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52D" w:rsidRDefault="0088652D" w:rsidP="0096185B">
      <w:pPr>
        <w:pStyle w:val="libTitr1"/>
        <w:rPr>
          <w:lang w:bidi="fa-IR"/>
        </w:rPr>
      </w:pPr>
      <w:r>
        <w:rPr>
          <w:rtl/>
          <w:lang w:bidi="fa-IR"/>
        </w:rPr>
        <w:t>مقتل أبي عبد الله الحسين (</w:t>
      </w:r>
      <w:r w:rsidR="0096185B" w:rsidRPr="0096185B">
        <w:rPr>
          <w:rStyle w:val="libAlaemChar"/>
          <w:rtl/>
        </w:rPr>
        <w:t>عليه‌السلام</w:t>
      </w:r>
      <w:r>
        <w:rPr>
          <w:rtl/>
          <w:lang w:bidi="fa-IR"/>
        </w:rPr>
        <w:t>)</w:t>
      </w:r>
    </w:p>
    <w:p w:rsidR="0088652D" w:rsidRDefault="0088652D" w:rsidP="0096185B">
      <w:pPr>
        <w:pStyle w:val="libTitr1"/>
      </w:pPr>
      <w:r>
        <w:rPr>
          <w:rtl/>
          <w:lang w:bidi="fa-IR"/>
        </w:rPr>
        <w:t>من موروث أهل الخلاف</w:t>
      </w:r>
    </w:p>
    <w:p w:rsidR="0088652D" w:rsidRDefault="0088652D" w:rsidP="0096185B">
      <w:pPr>
        <w:pStyle w:val="libTitr2"/>
        <w:rPr>
          <w:lang w:bidi="fa-IR"/>
        </w:rPr>
      </w:pPr>
      <w:r>
        <w:rPr>
          <w:rtl/>
          <w:lang w:bidi="fa-IR"/>
        </w:rPr>
        <w:t>المجلد الثاني</w:t>
      </w:r>
    </w:p>
    <w:p w:rsidR="0088652D" w:rsidRDefault="0088652D" w:rsidP="0096185B">
      <w:pPr>
        <w:pStyle w:val="libTitr2"/>
        <w:rPr>
          <w:lang w:bidi="fa-IR"/>
        </w:rPr>
      </w:pPr>
      <w:r>
        <w:rPr>
          <w:rtl/>
          <w:lang w:bidi="fa-IR"/>
        </w:rPr>
        <w:t>المؤلّف : زهير بن علي الحكيم</w:t>
      </w:r>
    </w:p>
    <w:p w:rsidR="0088652D" w:rsidRDefault="00DB6A20" w:rsidP="0088652D">
      <w:pPr>
        <w:pStyle w:val="libNormal"/>
        <w:rPr>
          <w:lang w:bidi="fa-IR"/>
        </w:rPr>
      </w:pPr>
      <w:r>
        <w:rPr>
          <w:rtl/>
          <w:lang w:bidi="fa-IR"/>
        </w:rPr>
        <w:br w:type="page"/>
      </w:r>
    </w:p>
    <w:p w:rsidR="00DB6A20" w:rsidRDefault="00DB6A20" w:rsidP="0088652D">
      <w:pPr>
        <w:pStyle w:val="libNormal"/>
        <w:rPr>
          <w:lang w:bidi="fa-IR"/>
        </w:rPr>
      </w:pPr>
      <w:r>
        <w:rPr>
          <w:rtl/>
          <w:lang w:bidi="fa-IR"/>
        </w:rPr>
        <w:lastRenderedPageBreak/>
        <w:br w:type="page"/>
      </w:r>
    </w:p>
    <w:p w:rsidR="00DB6A20" w:rsidRDefault="0088652D" w:rsidP="0096185B">
      <w:pPr>
        <w:pStyle w:val="libCenter"/>
        <w:rPr>
          <w:lang w:bidi="fa-IR"/>
        </w:rPr>
      </w:pPr>
      <w:r>
        <w:rPr>
          <w:rtl/>
          <w:lang w:bidi="fa-IR"/>
        </w:rPr>
        <w:lastRenderedPageBreak/>
        <w:t>بسم الله الرحمن الرحيم</w:t>
      </w:r>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88652D" w:rsidRDefault="0088652D" w:rsidP="0096185B">
      <w:pPr>
        <w:pStyle w:val="libCenterBold1"/>
        <w:rPr>
          <w:lang w:bidi="fa-IR"/>
        </w:rPr>
      </w:pPr>
      <w:r>
        <w:rPr>
          <w:rtl/>
          <w:lang w:bidi="fa-IR"/>
        </w:rPr>
        <w:lastRenderedPageBreak/>
        <w:t>الفصل الخامس</w:t>
      </w:r>
    </w:p>
    <w:p w:rsidR="0088652D" w:rsidRDefault="0088652D" w:rsidP="0096185B">
      <w:pPr>
        <w:pStyle w:val="libCenterBold1"/>
        <w:rPr>
          <w:lang w:bidi="fa-IR"/>
        </w:rPr>
      </w:pPr>
      <w:r>
        <w:rPr>
          <w:rtl/>
          <w:lang w:bidi="fa-IR"/>
        </w:rPr>
        <w:t>في أحداث الكوفة والشام والرجوع إلى المدينة</w:t>
      </w:r>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DB6A20" w:rsidRDefault="0088652D" w:rsidP="0096185B">
      <w:pPr>
        <w:pStyle w:val="Heading2Center"/>
        <w:rPr>
          <w:lang w:bidi="fa-IR"/>
        </w:rPr>
      </w:pPr>
      <w:bookmarkStart w:id="0" w:name="_Toc11825870"/>
      <w:r>
        <w:rPr>
          <w:rtl/>
          <w:lang w:bidi="fa-IR"/>
        </w:rPr>
        <w:lastRenderedPageBreak/>
        <w:t>الأحداث التي جرت على حرم الإمام الحسين (</w:t>
      </w:r>
      <w:r w:rsidR="0096185B" w:rsidRPr="0096185B">
        <w:rPr>
          <w:rStyle w:val="libAlaemChar"/>
          <w:rtl/>
        </w:rPr>
        <w:t>عليه‌السلام</w:t>
      </w:r>
      <w:r>
        <w:rPr>
          <w:rtl/>
          <w:lang w:bidi="fa-IR"/>
        </w:rPr>
        <w:t>) بعد المقتل إلى خروجهم من الكوفة</w:t>
      </w:r>
      <w:bookmarkEnd w:id="0"/>
    </w:p>
    <w:p w:rsidR="00DB6A20" w:rsidRDefault="0088652D" w:rsidP="0088652D">
      <w:pPr>
        <w:pStyle w:val="libNormal"/>
        <w:rPr>
          <w:rtl/>
          <w:lang w:bidi="fa-IR"/>
        </w:rPr>
      </w:pPr>
      <w:r>
        <w:rPr>
          <w:rtl/>
          <w:lang w:bidi="fa-IR"/>
        </w:rPr>
        <w:t>الرحيل إلى الكوفة , وحَمْل الإمام زين العابدين (</w:t>
      </w:r>
      <w:r w:rsidR="0096185B" w:rsidRPr="0096185B">
        <w:rPr>
          <w:rStyle w:val="libAlaemChar"/>
          <w:rtl/>
        </w:rPr>
        <w:t>عليه‌السلام</w:t>
      </w:r>
      <w:r>
        <w:rPr>
          <w:rtl/>
          <w:lang w:bidi="fa-IR"/>
        </w:rPr>
        <w:t>) مع عمّاته (عليهنّ السّلام) , وما قالته عقيلة الطالبيِّين (</w:t>
      </w:r>
      <w:r w:rsidR="0096185B" w:rsidRPr="0096185B">
        <w:rPr>
          <w:rStyle w:val="libAlaemChar"/>
          <w:rtl/>
        </w:rPr>
        <w:t>عليها‌السلام</w:t>
      </w:r>
      <w:r>
        <w:rPr>
          <w:rtl/>
          <w:lang w:bidi="fa-IR"/>
        </w:rPr>
        <w:t>) حين مرّوا بالقتلى</w:t>
      </w:r>
      <w:r w:rsidR="009D3EAD">
        <w:rPr>
          <w:rtl/>
          <w:lang w:bidi="fa-IR"/>
        </w:rPr>
        <w:t xml:space="preserve">، </w:t>
      </w:r>
      <w:r>
        <w:rPr>
          <w:rtl/>
          <w:lang w:bidi="fa-IR"/>
        </w:rPr>
        <w:t>وبكاء الخيل على حوافرها</w:t>
      </w:r>
      <w:r w:rsidR="009D3EAD">
        <w:rPr>
          <w:rtl/>
          <w:lang w:bidi="fa-IR"/>
        </w:rPr>
        <w:t xml:space="preserve">، </w:t>
      </w:r>
      <w:r>
        <w:rPr>
          <w:rtl/>
          <w:lang w:bidi="fa-IR"/>
        </w:rPr>
        <w:t>وقطع بقية الرؤوس وإرسالها</w:t>
      </w:r>
      <w:r w:rsidR="007E6BC8">
        <w:rPr>
          <w:rtl/>
          <w:lang w:bidi="fa-IR"/>
        </w:rPr>
        <w:t>.</w:t>
      </w:r>
      <w:r>
        <w:rPr>
          <w:rtl/>
          <w:lang w:bidi="fa-IR"/>
        </w:rPr>
        <w:t>.</w:t>
      </w:r>
      <w:r w:rsidR="00DB6A20">
        <w:rPr>
          <w:rtl/>
          <w:lang w:bidi="fa-IR"/>
        </w:rPr>
        <w:t>.</w:t>
      </w:r>
    </w:p>
    <w:p w:rsidR="00DB6A20" w:rsidRDefault="0088652D" w:rsidP="0088652D">
      <w:pPr>
        <w:pStyle w:val="libNormal"/>
        <w:rPr>
          <w:rtl/>
          <w:lang w:bidi="fa-IR"/>
        </w:rPr>
      </w:pPr>
      <w:r>
        <w:rPr>
          <w:rtl/>
          <w:lang w:bidi="fa-IR"/>
        </w:rPr>
        <w:t xml:space="preserve">روى الطبري والبلاذري </w:t>
      </w:r>
      <w:r w:rsidR="0096185B">
        <w:rPr>
          <w:rtl/>
          <w:lang w:bidi="fa-IR"/>
        </w:rPr>
        <w:t>-</w:t>
      </w:r>
      <w:r>
        <w:rPr>
          <w:rtl/>
          <w:lang w:bidi="fa-IR"/>
        </w:rPr>
        <w:t xml:space="preserve"> واللفظ للأوّل </w:t>
      </w:r>
      <w:r w:rsidR="0096185B">
        <w:rPr>
          <w:rtl/>
          <w:lang w:bidi="fa-IR"/>
        </w:rPr>
        <w:t>-</w:t>
      </w:r>
      <w:r>
        <w:rPr>
          <w:rtl/>
          <w:lang w:bidi="fa-IR"/>
        </w:rPr>
        <w:t xml:space="preserve"> قال : وأقام عمر بن سعد يومه ذلك والغد</w:t>
      </w:r>
      <w:r w:rsidR="009D3EAD">
        <w:rPr>
          <w:rtl/>
          <w:lang w:bidi="fa-IR"/>
        </w:rPr>
        <w:t xml:space="preserve">، </w:t>
      </w:r>
      <w:r>
        <w:rPr>
          <w:rtl/>
          <w:lang w:bidi="fa-IR"/>
        </w:rPr>
        <w:t>ثمّ أمَر حميد بن بكير الأحمري</w:t>
      </w:r>
      <w:r w:rsidR="009D3EAD">
        <w:rPr>
          <w:rtl/>
          <w:lang w:bidi="fa-IR"/>
        </w:rPr>
        <w:t xml:space="preserve">، </w:t>
      </w:r>
      <w:r>
        <w:rPr>
          <w:rtl/>
          <w:lang w:bidi="fa-IR"/>
        </w:rPr>
        <w:t>فأذّنَ في الناس بالرحيل إلى الكوفة</w:t>
      </w:r>
      <w:r w:rsidR="009D3EAD">
        <w:rPr>
          <w:rtl/>
          <w:lang w:bidi="fa-IR"/>
        </w:rPr>
        <w:t xml:space="preserve">، </w:t>
      </w:r>
      <w:r>
        <w:rPr>
          <w:rtl/>
          <w:lang w:bidi="fa-IR"/>
        </w:rPr>
        <w:t>وحَمَل معه بنات الحسين (</w:t>
      </w:r>
      <w:r w:rsidR="0096185B" w:rsidRPr="0096185B">
        <w:rPr>
          <w:rStyle w:val="libAlaemChar"/>
          <w:rtl/>
        </w:rPr>
        <w:t>عليه‌السلام</w:t>
      </w:r>
      <w:r>
        <w:rPr>
          <w:rtl/>
          <w:lang w:bidi="fa-IR"/>
        </w:rPr>
        <w:t>) وأخواته</w:t>
      </w:r>
      <w:r w:rsidR="009D3EAD">
        <w:rPr>
          <w:rtl/>
          <w:lang w:bidi="fa-IR"/>
        </w:rPr>
        <w:t xml:space="preserve">، </w:t>
      </w:r>
      <w:r>
        <w:rPr>
          <w:rtl/>
          <w:lang w:bidi="fa-IR"/>
        </w:rPr>
        <w:t>ومَن كان معه من الصبيان</w:t>
      </w:r>
      <w:r w:rsidR="009D3EAD">
        <w:rPr>
          <w:rtl/>
          <w:lang w:bidi="fa-IR"/>
        </w:rPr>
        <w:t xml:space="preserve">، </w:t>
      </w:r>
      <w:r>
        <w:rPr>
          <w:rtl/>
          <w:lang w:bidi="fa-IR"/>
        </w:rPr>
        <w:t>وعلي بن الحسين (</w:t>
      </w:r>
      <w:r w:rsidR="0096185B" w:rsidRPr="0096185B">
        <w:rPr>
          <w:rStyle w:val="libAlaemChar"/>
          <w:rtl/>
        </w:rPr>
        <w:t>عليه‌السلام</w:t>
      </w:r>
      <w:r>
        <w:rPr>
          <w:rtl/>
          <w:lang w:bidi="fa-IR"/>
        </w:rPr>
        <w:t>) مريض</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 xml:space="preserve">وروى الطبري والبلاذري </w:t>
      </w:r>
      <w:r w:rsidR="0096185B">
        <w:rPr>
          <w:rtl/>
          <w:lang w:bidi="fa-IR"/>
        </w:rPr>
        <w:t>-</w:t>
      </w:r>
      <w:r>
        <w:rPr>
          <w:rtl/>
          <w:lang w:bidi="fa-IR"/>
        </w:rPr>
        <w:t xml:space="preserve"> واللفظ للأوّل </w:t>
      </w:r>
      <w:r w:rsidR="0096185B">
        <w:rPr>
          <w:rtl/>
          <w:lang w:bidi="fa-IR"/>
        </w:rPr>
        <w:t>-</w:t>
      </w:r>
      <w:r>
        <w:rPr>
          <w:rtl/>
          <w:lang w:bidi="fa-IR"/>
        </w:rPr>
        <w:t xml:space="preserve"> قال :</w:t>
      </w:r>
    </w:p>
    <w:p w:rsidR="00DB6A20" w:rsidRDefault="0088652D" w:rsidP="0088652D">
      <w:pPr>
        <w:pStyle w:val="libNormal"/>
        <w:rPr>
          <w:rtl/>
          <w:lang w:bidi="fa-IR"/>
        </w:rPr>
      </w:pPr>
      <w:r>
        <w:rPr>
          <w:rtl/>
          <w:lang w:bidi="fa-IR"/>
        </w:rPr>
        <w:t>قال أبو مخنف : فحدّثني أبو زهير العبسي</w:t>
      </w:r>
      <w:r w:rsidR="009D3EAD">
        <w:rPr>
          <w:rtl/>
          <w:lang w:bidi="fa-IR"/>
        </w:rPr>
        <w:t xml:space="preserve">، </w:t>
      </w:r>
      <w:r>
        <w:rPr>
          <w:rtl/>
          <w:lang w:bidi="fa-IR"/>
        </w:rPr>
        <w:t>عن قرّة بن قيس التميمي</w:t>
      </w:r>
      <w:r w:rsidR="009D3EAD">
        <w:rPr>
          <w:rtl/>
          <w:lang w:bidi="fa-IR"/>
        </w:rPr>
        <w:t xml:space="preserve">، </w:t>
      </w:r>
      <w:r>
        <w:rPr>
          <w:rtl/>
          <w:lang w:bidi="fa-IR"/>
        </w:rPr>
        <w:t xml:space="preserve">قال : نظرتُ إلى تلك النسوة </w:t>
      </w:r>
      <w:r w:rsidR="003B6559">
        <w:rPr>
          <w:rtl/>
          <w:lang w:bidi="fa-IR"/>
        </w:rPr>
        <w:t>لمـّا</w:t>
      </w:r>
      <w:r>
        <w:rPr>
          <w:rtl/>
          <w:lang w:bidi="fa-IR"/>
        </w:rPr>
        <w:t xml:space="preserve"> مررنَ بحسين (</w:t>
      </w:r>
      <w:r w:rsidR="0096185B" w:rsidRPr="0096185B">
        <w:rPr>
          <w:rStyle w:val="libAlaemChar"/>
          <w:rtl/>
        </w:rPr>
        <w:t>عليه‌السلام</w:t>
      </w:r>
      <w:r>
        <w:rPr>
          <w:rtl/>
          <w:lang w:bidi="fa-IR"/>
        </w:rPr>
        <w:t>) وأهله وولده صِحْنَ</w:t>
      </w:r>
      <w:r w:rsidR="009D3EAD">
        <w:rPr>
          <w:rtl/>
          <w:lang w:bidi="fa-IR"/>
        </w:rPr>
        <w:t xml:space="preserve">، </w:t>
      </w:r>
      <w:r>
        <w:rPr>
          <w:rtl/>
          <w:lang w:bidi="fa-IR"/>
        </w:rPr>
        <w:t>ولطمنَ وجوههنَّ</w:t>
      </w:r>
      <w:r w:rsidR="00DB6A20">
        <w:rPr>
          <w:rtl/>
          <w:lang w:bidi="fa-IR"/>
        </w:rPr>
        <w:t>.</w:t>
      </w:r>
    </w:p>
    <w:p w:rsidR="00DB6A20" w:rsidRDefault="0088652D" w:rsidP="0088652D">
      <w:pPr>
        <w:pStyle w:val="libNormal"/>
        <w:rPr>
          <w:rtl/>
          <w:lang w:bidi="fa-IR"/>
        </w:rPr>
      </w:pPr>
      <w:r>
        <w:rPr>
          <w:rtl/>
          <w:lang w:bidi="fa-IR"/>
        </w:rPr>
        <w:t>قال : فاعترضتهنَّ على فرس</w:t>
      </w:r>
      <w:r w:rsidR="009D3EAD">
        <w:rPr>
          <w:rtl/>
          <w:lang w:bidi="fa-IR"/>
        </w:rPr>
        <w:t xml:space="preserve">، </w:t>
      </w:r>
      <w:r>
        <w:rPr>
          <w:rtl/>
          <w:lang w:bidi="fa-IR"/>
        </w:rPr>
        <w:t>فما رأيتُ منظراً من نسوةٍ قط كان أحسن من منظرٍ رأيته منهنَّ ذلك اليوم</w:t>
      </w:r>
      <w:r w:rsidR="009D3EAD">
        <w:rPr>
          <w:rtl/>
          <w:lang w:bidi="fa-IR"/>
        </w:rPr>
        <w:t xml:space="preserve">، </w:t>
      </w:r>
      <w:r>
        <w:rPr>
          <w:rtl/>
          <w:lang w:bidi="fa-IR"/>
        </w:rPr>
        <w:t>والله لهُنَّ أحسن من مها يبرين</w:t>
      </w:r>
      <w:r w:rsidR="00DB6A20">
        <w:rPr>
          <w:rtl/>
          <w:lang w:bidi="fa-IR"/>
        </w:rPr>
        <w:t>.</w:t>
      </w:r>
    </w:p>
    <w:p w:rsidR="00DB6A20" w:rsidRDefault="0088652D" w:rsidP="0088652D">
      <w:pPr>
        <w:pStyle w:val="libNormal"/>
        <w:rPr>
          <w:lang w:bidi="fa-IR"/>
        </w:rPr>
      </w:pPr>
      <w:r>
        <w:rPr>
          <w:rtl/>
          <w:lang w:bidi="fa-IR"/>
        </w:rPr>
        <w:t>قال : فما نسيت من الأشياء لا أنسَ قول زينب ابنة فاطمة حين مرّت بأخيها الحسين (</w:t>
      </w:r>
      <w:r w:rsidR="0096185B" w:rsidRPr="0096185B">
        <w:rPr>
          <w:rStyle w:val="libAlaemChar"/>
          <w:rtl/>
        </w:rPr>
        <w:t>عليه‌السلام</w:t>
      </w:r>
      <w:r>
        <w:rPr>
          <w:rtl/>
          <w:lang w:bidi="fa-IR"/>
        </w:rPr>
        <w:t>) صريعاً وهي تقول : يا محمّداه ! يا محمّداه ! صلّى عليك ملائكة السماء</w:t>
      </w:r>
      <w:r w:rsidR="009D3EAD">
        <w:rPr>
          <w:rtl/>
          <w:lang w:bidi="fa-IR"/>
        </w:rPr>
        <w:t xml:space="preserve">، </w:t>
      </w:r>
      <w:r>
        <w:rPr>
          <w:rtl/>
          <w:lang w:bidi="fa-IR"/>
        </w:rPr>
        <w:t>هذا الحسين بالعراء</w:t>
      </w:r>
      <w:r w:rsidR="009D3EAD">
        <w:rPr>
          <w:rtl/>
          <w:lang w:bidi="fa-IR"/>
        </w:rPr>
        <w:t xml:space="preserve">، </w:t>
      </w:r>
      <w:r>
        <w:rPr>
          <w:rtl/>
          <w:lang w:bidi="fa-IR"/>
        </w:rPr>
        <w:t>مُرمّلٌ بالدماء</w:t>
      </w:r>
      <w:r w:rsidR="009D3EAD">
        <w:rPr>
          <w:rtl/>
          <w:lang w:bidi="fa-IR"/>
        </w:rPr>
        <w:t xml:space="preserve">، </w:t>
      </w:r>
      <w:r>
        <w:rPr>
          <w:rtl/>
          <w:lang w:bidi="fa-IR"/>
        </w:rPr>
        <w:t>مقطّع الأعضاء</w:t>
      </w:r>
      <w:r w:rsidR="009D3EAD">
        <w:rPr>
          <w:rtl/>
          <w:lang w:bidi="fa-IR"/>
        </w:rPr>
        <w:t xml:space="preserve">، </w:t>
      </w:r>
      <w:r>
        <w:rPr>
          <w:rtl/>
          <w:lang w:bidi="fa-IR"/>
        </w:rPr>
        <w:t>يا محمّداه ! وبناتك</w:t>
      </w:r>
    </w:p>
    <w:p w:rsidR="0088652D" w:rsidRDefault="0096185B" w:rsidP="0096185B">
      <w:pPr>
        <w:pStyle w:val="libLine"/>
        <w:rPr>
          <w:lang w:bidi="fa-IR"/>
        </w:rPr>
      </w:pPr>
      <w:r>
        <w:rPr>
          <w:rtl/>
          <w:lang w:bidi="fa-IR"/>
        </w:rPr>
        <w:t>____________________</w:t>
      </w:r>
    </w:p>
    <w:p w:rsidR="00DB6A20" w:rsidRDefault="0088652D" w:rsidP="0096185B">
      <w:pPr>
        <w:pStyle w:val="libFootnote0"/>
        <w:rPr>
          <w:rtl/>
          <w:lang w:bidi="fa-IR"/>
        </w:rPr>
      </w:pPr>
      <w:r w:rsidRPr="0096185B">
        <w:rPr>
          <w:rtl/>
        </w:rPr>
        <w:t>(1)</w:t>
      </w:r>
      <w:r>
        <w:rPr>
          <w:rtl/>
          <w:lang w:bidi="fa-IR"/>
        </w:rPr>
        <w:t xml:space="preserve"> تاريخ الطبري 3 / 336</w:t>
      </w:r>
      <w:r w:rsidR="009D3EAD">
        <w:rPr>
          <w:rtl/>
          <w:lang w:bidi="fa-IR"/>
        </w:rPr>
        <w:t xml:space="preserve">، </w:t>
      </w:r>
      <w:r>
        <w:rPr>
          <w:rtl/>
          <w:lang w:bidi="fa-IR"/>
        </w:rPr>
        <w:t xml:space="preserve">أنساب الأشراف </w:t>
      </w:r>
      <w:r w:rsidR="0096185B">
        <w:rPr>
          <w:rFonts w:hint="cs"/>
          <w:rtl/>
          <w:lang w:bidi="fa-IR"/>
        </w:rPr>
        <w:t>-</w:t>
      </w:r>
      <w:r>
        <w:rPr>
          <w:rtl/>
          <w:lang w:bidi="fa-IR"/>
        </w:rPr>
        <w:t xml:space="preserve"> البلاذري 3 / 411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6185B">
      <w:pPr>
        <w:pStyle w:val="libNormal0"/>
        <w:rPr>
          <w:rtl/>
          <w:lang w:bidi="fa-IR"/>
        </w:rPr>
      </w:pPr>
      <w:r>
        <w:rPr>
          <w:rtl/>
          <w:lang w:bidi="fa-IR"/>
        </w:rPr>
        <w:lastRenderedPageBreak/>
        <w:t>سبايا</w:t>
      </w:r>
      <w:r w:rsidR="009D3EAD">
        <w:rPr>
          <w:rtl/>
          <w:lang w:bidi="fa-IR"/>
        </w:rPr>
        <w:t xml:space="preserve">، </w:t>
      </w:r>
      <w:r>
        <w:rPr>
          <w:rtl/>
          <w:lang w:bidi="fa-IR"/>
        </w:rPr>
        <w:t>وذرّيتك مُقتّلة تسفي عليها الصبا</w:t>
      </w:r>
      <w:r w:rsidR="00DB6A20">
        <w:rPr>
          <w:rtl/>
          <w:lang w:bidi="fa-IR"/>
        </w:rPr>
        <w:t>.</w:t>
      </w:r>
    </w:p>
    <w:p w:rsidR="00DB6A20" w:rsidRDefault="0088652D" w:rsidP="0088652D">
      <w:pPr>
        <w:pStyle w:val="libNormal"/>
        <w:rPr>
          <w:rtl/>
          <w:lang w:bidi="fa-IR"/>
        </w:rPr>
      </w:pPr>
      <w:r>
        <w:rPr>
          <w:rtl/>
          <w:lang w:bidi="fa-IR"/>
        </w:rPr>
        <w:t>قال : فأبْكَت والله كلَّ عدوٍّ وصديق</w:t>
      </w:r>
      <w:r w:rsidR="00DB6A20">
        <w:rPr>
          <w:rtl/>
          <w:lang w:bidi="fa-IR"/>
        </w:rPr>
        <w:t>.</w:t>
      </w:r>
    </w:p>
    <w:p w:rsidR="00DB6A20" w:rsidRDefault="0088652D" w:rsidP="0088652D">
      <w:pPr>
        <w:pStyle w:val="libNormal"/>
        <w:rPr>
          <w:rtl/>
          <w:lang w:bidi="fa-IR"/>
        </w:rPr>
      </w:pPr>
      <w:r>
        <w:rPr>
          <w:rtl/>
          <w:lang w:bidi="fa-IR"/>
        </w:rPr>
        <w:t>قال : وقطف رؤوس الباقين</w:t>
      </w:r>
      <w:r w:rsidR="009D3EAD">
        <w:rPr>
          <w:rtl/>
          <w:lang w:bidi="fa-IR"/>
        </w:rPr>
        <w:t xml:space="preserve">، </w:t>
      </w:r>
      <w:r>
        <w:rPr>
          <w:rtl/>
          <w:lang w:bidi="fa-IR"/>
        </w:rPr>
        <w:t>فسرَّح باثنين وسبعين رأساً مع شمر بن ذي الجوشن</w:t>
      </w:r>
      <w:r w:rsidR="009D3EAD">
        <w:rPr>
          <w:rtl/>
          <w:lang w:bidi="fa-IR"/>
        </w:rPr>
        <w:t xml:space="preserve">، </w:t>
      </w:r>
      <w:r>
        <w:rPr>
          <w:rtl/>
          <w:lang w:bidi="fa-IR"/>
        </w:rPr>
        <w:t>وقيس بن الأشعث</w:t>
      </w:r>
      <w:r w:rsidR="009D3EAD">
        <w:rPr>
          <w:rtl/>
          <w:lang w:bidi="fa-IR"/>
        </w:rPr>
        <w:t xml:space="preserve">، </w:t>
      </w:r>
      <w:r>
        <w:rPr>
          <w:rtl/>
          <w:lang w:bidi="fa-IR"/>
        </w:rPr>
        <w:t>وعمرو بن الحجّاج</w:t>
      </w:r>
      <w:r w:rsidR="009D3EAD">
        <w:rPr>
          <w:rtl/>
          <w:lang w:bidi="fa-IR"/>
        </w:rPr>
        <w:t xml:space="preserve">، </w:t>
      </w:r>
      <w:r>
        <w:rPr>
          <w:rtl/>
          <w:lang w:bidi="fa-IR"/>
        </w:rPr>
        <w:t>وعزرة بن قيس</w:t>
      </w:r>
      <w:r w:rsidR="009D3EAD">
        <w:rPr>
          <w:rtl/>
          <w:lang w:bidi="fa-IR"/>
        </w:rPr>
        <w:t xml:space="preserve">، </w:t>
      </w:r>
      <w:r>
        <w:rPr>
          <w:rtl/>
          <w:lang w:bidi="fa-IR"/>
        </w:rPr>
        <w:t>فأقبلوا حتّى قَدِموا بها على عبيد الله بن زياد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وفي مقتل الخوارزمي قال : ثمّ أذّنَ عمر بن سعد بالناس في الرحيل إلى الكوفة</w:t>
      </w:r>
      <w:r w:rsidR="009D3EAD">
        <w:rPr>
          <w:rtl/>
          <w:lang w:bidi="fa-IR"/>
        </w:rPr>
        <w:t xml:space="preserve">، </w:t>
      </w:r>
      <w:r>
        <w:rPr>
          <w:rtl/>
          <w:lang w:bidi="fa-IR"/>
        </w:rPr>
        <w:t>وحَمَل بنات الحسين وأخواته (</w:t>
      </w:r>
      <w:r w:rsidR="0096185B" w:rsidRPr="0096185B">
        <w:rPr>
          <w:rStyle w:val="libAlaemChar"/>
          <w:rtl/>
        </w:rPr>
        <w:t>عليهم‌السلام</w:t>
      </w:r>
      <w:r>
        <w:rPr>
          <w:rtl/>
          <w:lang w:bidi="fa-IR"/>
        </w:rPr>
        <w:t>)</w:t>
      </w:r>
      <w:r w:rsidR="009D3EAD">
        <w:rPr>
          <w:rtl/>
          <w:lang w:bidi="fa-IR"/>
        </w:rPr>
        <w:t xml:space="preserve">، </w:t>
      </w:r>
      <w:r>
        <w:rPr>
          <w:rtl/>
          <w:lang w:bidi="fa-IR"/>
        </w:rPr>
        <w:t>وعلي بن الحسين (</w:t>
      </w:r>
      <w:r w:rsidR="0096185B" w:rsidRPr="0096185B">
        <w:rPr>
          <w:rStyle w:val="libAlaemChar"/>
          <w:rtl/>
        </w:rPr>
        <w:t>عليه‌السلام</w:t>
      </w:r>
      <w:r>
        <w:rPr>
          <w:rtl/>
          <w:lang w:bidi="fa-IR"/>
        </w:rPr>
        <w:t>)</w:t>
      </w:r>
      <w:r w:rsidR="009D3EAD">
        <w:rPr>
          <w:rtl/>
          <w:lang w:bidi="fa-IR"/>
        </w:rPr>
        <w:t xml:space="preserve">، </w:t>
      </w:r>
      <w:r>
        <w:rPr>
          <w:rtl/>
          <w:lang w:bidi="fa-IR"/>
        </w:rPr>
        <w:t>وذراريهم</w:t>
      </w:r>
      <w:r w:rsidR="009D3EAD">
        <w:rPr>
          <w:rtl/>
          <w:lang w:bidi="fa-IR"/>
        </w:rPr>
        <w:t xml:space="preserve">، </w:t>
      </w:r>
      <w:r>
        <w:rPr>
          <w:rtl/>
          <w:lang w:bidi="fa-IR"/>
        </w:rPr>
        <w:t>ف</w:t>
      </w:r>
      <w:r w:rsidR="003B6559">
        <w:rPr>
          <w:rtl/>
          <w:lang w:bidi="fa-IR"/>
        </w:rPr>
        <w:t>لمـّا</w:t>
      </w:r>
      <w:r>
        <w:rPr>
          <w:rtl/>
          <w:lang w:bidi="fa-IR"/>
        </w:rPr>
        <w:t xml:space="preserve"> مرّوا بجثّة الحسين (</w:t>
      </w:r>
      <w:r w:rsidR="0096185B" w:rsidRPr="0096185B">
        <w:rPr>
          <w:rStyle w:val="libAlaemChar"/>
          <w:rtl/>
        </w:rPr>
        <w:t>عليه‌السلام</w:t>
      </w:r>
      <w:r>
        <w:rPr>
          <w:rtl/>
          <w:lang w:bidi="fa-IR"/>
        </w:rPr>
        <w:t>) وجثث أصحابه صاحَت النساء</w:t>
      </w:r>
      <w:r w:rsidR="009D3EAD">
        <w:rPr>
          <w:rtl/>
          <w:lang w:bidi="fa-IR"/>
        </w:rPr>
        <w:t xml:space="preserve">، </w:t>
      </w:r>
      <w:r>
        <w:rPr>
          <w:rtl/>
          <w:lang w:bidi="fa-IR"/>
        </w:rPr>
        <w:t>ولَطَمنَ وجهوهنَّ</w:t>
      </w:r>
      <w:r w:rsidR="009D3EAD">
        <w:rPr>
          <w:rtl/>
          <w:lang w:bidi="fa-IR"/>
        </w:rPr>
        <w:t xml:space="preserve">، </w:t>
      </w:r>
      <w:r>
        <w:rPr>
          <w:rtl/>
          <w:lang w:bidi="fa-IR"/>
        </w:rPr>
        <w:t>وصاحت زينب : يا محمّداه ! صلّى عليك مليك السماء</w:t>
      </w:r>
      <w:r w:rsidR="009D3EAD">
        <w:rPr>
          <w:rtl/>
          <w:lang w:bidi="fa-IR"/>
        </w:rPr>
        <w:t xml:space="preserve">، </w:t>
      </w:r>
      <w:r>
        <w:rPr>
          <w:rtl/>
          <w:lang w:bidi="fa-IR"/>
        </w:rPr>
        <w:t>هذا حسينٌ بالعراء</w:t>
      </w:r>
      <w:r w:rsidR="009D3EAD">
        <w:rPr>
          <w:rtl/>
          <w:lang w:bidi="fa-IR"/>
        </w:rPr>
        <w:t xml:space="preserve">، </w:t>
      </w:r>
      <w:r>
        <w:rPr>
          <w:rtl/>
          <w:lang w:bidi="fa-IR"/>
        </w:rPr>
        <w:t>مُرمّلٌ بالدماء</w:t>
      </w:r>
      <w:r w:rsidR="009D3EAD">
        <w:rPr>
          <w:rtl/>
          <w:lang w:bidi="fa-IR"/>
        </w:rPr>
        <w:t xml:space="preserve">، </w:t>
      </w:r>
      <w:r>
        <w:rPr>
          <w:rtl/>
          <w:lang w:bidi="fa-IR"/>
        </w:rPr>
        <w:t>معفّر بالتراب</w:t>
      </w:r>
      <w:r w:rsidR="009D3EAD">
        <w:rPr>
          <w:rtl/>
          <w:lang w:bidi="fa-IR"/>
        </w:rPr>
        <w:t xml:space="preserve">، </w:t>
      </w:r>
      <w:r>
        <w:rPr>
          <w:rtl/>
          <w:lang w:bidi="fa-IR"/>
        </w:rPr>
        <w:t>مقطّع الأعضاء</w:t>
      </w:r>
      <w:r w:rsidR="007E6BC8">
        <w:rPr>
          <w:rtl/>
          <w:lang w:bidi="fa-IR"/>
        </w:rPr>
        <w:t>.</w:t>
      </w:r>
      <w:r>
        <w:rPr>
          <w:rtl/>
          <w:lang w:bidi="fa-IR"/>
        </w:rPr>
        <w:t xml:space="preserve"> يا محمّداه ! بناتك في العسكر سبايا</w:t>
      </w:r>
      <w:r w:rsidR="009D3EAD">
        <w:rPr>
          <w:rtl/>
          <w:lang w:bidi="fa-IR"/>
        </w:rPr>
        <w:t xml:space="preserve">، </w:t>
      </w:r>
      <w:r>
        <w:rPr>
          <w:rtl/>
          <w:lang w:bidi="fa-IR"/>
        </w:rPr>
        <w:t>وذرّيتك قتلى تسفي عليهم الصبا</w:t>
      </w:r>
      <w:r w:rsidR="009D3EAD">
        <w:rPr>
          <w:rtl/>
          <w:lang w:bidi="fa-IR"/>
        </w:rPr>
        <w:t xml:space="preserve">، </w:t>
      </w:r>
      <w:r>
        <w:rPr>
          <w:rtl/>
          <w:lang w:bidi="fa-IR"/>
        </w:rPr>
        <w:t>هذا ابنك محزوز الرأس من القفا</w:t>
      </w:r>
      <w:r w:rsidR="009D3EAD">
        <w:rPr>
          <w:rtl/>
          <w:lang w:bidi="fa-IR"/>
        </w:rPr>
        <w:t xml:space="preserve">، </w:t>
      </w:r>
      <w:r>
        <w:rPr>
          <w:rtl/>
          <w:lang w:bidi="fa-IR"/>
        </w:rPr>
        <w:t>لا هو غائبٌ فيُرجى</w:t>
      </w:r>
      <w:r w:rsidR="009D3EAD">
        <w:rPr>
          <w:rtl/>
          <w:lang w:bidi="fa-IR"/>
        </w:rPr>
        <w:t xml:space="preserve">، </w:t>
      </w:r>
      <w:r>
        <w:rPr>
          <w:rtl/>
          <w:lang w:bidi="fa-IR"/>
        </w:rPr>
        <w:t>ولا جريحٌ فيداوى</w:t>
      </w:r>
      <w:r w:rsidR="00DB6A20">
        <w:rPr>
          <w:rtl/>
          <w:lang w:bidi="fa-IR"/>
        </w:rPr>
        <w:t>.</w:t>
      </w:r>
    </w:p>
    <w:p w:rsidR="00DB6A20" w:rsidRDefault="0088652D" w:rsidP="0088652D">
      <w:pPr>
        <w:pStyle w:val="libNormal"/>
        <w:rPr>
          <w:rtl/>
          <w:lang w:bidi="fa-IR"/>
        </w:rPr>
      </w:pPr>
      <w:r>
        <w:rPr>
          <w:rtl/>
          <w:lang w:bidi="fa-IR"/>
        </w:rPr>
        <w:t>وما زالت تقول هذا حتّى أبكت والله كلَّ صديقٍ وعدو</w:t>
      </w:r>
      <w:r w:rsidR="009D3EAD">
        <w:rPr>
          <w:rtl/>
          <w:lang w:bidi="fa-IR"/>
        </w:rPr>
        <w:t xml:space="preserve">، </w:t>
      </w:r>
      <w:r>
        <w:rPr>
          <w:rtl/>
          <w:lang w:bidi="fa-IR"/>
        </w:rPr>
        <w:t>حتّى رأينا دموع الخيل تنحدر على حوافرها</w:t>
      </w:r>
      <w:r w:rsidR="009D3EAD">
        <w:rPr>
          <w:rtl/>
          <w:lang w:bidi="fa-IR"/>
        </w:rPr>
        <w:t xml:space="preserve">، </w:t>
      </w:r>
      <w:r>
        <w:rPr>
          <w:rtl/>
          <w:lang w:bidi="fa-IR"/>
        </w:rPr>
        <w:t>ثمّ قُطعت رؤوس الباقين ؛ فسرَّح باثنين وسبعين رأساً مع شمر بن ذي الجوشن</w:t>
      </w:r>
      <w:r w:rsidR="009D3EAD">
        <w:rPr>
          <w:rtl/>
          <w:lang w:bidi="fa-IR"/>
        </w:rPr>
        <w:t xml:space="preserve">، </w:t>
      </w:r>
      <w:r>
        <w:rPr>
          <w:rtl/>
          <w:lang w:bidi="fa-IR"/>
        </w:rPr>
        <w:t>وقيس بن الأشعث</w:t>
      </w:r>
      <w:r w:rsidR="009D3EAD">
        <w:rPr>
          <w:rtl/>
          <w:lang w:bidi="fa-IR"/>
        </w:rPr>
        <w:t xml:space="preserve">، </w:t>
      </w:r>
      <w:r>
        <w:rPr>
          <w:rtl/>
          <w:lang w:bidi="fa-IR"/>
        </w:rPr>
        <w:t>وعمرو بن الحجّاج</w:t>
      </w:r>
      <w:r w:rsidRPr="0096185B">
        <w:rPr>
          <w:rStyle w:val="libFootnotenumChar"/>
          <w:rtl/>
        </w:rPr>
        <w:t>(2)</w:t>
      </w:r>
      <w:r w:rsidR="00DB6A20">
        <w:rPr>
          <w:rtl/>
          <w:lang w:bidi="fa-IR"/>
        </w:rPr>
        <w:t>.</w:t>
      </w:r>
    </w:p>
    <w:p w:rsidR="00DB6A20" w:rsidRDefault="0088652D" w:rsidP="0096185B">
      <w:pPr>
        <w:pStyle w:val="Heading2"/>
        <w:rPr>
          <w:lang w:bidi="fa-IR"/>
        </w:rPr>
      </w:pPr>
      <w:bookmarkStart w:id="1" w:name="_Toc11825871"/>
      <w:r>
        <w:rPr>
          <w:rtl/>
          <w:lang w:bidi="fa-IR"/>
        </w:rPr>
        <w:t>رأس الإمام الحسين (</w:t>
      </w:r>
      <w:r w:rsidR="0096185B" w:rsidRPr="0096185B">
        <w:rPr>
          <w:rStyle w:val="libAlaemChar"/>
          <w:rtl/>
        </w:rPr>
        <w:t>عليه‌السلام</w:t>
      </w:r>
      <w:r>
        <w:rPr>
          <w:rtl/>
          <w:lang w:bidi="fa-IR"/>
        </w:rPr>
        <w:t>) يسطع نوره إلى السماء</w:t>
      </w:r>
      <w:bookmarkEnd w:id="1"/>
    </w:p>
    <w:p w:rsidR="00DB6A20" w:rsidRDefault="0088652D" w:rsidP="0088652D">
      <w:pPr>
        <w:pStyle w:val="libNormal"/>
        <w:rPr>
          <w:lang w:bidi="fa-IR"/>
        </w:rPr>
      </w:pPr>
      <w:r>
        <w:rPr>
          <w:rtl/>
          <w:lang w:bidi="fa-IR"/>
        </w:rPr>
        <w:t>روى الطبري قال : قال هشام : فحدّثني أبي</w:t>
      </w:r>
      <w:r w:rsidR="009D3EAD">
        <w:rPr>
          <w:rtl/>
          <w:lang w:bidi="fa-IR"/>
        </w:rPr>
        <w:t xml:space="preserve">، </w:t>
      </w:r>
      <w:r>
        <w:rPr>
          <w:rtl/>
          <w:lang w:bidi="fa-IR"/>
        </w:rPr>
        <w:t>عن النوار بنت مالك</w:t>
      </w:r>
      <w:r w:rsidR="009D3EAD">
        <w:rPr>
          <w:rtl/>
          <w:lang w:bidi="fa-IR"/>
        </w:rPr>
        <w:t xml:space="preserve">، </w:t>
      </w:r>
      <w:r>
        <w:rPr>
          <w:rtl/>
          <w:lang w:bidi="fa-IR"/>
        </w:rPr>
        <w:t>قالت : أقبل خولي برأس</w:t>
      </w:r>
    </w:p>
    <w:p w:rsidR="0088652D" w:rsidRDefault="0096185B" w:rsidP="0096185B">
      <w:pPr>
        <w:pStyle w:val="libLine"/>
        <w:rPr>
          <w:lang w:bidi="fa-IR"/>
        </w:rPr>
      </w:pPr>
      <w:r>
        <w:rPr>
          <w:rtl/>
          <w:lang w:bidi="fa-IR"/>
        </w:rPr>
        <w:t>____________________</w:t>
      </w:r>
    </w:p>
    <w:p w:rsidR="00DB6A20" w:rsidRDefault="0088652D" w:rsidP="0096185B">
      <w:pPr>
        <w:pStyle w:val="libFootnote0"/>
        <w:rPr>
          <w:rtl/>
          <w:lang w:bidi="fa-IR"/>
        </w:rPr>
      </w:pPr>
      <w:r w:rsidRPr="0096185B">
        <w:rPr>
          <w:rtl/>
        </w:rPr>
        <w:t>(1)</w:t>
      </w:r>
      <w:r>
        <w:rPr>
          <w:rtl/>
          <w:lang w:bidi="fa-IR"/>
        </w:rPr>
        <w:t xml:space="preserve"> تاريخ الطبري 3 / 336</w:t>
      </w:r>
      <w:r w:rsidR="009D3EAD">
        <w:rPr>
          <w:rtl/>
          <w:lang w:bidi="fa-IR"/>
        </w:rPr>
        <w:t xml:space="preserve">، </w:t>
      </w:r>
      <w:r>
        <w:rPr>
          <w:rtl/>
          <w:lang w:bidi="fa-IR"/>
        </w:rPr>
        <w:t xml:space="preserve">أنساب الأشراف </w:t>
      </w:r>
      <w:r w:rsidR="00BB1E36">
        <w:rPr>
          <w:rtl/>
          <w:lang w:bidi="fa-IR"/>
        </w:rPr>
        <w:t>-</w:t>
      </w:r>
      <w:r>
        <w:rPr>
          <w:rtl/>
          <w:lang w:bidi="fa-IR"/>
        </w:rPr>
        <w:t xml:space="preserve"> البلاذري 3 / 412</w:t>
      </w:r>
      <w:r w:rsidR="00DB6A20">
        <w:rPr>
          <w:rtl/>
          <w:lang w:bidi="fa-IR"/>
        </w:rPr>
        <w:t>.</w:t>
      </w:r>
    </w:p>
    <w:p w:rsidR="00DB6A20" w:rsidRDefault="0088652D" w:rsidP="0096185B">
      <w:pPr>
        <w:pStyle w:val="libFootnote0"/>
        <w:rPr>
          <w:rtl/>
          <w:lang w:bidi="fa-IR"/>
        </w:rPr>
      </w:pPr>
      <w:r w:rsidRPr="0096185B">
        <w:rPr>
          <w:rtl/>
        </w:rPr>
        <w:t>(2)</w:t>
      </w:r>
      <w:r>
        <w:rPr>
          <w:rtl/>
          <w:lang w:bidi="fa-IR"/>
        </w:rPr>
        <w:t xml:space="preserve"> مقتل الحسين (</w:t>
      </w:r>
      <w:r w:rsidR="0096185B" w:rsidRPr="0096185B">
        <w:rPr>
          <w:rStyle w:val="libFootnoteAlaemChar"/>
          <w:rtl/>
        </w:rPr>
        <w:t>عليه‌السلام</w:t>
      </w:r>
      <w:r>
        <w:rPr>
          <w:rtl/>
          <w:lang w:bidi="fa-IR"/>
        </w:rPr>
        <w:t xml:space="preserve">) للخوارزمي 2 / 44 </w:t>
      </w:r>
      <w:r w:rsidR="0096185B">
        <w:rPr>
          <w:rtl/>
          <w:lang w:bidi="fa-IR"/>
        </w:rPr>
        <w:t>-</w:t>
      </w:r>
      <w:r>
        <w:rPr>
          <w:rtl/>
          <w:lang w:bidi="fa-IR"/>
        </w:rPr>
        <w:t xml:space="preserve"> 45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6185B">
      <w:pPr>
        <w:pStyle w:val="libNormal0"/>
        <w:rPr>
          <w:lang w:bidi="fa-IR"/>
        </w:rPr>
      </w:pPr>
      <w:r>
        <w:rPr>
          <w:rtl/>
          <w:lang w:bidi="fa-IR"/>
        </w:rPr>
        <w:lastRenderedPageBreak/>
        <w:t>الحسين (</w:t>
      </w:r>
      <w:r w:rsidR="0096185B" w:rsidRPr="0096185B">
        <w:rPr>
          <w:rStyle w:val="libAlaemChar"/>
          <w:rtl/>
        </w:rPr>
        <w:t>عليه‌السلام</w:t>
      </w:r>
      <w:r>
        <w:rPr>
          <w:rtl/>
          <w:lang w:bidi="fa-IR"/>
        </w:rPr>
        <w:t>)، فوضعه تحت إجانة في الدار</w:t>
      </w:r>
      <w:r w:rsidR="009D3EAD">
        <w:rPr>
          <w:rtl/>
          <w:lang w:bidi="fa-IR"/>
        </w:rPr>
        <w:t xml:space="preserve">، </w:t>
      </w:r>
      <w:r>
        <w:rPr>
          <w:rtl/>
          <w:lang w:bidi="fa-IR"/>
        </w:rPr>
        <w:t>ثمّ دخل البيت فأوى إلى فراشه , فقلت له : ما الخبر ؟ ما عندك ؟</w:t>
      </w:r>
    </w:p>
    <w:p w:rsidR="00DB6A20" w:rsidRDefault="0088652D" w:rsidP="0088652D">
      <w:pPr>
        <w:pStyle w:val="libNormal"/>
        <w:rPr>
          <w:rtl/>
          <w:lang w:bidi="fa-IR"/>
        </w:rPr>
      </w:pPr>
      <w:r>
        <w:rPr>
          <w:rtl/>
          <w:lang w:bidi="fa-IR"/>
        </w:rPr>
        <w:t>قال : جئتكِ بغنى الدهر ؛ هذا رأس الحسين معكِ في الدار</w:t>
      </w:r>
      <w:r w:rsidR="00DB6A20">
        <w:rPr>
          <w:rtl/>
          <w:lang w:bidi="fa-IR"/>
        </w:rPr>
        <w:t>.</w:t>
      </w:r>
    </w:p>
    <w:p w:rsidR="00DB6A20" w:rsidRDefault="0088652D" w:rsidP="0088652D">
      <w:pPr>
        <w:pStyle w:val="libNormal"/>
        <w:rPr>
          <w:rtl/>
          <w:lang w:bidi="fa-IR"/>
        </w:rPr>
      </w:pPr>
      <w:r>
        <w:rPr>
          <w:rtl/>
          <w:lang w:bidi="fa-IR"/>
        </w:rPr>
        <w:t>قالت : فقلت : ويلك ! جاء الناس بالذهب والفضة</w:t>
      </w:r>
      <w:r w:rsidR="009D3EAD">
        <w:rPr>
          <w:rtl/>
          <w:lang w:bidi="fa-IR"/>
        </w:rPr>
        <w:t xml:space="preserve">، </w:t>
      </w:r>
      <w:r>
        <w:rPr>
          <w:rtl/>
          <w:lang w:bidi="fa-IR"/>
        </w:rPr>
        <w:t>وجئت برأس ابن رسول الله (</w:t>
      </w:r>
      <w:r w:rsidR="0096185B" w:rsidRPr="0096185B">
        <w:rPr>
          <w:rStyle w:val="libAlaemChar"/>
          <w:rtl/>
        </w:rPr>
        <w:t>صلى‌الله‌عليه‌وآله</w:t>
      </w:r>
      <w:r>
        <w:rPr>
          <w:rtl/>
          <w:lang w:bidi="fa-IR"/>
        </w:rPr>
        <w:t>) ! لا والله لا يجمع رأسي ورأسك بيتاً أبداً</w:t>
      </w:r>
      <w:r w:rsidR="00DB6A20">
        <w:rPr>
          <w:rtl/>
          <w:lang w:bidi="fa-IR"/>
        </w:rPr>
        <w:t>.</w:t>
      </w:r>
    </w:p>
    <w:p w:rsidR="00DB6A20" w:rsidRDefault="0088652D" w:rsidP="0088652D">
      <w:pPr>
        <w:pStyle w:val="libNormal"/>
        <w:rPr>
          <w:rtl/>
          <w:lang w:bidi="fa-IR"/>
        </w:rPr>
      </w:pPr>
      <w:r>
        <w:rPr>
          <w:rtl/>
          <w:lang w:bidi="fa-IR"/>
        </w:rPr>
        <w:t>قالت : فقمتُ من فراشي فخرجت إلى الدار</w:t>
      </w:r>
      <w:r w:rsidR="009D3EAD">
        <w:rPr>
          <w:rtl/>
          <w:lang w:bidi="fa-IR"/>
        </w:rPr>
        <w:t xml:space="preserve">، </w:t>
      </w:r>
      <w:r>
        <w:rPr>
          <w:rtl/>
          <w:lang w:bidi="fa-IR"/>
        </w:rPr>
        <w:t>فدعا الأسدية فأدخلها إليه</w:t>
      </w:r>
      <w:r w:rsidR="009D3EAD">
        <w:rPr>
          <w:rtl/>
          <w:lang w:bidi="fa-IR"/>
        </w:rPr>
        <w:t xml:space="preserve">، </w:t>
      </w:r>
      <w:r>
        <w:rPr>
          <w:rtl/>
          <w:lang w:bidi="fa-IR"/>
        </w:rPr>
        <w:t>وجلستُ أنظر</w:t>
      </w:r>
      <w:r w:rsidR="00DB6A20">
        <w:rPr>
          <w:rtl/>
          <w:lang w:bidi="fa-IR"/>
        </w:rPr>
        <w:t>.</w:t>
      </w:r>
    </w:p>
    <w:p w:rsidR="00DB6A20" w:rsidRDefault="0088652D" w:rsidP="0088652D">
      <w:pPr>
        <w:pStyle w:val="libNormal"/>
        <w:rPr>
          <w:rtl/>
          <w:lang w:bidi="fa-IR"/>
        </w:rPr>
      </w:pPr>
      <w:r>
        <w:rPr>
          <w:rtl/>
          <w:lang w:bidi="fa-IR"/>
        </w:rPr>
        <w:t>قالت : فوالله ما زلتُ أنظر إلى نورٍ يسطع مثل العمود من السماء إلى الإجانة</w:t>
      </w:r>
      <w:r w:rsidR="009D3EAD">
        <w:rPr>
          <w:rtl/>
          <w:lang w:bidi="fa-IR"/>
        </w:rPr>
        <w:t xml:space="preserve">، </w:t>
      </w:r>
      <w:r>
        <w:rPr>
          <w:rtl/>
          <w:lang w:bidi="fa-IR"/>
        </w:rPr>
        <w:t>ورأيتُ طيراً بيضاً ترفرف حولها</w:t>
      </w:r>
      <w:r w:rsidR="00DB6A20">
        <w:rPr>
          <w:rtl/>
          <w:lang w:bidi="fa-IR"/>
        </w:rPr>
        <w:t>.</w:t>
      </w:r>
    </w:p>
    <w:p w:rsidR="00DB6A20" w:rsidRDefault="0088652D" w:rsidP="0088652D">
      <w:pPr>
        <w:pStyle w:val="libNormal"/>
        <w:rPr>
          <w:rtl/>
          <w:lang w:bidi="fa-IR"/>
        </w:rPr>
      </w:pPr>
      <w:r>
        <w:rPr>
          <w:rtl/>
          <w:lang w:bidi="fa-IR"/>
        </w:rPr>
        <w:t>قالت : ف</w:t>
      </w:r>
      <w:r w:rsidR="003B6559">
        <w:rPr>
          <w:rtl/>
          <w:lang w:bidi="fa-IR"/>
        </w:rPr>
        <w:t>لمـّا</w:t>
      </w:r>
      <w:r>
        <w:rPr>
          <w:rtl/>
          <w:lang w:bidi="fa-IR"/>
        </w:rPr>
        <w:t xml:space="preserve"> أصبحَ غدا بالرأس إلى عبيد الله بن زياد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ابن كثير : وأمَر برأسه أنْ يُحمل من يومه إلى ابن زياد مع خولي بن يزيد الأصبحي</w:t>
      </w:r>
      <w:r w:rsidR="009D3EAD">
        <w:rPr>
          <w:rtl/>
          <w:lang w:bidi="fa-IR"/>
        </w:rPr>
        <w:t xml:space="preserve">، </w:t>
      </w:r>
      <w:r>
        <w:rPr>
          <w:rtl/>
          <w:lang w:bidi="fa-IR"/>
        </w:rPr>
        <w:t>ف</w:t>
      </w:r>
      <w:r w:rsidR="003B6559">
        <w:rPr>
          <w:rtl/>
          <w:lang w:bidi="fa-IR"/>
        </w:rPr>
        <w:t>لمـّا</w:t>
      </w:r>
      <w:r>
        <w:rPr>
          <w:rtl/>
          <w:lang w:bidi="fa-IR"/>
        </w:rPr>
        <w:t xml:space="preserve"> انتهى به إلى القصر وجَده مغلقاً</w:t>
      </w:r>
      <w:r w:rsidR="009D3EAD">
        <w:rPr>
          <w:rtl/>
          <w:lang w:bidi="fa-IR"/>
        </w:rPr>
        <w:t xml:space="preserve">، </w:t>
      </w:r>
      <w:r>
        <w:rPr>
          <w:rtl/>
          <w:lang w:bidi="fa-IR"/>
        </w:rPr>
        <w:t>فرجع به إلى منزله</w:t>
      </w:r>
      <w:r w:rsidR="009D3EAD">
        <w:rPr>
          <w:rtl/>
          <w:lang w:bidi="fa-IR"/>
        </w:rPr>
        <w:t xml:space="preserve">، </w:t>
      </w:r>
      <w:r>
        <w:rPr>
          <w:rtl/>
          <w:lang w:bidi="fa-IR"/>
        </w:rPr>
        <w:t>فوضعه تحت إجانة وقال لامرأته نوار بنت مالك : جئتك بعزِّ الدهر</w:t>
      </w:r>
      <w:r w:rsidR="007E6BC8">
        <w:rPr>
          <w:rtl/>
          <w:lang w:bidi="fa-IR"/>
        </w:rPr>
        <w:t>.</w:t>
      </w:r>
      <w:r>
        <w:rPr>
          <w:rtl/>
          <w:lang w:bidi="fa-IR"/>
        </w:rPr>
        <w:t xml:space="preserve"> فقالت : وما هو ؟ فقال : برأس الحسين</w:t>
      </w:r>
      <w:r w:rsidR="00DB6A20">
        <w:rPr>
          <w:rtl/>
          <w:lang w:bidi="fa-IR"/>
        </w:rPr>
        <w:t>.</w:t>
      </w:r>
    </w:p>
    <w:p w:rsidR="00DB6A20" w:rsidRDefault="0088652D" w:rsidP="0088652D">
      <w:pPr>
        <w:pStyle w:val="libNormal"/>
        <w:rPr>
          <w:rtl/>
          <w:lang w:bidi="fa-IR"/>
        </w:rPr>
      </w:pPr>
      <w:r>
        <w:rPr>
          <w:rtl/>
          <w:lang w:bidi="fa-IR"/>
        </w:rPr>
        <w:t>فقالت : جاء الناس بالذهب والفضة</w:t>
      </w:r>
      <w:r w:rsidR="009D3EAD">
        <w:rPr>
          <w:rtl/>
          <w:lang w:bidi="fa-IR"/>
        </w:rPr>
        <w:t xml:space="preserve">، </w:t>
      </w:r>
      <w:r>
        <w:rPr>
          <w:rtl/>
          <w:lang w:bidi="fa-IR"/>
        </w:rPr>
        <w:t>وجئت أنت برأس ابن بنت رسول الله (</w:t>
      </w:r>
      <w:r w:rsidR="0096185B" w:rsidRPr="0096185B">
        <w:rPr>
          <w:rStyle w:val="libAlaemChar"/>
          <w:rtl/>
        </w:rPr>
        <w:t>صلى‌الله‌عليه‌وآله</w:t>
      </w:r>
      <w:r>
        <w:rPr>
          <w:rtl/>
          <w:lang w:bidi="fa-IR"/>
        </w:rPr>
        <w:t>) ! والله لا يجمعني وإيّاك فراش أبداً</w:t>
      </w:r>
      <w:r w:rsidR="009D3EAD">
        <w:rPr>
          <w:rtl/>
          <w:lang w:bidi="fa-IR"/>
        </w:rPr>
        <w:t xml:space="preserve">، </w:t>
      </w:r>
      <w:r>
        <w:rPr>
          <w:rtl/>
          <w:lang w:bidi="fa-IR"/>
        </w:rPr>
        <w:t>ثمّ نهضت عنه من الفراش</w:t>
      </w:r>
      <w:r w:rsidR="009D3EAD">
        <w:rPr>
          <w:rtl/>
          <w:lang w:bidi="fa-IR"/>
        </w:rPr>
        <w:t xml:space="preserve">، </w:t>
      </w:r>
      <w:r>
        <w:rPr>
          <w:rtl/>
          <w:lang w:bidi="fa-IR"/>
        </w:rPr>
        <w:t>واستدعى بامرأةٍ له اُخرى من بني أسد فنامت عنده</w:t>
      </w:r>
      <w:r w:rsidR="00DB6A20">
        <w:rPr>
          <w:rtl/>
          <w:lang w:bidi="fa-IR"/>
        </w:rPr>
        <w:t>.</w:t>
      </w:r>
    </w:p>
    <w:p w:rsidR="00DB6A20" w:rsidRDefault="0088652D" w:rsidP="0088652D">
      <w:pPr>
        <w:pStyle w:val="libNormal"/>
        <w:rPr>
          <w:rtl/>
          <w:lang w:bidi="fa-IR"/>
        </w:rPr>
      </w:pPr>
      <w:r>
        <w:rPr>
          <w:rtl/>
          <w:lang w:bidi="fa-IR"/>
        </w:rPr>
        <w:t>قالت المرأة الثانية الأسدية : والله ما زلتُ أرى النور ساطعاً من تلك الإجانة إلى السماء</w:t>
      </w:r>
      <w:r w:rsidR="009D3EAD">
        <w:rPr>
          <w:rtl/>
          <w:lang w:bidi="fa-IR"/>
        </w:rPr>
        <w:t xml:space="preserve">، </w:t>
      </w:r>
      <w:r>
        <w:rPr>
          <w:rtl/>
          <w:lang w:bidi="fa-IR"/>
        </w:rPr>
        <w:t>وطيوراً بيضاً ترفرف حولها</w:t>
      </w:r>
      <w:r w:rsidR="009D3EAD">
        <w:rPr>
          <w:rtl/>
          <w:lang w:bidi="fa-IR"/>
        </w:rPr>
        <w:t xml:space="preserve">، </w:t>
      </w:r>
      <w:r>
        <w:rPr>
          <w:rtl/>
          <w:lang w:bidi="fa-IR"/>
        </w:rPr>
        <w:t>ف</w:t>
      </w:r>
      <w:r w:rsidR="003B6559">
        <w:rPr>
          <w:rtl/>
          <w:lang w:bidi="fa-IR"/>
        </w:rPr>
        <w:t>لمـّا</w:t>
      </w:r>
      <w:r>
        <w:rPr>
          <w:rtl/>
          <w:lang w:bidi="fa-IR"/>
        </w:rPr>
        <w:t xml:space="preserve"> أصبح غدا به إلى ابن زياد</w:t>
      </w:r>
      <w:r w:rsidR="009D3EAD">
        <w:rPr>
          <w:rtl/>
          <w:lang w:bidi="fa-IR"/>
        </w:rPr>
        <w:t xml:space="preserve">، </w:t>
      </w:r>
      <w:r>
        <w:rPr>
          <w:rtl/>
          <w:lang w:bidi="fa-IR"/>
        </w:rPr>
        <w:t>فأحضره بين يديه</w:t>
      </w:r>
      <w:r w:rsidR="00DB6A20">
        <w:rPr>
          <w:rtl/>
          <w:lang w:bidi="fa-IR"/>
        </w:rPr>
        <w:t>.</w:t>
      </w:r>
    </w:p>
    <w:p w:rsidR="00DB6A20" w:rsidRDefault="0088652D" w:rsidP="0088652D">
      <w:pPr>
        <w:pStyle w:val="libNormal"/>
        <w:rPr>
          <w:lang w:bidi="fa-IR"/>
        </w:rPr>
      </w:pPr>
      <w:r>
        <w:rPr>
          <w:rtl/>
          <w:lang w:bidi="fa-IR"/>
        </w:rPr>
        <w:t>ويقال : إنّه كان معه رؤوس بقية أصحابه</w:t>
      </w:r>
      <w:r w:rsidR="009D3EAD">
        <w:rPr>
          <w:rtl/>
          <w:lang w:bidi="fa-IR"/>
        </w:rPr>
        <w:t xml:space="preserve">، </w:t>
      </w:r>
      <w:r>
        <w:rPr>
          <w:rtl/>
          <w:lang w:bidi="fa-IR"/>
        </w:rPr>
        <w:t>وهو المشهور</w:t>
      </w:r>
      <w:r w:rsidR="009D3EAD">
        <w:rPr>
          <w:rtl/>
          <w:lang w:bidi="fa-IR"/>
        </w:rPr>
        <w:t xml:space="preserve">، </w:t>
      </w:r>
      <w:r>
        <w:rPr>
          <w:rtl/>
          <w:lang w:bidi="fa-IR"/>
        </w:rPr>
        <w:t xml:space="preserve">ومجموعهما اثنان وسبعون رأساً ؛ وذلك أنّه ما قُتل قتيل </w:t>
      </w:r>
      <w:r w:rsidR="00EE59C8">
        <w:rPr>
          <w:rtl/>
          <w:lang w:bidi="fa-IR"/>
        </w:rPr>
        <w:t>إلّا</w:t>
      </w:r>
      <w:r>
        <w:rPr>
          <w:rtl/>
          <w:lang w:bidi="fa-IR"/>
        </w:rPr>
        <w:t xml:space="preserve"> احتزّوا رأسه وحملوه إلى ابن زياد</w:t>
      </w:r>
      <w:r w:rsidR="009D3EAD">
        <w:rPr>
          <w:rtl/>
          <w:lang w:bidi="fa-IR"/>
        </w:rPr>
        <w:t xml:space="preserve">، </w:t>
      </w:r>
      <w:r>
        <w:rPr>
          <w:rtl/>
          <w:lang w:bidi="fa-IR"/>
        </w:rPr>
        <w:t>ثمّ</w:t>
      </w:r>
    </w:p>
    <w:p w:rsidR="0088652D" w:rsidRDefault="0096185B" w:rsidP="0096185B">
      <w:pPr>
        <w:pStyle w:val="libLine"/>
        <w:rPr>
          <w:lang w:bidi="fa-IR"/>
        </w:rPr>
      </w:pPr>
      <w:r>
        <w:rPr>
          <w:rtl/>
          <w:lang w:bidi="fa-IR"/>
        </w:rPr>
        <w:t>____________________</w:t>
      </w:r>
    </w:p>
    <w:p w:rsidR="00DB6A20" w:rsidRDefault="0088652D" w:rsidP="0096185B">
      <w:pPr>
        <w:pStyle w:val="libFootnote0"/>
        <w:rPr>
          <w:rtl/>
          <w:lang w:bidi="fa-IR"/>
        </w:rPr>
      </w:pPr>
      <w:r w:rsidRPr="0096185B">
        <w:rPr>
          <w:rtl/>
        </w:rPr>
        <w:t>(1)</w:t>
      </w:r>
      <w:r>
        <w:rPr>
          <w:rtl/>
          <w:lang w:bidi="fa-IR"/>
        </w:rPr>
        <w:t xml:space="preserve"> تاريخ الطبري 3 / 335 </w:t>
      </w:r>
      <w:r w:rsidR="0096185B">
        <w:rPr>
          <w:rtl/>
          <w:lang w:bidi="fa-IR"/>
        </w:rPr>
        <w:t>-</w:t>
      </w:r>
      <w:r>
        <w:rPr>
          <w:rtl/>
          <w:lang w:bidi="fa-IR"/>
        </w:rPr>
        <w:t>336</w:t>
      </w:r>
      <w:r w:rsidR="009D3EAD">
        <w:rPr>
          <w:rtl/>
          <w:lang w:bidi="fa-IR"/>
        </w:rPr>
        <w:t xml:space="preserve">، </w:t>
      </w:r>
      <w:r>
        <w:rPr>
          <w:rtl/>
          <w:lang w:bidi="fa-IR"/>
        </w:rPr>
        <w:t xml:space="preserve">أنساب الأشراف </w:t>
      </w:r>
      <w:r w:rsidR="0096185B">
        <w:rPr>
          <w:rtl/>
          <w:lang w:bidi="fa-IR"/>
        </w:rPr>
        <w:t>-</w:t>
      </w:r>
      <w:r>
        <w:rPr>
          <w:rtl/>
          <w:lang w:bidi="fa-IR"/>
        </w:rPr>
        <w:t xml:space="preserve"> البلاذري 3 / 206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6185B">
      <w:pPr>
        <w:pStyle w:val="libNormal0"/>
        <w:rPr>
          <w:rtl/>
          <w:lang w:bidi="fa-IR"/>
        </w:rPr>
      </w:pPr>
      <w:r>
        <w:rPr>
          <w:rtl/>
          <w:lang w:bidi="fa-IR"/>
        </w:rPr>
        <w:lastRenderedPageBreak/>
        <w:t>بعث بها ابن زياد إلى يزيد بن معاوية إلى الشام</w:t>
      </w:r>
      <w:r w:rsidRPr="0096185B">
        <w:rPr>
          <w:rStyle w:val="libFootnotenumChar"/>
          <w:rtl/>
        </w:rPr>
        <w:t>(1)</w:t>
      </w:r>
      <w:r w:rsidR="00DB6A20">
        <w:rPr>
          <w:rtl/>
          <w:lang w:bidi="fa-IR"/>
        </w:rPr>
        <w:t>.</w:t>
      </w:r>
    </w:p>
    <w:p w:rsidR="00DB6A20" w:rsidRDefault="0096185B" w:rsidP="0096185B">
      <w:pPr>
        <w:pStyle w:val="Heading2"/>
        <w:rPr>
          <w:lang w:bidi="fa-IR"/>
        </w:rPr>
      </w:pPr>
      <w:bookmarkStart w:id="2" w:name="_Toc11825872"/>
      <w:r>
        <w:rPr>
          <w:rtl/>
          <w:lang w:bidi="fa-IR"/>
        </w:rPr>
        <w:t xml:space="preserve">ما فعله شمر بزوجته </w:t>
      </w:r>
      <w:r w:rsidR="003B6559">
        <w:rPr>
          <w:rtl/>
          <w:lang w:bidi="fa-IR"/>
        </w:rPr>
        <w:t>لمـّا</w:t>
      </w:r>
      <w:r w:rsidR="0088652D">
        <w:rPr>
          <w:rtl/>
          <w:lang w:bidi="fa-IR"/>
        </w:rPr>
        <w:t xml:space="preserve"> منعته من أخذ رأس الإمام الحسين (</w:t>
      </w:r>
      <w:r w:rsidRPr="0096185B">
        <w:rPr>
          <w:rStyle w:val="libAlaemChar"/>
          <w:rtl/>
        </w:rPr>
        <w:t>عليه‌السلام</w:t>
      </w:r>
      <w:r w:rsidR="0088652D">
        <w:rPr>
          <w:rtl/>
          <w:lang w:bidi="fa-IR"/>
        </w:rPr>
        <w:t>)</w:t>
      </w:r>
      <w:bookmarkEnd w:id="2"/>
    </w:p>
    <w:p w:rsidR="00DB6A20" w:rsidRDefault="0096185B" w:rsidP="0088652D">
      <w:pPr>
        <w:pStyle w:val="libNormal"/>
        <w:rPr>
          <w:lang w:bidi="fa-IR"/>
        </w:rPr>
      </w:pPr>
      <w:r>
        <w:rPr>
          <w:rtl/>
          <w:lang w:bidi="fa-IR"/>
        </w:rPr>
        <w:t>روى العل</w:t>
      </w:r>
      <w:r>
        <w:rPr>
          <w:rFonts w:hint="cs"/>
          <w:rtl/>
          <w:lang w:bidi="fa-IR"/>
        </w:rPr>
        <w:t>ّ</w:t>
      </w:r>
      <w:r>
        <w:rPr>
          <w:rtl/>
          <w:lang w:bidi="fa-IR"/>
        </w:rPr>
        <w:t>ا</w:t>
      </w:r>
      <w:r w:rsidR="0088652D">
        <w:rPr>
          <w:rtl/>
          <w:lang w:bidi="fa-IR"/>
        </w:rPr>
        <w:t>مة الحافي أو الخوافي الشافعي</w:t>
      </w:r>
      <w:r w:rsidR="009D3EAD">
        <w:rPr>
          <w:rtl/>
          <w:lang w:bidi="fa-IR"/>
        </w:rPr>
        <w:t xml:space="preserve">، </w:t>
      </w:r>
      <w:r w:rsidR="0088652D">
        <w:rPr>
          <w:rtl/>
          <w:lang w:bidi="fa-IR"/>
        </w:rPr>
        <w:t xml:space="preserve">قال : قال الواقدي : </w:t>
      </w:r>
      <w:r w:rsidR="003B6559">
        <w:rPr>
          <w:rtl/>
          <w:lang w:bidi="fa-IR"/>
        </w:rPr>
        <w:t>لمـّا</w:t>
      </w:r>
      <w:r w:rsidR="0088652D">
        <w:rPr>
          <w:rtl/>
          <w:lang w:bidi="fa-IR"/>
        </w:rPr>
        <w:t xml:space="preserve"> حمل الشمر رأس الحسين (</w:t>
      </w:r>
      <w:r w:rsidRPr="0096185B">
        <w:rPr>
          <w:rStyle w:val="libAlaemChar"/>
          <w:rtl/>
        </w:rPr>
        <w:t>عليه‌السلام</w:t>
      </w:r>
      <w:r w:rsidR="0088652D">
        <w:rPr>
          <w:rtl/>
          <w:lang w:bidi="fa-IR"/>
        </w:rPr>
        <w:t>) جعله في مخلاة</w:t>
      </w:r>
      <w:r w:rsidR="009D3EAD">
        <w:rPr>
          <w:rtl/>
          <w:lang w:bidi="fa-IR"/>
        </w:rPr>
        <w:t xml:space="preserve">، </w:t>
      </w:r>
      <w:r w:rsidR="0088652D">
        <w:rPr>
          <w:rtl/>
          <w:lang w:bidi="fa-IR"/>
        </w:rPr>
        <w:t>وذهبَ به إلى منزله</w:t>
      </w:r>
      <w:r w:rsidR="009D3EAD">
        <w:rPr>
          <w:rtl/>
          <w:lang w:bidi="fa-IR"/>
        </w:rPr>
        <w:t xml:space="preserve">، </w:t>
      </w:r>
      <w:r w:rsidR="0088652D">
        <w:rPr>
          <w:rtl/>
          <w:lang w:bidi="fa-IR"/>
        </w:rPr>
        <w:t>فوضعه على التراب وجعل عليه إجانة</w:t>
      </w:r>
      <w:r w:rsidR="009D3EAD">
        <w:rPr>
          <w:rtl/>
          <w:lang w:bidi="fa-IR"/>
        </w:rPr>
        <w:t xml:space="preserve">، </w:t>
      </w:r>
      <w:r w:rsidR="0088652D">
        <w:rPr>
          <w:rtl/>
          <w:lang w:bidi="fa-IR"/>
        </w:rPr>
        <w:t>فخرجت امرأته فرأت نوراً ساطعاً عند الرأس إلى عنان السماء</w:t>
      </w:r>
      <w:r w:rsidR="009D3EAD">
        <w:rPr>
          <w:rtl/>
          <w:lang w:bidi="fa-IR"/>
        </w:rPr>
        <w:t xml:space="preserve">، </w:t>
      </w:r>
      <w:r w:rsidR="0088652D">
        <w:rPr>
          <w:rtl/>
          <w:lang w:bidi="fa-IR"/>
        </w:rPr>
        <w:t>فجاءت إلى الإجانة فسمعت أنيناً تحتها</w:t>
      </w:r>
      <w:r w:rsidR="009D3EAD">
        <w:rPr>
          <w:rtl/>
          <w:lang w:bidi="fa-IR"/>
        </w:rPr>
        <w:t xml:space="preserve">، </w:t>
      </w:r>
      <w:r w:rsidR="0088652D">
        <w:rPr>
          <w:rtl/>
          <w:lang w:bidi="fa-IR"/>
        </w:rPr>
        <w:t>فجاءت إلى شمر فقالت : رأيتُ كذا وكذا</w:t>
      </w:r>
      <w:r w:rsidR="009D3EAD">
        <w:rPr>
          <w:rtl/>
          <w:lang w:bidi="fa-IR"/>
        </w:rPr>
        <w:t xml:space="preserve">، </w:t>
      </w:r>
      <w:r w:rsidR="0088652D">
        <w:rPr>
          <w:rtl/>
          <w:lang w:bidi="fa-IR"/>
        </w:rPr>
        <w:t>فأيُّ شيء تحت الإجانة ؟</w:t>
      </w:r>
    </w:p>
    <w:p w:rsidR="00DB6A20" w:rsidRDefault="0088652D" w:rsidP="0088652D">
      <w:pPr>
        <w:pStyle w:val="libNormal"/>
        <w:rPr>
          <w:rtl/>
          <w:lang w:bidi="fa-IR"/>
        </w:rPr>
      </w:pPr>
      <w:r>
        <w:rPr>
          <w:rtl/>
          <w:lang w:bidi="fa-IR"/>
        </w:rPr>
        <w:t>قال : رأس خارجي قتلته</w:t>
      </w:r>
      <w:r w:rsidR="009D3EAD">
        <w:rPr>
          <w:rtl/>
          <w:lang w:bidi="fa-IR"/>
        </w:rPr>
        <w:t xml:space="preserve">، </w:t>
      </w:r>
      <w:r>
        <w:rPr>
          <w:rtl/>
          <w:lang w:bidi="fa-IR"/>
        </w:rPr>
        <w:t>واُريد [ أن ] أذهب به إلى يزيد ليعطيني عليه مالاً كثيراً</w:t>
      </w:r>
      <w:r w:rsidR="00DB6A20">
        <w:rPr>
          <w:rtl/>
          <w:lang w:bidi="fa-IR"/>
        </w:rPr>
        <w:t>.</w:t>
      </w:r>
    </w:p>
    <w:p w:rsidR="00DB6A20" w:rsidRDefault="0088652D" w:rsidP="0088652D">
      <w:pPr>
        <w:pStyle w:val="libNormal"/>
        <w:rPr>
          <w:rtl/>
          <w:lang w:bidi="fa-IR"/>
        </w:rPr>
      </w:pPr>
      <w:r>
        <w:rPr>
          <w:rtl/>
          <w:lang w:bidi="fa-IR"/>
        </w:rPr>
        <w:t>قالت : ومَن يكون ؟ قال : الحسين بن علي</w:t>
      </w:r>
      <w:r w:rsidR="00DB6A20">
        <w:rPr>
          <w:rtl/>
          <w:lang w:bidi="fa-IR"/>
        </w:rPr>
        <w:t>.</w:t>
      </w:r>
    </w:p>
    <w:p w:rsidR="00DB6A20" w:rsidRDefault="0088652D" w:rsidP="0088652D">
      <w:pPr>
        <w:pStyle w:val="libNormal"/>
        <w:rPr>
          <w:rtl/>
          <w:lang w:bidi="fa-IR"/>
        </w:rPr>
      </w:pPr>
      <w:r>
        <w:rPr>
          <w:rtl/>
          <w:lang w:bidi="fa-IR"/>
        </w:rPr>
        <w:t>فصاحت وخرّت مغشية</w:t>
      </w:r>
      <w:r w:rsidR="009D3EAD">
        <w:rPr>
          <w:rtl/>
          <w:lang w:bidi="fa-IR"/>
        </w:rPr>
        <w:t xml:space="preserve">، </w:t>
      </w:r>
      <w:r>
        <w:rPr>
          <w:rtl/>
          <w:lang w:bidi="fa-IR"/>
        </w:rPr>
        <w:t>ف</w:t>
      </w:r>
      <w:r w:rsidR="003B6559">
        <w:rPr>
          <w:rtl/>
          <w:lang w:bidi="fa-IR"/>
        </w:rPr>
        <w:t>لمـّا</w:t>
      </w:r>
      <w:r>
        <w:rPr>
          <w:rtl/>
          <w:lang w:bidi="fa-IR"/>
        </w:rPr>
        <w:t xml:space="preserve"> أفاقت قالت : يا شرّ المجوس ! أما خفتَ من إله الأرض والسماء ؟! ثمّ خرجت من عنده باكية</w:t>
      </w:r>
      <w:r w:rsidR="009D3EAD">
        <w:rPr>
          <w:rtl/>
          <w:lang w:bidi="fa-IR"/>
        </w:rPr>
        <w:t xml:space="preserve">، </w:t>
      </w:r>
      <w:r>
        <w:rPr>
          <w:rtl/>
          <w:lang w:bidi="fa-IR"/>
        </w:rPr>
        <w:t>ورفعت الرأس وقبّلته ووضعته في حِجرها</w:t>
      </w:r>
      <w:r w:rsidR="009D3EAD">
        <w:rPr>
          <w:rtl/>
          <w:lang w:bidi="fa-IR"/>
        </w:rPr>
        <w:t xml:space="preserve">، </w:t>
      </w:r>
      <w:r>
        <w:rPr>
          <w:rtl/>
          <w:lang w:bidi="fa-IR"/>
        </w:rPr>
        <w:t>ودَعَت نساءً يساعدنها بالبكاء</w:t>
      </w:r>
      <w:r w:rsidR="009D3EAD">
        <w:rPr>
          <w:rtl/>
          <w:lang w:bidi="fa-IR"/>
        </w:rPr>
        <w:t xml:space="preserve">، </w:t>
      </w:r>
      <w:r>
        <w:rPr>
          <w:rtl/>
          <w:lang w:bidi="fa-IR"/>
        </w:rPr>
        <w:t>وقالت : لعن الله قاتلك</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جَنَّ الليل غلب عليها النوم</w:t>
      </w:r>
      <w:r w:rsidR="009D3EAD">
        <w:rPr>
          <w:rtl/>
          <w:lang w:bidi="fa-IR"/>
        </w:rPr>
        <w:t xml:space="preserve">، </w:t>
      </w:r>
      <w:r>
        <w:rPr>
          <w:rtl/>
          <w:lang w:bidi="fa-IR"/>
        </w:rPr>
        <w:t>فرأت كأنّ الحائط قد انشقّ بنصفين وغشي البيت نور</w:t>
      </w:r>
      <w:r w:rsidR="009D3EAD">
        <w:rPr>
          <w:rtl/>
          <w:lang w:bidi="fa-IR"/>
        </w:rPr>
        <w:t xml:space="preserve">، </w:t>
      </w:r>
      <w:r>
        <w:rPr>
          <w:rtl/>
          <w:lang w:bidi="fa-IR"/>
        </w:rPr>
        <w:t>وجاءت سحابة فإذا فيها امرأتان</w:t>
      </w:r>
      <w:r w:rsidR="009D3EAD">
        <w:rPr>
          <w:rtl/>
          <w:lang w:bidi="fa-IR"/>
        </w:rPr>
        <w:t xml:space="preserve">، </w:t>
      </w:r>
      <w:r>
        <w:rPr>
          <w:rtl/>
          <w:lang w:bidi="fa-IR"/>
        </w:rPr>
        <w:t>فأخذتا الرأس وبكتا</w:t>
      </w:r>
      <w:r w:rsidR="009D3EAD">
        <w:rPr>
          <w:rtl/>
          <w:lang w:bidi="fa-IR"/>
        </w:rPr>
        <w:t xml:space="preserve">، </w:t>
      </w:r>
      <w:r>
        <w:rPr>
          <w:rtl/>
          <w:lang w:bidi="fa-IR"/>
        </w:rPr>
        <w:t>فسألت عنهما , فقيل : إنّهما خديجة وفاطمة (</w:t>
      </w:r>
      <w:r w:rsidR="0096185B" w:rsidRPr="0096185B">
        <w:rPr>
          <w:rStyle w:val="libAlaemChar"/>
          <w:rtl/>
        </w:rPr>
        <w:t>عليهما‌السلام</w:t>
      </w:r>
      <w:r>
        <w:rPr>
          <w:rtl/>
          <w:lang w:bidi="fa-IR"/>
        </w:rPr>
        <w:t>)</w:t>
      </w:r>
      <w:r w:rsidR="007E6BC8">
        <w:rPr>
          <w:rtl/>
          <w:lang w:bidi="fa-IR"/>
        </w:rPr>
        <w:t>.</w:t>
      </w:r>
      <w:r>
        <w:rPr>
          <w:rtl/>
          <w:lang w:bidi="fa-IR"/>
        </w:rPr>
        <w:t xml:space="preserve"> ثمّ رأت رجالاً وفي وسطهم إنسان وجهه كالقمر ليلة تمّه</w:t>
      </w:r>
      <w:r w:rsidR="009D3EAD">
        <w:rPr>
          <w:rtl/>
          <w:lang w:bidi="fa-IR"/>
        </w:rPr>
        <w:t xml:space="preserve">، </w:t>
      </w:r>
      <w:r>
        <w:rPr>
          <w:rtl/>
          <w:lang w:bidi="fa-IR"/>
        </w:rPr>
        <w:t>فسألت عنه</w:t>
      </w:r>
      <w:r w:rsidR="009D3EAD">
        <w:rPr>
          <w:rtl/>
          <w:lang w:bidi="fa-IR"/>
        </w:rPr>
        <w:t xml:space="preserve">، </w:t>
      </w:r>
      <w:r>
        <w:rPr>
          <w:rtl/>
          <w:lang w:bidi="fa-IR"/>
        </w:rPr>
        <w:t>فقيل : محمّد (</w:t>
      </w:r>
      <w:r w:rsidR="0096185B" w:rsidRPr="0096185B">
        <w:rPr>
          <w:rStyle w:val="libAlaemChar"/>
          <w:rtl/>
        </w:rPr>
        <w:t>صلى‌الله‌عليه‌وآله</w:t>
      </w:r>
      <w:r>
        <w:rPr>
          <w:rtl/>
          <w:lang w:bidi="fa-IR"/>
        </w:rPr>
        <w:t>)</w:t>
      </w:r>
      <w:r w:rsidR="009D3EAD">
        <w:rPr>
          <w:rtl/>
          <w:lang w:bidi="fa-IR"/>
        </w:rPr>
        <w:t xml:space="preserve">، </w:t>
      </w:r>
      <w:r>
        <w:rPr>
          <w:rtl/>
          <w:lang w:bidi="fa-IR"/>
        </w:rPr>
        <w:t>وعن يمينه حمزة وجعفر وأصحابه</w:t>
      </w:r>
      <w:r w:rsidR="009D3EAD">
        <w:rPr>
          <w:rtl/>
          <w:lang w:bidi="fa-IR"/>
        </w:rPr>
        <w:t xml:space="preserve">، </w:t>
      </w:r>
      <w:r>
        <w:rPr>
          <w:rtl/>
          <w:lang w:bidi="fa-IR"/>
        </w:rPr>
        <w:t>فبكوا وقبّلوا الرأس</w:t>
      </w:r>
      <w:r w:rsidR="00DB6A20">
        <w:rPr>
          <w:rtl/>
          <w:lang w:bidi="fa-IR"/>
        </w:rPr>
        <w:t>.</w:t>
      </w:r>
    </w:p>
    <w:p w:rsidR="00DB6A20" w:rsidRDefault="0088652D" w:rsidP="0088652D">
      <w:pPr>
        <w:pStyle w:val="libNormal"/>
        <w:rPr>
          <w:rtl/>
          <w:lang w:bidi="fa-IR"/>
        </w:rPr>
      </w:pPr>
      <w:r>
        <w:rPr>
          <w:rtl/>
          <w:lang w:bidi="fa-IR"/>
        </w:rPr>
        <w:t>ثمّ جاءت خديجة وفاطمة (</w:t>
      </w:r>
      <w:r w:rsidR="0096185B" w:rsidRPr="0096185B">
        <w:rPr>
          <w:rStyle w:val="libAlaemChar"/>
          <w:rtl/>
        </w:rPr>
        <w:t>عليهما‌السلام</w:t>
      </w:r>
      <w:r>
        <w:rPr>
          <w:rtl/>
          <w:lang w:bidi="fa-IR"/>
        </w:rPr>
        <w:t>) إلى امرأة الشمر وقالتا لها : تمنّي ما شئتِ</w:t>
      </w:r>
      <w:r w:rsidR="009D3EAD">
        <w:rPr>
          <w:rtl/>
          <w:lang w:bidi="fa-IR"/>
        </w:rPr>
        <w:t xml:space="preserve">، </w:t>
      </w:r>
      <w:r>
        <w:rPr>
          <w:rtl/>
          <w:lang w:bidi="fa-IR"/>
        </w:rPr>
        <w:t>فإنّ لكِ عندنا منّةً ويداً بما فعلتِ</w:t>
      </w:r>
      <w:r w:rsidR="009D3EAD">
        <w:rPr>
          <w:rtl/>
          <w:lang w:bidi="fa-IR"/>
        </w:rPr>
        <w:t xml:space="preserve">، </w:t>
      </w:r>
      <w:r>
        <w:rPr>
          <w:rtl/>
          <w:lang w:bidi="fa-IR"/>
        </w:rPr>
        <w:t>فإن أردتِ أن تكوني من رفقائنا في الجنّة فأصلحي أمركِ فإنّا منتظرون</w:t>
      </w:r>
      <w:r w:rsidR="00DB6A20">
        <w:rPr>
          <w:rtl/>
          <w:lang w:bidi="fa-IR"/>
        </w:rPr>
        <w:t>.</w:t>
      </w:r>
    </w:p>
    <w:p w:rsidR="00686E08" w:rsidRDefault="0088652D" w:rsidP="0088652D">
      <w:pPr>
        <w:pStyle w:val="libNormal"/>
        <w:rPr>
          <w:rtl/>
          <w:lang w:bidi="fa-IR"/>
        </w:rPr>
      </w:pPr>
      <w:r>
        <w:rPr>
          <w:rtl/>
          <w:lang w:bidi="fa-IR"/>
        </w:rPr>
        <w:t>فانتبهت من النوم ورأس الحسين (</w:t>
      </w:r>
      <w:r w:rsidR="0096185B" w:rsidRPr="0096185B">
        <w:rPr>
          <w:rStyle w:val="libAlaemChar"/>
          <w:rtl/>
        </w:rPr>
        <w:t>عليه‌السلام</w:t>
      </w:r>
      <w:r>
        <w:rPr>
          <w:rtl/>
          <w:lang w:bidi="fa-IR"/>
        </w:rPr>
        <w:t>) في حِجرها</w:t>
      </w:r>
      <w:r w:rsidR="009D3EAD">
        <w:rPr>
          <w:rtl/>
          <w:lang w:bidi="fa-IR"/>
        </w:rPr>
        <w:t xml:space="preserve">، </w:t>
      </w:r>
      <w:r>
        <w:rPr>
          <w:rtl/>
          <w:lang w:bidi="fa-IR"/>
        </w:rPr>
        <w:t>فجاء الشمر لطلب الرأس فلَم تدفعه إليه</w:t>
      </w:r>
      <w:r w:rsidR="009D3EAD">
        <w:rPr>
          <w:rtl/>
          <w:lang w:bidi="fa-IR"/>
        </w:rPr>
        <w:t xml:space="preserve">، </w:t>
      </w:r>
      <w:r>
        <w:rPr>
          <w:rtl/>
          <w:lang w:bidi="fa-IR"/>
        </w:rPr>
        <w:t>وقالت له : يا عدو الله , طلّقني فإنّك يهودي</w:t>
      </w:r>
      <w:r w:rsidR="009D3EAD">
        <w:rPr>
          <w:rtl/>
          <w:lang w:bidi="fa-IR"/>
        </w:rPr>
        <w:t xml:space="preserve">، </w:t>
      </w:r>
      <w:r>
        <w:rPr>
          <w:rtl/>
          <w:lang w:bidi="fa-IR"/>
        </w:rPr>
        <w:t>والله لا أكون معك أبداً</w:t>
      </w:r>
      <w:r w:rsidR="00DB6A20">
        <w:rPr>
          <w:rtl/>
          <w:lang w:bidi="fa-IR"/>
        </w:rPr>
        <w:t>.</w:t>
      </w:r>
    </w:p>
    <w:p w:rsidR="00DB6A20" w:rsidRDefault="0088652D" w:rsidP="0088652D">
      <w:pPr>
        <w:pStyle w:val="libNormal"/>
        <w:rPr>
          <w:lang w:bidi="fa-IR"/>
        </w:rPr>
      </w:pPr>
      <w:r>
        <w:rPr>
          <w:rtl/>
          <w:lang w:bidi="fa-IR"/>
        </w:rPr>
        <w:t>فطلّقها</w:t>
      </w:r>
      <w:r w:rsidR="009D3EAD">
        <w:rPr>
          <w:rtl/>
          <w:lang w:bidi="fa-IR"/>
        </w:rPr>
        <w:t xml:space="preserve">، </w:t>
      </w:r>
      <w:r>
        <w:rPr>
          <w:rtl/>
          <w:lang w:bidi="fa-IR"/>
        </w:rPr>
        <w:t>فقالت : والله لا</w:t>
      </w:r>
    </w:p>
    <w:p w:rsidR="0088652D" w:rsidRDefault="0096185B" w:rsidP="0096185B">
      <w:pPr>
        <w:pStyle w:val="libLine"/>
        <w:rPr>
          <w:lang w:bidi="fa-IR"/>
        </w:rPr>
      </w:pPr>
      <w:r>
        <w:rPr>
          <w:rtl/>
          <w:lang w:bidi="fa-IR"/>
        </w:rPr>
        <w:t>____________________</w:t>
      </w:r>
    </w:p>
    <w:p w:rsidR="00DB6A20" w:rsidRDefault="0088652D" w:rsidP="00686E08">
      <w:pPr>
        <w:pStyle w:val="libFootnote0"/>
        <w:rPr>
          <w:rtl/>
          <w:lang w:bidi="fa-IR"/>
        </w:rPr>
      </w:pPr>
      <w:r w:rsidRPr="00686E08">
        <w:rPr>
          <w:rtl/>
        </w:rPr>
        <w:t>(1)</w:t>
      </w:r>
      <w:r>
        <w:rPr>
          <w:rtl/>
          <w:lang w:bidi="fa-IR"/>
        </w:rPr>
        <w:t xml:space="preserve"> البداية والنهاية </w:t>
      </w:r>
      <w:r w:rsidR="0096185B">
        <w:rPr>
          <w:rtl/>
          <w:lang w:bidi="fa-IR"/>
        </w:rPr>
        <w:t>-</w:t>
      </w:r>
      <w:r>
        <w:rPr>
          <w:rtl/>
          <w:lang w:bidi="fa-IR"/>
        </w:rPr>
        <w:t xml:space="preserve"> ابن كثير 8 / 206</w:t>
      </w:r>
      <w:r w:rsidR="009D3EAD">
        <w:rPr>
          <w:rtl/>
          <w:lang w:bidi="fa-IR"/>
        </w:rPr>
        <w:t xml:space="preserve">، </w:t>
      </w:r>
      <w:r>
        <w:rPr>
          <w:rtl/>
          <w:lang w:bidi="fa-IR"/>
        </w:rPr>
        <w:t>وفي ط / 204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86E08">
      <w:pPr>
        <w:pStyle w:val="libNormal0"/>
        <w:rPr>
          <w:rtl/>
          <w:lang w:bidi="fa-IR"/>
        </w:rPr>
      </w:pPr>
      <w:r>
        <w:rPr>
          <w:rtl/>
          <w:lang w:bidi="fa-IR"/>
        </w:rPr>
        <w:lastRenderedPageBreak/>
        <w:t>أدفع إليك هذا الرأس أو تقتلني</w:t>
      </w:r>
      <w:r w:rsidR="009D3EAD">
        <w:rPr>
          <w:rtl/>
          <w:lang w:bidi="fa-IR"/>
        </w:rPr>
        <w:t xml:space="preserve">، </w:t>
      </w:r>
      <w:r>
        <w:rPr>
          <w:rtl/>
          <w:lang w:bidi="fa-IR"/>
        </w:rPr>
        <w:t>فضربها ضربةً كانت منيّتها فيها</w:t>
      </w:r>
      <w:r w:rsidR="009D3EAD">
        <w:rPr>
          <w:rtl/>
          <w:lang w:bidi="fa-IR"/>
        </w:rPr>
        <w:t xml:space="preserve">، </w:t>
      </w:r>
      <w:r>
        <w:rPr>
          <w:rtl/>
          <w:lang w:bidi="fa-IR"/>
        </w:rPr>
        <w:t>وعجَّل الله بروحها إلى الجنّة</w:t>
      </w:r>
      <w:r w:rsidRPr="0096185B">
        <w:rPr>
          <w:rStyle w:val="libFootnotenumChar"/>
          <w:rtl/>
        </w:rPr>
        <w:t>(1)</w:t>
      </w:r>
      <w:r w:rsidR="00DB6A20">
        <w:rPr>
          <w:rtl/>
          <w:lang w:bidi="fa-IR"/>
        </w:rPr>
        <w:t>.</w:t>
      </w:r>
    </w:p>
    <w:p w:rsidR="00DB6A20" w:rsidRDefault="0088652D" w:rsidP="00F459D2">
      <w:pPr>
        <w:pStyle w:val="Heading2"/>
        <w:rPr>
          <w:rtl/>
          <w:lang w:bidi="fa-IR"/>
        </w:rPr>
      </w:pPr>
      <w:bookmarkStart w:id="3" w:name="_Toc11825873"/>
      <w:r w:rsidRPr="00686E08">
        <w:rPr>
          <w:rtl/>
        </w:rPr>
        <w:t>ما ذكره القندوزي في حَمْلهم حرم الإمام الحسين (</w:t>
      </w:r>
      <w:r w:rsidR="00F459D2" w:rsidRPr="0096185B">
        <w:rPr>
          <w:rStyle w:val="libAlaemChar"/>
          <w:rtl/>
        </w:rPr>
        <w:t>عليه‌السلام</w:t>
      </w:r>
      <w:r w:rsidRPr="00686E08">
        <w:rPr>
          <w:rtl/>
        </w:rPr>
        <w:t>) من كربلاء إلى الكوفة</w:t>
      </w:r>
      <w:r w:rsidR="009D3EAD">
        <w:rPr>
          <w:rtl/>
        </w:rPr>
        <w:t xml:space="preserve">، </w:t>
      </w:r>
      <w:r w:rsidRPr="00686E08">
        <w:rPr>
          <w:rtl/>
        </w:rPr>
        <w:t>وضرب عقيلة الطالبيِّين</w:t>
      </w:r>
      <w:r>
        <w:rPr>
          <w:rtl/>
          <w:lang w:bidi="fa-IR"/>
        </w:rPr>
        <w:t xml:space="preserve"> (</w:t>
      </w:r>
      <w:r w:rsidR="0096185B" w:rsidRPr="0096185B">
        <w:rPr>
          <w:rStyle w:val="libAlaemChar"/>
          <w:rtl/>
        </w:rPr>
        <w:t>عليها‌السلام</w:t>
      </w:r>
      <w:r>
        <w:rPr>
          <w:rtl/>
          <w:lang w:bidi="fa-IR"/>
        </w:rPr>
        <w:t xml:space="preserve"> ) رأسها حتّى خرج الدم</w:t>
      </w:r>
      <w:r w:rsidR="007E6BC8">
        <w:rPr>
          <w:rtl/>
          <w:lang w:bidi="fa-IR"/>
        </w:rPr>
        <w:t>.</w:t>
      </w:r>
      <w:r>
        <w:rPr>
          <w:rtl/>
          <w:lang w:bidi="fa-IR"/>
        </w:rPr>
        <w:t>.</w:t>
      </w:r>
      <w:r w:rsidR="00DB6A20">
        <w:rPr>
          <w:rtl/>
          <w:lang w:bidi="fa-IR"/>
        </w:rPr>
        <w:t>.</w:t>
      </w:r>
      <w:bookmarkEnd w:id="3"/>
    </w:p>
    <w:p w:rsidR="00DB6A20" w:rsidRDefault="0088652D" w:rsidP="0088652D">
      <w:pPr>
        <w:pStyle w:val="libNormal"/>
        <w:rPr>
          <w:rtl/>
          <w:lang w:bidi="fa-IR"/>
        </w:rPr>
      </w:pPr>
      <w:r>
        <w:rPr>
          <w:rtl/>
          <w:lang w:bidi="fa-IR"/>
        </w:rPr>
        <w:t>وفي ينابيع المودة قال القندوزي : ثمّ إنّ عمر بن سعد جمع قَتلاه وصلّى بهم ودفنهم</w:t>
      </w:r>
      <w:r w:rsidR="009D3EAD">
        <w:rPr>
          <w:rtl/>
          <w:lang w:bidi="fa-IR"/>
        </w:rPr>
        <w:t xml:space="preserve">، </w:t>
      </w:r>
      <w:r>
        <w:rPr>
          <w:rtl/>
          <w:lang w:bidi="fa-IR"/>
        </w:rPr>
        <w:t xml:space="preserve">وتَرك الحسين وأصحابه ( </w:t>
      </w:r>
      <w:r w:rsidR="0026603F" w:rsidRPr="0026603F">
        <w:rPr>
          <w:rStyle w:val="libAlaemChar"/>
          <w:rtl/>
        </w:rPr>
        <w:t>رضي‌الله‌عنه</w:t>
      </w:r>
      <w:r>
        <w:rPr>
          <w:rtl/>
          <w:lang w:bidi="fa-IR"/>
        </w:rPr>
        <w:t>م وأرضاهم )</w:t>
      </w:r>
      <w:r w:rsidR="009D3EAD">
        <w:rPr>
          <w:rtl/>
          <w:lang w:bidi="fa-IR"/>
        </w:rPr>
        <w:t xml:space="preserve">، </w:t>
      </w:r>
      <w:r>
        <w:rPr>
          <w:rtl/>
          <w:lang w:bidi="fa-IR"/>
        </w:rPr>
        <w:t>فعمد أهل الغاضرية من بني أسد فكفّنوا الحسين (</w:t>
      </w:r>
      <w:r w:rsidR="0096185B" w:rsidRPr="0096185B">
        <w:rPr>
          <w:rStyle w:val="libAlaemChar"/>
          <w:rtl/>
        </w:rPr>
        <w:t>عليه‌السلام</w:t>
      </w:r>
      <w:r>
        <w:rPr>
          <w:rtl/>
          <w:lang w:bidi="fa-IR"/>
        </w:rPr>
        <w:t>) وأصحابه (</w:t>
      </w:r>
      <w:r w:rsidR="0026603F" w:rsidRPr="00F459D2">
        <w:rPr>
          <w:rtl/>
        </w:rPr>
        <w:t>رضي</w:t>
      </w:r>
      <w:r w:rsidR="00F459D2">
        <w:rPr>
          <w:rFonts w:hint="cs"/>
          <w:rtl/>
        </w:rPr>
        <w:t xml:space="preserve"> </w:t>
      </w:r>
      <w:r w:rsidR="0026603F" w:rsidRPr="00F459D2">
        <w:rPr>
          <w:rtl/>
        </w:rPr>
        <w:t>‌الله‌</w:t>
      </w:r>
      <w:r w:rsidR="00F459D2">
        <w:rPr>
          <w:rFonts w:hint="cs"/>
          <w:rtl/>
        </w:rPr>
        <w:t xml:space="preserve"> </w:t>
      </w:r>
      <w:r w:rsidR="0026603F" w:rsidRPr="00F459D2">
        <w:rPr>
          <w:rtl/>
        </w:rPr>
        <w:t>عنه</w:t>
      </w:r>
      <w:r w:rsidRPr="00F459D2">
        <w:rPr>
          <w:rtl/>
        </w:rPr>
        <w:t>م</w:t>
      </w:r>
      <w:r>
        <w:rPr>
          <w:rtl/>
          <w:lang w:bidi="fa-IR"/>
        </w:rPr>
        <w:t xml:space="preserve"> وأرضاهم)</w:t>
      </w:r>
      <w:r w:rsidR="00DB6A20">
        <w:rPr>
          <w:rtl/>
          <w:lang w:bidi="fa-IR"/>
        </w:rPr>
        <w:t>.</w:t>
      </w:r>
    </w:p>
    <w:p w:rsidR="00DB6A20" w:rsidRDefault="0088652D" w:rsidP="0088652D">
      <w:pPr>
        <w:pStyle w:val="libNormal"/>
        <w:rPr>
          <w:lang w:bidi="fa-IR"/>
        </w:rPr>
      </w:pPr>
      <w:r>
        <w:rPr>
          <w:rtl/>
          <w:lang w:bidi="fa-IR"/>
        </w:rPr>
        <w:t>ثمّ إنّ عمر بن سعد توجّه إلى الكوفة بالسبايا على الجمال</w:t>
      </w:r>
      <w:r w:rsidR="009D3EAD">
        <w:rPr>
          <w:rtl/>
          <w:lang w:bidi="fa-IR"/>
        </w:rPr>
        <w:t xml:space="preserve">، </w:t>
      </w:r>
      <w:r>
        <w:rPr>
          <w:rtl/>
          <w:lang w:bidi="fa-IR"/>
        </w:rPr>
        <w:t>نحو أربعين جملاً بغير وطاء ولا غطاء</w:t>
      </w:r>
      <w:r w:rsidR="009D3EAD">
        <w:rPr>
          <w:rtl/>
          <w:lang w:bidi="fa-IR"/>
        </w:rPr>
        <w:t xml:space="preserve">، </w:t>
      </w:r>
      <w:r>
        <w:rPr>
          <w:rtl/>
          <w:lang w:bidi="fa-IR"/>
        </w:rPr>
        <w:t>وفَخْذا علي بن الحسين (</w:t>
      </w:r>
      <w:r w:rsidR="0096185B" w:rsidRPr="0096185B">
        <w:rPr>
          <w:rStyle w:val="libAlaemChar"/>
          <w:rtl/>
        </w:rPr>
        <w:t>عليه‌السلام</w:t>
      </w:r>
      <w:r>
        <w:rPr>
          <w:rtl/>
          <w:lang w:bidi="fa-IR"/>
        </w:rPr>
        <w:t>) يترشّحان دماً</w:t>
      </w:r>
      <w:r w:rsidR="009D3EAD">
        <w:rPr>
          <w:rtl/>
          <w:lang w:bidi="fa-IR"/>
        </w:rPr>
        <w:t xml:space="preserve">، </w:t>
      </w:r>
      <w:r>
        <w:rPr>
          <w:rtl/>
          <w:lang w:bidi="fa-IR"/>
        </w:rPr>
        <w:t>وهو يقول :</w:t>
      </w:r>
    </w:p>
    <w:tbl>
      <w:tblPr>
        <w:tblStyle w:val="TableGrid"/>
        <w:bidiVisual/>
        <w:tblW w:w="4562" w:type="pct"/>
        <w:tblInd w:w="384" w:type="dxa"/>
        <w:tblLook w:val="01E0"/>
      </w:tblPr>
      <w:tblGrid>
        <w:gridCol w:w="4016"/>
        <w:gridCol w:w="306"/>
        <w:gridCol w:w="3922"/>
      </w:tblGrid>
      <w:tr w:rsidR="00686E08" w:rsidTr="00686E08">
        <w:trPr>
          <w:trHeight w:val="350"/>
        </w:trPr>
        <w:tc>
          <w:tcPr>
            <w:tcW w:w="3561" w:type="dxa"/>
            <w:shd w:val="clear" w:color="auto" w:fill="auto"/>
          </w:tcPr>
          <w:p w:rsidR="00686E08" w:rsidRDefault="00686E08" w:rsidP="006F4F46">
            <w:pPr>
              <w:pStyle w:val="libPoem"/>
            </w:pPr>
            <w:r>
              <w:rPr>
                <w:rtl/>
                <w:lang w:bidi="fa-IR"/>
              </w:rPr>
              <w:t>يا أُمَّةَ السوءِ لا سقيا لربعِكُمُ</w:t>
            </w:r>
            <w:r w:rsidRPr="00725071">
              <w:rPr>
                <w:rStyle w:val="libPoemTiniChar0"/>
                <w:rtl/>
              </w:rPr>
              <w:br/>
              <w:t> </w:t>
            </w:r>
          </w:p>
        </w:tc>
        <w:tc>
          <w:tcPr>
            <w:tcW w:w="271" w:type="dxa"/>
            <w:shd w:val="clear" w:color="auto" w:fill="auto"/>
          </w:tcPr>
          <w:p w:rsidR="00686E08" w:rsidRDefault="00686E08" w:rsidP="006F4F46">
            <w:pPr>
              <w:pStyle w:val="libPoem"/>
              <w:rPr>
                <w:rtl/>
              </w:rPr>
            </w:pPr>
          </w:p>
        </w:tc>
        <w:tc>
          <w:tcPr>
            <w:tcW w:w="3478" w:type="dxa"/>
            <w:shd w:val="clear" w:color="auto" w:fill="auto"/>
          </w:tcPr>
          <w:p w:rsidR="00686E08" w:rsidRDefault="00686E08" w:rsidP="006F4F46">
            <w:pPr>
              <w:pStyle w:val="libPoem"/>
            </w:pPr>
            <w:r>
              <w:rPr>
                <w:rtl/>
                <w:lang w:bidi="fa-IR"/>
              </w:rPr>
              <w:t>يا أُمَّةً لم تراعِ جدَّنا فينا</w:t>
            </w:r>
            <w:r w:rsidRPr="00725071">
              <w:rPr>
                <w:rStyle w:val="libPoemTiniChar0"/>
                <w:rtl/>
              </w:rPr>
              <w:br/>
              <w:t> </w:t>
            </w:r>
          </w:p>
        </w:tc>
      </w:tr>
      <w:tr w:rsidR="00686E08" w:rsidTr="00686E08">
        <w:trPr>
          <w:trHeight w:val="350"/>
        </w:trPr>
        <w:tc>
          <w:tcPr>
            <w:tcW w:w="3561" w:type="dxa"/>
          </w:tcPr>
          <w:p w:rsidR="00686E08" w:rsidRDefault="00686E08" w:rsidP="006F4F46">
            <w:pPr>
              <w:pStyle w:val="libPoem"/>
            </w:pPr>
            <w:r>
              <w:rPr>
                <w:rtl/>
                <w:lang w:bidi="fa-IR"/>
              </w:rPr>
              <w:t>لو أننا ورسولَ اللهِ يجمعُنا</w:t>
            </w:r>
            <w:r w:rsidRPr="00725071">
              <w:rPr>
                <w:rStyle w:val="libPoemTiniChar0"/>
                <w:rtl/>
              </w:rPr>
              <w:br/>
              <w:t> </w:t>
            </w:r>
          </w:p>
        </w:tc>
        <w:tc>
          <w:tcPr>
            <w:tcW w:w="271" w:type="dxa"/>
          </w:tcPr>
          <w:p w:rsidR="00686E08" w:rsidRDefault="00686E08" w:rsidP="006F4F46">
            <w:pPr>
              <w:pStyle w:val="libPoem"/>
              <w:rPr>
                <w:rtl/>
              </w:rPr>
            </w:pPr>
          </w:p>
        </w:tc>
        <w:tc>
          <w:tcPr>
            <w:tcW w:w="3478" w:type="dxa"/>
          </w:tcPr>
          <w:p w:rsidR="00686E08" w:rsidRDefault="00686E08" w:rsidP="006F4F46">
            <w:pPr>
              <w:pStyle w:val="libPoem"/>
            </w:pPr>
            <w:r>
              <w:rPr>
                <w:rtl/>
                <w:lang w:bidi="fa-IR"/>
              </w:rPr>
              <w:t>يومُ القيامةِ ما كنتم تقولونا</w:t>
            </w:r>
            <w:r w:rsidRPr="00725071">
              <w:rPr>
                <w:rStyle w:val="libPoemTiniChar0"/>
                <w:rtl/>
              </w:rPr>
              <w:br/>
              <w:t> </w:t>
            </w:r>
          </w:p>
        </w:tc>
      </w:tr>
      <w:tr w:rsidR="00686E08" w:rsidTr="00686E08">
        <w:trPr>
          <w:trHeight w:val="350"/>
        </w:trPr>
        <w:tc>
          <w:tcPr>
            <w:tcW w:w="3561" w:type="dxa"/>
          </w:tcPr>
          <w:p w:rsidR="00686E08" w:rsidRDefault="00686E08" w:rsidP="006F4F46">
            <w:pPr>
              <w:pStyle w:val="libPoem"/>
            </w:pPr>
            <w:r>
              <w:rPr>
                <w:rtl/>
                <w:lang w:bidi="fa-IR"/>
              </w:rPr>
              <w:t>تسيِّرونا على الأقتابِ عاريةً</w:t>
            </w:r>
            <w:r w:rsidRPr="00725071">
              <w:rPr>
                <w:rStyle w:val="libPoemTiniChar0"/>
                <w:rtl/>
              </w:rPr>
              <w:br/>
              <w:t> </w:t>
            </w:r>
          </w:p>
        </w:tc>
        <w:tc>
          <w:tcPr>
            <w:tcW w:w="271" w:type="dxa"/>
          </w:tcPr>
          <w:p w:rsidR="00686E08" w:rsidRDefault="00686E08" w:rsidP="006F4F46">
            <w:pPr>
              <w:pStyle w:val="libPoem"/>
              <w:rPr>
                <w:rtl/>
              </w:rPr>
            </w:pPr>
          </w:p>
        </w:tc>
        <w:tc>
          <w:tcPr>
            <w:tcW w:w="3478" w:type="dxa"/>
          </w:tcPr>
          <w:p w:rsidR="00686E08" w:rsidRDefault="00686E08" w:rsidP="006F4F46">
            <w:pPr>
              <w:pStyle w:val="libPoem"/>
            </w:pPr>
            <w:r>
              <w:rPr>
                <w:rtl/>
                <w:lang w:bidi="fa-IR"/>
              </w:rPr>
              <w:t>كأننا لم نُشَيِّدْ فيكُمُ دينا</w:t>
            </w:r>
            <w:r w:rsidRPr="00725071">
              <w:rPr>
                <w:rStyle w:val="libPoemTiniChar0"/>
                <w:rtl/>
              </w:rPr>
              <w:br/>
              <w:t> </w:t>
            </w:r>
          </w:p>
        </w:tc>
      </w:tr>
      <w:tr w:rsidR="00686E08" w:rsidTr="00686E08">
        <w:trPr>
          <w:trHeight w:val="350"/>
        </w:trPr>
        <w:tc>
          <w:tcPr>
            <w:tcW w:w="3561" w:type="dxa"/>
          </w:tcPr>
          <w:p w:rsidR="00686E08" w:rsidRDefault="00686E08" w:rsidP="006F4F46">
            <w:pPr>
              <w:pStyle w:val="libPoem"/>
            </w:pPr>
            <w:r>
              <w:rPr>
                <w:rtl/>
                <w:lang w:bidi="fa-IR"/>
              </w:rPr>
              <w:t>تصفِّقون علينا كَفَّكُم فَرَحاً</w:t>
            </w:r>
            <w:r w:rsidRPr="00725071">
              <w:rPr>
                <w:rStyle w:val="libPoemTiniChar0"/>
                <w:rtl/>
              </w:rPr>
              <w:br/>
              <w:t> </w:t>
            </w:r>
          </w:p>
        </w:tc>
        <w:tc>
          <w:tcPr>
            <w:tcW w:w="271" w:type="dxa"/>
          </w:tcPr>
          <w:p w:rsidR="00686E08" w:rsidRDefault="00686E08" w:rsidP="006F4F46">
            <w:pPr>
              <w:pStyle w:val="libPoem"/>
              <w:rPr>
                <w:rtl/>
              </w:rPr>
            </w:pPr>
          </w:p>
        </w:tc>
        <w:tc>
          <w:tcPr>
            <w:tcW w:w="3478" w:type="dxa"/>
          </w:tcPr>
          <w:p w:rsidR="00686E08" w:rsidRDefault="00686E08" w:rsidP="006F4F46">
            <w:pPr>
              <w:pStyle w:val="libPoem"/>
            </w:pPr>
            <w:r>
              <w:rPr>
                <w:rtl/>
                <w:lang w:bidi="fa-IR"/>
              </w:rPr>
              <w:t>وأنتُمُ في فِجَاجِ الأرضِ تسبونا</w:t>
            </w:r>
            <w:r w:rsidRPr="00725071">
              <w:rPr>
                <w:rStyle w:val="libPoemTiniChar0"/>
                <w:rtl/>
              </w:rPr>
              <w:br/>
              <w:t> </w:t>
            </w:r>
          </w:p>
        </w:tc>
      </w:tr>
    </w:tbl>
    <w:p w:rsidR="00DB6A20" w:rsidRDefault="0088652D" w:rsidP="0088652D">
      <w:pPr>
        <w:pStyle w:val="libNormal"/>
        <w:rPr>
          <w:rtl/>
          <w:lang w:bidi="fa-IR"/>
        </w:rPr>
      </w:pPr>
      <w:r>
        <w:rPr>
          <w:rtl/>
          <w:lang w:bidi="fa-IR"/>
        </w:rPr>
        <w:t>وكان أهل الكوفة يناولون الأطفال بعض التمر والخبز</w:t>
      </w:r>
      <w:r w:rsidR="009D3EAD">
        <w:rPr>
          <w:rtl/>
          <w:lang w:bidi="fa-IR"/>
        </w:rPr>
        <w:t xml:space="preserve">، </w:t>
      </w:r>
      <w:r>
        <w:rPr>
          <w:rtl/>
          <w:lang w:bidi="fa-IR"/>
        </w:rPr>
        <w:t>وقالت اُمّ كلثوم : إنّ الصدقة علينا حرام</w:t>
      </w:r>
      <w:r w:rsidR="009D3EAD">
        <w:rPr>
          <w:rtl/>
          <w:lang w:bidi="fa-IR"/>
        </w:rPr>
        <w:t xml:space="preserve">، </w:t>
      </w:r>
      <w:r>
        <w:rPr>
          <w:rtl/>
          <w:lang w:bidi="fa-IR"/>
        </w:rPr>
        <w:t>وصارت تأخذ من أيدي الأطفال وأفواههم وترمي به الأرض وتقول : يا أهل الكوفة , تقتُلنا رجالِكم</w:t>
      </w:r>
      <w:r w:rsidR="009D3EAD">
        <w:rPr>
          <w:rtl/>
          <w:lang w:bidi="fa-IR"/>
        </w:rPr>
        <w:t xml:space="preserve">، </w:t>
      </w:r>
      <w:r>
        <w:rPr>
          <w:rtl/>
          <w:lang w:bidi="fa-IR"/>
        </w:rPr>
        <w:t>وتبكي علينا نساؤكم ! فالحاكم بيننا وبينكم الله يوم فصل القضاء</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686E08">
      <w:pPr>
        <w:pStyle w:val="libFootnote0"/>
        <w:rPr>
          <w:rtl/>
          <w:lang w:bidi="fa-IR"/>
        </w:rPr>
      </w:pPr>
      <w:r w:rsidRPr="00686E08">
        <w:rPr>
          <w:rtl/>
        </w:rPr>
        <w:t>(1)</w:t>
      </w:r>
      <w:r>
        <w:rPr>
          <w:rtl/>
          <w:lang w:bidi="fa-IR"/>
        </w:rPr>
        <w:t xml:space="preserve"> التبر المذاب للعلاّمة الحافي أو الخوافي الشافعي / 101</w:t>
      </w:r>
      <w:r w:rsidR="009D3EAD">
        <w:rPr>
          <w:rtl/>
          <w:lang w:bidi="fa-IR"/>
        </w:rPr>
        <w:t xml:space="preserve">، </w:t>
      </w:r>
      <w:r>
        <w:rPr>
          <w:rtl/>
          <w:lang w:bidi="fa-IR"/>
        </w:rPr>
        <w:t>نقلاً من إحقاق الحق 27 / 342 للسيد المرعشي (</w:t>
      </w:r>
      <w:r w:rsidR="00686E08" w:rsidRPr="00686E08">
        <w:rPr>
          <w:rStyle w:val="libFootnoteAlaemChar"/>
          <w:rtl/>
        </w:rPr>
        <w:t>قدس‌سره</w:t>
      </w:r>
      <w:r>
        <w:rPr>
          <w:rtl/>
          <w:lang w:bidi="fa-IR"/>
        </w:rPr>
        <w:t>)</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ف</w:t>
      </w:r>
      <w:r w:rsidR="003B6559">
        <w:rPr>
          <w:rtl/>
          <w:lang w:bidi="fa-IR"/>
        </w:rPr>
        <w:t>لمـّا</w:t>
      </w:r>
      <w:r>
        <w:rPr>
          <w:rtl/>
          <w:lang w:bidi="fa-IR"/>
        </w:rPr>
        <w:t xml:space="preserve"> رأت زينب (</w:t>
      </w:r>
      <w:r w:rsidR="0096185B" w:rsidRPr="0096185B">
        <w:rPr>
          <w:rStyle w:val="libAlaemChar"/>
          <w:rtl/>
        </w:rPr>
        <w:t>عليها‌السلام</w:t>
      </w:r>
      <w:r>
        <w:rPr>
          <w:rtl/>
          <w:lang w:bidi="fa-IR"/>
        </w:rPr>
        <w:t>) رأس أخيها قد حُزَّ أتوا بالرؤوس مقدّماً عليها , نطحت جبهتها بمقدّم الأقتاب فخرج الدم منها</w:t>
      </w:r>
      <w:r w:rsidR="009D3EAD">
        <w:rPr>
          <w:rtl/>
          <w:lang w:bidi="fa-IR"/>
        </w:rPr>
        <w:t xml:space="preserve">، </w:t>
      </w:r>
      <w:r>
        <w:rPr>
          <w:rtl/>
          <w:lang w:bidi="fa-IR"/>
        </w:rPr>
        <w:t>وجعلت تقول :</w:t>
      </w:r>
    </w:p>
    <w:tbl>
      <w:tblPr>
        <w:tblStyle w:val="TableGrid"/>
        <w:bidiVisual/>
        <w:tblW w:w="4562" w:type="pct"/>
        <w:tblInd w:w="384" w:type="dxa"/>
        <w:tblLook w:val="01E0"/>
      </w:tblPr>
      <w:tblGrid>
        <w:gridCol w:w="3999"/>
        <w:gridCol w:w="285"/>
        <w:gridCol w:w="3960"/>
      </w:tblGrid>
      <w:tr w:rsidR="00686E08" w:rsidTr="006F4F46">
        <w:trPr>
          <w:trHeight w:val="350"/>
        </w:trPr>
        <w:tc>
          <w:tcPr>
            <w:tcW w:w="3920" w:type="dxa"/>
            <w:shd w:val="clear" w:color="auto" w:fill="auto"/>
          </w:tcPr>
          <w:p w:rsidR="00686E08" w:rsidRDefault="00686E08" w:rsidP="006F4F46">
            <w:pPr>
              <w:pStyle w:val="libPoem"/>
            </w:pPr>
            <w:r>
              <w:rPr>
                <w:rtl/>
                <w:lang w:bidi="fa-IR"/>
              </w:rPr>
              <w:t>يا هلالاً لما استتمَّ كَمَالا</w:t>
            </w:r>
            <w:r w:rsidRPr="00725071">
              <w:rPr>
                <w:rStyle w:val="libPoemTiniChar0"/>
                <w:rtl/>
              </w:rPr>
              <w:br/>
              <w:t> </w:t>
            </w:r>
          </w:p>
        </w:tc>
        <w:tc>
          <w:tcPr>
            <w:tcW w:w="279" w:type="dxa"/>
            <w:shd w:val="clear" w:color="auto" w:fill="auto"/>
          </w:tcPr>
          <w:p w:rsidR="00686E08" w:rsidRDefault="00686E08" w:rsidP="006F4F46">
            <w:pPr>
              <w:pStyle w:val="libPoem"/>
              <w:rPr>
                <w:rtl/>
              </w:rPr>
            </w:pPr>
          </w:p>
        </w:tc>
        <w:tc>
          <w:tcPr>
            <w:tcW w:w="3881" w:type="dxa"/>
            <w:shd w:val="clear" w:color="auto" w:fill="auto"/>
          </w:tcPr>
          <w:p w:rsidR="00686E08" w:rsidRDefault="00686E08" w:rsidP="006F4F46">
            <w:pPr>
              <w:pStyle w:val="libPoem"/>
            </w:pPr>
            <w:r>
              <w:rPr>
                <w:rtl/>
                <w:lang w:bidi="fa-IR"/>
              </w:rPr>
              <w:t>غاله خَسْفُه فأبدى غروبا</w:t>
            </w:r>
            <w:r w:rsidRPr="00725071">
              <w:rPr>
                <w:rStyle w:val="libPoemTiniChar0"/>
                <w:rtl/>
              </w:rPr>
              <w:br/>
              <w:t> </w:t>
            </w:r>
          </w:p>
        </w:tc>
      </w:tr>
      <w:tr w:rsidR="00686E08" w:rsidTr="006F4F46">
        <w:trPr>
          <w:trHeight w:val="350"/>
        </w:trPr>
        <w:tc>
          <w:tcPr>
            <w:tcW w:w="3920" w:type="dxa"/>
          </w:tcPr>
          <w:p w:rsidR="00686E08" w:rsidRDefault="00686E08" w:rsidP="006F4F46">
            <w:pPr>
              <w:pStyle w:val="libPoem"/>
            </w:pPr>
            <w:r>
              <w:rPr>
                <w:rtl/>
                <w:lang w:bidi="fa-IR"/>
              </w:rPr>
              <w:t>ما توهَّمْتُ يا شقيقَ فؤادي</w:t>
            </w:r>
            <w:r w:rsidRPr="00725071">
              <w:rPr>
                <w:rStyle w:val="libPoemTiniChar0"/>
                <w:rtl/>
              </w:rPr>
              <w:br/>
              <w:t> </w:t>
            </w:r>
          </w:p>
        </w:tc>
        <w:tc>
          <w:tcPr>
            <w:tcW w:w="279" w:type="dxa"/>
          </w:tcPr>
          <w:p w:rsidR="00686E08" w:rsidRDefault="00686E08" w:rsidP="006F4F46">
            <w:pPr>
              <w:pStyle w:val="libPoem"/>
              <w:rPr>
                <w:rtl/>
              </w:rPr>
            </w:pPr>
          </w:p>
        </w:tc>
        <w:tc>
          <w:tcPr>
            <w:tcW w:w="3881" w:type="dxa"/>
          </w:tcPr>
          <w:p w:rsidR="00686E08" w:rsidRDefault="00686E08" w:rsidP="006F4F46">
            <w:pPr>
              <w:pStyle w:val="libPoem"/>
            </w:pPr>
            <w:r>
              <w:rPr>
                <w:rtl/>
                <w:lang w:bidi="fa-IR"/>
              </w:rPr>
              <w:t>كان هذا مقدَّراً مكتوبا</w:t>
            </w:r>
            <w:r w:rsidRPr="00725071">
              <w:rPr>
                <w:rStyle w:val="libPoemTiniChar0"/>
                <w:rtl/>
              </w:rPr>
              <w:br/>
              <w:t> </w:t>
            </w:r>
          </w:p>
        </w:tc>
      </w:tr>
      <w:tr w:rsidR="00686E08" w:rsidTr="006F4F46">
        <w:trPr>
          <w:trHeight w:val="350"/>
        </w:trPr>
        <w:tc>
          <w:tcPr>
            <w:tcW w:w="3920" w:type="dxa"/>
          </w:tcPr>
          <w:p w:rsidR="00686E08" w:rsidRDefault="00686E08" w:rsidP="006F4F46">
            <w:pPr>
              <w:pStyle w:val="libPoem"/>
            </w:pPr>
            <w:r>
              <w:rPr>
                <w:rtl/>
                <w:lang w:bidi="fa-IR"/>
              </w:rPr>
              <w:t>يا أخي فاطم الصغيرةُ كلِّم</w:t>
            </w:r>
            <w:r w:rsidRPr="00725071">
              <w:rPr>
                <w:rStyle w:val="libPoemTiniChar0"/>
                <w:rtl/>
              </w:rPr>
              <w:br/>
              <w:t> </w:t>
            </w:r>
          </w:p>
        </w:tc>
        <w:tc>
          <w:tcPr>
            <w:tcW w:w="279" w:type="dxa"/>
          </w:tcPr>
          <w:p w:rsidR="00686E08" w:rsidRDefault="00686E08" w:rsidP="006F4F46">
            <w:pPr>
              <w:pStyle w:val="libPoem"/>
              <w:rPr>
                <w:rtl/>
              </w:rPr>
            </w:pPr>
          </w:p>
        </w:tc>
        <w:tc>
          <w:tcPr>
            <w:tcW w:w="3881" w:type="dxa"/>
          </w:tcPr>
          <w:p w:rsidR="00686E08" w:rsidRDefault="00686E08" w:rsidP="006F4F46">
            <w:pPr>
              <w:pStyle w:val="libPoem"/>
            </w:pPr>
            <w:r>
              <w:rPr>
                <w:rtl/>
                <w:lang w:bidi="fa-IR"/>
              </w:rPr>
              <w:t>ها فقد كاد قَلْبُها أن يذوبا</w:t>
            </w:r>
            <w:r w:rsidRPr="00725071">
              <w:rPr>
                <w:rStyle w:val="libPoemTiniChar0"/>
                <w:rtl/>
              </w:rPr>
              <w:br/>
              <w:t> </w:t>
            </w:r>
          </w:p>
        </w:tc>
      </w:tr>
      <w:tr w:rsidR="00686E08" w:rsidTr="006F4F46">
        <w:trPr>
          <w:trHeight w:val="350"/>
        </w:trPr>
        <w:tc>
          <w:tcPr>
            <w:tcW w:w="3920" w:type="dxa"/>
          </w:tcPr>
          <w:p w:rsidR="00686E08" w:rsidRDefault="00686E08" w:rsidP="006F4F46">
            <w:pPr>
              <w:pStyle w:val="libPoem"/>
            </w:pPr>
            <w:r>
              <w:rPr>
                <w:rtl/>
                <w:lang w:bidi="fa-IR"/>
              </w:rPr>
              <w:t>يا أخي ما ترى عليّاً لدى الأس</w:t>
            </w:r>
            <w:r>
              <w:rPr>
                <w:rFonts w:hint="cs"/>
                <w:rtl/>
                <w:lang w:bidi="fa-IR"/>
              </w:rPr>
              <w:t>ـ</w:t>
            </w:r>
            <w:r w:rsidRPr="00725071">
              <w:rPr>
                <w:rStyle w:val="libPoemTiniChar0"/>
                <w:rtl/>
              </w:rPr>
              <w:br/>
              <w:t> </w:t>
            </w:r>
          </w:p>
        </w:tc>
        <w:tc>
          <w:tcPr>
            <w:tcW w:w="279" w:type="dxa"/>
          </w:tcPr>
          <w:p w:rsidR="00686E08" w:rsidRDefault="00686E08" w:rsidP="006F4F46">
            <w:pPr>
              <w:pStyle w:val="libPoem"/>
              <w:rPr>
                <w:rtl/>
              </w:rPr>
            </w:pPr>
          </w:p>
        </w:tc>
        <w:tc>
          <w:tcPr>
            <w:tcW w:w="3881" w:type="dxa"/>
          </w:tcPr>
          <w:p w:rsidR="00686E08" w:rsidRDefault="00686E08" w:rsidP="006F4F46">
            <w:pPr>
              <w:pStyle w:val="libPoem"/>
            </w:pPr>
            <w:r>
              <w:rPr>
                <w:rtl/>
                <w:lang w:bidi="fa-IR"/>
              </w:rPr>
              <w:t>ر مَعَ اليتمِ لا يطيقُ ركوبا</w:t>
            </w:r>
            <w:r w:rsidRPr="00725071">
              <w:rPr>
                <w:rStyle w:val="libPoemTiniChar0"/>
                <w:rtl/>
              </w:rPr>
              <w:br/>
              <w:t> </w:t>
            </w:r>
          </w:p>
        </w:tc>
      </w:tr>
      <w:tr w:rsidR="00686E08" w:rsidTr="006F4F46">
        <w:trPr>
          <w:trHeight w:val="350"/>
        </w:trPr>
        <w:tc>
          <w:tcPr>
            <w:tcW w:w="3920" w:type="dxa"/>
          </w:tcPr>
          <w:p w:rsidR="00686E08" w:rsidRDefault="00686E08" w:rsidP="006F4F46">
            <w:pPr>
              <w:pStyle w:val="libPoem"/>
            </w:pPr>
            <w:r>
              <w:rPr>
                <w:rtl/>
                <w:lang w:bidi="fa-IR"/>
              </w:rPr>
              <w:t>كلَّما أوجعوه بالضربِ نادا</w:t>
            </w:r>
            <w:r w:rsidRPr="00725071">
              <w:rPr>
                <w:rStyle w:val="libPoemTiniChar0"/>
                <w:rtl/>
              </w:rPr>
              <w:br/>
              <w:t> </w:t>
            </w:r>
          </w:p>
        </w:tc>
        <w:tc>
          <w:tcPr>
            <w:tcW w:w="279" w:type="dxa"/>
          </w:tcPr>
          <w:p w:rsidR="00686E08" w:rsidRDefault="00686E08" w:rsidP="006F4F46">
            <w:pPr>
              <w:pStyle w:val="libPoem"/>
              <w:rPr>
                <w:rtl/>
              </w:rPr>
            </w:pPr>
          </w:p>
        </w:tc>
        <w:tc>
          <w:tcPr>
            <w:tcW w:w="3881" w:type="dxa"/>
          </w:tcPr>
          <w:p w:rsidR="00686E08" w:rsidRDefault="00686E08" w:rsidP="006F4F46">
            <w:pPr>
              <w:pStyle w:val="libPoem"/>
            </w:pPr>
            <w:r>
              <w:rPr>
                <w:rtl/>
                <w:lang w:bidi="fa-IR"/>
              </w:rPr>
              <w:t>ك بذلٍّ يفيضُ دمعاً سكوبا</w:t>
            </w:r>
            <w:r w:rsidRPr="00725071">
              <w:rPr>
                <w:rStyle w:val="libPoemTiniChar0"/>
                <w:rtl/>
              </w:rPr>
              <w:br/>
              <w:t> </w:t>
            </w:r>
          </w:p>
        </w:tc>
      </w:tr>
      <w:tr w:rsidR="00686E08" w:rsidTr="006F4F46">
        <w:tblPrEx>
          <w:tblLook w:val="04A0"/>
        </w:tblPrEx>
        <w:trPr>
          <w:trHeight w:val="350"/>
        </w:trPr>
        <w:tc>
          <w:tcPr>
            <w:tcW w:w="3920" w:type="dxa"/>
          </w:tcPr>
          <w:p w:rsidR="00686E08" w:rsidRDefault="00686E08" w:rsidP="006F4F46">
            <w:pPr>
              <w:pStyle w:val="libPoem"/>
            </w:pPr>
            <w:r>
              <w:rPr>
                <w:rtl/>
                <w:lang w:bidi="fa-IR"/>
              </w:rPr>
              <w:t>ما أذلَّ اليتيمَ حين ينادي</w:t>
            </w:r>
            <w:r w:rsidRPr="00725071">
              <w:rPr>
                <w:rStyle w:val="libPoemTiniChar0"/>
                <w:rtl/>
              </w:rPr>
              <w:br/>
              <w:t> </w:t>
            </w:r>
          </w:p>
        </w:tc>
        <w:tc>
          <w:tcPr>
            <w:tcW w:w="279" w:type="dxa"/>
          </w:tcPr>
          <w:p w:rsidR="00686E08" w:rsidRDefault="00686E08" w:rsidP="006F4F46">
            <w:pPr>
              <w:pStyle w:val="libPoem"/>
              <w:rPr>
                <w:rtl/>
              </w:rPr>
            </w:pPr>
          </w:p>
        </w:tc>
        <w:tc>
          <w:tcPr>
            <w:tcW w:w="3881" w:type="dxa"/>
          </w:tcPr>
          <w:p w:rsidR="00686E08" w:rsidRDefault="00686E08" w:rsidP="006F4F46">
            <w:pPr>
              <w:pStyle w:val="libPoem"/>
            </w:pPr>
            <w:r>
              <w:rPr>
                <w:rtl/>
                <w:lang w:bidi="fa-IR"/>
              </w:rPr>
              <w:t>بأبيه ولا يراه مجيبا</w:t>
            </w:r>
            <w:r w:rsidRPr="0096185B">
              <w:rPr>
                <w:rStyle w:val="libFootnotenumChar"/>
                <w:rtl/>
              </w:rPr>
              <w:t>(1)</w:t>
            </w:r>
            <w:r w:rsidRPr="00725071">
              <w:rPr>
                <w:rStyle w:val="libPoemTiniChar0"/>
                <w:rtl/>
              </w:rPr>
              <w:br/>
              <w:t> </w:t>
            </w:r>
          </w:p>
        </w:tc>
      </w:tr>
    </w:tbl>
    <w:p w:rsidR="00DB6A20" w:rsidRDefault="0088652D" w:rsidP="006F4F46">
      <w:pPr>
        <w:pStyle w:val="Heading2"/>
        <w:rPr>
          <w:lang w:bidi="fa-IR"/>
        </w:rPr>
      </w:pPr>
      <w:bookmarkStart w:id="4" w:name="_Toc11825874"/>
      <w:r>
        <w:rPr>
          <w:rtl/>
          <w:lang w:bidi="fa-IR"/>
        </w:rPr>
        <w:t>ما ذكره الإسفرايني في حَمل حرم الإمام الحسين (</w:t>
      </w:r>
      <w:r w:rsidR="0096185B" w:rsidRPr="0096185B">
        <w:rPr>
          <w:rStyle w:val="libAlaemChar"/>
          <w:rtl/>
        </w:rPr>
        <w:t>عليه‌السلام</w:t>
      </w:r>
      <w:r>
        <w:rPr>
          <w:rtl/>
          <w:lang w:bidi="fa-IR"/>
        </w:rPr>
        <w:t>) من كربلاء إلى الكوفة , وحالهم</w:t>
      </w:r>
      <w:bookmarkEnd w:id="4"/>
    </w:p>
    <w:p w:rsidR="00DB6A20" w:rsidRDefault="0088652D" w:rsidP="0088652D">
      <w:pPr>
        <w:pStyle w:val="libNormal"/>
        <w:rPr>
          <w:rtl/>
          <w:lang w:bidi="fa-IR"/>
        </w:rPr>
      </w:pPr>
      <w:r>
        <w:rPr>
          <w:rtl/>
          <w:lang w:bidi="fa-IR"/>
        </w:rPr>
        <w:t>روى الإسفرايني قال : ( قال الراوي ) : قال بعضهم : لم أنسَ زينب (</w:t>
      </w:r>
      <w:r w:rsidR="0096185B" w:rsidRPr="0096185B">
        <w:rPr>
          <w:rStyle w:val="libAlaemChar"/>
          <w:rtl/>
        </w:rPr>
        <w:t>عليها‌السلام</w:t>
      </w:r>
      <w:r>
        <w:rPr>
          <w:rtl/>
          <w:lang w:bidi="fa-IR"/>
        </w:rPr>
        <w:t>) وهي واضعة يدها على رأسها</w:t>
      </w:r>
      <w:r w:rsidR="009D3EAD">
        <w:rPr>
          <w:rtl/>
          <w:lang w:bidi="fa-IR"/>
        </w:rPr>
        <w:t xml:space="preserve">، </w:t>
      </w:r>
      <w:r>
        <w:rPr>
          <w:rtl/>
          <w:lang w:bidi="fa-IR"/>
        </w:rPr>
        <w:t>وهي تقول : وا محمّداه ! هذا الحسين مزمّلٌ بالدماء</w:t>
      </w:r>
      <w:r w:rsidR="009D3EAD">
        <w:rPr>
          <w:rtl/>
          <w:lang w:bidi="fa-IR"/>
        </w:rPr>
        <w:t xml:space="preserve">، </w:t>
      </w:r>
      <w:r>
        <w:rPr>
          <w:rtl/>
          <w:lang w:bidi="fa-IR"/>
        </w:rPr>
        <w:t>صريعٌ بكربلاء , مقطّع الأعضاء</w:t>
      </w:r>
      <w:r w:rsidR="009D3EAD">
        <w:rPr>
          <w:rtl/>
          <w:lang w:bidi="fa-IR"/>
        </w:rPr>
        <w:t xml:space="preserve">، </w:t>
      </w:r>
      <w:r>
        <w:rPr>
          <w:rtl/>
          <w:lang w:bidi="fa-IR"/>
        </w:rPr>
        <w:t>وبناتك سبايا</w:t>
      </w:r>
      <w:r w:rsidR="009D3EAD">
        <w:rPr>
          <w:rtl/>
          <w:lang w:bidi="fa-IR"/>
        </w:rPr>
        <w:t xml:space="preserve">، </w:t>
      </w:r>
      <w:r>
        <w:rPr>
          <w:rtl/>
          <w:lang w:bidi="fa-IR"/>
        </w:rPr>
        <w:t>وإلى الله المشتكى</w:t>
      </w:r>
      <w:r w:rsidR="009D3EAD">
        <w:rPr>
          <w:rtl/>
          <w:lang w:bidi="fa-IR"/>
        </w:rPr>
        <w:t xml:space="preserve">، </w:t>
      </w:r>
      <w:r>
        <w:rPr>
          <w:rtl/>
          <w:lang w:bidi="fa-IR"/>
        </w:rPr>
        <w:t>وإلى محمّد المصطفى</w:t>
      </w:r>
      <w:r w:rsidR="009D3EAD">
        <w:rPr>
          <w:rtl/>
          <w:lang w:bidi="fa-IR"/>
        </w:rPr>
        <w:t xml:space="preserve">، </w:t>
      </w:r>
      <w:r>
        <w:rPr>
          <w:rtl/>
          <w:lang w:bidi="fa-IR"/>
        </w:rPr>
        <w:t>وإلى علي المرتضى , وإلى حمزة سيد الشهداء</w:t>
      </w:r>
      <w:r w:rsidR="00DB6A20">
        <w:rPr>
          <w:rtl/>
          <w:lang w:bidi="fa-IR"/>
        </w:rPr>
        <w:t>.</w:t>
      </w:r>
    </w:p>
    <w:p w:rsidR="00DB6A20" w:rsidRDefault="0088652D" w:rsidP="0088652D">
      <w:pPr>
        <w:pStyle w:val="libNormal"/>
        <w:rPr>
          <w:rtl/>
          <w:lang w:bidi="fa-IR"/>
        </w:rPr>
      </w:pPr>
      <w:r>
        <w:rPr>
          <w:rtl/>
          <w:lang w:bidi="fa-IR"/>
        </w:rPr>
        <w:t>قال : ثمّ بكت</w:t>
      </w:r>
      <w:r w:rsidR="009D3EAD">
        <w:rPr>
          <w:rtl/>
          <w:lang w:bidi="fa-IR"/>
        </w:rPr>
        <w:t xml:space="preserve">، </w:t>
      </w:r>
      <w:r>
        <w:rPr>
          <w:rtl/>
          <w:lang w:bidi="fa-IR"/>
        </w:rPr>
        <w:t>وقالت : والله على كلِّ شيءٍ شهيد وحفيظ</w:t>
      </w:r>
      <w:r w:rsidR="00DB6A20">
        <w:rPr>
          <w:rtl/>
          <w:lang w:bidi="fa-IR"/>
        </w:rPr>
        <w:t>.</w:t>
      </w:r>
    </w:p>
    <w:p w:rsidR="00DB6A20" w:rsidRDefault="0088652D" w:rsidP="0088652D">
      <w:pPr>
        <w:pStyle w:val="libNormal"/>
        <w:rPr>
          <w:rtl/>
          <w:lang w:bidi="fa-IR"/>
        </w:rPr>
      </w:pPr>
      <w:r>
        <w:rPr>
          <w:rtl/>
          <w:lang w:bidi="fa-IR"/>
        </w:rPr>
        <w:t>ثمّ إنّها أخذت بيد فاطمة الصغرى بنت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وهو كان يحبُّها حبّاً شديداً </w:t>
      </w:r>
      <w:r w:rsidR="0096185B">
        <w:rPr>
          <w:rtl/>
          <w:lang w:bidi="fa-IR"/>
        </w:rPr>
        <w:t>-</w:t>
      </w:r>
      <w:r>
        <w:rPr>
          <w:rtl/>
          <w:lang w:bidi="fa-IR"/>
        </w:rPr>
        <w:t xml:space="preserve"> فجعلت تمرِّغ خدّها وشعرها في منحر أبيها</w:t>
      </w:r>
      <w:r w:rsidR="009D3EAD">
        <w:rPr>
          <w:rtl/>
          <w:lang w:bidi="fa-IR"/>
        </w:rPr>
        <w:t xml:space="preserve">، </w:t>
      </w:r>
      <w:r>
        <w:rPr>
          <w:rtl/>
          <w:lang w:bidi="fa-IR"/>
        </w:rPr>
        <w:t>وهي تنادي : وا أبتاه ! يعزُّ عليَّ والله أن اُناديك وتخيّبني</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وفي نور العين للإسفرايني قال :</w:t>
      </w:r>
    </w:p>
    <w:p w:rsidR="0088652D" w:rsidRDefault="0096185B" w:rsidP="0096185B">
      <w:pPr>
        <w:pStyle w:val="libLine"/>
        <w:rPr>
          <w:lang w:bidi="fa-IR"/>
        </w:rPr>
      </w:pPr>
      <w:r>
        <w:rPr>
          <w:rtl/>
          <w:lang w:bidi="fa-IR"/>
        </w:rPr>
        <w:t>____________________</w:t>
      </w:r>
    </w:p>
    <w:p w:rsidR="00DB6A20" w:rsidRDefault="0088652D" w:rsidP="006F4F46">
      <w:pPr>
        <w:pStyle w:val="libFootnote0"/>
        <w:rPr>
          <w:rtl/>
          <w:lang w:bidi="fa-IR"/>
        </w:rPr>
      </w:pPr>
      <w:r w:rsidRPr="006F4F46">
        <w:rPr>
          <w:rtl/>
        </w:rPr>
        <w:t>(1)</w:t>
      </w:r>
      <w:r>
        <w:rPr>
          <w:rtl/>
          <w:lang w:bidi="fa-IR"/>
        </w:rPr>
        <w:t xml:space="preserve"> ينابيع المودة لذوي القربى </w:t>
      </w:r>
      <w:r w:rsidR="0096185B">
        <w:rPr>
          <w:rtl/>
          <w:lang w:bidi="fa-IR"/>
        </w:rPr>
        <w:t>-</w:t>
      </w:r>
      <w:r>
        <w:rPr>
          <w:rtl/>
          <w:lang w:bidi="fa-IR"/>
        </w:rPr>
        <w:t xml:space="preserve"> القندوزي 3 / 86</w:t>
      </w:r>
      <w:r w:rsidR="00DB6A20">
        <w:rPr>
          <w:rtl/>
          <w:lang w:bidi="fa-IR"/>
        </w:rPr>
        <w:t>.</w:t>
      </w:r>
    </w:p>
    <w:p w:rsidR="00DB6A20" w:rsidRDefault="0088652D" w:rsidP="006F4F46">
      <w:pPr>
        <w:pStyle w:val="libFootnote0"/>
        <w:rPr>
          <w:rtl/>
          <w:lang w:bidi="fa-IR"/>
        </w:rPr>
      </w:pPr>
      <w:r w:rsidRPr="006F4F46">
        <w:rPr>
          <w:rtl/>
        </w:rPr>
        <w:t>(2)</w:t>
      </w:r>
      <w:r>
        <w:rPr>
          <w:rtl/>
          <w:lang w:bidi="fa-IR"/>
        </w:rPr>
        <w:t xml:space="preserve"> نور العين في مشهد الحسين </w:t>
      </w:r>
      <w:r w:rsidR="006F4F46">
        <w:rPr>
          <w:rFonts w:hint="cs"/>
          <w:rtl/>
          <w:lang w:bidi="fa-IR"/>
        </w:rPr>
        <w:t>-</w:t>
      </w:r>
      <w:r>
        <w:rPr>
          <w:rtl/>
          <w:lang w:bidi="fa-IR"/>
        </w:rPr>
        <w:t xml:space="preserve"> أبو إسحاق الإسفرايني /55</w:t>
      </w:r>
      <w:r w:rsidR="009D3EAD">
        <w:rPr>
          <w:rtl/>
          <w:lang w:bidi="fa-IR"/>
        </w:rPr>
        <w:t xml:space="preserve">، </w:t>
      </w:r>
      <w:r>
        <w:rPr>
          <w:rtl/>
          <w:lang w:bidi="fa-IR"/>
        </w:rPr>
        <w:t>وفي ط / 47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 قال الراوي ) : فأمر ابن سعد أن تؤخذ النساء عن جسد الحسين (</w:t>
      </w:r>
      <w:r w:rsidR="0096185B" w:rsidRPr="0096185B">
        <w:rPr>
          <w:rStyle w:val="libAlaemChar"/>
          <w:rtl/>
        </w:rPr>
        <w:t>عليه‌السلام</w:t>
      </w:r>
      <w:r>
        <w:rPr>
          <w:rtl/>
          <w:lang w:bidi="fa-IR"/>
        </w:rPr>
        <w:t>) بالرغم عنهنّ</w:t>
      </w:r>
      <w:r w:rsidR="009D3EAD">
        <w:rPr>
          <w:rtl/>
          <w:lang w:bidi="fa-IR"/>
        </w:rPr>
        <w:t xml:space="preserve">، </w:t>
      </w:r>
      <w:r>
        <w:rPr>
          <w:rtl/>
          <w:lang w:bidi="fa-IR"/>
        </w:rPr>
        <w:t>فحُملوا على أقتاب الجمال بغير غطاءٍ ولا وطاء</w:t>
      </w:r>
      <w:r w:rsidR="009D3EAD">
        <w:rPr>
          <w:rtl/>
          <w:lang w:bidi="fa-IR"/>
        </w:rPr>
        <w:t xml:space="preserve">، </w:t>
      </w:r>
      <w:r>
        <w:rPr>
          <w:rtl/>
          <w:lang w:bidi="fa-IR"/>
        </w:rPr>
        <w:t>مكشوفات الوجوه بين الأعداء</w:t>
      </w:r>
      <w:r w:rsidR="009D3EAD">
        <w:rPr>
          <w:rtl/>
          <w:lang w:bidi="fa-IR"/>
        </w:rPr>
        <w:t xml:space="preserve">، </w:t>
      </w:r>
      <w:r>
        <w:rPr>
          <w:rtl/>
          <w:lang w:bidi="fa-IR"/>
        </w:rPr>
        <w:t>وساقوهم كما تساق سبايا الروم في شرِّ المصائب والهموم</w:t>
      </w:r>
      <w:r w:rsidR="009D3EAD">
        <w:rPr>
          <w:rtl/>
          <w:lang w:bidi="fa-IR"/>
        </w:rPr>
        <w:t xml:space="preserve">، </w:t>
      </w:r>
      <w:r>
        <w:rPr>
          <w:rtl/>
          <w:lang w:bidi="fa-IR"/>
        </w:rPr>
        <w:t>وتركوا القتلى مطروحين بأرض كربلاء</w:t>
      </w:r>
      <w:r w:rsidR="009D3EAD">
        <w:rPr>
          <w:rtl/>
          <w:lang w:bidi="fa-IR"/>
        </w:rPr>
        <w:t xml:space="preserve">، </w:t>
      </w:r>
      <w:r>
        <w:rPr>
          <w:rtl/>
          <w:lang w:bidi="fa-IR"/>
        </w:rPr>
        <w:t>فتولّى دفنهم قومٌ من الجن</w:t>
      </w:r>
      <w:r w:rsidR="009D3EAD">
        <w:rPr>
          <w:rtl/>
          <w:lang w:bidi="fa-IR"/>
        </w:rPr>
        <w:t xml:space="preserve">، </w:t>
      </w:r>
      <w:r>
        <w:rPr>
          <w:rtl/>
          <w:lang w:bidi="fa-IR"/>
        </w:rPr>
        <w:t>فصلّوا على تلك الجثث الطاهرة المزمّلة بالدماء</w:t>
      </w:r>
      <w:r w:rsidR="009D3EAD">
        <w:rPr>
          <w:rtl/>
          <w:lang w:bidi="fa-IR"/>
        </w:rPr>
        <w:t xml:space="preserve">، </w:t>
      </w:r>
      <w:r>
        <w:rPr>
          <w:rtl/>
          <w:lang w:bidi="fa-IR"/>
        </w:rPr>
        <w:t>ودفنوهم على ما هُم عليه</w:t>
      </w:r>
      <w:r w:rsidR="00DB6A20">
        <w:rPr>
          <w:rtl/>
          <w:lang w:bidi="fa-IR"/>
        </w:rPr>
        <w:t>.</w:t>
      </w:r>
    </w:p>
    <w:p w:rsidR="00DB6A20" w:rsidRDefault="0088652D" w:rsidP="0088652D">
      <w:pPr>
        <w:pStyle w:val="libNormal"/>
        <w:rPr>
          <w:rtl/>
          <w:lang w:bidi="fa-IR"/>
        </w:rPr>
      </w:pPr>
      <w:r>
        <w:rPr>
          <w:rtl/>
          <w:lang w:bidi="fa-IR"/>
        </w:rPr>
        <w:t>وارتحل العسكر إلى الكوفة ومعهم ثمانية عشر رأس علويٍّ</w:t>
      </w:r>
      <w:r w:rsidR="009D3EAD">
        <w:rPr>
          <w:rtl/>
          <w:lang w:bidi="fa-IR"/>
        </w:rPr>
        <w:t xml:space="preserve">، </w:t>
      </w:r>
      <w:r>
        <w:rPr>
          <w:rtl/>
          <w:lang w:bidi="fa-IR"/>
        </w:rPr>
        <w:t>قطّعوهم وقت قطع رأس الحسين (</w:t>
      </w:r>
      <w:r w:rsidR="0096185B" w:rsidRPr="0096185B">
        <w:rPr>
          <w:rStyle w:val="libAlaemChar"/>
          <w:rtl/>
        </w:rPr>
        <w:t>عليه‌السلام</w:t>
      </w:r>
      <w:r>
        <w:rPr>
          <w:rtl/>
          <w:lang w:bidi="fa-IR"/>
        </w:rPr>
        <w:t>) ؛ وهُم إخوته وأولاده وبنو عمِّه</w:t>
      </w:r>
      <w:r w:rsidR="009D3EAD">
        <w:rPr>
          <w:rtl/>
          <w:lang w:bidi="fa-IR"/>
        </w:rPr>
        <w:t xml:space="preserve">، </w:t>
      </w:r>
      <w:r>
        <w:rPr>
          <w:rtl/>
          <w:lang w:bidi="fa-IR"/>
        </w:rPr>
        <w:t>وحملوهم</w:t>
      </w:r>
      <w:r w:rsidRPr="0096185B">
        <w:rPr>
          <w:rStyle w:val="libFootnotenumChar"/>
          <w:rtl/>
        </w:rPr>
        <w:t>(1)</w:t>
      </w:r>
      <w:r>
        <w:rPr>
          <w:rtl/>
          <w:lang w:bidi="fa-IR"/>
        </w:rPr>
        <w:t xml:space="preserve"> على أطراف الرماح</w:t>
      </w:r>
      <w:r w:rsidR="009D3EAD">
        <w:rPr>
          <w:rtl/>
          <w:lang w:bidi="fa-IR"/>
        </w:rPr>
        <w:t xml:space="preserve">، </w:t>
      </w:r>
      <w:r>
        <w:rPr>
          <w:rtl/>
          <w:lang w:bidi="fa-IR"/>
        </w:rPr>
        <w:t>وشهروها على الأعلام</w:t>
      </w:r>
      <w:r w:rsidR="007E6BC8">
        <w:rPr>
          <w:rtl/>
          <w:lang w:bidi="fa-IR"/>
        </w:rPr>
        <w:t>.</w:t>
      </w:r>
      <w:r>
        <w:rPr>
          <w:rtl/>
          <w:lang w:bidi="fa-IR"/>
        </w:rPr>
        <w:t xml:space="preserve"> ورأس الحسين (</w:t>
      </w:r>
      <w:r w:rsidR="0096185B" w:rsidRPr="0096185B">
        <w:rPr>
          <w:rStyle w:val="libAlaemChar"/>
          <w:rtl/>
        </w:rPr>
        <w:t>عليه‌السلام</w:t>
      </w:r>
      <w:r>
        <w:rPr>
          <w:rtl/>
          <w:lang w:bidi="fa-IR"/>
        </w:rPr>
        <w:t>) قد صعد له نورٌ من الأرض إلى السماء مثل العمود المستقيم بلا انحراف</w:t>
      </w:r>
      <w:r w:rsidR="009D3EAD">
        <w:rPr>
          <w:rtl/>
          <w:lang w:bidi="fa-IR"/>
        </w:rPr>
        <w:t xml:space="preserve">، </w:t>
      </w:r>
      <w:r>
        <w:rPr>
          <w:rtl/>
          <w:lang w:bidi="fa-IR"/>
        </w:rPr>
        <w:t>وكان القوم يسيرون في الظلام على نوره</w:t>
      </w:r>
      <w:r w:rsidR="009D3EAD">
        <w:rPr>
          <w:rtl/>
          <w:lang w:bidi="fa-IR"/>
        </w:rPr>
        <w:t xml:space="preserve">، </w:t>
      </w:r>
      <w:r>
        <w:rPr>
          <w:rtl/>
          <w:lang w:bidi="fa-IR"/>
        </w:rPr>
        <w:t>وصيَّروه على رأس عمر بن سعد إلى أن دخلوا الكوفة</w:t>
      </w:r>
      <w:r w:rsidR="00DB6A20">
        <w:rPr>
          <w:rtl/>
          <w:lang w:bidi="fa-IR"/>
        </w:rPr>
        <w:t>.</w:t>
      </w:r>
    </w:p>
    <w:p w:rsidR="00DB6A20" w:rsidRDefault="0088652D" w:rsidP="0088652D">
      <w:pPr>
        <w:pStyle w:val="libNormal"/>
        <w:rPr>
          <w:rtl/>
          <w:lang w:bidi="fa-IR"/>
        </w:rPr>
      </w:pPr>
      <w:r>
        <w:rPr>
          <w:rtl/>
          <w:lang w:bidi="fa-IR"/>
        </w:rPr>
        <w:t>قال مسلم الجصّاص : كنت في ذلك اليوم دُعيت لأجصّص دار ابن زياد</w:t>
      </w:r>
      <w:r w:rsidR="009D3EAD">
        <w:rPr>
          <w:rtl/>
          <w:lang w:bidi="fa-IR"/>
        </w:rPr>
        <w:t xml:space="preserve">، </w:t>
      </w:r>
      <w:r>
        <w:rPr>
          <w:rtl/>
          <w:lang w:bidi="fa-IR"/>
        </w:rPr>
        <w:t>فبينما أنا أشتغل وإذا بالأصوات وقد رُفعت في جوانب الكوفة</w:t>
      </w:r>
      <w:r w:rsidR="009D3EAD">
        <w:rPr>
          <w:rtl/>
          <w:lang w:bidi="fa-IR"/>
        </w:rPr>
        <w:t xml:space="preserve">، </w:t>
      </w:r>
      <w:r>
        <w:rPr>
          <w:rtl/>
          <w:lang w:bidi="fa-IR"/>
        </w:rPr>
        <w:t>فسألت خادماً عن ذلك , فقال : ستأتي إلينا رأس خارجي</w:t>
      </w:r>
      <w:r w:rsidR="00DB6A20">
        <w:rPr>
          <w:rtl/>
          <w:lang w:bidi="fa-IR"/>
        </w:rPr>
        <w:t>.</w:t>
      </w:r>
    </w:p>
    <w:p w:rsidR="00DB6A20" w:rsidRDefault="0088652D" w:rsidP="0088652D">
      <w:pPr>
        <w:pStyle w:val="libNormal"/>
        <w:rPr>
          <w:rtl/>
          <w:lang w:bidi="fa-IR"/>
        </w:rPr>
      </w:pPr>
      <w:r>
        <w:rPr>
          <w:rtl/>
          <w:lang w:bidi="fa-IR"/>
        </w:rPr>
        <w:t>فقلت : ما اسم صاحبها ؟ فقال لي : الحسين</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سمعتُ ذلك تركته حتّى خرج</w:t>
      </w:r>
      <w:r w:rsidR="009D3EAD">
        <w:rPr>
          <w:rtl/>
          <w:lang w:bidi="fa-IR"/>
        </w:rPr>
        <w:t xml:space="preserve">، </w:t>
      </w:r>
      <w:r>
        <w:rPr>
          <w:rtl/>
          <w:lang w:bidi="fa-IR"/>
        </w:rPr>
        <w:t>ثمّ لبستُ عمامتي وثيابي بعد أن غسلت وجهي ويدي ورجلي</w:t>
      </w:r>
      <w:r w:rsidR="009D3EAD">
        <w:rPr>
          <w:rtl/>
          <w:lang w:bidi="fa-IR"/>
        </w:rPr>
        <w:t xml:space="preserve">، </w:t>
      </w:r>
      <w:r>
        <w:rPr>
          <w:rtl/>
          <w:lang w:bidi="fa-IR"/>
        </w:rPr>
        <w:t>وخرجت من القصر</w:t>
      </w:r>
      <w:r w:rsidR="009D3EAD">
        <w:rPr>
          <w:rtl/>
          <w:lang w:bidi="fa-IR"/>
        </w:rPr>
        <w:t xml:space="preserve">، </w:t>
      </w:r>
      <w:r>
        <w:rPr>
          <w:rtl/>
          <w:lang w:bidi="fa-IR"/>
        </w:rPr>
        <w:t>فوصلتْ الرأس وأنا على بكاءٍ عظيم</w:t>
      </w:r>
      <w:r w:rsidR="009D3EAD">
        <w:rPr>
          <w:rtl/>
          <w:lang w:bidi="fa-IR"/>
        </w:rPr>
        <w:t xml:space="preserve">، </w:t>
      </w:r>
      <w:r>
        <w:rPr>
          <w:rtl/>
          <w:lang w:bidi="fa-IR"/>
        </w:rPr>
        <w:t>فرأيتُ أهل الكوفة لابسين الثياب الفاخرة وهُم يرتقبون رأس الحسين (</w:t>
      </w:r>
      <w:r w:rsidR="0096185B" w:rsidRPr="0096185B">
        <w:rPr>
          <w:rStyle w:val="libAlaemChar"/>
          <w:rtl/>
        </w:rPr>
        <w:t>عليه‌السلام</w:t>
      </w:r>
      <w:r>
        <w:rPr>
          <w:rtl/>
          <w:lang w:bidi="fa-IR"/>
        </w:rPr>
        <w:t>) عند دخولها</w:t>
      </w:r>
      <w:r w:rsidR="009D3EAD">
        <w:rPr>
          <w:rtl/>
          <w:lang w:bidi="fa-IR"/>
        </w:rPr>
        <w:t xml:space="preserve">، </w:t>
      </w:r>
      <w:r>
        <w:rPr>
          <w:rtl/>
          <w:lang w:bidi="fa-IR"/>
        </w:rPr>
        <w:t>وبعد قليل أقبلت الجمال عليها حريم الحسين (</w:t>
      </w:r>
      <w:r w:rsidR="0096185B" w:rsidRPr="0096185B">
        <w:rPr>
          <w:rStyle w:val="libAlaemChar"/>
          <w:rtl/>
        </w:rPr>
        <w:t>عليه‌السلام</w:t>
      </w:r>
      <w:r>
        <w:rPr>
          <w:rtl/>
          <w:lang w:bidi="fa-IR"/>
        </w:rPr>
        <w:t>) والشهداء</w:t>
      </w:r>
      <w:r w:rsidR="009D3EAD">
        <w:rPr>
          <w:rtl/>
          <w:lang w:bidi="fa-IR"/>
        </w:rPr>
        <w:t xml:space="preserve">، </w:t>
      </w:r>
      <w:r>
        <w:rPr>
          <w:rtl/>
          <w:lang w:bidi="fa-IR"/>
        </w:rPr>
        <w:t>وهُم بغير وطاءٍ ولا غطاءٍ</w:t>
      </w:r>
      <w:r w:rsidR="009D3EAD">
        <w:rPr>
          <w:rtl/>
          <w:lang w:bidi="fa-IR"/>
        </w:rPr>
        <w:t xml:space="preserve">، </w:t>
      </w:r>
      <w:r>
        <w:rPr>
          <w:rtl/>
          <w:lang w:bidi="fa-IR"/>
        </w:rPr>
        <w:t>وزين العابدين (</w:t>
      </w:r>
      <w:r w:rsidR="0096185B" w:rsidRPr="0096185B">
        <w:rPr>
          <w:rStyle w:val="libAlaemChar"/>
          <w:rtl/>
        </w:rPr>
        <w:t>عليه‌السلام</w:t>
      </w:r>
      <w:r>
        <w:rPr>
          <w:rtl/>
          <w:lang w:bidi="fa-IR"/>
        </w:rPr>
        <w:t>) راكب على بعير</w:t>
      </w:r>
      <w:r w:rsidR="009D3EAD">
        <w:rPr>
          <w:rtl/>
          <w:lang w:bidi="fa-IR"/>
        </w:rPr>
        <w:t xml:space="preserve">، </w:t>
      </w:r>
      <w:r>
        <w:rPr>
          <w:rtl/>
          <w:lang w:bidi="fa-IR"/>
        </w:rPr>
        <w:t>وهو ضعيف</w:t>
      </w:r>
      <w:r w:rsidR="009D3EAD">
        <w:rPr>
          <w:rtl/>
          <w:lang w:bidi="fa-IR"/>
        </w:rPr>
        <w:t xml:space="preserve">، </w:t>
      </w:r>
      <w:r>
        <w:rPr>
          <w:rtl/>
          <w:lang w:bidi="fa-IR"/>
        </w:rPr>
        <w:t>ورأيت أفخاذهم تشخب دماً</w:t>
      </w:r>
      <w:r w:rsidR="00DB6A20">
        <w:rPr>
          <w:rtl/>
          <w:lang w:bidi="fa-IR"/>
        </w:rPr>
        <w:t>.</w:t>
      </w:r>
    </w:p>
    <w:p w:rsidR="00DB6A20" w:rsidRDefault="0088652D" w:rsidP="0088652D">
      <w:pPr>
        <w:pStyle w:val="libNormal"/>
        <w:rPr>
          <w:lang w:bidi="fa-IR"/>
        </w:rPr>
      </w:pPr>
      <w:r>
        <w:rPr>
          <w:rtl/>
          <w:lang w:bidi="fa-IR"/>
        </w:rPr>
        <w:t>و</w:t>
      </w:r>
      <w:r w:rsidR="003B6559">
        <w:rPr>
          <w:rtl/>
          <w:lang w:bidi="fa-IR"/>
        </w:rPr>
        <w:t>لمـّا</w:t>
      </w:r>
      <w:r>
        <w:rPr>
          <w:rtl/>
          <w:lang w:bidi="fa-IR"/>
        </w:rPr>
        <w:t xml:space="preserve"> رأى زين العابدين (</w:t>
      </w:r>
      <w:r w:rsidR="0096185B" w:rsidRPr="0096185B">
        <w:rPr>
          <w:rStyle w:val="libAlaemChar"/>
          <w:rtl/>
        </w:rPr>
        <w:t>عليه‌السلام</w:t>
      </w:r>
      <w:r>
        <w:rPr>
          <w:rtl/>
          <w:lang w:bidi="fa-IR"/>
        </w:rPr>
        <w:t>) أهل الكوفة مرتقبين دخولهم مع رأس ابن بنت سيد المرسلين بكى بكاءً عظيماً</w:t>
      </w:r>
      <w:r w:rsidR="009D3EAD">
        <w:rPr>
          <w:rtl/>
          <w:lang w:bidi="fa-IR"/>
        </w:rPr>
        <w:t xml:space="preserve">، </w:t>
      </w:r>
      <w:r>
        <w:rPr>
          <w:rtl/>
          <w:lang w:bidi="fa-IR"/>
        </w:rPr>
        <w:t>ثمّ أنشد</w:t>
      </w:r>
    </w:p>
    <w:p w:rsidR="0088652D" w:rsidRDefault="0096185B" w:rsidP="0096185B">
      <w:pPr>
        <w:pStyle w:val="libLine"/>
        <w:rPr>
          <w:lang w:bidi="fa-IR"/>
        </w:rPr>
      </w:pPr>
      <w:r>
        <w:rPr>
          <w:rtl/>
          <w:lang w:bidi="fa-IR"/>
        </w:rPr>
        <w:t>____________________</w:t>
      </w:r>
    </w:p>
    <w:p w:rsidR="00DB6A20" w:rsidRDefault="0088652D" w:rsidP="006F4F46">
      <w:pPr>
        <w:pStyle w:val="libFootnote0"/>
        <w:rPr>
          <w:rtl/>
          <w:lang w:bidi="fa-IR"/>
        </w:rPr>
      </w:pPr>
      <w:r w:rsidRPr="006F4F46">
        <w:rPr>
          <w:rtl/>
        </w:rPr>
        <w:t>(1)</w:t>
      </w:r>
      <w:r>
        <w:rPr>
          <w:rtl/>
          <w:lang w:bidi="fa-IR"/>
        </w:rPr>
        <w:t xml:space="preserve"> وفي ط : (وشالوهم) بدل (حملوهم)</w:t>
      </w:r>
      <w:r w:rsidR="00DB6A20">
        <w:rPr>
          <w:rtl/>
          <w:lang w:bidi="fa-IR"/>
        </w:rPr>
        <w:t>.</w:t>
      </w:r>
    </w:p>
    <w:p w:rsidR="0088652D"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6F4F46" w:rsidTr="006F4F46">
        <w:trPr>
          <w:trHeight w:val="350"/>
        </w:trPr>
        <w:tc>
          <w:tcPr>
            <w:tcW w:w="3920" w:type="dxa"/>
            <w:shd w:val="clear" w:color="auto" w:fill="auto"/>
          </w:tcPr>
          <w:p w:rsidR="006F4F46" w:rsidRDefault="006F4F46" w:rsidP="006F4F46">
            <w:pPr>
              <w:pStyle w:val="libPoem"/>
            </w:pPr>
            <w:r>
              <w:rPr>
                <w:rtl/>
                <w:lang w:bidi="fa-IR"/>
              </w:rPr>
              <w:lastRenderedPageBreak/>
              <w:t>يا أُمَّةَ الشرِّ لا يدنو مَزَارُكُمُ</w:t>
            </w:r>
            <w:r w:rsidRPr="00725071">
              <w:rPr>
                <w:rStyle w:val="libPoemTiniChar0"/>
                <w:rtl/>
              </w:rPr>
              <w:br/>
              <w:t> </w:t>
            </w:r>
          </w:p>
        </w:tc>
        <w:tc>
          <w:tcPr>
            <w:tcW w:w="279" w:type="dxa"/>
            <w:shd w:val="clear" w:color="auto" w:fill="auto"/>
          </w:tcPr>
          <w:p w:rsidR="006F4F46" w:rsidRDefault="006F4F46" w:rsidP="006F4F46">
            <w:pPr>
              <w:pStyle w:val="libPoem"/>
              <w:rPr>
                <w:rtl/>
              </w:rPr>
            </w:pPr>
          </w:p>
        </w:tc>
        <w:tc>
          <w:tcPr>
            <w:tcW w:w="3881" w:type="dxa"/>
            <w:shd w:val="clear" w:color="auto" w:fill="auto"/>
          </w:tcPr>
          <w:p w:rsidR="006F4F46" w:rsidRDefault="006F4F46" w:rsidP="006F4F46">
            <w:pPr>
              <w:pStyle w:val="libPoem"/>
            </w:pPr>
            <w:r>
              <w:rPr>
                <w:rtl/>
                <w:lang w:bidi="fa-IR"/>
              </w:rPr>
              <w:t>يا أُمَّةً ما تراعي جدَّنا فينا</w:t>
            </w:r>
            <w:r w:rsidRPr="00725071">
              <w:rPr>
                <w:rStyle w:val="libPoemTiniChar0"/>
                <w:rtl/>
              </w:rPr>
              <w:br/>
              <w:t> </w:t>
            </w:r>
          </w:p>
        </w:tc>
      </w:tr>
      <w:tr w:rsidR="006F4F46" w:rsidTr="006F4F46">
        <w:trPr>
          <w:trHeight w:val="350"/>
        </w:trPr>
        <w:tc>
          <w:tcPr>
            <w:tcW w:w="3920" w:type="dxa"/>
          </w:tcPr>
          <w:p w:rsidR="006F4F46" w:rsidRDefault="006F4F46" w:rsidP="006F4F46">
            <w:pPr>
              <w:pStyle w:val="libPoem"/>
            </w:pPr>
            <w:r>
              <w:rPr>
                <w:rtl/>
                <w:lang w:bidi="fa-IR"/>
              </w:rPr>
              <w:t>غداً فإن رسولَ اللهِ يجمعُكمْ</w:t>
            </w:r>
            <w:r w:rsidRPr="00725071">
              <w:rPr>
                <w:rStyle w:val="libPoemTiniChar0"/>
                <w:rtl/>
              </w:rPr>
              <w:br/>
              <w:t> </w:t>
            </w:r>
          </w:p>
        </w:tc>
        <w:tc>
          <w:tcPr>
            <w:tcW w:w="279" w:type="dxa"/>
          </w:tcPr>
          <w:p w:rsidR="006F4F46" w:rsidRDefault="006F4F46" w:rsidP="006F4F46">
            <w:pPr>
              <w:pStyle w:val="libPoem"/>
              <w:rPr>
                <w:rtl/>
              </w:rPr>
            </w:pPr>
          </w:p>
        </w:tc>
        <w:tc>
          <w:tcPr>
            <w:tcW w:w="3881" w:type="dxa"/>
          </w:tcPr>
          <w:p w:rsidR="006F4F46" w:rsidRDefault="006F4F46" w:rsidP="006F4F46">
            <w:pPr>
              <w:pStyle w:val="libPoem"/>
            </w:pPr>
            <w:r>
              <w:rPr>
                <w:rtl/>
                <w:lang w:bidi="fa-IR"/>
              </w:rPr>
              <w:t>يوم القيامةِ عِدُّوا ما تقولونا</w:t>
            </w:r>
            <w:r w:rsidRPr="00725071">
              <w:rPr>
                <w:rStyle w:val="libPoemTiniChar0"/>
                <w:rtl/>
              </w:rPr>
              <w:br/>
              <w:t> </w:t>
            </w:r>
          </w:p>
        </w:tc>
      </w:tr>
      <w:tr w:rsidR="006F4F46" w:rsidTr="006F4F46">
        <w:trPr>
          <w:trHeight w:val="350"/>
        </w:trPr>
        <w:tc>
          <w:tcPr>
            <w:tcW w:w="3920" w:type="dxa"/>
          </w:tcPr>
          <w:p w:rsidR="006F4F46" w:rsidRDefault="006F4F46" w:rsidP="006F4F46">
            <w:pPr>
              <w:pStyle w:val="libPoem"/>
            </w:pPr>
            <w:r>
              <w:rPr>
                <w:rtl/>
                <w:lang w:bidi="fa-IR"/>
              </w:rPr>
              <w:t>يا أُمَّةَ الشرِّ ما هذا الترقُّبُ في</w:t>
            </w:r>
            <w:r w:rsidRPr="00725071">
              <w:rPr>
                <w:rStyle w:val="libPoemTiniChar0"/>
                <w:rtl/>
              </w:rPr>
              <w:br/>
              <w:t> </w:t>
            </w:r>
          </w:p>
        </w:tc>
        <w:tc>
          <w:tcPr>
            <w:tcW w:w="279" w:type="dxa"/>
          </w:tcPr>
          <w:p w:rsidR="006F4F46" w:rsidRDefault="006F4F46" w:rsidP="006F4F46">
            <w:pPr>
              <w:pStyle w:val="libPoem"/>
              <w:rPr>
                <w:rtl/>
              </w:rPr>
            </w:pPr>
          </w:p>
        </w:tc>
        <w:tc>
          <w:tcPr>
            <w:tcW w:w="3881" w:type="dxa"/>
          </w:tcPr>
          <w:p w:rsidR="006F4F46" w:rsidRDefault="006F4F46" w:rsidP="006F4F46">
            <w:pPr>
              <w:pStyle w:val="libPoem"/>
            </w:pPr>
            <w:r>
              <w:rPr>
                <w:rtl/>
                <w:lang w:bidi="fa-IR"/>
              </w:rPr>
              <w:t>تلك المصائبِ لا تبكون داعينا</w:t>
            </w:r>
            <w:r w:rsidRPr="00725071">
              <w:rPr>
                <w:rStyle w:val="libPoemTiniChar0"/>
                <w:rtl/>
              </w:rPr>
              <w:br/>
              <w:t> </w:t>
            </w:r>
          </w:p>
        </w:tc>
      </w:tr>
      <w:tr w:rsidR="006F4F46" w:rsidTr="006F4F46">
        <w:trPr>
          <w:trHeight w:val="350"/>
        </w:trPr>
        <w:tc>
          <w:tcPr>
            <w:tcW w:w="3920" w:type="dxa"/>
          </w:tcPr>
          <w:p w:rsidR="006F4F46" w:rsidRDefault="006F4F46" w:rsidP="006F4F46">
            <w:pPr>
              <w:pStyle w:val="libPoem"/>
            </w:pPr>
            <w:r>
              <w:rPr>
                <w:rtl/>
                <w:lang w:bidi="fa-IR"/>
              </w:rPr>
              <w:t>تصفِّقون على أيديكُمُ فرحاً</w:t>
            </w:r>
            <w:r w:rsidRPr="00725071">
              <w:rPr>
                <w:rStyle w:val="libPoemTiniChar0"/>
                <w:rtl/>
              </w:rPr>
              <w:br/>
              <w:t> </w:t>
            </w:r>
          </w:p>
        </w:tc>
        <w:tc>
          <w:tcPr>
            <w:tcW w:w="279" w:type="dxa"/>
          </w:tcPr>
          <w:p w:rsidR="006F4F46" w:rsidRDefault="006F4F46" w:rsidP="006F4F46">
            <w:pPr>
              <w:pStyle w:val="libPoem"/>
              <w:rPr>
                <w:rtl/>
              </w:rPr>
            </w:pPr>
          </w:p>
        </w:tc>
        <w:tc>
          <w:tcPr>
            <w:tcW w:w="3881" w:type="dxa"/>
          </w:tcPr>
          <w:p w:rsidR="006F4F46" w:rsidRDefault="006F4F46" w:rsidP="006F4F46">
            <w:pPr>
              <w:pStyle w:val="libPoem"/>
            </w:pPr>
            <w:r>
              <w:rPr>
                <w:rtl/>
                <w:lang w:bidi="fa-IR"/>
              </w:rPr>
              <w:t>وأنتُمُ في فجاجِ الأرض تسبونا</w:t>
            </w:r>
            <w:r w:rsidRPr="00725071">
              <w:rPr>
                <w:rStyle w:val="libPoemTiniChar0"/>
                <w:rtl/>
              </w:rPr>
              <w:br/>
              <w:t> </w:t>
            </w:r>
          </w:p>
        </w:tc>
      </w:tr>
      <w:tr w:rsidR="006F4F46" w:rsidTr="006F4F46">
        <w:trPr>
          <w:trHeight w:val="350"/>
        </w:trPr>
        <w:tc>
          <w:tcPr>
            <w:tcW w:w="3920" w:type="dxa"/>
          </w:tcPr>
          <w:p w:rsidR="006F4F46" w:rsidRDefault="006F4F46" w:rsidP="006F4F46">
            <w:pPr>
              <w:pStyle w:val="libPoem"/>
            </w:pPr>
            <w:r>
              <w:rPr>
                <w:rtl/>
                <w:lang w:bidi="fa-IR"/>
              </w:rPr>
              <w:t>أليس جدِّي رسول الله</w:t>
            </w:r>
            <w:r w:rsidR="00B31809">
              <w:rPr>
                <w:rtl/>
                <w:lang w:bidi="fa-IR"/>
              </w:rPr>
              <w:t xml:space="preserve"> </w:t>
            </w:r>
            <w:r>
              <w:rPr>
                <w:rtl/>
                <w:lang w:bidi="fa-IR"/>
              </w:rPr>
              <w:t>وَيْحَكُمُ</w:t>
            </w:r>
            <w:r w:rsidRPr="00725071">
              <w:rPr>
                <w:rStyle w:val="libPoemTiniChar0"/>
                <w:rtl/>
              </w:rPr>
              <w:br/>
              <w:t> </w:t>
            </w:r>
          </w:p>
        </w:tc>
        <w:tc>
          <w:tcPr>
            <w:tcW w:w="279" w:type="dxa"/>
          </w:tcPr>
          <w:p w:rsidR="006F4F46" w:rsidRDefault="006F4F46" w:rsidP="006F4F46">
            <w:pPr>
              <w:pStyle w:val="libPoem"/>
              <w:rPr>
                <w:rtl/>
              </w:rPr>
            </w:pPr>
          </w:p>
        </w:tc>
        <w:tc>
          <w:tcPr>
            <w:tcW w:w="3881" w:type="dxa"/>
          </w:tcPr>
          <w:p w:rsidR="006F4F46" w:rsidRDefault="006F4F46" w:rsidP="006F4F46">
            <w:pPr>
              <w:pStyle w:val="libPoem"/>
            </w:pPr>
            <w:r>
              <w:rPr>
                <w:rtl/>
                <w:lang w:bidi="fa-IR"/>
              </w:rPr>
              <w:t>أهدى البريةِ عن سُبْلِ المضلينا</w:t>
            </w:r>
            <w:r w:rsidRPr="0096185B">
              <w:rPr>
                <w:rStyle w:val="libFootnotenumChar"/>
                <w:rtl/>
              </w:rPr>
              <w:t>(1)</w:t>
            </w:r>
            <w:r w:rsidRPr="00725071">
              <w:rPr>
                <w:rStyle w:val="libPoemTiniChar0"/>
                <w:rtl/>
              </w:rPr>
              <w:br/>
              <w:t> </w:t>
            </w:r>
          </w:p>
        </w:tc>
      </w:tr>
    </w:tbl>
    <w:p w:rsidR="0088652D" w:rsidRDefault="0088652D" w:rsidP="0088652D">
      <w:pPr>
        <w:pStyle w:val="libNormal"/>
        <w:rPr>
          <w:lang w:bidi="fa-IR"/>
        </w:rPr>
      </w:pPr>
      <w:r>
        <w:rPr>
          <w:rtl/>
          <w:lang w:bidi="fa-IR"/>
        </w:rPr>
        <w:t>وجعل يقول :</w:t>
      </w:r>
    </w:p>
    <w:p w:rsidR="0088652D" w:rsidRDefault="0096185B" w:rsidP="0096185B">
      <w:pPr>
        <w:pStyle w:val="libLine"/>
        <w:rPr>
          <w:lang w:bidi="fa-IR"/>
        </w:rPr>
      </w:pPr>
      <w:r>
        <w:rPr>
          <w:rtl/>
          <w:lang w:bidi="fa-IR"/>
        </w:rPr>
        <w:t>____________________</w:t>
      </w:r>
    </w:p>
    <w:p w:rsidR="0088652D" w:rsidRDefault="0088652D" w:rsidP="00992AF9">
      <w:pPr>
        <w:pStyle w:val="libFootnote0"/>
        <w:rPr>
          <w:lang w:bidi="fa-IR"/>
        </w:rPr>
      </w:pPr>
      <w:r w:rsidRPr="00992AF9">
        <w:rPr>
          <w:rtl/>
        </w:rPr>
        <w:t>(1)</w:t>
      </w:r>
      <w:r>
        <w:rPr>
          <w:rtl/>
          <w:lang w:bidi="fa-IR"/>
        </w:rPr>
        <w:t xml:space="preserve"> نور العين في مشهد الحسين </w:t>
      </w:r>
      <w:r w:rsidR="00BB1E36">
        <w:rPr>
          <w:rtl/>
          <w:lang w:bidi="fa-IR"/>
        </w:rPr>
        <w:t>-</w:t>
      </w:r>
      <w:r>
        <w:rPr>
          <w:rtl/>
          <w:lang w:bidi="fa-IR"/>
        </w:rPr>
        <w:t xml:space="preserve"> أبو إسحاق الإسفرايني / 55</w:t>
      </w:r>
      <w:r w:rsidR="009D3EAD">
        <w:rPr>
          <w:rtl/>
          <w:lang w:bidi="fa-IR"/>
        </w:rPr>
        <w:t xml:space="preserve">، </w:t>
      </w:r>
      <w:r>
        <w:rPr>
          <w:rtl/>
          <w:lang w:bidi="fa-IR"/>
        </w:rPr>
        <w:t>وفي ط / 48</w:t>
      </w:r>
      <w:r w:rsidR="007E6BC8">
        <w:rPr>
          <w:rtl/>
          <w:lang w:bidi="fa-IR"/>
        </w:rPr>
        <w:t>.</w:t>
      </w:r>
      <w:r>
        <w:rPr>
          <w:rtl/>
          <w:lang w:bidi="fa-IR"/>
        </w:rPr>
        <w:t xml:space="preserve"> قال </w:t>
      </w:r>
      <w:r w:rsidR="0094215D">
        <w:rPr>
          <w:rtl/>
          <w:lang w:bidi="fa-IR"/>
        </w:rPr>
        <w:t>العلّامة</w:t>
      </w:r>
      <w:r>
        <w:rPr>
          <w:rtl/>
          <w:lang w:bidi="fa-IR"/>
        </w:rPr>
        <w:t xml:space="preserve"> المجلسي (أعلى الله مقامه) في بحار الأنوار 54 / 114 :</w:t>
      </w:r>
    </w:p>
    <w:p w:rsidR="0088652D" w:rsidRDefault="0088652D" w:rsidP="00992AF9">
      <w:pPr>
        <w:pStyle w:val="libFootnote0"/>
        <w:rPr>
          <w:lang w:bidi="fa-IR"/>
        </w:rPr>
      </w:pPr>
      <w:r>
        <w:rPr>
          <w:rtl/>
          <w:lang w:bidi="fa-IR"/>
        </w:rPr>
        <w:t>أقول : رأيتُ في بعض الكتب المعتبرة</w:t>
      </w:r>
      <w:r w:rsidR="009D3EAD">
        <w:rPr>
          <w:rtl/>
          <w:lang w:bidi="fa-IR"/>
        </w:rPr>
        <w:t xml:space="preserve">، </w:t>
      </w:r>
      <w:r>
        <w:rPr>
          <w:rtl/>
          <w:lang w:bidi="fa-IR"/>
        </w:rPr>
        <w:t>روى مرسلاً عن مسلم الجصّاص قال : دعاني ابن زياد لإصلاح دار الإمارة بالكوفة</w:t>
      </w:r>
      <w:r w:rsidR="009D3EAD">
        <w:rPr>
          <w:rtl/>
          <w:lang w:bidi="fa-IR"/>
        </w:rPr>
        <w:t xml:space="preserve">، </w:t>
      </w:r>
      <w:r>
        <w:rPr>
          <w:rtl/>
          <w:lang w:bidi="fa-IR"/>
        </w:rPr>
        <w:t>فبينما أنا أجصّص الأبواب وإذا أنا بالزعقات قد ارتفعت من جنبات الكوفة</w:t>
      </w:r>
      <w:r w:rsidR="009D3EAD">
        <w:rPr>
          <w:rtl/>
          <w:lang w:bidi="fa-IR"/>
        </w:rPr>
        <w:t xml:space="preserve">، </w:t>
      </w:r>
      <w:r>
        <w:rPr>
          <w:rtl/>
          <w:lang w:bidi="fa-IR"/>
        </w:rPr>
        <w:t>فأقبلتُ على خادم كان معنا , فقلت : ما لي أرى الكوفة تضجّ ؟</w:t>
      </w:r>
    </w:p>
    <w:p w:rsidR="00DB6A20" w:rsidRDefault="0088652D" w:rsidP="00992AF9">
      <w:pPr>
        <w:pStyle w:val="libFootnote0"/>
        <w:rPr>
          <w:rtl/>
          <w:lang w:bidi="fa-IR"/>
        </w:rPr>
      </w:pPr>
      <w:r>
        <w:rPr>
          <w:rtl/>
          <w:lang w:bidi="fa-IR"/>
        </w:rPr>
        <w:t>قال : الساعة أتوا برأس خارجي خرج على يزيد</w:t>
      </w:r>
      <w:r w:rsidR="007E6BC8">
        <w:rPr>
          <w:rtl/>
          <w:lang w:bidi="fa-IR"/>
        </w:rPr>
        <w:t>.</w:t>
      </w:r>
      <w:r>
        <w:rPr>
          <w:rtl/>
          <w:lang w:bidi="fa-IR"/>
        </w:rPr>
        <w:t xml:space="preserve"> فقلت : مَن هذا الخارجي ؟ فقال : الحسين بن علي (</w:t>
      </w:r>
      <w:r w:rsidR="0096185B" w:rsidRPr="00992AF9">
        <w:rPr>
          <w:rStyle w:val="libFootnoteAlaemChar"/>
          <w:rtl/>
        </w:rPr>
        <w:t>عليه‌السلام</w:t>
      </w:r>
      <w:r>
        <w:rPr>
          <w:rtl/>
          <w:lang w:bidi="fa-IR"/>
        </w:rPr>
        <w:t>)</w:t>
      </w:r>
      <w:r w:rsidR="00DB6A20">
        <w:rPr>
          <w:rtl/>
          <w:lang w:bidi="fa-IR"/>
        </w:rPr>
        <w:t>.</w:t>
      </w:r>
    </w:p>
    <w:p w:rsidR="00686E08" w:rsidRDefault="0088652D" w:rsidP="00992AF9">
      <w:pPr>
        <w:pStyle w:val="libFootnote0"/>
        <w:rPr>
          <w:lang w:bidi="fa-IR"/>
        </w:rPr>
      </w:pPr>
      <w:r>
        <w:rPr>
          <w:rtl/>
          <w:lang w:bidi="fa-IR"/>
        </w:rPr>
        <w:t>قال : فتركتُ الخادم حتّى خرج , ولطمت وجهي حتّى خشيت على عيني أن تذهب</w:t>
      </w:r>
      <w:r w:rsidR="009D3EAD">
        <w:rPr>
          <w:rtl/>
          <w:lang w:bidi="fa-IR"/>
        </w:rPr>
        <w:t xml:space="preserve">، </w:t>
      </w:r>
      <w:r>
        <w:rPr>
          <w:rtl/>
          <w:lang w:bidi="fa-IR"/>
        </w:rPr>
        <w:t>وغسلت يدي من الجصِّ وخرجت من ظهر القصر وأتيت إلى الكناس</w:t>
      </w:r>
      <w:r w:rsidR="009D3EAD">
        <w:rPr>
          <w:rtl/>
          <w:lang w:bidi="fa-IR"/>
        </w:rPr>
        <w:t xml:space="preserve">، </w:t>
      </w:r>
      <w:r>
        <w:rPr>
          <w:rtl/>
          <w:lang w:bidi="fa-IR"/>
        </w:rPr>
        <w:t>فبينما أنا واقف والناس يتوقّعون وصول السبايا والرؤوس إذ قد أقبلت نحو أربعين شقّة تُحمل على أربعين جملاً , فيها الحرم والنساء وأولاد فاطمة (</w:t>
      </w:r>
      <w:r w:rsidR="0096185B" w:rsidRPr="00992AF9">
        <w:rPr>
          <w:rStyle w:val="libFootnoteAlaemChar"/>
          <w:rtl/>
        </w:rPr>
        <w:t>عليها‌السلام</w:t>
      </w:r>
      <w:r>
        <w:rPr>
          <w:rtl/>
          <w:lang w:bidi="fa-IR"/>
        </w:rPr>
        <w:t>)</w:t>
      </w:r>
      <w:r w:rsidR="009D3EAD">
        <w:rPr>
          <w:rtl/>
          <w:lang w:bidi="fa-IR"/>
        </w:rPr>
        <w:t xml:space="preserve">، </w:t>
      </w:r>
      <w:r>
        <w:rPr>
          <w:rtl/>
          <w:lang w:bidi="fa-IR"/>
        </w:rPr>
        <w:t>وإذا بعلي بن الحسين (</w:t>
      </w:r>
      <w:r w:rsidR="0096185B" w:rsidRPr="00992AF9">
        <w:rPr>
          <w:rStyle w:val="libFootnoteAlaemChar"/>
          <w:rtl/>
        </w:rPr>
        <w:t>عليه‌السلام</w:t>
      </w:r>
      <w:r>
        <w:rPr>
          <w:rtl/>
          <w:lang w:bidi="fa-IR"/>
        </w:rPr>
        <w:t>) على بعيرٍ بغير وطاء</w:t>
      </w:r>
      <w:r w:rsidR="009D3EAD">
        <w:rPr>
          <w:rtl/>
          <w:lang w:bidi="fa-IR"/>
        </w:rPr>
        <w:t xml:space="preserve">، </w:t>
      </w:r>
      <w:r>
        <w:rPr>
          <w:rtl/>
          <w:lang w:bidi="fa-IR"/>
        </w:rPr>
        <w:t>وأوداجه تشخب دماً</w:t>
      </w:r>
      <w:r w:rsidR="009D3EAD">
        <w:rPr>
          <w:rtl/>
          <w:lang w:bidi="fa-IR"/>
        </w:rPr>
        <w:t xml:space="preserve">، </w:t>
      </w:r>
      <w:r>
        <w:rPr>
          <w:rtl/>
          <w:lang w:bidi="fa-IR"/>
        </w:rPr>
        <w:t>وهو مع ذلك يبكي ويقول :</w:t>
      </w:r>
    </w:p>
    <w:tbl>
      <w:tblPr>
        <w:tblStyle w:val="TableGrid"/>
        <w:bidiVisual/>
        <w:tblW w:w="4562" w:type="pct"/>
        <w:tblInd w:w="384" w:type="dxa"/>
        <w:tblLook w:val="01E0"/>
      </w:tblPr>
      <w:tblGrid>
        <w:gridCol w:w="3999"/>
        <w:gridCol w:w="285"/>
        <w:gridCol w:w="3960"/>
      </w:tblGrid>
      <w:tr w:rsidR="00992AF9" w:rsidTr="005D51B1">
        <w:trPr>
          <w:trHeight w:val="350"/>
        </w:trPr>
        <w:tc>
          <w:tcPr>
            <w:tcW w:w="3920" w:type="dxa"/>
            <w:shd w:val="clear" w:color="auto" w:fill="auto"/>
          </w:tcPr>
          <w:p w:rsidR="00992AF9" w:rsidRDefault="00992AF9" w:rsidP="00992AF9">
            <w:pPr>
              <w:pStyle w:val="libPoemFootnote"/>
            </w:pPr>
            <w:r>
              <w:rPr>
                <w:rtl/>
                <w:lang w:bidi="fa-IR"/>
              </w:rPr>
              <w:t>يا أُمَّةَ السوءِ لا سقياً لربعكِمُ</w:t>
            </w:r>
            <w:r w:rsidRPr="00725071">
              <w:rPr>
                <w:rStyle w:val="libPoemTiniChar0"/>
                <w:rtl/>
              </w:rPr>
              <w:br/>
              <w:t> </w:t>
            </w:r>
          </w:p>
        </w:tc>
        <w:tc>
          <w:tcPr>
            <w:tcW w:w="279" w:type="dxa"/>
            <w:shd w:val="clear" w:color="auto" w:fill="auto"/>
          </w:tcPr>
          <w:p w:rsidR="00992AF9" w:rsidRDefault="00992AF9" w:rsidP="00992AF9">
            <w:pPr>
              <w:pStyle w:val="libPoemFootnote"/>
              <w:rPr>
                <w:rtl/>
              </w:rPr>
            </w:pPr>
          </w:p>
        </w:tc>
        <w:tc>
          <w:tcPr>
            <w:tcW w:w="3881" w:type="dxa"/>
            <w:shd w:val="clear" w:color="auto" w:fill="auto"/>
          </w:tcPr>
          <w:p w:rsidR="00992AF9" w:rsidRDefault="00992AF9" w:rsidP="00992AF9">
            <w:pPr>
              <w:pStyle w:val="libPoemFootnote"/>
            </w:pPr>
            <w:r>
              <w:rPr>
                <w:rtl/>
                <w:lang w:bidi="fa-IR"/>
              </w:rPr>
              <w:t>يا أُمَّةً لم تراعِ جدَّنا فينا</w:t>
            </w:r>
            <w:r w:rsidRPr="00725071">
              <w:rPr>
                <w:rStyle w:val="libPoemTiniChar0"/>
                <w:rtl/>
              </w:rPr>
              <w:br/>
              <w:t> </w:t>
            </w:r>
          </w:p>
        </w:tc>
      </w:tr>
      <w:tr w:rsidR="00992AF9" w:rsidTr="005D51B1">
        <w:trPr>
          <w:trHeight w:val="350"/>
        </w:trPr>
        <w:tc>
          <w:tcPr>
            <w:tcW w:w="3920" w:type="dxa"/>
          </w:tcPr>
          <w:p w:rsidR="00992AF9" w:rsidRDefault="00992AF9" w:rsidP="00992AF9">
            <w:pPr>
              <w:pStyle w:val="libPoemFootnote"/>
            </w:pPr>
            <w:r>
              <w:rPr>
                <w:rtl/>
                <w:lang w:bidi="fa-IR"/>
              </w:rPr>
              <w:t>لو أننا ورسولَ اللهِ يجمعُنا</w:t>
            </w:r>
            <w:r w:rsidRPr="00725071">
              <w:rPr>
                <w:rStyle w:val="libPoemTiniChar0"/>
                <w:rtl/>
              </w:rPr>
              <w:br/>
              <w:t> </w:t>
            </w:r>
          </w:p>
        </w:tc>
        <w:tc>
          <w:tcPr>
            <w:tcW w:w="279" w:type="dxa"/>
          </w:tcPr>
          <w:p w:rsidR="00992AF9" w:rsidRDefault="00992AF9" w:rsidP="00992AF9">
            <w:pPr>
              <w:pStyle w:val="libPoemFootnote"/>
              <w:rPr>
                <w:rtl/>
              </w:rPr>
            </w:pPr>
          </w:p>
        </w:tc>
        <w:tc>
          <w:tcPr>
            <w:tcW w:w="3881" w:type="dxa"/>
          </w:tcPr>
          <w:p w:rsidR="00992AF9" w:rsidRDefault="00992AF9" w:rsidP="00992AF9">
            <w:pPr>
              <w:pStyle w:val="libPoemFootnote"/>
            </w:pPr>
            <w:r>
              <w:rPr>
                <w:rtl/>
                <w:lang w:bidi="fa-IR"/>
              </w:rPr>
              <w:t>يوم القيامةِ ما كنتم تقولونا</w:t>
            </w:r>
            <w:r w:rsidRPr="00725071">
              <w:rPr>
                <w:rStyle w:val="libPoemTiniChar0"/>
                <w:rtl/>
              </w:rPr>
              <w:br/>
              <w:t> </w:t>
            </w:r>
          </w:p>
        </w:tc>
      </w:tr>
      <w:tr w:rsidR="00992AF9" w:rsidTr="005D51B1">
        <w:trPr>
          <w:trHeight w:val="350"/>
        </w:trPr>
        <w:tc>
          <w:tcPr>
            <w:tcW w:w="3920" w:type="dxa"/>
          </w:tcPr>
          <w:p w:rsidR="00992AF9" w:rsidRDefault="00992AF9" w:rsidP="00992AF9">
            <w:pPr>
              <w:pStyle w:val="libPoemFootnote"/>
            </w:pPr>
            <w:r>
              <w:rPr>
                <w:rtl/>
                <w:lang w:bidi="fa-IR"/>
              </w:rPr>
              <w:t>تسيِّرونا على الأقتابِ عاريةً</w:t>
            </w:r>
            <w:r w:rsidRPr="00725071">
              <w:rPr>
                <w:rStyle w:val="libPoemTiniChar0"/>
                <w:rtl/>
              </w:rPr>
              <w:br/>
              <w:t> </w:t>
            </w:r>
          </w:p>
        </w:tc>
        <w:tc>
          <w:tcPr>
            <w:tcW w:w="279" w:type="dxa"/>
          </w:tcPr>
          <w:p w:rsidR="00992AF9" w:rsidRDefault="00992AF9" w:rsidP="00992AF9">
            <w:pPr>
              <w:pStyle w:val="libPoemFootnote"/>
              <w:rPr>
                <w:rtl/>
              </w:rPr>
            </w:pPr>
          </w:p>
        </w:tc>
        <w:tc>
          <w:tcPr>
            <w:tcW w:w="3881" w:type="dxa"/>
          </w:tcPr>
          <w:p w:rsidR="00992AF9" w:rsidRDefault="00992AF9" w:rsidP="00992AF9">
            <w:pPr>
              <w:pStyle w:val="libPoemFootnote"/>
            </w:pPr>
            <w:r>
              <w:rPr>
                <w:rtl/>
                <w:lang w:bidi="fa-IR"/>
              </w:rPr>
              <w:t>كأننا لم نشيِّدْ فيكُمُ دينا</w:t>
            </w:r>
            <w:r w:rsidRPr="00725071">
              <w:rPr>
                <w:rStyle w:val="libPoemTiniChar0"/>
                <w:rtl/>
              </w:rPr>
              <w:br/>
              <w:t> </w:t>
            </w:r>
          </w:p>
        </w:tc>
      </w:tr>
      <w:tr w:rsidR="00992AF9" w:rsidTr="005D51B1">
        <w:trPr>
          <w:trHeight w:val="350"/>
        </w:trPr>
        <w:tc>
          <w:tcPr>
            <w:tcW w:w="3920" w:type="dxa"/>
          </w:tcPr>
          <w:p w:rsidR="00992AF9" w:rsidRDefault="00992AF9" w:rsidP="00992AF9">
            <w:pPr>
              <w:pStyle w:val="libPoemFootnote"/>
            </w:pPr>
            <w:r>
              <w:rPr>
                <w:rtl/>
                <w:lang w:bidi="fa-IR"/>
              </w:rPr>
              <w:t>بني اُميّةَ ما هذا الوقوفُ على</w:t>
            </w:r>
            <w:r w:rsidRPr="00725071">
              <w:rPr>
                <w:rStyle w:val="libPoemTiniChar0"/>
                <w:rtl/>
              </w:rPr>
              <w:br/>
              <w:t> </w:t>
            </w:r>
          </w:p>
        </w:tc>
        <w:tc>
          <w:tcPr>
            <w:tcW w:w="279" w:type="dxa"/>
          </w:tcPr>
          <w:p w:rsidR="00992AF9" w:rsidRDefault="00992AF9" w:rsidP="00992AF9">
            <w:pPr>
              <w:pStyle w:val="libPoemFootnote"/>
              <w:rPr>
                <w:rtl/>
              </w:rPr>
            </w:pPr>
          </w:p>
        </w:tc>
        <w:tc>
          <w:tcPr>
            <w:tcW w:w="3881" w:type="dxa"/>
          </w:tcPr>
          <w:p w:rsidR="00992AF9" w:rsidRDefault="00992AF9" w:rsidP="00992AF9">
            <w:pPr>
              <w:pStyle w:val="libPoemFootnote"/>
            </w:pPr>
            <w:r>
              <w:rPr>
                <w:rtl/>
                <w:lang w:bidi="fa-IR"/>
              </w:rPr>
              <w:t>تلك المصائبِ لا تلبون داعينا</w:t>
            </w:r>
            <w:r w:rsidRPr="00725071">
              <w:rPr>
                <w:rStyle w:val="libPoemTiniChar0"/>
                <w:rtl/>
              </w:rPr>
              <w:br/>
              <w:t> </w:t>
            </w:r>
          </w:p>
        </w:tc>
      </w:tr>
      <w:tr w:rsidR="00992AF9" w:rsidTr="005D51B1">
        <w:trPr>
          <w:trHeight w:val="350"/>
        </w:trPr>
        <w:tc>
          <w:tcPr>
            <w:tcW w:w="3920" w:type="dxa"/>
          </w:tcPr>
          <w:p w:rsidR="00992AF9" w:rsidRDefault="00992AF9" w:rsidP="00992AF9">
            <w:pPr>
              <w:pStyle w:val="libPoemFootnote"/>
            </w:pPr>
            <w:r>
              <w:rPr>
                <w:rtl/>
                <w:lang w:bidi="fa-IR"/>
              </w:rPr>
              <w:t>تصفِّقون علينا كفَّكم فَرَحاً</w:t>
            </w:r>
            <w:r w:rsidRPr="00725071">
              <w:rPr>
                <w:rStyle w:val="libPoemTiniChar0"/>
                <w:rtl/>
              </w:rPr>
              <w:br/>
              <w:t> </w:t>
            </w:r>
          </w:p>
        </w:tc>
        <w:tc>
          <w:tcPr>
            <w:tcW w:w="279" w:type="dxa"/>
          </w:tcPr>
          <w:p w:rsidR="00992AF9" w:rsidRDefault="00992AF9" w:rsidP="00992AF9">
            <w:pPr>
              <w:pStyle w:val="libPoemFootnote"/>
              <w:rPr>
                <w:rtl/>
              </w:rPr>
            </w:pPr>
          </w:p>
        </w:tc>
        <w:tc>
          <w:tcPr>
            <w:tcW w:w="3881" w:type="dxa"/>
          </w:tcPr>
          <w:p w:rsidR="00992AF9" w:rsidRDefault="00992AF9" w:rsidP="00992AF9">
            <w:pPr>
              <w:pStyle w:val="libPoemFootnote"/>
            </w:pPr>
            <w:r>
              <w:rPr>
                <w:rtl/>
                <w:lang w:bidi="fa-IR"/>
              </w:rPr>
              <w:t>وأنتُمُ في فِجَاجِ الأرض تسبونا</w:t>
            </w:r>
            <w:r w:rsidRPr="00725071">
              <w:rPr>
                <w:rStyle w:val="libPoemTiniChar0"/>
                <w:rtl/>
              </w:rPr>
              <w:br/>
              <w:t> </w:t>
            </w:r>
          </w:p>
        </w:tc>
      </w:tr>
      <w:tr w:rsidR="00992AF9" w:rsidTr="005D51B1">
        <w:tblPrEx>
          <w:tblLook w:val="04A0"/>
        </w:tblPrEx>
        <w:trPr>
          <w:trHeight w:val="350"/>
        </w:trPr>
        <w:tc>
          <w:tcPr>
            <w:tcW w:w="3920" w:type="dxa"/>
          </w:tcPr>
          <w:p w:rsidR="00992AF9" w:rsidRDefault="00992AF9" w:rsidP="00992AF9">
            <w:pPr>
              <w:pStyle w:val="libPoemFootnote"/>
            </w:pPr>
            <w:r>
              <w:rPr>
                <w:rtl/>
                <w:lang w:bidi="fa-IR"/>
              </w:rPr>
              <w:t>أليس جدِّي رَسُول اللهِ ويلَكُمُ</w:t>
            </w:r>
            <w:r w:rsidRPr="00725071">
              <w:rPr>
                <w:rStyle w:val="libPoemTiniChar0"/>
                <w:rtl/>
              </w:rPr>
              <w:br/>
              <w:t> </w:t>
            </w:r>
          </w:p>
        </w:tc>
        <w:tc>
          <w:tcPr>
            <w:tcW w:w="279" w:type="dxa"/>
          </w:tcPr>
          <w:p w:rsidR="00992AF9" w:rsidRDefault="00992AF9" w:rsidP="00992AF9">
            <w:pPr>
              <w:pStyle w:val="libPoemFootnote"/>
              <w:rPr>
                <w:rtl/>
              </w:rPr>
            </w:pPr>
          </w:p>
        </w:tc>
        <w:tc>
          <w:tcPr>
            <w:tcW w:w="3881" w:type="dxa"/>
          </w:tcPr>
          <w:p w:rsidR="00992AF9" w:rsidRDefault="00992AF9" w:rsidP="00992AF9">
            <w:pPr>
              <w:pStyle w:val="libPoemFootnote"/>
            </w:pPr>
            <w:r>
              <w:rPr>
                <w:rtl/>
                <w:lang w:bidi="fa-IR"/>
              </w:rPr>
              <w:t>أهدى البريةِ من سُبْلِ المضلينا</w:t>
            </w:r>
            <w:r w:rsidRPr="00725071">
              <w:rPr>
                <w:rStyle w:val="libPoemTiniChar0"/>
                <w:rtl/>
              </w:rPr>
              <w:br/>
              <w:t> </w:t>
            </w:r>
          </w:p>
        </w:tc>
      </w:tr>
      <w:tr w:rsidR="00992AF9" w:rsidTr="005D51B1">
        <w:tblPrEx>
          <w:tblLook w:val="04A0"/>
        </w:tblPrEx>
        <w:trPr>
          <w:trHeight w:val="350"/>
        </w:trPr>
        <w:tc>
          <w:tcPr>
            <w:tcW w:w="3920" w:type="dxa"/>
          </w:tcPr>
          <w:p w:rsidR="00992AF9" w:rsidRDefault="00992AF9" w:rsidP="00992AF9">
            <w:pPr>
              <w:pStyle w:val="libPoemFootnote"/>
            </w:pPr>
            <w:r>
              <w:rPr>
                <w:rtl/>
                <w:lang w:bidi="fa-IR"/>
              </w:rPr>
              <w:t>يا وقعةَ الطفِّ قد أورثتِنِي حَزَناً</w:t>
            </w:r>
            <w:r w:rsidRPr="00725071">
              <w:rPr>
                <w:rStyle w:val="libPoemTiniChar0"/>
                <w:rtl/>
              </w:rPr>
              <w:br/>
              <w:t> </w:t>
            </w:r>
          </w:p>
        </w:tc>
        <w:tc>
          <w:tcPr>
            <w:tcW w:w="279" w:type="dxa"/>
          </w:tcPr>
          <w:p w:rsidR="00992AF9" w:rsidRDefault="00992AF9" w:rsidP="00992AF9">
            <w:pPr>
              <w:pStyle w:val="libPoemFootnote"/>
              <w:rPr>
                <w:rtl/>
              </w:rPr>
            </w:pPr>
          </w:p>
        </w:tc>
        <w:tc>
          <w:tcPr>
            <w:tcW w:w="3881" w:type="dxa"/>
          </w:tcPr>
          <w:p w:rsidR="00992AF9" w:rsidRDefault="00992AF9" w:rsidP="00992AF9">
            <w:pPr>
              <w:pStyle w:val="libPoemFootnote"/>
            </w:pPr>
            <w:r>
              <w:rPr>
                <w:rtl/>
                <w:lang w:bidi="fa-IR"/>
              </w:rPr>
              <w:t>واللهُ يهتكُ أستارَ المسيئينا</w:t>
            </w:r>
            <w:r w:rsidRPr="00725071">
              <w:rPr>
                <w:rStyle w:val="libPoemTiniChar0"/>
                <w:rtl/>
              </w:rPr>
              <w:br/>
              <w:t> </w:t>
            </w:r>
          </w:p>
        </w:tc>
      </w:tr>
    </w:tbl>
    <w:p w:rsidR="00DB6A20" w:rsidRDefault="0088652D" w:rsidP="00992AF9">
      <w:pPr>
        <w:pStyle w:val="libFootnoteBold"/>
        <w:rPr>
          <w:rtl/>
          <w:lang w:bidi="fa-IR"/>
        </w:rPr>
      </w:pPr>
      <w:r>
        <w:rPr>
          <w:rtl/>
          <w:lang w:bidi="fa-IR"/>
        </w:rPr>
        <w:t>قال : وصار أهل الكوفة يناولون الأطفال الذين على المحامل بعض التمر والخبز والجوز</w:t>
      </w:r>
      <w:r w:rsidR="009D3EAD">
        <w:rPr>
          <w:rtl/>
          <w:lang w:bidi="fa-IR"/>
        </w:rPr>
        <w:t xml:space="preserve">، </w:t>
      </w:r>
      <w:r>
        <w:rPr>
          <w:rtl/>
          <w:lang w:bidi="fa-IR"/>
        </w:rPr>
        <w:t>فصاحت بهم اُمّ كلثوم وقالت : يا أهل الكوفة , إنّ الصدقة علينا حرام</w:t>
      </w:r>
      <w:r w:rsidR="007E6BC8">
        <w:rPr>
          <w:rtl/>
          <w:lang w:bidi="fa-IR"/>
        </w:rPr>
        <w:t>.</w:t>
      </w:r>
      <w:r>
        <w:rPr>
          <w:rtl/>
          <w:lang w:bidi="fa-IR"/>
        </w:rPr>
        <w:t xml:space="preserve"> وصارت تأخذ ذلك من أيدي الأطفال وأفواههم وترمي به إلى الأرض</w:t>
      </w:r>
      <w:r w:rsidR="00DB6A20">
        <w:rPr>
          <w:rtl/>
          <w:lang w:bidi="fa-IR"/>
        </w:rPr>
        <w:t>.</w:t>
      </w:r>
    </w:p>
    <w:p w:rsidR="00DB6A20" w:rsidRDefault="0088652D" w:rsidP="00992AF9">
      <w:pPr>
        <w:pStyle w:val="libFootnoteBold"/>
        <w:rPr>
          <w:rtl/>
          <w:lang w:bidi="fa-IR"/>
        </w:rPr>
      </w:pPr>
      <w:r>
        <w:rPr>
          <w:rtl/>
          <w:lang w:bidi="fa-IR"/>
        </w:rPr>
        <w:t>قال : كلّ ذلك والناس يبكون على ما أصابهم</w:t>
      </w:r>
      <w:r w:rsidR="007E6BC8">
        <w:rPr>
          <w:rtl/>
          <w:lang w:bidi="fa-IR"/>
        </w:rPr>
        <w:t>...</w:t>
      </w:r>
      <w:r>
        <w:rPr>
          <w:rtl/>
          <w:lang w:bidi="fa-IR"/>
        </w:rPr>
        <w:t xml:space="preserve"> إلخ</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92AF9">
      <w:pPr>
        <w:pStyle w:val="libNormal"/>
        <w:rPr>
          <w:rtl/>
          <w:lang w:bidi="fa-IR"/>
        </w:rPr>
      </w:pPr>
      <w:r>
        <w:rPr>
          <w:rtl/>
          <w:lang w:bidi="fa-IR"/>
        </w:rPr>
        <w:lastRenderedPageBreak/>
        <w:t>وروى الخوارزمي قال : وساق القوم حرم رسول الله (</w:t>
      </w:r>
      <w:r w:rsidR="0096185B" w:rsidRPr="0096185B">
        <w:rPr>
          <w:rStyle w:val="libAlaemChar"/>
          <w:rtl/>
        </w:rPr>
        <w:t>صلى‌الله‌عليه‌وآله</w:t>
      </w:r>
      <w:r>
        <w:rPr>
          <w:rtl/>
          <w:lang w:bidi="fa-IR"/>
        </w:rPr>
        <w:t>) كما تساق الاُسارى</w:t>
      </w:r>
      <w:r w:rsidR="009D3EAD">
        <w:rPr>
          <w:rtl/>
          <w:lang w:bidi="fa-IR"/>
        </w:rPr>
        <w:t xml:space="preserve">، </w:t>
      </w:r>
      <w:r>
        <w:rPr>
          <w:rtl/>
          <w:lang w:bidi="fa-IR"/>
        </w:rPr>
        <w:t>حتّى إذا بلغوا بهم الكوفة خرج الناس ينظرون إليهم</w:t>
      </w:r>
      <w:r w:rsidR="009D3EAD">
        <w:rPr>
          <w:rtl/>
          <w:lang w:bidi="fa-IR"/>
        </w:rPr>
        <w:t xml:space="preserve">، </w:t>
      </w:r>
      <w:r>
        <w:rPr>
          <w:rtl/>
          <w:lang w:bidi="fa-IR"/>
        </w:rPr>
        <w:t>وجعلوا يبكون ويتوجّعون</w:t>
      </w:r>
      <w:r w:rsidR="009D3EAD">
        <w:rPr>
          <w:rtl/>
          <w:lang w:bidi="fa-IR"/>
        </w:rPr>
        <w:t xml:space="preserve">، </w:t>
      </w:r>
      <w:r>
        <w:rPr>
          <w:rtl/>
          <w:lang w:bidi="fa-IR"/>
        </w:rPr>
        <w:t>وعلي بن الحسين (</w:t>
      </w:r>
      <w:r w:rsidR="0096185B" w:rsidRPr="0096185B">
        <w:rPr>
          <w:rStyle w:val="libAlaemChar"/>
          <w:rtl/>
        </w:rPr>
        <w:t>عليه‌السلام</w:t>
      </w:r>
      <w:r>
        <w:rPr>
          <w:rtl/>
          <w:lang w:bidi="fa-IR"/>
        </w:rPr>
        <w:t>) مريضٌ مغلولٌ مكبّلٌ بالحديد</w:t>
      </w:r>
      <w:r w:rsidR="009D3EAD">
        <w:rPr>
          <w:rtl/>
          <w:lang w:bidi="fa-IR"/>
        </w:rPr>
        <w:t xml:space="preserve">، </w:t>
      </w:r>
      <w:r>
        <w:rPr>
          <w:rtl/>
          <w:lang w:bidi="fa-IR"/>
        </w:rPr>
        <w:t>قد نهكته العلّة</w:t>
      </w:r>
      <w:r w:rsidR="009D3EAD">
        <w:rPr>
          <w:rtl/>
          <w:lang w:bidi="fa-IR"/>
        </w:rPr>
        <w:t xml:space="preserve">، </w:t>
      </w:r>
      <w:r>
        <w:rPr>
          <w:rtl/>
          <w:lang w:bidi="fa-IR"/>
        </w:rPr>
        <w:t xml:space="preserve">فقال : </w:t>
      </w:r>
      <w:r w:rsidRPr="00751E93">
        <w:rPr>
          <w:rtl/>
        </w:rPr>
        <w:t>( ألا إنّ هؤلاء يبكون ويتوجّعون من أجلنا</w:t>
      </w:r>
      <w:r w:rsidR="009D3EAD">
        <w:rPr>
          <w:rtl/>
        </w:rPr>
        <w:t xml:space="preserve">، </w:t>
      </w:r>
      <w:r w:rsidRPr="00751E93">
        <w:rPr>
          <w:rtl/>
        </w:rPr>
        <w:t>فمَن قتلنا إذاً ؟!</w:t>
      </w:r>
      <w:r w:rsidRPr="00992AF9">
        <w:rPr>
          <w:rtl/>
        </w:rPr>
        <w:t>)</w:t>
      </w:r>
      <w:r w:rsidR="00992AF9">
        <w:rPr>
          <w:rFonts w:hint="cs"/>
          <w:rtl/>
          <w:lang w:bidi="fa-IR"/>
        </w:rPr>
        <w:t xml:space="preserve"> </w:t>
      </w:r>
      <w:r w:rsidRPr="0096185B">
        <w:rPr>
          <w:rStyle w:val="libFootnotenumChar"/>
          <w:rtl/>
        </w:rPr>
        <w:t>(1)</w:t>
      </w:r>
      <w:r w:rsidR="00DB6A20">
        <w:rPr>
          <w:rtl/>
          <w:lang w:bidi="fa-IR"/>
        </w:rPr>
        <w:t>.</w:t>
      </w:r>
    </w:p>
    <w:p w:rsidR="00DB6A20" w:rsidRDefault="00992AF9" w:rsidP="00992AF9">
      <w:pPr>
        <w:pStyle w:val="Heading2"/>
        <w:rPr>
          <w:lang w:bidi="fa-IR"/>
        </w:rPr>
      </w:pPr>
      <w:bookmarkStart w:id="5" w:name="_Toc11825875"/>
      <w:r>
        <w:rPr>
          <w:rtl/>
          <w:lang w:bidi="fa-IR"/>
        </w:rPr>
        <w:t xml:space="preserve">ابن زياد جعل جُعْلاً </w:t>
      </w:r>
      <w:r w:rsidR="00276EC2">
        <w:rPr>
          <w:rtl/>
          <w:lang w:bidi="fa-IR"/>
        </w:rPr>
        <w:t>لمـّن</w:t>
      </w:r>
      <w:r w:rsidR="0088652D">
        <w:rPr>
          <w:rtl/>
          <w:lang w:bidi="fa-IR"/>
        </w:rPr>
        <w:t xml:space="preserve"> يأتي بالإمام علي بن الحسين (</w:t>
      </w:r>
      <w:r w:rsidR="0096185B" w:rsidRPr="0096185B">
        <w:rPr>
          <w:rStyle w:val="libAlaemChar"/>
          <w:rtl/>
        </w:rPr>
        <w:t>عليه‌السلام</w:t>
      </w:r>
      <w:r w:rsidR="0088652D">
        <w:rPr>
          <w:rtl/>
          <w:lang w:bidi="fa-IR"/>
        </w:rPr>
        <w:t>)</w:t>
      </w:r>
      <w:r w:rsidR="007E6BC8">
        <w:rPr>
          <w:rtl/>
          <w:lang w:bidi="fa-IR"/>
        </w:rPr>
        <w:t>.</w:t>
      </w:r>
      <w:r w:rsidR="0088652D">
        <w:rPr>
          <w:rtl/>
          <w:lang w:bidi="fa-IR"/>
        </w:rPr>
        <w:t>.. ووجود اُمّه (</w:t>
      </w:r>
      <w:r w:rsidR="0096185B" w:rsidRPr="0096185B">
        <w:rPr>
          <w:rStyle w:val="libAlaemChar"/>
          <w:rtl/>
        </w:rPr>
        <w:t>عليه‌السلام</w:t>
      </w:r>
      <w:r w:rsidR="0088652D">
        <w:rPr>
          <w:rtl/>
          <w:lang w:bidi="fa-IR"/>
        </w:rPr>
        <w:t>)</w:t>
      </w:r>
      <w:bookmarkEnd w:id="5"/>
    </w:p>
    <w:p w:rsidR="00DB6A20" w:rsidRDefault="0088652D" w:rsidP="0088652D">
      <w:pPr>
        <w:pStyle w:val="libNormal"/>
        <w:rPr>
          <w:rtl/>
          <w:lang w:bidi="fa-IR"/>
        </w:rPr>
      </w:pPr>
      <w:r>
        <w:rPr>
          <w:rtl/>
          <w:lang w:bidi="fa-IR"/>
        </w:rPr>
        <w:t>وروى البلاذري قال : وحدّثني بعض الطالبيِّين : أنّ ابن زياد جَعل في علي بن الحسين (</w:t>
      </w:r>
      <w:r w:rsidR="0096185B" w:rsidRPr="0096185B">
        <w:rPr>
          <w:rStyle w:val="libAlaemChar"/>
          <w:rtl/>
        </w:rPr>
        <w:t>عليه‌السلام</w:t>
      </w:r>
      <w:r>
        <w:rPr>
          <w:rtl/>
          <w:lang w:bidi="fa-IR"/>
        </w:rPr>
        <w:t>) جُعْلاَ</w:t>
      </w:r>
      <w:r w:rsidR="009D3EAD">
        <w:rPr>
          <w:rtl/>
          <w:lang w:bidi="fa-IR"/>
        </w:rPr>
        <w:t xml:space="preserve">، </w:t>
      </w:r>
      <w:r>
        <w:rPr>
          <w:rtl/>
          <w:lang w:bidi="fa-IR"/>
        </w:rPr>
        <w:t>فأُتي به مربوطًا</w:t>
      </w:r>
      <w:r w:rsidR="00992AF9">
        <w:rPr>
          <w:rFonts w:hint="cs"/>
          <w:rtl/>
          <w:lang w:bidi="fa-IR"/>
        </w:rPr>
        <w:t xml:space="preserve"> </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روى ابن الجوزي قال : أنبأنا الحسين بن محمّد بن عبد الوهاب</w:t>
      </w:r>
      <w:r w:rsidR="009D3EAD">
        <w:rPr>
          <w:rtl/>
          <w:lang w:bidi="fa-IR"/>
        </w:rPr>
        <w:t xml:space="preserve">، </w:t>
      </w:r>
      <w:r>
        <w:rPr>
          <w:rtl/>
          <w:lang w:bidi="fa-IR"/>
        </w:rPr>
        <w:t>قال : أخبرنا أبو جعفر بن المسلمة</w:t>
      </w:r>
      <w:r w:rsidR="009D3EAD">
        <w:rPr>
          <w:rtl/>
          <w:lang w:bidi="fa-IR"/>
        </w:rPr>
        <w:t xml:space="preserve">، </w:t>
      </w:r>
      <w:r>
        <w:rPr>
          <w:rtl/>
          <w:lang w:bidi="fa-IR"/>
        </w:rPr>
        <w:t>قال : أخبرنا طاهر المخلص</w:t>
      </w:r>
      <w:r w:rsidR="009D3EAD">
        <w:rPr>
          <w:rtl/>
          <w:lang w:bidi="fa-IR"/>
        </w:rPr>
        <w:t xml:space="preserve">، </w:t>
      </w:r>
      <w:r>
        <w:rPr>
          <w:rtl/>
          <w:lang w:bidi="fa-IR"/>
        </w:rPr>
        <w:t>قال : أخبرنا أحمد بن سليمان الطوسي</w:t>
      </w:r>
      <w:r w:rsidR="009D3EAD">
        <w:rPr>
          <w:rtl/>
          <w:lang w:bidi="fa-IR"/>
        </w:rPr>
        <w:t xml:space="preserve">، </w:t>
      </w:r>
      <w:r>
        <w:rPr>
          <w:rtl/>
          <w:lang w:bidi="fa-IR"/>
        </w:rPr>
        <w:t>قال : حدّثنا الزّبير بن بكار</w:t>
      </w:r>
      <w:r w:rsidR="009D3EAD">
        <w:rPr>
          <w:rtl/>
          <w:lang w:bidi="fa-IR"/>
        </w:rPr>
        <w:t xml:space="preserve">، </w:t>
      </w:r>
      <w:r>
        <w:rPr>
          <w:rtl/>
          <w:lang w:bidi="fa-IR"/>
        </w:rPr>
        <w:t>قال : حدّثني عمِّي مصعب بن عبد الله</w:t>
      </w:r>
      <w:r w:rsidR="009D3EAD">
        <w:rPr>
          <w:rtl/>
          <w:lang w:bidi="fa-IR"/>
        </w:rPr>
        <w:t xml:space="preserve">، </w:t>
      </w:r>
      <w:r>
        <w:rPr>
          <w:rtl/>
          <w:lang w:bidi="fa-IR"/>
        </w:rPr>
        <w:t>قال : كان علي بن الحسين الأصغر (</w:t>
      </w:r>
      <w:r w:rsidR="0096185B" w:rsidRPr="0096185B">
        <w:rPr>
          <w:rStyle w:val="libAlaemChar"/>
          <w:rtl/>
        </w:rPr>
        <w:t>عليه‌السلام</w:t>
      </w:r>
      <w:r>
        <w:rPr>
          <w:rtl/>
          <w:lang w:bidi="fa-IR"/>
        </w:rPr>
        <w:t xml:space="preserve">) مع اُمِّه </w:t>
      </w:r>
      <w:r w:rsidR="0096185B">
        <w:rPr>
          <w:rtl/>
          <w:lang w:bidi="fa-IR"/>
        </w:rPr>
        <w:t>-</w:t>
      </w:r>
      <w:r>
        <w:rPr>
          <w:rtl/>
          <w:lang w:bidi="fa-IR"/>
        </w:rPr>
        <w:t xml:space="preserve"> وهو يومئذ ابن ثلاث وعشرين سنة </w:t>
      </w:r>
      <w:r w:rsidR="0096185B">
        <w:rPr>
          <w:rtl/>
          <w:lang w:bidi="fa-IR"/>
        </w:rPr>
        <w:t>-</w:t>
      </w:r>
      <w:r>
        <w:rPr>
          <w:rtl/>
          <w:lang w:bidi="fa-IR"/>
        </w:rPr>
        <w:t xml:space="preserve"> وكان مريضاً</w:t>
      </w:r>
      <w:r w:rsidR="009D3EAD">
        <w:rPr>
          <w:rtl/>
          <w:lang w:bidi="fa-IR"/>
        </w:rPr>
        <w:t xml:space="preserve">، </w:t>
      </w:r>
      <w:r>
        <w:rPr>
          <w:rtl/>
          <w:lang w:bidi="fa-IR"/>
        </w:rPr>
        <w:t>ف</w:t>
      </w:r>
      <w:r w:rsidR="003B6559">
        <w:rPr>
          <w:rtl/>
          <w:lang w:bidi="fa-IR"/>
        </w:rPr>
        <w:t>لمـّا</w:t>
      </w:r>
      <w:r>
        <w:rPr>
          <w:rtl/>
          <w:lang w:bidi="fa-IR"/>
        </w:rPr>
        <w:t xml:space="preserve"> قُتل الحسين (</w:t>
      </w:r>
      <w:r w:rsidR="0096185B" w:rsidRPr="0096185B">
        <w:rPr>
          <w:rStyle w:val="libAlaemChar"/>
          <w:rtl/>
        </w:rPr>
        <w:t>عليه‌السلام</w:t>
      </w:r>
      <w:r>
        <w:rPr>
          <w:rtl/>
          <w:lang w:bidi="fa-IR"/>
        </w:rPr>
        <w:t>) قال عمرو بن سعد : لا تعرضوا لهذا المريض</w:t>
      </w:r>
      <w:r w:rsidR="00DB6A20">
        <w:rPr>
          <w:rtl/>
          <w:lang w:bidi="fa-IR"/>
        </w:rPr>
        <w:t>.</w:t>
      </w:r>
    </w:p>
    <w:p w:rsidR="00DB6A20" w:rsidRDefault="0088652D" w:rsidP="0088652D">
      <w:pPr>
        <w:pStyle w:val="libNormal"/>
        <w:rPr>
          <w:lang w:bidi="fa-IR"/>
        </w:rPr>
      </w:pPr>
      <w:r>
        <w:rPr>
          <w:rtl/>
          <w:lang w:bidi="fa-IR"/>
        </w:rPr>
        <w:t>قال علي بن</w:t>
      </w:r>
    </w:p>
    <w:p w:rsidR="0088652D" w:rsidRDefault="0096185B" w:rsidP="0096185B">
      <w:pPr>
        <w:pStyle w:val="libLine"/>
        <w:rPr>
          <w:lang w:bidi="fa-IR"/>
        </w:rPr>
      </w:pPr>
      <w:r>
        <w:rPr>
          <w:rtl/>
          <w:lang w:bidi="fa-IR"/>
        </w:rPr>
        <w:t>____________________</w:t>
      </w:r>
    </w:p>
    <w:p w:rsidR="00DB6A20" w:rsidRDefault="0088652D" w:rsidP="00992AF9">
      <w:pPr>
        <w:pStyle w:val="libFootnote0"/>
        <w:rPr>
          <w:rtl/>
          <w:lang w:bidi="fa-IR"/>
        </w:rPr>
      </w:pPr>
      <w:r w:rsidRPr="00992AF9">
        <w:rPr>
          <w:rtl/>
        </w:rPr>
        <w:t>(1)</w:t>
      </w:r>
      <w:r>
        <w:rPr>
          <w:rtl/>
          <w:lang w:bidi="fa-IR"/>
        </w:rPr>
        <w:t xml:space="preserve"> مقتل الحسين (</w:t>
      </w:r>
      <w:r w:rsidR="0096185B" w:rsidRPr="00992AF9">
        <w:rPr>
          <w:rStyle w:val="libFootnoteAlaemChar"/>
          <w:rtl/>
        </w:rPr>
        <w:t>عليه‌السلام</w:t>
      </w:r>
      <w:r>
        <w:rPr>
          <w:rtl/>
          <w:lang w:bidi="fa-IR"/>
        </w:rPr>
        <w:t>) للخوارزمي 2/ 45</w:t>
      </w:r>
      <w:r w:rsidR="00DB6A20">
        <w:rPr>
          <w:rtl/>
          <w:lang w:bidi="fa-IR"/>
        </w:rPr>
        <w:t>.</w:t>
      </w:r>
    </w:p>
    <w:p w:rsidR="00DB6A20" w:rsidRDefault="0088652D" w:rsidP="00992AF9">
      <w:pPr>
        <w:pStyle w:val="libFootnote0"/>
        <w:rPr>
          <w:rtl/>
          <w:lang w:bidi="fa-IR"/>
        </w:rPr>
      </w:pPr>
      <w:r w:rsidRPr="00992AF9">
        <w:rPr>
          <w:rtl/>
        </w:rPr>
        <w:t>(2)</w:t>
      </w:r>
      <w:r>
        <w:rPr>
          <w:rtl/>
          <w:lang w:bidi="fa-IR"/>
        </w:rPr>
        <w:t xml:space="preserve"> أنساب الأشراف </w:t>
      </w:r>
      <w:r w:rsidR="00992AF9">
        <w:rPr>
          <w:rFonts w:hint="cs"/>
          <w:rtl/>
          <w:lang w:bidi="fa-IR"/>
        </w:rPr>
        <w:t>-</w:t>
      </w:r>
      <w:r>
        <w:rPr>
          <w:rtl/>
          <w:lang w:bidi="fa-IR"/>
        </w:rPr>
        <w:t xml:space="preserve"> البلاذري 3 / 412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92AF9">
      <w:pPr>
        <w:pStyle w:val="libNormal0"/>
        <w:rPr>
          <w:rtl/>
          <w:lang w:bidi="fa-IR"/>
        </w:rPr>
      </w:pPr>
      <w:r>
        <w:rPr>
          <w:rtl/>
          <w:lang w:bidi="fa-IR"/>
        </w:rPr>
        <w:lastRenderedPageBreak/>
        <w:t>الحسين (</w:t>
      </w:r>
      <w:r w:rsidR="0096185B" w:rsidRPr="0096185B">
        <w:rPr>
          <w:rStyle w:val="libAlaemChar"/>
          <w:rtl/>
        </w:rPr>
        <w:t>عليه‌السلام</w:t>
      </w:r>
      <w:r>
        <w:rPr>
          <w:rtl/>
          <w:lang w:bidi="fa-IR"/>
        </w:rPr>
        <w:t>) : (( فغيّبني رجلٌ فأكرم منزلي واختصّني</w:t>
      </w:r>
      <w:r w:rsidR="009D3EAD">
        <w:rPr>
          <w:rtl/>
          <w:lang w:bidi="fa-IR"/>
        </w:rPr>
        <w:t xml:space="preserve">، </w:t>
      </w:r>
      <w:r>
        <w:rPr>
          <w:rtl/>
          <w:lang w:bidi="fa-IR"/>
        </w:rPr>
        <w:t>وجعل يبكي ك</w:t>
      </w:r>
      <w:r w:rsidR="003B6559">
        <w:rPr>
          <w:rtl/>
          <w:lang w:bidi="fa-IR"/>
        </w:rPr>
        <w:t>لمـّا</w:t>
      </w:r>
      <w:r>
        <w:rPr>
          <w:rtl/>
          <w:lang w:bidi="fa-IR"/>
        </w:rPr>
        <w:t xml:space="preserve"> دخل وخرج</w:t>
      </w:r>
      <w:r w:rsidR="009D3EAD">
        <w:rPr>
          <w:rtl/>
          <w:lang w:bidi="fa-IR"/>
        </w:rPr>
        <w:t xml:space="preserve">، </w:t>
      </w:r>
      <w:r>
        <w:rPr>
          <w:rtl/>
          <w:lang w:bidi="fa-IR"/>
        </w:rPr>
        <w:t>حتّى كنتُ أقول : إنْ يكن عند أحدٍ خير فعند هذا</w:t>
      </w:r>
      <w:r w:rsidR="00DB6A20">
        <w:rPr>
          <w:rtl/>
          <w:lang w:bidi="fa-IR"/>
        </w:rPr>
        <w:t>.</w:t>
      </w:r>
    </w:p>
    <w:p w:rsidR="00DB6A20" w:rsidRDefault="0088652D" w:rsidP="0088652D">
      <w:pPr>
        <w:pStyle w:val="libNormal"/>
        <w:rPr>
          <w:lang w:bidi="fa-IR"/>
        </w:rPr>
      </w:pPr>
      <w:r>
        <w:rPr>
          <w:rtl/>
          <w:lang w:bidi="fa-IR"/>
        </w:rPr>
        <w:t>إلى أن نادى منادي عبيد الله بن زياد : ألا مَن وجد علي بن الحسين فليأتِ [ به ]</w:t>
      </w:r>
      <w:r w:rsidR="009D3EAD">
        <w:rPr>
          <w:rtl/>
          <w:lang w:bidi="fa-IR"/>
        </w:rPr>
        <w:t xml:space="preserve">، </w:t>
      </w:r>
      <w:r>
        <w:rPr>
          <w:rtl/>
          <w:lang w:bidi="fa-IR"/>
        </w:rPr>
        <w:t>فقد جعلنا فيه ثلاثمئة درهم</w:t>
      </w:r>
      <w:r w:rsidR="007E6BC8">
        <w:rPr>
          <w:rtl/>
          <w:lang w:bidi="fa-IR"/>
        </w:rPr>
        <w:t>.</w:t>
      </w:r>
      <w:r>
        <w:rPr>
          <w:rtl/>
          <w:lang w:bidi="fa-IR"/>
        </w:rPr>
        <w:t xml:space="preserve"> قال : فدخل عليَّ والله وهو يبكي</w:t>
      </w:r>
      <w:r w:rsidR="009D3EAD">
        <w:rPr>
          <w:rtl/>
          <w:lang w:bidi="fa-IR"/>
        </w:rPr>
        <w:t xml:space="preserve">، </w:t>
      </w:r>
      <w:r>
        <w:rPr>
          <w:rtl/>
          <w:lang w:bidi="fa-IR"/>
        </w:rPr>
        <w:t>وجعل يربط يدي إلى عنقي ويقول : أخاف</w:t>
      </w:r>
      <w:r w:rsidR="007E6BC8">
        <w:rPr>
          <w:rtl/>
          <w:lang w:bidi="fa-IR"/>
        </w:rPr>
        <w:t>.</w:t>
      </w:r>
      <w:r>
        <w:rPr>
          <w:rtl/>
          <w:lang w:bidi="fa-IR"/>
        </w:rPr>
        <w:t xml:space="preserve"> وأخرجني إليهم مربوطاً حتّى دفعني إليهم وأخذ ثلاثمئة درهماً وأنا أنظر !</w:t>
      </w:r>
    </w:p>
    <w:p w:rsidR="00DB6A20" w:rsidRDefault="0088652D" w:rsidP="0088652D">
      <w:pPr>
        <w:pStyle w:val="libNormal"/>
        <w:rPr>
          <w:rtl/>
          <w:lang w:bidi="fa-IR"/>
        </w:rPr>
      </w:pPr>
      <w:r>
        <w:rPr>
          <w:rtl/>
          <w:lang w:bidi="fa-IR"/>
        </w:rPr>
        <w:t>واُدخلت على ابن زياد فقال : ما اسمك ؟ فقلت : علي بن الحسين</w:t>
      </w:r>
      <w:r w:rsidR="007E6BC8">
        <w:rPr>
          <w:rtl/>
          <w:lang w:bidi="fa-IR"/>
        </w:rPr>
        <w:t>.</w:t>
      </w:r>
      <w:r>
        <w:rPr>
          <w:rtl/>
          <w:lang w:bidi="fa-IR"/>
        </w:rPr>
        <w:t xml:space="preserve"> فقال : أولم يقتل الله عليّاً ؟ قلتُ : كان أخي يقال له : علي أكبر منِّي قتله الناس</w:t>
      </w:r>
      <w:r w:rsidR="007E6BC8">
        <w:rPr>
          <w:rtl/>
          <w:lang w:bidi="fa-IR"/>
        </w:rPr>
        <w:t>.</w:t>
      </w:r>
      <w:r>
        <w:rPr>
          <w:rtl/>
          <w:lang w:bidi="fa-IR"/>
        </w:rPr>
        <w:t xml:space="preserve"> قال : بل الله قتله</w:t>
      </w:r>
      <w:r w:rsidR="007E6BC8">
        <w:rPr>
          <w:rtl/>
          <w:lang w:bidi="fa-IR"/>
        </w:rPr>
        <w:t>.</w:t>
      </w:r>
      <w:r>
        <w:rPr>
          <w:rtl/>
          <w:lang w:bidi="fa-IR"/>
        </w:rPr>
        <w:t xml:space="preserve"> قلت :</w:t>
      </w:r>
      <w:r w:rsidR="00751E93" w:rsidRPr="00751E93">
        <w:rPr>
          <w:rStyle w:val="libAlaemChar"/>
          <w:rFonts w:hint="cs"/>
          <w:rtl/>
        </w:rPr>
        <w:t>(</w:t>
      </w:r>
      <w:r w:rsidRPr="00751E93">
        <w:rPr>
          <w:rStyle w:val="libAieChar"/>
          <w:rtl/>
        </w:rPr>
        <w:t xml:space="preserve"> اللَّهُ يَتَوَفَّى الأَنْفُسَ حِينَ مَوْتِهَا</w:t>
      </w:r>
      <w:r w:rsidRPr="00751E93">
        <w:rPr>
          <w:rStyle w:val="libAlaemChar"/>
          <w:rtl/>
        </w:rPr>
        <w:t>)</w:t>
      </w:r>
      <w:r>
        <w:rPr>
          <w:rtl/>
          <w:lang w:bidi="fa-IR"/>
        </w:rPr>
        <w:t>)</w:t>
      </w:r>
      <w:r w:rsidR="00DB6A20">
        <w:rPr>
          <w:rtl/>
          <w:lang w:bidi="fa-IR"/>
        </w:rPr>
        <w:t>.</w:t>
      </w:r>
    </w:p>
    <w:p w:rsidR="00DB6A20" w:rsidRDefault="0088652D" w:rsidP="0088652D">
      <w:pPr>
        <w:pStyle w:val="libNormal"/>
        <w:rPr>
          <w:rtl/>
          <w:lang w:bidi="fa-IR"/>
        </w:rPr>
      </w:pPr>
      <w:r>
        <w:rPr>
          <w:rtl/>
          <w:lang w:bidi="fa-IR"/>
        </w:rPr>
        <w:t>فأمر بقتله</w:t>
      </w:r>
      <w:r w:rsidR="009D3EAD">
        <w:rPr>
          <w:rtl/>
          <w:lang w:bidi="fa-IR"/>
        </w:rPr>
        <w:t xml:space="preserve">، </w:t>
      </w:r>
      <w:r>
        <w:rPr>
          <w:rtl/>
          <w:lang w:bidi="fa-IR"/>
        </w:rPr>
        <w:t>فصاحت زينب بنت علي : يابن زياد</w:t>
      </w:r>
      <w:r w:rsidR="009D3EAD">
        <w:rPr>
          <w:rtl/>
          <w:lang w:bidi="fa-IR"/>
        </w:rPr>
        <w:t xml:space="preserve">، </w:t>
      </w:r>
      <w:r>
        <w:rPr>
          <w:rtl/>
          <w:lang w:bidi="fa-IR"/>
        </w:rPr>
        <w:t>حسبك من دمائنا ! بالله إن قتلته إلا قتلتني معه</w:t>
      </w:r>
      <w:r w:rsidR="009D3EAD">
        <w:rPr>
          <w:rtl/>
          <w:lang w:bidi="fa-IR"/>
        </w:rPr>
        <w:t xml:space="preserve">، </w:t>
      </w:r>
      <w:r>
        <w:rPr>
          <w:rtl/>
          <w:lang w:bidi="fa-IR"/>
        </w:rPr>
        <w:t>فتركه</w:t>
      </w:r>
      <w:r w:rsidR="007E6BC8">
        <w:rPr>
          <w:rtl/>
          <w:lang w:bidi="fa-IR"/>
        </w:rPr>
        <w:t>.</w:t>
      </w:r>
      <w:r>
        <w:rPr>
          <w:rtl/>
          <w:lang w:bidi="fa-IR"/>
        </w:rPr>
        <w:t xml:space="preserve"> ف</w:t>
      </w:r>
      <w:r w:rsidR="003B6559">
        <w:rPr>
          <w:rtl/>
          <w:lang w:bidi="fa-IR"/>
        </w:rPr>
        <w:t>لمـّا</w:t>
      </w:r>
      <w:r>
        <w:rPr>
          <w:rtl/>
          <w:lang w:bidi="fa-IR"/>
        </w:rPr>
        <w:t xml:space="preserve"> صار إلى يزيد بن معاوية قام رجل (من) أهل الشام فقال : سباياهم لنا حلال</w:t>
      </w:r>
      <w:r w:rsidR="007E6BC8">
        <w:rPr>
          <w:rtl/>
          <w:lang w:bidi="fa-IR"/>
        </w:rPr>
        <w:t>.</w:t>
      </w:r>
      <w:r>
        <w:rPr>
          <w:rtl/>
          <w:lang w:bidi="fa-IR"/>
        </w:rPr>
        <w:t xml:space="preserve"> فقال : علي بن الحسين (</w:t>
      </w:r>
      <w:r w:rsidR="00751E93" w:rsidRPr="00751E93">
        <w:rPr>
          <w:rStyle w:val="libAlaemChar"/>
          <w:rtl/>
        </w:rPr>
        <w:t>عليه‌السلام</w:t>
      </w:r>
      <w:r>
        <w:rPr>
          <w:rtl/>
          <w:lang w:bidi="fa-IR"/>
        </w:rPr>
        <w:t>) : (( كذبت , ما ذلك</w:t>
      </w:r>
      <w:r w:rsidR="00632371">
        <w:rPr>
          <w:rtl/>
          <w:lang w:bidi="fa-IR"/>
        </w:rPr>
        <w:t xml:space="preserve"> لك </w:t>
      </w:r>
      <w:r w:rsidR="00EE59C8">
        <w:rPr>
          <w:rtl/>
          <w:lang w:bidi="fa-IR"/>
        </w:rPr>
        <w:t>إلّا</w:t>
      </w:r>
      <w:r w:rsidR="00632371">
        <w:rPr>
          <w:rtl/>
          <w:lang w:bidi="fa-IR"/>
        </w:rPr>
        <w:t xml:space="preserve"> أن تخرج من ملَّتنا</w:t>
      </w:r>
      <w:r w:rsidR="007E6BC8">
        <w:rPr>
          <w:rtl/>
          <w:lang w:bidi="fa-IR"/>
        </w:rPr>
        <w:t>.</w:t>
      </w:r>
      <w:r w:rsidR="00632371">
        <w:rPr>
          <w:rtl/>
          <w:lang w:bidi="fa-IR"/>
        </w:rPr>
        <w:t>..</w:t>
      </w:r>
      <w:r>
        <w:rPr>
          <w:rtl/>
          <w:lang w:bidi="fa-IR"/>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أقول : والظاهر أنّها اُمُّ علي الأكبر (</w:t>
      </w:r>
      <w:r w:rsidR="0096185B" w:rsidRPr="0096185B">
        <w:rPr>
          <w:rStyle w:val="libAlaemChar"/>
          <w:rtl/>
        </w:rPr>
        <w:t>عليه‌السلام</w:t>
      </w:r>
      <w:r>
        <w:rPr>
          <w:rtl/>
          <w:lang w:bidi="fa-IR"/>
        </w:rPr>
        <w:t>) ؛ وذلك لأنّ أُمّ الإمام زين العابدين علي بن الحسين (</w:t>
      </w:r>
      <w:r w:rsidR="0096185B" w:rsidRPr="0096185B">
        <w:rPr>
          <w:rStyle w:val="libAlaemChar"/>
          <w:rtl/>
        </w:rPr>
        <w:t>عليه‌السلام</w:t>
      </w:r>
      <w:r>
        <w:rPr>
          <w:rtl/>
          <w:lang w:bidi="fa-IR"/>
        </w:rPr>
        <w:t>) ماتت في نفاسها</w:t>
      </w:r>
      <w:r w:rsidR="009D3EAD">
        <w:rPr>
          <w:rtl/>
          <w:lang w:bidi="fa-IR"/>
        </w:rPr>
        <w:t xml:space="preserve">، </w:t>
      </w:r>
      <w:r>
        <w:rPr>
          <w:rtl/>
          <w:lang w:bidi="fa-IR"/>
        </w:rPr>
        <w:t>وأيضاً لِما صرّح به الإسفرايني في مقتل علي الأكبر (</w:t>
      </w:r>
      <w:r w:rsidR="0096185B" w:rsidRPr="0096185B">
        <w:rPr>
          <w:rStyle w:val="libAlaemChar"/>
          <w:rtl/>
        </w:rPr>
        <w:t>عليه‌السلام</w:t>
      </w:r>
      <w:r>
        <w:rPr>
          <w:rtl/>
          <w:lang w:bidi="fa-IR"/>
        </w:rPr>
        <w:t>) حيث قال : وحمله ( أي علي الأكبر (</w:t>
      </w:r>
      <w:r w:rsidR="0096185B" w:rsidRPr="0096185B">
        <w:rPr>
          <w:rStyle w:val="libAlaemChar"/>
          <w:rtl/>
        </w:rPr>
        <w:t>عليه‌السلام</w:t>
      </w:r>
      <w:r>
        <w:rPr>
          <w:rtl/>
          <w:lang w:bidi="fa-IR"/>
        </w:rPr>
        <w:t>) ) عند القتلى</w:t>
      </w:r>
      <w:r w:rsidR="009D3EAD">
        <w:rPr>
          <w:rtl/>
          <w:lang w:bidi="fa-IR"/>
        </w:rPr>
        <w:t xml:space="preserve">، </w:t>
      </w:r>
      <w:r>
        <w:rPr>
          <w:rtl/>
          <w:lang w:bidi="fa-IR"/>
        </w:rPr>
        <w:t>وصارت أُمّه سهرانة ولهانة</w:t>
      </w:r>
      <w:r w:rsidRPr="0096185B">
        <w:rPr>
          <w:rStyle w:val="libFootnotenumChar"/>
          <w:rtl/>
        </w:rPr>
        <w:t>(2)</w:t>
      </w:r>
      <w:r w:rsidR="00DB6A20">
        <w:rPr>
          <w:rtl/>
          <w:lang w:bidi="fa-IR"/>
        </w:rPr>
        <w:t>.</w:t>
      </w:r>
    </w:p>
    <w:p w:rsidR="00DB6A20" w:rsidRDefault="0088652D" w:rsidP="00751E93">
      <w:pPr>
        <w:pStyle w:val="Heading2Center"/>
        <w:rPr>
          <w:lang w:bidi="fa-IR"/>
        </w:rPr>
      </w:pPr>
      <w:bookmarkStart w:id="6" w:name="_Toc11825876"/>
      <w:r>
        <w:rPr>
          <w:rtl/>
          <w:lang w:bidi="fa-IR"/>
        </w:rPr>
        <w:t>خطبة عقيلة الطالبيِّين زينب بنت أمير المؤمنين (</w:t>
      </w:r>
      <w:r w:rsidR="0096185B" w:rsidRPr="0096185B">
        <w:rPr>
          <w:rStyle w:val="libAlaemChar"/>
          <w:rtl/>
        </w:rPr>
        <w:t>عليها‌السلام</w:t>
      </w:r>
      <w:r>
        <w:rPr>
          <w:rtl/>
          <w:lang w:bidi="fa-IR"/>
        </w:rPr>
        <w:t>) في الكوفة</w:t>
      </w:r>
      <w:bookmarkEnd w:id="6"/>
    </w:p>
    <w:p w:rsidR="00DB6A20" w:rsidRDefault="0088652D" w:rsidP="0088652D">
      <w:pPr>
        <w:pStyle w:val="libNormal"/>
        <w:rPr>
          <w:lang w:bidi="fa-IR"/>
        </w:rPr>
      </w:pPr>
      <w:r>
        <w:rPr>
          <w:rtl/>
          <w:lang w:bidi="fa-IR"/>
        </w:rPr>
        <w:t>روى الخوارزمي قال : وقال بشير بن حذلم الأسدي : نظرتُ إلى زينب بنت علي (</w:t>
      </w:r>
      <w:r w:rsidR="0096185B" w:rsidRPr="0096185B">
        <w:rPr>
          <w:rStyle w:val="libAlaemChar"/>
          <w:rtl/>
        </w:rPr>
        <w:t>عليها‌السلام</w:t>
      </w:r>
      <w:r>
        <w:rPr>
          <w:rtl/>
          <w:lang w:bidi="fa-IR"/>
        </w:rPr>
        <w:t>) يومئذ</w:t>
      </w:r>
      <w:r w:rsidR="009D3EAD">
        <w:rPr>
          <w:rtl/>
          <w:lang w:bidi="fa-IR"/>
        </w:rPr>
        <w:t xml:space="preserve">، </w:t>
      </w:r>
      <w:r>
        <w:rPr>
          <w:rtl/>
          <w:lang w:bidi="fa-IR"/>
        </w:rPr>
        <w:t>ولم أرَ خفِرة قط أنطق منها</w:t>
      </w:r>
      <w:r w:rsidR="009D3EAD">
        <w:rPr>
          <w:rtl/>
          <w:lang w:bidi="fa-IR"/>
        </w:rPr>
        <w:t xml:space="preserve">، </w:t>
      </w:r>
      <w:r>
        <w:rPr>
          <w:rtl/>
          <w:lang w:bidi="fa-IR"/>
        </w:rPr>
        <w:t>كأنّما تنطق عن لسان أمير المؤمنين علي بن أبي طالب (</w:t>
      </w:r>
      <w:r w:rsidR="0096185B" w:rsidRPr="0096185B">
        <w:rPr>
          <w:rStyle w:val="libAlaemChar"/>
          <w:rtl/>
        </w:rPr>
        <w:t>عليه‌السلام</w:t>
      </w:r>
      <w:r>
        <w:rPr>
          <w:rtl/>
          <w:lang w:bidi="fa-IR"/>
        </w:rPr>
        <w:t>)</w:t>
      </w:r>
    </w:p>
    <w:p w:rsidR="0088652D" w:rsidRDefault="0096185B" w:rsidP="0096185B">
      <w:pPr>
        <w:pStyle w:val="libLine"/>
        <w:rPr>
          <w:lang w:bidi="fa-IR"/>
        </w:rPr>
      </w:pPr>
      <w:r>
        <w:rPr>
          <w:rtl/>
          <w:lang w:bidi="fa-IR"/>
        </w:rPr>
        <w:t>____________________</w:t>
      </w:r>
    </w:p>
    <w:p w:rsidR="00DB6A20" w:rsidRDefault="0088652D" w:rsidP="00751E93">
      <w:pPr>
        <w:pStyle w:val="libFootnote0"/>
        <w:rPr>
          <w:rtl/>
          <w:lang w:bidi="fa-IR"/>
        </w:rPr>
      </w:pPr>
      <w:r w:rsidRPr="00751E93">
        <w:rPr>
          <w:rtl/>
        </w:rPr>
        <w:t>(1)</w:t>
      </w:r>
      <w:r>
        <w:rPr>
          <w:rtl/>
          <w:lang w:bidi="fa-IR"/>
        </w:rPr>
        <w:t xml:space="preserve"> المنتظم في تاريخ الملوك والاُمم </w:t>
      </w:r>
      <w:r w:rsidR="0096185B">
        <w:rPr>
          <w:rtl/>
          <w:lang w:bidi="fa-IR"/>
        </w:rPr>
        <w:t>-</w:t>
      </w:r>
      <w:r>
        <w:rPr>
          <w:rtl/>
          <w:lang w:bidi="fa-IR"/>
        </w:rPr>
        <w:t xml:space="preserve"> ابن الجوزي 5 / 344 </w:t>
      </w:r>
      <w:r w:rsidR="0096185B">
        <w:rPr>
          <w:rtl/>
          <w:lang w:bidi="fa-IR"/>
        </w:rPr>
        <w:t>-</w:t>
      </w:r>
      <w:r>
        <w:rPr>
          <w:rtl/>
          <w:lang w:bidi="fa-IR"/>
        </w:rPr>
        <w:t xml:space="preserve"> 345</w:t>
      </w:r>
      <w:r w:rsidR="00DB6A20">
        <w:rPr>
          <w:rtl/>
          <w:lang w:bidi="fa-IR"/>
        </w:rPr>
        <w:t>.</w:t>
      </w:r>
    </w:p>
    <w:p w:rsidR="0088652D" w:rsidRDefault="0088652D" w:rsidP="00751E93">
      <w:pPr>
        <w:pStyle w:val="libFootnote0"/>
        <w:rPr>
          <w:lang w:bidi="fa-IR"/>
        </w:rPr>
      </w:pPr>
      <w:r w:rsidRPr="00751E93">
        <w:rPr>
          <w:rtl/>
        </w:rPr>
        <w:t>(2)</w:t>
      </w:r>
      <w:r>
        <w:rPr>
          <w:rtl/>
          <w:lang w:bidi="fa-IR"/>
        </w:rPr>
        <w:t xml:space="preserve"> نور العين في مشهد الإمام الحسين (</w:t>
      </w:r>
      <w:r w:rsidR="0096185B" w:rsidRPr="00751E93">
        <w:rPr>
          <w:rStyle w:val="libFootnoteAlaemChar"/>
          <w:rtl/>
        </w:rPr>
        <w:t>عليه‌السلام</w:t>
      </w:r>
      <w:r>
        <w:rPr>
          <w:rtl/>
          <w:lang w:bidi="fa-IR"/>
        </w:rPr>
        <w:t xml:space="preserve">) </w:t>
      </w:r>
      <w:r w:rsidR="0096185B">
        <w:rPr>
          <w:rtl/>
          <w:lang w:bidi="fa-IR"/>
        </w:rPr>
        <w:t>-</w:t>
      </w:r>
      <w:r>
        <w:rPr>
          <w:rtl/>
          <w:lang w:bidi="fa-IR"/>
        </w:rPr>
        <w:t xml:space="preserve"> أبو إسحاق الإسفرايني / 44</w:t>
      </w:r>
      <w:r w:rsidR="009D3EAD">
        <w:rPr>
          <w:rtl/>
          <w:lang w:bidi="fa-IR"/>
        </w:rPr>
        <w:t xml:space="preserve">، </w:t>
      </w:r>
      <w:r>
        <w:rPr>
          <w:rtl/>
          <w:lang w:bidi="fa-IR"/>
        </w:rPr>
        <w:t>وفي ط/ 34</w:t>
      </w:r>
    </w:p>
    <w:p w:rsidR="0088652D" w:rsidRDefault="00DB6A20" w:rsidP="0088652D">
      <w:pPr>
        <w:pStyle w:val="libNormal"/>
        <w:rPr>
          <w:lang w:bidi="fa-IR"/>
        </w:rPr>
      </w:pPr>
      <w:r>
        <w:rPr>
          <w:rtl/>
          <w:lang w:bidi="fa-IR"/>
        </w:rPr>
        <w:br w:type="page"/>
      </w:r>
    </w:p>
    <w:p w:rsidR="00DB6A20" w:rsidRDefault="0088652D" w:rsidP="00632371">
      <w:pPr>
        <w:pStyle w:val="libNormal0"/>
        <w:rPr>
          <w:rtl/>
          <w:lang w:bidi="fa-IR"/>
        </w:rPr>
      </w:pPr>
      <w:r>
        <w:rPr>
          <w:rtl/>
          <w:lang w:bidi="fa-IR"/>
        </w:rPr>
        <w:lastRenderedPageBreak/>
        <w:t>وتفرغ عنه</w:t>
      </w:r>
      <w:r w:rsidR="009D3EAD">
        <w:rPr>
          <w:rtl/>
          <w:lang w:bidi="fa-IR"/>
        </w:rPr>
        <w:t xml:space="preserve">، </w:t>
      </w:r>
      <w:r>
        <w:rPr>
          <w:rtl/>
          <w:lang w:bidi="fa-IR"/>
        </w:rPr>
        <w:t>أومأت إلى الناس أن اسكتوا</w:t>
      </w:r>
      <w:r w:rsidR="009D3EAD">
        <w:rPr>
          <w:rtl/>
          <w:lang w:bidi="fa-IR"/>
        </w:rPr>
        <w:t xml:space="preserve">، </w:t>
      </w:r>
      <w:r>
        <w:rPr>
          <w:rtl/>
          <w:lang w:bidi="fa-IR"/>
        </w:rPr>
        <w:t>فارتدت الأنفاس</w:t>
      </w:r>
      <w:r w:rsidR="009D3EAD">
        <w:rPr>
          <w:rtl/>
          <w:lang w:bidi="fa-IR"/>
        </w:rPr>
        <w:t xml:space="preserve">، </w:t>
      </w:r>
      <w:r>
        <w:rPr>
          <w:rtl/>
          <w:lang w:bidi="fa-IR"/>
        </w:rPr>
        <w:t>وسكنت الأجراس</w:t>
      </w:r>
      <w:r w:rsidR="009D3EAD">
        <w:rPr>
          <w:rtl/>
          <w:lang w:bidi="fa-IR"/>
        </w:rPr>
        <w:t xml:space="preserve">، </w:t>
      </w:r>
      <w:r>
        <w:rPr>
          <w:rtl/>
          <w:lang w:bidi="fa-IR"/>
        </w:rPr>
        <w:t>فقالت : الحمد الله والصلاة على أبي محمّد رسول الله وعلى آله الطيبين الأخيار آل الله</w:t>
      </w:r>
      <w:r w:rsidR="00DB6A20">
        <w:rPr>
          <w:rtl/>
          <w:lang w:bidi="fa-IR"/>
        </w:rPr>
        <w:t>.</w:t>
      </w:r>
    </w:p>
    <w:p w:rsidR="00DB6A20" w:rsidRDefault="0088652D" w:rsidP="0088652D">
      <w:pPr>
        <w:pStyle w:val="libNormal"/>
        <w:rPr>
          <w:rtl/>
          <w:lang w:bidi="fa-IR"/>
        </w:rPr>
      </w:pPr>
      <w:r>
        <w:rPr>
          <w:rtl/>
          <w:lang w:bidi="fa-IR"/>
        </w:rPr>
        <w:t>وبعد يا أهل الكوفة , يا أهل الختل والخذل والغدر</w:t>
      </w:r>
      <w:r w:rsidR="009D3EAD">
        <w:rPr>
          <w:rtl/>
          <w:lang w:bidi="fa-IR"/>
        </w:rPr>
        <w:t xml:space="preserve">، </w:t>
      </w:r>
      <w:r>
        <w:rPr>
          <w:rtl/>
          <w:lang w:bidi="fa-IR"/>
        </w:rPr>
        <w:t>أتبكون ؟! فلا رقأت الدمعة</w:t>
      </w:r>
      <w:r w:rsidR="009D3EAD">
        <w:rPr>
          <w:rtl/>
          <w:lang w:bidi="fa-IR"/>
        </w:rPr>
        <w:t xml:space="preserve">، </w:t>
      </w:r>
      <w:r>
        <w:rPr>
          <w:rtl/>
          <w:lang w:bidi="fa-IR"/>
        </w:rPr>
        <w:t>ولا هدأت الرنّة</w:t>
      </w:r>
      <w:r w:rsidR="009D3EAD">
        <w:rPr>
          <w:rtl/>
          <w:lang w:bidi="fa-IR"/>
        </w:rPr>
        <w:t xml:space="preserve">، </w:t>
      </w:r>
      <w:r>
        <w:rPr>
          <w:rtl/>
          <w:lang w:bidi="fa-IR"/>
        </w:rPr>
        <w:t>إنّما مثلُكم كمَثَل التي نقضت غزلها من بعد قوةٍ أنكاثاً</w:t>
      </w:r>
      <w:r w:rsidR="009D3EAD">
        <w:rPr>
          <w:rtl/>
          <w:lang w:bidi="fa-IR"/>
        </w:rPr>
        <w:t xml:space="preserve">، </w:t>
      </w:r>
      <w:r>
        <w:rPr>
          <w:rtl/>
          <w:lang w:bidi="fa-IR"/>
        </w:rPr>
        <w:t>أتتخذون أيمانكم دَخَلاً بينكم</w:t>
      </w:r>
      <w:r w:rsidR="009D3EAD">
        <w:rPr>
          <w:rtl/>
          <w:lang w:bidi="fa-IR"/>
        </w:rPr>
        <w:t xml:space="preserve">، </w:t>
      </w:r>
      <w:r>
        <w:rPr>
          <w:rtl/>
          <w:lang w:bidi="fa-IR"/>
        </w:rPr>
        <w:t xml:space="preserve">ألا وهل فيكم </w:t>
      </w:r>
      <w:r w:rsidR="00EE59C8">
        <w:rPr>
          <w:rtl/>
          <w:lang w:bidi="fa-IR"/>
        </w:rPr>
        <w:t>إلّا</w:t>
      </w:r>
      <w:r>
        <w:rPr>
          <w:rtl/>
          <w:lang w:bidi="fa-IR"/>
        </w:rPr>
        <w:t xml:space="preserve"> الصلف والطنف , والشنف والنطف , وملق الإماء وغمز الأعداء , كمرعى على دمنة</w:t>
      </w:r>
      <w:r w:rsidR="009D3EAD">
        <w:rPr>
          <w:rtl/>
          <w:lang w:bidi="fa-IR"/>
        </w:rPr>
        <w:t xml:space="preserve">، </w:t>
      </w:r>
      <w:r>
        <w:rPr>
          <w:rtl/>
          <w:lang w:bidi="fa-IR"/>
        </w:rPr>
        <w:t>أو كقصة على ملحودة</w:t>
      </w:r>
      <w:r w:rsidR="009D3EAD">
        <w:rPr>
          <w:rtl/>
          <w:lang w:bidi="fa-IR"/>
        </w:rPr>
        <w:t xml:space="preserve">، </w:t>
      </w:r>
      <w:r>
        <w:rPr>
          <w:rtl/>
          <w:lang w:bidi="fa-IR"/>
        </w:rPr>
        <w:t>ألا ساء ما قدَّمت لكم أنفسكم أن سخط الله عليكم</w:t>
      </w:r>
      <w:r w:rsidR="009D3EAD">
        <w:rPr>
          <w:rtl/>
          <w:lang w:bidi="fa-IR"/>
        </w:rPr>
        <w:t xml:space="preserve">، </w:t>
      </w:r>
      <w:r>
        <w:rPr>
          <w:rtl/>
          <w:lang w:bidi="fa-IR"/>
        </w:rPr>
        <w:t>وفي العذاب أنتم خالدون</w:t>
      </w:r>
      <w:r w:rsidR="00DB6A20">
        <w:rPr>
          <w:rtl/>
          <w:lang w:bidi="fa-IR"/>
        </w:rPr>
        <w:t>.</w:t>
      </w:r>
    </w:p>
    <w:p w:rsidR="00DB6A20" w:rsidRDefault="0088652D" w:rsidP="0088652D">
      <w:pPr>
        <w:pStyle w:val="libNormal"/>
        <w:rPr>
          <w:rtl/>
          <w:lang w:bidi="fa-IR"/>
        </w:rPr>
      </w:pPr>
      <w:r>
        <w:rPr>
          <w:rtl/>
          <w:lang w:bidi="fa-IR"/>
        </w:rPr>
        <w:t>أتبكون وتنتحبون ؟! أي والله فابكوا كثيراً واضحكوا قليلاً ؛ فلقد ذهبتم بعارها وشنارها</w:t>
      </w:r>
      <w:r w:rsidR="009D3EAD">
        <w:rPr>
          <w:rtl/>
          <w:lang w:bidi="fa-IR"/>
        </w:rPr>
        <w:t xml:space="preserve">، </w:t>
      </w:r>
      <w:r>
        <w:rPr>
          <w:rtl/>
          <w:lang w:bidi="fa-IR"/>
        </w:rPr>
        <w:t>ولن ترحضوها بغسل بعدها أبداً</w:t>
      </w:r>
      <w:r w:rsidR="009D3EAD">
        <w:rPr>
          <w:rtl/>
          <w:lang w:bidi="fa-IR"/>
        </w:rPr>
        <w:t xml:space="preserve">، </w:t>
      </w:r>
      <w:r>
        <w:rPr>
          <w:rtl/>
          <w:lang w:bidi="fa-IR"/>
        </w:rPr>
        <w:t>وأنى ترحضون قتل سليل خاتم الأنبياء</w:t>
      </w:r>
      <w:r w:rsidR="009D3EAD">
        <w:rPr>
          <w:rtl/>
          <w:lang w:bidi="fa-IR"/>
        </w:rPr>
        <w:t xml:space="preserve">، </w:t>
      </w:r>
      <w:r>
        <w:rPr>
          <w:rtl/>
          <w:lang w:bidi="fa-IR"/>
        </w:rPr>
        <w:t>وسيّد شباب أهل الجنة , وملاذ خيرتكم</w:t>
      </w:r>
      <w:r w:rsidR="009D3EAD">
        <w:rPr>
          <w:rtl/>
          <w:lang w:bidi="fa-IR"/>
        </w:rPr>
        <w:t xml:space="preserve">، </w:t>
      </w:r>
      <w:r>
        <w:rPr>
          <w:rtl/>
          <w:lang w:bidi="fa-IR"/>
        </w:rPr>
        <w:t>ومفزع نازلتكم</w:t>
      </w:r>
      <w:r w:rsidR="009D3EAD">
        <w:rPr>
          <w:rtl/>
          <w:lang w:bidi="fa-IR"/>
        </w:rPr>
        <w:t xml:space="preserve">، </w:t>
      </w:r>
      <w:r>
        <w:rPr>
          <w:rtl/>
          <w:lang w:bidi="fa-IR"/>
        </w:rPr>
        <w:t>ومنار حجّتكم</w:t>
      </w:r>
      <w:r w:rsidR="009D3EAD">
        <w:rPr>
          <w:rtl/>
          <w:lang w:bidi="fa-IR"/>
        </w:rPr>
        <w:t xml:space="preserve">، </w:t>
      </w:r>
      <w:r>
        <w:rPr>
          <w:rtl/>
          <w:lang w:bidi="fa-IR"/>
        </w:rPr>
        <w:t>ومدرة ألسنتكم ؟! ألا ساء ما تزرون وبُعداً لكم وسحقاً ! فلقد خاب السعي , وتبَّت الأيدي</w:t>
      </w:r>
      <w:r w:rsidR="009D3EAD">
        <w:rPr>
          <w:rtl/>
          <w:lang w:bidi="fa-IR"/>
        </w:rPr>
        <w:t xml:space="preserve">، </w:t>
      </w:r>
      <w:r>
        <w:rPr>
          <w:rtl/>
          <w:lang w:bidi="fa-IR"/>
        </w:rPr>
        <w:t>وخسرت الصفقة</w:t>
      </w:r>
      <w:r w:rsidR="009D3EAD">
        <w:rPr>
          <w:rtl/>
          <w:lang w:bidi="fa-IR"/>
        </w:rPr>
        <w:t xml:space="preserve">، </w:t>
      </w:r>
      <w:r>
        <w:rPr>
          <w:rtl/>
          <w:lang w:bidi="fa-IR"/>
        </w:rPr>
        <w:t>وبؤتم بغضبٍ من الله</w:t>
      </w:r>
      <w:r w:rsidR="009D3EAD">
        <w:rPr>
          <w:rtl/>
          <w:lang w:bidi="fa-IR"/>
        </w:rPr>
        <w:t xml:space="preserve">، </w:t>
      </w:r>
      <w:r>
        <w:rPr>
          <w:rtl/>
          <w:lang w:bidi="fa-IR"/>
        </w:rPr>
        <w:t>وضُربت عليكم الذلّة والمسكنة</w:t>
      </w:r>
      <w:r w:rsidR="00DB6A20">
        <w:rPr>
          <w:rtl/>
          <w:lang w:bidi="fa-IR"/>
        </w:rPr>
        <w:t>.</w:t>
      </w:r>
    </w:p>
    <w:p w:rsidR="00DB6A20" w:rsidRDefault="0088652D" w:rsidP="0088652D">
      <w:pPr>
        <w:pStyle w:val="libNormal"/>
        <w:rPr>
          <w:rtl/>
          <w:lang w:bidi="fa-IR"/>
        </w:rPr>
      </w:pPr>
      <w:r>
        <w:rPr>
          <w:rtl/>
          <w:lang w:bidi="fa-IR"/>
        </w:rPr>
        <w:t>ويلكم يا أهل الكوفة ! أتدرون أيّ كبد لرسول الله (</w:t>
      </w:r>
      <w:r w:rsidR="0096185B" w:rsidRPr="0096185B">
        <w:rPr>
          <w:rStyle w:val="libAlaemChar"/>
          <w:rtl/>
        </w:rPr>
        <w:t>صلى‌الله‌عليه‌وآله</w:t>
      </w:r>
      <w:r>
        <w:rPr>
          <w:rtl/>
          <w:lang w:bidi="fa-IR"/>
        </w:rPr>
        <w:t xml:space="preserve">) فريتم ؟ وأيّ دمٍ له سفكتم ؟ وأيّ كريمةٍ له أبرزتم ؟ وأيّ حريمٍ له أصبتم ؟ وأيّ حرمةٍ له انتهتكم ؟ </w:t>
      </w:r>
      <w:r w:rsidRPr="00CA12F8">
        <w:rPr>
          <w:rStyle w:val="libAlaemChar"/>
          <w:rtl/>
        </w:rPr>
        <w:t>(</w:t>
      </w:r>
      <w:r w:rsidRPr="00CA12F8">
        <w:rPr>
          <w:rStyle w:val="libAieChar"/>
          <w:rtl/>
        </w:rPr>
        <w:t>لَقَدْ جِئْتُمْ شيئاً إِدًّا تَكَادُ السَّمَاوَاتُ يَتَفَطَّرْنَ مِنْهُ وَتَنشَقُّ الأرض وَتَخِرُّ الْجِبَالُ هَدًّا</w:t>
      </w:r>
      <w:r w:rsidRPr="00CA12F8">
        <w:rPr>
          <w:rStyle w:val="libAlaemChar"/>
          <w:rtl/>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إنّ ما جئتم بها لصلعاء</w:t>
      </w:r>
      <w:r w:rsidR="009D3EAD">
        <w:rPr>
          <w:rtl/>
          <w:lang w:bidi="fa-IR"/>
        </w:rPr>
        <w:t xml:space="preserve">، </w:t>
      </w:r>
      <w:r>
        <w:rPr>
          <w:rtl/>
          <w:lang w:bidi="fa-IR"/>
        </w:rPr>
        <w:t>عنقاء</w:t>
      </w:r>
      <w:r w:rsidR="009D3EAD">
        <w:rPr>
          <w:rtl/>
          <w:lang w:bidi="fa-IR"/>
        </w:rPr>
        <w:t xml:space="preserve">، </w:t>
      </w:r>
      <w:r>
        <w:rPr>
          <w:rtl/>
          <w:lang w:bidi="fa-IR"/>
        </w:rPr>
        <w:t>سوآء</w:t>
      </w:r>
      <w:r w:rsidR="009D3EAD">
        <w:rPr>
          <w:rtl/>
          <w:lang w:bidi="fa-IR"/>
        </w:rPr>
        <w:t xml:space="preserve">، </w:t>
      </w:r>
      <w:r>
        <w:rPr>
          <w:rtl/>
          <w:lang w:bidi="fa-IR"/>
        </w:rPr>
        <w:t>فقماء</w:t>
      </w:r>
      <w:r w:rsidR="009D3EAD">
        <w:rPr>
          <w:rtl/>
          <w:lang w:bidi="fa-IR"/>
        </w:rPr>
        <w:t xml:space="preserve">، </w:t>
      </w:r>
      <w:r>
        <w:rPr>
          <w:rtl/>
          <w:lang w:bidi="fa-IR"/>
        </w:rPr>
        <w:t>خرقاء</w:t>
      </w:r>
      <w:r w:rsidR="009D3EAD">
        <w:rPr>
          <w:rtl/>
          <w:lang w:bidi="fa-IR"/>
        </w:rPr>
        <w:t xml:space="preserve">، </w:t>
      </w:r>
      <w:r>
        <w:rPr>
          <w:rtl/>
          <w:lang w:bidi="fa-IR"/>
        </w:rPr>
        <w:t>شوهاء كطلاع الأرض</w:t>
      </w:r>
      <w:r w:rsidR="009D3EAD">
        <w:rPr>
          <w:rtl/>
          <w:lang w:bidi="fa-IR"/>
        </w:rPr>
        <w:t xml:space="preserve">، </w:t>
      </w:r>
      <w:r>
        <w:rPr>
          <w:rtl/>
          <w:lang w:bidi="fa-IR"/>
        </w:rPr>
        <w:t>وملاء السماء</w:t>
      </w:r>
      <w:r w:rsidR="007E6BC8">
        <w:rPr>
          <w:rtl/>
          <w:lang w:bidi="fa-IR"/>
        </w:rPr>
        <w:t>.</w:t>
      </w:r>
      <w:r>
        <w:rPr>
          <w:rtl/>
          <w:lang w:bidi="fa-IR"/>
        </w:rPr>
        <w:t xml:space="preserve"> أفعجبتم أن قطرت السماء دماً ؟ ولعذاب الآخرة أشدُّ وأخزى وأنتم لا تنصرون</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632371">
      <w:pPr>
        <w:pStyle w:val="libFootnote0"/>
        <w:rPr>
          <w:rtl/>
          <w:lang w:bidi="fa-IR"/>
        </w:rPr>
      </w:pPr>
      <w:r w:rsidRPr="00632371">
        <w:rPr>
          <w:rtl/>
        </w:rPr>
        <w:t>(1)</w:t>
      </w:r>
      <w:r>
        <w:rPr>
          <w:rtl/>
          <w:lang w:bidi="fa-IR"/>
        </w:rPr>
        <w:t xml:space="preserve"> سورة مريم / 89 </w:t>
      </w:r>
      <w:r w:rsidR="0096185B">
        <w:rPr>
          <w:rtl/>
          <w:lang w:bidi="fa-IR"/>
        </w:rPr>
        <w:t>-</w:t>
      </w:r>
      <w:r>
        <w:rPr>
          <w:rtl/>
          <w:lang w:bidi="fa-IR"/>
        </w:rPr>
        <w:t xml:space="preserve"> 90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فلا يستخفنَّكم المهل ؛ فإنه (عزَّ وجلَّ) لا يحفزه البدار</w:t>
      </w:r>
      <w:r w:rsidR="009D3EAD">
        <w:rPr>
          <w:rtl/>
          <w:lang w:bidi="fa-IR"/>
        </w:rPr>
        <w:t xml:space="preserve">، </w:t>
      </w:r>
      <w:r>
        <w:rPr>
          <w:rtl/>
          <w:lang w:bidi="fa-IR"/>
        </w:rPr>
        <w:t>ولا يخاف فوت الثأر</w:t>
      </w:r>
      <w:r w:rsidR="009D3EAD">
        <w:rPr>
          <w:rtl/>
          <w:lang w:bidi="fa-IR"/>
        </w:rPr>
        <w:t xml:space="preserve">، </w:t>
      </w:r>
      <w:r>
        <w:rPr>
          <w:rtl/>
          <w:lang w:bidi="fa-IR"/>
        </w:rPr>
        <w:t>كلاّ إنّ ربّكم لبالمرصاد</w:t>
      </w:r>
      <w:r w:rsidR="009D3EAD">
        <w:rPr>
          <w:rtl/>
          <w:lang w:bidi="fa-IR"/>
        </w:rPr>
        <w:t xml:space="preserve">، </w:t>
      </w:r>
      <w:r>
        <w:rPr>
          <w:rtl/>
          <w:lang w:bidi="fa-IR"/>
        </w:rPr>
        <w:t>فترقّبوا أوَّلَ النحل</w:t>
      </w:r>
      <w:r w:rsidRPr="0096185B">
        <w:rPr>
          <w:rStyle w:val="libFootnotenumChar"/>
          <w:rtl/>
        </w:rPr>
        <w:t>(1)</w:t>
      </w:r>
      <w:r>
        <w:rPr>
          <w:rtl/>
          <w:lang w:bidi="fa-IR"/>
        </w:rPr>
        <w:t xml:space="preserve"> وآخرَ صاد</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بشير : فوالله</w:t>
      </w:r>
      <w:r w:rsidR="009D3EAD">
        <w:rPr>
          <w:rtl/>
          <w:lang w:bidi="fa-IR"/>
        </w:rPr>
        <w:t xml:space="preserve">، </w:t>
      </w:r>
      <w:r>
        <w:rPr>
          <w:rtl/>
          <w:lang w:bidi="fa-IR"/>
        </w:rPr>
        <w:t>لقد رأيت الناس يومئذ حيارى كأنّهم كانوا سكارى , يبكون ويحزنون , ويتفجّعون ويتأسّفون</w:t>
      </w:r>
      <w:r w:rsidR="009D3EAD">
        <w:rPr>
          <w:rtl/>
          <w:lang w:bidi="fa-IR"/>
        </w:rPr>
        <w:t xml:space="preserve">، </w:t>
      </w:r>
      <w:r>
        <w:rPr>
          <w:rtl/>
          <w:lang w:bidi="fa-IR"/>
        </w:rPr>
        <w:t>وقد وضعوا أيديهم في أفواههم</w:t>
      </w:r>
      <w:r w:rsidR="00DB6A20">
        <w:rPr>
          <w:rtl/>
          <w:lang w:bidi="fa-IR"/>
        </w:rPr>
        <w:t>.</w:t>
      </w:r>
    </w:p>
    <w:p w:rsidR="00DB6A20" w:rsidRDefault="0088652D" w:rsidP="0088652D">
      <w:pPr>
        <w:pStyle w:val="libNormal"/>
        <w:rPr>
          <w:rtl/>
          <w:lang w:bidi="fa-IR"/>
        </w:rPr>
      </w:pPr>
      <w:r>
        <w:rPr>
          <w:rtl/>
          <w:lang w:bidi="fa-IR"/>
        </w:rPr>
        <w:t>قال : ونظرت إلى شيخ من أهل الكوفة كان واقفاً إلى جنبي</w:t>
      </w:r>
      <w:r w:rsidR="009D3EAD">
        <w:rPr>
          <w:rtl/>
          <w:lang w:bidi="fa-IR"/>
        </w:rPr>
        <w:t xml:space="preserve">، </w:t>
      </w:r>
      <w:r>
        <w:rPr>
          <w:rtl/>
          <w:lang w:bidi="fa-IR"/>
        </w:rPr>
        <w:t>قد بكى حتّى أخضلت لحيته بدموعه</w:t>
      </w:r>
      <w:r w:rsidR="009D3EAD">
        <w:rPr>
          <w:rtl/>
          <w:lang w:bidi="fa-IR"/>
        </w:rPr>
        <w:t xml:space="preserve">، </w:t>
      </w:r>
      <w:r>
        <w:rPr>
          <w:rtl/>
          <w:lang w:bidi="fa-IR"/>
        </w:rPr>
        <w:t>وهو يقول : صدقتِ بأبي وأُمِّي ! كهولكم خير الكهول</w:t>
      </w:r>
      <w:r w:rsidR="009D3EAD">
        <w:rPr>
          <w:rtl/>
          <w:lang w:bidi="fa-IR"/>
        </w:rPr>
        <w:t xml:space="preserve">، </w:t>
      </w:r>
      <w:r>
        <w:rPr>
          <w:rtl/>
          <w:lang w:bidi="fa-IR"/>
        </w:rPr>
        <w:t>وشبَّانكم خير الشباب</w:t>
      </w:r>
      <w:r w:rsidR="009D3EAD">
        <w:rPr>
          <w:rtl/>
          <w:lang w:bidi="fa-IR"/>
        </w:rPr>
        <w:t xml:space="preserve">، </w:t>
      </w:r>
      <w:r>
        <w:rPr>
          <w:rtl/>
          <w:lang w:bidi="fa-IR"/>
        </w:rPr>
        <w:t>ونساؤكم خير النسوان</w:t>
      </w:r>
      <w:r w:rsidR="009D3EAD">
        <w:rPr>
          <w:rtl/>
          <w:lang w:bidi="fa-IR"/>
        </w:rPr>
        <w:t xml:space="preserve">، </w:t>
      </w:r>
      <w:r>
        <w:rPr>
          <w:rtl/>
          <w:lang w:bidi="fa-IR"/>
        </w:rPr>
        <w:t>ونسلكم خير نسل</w:t>
      </w:r>
      <w:r w:rsidR="009D3EAD">
        <w:rPr>
          <w:rtl/>
          <w:lang w:bidi="fa-IR"/>
        </w:rPr>
        <w:t xml:space="preserve">، </w:t>
      </w:r>
      <w:r>
        <w:rPr>
          <w:rtl/>
          <w:lang w:bidi="fa-IR"/>
        </w:rPr>
        <w:t>لا يُخزى ولا يُبزى</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وفي بلاغات النساء نَسب هذه الخطبة إلى اُمّ كلثوم</w:t>
      </w:r>
      <w:r w:rsidRPr="0096185B">
        <w:rPr>
          <w:rStyle w:val="libFootnotenumChar"/>
          <w:rtl/>
        </w:rPr>
        <w:t>(4)</w:t>
      </w:r>
      <w:r w:rsidR="009D3EAD">
        <w:rPr>
          <w:rtl/>
          <w:lang w:bidi="fa-IR"/>
        </w:rPr>
        <w:t xml:space="preserve">، </w:t>
      </w:r>
      <w:r>
        <w:rPr>
          <w:rtl/>
          <w:lang w:bidi="fa-IR"/>
        </w:rPr>
        <w:t>وكذا في التذكرة الحمدونيّة</w:t>
      </w:r>
      <w:r w:rsidR="009D3EAD">
        <w:rPr>
          <w:rtl/>
          <w:lang w:bidi="fa-IR"/>
        </w:rPr>
        <w:t xml:space="preserve">، </w:t>
      </w:r>
      <w:r>
        <w:rPr>
          <w:rtl/>
          <w:lang w:bidi="fa-IR"/>
        </w:rPr>
        <w:t>وفي نور العين للإسفرايني</w:t>
      </w:r>
      <w:r w:rsidR="00DB6A20">
        <w:rPr>
          <w:rtl/>
          <w:lang w:bidi="fa-IR"/>
        </w:rPr>
        <w:t>.</w:t>
      </w:r>
    </w:p>
    <w:p w:rsidR="00DB6A20" w:rsidRDefault="0088652D" w:rsidP="0088652D">
      <w:pPr>
        <w:pStyle w:val="libNormal"/>
        <w:rPr>
          <w:rtl/>
          <w:lang w:bidi="fa-IR"/>
        </w:rPr>
      </w:pPr>
      <w:r>
        <w:rPr>
          <w:rtl/>
          <w:lang w:bidi="fa-IR"/>
        </w:rPr>
        <w:t>روى ابن طيفور قال : عن سعيد بن محمّد الحميري أبو معاذ</w:t>
      </w:r>
      <w:r w:rsidR="009D3EAD">
        <w:rPr>
          <w:rtl/>
          <w:lang w:bidi="fa-IR"/>
        </w:rPr>
        <w:t xml:space="preserve">، </w:t>
      </w:r>
      <w:r>
        <w:rPr>
          <w:rtl/>
          <w:lang w:bidi="fa-IR"/>
        </w:rPr>
        <w:t xml:space="preserve">عن عبد الله بن عبد الرحمن </w:t>
      </w:r>
      <w:r w:rsidR="0096185B">
        <w:rPr>
          <w:rtl/>
          <w:lang w:bidi="fa-IR"/>
        </w:rPr>
        <w:t>-</w:t>
      </w:r>
      <w:r>
        <w:rPr>
          <w:rtl/>
          <w:lang w:bidi="fa-IR"/>
        </w:rPr>
        <w:t xml:space="preserve"> رجلٌ من أهل الشام </w:t>
      </w:r>
      <w:r w:rsidR="0096185B">
        <w:rPr>
          <w:rtl/>
          <w:lang w:bidi="fa-IR"/>
        </w:rPr>
        <w:t>-</w:t>
      </w:r>
      <w:r>
        <w:rPr>
          <w:rtl/>
          <w:lang w:bidi="fa-IR"/>
        </w:rPr>
        <w:t xml:space="preserve"> عن شعبة</w:t>
      </w:r>
      <w:r w:rsidR="009D3EAD">
        <w:rPr>
          <w:rtl/>
          <w:lang w:bidi="fa-IR"/>
        </w:rPr>
        <w:t xml:space="preserve">، </w:t>
      </w:r>
      <w:r>
        <w:rPr>
          <w:rtl/>
          <w:lang w:bidi="fa-IR"/>
        </w:rPr>
        <w:t>عن حذام الأسدي</w:t>
      </w:r>
      <w:r w:rsidR="009D3EAD">
        <w:rPr>
          <w:rtl/>
          <w:lang w:bidi="fa-IR"/>
        </w:rPr>
        <w:t xml:space="preserve">، </w:t>
      </w:r>
      <w:r>
        <w:rPr>
          <w:rtl/>
          <w:lang w:bidi="fa-IR"/>
        </w:rPr>
        <w:t>وقال مرّة اُخرى : حذيم</w:t>
      </w:r>
      <w:r w:rsidR="009D3EAD">
        <w:rPr>
          <w:rtl/>
          <w:lang w:bidi="fa-IR"/>
        </w:rPr>
        <w:t xml:space="preserve">، </w:t>
      </w:r>
      <w:r>
        <w:rPr>
          <w:rtl/>
          <w:lang w:bidi="fa-IR"/>
        </w:rPr>
        <w:t>قال : قدمتُ الكوفة سنة إحدى وستّين</w:t>
      </w:r>
      <w:r w:rsidR="009D3EAD">
        <w:rPr>
          <w:rtl/>
          <w:lang w:bidi="fa-IR"/>
        </w:rPr>
        <w:t xml:space="preserve">، </w:t>
      </w:r>
      <w:r>
        <w:rPr>
          <w:rtl/>
          <w:lang w:bidi="fa-IR"/>
        </w:rPr>
        <w:t>وهي السنة التي قُتل فيها الحسين (</w:t>
      </w:r>
      <w:r w:rsidR="0096185B" w:rsidRPr="0096185B">
        <w:rPr>
          <w:rStyle w:val="libAlaemChar"/>
          <w:rtl/>
        </w:rPr>
        <w:t>عليه‌السلام</w:t>
      </w:r>
      <w:r>
        <w:rPr>
          <w:rtl/>
          <w:lang w:bidi="fa-IR"/>
        </w:rPr>
        <w:t>)</w:t>
      </w:r>
      <w:r w:rsidR="009D3EAD">
        <w:rPr>
          <w:rtl/>
          <w:lang w:bidi="fa-IR"/>
        </w:rPr>
        <w:t xml:space="preserve">، </w:t>
      </w:r>
      <w:r>
        <w:rPr>
          <w:rtl/>
          <w:lang w:bidi="fa-IR"/>
        </w:rPr>
        <w:t>فرأيتُ نساء أهل الكوفة يومئذٍ يلتدمنَ مهتّكات الجيوب</w:t>
      </w:r>
      <w:r w:rsidR="009D3EAD">
        <w:rPr>
          <w:rtl/>
          <w:lang w:bidi="fa-IR"/>
        </w:rPr>
        <w:t xml:space="preserve">، </w:t>
      </w:r>
      <w:r>
        <w:rPr>
          <w:rtl/>
          <w:lang w:bidi="fa-IR"/>
        </w:rPr>
        <w:t>ورأيتُ علي بن الحسين (</w:t>
      </w:r>
      <w:r w:rsidR="0096185B" w:rsidRPr="0096185B">
        <w:rPr>
          <w:rStyle w:val="libAlaemChar"/>
          <w:rtl/>
        </w:rPr>
        <w:t>عليه‌السلام</w:t>
      </w:r>
      <w:r>
        <w:rPr>
          <w:rtl/>
          <w:lang w:bidi="fa-IR"/>
        </w:rPr>
        <w:t>) وهو يقول بصوتٍ ضئيل</w:t>
      </w:r>
      <w:r w:rsidR="009D3EAD">
        <w:rPr>
          <w:rtl/>
          <w:lang w:bidi="fa-IR"/>
        </w:rPr>
        <w:t xml:space="preserve">، </w:t>
      </w:r>
      <w:r>
        <w:rPr>
          <w:rtl/>
          <w:lang w:bidi="fa-IR"/>
        </w:rPr>
        <w:t>وقد نحل من المرض : (( يا أهل الكوفة , إنّكم تبكون علينا</w:t>
      </w:r>
      <w:r w:rsidR="009D3EAD">
        <w:rPr>
          <w:rtl/>
          <w:lang w:bidi="fa-IR"/>
        </w:rPr>
        <w:t xml:space="preserve">، </w:t>
      </w:r>
      <w:r>
        <w:rPr>
          <w:rtl/>
          <w:lang w:bidi="fa-IR"/>
        </w:rPr>
        <w:t>فمَن قتلنا غيركم ؟! ))</w:t>
      </w:r>
      <w:r w:rsidR="00DB6A20">
        <w:rPr>
          <w:rtl/>
          <w:lang w:bidi="fa-IR"/>
        </w:rPr>
        <w:t>.</w:t>
      </w:r>
    </w:p>
    <w:p w:rsidR="00DB6A20" w:rsidRDefault="0088652D" w:rsidP="0088652D">
      <w:pPr>
        <w:pStyle w:val="libNormal"/>
        <w:rPr>
          <w:lang w:bidi="fa-IR"/>
        </w:rPr>
      </w:pPr>
      <w:r>
        <w:rPr>
          <w:rtl/>
          <w:lang w:bidi="fa-IR"/>
        </w:rPr>
        <w:t>ثمّ ذَكر الحديث وهو على لفظ هارون بن</w:t>
      </w:r>
    </w:p>
    <w:p w:rsidR="0088652D" w:rsidRDefault="0096185B" w:rsidP="0096185B">
      <w:pPr>
        <w:pStyle w:val="libLine"/>
        <w:rPr>
          <w:lang w:bidi="fa-IR"/>
        </w:rPr>
      </w:pPr>
      <w:r>
        <w:rPr>
          <w:rtl/>
          <w:lang w:bidi="fa-IR"/>
        </w:rPr>
        <w:t>____________________</w:t>
      </w:r>
    </w:p>
    <w:p w:rsidR="00DB6A20" w:rsidRDefault="0088652D" w:rsidP="00CA12F8">
      <w:pPr>
        <w:pStyle w:val="libFootnote0"/>
        <w:rPr>
          <w:rtl/>
          <w:lang w:bidi="fa-IR"/>
        </w:rPr>
      </w:pPr>
      <w:r w:rsidRPr="00CA12F8">
        <w:rPr>
          <w:rtl/>
        </w:rPr>
        <w:t>(1)</w:t>
      </w:r>
      <w:r>
        <w:rPr>
          <w:rtl/>
          <w:lang w:bidi="fa-IR"/>
        </w:rPr>
        <w:t xml:space="preserve"> أي </w:t>
      </w:r>
      <w:r w:rsidRPr="00CA12F8">
        <w:rPr>
          <w:rStyle w:val="libFootnoteAlaemChar"/>
          <w:rtl/>
        </w:rPr>
        <w:t>(</w:t>
      </w:r>
      <w:r w:rsidRPr="00CA12F8">
        <w:rPr>
          <w:rStyle w:val="libFootnoteAieChar"/>
          <w:rtl/>
        </w:rPr>
        <w:t xml:space="preserve"> أَتَى أَمْرُ اللَّهِ فَلاَ تَسْتَعْجِلُوهُ سُبْحَانَهُ وَتَعَالَى عَمَّا يُشْرِكُونَ </w:t>
      </w:r>
      <w:r w:rsidRPr="00CA12F8">
        <w:rPr>
          <w:rStyle w:val="libFootnoteAlaemChar"/>
          <w:rtl/>
        </w:rPr>
        <w:t>)</w:t>
      </w:r>
      <w:r>
        <w:rPr>
          <w:rtl/>
          <w:lang w:bidi="fa-IR"/>
        </w:rPr>
        <w:t xml:space="preserve"> سورة النحل / 1</w:t>
      </w:r>
      <w:r w:rsidR="00DB6A20">
        <w:rPr>
          <w:rtl/>
          <w:lang w:bidi="fa-IR"/>
        </w:rPr>
        <w:t>.</w:t>
      </w:r>
    </w:p>
    <w:p w:rsidR="00DB6A20" w:rsidRDefault="0088652D" w:rsidP="00CA12F8">
      <w:pPr>
        <w:pStyle w:val="libFootnote0"/>
        <w:rPr>
          <w:rtl/>
          <w:lang w:bidi="fa-IR"/>
        </w:rPr>
      </w:pPr>
      <w:r w:rsidRPr="00CA12F8">
        <w:rPr>
          <w:rtl/>
        </w:rPr>
        <w:t>(2)</w:t>
      </w:r>
      <w:r>
        <w:rPr>
          <w:rtl/>
          <w:lang w:bidi="fa-IR"/>
        </w:rPr>
        <w:t xml:space="preserve"> أي </w:t>
      </w:r>
      <w:r w:rsidRPr="00CA12F8">
        <w:rPr>
          <w:rStyle w:val="libFootnoteAlaemChar"/>
          <w:rtl/>
        </w:rPr>
        <w:t>(</w:t>
      </w:r>
      <w:r w:rsidRPr="00CA12F8">
        <w:rPr>
          <w:rStyle w:val="libFootnoteAieChar"/>
          <w:rtl/>
        </w:rPr>
        <w:t xml:space="preserve"> وَلَتَعْلَمُنَّ نَبَأَهُ بَعْدَ حِينٍ </w:t>
      </w:r>
      <w:r w:rsidRPr="00CA12F8">
        <w:rPr>
          <w:rStyle w:val="libFootnoteAlaemChar"/>
          <w:rtl/>
        </w:rPr>
        <w:t>)</w:t>
      </w:r>
      <w:r>
        <w:rPr>
          <w:rtl/>
          <w:lang w:bidi="fa-IR"/>
        </w:rPr>
        <w:t xml:space="preserve"> سورة ص / 88</w:t>
      </w:r>
      <w:r w:rsidR="00DB6A20">
        <w:rPr>
          <w:rtl/>
          <w:lang w:bidi="fa-IR"/>
        </w:rPr>
        <w:t>.</w:t>
      </w:r>
    </w:p>
    <w:p w:rsidR="00DB6A20" w:rsidRDefault="0088652D" w:rsidP="00CA12F8">
      <w:pPr>
        <w:pStyle w:val="libFootnote0"/>
        <w:rPr>
          <w:rtl/>
          <w:lang w:bidi="fa-IR"/>
        </w:rPr>
      </w:pPr>
      <w:r w:rsidRPr="00CA12F8">
        <w:rPr>
          <w:rtl/>
        </w:rPr>
        <w:t>(3)</w:t>
      </w:r>
      <w:r>
        <w:rPr>
          <w:rtl/>
          <w:lang w:bidi="fa-IR"/>
        </w:rPr>
        <w:t xml:space="preserve"> مقتل الحسين (</w:t>
      </w:r>
      <w:r w:rsidR="0096185B" w:rsidRPr="00CA12F8">
        <w:rPr>
          <w:rStyle w:val="libFootnoteAlaemChar"/>
          <w:rtl/>
        </w:rPr>
        <w:t>عليه‌السلام</w:t>
      </w:r>
      <w:r>
        <w:rPr>
          <w:rtl/>
          <w:lang w:bidi="fa-IR"/>
        </w:rPr>
        <w:t xml:space="preserve">) للخوارزمي 2 / 46 </w:t>
      </w:r>
      <w:r w:rsidR="0096185B">
        <w:rPr>
          <w:rtl/>
          <w:lang w:bidi="fa-IR"/>
        </w:rPr>
        <w:t>-</w:t>
      </w:r>
      <w:r>
        <w:rPr>
          <w:rtl/>
          <w:lang w:bidi="fa-IR"/>
        </w:rPr>
        <w:t xml:space="preserve"> 47</w:t>
      </w:r>
      <w:r w:rsidR="00DB6A20">
        <w:rPr>
          <w:rtl/>
          <w:lang w:bidi="fa-IR"/>
        </w:rPr>
        <w:t>.</w:t>
      </w:r>
    </w:p>
    <w:p w:rsidR="00DB6A20" w:rsidRDefault="0088652D" w:rsidP="00CA12F8">
      <w:pPr>
        <w:pStyle w:val="libFootnote0"/>
        <w:rPr>
          <w:rtl/>
          <w:lang w:bidi="fa-IR"/>
        </w:rPr>
      </w:pPr>
      <w:r w:rsidRPr="00CA12F8">
        <w:rPr>
          <w:rtl/>
        </w:rPr>
        <w:t>(4)</w:t>
      </w:r>
      <w:r>
        <w:rPr>
          <w:rtl/>
          <w:lang w:bidi="fa-IR"/>
        </w:rPr>
        <w:t xml:space="preserve"> يدلّ هذا على أنّ السّيدة اُمّ كلثوم (</w:t>
      </w:r>
      <w:r w:rsidR="0096185B" w:rsidRPr="00CA12F8">
        <w:rPr>
          <w:rStyle w:val="libFootnoteAlaemChar"/>
          <w:rtl/>
        </w:rPr>
        <w:t>عليها‌السلام</w:t>
      </w:r>
      <w:r>
        <w:rPr>
          <w:rtl/>
          <w:lang w:bidi="fa-IR"/>
        </w:rPr>
        <w:t>) اسمها زينب أيضاً</w:t>
      </w:r>
      <w:r w:rsidR="009D3EAD">
        <w:rPr>
          <w:rtl/>
          <w:lang w:bidi="fa-IR"/>
        </w:rPr>
        <w:t xml:space="preserve">، </w:t>
      </w:r>
      <w:r>
        <w:rPr>
          <w:rtl/>
          <w:lang w:bidi="fa-IR"/>
        </w:rPr>
        <w:t>وهذه كنيتها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A12F8">
      <w:pPr>
        <w:pStyle w:val="libNormal0"/>
        <w:rPr>
          <w:rtl/>
          <w:lang w:bidi="fa-IR"/>
        </w:rPr>
      </w:pPr>
      <w:r>
        <w:rPr>
          <w:rtl/>
          <w:lang w:bidi="fa-IR"/>
        </w:rPr>
        <w:lastRenderedPageBreak/>
        <w:t>مسلم</w:t>
      </w:r>
      <w:r w:rsidR="009D3EAD">
        <w:rPr>
          <w:rtl/>
          <w:lang w:bidi="fa-IR"/>
        </w:rPr>
        <w:t xml:space="preserve">، </w:t>
      </w:r>
      <w:r>
        <w:rPr>
          <w:rtl/>
          <w:lang w:bidi="fa-IR"/>
        </w:rPr>
        <w:t>وأخبر هارون بن مسلم بن سعدان قال : أخبرنا يحيى بن حماد البصري</w:t>
      </w:r>
      <w:r w:rsidR="009D3EAD">
        <w:rPr>
          <w:rtl/>
          <w:lang w:bidi="fa-IR"/>
        </w:rPr>
        <w:t xml:space="preserve">، </w:t>
      </w:r>
      <w:r>
        <w:rPr>
          <w:rtl/>
          <w:lang w:bidi="fa-IR"/>
        </w:rPr>
        <w:t>عن يحيى بن الحجّاج</w:t>
      </w:r>
      <w:r w:rsidR="009D3EAD">
        <w:rPr>
          <w:rtl/>
          <w:lang w:bidi="fa-IR"/>
        </w:rPr>
        <w:t xml:space="preserve">، </w:t>
      </w:r>
      <w:r>
        <w:rPr>
          <w:rtl/>
          <w:lang w:bidi="fa-IR"/>
        </w:rPr>
        <w:t>عن جعفر بن محمّد , عن آبائه (</w:t>
      </w:r>
      <w:r w:rsidR="0096185B" w:rsidRPr="0096185B">
        <w:rPr>
          <w:rStyle w:val="libAlaemChar"/>
          <w:rtl/>
        </w:rPr>
        <w:t>عليهم‌السلام</w:t>
      </w:r>
      <w:r>
        <w:rPr>
          <w:rtl/>
          <w:lang w:bidi="fa-IR"/>
        </w:rPr>
        <w:t xml:space="preserve">) قال : </w:t>
      </w:r>
      <w:r w:rsidR="003B6559">
        <w:rPr>
          <w:rtl/>
          <w:lang w:bidi="fa-IR"/>
        </w:rPr>
        <w:t>لمـّا</w:t>
      </w:r>
      <w:r>
        <w:rPr>
          <w:rtl/>
          <w:lang w:bidi="fa-IR"/>
        </w:rPr>
        <w:t xml:space="preserve"> أدخل بالنسوة من كربلاء إلى الكوفة كان علي بن الحسين (</w:t>
      </w:r>
      <w:r w:rsidR="0096185B" w:rsidRPr="0096185B">
        <w:rPr>
          <w:rStyle w:val="libAlaemChar"/>
          <w:rtl/>
        </w:rPr>
        <w:t>عليه‌السلام</w:t>
      </w:r>
      <w:r>
        <w:rPr>
          <w:rtl/>
          <w:lang w:bidi="fa-IR"/>
        </w:rPr>
        <w:t>) ضئيلاً قد نهكته العلّة</w:t>
      </w:r>
      <w:r w:rsidR="009D3EAD">
        <w:rPr>
          <w:rtl/>
          <w:lang w:bidi="fa-IR"/>
        </w:rPr>
        <w:t xml:space="preserve">، </w:t>
      </w:r>
      <w:r>
        <w:rPr>
          <w:rtl/>
          <w:lang w:bidi="fa-IR"/>
        </w:rPr>
        <w:t>ورأيتُ نساء أهل الكوفة مشقّقات الجيوب على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فرفع علي بن الحسين بن علي (</w:t>
      </w:r>
      <w:r w:rsidR="0096185B" w:rsidRPr="0096185B">
        <w:rPr>
          <w:rStyle w:val="libAlaemChar"/>
          <w:rtl/>
        </w:rPr>
        <w:t>عليهم‌السلام</w:t>
      </w:r>
      <w:r>
        <w:rPr>
          <w:rtl/>
          <w:lang w:bidi="fa-IR"/>
        </w:rPr>
        <w:t>) رأسه فقال : (( ألا إنّ هؤلاء يبكين , فمَن قتلنا ؟! ))</w:t>
      </w:r>
      <w:r w:rsidR="00DB6A20">
        <w:rPr>
          <w:rtl/>
          <w:lang w:bidi="fa-IR"/>
        </w:rPr>
        <w:t>.</w:t>
      </w:r>
    </w:p>
    <w:p w:rsidR="00DB6A20" w:rsidRDefault="0088652D" w:rsidP="0088652D">
      <w:pPr>
        <w:pStyle w:val="libNormal"/>
        <w:rPr>
          <w:rtl/>
          <w:lang w:bidi="fa-IR"/>
        </w:rPr>
      </w:pPr>
      <w:r>
        <w:rPr>
          <w:rtl/>
          <w:lang w:bidi="fa-IR"/>
        </w:rPr>
        <w:t>ورأيتُ اُمّ كلثوم (</w:t>
      </w:r>
      <w:r w:rsidR="0096185B" w:rsidRPr="0096185B">
        <w:rPr>
          <w:rStyle w:val="libAlaemChar"/>
          <w:rtl/>
        </w:rPr>
        <w:t>عليها‌السلام</w:t>
      </w:r>
      <w:r>
        <w:rPr>
          <w:rtl/>
          <w:lang w:bidi="fa-IR"/>
        </w:rPr>
        <w:t>)</w:t>
      </w:r>
      <w:r w:rsidR="009D3EAD">
        <w:rPr>
          <w:rtl/>
          <w:lang w:bidi="fa-IR"/>
        </w:rPr>
        <w:t xml:space="preserve">، </w:t>
      </w:r>
      <w:r>
        <w:rPr>
          <w:rtl/>
          <w:lang w:bidi="fa-IR"/>
        </w:rPr>
        <w:t>ولم أرَ خفرة والله أنطق منها , كأنّما تنطق وتفرغ على لسان أمير المؤمنين (</w:t>
      </w:r>
      <w:r w:rsidR="0096185B" w:rsidRPr="0096185B">
        <w:rPr>
          <w:rStyle w:val="libAlaemChar"/>
          <w:rtl/>
        </w:rPr>
        <w:t>عليه‌السلام</w:t>
      </w:r>
      <w:r>
        <w:rPr>
          <w:rtl/>
          <w:lang w:bidi="fa-IR"/>
        </w:rPr>
        <w:t>)</w:t>
      </w:r>
      <w:r w:rsidR="009D3EAD">
        <w:rPr>
          <w:rtl/>
          <w:lang w:bidi="fa-IR"/>
        </w:rPr>
        <w:t xml:space="preserve">، </w:t>
      </w:r>
      <w:r>
        <w:rPr>
          <w:rtl/>
          <w:lang w:bidi="fa-IR"/>
        </w:rPr>
        <w:t>وقد أومأت إلى الناس أن اسكتوا</w:t>
      </w:r>
      <w:r w:rsidR="009D3EAD">
        <w:rPr>
          <w:rtl/>
          <w:lang w:bidi="fa-IR"/>
        </w:rPr>
        <w:t xml:space="preserve">، </w:t>
      </w:r>
      <w:r>
        <w:rPr>
          <w:rtl/>
          <w:lang w:bidi="fa-IR"/>
        </w:rPr>
        <w:t>ف</w:t>
      </w:r>
      <w:r w:rsidR="003B6559">
        <w:rPr>
          <w:rtl/>
          <w:lang w:bidi="fa-IR"/>
        </w:rPr>
        <w:t>لمـّا</w:t>
      </w:r>
      <w:r>
        <w:rPr>
          <w:rtl/>
          <w:lang w:bidi="fa-IR"/>
        </w:rPr>
        <w:t xml:space="preserve"> سكنت الأنفاس وهدأت الأجراس</w:t>
      </w:r>
      <w:r w:rsidR="009D3EAD">
        <w:rPr>
          <w:rtl/>
          <w:lang w:bidi="fa-IR"/>
        </w:rPr>
        <w:t xml:space="preserve">، </w:t>
      </w:r>
      <w:r>
        <w:rPr>
          <w:rtl/>
          <w:lang w:bidi="fa-IR"/>
        </w:rPr>
        <w:t>قالت : أبدأ بحمد الله والصلاة والسّلام على جدِّي</w:t>
      </w:r>
      <w:r w:rsidR="00DB6A20">
        <w:rPr>
          <w:rtl/>
          <w:lang w:bidi="fa-IR"/>
        </w:rPr>
        <w:t>.</w:t>
      </w:r>
    </w:p>
    <w:p w:rsidR="00DB6A20" w:rsidRDefault="0088652D" w:rsidP="0088652D">
      <w:pPr>
        <w:pStyle w:val="libNormal"/>
        <w:rPr>
          <w:rtl/>
          <w:lang w:bidi="fa-IR"/>
        </w:rPr>
      </w:pPr>
      <w:r>
        <w:rPr>
          <w:rtl/>
          <w:lang w:bidi="fa-IR"/>
        </w:rPr>
        <w:t>أمّا بعد , يا أهل الكوفة يا أهل الختر والخذل , ألا فلا رقأت العبرة</w:t>
      </w:r>
      <w:r w:rsidR="009D3EAD">
        <w:rPr>
          <w:rtl/>
          <w:lang w:bidi="fa-IR"/>
        </w:rPr>
        <w:t xml:space="preserve">، </w:t>
      </w:r>
      <w:r>
        <w:rPr>
          <w:rtl/>
          <w:lang w:bidi="fa-IR"/>
        </w:rPr>
        <w:t>ولا هدأت الرنة إنّما مثلُكم كمثل التي نقضت غزلها من بعد قوةٍ أنكاثاً , تتخذون أيمانكم د</w:t>
      </w:r>
      <w:r w:rsidR="00CA12F8">
        <w:rPr>
          <w:rtl/>
          <w:lang w:bidi="fa-IR"/>
        </w:rPr>
        <w:t>َخَلاً بينكم</w:t>
      </w:r>
      <w:r w:rsidR="009D3EAD">
        <w:rPr>
          <w:rtl/>
          <w:lang w:bidi="fa-IR"/>
        </w:rPr>
        <w:t xml:space="preserve">، </w:t>
      </w:r>
      <w:r w:rsidR="00CA12F8">
        <w:rPr>
          <w:rtl/>
          <w:lang w:bidi="fa-IR"/>
        </w:rPr>
        <w:t>ألا وهل فيكم إل</w:t>
      </w:r>
      <w:r w:rsidR="00CA12F8">
        <w:rPr>
          <w:rFonts w:hint="cs"/>
          <w:rtl/>
          <w:lang w:bidi="fa-IR"/>
        </w:rPr>
        <w:t>ّ</w:t>
      </w:r>
      <w:r w:rsidR="00CA12F8">
        <w:rPr>
          <w:rtl/>
          <w:lang w:bidi="fa-IR"/>
        </w:rPr>
        <w:t>ا</w:t>
      </w:r>
      <w:r>
        <w:rPr>
          <w:rtl/>
          <w:lang w:bidi="fa-IR"/>
        </w:rPr>
        <w:t xml:space="preserve"> الصلف والشنف</w:t>
      </w:r>
      <w:r w:rsidR="009D3EAD">
        <w:rPr>
          <w:rtl/>
          <w:lang w:bidi="fa-IR"/>
        </w:rPr>
        <w:t xml:space="preserve">، </w:t>
      </w:r>
      <w:r>
        <w:rPr>
          <w:rtl/>
          <w:lang w:bidi="fa-IR"/>
        </w:rPr>
        <w:t>وملق الإماء وغمز الأعداء</w:t>
      </w:r>
      <w:r w:rsidR="009D3EAD">
        <w:rPr>
          <w:rtl/>
          <w:lang w:bidi="fa-IR"/>
        </w:rPr>
        <w:t xml:space="preserve">، </w:t>
      </w:r>
      <w:r>
        <w:rPr>
          <w:rtl/>
          <w:lang w:bidi="fa-IR"/>
        </w:rPr>
        <w:t xml:space="preserve">وهل أنتم </w:t>
      </w:r>
      <w:r w:rsidR="00EE59C8">
        <w:rPr>
          <w:rtl/>
          <w:lang w:bidi="fa-IR"/>
        </w:rPr>
        <w:t>إلّا</w:t>
      </w:r>
      <w:r>
        <w:rPr>
          <w:rtl/>
          <w:lang w:bidi="fa-IR"/>
        </w:rPr>
        <w:t xml:space="preserve"> كمرعى على دمنة</w:t>
      </w:r>
      <w:r w:rsidR="009D3EAD">
        <w:rPr>
          <w:rtl/>
          <w:lang w:bidi="fa-IR"/>
        </w:rPr>
        <w:t xml:space="preserve">، </w:t>
      </w:r>
      <w:r>
        <w:rPr>
          <w:rtl/>
          <w:lang w:bidi="fa-IR"/>
        </w:rPr>
        <w:t>وكفضة على ملحودة ؟! ألا ساء ما قدّمت أنفسكم أن سخط الله عليكم وفي العذاب أنتم خالدون</w:t>
      </w:r>
      <w:r w:rsidR="00DB6A20">
        <w:rPr>
          <w:rtl/>
          <w:lang w:bidi="fa-IR"/>
        </w:rPr>
        <w:t>.</w:t>
      </w:r>
    </w:p>
    <w:p w:rsidR="00DB6A20" w:rsidRDefault="0088652D" w:rsidP="0088652D">
      <w:pPr>
        <w:pStyle w:val="libNormal"/>
        <w:rPr>
          <w:rtl/>
          <w:lang w:bidi="fa-IR"/>
        </w:rPr>
      </w:pPr>
      <w:r>
        <w:rPr>
          <w:rtl/>
          <w:lang w:bidi="fa-IR"/>
        </w:rPr>
        <w:t>أتبكون ؟! أي والله فابكوا وإنّكم والله أحرياء بالبكاء</w:t>
      </w:r>
      <w:r w:rsidR="009D3EAD">
        <w:rPr>
          <w:rtl/>
          <w:lang w:bidi="fa-IR"/>
        </w:rPr>
        <w:t xml:space="preserve">، </w:t>
      </w:r>
      <w:r>
        <w:rPr>
          <w:rtl/>
          <w:lang w:bidi="fa-IR"/>
        </w:rPr>
        <w:t>فابكوا كثيراً</w:t>
      </w:r>
      <w:r w:rsidR="009D3EAD">
        <w:rPr>
          <w:rtl/>
          <w:lang w:bidi="fa-IR"/>
        </w:rPr>
        <w:t xml:space="preserve">، </w:t>
      </w:r>
      <w:r>
        <w:rPr>
          <w:rtl/>
          <w:lang w:bidi="fa-IR"/>
        </w:rPr>
        <w:t>واضحكوا قليلاً ؛ فلقد فزتم بعارها وشنارها</w:t>
      </w:r>
      <w:r w:rsidR="009D3EAD">
        <w:rPr>
          <w:rtl/>
          <w:lang w:bidi="fa-IR"/>
        </w:rPr>
        <w:t xml:space="preserve">، </w:t>
      </w:r>
      <w:r>
        <w:rPr>
          <w:rtl/>
          <w:lang w:bidi="fa-IR"/>
        </w:rPr>
        <w:t>ولن ترحضوها بغسلٍ بعدها أبداً</w:t>
      </w:r>
      <w:r w:rsidR="009D3EAD">
        <w:rPr>
          <w:rtl/>
          <w:lang w:bidi="fa-IR"/>
        </w:rPr>
        <w:t xml:space="preserve">، </w:t>
      </w:r>
      <w:r>
        <w:rPr>
          <w:rtl/>
          <w:lang w:bidi="fa-IR"/>
        </w:rPr>
        <w:t>وأنّى ترحضون قتل سليل خاتم النبوّة</w:t>
      </w:r>
      <w:r w:rsidR="009D3EAD">
        <w:rPr>
          <w:rtl/>
          <w:lang w:bidi="fa-IR"/>
        </w:rPr>
        <w:t xml:space="preserve">، </w:t>
      </w:r>
      <w:r>
        <w:rPr>
          <w:rtl/>
          <w:lang w:bidi="fa-IR"/>
        </w:rPr>
        <w:t>ومعدن الرسالة</w:t>
      </w:r>
      <w:r w:rsidR="009D3EAD">
        <w:rPr>
          <w:rtl/>
          <w:lang w:bidi="fa-IR"/>
        </w:rPr>
        <w:t xml:space="preserve">، </w:t>
      </w:r>
      <w:r>
        <w:rPr>
          <w:rtl/>
          <w:lang w:bidi="fa-IR"/>
        </w:rPr>
        <w:t>وسيّد شبّاب أهل الجنّة</w:t>
      </w:r>
      <w:r w:rsidR="009D3EAD">
        <w:rPr>
          <w:rtl/>
          <w:lang w:bidi="fa-IR"/>
        </w:rPr>
        <w:t xml:space="preserve">، </w:t>
      </w:r>
      <w:r>
        <w:rPr>
          <w:rtl/>
          <w:lang w:bidi="fa-IR"/>
        </w:rPr>
        <w:t>ومنار محجّتكم</w:t>
      </w:r>
      <w:r w:rsidR="009D3EAD">
        <w:rPr>
          <w:rtl/>
          <w:lang w:bidi="fa-IR"/>
        </w:rPr>
        <w:t xml:space="preserve">، </w:t>
      </w:r>
      <w:r>
        <w:rPr>
          <w:rtl/>
          <w:lang w:bidi="fa-IR"/>
        </w:rPr>
        <w:t>ومدرة حجّتكم</w:t>
      </w:r>
      <w:r w:rsidR="009D3EAD">
        <w:rPr>
          <w:rtl/>
          <w:lang w:bidi="fa-IR"/>
        </w:rPr>
        <w:t xml:space="preserve">، </w:t>
      </w:r>
      <w:r>
        <w:rPr>
          <w:rtl/>
          <w:lang w:bidi="fa-IR"/>
        </w:rPr>
        <w:t>ومفرخ نازلتكم</w:t>
      </w:r>
      <w:r w:rsidR="00DB6A20">
        <w:rPr>
          <w:rtl/>
          <w:lang w:bidi="fa-IR"/>
        </w:rPr>
        <w:t>.</w:t>
      </w:r>
    </w:p>
    <w:p w:rsidR="00DB6A20" w:rsidRDefault="0088652D" w:rsidP="0088652D">
      <w:pPr>
        <w:pStyle w:val="libNormal"/>
        <w:rPr>
          <w:rtl/>
          <w:lang w:bidi="fa-IR"/>
        </w:rPr>
      </w:pPr>
      <w:r>
        <w:rPr>
          <w:rtl/>
          <w:lang w:bidi="fa-IR"/>
        </w:rPr>
        <w:t>فتعساً ونكساً ! لقد خاب السعي</w:t>
      </w:r>
      <w:r w:rsidR="009D3EAD">
        <w:rPr>
          <w:rtl/>
          <w:lang w:bidi="fa-IR"/>
        </w:rPr>
        <w:t xml:space="preserve">، </w:t>
      </w:r>
      <w:r>
        <w:rPr>
          <w:rtl/>
          <w:lang w:bidi="fa-IR"/>
        </w:rPr>
        <w:t>وخسرت الصفقة</w:t>
      </w:r>
      <w:r w:rsidR="009D3EAD">
        <w:rPr>
          <w:rtl/>
          <w:lang w:bidi="fa-IR"/>
        </w:rPr>
        <w:t xml:space="preserve">، </w:t>
      </w:r>
      <w:r>
        <w:rPr>
          <w:rtl/>
          <w:lang w:bidi="fa-IR"/>
        </w:rPr>
        <w:t>وبؤتم بغضبٍ من الله</w:t>
      </w:r>
      <w:r w:rsidR="009D3EAD">
        <w:rPr>
          <w:rtl/>
          <w:lang w:bidi="fa-IR"/>
        </w:rPr>
        <w:t xml:space="preserve">، </w:t>
      </w:r>
      <w:r>
        <w:rPr>
          <w:rtl/>
          <w:lang w:bidi="fa-IR"/>
        </w:rPr>
        <w:t xml:space="preserve">وضُربت عليكم الذلّة والمسكنة </w:t>
      </w:r>
      <w:r w:rsidRPr="00CA12F8">
        <w:rPr>
          <w:rStyle w:val="libAlaemChar"/>
          <w:rtl/>
        </w:rPr>
        <w:t>(</w:t>
      </w:r>
      <w:r w:rsidRPr="00CA12F8">
        <w:rPr>
          <w:rStyle w:val="libAieChar"/>
          <w:rtl/>
        </w:rPr>
        <w:t xml:space="preserve"> لَقَدْ جِئْتُمْ شيئاً إِدًّا تَكَادُ السَّمَاوَاتُ يَتَفَطَّرْنَ مِنْهُ وَتَنشَقُّ الأرض وَتَخِرُّ الْجِبَالُ هَدًّا </w:t>
      </w:r>
      <w:r w:rsidRPr="00CA12F8">
        <w:rPr>
          <w:rStyle w:val="libAlaemChar"/>
          <w:rtl/>
        </w:rPr>
        <w:t>)</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CA12F8">
      <w:pPr>
        <w:pStyle w:val="libFootnote0"/>
        <w:rPr>
          <w:rtl/>
          <w:lang w:bidi="fa-IR"/>
        </w:rPr>
      </w:pPr>
      <w:r w:rsidRPr="00CA12F8">
        <w:rPr>
          <w:rtl/>
        </w:rPr>
        <w:t>(1)</w:t>
      </w:r>
      <w:r>
        <w:rPr>
          <w:rtl/>
          <w:lang w:bidi="fa-IR"/>
        </w:rPr>
        <w:t xml:space="preserve"> سورة مريم / 89 </w:t>
      </w:r>
      <w:r w:rsidR="0096185B">
        <w:rPr>
          <w:rtl/>
          <w:lang w:bidi="fa-IR"/>
        </w:rPr>
        <w:t>-</w:t>
      </w:r>
      <w:r>
        <w:rPr>
          <w:rtl/>
          <w:lang w:bidi="fa-IR"/>
        </w:rPr>
        <w:t xml:space="preserve"> 90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أتدرون أيّ كبدٍ لرسول الله (</w:t>
      </w:r>
      <w:r w:rsidR="0096185B" w:rsidRPr="0096185B">
        <w:rPr>
          <w:rStyle w:val="libAlaemChar"/>
          <w:rtl/>
        </w:rPr>
        <w:t>صلى‌الله‌عليه‌وآله</w:t>
      </w:r>
      <w:r>
        <w:rPr>
          <w:rtl/>
          <w:lang w:bidi="fa-IR"/>
        </w:rPr>
        <w:t>) فريتم ؟! وأيّ كريمةٍ له أبرزتم ؟! وأيّ دمٍ له سفكتم ؟! لقد جئتم بها شوهاء خرقاء</w:t>
      </w:r>
      <w:r w:rsidR="009D3EAD">
        <w:rPr>
          <w:rtl/>
          <w:lang w:bidi="fa-IR"/>
        </w:rPr>
        <w:t xml:space="preserve">، </w:t>
      </w:r>
      <w:r>
        <w:rPr>
          <w:rtl/>
          <w:lang w:bidi="fa-IR"/>
        </w:rPr>
        <w:t>شرّها طلاع الأرض والسماء</w:t>
      </w:r>
      <w:r w:rsidR="009D3EAD">
        <w:rPr>
          <w:rtl/>
          <w:lang w:bidi="fa-IR"/>
        </w:rPr>
        <w:t xml:space="preserve">، </w:t>
      </w:r>
      <w:r>
        <w:rPr>
          <w:rtl/>
          <w:lang w:bidi="fa-IR"/>
        </w:rPr>
        <w:t>أفعجبتم أن قطرت السماء دماً , ولعذاب الآخرة أخزى وهم لا ينظرون</w:t>
      </w:r>
      <w:r w:rsidR="00DB6A20">
        <w:rPr>
          <w:rtl/>
          <w:lang w:bidi="fa-IR"/>
        </w:rPr>
        <w:t>.</w:t>
      </w:r>
    </w:p>
    <w:p w:rsidR="00DB6A20" w:rsidRDefault="0088652D" w:rsidP="0088652D">
      <w:pPr>
        <w:pStyle w:val="libNormal"/>
        <w:rPr>
          <w:rtl/>
          <w:lang w:bidi="fa-IR"/>
        </w:rPr>
      </w:pPr>
      <w:r>
        <w:rPr>
          <w:rtl/>
          <w:lang w:bidi="fa-IR"/>
        </w:rPr>
        <w:t>فلا يستخفنّكم المهل ؛ فإنّه لا تحفزه المبادرة</w:t>
      </w:r>
      <w:r w:rsidR="009D3EAD">
        <w:rPr>
          <w:rtl/>
          <w:lang w:bidi="fa-IR"/>
        </w:rPr>
        <w:t xml:space="preserve">، </w:t>
      </w:r>
      <w:r>
        <w:rPr>
          <w:rtl/>
          <w:lang w:bidi="fa-IR"/>
        </w:rPr>
        <w:t>ولا يخاف عليه فوت الثأر</w:t>
      </w:r>
      <w:r w:rsidR="009D3EAD">
        <w:rPr>
          <w:rtl/>
          <w:lang w:bidi="fa-IR"/>
        </w:rPr>
        <w:t xml:space="preserve">، </w:t>
      </w:r>
      <w:r>
        <w:rPr>
          <w:rtl/>
          <w:lang w:bidi="fa-IR"/>
        </w:rPr>
        <w:t>كلاّ إنّ ربّك لنا ولهم لبالمرصاد</w:t>
      </w:r>
      <w:r w:rsidR="007E6BC8">
        <w:rPr>
          <w:rtl/>
          <w:lang w:bidi="fa-IR"/>
        </w:rPr>
        <w:t>.</w:t>
      </w:r>
      <w:r>
        <w:rPr>
          <w:rtl/>
          <w:lang w:bidi="fa-IR"/>
        </w:rPr>
        <w:t xml:space="preserve"> ثمّ ولَّت عنهم</w:t>
      </w:r>
      <w:r w:rsidR="00DB6A20">
        <w:rPr>
          <w:rtl/>
          <w:lang w:bidi="fa-IR"/>
        </w:rPr>
        <w:t>.</w:t>
      </w:r>
    </w:p>
    <w:p w:rsidR="00686E08" w:rsidRDefault="0088652D" w:rsidP="0088652D">
      <w:pPr>
        <w:pStyle w:val="libNormal"/>
        <w:rPr>
          <w:lang w:bidi="fa-IR"/>
        </w:rPr>
      </w:pPr>
      <w:r>
        <w:rPr>
          <w:rtl/>
          <w:lang w:bidi="fa-IR"/>
        </w:rPr>
        <w:t>قال : فرأيتُ الناس حيارى</w:t>
      </w:r>
      <w:r w:rsidR="009D3EAD">
        <w:rPr>
          <w:rtl/>
          <w:lang w:bidi="fa-IR"/>
        </w:rPr>
        <w:t xml:space="preserve">، </w:t>
      </w:r>
      <w:r>
        <w:rPr>
          <w:rtl/>
          <w:lang w:bidi="fa-IR"/>
        </w:rPr>
        <w:t>وقد ردّوا أيديهم إلى أفواههم</w:t>
      </w:r>
      <w:r w:rsidR="009D3EAD">
        <w:rPr>
          <w:rtl/>
          <w:lang w:bidi="fa-IR"/>
        </w:rPr>
        <w:t xml:space="preserve">، </w:t>
      </w:r>
      <w:r>
        <w:rPr>
          <w:rtl/>
          <w:lang w:bidi="fa-IR"/>
        </w:rPr>
        <w:t>ورأيتُ شيخاً كبيراً من بني جعفر وقد أخضلّت لحيته من دموع عينيه</w:t>
      </w:r>
      <w:r w:rsidR="009D3EAD">
        <w:rPr>
          <w:rtl/>
          <w:lang w:bidi="fa-IR"/>
        </w:rPr>
        <w:t xml:space="preserve">، </w:t>
      </w:r>
      <w:r>
        <w:rPr>
          <w:rtl/>
          <w:lang w:bidi="fa-IR"/>
        </w:rPr>
        <w:t>وهو يقول :</w:t>
      </w:r>
    </w:p>
    <w:tbl>
      <w:tblPr>
        <w:tblStyle w:val="TableGrid"/>
        <w:bidiVisual/>
        <w:tblW w:w="4562" w:type="pct"/>
        <w:tblInd w:w="384" w:type="dxa"/>
        <w:tblLook w:val="01E0"/>
      </w:tblPr>
      <w:tblGrid>
        <w:gridCol w:w="3999"/>
        <w:gridCol w:w="285"/>
        <w:gridCol w:w="3960"/>
      </w:tblGrid>
      <w:tr w:rsidR="00CA12F8" w:rsidTr="005D51B1">
        <w:trPr>
          <w:trHeight w:val="350"/>
        </w:trPr>
        <w:tc>
          <w:tcPr>
            <w:tcW w:w="3920" w:type="dxa"/>
            <w:shd w:val="clear" w:color="auto" w:fill="auto"/>
          </w:tcPr>
          <w:p w:rsidR="00CA12F8" w:rsidRDefault="00CA12F8" w:rsidP="005D51B1">
            <w:pPr>
              <w:pStyle w:val="libPoem"/>
            </w:pPr>
            <w:r>
              <w:rPr>
                <w:rtl/>
                <w:lang w:bidi="fa-IR"/>
              </w:rPr>
              <w:t>كهولُهمْ خيرُ الكهول ونسلهمْ</w:t>
            </w:r>
            <w:r w:rsidRPr="00725071">
              <w:rPr>
                <w:rStyle w:val="libPoemTiniChar0"/>
                <w:rtl/>
              </w:rPr>
              <w:br/>
              <w:t> </w:t>
            </w:r>
          </w:p>
        </w:tc>
        <w:tc>
          <w:tcPr>
            <w:tcW w:w="279" w:type="dxa"/>
            <w:shd w:val="clear" w:color="auto" w:fill="auto"/>
          </w:tcPr>
          <w:p w:rsidR="00CA12F8" w:rsidRDefault="00CA12F8" w:rsidP="005D51B1">
            <w:pPr>
              <w:pStyle w:val="libPoem"/>
              <w:rPr>
                <w:rtl/>
              </w:rPr>
            </w:pPr>
          </w:p>
        </w:tc>
        <w:tc>
          <w:tcPr>
            <w:tcW w:w="3881" w:type="dxa"/>
            <w:shd w:val="clear" w:color="auto" w:fill="auto"/>
          </w:tcPr>
          <w:p w:rsidR="00CA12F8" w:rsidRDefault="00CA12F8" w:rsidP="005D51B1">
            <w:pPr>
              <w:pStyle w:val="libPoem"/>
            </w:pPr>
            <w:r>
              <w:rPr>
                <w:rtl/>
                <w:lang w:bidi="fa-IR"/>
              </w:rPr>
              <w:t>إذا عدّ نسلٌ لا يبورُ ولا يخزى</w:t>
            </w:r>
            <w:r w:rsidRPr="00725071">
              <w:rPr>
                <w:rStyle w:val="libPoemTiniChar0"/>
                <w:rtl/>
              </w:rPr>
              <w:br/>
              <w:t> </w:t>
            </w:r>
          </w:p>
        </w:tc>
      </w:tr>
    </w:tbl>
    <w:p w:rsidR="00DB6A20" w:rsidRDefault="0088652D" w:rsidP="0088652D">
      <w:pPr>
        <w:pStyle w:val="libNormal"/>
        <w:rPr>
          <w:rtl/>
          <w:lang w:bidi="fa-IR"/>
        </w:rPr>
      </w:pPr>
      <w:r>
        <w:rPr>
          <w:rtl/>
          <w:lang w:bidi="fa-IR"/>
        </w:rPr>
        <w:t>وحدّثنيه عبد الله بن عمرو قال : حدّثني إبراهيم بن عبد ربّه بن القاسم بن يحيى بن مقدم المقدمي</w:t>
      </w:r>
      <w:r w:rsidR="009D3EAD">
        <w:rPr>
          <w:rtl/>
          <w:lang w:bidi="fa-IR"/>
        </w:rPr>
        <w:t xml:space="preserve">، </w:t>
      </w:r>
      <w:r>
        <w:rPr>
          <w:rtl/>
          <w:lang w:bidi="fa-IR"/>
        </w:rPr>
        <w:t>قال : أخبرني سعيد بن محمّد أبو معاذ الحميري</w:t>
      </w:r>
      <w:r w:rsidR="009D3EAD">
        <w:rPr>
          <w:rtl/>
          <w:lang w:bidi="fa-IR"/>
        </w:rPr>
        <w:t xml:space="preserve">، </w:t>
      </w:r>
      <w:r>
        <w:rPr>
          <w:rtl/>
          <w:lang w:bidi="fa-IR"/>
        </w:rPr>
        <w:t xml:space="preserve">عن عبد الله بن عبد الرحمن </w:t>
      </w:r>
      <w:r w:rsidR="0096185B">
        <w:rPr>
          <w:rtl/>
          <w:lang w:bidi="fa-IR"/>
        </w:rPr>
        <w:t>-</w:t>
      </w:r>
      <w:r>
        <w:rPr>
          <w:rtl/>
          <w:lang w:bidi="fa-IR"/>
        </w:rPr>
        <w:t xml:space="preserve"> رجلٌ من أهل الشام </w:t>
      </w:r>
      <w:r w:rsidR="0096185B">
        <w:rPr>
          <w:rtl/>
          <w:lang w:bidi="fa-IR"/>
        </w:rPr>
        <w:t>-</w:t>
      </w:r>
      <w:r>
        <w:rPr>
          <w:rtl/>
          <w:lang w:bidi="fa-IR"/>
        </w:rPr>
        <w:t xml:space="preserve"> عن حذام الأسدي</w:t>
      </w:r>
      <w:r w:rsidR="009D3EAD">
        <w:rPr>
          <w:rtl/>
          <w:lang w:bidi="fa-IR"/>
        </w:rPr>
        <w:t xml:space="preserve">، </w:t>
      </w:r>
      <w:r>
        <w:rPr>
          <w:rtl/>
          <w:lang w:bidi="fa-IR"/>
        </w:rPr>
        <w:t>قال : قدمتُ الكوفة سنة إحدى وستّين</w:t>
      </w:r>
      <w:r w:rsidR="009D3EAD">
        <w:rPr>
          <w:rtl/>
          <w:lang w:bidi="fa-IR"/>
        </w:rPr>
        <w:t xml:space="preserve">، </w:t>
      </w:r>
      <w:r>
        <w:rPr>
          <w:rtl/>
          <w:lang w:bidi="fa-IR"/>
        </w:rPr>
        <w:t>وهي السنة التي قُتل فيها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فرأيتُ نساء أهل الكوفة يومئذٍ يلتدمنَ مهتكات الجيوب</w:t>
      </w:r>
      <w:r w:rsidR="009D3EAD">
        <w:rPr>
          <w:rtl/>
          <w:lang w:bidi="fa-IR"/>
        </w:rPr>
        <w:t xml:space="preserve">، </w:t>
      </w:r>
      <w:r>
        <w:rPr>
          <w:rtl/>
          <w:lang w:bidi="fa-IR"/>
        </w:rPr>
        <w:t>ورأيتُ علي بن الحسين (</w:t>
      </w:r>
      <w:r w:rsidR="0096185B" w:rsidRPr="0096185B">
        <w:rPr>
          <w:rStyle w:val="libAlaemChar"/>
          <w:rtl/>
        </w:rPr>
        <w:t>عليه‌السلام</w:t>
      </w:r>
      <w:r>
        <w:rPr>
          <w:rtl/>
          <w:lang w:bidi="fa-IR"/>
        </w:rPr>
        <w:t>) وهو يقول بصوتٍ ضئيل</w:t>
      </w:r>
      <w:r w:rsidR="009D3EAD">
        <w:rPr>
          <w:rtl/>
          <w:lang w:bidi="fa-IR"/>
        </w:rPr>
        <w:t xml:space="preserve">، </w:t>
      </w:r>
      <w:r>
        <w:rPr>
          <w:rtl/>
          <w:lang w:bidi="fa-IR"/>
        </w:rPr>
        <w:t>وقد نحل من المرض : (( يا أهل الكوفة</w:t>
      </w:r>
      <w:r w:rsidR="009D3EAD">
        <w:rPr>
          <w:rtl/>
          <w:lang w:bidi="fa-IR"/>
        </w:rPr>
        <w:t xml:space="preserve">، </w:t>
      </w:r>
      <w:r>
        <w:rPr>
          <w:rtl/>
          <w:lang w:bidi="fa-IR"/>
        </w:rPr>
        <w:t>إنّكم تبكون علينا</w:t>
      </w:r>
      <w:r w:rsidR="009D3EAD">
        <w:rPr>
          <w:rtl/>
          <w:lang w:bidi="fa-IR"/>
        </w:rPr>
        <w:t xml:space="preserve">، </w:t>
      </w:r>
      <w:r>
        <w:rPr>
          <w:rtl/>
          <w:lang w:bidi="fa-IR"/>
        </w:rPr>
        <w:t>فمَن قتلنا غيركم ؟! ))</w:t>
      </w:r>
      <w:r w:rsidR="00DB6A20">
        <w:rPr>
          <w:rtl/>
          <w:lang w:bidi="fa-IR"/>
        </w:rPr>
        <w:t>.</w:t>
      </w:r>
    </w:p>
    <w:p w:rsidR="00DB6A20" w:rsidRDefault="0088652D" w:rsidP="0088652D">
      <w:pPr>
        <w:pStyle w:val="libNormal"/>
        <w:rPr>
          <w:rtl/>
          <w:lang w:bidi="fa-IR"/>
        </w:rPr>
      </w:pPr>
      <w:r>
        <w:rPr>
          <w:rtl/>
          <w:lang w:bidi="fa-IR"/>
        </w:rPr>
        <w:t>وسمعتُ اُمّ كلثوم بنت علي (</w:t>
      </w:r>
      <w:r w:rsidR="0096185B" w:rsidRPr="0096185B">
        <w:rPr>
          <w:rStyle w:val="libAlaemChar"/>
          <w:rtl/>
        </w:rPr>
        <w:t>عليهما‌السلام</w:t>
      </w:r>
      <w:r>
        <w:rPr>
          <w:rtl/>
          <w:lang w:bidi="fa-IR"/>
        </w:rPr>
        <w:t>)</w:t>
      </w:r>
      <w:r w:rsidRPr="0096185B">
        <w:rPr>
          <w:rStyle w:val="libFootnotenumChar"/>
          <w:rtl/>
        </w:rPr>
        <w:t>(1)</w:t>
      </w:r>
      <w:r>
        <w:rPr>
          <w:rtl/>
          <w:lang w:bidi="fa-IR"/>
        </w:rPr>
        <w:t xml:space="preserve"> , فَلَم أرَ خفرة والله أنطق منها</w:t>
      </w:r>
      <w:r w:rsidR="009D3EAD">
        <w:rPr>
          <w:rtl/>
          <w:lang w:bidi="fa-IR"/>
        </w:rPr>
        <w:t xml:space="preserve">، </w:t>
      </w:r>
      <w:r>
        <w:rPr>
          <w:rtl/>
          <w:lang w:bidi="fa-IR"/>
        </w:rPr>
        <w:t>كأنّما تنزع عن لسان أمير المؤمنين علي (</w:t>
      </w:r>
      <w:r w:rsidR="0096185B" w:rsidRPr="0096185B">
        <w:rPr>
          <w:rStyle w:val="libAlaemChar"/>
          <w:rtl/>
        </w:rPr>
        <w:t>عليه‌السلام</w:t>
      </w:r>
      <w:r>
        <w:rPr>
          <w:rtl/>
          <w:lang w:bidi="fa-IR"/>
        </w:rPr>
        <w:t>)</w:t>
      </w:r>
      <w:r w:rsidR="009D3EAD">
        <w:rPr>
          <w:rtl/>
          <w:lang w:bidi="fa-IR"/>
        </w:rPr>
        <w:t xml:space="preserve">، </w:t>
      </w:r>
      <w:r>
        <w:rPr>
          <w:rtl/>
          <w:lang w:bidi="fa-IR"/>
        </w:rPr>
        <w:t>وأشارت إلى الناس أن أمسكوا , فسكنت الأنفاس وهدأت</w:t>
      </w:r>
      <w:r w:rsidR="009D3EAD">
        <w:rPr>
          <w:rtl/>
          <w:lang w:bidi="fa-IR"/>
        </w:rPr>
        <w:t xml:space="preserve">، </w:t>
      </w:r>
      <w:r>
        <w:rPr>
          <w:rtl/>
          <w:lang w:bidi="fa-IR"/>
        </w:rPr>
        <w:t>فقالت : الحمد لله ربِّ العالمين والصلاة على جدّي سيّد المرسلين</w:t>
      </w:r>
      <w:r w:rsidR="007E6BC8">
        <w:rPr>
          <w:rtl/>
          <w:lang w:bidi="fa-IR"/>
        </w:rPr>
        <w:t>.</w:t>
      </w:r>
      <w:r>
        <w:rPr>
          <w:rtl/>
          <w:lang w:bidi="fa-IR"/>
        </w:rPr>
        <w:t xml:space="preserve"> أمّا بعد</w:t>
      </w:r>
      <w:r w:rsidR="009D3EAD">
        <w:rPr>
          <w:rtl/>
          <w:lang w:bidi="fa-IR"/>
        </w:rPr>
        <w:t xml:space="preserve">، </w:t>
      </w:r>
      <w:r>
        <w:rPr>
          <w:rtl/>
          <w:lang w:bidi="fa-IR"/>
        </w:rPr>
        <w:t>يا أهل الكوفة</w:t>
      </w:r>
      <w:r w:rsidR="007E6BC8">
        <w:rPr>
          <w:rtl/>
          <w:lang w:bidi="fa-IR"/>
        </w:rPr>
        <w:t>.</w:t>
      </w:r>
      <w:r>
        <w:rPr>
          <w:rtl/>
          <w:lang w:bidi="fa-IR"/>
        </w:rPr>
        <w:t>.. والحديث على لفظ ابن سعدان</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CA12F8">
      <w:pPr>
        <w:pStyle w:val="libFootnote0"/>
        <w:rPr>
          <w:rtl/>
          <w:lang w:bidi="fa-IR"/>
        </w:rPr>
      </w:pPr>
      <w:r w:rsidRPr="00CA12F8">
        <w:rPr>
          <w:rtl/>
        </w:rPr>
        <w:t>(1)</w:t>
      </w:r>
      <w:r>
        <w:rPr>
          <w:rtl/>
          <w:lang w:bidi="fa-IR"/>
        </w:rPr>
        <w:t xml:space="preserve"> وفي الأصل : وهي تقول : فلم أرَ خفرة</w:t>
      </w:r>
      <w:r w:rsidR="007E6BC8">
        <w:rPr>
          <w:rtl/>
          <w:lang w:bidi="fa-IR"/>
        </w:rPr>
        <w:t>...</w:t>
      </w:r>
      <w:r>
        <w:rPr>
          <w:rtl/>
          <w:lang w:bidi="fa-IR"/>
        </w:rPr>
        <w:t xml:space="preserve"> والظاهر ما أثبتناه</w:t>
      </w:r>
      <w:r w:rsidR="009D3EAD">
        <w:rPr>
          <w:rtl/>
          <w:lang w:bidi="fa-IR"/>
        </w:rPr>
        <w:t xml:space="preserve">، </w:t>
      </w:r>
      <w:r>
        <w:rPr>
          <w:rtl/>
          <w:lang w:bidi="fa-IR"/>
        </w:rPr>
        <w:t>وهو موافق لرواية ابن حمدون</w:t>
      </w:r>
      <w:r w:rsidR="00DB6A20">
        <w:rPr>
          <w:rtl/>
          <w:lang w:bidi="fa-IR"/>
        </w:rPr>
        <w:t>.</w:t>
      </w:r>
    </w:p>
    <w:p w:rsidR="00DB6A20" w:rsidRDefault="0088652D" w:rsidP="00CA12F8">
      <w:pPr>
        <w:pStyle w:val="libFootnote0"/>
        <w:rPr>
          <w:rtl/>
          <w:lang w:bidi="fa-IR"/>
        </w:rPr>
      </w:pPr>
      <w:r w:rsidRPr="00CA12F8">
        <w:rPr>
          <w:rtl/>
        </w:rPr>
        <w:t>(2)</w:t>
      </w:r>
      <w:r>
        <w:rPr>
          <w:rtl/>
          <w:lang w:bidi="fa-IR"/>
        </w:rPr>
        <w:t xml:space="preserve"> بلاغات النساء / 23</w:t>
      </w:r>
      <w:r w:rsidR="009D3EAD">
        <w:rPr>
          <w:rtl/>
          <w:lang w:bidi="fa-IR"/>
        </w:rPr>
        <w:t xml:space="preserve">، </w:t>
      </w:r>
      <w:r>
        <w:rPr>
          <w:rtl/>
          <w:lang w:bidi="fa-IR"/>
        </w:rPr>
        <w:t>التذكرة الحمدونيّة / 3983</w:t>
      </w:r>
      <w:r w:rsidR="009D3EAD">
        <w:rPr>
          <w:rtl/>
          <w:lang w:bidi="fa-IR"/>
        </w:rPr>
        <w:t xml:space="preserve">، </w:t>
      </w:r>
      <w:r>
        <w:rPr>
          <w:rtl/>
          <w:lang w:bidi="fa-IR"/>
        </w:rPr>
        <w:t>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A12F8">
      <w:pPr>
        <w:pStyle w:val="Heading2"/>
        <w:rPr>
          <w:lang w:bidi="fa-IR"/>
        </w:rPr>
      </w:pPr>
      <w:bookmarkStart w:id="7" w:name="_Toc11825877"/>
      <w:r>
        <w:rPr>
          <w:rtl/>
          <w:lang w:bidi="fa-IR"/>
        </w:rPr>
        <w:lastRenderedPageBreak/>
        <w:t>خطبتا العقيلة زينب (</w:t>
      </w:r>
      <w:r w:rsidR="0096185B" w:rsidRPr="0096185B">
        <w:rPr>
          <w:rStyle w:val="libAlaemChar"/>
          <w:rtl/>
        </w:rPr>
        <w:t>عليها‌السلام</w:t>
      </w:r>
      <w:r>
        <w:rPr>
          <w:rtl/>
          <w:lang w:bidi="fa-IR"/>
        </w:rPr>
        <w:t>)</w:t>
      </w:r>
      <w:r w:rsidR="009D3EAD">
        <w:rPr>
          <w:rtl/>
          <w:lang w:bidi="fa-IR"/>
        </w:rPr>
        <w:t xml:space="preserve">، </w:t>
      </w:r>
      <w:r>
        <w:rPr>
          <w:rtl/>
          <w:lang w:bidi="fa-IR"/>
        </w:rPr>
        <w:t>والإمام زين العابدين (</w:t>
      </w:r>
      <w:r w:rsidR="0096185B" w:rsidRPr="0096185B">
        <w:rPr>
          <w:rStyle w:val="libAlaemChar"/>
          <w:rtl/>
        </w:rPr>
        <w:t>عليه‌السلام</w:t>
      </w:r>
      <w:r>
        <w:rPr>
          <w:rtl/>
          <w:lang w:bidi="fa-IR"/>
        </w:rPr>
        <w:t>) برواية الإسفرايني</w:t>
      </w:r>
      <w:bookmarkEnd w:id="7"/>
    </w:p>
    <w:p w:rsidR="00DB6A20" w:rsidRDefault="0088652D" w:rsidP="0088652D">
      <w:pPr>
        <w:pStyle w:val="libNormal"/>
        <w:rPr>
          <w:rtl/>
          <w:lang w:bidi="fa-IR"/>
        </w:rPr>
      </w:pPr>
      <w:r>
        <w:rPr>
          <w:rtl/>
          <w:lang w:bidi="fa-IR"/>
        </w:rPr>
        <w:t>روى الإسفرايني قال : (قال الراوي) : فصار أهل الكوفة يناولون الأطفال الذين في المحافل الخبز</w:t>
      </w:r>
      <w:r w:rsidR="009D3EAD">
        <w:rPr>
          <w:rtl/>
          <w:lang w:bidi="fa-IR"/>
        </w:rPr>
        <w:t xml:space="preserve">، </w:t>
      </w:r>
      <w:r>
        <w:rPr>
          <w:rtl/>
          <w:lang w:bidi="fa-IR"/>
        </w:rPr>
        <w:t>فصاحت اُمّ كلثوم : يا أهل الكوفة , حَجر في رأس مَن تصدّق علينا</w:t>
      </w:r>
      <w:r w:rsidR="007E6BC8">
        <w:rPr>
          <w:rtl/>
          <w:lang w:bidi="fa-IR"/>
        </w:rPr>
        <w:t>.</w:t>
      </w:r>
      <w:r>
        <w:rPr>
          <w:rtl/>
          <w:lang w:bidi="fa-IR"/>
        </w:rPr>
        <w:t xml:space="preserve"> ثمّ أخذت ما أعطوه للأطفال ورمته عليهم</w:t>
      </w:r>
      <w:r w:rsidR="009D3EAD">
        <w:rPr>
          <w:rtl/>
          <w:lang w:bidi="fa-IR"/>
        </w:rPr>
        <w:t xml:space="preserve">، </w:t>
      </w:r>
      <w:r>
        <w:rPr>
          <w:rtl/>
          <w:lang w:bidi="fa-IR"/>
        </w:rPr>
        <w:t>فعند ذلك ضجَّت الناس بالبكاء والنحيب</w:t>
      </w:r>
      <w:r w:rsidR="009D3EAD">
        <w:rPr>
          <w:rtl/>
          <w:lang w:bidi="fa-IR"/>
        </w:rPr>
        <w:t xml:space="preserve">، </w:t>
      </w:r>
      <w:r>
        <w:rPr>
          <w:rtl/>
          <w:lang w:bidi="fa-IR"/>
        </w:rPr>
        <w:t>وهُم ينظرون إليهم</w:t>
      </w:r>
      <w:r w:rsidR="009D3EAD">
        <w:rPr>
          <w:rtl/>
          <w:lang w:bidi="fa-IR"/>
        </w:rPr>
        <w:t xml:space="preserve">، </w:t>
      </w:r>
      <w:r>
        <w:rPr>
          <w:rtl/>
          <w:lang w:bidi="fa-IR"/>
        </w:rPr>
        <w:t>فنظرتْ إليهم اُمّ كلثوم وقالت : غضّوا أبصاركم عنَّا</w:t>
      </w:r>
      <w:r w:rsidR="00DB6A20">
        <w:rPr>
          <w:rtl/>
          <w:lang w:bidi="fa-IR"/>
        </w:rPr>
        <w:t>.</w:t>
      </w:r>
    </w:p>
    <w:p w:rsidR="00DB6A20" w:rsidRDefault="0088652D" w:rsidP="0088652D">
      <w:pPr>
        <w:pStyle w:val="libNormal"/>
        <w:rPr>
          <w:lang w:bidi="fa-IR"/>
        </w:rPr>
      </w:pPr>
      <w:r>
        <w:rPr>
          <w:rtl/>
          <w:lang w:bidi="fa-IR"/>
        </w:rPr>
        <w:t>ف</w:t>
      </w:r>
      <w:r w:rsidR="003B6559">
        <w:rPr>
          <w:rtl/>
          <w:lang w:bidi="fa-IR"/>
        </w:rPr>
        <w:t>لمـّا</w:t>
      </w:r>
      <w:r>
        <w:rPr>
          <w:rtl/>
          <w:lang w:bidi="fa-IR"/>
        </w:rPr>
        <w:t xml:space="preserve"> سمعنَها النساء في الربوع بَكينَ عليهنَّ</w:t>
      </w:r>
      <w:r w:rsidR="009D3EAD">
        <w:rPr>
          <w:rtl/>
          <w:lang w:bidi="fa-IR"/>
        </w:rPr>
        <w:t xml:space="preserve">، </w:t>
      </w:r>
      <w:r>
        <w:rPr>
          <w:rtl/>
          <w:lang w:bidi="fa-IR"/>
        </w:rPr>
        <w:t>فقالت : ويحكنَّ ! تقتُلنا رجالُكم وتبكي علينا عيونُكم ! الله يحكم بيننا وبينكم</w:t>
      </w:r>
      <w:r w:rsidR="007E6BC8">
        <w:rPr>
          <w:rtl/>
          <w:lang w:bidi="fa-IR"/>
        </w:rPr>
        <w:t>.</w:t>
      </w:r>
      <w:r>
        <w:rPr>
          <w:rtl/>
          <w:lang w:bidi="fa-IR"/>
        </w:rPr>
        <w:t xml:space="preserve"> فوالله ما حُبِسَتْ عنَّا نصرة الله في الدنيا </w:t>
      </w:r>
      <w:r w:rsidR="00EE59C8">
        <w:rPr>
          <w:rtl/>
          <w:lang w:bidi="fa-IR"/>
        </w:rPr>
        <w:t>إلّا</w:t>
      </w:r>
      <w:r>
        <w:rPr>
          <w:rtl/>
          <w:lang w:bidi="fa-IR"/>
        </w:rPr>
        <w:t xml:space="preserve"> لاكتساب نعيم الآخرة ؛ لارتفاع مقامنا في الآخرة</w:t>
      </w:r>
      <w:r w:rsidR="009D3EAD">
        <w:rPr>
          <w:rtl/>
          <w:lang w:bidi="fa-IR"/>
        </w:rPr>
        <w:t xml:space="preserve">، </w:t>
      </w:r>
      <w:r>
        <w:rPr>
          <w:rtl/>
          <w:lang w:bidi="fa-IR"/>
        </w:rPr>
        <w:t>وأنتم سوف تَرِدون إلى جهنم</w:t>
      </w:r>
      <w:r w:rsidR="007E6BC8">
        <w:rPr>
          <w:rtl/>
          <w:lang w:bidi="fa-IR"/>
        </w:rPr>
        <w:t>.</w:t>
      </w:r>
      <w:r>
        <w:rPr>
          <w:rtl/>
          <w:lang w:bidi="fa-IR"/>
        </w:rPr>
        <w:t xml:space="preserve"> يا ويلكم ! أتدرون أيّ دمٍ سفكتم</w:t>
      </w:r>
      <w:r w:rsidR="009D3EAD">
        <w:rPr>
          <w:rtl/>
          <w:lang w:bidi="fa-IR"/>
        </w:rPr>
        <w:t xml:space="preserve">، </w:t>
      </w:r>
      <w:r>
        <w:rPr>
          <w:rtl/>
          <w:lang w:bidi="fa-IR"/>
        </w:rPr>
        <w:t>وأيّ لحمٍ قطعتم ؟!</w:t>
      </w:r>
    </w:p>
    <w:p w:rsidR="00DB6A20" w:rsidRDefault="0088652D" w:rsidP="0088652D">
      <w:pPr>
        <w:pStyle w:val="libNormal"/>
        <w:rPr>
          <w:rtl/>
          <w:lang w:bidi="fa-IR"/>
        </w:rPr>
      </w:pPr>
      <w:r>
        <w:rPr>
          <w:rtl/>
          <w:lang w:bidi="fa-IR"/>
        </w:rPr>
        <w:t>قال بشير الأسدي : نظرتُ إلى زينب بنت علي (</w:t>
      </w:r>
      <w:r w:rsidR="0096185B" w:rsidRPr="0096185B">
        <w:rPr>
          <w:rStyle w:val="libAlaemChar"/>
          <w:rtl/>
        </w:rPr>
        <w:t>عليها‌السلام</w:t>
      </w:r>
      <w:r>
        <w:rPr>
          <w:rtl/>
          <w:lang w:bidi="fa-IR"/>
        </w:rPr>
        <w:t>) فكأنّها هو</w:t>
      </w:r>
      <w:r w:rsidR="009D3EAD">
        <w:rPr>
          <w:rtl/>
          <w:lang w:bidi="fa-IR"/>
        </w:rPr>
        <w:t xml:space="preserve">، </w:t>
      </w:r>
      <w:r>
        <w:rPr>
          <w:rtl/>
          <w:lang w:bidi="fa-IR"/>
        </w:rPr>
        <w:t>ورأيتها قد أومأت للناس أن اسكتوا</w:t>
      </w:r>
      <w:r w:rsidR="009D3EAD">
        <w:rPr>
          <w:rtl/>
          <w:lang w:bidi="fa-IR"/>
        </w:rPr>
        <w:t xml:space="preserve">، </w:t>
      </w:r>
      <w:r>
        <w:rPr>
          <w:rtl/>
          <w:lang w:bidi="fa-IR"/>
        </w:rPr>
        <w:t>فهدأت الأنفاس</w:t>
      </w:r>
      <w:r w:rsidR="009D3EAD">
        <w:rPr>
          <w:rtl/>
          <w:lang w:bidi="fa-IR"/>
        </w:rPr>
        <w:t xml:space="preserve">، </w:t>
      </w:r>
      <w:r>
        <w:rPr>
          <w:rtl/>
          <w:lang w:bidi="fa-IR"/>
        </w:rPr>
        <w:t>وسكتت الأصوات</w:t>
      </w:r>
      <w:r w:rsidR="009D3EAD">
        <w:rPr>
          <w:rtl/>
          <w:lang w:bidi="fa-IR"/>
        </w:rPr>
        <w:t xml:space="preserve">، </w:t>
      </w:r>
      <w:r>
        <w:rPr>
          <w:rtl/>
          <w:lang w:bidi="fa-IR"/>
        </w:rPr>
        <w:t>ثمّ قالت : الحمد لله والصلاة والسّلام على رسول الله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rtl/>
          <w:lang w:bidi="fa-IR"/>
        </w:rPr>
      </w:pPr>
      <w:r>
        <w:rPr>
          <w:rtl/>
          <w:lang w:bidi="fa-IR"/>
        </w:rPr>
        <w:t>أيُّها الناس</w:t>
      </w:r>
      <w:r w:rsidR="009D3EAD">
        <w:rPr>
          <w:rtl/>
          <w:lang w:bidi="fa-IR"/>
        </w:rPr>
        <w:t xml:space="preserve">، </w:t>
      </w:r>
      <w:r>
        <w:rPr>
          <w:rtl/>
          <w:lang w:bidi="fa-IR"/>
        </w:rPr>
        <w:t>اعلموا أنّ مثلكم كمثل التي نقضت غزلها من بعد قوةٍ أنكاثاً</w:t>
      </w:r>
      <w:r w:rsidR="009D3EAD">
        <w:rPr>
          <w:rtl/>
          <w:lang w:bidi="fa-IR"/>
        </w:rPr>
        <w:t xml:space="preserve">، </w:t>
      </w:r>
      <w:r>
        <w:rPr>
          <w:rtl/>
          <w:lang w:bidi="fa-IR"/>
        </w:rPr>
        <w:t>تتخذون أيمانكم دَخَلاً بينكم</w:t>
      </w:r>
      <w:r w:rsidR="009D3EAD">
        <w:rPr>
          <w:rtl/>
          <w:lang w:bidi="fa-IR"/>
        </w:rPr>
        <w:t xml:space="preserve">، </w:t>
      </w:r>
      <w:r>
        <w:rPr>
          <w:rtl/>
          <w:lang w:bidi="fa-IR"/>
        </w:rPr>
        <w:t>ألا ساء ما قدّمت لكم أنفسكم أنْ سخط الله عليكم</w:t>
      </w:r>
      <w:r w:rsidR="009D3EAD">
        <w:rPr>
          <w:rtl/>
          <w:lang w:bidi="fa-IR"/>
        </w:rPr>
        <w:t xml:space="preserve">، </w:t>
      </w:r>
      <w:r>
        <w:rPr>
          <w:rtl/>
          <w:lang w:bidi="fa-IR"/>
        </w:rPr>
        <w:t>وفي العذاب أنتم خالدون</w:t>
      </w:r>
      <w:r w:rsidR="00DB6A20">
        <w:rPr>
          <w:rtl/>
          <w:lang w:bidi="fa-IR"/>
        </w:rPr>
        <w:t>.</w:t>
      </w:r>
    </w:p>
    <w:p w:rsidR="00DB6A20" w:rsidRDefault="0088652D" w:rsidP="0088652D">
      <w:pPr>
        <w:pStyle w:val="libNormal"/>
        <w:rPr>
          <w:rtl/>
          <w:lang w:bidi="fa-IR"/>
        </w:rPr>
      </w:pPr>
      <w:r>
        <w:rPr>
          <w:rtl/>
          <w:lang w:bidi="fa-IR"/>
        </w:rPr>
        <w:t>قتلتم سبط خاتم النبوّة سيّد شباب أهل الجنّة</w:t>
      </w:r>
      <w:r w:rsidR="009D3EAD">
        <w:rPr>
          <w:rtl/>
          <w:lang w:bidi="fa-IR"/>
        </w:rPr>
        <w:t xml:space="preserve">، </w:t>
      </w:r>
      <w:r>
        <w:rPr>
          <w:rtl/>
          <w:lang w:bidi="fa-IR"/>
        </w:rPr>
        <w:t>وملاذ خِيرَتكم , ومنار حجّتكم</w:t>
      </w:r>
      <w:r w:rsidR="009D3EAD">
        <w:rPr>
          <w:rtl/>
          <w:lang w:bidi="fa-IR"/>
        </w:rPr>
        <w:t xml:space="preserve">، </w:t>
      </w:r>
      <w:r>
        <w:rPr>
          <w:rtl/>
          <w:lang w:bidi="fa-IR"/>
        </w:rPr>
        <w:t>ويا ويلكم ! أتدرون أيّ كريمةٍ له سبيتم ؟! وأيّ دمٍ له سفكتم ؟! ثم بَكَت</w:t>
      </w:r>
      <w:r w:rsidR="00DB6A20">
        <w:rPr>
          <w:rtl/>
          <w:lang w:bidi="fa-IR"/>
        </w:rPr>
        <w:t>.</w:t>
      </w:r>
    </w:p>
    <w:p w:rsidR="00DB6A20" w:rsidRDefault="0088652D" w:rsidP="0088652D">
      <w:pPr>
        <w:pStyle w:val="libNormal"/>
        <w:rPr>
          <w:lang w:bidi="fa-IR"/>
        </w:rPr>
      </w:pPr>
      <w:r>
        <w:rPr>
          <w:rtl/>
          <w:lang w:bidi="fa-IR"/>
        </w:rPr>
        <w:t>فتقدّمت اُمّ كلثوم وقالت : ويلكم ! قتلتم حسيناً</w:t>
      </w:r>
      <w:r w:rsidR="009D3EAD">
        <w:rPr>
          <w:rtl/>
          <w:lang w:bidi="fa-IR"/>
        </w:rPr>
        <w:t xml:space="preserve">، </w:t>
      </w:r>
      <w:r>
        <w:rPr>
          <w:rtl/>
          <w:lang w:bidi="fa-IR"/>
        </w:rPr>
        <w:t>وخذلتموه ونهبتم أمواله وورثتموها</w:t>
      </w:r>
      <w:r w:rsidRPr="0096185B">
        <w:rPr>
          <w:rStyle w:val="libFootnotenumChar"/>
          <w:rtl/>
        </w:rPr>
        <w:t>(1)</w:t>
      </w:r>
      <w:r w:rsidR="009D3EAD">
        <w:rPr>
          <w:rtl/>
          <w:lang w:bidi="fa-IR"/>
        </w:rPr>
        <w:t xml:space="preserve">، </w:t>
      </w:r>
      <w:r>
        <w:rPr>
          <w:rtl/>
          <w:lang w:bidi="fa-IR"/>
        </w:rPr>
        <w:t>وسبيتم نساءه وهتكتموهنَّ ! أيُّ داهيةٍ دهتكم ؟! وأيُّ مصيبةٍ أصابتكم ؟!</w:t>
      </w:r>
    </w:p>
    <w:p w:rsidR="0088652D" w:rsidRDefault="0096185B" w:rsidP="0096185B">
      <w:pPr>
        <w:pStyle w:val="libLine"/>
        <w:rPr>
          <w:lang w:bidi="fa-IR"/>
        </w:rPr>
      </w:pPr>
      <w:r>
        <w:rPr>
          <w:rtl/>
          <w:lang w:bidi="fa-IR"/>
        </w:rPr>
        <w:t>____________________</w:t>
      </w:r>
    </w:p>
    <w:p w:rsidR="00DB6A20" w:rsidRDefault="0088652D" w:rsidP="00CA12F8">
      <w:pPr>
        <w:pStyle w:val="libFootnote0"/>
        <w:rPr>
          <w:rtl/>
          <w:lang w:bidi="fa-IR"/>
        </w:rPr>
      </w:pPr>
      <w:r w:rsidRPr="00CA12F8">
        <w:rPr>
          <w:rtl/>
        </w:rPr>
        <w:t>(1)</w:t>
      </w:r>
      <w:r>
        <w:rPr>
          <w:rtl/>
          <w:lang w:bidi="fa-IR"/>
        </w:rPr>
        <w:t xml:space="preserve"> وفي ط : (وورثتموه) بدل (وورثتموها)</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CA12F8">
      <w:pPr>
        <w:pStyle w:val="libNormal0"/>
        <w:rPr>
          <w:lang w:bidi="fa-IR"/>
        </w:rPr>
      </w:pPr>
      <w:r>
        <w:rPr>
          <w:rtl/>
          <w:lang w:bidi="fa-IR"/>
        </w:rPr>
        <w:lastRenderedPageBreak/>
        <w:t>وجعلت تقول :</w:t>
      </w:r>
    </w:p>
    <w:tbl>
      <w:tblPr>
        <w:tblStyle w:val="TableGrid"/>
        <w:bidiVisual/>
        <w:tblW w:w="4562" w:type="pct"/>
        <w:tblInd w:w="384" w:type="dxa"/>
        <w:tblLook w:val="01E0"/>
      </w:tblPr>
      <w:tblGrid>
        <w:gridCol w:w="3999"/>
        <w:gridCol w:w="285"/>
        <w:gridCol w:w="3960"/>
      </w:tblGrid>
      <w:tr w:rsidR="00CA12F8" w:rsidTr="005D51B1">
        <w:trPr>
          <w:trHeight w:val="350"/>
        </w:trPr>
        <w:tc>
          <w:tcPr>
            <w:tcW w:w="3920" w:type="dxa"/>
            <w:shd w:val="clear" w:color="auto" w:fill="auto"/>
          </w:tcPr>
          <w:p w:rsidR="00CA12F8" w:rsidRDefault="00CA12F8" w:rsidP="005D51B1">
            <w:pPr>
              <w:pStyle w:val="libPoem"/>
            </w:pPr>
            <w:r>
              <w:rPr>
                <w:rtl/>
                <w:lang w:bidi="fa-IR"/>
              </w:rPr>
              <w:t>قتلتم أخي ظلماً فويلَكُمُ غداً</w:t>
            </w:r>
            <w:r w:rsidRPr="00725071">
              <w:rPr>
                <w:rStyle w:val="libPoemTiniChar0"/>
                <w:rtl/>
              </w:rPr>
              <w:br/>
              <w:t> </w:t>
            </w:r>
          </w:p>
        </w:tc>
        <w:tc>
          <w:tcPr>
            <w:tcW w:w="279" w:type="dxa"/>
            <w:shd w:val="clear" w:color="auto" w:fill="auto"/>
          </w:tcPr>
          <w:p w:rsidR="00CA12F8" w:rsidRDefault="00CA12F8" w:rsidP="005D51B1">
            <w:pPr>
              <w:pStyle w:val="libPoem"/>
              <w:rPr>
                <w:rtl/>
              </w:rPr>
            </w:pPr>
          </w:p>
        </w:tc>
        <w:tc>
          <w:tcPr>
            <w:tcW w:w="3881" w:type="dxa"/>
            <w:shd w:val="clear" w:color="auto" w:fill="auto"/>
          </w:tcPr>
          <w:p w:rsidR="00CA12F8" w:rsidRDefault="00CA12F8" w:rsidP="005D51B1">
            <w:pPr>
              <w:pStyle w:val="libPoem"/>
            </w:pPr>
            <w:r>
              <w:rPr>
                <w:rtl/>
                <w:lang w:bidi="fa-IR"/>
              </w:rPr>
              <w:t>ستُصلون ناراً حرُّها يتوقَّدُ</w:t>
            </w:r>
            <w:r w:rsidRPr="00725071">
              <w:rPr>
                <w:rStyle w:val="libPoemTiniChar0"/>
                <w:rtl/>
              </w:rPr>
              <w:br/>
              <w:t> </w:t>
            </w:r>
          </w:p>
        </w:tc>
      </w:tr>
      <w:tr w:rsidR="00CA12F8" w:rsidTr="005D51B1">
        <w:trPr>
          <w:trHeight w:val="350"/>
        </w:trPr>
        <w:tc>
          <w:tcPr>
            <w:tcW w:w="3920" w:type="dxa"/>
          </w:tcPr>
          <w:p w:rsidR="00CA12F8" w:rsidRDefault="00CA12F8" w:rsidP="005D51B1">
            <w:pPr>
              <w:pStyle w:val="libPoem"/>
            </w:pPr>
            <w:r>
              <w:rPr>
                <w:rtl/>
                <w:lang w:bidi="fa-IR"/>
              </w:rPr>
              <w:t>سفكتم دِمَا آلِ النبيِّ وسفكُها</w:t>
            </w:r>
            <w:r w:rsidRPr="00725071">
              <w:rPr>
                <w:rStyle w:val="libPoemTiniChar0"/>
                <w:rtl/>
              </w:rPr>
              <w:br/>
              <w:t> </w:t>
            </w:r>
          </w:p>
        </w:tc>
        <w:tc>
          <w:tcPr>
            <w:tcW w:w="279" w:type="dxa"/>
          </w:tcPr>
          <w:p w:rsidR="00CA12F8" w:rsidRDefault="00CA12F8" w:rsidP="005D51B1">
            <w:pPr>
              <w:pStyle w:val="libPoem"/>
              <w:rPr>
                <w:rtl/>
              </w:rPr>
            </w:pPr>
          </w:p>
        </w:tc>
        <w:tc>
          <w:tcPr>
            <w:tcW w:w="3881" w:type="dxa"/>
          </w:tcPr>
          <w:p w:rsidR="00CA12F8" w:rsidRDefault="00CA12F8" w:rsidP="005D51B1">
            <w:pPr>
              <w:pStyle w:val="libPoem"/>
            </w:pPr>
            <w:r>
              <w:rPr>
                <w:rtl/>
                <w:lang w:bidi="fa-IR"/>
              </w:rPr>
              <w:t>مُحَرِّمه ربُّ العباد وأحمدُ</w:t>
            </w:r>
            <w:r w:rsidRPr="00725071">
              <w:rPr>
                <w:rStyle w:val="libPoemTiniChar0"/>
                <w:rtl/>
              </w:rPr>
              <w:br/>
              <w:t> </w:t>
            </w:r>
          </w:p>
        </w:tc>
      </w:tr>
      <w:tr w:rsidR="00CA12F8" w:rsidTr="005D51B1">
        <w:trPr>
          <w:trHeight w:val="350"/>
        </w:trPr>
        <w:tc>
          <w:tcPr>
            <w:tcW w:w="3920" w:type="dxa"/>
          </w:tcPr>
          <w:p w:rsidR="00CA12F8" w:rsidRDefault="00CA12F8" w:rsidP="005D51B1">
            <w:pPr>
              <w:pStyle w:val="libPoem"/>
            </w:pPr>
            <w:r>
              <w:rPr>
                <w:rtl/>
                <w:lang w:bidi="fa-IR"/>
              </w:rPr>
              <w:t>ألا أبشروا بالنارِ يا أهلَ كوفةٍ</w:t>
            </w:r>
            <w:r w:rsidRPr="00725071">
              <w:rPr>
                <w:rStyle w:val="libPoemTiniChar0"/>
                <w:rtl/>
              </w:rPr>
              <w:br/>
              <w:t> </w:t>
            </w:r>
          </w:p>
        </w:tc>
        <w:tc>
          <w:tcPr>
            <w:tcW w:w="279" w:type="dxa"/>
          </w:tcPr>
          <w:p w:rsidR="00CA12F8" w:rsidRDefault="00CA12F8" w:rsidP="005D51B1">
            <w:pPr>
              <w:pStyle w:val="libPoem"/>
              <w:rPr>
                <w:rtl/>
              </w:rPr>
            </w:pPr>
          </w:p>
        </w:tc>
        <w:tc>
          <w:tcPr>
            <w:tcW w:w="3881" w:type="dxa"/>
          </w:tcPr>
          <w:p w:rsidR="00CA12F8" w:rsidRDefault="00CA12F8" w:rsidP="005D51B1">
            <w:pPr>
              <w:pStyle w:val="libPoem"/>
            </w:pPr>
            <w:r>
              <w:rPr>
                <w:rtl/>
                <w:lang w:bidi="fa-IR"/>
              </w:rPr>
              <w:t>جَهَنَّمُ فيها جَمْعُكُم يتخلَّدُ</w:t>
            </w:r>
            <w:r w:rsidRPr="00725071">
              <w:rPr>
                <w:rStyle w:val="libPoemTiniChar0"/>
                <w:rtl/>
              </w:rPr>
              <w:br/>
              <w:t> </w:t>
            </w:r>
          </w:p>
        </w:tc>
      </w:tr>
      <w:tr w:rsidR="00CA12F8" w:rsidTr="005D51B1">
        <w:trPr>
          <w:trHeight w:val="350"/>
        </w:trPr>
        <w:tc>
          <w:tcPr>
            <w:tcW w:w="3920" w:type="dxa"/>
          </w:tcPr>
          <w:p w:rsidR="00CA12F8" w:rsidRDefault="00CA12F8" w:rsidP="005D51B1">
            <w:pPr>
              <w:pStyle w:val="libPoem"/>
            </w:pPr>
            <w:r>
              <w:rPr>
                <w:rtl/>
                <w:lang w:bidi="fa-IR"/>
              </w:rPr>
              <w:t>وإني لأبكي في حياتي على أخي</w:t>
            </w:r>
            <w:r w:rsidRPr="00725071">
              <w:rPr>
                <w:rStyle w:val="libPoemTiniChar0"/>
                <w:rtl/>
              </w:rPr>
              <w:br/>
              <w:t> </w:t>
            </w:r>
          </w:p>
        </w:tc>
        <w:tc>
          <w:tcPr>
            <w:tcW w:w="279" w:type="dxa"/>
          </w:tcPr>
          <w:p w:rsidR="00CA12F8" w:rsidRDefault="00CA12F8" w:rsidP="005D51B1">
            <w:pPr>
              <w:pStyle w:val="libPoem"/>
              <w:rPr>
                <w:rtl/>
              </w:rPr>
            </w:pPr>
          </w:p>
        </w:tc>
        <w:tc>
          <w:tcPr>
            <w:tcW w:w="3881" w:type="dxa"/>
          </w:tcPr>
          <w:p w:rsidR="00CA12F8" w:rsidRDefault="00CA12F8" w:rsidP="005D51B1">
            <w:pPr>
              <w:pStyle w:val="libPoem"/>
            </w:pPr>
            <w:r>
              <w:rPr>
                <w:rtl/>
                <w:lang w:bidi="fa-IR"/>
              </w:rPr>
              <w:t>على خيرِهِ مِنْ بَعْدِه ليس يوجدُ</w:t>
            </w:r>
            <w:r w:rsidRPr="00725071">
              <w:rPr>
                <w:rStyle w:val="libPoemTiniChar0"/>
                <w:rtl/>
              </w:rPr>
              <w:br/>
              <w:t> </w:t>
            </w:r>
          </w:p>
        </w:tc>
      </w:tr>
    </w:tbl>
    <w:p w:rsidR="00DB6A20" w:rsidRDefault="0088652D" w:rsidP="0088652D">
      <w:pPr>
        <w:pStyle w:val="libNormal"/>
        <w:rPr>
          <w:rtl/>
          <w:lang w:bidi="fa-IR"/>
        </w:rPr>
      </w:pPr>
      <w:r>
        <w:rPr>
          <w:rtl/>
          <w:lang w:bidi="fa-IR"/>
        </w:rPr>
        <w:t>(قال الراوي) : فضجَّت الناس بالبكاء</w:t>
      </w:r>
      <w:r w:rsidR="009D3EAD">
        <w:rPr>
          <w:rtl/>
          <w:lang w:bidi="fa-IR"/>
        </w:rPr>
        <w:t xml:space="preserve">، </w:t>
      </w:r>
      <w:r>
        <w:rPr>
          <w:rtl/>
          <w:lang w:bidi="fa-IR"/>
        </w:rPr>
        <w:t>فتقدّم زين العابدين (</w:t>
      </w:r>
      <w:r w:rsidR="0096185B" w:rsidRPr="0096185B">
        <w:rPr>
          <w:rStyle w:val="libAlaemChar"/>
          <w:rtl/>
        </w:rPr>
        <w:t>عليه‌السلام</w:t>
      </w:r>
      <w:r>
        <w:rPr>
          <w:rtl/>
          <w:lang w:bidi="fa-IR"/>
        </w:rPr>
        <w:t xml:space="preserve">) وأومأ للناس أن اسكتوا </w:t>
      </w:r>
      <w:r w:rsidR="00F459D2">
        <w:rPr>
          <w:rtl/>
          <w:lang w:bidi="fa-IR"/>
        </w:rPr>
        <w:t>, فقال : ((</w:t>
      </w:r>
      <w:r>
        <w:rPr>
          <w:rtl/>
          <w:lang w:bidi="fa-IR"/>
        </w:rPr>
        <w:t>الحمد لله والصلاة والسّلام على رسول الله</w:t>
      </w:r>
      <w:r w:rsidR="009D3EAD">
        <w:rPr>
          <w:rtl/>
          <w:lang w:bidi="fa-IR"/>
        </w:rPr>
        <w:t xml:space="preserve">، </w:t>
      </w:r>
      <w:r>
        <w:rPr>
          <w:rtl/>
          <w:lang w:bidi="fa-IR"/>
        </w:rPr>
        <w:t>إنَّه</w:t>
      </w:r>
      <w:r w:rsidRPr="0096185B">
        <w:rPr>
          <w:rStyle w:val="libFootnotenumChar"/>
          <w:rtl/>
        </w:rPr>
        <w:t>(1)</w:t>
      </w:r>
      <w:r>
        <w:rPr>
          <w:rtl/>
          <w:lang w:bidi="fa-IR"/>
        </w:rPr>
        <w:t xml:space="preserve"> أيُّها الناس , مَن عرفني فقد عرفني</w:t>
      </w:r>
      <w:r w:rsidR="009D3EAD">
        <w:rPr>
          <w:rtl/>
          <w:lang w:bidi="fa-IR"/>
        </w:rPr>
        <w:t xml:space="preserve">، </w:t>
      </w:r>
      <w:r>
        <w:rPr>
          <w:rtl/>
          <w:lang w:bidi="fa-IR"/>
        </w:rPr>
        <w:t>ومَن لم يعرفني أنا أُعرّفه بنفسي ؛ أنا علي بن الحسين بن علي</w:t>
      </w:r>
      <w:r w:rsidR="009D3EAD">
        <w:rPr>
          <w:rtl/>
          <w:lang w:bidi="fa-IR"/>
        </w:rPr>
        <w:t xml:space="preserve">، </w:t>
      </w:r>
      <w:r>
        <w:rPr>
          <w:rtl/>
          <w:lang w:bidi="fa-IR"/>
        </w:rPr>
        <w:t>أنا ابن المذبوح بشط الفرات</w:t>
      </w:r>
      <w:r w:rsidR="009D3EAD">
        <w:rPr>
          <w:rtl/>
          <w:lang w:bidi="fa-IR"/>
        </w:rPr>
        <w:t xml:space="preserve">، </w:t>
      </w:r>
      <w:r>
        <w:rPr>
          <w:rtl/>
          <w:lang w:bidi="fa-IR"/>
        </w:rPr>
        <w:t>أنا ابن مَن تهتّكت حريمُه</w:t>
      </w:r>
      <w:r w:rsidR="009D3EAD">
        <w:rPr>
          <w:rtl/>
          <w:lang w:bidi="fa-IR"/>
        </w:rPr>
        <w:t xml:space="preserve">، </w:t>
      </w:r>
      <w:r>
        <w:rPr>
          <w:rtl/>
          <w:lang w:bidi="fa-IR"/>
        </w:rPr>
        <w:t>وانتُهب مالُه</w:t>
      </w:r>
      <w:r w:rsidR="009D3EAD">
        <w:rPr>
          <w:rtl/>
          <w:lang w:bidi="fa-IR"/>
        </w:rPr>
        <w:t xml:space="preserve">، </w:t>
      </w:r>
      <w:r>
        <w:rPr>
          <w:rtl/>
          <w:lang w:bidi="fa-IR"/>
        </w:rPr>
        <w:t>وسُلب مُلكُه</w:t>
      </w:r>
      <w:r w:rsidRPr="0096185B">
        <w:rPr>
          <w:rStyle w:val="libFootnotenumChar"/>
          <w:rtl/>
        </w:rPr>
        <w:t>(2)</w:t>
      </w:r>
      <w:r w:rsidR="009D3EAD">
        <w:rPr>
          <w:rtl/>
          <w:lang w:bidi="fa-IR"/>
        </w:rPr>
        <w:t xml:space="preserve">، </w:t>
      </w:r>
      <w:r>
        <w:rPr>
          <w:rtl/>
          <w:lang w:bidi="fa-IR"/>
        </w:rPr>
        <w:t>فأيُّ عينٍ تنظرون بها رسول الله (</w:t>
      </w:r>
      <w:r w:rsidR="0096185B" w:rsidRPr="0096185B">
        <w:rPr>
          <w:rStyle w:val="libAlaemChar"/>
          <w:rtl/>
        </w:rPr>
        <w:t>صلى‌الله‌عليه‌وآله</w:t>
      </w:r>
      <w:r>
        <w:rPr>
          <w:rtl/>
          <w:lang w:bidi="fa-IR"/>
        </w:rPr>
        <w:t>) إذا قال لكم : قتلتم عترتي</w:t>
      </w:r>
      <w:r w:rsidR="009D3EAD">
        <w:rPr>
          <w:rtl/>
          <w:lang w:bidi="fa-IR"/>
        </w:rPr>
        <w:t xml:space="preserve">، </w:t>
      </w:r>
      <w:r>
        <w:rPr>
          <w:rtl/>
          <w:lang w:bidi="fa-IR"/>
        </w:rPr>
        <w:t>وهتكتم حرمتي</w:t>
      </w:r>
      <w:r w:rsidR="009D3EAD">
        <w:rPr>
          <w:rtl/>
          <w:lang w:bidi="fa-IR"/>
        </w:rPr>
        <w:t xml:space="preserve">، </w:t>
      </w:r>
      <w:r>
        <w:rPr>
          <w:rtl/>
          <w:lang w:bidi="fa-IR"/>
        </w:rPr>
        <w:t>فلستم من أمتي ؟! ))</w:t>
      </w:r>
      <w:r w:rsidR="00DB6A20">
        <w:rPr>
          <w:rtl/>
          <w:lang w:bidi="fa-IR"/>
        </w:rPr>
        <w:t>.</w:t>
      </w:r>
    </w:p>
    <w:p w:rsidR="00DB6A20" w:rsidRDefault="0088652D" w:rsidP="0088652D">
      <w:pPr>
        <w:pStyle w:val="libNormal"/>
        <w:rPr>
          <w:rtl/>
          <w:lang w:bidi="fa-IR"/>
        </w:rPr>
      </w:pPr>
      <w:r>
        <w:rPr>
          <w:rtl/>
          <w:lang w:bidi="fa-IR"/>
        </w:rPr>
        <w:t>فعند ذلك ارتفعت الأصوات بالبكاء والنحيب</w:t>
      </w:r>
      <w:r w:rsidR="009D3EAD">
        <w:rPr>
          <w:rtl/>
          <w:lang w:bidi="fa-IR"/>
        </w:rPr>
        <w:t xml:space="preserve">، </w:t>
      </w:r>
      <w:r>
        <w:rPr>
          <w:rtl/>
          <w:lang w:bidi="fa-IR"/>
        </w:rPr>
        <w:t>وقال بعضهم لبعض : هلكتم</w:t>
      </w:r>
      <w:r w:rsidR="00DB6A20">
        <w:rPr>
          <w:rtl/>
          <w:lang w:bidi="fa-IR"/>
        </w:rPr>
        <w:t>.</w:t>
      </w:r>
    </w:p>
    <w:p w:rsidR="00686E08" w:rsidRDefault="0088652D" w:rsidP="0088652D">
      <w:pPr>
        <w:pStyle w:val="libNormal"/>
        <w:rPr>
          <w:lang w:bidi="fa-IR"/>
        </w:rPr>
      </w:pPr>
      <w:r>
        <w:rPr>
          <w:rtl/>
          <w:lang w:bidi="fa-IR"/>
        </w:rPr>
        <w:t>ثمّ بكى علي زين العابدين (</w:t>
      </w:r>
      <w:r w:rsidR="0096185B" w:rsidRPr="0096185B">
        <w:rPr>
          <w:rStyle w:val="libAlaemChar"/>
          <w:rtl/>
        </w:rPr>
        <w:t>عليه‌السلام</w:t>
      </w:r>
      <w:r>
        <w:rPr>
          <w:rtl/>
          <w:lang w:bidi="fa-IR"/>
        </w:rPr>
        <w:t>) وجعل يقول :</w:t>
      </w:r>
    </w:p>
    <w:tbl>
      <w:tblPr>
        <w:tblStyle w:val="TableGrid"/>
        <w:bidiVisual/>
        <w:tblW w:w="4562" w:type="pct"/>
        <w:tblInd w:w="384" w:type="dxa"/>
        <w:tblLook w:val="01E0"/>
      </w:tblPr>
      <w:tblGrid>
        <w:gridCol w:w="3999"/>
        <w:gridCol w:w="285"/>
        <w:gridCol w:w="3960"/>
      </w:tblGrid>
      <w:tr w:rsidR="00CA12F8" w:rsidTr="005D51B1">
        <w:trPr>
          <w:trHeight w:val="350"/>
        </w:trPr>
        <w:tc>
          <w:tcPr>
            <w:tcW w:w="3920" w:type="dxa"/>
            <w:shd w:val="clear" w:color="auto" w:fill="auto"/>
          </w:tcPr>
          <w:p w:rsidR="00CA12F8" w:rsidRDefault="00CA12F8" w:rsidP="005D51B1">
            <w:pPr>
              <w:pStyle w:val="libPoem"/>
            </w:pPr>
            <w:r>
              <w:rPr>
                <w:rtl/>
                <w:lang w:bidi="fa-IR"/>
              </w:rPr>
              <w:t>قتلتم عليّاً قبل ذلكُمُ الرضا</w:t>
            </w:r>
            <w:r w:rsidRPr="00725071">
              <w:rPr>
                <w:rStyle w:val="libPoemTiniChar0"/>
                <w:rtl/>
              </w:rPr>
              <w:br/>
              <w:t> </w:t>
            </w:r>
          </w:p>
        </w:tc>
        <w:tc>
          <w:tcPr>
            <w:tcW w:w="279" w:type="dxa"/>
            <w:shd w:val="clear" w:color="auto" w:fill="auto"/>
          </w:tcPr>
          <w:p w:rsidR="00CA12F8" w:rsidRDefault="00CA12F8" w:rsidP="005D51B1">
            <w:pPr>
              <w:pStyle w:val="libPoem"/>
              <w:rPr>
                <w:rtl/>
              </w:rPr>
            </w:pPr>
          </w:p>
        </w:tc>
        <w:tc>
          <w:tcPr>
            <w:tcW w:w="3881" w:type="dxa"/>
            <w:shd w:val="clear" w:color="auto" w:fill="auto"/>
          </w:tcPr>
          <w:p w:rsidR="00CA12F8" w:rsidRDefault="00CA12F8" w:rsidP="005D51B1">
            <w:pPr>
              <w:pStyle w:val="libPoem"/>
            </w:pPr>
            <w:r>
              <w:rPr>
                <w:rtl/>
                <w:lang w:bidi="fa-IR"/>
              </w:rPr>
              <w:t>لقد كان خيراً من حسينٍ وأكرما</w:t>
            </w:r>
            <w:r w:rsidRPr="00725071">
              <w:rPr>
                <w:rStyle w:val="libPoemTiniChar0"/>
                <w:rtl/>
              </w:rPr>
              <w:br/>
              <w:t> </w:t>
            </w:r>
          </w:p>
        </w:tc>
      </w:tr>
      <w:tr w:rsidR="00CA12F8" w:rsidTr="005D51B1">
        <w:trPr>
          <w:trHeight w:val="350"/>
        </w:trPr>
        <w:tc>
          <w:tcPr>
            <w:tcW w:w="3920" w:type="dxa"/>
          </w:tcPr>
          <w:p w:rsidR="00CA12F8" w:rsidRDefault="00CA12F8" w:rsidP="005D51B1">
            <w:pPr>
              <w:pStyle w:val="libPoem"/>
            </w:pPr>
            <w:r>
              <w:rPr>
                <w:rtl/>
                <w:lang w:bidi="fa-IR"/>
              </w:rPr>
              <w:t>فلا تفرحوا يا أهلَ كوفةِ بالذي</w:t>
            </w:r>
            <w:r w:rsidRPr="00725071">
              <w:rPr>
                <w:rStyle w:val="libPoemTiniChar0"/>
                <w:rtl/>
              </w:rPr>
              <w:br/>
              <w:t> </w:t>
            </w:r>
          </w:p>
        </w:tc>
        <w:tc>
          <w:tcPr>
            <w:tcW w:w="279" w:type="dxa"/>
          </w:tcPr>
          <w:p w:rsidR="00CA12F8" w:rsidRDefault="00CA12F8" w:rsidP="005D51B1">
            <w:pPr>
              <w:pStyle w:val="libPoem"/>
              <w:rPr>
                <w:rtl/>
              </w:rPr>
            </w:pPr>
          </w:p>
        </w:tc>
        <w:tc>
          <w:tcPr>
            <w:tcW w:w="3881" w:type="dxa"/>
          </w:tcPr>
          <w:p w:rsidR="00CA12F8" w:rsidRDefault="00CA12F8" w:rsidP="005D51B1">
            <w:pPr>
              <w:pStyle w:val="libPoem"/>
            </w:pPr>
            <w:r>
              <w:rPr>
                <w:rtl/>
                <w:lang w:bidi="fa-IR"/>
              </w:rPr>
              <w:t>أصاب حُسيناً كان ذلك أعظما</w:t>
            </w:r>
            <w:r w:rsidRPr="0096185B">
              <w:rPr>
                <w:rStyle w:val="libFootnotenumChar"/>
                <w:rtl/>
              </w:rPr>
              <w:t>(3)</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Pr="00CA12F8" w:rsidRDefault="0088652D" w:rsidP="00CA12F8">
      <w:pPr>
        <w:pStyle w:val="libFootnote0"/>
        <w:rPr>
          <w:rtl/>
        </w:rPr>
      </w:pPr>
      <w:r w:rsidRPr="00CA12F8">
        <w:rPr>
          <w:rtl/>
        </w:rPr>
        <w:t>(1) وفي ط : بدون ( إنه )</w:t>
      </w:r>
      <w:r w:rsidR="00DB6A20" w:rsidRPr="00CA12F8">
        <w:rPr>
          <w:rtl/>
        </w:rPr>
        <w:t>.</w:t>
      </w:r>
    </w:p>
    <w:p w:rsidR="00DB6A20" w:rsidRPr="00CA12F8" w:rsidRDefault="0088652D" w:rsidP="00CA12F8">
      <w:pPr>
        <w:pStyle w:val="libFootnote0"/>
        <w:rPr>
          <w:rtl/>
        </w:rPr>
      </w:pPr>
      <w:r w:rsidRPr="00CA12F8">
        <w:rPr>
          <w:rtl/>
        </w:rPr>
        <w:t>(2) وفي ط : بدل ( ملكه ) ( نعيمه )</w:t>
      </w:r>
      <w:r w:rsidR="00DB6A20" w:rsidRPr="00CA12F8">
        <w:rPr>
          <w:rtl/>
        </w:rPr>
        <w:t>.</w:t>
      </w:r>
    </w:p>
    <w:p w:rsidR="00DB6A20" w:rsidRPr="00CA12F8" w:rsidRDefault="0088652D" w:rsidP="00CA12F8">
      <w:pPr>
        <w:pStyle w:val="libFootnote0"/>
        <w:rPr>
          <w:rtl/>
        </w:rPr>
      </w:pPr>
      <w:r w:rsidRPr="00CA12F8">
        <w:rPr>
          <w:rtl/>
        </w:rPr>
        <w:t xml:space="preserve">(3) نور العين في مشهد الحسين لأبي إسحاق الإسفرايني / 56 </w:t>
      </w:r>
      <w:r w:rsidR="0096185B" w:rsidRPr="00CA12F8">
        <w:rPr>
          <w:rtl/>
        </w:rPr>
        <w:t>-</w:t>
      </w:r>
      <w:r w:rsidRPr="00CA12F8">
        <w:rPr>
          <w:rtl/>
        </w:rPr>
        <w:t xml:space="preserve"> 57</w:t>
      </w:r>
      <w:r w:rsidR="009D3EAD">
        <w:rPr>
          <w:rtl/>
        </w:rPr>
        <w:t xml:space="preserve">، </w:t>
      </w:r>
      <w:r w:rsidRPr="00CA12F8">
        <w:rPr>
          <w:rtl/>
        </w:rPr>
        <w:t xml:space="preserve">وفي ط / 48 </w:t>
      </w:r>
      <w:r w:rsidR="0096185B" w:rsidRPr="00CA12F8">
        <w:rPr>
          <w:rtl/>
        </w:rPr>
        <w:t>-</w:t>
      </w:r>
      <w:r w:rsidRPr="00CA12F8">
        <w:rPr>
          <w:rtl/>
        </w:rPr>
        <w:t xml:space="preserve"> 49</w:t>
      </w:r>
      <w:r w:rsidR="00DB6A20" w:rsidRPr="00CA12F8">
        <w:rPr>
          <w:rtl/>
        </w:rPr>
        <w:t>.</w:t>
      </w:r>
    </w:p>
    <w:p w:rsidR="0088652D" w:rsidRDefault="00DB6A20" w:rsidP="0088652D">
      <w:pPr>
        <w:pStyle w:val="libNormal"/>
        <w:rPr>
          <w:lang w:bidi="fa-IR"/>
        </w:rPr>
      </w:pPr>
      <w:r>
        <w:rPr>
          <w:rtl/>
          <w:lang w:bidi="fa-IR"/>
        </w:rPr>
        <w:br w:type="page"/>
      </w:r>
    </w:p>
    <w:p w:rsidR="00DB6A20" w:rsidRDefault="0088652D" w:rsidP="005D51B1">
      <w:pPr>
        <w:pStyle w:val="Heading2"/>
        <w:rPr>
          <w:lang w:bidi="fa-IR"/>
        </w:rPr>
      </w:pPr>
      <w:bookmarkStart w:id="8" w:name="_Toc11825878"/>
      <w:r>
        <w:rPr>
          <w:rtl/>
          <w:lang w:bidi="fa-IR"/>
        </w:rPr>
        <w:lastRenderedPageBreak/>
        <w:t>ابن سعد يرسل مَن يبشّر أهله بنصره</w:t>
      </w:r>
      <w:r w:rsidR="009D3EAD">
        <w:rPr>
          <w:rtl/>
          <w:lang w:bidi="fa-IR"/>
        </w:rPr>
        <w:t xml:space="preserve">، </w:t>
      </w:r>
      <w:r>
        <w:rPr>
          <w:rtl/>
          <w:lang w:bidi="fa-IR"/>
        </w:rPr>
        <w:t>وما فعله ابن زياد برأس الإمام الحسين (</w:t>
      </w:r>
      <w:r w:rsidR="0096185B" w:rsidRPr="0096185B">
        <w:rPr>
          <w:rStyle w:val="libAlaemChar"/>
          <w:rtl/>
        </w:rPr>
        <w:t>عليه‌السلام</w:t>
      </w:r>
      <w:r>
        <w:rPr>
          <w:rtl/>
          <w:lang w:bidi="fa-IR"/>
        </w:rPr>
        <w:t>) , وما جرى بين ابن زياد وزيد بن أرقم</w:t>
      </w:r>
      <w:bookmarkEnd w:id="8"/>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والبلاذري</w:t>
      </w:r>
      <w:r w:rsidR="009D3EAD">
        <w:rPr>
          <w:rtl/>
          <w:lang w:bidi="fa-IR"/>
        </w:rPr>
        <w:t xml:space="preserve">، </w:t>
      </w:r>
      <w:r>
        <w:rPr>
          <w:rtl/>
          <w:lang w:bidi="fa-IR"/>
        </w:rPr>
        <w:t>والدينوري</w:t>
      </w:r>
      <w:r w:rsidR="009D3EAD">
        <w:rPr>
          <w:rtl/>
          <w:lang w:bidi="fa-IR"/>
        </w:rPr>
        <w:t xml:space="preserve">، </w:t>
      </w:r>
      <w:r>
        <w:rPr>
          <w:rtl/>
          <w:lang w:bidi="fa-IR"/>
        </w:rPr>
        <w:t>والطبراني</w:t>
      </w:r>
      <w:r w:rsidR="009D3EAD">
        <w:rPr>
          <w:rtl/>
          <w:lang w:bidi="fa-IR"/>
        </w:rPr>
        <w:t xml:space="preserve">، </w:t>
      </w:r>
      <w:r>
        <w:rPr>
          <w:rtl/>
          <w:lang w:bidi="fa-IR"/>
        </w:rPr>
        <w:t>وابن عساكر</w:t>
      </w:r>
      <w:r w:rsidR="009D3EAD">
        <w:rPr>
          <w:rtl/>
          <w:lang w:bidi="fa-IR"/>
        </w:rPr>
        <w:t xml:space="preserve">، </w:t>
      </w:r>
      <w:r>
        <w:rPr>
          <w:rtl/>
          <w:lang w:bidi="fa-IR"/>
        </w:rPr>
        <w:t xml:space="preserve">والمتقي الهندي , وغيرهم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حدّثني سليمان بن أبي راشد</w:t>
      </w:r>
      <w:r w:rsidR="009D3EAD">
        <w:rPr>
          <w:rtl/>
          <w:lang w:bidi="fa-IR"/>
        </w:rPr>
        <w:t xml:space="preserve">، </w:t>
      </w:r>
      <w:r>
        <w:rPr>
          <w:rtl/>
          <w:lang w:bidi="fa-IR"/>
        </w:rPr>
        <w:t>عن حميد بن مسلم قال : دعاني عمر بن سعد فسرّحني إلى أهله لأبشّرهم بفتح الله عليه وبعافيته</w:t>
      </w:r>
      <w:r w:rsidR="009D3EAD">
        <w:rPr>
          <w:rtl/>
          <w:lang w:bidi="fa-IR"/>
        </w:rPr>
        <w:t xml:space="preserve">، </w:t>
      </w:r>
      <w:r>
        <w:rPr>
          <w:rtl/>
          <w:lang w:bidi="fa-IR"/>
        </w:rPr>
        <w:t>فأقبلتُ حتّى أتيتُ أهله فأعلمتهم ذلك</w:t>
      </w:r>
      <w:r w:rsidR="00DB6A20">
        <w:rPr>
          <w:rtl/>
          <w:lang w:bidi="fa-IR"/>
        </w:rPr>
        <w:t>.</w:t>
      </w:r>
    </w:p>
    <w:p w:rsidR="00DB6A20" w:rsidRDefault="0088652D" w:rsidP="0088652D">
      <w:pPr>
        <w:pStyle w:val="libNormal"/>
        <w:rPr>
          <w:rtl/>
          <w:lang w:bidi="fa-IR"/>
        </w:rPr>
      </w:pPr>
      <w:r>
        <w:rPr>
          <w:rtl/>
          <w:lang w:bidi="fa-IR"/>
        </w:rPr>
        <w:t>ثمّ أقبلتُ حتّى أدخل , فأجد ابن زياد قد جلس للناس</w:t>
      </w:r>
      <w:r w:rsidR="009D3EAD">
        <w:rPr>
          <w:rtl/>
          <w:lang w:bidi="fa-IR"/>
        </w:rPr>
        <w:t xml:space="preserve">، </w:t>
      </w:r>
      <w:r>
        <w:rPr>
          <w:rtl/>
          <w:lang w:bidi="fa-IR"/>
        </w:rPr>
        <w:t>وأجِد الوفد قد قَدِموا عليه</w:t>
      </w:r>
      <w:r w:rsidR="009D3EAD">
        <w:rPr>
          <w:rtl/>
          <w:lang w:bidi="fa-IR"/>
        </w:rPr>
        <w:t xml:space="preserve">، </w:t>
      </w:r>
      <w:r>
        <w:rPr>
          <w:rtl/>
          <w:lang w:bidi="fa-IR"/>
        </w:rPr>
        <w:t>فأدخلهم وأذِنَ للناس</w:t>
      </w:r>
      <w:r w:rsidR="009D3EAD">
        <w:rPr>
          <w:rtl/>
          <w:lang w:bidi="fa-IR"/>
        </w:rPr>
        <w:t xml:space="preserve">، </w:t>
      </w:r>
      <w:r>
        <w:rPr>
          <w:rtl/>
          <w:lang w:bidi="fa-IR"/>
        </w:rPr>
        <w:t>فدخلتُ فيمَن دخل</w:t>
      </w:r>
      <w:r w:rsidR="009D3EAD">
        <w:rPr>
          <w:rtl/>
          <w:lang w:bidi="fa-IR"/>
        </w:rPr>
        <w:t xml:space="preserve">، </w:t>
      </w:r>
      <w:r>
        <w:rPr>
          <w:rtl/>
          <w:lang w:bidi="fa-IR"/>
        </w:rPr>
        <w:t>فإذا رأس الحسين (</w:t>
      </w:r>
      <w:r w:rsidR="0096185B" w:rsidRPr="0096185B">
        <w:rPr>
          <w:rStyle w:val="libAlaemChar"/>
          <w:rtl/>
        </w:rPr>
        <w:t>عليه‌السلام</w:t>
      </w:r>
      <w:r>
        <w:rPr>
          <w:rtl/>
          <w:lang w:bidi="fa-IR"/>
        </w:rPr>
        <w:t>) موضوع بين يديه</w:t>
      </w:r>
      <w:r w:rsidR="009D3EAD">
        <w:rPr>
          <w:rtl/>
          <w:lang w:bidi="fa-IR"/>
        </w:rPr>
        <w:t xml:space="preserve">، </w:t>
      </w:r>
      <w:r>
        <w:rPr>
          <w:rtl/>
          <w:lang w:bidi="fa-IR"/>
        </w:rPr>
        <w:t>وإذا هو ينكت بقضيب بين ثنيتيه ساعة</w:t>
      </w:r>
      <w:r w:rsidR="009D3EAD">
        <w:rPr>
          <w:rtl/>
          <w:lang w:bidi="fa-IR"/>
        </w:rPr>
        <w:t xml:space="preserve">، </w:t>
      </w:r>
      <w:r>
        <w:rPr>
          <w:rtl/>
          <w:lang w:bidi="fa-IR"/>
        </w:rPr>
        <w:t>ف</w:t>
      </w:r>
      <w:r w:rsidR="003B6559">
        <w:rPr>
          <w:rtl/>
          <w:lang w:bidi="fa-IR"/>
        </w:rPr>
        <w:t>لمـّا</w:t>
      </w:r>
      <w:r>
        <w:rPr>
          <w:rtl/>
          <w:lang w:bidi="fa-IR"/>
        </w:rPr>
        <w:t xml:space="preserve"> رآه زيد بن أرقم لا ينجم عن نكته بالقضيب</w:t>
      </w:r>
      <w:r w:rsidR="009D3EAD">
        <w:rPr>
          <w:rtl/>
          <w:lang w:bidi="fa-IR"/>
        </w:rPr>
        <w:t xml:space="preserve">، </w:t>
      </w:r>
      <w:r>
        <w:rPr>
          <w:rtl/>
          <w:lang w:bidi="fa-IR"/>
        </w:rPr>
        <w:t>قال له : اعلُ بهذا القضيب عن هاتين الثنيتين</w:t>
      </w:r>
      <w:r w:rsidR="009D3EAD">
        <w:rPr>
          <w:rtl/>
          <w:lang w:bidi="fa-IR"/>
        </w:rPr>
        <w:t xml:space="preserve">، </w:t>
      </w:r>
      <w:r>
        <w:rPr>
          <w:rtl/>
          <w:lang w:bidi="fa-IR"/>
        </w:rPr>
        <w:t>فوالذي لا إله غيره لقد رأيتُ شَفَتي رسول الله (</w:t>
      </w:r>
      <w:r w:rsidR="0096185B" w:rsidRPr="0096185B">
        <w:rPr>
          <w:rStyle w:val="libAlaemChar"/>
          <w:rtl/>
        </w:rPr>
        <w:t>صلى‌الله‌عليه‌وآله</w:t>
      </w:r>
      <w:r>
        <w:rPr>
          <w:rtl/>
          <w:lang w:bidi="fa-IR"/>
        </w:rPr>
        <w:t>) على هاتين الشفتين يُقبّلهما</w:t>
      </w:r>
      <w:r w:rsidR="009D3EAD">
        <w:rPr>
          <w:rtl/>
          <w:lang w:bidi="fa-IR"/>
        </w:rPr>
        <w:t xml:space="preserve">، </w:t>
      </w:r>
      <w:r>
        <w:rPr>
          <w:rtl/>
          <w:lang w:bidi="fa-IR"/>
        </w:rPr>
        <w:t>ثمّ انفضخ الشيخ يبكي</w:t>
      </w:r>
      <w:r w:rsidR="00DB6A20">
        <w:rPr>
          <w:rtl/>
          <w:lang w:bidi="fa-IR"/>
        </w:rPr>
        <w:t>.</w:t>
      </w:r>
    </w:p>
    <w:p w:rsidR="00DB6A20" w:rsidRDefault="0088652D" w:rsidP="0088652D">
      <w:pPr>
        <w:pStyle w:val="libNormal"/>
        <w:rPr>
          <w:rtl/>
          <w:lang w:bidi="fa-IR"/>
        </w:rPr>
      </w:pPr>
      <w:r>
        <w:rPr>
          <w:rtl/>
          <w:lang w:bidi="fa-IR"/>
        </w:rPr>
        <w:t>فقال له ابن زياد : أبكى الله عينيك</w:t>
      </w:r>
      <w:r w:rsidR="009D3EAD">
        <w:rPr>
          <w:rtl/>
          <w:lang w:bidi="fa-IR"/>
        </w:rPr>
        <w:t xml:space="preserve">، </w:t>
      </w:r>
      <w:r>
        <w:rPr>
          <w:rtl/>
          <w:lang w:bidi="fa-IR"/>
        </w:rPr>
        <w:t>فوالله لولا أنّك شيخٌ قد خرفت وذهب عقلك لضربت عنقك</w:t>
      </w:r>
      <w:r w:rsidR="00DB6A20">
        <w:rPr>
          <w:rtl/>
          <w:lang w:bidi="fa-IR"/>
        </w:rPr>
        <w:t>.</w:t>
      </w:r>
    </w:p>
    <w:p w:rsidR="00DB6A20" w:rsidRDefault="0088652D" w:rsidP="0088652D">
      <w:pPr>
        <w:pStyle w:val="libNormal"/>
        <w:rPr>
          <w:rtl/>
          <w:lang w:bidi="fa-IR"/>
        </w:rPr>
      </w:pPr>
      <w:r>
        <w:rPr>
          <w:rtl/>
          <w:lang w:bidi="fa-IR"/>
        </w:rPr>
        <w:t>قال : فنهض فخرج</w:t>
      </w:r>
      <w:r w:rsidR="009D3EAD">
        <w:rPr>
          <w:rtl/>
          <w:lang w:bidi="fa-IR"/>
        </w:rPr>
        <w:t xml:space="preserve">، </w:t>
      </w:r>
      <w:r>
        <w:rPr>
          <w:rtl/>
          <w:lang w:bidi="fa-IR"/>
        </w:rPr>
        <w:t>ف</w:t>
      </w:r>
      <w:r w:rsidR="003B6559">
        <w:rPr>
          <w:rtl/>
          <w:lang w:bidi="fa-IR"/>
        </w:rPr>
        <w:t>لمـّا</w:t>
      </w:r>
      <w:r>
        <w:rPr>
          <w:rtl/>
          <w:lang w:bidi="fa-IR"/>
        </w:rPr>
        <w:t xml:space="preserve"> خرج سمعت الناس يقولون : والله لقد قال زيد بن أرقم قولاً لو سمعه ابن زياد لقتله</w:t>
      </w:r>
      <w:r w:rsidR="00DB6A20">
        <w:rPr>
          <w:rtl/>
          <w:lang w:bidi="fa-IR"/>
        </w:rPr>
        <w:t>.</w:t>
      </w:r>
    </w:p>
    <w:p w:rsidR="00686E08" w:rsidRDefault="0088652D" w:rsidP="0088652D">
      <w:pPr>
        <w:pStyle w:val="libNormal"/>
        <w:rPr>
          <w:lang w:bidi="fa-IR"/>
        </w:rPr>
      </w:pPr>
      <w:r>
        <w:rPr>
          <w:rtl/>
          <w:lang w:bidi="fa-IR"/>
        </w:rPr>
        <w:t>قال : فقلت : ما قال ؟ قالوا : مرَّ بنا وهو يقول :</w:t>
      </w:r>
    </w:p>
    <w:tbl>
      <w:tblPr>
        <w:tblStyle w:val="TableGrid"/>
        <w:bidiVisual/>
        <w:tblW w:w="4562" w:type="pct"/>
        <w:tblInd w:w="384" w:type="dxa"/>
        <w:tblLook w:val="01E0"/>
      </w:tblPr>
      <w:tblGrid>
        <w:gridCol w:w="3999"/>
        <w:gridCol w:w="285"/>
        <w:gridCol w:w="3960"/>
      </w:tblGrid>
      <w:tr w:rsidR="005D51B1" w:rsidTr="005D51B1">
        <w:trPr>
          <w:trHeight w:val="350"/>
        </w:trPr>
        <w:tc>
          <w:tcPr>
            <w:tcW w:w="3920" w:type="dxa"/>
            <w:shd w:val="clear" w:color="auto" w:fill="auto"/>
          </w:tcPr>
          <w:p w:rsidR="005D51B1" w:rsidRDefault="005D51B1" w:rsidP="005D51B1">
            <w:pPr>
              <w:pStyle w:val="libPoem"/>
            </w:pPr>
            <w:r>
              <w:rPr>
                <w:rtl/>
                <w:lang w:bidi="fa-IR"/>
              </w:rPr>
              <w:t>مَلَكَ عبدٌ عبيدا</w:t>
            </w:r>
            <w:r w:rsidRPr="00725071">
              <w:rPr>
                <w:rStyle w:val="libPoemTiniChar0"/>
                <w:rtl/>
              </w:rPr>
              <w:br/>
              <w:t> </w:t>
            </w:r>
          </w:p>
        </w:tc>
        <w:tc>
          <w:tcPr>
            <w:tcW w:w="279" w:type="dxa"/>
            <w:shd w:val="clear" w:color="auto" w:fill="auto"/>
          </w:tcPr>
          <w:p w:rsidR="005D51B1" w:rsidRDefault="005D51B1" w:rsidP="005D51B1">
            <w:pPr>
              <w:pStyle w:val="libPoem"/>
              <w:rPr>
                <w:rtl/>
              </w:rPr>
            </w:pPr>
          </w:p>
        </w:tc>
        <w:tc>
          <w:tcPr>
            <w:tcW w:w="3881" w:type="dxa"/>
            <w:shd w:val="clear" w:color="auto" w:fill="auto"/>
          </w:tcPr>
          <w:p w:rsidR="005D51B1" w:rsidRDefault="005D51B1" w:rsidP="005D51B1">
            <w:pPr>
              <w:pStyle w:val="libPoem"/>
            </w:pPr>
            <w:r>
              <w:rPr>
                <w:rtl/>
                <w:lang w:bidi="fa-IR"/>
              </w:rPr>
              <w:t>فاتخذهم تليدا</w:t>
            </w:r>
            <w:r w:rsidRPr="00725071">
              <w:rPr>
                <w:rStyle w:val="libPoemTiniChar0"/>
                <w:rtl/>
              </w:rPr>
              <w:br/>
              <w:t> </w:t>
            </w:r>
          </w:p>
        </w:tc>
      </w:tr>
    </w:tbl>
    <w:p w:rsidR="0088652D" w:rsidRDefault="0088652D" w:rsidP="0088652D">
      <w:pPr>
        <w:pStyle w:val="libNormal"/>
        <w:rPr>
          <w:lang w:bidi="fa-IR"/>
        </w:rPr>
      </w:pPr>
      <w:r>
        <w:rPr>
          <w:rtl/>
          <w:lang w:bidi="fa-IR"/>
        </w:rPr>
        <w:t>أنتم يا معشر العرب العبيد بعد اليوم</w:t>
      </w:r>
      <w:r w:rsidR="009D3EAD">
        <w:rPr>
          <w:rtl/>
          <w:lang w:bidi="fa-IR"/>
        </w:rPr>
        <w:t xml:space="preserve">، </w:t>
      </w:r>
      <w:r>
        <w:rPr>
          <w:rtl/>
          <w:lang w:bidi="fa-IR"/>
        </w:rPr>
        <w:t>قتلتم ابن فاطمة وأمّرتم ابن مرجانة ؛ فهو يقتل خياركم</w:t>
      </w:r>
      <w:r w:rsidR="009D3EAD">
        <w:rPr>
          <w:rtl/>
          <w:lang w:bidi="fa-IR"/>
        </w:rPr>
        <w:t xml:space="preserve">، </w:t>
      </w:r>
      <w:r>
        <w:rPr>
          <w:rtl/>
          <w:lang w:bidi="fa-IR"/>
        </w:rPr>
        <w:t>ويستعبد شراركم , فرضيتم بالذلّ</w:t>
      </w:r>
      <w:r w:rsidR="009D3EAD">
        <w:rPr>
          <w:rtl/>
          <w:lang w:bidi="fa-IR"/>
        </w:rPr>
        <w:t xml:space="preserve">، </w:t>
      </w:r>
      <w:r>
        <w:rPr>
          <w:rtl/>
          <w:lang w:bidi="fa-IR"/>
        </w:rPr>
        <w:t xml:space="preserve">فبُعداً </w:t>
      </w:r>
      <w:r w:rsidR="00276EC2">
        <w:rPr>
          <w:rtl/>
          <w:lang w:bidi="fa-IR"/>
        </w:rPr>
        <w:t>لمـّن</w:t>
      </w:r>
      <w:r>
        <w:rPr>
          <w:rtl/>
          <w:lang w:bidi="fa-IR"/>
        </w:rPr>
        <w:t xml:space="preserve"> رضي بالذل</w:t>
      </w:r>
      <w:r w:rsidRPr="0096185B">
        <w:rPr>
          <w:rStyle w:val="libFootnotenumChar"/>
          <w:rtl/>
        </w:rPr>
        <w:t>(1)</w:t>
      </w:r>
      <w:r>
        <w:rPr>
          <w:rtl/>
          <w:lang w:bidi="fa-IR"/>
        </w:rPr>
        <w:t xml:space="preserve"> !</w:t>
      </w:r>
    </w:p>
    <w:p w:rsidR="0088652D" w:rsidRDefault="0096185B" w:rsidP="0096185B">
      <w:pPr>
        <w:pStyle w:val="libLine"/>
        <w:rPr>
          <w:lang w:bidi="fa-IR"/>
        </w:rPr>
      </w:pPr>
      <w:r>
        <w:rPr>
          <w:rtl/>
          <w:lang w:bidi="fa-IR"/>
        </w:rPr>
        <w:t>____________________</w:t>
      </w:r>
    </w:p>
    <w:p w:rsidR="00DB6A20" w:rsidRDefault="0088652D" w:rsidP="005D51B1">
      <w:pPr>
        <w:pStyle w:val="libFootnote0"/>
        <w:rPr>
          <w:rtl/>
          <w:lang w:bidi="fa-IR"/>
        </w:rPr>
      </w:pPr>
      <w:r w:rsidRPr="005D51B1">
        <w:rPr>
          <w:rtl/>
        </w:rPr>
        <w:t>(1)</w:t>
      </w:r>
      <w:r>
        <w:rPr>
          <w:rtl/>
          <w:lang w:bidi="fa-IR"/>
        </w:rPr>
        <w:t xml:space="preserve"> تاريخ الطبري 3 / 336</w:t>
      </w:r>
      <w:r w:rsidR="009D3EAD">
        <w:rPr>
          <w:rtl/>
          <w:lang w:bidi="fa-IR"/>
        </w:rPr>
        <w:t xml:space="preserve">، </w:t>
      </w:r>
      <w:r>
        <w:rPr>
          <w:rtl/>
          <w:lang w:bidi="fa-IR"/>
        </w:rPr>
        <w:t xml:space="preserve">أنساب الأشراف </w:t>
      </w:r>
      <w:r w:rsidR="0096185B">
        <w:rPr>
          <w:rtl/>
          <w:lang w:bidi="fa-IR"/>
        </w:rPr>
        <w:t>-</w:t>
      </w:r>
      <w:r>
        <w:rPr>
          <w:rtl/>
          <w:lang w:bidi="fa-IR"/>
        </w:rPr>
        <w:t xml:space="preserve"> البلاذري 3 / 412</w:t>
      </w:r>
      <w:r w:rsidR="009D3EAD">
        <w:rPr>
          <w:rtl/>
          <w:lang w:bidi="fa-IR"/>
        </w:rPr>
        <w:t xml:space="preserve">، </w:t>
      </w:r>
      <w:r>
        <w:rPr>
          <w:rtl/>
          <w:lang w:bidi="fa-IR"/>
        </w:rPr>
        <w:t>الأخبار الطوال / 260</w:t>
      </w:r>
      <w:r w:rsidR="009D3EAD">
        <w:rPr>
          <w:rtl/>
          <w:lang w:bidi="fa-IR"/>
        </w:rPr>
        <w:t xml:space="preserve">، </w:t>
      </w:r>
      <w:r>
        <w:rPr>
          <w:rtl/>
          <w:lang w:bidi="fa-IR"/>
        </w:rPr>
        <w:t>المعجم الكبير للطبراني 5 / 206</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ذكرها في موضعين 14 / 236 بإيجاز</w:t>
      </w:r>
      <w:r w:rsidR="009D3EAD">
        <w:rPr>
          <w:rtl/>
          <w:lang w:bidi="fa-IR"/>
        </w:rPr>
        <w:t xml:space="preserve">، </w:t>
      </w:r>
      <w:r>
        <w:rPr>
          <w:rtl/>
          <w:lang w:bidi="fa-IR"/>
        </w:rPr>
        <w:t>وفي 41 / 366 بتفصيل</w:t>
      </w:r>
      <w:r w:rsidR="009D3EAD">
        <w:rPr>
          <w:rtl/>
          <w:lang w:bidi="fa-IR"/>
        </w:rPr>
        <w:t xml:space="preserve">، </w:t>
      </w:r>
      <w:r>
        <w:rPr>
          <w:rtl/>
          <w:lang w:bidi="fa-IR"/>
        </w:rPr>
        <w:t xml:space="preserve">بغية الطلب في تاريخ حلب </w:t>
      </w:r>
      <w:r w:rsidR="0096185B">
        <w:rPr>
          <w:rtl/>
          <w:lang w:bidi="fa-IR"/>
        </w:rPr>
        <w:t>-</w:t>
      </w:r>
      <w:r>
        <w:rPr>
          <w:rtl/>
          <w:lang w:bidi="fa-IR"/>
        </w:rPr>
        <w:t xml:space="preserve"> ابن العديم 6 / 2631</w:t>
      </w:r>
      <w:r w:rsidR="009D3EAD">
        <w:rPr>
          <w:rtl/>
          <w:lang w:bidi="fa-IR"/>
        </w:rPr>
        <w:t xml:space="preserve">، </w:t>
      </w:r>
      <w:r>
        <w:rPr>
          <w:rtl/>
          <w:lang w:bidi="fa-IR"/>
        </w:rPr>
        <w:t xml:space="preserve">سير أعلام النبلاء </w:t>
      </w:r>
      <w:r w:rsidR="0096185B">
        <w:rPr>
          <w:rtl/>
          <w:lang w:bidi="fa-IR"/>
        </w:rPr>
        <w:t>-</w:t>
      </w:r>
      <w:r>
        <w:rPr>
          <w:rtl/>
          <w:lang w:bidi="fa-IR"/>
        </w:rPr>
        <w:t xml:space="preserve"> الذهبي 3 / 281</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 13 / 373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وروى ابن كثير قال : وقال أبو مخنف : عن سليمان بن راشد</w:t>
      </w:r>
      <w:r w:rsidR="009D3EAD">
        <w:rPr>
          <w:rtl/>
          <w:lang w:bidi="fa-IR"/>
        </w:rPr>
        <w:t xml:space="preserve">، </w:t>
      </w:r>
      <w:r>
        <w:rPr>
          <w:rtl/>
          <w:lang w:bidi="fa-IR"/>
        </w:rPr>
        <w:t>عن حميد بن مسلم</w:t>
      </w:r>
      <w:r w:rsidR="009D3EAD">
        <w:rPr>
          <w:rtl/>
          <w:lang w:bidi="fa-IR"/>
        </w:rPr>
        <w:t xml:space="preserve">، </w:t>
      </w:r>
      <w:r>
        <w:rPr>
          <w:rtl/>
          <w:lang w:bidi="fa-IR"/>
        </w:rPr>
        <w:t>قال : دعاني عمر بن سعد فسرّحني إلى أهله لأبشّرهم بما فتح الله عليه وبعافيته</w:t>
      </w:r>
      <w:r w:rsidR="009D3EAD">
        <w:rPr>
          <w:rtl/>
          <w:lang w:bidi="fa-IR"/>
        </w:rPr>
        <w:t xml:space="preserve">، </w:t>
      </w:r>
      <w:r>
        <w:rPr>
          <w:rtl/>
          <w:lang w:bidi="fa-IR"/>
        </w:rPr>
        <w:t>فأجد ابن زياد قد جلس للناس</w:t>
      </w:r>
      <w:r w:rsidR="009D3EAD">
        <w:rPr>
          <w:rtl/>
          <w:lang w:bidi="fa-IR"/>
        </w:rPr>
        <w:t xml:space="preserve">، </w:t>
      </w:r>
      <w:r>
        <w:rPr>
          <w:rtl/>
          <w:lang w:bidi="fa-IR"/>
        </w:rPr>
        <w:t>وقد دخل عليه الوفد الذين قَدِموا عليه</w:t>
      </w:r>
      <w:r w:rsidR="009D3EAD">
        <w:rPr>
          <w:rtl/>
          <w:lang w:bidi="fa-IR"/>
        </w:rPr>
        <w:t xml:space="preserve">، </w:t>
      </w:r>
      <w:r>
        <w:rPr>
          <w:rtl/>
          <w:lang w:bidi="fa-IR"/>
        </w:rPr>
        <w:t>فدخلتُ فيمَن دخل</w:t>
      </w:r>
      <w:r w:rsidR="009D3EAD">
        <w:rPr>
          <w:rtl/>
          <w:lang w:bidi="fa-IR"/>
        </w:rPr>
        <w:t xml:space="preserve">، </w:t>
      </w:r>
      <w:r>
        <w:rPr>
          <w:rtl/>
          <w:lang w:bidi="fa-IR"/>
        </w:rPr>
        <w:t>فإذا رأس الحسين (</w:t>
      </w:r>
      <w:r w:rsidR="0096185B" w:rsidRPr="0096185B">
        <w:rPr>
          <w:rStyle w:val="libAlaemChar"/>
          <w:rtl/>
        </w:rPr>
        <w:t>عليه‌السلام</w:t>
      </w:r>
      <w:r>
        <w:rPr>
          <w:rtl/>
          <w:lang w:bidi="fa-IR"/>
        </w:rPr>
        <w:t>) موضوع بين يديه</w:t>
      </w:r>
      <w:r w:rsidR="009D3EAD">
        <w:rPr>
          <w:rtl/>
          <w:lang w:bidi="fa-IR"/>
        </w:rPr>
        <w:t xml:space="preserve">، </w:t>
      </w:r>
      <w:r>
        <w:rPr>
          <w:rtl/>
          <w:lang w:bidi="fa-IR"/>
        </w:rPr>
        <w:t>وإذا هو ينكت فيه بقضيب بين ثناياه ساعة</w:t>
      </w:r>
      <w:r w:rsidR="009D3EAD">
        <w:rPr>
          <w:rtl/>
          <w:lang w:bidi="fa-IR"/>
        </w:rPr>
        <w:t xml:space="preserve">، </w:t>
      </w:r>
      <w:r>
        <w:rPr>
          <w:rtl/>
          <w:lang w:bidi="fa-IR"/>
        </w:rPr>
        <w:t>فقال له زيد بن أرقم : ارفع هذا القضيب عن هاتين الثنيتين</w:t>
      </w:r>
      <w:r w:rsidR="009D3EAD">
        <w:rPr>
          <w:rtl/>
          <w:lang w:bidi="fa-IR"/>
        </w:rPr>
        <w:t xml:space="preserve">، </w:t>
      </w:r>
      <w:r>
        <w:rPr>
          <w:rtl/>
          <w:lang w:bidi="fa-IR"/>
        </w:rPr>
        <w:t xml:space="preserve">فوالله الذي لا إله </w:t>
      </w:r>
      <w:r w:rsidR="00EE59C8">
        <w:rPr>
          <w:rtl/>
          <w:lang w:bidi="fa-IR"/>
        </w:rPr>
        <w:t>إلّا</w:t>
      </w:r>
      <w:r>
        <w:rPr>
          <w:rtl/>
          <w:lang w:bidi="fa-IR"/>
        </w:rPr>
        <w:t xml:space="preserve"> هو لقد رأيتُ شفتي رسول الله (</w:t>
      </w:r>
      <w:r w:rsidR="0096185B" w:rsidRPr="0096185B">
        <w:rPr>
          <w:rStyle w:val="libAlaemChar"/>
          <w:rtl/>
        </w:rPr>
        <w:t>صلى‌الله‌عليه‌وآله</w:t>
      </w:r>
      <w:r>
        <w:rPr>
          <w:rtl/>
          <w:lang w:bidi="fa-IR"/>
        </w:rPr>
        <w:t>) على هاتين الثنيتين يُقبّلهما</w:t>
      </w:r>
      <w:r w:rsidR="009D3EAD">
        <w:rPr>
          <w:rtl/>
          <w:lang w:bidi="fa-IR"/>
        </w:rPr>
        <w:t xml:space="preserve">، </w:t>
      </w:r>
      <w:r>
        <w:rPr>
          <w:rtl/>
          <w:lang w:bidi="fa-IR"/>
        </w:rPr>
        <w:t>ثمّ انفضخ الشيخ يبكي</w:t>
      </w:r>
      <w:r w:rsidR="00DB6A20">
        <w:rPr>
          <w:rtl/>
          <w:lang w:bidi="fa-IR"/>
        </w:rPr>
        <w:t>.</w:t>
      </w:r>
    </w:p>
    <w:p w:rsidR="00DB6A20" w:rsidRDefault="0088652D" w:rsidP="0088652D">
      <w:pPr>
        <w:pStyle w:val="libNormal"/>
        <w:rPr>
          <w:rtl/>
          <w:lang w:bidi="fa-IR"/>
        </w:rPr>
      </w:pPr>
      <w:r>
        <w:rPr>
          <w:rtl/>
          <w:lang w:bidi="fa-IR"/>
        </w:rPr>
        <w:t>فقال له ابن زياد : أبكى الله عينك</w:t>
      </w:r>
      <w:r w:rsidR="009D3EAD">
        <w:rPr>
          <w:rtl/>
          <w:lang w:bidi="fa-IR"/>
        </w:rPr>
        <w:t xml:space="preserve">، </w:t>
      </w:r>
      <w:r>
        <w:rPr>
          <w:rtl/>
          <w:lang w:bidi="fa-IR"/>
        </w:rPr>
        <w:t>فوالله لولا أنّك شيخٌ قد خرفت وذهب عقلك لضربت عنقك</w:t>
      </w:r>
      <w:r w:rsidR="00DB6A20">
        <w:rPr>
          <w:rtl/>
          <w:lang w:bidi="fa-IR"/>
        </w:rPr>
        <w:t>.</w:t>
      </w:r>
    </w:p>
    <w:p w:rsidR="00DB6A20" w:rsidRDefault="0088652D" w:rsidP="0088652D">
      <w:pPr>
        <w:pStyle w:val="libNormal"/>
        <w:rPr>
          <w:rtl/>
          <w:lang w:bidi="fa-IR"/>
        </w:rPr>
      </w:pPr>
      <w:r>
        <w:rPr>
          <w:rtl/>
          <w:lang w:bidi="fa-IR"/>
        </w:rPr>
        <w:t>قال : فنهض فخرج</w:t>
      </w:r>
      <w:r w:rsidR="009D3EAD">
        <w:rPr>
          <w:rtl/>
          <w:lang w:bidi="fa-IR"/>
        </w:rPr>
        <w:t xml:space="preserve">، </w:t>
      </w:r>
      <w:r>
        <w:rPr>
          <w:rtl/>
          <w:lang w:bidi="fa-IR"/>
        </w:rPr>
        <w:t>ف</w:t>
      </w:r>
      <w:r w:rsidR="003B6559">
        <w:rPr>
          <w:rtl/>
          <w:lang w:bidi="fa-IR"/>
        </w:rPr>
        <w:t>لمـّا</w:t>
      </w:r>
      <w:r>
        <w:rPr>
          <w:rtl/>
          <w:lang w:bidi="fa-IR"/>
        </w:rPr>
        <w:t xml:space="preserve"> خرج قال الناس : والله , لقد قال زيد بن أرقم كلاماً لو سمعه ابن زياد لقتله</w:t>
      </w:r>
      <w:r w:rsidR="00DB6A20">
        <w:rPr>
          <w:rtl/>
          <w:lang w:bidi="fa-IR"/>
        </w:rPr>
        <w:t>.</w:t>
      </w:r>
    </w:p>
    <w:p w:rsidR="00686E08" w:rsidRDefault="0088652D" w:rsidP="0088652D">
      <w:pPr>
        <w:pStyle w:val="libNormal"/>
        <w:rPr>
          <w:lang w:bidi="fa-IR"/>
        </w:rPr>
      </w:pPr>
      <w:r>
        <w:rPr>
          <w:rtl/>
          <w:lang w:bidi="fa-IR"/>
        </w:rPr>
        <w:t>قال : فقلت : ما قال ؟ قالوا : مرَّ بنا</w:t>
      </w:r>
      <w:r w:rsidR="009D3EAD">
        <w:rPr>
          <w:rtl/>
          <w:lang w:bidi="fa-IR"/>
        </w:rPr>
        <w:t xml:space="preserve">، </w:t>
      </w:r>
      <w:r>
        <w:rPr>
          <w:rtl/>
          <w:lang w:bidi="fa-IR"/>
        </w:rPr>
        <w:t>وهو يقول :</w:t>
      </w:r>
    </w:p>
    <w:tbl>
      <w:tblPr>
        <w:tblStyle w:val="TableGrid"/>
        <w:bidiVisual/>
        <w:tblW w:w="4562" w:type="pct"/>
        <w:tblInd w:w="384" w:type="dxa"/>
        <w:tblLook w:val="01E0"/>
      </w:tblPr>
      <w:tblGrid>
        <w:gridCol w:w="3999"/>
        <w:gridCol w:w="285"/>
        <w:gridCol w:w="3960"/>
      </w:tblGrid>
      <w:tr w:rsidR="005D51B1" w:rsidTr="005D51B1">
        <w:trPr>
          <w:trHeight w:val="350"/>
        </w:trPr>
        <w:tc>
          <w:tcPr>
            <w:tcW w:w="3920" w:type="dxa"/>
            <w:shd w:val="clear" w:color="auto" w:fill="auto"/>
          </w:tcPr>
          <w:p w:rsidR="005D51B1" w:rsidRDefault="005D51B1" w:rsidP="005D51B1">
            <w:pPr>
              <w:pStyle w:val="libPoem"/>
            </w:pPr>
            <w:r>
              <w:rPr>
                <w:rtl/>
                <w:lang w:bidi="fa-IR"/>
              </w:rPr>
              <w:t>مَلَكَ عبدٌ عبيدا</w:t>
            </w:r>
            <w:r w:rsidRPr="00725071">
              <w:rPr>
                <w:rStyle w:val="libPoemTiniChar0"/>
                <w:rtl/>
              </w:rPr>
              <w:br/>
              <w:t> </w:t>
            </w:r>
          </w:p>
        </w:tc>
        <w:tc>
          <w:tcPr>
            <w:tcW w:w="279" w:type="dxa"/>
            <w:shd w:val="clear" w:color="auto" w:fill="auto"/>
          </w:tcPr>
          <w:p w:rsidR="005D51B1" w:rsidRDefault="005D51B1" w:rsidP="005D51B1">
            <w:pPr>
              <w:pStyle w:val="libPoem"/>
              <w:rPr>
                <w:rtl/>
              </w:rPr>
            </w:pPr>
          </w:p>
        </w:tc>
        <w:tc>
          <w:tcPr>
            <w:tcW w:w="3881" w:type="dxa"/>
            <w:shd w:val="clear" w:color="auto" w:fill="auto"/>
          </w:tcPr>
          <w:p w:rsidR="005D51B1" w:rsidRDefault="005D51B1" w:rsidP="005D51B1">
            <w:pPr>
              <w:pStyle w:val="libPoem"/>
            </w:pPr>
            <w:r>
              <w:rPr>
                <w:rtl/>
                <w:lang w:bidi="fa-IR"/>
              </w:rPr>
              <w:t>فاتخذهم تليدا</w:t>
            </w:r>
            <w:r w:rsidRPr="00725071">
              <w:rPr>
                <w:rStyle w:val="libPoemTiniChar0"/>
                <w:rtl/>
              </w:rPr>
              <w:br/>
              <w:t> </w:t>
            </w:r>
          </w:p>
        </w:tc>
      </w:tr>
    </w:tbl>
    <w:p w:rsidR="0088652D" w:rsidRDefault="0088652D" w:rsidP="0088652D">
      <w:pPr>
        <w:pStyle w:val="libNormal"/>
        <w:rPr>
          <w:lang w:bidi="fa-IR"/>
        </w:rPr>
      </w:pPr>
      <w:r>
        <w:rPr>
          <w:rtl/>
          <w:lang w:bidi="fa-IR"/>
        </w:rPr>
        <w:t>أنتم يا معشر العرب العبيد بعد اليوم , قتلتم ابن فاطمة وأمّرتم ابن مرجانة ؛ فهو يقتل خياركم , ويستعبد شراركم</w:t>
      </w:r>
      <w:r w:rsidR="009D3EAD">
        <w:rPr>
          <w:rtl/>
          <w:lang w:bidi="fa-IR"/>
        </w:rPr>
        <w:t xml:space="preserve">، </w:t>
      </w:r>
      <w:r>
        <w:rPr>
          <w:rtl/>
          <w:lang w:bidi="fa-IR"/>
        </w:rPr>
        <w:t xml:space="preserve">فبُعداً </w:t>
      </w:r>
      <w:r w:rsidR="00276EC2">
        <w:rPr>
          <w:rtl/>
          <w:lang w:bidi="fa-IR"/>
        </w:rPr>
        <w:t>لمـّن</w:t>
      </w:r>
      <w:r>
        <w:rPr>
          <w:rtl/>
          <w:lang w:bidi="fa-IR"/>
        </w:rPr>
        <w:t xml:space="preserve"> رضي بالذل !</w:t>
      </w:r>
    </w:p>
    <w:p w:rsidR="00DB6A20" w:rsidRDefault="0088652D" w:rsidP="0088652D">
      <w:pPr>
        <w:pStyle w:val="libNormal"/>
        <w:rPr>
          <w:rtl/>
          <w:lang w:bidi="fa-IR"/>
        </w:rPr>
      </w:pPr>
      <w:r>
        <w:rPr>
          <w:rtl/>
          <w:lang w:bidi="fa-IR"/>
        </w:rPr>
        <w:t>وقد روى من طريق أبي داود بإسناده عن زيد بن أرقم بنحوه</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وروى هذه الحادثة مع أنس بن مالك كلٌّ من ابن كثير</w:t>
      </w:r>
      <w:r w:rsidR="009D3EAD">
        <w:rPr>
          <w:rtl/>
          <w:lang w:bidi="fa-IR"/>
        </w:rPr>
        <w:t xml:space="preserve">، </w:t>
      </w:r>
      <w:r>
        <w:rPr>
          <w:rtl/>
          <w:lang w:bidi="fa-IR"/>
        </w:rPr>
        <w:t>والذهبي</w:t>
      </w:r>
      <w:r w:rsidR="009D3EAD">
        <w:rPr>
          <w:rtl/>
          <w:lang w:bidi="fa-IR"/>
        </w:rPr>
        <w:t xml:space="preserve">، </w:t>
      </w:r>
      <w:r>
        <w:rPr>
          <w:rtl/>
          <w:lang w:bidi="fa-IR"/>
        </w:rPr>
        <w:t>وصاحب الآحاد والمثاني</w:t>
      </w:r>
      <w:r w:rsidR="009D3EAD">
        <w:rPr>
          <w:rtl/>
          <w:lang w:bidi="fa-IR"/>
        </w:rPr>
        <w:t xml:space="preserve">، </w:t>
      </w:r>
      <w:r>
        <w:rPr>
          <w:rtl/>
          <w:lang w:bidi="fa-IR"/>
        </w:rPr>
        <w:t>وابن العديم</w:t>
      </w:r>
      <w:r w:rsidR="009D3EAD">
        <w:rPr>
          <w:rtl/>
          <w:lang w:bidi="fa-IR"/>
        </w:rPr>
        <w:t xml:space="preserve">، </w:t>
      </w:r>
      <w:r>
        <w:rPr>
          <w:rtl/>
          <w:lang w:bidi="fa-IR"/>
        </w:rPr>
        <w:t>وصاحب كتاب أخبار قزوين</w:t>
      </w:r>
      <w:r w:rsidR="009D3EAD">
        <w:rPr>
          <w:rtl/>
          <w:lang w:bidi="fa-IR"/>
        </w:rPr>
        <w:t xml:space="preserve">، </w:t>
      </w:r>
      <w:r>
        <w:rPr>
          <w:rtl/>
          <w:lang w:bidi="fa-IR"/>
        </w:rPr>
        <w:t>وصاحب كتاب النجوم الزاهرة</w:t>
      </w:r>
      <w:r w:rsidR="009D3EAD">
        <w:rPr>
          <w:rtl/>
          <w:lang w:bidi="fa-IR"/>
        </w:rPr>
        <w:t xml:space="preserve">، </w:t>
      </w:r>
      <w:r>
        <w:rPr>
          <w:rtl/>
          <w:lang w:bidi="fa-IR"/>
        </w:rPr>
        <w:t>وصاحب تاريخ واسط</w:t>
      </w:r>
      <w:r w:rsidR="009D3EAD">
        <w:rPr>
          <w:rtl/>
          <w:lang w:bidi="fa-IR"/>
        </w:rPr>
        <w:t xml:space="preserve">، </w:t>
      </w:r>
      <w:r>
        <w:rPr>
          <w:rtl/>
          <w:lang w:bidi="fa-IR"/>
        </w:rPr>
        <w:t>والطبري في ذخائر العقبى</w:t>
      </w:r>
      <w:r w:rsidR="009D3EAD">
        <w:rPr>
          <w:rtl/>
          <w:lang w:bidi="fa-IR"/>
        </w:rPr>
        <w:t xml:space="preserve">، </w:t>
      </w:r>
      <w:r>
        <w:rPr>
          <w:rtl/>
          <w:lang w:bidi="fa-IR"/>
        </w:rPr>
        <w:t>والبخاري</w:t>
      </w:r>
      <w:r w:rsidR="009D3EAD">
        <w:rPr>
          <w:rtl/>
          <w:lang w:bidi="fa-IR"/>
        </w:rPr>
        <w:t xml:space="preserve">، </w:t>
      </w:r>
      <w:r>
        <w:rPr>
          <w:rtl/>
          <w:lang w:bidi="fa-IR"/>
        </w:rPr>
        <w:t>والترمذي</w:t>
      </w:r>
    </w:p>
    <w:p w:rsidR="0088652D" w:rsidRDefault="0096185B" w:rsidP="0096185B">
      <w:pPr>
        <w:pStyle w:val="libLine"/>
        <w:rPr>
          <w:lang w:bidi="fa-IR"/>
        </w:rPr>
      </w:pPr>
      <w:r>
        <w:rPr>
          <w:rtl/>
          <w:lang w:bidi="fa-IR"/>
        </w:rPr>
        <w:t>____________________</w:t>
      </w:r>
    </w:p>
    <w:p w:rsidR="00DB6A20" w:rsidRDefault="0088652D" w:rsidP="005D51B1">
      <w:pPr>
        <w:pStyle w:val="libFootnote0"/>
        <w:rPr>
          <w:rtl/>
          <w:lang w:bidi="fa-IR"/>
        </w:rPr>
      </w:pPr>
      <w:r w:rsidRPr="005D51B1">
        <w:rPr>
          <w:rtl/>
        </w:rPr>
        <w:t>(1)</w:t>
      </w:r>
      <w:r>
        <w:rPr>
          <w:rtl/>
          <w:lang w:bidi="fa-IR"/>
        </w:rPr>
        <w:t xml:space="preserve"> البداية والنهاية </w:t>
      </w:r>
      <w:r w:rsidR="0096185B">
        <w:rPr>
          <w:rtl/>
          <w:lang w:bidi="fa-IR"/>
        </w:rPr>
        <w:t>-</w:t>
      </w:r>
      <w:r>
        <w:rPr>
          <w:rtl/>
          <w:lang w:bidi="fa-IR"/>
        </w:rPr>
        <w:t xml:space="preserve"> ابن كثير 8 / 191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D51B1">
      <w:pPr>
        <w:pStyle w:val="libNormal0"/>
        <w:rPr>
          <w:rtl/>
          <w:lang w:bidi="fa-IR"/>
        </w:rPr>
      </w:pPr>
      <w:r>
        <w:rPr>
          <w:rtl/>
          <w:lang w:bidi="fa-IR"/>
        </w:rPr>
        <w:lastRenderedPageBreak/>
        <w:t>وابن حبان</w:t>
      </w:r>
      <w:r w:rsidR="009D3EAD">
        <w:rPr>
          <w:rtl/>
          <w:lang w:bidi="fa-IR"/>
        </w:rPr>
        <w:t xml:space="preserve">، </w:t>
      </w:r>
      <w:r>
        <w:rPr>
          <w:rtl/>
          <w:lang w:bidi="fa-IR"/>
        </w:rPr>
        <w:t xml:space="preserve">وغيرهم </w:t>
      </w:r>
      <w:r w:rsidR="0096185B">
        <w:rPr>
          <w:rtl/>
          <w:lang w:bidi="fa-IR"/>
        </w:rPr>
        <w:t>-</w:t>
      </w:r>
      <w:r>
        <w:rPr>
          <w:rtl/>
          <w:lang w:bidi="fa-IR"/>
        </w:rPr>
        <w:t xml:space="preserve"> واللفظ للأوّل </w:t>
      </w:r>
      <w:r w:rsidR="0096185B">
        <w:rPr>
          <w:rtl/>
          <w:lang w:bidi="fa-IR"/>
        </w:rPr>
        <w:t>-</w:t>
      </w:r>
      <w:r>
        <w:rPr>
          <w:rtl/>
          <w:lang w:bidi="fa-IR"/>
        </w:rPr>
        <w:t xml:space="preserve"> قال : قال الإمام أحمد</w:t>
      </w:r>
      <w:r w:rsidRPr="0096185B">
        <w:rPr>
          <w:rStyle w:val="libFootnotenumChar"/>
          <w:rtl/>
        </w:rPr>
        <w:t>(1)</w:t>
      </w:r>
      <w:r>
        <w:rPr>
          <w:rtl/>
          <w:lang w:bidi="fa-IR"/>
        </w:rPr>
        <w:t xml:space="preserve"> : حدّثنا حسين</w:t>
      </w:r>
      <w:r w:rsidR="009D3EAD">
        <w:rPr>
          <w:rtl/>
          <w:lang w:bidi="fa-IR"/>
        </w:rPr>
        <w:t xml:space="preserve">، </w:t>
      </w:r>
      <w:r>
        <w:rPr>
          <w:rtl/>
          <w:lang w:bidi="fa-IR"/>
        </w:rPr>
        <w:t>ثنا جرير</w:t>
      </w:r>
      <w:r w:rsidR="009D3EAD">
        <w:rPr>
          <w:rtl/>
          <w:lang w:bidi="fa-IR"/>
        </w:rPr>
        <w:t xml:space="preserve">، </w:t>
      </w:r>
      <w:r>
        <w:rPr>
          <w:rtl/>
          <w:lang w:bidi="fa-IR"/>
        </w:rPr>
        <w:t>عن محمّد</w:t>
      </w:r>
      <w:r w:rsidR="009D3EAD">
        <w:rPr>
          <w:rtl/>
          <w:lang w:bidi="fa-IR"/>
        </w:rPr>
        <w:t xml:space="preserve">، </w:t>
      </w:r>
      <w:r>
        <w:rPr>
          <w:rtl/>
          <w:lang w:bidi="fa-IR"/>
        </w:rPr>
        <w:t>عن أنس قال : أتى عبيد الله بن زياد برأس الحسين (</w:t>
      </w:r>
      <w:r w:rsidR="0096185B" w:rsidRPr="0096185B">
        <w:rPr>
          <w:rStyle w:val="libAlaemChar"/>
          <w:rtl/>
        </w:rPr>
        <w:t>عليه‌السلام</w:t>
      </w:r>
      <w:r>
        <w:rPr>
          <w:rtl/>
          <w:lang w:bidi="fa-IR"/>
        </w:rPr>
        <w:t>)</w:t>
      </w:r>
      <w:r w:rsidR="009D3EAD">
        <w:rPr>
          <w:rtl/>
          <w:lang w:bidi="fa-IR"/>
        </w:rPr>
        <w:t xml:space="preserve">، </w:t>
      </w:r>
      <w:r>
        <w:rPr>
          <w:rtl/>
          <w:lang w:bidi="fa-IR"/>
        </w:rPr>
        <w:t>فجعل في طست ينكت عليه</w:t>
      </w:r>
      <w:r w:rsidR="009D3EAD">
        <w:rPr>
          <w:rtl/>
          <w:lang w:bidi="fa-IR"/>
        </w:rPr>
        <w:t xml:space="preserve">، </w:t>
      </w:r>
      <w:r>
        <w:rPr>
          <w:rtl/>
          <w:lang w:bidi="fa-IR"/>
        </w:rPr>
        <w:t>وقال في حسنه شيئاً</w:t>
      </w:r>
      <w:r w:rsidR="009D3EAD">
        <w:rPr>
          <w:rtl/>
          <w:lang w:bidi="fa-IR"/>
        </w:rPr>
        <w:t xml:space="preserve">، </w:t>
      </w:r>
      <w:r>
        <w:rPr>
          <w:rtl/>
          <w:lang w:bidi="fa-IR"/>
        </w:rPr>
        <w:t>فقال أنس : إنّه كان أشبههم برسول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وكان مخضوباً بالوشمة</w:t>
      </w:r>
      <w:r w:rsidR="00DB6A20">
        <w:rPr>
          <w:rtl/>
          <w:lang w:bidi="fa-IR"/>
        </w:rPr>
        <w:t>.</w:t>
      </w:r>
    </w:p>
    <w:p w:rsidR="00DB6A20" w:rsidRDefault="0088652D" w:rsidP="0088652D">
      <w:pPr>
        <w:pStyle w:val="libNormal"/>
        <w:rPr>
          <w:rtl/>
          <w:lang w:bidi="fa-IR"/>
        </w:rPr>
      </w:pPr>
      <w:r>
        <w:rPr>
          <w:rtl/>
          <w:lang w:bidi="fa-IR"/>
        </w:rPr>
        <w:t>ورواه البخاري في المناقب عن محمّد بن الحسن بن إبراهيم هو ابن إشكاب</w:t>
      </w:r>
      <w:r w:rsidR="009D3EAD">
        <w:rPr>
          <w:rtl/>
          <w:lang w:bidi="fa-IR"/>
        </w:rPr>
        <w:t xml:space="preserve">، </w:t>
      </w:r>
      <w:r>
        <w:rPr>
          <w:rtl/>
          <w:lang w:bidi="fa-IR"/>
        </w:rPr>
        <w:t>عن حسين بن محمّد</w:t>
      </w:r>
      <w:r w:rsidR="009D3EAD">
        <w:rPr>
          <w:rtl/>
          <w:lang w:bidi="fa-IR"/>
        </w:rPr>
        <w:t xml:space="preserve">، </w:t>
      </w:r>
      <w:r>
        <w:rPr>
          <w:rtl/>
          <w:lang w:bidi="fa-IR"/>
        </w:rPr>
        <w:t>عن جرير بن حازم</w:t>
      </w:r>
      <w:r w:rsidR="009D3EAD">
        <w:rPr>
          <w:rtl/>
          <w:lang w:bidi="fa-IR"/>
        </w:rPr>
        <w:t xml:space="preserve">، </w:t>
      </w:r>
      <w:r>
        <w:rPr>
          <w:rtl/>
          <w:lang w:bidi="fa-IR"/>
        </w:rPr>
        <w:t>عن محمّد بن سيرين</w:t>
      </w:r>
      <w:r w:rsidR="009D3EAD">
        <w:rPr>
          <w:rtl/>
          <w:lang w:bidi="fa-IR"/>
        </w:rPr>
        <w:t xml:space="preserve">، </w:t>
      </w:r>
      <w:r>
        <w:rPr>
          <w:rtl/>
          <w:lang w:bidi="fa-IR"/>
        </w:rPr>
        <w:t>عن أنس</w:t>
      </w:r>
      <w:r w:rsidR="009D3EAD">
        <w:rPr>
          <w:rtl/>
          <w:lang w:bidi="fa-IR"/>
        </w:rPr>
        <w:t xml:space="preserve">، </w:t>
      </w:r>
      <w:r>
        <w:rPr>
          <w:rtl/>
          <w:lang w:bidi="fa-IR"/>
        </w:rPr>
        <w:t>فذكره</w:t>
      </w:r>
      <w:r w:rsidR="00DB6A20">
        <w:rPr>
          <w:rtl/>
          <w:lang w:bidi="fa-IR"/>
        </w:rPr>
        <w:t>.</w:t>
      </w:r>
    </w:p>
    <w:p w:rsidR="00DB6A20" w:rsidRDefault="0088652D" w:rsidP="0088652D">
      <w:pPr>
        <w:pStyle w:val="libNormal"/>
        <w:rPr>
          <w:lang w:bidi="fa-IR"/>
        </w:rPr>
      </w:pPr>
      <w:r>
        <w:rPr>
          <w:rtl/>
          <w:lang w:bidi="fa-IR"/>
        </w:rPr>
        <w:t>وقد رواه الترمذي من حديث حفصة بنت سيرين</w:t>
      </w:r>
      <w:r w:rsidR="009D3EAD">
        <w:rPr>
          <w:rtl/>
          <w:lang w:bidi="fa-IR"/>
        </w:rPr>
        <w:t xml:space="preserve">، </w:t>
      </w:r>
      <w:r>
        <w:rPr>
          <w:rtl/>
          <w:lang w:bidi="fa-IR"/>
        </w:rPr>
        <w:t>عن أنس</w:t>
      </w:r>
      <w:r w:rsidR="009D3EAD">
        <w:rPr>
          <w:rtl/>
          <w:lang w:bidi="fa-IR"/>
        </w:rPr>
        <w:t xml:space="preserve">، </w:t>
      </w:r>
      <w:r>
        <w:rPr>
          <w:rtl/>
          <w:lang w:bidi="fa-IR"/>
        </w:rPr>
        <w:t>قال : حسن صحيح</w:t>
      </w:r>
      <w:r w:rsidR="009D3EAD">
        <w:rPr>
          <w:rtl/>
          <w:lang w:bidi="fa-IR"/>
        </w:rPr>
        <w:t xml:space="preserve">، </w:t>
      </w:r>
      <w:r>
        <w:rPr>
          <w:rtl/>
          <w:lang w:bidi="fa-IR"/>
        </w:rPr>
        <w:t>وفيه : فجعل ينكت بقضيب في أنفه ويقول : ما رأيتُ مثل هذا حسناً</w:t>
      </w:r>
      <w:r w:rsidRPr="0096185B">
        <w:rPr>
          <w:rStyle w:val="libFootnotenumChar"/>
          <w:rtl/>
        </w:rPr>
        <w:t>(2)</w:t>
      </w:r>
      <w:r>
        <w:rPr>
          <w:rtl/>
          <w:lang w:bidi="fa-IR"/>
        </w:rPr>
        <w:t xml:space="preserve"> !</w:t>
      </w:r>
    </w:p>
    <w:p w:rsidR="0088652D" w:rsidRDefault="0096185B" w:rsidP="0096185B">
      <w:pPr>
        <w:pStyle w:val="libLine"/>
        <w:rPr>
          <w:lang w:bidi="fa-IR"/>
        </w:rPr>
      </w:pPr>
      <w:r>
        <w:rPr>
          <w:rtl/>
          <w:lang w:bidi="fa-IR"/>
        </w:rPr>
        <w:t>____________________</w:t>
      </w:r>
    </w:p>
    <w:p w:rsidR="00DB6A20" w:rsidRDefault="0088652D" w:rsidP="005D51B1">
      <w:pPr>
        <w:pStyle w:val="libFootnote0"/>
        <w:rPr>
          <w:rtl/>
          <w:lang w:bidi="fa-IR"/>
        </w:rPr>
      </w:pPr>
      <w:r w:rsidRPr="005D51B1">
        <w:rPr>
          <w:rtl/>
        </w:rPr>
        <w:t>(1)</w:t>
      </w:r>
      <w:r>
        <w:rPr>
          <w:rtl/>
          <w:lang w:bidi="fa-IR"/>
        </w:rPr>
        <w:t xml:space="preserve"> فضائل الصحابة 2 / 784 رواه بطُرق مختلفة ؛ فمرّة في حديث رقم 1394 بإسناده إلى حفصة بنت سيرين</w:t>
      </w:r>
      <w:r w:rsidR="009D3EAD">
        <w:rPr>
          <w:rtl/>
          <w:lang w:bidi="fa-IR"/>
        </w:rPr>
        <w:t xml:space="preserve">، </w:t>
      </w:r>
      <w:r>
        <w:rPr>
          <w:rtl/>
          <w:lang w:bidi="fa-IR"/>
        </w:rPr>
        <w:t>عن أنس بن مالك</w:t>
      </w:r>
      <w:r w:rsidR="009D3EAD">
        <w:rPr>
          <w:rtl/>
          <w:lang w:bidi="fa-IR"/>
        </w:rPr>
        <w:t xml:space="preserve">، </w:t>
      </w:r>
      <w:r>
        <w:rPr>
          <w:rtl/>
          <w:lang w:bidi="fa-IR"/>
        </w:rPr>
        <w:t>واُخرى في حديث رقم 1395 بإسناده إلى محمّد</w:t>
      </w:r>
      <w:r w:rsidR="009D3EAD">
        <w:rPr>
          <w:rtl/>
          <w:lang w:bidi="fa-IR"/>
        </w:rPr>
        <w:t xml:space="preserve">، </w:t>
      </w:r>
      <w:r>
        <w:rPr>
          <w:rtl/>
          <w:lang w:bidi="fa-IR"/>
        </w:rPr>
        <w:t>عن أنس بن مالك</w:t>
      </w:r>
      <w:r w:rsidR="009D3EAD">
        <w:rPr>
          <w:rtl/>
          <w:lang w:bidi="fa-IR"/>
        </w:rPr>
        <w:t xml:space="preserve">، </w:t>
      </w:r>
      <w:r>
        <w:rPr>
          <w:rtl/>
          <w:lang w:bidi="fa-IR"/>
        </w:rPr>
        <w:t>ومرّة اُخرى في حديث رقم 1397 بإسناده إلى علي بن زيد</w:t>
      </w:r>
      <w:r w:rsidR="009D3EAD">
        <w:rPr>
          <w:rtl/>
          <w:lang w:bidi="fa-IR"/>
        </w:rPr>
        <w:t xml:space="preserve">، </w:t>
      </w:r>
      <w:r>
        <w:rPr>
          <w:rtl/>
          <w:lang w:bidi="fa-IR"/>
        </w:rPr>
        <w:t>عن أنس بن مالك</w:t>
      </w:r>
      <w:r w:rsidR="00DB6A20">
        <w:rPr>
          <w:rtl/>
          <w:lang w:bidi="fa-IR"/>
        </w:rPr>
        <w:t>.</w:t>
      </w:r>
    </w:p>
    <w:p w:rsidR="00DB6A20" w:rsidRDefault="0088652D" w:rsidP="005D51B1">
      <w:pPr>
        <w:pStyle w:val="libFootnote0"/>
        <w:rPr>
          <w:rtl/>
          <w:lang w:bidi="fa-IR"/>
        </w:rPr>
      </w:pPr>
      <w:r>
        <w:rPr>
          <w:rtl/>
          <w:lang w:bidi="fa-IR"/>
        </w:rPr>
        <w:t>بغية الطلب في تاريخ حلب 6/ 2577</w:t>
      </w:r>
      <w:r w:rsidR="009D3EAD">
        <w:rPr>
          <w:rtl/>
          <w:lang w:bidi="fa-IR"/>
        </w:rPr>
        <w:t xml:space="preserve">، </w:t>
      </w:r>
      <w:r>
        <w:rPr>
          <w:rtl/>
          <w:lang w:bidi="fa-IR"/>
        </w:rPr>
        <w:t>فأيضاً ذكره عن جرير</w:t>
      </w:r>
      <w:r w:rsidR="009D3EAD">
        <w:rPr>
          <w:rtl/>
          <w:lang w:bidi="fa-IR"/>
        </w:rPr>
        <w:t xml:space="preserve">، </w:t>
      </w:r>
      <w:r>
        <w:rPr>
          <w:rtl/>
          <w:lang w:bidi="fa-IR"/>
        </w:rPr>
        <w:t>عن محمّد</w:t>
      </w:r>
      <w:r w:rsidR="009D3EAD">
        <w:rPr>
          <w:rtl/>
          <w:lang w:bidi="fa-IR"/>
        </w:rPr>
        <w:t xml:space="preserve">، </w:t>
      </w:r>
      <w:r>
        <w:rPr>
          <w:rtl/>
          <w:lang w:bidi="fa-IR"/>
        </w:rPr>
        <w:t>عن أنس في / 2577 وعن هاشم</w:t>
      </w:r>
      <w:r w:rsidR="009D3EAD">
        <w:rPr>
          <w:rtl/>
          <w:lang w:bidi="fa-IR"/>
        </w:rPr>
        <w:t xml:space="preserve">، </w:t>
      </w:r>
      <w:r>
        <w:rPr>
          <w:rtl/>
          <w:lang w:bidi="fa-IR"/>
        </w:rPr>
        <w:t>عن محمّد</w:t>
      </w:r>
      <w:r w:rsidR="009D3EAD">
        <w:rPr>
          <w:rtl/>
          <w:lang w:bidi="fa-IR"/>
        </w:rPr>
        <w:t xml:space="preserve">، </w:t>
      </w:r>
      <w:r>
        <w:rPr>
          <w:rtl/>
          <w:lang w:bidi="fa-IR"/>
        </w:rPr>
        <w:t>عن أنس/ 2632</w:t>
      </w:r>
      <w:r w:rsidR="009D3EAD">
        <w:rPr>
          <w:rtl/>
          <w:lang w:bidi="fa-IR"/>
        </w:rPr>
        <w:t xml:space="preserve">، </w:t>
      </w:r>
      <w:r>
        <w:rPr>
          <w:rtl/>
          <w:lang w:bidi="fa-IR"/>
        </w:rPr>
        <w:t>وعن حفصة بنت سيرين / 2632</w:t>
      </w:r>
      <w:r w:rsidR="009D3EAD">
        <w:rPr>
          <w:rtl/>
          <w:lang w:bidi="fa-IR"/>
        </w:rPr>
        <w:t xml:space="preserve">، </w:t>
      </w:r>
      <w:r>
        <w:rPr>
          <w:rtl/>
          <w:lang w:bidi="fa-IR"/>
        </w:rPr>
        <w:t>وأيضاً رواه عن سعيد بن عبيده / 2638</w:t>
      </w:r>
      <w:r w:rsidR="00DB6A20">
        <w:rPr>
          <w:rtl/>
          <w:lang w:bidi="fa-IR"/>
        </w:rPr>
        <w:t>.</w:t>
      </w:r>
    </w:p>
    <w:p w:rsidR="00DB6A20" w:rsidRDefault="0088652D" w:rsidP="005D51B1">
      <w:pPr>
        <w:pStyle w:val="libFootnote0"/>
        <w:rPr>
          <w:rtl/>
          <w:lang w:bidi="fa-IR"/>
        </w:rPr>
      </w:pPr>
      <w:r w:rsidRPr="005D51B1">
        <w:rPr>
          <w:rtl/>
        </w:rPr>
        <w:t>(2)</w:t>
      </w:r>
      <w:r>
        <w:rPr>
          <w:rtl/>
          <w:lang w:bidi="fa-IR"/>
        </w:rPr>
        <w:t xml:space="preserve"> البداية والنهاية 8 / 191</w:t>
      </w:r>
      <w:r w:rsidR="009D3EAD">
        <w:rPr>
          <w:rtl/>
          <w:lang w:bidi="fa-IR"/>
        </w:rPr>
        <w:t xml:space="preserve">، </w:t>
      </w:r>
      <w:r>
        <w:rPr>
          <w:rtl/>
          <w:lang w:bidi="fa-IR"/>
        </w:rPr>
        <w:t>الآحاد والمثاني1 / 307</w:t>
      </w:r>
      <w:r w:rsidR="009D3EAD">
        <w:rPr>
          <w:rtl/>
          <w:lang w:bidi="fa-IR"/>
        </w:rPr>
        <w:t xml:space="preserve">، </w:t>
      </w:r>
      <w:r>
        <w:rPr>
          <w:rtl/>
          <w:lang w:bidi="fa-IR"/>
        </w:rPr>
        <w:t>التدوين في أخبار قزوين 2/ 478</w:t>
      </w:r>
      <w:r w:rsidR="009D3EAD">
        <w:rPr>
          <w:rtl/>
          <w:lang w:bidi="fa-IR"/>
        </w:rPr>
        <w:t xml:space="preserve">، </w:t>
      </w:r>
      <w:r>
        <w:rPr>
          <w:rtl/>
          <w:lang w:bidi="fa-IR"/>
        </w:rPr>
        <w:t>النجوم الزاهرة 1/ 155</w:t>
      </w:r>
      <w:r w:rsidR="009D3EAD">
        <w:rPr>
          <w:rtl/>
          <w:lang w:bidi="fa-IR"/>
        </w:rPr>
        <w:t xml:space="preserve">، </w:t>
      </w:r>
      <w:r>
        <w:rPr>
          <w:rtl/>
          <w:lang w:bidi="fa-IR"/>
        </w:rPr>
        <w:t>سير أعلام النبلاء 3 / 281 ذكر بإسناده إلى جرير بن حازم</w:t>
      </w:r>
      <w:r w:rsidR="009D3EAD">
        <w:rPr>
          <w:rtl/>
          <w:lang w:bidi="fa-IR"/>
        </w:rPr>
        <w:t xml:space="preserve">، </w:t>
      </w:r>
      <w:r>
        <w:rPr>
          <w:rtl/>
          <w:lang w:bidi="fa-IR"/>
        </w:rPr>
        <w:t>عن محمّد</w:t>
      </w:r>
      <w:r w:rsidR="009D3EAD">
        <w:rPr>
          <w:rtl/>
          <w:lang w:bidi="fa-IR"/>
        </w:rPr>
        <w:t xml:space="preserve">، </w:t>
      </w:r>
      <w:r>
        <w:rPr>
          <w:rtl/>
          <w:lang w:bidi="fa-IR"/>
        </w:rPr>
        <w:t>عن أنس بن مالك 3/ 281 وأخرى بإسناده إلى حفصة بنت سيرين 3 / 281 وتارة اُخرى بإسناده عن هشام</w:t>
      </w:r>
      <w:r w:rsidR="009D3EAD">
        <w:rPr>
          <w:rtl/>
          <w:lang w:bidi="fa-IR"/>
        </w:rPr>
        <w:t xml:space="preserve">، </w:t>
      </w:r>
      <w:r>
        <w:rPr>
          <w:rtl/>
          <w:lang w:bidi="fa-IR"/>
        </w:rPr>
        <w:t>عن محمّد</w:t>
      </w:r>
      <w:r w:rsidR="009D3EAD">
        <w:rPr>
          <w:rtl/>
          <w:lang w:bidi="fa-IR"/>
        </w:rPr>
        <w:t xml:space="preserve">، </w:t>
      </w:r>
      <w:r>
        <w:rPr>
          <w:rtl/>
          <w:lang w:bidi="fa-IR"/>
        </w:rPr>
        <w:t xml:space="preserve">عن أنس بن مالك 3 / 280 </w:t>
      </w:r>
      <w:r w:rsidR="0096185B">
        <w:rPr>
          <w:rtl/>
          <w:lang w:bidi="fa-IR"/>
        </w:rPr>
        <w:t>-</w:t>
      </w:r>
      <w:r>
        <w:rPr>
          <w:rtl/>
          <w:lang w:bidi="fa-IR"/>
        </w:rPr>
        <w:t xml:space="preserve"> 281</w:t>
      </w:r>
      <w:r w:rsidR="00DB6A20">
        <w:rPr>
          <w:rtl/>
          <w:lang w:bidi="fa-IR"/>
        </w:rPr>
        <w:t>.</w:t>
      </w:r>
    </w:p>
    <w:p w:rsidR="00DB6A20" w:rsidRDefault="0088652D" w:rsidP="005D51B1">
      <w:pPr>
        <w:pStyle w:val="libFootnote0"/>
        <w:rPr>
          <w:rtl/>
          <w:lang w:bidi="fa-IR"/>
        </w:rPr>
      </w:pPr>
      <w:r>
        <w:rPr>
          <w:rtl/>
          <w:lang w:bidi="fa-IR"/>
        </w:rPr>
        <w:t>تاريخ واسط 1 / 220</w:t>
      </w:r>
      <w:r w:rsidR="009D3EAD">
        <w:rPr>
          <w:rtl/>
          <w:lang w:bidi="fa-IR"/>
        </w:rPr>
        <w:t xml:space="preserve">، </w:t>
      </w:r>
      <w:r>
        <w:rPr>
          <w:rtl/>
          <w:lang w:bidi="fa-IR"/>
        </w:rPr>
        <w:t>مسند أحمد 3 / 261 عن ابن سيرين</w:t>
      </w:r>
      <w:r w:rsidR="009D3EAD">
        <w:rPr>
          <w:rtl/>
          <w:lang w:bidi="fa-IR"/>
        </w:rPr>
        <w:t xml:space="preserve">، </w:t>
      </w:r>
      <w:r>
        <w:rPr>
          <w:rtl/>
          <w:lang w:bidi="fa-IR"/>
        </w:rPr>
        <w:t>عن أنس</w:t>
      </w:r>
      <w:r w:rsidR="009D3EAD">
        <w:rPr>
          <w:rtl/>
          <w:lang w:bidi="fa-IR"/>
        </w:rPr>
        <w:t xml:space="preserve">، </w:t>
      </w:r>
      <w:r>
        <w:rPr>
          <w:rtl/>
          <w:lang w:bidi="fa-IR"/>
        </w:rPr>
        <w:t>صحيح البخاري 4 / 216 عن ابن سيرين</w:t>
      </w:r>
      <w:r w:rsidR="009D3EAD">
        <w:rPr>
          <w:rtl/>
          <w:lang w:bidi="fa-IR"/>
        </w:rPr>
        <w:t xml:space="preserve">، </w:t>
      </w:r>
      <w:r>
        <w:rPr>
          <w:rtl/>
          <w:lang w:bidi="fa-IR"/>
        </w:rPr>
        <w:t>عن أنس</w:t>
      </w:r>
      <w:r w:rsidR="009D3EAD">
        <w:rPr>
          <w:rtl/>
          <w:lang w:bidi="fa-IR"/>
        </w:rPr>
        <w:t xml:space="preserve">، </w:t>
      </w:r>
      <w:r>
        <w:rPr>
          <w:rtl/>
          <w:lang w:bidi="fa-IR"/>
        </w:rPr>
        <w:t>سنن الترمذي 5 / 325 عن حفصة بنت سيرين</w:t>
      </w:r>
      <w:r w:rsidR="009D3EAD">
        <w:rPr>
          <w:rtl/>
          <w:lang w:bidi="fa-IR"/>
        </w:rPr>
        <w:t xml:space="preserve">، </w:t>
      </w:r>
      <w:r>
        <w:rPr>
          <w:rtl/>
          <w:lang w:bidi="fa-IR"/>
        </w:rPr>
        <w:t>عن أنس</w:t>
      </w:r>
      <w:r w:rsidR="009D3EAD">
        <w:rPr>
          <w:rtl/>
          <w:lang w:bidi="fa-IR"/>
        </w:rPr>
        <w:t xml:space="preserve">، </w:t>
      </w:r>
      <w:r>
        <w:rPr>
          <w:rtl/>
          <w:lang w:bidi="fa-IR"/>
        </w:rPr>
        <w:t>مجمع الزوائد للهيثمي 9 / 195 عن أنس</w:t>
      </w:r>
      <w:r w:rsidR="009D3EAD">
        <w:rPr>
          <w:rtl/>
          <w:lang w:bidi="fa-IR"/>
        </w:rPr>
        <w:t xml:space="preserve">، </w:t>
      </w:r>
      <w:r>
        <w:rPr>
          <w:rtl/>
          <w:lang w:bidi="fa-IR"/>
        </w:rPr>
        <w:t>موارد الضمآن / 554 عن حفصة بنت سيرين عن أنس</w:t>
      </w:r>
      <w:r w:rsidR="00DB6A20">
        <w:rPr>
          <w:rtl/>
          <w:lang w:bidi="fa-IR"/>
        </w:rPr>
        <w:t>.</w:t>
      </w:r>
    </w:p>
    <w:p w:rsidR="00DB6A20" w:rsidRDefault="0088652D" w:rsidP="005D51B1">
      <w:pPr>
        <w:pStyle w:val="libFootnote0"/>
        <w:rPr>
          <w:rtl/>
          <w:lang w:bidi="fa-IR"/>
        </w:rPr>
      </w:pPr>
      <w:r>
        <w:rPr>
          <w:rtl/>
          <w:lang w:bidi="fa-IR"/>
        </w:rPr>
        <w:t>تحفة الأحوذي 10 / 307 عن البخاري</w:t>
      </w:r>
      <w:r w:rsidR="009D3EAD">
        <w:rPr>
          <w:rtl/>
          <w:lang w:bidi="fa-IR"/>
        </w:rPr>
        <w:t xml:space="preserve">، </w:t>
      </w:r>
      <w:r>
        <w:rPr>
          <w:rtl/>
          <w:lang w:bidi="fa-IR"/>
        </w:rPr>
        <w:t>عن ابن سيرين</w:t>
      </w:r>
      <w:r w:rsidR="009D3EAD">
        <w:rPr>
          <w:rtl/>
          <w:lang w:bidi="fa-IR"/>
        </w:rPr>
        <w:t xml:space="preserve">، </w:t>
      </w:r>
      <w:r>
        <w:rPr>
          <w:rtl/>
          <w:lang w:bidi="fa-IR"/>
        </w:rPr>
        <w:t>الآحاد والمثاني 1/ 306 عن ابن سيرين</w:t>
      </w:r>
      <w:r w:rsidR="009D3EAD">
        <w:rPr>
          <w:rtl/>
          <w:lang w:bidi="fa-IR"/>
        </w:rPr>
        <w:t xml:space="preserve">، </w:t>
      </w:r>
      <w:r>
        <w:rPr>
          <w:rtl/>
          <w:lang w:bidi="fa-IR"/>
        </w:rPr>
        <w:t>عن أنس</w:t>
      </w:r>
      <w:r w:rsidR="009D3EAD">
        <w:rPr>
          <w:rtl/>
          <w:lang w:bidi="fa-IR"/>
        </w:rPr>
        <w:t xml:space="preserve">، </w:t>
      </w:r>
      <w:r>
        <w:rPr>
          <w:rtl/>
          <w:lang w:bidi="fa-IR"/>
        </w:rPr>
        <w:t>وأيضاً عن علي بن زيد</w:t>
      </w:r>
      <w:r w:rsidR="009D3EAD">
        <w:rPr>
          <w:rtl/>
          <w:lang w:bidi="fa-IR"/>
        </w:rPr>
        <w:t xml:space="preserve">، </w:t>
      </w:r>
      <w:r>
        <w:rPr>
          <w:rtl/>
          <w:lang w:bidi="fa-IR"/>
        </w:rPr>
        <w:t>عن أنس / 307</w:t>
      </w:r>
      <w:r w:rsidR="009D3EAD">
        <w:rPr>
          <w:rtl/>
          <w:lang w:bidi="fa-IR"/>
        </w:rPr>
        <w:t xml:space="preserve">، </w:t>
      </w:r>
      <w:r>
        <w:rPr>
          <w:rtl/>
          <w:lang w:bidi="fa-IR"/>
        </w:rPr>
        <w:t>مسند أبي يعلى 5/ 228 عن ابن سيرين</w:t>
      </w:r>
      <w:r w:rsidR="009D3EAD">
        <w:rPr>
          <w:rtl/>
          <w:lang w:bidi="fa-IR"/>
        </w:rPr>
        <w:t xml:space="preserve">، </w:t>
      </w:r>
      <w:r>
        <w:rPr>
          <w:rtl/>
          <w:lang w:bidi="fa-IR"/>
        </w:rPr>
        <w:t>صحيح ابن حبان 15 / 429 عن بنت سيرين</w:t>
      </w:r>
      <w:r w:rsidR="00DB6A20">
        <w:rPr>
          <w:rtl/>
          <w:lang w:bidi="fa-IR"/>
        </w:rPr>
        <w:t>.</w:t>
      </w:r>
    </w:p>
    <w:p w:rsidR="00DB6A20" w:rsidRDefault="0088652D" w:rsidP="005D51B1">
      <w:pPr>
        <w:pStyle w:val="libFootnote0"/>
        <w:rPr>
          <w:rtl/>
          <w:lang w:bidi="fa-IR"/>
        </w:rPr>
      </w:pPr>
      <w:r>
        <w:rPr>
          <w:rtl/>
          <w:lang w:bidi="fa-IR"/>
        </w:rPr>
        <w:t>المعجم الكبير للطبراني 3 / 125 رواه عن أنس</w:t>
      </w:r>
      <w:r w:rsidR="009D3EAD">
        <w:rPr>
          <w:rtl/>
          <w:lang w:bidi="fa-IR"/>
        </w:rPr>
        <w:t xml:space="preserve">، </w:t>
      </w:r>
      <w:r>
        <w:rPr>
          <w:rtl/>
          <w:lang w:bidi="fa-IR"/>
        </w:rPr>
        <w:t>علي بن زيد وبنت سيرين</w:t>
      </w:r>
      <w:r w:rsidR="009D3EAD">
        <w:rPr>
          <w:rtl/>
          <w:lang w:bidi="fa-IR"/>
        </w:rPr>
        <w:t xml:space="preserve">، </w:t>
      </w:r>
      <w:r>
        <w:rPr>
          <w:rtl/>
          <w:lang w:bidi="fa-IR"/>
        </w:rPr>
        <w:t>كنز العمال للمتقي الهندي 13 / 654 عن ابن سيرين باختصار</w:t>
      </w:r>
      <w:r w:rsidR="009D3EAD">
        <w:rPr>
          <w:rtl/>
          <w:lang w:bidi="fa-IR"/>
        </w:rPr>
        <w:t xml:space="preserve">، </w:t>
      </w:r>
      <w:r>
        <w:rPr>
          <w:rtl/>
          <w:lang w:bidi="fa-IR"/>
        </w:rPr>
        <w:t>تاريخ مدينة دمشق لابن عساكر 14 / 126 رواه عن أنس تارة هاشم عن ابن سيرين</w:t>
      </w:r>
      <w:r w:rsidR="009D3EAD">
        <w:rPr>
          <w:rtl/>
          <w:lang w:bidi="fa-IR"/>
        </w:rPr>
        <w:t xml:space="preserve">، </w:t>
      </w:r>
      <w:r>
        <w:rPr>
          <w:rtl/>
          <w:lang w:bidi="fa-IR"/>
        </w:rPr>
        <w:t>وأخرى جرير عن ابن سيرين , ورواه عن أنس بنت سيرين / 127 وعلي بن زيد / 235 , ورواه عن قرّة بن خالد عن الحسن</w:t>
      </w:r>
      <w:r w:rsidR="00DB6A20">
        <w:rPr>
          <w:rtl/>
          <w:lang w:bidi="fa-IR"/>
        </w:rPr>
        <w:t>.</w:t>
      </w:r>
    </w:p>
    <w:p w:rsidR="00DB6A20" w:rsidRDefault="0088652D" w:rsidP="005D51B1">
      <w:pPr>
        <w:pStyle w:val="libFootnote0"/>
        <w:rPr>
          <w:rtl/>
          <w:lang w:bidi="fa-IR"/>
        </w:rPr>
      </w:pPr>
      <w:r>
        <w:rPr>
          <w:rtl/>
          <w:lang w:bidi="fa-IR"/>
        </w:rPr>
        <w:t>أسد الغابة 2 / 20 رواه عن ابن سيرين عن أنس</w:t>
      </w:r>
      <w:r w:rsidR="009D3EAD">
        <w:rPr>
          <w:rtl/>
          <w:lang w:bidi="fa-IR"/>
        </w:rPr>
        <w:t xml:space="preserve">، </w:t>
      </w:r>
      <w:r>
        <w:rPr>
          <w:rtl/>
          <w:lang w:bidi="fa-IR"/>
        </w:rPr>
        <w:t>تهذيب الكمال 6 / 400 عن بنت سيرين عن أنس</w:t>
      </w:r>
      <w:r w:rsidR="009D3EAD">
        <w:rPr>
          <w:rtl/>
          <w:lang w:bidi="fa-IR"/>
        </w:rPr>
        <w:t xml:space="preserve">، </w:t>
      </w:r>
      <w:r>
        <w:rPr>
          <w:rtl/>
          <w:lang w:bidi="fa-IR"/>
        </w:rPr>
        <w:t>ينابيع المودة 3 /10</w:t>
      </w:r>
      <w:r w:rsidR="009D3EAD">
        <w:rPr>
          <w:rtl/>
          <w:lang w:bidi="fa-IR"/>
        </w:rPr>
        <w:t xml:space="preserve">، </w:t>
      </w:r>
      <w:r>
        <w:rPr>
          <w:rtl/>
          <w:lang w:bidi="fa-IR"/>
        </w:rPr>
        <w:t>ذخائر العقبى / 128 ابن جرير الطبري</w:t>
      </w:r>
      <w:r w:rsidR="00DB6A20">
        <w:rPr>
          <w:rtl/>
          <w:lang w:bidi="fa-IR"/>
        </w:rPr>
        <w:t>.</w:t>
      </w:r>
    </w:p>
    <w:p w:rsidR="00DB6A20" w:rsidRDefault="0088652D" w:rsidP="005D51B1">
      <w:pPr>
        <w:pStyle w:val="libFootnote0"/>
        <w:rPr>
          <w:rtl/>
          <w:lang w:bidi="fa-IR"/>
        </w:rPr>
      </w:pPr>
      <w:r>
        <w:rPr>
          <w:rtl/>
          <w:lang w:bidi="fa-IR"/>
        </w:rPr>
        <w:t>أقول : ويأتي تفصيل هذه الروايات في الفصل المتعلّق برأس الإمام الحسين (</w:t>
      </w:r>
      <w:r w:rsidR="0096185B" w:rsidRPr="005D51B1">
        <w:rPr>
          <w:rStyle w:val="libFootnoteAlaemChar"/>
          <w:rtl/>
        </w:rPr>
        <w:t>عليه‌السلام</w:t>
      </w:r>
      <w:r>
        <w:rPr>
          <w:rtl/>
          <w:lang w:bidi="fa-IR"/>
        </w:rPr>
        <w:t>)</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D51B1">
      <w:pPr>
        <w:pStyle w:val="Heading2"/>
        <w:rPr>
          <w:lang w:bidi="fa-IR"/>
        </w:rPr>
      </w:pPr>
      <w:bookmarkStart w:id="9" w:name="_Toc11825879"/>
      <w:r>
        <w:rPr>
          <w:rtl/>
          <w:lang w:bidi="fa-IR"/>
        </w:rPr>
        <w:lastRenderedPageBreak/>
        <w:t>إدخال حرم الإمام الحسين (</w:t>
      </w:r>
      <w:r w:rsidR="0096185B" w:rsidRPr="0096185B">
        <w:rPr>
          <w:rStyle w:val="libAlaemChar"/>
          <w:rtl/>
        </w:rPr>
        <w:t>عليه‌السلام</w:t>
      </w:r>
      <w:r>
        <w:rPr>
          <w:rtl/>
          <w:lang w:bidi="fa-IR"/>
        </w:rPr>
        <w:t>) على ابن زياد (لعنه الله) , وموقف عقيلة الطالبيِّين (</w:t>
      </w:r>
      <w:r w:rsidR="0096185B" w:rsidRPr="0096185B">
        <w:rPr>
          <w:rStyle w:val="libAlaemChar"/>
          <w:rtl/>
        </w:rPr>
        <w:t>عليها‌السلام</w:t>
      </w:r>
      <w:r>
        <w:rPr>
          <w:rtl/>
          <w:lang w:bidi="fa-IR"/>
        </w:rPr>
        <w:t>)</w:t>
      </w:r>
      <w:bookmarkEnd w:id="9"/>
    </w:p>
    <w:p w:rsidR="00DB6A20" w:rsidRDefault="0088652D" w:rsidP="0088652D">
      <w:pPr>
        <w:pStyle w:val="libNormal"/>
        <w:rPr>
          <w:rtl/>
          <w:lang w:bidi="fa-IR"/>
        </w:rPr>
      </w:pPr>
      <w:r>
        <w:rPr>
          <w:rtl/>
          <w:lang w:bidi="fa-IR"/>
        </w:rPr>
        <w:t>روى الطبري قال : ف</w:t>
      </w:r>
      <w:r w:rsidR="003B6559">
        <w:rPr>
          <w:rtl/>
          <w:lang w:bidi="fa-IR"/>
        </w:rPr>
        <w:t>لمـّا</w:t>
      </w:r>
      <w:r>
        <w:rPr>
          <w:rtl/>
          <w:lang w:bidi="fa-IR"/>
        </w:rPr>
        <w:t xml:space="preserve"> دخل برأس حسين (</w:t>
      </w:r>
      <w:r w:rsidR="0096185B" w:rsidRPr="0096185B">
        <w:rPr>
          <w:rStyle w:val="libAlaemChar"/>
          <w:rtl/>
        </w:rPr>
        <w:t>عليه‌السلام</w:t>
      </w:r>
      <w:r>
        <w:rPr>
          <w:rtl/>
          <w:lang w:bidi="fa-IR"/>
        </w:rPr>
        <w:t>) وصبيانه , وأخواته ونسائه على عبيد الله بن زياد لبست زينب ابنة فاطمة (</w:t>
      </w:r>
      <w:r w:rsidR="0096185B" w:rsidRPr="0096185B">
        <w:rPr>
          <w:rStyle w:val="libAlaemChar"/>
          <w:rtl/>
        </w:rPr>
        <w:t>عليها‌السلام</w:t>
      </w:r>
      <w:r>
        <w:rPr>
          <w:rtl/>
          <w:lang w:bidi="fa-IR"/>
        </w:rPr>
        <w:t>) أرذل ثيابها وتنكّرت , وحفَّ بها إماؤها</w:t>
      </w:r>
      <w:r w:rsidR="009D3EAD">
        <w:rPr>
          <w:rtl/>
          <w:lang w:bidi="fa-IR"/>
        </w:rPr>
        <w:t xml:space="preserve">، </w:t>
      </w:r>
      <w:r>
        <w:rPr>
          <w:rtl/>
          <w:lang w:bidi="fa-IR"/>
        </w:rPr>
        <w:t>ف</w:t>
      </w:r>
      <w:r w:rsidR="003B6559">
        <w:rPr>
          <w:rtl/>
          <w:lang w:bidi="fa-IR"/>
        </w:rPr>
        <w:t>لمـّا</w:t>
      </w:r>
      <w:r>
        <w:rPr>
          <w:rtl/>
          <w:lang w:bidi="fa-IR"/>
        </w:rPr>
        <w:t xml:space="preserve"> دخلت جلست</w:t>
      </w:r>
      <w:r w:rsidR="009D3EAD">
        <w:rPr>
          <w:rtl/>
          <w:lang w:bidi="fa-IR"/>
        </w:rPr>
        <w:t xml:space="preserve">، </w:t>
      </w:r>
      <w:r>
        <w:rPr>
          <w:rtl/>
          <w:lang w:bidi="fa-IR"/>
        </w:rPr>
        <w:t>فقال عبيد الله بن زياد : مَن هذه الجالسة ؟ فَلَم تكلّمه</w:t>
      </w:r>
      <w:r w:rsidR="009D3EAD">
        <w:rPr>
          <w:rtl/>
          <w:lang w:bidi="fa-IR"/>
        </w:rPr>
        <w:t xml:space="preserve">، </w:t>
      </w:r>
      <w:r>
        <w:rPr>
          <w:rtl/>
          <w:lang w:bidi="fa-IR"/>
        </w:rPr>
        <w:t>فقال ذلك ثلاثاً</w:t>
      </w:r>
      <w:r w:rsidR="009D3EAD">
        <w:rPr>
          <w:rtl/>
          <w:lang w:bidi="fa-IR"/>
        </w:rPr>
        <w:t xml:space="preserve">، </w:t>
      </w:r>
      <w:r>
        <w:rPr>
          <w:rtl/>
          <w:lang w:bidi="fa-IR"/>
        </w:rPr>
        <w:t>كلُّ ذلك لا تكلّمه</w:t>
      </w:r>
      <w:r w:rsidR="009D3EAD">
        <w:rPr>
          <w:rtl/>
          <w:lang w:bidi="fa-IR"/>
        </w:rPr>
        <w:t xml:space="preserve">، </w:t>
      </w:r>
      <w:r>
        <w:rPr>
          <w:rtl/>
          <w:lang w:bidi="fa-IR"/>
        </w:rPr>
        <w:t>فقال بعض إمائها : هذه زينب ابنة فاطمة</w:t>
      </w:r>
      <w:r w:rsidR="00F459D2">
        <w:rPr>
          <w:rFonts w:hint="cs"/>
          <w:rtl/>
          <w:lang w:bidi="fa-IR"/>
        </w:rPr>
        <w:t xml:space="preserve"> </w:t>
      </w:r>
      <w:r>
        <w:rPr>
          <w:rtl/>
          <w:lang w:bidi="fa-IR"/>
        </w:rPr>
        <w:t>(</w:t>
      </w:r>
      <w:r w:rsidR="0096185B" w:rsidRPr="0096185B">
        <w:rPr>
          <w:rStyle w:val="libAlaemChar"/>
          <w:rtl/>
        </w:rPr>
        <w:t>عليها‌السلام</w:t>
      </w:r>
      <w:r>
        <w:rPr>
          <w:rtl/>
          <w:lang w:bidi="fa-IR"/>
        </w:rPr>
        <w:t>)</w:t>
      </w:r>
      <w:r w:rsidR="00DB6A20">
        <w:rPr>
          <w:rtl/>
          <w:lang w:bidi="fa-IR"/>
        </w:rPr>
        <w:t>.</w:t>
      </w:r>
    </w:p>
    <w:p w:rsidR="00DB6A20" w:rsidRDefault="0088652D" w:rsidP="0088652D">
      <w:pPr>
        <w:pStyle w:val="libNormal"/>
        <w:rPr>
          <w:rtl/>
          <w:lang w:bidi="fa-IR"/>
        </w:rPr>
      </w:pPr>
      <w:r>
        <w:rPr>
          <w:rtl/>
          <w:lang w:bidi="fa-IR"/>
        </w:rPr>
        <w:t>قال : فقال لها عبيد الله : الحمد لله الذي فضحكم وقتلكم وأكذب أحدوثتكم</w:t>
      </w:r>
      <w:r w:rsidR="00DB6A20">
        <w:rPr>
          <w:rtl/>
          <w:lang w:bidi="fa-IR"/>
        </w:rPr>
        <w:t>.</w:t>
      </w:r>
    </w:p>
    <w:p w:rsidR="00DB6A20" w:rsidRDefault="0088652D" w:rsidP="0088652D">
      <w:pPr>
        <w:pStyle w:val="libNormal"/>
        <w:rPr>
          <w:rtl/>
          <w:lang w:bidi="fa-IR"/>
        </w:rPr>
      </w:pPr>
      <w:r>
        <w:rPr>
          <w:rtl/>
          <w:lang w:bidi="fa-IR"/>
        </w:rPr>
        <w:t>فقالت : الحمد لله الذي أكرمنا بمحمد (</w:t>
      </w:r>
      <w:r w:rsidR="0096185B" w:rsidRPr="0096185B">
        <w:rPr>
          <w:rStyle w:val="libAlaemChar"/>
          <w:rtl/>
        </w:rPr>
        <w:t>صلى‌الله‌عليه‌وآله</w:t>
      </w:r>
      <w:r>
        <w:rPr>
          <w:rtl/>
          <w:lang w:bidi="fa-IR"/>
        </w:rPr>
        <w:t>)</w:t>
      </w:r>
      <w:r w:rsidR="009D3EAD">
        <w:rPr>
          <w:rtl/>
          <w:lang w:bidi="fa-IR"/>
        </w:rPr>
        <w:t xml:space="preserve">، </w:t>
      </w:r>
      <w:r>
        <w:rPr>
          <w:rtl/>
          <w:lang w:bidi="fa-IR"/>
        </w:rPr>
        <w:t>وطهّرنا تطهيراً</w:t>
      </w:r>
      <w:r w:rsidR="009D3EAD">
        <w:rPr>
          <w:rtl/>
          <w:lang w:bidi="fa-IR"/>
        </w:rPr>
        <w:t xml:space="preserve">، </w:t>
      </w:r>
      <w:r>
        <w:rPr>
          <w:rtl/>
          <w:lang w:bidi="fa-IR"/>
        </w:rPr>
        <w:t>لا كما تقول أنت</w:t>
      </w:r>
      <w:r w:rsidR="009D3EAD">
        <w:rPr>
          <w:rtl/>
          <w:lang w:bidi="fa-IR"/>
        </w:rPr>
        <w:t xml:space="preserve">، </w:t>
      </w:r>
      <w:r>
        <w:rPr>
          <w:rtl/>
          <w:lang w:bidi="fa-IR"/>
        </w:rPr>
        <w:t>إنّما يفتضح الفاسق</w:t>
      </w:r>
      <w:r w:rsidR="009D3EAD">
        <w:rPr>
          <w:rtl/>
          <w:lang w:bidi="fa-IR"/>
        </w:rPr>
        <w:t xml:space="preserve">، </w:t>
      </w:r>
      <w:r>
        <w:rPr>
          <w:rtl/>
          <w:lang w:bidi="fa-IR"/>
        </w:rPr>
        <w:t>ويكذب الفاجر</w:t>
      </w:r>
      <w:r w:rsidR="00DB6A20">
        <w:rPr>
          <w:rtl/>
          <w:lang w:bidi="fa-IR"/>
        </w:rPr>
        <w:t>.</w:t>
      </w:r>
    </w:p>
    <w:p w:rsidR="00DB6A20" w:rsidRDefault="0088652D" w:rsidP="0088652D">
      <w:pPr>
        <w:pStyle w:val="libNormal"/>
        <w:rPr>
          <w:lang w:bidi="fa-IR"/>
        </w:rPr>
      </w:pPr>
      <w:r>
        <w:rPr>
          <w:rtl/>
          <w:lang w:bidi="fa-IR"/>
        </w:rPr>
        <w:t>قال : فكيف رأيتِ صُنع الله بأهل بيتكِ ؟</w:t>
      </w:r>
    </w:p>
    <w:p w:rsidR="00DB6A20" w:rsidRDefault="0088652D" w:rsidP="0088652D">
      <w:pPr>
        <w:pStyle w:val="libNormal"/>
        <w:rPr>
          <w:rtl/>
          <w:lang w:bidi="fa-IR"/>
        </w:rPr>
      </w:pPr>
      <w:r>
        <w:rPr>
          <w:rtl/>
          <w:lang w:bidi="fa-IR"/>
        </w:rPr>
        <w:t>قالت : كُتب عليهم القَتلُ فبرزوا إلى مضاجعهم</w:t>
      </w:r>
      <w:r w:rsidR="009D3EAD">
        <w:rPr>
          <w:rtl/>
          <w:lang w:bidi="fa-IR"/>
        </w:rPr>
        <w:t xml:space="preserve">، </w:t>
      </w:r>
      <w:r>
        <w:rPr>
          <w:rtl/>
          <w:lang w:bidi="fa-IR"/>
        </w:rPr>
        <w:t>وسيجمع الله بينك وبينهم</w:t>
      </w:r>
      <w:r w:rsidR="009D3EAD">
        <w:rPr>
          <w:rtl/>
          <w:lang w:bidi="fa-IR"/>
        </w:rPr>
        <w:t xml:space="preserve">، </w:t>
      </w:r>
      <w:r>
        <w:rPr>
          <w:rtl/>
          <w:lang w:bidi="fa-IR"/>
        </w:rPr>
        <w:t>فتحاجّون إليه وتخاصمون عنده</w:t>
      </w:r>
      <w:r w:rsidR="00DB6A20">
        <w:rPr>
          <w:rtl/>
          <w:lang w:bidi="fa-IR"/>
        </w:rPr>
        <w:t>.</w:t>
      </w:r>
    </w:p>
    <w:p w:rsidR="00DB6A20" w:rsidRDefault="0088652D" w:rsidP="0088652D">
      <w:pPr>
        <w:pStyle w:val="libNormal"/>
        <w:rPr>
          <w:lang w:bidi="fa-IR"/>
        </w:rPr>
      </w:pPr>
      <w:r>
        <w:rPr>
          <w:rtl/>
          <w:lang w:bidi="fa-IR"/>
        </w:rPr>
        <w:t>قال : فغضب ابن زياد واستشاط</w:t>
      </w:r>
      <w:r w:rsidR="009D3EAD">
        <w:rPr>
          <w:rtl/>
          <w:lang w:bidi="fa-IR"/>
        </w:rPr>
        <w:t xml:space="preserve">، </w:t>
      </w:r>
      <w:r>
        <w:rPr>
          <w:rtl/>
          <w:lang w:bidi="fa-IR"/>
        </w:rPr>
        <w:t>قال : فقال له عمرو بن حريث : أصلح الله الأمير , إنّما</w:t>
      </w:r>
    </w:p>
    <w:p w:rsidR="0088652D" w:rsidRDefault="00DB6A20" w:rsidP="0088652D">
      <w:pPr>
        <w:pStyle w:val="libNormal"/>
        <w:rPr>
          <w:lang w:bidi="fa-IR"/>
        </w:rPr>
      </w:pPr>
      <w:r>
        <w:rPr>
          <w:rtl/>
          <w:lang w:bidi="fa-IR"/>
        </w:rPr>
        <w:br w:type="page"/>
      </w:r>
    </w:p>
    <w:p w:rsidR="00DB6A20" w:rsidRDefault="0088652D" w:rsidP="005D51B1">
      <w:pPr>
        <w:pStyle w:val="libNormal0"/>
        <w:rPr>
          <w:rtl/>
          <w:lang w:bidi="fa-IR"/>
        </w:rPr>
      </w:pPr>
      <w:r>
        <w:rPr>
          <w:rtl/>
          <w:lang w:bidi="fa-IR"/>
        </w:rPr>
        <w:lastRenderedPageBreak/>
        <w:t>هي امرأة</w:t>
      </w:r>
      <w:r w:rsidR="009D3EAD">
        <w:rPr>
          <w:rtl/>
          <w:lang w:bidi="fa-IR"/>
        </w:rPr>
        <w:t xml:space="preserve">، </w:t>
      </w:r>
      <w:r>
        <w:rPr>
          <w:rtl/>
          <w:lang w:bidi="fa-IR"/>
        </w:rPr>
        <w:t>وهل تؤاخَذ المرأة بشيء من منطقها ؟ إنّها لا تؤاخَذ بقولٍ</w:t>
      </w:r>
      <w:r w:rsidR="009D3EAD">
        <w:rPr>
          <w:rtl/>
          <w:lang w:bidi="fa-IR"/>
        </w:rPr>
        <w:t xml:space="preserve">، </w:t>
      </w:r>
      <w:r>
        <w:rPr>
          <w:rtl/>
          <w:lang w:bidi="fa-IR"/>
        </w:rPr>
        <w:t>ولا تُلام على خطل</w:t>
      </w:r>
      <w:r w:rsidR="00DB6A20">
        <w:rPr>
          <w:rtl/>
          <w:lang w:bidi="fa-IR"/>
        </w:rPr>
        <w:t>.</w:t>
      </w:r>
    </w:p>
    <w:p w:rsidR="00DB6A20" w:rsidRDefault="0088652D" w:rsidP="0088652D">
      <w:pPr>
        <w:pStyle w:val="libNormal"/>
        <w:rPr>
          <w:rtl/>
          <w:lang w:bidi="fa-IR"/>
        </w:rPr>
      </w:pPr>
      <w:r>
        <w:rPr>
          <w:rtl/>
          <w:lang w:bidi="fa-IR"/>
        </w:rPr>
        <w:t>فقال لها ابن زياد : قد أشفى الله نفسي من طاغيتك والعصاة المردة من أهل بيتكِ</w:t>
      </w:r>
      <w:r w:rsidR="00DB6A20">
        <w:rPr>
          <w:rtl/>
          <w:lang w:bidi="fa-IR"/>
        </w:rPr>
        <w:t>.</w:t>
      </w:r>
    </w:p>
    <w:p w:rsidR="00DB6A20" w:rsidRDefault="0088652D" w:rsidP="0088652D">
      <w:pPr>
        <w:pStyle w:val="libNormal"/>
        <w:rPr>
          <w:rtl/>
          <w:lang w:bidi="fa-IR"/>
        </w:rPr>
      </w:pPr>
      <w:r>
        <w:rPr>
          <w:rtl/>
          <w:lang w:bidi="fa-IR"/>
        </w:rPr>
        <w:t>قال : فبَكَت ثمّ قالت : لَعمري , لقد قتلت كهلي</w:t>
      </w:r>
      <w:r w:rsidR="009D3EAD">
        <w:rPr>
          <w:rtl/>
          <w:lang w:bidi="fa-IR"/>
        </w:rPr>
        <w:t xml:space="preserve">، </w:t>
      </w:r>
      <w:r>
        <w:rPr>
          <w:rtl/>
          <w:lang w:bidi="fa-IR"/>
        </w:rPr>
        <w:t>وأبرت أهلي</w:t>
      </w:r>
      <w:r w:rsidR="009D3EAD">
        <w:rPr>
          <w:rtl/>
          <w:lang w:bidi="fa-IR"/>
        </w:rPr>
        <w:t xml:space="preserve">، </w:t>
      </w:r>
      <w:r>
        <w:rPr>
          <w:rtl/>
          <w:lang w:bidi="fa-IR"/>
        </w:rPr>
        <w:t>وقطعت فرعي</w:t>
      </w:r>
      <w:r w:rsidR="009D3EAD">
        <w:rPr>
          <w:rtl/>
          <w:lang w:bidi="fa-IR"/>
        </w:rPr>
        <w:t xml:space="preserve">، </w:t>
      </w:r>
      <w:r>
        <w:rPr>
          <w:rtl/>
          <w:lang w:bidi="fa-IR"/>
        </w:rPr>
        <w:t>واجتثثت</w:t>
      </w:r>
      <w:r w:rsidRPr="0096185B">
        <w:rPr>
          <w:rStyle w:val="libFootnotenumChar"/>
          <w:rtl/>
        </w:rPr>
        <w:t>(1)</w:t>
      </w:r>
      <w:r>
        <w:rPr>
          <w:rtl/>
          <w:lang w:bidi="fa-IR"/>
        </w:rPr>
        <w:t xml:space="preserve"> أصلي</w:t>
      </w:r>
      <w:r w:rsidR="009D3EAD">
        <w:rPr>
          <w:rtl/>
          <w:lang w:bidi="fa-IR"/>
        </w:rPr>
        <w:t xml:space="preserve">، </w:t>
      </w:r>
      <w:r>
        <w:rPr>
          <w:rtl/>
          <w:lang w:bidi="fa-IR"/>
        </w:rPr>
        <w:t>فإنْ يَشْفِكَ هذا فقد اشتفيت</w:t>
      </w:r>
      <w:r w:rsidR="00DB6A20">
        <w:rPr>
          <w:rtl/>
          <w:lang w:bidi="fa-IR"/>
        </w:rPr>
        <w:t>.</w:t>
      </w:r>
    </w:p>
    <w:p w:rsidR="00DB6A20" w:rsidRDefault="0088652D" w:rsidP="0088652D">
      <w:pPr>
        <w:pStyle w:val="libNormal"/>
        <w:rPr>
          <w:rtl/>
          <w:lang w:bidi="fa-IR"/>
        </w:rPr>
      </w:pPr>
      <w:r>
        <w:rPr>
          <w:rtl/>
          <w:lang w:bidi="fa-IR"/>
        </w:rPr>
        <w:t>فقال لها عبيد الله : هذه شجاعة</w:t>
      </w:r>
      <w:r w:rsidRPr="0096185B">
        <w:rPr>
          <w:rStyle w:val="libFootnotenumChar"/>
          <w:rtl/>
        </w:rPr>
        <w:t>(2)</w:t>
      </w:r>
      <w:r w:rsidR="009D3EAD">
        <w:rPr>
          <w:rtl/>
          <w:lang w:bidi="fa-IR"/>
        </w:rPr>
        <w:t xml:space="preserve">، </w:t>
      </w:r>
      <w:r>
        <w:rPr>
          <w:rtl/>
          <w:lang w:bidi="fa-IR"/>
        </w:rPr>
        <w:t xml:space="preserve">لقد </w:t>
      </w:r>
      <w:r w:rsidR="0096185B">
        <w:rPr>
          <w:rtl/>
          <w:lang w:bidi="fa-IR"/>
        </w:rPr>
        <w:t>-</w:t>
      </w:r>
      <w:r>
        <w:rPr>
          <w:rtl/>
          <w:lang w:bidi="fa-IR"/>
        </w:rPr>
        <w:t xml:space="preserve"> لعمري </w:t>
      </w:r>
      <w:r w:rsidR="0096185B">
        <w:rPr>
          <w:rtl/>
          <w:lang w:bidi="fa-IR"/>
        </w:rPr>
        <w:t>-</w:t>
      </w:r>
      <w:r>
        <w:rPr>
          <w:rtl/>
          <w:lang w:bidi="fa-IR"/>
        </w:rPr>
        <w:t xml:space="preserve"> كان أبوكِ شاعراً شجاعاً</w:t>
      </w:r>
      <w:r w:rsidR="00DB6A20">
        <w:rPr>
          <w:rtl/>
          <w:lang w:bidi="fa-IR"/>
        </w:rPr>
        <w:t>.</w:t>
      </w:r>
    </w:p>
    <w:p w:rsidR="00DB6A20" w:rsidRDefault="0088652D" w:rsidP="0088652D">
      <w:pPr>
        <w:pStyle w:val="libNormal"/>
        <w:rPr>
          <w:rtl/>
          <w:lang w:bidi="fa-IR"/>
        </w:rPr>
      </w:pPr>
      <w:r>
        <w:rPr>
          <w:rtl/>
          <w:lang w:bidi="fa-IR"/>
        </w:rPr>
        <w:t>قالت : ما للمرأة والشجاعة ! إنّ لي عن الشجاعة لشغلاً</w:t>
      </w:r>
      <w:r w:rsidR="009D3EAD">
        <w:rPr>
          <w:rtl/>
          <w:lang w:bidi="fa-IR"/>
        </w:rPr>
        <w:t xml:space="preserve">، </w:t>
      </w:r>
      <w:r>
        <w:rPr>
          <w:rtl/>
          <w:lang w:bidi="fa-IR"/>
        </w:rPr>
        <w:t>ولكن</w:t>
      </w:r>
      <w:r w:rsidRPr="0096185B">
        <w:rPr>
          <w:rStyle w:val="libFootnotenumChar"/>
          <w:rtl/>
        </w:rPr>
        <w:t>(3)</w:t>
      </w:r>
      <w:r>
        <w:rPr>
          <w:rtl/>
          <w:lang w:bidi="fa-IR"/>
        </w:rPr>
        <w:t xml:space="preserve"> نفثي ما أقول</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وفي مقتل الخوارزمي قال :</w:t>
      </w:r>
    </w:p>
    <w:p w:rsidR="00DB6A20" w:rsidRDefault="0088652D" w:rsidP="0088652D">
      <w:pPr>
        <w:pStyle w:val="libNormal"/>
        <w:rPr>
          <w:rtl/>
          <w:lang w:bidi="fa-IR"/>
        </w:rPr>
      </w:pPr>
      <w:r>
        <w:rPr>
          <w:rtl/>
          <w:lang w:bidi="fa-IR"/>
        </w:rPr>
        <w:t>قال : ثمّ جاؤوا بهم حتّى دخلوا على عبيد الله بن زياد</w:t>
      </w:r>
      <w:r w:rsidR="009D3EAD">
        <w:rPr>
          <w:rtl/>
          <w:lang w:bidi="fa-IR"/>
        </w:rPr>
        <w:t xml:space="preserve">، </w:t>
      </w:r>
      <w:r>
        <w:rPr>
          <w:rtl/>
          <w:lang w:bidi="fa-IR"/>
        </w:rPr>
        <w:t>فنظرتْ إليه زينب بنت علي (</w:t>
      </w:r>
      <w:r w:rsidR="0096185B" w:rsidRPr="0096185B">
        <w:rPr>
          <w:rStyle w:val="libAlaemChar"/>
          <w:rtl/>
        </w:rPr>
        <w:t>عليه‌السلام</w:t>
      </w:r>
      <w:r>
        <w:rPr>
          <w:rtl/>
          <w:lang w:bidi="fa-IR"/>
        </w:rPr>
        <w:t>) وجلست ناحية</w:t>
      </w:r>
      <w:r w:rsidR="009D3EAD">
        <w:rPr>
          <w:rtl/>
          <w:lang w:bidi="fa-IR"/>
        </w:rPr>
        <w:t xml:space="preserve">، </w:t>
      </w:r>
      <w:r>
        <w:rPr>
          <w:rtl/>
          <w:lang w:bidi="fa-IR"/>
        </w:rPr>
        <w:t>فقال ابن زياد : مَن الجالسة ؟ فَلَم تكلّمه</w:t>
      </w:r>
      <w:r w:rsidR="009D3EAD">
        <w:rPr>
          <w:rtl/>
          <w:lang w:bidi="fa-IR"/>
        </w:rPr>
        <w:t xml:space="preserve">، </w:t>
      </w:r>
      <w:r>
        <w:rPr>
          <w:rtl/>
          <w:lang w:bidi="fa-IR"/>
        </w:rPr>
        <w:t>فقال ثانياً</w:t>
      </w:r>
      <w:r w:rsidR="009D3EAD">
        <w:rPr>
          <w:rtl/>
          <w:lang w:bidi="fa-IR"/>
        </w:rPr>
        <w:t xml:space="preserve">، </w:t>
      </w:r>
      <w:r>
        <w:rPr>
          <w:rtl/>
          <w:lang w:bidi="fa-IR"/>
        </w:rPr>
        <w:t>فَلَم تكلّمه</w:t>
      </w:r>
      <w:r w:rsidR="009D3EAD">
        <w:rPr>
          <w:rtl/>
          <w:lang w:bidi="fa-IR"/>
        </w:rPr>
        <w:t xml:space="preserve">، </w:t>
      </w:r>
      <w:r>
        <w:rPr>
          <w:rtl/>
          <w:lang w:bidi="fa-IR"/>
        </w:rPr>
        <w:t>فقال رجلٌ من أصحابه : هذه زينب بنت علي بن أبي طالب (</w:t>
      </w:r>
      <w:r w:rsidR="0096185B" w:rsidRPr="0096185B">
        <w:rPr>
          <w:rStyle w:val="libAlaemChar"/>
          <w:rtl/>
        </w:rPr>
        <w:t>عليهم‌السلام</w:t>
      </w:r>
      <w:r>
        <w:rPr>
          <w:rtl/>
          <w:lang w:bidi="fa-IR"/>
        </w:rPr>
        <w:t>)</w:t>
      </w:r>
      <w:r w:rsidR="00DB6A20">
        <w:rPr>
          <w:rtl/>
          <w:lang w:bidi="fa-IR"/>
        </w:rPr>
        <w:t>.</w:t>
      </w:r>
    </w:p>
    <w:p w:rsidR="00DB6A20" w:rsidRDefault="0088652D" w:rsidP="0088652D">
      <w:pPr>
        <w:pStyle w:val="libNormal"/>
        <w:rPr>
          <w:rtl/>
          <w:lang w:bidi="fa-IR"/>
        </w:rPr>
      </w:pPr>
      <w:r>
        <w:rPr>
          <w:rtl/>
          <w:lang w:bidi="fa-IR"/>
        </w:rPr>
        <w:t>فقال ابن زياد : الحمد لله الذي فضحكم</w:t>
      </w:r>
      <w:r w:rsidR="009D3EAD">
        <w:rPr>
          <w:rtl/>
          <w:lang w:bidi="fa-IR"/>
        </w:rPr>
        <w:t xml:space="preserve">، </w:t>
      </w:r>
      <w:r>
        <w:rPr>
          <w:rtl/>
          <w:lang w:bidi="fa-IR"/>
        </w:rPr>
        <w:t>وكذَّبَ اُحدوثتكم</w:t>
      </w:r>
      <w:r w:rsidR="00DB6A20">
        <w:rPr>
          <w:rtl/>
          <w:lang w:bidi="fa-IR"/>
        </w:rPr>
        <w:t>.</w:t>
      </w:r>
    </w:p>
    <w:p w:rsidR="00DB6A20" w:rsidRDefault="0088652D" w:rsidP="0088652D">
      <w:pPr>
        <w:pStyle w:val="libNormal"/>
        <w:rPr>
          <w:rtl/>
          <w:lang w:bidi="fa-IR"/>
        </w:rPr>
      </w:pPr>
      <w:r>
        <w:rPr>
          <w:rtl/>
          <w:lang w:bidi="fa-IR"/>
        </w:rPr>
        <w:t>فقالت زينب (</w:t>
      </w:r>
      <w:r w:rsidR="0096185B" w:rsidRPr="0096185B">
        <w:rPr>
          <w:rStyle w:val="libAlaemChar"/>
          <w:rtl/>
        </w:rPr>
        <w:t>عليها‌السلام</w:t>
      </w:r>
      <w:r>
        <w:rPr>
          <w:rtl/>
          <w:lang w:bidi="fa-IR"/>
        </w:rPr>
        <w:t>) : الحمد لله الذي أكرمنا بنبيّه محمّد (</w:t>
      </w:r>
      <w:r w:rsidR="0096185B" w:rsidRPr="0096185B">
        <w:rPr>
          <w:rStyle w:val="libAlaemChar"/>
          <w:rtl/>
        </w:rPr>
        <w:t>صلى‌الله‌عليه‌وآله</w:t>
      </w:r>
      <w:r>
        <w:rPr>
          <w:rtl/>
          <w:lang w:bidi="fa-IR"/>
        </w:rPr>
        <w:t>)</w:t>
      </w:r>
      <w:r w:rsidR="009D3EAD">
        <w:rPr>
          <w:rtl/>
          <w:lang w:bidi="fa-IR"/>
        </w:rPr>
        <w:t xml:space="preserve">، </w:t>
      </w:r>
      <w:r>
        <w:rPr>
          <w:rtl/>
          <w:lang w:bidi="fa-IR"/>
        </w:rPr>
        <w:t>وطهّرنا بكتابه تطهيراً</w:t>
      </w:r>
      <w:r w:rsidR="009D3EAD">
        <w:rPr>
          <w:rtl/>
          <w:lang w:bidi="fa-IR"/>
        </w:rPr>
        <w:t xml:space="preserve">، </w:t>
      </w:r>
      <w:r>
        <w:rPr>
          <w:rtl/>
          <w:lang w:bidi="fa-IR"/>
        </w:rPr>
        <w:t>وإنّما يفتضح الفاسق</w:t>
      </w:r>
      <w:r w:rsidR="009D3EAD">
        <w:rPr>
          <w:rtl/>
          <w:lang w:bidi="fa-IR"/>
        </w:rPr>
        <w:t xml:space="preserve">، </w:t>
      </w:r>
      <w:r>
        <w:rPr>
          <w:rtl/>
          <w:lang w:bidi="fa-IR"/>
        </w:rPr>
        <w:t>ويكذب الفاجر</w:t>
      </w:r>
      <w:r w:rsidR="00DB6A20">
        <w:rPr>
          <w:rtl/>
          <w:lang w:bidi="fa-IR"/>
        </w:rPr>
        <w:t>.</w:t>
      </w:r>
    </w:p>
    <w:p w:rsidR="00DB6A20" w:rsidRDefault="0088652D" w:rsidP="0088652D">
      <w:pPr>
        <w:pStyle w:val="libNormal"/>
        <w:rPr>
          <w:lang w:bidi="fa-IR"/>
        </w:rPr>
      </w:pPr>
      <w:r>
        <w:rPr>
          <w:rtl/>
          <w:lang w:bidi="fa-IR"/>
        </w:rPr>
        <w:t>قال ابن زياد : كيف رأيتِ صُنع الله بأخيكِ وأهل بيته ؟</w:t>
      </w:r>
    </w:p>
    <w:p w:rsidR="00DB6A20" w:rsidRDefault="0088652D" w:rsidP="0088652D">
      <w:pPr>
        <w:pStyle w:val="libNormal"/>
        <w:rPr>
          <w:lang w:bidi="fa-IR"/>
        </w:rPr>
      </w:pPr>
      <w:r>
        <w:rPr>
          <w:rtl/>
          <w:lang w:bidi="fa-IR"/>
        </w:rPr>
        <w:t>فقالت زينب (</w:t>
      </w:r>
      <w:r w:rsidR="0096185B" w:rsidRPr="0096185B">
        <w:rPr>
          <w:rStyle w:val="libAlaemChar"/>
          <w:rtl/>
        </w:rPr>
        <w:t>عليها‌السلام</w:t>
      </w:r>
      <w:r w:rsidR="005D51B1">
        <w:rPr>
          <w:rtl/>
          <w:lang w:bidi="fa-IR"/>
        </w:rPr>
        <w:t>) : ما رأيتُ إل</w:t>
      </w:r>
      <w:r w:rsidR="005D51B1">
        <w:rPr>
          <w:rFonts w:hint="cs"/>
          <w:rtl/>
          <w:lang w:bidi="fa-IR"/>
        </w:rPr>
        <w:t>ّ</w:t>
      </w:r>
      <w:r w:rsidR="005D51B1">
        <w:rPr>
          <w:rtl/>
          <w:lang w:bidi="fa-IR"/>
        </w:rPr>
        <w:t>ا</w:t>
      </w:r>
      <w:r>
        <w:rPr>
          <w:rtl/>
          <w:lang w:bidi="fa-IR"/>
        </w:rPr>
        <w:t xml:space="preserve"> جميلاً</w:t>
      </w:r>
      <w:r w:rsidR="009D3EAD">
        <w:rPr>
          <w:rtl/>
          <w:lang w:bidi="fa-IR"/>
        </w:rPr>
        <w:t xml:space="preserve">، </w:t>
      </w:r>
      <w:r>
        <w:rPr>
          <w:rtl/>
          <w:lang w:bidi="fa-IR"/>
        </w:rPr>
        <w:t>هؤلاء قومٌ كَتَب الله عليهم القتل فبرزوا إلى مضاجعهم</w:t>
      </w:r>
      <w:r w:rsidR="009D3EAD">
        <w:rPr>
          <w:rtl/>
          <w:lang w:bidi="fa-IR"/>
        </w:rPr>
        <w:t xml:space="preserve">، </w:t>
      </w:r>
      <w:r>
        <w:rPr>
          <w:rtl/>
          <w:lang w:bidi="fa-IR"/>
        </w:rPr>
        <w:t>وسيجمع الله بينك وبينهم يابن زياد</w:t>
      </w:r>
      <w:r w:rsidR="009D3EAD">
        <w:rPr>
          <w:rtl/>
          <w:lang w:bidi="fa-IR"/>
        </w:rPr>
        <w:t xml:space="preserve">، </w:t>
      </w:r>
      <w:r w:rsidR="005D51B1">
        <w:rPr>
          <w:rtl/>
          <w:lang w:bidi="fa-IR"/>
        </w:rPr>
        <w:t>فتحاجّون وتختصمون</w:t>
      </w:r>
      <w:r w:rsidR="009D3EAD">
        <w:rPr>
          <w:rtl/>
          <w:lang w:bidi="fa-IR"/>
        </w:rPr>
        <w:t xml:space="preserve">، </w:t>
      </w:r>
      <w:r w:rsidR="005D51B1">
        <w:rPr>
          <w:rtl/>
          <w:lang w:bidi="fa-IR"/>
        </w:rPr>
        <w:t>فانظر لم</w:t>
      </w:r>
      <w:r w:rsidR="005D51B1">
        <w:rPr>
          <w:rFonts w:hint="cs"/>
          <w:rtl/>
          <w:lang w:bidi="fa-IR"/>
        </w:rPr>
        <w:t>ـِ</w:t>
      </w:r>
      <w:r>
        <w:rPr>
          <w:rtl/>
          <w:lang w:bidi="fa-IR"/>
        </w:rPr>
        <w:t>ن الفلج يومئذ</w:t>
      </w:r>
      <w:r w:rsidR="009D3EAD">
        <w:rPr>
          <w:rtl/>
          <w:lang w:bidi="fa-IR"/>
        </w:rPr>
        <w:t xml:space="preserve">، </w:t>
      </w:r>
      <w:r w:rsidR="00F459D2">
        <w:rPr>
          <w:rtl/>
          <w:lang w:bidi="fa-IR"/>
        </w:rPr>
        <w:t>هبلتكَ أُمّك يابن مرجانة</w:t>
      </w:r>
      <w:r>
        <w:rPr>
          <w:rtl/>
          <w:lang w:bidi="fa-IR"/>
        </w:rPr>
        <w:t>!</w:t>
      </w:r>
    </w:p>
    <w:p w:rsidR="00DB6A20" w:rsidRDefault="0088652D" w:rsidP="0088652D">
      <w:pPr>
        <w:pStyle w:val="libNormal"/>
        <w:rPr>
          <w:lang w:bidi="fa-IR"/>
        </w:rPr>
      </w:pPr>
      <w:r>
        <w:rPr>
          <w:rtl/>
          <w:lang w:bidi="fa-IR"/>
        </w:rPr>
        <w:t>فغضب ابن زياد</w:t>
      </w:r>
      <w:r w:rsidR="009D3EAD">
        <w:rPr>
          <w:rtl/>
          <w:lang w:bidi="fa-IR"/>
        </w:rPr>
        <w:t xml:space="preserve">، </w:t>
      </w:r>
      <w:r>
        <w:rPr>
          <w:rtl/>
          <w:lang w:bidi="fa-IR"/>
        </w:rPr>
        <w:t>وكأنّه همَّ بها</w:t>
      </w:r>
      <w:r w:rsidR="009D3EAD">
        <w:rPr>
          <w:rtl/>
          <w:lang w:bidi="fa-IR"/>
        </w:rPr>
        <w:t xml:space="preserve">، </w:t>
      </w:r>
      <w:r>
        <w:rPr>
          <w:rtl/>
          <w:lang w:bidi="fa-IR"/>
        </w:rPr>
        <w:t>فقال له عمرو بن حريث المخزومي : إنّها</w:t>
      </w:r>
    </w:p>
    <w:p w:rsidR="0088652D" w:rsidRDefault="0096185B" w:rsidP="0096185B">
      <w:pPr>
        <w:pStyle w:val="libLine"/>
        <w:rPr>
          <w:lang w:bidi="fa-IR"/>
        </w:rPr>
      </w:pPr>
      <w:r>
        <w:rPr>
          <w:rtl/>
          <w:lang w:bidi="fa-IR"/>
        </w:rPr>
        <w:t>____________________</w:t>
      </w:r>
    </w:p>
    <w:p w:rsidR="00DB6A20" w:rsidRDefault="0088652D" w:rsidP="005D51B1">
      <w:pPr>
        <w:pStyle w:val="libFootnote0"/>
        <w:rPr>
          <w:rtl/>
          <w:lang w:bidi="fa-IR"/>
        </w:rPr>
      </w:pPr>
      <w:r w:rsidRPr="005D51B1">
        <w:rPr>
          <w:rtl/>
        </w:rPr>
        <w:t>(1)</w:t>
      </w:r>
      <w:r>
        <w:rPr>
          <w:rtl/>
          <w:lang w:bidi="fa-IR"/>
        </w:rPr>
        <w:t xml:space="preserve"> وفي المطبوع : (واجثثت) , والظاهر ما أثبتناه</w:t>
      </w:r>
      <w:r w:rsidR="00DB6A20">
        <w:rPr>
          <w:rtl/>
          <w:lang w:bidi="fa-IR"/>
        </w:rPr>
        <w:t>.</w:t>
      </w:r>
    </w:p>
    <w:p w:rsidR="00DB6A20" w:rsidRDefault="0088652D" w:rsidP="005D51B1">
      <w:pPr>
        <w:pStyle w:val="libFootnote0"/>
        <w:rPr>
          <w:rtl/>
          <w:lang w:bidi="fa-IR"/>
        </w:rPr>
      </w:pPr>
      <w:r w:rsidRPr="005D51B1">
        <w:rPr>
          <w:rtl/>
        </w:rPr>
        <w:t>(2)</w:t>
      </w:r>
      <w:r>
        <w:rPr>
          <w:rtl/>
          <w:lang w:bidi="fa-IR"/>
        </w:rPr>
        <w:t xml:space="preserve"> والظاهر بالسين كما في أكثر المصادر</w:t>
      </w:r>
      <w:r w:rsidR="00DB6A20">
        <w:rPr>
          <w:rtl/>
          <w:lang w:bidi="fa-IR"/>
        </w:rPr>
        <w:t>.</w:t>
      </w:r>
    </w:p>
    <w:p w:rsidR="00DB6A20" w:rsidRDefault="0088652D" w:rsidP="005D51B1">
      <w:pPr>
        <w:pStyle w:val="libFootnote0"/>
        <w:rPr>
          <w:rtl/>
          <w:lang w:bidi="fa-IR"/>
        </w:rPr>
      </w:pPr>
      <w:r w:rsidRPr="005D51B1">
        <w:rPr>
          <w:rtl/>
        </w:rPr>
        <w:t>(3)</w:t>
      </w:r>
      <w:r>
        <w:rPr>
          <w:rtl/>
          <w:lang w:bidi="fa-IR"/>
        </w:rPr>
        <w:t xml:space="preserve"> وفي ط : "ولكنّي"</w:t>
      </w:r>
      <w:r w:rsidR="00DB6A20">
        <w:rPr>
          <w:rtl/>
          <w:lang w:bidi="fa-IR"/>
        </w:rPr>
        <w:t>.</w:t>
      </w:r>
    </w:p>
    <w:p w:rsidR="00DB6A20" w:rsidRDefault="0088652D" w:rsidP="005D51B1">
      <w:pPr>
        <w:pStyle w:val="libFootnote0"/>
        <w:rPr>
          <w:rtl/>
          <w:lang w:bidi="fa-IR"/>
        </w:rPr>
      </w:pPr>
      <w:r w:rsidRPr="005D51B1">
        <w:rPr>
          <w:rtl/>
        </w:rPr>
        <w:t>(4)</w:t>
      </w:r>
      <w:r>
        <w:rPr>
          <w:rtl/>
          <w:lang w:bidi="fa-IR"/>
        </w:rPr>
        <w:t xml:space="preserve"> تاريخ الطبري 3 / 336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D51B1">
      <w:pPr>
        <w:pStyle w:val="libNormal0"/>
        <w:rPr>
          <w:rtl/>
          <w:lang w:bidi="fa-IR"/>
        </w:rPr>
      </w:pPr>
      <w:r>
        <w:rPr>
          <w:rtl/>
          <w:lang w:bidi="fa-IR"/>
        </w:rPr>
        <w:lastRenderedPageBreak/>
        <w:t>امرأة</w:t>
      </w:r>
      <w:r w:rsidR="009D3EAD">
        <w:rPr>
          <w:rtl/>
          <w:lang w:bidi="fa-IR"/>
        </w:rPr>
        <w:t xml:space="preserve">، </w:t>
      </w:r>
      <w:r>
        <w:rPr>
          <w:rtl/>
          <w:lang w:bidi="fa-IR"/>
        </w:rPr>
        <w:t>والمرأة لا تؤاخذ بشيء من منطقها</w:t>
      </w:r>
      <w:r w:rsidR="00DB6A20">
        <w:rPr>
          <w:rtl/>
          <w:lang w:bidi="fa-IR"/>
        </w:rPr>
        <w:t>.</w:t>
      </w:r>
    </w:p>
    <w:p w:rsidR="00DB6A20" w:rsidRDefault="0088652D" w:rsidP="0088652D">
      <w:pPr>
        <w:pStyle w:val="libNormal"/>
        <w:rPr>
          <w:rtl/>
          <w:lang w:bidi="fa-IR"/>
        </w:rPr>
      </w:pPr>
      <w:r>
        <w:rPr>
          <w:rtl/>
          <w:lang w:bidi="fa-IR"/>
        </w:rPr>
        <w:t>فقال ابن زياد : يا زينب</w:t>
      </w:r>
      <w:r w:rsidR="009D3EAD">
        <w:rPr>
          <w:rtl/>
          <w:lang w:bidi="fa-IR"/>
        </w:rPr>
        <w:t xml:space="preserve">، </w:t>
      </w:r>
      <w:r>
        <w:rPr>
          <w:rtl/>
          <w:lang w:bidi="fa-IR"/>
        </w:rPr>
        <w:t>لقد شفى الله قلبي من طاغيتك الحسين والعصاة المردة من أهل بيتكِ</w:t>
      </w:r>
      <w:r w:rsidR="00DB6A20">
        <w:rPr>
          <w:rtl/>
          <w:lang w:bidi="fa-IR"/>
        </w:rPr>
        <w:t>.</w:t>
      </w:r>
    </w:p>
    <w:p w:rsidR="00DB6A20" w:rsidRDefault="0088652D" w:rsidP="0088652D">
      <w:pPr>
        <w:pStyle w:val="libNormal"/>
        <w:rPr>
          <w:rtl/>
          <w:lang w:bidi="fa-IR"/>
        </w:rPr>
      </w:pPr>
      <w:r>
        <w:rPr>
          <w:rtl/>
          <w:lang w:bidi="fa-IR"/>
        </w:rPr>
        <w:t>فقالت زينب (</w:t>
      </w:r>
      <w:r w:rsidR="0096185B" w:rsidRPr="0096185B">
        <w:rPr>
          <w:rStyle w:val="libAlaemChar"/>
          <w:rtl/>
        </w:rPr>
        <w:t>عليها‌السلام</w:t>
      </w:r>
      <w:r>
        <w:rPr>
          <w:rtl/>
          <w:lang w:bidi="fa-IR"/>
        </w:rPr>
        <w:t>) : لعمري , لقد قتلت كهلي</w:t>
      </w:r>
      <w:r w:rsidR="009D3EAD">
        <w:rPr>
          <w:rtl/>
          <w:lang w:bidi="fa-IR"/>
        </w:rPr>
        <w:t xml:space="preserve">، </w:t>
      </w:r>
      <w:r>
        <w:rPr>
          <w:rtl/>
          <w:lang w:bidi="fa-IR"/>
        </w:rPr>
        <w:t>وقطعت فرعي</w:t>
      </w:r>
      <w:r w:rsidR="009D3EAD">
        <w:rPr>
          <w:rtl/>
          <w:lang w:bidi="fa-IR"/>
        </w:rPr>
        <w:t xml:space="preserve">، </w:t>
      </w:r>
      <w:r>
        <w:rPr>
          <w:rtl/>
          <w:lang w:bidi="fa-IR"/>
        </w:rPr>
        <w:t>واجتثثت أصلي</w:t>
      </w:r>
      <w:r w:rsidR="009D3EAD">
        <w:rPr>
          <w:rtl/>
          <w:lang w:bidi="fa-IR"/>
        </w:rPr>
        <w:t xml:space="preserve">، </w:t>
      </w:r>
      <w:r>
        <w:rPr>
          <w:rtl/>
          <w:lang w:bidi="fa-IR"/>
        </w:rPr>
        <w:t>فإن كان هذا شفاءك فقد اشتفيت</w:t>
      </w:r>
      <w:r w:rsidR="00DB6A20">
        <w:rPr>
          <w:rtl/>
          <w:lang w:bidi="fa-IR"/>
        </w:rPr>
        <w:t>.</w:t>
      </w:r>
    </w:p>
    <w:p w:rsidR="00DB6A20" w:rsidRDefault="0088652D" w:rsidP="0088652D">
      <w:pPr>
        <w:pStyle w:val="libNormal"/>
        <w:rPr>
          <w:rtl/>
          <w:lang w:bidi="fa-IR"/>
        </w:rPr>
      </w:pPr>
      <w:r>
        <w:rPr>
          <w:rtl/>
          <w:lang w:bidi="fa-IR"/>
        </w:rPr>
        <w:t>فقال ابن زياد : هذه سجَّاعة</w:t>
      </w:r>
      <w:r w:rsidR="009D3EAD">
        <w:rPr>
          <w:rtl/>
          <w:lang w:bidi="fa-IR"/>
        </w:rPr>
        <w:t xml:space="preserve">، </w:t>
      </w:r>
      <w:r>
        <w:rPr>
          <w:rtl/>
          <w:lang w:bidi="fa-IR"/>
        </w:rPr>
        <w:t>لا جرم</w:t>
      </w:r>
      <w:r w:rsidR="009D3EAD">
        <w:rPr>
          <w:rtl/>
          <w:lang w:bidi="fa-IR"/>
        </w:rPr>
        <w:t xml:space="preserve">، </w:t>
      </w:r>
      <w:r>
        <w:rPr>
          <w:rtl/>
          <w:lang w:bidi="fa-IR"/>
        </w:rPr>
        <w:t>لعمري لقد كان أبوك شاعراً سجَّاعاً</w:t>
      </w:r>
      <w:r w:rsidR="00DB6A20">
        <w:rPr>
          <w:rtl/>
          <w:lang w:bidi="fa-IR"/>
        </w:rPr>
        <w:t>.</w:t>
      </w:r>
    </w:p>
    <w:p w:rsidR="00DB6A20" w:rsidRDefault="0088652D" w:rsidP="0088652D">
      <w:pPr>
        <w:pStyle w:val="libNormal"/>
        <w:rPr>
          <w:rtl/>
          <w:lang w:bidi="fa-IR"/>
        </w:rPr>
      </w:pPr>
      <w:r>
        <w:rPr>
          <w:rtl/>
          <w:lang w:bidi="fa-IR"/>
        </w:rPr>
        <w:t>فقالت زينب : يابن زياد , وما للمرأة والسجَاعة ؟! وإنّ لي عن السجَاعة لشغلاً</w:t>
      </w:r>
      <w:r w:rsidRPr="0096185B">
        <w:rPr>
          <w:rStyle w:val="libFootnotenumChar"/>
          <w:rtl/>
        </w:rPr>
        <w:t>(1)</w:t>
      </w:r>
      <w:r w:rsidR="00DB6A20">
        <w:rPr>
          <w:rtl/>
          <w:lang w:bidi="fa-IR"/>
        </w:rPr>
        <w:t>.</w:t>
      </w:r>
    </w:p>
    <w:p w:rsidR="00DB6A20" w:rsidRDefault="0088652D" w:rsidP="005D51B1">
      <w:pPr>
        <w:pStyle w:val="Heading2"/>
        <w:rPr>
          <w:rtl/>
          <w:lang w:bidi="fa-IR"/>
        </w:rPr>
      </w:pPr>
      <w:bookmarkStart w:id="10" w:name="_Toc11825880"/>
      <w:r>
        <w:rPr>
          <w:rtl/>
          <w:lang w:bidi="fa-IR"/>
        </w:rPr>
        <w:t>المصائب التي جرت في مجلس الملعون ابن زياد</w:t>
      </w:r>
      <w:r w:rsidR="009D3EAD">
        <w:rPr>
          <w:rtl/>
          <w:lang w:bidi="fa-IR"/>
        </w:rPr>
        <w:t xml:space="preserve">، </w:t>
      </w:r>
      <w:r>
        <w:rPr>
          <w:rtl/>
          <w:lang w:bidi="fa-IR"/>
        </w:rPr>
        <w:t>وما قاله الإمام زين العابدين (</w:t>
      </w:r>
      <w:r w:rsidR="0096185B" w:rsidRPr="0096185B">
        <w:rPr>
          <w:rStyle w:val="libAlaemChar"/>
          <w:rtl/>
        </w:rPr>
        <w:t>عليه‌السلام</w:t>
      </w:r>
      <w:r>
        <w:rPr>
          <w:rtl/>
          <w:lang w:bidi="fa-IR"/>
        </w:rPr>
        <w:t>) للملعون : إلى كم</w:t>
      </w:r>
      <w:r w:rsidR="007E6BC8">
        <w:rPr>
          <w:rtl/>
          <w:lang w:bidi="fa-IR"/>
        </w:rPr>
        <w:t>.</w:t>
      </w:r>
      <w:r>
        <w:rPr>
          <w:rtl/>
          <w:lang w:bidi="fa-IR"/>
        </w:rPr>
        <w:t>.. عمّتي</w:t>
      </w:r>
      <w:r w:rsidR="007E6BC8">
        <w:rPr>
          <w:rtl/>
          <w:lang w:bidi="fa-IR"/>
        </w:rPr>
        <w:t>.</w:t>
      </w:r>
      <w:r>
        <w:rPr>
          <w:rtl/>
          <w:lang w:bidi="fa-IR"/>
        </w:rPr>
        <w:t>.. وما جاء من المصائب</w:t>
      </w:r>
      <w:r w:rsidR="007E6BC8">
        <w:rPr>
          <w:rtl/>
          <w:lang w:bidi="fa-IR"/>
        </w:rPr>
        <w:t>.</w:t>
      </w:r>
      <w:r>
        <w:rPr>
          <w:rtl/>
          <w:lang w:bidi="fa-IR"/>
        </w:rPr>
        <w:t>.</w:t>
      </w:r>
      <w:r w:rsidR="00DB6A20">
        <w:rPr>
          <w:rtl/>
          <w:lang w:bidi="fa-IR"/>
        </w:rPr>
        <w:t>.</w:t>
      </w:r>
      <w:bookmarkEnd w:id="10"/>
    </w:p>
    <w:p w:rsidR="00DB6A20" w:rsidRDefault="0088652D" w:rsidP="0088652D">
      <w:pPr>
        <w:pStyle w:val="libNormal"/>
        <w:rPr>
          <w:lang w:bidi="fa-IR"/>
        </w:rPr>
      </w:pPr>
      <w:r>
        <w:rPr>
          <w:rtl/>
          <w:lang w:bidi="fa-IR"/>
        </w:rPr>
        <w:t>قال البلاذري : وحدّثني بعض الطالبيِّين أنّ ابن زياد جعل في علي بن الحسين (</w:t>
      </w:r>
      <w:r w:rsidR="0096185B" w:rsidRPr="0096185B">
        <w:rPr>
          <w:rStyle w:val="libAlaemChar"/>
          <w:rtl/>
        </w:rPr>
        <w:t>عليه‌السلام</w:t>
      </w:r>
      <w:r>
        <w:rPr>
          <w:rtl/>
          <w:lang w:bidi="fa-IR"/>
        </w:rPr>
        <w:t>) جُعْلاً</w:t>
      </w:r>
      <w:r w:rsidR="009D3EAD">
        <w:rPr>
          <w:rtl/>
          <w:lang w:bidi="fa-IR"/>
        </w:rPr>
        <w:t xml:space="preserve">، </w:t>
      </w:r>
      <w:r>
        <w:rPr>
          <w:rtl/>
          <w:lang w:bidi="fa-IR"/>
        </w:rPr>
        <w:t>فأُتي به مربوطاً</w:t>
      </w:r>
      <w:r w:rsidR="009D3EAD">
        <w:rPr>
          <w:rtl/>
          <w:lang w:bidi="fa-IR"/>
        </w:rPr>
        <w:t xml:space="preserve">، </w:t>
      </w:r>
      <w:r>
        <w:rPr>
          <w:rtl/>
          <w:lang w:bidi="fa-IR"/>
        </w:rPr>
        <w:t>فقال له : ألَمْ يقتل الله علي بن الحسين ؟!</w:t>
      </w:r>
    </w:p>
    <w:p w:rsidR="00DB6A20" w:rsidRDefault="0088652D" w:rsidP="0088652D">
      <w:pPr>
        <w:pStyle w:val="libNormal"/>
        <w:rPr>
          <w:rtl/>
          <w:lang w:bidi="fa-IR"/>
        </w:rPr>
      </w:pPr>
      <w:r>
        <w:rPr>
          <w:rtl/>
          <w:lang w:bidi="fa-IR"/>
        </w:rPr>
        <w:t>فقال : (( كان أخي يقال له : علي بن الحسين , إنّما قتله الناس ))</w:t>
      </w:r>
      <w:r w:rsidR="00DB6A20">
        <w:rPr>
          <w:rtl/>
          <w:lang w:bidi="fa-IR"/>
        </w:rPr>
        <w:t>.</w:t>
      </w:r>
    </w:p>
    <w:p w:rsidR="00DB6A20" w:rsidRDefault="0088652D" w:rsidP="0088652D">
      <w:pPr>
        <w:pStyle w:val="libNormal"/>
        <w:rPr>
          <w:rtl/>
          <w:lang w:bidi="fa-IR"/>
        </w:rPr>
      </w:pPr>
      <w:r>
        <w:rPr>
          <w:rtl/>
          <w:lang w:bidi="fa-IR"/>
        </w:rPr>
        <w:t>قال : بل قتله الله</w:t>
      </w:r>
      <w:r w:rsidR="00DB6A20">
        <w:rPr>
          <w:rtl/>
          <w:lang w:bidi="fa-IR"/>
        </w:rPr>
        <w:t>.</w:t>
      </w:r>
    </w:p>
    <w:p w:rsidR="00DB6A20" w:rsidRDefault="0088652D" w:rsidP="0088652D">
      <w:pPr>
        <w:pStyle w:val="libNormal"/>
        <w:rPr>
          <w:rtl/>
          <w:lang w:bidi="fa-IR"/>
        </w:rPr>
      </w:pPr>
      <w:r>
        <w:rPr>
          <w:rtl/>
          <w:lang w:bidi="fa-IR"/>
        </w:rPr>
        <w:t>فصاحت زينب بنت علي (</w:t>
      </w:r>
      <w:r w:rsidR="0096185B" w:rsidRPr="0096185B">
        <w:rPr>
          <w:rStyle w:val="libAlaemChar"/>
          <w:rtl/>
        </w:rPr>
        <w:t>عليها‌السلام</w:t>
      </w:r>
      <w:r>
        <w:rPr>
          <w:rtl/>
          <w:lang w:bidi="fa-IR"/>
        </w:rPr>
        <w:t>) : يا بن زياد , حسبك من دمائنا</w:t>
      </w:r>
      <w:r w:rsidR="009D3EAD">
        <w:rPr>
          <w:rtl/>
          <w:lang w:bidi="fa-IR"/>
        </w:rPr>
        <w:t xml:space="preserve">، </w:t>
      </w:r>
      <w:r>
        <w:rPr>
          <w:rtl/>
          <w:lang w:bidi="fa-IR"/>
        </w:rPr>
        <w:t>فإن قتلته فاقتلني معه</w:t>
      </w:r>
      <w:r w:rsidR="007E6BC8">
        <w:rPr>
          <w:rtl/>
          <w:lang w:bidi="fa-IR"/>
        </w:rPr>
        <w:t>.</w:t>
      </w:r>
      <w:r>
        <w:rPr>
          <w:rtl/>
          <w:lang w:bidi="fa-IR"/>
        </w:rPr>
        <w:t xml:space="preserve"> فتركه</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وقال النوبري : ونظر عبيد الله إلى علي بن الحسين (</w:t>
      </w:r>
      <w:r w:rsidR="0096185B" w:rsidRPr="0096185B">
        <w:rPr>
          <w:rStyle w:val="libAlaemChar"/>
          <w:rtl/>
        </w:rPr>
        <w:t>عليه‌السلام</w:t>
      </w:r>
      <w:r>
        <w:rPr>
          <w:rtl/>
          <w:lang w:bidi="fa-IR"/>
        </w:rPr>
        <w:t>) فقال له : ما اسمك ؟</w:t>
      </w:r>
    </w:p>
    <w:p w:rsidR="00DB6A20" w:rsidRDefault="0088652D" w:rsidP="0088652D">
      <w:pPr>
        <w:pStyle w:val="libNormal"/>
        <w:rPr>
          <w:rtl/>
          <w:lang w:bidi="fa-IR"/>
        </w:rPr>
      </w:pPr>
      <w:r>
        <w:rPr>
          <w:rtl/>
          <w:lang w:bidi="fa-IR"/>
        </w:rPr>
        <w:t>قال : (( أنا علي بن الحسين ))</w:t>
      </w:r>
      <w:r w:rsidR="00DB6A20">
        <w:rPr>
          <w:rtl/>
          <w:lang w:bidi="fa-IR"/>
        </w:rPr>
        <w:t>.</w:t>
      </w:r>
    </w:p>
    <w:p w:rsidR="00DB6A20" w:rsidRDefault="0088652D" w:rsidP="0088652D">
      <w:pPr>
        <w:pStyle w:val="libNormal"/>
        <w:rPr>
          <w:lang w:bidi="fa-IR"/>
        </w:rPr>
      </w:pPr>
      <w:r>
        <w:rPr>
          <w:rtl/>
          <w:lang w:bidi="fa-IR"/>
        </w:rPr>
        <w:t>قال : أوَ لَمْ يقتل الله علي بن الحسين ؟!</w:t>
      </w:r>
    </w:p>
    <w:p w:rsidR="00DB6A20" w:rsidRDefault="0088652D" w:rsidP="0088652D">
      <w:pPr>
        <w:pStyle w:val="libNormal"/>
        <w:rPr>
          <w:lang w:bidi="fa-IR"/>
        </w:rPr>
      </w:pPr>
      <w:r>
        <w:rPr>
          <w:rtl/>
          <w:lang w:bidi="fa-IR"/>
        </w:rPr>
        <w:t>فسكت</w:t>
      </w:r>
      <w:r w:rsidR="009D3EAD">
        <w:rPr>
          <w:rtl/>
          <w:lang w:bidi="fa-IR"/>
        </w:rPr>
        <w:t xml:space="preserve">، </w:t>
      </w:r>
      <w:r>
        <w:rPr>
          <w:rtl/>
          <w:lang w:bidi="fa-IR"/>
        </w:rPr>
        <w:t>فقال له ابن زياد : ما لَكَ لا تتكلم ؟</w:t>
      </w:r>
    </w:p>
    <w:p w:rsidR="00DB6A20" w:rsidRDefault="0088652D" w:rsidP="0088652D">
      <w:pPr>
        <w:pStyle w:val="libNormal"/>
        <w:rPr>
          <w:rtl/>
          <w:lang w:bidi="fa-IR"/>
        </w:rPr>
      </w:pPr>
      <w:r>
        <w:rPr>
          <w:rtl/>
          <w:lang w:bidi="fa-IR"/>
        </w:rPr>
        <w:t>قال : (( قد كان لي أخ يقال له : علي , فقتله الناس ))</w:t>
      </w:r>
      <w:r w:rsidR="00DB6A20">
        <w:rPr>
          <w:rtl/>
          <w:lang w:bidi="fa-IR"/>
        </w:rPr>
        <w:t>.</w:t>
      </w:r>
    </w:p>
    <w:p w:rsidR="00DB6A20" w:rsidRDefault="0088652D" w:rsidP="0088652D">
      <w:pPr>
        <w:pStyle w:val="libNormal"/>
        <w:rPr>
          <w:rtl/>
          <w:lang w:bidi="fa-IR"/>
        </w:rPr>
      </w:pPr>
      <w:r>
        <w:rPr>
          <w:rtl/>
          <w:lang w:bidi="fa-IR"/>
        </w:rPr>
        <w:t>قال : إنّ الله قتله</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5D51B1">
      <w:pPr>
        <w:pStyle w:val="libFootnote0"/>
        <w:rPr>
          <w:rtl/>
          <w:lang w:bidi="fa-IR"/>
        </w:rPr>
      </w:pPr>
      <w:r w:rsidRPr="005D51B1">
        <w:rPr>
          <w:rtl/>
        </w:rPr>
        <w:t>(1)</w:t>
      </w:r>
      <w:r>
        <w:rPr>
          <w:rtl/>
          <w:lang w:bidi="fa-IR"/>
        </w:rPr>
        <w:t xml:space="preserve"> مقتل الحسين (</w:t>
      </w:r>
      <w:r w:rsidR="0096185B" w:rsidRPr="005D51B1">
        <w:rPr>
          <w:rStyle w:val="libFootnoteAlaemChar"/>
          <w:rtl/>
        </w:rPr>
        <w:t>عليه‌السلام</w:t>
      </w:r>
      <w:r>
        <w:rPr>
          <w:rtl/>
          <w:lang w:bidi="fa-IR"/>
        </w:rPr>
        <w:t xml:space="preserve">) للخوارزمي 2/ 47 </w:t>
      </w:r>
      <w:r w:rsidR="0096185B">
        <w:rPr>
          <w:rtl/>
          <w:lang w:bidi="fa-IR"/>
        </w:rPr>
        <w:t>-</w:t>
      </w:r>
      <w:r>
        <w:rPr>
          <w:rtl/>
          <w:lang w:bidi="fa-IR"/>
        </w:rPr>
        <w:t xml:space="preserve"> 48</w:t>
      </w:r>
      <w:r w:rsidR="00DB6A20">
        <w:rPr>
          <w:rtl/>
          <w:lang w:bidi="fa-IR"/>
        </w:rPr>
        <w:t>.</w:t>
      </w:r>
    </w:p>
    <w:p w:rsidR="00DB6A20" w:rsidRDefault="0088652D" w:rsidP="005D51B1">
      <w:pPr>
        <w:pStyle w:val="libFootnote0"/>
        <w:rPr>
          <w:rtl/>
          <w:lang w:bidi="fa-IR"/>
        </w:rPr>
      </w:pPr>
      <w:r w:rsidRPr="005D51B1">
        <w:rPr>
          <w:rtl/>
        </w:rPr>
        <w:t>(2)</w:t>
      </w:r>
      <w:r>
        <w:rPr>
          <w:rtl/>
          <w:lang w:bidi="fa-IR"/>
        </w:rPr>
        <w:t xml:space="preserve"> أنساب الأشراف </w:t>
      </w:r>
      <w:r w:rsidR="0096185B">
        <w:rPr>
          <w:rtl/>
          <w:lang w:bidi="fa-IR"/>
        </w:rPr>
        <w:t>-</w:t>
      </w:r>
      <w:r>
        <w:rPr>
          <w:rtl/>
          <w:lang w:bidi="fa-IR"/>
        </w:rPr>
        <w:t xml:space="preserve"> البلاذري 3 / 412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D51B1">
      <w:pPr>
        <w:pStyle w:val="libNormal"/>
        <w:rPr>
          <w:rtl/>
          <w:lang w:bidi="fa-IR"/>
        </w:rPr>
      </w:pPr>
      <w:r>
        <w:rPr>
          <w:rtl/>
          <w:lang w:bidi="fa-IR"/>
        </w:rPr>
        <w:lastRenderedPageBreak/>
        <w:t>فسكت علي (</w:t>
      </w:r>
      <w:r w:rsidR="0096185B" w:rsidRPr="0096185B">
        <w:rPr>
          <w:rStyle w:val="libAlaemChar"/>
          <w:rtl/>
        </w:rPr>
        <w:t>عليه‌السلام</w:t>
      </w:r>
      <w:r>
        <w:rPr>
          <w:rtl/>
          <w:lang w:bidi="fa-IR"/>
        </w:rPr>
        <w:t>)</w:t>
      </w:r>
      <w:r w:rsidR="009D3EAD">
        <w:rPr>
          <w:rtl/>
          <w:lang w:bidi="fa-IR"/>
        </w:rPr>
        <w:t xml:space="preserve">، </w:t>
      </w:r>
      <w:r>
        <w:rPr>
          <w:rtl/>
          <w:lang w:bidi="fa-IR"/>
        </w:rPr>
        <w:t xml:space="preserve">فقال : ما لَكَ لا تتكلم ؟ قال : </w:t>
      </w:r>
      <w:r w:rsidRPr="005D51B1">
        <w:rPr>
          <w:rStyle w:val="libAlaemChar"/>
          <w:rtl/>
        </w:rPr>
        <w:t>(</w:t>
      </w:r>
      <w:r w:rsidRPr="005D51B1">
        <w:rPr>
          <w:rStyle w:val="libAieChar"/>
          <w:rtl/>
        </w:rPr>
        <w:t xml:space="preserve"> اللَّهُ يَتَوَفَّى الأَنْفُسَ حِينَ مَوْتِهَا</w:t>
      </w:r>
      <w:r w:rsidR="009D3EAD">
        <w:rPr>
          <w:rStyle w:val="libAieChar"/>
          <w:rtl/>
        </w:rPr>
        <w:t xml:space="preserve">، </w:t>
      </w:r>
      <w:r w:rsidRPr="005D51B1">
        <w:rPr>
          <w:rStyle w:val="libAieChar"/>
          <w:rtl/>
        </w:rPr>
        <w:t xml:space="preserve">وَمَا كَانَ لِنَفْسٍ أَنْ تَمُوتَ </w:t>
      </w:r>
      <w:r w:rsidR="00EE59C8">
        <w:rPr>
          <w:rStyle w:val="libAieChar"/>
          <w:rtl/>
        </w:rPr>
        <w:t>إلّا</w:t>
      </w:r>
      <w:r w:rsidRPr="005D51B1">
        <w:rPr>
          <w:rStyle w:val="libAieChar"/>
          <w:rtl/>
        </w:rPr>
        <w:t xml:space="preserve"> بِإِذْنِ اللَّهِ </w:t>
      </w:r>
      <w:r w:rsidRPr="005D51B1">
        <w:rPr>
          <w:rStyle w:val="libAlaemChar"/>
          <w:rtl/>
        </w:rPr>
        <w:t>)</w:t>
      </w:r>
      <w:r w:rsidR="00DB6A20">
        <w:rPr>
          <w:rtl/>
          <w:lang w:bidi="fa-IR"/>
        </w:rPr>
        <w:t>.</w:t>
      </w:r>
    </w:p>
    <w:p w:rsidR="00DB6A20" w:rsidRDefault="0088652D" w:rsidP="0088652D">
      <w:pPr>
        <w:pStyle w:val="libNormal"/>
        <w:rPr>
          <w:rtl/>
          <w:lang w:bidi="fa-IR"/>
        </w:rPr>
      </w:pPr>
      <w:r>
        <w:rPr>
          <w:rtl/>
          <w:lang w:bidi="fa-IR"/>
        </w:rPr>
        <w:t>قال : أنت والله منهم</w:t>
      </w:r>
      <w:r w:rsidR="007E6BC8">
        <w:rPr>
          <w:rtl/>
          <w:lang w:bidi="fa-IR"/>
        </w:rPr>
        <w:t>.</w:t>
      </w:r>
      <w:r>
        <w:rPr>
          <w:rtl/>
          <w:lang w:bidi="fa-IR"/>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وفي ينابيع المودة قال : ثمّ إنّ ابن زياد جلس بقصر الإمارة</w:t>
      </w:r>
      <w:r w:rsidR="009D3EAD">
        <w:rPr>
          <w:rtl/>
          <w:lang w:bidi="fa-IR"/>
        </w:rPr>
        <w:t xml:space="preserve">، </w:t>
      </w:r>
      <w:r>
        <w:rPr>
          <w:rtl/>
          <w:lang w:bidi="fa-IR"/>
        </w:rPr>
        <w:t>وأحضر الرأس الشريف بين يديه</w:t>
      </w:r>
      <w:r w:rsidR="009D3EAD">
        <w:rPr>
          <w:rtl/>
          <w:lang w:bidi="fa-IR"/>
        </w:rPr>
        <w:t xml:space="preserve">، </w:t>
      </w:r>
      <w:r>
        <w:rPr>
          <w:rtl/>
          <w:lang w:bidi="fa-IR"/>
        </w:rPr>
        <w:t>وجعل ينظر إليه ويتبسّم</w:t>
      </w:r>
      <w:r w:rsidR="009D3EAD">
        <w:rPr>
          <w:rtl/>
          <w:lang w:bidi="fa-IR"/>
        </w:rPr>
        <w:t xml:space="preserve">، </w:t>
      </w:r>
      <w:r>
        <w:rPr>
          <w:rtl/>
          <w:lang w:bidi="fa-IR"/>
        </w:rPr>
        <w:t>وكان بيده قضيب</w:t>
      </w:r>
      <w:r w:rsidR="009D3EAD">
        <w:rPr>
          <w:rtl/>
          <w:lang w:bidi="fa-IR"/>
        </w:rPr>
        <w:t xml:space="preserve">، </w:t>
      </w:r>
      <w:r>
        <w:rPr>
          <w:rtl/>
          <w:lang w:bidi="fa-IR"/>
        </w:rPr>
        <w:t>فجعل يضرب به ثناياه</w:t>
      </w:r>
      <w:r w:rsidR="009D3EAD">
        <w:rPr>
          <w:rtl/>
          <w:lang w:bidi="fa-IR"/>
        </w:rPr>
        <w:t xml:space="preserve">، </w:t>
      </w:r>
      <w:r>
        <w:rPr>
          <w:rtl/>
          <w:lang w:bidi="fa-IR"/>
        </w:rPr>
        <w:t>فقال له زيد بن أرقم : ارفع قضيبك عن هاتين الشفتين</w:t>
      </w:r>
      <w:r w:rsidR="009D3EAD">
        <w:rPr>
          <w:rtl/>
          <w:lang w:bidi="fa-IR"/>
        </w:rPr>
        <w:t xml:space="preserve">، </w:t>
      </w:r>
      <w:r>
        <w:rPr>
          <w:rtl/>
          <w:lang w:bidi="fa-IR"/>
        </w:rPr>
        <w:t xml:space="preserve">فوالله الذي لا إله </w:t>
      </w:r>
      <w:r w:rsidR="00EE59C8">
        <w:rPr>
          <w:rtl/>
          <w:lang w:bidi="fa-IR"/>
        </w:rPr>
        <w:t>إلّا</w:t>
      </w:r>
      <w:r>
        <w:rPr>
          <w:rtl/>
          <w:lang w:bidi="fa-IR"/>
        </w:rPr>
        <w:t xml:space="preserve"> هو لقد رأيت ثنايا رسول الله (</w:t>
      </w:r>
      <w:r w:rsidR="0096185B" w:rsidRPr="0096185B">
        <w:rPr>
          <w:rStyle w:val="libAlaemChar"/>
          <w:rtl/>
        </w:rPr>
        <w:t>صلى‌الله‌عليه‌وآله</w:t>
      </w:r>
      <w:r>
        <w:rPr>
          <w:rtl/>
          <w:lang w:bidi="fa-IR"/>
        </w:rPr>
        <w:t>) ترشف ثناياه</w:t>
      </w:r>
      <w:r w:rsidR="007E6BC8">
        <w:rPr>
          <w:rtl/>
          <w:lang w:bidi="fa-IR"/>
        </w:rPr>
        <w:t>.</w:t>
      </w:r>
      <w:r>
        <w:rPr>
          <w:rtl/>
          <w:lang w:bidi="fa-IR"/>
        </w:rPr>
        <w:t xml:space="preserve"> ثمّ بكى زيد</w:t>
      </w:r>
      <w:r w:rsidR="00DB6A20">
        <w:rPr>
          <w:rtl/>
          <w:lang w:bidi="fa-IR"/>
        </w:rPr>
        <w:t>.</w:t>
      </w:r>
    </w:p>
    <w:p w:rsidR="00DB6A20" w:rsidRDefault="0088652D" w:rsidP="0088652D">
      <w:pPr>
        <w:pStyle w:val="libNormal"/>
        <w:rPr>
          <w:rtl/>
          <w:lang w:bidi="fa-IR"/>
        </w:rPr>
      </w:pPr>
      <w:r>
        <w:rPr>
          <w:rtl/>
          <w:lang w:bidi="fa-IR"/>
        </w:rPr>
        <w:t>فقال له ابن زياد : أتبكي ؟! أبكى الله عينيك</w:t>
      </w:r>
      <w:r w:rsidR="007E6BC8">
        <w:rPr>
          <w:rtl/>
          <w:lang w:bidi="fa-IR"/>
        </w:rPr>
        <w:t>.</w:t>
      </w:r>
      <w:r>
        <w:rPr>
          <w:rtl/>
          <w:lang w:bidi="fa-IR"/>
        </w:rPr>
        <w:t xml:space="preserve"> والله لولا أنّك شيخٌ كبير قد ذهب عقلك لأضربَنَّ عنقك</w:t>
      </w:r>
      <w:r w:rsidR="007E6BC8">
        <w:rPr>
          <w:rtl/>
          <w:lang w:bidi="fa-IR"/>
        </w:rPr>
        <w:t>.</w:t>
      </w:r>
      <w:r>
        <w:rPr>
          <w:rtl/>
          <w:lang w:bidi="fa-IR"/>
        </w:rPr>
        <w:t xml:space="preserve"> فقام زيد وانصرف</w:t>
      </w:r>
      <w:r w:rsidR="00DB6A20">
        <w:rPr>
          <w:rtl/>
          <w:lang w:bidi="fa-IR"/>
        </w:rPr>
        <w:t>.</w:t>
      </w:r>
    </w:p>
    <w:p w:rsidR="00DB6A20" w:rsidRDefault="0088652D" w:rsidP="0088652D">
      <w:pPr>
        <w:pStyle w:val="libNormal"/>
        <w:rPr>
          <w:rtl/>
          <w:lang w:bidi="fa-IR"/>
        </w:rPr>
      </w:pPr>
      <w:r>
        <w:rPr>
          <w:rtl/>
          <w:lang w:bidi="fa-IR"/>
        </w:rPr>
        <w:t>ثم أُدخِلتْ عليه زينب بنت علي(</w:t>
      </w:r>
      <w:r w:rsidR="0096185B" w:rsidRPr="0096185B">
        <w:rPr>
          <w:rStyle w:val="libAlaemChar"/>
          <w:rtl/>
        </w:rPr>
        <w:t>عليها‌السلام</w:t>
      </w:r>
      <w:r>
        <w:rPr>
          <w:rtl/>
          <w:lang w:bidi="fa-IR"/>
        </w:rPr>
        <w:t>) وعليها أرذل ثيابها</w:t>
      </w:r>
      <w:r w:rsidR="009D3EAD">
        <w:rPr>
          <w:rtl/>
          <w:lang w:bidi="fa-IR"/>
        </w:rPr>
        <w:t xml:space="preserve">، </w:t>
      </w:r>
      <w:r>
        <w:rPr>
          <w:rtl/>
          <w:lang w:bidi="fa-IR"/>
        </w:rPr>
        <w:t>فجلست ناحية</w:t>
      </w:r>
      <w:r w:rsidR="009D3EAD">
        <w:rPr>
          <w:rtl/>
          <w:lang w:bidi="fa-IR"/>
        </w:rPr>
        <w:t xml:space="preserve">، </w:t>
      </w:r>
      <w:r>
        <w:rPr>
          <w:rtl/>
          <w:lang w:bidi="fa-IR"/>
        </w:rPr>
        <w:t>وقد حفَّ بها إماؤها</w:t>
      </w:r>
      <w:r w:rsidR="009D3EAD">
        <w:rPr>
          <w:rtl/>
          <w:lang w:bidi="fa-IR"/>
        </w:rPr>
        <w:t xml:space="preserve">، </w:t>
      </w:r>
      <w:r>
        <w:rPr>
          <w:rtl/>
          <w:lang w:bidi="fa-IR"/>
        </w:rPr>
        <w:t>فقال ابن زياد لها : الحمد لله الذي فضحكم وقتلكم</w:t>
      </w:r>
      <w:r w:rsidR="00DB6A20">
        <w:rPr>
          <w:rtl/>
          <w:lang w:bidi="fa-IR"/>
        </w:rPr>
        <w:t>.</w:t>
      </w:r>
    </w:p>
    <w:p w:rsidR="00DB6A20" w:rsidRDefault="0088652D" w:rsidP="0088652D">
      <w:pPr>
        <w:pStyle w:val="libNormal"/>
        <w:rPr>
          <w:rtl/>
          <w:lang w:bidi="fa-IR"/>
        </w:rPr>
      </w:pPr>
      <w:r>
        <w:rPr>
          <w:rtl/>
          <w:lang w:bidi="fa-IR"/>
        </w:rPr>
        <w:t>فقالت زينب (</w:t>
      </w:r>
      <w:r w:rsidR="0096185B" w:rsidRPr="0096185B">
        <w:rPr>
          <w:rStyle w:val="libAlaemChar"/>
          <w:rtl/>
        </w:rPr>
        <w:t>عليها‌السلام</w:t>
      </w:r>
      <w:r>
        <w:rPr>
          <w:rtl/>
          <w:lang w:bidi="fa-IR"/>
        </w:rPr>
        <w:t>) : الحمد لله الذي أكرمنا بنبيّه محمّد (</w:t>
      </w:r>
      <w:r w:rsidR="0096185B" w:rsidRPr="0096185B">
        <w:rPr>
          <w:rStyle w:val="libAlaemChar"/>
          <w:rtl/>
        </w:rPr>
        <w:t>صلى‌الله‌عليه‌وآله</w:t>
      </w:r>
      <w:r>
        <w:rPr>
          <w:rtl/>
          <w:lang w:bidi="fa-IR"/>
        </w:rPr>
        <w:t>) وطهّرنا من الرجس تطهيراً</w:t>
      </w:r>
      <w:r w:rsidR="009D3EAD">
        <w:rPr>
          <w:rtl/>
          <w:lang w:bidi="fa-IR"/>
        </w:rPr>
        <w:t xml:space="preserve">، </w:t>
      </w:r>
      <w:r>
        <w:rPr>
          <w:rtl/>
          <w:lang w:bidi="fa-IR"/>
        </w:rPr>
        <w:t>إنّما يفتضح الفاسق</w:t>
      </w:r>
      <w:r w:rsidR="009D3EAD">
        <w:rPr>
          <w:rtl/>
          <w:lang w:bidi="fa-IR"/>
        </w:rPr>
        <w:t xml:space="preserve">، </w:t>
      </w:r>
      <w:r>
        <w:rPr>
          <w:rtl/>
          <w:lang w:bidi="fa-IR"/>
        </w:rPr>
        <w:t>ويكذب الفاجر</w:t>
      </w:r>
      <w:r w:rsidR="009D3EAD">
        <w:rPr>
          <w:rtl/>
          <w:lang w:bidi="fa-IR"/>
        </w:rPr>
        <w:t xml:space="preserve">، </w:t>
      </w:r>
      <w:r>
        <w:rPr>
          <w:rtl/>
          <w:lang w:bidi="fa-IR"/>
        </w:rPr>
        <w:t>وهو أنت يا عدو الله وعدو رسوله</w:t>
      </w:r>
      <w:r w:rsidR="00DB6A20">
        <w:rPr>
          <w:rtl/>
          <w:lang w:bidi="fa-IR"/>
        </w:rPr>
        <w:t>.</w:t>
      </w:r>
    </w:p>
    <w:p w:rsidR="00DB6A20" w:rsidRDefault="0088652D" w:rsidP="0088652D">
      <w:pPr>
        <w:pStyle w:val="libNormal"/>
        <w:rPr>
          <w:lang w:bidi="fa-IR"/>
        </w:rPr>
      </w:pPr>
      <w:r>
        <w:rPr>
          <w:rtl/>
          <w:lang w:bidi="fa-IR"/>
        </w:rPr>
        <w:t>فقال لها : كيف رأيتِ صُنع الله بأخيكِ الحسين وأهل بيته ؟</w:t>
      </w:r>
    </w:p>
    <w:p w:rsidR="005D51B1" w:rsidRDefault="0088652D" w:rsidP="0088652D">
      <w:pPr>
        <w:pStyle w:val="libNormal"/>
        <w:rPr>
          <w:rtl/>
          <w:lang w:bidi="fa-IR"/>
        </w:rPr>
      </w:pPr>
      <w:r>
        <w:rPr>
          <w:rtl/>
          <w:lang w:bidi="fa-IR"/>
        </w:rPr>
        <w:t>فقالت : إنّ الله كتب عليهم القتال فتبادروا أمر ربّهم</w:t>
      </w:r>
      <w:r w:rsidR="009D3EAD">
        <w:rPr>
          <w:rtl/>
          <w:lang w:bidi="fa-IR"/>
        </w:rPr>
        <w:t xml:space="preserve">، </w:t>
      </w:r>
      <w:r>
        <w:rPr>
          <w:rtl/>
          <w:lang w:bidi="fa-IR"/>
        </w:rPr>
        <w:t>وبرزوا إلى مضاجعهم</w:t>
      </w:r>
      <w:r w:rsidR="009D3EAD">
        <w:rPr>
          <w:rtl/>
          <w:lang w:bidi="fa-IR"/>
        </w:rPr>
        <w:t xml:space="preserve">، </w:t>
      </w:r>
      <w:r>
        <w:rPr>
          <w:rtl/>
          <w:lang w:bidi="fa-IR"/>
        </w:rPr>
        <w:t>فقاتلوا ثمّ قُتلوا في الله , وفي سبيل الله</w:t>
      </w:r>
      <w:r w:rsidR="009D3EAD">
        <w:rPr>
          <w:rtl/>
          <w:lang w:bidi="fa-IR"/>
        </w:rPr>
        <w:t xml:space="preserve">، </w:t>
      </w:r>
      <w:r>
        <w:rPr>
          <w:rtl/>
          <w:lang w:bidi="fa-IR"/>
        </w:rPr>
        <w:t>وسيجمع الله بينك وبينهم</w:t>
      </w:r>
      <w:r w:rsidR="009D3EAD">
        <w:rPr>
          <w:rtl/>
          <w:lang w:bidi="fa-IR"/>
        </w:rPr>
        <w:t xml:space="preserve">، </w:t>
      </w:r>
      <w:r>
        <w:rPr>
          <w:rtl/>
          <w:lang w:bidi="fa-IR"/>
        </w:rPr>
        <w:t>وتتحاجّون وتتخاصمون عند الله</w:t>
      </w:r>
      <w:r w:rsidR="009D3EAD">
        <w:rPr>
          <w:rtl/>
          <w:lang w:bidi="fa-IR"/>
        </w:rPr>
        <w:t xml:space="preserve">، </w:t>
      </w:r>
      <w:r>
        <w:rPr>
          <w:rtl/>
          <w:lang w:bidi="fa-IR"/>
        </w:rPr>
        <w:t>وإنّ لكَ موقفاً فاستعد للمسألة جواباً إذا كان القاضي الله</w:t>
      </w:r>
      <w:r w:rsidR="009D3EAD">
        <w:rPr>
          <w:rtl/>
          <w:lang w:bidi="fa-IR"/>
        </w:rPr>
        <w:t xml:space="preserve">، </w:t>
      </w:r>
      <w:r>
        <w:rPr>
          <w:rtl/>
          <w:lang w:bidi="fa-IR"/>
        </w:rPr>
        <w:t>والخصم جدِّي رسول</w:t>
      </w:r>
    </w:p>
    <w:p w:rsidR="0088652D" w:rsidRDefault="0096185B" w:rsidP="0096185B">
      <w:pPr>
        <w:pStyle w:val="libLine"/>
        <w:rPr>
          <w:lang w:bidi="fa-IR"/>
        </w:rPr>
      </w:pPr>
      <w:r>
        <w:rPr>
          <w:rtl/>
          <w:lang w:bidi="fa-IR"/>
        </w:rPr>
        <w:t>____________________</w:t>
      </w:r>
    </w:p>
    <w:p w:rsidR="00DB6A20" w:rsidRDefault="0088652D" w:rsidP="005D51B1">
      <w:pPr>
        <w:pStyle w:val="libFootnote0"/>
        <w:rPr>
          <w:rtl/>
          <w:lang w:bidi="fa-IR"/>
        </w:rPr>
      </w:pPr>
      <w:r w:rsidRPr="005D51B1">
        <w:rPr>
          <w:rtl/>
        </w:rPr>
        <w:t>(1)</w:t>
      </w:r>
      <w:r>
        <w:rPr>
          <w:rtl/>
          <w:lang w:bidi="fa-IR"/>
        </w:rPr>
        <w:t xml:space="preserve"> نهاية الأرب في فنون الأدب / 12580 للنويري</w:t>
      </w:r>
      <w:r w:rsidR="009D3EAD">
        <w:rPr>
          <w:rtl/>
          <w:lang w:bidi="fa-IR"/>
        </w:rPr>
        <w:t xml:space="preserve">، </w:t>
      </w:r>
      <w:r>
        <w:rPr>
          <w:rtl/>
          <w:lang w:bidi="fa-IR"/>
        </w:rPr>
        <w:t>نسخة برنامج الموسوعة الشعرية</w:t>
      </w:r>
      <w:r w:rsidR="007E6BC8">
        <w:rPr>
          <w:rtl/>
          <w:lang w:bidi="fa-IR"/>
        </w:rPr>
        <w:t>.</w:t>
      </w:r>
      <w:r>
        <w:rPr>
          <w:rtl/>
          <w:lang w:bidi="fa-IR"/>
        </w:rPr>
        <w:t xml:space="preserve"> وذكر ما جرى مع السيدة الطاهرة زينب (</w:t>
      </w:r>
      <w:r w:rsidR="0096185B" w:rsidRPr="005D51B1">
        <w:rPr>
          <w:rStyle w:val="libFootnoteAlaemChar"/>
          <w:rtl/>
        </w:rPr>
        <w:t>عليها‌السلام</w:t>
      </w:r>
      <w:r>
        <w:rPr>
          <w:rtl/>
          <w:lang w:bidi="fa-IR"/>
        </w:rPr>
        <w:t>)</w:t>
      </w:r>
      <w:r w:rsidR="007E6BC8">
        <w:rPr>
          <w:rtl/>
          <w:lang w:bidi="fa-IR"/>
        </w:rPr>
        <w:t>.</w:t>
      </w:r>
      <w:r>
        <w:rPr>
          <w:rtl/>
          <w:lang w:bidi="fa-IR"/>
        </w:rPr>
        <w:t xml:space="preserve"> واكتفيت بهذا المقدار لذكره ما لا يليق فعله مع الإمام السجاد (</w:t>
      </w:r>
      <w:r w:rsidR="0096185B" w:rsidRPr="005D51B1">
        <w:rPr>
          <w:rStyle w:val="libFootnoteAlaemChar"/>
          <w:rtl/>
        </w:rPr>
        <w:t>عليه‌السلام</w:t>
      </w:r>
      <w:r>
        <w:rPr>
          <w:rtl/>
          <w:lang w:bidi="fa-IR"/>
        </w:rPr>
        <w:t>) , كما ذكره غيره أيضاً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D51B1">
      <w:pPr>
        <w:pStyle w:val="libNormal0"/>
        <w:rPr>
          <w:rtl/>
          <w:lang w:bidi="fa-IR"/>
        </w:rPr>
      </w:pPr>
      <w:r>
        <w:rPr>
          <w:rtl/>
          <w:lang w:bidi="fa-IR"/>
        </w:rPr>
        <w:lastRenderedPageBreak/>
        <w:t>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والسجن جهنم</w:t>
      </w:r>
      <w:r w:rsidR="00DB6A20">
        <w:rPr>
          <w:rtl/>
          <w:lang w:bidi="fa-IR"/>
        </w:rPr>
        <w:t>.</w:t>
      </w:r>
    </w:p>
    <w:p w:rsidR="00DB6A20" w:rsidRDefault="0088652D" w:rsidP="0088652D">
      <w:pPr>
        <w:pStyle w:val="libNormal"/>
        <w:rPr>
          <w:rtl/>
          <w:lang w:bidi="fa-IR"/>
        </w:rPr>
      </w:pPr>
      <w:r>
        <w:rPr>
          <w:rtl/>
          <w:lang w:bidi="fa-IR"/>
        </w:rPr>
        <w:t>فقال علي بن الحسين (</w:t>
      </w:r>
      <w:r w:rsidR="0096185B" w:rsidRPr="0096185B">
        <w:rPr>
          <w:rStyle w:val="libAlaemChar"/>
          <w:rtl/>
        </w:rPr>
        <w:t>عليه‌السلام</w:t>
      </w:r>
      <w:r>
        <w:rPr>
          <w:rtl/>
          <w:lang w:bidi="fa-IR"/>
        </w:rPr>
        <w:t>) لابن زياد : (( قطع الله يديك وأيبسَ رجليك يابن زياد</w:t>
      </w:r>
      <w:r w:rsidR="009D3EAD">
        <w:rPr>
          <w:rtl/>
          <w:lang w:bidi="fa-IR"/>
        </w:rPr>
        <w:t xml:space="preserve">، </w:t>
      </w:r>
      <w:r>
        <w:rPr>
          <w:rtl/>
          <w:lang w:bidi="fa-IR"/>
        </w:rPr>
        <w:t>إلى كَمْ تكلِّم عمّتي</w:t>
      </w:r>
      <w:r w:rsidR="009D3EAD">
        <w:rPr>
          <w:rtl/>
          <w:lang w:bidi="fa-IR"/>
        </w:rPr>
        <w:t xml:space="preserve">، </w:t>
      </w:r>
      <w:r>
        <w:rPr>
          <w:rtl/>
          <w:lang w:bidi="fa-IR"/>
        </w:rPr>
        <w:t>تتعرضها بين مَن يعرفها ومَن لا يعرفها ))</w:t>
      </w:r>
      <w:r w:rsidR="00DB6A20">
        <w:rPr>
          <w:rtl/>
          <w:lang w:bidi="fa-IR"/>
        </w:rPr>
        <w:t>.</w:t>
      </w:r>
    </w:p>
    <w:p w:rsidR="00DB6A20" w:rsidRDefault="0088652D" w:rsidP="0088652D">
      <w:pPr>
        <w:pStyle w:val="libNormal"/>
        <w:rPr>
          <w:rtl/>
          <w:lang w:bidi="fa-IR"/>
        </w:rPr>
      </w:pPr>
      <w:r>
        <w:rPr>
          <w:rtl/>
          <w:lang w:bidi="fa-IR"/>
        </w:rPr>
        <w:t>فغضب ابن زياد</w:t>
      </w:r>
      <w:r w:rsidR="009D3EAD">
        <w:rPr>
          <w:rtl/>
          <w:lang w:bidi="fa-IR"/>
        </w:rPr>
        <w:t xml:space="preserve">، </w:t>
      </w:r>
      <w:r>
        <w:rPr>
          <w:rtl/>
          <w:lang w:bidi="fa-IR"/>
        </w:rPr>
        <w:t>وأمر بضرب عنقه</w:t>
      </w:r>
      <w:r w:rsidR="009D3EAD">
        <w:rPr>
          <w:rtl/>
          <w:lang w:bidi="fa-IR"/>
        </w:rPr>
        <w:t xml:space="preserve">، </w:t>
      </w:r>
      <w:r>
        <w:rPr>
          <w:rtl/>
          <w:lang w:bidi="fa-IR"/>
        </w:rPr>
        <w:t>فمنعه القوم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وفي نور العين للإسفرايني قال : (قال الراوي) : ثمّ إنّهم دخلوا بالرؤوس على عبيد الله بن زياد</w:t>
      </w:r>
      <w:r w:rsidR="009D3EAD">
        <w:rPr>
          <w:rtl/>
          <w:lang w:bidi="fa-IR"/>
        </w:rPr>
        <w:t xml:space="preserve">، </w:t>
      </w:r>
      <w:r>
        <w:rPr>
          <w:rtl/>
          <w:lang w:bidi="fa-IR"/>
        </w:rPr>
        <w:t>وأنزلوا رأس الحسين (</w:t>
      </w:r>
      <w:r w:rsidR="0096185B" w:rsidRPr="0096185B">
        <w:rPr>
          <w:rStyle w:val="libAlaemChar"/>
          <w:rtl/>
        </w:rPr>
        <w:t>عليه‌السلام</w:t>
      </w:r>
      <w:r>
        <w:rPr>
          <w:rtl/>
          <w:lang w:bidi="fa-IR"/>
        </w:rPr>
        <w:t>) من فوق الرمح ووضعوها بين يديه</w:t>
      </w:r>
      <w:r w:rsidR="009D3EAD">
        <w:rPr>
          <w:rtl/>
          <w:lang w:bidi="fa-IR"/>
        </w:rPr>
        <w:t xml:space="preserve">، </w:t>
      </w:r>
      <w:r>
        <w:rPr>
          <w:rtl/>
          <w:lang w:bidi="fa-IR"/>
        </w:rPr>
        <w:t>فجعل ينكت ثناياه ويتكلّم بكلام يُغضب الله</w:t>
      </w:r>
      <w:r w:rsidR="009D3EAD">
        <w:rPr>
          <w:rtl/>
          <w:lang w:bidi="fa-IR"/>
        </w:rPr>
        <w:t xml:space="preserve">، </w:t>
      </w:r>
      <w:r>
        <w:rPr>
          <w:rtl/>
          <w:lang w:bidi="fa-IR"/>
        </w:rPr>
        <w:t>ثمّ أُدخلوا السبايا عليه وأوقفوهم بين يديه</w:t>
      </w:r>
      <w:r w:rsidR="009D3EAD">
        <w:rPr>
          <w:rtl/>
          <w:lang w:bidi="fa-IR"/>
        </w:rPr>
        <w:t xml:space="preserve">، </w:t>
      </w:r>
      <w:r>
        <w:rPr>
          <w:rtl/>
          <w:lang w:bidi="fa-IR"/>
        </w:rPr>
        <w:t>فقال علي (</w:t>
      </w:r>
      <w:r w:rsidR="0096185B" w:rsidRPr="0096185B">
        <w:rPr>
          <w:rStyle w:val="libAlaemChar"/>
          <w:rtl/>
        </w:rPr>
        <w:t>عليه‌السلام</w:t>
      </w:r>
      <w:r>
        <w:rPr>
          <w:rtl/>
          <w:lang w:bidi="fa-IR"/>
        </w:rPr>
        <w:t>) : (( سوف نقف وتقفون</w:t>
      </w:r>
      <w:r w:rsidR="009D3EAD">
        <w:rPr>
          <w:rtl/>
          <w:lang w:bidi="fa-IR"/>
        </w:rPr>
        <w:t xml:space="preserve">، </w:t>
      </w:r>
      <w:r>
        <w:rPr>
          <w:rtl/>
          <w:lang w:bidi="fa-IR"/>
        </w:rPr>
        <w:t>ونُسأل وتُسألون</w:t>
      </w:r>
      <w:r w:rsidR="009D3EAD">
        <w:rPr>
          <w:rtl/>
          <w:lang w:bidi="fa-IR"/>
        </w:rPr>
        <w:t xml:space="preserve">، </w:t>
      </w:r>
      <w:r>
        <w:rPr>
          <w:rtl/>
          <w:lang w:bidi="fa-IR"/>
        </w:rPr>
        <w:t>فأيُّ جوابٍ تردّون ؟ وبخصام جدِّنا لكم إلى النار تُقادون ))</w:t>
      </w:r>
      <w:r w:rsidR="007E6BC8">
        <w:rPr>
          <w:rtl/>
          <w:lang w:bidi="fa-IR"/>
        </w:rPr>
        <w:t>.</w:t>
      </w:r>
      <w:r>
        <w:rPr>
          <w:rtl/>
          <w:lang w:bidi="fa-IR"/>
        </w:rPr>
        <w:t xml:space="preserve"> فسكت ابن زياد ولم يَرد له جواباً</w:t>
      </w:r>
      <w:r w:rsidR="00DB6A20">
        <w:rPr>
          <w:rtl/>
          <w:lang w:bidi="fa-IR"/>
        </w:rPr>
        <w:t>.</w:t>
      </w:r>
    </w:p>
    <w:p w:rsidR="00DB6A20" w:rsidRDefault="0088652D" w:rsidP="0088652D">
      <w:pPr>
        <w:pStyle w:val="libNormal"/>
        <w:rPr>
          <w:lang w:bidi="fa-IR"/>
        </w:rPr>
      </w:pPr>
      <w:r>
        <w:rPr>
          <w:rtl/>
          <w:lang w:bidi="fa-IR"/>
        </w:rPr>
        <w:t>ثمّ قال : أيُّكم اُمّ كلثوم ؟</w:t>
      </w:r>
    </w:p>
    <w:p w:rsidR="00DB6A20" w:rsidRDefault="0088652D" w:rsidP="0088652D">
      <w:pPr>
        <w:pStyle w:val="libNormal"/>
        <w:rPr>
          <w:lang w:bidi="fa-IR"/>
        </w:rPr>
      </w:pPr>
      <w:r>
        <w:rPr>
          <w:rtl/>
          <w:lang w:bidi="fa-IR"/>
        </w:rPr>
        <w:t>فقالت : ما تريد منِّي يا عدوَّ الله ؟</w:t>
      </w:r>
    </w:p>
    <w:p w:rsidR="00DB6A20" w:rsidRDefault="0088652D" w:rsidP="0088652D">
      <w:pPr>
        <w:pStyle w:val="libNormal"/>
        <w:rPr>
          <w:lang w:bidi="fa-IR"/>
        </w:rPr>
      </w:pPr>
      <w:r>
        <w:rPr>
          <w:rtl/>
          <w:lang w:bidi="fa-IR"/>
        </w:rPr>
        <w:t>فقال : قبّحكم الله !</w:t>
      </w:r>
    </w:p>
    <w:p w:rsidR="00DB6A20" w:rsidRDefault="0088652D" w:rsidP="0088652D">
      <w:pPr>
        <w:pStyle w:val="libNormal"/>
        <w:rPr>
          <w:rtl/>
          <w:lang w:bidi="fa-IR"/>
        </w:rPr>
      </w:pPr>
      <w:r>
        <w:rPr>
          <w:rtl/>
          <w:lang w:bidi="fa-IR"/>
        </w:rPr>
        <w:t>فقالت : يابن زياد , وإنّما يقبح الفاسق والكاذب</w:t>
      </w:r>
      <w:r w:rsidR="009D3EAD">
        <w:rPr>
          <w:rtl/>
          <w:lang w:bidi="fa-IR"/>
        </w:rPr>
        <w:t xml:space="preserve">، </w:t>
      </w:r>
      <w:r>
        <w:rPr>
          <w:rtl/>
          <w:lang w:bidi="fa-IR"/>
        </w:rPr>
        <w:t>وأنت الكاذب والفاسق</w:t>
      </w:r>
      <w:r w:rsidR="009D3EAD">
        <w:rPr>
          <w:rtl/>
          <w:lang w:bidi="fa-IR"/>
        </w:rPr>
        <w:t xml:space="preserve">، </w:t>
      </w:r>
      <w:r>
        <w:rPr>
          <w:rtl/>
          <w:lang w:bidi="fa-IR"/>
        </w:rPr>
        <w:t>فابشر بالنار</w:t>
      </w:r>
      <w:r w:rsidR="00DB6A20">
        <w:rPr>
          <w:rtl/>
          <w:lang w:bidi="fa-IR"/>
        </w:rPr>
        <w:t>.</w:t>
      </w:r>
    </w:p>
    <w:p w:rsidR="00DB6A20" w:rsidRDefault="0088652D" w:rsidP="0088652D">
      <w:pPr>
        <w:pStyle w:val="libNormal"/>
        <w:rPr>
          <w:rtl/>
          <w:lang w:bidi="fa-IR"/>
        </w:rPr>
      </w:pPr>
      <w:r>
        <w:rPr>
          <w:rtl/>
          <w:lang w:bidi="fa-IR"/>
        </w:rPr>
        <w:t>فضحك من قولها وقال : إنْ صرتُ إلى النار في الآخرة</w:t>
      </w:r>
      <w:r w:rsidR="009D3EAD">
        <w:rPr>
          <w:rtl/>
          <w:lang w:bidi="fa-IR"/>
        </w:rPr>
        <w:t xml:space="preserve">، </w:t>
      </w:r>
      <w:r>
        <w:rPr>
          <w:rtl/>
          <w:lang w:bidi="fa-IR"/>
        </w:rPr>
        <w:t>فقد بلغت مرادي وما اُؤمله</w:t>
      </w:r>
      <w:r w:rsidR="00DB6A20">
        <w:rPr>
          <w:rtl/>
          <w:lang w:bidi="fa-IR"/>
        </w:rPr>
        <w:t>.</w:t>
      </w:r>
    </w:p>
    <w:p w:rsidR="00DB6A20" w:rsidRDefault="0088652D" w:rsidP="0088652D">
      <w:pPr>
        <w:pStyle w:val="libNormal"/>
        <w:rPr>
          <w:rtl/>
          <w:lang w:bidi="fa-IR"/>
        </w:rPr>
      </w:pPr>
      <w:r>
        <w:rPr>
          <w:rtl/>
          <w:lang w:bidi="fa-IR"/>
        </w:rPr>
        <w:t>فقالت : يا ويلك ! قد أرويت الأرض من دم أهل البيت (</w:t>
      </w:r>
      <w:r w:rsidR="0096185B" w:rsidRPr="0096185B">
        <w:rPr>
          <w:rStyle w:val="libAlaemChar"/>
          <w:rtl/>
        </w:rPr>
        <w:t>عليهم‌السلام</w:t>
      </w:r>
      <w:r>
        <w:rPr>
          <w:rtl/>
          <w:lang w:bidi="fa-IR"/>
        </w:rPr>
        <w:t>)</w:t>
      </w:r>
      <w:r w:rsidR="00DB6A20">
        <w:rPr>
          <w:rtl/>
          <w:lang w:bidi="fa-IR"/>
        </w:rPr>
        <w:t>.</w:t>
      </w:r>
    </w:p>
    <w:p w:rsidR="00DB6A20" w:rsidRDefault="0088652D" w:rsidP="0088652D">
      <w:pPr>
        <w:pStyle w:val="libNormal"/>
        <w:rPr>
          <w:rtl/>
          <w:lang w:bidi="fa-IR"/>
        </w:rPr>
      </w:pPr>
      <w:r>
        <w:rPr>
          <w:rtl/>
          <w:lang w:bidi="fa-IR"/>
        </w:rPr>
        <w:t>فقال لها : أنتِ شجاعة مثل أبيك</w:t>
      </w:r>
      <w:r w:rsidR="009D3EAD">
        <w:rPr>
          <w:rtl/>
          <w:lang w:bidi="fa-IR"/>
        </w:rPr>
        <w:t xml:space="preserve">، </w:t>
      </w:r>
      <w:r>
        <w:rPr>
          <w:rtl/>
          <w:lang w:bidi="fa-IR"/>
        </w:rPr>
        <w:t>ولولا أنّك امرأة لضربت عنقك</w:t>
      </w:r>
      <w:r w:rsidR="00DB6A20">
        <w:rPr>
          <w:rtl/>
          <w:lang w:bidi="fa-IR"/>
        </w:rPr>
        <w:t>.</w:t>
      </w:r>
    </w:p>
    <w:p w:rsidR="00DB6A20" w:rsidRDefault="0088652D" w:rsidP="0088652D">
      <w:pPr>
        <w:pStyle w:val="libNormal"/>
        <w:rPr>
          <w:rtl/>
          <w:lang w:bidi="fa-IR"/>
        </w:rPr>
      </w:pPr>
      <w:r>
        <w:rPr>
          <w:rtl/>
          <w:lang w:bidi="fa-IR"/>
        </w:rPr>
        <w:t>فقالت : لولا أنّي شجاعة ما وقفت بين يديك ؛ ينظر إليَّ البرُّ والفاجرُ</w:t>
      </w:r>
      <w:r w:rsidR="009D3EAD">
        <w:rPr>
          <w:rtl/>
          <w:lang w:bidi="fa-IR"/>
        </w:rPr>
        <w:t xml:space="preserve">، </w:t>
      </w:r>
      <w:r>
        <w:rPr>
          <w:rtl/>
          <w:lang w:bidi="fa-IR"/>
        </w:rPr>
        <w:t>وأنا مهتوكة الخباء</w:t>
      </w:r>
      <w:r w:rsidR="009D3EAD">
        <w:rPr>
          <w:rtl/>
          <w:lang w:bidi="fa-IR"/>
        </w:rPr>
        <w:t xml:space="preserve">، </w:t>
      </w:r>
      <w:r>
        <w:rPr>
          <w:rtl/>
          <w:lang w:bidi="fa-IR"/>
        </w:rPr>
        <w:t>وأخواتي بين يديك من غير غطاء</w:t>
      </w:r>
      <w:r w:rsidR="00DB6A20">
        <w:rPr>
          <w:rtl/>
          <w:lang w:bidi="fa-IR"/>
        </w:rPr>
        <w:t>.</w:t>
      </w:r>
    </w:p>
    <w:p w:rsidR="00DB6A20" w:rsidRDefault="0088652D" w:rsidP="0088652D">
      <w:pPr>
        <w:pStyle w:val="libNormal"/>
        <w:rPr>
          <w:rtl/>
          <w:lang w:bidi="fa-IR"/>
        </w:rPr>
      </w:pPr>
      <w:r>
        <w:rPr>
          <w:rtl/>
          <w:lang w:bidi="fa-IR"/>
        </w:rPr>
        <w:t>قال : وكانت زينب (</w:t>
      </w:r>
      <w:r w:rsidR="0096185B" w:rsidRPr="0096185B">
        <w:rPr>
          <w:rStyle w:val="libAlaemChar"/>
          <w:rtl/>
        </w:rPr>
        <w:t>عليها‌السلام</w:t>
      </w:r>
      <w:r w:rsidR="0034232C">
        <w:rPr>
          <w:rtl/>
          <w:lang w:bidi="fa-IR"/>
        </w:rPr>
        <w:t>) حاسرة الوجه</w:t>
      </w:r>
      <w:r w:rsidR="009D3EAD">
        <w:rPr>
          <w:rtl/>
          <w:lang w:bidi="fa-IR"/>
        </w:rPr>
        <w:t xml:space="preserve">، </w:t>
      </w:r>
      <w:r w:rsidR="0034232C">
        <w:rPr>
          <w:rtl/>
          <w:lang w:bidi="fa-IR"/>
        </w:rPr>
        <w:t>تختبئ لئل</w:t>
      </w:r>
      <w:r w:rsidR="0034232C">
        <w:rPr>
          <w:rFonts w:hint="cs"/>
          <w:rtl/>
          <w:lang w:bidi="fa-IR"/>
        </w:rPr>
        <w:t>ّ</w:t>
      </w:r>
      <w:r w:rsidR="0034232C">
        <w:rPr>
          <w:rtl/>
          <w:lang w:bidi="fa-IR"/>
        </w:rPr>
        <w:t>ا</w:t>
      </w:r>
      <w:r>
        <w:rPr>
          <w:rtl/>
          <w:lang w:bidi="fa-IR"/>
        </w:rPr>
        <w:t xml:space="preserve"> يراها أحد</w:t>
      </w:r>
      <w:r w:rsidR="009D3EAD">
        <w:rPr>
          <w:rtl/>
          <w:lang w:bidi="fa-IR"/>
        </w:rPr>
        <w:t xml:space="preserve">، </w:t>
      </w:r>
      <w:r>
        <w:rPr>
          <w:rtl/>
          <w:lang w:bidi="fa-IR"/>
        </w:rPr>
        <w:t>فنظرها ابن زياد</w:t>
      </w:r>
      <w:r w:rsidR="009D3EAD">
        <w:rPr>
          <w:rtl/>
          <w:lang w:bidi="fa-IR"/>
        </w:rPr>
        <w:t xml:space="preserve">، </w:t>
      </w:r>
      <w:r>
        <w:rPr>
          <w:rtl/>
          <w:lang w:bidi="fa-IR"/>
        </w:rPr>
        <w:t>فسأل حاجبه عنها , فقال : هذه زينب أخت الخارجي</w:t>
      </w:r>
      <w:r w:rsidR="00DB6A20">
        <w:rPr>
          <w:rtl/>
          <w:lang w:bidi="fa-IR"/>
        </w:rPr>
        <w:t>.</w:t>
      </w:r>
    </w:p>
    <w:p w:rsidR="00DB6A20" w:rsidRDefault="0088652D" w:rsidP="0088652D">
      <w:pPr>
        <w:pStyle w:val="libNormal"/>
        <w:rPr>
          <w:lang w:bidi="fa-IR"/>
        </w:rPr>
      </w:pPr>
      <w:r>
        <w:rPr>
          <w:rtl/>
          <w:lang w:bidi="fa-IR"/>
        </w:rPr>
        <w:t>فصاح بها : يا زينب ،</w:t>
      </w:r>
    </w:p>
    <w:p w:rsidR="0088652D" w:rsidRDefault="0096185B" w:rsidP="0096185B">
      <w:pPr>
        <w:pStyle w:val="libLine"/>
        <w:rPr>
          <w:lang w:bidi="fa-IR"/>
        </w:rPr>
      </w:pPr>
      <w:r>
        <w:rPr>
          <w:rtl/>
          <w:lang w:bidi="fa-IR"/>
        </w:rPr>
        <w:t>____________________</w:t>
      </w:r>
    </w:p>
    <w:p w:rsidR="00DB6A20" w:rsidRPr="0034232C" w:rsidRDefault="0088652D" w:rsidP="0034232C">
      <w:pPr>
        <w:pStyle w:val="libFootnote0"/>
        <w:rPr>
          <w:rtl/>
        </w:rPr>
      </w:pPr>
      <w:r w:rsidRPr="0034232C">
        <w:rPr>
          <w:rtl/>
        </w:rPr>
        <w:t xml:space="preserve">(1) ينابيع المودة لذوي القربى </w:t>
      </w:r>
      <w:r w:rsidR="0096185B" w:rsidRPr="0034232C">
        <w:rPr>
          <w:rtl/>
        </w:rPr>
        <w:t>-</w:t>
      </w:r>
      <w:r w:rsidRPr="0034232C">
        <w:rPr>
          <w:rtl/>
        </w:rPr>
        <w:t xml:space="preserve"> القندوزي 3 / 87 </w:t>
      </w:r>
      <w:r w:rsidR="0096185B" w:rsidRPr="0034232C">
        <w:rPr>
          <w:rtl/>
        </w:rPr>
        <w:t>-</w:t>
      </w:r>
      <w:r w:rsidRPr="0034232C">
        <w:rPr>
          <w:rtl/>
        </w:rPr>
        <w:t xml:space="preserve"> 88</w:t>
      </w:r>
      <w:r w:rsidR="00DB6A20" w:rsidRPr="0034232C">
        <w:rPr>
          <w:rtl/>
        </w:rPr>
        <w:t>.</w:t>
      </w:r>
    </w:p>
    <w:p w:rsidR="0088652D" w:rsidRDefault="00DB6A20" w:rsidP="0088652D">
      <w:pPr>
        <w:pStyle w:val="libNormal"/>
        <w:rPr>
          <w:lang w:bidi="fa-IR"/>
        </w:rPr>
      </w:pPr>
      <w:r>
        <w:rPr>
          <w:rtl/>
          <w:lang w:bidi="fa-IR"/>
        </w:rPr>
        <w:br w:type="page"/>
      </w:r>
    </w:p>
    <w:p w:rsidR="00DB6A20" w:rsidRDefault="0088652D" w:rsidP="0034232C">
      <w:pPr>
        <w:pStyle w:val="libNormal0"/>
        <w:rPr>
          <w:lang w:bidi="fa-IR"/>
        </w:rPr>
      </w:pPr>
      <w:r>
        <w:rPr>
          <w:rtl/>
          <w:lang w:bidi="fa-IR"/>
        </w:rPr>
        <w:lastRenderedPageBreak/>
        <w:t>أرأيتِ صُنع الله في أخيكِ , وكيف قطع دابركم ؛ لأنّه كان يريد الخلافة ليُتمَّ بها آماله</w:t>
      </w:r>
      <w:r w:rsidR="009D3EAD">
        <w:rPr>
          <w:rtl/>
          <w:lang w:bidi="fa-IR"/>
        </w:rPr>
        <w:t xml:space="preserve">، </w:t>
      </w:r>
      <w:r>
        <w:rPr>
          <w:rtl/>
          <w:lang w:bidi="fa-IR"/>
        </w:rPr>
        <w:t>فخيَّب الله منها رجاءه وآماله ؟</w:t>
      </w:r>
    </w:p>
    <w:p w:rsidR="00DB6A20" w:rsidRDefault="0088652D" w:rsidP="0088652D">
      <w:pPr>
        <w:pStyle w:val="libNormal"/>
        <w:rPr>
          <w:rtl/>
          <w:lang w:bidi="fa-IR"/>
        </w:rPr>
      </w:pPr>
      <w:r>
        <w:rPr>
          <w:rtl/>
          <w:lang w:bidi="fa-IR"/>
        </w:rPr>
        <w:t>فقالت (</w:t>
      </w:r>
      <w:r w:rsidR="0096185B" w:rsidRPr="0096185B">
        <w:rPr>
          <w:rStyle w:val="libAlaemChar"/>
          <w:rtl/>
        </w:rPr>
        <w:t>عليها‌السلام</w:t>
      </w:r>
      <w:r>
        <w:rPr>
          <w:rtl/>
          <w:lang w:bidi="fa-IR"/>
        </w:rPr>
        <w:t>) : يا بن زياد</w:t>
      </w:r>
      <w:r w:rsidR="009D3EAD">
        <w:rPr>
          <w:rtl/>
          <w:lang w:bidi="fa-IR"/>
        </w:rPr>
        <w:t xml:space="preserve">، </w:t>
      </w:r>
      <w:r>
        <w:rPr>
          <w:rtl/>
          <w:lang w:bidi="fa-IR"/>
        </w:rPr>
        <w:t>إذا كان أخي طلب الخلافة فهي ميراث أبيه وجدّه</w:t>
      </w:r>
      <w:r w:rsidR="009D3EAD">
        <w:rPr>
          <w:rtl/>
          <w:lang w:bidi="fa-IR"/>
        </w:rPr>
        <w:t xml:space="preserve">، </w:t>
      </w:r>
      <w:r>
        <w:rPr>
          <w:rtl/>
          <w:lang w:bidi="fa-IR"/>
        </w:rPr>
        <w:t>وأمّا أنت يا بن زياد</w:t>
      </w:r>
      <w:r w:rsidR="009D3EAD">
        <w:rPr>
          <w:rtl/>
          <w:lang w:bidi="fa-IR"/>
        </w:rPr>
        <w:t xml:space="preserve">، </w:t>
      </w:r>
      <w:r>
        <w:rPr>
          <w:rtl/>
          <w:lang w:bidi="fa-IR"/>
        </w:rPr>
        <w:t>فَرِد جواباً إذا كان القاضي الله</w:t>
      </w:r>
      <w:r w:rsidR="009D3EAD">
        <w:rPr>
          <w:rtl/>
          <w:lang w:bidi="fa-IR"/>
        </w:rPr>
        <w:t xml:space="preserve">، </w:t>
      </w:r>
      <w:r>
        <w:rPr>
          <w:rtl/>
          <w:lang w:bidi="fa-IR"/>
        </w:rPr>
        <w:t>والحَكم جدّي</w:t>
      </w:r>
      <w:r w:rsidR="009D3EAD">
        <w:rPr>
          <w:rtl/>
          <w:lang w:bidi="fa-IR"/>
        </w:rPr>
        <w:t xml:space="preserve">، </w:t>
      </w:r>
      <w:r>
        <w:rPr>
          <w:rtl/>
          <w:lang w:bidi="fa-IR"/>
        </w:rPr>
        <w:t>والشهود الملائكة</w:t>
      </w:r>
      <w:r w:rsidR="009D3EAD">
        <w:rPr>
          <w:rtl/>
          <w:lang w:bidi="fa-IR"/>
        </w:rPr>
        <w:t xml:space="preserve">، </w:t>
      </w:r>
      <w:r>
        <w:rPr>
          <w:rtl/>
          <w:lang w:bidi="fa-IR"/>
        </w:rPr>
        <w:t>والسجن جهنم</w:t>
      </w:r>
      <w:r w:rsidR="009D3EAD">
        <w:rPr>
          <w:rtl/>
          <w:lang w:bidi="fa-IR"/>
        </w:rPr>
        <w:t xml:space="preserve">، </w:t>
      </w:r>
      <w:r>
        <w:rPr>
          <w:rtl/>
          <w:lang w:bidi="fa-IR"/>
        </w:rPr>
        <w:t>وإنّما هؤلاء القوم كَتب الله عليهم القتل فبرزوا إلى مضاجعهم</w:t>
      </w:r>
      <w:r w:rsidR="009D3EAD">
        <w:rPr>
          <w:rtl/>
          <w:lang w:bidi="fa-IR"/>
        </w:rPr>
        <w:t xml:space="preserve">، </w:t>
      </w:r>
      <w:r>
        <w:rPr>
          <w:rtl/>
          <w:lang w:bidi="fa-IR"/>
        </w:rPr>
        <w:t>وغداً يجمع الله بينك وبينهم فتحاجج وتخاصم</w:t>
      </w:r>
      <w:r w:rsidR="00DB6A20">
        <w:rPr>
          <w:rtl/>
          <w:lang w:bidi="fa-IR"/>
        </w:rPr>
        <w:t>.</w:t>
      </w:r>
    </w:p>
    <w:p w:rsidR="00DB6A20" w:rsidRDefault="0088652D" w:rsidP="0088652D">
      <w:pPr>
        <w:pStyle w:val="libNormal"/>
        <w:rPr>
          <w:rtl/>
          <w:lang w:bidi="fa-IR"/>
        </w:rPr>
      </w:pPr>
      <w:r>
        <w:rPr>
          <w:rtl/>
          <w:lang w:bidi="fa-IR"/>
        </w:rPr>
        <w:t>فقال : قد شفى قلبي من الحسين وأهل بيته</w:t>
      </w:r>
      <w:r w:rsidR="00DB6A20">
        <w:rPr>
          <w:rtl/>
          <w:lang w:bidi="fa-IR"/>
        </w:rPr>
        <w:t>.</w:t>
      </w:r>
    </w:p>
    <w:p w:rsidR="00DB6A20" w:rsidRDefault="0088652D" w:rsidP="0088652D">
      <w:pPr>
        <w:pStyle w:val="libNormal"/>
        <w:rPr>
          <w:rtl/>
          <w:lang w:bidi="fa-IR"/>
        </w:rPr>
      </w:pPr>
      <w:r>
        <w:rPr>
          <w:rtl/>
          <w:lang w:bidi="fa-IR"/>
        </w:rPr>
        <w:t>فقالت (</w:t>
      </w:r>
      <w:r w:rsidR="0096185B" w:rsidRPr="0096185B">
        <w:rPr>
          <w:rStyle w:val="libAlaemChar"/>
          <w:rtl/>
        </w:rPr>
        <w:t>عليها‌السلام</w:t>
      </w:r>
      <w:r>
        <w:rPr>
          <w:rtl/>
          <w:lang w:bidi="fa-IR"/>
        </w:rPr>
        <w:t>) : إذا كانت قرّة عينكَ بقتل الحسين (</w:t>
      </w:r>
      <w:r w:rsidR="0096185B" w:rsidRPr="0096185B">
        <w:rPr>
          <w:rStyle w:val="libAlaemChar"/>
          <w:rtl/>
        </w:rPr>
        <w:t>عليه‌السلام</w:t>
      </w:r>
      <w:r>
        <w:rPr>
          <w:rtl/>
          <w:lang w:bidi="fa-IR"/>
        </w:rPr>
        <w:t>) فسوف نرى ممّن قرَّت عينه به قبلُ</w:t>
      </w:r>
      <w:r w:rsidR="009D3EAD">
        <w:rPr>
          <w:rtl/>
          <w:lang w:bidi="fa-IR"/>
        </w:rPr>
        <w:t xml:space="preserve">، </w:t>
      </w:r>
      <w:r>
        <w:rPr>
          <w:rtl/>
          <w:lang w:bidi="fa-IR"/>
        </w:rPr>
        <w:t>وكان يقبّله ويضعه على عاتقه</w:t>
      </w:r>
      <w:r w:rsidR="007E6BC8">
        <w:rPr>
          <w:rtl/>
          <w:lang w:bidi="fa-IR"/>
        </w:rPr>
        <w:t>.</w:t>
      </w:r>
      <w:r>
        <w:rPr>
          <w:rtl/>
          <w:lang w:bidi="fa-IR"/>
        </w:rPr>
        <w:t xml:space="preserve"> ثمّ بكت</w:t>
      </w:r>
      <w:r w:rsidR="00DB6A20">
        <w:rPr>
          <w:rtl/>
          <w:lang w:bidi="fa-IR"/>
        </w:rPr>
        <w:t>.</w:t>
      </w:r>
    </w:p>
    <w:p w:rsidR="00DB6A20" w:rsidRDefault="0088652D" w:rsidP="0088652D">
      <w:pPr>
        <w:pStyle w:val="libNormal"/>
        <w:rPr>
          <w:rtl/>
          <w:lang w:bidi="fa-IR"/>
        </w:rPr>
      </w:pPr>
      <w:r>
        <w:rPr>
          <w:rtl/>
          <w:lang w:bidi="fa-IR"/>
        </w:rPr>
        <w:t>فقال زين العابدين (</w:t>
      </w:r>
      <w:r w:rsidR="0096185B" w:rsidRPr="0096185B">
        <w:rPr>
          <w:rStyle w:val="libAlaemChar"/>
          <w:rtl/>
        </w:rPr>
        <w:t>عليه‌السلام</w:t>
      </w:r>
      <w:r>
        <w:rPr>
          <w:rtl/>
          <w:lang w:bidi="fa-IR"/>
        </w:rPr>
        <w:t>) , وقد نظر إلى ابن زياد وقال له : (( إلى كَمْ تهتك عمّتي بين العرب ؟! ))</w:t>
      </w:r>
      <w:r w:rsidR="00DB6A20">
        <w:rPr>
          <w:rtl/>
          <w:lang w:bidi="fa-IR"/>
        </w:rPr>
        <w:t>.</w:t>
      </w:r>
    </w:p>
    <w:p w:rsidR="00DB6A20" w:rsidRDefault="0088652D" w:rsidP="0088652D">
      <w:pPr>
        <w:pStyle w:val="libNormal"/>
        <w:rPr>
          <w:lang w:bidi="fa-IR"/>
        </w:rPr>
      </w:pPr>
      <w:r>
        <w:rPr>
          <w:rtl/>
          <w:lang w:bidi="fa-IR"/>
        </w:rPr>
        <w:t>فقال : مَن هذا الغلام ؟</w:t>
      </w:r>
    </w:p>
    <w:p w:rsidR="00DB6A20" w:rsidRDefault="0088652D" w:rsidP="0088652D">
      <w:pPr>
        <w:pStyle w:val="libNormal"/>
        <w:rPr>
          <w:rtl/>
          <w:lang w:bidi="fa-IR"/>
        </w:rPr>
      </w:pPr>
      <w:r>
        <w:rPr>
          <w:rtl/>
          <w:lang w:bidi="fa-IR"/>
        </w:rPr>
        <w:t>فقالوا : هذا علي بن الحسين</w:t>
      </w:r>
      <w:r w:rsidR="00DB6A20">
        <w:rPr>
          <w:rtl/>
          <w:lang w:bidi="fa-IR"/>
        </w:rPr>
        <w:t>.</w:t>
      </w:r>
    </w:p>
    <w:p w:rsidR="00DB6A20" w:rsidRDefault="0088652D" w:rsidP="0088652D">
      <w:pPr>
        <w:pStyle w:val="libNormal"/>
        <w:rPr>
          <w:lang w:bidi="fa-IR"/>
        </w:rPr>
      </w:pPr>
      <w:r>
        <w:rPr>
          <w:rtl/>
          <w:lang w:bidi="fa-IR"/>
        </w:rPr>
        <w:t>فقال : أليس قد قتل الله علي بن الحسين ؟!</w:t>
      </w:r>
    </w:p>
    <w:p w:rsidR="00DB6A20" w:rsidRDefault="0088652D" w:rsidP="0088652D">
      <w:pPr>
        <w:pStyle w:val="libNormal"/>
        <w:rPr>
          <w:rtl/>
          <w:lang w:bidi="fa-IR"/>
        </w:rPr>
      </w:pPr>
      <w:r>
        <w:rPr>
          <w:rtl/>
          <w:lang w:bidi="fa-IR"/>
        </w:rPr>
        <w:t>فقال (</w:t>
      </w:r>
      <w:r w:rsidR="0096185B" w:rsidRPr="0096185B">
        <w:rPr>
          <w:rStyle w:val="libAlaemChar"/>
          <w:rtl/>
        </w:rPr>
        <w:t>عليه‌السلام</w:t>
      </w:r>
      <w:r>
        <w:rPr>
          <w:rtl/>
          <w:lang w:bidi="fa-IR"/>
        </w:rPr>
        <w:t>) له : (( كان لي أخ يسمّى علي بن الحسين قد قتله الناس ))</w:t>
      </w:r>
      <w:r w:rsidR="00DB6A20">
        <w:rPr>
          <w:rtl/>
          <w:lang w:bidi="fa-IR"/>
        </w:rPr>
        <w:t>.</w:t>
      </w:r>
    </w:p>
    <w:p w:rsidR="00DB6A20" w:rsidRDefault="0088652D" w:rsidP="0088652D">
      <w:pPr>
        <w:pStyle w:val="libNormal"/>
        <w:rPr>
          <w:rtl/>
          <w:lang w:bidi="fa-IR"/>
        </w:rPr>
      </w:pPr>
      <w:r>
        <w:rPr>
          <w:rtl/>
          <w:lang w:bidi="fa-IR"/>
        </w:rPr>
        <w:t>فقال : بل قتله الله</w:t>
      </w:r>
      <w:r w:rsidR="00DB6A20">
        <w:rPr>
          <w:rtl/>
          <w:lang w:bidi="fa-IR"/>
        </w:rPr>
        <w:t>.</w:t>
      </w:r>
    </w:p>
    <w:p w:rsidR="00DB6A20" w:rsidRDefault="0088652D" w:rsidP="0088652D">
      <w:pPr>
        <w:pStyle w:val="libNormal"/>
        <w:rPr>
          <w:rtl/>
          <w:lang w:bidi="fa-IR"/>
        </w:rPr>
      </w:pPr>
      <w:r>
        <w:rPr>
          <w:rtl/>
          <w:lang w:bidi="fa-IR"/>
        </w:rPr>
        <w:t>فقال : (</w:t>
      </w:r>
      <w:r w:rsidRPr="0034232C">
        <w:rPr>
          <w:rStyle w:val="libAlaemChar"/>
          <w:rtl/>
        </w:rPr>
        <w:t>(</w:t>
      </w:r>
      <w:r w:rsidRPr="0034232C">
        <w:rPr>
          <w:rStyle w:val="libAieChar"/>
          <w:rtl/>
        </w:rPr>
        <w:t xml:space="preserve"> اللَّهُ يَتَوَفَّى الأَنْفُسَ حِينَ مَوْتِهَا </w:t>
      </w:r>
      <w:r w:rsidRPr="0034232C">
        <w:rPr>
          <w:rStyle w:val="libAlaemChar"/>
          <w:rtl/>
        </w:rPr>
        <w:t>)</w:t>
      </w:r>
      <w:r>
        <w:rPr>
          <w:rtl/>
          <w:lang w:bidi="fa-IR"/>
        </w:rPr>
        <w:t>)</w:t>
      </w:r>
      <w:r w:rsidR="00DB6A20">
        <w:rPr>
          <w:rtl/>
          <w:lang w:bidi="fa-IR"/>
        </w:rPr>
        <w:t>.</w:t>
      </w:r>
    </w:p>
    <w:p w:rsidR="00DB6A20" w:rsidRDefault="0088652D" w:rsidP="0088652D">
      <w:pPr>
        <w:pStyle w:val="libNormal"/>
        <w:rPr>
          <w:rtl/>
          <w:lang w:bidi="fa-IR"/>
        </w:rPr>
      </w:pPr>
      <w:r>
        <w:rPr>
          <w:rtl/>
          <w:lang w:bidi="fa-IR"/>
        </w:rPr>
        <w:t>فقال لحاجبه : خذ هذا الغلام اضرب عنقه</w:t>
      </w:r>
      <w:r w:rsidR="00DB6A20">
        <w:rPr>
          <w:rtl/>
          <w:lang w:bidi="fa-IR"/>
        </w:rPr>
        <w:t>.</w:t>
      </w:r>
    </w:p>
    <w:p w:rsidR="00DB6A20" w:rsidRDefault="0088652D" w:rsidP="0088652D">
      <w:pPr>
        <w:pStyle w:val="libNormal"/>
        <w:rPr>
          <w:rtl/>
          <w:lang w:bidi="fa-IR"/>
        </w:rPr>
      </w:pPr>
      <w:r>
        <w:rPr>
          <w:rtl/>
          <w:lang w:bidi="fa-IR"/>
        </w:rPr>
        <w:t>فقام الحاجب ومسكه وجذبه إليه</w:t>
      </w:r>
      <w:r w:rsidR="009D3EAD">
        <w:rPr>
          <w:rtl/>
          <w:lang w:bidi="fa-IR"/>
        </w:rPr>
        <w:t xml:space="preserve">، </w:t>
      </w:r>
      <w:r>
        <w:rPr>
          <w:rtl/>
          <w:lang w:bidi="fa-IR"/>
        </w:rPr>
        <w:t>فمسكته زينب (</w:t>
      </w:r>
      <w:r w:rsidR="0096185B" w:rsidRPr="0096185B">
        <w:rPr>
          <w:rStyle w:val="libAlaemChar"/>
          <w:rtl/>
        </w:rPr>
        <w:t>عليها‌السلام</w:t>
      </w:r>
      <w:r>
        <w:rPr>
          <w:rtl/>
          <w:lang w:bidi="fa-IR"/>
        </w:rPr>
        <w:t>)</w:t>
      </w:r>
      <w:r w:rsidR="009D3EAD">
        <w:rPr>
          <w:rtl/>
          <w:lang w:bidi="fa-IR"/>
        </w:rPr>
        <w:t xml:space="preserve">، </w:t>
      </w:r>
      <w:r>
        <w:rPr>
          <w:rtl/>
          <w:lang w:bidi="fa-IR"/>
        </w:rPr>
        <w:t>وقالت : يا بن زياد , نذرتَ على نفسك أنّك لا تبقي من نسلِ محمّد صغيراً ولا كبيراً</w:t>
      </w:r>
      <w:r w:rsidR="009D3EAD">
        <w:rPr>
          <w:rtl/>
          <w:lang w:bidi="fa-IR"/>
        </w:rPr>
        <w:t xml:space="preserve">، </w:t>
      </w:r>
      <w:r>
        <w:rPr>
          <w:rtl/>
          <w:lang w:bidi="fa-IR"/>
        </w:rPr>
        <w:t>فسألتك بالله لا تقتله حتّى تقتلني</w:t>
      </w:r>
      <w:r w:rsidR="00DB6A20">
        <w:rPr>
          <w:rtl/>
          <w:lang w:bidi="fa-IR"/>
        </w:rPr>
        <w:t>.</w:t>
      </w:r>
    </w:p>
    <w:p w:rsidR="00DB6A20" w:rsidRDefault="0088652D" w:rsidP="0088652D">
      <w:pPr>
        <w:pStyle w:val="libNormal"/>
        <w:rPr>
          <w:rtl/>
          <w:lang w:bidi="fa-IR"/>
        </w:rPr>
      </w:pPr>
      <w:r>
        <w:rPr>
          <w:rtl/>
          <w:lang w:bidi="fa-IR"/>
        </w:rPr>
        <w:t>ثمّ جذبته إليها وصرخت , فنظر إليها ابن زياد وقال : اتركوه لها</w:t>
      </w:r>
      <w:r w:rsidR="00DB6A20">
        <w:rPr>
          <w:rtl/>
          <w:lang w:bidi="fa-IR"/>
        </w:rPr>
        <w:t>.</w:t>
      </w:r>
    </w:p>
    <w:p w:rsidR="00DB6A20" w:rsidRDefault="0088652D" w:rsidP="0088652D">
      <w:pPr>
        <w:pStyle w:val="libNormal"/>
        <w:rPr>
          <w:rtl/>
          <w:lang w:bidi="fa-IR"/>
        </w:rPr>
      </w:pPr>
      <w:r>
        <w:rPr>
          <w:rtl/>
          <w:lang w:bidi="fa-IR"/>
        </w:rPr>
        <w:t>فقال (</w:t>
      </w:r>
      <w:r w:rsidR="0096185B" w:rsidRPr="0096185B">
        <w:rPr>
          <w:rStyle w:val="libAlaemChar"/>
          <w:rtl/>
        </w:rPr>
        <w:t>عليه‌السلام</w:t>
      </w:r>
      <w:r>
        <w:rPr>
          <w:rtl/>
          <w:lang w:bidi="fa-IR"/>
        </w:rPr>
        <w:t>) له : (( أنت بالقتل تهدّدني ؟! أما علمتَ أنّ القتل لنا عادة</w:t>
      </w:r>
      <w:r w:rsidR="009D3EAD">
        <w:rPr>
          <w:rtl/>
          <w:lang w:bidi="fa-IR"/>
        </w:rPr>
        <w:t xml:space="preserve">، </w:t>
      </w:r>
      <w:r>
        <w:rPr>
          <w:rtl/>
          <w:lang w:bidi="fa-IR"/>
        </w:rPr>
        <w:t>وكرامة للشهادة ؟! ))</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34232C">
      <w:pPr>
        <w:pStyle w:val="libFootnote0"/>
        <w:rPr>
          <w:rtl/>
          <w:lang w:bidi="fa-IR"/>
        </w:rPr>
      </w:pPr>
      <w:r w:rsidRPr="0034232C">
        <w:rPr>
          <w:rtl/>
        </w:rPr>
        <w:t>(1)</w:t>
      </w:r>
      <w:r>
        <w:rPr>
          <w:rtl/>
          <w:lang w:bidi="fa-IR"/>
        </w:rPr>
        <w:t xml:space="preserve"> نور العين في مشهد الحسين (</w:t>
      </w:r>
      <w:r w:rsidR="0096185B" w:rsidRPr="0034232C">
        <w:rPr>
          <w:rStyle w:val="libFootnoteAlaemChar"/>
          <w:rtl/>
        </w:rPr>
        <w:t>عليه‌السلام</w:t>
      </w:r>
      <w:r>
        <w:rPr>
          <w:rtl/>
          <w:lang w:bidi="fa-IR"/>
        </w:rPr>
        <w:t>)</w:t>
      </w:r>
      <w:r w:rsidR="0096185B">
        <w:rPr>
          <w:rtl/>
          <w:lang w:bidi="fa-IR"/>
        </w:rPr>
        <w:t>-</w:t>
      </w:r>
      <w:r>
        <w:rPr>
          <w:rtl/>
          <w:lang w:bidi="fa-IR"/>
        </w:rPr>
        <w:t xml:space="preserve"> أبو إسحاق الإسفرايني / 57 </w:t>
      </w:r>
      <w:r w:rsidR="0096185B">
        <w:rPr>
          <w:rtl/>
          <w:lang w:bidi="fa-IR"/>
        </w:rPr>
        <w:t>-</w:t>
      </w:r>
      <w:r>
        <w:rPr>
          <w:rtl/>
          <w:lang w:bidi="fa-IR"/>
        </w:rPr>
        <w:t xml:space="preserve"> 58</w:t>
      </w:r>
      <w:r w:rsidR="009D3EAD">
        <w:rPr>
          <w:rtl/>
          <w:lang w:bidi="fa-IR"/>
        </w:rPr>
        <w:t xml:space="preserve">، </w:t>
      </w:r>
      <w:r>
        <w:rPr>
          <w:rtl/>
          <w:lang w:bidi="fa-IR"/>
        </w:rPr>
        <w:t xml:space="preserve">وفي ط / 49 </w:t>
      </w:r>
      <w:r w:rsidR="0096185B">
        <w:rPr>
          <w:rtl/>
          <w:lang w:bidi="fa-IR"/>
        </w:rPr>
        <w:t>-</w:t>
      </w:r>
      <w:r>
        <w:rPr>
          <w:rtl/>
          <w:lang w:bidi="fa-IR"/>
        </w:rPr>
        <w:t>50</w:t>
      </w:r>
      <w:r w:rsidR="00DB6A20">
        <w:rPr>
          <w:rtl/>
          <w:lang w:bidi="fa-IR"/>
        </w:rPr>
        <w:t>.</w:t>
      </w:r>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DB6A20" w:rsidRDefault="0088652D" w:rsidP="0034232C">
      <w:pPr>
        <w:pStyle w:val="Heading2Center"/>
        <w:rPr>
          <w:lang w:bidi="fa-IR"/>
        </w:rPr>
      </w:pPr>
      <w:bookmarkStart w:id="11" w:name="_Toc11825881"/>
      <w:r>
        <w:rPr>
          <w:rtl/>
          <w:lang w:bidi="fa-IR"/>
        </w:rPr>
        <w:lastRenderedPageBreak/>
        <w:t>ما فعله اللعين ابن زياد برأس الإمام الحسين (صلوات الله عليه)</w:t>
      </w:r>
      <w:bookmarkEnd w:id="11"/>
    </w:p>
    <w:p w:rsidR="0088652D" w:rsidRDefault="0088652D" w:rsidP="0034232C">
      <w:pPr>
        <w:pStyle w:val="Heading2"/>
        <w:rPr>
          <w:lang w:bidi="fa-IR"/>
        </w:rPr>
      </w:pPr>
      <w:bookmarkStart w:id="12" w:name="_Toc11825882"/>
      <w:r>
        <w:rPr>
          <w:rtl/>
          <w:lang w:bidi="fa-IR"/>
        </w:rPr>
        <w:t>نكثه اللعين برأس الإمام الحسين (</w:t>
      </w:r>
      <w:r w:rsidR="0096185B" w:rsidRPr="0096185B">
        <w:rPr>
          <w:rStyle w:val="libAlaemChar"/>
          <w:rtl/>
        </w:rPr>
        <w:t>عليه‌السلام</w:t>
      </w:r>
      <w:r>
        <w:rPr>
          <w:rtl/>
          <w:lang w:bidi="fa-IR"/>
        </w:rPr>
        <w:t>) , بأكثر من رواية</w:t>
      </w:r>
      <w:bookmarkEnd w:id="12"/>
    </w:p>
    <w:p w:rsidR="00DB6A20" w:rsidRDefault="0088652D" w:rsidP="0088652D">
      <w:pPr>
        <w:pStyle w:val="libNormal"/>
        <w:rPr>
          <w:lang w:bidi="fa-IR"/>
        </w:rPr>
      </w:pPr>
      <w:r>
        <w:rPr>
          <w:rtl/>
          <w:lang w:bidi="fa-IR"/>
        </w:rPr>
        <w:t>رواية أنس بن مالك</w:t>
      </w:r>
    </w:p>
    <w:p w:rsidR="00DB6A20" w:rsidRDefault="0088652D" w:rsidP="0088652D">
      <w:pPr>
        <w:pStyle w:val="libNormal"/>
        <w:rPr>
          <w:lang w:bidi="fa-IR"/>
        </w:rPr>
      </w:pPr>
      <w:r>
        <w:rPr>
          <w:rtl/>
          <w:lang w:bidi="fa-IR"/>
        </w:rPr>
        <w:t>روى ابن كثير</w:t>
      </w:r>
      <w:r w:rsidR="009D3EAD">
        <w:rPr>
          <w:rtl/>
          <w:lang w:bidi="fa-IR"/>
        </w:rPr>
        <w:t xml:space="preserve">، </w:t>
      </w:r>
      <w:r>
        <w:rPr>
          <w:rtl/>
          <w:lang w:bidi="fa-IR"/>
        </w:rPr>
        <w:t>والذهبي</w:t>
      </w:r>
      <w:r w:rsidR="009D3EAD">
        <w:rPr>
          <w:rtl/>
          <w:lang w:bidi="fa-IR"/>
        </w:rPr>
        <w:t xml:space="preserve">، </w:t>
      </w:r>
      <w:r>
        <w:rPr>
          <w:rtl/>
          <w:lang w:bidi="fa-IR"/>
        </w:rPr>
        <w:t>وصاحب الآحاد والمثاني</w:t>
      </w:r>
      <w:r w:rsidR="009D3EAD">
        <w:rPr>
          <w:rtl/>
          <w:lang w:bidi="fa-IR"/>
        </w:rPr>
        <w:t xml:space="preserve">، </w:t>
      </w:r>
      <w:r>
        <w:rPr>
          <w:rtl/>
          <w:lang w:bidi="fa-IR"/>
        </w:rPr>
        <w:t>وصاحب كتاب فضائل الصحابة</w:t>
      </w:r>
      <w:r w:rsidR="009D3EAD">
        <w:rPr>
          <w:rtl/>
          <w:lang w:bidi="fa-IR"/>
        </w:rPr>
        <w:t xml:space="preserve">، </w:t>
      </w:r>
      <w:r>
        <w:rPr>
          <w:rtl/>
          <w:lang w:bidi="fa-IR"/>
        </w:rPr>
        <w:t>وابن العديم</w:t>
      </w:r>
      <w:r w:rsidR="009D3EAD">
        <w:rPr>
          <w:rtl/>
          <w:lang w:bidi="fa-IR"/>
        </w:rPr>
        <w:t xml:space="preserve">، </w:t>
      </w:r>
      <w:r>
        <w:rPr>
          <w:rtl/>
          <w:lang w:bidi="fa-IR"/>
        </w:rPr>
        <w:t>وصاحب كتاب أخبار قزوين</w:t>
      </w:r>
      <w:r w:rsidR="009D3EAD">
        <w:rPr>
          <w:rtl/>
          <w:lang w:bidi="fa-IR"/>
        </w:rPr>
        <w:t xml:space="preserve">، </w:t>
      </w:r>
      <w:r>
        <w:rPr>
          <w:rtl/>
          <w:lang w:bidi="fa-IR"/>
        </w:rPr>
        <w:t>وصاحب كتاب النجوم الزاهرة</w:t>
      </w:r>
      <w:r w:rsidR="009D3EAD">
        <w:rPr>
          <w:rtl/>
          <w:lang w:bidi="fa-IR"/>
        </w:rPr>
        <w:t xml:space="preserve">، </w:t>
      </w:r>
      <w:r>
        <w:rPr>
          <w:rtl/>
          <w:lang w:bidi="fa-IR"/>
        </w:rPr>
        <w:t>وصاحب تاريخ واسط</w:t>
      </w:r>
      <w:r w:rsidR="009D3EAD">
        <w:rPr>
          <w:rtl/>
          <w:lang w:bidi="fa-IR"/>
        </w:rPr>
        <w:t xml:space="preserve">، </w:t>
      </w:r>
      <w:r>
        <w:rPr>
          <w:rtl/>
          <w:lang w:bidi="fa-IR"/>
        </w:rPr>
        <w:t>والطبري في ذخائر العقبى</w:t>
      </w:r>
      <w:r w:rsidR="009D3EAD">
        <w:rPr>
          <w:rtl/>
          <w:lang w:bidi="fa-IR"/>
        </w:rPr>
        <w:t xml:space="preserve">، </w:t>
      </w:r>
      <w:r>
        <w:rPr>
          <w:rtl/>
          <w:lang w:bidi="fa-IR"/>
        </w:rPr>
        <w:t>والبخاري</w:t>
      </w:r>
      <w:r w:rsidR="009D3EAD">
        <w:rPr>
          <w:rtl/>
          <w:lang w:bidi="fa-IR"/>
        </w:rPr>
        <w:t xml:space="preserve">، </w:t>
      </w:r>
      <w:r>
        <w:rPr>
          <w:rtl/>
          <w:lang w:bidi="fa-IR"/>
        </w:rPr>
        <w:t>والترمذي</w:t>
      </w:r>
      <w:r w:rsidR="009D3EAD">
        <w:rPr>
          <w:rtl/>
          <w:lang w:bidi="fa-IR"/>
        </w:rPr>
        <w:t xml:space="preserve">، </w:t>
      </w:r>
      <w:r>
        <w:rPr>
          <w:rtl/>
          <w:lang w:bidi="fa-IR"/>
        </w:rPr>
        <w:t>وابن حبان</w:t>
      </w:r>
      <w:r w:rsidR="009D3EAD">
        <w:rPr>
          <w:rtl/>
          <w:lang w:bidi="fa-IR"/>
        </w:rPr>
        <w:t xml:space="preserve">، </w:t>
      </w:r>
      <w:r>
        <w:rPr>
          <w:rtl/>
          <w:lang w:bidi="fa-IR"/>
        </w:rPr>
        <w:t xml:space="preserve">وغيرهم </w:t>
      </w:r>
      <w:r w:rsidR="0096185B">
        <w:rPr>
          <w:rtl/>
          <w:lang w:bidi="fa-IR"/>
        </w:rPr>
        <w:t>-</w:t>
      </w:r>
      <w:r>
        <w:rPr>
          <w:rtl/>
          <w:lang w:bidi="fa-IR"/>
        </w:rPr>
        <w:t xml:space="preserve"> واللفظ للأوّل </w:t>
      </w:r>
      <w:r w:rsidR="0096185B">
        <w:rPr>
          <w:rtl/>
          <w:lang w:bidi="fa-IR"/>
        </w:rPr>
        <w:t>-</w:t>
      </w:r>
      <w:r w:rsidR="0034232C">
        <w:rPr>
          <w:rtl/>
          <w:lang w:bidi="fa-IR"/>
        </w:rPr>
        <w:t xml:space="preserve"> قال</w:t>
      </w:r>
      <w:r>
        <w:rPr>
          <w:rtl/>
          <w:lang w:bidi="fa-IR"/>
        </w:rPr>
        <w:t>:</w:t>
      </w:r>
    </w:p>
    <w:p w:rsidR="00DB6A20" w:rsidRDefault="0088652D" w:rsidP="0088652D">
      <w:pPr>
        <w:pStyle w:val="libNormal"/>
        <w:rPr>
          <w:rtl/>
          <w:lang w:bidi="fa-IR"/>
        </w:rPr>
      </w:pPr>
      <w:r>
        <w:rPr>
          <w:rtl/>
          <w:lang w:bidi="fa-IR"/>
        </w:rPr>
        <w:t>قال الإمام أحمد : حدثنا حسين</w:t>
      </w:r>
      <w:r w:rsidR="009D3EAD">
        <w:rPr>
          <w:rtl/>
          <w:lang w:bidi="fa-IR"/>
        </w:rPr>
        <w:t xml:space="preserve">، </w:t>
      </w:r>
      <w:r>
        <w:rPr>
          <w:rtl/>
          <w:lang w:bidi="fa-IR"/>
        </w:rPr>
        <w:t>ثنا جرير</w:t>
      </w:r>
      <w:r w:rsidR="009D3EAD">
        <w:rPr>
          <w:rtl/>
          <w:lang w:bidi="fa-IR"/>
        </w:rPr>
        <w:t xml:space="preserve">، </w:t>
      </w:r>
      <w:r>
        <w:rPr>
          <w:rtl/>
          <w:lang w:bidi="fa-IR"/>
        </w:rPr>
        <w:t>عن محمّد</w:t>
      </w:r>
      <w:r w:rsidR="009D3EAD">
        <w:rPr>
          <w:rtl/>
          <w:lang w:bidi="fa-IR"/>
        </w:rPr>
        <w:t xml:space="preserve">، </w:t>
      </w:r>
      <w:r>
        <w:rPr>
          <w:rtl/>
          <w:lang w:bidi="fa-IR"/>
        </w:rPr>
        <w:t>عن أنس</w:t>
      </w:r>
      <w:r w:rsidR="009D3EAD">
        <w:rPr>
          <w:rtl/>
          <w:lang w:bidi="fa-IR"/>
        </w:rPr>
        <w:t xml:space="preserve">، </w:t>
      </w:r>
      <w:r>
        <w:rPr>
          <w:rtl/>
          <w:lang w:bidi="fa-IR"/>
        </w:rPr>
        <w:t>قال : أتى عبيد الله بن زياد برأس الحسين(</w:t>
      </w:r>
      <w:r w:rsidR="0096185B" w:rsidRPr="0096185B">
        <w:rPr>
          <w:rStyle w:val="libAlaemChar"/>
          <w:rtl/>
        </w:rPr>
        <w:t>عليه‌السلام</w:t>
      </w:r>
      <w:r>
        <w:rPr>
          <w:rtl/>
          <w:lang w:bidi="fa-IR"/>
        </w:rPr>
        <w:t>) فجُعل في طست ينكت عليه</w:t>
      </w:r>
      <w:r w:rsidR="009D3EAD">
        <w:rPr>
          <w:rtl/>
          <w:lang w:bidi="fa-IR"/>
        </w:rPr>
        <w:t xml:space="preserve">، </w:t>
      </w:r>
      <w:r>
        <w:rPr>
          <w:rtl/>
          <w:lang w:bidi="fa-IR"/>
        </w:rPr>
        <w:t>وقال في حسنه شيئاً</w:t>
      </w:r>
      <w:r w:rsidR="009D3EAD">
        <w:rPr>
          <w:rtl/>
          <w:lang w:bidi="fa-IR"/>
        </w:rPr>
        <w:t xml:space="preserve">، </w:t>
      </w:r>
      <w:r>
        <w:rPr>
          <w:rtl/>
          <w:lang w:bidi="fa-IR"/>
        </w:rPr>
        <w:t>فقال أنس : إنّه كان أشبههم برسول الله (</w:t>
      </w:r>
      <w:r w:rsidR="0096185B" w:rsidRPr="0096185B">
        <w:rPr>
          <w:rStyle w:val="libAlaemChar"/>
          <w:rtl/>
        </w:rPr>
        <w:t>صلى‌الله‌عليه‌وآله</w:t>
      </w:r>
      <w:r>
        <w:rPr>
          <w:rtl/>
          <w:lang w:bidi="fa-IR"/>
        </w:rPr>
        <w:t>) , وكان مخضوباً بالوشمة</w:t>
      </w:r>
      <w:r w:rsidR="00DB6A20">
        <w:rPr>
          <w:rtl/>
          <w:lang w:bidi="fa-IR"/>
        </w:rPr>
        <w:t>.</w:t>
      </w:r>
    </w:p>
    <w:p w:rsidR="00DB6A20" w:rsidRDefault="0088652D" w:rsidP="0088652D">
      <w:pPr>
        <w:pStyle w:val="libNormal"/>
        <w:rPr>
          <w:rtl/>
          <w:lang w:bidi="fa-IR"/>
        </w:rPr>
      </w:pPr>
      <w:r>
        <w:rPr>
          <w:rtl/>
          <w:lang w:bidi="fa-IR"/>
        </w:rPr>
        <w:t>ورواه البخاري في المناقب</w:t>
      </w:r>
      <w:r w:rsidR="009D3EAD">
        <w:rPr>
          <w:rtl/>
          <w:lang w:bidi="fa-IR"/>
        </w:rPr>
        <w:t xml:space="preserve">، </w:t>
      </w:r>
      <w:r>
        <w:rPr>
          <w:rtl/>
          <w:lang w:bidi="fa-IR"/>
        </w:rPr>
        <w:t>عن محمّد بن الحسن بن إبراهيم هو ابن إشكاب</w:t>
      </w:r>
      <w:r w:rsidR="009D3EAD">
        <w:rPr>
          <w:rtl/>
          <w:lang w:bidi="fa-IR"/>
        </w:rPr>
        <w:t xml:space="preserve">، </w:t>
      </w:r>
      <w:r>
        <w:rPr>
          <w:rtl/>
          <w:lang w:bidi="fa-IR"/>
        </w:rPr>
        <w:t>عن حسين بن محمّد</w:t>
      </w:r>
      <w:r w:rsidR="009D3EAD">
        <w:rPr>
          <w:rtl/>
          <w:lang w:bidi="fa-IR"/>
        </w:rPr>
        <w:t xml:space="preserve">، </w:t>
      </w:r>
      <w:r>
        <w:rPr>
          <w:rtl/>
          <w:lang w:bidi="fa-IR"/>
        </w:rPr>
        <w:t>عن جرير بن حازم</w:t>
      </w:r>
      <w:r w:rsidR="009D3EAD">
        <w:rPr>
          <w:rtl/>
          <w:lang w:bidi="fa-IR"/>
        </w:rPr>
        <w:t xml:space="preserve">، </w:t>
      </w:r>
      <w:r>
        <w:rPr>
          <w:rtl/>
          <w:lang w:bidi="fa-IR"/>
        </w:rPr>
        <w:t>عن محمّد بن سيرين</w:t>
      </w:r>
      <w:r w:rsidR="009D3EAD">
        <w:rPr>
          <w:rtl/>
          <w:lang w:bidi="fa-IR"/>
        </w:rPr>
        <w:t xml:space="preserve">، </w:t>
      </w:r>
      <w:r>
        <w:rPr>
          <w:rtl/>
          <w:lang w:bidi="fa-IR"/>
        </w:rPr>
        <w:t>عن أنس</w:t>
      </w:r>
      <w:r w:rsidR="009D3EAD">
        <w:rPr>
          <w:rtl/>
          <w:lang w:bidi="fa-IR"/>
        </w:rPr>
        <w:t xml:space="preserve">، </w:t>
      </w:r>
      <w:r>
        <w:rPr>
          <w:rtl/>
          <w:lang w:bidi="fa-IR"/>
        </w:rPr>
        <w:t>فذكره</w:t>
      </w:r>
      <w:r w:rsidR="00DB6A20">
        <w:rPr>
          <w:rtl/>
          <w:lang w:bidi="fa-IR"/>
        </w:rPr>
        <w:t>.</w:t>
      </w:r>
    </w:p>
    <w:p w:rsidR="00DB6A20" w:rsidRDefault="0088652D" w:rsidP="0088652D">
      <w:pPr>
        <w:pStyle w:val="libNormal"/>
        <w:rPr>
          <w:lang w:bidi="fa-IR"/>
        </w:rPr>
      </w:pPr>
      <w:r>
        <w:rPr>
          <w:rtl/>
          <w:lang w:bidi="fa-IR"/>
        </w:rPr>
        <w:t>وقد رواه الترمذي من حديث حفصة بنت سيرين</w:t>
      </w:r>
      <w:r w:rsidR="009D3EAD">
        <w:rPr>
          <w:rtl/>
          <w:lang w:bidi="fa-IR"/>
        </w:rPr>
        <w:t xml:space="preserve">، </w:t>
      </w:r>
      <w:r>
        <w:rPr>
          <w:rtl/>
          <w:lang w:bidi="fa-IR"/>
        </w:rPr>
        <w:t>عن أنس</w:t>
      </w:r>
      <w:r w:rsidR="009D3EAD">
        <w:rPr>
          <w:rtl/>
          <w:lang w:bidi="fa-IR"/>
        </w:rPr>
        <w:t xml:space="preserve">، </w:t>
      </w:r>
      <w:r>
        <w:rPr>
          <w:rtl/>
          <w:lang w:bidi="fa-IR"/>
        </w:rPr>
        <w:t>قال : حسن صحيح</w:t>
      </w:r>
      <w:r w:rsidR="007E6BC8">
        <w:rPr>
          <w:rtl/>
          <w:lang w:bidi="fa-IR"/>
        </w:rPr>
        <w:t>.</w:t>
      </w:r>
      <w:r>
        <w:rPr>
          <w:rtl/>
          <w:lang w:bidi="fa-IR"/>
        </w:rPr>
        <w:t xml:space="preserve"> وفيه : فجعل ينكت بقضيب في أنفه ويقول : ما رأيت مثل هذا حسناً</w:t>
      </w:r>
      <w:r w:rsidRPr="0096185B">
        <w:rPr>
          <w:rStyle w:val="libFootnotenumChar"/>
          <w:rtl/>
        </w:rPr>
        <w:t>(1)</w:t>
      </w:r>
      <w:r>
        <w:rPr>
          <w:rtl/>
          <w:lang w:bidi="fa-IR"/>
        </w:rPr>
        <w:t xml:space="preserve"> !</w:t>
      </w:r>
    </w:p>
    <w:p w:rsidR="0088652D" w:rsidRDefault="0096185B" w:rsidP="0096185B">
      <w:pPr>
        <w:pStyle w:val="libLine"/>
        <w:rPr>
          <w:lang w:bidi="fa-IR"/>
        </w:rPr>
      </w:pPr>
      <w:r>
        <w:rPr>
          <w:rtl/>
          <w:lang w:bidi="fa-IR"/>
        </w:rPr>
        <w:t>____________________</w:t>
      </w:r>
    </w:p>
    <w:p w:rsidR="00DB6A20" w:rsidRPr="0042339C" w:rsidRDefault="0088652D" w:rsidP="0042339C">
      <w:pPr>
        <w:pStyle w:val="libFootnote0"/>
        <w:rPr>
          <w:rtl/>
        </w:rPr>
      </w:pPr>
      <w:r w:rsidRPr="0042339C">
        <w:rPr>
          <w:rtl/>
        </w:rPr>
        <w:t>(1) البداية والنهاية 8 /191</w:t>
      </w:r>
      <w:r w:rsidR="009D3EAD">
        <w:rPr>
          <w:rtl/>
        </w:rPr>
        <w:t xml:space="preserve">، </w:t>
      </w:r>
      <w:r w:rsidRPr="0042339C">
        <w:rPr>
          <w:rtl/>
        </w:rPr>
        <w:t>الآحاد والمثاني 1 / 307</w:t>
      </w:r>
      <w:r w:rsidR="009D3EAD">
        <w:rPr>
          <w:rtl/>
        </w:rPr>
        <w:t xml:space="preserve">، </w:t>
      </w:r>
      <w:r w:rsidRPr="0042339C">
        <w:rPr>
          <w:rtl/>
        </w:rPr>
        <w:t>فضائل الصحابة 2 / 784</w:t>
      </w:r>
      <w:r w:rsidR="009D3EAD">
        <w:rPr>
          <w:rtl/>
        </w:rPr>
        <w:t xml:space="preserve">، </w:t>
      </w:r>
      <w:r w:rsidRPr="0042339C">
        <w:rPr>
          <w:rtl/>
        </w:rPr>
        <w:t>ورواه بطرق مختلفة ؛ فمرّة في حديث رقم 1394 بإسناده إلى حفصة بنت سيرين</w:t>
      </w:r>
      <w:r w:rsidR="009D3EAD">
        <w:rPr>
          <w:rtl/>
        </w:rPr>
        <w:t xml:space="preserve">، </w:t>
      </w:r>
      <w:r w:rsidRPr="0042339C">
        <w:rPr>
          <w:rtl/>
        </w:rPr>
        <w:t>عن أنس بن مالك</w:t>
      </w:r>
      <w:r w:rsidR="009D3EAD">
        <w:rPr>
          <w:rtl/>
        </w:rPr>
        <w:t xml:space="preserve">، </w:t>
      </w:r>
      <w:r w:rsidRPr="0042339C">
        <w:rPr>
          <w:rtl/>
        </w:rPr>
        <w:t>وأخرى في حديث رقم 1395 بإسناده إلى محمّد</w:t>
      </w:r>
      <w:r w:rsidR="009D3EAD">
        <w:rPr>
          <w:rtl/>
        </w:rPr>
        <w:t xml:space="preserve">، </w:t>
      </w:r>
      <w:r w:rsidRPr="0042339C">
        <w:rPr>
          <w:rtl/>
        </w:rPr>
        <w:t>عن أنس بن مالك</w:t>
      </w:r>
      <w:r w:rsidR="009D3EAD">
        <w:rPr>
          <w:rtl/>
        </w:rPr>
        <w:t xml:space="preserve">، </w:t>
      </w:r>
      <w:r w:rsidRPr="0042339C">
        <w:rPr>
          <w:rtl/>
        </w:rPr>
        <w:t>ومرة اُخرى في حديث رقم 1397 بإسناده إلى علي بن زيد</w:t>
      </w:r>
      <w:r w:rsidR="009D3EAD">
        <w:rPr>
          <w:rtl/>
        </w:rPr>
        <w:t xml:space="preserve">، </w:t>
      </w:r>
      <w:r w:rsidRPr="0042339C">
        <w:rPr>
          <w:rtl/>
        </w:rPr>
        <w:t>عن أنس بن مالك</w:t>
      </w:r>
      <w:r w:rsidR="00DB6A20" w:rsidRPr="0042339C">
        <w:rPr>
          <w:rtl/>
        </w:rPr>
        <w:t>.</w:t>
      </w:r>
      <w:r w:rsidR="0034232C" w:rsidRPr="0042339C">
        <w:rPr>
          <w:rFonts w:hint="cs"/>
          <w:rtl/>
        </w:rPr>
        <w:t xml:space="preserve"> </w:t>
      </w:r>
      <w:r w:rsidRPr="0042339C">
        <w:rPr>
          <w:rtl/>
        </w:rPr>
        <w:t>بغية الطلب في تاريخ حلب 6 / 2577 , ذكره أيضاً عن جرير</w:t>
      </w:r>
      <w:r w:rsidR="009D3EAD">
        <w:rPr>
          <w:rtl/>
        </w:rPr>
        <w:t xml:space="preserve">، </w:t>
      </w:r>
      <w:r w:rsidRPr="0042339C">
        <w:rPr>
          <w:rtl/>
        </w:rPr>
        <w:t>عن محمّد</w:t>
      </w:r>
      <w:r w:rsidR="009D3EAD">
        <w:rPr>
          <w:rtl/>
        </w:rPr>
        <w:t xml:space="preserve">، </w:t>
      </w:r>
      <w:r w:rsidRPr="0042339C">
        <w:rPr>
          <w:rtl/>
        </w:rPr>
        <w:t>عن أنس في / 2577</w:t>
      </w:r>
      <w:r w:rsidR="009D3EAD">
        <w:rPr>
          <w:rtl/>
        </w:rPr>
        <w:t xml:space="preserve">، </w:t>
      </w:r>
      <w:r w:rsidRPr="0042339C">
        <w:rPr>
          <w:rtl/>
        </w:rPr>
        <w:t>وعن هاشم</w:t>
      </w:r>
      <w:r w:rsidR="009D3EAD">
        <w:rPr>
          <w:rtl/>
        </w:rPr>
        <w:t xml:space="preserve">، </w:t>
      </w:r>
      <w:r w:rsidRPr="0042339C">
        <w:rPr>
          <w:rtl/>
        </w:rPr>
        <w:t>عن محمّد</w:t>
      </w:r>
      <w:r w:rsidR="009D3EAD">
        <w:rPr>
          <w:rtl/>
        </w:rPr>
        <w:t xml:space="preserve">، </w:t>
      </w:r>
      <w:r w:rsidRPr="0042339C">
        <w:rPr>
          <w:rtl/>
        </w:rPr>
        <w:t>عن أنس / 2632</w:t>
      </w:r>
      <w:r w:rsidR="009D3EAD">
        <w:rPr>
          <w:rtl/>
        </w:rPr>
        <w:t xml:space="preserve">، </w:t>
      </w:r>
      <w:r w:rsidRPr="0042339C">
        <w:rPr>
          <w:rtl/>
        </w:rPr>
        <w:t>وعن حفصة بنت سيرين / 2632</w:t>
      </w:r>
      <w:r w:rsidR="009D3EAD">
        <w:rPr>
          <w:rtl/>
        </w:rPr>
        <w:t xml:space="preserve">، </w:t>
      </w:r>
      <w:r w:rsidRPr="0042339C">
        <w:rPr>
          <w:rtl/>
        </w:rPr>
        <w:t>وأيضاً رواه عن سعيد بن عبيده / 2638</w:t>
      </w:r>
      <w:r w:rsidR="009D3EAD">
        <w:rPr>
          <w:rtl/>
        </w:rPr>
        <w:t xml:space="preserve">، </w:t>
      </w:r>
      <w:r w:rsidRPr="0042339C">
        <w:rPr>
          <w:rtl/>
        </w:rPr>
        <w:t>التدوين في أخبار قزوين 2 / 478</w:t>
      </w:r>
      <w:r w:rsidR="009D3EAD">
        <w:rPr>
          <w:rtl/>
        </w:rPr>
        <w:t xml:space="preserve">، </w:t>
      </w:r>
      <w:r w:rsidRPr="0042339C">
        <w:rPr>
          <w:rtl/>
        </w:rPr>
        <w:t>النجوم الزاهرة 1 / 155</w:t>
      </w:r>
      <w:r w:rsidR="009D3EAD">
        <w:rPr>
          <w:rtl/>
        </w:rPr>
        <w:t xml:space="preserve">، </w:t>
      </w:r>
      <w:r w:rsidRPr="0042339C">
        <w:rPr>
          <w:rtl/>
        </w:rPr>
        <w:t>سير أعلام النبلاء 3 / 281 ذكر بإسناده إلى جرير بن حازم</w:t>
      </w:r>
      <w:r w:rsidR="009D3EAD">
        <w:rPr>
          <w:rtl/>
        </w:rPr>
        <w:t xml:space="preserve">، </w:t>
      </w:r>
      <w:r w:rsidRPr="0042339C">
        <w:rPr>
          <w:rtl/>
        </w:rPr>
        <w:t>عن محمّد</w:t>
      </w:r>
      <w:r w:rsidR="009D3EAD">
        <w:rPr>
          <w:rtl/>
        </w:rPr>
        <w:t xml:space="preserve">، </w:t>
      </w:r>
      <w:r w:rsidRPr="0042339C">
        <w:rPr>
          <w:rtl/>
        </w:rPr>
        <w:t>عن أنس بن مالك 3/ 281 , وأخرى بإسناده إلى حفصة بنت سيرين 3 / 281 وتارة اُخرى بإسناده عن هشام</w:t>
      </w:r>
      <w:r w:rsidR="009D3EAD">
        <w:rPr>
          <w:rtl/>
        </w:rPr>
        <w:t xml:space="preserve">، </w:t>
      </w:r>
      <w:r w:rsidRPr="0042339C">
        <w:rPr>
          <w:rtl/>
        </w:rPr>
        <w:t>عن محمّد</w:t>
      </w:r>
      <w:r w:rsidR="009D3EAD">
        <w:rPr>
          <w:rtl/>
        </w:rPr>
        <w:t xml:space="preserve">، </w:t>
      </w:r>
      <w:r w:rsidRPr="0042339C">
        <w:rPr>
          <w:rtl/>
        </w:rPr>
        <w:t xml:space="preserve">عن أنس بن مالك 3 / 280 </w:t>
      </w:r>
      <w:r w:rsidR="0096185B" w:rsidRPr="0042339C">
        <w:rPr>
          <w:rtl/>
        </w:rPr>
        <w:t>-</w:t>
      </w:r>
      <w:r w:rsidRPr="0042339C">
        <w:rPr>
          <w:rtl/>
        </w:rPr>
        <w:t xml:space="preserve"> 281</w:t>
      </w:r>
      <w:r w:rsidR="009D3EAD">
        <w:rPr>
          <w:rtl/>
        </w:rPr>
        <w:t xml:space="preserve">، </w:t>
      </w:r>
      <w:r w:rsidRPr="0042339C">
        <w:rPr>
          <w:rtl/>
        </w:rPr>
        <w:t>تاريخ واسط 1 / 220</w:t>
      </w:r>
      <w:r w:rsidR="009D3EAD">
        <w:rPr>
          <w:rtl/>
        </w:rPr>
        <w:t xml:space="preserve">، </w:t>
      </w:r>
      <w:r w:rsidRPr="0042339C">
        <w:rPr>
          <w:rtl/>
        </w:rPr>
        <w:t>مسند أحمد 3 / 261 عن ابن سيرين</w:t>
      </w:r>
      <w:r w:rsidR="009D3EAD">
        <w:rPr>
          <w:rtl/>
        </w:rPr>
        <w:t xml:space="preserve">، </w:t>
      </w:r>
      <w:r w:rsidRPr="0042339C">
        <w:rPr>
          <w:rtl/>
        </w:rPr>
        <w:t>عن أنس</w:t>
      </w:r>
      <w:r w:rsidR="009D3EAD">
        <w:rPr>
          <w:rtl/>
        </w:rPr>
        <w:t xml:space="preserve">، </w:t>
      </w:r>
      <w:r w:rsidRPr="0042339C">
        <w:rPr>
          <w:rtl/>
        </w:rPr>
        <w:t>صحيح البخاري 4 / 216 عن ابن سيرين</w:t>
      </w:r>
      <w:r w:rsidR="009D3EAD">
        <w:rPr>
          <w:rtl/>
        </w:rPr>
        <w:t xml:space="preserve">، </w:t>
      </w:r>
      <w:r w:rsidRPr="0042339C">
        <w:rPr>
          <w:rtl/>
        </w:rPr>
        <w:t>عن أنس</w:t>
      </w:r>
      <w:r w:rsidR="00DB6A20" w:rsidRPr="0042339C">
        <w:rPr>
          <w:rtl/>
        </w:rPr>
        <w:t>.</w:t>
      </w:r>
      <w:r w:rsidR="0034232C" w:rsidRPr="0042339C">
        <w:rPr>
          <w:rFonts w:hint="cs"/>
          <w:rtl/>
        </w:rPr>
        <w:t xml:space="preserve"> </w:t>
      </w:r>
      <w:r w:rsidRPr="0042339C">
        <w:rPr>
          <w:rtl/>
        </w:rPr>
        <w:t>سنن الترمذي 5/ 325 عن حفصة بنت سيرين</w:t>
      </w:r>
      <w:r w:rsidR="009D3EAD">
        <w:rPr>
          <w:rtl/>
        </w:rPr>
        <w:t xml:space="preserve">، </w:t>
      </w:r>
      <w:r w:rsidRPr="0042339C">
        <w:rPr>
          <w:rtl/>
        </w:rPr>
        <w:t>عن أنس</w:t>
      </w:r>
      <w:r w:rsidR="009D3EAD">
        <w:rPr>
          <w:rtl/>
        </w:rPr>
        <w:t xml:space="preserve">، </w:t>
      </w:r>
      <w:r w:rsidRPr="0042339C">
        <w:rPr>
          <w:rtl/>
        </w:rPr>
        <w:t>مجمع الزوائد للهيثمي9 / 195 عن أنس</w:t>
      </w:r>
      <w:r w:rsidR="009D3EAD">
        <w:rPr>
          <w:rtl/>
        </w:rPr>
        <w:t xml:space="preserve">، </w:t>
      </w:r>
      <w:r w:rsidRPr="0042339C">
        <w:rPr>
          <w:rtl/>
        </w:rPr>
        <w:t>موارد الضمآن / 554 عن حفصة بنت سيرين</w:t>
      </w:r>
      <w:r w:rsidR="009D3EAD">
        <w:rPr>
          <w:rtl/>
        </w:rPr>
        <w:t xml:space="preserve">، </w:t>
      </w:r>
      <w:r w:rsidRPr="0042339C">
        <w:rPr>
          <w:rtl/>
        </w:rPr>
        <w:t>عن أنس</w:t>
      </w:r>
      <w:r w:rsidR="009D3EAD">
        <w:rPr>
          <w:rtl/>
        </w:rPr>
        <w:t xml:space="preserve">، </w:t>
      </w:r>
      <w:r w:rsidRPr="0042339C">
        <w:rPr>
          <w:rtl/>
        </w:rPr>
        <w:t>تحفة الأحوذي 10/ 307 عن البخاري</w:t>
      </w:r>
      <w:r w:rsidR="009D3EAD">
        <w:rPr>
          <w:rtl/>
        </w:rPr>
        <w:t xml:space="preserve">، </w:t>
      </w:r>
      <w:r w:rsidRPr="0042339C">
        <w:rPr>
          <w:rtl/>
        </w:rPr>
        <w:t>عن ابن سيرين</w:t>
      </w:r>
      <w:r w:rsidR="009D3EAD">
        <w:rPr>
          <w:rtl/>
        </w:rPr>
        <w:t xml:space="preserve">، </w:t>
      </w:r>
      <w:r w:rsidRPr="0042339C">
        <w:rPr>
          <w:rtl/>
        </w:rPr>
        <w:t>الآحاد والمثاني 1 / 306 عن ابن سيرين</w:t>
      </w:r>
      <w:r w:rsidR="009D3EAD">
        <w:rPr>
          <w:rtl/>
        </w:rPr>
        <w:t xml:space="preserve">، </w:t>
      </w:r>
      <w:r w:rsidRPr="0042339C">
        <w:rPr>
          <w:rtl/>
        </w:rPr>
        <w:t>عن أنس , وأيضاً عن علي بن زيد</w:t>
      </w:r>
      <w:r w:rsidR="009D3EAD">
        <w:rPr>
          <w:rtl/>
        </w:rPr>
        <w:t xml:space="preserve">، </w:t>
      </w:r>
      <w:r w:rsidRPr="0042339C">
        <w:rPr>
          <w:rtl/>
        </w:rPr>
        <w:t>عن أنس / 307</w:t>
      </w:r>
      <w:r w:rsidR="009D3EAD">
        <w:rPr>
          <w:rtl/>
        </w:rPr>
        <w:t xml:space="preserve">، </w:t>
      </w:r>
      <w:r w:rsidRPr="0042339C">
        <w:rPr>
          <w:rtl/>
        </w:rPr>
        <w:t>مسند أبي يعلى 5 / 228 عن ابن سيرين</w:t>
      </w:r>
      <w:r w:rsidR="009D3EAD">
        <w:rPr>
          <w:rtl/>
        </w:rPr>
        <w:t xml:space="preserve">، </w:t>
      </w:r>
      <w:r w:rsidRPr="0042339C">
        <w:rPr>
          <w:rtl/>
        </w:rPr>
        <w:t>صحيح ابن حبان 15 / 429 عن بنت سيرين</w:t>
      </w:r>
      <w:r w:rsidR="00DB6A20" w:rsidRPr="0042339C">
        <w:rPr>
          <w:rtl/>
        </w:rPr>
        <w:t>.</w:t>
      </w:r>
      <w:r w:rsidR="0034232C" w:rsidRPr="0042339C">
        <w:rPr>
          <w:rFonts w:hint="cs"/>
          <w:rtl/>
        </w:rPr>
        <w:t xml:space="preserve"> </w:t>
      </w:r>
      <w:r w:rsidRPr="0042339C">
        <w:rPr>
          <w:rtl/>
        </w:rPr>
        <w:t>المعجم الكبير للطبراني 3 / 125 رواه عن أنس</w:t>
      </w:r>
      <w:r w:rsidR="009D3EAD">
        <w:rPr>
          <w:rtl/>
        </w:rPr>
        <w:t xml:space="preserve">، </w:t>
      </w:r>
      <w:r w:rsidRPr="0042339C">
        <w:rPr>
          <w:rtl/>
        </w:rPr>
        <w:t>عن علي بن زيد وبنت سيرين</w:t>
      </w:r>
      <w:r w:rsidR="009D3EAD">
        <w:rPr>
          <w:rtl/>
        </w:rPr>
        <w:t xml:space="preserve">، </w:t>
      </w:r>
      <w:r w:rsidRPr="0042339C">
        <w:rPr>
          <w:rtl/>
        </w:rPr>
        <w:t>كنز العمال للمتقي الهندي 13 / 654 عن ابن سيرين باختصار</w:t>
      </w:r>
      <w:r w:rsidR="009D3EAD">
        <w:rPr>
          <w:rtl/>
        </w:rPr>
        <w:t xml:space="preserve">، </w:t>
      </w:r>
      <w:r w:rsidRPr="0042339C">
        <w:rPr>
          <w:rtl/>
        </w:rPr>
        <w:t>تاريخ مدينة دمشق لابن عساكر 14 / 126 رواه عن أنس تارة هاشم عن ابن سيرين</w:t>
      </w:r>
      <w:r w:rsidR="009D3EAD">
        <w:rPr>
          <w:rtl/>
        </w:rPr>
        <w:t xml:space="preserve">، </w:t>
      </w:r>
      <w:r w:rsidRPr="0042339C">
        <w:rPr>
          <w:rtl/>
        </w:rPr>
        <w:t>وأخرى جرير عن ابن سيرين</w:t>
      </w:r>
      <w:r w:rsidR="009D3EAD">
        <w:rPr>
          <w:rtl/>
        </w:rPr>
        <w:t xml:space="preserve">، </w:t>
      </w:r>
      <w:r w:rsidRPr="0042339C">
        <w:rPr>
          <w:rtl/>
        </w:rPr>
        <w:t>ورواه عن أنس بنت سيرين / 127 وعلي بن زيد / 235</w:t>
      </w:r>
      <w:r w:rsidR="009D3EAD">
        <w:rPr>
          <w:rtl/>
        </w:rPr>
        <w:t xml:space="preserve">، </w:t>
      </w:r>
      <w:r w:rsidRPr="0042339C">
        <w:rPr>
          <w:rtl/>
        </w:rPr>
        <w:t>ورواه عن قرّة بن خالد عن الحسن</w:t>
      </w:r>
      <w:r w:rsidR="009D3EAD">
        <w:rPr>
          <w:rtl/>
        </w:rPr>
        <w:t xml:space="preserve">، </w:t>
      </w:r>
      <w:r w:rsidRPr="0042339C">
        <w:rPr>
          <w:rtl/>
        </w:rPr>
        <w:t>أسد الغابة 2 / 20 رواه عن ابن سيرين عن أنس</w:t>
      </w:r>
      <w:r w:rsidR="009D3EAD">
        <w:rPr>
          <w:rtl/>
        </w:rPr>
        <w:t xml:space="preserve">، </w:t>
      </w:r>
      <w:r w:rsidRPr="0042339C">
        <w:rPr>
          <w:rtl/>
        </w:rPr>
        <w:t>تهذيب الكمال6 / 400 عن بنت سيرين عن أنس</w:t>
      </w:r>
      <w:r w:rsidR="009D3EAD">
        <w:rPr>
          <w:rtl/>
        </w:rPr>
        <w:t xml:space="preserve">، </w:t>
      </w:r>
      <w:r w:rsidRPr="0042339C">
        <w:rPr>
          <w:rtl/>
        </w:rPr>
        <w:t>ينابيع المودة 3 / 10</w:t>
      </w:r>
      <w:r w:rsidR="009D3EAD">
        <w:rPr>
          <w:rtl/>
        </w:rPr>
        <w:t xml:space="preserve">، </w:t>
      </w:r>
      <w:r w:rsidRPr="0042339C">
        <w:rPr>
          <w:rtl/>
        </w:rPr>
        <w:t>ذخائر العقبى / 128 للطبري</w:t>
      </w:r>
      <w:r w:rsidR="00DB6A20" w:rsidRPr="0042339C">
        <w:rPr>
          <w:rtl/>
        </w:rPr>
        <w:t>.</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رواية ابن أرقم</w:t>
      </w:r>
    </w:p>
    <w:p w:rsidR="00DB6A20" w:rsidRDefault="0088652D" w:rsidP="0088652D">
      <w:pPr>
        <w:pStyle w:val="libNormal"/>
        <w:rPr>
          <w:lang w:bidi="fa-IR"/>
        </w:rPr>
      </w:pPr>
      <w:r>
        <w:rPr>
          <w:rtl/>
          <w:lang w:bidi="fa-IR"/>
        </w:rPr>
        <w:t>روى ابن كثير</w:t>
      </w:r>
      <w:r w:rsidR="009D3EAD">
        <w:rPr>
          <w:rtl/>
          <w:lang w:bidi="fa-IR"/>
        </w:rPr>
        <w:t xml:space="preserve">، </w:t>
      </w:r>
      <w:r>
        <w:rPr>
          <w:rtl/>
          <w:lang w:bidi="fa-IR"/>
        </w:rPr>
        <w:t>وابن العديم</w:t>
      </w:r>
      <w:r w:rsidR="009D3EAD">
        <w:rPr>
          <w:rtl/>
          <w:lang w:bidi="fa-IR"/>
        </w:rPr>
        <w:t xml:space="preserve">، </w:t>
      </w:r>
      <w:r>
        <w:rPr>
          <w:rtl/>
          <w:lang w:bidi="fa-IR"/>
        </w:rPr>
        <w:t>والذهبي</w:t>
      </w:r>
      <w:r w:rsidR="009D3EAD">
        <w:rPr>
          <w:rtl/>
          <w:lang w:bidi="fa-IR"/>
        </w:rPr>
        <w:t xml:space="preserve">، </w:t>
      </w:r>
      <w:r>
        <w:rPr>
          <w:rtl/>
          <w:lang w:bidi="fa-IR"/>
        </w:rPr>
        <w:t>وابن عساكر</w:t>
      </w:r>
      <w:r w:rsidR="009D3EAD">
        <w:rPr>
          <w:rtl/>
          <w:lang w:bidi="fa-IR"/>
        </w:rPr>
        <w:t xml:space="preserve">، </w:t>
      </w:r>
      <w:r>
        <w:rPr>
          <w:rtl/>
          <w:lang w:bidi="fa-IR"/>
        </w:rPr>
        <w:t>والدينوري</w:t>
      </w:r>
      <w:r w:rsidR="009D3EAD">
        <w:rPr>
          <w:rtl/>
          <w:lang w:bidi="fa-IR"/>
        </w:rPr>
        <w:t xml:space="preserve">، </w:t>
      </w:r>
      <w:r>
        <w:rPr>
          <w:rtl/>
          <w:lang w:bidi="fa-IR"/>
        </w:rPr>
        <w:t>والمتقي الهندي</w:t>
      </w:r>
      <w:r w:rsidR="009D3EAD">
        <w:rPr>
          <w:rtl/>
          <w:lang w:bidi="fa-IR"/>
        </w:rPr>
        <w:t xml:space="preserve">، </w:t>
      </w:r>
      <w:r>
        <w:rPr>
          <w:rtl/>
          <w:lang w:bidi="fa-IR"/>
        </w:rPr>
        <w:t xml:space="preserve">والطبراني </w:t>
      </w:r>
      <w:r w:rsidR="0096185B">
        <w:rPr>
          <w:rtl/>
          <w:lang w:bidi="fa-IR"/>
        </w:rPr>
        <w:t>-</w:t>
      </w:r>
      <w:r>
        <w:rPr>
          <w:rtl/>
          <w:lang w:bidi="fa-IR"/>
        </w:rPr>
        <w:t xml:space="preserve"> واللفظ للأوّل </w:t>
      </w:r>
      <w:r w:rsidR="0096185B">
        <w:rPr>
          <w:rtl/>
          <w:lang w:bidi="fa-IR"/>
        </w:rPr>
        <w:t>-</w:t>
      </w:r>
      <w:r>
        <w:rPr>
          <w:rtl/>
          <w:lang w:bidi="fa-IR"/>
        </w:rPr>
        <w:t xml:space="preserve"> قال : وقال أبو مخنف : عن سليمان بن أبي راشد</w:t>
      </w:r>
      <w:r w:rsidR="009D3EAD">
        <w:rPr>
          <w:rtl/>
          <w:lang w:bidi="fa-IR"/>
        </w:rPr>
        <w:t xml:space="preserve">، </w:t>
      </w:r>
      <w:r>
        <w:rPr>
          <w:rtl/>
          <w:lang w:bidi="fa-IR"/>
        </w:rPr>
        <w:t>عن حميد بن مسلم</w:t>
      </w:r>
      <w:r w:rsidR="009D3EAD">
        <w:rPr>
          <w:rtl/>
          <w:lang w:bidi="fa-IR"/>
        </w:rPr>
        <w:t xml:space="preserve">، </w:t>
      </w:r>
      <w:r>
        <w:rPr>
          <w:rtl/>
          <w:lang w:bidi="fa-IR"/>
        </w:rPr>
        <w:t>قال : دعاني عمر بن سعد فسرّحني إلى أهله لأبشّرهم بما فتح الله عليه وبعافيته</w:t>
      </w:r>
      <w:r w:rsidR="009D3EAD">
        <w:rPr>
          <w:rtl/>
          <w:lang w:bidi="fa-IR"/>
        </w:rPr>
        <w:t xml:space="preserve">، </w:t>
      </w:r>
      <w:r>
        <w:rPr>
          <w:rtl/>
          <w:lang w:bidi="fa-IR"/>
        </w:rPr>
        <w:t>فأجد ابن زياد قد جلس للناس</w:t>
      </w:r>
      <w:r w:rsidR="009D3EAD">
        <w:rPr>
          <w:rtl/>
          <w:lang w:bidi="fa-IR"/>
        </w:rPr>
        <w:t xml:space="preserve">، </w:t>
      </w:r>
      <w:r>
        <w:rPr>
          <w:rtl/>
          <w:lang w:bidi="fa-IR"/>
        </w:rPr>
        <w:t>وقد دخل عليه الوفد الذين قَدِموا عليه</w:t>
      </w:r>
      <w:r w:rsidR="009D3EAD">
        <w:rPr>
          <w:rtl/>
          <w:lang w:bidi="fa-IR"/>
        </w:rPr>
        <w:t xml:space="preserve">، </w:t>
      </w:r>
      <w:r>
        <w:rPr>
          <w:rtl/>
          <w:lang w:bidi="fa-IR"/>
        </w:rPr>
        <w:t>فدخلت فيمَن دخل</w:t>
      </w:r>
      <w:r w:rsidR="009D3EAD">
        <w:rPr>
          <w:rtl/>
          <w:lang w:bidi="fa-IR"/>
        </w:rPr>
        <w:t xml:space="preserve">، </w:t>
      </w:r>
      <w:r>
        <w:rPr>
          <w:rtl/>
          <w:lang w:bidi="fa-IR"/>
        </w:rPr>
        <w:t>فإذا رأس الحسين (</w:t>
      </w:r>
      <w:r w:rsidR="0096185B" w:rsidRPr="0096185B">
        <w:rPr>
          <w:rStyle w:val="libAlaemChar"/>
          <w:rtl/>
        </w:rPr>
        <w:t>عليه‌السلام</w:t>
      </w:r>
      <w:r>
        <w:rPr>
          <w:rtl/>
          <w:lang w:bidi="fa-IR"/>
        </w:rPr>
        <w:t>) موضوع بين يديه</w:t>
      </w:r>
      <w:r w:rsidR="009D3EAD">
        <w:rPr>
          <w:rtl/>
          <w:lang w:bidi="fa-IR"/>
        </w:rPr>
        <w:t xml:space="preserve">، </w:t>
      </w:r>
      <w:r>
        <w:rPr>
          <w:rtl/>
          <w:lang w:bidi="fa-IR"/>
        </w:rPr>
        <w:t>وإذا هو ينكت فيه بقضيب</w:t>
      </w:r>
    </w:p>
    <w:p w:rsidR="0088652D" w:rsidRDefault="00DB6A20" w:rsidP="0088652D">
      <w:pPr>
        <w:pStyle w:val="libNormal"/>
        <w:rPr>
          <w:lang w:bidi="fa-IR"/>
        </w:rPr>
      </w:pPr>
      <w:r>
        <w:rPr>
          <w:rtl/>
          <w:lang w:bidi="fa-IR"/>
        </w:rPr>
        <w:br w:type="page"/>
      </w:r>
    </w:p>
    <w:p w:rsidR="00DB6A20" w:rsidRDefault="0088652D" w:rsidP="00276EC2">
      <w:pPr>
        <w:pStyle w:val="libNormal0"/>
        <w:rPr>
          <w:rtl/>
          <w:lang w:bidi="fa-IR"/>
        </w:rPr>
      </w:pPr>
      <w:r>
        <w:rPr>
          <w:rtl/>
          <w:lang w:bidi="fa-IR"/>
        </w:rPr>
        <w:lastRenderedPageBreak/>
        <w:t>بين ثناياه ساعة</w:t>
      </w:r>
      <w:r w:rsidR="009D3EAD">
        <w:rPr>
          <w:rtl/>
          <w:lang w:bidi="fa-IR"/>
        </w:rPr>
        <w:t xml:space="preserve">، </w:t>
      </w:r>
      <w:r>
        <w:rPr>
          <w:rtl/>
          <w:lang w:bidi="fa-IR"/>
        </w:rPr>
        <w:t>فقال له زيد بن أرقم : ارفع هذا القضيب عن هاتين ال</w:t>
      </w:r>
      <w:r w:rsidR="00276EC2">
        <w:rPr>
          <w:rtl/>
          <w:lang w:bidi="fa-IR"/>
        </w:rPr>
        <w:t>ثنيتين</w:t>
      </w:r>
      <w:r w:rsidR="009D3EAD">
        <w:rPr>
          <w:rtl/>
          <w:lang w:bidi="fa-IR"/>
        </w:rPr>
        <w:t xml:space="preserve">، </w:t>
      </w:r>
      <w:r w:rsidR="00276EC2">
        <w:rPr>
          <w:rtl/>
          <w:lang w:bidi="fa-IR"/>
        </w:rPr>
        <w:t>فوالله الذي لا إله إل</w:t>
      </w:r>
      <w:r w:rsidR="00276EC2">
        <w:rPr>
          <w:rFonts w:hint="cs"/>
          <w:rtl/>
          <w:lang w:bidi="fa-IR"/>
        </w:rPr>
        <w:t>ّ</w:t>
      </w:r>
      <w:r w:rsidR="00276EC2">
        <w:rPr>
          <w:rtl/>
          <w:lang w:bidi="fa-IR"/>
        </w:rPr>
        <w:t>ا</w:t>
      </w:r>
      <w:r>
        <w:rPr>
          <w:rtl/>
          <w:lang w:bidi="fa-IR"/>
        </w:rPr>
        <w:t xml:space="preserve"> هو لقد رأيتُ شفتي رسول الله (</w:t>
      </w:r>
      <w:r w:rsidR="0096185B" w:rsidRPr="0096185B">
        <w:rPr>
          <w:rStyle w:val="libAlaemChar"/>
          <w:rtl/>
        </w:rPr>
        <w:t>صلى‌الله‌عليه‌وآله</w:t>
      </w:r>
      <w:r>
        <w:rPr>
          <w:rtl/>
          <w:lang w:bidi="fa-IR"/>
        </w:rPr>
        <w:t>) على هاتين الثنيتين يقبّلهما</w:t>
      </w:r>
      <w:r w:rsidR="009D3EAD">
        <w:rPr>
          <w:rtl/>
          <w:lang w:bidi="fa-IR"/>
        </w:rPr>
        <w:t xml:space="preserve">، </w:t>
      </w:r>
      <w:r>
        <w:rPr>
          <w:rtl/>
          <w:lang w:bidi="fa-IR"/>
        </w:rPr>
        <w:t>ثمّ انفضخ الشيخ يبكي</w:t>
      </w:r>
      <w:r w:rsidR="009D3EAD">
        <w:rPr>
          <w:rtl/>
          <w:lang w:bidi="fa-IR"/>
        </w:rPr>
        <w:t xml:space="preserve">، </w:t>
      </w:r>
      <w:r>
        <w:rPr>
          <w:rtl/>
          <w:lang w:bidi="fa-IR"/>
        </w:rPr>
        <w:t>فقال له ابن زياد : أبكى الله عينك</w:t>
      </w:r>
      <w:r w:rsidR="009D3EAD">
        <w:rPr>
          <w:rtl/>
          <w:lang w:bidi="fa-IR"/>
        </w:rPr>
        <w:t xml:space="preserve">، </w:t>
      </w:r>
      <w:r>
        <w:rPr>
          <w:rtl/>
          <w:lang w:bidi="fa-IR"/>
        </w:rPr>
        <w:t>فوالله لولا أنّك شيخٌ قد خرفت وذهب عقلك لضربت عنقك</w:t>
      </w:r>
      <w:r w:rsidR="00DB6A20">
        <w:rPr>
          <w:rtl/>
          <w:lang w:bidi="fa-IR"/>
        </w:rPr>
        <w:t>.</w:t>
      </w:r>
    </w:p>
    <w:p w:rsidR="00DB6A20" w:rsidRDefault="0088652D" w:rsidP="0088652D">
      <w:pPr>
        <w:pStyle w:val="libNormal"/>
        <w:rPr>
          <w:rtl/>
          <w:lang w:bidi="fa-IR"/>
        </w:rPr>
      </w:pPr>
      <w:r>
        <w:rPr>
          <w:rtl/>
          <w:lang w:bidi="fa-IR"/>
        </w:rPr>
        <w:t>قال : فنهض فخرج</w:t>
      </w:r>
      <w:r w:rsidR="009D3EAD">
        <w:rPr>
          <w:rtl/>
          <w:lang w:bidi="fa-IR"/>
        </w:rPr>
        <w:t xml:space="preserve">، </w:t>
      </w:r>
      <w:r>
        <w:rPr>
          <w:rtl/>
          <w:lang w:bidi="fa-IR"/>
        </w:rPr>
        <w:t>ف</w:t>
      </w:r>
      <w:r w:rsidR="003B6559">
        <w:rPr>
          <w:rtl/>
          <w:lang w:bidi="fa-IR"/>
        </w:rPr>
        <w:t>لمـّا</w:t>
      </w:r>
      <w:r>
        <w:rPr>
          <w:rtl/>
          <w:lang w:bidi="fa-IR"/>
        </w:rPr>
        <w:t xml:space="preserve"> خرج قال الناس : والله لقد قال زيد بن أرقم كلاماً لو سمعه ابن زياد لقتله</w:t>
      </w:r>
      <w:r w:rsidR="00DB6A20">
        <w:rPr>
          <w:rtl/>
          <w:lang w:bidi="fa-IR"/>
        </w:rPr>
        <w:t>.</w:t>
      </w:r>
    </w:p>
    <w:p w:rsidR="00DB6A20" w:rsidRDefault="0088652D" w:rsidP="0088652D">
      <w:pPr>
        <w:pStyle w:val="libNormal"/>
        <w:rPr>
          <w:lang w:bidi="fa-IR"/>
        </w:rPr>
      </w:pPr>
      <w:r>
        <w:rPr>
          <w:rtl/>
          <w:lang w:bidi="fa-IR"/>
        </w:rPr>
        <w:t>قال : فقلت : ما قال ؟</w:t>
      </w:r>
    </w:p>
    <w:p w:rsidR="00686E08" w:rsidRDefault="0088652D" w:rsidP="0088652D">
      <w:pPr>
        <w:pStyle w:val="libNormal"/>
        <w:rPr>
          <w:lang w:bidi="fa-IR"/>
        </w:rPr>
      </w:pPr>
      <w:r>
        <w:rPr>
          <w:rtl/>
          <w:lang w:bidi="fa-IR"/>
        </w:rPr>
        <w:t>قالوا : مرَّ بنا وهو يقول :</w:t>
      </w:r>
    </w:p>
    <w:tbl>
      <w:tblPr>
        <w:tblStyle w:val="TableGrid"/>
        <w:bidiVisual/>
        <w:tblW w:w="4562" w:type="pct"/>
        <w:tblInd w:w="384" w:type="dxa"/>
        <w:tblLook w:val="01E0"/>
      </w:tblPr>
      <w:tblGrid>
        <w:gridCol w:w="3999"/>
        <w:gridCol w:w="285"/>
        <w:gridCol w:w="3960"/>
      </w:tblGrid>
      <w:tr w:rsidR="00276EC2" w:rsidTr="00B31809">
        <w:trPr>
          <w:trHeight w:val="350"/>
        </w:trPr>
        <w:tc>
          <w:tcPr>
            <w:tcW w:w="3920" w:type="dxa"/>
            <w:shd w:val="clear" w:color="auto" w:fill="auto"/>
          </w:tcPr>
          <w:p w:rsidR="00276EC2" w:rsidRDefault="00276EC2" w:rsidP="00B31809">
            <w:pPr>
              <w:pStyle w:val="libPoem"/>
            </w:pPr>
            <w:r>
              <w:rPr>
                <w:rtl/>
                <w:lang w:bidi="fa-IR"/>
              </w:rPr>
              <w:t>مَلَكَ عبدٌ عبيدا</w:t>
            </w:r>
            <w:r w:rsidRPr="00725071">
              <w:rPr>
                <w:rStyle w:val="libPoemTiniChar0"/>
                <w:rtl/>
              </w:rPr>
              <w:br/>
              <w:t> </w:t>
            </w:r>
          </w:p>
        </w:tc>
        <w:tc>
          <w:tcPr>
            <w:tcW w:w="279" w:type="dxa"/>
            <w:shd w:val="clear" w:color="auto" w:fill="auto"/>
          </w:tcPr>
          <w:p w:rsidR="00276EC2" w:rsidRDefault="00276EC2" w:rsidP="00B31809">
            <w:pPr>
              <w:pStyle w:val="libPoem"/>
              <w:rPr>
                <w:rtl/>
              </w:rPr>
            </w:pPr>
          </w:p>
        </w:tc>
        <w:tc>
          <w:tcPr>
            <w:tcW w:w="3881" w:type="dxa"/>
            <w:shd w:val="clear" w:color="auto" w:fill="auto"/>
          </w:tcPr>
          <w:p w:rsidR="00276EC2" w:rsidRDefault="00276EC2" w:rsidP="00B31809">
            <w:pPr>
              <w:pStyle w:val="libPoem"/>
            </w:pPr>
            <w:r>
              <w:rPr>
                <w:rtl/>
                <w:lang w:bidi="fa-IR"/>
              </w:rPr>
              <w:t>فاتخذهم تليدا</w:t>
            </w:r>
            <w:r w:rsidRPr="00725071">
              <w:rPr>
                <w:rStyle w:val="libPoemTiniChar0"/>
                <w:rtl/>
              </w:rPr>
              <w:br/>
              <w:t> </w:t>
            </w:r>
          </w:p>
        </w:tc>
      </w:tr>
    </w:tbl>
    <w:p w:rsidR="0088652D" w:rsidRDefault="0088652D" w:rsidP="0088652D">
      <w:pPr>
        <w:pStyle w:val="libNormal"/>
        <w:rPr>
          <w:lang w:bidi="fa-IR"/>
        </w:rPr>
      </w:pPr>
      <w:r>
        <w:rPr>
          <w:rtl/>
          <w:lang w:bidi="fa-IR"/>
        </w:rPr>
        <w:t>أنتم يا معشر العرب العبيد بعد اليوم</w:t>
      </w:r>
      <w:r w:rsidR="009D3EAD">
        <w:rPr>
          <w:rtl/>
          <w:lang w:bidi="fa-IR"/>
        </w:rPr>
        <w:t xml:space="preserve">، </w:t>
      </w:r>
      <w:r>
        <w:rPr>
          <w:rtl/>
          <w:lang w:bidi="fa-IR"/>
        </w:rPr>
        <w:t>قتلتم ابن فاطمة وأمّرتم ابن مرجانة</w:t>
      </w:r>
      <w:r w:rsidR="009D3EAD">
        <w:rPr>
          <w:rtl/>
          <w:lang w:bidi="fa-IR"/>
        </w:rPr>
        <w:t xml:space="preserve">، </w:t>
      </w:r>
      <w:r>
        <w:rPr>
          <w:rtl/>
          <w:lang w:bidi="fa-IR"/>
        </w:rPr>
        <w:t>فهو يقتل خياركم , ويستعبد شراركم</w:t>
      </w:r>
      <w:r w:rsidR="009D3EAD">
        <w:rPr>
          <w:rtl/>
          <w:lang w:bidi="fa-IR"/>
        </w:rPr>
        <w:t xml:space="preserve">، </w:t>
      </w:r>
      <w:r>
        <w:rPr>
          <w:rtl/>
          <w:lang w:bidi="fa-IR"/>
        </w:rPr>
        <w:t xml:space="preserve">فبُعداً </w:t>
      </w:r>
      <w:r w:rsidR="00276EC2">
        <w:rPr>
          <w:rtl/>
          <w:lang w:bidi="fa-IR"/>
        </w:rPr>
        <w:t>لمـّن</w:t>
      </w:r>
      <w:r>
        <w:rPr>
          <w:rtl/>
          <w:lang w:bidi="fa-IR"/>
        </w:rPr>
        <w:t xml:space="preserve"> رضي بالذل !</w:t>
      </w:r>
    </w:p>
    <w:p w:rsidR="00DB6A20" w:rsidRDefault="0088652D" w:rsidP="0088652D">
      <w:pPr>
        <w:pStyle w:val="libNormal"/>
        <w:rPr>
          <w:rtl/>
          <w:lang w:bidi="fa-IR"/>
        </w:rPr>
      </w:pPr>
      <w:r>
        <w:rPr>
          <w:rtl/>
          <w:lang w:bidi="fa-IR"/>
        </w:rPr>
        <w:t>وقد روى من طريق أبي داود بإسناده عن زيد بن أرقم بنحوه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أقول : ويأتي تفصيل هذه الروايات في الفصل المتعلّق برأس الحسين (</w:t>
      </w:r>
      <w:r w:rsidR="0096185B" w:rsidRPr="0096185B">
        <w:rPr>
          <w:rStyle w:val="libAlaemChar"/>
          <w:rtl/>
        </w:rPr>
        <w:t>عليه‌السلام</w:t>
      </w:r>
      <w:r>
        <w:rPr>
          <w:rtl/>
          <w:lang w:bidi="fa-IR"/>
        </w:rPr>
        <w:t>)</w:t>
      </w:r>
      <w:r w:rsidR="00DB6A20">
        <w:rPr>
          <w:rtl/>
          <w:lang w:bidi="fa-IR"/>
        </w:rPr>
        <w:t>.</w:t>
      </w:r>
    </w:p>
    <w:p w:rsidR="0088652D" w:rsidRDefault="0088652D" w:rsidP="0042339C">
      <w:pPr>
        <w:pStyle w:val="libBold1"/>
        <w:rPr>
          <w:lang w:bidi="fa-IR"/>
        </w:rPr>
      </w:pPr>
      <w:r>
        <w:rPr>
          <w:rtl/>
          <w:lang w:bidi="fa-IR"/>
        </w:rPr>
        <w:t>إلقاء رأس الإمام الحسين (</w:t>
      </w:r>
      <w:r w:rsidR="0096185B" w:rsidRPr="0096185B">
        <w:rPr>
          <w:rStyle w:val="libAlaemChar"/>
          <w:rtl/>
        </w:rPr>
        <w:t>عليه‌السلام</w:t>
      </w:r>
      <w:r>
        <w:rPr>
          <w:rtl/>
          <w:lang w:bidi="fa-IR"/>
        </w:rPr>
        <w:t>) بين يدي ابن زياد</w:t>
      </w:r>
    </w:p>
    <w:p w:rsidR="00DB6A20" w:rsidRDefault="0088652D" w:rsidP="0088652D">
      <w:pPr>
        <w:pStyle w:val="libNormal"/>
        <w:rPr>
          <w:rtl/>
          <w:lang w:bidi="fa-IR"/>
        </w:rPr>
      </w:pPr>
      <w:r>
        <w:rPr>
          <w:rtl/>
          <w:lang w:bidi="fa-IR"/>
        </w:rPr>
        <w:t>قال ابن عساكر : قال القاسم بن محمّد : وما رأيت منظراً قط أفظع من إلقاء رأس الحسين (</w:t>
      </w:r>
      <w:r w:rsidR="0096185B" w:rsidRPr="0096185B">
        <w:rPr>
          <w:rStyle w:val="libAlaemChar"/>
          <w:rtl/>
        </w:rPr>
        <w:t>عليه‌السلام</w:t>
      </w:r>
      <w:r>
        <w:rPr>
          <w:rtl/>
          <w:lang w:bidi="fa-IR"/>
        </w:rPr>
        <w:t>) بين يديه وهو ينكته</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276EC2">
      <w:pPr>
        <w:pStyle w:val="libFootnote0"/>
        <w:rPr>
          <w:rtl/>
          <w:lang w:bidi="fa-IR"/>
        </w:rPr>
      </w:pPr>
      <w:r w:rsidRPr="00276EC2">
        <w:rPr>
          <w:rtl/>
        </w:rPr>
        <w:t>(1)</w:t>
      </w:r>
      <w:r>
        <w:rPr>
          <w:rtl/>
          <w:lang w:bidi="fa-IR"/>
        </w:rPr>
        <w:t xml:space="preserve"> البداية والنهاية 8 / 191</w:t>
      </w:r>
      <w:r w:rsidR="009D3EAD">
        <w:rPr>
          <w:rtl/>
          <w:lang w:bidi="fa-IR"/>
        </w:rPr>
        <w:t xml:space="preserve">، </w:t>
      </w:r>
      <w:r>
        <w:rPr>
          <w:rtl/>
          <w:lang w:bidi="fa-IR"/>
        </w:rPr>
        <w:t>الطلب في تاريخ حلب 6 / 2631</w:t>
      </w:r>
      <w:r w:rsidR="009D3EAD">
        <w:rPr>
          <w:rtl/>
          <w:lang w:bidi="fa-IR"/>
        </w:rPr>
        <w:t xml:space="preserve">، </w:t>
      </w:r>
      <w:r>
        <w:rPr>
          <w:rtl/>
          <w:lang w:bidi="fa-IR"/>
        </w:rPr>
        <w:t>سير أعلام النبلاء 3 / 281</w:t>
      </w:r>
      <w:r w:rsidR="009D3EAD">
        <w:rPr>
          <w:rtl/>
          <w:lang w:bidi="fa-IR"/>
        </w:rPr>
        <w:t xml:space="preserve">، </w:t>
      </w:r>
      <w:r>
        <w:rPr>
          <w:rtl/>
          <w:lang w:bidi="fa-IR"/>
        </w:rPr>
        <w:t>تاريخ مدينة دمشق لابن عساكر ذكرها في موضعين 14 / 236 بإيجاز</w:t>
      </w:r>
      <w:r w:rsidR="009D3EAD">
        <w:rPr>
          <w:rtl/>
          <w:lang w:bidi="fa-IR"/>
        </w:rPr>
        <w:t xml:space="preserve">، </w:t>
      </w:r>
      <w:r>
        <w:rPr>
          <w:rtl/>
          <w:lang w:bidi="fa-IR"/>
        </w:rPr>
        <w:t>وفي 14 / 366 بتفصيل , كنز العمال 13 / 373</w:t>
      </w:r>
      <w:r w:rsidR="009D3EAD">
        <w:rPr>
          <w:rtl/>
          <w:lang w:bidi="fa-IR"/>
        </w:rPr>
        <w:t xml:space="preserve">، </w:t>
      </w:r>
      <w:r>
        <w:rPr>
          <w:rtl/>
          <w:lang w:bidi="fa-IR"/>
        </w:rPr>
        <w:t>الأخبار الطوال / 260</w:t>
      </w:r>
      <w:r w:rsidR="009D3EAD">
        <w:rPr>
          <w:rtl/>
          <w:lang w:bidi="fa-IR"/>
        </w:rPr>
        <w:t xml:space="preserve">، </w:t>
      </w:r>
      <w:r>
        <w:rPr>
          <w:rtl/>
          <w:lang w:bidi="fa-IR"/>
        </w:rPr>
        <w:t>المعجم الكبير للطبراني 5 / 206</w:t>
      </w:r>
      <w:r w:rsidR="009D3EAD">
        <w:rPr>
          <w:rtl/>
          <w:lang w:bidi="fa-IR"/>
        </w:rPr>
        <w:t xml:space="preserve">، </w:t>
      </w:r>
      <w:r>
        <w:rPr>
          <w:rtl/>
          <w:lang w:bidi="fa-IR"/>
        </w:rPr>
        <w:t xml:space="preserve">المنتظم في تاريخ الملوك والأمم </w:t>
      </w:r>
      <w:r w:rsidR="0096185B">
        <w:rPr>
          <w:rtl/>
          <w:lang w:bidi="fa-IR"/>
        </w:rPr>
        <w:t>-</w:t>
      </w:r>
      <w:r>
        <w:rPr>
          <w:rtl/>
          <w:lang w:bidi="fa-IR"/>
        </w:rPr>
        <w:t xml:space="preserve"> ابن الجوزي 5 / 341 بإيجاز</w:t>
      </w:r>
      <w:r w:rsidR="00DB6A20">
        <w:rPr>
          <w:rtl/>
          <w:lang w:bidi="fa-IR"/>
        </w:rPr>
        <w:t>.</w:t>
      </w:r>
    </w:p>
    <w:p w:rsidR="00DB6A20" w:rsidRDefault="0088652D" w:rsidP="00276EC2">
      <w:pPr>
        <w:pStyle w:val="libFootnote0"/>
        <w:rPr>
          <w:rtl/>
          <w:lang w:bidi="fa-IR"/>
        </w:rPr>
      </w:pPr>
      <w:r w:rsidRPr="00276EC2">
        <w:rPr>
          <w:rtl/>
        </w:rPr>
        <w:t>(2)</w:t>
      </w:r>
      <w:r>
        <w:rPr>
          <w:rtl/>
          <w:lang w:bidi="fa-IR"/>
        </w:rPr>
        <w:t xml:space="preserve"> تاريخ مدينة دمشق </w:t>
      </w:r>
      <w:r w:rsidR="0096185B">
        <w:rPr>
          <w:rtl/>
          <w:lang w:bidi="fa-IR"/>
        </w:rPr>
        <w:t>-</w:t>
      </w:r>
      <w:r>
        <w:rPr>
          <w:rtl/>
          <w:lang w:bidi="fa-IR"/>
        </w:rPr>
        <w:t xml:space="preserve"> ابن عساكر 14 / 366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2339C">
      <w:pPr>
        <w:pStyle w:val="Heading2"/>
        <w:rPr>
          <w:lang w:bidi="fa-IR"/>
        </w:rPr>
      </w:pPr>
      <w:bookmarkStart w:id="13" w:name="_Toc11825883"/>
      <w:r>
        <w:rPr>
          <w:rtl/>
          <w:lang w:bidi="fa-IR"/>
        </w:rPr>
        <w:lastRenderedPageBreak/>
        <w:t>ابن زياد (لعنه الله) يضع رجله على فَم الإمام الحسين (</w:t>
      </w:r>
      <w:r w:rsidR="0096185B" w:rsidRPr="0096185B">
        <w:rPr>
          <w:rStyle w:val="libAlaemChar"/>
          <w:rtl/>
        </w:rPr>
        <w:t>عليه‌السلام</w:t>
      </w:r>
      <w:r>
        <w:rPr>
          <w:rtl/>
          <w:lang w:bidi="fa-IR"/>
        </w:rPr>
        <w:t>)</w:t>
      </w:r>
      <w:bookmarkEnd w:id="13"/>
    </w:p>
    <w:p w:rsidR="00DB6A20" w:rsidRDefault="0088652D" w:rsidP="0088652D">
      <w:pPr>
        <w:pStyle w:val="libNormal"/>
        <w:rPr>
          <w:rtl/>
          <w:lang w:bidi="fa-IR"/>
        </w:rPr>
      </w:pPr>
      <w:r>
        <w:rPr>
          <w:rtl/>
          <w:lang w:bidi="fa-IR"/>
        </w:rPr>
        <w:t xml:space="preserve">قال سبط ابن الجوزي : وقال هشام بن محمّد : </w:t>
      </w:r>
      <w:r w:rsidR="003B6559">
        <w:rPr>
          <w:rtl/>
          <w:lang w:bidi="fa-IR"/>
        </w:rPr>
        <w:t>لمـّا</w:t>
      </w:r>
      <w:r>
        <w:rPr>
          <w:rtl/>
          <w:lang w:bidi="fa-IR"/>
        </w:rPr>
        <w:t xml:space="preserve"> وضع الرأس بين يدي ابن زياد قال له كاهنه : قُم فضع قَدَمَك على فَم عدوِّك</w:t>
      </w:r>
      <w:r w:rsidR="00DB6A20">
        <w:rPr>
          <w:rtl/>
          <w:lang w:bidi="fa-IR"/>
        </w:rPr>
        <w:t>.</w:t>
      </w:r>
    </w:p>
    <w:p w:rsidR="00DB6A20" w:rsidRDefault="0088652D" w:rsidP="0088652D">
      <w:pPr>
        <w:pStyle w:val="libNormal"/>
        <w:rPr>
          <w:lang w:bidi="fa-IR"/>
        </w:rPr>
      </w:pPr>
      <w:r>
        <w:rPr>
          <w:rtl/>
          <w:lang w:bidi="fa-IR"/>
        </w:rPr>
        <w:t>فقام فوضع قَدَمه على فِيه</w:t>
      </w:r>
      <w:r w:rsidR="009D3EAD">
        <w:rPr>
          <w:rtl/>
          <w:lang w:bidi="fa-IR"/>
        </w:rPr>
        <w:t xml:space="preserve">، </w:t>
      </w:r>
      <w:r>
        <w:rPr>
          <w:rtl/>
          <w:lang w:bidi="fa-IR"/>
        </w:rPr>
        <w:t>ثمّ قال لزيد بن أرقم : كيف ترى ؟</w:t>
      </w:r>
    </w:p>
    <w:p w:rsidR="00DB6A20" w:rsidRDefault="0088652D" w:rsidP="0088652D">
      <w:pPr>
        <w:pStyle w:val="libNormal"/>
        <w:rPr>
          <w:rtl/>
          <w:lang w:bidi="fa-IR"/>
        </w:rPr>
      </w:pPr>
      <w:r>
        <w:rPr>
          <w:rtl/>
          <w:lang w:bidi="fa-IR"/>
        </w:rPr>
        <w:t>فقال : والله</w:t>
      </w:r>
      <w:r w:rsidR="009D3EAD">
        <w:rPr>
          <w:rtl/>
          <w:lang w:bidi="fa-IR"/>
        </w:rPr>
        <w:t xml:space="preserve">، </w:t>
      </w:r>
      <w:r>
        <w:rPr>
          <w:rtl/>
          <w:lang w:bidi="fa-IR"/>
        </w:rPr>
        <w:t>لقد رأيتُ رسول الله (</w:t>
      </w:r>
      <w:r w:rsidR="0096185B" w:rsidRPr="0096185B">
        <w:rPr>
          <w:rStyle w:val="libAlaemChar"/>
          <w:rtl/>
        </w:rPr>
        <w:t>عليه‌السلام</w:t>
      </w:r>
      <w:r>
        <w:rPr>
          <w:rtl/>
          <w:lang w:bidi="fa-IR"/>
        </w:rPr>
        <w:t>) واضعاً فاه حيث وضعتَ قدمك</w:t>
      </w:r>
      <w:r w:rsidRPr="0096185B">
        <w:rPr>
          <w:rStyle w:val="libFootnotenumChar"/>
          <w:rtl/>
        </w:rPr>
        <w:t>(1)</w:t>
      </w:r>
      <w:r w:rsidR="00DB6A20">
        <w:rPr>
          <w:rtl/>
          <w:lang w:bidi="fa-IR"/>
        </w:rPr>
        <w:t>.</w:t>
      </w:r>
    </w:p>
    <w:p w:rsidR="0088652D" w:rsidRDefault="0088652D" w:rsidP="0042339C">
      <w:pPr>
        <w:pStyle w:val="libBold1"/>
        <w:rPr>
          <w:lang w:bidi="fa-IR"/>
        </w:rPr>
      </w:pPr>
      <w:r>
        <w:rPr>
          <w:rtl/>
          <w:lang w:bidi="fa-IR"/>
        </w:rPr>
        <w:t>تقوير ابن زياد (اللعين) لرأس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 xml:space="preserve">قال سبط ابن الجوزي : وذَكر عبد الله بن عمرو الورّاق في كتاب المقتل : أنّه </w:t>
      </w:r>
      <w:r w:rsidR="003B6559">
        <w:rPr>
          <w:rtl/>
          <w:lang w:bidi="fa-IR"/>
        </w:rPr>
        <w:t>لمـّا</w:t>
      </w:r>
      <w:r>
        <w:rPr>
          <w:rtl/>
          <w:lang w:bidi="fa-IR"/>
        </w:rPr>
        <w:t xml:space="preserve"> حضر الرأس بين يدي ابن زياد أمَر حجّاماً فقال : قَوّره</w:t>
      </w:r>
      <w:r w:rsidR="007E6BC8">
        <w:rPr>
          <w:rtl/>
          <w:lang w:bidi="fa-IR"/>
        </w:rPr>
        <w:t>.</w:t>
      </w:r>
      <w:r>
        <w:rPr>
          <w:rtl/>
          <w:lang w:bidi="fa-IR"/>
        </w:rPr>
        <w:t xml:space="preserve"> فَقَوّره</w:t>
      </w:r>
      <w:r w:rsidRPr="0096185B">
        <w:rPr>
          <w:rStyle w:val="libFootnotenumChar"/>
          <w:rtl/>
        </w:rPr>
        <w:t>(2)</w:t>
      </w:r>
      <w:r>
        <w:rPr>
          <w:rtl/>
          <w:lang w:bidi="fa-IR"/>
        </w:rPr>
        <w:t xml:space="preserve"> وأخرج لغاديده ونخاعه</w:t>
      </w:r>
      <w:r w:rsidR="009D3EAD">
        <w:rPr>
          <w:rtl/>
          <w:lang w:bidi="fa-IR"/>
        </w:rPr>
        <w:t xml:space="preserve">، </w:t>
      </w:r>
      <w:r>
        <w:rPr>
          <w:rtl/>
          <w:lang w:bidi="fa-IR"/>
        </w:rPr>
        <w:t>وما حوله من اللحم ؛ واللغاديد ما بين الحنك وصفحة العنق من اللحم</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قال اليافعي : وذكروا مع ذلك ما يعظم من الزندقة والفجور ؛ وهو أنّ عبيد الله بن زياد (لعنه الله) أمر أن يُقوّر الرأس المشرّف المكرّم حتّى يُنصب في الرمح</w:t>
      </w:r>
      <w:r w:rsidR="009D3EAD">
        <w:rPr>
          <w:rtl/>
          <w:lang w:bidi="fa-IR"/>
        </w:rPr>
        <w:t xml:space="preserve">، </w:t>
      </w:r>
      <w:r>
        <w:rPr>
          <w:rtl/>
          <w:lang w:bidi="fa-IR"/>
        </w:rPr>
        <w:t>فتحامى الناس عن ذلك</w:t>
      </w:r>
      <w:r w:rsidR="009D3EAD">
        <w:rPr>
          <w:rtl/>
          <w:lang w:bidi="fa-IR"/>
        </w:rPr>
        <w:t xml:space="preserve">، </w:t>
      </w:r>
      <w:r>
        <w:rPr>
          <w:rtl/>
          <w:lang w:bidi="fa-IR"/>
        </w:rPr>
        <w:t>فقام من بين الناس رجلٌ يقالُ له : طارق بن المبارك</w:t>
      </w:r>
      <w:r w:rsidR="009D3EAD">
        <w:rPr>
          <w:rtl/>
          <w:lang w:bidi="fa-IR"/>
        </w:rPr>
        <w:t xml:space="preserve">، </w:t>
      </w:r>
      <w:r>
        <w:rPr>
          <w:rtl/>
          <w:lang w:bidi="fa-IR"/>
        </w:rPr>
        <w:t>بل هو ابن المشؤم المذموم</w:t>
      </w:r>
      <w:r w:rsidR="009D3EAD">
        <w:rPr>
          <w:rtl/>
          <w:lang w:bidi="fa-IR"/>
        </w:rPr>
        <w:t xml:space="preserve">، </w:t>
      </w:r>
      <w:r>
        <w:rPr>
          <w:rtl/>
          <w:lang w:bidi="fa-IR"/>
        </w:rPr>
        <w:t>فقوّره ونَصَبه بباب المسجد الجامع</w:t>
      </w:r>
      <w:r w:rsidR="009D3EAD">
        <w:rPr>
          <w:rtl/>
          <w:lang w:bidi="fa-IR"/>
        </w:rPr>
        <w:t xml:space="preserve">، </w:t>
      </w:r>
      <w:r>
        <w:rPr>
          <w:rtl/>
          <w:lang w:bidi="fa-IR"/>
        </w:rPr>
        <w:t>وخطب خطبةً لا يحلُّ ذكرها</w:t>
      </w:r>
      <w:r w:rsidRPr="0096185B">
        <w:rPr>
          <w:rStyle w:val="libFootnotenumChar"/>
          <w:rtl/>
        </w:rPr>
        <w:t>(4)</w:t>
      </w:r>
      <w:r w:rsidR="00DB6A20">
        <w:rPr>
          <w:rtl/>
          <w:lang w:bidi="fa-IR"/>
        </w:rPr>
        <w:t>.</w:t>
      </w:r>
    </w:p>
    <w:p w:rsidR="0088652D" w:rsidRDefault="0088652D" w:rsidP="0042339C">
      <w:pPr>
        <w:pStyle w:val="libBold1"/>
        <w:rPr>
          <w:lang w:bidi="fa-IR"/>
        </w:rPr>
      </w:pPr>
      <w:r>
        <w:rPr>
          <w:rtl/>
          <w:lang w:bidi="fa-IR"/>
        </w:rPr>
        <w:t>حيطان الإمارة تسيل دماً حين اُدخل رأس الإمام الحسين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روى ابن عساكر</w:t>
      </w:r>
      <w:r w:rsidR="009D3EAD">
        <w:rPr>
          <w:rtl/>
          <w:lang w:bidi="fa-IR"/>
        </w:rPr>
        <w:t xml:space="preserve">، </w:t>
      </w:r>
      <w:r>
        <w:rPr>
          <w:rtl/>
          <w:lang w:bidi="fa-IR"/>
        </w:rPr>
        <w:t>والمزّي</w:t>
      </w:r>
      <w:r w:rsidR="009D3EAD">
        <w:rPr>
          <w:rtl/>
          <w:lang w:bidi="fa-IR"/>
        </w:rPr>
        <w:t xml:space="preserve">، </w:t>
      </w:r>
      <w:r>
        <w:rPr>
          <w:rtl/>
          <w:lang w:bidi="fa-IR"/>
        </w:rPr>
        <w:t>وابن العديم</w:t>
      </w:r>
      <w:r w:rsidR="009D3EAD">
        <w:rPr>
          <w:rtl/>
          <w:lang w:bidi="fa-IR"/>
        </w:rPr>
        <w:t xml:space="preserve">، </w:t>
      </w:r>
      <w:r>
        <w:rPr>
          <w:rtl/>
          <w:lang w:bidi="fa-IR"/>
        </w:rPr>
        <w:t xml:space="preserve">ومحب الدين الطبري </w:t>
      </w:r>
      <w:r w:rsidR="0096185B">
        <w:rPr>
          <w:rtl/>
          <w:lang w:bidi="fa-IR"/>
        </w:rPr>
        <w:t>-</w:t>
      </w:r>
      <w:r>
        <w:rPr>
          <w:rtl/>
          <w:lang w:bidi="fa-IR"/>
        </w:rPr>
        <w:t xml:space="preserve"> واللفظ للأوّل </w:t>
      </w:r>
      <w:r w:rsidR="0096185B">
        <w:rPr>
          <w:rtl/>
          <w:lang w:bidi="fa-IR"/>
        </w:rPr>
        <w:t>-</w:t>
      </w:r>
      <w:r>
        <w:rPr>
          <w:rtl/>
          <w:lang w:bidi="fa-IR"/>
        </w:rPr>
        <w:t xml:space="preserve"> قال :</w:t>
      </w:r>
    </w:p>
    <w:p w:rsidR="0088652D" w:rsidRDefault="0096185B" w:rsidP="0096185B">
      <w:pPr>
        <w:pStyle w:val="libLine"/>
        <w:rPr>
          <w:lang w:bidi="fa-IR"/>
        </w:rPr>
      </w:pPr>
      <w:r>
        <w:rPr>
          <w:rtl/>
          <w:lang w:bidi="fa-IR"/>
        </w:rPr>
        <w:t>____________________</w:t>
      </w:r>
    </w:p>
    <w:p w:rsidR="00DB6A20" w:rsidRDefault="0088652D" w:rsidP="0042339C">
      <w:pPr>
        <w:pStyle w:val="libFootnote0"/>
        <w:rPr>
          <w:rtl/>
          <w:lang w:bidi="fa-IR"/>
        </w:rPr>
      </w:pPr>
      <w:r w:rsidRPr="0042339C">
        <w:rPr>
          <w:rtl/>
        </w:rPr>
        <w:t>(1)</w:t>
      </w:r>
      <w:r>
        <w:rPr>
          <w:rtl/>
          <w:lang w:bidi="fa-IR"/>
        </w:rPr>
        <w:t xml:space="preserve"> تذكرة الخواص </w:t>
      </w:r>
      <w:r w:rsidR="0042339C">
        <w:rPr>
          <w:rFonts w:hint="cs"/>
          <w:rtl/>
          <w:lang w:bidi="fa-IR"/>
        </w:rPr>
        <w:t>-</w:t>
      </w:r>
      <w:r>
        <w:rPr>
          <w:rtl/>
          <w:lang w:bidi="fa-IR"/>
        </w:rPr>
        <w:t xml:space="preserve"> سبط ابن الجوزي/ 231 منشورات الشريف الرضي</w:t>
      </w:r>
      <w:r w:rsidR="00DB6A20">
        <w:rPr>
          <w:rtl/>
          <w:lang w:bidi="fa-IR"/>
        </w:rPr>
        <w:t>.</w:t>
      </w:r>
    </w:p>
    <w:p w:rsidR="00DB6A20" w:rsidRDefault="0088652D" w:rsidP="0042339C">
      <w:pPr>
        <w:pStyle w:val="libFootnote0"/>
        <w:rPr>
          <w:rtl/>
          <w:lang w:bidi="fa-IR"/>
        </w:rPr>
      </w:pPr>
      <w:r w:rsidRPr="0042339C">
        <w:rPr>
          <w:rtl/>
        </w:rPr>
        <w:t>(2)</w:t>
      </w:r>
      <w:r>
        <w:rPr>
          <w:rtl/>
          <w:lang w:bidi="fa-IR"/>
        </w:rPr>
        <w:t xml:space="preserve"> وفي الصحاح </w:t>
      </w:r>
      <w:r w:rsidR="0096185B">
        <w:rPr>
          <w:rtl/>
          <w:lang w:bidi="fa-IR"/>
        </w:rPr>
        <w:t>-</w:t>
      </w:r>
      <w:r>
        <w:rPr>
          <w:rtl/>
          <w:lang w:bidi="fa-IR"/>
        </w:rPr>
        <w:t xml:space="preserve"> الجوهري 2 / 799 : قوّره واقتوره واقتاره</w:t>
      </w:r>
      <w:r w:rsidR="009D3EAD">
        <w:rPr>
          <w:rtl/>
          <w:lang w:bidi="fa-IR"/>
        </w:rPr>
        <w:t xml:space="preserve">، </w:t>
      </w:r>
      <w:r>
        <w:rPr>
          <w:rtl/>
          <w:lang w:bidi="fa-IR"/>
        </w:rPr>
        <w:t>كلّه بمعنى قطّعه مُدوّراً</w:t>
      </w:r>
      <w:r w:rsidR="00DB6A20">
        <w:rPr>
          <w:rtl/>
          <w:lang w:bidi="fa-IR"/>
        </w:rPr>
        <w:t>.</w:t>
      </w:r>
    </w:p>
    <w:p w:rsidR="00DB6A20" w:rsidRDefault="0088652D" w:rsidP="0042339C">
      <w:pPr>
        <w:pStyle w:val="libFootnote0"/>
        <w:rPr>
          <w:rtl/>
          <w:lang w:bidi="fa-IR"/>
        </w:rPr>
      </w:pPr>
      <w:r w:rsidRPr="0042339C">
        <w:rPr>
          <w:rtl/>
        </w:rPr>
        <w:t>(3)</w:t>
      </w:r>
      <w:r>
        <w:rPr>
          <w:rtl/>
          <w:lang w:bidi="fa-IR"/>
        </w:rPr>
        <w:t xml:space="preserve"> تذكرة الخواص </w:t>
      </w:r>
      <w:r w:rsidR="0042339C">
        <w:rPr>
          <w:rFonts w:hint="cs"/>
          <w:rtl/>
          <w:lang w:bidi="fa-IR"/>
        </w:rPr>
        <w:t>-</w:t>
      </w:r>
      <w:r>
        <w:rPr>
          <w:rtl/>
          <w:lang w:bidi="fa-IR"/>
        </w:rPr>
        <w:t xml:space="preserve"> سبط ابن الجوزي / 233 منشورات الشريف الرضي</w:t>
      </w:r>
      <w:r w:rsidR="00DB6A20">
        <w:rPr>
          <w:rtl/>
          <w:lang w:bidi="fa-IR"/>
        </w:rPr>
        <w:t>.</w:t>
      </w:r>
    </w:p>
    <w:p w:rsidR="00DB6A20" w:rsidRDefault="0088652D" w:rsidP="0042339C">
      <w:pPr>
        <w:pStyle w:val="libFootnote0"/>
        <w:rPr>
          <w:rtl/>
          <w:lang w:bidi="fa-IR"/>
        </w:rPr>
      </w:pPr>
      <w:r w:rsidRPr="0042339C">
        <w:rPr>
          <w:rtl/>
        </w:rPr>
        <w:t>(4)</w:t>
      </w:r>
      <w:r>
        <w:rPr>
          <w:rtl/>
          <w:lang w:bidi="fa-IR"/>
        </w:rPr>
        <w:t xml:space="preserve"> مرآة الزمان وعبرة اليقظان / 273 لليافعي</w:t>
      </w:r>
      <w:r w:rsidR="009D3EAD">
        <w:rPr>
          <w:rtl/>
          <w:lang w:bidi="fa-IR"/>
        </w:rPr>
        <w:t xml:space="preserve">، </w:t>
      </w:r>
      <w:r>
        <w:rPr>
          <w:rtl/>
          <w:lang w:bidi="fa-IR"/>
        </w:rPr>
        <w:t>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2339C">
      <w:pPr>
        <w:pStyle w:val="libNormal0"/>
        <w:rPr>
          <w:rtl/>
          <w:lang w:bidi="fa-IR"/>
        </w:rPr>
      </w:pPr>
      <w:r>
        <w:rPr>
          <w:rtl/>
          <w:lang w:bidi="fa-IR"/>
        </w:rPr>
        <w:lastRenderedPageBreak/>
        <w:t>قال : وأنا البغوي , حدّثني أحمد بن محمّد بن يحيى بن سعيد</w:t>
      </w:r>
      <w:r w:rsidR="009D3EAD">
        <w:rPr>
          <w:rtl/>
          <w:lang w:bidi="fa-IR"/>
        </w:rPr>
        <w:t xml:space="preserve">، </w:t>
      </w:r>
      <w:r>
        <w:rPr>
          <w:rtl/>
          <w:lang w:bidi="fa-IR"/>
        </w:rPr>
        <w:t>نا زيد ب</w:t>
      </w:r>
      <w:r w:rsidR="0042339C">
        <w:rPr>
          <w:rtl/>
          <w:lang w:bidi="fa-IR"/>
        </w:rPr>
        <w:t>ن الحباب حدّثنا</w:t>
      </w:r>
      <w:r w:rsidR="009D3EAD">
        <w:rPr>
          <w:rtl/>
          <w:lang w:bidi="fa-IR"/>
        </w:rPr>
        <w:t xml:space="preserve">، </w:t>
      </w:r>
      <w:r w:rsidR="0042339C">
        <w:rPr>
          <w:rtl/>
          <w:lang w:bidi="fa-IR"/>
        </w:rPr>
        <w:t>وقال أبو غالب</w:t>
      </w:r>
      <w:r>
        <w:rPr>
          <w:rtl/>
          <w:lang w:bidi="fa-IR"/>
        </w:rPr>
        <w:t>: حدّثني أبو يحيى مهدي بن ميمون</w:t>
      </w:r>
      <w:r w:rsidR="009D3EAD">
        <w:rPr>
          <w:rtl/>
          <w:lang w:bidi="fa-IR"/>
        </w:rPr>
        <w:t xml:space="preserve">، </w:t>
      </w:r>
      <w:r>
        <w:rPr>
          <w:rtl/>
          <w:lang w:bidi="fa-IR"/>
        </w:rPr>
        <w:t>قال : سمعتُ مروان مولى هند بنت المهلب يقول</w:t>
      </w:r>
      <w:r w:rsidR="009D3EAD">
        <w:rPr>
          <w:rtl/>
          <w:lang w:bidi="fa-IR"/>
        </w:rPr>
        <w:t xml:space="preserve">، </w:t>
      </w:r>
      <w:r>
        <w:rPr>
          <w:rtl/>
          <w:lang w:bidi="fa-IR"/>
        </w:rPr>
        <w:t>وقال أبو غالب</w:t>
      </w:r>
      <w:r w:rsidR="009D3EAD">
        <w:rPr>
          <w:rtl/>
          <w:lang w:bidi="fa-IR"/>
        </w:rPr>
        <w:t xml:space="preserve">، </w:t>
      </w:r>
      <w:r>
        <w:rPr>
          <w:rtl/>
          <w:lang w:bidi="fa-IR"/>
        </w:rPr>
        <w:t xml:space="preserve">قال : حدّثني بوّاب عبيد الله بن زياد : أنّه </w:t>
      </w:r>
      <w:r w:rsidR="003B6559">
        <w:rPr>
          <w:rtl/>
          <w:lang w:bidi="fa-IR"/>
        </w:rPr>
        <w:t>لمـّا</w:t>
      </w:r>
      <w:r>
        <w:rPr>
          <w:rtl/>
          <w:lang w:bidi="fa-IR"/>
        </w:rPr>
        <w:t xml:space="preserve"> جيء برأس الحسين (</w:t>
      </w:r>
      <w:r w:rsidR="0096185B" w:rsidRPr="0096185B">
        <w:rPr>
          <w:rStyle w:val="libAlaemChar"/>
          <w:rtl/>
        </w:rPr>
        <w:t>عليه‌السلام</w:t>
      </w:r>
      <w:r>
        <w:rPr>
          <w:rtl/>
          <w:lang w:bidi="fa-IR"/>
        </w:rPr>
        <w:t>) فوضِع بين يديه رأيتُ حيطان دار الإمارة تسايل دماً</w:t>
      </w:r>
      <w:r w:rsidRPr="0096185B">
        <w:rPr>
          <w:rStyle w:val="libFootnotenumChar"/>
          <w:rtl/>
        </w:rPr>
        <w:t>(1)</w:t>
      </w:r>
      <w:r w:rsidR="00DB6A20">
        <w:rPr>
          <w:rtl/>
          <w:lang w:bidi="fa-IR"/>
        </w:rPr>
        <w:t>.</w:t>
      </w:r>
    </w:p>
    <w:p w:rsidR="0088652D" w:rsidRDefault="0088652D" w:rsidP="0042339C">
      <w:pPr>
        <w:pStyle w:val="libBold1"/>
        <w:rPr>
          <w:lang w:bidi="fa-IR"/>
        </w:rPr>
      </w:pPr>
      <w:r>
        <w:rPr>
          <w:rtl/>
          <w:lang w:bidi="fa-IR"/>
        </w:rPr>
        <w:t>مقتل ابن عفيف (</w:t>
      </w:r>
      <w:r w:rsidR="0014405C" w:rsidRPr="0014405C">
        <w:rPr>
          <w:rStyle w:val="libAlaemChar"/>
          <w:rtl/>
        </w:rPr>
        <w:t>رحمه‌الله</w:t>
      </w:r>
      <w:r>
        <w:rPr>
          <w:rtl/>
          <w:lang w:bidi="fa-IR"/>
        </w:rPr>
        <w:t>) , وما جرى بينه وبين ابن زياد حين سبّ الإمام الحسين وأبيه (</w:t>
      </w:r>
      <w:r w:rsidR="0096185B" w:rsidRPr="0096185B">
        <w:rPr>
          <w:rStyle w:val="libAlaemChar"/>
          <w:rtl/>
        </w:rPr>
        <w:t>عليهما‌السلام</w:t>
      </w:r>
      <w:r>
        <w:rPr>
          <w:rtl/>
          <w:lang w:bidi="fa-IR"/>
        </w:rPr>
        <w:t>)</w:t>
      </w:r>
      <w:r w:rsidR="009D3EAD">
        <w:rPr>
          <w:rtl/>
          <w:lang w:bidi="fa-IR"/>
        </w:rPr>
        <w:t xml:space="preserve">، </w:t>
      </w:r>
      <w:r>
        <w:rPr>
          <w:rtl/>
          <w:lang w:bidi="fa-IR"/>
        </w:rPr>
        <w:t>وموقف جندب بن عبد الله الأزدي صاحب رسول الله (</w:t>
      </w:r>
      <w:r w:rsidR="0096185B" w:rsidRPr="0096185B">
        <w:rPr>
          <w:rStyle w:val="libAlaemChar"/>
          <w:rtl/>
        </w:rPr>
        <w:t>صلى‌الله‌عليه‌وآله</w:t>
      </w:r>
      <w:r>
        <w:rPr>
          <w:rtl/>
          <w:lang w:bidi="fa-IR"/>
        </w:rPr>
        <w:t>)</w:t>
      </w:r>
    </w:p>
    <w:p w:rsidR="00DB6A20" w:rsidRDefault="0088652D" w:rsidP="0088652D">
      <w:pPr>
        <w:pStyle w:val="libNormal"/>
        <w:rPr>
          <w:lang w:bidi="fa-IR"/>
        </w:rPr>
      </w:pPr>
      <w:r>
        <w:rPr>
          <w:rtl/>
          <w:lang w:bidi="fa-IR"/>
        </w:rPr>
        <w:t>روى الطبري</w:t>
      </w:r>
      <w:r w:rsidR="009D3EAD">
        <w:rPr>
          <w:rtl/>
          <w:lang w:bidi="fa-IR"/>
        </w:rPr>
        <w:t xml:space="preserve">، </w:t>
      </w:r>
      <w:r>
        <w:rPr>
          <w:rtl/>
          <w:lang w:bidi="fa-IR"/>
        </w:rPr>
        <w:t>والبلاذري</w:t>
      </w:r>
      <w:r w:rsidR="009D3EAD">
        <w:rPr>
          <w:rtl/>
          <w:lang w:bidi="fa-IR"/>
        </w:rPr>
        <w:t xml:space="preserve">، </w:t>
      </w:r>
      <w:r>
        <w:rPr>
          <w:rtl/>
          <w:lang w:bidi="fa-IR"/>
        </w:rPr>
        <w:t>وابن الأثير</w:t>
      </w:r>
      <w:r w:rsidR="009D3EAD">
        <w:rPr>
          <w:rtl/>
          <w:lang w:bidi="fa-IR"/>
        </w:rPr>
        <w:t xml:space="preserve">، </w:t>
      </w:r>
      <w:r>
        <w:rPr>
          <w:rtl/>
          <w:lang w:bidi="fa-IR"/>
        </w:rPr>
        <w:t>وابن كثير</w:t>
      </w:r>
      <w:r w:rsidR="009D3EAD">
        <w:rPr>
          <w:rtl/>
          <w:lang w:bidi="fa-IR"/>
        </w:rPr>
        <w:t xml:space="preserve">، </w:t>
      </w:r>
      <w:r>
        <w:rPr>
          <w:rtl/>
          <w:lang w:bidi="fa-IR"/>
        </w:rPr>
        <w:t>والخوارزمي</w:t>
      </w:r>
      <w:r w:rsidR="009D3EAD">
        <w:rPr>
          <w:rtl/>
          <w:lang w:bidi="fa-IR"/>
        </w:rPr>
        <w:t xml:space="preserve">، </w:t>
      </w:r>
      <w:r>
        <w:rPr>
          <w:rtl/>
          <w:lang w:bidi="fa-IR"/>
        </w:rPr>
        <w:t>وابن الدمشقي</w:t>
      </w:r>
      <w:r w:rsidR="009D3EAD">
        <w:rPr>
          <w:rtl/>
          <w:lang w:bidi="fa-IR"/>
        </w:rPr>
        <w:t xml:space="preserve">، </w:t>
      </w:r>
      <w:r>
        <w:rPr>
          <w:rtl/>
          <w:lang w:bidi="fa-IR"/>
        </w:rPr>
        <w:t>وأبو إسحاق الإسفرايني</w:t>
      </w:r>
      <w:r w:rsidR="009D3EAD">
        <w:rPr>
          <w:rtl/>
          <w:lang w:bidi="fa-IR"/>
        </w:rPr>
        <w:t xml:space="preserve">، </w:t>
      </w:r>
      <w:r>
        <w:rPr>
          <w:rtl/>
          <w:lang w:bidi="fa-IR"/>
        </w:rPr>
        <w:t>ومحمد بن حبيب البغدادي</w:t>
      </w:r>
      <w:r w:rsidR="009D3EAD">
        <w:rPr>
          <w:rtl/>
          <w:lang w:bidi="fa-IR"/>
        </w:rPr>
        <w:t xml:space="preserve">، </w:t>
      </w:r>
      <w:r>
        <w:rPr>
          <w:rtl/>
          <w:lang w:bidi="fa-IR"/>
        </w:rPr>
        <w:t>وابن الجوزي</w:t>
      </w:r>
      <w:r w:rsidR="009D3EAD">
        <w:rPr>
          <w:rtl/>
          <w:lang w:bidi="fa-IR"/>
        </w:rPr>
        <w:t xml:space="preserve">، </w:t>
      </w:r>
      <w:r>
        <w:rPr>
          <w:rtl/>
          <w:lang w:bidi="fa-IR"/>
        </w:rPr>
        <w:t xml:space="preserve">والنويري </w:t>
      </w:r>
      <w:r w:rsidR="0096185B">
        <w:rPr>
          <w:rtl/>
          <w:lang w:bidi="fa-IR"/>
        </w:rPr>
        <w:t>-</w:t>
      </w:r>
      <w:r>
        <w:rPr>
          <w:rtl/>
          <w:lang w:bidi="fa-IR"/>
        </w:rPr>
        <w:t xml:space="preserve"> واللفظ للأوّل </w:t>
      </w:r>
      <w:r w:rsidR="0096185B">
        <w:rPr>
          <w:rtl/>
          <w:lang w:bidi="fa-IR"/>
        </w:rPr>
        <w:t>-</w:t>
      </w:r>
      <w:r>
        <w:rPr>
          <w:rtl/>
          <w:lang w:bidi="fa-IR"/>
        </w:rPr>
        <w:t xml:space="preserve"> قال :</w:t>
      </w:r>
    </w:p>
    <w:p w:rsidR="00DB6A20" w:rsidRDefault="0088652D" w:rsidP="0088652D">
      <w:pPr>
        <w:pStyle w:val="libNormal"/>
        <w:rPr>
          <w:rtl/>
          <w:lang w:bidi="fa-IR"/>
        </w:rPr>
      </w:pPr>
      <w:r>
        <w:rPr>
          <w:rtl/>
          <w:lang w:bidi="fa-IR"/>
        </w:rPr>
        <w:t xml:space="preserve">قال حميد بن مسلم : </w:t>
      </w:r>
      <w:r w:rsidR="003B6559">
        <w:rPr>
          <w:rtl/>
          <w:lang w:bidi="fa-IR"/>
        </w:rPr>
        <w:t>لمـّا</w:t>
      </w:r>
      <w:r>
        <w:rPr>
          <w:rtl/>
          <w:lang w:bidi="fa-IR"/>
        </w:rPr>
        <w:t xml:space="preserve"> دخل عبيد الله القصر ودخل الناس نودي الصلاة جامعة</w:t>
      </w:r>
      <w:r w:rsidR="009D3EAD">
        <w:rPr>
          <w:rtl/>
          <w:lang w:bidi="fa-IR"/>
        </w:rPr>
        <w:t xml:space="preserve">، </w:t>
      </w:r>
      <w:r>
        <w:rPr>
          <w:rtl/>
          <w:lang w:bidi="fa-IR"/>
        </w:rPr>
        <w:t>فاجتمع الناس في المسجد الأعظم</w:t>
      </w:r>
      <w:r w:rsidR="009D3EAD">
        <w:rPr>
          <w:rtl/>
          <w:lang w:bidi="fa-IR"/>
        </w:rPr>
        <w:t xml:space="preserve">، </w:t>
      </w:r>
      <w:r>
        <w:rPr>
          <w:rtl/>
          <w:lang w:bidi="fa-IR"/>
        </w:rPr>
        <w:t>فصعد المنبر ابن زياد</w:t>
      </w:r>
      <w:r w:rsidR="009D3EAD">
        <w:rPr>
          <w:rtl/>
          <w:lang w:bidi="fa-IR"/>
        </w:rPr>
        <w:t xml:space="preserve">، </w:t>
      </w:r>
      <w:r>
        <w:rPr>
          <w:rtl/>
          <w:lang w:bidi="fa-IR"/>
        </w:rPr>
        <w:t>فقال : الحمد لله الذي أظهر الحق وأهله</w:t>
      </w:r>
      <w:r w:rsidR="009D3EAD">
        <w:rPr>
          <w:rtl/>
          <w:lang w:bidi="fa-IR"/>
        </w:rPr>
        <w:t xml:space="preserve">، </w:t>
      </w:r>
      <w:r>
        <w:rPr>
          <w:rtl/>
          <w:lang w:bidi="fa-IR"/>
        </w:rPr>
        <w:t>ونصر أمير المؤمنين يزيد بن معاوية وحزبه</w:t>
      </w:r>
      <w:r w:rsidR="009D3EAD">
        <w:rPr>
          <w:rtl/>
          <w:lang w:bidi="fa-IR"/>
        </w:rPr>
        <w:t xml:space="preserve">، </w:t>
      </w:r>
      <w:r>
        <w:rPr>
          <w:rtl/>
          <w:lang w:bidi="fa-IR"/>
        </w:rPr>
        <w:t>وقتل الكذاب ابن الكذاب الحسين بن علي وشيعته</w:t>
      </w:r>
      <w:r w:rsidR="00DB6A20">
        <w:rPr>
          <w:rtl/>
          <w:lang w:bidi="fa-IR"/>
        </w:rPr>
        <w:t>.</w:t>
      </w:r>
    </w:p>
    <w:p w:rsidR="00DB6A20" w:rsidRDefault="0088652D" w:rsidP="0088652D">
      <w:pPr>
        <w:pStyle w:val="libNormal"/>
        <w:rPr>
          <w:lang w:bidi="fa-IR"/>
        </w:rPr>
      </w:pPr>
      <w:r>
        <w:rPr>
          <w:rtl/>
          <w:lang w:bidi="fa-IR"/>
        </w:rPr>
        <w:t>فلم يفرغ ابن زياد من مقالته حتّى وثب إليه عبد الله بن عفيف الأزدي ثمّ الغامدي أحد بني والبة , وكان من شيعة علي كرم الله وجهه</w:t>
      </w:r>
      <w:r w:rsidR="009D3EAD">
        <w:rPr>
          <w:rtl/>
          <w:lang w:bidi="fa-IR"/>
        </w:rPr>
        <w:t xml:space="preserve">، </w:t>
      </w:r>
      <w:r>
        <w:rPr>
          <w:rtl/>
          <w:lang w:bidi="fa-IR"/>
        </w:rPr>
        <w:t>وكانت عينه اليسرى ذهبت يوم الجمل مع علي (</w:t>
      </w:r>
      <w:r w:rsidR="0096185B" w:rsidRPr="0096185B">
        <w:rPr>
          <w:rStyle w:val="libAlaemChar"/>
          <w:rtl/>
        </w:rPr>
        <w:t>عليه‌السلام</w:t>
      </w:r>
      <w:r>
        <w:rPr>
          <w:rtl/>
          <w:lang w:bidi="fa-IR"/>
        </w:rPr>
        <w:t>)</w:t>
      </w:r>
      <w:r w:rsidR="009D3EAD">
        <w:rPr>
          <w:rtl/>
          <w:lang w:bidi="fa-IR"/>
        </w:rPr>
        <w:t xml:space="preserve">، </w:t>
      </w:r>
      <w:r>
        <w:rPr>
          <w:rtl/>
          <w:lang w:bidi="fa-IR"/>
        </w:rPr>
        <w:t>ف</w:t>
      </w:r>
      <w:r w:rsidR="003B6559">
        <w:rPr>
          <w:rtl/>
          <w:lang w:bidi="fa-IR"/>
        </w:rPr>
        <w:t>لمـّا</w:t>
      </w:r>
      <w:r>
        <w:rPr>
          <w:rtl/>
          <w:lang w:bidi="fa-IR"/>
        </w:rPr>
        <w:t xml:space="preserve"> كان يوم صفين ضُرِبَ على رأسه ضربة</w:t>
      </w:r>
      <w:r w:rsidR="009D3EAD">
        <w:rPr>
          <w:rtl/>
          <w:lang w:bidi="fa-IR"/>
        </w:rPr>
        <w:t xml:space="preserve">، </w:t>
      </w:r>
      <w:r>
        <w:rPr>
          <w:rtl/>
          <w:lang w:bidi="fa-IR"/>
        </w:rPr>
        <w:t>واُخرى على حاجبه فذهبت عينه</w:t>
      </w:r>
    </w:p>
    <w:p w:rsidR="0088652D" w:rsidRDefault="0096185B" w:rsidP="0096185B">
      <w:pPr>
        <w:pStyle w:val="libLine"/>
        <w:rPr>
          <w:lang w:bidi="fa-IR"/>
        </w:rPr>
      </w:pPr>
      <w:r>
        <w:rPr>
          <w:rtl/>
          <w:lang w:bidi="fa-IR"/>
        </w:rPr>
        <w:t>____________________</w:t>
      </w:r>
    </w:p>
    <w:p w:rsidR="00DB6A20" w:rsidRDefault="0088652D" w:rsidP="0014405C">
      <w:pPr>
        <w:pStyle w:val="libFootnote0"/>
        <w:rPr>
          <w:rtl/>
          <w:lang w:bidi="fa-IR"/>
        </w:rPr>
      </w:pPr>
      <w:r w:rsidRPr="0014405C">
        <w:rPr>
          <w:rtl/>
        </w:rPr>
        <w:t>(1)</w:t>
      </w:r>
      <w:r>
        <w:rPr>
          <w:rtl/>
          <w:lang w:bidi="fa-IR"/>
        </w:rPr>
        <w:t xml:space="preserve"> تاريخ مدينة دمشق </w:t>
      </w:r>
      <w:r w:rsidR="0096185B">
        <w:rPr>
          <w:rtl/>
          <w:lang w:bidi="fa-IR"/>
        </w:rPr>
        <w:t>-</w:t>
      </w:r>
      <w:r>
        <w:rPr>
          <w:rtl/>
          <w:lang w:bidi="fa-IR"/>
        </w:rPr>
        <w:t xml:space="preserve"> ابن عساكر 41 / 229</w:t>
      </w:r>
      <w:r w:rsidR="009D3EAD">
        <w:rPr>
          <w:rtl/>
          <w:lang w:bidi="fa-IR"/>
        </w:rPr>
        <w:t xml:space="preserve">، </w:t>
      </w:r>
      <w:r>
        <w:rPr>
          <w:rtl/>
          <w:lang w:bidi="fa-IR"/>
        </w:rPr>
        <w:t>والظاهر أنّه يرويه عن بوّاب عبيد الله بن زياد</w:t>
      </w:r>
      <w:r w:rsidR="009D3EAD">
        <w:rPr>
          <w:rtl/>
          <w:lang w:bidi="fa-IR"/>
        </w:rPr>
        <w:t xml:space="preserve">، </w:t>
      </w:r>
      <w:r>
        <w:rPr>
          <w:rtl/>
          <w:lang w:bidi="fa-IR"/>
        </w:rPr>
        <w:t>عن مولى هند تارة</w:t>
      </w:r>
      <w:r w:rsidR="009D3EAD">
        <w:rPr>
          <w:rtl/>
          <w:lang w:bidi="fa-IR"/>
        </w:rPr>
        <w:t xml:space="preserve">، </w:t>
      </w:r>
      <w:r>
        <w:rPr>
          <w:rtl/>
          <w:lang w:bidi="fa-IR"/>
        </w:rPr>
        <w:t>وأخرى عن أبي غالب مباشرة</w:t>
      </w:r>
      <w:r w:rsidR="009D3EAD">
        <w:rPr>
          <w:rtl/>
          <w:lang w:bidi="fa-IR"/>
        </w:rPr>
        <w:t xml:space="preserve">، </w:t>
      </w:r>
      <w:r>
        <w:rPr>
          <w:rtl/>
          <w:lang w:bidi="fa-IR"/>
        </w:rPr>
        <w:t>وأمّا غير ابن عساكر فيسنده إلى مولى هند عن بوّاب عبيد الله بن زياد</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6 / 434</w:t>
      </w:r>
      <w:r w:rsidR="009D3EAD">
        <w:rPr>
          <w:rtl/>
          <w:lang w:bidi="fa-IR"/>
        </w:rPr>
        <w:t xml:space="preserve">، </w:t>
      </w:r>
      <w:r>
        <w:rPr>
          <w:rtl/>
          <w:lang w:bidi="fa-IR"/>
        </w:rPr>
        <w:t>بغية الطلب في تاريخ حلب 6 / 2636</w:t>
      </w:r>
      <w:r w:rsidR="009D3EAD">
        <w:rPr>
          <w:rtl/>
          <w:lang w:bidi="fa-IR"/>
        </w:rPr>
        <w:t xml:space="preserve">، </w:t>
      </w:r>
      <w:r>
        <w:rPr>
          <w:rtl/>
          <w:lang w:bidi="fa-IR"/>
        </w:rPr>
        <w:t>ذخائر العقبى/ 145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4405C">
      <w:pPr>
        <w:pStyle w:val="libNormal0"/>
        <w:rPr>
          <w:rtl/>
          <w:lang w:bidi="fa-IR"/>
        </w:rPr>
      </w:pPr>
      <w:r>
        <w:rPr>
          <w:rtl/>
          <w:lang w:bidi="fa-IR"/>
        </w:rPr>
        <w:lastRenderedPageBreak/>
        <w:t>الاُخرى</w:t>
      </w:r>
      <w:r w:rsidR="009D3EAD">
        <w:rPr>
          <w:rtl/>
          <w:lang w:bidi="fa-IR"/>
        </w:rPr>
        <w:t xml:space="preserve">، </w:t>
      </w:r>
      <w:r>
        <w:rPr>
          <w:rtl/>
          <w:lang w:bidi="fa-IR"/>
        </w:rPr>
        <w:t>فكان لا يكاد يفارق المسجد الأعظم يصلّي فيه إلى الليل</w:t>
      </w:r>
      <w:r w:rsidR="009D3EAD">
        <w:rPr>
          <w:rtl/>
          <w:lang w:bidi="fa-IR"/>
        </w:rPr>
        <w:t xml:space="preserve">، </w:t>
      </w:r>
      <w:r>
        <w:rPr>
          <w:rtl/>
          <w:lang w:bidi="fa-IR"/>
        </w:rPr>
        <w:t>ثمّ ينصرف</w:t>
      </w:r>
      <w:r w:rsidR="00DB6A20">
        <w:rPr>
          <w:rtl/>
          <w:lang w:bidi="fa-IR"/>
        </w:rPr>
        <w:t>.</w:t>
      </w:r>
    </w:p>
    <w:p w:rsidR="00DB6A20" w:rsidRDefault="0088652D" w:rsidP="0088652D">
      <w:pPr>
        <w:pStyle w:val="libNormal"/>
        <w:rPr>
          <w:lang w:bidi="fa-IR"/>
        </w:rPr>
      </w:pPr>
      <w:r>
        <w:rPr>
          <w:rtl/>
          <w:lang w:bidi="fa-IR"/>
        </w:rPr>
        <w:t>قال : ف</w:t>
      </w:r>
      <w:r w:rsidR="003B6559">
        <w:rPr>
          <w:rtl/>
          <w:lang w:bidi="fa-IR"/>
        </w:rPr>
        <w:t>لمـّا</w:t>
      </w:r>
      <w:r>
        <w:rPr>
          <w:rtl/>
          <w:lang w:bidi="fa-IR"/>
        </w:rPr>
        <w:t xml:space="preserve"> سمع مقالة ابن زياد قال : يابن مرجانة</w:t>
      </w:r>
      <w:r w:rsidR="009D3EAD">
        <w:rPr>
          <w:rtl/>
          <w:lang w:bidi="fa-IR"/>
        </w:rPr>
        <w:t xml:space="preserve">، </w:t>
      </w:r>
      <w:r>
        <w:rPr>
          <w:rtl/>
          <w:lang w:bidi="fa-IR"/>
        </w:rPr>
        <w:t>إنّ الكذاب ابن الكذاب أنت وأبوك , والذي ولاّك وأبوه</w:t>
      </w:r>
      <w:r w:rsidR="007E6BC8">
        <w:rPr>
          <w:rtl/>
          <w:lang w:bidi="fa-IR"/>
        </w:rPr>
        <w:t>.</w:t>
      </w:r>
      <w:r>
        <w:rPr>
          <w:rtl/>
          <w:lang w:bidi="fa-IR"/>
        </w:rPr>
        <w:t xml:space="preserve"> يابن مرجانة , أتقتلون أبناء النبيِّين وتتكلّمون بكلام الصدّيقين ؟!</w:t>
      </w:r>
    </w:p>
    <w:p w:rsidR="00DB6A20" w:rsidRDefault="0088652D" w:rsidP="0088652D">
      <w:pPr>
        <w:pStyle w:val="libNormal"/>
        <w:rPr>
          <w:rtl/>
          <w:lang w:bidi="fa-IR"/>
        </w:rPr>
      </w:pPr>
      <w:r>
        <w:rPr>
          <w:rtl/>
          <w:lang w:bidi="fa-IR"/>
        </w:rPr>
        <w:t>فقال ابن زياد : عليَّ به</w:t>
      </w:r>
      <w:r w:rsidR="00DB6A20">
        <w:rPr>
          <w:rtl/>
          <w:lang w:bidi="fa-IR"/>
        </w:rPr>
        <w:t>.</w:t>
      </w:r>
    </w:p>
    <w:p w:rsidR="00DB6A20" w:rsidRDefault="0088652D" w:rsidP="0088652D">
      <w:pPr>
        <w:pStyle w:val="libNormal"/>
        <w:rPr>
          <w:lang w:bidi="fa-IR"/>
        </w:rPr>
      </w:pPr>
      <w:r>
        <w:rPr>
          <w:rtl/>
          <w:lang w:bidi="fa-IR"/>
        </w:rPr>
        <w:t>قال : فوثبت عليه الجلاوزة فأخذوه</w:t>
      </w:r>
      <w:r w:rsidR="007E6BC8">
        <w:rPr>
          <w:rtl/>
          <w:lang w:bidi="fa-IR"/>
        </w:rPr>
        <w:t>.</w:t>
      </w:r>
      <w:r w:rsidR="009D3EAD">
        <w:rPr>
          <w:rtl/>
          <w:lang w:bidi="fa-IR"/>
        </w:rPr>
        <w:t xml:space="preserve">، </w:t>
      </w:r>
      <w:r>
        <w:rPr>
          <w:rtl/>
          <w:lang w:bidi="fa-IR"/>
        </w:rPr>
        <w:t>قال : فنادى بشعار الأزد : يا مبرور !</w:t>
      </w:r>
    </w:p>
    <w:p w:rsidR="00DB6A20" w:rsidRDefault="0088652D" w:rsidP="0088652D">
      <w:pPr>
        <w:pStyle w:val="libNormal"/>
        <w:rPr>
          <w:rtl/>
          <w:lang w:bidi="fa-IR"/>
        </w:rPr>
      </w:pPr>
      <w:r>
        <w:rPr>
          <w:rtl/>
          <w:lang w:bidi="fa-IR"/>
        </w:rPr>
        <w:t>قال : وعبد الرحمن بن مخنف الأزدي جالس</w:t>
      </w:r>
      <w:r w:rsidR="009D3EAD">
        <w:rPr>
          <w:rtl/>
          <w:lang w:bidi="fa-IR"/>
        </w:rPr>
        <w:t xml:space="preserve">، </w:t>
      </w:r>
      <w:r>
        <w:rPr>
          <w:rtl/>
          <w:lang w:bidi="fa-IR"/>
        </w:rPr>
        <w:t>فقال : ويح غيرك ! أهلكتَ نفسك وأهلكت قومك</w:t>
      </w:r>
      <w:r w:rsidR="00DB6A20">
        <w:rPr>
          <w:rtl/>
          <w:lang w:bidi="fa-IR"/>
        </w:rPr>
        <w:t>.</w:t>
      </w:r>
    </w:p>
    <w:p w:rsidR="00DB6A20" w:rsidRDefault="0088652D" w:rsidP="0088652D">
      <w:pPr>
        <w:pStyle w:val="libNormal"/>
        <w:rPr>
          <w:rtl/>
          <w:lang w:bidi="fa-IR"/>
        </w:rPr>
      </w:pPr>
      <w:r>
        <w:rPr>
          <w:rtl/>
          <w:lang w:bidi="fa-IR"/>
        </w:rPr>
        <w:t>قال : وحاضر الكوفة يومئذ من الأزد سبعمئة مقاتل</w:t>
      </w:r>
      <w:r w:rsidR="009D3EAD">
        <w:rPr>
          <w:rtl/>
          <w:lang w:bidi="fa-IR"/>
        </w:rPr>
        <w:t xml:space="preserve">، </w:t>
      </w:r>
      <w:r>
        <w:rPr>
          <w:rtl/>
          <w:lang w:bidi="fa-IR"/>
        </w:rPr>
        <w:t>قال : فوثب إليه فتية من الأزد فانتزعوه فأتوا به أهله</w:t>
      </w:r>
      <w:r w:rsidR="009D3EAD">
        <w:rPr>
          <w:rtl/>
          <w:lang w:bidi="fa-IR"/>
        </w:rPr>
        <w:t xml:space="preserve">، </w:t>
      </w:r>
      <w:r>
        <w:rPr>
          <w:rtl/>
          <w:lang w:bidi="fa-IR"/>
        </w:rPr>
        <w:t>فأرسل إليه مَن أتاه به فقتله</w:t>
      </w:r>
      <w:r w:rsidR="009D3EAD">
        <w:rPr>
          <w:rtl/>
          <w:lang w:bidi="fa-IR"/>
        </w:rPr>
        <w:t xml:space="preserve">، </w:t>
      </w:r>
      <w:r>
        <w:rPr>
          <w:rtl/>
          <w:lang w:bidi="fa-IR"/>
        </w:rPr>
        <w:t>وأمر بصلبه في السبخة</w:t>
      </w:r>
      <w:r w:rsidR="009D3EAD">
        <w:rPr>
          <w:rtl/>
          <w:lang w:bidi="fa-IR"/>
        </w:rPr>
        <w:t xml:space="preserve">، </w:t>
      </w:r>
      <w:r>
        <w:rPr>
          <w:rtl/>
          <w:lang w:bidi="fa-IR"/>
        </w:rPr>
        <w:t>فصُلب هنالك</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ورواه الخوارزمي بتفصيل</w:t>
      </w:r>
      <w:r w:rsidR="009D3EAD">
        <w:rPr>
          <w:rtl/>
          <w:lang w:bidi="fa-IR"/>
        </w:rPr>
        <w:t xml:space="preserve">، </w:t>
      </w:r>
      <w:r>
        <w:rPr>
          <w:rtl/>
          <w:lang w:bidi="fa-IR"/>
        </w:rPr>
        <w:t>قال : و</w:t>
      </w:r>
      <w:r w:rsidR="003B6559">
        <w:rPr>
          <w:rtl/>
          <w:lang w:bidi="fa-IR"/>
        </w:rPr>
        <w:t>لمـّا</w:t>
      </w:r>
      <w:r>
        <w:rPr>
          <w:rtl/>
          <w:lang w:bidi="fa-IR"/>
        </w:rPr>
        <w:t xml:space="preserve"> كمل له ذلك نادى في الناس فجمعهم في المسجد الأعظم</w:t>
      </w:r>
      <w:r w:rsidR="009D3EAD">
        <w:rPr>
          <w:rtl/>
          <w:lang w:bidi="fa-IR"/>
        </w:rPr>
        <w:t xml:space="preserve">، </w:t>
      </w:r>
      <w:r>
        <w:rPr>
          <w:rtl/>
          <w:lang w:bidi="fa-IR"/>
        </w:rPr>
        <w:t>ثمّ خرج ودخل المسجد وصعد المنبر , فحمد الله وأثنى عليه</w:t>
      </w:r>
      <w:r w:rsidR="009D3EAD">
        <w:rPr>
          <w:rtl/>
          <w:lang w:bidi="fa-IR"/>
        </w:rPr>
        <w:t xml:space="preserve">، </w:t>
      </w:r>
      <w:r>
        <w:rPr>
          <w:rtl/>
          <w:lang w:bidi="fa-IR"/>
        </w:rPr>
        <w:t>فكان من بعض كلامه أن قال : الحمد لله الذي أظهر الحقَّ وأهله</w:t>
      </w:r>
      <w:r w:rsidR="009D3EAD">
        <w:rPr>
          <w:rtl/>
          <w:lang w:bidi="fa-IR"/>
        </w:rPr>
        <w:t xml:space="preserve">، </w:t>
      </w:r>
      <w:r>
        <w:rPr>
          <w:rtl/>
          <w:lang w:bidi="fa-IR"/>
        </w:rPr>
        <w:t>ونصر أمير المؤمنين وأشياعه</w:t>
      </w:r>
      <w:r w:rsidR="009D3EAD">
        <w:rPr>
          <w:rtl/>
          <w:lang w:bidi="fa-IR"/>
        </w:rPr>
        <w:t xml:space="preserve">، </w:t>
      </w:r>
      <w:r>
        <w:rPr>
          <w:rtl/>
          <w:lang w:bidi="fa-IR"/>
        </w:rPr>
        <w:t>وقتل الكذاب ابن الكذاب</w:t>
      </w:r>
      <w:r w:rsidR="00DB6A20">
        <w:rPr>
          <w:rtl/>
          <w:lang w:bidi="fa-IR"/>
        </w:rPr>
        <w:t>.</w:t>
      </w:r>
    </w:p>
    <w:p w:rsidR="00DB6A20" w:rsidRDefault="0088652D" w:rsidP="0088652D">
      <w:pPr>
        <w:pStyle w:val="libNormal"/>
        <w:rPr>
          <w:lang w:bidi="fa-IR"/>
        </w:rPr>
      </w:pPr>
      <w:r>
        <w:rPr>
          <w:rtl/>
          <w:lang w:bidi="fa-IR"/>
        </w:rPr>
        <w:t>فما زاد على هذا شيئاً حتّى وثب إليه عبد الله بن عفيف الأزدي ثمّ العامري أحد بني والبة , وكان من رؤساء الشيعة وخيارهم</w:t>
      </w:r>
      <w:r w:rsidR="009D3EAD">
        <w:rPr>
          <w:rtl/>
          <w:lang w:bidi="fa-IR"/>
        </w:rPr>
        <w:t xml:space="preserve">، </w:t>
      </w:r>
      <w:r>
        <w:rPr>
          <w:rtl/>
          <w:lang w:bidi="fa-IR"/>
        </w:rPr>
        <w:t>وكان قد ذهبت عينه اليسرى يوم الجمل</w:t>
      </w:r>
      <w:r w:rsidR="009D3EAD">
        <w:rPr>
          <w:rtl/>
          <w:lang w:bidi="fa-IR"/>
        </w:rPr>
        <w:t xml:space="preserve">، </w:t>
      </w:r>
      <w:r>
        <w:rPr>
          <w:rtl/>
          <w:lang w:bidi="fa-IR"/>
        </w:rPr>
        <w:t>والأُخرى يوم صفين</w:t>
      </w:r>
      <w:r w:rsidR="009D3EAD">
        <w:rPr>
          <w:rtl/>
          <w:lang w:bidi="fa-IR"/>
        </w:rPr>
        <w:t xml:space="preserve">، </w:t>
      </w:r>
      <w:r>
        <w:rPr>
          <w:rtl/>
          <w:lang w:bidi="fa-IR"/>
        </w:rPr>
        <w:t>وكان لا يكاد يفارق</w:t>
      </w:r>
    </w:p>
    <w:p w:rsidR="0088652D" w:rsidRDefault="0096185B" w:rsidP="0096185B">
      <w:pPr>
        <w:pStyle w:val="libLine"/>
        <w:rPr>
          <w:lang w:bidi="fa-IR"/>
        </w:rPr>
      </w:pPr>
      <w:r>
        <w:rPr>
          <w:rtl/>
          <w:lang w:bidi="fa-IR"/>
        </w:rPr>
        <w:t>____________________</w:t>
      </w:r>
    </w:p>
    <w:p w:rsidR="00DB6A20" w:rsidRDefault="0088652D" w:rsidP="0014405C">
      <w:pPr>
        <w:pStyle w:val="libFootnote0"/>
        <w:rPr>
          <w:rtl/>
          <w:lang w:bidi="fa-IR"/>
        </w:rPr>
      </w:pPr>
      <w:r w:rsidRPr="0014405C">
        <w:rPr>
          <w:rtl/>
        </w:rPr>
        <w:t>(1)</w:t>
      </w:r>
      <w:r>
        <w:rPr>
          <w:rtl/>
          <w:lang w:bidi="fa-IR"/>
        </w:rPr>
        <w:t xml:space="preserve"> تاريخ الطبري 3/ 337 </w:t>
      </w:r>
      <w:r w:rsidR="0096185B">
        <w:rPr>
          <w:rtl/>
          <w:lang w:bidi="fa-IR"/>
        </w:rPr>
        <w:t>-</w:t>
      </w:r>
      <w:r>
        <w:rPr>
          <w:rtl/>
          <w:lang w:bidi="fa-IR"/>
        </w:rPr>
        <w:t xml:space="preserve"> 338</w:t>
      </w:r>
      <w:r w:rsidR="009D3EAD">
        <w:rPr>
          <w:rtl/>
          <w:lang w:bidi="fa-IR"/>
        </w:rPr>
        <w:t xml:space="preserve">، </w:t>
      </w:r>
      <w:r>
        <w:rPr>
          <w:rtl/>
          <w:lang w:bidi="fa-IR"/>
        </w:rPr>
        <w:t xml:space="preserve">أنساب الأشراف </w:t>
      </w:r>
      <w:r w:rsidR="0096185B">
        <w:rPr>
          <w:rtl/>
          <w:lang w:bidi="fa-IR"/>
        </w:rPr>
        <w:t>-</w:t>
      </w:r>
      <w:r>
        <w:rPr>
          <w:rtl/>
          <w:lang w:bidi="fa-IR"/>
        </w:rPr>
        <w:t xml:space="preserve"> البلاذري 3 / 413</w:t>
      </w:r>
      <w:r w:rsidR="009D3EAD">
        <w:rPr>
          <w:rtl/>
          <w:lang w:bidi="fa-IR"/>
        </w:rPr>
        <w:t xml:space="preserve">، </w:t>
      </w:r>
      <w:r>
        <w:rPr>
          <w:rtl/>
          <w:lang w:bidi="fa-IR"/>
        </w:rPr>
        <w:t>والكامل في التاريخ لابن الأثير</w:t>
      </w:r>
      <w:r w:rsidR="009D3EAD">
        <w:rPr>
          <w:rtl/>
          <w:lang w:bidi="fa-IR"/>
        </w:rPr>
        <w:t xml:space="preserve">، </w:t>
      </w:r>
      <w:r>
        <w:rPr>
          <w:rtl/>
          <w:lang w:bidi="fa-IR"/>
        </w:rPr>
        <w:t>والبداية والنهاية 8 / 191 بإيجاز</w:t>
      </w:r>
      <w:r w:rsidR="009D3EAD">
        <w:rPr>
          <w:rtl/>
          <w:lang w:bidi="fa-IR"/>
        </w:rPr>
        <w:t xml:space="preserve">، </w:t>
      </w:r>
      <w:r>
        <w:rPr>
          <w:rtl/>
          <w:lang w:bidi="fa-IR"/>
        </w:rPr>
        <w:t>جواهر المطالب في مناقب الإمام علي (</w:t>
      </w:r>
      <w:r w:rsidR="0096185B" w:rsidRPr="0014405C">
        <w:rPr>
          <w:rStyle w:val="libFootnoteAlaemChar"/>
          <w:rtl/>
        </w:rPr>
        <w:t>عليه‌السلام</w:t>
      </w:r>
      <w:r>
        <w:rPr>
          <w:rtl/>
          <w:lang w:bidi="fa-IR"/>
        </w:rPr>
        <w:t>) لابن الدمشقي 2 / 292</w:t>
      </w:r>
      <w:r w:rsidR="009D3EAD">
        <w:rPr>
          <w:rtl/>
          <w:lang w:bidi="fa-IR"/>
        </w:rPr>
        <w:t xml:space="preserve">، </w:t>
      </w:r>
      <w:r>
        <w:rPr>
          <w:rtl/>
          <w:lang w:bidi="fa-IR"/>
        </w:rPr>
        <w:t>وكتاب نور العين في مشهد الحسين (</w:t>
      </w:r>
      <w:r w:rsidR="0096185B" w:rsidRPr="0014405C">
        <w:rPr>
          <w:rStyle w:val="libFootnoteAlaemChar"/>
          <w:rtl/>
        </w:rPr>
        <w:t>عليه‌السلام</w:t>
      </w:r>
      <w:r>
        <w:rPr>
          <w:rtl/>
          <w:lang w:bidi="fa-IR"/>
        </w:rPr>
        <w:t>) للإسفرايني / 58 , وما ذكره قريب من الخوارزمي</w:t>
      </w:r>
      <w:r w:rsidR="009D3EAD">
        <w:rPr>
          <w:rtl/>
          <w:lang w:bidi="fa-IR"/>
        </w:rPr>
        <w:t xml:space="preserve">، </w:t>
      </w:r>
      <w:r>
        <w:rPr>
          <w:rtl/>
          <w:lang w:bidi="fa-IR"/>
        </w:rPr>
        <w:t>وكتاب المحبر لمحمد بن حبيب البغدادي / 480</w:t>
      </w:r>
      <w:r w:rsidR="009D3EAD">
        <w:rPr>
          <w:rtl/>
          <w:lang w:bidi="fa-IR"/>
        </w:rPr>
        <w:t xml:space="preserve">، </w:t>
      </w:r>
      <w:r>
        <w:rPr>
          <w:rtl/>
          <w:lang w:bidi="fa-IR"/>
        </w:rPr>
        <w:t>تذكرة الخواص لسبط ابن الجوزي / 232 (منشورات الشريف الرضي) عن ابن أبي الدنيا : ذكر اعتراضه ولم يذكر مقتله</w:t>
      </w:r>
      <w:r w:rsidR="009D3EAD">
        <w:rPr>
          <w:rtl/>
          <w:lang w:bidi="fa-IR"/>
        </w:rPr>
        <w:t xml:space="preserve">، </w:t>
      </w:r>
      <w:r>
        <w:rPr>
          <w:rtl/>
          <w:lang w:bidi="fa-IR"/>
        </w:rPr>
        <w:t>نهاية الأرب في فنون الأدب / 12582 للنويري</w:t>
      </w:r>
      <w:r w:rsidR="009D3EAD">
        <w:rPr>
          <w:rtl/>
          <w:lang w:bidi="fa-IR"/>
        </w:rPr>
        <w:t xml:space="preserve">، </w:t>
      </w:r>
      <w:r>
        <w:rPr>
          <w:rtl/>
          <w:lang w:bidi="fa-IR"/>
        </w:rPr>
        <w:t>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4405C">
      <w:pPr>
        <w:pStyle w:val="libNormal0"/>
        <w:rPr>
          <w:rtl/>
          <w:lang w:bidi="fa-IR"/>
        </w:rPr>
      </w:pPr>
      <w:r>
        <w:rPr>
          <w:rtl/>
          <w:lang w:bidi="fa-IR"/>
        </w:rPr>
        <w:lastRenderedPageBreak/>
        <w:t>المسجد الأعظم</w:t>
      </w:r>
      <w:r w:rsidR="009D3EAD">
        <w:rPr>
          <w:rtl/>
          <w:lang w:bidi="fa-IR"/>
        </w:rPr>
        <w:t xml:space="preserve">، </w:t>
      </w:r>
      <w:r>
        <w:rPr>
          <w:rtl/>
          <w:lang w:bidi="fa-IR"/>
        </w:rPr>
        <w:t>يصلّي فيه إلى الليل ثمّ ينصرف إلى منزله</w:t>
      </w:r>
      <w:r w:rsidR="00DB6A20">
        <w:rPr>
          <w:rtl/>
          <w:lang w:bidi="fa-IR"/>
        </w:rPr>
        <w:t>.</w:t>
      </w:r>
    </w:p>
    <w:p w:rsidR="00DB6A20" w:rsidRDefault="0088652D" w:rsidP="0088652D">
      <w:pPr>
        <w:pStyle w:val="libNormal"/>
        <w:rPr>
          <w:lang w:bidi="fa-IR"/>
        </w:rPr>
      </w:pPr>
      <w:r>
        <w:rPr>
          <w:rtl/>
          <w:lang w:bidi="fa-IR"/>
        </w:rPr>
        <w:t>ف</w:t>
      </w:r>
      <w:r w:rsidR="003B6559">
        <w:rPr>
          <w:rtl/>
          <w:lang w:bidi="fa-IR"/>
        </w:rPr>
        <w:t>لمـّا</w:t>
      </w:r>
      <w:r>
        <w:rPr>
          <w:rtl/>
          <w:lang w:bidi="fa-IR"/>
        </w:rPr>
        <w:t xml:space="preserve"> سمع مقالة ابن زياد وثب عليه وقال : يا بن مرجانة</w:t>
      </w:r>
      <w:r w:rsidR="009D3EAD">
        <w:rPr>
          <w:rtl/>
          <w:lang w:bidi="fa-IR"/>
        </w:rPr>
        <w:t xml:space="preserve">، </w:t>
      </w:r>
      <w:r>
        <w:rPr>
          <w:rtl/>
          <w:lang w:bidi="fa-IR"/>
        </w:rPr>
        <w:t>إنّ الكذاب ابن الكذاب أنت وأبوك , ومَن استعملك وأبوه</w:t>
      </w:r>
      <w:r w:rsidR="007E6BC8">
        <w:rPr>
          <w:rtl/>
          <w:lang w:bidi="fa-IR"/>
        </w:rPr>
        <w:t>.</w:t>
      </w:r>
      <w:r>
        <w:rPr>
          <w:rtl/>
          <w:lang w:bidi="fa-IR"/>
        </w:rPr>
        <w:t xml:space="preserve"> يا عدوَّ الله ورسوله , أتقتلون أبناء النبيين وتتكلّمون بهذا الكلام على منابر المسلمين ؟!</w:t>
      </w:r>
    </w:p>
    <w:p w:rsidR="00DB6A20" w:rsidRDefault="0088652D" w:rsidP="0088652D">
      <w:pPr>
        <w:pStyle w:val="libNormal"/>
        <w:rPr>
          <w:lang w:bidi="fa-IR"/>
        </w:rPr>
      </w:pPr>
      <w:r>
        <w:rPr>
          <w:rtl/>
          <w:lang w:bidi="fa-IR"/>
        </w:rPr>
        <w:t>قال : فغضب عبد الله بن زياد وقال : مَن المتكلّم ؟</w:t>
      </w:r>
    </w:p>
    <w:p w:rsidR="00DB6A20" w:rsidRDefault="0088652D" w:rsidP="0088652D">
      <w:pPr>
        <w:pStyle w:val="libNormal"/>
        <w:rPr>
          <w:lang w:bidi="fa-IR"/>
        </w:rPr>
      </w:pPr>
      <w:r>
        <w:rPr>
          <w:rtl/>
          <w:lang w:bidi="fa-IR"/>
        </w:rPr>
        <w:t>فقال : أنا المتكلّم يا عدوَّ الله , أتقتل الذرّية الطاهرة الذين قد أذهب الله عنهم الرجس في كتابه</w:t>
      </w:r>
      <w:r w:rsidR="009D3EAD">
        <w:rPr>
          <w:rtl/>
          <w:lang w:bidi="fa-IR"/>
        </w:rPr>
        <w:t xml:space="preserve">، </w:t>
      </w:r>
      <w:r>
        <w:rPr>
          <w:rtl/>
          <w:lang w:bidi="fa-IR"/>
        </w:rPr>
        <w:t>وتزعم أنّك على دين الإسلام ؟! وا غوثاه ! أين أولاد المهاجرين والأنصار لينتقموا من هذا الطاغية اللعين ابن اللعين على لسان رسول ربِّ العالمين ؟</w:t>
      </w:r>
    </w:p>
    <w:p w:rsidR="00DB6A20" w:rsidRDefault="0088652D" w:rsidP="0088652D">
      <w:pPr>
        <w:pStyle w:val="libNormal"/>
        <w:rPr>
          <w:rtl/>
          <w:lang w:bidi="fa-IR"/>
        </w:rPr>
      </w:pPr>
      <w:r>
        <w:rPr>
          <w:rtl/>
          <w:lang w:bidi="fa-IR"/>
        </w:rPr>
        <w:t>قال : فازداد غضب ابن زياد حتّى انتفخت أوداجه</w:t>
      </w:r>
      <w:r w:rsidR="00DB6A20">
        <w:rPr>
          <w:rtl/>
          <w:lang w:bidi="fa-IR"/>
        </w:rPr>
        <w:t>.</w:t>
      </w:r>
    </w:p>
    <w:p w:rsidR="00DB6A20" w:rsidRDefault="0088652D" w:rsidP="0088652D">
      <w:pPr>
        <w:pStyle w:val="libNormal"/>
        <w:rPr>
          <w:lang w:bidi="fa-IR"/>
        </w:rPr>
      </w:pPr>
      <w:r>
        <w:rPr>
          <w:rtl/>
          <w:lang w:bidi="fa-IR"/>
        </w:rPr>
        <w:t>فقال : عليَّ به</w:t>
      </w:r>
      <w:r w:rsidR="009D3EAD">
        <w:rPr>
          <w:rtl/>
          <w:lang w:bidi="fa-IR"/>
        </w:rPr>
        <w:t xml:space="preserve">، </w:t>
      </w:r>
      <w:r>
        <w:rPr>
          <w:rtl/>
          <w:lang w:bidi="fa-IR"/>
        </w:rPr>
        <w:t>فوثب إليه الجلاوزة فأخذوه</w:t>
      </w:r>
      <w:r w:rsidR="009D3EAD">
        <w:rPr>
          <w:rtl/>
          <w:lang w:bidi="fa-IR"/>
        </w:rPr>
        <w:t xml:space="preserve">، </w:t>
      </w:r>
      <w:r>
        <w:rPr>
          <w:rtl/>
          <w:lang w:bidi="fa-IR"/>
        </w:rPr>
        <w:t>فنادى بشعار الأزد : يا مبرور ! وكان عبد الرحمن بن مخنف الأزدي في المسجد</w:t>
      </w:r>
      <w:r w:rsidR="009D3EAD">
        <w:rPr>
          <w:rtl/>
          <w:lang w:bidi="fa-IR"/>
        </w:rPr>
        <w:t xml:space="preserve">، </w:t>
      </w:r>
      <w:r>
        <w:rPr>
          <w:rtl/>
          <w:lang w:bidi="fa-IR"/>
        </w:rPr>
        <w:t>فقال : ويح نفسك أهلكتها</w:t>
      </w:r>
      <w:r w:rsidR="009D3EAD">
        <w:rPr>
          <w:rtl/>
          <w:lang w:bidi="fa-IR"/>
        </w:rPr>
        <w:t xml:space="preserve">، </w:t>
      </w:r>
      <w:r>
        <w:rPr>
          <w:rtl/>
          <w:lang w:bidi="fa-IR"/>
        </w:rPr>
        <w:t>وأهلكت قومك !</w:t>
      </w:r>
    </w:p>
    <w:p w:rsidR="00DB6A20" w:rsidRDefault="0088652D" w:rsidP="0088652D">
      <w:pPr>
        <w:pStyle w:val="libNormal"/>
        <w:rPr>
          <w:rtl/>
          <w:lang w:bidi="fa-IR"/>
        </w:rPr>
      </w:pPr>
      <w:r>
        <w:rPr>
          <w:rtl/>
          <w:lang w:bidi="fa-IR"/>
        </w:rPr>
        <w:t>وحاضر الكوفة يومئذ سبعمئة مقاتل من الأزد</w:t>
      </w:r>
      <w:r w:rsidR="009D3EAD">
        <w:rPr>
          <w:rtl/>
          <w:lang w:bidi="fa-IR"/>
        </w:rPr>
        <w:t xml:space="preserve">، </w:t>
      </w:r>
      <w:r>
        <w:rPr>
          <w:rtl/>
          <w:lang w:bidi="fa-IR"/>
        </w:rPr>
        <w:t>فوثبت إليه فتية من الأزد فانتزعوه منهم</w:t>
      </w:r>
      <w:r w:rsidR="009D3EAD">
        <w:rPr>
          <w:rtl/>
          <w:lang w:bidi="fa-IR"/>
        </w:rPr>
        <w:t xml:space="preserve">، </w:t>
      </w:r>
      <w:r>
        <w:rPr>
          <w:rtl/>
          <w:lang w:bidi="fa-IR"/>
        </w:rPr>
        <w:t>وانطلقوا به إلى منزله</w:t>
      </w:r>
      <w:r w:rsidR="009D3EAD">
        <w:rPr>
          <w:rtl/>
          <w:lang w:bidi="fa-IR"/>
        </w:rPr>
        <w:t xml:space="preserve">، </w:t>
      </w:r>
      <w:r>
        <w:rPr>
          <w:rtl/>
          <w:lang w:bidi="fa-IR"/>
        </w:rPr>
        <w:t>ونزل ابن زياد عن المنبر ودخل القصر , ودخلت عليه أشراف الناس</w:t>
      </w:r>
      <w:r w:rsidR="009D3EAD">
        <w:rPr>
          <w:rtl/>
          <w:lang w:bidi="fa-IR"/>
        </w:rPr>
        <w:t xml:space="preserve">، </w:t>
      </w:r>
      <w:r>
        <w:rPr>
          <w:rtl/>
          <w:lang w:bidi="fa-IR"/>
        </w:rPr>
        <w:t>فقال : أرأيتم ما صنع هؤلاء القوم ؟! قالوا : رأينا أصلح الله الأمير</w:t>
      </w:r>
      <w:r w:rsidR="009D3EAD">
        <w:rPr>
          <w:rtl/>
          <w:lang w:bidi="fa-IR"/>
        </w:rPr>
        <w:t xml:space="preserve">، </w:t>
      </w:r>
      <w:r>
        <w:rPr>
          <w:rtl/>
          <w:lang w:bidi="fa-IR"/>
        </w:rPr>
        <w:t>إنّما فعل ذلك الأزد</w:t>
      </w:r>
      <w:r w:rsidR="009D3EAD">
        <w:rPr>
          <w:rtl/>
          <w:lang w:bidi="fa-IR"/>
        </w:rPr>
        <w:t xml:space="preserve">، </w:t>
      </w:r>
      <w:r>
        <w:rPr>
          <w:rtl/>
          <w:lang w:bidi="fa-IR"/>
        </w:rPr>
        <w:t>فشدَّ يدك بساداتهم ؛ فهُم الذين استنقذوه من يدك</w:t>
      </w:r>
      <w:r w:rsidR="00DB6A20">
        <w:rPr>
          <w:rtl/>
          <w:lang w:bidi="fa-IR"/>
        </w:rPr>
        <w:t>.</w:t>
      </w:r>
    </w:p>
    <w:p w:rsidR="00DB6A20" w:rsidRDefault="0088652D" w:rsidP="0088652D">
      <w:pPr>
        <w:pStyle w:val="libNormal"/>
        <w:rPr>
          <w:rtl/>
          <w:lang w:bidi="fa-IR"/>
        </w:rPr>
      </w:pPr>
      <w:r>
        <w:rPr>
          <w:rtl/>
          <w:lang w:bidi="fa-IR"/>
        </w:rPr>
        <w:t>فأرسل عبيد الله إلى عبد الرحمن بن مخنف الأزدي</w:t>
      </w:r>
      <w:r w:rsidR="009D3EAD">
        <w:rPr>
          <w:rtl/>
          <w:lang w:bidi="fa-IR"/>
        </w:rPr>
        <w:t xml:space="preserve">، </w:t>
      </w:r>
      <w:r>
        <w:rPr>
          <w:rtl/>
          <w:lang w:bidi="fa-IR"/>
        </w:rPr>
        <w:t>فأخذه وأخذ جماعة من أشراف الأزد فحبسهم</w:t>
      </w:r>
      <w:r w:rsidR="009D3EAD">
        <w:rPr>
          <w:rtl/>
          <w:lang w:bidi="fa-IR"/>
        </w:rPr>
        <w:t xml:space="preserve">، </w:t>
      </w:r>
      <w:r>
        <w:rPr>
          <w:rtl/>
          <w:lang w:bidi="fa-IR"/>
        </w:rPr>
        <w:t>وقال : لا خرجتم من يدي أو تأتوني بعبد الله بن عفيف</w:t>
      </w:r>
      <w:r w:rsidR="007E6BC8">
        <w:rPr>
          <w:rtl/>
          <w:lang w:bidi="fa-IR"/>
        </w:rPr>
        <w:t>.</w:t>
      </w:r>
      <w:r>
        <w:rPr>
          <w:rtl/>
          <w:lang w:bidi="fa-IR"/>
        </w:rPr>
        <w:t xml:space="preserve"> ثمّ دعا بعمرو بن الحجّاج الزبيدي</w:t>
      </w:r>
      <w:r w:rsidR="009D3EAD">
        <w:rPr>
          <w:rtl/>
          <w:lang w:bidi="fa-IR"/>
        </w:rPr>
        <w:t xml:space="preserve">، </w:t>
      </w:r>
      <w:r>
        <w:rPr>
          <w:rtl/>
          <w:lang w:bidi="fa-IR"/>
        </w:rPr>
        <w:t>ومحمد بن الأشعث</w:t>
      </w:r>
      <w:r w:rsidR="009D3EAD">
        <w:rPr>
          <w:rtl/>
          <w:lang w:bidi="fa-IR"/>
        </w:rPr>
        <w:t xml:space="preserve">، </w:t>
      </w:r>
      <w:r>
        <w:rPr>
          <w:rtl/>
          <w:lang w:bidi="fa-IR"/>
        </w:rPr>
        <w:t>وشبث بن ربعي</w:t>
      </w:r>
      <w:r w:rsidR="009D3EAD">
        <w:rPr>
          <w:rtl/>
          <w:lang w:bidi="fa-IR"/>
        </w:rPr>
        <w:t xml:space="preserve">، </w:t>
      </w:r>
      <w:r>
        <w:rPr>
          <w:rtl/>
          <w:lang w:bidi="fa-IR"/>
        </w:rPr>
        <w:t>وجماعة من أصحابه</w:t>
      </w:r>
      <w:r w:rsidR="009D3EAD">
        <w:rPr>
          <w:rtl/>
          <w:lang w:bidi="fa-IR"/>
        </w:rPr>
        <w:t xml:space="preserve">، </w:t>
      </w:r>
      <w:r>
        <w:rPr>
          <w:rtl/>
          <w:lang w:bidi="fa-IR"/>
        </w:rPr>
        <w:t>فقال لهم : اذهبوا إلى هذا الأعمى الذي أعمى الله قلبه كما أعمى عينه</w:t>
      </w:r>
      <w:r w:rsidR="009D3EAD">
        <w:rPr>
          <w:rtl/>
          <w:lang w:bidi="fa-IR"/>
        </w:rPr>
        <w:t xml:space="preserve">، </w:t>
      </w:r>
      <w:r>
        <w:rPr>
          <w:rtl/>
          <w:lang w:bidi="fa-IR"/>
        </w:rPr>
        <w:t>فأتوني به</w:t>
      </w:r>
      <w:r w:rsidR="00DB6A20">
        <w:rPr>
          <w:rtl/>
          <w:lang w:bidi="fa-IR"/>
        </w:rPr>
        <w:t>.</w:t>
      </w:r>
    </w:p>
    <w:p w:rsidR="00DB6A20" w:rsidRDefault="0088652D" w:rsidP="0088652D">
      <w:pPr>
        <w:pStyle w:val="libNormal"/>
        <w:rPr>
          <w:lang w:bidi="fa-IR"/>
        </w:rPr>
      </w:pPr>
      <w:r>
        <w:rPr>
          <w:rtl/>
          <w:lang w:bidi="fa-IR"/>
        </w:rPr>
        <w:t>فانطلقوا يريدون عبد الله بن عفيف</w:t>
      </w:r>
      <w:r w:rsidR="009D3EAD">
        <w:rPr>
          <w:rtl/>
          <w:lang w:bidi="fa-IR"/>
        </w:rPr>
        <w:t xml:space="preserve">، </w:t>
      </w:r>
      <w:r>
        <w:rPr>
          <w:rtl/>
          <w:lang w:bidi="fa-IR"/>
        </w:rPr>
        <w:t>وبلغ الأزد ذلك</w:t>
      </w:r>
      <w:r w:rsidR="009D3EAD">
        <w:rPr>
          <w:rtl/>
          <w:lang w:bidi="fa-IR"/>
        </w:rPr>
        <w:t xml:space="preserve">، </w:t>
      </w:r>
      <w:r>
        <w:rPr>
          <w:rtl/>
          <w:lang w:bidi="fa-IR"/>
        </w:rPr>
        <w:t>فاجتمعوا وانضمّت إليهم قبائل من اليمن ليمنعوا صاحبهم</w:t>
      </w:r>
      <w:r w:rsidR="009D3EAD">
        <w:rPr>
          <w:rtl/>
          <w:lang w:bidi="fa-IR"/>
        </w:rPr>
        <w:t xml:space="preserve">، </w:t>
      </w:r>
      <w:r>
        <w:rPr>
          <w:rtl/>
          <w:lang w:bidi="fa-IR"/>
        </w:rPr>
        <w:t>فبلغ ذلك ابن زياد</w:t>
      </w:r>
      <w:r w:rsidR="009D3EAD">
        <w:rPr>
          <w:rtl/>
          <w:lang w:bidi="fa-IR"/>
        </w:rPr>
        <w:t xml:space="preserve">، </w:t>
      </w:r>
      <w:r>
        <w:rPr>
          <w:rtl/>
          <w:lang w:bidi="fa-IR"/>
        </w:rPr>
        <w:t>فجمع قبائل مضر</w:t>
      </w:r>
    </w:p>
    <w:p w:rsidR="0088652D" w:rsidRDefault="00DB6A20" w:rsidP="0088652D">
      <w:pPr>
        <w:pStyle w:val="libNormal"/>
        <w:rPr>
          <w:lang w:bidi="fa-IR"/>
        </w:rPr>
      </w:pPr>
      <w:r>
        <w:rPr>
          <w:rtl/>
          <w:lang w:bidi="fa-IR"/>
        </w:rPr>
        <w:br w:type="page"/>
      </w:r>
    </w:p>
    <w:p w:rsidR="00DB6A20" w:rsidRDefault="0088652D" w:rsidP="0014405C">
      <w:pPr>
        <w:pStyle w:val="libNormal0"/>
        <w:rPr>
          <w:rtl/>
          <w:lang w:bidi="fa-IR"/>
        </w:rPr>
      </w:pPr>
      <w:r>
        <w:rPr>
          <w:rtl/>
          <w:lang w:bidi="fa-IR"/>
        </w:rPr>
        <w:lastRenderedPageBreak/>
        <w:t>وضمّهم إلى محمّد بن الأشعث</w:t>
      </w:r>
      <w:r w:rsidR="009D3EAD">
        <w:rPr>
          <w:rtl/>
          <w:lang w:bidi="fa-IR"/>
        </w:rPr>
        <w:t xml:space="preserve">، </w:t>
      </w:r>
      <w:r>
        <w:rPr>
          <w:rtl/>
          <w:lang w:bidi="fa-IR"/>
        </w:rPr>
        <w:t>وأمره أن يقاتل القوم</w:t>
      </w:r>
      <w:r w:rsidR="007E6BC8">
        <w:rPr>
          <w:rtl/>
          <w:lang w:bidi="fa-IR"/>
        </w:rPr>
        <w:t>.</w:t>
      </w:r>
      <w:r>
        <w:rPr>
          <w:rtl/>
          <w:lang w:bidi="fa-IR"/>
        </w:rPr>
        <w:t xml:space="preserve"> فأقبلت قبائل مضر ودنت منهم اليمن</w:t>
      </w:r>
      <w:r w:rsidR="009D3EAD">
        <w:rPr>
          <w:rtl/>
          <w:lang w:bidi="fa-IR"/>
        </w:rPr>
        <w:t xml:space="preserve">، </w:t>
      </w:r>
      <w:r>
        <w:rPr>
          <w:rtl/>
          <w:lang w:bidi="fa-IR"/>
        </w:rPr>
        <w:t>فاقتتلوا قتالاً شديداً</w:t>
      </w:r>
      <w:r w:rsidR="009D3EAD">
        <w:rPr>
          <w:rtl/>
          <w:lang w:bidi="fa-IR"/>
        </w:rPr>
        <w:t xml:space="preserve">، </w:t>
      </w:r>
      <w:r>
        <w:rPr>
          <w:rtl/>
          <w:lang w:bidi="fa-IR"/>
        </w:rPr>
        <w:t>وبلغ ذلك ابن زياد</w:t>
      </w:r>
      <w:r w:rsidR="009D3EAD">
        <w:rPr>
          <w:rtl/>
          <w:lang w:bidi="fa-IR"/>
        </w:rPr>
        <w:t xml:space="preserve">، </w:t>
      </w:r>
      <w:r>
        <w:rPr>
          <w:rtl/>
          <w:lang w:bidi="fa-IR"/>
        </w:rPr>
        <w:t>فأرسل إلى أصحابه يؤنّبهم ويضعّفهم</w:t>
      </w:r>
      <w:r w:rsidR="009D3EAD">
        <w:rPr>
          <w:rtl/>
          <w:lang w:bidi="fa-IR"/>
        </w:rPr>
        <w:t xml:space="preserve">، </w:t>
      </w:r>
      <w:r>
        <w:rPr>
          <w:rtl/>
          <w:lang w:bidi="fa-IR"/>
        </w:rPr>
        <w:t>فأرسل إليه عمرو بن الحجّاج يخبره باجتماع اليمن معهم</w:t>
      </w:r>
      <w:r w:rsidR="009D3EAD">
        <w:rPr>
          <w:rtl/>
          <w:lang w:bidi="fa-IR"/>
        </w:rPr>
        <w:t xml:space="preserve">، </w:t>
      </w:r>
      <w:r>
        <w:rPr>
          <w:rtl/>
          <w:lang w:bidi="fa-IR"/>
        </w:rPr>
        <w:t>وبعث إليه شبث بن ربعي : أيُّها الأمير , إنّك بعثتنا إلى اُسود الآجام</w:t>
      </w:r>
      <w:r w:rsidR="009D3EAD">
        <w:rPr>
          <w:rtl/>
          <w:lang w:bidi="fa-IR"/>
        </w:rPr>
        <w:t xml:space="preserve">، </w:t>
      </w:r>
      <w:r>
        <w:rPr>
          <w:rtl/>
          <w:lang w:bidi="fa-IR"/>
        </w:rPr>
        <w:t>فلا تعجل</w:t>
      </w:r>
      <w:r w:rsidR="00DB6A20">
        <w:rPr>
          <w:rtl/>
          <w:lang w:bidi="fa-IR"/>
        </w:rPr>
        <w:t>.</w:t>
      </w:r>
    </w:p>
    <w:p w:rsidR="00686E08" w:rsidRDefault="0088652D" w:rsidP="0088652D">
      <w:pPr>
        <w:pStyle w:val="libNormal"/>
        <w:rPr>
          <w:rtl/>
          <w:lang w:bidi="fa-IR"/>
        </w:rPr>
      </w:pPr>
      <w:r>
        <w:rPr>
          <w:rtl/>
          <w:lang w:bidi="fa-IR"/>
        </w:rPr>
        <w:t>قال : واشتدّ اقتتال القوم حتّى قتلت جماعة من العرب</w:t>
      </w:r>
      <w:r w:rsidR="009D3EAD">
        <w:rPr>
          <w:rtl/>
          <w:lang w:bidi="fa-IR"/>
        </w:rPr>
        <w:t xml:space="preserve">، </w:t>
      </w:r>
      <w:r>
        <w:rPr>
          <w:rtl/>
          <w:lang w:bidi="fa-IR"/>
        </w:rPr>
        <w:t>ووصل القوم إلى دار عبد الله بن عفيف</w:t>
      </w:r>
      <w:r w:rsidR="009D3EAD">
        <w:rPr>
          <w:rtl/>
          <w:lang w:bidi="fa-IR"/>
        </w:rPr>
        <w:t xml:space="preserve">، </w:t>
      </w:r>
      <w:r>
        <w:rPr>
          <w:rtl/>
          <w:lang w:bidi="fa-IR"/>
        </w:rPr>
        <w:t>فكسروا الباب واقتحموا عليه</w:t>
      </w:r>
      <w:r w:rsidR="009D3EAD">
        <w:rPr>
          <w:rtl/>
          <w:lang w:bidi="fa-IR"/>
        </w:rPr>
        <w:t xml:space="preserve">، </w:t>
      </w:r>
      <w:r>
        <w:rPr>
          <w:rtl/>
          <w:lang w:bidi="fa-IR"/>
        </w:rPr>
        <w:t>فصاحت ابنته : يا أبتي , أتاك القوم من حيث تحذر</w:t>
      </w:r>
      <w:r w:rsidR="007E6BC8">
        <w:rPr>
          <w:rtl/>
          <w:lang w:bidi="fa-IR"/>
        </w:rPr>
        <w:t>.</w:t>
      </w:r>
      <w:r>
        <w:rPr>
          <w:rtl/>
          <w:lang w:bidi="fa-IR"/>
        </w:rPr>
        <w:t xml:space="preserve"> فقال : لا عليك يابنيّة</w:t>
      </w:r>
      <w:r w:rsidR="009D3EAD">
        <w:rPr>
          <w:rtl/>
          <w:lang w:bidi="fa-IR"/>
        </w:rPr>
        <w:t xml:space="preserve">، </w:t>
      </w:r>
      <w:r>
        <w:rPr>
          <w:rtl/>
          <w:lang w:bidi="fa-IR"/>
        </w:rPr>
        <w:t>ناوليني سيفي</w:t>
      </w:r>
      <w:r w:rsidR="007E6BC8">
        <w:rPr>
          <w:rtl/>
          <w:lang w:bidi="fa-IR"/>
        </w:rPr>
        <w:t>.</w:t>
      </w:r>
      <w:r>
        <w:rPr>
          <w:rtl/>
          <w:lang w:bidi="fa-IR"/>
        </w:rPr>
        <w:t xml:space="preserve"> فناولته السيف فجعل يذبُّ عن نفسه</w:t>
      </w:r>
      <w:r w:rsidR="009D3EAD">
        <w:rPr>
          <w:rtl/>
          <w:lang w:bidi="fa-IR"/>
        </w:rPr>
        <w:t xml:space="preserve">، </w:t>
      </w:r>
      <w:r>
        <w:rPr>
          <w:rtl/>
          <w:lang w:bidi="fa-IR"/>
        </w:rPr>
        <w:t>وهو يقول :</w:t>
      </w:r>
    </w:p>
    <w:tbl>
      <w:tblPr>
        <w:tblStyle w:val="TableGrid"/>
        <w:bidiVisual/>
        <w:tblW w:w="4562" w:type="pct"/>
        <w:tblInd w:w="384" w:type="dxa"/>
        <w:tblLook w:val="01E0"/>
      </w:tblPr>
      <w:tblGrid>
        <w:gridCol w:w="3999"/>
        <w:gridCol w:w="285"/>
        <w:gridCol w:w="3960"/>
      </w:tblGrid>
      <w:tr w:rsidR="0014405C" w:rsidTr="00B31809">
        <w:trPr>
          <w:trHeight w:val="350"/>
        </w:trPr>
        <w:tc>
          <w:tcPr>
            <w:tcW w:w="3920" w:type="dxa"/>
            <w:shd w:val="clear" w:color="auto" w:fill="auto"/>
          </w:tcPr>
          <w:p w:rsidR="0014405C" w:rsidRDefault="0014405C" w:rsidP="00B31809">
            <w:pPr>
              <w:pStyle w:val="libPoem"/>
            </w:pPr>
            <w:r>
              <w:rPr>
                <w:rtl/>
                <w:lang w:bidi="fa-IR"/>
              </w:rPr>
              <w:t>أنا ابنُ ذي الفضلِ عفيفِ الطاهرِ</w:t>
            </w:r>
            <w:r w:rsidRPr="00725071">
              <w:rPr>
                <w:rStyle w:val="libPoemTiniChar0"/>
                <w:rtl/>
              </w:rPr>
              <w:br/>
              <w:t> </w:t>
            </w:r>
          </w:p>
        </w:tc>
        <w:tc>
          <w:tcPr>
            <w:tcW w:w="279" w:type="dxa"/>
            <w:shd w:val="clear" w:color="auto" w:fill="auto"/>
          </w:tcPr>
          <w:p w:rsidR="0014405C" w:rsidRDefault="0014405C" w:rsidP="00B31809">
            <w:pPr>
              <w:pStyle w:val="libPoem"/>
              <w:rPr>
                <w:rtl/>
              </w:rPr>
            </w:pPr>
          </w:p>
        </w:tc>
        <w:tc>
          <w:tcPr>
            <w:tcW w:w="3881" w:type="dxa"/>
            <w:shd w:val="clear" w:color="auto" w:fill="auto"/>
          </w:tcPr>
          <w:p w:rsidR="0014405C" w:rsidRDefault="0014405C" w:rsidP="00B31809">
            <w:pPr>
              <w:pStyle w:val="libPoem"/>
            </w:pPr>
            <w:r>
              <w:rPr>
                <w:rtl/>
                <w:lang w:bidi="fa-IR"/>
              </w:rPr>
              <w:t>عفيفُ شيخي وأنا ابنُ عامرِ</w:t>
            </w:r>
            <w:r w:rsidRPr="00725071">
              <w:rPr>
                <w:rStyle w:val="libPoemTiniChar0"/>
                <w:rtl/>
              </w:rPr>
              <w:br/>
              <w:t> </w:t>
            </w:r>
          </w:p>
        </w:tc>
      </w:tr>
      <w:tr w:rsidR="0014405C" w:rsidTr="00B31809">
        <w:trPr>
          <w:trHeight w:val="350"/>
        </w:trPr>
        <w:tc>
          <w:tcPr>
            <w:tcW w:w="3920" w:type="dxa"/>
          </w:tcPr>
          <w:p w:rsidR="0014405C" w:rsidRDefault="0014405C" w:rsidP="00B31809">
            <w:pPr>
              <w:pStyle w:val="libPoem"/>
            </w:pPr>
            <w:r>
              <w:rPr>
                <w:rtl/>
                <w:lang w:bidi="fa-IR"/>
              </w:rPr>
              <w:t>كم دارعٍ من جمعكم وحاسرِ</w:t>
            </w:r>
            <w:r w:rsidRPr="00725071">
              <w:rPr>
                <w:rStyle w:val="libPoemTiniChar0"/>
                <w:rtl/>
              </w:rPr>
              <w:br/>
              <w:t> </w:t>
            </w:r>
          </w:p>
        </w:tc>
        <w:tc>
          <w:tcPr>
            <w:tcW w:w="279" w:type="dxa"/>
          </w:tcPr>
          <w:p w:rsidR="0014405C" w:rsidRDefault="0014405C" w:rsidP="00B31809">
            <w:pPr>
              <w:pStyle w:val="libPoem"/>
              <w:rPr>
                <w:rtl/>
              </w:rPr>
            </w:pPr>
          </w:p>
        </w:tc>
        <w:tc>
          <w:tcPr>
            <w:tcW w:w="3881" w:type="dxa"/>
          </w:tcPr>
          <w:p w:rsidR="0014405C" w:rsidRDefault="0014405C" w:rsidP="00B31809">
            <w:pPr>
              <w:pStyle w:val="libPoem"/>
            </w:pPr>
            <w:r>
              <w:rPr>
                <w:rtl/>
                <w:lang w:bidi="fa-IR"/>
              </w:rPr>
              <w:t>وَبَطَلٍ جَدَّلْتُهُ مُعَاوِرِ</w:t>
            </w:r>
            <w:r w:rsidRPr="00725071">
              <w:rPr>
                <w:rStyle w:val="libPoemTiniChar0"/>
                <w:rtl/>
              </w:rPr>
              <w:br/>
              <w:t> </w:t>
            </w:r>
          </w:p>
        </w:tc>
      </w:tr>
    </w:tbl>
    <w:p w:rsidR="00DB6A20" w:rsidRDefault="0088652D" w:rsidP="0088652D">
      <w:pPr>
        <w:pStyle w:val="libNormal"/>
        <w:rPr>
          <w:rtl/>
          <w:lang w:bidi="fa-IR"/>
        </w:rPr>
      </w:pPr>
      <w:r>
        <w:rPr>
          <w:rtl/>
          <w:lang w:bidi="fa-IR"/>
        </w:rPr>
        <w:t>وجعلت ابنته تقول : ليتني كنتُ رجلاً فأقاتل بين يديك هؤلاء الفجرة</w:t>
      </w:r>
      <w:r w:rsidR="009D3EAD">
        <w:rPr>
          <w:rtl/>
          <w:lang w:bidi="fa-IR"/>
        </w:rPr>
        <w:t xml:space="preserve">، </w:t>
      </w:r>
      <w:r>
        <w:rPr>
          <w:rtl/>
          <w:lang w:bidi="fa-IR"/>
        </w:rPr>
        <w:t>قاتلي العترة البررة</w:t>
      </w:r>
      <w:r w:rsidR="00DB6A20">
        <w:rPr>
          <w:rtl/>
          <w:lang w:bidi="fa-IR"/>
        </w:rPr>
        <w:t>.</w:t>
      </w:r>
    </w:p>
    <w:p w:rsidR="00DB6A20" w:rsidRDefault="0088652D" w:rsidP="0088652D">
      <w:pPr>
        <w:pStyle w:val="libNormal"/>
        <w:rPr>
          <w:rtl/>
          <w:lang w:bidi="fa-IR"/>
        </w:rPr>
      </w:pPr>
      <w:r>
        <w:rPr>
          <w:rtl/>
          <w:lang w:bidi="fa-IR"/>
        </w:rPr>
        <w:t>وجعل القوم يدورون عليه من يمينه وشماله وورائه</w:t>
      </w:r>
      <w:r w:rsidR="009D3EAD">
        <w:rPr>
          <w:rtl/>
          <w:lang w:bidi="fa-IR"/>
        </w:rPr>
        <w:t xml:space="preserve">، </w:t>
      </w:r>
      <w:r>
        <w:rPr>
          <w:rtl/>
          <w:lang w:bidi="fa-IR"/>
        </w:rPr>
        <w:t>وهو يذبُّ عن نفسه بسيفه</w:t>
      </w:r>
      <w:r w:rsidR="009D3EAD">
        <w:rPr>
          <w:rtl/>
          <w:lang w:bidi="fa-IR"/>
        </w:rPr>
        <w:t xml:space="preserve">، </w:t>
      </w:r>
      <w:r>
        <w:rPr>
          <w:rtl/>
          <w:lang w:bidi="fa-IR"/>
        </w:rPr>
        <w:t>فليس أحد يقوم عليه</w:t>
      </w:r>
      <w:r w:rsidR="009D3EAD">
        <w:rPr>
          <w:rtl/>
          <w:lang w:bidi="fa-IR"/>
        </w:rPr>
        <w:t xml:space="preserve">، </w:t>
      </w:r>
      <w:r>
        <w:rPr>
          <w:rtl/>
          <w:lang w:bidi="fa-IR"/>
        </w:rPr>
        <w:t>كلّما جاؤوه من ناحية قالت ابنته : جاؤوك يا أبتي من جهة كذا</w:t>
      </w:r>
      <w:r w:rsidR="009D3EAD">
        <w:rPr>
          <w:rtl/>
          <w:lang w:bidi="fa-IR"/>
        </w:rPr>
        <w:t xml:space="preserve">، </w:t>
      </w:r>
      <w:r>
        <w:rPr>
          <w:rtl/>
          <w:lang w:bidi="fa-IR"/>
        </w:rPr>
        <w:t>حتّى تكاثروا عليه من كلِّ جهة وأحاطوا به</w:t>
      </w:r>
      <w:r w:rsidR="009D3EAD">
        <w:rPr>
          <w:rtl/>
          <w:lang w:bidi="fa-IR"/>
        </w:rPr>
        <w:t xml:space="preserve">، </w:t>
      </w:r>
      <w:r>
        <w:rPr>
          <w:rtl/>
          <w:lang w:bidi="fa-IR"/>
        </w:rPr>
        <w:t>فقالت ابنته : وا ذلاّه ! يُحاط بأبي وليس له ناصرٌ يستعين به</w:t>
      </w:r>
      <w:r w:rsidR="00DB6A20">
        <w:rPr>
          <w:rtl/>
          <w:lang w:bidi="fa-IR"/>
        </w:rPr>
        <w:t>.</w:t>
      </w:r>
    </w:p>
    <w:p w:rsidR="00DB6A20" w:rsidRDefault="0088652D" w:rsidP="0088652D">
      <w:pPr>
        <w:pStyle w:val="libNormal"/>
        <w:rPr>
          <w:lang w:bidi="fa-IR"/>
        </w:rPr>
      </w:pPr>
      <w:r>
        <w:rPr>
          <w:rtl/>
          <w:lang w:bidi="fa-IR"/>
        </w:rPr>
        <w:t>وجعل عبد الله يدافع</w:t>
      </w:r>
      <w:r w:rsidR="009D3EAD">
        <w:rPr>
          <w:rtl/>
          <w:lang w:bidi="fa-IR"/>
        </w:rPr>
        <w:t xml:space="preserve">، </w:t>
      </w:r>
      <w:r>
        <w:rPr>
          <w:rtl/>
          <w:lang w:bidi="fa-IR"/>
        </w:rPr>
        <w:t>ويقول :</w:t>
      </w:r>
    </w:p>
    <w:tbl>
      <w:tblPr>
        <w:tblStyle w:val="TableGrid"/>
        <w:bidiVisual/>
        <w:tblW w:w="4562" w:type="pct"/>
        <w:tblInd w:w="384" w:type="dxa"/>
        <w:tblLook w:val="01E0"/>
      </w:tblPr>
      <w:tblGrid>
        <w:gridCol w:w="3999"/>
        <w:gridCol w:w="285"/>
        <w:gridCol w:w="3960"/>
      </w:tblGrid>
      <w:tr w:rsidR="0014405C" w:rsidTr="00B31809">
        <w:trPr>
          <w:trHeight w:val="350"/>
        </w:trPr>
        <w:tc>
          <w:tcPr>
            <w:tcW w:w="3920" w:type="dxa"/>
            <w:shd w:val="clear" w:color="auto" w:fill="auto"/>
          </w:tcPr>
          <w:p w:rsidR="0014405C" w:rsidRDefault="0014405C" w:rsidP="00B31809">
            <w:pPr>
              <w:pStyle w:val="libPoem"/>
            </w:pPr>
            <w:r>
              <w:rPr>
                <w:rtl/>
                <w:lang w:bidi="fa-IR"/>
              </w:rPr>
              <w:t>واللهِ لو يُكْشَفُ لي عن بصري</w:t>
            </w:r>
            <w:r w:rsidRPr="00725071">
              <w:rPr>
                <w:rStyle w:val="libPoemTiniChar0"/>
                <w:rtl/>
              </w:rPr>
              <w:br/>
              <w:t> </w:t>
            </w:r>
          </w:p>
        </w:tc>
        <w:tc>
          <w:tcPr>
            <w:tcW w:w="279" w:type="dxa"/>
            <w:shd w:val="clear" w:color="auto" w:fill="auto"/>
          </w:tcPr>
          <w:p w:rsidR="0014405C" w:rsidRDefault="0014405C" w:rsidP="00B31809">
            <w:pPr>
              <w:pStyle w:val="libPoem"/>
              <w:rPr>
                <w:rtl/>
              </w:rPr>
            </w:pPr>
          </w:p>
        </w:tc>
        <w:tc>
          <w:tcPr>
            <w:tcW w:w="3881" w:type="dxa"/>
            <w:shd w:val="clear" w:color="auto" w:fill="auto"/>
          </w:tcPr>
          <w:p w:rsidR="0014405C" w:rsidRDefault="0014405C" w:rsidP="00B31809">
            <w:pPr>
              <w:pStyle w:val="libPoem"/>
            </w:pPr>
            <w:r>
              <w:rPr>
                <w:rtl/>
                <w:lang w:bidi="fa-IR"/>
              </w:rPr>
              <w:t>ضاق عليكم موردي ومصدري</w:t>
            </w:r>
            <w:r w:rsidRPr="00725071">
              <w:rPr>
                <w:rStyle w:val="libPoemTiniChar0"/>
                <w:rtl/>
              </w:rPr>
              <w:br/>
              <w:t> </w:t>
            </w:r>
          </w:p>
        </w:tc>
      </w:tr>
    </w:tbl>
    <w:p w:rsidR="00DB6A20" w:rsidRDefault="0088652D" w:rsidP="0088652D">
      <w:pPr>
        <w:pStyle w:val="libNormal"/>
        <w:rPr>
          <w:rtl/>
          <w:lang w:bidi="fa-IR"/>
        </w:rPr>
      </w:pPr>
      <w:r>
        <w:rPr>
          <w:rtl/>
          <w:lang w:bidi="fa-IR"/>
        </w:rPr>
        <w:t>وما زالوا به حتّى أخذوه</w:t>
      </w:r>
      <w:r w:rsidR="009D3EAD">
        <w:rPr>
          <w:rtl/>
          <w:lang w:bidi="fa-IR"/>
        </w:rPr>
        <w:t xml:space="preserve">، </w:t>
      </w:r>
      <w:r>
        <w:rPr>
          <w:rtl/>
          <w:lang w:bidi="fa-IR"/>
        </w:rPr>
        <w:t>فقال جندب بن عبد الله الأزدي صاحب رسول الله (</w:t>
      </w:r>
      <w:r w:rsidR="0096185B" w:rsidRPr="0096185B">
        <w:rPr>
          <w:rStyle w:val="libAlaemChar"/>
          <w:rtl/>
        </w:rPr>
        <w:t>صلى‌الله‌عليه‌وآله</w:t>
      </w:r>
      <w:r>
        <w:rPr>
          <w:rtl/>
          <w:lang w:bidi="fa-IR"/>
        </w:rPr>
        <w:t>) : إنّا لله وإنّا إليه راجعون</w:t>
      </w:r>
      <w:r w:rsidR="009D3EAD">
        <w:rPr>
          <w:rtl/>
          <w:lang w:bidi="fa-IR"/>
        </w:rPr>
        <w:t xml:space="preserve">، </w:t>
      </w:r>
      <w:r>
        <w:rPr>
          <w:rtl/>
          <w:lang w:bidi="fa-IR"/>
        </w:rPr>
        <w:t>أخذوا والله عبد الله بن عفيف</w:t>
      </w:r>
      <w:r w:rsidR="009D3EAD">
        <w:rPr>
          <w:rtl/>
          <w:lang w:bidi="fa-IR"/>
        </w:rPr>
        <w:t xml:space="preserve">، </w:t>
      </w:r>
      <w:r>
        <w:rPr>
          <w:rtl/>
          <w:lang w:bidi="fa-IR"/>
        </w:rPr>
        <w:t>فقبَّح الله العيش بعده</w:t>
      </w:r>
      <w:r w:rsidR="00DB6A20">
        <w:rPr>
          <w:rtl/>
          <w:lang w:bidi="fa-IR"/>
        </w:rPr>
        <w:t>.</w:t>
      </w:r>
    </w:p>
    <w:p w:rsidR="00686E08" w:rsidRDefault="0088652D" w:rsidP="0088652D">
      <w:pPr>
        <w:pStyle w:val="libNormal"/>
        <w:rPr>
          <w:rtl/>
          <w:lang w:bidi="fa-IR"/>
        </w:rPr>
      </w:pPr>
      <w:r>
        <w:rPr>
          <w:rtl/>
          <w:lang w:bidi="fa-IR"/>
        </w:rPr>
        <w:t>فقام وجعل يقاتل من دونه</w:t>
      </w:r>
      <w:r w:rsidR="009D3EAD">
        <w:rPr>
          <w:rtl/>
          <w:lang w:bidi="fa-IR"/>
        </w:rPr>
        <w:t xml:space="preserve">، </w:t>
      </w:r>
      <w:r>
        <w:rPr>
          <w:rtl/>
          <w:lang w:bidi="fa-IR"/>
        </w:rPr>
        <w:t>واُخذ أيضاً واُنطلق بهما</w:t>
      </w:r>
      <w:r w:rsidR="009D3EAD">
        <w:rPr>
          <w:rtl/>
          <w:lang w:bidi="fa-IR"/>
        </w:rPr>
        <w:t xml:space="preserve">، </w:t>
      </w:r>
      <w:r>
        <w:rPr>
          <w:rtl/>
          <w:lang w:bidi="fa-IR"/>
        </w:rPr>
        <w:t>وابن عفيف يردّد : واللهِ لو يُكْشَفُ لي عن بصري</w:t>
      </w:r>
      <w:r w:rsidR="007E6BC8">
        <w:rPr>
          <w:rtl/>
          <w:lang w:bidi="fa-IR"/>
        </w:rPr>
        <w:t>...</w:t>
      </w:r>
      <w:r>
        <w:rPr>
          <w:rtl/>
          <w:lang w:bidi="fa-IR"/>
        </w:rPr>
        <w:t xml:space="preserve"> ف</w:t>
      </w:r>
      <w:r w:rsidR="003B6559">
        <w:rPr>
          <w:rtl/>
          <w:lang w:bidi="fa-IR"/>
        </w:rPr>
        <w:t>لمـّا</w:t>
      </w:r>
      <w:r>
        <w:rPr>
          <w:rtl/>
          <w:lang w:bidi="fa-IR"/>
        </w:rPr>
        <w:t xml:space="preserve"> اُدخل على عبيد الله قال له : الحمد لله الذي أخزاك</w:t>
      </w:r>
      <w:r w:rsidR="00DB6A20">
        <w:rPr>
          <w:rtl/>
          <w:lang w:bidi="fa-IR"/>
        </w:rPr>
        <w:t>.</w:t>
      </w:r>
    </w:p>
    <w:p w:rsidR="00DB6A20" w:rsidRDefault="0088652D" w:rsidP="0088652D">
      <w:pPr>
        <w:pStyle w:val="libNormal"/>
        <w:rPr>
          <w:rtl/>
          <w:lang w:bidi="fa-IR"/>
        </w:rPr>
      </w:pPr>
      <w:r>
        <w:rPr>
          <w:rtl/>
          <w:lang w:bidi="fa-IR"/>
        </w:rPr>
        <w:t>فقال ابن عفيف : يا عدوَّ الله , بماذا أخزاني ؟ و</w:t>
      </w:r>
      <w:r w:rsidR="0014405C">
        <w:rPr>
          <w:rtl/>
          <w:lang w:bidi="fa-IR"/>
        </w:rPr>
        <w:t>اللهِ لو يُكْشَفُ لي عن بصري</w:t>
      </w:r>
      <w:r w:rsidR="00597B5C">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فقال له : ما تقول في عثمان ؟ فقال : يابن مرجانة</w:t>
      </w:r>
      <w:r w:rsidR="009D3EAD">
        <w:rPr>
          <w:rtl/>
          <w:lang w:bidi="fa-IR"/>
        </w:rPr>
        <w:t xml:space="preserve">، </w:t>
      </w:r>
      <w:r>
        <w:rPr>
          <w:rtl/>
          <w:lang w:bidi="fa-IR"/>
        </w:rPr>
        <w:t>يابن سميّة</w:t>
      </w:r>
      <w:r w:rsidR="009D3EAD">
        <w:rPr>
          <w:rtl/>
          <w:lang w:bidi="fa-IR"/>
        </w:rPr>
        <w:t xml:space="preserve">، </w:t>
      </w:r>
      <w:r>
        <w:rPr>
          <w:rtl/>
          <w:lang w:bidi="fa-IR"/>
        </w:rPr>
        <w:t>يا عبد بني علاج , ما أنت وعثمان , أحسن أم أساء , وأصلح أم أفسد , الله وليّ خلقه يقضي بينهم بالعدل والحق ؟ ولكن سَلْني عنك وعن أبيك</w:t>
      </w:r>
      <w:r w:rsidR="009D3EAD">
        <w:rPr>
          <w:rtl/>
          <w:lang w:bidi="fa-IR"/>
        </w:rPr>
        <w:t xml:space="preserve">، </w:t>
      </w:r>
      <w:r>
        <w:rPr>
          <w:rtl/>
          <w:lang w:bidi="fa-IR"/>
        </w:rPr>
        <w:t>وعن يزيد وأبيه</w:t>
      </w:r>
      <w:r w:rsidR="00DB6A20">
        <w:rPr>
          <w:rtl/>
          <w:lang w:bidi="fa-IR"/>
        </w:rPr>
        <w:t>.</w:t>
      </w:r>
    </w:p>
    <w:p w:rsidR="00DB6A20" w:rsidRDefault="0088652D" w:rsidP="0088652D">
      <w:pPr>
        <w:pStyle w:val="libNormal"/>
        <w:rPr>
          <w:rtl/>
          <w:lang w:bidi="fa-IR"/>
        </w:rPr>
      </w:pPr>
      <w:r>
        <w:rPr>
          <w:rtl/>
          <w:lang w:bidi="fa-IR"/>
        </w:rPr>
        <w:t>فقال ابن زياد : لا سألتك عن شيء أو تذوق الموت</w:t>
      </w:r>
      <w:r w:rsidR="00DB6A20">
        <w:rPr>
          <w:rtl/>
          <w:lang w:bidi="fa-IR"/>
        </w:rPr>
        <w:t>.</w:t>
      </w:r>
    </w:p>
    <w:p w:rsidR="00DB6A20" w:rsidRDefault="0088652D" w:rsidP="0088652D">
      <w:pPr>
        <w:pStyle w:val="libNormal"/>
        <w:rPr>
          <w:rtl/>
          <w:lang w:bidi="fa-IR"/>
        </w:rPr>
      </w:pPr>
      <w:r>
        <w:rPr>
          <w:rtl/>
          <w:lang w:bidi="fa-IR"/>
        </w:rPr>
        <w:t>فقال ابن عفيف : الحمد لله ربّ العالمين</w:t>
      </w:r>
      <w:r w:rsidR="009D3EAD">
        <w:rPr>
          <w:rtl/>
          <w:lang w:bidi="fa-IR"/>
        </w:rPr>
        <w:t xml:space="preserve">، </w:t>
      </w:r>
      <w:r>
        <w:rPr>
          <w:rtl/>
          <w:lang w:bidi="fa-IR"/>
        </w:rPr>
        <w:t>وكنتُ أسأل الله أن يرزقني الشهادة قبل أن تلدك أُمّك مرجانة</w:t>
      </w:r>
      <w:r w:rsidR="009D3EAD">
        <w:rPr>
          <w:rtl/>
          <w:lang w:bidi="fa-IR"/>
        </w:rPr>
        <w:t xml:space="preserve">، </w:t>
      </w:r>
      <w:r>
        <w:rPr>
          <w:rtl/>
          <w:lang w:bidi="fa-IR"/>
        </w:rPr>
        <w:t>وسألته أن يجعل الشهادة على يدي ألعن خلقه وأشرّهم وأبغضهم إليه</w:t>
      </w:r>
      <w:r w:rsidR="009D3EAD">
        <w:rPr>
          <w:rtl/>
          <w:lang w:bidi="fa-IR"/>
        </w:rPr>
        <w:t xml:space="preserve">، </w:t>
      </w:r>
      <w:r>
        <w:rPr>
          <w:rtl/>
          <w:lang w:bidi="fa-IR"/>
        </w:rPr>
        <w:t>و</w:t>
      </w:r>
      <w:r w:rsidR="003B6559">
        <w:rPr>
          <w:rtl/>
          <w:lang w:bidi="fa-IR"/>
        </w:rPr>
        <w:t>لمـّا</w:t>
      </w:r>
      <w:r>
        <w:rPr>
          <w:rtl/>
          <w:lang w:bidi="fa-IR"/>
        </w:rPr>
        <w:t xml:space="preserve"> ذهب بصري أيست من الشهادة</w:t>
      </w:r>
      <w:r w:rsidR="009D3EAD">
        <w:rPr>
          <w:rtl/>
          <w:lang w:bidi="fa-IR"/>
        </w:rPr>
        <w:t xml:space="preserve">، </w:t>
      </w:r>
      <w:r>
        <w:rPr>
          <w:rtl/>
          <w:lang w:bidi="fa-IR"/>
        </w:rPr>
        <w:t>أمّا الآن فالحمد لله الذي رزقنيها بعد اليأس منها</w:t>
      </w:r>
      <w:r w:rsidR="009D3EAD">
        <w:rPr>
          <w:rtl/>
          <w:lang w:bidi="fa-IR"/>
        </w:rPr>
        <w:t xml:space="preserve">، </w:t>
      </w:r>
      <w:r>
        <w:rPr>
          <w:rtl/>
          <w:lang w:bidi="fa-IR"/>
        </w:rPr>
        <w:t>وعرّفني الاستجابة منه لي في قديم دعائي</w:t>
      </w:r>
      <w:r w:rsidR="00DB6A20">
        <w:rPr>
          <w:rtl/>
          <w:lang w:bidi="fa-IR"/>
        </w:rPr>
        <w:t>.</w:t>
      </w:r>
    </w:p>
    <w:p w:rsidR="00DB6A20" w:rsidRDefault="0088652D" w:rsidP="0088652D">
      <w:pPr>
        <w:pStyle w:val="libNormal"/>
        <w:rPr>
          <w:rtl/>
          <w:lang w:bidi="fa-IR"/>
        </w:rPr>
      </w:pPr>
      <w:r>
        <w:rPr>
          <w:rtl/>
          <w:lang w:bidi="fa-IR"/>
        </w:rPr>
        <w:t>فقال عبيد الله : اضربوا عنقه</w:t>
      </w:r>
      <w:r w:rsidR="007E6BC8">
        <w:rPr>
          <w:rtl/>
          <w:lang w:bidi="fa-IR"/>
        </w:rPr>
        <w:t>.</w:t>
      </w:r>
      <w:r>
        <w:rPr>
          <w:rtl/>
          <w:lang w:bidi="fa-IR"/>
        </w:rPr>
        <w:t xml:space="preserve"> فضُربت وصُلب</w:t>
      </w:r>
      <w:r w:rsidR="00DB6A20">
        <w:rPr>
          <w:rtl/>
          <w:lang w:bidi="fa-IR"/>
        </w:rPr>
        <w:t>.</w:t>
      </w:r>
    </w:p>
    <w:p w:rsidR="00DB6A20" w:rsidRDefault="0088652D" w:rsidP="0088652D">
      <w:pPr>
        <w:pStyle w:val="libNormal"/>
        <w:rPr>
          <w:rtl/>
          <w:lang w:bidi="fa-IR"/>
        </w:rPr>
      </w:pPr>
      <w:r>
        <w:rPr>
          <w:rtl/>
          <w:lang w:bidi="fa-IR"/>
        </w:rPr>
        <w:t>ثمّ دعا ابن زياد بجندب بن عبد الله فقال له : يا عدوَّ الله , ألست</w:t>
      </w:r>
      <w:r w:rsidR="0014405C">
        <w:rPr>
          <w:rtl/>
          <w:lang w:bidi="fa-IR"/>
        </w:rPr>
        <w:t>َ صاحب علي بن أبي طالب يوم صفين</w:t>
      </w:r>
      <w:r>
        <w:rPr>
          <w:rtl/>
          <w:lang w:bidi="fa-IR"/>
        </w:rPr>
        <w:t>؟ قال : نعم</w:t>
      </w:r>
      <w:r w:rsidR="009D3EAD">
        <w:rPr>
          <w:rtl/>
          <w:lang w:bidi="fa-IR"/>
        </w:rPr>
        <w:t xml:space="preserve">، </w:t>
      </w:r>
      <w:r>
        <w:rPr>
          <w:rtl/>
          <w:lang w:bidi="fa-IR"/>
        </w:rPr>
        <w:t>ولا زلتُ له وليّاً ولكم عدوّاً</w:t>
      </w:r>
      <w:r w:rsidR="009D3EAD">
        <w:rPr>
          <w:rtl/>
          <w:lang w:bidi="fa-IR"/>
        </w:rPr>
        <w:t xml:space="preserve">، </w:t>
      </w:r>
      <w:r>
        <w:rPr>
          <w:rtl/>
          <w:lang w:bidi="fa-IR"/>
        </w:rPr>
        <w:t>لا أبرأ من ذلك إليك , ولا أعتذر في ذلك وأتنصل منه بين يديك</w:t>
      </w:r>
      <w:r w:rsidR="007E6BC8">
        <w:rPr>
          <w:rtl/>
          <w:lang w:bidi="fa-IR"/>
        </w:rPr>
        <w:t>.</w:t>
      </w:r>
      <w:r>
        <w:rPr>
          <w:rtl/>
          <w:lang w:bidi="fa-IR"/>
        </w:rPr>
        <w:t xml:space="preserve"> فقال ابن زياد له : أما إنّي سأتقرّب إلى الله بدمك</w:t>
      </w:r>
      <w:r w:rsidR="00DB6A20">
        <w:rPr>
          <w:rtl/>
          <w:lang w:bidi="fa-IR"/>
        </w:rPr>
        <w:t>.</w:t>
      </w:r>
    </w:p>
    <w:p w:rsidR="00DB6A20" w:rsidRDefault="0088652D" w:rsidP="0088652D">
      <w:pPr>
        <w:pStyle w:val="libNormal"/>
        <w:rPr>
          <w:rtl/>
          <w:lang w:bidi="fa-IR"/>
        </w:rPr>
      </w:pPr>
      <w:r>
        <w:rPr>
          <w:rtl/>
          <w:lang w:bidi="fa-IR"/>
        </w:rPr>
        <w:t>فقال جندب : والله ما يُقرّبك دمي إلى الله ولكنه يباعدك منه</w:t>
      </w:r>
      <w:r w:rsidR="007E6BC8">
        <w:rPr>
          <w:rtl/>
          <w:lang w:bidi="fa-IR"/>
        </w:rPr>
        <w:t>.</w:t>
      </w:r>
      <w:r>
        <w:rPr>
          <w:rtl/>
          <w:lang w:bidi="fa-IR"/>
        </w:rPr>
        <w:t xml:space="preserve"> و</w:t>
      </w:r>
      <w:r w:rsidR="0014405C">
        <w:rPr>
          <w:rtl/>
          <w:lang w:bidi="fa-IR"/>
        </w:rPr>
        <w:t>بعد , فإنّي لم يبقَ من عمري إل</w:t>
      </w:r>
      <w:r w:rsidR="0014405C">
        <w:rPr>
          <w:rFonts w:hint="cs"/>
          <w:rtl/>
          <w:lang w:bidi="fa-IR"/>
        </w:rPr>
        <w:t>ّ</w:t>
      </w:r>
      <w:r w:rsidR="0014405C">
        <w:rPr>
          <w:rtl/>
          <w:lang w:bidi="fa-IR"/>
        </w:rPr>
        <w:t>ا</w:t>
      </w:r>
      <w:r>
        <w:rPr>
          <w:rtl/>
          <w:lang w:bidi="fa-IR"/>
        </w:rPr>
        <w:t xml:space="preserve"> أقلّه</w:t>
      </w:r>
      <w:r w:rsidR="009D3EAD">
        <w:rPr>
          <w:rtl/>
          <w:lang w:bidi="fa-IR"/>
        </w:rPr>
        <w:t xml:space="preserve">، </w:t>
      </w:r>
      <w:r>
        <w:rPr>
          <w:rtl/>
          <w:lang w:bidi="fa-IR"/>
        </w:rPr>
        <w:t>ولا أكره أن يكرمني الله بهوانك</w:t>
      </w:r>
      <w:r w:rsidR="00DB6A20">
        <w:rPr>
          <w:rtl/>
          <w:lang w:bidi="fa-IR"/>
        </w:rPr>
        <w:t>.</w:t>
      </w:r>
    </w:p>
    <w:p w:rsidR="00DB6A20" w:rsidRDefault="0088652D" w:rsidP="0088652D">
      <w:pPr>
        <w:pStyle w:val="libNormal"/>
        <w:rPr>
          <w:rtl/>
          <w:lang w:bidi="fa-IR"/>
        </w:rPr>
      </w:pPr>
      <w:r>
        <w:rPr>
          <w:rtl/>
          <w:lang w:bidi="fa-IR"/>
        </w:rPr>
        <w:t>فقال : اخرجوه عنِّي ؛ فإنّه شيخٌ قد خرف وذهب عقله</w:t>
      </w:r>
      <w:r w:rsidR="007E6BC8">
        <w:rPr>
          <w:rtl/>
          <w:lang w:bidi="fa-IR"/>
        </w:rPr>
        <w:t>.</w:t>
      </w:r>
      <w:r>
        <w:rPr>
          <w:rtl/>
          <w:lang w:bidi="fa-IR"/>
        </w:rPr>
        <w:t xml:space="preserve"> فأُخرج وخُلّي سبيله</w:t>
      </w:r>
      <w:r w:rsidRPr="0096185B">
        <w:rPr>
          <w:rStyle w:val="libFootnotenumChar"/>
          <w:rtl/>
        </w:rPr>
        <w:t>(1)</w:t>
      </w:r>
      <w:r w:rsidR="00DB6A20">
        <w:rPr>
          <w:rtl/>
          <w:lang w:bidi="fa-IR"/>
        </w:rPr>
        <w:t>.</w:t>
      </w:r>
    </w:p>
    <w:p w:rsidR="0088652D" w:rsidRDefault="0088652D" w:rsidP="0014405C">
      <w:pPr>
        <w:pStyle w:val="libBold1"/>
        <w:rPr>
          <w:lang w:bidi="fa-IR"/>
        </w:rPr>
      </w:pPr>
      <w:r>
        <w:rPr>
          <w:rtl/>
          <w:lang w:bidi="fa-IR"/>
        </w:rPr>
        <w:t>ابن زياد يطلب الكتاب من ابن سعد</w:t>
      </w:r>
    </w:p>
    <w:p w:rsidR="00DB6A20" w:rsidRDefault="0088652D" w:rsidP="0088652D">
      <w:pPr>
        <w:pStyle w:val="libNormal"/>
        <w:rPr>
          <w:lang w:bidi="fa-IR"/>
        </w:rPr>
      </w:pPr>
      <w:r>
        <w:rPr>
          <w:rtl/>
          <w:lang w:bidi="fa-IR"/>
        </w:rPr>
        <w:t>روى الطبري قال : قال هشام : عن عوانة قال : قال عبيد الله بن زياد لعمر بن سعد بعد قتله</w:t>
      </w:r>
    </w:p>
    <w:p w:rsidR="0088652D" w:rsidRDefault="0096185B" w:rsidP="0096185B">
      <w:pPr>
        <w:pStyle w:val="libLine"/>
        <w:rPr>
          <w:lang w:bidi="fa-IR"/>
        </w:rPr>
      </w:pPr>
      <w:r>
        <w:rPr>
          <w:rtl/>
          <w:lang w:bidi="fa-IR"/>
        </w:rPr>
        <w:t>____________________</w:t>
      </w:r>
    </w:p>
    <w:p w:rsidR="00DB6A20" w:rsidRDefault="0088652D" w:rsidP="0014405C">
      <w:pPr>
        <w:pStyle w:val="libFootnote0"/>
        <w:rPr>
          <w:rtl/>
          <w:lang w:bidi="fa-IR"/>
        </w:rPr>
      </w:pPr>
      <w:r w:rsidRPr="0014405C">
        <w:rPr>
          <w:rtl/>
        </w:rPr>
        <w:t>(1)</w:t>
      </w:r>
      <w:r>
        <w:rPr>
          <w:rtl/>
          <w:lang w:bidi="fa-IR"/>
        </w:rPr>
        <w:t xml:space="preserve"> مقتل الحسين (</w:t>
      </w:r>
      <w:r w:rsidR="0096185B" w:rsidRPr="0014405C">
        <w:rPr>
          <w:rStyle w:val="libFootnoteAlaemChar"/>
          <w:rtl/>
        </w:rPr>
        <w:t>عليه‌السلام</w:t>
      </w:r>
      <w:r>
        <w:rPr>
          <w:rtl/>
          <w:lang w:bidi="fa-IR"/>
        </w:rPr>
        <w:t xml:space="preserve">) للخوارزمي 2/ 59 </w:t>
      </w:r>
      <w:r w:rsidR="0096185B">
        <w:rPr>
          <w:rtl/>
          <w:lang w:bidi="fa-IR"/>
        </w:rPr>
        <w:t>-</w:t>
      </w:r>
      <w:r>
        <w:rPr>
          <w:rtl/>
          <w:lang w:bidi="fa-IR"/>
        </w:rPr>
        <w:t xml:space="preserve"> 62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4405C">
      <w:pPr>
        <w:pStyle w:val="libNormal0"/>
        <w:rPr>
          <w:lang w:bidi="fa-IR"/>
        </w:rPr>
      </w:pPr>
      <w:r>
        <w:rPr>
          <w:rtl/>
          <w:lang w:bidi="fa-IR"/>
        </w:rPr>
        <w:lastRenderedPageBreak/>
        <w:t>الحسين (</w:t>
      </w:r>
      <w:r w:rsidR="0096185B" w:rsidRPr="0096185B">
        <w:rPr>
          <w:rStyle w:val="libAlaemChar"/>
          <w:rtl/>
        </w:rPr>
        <w:t>عليه‌السلام</w:t>
      </w:r>
      <w:r>
        <w:rPr>
          <w:rtl/>
          <w:lang w:bidi="fa-IR"/>
        </w:rPr>
        <w:t>) : يا عمر , أين الكتاب الذي كتبتُ به إليك في قتل الحسين ؟</w:t>
      </w:r>
    </w:p>
    <w:p w:rsidR="00DB6A20" w:rsidRDefault="0088652D" w:rsidP="0088652D">
      <w:pPr>
        <w:pStyle w:val="libNormal"/>
        <w:rPr>
          <w:rtl/>
          <w:lang w:bidi="fa-IR"/>
        </w:rPr>
      </w:pPr>
      <w:r>
        <w:rPr>
          <w:rtl/>
          <w:lang w:bidi="fa-IR"/>
        </w:rPr>
        <w:t>قال : مضيتُ لأمرك</w:t>
      </w:r>
      <w:r w:rsidR="009D3EAD">
        <w:rPr>
          <w:rtl/>
          <w:lang w:bidi="fa-IR"/>
        </w:rPr>
        <w:t xml:space="preserve">، </w:t>
      </w:r>
      <w:r>
        <w:rPr>
          <w:rtl/>
          <w:lang w:bidi="fa-IR"/>
        </w:rPr>
        <w:t>وضاع الكتاب</w:t>
      </w:r>
      <w:r w:rsidR="00DB6A20">
        <w:rPr>
          <w:rtl/>
          <w:lang w:bidi="fa-IR"/>
        </w:rPr>
        <w:t>.</w:t>
      </w:r>
    </w:p>
    <w:p w:rsidR="00DB6A20" w:rsidRDefault="0088652D" w:rsidP="0088652D">
      <w:pPr>
        <w:pStyle w:val="libNormal"/>
        <w:rPr>
          <w:rtl/>
          <w:lang w:bidi="fa-IR"/>
        </w:rPr>
      </w:pPr>
      <w:r>
        <w:rPr>
          <w:rtl/>
          <w:lang w:bidi="fa-IR"/>
        </w:rPr>
        <w:t>قال : لتجيئنَّ به</w:t>
      </w:r>
      <w:r w:rsidR="00DB6A20">
        <w:rPr>
          <w:rtl/>
          <w:lang w:bidi="fa-IR"/>
        </w:rPr>
        <w:t>.</w:t>
      </w:r>
    </w:p>
    <w:p w:rsidR="00DB6A20" w:rsidRDefault="0088652D" w:rsidP="0088652D">
      <w:pPr>
        <w:pStyle w:val="libNormal"/>
        <w:rPr>
          <w:rtl/>
          <w:lang w:bidi="fa-IR"/>
        </w:rPr>
      </w:pPr>
      <w:r>
        <w:rPr>
          <w:rtl/>
          <w:lang w:bidi="fa-IR"/>
        </w:rPr>
        <w:t>قال : ضاع</w:t>
      </w:r>
      <w:r w:rsidR="00DB6A20">
        <w:rPr>
          <w:rtl/>
          <w:lang w:bidi="fa-IR"/>
        </w:rPr>
        <w:t>.</w:t>
      </w:r>
    </w:p>
    <w:p w:rsidR="00DB6A20" w:rsidRDefault="0088652D" w:rsidP="0088652D">
      <w:pPr>
        <w:pStyle w:val="libNormal"/>
        <w:rPr>
          <w:rtl/>
          <w:lang w:bidi="fa-IR"/>
        </w:rPr>
      </w:pPr>
      <w:r>
        <w:rPr>
          <w:rtl/>
          <w:lang w:bidi="fa-IR"/>
        </w:rPr>
        <w:t>قال : والله لتجيئني به</w:t>
      </w:r>
      <w:r w:rsidR="00DB6A20">
        <w:rPr>
          <w:rtl/>
          <w:lang w:bidi="fa-IR"/>
        </w:rPr>
        <w:t>.</w:t>
      </w:r>
    </w:p>
    <w:p w:rsidR="00DB6A20" w:rsidRDefault="0088652D" w:rsidP="0088652D">
      <w:pPr>
        <w:pStyle w:val="libNormal"/>
        <w:rPr>
          <w:rtl/>
          <w:lang w:bidi="fa-IR"/>
        </w:rPr>
      </w:pPr>
      <w:r>
        <w:rPr>
          <w:rtl/>
          <w:lang w:bidi="fa-IR"/>
        </w:rPr>
        <w:t>قال : تُرك والله يُقرأ على عجائز قريش اعتذاراً إليهن بالمدينة</w:t>
      </w:r>
      <w:r w:rsidR="007E6BC8">
        <w:rPr>
          <w:rtl/>
          <w:lang w:bidi="fa-IR"/>
        </w:rPr>
        <w:t>.</w:t>
      </w:r>
      <w:r>
        <w:rPr>
          <w:rtl/>
          <w:lang w:bidi="fa-IR"/>
        </w:rPr>
        <w:t xml:space="preserve"> أمَا والله لقد نصحتك في حسين نصيحةً لو نصحتها أبي سعد بن أبي وقاص كنت قد أدّيت حقّه</w:t>
      </w:r>
      <w:r w:rsidR="00DB6A20">
        <w:rPr>
          <w:rtl/>
          <w:lang w:bidi="fa-IR"/>
        </w:rPr>
        <w:t>.</w:t>
      </w:r>
    </w:p>
    <w:p w:rsidR="00DB6A20" w:rsidRDefault="0088652D" w:rsidP="0088652D">
      <w:pPr>
        <w:pStyle w:val="libNormal"/>
        <w:rPr>
          <w:rtl/>
          <w:lang w:bidi="fa-IR"/>
        </w:rPr>
      </w:pPr>
      <w:r>
        <w:rPr>
          <w:rtl/>
          <w:lang w:bidi="fa-IR"/>
        </w:rPr>
        <w:t>قال عثمان بن زياد أخو عبيد الله : صدق والله</w:t>
      </w:r>
      <w:r w:rsidR="009D3EAD">
        <w:rPr>
          <w:rtl/>
          <w:lang w:bidi="fa-IR"/>
        </w:rPr>
        <w:t xml:space="preserve">، </w:t>
      </w:r>
      <w:r>
        <w:rPr>
          <w:rtl/>
          <w:lang w:bidi="fa-IR"/>
        </w:rPr>
        <w:t>لودد</w:t>
      </w:r>
      <w:r w:rsidR="0014405C">
        <w:rPr>
          <w:rtl/>
          <w:lang w:bidi="fa-IR"/>
        </w:rPr>
        <w:t>تُ أنّه ليس من بني زياد رجل إل</w:t>
      </w:r>
      <w:r w:rsidR="0014405C">
        <w:rPr>
          <w:rFonts w:hint="cs"/>
          <w:rtl/>
          <w:lang w:bidi="fa-IR"/>
        </w:rPr>
        <w:t>ّ</w:t>
      </w:r>
      <w:r w:rsidR="0014405C">
        <w:rPr>
          <w:rtl/>
          <w:lang w:bidi="fa-IR"/>
        </w:rPr>
        <w:t>ا</w:t>
      </w:r>
      <w:r>
        <w:rPr>
          <w:rtl/>
          <w:lang w:bidi="fa-IR"/>
        </w:rPr>
        <w:t xml:space="preserve"> وفي أنفه خزامة</w:t>
      </w:r>
      <w:r w:rsidRPr="0096185B">
        <w:rPr>
          <w:rStyle w:val="libFootnotenumChar"/>
          <w:rtl/>
        </w:rPr>
        <w:t>(1)</w:t>
      </w:r>
      <w:r>
        <w:rPr>
          <w:rtl/>
          <w:lang w:bidi="fa-IR"/>
        </w:rPr>
        <w:t xml:space="preserve"> إلى يوم القيامة</w:t>
      </w:r>
      <w:r w:rsidR="009D3EAD">
        <w:rPr>
          <w:rtl/>
          <w:lang w:bidi="fa-IR"/>
        </w:rPr>
        <w:t xml:space="preserve">، </w:t>
      </w:r>
      <w:r>
        <w:rPr>
          <w:rtl/>
          <w:lang w:bidi="fa-IR"/>
        </w:rPr>
        <w:t>وأنّ حسيناً لم يُقتل</w:t>
      </w:r>
      <w:r w:rsidR="00DB6A20">
        <w:rPr>
          <w:rtl/>
          <w:lang w:bidi="fa-IR"/>
        </w:rPr>
        <w:t>.</w:t>
      </w:r>
    </w:p>
    <w:p w:rsidR="00DB6A20" w:rsidRDefault="0088652D" w:rsidP="0088652D">
      <w:pPr>
        <w:pStyle w:val="libNormal"/>
        <w:rPr>
          <w:rtl/>
          <w:lang w:bidi="fa-IR"/>
        </w:rPr>
      </w:pPr>
      <w:r>
        <w:rPr>
          <w:rtl/>
          <w:lang w:bidi="fa-IR"/>
        </w:rPr>
        <w:t>قال : فوالله ما أنكر ذلك عليه عبيد الله</w:t>
      </w:r>
      <w:r w:rsidRPr="0096185B">
        <w:rPr>
          <w:rStyle w:val="libFootnotenumChar"/>
          <w:rtl/>
        </w:rPr>
        <w:t>(2)</w:t>
      </w:r>
      <w:r w:rsidR="00DB6A20">
        <w:rPr>
          <w:rtl/>
          <w:lang w:bidi="fa-IR"/>
        </w:rPr>
        <w:t>.</w:t>
      </w:r>
    </w:p>
    <w:p w:rsidR="0088652D" w:rsidRDefault="0088652D" w:rsidP="0014405C">
      <w:pPr>
        <w:pStyle w:val="libBold1"/>
        <w:rPr>
          <w:lang w:bidi="fa-IR"/>
        </w:rPr>
      </w:pPr>
      <w:r>
        <w:rPr>
          <w:rtl/>
          <w:lang w:bidi="fa-IR"/>
        </w:rPr>
        <w:t>ما جرى بين عبيد الله وابن الحر بعد قتل الإمام الحسين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روى الطبري قال : قال أبو مخنف : حدّثني عبد الرحمن بن جندب الأزدي أنّ عبيد الله بن زياد بعد قتل الحسين (</w:t>
      </w:r>
      <w:r w:rsidR="0096185B" w:rsidRPr="0096185B">
        <w:rPr>
          <w:rStyle w:val="libAlaemChar"/>
          <w:rtl/>
        </w:rPr>
        <w:t>عليه‌السلام</w:t>
      </w:r>
      <w:r>
        <w:rPr>
          <w:rtl/>
          <w:lang w:bidi="fa-IR"/>
        </w:rPr>
        <w:t>) تفقّد أشراف أهل الكوفة</w:t>
      </w:r>
      <w:r w:rsidR="009D3EAD">
        <w:rPr>
          <w:rtl/>
          <w:lang w:bidi="fa-IR"/>
        </w:rPr>
        <w:t xml:space="preserve">، </w:t>
      </w:r>
      <w:r>
        <w:rPr>
          <w:rtl/>
          <w:lang w:bidi="fa-IR"/>
        </w:rPr>
        <w:t>فلم يرَ عبيد الله بن الحر</w:t>
      </w:r>
      <w:r w:rsidR="009D3EAD">
        <w:rPr>
          <w:rtl/>
          <w:lang w:bidi="fa-IR"/>
        </w:rPr>
        <w:t xml:space="preserve">، </w:t>
      </w:r>
      <w:r>
        <w:rPr>
          <w:rtl/>
          <w:lang w:bidi="fa-IR"/>
        </w:rPr>
        <w:t>ثمّ جاءه بعد أيّام حتّى دخل عليه</w:t>
      </w:r>
      <w:r w:rsidR="009D3EAD">
        <w:rPr>
          <w:rtl/>
          <w:lang w:bidi="fa-IR"/>
        </w:rPr>
        <w:t xml:space="preserve">، </w:t>
      </w:r>
      <w:r w:rsidR="00597B5C">
        <w:rPr>
          <w:rtl/>
          <w:lang w:bidi="fa-IR"/>
        </w:rPr>
        <w:t>فقال</w:t>
      </w:r>
      <w:r>
        <w:rPr>
          <w:rtl/>
          <w:lang w:bidi="fa-IR"/>
        </w:rPr>
        <w:t>: أين كنت يا بن الحر ؟</w:t>
      </w:r>
    </w:p>
    <w:p w:rsidR="00DB6A20" w:rsidRDefault="0088652D" w:rsidP="0088652D">
      <w:pPr>
        <w:pStyle w:val="libNormal"/>
        <w:rPr>
          <w:rtl/>
          <w:lang w:bidi="fa-IR"/>
        </w:rPr>
      </w:pPr>
      <w:r>
        <w:rPr>
          <w:rtl/>
          <w:lang w:bidi="fa-IR"/>
        </w:rPr>
        <w:t>قال : كنتُ مريضاً</w:t>
      </w:r>
      <w:r w:rsidR="00DB6A20">
        <w:rPr>
          <w:rtl/>
          <w:lang w:bidi="fa-IR"/>
        </w:rPr>
        <w:t>.</w:t>
      </w:r>
    </w:p>
    <w:p w:rsidR="00DB6A20" w:rsidRDefault="0088652D" w:rsidP="0088652D">
      <w:pPr>
        <w:pStyle w:val="libNormal"/>
        <w:rPr>
          <w:lang w:bidi="fa-IR"/>
        </w:rPr>
      </w:pPr>
      <w:r>
        <w:rPr>
          <w:rtl/>
          <w:lang w:bidi="fa-IR"/>
        </w:rPr>
        <w:t>قال : مريض القلب أو مريض البدن ؟</w:t>
      </w:r>
    </w:p>
    <w:p w:rsidR="00DB6A20" w:rsidRDefault="0088652D" w:rsidP="0088652D">
      <w:pPr>
        <w:pStyle w:val="libNormal"/>
        <w:rPr>
          <w:rtl/>
          <w:lang w:bidi="fa-IR"/>
        </w:rPr>
      </w:pPr>
      <w:r>
        <w:rPr>
          <w:rtl/>
          <w:lang w:bidi="fa-IR"/>
        </w:rPr>
        <w:t>قال : أمّا قلبي فلم يمرض</w:t>
      </w:r>
      <w:r w:rsidR="009D3EAD">
        <w:rPr>
          <w:rtl/>
          <w:lang w:bidi="fa-IR"/>
        </w:rPr>
        <w:t xml:space="preserve">، </w:t>
      </w:r>
      <w:r>
        <w:rPr>
          <w:rtl/>
          <w:lang w:bidi="fa-IR"/>
        </w:rPr>
        <w:t>وأمّا بدني فقد مَنَّ الله عليَّ بالعافية</w:t>
      </w:r>
      <w:r w:rsidR="00DB6A20">
        <w:rPr>
          <w:rtl/>
          <w:lang w:bidi="fa-IR"/>
        </w:rPr>
        <w:t>.</w:t>
      </w:r>
    </w:p>
    <w:p w:rsidR="00DB6A20" w:rsidRDefault="0088652D" w:rsidP="0088652D">
      <w:pPr>
        <w:pStyle w:val="libNormal"/>
        <w:rPr>
          <w:rtl/>
          <w:lang w:bidi="fa-IR"/>
        </w:rPr>
      </w:pPr>
      <w:r>
        <w:rPr>
          <w:rtl/>
          <w:lang w:bidi="fa-IR"/>
        </w:rPr>
        <w:t>فقال له ابن زياد : كذبت</w:t>
      </w:r>
      <w:r w:rsidR="009D3EAD">
        <w:rPr>
          <w:rtl/>
          <w:lang w:bidi="fa-IR"/>
        </w:rPr>
        <w:t xml:space="preserve">، </w:t>
      </w:r>
      <w:r>
        <w:rPr>
          <w:rtl/>
          <w:lang w:bidi="fa-IR"/>
        </w:rPr>
        <w:t>ولكنّك كنتَ مع عدوِّنا</w:t>
      </w:r>
      <w:r w:rsidR="00DB6A20">
        <w:rPr>
          <w:rtl/>
          <w:lang w:bidi="fa-IR"/>
        </w:rPr>
        <w:t>.</w:t>
      </w:r>
    </w:p>
    <w:p w:rsidR="00DB6A20" w:rsidRDefault="0088652D" w:rsidP="0088652D">
      <w:pPr>
        <w:pStyle w:val="libNormal"/>
        <w:rPr>
          <w:rtl/>
          <w:lang w:bidi="fa-IR"/>
        </w:rPr>
      </w:pPr>
      <w:r>
        <w:rPr>
          <w:rtl/>
          <w:lang w:bidi="fa-IR"/>
        </w:rPr>
        <w:t>قال : لو كنتُ مع عدوّك لَرُئي مكاني</w:t>
      </w:r>
      <w:r w:rsidR="009D3EAD">
        <w:rPr>
          <w:rtl/>
          <w:lang w:bidi="fa-IR"/>
        </w:rPr>
        <w:t xml:space="preserve">، </w:t>
      </w:r>
      <w:r>
        <w:rPr>
          <w:rtl/>
          <w:lang w:bidi="fa-IR"/>
        </w:rPr>
        <w:t>وما كان مثل مكاني يخفى</w:t>
      </w:r>
      <w:r w:rsidR="00DB6A20">
        <w:rPr>
          <w:rtl/>
          <w:lang w:bidi="fa-IR"/>
        </w:rPr>
        <w:t>.</w:t>
      </w:r>
    </w:p>
    <w:p w:rsidR="00DB6A20" w:rsidRDefault="0088652D" w:rsidP="0088652D">
      <w:pPr>
        <w:pStyle w:val="libNormal"/>
        <w:rPr>
          <w:lang w:bidi="fa-IR"/>
        </w:rPr>
      </w:pPr>
      <w:r>
        <w:rPr>
          <w:rtl/>
          <w:lang w:bidi="fa-IR"/>
        </w:rPr>
        <w:t>قال : وغفل عنه ابن زياد غفلة</w:t>
      </w:r>
      <w:r w:rsidR="009D3EAD">
        <w:rPr>
          <w:rtl/>
          <w:lang w:bidi="fa-IR"/>
        </w:rPr>
        <w:t xml:space="preserve">، </w:t>
      </w:r>
      <w:r>
        <w:rPr>
          <w:rtl/>
          <w:lang w:bidi="fa-IR"/>
        </w:rPr>
        <w:t>فخرج ابن الحرِّ</w:t>
      </w:r>
      <w:r w:rsidR="009D3EAD">
        <w:rPr>
          <w:rtl/>
          <w:lang w:bidi="fa-IR"/>
        </w:rPr>
        <w:t xml:space="preserve">، </w:t>
      </w:r>
      <w:r>
        <w:rPr>
          <w:rtl/>
          <w:lang w:bidi="fa-IR"/>
        </w:rPr>
        <w:t>فقعد على فرسه</w:t>
      </w:r>
      <w:r w:rsidR="009D3EAD">
        <w:rPr>
          <w:rtl/>
          <w:lang w:bidi="fa-IR"/>
        </w:rPr>
        <w:t xml:space="preserve">، </w:t>
      </w:r>
      <w:r>
        <w:rPr>
          <w:rtl/>
          <w:lang w:bidi="fa-IR"/>
        </w:rPr>
        <w:t>فقال ابن زياد : أين ابن الحر ؟</w:t>
      </w:r>
    </w:p>
    <w:p w:rsidR="00DB6A20" w:rsidRDefault="0088652D" w:rsidP="0088652D">
      <w:pPr>
        <w:pStyle w:val="libNormal"/>
        <w:rPr>
          <w:rtl/>
          <w:lang w:bidi="fa-IR"/>
        </w:rPr>
      </w:pPr>
      <w:r>
        <w:rPr>
          <w:rtl/>
          <w:lang w:bidi="fa-IR"/>
        </w:rPr>
        <w:t>قالوا : خرج الساعة</w:t>
      </w:r>
      <w:r w:rsidR="00DB6A20">
        <w:rPr>
          <w:rtl/>
          <w:lang w:bidi="fa-IR"/>
        </w:rPr>
        <w:t>.</w:t>
      </w:r>
    </w:p>
    <w:p w:rsidR="00DB6A20" w:rsidRDefault="0088652D" w:rsidP="0088652D">
      <w:pPr>
        <w:pStyle w:val="libNormal"/>
        <w:rPr>
          <w:rtl/>
          <w:lang w:bidi="fa-IR"/>
        </w:rPr>
      </w:pPr>
      <w:r>
        <w:rPr>
          <w:rtl/>
          <w:lang w:bidi="fa-IR"/>
        </w:rPr>
        <w:t>قال : عليَّ به</w:t>
      </w:r>
      <w:r w:rsidR="007E6BC8">
        <w:rPr>
          <w:rtl/>
          <w:lang w:bidi="fa-IR"/>
        </w:rPr>
        <w:t>.</w:t>
      </w:r>
      <w:r>
        <w:rPr>
          <w:rtl/>
          <w:lang w:bidi="fa-IR"/>
        </w:rPr>
        <w:t xml:space="preserve"> فاُحضرت الشُرَط</w:t>
      </w:r>
      <w:r w:rsidR="009D3EAD">
        <w:rPr>
          <w:rtl/>
          <w:lang w:bidi="fa-IR"/>
        </w:rPr>
        <w:t xml:space="preserve">، </w:t>
      </w:r>
      <w:r>
        <w:rPr>
          <w:rtl/>
          <w:lang w:bidi="fa-IR"/>
        </w:rPr>
        <w:t>فقالوا له : أجب الأمير</w:t>
      </w:r>
      <w:r w:rsidR="007E6BC8">
        <w:rPr>
          <w:rtl/>
          <w:lang w:bidi="fa-IR"/>
        </w:rPr>
        <w:t>.</w:t>
      </w:r>
      <w:r>
        <w:rPr>
          <w:rtl/>
          <w:lang w:bidi="fa-IR"/>
        </w:rPr>
        <w:t xml:space="preserve"> فدفع فرسه ثمّ قال : أبلغوه أنّي لا آتيه والله طائعاً أبداً</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14405C">
      <w:pPr>
        <w:pStyle w:val="libFootnote0"/>
        <w:rPr>
          <w:rtl/>
          <w:lang w:bidi="fa-IR"/>
        </w:rPr>
      </w:pPr>
      <w:r w:rsidRPr="0014405C">
        <w:rPr>
          <w:rtl/>
        </w:rPr>
        <w:t>(1)</w:t>
      </w:r>
      <w:r>
        <w:rPr>
          <w:rtl/>
          <w:lang w:bidi="fa-IR"/>
        </w:rPr>
        <w:t xml:space="preserve"> لسان العرب </w:t>
      </w:r>
      <w:r w:rsidR="0096185B">
        <w:rPr>
          <w:rtl/>
          <w:lang w:bidi="fa-IR"/>
        </w:rPr>
        <w:t>-</w:t>
      </w:r>
      <w:r>
        <w:rPr>
          <w:rtl/>
          <w:lang w:bidi="fa-IR"/>
        </w:rPr>
        <w:t xml:space="preserve"> ابن منظور 12/ 174 , الخزام : جمع خزامة , وهي حلقة من شعر تجعل في أحد جانبي منخري البعير</w:t>
      </w:r>
      <w:r w:rsidR="00DB6A20">
        <w:rPr>
          <w:rtl/>
          <w:lang w:bidi="fa-IR"/>
        </w:rPr>
        <w:t>.</w:t>
      </w:r>
    </w:p>
    <w:p w:rsidR="00DB6A20" w:rsidRDefault="0088652D" w:rsidP="0014405C">
      <w:pPr>
        <w:pStyle w:val="libFootnote0"/>
        <w:rPr>
          <w:rtl/>
          <w:lang w:bidi="fa-IR"/>
        </w:rPr>
      </w:pPr>
      <w:r w:rsidRPr="0014405C">
        <w:rPr>
          <w:rtl/>
        </w:rPr>
        <w:t>(2)</w:t>
      </w:r>
      <w:r>
        <w:rPr>
          <w:rtl/>
          <w:lang w:bidi="fa-IR"/>
        </w:rPr>
        <w:t xml:space="preserve"> تاريخ الطبري 3/ 342</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88652D">
      <w:pPr>
        <w:pStyle w:val="libNormal"/>
        <w:rPr>
          <w:lang w:bidi="fa-IR"/>
        </w:rPr>
      </w:pPr>
      <w:r>
        <w:rPr>
          <w:rtl/>
          <w:lang w:bidi="fa-IR"/>
        </w:rPr>
        <w:lastRenderedPageBreak/>
        <w:t>ثمّ خرج حتّى أتى منزل أحمر بن زياد الطائي</w:t>
      </w:r>
      <w:r w:rsidR="009D3EAD">
        <w:rPr>
          <w:rtl/>
          <w:lang w:bidi="fa-IR"/>
        </w:rPr>
        <w:t xml:space="preserve">، </w:t>
      </w:r>
      <w:r>
        <w:rPr>
          <w:rtl/>
          <w:lang w:bidi="fa-IR"/>
        </w:rPr>
        <w:t>فاجتمع إليه في منزله أصحابه</w:t>
      </w:r>
      <w:r w:rsidR="009D3EAD">
        <w:rPr>
          <w:rtl/>
          <w:lang w:bidi="fa-IR"/>
        </w:rPr>
        <w:t xml:space="preserve">، </w:t>
      </w:r>
      <w:r>
        <w:rPr>
          <w:rtl/>
          <w:lang w:bidi="fa-IR"/>
        </w:rPr>
        <w:t>ثمّ خرج حتّى أتى كربلاء</w:t>
      </w:r>
      <w:r w:rsidR="009D3EAD">
        <w:rPr>
          <w:rtl/>
          <w:lang w:bidi="fa-IR"/>
        </w:rPr>
        <w:t xml:space="preserve">، </w:t>
      </w:r>
      <w:r>
        <w:rPr>
          <w:rtl/>
          <w:lang w:bidi="fa-IR"/>
        </w:rPr>
        <w:t>فنظر إلى مصارع القوم</w:t>
      </w:r>
      <w:r w:rsidR="009D3EAD">
        <w:rPr>
          <w:rtl/>
          <w:lang w:bidi="fa-IR"/>
        </w:rPr>
        <w:t xml:space="preserve">، </w:t>
      </w:r>
      <w:r>
        <w:rPr>
          <w:rtl/>
          <w:lang w:bidi="fa-IR"/>
        </w:rPr>
        <w:t>فاستغفر لهم هو وأصحابه</w:t>
      </w:r>
      <w:r w:rsidR="009D3EAD">
        <w:rPr>
          <w:rtl/>
          <w:lang w:bidi="fa-IR"/>
        </w:rPr>
        <w:t xml:space="preserve">، </w:t>
      </w:r>
      <w:r>
        <w:rPr>
          <w:rtl/>
          <w:lang w:bidi="fa-IR"/>
        </w:rPr>
        <w:t>ثمّ مضى حتّى نزل المدائن , وقال في ذلك :</w:t>
      </w:r>
    </w:p>
    <w:tbl>
      <w:tblPr>
        <w:tblStyle w:val="TableGrid"/>
        <w:bidiVisual/>
        <w:tblW w:w="4562" w:type="pct"/>
        <w:tblInd w:w="384" w:type="dxa"/>
        <w:tblLook w:val="01E0"/>
      </w:tblPr>
      <w:tblGrid>
        <w:gridCol w:w="3999"/>
        <w:gridCol w:w="285"/>
        <w:gridCol w:w="3960"/>
      </w:tblGrid>
      <w:tr w:rsidR="00B31809" w:rsidTr="00B31809">
        <w:trPr>
          <w:trHeight w:val="350"/>
        </w:trPr>
        <w:tc>
          <w:tcPr>
            <w:tcW w:w="3999" w:type="dxa"/>
            <w:shd w:val="clear" w:color="auto" w:fill="auto"/>
          </w:tcPr>
          <w:p w:rsidR="00B31809" w:rsidRDefault="00B31809" w:rsidP="00B31809">
            <w:pPr>
              <w:pStyle w:val="libPoem"/>
            </w:pPr>
            <w:r>
              <w:rPr>
                <w:rtl/>
                <w:lang w:bidi="fa-IR"/>
              </w:rPr>
              <w:t>يقول أميرٌ غادرٌ حقّ غادرِ</w:t>
            </w:r>
            <w:r w:rsidRPr="00725071">
              <w:rPr>
                <w:rStyle w:val="libPoemTiniChar0"/>
                <w:rtl/>
              </w:rPr>
              <w:br/>
              <w:t> </w:t>
            </w:r>
          </w:p>
        </w:tc>
        <w:tc>
          <w:tcPr>
            <w:tcW w:w="285" w:type="dxa"/>
            <w:shd w:val="clear" w:color="auto" w:fill="auto"/>
          </w:tcPr>
          <w:p w:rsidR="00B31809" w:rsidRDefault="00B31809" w:rsidP="00B31809">
            <w:pPr>
              <w:pStyle w:val="libPoem"/>
              <w:rPr>
                <w:rtl/>
              </w:rPr>
            </w:pPr>
          </w:p>
        </w:tc>
        <w:tc>
          <w:tcPr>
            <w:tcW w:w="3960" w:type="dxa"/>
            <w:shd w:val="clear" w:color="auto" w:fill="auto"/>
          </w:tcPr>
          <w:p w:rsidR="00B31809" w:rsidRDefault="00B31809" w:rsidP="00B31809">
            <w:pPr>
              <w:pStyle w:val="libPoem"/>
            </w:pPr>
            <w:r>
              <w:rPr>
                <w:rtl/>
                <w:lang w:bidi="fa-IR"/>
              </w:rPr>
              <w:t>ألا كنتَ قاتلتَ الشهيدَ ابنَ فاطمهْ</w:t>
            </w:r>
            <w:r w:rsidRPr="00725071">
              <w:rPr>
                <w:rStyle w:val="libPoemTiniChar0"/>
                <w:rtl/>
              </w:rPr>
              <w:br/>
              <w:t> </w:t>
            </w:r>
          </w:p>
        </w:tc>
      </w:tr>
      <w:tr w:rsidR="00B31809" w:rsidTr="00B31809">
        <w:trPr>
          <w:trHeight w:val="350"/>
        </w:trPr>
        <w:tc>
          <w:tcPr>
            <w:tcW w:w="3999" w:type="dxa"/>
          </w:tcPr>
          <w:p w:rsidR="00B31809" w:rsidRDefault="00B31809" w:rsidP="00B31809">
            <w:pPr>
              <w:pStyle w:val="libPoem"/>
            </w:pPr>
            <w:r>
              <w:rPr>
                <w:rtl/>
                <w:lang w:bidi="fa-IR"/>
              </w:rPr>
              <w:t>فيا ندمي ألا أكونَ نصرتُهُ</w:t>
            </w:r>
            <w:r w:rsidRPr="00725071">
              <w:rPr>
                <w:rStyle w:val="libPoemTiniChar0"/>
                <w:rtl/>
              </w:rPr>
              <w:br/>
              <w:t> </w:t>
            </w:r>
          </w:p>
        </w:tc>
        <w:tc>
          <w:tcPr>
            <w:tcW w:w="285" w:type="dxa"/>
          </w:tcPr>
          <w:p w:rsidR="00B31809" w:rsidRDefault="00B31809" w:rsidP="00B31809">
            <w:pPr>
              <w:pStyle w:val="libPoem"/>
              <w:rPr>
                <w:rtl/>
              </w:rPr>
            </w:pPr>
          </w:p>
        </w:tc>
        <w:tc>
          <w:tcPr>
            <w:tcW w:w="3960" w:type="dxa"/>
          </w:tcPr>
          <w:p w:rsidR="00B31809" w:rsidRDefault="00B31809" w:rsidP="00B31809">
            <w:pPr>
              <w:pStyle w:val="libPoem"/>
            </w:pPr>
            <w:r>
              <w:rPr>
                <w:rtl/>
                <w:lang w:bidi="fa-IR"/>
              </w:rPr>
              <w:t>ألا كلُّ نفسٍ لا تُسَدَّدُ نادمهْ</w:t>
            </w:r>
            <w:r w:rsidRPr="00725071">
              <w:rPr>
                <w:rStyle w:val="libPoemTiniChar0"/>
                <w:rtl/>
              </w:rPr>
              <w:br/>
              <w:t> </w:t>
            </w:r>
          </w:p>
        </w:tc>
      </w:tr>
      <w:tr w:rsidR="00B31809" w:rsidTr="00B31809">
        <w:trPr>
          <w:trHeight w:val="350"/>
        </w:trPr>
        <w:tc>
          <w:tcPr>
            <w:tcW w:w="3999" w:type="dxa"/>
          </w:tcPr>
          <w:p w:rsidR="00B31809" w:rsidRDefault="00B31809" w:rsidP="00B31809">
            <w:pPr>
              <w:pStyle w:val="libPoem"/>
            </w:pPr>
            <w:r>
              <w:rPr>
                <w:rtl/>
                <w:lang w:bidi="fa-IR"/>
              </w:rPr>
              <w:t>وإنّي لأني لم أكن من حُمَاتِهِ</w:t>
            </w:r>
            <w:r w:rsidRPr="00725071">
              <w:rPr>
                <w:rStyle w:val="libPoemTiniChar0"/>
                <w:rtl/>
              </w:rPr>
              <w:br/>
              <w:t> </w:t>
            </w:r>
          </w:p>
        </w:tc>
        <w:tc>
          <w:tcPr>
            <w:tcW w:w="285" w:type="dxa"/>
          </w:tcPr>
          <w:p w:rsidR="00B31809" w:rsidRDefault="00B31809" w:rsidP="00B31809">
            <w:pPr>
              <w:pStyle w:val="libPoem"/>
              <w:rPr>
                <w:rtl/>
              </w:rPr>
            </w:pPr>
          </w:p>
        </w:tc>
        <w:tc>
          <w:tcPr>
            <w:tcW w:w="3960" w:type="dxa"/>
          </w:tcPr>
          <w:p w:rsidR="00B31809" w:rsidRDefault="00B31809" w:rsidP="00B31809">
            <w:pPr>
              <w:pStyle w:val="libPoem"/>
            </w:pPr>
            <w:r>
              <w:rPr>
                <w:rtl/>
                <w:lang w:bidi="fa-IR"/>
              </w:rPr>
              <w:t>لذو حسرةٍ ما إن تُفَارق لازمهْ</w:t>
            </w:r>
            <w:r w:rsidRPr="00725071">
              <w:rPr>
                <w:rStyle w:val="libPoemTiniChar0"/>
                <w:rtl/>
              </w:rPr>
              <w:br/>
              <w:t> </w:t>
            </w:r>
          </w:p>
        </w:tc>
      </w:tr>
      <w:tr w:rsidR="00B31809" w:rsidTr="00B31809">
        <w:trPr>
          <w:trHeight w:val="350"/>
        </w:trPr>
        <w:tc>
          <w:tcPr>
            <w:tcW w:w="3999" w:type="dxa"/>
          </w:tcPr>
          <w:p w:rsidR="00B31809" w:rsidRDefault="00B31809" w:rsidP="00B31809">
            <w:pPr>
              <w:pStyle w:val="libPoem"/>
            </w:pPr>
            <w:r>
              <w:rPr>
                <w:rtl/>
                <w:lang w:bidi="fa-IR"/>
              </w:rPr>
              <w:t>سقى اللهُ أرواحَ الذين تآزروا</w:t>
            </w:r>
            <w:r w:rsidRPr="00725071">
              <w:rPr>
                <w:rStyle w:val="libPoemTiniChar0"/>
                <w:rtl/>
              </w:rPr>
              <w:br/>
              <w:t> </w:t>
            </w:r>
          </w:p>
        </w:tc>
        <w:tc>
          <w:tcPr>
            <w:tcW w:w="285" w:type="dxa"/>
          </w:tcPr>
          <w:p w:rsidR="00B31809" w:rsidRDefault="00B31809" w:rsidP="00B31809">
            <w:pPr>
              <w:pStyle w:val="libPoem"/>
              <w:rPr>
                <w:rtl/>
              </w:rPr>
            </w:pPr>
          </w:p>
        </w:tc>
        <w:tc>
          <w:tcPr>
            <w:tcW w:w="3960" w:type="dxa"/>
          </w:tcPr>
          <w:p w:rsidR="00B31809" w:rsidRDefault="00B31809" w:rsidP="00B31809">
            <w:pPr>
              <w:pStyle w:val="libPoem"/>
            </w:pPr>
            <w:r>
              <w:rPr>
                <w:rtl/>
                <w:lang w:bidi="fa-IR"/>
              </w:rPr>
              <w:t>على نصرِهِ سقياً من الغيثِ دائمهْ</w:t>
            </w:r>
            <w:r w:rsidRPr="00725071">
              <w:rPr>
                <w:rStyle w:val="libPoemTiniChar0"/>
                <w:rtl/>
              </w:rPr>
              <w:br/>
              <w:t> </w:t>
            </w:r>
          </w:p>
        </w:tc>
      </w:tr>
      <w:tr w:rsidR="00B31809" w:rsidTr="00B31809">
        <w:trPr>
          <w:trHeight w:val="350"/>
        </w:trPr>
        <w:tc>
          <w:tcPr>
            <w:tcW w:w="3999" w:type="dxa"/>
          </w:tcPr>
          <w:p w:rsidR="00B31809" w:rsidRDefault="00B31809" w:rsidP="00B31809">
            <w:pPr>
              <w:pStyle w:val="libPoem"/>
            </w:pPr>
            <w:r>
              <w:rPr>
                <w:rtl/>
                <w:lang w:bidi="fa-IR"/>
              </w:rPr>
              <w:t>وقفتُ على أجداثِهِمْ ومحالِهِمْ</w:t>
            </w:r>
            <w:r w:rsidRPr="00725071">
              <w:rPr>
                <w:rStyle w:val="libPoemTiniChar0"/>
                <w:rtl/>
              </w:rPr>
              <w:br/>
              <w:t> </w:t>
            </w:r>
          </w:p>
        </w:tc>
        <w:tc>
          <w:tcPr>
            <w:tcW w:w="285" w:type="dxa"/>
          </w:tcPr>
          <w:p w:rsidR="00B31809" w:rsidRDefault="00B31809" w:rsidP="00B31809">
            <w:pPr>
              <w:pStyle w:val="libPoem"/>
              <w:rPr>
                <w:rtl/>
              </w:rPr>
            </w:pPr>
          </w:p>
        </w:tc>
        <w:tc>
          <w:tcPr>
            <w:tcW w:w="3960" w:type="dxa"/>
          </w:tcPr>
          <w:p w:rsidR="00B31809" w:rsidRDefault="00B31809" w:rsidP="00B31809">
            <w:pPr>
              <w:pStyle w:val="libPoem"/>
            </w:pPr>
            <w:r>
              <w:rPr>
                <w:rtl/>
                <w:lang w:bidi="fa-IR"/>
              </w:rPr>
              <w:t>فكاد الحشا ينفضُّ والعينُ ساجمهْ</w:t>
            </w:r>
            <w:r w:rsidRPr="00725071">
              <w:rPr>
                <w:rStyle w:val="libPoemTiniChar0"/>
                <w:rtl/>
              </w:rPr>
              <w:br/>
              <w:t> </w:t>
            </w:r>
          </w:p>
        </w:tc>
      </w:tr>
      <w:tr w:rsidR="00B31809" w:rsidTr="00B31809">
        <w:tblPrEx>
          <w:tblLook w:val="04A0"/>
        </w:tblPrEx>
        <w:trPr>
          <w:trHeight w:val="350"/>
        </w:trPr>
        <w:tc>
          <w:tcPr>
            <w:tcW w:w="3999" w:type="dxa"/>
          </w:tcPr>
          <w:p w:rsidR="00B31809" w:rsidRDefault="00B31809" w:rsidP="00B31809">
            <w:pPr>
              <w:pStyle w:val="libPoem"/>
            </w:pPr>
            <w:r>
              <w:rPr>
                <w:rtl/>
                <w:lang w:bidi="fa-IR"/>
              </w:rPr>
              <w:t>لَعمري لقد كانوا مصاليتَ في الوغى</w:t>
            </w:r>
            <w:r w:rsidRPr="00725071">
              <w:rPr>
                <w:rStyle w:val="libPoemTiniChar0"/>
                <w:rtl/>
              </w:rPr>
              <w:br/>
              <w:t> </w:t>
            </w:r>
          </w:p>
        </w:tc>
        <w:tc>
          <w:tcPr>
            <w:tcW w:w="285" w:type="dxa"/>
          </w:tcPr>
          <w:p w:rsidR="00B31809" w:rsidRDefault="00B31809" w:rsidP="00B31809">
            <w:pPr>
              <w:pStyle w:val="libPoem"/>
              <w:rPr>
                <w:rtl/>
              </w:rPr>
            </w:pPr>
          </w:p>
        </w:tc>
        <w:tc>
          <w:tcPr>
            <w:tcW w:w="3960" w:type="dxa"/>
          </w:tcPr>
          <w:p w:rsidR="00B31809" w:rsidRDefault="00B31809" w:rsidP="00B31809">
            <w:pPr>
              <w:pStyle w:val="libPoem"/>
            </w:pPr>
            <w:r>
              <w:rPr>
                <w:rtl/>
                <w:lang w:bidi="fa-IR"/>
              </w:rPr>
              <w:t>سراعاً إلى الهيجا حُماةً خَضَارِمهْ</w:t>
            </w:r>
            <w:r w:rsidRPr="00725071">
              <w:rPr>
                <w:rStyle w:val="libPoemTiniChar0"/>
                <w:rtl/>
              </w:rPr>
              <w:br/>
              <w:t> </w:t>
            </w:r>
          </w:p>
        </w:tc>
      </w:tr>
      <w:tr w:rsidR="00B31809" w:rsidTr="00B31809">
        <w:tblPrEx>
          <w:tblLook w:val="04A0"/>
        </w:tblPrEx>
        <w:trPr>
          <w:trHeight w:val="350"/>
        </w:trPr>
        <w:tc>
          <w:tcPr>
            <w:tcW w:w="3999" w:type="dxa"/>
          </w:tcPr>
          <w:p w:rsidR="00B31809" w:rsidRDefault="00B31809" w:rsidP="00B31809">
            <w:pPr>
              <w:pStyle w:val="libPoem"/>
            </w:pPr>
            <w:r>
              <w:rPr>
                <w:rtl/>
                <w:lang w:bidi="fa-IR"/>
              </w:rPr>
              <w:t>تآسوا على نصرِ ابنِ بنتِ نبيِّهِمْ</w:t>
            </w:r>
            <w:r w:rsidRPr="00725071">
              <w:rPr>
                <w:rStyle w:val="libPoemTiniChar0"/>
                <w:rtl/>
              </w:rPr>
              <w:br/>
              <w:t> </w:t>
            </w:r>
          </w:p>
        </w:tc>
        <w:tc>
          <w:tcPr>
            <w:tcW w:w="285" w:type="dxa"/>
          </w:tcPr>
          <w:p w:rsidR="00B31809" w:rsidRDefault="00B31809" w:rsidP="00B31809">
            <w:pPr>
              <w:pStyle w:val="libPoem"/>
              <w:rPr>
                <w:rtl/>
              </w:rPr>
            </w:pPr>
          </w:p>
        </w:tc>
        <w:tc>
          <w:tcPr>
            <w:tcW w:w="3960" w:type="dxa"/>
          </w:tcPr>
          <w:p w:rsidR="00B31809" w:rsidRDefault="00B31809" w:rsidP="00B31809">
            <w:pPr>
              <w:pStyle w:val="libPoem"/>
            </w:pPr>
            <w:r>
              <w:rPr>
                <w:rtl/>
                <w:lang w:bidi="fa-IR"/>
              </w:rPr>
              <w:t>بأسيافِهِمْ آسادَ غِيلٍ ضراغِمهْ</w:t>
            </w:r>
            <w:r w:rsidRPr="00725071">
              <w:rPr>
                <w:rStyle w:val="libPoemTiniChar0"/>
                <w:rtl/>
              </w:rPr>
              <w:br/>
              <w:t> </w:t>
            </w:r>
          </w:p>
        </w:tc>
      </w:tr>
      <w:tr w:rsidR="00B31809" w:rsidTr="00B31809">
        <w:tblPrEx>
          <w:tblLook w:val="04A0"/>
        </w:tblPrEx>
        <w:trPr>
          <w:trHeight w:val="350"/>
        </w:trPr>
        <w:tc>
          <w:tcPr>
            <w:tcW w:w="3999" w:type="dxa"/>
          </w:tcPr>
          <w:p w:rsidR="00B31809" w:rsidRDefault="00B31809" w:rsidP="00B31809">
            <w:pPr>
              <w:pStyle w:val="libPoem"/>
            </w:pPr>
            <w:r>
              <w:rPr>
                <w:rtl/>
                <w:lang w:bidi="fa-IR"/>
              </w:rPr>
              <w:t>فإن يُقتلوا في كلِّ نفسٍ بقيةٌ</w:t>
            </w:r>
            <w:r w:rsidRPr="0096185B">
              <w:rPr>
                <w:rStyle w:val="libFootnotenumChar"/>
                <w:rtl/>
              </w:rPr>
              <w:t>(1)</w:t>
            </w:r>
            <w:r w:rsidRPr="00725071">
              <w:rPr>
                <w:rStyle w:val="libPoemTiniChar0"/>
                <w:rtl/>
              </w:rPr>
              <w:br/>
              <w:t> </w:t>
            </w:r>
          </w:p>
        </w:tc>
        <w:tc>
          <w:tcPr>
            <w:tcW w:w="285" w:type="dxa"/>
          </w:tcPr>
          <w:p w:rsidR="00B31809" w:rsidRDefault="00B31809" w:rsidP="00B31809">
            <w:pPr>
              <w:pStyle w:val="libPoem"/>
              <w:rPr>
                <w:rtl/>
              </w:rPr>
            </w:pPr>
          </w:p>
        </w:tc>
        <w:tc>
          <w:tcPr>
            <w:tcW w:w="3960" w:type="dxa"/>
          </w:tcPr>
          <w:p w:rsidR="00B31809" w:rsidRDefault="00B31809" w:rsidP="00B31809">
            <w:pPr>
              <w:pStyle w:val="libPoem"/>
            </w:pPr>
            <w:r>
              <w:rPr>
                <w:rtl/>
                <w:lang w:bidi="fa-IR"/>
              </w:rPr>
              <w:t>على الأرضِ قد أضحت لذلك واجمهْ</w:t>
            </w:r>
            <w:r w:rsidRPr="00725071">
              <w:rPr>
                <w:rStyle w:val="libPoemTiniChar0"/>
                <w:rtl/>
              </w:rPr>
              <w:br/>
              <w:t> </w:t>
            </w:r>
          </w:p>
        </w:tc>
      </w:tr>
      <w:tr w:rsidR="00B31809" w:rsidTr="00B31809">
        <w:tblPrEx>
          <w:tblLook w:val="04A0"/>
        </w:tblPrEx>
        <w:trPr>
          <w:trHeight w:val="350"/>
        </w:trPr>
        <w:tc>
          <w:tcPr>
            <w:tcW w:w="3999" w:type="dxa"/>
          </w:tcPr>
          <w:p w:rsidR="00B31809" w:rsidRDefault="00B31809" w:rsidP="00B31809">
            <w:pPr>
              <w:pStyle w:val="libPoem"/>
            </w:pPr>
            <w:r>
              <w:rPr>
                <w:rtl/>
                <w:lang w:bidi="fa-IR"/>
              </w:rPr>
              <w:t>وما إن رأى الراؤون أفضلَ مِنْهُمُ</w:t>
            </w:r>
            <w:r w:rsidRPr="00725071">
              <w:rPr>
                <w:rStyle w:val="libPoemTiniChar0"/>
                <w:rtl/>
              </w:rPr>
              <w:br/>
              <w:t> </w:t>
            </w:r>
          </w:p>
        </w:tc>
        <w:tc>
          <w:tcPr>
            <w:tcW w:w="285" w:type="dxa"/>
          </w:tcPr>
          <w:p w:rsidR="00B31809" w:rsidRDefault="00B31809" w:rsidP="00B31809">
            <w:pPr>
              <w:pStyle w:val="libPoem"/>
              <w:rPr>
                <w:rtl/>
              </w:rPr>
            </w:pPr>
          </w:p>
        </w:tc>
        <w:tc>
          <w:tcPr>
            <w:tcW w:w="3960" w:type="dxa"/>
          </w:tcPr>
          <w:p w:rsidR="00B31809" w:rsidRDefault="00B31809" w:rsidP="00B31809">
            <w:pPr>
              <w:pStyle w:val="libPoem"/>
            </w:pPr>
            <w:r>
              <w:rPr>
                <w:rtl/>
                <w:lang w:bidi="fa-IR"/>
              </w:rPr>
              <w:t>لدى الموتِ ساداتٍ وزُهراً قماقِمهْ</w:t>
            </w:r>
            <w:r w:rsidRPr="00725071">
              <w:rPr>
                <w:rStyle w:val="libPoemTiniChar0"/>
                <w:rtl/>
              </w:rPr>
              <w:br/>
              <w:t> </w:t>
            </w:r>
          </w:p>
        </w:tc>
      </w:tr>
      <w:tr w:rsidR="00B31809" w:rsidTr="00B31809">
        <w:tblPrEx>
          <w:tblLook w:val="04A0"/>
        </w:tblPrEx>
        <w:trPr>
          <w:trHeight w:val="350"/>
        </w:trPr>
        <w:tc>
          <w:tcPr>
            <w:tcW w:w="3999" w:type="dxa"/>
          </w:tcPr>
          <w:p w:rsidR="00B31809" w:rsidRDefault="00B31809" w:rsidP="00B31809">
            <w:pPr>
              <w:pStyle w:val="libPoem"/>
            </w:pPr>
            <w:r>
              <w:rPr>
                <w:rtl/>
                <w:lang w:bidi="fa-IR"/>
              </w:rPr>
              <w:t>أتقتلُهم ظلماً وترجو وِدَادَنا</w:t>
            </w:r>
            <w:r w:rsidRPr="00725071">
              <w:rPr>
                <w:rStyle w:val="libPoemTiniChar0"/>
                <w:rtl/>
              </w:rPr>
              <w:br/>
              <w:t> </w:t>
            </w:r>
          </w:p>
        </w:tc>
        <w:tc>
          <w:tcPr>
            <w:tcW w:w="285" w:type="dxa"/>
          </w:tcPr>
          <w:p w:rsidR="00B31809" w:rsidRDefault="00B31809" w:rsidP="00B31809">
            <w:pPr>
              <w:pStyle w:val="libPoem"/>
              <w:rPr>
                <w:rtl/>
              </w:rPr>
            </w:pPr>
          </w:p>
        </w:tc>
        <w:tc>
          <w:tcPr>
            <w:tcW w:w="3960" w:type="dxa"/>
          </w:tcPr>
          <w:p w:rsidR="00B31809" w:rsidRDefault="00B31809" w:rsidP="00B31809">
            <w:pPr>
              <w:pStyle w:val="libPoem"/>
            </w:pPr>
            <w:r>
              <w:rPr>
                <w:rtl/>
                <w:lang w:bidi="fa-IR"/>
              </w:rPr>
              <w:t>فَدَعْ خطّةً ليست لنا بملائمهْ</w:t>
            </w:r>
            <w:r w:rsidRPr="00725071">
              <w:rPr>
                <w:rStyle w:val="libPoemTiniChar0"/>
                <w:rtl/>
              </w:rPr>
              <w:br/>
              <w:t> </w:t>
            </w:r>
          </w:p>
        </w:tc>
      </w:tr>
      <w:tr w:rsidR="00B31809" w:rsidTr="00B31809">
        <w:tblPrEx>
          <w:tblLook w:val="04A0"/>
        </w:tblPrEx>
        <w:trPr>
          <w:trHeight w:val="350"/>
        </w:trPr>
        <w:tc>
          <w:tcPr>
            <w:tcW w:w="3999" w:type="dxa"/>
          </w:tcPr>
          <w:p w:rsidR="00B31809" w:rsidRDefault="00B31809" w:rsidP="00B31809">
            <w:pPr>
              <w:pStyle w:val="libPoem"/>
            </w:pPr>
            <w:r>
              <w:rPr>
                <w:rtl/>
                <w:lang w:bidi="fa-IR"/>
              </w:rPr>
              <w:t>لَعمري لقد راغمتمونا بقتلِهِمْ</w:t>
            </w:r>
            <w:r w:rsidRPr="00725071">
              <w:rPr>
                <w:rStyle w:val="libPoemTiniChar0"/>
                <w:rtl/>
              </w:rPr>
              <w:br/>
              <w:t> </w:t>
            </w:r>
          </w:p>
        </w:tc>
        <w:tc>
          <w:tcPr>
            <w:tcW w:w="285" w:type="dxa"/>
          </w:tcPr>
          <w:p w:rsidR="00B31809" w:rsidRDefault="00B31809" w:rsidP="00B31809">
            <w:pPr>
              <w:pStyle w:val="libPoem"/>
              <w:rPr>
                <w:rtl/>
              </w:rPr>
            </w:pPr>
          </w:p>
        </w:tc>
        <w:tc>
          <w:tcPr>
            <w:tcW w:w="3960" w:type="dxa"/>
          </w:tcPr>
          <w:p w:rsidR="00B31809" w:rsidRDefault="00B31809" w:rsidP="00B31809">
            <w:pPr>
              <w:pStyle w:val="libPoem"/>
            </w:pPr>
            <w:r>
              <w:rPr>
                <w:rtl/>
                <w:lang w:bidi="fa-IR"/>
              </w:rPr>
              <w:t>فكم ناقمٍ منَّا عليكم وناقمهْ</w:t>
            </w:r>
            <w:r w:rsidRPr="00725071">
              <w:rPr>
                <w:rStyle w:val="libPoemTiniChar0"/>
                <w:rtl/>
              </w:rPr>
              <w:br/>
              <w:t> </w:t>
            </w:r>
          </w:p>
        </w:tc>
      </w:tr>
      <w:tr w:rsidR="00B31809" w:rsidTr="00B31809">
        <w:tblPrEx>
          <w:tblLook w:val="04A0"/>
        </w:tblPrEx>
        <w:trPr>
          <w:trHeight w:val="350"/>
        </w:trPr>
        <w:tc>
          <w:tcPr>
            <w:tcW w:w="3999" w:type="dxa"/>
          </w:tcPr>
          <w:p w:rsidR="00B31809" w:rsidRDefault="00B31809" w:rsidP="00B31809">
            <w:pPr>
              <w:pStyle w:val="libPoem"/>
            </w:pPr>
            <w:r>
              <w:rPr>
                <w:rtl/>
                <w:lang w:bidi="fa-IR"/>
              </w:rPr>
              <w:t>اُهُمُّ مراراً أن أسيرَ بجحفلٍ</w:t>
            </w:r>
            <w:r w:rsidRPr="00725071">
              <w:rPr>
                <w:rStyle w:val="libPoemTiniChar0"/>
                <w:rtl/>
              </w:rPr>
              <w:br/>
              <w:t> </w:t>
            </w:r>
          </w:p>
        </w:tc>
        <w:tc>
          <w:tcPr>
            <w:tcW w:w="285" w:type="dxa"/>
          </w:tcPr>
          <w:p w:rsidR="00B31809" w:rsidRDefault="00B31809" w:rsidP="00B31809">
            <w:pPr>
              <w:pStyle w:val="libPoem"/>
              <w:rPr>
                <w:rtl/>
              </w:rPr>
            </w:pPr>
          </w:p>
        </w:tc>
        <w:tc>
          <w:tcPr>
            <w:tcW w:w="3960" w:type="dxa"/>
          </w:tcPr>
          <w:p w:rsidR="00B31809" w:rsidRDefault="00B31809" w:rsidP="00B31809">
            <w:pPr>
              <w:pStyle w:val="libPoem"/>
            </w:pPr>
            <w:r>
              <w:rPr>
                <w:rtl/>
                <w:lang w:bidi="fa-IR"/>
              </w:rPr>
              <w:t>إلى فئةٍ زاغت عن الحقِّ ظالمهْ</w:t>
            </w:r>
            <w:r w:rsidRPr="00725071">
              <w:rPr>
                <w:rStyle w:val="libPoemTiniChar0"/>
                <w:rtl/>
              </w:rPr>
              <w:br/>
              <w:t> </w:t>
            </w:r>
          </w:p>
        </w:tc>
      </w:tr>
      <w:tr w:rsidR="00B31809" w:rsidTr="00B31809">
        <w:tblPrEx>
          <w:tblLook w:val="04A0"/>
        </w:tblPrEx>
        <w:trPr>
          <w:trHeight w:val="350"/>
        </w:trPr>
        <w:tc>
          <w:tcPr>
            <w:tcW w:w="3999" w:type="dxa"/>
          </w:tcPr>
          <w:p w:rsidR="00B31809" w:rsidRDefault="00B31809" w:rsidP="00B31809">
            <w:pPr>
              <w:pStyle w:val="libPoem"/>
            </w:pPr>
            <w:r>
              <w:rPr>
                <w:rtl/>
                <w:lang w:bidi="fa-IR"/>
              </w:rPr>
              <w:t>فكُفُّوا وإلا ذُدْتُكُم في كتائبٍ</w:t>
            </w:r>
            <w:r w:rsidRPr="00725071">
              <w:rPr>
                <w:rStyle w:val="libPoemTiniChar0"/>
                <w:rtl/>
              </w:rPr>
              <w:br/>
              <w:t> </w:t>
            </w:r>
          </w:p>
        </w:tc>
        <w:tc>
          <w:tcPr>
            <w:tcW w:w="285" w:type="dxa"/>
          </w:tcPr>
          <w:p w:rsidR="00B31809" w:rsidRDefault="00B31809" w:rsidP="00B31809">
            <w:pPr>
              <w:pStyle w:val="libPoem"/>
              <w:rPr>
                <w:rtl/>
              </w:rPr>
            </w:pPr>
          </w:p>
        </w:tc>
        <w:tc>
          <w:tcPr>
            <w:tcW w:w="3960" w:type="dxa"/>
          </w:tcPr>
          <w:p w:rsidR="00B31809" w:rsidRDefault="00B31809" w:rsidP="00B31809">
            <w:pPr>
              <w:pStyle w:val="libPoem"/>
            </w:pPr>
            <w:r>
              <w:rPr>
                <w:rtl/>
                <w:lang w:bidi="fa-IR"/>
              </w:rPr>
              <w:t>أَشَدَّ عليكم من زُحوفِ الديالمهْ</w:t>
            </w:r>
            <w:r w:rsidRPr="0096185B">
              <w:rPr>
                <w:rStyle w:val="libFootnotenumChar"/>
                <w:rtl/>
              </w:rPr>
              <w:t>(2)</w:t>
            </w:r>
            <w:r w:rsidRPr="00725071">
              <w:rPr>
                <w:rStyle w:val="libPoemTiniChar0"/>
                <w:rtl/>
              </w:rPr>
              <w:br/>
              <w:t> </w:t>
            </w:r>
          </w:p>
        </w:tc>
      </w:tr>
    </w:tbl>
    <w:p w:rsidR="0088652D" w:rsidRDefault="0088652D" w:rsidP="00B31809">
      <w:pPr>
        <w:pStyle w:val="libBold1"/>
        <w:rPr>
          <w:lang w:bidi="fa-IR"/>
        </w:rPr>
      </w:pPr>
      <w:r>
        <w:rPr>
          <w:rtl/>
          <w:lang w:bidi="fa-IR"/>
        </w:rPr>
        <w:t>ابن زياد يخبر والي المدينة بقتل الإمام الحسين (</w:t>
      </w:r>
      <w:r w:rsidR="0096185B" w:rsidRPr="0096185B">
        <w:rPr>
          <w:rStyle w:val="libAlaemChar"/>
          <w:rtl/>
        </w:rPr>
        <w:t>عليه‌السلام</w:t>
      </w:r>
      <w:r>
        <w:rPr>
          <w:rtl/>
          <w:lang w:bidi="fa-IR"/>
        </w:rPr>
        <w:t>) , وما قاله عندما ضجّت دور بني هاشم بالبكاء</w:t>
      </w:r>
    </w:p>
    <w:p w:rsidR="00DB6A20" w:rsidRDefault="0088652D" w:rsidP="0088652D">
      <w:pPr>
        <w:pStyle w:val="libNormal"/>
        <w:rPr>
          <w:lang w:bidi="fa-IR"/>
        </w:rPr>
      </w:pPr>
      <w:r>
        <w:rPr>
          <w:rtl/>
          <w:lang w:bidi="fa-IR"/>
        </w:rPr>
        <w:t>روى الطبري</w:t>
      </w:r>
      <w:r w:rsidR="009D3EAD">
        <w:rPr>
          <w:rtl/>
          <w:lang w:bidi="fa-IR"/>
        </w:rPr>
        <w:t xml:space="preserve">، </w:t>
      </w:r>
      <w:r>
        <w:rPr>
          <w:rtl/>
          <w:lang w:bidi="fa-IR"/>
        </w:rPr>
        <w:t xml:space="preserve">والخوارزمي </w:t>
      </w:r>
      <w:r w:rsidR="0096185B">
        <w:rPr>
          <w:rtl/>
          <w:lang w:bidi="fa-IR"/>
        </w:rPr>
        <w:t>-</w:t>
      </w:r>
      <w:r>
        <w:rPr>
          <w:rtl/>
          <w:lang w:bidi="fa-IR"/>
        </w:rPr>
        <w:t xml:space="preserve"> واللفظ للأوّل </w:t>
      </w:r>
      <w:r w:rsidR="0096185B">
        <w:rPr>
          <w:rtl/>
          <w:lang w:bidi="fa-IR"/>
        </w:rPr>
        <w:t>-</w:t>
      </w:r>
      <w:r>
        <w:rPr>
          <w:rtl/>
          <w:lang w:bidi="fa-IR"/>
        </w:rPr>
        <w:t xml:space="preserve"> قال :</w:t>
      </w:r>
    </w:p>
    <w:p w:rsidR="0088652D" w:rsidRDefault="0096185B" w:rsidP="0096185B">
      <w:pPr>
        <w:pStyle w:val="libLine"/>
        <w:rPr>
          <w:lang w:bidi="fa-IR"/>
        </w:rPr>
      </w:pPr>
      <w:r>
        <w:rPr>
          <w:rtl/>
          <w:lang w:bidi="fa-IR"/>
        </w:rPr>
        <w:t>____________________</w:t>
      </w:r>
    </w:p>
    <w:p w:rsidR="00DB6A20" w:rsidRDefault="0088652D" w:rsidP="00B31809">
      <w:pPr>
        <w:pStyle w:val="libFootnote0"/>
        <w:rPr>
          <w:rtl/>
          <w:lang w:bidi="fa-IR"/>
        </w:rPr>
      </w:pPr>
      <w:r w:rsidRPr="00B31809">
        <w:rPr>
          <w:rtl/>
        </w:rPr>
        <w:t>(1)</w:t>
      </w:r>
      <w:r>
        <w:rPr>
          <w:rtl/>
          <w:lang w:bidi="fa-IR"/>
        </w:rPr>
        <w:t xml:space="preserve"> وفي الأصل : (فكل نفسٍ تقيّة)</w:t>
      </w:r>
      <w:r w:rsidR="009D3EAD">
        <w:rPr>
          <w:rtl/>
          <w:lang w:bidi="fa-IR"/>
        </w:rPr>
        <w:t xml:space="preserve">، </w:t>
      </w:r>
      <w:r>
        <w:rPr>
          <w:rtl/>
          <w:lang w:bidi="fa-IR"/>
        </w:rPr>
        <w:t>وما أثبتناه موافق لبعض المصادر</w:t>
      </w:r>
      <w:r w:rsidR="009D3EAD">
        <w:rPr>
          <w:rtl/>
          <w:lang w:bidi="fa-IR"/>
        </w:rPr>
        <w:t xml:space="preserve">، </w:t>
      </w:r>
      <w:r>
        <w:rPr>
          <w:rtl/>
          <w:lang w:bidi="fa-IR"/>
        </w:rPr>
        <w:t>وهو الصحيح وزناً كما ذكر بعض الفضلاء</w:t>
      </w:r>
      <w:r w:rsidR="00DB6A20">
        <w:rPr>
          <w:rtl/>
          <w:lang w:bidi="fa-IR"/>
        </w:rPr>
        <w:t>.</w:t>
      </w:r>
    </w:p>
    <w:p w:rsidR="00DB6A20" w:rsidRDefault="0088652D" w:rsidP="00B31809">
      <w:pPr>
        <w:pStyle w:val="libFootnote0"/>
        <w:rPr>
          <w:rtl/>
          <w:lang w:bidi="fa-IR"/>
        </w:rPr>
      </w:pPr>
      <w:r w:rsidRPr="00B31809">
        <w:rPr>
          <w:rtl/>
        </w:rPr>
        <w:t>(2)</w:t>
      </w:r>
      <w:r>
        <w:rPr>
          <w:rtl/>
          <w:lang w:bidi="fa-IR"/>
        </w:rPr>
        <w:t xml:space="preserve"> تاريخ الطبري 3 / 344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هشام : حدّثني عوانة بن الحكم</w:t>
      </w:r>
      <w:r w:rsidR="009D3EAD">
        <w:rPr>
          <w:rtl/>
          <w:lang w:bidi="fa-IR"/>
        </w:rPr>
        <w:t xml:space="preserve">، </w:t>
      </w:r>
      <w:r>
        <w:rPr>
          <w:rtl/>
          <w:lang w:bidi="fa-IR"/>
        </w:rPr>
        <w:t xml:space="preserve">قال : </w:t>
      </w:r>
      <w:r w:rsidR="003B6559">
        <w:rPr>
          <w:rtl/>
          <w:lang w:bidi="fa-IR"/>
        </w:rPr>
        <w:t>لمـّا</w:t>
      </w:r>
      <w:r>
        <w:rPr>
          <w:rtl/>
          <w:lang w:bidi="fa-IR"/>
        </w:rPr>
        <w:t xml:space="preserve"> قتل عبيدُ الله بن زياد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وجيء برأسه إليه , دعا عبد الملك بن أبي الحارث السلمي</w:t>
      </w:r>
      <w:r w:rsidR="009D3EAD">
        <w:rPr>
          <w:rtl/>
          <w:lang w:bidi="fa-IR"/>
        </w:rPr>
        <w:t xml:space="preserve">، </w:t>
      </w:r>
      <w:r>
        <w:rPr>
          <w:rtl/>
          <w:lang w:bidi="fa-IR"/>
        </w:rPr>
        <w:t>فقال : انطلق حتّى تقدم المدينة على عمرو بن سعيد بن العاص فبشّره بقتل الحسين</w:t>
      </w:r>
      <w:r w:rsidR="007E6BC8">
        <w:rPr>
          <w:rtl/>
          <w:lang w:bidi="fa-IR"/>
        </w:rPr>
        <w:t>.</w:t>
      </w:r>
      <w:r>
        <w:rPr>
          <w:rtl/>
          <w:lang w:bidi="fa-IR"/>
        </w:rPr>
        <w:t xml:space="preserve"> وكان عمرو بن سعيد بن العاص أمير المدينة يومئذ</w:t>
      </w:r>
      <w:r w:rsidR="00DB6A20">
        <w:rPr>
          <w:rtl/>
          <w:lang w:bidi="fa-IR"/>
        </w:rPr>
        <w:t>.</w:t>
      </w:r>
    </w:p>
    <w:p w:rsidR="00DB6A20" w:rsidRDefault="0088652D" w:rsidP="0088652D">
      <w:pPr>
        <w:pStyle w:val="libNormal"/>
        <w:rPr>
          <w:rtl/>
          <w:lang w:bidi="fa-IR"/>
        </w:rPr>
      </w:pPr>
      <w:r>
        <w:rPr>
          <w:rtl/>
          <w:lang w:bidi="fa-IR"/>
        </w:rPr>
        <w:t>قال : فذهب ليعتلّ له , فزجره</w:t>
      </w:r>
      <w:r w:rsidR="009D3EAD">
        <w:rPr>
          <w:rtl/>
          <w:lang w:bidi="fa-IR"/>
        </w:rPr>
        <w:t xml:space="preserve">، </w:t>
      </w:r>
      <w:r>
        <w:rPr>
          <w:rtl/>
          <w:lang w:bidi="fa-IR"/>
        </w:rPr>
        <w:t>وكان عبيد الله لا يصطلي بناره</w:t>
      </w:r>
      <w:r w:rsidR="009D3EAD">
        <w:rPr>
          <w:rtl/>
          <w:lang w:bidi="fa-IR"/>
        </w:rPr>
        <w:t xml:space="preserve">، </w:t>
      </w:r>
      <w:r>
        <w:rPr>
          <w:rtl/>
          <w:lang w:bidi="fa-IR"/>
        </w:rPr>
        <w:t>فقال : انطلق حتّى تأتي المدينة</w:t>
      </w:r>
      <w:r w:rsidR="009D3EAD">
        <w:rPr>
          <w:rtl/>
          <w:lang w:bidi="fa-IR"/>
        </w:rPr>
        <w:t xml:space="preserve">، </w:t>
      </w:r>
      <w:r>
        <w:rPr>
          <w:rtl/>
          <w:lang w:bidi="fa-IR"/>
        </w:rPr>
        <w:t>ولا يسبقك الخبر</w:t>
      </w:r>
      <w:r w:rsidR="007E6BC8">
        <w:rPr>
          <w:rtl/>
          <w:lang w:bidi="fa-IR"/>
        </w:rPr>
        <w:t>.</w:t>
      </w:r>
      <w:r>
        <w:rPr>
          <w:rtl/>
          <w:lang w:bidi="fa-IR"/>
        </w:rPr>
        <w:t xml:space="preserve"> وأعطاه دنانير</w:t>
      </w:r>
      <w:r w:rsidR="009D3EAD">
        <w:rPr>
          <w:rtl/>
          <w:lang w:bidi="fa-IR"/>
        </w:rPr>
        <w:t xml:space="preserve">، </w:t>
      </w:r>
      <w:r>
        <w:rPr>
          <w:rtl/>
          <w:lang w:bidi="fa-IR"/>
        </w:rPr>
        <w:t>وقال : لا تعتل</w:t>
      </w:r>
      <w:r w:rsidR="009D3EAD">
        <w:rPr>
          <w:rtl/>
          <w:lang w:bidi="fa-IR"/>
        </w:rPr>
        <w:t xml:space="preserve">، </w:t>
      </w:r>
      <w:r>
        <w:rPr>
          <w:rtl/>
          <w:lang w:bidi="fa-IR"/>
        </w:rPr>
        <w:t>وإن قامت بكَ راحلتك فاشترِ راحلة</w:t>
      </w:r>
      <w:r w:rsidR="00DB6A20">
        <w:rPr>
          <w:rtl/>
          <w:lang w:bidi="fa-IR"/>
        </w:rPr>
        <w:t>.</w:t>
      </w:r>
    </w:p>
    <w:p w:rsidR="00DB6A20" w:rsidRDefault="0088652D" w:rsidP="0088652D">
      <w:pPr>
        <w:pStyle w:val="libNormal"/>
        <w:rPr>
          <w:rtl/>
          <w:lang w:bidi="fa-IR"/>
        </w:rPr>
      </w:pPr>
      <w:r>
        <w:rPr>
          <w:rtl/>
          <w:lang w:bidi="fa-IR"/>
        </w:rPr>
        <w:t>قال عبد الملك : فقدمت المدينة</w:t>
      </w:r>
      <w:r w:rsidR="009D3EAD">
        <w:rPr>
          <w:rtl/>
          <w:lang w:bidi="fa-IR"/>
        </w:rPr>
        <w:t xml:space="preserve">، </w:t>
      </w:r>
      <w:r>
        <w:rPr>
          <w:rtl/>
          <w:lang w:bidi="fa-IR"/>
        </w:rPr>
        <w:t>فلقيني رجلٌ من قريش فقال : ما الخبر ؟ فقلت : الخبر عند الأمير</w:t>
      </w:r>
      <w:r w:rsidR="007E6BC8">
        <w:rPr>
          <w:rtl/>
          <w:lang w:bidi="fa-IR"/>
        </w:rPr>
        <w:t>.</w:t>
      </w:r>
      <w:r>
        <w:rPr>
          <w:rtl/>
          <w:lang w:bidi="fa-IR"/>
        </w:rPr>
        <w:t xml:space="preserve"> فقال : إنّا لله وإنّا إليه راجعون ؛ قتل الحسين بن علي (</w:t>
      </w:r>
      <w:r w:rsidR="0096185B" w:rsidRPr="0096185B">
        <w:rPr>
          <w:rStyle w:val="libAlaemChar"/>
          <w:rtl/>
        </w:rPr>
        <w:t>عليه‌السلام</w:t>
      </w:r>
      <w:r>
        <w:rPr>
          <w:rtl/>
          <w:lang w:bidi="fa-IR"/>
        </w:rPr>
        <w:t>)</w:t>
      </w:r>
      <w:r w:rsidR="00DB6A20">
        <w:rPr>
          <w:rtl/>
          <w:lang w:bidi="fa-IR"/>
        </w:rPr>
        <w:t>.</w:t>
      </w:r>
    </w:p>
    <w:p w:rsidR="00686E08" w:rsidRDefault="0088652D" w:rsidP="0088652D">
      <w:pPr>
        <w:pStyle w:val="libNormal"/>
        <w:rPr>
          <w:lang w:bidi="fa-IR"/>
        </w:rPr>
      </w:pPr>
      <w:r>
        <w:rPr>
          <w:rtl/>
          <w:lang w:bidi="fa-IR"/>
        </w:rPr>
        <w:t>فدخلتُ على عمرو بن سعيد</w:t>
      </w:r>
      <w:r w:rsidR="009D3EAD">
        <w:rPr>
          <w:rtl/>
          <w:lang w:bidi="fa-IR"/>
        </w:rPr>
        <w:t xml:space="preserve">، </w:t>
      </w:r>
      <w:r>
        <w:rPr>
          <w:rtl/>
          <w:lang w:bidi="fa-IR"/>
        </w:rPr>
        <w:t>فقال : ما وراءك ؟ فقلتُ : ما سَرَّ الأمير ؛ قُتل الحسين بن علي</w:t>
      </w:r>
      <w:r w:rsidR="007E6BC8">
        <w:rPr>
          <w:rtl/>
          <w:lang w:bidi="fa-IR"/>
        </w:rPr>
        <w:t>.</w:t>
      </w:r>
      <w:r>
        <w:rPr>
          <w:rtl/>
          <w:lang w:bidi="fa-IR"/>
        </w:rPr>
        <w:t xml:space="preserve"> فقال : نادِ بقتله</w:t>
      </w:r>
      <w:r w:rsidR="007E6BC8">
        <w:rPr>
          <w:rtl/>
          <w:lang w:bidi="fa-IR"/>
        </w:rPr>
        <w:t>.</w:t>
      </w:r>
      <w:r>
        <w:rPr>
          <w:rtl/>
          <w:lang w:bidi="fa-IR"/>
        </w:rPr>
        <w:t xml:space="preserve"> فناديتُ بقتله</w:t>
      </w:r>
      <w:r w:rsidR="009D3EAD">
        <w:rPr>
          <w:rtl/>
          <w:lang w:bidi="fa-IR"/>
        </w:rPr>
        <w:t xml:space="preserve">، </w:t>
      </w:r>
      <w:r>
        <w:rPr>
          <w:rtl/>
          <w:lang w:bidi="fa-IR"/>
        </w:rPr>
        <w:t>فلم أسمع والله واعية قط مثل واعية نساء بني هاشم في دورهن على الحسين (</w:t>
      </w:r>
      <w:r w:rsidR="0096185B" w:rsidRPr="0096185B">
        <w:rPr>
          <w:rStyle w:val="libAlaemChar"/>
          <w:rtl/>
        </w:rPr>
        <w:t>عليه‌السلام</w:t>
      </w:r>
      <w:r>
        <w:rPr>
          <w:rtl/>
          <w:lang w:bidi="fa-IR"/>
        </w:rPr>
        <w:t>)</w:t>
      </w:r>
      <w:r w:rsidR="009D3EAD">
        <w:rPr>
          <w:rtl/>
          <w:lang w:bidi="fa-IR"/>
        </w:rPr>
        <w:t xml:space="preserve">، </w:t>
      </w:r>
      <w:r>
        <w:rPr>
          <w:rtl/>
          <w:lang w:bidi="fa-IR"/>
        </w:rPr>
        <w:t>فقال عمرو بن سعيد</w:t>
      </w:r>
      <w:r w:rsidR="009D3EAD">
        <w:rPr>
          <w:rtl/>
          <w:lang w:bidi="fa-IR"/>
        </w:rPr>
        <w:t xml:space="preserve">، </w:t>
      </w:r>
      <w:r>
        <w:rPr>
          <w:rtl/>
          <w:lang w:bidi="fa-IR"/>
        </w:rPr>
        <w:t>وضحك :</w:t>
      </w:r>
    </w:p>
    <w:tbl>
      <w:tblPr>
        <w:tblStyle w:val="TableGrid"/>
        <w:bidiVisual/>
        <w:tblW w:w="4562" w:type="pct"/>
        <w:tblInd w:w="384" w:type="dxa"/>
        <w:tblLook w:val="01E0"/>
      </w:tblPr>
      <w:tblGrid>
        <w:gridCol w:w="3999"/>
        <w:gridCol w:w="285"/>
        <w:gridCol w:w="3960"/>
      </w:tblGrid>
      <w:tr w:rsidR="00B31809" w:rsidTr="00B31809">
        <w:trPr>
          <w:trHeight w:val="350"/>
        </w:trPr>
        <w:tc>
          <w:tcPr>
            <w:tcW w:w="3920" w:type="dxa"/>
            <w:shd w:val="clear" w:color="auto" w:fill="auto"/>
          </w:tcPr>
          <w:p w:rsidR="00B31809" w:rsidRDefault="00B31809" w:rsidP="00B31809">
            <w:pPr>
              <w:pStyle w:val="libPoem"/>
            </w:pPr>
            <w:r>
              <w:rPr>
                <w:rtl/>
                <w:lang w:bidi="fa-IR"/>
              </w:rPr>
              <w:t>عَجَّتْ نساءُ بني زيادٍ عَجَّةً</w:t>
            </w:r>
            <w:r w:rsidRPr="00725071">
              <w:rPr>
                <w:rStyle w:val="libPoemTiniChar0"/>
                <w:rtl/>
              </w:rPr>
              <w:br/>
              <w:t> </w:t>
            </w:r>
          </w:p>
        </w:tc>
        <w:tc>
          <w:tcPr>
            <w:tcW w:w="279" w:type="dxa"/>
            <w:shd w:val="clear" w:color="auto" w:fill="auto"/>
          </w:tcPr>
          <w:p w:rsidR="00B31809" w:rsidRDefault="00B31809" w:rsidP="00B31809">
            <w:pPr>
              <w:pStyle w:val="libPoem"/>
              <w:rPr>
                <w:rtl/>
              </w:rPr>
            </w:pPr>
          </w:p>
        </w:tc>
        <w:tc>
          <w:tcPr>
            <w:tcW w:w="3881" w:type="dxa"/>
            <w:shd w:val="clear" w:color="auto" w:fill="auto"/>
          </w:tcPr>
          <w:p w:rsidR="00B31809" w:rsidRDefault="00B31809" w:rsidP="00B31809">
            <w:pPr>
              <w:pStyle w:val="libPoem"/>
            </w:pPr>
            <w:r>
              <w:rPr>
                <w:rtl/>
                <w:lang w:bidi="fa-IR"/>
              </w:rPr>
              <w:t>كعجيجِ نِسْوتِنا غَدَاةَ الأرْنَبِ</w:t>
            </w:r>
            <w:r w:rsidRPr="00725071">
              <w:rPr>
                <w:rStyle w:val="libPoemTiniChar0"/>
                <w:rtl/>
              </w:rPr>
              <w:br/>
              <w:t> </w:t>
            </w:r>
          </w:p>
        </w:tc>
      </w:tr>
    </w:tbl>
    <w:p w:rsidR="00DB6A20" w:rsidRDefault="0088652D" w:rsidP="0088652D">
      <w:pPr>
        <w:pStyle w:val="libNormal"/>
        <w:rPr>
          <w:rtl/>
          <w:lang w:bidi="fa-IR"/>
        </w:rPr>
      </w:pPr>
      <w:r>
        <w:rPr>
          <w:rtl/>
          <w:lang w:bidi="fa-IR"/>
        </w:rPr>
        <w:t>والأرنب : وقعة كانت بين بني زبيد على بني زياد من بني الحارث بن كعب من رهط عبد المدان</w:t>
      </w:r>
      <w:r w:rsidR="009D3EAD">
        <w:rPr>
          <w:rtl/>
          <w:lang w:bidi="fa-IR"/>
        </w:rPr>
        <w:t xml:space="preserve">، </w:t>
      </w:r>
      <w:r>
        <w:rPr>
          <w:rtl/>
          <w:lang w:bidi="fa-IR"/>
        </w:rPr>
        <w:t>وهذا البيت لعمرو بن معد يكرب</w:t>
      </w:r>
      <w:r w:rsidR="007E6BC8">
        <w:rPr>
          <w:rtl/>
          <w:lang w:bidi="fa-IR"/>
        </w:rPr>
        <w:t>.</w:t>
      </w:r>
      <w:r>
        <w:rPr>
          <w:rtl/>
          <w:lang w:bidi="fa-IR"/>
        </w:rPr>
        <w:t xml:space="preserve"> ثمّ قال عمرو : هذه واعية بواعية عثمان بن عفان</w:t>
      </w:r>
      <w:r w:rsidR="007E6BC8">
        <w:rPr>
          <w:rtl/>
          <w:lang w:bidi="fa-IR"/>
        </w:rPr>
        <w:t>.</w:t>
      </w:r>
      <w:r>
        <w:rPr>
          <w:rtl/>
          <w:lang w:bidi="fa-IR"/>
        </w:rPr>
        <w:t xml:space="preserve"> ثمّ صعد المنبر فأعلم الناس قتله</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B31809">
      <w:pPr>
        <w:pStyle w:val="libFootnote0"/>
        <w:rPr>
          <w:rtl/>
          <w:lang w:bidi="fa-IR"/>
        </w:rPr>
      </w:pPr>
      <w:r w:rsidRPr="00B31809">
        <w:rPr>
          <w:rtl/>
        </w:rPr>
        <w:t>(1)</w:t>
      </w:r>
      <w:r>
        <w:rPr>
          <w:rtl/>
          <w:lang w:bidi="fa-IR"/>
        </w:rPr>
        <w:t xml:space="preserve"> تاريخ الطبري 3 / 342</w:t>
      </w:r>
      <w:r w:rsidR="009D3EAD">
        <w:rPr>
          <w:rtl/>
          <w:lang w:bidi="fa-IR"/>
        </w:rPr>
        <w:t xml:space="preserve">، </w:t>
      </w:r>
      <w:r>
        <w:rPr>
          <w:rtl/>
          <w:lang w:bidi="fa-IR"/>
        </w:rPr>
        <w:t>مقتل الحسين للخوارزمي 2/ 84 باختلاف يسير</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B31809">
      <w:pPr>
        <w:pStyle w:val="libBold1"/>
        <w:rPr>
          <w:lang w:bidi="fa-IR"/>
        </w:rPr>
      </w:pPr>
      <w:r>
        <w:rPr>
          <w:rtl/>
          <w:lang w:bidi="fa-IR"/>
        </w:rPr>
        <w:lastRenderedPageBreak/>
        <w:t>جعلهم حرم الإمام الحسين (</w:t>
      </w:r>
      <w:r w:rsidR="0096185B" w:rsidRPr="0096185B">
        <w:rPr>
          <w:rStyle w:val="libAlaemChar"/>
          <w:rtl/>
        </w:rPr>
        <w:t>عليه‌السلام</w:t>
      </w:r>
      <w:r>
        <w:rPr>
          <w:rtl/>
          <w:lang w:bidi="fa-IR"/>
        </w:rPr>
        <w:t>) في سجن الكوفة</w:t>
      </w:r>
    </w:p>
    <w:p w:rsidR="00DB6A20" w:rsidRDefault="0088652D" w:rsidP="0088652D">
      <w:pPr>
        <w:pStyle w:val="libNormal"/>
        <w:rPr>
          <w:rtl/>
          <w:lang w:bidi="fa-IR"/>
        </w:rPr>
      </w:pPr>
      <w:r>
        <w:rPr>
          <w:rtl/>
          <w:lang w:bidi="fa-IR"/>
        </w:rPr>
        <w:t xml:space="preserve">روى الطبري قال : قال هشام : وأمَّا عوانة بن الحكم الكلبي فإنّه قال : </w:t>
      </w:r>
      <w:r w:rsidR="003B6559">
        <w:rPr>
          <w:rtl/>
          <w:lang w:bidi="fa-IR"/>
        </w:rPr>
        <w:t>لمـّا</w:t>
      </w:r>
      <w:r>
        <w:rPr>
          <w:rtl/>
          <w:lang w:bidi="fa-IR"/>
        </w:rPr>
        <w:t xml:space="preserve"> قتل الحسين (</w:t>
      </w:r>
      <w:r w:rsidR="0096185B" w:rsidRPr="0096185B">
        <w:rPr>
          <w:rStyle w:val="libAlaemChar"/>
          <w:rtl/>
        </w:rPr>
        <w:t>عليه‌السلام</w:t>
      </w:r>
      <w:r>
        <w:rPr>
          <w:rtl/>
          <w:lang w:bidi="fa-IR"/>
        </w:rPr>
        <w:t>) وجيء بالأثقال والاُسارى حتّى وردوا بهم الكوفة إلى عبيد الله</w:t>
      </w:r>
      <w:r w:rsidR="009D3EAD">
        <w:rPr>
          <w:rtl/>
          <w:lang w:bidi="fa-IR"/>
        </w:rPr>
        <w:t xml:space="preserve">، </w:t>
      </w:r>
      <w:r>
        <w:rPr>
          <w:rtl/>
          <w:lang w:bidi="fa-IR"/>
        </w:rPr>
        <w:t>فبينا القوم محتبسون إذ وقع حَجر في السجن معه كتاب مربوط</w:t>
      </w:r>
      <w:r w:rsidR="009D3EAD">
        <w:rPr>
          <w:rtl/>
          <w:lang w:bidi="fa-IR"/>
        </w:rPr>
        <w:t xml:space="preserve">، </w:t>
      </w:r>
      <w:r>
        <w:rPr>
          <w:rtl/>
          <w:lang w:bidi="fa-IR"/>
        </w:rPr>
        <w:t>وفي الكتاب : خرج البريد بأمركم في يوم كذا وكذا إلى يزيد بن معاوية</w:t>
      </w:r>
      <w:r w:rsidR="009D3EAD">
        <w:rPr>
          <w:rtl/>
          <w:lang w:bidi="fa-IR"/>
        </w:rPr>
        <w:t xml:space="preserve">، </w:t>
      </w:r>
      <w:r>
        <w:rPr>
          <w:rtl/>
          <w:lang w:bidi="fa-IR"/>
        </w:rPr>
        <w:t>وهو سائر كذا وكذا يوماً</w:t>
      </w:r>
      <w:r w:rsidR="009D3EAD">
        <w:rPr>
          <w:rtl/>
          <w:lang w:bidi="fa-IR"/>
        </w:rPr>
        <w:t xml:space="preserve">، </w:t>
      </w:r>
      <w:r>
        <w:rPr>
          <w:rtl/>
          <w:lang w:bidi="fa-IR"/>
        </w:rPr>
        <w:t>وراجع في كذا وكذا</w:t>
      </w:r>
      <w:r w:rsidR="009D3EAD">
        <w:rPr>
          <w:rtl/>
          <w:lang w:bidi="fa-IR"/>
        </w:rPr>
        <w:t xml:space="preserve">، </w:t>
      </w:r>
      <w:r>
        <w:rPr>
          <w:rtl/>
          <w:lang w:bidi="fa-IR"/>
        </w:rPr>
        <w:t>فإن سمعتم التكبير فأيقنوا بالقتل</w:t>
      </w:r>
      <w:r w:rsidR="009D3EAD">
        <w:rPr>
          <w:rtl/>
          <w:lang w:bidi="fa-IR"/>
        </w:rPr>
        <w:t xml:space="preserve">، </w:t>
      </w:r>
      <w:r>
        <w:rPr>
          <w:rtl/>
          <w:lang w:bidi="fa-IR"/>
        </w:rPr>
        <w:t>وإن لم تسمعوا تكبيراً فهو الأمان إن شاء الله</w:t>
      </w:r>
      <w:r w:rsidR="00DB6A20">
        <w:rPr>
          <w:rtl/>
          <w:lang w:bidi="fa-IR"/>
        </w:rPr>
        <w:t>.</w:t>
      </w:r>
    </w:p>
    <w:p w:rsidR="00DB6A20" w:rsidRDefault="0088652D" w:rsidP="0088652D">
      <w:pPr>
        <w:pStyle w:val="libNormal"/>
        <w:rPr>
          <w:rtl/>
          <w:lang w:bidi="fa-IR"/>
        </w:rPr>
      </w:pPr>
      <w:r>
        <w:rPr>
          <w:rtl/>
          <w:lang w:bidi="fa-IR"/>
        </w:rPr>
        <w:t>قال : ف</w:t>
      </w:r>
      <w:r w:rsidR="003B6559">
        <w:rPr>
          <w:rtl/>
          <w:lang w:bidi="fa-IR"/>
        </w:rPr>
        <w:t>لمـّا</w:t>
      </w:r>
      <w:r>
        <w:rPr>
          <w:rtl/>
          <w:lang w:bidi="fa-IR"/>
        </w:rPr>
        <w:t xml:space="preserve"> كان قبل قدوم البريد بيومين أو ثلاثة إذا حَجر قد اُلقي في السجن ومعه كتاب مربوط وموسى</w:t>
      </w:r>
      <w:r w:rsidR="009D3EAD">
        <w:rPr>
          <w:rtl/>
          <w:lang w:bidi="fa-IR"/>
        </w:rPr>
        <w:t xml:space="preserve">، </w:t>
      </w:r>
      <w:r>
        <w:rPr>
          <w:rtl/>
          <w:lang w:bidi="fa-IR"/>
        </w:rPr>
        <w:t>وفي الكتاب : أوصوا واعهدوا ؛ فإنّما ينتظر البريد يوم كذا وكذا</w:t>
      </w:r>
      <w:r w:rsidR="007E6BC8">
        <w:rPr>
          <w:rtl/>
          <w:lang w:bidi="fa-IR"/>
        </w:rPr>
        <w:t>.</w:t>
      </w:r>
      <w:r>
        <w:rPr>
          <w:rtl/>
          <w:lang w:bidi="fa-IR"/>
        </w:rPr>
        <w:t xml:space="preserve"> فجاء البريد ولم يُسمع التكبير</w:t>
      </w:r>
      <w:r w:rsidR="009D3EAD">
        <w:rPr>
          <w:rtl/>
          <w:lang w:bidi="fa-IR"/>
        </w:rPr>
        <w:t xml:space="preserve">، </w:t>
      </w:r>
      <w:r>
        <w:rPr>
          <w:rtl/>
          <w:lang w:bidi="fa-IR"/>
        </w:rPr>
        <w:t>وجاء كتاب : بأن سرِّح الاُسارى إليَّ</w:t>
      </w:r>
      <w:r w:rsidRPr="0096185B">
        <w:rPr>
          <w:rStyle w:val="libFootnotenumChar"/>
          <w:rtl/>
        </w:rPr>
        <w:t>(1)</w:t>
      </w:r>
      <w:r w:rsidR="00DB6A20">
        <w:rPr>
          <w:rtl/>
          <w:lang w:bidi="fa-IR"/>
        </w:rPr>
        <w:t>.</w:t>
      </w:r>
    </w:p>
    <w:p w:rsidR="0088652D" w:rsidRDefault="0088652D" w:rsidP="00B31809">
      <w:pPr>
        <w:pStyle w:val="libBold1"/>
        <w:rPr>
          <w:lang w:bidi="fa-IR"/>
        </w:rPr>
      </w:pPr>
      <w:r>
        <w:rPr>
          <w:rtl/>
          <w:lang w:bidi="fa-IR"/>
        </w:rPr>
        <w:t>مقتل ولَدَي مسلم بن عقيل (</w:t>
      </w:r>
      <w:r w:rsidR="0096185B" w:rsidRPr="0096185B">
        <w:rPr>
          <w:rStyle w:val="libAlaemChar"/>
          <w:rtl/>
        </w:rPr>
        <w:t>عليهم‌السلام</w:t>
      </w:r>
      <w:r>
        <w:rPr>
          <w:rtl/>
          <w:lang w:bidi="fa-IR"/>
        </w:rPr>
        <w:t>)</w:t>
      </w:r>
    </w:p>
    <w:p w:rsidR="00DB6A20" w:rsidRDefault="0088652D" w:rsidP="0088652D">
      <w:pPr>
        <w:pStyle w:val="libNormal"/>
        <w:rPr>
          <w:rtl/>
          <w:lang w:bidi="fa-IR"/>
        </w:rPr>
      </w:pPr>
      <w:r>
        <w:rPr>
          <w:rtl/>
          <w:lang w:bidi="fa-IR"/>
        </w:rPr>
        <w:t>أقول : ما ذكره الخوارزمي مخالف لِما عند الشيعة من أنّ صاحِبَي هذه الواقعة هما ولدا مسلم بن عقيل (</w:t>
      </w:r>
      <w:r w:rsidR="0096185B" w:rsidRPr="0096185B">
        <w:rPr>
          <w:rStyle w:val="libAlaemChar"/>
          <w:rtl/>
        </w:rPr>
        <w:t>عليه‌السلام</w:t>
      </w:r>
      <w:r>
        <w:rPr>
          <w:rtl/>
          <w:lang w:bidi="fa-IR"/>
        </w:rPr>
        <w:t>)</w:t>
      </w:r>
      <w:r w:rsidR="009D3EAD">
        <w:rPr>
          <w:rtl/>
          <w:lang w:bidi="fa-IR"/>
        </w:rPr>
        <w:t xml:space="preserve">، </w:t>
      </w:r>
      <w:r>
        <w:rPr>
          <w:rtl/>
          <w:lang w:bidi="fa-IR"/>
        </w:rPr>
        <w:t>لا ولدا جعفر الطيار (</w:t>
      </w:r>
      <w:r w:rsidR="0096185B" w:rsidRPr="0096185B">
        <w:rPr>
          <w:rStyle w:val="libAlaemChar"/>
          <w:rtl/>
        </w:rPr>
        <w:t>عليه‌السلام</w:t>
      </w:r>
      <w:r>
        <w:rPr>
          <w:rtl/>
          <w:lang w:bidi="fa-IR"/>
        </w:rPr>
        <w:t>) كما ذكر</w:t>
      </w:r>
      <w:r w:rsidR="00DB6A20">
        <w:rPr>
          <w:rtl/>
          <w:lang w:bidi="fa-IR"/>
        </w:rPr>
        <w:t>.</w:t>
      </w:r>
    </w:p>
    <w:p w:rsidR="00DB6A20" w:rsidRDefault="0088652D" w:rsidP="0088652D">
      <w:pPr>
        <w:pStyle w:val="libNormal"/>
        <w:rPr>
          <w:lang w:bidi="fa-IR"/>
        </w:rPr>
      </w:pPr>
      <w:r>
        <w:rPr>
          <w:rtl/>
          <w:lang w:bidi="fa-IR"/>
        </w:rPr>
        <w:t>قال الخوارزمي : أخبرنا الشيخ الإمام سعد الأئمة سعيد بن محمّد بن أبي بكر الفقيمي إذنًا</w:t>
      </w:r>
      <w:r w:rsidR="009D3EAD">
        <w:rPr>
          <w:rtl/>
          <w:lang w:bidi="fa-IR"/>
        </w:rPr>
        <w:t xml:space="preserve">، </w:t>
      </w:r>
      <w:r>
        <w:rPr>
          <w:rtl/>
          <w:lang w:bidi="fa-IR"/>
        </w:rPr>
        <w:t>أخبرنا مجد الأئمة أبو الفضل محمّد بن عبد الله السرخسكي</w:t>
      </w:r>
      <w:r w:rsidR="009D3EAD">
        <w:rPr>
          <w:rtl/>
          <w:lang w:bidi="fa-IR"/>
        </w:rPr>
        <w:t xml:space="preserve">، </w:t>
      </w:r>
      <w:r>
        <w:rPr>
          <w:rtl/>
          <w:lang w:bidi="fa-IR"/>
        </w:rPr>
        <w:t>أخبرنا أبو نصر محمّد بن يعقوب</w:t>
      </w:r>
      <w:r w:rsidR="009D3EAD">
        <w:rPr>
          <w:rtl/>
          <w:lang w:bidi="fa-IR"/>
        </w:rPr>
        <w:t xml:space="preserve">، </w:t>
      </w:r>
      <w:r>
        <w:rPr>
          <w:rtl/>
          <w:lang w:bidi="fa-IR"/>
        </w:rPr>
        <w:t>أخبرنا أبو عبد الله طاهر بن محمّد الحدادي</w:t>
      </w:r>
      <w:r w:rsidR="009D3EAD">
        <w:rPr>
          <w:rtl/>
          <w:lang w:bidi="fa-IR"/>
        </w:rPr>
        <w:t xml:space="preserve">، </w:t>
      </w:r>
      <w:r>
        <w:rPr>
          <w:rtl/>
          <w:lang w:bidi="fa-IR"/>
        </w:rPr>
        <w:t>أخبرنا أبو الفضل محمّد بن علي بن نعيم</w:t>
      </w:r>
      <w:r w:rsidR="009D3EAD">
        <w:rPr>
          <w:rtl/>
          <w:lang w:bidi="fa-IR"/>
        </w:rPr>
        <w:t xml:space="preserve">، </w:t>
      </w:r>
      <w:r>
        <w:rPr>
          <w:rtl/>
          <w:lang w:bidi="fa-IR"/>
        </w:rPr>
        <w:t>أخبرنا أبو عبد الله محمّد بن الحسين بن علي ،</w:t>
      </w:r>
    </w:p>
    <w:p w:rsidR="0088652D" w:rsidRDefault="0096185B" w:rsidP="0096185B">
      <w:pPr>
        <w:pStyle w:val="libLine"/>
        <w:rPr>
          <w:lang w:bidi="fa-IR"/>
        </w:rPr>
      </w:pPr>
      <w:r>
        <w:rPr>
          <w:rtl/>
          <w:lang w:bidi="fa-IR"/>
        </w:rPr>
        <w:t>____________________</w:t>
      </w:r>
    </w:p>
    <w:p w:rsidR="00DB6A20" w:rsidRDefault="0088652D" w:rsidP="00B31809">
      <w:pPr>
        <w:pStyle w:val="libFootnote0"/>
        <w:rPr>
          <w:rtl/>
          <w:lang w:bidi="fa-IR"/>
        </w:rPr>
      </w:pPr>
      <w:r w:rsidRPr="00B31809">
        <w:rPr>
          <w:rtl/>
        </w:rPr>
        <w:t>(1)</w:t>
      </w:r>
      <w:r>
        <w:rPr>
          <w:rtl/>
          <w:lang w:bidi="fa-IR"/>
        </w:rPr>
        <w:t xml:space="preserve"> تاريخ الطبري 3 / 340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31809">
      <w:pPr>
        <w:pStyle w:val="libNormal0"/>
        <w:rPr>
          <w:lang w:bidi="fa-IR"/>
        </w:rPr>
      </w:pPr>
      <w:r>
        <w:rPr>
          <w:rtl/>
          <w:lang w:bidi="fa-IR"/>
        </w:rPr>
        <w:lastRenderedPageBreak/>
        <w:t>حدّثنا أبو عبد الله محمّد بن يحيى الذهلي</w:t>
      </w:r>
      <w:r w:rsidR="009D3EAD">
        <w:rPr>
          <w:rtl/>
          <w:lang w:bidi="fa-IR"/>
        </w:rPr>
        <w:t xml:space="preserve">، </w:t>
      </w:r>
      <w:r>
        <w:rPr>
          <w:rtl/>
          <w:lang w:bidi="fa-IR"/>
        </w:rPr>
        <w:t xml:space="preserve">قال : </w:t>
      </w:r>
      <w:r w:rsidR="003B6559">
        <w:rPr>
          <w:rtl/>
          <w:lang w:bidi="fa-IR"/>
        </w:rPr>
        <w:t>لمـّا</w:t>
      </w:r>
      <w:r>
        <w:rPr>
          <w:rtl/>
          <w:lang w:bidi="fa-IR"/>
        </w:rPr>
        <w:t xml:space="preserve"> قتل الحسين (</w:t>
      </w:r>
      <w:r w:rsidR="0096185B" w:rsidRPr="0096185B">
        <w:rPr>
          <w:rStyle w:val="libAlaemChar"/>
          <w:rtl/>
        </w:rPr>
        <w:t>عليه‌السلام</w:t>
      </w:r>
      <w:r>
        <w:rPr>
          <w:rtl/>
          <w:lang w:bidi="fa-IR"/>
        </w:rPr>
        <w:t>) بكربلاء هرب غلامان من عسكر ابن زياد ؛ أحدهما يُقال له : إبراهيم</w:t>
      </w:r>
      <w:r w:rsidR="009D3EAD">
        <w:rPr>
          <w:rtl/>
          <w:lang w:bidi="fa-IR"/>
        </w:rPr>
        <w:t xml:space="preserve">، </w:t>
      </w:r>
      <w:r>
        <w:rPr>
          <w:rtl/>
          <w:lang w:bidi="fa-IR"/>
        </w:rPr>
        <w:t>والآخَر يُقال له : محمّد</w:t>
      </w:r>
      <w:r w:rsidR="009D3EAD">
        <w:rPr>
          <w:rtl/>
          <w:lang w:bidi="fa-IR"/>
        </w:rPr>
        <w:t xml:space="preserve">، </w:t>
      </w:r>
      <w:r>
        <w:rPr>
          <w:rtl/>
          <w:lang w:bidi="fa-IR"/>
        </w:rPr>
        <w:t>من ولد جعفر الطيار في الجنّة</w:t>
      </w:r>
      <w:r w:rsidR="009D3EAD">
        <w:rPr>
          <w:rtl/>
          <w:lang w:bidi="fa-IR"/>
        </w:rPr>
        <w:t xml:space="preserve">، </w:t>
      </w:r>
      <w:r>
        <w:rPr>
          <w:rtl/>
          <w:lang w:bidi="fa-IR"/>
        </w:rPr>
        <w:t>فإذا هما بامرأة تستسقي</w:t>
      </w:r>
      <w:r w:rsidR="009D3EAD">
        <w:rPr>
          <w:rtl/>
          <w:lang w:bidi="fa-IR"/>
        </w:rPr>
        <w:t xml:space="preserve">، </w:t>
      </w:r>
      <w:r>
        <w:rPr>
          <w:rtl/>
          <w:lang w:bidi="fa-IR"/>
        </w:rPr>
        <w:t>فنظرت إلى الغلامين وإلى حسنهما وجمالهما</w:t>
      </w:r>
      <w:r w:rsidR="009D3EAD">
        <w:rPr>
          <w:rtl/>
          <w:lang w:bidi="fa-IR"/>
        </w:rPr>
        <w:t xml:space="preserve">، </w:t>
      </w:r>
      <w:r>
        <w:rPr>
          <w:rtl/>
          <w:lang w:bidi="fa-IR"/>
        </w:rPr>
        <w:t>فقالت لهما : مَن أنتما ؟ ومن أين جئتما ؟</w:t>
      </w:r>
    </w:p>
    <w:p w:rsidR="00DB6A20" w:rsidRDefault="0088652D" w:rsidP="0088652D">
      <w:pPr>
        <w:pStyle w:val="libNormal"/>
        <w:rPr>
          <w:rtl/>
          <w:lang w:bidi="fa-IR"/>
        </w:rPr>
      </w:pPr>
      <w:r>
        <w:rPr>
          <w:rtl/>
          <w:lang w:bidi="fa-IR"/>
        </w:rPr>
        <w:t>فقالا : نحن من ولد جعفر الطيار في الجنّة</w:t>
      </w:r>
      <w:r w:rsidR="009D3EAD">
        <w:rPr>
          <w:rtl/>
          <w:lang w:bidi="fa-IR"/>
        </w:rPr>
        <w:t xml:space="preserve">، </w:t>
      </w:r>
      <w:r>
        <w:rPr>
          <w:rtl/>
          <w:lang w:bidi="fa-IR"/>
        </w:rPr>
        <w:t>هربنا من عسكر عبيد الله بن زياد</w:t>
      </w:r>
      <w:r w:rsidR="007E6BC8">
        <w:rPr>
          <w:rtl/>
          <w:lang w:bidi="fa-IR"/>
        </w:rPr>
        <w:t>.</w:t>
      </w:r>
      <w:r>
        <w:rPr>
          <w:rtl/>
          <w:lang w:bidi="fa-IR"/>
        </w:rPr>
        <w:t xml:space="preserve"> فقالت المرأة : إنّ زوجي في عسكر عبيد الله بن زياد</w:t>
      </w:r>
      <w:r w:rsidR="009D3EAD">
        <w:rPr>
          <w:rtl/>
          <w:lang w:bidi="fa-IR"/>
        </w:rPr>
        <w:t xml:space="preserve">، </w:t>
      </w:r>
      <w:r>
        <w:rPr>
          <w:rtl/>
          <w:lang w:bidi="fa-IR"/>
        </w:rPr>
        <w:t>ولولا أنّي أخشى أن يجيء الليلة لأضفتكما وأحسنت ضيافتكما</w:t>
      </w:r>
      <w:r w:rsidR="007E6BC8">
        <w:rPr>
          <w:rtl/>
          <w:lang w:bidi="fa-IR"/>
        </w:rPr>
        <w:t>.</w:t>
      </w:r>
      <w:r>
        <w:rPr>
          <w:rtl/>
          <w:lang w:bidi="fa-IR"/>
        </w:rPr>
        <w:t xml:space="preserve"> فقالا لها : انطلقي بنا فنرجو أن لا يأتي الليلة</w:t>
      </w:r>
      <w:r w:rsidR="00DB6A20">
        <w:rPr>
          <w:rtl/>
          <w:lang w:bidi="fa-IR"/>
        </w:rPr>
        <w:t>.</w:t>
      </w:r>
    </w:p>
    <w:p w:rsidR="00DB6A20" w:rsidRDefault="0088652D" w:rsidP="0088652D">
      <w:pPr>
        <w:pStyle w:val="libNormal"/>
        <w:rPr>
          <w:rtl/>
          <w:lang w:bidi="fa-IR"/>
        </w:rPr>
      </w:pPr>
      <w:r>
        <w:rPr>
          <w:rtl/>
          <w:lang w:bidi="fa-IR"/>
        </w:rPr>
        <w:t>فانطلقت المرأة والغلامان حتّى انتهت بهما إلى منزلها فأدخلتهما</w:t>
      </w:r>
      <w:r w:rsidR="009D3EAD">
        <w:rPr>
          <w:rtl/>
          <w:lang w:bidi="fa-IR"/>
        </w:rPr>
        <w:t xml:space="preserve">، </w:t>
      </w:r>
      <w:r>
        <w:rPr>
          <w:rtl/>
          <w:lang w:bidi="fa-IR"/>
        </w:rPr>
        <w:t>وأتتهما بطعام</w:t>
      </w:r>
      <w:r w:rsidR="009D3EAD">
        <w:rPr>
          <w:rtl/>
          <w:lang w:bidi="fa-IR"/>
        </w:rPr>
        <w:t xml:space="preserve">، </w:t>
      </w:r>
      <w:r>
        <w:rPr>
          <w:rtl/>
          <w:lang w:bidi="fa-IR"/>
        </w:rPr>
        <w:t>فقالا : ما لنا في الطعام من حاجة , ائتنا بمصلّى نقضي نوافلنا</w:t>
      </w:r>
      <w:r w:rsidR="007E6BC8">
        <w:rPr>
          <w:rtl/>
          <w:lang w:bidi="fa-IR"/>
        </w:rPr>
        <w:t>.</w:t>
      </w:r>
      <w:r>
        <w:rPr>
          <w:rtl/>
          <w:lang w:bidi="fa-IR"/>
        </w:rPr>
        <w:t xml:space="preserve"> فأتتْهُما بمصلّى</w:t>
      </w:r>
      <w:r w:rsidR="009D3EAD">
        <w:rPr>
          <w:rtl/>
          <w:lang w:bidi="fa-IR"/>
        </w:rPr>
        <w:t xml:space="preserve">، </w:t>
      </w:r>
      <w:r>
        <w:rPr>
          <w:rtl/>
          <w:lang w:bidi="fa-IR"/>
        </w:rPr>
        <w:t>فصلّيا وانطلقا إلى مضجعهما</w:t>
      </w:r>
      <w:r w:rsidR="00DB6A20">
        <w:rPr>
          <w:rtl/>
          <w:lang w:bidi="fa-IR"/>
        </w:rPr>
        <w:t>.</w:t>
      </w:r>
    </w:p>
    <w:p w:rsidR="00DB6A20" w:rsidRDefault="0088652D" w:rsidP="0088652D">
      <w:pPr>
        <w:pStyle w:val="libNormal"/>
        <w:rPr>
          <w:lang w:bidi="fa-IR"/>
        </w:rPr>
      </w:pPr>
      <w:r>
        <w:rPr>
          <w:rtl/>
          <w:lang w:bidi="fa-IR"/>
        </w:rPr>
        <w:t>فقال الأصغر للأكبر : يابن أُمّي , التزمني وانتشق من رائحتي ؛ فإنّي أظنّ أنّ هذه الليلة آخر ليلة فلا نمسي بعدها</w:t>
      </w:r>
      <w:r w:rsidR="007E6BC8">
        <w:rPr>
          <w:rtl/>
          <w:lang w:bidi="fa-IR"/>
        </w:rPr>
        <w:t>.</w:t>
      </w:r>
      <w:r>
        <w:rPr>
          <w:rtl/>
          <w:lang w:bidi="fa-IR"/>
        </w:rPr>
        <w:t xml:space="preserve"> فاعتنق الغلامان وجعلا يبكيان</w:t>
      </w:r>
      <w:r w:rsidR="009D3EAD">
        <w:rPr>
          <w:rtl/>
          <w:lang w:bidi="fa-IR"/>
        </w:rPr>
        <w:t xml:space="preserve">، </w:t>
      </w:r>
      <w:r>
        <w:rPr>
          <w:rtl/>
          <w:lang w:bidi="fa-IR"/>
        </w:rPr>
        <w:t>فبينا هما كذلك إذ أقبل زوج المرأة</w:t>
      </w:r>
      <w:r w:rsidR="009D3EAD">
        <w:rPr>
          <w:rtl/>
          <w:lang w:bidi="fa-IR"/>
        </w:rPr>
        <w:t xml:space="preserve">، </w:t>
      </w:r>
      <w:r>
        <w:rPr>
          <w:rtl/>
          <w:lang w:bidi="fa-IR"/>
        </w:rPr>
        <w:t>فقرع الباب , فقالت المرأة : مَن هذا ؟</w:t>
      </w:r>
    </w:p>
    <w:p w:rsidR="00DB6A20" w:rsidRDefault="0088652D" w:rsidP="0088652D">
      <w:pPr>
        <w:pStyle w:val="libNormal"/>
        <w:rPr>
          <w:lang w:bidi="fa-IR"/>
        </w:rPr>
      </w:pPr>
      <w:r>
        <w:rPr>
          <w:rtl/>
          <w:lang w:bidi="fa-IR"/>
        </w:rPr>
        <w:t>فقال : افتحي الباب</w:t>
      </w:r>
      <w:r w:rsidR="007E6BC8">
        <w:rPr>
          <w:rtl/>
          <w:lang w:bidi="fa-IR"/>
        </w:rPr>
        <w:t>.</w:t>
      </w:r>
      <w:r>
        <w:rPr>
          <w:rtl/>
          <w:lang w:bidi="fa-IR"/>
        </w:rPr>
        <w:t xml:space="preserve"> فقامت ففتحت الباب , فدخل زوجها ورمى سلاحه من يديه</w:t>
      </w:r>
      <w:r w:rsidR="009D3EAD">
        <w:rPr>
          <w:rtl/>
          <w:lang w:bidi="fa-IR"/>
        </w:rPr>
        <w:t xml:space="preserve">، </w:t>
      </w:r>
      <w:r>
        <w:rPr>
          <w:rtl/>
          <w:lang w:bidi="fa-IR"/>
        </w:rPr>
        <w:t>وقلنسوته من رأسه</w:t>
      </w:r>
      <w:r w:rsidR="009D3EAD">
        <w:rPr>
          <w:rtl/>
          <w:lang w:bidi="fa-IR"/>
        </w:rPr>
        <w:t xml:space="preserve">، </w:t>
      </w:r>
      <w:r>
        <w:rPr>
          <w:rtl/>
          <w:lang w:bidi="fa-IR"/>
        </w:rPr>
        <w:t>وجلس مغتمّاً حزيناً</w:t>
      </w:r>
      <w:r w:rsidR="009D3EAD">
        <w:rPr>
          <w:rtl/>
          <w:lang w:bidi="fa-IR"/>
        </w:rPr>
        <w:t xml:space="preserve">، </w:t>
      </w:r>
      <w:r>
        <w:rPr>
          <w:rtl/>
          <w:lang w:bidi="fa-IR"/>
        </w:rPr>
        <w:t>فقالت له امرأته : ما لي أراك مغتمّاً حزيناً ؟</w:t>
      </w:r>
    </w:p>
    <w:p w:rsidR="00DB6A20" w:rsidRDefault="0088652D" w:rsidP="0088652D">
      <w:pPr>
        <w:pStyle w:val="libNormal"/>
        <w:rPr>
          <w:lang w:bidi="fa-IR"/>
        </w:rPr>
      </w:pPr>
      <w:r>
        <w:rPr>
          <w:rtl/>
          <w:lang w:bidi="fa-IR"/>
        </w:rPr>
        <w:t>قال : فكيف لا أحزن</w:t>
      </w:r>
      <w:r w:rsidR="009D3EAD">
        <w:rPr>
          <w:rtl/>
          <w:lang w:bidi="fa-IR"/>
        </w:rPr>
        <w:t xml:space="preserve">، </w:t>
      </w:r>
      <w:r>
        <w:rPr>
          <w:rtl/>
          <w:lang w:bidi="fa-IR"/>
        </w:rPr>
        <w:t xml:space="preserve">وإنّ غلامين قد هربا من عسكر عبيد الله وقد جعل </w:t>
      </w:r>
      <w:r w:rsidR="00276EC2">
        <w:rPr>
          <w:rtl/>
          <w:lang w:bidi="fa-IR"/>
        </w:rPr>
        <w:t>لمـّن</w:t>
      </w:r>
      <w:r>
        <w:rPr>
          <w:rtl/>
          <w:lang w:bidi="fa-IR"/>
        </w:rPr>
        <w:t xml:space="preserve"> جاء بهما عشرة آلاف درهم</w:t>
      </w:r>
      <w:r w:rsidR="009D3EAD">
        <w:rPr>
          <w:rtl/>
          <w:lang w:bidi="fa-IR"/>
        </w:rPr>
        <w:t xml:space="preserve">، </w:t>
      </w:r>
      <w:r>
        <w:rPr>
          <w:rtl/>
          <w:lang w:bidi="fa-IR"/>
        </w:rPr>
        <w:t>وقد بعثني خلفهما فلم أقدر عليهما ؟</w:t>
      </w:r>
    </w:p>
    <w:p w:rsidR="00DB6A20" w:rsidRDefault="0088652D" w:rsidP="0088652D">
      <w:pPr>
        <w:pStyle w:val="libNormal"/>
        <w:rPr>
          <w:rtl/>
          <w:lang w:bidi="fa-IR"/>
        </w:rPr>
      </w:pPr>
      <w:r>
        <w:rPr>
          <w:rtl/>
          <w:lang w:bidi="fa-IR"/>
        </w:rPr>
        <w:t>فقالت امرأته : اتّق الله يا هذا , ولا تجعل خصمك محمّد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lang w:bidi="fa-IR"/>
        </w:rPr>
      </w:pPr>
      <w:r>
        <w:rPr>
          <w:rtl/>
          <w:lang w:bidi="fa-IR"/>
        </w:rPr>
        <w:t>فقال لها : اعزبي عنِّي</w:t>
      </w:r>
      <w:r w:rsidR="009D3EAD">
        <w:rPr>
          <w:rtl/>
          <w:lang w:bidi="fa-IR"/>
        </w:rPr>
        <w:t xml:space="preserve">، </w:t>
      </w:r>
      <w:r>
        <w:rPr>
          <w:rtl/>
          <w:lang w:bidi="fa-IR"/>
        </w:rPr>
        <w:t>فوالله لا أعرف لهما من رسول الله منزلة</w:t>
      </w:r>
      <w:r w:rsidR="009D3EAD">
        <w:rPr>
          <w:rtl/>
          <w:lang w:bidi="fa-IR"/>
        </w:rPr>
        <w:t xml:space="preserve">، </w:t>
      </w:r>
      <w:r>
        <w:rPr>
          <w:rtl/>
          <w:lang w:bidi="fa-IR"/>
        </w:rPr>
        <w:t>فائتني بطعامي</w:t>
      </w:r>
      <w:r w:rsidR="007E6BC8">
        <w:rPr>
          <w:rtl/>
          <w:lang w:bidi="fa-IR"/>
        </w:rPr>
        <w:t>.</w:t>
      </w:r>
      <w:r>
        <w:rPr>
          <w:rtl/>
          <w:lang w:bidi="fa-IR"/>
        </w:rPr>
        <w:t xml:space="preserve"> فأتته بالمائدة ووضعتها بين يديه</w:t>
      </w:r>
      <w:r w:rsidR="009D3EAD">
        <w:rPr>
          <w:rtl/>
          <w:lang w:bidi="fa-IR"/>
        </w:rPr>
        <w:t xml:space="preserve">، </w:t>
      </w:r>
      <w:r>
        <w:rPr>
          <w:rtl/>
          <w:lang w:bidi="fa-IR"/>
        </w:rPr>
        <w:t>فأهوى يأكل منها</w:t>
      </w:r>
      <w:r w:rsidR="009D3EAD">
        <w:rPr>
          <w:rtl/>
          <w:lang w:bidi="fa-IR"/>
        </w:rPr>
        <w:t xml:space="preserve">، </w:t>
      </w:r>
      <w:r>
        <w:rPr>
          <w:rtl/>
          <w:lang w:bidi="fa-IR"/>
        </w:rPr>
        <w:t>فبينما هو يأكل إذ</w:t>
      </w:r>
    </w:p>
    <w:p w:rsidR="0088652D" w:rsidRDefault="00DB6A20" w:rsidP="0088652D">
      <w:pPr>
        <w:pStyle w:val="libNormal"/>
        <w:rPr>
          <w:lang w:bidi="fa-IR"/>
        </w:rPr>
      </w:pPr>
      <w:r>
        <w:rPr>
          <w:rtl/>
          <w:lang w:bidi="fa-IR"/>
        </w:rPr>
        <w:br w:type="page"/>
      </w:r>
    </w:p>
    <w:p w:rsidR="00DB6A20" w:rsidRDefault="0088652D" w:rsidP="00B31809">
      <w:pPr>
        <w:pStyle w:val="libNormal0"/>
        <w:rPr>
          <w:lang w:bidi="fa-IR"/>
        </w:rPr>
      </w:pPr>
      <w:r>
        <w:rPr>
          <w:rtl/>
          <w:lang w:bidi="fa-IR"/>
        </w:rPr>
        <w:lastRenderedPageBreak/>
        <w:t>سمع هينمة</w:t>
      </w:r>
      <w:r w:rsidRPr="0096185B">
        <w:rPr>
          <w:rStyle w:val="libFootnotenumChar"/>
          <w:rtl/>
        </w:rPr>
        <w:t>(1)</w:t>
      </w:r>
      <w:r>
        <w:rPr>
          <w:rtl/>
          <w:lang w:bidi="fa-IR"/>
        </w:rPr>
        <w:t xml:space="preserve"> الغلامين في جوف الليل</w:t>
      </w:r>
      <w:r w:rsidR="009D3EAD">
        <w:rPr>
          <w:rtl/>
          <w:lang w:bidi="fa-IR"/>
        </w:rPr>
        <w:t xml:space="preserve">، </w:t>
      </w:r>
      <w:r>
        <w:rPr>
          <w:rtl/>
          <w:lang w:bidi="fa-IR"/>
        </w:rPr>
        <w:t>فقال : ما هذه الهينمة ؟ قالت : لا أدري</w:t>
      </w:r>
      <w:r w:rsidR="007E6BC8">
        <w:rPr>
          <w:rtl/>
          <w:lang w:bidi="fa-IR"/>
        </w:rPr>
        <w:t>.</w:t>
      </w:r>
      <w:r>
        <w:rPr>
          <w:rtl/>
          <w:lang w:bidi="fa-IR"/>
        </w:rPr>
        <w:t xml:space="preserve"> قال : ائتني بالمصباح حتّى أنظر</w:t>
      </w:r>
      <w:r w:rsidR="007E6BC8">
        <w:rPr>
          <w:rtl/>
          <w:lang w:bidi="fa-IR"/>
        </w:rPr>
        <w:t>.</w:t>
      </w:r>
      <w:r>
        <w:rPr>
          <w:rtl/>
          <w:lang w:bidi="fa-IR"/>
        </w:rPr>
        <w:t xml:space="preserve"> فأتته به</w:t>
      </w:r>
      <w:r w:rsidR="009D3EAD">
        <w:rPr>
          <w:rtl/>
          <w:lang w:bidi="fa-IR"/>
        </w:rPr>
        <w:t xml:space="preserve">، </w:t>
      </w:r>
      <w:r>
        <w:rPr>
          <w:rtl/>
          <w:lang w:bidi="fa-IR"/>
        </w:rPr>
        <w:t>فدخل البيت فإذا هو بالغلامين فعرفهما , فوكزهما برجله وقال : قوما , مَن أنتما , ومن أين جئتما ؟</w:t>
      </w:r>
    </w:p>
    <w:p w:rsidR="00DB6A20" w:rsidRDefault="0088652D" w:rsidP="0088652D">
      <w:pPr>
        <w:pStyle w:val="libNormal"/>
        <w:rPr>
          <w:rtl/>
          <w:lang w:bidi="fa-IR"/>
        </w:rPr>
      </w:pPr>
      <w:r>
        <w:rPr>
          <w:rtl/>
          <w:lang w:bidi="fa-IR"/>
        </w:rPr>
        <w:t>قالا : نحن من ولد جعفر الطيار في الجنّة هربنا من عسكر ابن زياد</w:t>
      </w:r>
      <w:r w:rsidR="007E6BC8">
        <w:rPr>
          <w:rtl/>
          <w:lang w:bidi="fa-IR"/>
        </w:rPr>
        <w:t>.</w:t>
      </w:r>
      <w:r>
        <w:rPr>
          <w:rtl/>
          <w:lang w:bidi="fa-IR"/>
        </w:rPr>
        <w:t xml:space="preserve"> فقال لهما : من الموت هربتما , وفي الموت وقعتما</w:t>
      </w:r>
      <w:r w:rsidR="007E6BC8">
        <w:rPr>
          <w:rtl/>
          <w:lang w:bidi="fa-IR"/>
        </w:rPr>
        <w:t>.</w:t>
      </w:r>
      <w:r>
        <w:rPr>
          <w:rtl/>
          <w:lang w:bidi="fa-IR"/>
        </w:rPr>
        <w:t xml:space="preserve"> فقالا له : يا شيخ , اتّق الله وارحم شبابنا</w:t>
      </w:r>
      <w:r w:rsidR="009D3EAD">
        <w:rPr>
          <w:rtl/>
          <w:lang w:bidi="fa-IR"/>
        </w:rPr>
        <w:t xml:space="preserve">، </w:t>
      </w:r>
      <w:r>
        <w:rPr>
          <w:rtl/>
          <w:lang w:bidi="fa-IR"/>
        </w:rPr>
        <w:t>واحفظ قرابتنا من رسول الله (</w:t>
      </w:r>
      <w:r w:rsidR="0096185B" w:rsidRPr="0096185B">
        <w:rPr>
          <w:rStyle w:val="libAlaemChar"/>
          <w:rtl/>
        </w:rPr>
        <w:t>صلى‌الله‌عليه‌وآله</w:t>
      </w:r>
      <w:r>
        <w:rPr>
          <w:rtl/>
          <w:lang w:bidi="fa-IR"/>
        </w:rPr>
        <w:t>)</w:t>
      </w:r>
      <w:r w:rsidR="007E6BC8">
        <w:rPr>
          <w:rtl/>
          <w:lang w:bidi="fa-IR"/>
        </w:rPr>
        <w:t>.</w:t>
      </w:r>
      <w:r>
        <w:rPr>
          <w:rtl/>
          <w:lang w:bidi="fa-IR"/>
        </w:rPr>
        <w:t xml:space="preserve"> فقال لهما : دعا هذا , فوالله لا أعرف لكما قرابةً من رسول الله</w:t>
      </w:r>
      <w:r w:rsidR="007E6BC8">
        <w:rPr>
          <w:rtl/>
          <w:lang w:bidi="fa-IR"/>
        </w:rPr>
        <w:t>.</w:t>
      </w:r>
      <w:r>
        <w:rPr>
          <w:rtl/>
          <w:lang w:bidi="fa-IR"/>
        </w:rPr>
        <w:t xml:space="preserve"> فأقامهما وشدَّ كتفيهما</w:t>
      </w:r>
      <w:r w:rsidR="009D3EAD">
        <w:rPr>
          <w:rtl/>
          <w:lang w:bidi="fa-IR"/>
        </w:rPr>
        <w:t xml:space="preserve">، </w:t>
      </w:r>
      <w:r>
        <w:rPr>
          <w:rtl/>
          <w:lang w:bidi="fa-IR"/>
        </w:rPr>
        <w:t>ودعا بغلام له أسود فقال له : دونك هذين الغلامين</w:t>
      </w:r>
      <w:r w:rsidR="009D3EAD">
        <w:rPr>
          <w:rtl/>
          <w:lang w:bidi="fa-IR"/>
        </w:rPr>
        <w:t xml:space="preserve">، </w:t>
      </w:r>
      <w:r>
        <w:rPr>
          <w:rtl/>
          <w:lang w:bidi="fa-IR"/>
        </w:rPr>
        <w:t>فانطلق بهما إلى شط الفرات واضرب أعناقهما</w:t>
      </w:r>
      <w:r w:rsidR="009D3EAD">
        <w:rPr>
          <w:rtl/>
          <w:lang w:bidi="fa-IR"/>
        </w:rPr>
        <w:t xml:space="preserve">، </w:t>
      </w:r>
      <w:r>
        <w:rPr>
          <w:rtl/>
          <w:lang w:bidi="fa-IR"/>
        </w:rPr>
        <w:t>وأنت حُرٌّ لوجه الله</w:t>
      </w:r>
      <w:r w:rsidR="00DB6A20">
        <w:rPr>
          <w:rtl/>
          <w:lang w:bidi="fa-IR"/>
        </w:rPr>
        <w:t>.</w:t>
      </w:r>
    </w:p>
    <w:p w:rsidR="00DB6A20" w:rsidRDefault="0088652D" w:rsidP="0088652D">
      <w:pPr>
        <w:pStyle w:val="libNormal"/>
        <w:rPr>
          <w:rtl/>
          <w:lang w:bidi="fa-IR"/>
        </w:rPr>
      </w:pPr>
      <w:r>
        <w:rPr>
          <w:rtl/>
          <w:lang w:bidi="fa-IR"/>
        </w:rPr>
        <w:t>فتناول الغلام السيف وانطلق بهما</w:t>
      </w:r>
      <w:r w:rsidR="009D3EAD">
        <w:rPr>
          <w:rtl/>
          <w:lang w:bidi="fa-IR"/>
        </w:rPr>
        <w:t xml:space="preserve">، </w:t>
      </w:r>
      <w:r>
        <w:rPr>
          <w:rtl/>
          <w:lang w:bidi="fa-IR"/>
        </w:rPr>
        <w:t>ف</w:t>
      </w:r>
      <w:r w:rsidR="003B6559">
        <w:rPr>
          <w:rtl/>
          <w:lang w:bidi="fa-IR"/>
        </w:rPr>
        <w:t>لمـّا</w:t>
      </w:r>
      <w:r>
        <w:rPr>
          <w:rtl/>
          <w:lang w:bidi="fa-IR"/>
        </w:rPr>
        <w:t xml:space="preserve"> كان في بعض الطريق قال له أحدهما : يا أسود , ما أشبه سوادك بسواد بلال خادم جدِّنا رسول الله (</w:t>
      </w:r>
      <w:r w:rsidR="0096185B" w:rsidRPr="0096185B">
        <w:rPr>
          <w:rStyle w:val="libAlaemChar"/>
          <w:rtl/>
        </w:rPr>
        <w:t>صلى‌الله‌عليه‌وآله</w:t>
      </w:r>
      <w:r>
        <w:rPr>
          <w:rtl/>
          <w:lang w:bidi="fa-IR"/>
        </w:rPr>
        <w:t>)</w:t>
      </w:r>
      <w:r w:rsidR="007E6BC8">
        <w:rPr>
          <w:rtl/>
          <w:lang w:bidi="fa-IR"/>
        </w:rPr>
        <w:t>.</w:t>
      </w:r>
      <w:r>
        <w:rPr>
          <w:rtl/>
          <w:lang w:bidi="fa-IR"/>
        </w:rPr>
        <w:t xml:space="preserve"> قال لهما : مَن أنتما من رسول الله (</w:t>
      </w:r>
      <w:r w:rsidR="0096185B" w:rsidRPr="0096185B">
        <w:rPr>
          <w:rStyle w:val="libAlaemChar"/>
          <w:rtl/>
        </w:rPr>
        <w:t>صلى‌الله‌عليه‌وآله</w:t>
      </w:r>
      <w:r>
        <w:rPr>
          <w:rtl/>
          <w:lang w:bidi="fa-IR"/>
        </w:rPr>
        <w:t>) ؟ قالا : نحن من ولد جعفر الطيار (</w:t>
      </w:r>
      <w:r w:rsidR="0096185B" w:rsidRPr="0096185B">
        <w:rPr>
          <w:rStyle w:val="libAlaemChar"/>
          <w:rtl/>
        </w:rPr>
        <w:t>عليه‌السلام</w:t>
      </w:r>
      <w:r>
        <w:rPr>
          <w:rtl/>
          <w:lang w:bidi="fa-IR"/>
        </w:rPr>
        <w:t>) في الجنّة , ابن عمِّ رسول الله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rtl/>
          <w:lang w:bidi="fa-IR"/>
        </w:rPr>
      </w:pPr>
      <w:r>
        <w:rPr>
          <w:rtl/>
          <w:lang w:bidi="fa-IR"/>
        </w:rPr>
        <w:t>فألقى الأسود السيف من يده وألقى نفسه في الفرات</w:t>
      </w:r>
      <w:r w:rsidR="009D3EAD">
        <w:rPr>
          <w:rtl/>
          <w:lang w:bidi="fa-IR"/>
        </w:rPr>
        <w:t xml:space="preserve">، </w:t>
      </w:r>
      <w:r>
        <w:rPr>
          <w:rtl/>
          <w:lang w:bidi="fa-IR"/>
        </w:rPr>
        <w:t>وكان مولاه اقتفى أثره</w:t>
      </w:r>
      <w:r w:rsidR="009D3EAD">
        <w:rPr>
          <w:rtl/>
          <w:lang w:bidi="fa-IR"/>
        </w:rPr>
        <w:t xml:space="preserve">، </w:t>
      </w:r>
      <w:r>
        <w:rPr>
          <w:rtl/>
          <w:lang w:bidi="fa-IR"/>
        </w:rPr>
        <w:t>وقال : يا مولاي , أردتَ أن تحرقني بالنار فيكون خصمي محمّد (</w:t>
      </w:r>
      <w:r w:rsidR="0096185B" w:rsidRPr="0096185B">
        <w:rPr>
          <w:rStyle w:val="libAlaemChar"/>
          <w:rtl/>
        </w:rPr>
        <w:t>صلى‌الله‌عليه‌وآله</w:t>
      </w:r>
      <w:r>
        <w:rPr>
          <w:rtl/>
          <w:lang w:bidi="fa-IR"/>
        </w:rPr>
        <w:t>) يوم القيامة</w:t>
      </w:r>
      <w:r w:rsidR="007E6BC8">
        <w:rPr>
          <w:rtl/>
          <w:lang w:bidi="fa-IR"/>
        </w:rPr>
        <w:t>.</w:t>
      </w:r>
      <w:r>
        <w:rPr>
          <w:rtl/>
          <w:lang w:bidi="fa-IR"/>
        </w:rPr>
        <w:t xml:space="preserve"> فقال له : عصيتني يا غلام ؟ فقال الغلام : لَئنْ اُطيع الله وأعصيك أحبُّ إليَّ من أن اُطيعك وأعصي الله</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نظر إلى الغلام وحالته علم أنّه سيهرب</w:t>
      </w:r>
      <w:r w:rsidR="009D3EAD">
        <w:rPr>
          <w:rtl/>
          <w:lang w:bidi="fa-IR"/>
        </w:rPr>
        <w:t xml:space="preserve">، </w:t>
      </w:r>
      <w:r>
        <w:rPr>
          <w:rtl/>
          <w:lang w:bidi="fa-IR"/>
        </w:rPr>
        <w:t>فدعا بابنٍ له فقال : دونك الغلامين فاضرب أعناقهما , ولكَ نصف الجائزة</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B31809">
      <w:pPr>
        <w:pStyle w:val="libFootnote0"/>
        <w:rPr>
          <w:rtl/>
          <w:lang w:bidi="fa-IR"/>
        </w:rPr>
      </w:pPr>
      <w:r w:rsidRPr="00B31809">
        <w:rPr>
          <w:rtl/>
        </w:rPr>
        <w:t>(1)</w:t>
      </w:r>
      <w:r>
        <w:rPr>
          <w:rtl/>
          <w:lang w:bidi="fa-IR"/>
        </w:rPr>
        <w:t xml:space="preserve"> لسان العرب </w:t>
      </w:r>
      <w:r w:rsidR="0096185B">
        <w:rPr>
          <w:rtl/>
          <w:lang w:bidi="fa-IR"/>
        </w:rPr>
        <w:t>-</w:t>
      </w:r>
      <w:r>
        <w:rPr>
          <w:rtl/>
          <w:lang w:bidi="fa-IR"/>
        </w:rPr>
        <w:t xml:space="preserve"> ابن منظور 12/ 624 : والهينمة : الدندنة</w:t>
      </w:r>
      <w:r w:rsidR="007E6BC8">
        <w:rPr>
          <w:rtl/>
          <w:lang w:bidi="fa-IR"/>
        </w:rPr>
        <w:t>.</w:t>
      </w:r>
      <w:r>
        <w:rPr>
          <w:rtl/>
          <w:lang w:bidi="fa-IR"/>
        </w:rPr>
        <w:t xml:space="preserve"> ويقال للرجل الضعيف : هينمة</w:t>
      </w:r>
      <w:r w:rsidR="007E6BC8">
        <w:rPr>
          <w:rtl/>
          <w:lang w:bidi="fa-IR"/>
        </w:rPr>
        <w:t>.</w:t>
      </w:r>
      <w:r>
        <w:rPr>
          <w:rtl/>
          <w:lang w:bidi="fa-IR"/>
        </w:rPr>
        <w:t xml:space="preserve"> والهينم والهينمة والهينام والهينوم والهينمان</w:t>
      </w:r>
      <w:r w:rsidR="009D3EAD">
        <w:rPr>
          <w:rtl/>
          <w:lang w:bidi="fa-IR"/>
        </w:rPr>
        <w:t xml:space="preserve">، </w:t>
      </w:r>
      <w:r>
        <w:rPr>
          <w:rtl/>
          <w:lang w:bidi="fa-IR"/>
        </w:rPr>
        <w:t>كلّه : الكلام الخفي</w:t>
      </w:r>
      <w:r w:rsidR="009D3EAD">
        <w:rPr>
          <w:rtl/>
          <w:lang w:bidi="fa-IR"/>
        </w:rPr>
        <w:t xml:space="preserve">، </w:t>
      </w:r>
      <w:r>
        <w:rPr>
          <w:rtl/>
          <w:lang w:bidi="fa-IR"/>
        </w:rPr>
        <w:t>وقيل : الصوت الخفي</w:t>
      </w:r>
      <w:r w:rsidR="007E6BC8">
        <w:rPr>
          <w:rtl/>
          <w:lang w:bidi="fa-IR"/>
        </w:rPr>
        <w:t>.</w:t>
      </w:r>
      <w:r>
        <w:rPr>
          <w:rtl/>
          <w:lang w:bidi="fa-IR"/>
        </w:rPr>
        <w:t xml:space="preserve"> تاج العروس </w:t>
      </w:r>
      <w:r w:rsidR="0096185B">
        <w:rPr>
          <w:rtl/>
          <w:lang w:bidi="fa-IR"/>
        </w:rPr>
        <w:t>-</w:t>
      </w:r>
      <w:r>
        <w:rPr>
          <w:rtl/>
          <w:lang w:bidi="fa-IR"/>
        </w:rPr>
        <w:t xml:space="preserve"> الزبيدي 9 / 202 : هينمة الكلام : الذي لا يُفهم</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فتناول الشاب السيف وانطلق بهما , فقالا له : يا شاب , ماذا تقول لرسول الله (</w:t>
      </w:r>
      <w:r w:rsidR="0096185B" w:rsidRPr="0096185B">
        <w:rPr>
          <w:rStyle w:val="libAlaemChar"/>
          <w:rtl/>
        </w:rPr>
        <w:t>صلى‌الله‌عليه‌وآله</w:t>
      </w:r>
      <w:r>
        <w:rPr>
          <w:rtl/>
          <w:lang w:bidi="fa-IR"/>
        </w:rPr>
        <w:t>) غداً ؟ بأيِّ ذنبٍ قتلتنا , وبأي جرم ؟ فقال : مَن أنتما ؟ قالا : نحن من ولد جعفر الطيار (</w:t>
      </w:r>
      <w:r w:rsidR="0096185B" w:rsidRPr="0096185B">
        <w:rPr>
          <w:rStyle w:val="libAlaemChar"/>
          <w:rtl/>
        </w:rPr>
        <w:t>عليه‌السلام</w:t>
      </w:r>
      <w:r>
        <w:rPr>
          <w:rtl/>
          <w:lang w:bidi="fa-IR"/>
        </w:rPr>
        <w:t>) في الجنّة , ابن عمِّ رسول الله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rtl/>
          <w:lang w:bidi="fa-IR"/>
        </w:rPr>
      </w:pPr>
      <w:r>
        <w:rPr>
          <w:rtl/>
          <w:lang w:bidi="fa-IR"/>
        </w:rPr>
        <w:t>فألقى الشاب نفسه في الماء وقال : يا أبه , أردت أن تحرقني بالنار ويكون محمّد (</w:t>
      </w:r>
      <w:r w:rsidR="0096185B" w:rsidRPr="0096185B">
        <w:rPr>
          <w:rStyle w:val="libAlaemChar"/>
          <w:rtl/>
        </w:rPr>
        <w:t>صلى‌الله‌عليه‌وآله</w:t>
      </w:r>
      <w:r>
        <w:rPr>
          <w:rtl/>
          <w:lang w:bidi="fa-IR"/>
        </w:rPr>
        <w:t>) خصمي ؟ فاتّق الله يا أبه وخلِّ عن الغلامين</w:t>
      </w:r>
      <w:r w:rsidR="007E6BC8">
        <w:rPr>
          <w:rtl/>
          <w:lang w:bidi="fa-IR"/>
        </w:rPr>
        <w:t>.</w:t>
      </w:r>
      <w:r>
        <w:rPr>
          <w:rtl/>
          <w:lang w:bidi="fa-IR"/>
        </w:rPr>
        <w:t xml:space="preserve"> قال : يا بُني عصيتني ؟ فقال : يا أبه , لَئنْ أعصيك وأطيع الله أحبُّ إليَّ من أن اُطيعك وأعصي الله</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نظر الشيخ إلى ابنه أبى ذلك كما أباه العبد تناول السيف بيده</w:t>
      </w:r>
      <w:r w:rsidR="009D3EAD">
        <w:rPr>
          <w:rtl/>
          <w:lang w:bidi="fa-IR"/>
        </w:rPr>
        <w:t xml:space="preserve">، </w:t>
      </w:r>
      <w:r>
        <w:rPr>
          <w:rtl/>
          <w:lang w:bidi="fa-IR"/>
        </w:rPr>
        <w:t>وقال : والله</w:t>
      </w:r>
      <w:r w:rsidR="009D3EAD">
        <w:rPr>
          <w:rtl/>
          <w:lang w:bidi="fa-IR"/>
        </w:rPr>
        <w:t xml:space="preserve">، </w:t>
      </w:r>
      <w:r>
        <w:rPr>
          <w:rtl/>
          <w:lang w:bidi="fa-IR"/>
        </w:rPr>
        <w:t>لا يلي هذا سِواي</w:t>
      </w:r>
      <w:r w:rsidR="007E6BC8">
        <w:rPr>
          <w:rtl/>
          <w:lang w:bidi="fa-IR"/>
        </w:rPr>
        <w:t>.</w:t>
      </w:r>
      <w:r>
        <w:rPr>
          <w:rtl/>
          <w:lang w:bidi="fa-IR"/>
        </w:rPr>
        <w:t xml:space="preserve"> ثمّ انطلق بالغلامين</w:t>
      </w:r>
      <w:r w:rsidR="009D3EAD">
        <w:rPr>
          <w:rtl/>
          <w:lang w:bidi="fa-IR"/>
        </w:rPr>
        <w:t xml:space="preserve">، </w:t>
      </w:r>
      <w:r>
        <w:rPr>
          <w:rtl/>
          <w:lang w:bidi="fa-IR"/>
        </w:rPr>
        <w:t>ف</w:t>
      </w:r>
      <w:r w:rsidR="003B6559">
        <w:rPr>
          <w:rtl/>
          <w:lang w:bidi="fa-IR"/>
        </w:rPr>
        <w:t>لمـّا</w:t>
      </w:r>
      <w:r>
        <w:rPr>
          <w:rtl/>
          <w:lang w:bidi="fa-IR"/>
        </w:rPr>
        <w:t xml:space="preserve"> نظرا ذلك آيَسا من الحياة</w:t>
      </w:r>
      <w:r w:rsidR="009D3EAD">
        <w:rPr>
          <w:rtl/>
          <w:lang w:bidi="fa-IR"/>
        </w:rPr>
        <w:t xml:space="preserve">، </w:t>
      </w:r>
      <w:r>
        <w:rPr>
          <w:rtl/>
          <w:lang w:bidi="fa-IR"/>
        </w:rPr>
        <w:t>فقالا له : يا شيخ , اتّق الله فينا</w:t>
      </w:r>
      <w:r w:rsidR="009D3EAD">
        <w:rPr>
          <w:rtl/>
          <w:lang w:bidi="fa-IR"/>
        </w:rPr>
        <w:t xml:space="preserve">، </w:t>
      </w:r>
      <w:r>
        <w:rPr>
          <w:rtl/>
          <w:lang w:bidi="fa-IR"/>
        </w:rPr>
        <w:t>فإنْ كان تحملك على قتلنا الحاجة فاحملنا إلى السوق</w:t>
      </w:r>
      <w:r w:rsidR="009D3EAD">
        <w:rPr>
          <w:rtl/>
          <w:lang w:bidi="fa-IR"/>
        </w:rPr>
        <w:t xml:space="preserve">، </w:t>
      </w:r>
      <w:r>
        <w:rPr>
          <w:rtl/>
          <w:lang w:bidi="fa-IR"/>
        </w:rPr>
        <w:t>ونُقرّ لكَ بالعبودية</w:t>
      </w:r>
      <w:r w:rsidR="009D3EAD">
        <w:rPr>
          <w:rtl/>
          <w:lang w:bidi="fa-IR"/>
        </w:rPr>
        <w:t xml:space="preserve">، </w:t>
      </w:r>
      <w:r>
        <w:rPr>
          <w:rtl/>
          <w:lang w:bidi="fa-IR"/>
        </w:rPr>
        <w:t>فبعنا واستوف ثمننا</w:t>
      </w:r>
      <w:r w:rsidR="007E6BC8">
        <w:rPr>
          <w:rtl/>
          <w:lang w:bidi="fa-IR"/>
        </w:rPr>
        <w:t>.</w:t>
      </w:r>
      <w:r>
        <w:rPr>
          <w:rtl/>
          <w:lang w:bidi="fa-IR"/>
        </w:rPr>
        <w:t xml:space="preserve"> قال : لا تكثرا , فوالله لا أقتلكما للحاجة</w:t>
      </w:r>
      <w:r w:rsidR="009D3EAD">
        <w:rPr>
          <w:rtl/>
          <w:lang w:bidi="fa-IR"/>
        </w:rPr>
        <w:t xml:space="preserve">، </w:t>
      </w:r>
      <w:r>
        <w:rPr>
          <w:rtl/>
          <w:lang w:bidi="fa-IR"/>
        </w:rPr>
        <w:t>ولكنّي أقتلكما بغضاً لأبيكما ولأهل بيت محمد</w:t>
      </w:r>
      <w:r w:rsidR="00DB6A20">
        <w:rPr>
          <w:rtl/>
          <w:lang w:bidi="fa-IR"/>
        </w:rPr>
        <w:t>.</w:t>
      </w:r>
    </w:p>
    <w:p w:rsidR="00DB6A20" w:rsidRDefault="0088652D" w:rsidP="0088652D">
      <w:pPr>
        <w:pStyle w:val="libNormal"/>
        <w:rPr>
          <w:rtl/>
          <w:lang w:bidi="fa-IR"/>
        </w:rPr>
      </w:pPr>
      <w:r>
        <w:rPr>
          <w:rtl/>
          <w:lang w:bidi="fa-IR"/>
        </w:rPr>
        <w:t>ثمّ هزَّ السيف وضرب عنق الأكبر , ورمى بدنه بالفرات</w:t>
      </w:r>
      <w:r w:rsidR="009D3EAD">
        <w:rPr>
          <w:rtl/>
          <w:lang w:bidi="fa-IR"/>
        </w:rPr>
        <w:t xml:space="preserve">، </w:t>
      </w:r>
      <w:r>
        <w:rPr>
          <w:rtl/>
          <w:lang w:bidi="fa-IR"/>
        </w:rPr>
        <w:t>فقال الأصغر : سألتك بالله أن تتركني أتمرّغ بدم أخي ساعة</w:t>
      </w:r>
      <w:r w:rsidR="009D3EAD">
        <w:rPr>
          <w:rtl/>
          <w:lang w:bidi="fa-IR"/>
        </w:rPr>
        <w:t xml:space="preserve">، </w:t>
      </w:r>
      <w:r>
        <w:rPr>
          <w:rtl/>
          <w:lang w:bidi="fa-IR"/>
        </w:rPr>
        <w:t>ثمّ افعل ما بدا لك</w:t>
      </w:r>
      <w:r w:rsidR="007E6BC8">
        <w:rPr>
          <w:rtl/>
          <w:lang w:bidi="fa-IR"/>
        </w:rPr>
        <w:t>.</w:t>
      </w:r>
      <w:r>
        <w:rPr>
          <w:rtl/>
          <w:lang w:bidi="fa-IR"/>
        </w:rPr>
        <w:t xml:space="preserve"> قال : وما ينفعك ذلك ؟ قال : هذا أحبُّ</w:t>
      </w:r>
      <w:r w:rsidR="007E6BC8">
        <w:rPr>
          <w:rtl/>
          <w:lang w:bidi="fa-IR"/>
        </w:rPr>
        <w:t>.</w:t>
      </w:r>
      <w:r>
        <w:rPr>
          <w:rtl/>
          <w:lang w:bidi="fa-IR"/>
        </w:rPr>
        <w:t xml:space="preserve"> فتمرّغ بدم أخيه إبراهيم ساعة</w:t>
      </w:r>
      <w:r w:rsidR="009D3EAD">
        <w:rPr>
          <w:rtl/>
          <w:lang w:bidi="fa-IR"/>
        </w:rPr>
        <w:t xml:space="preserve">، </w:t>
      </w:r>
      <w:r>
        <w:rPr>
          <w:rtl/>
          <w:lang w:bidi="fa-IR"/>
        </w:rPr>
        <w:t>ثمّ قال له : قُمْ</w:t>
      </w:r>
      <w:r w:rsidR="007E6BC8">
        <w:rPr>
          <w:rtl/>
          <w:lang w:bidi="fa-IR"/>
        </w:rPr>
        <w:t>.</w:t>
      </w:r>
      <w:r>
        <w:rPr>
          <w:rtl/>
          <w:lang w:bidi="fa-IR"/>
        </w:rPr>
        <w:t xml:space="preserve"> فلم يَقُم , فوضع السيف على قفاه وذبحه من القفا</w:t>
      </w:r>
      <w:r w:rsidR="009D3EAD">
        <w:rPr>
          <w:rtl/>
          <w:lang w:bidi="fa-IR"/>
        </w:rPr>
        <w:t xml:space="preserve">، </w:t>
      </w:r>
      <w:r>
        <w:rPr>
          <w:rtl/>
          <w:lang w:bidi="fa-IR"/>
        </w:rPr>
        <w:t>ورمى ببدنه إلى الفرات</w:t>
      </w:r>
      <w:r w:rsidR="00DB6A20">
        <w:rPr>
          <w:rtl/>
          <w:lang w:bidi="fa-IR"/>
        </w:rPr>
        <w:t>.</w:t>
      </w:r>
    </w:p>
    <w:p w:rsidR="00DB6A20" w:rsidRDefault="0088652D" w:rsidP="0088652D">
      <w:pPr>
        <w:pStyle w:val="libNormal"/>
        <w:rPr>
          <w:rtl/>
          <w:lang w:bidi="fa-IR"/>
        </w:rPr>
      </w:pPr>
      <w:r>
        <w:rPr>
          <w:rtl/>
          <w:lang w:bidi="fa-IR"/>
        </w:rPr>
        <w:t>وكان بدن الأوَّل طافياً على وجه الفرات</w:t>
      </w:r>
      <w:r w:rsidR="009D3EAD">
        <w:rPr>
          <w:rtl/>
          <w:lang w:bidi="fa-IR"/>
        </w:rPr>
        <w:t xml:space="preserve">، </w:t>
      </w:r>
      <w:r>
        <w:rPr>
          <w:rtl/>
          <w:lang w:bidi="fa-IR"/>
        </w:rPr>
        <w:t>ف</w:t>
      </w:r>
      <w:r w:rsidR="003B6559">
        <w:rPr>
          <w:rtl/>
          <w:lang w:bidi="fa-IR"/>
        </w:rPr>
        <w:t>لمـّا</w:t>
      </w:r>
      <w:r>
        <w:rPr>
          <w:rtl/>
          <w:lang w:bidi="fa-IR"/>
        </w:rPr>
        <w:t xml:space="preserve"> قذف الثاني أقبل بدن الأوَّل راجعاً يشقّ الماء شقّاً حتّى اعتنق بدن أخيه والتزمه ورَسَيا في الماء</w:t>
      </w:r>
      <w:r w:rsidR="009D3EAD">
        <w:rPr>
          <w:rtl/>
          <w:lang w:bidi="fa-IR"/>
        </w:rPr>
        <w:t xml:space="preserve">، </w:t>
      </w:r>
      <w:r>
        <w:rPr>
          <w:rtl/>
          <w:lang w:bidi="fa-IR"/>
        </w:rPr>
        <w:t xml:space="preserve">وسمع الشيخ صوتاً من بينهما في الماء </w:t>
      </w:r>
      <w:r w:rsidR="0096185B">
        <w:rPr>
          <w:rtl/>
          <w:lang w:bidi="fa-IR"/>
        </w:rPr>
        <w:t>-</w:t>
      </w:r>
      <w:r>
        <w:rPr>
          <w:rtl/>
          <w:lang w:bidi="fa-IR"/>
        </w:rPr>
        <w:t xml:space="preserve"> منهما </w:t>
      </w:r>
      <w:r w:rsidR="0096185B">
        <w:rPr>
          <w:rtl/>
          <w:lang w:bidi="fa-IR"/>
        </w:rPr>
        <w:t>-</w:t>
      </w:r>
      <w:r>
        <w:rPr>
          <w:rtl/>
          <w:lang w:bidi="fa-IR"/>
        </w:rPr>
        <w:t xml:space="preserve"> يقول : يا ربّنا , تعلم وترى ما فعل بنا هذا الظالم</w:t>
      </w:r>
      <w:r w:rsidR="009D3EAD">
        <w:rPr>
          <w:rtl/>
          <w:lang w:bidi="fa-IR"/>
        </w:rPr>
        <w:t xml:space="preserve">، </w:t>
      </w:r>
      <w:r>
        <w:rPr>
          <w:rtl/>
          <w:lang w:bidi="fa-IR"/>
        </w:rPr>
        <w:t>فاستوف حقّنا منه يوم القيامة</w:t>
      </w:r>
      <w:r w:rsidR="00DB6A20">
        <w:rPr>
          <w:rtl/>
          <w:lang w:bidi="fa-IR"/>
        </w:rPr>
        <w:t>.</w:t>
      </w:r>
    </w:p>
    <w:p w:rsidR="00DB6A20" w:rsidRDefault="0088652D" w:rsidP="0088652D">
      <w:pPr>
        <w:pStyle w:val="libNormal"/>
        <w:rPr>
          <w:rtl/>
          <w:lang w:bidi="fa-IR"/>
        </w:rPr>
      </w:pPr>
      <w:r>
        <w:rPr>
          <w:rtl/>
          <w:lang w:bidi="fa-IR"/>
        </w:rPr>
        <w:t>ثمّ أغمد سيفه وحمل الرأسين</w:t>
      </w:r>
      <w:r w:rsidR="009D3EAD">
        <w:rPr>
          <w:rtl/>
          <w:lang w:bidi="fa-IR"/>
        </w:rPr>
        <w:t xml:space="preserve">، </w:t>
      </w:r>
      <w:r>
        <w:rPr>
          <w:rtl/>
          <w:lang w:bidi="fa-IR"/>
        </w:rPr>
        <w:t>وركب فرسه حتّى أتى بهما عبيد الله بن زياد</w:t>
      </w:r>
      <w:r w:rsidR="009D3EAD">
        <w:rPr>
          <w:rtl/>
          <w:lang w:bidi="fa-IR"/>
        </w:rPr>
        <w:t xml:space="preserve">، </w:t>
      </w:r>
      <w:r>
        <w:rPr>
          <w:rtl/>
          <w:lang w:bidi="fa-IR"/>
        </w:rPr>
        <w:t>ف</w:t>
      </w:r>
      <w:r w:rsidR="003B6559">
        <w:rPr>
          <w:rtl/>
          <w:lang w:bidi="fa-IR"/>
        </w:rPr>
        <w:t>لمـّا</w:t>
      </w:r>
      <w:r>
        <w:rPr>
          <w:rtl/>
          <w:lang w:bidi="fa-IR"/>
        </w:rPr>
        <w:t xml:space="preserve"> نظر عبيد الله إلى الرأسين قبض على لحية الرجل وقال له : سألتك بالله , ما قال لك الغلامان ؟ قال : قالا لي : يا شيخ , اتّق الله وارحم شبابنا</w:t>
      </w:r>
      <w:r w:rsidR="007E6BC8">
        <w:rPr>
          <w:rtl/>
          <w:lang w:bidi="fa-IR"/>
        </w:rPr>
        <w:t>.</w:t>
      </w:r>
      <w:r>
        <w:rPr>
          <w:rtl/>
          <w:lang w:bidi="fa-IR"/>
        </w:rPr>
        <w:t xml:space="preserve"> فقال له : ويحك ! لِمَ لم ترحمهما ؟ فقال له : لو رحمتهما ما قتلتهما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 xml:space="preserve">فقال عبيد الله : </w:t>
      </w:r>
      <w:r w:rsidR="003B6559">
        <w:rPr>
          <w:rtl/>
          <w:lang w:bidi="fa-IR"/>
        </w:rPr>
        <w:t>لمـّا</w:t>
      </w:r>
      <w:r>
        <w:rPr>
          <w:rtl/>
          <w:lang w:bidi="fa-IR"/>
        </w:rPr>
        <w:t xml:space="preserve"> كنتَ لم ترحمهما فإنّي لا أرحمكَ اليوم</w:t>
      </w:r>
      <w:r w:rsidRPr="0096185B">
        <w:rPr>
          <w:rStyle w:val="libFootnotenumChar"/>
          <w:rtl/>
        </w:rPr>
        <w:t>(1)</w:t>
      </w:r>
      <w:r w:rsidR="007E6BC8">
        <w:rPr>
          <w:rtl/>
          <w:lang w:bidi="fa-IR"/>
        </w:rPr>
        <w:t>.</w:t>
      </w:r>
      <w:r>
        <w:rPr>
          <w:rtl/>
          <w:lang w:bidi="fa-IR"/>
        </w:rPr>
        <w:t xml:space="preserve"> ثمّ دعا بغلام أسود له يسمّى نادراً</w:t>
      </w:r>
      <w:r w:rsidR="009D3EAD">
        <w:rPr>
          <w:rtl/>
          <w:lang w:bidi="fa-IR"/>
        </w:rPr>
        <w:t xml:space="preserve">، </w:t>
      </w:r>
      <w:r>
        <w:rPr>
          <w:rtl/>
          <w:lang w:bidi="fa-IR"/>
        </w:rPr>
        <w:t>فقال : يا نادر , دونك هذا الشيخ</w:t>
      </w:r>
      <w:r w:rsidR="009D3EAD">
        <w:rPr>
          <w:rtl/>
          <w:lang w:bidi="fa-IR"/>
        </w:rPr>
        <w:t xml:space="preserve">، </w:t>
      </w:r>
      <w:r>
        <w:rPr>
          <w:rtl/>
          <w:lang w:bidi="fa-IR"/>
        </w:rPr>
        <w:t>فانطلق به إلى الموضع الذي قتل الغلامين فيه فاضرب عنقه , ولكَ سَلبه</w:t>
      </w:r>
      <w:r w:rsidR="009D3EAD">
        <w:rPr>
          <w:rtl/>
          <w:lang w:bidi="fa-IR"/>
        </w:rPr>
        <w:t xml:space="preserve">، </w:t>
      </w:r>
      <w:r>
        <w:rPr>
          <w:rtl/>
          <w:lang w:bidi="fa-IR"/>
        </w:rPr>
        <w:t>ولكَ عندي عشرة آلاف درهم التي أجزتها</w:t>
      </w:r>
      <w:r w:rsidR="009D3EAD">
        <w:rPr>
          <w:rtl/>
          <w:lang w:bidi="fa-IR"/>
        </w:rPr>
        <w:t xml:space="preserve">، </w:t>
      </w:r>
      <w:r>
        <w:rPr>
          <w:rtl/>
          <w:lang w:bidi="fa-IR"/>
        </w:rPr>
        <w:t>وأنت حرٌّ</w:t>
      </w:r>
      <w:r w:rsidR="00DB6A20">
        <w:rPr>
          <w:rtl/>
          <w:lang w:bidi="fa-IR"/>
        </w:rPr>
        <w:t>.</w:t>
      </w:r>
    </w:p>
    <w:p w:rsidR="00DB6A20" w:rsidRDefault="0088652D" w:rsidP="0088652D">
      <w:pPr>
        <w:pStyle w:val="libNormal"/>
        <w:rPr>
          <w:rtl/>
          <w:lang w:bidi="fa-IR"/>
        </w:rPr>
      </w:pPr>
      <w:r>
        <w:rPr>
          <w:rtl/>
          <w:lang w:bidi="fa-IR"/>
        </w:rPr>
        <w:t>فشدَّ نادر كتفيه وانطلق به إلى الموضع الذي قتل فيه الغلامين</w:t>
      </w:r>
      <w:r w:rsidR="009D3EAD">
        <w:rPr>
          <w:rtl/>
          <w:lang w:bidi="fa-IR"/>
        </w:rPr>
        <w:t xml:space="preserve">، </w:t>
      </w:r>
      <w:r>
        <w:rPr>
          <w:rtl/>
          <w:lang w:bidi="fa-IR"/>
        </w:rPr>
        <w:t>فقال الشيخ : يا نادر , لا بدَّ لك من قتلي ؟ قال : نعم</w:t>
      </w:r>
      <w:r w:rsidR="007E6BC8">
        <w:rPr>
          <w:rtl/>
          <w:lang w:bidi="fa-IR"/>
        </w:rPr>
        <w:t>.</w:t>
      </w:r>
      <w:r>
        <w:rPr>
          <w:rtl/>
          <w:lang w:bidi="fa-IR"/>
        </w:rPr>
        <w:t xml:space="preserve"> قال : أفلا تقبل منّي ضعف ما أعطيت ؟ قال : لا</w:t>
      </w:r>
      <w:r w:rsidR="007E6BC8">
        <w:rPr>
          <w:rtl/>
          <w:lang w:bidi="fa-IR"/>
        </w:rPr>
        <w:t>.</w:t>
      </w:r>
      <w:r>
        <w:rPr>
          <w:rtl/>
          <w:lang w:bidi="fa-IR"/>
        </w:rPr>
        <w:t xml:space="preserve"> ثمّ ضرب عنقه ورمى بجيفته إلى الماء</w:t>
      </w:r>
      <w:r w:rsidR="009D3EAD">
        <w:rPr>
          <w:rtl/>
          <w:lang w:bidi="fa-IR"/>
        </w:rPr>
        <w:t xml:space="preserve">، </w:t>
      </w:r>
      <w:r>
        <w:rPr>
          <w:rtl/>
          <w:lang w:bidi="fa-IR"/>
        </w:rPr>
        <w:t>فلم يقبله , ورمى به إلى الشط</w:t>
      </w:r>
      <w:r w:rsidR="009D3EAD">
        <w:rPr>
          <w:rtl/>
          <w:lang w:bidi="fa-IR"/>
        </w:rPr>
        <w:t xml:space="preserve">، </w:t>
      </w:r>
      <w:r>
        <w:rPr>
          <w:rtl/>
          <w:lang w:bidi="fa-IR"/>
        </w:rPr>
        <w:t>فأمر عبيد الله بحرقه فاُحرق</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الخوارزمي تعقيباً على هذه الحادثة : فهذا وأمثاله من الآيات التي ظهرت بقتل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ويجوز مثل هذا وقد أخبر به الرسول (</w:t>
      </w:r>
      <w:r w:rsidR="0096185B" w:rsidRPr="0096185B">
        <w:rPr>
          <w:rStyle w:val="libAlaemChar"/>
          <w:rtl/>
        </w:rPr>
        <w:t>صلى‌الله‌عليه‌وآله</w:t>
      </w:r>
      <w:r>
        <w:rPr>
          <w:rtl/>
          <w:lang w:bidi="fa-IR"/>
        </w:rPr>
        <w:t>)</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وفي تاريخ الطبري</w:t>
      </w:r>
      <w:r w:rsidR="009D3EAD">
        <w:rPr>
          <w:rtl/>
          <w:lang w:bidi="fa-IR"/>
        </w:rPr>
        <w:t xml:space="preserve">، </w:t>
      </w:r>
      <w:r>
        <w:rPr>
          <w:rtl/>
          <w:lang w:bidi="fa-IR"/>
        </w:rPr>
        <w:t>عن سعد بن عبيدة قال : فانطلق غلامان منهم لعبد الله بن جعفر (</w:t>
      </w:r>
      <w:r w:rsidR="0096185B" w:rsidRPr="0096185B">
        <w:rPr>
          <w:rStyle w:val="libAlaemChar"/>
          <w:rtl/>
        </w:rPr>
        <w:t>عليه‌السلام</w:t>
      </w:r>
      <w:r>
        <w:rPr>
          <w:rtl/>
          <w:lang w:bidi="fa-IR"/>
        </w:rPr>
        <w:t>)</w:t>
      </w:r>
      <w:r w:rsidR="009D3EAD">
        <w:rPr>
          <w:rtl/>
          <w:lang w:bidi="fa-IR"/>
        </w:rPr>
        <w:t xml:space="preserve">، </w:t>
      </w:r>
      <w:r>
        <w:rPr>
          <w:rtl/>
          <w:lang w:bidi="fa-IR"/>
        </w:rPr>
        <w:t>أو ابن ابن جعفر (</w:t>
      </w:r>
      <w:r w:rsidR="0096185B" w:rsidRPr="0096185B">
        <w:rPr>
          <w:rStyle w:val="libAlaemChar"/>
          <w:rtl/>
        </w:rPr>
        <w:t>عليه‌السلام</w:t>
      </w:r>
      <w:r>
        <w:rPr>
          <w:rtl/>
          <w:lang w:bidi="fa-IR"/>
        </w:rPr>
        <w:t>)</w:t>
      </w:r>
      <w:r w:rsidR="009D3EAD">
        <w:rPr>
          <w:rtl/>
          <w:lang w:bidi="fa-IR"/>
        </w:rPr>
        <w:t xml:space="preserve">، </w:t>
      </w:r>
      <w:r>
        <w:rPr>
          <w:rtl/>
          <w:lang w:bidi="fa-IR"/>
        </w:rPr>
        <w:t>فأتيا رجلاً من طَيء فلجآ إليه</w:t>
      </w:r>
      <w:r w:rsidR="009D3EAD">
        <w:rPr>
          <w:rtl/>
          <w:lang w:bidi="fa-IR"/>
        </w:rPr>
        <w:t xml:space="preserve">، </w:t>
      </w:r>
      <w:r>
        <w:rPr>
          <w:rtl/>
          <w:lang w:bidi="fa-IR"/>
        </w:rPr>
        <w:t>فضرب أعناقهما وجاء [ برأسيهما ] حتّى وضعهما بين يدي ابن زياد</w:t>
      </w:r>
      <w:r w:rsidR="009D3EAD">
        <w:rPr>
          <w:rtl/>
          <w:lang w:bidi="fa-IR"/>
        </w:rPr>
        <w:t xml:space="preserve">، </w:t>
      </w:r>
      <w:r>
        <w:rPr>
          <w:rtl/>
          <w:lang w:bidi="fa-IR"/>
        </w:rPr>
        <w:t>قال : فهَمّ بضرب عنقه</w:t>
      </w:r>
      <w:r w:rsidR="009D3EAD">
        <w:rPr>
          <w:rtl/>
          <w:lang w:bidi="fa-IR"/>
        </w:rPr>
        <w:t xml:space="preserve">، </w:t>
      </w:r>
      <w:r>
        <w:rPr>
          <w:rtl/>
          <w:lang w:bidi="fa-IR"/>
        </w:rPr>
        <w:t>وأمر بداره فهدمت</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وقال البلاذري : فقد ذكر أنهما من أبناء عبد الله بن جعفر (</w:t>
      </w:r>
      <w:r w:rsidR="0096185B" w:rsidRPr="0096185B">
        <w:rPr>
          <w:rStyle w:val="libAlaemChar"/>
          <w:rtl/>
        </w:rPr>
        <w:t>عليه‌السلام</w:t>
      </w:r>
      <w:r>
        <w:rPr>
          <w:rtl/>
          <w:lang w:bidi="fa-IR"/>
        </w:rPr>
        <w:t>)</w:t>
      </w:r>
      <w:r w:rsidR="009D3EAD">
        <w:rPr>
          <w:rtl/>
          <w:lang w:bidi="fa-IR"/>
        </w:rPr>
        <w:t xml:space="preserve">، </w:t>
      </w:r>
      <w:r>
        <w:rPr>
          <w:rtl/>
          <w:lang w:bidi="fa-IR"/>
        </w:rPr>
        <w:t>قال : ولجأ ابنان لعبد الله بن جعفر إلى رجل من طَيء</w:t>
      </w:r>
      <w:r w:rsidR="009D3EAD">
        <w:rPr>
          <w:rtl/>
          <w:lang w:bidi="fa-IR"/>
        </w:rPr>
        <w:t xml:space="preserve">، </w:t>
      </w:r>
      <w:r>
        <w:rPr>
          <w:rtl/>
          <w:lang w:bidi="fa-IR"/>
        </w:rPr>
        <w:t>فضرب أعناقهما</w:t>
      </w:r>
      <w:r w:rsidR="009D3EAD">
        <w:rPr>
          <w:rtl/>
          <w:lang w:bidi="fa-IR"/>
        </w:rPr>
        <w:t xml:space="preserve">، </w:t>
      </w:r>
      <w:r>
        <w:rPr>
          <w:rtl/>
          <w:lang w:bidi="fa-IR"/>
        </w:rPr>
        <w:t>وأتى ابن زياد [ برأسيهما ]</w:t>
      </w:r>
      <w:r w:rsidR="009D3EAD">
        <w:rPr>
          <w:rtl/>
          <w:lang w:bidi="fa-IR"/>
        </w:rPr>
        <w:t xml:space="preserve">، </w:t>
      </w:r>
      <w:r>
        <w:rPr>
          <w:rtl/>
          <w:lang w:bidi="fa-IR"/>
        </w:rPr>
        <w:t>فهمَّ بضرب</w:t>
      </w:r>
    </w:p>
    <w:p w:rsidR="0088652D" w:rsidRDefault="0096185B" w:rsidP="0096185B">
      <w:pPr>
        <w:pStyle w:val="libLine"/>
        <w:rPr>
          <w:lang w:bidi="fa-IR"/>
        </w:rPr>
      </w:pPr>
      <w:r>
        <w:rPr>
          <w:rtl/>
          <w:lang w:bidi="fa-IR"/>
        </w:rPr>
        <w:t>____________________</w:t>
      </w:r>
    </w:p>
    <w:p w:rsidR="00DB6A20" w:rsidRDefault="0088652D" w:rsidP="00EE59C8">
      <w:pPr>
        <w:pStyle w:val="libFootnote0"/>
        <w:rPr>
          <w:rtl/>
          <w:lang w:bidi="fa-IR"/>
        </w:rPr>
      </w:pPr>
      <w:r w:rsidRPr="00EE59C8">
        <w:rPr>
          <w:rtl/>
        </w:rPr>
        <w:t>(1)</w:t>
      </w:r>
      <w:r>
        <w:rPr>
          <w:rtl/>
          <w:lang w:bidi="fa-IR"/>
        </w:rPr>
        <w:t xml:space="preserve"> وفي ط : فإنّي لأرحمك</w:t>
      </w:r>
      <w:r w:rsidR="007E6BC8">
        <w:rPr>
          <w:rtl/>
          <w:lang w:bidi="fa-IR"/>
        </w:rPr>
        <w:t>.</w:t>
      </w:r>
      <w:r>
        <w:rPr>
          <w:rtl/>
          <w:lang w:bidi="fa-IR"/>
        </w:rPr>
        <w:t xml:space="preserve"> والصحيح ما أثبت</w:t>
      </w:r>
      <w:r w:rsidR="00DB6A20">
        <w:rPr>
          <w:rtl/>
          <w:lang w:bidi="fa-IR"/>
        </w:rPr>
        <w:t>.</w:t>
      </w:r>
    </w:p>
    <w:p w:rsidR="00DB6A20" w:rsidRDefault="0088652D" w:rsidP="00EE59C8">
      <w:pPr>
        <w:pStyle w:val="libFootnote0"/>
        <w:rPr>
          <w:rtl/>
          <w:lang w:bidi="fa-IR"/>
        </w:rPr>
      </w:pPr>
      <w:r w:rsidRPr="00EE59C8">
        <w:rPr>
          <w:rtl/>
        </w:rPr>
        <w:t>(2)</w:t>
      </w:r>
      <w:r>
        <w:rPr>
          <w:rtl/>
          <w:lang w:bidi="fa-IR"/>
        </w:rPr>
        <w:t xml:space="preserve"> مقتل الحسين (</w:t>
      </w:r>
      <w:r w:rsidR="0096185B" w:rsidRPr="00EE59C8">
        <w:rPr>
          <w:rStyle w:val="libFootnoteAlaemChar"/>
          <w:rtl/>
        </w:rPr>
        <w:t>عليه‌السلام</w:t>
      </w:r>
      <w:r>
        <w:rPr>
          <w:rtl/>
          <w:lang w:bidi="fa-IR"/>
        </w:rPr>
        <w:t xml:space="preserve">) </w:t>
      </w:r>
      <w:r w:rsidR="00EE59C8">
        <w:rPr>
          <w:rFonts w:hint="cs"/>
          <w:rtl/>
          <w:lang w:bidi="fa-IR"/>
        </w:rPr>
        <w:t>-</w:t>
      </w:r>
      <w:r>
        <w:rPr>
          <w:rtl/>
          <w:lang w:bidi="fa-IR"/>
        </w:rPr>
        <w:t xml:space="preserve"> الخوارزمي 2/ 54 </w:t>
      </w:r>
      <w:r w:rsidR="0096185B">
        <w:rPr>
          <w:rtl/>
          <w:lang w:bidi="fa-IR"/>
        </w:rPr>
        <w:t>-</w:t>
      </w:r>
      <w:r>
        <w:rPr>
          <w:rtl/>
          <w:lang w:bidi="fa-IR"/>
        </w:rPr>
        <w:t xml:space="preserve"> 58</w:t>
      </w:r>
      <w:r w:rsidR="00DB6A20">
        <w:rPr>
          <w:rtl/>
          <w:lang w:bidi="fa-IR"/>
        </w:rPr>
        <w:t>.</w:t>
      </w:r>
    </w:p>
    <w:p w:rsidR="00DB6A20" w:rsidRDefault="0088652D" w:rsidP="00EE59C8">
      <w:pPr>
        <w:pStyle w:val="libFootnote0"/>
        <w:rPr>
          <w:rtl/>
          <w:lang w:bidi="fa-IR"/>
        </w:rPr>
      </w:pPr>
      <w:r w:rsidRPr="00EE59C8">
        <w:rPr>
          <w:rtl/>
        </w:rPr>
        <w:t>(3)</w:t>
      </w:r>
      <w:r>
        <w:rPr>
          <w:rtl/>
          <w:lang w:bidi="fa-IR"/>
        </w:rPr>
        <w:t xml:space="preserve"> مقتل الحسين (</w:t>
      </w:r>
      <w:r w:rsidR="0096185B" w:rsidRPr="00EE59C8">
        <w:rPr>
          <w:rStyle w:val="libFootnoteAlaemChar"/>
          <w:rtl/>
        </w:rPr>
        <w:t>عليه‌السلام</w:t>
      </w:r>
      <w:r>
        <w:rPr>
          <w:rtl/>
          <w:lang w:bidi="fa-IR"/>
        </w:rPr>
        <w:t xml:space="preserve">) </w:t>
      </w:r>
      <w:r w:rsidR="00EE59C8">
        <w:rPr>
          <w:rFonts w:hint="cs"/>
          <w:rtl/>
          <w:lang w:bidi="fa-IR"/>
        </w:rPr>
        <w:t>-</w:t>
      </w:r>
      <w:r>
        <w:rPr>
          <w:rtl/>
          <w:lang w:bidi="fa-IR"/>
        </w:rPr>
        <w:t xml:space="preserve"> الخوارزمي2/ 58</w:t>
      </w:r>
      <w:r w:rsidR="00DB6A20">
        <w:rPr>
          <w:rtl/>
          <w:lang w:bidi="fa-IR"/>
        </w:rPr>
        <w:t>.</w:t>
      </w:r>
    </w:p>
    <w:p w:rsidR="00DB6A20" w:rsidRDefault="0088652D" w:rsidP="00EE59C8">
      <w:pPr>
        <w:pStyle w:val="libFootnote0"/>
        <w:rPr>
          <w:rtl/>
          <w:lang w:bidi="fa-IR"/>
        </w:rPr>
      </w:pPr>
      <w:r w:rsidRPr="00EE59C8">
        <w:rPr>
          <w:rtl/>
        </w:rPr>
        <w:t>(4)</w:t>
      </w:r>
      <w:r>
        <w:rPr>
          <w:rtl/>
          <w:lang w:bidi="fa-IR"/>
        </w:rPr>
        <w:t xml:space="preserve"> تاريخ الطبري 3 / 300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E59C8">
      <w:pPr>
        <w:pStyle w:val="libNormal0"/>
        <w:rPr>
          <w:rtl/>
          <w:lang w:bidi="fa-IR"/>
        </w:rPr>
      </w:pPr>
      <w:r>
        <w:rPr>
          <w:rtl/>
          <w:lang w:bidi="fa-IR"/>
        </w:rPr>
        <w:lastRenderedPageBreak/>
        <w:t>عنقه</w:t>
      </w:r>
      <w:r w:rsidR="009D3EAD">
        <w:rPr>
          <w:rtl/>
          <w:lang w:bidi="fa-IR"/>
        </w:rPr>
        <w:t xml:space="preserve">، </w:t>
      </w:r>
      <w:r>
        <w:rPr>
          <w:rtl/>
          <w:lang w:bidi="fa-IR"/>
        </w:rPr>
        <w:t>وأمر بهدم داره فهُدمت</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أقول : ومن طرق شيعة أهل البيت (</w:t>
      </w:r>
      <w:r w:rsidR="0096185B" w:rsidRPr="0096185B">
        <w:rPr>
          <w:rStyle w:val="libAlaemChar"/>
          <w:rtl/>
        </w:rPr>
        <w:t>عليهم‌السلام</w:t>
      </w:r>
      <w:r>
        <w:rPr>
          <w:rtl/>
          <w:lang w:bidi="fa-IR"/>
        </w:rPr>
        <w:t>) جاء هذا المقتل لولدي مسلم بن عقيل (</w:t>
      </w:r>
      <w:r w:rsidR="0096185B" w:rsidRPr="0096185B">
        <w:rPr>
          <w:rStyle w:val="libAlaemChar"/>
          <w:rtl/>
        </w:rPr>
        <w:t>عليهم‌السلام</w:t>
      </w:r>
      <w:r>
        <w:rPr>
          <w:rtl/>
          <w:lang w:bidi="fa-IR"/>
        </w:rPr>
        <w:t>)</w:t>
      </w:r>
      <w:r w:rsidR="009D3EAD">
        <w:rPr>
          <w:rtl/>
          <w:lang w:bidi="fa-IR"/>
        </w:rPr>
        <w:t xml:space="preserve">، </w:t>
      </w:r>
      <w:r>
        <w:rPr>
          <w:rtl/>
          <w:lang w:bidi="fa-IR"/>
        </w:rPr>
        <w:t>وأمّا ما تقدّم من رواية الخوارزمي فهما من أحفاد جعفر الطيار (</w:t>
      </w:r>
      <w:r w:rsidR="0096185B" w:rsidRPr="0096185B">
        <w:rPr>
          <w:rStyle w:val="libAlaemChar"/>
          <w:rtl/>
        </w:rPr>
        <w:t>عليه‌السلام</w:t>
      </w:r>
      <w:r>
        <w:rPr>
          <w:rtl/>
          <w:lang w:bidi="fa-IR"/>
        </w:rPr>
        <w:t>) في الجنّة , لا من أولاده بالمباشرة ؛ وذلك لِما ذكره الطبري والبلاذري</w:t>
      </w:r>
      <w:r w:rsidR="009D3EAD">
        <w:rPr>
          <w:rtl/>
          <w:lang w:bidi="fa-IR"/>
        </w:rPr>
        <w:t xml:space="preserve">، </w:t>
      </w:r>
      <w:r>
        <w:rPr>
          <w:rtl/>
          <w:lang w:bidi="fa-IR"/>
        </w:rPr>
        <w:t>ولأنّ غزوة مؤتة التي قُتل فيها جعفر الطيار (</w:t>
      </w:r>
      <w:r w:rsidR="0096185B" w:rsidRPr="0096185B">
        <w:rPr>
          <w:rStyle w:val="libAlaemChar"/>
          <w:rtl/>
        </w:rPr>
        <w:t>عليه‌السلام</w:t>
      </w:r>
      <w:r>
        <w:rPr>
          <w:rtl/>
          <w:lang w:bidi="fa-IR"/>
        </w:rPr>
        <w:t>) في الجنّة قبل واقعة الحسين (</w:t>
      </w:r>
      <w:r w:rsidR="0096185B" w:rsidRPr="0096185B">
        <w:rPr>
          <w:rStyle w:val="libAlaemChar"/>
          <w:rtl/>
        </w:rPr>
        <w:t>عليه‌السلام</w:t>
      </w:r>
      <w:r>
        <w:rPr>
          <w:rtl/>
          <w:lang w:bidi="fa-IR"/>
        </w:rPr>
        <w:t>) بما يقارب خمسين سنة</w:t>
      </w:r>
      <w:r w:rsidR="00DB6A20">
        <w:rPr>
          <w:rtl/>
          <w:lang w:bidi="fa-IR"/>
        </w:rPr>
        <w:t>.</w:t>
      </w:r>
    </w:p>
    <w:p w:rsidR="00DB6A20" w:rsidRDefault="0088652D" w:rsidP="00EE59C8">
      <w:pPr>
        <w:pStyle w:val="libNormal"/>
        <w:rPr>
          <w:rtl/>
          <w:lang w:bidi="fa-IR"/>
        </w:rPr>
      </w:pPr>
      <w:r>
        <w:rPr>
          <w:rtl/>
          <w:lang w:bidi="fa-IR"/>
        </w:rPr>
        <w:t>قال الشيخ الصدوق أعلى الله مقامه : حدّثنا أبي (</w:t>
      </w:r>
      <w:r w:rsidR="0014405C" w:rsidRPr="0014405C">
        <w:rPr>
          <w:rStyle w:val="libAlaemChar"/>
          <w:rtl/>
        </w:rPr>
        <w:t>رحمه‌الله</w:t>
      </w:r>
      <w:r>
        <w:rPr>
          <w:rtl/>
          <w:lang w:bidi="fa-IR"/>
        </w:rPr>
        <w:t>)</w:t>
      </w:r>
      <w:r w:rsidR="009D3EAD">
        <w:rPr>
          <w:rtl/>
          <w:lang w:bidi="fa-IR"/>
        </w:rPr>
        <w:t xml:space="preserve">، </w:t>
      </w:r>
      <w:r>
        <w:rPr>
          <w:rtl/>
          <w:lang w:bidi="fa-IR"/>
        </w:rPr>
        <w:t>قال : حدّثنا علي بن إبراهيم بن هاشم</w:t>
      </w:r>
      <w:r w:rsidR="009D3EAD">
        <w:rPr>
          <w:rtl/>
          <w:lang w:bidi="fa-IR"/>
        </w:rPr>
        <w:t xml:space="preserve">، </w:t>
      </w:r>
      <w:r>
        <w:rPr>
          <w:rtl/>
          <w:lang w:bidi="fa-IR"/>
        </w:rPr>
        <w:t>عن أبيه</w:t>
      </w:r>
      <w:r w:rsidR="009D3EAD">
        <w:rPr>
          <w:rtl/>
          <w:lang w:bidi="fa-IR"/>
        </w:rPr>
        <w:t xml:space="preserve">، </w:t>
      </w:r>
      <w:r>
        <w:rPr>
          <w:rtl/>
          <w:lang w:bidi="fa-IR"/>
        </w:rPr>
        <w:t>عن إبراهيم بن رجاء الجحدري</w:t>
      </w:r>
      <w:r w:rsidR="009D3EAD">
        <w:rPr>
          <w:rtl/>
          <w:lang w:bidi="fa-IR"/>
        </w:rPr>
        <w:t xml:space="preserve">، </w:t>
      </w:r>
      <w:r>
        <w:rPr>
          <w:rtl/>
          <w:lang w:bidi="fa-IR"/>
        </w:rPr>
        <w:t>عن علي بن جابر</w:t>
      </w:r>
      <w:r w:rsidR="009D3EAD">
        <w:rPr>
          <w:rtl/>
          <w:lang w:bidi="fa-IR"/>
        </w:rPr>
        <w:t xml:space="preserve">، </w:t>
      </w:r>
      <w:r>
        <w:rPr>
          <w:rtl/>
          <w:lang w:bidi="fa-IR"/>
        </w:rPr>
        <w:t>قال : حدّثني عثمان بن داود الهاشمي</w:t>
      </w:r>
      <w:r w:rsidR="009D3EAD">
        <w:rPr>
          <w:rtl/>
          <w:lang w:bidi="fa-IR"/>
        </w:rPr>
        <w:t xml:space="preserve">، </w:t>
      </w:r>
      <w:r>
        <w:rPr>
          <w:rtl/>
          <w:lang w:bidi="fa-IR"/>
        </w:rPr>
        <w:t>عن محمّد بن مسلم</w:t>
      </w:r>
      <w:r w:rsidR="009D3EAD">
        <w:rPr>
          <w:rtl/>
          <w:lang w:bidi="fa-IR"/>
        </w:rPr>
        <w:t xml:space="preserve">، </w:t>
      </w:r>
      <w:r>
        <w:rPr>
          <w:rtl/>
          <w:lang w:bidi="fa-IR"/>
        </w:rPr>
        <w:t>عن حمران بن أعين</w:t>
      </w:r>
      <w:r w:rsidR="009D3EAD">
        <w:rPr>
          <w:rtl/>
          <w:lang w:bidi="fa-IR"/>
        </w:rPr>
        <w:t xml:space="preserve">، </w:t>
      </w:r>
      <w:r>
        <w:rPr>
          <w:rtl/>
          <w:lang w:bidi="fa-IR"/>
        </w:rPr>
        <w:t>عن أبي محمّد شيخ لأهل الكوفة</w:t>
      </w:r>
      <w:r w:rsidR="009D3EAD">
        <w:rPr>
          <w:rtl/>
          <w:lang w:bidi="fa-IR"/>
        </w:rPr>
        <w:t xml:space="preserve">، </w:t>
      </w:r>
      <w:r>
        <w:rPr>
          <w:rtl/>
          <w:lang w:bidi="fa-IR"/>
        </w:rPr>
        <w:t xml:space="preserve">قال : </w:t>
      </w:r>
      <w:r w:rsidR="003B6559">
        <w:rPr>
          <w:rtl/>
          <w:lang w:bidi="fa-IR"/>
        </w:rPr>
        <w:t>لمـّا</w:t>
      </w:r>
      <w:r>
        <w:rPr>
          <w:rtl/>
          <w:lang w:bidi="fa-IR"/>
        </w:rPr>
        <w:t xml:space="preserve"> قُتل الحسين بن علي (</w:t>
      </w:r>
      <w:r w:rsidR="00EE59C8" w:rsidRPr="0096185B">
        <w:rPr>
          <w:rStyle w:val="libAlaemChar"/>
          <w:rtl/>
        </w:rPr>
        <w:t>عليه‌السلام</w:t>
      </w:r>
      <w:r>
        <w:rPr>
          <w:rtl/>
          <w:lang w:bidi="fa-IR"/>
        </w:rPr>
        <w:t>) اُسر من معسكره غلامان صغيران</w:t>
      </w:r>
      <w:r w:rsidR="009D3EAD">
        <w:rPr>
          <w:rtl/>
          <w:lang w:bidi="fa-IR"/>
        </w:rPr>
        <w:t xml:space="preserve">، </w:t>
      </w:r>
      <w:r>
        <w:rPr>
          <w:rtl/>
          <w:lang w:bidi="fa-IR"/>
        </w:rPr>
        <w:t>فأُتي بهما عبيد الله بن زياد</w:t>
      </w:r>
      <w:r w:rsidR="009D3EAD">
        <w:rPr>
          <w:rtl/>
          <w:lang w:bidi="fa-IR"/>
        </w:rPr>
        <w:t xml:space="preserve">، </w:t>
      </w:r>
      <w:r>
        <w:rPr>
          <w:rtl/>
          <w:lang w:bidi="fa-IR"/>
        </w:rPr>
        <w:t>فدعا سجّاناً له فقال : خذ هذين الغلامين إليك</w:t>
      </w:r>
      <w:r w:rsidR="009D3EAD">
        <w:rPr>
          <w:rtl/>
          <w:lang w:bidi="fa-IR"/>
        </w:rPr>
        <w:t xml:space="preserve">، </w:t>
      </w:r>
      <w:r>
        <w:rPr>
          <w:rtl/>
          <w:lang w:bidi="fa-IR"/>
        </w:rPr>
        <w:t>فمِن طيّب الطعام فلا تطعمهما</w:t>
      </w:r>
      <w:r w:rsidR="009D3EAD">
        <w:rPr>
          <w:rtl/>
          <w:lang w:bidi="fa-IR"/>
        </w:rPr>
        <w:t xml:space="preserve">، </w:t>
      </w:r>
      <w:r>
        <w:rPr>
          <w:rtl/>
          <w:lang w:bidi="fa-IR"/>
        </w:rPr>
        <w:t>ومن البارد فلا تسقهما</w:t>
      </w:r>
      <w:r w:rsidR="009D3EAD">
        <w:rPr>
          <w:rtl/>
          <w:lang w:bidi="fa-IR"/>
        </w:rPr>
        <w:t xml:space="preserve">، </w:t>
      </w:r>
      <w:r>
        <w:rPr>
          <w:rtl/>
          <w:lang w:bidi="fa-IR"/>
        </w:rPr>
        <w:t>وضيّق عليهما سجنهما</w:t>
      </w:r>
      <w:r w:rsidR="00DB6A20">
        <w:rPr>
          <w:rtl/>
          <w:lang w:bidi="fa-IR"/>
        </w:rPr>
        <w:t>.</w:t>
      </w:r>
    </w:p>
    <w:p w:rsidR="00DB6A20" w:rsidRDefault="0088652D" w:rsidP="0088652D">
      <w:pPr>
        <w:pStyle w:val="libNormal"/>
        <w:rPr>
          <w:rtl/>
          <w:lang w:bidi="fa-IR"/>
        </w:rPr>
      </w:pPr>
      <w:r>
        <w:rPr>
          <w:rtl/>
          <w:lang w:bidi="fa-IR"/>
        </w:rPr>
        <w:t>وكان الغلامان يصومان النهار</w:t>
      </w:r>
      <w:r w:rsidR="009D3EAD">
        <w:rPr>
          <w:rtl/>
          <w:lang w:bidi="fa-IR"/>
        </w:rPr>
        <w:t xml:space="preserve">، </w:t>
      </w:r>
      <w:r>
        <w:rPr>
          <w:rtl/>
          <w:lang w:bidi="fa-IR"/>
        </w:rPr>
        <w:t>فإذا جنّهما الليل أتيا بقرصين من شعير وكوز من الماء القراح</w:t>
      </w:r>
      <w:r w:rsidR="009D3EAD">
        <w:rPr>
          <w:rtl/>
          <w:lang w:bidi="fa-IR"/>
        </w:rPr>
        <w:t xml:space="preserve">، </w:t>
      </w:r>
      <w:r>
        <w:rPr>
          <w:rtl/>
          <w:lang w:bidi="fa-IR"/>
        </w:rPr>
        <w:t>ف</w:t>
      </w:r>
      <w:r w:rsidR="003B6559">
        <w:rPr>
          <w:rtl/>
          <w:lang w:bidi="fa-IR"/>
        </w:rPr>
        <w:t>لمـّا</w:t>
      </w:r>
      <w:r>
        <w:rPr>
          <w:rtl/>
          <w:lang w:bidi="fa-IR"/>
        </w:rPr>
        <w:t xml:space="preserve"> طال بالغلامين المكث حتّى صارا في السنة</w:t>
      </w:r>
      <w:r w:rsidR="009D3EAD">
        <w:rPr>
          <w:rtl/>
          <w:lang w:bidi="fa-IR"/>
        </w:rPr>
        <w:t xml:space="preserve">، </w:t>
      </w:r>
      <w:r>
        <w:rPr>
          <w:rtl/>
          <w:lang w:bidi="fa-IR"/>
        </w:rPr>
        <w:t>قال أحدهما لصاحبه : يا أخي</w:t>
      </w:r>
      <w:r w:rsidR="009D3EAD">
        <w:rPr>
          <w:rtl/>
          <w:lang w:bidi="fa-IR"/>
        </w:rPr>
        <w:t xml:space="preserve">، </w:t>
      </w:r>
      <w:r>
        <w:rPr>
          <w:rtl/>
          <w:lang w:bidi="fa-IR"/>
        </w:rPr>
        <w:t>قد طال بنا مكثنا</w:t>
      </w:r>
      <w:r w:rsidR="009D3EAD">
        <w:rPr>
          <w:rtl/>
          <w:lang w:bidi="fa-IR"/>
        </w:rPr>
        <w:t xml:space="preserve">، </w:t>
      </w:r>
      <w:r>
        <w:rPr>
          <w:rtl/>
          <w:lang w:bidi="fa-IR"/>
        </w:rPr>
        <w:t>ويوشك أن تفنى أعمارنا وتبلى أبداننا</w:t>
      </w:r>
      <w:r w:rsidR="009D3EAD">
        <w:rPr>
          <w:rtl/>
          <w:lang w:bidi="fa-IR"/>
        </w:rPr>
        <w:t xml:space="preserve">، </w:t>
      </w:r>
      <w:r>
        <w:rPr>
          <w:rtl/>
          <w:lang w:bidi="fa-IR"/>
        </w:rPr>
        <w:t>فإذا جاء الشيخ فأعلمه مكاننا</w:t>
      </w:r>
      <w:r w:rsidR="009D3EAD">
        <w:rPr>
          <w:rtl/>
          <w:lang w:bidi="fa-IR"/>
        </w:rPr>
        <w:t xml:space="preserve">، </w:t>
      </w:r>
      <w:r>
        <w:rPr>
          <w:rtl/>
          <w:lang w:bidi="fa-IR"/>
        </w:rPr>
        <w:t>وتقرّب إليه بمحمد (</w:t>
      </w:r>
      <w:r w:rsidR="0096185B" w:rsidRPr="0096185B">
        <w:rPr>
          <w:rStyle w:val="libAlaemChar"/>
          <w:rtl/>
        </w:rPr>
        <w:t>صلى‌الله‌عليه‌وآله</w:t>
      </w:r>
      <w:r>
        <w:rPr>
          <w:rtl/>
          <w:lang w:bidi="fa-IR"/>
        </w:rPr>
        <w:t>) ؛ لعلّه يوسّع علينا في طعامنا</w:t>
      </w:r>
      <w:r w:rsidR="009D3EAD">
        <w:rPr>
          <w:rtl/>
          <w:lang w:bidi="fa-IR"/>
        </w:rPr>
        <w:t xml:space="preserve">، </w:t>
      </w:r>
      <w:r>
        <w:rPr>
          <w:rtl/>
          <w:lang w:bidi="fa-IR"/>
        </w:rPr>
        <w:t>ويزيد في شرابنا</w:t>
      </w:r>
      <w:r w:rsidR="00DB6A20">
        <w:rPr>
          <w:rtl/>
          <w:lang w:bidi="fa-IR"/>
        </w:rPr>
        <w:t>.</w:t>
      </w:r>
    </w:p>
    <w:p w:rsidR="00DB6A20" w:rsidRDefault="0088652D" w:rsidP="0088652D">
      <w:pPr>
        <w:pStyle w:val="libNormal"/>
        <w:rPr>
          <w:lang w:bidi="fa-IR"/>
        </w:rPr>
      </w:pPr>
      <w:r>
        <w:rPr>
          <w:rtl/>
          <w:lang w:bidi="fa-IR"/>
        </w:rPr>
        <w:t>ف</w:t>
      </w:r>
      <w:r w:rsidR="003B6559">
        <w:rPr>
          <w:rtl/>
          <w:lang w:bidi="fa-IR"/>
        </w:rPr>
        <w:t>لمـّا</w:t>
      </w:r>
      <w:r>
        <w:rPr>
          <w:rtl/>
          <w:lang w:bidi="fa-IR"/>
        </w:rPr>
        <w:t xml:space="preserve"> جنّهما الليل أقبل الشيخ إليهما بقرصين من شعير وكوز من الماء ,</w:t>
      </w:r>
    </w:p>
    <w:p w:rsidR="0088652D" w:rsidRDefault="0096185B" w:rsidP="0096185B">
      <w:pPr>
        <w:pStyle w:val="libLine"/>
        <w:rPr>
          <w:lang w:bidi="fa-IR"/>
        </w:rPr>
      </w:pPr>
      <w:r>
        <w:rPr>
          <w:rtl/>
          <w:lang w:bidi="fa-IR"/>
        </w:rPr>
        <w:t>____________________</w:t>
      </w:r>
    </w:p>
    <w:p w:rsidR="00DB6A20" w:rsidRDefault="0088652D" w:rsidP="00EE59C8">
      <w:pPr>
        <w:pStyle w:val="libFootnote0"/>
        <w:rPr>
          <w:rtl/>
          <w:lang w:bidi="fa-IR"/>
        </w:rPr>
      </w:pPr>
      <w:r w:rsidRPr="00EE59C8">
        <w:rPr>
          <w:rtl/>
        </w:rPr>
        <w:t>(1)</w:t>
      </w:r>
      <w:r>
        <w:rPr>
          <w:rtl/>
          <w:lang w:bidi="fa-IR"/>
        </w:rPr>
        <w:t xml:space="preserve"> أنساب الأشراف </w:t>
      </w:r>
      <w:r w:rsidR="0096185B">
        <w:rPr>
          <w:rtl/>
          <w:lang w:bidi="fa-IR"/>
        </w:rPr>
        <w:t>-</w:t>
      </w:r>
      <w:r>
        <w:rPr>
          <w:rtl/>
          <w:lang w:bidi="fa-IR"/>
        </w:rPr>
        <w:t xml:space="preserve"> البلاذري 2 / 424</w:t>
      </w:r>
      <w:r w:rsidR="00DB6A20">
        <w:rPr>
          <w:rtl/>
          <w:lang w:bidi="fa-IR"/>
        </w:rPr>
        <w:t>.</w:t>
      </w:r>
    </w:p>
    <w:p w:rsidR="00EE59C8" w:rsidRDefault="00EE59C8" w:rsidP="00EE59C8">
      <w:pPr>
        <w:pStyle w:val="libNormal"/>
        <w:rPr>
          <w:lang w:bidi="fa-IR"/>
        </w:rPr>
      </w:pPr>
      <w:r>
        <w:rPr>
          <w:rtl/>
          <w:lang w:bidi="fa-IR"/>
        </w:rPr>
        <w:br w:type="page"/>
      </w:r>
    </w:p>
    <w:p w:rsidR="00DB6A20" w:rsidRDefault="0088652D" w:rsidP="00EE59C8">
      <w:pPr>
        <w:pStyle w:val="libNormal0"/>
        <w:rPr>
          <w:lang w:bidi="fa-IR"/>
        </w:rPr>
      </w:pPr>
      <w:r>
        <w:rPr>
          <w:rtl/>
          <w:lang w:bidi="fa-IR"/>
        </w:rPr>
        <w:lastRenderedPageBreak/>
        <w:t>القراح</w:t>
      </w:r>
      <w:r w:rsidR="009D3EAD">
        <w:rPr>
          <w:rtl/>
          <w:lang w:bidi="fa-IR"/>
        </w:rPr>
        <w:t xml:space="preserve">، </w:t>
      </w:r>
      <w:r>
        <w:rPr>
          <w:rtl/>
          <w:lang w:bidi="fa-IR"/>
        </w:rPr>
        <w:t>فقال له الغلام الصغير : يا شيخ</w:t>
      </w:r>
      <w:r w:rsidR="009D3EAD">
        <w:rPr>
          <w:rtl/>
          <w:lang w:bidi="fa-IR"/>
        </w:rPr>
        <w:t xml:space="preserve">، </w:t>
      </w:r>
      <w:r>
        <w:rPr>
          <w:rtl/>
          <w:lang w:bidi="fa-IR"/>
        </w:rPr>
        <w:t>أتعرف محمداً ؟ قال : فكيف لا أعرف محمد (</w:t>
      </w:r>
      <w:r w:rsidR="0096185B" w:rsidRPr="0096185B">
        <w:rPr>
          <w:rStyle w:val="libAlaemChar"/>
          <w:rtl/>
        </w:rPr>
        <w:t>صلى‌الله‌عليه‌وآله</w:t>
      </w:r>
      <w:r>
        <w:rPr>
          <w:rtl/>
          <w:lang w:bidi="fa-IR"/>
        </w:rPr>
        <w:t>) وهو نبييِّ ! قال : أفتعرف جعفر بن أبي طالب (</w:t>
      </w:r>
      <w:r w:rsidR="0096185B" w:rsidRPr="0096185B">
        <w:rPr>
          <w:rStyle w:val="libAlaemChar"/>
          <w:rtl/>
        </w:rPr>
        <w:t>عليه‌السلام</w:t>
      </w:r>
      <w:r>
        <w:rPr>
          <w:rtl/>
          <w:lang w:bidi="fa-IR"/>
        </w:rPr>
        <w:t>) ؟ قال : وكيف لا أعرف جعفراً وقد أنبتَ الله له جناحين يطير بهما مع الملائكة كيف يشاء ! قال : أفتعرف علي بن أبي طالب (</w:t>
      </w:r>
      <w:r w:rsidR="0096185B" w:rsidRPr="0096185B">
        <w:rPr>
          <w:rStyle w:val="libAlaemChar"/>
          <w:rtl/>
        </w:rPr>
        <w:t>عليه‌السلام</w:t>
      </w:r>
      <w:r>
        <w:rPr>
          <w:rtl/>
          <w:lang w:bidi="fa-IR"/>
        </w:rPr>
        <w:t>) ؟ قال : وكيف لا أعرف عليّاً وهو ابن عمّ نبيي , وأخو نبيي !</w:t>
      </w:r>
    </w:p>
    <w:p w:rsidR="00DB6A20" w:rsidRDefault="0088652D" w:rsidP="0088652D">
      <w:pPr>
        <w:pStyle w:val="libNormal"/>
        <w:rPr>
          <w:rtl/>
          <w:lang w:bidi="fa-IR"/>
        </w:rPr>
      </w:pPr>
      <w:r>
        <w:rPr>
          <w:rtl/>
          <w:lang w:bidi="fa-IR"/>
        </w:rPr>
        <w:t>قال له : يا شيخ</w:t>
      </w:r>
      <w:r w:rsidR="009D3EAD">
        <w:rPr>
          <w:rtl/>
          <w:lang w:bidi="fa-IR"/>
        </w:rPr>
        <w:t xml:space="preserve">، </w:t>
      </w:r>
      <w:r>
        <w:rPr>
          <w:rtl/>
          <w:lang w:bidi="fa-IR"/>
        </w:rPr>
        <w:t>فنحن من عترة نبيّك محمّد (</w:t>
      </w:r>
      <w:r w:rsidR="0096185B" w:rsidRPr="0096185B">
        <w:rPr>
          <w:rStyle w:val="libAlaemChar"/>
          <w:rtl/>
        </w:rPr>
        <w:t>صلى‌الله‌عليه‌وآله</w:t>
      </w:r>
      <w:r>
        <w:rPr>
          <w:rtl/>
          <w:lang w:bidi="fa-IR"/>
        </w:rPr>
        <w:t>)</w:t>
      </w:r>
      <w:r w:rsidR="009D3EAD">
        <w:rPr>
          <w:rtl/>
          <w:lang w:bidi="fa-IR"/>
        </w:rPr>
        <w:t xml:space="preserve">، </w:t>
      </w:r>
      <w:r>
        <w:rPr>
          <w:rtl/>
          <w:lang w:bidi="fa-IR"/>
        </w:rPr>
        <w:t>ونحن من ولد مسلم بن عقيل بن أبي طالب</w:t>
      </w:r>
      <w:r w:rsidR="009D3EAD">
        <w:rPr>
          <w:rtl/>
          <w:lang w:bidi="fa-IR"/>
        </w:rPr>
        <w:t xml:space="preserve">، </w:t>
      </w:r>
      <w:r>
        <w:rPr>
          <w:rtl/>
          <w:lang w:bidi="fa-IR"/>
        </w:rPr>
        <w:t>بيدك اُسارى</w:t>
      </w:r>
      <w:r w:rsidR="009D3EAD">
        <w:rPr>
          <w:rtl/>
          <w:lang w:bidi="fa-IR"/>
        </w:rPr>
        <w:t xml:space="preserve">، </w:t>
      </w:r>
      <w:r>
        <w:rPr>
          <w:rtl/>
          <w:lang w:bidi="fa-IR"/>
        </w:rPr>
        <w:t>نسألك من طيّب الطعام فلا تطعمنا</w:t>
      </w:r>
      <w:r w:rsidR="009D3EAD">
        <w:rPr>
          <w:rtl/>
          <w:lang w:bidi="fa-IR"/>
        </w:rPr>
        <w:t xml:space="preserve">، </w:t>
      </w:r>
      <w:r>
        <w:rPr>
          <w:rtl/>
          <w:lang w:bidi="fa-IR"/>
        </w:rPr>
        <w:t>ومن بارد الشراب فلا تسقينا</w:t>
      </w:r>
      <w:r w:rsidR="009D3EAD">
        <w:rPr>
          <w:rtl/>
          <w:lang w:bidi="fa-IR"/>
        </w:rPr>
        <w:t xml:space="preserve">، </w:t>
      </w:r>
      <w:r>
        <w:rPr>
          <w:rtl/>
          <w:lang w:bidi="fa-IR"/>
        </w:rPr>
        <w:t>وقد ضيّقت علينا سجننا</w:t>
      </w:r>
      <w:r w:rsidR="007E6BC8">
        <w:rPr>
          <w:rtl/>
          <w:lang w:bidi="fa-IR"/>
        </w:rPr>
        <w:t>.</w:t>
      </w:r>
      <w:r>
        <w:rPr>
          <w:rtl/>
          <w:lang w:bidi="fa-IR"/>
        </w:rPr>
        <w:t xml:space="preserve"> فانكبّ الشيخ على أقدامهما يقبّلهما ويقول : نفسي لنفسكما الفداء</w:t>
      </w:r>
      <w:r w:rsidR="009D3EAD">
        <w:rPr>
          <w:rtl/>
          <w:lang w:bidi="fa-IR"/>
        </w:rPr>
        <w:t xml:space="preserve">، </w:t>
      </w:r>
      <w:r>
        <w:rPr>
          <w:rtl/>
          <w:lang w:bidi="fa-IR"/>
        </w:rPr>
        <w:t>ووجهي لوجهكما الوقاء</w:t>
      </w:r>
      <w:r w:rsidR="009D3EAD">
        <w:rPr>
          <w:rtl/>
          <w:lang w:bidi="fa-IR"/>
        </w:rPr>
        <w:t xml:space="preserve">، </w:t>
      </w:r>
      <w:r>
        <w:rPr>
          <w:rtl/>
          <w:lang w:bidi="fa-IR"/>
        </w:rPr>
        <w:t>يا عترة نبي الله المصطفى</w:t>
      </w:r>
      <w:r w:rsidR="009D3EAD">
        <w:rPr>
          <w:rtl/>
          <w:lang w:bidi="fa-IR"/>
        </w:rPr>
        <w:t xml:space="preserve">، </w:t>
      </w:r>
      <w:r>
        <w:rPr>
          <w:rtl/>
          <w:lang w:bidi="fa-IR"/>
        </w:rPr>
        <w:t>هذا باب السجن بين يديكما مفتوح فخذا أيَّ طريقٍ شئتما</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جنّهما الليل أتاهما بقرصين من شعير وكوز من الماء القراح , ووقفهما على الطريق</w:t>
      </w:r>
      <w:r w:rsidR="009D3EAD">
        <w:rPr>
          <w:rtl/>
          <w:lang w:bidi="fa-IR"/>
        </w:rPr>
        <w:t xml:space="preserve">، </w:t>
      </w:r>
      <w:r>
        <w:rPr>
          <w:rtl/>
          <w:lang w:bidi="fa-IR"/>
        </w:rPr>
        <w:t xml:space="preserve">وقال لهما : سيرا </w:t>
      </w:r>
      <w:r w:rsidR="0096185B">
        <w:rPr>
          <w:rtl/>
          <w:lang w:bidi="fa-IR"/>
        </w:rPr>
        <w:t>-</w:t>
      </w:r>
      <w:r>
        <w:rPr>
          <w:rtl/>
          <w:lang w:bidi="fa-IR"/>
        </w:rPr>
        <w:t xml:space="preserve"> يا حبيبيّ </w:t>
      </w:r>
      <w:r w:rsidR="0096185B">
        <w:rPr>
          <w:rtl/>
          <w:lang w:bidi="fa-IR"/>
        </w:rPr>
        <w:t>-</w:t>
      </w:r>
      <w:r>
        <w:rPr>
          <w:rtl/>
          <w:lang w:bidi="fa-IR"/>
        </w:rPr>
        <w:t xml:space="preserve"> الليل واكمنا النهار حتّى يجعل الله عزَّ وجلَّ لكما من أمركما فرجاً ومخرجاً</w:t>
      </w:r>
      <w:r w:rsidR="00DB6A20">
        <w:rPr>
          <w:rtl/>
          <w:lang w:bidi="fa-IR"/>
        </w:rPr>
        <w:t>.</w:t>
      </w:r>
    </w:p>
    <w:p w:rsidR="00DB6A20" w:rsidRDefault="0088652D" w:rsidP="0088652D">
      <w:pPr>
        <w:pStyle w:val="libNormal"/>
        <w:rPr>
          <w:rtl/>
          <w:lang w:bidi="fa-IR"/>
        </w:rPr>
      </w:pPr>
      <w:r>
        <w:rPr>
          <w:rtl/>
          <w:lang w:bidi="fa-IR"/>
        </w:rPr>
        <w:t>ففعل الغلامان ذلك</w:t>
      </w:r>
      <w:r w:rsidR="009D3EAD">
        <w:rPr>
          <w:rtl/>
          <w:lang w:bidi="fa-IR"/>
        </w:rPr>
        <w:t xml:space="preserve">، </w:t>
      </w:r>
      <w:r>
        <w:rPr>
          <w:rtl/>
          <w:lang w:bidi="fa-IR"/>
        </w:rPr>
        <w:t>ف</w:t>
      </w:r>
      <w:r w:rsidR="003B6559">
        <w:rPr>
          <w:rtl/>
          <w:lang w:bidi="fa-IR"/>
        </w:rPr>
        <w:t>لمـّا</w:t>
      </w:r>
      <w:r>
        <w:rPr>
          <w:rtl/>
          <w:lang w:bidi="fa-IR"/>
        </w:rPr>
        <w:t xml:space="preserve"> جنّهما الليل انتهيا إلى عجوز على باب</w:t>
      </w:r>
      <w:r w:rsidR="009D3EAD">
        <w:rPr>
          <w:rtl/>
          <w:lang w:bidi="fa-IR"/>
        </w:rPr>
        <w:t xml:space="preserve">، </w:t>
      </w:r>
      <w:r>
        <w:rPr>
          <w:rtl/>
          <w:lang w:bidi="fa-IR"/>
        </w:rPr>
        <w:t>فقالا لها : يا عجوز</w:t>
      </w:r>
      <w:r w:rsidR="009D3EAD">
        <w:rPr>
          <w:rtl/>
          <w:lang w:bidi="fa-IR"/>
        </w:rPr>
        <w:t xml:space="preserve">، </w:t>
      </w:r>
      <w:r>
        <w:rPr>
          <w:rtl/>
          <w:lang w:bidi="fa-IR"/>
        </w:rPr>
        <w:t>إنّا غلامان صغيران غريبان حَدَثان , غير خبيرين بالطريق</w:t>
      </w:r>
      <w:r w:rsidR="009D3EAD">
        <w:rPr>
          <w:rtl/>
          <w:lang w:bidi="fa-IR"/>
        </w:rPr>
        <w:t xml:space="preserve">، </w:t>
      </w:r>
      <w:r>
        <w:rPr>
          <w:rtl/>
          <w:lang w:bidi="fa-IR"/>
        </w:rPr>
        <w:t>وهذا الليل قد جنّنا , أضيفينا سواد ليلتنا هذه</w:t>
      </w:r>
      <w:r w:rsidR="009D3EAD">
        <w:rPr>
          <w:rtl/>
          <w:lang w:bidi="fa-IR"/>
        </w:rPr>
        <w:t xml:space="preserve">، </w:t>
      </w:r>
      <w:r>
        <w:rPr>
          <w:rtl/>
          <w:lang w:bidi="fa-IR"/>
        </w:rPr>
        <w:t>فإذا أصبحنا لزمنا الطريق</w:t>
      </w:r>
      <w:r w:rsidR="00DB6A20">
        <w:rPr>
          <w:rtl/>
          <w:lang w:bidi="fa-IR"/>
        </w:rPr>
        <w:t>.</w:t>
      </w:r>
    </w:p>
    <w:p w:rsidR="00DB6A20" w:rsidRDefault="0088652D" w:rsidP="0088652D">
      <w:pPr>
        <w:pStyle w:val="libNormal"/>
        <w:rPr>
          <w:rtl/>
          <w:lang w:bidi="fa-IR"/>
        </w:rPr>
      </w:pPr>
      <w:r>
        <w:rPr>
          <w:rtl/>
          <w:lang w:bidi="fa-IR"/>
        </w:rPr>
        <w:t>فقالت لهما : فمَن أنتما يا حبيبيَّ , فقد شممت الروائح كلّها فما شممت رائحةً أطيب من رائحتكما ؟ فقالا لها : يا عجوز , نحن من عترة نبيِّك محمّد (</w:t>
      </w:r>
      <w:r w:rsidR="0096185B" w:rsidRPr="0096185B">
        <w:rPr>
          <w:rStyle w:val="libAlaemChar"/>
          <w:rtl/>
        </w:rPr>
        <w:t>صلى‌الله‌عليه‌وآله</w:t>
      </w:r>
      <w:r>
        <w:rPr>
          <w:rtl/>
          <w:lang w:bidi="fa-IR"/>
        </w:rPr>
        <w:t>)</w:t>
      </w:r>
      <w:r w:rsidR="009D3EAD">
        <w:rPr>
          <w:rtl/>
          <w:lang w:bidi="fa-IR"/>
        </w:rPr>
        <w:t xml:space="preserve">، </w:t>
      </w:r>
      <w:r>
        <w:rPr>
          <w:rtl/>
          <w:lang w:bidi="fa-IR"/>
        </w:rPr>
        <w:t>هربنا من سجن عبيد الله بن زياد من القتل</w:t>
      </w:r>
      <w:r w:rsidR="007E6BC8">
        <w:rPr>
          <w:rtl/>
          <w:lang w:bidi="fa-IR"/>
        </w:rPr>
        <w:t>.</w:t>
      </w:r>
      <w:r>
        <w:rPr>
          <w:rtl/>
          <w:lang w:bidi="fa-IR"/>
        </w:rPr>
        <w:t xml:space="preserve"> قالت العجوز : يا حبيبيَّ , إنّ لي ختناً فاسقاً قد شهد الواقعة مع عبيد الله بن زياد</w:t>
      </w:r>
      <w:r w:rsidR="009D3EAD">
        <w:rPr>
          <w:rtl/>
          <w:lang w:bidi="fa-IR"/>
        </w:rPr>
        <w:t xml:space="preserve">، </w:t>
      </w:r>
      <w:r>
        <w:rPr>
          <w:rtl/>
          <w:lang w:bidi="fa-IR"/>
        </w:rPr>
        <w:t>أتخوّف أن يصيبكما هاهنا فيقتلكما</w:t>
      </w:r>
      <w:r w:rsidR="00DB6A20">
        <w:rPr>
          <w:rtl/>
          <w:lang w:bidi="fa-IR"/>
        </w:rPr>
        <w:t>.</w:t>
      </w:r>
    </w:p>
    <w:p w:rsidR="00DB6A20" w:rsidRDefault="0088652D" w:rsidP="0088652D">
      <w:pPr>
        <w:pStyle w:val="libNormal"/>
        <w:rPr>
          <w:rtl/>
          <w:lang w:bidi="fa-IR"/>
        </w:rPr>
      </w:pPr>
      <w:r>
        <w:rPr>
          <w:rtl/>
          <w:lang w:bidi="fa-IR"/>
        </w:rPr>
        <w:t>قالا : سواد ليلتنا هذه , فإذا أصبحنا لزمنا الطريق</w:t>
      </w:r>
      <w:r w:rsidR="007E6BC8">
        <w:rPr>
          <w:rtl/>
          <w:lang w:bidi="fa-IR"/>
        </w:rPr>
        <w:t>.</w:t>
      </w:r>
      <w:r>
        <w:rPr>
          <w:rtl/>
          <w:lang w:bidi="fa-IR"/>
        </w:rPr>
        <w:t xml:space="preserve"> فقالت : سآتيكما بطعام</w:t>
      </w:r>
      <w:r w:rsidR="00DB6A20">
        <w:rPr>
          <w:rtl/>
          <w:lang w:bidi="fa-IR"/>
        </w:rPr>
        <w:t>.</w:t>
      </w:r>
    </w:p>
    <w:p w:rsidR="00DB6A20" w:rsidRDefault="0088652D" w:rsidP="0088652D">
      <w:pPr>
        <w:pStyle w:val="libNormal"/>
        <w:rPr>
          <w:lang w:bidi="fa-IR"/>
        </w:rPr>
      </w:pPr>
      <w:r>
        <w:rPr>
          <w:rtl/>
          <w:lang w:bidi="fa-IR"/>
        </w:rPr>
        <w:t>ثمّ أتتهما بطعام فأكلا وشربا</w:t>
      </w:r>
      <w:r w:rsidR="009D3EAD">
        <w:rPr>
          <w:rtl/>
          <w:lang w:bidi="fa-IR"/>
        </w:rPr>
        <w:t xml:space="preserve">، </w:t>
      </w:r>
      <w:r>
        <w:rPr>
          <w:rtl/>
          <w:lang w:bidi="fa-IR"/>
        </w:rPr>
        <w:t>ف</w:t>
      </w:r>
      <w:r w:rsidR="003B6559">
        <w:rPr>
          <w:rtl/>
          <w:lang w:bidi="fa-IR"/>
        </w:rPr>
        <w:t>لمـّا</w:t>
      </w:r>
      <w:r>
        <w:rPr>
          <w:rtl/>
          <w:lang w:bidi="fa-IR"/>
        </w:rPr>
        <w:t xml:space="preserve"> ولِجَا الفراش قال الصغير للكبير : يا أخي</w:t>
      </w:r>
      <w:r w:rsidR="009D3EAD">
        <w:rPr>
          <w:rtl/>
          <w:lang w:bidi="fa-IR"/>
        </w:rPr>
        <w:t xml:space="preserve">، </w:t>
      </w:r>
      <w:r>
        <w:rPr>
          <w:rtl/>
          <w:lang w:bidi="fa-IR"/>
        </w:rPr>
        <w:t>إنّا نرجو أن نكون قد أمِنّا</w:t>
      </w:r>
    </w:p>
    <w:p w:rsidR="0088652D" w:rsidRDefault="00DB6A20" w:rsidP="0088652D">
      <w:pPr>
        <w:pStyle w:val="libNormal"/>
        <w:rPr>
          <w:lang w:bidi="fa-IR"/>
        </w:rPr>
      </w:pPr>
      <w:r>
        <w:rPr>
          <w:rtl/>
          <w:lang w:bidi="fa-IR"/>
        </w:rPr>
        <w:br w:type="page"/>
      </w:r>
    </w:p>
    <w:p w:rsidR="00DB6A20" w:rsidRDefault="0088652D" w:rsidP="00EE59C8">
      <w:pPr>
        <w:pStyle w:val="libNormal0"/>
        <w:rPr>
          <w:rtl/>
          <w:lang w:bidi="fa-IR"/>
        </w:rPr>
      </w:pPr>
      <w:r>
        <w:rPr>
          <w:rtl/>
          <w:lang w:bidi="fa-IR"/>
        </w:rPr>
        <w:lastRenderedPageBreak/>
        <w:t>ليلتنا هذه</w:t>
      </w:r>
      <w:r w:rsidR="009D3EAD">
        <w:rPr>
          <w:rtl/>
          <w:lang w:bidi="fa-IR"/>
        </w:rPr>
        <w:t xml:space="preserve">، </w:t>
      </w:r>
      <w:r>
        <w:rPr>
          <w:rtl/>
          <w:lang w:bidi="fa-IR"/>
        </w:rPr>
        <w:t>فتعالَ حتّى أعانقك وتعانقني</w:t>
      </w:r>
      <w:r w:rsidR="009D3EAD">
        <w:rPr>
          <w:rtl/>
          <w:lang w:bidi="fa-IR"/>
        </w:rPr>
        <w:t xml:space="preserve">، </w:t>
      </w:r>
      <w:r>
        <w:rPr>
          <w:rtl/>
          <w:lang w:bidi="fa-IR"/>
        </w:rPr>
        <w:t>وأشمّ رائحتك وتشمّ رائحتي قبل أن يُفرّق الموت بيننا</w:t>
      </w:r>
      <w:r w:rsidR="007E6BC8">
        <w:rPr>
          <w:rtl/>
          <w:lang w:bidi="fa-IR"/>
        </w:rPr>
        <w:t>.</w:t>
      </w:r>
      <w:r>
        <w:rPr>
          <w:rtl/>
          <w:lang w:bidi="fa-IR"/>
        </w:rPr>
        <w:t xml:space="preserve"> ففعل الغلامان ذلك</w:t>
      </w:r>
      <w:r w:rsidR="009D3EAD">
        <w:rPr>
          <w:rtl/>
          <w:lang w:bidi="fa-IR"/>
        </w:rPr>
        <w:t xml:space="preserve">، </w:t>
      </w:r>
      <w:r>
        <w:rPr>
          <w:rtl/>
          <w:lang w:bidi="fa-IR"/>
        </w:rPr>
        <w:t>واعتنقا وناما</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كان في بعض الليل أقبل ختن العجوز الفاسق حتّى قرع الباب قرعاً </w:t>
      </w:r>
      <w:r w:rsidR="00EE59C8">
        <w:rPr>
          <w:rtl/>
          <w:lang w:bidi="fa-IR"/>
        </w:rPr>
        <w:t>خفيفاً</w:t>
      </w:r>
      <w:r w:rsidR="009D3EAD">
        <w:rPr>
          <w:rtl/>
          <w:lang w:bidi="fa-IR"/>
        </w:rPr>
        <w:t xml:space="preserve">، </w:t>
      </w:r>
      <w:r w:rsidR="00EE59C8">
        <w:rPr>
          <w:rtl/>
          <w:lang w:bidi="fa-IR"/>
        </w:rPr>
        <w:t>فقالت العجوز : مَن هذا</w:t>
      </w:r>
      <w:r>
        <w:rPr>
          <w:rtl/>
          <w:lang w:bidi="fa-IR"/>
        </w:rPr>
        <w:t>؟ قال : أنا فلان</w:t>
      </w:r>
      <w:r w:rsidR="007E6BC8">
        <w:rPr>
          <w:rtl/>
          <w:lang w:bidi="fa-IR"/>
        </w:rPr>
        <w:t>.</w:t>
      </w:r>
      <w:r>
        <w:rPr>
          <w:rtl/>
          <w:lang w:bidi="fa-IR"/>
        </w:rPr>
        <w:t xml:space="preserve"> قالت : ما الذي أطرقك هذه الساعة وليس هذا لك بوقت ؟ قال : ويحكِ ! افتحي الباب قبل أن يطير عقلي وتنشقّ مرارتي في جوفي ؛ جهد البلاء قد نزل بي</w:t>
      </w:r>
      <w:r w:rsidR="00DB6A20">
        <w:rPr>
          <w:rtl/>
          <w:lang w:bidi="fa-IR"/>
        </w:rPr>
        <w:t>.</w:t>
      </w:r>
    </w:p>
    <w:p w:rsidR="00DB6A20" w:rsidRDefault="0088652D" w:rsidP="0088652D">
      <w:pPr>
        <w:pStyle w:val="libNormal"/>
        <w:rPr>
          <w:rtl/>
          <w:lang w:bidi="fa-IR"/>
        </w:rPr>
      </w:pPr>
      <w:r>
        <w:rPr>
          <w:rtl/>
          <w:lang w:bidi="fa-IR"/>
        </w:rPr>
        <w:t>قالت : ويحكَ ! ما الذي نزل بك ؟ قال : هرب غلامان صغيران من عسكر عبيد الله بن زياد</w:t>
      </w:r>
      <w:r w:rsidR="009D3EAD">
        <w:rPr>
          <w:rtl/>
          <w:lang w:bidi="fa-IR"/>
        </w:rPr>
        <w:t xml:space="preserve">، </w:t>
      </w:r>
      <w:r>
        <w:rPr>
          <w:rtl/>
          <w:lang w:bidi="fa-IR"/>
        </w:rPr>
        <w:t>فنادى الأمير في معسكره : مَن جاء برأس واحدٍ منهما فله ألف درهم</w:t>
      </w:r>
      <w:r w:rsidR="009D3EAD">
        <w:rPr>
          <w:rtl/>
          <w:lang w:bidi="fa-IR"/>
        </w:rPr>
        <w:t xml:space="preserve">، </w:t>
      </w:r>
      <w:r>
        <w:rPr>
          <w:rtl/>
          <w:lang w:bidi="fa-IR"/>
        </w:rPr>
        <w:t>ومَن جاء برأسيهما فله ألفا درهم</w:t>
      </w:r>
      <w:r w:rsidR="009D3EAD">
        <w:rPr>
          <w:rtl/>
          <w:lang w:bidi="fa-IR"/>
        </w:rPr>
        <w:t xml:space="preserve">، </w:t>
      </w:r>
      <w:r>
        <w:rPr>
          <w:rtl/>
          <w:lang w:bidi="fa-IR"/>
        </w:rPr>
        <w:t>فقد أتعبت وتعبت ولم يصل في يدي شيء</w:t>
      </w:r>
      <w:r w:rsidR="00DB6A20">
        <w:rPr>
          <w:rtl/>
          <w:lang w:bidi="fa-IR"/>
        </w:rPr>
        <w:t>.</w:t>
      </w:r>
    </w:p>
    <w:p w:rsidR="00DB6A20" w:rsidRDefault="0088652D" w:rsidP="0088652D">
      <w:pPr>
        <w:pStyle w:val="libNormal"/>
        <w:rPr>
          <w:rtl/>
          <w:lang w:bidi="fa-IR"/>
        </w:rPr>
      </w:pPr>
      <w:r>
        <w:rPr>
          <w:rtl/>
          <w:lang w:bidi="fa-IR"/>
        </w:rPr>
        <w:t>فقالت العجوز : يا ختني</w:t>
      </w:r>
      <w:r w:rsidR="009D3EAD">
        <w:rPr>
          <w:rtl/>
          <w:lang w:bidi="fa-IR"/>
        </w:rPr>
        <w:t xml:space="preserve">، </w:t>
      </w:r>
      <w:r>
        <w:rPr>
          <w:rtl/>
          <w:lang w:bidi="fa-IR"/>
        </w:rPr>
        <w:t>احذر أن يكون محمّد (</w:t>
      </w:r>
      <w:r w:rsidR="0096185B" w:rsidRPr="0096185B">
        <w:rPr>
          <w:rStyle w:val="libAlaemChar"/>
          <w:rtl/>
        </w:rPr>
        <w:t>صلى‌الله‌عليه‌وآله</w:t>
      </w:r>
      <w:r>
        <w:rPr>
          <w:rtl/>
          <w:lang w:bidi="fa-IR"/>
        </w:rPr>
        <w:t>) خصمك في يوم القيامة</w:t>
      </w:r>
      <w:r w:rsidR="007E6BC8">
        <w:rPr>
          <w:rtl/>
          <w:lang w:bidi="fa-IR"/>
        </w:rPr>
        <w:t>.</w:t>
      </w:r>
      <w:r>
        <w:rPr>
          <w:rtl/>
          <w:lang w:bidi="fa-IR"/>
        </w:rPr>
        <w:t xml:space="preserve"> قال لها : ويحكِ ! إنّ الدنيا محرص عليها</w:t>
      </w:r>
      <w:r w:rsidR="007E6BC8">
        <w:rPr>
          <w:rtl/>
          <w:lang w:bidi="fa-IR"/>
        </w:rPr>
        <w:t>.</w:t>
      </w:r>
      <w:r>
        <w:rPr>
          <w:rtl/>
          <w:lang w:bidi="fa-IR"/>
        </w:rPr>
        <w:t xml:space="preserve"> فقالت : وما تصنع بالدنيا وليس معها آخرة ؟! قال : إنّي لأراكِ تُحامين عنهما كأنّ عندكِ من طلب الأمير شيئاً</w:t>
      </w:r>
      <w:r w:rsidR="009D3EAD">
        <w:rPr>
          <w:rtl/>
          <w:lang w:bidi="fa-IR"/>
        </w:rPr>
        <w:t xml:space="preserve">، </w:t>
      </w:r>
      <w:r>
        <w:rPr>
          <w:rtl/>
          <w:lang w:bidi="fa-IR"/>
        </w:rPr>
        <w:t>فقومي فإنّ الأمير يدعوكِ</w:t>
      </w:r>
      <w:r w:rsidR="00DB6A20">
        <w:rPr>
          <w:rtl/>
          <w:lang w:bidi="fa-IR"/>
        </w:rPr>
        <w:t>.</w:t>
      </w:r>
    </w:p>
    <w:p w:rsidR="00DB6A20" w:rsidRDefault="0088652D" w:rsidP="0088652D">
      <w:pPr>
        <w:pStyle w:val="libNormal"/>
        <w:rPr>
          <w:rtl/>
          <w:lang w:bidi="fa-IR"/>
        </w:rPr>
      </w:pPr>
      <w:r>
        <w:rPr>
          <w:rtl/>
          <w:lang w:bidi="fa-IR"/>
        </w:rPr>
        <w:t>قالت : وما يصنع الأمير بي وإنّما أنا عجوز في هذه البرّية ؟ قال : إنّما لي الطلب</w:t>
      </w:r>
      <w:r w:rsidR="009D3EAD">
        <w:rPr>
          <w:rtl/>
          <w:lang w:bidi="fa-IR"/>
        </w:rPr>
        <w:t xml:space="preserve">، </w:t>
      </w:r>
      <w:r>
        <w:rPr>
          <w:rtl/>
          <w:lang w:bidi="fa-IR"/>
        </w:rPr>
        <w:t>افتحي لي الباب حتّى أريح وأستريح</w:t>
      </w:r>
      <w:r w:rsidR="009D3EAD">
        <w:rPr>
          <w:rtl/>
          <w:lang w:bidi="fa-IR"/>
        </w:rPr>
        <w:t xml:space="preserve">، </w:t>
      </w:r>
      <w:r>
        <w:rPr>
          <w:rtl/>
          <w:lang w:bidi="fa-IR"/>
        </w:rPr>
        <w:t>فإذا أصبحت بكرت في أيِّ الطريق آخذ في طلبهما</w:t>
      </w:r>
      <w:r w:rsidR="00DB6A20">
        <w:rPr>
          <w:rtl/>
          <w:lang w:bidi="fa-IR"/>
        </w:rPr>
        <w:t>.</w:t>
      </w:r>
    </w:p>
    <w:p w:rsidR="00DB6A20" w:rsidRDefault="0088652D" w:rsidP="0088652D">
      <w:pPr>
        <w:pStyle w:val="libNormal"/>
        <w:rPr>
          <w:lang w:bidi="fa-IR"/>
        </w:rPr>
      </w:pPr>
      <w:r>
        <w:rPr>
          <w:rtl/>
          <w:lang w:bidi="fa-IR"/>
        </w:rPr>
        <w:t>ففتحت له الباب</w:t>
      </w:r>
      <w:r w:rsidR="009D3EAD">
        <w:rPr>
          <w:rtl/>
          <w:lang w:bidi="fa-IR"/>
        </w:rPr>
        <w:t xml:space="preserve">، </w:t>
      </w:r>
      <w:r>
        <w:rPr>
          <w:rtl/>
          <w:lang w:bidi="fa-IR"/>
        </w:rPr>
        <w:t>وأتته بطعام وشراب فأكل وشرب</w:t>
      </w:r>
      <w:r w:rsidR="009D3EAD">
        <w:rPr>
          <w:rtl/>
          <w:lang w:bidi="fa-IR"/>
        </w:rPr>
        <w:t xml:space="preserve">، </w:t>
      </w:r>
      <w:r>
        <w:rPr>
          <w:rtl/>
          <w:lang w:bidi="fa-IR"/>
        </w:rPr>
        <w:t>ف</w:t>
      </w:r>
      <w:r w:rsidR="003B6559">
        <w:rPr>
          <w:rtl/>
          <w:lang w:bidi="fa-IR"/>
        </w:rPr>
        <w:t>لمـّا</w:t>
      </w:r>
      <w:r>
        <w:rPr>
          <w:rtl/>
          <w:lang w:bidi="fa-IR"/>
        </w:rPr>
        <w:t xml:space="preserve"> كان في بعض الليل سمع غطيط</w:t>
      </w:r>
      <w:r w:rsidRPr="0096185B">
        <w:rPr>
          <w:rStyle w:val="libFootnotenumChar"/>
          <w:rtl/>
        </w:rPr>
        <w:t>(1)</w:t>
      </w:r>
      <w:r>
        <w:rPr>
          <w:rtl/>
          <w:lang w:bidi="fa-IR"/>
        </w:rPr>
        <w:t xml:space="preserve"> الغلامين في جوف البيت</w:t>
      </w:r>
      <w:r w:rsidR="009D3EAD">
        <w:rPr>
          <w:rtl/>
          <w:lang w:bidi="fa-IR"/>
        </w:rPr>
        <w:t xml:space="preserve">، </w:t>
      </w:r>
      <w:r>
        <w:rPr>
          <w:rtl/>
          <w:lang w:bidi="fa-IR"/>
        </w:rPr>
        <w:t>فأقبل يهيج كما يهيج البعير الهائج</w:t>
      </w:r>
      <w:r w:rsidR="009D3EAD">
        <w:rPr>
          <w:rtl/>
          <w:lang w:bidi="fa-IR"/>
        </w:rPr>
        <w:t xml:space="preserve">، </w:t>
      </w:r>
      <w:r>
        <w:rPr>
          <w:rtl/>
          <w:lang w:bidi="fa-IR"/>
        </w:rPr>
        <w:t>ويخور كما يخور الثور</w:t>
      </w:r>
      <w:r w:rsidR="009D3EAD">
        <w:rPr>
          <w:rtl/>
          <w:lang w:bidi="fa-IR"/>
        </w:rPr>
        <w:t xml:space="preserve">، </w:t>
      </w:r>
      <w:r>
        <w:rPr>
          <w:rtl/>
          <w:lang w:bidi="fa-IR"/>
        </w:rPr>
        <w:t>ويلمس بكفه جدار البيت حتّى وقعت يده على جنب الغلام الصغير</w:t>
      </w:r>
      <w:r w:rsidR="009D3EAD">
        <w:rPr>
          <w:rtl/>
          <w:lang w:bidi="fa-IR"/>
        </w:rPr>
        <w:t xml:space="preserve">، </w:t>
      </w:r>
      <w:r>
        <w:rPr>
          <w:rtl/>
          <w:lang w:bidi="fa-IR"/>
        </w:rPr>
        <w:t>فقال له : مَن هذا ؟ قال : أمّا أنا فصاحب المنزل</w:t>
      </w:r>
      <w:r w:rsidR="009D3EAD">
        <w:rPr>
          <w:rtl/>
          <w:lang w:bidi="fa-IR"/>
        </w:rPr>
        <w:t xml:space="preserve">، </w:t>
      </w:r>
      <w:r>
        <w:rPr>
          <w:rtl/>
          <w:lang w:bidi="fa-IR"/>
        </w:rPr>
        <w:t>فمَن أنتما ؟ فأقبل الصغير يحرّك الكبير ويقول : قُمْ يا حبيبي</w:t>
      </w:r>
    </w:p>
    <w:p w:rsidR="0088652D" w:rsidRDefault="0096185B" w:rsidP="0096185B">
      <w:pPr>
        <w:pStyle w:val="libLine"/>
        <w:rPr>
          <w:lang w:bidi="fa-IR"/>
        </w:rPr>
      </w:pPr>
      <w:r>
        <w:rPr>
          <w:rtl/>
          <w:lang w:bidi="fa-IR"/>
        </w:rPr>
        <w:t>____________________</w:t>
      </w:r>
    </w:p>
    <w:p w:rsidR="00DB6A20" w:rsidRDefault="0088652D" w:rsidP="00EE59C8">
      <w:pPr>
        <w:pStyle w:val="libFootnote0"/>
        <w:rPr>
          <w:rtl/>
          <w:lang w:bidi="fa-IR"/>
        </w:rPr>
      </w:pPr>
      <w:r w:rsidRPr="00EE59C8">
        <w:rPr>
          <w:rtl/>
        </w:rPr>
        <w:t>(1)</w:t>
      </w:r>
      <w:r>
        <w:rPr>
          <w:rtl/>
          <w:lang w:bidi="fa-IR"/>
        </w:rPr>
        <w:t xml:space="preserve"> تاج العروس </w:t>
      </w:r>
      <w:r w:rsidR="0096185B">
        <w:rPr>
          <w:rtl/>
          <w:lang w:bidi="fa-IR"/>
        </w:rPr>
        <w:t>-</w:t>
      </w:r>
      <w:r>
        <w:rPr>
          <w:rtl/>
          <w:lang w:bidi="fa-IR"/>
        </w:rPr>
        <w:t xml:space="preserve"> الزبيدي 5 / 191 : ( و ) غط ( النائم ) يغطّ غطّاً وغطيطاً : ( صات ) ونخر</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E59C8">
      <w:pPr>
        <w:pStyle w:val="libNormal0"/>
        <w:rPr>
          <w:rtl/>
          <w:lang w:bidi="fa-IR"/>
        </w:rPr>
      </w:pPr>
      <w:r>
        <w:rPr>
          <w:rtl/>
          <w:lang w:bidi="fa-IR"/>
        </w:rPr>
        <w:lastRenderedPageBreak/>
        <w:t>فقد والله وقعنا فيما كنَّا نحاذره</w:t>
      </w:r>
      <w:r w:rsidR="00DB6A20">
        <w:rPr>
          <w:rtl/>
          <w:lang w:bidi="fa-IR"/>
        </w:rPr>
        <w:t>.</w:t>
      </w:r>
    </w:p>
    <w:p w:rsidR="00DB6A20" w:rsidRDefault="0088652D" w:rsidP="0088652D">
      <w:pPr>
        <w:pStyle w:val="libNormal"/>
        <w:rPr>
          <w:rtl/>
          <w:lang w:bidi="fa-IR"/>
        </w:rPr>
      </w:pPr>
      <w:r>
        <w:rPr>
          <w:rtl/>
          <w:lang w:bidi="fa-IR"/>
        </w:rPr>
        <w:t>قال لهما : مَن أنتما ؟ قالا له : يا شيخ</w:t>
      </w:r>
      <w:r w:rsidR="009D3EAD">
        <w:rPr>
          <w:rtl/>
          <w:lang w:bidi="fa-IR"/>
        </w:rPr>
        <w:t xml:space="preserve">، </w:t>
      </w:r>
      <w:r>
        <w:rPr>
          <w:rtl/>
          <w:lang w:bidi="fa-IR"/>
        </w:rPr>
        <w:t>إنْ نحن صَدَقناك فلنا الأمان ؟ قال : نعم</w:t>
      </w:r>
      <w:r w:rsidR="007E6BC8">
        <w:rPr>
          <w:rtl/>
          <w:lang w:bidi="fa-IR"/>
        </w:rPr>
        <w:t>.</w:t>
      </w:r>
      <w:r>
        <w:rPr>
          <w:rtl/>
          <w:lang w:bidi="fa-IR"/>
        </w:rPr>
        <w:t xml:space="preserve"> قالا : أمان الله وأمان رسوله (</w:t>
      </w:r>
      <w:r w:rsidR="0096185B" w:rsidRPr="0096185B">
        <w:rPr>
          <w:rStyle w:val="libAlaemChar"/>
          <w:rtl/>
        </w:rPr>
        <w:t>صلى‌الله‌عليه‌وآله</w:t>
      </w:r>
      <w:r>
        <w:rPr>
          <w:rtl/>
          <w:lang w:bidi="fa-IR"/>
        </w:rPr>
        <w:t>)</w:t>
      </w:r>
      <w:r w:rsidR="009D3EAD">
        <w:rPr>
          <w:rtl/>
          <w:lang w:bidi="fa-IR"/>
        </w:rPr>
        <w:t xml:space="preserve">، </w:t>
      </w:r>
      <w:r>
        <w:rPr>
          <w:rtl/>
          <w:lang w:bidi="fa-IR"/>
        </w:rPr>
        <w:t>وذمّة الله وذمّة رسوله (</w:t>
      </w:r>
      <w:r w:rsidR="0096185B" w:rsidRPr="0096185B">
        <w:rPr>
          <w:rStyle w:val="libAlaemChar"/>
          <w:rtl/>
        </w:rPr>
        <w:t>صلى‌الله‌عليه‌وآله</w:t>
      </w:r>
      <w:r>
        <w:rPr>
          <w:rtl/>
          <w:lang w:bidi="fa-IR"/>
        </w:rPr>
        <w:t>) ؟ قال : نعم</w:t>
      </w:r>
      <w:r w:rsidR="007E6BC8">
        <w:rPr>
          <w:rtl/>
          <w:lang w:bidi="fa-IR"/>
        </w:rPr>
        <w:t>.</w:t>
      </w:r>
      <w:r>
        <w:rPr>
          <w:rtl/>
          <w:lang w:bidi="fa-IR"/>
        </w:rPr>
        <w:t xml:space="preserve"> قالا : ومحمد بن عبد الله على ذلك من الشاهدين ؟ قال : نعم</w:t>
      </w:r>
      <w:r w:rsidR="007E6BC8">
        <w:rPr>
          <w:rtl/>
          <w:lang w:bidi="fa-IR"/>
        </w:rPr>
        <w:t>.</w:t>
      </w:r>
      <w:r>
        <w:rPr>
          <w:rtl/>
          <w:lang w:bidi="fa-IR"/>
        </w:rPr>
        <w:t xml:space="preserve"> قالا : والله على ما نقول وكيلٌ وشهيدٌ ؟ قال : نعم</w:t>
      </w:r>
      <w:r w:rsidR="007E6BC8">
        <w:rPr>
          <w:rtl/>
          <w:lang w:bidi="fa-IR"/>
        </w:rPr>
        <w:t>.</w:t>
      </w:r>
      <w:r>
        <w:rPr>
          <w:rtl/>
          <w:lang w:bidi="fa-IR"/>
        </w:rPr>
        <w:t xml:space="preserve"> قالا له : يا شيخ</w:t>
      </w:r>
      <w:r w:rsidR="009D3EAD">
        <w:rPr>
          <w:rtl/>
          <w:lang w:bidi="fa-IR"/>
        </w:rPr>
        <w:t xml:space="preserve">، </w:t>
      </w:r>
      <w:r>
        <w:rPr>
          <w:rtl/>
          <w:lang w:bidi="fa-IR"/>
        </w:rPr>
        <w:t>فنحن من عترة نبيّك محمّد (</w:t>
      </w:r>
      <w:r w:rsidR="0096185B" w:rsidRPr="0096185B">
        <w:rPr>
          <w:rStyle w:val="libAlaemChar"/>
          <w:rtl/>
        </w:rPr>
        <w:t>صلى‌الله‌عليه‌وآله</w:t>
      </w:r>
      <w:r>
        <w:rPr>
          <w:rtl/>
          <w:lang w:bidi="fa-IR"/>
        </w:rPr>
        <w:t>) , هربنا من سجن عبيد الله بن زياد من القتل</w:t>
      </w:r>
      <w:r w:rsidR="00DB6A20">
        <w:rPr>
          <w:rtl/>
          <w:lang w:bidi="fa-IR"/>
        </w:rPr>
        <w:t>.</w:t>
      </w:r>
    </w:p>
    <w:p w:rsidR="00DB6A20" w:rsidRDefault="0088652D" w:rsidP="0088652D">
      <w:pPr>
        <w:pStyle w:val="libNormal"/>
        <w:rPr>
          <w:rtl/>
          <w:lang w:bidi="fa-IR"/>
        </w:rPr>
      </w:pPr>
      <w:r>
        <w:rPr>
          <w:rtl/>
          <w:lang w:bidi="fa-IR"/>
        </w:rPr>
        <w:t>فقال لهما : من الموت هربتما وإلى الموت وقعتما</w:t>
      </w:r>
      <w:r w:rsidR="009D3EAD">
        <w:rPr>
          <w:rtl/>
          <w:lang w:bidi="fa-IR"/>
        </w:rPr>
        <w:t xml:space="preserve">، </w:t>
      </w:r>
      <w:r>
        <w:rPr>
          <w:rtl/>
          <w:lang w:bidi="fa-IR"/>
        </w:rPr>
        <w:t>الحمد لله الذي أظفرني بكما</w:t>
      </w:r>
      <w:r w:rsidR="00DB6A20">
        <w:rPr>
          <w:rtl/>
          <w:lang w:bidi="fa-IR"/>
        </w:rPr>
        <w:t>.</w:t>
      </w:r>
    </w:p>
    <w:p w:rsidR="00DB6A20" w:rsidRDefault="0088652D" w:rsidP="0088652D">
      <w:pPr>
        <w:pStyle w:val="libNormal"/>
        <w:rPr>
          <w:rtl/>
          <w:lang w:bidi="fa-IR"/>
        </w:rPr>
      </w:pPr>
      <w:r>
        <w:rPr>
          <w:rtl/>
          <w:lang w:bidi="fa-IR"/>
        </w:rPr>
        <w:t>فقام إلى الغلامين فشدَّ أكتافهما</w:t>
      </w:r>
      <w:r w:rsidR="009D3EAD">
        <w:rPr>
          <w:rtl/>
          <w:lang w:bidi="fa-IR"/>
        </w:rPr>
        <w:t xml:space="preserve">، </w:t>
      </w:r>
      <w:r>
        <w:rPr>
          <w:rtl/>
          <w:lang w:bidi="fa-IR"/>
        </w:rPr>
        <w:t>فبات الغلامان ليلتهما مكتّفين</w:t>
      </w:r>
      <w:r w:rsidR="009D3EAD">
        <w:rPr>
          <w:rtl/>
          <w:lang w:bidi="fa-IR"/>
        </w:rPr>
        <w:t xml:space="preserve">، </w:t>
      </w:r>
      <w:r>
        <w:rPr>
          <w:rtl/>
          <w:lang w:bidi="fa-IR"/>
        </w:rPr>
        <w:t>ف</w:t>
      </w:r>
      <w:r w:rsidR="003B6559">
        <w:rPr>
          <w:rtl/>
          <w:lang w:bidi="fa-IR"/>
        </w:rPr>
        <w:t>لمـّا</w:t>
      </w:r>
      <w:r>
        <w:rPr>
          <w:rtl/>
          <w:lang w:bidi="fa-IR"/>
        </w:rPr>
        <w:t xml:space="preserve"> انفجر عمود الصبح دعا غلاماً له أسود</w:t>
      </w:r>
      <w:r w:rsidR="009D3EAD">
        <w:rPr>
          <w:rtl/>
          <w:lang w:bidi="fa-IR"/>
        </w:rPr>
        <w:t xml:space="preserve">، </w:t>
      </w:r>
      <w:r>
        <w:rPr>
          <w:rtl/>
          <w:lang w:bidi="fa-IR"/>
        </w:rPr>
        <w:t>يقال له : فليح</w:t>
      </w:r>
      <w:r w:rsidR="009D3EAD">
        <w:rPr>
          <w:rtl/>
          <w:lang w:bidi="fa-IR"/>
        </w:rPr>
        <w:t xml:space="preserve">، </w:t>
      </w:r>
      <w:r>
        <w:rPr>
          <w:rtl/>
          <w:lang w:bidi="fa-IR"/>
        </w:rPr>
        <w:t>فقال : خذ هذين الغلامين فانطلق بهما إلى شاطئ الفرات واضرب عنقيهما</w:t>
      </w:r>
      <w:r w:rsidR="009D3EAD">
        <w:rPr>
          <w:rtl/>
          <w:lang w:bidi="fa-IR"/>
        </w:rPr>
        <w:t xml:space="preserve">، </w:t>
      </w:r>
      <w:r>
        <w:rPr>
          <w:rtl/>
          <w:lang w:bidi="fa-IR"/>
        </w:rPr>
        <w:t>وائتني برأسيهما لأنطلق بهما إلى عبيد الله بن زياد</w:t>
      </w:r>
      <w:r w:rsidR="009D3EAD">
        <w:rPr>
          <w:rtl/>
          <w:lang w:bidi="fa-IR"/>
        </w:rPr>
        <w:t xml:space="preserve">، </w:t>
      </w:r>
      <w:r>
        <w:rPr>
          <w:rtl/>
          <w:lang w:bidi="fa-IR"/>
        </w:rPr>
        <w:t>وآخذ جائزة ألفي درهم</w:t>
      </w:r>
      <w:r w:rsidR="00DB6A20">
        <w:rPr>
          <w:rtl/>
          <w:lang w:bidi="fa-IR"/>
        </w:rPr>
        <w:t>.</w:t>
      </w:r>
    </w:p>
    <w:p w:rsidR="00DB6A20" w:rsidRDefault="0088652D" w:rsidP="0088652D">
      <w:pPr>
        <w:pStyle w:val="libNormal"/>
        <w:rPr>
          <w:rtl/>
          <w:lang w:bidi="fa-IR"/>
        </w:rPr>
      </w:pPr>
      <w:r>
        <w:rPr>
          <w:rtl/>
          <w:lang w:bidi="fa-IR"/>
        </w:rPr>
        <w:t>فحمل الغلام السيف ومشى أمام الغلامين</w:t>
      </w:r>
      <w:r w:rsidR="009D3EAD">
        <w:rPr>
          <w:rtl/>
          <w:lang w:bidi="fa-IR"/>
        </w:rPr>
        <w:t xml:space="preserve">، </w:t>
      </w:r>
      <w:r>
        <w:rPr>
          <w:rtl/>
          <w:lang w:bidi="fa-IR"/>
        </w:rPr>
        <w:t xml:space="preserve">فما مضى </w:t>
      </w:r>
      <w:r w:rsidR="00EE59C8">
        <w:rPr>
          <w:rtl/>
          <w:lang w:bidi="fa-IR"/>
        </w:rPr>
        <w:t>إلّا</w:t>
      </w:r>
      <w:r>
        <w:rPr>
          <w:rtl/>
          <w:lang w:bidi="fa-IR"/>
        </w:rPr>
        <w:t xml:space="preserve"> غير بعيد حتّى قال أحد الغلامين : يا أسود , ما أشبه سوادك بسواد بلال مؤذّن رسول الله (</w:t>
      </w:r>
      <w:r w:rsidR="0096185B" w:rsidRPr="0096185B">
        <w:rPr>
          <w:rStyle w:val="libAlaemChar"/>
          <w:rtl/>
        </w:rPr>
        <w:t>صلى‌الله‌عليه‌وآله</w:t>
      </w:r>
      <w:r>
        <w:rPr>
          <w:rtl/>
          <w:lang w:bidi="fa-IR"/>
        </w:rPr>
        <w:t>) ! قال : إنّ مولاي قد أمرني بقتلكما</w:t>
      </w:r>
      <w:r w:rsidR="009D3EAD">
        <w:rPr>
          <w:rtl/>
          <w:lang w:bidi="fa-IR"/>
        </w:rPr>
        <w:t xml:space="preserve">، </w:t>
      </w:r>
      <w:r>
        <w:rPr>
          <w:rtl/>
          <w:lang w:bidi="fa-IR"/>
        </w:rPr>
        <w:t>فمَن أنتما ؟ قالا له : يا أسود , نحن من عترة نبيّك محمّد (</w:t>
      </w:r>
      <w:r w:rsidR="0096185B" w:rsidRPr="0096185B">
        <w:rPr>
          <w:rStyle w:val="libAlaemChar"/>
          <w:rtl/>
        </w:rPr>
        <w:t>صلى‌الله‌عليه‌وآله</w:t>
      </w:r>
      <w:r>
        <w:rPr>
          <w:rtl/>
          <w:lang w:bidi="fa-IR"/>
        </w:rPr>
        <w:t>) ؛ هربنا من سجن عبيد الله بن زياد من القتل</w:t>
      </w:r>
      <w:r w:rsidR="009D3EAD">
        <w:rPr>
          <w:rtl/>
          <w:lang w:bidi="fa-IR"/>
        </w:rPr>
        <w:t xml:space="preserve">، </w:t>
      </w:r>
      <w:r>
        <w:rPr>
          <w:rtl/>
          <w:lang w:bidi="fa-IR"/>
        </w:rPr>
        <w:t>أضافتنا عجوزكم هذه</w:t>
      </w:r>
      <w:r w:rsidR="009D3EAD">
        <w:rPr>
          <w:rtl/>
          <w:lang w:bidi="fa-IR"/>
        </w:rPr>
        <w:t xml:space="preserve">، </w:t>
      </w:r>
      <w:r>
        <w:rPr>
          <w:rtl/>
          <w:lang w:bidi="fa-IR"/>
        </w:rPr>
        <w:t>ويريد مولاك قتلنا</w:t>
      </w:r>
      <w:r w:rsidR="00DB6A20">
        <w:rPr>
          <w:rtl/>
          <w:lang w:bidi="fa-IR"/>
        </w:rPr>
        <w:t>.</w:t>
      </w:r>
    </w:p>
    <w:p w:rsidR="00DB6A20" w:rsidRDefault="0088652D" w:rsidP="0088652D">
      <w:pPr>
        <w:pStyle w:val="libNormal"/>
        <w:rPr>
          <w:rtl/>
          <w:lang w:bidi="fa-IR"/>
        </w:rPr>
      </w:pPr>
      <w:r>
        <w:rPr>
          <w:rtl/>
          <w:lang w:bidi="fa-IR"/>
        </w:rPr>
        <w:t>فانكبّ الأسود على أقدامهما يقبّلهما</w:t>
      </w:r>
      <w:r w:rsidR="009D3EAD">
        <w:rPr>
          <w:rtl/>
          <w:lang w:bidi="fa-IR"/>
        </w:rPr>
        <w:t xml:space="preserve">، </w:t>
      </w:r>
      <w:r>
        <w:rPr>
          <w:rtl/>
          <w:lang w:bidi="fa-IR"/>
        </w:rPr>
        <w:t>ويقول : نفسي لنفسكما الفداء</w:t>
      </w:r>
      <w:r w:rsidR="009D3EAD">
        <w:rPr>
          <w:rtl/>
          <w:lang w:bidi="fa-IR"/>
        </w:rPr>
        <w:t xml:space="preserve">، </w:t>
      </w:r>
      <w:r>
        <w:rPr>
          <w:rtl/>
          <w:lang w:bidi="fa-IR"/>
        </w:rPr>
        <w:t>ووجهي لوجهكما الوقاء</w:t>
      </w:r>
      <w:r w:rsidR="009D3EAD">
        <w:rPr>
          <w:rtl/>
          <w:lang w:bidi="fa-IR"/>
        </w:rPr>
        <w:t xml:space="preserve">، </w:t>
      </w:r>
      <w:r>
        <w:rPr>
          <w:rtl/>
          <w:lang w:bidi="fa-IR"/>
        </w:rPr>
        <w:t>يا عترة نبي الله المصطفى</w:t>
      </w:r>
      <w:r w:rsidR="009D3EAD">
        <w:rPr>
          <w:rtl/>
          <w:lang w:bidi="fa-IR"/>
        </w:rPr>
        <w:t xml:space="preserve">، </w:t>
      </w:r>
      <w:r>
        <w:rPr>
          <w:rtl/>
          <w:lang w:bidi="fa-IR"/>
        </w:rPr>
        <w:t>والله لا يكون محمّد (</w:t>
      </w:r>
      <w:r w:rsidR="0096185B" w:rsidRPr="0096185B">
        <w:rPr>
          <w:rStyle w:val="libAlaemChar"/>
          <w:rtl/>
        </w:rPr>
        <w:t>صلى‌الله‌عليه‌وآله</w:t>
      </w:r>
      <w:r>
        <w:rPr>
          <w:rtl/>
          <w:lang w:bidi="fa-IR"/>
        </w:rPr>
        <w:t>) خصمي في القيامة</w:t>
      </w:r>
      <w:r w:rsidR="00DB6A20">
        <w:rPr>
          <w:rtl/>
          <w:lang w:bidi="fa-IR"/>
        </w:rPr>
        <w:t>.</w:t>
      </w:r>
    </w:p>
    <w:p w:rsidR="00DB6A20" w:rsidRDefault="0088652D" w:rsidP="0088652D">
      <w:pPr>
        <w:pStyle w:val="libNormal"/>
        <w:rPr>
          <w:rtl/>
          <w:lang w:bidi="fa-IR"/>
        </w:rPr>
      </w:pPr>
      <w:r>
        <w:rPr>
          <w:rtl/>
          <w:lang w:bidi="fa-IR"/>
        </w:rPr>
        <w:t>ثمّ عدا فرمى بالسيف من يده ناحيةً</w:t>
      </w:r>
      <w:r w:rsidR="009D3EAD">
        <w:rPr>
          <w:rtl/>
          <w:lang w:bidi="fa-IR"/>
        </w:rPr>
        <w:t xml:space="preserve">، </w:t>
      </w:r>
      <w:r>
        <w:rPr>
          <w:rtl/>
          <w:lang w:bidi="fa-IR"/>
        </w:rPr>
        <w:t>وطرح نفسه في الفرات</w:t>
      </w:r>
      <w:r w:rsidR="009D3EAD">
        <w:rPr>
          <w:rtl/>
          <w:lang w:bidi="fa-IR"/>
        </w:rPr>
        <w:t xml:space="preserve">، </w:t>
      </w:r>
      <w:r>
        <w:rPr>
          <w:rtl/>
          <w:lang w:bidi="fa-IR"/>
        </w:rPr>
        <w:t>وعَبَر إلى الجانب الآخَر</w:t>
      </w:r>
      <w:r w:rsidR="009D3EAD">
        <w:rPr>
          <w:rtl/>
          <w:lang w:bidi="fa-IR"/>
        </w:rPr>
        <w:t xml:space="preserve">، </w:t>
      </w:r>
      <w:r>
        <w:rPr>
          <w:rtl/>
          <w:lang w:bidi="fa-IR"/>
        </w:rPr>
        <w:t>فصاح به مولاه : يا غلام , عصيتني ! فقال : يا مولاي , إنّما أطعتك ما دمتَ لا تعصي الله</w:t>
      </w:r>
      <w:r w:rsidR="009D3EAD">
        <w:rPr>
          <w:rtl/>
          <w:lang w:bidi="fa-IR"/>
        </w:rPr>
        <w:t xml:space="preserve">، </w:t>
      </w:r>
      <w:r>
        <w:rPr>
          <w:rtl/>
          <w:lang w:bidi="fa-IR"/>
        </w:rPr>
        <w:t>فإذا عصيت الله فأنا منك بريء في الدنيا والآخرة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فدعا ابنه</w:t>
      </w:r>
      <w:r w:rsidR="009D3EAD">
        <w:rPr>
          <w:rtl/>
          <w:lang w:bidi="fa-IR"/>
        </w:rPr>
        <w:t xml:space="preserve">، </w:t>
      </w:r>
      <w:r>
        <w:rPr>
          <w:rtl/>
          <w:lang w:bidi="fa-IR"/>
        </w:rPr>
        <w:t>فقال : يا بني</w:t>
      </w:r>
      <w:r w:rsidR="009D3EAD">
        <w:rPr>
          <w:rtl/>
          <w:lang w:bidi="fa-IR"/>
        </w:rPr>
        <w:t xml:space="preserve">، </w:t>
      </w:r>
      <w:r>
        <w:rPr>
          <w:rtl/>
          <w:lang w:bidi="fa-IR"/>
        </w:rPr>
        <w:t>إنّما أجمع الدنيا حلالها وحرامها لك</w:t>
      </w:r>
      <w:r w:rsidR="009D3EAD">
        <w:rPr>
          <w:rtl/>
          <w:lang w:bidi="fa-IR"/>
        </w:rPr>
        <w:t xml:space="preserve">، </w:t>
      </w:r>
      <w:r>
        <w:rPr>
          <w:rtl/>
          <w:lang w:bidi="fa-IR"/>
        </w:rPr>
        <w:t>والدنيا محرص عليها</w:t>
      </w:r>
      <w:r w:rsidR="009D3EAD">
        <w:rPr>
          <w:rtl/>
          <w:lang w:bidi="fa-IR"/>
        </w:rPr>
        <w:t xml:space="preserve">، </w:t>
      </w:r>
      <w:r>
        <w:rPr>
          <w:rtl/>
          <w:lang w:bidi="fa-IR"/>
        </w:rPr>
        <w:t>فخذ هذين الغلامين إليك</w:t>
      </w:r>
      <w:r w:rsidR="009D3EAD">
        <w:rPr>
          <w:rtl/>
          <w:lang w:bidi="fa-IR"/>
        </w:rPr>
        <w:t xml:space="preserve">، </w:t>
      </w:r>
      <w:r>
        <w:rPr>
          <w:rtl/>
          <w:lang w:bidi="fa-IR"/>
        </w:rPr>
        <w:t>فانطلق بهما إلى شاطئ الفرات</w:t>
      </w:r>
      <w:r w:rsidR="009D3EAD">
        <w:rPr>
          <w:rtl/>
          <w:lang w:bidi="fa-IR"/>
        </w:rPr>
        <w:t xml:space="preserve">، </w:t>
      </w:r>
      <w:r>
        <w:rPr>
          <w:rtl/>
          <w:lang w:bidi="fa-IR"/>
        </w:rPr>
        <w:t>فاضرب عنقيهما وائتني برأسيهما ؛ لأنطلق بهما إلى عبيد الله بن زياد وآخذ جائزة ألفي درهم</w:t>
      </w:r>
      <w:r w:rsidR="00DB6A20">
        <w:rPr>
          <w:rtl/>
          <w:lang w:bidi="fa-IR"/>
        </w:rPr>
        <w:t>.</w:t>
      </w:r>
    </w:p>
    <w:p w:rsidR="00DB6A20" w:rsidRDefault="0088652D" w:rsidP="0088652D">
      <w:pPr>
        <w:pStyle w:val="libNormal"/>
        <w:rPr>
          <w:rtl/>
          <w:lang w:bidi="fa-IR"/>
        </w:rPr>
      </w:pPr>
      <w:r>
        <w:rPr>
          <w:rtl/>
          <w:lang w:bidi="fa-IR"/>
        </w:rPr>
        <w:t>فأخذ الغلام السيف ومشى أمام الغلامين</w:t>
      </w:r>
      <w:r w:rsidR="009D3EAD">
        <w:rPr>
          <w:rtl/>
          <w:lang w:bidi="fa-IR"/>
        </w:rPr>
        <w:t xml:space="preserve">، </w:t>
      </w:r>
      <w:r>
        <w:rPr>
          <w:rtl/>
          <w:lang w:bidi="fa-IR"/>
        </w:rPr>
        <w:t xml:space="preserve">فما مضى </w:t>
      </w:r>
      <w:r w:rsidR="00EE59C8">
        <w:rPr>
          <w:rtl/>
          <w:lang w:bidi="fa-IR"/>
        </w:rPr>
        <w:t>إلّا</w:t>
      </w:r>
      <w:r>
        <w:rPr>
          <w:rtl/>
          <w:lang w:bidi="fa-IR"/>
        </w:rPr>
        <w:t xml:space="preserve"> غير بعيد حتّى قال أحد الغلامين : يا شاب</w:t>
      </w:r>
      <w:r w:rsidR="009D3EAD">
        <w:rPr>
          <w:rtl/>
          <w:lang w:bidi="fa-IR"/>
        </w:rPr>
        <w:t xml:space="preserve">، </w:t>
      </w:r>
      <w:r>
        <w:rPr>
          <w:rtl/>
          <w:lang w:bidi="fa-IR"/>
        </w:rPr>
        <w:t>ما أخوفني على شبابك هذا من نار جهنم ! فقال : يا حبيبيَّ</w:t>
      </w:r>
      <w:r w:rsidR="009D3EAD">
        <w:rPr>
          <w:rtl/>
          <w:lang w:bidi="fa-IR"/>
        </w:rPr>
        <w:t xml:space="preserve">، </w:t>
      </w:r>
      <w:r>
        <w:rPr>
          <w:rtl/>
          <w:lang w:bidi="fa-IR"/>
        </w:rPr>
        <w:t>فمَن أنتما ؟ قالا : من عترة نبيّك محمّد (</w:t>
      </w:r>
      <w:r w:rsidR="0096185B" w:rsidRPr="0096185B">
        <w:rPr>
          <w:rStyle w:val="libAlaemChar"/>
          <w:rtl/>
        </w:rPr>
        <w:t>صلى‌الله‌عليه‌وآله</w:t>
      </w:r>
      <w:r>
        <w:rPr>
          <w:rtl/>
          <w:lang w:bidi="fa-IR"/>
        </w:rPr>
        <w:t>)</w:t>
      </w:r>
      <w:r w:rsidR="009D3EAD">
        <w:rPr>
          <w:rtl/>
          <w:lang w:bidi="fa-IR"/>
        </w:rPr>
        <w:t xml:space="preserve">، </w:t>
      </w:r>
      <w:r>
        <w:rPr>
          <w:rtl/>
          <w:lang w:bidi="fa-IR"/>
        </w:rPr>
        <w:t>يريد والدك قتلنا</w:t>
      </w:r>
      <w:r w:rsidR="00DB6A20">
        <w:rPr>
          <w:rtl/>
          <w:lang w:bidi="fa-IR"/>
        </w:rPr>
        <w:t>.</w:t>
      </w:r>
    </w:p>
    <w:p w:rsidR="00DB6A20" w:rsidRDefault="0088652D" w:rsidP="0088652D">
      <w:pPr>
        <w:pStyle w:val="libNormal"/>
        <w:rPr>
          <w:rtl/>
          <w:lang w:bidi="fa-IR"/>
        </w:rPr>
      </w:pPr>
      <w:r>
        <w:rPr>
          <w:rtl/>
          <w:lang w:bidi="fa-IR"/>
        </w:rPr>
        <w:t>فانكبّ الغلام على أقدامهما يقبّلهما وهو يقول لهما مقالة الأسود</w:t>
      </w:r>
      <w:r w:rsidR="009D3EAD">
        <w:rPr>
          <w:rtl/>
          <w:lang w:bidi="fa-IR"/>
        </w:rPr>
        <w:t xml:space="preserve">، </w:t>
      </w:r>
      <w:r>
        <w:rPr>
          <w:rtl/>
          <w:lang w:bidi="fa-IR"/>
        </w:rPr>
        <w:t>ورمى بالسيف ناحية وطرح نفسه في الفرات وعبر</w:t>
      </w:r>
      <w:r w:rsidR="009D3EAD">
        <w:rPr>
          <w:rtl/>
          <w:lang w:bidi="fa-IR"/>
        </w:rPr>
        <w:t xml:space="preserve">، </w:t>
      </w:r>
      <w:r>
        <w:rPr>
          <w:rtl/>
          <w:lang w:bidi="fa-IR"/>
        </w:rPr>
        <w:t>فصاح به أبوه : يا بني , عصيتني ! قال : لئنْ أطيع الله وأعصيك أحبُّ إليَّ من أن أعصي الله وأطيعك</w:t>
      </w:r>
      <w:r w:rsidR="00DB6A20">
        <w:rPr>
          <w:rtl/>
          <w:lang w:bidi="fa-IR"/>
        </w:rPr>
        <w:t>.</w:t>
      </w:r>
    </w:p>
    <w:p w:rsidR="00DB6A20" w:rsidRDefault="0088652D" w:rsidP="0088652D">
      <w:pPr>
        <w:pStyle w:val="libNormal"/>
        <w:rPr>
          <w:rtl/>
          <w:lang w:bidi="fa-IR"/>
        </w:rPr>
      </w:pPr>
      <w:r>
        <w:rPr>
          <w:rtl/>
          <w:lang w:bidi="fa-IR"/>
        </w:rPr>
        <w:t>قال الشيخ : لا يلي قتلكما أحدٌ غيري</w:t>
      </w:r>
      <w:r w:rsidR="007E6BC8">
        <w:rPr>
          <w:rtl/>
          <w:lang w:bidi="fa-IR"/>
        </w:rPr>
        <w:t>.</w:t>
      </w:r>
      <w:r>
        <w:rPr>
          <w:rtl/>
          <w:lang w:bidi="fa-IR"/>
        </w:rPr>
        <w:t xml:space="preserve"> وأخذ السيف ومشى أمامهما</w:t>
      </w:r>
      <w:r w:rsidR="009D3EAD">
        <w:rPr>
          <w:rtl/>
          <w:lang w:bidi="fa-IR"/>
        </w:rPr>
        <w:t xml:space="preserve">، </w:t>
      </w:r>
      <w:r>
        <w:rPr>
          <w:rtl/>
          <w:lang w:bidi="fa-IR"/>
        </w:rPr>
        <w:t>ف</w:t>
      </w:r>
      <w:r w:rsidR="003B6559">
        <w:rPr>
          <w:rtl/>
          <w:lang w:bidi="fa-IR"/>
        </w:rPr>
        <w:t>لمـّا</w:t>
      </w:r>
      <w:r>
        <w:rPr>
          <w:rtl/>
          <w:lang w:bidi="fa-IR"/>
        </w:rPr>
        <w:t xml:space="preserve"> صار إلى شاطئ الفرات سلَّ السيف من جفنه</w:t>
      </w:r>
      <w:r w:rsidR="009D3EAD">
        <w:rPr>
          <w:rtl/>
          <w:lang w:bidi="fa-IR"/>
        </w:rPr>
        <w:t xml:space="preserve">، </w:t>
      </w:r>
      <w:r>
        <w:rPr>
          <w:rtl/>
          <w:lang w:bidi="fa-IR"/>
        </w:rPr>
        <w:t>ف</w:t>
      </w:r>
      <w:r w:rsidR="003B6559">
        <w:rPr>
          <w:rtl/>
          <w:lang w:bidi="fa-IR"/>
        </w:rPr>
        <w:t>لمـّا</w:t>
      </w:r>
      <w:r>
        <w:rPr>
          <w:rtl/>
          <w:lang w:bidi="fa-IR"/>
        </w:rPr>
        <w:t xml:space="preserve"> نظر الغلامان إلى السيف مسلولاً اغرورقت أعينهما وقالا له : يا شيخ</w:t>
      </w:r>
      <w:r w:rsidR="009D3EAD">
        <w:rPr>
          <w:rtl/>
          <w:lang w:bidi="fa-IR"/>
        </w:rPr>
        <w:t xml:space="preserve">، </w:t>
      </w:r>
      <w:r>
        <w:rPr>
          <w:rtl/>
          <w:lang w:bidi="fa-IR"/>
        </w:rPr>
        <w:t>انطلق بنا إلى السوق واستمتع بأثماننا</w:t>
      </w:r>
      <w:r w:rsidR="009D3EAD">
        <w:rPr>
          <w:rtl/>
          <w:lang w:bidi="fa-IR"/>
        </w:rPr>
        <w:t xml:space="preserve">، </w:t>
      </w:r>
      <w:r>
        <w:rPr>
          <w:rtl/>
          <w:lang w:bidi="fa-IR"/>
        </w:rPr>
        <w:t>ولا ترد أن يكون محمّد (</w:t>
      </w:r>
      <w:r w:rsidR="0096185B" w:rsidRPr="0096185B">
        <w:rPr>
          <w:rStyle w:val="libAlaemChar"/>
          <w:rtl/>
        </w:rPr>
        <w:t>صلى‌الله‌عليه‌وآله</w:t>
      </w:r>
      <w:r>
        <w:rPr>
          <w:rtl/>
          <w:lang w:bidi="fa-IR"/>
        </w:rPr>
        <w:t>) خصمك في القيامة غداً</w:t>
      </w:r>
      <w:r w:rsidR="00DB6A20">
        <w:rPr>
          <w:rtl/>
          <w:lang w:bidi="fa-IR"/>
        </w:rPr>
        <w:t>.</w:t>
      </w:r>
    </w:p>
    <w:p w:rsidR="00DB6A20" w:rsidRDefault="0088652D" w:rsidP="0088652D">
      <w:pPr>
        <w:pStyle w:val="libNormal"/>
        <w:rPr>
          <w:rtl/>
          <w:lang w:bidi="fa-IR"/>
        </w:rPr>
      </w:pPr>
      <w:r>
        <w:rPr>
          <w:rtl/>
          <w:lang w:bidi="fa-IR"/>
        </w:rPr>
        <w:t>فقال : لا</w:t>
      </w:r>
      <w:r w:rsidR="009D3EAD">
        <w:rPr>
          <w:rtl/>
          <w:lang w:bidi="fa-IR"/>
        </w:rPr>
        <w:t xml:space="preserve">، </w:t>
      </w:r>
      <w:r>
        <w:rPr>
          <w:rtl/>
          <w:lang w:bidi="fa-IR"/>
        </w:rPr>
        <w:t>ولكن أقتلكما وأذهب برأسيكما إلى عبيد الله بن زياد</w:t>
      </w:r>
      <w:r w:rsidR="009D3EAD">
        <w:rPr>
          <w:rtl/>
          <w:lang w:bidi="fa-IR"/>
        </w:rPr>
        <w:t xml:space="preserve">، </w:t>
      </w:r>
      <w:r>
        <w:rPr>
          <w:rtl/>
          <w:lang w:bidi="fa-IR"/>
        </w:rPr>
        <w:t>وآخذ جائزة ألفي درهم</w:t>
      </w:r>
      <w:r w:rsidR="00DB6A20">
        <w:rPr>
          <w:rtl/>
          <w:lang w:bidi="fa-IR"/>
        </w:rPr>
        <w:t>.</w:t>
      </w:r>
    </w:p>
    <w:p w:rsidR="00DB6A20" w:rsidRDefault="0088652D" w:rsidP="0088652D">
      <w:pPr>
        <w:pStyle w:val="libNormal"/>
        <w:rPr>
          <w:lang w:bidi="fa-IR"/>
        </w:rPr>
      </w:pPr>
      <w:r>
        <w:rPr>
          <w:rtl/>
          <w:lang w:bidi="fa-IR"/>
        </w:rPr>
        <w:t>قالا له : يا شيخ</w:t>
      </w:r>
      <w:r w:rsidR="009D3EAD">
        <w:rPr>
          <w:rtl/>
          <w:lang w:bidi="fa-IR"/>
        </w:rPr>
        <w:t xml:space="preserve">، </w:t>
      </w:r>
      <w:r>
        <w:rPr>
          <w:rtl/>
          <w:lang w:bidi="fa-IR"/>
        </w:rPr>
        <w:t>أما تحفظ قرابتنا من رسول الله (</w:t>
      </w:r>
      <w:r w:rsidR="0096185B" w:rsidRPr="0096185B">
        <w:rPr>
          <w:rStyle w:val="libAlaemChar"/>
          <w:rtl/>
        </w:rPr>
        <w:t>صلى‌الله‌عليه‌وآله</w:t>
      </w:r>
      <w:r>
        <w:rPr>
          <w:rtl/>
          <w:lang w:bidi="fa-IR"/>
        </w:rPr>
        <w:t>) ؟</w:t>
      </w:r>
    </w:p>
    <w:p w:rsidR="00DB6A20" w:rsidRDefault="0088652D" w:rsidP="0088652D">
      <w:pPr>
        <w:pStyle w:val="libNormal"/>
        <w:rPr>
          <w:rtl/>
          <w:lang w:bidi="fa-IR"/>
        </w:rPr>
      </w:pPr>
      <w:r>
        <w:rPr>
          <w:rtl/>
          <w:lang w:bidi="fa-IR"/>
        </w:rPr>
        <w:t>فقال : ما لكما من رسول الله قرابة</w:t>
      </w:r>
      <w:r w:rsidR="00DB6A20">
        <w:rPr>
          <w:rtl/>
          <w:lang w:bidi="fa-IR"/>
        </w:rPr>
        <w:t>.</w:t>
      </w:r>
    </w:p>
    <w:p w:rsidR="00DB6A20" w:rsidRDefault="0088652D" w:rsidP="0088652D">
      <w:pPr>
        <w:pStyle w:val="libNormal"/>
        <w:rPr>
          <w:rtl/>
          <w:lang w:bidi="fa-IR"/>
        </w:rPr>
      </w:pPr>
      <w:r>
        <w:rPr>
          <w:rtl/>
          <w:lang w:bidi="fa-IR"/>
        </w:rPr>
        <w:t>قالا له : يا شيخ</w:t>
      </w:r>
      <w:r w:rsidR="009D3EAD">
        <w:rPr>
          <w:rtl/>
          <w:lang w:bidi="fa-IR"/>
        </w:rPr>
        <w:t xml:space="preserve">، </w:t>
      </w:r>
      <w:r>
        <w:rPr>
          <w:rtl/>
          <w:lang w:bidi="fa-IR"/>
        </w:rPr>
        <w:t>فائت بنا إلى عبيد الله بن زياد حتّى يحكم فينا بأمره</w:t>
      </w:r>
      <w:r w:rsidR="00DB6A20">
        <w:rPr>
          <w:rtl/>
          <w:lang w:bidi="fa-IR"/>
        </w:rPr>
        <w:t>.</w:t>
      </w:r>
    </w:p>
    <w:p w:rsidR="00DB6A20" w:rsidRDefault="0088652D" w:rsidP="0088652D">
      <w:pPr>
        <w:pStyle w:val="libNormal"/>
        <w:rPr>
          <w:rtl/>
          <w:lang w:bidi="fa-IR"/>
        </w:rPr>
      </w:pPr>
      <w:r>
        <w:rPr>
          <w:rtl/>
          <w:lang w:bidi="fa-IR"/>
        </w:rPr>
        <w:t xml:space="preserve">قال : ما إلى ذلك سبيل </w:t>
      </w:r>
      <w:r w:rsidR="00EE59C8">
        <w:rPr>
          <w:rtl/>
          <w:lang w:bidi="fa-IR"/>
        </w:rPr>
        <w:t>إلّا</w:t>
      </w:r>
      <w:r>
        <w:rPr>
          <w:rtl/>
          <w:lang w:bidi="fa-IR"/>
        </w:rPr>
        <w:t xml:space="preserve"> التقرّب إليه بدمكما</w:t>
      </w:r>
      <w:r w:rsidR="00DB6A20">
        <w:rPr>
          <w:rtl/>
          <w:lang w:bidi="fa-IR"/>
        </w:rPr>
        <w:t>.</w:t>
      </w:r>
    </w:p>
    <w:p w:rsidR="00DB6A20" w:rsidRDefault="0088652D" w:rsidP="0088652D">
      <w:pPr>
        <w:pStyle w:val="libNormal"/>
        <w:rPr>
          <w:lang w:bidi="fa-IR"/>
        </w:rPr>
      </w:pPr>
      <w:r>
        <w:rPr>
          <w:rtl/>
          <w:lang w:bidi="fa-IR"/>
        </w:rPr>
        <w:t>قالا له : يا شيخ</w:t>
      </w:r>
      <w:r w:rsidR="009D3EAD">
        <w:rPr>
          <w:rtl/>
          <w:lang w:bidi="fa-IR"/>
        </w:rPr>
        <w:t xml:space="preserve">، </w:t>
      </w:r>
      <w:r>
        <w:rPr>
          <w:rtl/>
          <w:lang w:bidi="fa-IR"/>
        </w:rPr>
        <w:t>أما ترحم صغر سننا ؟</w:t>
      </w:r>
    </w:p>
    <w:p w:rsidR="00DB6A20" w:rsidRDefault="0088652D" w:rsidP="0088652D">
      <w:pPr>
        <w:pStyle w:val="libNormal"/>
        <w:rPr>
          <w:rtl/>
          <w:lang w:bidi="fa-IR"/>
        </w:rPr>
      </w:pPr>
      <w:r>
        <w:rPr>
          <w:rtl/>
          <w:lang w:bidi="fa-IR"/>
        </w:rPr>
        <w:t>قال : ما جعل الله لكما في قلبي من الرحمة شيئاً</w:t>
      </w:r>
      <w:r w:rsidR="00DB6A20">
        <w:rPr>
          <w:rtl/>
          <w:lang w:bidi="fa-IR"/>
        </w:rPr>
        <w:t>.</w:t>
      </w:r>
    </w:p>
    <w:p w:rsidR="00DB6A20" w:rsidRDefault="0088652D" w:rsidP="0088652D">
      <w:pPr>
        <w:pStyle w:val="libNormal"/>
        <w:rPr>
          <w:rtl/>
          <w:lang w:bidi="fa-IR"/>
        </w:rPr>
      </w:pPr>
      <w:r>
        <w:rPr>
          <w:rtl/>
          <w:lang w:bidi="fa-IR"/>
        </w:rPr>
        <w:t>قالا : يا شيخ , إن كان ولا بدّ</w:t>
      </w:r>
      <w:r w:rsidR="009D3EAD">
        <w:rPr>
          <w:rtl/>
          <w:lang w:bidi="fa-IR"/>
        </w:rPr>
        <w:t xml:space="preserve">، </w:t>
      </w:r>
      <w:r>
        <w:rPr>
          <w:rtl/>
          <w:lang w:bidi="fa-IR"/>
        </w:rPr>
        <w:t>فدعنا نصلّي ركعات</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 فصلِّيا ما شئتما إن نفعتكما الصلاة</w:t>
      </w:r>
      <w:r w:rsidR="007E6BC8">
        <w:rPr>
          <w:rtl/>
          <w:lang w:bidi="fa-IR"/>
        </w:rPr>
        <w:t>.</w:t>
      </w:r>
      <w:r>
        <w:rPr>
          <w:rtl/>
          <w:lang w:bidi="fa-IR"/>
        </w:rPr>
        <w:t xml:space="preserve"> فصلّى الغلامان أربع ركعات</w:t>
      </w:r>
      <w:r w:rsidR="009D3EAD">
        <w:rPr>
          <w:rtl/>
          <w:lang w:bidi="fa-IR"/>
        </w:rPr>
        <w:t xml:space="preserve">، </w:t>
      </w:r>
      <w:r>
        <w:rPr>
          <w:rtl/>
          <w:lang w:bidi="fa-IR"/>
        </w:rPr>
        <w:t>ثمّ رفعا طرفيهما إلى السماء فناديا : يا حيُّ يا حليم , يا أحكم الحاكمين</w:t>
      </w:r>
      <w:r w:rsidR="009D3EAD">
        <w:rPr>
          <w:rtl/>
          <w:lang w:bidi="fa-IR"/>
        </w:rPr>
        <w:t xml:space="preserve">، </w:t>
      </w:r>
      <w:r>
        <w:rPr>
          <w:rtl/>
          <w:lang w:bidi="fa-IR"/>
        </w:rPr>
        <w:t>احكم بيننا وبينه بالحق</w:t>
      </w:r>
      <w:r w:rsidR="00DB6A20">
        <w:rPr>
          <w:rtl/>
          <w:lang w:bidi="fa-IR"/>
        </w:rPr>
        <w:t>.</w:t>
      </w:r>
    </w:p>
    <w:p w:rsidR="00DB6A20" w:rsidRDefault="0088652D" w:rsidP="0088652D">
      <w:pPr>
        <w:pStyle w:val="libNormal"/>
        <w:rPr>
          <w:rtl/>
          <w:lang w:bidi="fa-IR"/>
        </w:rPr>
      </w:pPr>
      <w:r>
        <w:rPr>
          <w:rtl/>
          <w:lang w:bidi="fa-IR"/>
        </w:rPr>
        <w:t>فقام إلى الأكبر فضرب عنقه</w:t>
      </w:r>
      <w:r w:rsidR="009D3EAD">
        <w:rPr>
          <w:rtl/>
          <w:lang w:bidi="fa-IR"/>
        </w:rPr>
        <w:t xml:space="preserve">، </w:t>
      </w:r>
      <w:r>
        <w:rPr>
          <w:rtl/>
          <w:lang w:bidi="fa-IR"/>
        </w:rPr>
        <w:t>وأخذ برأسه ووضعه في المخلاة</w:t>
      </w:r>
      <w:r w:rsidR="009D3EAD">
        <w:rPr>
          <w:rtl/>
          <w:lang w:bidi="fa-IR"/>
        </w:rPr>
        <w:t xml:space="preserve">، </w:t>
      </w:r>
      <w:r>
        <w:rPr>
          <w:rtl/>
          <w:lang w:bidi="fa-IR"/>
        </w:rPr>
        <w:t>وأقبل الغلام الصغير يتمرّغ في دم أخيه وهو يقول : حتّى ألقى رسول الله (</w:t>
      </w:r>
      <w:r w:rsidR="0096185B" w:rsidRPr="0096185B">
        <w:rPr>
          <w:rStyle w:val="libAlaemChar"/>
          <w:rtl/>
        </w:rPr>
        <w:t>صلى‌الله‌عليه‌وآله</w:t>
      </w:r>
      <w:r>
        <w:rPr>
          <w:rtl/>
          <w:lang w:bidi="fa-IR"/>
        </w:rPr>
        <w:t>) وأنا مختضب بدم أخي</w:t>
      </w:r>
      <w:r w:rsidR="00DB6A20">
        <w:rPr>
          <w:rtl/>
          <w:lang w:bidi="fa-IR"/>
        </w:rPr>
        <w:t>.</w:t>
      </w:r>
    </w:p>
    <w:p w:rsidR="00DB6A20" w:rsidRDefault="0088652D" w:rsidP="0088652D">
      <w:pPr>
        <w:pStyle w:val="libNormal"/>
        <w:rPr>
          <w:rtl/>
          <w:lang w:bidi="fa-IR"/>
        </w:rPr>
      </w:pPr>
      <w:r>
        <w:rPr>
          <w:rtl/>
          <w:lang w:bidi="fa-IR"/>
        </w:rPr>
        <w:t>فقال : لا عليك سوف ألحقك بأخيك</w:t>
      </w:r>
      <w:r w:rsidR="007E6BC8">
        <w:rPr>
          <w:rtl/>
          <w:lang w:bidi="fa-IR"/>
        </w:rPr>
        <w:t>.</w:t>
      </w:r>
      <w:r>
        <w:rPr>
          <w:rtl/>
          <w:lang w:bidi="fa-IR"/>
        </w:rPr>
        <w:t xml:space="preserve"> ثمّ قام إلى الغلام الصغير فضرب عنقه</w:t>
      </w:r>
      <w:r w:rsidR="009D3EAD">
        <w:rPr>
          <w:rtl/>
          <w:lang w:bidi="fa-IR"/>
        </w:rPr>
        <w:t xml:space="preserve">، </w:t>
      </w:r>
      <w:r>
        <w:rPr>
          <w:rtl/>
          <w:lang w:bidi="fa-IR"/>
        </w:rPr>
        <w:t>وأخذ رأسه ووضعه في المخلاة</w:t>
      </w:r>
      <w:r w:rsidR="009D3EAD">
        <w:rPr>
          <w:rtl/>
          <w:lang w:bidi="fa-IR"/>
        </w:rPr>
        <w:t xml:space="preserve">، </w:t>
      </w:r>
      <w:r>
        <w:rPr>
          <w:rtl/>
          <w:lang w:bidi="fa-IR"/>
        </w:rPr>
        <w:t>ورمى ببدنيهما في الماء وهما يقطران دماً</w:t>
      </w:r>
      <w:r w:rsidR="00DB6A20">
        <w:rPr>
          <w:rtl/>
          <w:lang w:bidi="fa-IR"/>
        </w:rPr>
        <w:t>.</w:t>
      </w:r>
    </w:p>
    <w:p w:rsidR="00DB6A20" w:rsidRDefault="0088652D" w:rsidP="0088652D">
      <w:pPr>
        <w:pStyle w:val="libNormal"/>
        <w:rPr>
          <w:lang w:bidi="fa-IR"/>
        </w:rPr>
      </w:pPr>
      <w:r>
        <w:rPr>
          <w:rtl/>
          <w:lang w:bidi="fa-IR"/>
        </w:rPr>
        <w:t>ومرّ حتّى أتى بهما عبيد الله بن زياد وهو قاعد على كرسي له</w:t>
      </w:r>
      <w:r w:rsidR="009D3EAD">
        <w:rPr>
          <w:rtl/>
          <w:lang w:bidi="fa-IR"/>
        </w:rPr>
        <w:t xml:space="preserve">، </w:t>
      </w:r>
      <w:r>
        <w:rPr>
          <w:rtl/>
          <w:lang w:bidi="fa-IR"/>
        </w:rPr>
        <w:t>وبيده قضيب خيزران</w:t>
      </w:r>
      <w:r w:rsidR="009D3EAD">
        <w:rPr>
          <w:rtl/>
          <w:lang w:bidi="fa-IR"/>
        </w:rPr>
        <w:t xml:space="preserve">، </w:t>
      </w:r>
      <w:r>
        <w:rPr>
          <w:rtl/>
          <w:lang w:bidi="fa-IR"/>
        </w:rPr>
        <w:t>فوضع الرأسين بين يديه</w:t>
      </w:r>
      <w:r w:rsidR="009D3EAD">
        <w:rPr>
          <w:rtl/>
          <w:lang w:bidi="fa-IR"/>
        </w:rPr>
        <w:t xml:space="preserve">، </w:t>
      </w:r>
      <w:r>
        <w:rPr>
          <w:rtl/>
          <w:lang w:bidi="fa-IR"/>
        </w:rPr>
        <w:t>ف</w:t>
      </w:r>
      <w:r w:rsidR="003B6559">
        <w:rPr>
          <w:rtl/>
          <w:lang w:bidi="fa-IR"/>
        </w:rPr>
        <w:t>لمـّا</w:t>
      </w:r>
      <w:r>
        <w:rPr>
          <w:rtl/>
          <w:lang w:bidi="fa-IR"/>
        </w:rPr>
        <w:t xml:space="preserve"> نظر إليهما قام ثمّ قعد , ثمّ قام ثمّ قعد ثلاثاً , ثمّ قال : الويل لك ! أين ظفرت بهما ؟</w:t>
      </w:r>
    </w:p>
    <w:p w:rsidR="00DB6A20" w:rsidRDefault="0088652D" w:rsidP="0088652D">
      <w:pPr>
        <w:pStyle w:val="libNormal"/>
        <w:rPr>
          <w:rtl/>
          <w:lang w:bidi="fa-IR"/>
        </w:rPr>
      </w:pPr>
      <w:r>
        <w:rPr>
          <w:rtl/>
          <w:lang w:bidi="fa-IR"/>
        </w:rPr>
        <w:t>قال : أضافتهما عجوزٌ لنا</w:t>
      </w:r>
      <w:r w:rsidR="00DB6A20">
        <w:rPr>
          <w:rtl/>
          <w:lang w:bidi="fa-IR"/>
        </w:rPr>
        <w:t>.</w:t>
      </w:r>
    </w:p>
    <w:p w:rsidR="00DB6A20" w:rsidRDefault="0088652D" w:rsidP="0088652D">
      <w:pPr>
        <w:pStyle w:val="libNormal"/>
        <w:rPr>
          <w:lang w:bidi="fa-IR"/>
        </w:rPr>
      </w:pPr>
      <w:r>
        <w:rPr>
          <w:rtl/>
          <w:lang w:bidi="fa-IR"/>
        </w:rPr>
        <w:t>قال : فما عرفت لهما حق الضيافة ؟</w:t>
      </w:r>
    </w:p>
    <w:p w:rsidR="00DB6A20" w:rsidRDefault="0088652D" w:rsidP="0088652D">
      <w:pPr>
        <w:pStyle w:val="libNormal"/>
        <w:rPr>
          <w:rtl/>
          <w:lang w:bidi="fa-IR"/>
        </w:rPr>
      </w:pPr>
      <w:r>
        <w:rPr>
          <w:rtl/>
          <w:lang w:bidi="fa-IR"/>
        </w:rPr>
        <w:t>قال : لا</w:t>
      </w:r>
      <w:r w:rsidR="00DB6A20">
        <w:rPr>
          <w:rtl/>
          <w:lang w:bidi="fa-IR"/>
        </w:rPr>
        <w:t>.</w:t>
      </w:r>
    </w:p>
    <w:p w:rsidR="00DB6A20" w:rsidRDefault="0088652D" w:rsidP="0088652D">
      <w:pPr>
        <w:pStyle w:val="libNormal"/>
        <w:rPr>
          <w:lang w:bidi="fa-IR"/>
        </w:rPr>
      </w:pPr>
      <w:r>
        <w:rPr>
          <w:rtl/>
          <w:lang w:bidi="fa-IR"/>
        </w:rPr>
        <w:t>قال : فأيُّ شيء قالا لك ؟</w:t>
      </w:r>
    </w:p>
    <w:p w:rsidR="00DB6A20" w:rsidRDefault="0088652D" w:rsidP="0088652D">
      <w:pPr>
        <w:pStyle w:val="libNormal"/>
        <w:rPr>
          <w:rtl/>
          <w:lang w:bidi="fa-IR"/>
        </w:rPr>
      </w:pPr>
      <w:r>
        <w:rPr>
          <w:rtl/>
          <w:lang w:bidi="fa-IR"/>
        </w:rPr>
        <w:t>قال : قالا : يا شيخ</w:t>
      </w:r>
      <w:r w:rsidR="009D3EAD">
        <w:rPr>
          <w:rtl/>
          <w:lang w:bidi="fa-IR"/>
        </w:rPr>
        <w:t xml:space="preserve">، </w:t>
      </w:r>
      <w:r>
        <w:rPr>
          <w:rtl/>
          <w:lang w:bidi="fa-IR"/>
        </w:rPr>
        <w:t>اذهب بنا إلى السوق فبعنا وانتفع بأثماننا فلا ترد أن يكون محمّد (</w:t>
      </w:r>
      <w:r w:rsidR="0096185B" w:rsidRPr="0096185B">
        <w:rPr>
          <w:rStyle w:val="libAlaemChar"/>
          <w:rtl/>
        </w:rPr>
        <w:t>صلى‌الله‌عليه‌وآله</w:t>
      </w:r>
      <w:r>
        <w:rPr>
          <w:rtl/>
          <w:lang w:bidi="fa-IR"/>
        </w:rPr>
        <w:t>) خصمك في القيامة</w:t>
      </w:r>
      <w:r w:rsidR="00DB6A20">
        <w:rPr>
          <w:rtl/>
          <w:lang w:bidi="fa-IR"/>
        </w:rPr>
        <w:t>.</w:t>
      </w:r>
    </w:p>
    <w:p w:rsidR="00DB6A20" w:rsidRDefault="0088652D" w:rsidP="0088652D">
      <w:pPr>
        <w:pStyle w:val="libNormal"/>
        <w:rPr>
          <w:lang w:bidi="fa-IR"/>
        </w:rPr>
      </w:pPr>
      <w:r>
        <w:rPr>
          <w:rtl/>
          <w:lang w:bidi="fa-IR"/>
        </w:rPr>
        <w:t>قال : فأيّ شيء قلت لهما ؟</w:t>
      </w:r>
    </w:p>
    <w:p w:rsidR="00DB6A20" w:rsidRDefault="0088652D" w:rsidP="0088652D">
      <w:pPr>
        <w:pStyle w:val="libNormal"/>
        <w:rPr>
          <w:rtl/>
          <w:lang w:bidi="fa-IR"/>
        </w:rPr>
      </w:pPr>
      <w:r>
        <w:rPr>
          <w:rtl/>
          <w:lang w:bidi="fa-IR"/>
        </w:rPr>
        <w:t>قال : قلت : لا</w:t>
      </w:r>
      <w:r w:rsidR="009D3EAD">
        <w:rPr>
          <w:rtl/>
          <w:lang w:bidi="fa-IR"/>
        </w:rPr>
        <w:t xml:space="preserve">، </w:t>
      </w:r>
      <w:r>
        <w:rPr>
          <w:rtl/>
          <w:lang w:bidi="fa-IR"/>
        </w:rPr>
        <w:t>ولكن أقتلكما وأنطلق برأسيكما إلى عبيد الله بن زياد</w:t>
      </w:r>
      <w:r w:rsidR="009D3EAD">
        <w:rPr>
          <w:rtl/>
          <w:lang w:bidi="fa-IR"/>
        </w:rPr>
        <w:t xml:space="preserve">، </w:t>
      </w:r>
      <w:r>
        <w:rPr>
          <w:rtl/>
          <w:lang w:bidi="fa-IR"/>
        </w:rPr>
        <w:t>وآخذ جائزة ألفي درهم</w:t>
      </w:r>
      <w:r w:rsidR="00DB6A20">
        <w:rPr>
          <w:rtl/>
          <w:lang w:bidi="fa-IR"/>
        </w:rPr>
        <w:t>.</w:t>
      </w:r>
    </w:p>
    <w:p w:rsidR="00DB6A20" w:rsidRDefault="0088652D" w:rsidP="0088652D">
      <w:pPr>
        <w:pStyle w:val="libNormal"/>
        <w:rPr>
          <w:lang w:bidi="fa-IR"/>
        </w:rPr>
      </w:pPr>
      <w:r>
        <w:rPr>
          <w:rtl/>
          <w:lang w:bidi="fa-IR"/>
        </w:rPr>
        <w:t>قال : فأيّ شيء قالا لك ؟</w:t>
      </w:r>
    </w:p>
    <w:p w:rsidR="00DB6A20" w:rsidRDefault="0088652D" w:rsidP="0088652D">
      <w:pPr>
        <w:pStyle w:val="libNormal"/>
        <w:rPr>
          <w:rtl/>
          <w:lang w:bidi="fa-IR"/>
        </w:rPr>
      </w:pPr>
      <w:r>
        <w:rPr>
          <w:rtl/>
          <w:lang w:bidi="fa-IR"/>
        </w:rPr>
        <w:t>قال : قالا : ائت بنا إلى عبيد الله بن زياد حتّى يحكم فينا بأمره</w:t>
      </w:r>
      <w:r w:rsidR="00DB6A20">
        <w:rPr>
          <w:rtl/>
          <w:lang w:bidi="fa-IR"/>
        </w:rPr>
        <w:t>.</w:t>
      </w:r>
    </w:p>
    <w:p w:rsidR="00DB6A20" w:rsidRDefault="0088652D" w:rsidP="0088652D">
      <w:pPr>
        <w:pStyle w:val="libNormal"/>
        <w:rPr>
          <w:lang w:bidi="fa-IR"/>
        </w:rPr>
      </w:pPr>
      <w:r>
        <w:rPr>
          <w:rtl/>
          <w:lang w:bidi="fa-IR"/>
        </w:rPr>
        <w:t>قال : فأيّ شيء قلت ؟</w:t>
      </w:r>
    </w:p>
    <w:p w:rsidR="00DB6A20" w:rsidRDefault="0088652D" w:rsidP="0088652D">
      <w:pPr>
        <w:pStyle w:val="libNormal"/>
        <w:rPr>
          <w:rtl/>
          <w:lang w:bidi="fa-IR"/>
        </w:rPr>
      </w:pPr>
      <w:r>
        <w:rPr>
          <w:rtl/>
          <w:lang w:bidi="fa-IR"/>
        </w:rPr>
        <w:t xml:space="preserve">قال : قلت : ليس إلى ذلك سبيل </w:t>
      </w:r>
      <w:r w:rsidR="00EE59C8">
        <w:rPr>
          <w:rtl/>
          <w:lang w:bidi="fa-IR"/>
        </w:rPr>
        <w:t>إلّا</w:t>
      </w:r>
      <w:r>
        <w:rPr>
          <w:rtl/>
          <w:lang w:bidi="fa-IR"/>
        </w:rPr>
        <w:t xml:space="preserve"> التقرّب إليه بدمكما</w:t>
      </w:r>
      <w:r w:rsidR="00DB6A20">
        <w:rPr>
          <w:rtl/>
          <w:lang w:bidi="fa-IR"/>
        </w:rPr>
        <w:t>.</w:t>
      </w:r>
    </w:p>
    <w:p w:rsidR="00DB6A20" w:rsidRDefault="0088652D" w:rsidP="0088652D">
      <w:pPr>
        <w:pStyle w:val="libNormal"/>
        <w:rPr>
          <w:lang w:bidi="fa-IR"/>
        </w:rPr>
      </w:pPr>
      <w:r>
        <w:rPr>
          <w:rtl/>
          <w:lang w:bidi="fa-IR"/>
        </w:rPr>
        <w:t>قال : أفلا جئتني بهما حيّين فكنت أضعف لك الجائزة</w:t>
      </w:r>
      <w:r w:rsidR="009D3EAD">
        <w:rPr>
          <w:rtl/>
          <w:lang w:bidi="fa-IR"/>
        </w:rPr>
        <w:t xml:space="preserve">، </w:t>
      </w:r>
      <w:r>
        <w:rPr>
          <w:rtl/>
          <w:lang w:bidi="fa-IR"/>
        </w:rPr>
        <w:t>وأجعلها أربعة آلاف درهم ؟</w:t>
      </w:r>
    </w:p>
    <w:p w:rsidR="00DB6A20" w:rsidRDefault="0088652D" w:rsidP="0088652D">
      <w:pPr>
        <w:pStyle w:val="libNormal"/>
        <w:rPr>
          <w:rtl/>
          <w:lang w:bidi="fa-IR"/>
        </w:rPr>
      </w:pPr>
      <w:r>
        <w:rPr>
          <w:rtl/>
          <w:lang w:bidi="fa-IR"/>
        </w:rPr>
        <w:t xml:space="preserve">قال : ما رأيتُ إلى ذلك سبيلاً </w:t>
      </w:r>
      <w:r w:rsidR="00EE59C8">
        <w:rPr>
          <w:rtl/>
          <w:lang w:bidi="fa-IR"/>
        </w:rPr>
        <w:t>إلّا</w:t>
      </w:r>
      <w:r>
        <w:rPr>
          <w:rtl/>
          <w:lang w:bidi="fa-IR"/>
        </w:rPr>
        <w:t xml:space="preserve"> التقرّب إليك بدمهما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قال : فأيّ شيء قالا لك أيضاً ؟</w:t>
      </w:r>
    </w:p>
    <w:p w:rsidR="00DB6A20" w:rsidRDefault="0088652D" w:rsidP="0088652D">
      <w:pPr>
        <w:pStyle w:val="libNormal"/>
        <w:rPr>
          <w:rtl/>
          <w:lang w:bidi="fa-IR"/>
        </w:rPr>
      </w:pPr>
      <w:r>
        <w:rPr>
          <w:rtl/>
          <w:lang w:bidi="fa-IR"/>
        </w:rPr>
        <w:t>قال : قالا لي : يا شيخ</w:t>
      </w:r>
      <w:r w:rsidR="009D3EAD">
        <w:rPr>
          <w:rtl/>
          <w:lang w:bidi="fa-IR"/>
        </w:rPr>
        <w:t xml:space="preserve">، </w:t>
      </w:r>
      <w:r>
        <w:rPr>
          <w:rtl/>
          <w:lang w:bidi="fa-IR"/>
        </w:rPr>
        <w:t>احفظ قرابتنا من رسول الله</w:t>
      </w:r>
      <w:r w:rsidR="00DB6A20">
        <w:rPr>
          <w:rtl/>
          <w:lang w:bidi="fa-IR"/>
        </w:rPr>
        <w:t>.</w:t>
      </w:r>
    </w:p>
    <w:p w:rsidR="00DB6A20" w:rsidRDefault="0088652D" w:rsidP="0088652D">
      <w:pPr>
        <w:pStyle w:val="libNormal"/>
        <w:rPr>
          <w:rtl/>
          <w:lang w:bidi="fa-IR"/>
        </w:rPr>
      </w:pPr>
      <w:r>
        <w:rPr>
          <w:rtl/>
          <w:lang w:bidi="fa-IR"/>
        </w:rPr>
        <w:t>قال : فأيّ شيء قلت لهما</w:t>
      </w:r>
      <w:r w:rsidR="00DB6A20">
        <w:rPr>
          <w:rtl/>
          <w:lang w:bidi="fa-IR"/>
        </w:rPr>
        <w:t>.</w:t>
      </w:r>
    </w:p>
    <w:p w:rsidR="00DB6A20" w:rsidRDefault="0088652D" w:rsidP="0088652D">
      <w:pPr>
        <w:pStyle w:val="libNormal"/>
        <w:rPr>
          <w:rtl/>
          <w:lang w:bidi="fa-IR"/>
        </w:rPr>
      </w:pPr>
      <w:r>
        <w:rPr>
          <w:rtl/>
          <w:lang w:bidi="fa-IR"/>
        </w:rPr>
        <w:t>قال : قلت : ما لكما من رسول الله قرابة</w:t>
      </w:r>
      <w:r w:rsidR="00DB6A20">
        <w:rPr>
          <w:rtl/>
          <w:lang w:bidi="fa-IR"/>
        </w:rPr>
        <w:t>.</w:t>
      </w:r>
    </w:p>
    <w:p w:rsidR="00DB6A20" w:rsidRDefault="0088652D" w:rsidP="0088652D">
      <w:pPr>
        <w:pStyle w:val="libNormal"/>
        <w:rPr>
          <w:lang w:bidi="fa-IR"/>
        </w:rPr>
      </w:pPr>
      <w:r>
        <w:rPr>
          <w:rtl/>
          <w:lang w:bidi="fa-IR"/>
        </w:rPr>
        <w:t>قال : ويلك ! فأيّ شيء قالا لك أيضاً ؟</w:t>
      </w:r>
    </w:p>
    <w:p w:rsidR="00DB6A20" w:rsidRDefault="0088652D" w:rsidP="0088652D">
      <w:pPr>
        <w:pStyle w:val="libNormal"/>
        <w:rPr>
          <w:rtl/>
          <w:lang w:bidi="fa-IR"/>
        </w:rPr>
      </w:pPr>
      <w:r>
        <w:rPr>
          <w:rtl/>
          <w:lang w:bidi="fa-IR"/>
        </w:rPr>
        <w:t>قال : قالا : يا شيخ , ارحم صغر سنّنا</w:t>
      </w:r>
      <w:r w:rsidR="00DB6A20">
        <w:rPr>
          <w:rtl/>
          <w:lang w:bidi="fa-IR"/>
        </w:rPr>
        <w:t>.</w:t>
      </w:r>
    </w:p>
    <w:p w:rsidR="00DB6A20" w:rsidRDefault="0088652D" w:rsidP="0088652D">
      <w:pPr>
        <w:pStyle w:val="libNormal"/>
        <w:rPr>
          <w:lang w:bidi="fa-IR"/>
        </w:rPr>
      </w:pPr>
      <w:r>
        <w:rPr>
          <w:rtl/>
          <w:lang w:bidi="fa-IR"/>
        </w:rPr>
        <w:t>قال : فما رحمتهما ؟</w:t>
      </w:r>
    </w:p>
    <w:p w:rsidR="00DB6A20" w:rsidRDefault="0088652D" w:rsidP="0088652D">
      <w:pPr>
        <w:pStyle w:val="libNormal"/>
        <w:rPr>
          <w:rtl/>
          <w:lang w:bidi="fa-IR"/>
        </w:rPr>
      </w:pPr>
      <w:r>
        <w:rPr>
          <w:rtl/>
          <w:lang w:bidi="fa-IR"/>
        </w:rPr>
        <w:t>قال : قلت : ما جعل الله لكما من الرحمة في قلبي شيئاً</w:t>
      </w:r>
      <w:r w:rsidR="00DB6A20">
        <w:rPr>
          <w:rtl/>
          <w:lang w:bidi="fa-IR"/>
        </w:rPr>
        <w:t>.</w:t>
      </w:r>
    </w:p>
    <w:p w:rsidR="00DB6A20" w:rsidRDefault="0088652D" w:rsidP="0088652D">
      <w:pPr>
        <w:pStyle w:val="libNormal"/>
        <w:rPr>
          <w:lang w:bidi="fa-IR"/>
        </w:rPr>
      </w:pPr>
      <w:r>
        <w:rPr>
          <w:rtl/>
          <w:lang w:bidi="fa-IR"/>
        </w:rPr>
        <w:t>قال : ويلك ! فأيّ شيء قالا لك أيضاً ؟</w:t>
      </w:r>
    </w:p>
    <w:p w:rsidR="00DB6A20" w:rsidRDefault="0088652D" w:rsidP="0088652D">
      <w:pPr>
        <w:pStyle w:val="libNormal"/>
        <w:rPr>
          <w:lang w:bidi="fa-IR"/>
        </w:rPr>
      </w:pPr>
      <w:r>
        <w:rPr>
          <w:rtl/>
          <w:lang w:bidi="fa-IR"/>
        </w:rPr>
        <w:t>قال : قالا : دعنا نصلّي ركعات</w:t>
      </w:r>
      <w:r w:rsidR="007E6BC8">
        <w:rPr>
          <w:rtl/>
          <w:lang w:bidi="fa-IR"/>
        </w:rPr>
        <w:t>.</w:t>
      </w:r>
      <w:r>
        <w:rPr>
          <w:rtl/>
          <w:lang w:bidi="fa-IR"/>
        </w:rPr>
        <w:t xml:space="preserve"> فقلت : فصلِّيا ما شئتما إن نفعتكما الصلاة</w:t>
      </w:r>
      <w:r w:rsidR="007E6BC8">
        <w:rPr>
          <w:rtl/>
          <w:lang w:bidi="fa-IR"/>
        </w:rPr>
        <w:t>.</w:t>
      </w:r>
      <w:r>
        <w:rPr>
          <w:rtl/>
          <w:lang w:bidi="fa-IR"/>
        </w:rPr>
        <w:t xml:space="preserve"> فصلّى الغلامان أربع ركعات</w:t>
      </w:r>
      <w:r w:rsidR="007E6BC8">
        <w:rPr>
          <w:rtl/>
          <w:lang w:bidi="fa-IR"/>
        </w:rPr>
        <w:t>.</w:t>
      </w:r>
      <w:r>
        <w:rPr>
          <w:rtl/>
          <w:lang w:bidi="fa-IR"/>
        </w:rPr>
        <w:t xml:space="preserve"> قال : فأيّ شيء قالا في آخر صلاتهما ؟</w:t>
      </w:r>
    </w:p>
    <w:p w:rsidR="00DB6A20" w:rsidRDefault="0088652D" w:rsidP="0088652D">
      <w:pPr>
        <w:pStyle w:val="libNormal"/>
        <w:rPr>
          <w:rtl/>
          <w:lang w:bidi="fa-IR"/>
        </w:rPr>
      </w:pPr>
      <w:r>
        <w:rPr>
          <w:rtl/>
          <w:lang w:bidi="fa-IR"/>
        </w:rPr>
        <w:t>قال : رفعا طرفيهما إلى السماء وقالا : يا حيُّ يا حليم</w:t>
      </w:r>
      <w:r w:rsidR="009D3EAD">
        <w:rPr>
          <w:rtl/>
          <w:lang w:bidi="fa-IR"/>
        </w:rPr>
        <w:t xml:space="preserve">، </w:t>
      </w:r>
      <w:r>
        <w:rPr>
          <w:rtl/>
          <w:lang w:bidi="fa-IR"/>
        </w:rPr>
        <w:t>يا أحكم الحاكمين</w:t>
      </w:r>
      <w:r w:rsidR="009D3EAD">
        <w:rPr>
          <w:rtl/>
          <w:lang w:bidi="fa-IR"/>
        </w:rPr>
        <w:t xml:space="preserve">، </w:t>
      </w:r>
      <w:r>
        <w:rPr>
          <w:rtl/>
          <w:lang w:bidi="fa-IR"/>
        </w:rPr>
        <w:t>أحكم بيننا وبينه بالحق</w:t>
      </w:r>
      <w:r w:rsidR="00DB6A20">
        <w:rPr>
          <w:rtl/>
          <w:lang w:bidi="fa-IR"/>
        </w:rPr>
        <w:t>.</w:t>
      </w:r>
    </w:p>
    <w:p w:rsidR="00DB6A20" w:rsidRDefault="0088652D" w:rsidP="0088652D">
      <w:pPr>
        <w:pStyle w:val="libNormal"/>
        <w:rPr>
          <w:lang w:bidi="fa-IR"/>
        </w:rPr>
      </w:pPr>
      <w:r>
        <w:rPr>
          <w:rtl/>
          <w:lang w:bidi="fa-IR"/>
        </w:rPr>
        <w:t>قال عبيد الله بن زياد : فإن أحكم الحاكمين قد حكم بينكم</w:t>
      </w:r>
      <w:r w:rsidR="009D3EAD">
        <w:rPr>
          <w:rtl/>
          <w:lang w:bidi="fa-IR"/>
        </w:rPr>
        <w:t xml:space="preserve">، </w:t>
      </w:r>
      <w:r>
        <w:rPr>
          <w:rtl/>
          <w:lang w:bidi="fa-IR"/>
        </w:rPr>
        <w:t>مَن للفاسق ؟</w:t>
      </w:r>
    </w:p>
    <w:p w:rsidR="00DB6A20" w:rsidRDefault="0088652D" w:rsidP="0088652D">
      <w:pPr>
        <w:pStyle w:val="libNormal"/>
        <w:rPr>
          <w:rtl/>
          <w:lang w:bidi="fa-IR"/>
        </w:rPr>
      </w:pPr>
      <w:r>
        <w:rPr>
          <w:rtl/>
          <w:lang w:bidi="fa-IR"/>
        </w:rPr>
        <w:t>قال : فانتدب له رجلٌ من أهل الشام فقال : أنا له</w:t>
      </w:r>
      <w:r w:rsidR="00DB6A20">
        <w:rPr>
          <w:rtl/>
          <w:lang w:bidi="fa-IR"/>
        </w:rPr>
        <w:t>.</w:t>
      </w:r>
    </w:p>
    <w:p w:rsidR="00DB6A20" w:rsidRDefault="0088652D" w:rsidP="0088652D">
      <w:pPr>
        <w:pStyle w:val="libNormal"/>
        <w:rPr>
          <w:rtl/>
          <w:lang w:bidi="fa-IR"/>
        </w:rPr>
      </w:pPr>
      <w:r>
        <w:rPr>
          <w:rtl/>
          <w:lang w:bidi="fa-IR"/>
        </w:rPr>
        <w:t>قال : فانطلق به إلى الموضع الذي قتل فيه الغلامين</w:t>
      </w:r>
      <w:r w:rsidR="009D3EAD">
        <w:rPr>
          <w:rtl/>
          <w:lang w:bidi="fa-IR"/>
        </w:rPr>
        <w:t xml:space="preserve">، </w:t>
      </w:r>
      <w:r>
        <w:rPr>
          <w:rtl/>
          <w:lang w:bidi="fa-IR"/>
        </w:rPr>
        <w:t>فاضرب عنقه</w:t>
      </w:r>
      <w:r w:rsidR="009D3EAD">
        <w:rPr>
          <w:rtl/>
          <w:lang w:bidi="fa-IR"/>
        </w:rPr>
        <w:t xml:space="preserve">، </w:t>
      </w:r>
      <w:r>
        <w:rPr>
          <w:rtl/>
          <w:lang w:bidi="fa-IR"/>
        </w:rPr>
        <w:t>ولا تترك أن يختلط دمه بدمهما , وعجّل برأسه</w:t>
      </w:r>
      <w:r w:rsidR="007E6BC8">
        <w:rPr>
          <w:rtl/>
          <w:lang w:bidi="fa-IR"/>
        </w:rPr>
        <w:t>.</w:t>
      </w:r>
      <w:r>
        <w:rPr>
          <w:rtl/>
          <w:lang w:bidi="fa-IR"/>
        </w:rPr>
        <w:t xml:space="preserve"> ففعل الرجل ذلك</w:t>
      </w:r>
      <w:r w:rsidR="009D3EAD">
        <w:rPr>
          <w:rtl/>
          <w:lang w:bidi="fa-IR"/>
        </w:rPr>
        <w:t xml:space="preserve">، </w:t>
      </w:r>
      <w:r>
        <w:rPr>
          <w:rtl/>
          <w:lang w:bidi="fa-IR"/>
        </w:rPr>
        <w:t>وجاء برأسه فنصبه على قناة</w:t>
      </w:r>
      <w:r w:rsidR="009D3EAD">
        <w:rPr>
          <w:rtl/>
          <w:lang w:bidi="fa-IR"/>
        </w:rPr>
        <w:t xml:space="preserve">، </w:t>
      </w:r>
      <w:r>
        <w:rPr>
          <w:rtl/>
          <w:lang w:bidi="fa-IR"/>
        </w:rPr>
        <w:t>فجعل الصبيان يرمونه بالنبل والحجارة وهم يقولون : هذا قاتل ذريّة رسول الله (</w:t>
      </w:r>
      <w:r w:rsidR="0096185B" w:rsidRPr="0096185B">
        <w:rPr>
          <w:rStyle w:val="libAlaemChar"/>
          <w:rtl/>
        </w:rPr>
        <w:t>صلى‌الله‌عليه‌وآله</w:t>
      </w:r>
      <w:r>
        <w:rPr>
          <w:rtl/>
          <w:lang w:bidi="fa-IR"/>
        </w:rPr>
        <w:t>)</w:t>
      </w:r>
      <w:r w:rsidR="007E6BC8">
        <w:rPr>
          <w:rtl/>
          <w:lang w:bidi="fa-IR"/>
        </w:rPr>
        <w:t>.</w:t>
      </w:r>
      <w:r>
        <w:rPr>
          <w:rtl/>
          <w:lang w:bidi="fa-IR"/>
        </w:rPr>
        <w:t xml:space="preserve"> وصلى الله على رسوله محمّد وآله الطاهرين وسلّم كثيراً</w:t>
      </w:r>
      <w:r w:rsidRPr="0096185B">
        <w:rPr>
          <w:rStyle w:val="libFootnotenumChar"/>
          <w:rtl/>
        </w:rPr>
        <w:t>(1)</w:t>
      </w:r>
      <w:r w:rsidR="00DB6A20">
        <w:rPr>
          <w:rtl/>
          <w:lang w:bidi="fa-IR"/>
        </w:rPr>
        <w:t>.</w:t>
      </w:r>
    </w:p>
    <w:p w:rsidR="0088652D" w:rsidRDefault="0088652D" w:rsidP="00EE59C8">
      <w:pPr>
        <w:pStyle w:val="libCenterBold1"/>
        <w:rPr>
          <w:lang w:bidi="fa-IR"/>
        </w:rPr>
      </w:pPr>
      <w:r>
        <w:rPr>
          <w:rtl/>
          <w:lang w:bidi="fa-IR"/>
        </w:rPr>
        <w:t>نصبُ رأس الإمام الحسين (</w:t>
      </w:r>
      <w:r w:rsidR="0096185B" w:rsidRPr="0096185B">
        <w:rPr>
          <w:rStyle w:val="libAlaemChar"/>
          <w:rtl/>
        </w:rPr>
        <w:t>عليه‌السلام</w:t>
      </w:r>
      <w:r>
        <w:rPr>
          <w:rtl/>
          <w:lang w:bidi="fa-IR"/>
        </w:rPr>
        <w:t>) بالكوفة</w:t>
      </w:r>
      <w:r w:rsidR="009D3EAD">
        <w:rPr>
          <w:rtl/>
          <w:lang w:bidi="fa-IR"/>
        </w:rPr>
        <w:t xml:space="preserve">، </w:t>
      </w:r>
      <w:r>
        <w:rPr>
          <w:rtl/>
          <w:lang w:bidi="fa-IR"/>
        </w:rPr>
        <w:t>ثمّ تسييره مع حرمه (</w:t>
      </w:r>
      <w:r w:rsidR="0096185B" w:rsidRPr="0096185B">
        <w:rPr>
          <w:rStyle w:val="libAlaemChar"/>
          <w:rtl/>
        </w:rPr>
        <w:t>عليه‌السلام</w:t>
      </w:r>
      <w:r>
        <w:rPr>
          <w:rtl/>
          <w:lang w:bidi="fa-IR"/>
        </w:rPr>
        <w:t>) إلى الشام بعدما أطافوا بهم البلدان</w:t>
      </w:r>
    </w:p>
    <w:p w:rsidR="00DB6A20" w:rsidRDefault="0088652D" w:rsidP="0088652D">
      <w:pPr>
        <w:pStyle w:val="libNormal"/>
        <w:rPr>
          <w:lang w:bidi="fa-IR"/>
        </w:rPr>
      </w:pPr>
      <w:r>
        <w:rPr>
          <w:rtl/>
          <w:lang w:bidi="fa-IR"/>
        </w:rPr>
        <w:t>روى الطبري</w:t>
      </w:r>
      <w:r w:rsidR="009D3EAD">
        <w:rPr>
          <w:rtl/>
          <w:lang w:bidi="fa-IR"/>
        </w:rPr>
        <w:t xml:space="preserve">، </w:t>
      </w:r>
      <w:r>
        <w:rPr>
          <w:rtl/>
          <w:lang w:bidi="fa-IR"/>
        </w:rPr>
        <w:t>والبلاذري</w:t>
      </w:r>
      <w:r w:rsidR="009D3EAD">
        <w:rPr>
          <w:rtl/>
          <w:lang w:bidi="fa-IR"/>
        </w:rPr>
        <w:t xml:space="preserve">، </w:t>
      </w:r>
      <w:r>
        <w:rPr>
          <w:rtl/>
          <w:lang w:bidi="fa-IR"/>
        </w:rPr>
        <w:t>والخوارزمي</w:t>
      </w:r>
      <w:r w:rsidR="009D3EAD">
        <w:rPr>
          <w:rtl/>
          <w:lang w:bidi="fa-IR"/>
        </w:rPr>
        <w:t xml:space="preserve">، </w:t>
      </w:r>
      <w:r>
        <w:rPr>
          <w:rtl/>
          <w:lang w:bidi="fa-IR"/>
        </w:rPr>
        <w:t xml:space="preserve">وابن الجوزي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ثمّ إنّ عبيد الله بن زياد نصب رأس الحسين (</w:t>
      </w:r>
      <w:r w:rsidR="0096185B" w:rsidRPr="0096185B">
        <w:rPr>
          <w:rStyle w:val="libAlaemChar"/>
          <w:rtl/>
        </w:rPr>
        <w:t>عليه‌السلام</w:t>
      </w:r>
      <w:r>
        <w:rPr>
          <w:rtl/>
          <w:lang w:bidi="fa-IR"/>
        </w:rPr>
        <w:t>) بالكوفة</w:t>
      </w:r>
      <w:r w:rsidR="009D3EAD">
        <w:rPr>
          <w:rtl/>
          <w:lang w:bidi="fa-IR"/>
        </w:rPr>
        <w:t xml:space="preserve">، </w:t>
      </w:r>
      <w:r>
        <w:rPr>
          <w:rtl/>
          <w:lang w:bidi="fa-IR"/>
        </w:rPr>
        <w:t>فجعل يُدَار به في الكوفة</w:t>
      </w:r>
      <w:r w:rsidR="009D3EAD">
        <w:rPr>
          <w:rtl/>
          <w:lang w:bidi="fa-IR"/>
        </w:rPr>
        <w:t xml:space="preserve">، </w:t>
      </w:r>
      <w:r>
        <w:rPr>
          <w:rtl/>
          <w:lang w:bidi="fa-IR"/>
        </w:rPr>
        <w:t>ثمّ دعا زحر بن قيس فسرَّح معه برأس الحسين (</w:t>
      </w:r>
      <w:r w:rsidR="0096185B" w:rsidRPr="0096185B">
        <w:rPr>
          <w:rStyle w:val="libAlaemChar"/>
          <w:rtl/>
        </w:rPr>
        <w:t>عليه‌السلام</w:t>
      </w:r>
      <w:r>
        <w:rPr>
          <w:rtl/>
          <w:lang w:bidi="fa-IR"/>
        </w:rPr>
        <w:t>) ,</w:t>
      </w:r>
    </w:p>
    <w:p w:rsidR="0088652D" w:rsidRDefault="0096185B" w:rsidP="0096185B">
      <w:pPr>
        <w:pStyle w:val="libLine"/>
        <w:rPr>
          <w:lang w:bidi="fa-IR"/>
        </w:rPr>
      </w:pPr>
      <w:r>
        <w:rPr>
          <w:rtl/>
          <w:lang w:bidi="fa-IR"/>
        </w:rPr>
        <w:t>____________________</w:t>
      </w:r>
    </w:p>
    <w:p w:rsidR="00DB6A20" w:rsidRDefault="0088652D" w:rsidP="00A93538">
      <w:pPr>
        <w:pStyle w:val="libFootnote0"/>
        <w:rPr>
          <w:rtl/>
          <w:lang w:bidi="fa-IR"/>
        </w:rPr>
      </w:pPr>
      <w:r w:rsidRPr="00A93538">
        <w:rPr>
          <w:rtl/>
        </w:rPr>
        <w:t>(1)</w:t>
      </w:r>
      <w:r>
        <w:rPr>
          <w:rtl/>
          <w:lang w:bidi="fa-IR"/>
        </w:rPr>
        <w:t xml:space="preserve"> الأمالي الشيخ الصدوق / 143 </w:t>
      </w:r>
      <w:r w:rsidR="0096185B">
        <w:rPr>
          <w:rtl/>
          <w:lang w:bidi="fa-IR"/>
        </w:rPr>
        <w:t>-</w:t>
      </w:r>
      <w:r>
        <w:rPr>
          <w:rtl/>
          <w:lang w:bidi="fa-IR"/>
        </w:rPr>
        <w:t xml:space="preserve"> 147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A93538">
      <w:pPr>
        <w:pStyle w:val="libNormal0"/>
        <w:rPr>
          <w:rtl/>
          <w:lang w:bidi="fa-IR"/>
        </w:rPr>
      </w:pPr>
      <w:r>
        <w:rPr>
          <w:rtl/>
          <w:lang w:bidi="fa-IR"/>
        </w:rPr>
        <w:lastRenderedPageBreak/>
        <w:t>ورؤوس أصحابه إلى يزيد بن معاوية</w:t>
      </w:r>
      <w:r w:rsidR="00DB6A20">
        <w:rPr>
          <w:rtl/>
          <w:lang w:bidi="fa-IR"/>
        </w:rPr>
        <w:t>.</w:t>
      </w:r>
    </w:p>
    <w:p w:rsidR="00DB6A20" w:rsidRDefault="0088652D" w:rsidP="0088652D">
      <w:pPr>
        <w:pStyle w:val="libNormal"/>
        <w:rPr>
          <w:rtl/>
          <w:lang w:bidi="fa-IR"/>
        </w:rPr>
      </w:pPr>
      <w:r>
        <w:rPr>
          <w:rtl/>
          <w:lang w:bidi="fa-IR"/>
        </w:rPr>
        <w:t>وفي مقتل الخوارزمي قال : ثمّ دعا عبيد الله بن زياد زَحْر بن قيس الجعفي</w:t>
      </w:r>
      <w:r w:rsidR="009D3EAD">
        <w:rPr>
          <w:rtl/>
          <w:lang w:bidi="fa-IR"/>
        </w:rPr>
        <w:t xml:space="preserve">، </w:t>
      </w:r>
      <w:r>
        <w:rPr>
          <w:rtl/>
          <w:lang w:bidi="fa-IR"/>
        </w:rPr>
        <w:t>فأعطاه رأس الحسين (</w:t>
      </w:r>
      <w:r w:rsidR="0096185B" w:rsidRPr="0096185B">
        <w:rPr>
          <w:rStyle w:val="libAlaemChar"/>
          <w:rtl/>
        </w:rPr>
        <w:t>عليه‌السلام</w:t>
      </w:r>
      <w:r>
        <w:rPr>
          <w:rtl/>
          <w:lang w:bidi="fa-IR"/>
        </w:rPr>
        <w:t>) ورؤوس إخوته وأهل بيته وشيعته</w:t>
      </w:r>
      <w:r w:rsidR="009D3EAD">
        <w:rPr>
          <w:rtl/>
          <w:lang w:bidi="fa-IR"/>
        </w:rPr>
        <w:t xml:space="preserve">، </w:t>
      </w:r>
      <w:r>
        <w:rPr>
          <w:rtl/>
          <w:lang w:bidi="fa-IR"/>
        </w:rPr>
        <w:t>ودعا بعلي بن الحسين (</w:t>
      </w:r>
      <w:r w:rsidR="0096185B" w:rsidRPr="0096185B">
        <w:rPr>
          <w:rStyle w:val="libAlaemChar"/>
          <w:rtl/>
        </w:rPr>
        <w:t>عليه‌السلام</w:t>
      </w:r>
      <w:r>
        <w:rPr>
          <w:rtl/>
          <w:lang w:bidi="fa-IR"/>
        </w:rPr>
        <w:t>) فحمله وحمل عمّاته وأخواته وجميع نسائهم معه إلى يزيد , فسار القوم بحرم رسول الله (</w:t>
      </w:r>
      <w:r w:rsidR="0096185B" w:rsidRPr="0096185B">
        <w:rPr>
          <w:rStyle w:val="libAlaemChar"/>
          <w:rtl/>
        </w:rPr>
        <w:t>صلى‌الله‌عليه‌وآله</w:t>
      </w:r>
      <w:r>
        <w:rPr>
          <w:rtl/>
          <w:lang w:bidi="fa-IR"/>
        </w:rPr>
        <w:t>) من الكوفة إلى بلد الشام على محامل بغير وطاء , من بلد إلى بلد</w:t>
      </w:r>
      <w:r w:rsidR="009D3EAD">
        <w:rPr>
          <w:rtl/>
          <w:lang w:bidi="fa-IR"/>
        </w:rPr>
        <w:t xml:space="preserve">، </w:t>
      </w:r>
      <w:r>
        <w:rPr>
          <w:rtl/>
          <w:lang w:bidi="fa-IR"/>
        </w:rPr>
        <w:t>ومن منزل إلى منزل كما تساق الترك والديلم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وكان مع زَحْر أبو بردة بن عوف الأزدي</w:t>
      </w:r>
      <w:r w:rsidR="009D3EAD">
        <w:rPr>
          <w:rtl/>
          <w:lang w:bidi="fa-IR"/>
        </w:rPr>
        <w:t xml:space="preserve">، </w:t>
      </w:r>
      <w:r>
        <w:rPr>
          <w:rtl/>
          <w:lang w:bidi="fa-IR"/>
        </w:rPr>
        <w:t>وطارق بن أبي ظبيان الأزدي</w:t>
      </w:r>
      <w:r w:rsidR="009D3EAD">
        <w:rPr>
          <w:rtl/>
          <w:lang w:bidi="fa-IR"/>
        </w:rPr>
        <w:t xml:space="preserve">، </w:t>
      </w:r>
      <w:r>
        <w:rPr>
          <w:rtl/>
          <w:lang w:bidi="fa-IR"/>
        </w:rPr>
        <w:t>فخرجوا حتّى قَدِموا بها الشام على يزيد بن معاوية</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روى ابن العديم قال : أنبأنا أبو المحاسن سليمان بن الفضل بن البانياسي</w:t>
      </w:r>
      <w:r w:rsidR="009D3EAD">
        <w:rPr>
          <w:rtl/>
          <w:lang w:bidi="fa-IR"/>
        </w:rPr>
        <w:t xml:space="preserve">، </w:t>
      </w:r>
      <w:r>
        <w:rPr>
          <w:rtl/>
          <w:lang w:bidi="fa-IR"/>
        </w:rPr>
        <w:t>قال : أخبرنا أبو القاسم علي بن الحسن</w:t>
      </w:r>
      <w:r w:rsidR="009D3EAD">
        <w:rPr>
          <w:rtl/>
          <w:lang w:bidi="fa-IR"/>
        </w:rPr>
        <w:t xml:space="preserve">، </w:t>
      </w:r>
      <w:r>
        <w:rPr>
          <w:rtl/>
          <w:lang w:bidi="fa-IR"/>
        </w:rPr>
        <w:t>قال : قرأتُ على أبي الوفاء حفاظ بن الحسن الغساني</w:t>
      </w:r>
      <w:r w:rsidR="009D3EAD">
        <w:rPr>
          <w:rtl/>
          <w:lang w:bidi="fa-IR"/>
        </w:rPr>
        <w:t xml:space="preserve">، </w:t>
      </w:r>
      <w:r>
        <w:rPr>
          <w:rtl/>
          <w:lang w:bidi="fa-IR"/>
        </w:rPr>
        <w:t>عن عبد العزيز بن أحمد</w:t>
      </w:r>
      <w:r w:rsidR="009D3EAD">
        <w:rPr>
          <w:rtl/>
          <w:lang w:bidi="fa-IR"/>
        </w:rPr>
        <w:t xml:space="preserve">، </w:t>
      </w:r>
      <w:r>
        <w:rPr>
          <w:rtl/>
          <w:lang w:bidi="fa-IR"/>
        </w:rPr>
        <w:t>قال : أخبرنا عبد الوهاب الميداني</w:t>
      </w:r>
      <w:r w:rsidR="009D3EAD">
        <w:rPr>
          <w:rtl/>
          <w:lang w:bidi="fa-IR"/>
        </w:rPr>
        <w:t xml:space="preserve">، </w:t>
      </w:r>
      <w:r>
        <w:rPr>
          <w:rtl/>
          <w:lang w:bidi="fa-IR"/>
        </w:rPr>
        <w:t>قال : أخبرنا أبو سليمان بن زبر</w:t>
      </w:r>
      <w:r w:rsidR="009D3EAD">
        <w:rPr>
          <w:rtl/>
          <w:lang w:bidi="fa-IR"/>
        </w:rPr>
        <w:t xml:space="preserve">، </w:t>
      </w:r>
      <w:r>
        <w:rPr>
          <w:rtl/>
          <w:lang w:bidi="fa-IR"/>
        </w:rPr>
        <w:t>قال : أخبرنا عبد الله بن أحمد بن جعفر</w:t>
      </w:r>
      <w:r w:rsidR="009D3EAD">
        <w:rPr>
          <w:rtl/>
          <w:lang w:bidi="fa-IR"/>
        </w:rPr>
        <w:t xml:space="preserve">، </w:t>
      </w:r>
      <w:r>
        <w:rPr>
          <w:rtl/>
          <w:lang w:bidi="fa-IR"/>
        </w:rPr>
        <w:t>قال : أخبرنا محمّد بن جرير الطبري</w:t>
      </w:r>
      <w:r w:rsidR="009D3EAD">
        <w:rPr>
          <w:rtl/>
          <w:lang w:bidi="fa-IR"/>
        </w:rPr>
        <w:t xml:space="preserve">، </w:t>
      </w:r>
      <w:r>
        <w:rPr>
          <w:rtl/>
          <w:lang w:bidi="fa-IR"/>
        </w:rPr>
        <w:t>قال : قال هشام بن محمّد : قال أبو مخنف :</w:t>
      </w:r>
    </w:p>
    <w:p w:rsidR="00DB6A20" w:rsidRDefault="0088652D" w:rsidP="0088652D">
      <w:pPr>
        <w:pStyle w:val="libNormal"/>
        <w:rPr>
          <w:rtl/>
          <w:lang w:bidi="fa-IR"/>
        </w:rPr>
      </w:pPr>
      <w:r>
        <w:rPr>
          <w:rtl/>
          <w:lang w:bidi="fa-IR"/>
        </w:rPr>
        <w:t>ثمّ إنّ عبيد الله بن زياد نصب رأس الحسين (</w:t>
      </w:r>
      <w:r w:rsidR="0096185B" w:rsidRPr="0096185B">
        <w:rPr>
          <w:rStyle w:val="libAlaemChar"/>
          <w:rtl/>
        </w:rPr>
        <w:t>عليه‌السلام</w:t>
      </w:r>
      <w:r>
        <w:rPr>
          <w:rtl/>
          <w:lang w:bidi="fa-IR"/>
        </w:rPr>
        <w:t>) في الكوفة</w:t>
      </w:r>
      <w:r w:rsidR="009D3EAD">
        <w:rPr>
          <w:rtl/>
          <w:lang w:bidi="fa-IR"/>
        </w:rPr>
        <w:t xml:space="preserve">، </w:t>
      </w:r>
      <w:r>
        <w:rPr>
          <w:rtl/>
          <w:lang w:bidi="fa-IR"/>
        </w:rPr>
        <w:t>فجعل يُدار به</w:t>
      </w:r>
      <w:r w:rsidR="009D3EAD">
        <w:rPr>
          <w:rtl/>
          <w:lang w:bidi="fa-IR"/>
        </w:rPr>
        <w:t xml:space="preserve">، </w:t>
      </w:r>
      <w:r>
        <w:rPr>
          <w:rtl/>
          <w:lang w:bidi="fa-IR"/>
        </w:rPr>
        <w:t>ثمّ دعا زَحْر بن قيس فسرّح معه برأس الحسين (</w:t>
      </w:r>
      <w:r w:rsidR="0096185B" w:rsidRPr="0096185B">
        <w:rPr>
          <w:rStyle w:val="libAlaemChar"/>
          <w:rtl/>
        </w:rPr>
        <w:t>عليه‌السلام</w:t>
      </w:r>
      <w:r>
        <w:rPr>
          <w:rtl/>
          <w:lang w:bidi="fa-IR"/>
        </w:rPr>
        <w:t>) وأصحابه إلى يزيد بن معاوية</w:t>
      </w:r>
      <w:r w:rsidR="009D3EAD">
        <w:rPr>
          <w:rtl/>
          <w:lang w:bidi="fa-IR"/>
        </w:rPr>
        <w:t xml:space="preserve">، </w:t>
      </w:r>
      <w:r>
        <w:rPr>
          <w:rtl/>
          <w:lang w:bidi="fa-IR"/>
        </w:rPr>
        <w:t>وكان مع زَحْر أبو بردة بن عوف الأزدي</w:t>
      </w:r>
      <w:r w:rsidR="009D3EAD">
        <w:rPr>
          <w:rtl/>
          <w:lang w:bidi="fa-IR"/>
        </w:rPr>
        <w:t xml:space="preserve">، </w:t>
      </w:r>
      <w:r>
        <w:rPr>
          <w:rtl/>
          <w:lang w:bidi="fa-IR"/>
        </w:rPr>
        <w:t>وطارق بن أبي ظبيان الأزدي</w:t>
      </w:r>
      <w:r w:rsidR="009D3EAD">
        <w:rPr>
          <w:rtl/>
          <w:lang w:bidi="fa-IR"/>
        </w:rPr>
        <w:t xml:space="preserve">، </w:t>
      </w:r>
      <w:r>
        <w:rPr>
          <w:rtl/>
          <w:lang w:bidi="fa-IR"/>
        </w:rPr>
        <w:t>فخرجوا حتّى قَدِموا بها الشام على يزيد</w:t>
      </w:r>
      <w:r w:rsidRPr="0096185B">
        <w:rPr>
          <w:rStyle w:val="libFootnotenumChar"/>
          <w:rtl/>
        </w:rPr>
        <w:t>(3)</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A93538">
      <w:pPr>
        <w:pStyle w:val="libFootnote0"/>
        <w:rPr>
          <w:rtl/>
          <w:lang w:bidi="fa-IR"/>
        </w:rPr>
      </w:pPr>
      <w:r w:rsidRPr="00A93538">
        <w:rPr>
          <w:rtl/>
        </w:rPr>
        <w:t>(1)</w:t>
      </w:r>
      <w:r>
        <w:rPr>
          <w:rtl/>
          <w:lang w:bidi="fa-IR"/>
        </w:rPr>
        <w:t xml:space="preserve"> مقتل الحسين (</w:t>
      </w:r>
      <w:r w:rsidR="0096185B" w:rsidRPr="00A93538">
        <w:rPr>
          <w:rStyle w:val="libFootnoteAlaemChar"/>
          <w:rtl/>
        </w:rPr>
        <w:t>عليه‌السلام</w:t>
      </w:r>
      <w:r>
        <w:rPr>
          <w:rtl/>
          <w:lang w:bidi="fa-IR"/>
        </w:rPr>
        <w:t>) للخوارزمي 2 / 62</w:t>
      </w:r>
      <w:r w:rsidR="00DB6A20">
        <w:rPr>
          <w:rtl/>
          <w:lang w:bidi="fa-IR"/>
        </w:rPr>
        <w:t>.</w:t>
      </w:r>
    </w:p>
    <w:p w:rsidR="00DB6A20" w:rsidRDefault="0088652D" w:rsidP="00A93538">
      <w:pPr>
        <w:pStyle w:val="libFootnote0"/>
        <w:rPr>
          <w:rtl/>
          <w:lang w:bidi="fa-IR"/>
        </w:rPr>
      </w:pPr>
      <w:r w:rsidRPr="00A93538">
        <w:rPr>
          <w:rtl/>
        </w:rPr>
        <w:t>(2)</w:t>
      </w:r>
      <w:r>
        <w:rPr>
          <w:rtl/>
          <w:lang w:bidi="fa-IR"/>
        </w:rPr>
        <w:t xml:space="preserve"> تاريخ الطبري3/ 338</w:t>
      </w:r>
      <w:r w:rsidR="009D3EAD">
        <w:rPr>
          <w:rtl/>
          <w:lang w:bidi="fa-IR"/>
        </w:rPr>
        <w:t xml:space="preserve">، </w:t>
      </w:r>
      <w:r>
        <w:rPr>
          <w:rtl/>
          <w:lang w:bidi="fa-IR"/>
        </w:rPr>
        <w:t xml:space="preserve">أنساب الأشراف </w:t>
      </w:r>
      <w:r w:rsidR="0096185B">
        <w:rPr>
          <w:rtl/>
          <w:lang w:bidi="fa-IR"/>
        </w:rPr>
        <w:t>-</w:t>
      </w:r>
      <w:r>
        <w:rPr>
          <w:rtl/>
          <w:lang w:bidi="fa-IR"/>
        </w:rPr>
        <w:t xml:space="preserve"> البلاذري 3 / 415</w:t>
      </w:r>
      <w:r w:rsidR="009D3EAD">
        <w:rPr>
          <w:rtl/>
          <w:lang w:bidi="fa-IR"/>
        </w:rPr>
        <w:t xml:space="preserve">، </w:t>
      </w:r>
      <w:r>
        <w:rPr>
          <w:rtl/>
          <w:lang w:bidi="fa-IR"/>
        </w:rPr>
        <w:t>مقتل الحسين (</w:t>
      </w:r>
      <w:r w:rsidR="0096185B" w:rsidRPr="00A93538">
        <w:rPr>
          <w:rStyle w:val="libFootnoteAlaemChar"/>
          <w:rtl/>
        </w:rPr>
        <w:t>عليه‌السلام</w:t>
      </w:r>
      <w:r>
        <w:rPr>
          <w:rtl/>
          <w:lang w:bidi="fa-IR"/>
        </w:rPr>
        <w:t>) للخوارزمي 2 / 62 لم يذكر دورانهم بالرأس الشريف في الكوفة</w:t>
      </w:r>
      <w:r w:rsidR="009D3EAD">
        <w:rPr>
          <w:rtl/>
          <w:lang w:bidi="fa-IR"/>
        </w:rPr>
        <w:t xml:space="preserve">، </w:t>
      </w:r>
      <w:r>
        <w:rPr>
          <w:rtl/>
          <w:lang w:bidi="fa-IR"/>
        </w:rPr>
        <w:t xml:space="preserve">المنتظم في تاريخ الملوك والأمم </w:t>
      </w:r>
      <w:r w:rsidR="0096185B">
        <w:rPr>
          <w:rtl/>
          <w:lang w:bidi="fa-IR"/>
        </w:rPr>
        <w:t>-</w:t>
      </w:r>
      <w:r>
        <w:rPr>
          <w:rtl/>
          <w:lang w:bidi="fa-IR"/>
        </w:rPr>
        <w:t xml:space="preserve"> ابن الجوزي 5/ 341</w:t>
      </w:r>
      <w:r w:rsidR="00DB6A20">
        <w:rPr>
          <w:rtl/>
          <w:lang w:bidi="fa-IR"/>
        </w:rPr>
        <w:t>.</w:t>
      </w:r>
    </w:p>
    <w:p w:rsidR="00DB6A20" w:rsidRDefault="0088652D" w:rsidP="00A93538">
      <w:pPr>
        <w:pStyle w:val="libFootnote0"/>
        <w:rPr>
          <w:rtl/>
          <w:lang w:bidi="fa-IR"/>
        </w:rPr>
      </w:pPr>
      <w:r w:rsidRPr="00A93538">
        <w:rPr>
          <w:rtl/>
        </w:rPr>
        <w:t>(3)</w:t>
      </w:r>
      <w:r>
        <w:rPr>
          <w:rtl/>
          <w:lang w:bidi="fa-IR"/>
        </w:rPr>
        <w:t xml:space="preserve"> بغية الطلب في تاريخ حلب </w:t>
      </w:r>
      <w:r w:rsidR="0096185B">
        <w:rPr>
          <w:rtl/>
          <w:lang w:bidi="fa-IR"/>
        </w:rPr>
        <w:t>-</w:t>
      </w:r>
      <w:r>
        <w:rPr>
          <w:rtl/>
          <w:lang w:bidi="fa-IR"/>
        </w:rPr>
        <w:t xml:space="preserve"> ابن العديم 8 / 3784</w:t>
      </w:r>
      <w:r w:rsidR="00DB6A20">
        <w:rPr>
          <w:rtl/>
          <w:lang w:bidi="fa-IR"/>
        </w:rPr>
        <w:t>.</w:t>
      </w:r>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DB6A20" w:rsidRDefault="0088652D" w:rsidP="00A93538">
      <w:pPr>
        <w:pStyle w:val="libCenterBold1"/>
        <w:rPr>
          <w:lang w:bidi="fa-IR"/>
        </w:rPr>
      </w:pPr>
      <w:r>
        <w:rPr>
          <w:rtl/>
          <w:lang w:bidi="fa-IR"/>
        </w:rPr>
        <w:lastRenderedPageBreak/>
        <w:t>الأحداث في طريقهم بحرم الإمام الحسين (</w:t>
      </w:r>
      <w:r w:rsidR="0096185B" w:rsidRPr="0096185B">
        <w:rPr>
          <w:rStyle w:val="libAlaemChar"/>
          <w:rtl/>
        </w:rPr>
        <w:t>عليه‌السلام</w:t>
      </w:r>
      <w:r>
        <w:rPr>
          <w:rtl/>
          <w:lang w:bidi="fa-IR"/>
        </w:rPr>
        <w:t>) إلى الشام</w:t>
      </w:r>
    </w:p>
    <w:p w:rsidR="0088652D" w:rsidRDefault="0088652D" w:rsidP="00A93538">
      <w:pPr>
        <w:pStyle w:val="libBold1"/>
        <w:rPr>
          <w:lang w:bidi="fa-IR"/>
        </w:rPr>
      </w:pPr>
      <w:r>
        <w:rPr>
          <w:rtl/>
          <w:lang w:bidi="fa-IR"/>
        </w:rPr>
        <w:t>المسير بحرم الإمام الحسين (</w:t>
      </w:r>
      <w:r w:rsidR="0096185B" w:rsidRPr="0096185B">
        <w:rPr>
          <w:rStyle w:val="libAlaemChar"/>
          <w:rtl/>
        </w:rPr>
        <w:t>عليه‌السلام</w:t>
      </w:r>
      <w:r>
        <w:rPr>
          <w:rtl/>
          <w:lang w:bidi="fa-IR"/>
        </w:rPr>
        <w:t>) إلى الشام</w:t>
      </w:r>
      <w:r w:rsidR="009D3EAD">
        <w:rPr>
          <w:rtl/>
          <w:lang w:bidi="fa-IR"/>
        </w:rPr>
        <w:t xml:space="preserve">، </w:t>
      </w:r>
      <w:r>
        <w:rPr>
          <w:rtl/>
          <w:lang w:bidi="fa-IR"/>
        </w:rPr>
        <w:t>والإمام علي بن الحسين (</w:t>
      </w:r>
      <w:r w:rsidR="0096185B" w:rsidRPr="0096185B">
        <w:rPr>
          <w:rStyle w:val="libAlaemChar"/>
          <w:rtl/>
        </w:rPr>
        <w:t>عليه‌السلام</w:t>
      </w:r>
      <w:r>
        <w:rPr>
          <w:rtl/>
          <w:lang w:bidi="fa-IR"/>
        </w:rPr>
        <w:t>) مغلول بعنقه</w:t>
      </w:r>
    </w:p>
    <w:p w:rsidR="00DB6A20" w:rsidRDefault="0088652D" w:rsidP="0088652D">
      <w:pPr>
        <w:pStyle w:val="libNormal"/>
        <w:rPr>
          <w:rtl/>
          <w:lang w:bidi="fa-IR"/>
        </w:rPr>
      </w:pPr>
      <w:r>
        <w:rPr>
          <w:rtl/>
          <w:lang w:bidi="fa-IR"/>
        </w:rPr>
        <w:t>روى الطبري قال : ثمّ إنّ عبيد الله أمر بنساء الحسين (</w:t>
      </w:r>
      <w:r w:rsidR="0096185B" w:rsidRPr="0096185B">
        <w:rPr>
          <w:rStyle w:val="libAlaemChar"/>
          <w:rtl/>
        </w:rPr>
        <w:t>عليه‌السلام</w:t>
      </w:r>
      <w:r>
        <w:rPr>
          <w:rtl/>
          <w:lang w:bidi="fa-IR"/>
        </w:rPr>
        <w:t>) وصبيانه فجُهِّزنَ</w:t>
      </w:r>
      <w:r w:rsidR="009D3EAD">
        <w:rPr>
          <w:rtl/>
          <w:lang w:bidi="fa-IR"/>
        </w:rPr>
        <w:t xml:space="preserve">، </w:t>
      </w:r>
      <w:r>
        <w:rPr>
          <w:rtl/>
          <w:lang w:bidi="fa-IR"/>
        </w:rPr>
        <w:t>وأمر بعلي بن الحسين (</w:t>
      </w:r>
      <w:r w:rsidR="0096185B" w:rsidRPr="0096185B">
        <w:rPr>
          <w:rStyle w:val="libAlaemChar"/>
          <w:rtl/>
        </w:rPr>
        <w:t>عليه‌السلام</w:t>
      </w:r>
      <w:r>
        <w:rPr>
          <w:rtl/>
          <w:lang w:bidi="fa-IR"/>
        </w:rPr>
        <w:t>) فَغُلَّ بغلٍّ إلى عنقه</w:t>
      </w:r>
      <w:r w:rsidR="009D3EAD">
        <w:rPr>
          <w:rtl/>
          <w:lang w:bidi="fa-IR"/>
        </w:rPr>
        <w:t xml:space="preserve">، </w:t>
      </w:r>
      <w:r>
        <w:rPr>
          <w:rtl/>
          <w:lang w:bidi="fa-IR"/>
        </w:rPr>
        <w:t>ثمّ سرّح بهم مع محفز بن ثعلبة العائذي (عائذة قريش)</w:t>
      </w:r>
      <w:r w:rsidR="009D3EAD">
        <w:rPr>
          <w:rtl/>
          <w:lang w:bidi="fa-IR"/>
        </w:rPr>
        <w:t xml:space="preserve">، </w:t>
      </w:r>
      <w:r>
        <w:rPr>
          <w:rtl/>
          <w:lang w:bidi="fa-IR"/>
        </w:rPr>
        <w:t>ومع شمر بن ذي الجوشن</w:t>
      </w:r>
      <w:r w:rsidR="009D3EAD">
        <w:rPr>
          <w:rtl/>
          <w:lang w:bidi="fa-IR"/>
        </w:rPr>
        <w:t xml:space="preserve">، </w:t>
      </w:r>
      <w:r>
        <w:rPr>
          <w:rtl/>
          <w:lang w:bidi="fa-IR"/>
        </w:rPr>
        <w:t>فانطلقا بهم حتّى قَدِموا على يزيد</w:t>
      </w:r>
      <w:r w:rsidR="009D3EAD">
        <w:rPr>
          <w:rtl/>
          <w:lang w:bidi="fa-IR"/>
        </w:rPr>
        <w:t xml:space="preserve">، </w:t>
      </w:r>
      <w:r>
        <w:rPr>
          <w:rtl/>
          <w:lang w:bidi="fa-IR"/>
        </w:rPr>
        <w:t>فلم يكن علي بن الحسين (</w:t>
      </w:r>
      <w:r w:rsidR="0096185B" w:rsidRPr="0096185B">
        <w:rPr>
          <w:rStyle w:val="libAlaemChar"/>
          <w:rtl/>
        </w:rPr>
        <w:t>عليه‌السلام</w:t>
      </w:r>
      <w:r>
        <w:rPr>
          <w:rtl/>
          <w:lang w:bidi="fa-IR"/>
        </w:rPr>
        <w:t>) يُكلِّمُ أحداً منهما في الطريق كلمةً حتّى بلغوا</w:t>
      </w:r>
      <w:r w:rsidR="009D3EAD">
        <w:rPr>
          <w:rtl/>
          <w:lang w:bidi="fa-IR"/>
        </w:rPr>
        <w:t xml:space="preserve">، </w:t>
      </w:r>
      <w:r>
        <w:rPr>
          <w:rtl/>
          <w:lang w:bidi="fa-IR"/>
        </w:rPr>
        <w:t>ف</w:t>
      </w:r>
      <w:r w:rsidR="003B6559">
        <w:rPr>
          <w:rtl/>
          <w:lang w:bidi="fa-IR"/>
        </w:rPr>
        <w:t>لمـّا</w:t>
      </w:r>
      <w:r>
        <w:rPr>
          <w:rtl/>
          <w:lang w:bidi="fa-IR"/>
        </w:rPr>
        <w:t xml:space="preserve"> انتهوا إلى باب يزيد رفع محفز بن ثعلبة صوته</w:t>
      </w:r>
      <w:r w:rsidR="009D3EAD">
        <w:rPr>
          <w:rtl/>
          <w:lang w:bidi="fa-IR"/>
        </w:rPr>
        <w:t xml:space="preserve">، </w:t>
      </w:r>
      <w:r>
        <w:rPr>
          <w:rtl/>
          <w:lang w:bidi="fa-IR"/>
        </w:rPr>
        <w:t>فقال : هذا محفز بن ثعلبة أتى أمير المؤمنين باللئام الفجرة</w:t>
      </w:r>
      <w:r w:rsidR="00DB6A20">
        <w:rPr>
          <w:rtl/>
          <w:lang w:bidi="fa-IR"/>
        </w:rPr>
        <w:t>.</w:t>
      </w:r>
    </w:p>
    <w:p w:rsidR="00DB6A20" w:rsidRDefault="0088652D" w:rsidP="0088652D">
      <w:pPr>
        <w:pStyle w:val="libNormal"/>
        <w:rPr>
          <w:rtl/>
          <w:lang w:bidi="fa-IR"/>
        </w:rPr>
      </w:pPr>
      <w:r>
        <w:rPr>
          <w:rtl/>
          <w:lang w:bidi="fa-IR"/>
        </w:rPr>
        <w:t>قال : فأجابه يزيد بن معاوية : ما ولدتْ اُمّ محفز شرّ وألأم</w:t>
      </w:r>
      <w:r w:rsidRPr="0096185B">
        <w:rPr>
          <w:rStyle w:val="libFootnotenumChar"/>
          <w:rtl/>
        </w:rPr>
        <w:t>(1)</w:t>
      </w:r>
      <w:r w:rsidR="00DB6A20">
        <w:rPr>
          <w:rtl/>
          <w:lang w:bidi="fa-IR"/>
        </w:rPr>
        <w:t>.</w:t>
      </w:r>
    </w:p>
    <w:p w:rsidR="0088652D" w:rsidRDefault="0088652D" w:rsidP="00A93538">
      <w:pPr>
        <w:pStyle w:val="libBold1"/>
        <w:rPr>
          <w:lang w:bidi="fa-IR"/>
        </w:rPr>
      </w:pPr>
      <w:r>
        <w:rPr>
          <w:rtl/>
          <w:lang w:bidi="fa-IR"/>
        </w:rPr>
        <w:t xml:space="preserve">ما ذكره القندوزي </w:t>
      </w:r>
      <w:r w:rsidR="0096185B">
        <w:rPr>
          <w:rtl/>
          <w:lang w:bidi="fa-IR"/>
        </w:rPr>
        <w:t>-</w:t>
      </w:r>
      <w:r>
        <w:rPr>
          <w:rtl/>
          <w:lang w:bidi="fa-IR"/>
        </w:rPr>
        <w:t xml:space="preserve"> باختصار </w:t>
      </w:r>
      <w:r w:rsidR="0096185B">
        <w:rPr>
          <w:rtl/>
          <w:lang w:bidi="fa-IR"/>
        </w:rPr>
        <w:t>-</w:t>
      </w:r>
      <w:r>
        <w:rPr>
          <w:rtl/>
          <w:lang w:bidi="fa-IR"/>
        </w:rPr>
        <w:t xml:space="preserve"> في طريقهم إلى الشام</w:t>
      </w:r>
      <w:r w:rsidR="009D3EAD">
        <w:rPr>
          <w:rtl/>
          <w:lang w:bidi="fa-IR"/>
        </w:rPr>
        <w:t xml:space="preserve">، </w:t>
      </w:r>
      <w:r>
        <w:rPr>
          <w:rtl/>
          <w:lang w:bidi="fa-IR"/>
        </w:rPr>
        <w:t>وما رووه من خروج اليد من الحائط , وبكاء الجن</w:t>
      </w:r>
      <w:r w:rsidR="009D3EAD">
        <w:rPr>
          <w:rtl/>
          <w:lang w:bidi="fa-IR"/>
        </w:rPr>
        <w:t xml:space="preserve">، </w:t>
      </w:r>
      <w:r>
        <w:rPr>
          <w:rtl/>
          <w:lang w:bidi="fa-IR"/>
        </w:rPr>
        <w:t>واللقاء مع مَن خرج من الجن لنصرة الإمام الحسين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وفي ينابيع المودة قال : ثمّ ابن زياد دعا الشمر اللعين</w:t>
      </w:r>
      <w:r w:rsidR="009D3EAD">
        <w:rPr>
          <w:rtl/>
          <w:lang w:bidi="fa-IR"/>
        </w:rPr>
        <w:t xml:space="preserve">، </w:t>
      </w:r>
      <w:r>
        <w:rPr>
          <w:rtl/>
          <w:lang w:bidi="fa-IR"/>
        </w:rPr>
        <w:t>وخولي</w:t>
      </w:r>
      <w:r w:rsidR="009D3EAD">
        <w:rPr>
          <w:rtl/>
          <w:lang w:bidi="fa-IR"/>
        </w:rPr>
        <w:t xml:space="preserve">، </w:t>
      </w:r>
      <w:r>
        <w:rPr>
          <w:rtl/>
          <w:lang w:bidi="fa-IR"/>
        </w:rPr>
        <w:t>وشبث بن ربعي</w:t>
      </w:r>
      <w:r w:rsidR="009D3EAD">
        <w:rPr>
          <w:rtl/>
          <w:lang w:bidi="fa-IR"/>
        </w:rPr>
        <w:t xml:space="preserve">، </w:t>
      </w:r>
      <w:r>
        <w:rPr>
          <w:rtl/>
          <w:lang w:bidi="fa-IR"/>
        </w:rPr>
        <w:t>وعمر بن سعد</w:t>
      </w:r>
      <w:r w:rsidR="009D3EAD">
        <w:rPr>
          <w:rtl/>
          <w:lang w:bidi="fa-IR"/>
        </w:rPr>
        <w:t xml:space="preserve">، </w:t>
      </w:r>
      <w:r>
        <w:rPr>
          <w:rtl/>
          <w:lang w:bidi="fa-IR"/>
        </w:rPr>
        <w:t>وضمَّ إليهم ألف فارس</w:t>
      </w:r>
      <w:r w:rsidR="009D3EAD">
        <w:rPr>
          <w:rtl/>
          <w:lang w:bidi="fa-IR"/>
        </w:rPr>
        <w:t xml:space="preserve">، </w:t>
      </w:r>
      <w:r>
        <w:rPr>
          <w:rtl/>
          <w:lang w:bidi="fa-IR"/>
        </w:rPr>
        <w:t>وأمرهم بأخذ السبايا والرؤوس إلى يزيد</w:t>
      </w:r>
      <w:r w:rsidR="009D3EAD">
        <w:rPr>
          <w:rtl/>
          <w:lang w:bidi="fa-IR"/>
        </w:rPr>
        <w:t xml:space="preserve">، </w:t>
      </w:r>
      <w:r>
        <w:rPr>
          <w:rtl/>
          <w:lang w:bidi="fa-IR"/>
        </w:rPr>
        <w:t>وأمرهم أن</w:t>
      </w:r>
    </w:p>
    <w:p w:rsidR="0088652D" w:rsidRDefault="0096185B" w:rsidP="0096185B">
      <w:pPr>
        <w:pStyle w:val="libLine"/>
        <w:rPr>
          <w:lang w:bidi="fa-IR"/>
        </w:rPr>
      </w:pPr>
      <w:r>
        <w:rPr>
          <w:rtl/>
          <w:lang w:bidi="fa-IR"/>
        </w:rPr>
        <w:t>____________________</w:t>
      </w:r>
    </w:p>
    <w:p w:rsidR="00DB6A20" w:rsidRDefault="0088652D" w:rsidP="00A93538">
      <w:pPr>
        <w:pStyle w:val="libFootnote0"/>
        <w:rPr>
          <w:rtl/>
          <w:lang w:bidi="fa-IR"/>
        </w:rPr>
      </w:pPr>
      <w:r w:rsidRPr="00A93538">
        <w:rPr>
          <w:rtl/>
        </w:rPr>
        <w:t>(1)</w:t>
      </w:r>
      <w:r>
        <w:rPr>
          <w:rtl/>
          <w:lang w:bidi="fa-IR"/>
        </w:rPr>
        <w:t xml:space="preserve"> تاريخ الطبري 3 / 338</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A93538">
      <w:pPr>
        <w:pStyle w:val="libNormal0"/>
        <w:rPr>
          <w:lang w:bidi="fa-IR"/>
        </w:rPr>
      </w:pPr>
      <w:r>
        <w:rPr>
          <w:rtl/>
          <w:lang w:bidi="fa-IR"/>
        </w:rPr>
        <w:lastRenderedPageBreak/>
        <w:t>يشهروهم في كلِّ بلدةٍ يدخلونها</w:t>
      </w:r>
      <w:r w:rsidR="009D3EAD">
        <w:rPr>
          <w:rtl/>
          <w:lang w:bidi="fa-IR"/>
        </w:rPr>
        <w:t xml:space="preserve">، </w:t>
      </w:r>
      <w:r>
        <w:rPr>
          <w:rtl/>
          <w:lang w:bidi="fa-IR"/>
        </w:rPr>
        <w:t>فساروا على ساحل الفرات فنزلوا على أوَّل منزل كان خراباً</w:t>
      </w:r>
      <w:r w:rsidR="009D3EAD">
        <w:rPr>
          <w:rtl/>
          <w:lang w:bidi="fa-IR"/>
        </w:rPr>
        <w:t xml:space="preserve">، </w:t>
      </w:r>
      <w:r>
        <w:rPr>
          <w:rtl/>
          <w:lang w:bidi="fa-IR"/>
        </w:rPr>
        <w:t>فوضعوا الرأس الشريف المبارك المكرم والسبايا مع الرأس الشريف</w:t>
      </w:r>
      <w:r w:rsidR="009D3EAD">
        <w:rPr>
          <w:rtl/>
          <w:lang w:bidi="fa-IR"/>
        </w:rPr>
        <w:t xml:space="preserve">، </w:t>
      </w:r>
      <w:r>
        <w:rPr>
          <w:rtl/>
          <w:lang w:bidi="fa-IR"/>
        </w:rPr>
        <w:t>وإذ رأوا يداً خرجت من الحائط معها قلم يكتب بدمٍ عبيط شعراً :</w:t>
      </w:r>
    </w:p>
    <w:tbl>
      <w:tblPr>
        <w:tblStyle w:val="TableGrid"/>
        <w:bidiVisual/>
        <w:tblW w:w="4562" w:type="pct"/>
        <w:tblInd w:w="384" w:type="dxa"/>
        <w:tblLook w:val="01E0"/>
      </w:tblPr>
      <w:tblGrid>
        <w:gridCol w:w="3999"/>
        <w:gridCol w:w="285"/>
        <w:gridCol w:w="3960"/>
      </w:tblGrid>
      <w:tr w:rsidR="00A93538" w:rsidTr="00A93538">
        <w:trPr>
          <w:trHeight w:val="350"/>
        </w:trPr>
        <w:tc>
          <w:tcPr>
            <w:tcW w:w="3920" w:type="dxa"/>
            <w:shd w:val="clear" w:color="auto" w:fill="auto"/>
          </w:tcPr>
          <w:p w:rsidR="00A93538" w:rsidRDefault="00A93538" w:rsidP="00A93538">
            <w:pPr>
              <w:pStyle w:val="libPoem"/>
            </w:pPr>
            <w:r>
              <w:rPr>
                <w:rtl/>
                <w:lang w:bidi="fa-IR"/>
              </w:rPr>
              <w:t>أترجو أمةٌ قتلت حسيناً</w:t>
            </w:r>
            <w:r w:rsidRPr="00725071">
              <w:rPr>
                <w:rStyle w:val="libPoemTiniChar0"/>
                <w:rtl/>
              </w:rPr>
              <w:br/>
              <w:t> </w:t>
            </w:r>
          </w:p>
        </w:tc>
        <w:tc>
          <w:tcPr>
            <w:tcW w:w="279" w:type="dxa"/>
            <w:shd w:val="clear" w:color="auto" w:fill="auto"/>
          </w:tcPr>
          <w:p w:rsidR="00A93538" w:rsidRDefault="00A93538" w:rsidP="00A93538">
            <w:pPr>
              <w:pStyle w:val="libPoem"/>
              <w:rPr>
                <w:rtl/>
              </w:rPr>
            </w:pPr>
          </w:p>
        </w:tc>
        <w:tc>
          <w:tcPr>
            <w:tcW w:w="3881" w:type="dxa"/>
            <w:shd w:val="clear" w:color="auto" w:fill="auto"/>
          </w:tcPr>
          <w:p w:rsidR="00A93538" w:rsidRDefault="00A93538" w:rsidP="00A93538">
            <w:pPr>
              <w:pStyle w:val="libPoem"/>
            </w:pPr>
            <w:r>
              <w:rPr>
                <w:rtl/>
                <w:lang w:bidi="fa-IR"/>
              </w:rPr>
              <w:t>شفاعةَ جدِّه يومَ الحسابِ</w:t>
            </w:r>
            <w:r w:rsidRPr="00725071">
              <w:rPr>
                <w:rStyle w:val="libPoemTiniChar0"/>
                <w:rtl/>
              </w:rPr>
              <w:br/>
              <w:t> </w:t>
            </w:r>
          </w:p>
        </w:tc>
      </w:tr>
      <w:tr w:rsidR="00A93538" w:rsidTr="00A93538">
        <w:trPr>
          <w:trHeight w:val="350"/>
        </w:trPr>
        <w:tc>
          <w:tcPr>
            <w:tcW w:w="3920" w:type="dxa"/>
          </w:tcPr>
          <w:p w:rsidR="00A93538" w:rsidRDefault="00A93538" w:rsidP="00A93538">
            <w:pPr>
              <w:pStyle w:val="libPoem"/>
            </w:pPr>
            <w:r>
              <w:rPr>
                <w:rtl/>
                <w:lang w:bidi="fa-IR"/>
              </w:rPr>
              <w:t>فلا واللهِ ليس لهم شفيعٌ</w:t>
            </w:r>
            <w:r w:rsidRPr="00725071">
              <w:rPr>
                <w:rStyle w:val="libPoemTiniChar0"/>
                <w:rtl/>
              </w:rPr>
              <w:br/>
              <w:t> </w:t>
            </w:r>
          </w:p>
        </w:tc>
        <w:tc>
          <w:tcPr>
            <w:tcW w:w="279" w:type="dxa"/>
          </w:tcPr>
          <w:p w:rsidR="00A93538" w:rsidRDefault="00A93538" w:rsidP="00A93538">
            <w:pPr>
              <w:pStyle w:val="libPoem"/>
              <w:rPr>
                <w:rtl/>
              </w:rPr>
            </w:pPr>
          </w:p>
        </w:tc>
        <w:tc>
          <w:tcPr>
            <w:tcW w:w="3881" w:type="dxa"/>
          </w:tcPr>
          <w:p w:rsidR="00A93538" w:rsidRDefault="00A93538" w:rsidP="00A93538">
            <w:pPr>
              <w:pStyle w:val="libPoem"/>
            </w:pPr>
            <w:r>
              <w:rPr>
                <w:rtl/>
                <w:lang w:bidi="fa-IR"/>
              </w:rPr>
              <w:t>وهم يومَ القيامةِ في العذابِ</w:t>
            </w:r>
            <w:r w:rsidRPr="00725071">
              <w:rPr>
                <w:rStyle w:val="libPoemTiniChar0"/>
                <w:rtl/>
              </w:rPr>
              <w:br/>
              <w:t> </w:t>
            </w:r>
          </w:p>
        </w:tc>
      </w:tr>
      <w:tr w:rsidR="00A93538" w:rsidTr="00A93538">
        <w:trPr>
          <w:trHeight w:val="350"/>
        </w:trPr>
        <w:tc>
          <w:tcPr>
            <w:tcW w:w="3920" w:type="dxa"/>
          </w:tcPr>
          <w:p w:rsidR="00A93538" w:rsidRDefault="00A93538" w:rsidP="00A93538">
            <w:pPr>
              <w:pStyle w:val="libPoem"/>
            </w:pPr>
            <w:r>
              <w:rPr>
                <w:rtl/>
                <w:lang w:bidi="fa-IR"/>
              </w:rPr>
              <w:t>لقد قتلوا الحسينَ بحكمِ جورٍ</w:t>
            </w:r>
            <w:r w:rsidRPr="00725071">
              <w:rPr>
                <w:rStyle w:val="libPoemTiniChar0"/>
                <w:rtl/>
              </w:rPr>
              <w:br/>
              <w:t> </w:t>
            </w:r>
          </w:p>
        </w:tc>
        <w:tc>
          <w:tcPr>
            <w:tcW w:w="279" w:type="dxa"/>
          </w:tcPr>
          <w:p w:rsidR="00A93538" w:rsidRDefault="00A93538" w:rsidP="00A93538">
            <w:pPr>
              <w:pStyle w:val="libPoem"/>
              <w:rPr>
                <w:rtl/>
              </w:rPr>
            </w:pPr>
          </w:p>
        </w:tc>
        <w:tc>
          <w:tcPr>
            <w:tcW w:w="3881" w:type="dxa"/>
          </w:tcPr>
          <w:p w:rsidR="00A93538" w:rsidRDefault="00A93538" w:rsidP="00A93538">
            <w:pPr>
              <w:pStyle w:val="libPoem"/>
            </w:pPr>
            <w:r>
              <w:rPr>
                <w:rtl/>
                <w:lang w:bidi="fa-IR"/>
              </w:rPr>
              <w:t>وخالف أمرُهم حكمَ الكتابِ</w:t>
            </w:r>
            <w:r w:rsidRPr="00725071">
              <w:rPr>
                <w:rStyle w:val="libPoemTiniChar0"/>
                <w:rtl/>
              </w:rPr>
              <w:br/>
              <w:t> </w:t>
            </w:r>
          </w:p>
        </w:tc>
      </w:tr>
    </w:tbl>
    <w:p w:rsidR="00686E08" w:rsidRDefault="0088652D" w:rsidP="0088652D">
      <w:pPr>
        <w:pStyle w:val="libNormal"/>
        <w:rPr>
          <w:lang w:bidi="fa-IR"/>
        </w:rPr>
      </w:pPr>
      <w:r>
        <w:rPr>
          <w:rtl/>
          <w:lang w:bidi="fa-IR"/>
        </w:rPr>
        <w:t>فهربوا ثمّ رجعوا</w:t>
      </w:r>
      <w:r w:rsidR="009D3EAD">
        <w:rPr>
          <w:rtl/>
          <w:lang w:bidi="fa-IR"/>
        </w:rPr>
        <w:t xml:space="preserve">، </w:t>
      </w:r>
      <w:r>
        <w:rPr>
          <w:rtl/>
          <w:lang w:bidi="fa-IR"/>
        </w:rPr>
        <w:t>ثمّ رحلوا من ذلك المنزل</w:t>
      </w:r>
      <w:r w:rsidR="009D3EAD">
        <w:rPr>
          <w:rtl/>
          <w:lang w:bidi="fa-IR"/>
        </w:rPr>
        <w:t xml:space="preserve">، </w:t>
      </w:r>
      <w:r>
        <w:rPr>
          <w:rtl/>
          <w:lang w:bidi="fa-IR"/>
        </w:rPr>
        <w:t>وإذا هاتف يقول :</w:t>
      </w:r>
    </w:p>
    <w:tbl>
      <w:tblPr>
        <w:tblStyle w:val="TableGrid"/>
        <w:bidiVisual/>
        <w:tblW w:w="4562" w:type="pct"/>
        <w:tblInd w:w="384" w:type="dxa"/>
        <w:tblLook w:val="01E0"/>
      </w:tblPr>
      <w:tblGrid>
        <w:gridCol w:w="3999"/>
        <w:gridCol w:w="285"/>
        <w:gridCol w:w="3960"/>
      </w:tblGrid>
      <w:tr w:rsidR="00A93538" w:rsidTr="00A93538">
        <w:trPr>
          <w:trHeight w:val="350"/>
        </w:trPr>
        <w:tc>
          <w:tcPr>
            <w:tcW w:w="3920" w:type="dxa"/>
            <w:shd w:val="clear" w:color="auto" w:fill="auto"/>
          </w:tcPr>
          <w:p w:rsidR="00A93538" w:rsidRDefault="00A93538" w:rsidP="00A93538">
            <w:pPr>
              <w:pStyle w:val="libPoem"/>
            </w:pPr>
            <w:r>
              <w:rPr>
                <w:rtl/>
                <w:lang w:bidi="fa-IR"/>
              </w:rPr>
              <w:t>ماذا تقولون إذ قال النبيُّ لكمْ</w:t>
            </w:r>
            <w:r w:rsidRPr="00725071">
              <w:rPr>
                <w:rStyle w:val="libPoemTiniChar0"/>
                <w:rtl/>
              </w:rPr>
              <w:br/>
              <w:t> </w:t>
            </w:r>
          </w:p>
        </w:tc>
        <w:tc>
          <w:tcPr>
            <w:tcW w:w="279" w:type="dxa"/>
            <w:shd w:val="clear" w:color="auto" w:fill="auto"/>
          </w:tcPr>
          <w:p w:rsidR="00A93538" w:rsidRDefault="00A93538" w:rsidP="00A93538">
            <w:pPr>
              <w:pStyle w:val="libPoem"/>
              <w:rPr>
                <w:rtl/>
              </w:rPr>
            </w:pPr>
          </w:p>
        </w:tc>
        <w:tc>
          <w:tcPr>
            <w:tcW w:w="3881" w:type="dxa"/>
            <w:shd w:val="clear" w:color="auto" w:fill="auto"/>
          </w:tcPr>
          <w:p w:rsidR="00A93538" w:rsidRDefault="00A93538" w:rsidP="00A93538">
            <w:pPr>
              <w:pStyle w:val="libPoem"/>
            </w:pPr>
            <w:r>
              <w:rPr>
                <w:rtl/>
                <w:lang w:bidi="fa-IR"/>
              </w:rPr>
              <w:t>ماذا فعلتم وأنتم آخِرُ الأُمَمِ</w:t>
            </w:r>
            <w:r w:rsidRPr="00725071">
              <w:rPr>
                <w:rStyle w:val="libPoemTiniChar0"/>
                <w:rtl/>
              </w:rPr>
              <w:br/>
              <w:t> </w:t>
            </w:r>
          </w:p>
        </w:tc>
      </w:tr>
      <w:tr w:rsidR="00A93538" w:rsidTr="00A93538">
        <w:trPr>
          <w:trHeight w:val="350"/>
        </w:trPr>
        <w:tc>
          <w:tcPr>
            <w:tcW w:w="3920" w:type="dxa"/>
          </w:tcPr>
          <w:p w:rsidR="00A93538" w:rsidRDefault="00A93538" w:rsidP="00A93538">
            <w:pPr>
              <w:pStyle w:val="libPoem"/>
            </w:pPr>
            <w:r>
              <w:rPr>
                <w:rtl/>
                <w:lang w:bidi="fa-IR"/>
              </w:rPr>
              <w:t>بعترتي وبأهلي عند مفتقدي</w:t>
            </w:r>
            <w:r w:rsidRPr="00725071">
              <w:rPr>
                <w:rStyle w:val="libPoemTiniChar0"/>
                <w:rtl/>
              </w:rPr>
              <w:br/>
              <w:t> </w:t>
            </w:r>
          </w:p>
        </w:tc>
        <w:tc>
          <w:tcPr>
            <w:tcW w:w="279" w:type="dxa"/>
          </w:tcPr>
          <w:p w:rsidR="00A93538" w:rsidRDefault="00A93538" w:rsidP="00A93538">
            <w:pPr>
              <w:pStyle w:val="libPoem"/>
              <w:rPr>
                <w:rtl/>
              </w:rPr>
            </w:pPr>
          </w:p>
        </w:tc>
        <w:tc>
          <w:tcPr>
            <w:tcW w:w="3881" w:type="dxa"/>
          </w:tcPr>
          <w:p w:rsidR="00A93538" w:rsidRDefault="00A93538" w:rsidP="00A93538">
            <w:pPr>
              <w:pStyle w:val="libPoem"/>
            </w:pPr>
            <w:r>
              <w:rPr>
                <w:rtl/>
                <w:lang w:bidi="fa-IR"/>
              </w:rPr>
              <w:t>منهم اُسارى ومنهم ضُرِّجوا بِدَمِ</w:t>
            </w:r>
            <w:r w:rsidRPr="00725071">
              <w:rPr>
                <w:rStyle w:val="libPoemTiniChar0"/>
                <w:rtl/>
              </w:rPr>
              <w:br/>
              <w:t> </w:t>
            </w:r>
          </w:p>
        </w:tc>
      </w:tr>
      <w:tr w:rsidR="00A93538" w:rsidTr="00A93538">
        <w:trPr>
          <w:trHeight w:val="350"/>
        </w:trPr>
        <w:tc>
          <w:tcPr>
            <w:tcW w:w="3920" w:type="dxa"/>
          </w:tcPr>
          <w:p w:rsidR="00A93538" w:rsidRDefault="00A93538" w:rsidP="00A93538">
            <w:pPr>
              <w:pStyle w:val="libPoem"/>
            </w:pPr>
            <w:r>
              <w:rPr>
                <w:rtl/>
                <w:lang w:bidi="fa-IR"/>
              </w:rPr>
              <w:t>ما كان هذا جزائي إذ نصحتُ لكمْ</w:t>
            </w:r>
            <w:r w:rsidRPr="00725071">
              <w:rPr>
                <w:rStyle w:val="libPoemTiniChar0"/>
                <w:rtl/>
              </w:rPr>
              <w:br/>
              <w:t> </w:t>
            </w:r>
          </w:p>
        </w:tc>
        <w:tc>
          <w:tcPr>
            <w:tcW w:w="279" w:type="dxa"/>
          </w:tcPr>
          <w:p w:rsidR="00A93538" w:rsidRDefault="00A93538" w:rsidP="00A93538">
            <w:pPr>
              <w:pStyle w:val="libPoem"/>
              <w:rPr>
                <w:rtl/>
              </w:rPr>
            </w:pPr>
          </w:p>
        </w:tc>
        <w:tc>
          <w:tcPr>
            <w:tcW w:w="3881" w:type="dxa"/>
          </w:tcPr>
          <w:p w:rsidR="00A93538" w:rsidRDefault="00A93538" w:rsidP="00A93538">
            <w:pPr>
              <w:pStyle w:val="libPoem"/>
            </w:pPr>
            <w:r>
              <w:rPr>
                <w:rtl/>
                <w:lang w:bidi="fa-IR"/>
              </w:rPr>
              <w:t>أن تخلفوني بسوءٍ في ذوي رحمي</w:t>
            </w:r>
            <w:r w:rsidRPr="00725071">
              <w:rPr>
                <w:rStyle w:val="libPoemTiniChar0"/>
                <w:rtl/>
              </w:rPr>
              <w:br/>
              <w:t> </w:t>
            </w:r>
          </w:p>
        </w:tc>
      </w:tr>
    </w:tbl>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وصلوا إلى بلد ( تكريت ) نُشرت الأعلام وخرج الناس بالفرح والسرور</w:t>
      </w:r>
      <w:r w:rsidR="009D3EAD">
        <w:rPr>
          <w:rtl/>
          <w:lang w:bidi="fa-IR"/>
        </w:rPr>
        <w:t xml:space="preserve">، </w:t>
      </w:r>
      <w:r>
        <w:rPr>
          <w:rtl/>
          <w:lang w:bidi="fa-IR"/>
        </w:rPr>
        <w:t>فقالت النصارى للجيش : إنّا براء مما تصنعون أيُّها الظالمون ؛ فإنّكم قتلتم ابن بنت نبيّكم , وجعلتم أهل بيته أسارى</w:t>
      </w:r>
      <w:r w:rsidR="00DB6A20">
        <w:rPr>
          <w:rtl/>
          <w:lang w:bidi="fa-IR"/>
        </w:rPr>
        <w:t>.</w:t>
      </w:r>
    </w:p>
    <w:p w:rsidR="00686E08" w:rsidRDefault="0088652D" w:rsidP="0088652D">
      <w:pPr>
        <w:pStyle w:val="libNormal"/>
        <w:rPr>
          <w:lang w:bidi="fa-IR"/>
        </w:rPr>
      </w:pPr>
      <w:r>
        <w:rPr>
          <w:rtl/>
          <w:lang w:bidi="fa-IR"/>
        </w:rPr>
        <w:t>ف</w:t>
      </w:r>
      <w:r w:rsidR="003B6559">
        <w:rPr>
          <w:rtl/>
          <w:lang w:bidi="fa-IR"/>
        </w:rPr>
        <w:t>لمـّا</w:t>
      </w:r>
      <w:r>
        <w:rPr>
          <w:rtl/>
          <w:lang w:bidi="fa-IR"/>
        </w:rPr>
        <w:t xml:space="preserve"> رحلوا من ( تكريت ) وأتوا على ( وادي النخلة )</w:t>
      </w:r>
      <w:r w:rsidR="009D3EAD">
        <w:rPr>
          <w:rtl/>
          <w:lang w:bidi="fa-IR"/>
        </w:rPr>
        <w:t xml:space="preserve">، </w:t>
      </w:r>
      <w:r>
        <w:rPr>
          <w:rtl/>
          <w:lang w:bidi="fa-IR"/>
        </w:rPr>
        <w:t>فسمعوا بكاء الجن وهنَّ يلطمنَ خدودهنَّ ويقلنَ شعراً :</w:t>
      </w:r>
    </w:p>
    <w:tbl>
      <w:tblPr>
        <w:tblStyle w:val="TableGrid"/>
        <w:bidiVisual/>
        <w:tblW w:w="4562" w:type="pct"/>
        <w:tblInd w:w="384" w:type="dxa"/>
        <w:tblLook w:val="01E0"/>
      </w:tblPr>
      <w:tblGrid>
        <w:gridCol w:w="3999"/>
        <w:gridCol w:w="285"/>
        <w:gridCol w:w="3960"/>
      </w:tblGrid>
      <w:tr w:rsidR="00A93538" w:rsidTr="00A93538">
        <w:trPr>
          <w:trHeight w:val="350"/>
        </w:trPr>
        <w:tc>
          <w:tcPr>
            <w:tcW w:w="3920" w:type="dxa"/>
            <w:shd w:val="clear" w:color="auto" w:fill="auto"/>
          </w:tcPr>
          <w:p w:rsidR="00A93538" w:rsidRDefault="00A93538" w:rsidP="00A93538">
            <w:pPr>
              <w:pStyle w:val="libPoem"/>
            </w:pPr>
            <w:r>
              <w:rPr>
                <w:rtl/>
                <w:lang w:bidi="fa-IR"/>
              </w:rPr>
              <w:t>مَسَحَ النبيُّ جبينَهُ</w:t>
            </w:r>
            <w:r w:rsidRPr="00725071">
              <w:rPr>
                <w:rStyle w:val="libPoemTiniChar0"/>
                <w:rtl/>
              </w:rPr>
              <w:br/>
              <w:t> </w:t>
            </w:r>
          </w:p>
        </w:tc>
        <w:tc>
          <w:tcPr>
            <w:tcW w:w="279" w:type="dxa"/>
            <w:shd w:val="clear" w:color="auto" w:fill="auto"/>
          </w:tcPr>
          <w:p w:rsidR="00A93538" w:rsidRDefault="00A93538" w:rsidP="00A93538">
            <w:pPr>
              <w:pStyle w:val="libPoem"/>
              <w:rPr>
                <w:rtl/>
              </w:rPr>
            </w:pPr>
          </w:p>
        </w:tc>
        <w:tc>
          <w:tcPr>
            <w:tcW w:w="3881" w:type="dxa"/>
            <w:shd w:val="clear" w:color="auto" w:fill="auto"/>
          </w:tcPr>
          <w:p w:rsidR="00A93538" w:rsidRDefault="00A93538" w:rsidP="00A93538">
            <w:pPr>
              <w:pStyle w:val="libPoem"/>
            </w:pPr>
            <w:r>
              <w:rPr>
                <w:rtl/>
                <w:lang w:bidi="fa-IR"/>
              </w:rPr>
              <w:t>فله بريقٌ في الخُدُودِ</w:t>
            </w:r>
            <w:r w:rsidRPr="00725071">
              <w:rPr>
                <w:rStyle w:val="libPoemTiniChar0"/>
                <w:rtl/>
              </w:rPr>
              <w:br/>
              <w:t> </w:t>
            </w:r>
          </w:p>
        </w:tc>
      </w:tr>
      <w:tr w:rsidR="00A93538" w:rsidTr="00A93538">
        <w:trPr>
          <w:trHeight w:val="350"/>
        </w:trPr>
        <w:tc>
          <w:tcPr>
            <w:tcW w:w="3920" w:type="dxa"/>
          </w:tcPr>
          <w:p w:rsidR="00A93538" w:rsidRDefault="00A93538" w:rsidP="00A93538">
            <w:pPr>
              <w:pStyle w:val="libPoem"/>
            </w:pPr>
            <w:r>
              <w:rPr>
                <w:rtl/>
                <w:lang w:bidi="fa-IR"/>
              </w:rPr>
              <w:t>أبواه من عُليا قري</w:t>
            </w:r>
            <w:r>
              <w:rPr>
                <w:rFonts w:hint="cs"/>
                <w:rtl/>
                <w:lang w:bidi="fa-IR"/>
              </w:rPr>
              <w:t>ـ</w:t>
            </w:r>
            <w:r w:rsidRPr="00725071">
              <w:rPr>
                <w:rStyle w:val="libPoemTiniChar0"/>
                <w:rtl/>
              </w:rPr>
              <w:br/>
              <w:t> </w:t>
            </w:r>
          </w:p>
        </w:tc>
        <w:tc>
          <w:tcPr>
            <w:tcW w:w="279" w:type="dxa"/>
          </w:tcPr>
          <w:p w:rsidR="00A93538" w:rsidRDefault="00A93538" w:rsidP="00A93538">
            <w:pPr>
              <w:pStyle w:val="libPoem"/>
              <w:rPr>
                <w:rtl/>
              </w:rPr>
            </w:pPr>
          </w:p>
        </w:tc>
        <w:tc>
          <w:tcPr>
            <w:tcW w:w="3881" w:type="dxa"/>
          </w:tcPr>
          <w:p w:rsidR="00A93538" w:rsidRDefault="00A93538" w:rsidP="00A93538">
            <w:pPr>
              <w:pStyle w:val="libPoem"/>
            </w:pPr>
            <w:r>
              <w:rPr>
                <w:rtl/>
                <w:lang w:bidi="fa-IR"/>
              </w:rPr>
              <w:t>شٍ جدُّه خيرُ الجدودِ</w:t>
            </w:r>
            <w:r w:rsidRPr="00725071">
              <w:rPr>
                <w:rStyle w:val="libPoemTiniChar0"/>
                <w:rtl/>
              </w:rPr>
              <w:br/>
              <w:t> </w:t>
            </w:r>
          </w:p>
        </w:tc>
      </w:tr>
    </w:tbl>
    <w:p w:rsidR="00686E08" w:rsidRDefault="0088652D" w:rsidP="0088652D">
      <w:pPr>
        <w:pStyle w:val="libNormal"/>
        <w:rPr>
          <w:lang w:bidi="fa-IR"/>
        </w:rPr>
      </w:pPr>
      <w:r>
        <w:rPr>
          <w:rtl/>
          <w:lang w:bidi="fa-IR"/>
        </w:rPr>
        <w:t>واُخرى تقول :</w:t>
      </w:r>
    </w:p>
    <w:tbl>
      <w:tblPr>
        <w:tblStyle w:val="TableGrid"/>
        <w:bidiVisual/>
        <w:tblW w:w="4562" w:type="pct"/>
        <w:tblInd w:w="384" w:type="dxa"/>
        <w:tblLook w:val="01E0"/>
      </w:tblPr>
      <w:tblGrid>
        <w:gridCol w:w="3999"/>
        <w:gridCol w:w="285"/>
        <w:gridCol w:w="3960"/>
      </w:tblGrid>
      <w:tr w:rsidR="00A93538" w:rsidTr="00A93538">
        <w:trPr>
          <w:trHeight w:val="350"/>
        </w:trPr>
        <w:tc>
          <w:tcPr>
            <w:tcW w:w="3920" w:type="dxa"/>
            <w:shd w:val="clear" w:color="auto" w:fill="auto"/>
          </w:tcPr>
          <w:p w:rsidR="00A93538" w:rsidRDefault="00A93538" w:rsidP="00A93538">
            <w:pPr>
              <w:pStyle w:val="libPoem"/>
            </w:pPr>
            <w:r>
              <w:rPr>
                <w:rtl/>
                <w:lang w:bidi="fa-IR"/>
              </w:rPr>
              <w:t>ألا يا عينُ جودي فوق خدي</w:t>
            </w:r>
            <w:r w:rsidRPr="00725071">
              <w:rPr>
                <w:rStyle w:val="libPoemTiniChar0"/>
                <w:rtl/>
              </w:rPr>
              <w:br/>
              <w:t> </w:t>
            </w:r>
          </w:p>
        </w:tc>
        <w:tc>
          <w:tcPr>
            <w:tcW w:w="279" w:type="dxa"/>
            <w:shd w:val="clear" w:color="auto" w:fill="auto"/>
          </w:tcPr>
          <w:p w:rsidR="00A93538" w:rsidRDefault="00A93538" w:rsidP="00A93538">
            <w:pPr>
              <w:pStyle w:val="libPoem"/>
              <w:rPr>
                <w:rtl/>
              </w:rPr>
            </w:pPr>
          </w:p>
        </w:tc>
        <w:tc>
          <w:tcPr>
            <w:tcW w:w="3881" w:type="dxa"/>
            <w:shd w:val="clear" w:color="auto" w:fill="auto"/>
          </w:tcPr>
          <w:p w:rsidR="00A93538" w:rsidRDefault="00A93538" w:rsidP="00A93538">
            <w:pPr>
              <w:pStyle w:val="libPoem"/>
            </w:pPr>
            <w:r>
              <w:rPr>
                <w:rtl/>
                <w:lang w:bidi="fa-IR"/>
              </w:rPr>
              <w:t>فَمَنْ يبكي على الشهداءِ بعدي</w:t>
            </w:r>
            <w:r w:rsidRPr="00725071">
              <w:rPr>
                <w:rStyle w:val="libPoemTiniChar0"/>
                <w:rtl/>
              </w:rPr>
              <w:br/>
              <w:t> </w:t>
            </w:r>
          </w:p>
        </w:tc>
      </w:tr>
      <w:tr w:rsidR="00A93538" w:rsidTr="00A93538">
        <w:trPr>
          <w:trHeight w:val="350"/>
        </w:trPr>
        <w:tc>
          <w:tcPr>
            <w:tcW w:w="3920" w:type="dxa"/>
          </w:tcPr>
          <w:p w:rsidR="00A93538" w:rsidRDefault="00A93538" w:rsidP="00A93538">
            <w:pPr>
              <w:pStyle w:val="libPoem"/>
            </w:pPr>
            <w:r>
              <w:rPr>
                <w:rtl/>
                <w:lang w:bidi="fa-IR"/>
              </w:rPr>
              <w:t>على رَهْطٍ تَقُودُهُمُ المنايا</w:t>
            </w:r>
            <w:r w:rsidRPr="00725071">
              <w:rPr>
                <w:rStyle w:val="libPoemTiniChar0"/>
                <w:rtl/>
              </w:rPr>
              <w:br/>
              <w:t> </w:t>
            </w:r>
          </w:p>
        </w:tc>
        <w:tc>
          <w:tcPr>
            <w:tcW w:w="279" w:type="dxa"/>
          </w:tcPr>
          <w:p w:rsidR="00A93538" w:rsidRDefault="00A93538" w:rsidP="00A93538">
            <w:pPr>
              <w:pStyle w:val="libPoem"/>
              <w:rPr>
                <w:rtl/>
              </w:rPr>
            </w:pPr>
          </w:p>
        </w:tc>
        <w:tc>
          <w:tcPr>
            <w:tcW w:w="3881" w:type="dxa"/>
          </w:tcPr>
          <w:p w:rsidR="00A93538" w:rsidRDefault="00A93538" w:rsidP="00A93538">
            <w:pPr>
              <w:pStyle w:val="libPoem"/>
            </w:pPr>
            <w:r>
              <w:rPr>
                <w:rtl/>
                <w:lang w:bidi="fa-IR"/>
              </w:rPr>
              <w:t>إلى متكبّرٍ في الم</w:t>
            </w:r>
            <w:r>
              <w:rPr>
                <w:rFonts w:hint="cs"/>
                <w:rtl/>
                <w:lang w:bidi="fa-IR"/>
              </w:rPr>
              <w:t>ـُ</w:t>
            </w:r>
            <w:r>
              <w:rPr>
                <w:rtl/>
                <w:lang w:bidi="fa-IR"/>
              </w:rPr>
              <w:t>لْكِ وغدِ</w:t>
            </w:r>
            <w:r w:rsidRPr="00725071">
              <w:rPr>
                <w:rStyle w:val="libPoemTiniChar0"/>
                <w:rtl/>
              </w:rPr>
              <w:br/>
              <w:t> </w:t>
            </w:r>
          </w:p>
        </w:tc>
      </w:tr>
    </w:tbl>
    <w:p w:rsidR="0088652D" w:rsidRDefault="0088652D" w:rsidP="00A93538">
      <w:pPr>
        <w:pStyle w:val="libNormal"/>
        <w:rPr>
          <w:lang w:bidi="fa-IR"/>
        </w:rPr>
      </w:pPr>
      <w:r>
        <w:rPr>
          <w:rtl/>
          <w:lang w:bidi="fa-IR"/>
        </w:rPr>
        <w:t>ف</w:t>
      </w:r>
      <w:r w:rsidR="003B6559">
        <w:rPr>
          <w:rtl/>
          <w:lang w:bidi="fa-IR"/>
        </w:rPr>
        <w:t>لمـّا</w:t>
      </w:r>
      <w:r>
        <w:rPr>
          <w:rtl/>
          <w:lang w:bidi="fa-IR"/>
        </w:rPr>
        <w:t xml:space="preserve"> وصلوا بلدة ( مرشاد ) خرج الناس إليهم وهم يصلّون على محمّد وآل محمّد (</w:t>
      </w:r>
      <w:r w:rsidR="0096185B" w:rsidRPr="0096185B">
        <w:rPr>
          <w:rStyle w:val="libAlaemChar"/>
          <w:rtl/>
        </w:rPr>
        <w:t>صلى‌الله‌عليه‌وآله</w:t>
      </w:r>
      <w:r w:rsidR="00A93538">
        <w:rPr>
          <w:rtl/>
          <w:lang w:bidi="fa-IR"/>
        </w:rPr>
        <w:t>) , ويلعنون أعداءهم</w:t>
      </w:r>
      <w:r>
        <w:rPr>
          <w:rtl/>
          <w:lang w:bidi="fa-IR"/>
        </w:rPr>
        <w:t>.</w:t>
      </w:r>
    </w:p>
    <w:p w:rsidR="0088652D" w:rsidRDefault="00DB6A20" w:rsidP="0088652D">
      <w:pPr>
        <w:pStyle w:val="libNormal"/>
        <w:rPr>
          <w:lang w:bidi="fa-IR"/>
        </w:rPr>
      </w:pPr>
      <w:r>
        <w:rPr>
          <w:rtl/>
          <w:lang w:bidi="fa-IR"/>
        </w:rPr>
        <w:br w:type="page"/>
      </w:r>
    </w:p>
    <w:p w:rsidR="00686E08" w:rsidRDefault="0088652D" w:rsidP="0088652D">
      <w:pPr>
        <w:pStyle w:val="libNormal"/>
        <w:rPr>
          <w:lang w:bidi="fa-IR"/>
        </w:rPr>
      </w:pPr>
      <w:r>
        <w:rPr>
          <w:rtl/>
          <w:lang w:bidi="fa-IR"/>
        </w:rPr>
        <w:lastRenderedPageBreak/>
        <w:t>ثم إنهم قبل أن جاؤوا بلدة (بعلبك) كتبوا إلى واليها أن تتلقانا الناس , وخرجوا على نحو ستة أميال فرحين مسرورين</w:t>
      </w:r>
      <w:r w:rsidR="009D3EAD">
        <w:rPr>
          <w:rtl/>
          <w:lang w:bidi="fa-IR"/>
        </w:rPr>
        <w:t xml:space="preserve">، </w:t>
      </w:r>
      <w:r>
        <w:rPr>
          <w:rtl/>
          <w:lang w:bidi="fa-IR"/>
        </w:rPr>
        <w:t>فدعتْ اُمّ كلثوم عليهم وقالت : أباد الله كثرتكم , وسلَّط عليكم مَن لا يرحمكم</w:t>
      </w:r>
      <w:r w:rsidR="007E6BC8">
        <w:rPr>
          <w:rtl/>
          <w:lang w:bidi="fa-IR"/>
        </w:rPr>
        <w:t>.</w:t>
      </w:r>
      <w:r>
        <w:rPr>
          <w:rtl/>
          <w:lang w:bidi="fa-IR"/>
        </w:rPr>
        <w:t xml:space="preserve"> فعند ذلك بكى علي بن الحسين (</w:t>
      </w:r>
      <w:r w:rsidR="0096185B" w:rsidRPr="0096185B">
        <w:rPr>
          <w:rStyle w:val="libAlaemChar"/>
          <w:rtl/>
        </w:rPr>
        <w:t>عليه‌السلام</w:t>
      </w:r>
      <w:r>
        <w:rPr>
          <w:rtl/>
          <w:lang w:bidi="fa-IR"/>
        </w:rPr>
        <w:t>) وهو يقول :</w:t>
      </w:r>
    </w:p>
    <w:tbl>
      <w:tblPr>
        <w:tblStyle w:val="TableGrid"/>
        <w:bidiVisual/>
        <w:tblW w:w="4562" w:type="pct"/>
        <w:tblInd w:w="384" w:type="dxa"/>
        <w:tblLook w:val="01E0"/>
      </w:tblPr>
      <w:tblGrid>
        <w:gridCol w:w="3999"/>
        <w:gridCol w:w="285"/>
        <w:gridCol w:w="3960"/>
      </w:tblGrid>
      <w:tr w:rsidR="00A93538" w:rsidTr="00A93538">
        <w:trPr>
          <w:trHeight w:val="350"/>
        </w:trPr>
        <w:tc>
          <w:tcPr>
            <w:tcW w:w="3920" w:type="dxa"/>
            <w:shd w:val="clear" w:color="auto" w:fill="auto"/>
          </w:tcPr>
          <w:p w:rsidR="00A93538" w:rsidRDefault="00A93538" w:rsidP="00A93538">
            <w:pPr>
              <w:pStyle w:val="libPoem"/>
            </w:pPr>
            <w:r>
              <w:rPr>
                <w:rtl/>
                <w:lang w:bidi="fa-IR"/>
              </w:rPr>
              <w:t>هو الزمانُ فلا تُقضى عَجَائبُه</w:t>
            </w:r>
            <w:r w:rsidRPr="00725071">
              <w:rPr>
                <w:rStyle w:val="libPoemTiniChar0"/>
                <w:rtl/>
              </w:rPr>
              <w:br/>
              <w:t> </w:t>
            </w:r>
          </w:p>
        </w:tc>
        <w:tc>
          <w:tcPr>
            <w:tcW w:w="279" w:type="dxa"/>
            <w:shd w:val="clear" w:color="auto" w:fill="auto"/>
          </w:tcPr>
          <w:p w:rsidR="00A93538" w:rsidRDefault="00A93538" w:rsidP="00A93538">
            <w:pPr>
              <w:pStyle w:val="libPoem"/>
              <w:rPr>
                <w:rtl/>
              </w:rPr>
            </w:pPr>
          </w:p>
        </w:tc>
        <w:tc>
          <w:tcPr>
            <w:tcW w:w="3881" w:type="dxa"/>
            <w:shd w:val="clear" w:color="auto" w:fill="auto"/>
          </w:tcPr>
          <w:p w:rsidR="00A93538" w:rsidRDefault="00A93538" w:rsidP="00A93538">
            <w:pPr>
              <w:pStyle w:val="libPoem"/>
            </w:pPr>
            <w:r>
              <w:rPr>
                <w:rtl/>
                <w:lang w:bidi="fa-IR"/>
              </w:rPr>
              <w:t>عن الكرامِ وما تهدى مَصَائِبُهُ</w:t>
            </w:r>
            <w:r w:rsidRPr="00725071">
              <w:rPr>
                <w:rStyle w:val="libPoemTiniChar0"/>
                <w:rtl/>
              </w:rPr>
              <w:br/>
              <w:t> </w:t>
            </w:r>
          </w:p>
        </w:tc>
      </w:tr>
      <w:tr w:rsidR="00A93538" w:rsidTr="00A93538">
        <w:trPr>
          <w:trHeight w:val="350"/>
        </w:trPr>
        <w:tc>
          <w:tcPr>
            <w:tcW w:w="3920" w:type="dxa"/>
          </w:tcPr>
          <w:p w:rsidR="00A93538" w:rsidRDefault="00A93538" w:rsidP="00A93538">
            <w:pPr>
              <w:pStyle w:val="libPoem"/>
            </w:pPr>
            <w:r>
              <w:rPr>
                <w:rtl/>
                <w:lang w:bidi="fa-IR"/>
              </w:rPr>
              <w:t>فليت شعري إلى كم ذا تحاربُنا</w:t>
            </w:r>
            <w:r w:rsidRPr="00725071">
              <w:rPr>
                <w:rStyle w:val="libPoemTiniChar0"/>
                <w:rtl/>
              </w:rPr>
              <w:br/>
              <w:t> </w:t>
            </w:r>
          </w:p>
        </w:tc>
        <w:tc>
          <w:tcPr>
            <w:tcW w:w="279" w:type="dxa"/>
          </w:tcPr>
          <w:p w:rsidR="00A93538" w:rsidRDefault="00A93538" w:rsidP="00A93538">
            <w:pPr>
              <w:pStyle w:val="libPoem"/>
              <w:rPr>
                <w:rtl/>
              </w:rPr>
            </w:pPr>
          </w:p>
        </w:tc>
        <w:tc>
          <w:tcPr>
            <w:tcW w:w="3881" w:type="dxa"/>
          </w:tcPr>
          <w:p w:rsidR="00A93538" w:rsidRDefault="00A93538" w:rsidP="00A93538">
            <w:pPr>
              <w:pStyle w:val="libPoem"/>
            </w:pPr>
            <w:r>
              <w:rPr>
                <w:rtl/>
                <w:lang w:bidi="fa-IR"/>
              </w:rPr>
              <w:t>صروفُهُ وإلى كم ذا نُجَاذِبُهُ</w:t>
            </w:r>
            <w:r w:rsidRPr="00725071">
              <w:rPr>
                <w:rStyle w:val="libPoemTiniChar0"/>
                <w:rtl/>
              </w:rPr>
              <w:br/>
              <w:t> </w:t>
            </w:r>
          </w:p>
        </w:tc>
      </w:tr>
      <w:tr w:rsidR="00A93538" w:rsidTr="00A93538">
        <w:trPr>
          <w:trHeight w:val="350"/>
        </w:trPr>
        <w:tc>
          <w:tcPr>
            <w:tcW w:w="3920" w:type="dxa"/>
          </w:tcPr>
          <w:p w:rsidR="00A93538" w:rsidRDefault="00A93538" w:rsidP="00A93538">
            <w:pPr>
              <w:pStyle w:val="libPoem"/>
            </w:pPr>
            <w:r>
              <w:rPr>
                <w:rtl/>
                <w:lang w:bidi="fa-IR"/>
              </w:rPr>
              <w:t>يُسْرَى بنا فوقَ أقتابٍ بلا وطئٍ</w:t>
            </w:r>
            <w:r w:rsidRPr="00725071">
              <w:rPr>
                <w:rStyle w:val="libPoemTiniChar0"/>
                <w:rtl/>
              </w:rPr>
              <w:br/>
              <w:t> </w:t>
            </w:r>
          </w:p>
        </w:tc>
        <w:tc>
          <w:tcPr>
            <w:tcW w:w="279" w:type="dxa"/>
          </w:tcPr>
          <w:p w:rsidR="00A93538" w:rsidRDefault="00A93538" w:rsidP="00A93538">
            <w:pPr>
              <w:pStyle w:val="libPoem"/>
              <w:rPr>
                <w:rtl/>
              </w:rPr>
            </w:pPr>
          </w:p>
        </w:tc>
        <w:tc>
          <w:tcPr>
            <w:tcW w:w="3881" w:type="dxa"/>
          </w:tcPr>
          <w:p w:rsidR="00A93538" w:rsidRDefault="00A93538" w:rsidP="00A93538">
            <w:pPr>
              <w:pStyle w:val="libPoem"/>
            </w:pPr>
            <w:r>
              <w:rPr>
                <w:rtl/>
                <w:lang w:bidi="fa-IR"/>
              </w:rPr>
              <w:t>وسائقُ العيسِ يحمى عنه غاربُهُ</w:t>
            </w:r>
            <w:r w:rsidRPr="00725071">
              <w:rPr>
                <w:rStyle w:val="libPoemTiniChar0"/>
                <w:rtl/>
              </w:rPr>
              <w:br/>
              <w:t> </w:t>
            </w:r>
          </w:p>
        </w:tc>
      </w:tr>
      <w:tr w:rsidR="00A93538" w:rsidTr="00A93538">
        <w:trPr>
          <w:trHeight w:val="350"/>
        </w:trPr>
        <w:tc>
          <w:tcPr>
            <w:tcW w:w="3920" w:type="dxa"/>
          </w:tcPr>
          <w:p w:rsidR="00A93538" w:rsidRDefault="00A93538" w:rsidP="00A93538">
            <w:pPr>
              <w:pStyle w:val="libPoem"/>
            </w:pPr>
            <w:r>
              <w:rPr>
                <w:rtl/>
                <w:lang w:bidi="fa-IR"/>
              </w:rPr>
              <w:t>كأننا من أسارى الروم بينهُمُ</w:t>
            </w:r>
            <w:r w:rsidRPr="00725071">
              <w:rPr>
                <w:rStyle w:val="libPoemTiniChar0"/>
                <w:rtl/>
              </w:rPr>
              <w:br/>
              <w:t> </w:t>
            </w:r>
          </w:p>
        </w:tc>
        <w:tc>
          <w:tcPr>
            <w:tcW w:w="279" w:type="dxa"/>
          </w:tcPr>
          <w:p w:rsidR="00A93538" w:rsidRDefault="00A93538" w:rsidP="00A93538">
            <w:pPr>
              <w:pStyle w:val="libPoem"/>
              <w:rPr>
                <w:rtl/>
              </w:rPr>
            </w:pPr>
          </w:p>
        </w:tc>
        <w:tc>
          <w:tcPr>
            <w:tcW w:w="3881" w:type="dxa"/>
          </w:tcPr>
          <w:p w:rsidR="00A93538" w:rsidRDefault="00A93538" w:rsidP="00A93538">
            <w:pPr>
              <w:pStyle w:val="libPoem"/>
            </w:pPr>
            <w:r>
              <w:rPr>
                <w:rtl/>
                <w:lang w:bidi="fa-IR"/>
              </w:rPr>
              <w:t>كأنّ ما قاله الرحمن كاذبُهُ</w:t>
            </w:r>
            <w:r w:rsidRPr="00725071">
              <w:rPr>
                <w:rStyle w:val="libPoemTiniChar0"/>
                <w:rtl/>
              </w:rPr>
              <w:br/>
              <w:t> </w:t>
            </w:r>
          </w:p>
        </w:tc>
      </w:tr>
      <w:tr w:rsidR="00A93538" w:rsidTr="00A93538">
        <w:trPr>
          <w:trHeight w:val="350"/>
        </w:trPr>
        <w:tc>
          <w:tcPr>
            <w:tcW w:w="3920" w:type="dxa"/>
          </w:tcPr>
          <w:p w:rsidR="00A93538" w:rsidRDefault="00A93538" w:rsidP="00A93538">
            <w:pPr>
              <w:pStyle w:val="libPoem"/>
            </w:pPr>
            <w:r>
              <w:rPr>
                <w:rtl/>
                <w:lang w:bidi="fa-IR"/>
              </w:rPr>
              <w:t>كفرتُمُ برسولِ اللهِ وَيْلكُمُ</w:t>
            </w:r>
            <w:r w:rsidRPr="00725071">
              <w:rPr>
                <w:rStyle w:val="libPoemTiniChar0"/>
                <w:rtl/>
              </w:rPr>
              <w:br/>
              <w:t> </w:t>
            </w:r>
          </w:p>
        </w:tc>
        <w:tc>
          <w:tcPr>
            <w:tcW w:w="279" w:type="dxa"/>
          </w:tcPr>
          <w:p w:rsidR="00A93538" w:rsidRDefault="00A93538" w:rsidP="00A93538">
            <w:pPr>
              <w:pStyle w:val="libPoem"/>
              <w:rPr>
                <w:rtl/>
              </w:rPr>
            </w:pPr>
          </w:p>
        </w:tc>
        <w:tc>
          <w:tcPr>
            <w:tcW w:w="3881" w:type="dxa"/>
          </w:tcPr>
          <w:p w:rsidR="00A93538" w:rsidRDefault="00A93538" w:rsidP="00A93538">
            <w:pPr>
              <w:pStyle w:val="libPoem"/>
            </w:pPr>
            <w:r>
              <w:rPr>
                <w:rtl/>
                <w:lang w:bidi="fa-IR"/>
              </w:rPr>
              <w:t>فكنتُمُ مثلَ مَنْ ضَلَّتْ مَذَاهِبُهُ</w:t>
            </w:r>
            <w:r w:rsidRPr="00725071">
              <w:rPr>
                <w:rStyle w:val="libPoemTiniChar0"/>
                <w:rtl/>
              </w:rPr>
              <w:br/>
              <w:t> </w:t>
            </w:r>
          </w:p>
        </w:tc>
      </w:tr>
    </w:tbl>
    <w:p w:rsidR="00686E08" w:rsidRDefault="0088652D" w:rsidP="0088652D">
      <w:pPr>
        <w:pStyle w:val="libNormal"/>
        <w:rPr>
          <w:lang w:bidi="fa-IR"/>
        </w:rPr>
      </w:pPr>
      <w:r>
        <w:rPr>
          <w:rtl/>
          <w:lang w:bidi="fa-IR"/>
        </w:rPr>
        <w:t>قال أبو مخنف : نصبوا الرمح الذي عليه الرأس الشريف المبارك المكرم إلى جانب صومعة الراهب , فسمعوا صوت هاتف ينشد ويقول :</w:t>
      </w:r>
    </w:p>
    <w:tbl>
      <w:tblPr>
        <w:tblStyle w:val="TableGrid"/>
        <w:bidiVisual/>
        <w:tblW w:w="4562" w:type="pct"/>
        <w:tblInd w:w="384" w:type="dxa"/>
        <w:tblLook w:val="01E0"/>
      </w:tblPr>
      <w:tblGrid>
        <w:gridCol w:w="3999"/>
        <w:gridCol w:w="285"/>
        <w:gridCol w:w="3960"/>
      </w:tblGrid>
      <w:tr w:rsidR="00C02AA4" w:rsidTr="00C02AA4">
        <w:trPr>
          <w:trHeight w:val="350"/>
        </w:trPr>
        <w:tc>
          <w:tcPr>
            <w:tcW w:w="3999" w:type="dxa"/>
            <w:shd w:val="clear" w:color="auto" w:fill="auto"/>
          </w:tcPr>
          <w:p w:rsidR="00C02AA4" w:rsidRDefault="00C02AA4" w:rsidP="006F648B">
            <w:pPr>
              <w:pStyle w:val="libPoem"/>
            </w:pPr>
            <w:r>
              <w:rPr>
                <w:rtl/>
                <w:lang w:bidi="fa-IR"/>
              </w:rPr>
              <w:t>والله ما جئتُكم حتّى بَصُرْتُ بِهِ</w:t>
            </w:r>
            <w:r w:rsidRPr="00725071">
              <w:rPr>
                <w:rStyle w:val="libPoemTiniChar0"/>
                <w:rtl/>
              </w:rPr>
              <w:br/>
              <w:t> </w:t>
            </w:r>
          </w:p>
        </w:tc>
        <w:tc>
          <w:tcPr>
            <w:tcW w:w="285" w:type="dxa"/>
            <w:shd w:val="clear" w:color="auto" w:fill="auto"/>
          </w:tcPr>
          <w:p w:rsidR="00C02AA4" w:rsidRDefault="00C02AA4" w:rsidP="006F648B">
            <w:pPr>
              <w:pStyle w:val="libPoem"/>
              <w:rPr>
                <w:rtl/>
              </w:rPr>
            </w:pPr>
          </w:p>
        </w:tc>
        <w:tc>
          <w:tcPr>
            <w:tcW w:w="3960" w:type="dxa"/>
            <w:shd w:val="clear" w:color="auto" w:fill="auto"/>
          </w:tcPr>
          <w:p w:rsidR="00C02AA4" w:rsidRDefault="00C02AA4" w:rsidP="006F648B">
            <w:pPr>
              <w:pStyle w:val="libPoem"/>
            </w:pPr>
            <w:r>
              <w:rPr>
                <w:rtl/>
                <w:lang w:bidi="fa-IR"/>
              </w:rPr>
              <w:t>بالطفِّ مُنْعَفِرَ الخَدَّيْنِ منحورا</w:t>
            </w:r>
            <w:r w:rsidRPr="00725071">
              <w:rPr>
                <w:rStyle w:val="libPoemTiniChar0"/>
                <w:rtl/>
              </w:rPr>
              <w:br/>
              <w:t> </w:t>
            </w:r>
          </w:p>
        </w:tc>
      </w:tr>
      <w:tr w:rsidR="00C02AA4" w:rsidTr="00C02AA4">
        <w:trPr>
          <w:trHeight w:val="350"/>
        </w:trPr>
        <w:tc>
          <w:tcPr>
            <w:tcW w:w="3999" w:type="dxa"/>
          </w:tcPr>
          <w:p w:rsidR="00C02AA4" w:rsidRDefault="00C02AA4" w:rsidP="006F648B">
            <w:pPr>
              <w:pStyle w:val="libPoem"/>
            </w:pPr>
            <w:r>
              <w:rPr>
                <w:rtl/>
                <w:lang w:bidi="fa-IR"/>
              </w:rPr>
              <w:t>وحولَه فتيةٌ تُدْمَى نُحُورُهُمُ</w:t>
            </w:r>
            <w:r w:rsidRPr="00725071">
              <w:rPr>
                <w:rStyle w:val="libPoemTiniChar0"/>
                <w:rtl/>
              </w:rPr>
              <w:br/>
              <w:t> </w:t>
            </w:r>
          </w:p>
        </w:tc>
        <w:tc>
          <w:tcPr>
            <w:tcW w:w="285" w:type="dxa"/>
          </w:tcPr>
          <w:p w:rsidR="00C02AA4" w:rsidRDefault="00C02AA4" w:rsidP="006F648B">
            <w:pPr>
              <w:pStyle w:val="libPoem"/>
              <w:rPr>
                <w:rtl/>
              </w:rPr>
            </w:pPr>
          </w:p>
        </w:tc>
        <w:tc>
          <w:tcPr>
            <w:tcW w:w="3960" w:type="dxa"/>
          </w:tcPr>
          <w:p w:rsidR="00C02AA4" w:rsidRDefault="00C02AA4" w:rsidP="006F648B">
            <w:pPr>
              <w:pStyle w:val="libPoem"/>
            </w:pPr>
            <w:r>
              <w:rPr>
                <w:rtl/>
                <w:lang w:bidi="fa-IR"/>
              </w:rPr>
              <w:t>مِثْلُ المصابيحِ يغشون الدجى نورا</w:t>
            </w:r>
            <w:r w:rsidRPr="00725071">
              <w:rPr>
                <w:rStyle w:val="libPoemTiniChar0"/>
                <w:rtl/>
              </w:rPr>
              <w:br/>
              <w:t> </w:t>
            </w:r>
          </w:p>
        </w:tc>
      </w:tr>
      <w:tr w:rsidR="00C02AA4" w:rsidTr="00C02AA4">
        <w:trPr>
          <w:trHeight w:val="350"/>
        </w:trPr>
        <w:tc>
          <w:tcPr>
            <w:tcW w:w="3999" w:type="dxa"/>
          </w:tcPr>
          <w:p w:rsidR="00C02AA4" w:rsidRDefault="00C02AA4" w:rsidP="006F648B">
            <w:pPr>
              <w:pStyle w:val="libPoem"/>
            </w:pPr>
            <w:r>
              <w:rPr>
                <w:rtl/>
                <w:lang w:bidi="fa-IR"/>
              </w:rPr>
              <w:t>كان الحسينُ سراجاً يستضاءُ به</w:t>
            </w:r>
            <w:r w:rsidRPr="00725071">
              <w:rPr>
                <w:rStyle w:val="libPoemTiniChar0"/>
                <w:rtl/>
              </w:rPr>
              <w:br/>
              <w:t> </w:t>
            </w:r>
          </w:p>
        </w:tc>
        <w:tc>
          <w:tcPr>
            <w:tcW w:w="285" w:type="dxa"/>
          </w:tcPr>
          <w:p w:rsidR="00C02AA4" w:rsidRDefault="00C02AA4" w:rsidP="006F648B">
            <w:pPr>
              <w:pStyle w:val="libPoem"/>
              <w:rPr>
                <w:rtl/>
              </w:rPr>
            </w:pPr>
          </w:p>
        </w:tc>
        <w:tc>
          <w:tcPr>
            <w:tcW w:w="3960" w:type="dxa"/>
          </w:tcPr>
          <w:p w:rsidR="00C02AA4" w:rsidRDefault="00C02AA4" w:rsidP="006F648B">
            <w:pPr>
              <w:pStyle w:val="libPoem"/>
            </w:pPr>
            <w:r>
              <w:rPr>
                <w:rtl/>
                <w:lang w:bidi="fa-IR"/>
              </w:rPr>
              <w:t>اللهُ يعلمُ أني لم أَقُلْ زورا</w:t>
            </w:r>
            <w:r w:rsidRPr="00725071">
              <w:rPr>
                <w:rStyle w:val="libPoemTiniChar0"/>
                <w:rtl/>
              </w:rPr>
              <w:br/>
              <w:t> </w:t>
            </w:r>
          </w:p>
        </w:tc>
      </w:tr>
      <w:tr w:rsidR="00C02AA4" w:rsidTr="00C02AA4">
        <w:tblPrEx>
          <w:tblLook w:val="04A0"/>
        </w:tblPrEx>
        <w:trPr>
          <w:trHeight w:val="350"/>
        </w:trPr>
        <w:tc>
          <w:tcPr>
            <w:tcW w:w="3999" w:type="dxa"/>
          </w:tcPr>
          <w:p w:rsidR="00C02AA4" w:rsidRDefault="00C02AA4" w:rsidP="006F648B">
            <w:pPr>
              <w:pStyle w:val="libPoem"/>
            </w:pPr>
            <w:r>
              <w:rPr>
                <w:rtl/>
                <w:lang w:bidi="fa-IR"/>
              </w:rPr>
              <w:t>مات الحسينُ غريبَ الدارِ</w:t>
            </w:r>
            <w:r w:rsidRPr="0096185B">
              <w:rPr>
                <w:rStyle w:val="libFootnotenumChar"/>
                <w:rtl/>
              </w:rPr>
              <w:t>(1)</w:t>
            </w:r>
            <w:r>
              <w:rPr>
                <w:rtl/>
                <w:lang w:bidi="fa-IR"/>
              </w:rPr>
              <w:t xml:space="preserve"> منفرداً</w:t>
            </w:r>
            <w:r w:rsidRPr="00725071">
              <w:rPr>
                <w:rStyle w:val="libPoemTiniChar0"/>
                <w:rtl/>
              </w:rPr>
              <w:br/>
              <w:t> </w:t>
            </w:r>
          </w:p>
        </w:tc>
        <w:tc>
          <w:tcPr>
            <w:tcW w:w="285" w:type="dxa"/>
          </w:tcPr>
          <w:p w:rsidR="00C02AA4" w:rsidRDefault="00C02AA4" w:rsidP="006F648B">
            <w:pPr>
              <w:pStyle w:val="libPoem"/>
              <w:rPr>
                <w:rtl/>
              </w:rPr>
            </w:pPr>
          </w:p>
        </w:tc>
        <w:tc>
          <w:tcPr>
            <w:tcW w:w="3960" w:type="dxa"/>
          </w:tcPr>
          <w:p w:rsidR="00C02AA4" w:rsidRDefault="00C02AA4" w:rsidP="006F648B">
            <w:pPr>
              <w:pStyle w:val="libPoem"/>
            </w:pPr>
            <w:r>
              <w:rPr>
                <w:rtl/>
                <w:lang w:bidi="fa-IR"/>
              </w:rPr>
              <w:t>ظامي الحُشَاشَة صادي القَلْبِ مقهورا</w:t>
            </w:r>
            <w:r w:rsidRPr="00725071">
              <w:rPr>
                <w:rStyle w:val="libPoemTiniChar0"/>
                <w:rtl/>
              </w:rPr>
              <w:br/>
              <w:t> </w:t>
            </w:r>
          </w:p>
        </w:tc>
      </w:tr>
    </w:tbl>
    <w:p w:rsidR="0088652D" w:rsidRDefault="0088652D" w:rsidP="0088652D">
      <w:pPr>
        <w:pStyle w:val="libNormal"/>
        <w:rPr>
          <w:lang w:bidi="fa-IR"/>
        </w:rPr>
      </w:pPr>
      <w:r>
        <w:rPr>
          <w:rtl/>
          <w:lang w:bidi="fa-IR"/>
        </w:rPr>
        <w:t>فقالت اُمّ كلثوم : مَن أنت يرحمك الله ؟</w:t>
      </w:r>
    </w:p>
    <w:p w:rsidR="00DB6A20" w:rsidRDefault="0088652D" w:rsidP="0088652D">
      <w:pPr>
        <w:pStyle w:val="libNormal"/>
        <w:rPr>
          <w:rtl/>
          <w:lang w:bidi="fa-IR"/>
        </w:rPr>
      </w:pPr>
      <w:r>
        <w:rPr>
          <w:rtl/>
          <w:lang w:bidi="fa-IR"/>
        </w:rPr>
        <w:t>قال : أنا مَلك الجن , أتيت أنا وقومي لنصرة الحسين (</w:t>
      </w:r>
      <w:r w:rsidR="0026603F" w:rsidRPr="00597B5C">
        <w:rPr>
          <w:rtl/>
        </w:rPr>
        <w:t>رضي</w:t>
      </w:r>
      <w:r w:rsidR="00597B5C">
        <w:rPr>
          <w:rFonts w:hint="cs"/>
          <w:rtl/>
        </w:rPr>
        <w:t xml:space="preserve"> </w:t>
      </w:r>
      <w:r w:rsidR="0026603F" w:rsidRPr="00597B5C">
        <w:rPr>
          <w:rtl/>
        </w:rPr>
        <w:t>‌الله</w:t>
      </w:r>
      <w:r w:rsidR="00597B5C">
        <w:rPr>
          <w:rFonts w:hint="cs"/>
          <w:rtl/>
        </w:rPr>
        <w:t xml:space="preserve"> </w:t>
      </w:r>
      <w:r w:rsidR="0026603F" w:rsidRPr="00597B5C">
        <w:rPr>
          <w:rtl/>
        </w:rPr>
        <w:t>‌عنه</w:t>
      </w:r>
      <w:r>
        <w:rPr>
          <w:rtl/>
          <w:lang w:bidi="fa-IR"/>
        </w:rPr>
        <w:t xml:space="preserve"> وأرضاه) فوجدناه مقتولاً</w:t>
      </w:r>
      <w:r w:rsidR="009D3EAD">
        <w:rPr>
          <w:rtl/>
          <w:lang w:bidi="fa-IR"/>
        </w:rPr>
        <w:t xml:space="preserve">، </w:t>
      </w:r>
      <w:r>
        <w:rPr>
          <w:rtl/>
          <w:lang w:bidi="fa-IR"/>
        </w:rPr>
        <w:t>ف</w:t>
      </w:r>
      <w:r w:rsidR="003B6559">
        <w:rPr>
          <w:rtl/>
          <w:lang w:bidi="fa-IR"/>
        </w:rPr>
        <w:t>لمـّا</w:t>
      </w:r>
      <w:r>
        <w:rPr>
          <w:rtl/>
          <w:lang w:bidi="fa-IR"/>
        </w:rPr>
        <w:t xml:space="preserve"> سمع الجيش من الجن فتيقّنوا بكونهم من أهل النار</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C02AA4">
      <w:pPr>
        <w:pStyle w:val="libFootnote0"/>
        <w:rPr>
          <w:rtl/>
          <w:lang w:bidi="fa-IR"/>
        </w:rPr>
      </w:pPr>
      <w:r w:rsidRPr="00C02AA4">
        <w:rPr>
          <w:rtl/>
        </w:rPr>
        <w:t>(1)</w:t>
      </w:r>
      <w:r>
        <w:rPr>
          <w:rtl/>
          <w:lang w:bidi="fa-IR"/>
        </w:rPr>
        <w:t xml:space="preserve"> وفي ط : غريب الدهر / 423</w:t>
      </w:r>
      <w:r w:rsidR="00DB6A20">
        <w:rPr>
          <w:rtl/>
          <w:lang w:bidi="fa-IR"/>
        </w:rPr>
        <w:t>.</w:t>
      </w:r>
    </w:p>
    <w:p w:rsidR="00DB6A20" w:rsidRDefault="0088652D" w:rsidP="00C02AA4">
      <w:pPr>
        <w:pStyle w:val="libFootnote0"/>
        <w:rPr>
          <w:rtl/>
          <w:lang w:bidi="fa-IR"/>
        </w:rPr>
      </w:pPr>
      <w:r w:rsidRPr="00C02AA4">
        <w:rPr>
          <w:rtl/>
        </w:rPr>
        <w:t>(2)</w:t>
      </w:r>
      <w:r>
        <w:rPr>
          <w:rtl/>
          <w:lang w:bidi="fa-IR"/>
        </w:rPr>
        <w:t xml:space="preserve"> ينابيع المودة لذوي القربى </w:t>
      </w:r>
      <w:r w:rsidR="0096185B">
        <w:rPr>
          <w:rtl/>
          <w:lang w:bidi="fa-IR"/>
        </w:rPr>
        <w:t>-</w:t>
      </w:r>
      <w:r>
        <w:rPr>
          <w:rtl/>
          <w:lang w:bidi="fa-IR"/>
        </w:rPr>
        <w:t xml:space="preserve"> القندوزي 3 / 88 </w:t>
      </w:r>
      <w:r w:rsidR="0096185B">
        <w:rPr>
          <w:rtl/>
          <w:lang w:bidi="fa-IR"/>
        </w:rPr>
        <w:t>-</w:t>
      </w:r>
      <w:r>
        <w:rPr>
          <w:rtl/>
          <w:lang w:bidi="fa-IR"/>
        </w:rPr>
        <w:t xml:space="preserve"> 90</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C02AA4">
      <w:pPr>
        <w:pStyle w:val="libBold1"/>
        <w:rPr>
          <w:lang w:bidi="fa-IR"/>
        </w:rPr>
      </w:pPr>
      <w:r>
        <w:rPr>
          <w:rtl/>
          <w:lang w:bidi="fa-IR"/>
        </w:rPr>
        <w:lastRenderedPageBreak/>
        <w:t>حال النساء والأطفال في طريقهم من الكوفة إلى الشام</w:t>
      </w:r>
    </w:p>
    <w:p w:rsidR="00DB6A20" w:rsidRDefault="0088652D" w:rsidP="0088652D">
      <w:pPr>
        <w:pStyle w:val="libNormal"/>
        <w:rPr>
          <w:rtl/>
          <w:lang w:bidi="fa-IR"/>
        </w:rPr>
      </w:pPr>
      <w:r>
        <w:rPr>
          <w:rtl/>
          <w:lang w:bidi="fa-IR"/>
        </w:rPr>
        <w:t>روى ابن حبان قال : ثمّ أنفذ عبيد الله بن زياد رأس الحسين بن علي (</w:t>
      </w:r>
      <w:r w:rsidR="0096185B" w:rsidRPr="0096185B">
        <w:rPr>
          <w:rStyle w:val="libAlaemChar"/>
          <w:rtl/>
        </w:rPr>
        <w:t>عليه‌السلام</w:t>
      </w:r>
      <w:r>
        <w:rPr>
          <w:rtl/>
          <w:lang w:bidi="fa-IR"/>
        </w:rPr>
        <w:t>) إلى الشام مع أسارى النساء والصبيان من أهل بيت رسول الله (</w:t>
      </w:r>
      <w:r w:rsidR="0096185B" w:rsidRPr="0096185B">
        <w:rPr>
          <w:rStyle w:val="libAlaemChar"/>
          <w:rtl/>
        </w:rPr>
        <w:t>صلى‌الله‌عليه‌وآله</w:t>
      </w:r>
      <w:r>
        <w:rPr>
          <w:rtl/>
          <w:lang w:bidi="fa-IR"/>
        </w:rPr>
        <w:t>) على أقتاب مكشّفات الوجوه والشعور</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اليافعي: ثمّ دعا بزياد بن حر بن قيس الجعفي فسلّم إليه رأس الحسين (</w:t>
      </w:r>
      <w:r w:rsidR="0096185B" w:rsidRPr="0096185B">
        <w:rPr>
          <w:rStyle w:val="libAlaemChar"/>
          <w:rtl/>
        </w:rPr>
        <w:t>عليه‌السلام</w:t>
      </w:r>
      <w:r>
        <w:rPr>
          <w:rtl/>
          <w:lang w:bidi="fa-IR"/>
        </w:rPr>
        <w:t>)</w:t>
      </w:r>
      <w:r w:rsidR="009D3EAD">
        <w:rPr>
          <w:rtl/>
          <w:lang w:bidi="fa-IR"/>
        </w:rPr>
        <w:t xml:space="preserve">، </w:t>
      </w:r>
      <w:r>
        <w:rPr>
          <w:rtl/>
          <w:lang w:bidi="fa-IR"/>
        </w:rPr>
        <w:t>ورؤوس إخوته وبنيه وأصحابه</w:t>
      </w:r>
      <w:r w:rsidR="009D3EAD">
        <w:rPr>
          <w:rtl/>
          <w:lang w:bidi="fa-IR"/>
        </w:rPr>
        <w:t xml:space="preserve">، </w:t>
      </w:r>
      <w:r>
        <w:rPr>
          <w:rtl/>
          <w:lang w:bidi="fa-IR"/>
        </w:rPr>
        <w:t>ودعا بعلي بن الحسين (</w:t>
      </w:r>
      <w:r w:rsidR="0096185B" w:rsidRPr="0096185B">
        <w:rPr>
          <w:rStyle w:val="libAlaemChar"/>
          <w:rtl/>
        </w:rPr>
        <w:t>عليه‌السلام</w:t>
      </w:r>
      <w:r>
        <w:rPr>
          <w:rtl/>
          <w:lang w:bidi="fa-IR"/>
        </w:rPr>
        <w:t>) فحمله وحمل عمّاته وأخواته إلى يزيد على محامل بغير وطاء</w:t>
      </w:r>
      <w:r w:rsidR="009D3EAD">
        <w:rPr>
          <w:rtl/>
          <w:lang w:bidi="fa-IR"/>
        </w:rPr>
        <w:t xml:space="preserve">، </w:t>
      </w:r>
      <w:r>
        <w:rPr>
          <w:rtl/>
          <w:lang w:bidi="fa-IR"/>
        </w:rPr>
        <w:t>والناس يخرجون إلى لقائهم في كلِّ بلدٍ ومنزل حتّى قَدِموا دمشق</w:t>
      </w:r>
      <w:r w:rsidR="009D3EAD">
        <w:rPr>
          <w:rtl/>
          <w:lang w:bidi="fa-IR"/>
        </w:rPr>
        <w:t xml:space="preserve">، </w:t>
      </w:r>
      <w:r>
        <w:rPr>
          <w:rtl/>
          <w:lang w:bidi="fa-IR"/>
        </w:rPr>
        <w:t>ودخلوا من باب توما</w:t>
      </w:r>
      <w:r w:rsidR="009D3EAD">
        <w:rPr>
          <w:rtl/>
          <w:lang w:bidi="fa-IR"/>
        </w:rPr>
        <w:t xml:space="preserve">، </w:t>
      </w:r>
      <w:r>
        <w:rPr>
          <w:rtl/>
          <w:lang w:bidi="fa-IR"/>
        </w:rPr>
        <w:t>واُقيموا على درج باب المسجد الجامع حيث يقام السبي</w:t>
      </w:r>
      <w:r w:rsidR="00DB6A20">
        <w:rPr>
          <w:rtl/>
          <w:lang w:bidi="fa-IR"/>
        </w:rPr>
        <w:t>.</w:t>
      </w:r>
    </w:p>
    <w:p w:rsidR="00686E08" w:rsidRDefault="0088652D" w:rsidP="0088652D">
      <w:pPr>
        <w:pStyle w:val="libNormal"/>
        <w:rPr>
          <w:lang w:bidi="fa-IR"/>
        </w:rPr>
      </w:pPr>
      <w:r>
        <w:rPr>
          <w:rtl/>
          <w:lang w:bidi="fa-IR"/>
        </w:rPr>
        <w:t>ثمّ وضِع الرأس المكرم بين يدي يزيد</w:t>
      </w:r>
      <w:r w:rsidR="009D3EAD">
        <w:rPr>
          <w:rtl/>
          <w:lang w:bidi="fa-IR"/>
        </w:rPr>
        <w:t xml:space="preserve">، </w:t>
      </w:r>
      <w:r>
        <w:rPr>
          <w:rtl/>
          <w:lang w:bidi="fa-IR"/>
        </w:rPr>
        <w:t>فأمر أن يجعل في طست من ذهب وجعل ينظر إليه</w:t>
      </w:r>
      <w:r w:rsidR="009D3EAD">
        <w:rPr>
          <w:rtl/>
          <w:lang w:bidi="fa-IR"/>
        </w:rPr>
        <w:t xml:space="preserve">، </w:t>
      </w:r>
      <w:r>
        <w:rPr>
          <w:rtl/>
          <w:lang w:bidi="fa-IR"/>
        </w:rPr>
        <w:t>ويقول مفتخراً بما إليه من الخزي</w:t>
      </w:r>
      <w:r w:rsidR="009D3EAD">
        <w:rPr>
          <w:rtl/>
          <w:lang w:bidi="fa-IR"/>
        </w:rPr>
        <w:t xml:space="preserve">، </w:t>
      </w:r>
      <w:r>
        <w:rPr>
          <w:rtl/>
          <w:lang w:bidi="fa-IR"/>
        </w:rPr>
        <w:t>نقل يؤوّل :</w:t>
      </w:r>
    </w:p>
    <w:tbl>
      <w:tblPr>
        <w:tblStyle w:val="TableGrid"/>
        <w:bidiVisual/>
        <w:tblW w:w="4562" w:type="pct"/>
        <w:tblInd w:w="384" w:type="dxa"/>
        <w:tblLook w:val="01E0"/>
      </w:tblPr>
      <w:tblGrid>
        <w:gridCol w:w="3999"/>
        <w:gridCol w:w="285"/>
        <w:gridCol w:w="3960"/>
      </w:tblGrid>
      <w:tr w:rsidR="00C02AA4" w:rsidTr="006F648B">
        <w:trPr>
          <w:trHeight w:val="350"/>
        </w:trPr>
        <w:tc>
          <w:tcPr>
            <w:tcW w:w="3920" w:type="dxa"/>
            <w:shd w:val="clear" w:color="auto" w:fill="auto"/>
          </w:tcPr>
          <w:p w:rsidR="00C02AA4" w:rsidRDefault="00C02AA4" w:rsidP="006F648B">
            <w:pPr>
              <w:pStyle w:val="libPoem"/>
            </w:pPr>
            <w:r>
              <w:rPr>
                <w:rtl/>
                <w:lang w:bidi="fa-IR"/>
              </w:rPr>
              <w:t>صبرنا وكان الصَّبرُ منَّا عزيمة</w:t>
            </w:r>
            <w:r w:rsidRPr="00725071">
              <w:rPr>
                <w:rStyle w:val="libPoemTiniChar0"/>
                <w:rtl/>
              </w:rPr>
              <w:br/>
              <w:t> </w:t>
            </w:r>
          </w:p>
        </w:tc>
        <w:tc>
          <w:tcPr>
            <w:tcW w:w="279" w:type="dxa"/>
            <w:shd w:val="clear" w:color="auto" w:fill="auto"/>
          </w:tcPr>
          <w:p w:rsidR="00C02AA4" w:rsidRDefault="00C02AA4" w:rsidP="006F648B">
            <w:pPr>
              <w:pStyle w:val="libPoem"/>
              <w:rPr>
                <w:rtl/>
              </w:rPr>
            </w:pPr>
          </w:p>
        </w:tc>
        <w:tc>
          <w:tcPr>
            <w:tcW w:w="3881" w:type="dxa"/>
            <w:shd w:val="clear" w:color="auto" w:fill="auto"/>
          </w:tcPr>
          <w:p w:rsidR="00C02AA4" w:rsidRDefault="00C02AA4" w:rsidP="006F648B">
            <w:pPr>
              <w:pStyle w:val="libPoem"/>
            </w:pPr>
            <w:r>
              <w:rPr>
                <w:rtl/>
                <w:lang w:bidi="fa-IR"/>
              </w:rPr>
              <w:t>وأسيافُنا يقطعْنَ كفّاً ومعصما</w:t>
            </w:r>
            <w:r w:rsidRPr="00725071">
              <w:rPr>
                <w:rStyle w:val="libPoemTiniChar0"/>
                <w:rtl/>
              </w:rPr>
              <w:br/>
              <w:t> </w:t>
            </w:r>
          </w:p>
        </w:tc>
      </w:tr>
      <w:tr w:rsidR="00C02AA4" w:rsidTr="006F648B">
        <w:trPr>
          <w:trHeight w:val="350"/>
        </w:trPr>
        <w:tc>
          <w:tcPr>
            <w:tcW w:w="3920" w:type="dxa"/>
          </w:tcPr>
          <w:p w:rsidR="00C02AA4" w:rsidRDefault="00C02AA4" w:rsidP="006F648B">
            <w:pPr>
              <w:pStyle w:val="libPoem"/>
            </w:pPr>
            <w:r>
              <w:rPr>
                <w:rtl/>
                <w:lang w:bidi="fa-IR"/>
              </w:rPr>
              <w:t>نفلق هاماً من رجالٍ أعزّةٍ</w:t>
            </w:r>
            <w:r w:rsidRPr="00725071">
              <w:rPr>
                <w:rStyle w:val="libPoemTiniChar0"/>
                <w:rtl/>
              </w:rPr>
              <w:br/>
              <w:t> </w:t>
            </w:r>
          </w:p>
        </w:tc>
        <w:tc>
          <w:tcPr>
            <w:tcW w:w="279" w:type="dxa"/>
          </w:tcPr>
          <w:p w:rsidR="00C02AA4" w:rsidRDefault="00C02AA4" w:rsidP="006F648B">
            <w:pPr>
              <w:pStyle w:val="libPoem"/>
              <w:rPr>
                <w:rtl/>
              </w:rPr>
            </w:pPr>
          </w:p>
        </w:tc>
        <w:tc>
          <w:tcPr>
            <w:tcW w:w="3881" w:type="dxa"/>
          </w:tcPr>
          <w:p w:rsidR="00C02AA4" w:rsidRDefault="00C02AA4" w:rsidP="006F648B">
            <w:pPr>
              <w:pStyle w:val="libPoem"/>
            </w:pPr>
            <w:r>
              <w:rPr>
                <w:rtl/>
                <w:lang w:bidi="fa-IR"/>
              </w:rPr>
              <w:t>علينا وهم كانوا أغرَّ وأظلما</w:t>
            </w:r>
            <w:r w:rsidRPr="00725071">
              <w:rPr>
                <w:rStyle w:val="libPoemTiniChar0"/>
                <w:rtl/>
              </w:rPr>
              <w:br/>
              <w:t> </w:t>
            </w:r>
          </w:p>
        </w:tc>
      </w:tr>
    </w:tbl>
    <w:p w:rsidR="00DB6A20" w:rsidRDefault="0088652D" w:rsidP="0088652D">
      <w:pPr>
        <w:pStyle w:val="libNormal"/>
        <w:rPr>
          <w:rtl/>
          <w:lang w:bidi="fa-IR"/>
        </w:rPr>
      </w:pPr>
      <w:r>
        <w:rPr>
          <w:rtl/>
          <w:lang w:bidi="fa-IR"/>
        </w:rPr>
        <w:t>وأمَر بالرأس أن يصاب بالشام</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قال القندوزي : قال ابن الجوزي : (و) ليس العجب (</w:t>
      </w:r>
      <w:r w:rsidR="00EE59C8">
        <w:rPr>
          <w:rtl/>
          <w:lang w:bidi="fa-IR"/>
        </w:rPr>
        <w:t>إلّا</w:t>
      </w:r>
      <w:r>
        <w:rPr>
          <w:rtl/>
          <w:lang w:bidi="fa-IR"/>
        </w:rPr>
        <w:t>) من ضرب يزيد ثنايا الحسين (</w:t>
      </w:r>
      <w:r w:rsidR="0096185B" w:rsidRPr="0096185B">
        <w:rPr>
          <w:rStyle w:val="libAlaemChar"/>
          <w:rtl/>
        </w:rPr>
        <w:t>عليه‌السلام</w:t>
      </w:r>
      <w:r>
        <w:rPr>
          <w:rtl/>
          <w:lang w:bidi="fa-IR"/>
        </w:rPr>
        <w:t>) بالقضيب</w:t>
      </w:r>
      <w:r w:rsidR="009D3EAD">
        <w:rPr>
          <w:rtl/>
          <w:lang w:bidi="fa-IR"/>
        </w:rPr>
        <w:t xml:space="preserve">، </w:t>
      </w:r>
      <w:r>
        <w:rPr>
          <w:rtl/>
          <w:lang w:bidi="fa-IR"/>
        </w:rPr>
        <w:t>وحَمل آل النبي (</w:t>
      </w:r>
      <w:r w:rsidR="0096185B" w:rsidRPr="0096185B">
        <w:rPr>
          <w:rStyle w:val="libAlaemChar"/>
          <w:rtl/>
        </w:rPr>
        <w:t>صلى‌الله‌عليه‌وآله</w:t>
      </w:r>
      <w:r>
        <w:rPr>
          <w:rtl/>
          <w:lang w:bidi="fa-IR"/>
        </w:rPr>
        <w:t>) على أقتاب الجمال , (أي)</w:t>
      </w:r>
    </w:p>
    <w:p w:rsidR="0088652D" w:rsidRDefault="0096185B" w:rsidP="0096185B">
      <w:pPr>
        <w:pStyle w:val="libLine"/>
        <w:rPr>
          <w:lang w:bidi="fa-IR"/>
        </w:rPr>
      </w:pPr>
      <w:r>
        <w:rPr>
          <w:rtl/>
          <w:lang w:bidi="fa-IR"/>
        </w:rPr>
        <w:t>____________________</w:t>
      </w:r>
    </w:p>
    <w:p w:rsidR="00DB6A20" w:rsidRDefault="0088652D" w:rsidP="00C02AA4">
      <w:pPr>
        <w:pStyle w:val="libFootnote0"/>
        <w:rPr>
          <w:rtl/>
          <w:lang w:bidi="fa-IR"/>
        </w:rPr>
      </w:pPr>
      <w:r w:rsidRPr="00C02AA4">
        <w:rPr>
          <w:rtl/>
        </w:rPr>
        <w:t>(1)</w:t>
      </w:r>
      <w:r>
        <w:rPr>
          <w:rtl/>
          <w:lang w:bidi="fa-IR"/>
        </w:rPr>
        <w:t xml:space="preserve"> الثقات </w:t>
      </w:r>
      <w:r w:rsidR="0096185B">
        <w:rPr>
          <w:rtl/>
          <w:lang w:bidi="fa-IR"/>
        </w:rPr>
        <w:t>-</w:t>
      </w:r>
      <w:r>
        <w:rPr>
          <w:rtl/>
          <w:lang w:bidi="fa-IR"/>
        </w:rPr>
        <w:t xml:space="preserve"> ابن حبان 2 / 312</w:t>
      </w:r>
      <w:r w:rsidR="00DB6A20">
        <w:rPr>
          <w:rtl/>
          <w:lang w:bidi="fa-IR"/>
        </w:rPr>
        <w:t>.</w:t>
      </w:r>
    </w:p>
    <w:p w:rsidR="00DB6A20" w:rsidRDefault="0088652D" w:rsidP="00C02AA4">
      <w:pPr>
        <w:pStyle w:val="libFootnote0"/>
        <w:rPr>
          <w:rtl/>
          <w:lang w:bidi="fa-IR"/>
        </w:rPr>
      </w:pPr>
      <w:r w:rsidRPr="00C02AA4">
        <w:rPr>
          <w:rtl/>
        </w:rPr>
        <w:t>(2)</w:t>
      </w:r>
      <w:r>
        <w:rPr>
          <w:rtl/>
          <w:lang w:bidi="fa-IR"/>
        </w:rPr>
        <w:t xml:space="preserve"> مرآة الزمان وعبرة اليقظان لليافعي / 273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02AA4">
      <w:pPr>
        <w:pStyle w:val="libNormal0"/>
        <w:rPr>
          <w:rtl/>
          <w:lang w:bidi="fa-IR"/>
        </w:rPr>
      </w:pPr>
      <w:r>
        <w:rPr>
          <w:rtl/>
          <w:lang w:bidi="fa-IR"/>
        </w:rPr>
        <w:lastRenderedPageBreak/>
        <w:t>موثّقين بالحبال</w:t>
      </w:r>
      <w:r w:rsidR="009D3EAD">
        <w:rPr>
          <w:rtl/>
          <w:lang w:bidi="fa-IR"/>
        </w:rPr>
        <w:t xml:space="preserve">، </w:t>
      </w:r>
      <w:r>
        <w:rPr>
          <w:rtl/>
          <w:lang w:bidi="fa-IR"/>
        </w:rPr>
        <w:t>والنساء مكشّفات الوجوه والرؤوس</w:t>
      </w:r>
      <w:r w:rsidR="007E6BC8">
        <w:rPr>
          <w:rtl/>
          <w:lang w:bidi="fa-IR"/>
        </w:rPr>
        <w:t>.</w:t>
      </w:r>
      <w:r>
        <w:rPr>
          <w:rtl/>
          <w:lang w:bidi="fa-IR"/>
        </w:rPr>
        <w:t xml:space="preserve"> وذَكر أشياءً من قبيح فعل يزيد</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قال الدميري : قالوا : ثمّ إنّ عبيد الله بن زياد جهَّز علي بن الحسين (</w:t>
      </w:r>
      <w:r w:rsidR="0096185B" w:rsidRPr="0096185B">
        <w:rPr>
          <w:rStyle w:val="libAlaemChar"/>
          <w:rtl/>
        </w:rPr>
        <w:t>عليه‌السلام</w:t>
      </w:r>
      <w:r>
        <w:rPr>
          <w:rtl/>
          <w:lang w:bidi="fa-IR"/>
        </w:rPr>
        <w:t>) ومَن كان مع الحسين (</w:t>
      </w:r>
      <w:r w:rsidR="0096185B" w:rsidRPr="0096185B">
        <w:rPr>
          <w:rStyle w:val="libAlaemChar"/>
          <w:rtl/>
        </w:rPr>
        <w:t>عليه‌السلام</w:t>
      </w:r>
      <w:r>
        <w:rPr>
          <w:rtl/>
          <w:lang w:bidi="fa-IR"/>
        </w:rPr>
        <w:t>) من حرمه بعد أن عمدوا ما اعتمدوه من سبي الحريم</w:t>
      </w:r>
      <w:r w:rsidR="009D3EAD">
        <w:rPr>
          <w:rtl/>
          <w:lang w:bidi="fa-IR"/>
        </w:rPr>
        <w:t xml:space="preserve">، </w:t>
      </w:r>
      <w:r>
        <w:rPr>
          <w:rtl/>
          <w:lang w:bidi="fa-IR"/>
        </w:rPr>
        <w:t>وقتل الذراري مما تقشعر من ذكره الأبدان وترتعد منه الفرائص</w:t>
      </w:r>
      <w:r w:rsidR="009D3EAD">
        <w:rPr>
          <w:rtl/>
          <w:lang w:bidi="fa-IR"/>
        </w:rPr>
        <w:t xml:space="preserve">، </w:t>
      </w:r>
      <w:r>
        <w:rPr>
          <w:rtl/>
          <w:lang w:bidi="fa-IR"/>
        </w:rPr>
        <w:t xml:space="preserve">إلى البغيض يزيد بن معاوية </w:t>
      </w:r>
      <w:r w:rsidR="0096185B">
        <w:rPr>
          <w:rtl/>
          <w:lang w:bidi="fa-IR"/>
        </w:rPr>
        <w:t>-</w:t>
      </w:r>
      <w:r>
        <w:rPr>
          <w:rtl/>
          <w:lang w:bidi="fa-IR"/>
        </w:rPr>
        <w:t xml:space="preserve"> وهو يومئذٍ بدمشق </w:t>
      </w:r>
      <w:r w:rsidR="0096185B">
        <w:rPr>
          <w:rtl/>
          <w:lang w:bidi="fa-IR"/>
        </w:rPr>
        <w:t>-</w:t>
      </w:r>
      <w:r>
        <w:rPr>
          <w:rtl/>
          <w:lang w:bidi="fa-IR"/>
        </w:rPr>
        <w:t xml:space="preserve"> مع الشمر بن ذي الجوشن في جماعة من أصحابه</w:t>
      </w:r>
      <w:r w:rsidR="009D3EAD">
        <w:rPr>
          <w:rtl/>
          <w:lang w:bidi="fa-IR"/>
        </w:rPr>
        <w:t xml:space="preserve">، </w:t>
      </w:r>
      <w:r>
        <w:rPr>
          <w:rtl/>
          <w:lang w:bidi="fa-IR"/>
        </w:rPr>
        <w:t>فساروا إلى أن وصلوا إلى دير في الطريق</w:t>
      </w:r>
      <w:r w:rsidR="009D3EAD">
        <w:rPr>
          <w:rtl/>
          <w:lang w:bidi="fa-IR"/>
        </w:rPr>
        <w:t xml:space="preserve">، </w:t>
      </w:r>
      <w:r>
        <w:rPr>
          <w:rtl/>
          <w:lang w:bidi="fa-IR"/>
        </w:rPr>
        <w:t>فنزلوا ليقيلوا به فوجدوه مكتوباً على بعض جدرانه :</w:t>
      </w:r>
    </w:p>
    <w:tbl>
      <w:tblPr>
        <w:tblStyle w:val="TableGrid"/>
        <w:bidiVisual/>
        <w:tblW w:w="4562" w:type="pct"/>
        <w:tblInd w:w="384" w:type="dxa"/>
        <w:tblLook w:val="01E0"/>
      </w:tblPr>
      <w:tblGrid>
        <w:gridCol w:w="3999"/>
        <w:gridCol w:w="285"/>
        <w:gridCol w:w="3960"/>
      </w:tblGrid>
      <w:tr w:rsidR="00C02AA4" w:rsidTr="00C02AA4">
        <w:trPr>
          <w:trHeight w:val="350"/>
        </w:trPr>
        <w:tc>
          <w:tcPr>
            <w:tcW w:w="3999" w:type="dxa"/>
            <w:shd w:val="clear" w:color="auto" w:fill="auto"/>
          </w:tcPr>
          <w:p w:rsidR="00C02AA4" w:rsidRDefault="00C02AA4" w:rsidP="006F648B">
            <w:pPr>
              <w:pStyle w:val="libPoem"/>
            </w:pPr>
            <w:r>
              <w:rPr>
                <w:rtl/>
                <w:lang w:bidi="fa-IR"/>
              </w:rPr>
              <w:t>أترجو اُمةٌ قتلتْ حسيناً</w:t>
            </w:r>
            <w:r w:rsidRPr="00725071">
              <w:rPr>
                <w:rStyle w:val="libPoemTiniChar0"/>
                <w:rtl/>
              </w:rPr>
              <w:br/>
              <w:t> </w:t>
            </w:r>
          </w:p>
        </w:tc>
        <w:tc>
          <w:tcPr>
            <w:tcW w:w="285" w:type="dxa"/>
            <w:shd w:val="clear" w:color="auto" w:fill="auto"/>
          </w:tcPr>
          <w:p w:rsidR="00C02AA4" w:rsidRDefault="00C02AA4" w:rsidP="006F648B">
            <w:pPr>
              <w:pStyle w:val="libPoem"/>
              <w:rPr>
                <w:rtl/>
              </w:rPr>
            </w:pPr>
          </w:p>
        </w:tc>
        <w:tc>
          <w:tcPr>
            <w:tcW w:w="3960" w:type="dxa"/>
            <w:shd w:val="clear" w:color="auto" w:fill="auto"/>
          </w:tcPr>
          <w:p w:rsidR="00C02AA4" w:rsidRDefault="00C02AA4" w:rsidP="006F648B">
            <w:pPr>
              <w:pStyle w:val="libPoem"/>
            </w:pPr>
            <w:r>
              <w:rPr>
                <w:rtl/>
                <w:lang w:bidi="fa-IR"/>
              </w:rPr>
              <w:t>شفاعةَ جدِّه يومَ الحسابِ</w:t>
            </w:r>
            <w:r w:rsidRPr="00725071">
              <w:rPr>
                <w:rStyle w:val="libPoemTiniChar0"/>
                <w:rtl/>
              </w:rPr>
              <w:br/>
              <w:t> </w:t>
            </w:r>
          </w:p>
        </w:tc>
      </w:tr>
    </w:tbl>
    <w:p w:rsidR="00DB6A20" w:rsidRDefault="0088652D" w:rsidP="0088652D">
      <w:pPr>
        <w:pStyle w:val="libNormal"/>
        <w:rPr>
          <w:rtl/>
          <w:lang w:bidi="fa-IR"/>
        </w:rPr>
      </w:pPr>
      <w:r>
        <w:rPr>
          <w:rtl/>
          <w:lang w:bidi="fa-IR"/>
        </w:rPr>
        <w:t>فسألوا الراهب عن السطر ومَن كتبه ؟ فقال : إنّه مكتوب هنا من قبل أن يُبعث نبيّكم بخمسمئة عام</w:t>
      </w:r>
      <w:r w:rsidR="007E6BC8">
        <w:rPr>
          <w:rtl/>
          <w:lang w:bidi="fa-IR"/>
        </w:rPr>
        <w:t>.</w:t>
      </w:r>
      <w:r>
        <w:rPr>
          <w:rtl/>
          <w:lang w:bidi="fa-IR"/>
        </w:rPr>
        <w:t xml:space="preserve"> وقيل : إنّ الجدار انشقّ فظهرت منه كفٌّ مكتوبٌ فيه بالدم هذا السطر</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الشبراوي : ومن عجائب الدهر الشنيعة وحوادثه الفظيعة أنْ يُحمل آل النبي (</w:t>
      </w:r>
      <w:r w:rsidR="0096185B" w:rsidRPr="0096185B">
        <w:rPr>
          <w:rStyle w:val="libAlaemChar"/>
          <w:rtl/>
        </w:rPr>
        <w:t>صلى‌الله‌عليه‌وآله</w:t>
      </w:r>
      <w:r>
        <w:rPr>
          <w:rtl/>
          <w:lang w:bidi="fa-IR"/>
        </w:rPr>
        <w:t>) على أقتاب الجمال موثّقين بالحبال</w:t>
      </w:r>
      <w:r w:rsidR="009D3EAD">
        <w:rPr>
          <w:rtl/>
          <w:lang w:bidi="fa-IR"/>
        </w:rPr>
        <w:t xml:space="preserve">، </w:t>
      </w:r>
      <w:r>
        <w:rPr>
          <w:rtl/>
          <w:lang w:bidi="fa-IR"/>
        </w:rPr>
        <w:t>والنساء مكشّفات الوجوه والرؤوس من العراق إلى أن دخلوا دمشق</w:t>
      </w:r>
      <w:r w:rsidRPr="0096185B">
        <w:rPr>
          <w:rStyle w:val="libFootnotenumChar"/>
          <w:rtl/>
        </w:rPr>
        <w:t>(3)</w:t>
      </w:r>
      <w:r w:rsidR="00DB6A20">
        <w:rPr>
          <w:rtl/>
          <w:lang w:bidi="fa-IR"/>
        </w:rPr>
        <w:t>.</w:t>
      </w:r>
    </w:p>
    <w:p w:rsidR="00DB6A20" w:rsidRPr="00C02AA4" w:rsidRDefault="00C02AA4" w:rsidP="00C02AA4">
      <w:pPr>
        <w:pStyle w:val="libNormal"/>
      </w:pPr>
      <w:r w:rsidRPr="00C02AA4">
        <w:rPr>
          <w:rtl/>
        </w:rPr>
        <w:t>قال العل</w:t>
      </w:r>
      <w:r w:rsidRPr="00C02AA4">
        <w:rPr>
          <w:rFonts w:hint="cs"/>
          <w:rtl/>
        </w:rPr>
        <w:t>ّ</w:t>
      </w:r>
      <w:r w:rsidRPr="00C02AA4">
        <w:rPr>
          <w:rtl/>
        </w:rPr>
        <w:t>ا</w:t>
      </w:r>
      <w:r w:rsidR="0088652D" w:rsidRPr="00C02AA4">
        <w:rPr>
          <w:rtl/>
        </w:rPr>
        <w:t>مة الشريف الشهرزوري :</w:t>
      </w:r>
    </w:p>
    <w:p w:rsidR="0088652D" w:rsidRDefault="0096185B" w:rsidP="0096185B">
      <w:pPr>
        <w:pStyle w:val="libLine"/>
        <w:rPr>
          <w:lang w:bidi="fa-IR"/>
        </w:rPr>
      </w:pPr>
      <w:r>
        <w:rPr>
          <w:rtl/>
          <w:lang w:bidi="fa-IR"/>
        </w:rPr>
        <w:t>____________________</w:t>
      </w:r>
    </w:p>
    <w:p w:rsidR="00DB6A20" w:rsidRDefault="0088652D" w:rsidP="00C02AA4">
      <w:pPr>
        <w:pStyle w:val="libFootnote0"/>
        <w:rPr>
          <w:rtl/>
          <w:lang w:bidi="fa-IR"/>
        </w:rPr>
      </w:pPr>
      <w:r w:rsidRPr="00C02AA4">
        <w:rPr>
          <w:rtl/>
        </w:rPr>
        <w:t>(1)</w:t>
      </w:r>
      <w:r>
        <w:rPr>
          <w:rtl/>
          <w:lang w:bidi="fa-IR"/>
        </w:rPr>
        <w:t xml:space="preserve"> ينابيع المودة لذوي القربى </w:t>
      </w:r>
      <w:r w:rsidR="0096185B">
        <w:rPr>
          <w:rtl/>
          <w:lang w:bidi="fa-IR"/>
        </w:rPr>
        <w:t>-</w:t>
      </w:r>
      <w:r>
        <w:rPr>
          <w:rtl/>
          <w:lang w:bidi="fa-IR"/>
        </w:rPr>
        <w:t xml:space="preserve"> القندوزي 3 / 29</w:t>
      </w:r>
      <w:r w:rsidR="00DB6A20">
        <w:rPr>
          <w:rtl/>
          <w:lang w:bidi="fa-IR"/>
        </w:rPr>
        <w:t>.</w:t>
      </w:r>
    </w:p>
    <w:p w:rsidR="00DB6A20" w:rsidRDefault="0088652D" w:rsidP="00C02AA4">
      <w:pPr>
        <w:pStyle w:val="libFootnote0"/>
        <w:rPr>
          <w:rtl/>
          <w:lang w:bidi="fa-IR"/>
        </w:rPr>
      </w:pPr>
      <w:r w:rsidRPr="00C02AA4">
        <w:rPr>
          <w:rtl/>
        </w:rPr>
        <w:t>(2)</w:t>
      </w:r>
      <w:r>
        <w:rPr>
          <w:rtl/>
          <w:lang w:bidi="fa-IR"/>
        </w:rPr>
        <w:t xml:space="preserve"> حياة الحيوان </w:t>
      </w:r>
      <w:r w:rsidR="0096185B">
        <w:rPr>
          <w:rtl/>
          <w:lang w:bidi="fa-IR"/>
        </w:rPr>
        <w:t>-</w:t>
      </w:r>
      <w:r>
        <w:rPr>
          <w:rtl/>
          <w:lang w:bidi="fa-IR"/>
        </w:rPr>
        <w:t xml:space="preserve"> الدميري 1/ 86 الإوز</w:t>
      </w:r>
      <w:r w:rsidR="00DB6A20">
        <w:rPr>
          <w:rtl/>
          <w:lang w:bidi="fa-IR"/>
        </w:rPr>
        <w:t>.</w:t>
      </w:r>
    </w:p>
    <w:p w:rsidR="00DB6A20" w:rsidRDefault="0088652D" w:rsidP="00C02AA4">
      <w:pPr>
        <w:pStyle w:val="libFootnote0"/>
        <w:rPr>
          <w:rtl/>
          <w:lang w:bidi="fa-IR"/>
        </w:rPr>
      </w:pPr>
      <w:r w:rsidRPr="00C02AA4">
        <w:rPr>
          <w:rtl/>
        </w:rPr>
        <w:t>(3)</w:t>
      </w:r>
      <w:r>
        <w:rPr>
          <w:rtl/>
          <w:lang w:bidi="fa-IR"/>
        </w:rPr>
        <w:t xml:space="preserve"> الإتحاف بحب الأشراف </w:t>
      </w:r>
      <w:r w:rsidR="00BB1E36">
        <w:rPr>
          <w:rtl/>
          <w:lang w:bidi="fa-IR"/>
        </w:rPr>
        <w:t>-</w:t>
      </w:r>
      <w:r>
        <w:rPr>
          <w:rtl/>
          <w:lang w:bidi="fa-IR"/>
        </w:rPr>
        <w:t xml:space="preserve"> الشبراوي / 69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w:t>
      </w:r>
      <w:r w:rsidR="003B6559">
        <w:rPr>
          <w:rtl/>
          <w:lang w:bidi="fa-IR"/>
        </w:rPr>
        <w:t>لمـّا</w:t>
      </w:r>
      <w:r>
        <w:rPr>
          <w:rtl/>
          <w:lang w:bidi="fa-IR"/>
        </w:rPr>
        <w:t xml:space="preserve"> دخل قصر الإمارة بالكوفة أمر بالرأس فوضِع على ترس عن يمينه والناس سماطان</w:t>
      </w:r>
      <w:r w:rsidR="009D3EAD">
        <w:rPr>
          <w:rtl/>
          <w:lang w:bidi="fa-IR"/>
        </w:rPr>
        <w:t xml:space="preserve">، </w:t>
      </w:r>
      <w:r>
        <w:rPr>
          <w:rtl/>
          <w:lang w:bidi="fa-IR"/>
        </w:rPr>
        <w:t>ثمّ أنزل وجهّزه مع رؤوس أصحابه وسبايا آل الحسين على أقتاب الجمال , موثّقين في الحبال , والنساء مكشّفات الوجوه والرؤوس إلى يزيد لعنه الله</w:t>
      </w:r>
      <w:r w:rsidR="00DB6A20">
        <w:rPr>
          <w:rtl/>
          <w:lang w:bidi="fa-IR"/>
        </w:rPr>
        <w:t>.</w:t>
      </w:r>
    </w:p>
    <w:p w:rsidR="00686E08" w:rsidRDefault="0088652D" w:rsidP="0088652D">
      <w:pPr>
        <w:pStyle w:val="libNormal"/>
        <w:rPr>
          <w:rtl/>
          <w:lang w:bidi="fa-IR"/>
        </w:rPr>
      </w:pPr>
      <w:r>
        <w:rPr>
          <w:rtl/>
          <w:lang w:bidi="fa-IR"/>
        </w:rPr>
        <w:t>و</w:t>
      </w:r>
      <w:r w:rsidR="003B6559">
        <w:rPr>
          <w:rtl/>
          <w:lang w:bidi="fa-IR"/>
        </w:rPr>
        <w:t>لمـّا</w:t>
      </w:r>
      <w:r>
        <w:rPr>
          <w:rtl/>
          <w:lang w:bidi="fa-IR"/>
        </w:rPr>
        <w:t xml:space="preserve"> نزل الذين أرسلهم ابن زياد بالرأس أوَّل منزل جعلوا يشربون على الرأس</w:t>
      </w:r>
      <w:r w:rsidR="009D3EAD">
        <w:rPr>
          <w:rtl/>
          <w:lang w:bidi="fa-IR"/>
        </w:rPr>
        <w:t xml:space="preserve">، </w:t>
      </w:r>
      <w:r>
        <w:rPr>
          <w:rtl/>
          <w:lang w:bidi="fa-IR"/>
        </w:rPr>
        <w:t>فخرجت عليهم يدٌ من الحائط فكتبتْ سطراً بدم :</w:t>
      </w:r>
    </w:p>
    <w:tbl>
      <w:tblPr>
        <w:tblStyle w:val="TableGrid"/>
        <w:bidiVisual/>
        <w:tblW w:w="4562" w:type="pct"/>
        <w:tblInd w:w="384" w:type="dxa"/>
        <w:tblLook w:val="01E0"/>
      </w:tblPr>
      <w:tblGrid>
        <w:gridCol w:w="3999"/>
        <w:gridCol w:w="285"/>
        <w:gridCol w:w="3960"/>
      </w:tblGrid>
      <w:tr w:rsidR="003864B1" w:rsidTr="006F648B">
        <w:trPr>
          <w:trHeight w:val="350"/>
        </w:trPr>
        <w:tc>
          <w:tcPr>
            <w:tcW w:w="3920" w:type="dxa"/>
            <w:shd w:val="clear" w:color="auto" w:fill="auto"/>
          </w:tcPr>
          <w:p w:rsidR="003864B1" w:rsidRDefault="003864B1" w:rsidP="006F648B">
            <w:pPr>
              <w:pStyle w:val="libPoem"/>
            </w:pPr>
            <w:r>
              <w:rPr>
                <w:rtl/>
                <w:lang w:bidi="fa-IR"/>
              </w:rPr>
              <w:t>أترجو اُمةٌ قتلتْ حسيناً</w:t>
            </w:r>
            <w:r w:rsidRPr="00725071">
              <w:rPr>
                <w:rStyle w:val="libPoemTiniChar0"/>
                <w:rtl/>
              </w:rPr>
              <w:br/>
              <w:t> </w:t>
            </w:r>
          </w:p>
        </w:tc>
        <w:tc>
          <w:tcPr>
            <w:tcW w:w="279" w:type="dxa"/>
            <w:shd w:val="clear" w:color="auto" w:fill="auto"/>
          </w:tcPr>
          <w:p w:rsidR="003864B1" w:rsidRDefault="003864B1" w:rsidP="006F648B">
            <w:pPr>
              <w:pStyle w:val="libPoem"/>
              <w:rPr>
                <w:rtl/>
              </w:rPr>
            </w:pPr>
          </w:p>
        </w:tc>
        <w:tc>
          <w:tcPr>
            <w:tcW w:w="3881" w:type="dxa"/>
            <w:shd w:val="clear" w:color="auto" w:fill="auto"/>
          </w:tcPr>
          <w:p w:rsidR="003864B1" w:rsidRDefault="003864B1" w:rsidP="006F648B">
            <w:pPr>
              <w:pStyle w:val="libPoem"/>
            </w:pPr>
            <w:r>
              <w:rPr>
                <w:rtl/>
                <w:lang w:bidi="fa-IR"/>
              </w:rPr>
              <w:t>شفاعةَ جدِّه يومَ الحسابِ</w:t>
            </w:r>
            <w:r w:rsidRPr="00725071">
              <w:rPr>
                <w:rStyle w:val="libPoemTiniChar0"/>
                <w:rtl/>
              </w:rPr>
              <w:br/>
              <w:t> </w:t>
            </w:r>
          </w:p>
        </w:tc>
      </w:tr>
    </w:tbl>
    <w:p w:rsidR="00DB6A20" w:rsidRDefault="0088652D" w:rsidP="0088652D">
      <w:pPr>
        <w:pStyle w:val="libNormal"/>
        <w:rPr>
          <w:rtl/>
          <w:lang w:bidi="fa-IR"/>
        </w:rPr>
      </w:pPr>
      <w:r>
        <w:rPr>
          <w:rtl/>
          <w:lang w:bidi="fa-IR"/>
        </w:rPr>
        <w:t>فهربوا وتركوا الرأس</w:t>
      </w:r>
      <w:r w:rsidR="009D3EAD">
        <w:rPr>
          <w:rtl/>
          <w:lang w:bidi="fa-IR"/>
        </w:rPr>
        <w:t xml:space="preserve">، </w:t>
      </w:r>
      <w:r>
        <w:rPr>
          <w:rtl/>
          <w:lang w:bidi="fa-IR"/>
        </w:rPr>
        <w:t>ثمّ عادوا وأخذوه</w:t>
      </w:r>
      <w:r w:rsidR="009D3EAD">
        <w:rPr>
          <w:rtl/>
          <w:lang w:bidi="fa-IR"/>
        </w:rPr>
        <w:t xml:space="preserve">، </w:t>
      </w:r>
      <w:r>
        <w:rPr>
          <w:rtl/>
          <w:lang w:bidi="fa-IR"/>
        </w:rPr>
        <w:t>و</w:t>
      </w:r>
      <w:r w:rsidR="003B6559">
        <w:rPr>
          <w:rtl/>
          <w:lang w:bidi="fa-IR"/>
        </w:rPr>
        <w:t>لمـّا</w:t>
      </w:r>
      <w:r>
        <w:rPr>
          <w:rtl/>
          <w:lang w:bidi="fa-IR"/>
        </w:rPr>
        <w:t xml:space="preserve"> قَدِموا به على يزيد أقام الحريم على درج الجامع حيث تقام الأسارى والسبي</w:t>
      </w:r>
      <w:r w:rsidR="00DB6A20">
        <w:rPr>
          <w:rtl/>
          <w:lang w:bidi="fa-IR"/>
        </w:rPr>
        <w:t>.</w:t>
      </w:r>
    </w:p>
    <w:p w:rsidR="00DB6A20" w:rsidRDefault="0088652D" w:rsidP="0088652D">
      <w:pPr>
        <w:pStyle w:val="libNormal"/>
        <w:rPr>
          <w:rtl/>
          <w:lang w:bidi="fa-IR"/>
        </w:rPr>
      </w:pPr>
      <w:r>
        <w:rPr>
          <w:rtl/>
          <w:lang w:bidi="fa-IR"/>
        </w:rPr>
        <w:t>وممّا ظهر يوم قَتْله</w:t>
      </w:r>
      <w:r w:rsidR="009D3EAD">
        <w:rPr>
          <w:rtl/>
          <w:lang w:bidi="fa-IR"/>
        </w:rPr>
        <w:t xml:space="preserve">، </w:t>
      </w:r>
      <w:r>
        <w:rPr>
          <w:rtl/>
          <w:lang w:bidi="fa-IR"/>
        </w:rPr>
        <w:t>إنّ السماء أمطرت دماً</w:t>
      </w:r>
      <w:r w:rsidR="009D3EAD">
        <w:rPr>
          <w:rtl/>
          <w:lang w:bidi="fa-IR"/>
        </w:rPr>
        <w:t xml:space="preserve">، </w:t>
      </w:r>
      <w:r>
        <w:rPr>
          <w:rtl/>
          <w:lang w:bidi="fa-IR"/>
        </w:rPr>
        <w:t>وإنّ أوانيهم مُلئت دماً</w:t>
      </w:r>
      <w:r w:rsidR="009D3EAD">
        <w:rPr>
          <w:rtl/>
          <w:lang w:bidi="fa-IR"/>
        </w:rPr>
        <w:t xml:space="preserve">، </w:t>
      </w:r>
      <w:r>
        <w:rPr>
          <w:rtl/>
          <w:lang w:bidi="fa-IR"/>
        </w:rPr>
        <w:t>وانكسفت الشمس ورؤيت النجوم</w:t>
      </w:r>
      <w:r w:rsidR="009D3EAD">
        <w:rPr>
          <w:rtl/>
          <w:lang w:bidi="fa-IR"/>
        </w:rPr>
        <w:t xml:space="preserve">، </w:t>
      </w:r>
      <w:r>
        <w:rPr>
          <w:rtl/>
          <w:lang w:bidi="fa-IR"/>
        </w:rPr>
        <w:t>واشتدّ الظلام حتّى ظنّ الناس أنّ القيامة قد قامت</w:t>
      </w:r>
      <w:r w:rsidR="009D3EAD">
        <w:rPr>
          <w:rtl/>
          <w:lang w:bidi="fa-IR"/>
        </w:rPr>
        <w:t xml:space="preserve">، </w:t>
      </w:r>
      <w:r>
        <w:rPr>
          <w:rtl/>
          <w:lang w:bidi="fa-IR"/>
        </w:rPr>
        <w:t>وإنّ الكواكب ضربت بعضها بعضاً</w:t>
      </w:r>
      <w:r w:rsidR="009D3EAD">
        <w:rPr>
          <w:rtl/>
          <w:lang w:bidi="fa-IR"/>
        </w:rPr>
        <w:t xml:space="preserve">، </w:t>
      </w:r>
      <w:r>
        <w:rPr>
          <w:rtl/>
          <w:lang w:bidi="fa-IR"/>
        </w:rPr>
        <w:t xml:space="preserve">وإنّه لم يُرفع حَجر </w:t>
      </w:r>
      <w:r w:rsidR="00EE59C8">
        <w:rPr>
          <w:rtl/>
          <w:lang w:bidi="fa-IR"/>
        </w:rPr>
        <w:t>إلّا</w:t>
      </w:r>
      <w:r>
        <w:rPr>
          <w:rtl/>
          <w:lang w:bidi="fa-IR"/>
        </w:rPr>
        <w:t xml:space="preserve"> رؤي تحته دم عبيط</w:t>
      </w:r>
      <w:r w:rsidR="009D3EAD">
        <w:rPr>
          <w:rtl/>
          <w:lang w:bidi="fa-IR"/>
        </w:rPr>
        <w:t xml:space="preserve">، </w:t>
      </w:r>
      <w:r>
        <w:rPr>
          <w:rtl/>
          <w:lang w:bidi="fa-IR"/>
        </w:rPr>
        <w:t>وإنّ الورس انقلب دماً</w:t>
      </w:r>
      <w:r w:rsidR="009D3EAD">
        <w:rPr>
          <w:rtl/>
          <w:lang w:bidi="fa-IR"/>
        </w:rPr>
        <w:t xml:space="preserve">، </w:t>
      </w:r>
      <w:r>
        <w:rPr>
          <w:rtl/>
          <w:lang w:bidi="fa-IR"/>
        </w:rPr>
        <w:t>وإنّ الدنيا أظلمت ثلاث أيّام</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قال الشريف الخوافي : وذكر هشام في كتاب السيرة الذي أنبأ به القاضي الأسعد أبو البركات عبد القوي بن أبي المعالي في جمادى الأُولى سنة تسع وستمئة بالديار المصرية قراءةً عليه ونحن نسمع , قال : حدّثنا أبو محمّد عبد الله بن رفاعة السعدي</w:t>
      </w:r>
      <w:r w:rsidR="009D3EAD">
        <w:rPr>
          <w:rtl/>
          <w:lang w:bidi="fa-IR"/>
        </w:rPr>
        <w:t xml:space="preserve">، </w:t>
      </w:r>
      <w:r>
        <w:rPr>
          <w:rtl/>
          <w:lang w:bidi="fa-IR"/>
        </w:rPr>
        <w:t>حدّثنا أبو الحسن علي بن الخلعي</w:t>
      </w:r>
      <w:r w:rsidR="009D3EAD">
        <w:rPr>
          <w:rtl/>
          <w:lang w:bidi="fa-IR"/>
        </w:rPr>
        <w:t xml:space="preserve">، </w:t>
      </w:r>
      <w:r>
        <w:rPr>
          <w:rtl/>
          <w:lang w:bidi="fa-IR"/>
        </w:rPr>
        <w:t>حدّثنا أبو محمّد عبد الله بن جعفر بن محمّد بن زنجويه البغدادي</w:t>
      </w:r>
      <w:r w:rsidR="009D3EAD">
        <w:rPr>
          <w:rtl/>
          <w:lang w:bidi="fa-IR"/>
        </w:rPr>
        <w:t xml:space="preserve">، </w:t>
      </w:r>
      <w:r>
        <w:rPr>
          <w:rtl/>
          <w:lang w:bidi="fa-IR"/>
        </w:rPr>
        <w:t>عن أبي سعيد عبد الرحيم بن عبد الله البرقي</w:t>
      </w:r>
      <w:r w:rsidR="009D3EAD">
        <w:rPr>
          <w:rtl/>
          <w:lang w:bidi="fa-IR"/>
        </w:rPr>
        <w:t xml:space="preserve">، </w:t>
      </w:r>
      <w:r>
        <w:rPr>
          <w:rtl/>
          <w:lang w:bidi="fa-IR"/>
        </w:rPr>
        <w:t>عن أبي محمّد عبد الملك بن هشام النحوي البصري</w:t>
      </w:r>
      <w:r w:rsidR="009D3EAD">
        <w:rPr>
          <w:rtl/>
          <w:lang w:bidi="fa-IR"/>
        </w:rPr>
        <w:t xml:space="preserve">، </w:t>
      </w:r>
      <w:r>
        <w:rPr>
          <w:rtl/>
          <w:lang w:bidi="fa-IR"/>
        </w:rPr>
        <w:t xml:space="preserve">قال : </w:t>
      </w:r>
      <w:r w:rsidR="003B6559">
        <w:rPr>
          <w:rtl/>
          <w:lang w:bidi="fa-IR"/>
        </w:rPr>
        <w:t>لمـّا</w:t>
      </w:r>
      <w:r>
        <w:rPr>
          <w:rtl/>
          <w:lang w:bidi="fa-IR"/>
        </w:rPr>
        <w:t xml:space="preserve"> أنفذ ابن زياد</w:t>
      </w:r>
    </w:p>
    <w:p w:rsidR="0088652D" w:rsidRDefault="0096185B" w:rsidP="0096185B">
      <w:pPr>
        <w:pStyle w:val="libLine"/>
        <w:rPr>
          <w:lang w:bidi="fa-IR"/>
        </w:rPr>
      </w:pPr>
      <w:r>
        <w:rPr>
          <w:rtl/>
          <w:lang w:bidi="fa-IR"/>
        </w:rPr>
        <w:t>____________________</w:t>
      </w:r>
    </w:p>
    <w:p w:rsidR="00DB6A20" w:rsidRDefault="0088652D" w:rsidP="003864B1">
      <w:pPr>
        <w:pStyle w:val="libFootnote0"/>
        <w:rPr>
          <w:rtl/>
          <w:lang w:bidi="fa-IR"/>
        </w:rPr>
      </w:pPr>
      <w:r w:rsidRPr="003864B1">
        <w:rPr>
          <w:rtl/>
        </w:rPr>
        <w:t>(1)</w:t>
      </w:r>
      <w:r>
        <w:rPr>
          <w:rtl/>
          <w:lang w:bidi="fa-IR"/>
        </w:rPr>
        <w:t xml:space="preserve"> كتاب الإشاعة لأشراط الساعة / 24 , </w:t>
      </w:r>
      <w:r w:rsidR="0094215D">
        <w:rPr>
          <w:rtl/>
          <w:lang w:bidi="fa-IR"/>
        </w:rPr>
        <w:t>العلّامة</w:t>
      </w:r>
      <w:r>
        <w:rPr>
          <w:rtl/>
          <w:lang w:bidi="fa-IR"/>
        </w:rPr>
        <w:t xml:space="preserve"> الشريف السيد محمّد بن عبد الرسول البرزنجي الحسيني الموسوي الشافعي الشهرزوري المدني , المتوفّى بها سنة 1103 (ط دار الكتب العلمية في بيروت) , نقلاً عن إحقاق الحق 27 / 231</w:t>
      </w:r>
      <w:r w:rsidR="00DB6A20">
        <w:rPr>
          <w:rtl/>
          <w:lang w:bidi="fa-IR"/>
        </w:rPr>
        <w:t>.</w:t>
      </w:r>
    </w:p>
    <w:p w:rsidR="00DB6A20" w:rsidRDefault="0088652D" w:rsidP="003864B1">
      <w:pPr>
        <w:pStyle w:val="libFootnote0"/>
        <w:rPr>
          <w:rtl/>
          <w:lang w:bidi="fa-IR"/>
        </w:rPr>
      </w:pPr>
      <w:r>
        <w:rPr>
          <w:rtl/>
          <w:lang w:bidi="fa-IR"/>
        </w:rPr>
        <w:t>أقول : ويأتي مفصّلاً ما يتعلّق بالتغيّرات الكونية لمقتله (</w:t>
      </w:r>
      <w:r w:rsidR="0096185B" w:rsidRPr="003864B1">
        <w:rPr>
          <w:rStyle w:val="libFootnoteAlaemChar"/>
          <w:rtl/>
        </w:rPr>
        <w:t>عليه‌السلام</w:t>
      </w:r>
      <w:r>
        <w:rPr>
          <w:rtl/>
          <w:lang w:bidi="fa-IR"/>
        </w:rPr>
        <w:t>)</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864B1">
      <w:pPr>
        <w:pStyle w:val="libNormal0"/>
        <w:rPr>
          <w:rtl/>
          <w:lang w:bidi="fa-IR"/>
        </w:rPr>
      </w:pPr>
      <w:r>
        <w:rPr>
          <w:rtl/>
          <w:lang w:bidi="fa-IR"/>
        </w:rPr>
        <w:lastRenderedPageBreak/>
        <w:t>رأس الحسين (</w:t>
      </w:r>
      <w:r w:rsidR="0096185B" w:rsidRPr="0096185B">
        <w:rPr>
          <w:rStyle w:val="libAlaemChar"/>
          <w:rtl/>
        </w:rPr>
        <w:t>عليه‌السلام</w:t>
      </w:r>
      <w:r>
        <w:rPr>
          <w:rtl/>
          <w:lang w:bidi="fa-IR"/>
        </w:rPr>
        <w:t>) إلى يزيد بن معاوية مع الأسارى موثّقين في الحبال</w:t>
      </w:r>
      <w:r w:rsidR="009D3EAD">
        <w:rPr>
          <w:rtl/>
          <w:lang w:bidi="fa-IR"/>
        </w:rPr>
        <w:t xml:space="preserve">، </w:t>
      </w:r>
      <w:r>
        <w:rPr>
          <w:rtl/>
          <w:lang w:bidi="fa-IR"/>
        </w:rPr>
        <w:t>مع نساء وصبيان وصبيات من بنات رسول الله (</w:t>
      </w:r>
      <w:r w:rsidR="0096185B" w:rsidRPr="0096185B">
        <w:rPr>
          <w:rStyle w:val="libAlaemChar"/>
          <w:rtl/>
        </w:rPr>
        <w:t>صلى‌الله‌عليه‌وآله</w:t>
      </w:r>
      <w:r>
        <w:rPr>
          <w:rtl/>
          <w:lang w:bidi="fa-IR"/>
        </w:rPr>
        <w:t>) على أقتاب الجمال</w:t>
      </w:r>
      <w:r w:rsidR="009D3EAD">
        <w:rPr>
          <w:rtl/>
          <w:lang w:bidi="fa-IR"/>
        </w:rPr>
        <w:t xml:space="preserve">، </w:t>
      </w:r>
      <w:r>
        <w:rPr>
          <w:rtl/>
          <w:lang w:bidi="fa-IR"/>
        </w:rPr>
        <w:t>مكشّفات الوجوه والرؤوس</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وفي نور العين للإسفرايني قال : (قال الراوي) : ثمّ </w:t>
      </w:r>
      <w:r w:rsidR="003B6559">
        <w:rPr>
          <w:rtl/>
          <w:lang w:bidi="fa-IR"/>
        </w:rPr>
        <w:t>لمـّا</w:t>
      </w:r>
      <w:r>
        <w:rPr>
          <w:rtl/>
          <w:lang w:bidi="fa-IR"/>
        </w:rPr>
        <w:t xml:space="preserve"> أن طافوا بالرأس جُمع الكوفة</w:t>
      </w:r>
      <w:r w:rsidR="009D3EAD">
        <w:rPr>
          <w:rtl/>
          <w:lang w:bidi="fa-IR"/>
        </w:rPr>
        <w:t xml:space="preserve">، </w:t>
      </w:r>
      <w:r>
        <w:rPr>
          <w:rtl/>
          <w:lang w:bidi="fa-IR"/>
        </w:rPr>
        <w:t>سلّموها إلى عمر المخزومي وأمروه أن يحشوها مسكاً وكافوراً</w:t>
      </w:r>
      <w:r w:rsidR="009D3EAD">
        <w:rPr>
          <w:rtl/>
          <w:lang w:bidi="fa-IR"/>
        </w:rPr>
        <w:t xml:space="preserve">، </w:t>
      </w:r>
      <w:r>
        <w:rPr>
          <w:rtl/>
          <w:lang w:bidi="fa-IR"/>
        </w:rPr>
        <w:t>ففعل ذلك</w:t>
      </w:r>
      <w:r w:rsidR="009D3EAD">
        <w:rPr>
          <w:rtl/>
          <w:lang w:bidi="fa-IR"/>
        </w:rPr>
        <w:t xml:space="preserve">، </w:t>
      </w:r>
      <w:r>
        <w:rPr>
          <w:rtl/>
          <w:lang w:bidi="fa-IR"/>
        </w:rPr>
        <w:t>فما أتمّ فعله حتّى بُليت يده ووقعت بها الأكلة وتهرّت</w:t>
      </w:r>
      <w:r w:rsidR="00DB6A20">
        <w:rPr>
          <w:rtl/>
          <w:lang w:bidi="fa-IR"/>
        </w:rPr>
        <w:t>.</w:t>
      </w:r>
    </w:p>
    <w:p w:rsidR="00DB6A20" w:rsidRDefault="0088652D" w:rsidP="0088652D">
      <w:pPr>
        <w:pStyle w:val="libNormal"/>
        <w:rPr>
          <w:rtl/>
          <w:lang w:bidi="fa-IR"/>
        </w:rPr>
      </w:pPr>
      <w:r>
        <w:rPr>
          <w:rtl/>
          <w:lang w:bidi="fa-IR"/>
        </w:rPr>
        <w:t>ثمّ إنّ ابن زياد كتبَ كتاباً إلى يزيد يخبره بقتل الحسين وأهل بيته</w:t>
      </w:r>
      <w:r w:rsidR="009D3EAD">
        <w:rPr>
          <w:rtl/>
          <w:lang w:bidi="fa-IR"/>
        </w:rPr>
        <w:t xml:space="preserve">، </w:t>
      </w:r>
      <w:r>
        <w:rPr>
          <w:rtl/>
          <w:lang w:bidi="fa-IR"/>
        </w:rPr>
        <w:t>وأرسله مع قاصدٍ من عنده</w:t>
      </w:r>
      <w:r w:rsidR="009D3EAD">
        <w:rPr>
          <w:rtl/>
          <w:lang w:bidi="fa-IR"/>
        </w:rPr>
        <w:t xml:space="preserve">، </w:t>
      </w:r>
      <w:r>
        <w:rPr>
          <w:rtl/>
          <w:lang w:bidi="fa-IR"/>
        </w:rPr>
        <w:t>ف</w:t>
      </w:r>
      <w:r w:rsidR="003B6559">
        <w:rPr>
          <w:rtl/>
          <w:lang w:bidi="fa-IR"/>
        </w:rPr>
        <w:t>لمـّا</w:t>
      </w:r>
      <w:r>
        <w:rPr>
          <w:rtl/>
          <w:lang w:bidi="fa-IR"/>
        </w:rPr>
        <w:t xml:space="preserve"> وصل إليه الكتاب ردَّ له الجواب من وقته يأمره بحمل رأس الحسين ورأس أهله</w:t>
      </w:r>
      <w:r w:rsidR="009D3EAD">
        <w:rPr>
          <w:rtl/>
          <w:lang w:bidi="fa-IR"/>
        </w:rPr>
        <w:t xml:space="preserve">، </w:t>
      </w:r>
      <w:r>
        <w:rPr>
          <w:rtl/>
          <w:lang w:bidi="fa-IR"/>
        </w:rPr>
        <w:t>ومعهم الحريم والأطفال إلى دمشق</w:t>
      </w:r>
      <w:r w:rsidR="009D3EAD">
        <w:rPr>
          <w:rtl/>
          <w:lang w:bidi="fa-IR"/>
        </w:rPr>
        <w:t xml:space="preserve">، </w:t>
      </w:r>
      <w:r>
        <w:rPr>
          <w:rtl/>
          <w:lang w:bidi="fa-IR"/>
        </w:rPr>
        <w:t>فعند ذلك استدعى ابن زياد بخولي بن يزيد</w:t>
      </w:r>
      <w:r w:rsidR="009D3EAD">
        <w:rPr>
          <w:rtl/>
          <w:lang w:bidi="fa-IR"/>
        </w:rPr>
        <w:t xml:space="preserve">، </w:t>
      </w:r>
      <w:r>
        <w:rPr>
          <w:rtl/>
          <w:lang w:bidi="fa-IR"/>
        </w:rPr>
        <w:t>وشبث</w:t>
      </w:r>
      <w:r w:rsidRPr="0096185B">
        <w:rPr>
          <w:rStyle w:val="libFootnotenumChar"/>
          <w:rtl/>
        </w:rPr>
        <w:t>(2)</w:t>
      </w:r>
      <w:r>
        <w:rPr>
          <w:rtl/>
          <w:lang w:bidi="fa-IR"/>
        </w:rPr>
        <w:t xml:space="preserve"> بن ربعي</w:t>
      </w:r>
      <w:r w:rsidR="009D3EAD">
        <w:rPr>
          <w:rtl/>
          <w:lang w:bidi="fa-IR"/>
        </w:rPr>
        <w:t xml:space="preserve">، </w:t>
      </w:r>
      <w:r>
        <w:rPr>
          <w:rtl/>
          <w:lang w:bidi="fa-IR"/>
        </w:rPr>
        <w:t>وحجر بن الحصين</w:t>
      </w:r>
      <w:r w:rsidR="009D3EAD">
        <w:rPr>
          <w:rtl/>
          <w:lang w:bidi="fa-IR"/>
        </w:rPr>
        <w:t xml:space="preserve">، </w:t>
      </w:r>
      <w:r>
        <w:rPr>
          <w:rtl/>
          <w:lang w:bidi="fa-IR"/>
        </w:rPr>
        <w:t>وضمَّ إليهم الرؤوس والحريم والأطفال</w:t>
      </w:r>
      <w:r w:rsidR="009D3EAD">
        <w:rPr>
          <w:rtl/>
          <w:lang w:bidi="fa-IR"/>
        </w:rPr>
        <w:t xml:space="preserve">، </w:t>
      </w:r>
      <w:r>
        <w:rPr>
          <w:rtl/>
          <w:lang w:bidi="fa-IR"/>
        </w:rPr>
        <w:t>وأمرهم أن يسيروا إلى يزيد بدمشق</w:t>
      </w:r>
      <w:r w:rsidR="009D3EAD">
        <w:rPr>
          <w:rtl/>
          <w:lang w:bidi="fa-IR"/>
        </w:rPr>
        <w:t xml:space="preserve">، </w:t>
      </w:r>
      <w:r>
        <w:rPr>
          <w:rtl/>
          <w:lang w:bidi="fa-IR"/>
        </w:rPr>
        <w:t>وأن يشهروا ما معهم في سائر البلدان</w:t>
      </w:r>
      <w:r w:rsidR="00DB6A20">
        <w:rPr>
          <w:rtl/>
          <w:lang w:bidi="fa-IR"/>
        </w:rPr>
        <w:t>.</w:t>
      </w:r>
    </w:p>
    <w:p w:rsidR="00DB6A20" w:rsidRDefault="0088652D" w:rsidP="0088652D">
      <w:pPr>
        <w:pStyle w:val="libNormal"/>
        <w:rPr>
          <w:rtl/>
          <w:lang w:bidi="fa-IR"/>
        </w:rPr>
      </w:pPr>
      <w:r>
        <w:rPr>
          <w:rtl/>
          <w:lang w:bidi="fa-IR"/>
        </w:rPr>
        <w:t>فساروا بهم كما تسير سبايا الروم</w:t>
      </w:r>
      <w:r w:rsidR="009D3EAD">
        <w:rPr>
          <w:rtl/>
          <w:lang w:bidi="fa-IR"/>
        </w:rPr>
        <w:t xml:space="preserve">، </w:t>
      </w:r>
      <w:r>
        <w:rPr>
          <w:rtl/>
          <w:lang w:bidi="fa-IR"/>
        </w:rPr>
        <w:t>وهُم على أقتاب الجمال بلا وطاء ولا غطاء</w:t>
      </w:r>
      <w:r w:rsidR="009D3EAD">
        <w:rPr>
          <w:rtl/>
          <w:lang w:bidi="fa-IR"/>
        </w:rPr>
        <w:t xml:space="preserve">، </w:t>
      </w:r>
      <w:r>
        <w:rPr>
          <w:rtl/>
          <w:lang w:bidi="fa-IR"/>
        </w:rPr>
        <w:t>وهُم باكون ذليلون</w:t>
      </w:r>
      <w:r w:rsidR="009D3EAD">
        <w:rPr>
          <w:rtl/>
          <w:lang w:bidi="fa-IR"/>
        </w:rPr>
        <w:t xml:space="preserve">، </w:t>
      </w:r>
      <w:r>
        <w:rPr>
          <w:rtl/>
          <w:lang w:bidi="fa-IR"/>
        </w:rPr>
        <w:t>والرؤوس على الرماح مرتفعات</w:t>
      </w:r>
      <w:r w:rsidRPr="0096185B">
        <w:rPr>
          <w:rStyle w:val="libFootnotenumChar"/>
          <w:rtl/>
        </w:rPr>
        <w:t>(3)</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3864B1">
      <w:pPr>
        <w:pStyle w:val="libFootnote0"/>
        <w:rPr>
          <w:rtl/>
          <w:lang w:bidi="fa-IR"/>
        </w:rPr>
      </w:pPr>
      <w:r w:rsidRPr="003864B1">
        <w:rPr>
          <w:rtl/>
        </w:rPr>
        <w:t>(1)</w:t>
      </w:r>
      <w:r>
        <w:rPr>
          <w:rtl/>
          <w:lang w:bidi="fa-IR"/>
        </w:rPr>
        <w:t xml:space="preserve"> كتاب التبر المذاب / 89 المخطوط </w:t>
      </w:r>
      <w:r w:rsidR="0096185B">
        <w:rPr>
          <w:rtl/>
          <w:lang w:bidi="fa-IR"/>
        </w:rPr>
        <w:t>-</w:t>
      </w:r>
      <w:r>
        <w:rPr>
          <w:rtl/>
          <w:lang w:bidi="fa-IR"/>
        </w:rPr>
        <w:t xml:space="preserve"> </w:t>
      </w:r>
      <w:r w:rsidR="0094215D">
        <w:rPr>
          <w:rtl/>
          <w:lang w:bidi="fa-IR"/>
        </w:rPr>
        <w:t>العلّامة</w:t>
      </w:r>
      <w:r>
        <w:rPr>
          <w:rtl/>
          <w:lang w:bidi="fa-IR"/>
        </w:rPr>
        <w:t xml:space="preserve"> الشريف أحمد بن محمّد بن أحمد الحسيني الخوافي [ الحافي ] الشافعي , نقلاً عن إحقاق الحق 27/ 374</w:t>
      </w:r>
      <w:r w:rsidR="00DB6A20">
        <w:rPr>
          <w:rtl/>
          <w:lang w:bidi="fa-IR"/>
        </w:rPr>
        <w:t>.</w:t>
      </w:r>
    </w:p>
    <w:p w:rsidR="00DB6A20" w:rsidRDefault="0088652D" w:rsidP="003864B1">
      <w:pPr>
        <w:pStyle w:val="libFootnote0"/>
        <w:rPr>
          <w:rtl/>
          <w:lang w:bidi="fa-IR"/>
        </w:rPr>
      </w:pPr>
      <w:r w:rsidRPr="003864B1">
        <w:rPr>
          <w:rtl/>
        </w:rPr>
        <w:t>(2)</w:t>
      </w:r>
      <w:r>
        <w:rPr>
          <w:rtl/>
          <w:lang w:bidi="fa-IR"/>
        </w:rPr>
        <w:t xml:space="preserve"> وفي المطبوع : ( شبيب) بدل (شبث) , والظاهر ما أثبتناه</w:t>
      </w:r>
      <w:r w:rsidR="00DB6A20">
        <w:rPr>
          <w:rtl/>
          <w:lang w:bidi="fa-IR"/>
        </w:rPr>
        <w:t>.</w:t>
      </w:r>
    </w:p>
    <w:p w:rsidR="00DB6A20" w:rsidRDefault="0088652D" w:rsidP="003864B1">
      <w:pPr>
        <w:pStyle w:val="libFootnote0"/>
        <w:rPr>
          <w:rtl/>
          <w:lang w:bidi="fa-IR"/>
        </w:rPr>
      </w:pPr>
      <w:r w:rsidRPr="003864B1">
        <w:rPr>
          <w:rtl/>
        </w:rPr>
        <w:t>(3)</w:t>
      </w:r>
      <w:r>
        <w:rPr>
          <w:rtl/>
          <w:lang w:bidi="fa-IR"/>
        </w:rPr>
        <w:t xml:space="preserve"> كتاب نور العين في مشهد الحسين (</w:t>
      </w:r>
      <w:r w:rsidR="0096185B" w:rsidRPr="003864B1">
        <w:rPr>
          <w:rStyle w:val="libFootnoteAlaemChar"/>
          <w:rtl/>
        </w:rPr>
        <w:t>عليه‌السلام</w:t>
      </w:r>
      <w:r>
        <w:rPr>
          <w:rtl/>
          <w:lang w:bidi="fa-IR"/>
        </w:rPr>
        <w:t>) / 60</w:t>
      </w:r>
      <w:r w:rsidR="009D3EAD">
        <w:rPr>
          <w:rtl/>
          <w:lang w:bidi="fa-IR"/>
        </w:rPr>
        <w:t xml:space="preserve">، </w:t>
      </w:r>
      <w:r>
        <w:rPr>
          <w:rtl/>
          <w:lang w:bidi="fa-IR"/>
        </w:rPr>
        <w:t xml:space="preserve">وفي ط / 51 </w:t>
      </w:r>
      <w:r w:rsidR="0096185B">
        <w:rPr>
          <w:rtl/>
          <w:lang w:bidi="fa-IR"/>
        </w:rPr>
        <w:t>-</w:t>
      </w:r>
      <w:r>
        <w:rPr>
          <w:rtl/>
          <w:lang w:bidi="fa-IR"/>
        </w:rPr>
        <w:t xml:space="preserve"> 52</w:t>
      </w:r>
      <w:r w:rsidR="00DB6A20">
        <w:rPr>
          <w:rtl/>
          <w:lang w:bidi="fa-IR"/>
        </w:rPr>
        <w:t>.</w:t>
      </w:r>
    </w:p>
    <w:p w:rsidR="00DB6A20" w:rsidRDefault="00DB6A20" w:rsidP="003864B1">
      <w:pPr>
        <w:pStyle w:val="libNormal"/>
        <w:rPr>
          <w:rtl/>
          <w:lang w:bidi="fa-IR"/>
        </w:rPr>
      </w:pPr>
      <w:r>
        <w:rPr>
          <w:rtl/>
          <w:lang w:bidi="fa-IR"/>
        </w:rPr>
        <w:br w:type="page"/>
      </w:r>
    </w:p>
    <w:p w:rsidR="0088652D" w:rsidRDefault="0088652D" w:rsidP="0088652D">
      <w:pPr>
        <w:pStyle w:val="libNormal"/>
        <w:rPr>
          <w:lang w:bidi="fa-IR"/>
        </w:rPr>
      </w:pPr>
      <w:r>
        <w:rPr>
          <w:rtl/>
          <w:lang w:bidi="fa-IR"/>
        </w:rPr>
        <w:lastRenderedPageBreak/>
        <w:t>المكان الأوَّل الذي أنزلوا فيه ثقل النبوّة في طريقهم إلى الشام</w:t>
      </w:r>
      <w:r w:rsidRPr="0096185B">
        <w:rPr>
          <w:rStyle w:val="libFootnotenumChar"/>
          <w:rtl/>
        </w:rPr>
        <w:t>(1)</w:t>
      </w:r>
    </w:p>
    <w:p w:rsidR="00686E08" w:rsidRDefault="0088652D" w:rsidP="0088652D">
      <w:pPr>
        <w:pStyle w:val="libNormal"/>
        <w:rPr>
          <w:lang w:bidi="fa-IR"/>
        </w:rPr>
      </w:pPr>
      <w:r>
        <w:rPr>
          <w:rtl/>
          <w:lang w:bidi="fa-IR"/>
        </w:rPr>
        <w:t>وفي نور العين قال : (قال الراوي) : ولم يزالوا سائرين إلى أن وصلوا إلى أوَّل منزلة نزلوا بها</w:t>
      </w:r>
      <w:r w:rsidR="009D3EAD">
        <w:rPr>
          <w:rtl/>
          <w:lang w:bidi="fa-IR"/>
        </w:rPr>
        <w:t xml:space="preserve">، </w:t>
      </w:r>
      <w:r>
        <w:rPr>
          <w:rtl/>
          <w:lang w:bidi="fa-IR"/>
        </w:rPr>
        <w:t>فسمعوا اُمّ كلثوم تقول :</w:t>
      </w:r>
    </w:p>
    <w:tbl>
      <w:tblPr>
        <w:tblStyle w:val="TableGrid"/>
        <w:bidiVisual/>
        <w:tblW w:w="4562" w:type="pct"/>
        <w:tblInd w:w="384" w:type="dxa"/>
        <w:tblLook w:val="01E0"/>
      </w:tblPr>
      <w:tblGrid>
        <w:gridCol w:w="3999"/>
        <w:gridCol w:w="285"/>
        <w:gridCol w:w="3960"/>
      </w:tblGrid>
      <w:tr w:rsidR="003864B1" w:rsidTr="006F648B">
        <w:trPr>
          <w:trHeight w:val="350"/>
        </w:trPr>
        <w:tc>
          <w:tcPr>
            <w:tcW w:w="3920" w:type="dxa"/>
            <w:shd w:val="clear" w:color="auto" w:fill="auto"/>
          </w:tcPr>
          <w:p w:rsidR="003864B1" w:rsidRDefault="003864B1" w:rsidP="006F648B">
            <w:pPr>
              <w:pStyle w:val="libPoem"/>
            </w:pPr>
            <w:r>
              <w:rPr>
                <w:rtl/>
                <w:lang w:bidi="fa-IR"/>
              </w:rPr>
              <w:t>ماتت رجالي وأفنى الدهرُ ساداتي</w:t>
            </w:r>
            <w:r w:rsidRPr="00725071">
              <w:rPr>
                <w:rStyle w:val="libPoemTiniChar0"/>
                <w:rtl/>
              </w:rPr>
              <w:br/>
              <w:t> </w:t>
            </w:r>
          </w:p>
        </w:tc>
        <w:tc>
          <w:tcPr>
            <w:tcW w:w="279" w:type="dxa"/>
            <w:shd w:val="clear" w:color="auto" w:fill="auto"/>
          </w:tcPr>
          <w:p w:rsidR="003864B1" w:rsidRDefault="003864B1" w:rsidP="006F648B">
            <w:pPr>
              <w:pStyle w:val="libPoem"/>
              <w:rPr>
                <w:rtl/>
              </w:rPr>
            </w:pPr>
          </w:p>
        </w:tc>
        <w:tc>
          <w:tcPr>
            <w:tcW w:w="3881" w:type="dxa"/>
            <w:shd w:val="clear" w:color="auto" w:fill="auto"/>
          </w:tcPr>
          <w:p w:rsidR="003864B1" w:rsidRDefault="003864B1" w:rsidP="006F648B">
            <w:pPr>
              <w:pStyle w:val="libPoem"/>
            </w:pPr>
            <w:r>
              <w:rPr>
                <w:rtl/>
                <w:lang w:bidi="fa-IR"/>
              </w:rPr>
              <w:t>وزادني حَسَرَاتٍ بعد حَسْرَاتِ</w:t>
            </w:r>
            <w:r w:rsidRPr="00725071">
              <w:rPr>
                <w:rStyle w:val="libPoemTiniChar0"/>
                <w:rtl/>
              </w:rPr>
              <w:br/>
              <w:t> </w:t>
            </w:r>
          </w:p>
        </w:tc>
      </w:tr>
      <w:tr w:rsidR="003864B1" w:rsidTr="006F648B">
        <w:trPr>
          <w:trHeight w:val="350"/>
        </w:trPr>
        <w:tc>
          <w:tcPr>
            <w:tcW w:w="3920" w:type="dxa"/>
          </w:tcPr>
          <w:p w:rsidR="003864B1" w:rsidRDefault="003864B1" w:rsidP="006F648B">
            <w:pPr>
              <w:pStyle w:val="libPoem"/>
            </w:pPr>
            <w:r>
              <w:rPr>
                <w:rtl/>
                <w:lang w:bidi="fa-IR"/>
              </w:rPr>
              <w:t>مال اللئامُ علينا بعد ما علموا</w:t>
            </w:r>
            <w:r w:rsidRPr="00725071">
              <w:rPr>
                <w:rStyle w:val="libPoemTiniChar0"/>
                <w:rtl/>
              </w:rPr>
              <w:br/>
              <w:t> </w:t>
            </w:r>
          </w:p>
        </w:tc>
        <w:tc>
          <w:tcPr>
            <w:tcW w:w="279" w:type="dxa"/>
          </w:tcPr>
          <w:p w:rsidR="003864B1" w:rsidRDefault="003864B1" w:rsidP="006F648B">
            <w:pPr>
              <w:pStyle w:val="libPoem"/>
              <w:rPr>
                <w:rtl/>
              </w:rPr>
            </w:pPr>
          </w:p>
        </w:tc>
        <w:tc>
          <w:tcPr>
            <w:tcW w:w="3881" w:type="dxa"/>
          </w:tcPr>
          <w:p w:rsidR="003864B1" w:rsidRDefault="003864B1" w:rsidP="006F648B">
            <w:pPr>
              <w:pStyle w:val="libPoem"/>
            </w:pPr>
            <w:r>
              <w:rPr>
                <w:rtl/>
                <w:lang w:bidi="fa-IR"/>
              </w:rPr>
              <w:t>أنَّا الشريفاتُ أبناءُ الشريفاتِ</w:t>
            </w:r>
            <w:r w:rsidRPr="00725071">
              <w:rPr>
                <w:rStyle w:val="libPoemTiniChar0"/>
                <w:rtl/>
              </w:rPr>
              <w:br/>
              <w:t> </w:t>
            </w:r>
          </w:p>
        </w:tc>
      </w:tr>
      <w:tr w:rsidR="003864B1" w:rsidTr="006F648B">
        <w:trPr>
          <w:trHeight w:val="350"/>
        </w:trPr>
        <w:tc>
          <w:tcPr>
            <w:tcW w:w="3920" w:type="dxa"/>
          </w:tcPr>
          <w:p w:rsidR="003864B1" w:rsidRDefault="003864B1" w:rsidP="006F648B">
            <w:pPr>
              <w:pStyle w:val="libPoem"/>
            </w:pPr>
            <w:r>
              <w:rPr>
                <w:rtl/>
                <w:lang w:bidi="fa-IR"/>
              </w:rPr>
              <w:t>وحمَّلونا على الأقتاب عاريةً</w:t>
            </w:r>
            <w:r w:rsidRPr="00725071">
              <w:rPr>
                <w:rStyle w:val="libPoemTiniChar0"/>
                <w:rtl/>
              </w:rPr>
              <w:br/>
              <w:t> </w:t>
            </w:r>
          </w:p>
        </w:tc>
        <w:tc>
          <w:tcPr>
            <w:tcW w:w="279" w:type="dxa"/>
          </w:tcPr>
          <w:p w:rsidR="003864B1" w:rsidRDefault="003864B1" w:rsidP="006F648B">
            <w:pPr>
              <w:pStyle w:val="libPoem"/>
              <w:rPr>
                <w:rtl/>
              </w:rPr>
            </w:pPr>
          </w:p>
        </w:tc>
        <w:tc>
          <w:tcPr>
            <w:tcW w:w="3881" w:type="dxa"/>
          </w:tcPr>
          <w:p w:rsidR="003864B1" w:rsidRDefault="003864B1" w:rsidP="006F648B">
            <w:pPr>
              <w:pStyle w:val="libPoem"/>
            </w:pPr>
            <w:r>
              <w:rPr>
                <w:rtl/>
                <w:lang w:bidi="fa-IR"/>
              </w:rPr>
              <w:t>كأنَّنا بينهم من غيرِ قيماتِ</w:t>
            </w:r>
            <w:r w:rsidRPr="00725071">
              <w:rPr>
                <w:rStyle w:val="libPoemTiniChar0"/>
                <w:rtl/>
              </w:rPr>
              <w:br/>
              <w:t> </w:t>
            </w:r>
          </w:p>
        </w:tc>
      </w:tr>
      <w:tr w:rsidR="003864B1" w:rsidTr="006F648B">
        <w:trPr>
          <w:trHeight w:val="350"/>
        </w:trPr>
        <w:tc>
          <w:tcPr>
            <w:tcW w:w="3920" w:type="dxa"/>
          </w:tcPr>
          <w:p w:rsidR="003864B1" w:rsidRDefault="003864B1" w:rsidP="006F648B">
            <w:pPr>
              <w:pStyle w:val="libPoem"/>
            </w:pPr>
            <w:r>
              <w:rPr>
                <w:rtl/>
                <w:lang w:bidi="fa-IR"/>
              </w:rPr>
              <w:t>صَعْبٌ عليكَ رسولَ اللهِ ما صنعوا</w:t>
            </w:r>
            <w:r w:rsidRPr="00725071">
              <w:rPr>
                <w:rStyle w:val="libPoemTiniChar0"/>
                <w:rtl/>
              </w:rPr>
              <w:br/>
              <w:t> </w:t>
            </w:r>
          </w:p>
        </w:tc>
        <w:tc>
          <w:tcPr>
            <w:tcW w:w="279" w:type="dxa"/>
          </w:tcPr>
          <w:p w:rsidR="003864B1" w:rsidRDefault="003864B1" w:rsidP="006F648B">
            <w:pPr>
              <w:pStyle w:val="libPoem"/>
              <w:rPr>
                <w:rtl/>
              </w:rPr>
            </w:pPr>
          </w:p>
        </w:tc>
        <w:tc>
          <w:tcPr>
            <w:tcW w:w="3881" w:type="dxa"/>
          </w:tcPr>
          <w:p w:rsidR="003864B1" w:rsidRDefault="003864B1" w:rsidP="006F648B">
            <w:pPr>
              <w:pStyle w:val="libPoem"/>
            </w:pPr>
            <w:r>
              <w:rPr>
                <w:rtl/>
                <w:lang w:bidi="fa-IR"/>
              </w:rPr>
              <w:t>بأهلِ بيتِك يا خيرَ البريَّاتِ</w:t>
            </w:r>
            <w:r w:rsidRPr="00725071">
              <w:rPr>
                <w:rStyle w:val="libPoemTiniChar0"/>
                <w:rtl/>
              </w:rPr>
              <w:br/>
              <w:t> </w:t>
            </w:r>
          </w:p>
        </w:tc>
      </w:tr>
      <w:tr w:rsidR="003864B1" w:rsidTr="006F648B">
        <w:trPr>
          <w:trHeight w:val="350"/>
        </w:trPr>
        <w:tc>
          <w:tcPr>
            <w:tcW w:w="3920" w:type="dxa"/>
          </w:tcPr>
          <w:p w:rsidR="003864B1" w:rsidRDefault="003864B1" w:rsidP="006F648B">
            <w:pPr>
              <w:pStyle w:val="libPoem"/>
            </w:pPr>
            <w:r>
              <w:rPr>
                <w:rtl/>
                <w:lang w:bidi="fa-IR"/>
              </w:rPr>
              <w:t>كفاكُمُ برسولِ اللهِ خصمكُمُ</w:t>
            </w:r>
            <w:r w:rsidRPr="00725071">
              <w:rPr>
                <w:rStyle w:val="libPoemTiniChar0"/>
                <w:rtl/>
              </w:rPr>
              <w:br/>
              <w:t> </w:t>
            </w:r>
          </w:p>
        </w:tc>
        <w:tc>
          <w:tcPr>
            <w:tcW w:w="279" w:type="dxa"/>
          </w:tcPr>
          <w:p w:rsidR="003864B1" w:rsidRDefault="003864B1" w:rsidP="006F648B">
            <w:pPr>
              <w:pStyle w:val="libPoem"/>
              <w:rPr>
                <w:rtl/>
              </w:rPr>
            </w:pPr>
          </w:p>
        </w:tc>
        <w:tc>
          <w:tcPr>
            <w:tcW w:w="3881" w:type="dxa"/>
          </w:tcPr>
          <w:p w:rsidR="003864B1" w:rsidRDefault="003864B1" w:rsidP="006F648B">
            <w:pPr>
              <w:pStyle w:val="libPoem"/>
            </w:pPr>
            <w:r>
              <w:rPr>
                <w:rtl/>
                <w:lang w:bidi="fa-IR"/>
              </w:rPr>
              <w:t>وقد هداكم إلى سُبْلَ الهداياتِ</w:t>
            </w:r>
            <w:r w:rsidRPr="0096185B">
              <w:rPr>
                <w:rStyle w:val="libFootnotenumChar"/>
                <w:rtl/>
              </w:rPr>
              <w:t>(2)</w:t>
            </w:r>
            <w:r w:rsidRPr="00725071">
              <w:rPr>
                <w:rStyle w:val="libPoemTiniChar0"/>
                <w:rtl/>
              </w:rPr>
              <w:br/>
              <w:t> </w:t>
            </w:r>
          </w:p>
        </w:tc>
      </w:tr>
    </w:tbl>
    <w:p w:rsidR="0088652D" w:rsidRDefault="0088652D" w:rsidP="003864B1">
      <w:pPr>
        <w:pStyle w:val="libBold1"/>
        <w:rPr>
          <w:lang w:bidi="fa-IR"/>
        </w:rPr>
      </w:pPr>
      <w:r>
        <w:rPr>
          <w:rtl/>
          <w:lang w:bidi="fa-IR"/>
        </w:rPr>
        <w:t>المكان الثاني : جرايا</w:t>
      </w:r>
    </w:p>
    <w:p w:rsidR="00686E08" w:rsidRDefault="0088652D" w:rsidP="0088652D">
      <w:pPr>
        <w:pStyle w:val="libNormal"/>
        <w:rPr>
          <w:lang w:bidi="fa-IR"/>
        </w:rPr>
      </w:pPr>
      <w:r>
        <w:rPr>
          <w:rtl/>
          <w:lang w:bidi="fa-IR"/>
        </w:rPr>
        <w:t>وفي نور العين قال : ثمّ إنّهم باتوا تلك الليلة وأصبحوا , فساروا وجدّوا في المسير إلى أن وصلوا ثاني منزلة يقال لها : جرايا</w:t>
      </w:r>
      <w:r w:rsidR="009D3EAD">
        <w:rPr>
          <w:rtl/>
          <w:lang w:bidi="fa-IR"/>
        </w:rPr>
        <w:t xml:space="preserve">، </w:t>
      </w:r>
      <w:r>
        <w:rPr>
          <w:rtl/>
          <w:lang w:bidi="fa-IR"/>
        </w:rPr>
        <w:t>فنزلوا ووضعوا الرؤوس والسبايا بينهم</w:t>
      </w:r>
      <w:r w:rsidR="009D3EAD">
        <w:rPr>
          <w:rtl/>
          <w:lang w:bidi="fa-IR"/>
        </w:rPr>
        <w:t xml:space="preserve">، </w:t>
      </w:r>
      <w:r>
        <w:rPr>
          <w:rtl/>
          <w:lang w:bidi="fa-IR"/>
        </w:rPr>
        <w:t>ثمّ جلسوا يشربون الخمر</w:t>
      </w:r>
      <w:r w:rsidR="009D3EAD">
        <w:rPr>
          <w:rtl/>
          <w:lang w:bidi="fa-IR"/>
        </w:rPr>
        <w:t xml:space="preserve">، </w:t>
      </w:r>
      <w:r>
        <w:rPr>
          <w:rtl/>
          <w:lang w:bidi="fa-IR"/>
        </w:rPr>
        <w:t>فبينما هُم كذلك إذ سمعوا هاتفاً يقول :</w:t>
      </w:r>
    </w:p>
    <w:tbl>
      <w:tblPr>
        <w:tblStyle w:val="TableGrid"/>
        <w:bidiVisual/>
        <w:tblW w:w="4562" w:type="pct"/>
        <w:tblInd w:w="384" w:type="dxa"/>
        <w:tblLook w:val="01E0"/>
      </w:tblPr>
      <w:tblGrid>
        <w:gridCol w:w="3999"/>
        <w:gridCol w:w="285"/>
        <w:gridCol w:w="3960"/>
      </w:tblGrid>
      <w:tr w:rsidR="007C617F" w:rsidTr="006F648B">
        <w:trPr>
          <w:trHeight w:val="350"/>
        </w:trPr>
        <w:tc>
          <w:tcPr>
            <w:tcW w:w="3920" w:type="dxa"/>
            <w:shd w:val="clear" w:color="auto" w:fill="auto"/>
          </w:tcPr>
          <w:p w:rsidR="007C617F" w:rsidRDefault="007C617F" w:rsidP="006F648B">
            <w:pPr>
              <w:pStyle w:val="libPoem"/>
            </w:pPr>
            <w:r>
              <w:rPr>
                <w:rtl/>
                <w:lang w:bidi="fa-IR"/>
              </w:rPr>
              <w:t>أيُّها القاطعون رأسَ حسينٍ</w:t>
            </w:r>
            <w:r w:rsidRPr="00725071">
              <w:rPr>
                <w:rStyle w:val="libPoemTiniChar0"/>
                <w:rtl/>
              </w:rPr>
              <w:br/>
              <w:t> </w:t>
            </w:r>
          </w:p>
        </w:tc>
        <w:tc>
          <w:tcPr>
            <w:tcW w:w="279" w:type="dxa"/>
            <w:shd w:val="clear" w:color="auto" w:fill="auto"/>
          </w:tcPr>
          <w:p w:rsidR="007C617F" w:rsidRDefault="007C617F" w:rsidP="006F648B">
            <w:pPr>
              <w:pStyle w:val="libPoem"/>
              <w:rPr>
                <w:rtl/>
              </w:rPr>
            </w:pPr>
          </w:p>
        </w:tc>
        <w:tc>
          <w:tcPr>
            <w:tcW w:w="3881" w:type="dxa"/>
            <w:shd w:val="clear" w:color="auto" w:fill="auto"/>
          </w:tcPr>
          <w:p w:rsidR="007C617F" w:rsidRDefault="007C617F" w:rsidP="006F648B">
            <w:pPr>
              <w:pStyle w:val="libPoem"/>
            </w:pPr>
            <w:r>
              <w:rPr>
                <w:rtl/>
                <w:lang w:bidi="fa-IR"/>
              </w:rPr>
              <w:t>أبشروا بالعذابِ والتنكيلِ</w:t>
            </w:r>
            <w:r w:rsidRPr="00725071">
              <w:rPr>
                <w:rStyle w:val="libPoemTiniChar0"/>
                <w:rtl/>
              </w:rPr>
              <w:br/>
              <w:t> </w:t>
            </w:r>
          </w:p>
        </w:tc>
      </w:tr>
      <w:tr w:rsidR="007C617F" w:rsidTr="006F648B">
        <w:trPr>
          <w:trHeight w:val="350"/>
        </w:trPr>
        <w:tc>
          <w:tcPr>
            <w:tcW w:w="3920" w:type="dxa"/>
          </w:tcPr>
          <w:p w:rsidR="007C617F" w:rsidRDefault="007C617F" w:rsidP="006F648B">
            <w:pPr>
              <w:pStyle w:val="libPoem"/>
            </w:pPr>
            <w:r>
              <w:rPr>
                <w:rtl/>
                <w:lang w:bidi="fa-IR"/>
              </w:rPr>
              <w:t>كلُّ مَنْ في السماءِ يبكي عليه</w:t>
            </w:r>
            <w:r w:rsidRPr="00725071">
              <w:rPr>
                <w:rStyle w:val="libPoemTiniChar0"/>
                <w:rtl/>
              </w:rPr>
              <w:br/>
              <w:t> </w:t>
            </w:r>
          </w:p>
        </w:tc>
        <w:tc>
          <w:tcPr>
            <w:tcW w:w="279" w:type="dxa"/>
          </w:tcPr>
          <w:p w:rsidR="007C617F" w:rsidRDefault="007C617F" w:rsidP="006F648B">
            <w:pPr>
              <w:pStyle w:val="libPoem"/>
              <w:rPr>
                <w:rtl/>
              </w:rPr>
            </w:pPr>
          </w:p>
        </w:tc>
        <w:tc>
          <w:tcPr>
            <w:tcW w:w="3881" w:type="dxa"/>
          </w:tcPr>
          <w:p w:rsidR="007C617F" w:rsidRDefault="007C617F" w:rsidP="006F648B">
            <w:pPr>
              <w:pStyle w:val="libPoem"/>
            </w:pPr>
            <w:r>
              <w:rPr>
                <w:rtl/>
                <w:lang w:bidi="fa-IR"/>
              </w:rPr>
              <w:t>من نبيٍّ مقرَّبٍ ورسولِ</w:t>
            </w:r>
            <w:r w:rsidRPr="00725071">
              <w:rPr>
                <w:rStyle w:val="libPoemTiniChar0"/>
                <w:rtl/>
              </w:rPr>
              <w:br/>
              <w:t> </w:t>
            </w:r>
          </w:p>
        </w:tc>
      </w:tr>
      <w:tr w:rsidR="007C617F" w:rsidTr="006F648B">
        <w:trPr>
          <w:trHeight w:val="350"/>
        </w:trPr>
        <w:tc>
          <w:tcPr>
            <w:tcW w:w="3920" w:type="dxa"/>
          </w:tcPr>
          <w:p w:rsidR="007C617F" w:rsidRDefault="007C617F" w:rsidP="006F648B">
            <w:pPr>
              <w:pStyle w:val="libPoem"/>
            </w:pPr>
            <w:r>
              <w:rPr>
                <w:rtl/>
                <w:lang w:bidi="fa-IR"/>
              </w:rPr>
              <w:t>قد لُعِنْتم على لسان نبيٍّ</w:t>
            </w:r>
            <w:r w:rsidRPr="0096185B">
              <w:rPr>
                <w:rStyle w:val="libFootnotenumChar"/>
                <w:rtl/>
              </w:rPr>
              <w:t>(3)</w:t>
            </w:r>
            <w:r w:rsidRPr="00725071">
              <w:rPr>
                <w:rStyle w:val="libPoemTiniChar0"/>
                <w:rtl/>
              </w:rPr>
              <w:br/>
              <w:t> </w:t>
            </w:r>
          </w:p>
        </w:tc>
        <w:tc>
          <w:tcPr>
            <w:tcW w:w="279" w:type="dxa"/>
          </w:tcPr>
          <w:p w:rsidR="007C617F" w:rsidRDefault="007C617F" w:rsidP="006F648B">
            <w:pPr>
              <w:pStyle w:val="libPoem"/>
              <w:rPr>
                <w:rtl/>
              </w:rPr>
            </w:pPr>
          </w:p>
        </w:tc>
        <w:tc>
          <w:tcPr>
            <w:tcW w:w="3881" w:type="dxa"/>
          </w:tcPr>
          <w:p w:rsidR="007C617F" w:rsidRDefault="007C617F" w:rsidP="006F648B">
            <w:pPr>
              <w:pStyle w:val="libPoem"/>
            </w:pPr>
            <w:r>
              <w:rPr>
                <w:rtl/>
                <w:lang w:bidi="fa-IR"/>
              </w:rPr>
              <w:t>في الكتابِ المبينِ والإنجيلِ</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7C617F">
      <w:pPr>
        <w:pStyle w:val="libFootnote0"/>
        <w:rPr>
          <w:rtl/>
          <w:lang w:bidi="fa-IR"/>
        </w:rPr>
      </w:pPr>
      <w:r w:rsidRPr="007C617F">
        <w:rPr>
          <w:rtl/>
        </w:rPr>
        <w:t>(1)</w:t>
      </w:r>
      <w:r>
        <w:rPr>
          <w:rtl/>
          <w:lang w:bidi="fa-IR"/>
        </w:rPr>
        <w:t xml:space="preserve"> أقول : الظاهر أنّ أسماء بعض الأماكن التي ذكرها الإسفرايني فيها تصحيف أو أنها انطمست لكونها بعيدة عن الطرق التي يكثر السير فيها</w:t>
      </w:r>
      <w:r w:rsidR="009D3EAD">
        <w:rPr>
          <w:rtl/>
          <w:lang w:bidi="fa-IR"/>
        </w:rPr>
        <w:t xml:space="preserve">، </w:t>
      </w:r>
      <w:r>
        <w:rPr>
          <w:rtl/>
          <w:lang w:bidi="fa-IR"/>
        </w:rPr>
        <w:t>والتي تؤدّي إلى المقاصد المشهورة</w:t>
      </w:r>
      <w:r w:rsidR="00DB6A20">
        <w:rPr>
          <w:rtl/>
          <w:lang w:bidi="fa-IR"/>
        </w:rPr>
        <w:t>.</w:t>
      </w:r>
    </w:p>
    <w:p w:rsidR="00DB6A20" w:rsidRDefault="0088652D" w:rsidP="007C617F">
      <w:pPr>
        <w:pStyle w:val="libFootnote0"/>
        <w:rPr>
          <w:rtl/>
          <w:lang w:bidi="fa-IR"/>
        </w:rPr>
      </w:pPr>
      <w:r w:rsidRPr="007C617F">
        <w:rPr>
          <w:rtl/>
        </w:rPr>
        <w:t>(2)</w:t>
      </w:r>
      <w:r>
        <w:rPr>
          <w:rtl/>
          <w:lang w:bidi="fa-IR"/>
        </w:rPr>
        <w:t xml:space="preserve"> كتاب نور العين في مشهد الحسين (</w:t>
      </w:r>
      <w:r w:rsidR="0096185B" w:rsidRPr="007C617F">
        <w:rPr>
          <w:rStyle w:val="libFootnoteAlaemChar"/>
          <w:rtl/>
        </w:rPr>
        <w:t>عليه‌السلام</w:t>
      </w:r>
      <w:r>
        <w:rPr>
          <w:rtl/>
          <w:lang w:bidi="fa-IR"/>
        </w:rPr>
        <w:t>) / 60</w:t>
      </w:r>
      <w:r w:rsidR="009D3EAD">
        <w:rPr>
          <w:rtl/>
          <w:lang w:bidi="fa-IR"/>
        </w:rPr>
        <w:t xml:space="preserve">، </w:t>
      </w:r>
      <w:r>
        <w:rPr>
          <w:rtl/>
          <w:lang w:bidi="fa-IR"/>
        </w:rPr>
        <w:t>وفي ط / 52</w:t>
      </w:r>
      <w:r w:rsidR="00DB6A20">
        <w:rPr>
          <w:rtl/>
          <w:lang w:bidi="fa-IR"/>
        </w:rPr>
        <w:t>.</w:t>
      </w:r>
    </w:p>
    <w:p w:rsidR="00DB6A20" w:rsidRDefault="0088652D" w:rsidP="007C617F">
      <w:pPr>
        <w:pStyle w:val="libFootnote0"/>
        <w:rPr>
          <w:rtl/>
          <w:lang w:bidi="fa-IR"/>
        </w:rPr>
      </w:pPr>
      <w:r w:rsidRPr="007C617F">
        <w:rPr>
          <w:rtl/>
        </w:rPr>
        <w:t>(3)</w:t>
      </w:r>
      <w:r>
        <w:rPr>
          <w:rtl/>
          <w:lang w:bidi="fa-IR"/>
        </w:rPr>
        <w:t xml:space="preserve"> وفي الأصل : (على لسان محمّد) , والمناسب لضبط الوزن ما أثبتناه كما ذكر بعض المتخصّصين</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88652D">
      <w:pPr>
        <w:pStyle w:val="libNormal"/>
        <w:rPr>
          <w:lang w:bidi="fa-IR"/>
        </w:rPr>
      </w:pPr>
      <w:r>
        <w:rPr>
          <w:rtl/>
          <w:lang w:bidi="fa-IR"/>
        </w:rPr>
        <w:lastRenderedPageBreak/>
        <w:t>ففزعوا من ذلك فزعاً عظيماً وتركوا الخمر</w:t>
      </w:r>
      <w:r w:rsidR="009D3EAD">
        <w:rPr>
          <w:rtl/>
          <w:lang w:bidi="fa-IR"/>
        </w:rPr>
        <w:t xml:space="preserve">، </w:t>
      </w:r>
      <w:r>
        <w:rPr>
          <w:rtl/>
          <w:lang w:bidi="fa-IR"/>
        </w:rPr>
        <w:t>وباتوا تلك الليلة</w:t>
      </w:r>
      <w:r w:rsidR="009D3EAD">
        <w:rPr>
          <w:rtl/>
          <w:lang w:bidi="fa-IR"/>
        </w:rPr>
        <w:t xml:space="preserve">، </w:t>
      </w:r>
      <w:r>
        <w:rPr>
          <w:rtl/>
          <w:lang w:bidi="fa-IR"/>
        </w:rPr>
        <w:t>ف</w:t>
      </w:r>
      <w:r w:rsidR="003B6559">
        <w:rPr>
          <w:rtl/>
          <w:lang w:bidi="fa-IR"/>
        </w:rPr>
        <w:t>لمـّا</w:t>
      </w:r>
      <w:r>
        <w:rPr>
          <w:rtl/>
          <w:lang w:bidi="fa-IR"/>
        </w:rPr>
        <w:t xml:space="preserve"> أصبحوا حملوا وساروا</w:t>
      </w:r>
      <w:r w:rsidR="007E6BC8">
        <w:rPr>
          <w:rtl/>
          <w:lang w:bidi="fa-IR"/>
        </w:rPr>
        <w:t>.</w:t>
      </w:r>
      <w:r>
        <w:rPr>
          <w:rtl/>
          <w:lang w:bidi="fa-IR"/>
        </w:rPr>
        <w:t xml:space="preserve"> فبينما هُم سائرون إذ سمعوا هاتفاً يقول :</w:t>
      </w:r>
    </w:p>
    <w:tbl>
      <w:tblPr>
        <w:tblStyle w:val="TableGrid"/>
        <w:bidiVisual/>
        <w:tblW w:w="4562" w:type="pct"/>
        <w:tblInd w:w="384" w:type="dxa"/>
        <w:tblLook w:val="01E0"/>
      </w:tblPr>
      <w:tblGrid>
        <w:gridCol w:w="3999"/>
        <w:gridCol w:w="285"/>
        <w:gridCol w:w="3960"/>
      </w:tblGrid>
      <w:tr w:rsidR="007C617F" w:rsidTr="006F648B">
        <w:trPr>
          <w:trHeight w:val="350"/>
        </w:trPr>
        <w:tc>
          <w:tcPr>
            <w:tcW w:w="3920" w:type="dxa"/>
            <w:shd w:val="clear" w:color="auto" w:fill="auto"/>
          </w:tcPr>
          <w:p w:rsidR="007C617F" w:rsidRDefault="007C617F" w:rsidP="006F648B">
            <w:pPr>
              <w:pStyle w:val="libPoem"/>
            </w:pPr>
            <w:r>
              <w:rPr>
                <w:rtl/>
                <w:lang w:bidi="fa-IR"/>
              </w:rPr>
              <w:t>ألا أيُّها الغادون إن أَمَامَكمْ</w:t>
            </w:r>
            <w:r w:rsidRPr="00725071">
              <w:rPr>
                <w:rStyle w:val="libPoemTiniChar0"/>
                <w:rtl/>
              </w:rPr>
              <w:br/>
              <w:t> </w:t>
            </w:r>
          </w:p>
        </w:tc>
        <w:tc>
          <w:tcPr>
            <w:tcW w:w="279" w:type="dxa"/>
            <w:shd w:val="clear" w:color="auto" w:fill="auto"/>
          </w:tcPr>
          <w:p w:rsidR="007C617F" w:rsidRDefault="007C617F" w:rsidP="006F648B">
            <w:pPr>
              <w:pStyle w:val="libPoem"/>
              <w:rPr>
                <w:rtl/>
              </w:rPr>
            </w:pPr>
          </w:p>
        </w:tc>
        <w:tc>
          <w:tcPr>
            <w:tcW w:w="3881" w:type="dxa"/>
            <w:shd w:val="clear" w:color="auto" w:fill="auto"/>
          </w:tcPr>
          <w:p w:rsidR="007C617F" w:rsidRDefault="007C617F" w:rsidP="006F648B">
            <w:pPr>
              <w:pStyle w:val="libPoem"/>
            </w:pPr>
            <w:r>
              <w:rPr>
                <w:rtl/>
                <w:lang w:bidi="fa-IR"/>
              </w:rPr>
              <w:t>مَقَامَ سؤالٍ والرسولُ سؤولُ</w:t>
            </w:r>
            <w:r w:rsidRPr="00725071">
              <w:rPr>
                <w:rStyle w:val="libPoemTiniChar0"/>
                <w:rtl/>
              </w:rPr>
              <w:br/>
              <w:t> </w:t>
            </w:r>
          </w:p>
        </w:tc>
      </w:tr>
      <w:tr w:rsidR="007C617F" w:rsidTr="006F648B">
        <w:trPr>
          <w:trHeight w:val="350"/>
        </w:trPr>
        <w:tc>
          <w:tcPr>
            <w:tcW w:w="3920" w:type="dxa"/>
          </w:tcPr>
          <w:p w:rsidR="007C617F" w:rsidRDefault="007C617F" w:rsidP="006F648B">
            <w:pPr>
              <w:pStyle w:val="libPoem"/>
            </w:pPr>
            <w:r>
              <w:rPr>
                <w:rtl/>
                <w:lang w:bidi="fa-IR"/>
              </w:rPr>
              <w:t>وفيه رسولُ اللهِ فيكم مخاصمٌ</w:t>
            </w:r>
            <w:r w:rsidRPr="00725071">
              <w:rPr>
                <w:rStyle w:val="libPoemTiniChar0"/>
                <w:rtl/>
              </w:rPr>
              <w:br/>
              <w:t> </w:t>
            </w:r>
          </w:p>
        </w:tc>
        <w:tc>
          <w:tcPr>
            <w:tcW w:w="279" w:type="dxa"/>
          </w:tcPr>
          <w:p w:rsidR="007C617F" w:rsidRDefault="007C617F" w:rsidP="006F648B">
            <w:pPr>
              <w:pStyle w:val="libPoem"/>
              <w:rPr>
                <w:rtl/>
              </w:rPr>
            </w:pPr>
          </w:p>
        </w:tc>
        <w:tc>
          <w:tcPr>
            <w:tcW w:w="3881" w:type="dxa"/>
          </w:tcPr>
          <w:p w:rsidR="007C617F" w:rsidRDefault="007C617F" w:rsidP="006F648B">
            <w:pPr>
              <w:pStyle w:val="libPoem"/>
            </w:pPr>
            <w:r>
              <w:rPr>
                <w:rtl/>
                <w:lang w:bidi="fa-IR"/>
              </w:rPr>
              <w:t>وفاطمةُ الزهراءِ وهي بَتُولُ</w:t>
            </w:r>
            <w:r w:rsidRPr="00725071">
              <w:rPr>
                <w:rStyle w:val="libPoemTiniChar0"/>
                <w:rtl/>
              </w:rPr>
              <w:br/>
              <w:t> </w:t>
            </w:r>
          </w:p>
        </w:tc>
      </w:tr>
      <w:tr w:rsidR="007C617F" w:rsidTr="006F648B">
        <w:trPr>
          <w:trHeight w:val="350"/>
        </w:trPr>
        <w:tc>
          <w:tcPr>
            <w:tcW w:w="3920" w:type="dxa"/>
          </w:tcPr>
          <w:p w:rsidR="007C617F" w:rsidRDefault="007C617F" w:rsidP="006F648B">
            <w:pPr>
              <w:pStyle w:val="libPoem"/>
            </w:pPr>
            <w:r>
              <w:rPr>
                <w:rtl/>
                <w:lang w:bidi="fa-IR"/>
              </w:rPr>
              <w:t>وإن عليًّا في الخصامِ مؤيّد</w:t>
            </w:r>
            <w:r w:rsidRPr="00725071">
              <w:rPr>
                <w:rStyle w:val="libPoemTiniChar0"/>
                <w:rtl/>
              </w:rPr>
              <w:br/>
              <w:t> </w:t>
            </w:r>
          </w:p>
        </w:tc>
        <w:tc>
          <w:tcPr>
            <w:tcW w:w="279" w:type="dxa"/>
          </w:tcPr>
          <w:p w:rsidR="007C617F" w:rsidRDefault="007C617F" w:rsidP="006F648B">
            <w:pPr>
              <w:pStyle w:val="libPoem"/>
              <w:rPr>
                <w:rtl/>
              </w:rPr>
            </w:pPr>
          </w:p>
        </w:tc>
        <w:tc>
          <w:tcPr>
            <w:tcW w:w="3881" w:type="dxa"/>
          </w:tcPr>
          <w:p w:rsidR="007C617F" w:rsidRDefault="007C617F" w:rsidP="006F648B">
            <w:pPr>
              <w:pStyle w:val="libPoem"/>
            </w:pPr>
            <w:r>
              <w:rPr>
                <w:rtl/>
                <w:lang w:bidi="fa-IR"/>
              </w:rPr>
              <w:t>له الحقُّ فيما يدَّعي ويقولُ</w:t>
            </w:r>
            <w:r w:rsidRPr="00725071">
              <w:rPr>
                <w:rStyle w:val="libPoemTiniChar0"/>
                <w:rtl/>
              </w:rPr>
              <w:br/>
              <w:t> </w:t>
            </w:r>
          </w:p>
        </w:tc>
      </w:tr>
      <w:tr w:rsidR="007C617F" w:rsidTr="006F648B">
        <w:trPr>
          <w:trHeight w:val="350"/>
        </w:trPr>
        <w:tc>
          <w:tcPr>
            <w:tcW w:w="3920" w:type="dxa"/>
          </w:tcPr>
          <w:p w:rsidR="007C617F" w:rsidRDefault="007C617F" w:rsidP="006F648B">
            <w:pPr>
              <w:pStyle w:val="libPoem"/>
            </w:pPr>
            <w:r>
              <w:rPr>
                <w:rtl/>
                <w:lang w:bidi="fa-IR"/>
              </w:rPr>
              <w:t>فماذا تردُّون الجوابَ عليهِمُ</w:t>
            </w:r>
            <w:r w:rsidRPr="00725071">
              <w:rPr>
                <w:rStyle w:val="libPoemTiniChar0"/>
                <w:rtl/>
              </w:rPr>
              <w:br/>
              <w:t> </w:t>
            </w:r>
          </w:p>
        </w:tc>
        <w:tc>
          <w:tcPr>
            <w:tcW w:w="279" w:type="dxa"/>
          </w:tcPr>
          <w:p w:rsidR="007C617F" w:rsidRDefault="007C617F" w:rsidP="006F648B">
            <w:pPr>
              <w:pStyle w:val="libPoem"/>
              <w:rPr>
                <w:rtl/>
              </w:rPr>
            </w:pPr>
          </w:p>
        </w:tc>
        <w:tc>
          <w:tcPr>
            <w:tcW w:w="3881" w:type="dxa"/>
          </w:tcPr>
          <w:p w:rsidR="007C617F" w:rsidRDefault="007C617F" w:rsidP="006F648B">
            <w:pPr>
              <w:pStyle w:val="libPoem"/>
            </w:pPr>
            <w:r>
              <w:rPr>
                <w:rtl/>
                <w:lang w:bidi="fa-IR"/>
              </w:rPr>
              <w:t>وليس إلى رَدِّ الجوابِ سبيلُ</w:t>
            </w:r>
            <w:r w:rsidRPr="00725071">
              <w:rPr>
                <w:rStyle w:val="libPoemTiniChar0"/>
                <w:rtl/>
              </w:rPr>
              <w:br/>
              <w:t> </w:t>
            </w:r>
          </w:p>
        </w:tc>
      </w:tr>
      <w:tr w:rsidR="007C617F" w:rsidTr="006F648B">
        <w:trPr>
          <w:trHeight w:val="350"/>
        </w:trPr>
        <w:tc>
          <w:tcPr>
            <w:tcW w:w="3920" w:type="dxa"/>
          </w:tcPr>
          <w:p w:rsidR="007C617F" w:rsidRDefault="007C617F" w:rsidP="006F648B">
            <w:pPr>
              <w:pStyle w:val="libPoem"/>
            </w:pPr>
            <w:r>
              <w:rPr>
                <w:rtl/>
                <w:lang w:bidi="fa-IR"/>
              </w:rPr>
              <w:t>ولا يُرتجى في ذلك اليومِ شافعٌ</w:t>
            </w:r>
            <w:r w:rsidRPr="00725071">
              <w:rPr>
                <w:rStyle w:val="libPoemTiniChar0"/>
                <w:rtl/>
              </w:rPr>
              <w:br/>
              <w:t> </w:t>
            </w:r>
          </w:p>
        </w:tc>
        <w:tc>
          <w:tcPr>
            <w:tcW w:w="279" w:type="dxa"/>
          </w:tcPr>
          <w:p w:rsidR="007C617F" w:rsidRDefault="007C617F" w:rsidP="006F648B">
            <w:pPr>
              <w:pStyle w:val="libPoem"/>
              <w:rPr>
                <w:rtl/>
              </w:rPr>
            </w:pPr>
          </w:p>
        </w:tc>
        <w:tc>
          <w:tcPr>
            <w:tcW w:w="3881" w:type="dxa"/>
          </w:tcPr>
          <w:p w:rsidR="007C617F" w:rsidRDefault="007C617F" w:rsidP="006F648B">
            <w:pPr>
              <w:pStyle w:val="libPoem"/>
            </w:pPr>
            <w:r>
              <w:rPr>
                <w:rtl/>
                <w:lang w:bidi="fa-IR"/>
              </w:rPr>
              <w:t>سوى خَصْمِكم والشرحُ فيه يطولُ</w:t>
            </w:r>
            <w:r w:rsidRPr="00725071">
              <w:rPr>
                <w:rStyle w:val="libPoemTiniChar0"/>
                <w:rtl/>
              </w:rPr>
              <w:br/>
              <w:t> </w:t>
            </w:r>
          </w:p>
        </w:tc>
      </w:tr>
      <w:tr w:rsidR="007C617F" w:rsidTr="006F648B">
        <w:tblPrEx>
          <w:tblLook w:val="04A0"/>
        </w:tblPrEx>
        <w:trPr>
          <w:trHeight w:val="350"/>
        </w:trPr>
        <w:tc>
          <w:tcPr>
            <w:tcW w:w="3920" w:type="dxa"/>
          </w:tcPr>
          <w:p w:rsidR="007C617F" w:rsidRDefault="007C617F" w:rsidP="006F648B">
            <w:pPr>
              <w:pStyle w:val="libPoem"/>
            </w:pPr>
            <w:r>
              <w:rPr>
                <w:rtl/>
                <w:lang w:bidi="fa-IR"/>
              </w:rPr>
              <w:t>ومن يَكُنِ المختارُ واللهُ خصمَه</w:t>
            </w:r>
            <w:r w:rsidRPr="00725071">
              <w:rPr>
                <w:rStyle w:val="libPoemTiniChar0"/>
                <w:rtl/>
              </w:rPr>
              <w:br/>
              <w:t> </w:t>
            </w:r>
          </w:p>
        </w:tc>
        <w:tc>
          <w:tcPr>
            <w:tcW w:w="279" w:type="dxa"/>
          </w:tcPr>
          <w:p w:rsidR="007C617F" w:rsidRDefault="007C617F" w:rsidP="006F648B">
            <w:pPr>
              <w:pStyle w:val="libPoem"/>
              <w:rPr>
                <w:rtl/>
              </w:rPr>
            </w:pPr>
          </w:p>
        </w:tc>
        <w:tc>
          <w:tcPr>
            <w:tcW w:w="3881" w:type="dxa"/>
          </w:tcPr>
          <w:p w:rsidR="007C617F" w:rsidRDefault="007C617F" w:rsidP="006F648B">
            <w:pPr>
              <w:pStyle w:val="libPoem"/>
            </w:pPr>
            <w:r>
              <w:rPr>
                <w:rtl/>
                <w:lang w:bidi="fa-IR"/>
              </w:rPr>
              <w:t>فإنّ له نارَ الجحيمِ تؤولُ</w:t>
            </w:r>
            <w:r w:rsidRPr="00725071">
              <w:rPr>
                <w:rStyle w:val="libPoemTiniChar0"/>
                <w:rtl/>
              </w:rPr>
              <w:br/>
              <w:t> </w:t>
            </w:r>
          </w:p>
        </w:tc>
      </w:tr>
      <w:tr w:rsidR="007C617F" w:rsidTr="006F648B">
        <w:tblPrEx>
          <w:tblLook w:val="04A0"/>
        </w:tblPrEx>
        <w:trPr>
          <w:trHeight w:val="350"/>
        </w:trPr>
        <w:tc>
          <w:tcPr>
            <w:tcW w:w="3920" w:type="dxa"/>
          </w:tcPr>
          <w:p w:rsidR="007C617F" w:rsidRDefault="007C617F" w:rsidP="006F648B">
            <w:pPr>
              <w:pStyle w:val="libPoem"/>
            </w:pPr>
            <w:r>
              <w:rPr>
                <w:rtl/>
                <w:lang w:bidi="fa-IR"/>
              </w:rPr>
              <w:t>فإنهُمُ سٌفْنُ النجاةِ لم</w:t>
            </w:r>
            <w:r>
              <w:rPr>
                <w:rFonts w:hint="cs"/>
                <w:rtl/>
                <w:lang w:bidi="fa-IR"/>
              </w:rPr>
              <w:t>ـُ</w:t>
            </w:r>
            <w:r>
              <w:rPr>
                <w:rtl/>
                <w:lang w:bidi="fa-IR"/>
              </w:rPr>
              <w:t>غْرَقٍ</w:t>
            </w:r>
            <w:r w:rsidRPr="00725071">
              <w:rPr>
                <w:rStyle w:val="libPoemTiniChar0"/>
                <w:rtl/>
              </w:rPr>
              <w:br/>
              <w:t> </w:t>
            </w:r>
          </w:p>
        </w:tc>
        <w:tc>
          <w:tcPr>
            <w:tcW w:w="279" w:type="dxa"/>
          </w:tcPr>
          <w:p w:rsidR="007C617F" w:rsidRDefault="007C617F" w:rsidP="006F648B">
            <w:pPr>
              <w:pStyle w:val="libPoem"/>
              <w:rPr>
                <w:rtl/>
              </w:rPr>
            </w:pPr>
          </w:p>
        </w:tc>
        <w:tc>
          <w:tcPr>
            <w:tcW w:w="3881" w:type="dxa"/>
          </w:tcPr>
          <w:p w:rsidR="007C617F" w:rsidRDefault="007C617F" w:rsidP="006F648B">
            <w:pPr>
              <w:pStyle w:val="libPoem"/>
            </w:pPr>
            <w:r>
              <w:rPr>
                <w:rtl/>
                <w:lang w:bidi="fa-IR"/>
              </w:rPr>
              <w:t>ونُجْحٌ وهذا بالنجاحِ كفيلُ</w:t>
            </w:r>
            <w:r w:rsidRPr="00725071">
              <w:rPr>
                <w:rStyle w:val="libPoemTiniChar0"/>
                <w:rtl/>
              </w:rPr>
              <w:br/>
              <w:t> </w:t>
            </w:r>
          </w:p>
        </w:tc>
      </w:tr>
      <w:tr w:rsidR="007C617F" w:rsidTr="006F648B">
        <w:tblPrEx>
          <w:tblLook w:val="04A0"/>
        </w:tblPrEx>
        <w:trPr>
          <w:trHeight w:val="350"/>
        </w:trPr>
        <w:tc>
          <w:tcPr>
            <w:tcW w:w="3920" w:type="dxa"/>
          </w:tcPr>
          <w:p w:rsidR="007C617F" w:rsidRDefault="007C617F" w:rsidP="006F648B">
            <w:pPr>
              <w:pStyle w:val="libPoem"/>
            </w:pPr>
            <w:r>
              <w:rPr>
                <w:rtl/>
                <w:lang w:bidi="fa-IR"/>
              </w:rPr>
              <w:t>مَنَاقِبُهُمْ بينَ الورى مستنيرةٌ</w:t>
            </w:r>
            <w:r w:rsidRPr="00725071">
              <w:rPr>
                <w:rStyle w:val="libPoemTiniChar0"/>
                <w:rtl/>
              </w:rPr>
              <w:br/>
              <w:t> </w:t>
            </w:r>
          </w:p>
        </w:tc>
        <w:tc>
          <w:tcPr>
            <w:tcW w:w="279" w:type="dxa"/>
          </w:tcPr>
          <w:p w:rsidR="007C617F" w:rsidRDefault="007C617F" w:rsidP="006F648B">
            <w:pPr>
              <w:pStyle w:val="libPoem"/>
              <w:rPr>
                <w:rtl/>
              </w:rPr>
            </w:pPr>
          </w:p>
        </w:tc>
        <w:tc>
          <w:tcPr>
            <w:tcW w:w="3881" w:type="dxa"/>
          </w:tcPr>
          <w:p w:rsidR="007C617F" w:rsidRDefault="007C617F" w:rsidP="006F648B">
            <w:pPr>
              <w:pStyle w:val="libPoem"/>
            </w:pPr>
            <w:r>
              <w:rPr>
                <w:rtl/>
                <w:lang w:bidi="fa-IR"/>
              </w:rPr>
              <w:t>لها غُرَرٌ محجولةٌ وحجولُ</w:t>
            </w:r>
            <w:r w:rsidRPr="00725071">
              <w:rPr>
                <w:rStyle w:val="libPoemTiniChar0"/>
                <w:rtl/>
              </w:rPr>
              <w:br/>
              <w:t> </w:t>
            </w:r>
          </w:p>
        </w:tc>
      </w:tr>
      <w:tr w:rsidR="007C617F" w:rsidTr="006F648B">
        <w:tblPrEx>
          <w:tblLook w:val="04A0"/>
        </w:tblPrEx>
        <w:trPr>
          <w:trHeight w:val="350"/>
        </w:trPr>
        <w:tc>
          <w:tcPr>
            <w:tcW w:w="3920" w:type="dxa"/>
          </w:tcPr>
          <w:p w:rsidR="007C617F" w:rsidRDefault="007C617F" w:rsidP="006F648B">
            <w:pPr>
              <w:pStyle w:val="libPoem"/>
            </w:pPr>
            <w:r>
              <w:rPr>
                <w:rtl/>
                <w:lang w:bidi="fa-IR"/>
              </w:rPr>
              <w:t>مناقبُ وحي اللهِ أثبتها لهم</w:t>
            </w:r>
            <w:r w:rsidRPr="00725071">
              <w:rPr>
                <w:rStyle w:val="libPoemTiniChar0"/>
                <w:rtl/>
              </w:rPr>
              <w:br/>
              <w:t> </w:t>
            </w:r>
          </w:p>
        </w:tc>
        <w:tc>
          <w:tcPr>
            <w:tcW w:w="279" w:type="dxa"/>
          </w:tcPr>
          <w:p w:rsidR="007C617F" w:rsidRDefault="007C617F" w:rsidP="006F648B">
            <w:pPr>
              <w:pStyle w:val="libPoem"/>
              <w:rPr>
                <w:rtl/>
              </w:rPr>
            </w:pPr>
          </w:p>
        </w:tc>
        <w:tc>
          <w:tcPr>
            <w:tcW w:w="3881" w:type="dxa"/>
          </w:tcPr>
          <w:p w:rsidR="007C617F" w:rsidRDefault="007C617F" w:rsidP="006F648B">
            <w:pPr>
              <w:pStyle w:val="libPoem"/>
            </w:pPr>
            <w:r>
              <w:rPr>
                <w:rtl/>
                <w:lang w:bidi="fa-IR"/>
              </w:rPr>
              <w:t>بما قام منهم شاهدٌ ودليلُ</w:t>
            </w:r>
            <w:r w:rsidRPr="00725071">
              <w:rPr>
                <w:rStyle w:val="libPoemTiniChar0"/>
                <w:rtl/>
              </w:rPr>
              <w:br/>
              <w:t> </w:t>
            </w:r>
          </w:p>
        </w:tc>
      </w:tr>
    </w:tbl>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سمعوا ذلك فزعوا فزعاً عظيماً</w:t>
      </w:r>
      <w:r w:rsidRPr="0096185B">
        <w:rPr>
          <w:rStyle w:val="libFootnotenumChar"/>
          <w:rtl/>
        </w:rPr>
        <w:t>(1)</w:t>
      </w:r>
      <w:r w:rsidR="00DB6A20">
        <w:rPr>
          <w:rtl/>
          <w:lang w:bidi="fa-IR"/>
        </w:rPr>
        <w:t>.</w:t>
      </w:r>
    </w:p>
    <w:p w:rsidR="0088652D" w:rsidRDefault="0088652D" w:rsidP="007C617F">
      <w:pPr>
        <w:pStyle w:val="libBold1"/>
        <w:rPr>
          <w:lang w:bidi="fa-IR"/>
        </w:rPr>
      </w:pPr>
      <w:r>
        <w:rPr>
          <w:rtl/>
          <w:lang w:bidi="fa-IR"/>
        </w:rPr>
        <w:t>المكان الثالث : تكريت</w:t>
      </w:r>
    </w:p>
    <w:p w:rsidR="00DB6A20" w:rsidRDefault="0088652D" w:rsidP="0088652D">
      <w:pPr>
        <w:pStyle w:val="libNormal"/>
        <w:rPr>
          <w:lang w:bidi="fa-IR"/>
        </w:rPr>
      </w:pPr>
      <w:r>
        <w:rPr>
          <w:rtl/>
          <w:lang w:bidi="fa-IR"/>
        </w:rPr>
        <w:t>وتابع الإسفرايني قال : ثمّ أقبلوا على تكريت</w:t>
      </w:r>
      <w:r w:rsidR="009D3EAD">
        <w:rPr>
          <w:rtl/>
          <w:lang w:bidi="fa-IR"/>
        </w:rPr>
        <w:t xml:space="preserve">، </w:t>
      </w:r>
      <w:r>
        <w:rPr>
          <w:rtl/>
          <w:lang w:bidi="fa-IR"/>
        </w:rPr>
        <w:t>فكتبوا لحاكمها كتاباً : أن اخرج تلقَّانا ؛ فإنّ معنا رأس خارجي وأهله سبايا</w:t>
      </w:r>
      <w:r w:rsidR="007E6BC8">
        <w:rPr>
          <w:rtl/>
          <w:lang w:bidi="fa-IR"/>
        </w:rPr>
        <w:t>.</w:t>
      </w:r>
      <w:r>
        <w:rPr>
          <w:rtl/>
          <w:lang w:bidi="fa-IR"/>
        </w:rPr>
        <w:t xml:space="preserve"> ف</w:t>
      </w:r>
      <w:r w:rsidR="003B6559">
        <w:rPr>
          <w:rtl/>
          <w:lang w:bidi="fa-IR"/>
        </w:rPr>
        <w:t>لمـّا</w:t>
      </w:r>
      <w:r>
        <w:rPr>
          <w:rtl/>
          <w:lang w:bidi="fa-IR"/>
        </w:rPr>
        <w:t xml:space="preserve"> وصله الكتاب وقرأه أمَر بنشر الأعلام فنُشرت</w:t>
      </w:r>
      <w:r w:rsidR="009D3EAD">
        <w:rPr>
          <w:rtl/>
          <w:lang w:bidi="fa-IR"/>
        </w:rPr>
        <w:t xml:space="preserve">، </w:t>
      </w:r>
      <w:r>
        <w:rPr>
          <w:rtl/>
          <w:lang w:bidi="fa-IR"/>
        </w:rPr>
        <w:t>وخرج هو وعسكره لملاقاتهم</w:t>
      </w:r>
      <w:r w:rsidR="009D3EAD">
        <w:rPr>
          <w:rtl/>
          <w:lang w:bidi="fa-IR"/>
        </w:rPr>
        <w:t xml:space="preserve">، </w:t>
      </w:r>
      <w:r>
        <w:rPr>
          <w:rtl/>
          <w:lang w:bidi="fa-IR"/>
        </w:rPr>
        <w:t>فقالت النصارى : ما هذه الرأس ؟</w:t>
      </w:r>
    </w:p>
    <w:p w:rsidR="00DB6A20" w:rsidRDefault="0088652D" w:rsidP="0088652D">
      <w:pPr>
        <w:pStyle w:val="libNormal"/>
        <w:rPr>
          <w:lang w:bidi="fa-IR"/>
        </w:rPr>
      </w:pPr>
      <w:r>
        <w:rPr>
          <w:rtl/>
          <w:lang w:bidi="fa-IR"/>
        </w:rPr>
        <w:t>قالوا : رأس الحسين</w:t>
      </w:r>
      <w:r w:rsidR="007E6BC8">
        <w:rPr>
          <w:rtl/>
          <w:lang w:bidi="fa-IR"/>
        </w:rPr>
        <w:t>.</w:t>
      </w:r>
      <w:r>
        <w:rPr>
          <w:rtl/>
          <w:lang w:bidi="fa-IR"/>
        </w:rPr>
        <w:t xml:space="preserve"> ف</w:t>
      </w:r>
      <w:r w:rsidR="003B6559">
        <w:rPr>
          <w:rtl/>
          <w:lang w:bidi="fa-IR"/>
        </w:rPr>
        <w:t>لمـّا</w:t>
      </w:r>
      <w:r>
        <w:rPr>
          <w:rtl/>
          <w:lang w:bidi="fa-IR"/>
        </w:rPr>
        <w:t xml:space="preserve"> سمعوا ذلك ضربوا النواقيس تعظيماً لله</w:t>
      </w:r>
      <w:r w:rsidR="009D3EAD">
        <w:rPr>
          <w:rtl/>
          <w:lang w:bidi="fa-IR"/>
        </w:rPr>
        <w:t xml:space="preserve">، </w:t>
      </w:r>
      <w:r>
        <w:rPr>
          <w:rtl/>
          <w:lang w:bidi="fa-IR"/>
        </w:rPr>
        <w:t>وقالوا : اللهم العن أمّةً قتلت ابن</w:t>
      </w:r>
    </w:p>
    <w:p w:rsidR="0088652D" w:rsidRDefault="0096185B" w:rsidP="0096185B">
      <w:pPr>
        <w:pStyle w:val="libLine"/>
        <w:rPr>
          <w:lang w:bidi="fa-IR"/>
        </w:rPr>
      </w:pPr>
      <w:r>
        <w:rPr>
          <w:rtl/>
          <w:lang w:bidi="fa-IR"/>
        </w:rPr>
        <w:t>____________________</w:t>
      </w:r>
    </w:p>
    <w:p w:rsidR="00DB6A20" w:rsidRDefault="0088652D" w:rsidP="007C617F">
      <w:pPr>
        <w:pStyle w:val="libFootnote0"/>
        <w:rPr>
          <w:rtl/>
          <w:lang w:bidi="fa-IR"/>
        </w:rPr>
      </w:pPr>
      <w:r w:rsidRPr="007C617F">
        <w:rPr>
          <w:rtl/>
        </w:rPr>
        <w:t>(1)</w:t>
      </w:r>
      <w:r>
        <w:rPr>
          <w:rtl/>
          <w:lang w:bidi="fa-IR"/>
        </w:rPr>
        <w:t xml:space="preserve"> كتاب نور العين في مشهد الحسين (</w:t>
      </w:r>
      <w:r w:rsidR="0096185B" w:rsidRPr="007C617F">
        <w:rPr>
          <w:rStyle w:val="libFootnoteAlaemChar"/>
          <w:rtl/>
        </w:rPr>
        <w:t>عليه‌السلام</w:t>
      </w:r>
      <w:r>
        <w:rPr>
          <w:rtl/>
          <w:lang w:bidi="fa-IR"/>
        </w:rPr>
        <w:t>) / 60</w:t>
      </w:r>
      <w:r w:rsidR="009D3EAD">
        <w:rPr>
          <w:rtl/>
          <w:lang w:bidi="fa-IR"/>
        </w:rPr>
        <w:t xml:space="preserve">، </w:t>
      </w:r>
      <w:r>
        <w:rPr>
          <w:rtl/>
          <w:lang w:bidi="fa-IR"/>
        </w:rPr>
        <w:t>وفي ط / 52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E5F32">
      <w:pPr>
        <w:pStyle w:val="libNormal0"/>
        <w:rPr>
          <w:rtl/>
          <w:lang w:bidi="fa-IR"/>
        </w:rPr>
      </w:pPr>
      <w:r>
        <w:rPr>
          <w:rtl/>
          <w:lang w:bidi="fa-IR"/>
        </w:rPr>
        <w:lastRenderedPageBreak/>
        <w:t>بنت نبيّهم</w:t>
      </w:r>
      <w:r w:rsidR="007E6BC8">
        <w:rPr>
          <w:rtl/>
          <w:lang w:bidi="fa-IR"/>
        </w:rPr>
        <w:t>.</w:t>
      </w:r>
      <w:r>
        <w:rPr>
          <w:rtl/>
          <w:lang w:bidi="fa-IR"/>
        </w:rPr>
        <w:t xml:space="preserve"> ثمّ دخلوا وباتوا</w:t>
      </w:r>
      <w:r w:rsidRPr="0096185B">
        <w:rPr>
          <w:rStyle w:val="libFootnotenumChar"/>
          <w:rtl/>
        </w:rPr>
        <w:t>(1)</w:t>
      </w:r>
      <w:r w:rsidR="009E5F32">
        <w:rPr>
          <w:rStyle w:val="libFootnotenumChar"/>
          <w:rFonts w:hint="cs"/>
          <w:rtl/>
        </w:rPr>
        <w:t xml:space="preserve"> </w:t>
      </w:r>
      <w:r w:rsidRPr="009E5F32">
        <w:rPr>
          <w:rStyle w:val="libFootnotenumChar"/>
          <w:rtl/>
        </w:rPr>
        <w:t>(*)</w:t>
      </w:r>
      <w:r w:rsidR="00DB6A20">
        <w:rPr>
          <w:rtl/>
          <w:lang w:bidi="fa-IR"/>
        </w:rPr>
        <w:t>.</w:t>
      </w:r>
    </w:p>
    <w:p w:rsidR="0088652D" w:rsidRDefault="0088652D" w:rsidP="009E5F32">
      <w:pPr>
        <w:pStyle w:val="libBold1"/>
        <w:rPr>
          <w:lang w:bidi="fa-IR"/>
        </w:rPr>
      </w:pPr>
      <w:r>
        <w:rPr>
          <w:rtl/>
          <w:lang w:bidi="fa-IR"/>
        </w:rPr>
        <w:t>المكان الرابع : وادي النخلة</w:t>
      </w:r>
    </w:p>
    <w:p w:rsidR="00686E08" w:rsidRDefault="0088652D" w:rsidP="0088652D">
      <w:pPr>
        <w:pStyle w:val="libNormal"/>
        <w:rPr>
          <w:lang w:bidi="fa-IR"/>
        </w:rPr>
      </w:pPr>
      <w:r>
        <w:rPr>
          <w:rtl/>
          <w:lang w:bidi="fa-IR"/>
        </w:rPr>
        <w:t>وتابع الإسفرايني : ف</w:t>
      </w:r>
      <w:r w:rsidR="003B6559">
        <w:rPr>
          <w:rtl/>
          <w:lang w:bidi="fa-IR"/>
        </w:rPr>
        <w:t>لمـّا</w:t>
      </w:r>
      <w:r>
        <w:rPr>
          <w:rtl/>
          <w:lang w:bidi="fa-IR"/>
        </w:rPr>
        <w:t xml:space="preserve"> أصبح الله بالصباح ساروا إلى أن وصلوا وادياً</w:t>
      </w:r>
      <w:r w:rsidR="009D3EAD">
        <w:rPr>
          <w:rtl/>
          <w:lang w:bidi="fa-IR"/>
        </w:rPr>
        <w:t xml:space="preserve">، </w:t>
      </w:r>
      <w:r>
        <w:rPr>
          <w:rtl/>
          <w:lang w:bidi="fa-IR"/>
        </w:rPr>
        <w:t>فنزلوا فيه</w:t>
      </w:r>
      <w:r w:rsidR="009D3EAD">
        <w:rPr>
          <w:rtl/>
          <w:lang w:bidi="fa-IR"/>
        </w:rPr>
        <w:t xml:space="preserve">، </w:t>
      </w:r>
      <w:r>
        <w:rPr>
          <w:rtl/>
          <w:lang w:bidi="fa-IR"/>
        </w:rPr>
        <w:t>فسمعوا الجن وهُم يبكون ويلطمون على الحسين (</w:t>
      </w:r>
      <w:r w:rsidR="0096185B" w:rsidRPr="0096185B">
        <w:rPr>
          <w:rStyle w:val="libAlaemChar"/>
          <w:rtl/>
        </w:rPr>
        <w:t>عليه‌السلام</w:t>
      </w:r>
      <w:r>
        <w:rPr>
          <w:rtl/>
          <w:lang w:bidi="fa-IR"/>
        </w:rPr>
        <w:t>) وهُم يقولون :</w:t>
      </w:r>
    </w:p>
    <w:tbl>
      <w:tblPr>
        <w:tblStyle w:val="TableGrid"/>
        <w:bidiVisual/>
        <w:tblW w:w="4562" w:type="pct"/>
        <w:tblInd w:w="384" w:type="dxa"/>
        <w:tblLook w:val="01E0"/>
      </w:tblPr>
      <w:tblGrid>
        <w:gridCol w:w="3999"/>
        <w:gridCol w:w="285"/>
        <w:gridCol w:w="3960"/>
      </w:tblGrid>
      <w:tr w:rsidR="009E5F32" w:rsidTr="006F648B">
        <w:trPr>
          <w:trHeight w:val="350"/>
        </w:trPr>
        <w:tc>
          <w:tcPr>
            <w:tcW w:w="3920" w:type="dxa"/>
            <w:shd w:val="clear" w:color="auto" w:fill="auto"/>
          </w:tcPr>
          <w:p w:rsidR="009E5F32" w:rsidRDefault="009E5F32" w:rsidP="006F648B">
            <w:pPr>
              <w:pStyle w:val="libPoem"/>
            </w:pPr>
            <w:r>
              <w:rPr>
                <w:rtl/>
                <w:lang w:bidi="fa-IR"/>
              </w:rPr>
              <w:t>نساء الجن ساعدن النساء الهاشمياتِ</w:t>
            </w:r>
            <w:r w:rsidRPr="00725071">
              <w:rPr>
                <w:rStyle w:val="libPoemTiniChar0"/>
                <w:rtl/>
              </w:rPr>
              <w:br/>
              <w:t> </w:t>
            </w:r>
          </w:p>
        </w:tc>
        <w:tc>
          <w:tcPr>
            <w:tcW w:w="279" w:type="dxa"/>
            <w:shd w:val="clear" w:color="auto" w:fill="auto"/>
          </w:tcPr>
          <w:p w:rsidR="009E5F32" w:rsidRDefault="009E5F32" w:rsidP="006F648B">
            <w:pPr>
              <w:pStyle w:val="libPoem"/>
              <w:rPr>
                <w:rtl/>
              </w:rPr>
            </w:pPr>
          </w:p>
        </w:tc>
        <w:tc>
          <w:tcPr>
            <w:tcW w:w="3881" w:type="dxa"/>
            <w:shd w:val="clear" w:color="auto" w:fill="auto"/>
          </w:tcPr>
          <w:p w:rsidR="009E5F32" w:rsidRDefault="009E5F32" w:rsidP="006F648B">
            <w:pPr>
              <w:pStyle w:val="libPoem"/>
            </w:pPr>
            <w:r>
              <w:rPr>
                <w:rtl/>
                <w:lang w:bidi="fa-IR"/>
              </w:rPr>
              <w:t>بنات المصطفى تبكي شجياتِ</w:t>
            </w:r>
            <w:r w:rsidRPr="00725071">
              <w:rPr>
                <w:rStyle w:val="libPoemTiniChar0"/>
                <w:rtl/>
              </w:rPr>
              <w:br/>
              <w:t> </w:t>
            </w:r>
          </w:p>
        </w:tc>
      </w:tr>
      <w:tr w:rsidR="009E5F32" w:rsidTr="006F648B">
        <w:trPr>
          <w:trHeight w:val="350"/>
        </w:trPr>
        <w:tc>
          <w:tcPr>
            <w:tcW w:w="3920" w:type="dxa"/>
          </w:tcPr>
          <w:p w:rsidR="009E5F32" w:rsidRDefault="009E5F32" w:rsidP="006F648B">
            <w:pPr>
              <w:pStyle w:val="libPoem"/>
            </w:pPr>
            <w:r>
              <w:rPr>
                <w:rtl/>
                <w:lang w:bidi="fa-IR"/>
              </w:rPr>
              <w:t>بولولة ويندبن البدور الفاطمياتِ</w:t>
            </w:r>
            <w:r w:rsidRPr="00725071">
              <w:rPr>
                <w:rStyle w:val="libPoemTiniChar0"/>
                <w:rtl/>
              </w:rPr>
              <w:br/>
              <w:t> </w:t>
            </w:r>
          </w:p>
        </w:tc>
        <w:tc>
          <w:tcPr>
            <w:tcW w:w="279" w:type="dxa"/>
          </w:tcPr>
          <w:p w:rsidR="009E5F32" w:rsidRDefault="009E5F32" w:rsidP="006F648B">
            <w:pPr>
              <w:pStyle w:val="libPoem"/>
              <w:rPr>
                <w:rtl/>
              </w:rPr>
            </w:pPr>
          </w:p>
        </w:tc>
        <w:tc>
          <w:tcPr>
            <w:tcW w:w="3881" w:type="dxa"/>
          </w:tcPr>
          <w:p w:rsidR="009E5F32" w:rsidRDefault="009E5F32" w:rsidP="006F648B">
            <w:pPr>
              <w:pStyle w:val="libPoem"/>
            </w:pPr>
            <w:r>
              <w:rPr>
                <w:rtl/>
                <w:lang w:bidi="fa-IR"/>
              </w:rPr>
              <w:t>ويلبسن الثياب المقطّعاتِ</w:t>
            </w:r>
            <w:r w:rsidRPr="0096185B">
              <w:rPr>
                <w:rStyle w:val="libFootnotenumChar"/>
                <w:rtl/>
              </w:rPr>
              <w:t>(2)</w:t>
            </w:r>
            <w:r w:rsidRPr="00725071">
              <w:rPr>
                <w:rStyle w:val="libPoemTiniChar0"/>
                <w:rtl/>
              </w:rPr>
              <w:br/>
              <w:t> </w:t>
            </w:r>
          </w:p>
        </w:tc>
      </w:tr>
      <w:tr w:rsidR="009E5F32" w:rsidTr="006F648B">
        <w:trPr>
          <w:trHeight w:val="350"/>
        </w:trPr>
        <w:tc>
          <w:tcPr>
            <w:tcW w:w="3920" w:type="dxa"/>
          </w:tcPr>
          <w:p w:rsidR="009E5F32" w:rsidRDefault="009E5F32" w:rsidP="006F648B">
            <w:pPr>
              <w:pStyle w:val="libPoem"/>
            </w:pPr>
            <w:r>
              <w:rPr>
                <w:rtl/>
                <w:lang w:bidi="fa-IR"/>
              </w:rPr>
              <w:t>ويلطمن الوجوه على عظيمات البليات</w:t>
            </w:r>
            <w:r w:rsidRPr="00725071">
              <w:rPr>
                <w:rStyle w:val="libPoemTiniChar0"/>
                <w:rtl/>
              </w:rPr>
              <w:br/>
              <w:t> </w:t>
            </w:r>
          </w:p>
        </w:tc>
        <w:tc>
          <w:tcPr>
            <w:tcW w:w="279" w:type="dxa"/>
          </w:tcPr>
          <w:p w:rsidR="009E5F32" w:rsidRDefault="009E5F32" w:rsidP="006F648B">
            <w:pPr>
              <w:pStyle w:val="libPoem"/>
              <w:rPr>
                <w:rtl/>
              </w:rPr>
            </w:pPr>
          </w:p>
        </w:tc>
        <w:tc>
          <w:tcPr>
            <w:tcW w:w="3881" w:type="dxa"/>
          </w:tcPr>
          <w:p w:rsidR="009E5F32" w:rsidRDefault="009E5F32" w:rsidP="006F648B">
            <w:pPr>
              <w:pStyle w:val="libPoem"/>
            </w:pPr>
            <w:r>
              <w:rPr>
                <w:rtl/>
                <w:lang w:bidi="fa-IR"/>
              </w:rPr>
              <w:t>ويندبن الحسين على رزيّات</w:t>
            </w:r>
            <w:r w:rsidRPr="0096185B">
              <w:rPr>
                <w:rStyle w:val="libFootnotenumChar"/>
                <w:rtl/>
              </w:rPr>
              <w:t>(3)</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7518DC">
      <w:pPr>
        <w:pStyle w:val="libFootnote0"/>
        <w:rPr>
          <w:rtl/>
          <w:lang w:bidi="fa-IR"/>
        </w:rPr>
      </w:pPr>
      <w:r w:rsidRPr="009E5F32">
        <w:rPr>
          <w:rtl/>
        </w:rPr>
        <w:t>(1)</w:t>
      </w:r>
      <w:r>
        <w:rPr>
          <w:rtl/>
          <w:lang w:bidi="fa-IR"/>
        </w:rPr>
        <w:t xml:space="preserve"> كتاب نور العين في مشهد الحسين (</w:t>
      </w:r>
      <w:r w:rsidR="0096185B" w:rsidRPr="009E5F32">
        <w:rPr>
          <w:rStyle w:val="libFootnoteAlaemChar"/>
          <w:rtl/>
        </w:rPr>
        <w:t>عليه‌السلام</w:t>
      </w:r>
      <w:r>
        <w:rPr>
          <w:rtl/>
          <w:lang w:bidi="fa-IR"/>
        </w:rPr>
        <w:t>) / 61</w:t>
      </w:r>
      <w:r w:rsidR="009D3EAD">
        <w:rPr>
          <w:rtl/>
          <w:lang w:bidi="fa-IR"/>
        </w:rPr>
        <w:t xml:space="preserve">، </w:t>
      </w:r>
      <w:r>
        <w:rPr>
          <w:rtl/>
          <w:lang w:bidi="fa-IR"/>
        </w:rPr>
        <w:t>وفي ط / 53</w:t>
      </w:r>
      <w:r w:rsidR="00DB6A20">
        <w:rPr>
          <w:rtl/>
          <w:lang w:bidi="fa-IR"/>
        </w:rPr>
        <w:t>.</w:t>
      </w:r>
      <w:r w:rsidR="007518DC">
        <w:rPr>
          <w:rFonts w:hint="cs"/>
          <w:rtl/>
          <w:lang w:bidi="fa-IR"/>
        </w:rPr>
        <w:t xml:space="preserve"> </w:t>
      </w:r>
      <w:r>
        <w:rPr>
          <w:rtl/>
          <w:lang w:bidi="fa-IR"/>
        </w:rPr>
        <w:t xml:space="preserve">(*) وفي مقتل أبي مخنف / 112 </w:t>
      </w:r>
      <w:r w:rsidR="0096185B">
        <w:rPr>
          <w:rtl/>
          <w:lang w:bidi="fa-IR"/>
        </w:rPr>
        <w:t>-</w:t>
      </w:r>
      <w:r>
        <w:rPr>
          <w:rtl/>
          <w:lang w:bidi="fa-IR"/>
        </w:rPr>
        <w:t xml:space="preserve"> 113 , طبعة دار الأعلمي طهران</w:t>
      </w:r>
      <w:r w:rsidR="009D3EAD">
        <w:rPr>
          <w:rtl/>
          <w:lang w:bidi="fa-IR"/>
        </w:rPr>
        <w:t xml:space="preserve">، </w:t>
      </w:r>
      <w:r>
        <w:rPr>
          <w:rtl/>
          <w:lang w:bidi="fa-IR"/>
        </w:rPr>
        <w:t>قال أبو محنف : وساروا بالسبايا والرؤوس إلى شرقي الجصاصة</w:t>
      </w:r>
      <w:r w:rsidR="009D3EAD">
        <w:rPr>
          <w:rtl/>
          <w:lang w:bidi="fa-IR"/>
        </w:rPr>
        <w:t xml:space="preserve">، </w:t>
      </w:r>
      <w:r>
        <w:rPr>
          <w:rtl/>
          <w:lang w:bidi="fa-IR"/>
        </w:rPr>
        <w:t>[و</w:t>
      </w:r>
      <w:r w:rsidR="003B6559">
        <w:rPr>
          <w:rtl/>
          <w:lang w:bidi="fa-IR"/>
        </w:rPr>
        <w:t>لمـّا</w:t>
      </w:r>
      <w:r>
        <w:rPr>
          <w:rtl/>
          <w:lang w:bidi="fa-IR"/>
        </w:rPr>
        <w:t>] عبروا تكريت كتبوا إلى عامله : أن تلقّانا ؛ فإنّ معنا رأس خارجي</w:t>
      </w:r>
      <w:r w:rsidR="007E6BC8">
        <w:rPr>
          <w:rtl/>
          <w:lang w:bidi="fa-IR"/>
        </w:rPr>
        <w:t>.</w:t>
      </w:r>
      <w:r>
        <w:rPr>
          <w:rtl/>
          <w:lang w:bidi="fa-IR"/>
        </w:rPr>
        <w:t xml:space="preserve"> ف</w:t>
      </w:r>
      <w:r w:rsidR="003B6559">
        <w:rPr>
          <w:rtl/>
          <w:lang w:bidi="fa-IR"/>
        </w:rPr>
        <w:t>لمـّا</w:t>
      </w:r>
      <w:r>
        <w:rPr>
          <w:rtl/>
          <w:lang w:bidi="fa-IR"/>
        </w:rPr>
        <w:t xml:space="preserve"> قرأ الكتاب أمر بأعلام فنشرت</w:t>
      </w:r>
      <w:r w:rsidR="009D3EAD">
        <w:rPr>
          <w:rtl/>
          <w:lang w:bidi="fa-IR"/>
        </w:rPr>
        <w:t xml:space="preserve">، </w:t>
      </w:r>
      <w:r>
        <w:rPr>
          <w:rtl/>
          <w:lang w:bidi="fa-IR"/>
        </w:rPr>
        <w:t>والبوقات فضربت</w:t>
      </w:r>
      <w:r w:rsidR="009D3EAD">
        <w:rPr>
          <w:rtl/>
          <w:lang w:bidi="fa-IR"/>
        </w:rPr>
        <w:t xml:space="preserve">، </w:t>
      </w:r>
      <w:r>
        <w:rPr>
          <w:rtl/>
          <w:lang w:bidi="fa-IR"/>
        </w:rPr>
        <w:t>والمدينة فزيّنت</w:t>
      </w:r>
      <w:r w:rsidR="009D3EAD">
        <w:rPr>
          <w:rtl/>
          <w:lang w:bidi="fa-IR"/>
        </w:rPr>
        <w:t xml:space="preserve">، </w:t>
      </w:r>
      <w:r>
        <w:rPr>
          <w:rtl/>
          <w:lang w:bidi="fa-IR"/>
        </w:rPr>
        <w:t>وجاء الناس من كلِّ جانب ومكان</w:t>
      </w:r>
      <w:r w:rsidR="00DB6A20">
        <w:rPr>
          <w:rtl/>
          <w:lang w:bidi="fa-IR"/>
        </w:rPr>
        <w:t>.</w:t>
      </w:r>
      <w:r w:rsidR="009E5F32">
        <w:rPr>
          <w:rFonts w:hint="cs"/>
          <w:rtl/>
          <w:lang w:bidi="fa-IR"/>
        </w:rPr>
        <w:t xml:space="preserve"> </w:t>
      </w:r>
      <w:r>
        <w:rPr>
          <w:rtl/>
          <w:lang w:bidi="fa-IR"/>
        </w:rPr>
        <w:t>ثمّ خرج الوالي فتلقّاهم وكان كلُّ مَن سألهم قالوا : هذا رأس خارجي خرج على يزيد (لعنه الله) فقتله ابن زياد (لعنه الله)</w:t>
      </w:r>
      <w:r w:rsidR="007E6BC8">
        <w:rPr>
          <w:rtl/>
          <w:lang w:bidi="fa-IR"/>
        </w:rPr>
        <w:t>.</w:t>
      </w:r>
      <w:r>
        <w:rPr>
          <w:rtl/>
          <w:lang w:bidi="fa-IR"/>
        </w:rPr>
        <w:t xml:space="preserve"> فقال لهم رجلٌ نصراني : كنتُ بالكوفة وقد قدم هذا الرأس</w:t>
      </w:r>
      <w:r w:rsidR="009D3EAD">
        <w:rPr>
          <w:rtl/>
          <w:lang w:bidi="fa-IR"/>
        </w:rPr>
        <w:t xml:space="preserve">، </w:t>
      </w:r>
      <w:r>
        <w:rPr>
          <w:rtl/>
          <w:lang w:bidi="fa-IR"/>
        </w:rPr>
        <w:t>وليس هو رأس خارجي , بل هو رأس الحسين (</w:t>
      </w:r>
      <w:r w:rsidR="0096185B" w:rsidRPr="009E5F32">
        <w:rPr>
          <w:rStyle w:val="libFootnoteAlaemChar"/>
          <w:rtl/>
        </w:rPr>
        <w:t>عليه‌السلام</w:t>
      </w:r>
      <w:r>
        <w:rPr>
          <w:rtl/>
          <w:lang w:bidi="fa-IR"/>
        </w:rPr>
        <w:t>)</w:t>
      </w:r>
      <w:r w:rsidR="007E6BC8">
        <w:rPr>
          <w:rtl/>
          <w:lang w:bidi="fa-IR"/>
        </w:rPr>
        <w:t>.</w:t>
      </w:r>
      <w:r>
        <w:rPr>
          <w:rtl/>
          <w:lang w:bidi="fa-IR"/>
        </w:rPr>
        <w:t xml:space="preserve"> ف</w:t>
      </w:r>
      <w:r w:rsidR="003B6559">
        <w:rPr>
          <w:rtl/>
          <w:lang w:bidi="fa-IR"/>
        </w:rPr>
        <w:t>لمـّا</w:t>
      </w:r>
      <w:r>
        <w:rPr>
          <w:rtl/>
          <w:lang w:bidi="fa-IR"/>
        </w:rPr>
        <w:t xml:space="preserve"> سمعوا ذلك ضربوا النواقيس إعظاماً له</w:t>
      </w:r>
      <w:r w:rsidR="009D3EAD">
        <w:rPr>
          <w:rtl/>
          <w:lang w:bidi="fa-IR"/>
        </w:rPr>
        <w:t xml:space="preserve">، </w:t>
      </w:r>
      <w:r>
        <w:rPr>
          <w:rtl/>
          <w:lang w:bidi="fa-IR"/>
        </w:rPr>
        <w:t>وقالوا : إنّا بَرِئنا من قومٍ قتلوا ابن بنت نبيّهم</w:t>
      </w:r>
      <w:r w:rsidR="007E6BC8">
        <w:rPr>
          <w:rtl/>
          <w:lang w:bidi="fa-IR"/>
        </w:rPr>
        <w:t>.</w:t>
      </w:r>
      <w:r>
        <w:rPr>
          <w:rtl/>
          <w:lang w:bidi="fa-IR"/>
        </w:rPr>
        <w:t xml:space="preserve"> فبلغهم ذلك فلم يدخلوها</w:t>
      </w:r>
      <w:r w:rsidR="00DB6A20">
        <w:rPr>
          <w:rtl/>
          <w:lang w:bidi="fa-IR"/>
        </w:rPr>
        <w:t>.</w:t>
      </w:r>
    </w:p>
    <w:p w:rsidR="00DB6A20" w:rsidRDefault="0088652D" w:rsidP="009E5F32">
      <w:pPr>
        <w:pStyle w:val="libFootnote0"/>
        <w:rPr>
          <w:rtl/>
          <w:lang w:bidi="fa-IR"/>
        </w:rPr>
      </w:pPr>
      <w:r w:rsidRPr="009E5F32">
        <w:rPr>
          <w:rtl/>
        </w:rPr>
        <w:t>(2)</w:t>
      </w:r>
      <w:r>
        <w:rPr>
          <w:rtl/>
          <w:lang w:bidi="fa-IR"/>
        </w:rPr>
        <w:t xml:space="preserve"> وفي ط : (المفظعات) بدل (المقطعات)</w:t>
      </w:r>
      <w:r w:rsidR="00DB6A20">
        <w:rPr>
          <w:rtl/>
          <w:lang w:bidi="fa-IR"/>
        </w:rPr>
        <w:t>.</w:t>
      </w:r>
    </w:p>
    <w:p w:rsidR="00686E08" w:rsidRDefault="0088652D" w:rsidP="009E5F32">
      <w:pPr>
        <w:pStyle w:val="libFootnote0"/>
        <w:rPr>
          <w:lang w:bidi="fa-IR"/>
        </w:rPr>
      </w:pPr>
      <w:r w:rsidRPr="009E5F32">
        <w:rPr>
          <w:rtl/>
        </w:rPr>
        <w:t>(3)</w:t>
      </w:r>
      <w:r>
        <w:rPr>
          <w:rtl/>
          <w:lang w:bidi="fa-IR"/>
        </w:rPr>
        <w:t xml:space="preserve"> أقول : هكذا جاء في المطبوع بما يحتويه من النقص</w:t>
      </w:r>
      <w:r w:rsidR="009D3EAD">
        <w:rPr>
          <w:rtl/>
          <w:lang w:bidi="fa-IR"/>
        </w:rPr>
        <w:t xml:space="preserve">، </w:t>
      </w:r>
      <w:r>
        <w:rPr>
          <w:rtl/>
          <w:lang w:bidi="fa-IR"/>
        </w:rPr>
        <w:t xml:space="preserve">وفي مقتل أبي مخنف / 113 </w:t>
      </w:r>
      <w:r w:rsidR="0096185B">
        <w:rPr>
          <w:rtl/>
          <w:lang w:bidi="fa-IR"/>
        </w:rPr>
        <w:t>-</w:t>
      </w:r>
      <w:r>
        <w:rPr>
          <w:rtl/>
          <w:lang w:bidi="fa-IR"/>
        </w:rPr>
        <w:t xml:space="preserve"> 114 , طبعة مركز انتشارات الأعلمي طهران</w:t>
      </w:r>
      <w:r w:rsidR="009D3EAD">
        <w:rPr>
          <w:rtl/>
          <w:lang w:bidi="fa-IR"/>
        </w:rPr>
        <w:t xml:space="preserve">، </w:t>
      </w:r>
      <w:r>
        <w:rPr>
          <w:rtl/>
          <w:lang w:bidi="fa-IR"/>
        </w:rPr>
        <w:t>قال : ثمّ دخلوا (رحلوا) من تكريت وأخذوا على طريق البر</w:t>
      </w:r>
      <w:r w:rsidR="009D3EAD">
        <w:rPr>
          <w:rtl/>
          <w:lang w:bidi="fa-IR"/>
        </w:rPr>
        <w:t xml:space="preserve">، </w:t>
      </w:r>
      <w:r>
        <w:rPr>
          <w:rtl/>
          <w:lang w:bidi="fa-IR"/>
        </w:rPr>
        <w:t>ثمّ على الأعمى</w:t>
      </w:r>
      <w:r w:rsidR="009D3EAD">
        <w:rPr>
          <w:rtl/>
          <w:lang w:bidi="fa-IR"/>
        </w:rPr>
        <w:t xml:space="preserve">، </w:t>
      </w:r>
      <w:r>
        <w:rPr>
          <w:rtl/>
          <w:lang w:bidi="fa-IR"/>
        </w:rPr>
        <w:t>ثمّ دير عروة</w:t>
      </w:r>
      <w:r w:rsidR="009D3EAD">
        <w:rPr>
          <w:rtl/>
          <w:lang w:bidi="fa-IR"/>
        </w:rPr>
        <w:t xml:space="preserve">، </w:t>
      </w:r>
      <w:r>
        <w:rPr>
          <w:rtl/>
          <w:lang w:bidi="fa-IR"/>
        </w:rPr>
        <w:t>ثمّ على صليتا</w:t>
      </w:r>
      <w:r w:rsidR="009D3EAD">
        <w:rPr>
          <w:rtl/>
          <w:lang w:bidi="fa-IR"/>
        </w:rPr>
        <w:t xml:space="preserve">، </w:t>
      </w:r>
      <w:r>
        <w:rPr>
          <w:rtl/>
          <w:lang w:bidi="fa-IR"/>
        </w:rPr>
        <w:t>ثمّ على وادي النخلة فنزلوا فيها وباتوا</w:t>
      </w:r>
      <w:r w:rsidR="00DB6A20">
        <w:rPr>
          <w:rtl/>
          <w:lang w:bidi="fa-IR"/>
        </w:rPr>
        <w:t>.</w:t>
      </w:r>
      <w:r w:rsidR="009E5F32">
        <w:rPr>
          <w:rFonts w:hint="cs"/>
          <w:rtl/>
          <w:lang w:bidi="fa-IR"/>
        </w:rPr>
        <w:t xml:space="preserve"> </w:t>
      </w:r>
      <w:r>
        <w:rPr>
          <w:rtl/>
          <w:lang w:bidi="fa-IR"/>
        </w:rPr>
        <w:t>قال : وسمعوا نساء الجن يبكينَ على الحسين (</w:t>
      </w:r>
      <w:r w:rsidR="0096185B" w:rsidRPr="009E5F32">
        <w:rPr>
          <w:rStyle w:val="libFootnoteAlaemChar"/>
          <w:rtl/>
        </w:rPr>
        <w:t>عليه‌السلام</w:t>
      </w:r>
      <w:r>
        <w:rPr>
          <w:rtl/>
          <w:lang w:bidi="fa-IR"/>
        </w:rPr>
        <w:t>) ويقُلنَ :</w:t>
      </w:r>
    </w:p>
    <w:tbl>
      <w:tblPr>
        <w:tblStyle w:val="TableGrid"/>
        <w:bidiVisual/>
        <w:tblW w:w="4562" w:type="pct"/>
        <w:tblInd w:w="384" w:type="dxa"/>
        <w:tblLook w:val="01E0"/>
      </w:tblPr>
      <w:tblGrid>
        <w:gridCol w:w="3999"/>
        <w:gridCol w:w="285"/>
        <w:gridCol w:w="3960"/>
      </w:tblGrid>
      <w:tr w:rsidR="007518DC" w:rsidTr="006F648B">
        <w:trPr>
          <w:trHeight w:val="350"/>
        </w:trPr>
        <w:tc>
          <w:tcPr>
            <w:tcW w:w="3920" w:type="dxa"/>
            <w:shd w:val="clear" w:color="auto" w:fill="auto"/>
          </w:tcPr>
          <w:p w:rsidR="007518DC" w:rsidRDefault="007518DC" w:rsidP="007518DC">
            <w:pPr>
              <w:pStyle w:val="libPoemFootnote"/>
            </w:pPr>
            <w:r>
              <w:rPr>
                <w:rtl/>
                <w:lang w:bidi="fa-IR"/>
              </w:rPr>
              <w:t>نساءُ الجنِّ أسعدن</w:t>
            </w:r>
            <w:r w:rsidRPr="00725071">
              <w:rPr>
                <w:rStyle w:val="libPoemTiniChar0"/>
                <w:rtl/>
              </w:rPr>
              <w:br/>
              <w:t> </w:t>
            </w:r>
          </w:p>
        </w:tc>
        <w:tc>
          <w:tcPr>
            <w:tcW w:w="279" w:type="dxa"/>
            <w:shd w:val="clear" w:color="auto" w:fill="auto"/>
          </w:tcPr>
          <w:p w:rsidR="007518DC" w:rsidRDefault="007518DC" w:rsidP="007518DC">
            <w:pPr>
              <w:pStyle w:val="libPoemFootnote"/>
              <w:rPr>
                <w:rtl/>
              </w:rPr>
            </w:pPr>
          </w:p>
        </w:tc>
        <w:tc>
          <w:tcPr>
            <w:tcW w:w="3881" w:type="dxa"/>
            <w:shd w:val="clear" w:color="auto" w:fill="auto"/>
          </w:tcPr>
          <w:p w:rsidR="007518DC" w:rsidRDefault="007518DC" w:rsidP="007518DC">
            <w:pPr>
              <w:pStyle w:val="libPoemFootnote"/>
            </w:pPr>
            <w:r>
              <w:rPr>
                <w:rtl/>
                <w:lang w:bidi="fa-IR"/>
              </w:rPr>
              <w:t>نساء الهاشمياتِ</w:t>
            </w:r>
            <w:r w:rsidRPr="00725071">
              <w:rPr>
                <w:rStyle w:val="libPoemTiniChar0"/>
                <w:rtl/>
              </w:rPr>
              <w:br/>
              <w:t> </w:t>
            </w:r>
          </w:p>
        </w:tc>
      </w:tr>
      <w:tr w:rsidR="007518DC" w:rsidTr="006F648B">
        <w:trPr>
          <w:trHeight w:val="350"/>
        </w:trPr>
        <w:tc>
          <w:tcPr>
            <w:tcW w:w="3920" w:type="dxa"/>
          </w:tcPr>
          <w:p w:rsidR="007518DC" w:rsidRDefault="007518DC" w:rsidP="007518DC">
            <w:pPr>
              <w:pStyle w:val="libPoemFootnote"/>
            </w:pPr>
            <w:r>
              <w:rPr>
                <w:rtl/>
                <w:lang w:bidi="fa-IR"/>
              </w:rPr>
              <w:t>بنات المصطفى أحمد</w:t>
            </w:r>
            <w:r w:rsidRPr="00725071">
              <w:rPr>
                <w:rStyle w:val="libPoemTiniChar0"/>
                <w:rtl/>
              </w:rPr>
              <w:br/>
              <w:t> </w:t>
            </w:r>
          </w:p>
        </w:tc>
        <w:tc>
          <w:tcPr>
            <w:tcW w:w="279" w:type="dxa"/>
          </w:tcPr>
          <w:p w:rsidR="007518DC" w:rsidRDefault="007518DC" w:rsidP="007518DC">
            <w:pPr>
              <w:pStyle w:val="libPoemFootnote"/>
              <w:rPr>
                <w:rtl/>
              </w:rPr>
            </w:pPr>
          </w:p>
        </w:tc>
        <w:tc>
          <w:tcPr>
            <w:tcW w:w="3881" w:type="dxa"/>
          </w:tcPr>
          <w:p w:rsidR="007518DC" w:rsidRDefault="007518DC" w:rsidP="007518DC">
            <w:pPr>
              <w:pStyle w:val="libPoemFootnote"/>
            </w:pPr>
            <w:r>
              <w:rPr>
                <w:rtl/>
                <w:lang w:bidi="fa-IR"/>
              </w:rPr>
              <w:t>يبكين شجياتِ</w:t>
            </w:r>
            <w:r w:rsidRPr="00725071">
              <w:rPr>
                <w:rStyle w:val="libPoemTiniChar0"/>
                <w:rtl/>
              </w:rPr>
              <w:br/>
              <w:t> </w:t>
            </w:r>
          </w:p>
        </w:tc>
      </w:tr>
      <w:tr w:rsidR="007518DC" w:rsidTr="006F648B">
        <w:trPr>
          <w:trHeight w:val="350"/>
        </w:trPr>
        <w:tc>
          <w:tcPr>
            <w:tcW w:w="3920" w:type="dxa"/>
          </w:tcPr>
          <w:p w:rsidR="007518DC" w:rsidRDefault="007518DC" w:rsidP="007518DC">
            <w:pPr>
              <w:pStyle w:val="libPoemFootnote"/>
            </w:pPr>
            <w:r>
              <w:rPr>
                <w:rtl/>
                <w:lang w:bidi="fa-IR"/>
              </w:rPr>
              <w:t>ويلبسن ثياب السود</w:t>
            </w:r>
            <w:r w:rsidRPr="00725071">
              <w:rPr>
                <w:rStyle w:val="libPoemTiniChar0"/>
                <w:rtl/>
              </w:rPr>
              <w:br/>
              <w:t> </w:t>
            </w:r>
          </w:p>
        </w:tc>
        <w:tc>
          <w:tcPr>
            <w:tcW w:w="279" w:type="dxa"/>
          </w:tcPr>
          <w:p w:rsidR="007518DC" w:rsidRDefault="007518DC" w:rsidP="007518DC">
            <w:pPr>
              <w:pStyle w:val="libPoemFootnote"/>
              <w:rPr>
                <w:rtl/>
              </w:rPr>
            </w:pPr>
          </w:p>
        </w:tc>
        <w:tc>
          <w:tcPr>
            <w:tcW w:w="3881" w:type="dxa"/>
          </w:tcPr>
          <w:p w:rsidR="007518DC" w:rsidRDefault="007518DC" w:rsidP="007518DC">
            <w:pPr>
              <w:pStyle w:val="libPoemFootnote"/>
            </w:pPr>
            <w:r>
              <w:rPr>
                <w:rtl/>
                <w:lang w:bidi="fa-IR"/>
              </w:rPr>
              <w:t>لبساً للمصيباتِ</w:t>
            </w:r>
            <w:r w:rsidRPr="00725071">
              <w:rPr>
                <w:rStyle w:val="libPoemTiniChar0"/>
                <w:rtl/>
              </w:rPr>
              <w:br/>
              <w:t> </w:t>
            </w:r>
          </w:p>
        </w:tc>
      </w:tr>
      <w:tr w:rsidR="007518DC" w:rsidTr="006F648B">
        <w:trPr>
          <w:trHeight w:val="350"/>
        </w:trPr>
        <w:tc>
          <w:tcPr>
            <w:tcW w:w="3920" w:type="dxa"/>
          </w:tcPr>
          <w:p w:rsidR="007518DC" w:rsidRDefault="007518DC" w:rsidP="007518DC">
            <w:pPr>
              <w:pStyle w:val="libPoemFootnote"/>
            </w:pPr>
            <w:r>
              <w:rPr>
                <w:rtl/>
                <w:lang w:bidi="fa-IR"/>
              </w:rPr>
              <w:t>ويلطمن خدوداً كالْ</w:t>
            </w:r>
            <w:r w:rsidRPr="00725071">
              <w:rPr>
                <w:rStyle w:val="libPoemTiniChar0"/>
                <w:rtl/>
              </w:rPr>
              <w:br/>
              <w:t> </w:t>
            </w:r>
          </w:p>
        </w:tc>
        <w:tc>
          <w:tcPr>
            <w:tcW w:w="279" w:type="dxa"/>
          </w:tcPr>
          <w:p w:rsidR="007518DC" w:rsidRDefault="007518DC" w:rsidP="007518DC">
            <w:pPr>
              <w:pStyle w:val="libPoemFootnote"/>
              <w:rPr>
                <w:rtl/>
              </w:rPr>
            </w:pPr>
          </w:p>
        </w:tc>
        <w:tc>
          <w:tcPr>
            <w:tcW w:w="3881" w:type="dxa"/>
          </w:tcPr>
          <w:p w:rsidR="007518DC" w:rsidRDefault="007518DC" w:rsidP="007518DC">
            <w:pPr>
              <w:pStyle w:val="libPoemFootnote"/>
            </w:pPr>
            <w:r>
              <w:rPr>
                <w:rtl/>
                <w:lang w:bidi="fa-IR"/>
              </w:rPr>
              <w:t>دنانير نقيّاتِ</w:t>
            </w:r>
            <w:r w:rsidRPr="00725071">
              <w:rPr>
                <w:rStyle w:val="libPoemTiniChar0"/>
                <w:rtl/>
              </w:rPr>
              <w:br/>
              <w:t> </w:t>
            </w:r>
          </w:p>
        </w:tc>
      </w:tr>
      <w:tr w:rsidR="007518DC" w:rsidTr="006F648B">
        <w:trPr>
          <w:trHeight w:val="350"/>
        </w:trPr>
        <w:tc>
          <w:tcPr>
            <w:tcW w:w="3920" w:type="dxa"/>
          </w:tcPr>
          <w:p w:rsidR="007518DC" w:rsidRDefault="007518DC" w:rsidP="007518DC">
            <w:pPr>
              <w:pStyle w:val="libPoemFootnote"/>
            </w:pPr>
            <w:r>
              <w:rPr>
                <w:rtl/>
                <w:lang w:bidi="fa-IR"/>
              </w:rPr>
              <w:t>ويندبن حسيناً عظ</w:t>
            </w:r>
            <w:r>
              <w:rPr>
                <w:rFonts w:hint="cs"/>
                <w:rtl/>
                <w:lang w:bidi="fa-IR"/>
              </w:rPr>
              <w:t>ـ</w:t>
            </w:r>
            <w:r w:rsidRPr="00725071">
              <w:rPr>
                <w:rStyle w:val="libPoemTiniChar0"/>
                <w:rtl/>
              </w:rPr>
              <w:br/>
              <w:t> </w:t>
            </w:r>
          </w:p>
        </w:tc>
        <w:tc>
          <w:tcPr>
            <w:tcW w:w="279" w:type="dxa"/>
          </w:tcPr>
          <w:p w:rsidR="007518DC" w:rsidRDefault="007518DC" w:rsidP="007518DC">
            <w:pPr>
              <w:pStyle w:val="libPoemFootnote"/>
              <w:rPr>
                <w:rtl/>
              </w:rPr>
            </w:pPr>
          </w:p>
        </w:tc>
        <w:tc>
          <w:tcPr>
            <w:tcW w:w="3881" w:type="dxa"/>
          </w:tcPr>
          <w:p w:rsidR="007518DC" w:rsidRDefault="007518DC" w:rsidP="007518DC">
            <w:pPr>
              <w:pStyle w:val="libPoemFootnote"/>
            </w:pPr>
            <w:r>
              <w:rPr>
                <w:rtl/>
                <w:lang w:bidi="fa-IR"/>
              </w:rPr>
              <w:t>مت تلك الرزيّاتِ</w:t>
            </w:r>
            <w:r w:rsidRPr="00725071">
              <w:rPr>
                <w:rStyle w:val="libPoemTiniChar0"/>
                <w:rtl/>
              </w:rPr>
              <w:br/>
              <w:t> </w:t>
            </w:r>
          </w:p>
        </w:tc>
      </w:tr>
      <w:tr w:rsidR="007518DC" w:rsidTr="006F648B">
        <w:tblPrEx>
          <w:tblLook w:val="04A0"/>
        </w:tblPrEx>
        <w:trPr>
          <w:trHeight w:val="350"/>
        </w:trPr>
        <w:tc>
          <w:tcPr>
            <w:tcW w:w="3920" w:type="dxa"/>
          </w:tcPr>
          <w:p w:rsidR="007518DC" w:rsidRDefault="007518DC" w:rsidP="007518DC">
            <w:pPr>
              <w:pStyle w:val="libPoemFootnote"/>
            </w:pPr>
            <w:r>
              <w:rPr>
                <w:rtl/>
                <w:lang w:bidi="fa-IR"/>
              </w:rPr>
              <w:t>ويبلين ويندبن</w:t>
            </w:r>
            <w:r w:rsidRPr="00725071">
              <w:rPr>
                <w:rStyle w:val="libPoemTiniChar0"/>
                <w:rtl/>
              </w:rPr>
              <w:br/>
              <w:t> </w:t>
            </w:r>
          </w:p>
        </w:tc>
        <w:tc>
          <w:tcPr>
            <w:tcW w:w="279" w:type="dxa"/>
          </w:tcPr>
          <w:p w:rsidR="007518DC" w:rsidRDefault="007518DC" w:rsidP="007518DC">
            <w:pPr>
              <w:pStyle w:val="libPoemFootnote"/>
              <w:rPr>
                <w:rtl/>
              </w:rPr>
            </w:pPr>
          </w:p>
        </w:tc>
        <w:tc>
          <w:tcPr>
            <w:tcW w:w="3881" w:type="dxa"/>
          </w:tcPr>
          <w:p w:rsidR="007518DC" w:rsidRDefault="007518DC" w:rsidP="007518DC">
            <w:pPr>
              <w:pStyle w:val="libPoemFootnote"/>
            </w:pPr>
            <w:r>
              <w:rPr>
                <w:rtl/>
                <w:lang w:bidi="fa-IR"/>
              </w:rPr>
              <w:t>مصاب الأحمديّاتِ</w:t>
            </w:r>
            <w:r w:rsidRPr="00725071">
              <w:rPr>
                <w:rStyle w:val="libPoemTiniChar0"/>
                <w:rtl/>
              </w:rPr>
              <w:br/>
              <w:t> </w:t>
            </w:r>
          </w:p>
        </w:tc>
      </w:tr>
    </w:tbl>
    <w:p w:rsidR="00686E08" w:rsidRDefault="0088652D" w:rsidP="009E5F32">
      <w:pPr>
        <w:pStyle w:val="libFootnote0"/>
        <w:rPr>
          <w:lang w:bidi="fa-IR"/>
        </w:rPr>
      </w:pPr>
      <w:r>
        <w:rPr>
          <w:rtl/>
          <w:lang w:bidi="fa-IR"/>
        </w:rPr>
        <w:t xml:space="preserve">وفي مناقب آل أبي طالب </w:t>
      </w:r>
      <w:r w:rsidR="0096185B">
        <w:rPr>
          <w:rtl/>
          <w:lang w:bidi="fa-IR"/>
        </w:rPr>
        <w:t>-</w:t>
      </w:r>
      <w:r>
        <w:rPr>
          <w:rtl/>
          <w:lang w:bidi="fa-IR"/>
        </w:rPr>
        <w:t xml:space="preserve"> ابن شهر آشوب</w:t>
      </w:r>
      <w:r w:rsidR="00686E08">
        <w:rPr>
          <w:rtl/>
          <w:lang w:bidi="fa-IR"/>
        </w:rPr>
        <w:t xml:space="preserve"> </w:t>
      </w:r>
      <w:r>
        <w:rPr>
          <w:rtl/>
          <w:lang w:bidi="fa-IR"/>
        </w:rPr>
        <w:t>3 / 219</w:t>
      </w:r>
      <w:r w:rsidR="009D3EAD">
        <w:rPr>
          <w:rtl/>
          <w:lang w:bidi="fa-IR"/>
        </w:rPr>
        <w:t xml:space="preserve">، </w:t>
      </w:r>
      <w:r>
        <w:rPr>
          <w:rtl/>
          <w:lang w:bidi="fa-IR"/>
        </w:rPr>
        <w:t>قال : ومن نوحهم :</w:t>
      </w:r>
    </w:p>
    <w:tbl>
      <w:tblPr>
        <w:tblStyle w:val="TableGrid"/>
        <w:bidiVisual/>
        <w:tblW w:w="4562" w:type="pct"/>
        <w:tblInd w:w="384" w:type="dxa"/>
        <w:tblLook w:val="01E0"/>
      </w:tblPr>
      <w:tblGrid>
        <w:gridCol w:w="3999"/>
        <w:gridCol w:w="285"/>
        <w:gridCol w:w="3960"/>
      </w:tblGrid>
      <w:tr w:rsidR="007518DC" w:rsidTr="006F648B">
        <w:trPr>
          <w:trHeight w:val="350"/>
        </w:trPr>
        <w:tc>
          <w:tcPr>
            <w:tcW w:w="3920" w:type="dxa"/>
            <w:shd w:val="clear" w:color="auto" w:fill="auto"/>
          </w:tcPr>
          <w:p w:rsidR="007518DC" w:rsidRDefault="007518DC" w:rsidP="007518DC">
            <w:pPr>
              <w:pStyle w:val="libPoemFootnote"/>
            </w:pPr>
            <w:r>
              <w:rPr>
                <w:rtl/>
                <w:lang w:bidi="fa-IR"/>
              </w:rPr>
              <w:t>نساءُ الجنِّ يبكين</w:t>
            </w:r>
            <w:r w:rsidRPr="00725071">
              <w:rPr>
                <w:rStyle w:val="libPoemTiniChar0"/>
                <w:rtl/>
              </w:rPr>
              <w:br/>
              <w:t> </w:t>
            </w:r>
          </w:p>
        </w:tc>
        <w:tc>
          <w:tcPr>
            <w:tcW w:w="279" w:type="dxa"/>
            <w:shd w:val="clear" w:color="auto" w:fill="auto"/>
          </w:tcPr>
          <w:p w:rsidR="007518DC" w:rsidRDefault="007518DC" w:rsidP="007518DC">
            <w:pPr>
              <w:pStyle w:val="libPoemFootnote"/>
              <w:rPr>
                <w:rtl/>
              </w:rPr>
            </w:pPr>
          </w:p>
        </w:tc>
        <w:tc>
          <w:tcPr>
            <w:tcW w:w="3881" w:type="dxa"/>
            <w:shd w:val="clear" w:color="auto" w:fill="auto"/>
          </w:tcPr>
          <w:p w:rsidR="007518DC" w:rsidRDefault="007518DC" w:rsidP="007518DC">
            <w:pPr>
              <w:pStyle w:val="libPoemFootnote"/>
            </w:pPr>
            <w:r>
              <w:rPr>
                <w:rtl/>
                <w:lang w:bidi="fa-IR"/>
              </w:rPr>
              <w:t>من الحزن شجياتِ</w:t>
            </w:r>
            <w:r w:rsidRPr="00725071">
              <w:rPr>
                <w:rStyle w:val="libPoemTiniChar0"/>
                <w:rtl/>
              </w:rPr>
              <w:br/>
              <w:t> </w:t>
            </w:r>
          </w:p>
        </w:tc>
      </w:tr>
      <w:tr w:rsidR="007518DC" w:rsidTr="006F648B">
        <w:trPr>
          <w:trHeight w:val="350"/>
        </w:trPr>
        <w:tc>
          <w:tcPr>
            <w:tcW w:w="3920" w:type="dxa"/>
          </w:tcPr>
          <w:p w:rsidR="007518DC" w:rsidRDefault="007518DC" w:rsidP="007518DC">
            <w:pPr>
              <w:pStyle w:val="libPoemFootnote"/>
            </w:pPr>
            <w:r>
              <w:rPr>
                <w:rtl/>
                <w:lang w:bidi="fa-IR"/>
              </w:rPr>
              <w:t>ويسعدن بنوح لل</w:t>
            </w:r>
            <w:r>
              <w:rPr>
                <w:rFonts w:hint="cs"/>
                <w:rtl/>
                <w:lang w:bidi="fa-IR"/>
              </w:rPr>
              <w:t>ـ</w:t>
            </w:r>
            <w:r w:rsidRPr="00725071">
              <w:rPr>
                <w:rStyle w:val="libPoemTiniChar0"/>
                <w:rtl/>
              </w:rPr>
              <w:br/>
              <w:t> </w:t>
            </w:r>
          </w:p>
        </w:tc>
        <w:tc>
          <w:tcPr>
            <w:tcW w:w="279" w:type="dxa"/>
          </w:tcPr>
          <w:p w:rsidR="007518DC" w:rsidRDefault="007518DC" w:rsidP="007518DC">
            <w:pPr>
              <w:pStyle w:val="libPoemFootnote"/>
              <w:rPr>
                <w:rtl/>
              </w:rPr>
            </w:pPr>
          </w:p>
        </w:tc>
        <w:tc>
          <w:tcPr>
            <w:tcW w:w="3881" w:type="dxa"/>
          </w:tcPr>
          <w:p w:rsidR="007518DC" w:rsidRDefault="007518DC" w:rsidP="007518DC">
            <w:pPr>
              <w:pStyle w:val="libPoemFootnote"/>
            </w:pPr>
            <w:r>
              <w:rPr>
                <w:rtl/>
                <w:lang w:bidi="fa-IR"/>
              </w:rPr>
              <w:t>نساء الهاشميّاتِ</w:t>
            </w:r>
            <w:r w:rsidRPr="00725071">
              <w:rPr>
                <w:rStyle w:val="libPoemTiniChar0"/>
                <w:rtl/>
              </w:rPr>
              <w:br/>
              <w:t> </w:t>
            </w:r>
          </w:p>
        </w:tc>
      </w:tr>
      <w:tr w:rsidR="007518DC" w:rsidTr="006F648B">
        <w:trPr>
          <w:trHeight w:val="350"/>
        </w:trPr>
        <w:tc>
          <w:tcPr>
            <w:tcW w:w="3920" w:type="dxa"/>
          </w:tcPr>
          <w:p w:rsidR="007518DC" w:rsidRDefault="007518DC" w:rsidP="007518DC">
            <w:pPr>
              <w:pStyle w:val="libPoemFootnote"/>
            </w:pPr>
            <w:r>
              <w:rPr>
                <w:rtl/>
                <w:lang w:bidi="fa-IR"/>
              </w:rPr>
              <w:t>ويندبن حسيناً عظ</w:t>
            </w:r>
            <w:r>
              <w:rPr>
                <w:rFonts w:hint="cs"/>
                <w:rtl/>
                <w:lang w:bidi="fa-IR"/>
              </w:rPr>
              <w:t>ـ</w:t>
            </w:r>
            <w:r w:rsidRPr="00725071">
              <w:rPr>
                <w:rStyle w:val="libPoemTiniChar0"/>
                <w:rtl/>
              </w:rPr>
              <w:br/>
              <w:t> </w:t>
            </w:r>
          </w:p>
        </w:tc>
        <w:tc>
          <w:tcPr>
            <w:tcW w:w="279" w:type="dxa"/>
          </w:tcPr>
          <w:p w:rsidR="007518DC" w:rsidRDefault="007518DC" w:rsidP="007518DC">
            <w:pPr>
              <w:pStyle w:val="libPoemFootnote"/>
              <w:rPr>
                <w:rtl/>
              </w:rPr>
            </w:pPr>
          </w:p>
        </w:tc>
        <w:tc>
          <w:tcPr>
            <w:tcW w:w="3881" w:type="dxa"/>
          </w:tcPr>
          <w:p w:rsidR="007518DC" w:rsidRDefault="007518DC" w:rsidP="007518DC">
            <w:pPr>
              <w:pStyle w:val="libPoemFootnote"/>
            </w:pPr>
            <w:r>
              <w:rPr>
                <w:rtl/>
                <w:lang w:bidi="fa-IR"/>
              </w:rPr>
              <w:t>مت تلك الرزيّاتِ</w:t>
            </w:r>
            <w:r w:rsidRPr="00725071">
              <w:rPr>
                <w:rStyle w:val="libPoemTiniChar0"/>
                <w:rtl/>
              </w:rPr>
              <w:br/>
              <w:t> </w:t>
            </w:r>
          </w:p>
        </w:tc>
      </w:tr>
      <w:tr w:rsidR="007518DC" w:rsidTr="006F648B">
        <w:trPr>
          <w:trHeight w:val="350"/>
        </w:trPr>
        <w:tc>
          <w:tcPr>
            <w:tcW w:w="3920" w:type="dxa"/>
          </w:tcPr>
          <w:p w:rsidR="007518DC" w:rsidRDefault="007518DC" w:rsidP="007518DC">
            <w:pPr>
              <w:pStyle w:val="libPoemFootnote"/>
            </w:pPr>
            <w:r>
              <w:rPr>
                <w:rtl/>
                <w:lang w:bidi="fa-IR"/>
              </w:rPr>
              <w:t>ويلطمن خدوداً كال</w:t>
            </w:r>
            <w:r w:rsidRPr="00725071">
              <w:rPr>
                <w:rStyle w:val="libPoemTiniChar0"/>
                <w:rtl/>
              </w:rPr>
              <w:br/>
              <w:t> </w:t>
            </w:r>
          </w:p>
        </w:tc>
        <w:tc>
          <w:tcPr>
            <w:tcW w:w="279" w:type="dxa"/>
          </w:tcPr>
          <w:p w:rsidR="007518DC" w:rsidRDefault="007518DC" w:rsidP="007518DC">
            <w:pPr>
              <w:pStyle w:val="libPoemFootnote"/>
              <w:rPr>
                <w:rtl/>
              </w:rPr>
            </w:pPr>
          </w:p>
        </w:tc>
        <w:tc>
          <w:tcPr>
            <w:tcW w:w="3881" w:type="dxa"/>
          </w:tcPr>
          <w:p w:rsidR="007518DC" w:rsidRDefault="007518DC" w:rsidP="007518DC">
            <w:pPr>
              <w:pStyle w:val="libPoemFootnote"/>
            </w:pPr>
            <w:r>
              <w:rPr>
                <w:rtl/>
                <w:lang w:bidi="fa-IR"/>
              </w:rPr>
              <w:t>دنانير نقيّاتِ</w:t>
            </w:r>
            <w:r w:rsidRPr="00725071">
              <w:rPr>
                <w:rStyle w:val="libPoemTiniChar0"/>
                <w:rtl/>
              </w:rPr>
              <w:br/>
              <w:t> </w:t>
            </w:r>
          </w:p>
        </w:tc>
      </w:tr>
      <w:tr w:rsidR="007518DC" w:rsidTr="006F648B">
        <w:trPr>
          <w:trHeight w:val="350"/>
        </w:trPr>
        <w:tc>
          <w:tcPr>
            <w:tcW w:w="3920" w:type="dxa"/>
          </w:tcPr>
          <w:p w:rsidR="007518DC" w:rsidRDefault="007518DC" w:rsidP="007518DC">
            <w:pPr>
              <w:pStyle w:val="libPoemFootnote"/>
            </w:pPr>
            <w:r>
              <w:rPr>
                <w:rtl/>
                <w:lang w:bidi="fa-IR"/>
              </w:rPr>
              <w:t>ويلبسن ثياب السود</w:t>
            </w:r>
            <w:r w:rsidRPr="00725071">
              <w:rPr>
                <w:rStyle w:val="libPoemTiniChar0"/>
                <w:rtl/>
              </w:rPr>
              <w:br/>
              <w:t> </w:t>
            </w:r>
          </w:p>
        </w:tc>
        <w:tc>
          <w:tcPr>
            <w:tcW w:w="279" w:type="dxa"/>
          </w:tcPr>
          <w:p w:rsidR="007518DC" w:rsidRDefault="007518DC" w:rsidP="007518DC">
            <w:pPr>
              <w:pStyle w:val="libPoemFootnote"/>
              <w:rPr>
                <w:rtl/>
              </w:rPr>
            </w:pPr>
          </w:p>
        </w:tc>
        <w:tc>
          <w:tcPr>
            <w:tcW w:w="3881" w:type="dxa"/>
          </w:tcPr>
          <w:p w:rsidR="007518DC" w:rsidRDefault="007518DC" w:rsidP="007518DC">
            <w:pPr>
              <w:pStyle w:val="libPoemFootnote"/>
            </w:pPr>
            <w:r>
              <w:rPr>
                <w:rtl/>
                <w:lang w:bidi="fa-IR"/>
              </w:rPr>
              <w:t>بعد القصبيّاتِ</w:t>
            </w:r>
            <w:r w:rsidRPr="00725071">
              <w:rPr>
                <w:rStyle w:val="libPoemTiniChar0"/>
                <w:rtl/>
              </w:rPr>
              <w:br/>
              <w:t> </w:t>
            </w:r>
          </w:p>
        </w:tc>
      </w:tr>
    </w:tbl>
    <w:p w:rsidR="0088652D" w:rsidRDefault="00DB6A20" w:rsidP="0088652D">
      <w:pPr>
        <w:pStyle w:val="libNormal"/>
        <w:rPr>
          <w:lang w:bidi="fa-IR"/>
        </w:rPr>
      </w:pPr>
      <w:r>
        <w:rPr>
          <w:rtl/>
          <w:lang w:bidi="fa-IR"/>
        </w:rPr>
        <w:br w:type="page"/>
      </w:r>
    </w:p>
    <w:p w:rsidR="00686E08" w:rsidRDefault="0088652D" w:rsidP="0088652D">
      <w:pPr>
        <w:pStyle w:val="libNormal"/>
        <w:rPr>
          <w:lang w:bidi="fa-IR"/>
        </w:rPr>
      </w:pPr>
      <w:r>
        <w:rPr>
          <w:rtl/>
          <w:lang w:bidi="fa-IR"/>
        </w:rPr>
        <w:lastRenderedPageBreak/>
        <w:t>ثم سمعوا هاتفاً غيرهم يقول :</w:t>
      </w:r>
    </w:p>
    <w:tbl>
      <w:tblPr>
        <w:tblStyle w:val="TableGrid"/>
        <w:bidiVisual/>
        <w:tblW w:w="4562" w:type="pct"/>
        <w:tblInd w:w="384" w:type="dxa"/>
        <w:tblLook w:val="01E0"/>
      </w:tblPr>
      <w:tblGrid>
        <w:gridCol w:w="3999"/>
        <w:gridCol w:w="285"/>
        <w:gridCol w:w="3960"/>
      </w:tblGrid>
      <w:tr w:rsidR="007518DC" w:rsidTr="006F648B">
        <w:trPr>
          <w:trHeight w:val="350"/>
        </w:trPr>
        <w:tc>
          <w:tcPr>
            <w:tcW w:w="3920" w:type="dxa"/>
            <w:shd w:val="clear" w:color="auto" w:fill="auto"/>
          </w:tcPr>
          <w:p w:rsidR="007518DC" w:rsidRDefault="007518DC" w:rsidP="006F648B">
            <w:pPr>
              <w:pStyle w:val="libPoem"/>
            </w:pPr>
            <w:r>
              <w:rPr>
                <w:rtl/>
                <w:lang w:bidi="fa-IR"/>
              </w:rPr>
              <w:t>ذا حسينٌ قتلوه ويلَهم</w:t>
            </w:r>
            <w:r w:rsidRPr="00725071">
              <w:rPr>
                <w:rStyle w:val="libPoemTiniChar0"/>
                <w:rtl/>
              </w:rPr>
              <w:br/>
              <w:t> </w:t>
            </w:r>
          </w:p>
        </w:tc>
        <w:tc>
          <w:tcPr>
            <w:tcW w:w="279" w:type="dxa"/>
            <w:shd w:val="clear" w:color="auto" w:fill="auto"/>
          </w:tcPr>
          <w:p w:rsidR="007518DC" w:rsidRDefault="007518DC" w:rsidP="006F648B">
            <w:pPr>
              <w:pStyle w:val="libPoem"/>
              <w:rPr>
                <w:rtl/>
              </w:rPr>
            </w:pPr>
          </w:p>
        </w:tc>
        <w:tc>
          <w:tcPr>
            <w:tcW w:w="3881" w:type="dxa"/>
            <w:shd w:val="clear" w:color="auto" w:fill="auto"/>
          </w:tcPr>
          <w:p w:rsidR="007518DC" w:rsidRDefault="007518DC" w:rsidP="006F648B">
            <w:pPr>
              <w:pStyle w:val="libPoem"/>
            </w:pPr>
            <w:r>
              <w:rPr>
                <w:rtl/>
                <w:lang w:bidi="fa-IR"/>
              </w:rPr>
              <w:t>سوف يصلون به نارَ الخُلُود</w:t>
            </w:r>
            <w:r w:rsidRPr="00725071">
              <w:rPr>
                <w:rStyle w:val="libPoemTiniChar0"/>
                <w:rtl/>
              </w:rPr>
              <w:br/>
              <w:t> </w:t>
            </w:r>
          </w:p>
        </w:tc>
      </w:tr>
      <w:tr w:rsidR="007518DC" w:rsidTr="006F648B">
        <w:trPr>
          <w:trHeight w:val="350"/>
        </w:trPr>
        <w:tc>
          <w:tcPr>
            <w:tcW w:w="3920" w:type="dxa"/>
          </w:tcPr>
          <w:p w:rsidR="007518DC" w:rsidRDefault="007518DC" w:rsidP="006F648B">
            <w:pPr>
              <w:pStyle w:val="libPoem"/>
            </w:pPr>
            <w:r>
              <w:rPr>
                <w:rtl/>
                <w:lang w:bidi="fa-IR"/>
              </w:rPr>
              <w:t>فأبوه ذا عليٌّ فاضلٌ</w:t>
            </w:r>
            <w:r w:rsidRPr="00725071">
              <w:rPr>
                <w:rStyle w:val="libPoemTiniChar0"/>
                <w:rtl/>
              </w:rPr>
              <w:br/>
              <w:t> </w:t>
            </w:r>
          </w:p>
        </w:tc>
        <w:tc>
          <w:tcPr>
            <w:tcW w:w="279" w:type="dxa"/>
          </w:tcPr>
          <w:p w:rsidR="007518DC" w:rsidRDefault="007518DC" w:rsidP="006F648B">
            <w:pPr>
              <w:pStyle w:val="libPoem"/>
              <w:rPr>
                <w:rtl/>
              </w:rPr>
            </w:pPr>
          </w:p>
        </w:tc>
        <w:tc>
          <w:tcPr>
            <w:tcW w:w="3881" w:type="dxa"/>
          </w:tcPr>
          <w:p w:rsidR="007518DC" w:rsidRDefault="007518DC" w:rsidP="006F648B">
            <w:pPr>
              <w:pStyle w:val="libPoem"/>
            </w:pPr>
            <w:r>
              <w:rPr>
                <w:rtl/>
                <w:lang w:bidi="fa-IR"/>
              </w:rPr>
              <w:t>وله لو فهموا خيرُ الجُدُود</w:t>
            </w:r>
            <w:r w:rsidRPr="00725071">
              <w:rPr>
                <w:rStyle w:val="libPoemTiniChar0"/>
                <w:rtl/>
              </w:rPr>
              <w:br/>
              <w:t> </w:t>
            </w:r>
          </w:p>
        </w:tc>
      </w:tr>
    </w:tbl>
    <w:p w:rsidR="00DB6A20" w:rsidRDefault="0088652D" w:rsidP="0088652D">
      <w:pPr>
        <w:pStyle w:val="libNormal"/>
        <w:rPr>
          <w:rtl/>
          <w:lang w:bidi="fa-IR"/>
        </w:rPr>
      </w:pPr>
      <w:r>
        <w:rPr>
          <w:rtl/>
          <w:lang w:bidi="fa-IR"/>
        </w:rPr>
        <w:t>ثم باتوا وهم فزعون</w:t>
      </w:r>
      <w:r w:rsidRPr="0096185B">
        <w:rPr>
          <w:rStyle w:val="libFootnotenumChar"/>
          <w:rtl/>
        </w:rPr>
        <w:t>(1)</w:t>
      </w:r>
      <w:r w:rsidR="00DB6A20">
        <w:rPr>
          <w:rtl/>
          <w:lang w:bidi="fa-IR"/>
        </w:rPr>
        <w:t>.</w:t>
      </w:r>
    </w:p>
    <w:p w:rsidR="0088652D" w:rsidRDefault="0088652D" w:rsidP="007518DC">
      <w:pPr>
        <w:pStyle w:val="libBold1"/>
        <w:rPr>
          <w:lang w:bidi="fa-IR"/>
        </w:rPr>
      </w:pPr>
      <w:r>
        <w:rPr>
          <w:rtl/>
          <w:lang w:bidi="fa-IR"/>
        </w:rPr>
        <w:t>المكان الخامس : الموصل وما جرى فيه</w:t>
      </w:r>
    </w:p>
    <w:p w:rsidR="00DB6A20" w:rsidRDefault="0088652D" w:rsidP="0088652D">
      <w:pPr>
        <w:pStyle w:val="libNormal"/>
        <w:rPr>
          <w:lang w:bidi="fa-IR"/>
        </w:rPr>
      </w:pPr>
      <w:r>
        <w:rPr>
          <w:rtl/>
          <w:lang w:bidi="fa-IR"/>
        </w:rPr>
        <w:t>وتابع الإسفرايني : ف</w:t>
      </w:r>
      <w:r w:rsidR="003B6559">
        <w:rPr>
          <w:rtl/>
          <w:lang w:bidi="fa-IR"/>
        </w:rPr>
        <w:t>لمـّا</w:t>
      </w:r>
      <w:r>
        <w:rPr>
          <w:rtl/>
          <w:lang w:bidi="fa-IR"/>
        </w:rPr>
        <w:t xml:space="preserve"> أصبحوا حملوا وساروا إلى أن أقبلوا على الموصل</w:t>
      </w:r>
      <w:r w:rsidR="009D3EAD">
        <w:rPr>
          <w:rtl/>
          <w:lang w:bidi="fa-IR"/>
        </w:rPr>
        <w:t xml:space="preserve">، </w:t>
      </w:r>
      <w:r>
        <w:rPr>
          <w:rtl/>
          <w:lang w:bidi="fa-IR"/>
        </w:rPr>
        <w:t>فكتبوا لحاكمه : تلقّانا ؛ فإنّ معنا رأس خارجي</w:t>
      </w:r>
      <w:r w:rsidR="007E6BC8">
        <w:rPr>
          <w:rtl/>
          <w:lang w:bidi="fa-IR"/>
        </w:rPr>
        <w:t>.</w:t>
      </w:r>
      <w:r>
        <w:rPr>
          <w:rtl/>
          <w:lang w:bidi="fa-IR"/>
        </w:rPr>
        <w:t xml:space="preserve"> ف</w:t>
      </w:r>
      <w:r w:rsidR="003B6559">
        <w:rPr>
          <w:rtl/>
          <w:lang w:bidi="fa-IR"/>
        </w:rPr>
        <w:t>لمـّا</w:t>
      </w:r>
      <w:r>
        <w:rPr>
          <w:rtl/>
          <w:lang w:bidi="fa-IR"/>
        </w:rPr>
        <w:t xml:space="preserve"> وصله الكتاب أمر بنشر الأعلام</w:t>
      </w:r>
      <w:r w:rsidR="009D3EAD">
        <w:rPr>
          <w:rtl/>
          <w:lang w:bidi="fa-IR"/>
        </w:rPr>
        <w:t xml:space="preserve">، </w:t>
      </w:r>
      <w:r>
        <w:rPr>
          <w:rtl/>
          <w:lang w:bidi="fa-IR"/>
        </w:rPr>
        <w:t>وضرب</w:t>
      </w:r>
    </w:p>
    <w:p w:rsidR="0088652D" w:rsidRDefault="0096185B" w:rsidP="0096185B">
      <w:pPr>
        <w:pStyle w:val="libLine"/>
        <w:rPr>
          <w:lang w:bidi="fa-IR"/>
        </w:rPr>
      </w:pPr>
      <w:r>
        <w:rPr>
          <w:rtl/>
          <w:lang w:bidi="fa-IR"/>
        </w:rPr>
        <w:t>____________________</w:t>
      </w:r>
    </w:p>
    <w:p w:rsidR="00DB6A20" w:rsidRDefault="0088652D" w:rsidP="007518DC">
      <w:pPr>
        <w:pStyle w:val="libFootnote0"/>
        <w:rPr>
          <w:rtl/>
          <w:lang w:bidi="fa-IR"/>
        </w:rPr>
      </w:pPr>
      <w:r>
        <w:rPr>
          <w:rtl/>
          <w:lang w:bidi="fa-IR"/>
        </w:rPr>
        <w:t>(</w:t>
      </w:r>
      <w:r w:rsidR="007518DC">
        <w:rPr>
          <w:rFonts w:hint="cs"/>
          <w:rtl/>
          <w:lang w:bidi="fa-IR"/>
        </w:rPr>
        <w:t>1</w:t>
      </w:r>
      <w:r>
        <w:rPr>
          <w:rtl/>
          <w:lang w:bidi="fa-IR"/>
        </w:rPr>
        <w:t>) كتاب نور العين في مشهد الحسين (</w:t>
      </w:r>
      <w:r w:rsidR="0096185B" w:rsidRPr="007518DC">
        <w:rPr>
          <w:rStyle w:val="libFootnoteAlaemChar"/>
          <w:rtl/>
        </w:rPr>
        <w:t>عليه‌السلام</w:t>
      </w:r>
      <w:r>
        <w:rPr>
          <w:rtl/>
          <w:lang w:bidi="fa-IR"/>
        </w:rPr>
        <w:t xml:space="preserve">) / 61 </w:t>
      </w:r>
      <w:r w:rsidR="0096185B">
        <w:rPr>
          <w:rtl/>
          <w:lang w:bidi="fa-IR"/>
        </w:rPr>
        <w:t>-</w:t>
      </w:r>
      <w:r>
        <w:rPr>
          <w:rtl/>
          <w:lang w:bidi="fa-IR"/>
        </w:rPr>
        <w:t xml:space="preserve"> 62</w:t>
      </w:r>
      <w:r w:rsidR="009D3EAD">
        <w:rPr>
          <w:rtl/>
          <w:lang w:bidi="fa-IR"/>
        </w:rPr>
        <w:t xml:space="preserve">، </w:t>
      </w:r>
      <w:r>
        <w:rPr>
          <w:rtl/>
          <w:lang w:bidi="fa-IR"/>
        </w:rPr>
        <w:t>وفي ط / 53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7518DC">
      <w:pPr>
        <w:pStyle w:val="libNormal0"/>
        <w:rPr>
          <w:rtl/>
          <w:lang w:bidi="fa-IR"/>
        </w:rPr>
      </w:pPr>
      <w:r>
        <w:rPr>
          <w:rtl/>
          <w:lang w:bidi="fa-IR"/>
        </w:rPr>
        <w:lastRenderedPageBreak/>
        <w:t>الطبول</w:t>
      </w:r>
      <w:r w:rsidR="009D3EAD">
        <w:rPr>
          <w:rtl/>
          <w:lang w:bidi="fa-IR"/>
        </w:rPr>
        <w:t xml:space="preserve">، </w:t>
      </w:r>
      <w:r>
        <w:rPr>
          <w:rtl/>
          <w:lang w:bidi="fa-IR"/>
        </w:rPr>
        <w:t>فعند ذلك قال لهم رجلٌ منهم : يا قوم , والله ليس بخارجي</w:t>
      </w:r>
      <w:r w:rsidR="009D3EAD">
        <w:rPr>
          <w:rtl/>
          <w:lang w:bidi="fa-IR"/>
        </w:rPr>
        <w:t xml:space="preserve">، </w:t>
      </w:r>
      <w:r>
        <w:rPr>
          <w:rtl/>
          <w:lang w:bidi="fa-IR"/>
        </w:rPr>
        <w:t>وإنّما هي رأس الحسين (</w:t>
      </w:r>
      <w:r w:rsidR="0096185B" w:rsidRPr="0096185B">
        <w:rPr>
          <w:rStyle w:val="libAlaemChar"/>
          <w:rtl/>
        </w:rPr>
        <w:t>عليه‌السلام</w:t>
      </w:r>
      <w:r>
        <w:rPr>
          <w:rtl/>
          <w:lang w:bidi="fa-IR"/>
        </w:rPr>
        <w:t>)</w:t>
      </w:r>
      <w:r w:rsidR="007E6BC8">
        <w:rPr>
          <w:rtl/>
          <w:lang w:bidi="fa-IR"/>
        </w:rPr>
        <w:t>.</w:t>
      </w:r>
      <w:r>
        <w:rPr>
          <w:rtl/>
          <w:lang w:bidi="fa-IR"/>
        </w:rPr>
        <w:t xml:space="preserve"> ف</w:t>
      </w:r>
      <w:r w:rsidR="003B6559">
        <w:rPr>
          <w:rtl/>
          <w:lang w:bidi="fa-IR"/>
        </w:rPr>
        <w:t>لمـّا</w:t>
      </w:r>
      <w:r>
        <w:rPr>
          <w:rtl/>
          <w:lang w:bidi="fa-IR"/>
        </w:rPr>
        <w:t xml:space="preserve"> سمعوا ذلك غضبوا غضباً شديداً</w:t>
      </w:r>
      <w:r w:rsidR="009D3EAD">
        <w:rPr>
          <w:rtl/>
          <w:lang w:bidi="fa-IR"/>
        </w:rPr>
        <w:t xml:space="preserve">، </w:t>
      </w:r>
      <w:r>
        <w:rPr>
          <w:rtl/>
          <w:lang w:bidi="fa-IR"/>
        </w:rPr>
        <w:t>وتحالفوا بأنّهم يقتلونهم ويخلّصون الرأس منهم</w:t>
      </w:r>
      <w:r w:rsidR="009D3EAD">
        <w:rPr>
          <w:rtl/>
          <w:lang w:bidi="fa-IR"/>
        </w:rPr>
        <w:t xml:space="preserve">، </w:t>
      </w:r>
      <w:r>
        <w:rPr>
          <w:rtl/>
          <w:lang w:bidi="fa-IR"/>
        </w:rPr>
        <w:t>فبلغهم ذلك</w:t>
      </w:r>
      <w:r w:rsidR="009D3EAD">
        <w:rPr>
          <w:rtl/>
          <w:lang w:bidi="fa-IR"/>
        </w:rPr>
        <w:t xml:space="preserve">، </w:t>
      </w:r>
      <w:r>
        <w:rPr>
          <w:rtl/>
          <w:lang w:bidi="fa-IR"/>
        </w:rPr>
        <w:t>فارتحلوا من طريق آخَر</w:t>
      </w:r>
      <w:r w:rsidR="009D3EAD">
        <w:rPr>
          <w:rtl/>
          <w:lang w:bidi="fa-IR"/>
        </w:rPr>
        <w:t xml:space="preserve">، </w:t>
      </w:r>
      <w:r>
        <w:rPr>
          <w:rtl/>
          <w:lang w:bidi="fa-IR"/>
        </w:rPr>
        <w:t>ولم يزالوا سائرين حتّى أقبلوا على كفر نوبة</w:t>
      </w:r>
      <w:r w:rsidRPr="0096185B">
        <w:rPr>
          <w:rStyle w:val="libFootnotenumChar"/>
          <w:rtl/>
        </w:rPr>
        <w:t>(1)</w:t>
      </w:r>
      <w:r w:rsidR="007518DC">
        <w:rPr>
          <w:rStyle w:val="libFootnotenumChar"/>
          <w:rFonts w:hint="cs"/>
          <w:rtl/>
        </w:rPr>
        <w:t xml:space="preserve"> </w:t>
      </w:r>
      <w:r w:rsidRPr="007518DC">
        <w:rPr>
          <w:rStyle w:val="libFootnotenumChar"/>
          <w:rtl/>
        </w:rPr>
        <w:t>(*)</w:t>
      </w:r>
      <w:r w:rsidR="00DB6A20">
        <w:rPr>
          <w:rtl/>
          <w:lang w:bidi="fa-IR"/>
        </w:rPr>
        <w:t>.</w:t>
      </w:r>
    </w:p>
    <w:p w:rsidR="0088652D" w:rsidRDefault="0088652D" w:rsidP="007518DC">
      <w:pPr>
        <w:pStyle w:val="libBold1"/>
        <w:rPr>
          <w:lang w:bidi="fa-IR"/>
        </w:rPr>
      </w:pPr>
      <w:r>
        <w:rPr>
          <w:rtl/>
          <w:lang w:bidi="fa-IR"/>
        </w:rPr>
        <w:t>المكان السادس : حلب</w:t>
      </w:r>
    </w:p>
    <w:p w:rsidR="00DB6A20" w:rsidRDefault="0088652D" w:rsidP="0088652D">
      <w:pPr>
        <w:pStyle w:val="libNormal"/>
        <w:rPr>
          <w:lang w:bidi="fa-IR"/>
        </w:rPr>
      </w:pPr>
      <w:r>
        <w:rPr>
          <w:rtl/>
          <w:lang w:bidi="fa-IR"/>
        </w:rPr>
        <w:t>وتابع الإسفرايني قال : فارتحلوا من طريق آخَر</w:t>
      </w:r>
      <w:r w:rsidR="009D3EAD">
        <w:rPr>
          <w:rtl/>
          <w:lang w:bidi="fa-IR"/>
        </w:rPr>
        <w:t xml:space="preserve">، </w:t>
      </w:r>
      <w:r>
        <w:rPr>
          <w:rtl/>
          <w:lang w:bidi="fa-IR"/>
        </w:rPr>
        <w:t>ولم يزالوا سائرين حتّى أقبلوا على كفر نوبة</w:t>
      </w:r>
    </w:p>
    <w:p w:rsidR="0088652D" w:rsidRDefault="0096185B" w:rsidP="0096185B">
      <w:pPr>
        <w:pStyle w:val="libLine"/>
        <w:rPr>
          <w:lang w:bidi="fa-IR"/>
        </w:rPr>
      </w:pPr>
      <w:r>
        <w:rPr>
          <w:rtl/>
          <w:lang w:bidi="fa-IR"/>
        </w:rPr>
        <w:t>____________________</w:t>
      </w:r>
    </w:p>
    <w:p w:rsidR="00DB6A20" w:rsidRDefault="0088652D" w:rsidP="007518DC">
      <w:pPr>
        <w:pStyle w:val="libFootnote0"/>
        <w:rPr>
          <w:rtl/>
          <w:lang w:bidi="fa-IR"/>
        </w:rPr>
      </w:pPr>
      <w:r w:rsidRPr="007518DC">
        <w:rPr>
          <w:rtl/>
        </w:rPr>
        <w:t>(1)</w:t>
      </w:r>
      <w:r>
        <w:rPr>
          <w:rtl/>
          <w:lang w:bidi="fa-IR"/>
        </w:rPr>
        <w:t xml:space="preserve"> كتاب نور العين في مشهد الحسين (</w:t>
      </w:r>
      <w:r w:rsidR="0096185B" w:rsidRPr="007518DC">
        <w:rPr>
          <w:rStyle w:val="libFootnoteAlaemChar"/>
          <w:rtl/>
        </w:rPr>
        <w:t>عليه‌السلام</w:t>
      </w:r>
      <w:r>
        <w:rPr>
          <w:rtl/>
          <w:lang w:bidi="fa-IR"/>
        </w:rPr>
        <w:t>) / 62</w:t>
      </w:r>
      <w:r w:rsidR="009D3EAD">
        <w:rPr>
          <w:rtl/>
          <w:lang w:bidi="fa-IR"/>
        </w:rPr>
        <w:t xml:space="preserve">، </w:t>
      </w:r>
      <w:r>
        <w:rPr>
          <w:rtl/>
          <w:lang w:bidi="fa-IR"/>
        </w:rPr>
        <w:t>وفي ط/ 53</w:t>
      </w:r>
      <w:r w:rsidR="00DB6A20">
        <w:rPr>
          <w:rtl/>
          <w:lang w:bidi="fa-IR"/>
        </w:rPr>
        <w:t>.</w:t>
      </w:r>
    </w:p>
    <w:p w:rsidR="00DB6A20" w:rsidRDefault="0088652D" w:rsidP="007518DC">
      <w:pPr>
        <w:pStyle w:val="libFootnote0"/>
        <w:rPr>
          <w:rtl/>
          <w:lang w:bidi="fa-IR"/>
        </w:rPr>
      </w:pPr>
      <w:r>
        <w:rPr>
          <w:rtl/>
          <w:lang w:bidi="fa-IR"/>
        </w:rPr>
        <w:t>(*) وفي مقتل أبي مخنف / 114</w:t>
      </w:r>
      <w:r w:rsidR="0096185B">
        <w:rPr>
          <w:rtl/>
          <w:lang w:bidi="fa-IR"/>
        </w:rPr>
        <w:t>-</w:t>
      </w:r>
      <w:r>
        <w:rPr>
          <w:rtl/>
          <w:lang w:bidi="fa-IR"/>
        </w:rPr>
        <w:t xml:space="preserve"> 115 , طبعة انتشارات الأعلمي طهران</w:t>
      </w:r>
      <w:r w:rsidR="009D3EAD">
        <w:rPr>
          <w:rtl/>
          <w:lang w:bidi="fa-IR"/>
        </w:rPr>
        <w:t xml:space="preserve">، </w:t>
      </w:r>
      <w:r>
        <w:rPr>
          <w:rtl/>
          <w:lang w:bidi="fa-IR"/>
        </w:rPr>
        <w:t>قال : ثمّ دخلوا من وادي النخلة وأخذوا على أرميناء , وساروا حتّى وصلوا إلى لبينا</w:t>
      </w:r>
      <w:r w:rsidR="009D3EAD">
        <w:rPr>
          <w:rtl/>
          <w:lang w:bidi="fa-IR"/>
        </w:rPr>
        <w:t xml:space="preserve">، </w:t>
      </w:r>
      <w:r>
        <w:rPr>
          <w:rtl/>
          <w:lang w:bidi="fa-IR"/>
        </w:rPr>
        <w:t>وكانت عامرة بالناس , فخرجت الكهول والشباب ينظرون إلى رأس الحسين (</w:t>
      </w:r>
      <w:r w:rsidR="0096185B" w:rsidRPr="007518DC">
        <w:rPr>
          <w:rStyle w:val="libFootnoteAlaemChar"/>
          <w:rtl/>
        </w:rPr>
        <w:t>عليه‌السلام</w:t>
      </w:r>
      <w:r>
        <w:rPr>
          <w:rtl/>
          <w:lang w:bidi="fa-IR"/>
        </w:rPr>
        <w:t>) ويُصلّون على جدِّه وأبيه ويلعنون مَن قتله</w:t>
      </w:r>
      <w:r w:rsidR="009D3EAD">
        <w:rPr>
          <w:rtl/>
          <w:lang w:bidi="fa-IR"/>
        </w:rPr>
        <w:t xml:space="preserve">، </w:t>
      </w:r>
      <w:r>
        <w:rPr>
          <w:rtl/>
          <w:lang w:bidi="fa-IR"/>
        </w:rPr>
        <w:t>وهُم يقولون : يا قتلة أولاد الأنبياء , اخرجوا من بلدنا</w:t>
      </w:r>
      <w:r w:rsidR="00DB6A20">
        <w:rPr>
          <w:rtl/>
          <w:lang w:bidi="fa-IR"/>
        </w:rPr>
        <w:t>.</w:t>
      </w:r>
    </w:p>
    <w:p w:rsidR="00DB6A20" w:rsidRDefault="0088652D" w:rsidP="007518DC">
      <w:pPr>
        <w:pStyle w:val="libFootnote0"/>
        <w:rPr>
          <w:rtl/>
          <w:lang w:bidi="fa-IR"/>
        </w:rPr>
      </w:pPr>
      <w:r>
        <w:rPr>
          <w:rtl/>
          <w:lang w:bidi="fa-IR"/>
        </w:rPr>
        <w:t>فأخذوا على طريق الكحيل وأتوا جهينة</w:t>
      </w:r>
      <w:r w:rsidR="009D3EAD">
        <w:rPr>
          <w:rtl/>
          <w:lang w:bidi="fa-IR"/>
        </w:rPr>
        <w:t xml:space="preserve">، </w:t>
      </w:r>
      <w:r>
        <w:rPr>
          <w:rtl/>
          <w:lang w:bidi="fa-IR"/>
        </w:rPr>
        <w:t>وأنفذوا إلى عامل الموصل : أن تلقّانا ؛ فإنّ معنا رأس الحسين</w:t>
      </w:r>
      <w:r w:rsidR="007E6BC8">
        <w:rPr>
          <w:rtl/>
          <w:lang w:bidi="fa-IR"/>
        </w:rPr>
        <w:t>.</w:t>
      </w:r>
      <w:r>
        <w:rPr>
          <w:rtl/>
          <w:lang w:bidi="fa-IR"/>
        </w:rPr>
        <w:t xml:space="preserve"> ف</w:t>
      </w:r>
      <w:r w:rsidR="003B6559">
        <w:rPr>
          <w:rtl/>
          <w:lang w:bidi="fa-IR"/>
        </w:rPr>
        <w:t>لمـّا</w:t>
      </w:r>
      <w:r>
        <w:rPr>
          <w:rtl/>
          <w:lang w:bidi="fa-IR"/>
        </w:rPr>
        <w:t xml:space="preserve"> قرأ الكتاب أمر بأعلام فنشرت</w:t>
      </w:r>
      <w:r w:rsidR="009D3EAD">
        <w:rPr>
          <w:rtl/>
          <w:lang w:bidi="fa-IR"/>
        </w:rPr>
        <w:t xml:space="preserve">، </w:t>
      </w:r>
      <w:r>
        <w:rPr>
          <w:rtl/>
          <w:lang w:bidi="fa-IR"/>
        </w:rPr>
        <w:t>والمدينة فزيّنت</w:t>
      </w:r>
      <w:r w:rsidR="009D3EAD">
        <w:rPr>
          <w:rtl/>
          <w:lang w:bidi="fa-IR"/>
        </w:rPr>
        <w:t xml:space="preserve">، </w:t>
      </w:r>
      <w:r>
        <w:rPr>
          <w:rtl/>
          <w:lang w:bidi="fa-IR"/>
        </w:rPr>
        <w:t>وتداعت الناس من كلٍّ جانب ومكان</w:t>
      </w:r>
      <w:r w:rsidR="009D3EAD">
        <w:rPr>
          <w:rtl/>
          <w:lang w:bidi="fa-IR"/>
        </w:rPr>
        <w:t xml:space="preserve">، </w:t>
      </w:r>
      <w:r>
        <w:rPr>
          <w:rtl/>
          <w:lang w:bidi="fa-IR"/>
        </w:rPr>
        <w:t>وخرج الوالي فتلقّاهم على ستة أميال , فقال بعض القوم : ما الخبر ؟ فقالوا : رأس خارجي خرج بأرض العراق</w:t>
      </w:r>
      <w:r w:rsidR="009D3EAD">
        <w:rPr>
          <w:rtl/>
          <w:lang w:bidi="fa-IR"/>
        </w:rPr>
        <w:t xml:space="preserve">، </w:t>
      </w:r>
      <w:r>
        <w:rPr>
          <w:rtl/>
          <w:lang w:bidi="fa-IR"/>
        </w:rPr>
        <w:t>قتله عبيد الله بن زياد (لعنه الله)</w:t>
      </w:r>
      <w:r w:rsidR="009D3EAD">
        <w:rPr>
          <w:rtl/>
          <w:lang w:bidi="fa-IR"/>
        </w:rPr>
        <w:t xml:space="preserve">، </w:t>
      </w:r>
      <w:r>
        <w:rPr>
          <w:rtl/>
          <w:lang w:bidi="fa-IR"/>
        </w:rPr>
        <w:t>وبعث برأسه إلى يزيد (لعنه الله)</w:t>
      </w:r>
      <w:r w:rsidR="00DB6A20">
        <w:rPr>
          <w:rtl/>
          <w:lang w:bidi="fa-IR"/>
        </w:rPr>
        <w:t>.</w:t>
      </w:r>
    </w:p>
    <w:p w:rsidR="00DB6A20" w:rsidRDefault="0088652D" w:rsidP="007518DC">
      <w:pPr>
        <w:pStyle w:val="libFootnote0"/>
        <w:rPr>
          <w:rtl/>
          <w:lang w:bidi="fa-IR"/>
        </w:rPr>
      </w:pPr>
      <w:r>
        <w:rPr>
          <w:rtl/>
          <w:lang w:bidi="fa-IR"/>
        </w:rPr>
        <w:t>فقال رجلٌ منهم : يا قوم , هذا رأس الحسين (</w:t>
      </w:r>
      <w:r w:rsidR="0096185B" w:rsidRPr="007518DC">
        <w:rPr>
          <w:rStyle w:val="libFootnoteAlaemChar"/>
          <w:rtl/>
        </w:rPr>
        <w:t>عليه‌السلام</w:t>
      </w:r>
      <w:r>
        <w:rPr>
          <w:rtl/>
          <w:lang w:bidi="fa-IR"/>
        </w:rPr>
        <w:t>)</w:t>
      </w:r>
      <w:r w:rsidR="007E6BC8">
        <w:rPr>
          <w:rtl/>
          <w:lang w:bidi="fa-IR"/>
        </w:rPr>
        <w:t>.</w:t>
      </w:r>
      <w:r>
        <w:rPr>
          <w:rtl/>
          <w:lang w:bidi="fa-IR"/>
        </w:rPr>
        <w:t xml:space="preserve"> ف</w:t>
      </w:r>
      <w:r w:rsidR="003B6559">
        <w:rPr>
          <w:rtl/>
          <w:lang w:bidi="fa-IR"/>
        </w:rPr>
        <w:t>لمـّا</w:t>
      </w:r>
      <w:r>
        <w:rPr>
          <w:rtl/>
          <w:lang w:bidi="fa-IR"/>
        </w:rPr>
        <w:t xml:space="preserve"> تحققوا ذلك اجتمعوا في أربعين ألف فارس من الأوس والخزرج , وتحالفوا أن يقتلوهم ويأخذوا منهم رأس الحسين (</w:t>
      </w:r>
      <w:r w:rsidR="0096185B" w:rsidRPr="007518DC">
        <w:rPr>
          <w:rStyle w:val="libFootnoteAlaemChar"/>
          <w:rtl/>
        </w:rPr>
        <w:t>عليه‌السلام</w:t>
      </w:r>
      <w:r>
        <w:rPr>
          <w:rtl/>
          <w:lang w:bidi="fa-IR"/>
        </w:rPr>
        <w:t>) ويدفنوه عندهم ؛ ليكون فخراً لهم إلى يوم القيامة</w:t>
      </w:r>
      <w:r w:rsidR="00DB6A20">
        <w:rPr>
          <w:rtl/>
          <w:lang w:bidi="fa-IR"/>
        </w:rPr>
        <w:t>.</w:t>
      </w:r>
    </w:p>
    <w:p w:rsidR="00686E08" w:rsidRDefault="0088652D" w:rsidP="007518DC">
      <w:pPr>
        <w:pStyle w:val="libFootnote0"/>
        <w:rPr>
          <w:lang w:bidi="fa-IR"/>
        </w:rPr>
      </w:pPr>
      <w:r>
        <w:rPr>
          <w:rtl/>
          <w:lang w:bidi="fa-IR"/>
        </w:rPr>
        <w:t>ف</w:t>
      </w:r>
      <w:r w:rsidR="003B6559">
        <w:rPr>
          <w:rtl/>
          <w:lang w:bidi="fa-IR"/>
        </w:rPr>
        <w:t>لمـّا</w:t>
      </w:r>
      <w:r>
        <w:rPr>
          <w:rtl/>
          <w:lang w:bidi="fa-IR"/>
        </w:rPr>
        <w:t xml:space="preserve"> سمعوا ذلك لم يدخلوها</w:t>
      </w:r>
      <w:r w:rsidR="009D3EAD">
        <w:rPr>
          <w:rtl/>
          <w:lang w:bidi="fa-IR"/>
        </w:rPr>
        <w:t xml:space="preserve">، </w:t>
      </w:r>
      <w:r>
        <w:rPr>
          <w:rtl/>
          <w:lang w:bidi="fa-IR"/>
        </w:rPr>
        <w:t>وأخذوا على تل باعفر</w:t>
      </w:r>
      <w:r w:rsidR="009D3EAD">
        <w:rPr>
          <w:rtl/>
          <w:lang w:bidi="fa-IR"/>
        </w:rPr>
        <w:t xml:space="preserve">، </w:t>
      </w:r>
      <w:r>
        <w:rPr>
          <w:rtl/>
          <w:lang w:bidi="fa-IR"/>
        </w:rPr>
        <w:t>ثمّ جبل سنجار فوصلوا إلى نصيبين</w:t>
      </w:r>
      <w:r w:rsidR="009D3EAD">
        <w:rPr>
          <w:rtl/>
          <w:lang w:bidi="fa-IR"/>
        </w:rPr>
        <w:t xml:space="preserve">، </w:t>
      </w:r>
      <w:r>
        <w:rPr>
          <w:rtl/>
          <w:lang w:bidi="fa-IR"/>
        </w:rPr>
        <w:t>فنزلوا وشهروا الرأس والسبايا</w:t>
      </w:r>
      <w:r w:rsidR="009D3EAD">
        <w:rPr>
          <w:rtl/>
          <w:lang w:bidi="fa-IR"/>
        </w:rPr>
        <w:t xml:space="preserve">، </w:t>
      </w:r>
      <w:r>
        <w:rPr>
          <w:rtl/>
          <w:lang w:bidi="fa-IR"/>
        </w:rPr>
        <w:t>ف</w:t>
      </w:r>
      <w:r w:rsidR="003B6559">
        <w:rPr>
          <w:rtl/>
          <w:lang w:bidi="fa-IR"/>
        </w:rPr>
        <w:t>لمـّا</w:t>
      </w:r>
      <w:r>
        <w:rPr>
          <w:rtl/>
          <w:lang w:bidi="fa-IR"/>
        </w:rPr>
        <w:t xml:space="preserve"> رأت زينب (</w:t>
      </w:r>
      <w:r w:rsidR="0096185B" w:rsidRPr="007518DC">
        <w:rPr>
          <w:rStyle w:val="libFootnoteAlaemChar"/>
          <w:rtl/>
        </w:rPr>
        <w:t>عليها‌السلام</w:t>
      </w:r>
      <w:r>
        <w:rPr>
          <w:rtl/>
          <w:lang w:bidi="fa-IR"/>
        </w:rPr>
        <w:t>) ذلك , أنشأت تقول :</w:t>
      </w:r>
    </w:p>
    <w:tbl>
      <w:tblPr>
        <w:tblStyle w:val="TableGrid"/>
        <w:bidiVisual/>
        <w:tblW w:w="4562" w:type="pct"/>
        <w:tblInd w:w="384" w:type="dxa"/>
        <w:tblLook w:val="01E0"/>
      </w:tblPr>
      <w:tblGrid>
        <w:gridCol w:w="3999"/>
        <w:gridCol w:w="285"/>
        <w:gridCol w:w="3960"/>
      </w:tblGrid>
      <w:tr w:rsidR="007518DC" w:rsidTr="006F648B">
        <w:trPr>
          <w:trHeight w:val="350"/>
        </w:trPr>
        <w:tc>
          <w:tcPr>
            <w:tcW w:w="3920" w:type="dxa"/>
            <w:shd w:val="clear" w:color="auto" w:fill="auto"/>
          </w:tcPr>
          <w:p w:rsidR="007518DC" w:rsidRDefault="007518DC" w:rsidP="007518DC">
            <w:pPr>
              <w:pStyle w:val="libPoemFootnote"/>
            </w:pPr>
            <w:r>
              <w:rPr>
                <w:rtl/>
                <w:lang w:bidi="fa-IR"/>
              </w:rPr>
              <w:t>أتشهّرونا في البرية عنوةً</w:t>
            </w:r>
            <w:r w:rsidRPr="00725071">
              <w:rPr>
                <w:rStyle w:val="libPoemTiniChar0"/>
                <w:rtl/>
              </w:rPr>
              <w:br/>
              <w:t> </w:t>
            </w:r>
          </w:p>
        </w:tc>
        <w:tc>
          <w:tcPr>
            <w:tcW w:w="279" w:type="dxa"/>
            <w:shd w:val="clear" w:color="auto" w:fill="auto"/>
          </w:tcPr>
          <w:p w:rsidR="007518DC" w:rsidRDefault="007518DC" w:rsidP="007518DC">
            <w:pPr>
              <w:pStyle w:val="libPoemFootnote"/>
              <w:rPr>
                <w:rtl/>
              </w:rPr>
            </w:pPr>
          </w:p>
        </w:tc>
        <w:tc>
          <w:tcPr>
            <w:tcW w:w="3881" w:type="dxa"/>
            <w:shd w:val="clear" w:color="auto" w:fill="auto"/>
          </w:tcPr>
          <w:p w:rsidR="007518DC" w:rsidRDefault="007518DC" w:rsidP="007518DC">
            <w:pPr>
              <w:pStyle w:val="libPoemFootnote"/>
            </w:pPr>
            <w:r>
              <w:rPr>
                <w:rtl/>
                <w:lang w:bidi="fa-IR"/>
              </w:rPr>
              <w:t>ووالدُنا أوحى إليه جليلُ</w:t>
            </w:r>
            <w:r w:rsidRPr="00725071">
              <w:rPr>
                <w:rStyle w:val="libPoemTiniChar0"/>
                <w:rtl/>
              </w:rPr>
              <w:br/>
              <w:t> </w:t>
            </w:r>
          </w:p>
        </w:tc>
      </w:tr>
      <w:tr w:rsidR="007518DC" w:rsidTr="006F648B">
        <w:trPr>
          <w:trHeight w:val="350"/>
        </w:trPr>
        <w:tc>
          <w:tcPr>
            <w:tcW w:w="3920" w:type="dxa"/>
          </w:tcPr>
          <w:p w:rsidR="007518DC" w:rsidRDefault="007518DC" w:rsidP="007518DC">
            <w:pPr>
              <w:pStyle w:val="libPoemFootnote"/>
            </w:pPr>
            <w:r>
              <w:rPr>
                <w:rtl/>
                <w:lang w:bidi="fa-IR"/>
              </w:rPr>
              <w:t>كفرتم بربِّ العرش ثم نبيِّه</w:t>
            </w:r>
            <w:r w:rsidRPr="00725071">
              <w:rPr>
                <w:rStyle w:val="libPoemTiniChar0"/>
                <w:rtl/>
              </w:rPr>
              <w:br/>
              <w:t> </w:t>
            </w:r>
          </w:p>
        </w:tc>
        <w:tc>
          <w:tcPr>
            <w:tcW w:w="279" w:type="dxa"/>
          </w:tcPr>
          <w:p w:rsidR="007518DC" w:rsidRDefault="007518DC" w:rsidP="007518DC">
            <w:pPr>
              <w:pStyle w:val="libPoemFootnote"/>
              <w:rPr>
                <w:rtl/>
              </w:rPr>
            </w:pPr>
          </w:p>
        </w:tc>
        <w:tc>
          <w:tcPr>
            <w:tcW w:w="3881" w:type="dxa"/>
          </w:tcPr>
          <w:p w:rsidR="007518DC" w:rsidRDefault="007518DC" w:rsidP="007518DC">
            <w:pPr>
              <w:pStyle w:val="libPoemFootnote"/>
            </w:pPr>
            <w:r>
              <w:rPr>
                <w:rtl/>
                <w:lang w:bidi="fa-IR"/>
              </w:rPr>
              <w:t>كأن لم يجئكم في الزمان رسولُ</w:t>
            </w:r>
            <w:r w:rsidRPr="00725071">
              <w:rPr>
                <w:rStyle w:val="libPoemTiniChar0"/>
                <w:rtl/>
              </w:rPr>
              <w:br/>
              <w:t> </w:t>
            </w:r>
          </w:p>
        </w:tc>
      </w:tr>
      <w:tr w:rsidR="007518DC" w:rsidTr="006F648B">
        <w:trPr>
          <w:trHeight w:val="350"/>
        </w:trPr>
        <w:tc>
          <w:tcPr>
            <w:tcW w:w="3920" w:type="dxa"/>
          </w:tcPr>
          <w:p w:rsidR="007518DC" w:rsidRDefault="007518DC" w:rsidP="007518DC">
            <w:pPr>
              <w:pStyle w:val="libPoemFootnote"/>
            </w:pPr>
            <w:r>
              <w:rPr>
                <w:rtl/>
                <w:lang w:bidi="fa-IR"/>
              </w:rPr>
              <w:t>لحاكم إله العرش يا شرَّ أمةٍ</w:t>
            </w:r>
            <w:r w:rsidRPr="00725071">
              <w:rPr>
                <w:rStyle w:val="libPoemTiniChar0"/>
                <w:rtl/>
              </w:rPr>
              <w:br/>
              <w:t> </w:t>
            </w:r>
          </w:p>
        </w:tc>
        <w:tc>
          <w:tcPr>
            <w:tcW w:w="279" w:type="dxa"/>
          </w:tcPr>
          <w:p w:rsidR="007518DC" w:rsidRDefault="007518DC" w:rsidP="007518DC">
            <w:pPr>
              <w:pStyle w:val="libPoemFootnote"/>
              <w:rPr>
                <w:rtl/>
              </w:rPr>
            </w:pPr>
          </w:p>
        </w:tc>
        <w:tc>
          <w:tcPr>
            <w:tcW w:w="3881" w:type="dxa"/>
          </w:tcPr>
          <w:p w:rsidR="007518DC" w:rsidRDefault="007518DC" w:rsidP="007518DC">
            <w:pPr>
              <w:pStyle w:val="libPoemFootnote"/>
            </w:pPr>
            <w:r>
              <w:rPr>
                <w:rtl/>
                <w:lang w:bidi="fa-IR"/>
              </w:rPr>
              <w:t>لكم في لظى يوم المعاد عويلُ</w:t>
            </w:r>
            <w:r w:rsidRPr="00725071">
              <w:rPr>
                <w:rStyle w:val="libPoemTiniChar0"/>
                <w:rtl/>
              </w:rPr>
              <w:br/>
              <w:t> </w:t>
            </w:r>
          </w:p>
        </w:tc>
      </w:tr>
    </w:tbl>
    <w:p w:rsidR="0088652D" w:rsidRDefault="00DB6A20" w:rsidP="0088652D">
      <w:pPr>
        <w:pStyle w:val="libNormal"/>
        <w:rPr>
          <w:lang w:bidi="fa-IR"/>
        </w:rPr>
      </w:pPr>
      <w:r>
        <w:rPr>
          <w:rtl/>
          <w:lang w:bidi="fa-IR"/>
        </w:rPr>
        <w:br w:type="page"/>
      </w:r>
    </w:p>
    <w:p w:rsidR="00DB6A20" w:rsidRDefault="0088652D" w:rsidP="007518DC">
      <w:pPr>
        <w:pStyle w:val="libNormal0"/>
        <w:rPr>
          <w:rtl/>
          <w:lang w:bidi="fa-IR"/>
        </w:rPr>
      </w:pPr>
      <w:r>
        <w:rPr>
          <w:rtl/>
          <w:lang w:bidi="fa-IR"/>
        </w:rPr>
        <w:lastRenderedPageBreak/>
        <w:t>وكتبوا إلى صاحب حلب : تلقّانا ؛ فإنّ معنا رأس خارجي</w:t>
      </w:r>
      <w:r w:rsidR="007E6BC8">
        <w:rPr>
          <w:rtl/>
          <w:lang w:bidi="fa-IR"/>
        </w:rPr>
        <w:t>.</w:t>
      </w:r>
      <w:r>
        <w:rPr>
          <w:rtl/>
          <w:lang w:bidi="fa-IR"/>
        </w:rPr>
        <w:t xml:space="preserve"> ف</w:t>
      </w:r>
      <w:r w:rsidR="003B6559">
        <w:rPr>
          <w:rtl/>
          <w:lang w:bidi="fa-IR"/>
        </w:rPr>
        <w:t>لمـّا</w:t>
      </w:r>
      <w:r>
        <w:rPr>
          <w:rtl/>
          <w:lang w:bidi="fa-IR"/>
        </w:rPr>
        <w:t xml:space="preserve"> وصله الكتاب فرح فرحاً شديداً وأمر بنشر الأعلام</w:t>
      </w:r>
      <w:r w:rsidR="009D3EAD">
        <w:rPr>
          <w:rtl/>
          <w:lang w:bidi="fa-IR"/>
        </w:rPr>
        <w:t xml:space="preserve">، </w:t>
      </w:r>
      <w:r>
        <w:rPr>
          <w:rtl/>
          <w:lang w:bidi="fa-IR"/>
        </w:rPr>
        <w:t>وأخذ قومه وخرجوا لمقابلتهم من نحو ثلاثة أميال</w:t>
      </w:r>
      <w:r w:rsidR="009D3EAD">
        <w:rPr>
          <w:rtl/>
          <w:lang w:bidi="fa-IR"/>
        </w:rPr>
        <w:t xml:space="preserve">، </w:t>
      </w:r>
      <w:r>
        <w:rPr>
          <w:rtl/>
          <w:lang w:bidi="fa-IR"/>
        </w:rPr>
        <w:t>وأنزلهم عنده</w:t>
      </w:r>
      <w:r w:rsidR="009D3EAD">
        <w:rPr>
          <w:rtl/>
          <w:lang w:bidi="fa-IR"/>
        </w:rPr>
        <w:t xml:space="preserve">، </w:t>
      </w:r>
      <w:r>
        <w:rPr>
          <w:rtl/>
          <w:lang w:bidi="fa-IR"/>
        </w:rPr>
        <w:t>وأقاموا ثلاثة أيام</w:t>
      </w:r>
      <w:r w:rsidR="009D3EAD">
        <w:rPr>
          <w:rtl/>
          <w:lang w:bidi="fa-IR"/>
        </w:rPr>
        <w:t xml:space="preserve">، </w:t>
      </w:r>
      <w:r>
        <w:rPr>
          <w:rtl/>
          <w:lang w:bidi="fa-IR"/>
        </w:rPr>
        <w:t>وأكرمهم غاية الإكرام</w:t>
      </w:r>
      <w:r w:rsidR="009D3EAD">
        <w:rPr>
          <w:rtl/>
          <w:lang w:bidi="fa-IR"/>
        </w:rPr>
        <w:t xml:space="preserve">، </w:t>
      </w:r>
      <w:r>
        <w:rPr>
          <w:rtl/>
          <w:lang w:bidi="fa-IR"/>
        </w:rPr>
        <w:t>ثمّ ارتحلوا</w:t>
      </w:r>
      <w:r w:rsidRPr="0096185B">
        <w:rPr>
          <w:rStyle w:val="libFootnotenumChar"/>
          <w:rtl/>
        </w:rPr>
        <w:t>(1)</w:t>
      </w:r>
      <w:r w:rsidR="00DB6A20">
        <w:rPr>
          <w:rtl/>
          <w:lang w:bidi="fa-IR"/>
        </w:rPr>
        <w:t>.</w:t>
      </w:r>
    </w:p>
    <w:p w:rsidR="0088652D" w:rsidRDefault="0088652D" w:rsidP="007518DC">
      <w:pPr>
        <w:pStyle w:val="libBold1"/>
        <w:rPr>
          <w:lang w:bidi="fa-IR"/>
        </w:rPr>
      </w:pPr>
      <w:r>
        <w:rPr>
          <w:rtl/>
          <w:lang w:bidi="fa-IR"/>
        </w:rPr>
        <w:t>السقط المحسن ابن الإمام الحسين (</w:t>
      </w:r>
      <w:r w:rsidR="0096185B" w:rsidRPr="0096185B">
        <w:rPr>
          <w:rStyle w:val="libAlaemChar"/>
          <w:rtl/>
        </w:rPr>
        <w:t>عليهما‌السلام</w:t>
      </w:r>
      <w:r>
        <w:rPr>
          <w:rtl/>
          <w:lang w:bidi="fa-IR"/>
        </w:rPr>
        <w:t>)</w:t>
      </w:r>
    </w:p>
    <w:p w:rsidR="00DB6A20" w:rsidRDefault="0088652D" w:rsidP="0088652D">
      <w:pPr>
        <w:pStyle w:val="libNormal"/>
        <w:rPr>
          <w:rtl/>
          <w:lang w:bidi="fa-IR"/>
        </w:rPr>
      </w:pPr>
      <w:r>
        <w:rPr>
          <w:rtl/>
          <w:lang w:bidi="fa-IR"/>
        </w:rPr>
        <w:t>قال الحموي في معجم البلدان : جوشن : جبل في غربي حلب</w:t>
      </w:r>
      <w:r w:rsidR="009D3EAD">
        <w:rPr>
          <w:rtl/>
          <w:lang w:bidi="fa-IR"/>
        </w:rPr>
        <w:t xml:space="preserve">، </w:t>
      </w:r>
      <w:r>
        <w:rPr>
          <w:rtl/>
          <w:lang w:bidi="fa-IR"/>
        </w:rPr>
        <w:t>ومنه كان يحمل النحاس الأحمر وهو معدنه</w:t>
      </w:r>
      <w:r w:rsidR="009D3EAD">
        <w:rPr>
          <w:rtl/>
          <w:lang w:bidi="fa-IR"/>
        </w:rPr>
        <w:t xml:space="preserve">، </w:t>
      </w:r>
      <w:r>
        <w:rPr>
          <w:rtl/>
          <w:lang w:bidi="fa-IR"/>
        </w:rPr>
        <w:t>ويقال : إنّه بَطُلَ منذ عَبَر عليه سبي الحسين بن علي (</w:t>
      </w:r>
      <w:r w:rsidR="0096185B" w:rsidRPr="0096185B">
        <w:rPr>
          <w:rStyle w:val="libAlaemChar"/>
          <w:rtl/>
        </w:rPr>
        <w:t>عليه‌السلام</w:t>
      </w:r>
      <w:r>
        <w:rPr>
          <w:rtl/>
          <w:lang w:bidi="fa-IR"/>
        </w:rPr>
        <w:t>) ونساؤه</w:t>
      </w:r>
      <w:r w:rsidR="009D3EAD">
        <w:rPr>
          <w:rtl/>
          <w:lang w:bidi="fa-IR"/>
        </w:rPr>
        <w:t xml:space="preserve">، </w:t>
      </w:r>
      <w:r>
        <w:rPr>
          <w:rtl/>
          <w:lang w:bidi="fa-IR"/>
        </w:rPr>
        <w:t>وكانت زوجة الحسين (</w:t>
      </w:r>
      <w:r w:rsidR="0096185B" w:rsidRPr="0096185B">
        <w:rPr>
          <w:rStyle w:val="libAlaemChar"/>
          <w:rtl/>
        </w:rPr>
        <w:t>عليه‌السلام</w:t>
      </w:r>
      <w:r>
        <w:rPr>
          <w:rtl/>
          <w:lang w:bidi="fa-IR"/>
        </w:rPr>
        <w:t>) حاملاً فأسقطت هناك</w:t>
      </w:r>
      <w:r w:rsidR="009D3EAD">
        <w:rPr>
          <w:rtl/>
          <w:lang w:bidi="fa-IR"/>
        </w:rPr>
        <w:t xml:space="preserve">، </w:t>
      </w:r>
      <w:r>
        <w:rPr>
          <w:rtl/>
          <w:lang w:bidi="fa-IR"/>
        </w:rPr>
        <w:t>فطلبتْ من الصنّاع في ذلك الجبل خبزاً وماءً</w:t>
      </w:r>
      <w:r w:rsidR="009D3EAD">
        <w:rPr>
          <w:rtl/>
          <w:lang w:bidi="fa-IR"/>
        </w:rPr>
        <w:t xml:space="preserve">، </w:t>
      </w:r>
      <w:r>
        <w:rPr>
          <w:rtl/>
          <w:lang w:bidi="fa-IR"/>
        </w:rPr>
        <w:t>فشتموها ومنعوها</w:t>
      </w:r>
      <w:r w:rsidR="009D3EAD">
        <w:rPr>
          <w:rtl/>
          <w:lang w:bidi="fa-IR"/>
        </w:rPr>
        <w:t xml:space="preserve">، </w:t>
      </w:r>
      <w:r>
        <w:rPr>
          <w:rtl/>
          <w:lang w:bidi="fa-IR"/>
        </w:rPr>
        <w:t>فدَعَتْ عليهم</w:t>
      </w:r>
      <w:r w:rsidR="009D3EAD">
        <w:rPr>
          <w:rtl/>
          <w:lang w:bidi="fa-IR"/>
        </w:rPr>
        <w:t xml:space="preserve">، </w:t>
      </w:r>
      <w:r>
        <w:rPr>
          <w:rtl/>
          <w:lang w:bidi="fa-IR"/>
        </w:rPr>
        <w:t>فمن الآن مَن عمل فيه لا يربح</w:t>
      </w:r>
      <w:r w:rsidR="007E6BC8">
        <w:rPr>
          <w:rtl/>
          <w:lang w:bidi="fa-IR"/>
        </w:rPr>
        <w:t>.</w:t>
      </w:r>
      <w:r>
        <w:rPr>
          <w:rtl/>
          <w:lang w:bidi="fa-IR"/>
        </w:rPr>
        <w:t xml:space="preserve"> وفي قِبَلي الجبل مشهد يُعرف بمشهد السقط ويسمّى مشهد الدكّة</w:t>
      </w:r>
      <w:r w:rsidR="009D3EAD">
        <w:rPr>
          <w:rtl/>
          <w:lang w:bidi="fa-IR"/>
        </w:rPr>
        <w:t xml:space="preserve">، </w:t>
      </w:r>
      <w:r>
        <w:rPr>
          <w:rtl/>
          <w:lang w:bidi="fa-IR"/>
        </w:rPr>
        <w:t>والسقط يسمّى محسن بن الحسين</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وذكرها أيضاً ابن العديم</w:t>
      </w:r>
      <w:r w:rsidR="009D3EAD">
        <w:rPr>
          <w:rtl/>
          <w:lang w:bidi="fa-IR"/>
        </w:rPr>
        <w:t xml:space="preserve">، </w:t>
      </w:r>
      <w:r>
        <w:rPr>
          <w:rtl/>
          <w:lang w:bidi="fa-IR"/>
        </w:rPr>
        <w:t>قال : باب في ذكر الجبال المذكورة بحلب وأعمالها</w:t>
      </w:r>
      <w:r w:rsidR="009D3EAD">
        <w:rPr>
          <w:rtl/>
          <w:lang w:bidi="fa-IR"/>
        </w:rPr>
        <w:t xml:space="preserve">، </w:t>
      </w:r>
      <w:r>
        <w:rPr>
          <w:rtl/>
          <w:lang w:bidi="fa-IR"/>
        </w:rPr>
        <w:t>ونبدأ أوّلاً بالجبال التي تختصّ بها وِبقُراها</w:t>
      </w:r>
      <w:r w:rsidR="009D3EAD">
        <w:rPr>
          <w:rtl/>
          <w:lang w:bidi="fa-IR"/>
        </w:rPr>
        <w:t xml:space="preserve">، </w:t>
      </w:r>
      <w:r>
        <w:rPr>
          <w:rtl/>
          <w:lang w:bidi="fa-IR"/>
        </w:rPr>
        <w:t>ثمّ نذكر ما هو في عملها سواها</w:t>
      </w:r>
      <w:r w:rsidR="00DB6A20">
        <w:rPr>
          <w:rtl/>
          <w:lang w:bidi="fa-IR"/>
        </w:rPr>
        <w:t>.</w:t>
      </w:r>
    </w:p>
    <w:p w:rsidR="00DB6A20" w:rsidRDefault="0088652D" w:rsidP="0088652D">
      <w:pPr>
        <w:pStyle w:val="libNormal"/>
        <w:rPr>
          <w:rtl/>
          <w:lang w:bidi="fa-IR"/>
        </w:rPr>
      </w:pPr>
      <w:r>
        <w:rPr>
          <w:rtl/>
          <w:lang w:bidi="fa-IR"/>
        </w:rPr>
        <w:t>فأوَّلها جبل جوشن : وهو جبل من غربي مدينة حلب</w:t>
      </w:r>
      <w:r w:rsidR="009D3EAD">
        <w:rPr>
          <w:rtl/>
          <w:lang w:bidi="fa-IR"/>
        </w:rPr>
        <w:t xml:space="preserve">، </w:t>
      </w:r>
      <w:r>
        <w:rPr>
          <w:rtl/>
          <w:lang w:bidi="fa-IR"/>
        </w:rPr>
        <w:t>وفي لحفه نهر قويق , ويسمّى قويق في ذلك الموضع العوجان</w:t>
      </w:r>
      <w:r w:rsidR="009D3EAD">
        <w:rPr>
          <w:rtl/>
          <w:lang w:bidi="fa-IR"/>
        </w:rPr>
        <w:t xml:space="preserve">، </w:t>
      </w:r>
      <w:r>
        <w:rPr>
          <w:rtl/>
          <w:lang w:bidi="fa-IR"/>
        </w:rPr>
        <w:t>وهذا الجبل فيه معدن النحاس</w:t>
      </w:r>
      <w:r w:rsidR="007E6BC8">
        <w:rPr>
          <w:rtl/>
          <w:lang w:bidi="fa-IR"/>
        </w:rPr>
        <w:t>.</w:t>
      </w:r>
      <w:r>
        <w:rPr>
          <w:rtl/>
          <w:lang w:bidi="fa-IR"/>
        </w:rPr>
        <w:t xml:space="preserve"> وأخبرني والدي </w:t>
      </w:r>
      <w:r w:rsidR="0014405C" w:rsidRPr="0014405C">
        <w:rPr>
          <w:rStyle w:val="libAlaemChar"/>
          <w:rtl/>
        </w:rPr>
        <w:t>رحمه‌الله</w:t>
      </w:r>
      <w:r>
        <w:rPr>
          <w:rtl/>
          <w:lang w:bidi="fa-IR"/>
        </w:rPr>
        <w:t xml:space="preserve"> قال : إنّما امتنعوا من عمل النحاس به ؛ لأنّهم عملوه فما حصل فيه فائدة</w:t>
      </w:r>
      <w:r w:rsidR="007E6BC8">
        <w:rPr>
          <w:rtl/>
          <w:lang w:bidi="fa-IR"/>
        </w:rPr>
        <w:t>.</w:t>
      </w:r>
      <w:r>
        <w:rPr>
          <w:rtl/>
          <w:lang w:bidi="fa-IR"/>
        </w:rPr>
        <w:t xml:space="preserve"> وقيل : إنّ سبب عدم الفائدة فيه قلّة الحطب بحلب</w:t>
      </w:r>
      <w:r w:rsidR="00DB6A20">
        <w:rPr>
          <w:rtl/>
          <w:lang w:bidi="fa-IR"/>
        </w:rPr>
        <w:t>.</w:t>
      </w:r>
    </w:p>
    <w:p w:rsidR="00DB6A20" w:rsidRDefault="0088652D" w:rsidP="0088652D">
      <w:pPr>
        <w:pStyle w:val="libNormal"/>
        <w:rPr>
          <w:lang w:bidi="fa-IR"/>
        </w:rPr>
      </w:pPr>
      <w:r>
        <w:rPr>
          <w:rtl/>
          <w:lang w:bidi="fa-IR"/>
        </w:rPr>
        <w:t>وقرأتُ بخطّ بعض الحلبيين</w:t>
      </w:r>
      <w:r w:rsidR="009D3EAD">
        <w:rPr>
          <w:rtl/>
          <w:lang w:bidi="fa-IR"/>
        </w:rPr>
        <w:t xml:space="preserve">، </w:t>
      </w:r>
      <w:r>
        <w:rPr>
          <w:rtl/>
          <w:lang w:bidi="fa-IR"/>
        </w:rPr>
        <w:t>وأظنّه بعض أعيان بني الموصول</w:t>
      </w:r>
      <w:r w:rsidR="009D3EAD">
        <w:rPr>
          <w:rtl/>
          <w:lang w:bidi="fa-IR"/>
        </w:rPr>
        <w:t xml:space="preserve">، </w:t>
      </w:r>
      <w:r>
        <w:rPr>
          <w:rtl/>
          <w:lang w:bidi="fa-IR"/>
        </w:rPr>
        <w:t>قال : ويقال : إنّه بَطُلَ منذ عَبَر عليه سبي الحسين (</w:t>
      </w:r>
      <w:r w:rsidR="0096185B" w:rsidRPr="0096185B">
        <w:rPr>
          <w:rStyle w:val="libAlaemChar"/>
          <w:rtl/>
        </w:rPr>
        <w:t>عليه‌السلام</w:t>
      </w:r>
      <w:r>
        <w:rPr>
          <w:rtl/>
          <w:lang w:bidi="fa-IR"/>
        </w:rPr>
        <w:t>)</w:t>
      </w:r>
    </w:p>
    <w:p w:rsidR="0088652D" w:rsidRDefault="0096185B" w:rsidP="0096185B">
      <w:pPr>
        <w:pStyle w:val="libLine"/>
        <w:rPr>
          <w:lang w:bidi="fa-IR"/>
        </w:rPr>
      </w:pPr>
      <w:r>
        <w:rPr>
          <w:rtl/>
          <w:lang w:bidi="fa-IR"/>
        </w:rPr>
        <w:t>____________________</w:t>
      </w:r>
    </w:p>
    <w:p w:rsidR="00DB6A20" w:rsidRDefault="0088652D" w:rsidP="007518DC">
      <w:pPr>
        <w:pStyle w:val="libFootnote0"/>
        <w:rPr>
          <w:rtl/>
          <w:lang w:bidi="fa-IR"/>
        </w:rPr>
      </w:pPr>
      <w:r w:rsidRPr="007518DC">
        <w:rPr>
          <w:rtl/>
        </w:rPr>
        <w:t>(1)</w:t>
      </w:r>
      <w:r>
        <w:rPr>
          <w:rtl/>
          <w:lang w:bidi="fa-IR"/>
        </w:rPr>
        <w:t xml:space="preserve"> كتاب نور العين في مشهد الحسين (</w:t>
      </w:r>
      <w:r w:rsidR="0096185B" w:rsidRPr="007518DC">
        <w:rPr>
          <w:rStyle w:val="libFootnoteAlaemChar"/>
          <w:rtl/>
        </w:rPr>
        <w:t>عليه‌السلام</w:t>
      </w:r>
      <w:r>
        <w:rPr>
          <w:rtl/>
          <w:lang w:bidi="fa-IR"/>
        </w:rPr>
        <w:t>) / 62</w:t>
      </w:r>
      <w:r w:rsidR="009D3EAD">
        <w:rPr>
          <w:rtl/>
          <w:lang w:bidi="fa-IR"/>
        </w:rPr>
        <w:t xml:space="preserve">، </w:t>
      </w:r>
      <w:r>
        <w:rPr>
          <w:rtl/>
          <w:lang w:bidi="fa-IR"/>
        </w:rPr>
        <w:t>وفي ط / 53</w:t>
      </w:r>
      <w:r w:rsidR="00DB6A20">
        <w:rPr>
          <w:rtl/>
          <w:lang w:bidi="fa-IR"/>
        </w:rPr>
        <w:t>.</w:t>
      </w:r>
    </w:p>
    <w:p w:rsidR="00DB6A20" w:rsidRDefault="0088652D" w:rsidP="007518DC">
      <w:pPr>
        <w:pStyle w:val="libFootnote0"/>
        <w:rPr>
          <w:rtl/>
          <w:lang w:bidi="fa-IR"/>
        </w:rPr>
      </w:pPr>
      <w:r w:rsidRPr="007518DC">
        <w:rPr>
          <w:rtl/>
        </w:rPr>
        <w:t>(2)</w:t>
      </w:r>
      <w:r>
        <w:rPr>
          <w:rtl/>
          <w:lang w:bidi="fa-IR"/>
        </w:rPr>
        <w:t xml:space="preserve"> معجم البلدان </w:t>
      </w:r>
      <w:r w:rsidR="0096185B">
        <w:rPr>
          <w:rtl/>
          <w:lang w:bidi="fa-IR"/>
        </w:rPr>
        <w:t>-</w:t>
      </w:r>
      <w:r>
        <w:rPr>
          <w:rtl/>
          <w:lang w:bidi="fa-IR"/>
        </w:rPr>
        <w:t xml:space="preserve"> الحموي 2/ 186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7518DC">
      <w:pPr>
        <w:pStyle w:val="libNormal0"/>
        <w:rPr>
          <w:rtl/>
          <w:lang w:bidi="fa-IR"/>
        </w:rPr>
      </w:pPr>
      <w:r>
        <w:rPr>
          <w:rtl/>
          <w:lang w:bidi="fa-IR"/>
        </w:rPr>
        <w:lastRenderedPageBreak/>
        <w:t>ونساؤه وأولاده (</w:t>
      </w:r>
      <w:r w:rsidR="0096185B" w:rsidRPr="0096185B">
        <w:rPr>
          <w:rStyle w:val="libAlaemChar"/>
          <w:rtl/>
        </w:rPr>
        <w:t>عليهم‌السلام</w:t>
      </w:r>
      <w:r>
        <w:rPr>
          <w:rtl/>
          <w:lang w:bidi="fa-IR"/>
        </w:rPr>
        <w:t>) , وأنّ زوجة الحسين (</w:t>
      </w:r>
      <w:r w:rsidR="0096185B" w:rsidRPr="0096185B">
        <w:rPr>
          <w:rStyle w:val="libAlaemChar"/>
          <w:rtl/>
        </w:rPr>
        <w:t>عليه‌السلام</w:t>
      </w:r>
      <w:r>
        <w:rPr>
          <w:rtl/>
          <w:lang w:bidi="fa-IR"/>
        </w:rPr>
        <w:t>) كانت حاملاً وأنّها أسقطت هناك</w:t>
      </w:r>
      <w:r w:rsidR="009D3EAD">
        <w:rPr>
          <w:rtl/>
          <w:lang w:bidi="fa-IR"/>
        </w:rPr>
        <w:t xml:space="preserve">، </w:t>
      </w:r>
      <w:r>
        <w:rPr>
          <w:rtl/>
          <w:lang w:bidi="fa-IR"/>
        </w:rPr>
        <w:t>وطلبتْ من الضيّاع في ذلك الجبل خبزاً أو ماءً</w:t>
      </w:r>
      <w:r w:rsidR="009D3EAD">
        <w:rPr>
          <w:rtl/>
          <w:lang w:bidi="fa-IR"/>
        </w:rPr>
        <w:t xml:space="preserve">، </w:t>
      </w:r>
      <w:r>
        <w:rPr>
          <w:rtl/>
          <w:lang w:bidi="fa-IR"/>
        </w:rPr>
        <w:t>وأنّهم شتموها ومنعوها</w:t>
      </w:r>
      <w:r w:rsidR="009D3EAD">
        <w:rPr>
          <w:rtl/>
          <w:lang w:bidi="fa-IR"/>
        </w:rPr>
        <w:t xml:space="preserve">، </w:t>
      </w:r>
      <w:r>
        <w:rPr>
          <w:rtl/>
          <w:lang w:bidi="fa-IR"/>
        </w:rPr>
        <w:t>فدَعَت عليهم</w:t>
      </w:r>
      <w:r w:rsidR="009D3EAD">
        <w:rPr>
          <w:rtl/>
          <w:lang w:bidi="fa-IR"/>
        </w:rPr>
        <w:t xml:space="preserve">، </w:t>
      </w:r>
      <w:r>
        <w:rPr>
          <w:rtl/>
          <w:lang w:bidi="fa-IR"/>
        </w:rPr>
        <w:t>وإلى الآن مَن عمل فيه لم يربح سوى التعب</w:t>
      </w:r>
      <w:r w:rsidR="007E6BC8">
        <w:rPr>
          <w:rtl/>
          <w:lang w:bidi="fa-IR"/>
        </w:rPr>
        <w:t>.</w:t>
      </w:r>
      <w:r>
        <w:rPr>
          <w:rtl/>
          <w:lang w:bidi="fa-IR"/>
        </w:rPr>
        <w:t xml:space="preserve"> سمعتُ بعض شيوخ الشيعة بحلب يقول : كان دعاؤها عليهم : لا أربح الله لكم تجارة</w:t>
      </w:r>
      <w:r w:rsidR="007E6BC8">
        <w:rPr>
          <w:rtl/>
          <w:lang w:bidi="fa-IR"/>
        </w:rPr>
        <w:t>.</w:t>
      </w:r>
      <w:r>
        <w:rPr>
          <w:rtl/>
          <w:lang w:bidi="fa-IR"/>
        </w:rPr>
        <w:t xml:space="preserve"> فما ربحوا بعدها</w:t>
      </w:r>
      <w:r w:rsidR="009F0183">
        <w:rPr>
          <w:rFonts w:hint="cs"/>
          <w:rtl/>
          <w:lang w:bidi="fa-IR"/>
        </w:rPr>
        <w:t xml:space="preserve"> </w:t>
      </w:r>
      <w:r w:rsidRPr="0096185B">
        <w:rPr>
          <w:rStyle w:val="libFootnotenumChar"/>
          <w:rtl/>
        </w:rPr>
        <w:t>(1)</w:t>
      </w:r>
      <w:r w:rsidR="00DB6A20">
        <w:rPr>
          <w:rtl/>
          <w:lang w:bidi="fa-IR"/>
        </w:rPr>
        <w:t>.</w:t>
      </w:r>
    </w:p>
    <w:p w:rsidR="0088652D" w:rsidRDefault="0088652D" w:rsidP="009F0183">
      <w:pPr>
        <w:pStyle w:val="libBold1"/>
        <w:rPr>
          <w:lang w:bidi="fa-IR"/>
        </w:rPr>
      </w:pPr>
      <w:r>
        <w:rPr>
          <w:rtl/>
          <w:lang w:bidi="fa-IR"/>
        </w:rPr>
        <w:t>المكان السابع : قنسرين</w:t>
      </w:r>
      <w:r w:rsidRPr="0096185B">
        <w:rPr>
          <w:rStyle w:val="libFootnotenumChar"/>
          <w:rtl/>
        </w:rPr>
        <w:t>(2)</w:t>
      </w:r>
    </w:p>
    <w:p w:rsidR="00DB6A20" w:rsidRDefault="0088652D" w:rsidP="0088652D">
      <w:pPr>
        <w:pStyle w:val="libNormal"/>
        <w:rPr>
          <w:rtl/>
          <w:lang w:bidi="fa-IR"/>
        </w:rPr>
      </w:pPr>
      <w:r>
        <w:rPr>
          <w:rtl/>
          <w:lang w:bidi="fa-IR"/>
        </w:rPr>
        <w:t>وفي نور العين قال : ثمّ ارتحلوا إلى قنسرين , ف</w:t>
      </w:r>
      <w:r w:rsidR="003B6559">
        <w:rPr>
          <w:rtl/>
          <w:lang w:bidi="fa-IR"/>
        </w:rPr>
        <w:t>لمـّا</w:t>
      </w:r>
      <w:r>
        <w:rPr>
          <w:rtl/>
          <w:lang w:bidi="fa-IR"/>
        </w:rPr>
        <w:t xml:space="preserve"> وصلوها وبلغ أهلها خبرهم أغلقوا الأبواب في وجوههم</w:t>
      </w:r>
      <w:r w:rsidR="009D3EAD">
        <w:rPr>
          <w:rtl/>
          <w:lang w:bidi="fa-IR"/>
        </w:rPr>
        <w:t xml:space="preserve">، </w:t>
      </w:r>
      <w:r>
        <w:rPr>
          <w:rtl/>
          <w:lang w:bidi="fa-IR"/>
        </w:rPr>
        <w:t>وقالوا : لا يمرّون في بلدنا</w:t>
      </w:r>
      <w:r w:rsidR="007E6BC8">
        <w:rPr>
          <w:rtl/>
          <w:lang w:bidi="fa-IR"/>
        </w:rPr>
        <w:t>.</w:t>
      </w:r>
      <w:r>
        <w:rPr>
          <w:rtl/>
          <w:lang w:bidi="fa-IR"/>
        </w:rPr>
        <w:t xml:space="preserve"> فارتحلوا إلى مدينة النعمان</w:t>
      </w:r>
      <w:r w:rsidR="009D3EAD">
        <w:rPr>
          <w:rtl/>
          <w:lang w:bidi="fa-IR"/>
        </w:rPr>
        <w:t xml:space="preserve">، </w:t>
      </w:r>
      <w:r>
        <w:rPr>
          <w:rtl/>
          <w:lang w:bidi="fa-IR"/>
        </w:rPr>
        <w:t>فاستقبلوهم وذبحوا لهم الذبائح</w:t>
      </w:r>
      <w:r w:rsidR="009D3EAD">
        <w:rPr>
          <w:rtl/>
          <w:lang w:bidi="fa-IR"/>
        </w:rPr>
        <w:t xml:space="preserve">، </w:t>
      </w:r>
      <w:r>
        <w:rPr>
          <w:rtl/>
          <w:lang w:bidi="fa-IR"/>
        </w:rPr>
        <w:t>ثمّ ارتحلوا</w:t>
      </w:r>
      <w:r w:rsidRPr="0096185B">
        <w:rPr>
          <w:rStyle w:val="libFootnotenumChar"/>
          <w:rtl/>
        </w:rPr>
        <w:t>(3)</w:t>
      </w:r>
      <w:r w:rsidR="009F0183">
        <w:rPr>
          <w:rStyle w:val="libFootnotenumChar"/>
          <w:rFonts w:hint="cs"/>
          <w:rtl/>
        </w:rPr>
        <w:t xml:space="preserve"> </w:t>
      </w:r>
      <w:r w:rsidRPr="009F0183">
        <w:rPr>
          <w:rStyle w:val="libFootnotenumChar"/>
          <w:rtl/>
        </w:rPr>
        <w:t>(*)</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9F0183">
      <w:pPr>
        <w:pStyle w:val="libFootnote0"/>
        <w:rPr>
          <w:rtl/>
          <w:lang w:bidi="fa-IR"/>
        </w:rPr>
      </w:pPr>
      <w:r w:rsidRPr="009F0183">
        <w:rPr>
          <w:rtl/>
        </w:rPr>
        <w:t>(1)</w:t>
      </w:r>
      <w:r>
        <w:rPr>
          <w:rtl/>
          <w:lang w:bidi="fa-IR"/>
        </w:rPr>
        <w:t xml:space="preserve"> بغية الطلب في تاريخ حلب </w:t>
      </w:r>
      <w:r w:rsidR="0096185B">
        <w:rPr>
          <w:rtl/>
          <w:lang w:bidi="fa-IR"/>
        </w:rPr>
        <w:t>-</w:t>
      </w:r>
      <w:r>
        <w:rPr>
          <w:rtl/>
          <w:lang w:bidi="fa-IR"/>
        </w:rPr>
        <w:t xml:space="preserve"> ابن العديم 1 / 411</w:t>
      </w:r>
      <w:r w:rsidR="00DB6A20">
        <w:rPr>
          <w:rtl/>
          <w:lang w:bidi="fa-IR"/>
        </w:rPr>
        <w:t>.</w:t>
      </w:r>
    </w:p>
    <w:p w:rsidR="00DB6A20" w:rsidRDefault="0088652D" w:rsidP="009F0183">
      <w:pPr>
        <w:pStyle w:val="libFootnote0"/>
        <w:rPr>
          <w:rtl/>
          <w:lang w:bidi="fa-IR"/>
        </w:rPr>
      </w:pPr>
      <w:r w:rsidRPr="009F0183">
        <w:rPr>
          <w:rtl/>
        </w:rPr>
        <w:t>(2)</w:t>
      </w:r>
      <w:r>
        <w:rPr>
          <w:rtl/>
          <w:lang w:bidi="fa-IR"/>
        </w:rPr>
        <w:t xml:space="preserve"> وصولهم إلى عين الورد ثمّ قريب دعوات</w:t>
      </w:r>
      <w:r w:rsidR="007E6BC8">
        <w:rPr>
          <w:rtl/>
          <w:lang w:bidi="fa-IR"/>
        </w:rPr>
        <w:t>.</w:t>
      </w:r>
      <w:r>
        <w:rPr>
          <w:rtl/>
          <w:lang w:bidi="fa-IR"/>
        </w:rPr>
        <w:t xml:space="preserve"> وفي مقتل أبي مخنف / 115 , انتشارات الأعلمي طهران</w:t>
      </w:r>
      <w:r w:rsidR="009D3EAD">
        <w:rPr>
          <w:rtl/>
          <w:lang w:bidi="fa-IR"/>
        </w:rPr>
        <w:t xml:space="preserve">، </w:t>
      </w:r>
      <w:r>
        <w:rPr>
          <w:rtl/>
          <w:lang w:bidi="fa-IR"/>
        </w:rPr>
        <w:t>قال : وجعلوا يسيرون إلى عين الورد , وأتوا إلى قريب دعوات</w:t>
      </w:r>
      <w:r w:rsidR="009D3EAD">
        <w:rPr>
          <w:rtl/>
          <w:lang w:bidi="fa-IR"/>
        </w:rPr>
        <w:t xml:space="preserve">، </w:t>
      </w:r>
      <w:r>
        <w:rPr>
          <w:rtl/>
          <w:lang w:bidi="fa-IR"/>
        </w:rPr>
        <w:t>وكتبوا إلى عاملها : أن تلقّانا ؛ فإنّ معنا رأس الحسين</w:t>
      </w:r>
      <w:r w:rsidR="00DB6A20">
        <w:rPr>
          <w:rtl/>
          <w:lang w:bidi="fa-IR"/>
        </w:rPr>
        <w:t>.</w:t>
      </w:r>
    </w:p>
    <w:p w:rsidR="00DB6A20" w:rsidRDefault="0088652D" w:rsidP="009F0183">
      <w:pPr>
        <w:pStyle w:val="libFootnote0"/>
        <w:rPr>
          <w:rtl/>
          <w:lang w:bidi="fa-IR"/>
        </w:rPr>
      </w:pPr>
      <w:r>
        <w:rPr>
          <w:rtl/>
          <w:lang w:bidi="fa-IR"/>
        </w:rPr>
        <w:t>ف</w:t>
      </w:r>
      <w:r w:rsidR="003B6559">
        <w:rPr>
          <w:rtl/>
          <w:lang w:bidi="fa-IR"/>
        </w:rPr>
        <w:t>لمـّا</w:t>
      </w:r>
      <w:r>
        <w:rPr>
          <w:rtl/>
          <w:lang w:bidi="fa-IR"/>
        </w:rPr>
        <w:t xml:space="preserve"> قرأ الكتاب أمر بضرب البوقات , وخرج يتلقّاهم , فشهروا الرأس ودخلوا من باب الأربعين</w:t>
      </w:r>
      <w:r w:rsidR="009D3EAD">
        <w:rPr>
          <w:rtl/>
          <w:lang w:bidi="fa-IR"/>
        </w:rPr>
        <w:t xml:space="preserve">، </w:t>
      </w:r>
      <w:r>
        <w:rPr>
          <w:rtl/>
          <w:lang w:bidi="fa-IR"/>
        </w:rPr>
        <w:t>فنصبوا رأس الحسين (</w:t>
      </w:r>
      <w:r w:rsidR="0096185B" w:rsidRPr="009F0183">
        <w:rPr>
          <w:rStyle w:val="libFootnoteAlaemChar"/>
          <w:rtl/>
        </w:rPr>
        <w:t>عليه‌السلام</w:t>
      </w:r>
      <w:r>
        <w:rPr>
          <w:rtl/>
          <w:lang w:bidi="fa-IR"/>
        </w:rPr>
        <w:t xml:space="preserve">) في الرحبة </w:t>
      </w:r>
      <w:r w:rsidR="0096185B">
        <w:rPr>
          <w:rtl/>
          <w:lang w:bidi="fa-IR"/>
        </w:rPr>
        <w:t>-</w:t>
      </w:r>
      <w:r>
        <w:rPr>
          <w:rtl/>
          <w:lang w:bidi="fa-IR"/>
        </w:rPr>
        <w:t xml:space="preserve"> التي نُصب فيها رأس الحسين (</w:t>
      </w:r>
      <w:r w:rsidR="0096185B" w:rsidRPr="009F0183">
        <w:rPr>
          <w:rStyle w:val="libFootnoteAlaemChar"/>
          <w:rtl/>
        </w:rPr>
        <w:t>عليه‌السلام</w:t>
      </w:r>
      <w:r>
        <w:rPr>
          <w:rtl/>
          <w:lang w:bidi="fa-IR"/>
        </w:rPr>
        <w:t xml:space="preserve">) لا يجتاز فيها أحد وتقضى حاجته إلى يوم القيامة </w:t>
      </w:r>
      <w:r w:rsidR="0096185B">
        <w:rPr>
          <w:rtl/>
          <w:lang w:bidi="fa-IR"/>
        </w:rPr>
        <w:t>-</w:t>
      </w:r>
      <w:r w:rsidR="00DB6A20">
        <w:rPr>
          <w:rtl/>
          <w:lang w:bidi="fa-IR"/>
        </w:rPr>
        <w:t>.</w:t>
      </w:r>
    </w:p>
    <w:p w:rsidR="00686E08" w:rsidRDefault="0088652D" w:rsidP="009F0183">
      <w:pPr>
        <w:pStyle w:val="libFootnote0"/>
        <w:rPr>
          <w:lang w:bidi="fa-IR"/>
        </w:rPr>
      </w:pPr>
      <w:r>
        <w:rPr>
          <w:rtl/>
          <w:lang w:bidi="fa-IR"/>
        </w:rPr>
        <w:t>قال : وباتوا ثملين من الخمور إلى الصباح</w:t>
      </w:r>
      <w:r w:rsidR="009D3EAD">
        <w:rPr>
          <w:rtl/>
          <w:lang w:bidi="fa-IR"/>
        </w:rPr>
        <w:t xml:space="preserve">، </w:t>
      </w:r>
      <w:r>
        <w:rPr>
          <w:rtl/>
          <w:lang w:bidi="fa-IR"/>
        </w:rPr>
        <w:t>ف</w:t>
      </w:r>
      <w:r w:rsidR="003B6559">
        <w:rPr>
          <w:rtl/>
          <w:lang w:bidi="fa-IR"/>
        </w:rPr>
        <w:t>لمـّا</w:t>
      </w:r>
      <w:r>
        <w:rPr>
          <w:rtl/>
          <w:lang w:bidi="fa-IR"/>
        </w:rPr>
        <w:t xml:space="preserve"> ارتحلوا من الغداة بكى علي بن الحسين (</w:t>
      </w:r>
      <w:r w:rsidR="0096185B" w:rsidRPr="009F0183">
        <w:rPr>
          <w:rStyle w:val="libFootnoteAlaemChar"/>
          <w:rtl/>
        </w:rPr>
        <w:t>عليه‌السلام</w:t>
      </w:r>
      <w:r>
        <w:rPr>
          <w:rtl/>
          <w:lang w:bidi="fa-IR"/>
        </w:rPr>
        <w:t>) وأنشأ يقول :</w:t>
      </w:r>
    </w:p>
    <w:tbl>
      <w:tblPr>
        <w:tblStyle w:val="TableGrid"/>
        <w:bidiVisual/>
        <w:tblW w:w="4562" w:type="pct"/>
        <w:tblInd w:w="384" w:type="dxa"/>
        <w:tblLook w:val="01E0"/>
      </w:tblPr>
      <w:tblGrid>
        <w:gridCol w:w="3999"/>
        <w:gridCol w:w="285"/>
        <w:gridCol w:w="3960"/>
      </w:tblGrid>
      <w:tr w:rsidR="009F0183" w:rsidTr="006F648B">
        <w:trPr>
          <w:trHeight w:val="350"/>
        </w:trPr>
        <w:tc>
          <w:tcPr>
            <w:tcW w:w="3920" w:type="dxa"/>
            <w:shd w:val="clear" w:color="auto" w:fill="auto"/>
          </w:tcPr>
          <w:p w:rsidR="009F0183" w:rsidRDefault="009F0183" w:rsidP="009F0183">
            <w:pPr>
              <w:pStyle w:val="libPoemFootnote"/>
            </w:pPr>
            <w:r>
              <w:rPr>
                <w:rtl/>
                <w:lang w:bidi="fa-IR"/>
              </w:rPr>
              <w:t>ليت شعري هل عاقلٌ في الدجيِّ</w:t>
            </w:r>
            <w:r w:rsidRPr="00725071">
              <w:rPr>
                <w:rStyle w:val="libPoemTiniChar0"/>
                <w:rtl/>
              </w:rPr>
              <w:br/>
              <w:t> </w:t>
            </w:r>
          </w:p>
        </w:tc>
        <w:tc>
          <w:tcPr>
            <w:tcW w:w="279" w:type="dxa"/>
            <w:shd w:val="clear" w:color="auto" w:fill="auto"/>
          </w:tcPr>
          <w:p w:rsidR="009F0183" w:rsidRDefault="009F0183" w:rsidP="009F0183">
            <w:pPr>
              <w:pStyle w:val="libPoemFootnote"/>
              <w:rPr>
                <w:rtl/>
              </w:rPr>
            </w:pPr>
          </w:p>
        </w:tc>
        <w:tc>
          <w:tcPr>
            <w:tcW w:w="3881" w:type="dxa"/>
            <w:shd w:val="clear" w:color="auto" w:fill="auto"/>
          </w:tcPr>
          <w:p w:rsidR="009F0183" w:rsidRDefault="009F0183" w:rsidP="009F0183">
            <w:pPr>
              <w:pStyle w:val="libPoemFootnote"/>
            </w:pPr>
            <w:r>
              <w:rPr>
                <w:rtl/>
                <w:lang w:bidi="fa-IR"/>
              </w:rPr>
              <w:t>بات من فجعةِ الزمانِ يناجي</w:t>
            </w:r>
            <w:r w:rsidRPr="00725071">
              <w:rPr>
                <w:rStyle w:val="libPoemTiniChar0"/>
                <w:rtl/>
              </w:rPr>
              <w:br/>
              <w:t> </w:t>
            </w:r>
          </w:p>
        </w:tc>
      </w:tr>
      <w:tr w:rsidR="009F0183" w:rsidTr="006F648B">
        <w:trPr>
          <w:trHeight w:val="350"/>
        </w:trPr>
        <w:tc>
          <w:tcPr>
            <w:tcW w:w="3920" w:type="dxa"/>
          </w:tcPr>
          <w:p w:rsidR="009F0183" w:rsidRDefault="009F0183" w:rsidP="009F0183">
            <w:pPr>
              <w:pStyle w:val="libPoemFootnote"/>
            </w:pPr>
            <w:r>
              <w:rPr>
                <w:rtl/>
                <w:lang w:bidi="fa-IR"/>
              </w:rPr>
              <w:t>أنا نجلُ الإمامِ ما بالُ حقّي</w:t>
            </w:r>
            <w:r w:rsidRPr="00725071">
              <w:rPr>
                <w:rStyle w:val="libPoemTiniChar0"/>
                <w:rtl/>
              </w:rPr>
              <w:br/>
              <w:t> </w:t>
            </w:r>
          </w:p>
        </w:tc>
        <w:tc>
          <w:tcPr>
            <w:tcW w:w="279" w:type="dxa"/>
          </w:tcPr>
          <w:p w:rsidR="009F0183" w:rsidRDefault="009F0183" w:rsidP="009F0183">
            <w:pPr>
              <w:pStyle w:val="libPoemFootnote"/>
              <w:rPr>
                <w:rtl/>
              </w:rPr>
            </w:pPr>
          </w:p>
        </w:tc>
        <w:tc>
          <w:tcPr>
            <w:tcW w:w="3881" w:type="dxa"/>
          </w:tcPr>
          <w:p w:rsidR="009F0183" w:rsidRDefault="009F0183" w:rsidP="009F0183">
            <w:pPr>
              <w:pStyle w:val="libPoemFootnote"/>
            </w:pPr>
            <w:r>
              <w:rPr>
                <w:rtl/>
                <w:lang w:bidi="fa-IR"/>
              </w:rPr>
              <w:t>ضائعٌ بينَ عُصْبَةٍ أعلاجِ</w:t>
            </w:r>
            <w:r w:rsidRPr="00725071">
              <w:rPr>
                <w:rStyle w:val="libPoemTiniChar0"/>
                <w:rtl/>
              </w:rPr>
              <w:br/>
              <w:t> </w:t>
            </w:r>
          </w:p>
        </w:tc>
      </w:tr>
    </w:tbl>
    <w:p w:rsidR="00DB6A20" w:rsidRDefault="0088652D" w:rsidP="009F0183">
      <w:pPr>
        <w:pStyle w:val="libFootnote0"/>
        <w:rPr>
          <w:rtl/>
          <w:lang w:bidi="fa-IR"/>
        </w:rPr>
      </w:pPr>
      <w:r w:rsidRPr="009F0183">
        <w:rPr>
          <w:rtl/>
        </w:rPr>
        <w:t>(3)</w:t>
      </w:r>
      <w:r>
        <w:rPr>
          <w:rtl/>
          <w:lang w:bidi="fa-IR"/>
        </w:rPr>
        <w:t xml:space="preserve"> كتاب نور العين في مشهد الحسين (</w:t>
      </w:r>
      <w:r w:rsidR="0096185B" w:rsidRPr="009F0183">
        <w:rPr>
          <w:rStyle w:val="libFootnoteAlaemChar"/>
          <w:rtl/>
        </w:rPr>
        <w:t>عليه‌السلام</w:t>
      </w:r>
      <w:r>
        <w:rPr>
          <w:rtl/>
          <w:lang w:bidi="fa-IR"/>
        </w:rPr>
        <w:t>) / 62</w:t>
      </w:r>
      <w:r w:rsidR="00DB6A20">
        <w:rPr>
          <w:rtl/>
          <w:lang w:bidi="fa-IR"/>
        </w:rPr>
        <w:t>.</w:t>
      </w:r>
    </w:p>
    <w:p w:rsidR="00DB6A20" w:rsidRDefault="0088652D" w:rsidP="009F0183">
      <w:pPr>
        <w:pStyle w:val="libFootnote0"/>
        <w:rPr>
          <w:rtl/>
          <w:lang w:bidi="fa-IR"/>
        </w:rPr>
      </w:pPr>
      <w:r>
        <w:rPr>
          <w:rtl/>
          <w:lang w:bidi="fa-IR"/>
        </w:rPr>
        <w:t>(*) (وصولهم إلى قنسرين) , وفي مقتل أبي مخنف / 115 , انتشارات الأعلمي طهران</w:t>
      </w:r>
      <w:r w:rsidR="009D3EAD">
        <w:rPr>
          <w:rtl/>
          <w:lang w:bidi="fa-IR"/>
        </w:rPr>
        <w:t xml:space="preserve">، </w:t>
      </w:r>
      <w:r>
        <w:rPr>
          <w:rtl/>
          <w:lang w:bidi="fa-IR"/>
        </w:rPr>
        <w:t>قال : وأتوا إلى قنسرين وكانت عامرة بأهلها</w:t>
      </w:r>
      <w:r w:rsidR="009D3EAD">
        <w:rPr>
          <w:rtl/>
          <w:lang w:bidi="fa-IR"/>
        </w:rPr>
        <w:t xml:space="preserve">، </w:t>
      </w:r>
      <w:r>
        <w:rPr>
          <w:rtl/>
          <w:lang w:bidi="fa-IR"/>
        </w:rPr>
        <w:t>ف</w:t>
      </w:r>
      <w:r w:rsidR="003B6559">
        <w:rPr>
          <w:rtl/>
          <w:lang w:bidi="fa-IR"/>
        </w:rPr>
        <w:t>لمـّا</w:t>
      </w:r>
      <w:r>
        <w:rPr>
          <w:rtl/>
          <w:lang w:bidi="fa-IR"/>
        </w:rPr>
        <w:t xml:space="preserve"> بلغهم ذلك أغلقوا الأبواب وجعلوا يلعنونهم ويرمونهم بالحجارة</w:t>
      </w:r>
      <w:r w:rsidR="009D3EAD">
        <w:rPr>
          <w:rtl/>
          <w:lang w:bidi="fa-IR"/>
        </w:rPr>
        <w:t xml:space="preserve">، </w:t>
      </w:r>
      <w:r>
        <w:rPr>
          <w:rtl/>
          <w:lang w:bidi="fa-IR"/>
        </w:rPr>
        <w:t>ويقولون : يا فجرة ! يا قتلة أولاد الأنبياء ! والله لا دخلتم بلدنا ولو قُتلنا عن آخرنا</w:t>
      </w:r>
      <w:r w:rsidR="007E6BC8">
        <w:rPr>
          <w:rtl/>
          <w:lang w:bidi="fa-IR"/>
        </w:rPr>
        <w:t>.</w:t>
      </w:r>
      <w:r>
        <w:rPr>
          <w:rtl/>
          <w:lang w:bidi="fa-IR"/>
        </w:rPr>
        <w:t xml:space="preserve"> فرحلوا عنهم</w:t>
      </w:r>
      <w:r w:rsidR="00DB6A20">
        <w:rPr>
          <w:rtl/>
          <w:lang w:bidi="fa-IR"/>
        </w:rPr>
        <w:t>.</w:t>
      </w:r>
    </w:p>
    <w:p w:rsidR="00686E08" w:rsidRDefault="0088652D" w:rsidP="009F0183">
      <w:pPr>
        <w:pStyle w:val="libFootnote0"/>
        <w:rPr>
          <w:rtl/>
          <w:lang w:bidi="fa-IR"/>
        </w:rPr>
      </w:pPr>
      <w:r>
        <w:rPr>
          <w:rtl/>
          <w:lang w:bidi="fa-IR"/>
        </w:rPr>
        <w:t>قال : فبكت اُمّ كلثوم وأنشأت تقول :</w:t>
      </w:r>
    </w:p>
    <w:tbl>
      <w:tblPr>
        <w:tblStyle w:val="TableGrid"/>
        <w:bidiVisual/>
        <w:tblW w:w="4562" w:type="pct"/>
        <w:tblInd w:w="384" w:type="dxa"/>
        <w:tblLook w:val="01E0"/>
      </w:tblPr>
      <w:tblGrid>
        <w:gridCol w:w="3999"/>
        <w:gridCol w:w="285"/>
        <w:gridCol w:w="3960"/>
      </w:tblGrid>
      <w:tr w:rsidR="009F0183" w:rsidTr="006F648B">
        <w:trPr>
          <w:trHeight w:val="350"/>
        </w:trPr>
        <w:tc>
          <w:tcPr>
            <w:tcW w:w="3920" w:type="dxa"/>
            <w:shd w:val="clear" w:color="auto" w:fill="auto"/>
          </w:tcPr>
          <w:p w:rsidR="009F0183" w:rsidRDefault="009F0183" w:rsidP="009F0183">
            <w:pPr>
              <w:pStyle w:val="libPoemFootnote"/>
            </w:pPr>
            <w:r>
              <w:rPr>
                <w:rtl/>
                <w:lang w:bidi="fa-IR"/>
              </w:rPr>
              <w:t>كم تنصبون لنا الأقتابَ عاريةً</w:t>
            </w:r>
            <w:r w:rsidRPr="00725071">
              <w:rPr>
                <w:rStyle w:val="libPoemTiniChar0"/>
                <w:rtl/>
              </w:rPr>
              <w:br/>
              <w:t> </w:t>
            </w:r>
          </w:p>
        </w:tc>
        <w:tc>
          <w:tcPr>
            <w:tcW w:w="279" w:type="dxa"/>
            <w:shd w:val="clear" w:color="auto" w:fill="auto"/>
          </w:tcPr>
          <w:p w:rsidR="009F0183" w:rsidRDefault="009F0183" w:rsidP="009F0183">
            <w:pPr>
              <w:pStyle w:val="libPoemFootnote"/>
              <w:rPr>
                <w:rtl/>
              </w:rPr>
            </w:pPr>
          </w:p>
        </w:tc>
        <w:tc>
          <w:tcPr>
            <w:tcW w:w="3881" w:type="dxa"/>
            <w:shd w:val="clear" w:color="auto" w:fill="auto"/>
          </w:tcPr>
          <w:p w:rsidR="009F0183" w:rsidRDefault="009F0183" w:rsidP="009F0183">
            <w:pPr>
              <w:pStyle w:val="libPoemFootnote"/>
            </w:pPr>
            <w:r>
              <w:rPr>
                <w:rtl/>
                <w:lang w:bidi="fa-IR"/>
              </w:rPr>
              <w:t>كأننا من بناتِ الرومِ في البلدِ</w:t>
            </w:r>
            <w:r w:rsidRPr="00725071">
              <w:rPr>
                <w:rStyle w:val="libPoemTiniChar0"/>
                <w:rtl/>
              </w:rPr>
              <w:br/>
              <w:t> </w:t>
            </w:r>
          </w:p>
        </w:tc>
      </w:tr>
      <w:tr w:rsidR="009F0183" w:rsidTr="006F648B">
        <w:trPr>
          <w:trHeight w:val="350"/>
        </w:trPr>
        <w:tc>
          <w:tcPr>
            <w:tcW w:w="3920" w:type="dxa"/>
          </w:tcPr>
          <w:p w:rsidR="009F0183" w:rsidRDefault="009F0183" w:rsidP="009F0183">
            <w:pPr>
              <w:pStyle w:val="libPoemFootnote"/>
            </w:pPr>
            <w:r>
              <w:rPr>
                <w:rtl/>
                <w:lang w:bidi="fa-IR"/>
              </w:rPr>
              <w:t>أليس جدي رسولُ اللهِ ويلَكُمُ</w:t>
            </w:r>
            <w:r w:rsidRPr="00725071">
              <w:rPr>
                <w:rStyle w:val="libPoemTiniChar0"/>
                <w:rtl/>
              </w:rPr>
              <w:br/>
              <w:t> </w:t>
            </w:r>
          </w:p>
        </w:tc>
        <w:tc>
          <w:tcPr>
            <w:tcW w:w="279" w:type="dxa"/>
          </w:tcPr>
          <w:p w:rsidR="009F0183" w:rsidRDefault="009F0183" w:rsidP="009F0183">
            <w:pPr>
              <w:pStyle w:val="libPoemFootnote"/>
              <w:rPr>
                <w:rtl/>
              </w:rPr>
            </w:pPr>
          </w:p>
        </w:tc>
        <w:tc>
          <w:tcPr>
            <w:tcW w:w="3881" w:type="dxa"/>
          </w:tcPr>
          <w:p w:rsidR="009F0183" w:rsidRDefault="009F0183" w:rsidP="009F0183">
            <w:pPr>
              <w:pStyle w:val="libPoemFootnote"/>
            </w:pPr>
            <w:r>
              <w:rPr>
                <w:rtl/>
                <w:lang w:bidi="fa-IR"/>
              </w:rPr>
              <w:t>هو الذي دلَّكم قصداً إلى الرَّشَدِ</w:t>
            </w:r>
            <w:r w:rsidRPr="00725071">
              <w:rPr>
                <w:rStyle w:val="libPoemTiniChar0"/>
                <w:rtl/>
              </w:rPr>
              <w:br/>
              <w:t> </w:t>
            </w:r>
          </w:p>
        </w:tc>
      </w:tr>
      <w:tr w:rsidR="009F0183" w:rsidTr="006F648B">
        <w:trPr>
          <w:trHeight w:val="350"/>
        </w:trPr>
        <w:tc>
          <w:tcPr>
            <w:tcW w:w="3920" w:type="dxa"/>
          </w:tcPr>
          <w:p w:rsidR="009F0183" w:rsidRDefault="009F0183" w:rsidP="009F0183">
            <w:pPr>
              <w:pStyle w:val="libPoemFootnote"/>
            </w:pPr>
            <w:r>
              <w:rPr>
                <w:rtl/>
                <w:lang w:bidi="fa-IR"/>
              </w:rPr>
              <w:t>يا أُمَّةَ السوءِ لا سقياً لربعِكُمُ</w:t>
            </w:r>
            <w:r w:rsidRPr="00725071">
              <w:rPr>
                <w:rStyle w:val="libPoemTiniChar0"/>
                <w:rtl/>
              </w:rPr>
              <w:br/>
              <w:t> </w:t>
            </w:r>
          </w:p>
        </w:tc>
        <w:tc>
          <w:tcPr>
            <w:tcW w:w="279" w:type="dxa"/>
          </w:tcPr>
          <w:p w:rsidR="009F0183" w:rsidRDefault="009F0183" w:rsidP="009F0183">
            <w:pPr>
              <w:pStyle w:val="libPoemFootnote"/>
              <w:rPr>
                <w:rtl/>
              </w:rPr>
            </w:pPr>
          </w:p>
        </w:tc>
        <w:tc>
          <w:tcPr>
            <w:tcW w:w="3881" w:type="dxa"/>
          </w:tcPr>
          <w:p w:rsidR="009F0183" w:rsidRDefault="009F0183" w:rsidP="009F0183">
            <w:pPr>
              <w:pStyle w:val="libPoemFootnote"/>
            </w:pPr>
            <w:r>
              <w:rPr>
                <w:rtl/>
                <w:lang w:bidi="fa-IR"/>
              </w:rPr>
              <w:t>إلّا العذابَ الذي أخنى على لبدِ</w:t>
            </w:r>
            <w:r w:rsidRPr="00725071">
              <w:rPr>
                <w:rStyle w:val="libPoemTiniChar0"/>
                <w:rtl/>
              </w:rPr>
              <w:br/>
              <w:t> </w:t>
            </w:r>
          </w:p>
        </w:tc>
      </w:tr>
    </w:tbl>
    <w:p w:rsidR="0088652D" w:rsidRDefault="00DB6A20" w:rsidP="0088652D">
      <w:pPr>
        <w:pStyle w:val="libNormal"/>
        <w:rPr>
          <w:lang w:bidi="fa-IR"/>
        </w:rPr>
      </w:pPr>
      <w:r>
        <w:rPr>
          <w:rtl/>
          <w:lang w:bidi="fa-IR"/>
        </w:rPr>
        <w:br w:type="page"/>
      </w:r>
    </w:p>
    <w:p w:rsidR="0088652D" w:rsidRDefault="0088652D" w:rsidP="009F0183">
      <w:pPr>
        <w:pStyle w:val="libBold1"/>
        <w:rPr>
          <w:lang w:bidi="fa-IR"/>
        </w:rPr>
      </w:pPr>
      <w:r>
        <w:rPr>
          <w:rtl/>
          <w:lang w:bidi="fa-IR"/>
        </w:rPr>
        <w:lastRenderedPageBreak/>
        <w:t>المكان الثامن : كفر طاب</w:t>
      </w:r>
    </w:p>
    <w:p w:rsidR="00DB6A20" w:rsidRDefault="0088652D" w:rsidP="0088652D">
      <w:pPr>
        <w:pStyle w:val="libNormal"/>
        <w:rPr>
          <w:rtl/>
          <w:lang w:bidi="fa-IR"/>
        </w:rPr>
      </w:pPr>
      <w:r>
        <w:rPr>
          <w:rtl/>
          <w:lang w:bidi="fa-IR"/>
        </w:rPr>
        <w:t>وفي نور العين للإسفرايني قال : ثمّ ارتحلوا إلى كفر طاب</w:t>
      </w:r>
      <w:r w:rsidR="009D3EAD">
        <w:rPr>
          <w:rtl/>
          <w:lang w:bidi="fa-IR"/>
        </w:rPr>
        <w:t xml:space="preserve">، </w:t>
      </w:r>
      <w:r>
        <w:rPr>
          <w:rtl/>
          <w:lang w:bidi="fa-IR"/>
        </w:rPr>
        <w:t>فغلقوا في وجوههم الأبواب</w:t>
      </w:r>
      <w:r w:rsidR="009D3EAD">
        <w:rPr>
          <w:rtl/>
          <w:lang w:bidi="fa-IR"/>
        </w:rPr>
        <w:t xml:space="preserve">، </w:t>
      </w:r>
      <w:r>
        <w:rPr>
          <w:rtl/>
          <w:lang w:bidi="fa-IR"/>
        </w:rPr>
        <w:t>فارتحلوا</w:t>
      </w:r>
      <w:r w:rsidRPr="0096185B">
        <w:rPr>
          <w:rStyle w:val="libFootnotenumChar"/>
          <w:rtl/>
        </w:rPr>
        <w:t>(1)</w:t>
      </w:r>
      <w:r w:rsidR="00DB6A20">
        <w:rPr>
          <w:rtl/>
          <w:lang w:bidi="fa-IR"/>
        </w:rPr>
        <w:t>.</w:t>
      </w:r>
    </w:p>
    <w:p w:rsidR="0088652D" w:rsidRDefault="0088652D" w:rsidP="009F0183">
      <w:pPr>
        <w:pStyle w:val="libBold1"/>
        <w:rPr>
          <w:lang w:bidi="fa-IR"/>
        </w:rPr>
      </w:pPr>
      <w:r>
        <w:rPr>
          <w:rtl/>
          <w:lang w:bidi="fa-IR"/>
        </w:rPr>
        <w:t>المكان التاسع : شيراز</w:t>
      </w:r>
    </w:p>
    <w:p w:rsidR="00DB6A20" w:rsidRDefault="0088652D" w:rsidP="0088652D">
      <w:pPr>
        <w:pStyle w:val="libNormal"/>
        <w:rPr>
          <w:rtl/>
          <w:lang w:bidi="fa-IR"/>
        </w:rPr>
      </w:pPr>
      <w:r>
        <w:rPr>
          <w:rtl/>
          <w:lang w:bidi="fa-IR"/>
        </w:rPr>
        <w:t>وفي نور العين للإسفرايني : فارتحلوا إلى شيراز , فتقلّد أهلها بالسيوف</w:t>
      </w:r>
      <w:r w:rsidR="009D3EAD">
        <w:rPr>
          <w:rtl/>
          <w:lang w:bidi="fa-IR"/>
        </w:rPr>
        <w:t xml:space="preserve">، </w:t>
      </w:r>
      <w:r>
        <w:rPr>
          <w:rtl/>
          <w:lang w:bidi="fa-IR"/>
        </w:rPr>
        <w:t>وركبوا القنطرة</w:t>
      </w:r>
      <w:r w:rsidR="009D3EAD">
        <w:rPr>
          <w:rtl/>
          <w:lang w:bidi="fa-IR"/>
        </w:rPr>
        <w:t xml:space="preserve">، </w:t>
      </w:r>
      <w:r>
        <w:rPr>
          <w:rtl/>
          <w:lang w:bidi="fa-IR"/>
        </w:rPr>
        <w:t>ف</w:t>
      </w:r>
      <w:r w:rsidR="003B6559">
        <w:rPr>
          <w:rtl/>
          <w:lang w:bidi="fa-IR"/>
        </w:rPr>
        <w:t>لمـّا</w:t>
      </w:r>
      <w:r>
        <w:rPr>
          <w:rtl/>
          <w:lang w:bidi="fa-IR"/>
        </w:rPr>
        <w:t xml:space="preserve"> وصلوا إليهم قال لهم خولي : لا تفعلوا ذلك يا أهل شيراز</w:t>
      </w:r>
      <w:r w:rsidR="007E6BC8">
        <w:rPr>
          <w:rtl/>
          <w:lang w:bidi="fa-IR"/>
        </w:rPr>
        <w:t>.</w:t>
      </w:r>
      <w:r>
        <w:rPr>
          <w:rtl/>
          <w:lang w:bidi="fa-IR"/>
        </w:rPr>
        <w:t xml:space="preserve"> فلم يلتفتوا إليه , بل حملوا عليهم وقاتلوهم حتّى قتلوا منهم ستة وثمانين فارساً</w:t>
      </w:r>
      <w:r w:rsidR="009D3EAD">
        <w:rPr>
          <w:rtl/>
          <w:lang w:bidi="fa-IR"/>
        </w:rPr>
        <w:t xml:space="preserve">، </w:t>
      </w:r>
      <w:r>
        <w:rPr>
          <w:rtl/>
          <w:lang w:bidi="fa-IR"/>
        </w:rPr>
        <w:t>وقتل منهم خمسة رجال , فعند ذلك قالت اُمّ كلثوم : ما يقال لهذه المدينة ؟ فقالوا : شيراز</w:t>
      </w:r>
      <w:r w:rsidR="007E6BC8">
        <w:rPr>
          <w:rtl/>
          <w:lang w:bidi="fa-IR"/>
        </w:rPr>
        <w:t>.</w:t>
      </w:r>
      <w:r>
        <w:rPr>
          <w:rtl/>
          <w:lang w:bidi="fa-IR"/>
        </w:rPr>
        <w:t xml:space="preserve"> فقالت : أعذب الله ماءها</w:t>
      </w:r>
      <w:r w:rsidR="009D3EAD">
        <w:rPr>
          <w:rtl/>
          <w:lang w:bidi="fa-IR"/>
        </w:rPr>
        <w:t xml:space="preserve">، </w:t>
      </w:r>
      <w:r>
        <w:rPr>
          <w:rtl/>
          <w:lang w:bidi="fa-IR"/>
        </w:rPr>
        <w:t>وأرخص أسعارها</w:t>
      </w:r>
      <w:r w:rsidR="009D3EAD">
        <w:rPr>
          <w:rtl/>
          <w:lang w:bidi="fa-IR"/>
        </w:rPr>
        <w:t xml:space="preserve">، </w:t>
      </w:r>
      <w:r>
        <w:rPr>
          <w:rtl/>
          <w:lang w:bidi="fa-IR"/>
        </w:rPr>
        <w:t>ورفع أيدي الظالمين عنها</w:t>
      </w:r>
      <w:r w:rsidR="00DB6A20">
        <w:rPr>
          <w:rtl/>
          <w:lang w:bidi="fa-IR"/>
        </w:rPr>
        <w:t>.</w:t>
      </w:r>
    </w:p>
    <w:p w:rsidR="00DB6A20" w:rsidRDefault="0088652D" w:rsidP="0088652D">
      <w:pPr>
        <w:pStyle w:val="libNormal"/>
        <w:rPr>
          <w:rtl/>
          <w:lang w:bidi="fa-IR"/>
        </w:rPr>
      </w:pPr>
      <w:r>
        <w:rPr>
          <w:rtl/>
          <w:lang w:bidi="fa-IR"/>
        </w:rPr>
        <w:t>(قال الراوي) : ف</w:t>
      </w:r>
      <w:r w:rsidR="003B6559">
        <w:rPr>
          <w:rtl/>
          <w:lang w:bidi="fa-IR"/>
        </w:rPr>
        <w:t>لمـّا</w:t>
      </w:r>
      <w:r>
        <w:rPr>
          <w:rtl/>
          <w:lang w:bidi="fa-IR"/>
        </w:rPr>
        <w:t xml:space="preserve"> رأى خولي من أهل شيراز هذه الفعال أمر قومه بالرحيل إلى طريقٍ آخَر</w:t>
      </w:r>
      <w:r w:rsidR="009D3EAD">
        <w:rPr>
          <w:rtl/>
          <w:lang w:bidi="fa-IR"/>
        </w:rPr>
        <w:t xml:space="preserve">، </w:t>
      </w:r>
      <w:r>
        <w:rPr>
          <w:rtl/>
          <w:lang w:bidi="fa-IR"/>
        </w:rPr>
        <w:t>فارتحلوا</w:t>
      </w:r>
      <w:r w:rsidRPr="0096185B">
        <w:rPr>
          <w:rStyle w:val="libFootnotenumChar"/>
          <w:rtl/>
        </w:rPr>
        <w:t>(2)</w:t>
      </w:r>
      <w:r w:rsidR="009F0183">
        <w:rPr>
          <w:rStyle w:val="libFootnotenumChar"/>
          <w:rFonts w:hint="cs"/>
          <w:rtl/>
        </w:rPr>
        <w:t xml:space="preserve"> </w:t>
      </w:r>
      <w:r w:rsidRPr="009F0183">
        <w:rPr>
          <w:rStyle w:val="libFootnotenumChar"/>
          <w:rtl/>
        </w:rPr>
        <w:t>(*)</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9F0183">
      <w:pPr>
        <w:pStyle w:val="libFootnote0"/>
        <w:rPr>
          <w:rtl/>
          <w:lang w:bidi="fa-IR"/>
        </w:rPr>
      </w:pPr>
      <w:r w:rsidRPr="009F0183">
        <w:rPr>
          <w:rtl/>
        </w:rPr>
        <w:t>(1)</w:t>
      </w:r>
      <w:r>
        <w:rPr>
          <w:rtl/>
          <w:lang w:bidi="fa-IR"/>
        </w:rPr>
        <w:t xml:space="preserve"> كتاب نور العين في مشهد الحسين (</w:t>
      </w:r>
      <w:r w:rsidR="0096185B" w:rsidRPr="009F0183">
        <w:rPr>
          <w:rStyle w:val="libFootnoteAlaemChar"/>
          <w:rtl/>
        </w:rPr>
        <w:t>عليه‌السلام</w:t>
      </w:r>
      <w:r>
        <w:rPr>
          <w:rtl/>
          <w:lang w:bidi="fa-IR"/>
        </w:rPr>
        <w:t>) / 62</w:t>
      </w:r>
      <w:r w:rsidR="009D3EAD">
        <w:rPr>
          <w:rtl/>
          <w:lang w:bidi="fa-IR"/>
        </w:rPr>
        <w:t xml:space="preserve">، </w:t>
      </w:r>
      <w:r>
        <w:rPr>
          <w:rtl/>
          <w:lang w:bidi="fa-IR"/>
        </w:rPr>
        <w:t>وفي ط / 53</w:t>
      </w:r>
      <w:r w:rsidR="00DB6A20">
        <w:rPr>
          <w:rtl/>
          <w:lang w:bidi="fa-IR"/>
        </w:rPr>
        <w:t>.</w:t>
      </w:r>
    </w:p>
    <w:p w:rsidR="00DB6A20" w:rsidRDefault="0088652D" w:rsidP="009F0183">
      <w:pPr>
        <w:pStyle w:val="libFootnote0"/>
        <w:rPr>
          <w:rtl/>
          <w:lang w:bidi="fa-IR"/>
        </w:rPr>
      </w:pPr>
      <w:r w:rsidRPr="009F0183">
        <w:rPr>
          <w:rtl/>
        </w:rPr>
        <w:t>(2)</w:t>
      </w:r>
      <w:r>
        <w:rPr>
          <w:rtl/>
          <w:lang w:bidi="fa-IR"/>
        </w:rPr>
        <w:t xml:space="preserve"> المصدر نفسه / 62</w:t>
      </w:r>
      <w:r w:rsidR="009D3EAD">
        <w:rPr>
          <w:rtl/>
          <w:lang w:bidi="fa-IR"/>
        </w:rPr>
        <w:t xml:space="preserve">، </w:t>
      </w:r>
      <w:r>
        <w:rPr>
          <w:rtl/>
          <w:lang w:bidi="fa-IR"/>
        </w:rPr>
        <w:t>وفي ط / 53</w:t>
      </w:r>
      <w:r w:rsidR="00DB6A20">
        <w:rPr>
          <w:rtl/>
          <w:lang w:bidi="fa-IR"/>
        </w:rPr>
        <w:t>.</w:t>
      </w:r>
    </w:p>
    <w:p w:rsidR="00DB6A20" w:rsidRDefault="0088652D" w:rsidP="009F0183">
      <w:pPr>
        <w:pStyle w:val="libFootnote0"/>
        <w:rPr>
          <w:rtl/>
          <w:lang w:bidi="fa-IR"/>
        </w:rPr>
      </w:pPr>
      <w:r>
        <w:rPr>
          <w:rtl/>
          <w:lang w:bidi="fa-IR"/>
        </w:rPr>
        <w:t>(*) (وصولهم معرة النعمان ثمّ شيراز ثمّ كفر طاب ثمّ سيبور) , وفي مقتل أبي مخنف / 116 , مركز انتشارات الأعلمي طهران</w:t>
      </w:r>
      <w:r w:rsidR="009D3EAD">
        <w:rPr>
          <w:rtl/>
          <w:lang w:bidi="fa-IR"/>
        </w:rPr>
        <w:t xml:space="preserve">، </w:t>
      </w:r>
      <w:r>
        <w:rPr>
          <w:rtl/>
          <w:lang w:bidi="fa-IR"/>
        </w:rPr>
        <w:t>قال : وأتوا إلى معرة النعمان واستقبلوهم</w:t>
      </w:r>
      <w:r w:rsidR="009D3EAD">
        <w:rPr>
          <w:rtl/>
          <w:lang w:bidi="fa-IR"/>
        </w:rPr>
        <w:t xml:space="preserve">، </w:t>
      </w:r>
      <w:r>
        <w:rPr>
          <w:rtl/>
          <w:lang w:bidi="fa-IR"/>
        </w:rPr>
        <w:t>وفتحوا لهم الأبواب</w:t>
      </w:r>
      <w:r w:rsidR="009D3EAD">
        <w:rPr>
          <w:rtl/>
          <w:lang w:bidi="fa-IR"/>
        </w:rPr>
        <w:t xml:space="preserve">، </w:t>
      </w:r>
      <w:r>
        <w:rPr>
          <w:rtl/>
          <w:lang w:bidi="fa-IR"/>
        </w:rPr>
        <w:t>وقدّموا لهم الأكل الشرب</w:t>
      </w:r>
      <w:r w:rsidR="009D3EAD">
        <w:rPr>
          <w:rtl/>
          <w:lang w:bidi="fa-IR"/>
        </w:rPr>
        <w:t xml:space="preserve">، </w:t>
      </w:r>
      <w:r>
        <w:rPr>
          <w:rtl/>
          <w:lang w:bidi="fa-IR"/>
        </w:rPr>
        <w:t>وبقوا بقية يومهم</w:t>
      </w:r>
      <w:r w:rsidR="009D3EAD">
        <w:rPr>
          <w:rtl/>
          <w:lang w:bidi="fa-IR"/>
        </w:rPr>
        <w:t xml:space="preserve">، </w:t>
      </w:r>
      <w:r>
        <w:rPr>
          <w:rtl/>
          <w:lang w:bidi="fa-IR"/>
        </w:rPr>
        <w:t>ورحلوا منها ونزلوا شيراز (بفتح الراء) , وكان فيها شيخٌ كبير</w:t>
      </w:r>
      <w:r w:rsidR="009D3EAD">
        <w:rPr>
          <w:rtl/>
          <w:lang w:bidi="fa-IR"/>
        </w:rPr>
        <w:t xml:space="preserve">، </w:t>
      </w:r>
      <w:r>
        <w:rPr>
          <w:rtl/>
          <w:lang w:bidi="fa-IR"/>
        </w:rPr>
        <w:t>فقال : يا قوم , هذا رأس الحسين (</w:t>
      </w:r>
      <w:r w:rsidR="0096185B" w:rsidRPr="009F0183">
        <w:rPr>
          <w:rStyle w:val="libFootnoteAlaemChar"/>
          <w:rtl/>
        </w:rPr>
        <w:t>عليه‌السلام</w:t>
      </w:r>
      <w:r>
        <w:rPr>
          <w:rtl/>
          <w:lang w:bidi="fa-IR"/>
        </w:rPr>
        <w:t>)</w:t>
      </w:r>
      <w:r w:rsidR="007E6BC8">
        <w:rPr>
          <w:rtl/>
          <w:lang w:bidi="fa-IR"/>
        </w:rPr>
        <w:t>.</w:t>
      </w:r>
      <w:r>
        <w:rPr>
          <w:rtl/>
          <w:lang w:bidi="fa-IR"/>
        </w:rPr>
        <w:t xml:space="preserve"> فتحالفوا أن لا يجوزوا في بلدهم</w:t>
      </w:r>
      <w:r w:rsidR="009D3EAD">
        <w:rPr>
          <w:rtl/>
          <w:lang w:bidi="fa-IR"/>
        </w:rPr>
        <w:t xml:space="preserve">، </w:t>
      </w:r>
      <w:r>
        <w:rPr>
          <w:rtl/>
          <w:lang w:bidi="fa-IR"/>
        </w:rPr>
        <w:t>ف</w:t>
      </w:r>
      <w:r w:rsidR="003B6559">
        <w:rPr>
          <w:rtl/>
          <w:lang w:bidi="fa-IR"/>
        </w:rPr>
        <w:t>لمـّا</w:t>
      </w:r>
      <w:r>
        <w:rPr>
          <w:rtl/>
          <w:lang w:bidi="fa-IR"/>
        </w:rPr>
        <w:t xml:space="preserve"> عاينوا ذلك منهم لم يدخلوها</w:t>
      </w:r>
      <w:r w:rsidR="009D3EAD">
        <w:rPr>
          <w:rtl/>
          <w:lang w:bidi="fa-IR"/>
        </w:rPr>
        <w:t xml:space="preserve">، </w:t>
      </w:r>
      <w:r>
        <w:rPr>
          <w:rtl/>
          <w:lang w:bidi="fa-IR"/>
        </w:rPr>
        <w:t>وساروا إلى كفر طاب , وكان حصناً صغيراً</w:t>
      </w:r>
      <w:r w:rsidR="009D3EAD">
        <w:rPr>
          <w:rtl/>
          <w:lang w:bidi="fa-IR"/>
        </w:rPr>
        <w:t xml:space="preserve">، </w:t>
      </w:r>
      <w:r>
        <w:rPr>
          <w:rtl/>
          <w:lang w:bidi="fa-IR"/>
        </w:rPr>
        <w:t>فغلقوا عليهم بابه , فتقدّم إليهم خولي فقال : ألستم في طاعتنا ؟ فاسقونا الماء</w:t>
      </w:r>
      <w:r w:rsidR="00DB6A20">
        <w:rPr>
          <w:rtl/>
          <w:lang w:bidi="fa-IR"/>
        </w:rPr>
        <w:t>.</w:t>
      </w:r>
    </w:p>
    <w:p w:rsidR="00686E08" w:rsidRDefault="0088652D" w:rsidP="009F0183">
      <w:pPr>
        <w:pStyle w:val="libFootnote0"/>
        <w:rPr>
          <w:lang w:bidi="fa-IR"/>
        </w:rPr>
      </w:pPr>
      <w:r>
        <w:rPr>
          <w:rtl/>
          <w:lang w:bidi="fa-IR"/>
        </w:rPr>
        <w:t>فقالوا : والله , لا نسقيكم قطرةً واحدةً وأنتم منعتم الحسين (</w:t>
      </w:r>
      <w:r w:rsidR="0096185B" w:rsidRPr="009F0183">
        <w:rPr>
          <w:rStyle w:val="libFootnoteAlaemChar"/>
          <w:rtl/>
        </w:rPr>
        <w:t>عليه‌السلام</w:t>
      </w:r>
      <w:r>
        <w:rPr>
          <w:rtl/>
          <w:lang w:bidi="fa-IR"/>
        </w:rPr>
        <w:t>) وأصحابه الماء</w:t>
      </w:r>
      <w:r w:rsidR="007E6BC8">
        <w:rPr>
          <w:rtl/>
          <w:lang w:bidi="fa-IR"/>
        </w:rPr>
        <w:t>.</w:t>
      </w:r>
      <w:r>
        <w:rPr>
          <w:rtl/>
          <w:lang w:bidi="fa-IR"/>
        </w:rPr>
        <w:t xml:space="preserve"> فرحلوا منه وأتوا سيبور</w:t>
      </w:r>
      <w:r w:rsidR="009D3EAD">
        <w:rPr>
          <w:rtl/>
          <w:lang w:bidi="fa-IR"/>
        </w:rPr>
        <w:t xml:space="preserve">، </w:t>
      </w:r>
      <w:r>
        <w:rPr>
          <w:rtl/>
          <w:lang w:bidi="fa-IR"/>
        </w:rPr>
        <w:t>فأنشأ علي بن الحسين (</w:t>
      </w:r>
      <w:r w:rsidR="0096185B" w:rsidRPr="009F0183">
        <w:rPr>
          <w:rStyle w:val="libFootnoteAlaemChar"/>
          <w:rtl/>
        </w:rPr>
        <w:t>عليه‌السلام</w:t>
      </w:r>
      <w:r>
        <w:rPr>
          <w:rtl/>
          <w:lang w:bidi="fa-IR"/>
        </w:rPr>
        <w:t>) يقول :</w:t>
      </w:r>
    </w:p>
    <w:tbl>
      <w:tblPr>
        <w:tblStyle w:val="TableGrid"/>
        <w:bidiVisual/>
        <w:tblW w:w="4562" w:type="pct"/>
        <w:tblInd w:w="384" w:type="dxa"/>
        <w:tblLook w:val="01E0"/>
      </w:tblPr>
      <w:tblGrid>
        <w:gridCol w:w="3999"/>
        <w:gridCol w:w="285"/>
        <w:gridCol w:w="3960"/>
      </w:tblGrid>
      <w:tr w:rsidR="009F0183" w:rsidTr="006F648B">
        <w:trPr>
          <w:trHeight w:val="350"/>
        </w:trPr>
        <w:tc>
          <w:tcPr>
            <w:tcW w:w="3920" w:type="dxa"/>
            <w:shd w:val="clear" w:color="auto" w:fill="auto"/>
          </w:tcPr>
          <w:p w:rsidR="009F0183" w:rsidRDefault="009F0183" w:rsidP="009F0183">
            <w:pPr>
              <w:pStyle w:val="libPoemFootnote"/>
            </w:pPr>
            <w:r>
              <w:rPr>
                <w:rtl/>
                <w:lang w:bidi="fa-IR"/>
              </w:rPr>
              <w:t>ساد العلوجُ فما ترضى بذا العَرَبُ</w:t>
            </w:r>
            <w:r w:rsidRPr="00725071">
              <w:rPr>
                <w:rStyle w:val="libPoemTiniChar0"/>
                <w:rtl/>
              </w:rPr>
              <w:br/>
              <w:t> </w:t>
            </w:r>
          </w:p>
        </w:tc>
        <w:tc>
          <w:tcPr>
            <w:tcW w:w="279" w:type="dxa"/>
            <w:shd w:val="clear" w:color="auto" w:fill="auto"/>
          </w:tcPr>
          <w:p w:rsidR="009F0183" w:rsidRDefault="009F0183" w:rsidP="009F0183">
            <w:pPr>
              <w:pStyle w:val="libPoemFootnote"/>
              <w:rPr>
                <w:rtl/>
              </w:rPr>
            </w:pPr>
          </w:p>
        </w:tc>
        <w:tc>
          <w:tcPr>
            <w:tcW w:w="3881" w:type="dxa"/>
            <w:shd w:val="clear" w:color="auto" w:fill="auto"/>
          </w:tcPr>
          <w:p w:rsidR="009F0183" w:rsidRDefault="009F0183" w:rsidP="009F0183">
            <w:pPr>
              <w:pStyle w:val="libPoemFootnote"/>
            </w:pPr>
            <w:r>
              <w:rPr>
                <w:rtl/>
                <w:lang w:bidi="fa-IR"/>
              </w:rPr>
              <w:t>وصار يَقْدُمُ رأسَ الأمَّةِ الذَّنَبُ</w:t>
            </w:r>
            <w:r w:rsidRPr="00725071">
              <w:rPr>
                <w:rStyle w:val="libPoemTiniChar0"/>
                <w:rtl/>
              </w:rPr>
              <w:br/>
              <w:t> </w:t>
            </w:r>
          </w:p>
        </w:tc>
      </w:tr>
      <w:tr w:rsidR="009F0183" w:rsidTr="006F648B">
        <w:trPr>
          <w:trHeight w:val="350"/>
        </w:trPr>
        <w:tc>
          <w:tcPr>
            <w:tcW w:w="3920" w:type="dxa"/>
          </w:tcPr>
          <w:p w:rsidR="009F0183" w:rsidRDefault="009F0183" w:rsidP="009F0183">
            <w:pPr>
              <w:pStyle w:val="libPoemFootnote"/>
            </w:pPr>
            <w:r>
              <w:rPr>
                <w:rtl/>
                <w:lang w:bidi="fa-IR"/>
              </w:rPr>
              <w:t>يا للرجالِ وما يأتي الزمانُ به</w:t>
            </w:r>
            <w:r w:rsidRPr="00725071">
              <w:rPr>
                <w:rStyle w:val="libPoemTiniChar0"/>
                <w:rtl/>
              </w:rPr>
              <w:br/>
              <w:t> </w:t>
            </w:r>
          </w:p>
        </w:tc>
        <w:tc>
          <w:tcPr>
            <w:tcW w:w="279" w:type="dxa"/>
          </w:tcPr>
          <w:p w:rsidR="009F0183" w:rsidRDefault="009F0183" w:rsidP="009F0183">
            <w:pPr>
              <w:pStyle w:val="libPoemFootnote"/>
              <w:rPr>
                <w:rtl/>
              </w:rPr>
            </w:pPr>
          </w:p>
        </w:tc>
        <w:tc>
          <w:tcPr>
            <w:tcW w:w="3881" w:type="dxa"/>
          </w:tcPr>
          <w:p w:rsidR="009F0183" w:rsidRDefault="009F0183" w:rsidP="009F0183">
            <w:pPr>
              <w:pStyle w:val="libPoemFootnote"/>
            </w:pPr>
            <w:r>
              <w:rPr>
                <w:rtl/>
                <w:lang w:bidi="fa-IR"/>
              </w:rPr>
              <w:t>من العجيبِ الذي ما مثلُهُ عَجَبُ</w:t>
            </w:r>
            <w:r w:rsidRPr="00725071">
              <w:rPr>
                <w:rStyle w:val="libPoemTiniChar0"/>
                <w:rtl/>
              </w:rPr>
              <w:br/>
              <w:t> </w:t>
            </w:r>
          </w:p>
        </w:tc>
      </w:tr>
      <w:tr w:rsidR="009F0183" w:rsidTr="006F648B">
        <w:trPr>
          <w:trHeight w:val="350"/>
        </w:trPr>
        <w:tc>
          <w:tcPr>
            <w:tcW w:w="3920" w:type="dxa"/>
          </w:tcPr>
          <w:p w:rsidR="009F0183" w:rsidRDefault="009F0183" w:rsidP="009F0183">
            <w:pPr>
              <w:pStyle w:val="libPoemFootnote"/>
            </w:pPr>
            <w:r>
              <w:rPr>
                <w:rtl/>
                <w:lang w:bidi="fa-IR"/>
              </w:rPr>
              <w:t>آلُ الرسولِ على الأقتابِ عارية</w:t>
            </w:r>
            <w:r w:rsidRPr="00725071">
              <w:rPr>
                <w:rStyle w:val="libPoemTiniChar0"/>
                <w:rtl/>
              </w:rPr>
              <w:br/>
              <w:t> </w:t>
            </w:r>
          </w:p>
        </w:tc>
        <w:tc>
          <w:tcPr>
            <w:tcW w:w="279" w:type="dxa"/>
          </w:tcPr>
          <w:p w:rsidR="009F0183" w:rsidRDefault="009F0183" w:rsidP="009F0183">
            <w:pPr>
              <w:pStyle w:val="libPoemFootnote"/>
              <w:rPr>
                <w:rtl/>
              </w:rPr>
            </w:pPr>
          </w:p>
        </w:tc>
        <w:tc>
          <w:tcPr>
            <w:tcW w:w="3881" w:type="dxa"/>
          </w:tcPr>
          <w:p w:rsidR="009F0183" w:rsidRDefault="009F0183" w:rsidP="009F0183">
            <w:pPr>
              <w:pStyle w:val="libPoemFootnote"/>
            </w:pPr>
            <w:r>
              <w:rPr>
                <w:rtl/>
                <w:lang w:bidi="fa-IR"/>
              </w:rPr>
              <w:t>وآلُ مروانَ تسري تحتَهم نُجُبُ</w:t>
            </w:r>
            <w:r w:rsidRPr="00725071">
              <w:rPr>
                <w:rStyle w:val="libPoemTiniChar0"/>
                <w:rtl/>
              </w:rPr>
              <w:br/>
              <w:t> </w:t>
            </w:r>
          </w:p>
        </w:tc>
      </w:tr>
    </w:tbl>
    <w:p w:rsidR="00DB6A20" w:rsidRDefault="0088652D" w:rsidP="009F0183">
      <w:pPr>
        <w:pStyle w:val="libFootnote0"/>
        <w:rPr>
          <w:rtl/>
          <w:lang w:bidi="fa-IR"/>
        </w:rPr>
      </w:pPr>
      <w:r>
        <w:rPr>
          <w:rtl/>
          <w:lang w:bidi="fa-IR"/>
        </w:rPr>
        <w:t>قال : وكان فيها شيخٌ كبير , وقد شهد عثمان بن عفان , فجمع أهل سيبور المشايخ والشبّان منهم</w:t>
      </w:r>
      <w:r w:rsidR="009D3EAD">
        <w:rPr>
          <w:rtl/>
          <w:lang w:bidi="fa-IR"/>
        </w:rPr>
        <w:t xml:space="preserve">، </w:t>
      </w:r>
      <w:r>
        <w:rPr>
          <w:rtl/>
          <w:lang w:bidi="fa-IR"/>
        </w:rPr>
        <w:t>فقال : يا قوم , هذا رأس الحسين (</w:t>
      </w:r>
      <w:r w:rsidR="0096185B" w:rsidRPr="009F0183">
        <w:rPr>
          <w:rStyle w:val="libFootnoteAlaemChar"/>
          <w:rtl/>
        </w:rPr>
        <w:t>عليه‌السلام</w:t>
      </w:r>
      <w:r>
        <w:rPr>
          <w:rtl/>
          <w:lang w:bidi="fa-IR"/>
        </w:rPr>
        <w:t>) قتله هؤلاء اللعناء</w:t>
      </w:r>
      <w:r w:rsidR="007E6BC8">
        <w:rPr>
          <w:rtl/>
          <w:lang w:bidi="fa-IR"/>
        </w:rPr>
        <w:t>.</w:t>
      </w:r>
      <w:r>
        <w:rPr>
          <w:rtl/>
          <w:lang w:bidi="fa-IR"/>
        </w:rPr>
        <w:t xml:space="preserve"> فقالوا : والله , ما يجوز في مدينتنا</w:t>
      </w:r>
      <w:r w:rsidR="007E6BC8">
        <w:rPr>
          <w:rtl/>
          <w:lang w:bidi="fa-IR"/>
        </w:rPr>
        <w:t>.</w:t>
      </w:r>
      <w:r>
        <w:rPr>
          <w:rtl/>
          <w:lang w:bidi="fa-IR"/>
        </w:rPr>
        <w:t xml:space="preserve"> فقال المشايخ : يا قوم , إنّ الله كَره الفتنة</w:t>
      </w:r>
      <w:r w:rsidR="009D3EAD">
        <w:rPr>
          <w:rtl/>
          <w:lang w:bidi="fa-IR"/>
        </w:rPr>
        <w:t xml:space="preserve">، </w:t>
      </w:r>
      <w:r>
        <w:rPr>
          <w:rtl/>
          <w:lang w:bidi="fa-IR"/>
        </w:rPr>
        <w:t>وقد مرَّ هذا الرأس في جميع البلدان ولم يعارضه أحد , فدعوه يجوز في بلدكم</w:t>
      </w:r>
      <w:r w:rsidR="00DB6A20">
        <w:rPr>
          <w:rtl/>
          <w:lang w:bidi="fa-IR"/>
        </w:rPr>
        <w:t>.</w:t>
      </w:r>
    </w:p>
    <w:p w:rsidR="00DB6A20" w:rsidRDefault="0088652D" w:rsidP="009F0183">
      <w:pPr>
        <w:pStyle w:val="libFootnote0"/>
        <w:rPr>
          <w:rtl/>
          <w:lang w:bidi="fa-IR"/>
        </w:rPr>
      </w:pPr>
      <w:r>
        <w:rPr>
          <w:rtl/>
          <w:lang w:bidi="fa-IR"/>
        </w:rPr>
        <w:t>فقال الشبّان : والله , لا كان ذلك أبداً</w:t>
      </w:r>
      <w:r w:rsidR="007E6BC8">
        <w:rPr>
          <w:rtl/>
          <w:lang w:bidi="fa-IR"/>
        </w:rPr>
        <w:t>.</w:t>
      </w:r>
      <w:r>
        <w:rPr>
          <w:rtl/>
          <w:lang w:bidi="fa-IR"/>
        </w:rPr>
        <w:t xml:space="preserve"> ثمّ عمدوا إلى القنطرة فقطعوها</w:t>
      </w:r>
      <w:r w:rsidR="009D3EAD">
        <w:rPr>
          <w:rtl/>
          <w:lang w:bidi="fa-IR"/>
        </w:rPr>
        <w:t xml:space="preserve">، </w:t>
      </w:r>
      <w:r>
        <w:rPr>
          <w:rtl/>
          <w:lang w:bidi="fa-IR"/>
        </w:rPr>
        <w:t>فخرجوا عليهم شاكين السلاح</w:t>
      </w:r>
      <w:r w:rsidR="009D3EAD">
        <w:rPr>
          <w:rtl/>
          <w:lang w:bidi="fa-IR"/>
        </w:rPr>
        <w:t xml:space="preserve">، </w:t>
      </w:r>
      <w:r>
        <w:rPr>
          <w:rtl/>
          <w:lang w:bidi="fa-IR"/>
        </w:rPr>
        <w:t>فقال لهم خولي : إليكم عنَّا</w:t>
      </w:r>
      <w:r w:rsidR="007E6BC8">
        <w:rPr>
          <w:rtl/>
          <w:lang w:bidi="fa-IR"/>
        </w:rPr>
        <w:t>.</w:t>
      </w:r>
      <w:r>
        <w:rPr>
          <w:rtl/>
          <w:lang w:bidi="fa-IR"/>
        </w:rPr>
        <w:t xml:space="preserve"> فحملوا عليهم وعلى أصحابه فقاتلوهم قتالاً شديداً</w:t>
      </w:r>
      <w:r w:rsidR="009D3EAD">
        <w:rPr>
          <w:rtl/>
          <w:lang w:bidi="fa-IR"/>
        </w:rPr>
        <w:t xml:space="preserve">، </w:t>
      </w:r>
      <w:r>
        <w:rPr>
          <w:rtl/>
          <w:lang w:bidi="fa-IR"/>
        </w:rPr>
        <w:t>فقتل من أصحاب خولي ستمئة فارس</w:t>
      </w:r>
      <w:r w:rsidR="009D3EAD">
        <w:rPr>
          <w:rtl/>
          <w:lang w:bidi="fa-IR"/>
        </w:rPr>
        <w:t xml:space="preserve">، </w:t>
      </w:r>
      <w:r>
        <w:rPr>
          <w:rtl/>
          <w:lang w:bidi="fa-IR"/>
        </w:rPr>
        <w:t>وقتل من الشبّان خمسة فوارس</w:t>
      </w:r>
      <w:r w:rsidR="009D3EAD">
        <w:rPr>
          <w:rtl/>
          <w:lang w:bidi="fa-IR"/>
        </w:rPr>
        <w:t xml:space="preserve">، </w:t>
      </w:r>
      <w:r>
        <w:rPr>
          <w:rtl/>
          <w:lang w:bidi="fa-IR"/>
        </w:rPr>
        <w:t>فقالت اُمّ كلثوم (</w:t>
      </w:r>
      <w:r w:rsidR="009F0183" w:rsidRPr="009F0183">
        <w:rPr>
          <w:rStyle w:val="libFootnoteAlaemChar"/>
          <w:rtl/>
        </w:rPr>
        <w:t>عليها‌السلام</w:t>
      </w:r>
      <w:r>
        <w:rPr>
          <w:rtl/>
          <w:lang w:bidi="fa-IR"/>
        </w:rPr>
        <w:t>) : ما يقال لهذه المدينة ؟ فقالوا سيبور</w:t>
      </w:r>
      <w:r w:rsidR="007E6BC8">
        <w:rPr>
          <w:rtl/>
          <w:lang w:bidi="fa-IR"/>
        </w:rPr>
        <w:t>.</w:t>
      </w:r>
      <w:r>
        <w:rPr>
          <w:rtl/>
          <w:lang w:bidi="fa-IR"/>
        </w:rPr>
        <w:t xml:space="preserve"> فقالت : أعذب الله شرابهم</w:t>
      </w:r>
      <w:r w:rsidR="009D3EAD">
        <w:rPr>
          <w:rtl/>
          <w:lang w:bidi="fa-IR"/>
        </w:rPr>
        <w:t xml:space="preserve">، </w:t>
      </w:r>
      <w:r>
        <w:rPr>
          <w:rtl/>
          <w:lang w:bidi="fa-IR"/>
        </w:rPr>
        <w:t>وأرخص أسعارهم</w:t>
      </w:r>
      <w:r w:rsidR="009D3EAD">
        <w:rPr>
          <w:rtl/>
          <w:lang w:bidi="fa-IR"/>
        </w:rPr>
        <w:t xml:space="preserve">، </w:t>
      </w:r>
      <w:r>
        <w:rPr>
          <w:rtl/>
          <w:lang w:bidi="fa-IR"/>
        </w:rPr>
        <w:t>ورفع أيدي الظلمة عنهم</w:t>
      </w:r>
      <w:r w:rsidR="00DB6A20">
        <w:rPr>
          <w:rtl/>
          <w:lang w:bidi="fa-IR"/>
        </w:rPr>
        <w:t>.</w:t>
      </w:r>
    </w:p>
    <w:p w:rsidR="00DB6A20" w:rsidRDefault="0088652D" w:rsidP="009F0183">
      <w:pPr>
        <w:pStyle w:val="libFootnote0"/>
        <w:rPr>
          <w:rtl/>
          <w:lang w:bidi="fa-IR"/>
        </w:rPr>
      </w:pPr>
      <w:r>
        <w:rPr>
          <w:rtl/>
          <w:lang w:bidi="fa-IR"/>
        </w:rPr>
        <w:t xml:space="preserve">قال أبو مخنف (ره) : فلوا أنّ الدنيا مملوءة ظلماً وجوراً لَما نالهم </w:t>
      </w:r>
      <w:r w:rsidR="00EE59C8">
        <w:rPr>
          <w:rtl/>
          <w:lang w:bidi="fa-IR"/>
        </w:rPr>
        <w:t>إلّا</w:t>
      </w:r>
      <w:r>
        <w:rPr>
          <w:rtl/>
          <w:lang w:bidi="fa-IR"/>
        </w:rPr>
        <w:t xml:space="preserve"> قسطاً وعدلاً</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9F0183">
      <w:pPr>
        <w:pStyle w:val="libBold1"/>
        <w:rPr>
          <w:lang w:bidi="fa-IR"/>
        </w:rPr>
      </w:pPr>
      <w:r>
        <w:rPr>
          <w:rtl/>
          <w:lang w:bidi="fa-IR"/>
        </w:rPr>
        <w:lastRenderedPageBreak/>
        <w:t>المكان العاشر : حماة</w:t>
      </w:r>
    </w:p>
    <w:p w:rsidR="00DB6A20" w:rsidRDefault="0088652D" w:rsidP="0088652D">
      <w:pPr>
        <w:pStyle w:val="libNormal"/>
        <w:rPr>
          <w:rtl/>
          <w:lang w:bidi="fa-IR"/>
        </w:rPr>
      </w:pPr>
      <w:r>
        <w:rPr>
          <w:rtl/>
          <w:lang w:bidi="fa-IR"/>
        </w:rPr>
        <w:t>تابع الإسفرايني قال : فارتحلوا إلى حماة</w:t>
      </w:r>
      <w:r w:rsidR="009D3EAD">
        <w:rPr>
          <w:rtl/>
          <w:lang w:bidi="fa-IR"/>
        </w:rPr>
        <w:t xml:space="preserve">، </w:t>
      </w:r>
      <w:r>
        <w:rPr>
          <w:rtl/>
          <w:lang w:bidi="fa-IR"/>
        </w:rPr>
        <w:t>فغلق أهلها الأبواب في وجوههم</w:t>
      </w:r>
      <w:r w:rsidR="009D3EAD">
        <w:rPr>
          <w:rtl/>
          <w:lang w:bidi="fa-IR"/>
        </w:rPr>
        <w:t xml:space="preserve">، </w:t>
      </w:r>
      <w:r>
        <w:rPr>
          <w:rtl/>
          <w:lang w:bidi="fa-IR"/>
        </w:rPr>
        <w:t>فقالت اُمّ كلثوم : ما يقال لهذه المدينة ؟ فقالوا : حماة</w:t>
      </w:r>
      <w:r w:rsidR="007E6BC8">
        <w:rPr>
          <w:rtl/>
          <w:lang w:bidi="fa-IR"/>
        </w:rPr>
        <w:t>.</w:t>
      </w:r>
      <w:r>
        <w:rPr>
          <w:rtl/>
          <w:lang w:bidi="fa-IR"/>
        </w:rPr>
        <w:t xml:space="preserve"> فقالت : حماها الله من كلِّ ظالم</w:t>
      </w:r>
      <w:r w:rsidR="007E6BC8">
        <w:rPr>
          <w:rtl/>
          <w:lang w:bidi="fa-IR"/>
        </w:rPr>
        <w:t>.</w:t>
      </w:r>
      <w:r>
        <w:rPr>
          <w:rtl/>
          <w:lang w:bidi="fa-IR"/>
        </w:rPr>
        <w:t xml:space="preserve"> ثمّ ساروا</w:t>
      </w:r>
      <w:r w:rsidRPr="0096185B">
        <w:rPr>
          <w:rStyle w:val="libFootnotenumChar"/>
          <w:rtl/>
        </w:rPr>
        <w:t>(1)</w:t>
      </w:r>
      <w:r w:rsidR="00DB6A20">
        <w:rPr>
          <w:rtl/>
          <w:lang w:bidi="fa-IR"/>
        </w:rPr>
        <w:t>.</w:t>
      </w:r>
    </w:p>
    <w:p w:rsidR="0088652D" w:rsidRDefault="0088652D" w:rsidP="009F0183">
      <w:pPr>
        <w:pStyle w:val="libBold1"/>
        <w:rPr>
          <w:lang w:bidi="fa-IR"/>
        </w:rPr>
      </w:pPr>
      <w:r>
        <w:rPr>
          <w:rtl/>
          <w:lang w:bidi="fa-IR"/>
        </w:rPr>
        <w:t>المكان الحادي عشر : حمص</w:t>
      </w:r>
    </w:p>
    <w:p w:rsidR="00DB6A20" w:rsidRDefault="0088652D" w:rsidP="0088652D">
      <w:pPr>
        <w:pStyle w:val="libNormal"/>
        <w:rPr>
          <w:lang w:bidi="fa-IR"/>
        </w:rPr>
      </w:pPr>
      <w:r>
        <w:rPr>
          <w:rtl/>
          <w:lang w:bidi="fa-IR"/>
        </w:rPr>
        <w:t>تابع الإسفرايني قال :</w:t>
      </w:r>
    </w:p>
    <w:p w:rsidR="0088652D" w:rsidRDefault="0096185B" w:rsidP="0096185B">
      <w:pPr>
        <w:pStyle w:val="libLine"/>
        <w:rPr>
          <w:lang w:bidi="fa-IR"/>
        </w:rPr>
      </w:pPr>
      <w:r>
        <w:rPr>
          <w:rtl/>
          <w:lang w:bidi="fa-IR"/>
        </w:rPr>
        <w:t>____________________</w:t>
      </w:r>
    </w:p>
    <w:p w:rsidR="00DB6A20" w:rsidRDefault="0088652D" w:rsidP="009F0183">
      <w:pPr>
        <w:pStyle w:val="libFootnote0"/>
        <w:rPr>
          <w:rtl/>
          <w:lang w:bidi="fa-IR"/>
        </w:rPr>
      </w:pPr>
      <w:r w:rsidRPr="009F0183">
        <w:rPr>
          <w:rtl/>
        </w:rPr>
        <w:t>(1)</w:t>
      </w:r>
      <w:r>
        <w:rPr>
          <w:rtl/>
          <w:lang w:bidi="fa-IR"/>
        </w:rPr>
        <w:t xml:space="preserve"> كتاب نور العين في مشهد الحسين (</w:t>
      </w:r>
      <w:r w:rsidR="0096185B" w:rsidRPr="009F0183">
        <w:rPr>
          <w:rStyle w:val="libFootnoteAlaemChar"/>
          <w:rtl/>
        </w:rPr>
        <w:t>عليه‌السلام</w:t>
      </w:r>
      <w:r>
        <w:rPr>
          <w:rtl/>
          <w:lang w:bidi="fa-IR"/>
        </w:rPr>
        <w:t>) / 62</w:t>
      </w:r>
      <w:r w:rsidR="009D3EAD">
        <w:rPr>
          <w:rtl/>
          <w:lang w:bidi="fa-IR"/>
        </w:rPr>
        <w:t xml:space="preserve">، </w:t>
      </w:r>
      <w:r>
        <w:rPr>
          <w:rtl/>
          <w:lang w:bidi="fa-IR"/>
        </w:rPr>
        <w:t>وفي ط / 54</w:t>
      </w:r>
      <w:r w:rsidR="007E6BC8">
        <w:rPr>
          <w:rtl/>
          <w:lang w:bidi="fa-IR"/>
        </w:rPr>
        <w:t>.</w:t>
      </w:r>
      <w:r>
        <w:rPr>
          <w:rtl/>
          <w:lang w:bidi="fa-IR"/>
        </w:rPr>
        <w:t xml:space="preserve"> أقول : وفي مقتل أبي مخنف / 117 ط مركز انتشارات الأعلمي طهران</w:t>
      </w:r>
      <w:r w:rsidR="009D3EAD">
        <w:rPr>
          <w:rtl/>
          <w:lang w:bidi="fa-IR"/>
        </w:rPr>
        <w:t xml:space="preserve">، </w:t>
      </w:r>
      <w:r>
        <w:rPr>
          <w:rtl/>
          <w:lang w:bidi="fa-IR"/>
        </w:rPr>
        <w:t>قال : ثمّ ساروا حتّى وصلوا حماة</w:t>
      </w:r>
      <w:r w:rsidR="009D3EAD">
        <w:rPr>
          <w:rtl/>
          <w:lang w:bidi="fa-IR"/>
        </w:rPr>
        <w:t xml:space="preserve">، </w:t>
      </w:r>
      <w:r>
        <w:rPr>
          <w:rtl/>
          <w:lang w:bidi="fa-IR"/>
        </w:rPr>
        <w:t>فغلقوا الأبواب في وجوههم</w:t>
      </w:r>
      <w:r w:rsidR="009D3EAD">
        <w:rPr>
          <w:rtl/>
          <w:lang w:bidi="fa-IR"/>
        </w:rPr>
        <w:t xml:space="preserve">، </w:t>
      </w:r>
      <w:r>
        <w:rPr>
          <w:rtl/>
          <w:lang w:bidi="fa-IR"/>
        </w:rPr>
        <w:t>وركبوا الستور وقالوا : والله لا تدخلوا بلدنا ولو قُتلنا عن آخرنا</w:t>
      </w:r>
      <w:r w:rsidR="007E6BC8">
        <w:rPr>
          <w:rtl/>
          <w:lang w:bidi="fa-IR"/>
        </w:rPr>
        <w:t>.</w:t>
      </w:r>
      <w:r>
        <w:rPr>
          <w:rtl/>
          <w:lang w:bidi="fa-IR"/>
        </w:rPr>
        <w:t xml:space="preserve"> ف</w:t>
      </w:r>
      <w:r w:rsidR="003B6559">
        <w:rPr>
          <w:rtl/>
          <w:lang w:bidi="fa-IR"/>
        </w:rPr>
        <w:t>لمـّا</w:t>
      </w:r>
      <w:r>
        <w:rPr>
          <w:rtl/>
          <w:lang w:bidi="fa-IR"/>
        </w:rPr>
        <w:t xml:space="preserve"> سمعوا ذلك ارتحلوا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F0183">
      <w:pPr>
        <w:pStyle w:val="libNormal0"/>
        <w:rPr>
          <w:rtl/>
          <w:lang w:bidi="fa-IR"/>
        </w:rPr>
      </w:pPr>
      <w:r>
        <w:rPr>
          <w:rtl/>
          <w:lang w:bidi="fa-IR"/>
        </w:rPr>
        <w:lastRenderedPageBreak/>
        <w:t>ثمّ ساروا إلى أن أقبلوا إلى حمص</w:t>
      </w:r>
      <w:r w:rsidR="009D3EAD">
        <w:rPr>
          <w:rtl/>
          <w:lang w:bidi="fa-IR"/>
        </w:rPr>
        <w:t xml:space="preserve">، </w:t>
      </w:r>
      <w:r>
        <w:rPr>
          <w:rtl/>
          <w:lang w:bidi="fa-IR"/>
        </w:rPr>
        <w:t>فكتبوا لحاكمها : تلقّانا , فإنّ معنا رأس خارجي</w:t>
      </w:r>
      <w:r w:rsidR="007E6BC8">
        <w:rPr>
          <w:rtl/>
          <w:lang w:bidi="fa-IR"/>
        </w:rPr>
        <w:t>.</w:t>
      </w:r>
      <w:r>
        <w:rPr>
          <w:rtl/>
          <w:lang w:bidi="fa-IR"/>
        </w:rPr>
        <w:t xml:space="preserve"> ف</w:t>
      </w:r>
      <w:r w:rsidR="003B6559">
        <w:rPr>
          <w:rtl/>
          <w:lang w:bidi="fa-IR"/>
        </w:rPr>
        <w:t>لمـّا</w:t>
      </w:r>
      <w:r>
        <w:rPr>
          <w:rtl/>
          <w:lang w:bidi="fa-IR"/>
        </w:rPr>
        <w:t xml:space="preserve"> وصله الكتاب أمر بنصب الأعلام</w:t>
      </w:r>
      <w:r w:rsidR="009D3EAD">
        <w:rPr>
          <w:rtl/>
          <w:lang w:bidi="fa-IR"/>
        </w:rPr>
        <w:t xml:space="preserve">، </w:t>
      </w:r>
      <w:r>
        <w:rPr>
          <w:rtl/>
          <w:lang w:bidi="fa-IR"/>
        </w:rPr>
        <w:t>وخرج ولاقاهم وأكرمهم غاية الإكرام</w:t>
      </w:r>
      <w:r w:rsidR="009D3EAD">
        <w:rPr>
          <w:rtl/>
          <w:lang w:bidi="fa-IR"/>
        </w:rPr>
        <w:t xml:space="preserve">، </w:t>
      </w:r>
      <w:r>
        <w:rPr>
          <w:rtl/>
          <w:lang w:bidi="fa-IR"/>
        </w:rPr>
        <w:t>ثمّ ارتحلوا</w:t>
      </w:r>
      <w:r w:rsidRPr="0096185B">
        <w:rPr>
          <w:rStyle w:val="libFootnotenumChar"/>
          <w:rtl/>
        </w:rPr>
        <w:t>(1)</w:t>
      </w:r>
      <w:r w:rsidR="009F0183">
        <w:rPr>
          <w:rStyle w:val="libFootnotenumChar"/>
          <w:rFonts w:hint="cs"/>
          <w:rtl/>
        </w:rPr>
        <w:t xml:space="preserve"> </w:t>
      </w:r>
      <w:r w:rsidRPr="009F0183">
        <w:rPr>
          <w:rStyle w:val="libFootnotenumChar"/>
          <w:rtl/>
        </w:rPr>
        <w:t>(*)</w:t>
      </w:r>
      <w:r w:rsidR="00DB6A20">
        <w:rPr>
          <w:rtl/>
          <w:lang w:bidi="fa-IR"/>
        </w:rPr>
        <w:t>.</w:t>
      </w:r>
    </w:p>
    <w:p w:rsidR="0088652D" w:rsidRDefault="0088652D" w:rsidP="009F0183">
      <w:pPr>
        <w:pStyle w:val="libBold1"/>
        <w:rPr>
          <w:lang w:bidi="fa-IR"/>
        </w:rPr>
      </w:pPr>
      <w:r>
        <w:rPr>
          <w:rtl/>
          <w:lang w:bidi="fa-IR"/>
        </w:rPr>
        <w:t>المكان الثاني عشر : خندق الطعام</w:t>
      </w:r>
    </w:p>
    <w:p w:rsidR="00DB6A20" w:rsidRDefault="0088652D" w:rsidP="0088652D">
      <w:pPr>
        <w:pStyle w:val="libNormal"/>
        <w:rPr>
          <w:rtl/>
          <w:lang w:bidi="fa-IR"/>
        </w:rPr>
      </w:pPr>
      <w:r>
        <w:rPr>
          <w:rtl/>
          <w:lang w:bidi="fa-IR"/>
        </w:rPr>
        <w:t>وتابع الإسفرايني : ثمّ ارتحلوا إلى خندق الطعام</w:t>
      </w:r>
      <w:r w:rsidR="009D3EAD">
        <w:rPr>
          <w:rtl/>
          <w:lang w:bidi="fa-IR"/>
        </w:rPr>
        <w:t xml:space="preserve">، </w:t>
      </w:r>
      <w:r>
        <w:rPr>
          <w:rtl/>
          <w:lang w:bidi="fa-IR"/>
        </w:rPr>
        <w:t>فغلق أهلها الأبواب</w:t>
      </w:r>
      <w:r w:rsidR="009D3EAD">
        <w:rPr>
          <w:rtl/>
          <w:lang w:bidi="fa-IR"/>
        </w:rPr>
        <w:t xml:space="preserve">، </w:t>
      </w:r>
      <w:r>
        <w:rPr>
          <w:rtl/>
          <w:lang w:bidi="fa-IR"/>
        </w:rPr>
        <w:t>فارتحلوا</w:t>
      </w:r>
      <w:r w:rsidRPr="0096185B">
        <w:rPr>
          <w:rStyle w:val="libFootnotenumChar"/>
          <w:rtl/>
        </w:rPr>
        <w:t>(2)</w:t>
      </w:r>
      <w:r w:rsidR="00DB6A20">
        <w:rPr>
          <w:rtl/>
          <w:lang w:bidi="fa-IR"/>
        </w:rPr>
        <w:t>.</w:t>
      </w:r>
    </w:p>
    <w:p w:rsidR="0088652D" w:rsidRDefault="0088652D" w:rsidP="009F0183">
      <w:pPr>
        <w:pStyle w:val="libBold1"/>
        <w:rPr>
          <w:lang w:bidi="fa-IR"/>
        </w:rPr>
      </w:pPr>
      <w:r>
        <w:rPr>
          <w:rtl/>
          <w:lang w:bidi="fa-IR"/>
        </w:rPr>
        <w:t>المكان الثالث عشر : جوسية</w:t>
      </w:r>
    </w:p>
    <w:p w:rsidR="00DB6A20" w:rsidRDefault="0088652D" w:rsidP="0088652D">
      <w:pPr>
        <w:pStyle w:val="libNormal"/>
        <w:rPr>
          <w:rtl/>
          <w:lang w:bidi="fa-IR"/>
        </w:rPr>
      </w:pPr>
      <w:r>
        <w:rPr>
          <w:rtl/>
          <w:lang w:bidi="fa-IR"/>
        </w:rPr>
        <w:t>وتابع الإسفرايني : فارتحلوا إلى جوسية , (قال الراوي) : حدّثني مَن حضر ذلك اليوم بجوسية أنّ حاكمها جرَّد أربعة آلاف فارس</w:t>
      </w:r>
      <w:r w:rsidR="009D3EAD">
        <w:rPr>
          <w:rtl/>
          <w:lang w:bidi="fa-IR"/>
        </w:rPr>
        <w:t xml:space="preserve">، </w:t>
      </w:r>
      <w:r>
        <w:rPr>
          <w:rtl/>
          <w:lang w:bidi="fa-IR"/>
        </w:rPr>
        <w:t>وأمرهم أن يقاتلوهم ويأخذوا الرؤوس والاُسارى منهم</w:t>
      </w:r>
      <w:r w:rsidR="009D3EAD">
        <w:rPr>
          <w:rtl/>
          <w:lang w:bidi="fa-IR"/>
        </w:rPr>
        <w:t xml:space="preserve">، </w:t>
      </w:r>
      <w:r>
        <w:rPr>
          <w:rtl/>
          <w:lang w:bidi="fa-IR"/>
        </w:rPr>
        <w:t>فأحسُّوا بذلك</w:t>
      </w:r>
      <w:r w:rsidR="009D3EAD">
        <w:rPr>
          <w:rtl/>
          <w:lang w:bidi="fa-IR"/>
        </w:rPr>
        <w:t xml:space="preserve">، </w:t>
      </w:r>
      <w:r>
        <w:rPr>
          <w:rtl/>
          <w:lang w:bidi="fa-IR"/>
        </w:rPr>
        <w:t>فارتحلوا إلى طريقٍ آخر</w:t>
      </w:r>
      <w:r w:rsidRPr="0096185B">
        <w:rPr>
          <w:rStyle w:val="libFootnotenumChar"/>
          <w:rtl/>
        </w:rPr>
        <w:t>(3)</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9F0183">
      <w:pPr>
        <w:pStyle w:val="libFootnote0"/>
        <w:rPr>
          <w:rtl/>
          <w:lang w:bidi="fa-IR"/>
        </w:rPr>
      </w:pPr>
      <w:r w:rsidRPr="009F0183">
        <w:rPr>
          <w:rtl/>
        </w:rPr>
        <w:t>(1)</w:t>
      </w:r>
      <w:r>
        <w:rPr>
          <w:rtl/>
          <w:lang w:bidi="fa-IR"/>
        </w:rPr>
        <w:t xml:space="preserve"> كتاب نور العين في مشهد الحسين (</w:t>
      </w:r>
      <w:r w:rsidR="0096185B" w:rsidRPr="009F0183">
        <w:rPr>
          <w:rStyle w:val="libFootnoteAlaemChar"/>
          <w:rtl/>
        </w:rPr>
        <w:t>عليه‌السلام</w:t>
      </w:r>
      <w:r>
        <w:rPr>
          <w:rtl/>
          <w:lang w:bidi="fa-IR"/>
        </w:rPr>
        <w:t>) / 62</w:t>
      </w:r>
      <w:r w:rsidR="009D3EAD">
        <w:rPr>
          <w:rtl/>
          <w:lang w:bidi="fa-IR"/>
        </w:rPr>
        <w:t xml:space="preserve">، </w:t>
      </w:r>
      <w:r>
        <w:rPr>
          <w:rtl/>
          <w:lang w:bidi="fa-IR"/>
        </w:rPr>
        <w:t>وفي ط / 54</w:t>
      </w:r>
      <w:r w:rsidR="00DB6A20">
        <w:rPr>
          <w:rtl/>
          <w:lang w:bidi="fa-IR"/>
        </w:rPr>
        <w:t>.</w:t>
      </w:r>
    </w:p>
    <w:p w:rsidR="00DB6A20" w:rsidRDefault="0088652D" w:rsidP="009F0183">
      <w:pPr>
        <w:pStyle w:val="libFootnote0"/>
        <w:rPr>
          <w:rtl/>
          <w:lang w:bidi="fa-IR"/>
        </w:rPr>
      </w:pPr>
      <w:r>
        <w:rPr>
          <w:rtl/>
          <w:lang w:bidi="fa-IR"/>
        </w:rPr>
        <w:t>(*) (وصولهم إلى حمص) , وفي مقتل أبي مخنف / 117 ط مركز انتشارات الأعلمي طهران</w:t>
      </w:r>
      <w:r w:rsidR="009D3EAD">
        <w:rPr>
          <w:rtl/>
          <w:lang w:bidi="fa-IR"/>
        </w:rPr>
        <w:t xml:space="preserve">، </w:t>
      </w:r>
      <w:r>
        <w:rPr>
          <w:rtl/>
          <w:lang w:bidi="fa-IR"/>
        </w:rPr>
        <w:t>قال : وساروا إلى حمص وكتبوا إلى صاحبها : أنّ معنا رأس الحسين (</w:t>
      </w:r>
      <w:r w:rsidR="0096185B" w:rsidRPr="009F0183">
        <w:rPr>
          <w:rStyle w:val="libFootnoteAlaemChar"/>
          <w:rtl/>
        </w:rPr>
        <w:t>عليه‌السلام</w:t>
      </w:r>
      <w:r>
        <w:rPr>
          <w:rtl/>
          <w:lang w:bidi="fa-IR"/>
        </w:rPr>
        <w:t>)</w:t>
      </w:r>
      <w:r w:rsidR="00DB6A20">
        <w:rPr>
          <w:rtl/>
          <w:lang w:bidi="fa-IR"/>
        </w:rPr>
        <w:t>.</w:t>
      </w:r>
    </w:p>
    <w:p w:rsidR="0088652D" w:rsidRDefault="0088652D" w:rsidP="009F0183">
      <w:pPr>
        <w:pStyle w:val="libFootnote0"/>
        <w:rPr>
          <w:lang w:bidi="fa-IR"/>
        </w:rPr>
      </w:pPr>
      <w:r>
        <w:rPr>
          <w:rtl/>
          <w:lang w:bidi="fa-IR"/>
        </w:rPr>
        <w:t>وكان أميرها خالد بن النشيط</w:t>
      </w:r>
      <w:r w:rsidR="009D3EAD">
        <w:rPr>
          <w:rtl/>
          <w:lang w:bidi="fa-IR"/>
        </w:rPr>
        <w:t xml:space="preserve">، </w:t>
      </w:r>
      <w:r>
        <w:rPr>
          <w:rtl/>
          <w:lang w:bidi="fa-IR"/>
        </w:rPr>
        <w:t>ف</w:t>
      </w:r>
      <w:r w:rsidR="003B6559">
        <w:rPr>
          <w:rtl/>
          <w:lang w:bidi="fa-IR"/>
        </w:rPr>
        <w:t>لمـّا</w:t>
      </w:r>
      <w:r>
        <w:rPr>
          <w:rtl/>
          <w:lang w:bidi="fa-IR"/>
        </w:rPr>
        <w:t xml:space="preserve"> قرأ الكتاب أمر بأعلام فنشرت , والمدينة فزيّنت</w:t>
      </w:r>
      <w:r w:rsidR="009D3EAD">
        <w:rPr>
          <w:rtl/>
          <w:lang w:bidi="fa-IR"/>
        </w:rPr>
        <w:t xml:space="preserve">، </w:t>
      </w:r>
      <w:r>
        <w:rPr>
          <w:rtl/>
          <w:lang w:bidi="fa-IR"/>
        </w:rPr>
        <w:t>وتداعى الناس من كلّ جانب ومكان</w:t>
      </w:r>
      <w:r w:rsidR="009D3EAD">
        <w:rPr>
          <w:rtl/>
          <w:lang w:bidi="fa-IR"/>
        </w:rPr>
        <w:t xml:space="preserve">، </w:t>
      </w:r>
      <w:r>
        <w:rPr>
          <w:rtl/>
          <w:lang w:bidi="fa-IR"/>
        </w:rPr>
        <w:t>وخرج فتلقّاهم على مسير ثلاثة أميال</w:t>
      </w:r>
      <w:r w:rsidR="009D3EAD">
        <w:rPr>
          <w:rtl/>
          <w:lang w:bidi="fa-IR"/>
        </w:rPr>
        <w:t xml:space="preserve">، </w:t>
      </w:r>
      <w:r>
        <w:rPr>
          <w:rtl/>
          <w:lang w:bidi="fa-IR"/>
        </w:rPr>
        <w:t>وشهروا الرأس وساروا حتّى أتوا حمص , فدخلوا الباب , فازدحموا الناس بالباب فرموهم بالحجارة حتّى قُتل منهم ستة وعشرون فارساً , وأغلقوا الباب في وجوههم</w:t>
      </w:r>
      <w:r w:rsidR="009D3EAD">
        <w:rPr>
          <w:rtl/>
          <w:lang w:bidi="fa-IR"/>
        </w:rPr>
        <w:t xml:space="preserve">، </w:t>
      </w:r>
      <w:r>
        <w:rPr>
          <w:rtl/>
          <w:lang w:bidi="fa-IR"/>
        </w:rPr>
        <w:t>فقالوا : يا قوم , أكفرٌ بعد إيمان</w:t>
      </w:r>
      <w:r w:rsidR="009D3EAD">
        <w:rPr>
          <w:rtl/>
          <w:lang w:bidi="fa-IR"/>
        </w:rPr>
        <w:t xml:space="preserve">، </w:t>
      </w:r>
      <w:r>
        <w:rPr>
          <w:rtl/>
          <w:lang w:bidi="fa-IR"/>
        </w:rPr>
        <w:t>وضلالٌ بعد هدى ؟!</w:t>
      </w:r>
    </w:p>
    <w:p w:rsidR="00DB6A20" w:rsidRDefault="0088652D" w:rsidP="009F0183">
      <w:pPr>
        <w:pStyle w:val="libFootnote0"/>
        <w:rPr>
          <w:rtl/>
          <w:lang w:bidi="fa-IR"/>
        </w:rPr>
      </w:pPr>
      <w:r>
        <w:rPr>
          <w:rtl/>
          <w:lang w:bidi="fa-IR"/>
        </w:rPr>
        <w:t xml:space="preserve">فخرجوا ووقفوا عند كنيسة قسيس </w:t>
      </w:r>
      <w:r w:rsidR="0096185B">
        <w:rPr>
          <w:rtl/>
          <w:lang w:bidi="fa-IR"/>
        </w:rPr>
        <w:t>-</w:t>
      </w:r>
      <w:r>
        <w:rPr>
          <w:rtl/>
          <w:lang w:bidi="fa-IR"/>
        </w:rPr>
        <w:t xml:space="preserve"> وهي دار لخالد بن النشيط </w:t>
      </w:r>
      <w:r w:rsidR="0096185B">
        <w:rPr>
          <w:rtl/>
          <w:lang w:bidi="fa-IR"/>
        </w:rPr>
        <w:t>-</w:t>
      </w:r>
      <w:r>
        <w:rPr>
          <w:rtl/>
          <w:lang w:bidi="fa-IR"/>
        </w:rPr>
        <w:t xml:space="preserve"> فتحالفوا أن يقتلوا خولي (لعنه الله) ويأخذوا منه الرأس ؛ ليكون فخراً لهم إلى يوم القيامة</w:t>
      </w:r>
      <w:r w:rsidR="009D3EAD">
        <w:rPr>
          <w:rtl/>
          <w:lang w:bidi="fa-IR"/>
        </w:rPr>
        <w:t xml:space="preserve">، </w:t>
      </w:r>
      <w:r>
        <w:rPr>
          <w:rtl/>
          <w:lang w:bidi="fa-IR"/>
        </w:rPr>
        <w:t>فبلغهم ذلك فرحلوا عنهم خائفين</w:t>
      </w:r>
      <w:r w:rsidR="00DB6A20">
        <w:rPr>
          <w:rtl/>
          <w:lang w:bidi="fa-IR"/>
        </w:rPr>
        <w:t>.</w:t>
      </w:r>
    </w:p>
    <w:p w:rsidR="00DB6A20" w:rsidRDefault="0088652D" w:rsidP="009F0183">
      <w:pPr>
        <w:pStyle w:val="libFootnote0"/>
        <w:rPr>
          <w:rtl/>
          <w:lang w:bidi="fa-IR"/>
        </w:rPr>
      </w:pPr>
      <w:r w:rsidRPr="009F0183">
        <w:rPr>
          <w:rtl/>
        </w:rPr>
        <w:t>(2)</w:t>
      </w:r>
      <w:r>
        <w:rPr>
          <w:rtl/>
          <w:lang w:bidi="fa-IR"/>
        </w:rPr>
        <w:t xml:space="preserve"> كتاب نور العين في مشهد الحسين (</w:t>
      </w:r>
      <w:r w:rsidR="0096185B" w:rsidRPr="009F0183">
        <w:rPr>
          <w:rStyle w:val="libFootnoteAlaemChar"/>
          <w:rtl/>
        </w:rPr>
        <w:t>عليه‌السلام</w:t>
      </w:r>
      <w:r>
        <w:rPr>
          <w:rtl/>
          <w:lang w:bidi="fa-IR"/>
        </w:rPr>
        <w:t>) / 62</w:t>
      </w:r>
      <w:r w:rsidR="009D3EAD">
        <w:rPr>
          <w:rtl/>
          <w:lang w:bidi="fa-IR"/>
        </w:rPr>
        <w:t xml:space="preserve">، </w:t>
      </w:r>
      <w:r>
        <w:rPr>
          <w:rtl/>
          <w:lang w:bidi="fa-IR"/>
        </w:rPr>
        <w:t>وفي ط / 54</w:t>
      </w:r>
      <w:r w:rsidR="00DB6A20">
        <w:rPr>
          <w:rtl/>
          <w:lang w:bidi="fa-IR"/>
        </w:rPr>
        <w:t>.</w:t>
      </w:r>
    </w:p>
    <w:p w:rsidR="00DB6A20" w:rsidRDefault="0088652D" w:rsidP="009F0183">
      <w:pPr>
        <w:pStyle w:val="libFootnote0"/>
        <w:rPr>
          <w:rtl/>
          <w:lang w:bidi="fa-IR"/>
        </w:rPr>
      </w:pPr>
      <w:r w:rsidRPr="009F0183">
        <w:rPr>
          <w:rtl/>
        </w:rPr>
        <w:t>(3)</w:t>
      </w:r>
      <w:r>
        <w:rPr>
          <w:rtl/>
          <w:lang w:bidi="fa-IR"/>
        </w:rPr>
        <w:t xml:space="preserve"> المصدر نفسه / 63</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9F0183">
      <w:pPr>
        <w:pStyle w:val="libBold1"/>
        <w:rPr>
          <w:lang w:bidi="fa-IR"/>
        </w:rPr>
      </w:pPr>
      <w:r>
        <w:rPr>
          <w:rtl/>
          <w:lang w:bidi="fa-IR"/>
        </w:rPr>
        <w:lastRenderedPageBreak/>
        <w:t>المكان الرابع عشر : بعلبك</w:t>
      </w:r>
    </w:p>
    <w:p w:rsidR="00DB6A20" w:rsidRDefault="0088652D" w:rsidP="0088652D">
      <w:pPr>
        <w:pStyle w:val="libNormal"/>
        <w:rPr>
          <w:rtl/>
          <w:lang w:bidi="fa-IR"/>
        </w:rPr>
      </w:pPr>
      <w:r>
        <w:rPr>
          <w:rtl/>
          <w:lang w:bidi="fa-IR"/>
        </w:rPr>
        <w:t>تابع الإسفرايني : فارتحلوا إلى طريق آخر إلى أن وصلوا بعلبك</w:t>
      </w:r>
      <w:r w:rsidR="009D3EAD">
        <w:rPr>
          <w:rtl/>
          <w:lang w:bidi="fa-IR"/>
        </w:rPr>
        <w:t xml:space="preserve">، </w:t>
      </w:r>
      <w:r>
        <w:rPr>
          <w:rtl/>
          <w:lang w:bidi="fa-IR"/>
        </w:rPr>
        <w:t>وكتبوا لحاكمها كتاباً : تلقّانا</w:t>
      </w:r>
      <w:r w:rsidR="007E6BC8">
        <w:rPr>
          <w:rtl/>
          <w:lang w:bidi="fa-IR"/>
        </w:rPr>
        <w:t>.</w:t>
      </w:r>
      <w:r>
        <w:rPr>
          <w:rtl/>
          <w:lang w:bidi="fa-IR"/>
        </w:rPr>
        <w:t xml:space="preserve"> ف</w:t>
      </w:r>
      <w:r w:rsidR="003B6559">
        <w:rPr>
          <w:rtl/>
          <w:lang w:bidi="fa-IR"/>
        </w:rPr>
        <w:t>لمـّا</w:t>
      </w:r>
      <w:r>
        <w:rPr>
          <w:rtl/>
          <w:lang w:bidi="fa-IR"/>
        </w:rPr>
        <w:t xml:space="preserve"> وصله خرج بالطبول</w:t>
      </w:r>
      <w:r w:rsidR="009D3EAD">
        <w:rPr>
          <w:rtl/>
          <w:lang w:bidi="fa-IR"/>
        </w:rPr>
        <w:t xml:space="preserve">، </w:t>
      </w:r>
      <w:r>
        <w:rPr>
          <w:rtl/>
          <w:lang w:bidi="fa-IR"/>
        </w:rPr>
        <w:t>وقد نشر الأعلام ولاقاهم</w:t>
      </w:r>
      <w:r w:rsidR="009D3EAD">
        <w:rPr>
          <w:rtl/>
          <w:lang w:bidi="fa-IR"/>
        </w:rPr>
        <w:t xml:space="preserve">، </w:t>
      </w:r>
      <w:r>
        <w:rPr>
          <w:rtl/>
          <w:lang w:bidi="fa-IR"/>
        </w:rPr>
        <w:t>فقالت اُمّ كلثوم : ما يقال لهذه المدينة ؟ فقالوا : بعلبك</w:t>
      </w:r>
      <w:r w:rsidR="007E6BC8">
        <w:rPr>
          <w:rtl/>
          <w:lang w:bidi="fa-IR"/>
        </w:rPr>
        <w:t>.</w:t>
      </w:r>
      <w:r>
        <w:rPr>
          <w:rtl/>
          <w:lang w:bidi="fa-IR"/>
        </w:rPr>
        <w:t xml:space="preserve"> فقالت : لا أعذب الله ماءها</w:t>
      </w:r>
      <w:r w:rsidR="009D3EAD">
        <w:rPr>
          <w:rtl/>
          <w:lang w:bidi="fa-IR"/>
        </w:rPr>
        <w:t xml:space="preserve">، </w:t>
      </w:r>
      <w:r>
        <w:rPr>
          <w:rtl/>
          <w:lang w:bidi="fa-IR"/>
        </w:rPr>
        <w:t>ولا أرخص أسعارها</w:t>
      </w:r>
      <w:r w:rsidR="009D3EAD">
        <w:rPr>
          <w:rtl/>
          <w:lang w:bidi="fa-IR"/>
        </w:rPr>
        <w:t xml:space="preserve">، </w:t>
      </w:r>
      <w:r>
        <w:rPr>
          <w:rtl/>
          <w:lang w:bidi="fa-IR"/>
        </w:rPr>
        <w:t>ولا رفع أيدي الظالمين عنها</w:t>
      </w:r>
      <w:r w:rsidR="007E6BC8">
        <w:rPr>
          <w:rtl/>
          <w:lang w:bidi="fa-IR"/>
        </w:rPr>
        <w:t>.</w:t>
      </w:r>
      <w:r>
        <w:rPr>
          <w:rtl/>
          <w:lang w:bidi="fa-IR"/>
        </w:rPr>
        <w:t xml:space="preserve"> ثمّ ارتحلوا آخر النهار</w:t>
      </w:r>
      <w:r w:rsidRPr="0096185B">
        <w:rPr>
          <w:rStyle w:val="libFootnotenumChar"/>
          <w:rtl/>
        </w:rPr>
        <w:t>(1)</w:t>
      </w:r>
      <w:r w:rsidR="00147528">
        <w:rPr>
          <w:rStyle w:val="libFootnotenumChar"/>
          <w:rFonts w:hint="cs"/>
          <w:rtl/>
        </w:rPr>
        <w:t xml:space="preserve"> </w:t>
      </w:r>
      <w:r w:rsidRPr="00147528">
        <w:rPr>
          <w:rStyle w:val="libFootnotenumChar"/>
          <w:rtl/>
        </w:rPr>
        <w:t>(*)</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147528">
      <w:pPr>
        <w:pStyle w:val="libFootnote0"/>
        <w:rPr>
          <w:rtl/>
          <w:lang w:bidi="fa-IR"/>
        </w:rPr>
      </w:pPr>
      <w:r w:rsidRPr="00147528">
        <w:rPr>
          <w:rtl/>
        </w:rPr>
        <w:t>(1)</w:t>
      </w:r>
      <w:r>
        <w:rPr>
          <w:rtl/>
          <w:lang w:bidi="fa-IR"/>
        </w:rPr>
        <w:t xml:space="preserve"> كتاب نور العين في مشهد الحسين (</w:t>
      </w:r>
      <w:r w:rsidR="0096185B" w:rsidRPr="00147528">
        <w:rPr>
          <w:rStyle w:val="libFootnoteAlaemChar"/>
          <w:rtl/>
        </w:rPr>
        <w:t>عليه‌السلام</w:t>
      </w:r>
      <w:r>
        <w:rPr>
          <w:rtl/>
          <w:lang w:bidi="fa-IR"/>
        </w:rPr>
        <w:t>) / 63</w:t>
      </w:r>
      <w:r w:rsidR="009D3EAD">
        <w:rPr>
          <w:rtl/>
          <w:lang w:bidi="fa-IR"/>
        </w:rPr>
        <w:t xml:space="preserve">، </w:t>
      </w:r>
      <w:r>
        <w:rPr>
          <w:rtl/>
          <w:lang w:bidi="fa-IR"/>
        </w:rPr>
        <w:t>وفي ط / 54</w:t>
      </w:r>
      <w:r w:rsidR="00DB6A20">
        <w:rPr>
          <w:rtl/>
          <w:lang w:bidi="fa-IR"/>
        </w:rPr>
        <w:t>.</w:t>
      </w:r>
    </w:p>
    <w:p w:rsidR="00DB6A20" w:rsidRDefault="0088652D" w:rsidP="00147528">
      <w:pPr>
        <w:pStyle w:val="libFootnote0"/>
        <w:rPr>
          <w:rtl/>
          <w:lang w:bidi="fa-IR"/>
        </w:rPr>
      </w:pPr>
      <w:r>
        <w:rPr>
          <w:rtl/>
          <w:lang w:bidi="fa-IR"/>
        </w:rPr>
        <w:t>(*) وفي مقتل أبي مخنف / 118 ط مركز انتشارات الأعلمي طهران</w:t>
      </w:r>
      <w:r w:rsidR="009D3EAD">
        <w:rPr>
          <w:rtl/>
          <w:lang w:bidi="fa-IR"/>
        </w:rPr>
        <w:t xml:space="preserve">، </w:t>
      </w:r>
      <w:r>
        <w:rPr>
          <w:rtl/>
          <w:lang w:bidi="fa-IR"/>
        </w:rPr>
        <w:t>قال : وأتوا بعلبك</w:t>
      </w:r>
      <w:r w:rsidR="009D3EAD">
        <w:rPr>
          <w:rtl/>
          <w:lang w:bidi="fa-IR"/>
        </w:rPr>
        <w:t xml:space="preserve">، </w:t>
      </w:r>
      <w:r>
        <w:rPr>
          <w:rtl/>
          <w:lang w:bidi="fa-IR"/>
        </w:rPr>
        <w:t>وكتبوا إلى صاحبها : أنّ معنا رأس الحسين</w:t>
      </w:r>
      <w:r w:rsidR="007E6BC8">
        <w:rPr>
          <w:rtl/>
          <w:lang w:bidi="fa-IR"/>
        </w:rPr>
        <w:t>.</w:t>
      </w:r>
      <w:r>
        <w:rPr>
          <w:rtl/>
          <w:lang w:bidi="fa-IR"/>
        </w:rPr>
        <w:t xml:space="preserve"> فأمر بالجواري أن يضربنَ الدفوف</w:t>
      </w:r>
      <w:r w:rsidR="009D3EAD">
        <w:rPr>
          <w:rtl/>
          <w:lang w:bidi="fa-IR"/>
        </w:rPr>
        <w:t xml:space="preserve">، </w:t>
      </w:r>
      <w:r>
        <w:rPr>
          <w:rtl/>
          <w:lang w:bidi="fa-IR"/>
        </w:rPr>
        <w:t>ونشرت الأعلام</w:t>
      </w:r>
      <w:r w:rsidR="009D3EAD">
        <w:rPr>
          <w:rtl/>
          <w:lang w:bidi="fa-IR"/>
        </w:rPr>
        <w:t xml:space="preserve">، </w:t>
      </w:r>
      <w:r>
        <w:rPr>
          <w:rtl/>
          <w:lang w:bidi="fa-IR"/>
        </w:rPr>
        <w:t>وضربت البوقات</w:t>
      </w:r>
      <w:r w:rsidR="009D3EAD">
        <w:rPr>
          <w:rtl/>
          <w:lang w:bidi="fa-IR"/>
        </w:rPr>
        <w:t xml:space="preserve">، </w:t>
      </w:r>
      <w:r>
        <w:rPr>
          <w:rtl/>
          <w:lang w:bidi="fa-IR"/>
        </w:rPr>
        <w:t>وأخذوا الخلوق والسكر والسويق</w:t>
      </w:r>
      <w:r w:rsidR="009D3EAD">
        <w:rPr>
          <w:rtl/>
          <w:lang w:bidi="fa-IR"/>
        </w:rPr>
        <w:t xml:space="preserve">، </w:t>
      </w:r>
      <w:r>
        <w:rPr>
          <w:rtl/>
          <w:lang w:bidi="fa-IR"/>
        </w:rPr>
        <w:t>وباتوا ثملين , فقالت اُمّ كلثوم : ما يقال لهذه ؟ (وفي الأصل بهذه) فقالوا : بعلبك</w:t>
      </w:r>
      <w:r w:rsidR="007E6BC8">
        <w:rPr>
          <w:rtl/>
          <w:lang w:bidi="fa-IR"/>
        </w:rPr>
        <w:t>.</w:t>
      </w:r>
      <w:r>
        <w:rPr>
          <w:rtl/>
          <w:lang w:bidi="fa-IR"/>
        </w:rPr>
        <w:t xml:space="preserve"> فقالت : أباد الله خضراتهم</w:t>
      </w:r>
      <w:r w:rsidR="009D3EAD">
        <w:rPr>
          <w:rtl/>
          <w:lang w:bidi="fa-IR"/>
        </w:rPr>
        <w:t xml:space="preserve">، </w:t>
      </w:r>
      <w:r>
        <w:rPr>
          <w:rtl/>
          <w:lang w:bidi="fa-IR"/>
        </w:rPr>
        <w:t>ولا أعذب الله شربهم</w:t>
      </w:r>
      <w:r w:rsidR="009D3EAD">
        <w:rPr>
          <w:rtl/>
          <w:lang w:bidi="fa-IR"/>
        </w:rPr>
        <w:t xml:space="preserve">، </w:t>
      </w:r>
      <w:r>
        <w:rPr>
          <w:rtl/>
          <w:lang w:bidi="fa-IR"/>
        </w:rPr>
        <w:t>ولا رفع الله أيدي الظلمة عنهم</w:t>
      </w:r>
      <w:r w:rsidR="00DB6A20">
        <w:rPr>
          <w:rtl/>
          <w:lang w:bidi="fa-IR"/>
        </w:rPr>
        <w:t>.</w:t>
      </w:r>
    </w:p>
    <w:p w:rsidR="00686E08" w:rsidRDefault="0088652D" w:rsidP="00147528">
      <w:pPr>
        <w:pStyle w:val="libFootnote0"/>
        <w:rPr>
          <w:lang w:bidi="fa-IR"/>
        </w:rPr>
      </w:pPr>
      <w:r>
        <w:rPr>
          <w:rtl/>
          <w:lang w:bidi="fa-IR"/>
        </w:rPr>
        <w:t xml:space="preserve">قالوا : فلو أنّ الدنيا مملوءة عدلاً وقسطاً لَما نالهم </w:t>
      </w:r>
      <w:r w:rsidR="00EE59C8">
        <w:rPr>
          <w:rtl/>
          <w:lang w:bidi="fa-IR"/>
        </w:rPr>
        <w:t>إلّا</w:t>
      </w:r>
      <w:r>
        <w:rPr>
          <w:rtl/>
          <w:lang w:bidi="fa-IR"/>
        </w:rPr>
        <w:t xml:space="preserve"> ظلم وجور</w:t>
      </w:r>
      <w:r w:rsidR="007E6BC8">
        <w:rPr>
          <w:rtl/>
          <w:lang w:bidi="fa-IR"/>
        </w:rPr>
        <w:t>.</w:t>
      </w:r>
      <w:r>
        <w:rPr>
          <w:rtl/>
          <w:lang w:bidi="fa-IR"/>
        </w:rPr>
        <w:t xml:space="preserve"> وباتوا تلك الليلة</w:t>
      </w:r>
      <w:r w:rsidR="009D3EAD">
        <w:rPr>
          <w:rtl/>
          <w:lang w:bidi="fa-IR"/>
        </w:rPr>
        <w:t xml:space="preserve">، </w:t>
      </w:r>
      <w:r>
        <w:rPr>
          <w:rtl/>
          <w:lang w:bidi="fa-IR"/>
        </w:rPr>
        <w:t>ورحلوا منها , وأدركهم المساء عند صومعة راهب</w:t>
      </w:r>
      <w:r w:rsidR="009D3EAD">
        <w:rPr>
          <w:rtl/>
          <w:lang w:bidi="fa-IR"/>
        </w:rPr>
        <w:t xml:space="preserve">، </w:t>
      </w:r>
      <w:r>
        <w:rPr>
          <w:rtl/>
          <w:lang w:bidi="fa-IR"/>
        </w:rPr>
        <w:t>فأنشأ زين العابدين (</w:t>
      </w:r>
      <w:r w:rsidR="0096185B" w:rsidRPr="0050423A">
        <w:rPr>
          <w:rStyle w:val="libFootnoteAlaemChar"/>
          <w:rtl/>
        </w:rPr>
        <w:t>عليه‌السلام</w:t>
      </w:r>
      <w:r>
        <w:rPr>
          <w:rtl/>
          <w:lang w:bidi="fa-IR"/>
        </w:rPr>
        <w:t>) يقول :</w:t>
      </w:r>
    </w:p>
    <w:tbl>
      <w:tblPr>
        <w:tblStyle w:val="TableGrid"/>
        <w:bidiVisual/>
        <w:tblW w:w="4562" w:type="pct"/>
        <w:tblInd w:w="384" w:type="dxa"/>
        <w:tblLook w:val="01E0"/>
      </w:tblPr>
      <w:tblGrid>
        <w:gridCol w:w="3999"/>
        <w:gridCol w:w="285"/>
        <w:gridCol w:w="3960"/>
      </w:tblGrid>
      <w:tr w:rsidR="00E66C2A" w:rsidTr="006F648B">
        <w:trPr>
          <w:trHeight w:val="350"/>
        </w:trPr>
        <w:tc>
          <w:tcPr>
            <w:tcW w:w="3920" w:type="dxa"/>
            <w:shd w:val="clear" w:color="auto" w:fill="auto"/>
          </w:tcPr>
          <w:p w:rsidR="00E66C2A" w:rsidRDefault="00E66C2A" w:rsidP="00E66C2A">
            <w:pPr>
              <w:pStyle w:val="libPoemFootnote"/>
            </w:pPr>
            <w:r>
              <w:rPr>
                <w:rtl/>
                <w:lang w:bidi="fa-IR"/>
              </w:rPr>
              <w:t>هو الزمانُ فما تُفنى عَجَائِبُه</w:t>
            </w:r>
            <w:r w:rsidRPr="00725071">
              <w:rPr>
                <w:rStyle w:val="libPoemTiniChar0"/>
                <w:rtl/>
              </w:rPr>
              <w:br/>
              <w:t> </w:t>
            </w:r>
          </w:p>
        </w:tc>
        <w:tc>
          <w:tcPr>
            <w:tcW w:w="279" w:type="dxa"/>
            <w:shd w:val="clear" w:color="auto" w:fill="auto"/>
          </w:tcPr>
          <w:p w:rsidR="00E66C2A" w:rsidRDefault="00E66C2A" w:rsidP="00E66C2A">
            <w:pPr>
              <w:pStyle w:val="libPoemFootnote"/>
              <w:rPr>
                <w:rtl/>
              </w:rPr>
            </w:pPr>
          </w:p>
        </w:tc>
        <w:tc>
          <w:tcPr>
            <w:tcW w:w="3881" w:type="dxa"/>
            <w:shd w:val="clear" w:color="auto" w:fill="auto"/>
          </w:tcPr>
          <w:p w:rsidR="00E66C2A" w:rsidRDefault="00E66C2A" w:rsidP="00E66C2A">
            <w:pPr>
              <w:pStyle w:val="libPoemFootnote"/>
            </w:pPr>
            <w:r>
              <w:rPr>
                <w:rtl/>
                <w:lang w:bidi="fa-IR"/>
              </w:rPr>
              <w:t>عن الكِرَامِ ولا تهدأ مَصَائِبُهُ</w:t>
            </w:r>
            <w:r w:rsidRPr="00725071">
              <w:rPr>
                <w:rStyle w:val="libPoemTiniChar0"/>
                <w:rtl/>
              </w:rPr>
              <w:br/>
              <w:t> </w:t>
            </w:r>
          </w:p>
        </w:tc>
      </w:tr>
      <w:tr w:rsidR="00E66C2A" w:rsidTr="006F648B">
        <w:trPr>
          <w:trHeight w:val="350"/>
        </w:trPr>
        <w:tc>
          <w:tcPr>
            <w:tcW w:w="3920" w:type="dxa"/>
          </w:tcPr>
          <w:p w:rsidR="00E66C2A" w:rsidRDefault="00E66C2A" w:rsidP="00E66C2A">
            <w:pPr>
              <w:pStyle w:val="libPoemFootnote"/>
            </w:pPr>
            <w:r>
              <w:rPr>
                <w:rtl/>
                <w:lang w:bidi="fa-IR"/>
              </w:rPr>
              <w:t>فليت شعري إلى كم ذا تجاذبُنا</w:t>
            </w:r>
            <w:r w:rsidRPr="00725071">
              <w:rPr>
                <w:rStyle w:val="libPoemTiniChar0"/>
                <w:rtl/>
              </w:rPr>
              <w:br/>
              <w:t> </w:t>
            </w:r>
          </w:p>
        </w:tc>
        <w:tc>
          <w:tcPr>
            <w:tcW w:w="279" w:type="dxa"/>
          </w:tcPr>
          <w:p w:rsidR="00E66C2A" w:rsidRDefault="00E66C2A" w:rsidP="00E66C2A">
            <w:pPr>
              <w:pStyle w:val="libPoemFootnote"/>
              <w:rPr>
                <w:rtl/>
              </w:rPr>
            </w:pPr>
          </w:p>
        </w:tc>
        <w:tc>
          <w:tcPr>
            <w:tcW w:w="3881" w:type="dxa"/>
          </w:tcPr>
          <w:p w:rsidR="00E66C2A" w:rsidRDefault="00E66C2A" w:rsidP="00E66C2A">
            <w:pPr>
              <w:pStyle w:val="libPoemFootnote"/>
            </w:pPr>
            <w:r>
              <w:rPr>
                <w:rtl/>
                <w:lang w:bidi="fa-IR"/>
              </w:rPr>
              <w:t>صروفُهُ وإلى كم ذا نجاذبُهُ</w:t>
            </w:r>
            <w:r w:rsidRPr="00725071">
              <w:rPr>
                <w:rStyle w:val="libPoemTiniChar0"/>
                <w:rtl/>
              </w:rPr>
              <w:br/>
              <w:t> </w:t>
            </w:r>
          </w:p>
        </w:tc>
      </w:tr>
      <w:tr w:rsidR="00E66C2A" w:rsidTr="006F648B">
        <w:trPr>
          <w:trHeight w:val="350"/>
        </w:trPr>
        <w:tc>
          <w:tcPr>
            <w:tcW w:w="3920" w:type="dxa"/>
          </w:tcPr>
          <w:p w:rsidR="00E66C2A" w:rsidRDefault="00E66C2A" w:rsidP="00E66C2A">
            <w:pPr>
              <w:pStyle w:val="libPoemFootnote"/>
            </w:pPr>
            <w:r>
              <w:rPr>
                <w:rtl/>
                <w:lang w:bidi="fa-IR"/>
              </w:rPr>
              <w:t>يسيِّرونا على الأقتاب عاريةً</w:t>
            </w:r>
            <w:r w:rsidRPr="00725071">
              <w:rPr>
                <w:rStyle w:val="libPoemTiniChar0"/>
                <w:rtl/>
              </w:rPr>
              <w:br/>
              <w:t> </w:t>
            </w:r>
          </w:p>
        </w:tc>
        <w:tc>
          <w:tcPr>
            <w:tcW w:w="279" w:type="dxa"/>
          </w:tcPr>
          <w:p w:rsidR="00E66C2A" w:rsidRDefault="00E66C2A" w:rsidP="00E66C2A">
            <w:pPr>
              <w:pStyle w:val="libPoemFootnote"/>
              <w:rPr>
                <w:rtl/>
              </w:rPr>
            </w:pPr>
          </w:p>
        </w:tc>
        <w:tc>
          <w:tcPr>
            <w:tcW w:w="3881" w:type="dxa"/>
          </w:tcPr>
          <w:p w:rsidR="00E66C2A" w:rsidRDefault="00E66C2A" w:rsidP="00E66C2A">
            <w:pPr>
              <w:pStyle w:val="libPoemFootnote"/>
            </w:pPr>
            <w:r>
              <w:rPr>
                <w:rtl/>
                <w:lang w:bidi="fa-IR"/>
              </w:rPr>
              <w:t>وسائقُ العيس تحمى عنه غاربُهُ</w:t>
            </w:r>
            <w:r w:rsidRPr="00725071">
              <w:rPr>
                <w:rStyle w:val="libPoemTiniChar0"/>
                <w:rtl/>
              </w:rPr>
              <w:br/>
              <w:t> </w:t>
            </w:r>
          </w:p>
        </w:tc>
      </w:tr>
      <w:tr w:rsidR="00E66C2A" w:rsidTr="006F648B">
        <w:trPr>
          <w:trHeight w:val="350"/>
        </w:trPr>
        <w:tc>
          <w:tcPr>
            <w:tcW w:w="3920" w:type="dxa"/>
          </w:tcPr>
          <w:p w:rsidR="00E66C2A" w:rsidRDefault="00E66C2A" w:rsidP="00E66C2A">
            <w:pPr>
              <w:pStyle w:val="libPoemFootnote"/>
            </w:pPr>
            <w:r>
              <w:rPr>
                <w:rtl/>
                <w:lang w:bidi="fa-IR"/>
              </w:rPr>
              <w:t>كأننا من سبايا الروم بينهُمُ</w:t>
            </w:r>
            <w:r w:rsidRPr="00725071">
              <w:rPr>
                <w:rStyle w:val="libPoemTiniChar0"/>
                <w:rtl/>
              </w:rPr>
              <w:br/>
              <w:t> </w:t>
            </w:r>
          </w:p>
        </w:tc>
        <w:tc>
          <w:tcPr>
            <w:tcW w:w="279" w:type="dxa"/>
          </w:tcPr>
          <w:p w:rsidR="00E66C2A" w:rsidRDefault="00E66C2A" w:rsidP="00E66C2A">
            <w:pPr>
              <w:pStyle w:val="libPoemFootnote"/>
              <w:rPr>
                <w:rtl/>
              </w:rPr>
            </w:pPr>
          </w:p>
        </w:tc>
        <w:tc>
          <w:tcPr>
            <w:tcW w:w="3881" w:type="dxa"/>
          </w:tcPr>
          <w:p w:rsidR="00E66C2A" w:rsidRDefault="00E66C2A" w:rsidP="00E66C2A">
            <w:pPr>
              <w:pStyle w:val="libPoemFootnote"/>
            </w:pPr>
            <w:r>
              <w:rPr>
                <w:rtl/>
                <w:lang w:bidi="fa-IR"/>
              </w:rPr>
              <w:t>أو كلُّ ما قاله المختارُ كاذبُهُ</w:t>
            </w:r>
            <w:r w:rsidRPr="00725071">
              <w:rPr>
                <w:rStyle w:val="libPoemTiniChar0"/>
                <w:rtl/>
              </w:rPr>
              <w:br/>
              <w:t> </w:t>
            </w:r>
          </w:p>
        </w:tc>
      </w:tr>
      <w:tr w:rsidR="00E66C2A" w:rsidTr="006F648B">
        <w:trPr>
          <w:trHeight w:val="350"/>
        </w:trPr>
        <w:tc>
          <w:tcPr>
            <w:tcW w:w="3920" w:type="dxa"/>
          </w:tcPr>
          <w:p w:rsidR="00E66C2A" w:rsidRDefault="00E66C2A" w:rsidP="00E66C2A">
            <w:pPr>
              <w:pStyle w:val="libPoemFootnote"/>
            </w:pPr>
            <w:r>
              <w:rPr>
                <w:rtl/>
                <w:lang w:bidi="fa-IR"/>
              </w:rPr>
              <w:t>كفرتُمُ برسولِ اللهِ ويلَكُمُ</w:t>
            </w:r>
            <w:r w:rsidRPr="00725071">
              <w:rPr>
                <w:rStyle w:val="libPoemTiniChar0"/>
                <w:rtl/>
              </w:rPr>
              <w:br/>
              <w:t> </w:t>
            </w:r>
          </w:p>
        </w:tc>
        <w:tc>
          <w:tcPr>
            <w:tcW w:w="279" w:type="dxa"/>
          </w:tcPr>
          <w:p w:rsidR="00E66C2A" w:rsidRDefault="00E66C2A" w:rsidP="00E66C2A">
            <w:pPr>
              <w:pStyle w:val="libPoemFootnote"/>
              <w:rPr>
                <w:rtl/>
              </w:rPr>
            </w:pPr>
          </w:p>
        </w:tc>
        <w:tc>
          <w:tcPr>
            <w:tcW w:w="3881" w:type="dxa"/>
          </w:tcPr>
          <w:p w:rsidR="00E66C2A" w:rsidRDefault="00E66C2A" w:rsidP="00E66C2A">
            <w:pPr>
              <w:pStyle w:val="libPoemFootnote"/>
            </w:pPr>
            <w:r>
              <w:rPr>
                <w:rtl/>
                <w:lang w:bidi="fa-IR"/>
              </w:rPr>
              <w:t>يا أمةَ السوءِ قد ضاقت مذاهبُهُ</w:t>
            </w:r>
            <w:r w:rsidRPr="00725071">
              <w:rPr>
                <w:rStyle w:val="libPoemTiniChar0"/>
                <w:rtl/>
              </w:rPr>
              <w:br/>
              <w:t> </w:t>
            </w:r>
          </w:p>
        </w:tc>
      </w:tr>
    </w:tbl>
    <w:p w:rsidR="00DB6A20" w:rsidRDefault="0088652D" w:rsidP="00147528">
      <w:pPr>
        <w:pStyle w:val="libFootnote0"/>
        <w:rPr>
          <w:rtl/>
          <w:lang w:bidi="fa-IR"/>
        </w:rPr>
      </w:pPr>
      <w:r>
        <w:rPr>
          <w:rtl/>
          <w:lang w:bidi="fa-IR"/>
        </w:rPr>
        <w:t>قال : ف</w:t>
      </w:r>
      <w:r w:rsidR="003B6559">
        <w:rPr>
          <w:rtl/>
          <w:lang w:bidi="fa-IR"/>
        </w:rPr>
        <w:t>لمـّا</w:t>
      </w:r>
      <w:r>
        <w:rPr>
          <w:rtl/>
          <w:lang w:bidi="fa-IR"/>
        </w:rPr>
        <w:t xml:space="preserve"> جنَّ الليل دفعوا الرأس إلى جانب الصومعة</w:t>
      </w:r>
      <w:r w:rsidR="009D3EAD">
        <w:rPr>
          <w:rtl/>
          <w:lang w:bidi="fa-IR"/>
        </w:rPr>
        <w:t xml:space="preserve">، </w:t>
      </w:r>
      <w:r>
        <w:rPr>
          <w:rtl/>
          <w:lang w:bidi="fa-IR"/>
        </w:rPr>
        <w:t>ف</w:t>
      </w:r>
      <w:r w:rsidR="003B6559">
        <w:rPr>
          <w:rtl/>
          <w:lang w:bidi="fa-IR"/>
        </w:rPr>
        <w:t>لمـّا</w:t>
      </w:r>
      <w:r>
        <w:rPr>
          <w:rtl/>
          <w:lang w:bidi="fa-IR"/>
        </w:rPr>
        <w:t xml:space="preserve"> عسعس الليل سمع الراهب دويّاً كدويِّ الرعد</w:t>
      </w:r>
      <w:r w:rsidR="009D3EAD">
        <w:rPr>
          <w:rtl/>
          <w:lang w:bidi="fa-IR"/>
        </w:rPr>
        <w:t xml:space="preserve">، </w:t>
      </w:r>
      <w:r>
        <w:rPr>
          <w:rtl/>
          <w:lang w:bidi="fa-IR"/>
        </w:rPr>
        <w:t>وتسبيحاً وتقديساً</w:t>
      </w:r>
      <w:r w:rsidR="009D3EAD">
        <w:rPr>
          <w:rtl/>
          <w:lang w:bidi="fa-IR"/>
        </w:rPr>
        <w:t xml:space="preserve">، </w:t>
      </w:r>
      <w:r>
        <w:rPr>
          <w:rtl/>
          <w:lang w:bidi="fa-IR"/>
        </w:rPr>
        <w:t>واستأنس من أنوار ساطعة</w:t>
      </w:r>
      <w:r w:rsidR="009D3EAD">
        <w:rPr>
          <w:rtl/>
          <w:lang w:bidi="fa-IR"/>
        </w:rPr>
        <w:t xml:space="preserve">، </w:t>
      </w:r>
      <w:r>
        <w:rPr>
          <w:rtl/>
          <w:lang w:bidi="fa-IR"/>
        </w:rPr>
        <w:t>فأطلع الراهب رأسه من الصومعة فنظر إلى رأس الحسين (</w:t>
      </w:r>
      <w:r w:rsidR="0096185B" w:rsidRPr="00E66C2A">
        <w:rPr>
          <w:rStyle w:val="libFootnoteAlaemChar"/>
          <w:rtl/>
        </w:rPr>
        <w:t>عليه‌السلام</w:t>
      </w:r>
      <w:r>
        <w:rPr>
          <w:rtl/>
          <w:lang w:bidi="fa-IR"/>
        </w:rPr>
        <w:t>) وإذا هو يسطع نوراً إلى عنان السماء</w:t>
      </w:r>
      <w:r w:rsidR="009D3EAD">
        <w:rPr>
          <w:rtl/>
          <w:lang w:bidi="fa-IR"/>
        </w:rPr>
        <w:t xml:space="preserve">، </w:t>
      </w:r>
      <w:r>
        <w:rPr>
          <w:rtl/>
          <w:lang w:bidi="fa-IR"/>
        </w:rPr>
        <w:t>ونظر إلى باب قد فُتح من السماء , والملائكة ينزلون كتائباً كتائباً</w:t>
      </w:r>
      <w:r w:rsidR="009D3EAD">
        <w:rPr>
          <w:rtl/>
          <w:lang w:bidi="fa-IR"/>
        </w:rPr>
        <w:t xml:space="preserve">، </w:t>
      </w:r>
      <w:r>
        <w:rPr>
          <w:rtl/>
          <w:lang w:bidi="fa-IR"/>
        </w:rPr>
        <w:t>ويقولون : السلام عليك يا أبا عبد الله</w:t>
      </w:r>
      <w:r w:rsidR="00DB6A20">
        <w:rPr>
          <w:rtl/>
          <w:lang w:bidi="fa-IR"/>
        </w:rPr>
        <w:t>.</w:t>
      </w:r>
    </w:p>
    <w:p w:rsidR="00DB6A20" w:rsidRDefault="0088652D" w:rsidP="00147528">
      <w:pPr>
        <w:pStyle w:val="libFootnote0"/>
        <w:rPr>
          <w:rtl/>
          <w:lang w:bidi="fa-IR"/>
        </w:rPr>
      </w:pPr>
      <w:r>
        <w:rPr>
          <w:rtl/>
          <w:lang w:bidi="fa-IR"/>
        </w:rPr>
        <w:t>فجزع الراهب جزعاً شديداً</w:t>
      </w:r>
      <w:r w:rsidR="009D3EAD">
        <w:rPr>
          <w:rtl/>
          <w:lang w:bidi="fa-IR"/>
        </w:rPr>
        <w:t xml:space="preserve">، </w:t>
      </w:r>
      <w:r>
        <w:rPr>
          <w:rtl/>
          <w:lang w:bidi="fa-IR"/>
        </w:rPr>
        <w:t>ف</w:t>
      </w:r>
      <w:r w:rsidR="003B6559">
        <w:rPr>
          <w:rtl/>
          <w:lang w:bidi="fa-IR"/>
        </w:rPr>
        <w:t>لمـّا</w:t>
      </w:r>
      <w:r>
        <w:rPr>
          <w:rtl/>
          <w:lang w:bidi="fa-IR"/>
        </w:rPr>
        <w:t xml:space="preserve"> أصبحوا همّوا بالرحيل , فأشرف الراهب عليهم ونادى : مَن زعيم القوم ؟ فقالوا : خولي بن يزيد (لعنه الله)</w:t>
      </w:r>
      <w:r w:rsidR="00DB6A20">
        <w:rPr>
          <w:rtl/>
          <w:lang w:bidi="fa-IR"/>
        </w:rPr>
        <w:t>.</w:t>
      </w:r>
    </w:p>
    <w:p w:rsidR="0088652D" w:rsidRDefault="0088652D" w:rsidP="00147528">
      <w:pPr>
        <w:pStyle w:val="libFootnote0"/>
        <w:rPr>
          <w:lang w:bidi="fa-IR"/>
        </w:rPr>
      </w:pPr>
      <w:r>
        <w:rPr>
          <w:rtl/>
          <w:lang w:bidi="fa-IR"/>
        </w:rPr>
        <w:t>فقال الراهب : وما الذي معكم ؟</w:t>
      </w:r>
    </w:p>
    <w:p w:rsidR="00DB6A20" w:rsidRDefault="0088652D" w:rsidP="00147528">
      <w:pPr>
        <w:pStyle w:val="libFootnote0"/>
        <w:rPr>
          <w:rtl/>
          <w:lang w:bidi="fa-IR"/>
        </w:rPr>
      </w:pPr>
      <w:r>
        <w:rPr>
          <w:rtl/>
          <w:lang w:bidi="fa-IR"/>
        </w:rPr>
        <w:t>قالوا : رأس خارجي خرج بأرض العراق قتله عبيد الله بن زياد (لعنه الله)</w:t>
      </w:r>
      <w:r w:rsidR="00DB6A20">
        <w:rPr>
          <w:rtl/>
          <w:lang w:bidi="fa-IR"/>
        </w:rPr>
        <w:t>.</w:t>
      </w:r>
    </w:p>
    <w:p w:rsidR="0088652D" w:rsidRDefault="0088652D" w:rsidP="00147528">
      <w:pPr>
        <w:pStyle w:val="libFootnote0"/>
        <w:rPr>
          <w:lang w:bidi="fa-IR"/>
        </w:rPr>
      </w:pPr>
      <w:r>
        <w:rPr>
          <w:rtl/>
          <w:lang w:bidi="fa-IR"/>
        </w:rPr>
        <w:t>فقال : ما اسمه ؟</w:t>
      </w:r>
    </w:p>
    <w:p w:rsidR="0088652D" w:rsidRDefault="0088652D" w:rsidP="00147528">
      <w:pPr>
        <w:pStyle w:val="libFootnote0"/>
        <w:rPr>
          <w:lang w:bidi="fa-IR"/>
        </w:rPr>
      </w:pPr>
      <w:r>
        <w:rPr>
          <w:rtl/>
          <w:lang w:bidi="fa-IR"/>
        </w:rPr>
        <w:t>قالوا : الحسين بن علي بن أبي طالب</w:t>
      </w:r>
      <w:r w:rsidR="009D3EAD">
        <w:rPr>
          <w:rtl/>
          <w:lang w:bidi="fa-IR"/>
        </w:rPr>
        <w:t xml:space="preserve">، </w:t>
      </w:r>
      <w:r>
        <w:rPr>
          <w:rtl/>
          <w:lang w:bidi="fa-IR"/>
        </w:rPr>
        <w:t>واُمّه فاطمة الزهراء</w:t>
      </w:r>
      <w:r w:rsidR="009D3EAD">
        <w:rPr>
          <w:rtl/>
          <w:lang w:bidi="fa-IR"/>
        </w:rPr>
        <w:t xml:space="preserve">، </w:t>
      </w:r>
      <w:r>
        <w:rPr>
          <w:rtl/>
          <w:lang w:bidi="fa-IR"/>
        </w:rPr>
        <w:t>وجدِّه محمّد المصطفى (صلّوات الله عليه وعليهم أجمعين)</w:t>
      </w:r>
      <w:r w:rsidR="007E6BC8">
        <w:rPr>
          <w:rtl/>
          <w:lang w:bidi="fa-IR"/>
        </w:rPr>
        <w:t>.</w:t>
      </w:r>
      <w:r>
        <w:rPr>
          <w:rtl/>
          <w:lang w:bidi="fa-IR"/>
        </w:rPr>
        <w:t xml:space="preserve"> =</w:t>
      </w:r>
    </w:p>
    <w:p w:rsidR="0088652D" w:rsidRDefault="00DB6A20" w:rsidP="0088652D">
      <w:pPr>
        <w:pStyle w:val="libNormal"/>
        <w:rPr>
          <w:lang w:bidi="fa-IR"/>
        </w:rPr>
      </w:pPr>
      <w:r>
        <w:rPr>
          <w:rtl/>
          <w:lang w:bidi="fa-IR"/>
        </w:rPr>
        <w:br w:type="page"/>
      </w:r>
    </w:p>
    <w:p w:rsidR="0088652D" w:rsidRDefault="0088652D" w:rsidP="00E66C2A">
      <w:pPr>
        <w:pStyle w:val="libCenterBold1"/>
        <w:rPr>
          <w:lang w:bidi="fa-IR"/>
        </w:rPr>
      </w:pPr>
      <w:r>
        <w:rPr>
          <w:rtl/>
          <w:lang w:bidi="fa-IR"/>
        </w:rPr>
        <w:lastRenderedPageBreak/>
        <w:t>قضية الراهب مع الرأس الشريف</w:t>
      </w:r>
    </w:p>
    <w:p w:rsidR="00DB6A20" w:rsidRDefault="0088652D" w:rsidP="0088652D">
      <w:pPr>
        <w:pStyle w:val="libNormal"/>
        <w:rPr>
          <w:rtl/>
          <w:lang w:bidi="fa-IR"/>
        </w:rPr>
      </w:pPr>
      <w:r>
        <w:rPr>
          <w:rtl/>
          <w:lang w:bidi="fa-IR"/>
        </w:rPr>
        <w:t>روى ابن حبان</w:t>
      </w:r>
      <w:r w:rsidR="009D3EAD">
        <w:rPr>
          <w:rtl/>
          <w:lang w:bidi="fa-IR"/>
        </w:rPr>
        <w:t xml:space="preserve">، </w:t>
      </w:r>
      <w:r>
        <w:rPr>
          <w:rtl/>
          <w:lang w:bidi="fa-IR"/>
        </w:rPr>
        <w:t xml:space="preserve">والقندوزي </w:t>
      </w:r>
      <w:r w:rsidR="0096185B">
        <w:rPr>
          <w:rtl/>
          <w:lang w:bidi="fa-IR"/>
        </w:rPr>
        <w:t>-</w:t>
      </w:r>
      <w:r>
        <w:rPr>
          <w:rtl/>
          <w:lang w:bidi="fa-IR"/>
        </w:rPr>
        <w:t xml:space="preserve"> واللفظ للأوّل </w:t>
      </w:r>
      <w:r w:rsidR="0096185B">
        <w:rPr>
          <w:rtl/>
          <w:lang w:bidi="fa-IR"/>
        </w:rPr>
        <w:t>-</w:t>
      </w:r>
      <w:r>
        <w:rPr>
          <w:rtl/>
          <w:lang w:bidi="fa-IR"/>
        </w:rPr>
        <w:t xml:space="preserve"> قال : ثمّ أنفذ عبيد الله بن زياد رأس الحسين بن علي (</w:t>
      </w:r>
      <w:r w:rsidR="0096185B" w:rsidRPr="0096185B">
        <w:rPr>
          <w:rStyle w:val="libAlaemChar"/>
          <w:rtl/>
        </w:rPr>
        <w:t>عليه‌السلام</w:t>
      </w:r>
      <w:r>
        <w:rPr>
          <w:rtl/>
          <w:lang w:bidi="fa-IR"/>
        </w:rPr>
        <w:t>) إلى الشام مع اُسارى النساء والصبيان من أهل بيت رسول الله (</w:t>
      </w:r>
      <w:r w:rsidR="0096185B" w:rsidRPr="0096185B">
        <w:rPr>
          <w:rStyle w:val="libAlaemChar"/>
          <w:rtl/>
        </w:rPr>
        <w:t>صلى‌الله‌عليه‌وآله</w:t>
      </w:r>
      <w:r>
        <w:rPr>
          <w:rtl/>
          <w:lang w:bidi="fa-IR"/>
        </w:rPr>
        <w:t>) على أقتاب ؛ مكشّفات الوجوه والشعور</w:t>
      </w:r>
      <w:r w:rsidR="009D3EAD">
        <w:rPr>
          <w:rtl/>
          <w:lang w:bidi="fa-IR"/>
        </w:rPr>
        <w:t xml:space="preserve">، </w:t>
      </w:r>
      <w:r>
        <w:rPr>
          <w:rtl/>
          <w:lang w:bidi="fa-IR"/>
        </w:rPr>
        <w:t>فكانوا إذا نزلوا منزلاً أخرجوا الرأس من الصندوق وجعلوه في رمح</w:t>
      </w:r>
      <w:r w:rsidR="009D3EAD">
        <w:rPr>
          <w:rtl/>
          <w:lang w:bidi="fa-IR"/>
        </w:rPr>
        <w:t xml:space="preserve">، </w:t>
      </w:r>
      <w:r>
        <w:rPr>
          <w:rtl/>
          <w:lang w:bidi="fa-IR"/>
        </w:rPr>
        <w:t>وحرسوه إلى وقت الرحيل</w:t>
      </w:r>
      <w:r w:rsidR="009D3EAD">
        <w:rPr>
          <w:rtl/>
          <w:lang w:bidi="fa-IR"/>
        </w:rPr>
        <w:t xml:space="preserve">، </w:t>
      </w:r>
      <w:r>
        <w:rPr>
          <w:rtl/>
          <w:lang w:bidi="fa-IR"/>
        </w:rPr>
        <w:t>ثمّ اُعيد الرأس إلى الصندوق ورحلوا</w:t>
      </w:r>
      <w:r w:rsidR="009D3EAD">
        <w:rPr>
          <w:rtl/>
          <w:lang w:bidi="fa-IR"/>
        </w:rPr>
        <w:t xml:space="preserve">، </w:t>
      </w:r>
      <w:r>
        <w:rPr>
          <w:rtl/>
          <w:lang w:bidi="fa-IR"/>
        </w:rPr>
        <w:t>فبينما هُم كذلك إذ نزلوا بعض المنازل وإذا فيه دير راهب</w:t>
      </w:r>
      <w:r w:rsidR="009D3EAD">
        <w:rPr>
          <w:rtl/>
          <w:lang w:bidi="fa-IR"/>
        </w:rPr>
        <w:t xml:space="preserve">، </w:t>
      </w:r>
      <w:r>
        <w:rPr>
          <w:rtl/>
          <w:lang w:bidi="fa-IR"/>
        </w:rPr>
        <w:t>فأخرجوا</w:t>
      </w:r>
      <w:r w:rsidR="006F648B">
        <w:rPr>
          <w:rFonts w:hint="cs"/>
          <w:rtl/>
          <w:lang w:bidi="fa-IR"/>
        </w:rPr>
        <w:t>.</w:t>
      </w:r>
    </w:p>
    <w:p w:rsidR="006F648B" w:rsidRDefault="006F648B" w:rsidP="006F648B">
      <w:pPr>
        <w:pStyle w:val="libNormal"/>
        <w:rPr>
          <w:rtl/>
          <w:lang w:bidi="fa-IR"/>
        </w:rPr>
      </w:pPr>
      <w:r>
        <w:rPr>
          <w:rtl/>
          <w:lang w:bidi="fa-IR"/>
        </w:rPr>
        <w:t>فقال خولي : ما كنتُ بالذي أكشفه إلّا عند يزيد (لعنه الله)</w:t>
      </w:r>
      <w:r w:rsidR="009D3EAD">
        <w:rPr>
          <w:rtl/>
          <w:lang w:bidi="fa-IR"/>
        </w:rPr>
        <w:t xml:space="preserve">، </w:t>
      </w:r>
      <w:r>
        <w:rPr>
          <w:rtl/>
          <w:lang w:bidi="fa-IR"/>
        </w:rPr>
        <w:t>وآخذ منه الجائزة.</w:t>
      </w:r>
    </w:p>
    <w:p w:rsidR="006F648B" w:rsidRDefault="006F648B" w:rsidP="006F648B">
      <w:pPr>
        <w:pStyle w:val="libNormal"/>
        <w:rPr>
          <w:lang w:bidi="fa-IR"/>
        </w:rPr>
      </w:pPr>
      <w:r>
        <w:rPr>
          <w:rtl/>
          <w:lang w:bidi="fa-IR"/>
        </w:rPr>
        <w:t>فقال الراهب : وكَم جائزتك ؟</w:t>
      </w:r>
    </w:p>
    <w:p w:rsidR="006F648B" w:rsidRDefault="006F648B" w:rsidP="006F648B">
      <w:pPr>
        <w:pStyle w:val="libNormal"/>
        <w:rPr>
          <w:rtl/>
          <w:lang w:bidi="fa-IR"/>
        </w:rPr>
      </w:pPr>
      <w:r>
        <w:rPr>
          <w:rtl/>
          <w:lang w:bidi="fa-IR"/>
        </w:rPr>
        <w:t>فقال : بدرة فيها عشرة آلاف درهم.</w:t>
      </w:r>
    </w:p>
    <w:p w:rsidR="006F648B" w:rsidRDefault="006F648B" w:rsidP="006F648B">
      <w:pPr>
        <w:pStyle w:val="libNormal"/>
        <w:rPr>
          <w:rtl/>
          <w:lang w:bidi="fa-IR"/>
        </w:rPr>
      </w:pPr>
      <w:r>
        <w:rPr>
          <w:rtl/>
          <w:lang w:bidi="fa-IR"/>
        </w:rPr>
        <w:t>فقال الراهب : أنا أعطيك البدرة.</w:t>
      </w:r>
    </w:p>
    <w:p w:rsidR="006F648B" w:rsidRDefault="006F648B" w:rsidP="006F648B">
      <w:pPr>
        <w:pStyle w:val="libNormal"/>
        <w:rPr>
          <w:rtl/>
          <w:lang w:bidi="fa-IR"/>
        </w:rPr>
      </w:pPr>
      <w:r>
        <w:rPr>
          <w:rtl/>
          <w:lang w:bidi="fa-IR"/>
        </w:rPr>
        <w:t>فقال : أحضرها</w:t>
      </w:r>
      <w:r w:rsidR="007E6BC8">
        <w:rPr>
          <w:rtl/>
          <w:lang w:bidi="fa-IR"/>
        </w:rPr>
        <w:t>.</w:t>
      </w:r>
      <w:r>
        <w:rPr>
          <w:rtl/>
          <w:lang w:bidi="fa-IR"/>
        </w:rPr>
        <w:t xml:space="preserve"> فأحضَرها الراهب</w:t>
      </w:r>
      <w:r w:rsidR="009D3EAD">
        <w:rPr>
          <w:rtl/>
          <w:lang w:bidi="fa-IR"/>
        </w:rPr>
        <w:t xml:space="preserve">، </w:t>
      </w:r>
      <w:r>
        <w:rPr>
          <w:rtl/>
          <w:lang w:bidi="fa-IR"/>
        </w:rPr>
        <w:t>ودفعوا له الرأس وهو على القناة</w:t>
      </w:r>
      <w:r w:rsidR="009D3EAD">
        <w:rPr>
          <w:rtl/>
          <w:lang w:bidi="fa-IR"/>
        </w:rPr>
        <w:t xml:space="preserve">، </w:t>
      </w:r>
      <w:r>
        <w:rPr>
          <w:rtl/>
          <w:lang w:bidi="fa-IR"/>
        </w:rPr>
        <w:t>فأخذه الراهب , وجعل يقبّله ويبكي ويقول : يعزُّ والله عليَّ يا أبا عبد الله أن لا اُواسيك بنفسي</w:t>
      </w:r>
      <w:r w:rsidR="009D3EAD">
        <w:rPr>
          <w:rtl/>
          <w:lang w:bidi="fa-IR"/>
        </w:rPr>
        <w:t xml:space="preserve">، </w:t>
      </w:r>
      <w:r>
        <w:rPr>
          <w:rtl/>
          <w:lang w:bidi="fa-IR"/>
        </w:rPr>
        <w:t>ولكن يا أبا عبد الله , إذا لقيت جدَّك رسول الله (</w:t>
      </w:r>
      <w:r w:rsidRPr="006F648B">
        <w:rPr>
          <w:rStyle w:val="libAlaemChar"/>
          <w:rtl/>
        </w:rPr>
        <w:t>صلى‌الله‌عليه‌وآله</w:t>
      </w:r>
      <w:r>
        <w:rPr>
          <w:rtl/>
          <w:lang w:bidi="fa-IR"/>
        </w:rPr>
        <w:t>) فاشهد لي أنّي أشهد أن لا إله إلّا الله وحده لا شريك له</w:t>
      </w:r>
      <w:r w:rsidR="009D3EAD">
        <w:rPr>
          <w:rtl/>
          <w:lang w:bidi="fa-IR"/>
        </w:rPr>
        <w:t xml:space="preserve">، </w:t>
      </w:r>
      <w:r>
        <w:rPr>
          <w:rtl/>
          <w:lang w:bidi="fa-IR"/>
        </w:rPr>
        <w:t>وأشهد أنّ محمداً رسول الله (</w:t>
      </w:r>
      <w:r w:rsidRPr="006F648B">
        <w:rPr>
          <w:rStyle w:val="libAlaemChar"/>
          <w:rtl/>
        </w:rPr>
        <w:t>صلى‌الله‌عليه‌وآله</w:t>
      </w:r>
      <w:r>
        <w:rPr>
          <w:rtl/>
          <w:lang w:bidi="fa-IR"/>
        </w:rPr>
        <w:t>)</w:t>
      </w:r>
      <w:r w:rsidR="009D3EAD">
        <w:rPr>
          <w:rtl/>
          <w:lang w:bidi="fa-IR"/>
        </w:rPr>
        <w:t xml:space="preserve">، </w:t>
      </w:r>
      <w:r>
        <w:rPr>
          <w:rtl/>
          <w:lang w:bidi="fa-IR"/>
        </w:rPr>
        <w:t>وأشهد أنّ عليّاً ولي الله.</w:t>
      </w:r>
    </w:p>
    <w:p w:rsidR="006F648B" w:rsidRDefault="006F648B" w:rsidP="006F648B">
      <w:pPr>
        <w:pStyle w:val="libNormal"/>
        <w:rPr>
          <w:rtl/>
          <w:lang w:bidi="fa-IR"/>
        </w:rPr>
      </w:pPr>
      <w:r>
        <w:rPr>
          <w:rtl/>
          <w:lang w:bidi="fa-IR"/>
        </w:rPr>
        <w:t xml:space="preserve">ودفع الرأس إليهم , فجعلوا يقتسمون الدراهم وإذا هي بأيديهم خزف مكتوب عليها </w:t>
      </w:r>
      <w:r w:rsidRPr="006F648B">
        <w:rPr>
          <w:rStyle w:val="libAlaemChar"/>
          <w:rtl/>
        </w:rPr>
        <w:t>(</w:t>
      </w:r>
      <w:r w:rsidRPr="006F648B">
        <w:rPr>
          <w:rStyle w:val="libAieChar"/>
          <w:rtl/>
        </w:rPr>
        <w:t>وَسَيَعْلَمُ الَّذِينَ ظَلَمُوا أَيَّ مُنقَلَبٍ يَنقَلِبُونَ</w:t>
      </w:r>
      <w:r w:rsidRPr="006F648B">
        <w:rPr>
          <w:rStyle w:val="libAlaemChar"/>
          <w:rtl/>
        </w:rPr>
        <w:t>)</w:t>
      </w:r>
      <w:r>
        <w:rPr>
          <w:rtl/>
          <w:lang w:bidi="fa-IR"/>
        </w:rPr>
        <w:t xml:space="preserve"> سورة الشعراء / 227.</w:t>
      </w:r>
    </w:p>
    <w:p w:rsidR="006F648B" w:rsidRDefault="006F648B" w:rsidP="006F648B">
      <w:pPr>
        <w:pStyle w:val="libNormal"/>
        <w:rPr>
          <w:lang w:bidi="fa-IR"/>
        </w:rPr>
      </w:pPr>
      <w:r>
        <w:rPr>
          <w:rtl/>
          <w:lang w:bidi="fa-IR"/>
        </w:rPr>
        <w:t>فقال خولي (لعنه الله) لأصحابه : اكتموا هذا الخبر , يا ويلكم عن الخزي بين الناس !</w:t>
      </w:r>
    </w:p>
    <w:p w:rsidR="006F648B" w:rsidRDefault="006F648B" w:rsidP="006F648B">
      <w:pPr>
        <w:pStyle w:val="libNormal"/>
        <w:rPr>
          <w:rtl/>
          <w:lang w:bidi="fa-IR"/>
        </w:rPr>
      </w:pPr>
      <w:r>
        <w:rPr>
          <w:rtl/>
          <w:lang w:bidi="fa-IR"/>
        </w:rPr>
        <w:t>قال سهل : فهتف هاتف يقول :</w:t>
      </w:r>
    </w:p>
    <w:tbl>
      <w:tblPr>
        <w:tblStyle w:val="TableGrid"/>
        <w:bidiVisual/>
        <w:tblW w:w="4562" w:type="pct"/>
        <w:tblInd w:w="384" w:type="dxa"/>
        <w:tblLook w:val="01E0"/>
      </w:tblPr>
      <w:tblGrid>
        <w:gridCol w:w="3999"/>
        <w:gridCol w:w="285"/>
        <w:gridCol w:w="3960"/>
      </w:tblGrid>
      <w:tr w:rsidR="006F648B" w:rsidTr="006F648B">
        <w:trPr>
          <w:trHeight w:val="350"/>
        </w:trPr>
        <w:tc>
          <w:tcPr>
            <w:tcW w:w="3920" w:type="dxa"/>
            <w:shd w:val="clear" w:color="auto" w:fill="auto"/>
          </w:tcPr>
          <w:p w:rsidR="006F648B" w:rsidRDefault="006F648B" w:rsidP="006F648B">
            <w:pPr>
              <w:pStyle w:val="libPoem"/>
            </w:pPr>
            <w:r>
              <w:rPr>
                <w:rtl/>
                <w:lang w:bidi="fa-IR"/>
              </w:rPr>
              <w:t>أترجو أمةٌ قتلتَ حسيناً</w:t>
            </w:r>
            <w:r w:rsidRPr="00725071">
              <w:rPr>
                <w:rStyle w:val="libPoemTiniChar0"/>
                <w:rtl/>
              </w:rPr>
              <w:br/>
              <w:t> </w:t>
            </w:r>
          </w:p>
        </w:tc>
        <w:tc>
          <w:tcPr>
            <w:tcW w:w="279" w:type="dxa"/>
            <w:shd w:val="clear" w:color="auto" w:fill="auto"/>
          </w:tcPr>
          <w:p w:rsidR="006F648B" w:rsidRDefault="006F648B" w:rsidP="006F648B">
            <w:pPr>
              <w:pStyle w:val="libPoem"/>
              <w:rPr>
                <w:rtl/>
              </w:rPr>
            </w:pPr>
          </w:p>
        </w:tc>
        <w:tc>
          <w:tcPr>
            <w:tcW w:w="3881" w:type="dxa"/>
            <w:shd w:val="clear" w:color="auto" w:fill="auto"/>
          </w:tcPr>
          <w:p w:rsidR="006F648B" w:rsidRDefault="006F648B" w:rsidP="006F648B">
            <w:pPr>
              <w:pStyle w:val="libPoem"/>
            </w:pPr>
            <w:r>
              <w:rPr>
                <w:rtl/>
                <w:lang w:bidi="fa-IR"/>
              </w:rPr>
              <w:t>شفاعةَ جدِّه يومَ الحسابِ</w:t>
            </w:r>
            <w:r w:rsidRPr="00725071">
              <w:rPr>
                <w:rStyle w:val="libPoemTiniChar0"/>
                <w:rtl/>
              </w:rPr>
              <w:br/>
              <w:t> </w:t>
            </w:r>
          </w:p>
        </w:tc>
      </w:tr>
      <w:tr w:rsidR="006F648B" w:rsidTr="006F648B">
        <w:trPr>
          <w:trHeight w:val="350"/>
        </w:trPr>
        <w:tc>
          <w:tcPr>
            <w:tcW w:w="3920" w:type="dxa"/>
          </w:tcPr>
          <w:p w:rsidR="006F648B" w:rsidRDefault="006F648B" w:rsidP="006F648B">
            <w:pPr>
              <w:pStyle w:val="libPoem"/>
            </w:pPr>
            <w:r>
              <w:rPr>
                <w:rtl/>
                <w:lang w:bidi="fa-IR"/>
              </w:rPr>
              <w:t>وقد غضبوا الإلهَ وخالفوه</w:t>
            </w:r>
            <w:r w:rsidRPr="00725071">
              <w:rPr>
                <w:rStyle w:val="libPoemTiniChar0"/>
                <w:rtl/>
              </w:rPr>
              <w:br/>
              <w:t> </w:t>
            </w:r>
          </w:p>
        </w:tc>
        <w:tc>
          <w:tcPr>
            <w:tcW w:w="279" w:type="dxa"/>
          </w:tcPr>
          <w:p w:rsidR="006F648B" w:rsidRDefault="006F648B" w:rsidP="006F648B">
            <w:pPr>
              <w:pStyle w:val="libPoem"/>
              <w:rPr>
                <w:rtl/>
              </w:rPr>
            </w:pPr>
          </w:p>
        </w:tc>
        <w:tc>
          <w:tcPr>
            <w:tcW w:w="3881" w:type="dxa"/>
          </w:tcPr>
          <w:p w:rsidR="006F648B" w:rsidRDefault="006F648B" w:rsidP="006F648B">
            <w:pPr>
              <w:pStyle w:val="libPoem"/>
            </w:pPr>
            <w:r>
              <w:rPr>
                <w:rtl/>
                <w:lang w:bidi="fa-IR"/>
              </w:rPr>
              <w:t>ولم يخشوه في المئاب</w:t>
            </w:r>
            <w:r w:rsidRPr="006F648B">
              <w:rPr>
                <w:rStyle w:val="libFootnotenumChar"/>
                <w:rtl/>
              </w:rPr>
              <w:t>(*)</w:t>
            </w:r>
            <w:r w:rsidRPr="00725071">
              <w:rPr>
                <w:rStyle w:val="libPoemTiniChar0"/>
                <w:rtl/>
              </w:rPr>
              <w:br/>
              <w:t> </w:t>
            </w:r>
          </w:p>
        </w:tc>
      </w:tr>
      <w:tr w:rsidR="006F648B" w:rsidTr="006F648B">
        <w:trPr>
          <w:trHeight w:val="350"/>
        </w:trPr>
        <w:tc>
          <w:tcPr>
            <w:tcW w:w="3920" w:type="dxa"/>
          </w:tcPr>
          <w:p w:rsidR="006F648B" w:rsidRDefault="006F648B" w:rsidP="006F648B">
            <w:pPr>
              <w:pStyle w:val="libPoem"/>
            </w:pPr>
            <w:r>
              <w:rPr>
                <w:rtl/>
                <w:lang w:bidi="fa-IR"/>
              </w:rPr>
              <w:t>ألا لعن الإلهُ بني زيادٍ</w:t>
            </w:r>
            <w:r w:rsidRPr="00725071">
              <w:rPr>
                <w:rStyle w:val="libPoemTiniChar0"/>
                <w:rtl/>
              </w:rPr>
              <w:br/>
              <w:t> </w:t>
            </w:r>
          </w:p>
        </w:tc>
        <w:tc>
          <w:tcPr>
            <w:tcW w:w="279" w:type="dxa"/>
          </w:tcPr>
          <w:p w:rsidR="006F648B" w:rsidRDefault="006F648B" w:rsidP="006F648B">
            <w:pPr>
              <w:pStyle w:val="libPoem"/>
              <w:rPr>
                <w:rtl/>
              </w:rPr>
            </w:pPr>
          </w:p>
        </w:tc>
        <w:tc>
          <w:tcPr>
            <w:tcW w:w="3881" w:type="dxa"/>
          </w:tcPr>
          <w:p w:rsidR="006F648B" w:rsidRDefault="006F648B" w:rsidP="006F648B">
            <w:pPr>
              <w:pStyle w:val="libPoem"/>
            </w:pPr>
            <w:r>
              <w:rPr>
                <w:rtl/>
                <w:lang w:bidi="fa-IR"/>
              </w:rPr>
              <w:t>وأسكنهم جهنَّمَ في العذابِ</w:t>
            </w:r>
            <w:r w:rsidRPr="00725071">
              <w:rPr>
                <w:rStyle w:val="libPoemTiniChar0"/>
                <w:rtl/>
              </w:rPr>
              <w:br/>
              <w:t> </w:t>
            </w:r>
          </w:p>
        </w:tc>
      </w:tr>
    </w:tbl>
    <w:p w:rsidR="006F648B" w:rsidRDefault="006F648B" w:rsidP="006F648B">
      <w:pPr>
        <w:pStyle w:val="libNormal"/>
        <w:rPr>
          <w:rtl/>
          <w:lang w:bidi="fa-IR"/>
        </w:rPr>
      </w:pPr>
      <w:r>
        <w:rPr>
          <w:rtl/>
          <w:lang w:bidi="fa-IR"/>
        </w:rPr>
        <w:t>قال : ف</w:t>
      </w:r>
      <w:r w:rsidR="003B6559">
        <w:rPr>
          <w:rtl/>
          <w:lang w:bidi="fa-IR"/>
        </w:rPr>
        <w:t>لمـّا</w:t>
      </w:r>
      <w:r>
        <w:rPr>
          <w:rtl/>
          <w:lang w:bidi="fa-IR"/>
        </w:rPr>
        <w:t xml:space="preserve"> سمعوا ذلك دهشت عقولهم</w:t>
      </w:r>
      <w:r w:rsidR="009D3EAD">
        <w:rPr>
          <w:rtl/>
          <w:lang w:bidi="fa-IR"/>
        </w:rPr>
        <w:t xml:space="preserve">، </w:t>
      </w:r>
      <w:r>
        <w:rPr>
          <w:rtl/>
          <w:lang w:bidi="fa-IR"/>
        </w:rPr>
        <w:t>وجدّوا في السير حتّى دخلوا دمشق</w:t>
      </w:r>
      <w:r w:rsidR="009D3EAD">
        <w:rPr>
          <w:rtl/>
          <w:lang w:bidi="fa-IR"/>
        </w:rPr>
        <w:t xml:space="preserve">، </w:t>
      </w:r>
      <w:r>
        <w:rPr>
          <w:rtl/>
          <w:lang w:bidi="fa-IR"/>
        </w:rPr>
        <w:t>فرأيتُ الأسواق معطّلة</w:t>
      </w:r>
      <w:r w:rsidR="009D3EAD">
        <w:rPr>
          <w:rtl/>
          <w:lang w:bidi="fa-IR"/>
        </w:rPr>
        <w:t xml:space="preserve">، </w:t>
      </w:r>
      <w:r>
        <w:rPr>
          <w:rtl/>
          <w:lang w:bidi="fa-IR"/>
        </w:rPr>
        <w:t>والناس كأنّهم سكارى</w:t>
      </w:r>
      <w:r w:rsidR="007E6BC8">
        <w:rPr>
          <w:rtl/>
          <w:lang w:bidi="fa-IR"/>
        </w:rPr>
        <w:t>...</w:t>
      </w:r>
      <w:r>
        <w:rPr>
          <w:rtl/>
          <w:lang w:bidi="fa-IR"/>
        </w:rPr>
        <w:t xml:space="preserve"> إلخ.</w:t>
      </w:r>
    </w:p>
    <w:p w:rsidR="0088652D" w:rsidRDefault="0096185B" w:rsidP="0096185B">
      <w:pPr>
        <w:pStyle w:val="libLine"/>
        <w:rPr>
          <w:lang w:bidi="fa-IR"/>
        </w:rPr>
      </w:pPr>
      <w:r>
        <w:rPr>
          <w:rtl/>
          <w:lang w:bidi="fa-IR"/>
        </w:rPr>
        <w:t>____________________</w:t>
      </w:r>
    </w:p>
    <w:p w:rsidR="00DB6A20" w:rsidRDefault="0088652D" w:rsidP="00E66C2A">
      <w:pPr>
        <w:pStyle w:val="libFootnote0"/>
        <w:rPr>
          <w:rtl/>
          <w:lang w:bidi="fa-IR"/>
        </w:rPr>
      </w:pPr>
      <w:r>
        <w:rPr>
          <w:rtl/>
          <w:lang w:bidi="fa-IR"/>
        </w:rPr>
        <w:t>= فقال الراهب : تبّاً لكم ولِما جئتم في طاعته ! لقد صَدَقت الأخبار في قولها : إنّه إذا قُتل هذا الرجل تمطر السماء دماً</w:t>
      </w:r>
      <w:r w:rsidR="009D3EAD">
        <w:rPr>
          <w:rtl/>
          <w:lang w:bidi="fa-IR"/>
        </w:rPr>
        <w:t xml:space="preserve">، </w:t>
      </w:r>
      <w:r>
        <w:rPr>
          <w:rtl/>
          <w:lang w:bidi="fa-IR"/>
        </w:rPr>
        <w:t xml:space="preserve">ولا يكون هذا </w:t>
      </w:r>
      <w:r w:rsidR="00EE59C8">
        <w:rPr>
          <w:rtl/>
          <w:lang w:bidi="fa-IR"/>
        </w:rPr>
        <w:t>إلّا</w:t>
      </w:r>
      <w:r>
        <w:rPr>
          <w:rtl/>
          <w:lang w:bidi="fa-IR"/>
        </w:rPr>
        <w:t xml:space="preserve"> بقتل نبيٍّ أو وصي نبي</w:t>
      </w:r>
      <w:r w:rsidR="007E6BC8">
        <w:rPr>
          <w:rtl/>
          <w:lang w:bidi="fa-IR"/>
        </w:rPr>
        <w:t>.</w:t>
      </w:r>
      <w:r>
        <w:rPr>
          <w:rtl/>
          <w:lang w:bidi="fa-IR"/>
        </w:rPr>
        <w:t xml:space="preserve"> ثمّ قال : اُريد أن تدفعوا إليّ هذا الرأس ساعة واحدة وأردّه عليكم</w:t>
      </w:r>
      <w:r w:rsidR="00DB6A20">
        <w:rPr>
          <w:rtl/>
          <w:lang w:bidi="fa-IR"/>
        </w:rPr>
        <w:t>.</w:t>
      </w:r>
    </w:p>
    <w:p w:rsidR="0088652D" w:rsidRDefault="0088652D" w:rsidP="00E66C2A">
      <w:pPr>
        <w:pStyle w:val="libFootnote0"/>
        <w:rPr>
          <w:lang w:bidi="fa-IR"/>
        </w:rPr>
      </w:pPr>
      <w:r>
        <w:rPr>
          <w:rtl/>
          <w:lang w:bidi="fa-IR"/>
        </w:rPr>
        <w:t>(*) لا يخفى ما في المصراع الثاني من سقط واضح</w:t>
      </w:r>
      <w:r w:rsidR="007E6BC8">
        <w:rPr>
          <w:rtl/>
          <w:lang w:bidi="fa-IR"/>
        </w:rPr>
        <w:t>.</w:t>
      </w:r>
      <w:r>
        <w:rPr>
          <w:rtl/>
          <w:lang w:bidi="fa-IR"/>
        </w:rPr>
        <w:t xml:space="preserve"> (موقع معهد الإمامين الحسَنَين)</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الرأس على عادتهم</w:t>
      </w:r>
      <w:r w:rsidR="009D3EAD">
        <w:rPr>
          <w:rtl/>
          <w:lang w:bidi="fa-IR"/>
        </w:rPr>
        <w:t xml:space="preserve">، </w:t>
      </w:r>
      <w:r>
        <w:rPr>
          <w:rtl/>
          <w:lang w:bidi="fa-IR"/>
        </w:rPr>
        <w:t>وجعلوه في الرمح</w:t>
      </w:r>
      <w:r w:rsidR="009D3EAD">
        <w:rPr>
          <w:rtl/>
          <w:lang w:bidi="fa-IR"/>
        </w:rPr>
        <w:t xml:space="preserve">، </w:t>
      </w:r>
      <w:r>
        <w:rPr>
          <w:rtl/>
          <w:lang w:bidi="fa-IR"/>
        </w:rPr>
        <w:t>وأسندوا الرمح إلى الدير</w:t>
      </w:r>
      <w:r w:rsidR="009D3EAD">
        <w:rPr>
          <w:rtl/>
          <w:lang w:bidi="fa-IR"/>
        </w:rPr>
        <w:t xml:space="preserve">، </w:t>
      </w:r>
      <w:r>
        <w:rPr>
          <w:rtl/>
          <w:lang w:bidi="fa-IR"/>
        </w:rPr>
        <w:t>فرأى الديراني بالليل نوراً ساطعاً من ديره إلى السماء</w:t>
      </w:r>
      <w:r w:rsidR="009D3EAD">
        <w:rPr>
          <w:rtl/>
          <w:lang w:bidi="fa-IR"/>
        </w:rPr>
        <w:t xml:space="preserve">، </w:t>
      </w:r>
      <w:r>
        <w:rPr>
          <w:rtl/>
          <w:lang w:bidi="fa-IR"/>
        </w:rPr>
        <w:t>فأشرف على القوم وقال لهم : مَن أنتم ؟</w:t>
      </w:r>
    </w:p>
    <w:p w:rsidR="00DB6A20" w:rsidRDefault="0088652D" w:rsidP="0088652D">
      <w:pPr>
        <w:pStyle w:val="libNormal"/>
        <w:rPr>
          <w:rtl/>
          <w:lang w:bidi="fa-IR"/>
        </w:rPr>
      </w:pPr>
      <w:r>
        <w:rPr>
          <w:rtl/>
          <w:lang w:bidi="fa-IR"/>
        </w:rPr>
        <w:t>قالوا : نحن أهل الشام</w:t>
      </w:r>
      <w:r w:rsidR="00DB6A20">
        <w:rPr>
          <w:rtl/>
          <w:lang w:bidi="fa-IR"/>
        </w:rPr>
        <w:t>.</w:t>
      </w:r>
    </w:p>
    <w:p w:rsidR="00DB6A20" w:rsidRDefault="0088652D" w:rsidP="0088652D">
      <w:pPr>
        <w:pStyle w:val="libNormal"/>
        <w:rPr>
          <w:lang w:bidi="fa-IR"/>
        </w:rPr>
      </w:pPr>
      <w:r>
        <w:rPr>
          <w:rtl/>
          <w:lang w:bidi="fa-IR"/>
        </w:rPr>
        <w:t>قال : وهذا رأسُ مَن هو ؟</w:t>
      </w:r>
    </w:p>
    <w:p w:rsidR="00DB6A20" w:rsidRDefault="0088652D" w:rsidP="0088652D">
      <w:pPr>
        <w:pStyle w:val="libNormal"/>
        <w:rPr>
          <w:rtl/>
          <w:lang w:bidi="fa-IR"/>
        </w:rPr>
      </w:pPr>
      <w:r>
        <w:rPr>
          <w:rtl/>
          <w:lang w:bidi="fa-IR"/>
        </w:rPr>
        <w:t>قالوا : رأس الحسين بن علي</w:t>
      </w:r>
      <w:r w:rsidR="00DB6A20">
        <w:rPr>
          <w:rtl/>
          <w:lang w:bidi="fa-IR"/>
        </w:rPr>
        <w:t>.</w:t>
      </w:r>
    </w:p>
    <w:p w:rsidR="00DB6A20" w:rsidRDefault="0088652D" w:rsidP="0088652D">
      <w:pPr>
        <w:pStyle w:val="libNormal"/>
        <w:rPr>
          <w:lang w:bidi="fa-IR"/>
        </w:rPr>
      </w:pPr>
      <w:r>
        <w:rPr>
          <w:rtl/>
          <w:lang w:bidi="fa-IR"/>
        </w:rPr>
        <w:t>قال : بئس القوم أنتم ! والله لو كان لعيسى ولد لأدخلناه أحداقنا</w:t>
      </w:r>
      <w:r w:rsidR="007E6BC8">
        <w:rPr>
          <w:rtl/>
          <w:lang w:bidi="fa-IR"/>
        </w:rPr>
        <w:t>.</w:t>
      </w:r>
      <w:r>
        <w:rPr>
          <w:rtl/>
          <w:lang w:bidi="fa-IR"/>
        </w:rPr>
        <w:t xml:space="preserve"> ثمّ قال : يا قوم , عندي عشرة آلاف دينار ورثتها من أبي , وأبي من أبيه</w:t>
      </w:r>
      <w:r w:rsidR="009D3EAD">
        <w:rPr>
          <w:rtl/>
          <w:lang w:bidi="fa-IR"/>
        </w:rPr>
        <w:t xml:space="preserve">، </w:t>
      </w:r>
      <w:r>
        <w:rPr>
          <w:rtl/>
          <w:lang w:bidi="fa-IR"/>
        </w:rPr>
        <w:t>فهل لكم أن تعطوني هذا الرأس ليكون عندي الليلة</w:t>
      </w:r>
      <w:r w:rsidR="009D3EAD">
        <w:rPr>
          <w:rtl/>
          <w:lang w:bidi="fa-IR"/>
        </w:rPr>
        <w:t xml:space="preserve">، </w:t>
      </w:r>
      <w:r>
        <w:rPr>
          <w:rtl/>
          <w:lang w:bidi="fa-IR"/>
        </w:rPr>
        <w:t>وأعطيكم هذه العشرة آلاف دينار ؟</w:t>
      </w:r>
    </w:p>
    <w:p w:rsidR="00DB6A20" w:rsidRDefault="0088652D" w:rsidP="0088652D">
      <w:pPr>
        <w:pStyle w:val="libNormal"/>
        <w:rPr>
          <w:rtl/>
          <w:lang w:bidi="fa-IR"/>
        </w:rPr>
      </w:pPr>
      <w:r>
        <w:rPr>
          <w:rtl/>
          <w:lang w:bidi="fa-IR"/>
        </w:rPr>
        <w:t>قالوا : بلى</w:t>
      </w:r>
      <w:r w:rsidR="007E6BC8">
        <w:rPr>
          <w:rtl/>
          <w:lang w:bidi="fa-IR"/>
        </w:rPr>
        <w:t>.</w:t>
      </w:r>
      <w:r>
        <w:rPr>
          <w:rtl/>
          <w:lang w:bidi="fa-IR"/>
        </w:rPr>
        <w:t xml:space="preserve"> فأحضر إليهم الدنانير</w:t>
      </w:r>
      <w:r w:rsidR="009D3EAD">
        <w:rPr>
          <w:rtl/>
          <w:lang w:bidi="fa-IR"/>
        </w:rPr>
        <w:t xml:space="preserve">، </w:t>
      </w:r>
      <w:r>
        <w:rPr>
          <w:rtl/>
          <w:lang w:bidi="fa-IR"/>
        </w:rPr>
        <w:t>فجاؤوا بالنقاد ووزِنَت الدنانير ونقدت</w:t>
      </w:r>
      <w:r w:rsidR="009D3EAD">
        <w:rPr>
          <w:rtl/>
          <w:lang w:bidi="fa-IR"/>
        </w:rPr>
        <w:t xml:space="preserve">، </w:t>
      </w:r>
      <w:r>
        <w:rPr>
          <w:rtl/>
          <w:lang w:bidi="fa-IR"/>
        </w:rPr>
        <w:t>ثمّ جُعلت في جراب وخُتم عليه</w:t>
      </w:r>
      <w:r w:rsidR="009D3EAD">
        <w:rPr>
          <w:rtl/>
          <w:lang w:bidi="fa-IR"/>
        </w:rPr>
        <w:t xml:space="preserve">، </w:t>
      </w:r>
      <w:r>
        <w:rPr>
          <w:rtl/>
          <w:lang w:bidi="fa-IR"/>
        </w:rPr>
        <w:t>ثمّ اُدخل الصندوق , وشالوا إليه الرأس</w:t>
      </w:r>
      <w:r w:rsidR="009D3EAD">
        <w:rPr>
          <w:rtl/>
          <w:lang w:bidi="fa-IR"/>
        </w:rPr>
        <w:t xml:space="preserve">، </w:t>
      </w:r>
      <w:r>
        <w:rPr>
          <w:rtl/>
          <w:lang w:bidi="fa-IR"/>
        </w:rPr>
        <w:t>فغسله الديراني ووضعه على فخذه وجعل يبكي الليل كلَّه عليه</w:t>
      </w:r>
      <w:r w:rsidR="009D3EAD">
        <w:rPr>
          <w:rtl/>
          <w:lang w:bidi="fa-IR"/>
        </w:rPr>
        <w:t xml:space="preserve">، </w:t>
      </w:r>
      <w:r>
        <w:rPr>
          <w:rtl/>
          <w:lang w:bidi="fa-IR"/>
        </w:rPr>
        <w:t>ف</w:t>
      </w:r>
      <w:r w:rsidR="003B6559">
        <w:rPr>
          <w:rtl/>
          <w:lang w:bidi="fa-IR"/>
        </w:rPr>
        <w:t>لمـّا</w:t>
      </w:r>
      <w:r>
        <w:rPr>
          <w:rtl/>
          <w:lang w:bidi="fa-IR"/>
        </w:rPr>
        <w:t xml:space="preserve"> أن أسفر عليه الصبح</w:t>
      </w:r>
      <w:r w:rsidR="009D3EAD">
        <w:rPr>
          <w:rtl/>
          <w:lang w:bidi="fa-IR"/>
        </w:rPr>
        <w:t xml:space="preserve">، </w:t>
      </w:r>
      <w:r>
        <w:rPr>
          <w:rtl/>
          <w:lang w:bidi="fa-IR"/>
        </w:rPr>
        <w:t xml:space="preserve">قال : يا رأس , لا أملك </w:t>
      </w:r>
      <w:r w:rsidR="00EE59C8">
        <w:rPr>
          <w:rtl/>
          <w:lang w:bidi="fa-IR"/>
        </w:rPr>
        <w:t>إلّا</w:t>
      </w:r>
      <w:r>
        <w:rPr>
          <w:rtl/>
          <w:lang w:bidi="fa-IR"/>
        </w:rPr>
        <w:t xml:space="preserve"> نفسي</w:t>
      </w:r>
      <w:r w:rsidR="009D3EAD">
        <w:rPr>
          <w:rtl/>
          <w:lang w:bidi="fa-IR"/>
        </w:rPr>
        <w:t xml:space="preserve">، </w:t>
      </w:r>
      <w:r>
        <w:rPr>
          <w:rtl/>
          <w:lang w:bidi="fa-IR"/>
        </w:rPr>
        <w:t xml:space="preserve">وأنا أشهد أن لا إله </w:t>
      </w:r>
      <w:r w:rsidR="00EE59C8">
        <w:rPr>
          <w:rtl/>
          <w:lang w:bidi="fa-IR"/>
        </w:rPr>
        <w:t>إلّا</w:t>
      </w:r>
      <w:r>
        <w:rPr>
          <w:rtl/>
          <w:lang w:bidi="fa-IR"/>
        </w:rPr>
        <w:t xml:space="preserve"> الله</w:t>
      </w:r>
      <w:r w:rsidR="009D3EAD">
        <w:rPr>
          <w:rtl/>
          <w:lang w:bidi="fa-IR"/>
        </w:rPr>
        <w:t xml:space="preserve">، </w:t>
      </w:r>
      <w:r>
        <w:rPr>
          <w:rtl/>
          <w:lang w:bidi="fa-IR"/>
        </w:rPr>
        <w:t>وأنّ جدَّك رسول الله</w:t>
      </w:r>
      <w:r w:rsidR="007E6BC8">
        <w:rPr>
          <w:rtl/>
          <w:lang w:bidi="fa-IR"/>
        </w:rPr>
        <w:t>.</w:t>
      </w:r>
      <w:r>
        <w:rPr>
          <w:rtl/>
          <w:lang w:bidi="fa-IR"/>
        </w:rPr>
        <w:t xml:space="preserve"> فأسْلَم النصراني وصار مولى للحسين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rtl/>
          <w:lang w:bidi="fa-IR"/>
        </w:rPr>
      </w:pPr>
      <w:r>
        <w:rPr>
          <w:rtl/>
          <w:lang w:bidi="fa-IR"/>
        </w:rPr>
        <w:t>ثمّ أحضر الرأس إليهم فأعادوه إلى الصندوق ورحلوا</w:t>
      </w:r>
      <w:r w:rsidR="009D3EAD">
        <w:rPr>
          <w:rtl/>
          <w:lang w:bidi="fa-IR"/>
        </w:rPr>
        <w:t xml:space="preserve">، </w:t>
      </w:r>
      <w:r>
        <w:rPr>
          <w:rtl/>
          <w:lang w:bidi="fa-IR"/>
        </w:rPr>
        <w:t>ف</w:t>
      </w:r>
      <w:r w:rsidR="003B6559">
        <w:rPr>
          <w:rtl/>
          <w:lang w:bidi="fa-IR"/>
        </w:rPr>
        <w:t>لمـّا</w:t>
      </w:r>
      <w:r>
        <w:rPr>
          <w:rtl/>
          <w:lang w:bidi="fa-IR"/>
        </w:rPr>
        <w:t xml:space="preserve"> قربوا من دمشق قالوا : نحبُّ أن نقسّم تلك الدنانير ؛ لأنّ يزيد إن رآها أخذها منَّا</w:t>
      </w:r>
      <w:r w:rsidR="007E6BC8">
        <w:rPr>
          <w:rtl/>
          <w:lang w:bidi="fa-IR"/>
        </w:rPr>
        <w:t>.</w:t>
      </w:r>
      <w:r>
        <w:rPr>
          <w:rtl/>
          <w:lang w:bidi="fa-IR"/>
        </w:rPr>
        <w:t xml:space="preserve"> ففتحوا الصندوق وأخرجوا الجراب بختمه وفتحوه</w:t>
      </w:r>
      <w:r w:rsidR="009D3EAD">
        <w:rPr>
          <w:rtl/>
          <w:lang w:bidi="fa-IR"/>
        </w:rPr>
        <w:t xml:space="preserve">، </w:t>
      </w:r>
      <w:r>
        <w:rPr>
          <w:rtl/>
          <w:lang w:bidi="fa-IR"/>
        </w:rPr>
        <w:t>فإذا الدنانير كلُّها قد تحوّلت خزفاً</w:t>
      </w:r>
      <w:r w:rsidR="009D3EAD">
        <w:rPr>
          <w:rtl/>
          <w:lang w:bidi="fa-IR"/>
        </w:rPr>
        <w:t xml:space="preserve">، </w:t>
      </w:r>
      <w:r>
        <w:rPr>
          <w:rtl/>
          <w:lang w:bidi="fa-IR"/>
        </w:rPr>
        <w:t xml:space="preserve">وإذا على جانب من الجانبين من السكّة مكتوب : </w:t>
      </w:r>
      <w:r w:rsidRPr="006F648B">
        <w:rPr>
          <w:rStyle w:val="libAlaemChar"/>
          <w:rtl/>
        </w:rPr>
        <w:t>(</w:t>
      </w:r>
      <w:r w:rsidRPr="006F648B">
        <w:rPr>
          <w:rStyle w:val="libAieChar"/>
          <w:rtl/>
        </w:rPr>
        <w:t xml:space="preserve"> وَلاَ تَحْسَبَنَّ اللّهَ غَافِلاً عَمَّا يَعْمَلُ الظَّالِمُونَ </w:t>
      </w:r>
      <w:r w:rsidRPr="006F648B">
        <w:rPr>
          <w:rStyle w:val="libAlaemChar"/>
          <w:rtl/>
        </w:rPr>
        <w:t>)</w:t>
      </w:r>
      <w:r w:rsidRPr="0096185B">
        <w:rPr>
          <w:rStyle w:val="libFootnotenumChar"/>
          <w:rtl/>
        </w:rPr>
        <w:t>(1)</w:t>
      </w:r>
      <w:r w:rsidR="009D3EAD">
        <w:rPr>
          <w:rtl/>
          <w:lang w:bidi="fa-IR"/>
        </w:rPr>
        <w:t xml:space="preserve">، </w:t>
      </w:r>
      <w:r>
        <w:rPr>
          <w:rtl/>
          <w:lang w:bidi="fa-IR"/>
        </w:rPr>
        <w:t xml:space="preserve">وعلى الجانب الآخر </w:t>
      </w:r>
      <w:r w:rsidRPr="006F648B">
        <w:rPr>
          <w:rStyle w:val="libAlaemChar"/>
          <w:rtl/>
        </w:rPr>
        <w:t>(</w:t>
      </w:r>
      <w:r w:rsidRPr="006F648B">
        <w:rPr>
          <w:rStyle w:val="libAieChar"/>
          <w:rtl/>
        </w:rPr>
        <w:t>وَسَيَعْلَمُ الَّذِينَ ظَلَمُوا أَيَّ مُنقَلَبٍ يَنقَلِبُون</w:t>
      </w:r>
      <w:r w:rsidR="006F648B">
        <w:rPr>
          <w:rStyle w:val="libAieChar"/>
          <w:rFonts w:hint="cs"/>
          <w:rtl/>
        </w:rPr>
        <w:t>ِ</w:t>
      </w:r>
      <w:r w:rsidRPr="006F648B">
        <w:rPr>
          <w:rStyle w:val="libAlaemChar"/>
          <w:rtl/>
        </w:rPr>
        <w:t>)</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قالوا : قد افتضحنا والله ! ثمّ رموها في (بردى) نهرٍ لهم</w:t>
      </w:r>
      <w:r w:rsidR="009D3EAD">
        <w:rPr>
          <w:rtl/>
          <w:lang w:bidi="fa-IR"/>
        </w:rPr>
        <w:t xml:space="preserve">، </w:t>
      </w:r>
      <w:r>
        <w:rPr>
          <w:rtl/>
          <w:lang w:bidi="fa-IR"/>
        </w:rPr>
        <w:t>فمنهم مَن تاب من ذلك الفعل لِما رأى</w:t>
      </w:r>
      <w:r w:rsidR="009D3EAD">
        <w:rPr>
          <w:rtl/>
          <w:lang w:bidi="fa-IR"/>
        </w:rPr>
        <w:t xml:space="preserve">، </w:t>
      </w:r>
      <w:r>
        <w:rPr>
          <w:rtl/>
          <w:lang w:bidi="fa-IR"/>
        </w:rPr>
        <w:t>ومنهم مَن بقي على إصراره</w:t>
      </w:r>
      <w:r w:rsidR="009D3EAD">
        <w:rPr>
          <w:rtl/>
          <w:lang w:bidi="fa-IR"/>
        </w:rPr>
        <w:t xml:space="preserve">، </w:t>
      </w:r>
      <w:r>
        <w:rPr>
          <w:rtl/>
          <w:lang w:bidi="fa-IR"/>
        </w:rPr>
        <w:t>وكان رئيس مَن بقى على ذلك الإصرار سنان بن أنس النخعي</w:t>
      </w:r>
      <w:r w:rsidR="00DB6A20">
        <w:rPr>
          <w:rtl/>
          <w:lang w:bidi="fa-IR"/>
        </w:rPr>
        <w:t>.</w:t>
      </w:r>
    </w:p>
    <w:p w:rsidR="00DB6A20" w:rsidRDefault="0088652D" w:rsidP="0088652D">
      <w:pPr>
        <w:pStyle w:val="libNormal"/>
        <w:rPr>
          <w:lang w:bidi="fa-IR"/>
        </w:rPr>
      </w:pPr>
      <w:r>
        <w:rPr>
          <w:rtl/>
          <w:lang w:bidi="fa-IR"/>
        </w:rPr>
        <w:t>ثمّ أركب الأسارى من أهل بيت رسول</w:t>
      </w:r>
    </w:p>
    <w:p w:rsidR="0088652D" w:rsidRDefault="0096185B" w:rsidP="0096185B">
      <w:pPr>
        <w:pStyle w:val="libLine"/>
        <w:rPr>
          <w:lang w:bidi="fa-IR"/>
        </w:rPr>
      </w:pPr>
      <w:r>
        <w:rPr>
          <w:rtl/>
          <w:lang w:bidi="fa-IR"/>
        </w:rPr>
        <w:t>____________________</w:t>
      </w:r>
    </w:p>
    <w:p w:rsidR="00DB6A20" w:rsidRDefault="0088652D" w:rsidP="006F648B">
      <w:pPr>
        <w:pStyle w:val="libFootnote0"/>
        <w:rPr>
          <w:rtl/>
          <w:lang w:bidi="fa-IR"/>
        </w:rPr>
      </w:pPr>
      <w:r w:rsidRPr="006F648B">
        <w:rPr>
          <w:rtl/>
        </w:rPr>
        <w:t>(1)</w:t>
      </w:r>
      <w:r>
        <w:rPr>
          <w:rtl/>
          <w:lang w:bidi="fa-IR"/>
        </w:rPr>
        <w:t xml:space="preserve"> سورة إبراهيم / 42</w:t>
      </w:r>
      <w:r w:rsidR="00DB6A20">
        <w:rPr>
          <w:rtl/>
          <w:lang w:bidi="fa-IR"/>
        </w:rPr>
        <w:t>.</w:t>
      </w:r>
    </w:p>
    <w:p w:rsidR="00DB6A20" w:rsidRDefault="0088652D" w:rsidP="006F648B">
      <w:pPr>
        <w:pStyle w:val="libFootnote0"/>
        <w:rPr>
          <w:rtl/>
          <w:lang w:bidi="fa-IR"/>
        </w:rPr>
      </w:pPr>
      <w:r w:rsidRPr="006F648B">
        <w:rPr>
          <w:rtl/>
        </w:rPr>
        <w:t>(2)</w:t>
      </w:r>
      <w:r>
        <w:rPr>
          <w:rtl/>
          <w:lang w:bidi="fa-IR"/>
        </w:rPr>
        <w:t xml:space="preserve"> سورة الشعراء / 227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F648B">
      <w:pPr>
        <w:pStyle w:val="libNormal0"/>
        <w:rPr>
          <w:lang w:bidi="fa-IR"/>
        </w:rPr>
      </w:pPr>
      <w:r>
        <w:rPr>
          <w:rtl/>
          <w:lang w:bidi="fa-IR"/>
        </w:rPr>
        <w:lastRenderedPageBreak/>
        <w:t>الله (</w:t>
      </w:r>
      <w:r w:rsidR="0096185B" w:rsidRPr="0096185B">
        <w:rPr>
          <w:rStyle w:val="libAlaemChar"/>
          <w:rtl/>
        </w:rPr>
        <w:t>صلى‌الله‌عليه‌وآله</w:t>
      </w:r>
      <w:r>
        <w:rPr>
          <w:rtl/>
          <w:lang w:bidi="fa-IR"/>
        </w:rPr>
        <w:t>) من النساء والصبيان أقتاباً يابسة , مكشّفات الشعور</w:t>
      </w:r>
      <w:r w:rsidR="009D3EAD">
        <w:rPr>
          <w:rtl/>
          <w:lang w:bidi="fa-IR"/>
        </w:rPr>
        <w:t xml:space="preserve">، </w:t>
      </w:r>
      <w:r>
        <w:rPr>
          <w:rtl/>
          <w:lang w:bidi="fa-IR"/>
        </w:rPr>
        <w:t>وأدخلوا دمشق كذلك</w:t>
      </w:r>
      <w:r w:rsidR="009D3EAD">
        <w:rPr>
          <w:rtl/>
          <w:lang w:bidi="fa-IR"/>
        </w:rPr>
        <w:t xml:space="preserve">، </w:t>
      </w:r>
      <w:r>
        <w:rPr>
          <w:rtl/>
          <w:lang w:bidi="fa-IR"/>
        </w:rPr>
        <w:t>ف</w:t>
      </w:r>
      <w:r w:rsidR="003B6559">
        <w:rPr>
          <w:rtl/>
          <w:lang w:bidi="fa-IR"/>
        </w:rPr>
        <w:t>لمـّا</w:t>
      </w:r>
      <w:r>
        <w:rPr>
          <w:rtl/>
          <w:lang w:bidi="fa-IR"/>
        </w:rPr>
        <w:t xml:space="preserve"> وضع الرأس بين يدي يزيد بن معاوية جعل ينقر ثنيته بقضيبٍ كان في يده</w:t>
      </w:r>
      <w:r w:rsidR="009D3EAD">
        <w:rPr>
          <w:rtl/>
          <w:lang w:bidi="fa-IR"/>
        </w:rPr>
        <w:t xml:space="preserve">، </w:t>
      </w:r>
      <w:r>
        <w:rPr>
          <w:rtl/>
          <w:lang w:bidi="fa-IR"/>
        </w:rPr>
        <w:t>ويقول : ما أحسن ثناياه !</w:t>
      </w:r>
    </w:p>
    <w:p w:rsidR="00DB6A20" w:rsidRDefault="0088652D" w:rsidP="0088652D">
      <w:pPr>
        <w:pStyle w:val="libNormal"/>
        <w:rPr>
          <w:rtl/>
          <w:lang w:bidi="fa-IR"/>
        </w:rPr>
      </w:pPr>
      <w:r>
        <w:rPr>
          <w:rtl/>
          <w:lang w:bidi="fa-IR"/>
        </w:rPr>
        <w:t>قد ذكرت كيفية هذه القصة</w:t>
      </w:r>
      <w:r w:rsidR="009D3EAD">
        <w:rPr>
          <w:rtl/>
          <w:lang w:bidi="fa-IR"/>
        </w:rPr>
        <w:t xml:space="preserve">، </w:t>
      </w:r>
      <w:r>
        <w:rPr>
          <w:rtl/>
          <w:lang w:bidi="fa-IR"/>
        </w:rPr>
        <w:t>وباليتها في أيّام بني أميّة وبني العباس في كتاب الخلفاء</w:t>
      </w:r>
      <w:r w:rsidR="009D3EAD">
        <w:rPr>
          <w:rtl/>
          <w:lang w:bidi="fa-IR"/>
        </w:rPr>
        <w:t xml:space="preserve">، </w:t>
      </w:r>
      <w:r>
        <w:rPr>
          <w:rtl/>
          <w:lang w:bidi="fa-IR"/>
        </w:rPr>
        <w:t>فأغنى عن إعادة مثلها في هذا الكتاب ؛ لاقتصارنا على ذكر الخلفاء الراشدين منهم في أوَّل هذا الكتاب</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وما رواه الإسفرايني في هذا المقام قال : ثمّ ارتحلوا آخر النهار</w:t>
      </w:r>
      <w:r w:rsidR="009D3EAD">
        <w:rPr>
          <w:rtl/>
          <w:lang w:bidi="fa-IR"/>
        </w:rPr>
        <w:t xml:space="preserve">، </w:t>
      </w:r>
      <w:r>
        <w:rPr>
          <w:rtl/>
          <w:lang w:bidi="fa-IR"/>
        </w:rPr>
        <w:t>فأدركهم المساء عند صومعة راهب في الطريق</w:t>
      </w:r>
      <w:r w:rsidR="009D3EAD">
        <w:rPr>
          <w:rtl/>
          <w:lang w:bidi="fa-IR"/>
        </w:rPr>
        <w:t xml:space="preserve">، </w:t>
      </w:r>
      <w:r>
        <w:rPr>
          <w:rtl/>
          <w:lang w:bidi="fa-IR"/>
        </w:rPr>
        <w:t>فنزلوا عندها واسندوا الرؤوس عليها</w:t>
      </w:r>
      <w:r w:rsidR="009D3EAD">
        <w:rPr>
          <w:rtl/>
          <w:lang w:bidi="fa-IR"/>
        </w:rPr>
        <w:t xml:space="preserve">، </w:t>
      </w:r>
      <w:r>
        <w:rPr>
          <w:rtl/>
          <w:lang w:bidi="fa-IR"/>
        </w:rPr>
        <w:t>ف</w:t>
      </w:r>
      <w:r w:rsidR="003B6559">
        <w:rPr>
          <w:rtl/>
          <w:lang w:bidi="fa-IR"/>
        </w:rPr>
        <w:t>لمـّا</w:t>
      </w:r>
      <w:r>
        <w:rPr>
          <w:rtl/>
          <w:lang w:bidi="fa-IR"/>
        </w:rPr>
        <w:t xml:space="preserve"> جنَّ الليل سمع الراهب دويّاً كدويِّ النحل</w:t>
      </w:r>
      <w:r w:rsidR="009D3EAD">
        <w:rPr>
          <w:rtl/>
          <w:lang w:bidi="fa-IR"/>
        </w:rPr>
        <w:t xml:space="preserve">، </w:t>
      </w:r>
      <w:r>
        <w:rPr>
          <w:rtl/>
          <w:lang w:bidi="fa-IR"/>
        </w:rPr>
        <w:t>فعلم أنّه تسبيح ملائكة</w:t>
      </w:r>
      <w:r w:rsidR="009D3EAD">
        <w:rPr>
          <w:rtl/>
          <w:lang w:bidi="fa-IR"/>
        </w:rPr>
        <w:t xml:space="preserve">، </w:t>
      </w:r>
      <w:r>
        <w:rPr>
          <w:rtl/>
          <w:lang w:bidi="fa-IR"/>
        </w:rPr>
        <w:t>فأرخى رأسه من الصومعة</w:t>
      </w:r>
      <w:r w:rsidR="009D3EAD">
        <w:rPr>
          <w:rtl/>
          <w:lang w:bidi="fa-IR"/>
        </w:rPr>
        <w:t xml:space="preserve">، </w:t>
      </w:r>
      <w:r>
        <w:rPr>
          <w:rtl/>
          <w:lang w:bidi="fa-IR"/>
        </w:rPr>
        <w:t>فرأى قناديل مدلاّت من السماء إلى الأرض</w:t>
      </w:r>
      <w:r w:rsidR="009D3EAD">
        <w:rPr>
          <w:rtl/>
          <w:lang w:bidi="fa-IR"/>
        </w:rPr>
        <w:t xml:space="preserve">، </w:t>
      </w:r>
      <w:r>
        <w:rPr>
          <w:rtl/>
          <w:lang w:bidi="fa-IR"/>
        </w:rPr>
        <w:t>وسمع زين العابدين (</w:t>
      </w:r>
      <w:r w:rsidR="0096185B" w:rsidRPr="0096185B">
        <w:rPr>
          <w:rStyle w:val="libAlaemChar"/>
          <w:rtl/>
        </w:rPr>
        <w:t>عليه‌السلام</w:t>
      </w:r>
      <w:r>
        <w:rPr>
          <w:rtl/>
          <w:lang w:bidi="fa-IR"/>
        </w:rPr>
        <w:t>) يبكي ويقول :</w:t>
      </w:r>
    </w:p>
    <w:tbl>
      <w:tblPr>
        <w:tblStyle w:val="TableGrid"/>
        <w:bidiVisual/>
        <w:tblW w:w="4562" w:type="pct"/>
        <w:tblInd w:w="384" w:type="dxa"/>
        <w:tblLook w:val="01E0"/>
      </w:tblPr>
      <w:tblGrid>
        <w:gridCol w:w="3999"/>
        <w:gridCol w:w="285"/>
        <w:gridCol w:w="3960"/>
      </w:tblGrid>
      <w:tr w:rsidR="006F648B" w:rsidTr="006F648B">
        <w:trPr>
          <w:trHeight w:val="350"/>
        </w:trPr>
        <w:tc>
          <w:tcPr>
            <w:tcW w:w="3920" w:type="dxa"/>
            <w:shd w:val="clear" w:color="auto" w:fill="auto"/>
          </w:tcPr>
          <w:p w:rsidR="006F648B" w:rsidRDefault="006F648B" w:rsidP="006F648B">
            <w:pPr>
              <w:pStyle w:val="libPoem"/>
            </w:pPr>
            <w:r>
              <w:rPr>
                <w:rtl/>
                <w:lang w:bidi="fa-IR"/>
              </w:rPr>
              <w:t>هذا الزمانُ فما تفنى عجائبُهُ</w:t>
            </w:r>
            <w:r w:rsidRPr="00725071">
              <w:rPr>
                <w:rStyle w:val="libPoemTiniChar0"/>
                <w:rtl/>
              </w:rPr>
              <w:br/>
              <w:t> </w:t>
            </w:r>
          </w:p>
        </w:tc>
        <w:tc>
          <w:tcPr>
            <w:tcW w:w="279" w:type="dxa"/>
            <w:shd w:val="clear" w:color="auto" w:fill="auto"/>
          </w:tcPr>
          <w:p w:rsidR="006F648B" w:rsidRDefault="006F648B" w:rsidP="006F648B">
            <w:pPr>
              <w:pStyle w:val="libPoem"/>
              <w:rPr>
                <w:rtl/>
              </w:rPr>
            </w:pPr>
          </w:p>
        </w:tc>
        <w:tc>
          <w:tcPr>
            <w:tcW w:w="3881" w:type="dxa"/>
            <w:shd w:val="clear" w:color="auto" w:fill="auto"/>
          </w:tcPr>
          <w:p w:rsidR="006F648B" w:rsidRDefault="006F648B" w:rsidP="006F648B">
            <w:pPr>
              <w:pStyle w:val="libPoem"/>
            </w:pPr>
            <w:r>
              <w:rPr>
                <w:rtl/>
                <w:lang w:bidi="fa-IR"/>
              </w:rPr>
              <w:t>عن الكرامِ ولا تهدأ مَصَائِبُهُ</w:t>
            </w:r>
            <w:r w:rsidRPr="00725071">
              <w:rPr>
                <w:rStyle w:val="libPoemTiniChar0"/>
                <w:rtl/>
              </w:rPr>
              <w:br/>
              <w:t> </w:t>
            </w:r>
          </w:p>
        </w:tc>
      </w:tr>
      <w:tr w:rsidR="006F648B" w:rsidTr="006F648B">
        <w:trPr>
          <w:trHeight w:val="350"/>
        </w:trPr>
        <w:tc>
          <w:tcPr>
            <w:tcW w:w="3920" w:type="dxa"/>
          </w:tcPr>
          <w:p w:rsidR="006F648B" w:rsidRDefault="006F648B" w:rsidP="006F648B">
            <w:pPr>
              <w:pStyle w:val="libPoem"/>
            </w:pPr>
            <w:r>
              <w:rPr>
                <w:rtl/>
                <w:lang w:bidi="fa-IR"/>
              </w:rPr>
              <w:t>فليت شعري إلى كم ذا يحاربُنا</w:t>
            </w:r>
            <w:r w:rsidRPr="00725071">
              <w:rPr>
                <w:rStyle w:val="libPoemTiniChar0"/>
                <w:rtl/>
              </w:rPr>
              <w:br/>
              <w:t> </w:t>
            </w:r>
          </w:p>
        </w:tc>
        <w:tc>
          <w:tcPr>
            <w:tcW w:w="279" w:type="dxa"/>
          </w:tcPr>
          <w:p w:rsidR="006F648B" w:rsidRDefault="006F648B" w:rsidP="006F648B">
            <w:pPr>
              <w:pStyle w:val="libPoem"/>
              <w:rPr>
                <w:rtl/>
              </w:rPr>
            </w:pPr>
          </w:p>
        </w:tc>
        <w:tc>
          <w:tcPr>
            <w:tcW w:w="3881" w:type="dxa"/>
          </w:tcPr>
          <w:p w:rsidR="006F648B" w:rsidRDefault="006F648B" w:rsidP="006F648B">
            <w:pPr>
              <w:pStyle w:val="libPoem"/>
            </w:pPr>
            <w:r>
              <w:rPr>
                <w:rtl/>
                <w:lang w:bidi="fa-IR"/>
              </w:rPr>
              <w:t>بصرفِهِ وإلى كم ذا نُحَارِبُهُ</w:t>
            </w:r>
            <w:r w:rsidRPr="00725071">
              <w:rPr>
                <w:rStyle w:val="libPoemTiniChar0"/>
                <w:rtl/>
              </w:rPr>
              <w:br/>
              <w:t> </w:t>
            </w:r>
          </w:p>
        </w:tc>
      </w:tr>
      <w:tr w:rsidR="006F648B" w:rsidTr="006F648B">
        <w:trPr>
          <w:trHeight w:val="350"/>
        </w:trPr>
        <w:tc>
          <w:tcPr>
            <w:tcW w:w="3920" w:type="dxa"/>
          </w:tcPr>
          <w:p w:rsidR="006F648B" w:rsidRDefault="006F648B" w:rsidP="006F648B">
            <w:pPr>
              <w:pStyle w:val="libPoem"/>
            </w:pPr>
            <w:r>
              <w:rPr>
                <w:rtl/>
                <w:lang w:bidi="fa-IR"/>
              </w:rPr>
              <w:t>يُسْرَى بنا فوقَ أقتابٍ بلا وطئٍ</w:t>
            </w:r>
            <w:r w:rsidRPr="00725071">
              <w:rPr>
                <w:rStyle w:val="libPoemTiniChar0"/>
                <w:rtl/>
              </w:rPr>
              <w:br/>
              <w:t> </w:t>
            </w:r>
          </w:p>
        </w:tc>
        <w:tc>
          <w:tcPr>
            <w:tcW w:w="279" w:type="dxa"/>
          </w:tcPr>
          <w:p w:rsidR="006F648B" w:rsidRDefault="006F648B" w:rsidP="006F648B">
            <w:pPr>
              <w:pStyle w:val="libPoem"/>
              <w:rPr>
                <w:rtl/>
              </w:rPr>
            </w:pPr>
          </w:p>
        </w:tc>
        <w:tc>
          <w:tcPr>
            <w:tcW w:w="3881" w:type="dxa"/>
          </w:tcPr>
          <w:p w:rsidR="006F648B" w:rsidRDefault="006F648B" w:rsidP="006F648B">
            <w:pPr>
              <w:pStyle w:val="libPoem"/>
            </w:pPr>
            <w:r>
              <w:rPr>
                <w:rtl/>
                <w:lang w:bidi="fa-IR"/>
              </w:rPr>
              <w:t>وسائقُ العيسِ يحمي منه غاربُهُ</w:t>
            </w:r>
            <w:r w:rsidRPr="00725071">
              <w:rPr>
                <w:rStyle w:val="libPoemTiniChar0"/>
                <w:rtl/>
              </w:rPr>
              <w:br/>
              <w:t> </w:t>
            </w:r>
          </w:p>
        </w:tc>
      </w:tr>
      <w:tr w:rsidR="006F648B" w:rsidTr="006F648B">
        <w:trPr>
          <w:trHeight w:val="350"/>
        </w:trPr>
        <w:tc>
          <w:tcPr>
            <w:tcW w:w="3920" w:type="dxa"/>
          </w:tcPr>
          <w:p w:rsidR="006F648B" w:rsidRDefault="006F648B" w:rsidP="006F648B">
            <w:pPr>
              <w:pStyle w:val="libPoem"/>
            </w:pPr>
            <w:r>
              <w:rPr>
                <w:rtl/>
                <w:lang w:bidi="fa-IR"/>
              </w:rPr>
              <w:t>كأننا من أسارى القوم بينهُمُ</w:t>
            </w:r>
            <w:r w:rsidRPr="00725071">
              <w:rPr>
                <w:rStyle w:val="libPoemTiniChar0"/>
                <w:rtl/>
              </w:rPr>
              <w:br/>
              <w:t> </w:t>
            </w:r>
          </w:p>
        </w:tc>
        <w:tc>
          <w:tcPr>
            <w:tcW w:w="279" w:type="dxa"/>
          </w:tcPr>
          <w:p w:rsidR="006F648B" w:rsidRDefault="006F648B" w:rsidP="006F648B">
            <w:pPr>
              <w:pStyle w:val="libPoem"/>
              <w:rPr>
                <w:rtl/>
              </w:rPr>
            </w:pPr>
          </w:p>
        </w:tc>
        <w:tc>
          <w:tcPr>
            <w:tcW w:w="3881" w:type="dxa"/>
          </w:tcPr>
          <w:p w:rsidR="006F648B" w:rsidRDefault="006F648B" w:rsidP="006F648B">
            <w:pPr>
              <w:pStyle w:val="libPoem"/>
            </w:pPr>
            <w:r>
              <w:rPr>
                <w:rtl/>
                <w:lang w:bidi="fa-IR"/>
              </w:rPr>
              <w:t>كأنَّ ما قاله المختارُ كاذبُهُ</w:t>
            </w:r>
            <w:r w:rsidRPr="00725071">
              <w:rPr>
                <w:rStyle w:val="libPoemTiniChar0"/>
                <w:rtl/>
              </w:rPr>
              <w:br/>
              <w:t> </w:t>
            </w:r>
          </w:p>
        </w:tc>
      </w:tr>
      <w:tr w:rsidR="006F648B" w:rsidTr="006F648B">
        <w:trPr>
          <w:trHeight w:val="350"/>
        </w:trPr>
        <w:tc>
          <w:tcPr>
            <w:tcW w:w="3920" w:type="dxa"/>
          </w:tcPr>
          <w:p w:rsidR="006F648B" w:rsidRDefault="006F648B" w:rsidP="006F648B">
            <w:pPr>
              <w:pStyle w:val="libPoem"/>
            </w:pPr>
            <w:r>
              <w:rPr>
                <w:rtl/>
                <w:lang w:bidi="fa-IR"/>
              </w:rPr>
              <w:t>كفرتُمُ برسولِ اللهِ ويحكُمُ</w:t>
            </w:r>
            <w:r w:rsidRPr="00725071">
              <w:rPr>
                <w:rStyle w:val="libPoemTiniChar0"/>
                <w:rtl/>
              </w:rPr>
              <w:br/>
              <w:t> </w:t>
            </w:r>
          </w:p>
        </w:tc>
        <w:tc>
          <w:tcPr>
            <w:tcW w:w="279" w:type="dxa"/>
          </w:tcPr>
          <w:p w:rsidR="006F648B" w:rsidRDefault="006F648B" w:rsidP="006F648B">
            <w:pPr>
              <w:pStyle w:val="libPoem"/>
              <w:rPr>
                <w:rtl/>
              </w:rPr>
            </w:pPr>
          </w:p>
        </w:tc>
        <w:tc>
          <w:tcPr>
            <w:tcW w:w="3881" w:type="dxa"/>
          </w:tcPr>
          <w:p w:rsidR="006F648B" w:rsidRDefault="006F648B" w:rsidP="006F648B">
            <w:pPr>
              <w:pStyle w:val="libPoem"/>
            </w:pPr>
            <w:r>
              <w:rPr>
                <w:rtl/>
                <w:lang w:bidi="fa-IR"/>
              </w:rPr>
              <w:t>يا أُمَّةَ السوءِ ما هذي مذاهبُهُ</w:t>
            </w:r>
            <w:r w:rsidRPr="00725071">
              <w:rPr>
                <w:rStyle w:val="libPoemTiniChar0"/>
                <w:rtl/>
              </w:rPr>
              <w:br/>
              <w:t> </w:t>
            </w:r>
          </w:p>
        </w:tc>
      </w:tr>
    </w:tbl>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سمع الراهب ذلك خرج من صومعته وأقبل على القوم</w:t>
      </w:r>
      <w:r w:rsidR="009D3EAD">
        <w:rPr>
          <w:rtl/>
          <w:lang w:bidi="fa-IR"/>
        </w:rPr>
        <w:t xml:space="preserve">، </w:t>
      </w:r>
      <w:r>
        <w:rPr>
          <w:rtl/>
          <w:lang w:bidi="fa-IR"/>
        </w:rPr>
        <w:t>وقال : مَن أميركم ؟ فأشاروا إلى خولي</w:t>
      </w:r>
      <w:r w:rsidR="009D3EAD">
        <w:rPr>
          <w:rtl/>
          <w:lang w:bidi="fa-IR"/>
        </w:rPr>
        <w:t xml:space="preserve">، </w:t>
      </w:r>
      <w:r>
        <w:rPr>
          <w:rtl/>
          <w:lang w:bidi="fa-IR"/>
        </w:rPr>
        <w:t>فقال له : أنت الأمير ؟ فقال : نعم</w:t>
      </w:r>
      <w:r w:rsidR="007E6BC8">
        <w:rPr>
          <w:rtl/>
          <w:lang w:bidi="fa-IR"/>
        </w:rPr>
        <w:t>.</w:t>
      </w:r>
      <w:r>
        <w:rPr>
          <w:rtl/>
          <w:lang w:bidi="fa-IR"/>
        </w:rPr>
        <w:t xml:space="preserve"> قال : هذه رأس مَن ؟ فقال : رأس خارجي</w:t>
      </w:r>
      <w:r w:rsidR="007E6BC8">
        <w:rPr>
          <w:rtl/>
          <w:lang w:bidi="fa-IR"/>
        </w:rPr>
        <w:t>.</w:t>
      </w:r>
      <w:r>
        <w:rPr>
          <w:rtl/>
          <w:lang w:bidi="fa-IR"/>
        </w:rPr>
        <w:t xml:space="preserve"> فقال : ما اسمه ؟ قال : الحسين</w:t>
      </w:r>
      <w:r w:rsidR="007E6BC8">
        <w:rPr>
          <w:rtl/>
          <w:lang w:bidi="fa-IR"/>
        </w:rPr>
        <w:t>.</w:t>
      </w:r>
      <w:r>
        <w:rPr>
          <w:rtl/>
          <w:lang w:bidi="fa-IR"/>
        </w:rPr>
        <w:t xml:space="preserve"> فقال : ومَن اُمُّه ؟ فقال : فاطمة بنت محمّد</w:t>
      </w:r>
      <w:r w:rsidR="007E6BC8">
        <w:rPr>
          <w:rtl/>
          <w:lang w:bidi="fa-IR"/>
        </w:rPr>
        <w:t>.</w:t>
      </w:r>
      <w:r>
        <w:rPr>
          <w:rtl/>
          <w:lang w:bidi="fa-IR"/>
        </w:rPr>
        <w:t xml:space="preserve"> ف</w:t>
      </w:r>
      <w:r w:rsidR="003B6559">
        <w:rPr>
          <w:rtl/>
          <w:lang w:bidi="fa-IR"/>
        </w:rPr>
        <w:t>لمـّا</w:t>
      </w:r>
      <w:r>
        <w:rPr>
          <w:rtl/>
          <w:lang w:bidi="fa-IR"/>
        </w:rPr>
        <w:t xml:space="preserve"> سمع ذلك خرَّ مغشيّاً عليه</w:t>
      </w:r>
      <w:r w:rsidR="009D3EAD">
        <w:rPr>
          <w:rtl/>
          <w:lang w:bidi="fa-IR"/>
        </w:rPr>
        <w:t xml:space="preserve">، </w:t>
      </w:r>
      <w:r>
        <w:rPr>
          <w:rtl/>
          <w:lang w:bidi="fa-IR"/>
        </w:rPr>
        <w:t>ف</w:t>
      </w:r>
      <w:r w:rsidR="003B6559">
        <w:rPr>
          <w:rtl/>
          <w:lang w:bidi="fa-IR"/>
        </w:rPr>
        <w:t>لمـّا</w:t>
      </w:r>
      <w:r>
        <w:rPr>
          <w:rtl/>
          <w:lang w:bidi="fa-IR"/>
        </w:rPr>
        <w:t xml:space="preserve"> أفاق</w:t>
      </w:r>
      <w:r w:rsidR="009D3EAD">
        <w:rPr>
          <w:rtl/>
          <w:lang w:bidi="fa-IR"/>
        </w:rPr>
        <w:t xml:space="preserve">، </w:t>
      </w:r>
      <w:r>
        <w:rPr>
          <w:rtl/>
          <w:lang w:bidi="fa-IR"/>
        </w:rPr>
        <w:t>قال : صدقت الأخبار ؛ لأنّهم قالوا : في هذا الشهر يُقتل نبي أو وصي نبي</w:t>
      </w:r>
      <w:r w:rsidR="007E6BC8">
        <w:rPr>
          <w:rtl/>
          <w:lang w:bidi="fa-IR"/>
        </w:rPr>
        <w:t>.</w:t>
      </w:r>
      <w:r>
        <w:rPr>
          <w:rtl/>
          <w:lang w:bidi="fa-IR"/>
        </w:rPr>
        <w:t xml:space="preserve"> ثمّ قال : يا أمير , أعطني الرأس حتّى أنظرها وأردّها لك</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753821">
      <w:pPr>
        <w:pStyle w:val="libFootnote0"/>
        <w:rPr>
          <w:rtl/>
          <w:lang w:bidi="fa-IR"/>
        </w:rPr>
      </w:pPr>
      <w:r w:rsidRPr="00753821">
        <w:rPr>
          <w:rtl/>
        </w:rPr>
        <w:t>(1)</w:t>
      </w:r>
      <w:r>
        <w:rPr>
          <w:rtl/>
          <w:lang w:bidi="fa-IR"/>
        </w:rPr>
        <w:t xml:space="preserve"> الثقات </w:t>
      </w:r>
      <w:r w:rsidR="0096185B">
        <w:rPr>
          <w:rtl/>
          <w:lang w:bidi="fa-IR"/>
        </w:rPr>
        <w:t>-</w:t>
      </w:r>
      <w:r>
        <w:rPr>
          <w:rtl/>
          <w:lang w:bidi="fa-IR"/>
        </w:rPr>
        <w:t xml:space="preserve"> ابن حبان 2 / 312</w:t>
      </w:r>
      <w:r w:rsidR="0096185B">
        <w:rPr>
          <w:rtl/>
          <w:lang w:bidi="fa-IR"/>
        </w:rPr>
        <w:t>-</w:t>
      </w:r>
      <w:r>
        <w:rPr>
          <w:rtl/>
          <w:lang w:bidi="fa-IR"/>
        </w:rPr>
        <w:t>313</w:t>
      </w:r>
      <w:r w:rsidR="009D3EAD">
        <w:rPr>
          <w:rtl/>
          <w:lang w:bidi="fa-IR"/>
        </w:rPr>
        <w:t xml:space="preserve">، </w:t>
      </w:r>
      <w:r>
        <w:rPr>
          <w:rtl/>
          <w:lang w:bidi="fa-IR"/>
        </w:rPr>
        <w:t>ينابيع المودة للقندوزي 3 / 29 بإيجاز</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فقال : ادفع الجائزة</w:t>
      </w:r>
      <w:r w:rsidR="007E6BC8">
        <w:rPr>
          <w:rtl/>
          <w:lang w:bidi="fa-IR"/>
        </w:rPr>
        <w:t>.</w:t>
      </w:r>
      <w:r>
        <w:rPr>
          <w:rtl/>
          <w:lang w:bidi="fa-IR"/>
        </w:rPr>
        <w:t xml:space="preserve"> فقال : وما الجائزة ؟ قال : عشرة آلاف درهم</w:t>
      </w:r>
      <w:r w:rsidR="007E6BC8">
        <w:rPr>
          <w:rtl/>
          <w:lang w:bidi="fa-IR"/>
        </w:rPr>
        <w:t>.</w:t>
      </w:r>
      <w:r>
        <w:rPr>
          <w:rtl/>
          <w:lang w:bidi="fa-IR"/>
        </w:rPr>
        <w:t xml:space="preserve"> فدفعها له</w:t>
      </w:r>
      <w:r w:rsidR="009D3EAD">
        <w:rPr>
          <w:rtl/>
          <w:lang w:bidi="fa-IR"/>
        </w:rPr>
        <w:t xml:space="preserve">، </w:t>
      </w:r>
      <w:r>
        <w:rPr>
          <w:rtl/>
          <w:lang w:bidi="fa-IR"/>
        </w:rPr>
        <w:t>فأمر بإعطاء الرأس له</w:t>
      </w:r>
      <w:r w:rsidR="009D3EAD">
        <w:rPr>
          <w:rtl/>
          <w:lang w:bidi="fa-IR"/>
        </w:rPr>
        <w:t xml:space="preserve">، </w:t>
      </w:r>
      <w:r>
        <w:rPr>
          <w:rtl/>
          <w:lang w:bidi="fa-IR"/>
        </w:rPr>
        <w:t>ف</w:t>
      </w:r>
      <w:r w:rsidR="003B6559">
        <w:rPr>
          <w:rtl/>
          <w:lang w:bidi="fa-IR"/>
        </w:rPr>
        <w:t>لمـّا</w:t>
      </w:r>
      <w:r>
        <w:rPr>
          <w:rtl/>
          <w:lang w:bidi="fa-IR"/>
        </w:rPr>
        <w:t xml:space="preserve"> نظرها انكبّ على وجهه يقبّلها ويقول : لعن الله قاتلك</w:t>
      </w:r>
      <w:r w:rsidR="009D3EAD">
        <w:rPr>
          <w:rtl/>
          <w:lang w:bidi="fa-IR"/>
        </w:rPr>
        <w:t xml:space="preserve">، </w:t>
      </w:r>
      <w:r>
        <w:rPr>
          <w:rtl/>
          <w:lang w:bidi="fa-IR"/>
        </w:rPr>
        <w:t>يعزُّ عليَّ أن لا أكون أوَّل شهيدٍ استشهد بين يديك</w:t>
      </w:r>
      <w:r w:rsidR="009D3EAD">
        <w:rPr>
          <w:rtl/>
          <w:lang w:bidi="fa-IR"/>
        </w:rPr>
        <w:t xml:space="preserve">، </w:t>
      </w:r>
      <w:r>
        <w:rPr>
          <w:rtl/>
          <w:lang w:bidi="fa-IR"/>
        </w:rPr>
        <w:t>ولكن إذا لقيت جدَّك فاقرأه منّي السلام</w:t>
      </w:r>
      <w:r w:rsidR="009D3EAD">
        <w:rPr>
          <w:rtl/>
          <w:lang w:bidi="fa-IR"/>
        </w:rPr>
        <w:t xml:space="preserve">، </w:t>
      </w:r>
      <w:r>
        <w:rPr>
          <w:rtl/>
          <w:lang w:bidi="fa-IR"/>
        </w:rPr>
        <w:t xml:space="preserve">وأخبره أنّي على قول : أشهد أن لا إله </w:t>
      </w:r>
      <w:r w:rsidR="00EE59C8">
        <w:rPr>
          <w:rtl/>
          <w:lang w:bidi="fa-IR"/>
        </w:rPr>
        <w:t>إلّا</w:t>
      </w:r>
      <w:r>
        <w:rPr>
          <w:rtl/>
          <w:lang w:bidi="fa-IR"/>
        </w:rPr>
        <w:t xml:space="preserve"> الله</w:t>
      </w:r>
      <w:r w:rsidR="009D3EAD">
        <w:rPr>
          <w:rtl/>
          <w:lang w:bidi="fa-IR"/>
        </w:rPr>
        <w:t xml:space="preserve">، </w:t>
      </w:r>
      <w:r>
        <w:rPr>
          <w:rtl/>
          <w:lang w:bidi="fa-IR"/>
        </w:rPr>
        <w:t>وأشهد أنّ محمداً رسول الله (</w:t>
      </w:r>
      <w:r w:rsidR="0096185B" w:rsidRPr="0096185B">
        <w:rPr>
          <w:rStyle w:val="libAlaemChar"/>
          <w:rtl/>
        </w:rPr>
        <w:t>صلى‌الله‌عليه‌وآله</w:t>
      </w:r>
      <w:r>
        <w:rPr>
          <w:rtl/>
          <w:lang w:bidi="fa-IR"/>
        </w:rPr>
        <w:t>)</w:t>
      </w:r>
      <w:r w:rsidR="007E6BC8">
        <w:rPr>
          <w:rtl/>
          <w:lang w:bidi="fa-IR"/>
        </w:rPr>
        <w:t>.</w:t>
      </w:r>
      <w:r>
        <w:rPr>
          <w:rtl/>
          <w:lang w:bidi="fa-IR"/>
        </w:rPr>
        <w:t xml:space="preserve"> ثمّ ضمّخها بالمسك والطيب وردّها لهم</w:t>
      </w:r>
      <w:r w:rsidR="00DB6A20">
        <w:rPr>
          <w:rtl/>
          <w:lang w:bidi="fa-IR"/>
        </w:rPr>
        <w:t>.</w:t>
      </w:r>
    </w:p>
    <w:p w:rsidR="00DB6A20" w:rsidRDefault="0088652D" w:rsidP="0088652D">
      <w:pPr>
        <w:pStyle w:val="libNormal"/>
        <w:rPr>
          <w:rtl/>
          <w:lang w:bidi="fa-IR"/>
        </w:rPr>
      </w:pPr>
      <w:r>
        <w:rPr>
          <w:rtl/>
          <w:lang w:bidi="fa-IR"/>
        </w:rPr>
        <w:t>ثمّ إنّ خولي أراد أن يعطي قومه ممّا أخذه من الراهب</w:t>
      </w:r>
      <w:r w:rsidR="009D3EAD">
        <w:rPr>
          <w:rtl/>
          <w:lang w:bidi="fa-IR"/>
        </w:rPr>
        <w:t xml:space="preserve">، </w:t>
      </w:r>
      <w:r>
        <w:rPr>
          <w:rtl/>
          <w:lang w:bidi="fa-IR"/>
        </w:rPr>
        <w:t xml:space="preserve">فوجدها حجارةً مكتوباً عليها </w:t>
      </w:r>
      <w:r w:rsidRPr="007E6BC8">
        <w:rPr>
          <w:rStyle w:val="libAlaemChar"/>
          <w:rtl/>
        </w:rPr>
        <w:t>(</w:t>
      </w:r>
      <w:r w:rsidRPr="007E6BC8">
        <w:rPr>
          <w:rStyle w:val="libAieChar"/>
          <w:rtl/>
        </w:rPr>
        <w:t xml:space="preserve"> وَسَيَعْلَمُ الَّذِينَ ظَلَمُوا أَيَّ مُنقَلَبٍ يَنقَلِبُونَ </w:t>
      </w:r>
      <w:r w:rsidRPr="007E6BC8">
        <w:rPr>
          <w:rStyle w:val="libAlaemChar"/>
          <w:rtl/>
        </w:rPr>
        <w:t>)</w:t>
      </w:r>
      <w:r w:rsidRPr="0096185B">
        <w:rPr>
          <w:rStyle w:val="libFootnotenumChar"/>
          <w:rtl/>
        </w:rPr>
        <w:t>(1)</w:t>
      </w:r>
      <w:r w:rsidR="007E6BC8">
        <w:rPr>
          <w:rtl/>
          <w:lang w:bidi="fa-IR"/>
        </w:rPr>
        <w:t>.</w:t>
      </w:r>
      <w:r>
        <w:rPr>
          <w:rtl/>
          <w:lang w:bidi="fa-IR"/>
        </w:rPr>
        <w:t xml:space="preserve"> فرماها وقال : يا قوم , اكتموا هذا الأمر ؛ لأنّه عارٌ علينا</w:t>
      </w:r>
      <w:r w:rsidRPr="0096185B">
        <w:rPr>
          <w:rStyle w:val="libFootnotenumChar"/>
          <w:rtl/>
        </w:rPr>
        <w:t>(2)</w:t>
      </w:r>
      <w:r w:rsidR="00DB6A20">
        <w:rPr>
          <w:rtl/>
          <w:lang w:bidi="fa-IR"/>
        </w:rPr>
        <w:t>.</w:t>
      </w:r>
    </w:p>
    <w:p w:rsidR="007E6BC8" w:rsidRDefault="0088652D" w:rsidP="007E6BC8">
      <w:pPr>
        <w:pStyle w:val="libBold1"/>
        <w:rPr>
          <w:rtl/>
          <w:lang w:bidi="fa-IR"/>
        </w:rPr>
      </w:pPr>
      <w:r>
        <w:rPr>
          <w:rtl/>
          <w:lang w:bidi="fa-IR"/>
        </w:rPr>
        <w:t>ملاقاتهم اليهودي في طريقهم إلى الشام , وكلام رأس الإمام الحسين (</w:t>
      </w:r>
      <w:r w:rsidR="0096185B" w:rsidRPr="0096185B">
        <w:rPr>
          <w:rStyle w:val="libAlaemChar"/>
          <w:rtl/>
        </w:rPr>
        <w:t>عليه‌السلام</w:t>
      </w:r>
      <w:r>
        <w:rPr>
          <w:rtl/>
          <w:lang w:bidi="fa-IR"/>
        </w:rPr>
        <w:t>) معه حتّى أسْلَم هو مع أقربائه</w:t>
      </w:r>
    </w:p>
    <w:p w:rsidR="00DB6A20" w:rsidRDefault="0088652D" w:rsidP="007E6BC8">
      <w:pPr>
        <w:pStyle w:val="libNormal"/>
        <w:rPr>
          <w:rtl/>
          <w:lang w:bidi="fa-IR"/>
        </w:rPr>
      </w:pPr>
      <w:r>
        <w:rPr>
          <w:rtl/>
          <w:lang w:bidi="fa-IR"/>
        </w:rPr>
        <w:t>روى الخوارزمي قال : وروي أنّ رأس الحسين (</w:t>
      </w:r>
      <w:r w:rsidR="0096185B" w:rsidRPr="0096185B">
        <w:rPr>
          <w:rStyle w:val="libAlaemChar"/>
          <w:rtl/>
        </w:rPr>
        <w:t>عليه‌السلام</w:t>
      </w:r>
      <w:r>
        <w:rPr>
          <w:rtl/>
          <w:lang w:bidi="fa-IR"/>
        </w:rPr>
        <w:t xml:space="preserve">) </w:t>
      </w:r>
      <w:r w:rsidR="003B6559">
        <w:rPr>
          <w:rtl/>
          <w:lang w:bidi="fa-IR"/>
        </w:rPr>
        <w:t>لمـّا</w:t>
      </w:r>
      <w:r>
        <w:rPr>
          <w:rtl/>
          <w:lang w:bidi="fa-IR"/>
        </w:rPr>
        <w:t xml:space="preserve"> حُمِلَ إلى الشام وجنَّ عليهم الليل</w:t>
      </w:r>
      <w:r w:rsidR="009D3EAD">
        <w:rPr>
          <w:rtl/>
          <w:lang w:bidi="fa-IR"/>
        </w:rPr>
        <w:t xml:space="preserve">، </w:t>
      </w:r>
      <w:r>
        <w:rPr>
          <w:rtl/>
          <w:lang w:bidi="fa-IR"/>
        </w:rPr>
        <w:t>نزلوا عند رجلٍ من اليهود</w:t>
      </w:r>
      <w:r w:rsidR="009D3EAD">
        <w:rPr>
          <w:rtl/>
          <w:lang w:bidi="fa-IR"/>
        </w:rPr>
        <w:t xml:space="preserve">، </w:t>
      </w:r>
      <w:r>
        <w:rPr>
          <w:rtl/>
          <w:lang w:bidi="fa-IR"/>
        </w:rPr>
        <w:t>ف</w:t>
      </w:r>
      <w:r w:rsidR="003B6559">
        <w:rPr>
          <w:rtl/>
          <w:lang w:bidi="fa-IR"/>
        </w:rPr>
        <w:t>لمـّا</w:t>
      </w:r>
      <w:r>
        <w:rPr>
          <w:rtl/>
          <w:lang w:bidi="fa-IR"/>
        </w:rPr>
        <w:t xml:space="preserve"> شربوا وسكروا قالوا له : عندنا رأس الحسين</w:t>
      </w:r>
      <w:r w:rsidR="007E6BC8">
        <w:rPr>
          <w:rtl/>
          <w:lang w:bidi="fa-IR"/>
        </w:rPr>
        <w:t>.</w:t>
      </w:r>
      <w:r>
        <w:rPr>
          <w:rtl/>
          <w:lang w:bidi="fa-IR"/>
        </w:rPr>
        <w:t xml:space="preserve"> فقال لهم : أروني إيّاه</w:t>
      </w:r>
      <w:r w:rsidR="007E6BC8">
        <w:rPr>
          <w:rtl/>
          <w:lang w:bidi="fa-IR"/>
        </w:rPr>
        <w:t>.</w:t>
      </w:r>
      <w:r>
        <w:rPr>
          <w:rtl/>
          <w:lang w:bidi="fa-IR"/>
        </w:rPr>
        <w:t xml:space="preserve"> فأروه إيّاه بصندوق يسطع منه النور إلى السماء</w:t>
      </w:r>
      <w:r w:rsidR="009D3EAD">
        <w:rPr>
          <w:rtl/>
          <w:lang w:bidi="fa-IR"/>
        </w:rPr>
        <w:t xml:space="preserve">، </w:t>
      </w:r>
      <w:r>
        <w:rPr>
          <w:rtl/>
          <w:lang w:bidi="fa-IR"/>
        </w:rPr>
        <w:t>فعجب اليهودي واستودعه منهم</w:t>
      </w:r>
      <w:r w:rsidR="009D3EAD">
        <w:rPr>
          <w:rtl/>
          <w:lang w:bidi="fa-IR"/>
        </w:rPr>
        <w:t xml:space="preserve">، </w:t>
      </w:r>
      <w:r>
        <w:rPr>
          <w:rtl/>
          <w:lang w:bidi="fa-IR"/>
        </w:rPr>
        <w:t>فأودعوه عنده</w:t>
      </w:r>
      <w:r w:rsidR="009D3EAD">
        <w:rPr>
          <w:rtl/>
          <w:lang w:bidi="fa-IR"/>
        </w:rPr>
        <w:t xml:space="preserve">، </w:t>
      </w:r>
      <w:r>
        <w:rPr>
          <w:rtl/>
          <w:lang w:bidi="fa-IR"/>
        </w:rPr>
        <w:t xml:space="preserve">فقال اليهودي للرأس </w:t>
      </w:r>
      <w:r w:rsidR="0096185B">
        <w:rPr>
          <w:rtl/>
          <w:lang w:bidi="fa-IR"/>
        </w:rPr>
        <w:t>-</w:t>
      </w:r>
      <w:r>
        <w:rPr>
          <w:rtl/>
          <w:lang w:bidi="fa-IR"/>
        </w:rPr>
        <w:t xml:space="preserve"> وقد رآه بذلك الحال </w:t>
      </w:r>
      <w:r w:rsidR="0096185B">
        <w:rPr>
          <w:rtl/>
          <w:lang w:bidi="fa-IR"/>
        </w:rPr>
        <w:t>-</w:t>
      </w:r>
      <w:r>
        <w:rPr>
          <w:rtl/>
          <w:lang w:bidi="fa-IR"/>
        </w:rPr>
        <w:t xml:space="preserve"> : اشفع لي عند جدِّك</w:t>
      </w:r>
      <w:r w:rsidR="00DB6A20">
        <w:rPr>
          <w:rtl/>
          <w:lang w:bidi="fa-IR"/>
        </w:rPr>
        <w:t>.</w:t>
      </w:r>
    </w:p>
    <w:p w:rsidR="00DB6A20" w:rsidRDefault="0088652D" w:rsidP="0088652D">
      <w:pPr>
        <w:pStyle w:val="libNormal"/>
        <w:rPr>
          <w:lang w:bidi="fa-IR"/>
        </w:rPr>
      </w:pPr>
      <w:r>
        <w:rPr>
          <w:rtl/>
          <w:lang w:bidi="fa-IR"/>
        </w:rPr>
        <w:t>فأنطقَ الله الرأس وقال : (( إنّما شفاعتي للمحمّديّين , ولستَ بمحمّدي ))</w:t>
      </w:r>
      <w:r w:rsidR="007E6BC8">
        <w:rPr>
          <w:rtl/>
          <w:lang w:bidi="fa-IR"/>
        </w:rPr>
        <w:t>.</w:t>
      </w:r>
      <w:r>
        <w:rPr>
          <w:rtl/>
          <w:lang w:bidi="fa-IR"/>
        </w:rPr>
        <w:t xml:space="preserve"> فجمع اليهودي أقرباءه</w:t>
      </w:r>
      <w:r w:rsidR="009D3EAD">
        <w:rPr>
          <w:rtl/>
          <w:lang w:bidi="fa-IR"/>
        </w:rPr>
        <w:t xml:space="preserve">، </w:t>
      </w:r>
      <w:r>
        <w:rPr>
          <w:rtl/>
          <w:lang w:bidi="fa-IR"/>
        </w:rPr>
        <w:t>ثمّ أخذ الرأس ووضعه في طست وصبَّ عليه ماء الورد</w:t>
      </w:r>
      <w:r w:rsidR="009D3EAD">
        <w:rPr>
          <w:rtl/>
          <w:lang w:bidi="fa-IR"/>
        </w:rPr>
        <w:t xml:space="preserve">، </w:t>
      </w:r>
      <w:r w:rsidR="007E6BC8">
        <w:rPr>
          <w:rtl/>
          <w:lang w:bidi="fa-IR"/>
        </w:rPr>
        <w:t>وطرح فيه الكافور والمسك والعنبر</w:t>
      </w:r>
      <w:r>
        <w:rPr>
          <w:rtl/>
          <w:lang w:bidi="fa-IR"/>
        </w:rPr>
        <w:t>,</w:t>
      </w:r>
    </w:p>
    <w:p w:rsidR="0088652D" w:rsidRDefault="0096185B" w:rsidP="0096185B">
      <w:pPr>
        <w:pStyle w:val="libLine"/>
        <w:rPr>
          <w:lang w:bidi="fa-IR"/>
        </w:rPr>
      </w:pPr>
      <w:r>
        <w:rPr>
          <w:rtl/>
          <w:lang w:bidi="fa-IR"/>
        </w:rPr>
        <w:t>____________________</w:t>
      </w:r>
    </w:p>
    <w:p w:rsidR="00DB6A20" w:rsidRDefault="0088652D" w:rsidP="007E6BC8">
      <w:pPr>
        <w:pStyle w:val="libFootnote0"/>
        <w:rPr>
          <w:rtl/>
          <w:lang w:bidi="fa-IR"/>
        </w:rPr>
      </w:pPr>
      <w:r w:rsidRPr="007E6BC8">
        <w:rPr>
          <w:rtl/>
        </w:rPr>
        <w:t>(1)</w:t>
      </w:r>
      <w:r>
        <w:rPr>
          <w:rtl/>
          <w:lang w:bidi="fa-IR"/>
        </w:rPr>
        <w:t xml:space="preserve"> سورة الشعراء / 227</w:t>
      </w:r>
      <w:r w:rsidR="00DB6A20">
        <w:rPr>
          <w:rtl/>
          <w:lang w:bidi="fa-IR"/>
        </w:rPr>
        <w:t>.</w:t>
      </w:r>
    </w:p>
    <w:p w:rsidR="00DB6A20" w:rsidRDefault="0088652D" w:rsidP="007E6BC8">
      <w:pPr>
        <w:pStyle w:val="libFootnote0"/>
        <w:rPr>
          <w:rtl/>
          <w:lang w:bidi="fa-IR"/>
        </w:rPr>
      </w:pPr>
      <w:r w:rsidRPr="007E6BC8">
        <w:rPr>
          <w:rtl/>
        </w:rPr>
        <w:t>(2)</w:t>
      </w:r>
      <w:r>
        <w:rPr>
          <w:rtl/>
          <w:lang w:bidi="fa-IR"/>
        </w:rPr>
        <w:t xml:space="preserve"> كتاب نور العين في مشهد الحسين (</w:t>
      </w:r>
      <w:r w:rsidR="0096185B" w:rsidRPr="007E6BC8">
        <w:rPr>
          <w:rStyle w:val="libFootnoteAlaemChar"/>
          <w:rtl/>
        </w:rPr>
        <w:t>عليه‌السلام</w:t>
      </w:r>
      <w:r>
        <w:rPr>
          <w:rtl/>
          <w:lang w:bidi="fa-IR"/>
        </w:rPr>
        <w:t xml:space="preserve">) / 63 </w:t>
      </w:r>
      <w:r w:rsidR="0096185B">
        <w:rPr>
          <w:rtl/>
          <w:lang w:bidi="fa-IR"/>
        </w:rPr>
        <w:t>-</w:t>
      </w:r>
      <w:r>
        <w:rPr>
          <w:rtl/>
          <w:lang w:bidi="fa-IR"/>
        </w:rPr>
        <w:t xml:space="preserve"> 64</w:t>
      </w:r>
      <w:r w:rsidR="009D3EAD">
        <w:rPr>
          <w:rtl/>
          <w:lang w:bidi="fa-IR"/>
        </w:rPr>
        <w:t xml:space="preserve">، </w:t>
      </w:r>
      <w:r>
        <w:rPr>
          <w:rtl/>
          <w:lang w:bidi="fa-IR"/>
        </w:rPr>
        <w:t>وفي ط / 54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7E6BC8">
      <w:pPr>
        <w:pStyle w:val="libNormal0"/>
        <w:rPr>
          <w:rtl/>
          <w:lang w:bidi="fa-IR"/>
        </w:rPr>
      </w:pPr>
      <w:r>
        <w:rPr>
          <w:rtl/>
          <w:lang w:bidi="fa-IR"/>
        </w:rPr>
        <w:lastRenderedPageBreak/>
        <w:t>ثمّ قال لأولاده وأقربائه : هذا رأس ابن بنت محمّد (</w:t>
      </w:r>
      <w:r w:rsidR="0096185B" w:rsidRPr="0096185B">
        <w:rPr>
          <w:rStyle w:val="libAlaemChar"/>
          <w:rtl/>
        </w:rPr>
        <w:t>صلى‌الله‌عليه‌وآله</w:t>
      </w:r>
      <w:r>
        <w:rPr>
          <w:rtl/>
          <w:lang w:bidi="fa-IR"/>
        </w:rPr>
        <w:t>)</w:t>
      </w:r>
      <w:r w:rsidR="007E6BC8">
        <w:rPr>
          <w:rtl/>
          <w:lang w:bidi="fa-IR"/>
        </w:rPr>
        <w:t>.</w:t>
      </w:r>
      <w:r>
        <w:rPr>
          <w:rtl/>
          <w:lang w:bidi="fa-IR"/>
        </w:rPr>
        <w:t xml:space="preserve"> ثمّ قال : وا لهفاه ! لم أجِد جدَّك محمّد (</w:t>
      </w:r>
      <w:r w:rsidR="0096185B" w:rsidRPr="0096185B">
        <w:rPr>
          <w:rStyle w:val="libAlaemChar"/>
          <w:rtl/>
        </w:rPr>
        <w:t>صلى‌الله‌عليه‌وآله</w:t>
      </w:r>
      <w:r>
        <w:rPr>
          <w:rtl/>
          <w:lang w:bidi="fa-IR"/>
        </w:rPr>
        <w:t>) فاُسْلمَ على يديه</w:t>
      </w:r>
      <w:r w:rsidR="009D3EAD">
        <w:rPr>
          <w:rtl/>
          <w:lang w:bidi="fa-IR"/>
        </w:rPr>
        <w:t xml:space="preserve">، </w:t>
      </w:r>
      <w:r>
        <w:rPr>
          <w:rtl/>
          <w:lang w:bidi="fa-IR"/>
        </w:rPr>
        <w:t>ثمّ وا لهفاه ! لم أجدك حيّاً فاُسْلِم على يديك واُقاتل دونك</w:t>
      </w:r>
      <w:r w:rsidR="009D3EAD">
        <w:rPr>
          <w:rtl/>
          <w:lang w:bidi="fa-IR"/>
        </w:rPr>
        <w:t xml:space="preserve">، </w:t>
      </w:r>
      <w:r>
        <w:rPr>
          <w:rtl/>
          <w:lang w:bidi="fa-IR"/>
        </w:rPr>
        <w:t>فلو أسلمتُ الآن أتشفع لي يوم القيامة ؟ فأنطق الله الرأس فقال بلسانٍ فصيح : (( إنْ أسلمتَ فأنا لك شفيع ))</w:t>
      </w:r>
      <w:r w:rsidR="007E6BC8">
        <w:rPr>
          <w:rtl/>
          <w:lang w:bidi="fa-IR"/>
        </w:rPr>
        <w:t>.</w:t>
      </w:r>
      <w:r>
        <w:rPr>
          <w:rtl/>
          <w:lang w:bidi="fa-IR"/>
        </w:rPr>
        <w:t xml:space="preserve"> قالها ثلاث مرّات وسكت</w:t>
      </w:r>
      <w:r w:rsidR="009D3EAD">
        <w:rPr>
          <w:rtl/>
          <w:lang w:bidi="fa-IR"/>
        </w:rPr>
        <w:t xml:space="preserve">، </w:t>
      </w:r>
      <w:r>
        <w:rPr>
          <w:rtl/>
          <w:lang w:bidi="fa-IR"/>
        </w:rPr>
        <w:t>فأسلمَ الرجل وأقرباؤه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الخوارزمي : أقول : لعلّ هذا الرجل اليهودي كان راهب قنسرين ؛ لأنّه أسْلمَ بسبب رأس الحسين (</w:t>
      </w:r>
      <w:r w:rsidR="0096185B" w:rsidRPr="0096185B">
        <w:rPr>
          <w:rStyle w:val="libAlaemChar"/>
          <w:rtl/>
        </w:rPr>
        <w:t>عليه‌السلام</w:t>
      </w:r>
      <w:r>
        <w:rPr>
          <w:rtl/>
          <w:lang w:bidi="fa-IR"/>
        </w:rPr>
        <w:t>) , وجاء ذكره في الأشعار , وأورده الجواهري</w:t>
      </w:r>
      <w:r w:rsidRPr="0096185B">
        <w:rPr>
          <w:rStyle w:val="libFootnotenumChar"/>
          <w:rtl/>
        </w:rPr>
        <w:t>(2)</w:t>
      </w:r>
      <w:r>
        <w:rPr>
          <w:rtl/>
          <w:lang w:bidi="fa-IR"/>
        </w:rPr>
        <w:t xml:space="preserve"> الجرجاني في مراثي الحسين (</w:t>
      </w:r>
      <w:r w:rsidR="0096185B" w:rsidRPr="0096185B">
        <w:rPr>
          <w:rStyle w:val="libAlaemChar"/>
          <w:rtl/>
        </w:rPr>
        <w:t>عليه‌السلام</w:t>
      </w:r>
      <w:r>
        <w:rPr>
          <w:rtl/>
          <w:lang w:bidi="fa-IR"/>
        </w:rPr>
        <w:t>) كما سيرد عليك في موضعه إن شاء الله</w:t>
      </w:r>
      <w:r w:rsidRPr="007E6BC8">
        <w:rPr>
          <w:rStyle w:val="libFootnotenumChar"/>
          <w:rtl/>
        </w:rPr>
        <w:t>(*)</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7E6BC8">
      <w:pPr>
        <w:pStyle w:val="libFootnote0"/>
        <w:rPr>
          <w:rtl/>
          <w:lang w:bidi="fa-IR"/>
        </w:rPr>
      </w:pPr>
      <w:r w:rsidRPr="007E6BC8">
        <w:rPr>
          <w:rtl/>
        </w:rPr>
        <w:t>(1)</w:t>
      </w:r>
      <w:r>
        <w:rPr>
          <w:rtl/>
          <w:lang w:bidi="fa-IR"/>
        </w:rPr>
        <w:t xml:space="preserve"> مقتل الخوارزمي 2 / 115 </w:t>
      </w:r>
      <w:r w:rsidR="0096185B">
        <w:rPr>
          <w:rtl/>
          <w:lang w:bidi="fa-IR"/>
        </w:rPr>
        <w:t>-</w:t>
      </w:r>
      <w:r>
        <w:rPr>
          <w:rtl/>
          <w:lang w:bidi="fa-IR"/>
        </w:rPr>
        <w:t xml:space="preserve"> 116 , في الفصل الثاني عشر في بيان عقوبة قاتل الحسين (</w:t>
      </w:r>
      <w:r w:rsidR="0096185B" w:rsidRPr="007E6BC8">
        <w:rPr>
          <w:rStyle w:val="libFootnoteAlaemChar"/>
          <w:rtl/>
        </w:rPr>
        <w:t>عليه‌السلام</w:t>
      </w:r>
      <w:r>
        <w:rPr>
          <w:rtl/>
          <w:lang w:bidi="fa-IR"/>
        </w:rPr>
        <w:t>) رقم الرواية 49</w:t>
      </w:r>
      <w:r w:rsidR="00DB6A20">
        <w:rPr>
          <w:rtl/>
          <w:lang w:bidi="fa-IR"/>
        </w:rPr>
        <w:t>.</w:t>
      </w:r>
    </w:p>
    <w:p w:rsidR="00DB6A20" w:rsidRDefault="0088652D" w:rsidP="007E6BC8">
      <w:pPr>
        <w:pStyle w:val="libFootnote0"/>
        <w:rPr>
          <w:rtl/>
          <w:lang w:bidi="fa-IR"/>
        </w:rPr>
      </w:pPr>
      <w:r w:rsidRPr="007E6BC8">
        <w:rPr>
          <w:rtl/>
        </w:rPr>
        <w:t>(2)</w:t>
      </w:r>
      <w:r>
        <w:rPr>
          <w:rtl/>
          <w:lang w:bidi="fa-IR"/>
        </w:rPr>
        <w:t xml:space="preserve"> وفي الأصل (الجواهري والجرجاني) أي بالواو</w:t>
      </w:r>
      <w:r w:rsidR="009D3EAD">
        <w:rPr>
          <w:rtl/>
          <w:lang w:bidi="fa-IR"/>
        </w:rPr>
        <w:t xml:space="preserve">، </w:t>
      </w:r>
      <w:r>
        <w:rPr>
          <w:rtl/>
          <w:lang w:bidi="fa-IR"/>
        </w:rPr>
        <w:t>والصحيح بدونها ؛ لأنّ الجواهري هو الجرجاني , فهو علي بن أحمد الجواهري الجرجاني المتوفّى سنة 380 هجري</w:t>
      </w:r>
      <w:r w:rsidR="00DB6A20">
        <w:rPr>
          <w:rtl/>
          <w:lang w:bidi="fa-IR"/>
        </w:rPr>
        <w:t>.</w:t>
      </w:r>
    </w:p>
    <w:p w:rsidR="00686E08" w:rsidRDefault="0088652D" w:rsidP="007E6BC8">
      <w:pPr>
        <w:pStyle w:val="libFootnote0"/>
        <w:rPr>
          <w:lang w:bidi="fa-IR"/>
        </w:rPr>
      </w:pPr>
      <w:r>
        <w:rPr>
          <w:rtl/>
          <w:lang w:bidi="fa-IR"/>
        </w:rPr>
        <w:t>(*) قال الخوارزمي في مقتله 2 / 155 : ولأبي الحسن الجوهري الجرجاني من قصيدة طويلة :</w:t>
      </w:r>
    </w:p>
    <w:tbl>
      <w:tblPr>
        <w:tblStyle w:val="TableGrid"/>
        <w:bidiVisual/>
        <w:tblW w:w="4562" w:type="pct"/>
        <w:tblInd w:w="384" w:type="dxa"/>
        <w:tblLook w:val="01E0"/>
      </w:tblPr>
      <w:tblGrid>
        <w:gridCol w:w="3999"/>
        <w:gridCol w:w="285"/>
        <w:gridCol w:w="3960"/>
      </w:tblGrid>
      <w:tr w:rsidR="007E6BC8" w:rsidTr="007E6BC8">
        <w:trPr>
          <w:trHeight w:val="350"/>
        </w:trPr>
        <w:tc>
          <w:tcPr>
            <w:tcW w:w="3920" w:type="dxa"/>
            <w:shd w:val="clear" w:color="auto" w:fill="auto"/>
          </w:tcPr>
          <w:p w:rsidR="007E6BC8" w:rsidRDefault="007E6BC8" w:rsidP="007E6BC8">
            <w:pPr>
              <w:pStyle w:val="libPoemFootnote"/>
            </w:pPr>
            <w:r>
              <w:rPr>
                <w:rtl/>
                <w:lang w:bidi="fa-IR"/>
              </w:rPr>
              <w:t>يا أهلَ عاشوراء يا لهفي على الدينِ</w:t>
            </w:r>
            <w:r w:rsidRPr="00725071">
              <w:rPr>
                <w:rStyle w:val="libPoemTiniChar0"/>
                <w:rtl/>
              </w:rPr>
              <w:br/>
              <w:t> </w:t>
            </w:r>
          </w:p>
        </w:tc>
        <w:tc>
          <w:tcPr>
            <w:tcW w:w="279" w:type="dxa"/>
            <w:shd w:val="clear" w:color="auto" w:fill="auto"/>
          </w:tcPr>
          <w:p w:rsidR="007E6BC8" w:rsidRDefault="007E6BC8" w:rsidP="007E6BC8">
            <w:pPr>
              <w:pStyle w:val="libPoemFootnote"/>
              <w:rPr>
                <w:rtl/>
              </w:rPr>
            </w:pPr>
          </w:p>
        </w:tc>
        <w:tc>
          <w:tcPr>
            <w:tcW w:w="3881" w:type="dxa"/>
            <w:shd w:val="clear" w:color="auto" w:fill="auto"/>
          </w:tcPr>
          <w:p w:rsidR="007E6BC8" w:rsidRDefault="007E6BC8" w:rsidP="007E6BC8">
            <w:pPr>
              <w:pStyle w:val="libPoemFootnote"/>
            </w:pPr>
            <w:r>
              <w:rPr>
                <w:rtl/>
                <w:lang w:bidi="fa-IR"/>
              </w:rPr>
              <w:t>خذوا حدادَكُمُ يا آلَ ياسينِ</w:t>
            </w:r>
            <w:r w:rsidRPr="00725071">
              <w:rPr>
                <w:rStyle w:val="libPoemTiniChar0"/>
                <w:rtl/>
              </w:rPr>
              <w:br/>
              <w:t> </w:t>
            </w:r>
          </w:p>
        </w:tc>
      </w:tr>
      <w:tr w:rsidR="007E6BC8" w:rsidTr="007E6BC8">
        <w:trPr>
          <w:trHeight w:val="350"/>
        </w:trPr>
        <w:tc>
          <w:tcPr>
            <w:tcW w:w="3920" w:type="dxa"/>
          </w:tcPr>
          <w:p w:rsidR="007E6BC8" w:rsidRDefault="007E6BC8" w:rsidP="007E6BC8">
            <w:pPr>
              <w:pStyle w:val="libPoemFootnote"/>
            </w:pPr>
            <w:r>
              <w:rPr>
                <w:rtl/>
                <w:lang w:bidi="fa-IR"/>
              </w:rPr>
              <w:t>اليومَ شُقِّق جَيْبُ الدينِ وانْتُهِبَتْ</w:t>
            </w:r>
            <w:r w:rsidRPr="00725071">
              <w:rPr>
                <w:rStyle w:val="libPoemTiniChar0"/>
                <w:rtl/>
              </w:rPr>
              <w:br/>
              <w:t> </w:t>
            </w:r>
          </w:p>
        </w:tc>
        <w:tc>
          <w:tcPr>
            <w:tcW w:w="279" w:type="dxa"/>
          </w:tcPr>
          <w:p w:rsidR="007E6BC8" w:rsidRDefault="007E6BC8" w:rsidP="007E6BC8">
            <w:pPr>
              <w:pStyle w:val="libPoemFootnote"/>
              <w:rPr>
                <w:rtl/>
              </w:rPr>
            </w:pPr>
          </w:p>
        </w:tc>
        <w:tc>
          <w:tcPr>
            <w:tcW w:w="3881" w:type="dxa"/>
          </w:tcPr>
          <w:p w:rsidR="007E6BC8" w:rsidRDefault="007E6BC8" w:rsidP="007E6BC8">
            <w:pPr>
              <w:pStyle w:val="libPoemFootnote"/>
            </w:pPr>
            <w:r>
              <w:rPr>
                <w:rtl/>
                <w:lang w:bidi="fa-IR"/>
              </w:rPr>
              <w:t>بناتُ أحمدَ نَهْبَ الرومِ والصينِ</w:t>
            </w:r>
            <w:r w:rsidRPr="00725071">
              <w:rPr>
                <w:rStyle w:val="libPoemTiniChar0"/>
                <w:rtl/>
              </w:rPr>
              <w:br/>
              <w:t> </w:t>
            </w:r>
          </w:p>
        </w:tc>
      </w:tr>
      <w:tr w:rsidR="007E6BC8" w:rsidTr="007E6BC8">
        <w:trPr>
          <w:trHeight w:val="350"/>
        </w:trPr>
        <w:tc>
          <w:tcPr>
            <w:tcW w:w="3920" w:type="dxa"/>
          </w:tcPr>
          <w:p w:rsidR="007E6BC8" w:rsidRDefault="007E6BC8" w:rsidP="007E6BC8">
            <w:pPr>
              <w:pStyle w:val="libPoemFootnote"/>
            </w:pPr>
            <w:r>
              <w:rPr>
                <w:rtl/>
                <w:lang w:bidi="fa-IR"/>
              </w:rPr>
              <w:t>اليومَ قام بأعلى الطفِّ نادبُهُمْ</w:t>
            </w:r>
            <w:r w:rsidRPr="00725071">
              <w:rPr>
                <w:rStyle w:val="libPoemTiniChar0"/>
                <w:rtl/>
              </w:rPr>
              <w:br/>
              <w:t> </w:t>
            </w:r>
          </w:p>
        </w:tc>
        <w:tc>
          <w:tcPr>
            <w:tcW w:w="279" w:type="dxa"/>
          </w:tcPr>
          <w:p w:rsidR="007E6BC8" w:rsidRDefault="007E6BC8" w:rsidP="007E6BC8">
            <w:pPr>
              <w:pStyle w:val="libPoemFootnote"/>
              <w:rPr>
                <w:rtl/>
              </w:rPr>
            </w:pPr>
          </w:p>
        </w:tc>
        <w:tc>
          <w:tcPr>
            <w:tcW w:w="3881" w:type="dxa"/>
          </w:tcPr>
          <w:p w:rsidR="007E6BC8" w:rsidRDefault="007E6BC8" w:rsidP="007E6BC8">
            <w:pPr>
              <w:pStyle w:val="libPoemFootnote"/>
            </w:pPr>
            <w:r>
              <w:rPr>
                <w:rtl/>
                <w:lang w:bidi="fa-IR"/>
              </w:rPr>
              <w:t>يقول مَن ليتيمٍ أو لمسكينِ</w:t>
            </w:r>
            <w:r w:rsidRPr="00725071">
              <w:rPr>
                <w:rStyle w:val="libPoemTiniChar0"/>
                <w:rtl/>
              </w:rPr>
              <w:br/>
              <w:t> </w:t>
            </w:r>
          </w:p>
        </w:tc>
      </w:tr>
      <w:tr w:rsidR="007E6BC8" w:rsidTr="007E6BC8">
        <w:trPr>
          <w:trHeight w:val="350"/>
        </w:trPr>
        <w:tc>
          <w:tcPr>
            <w:tcW w:w="3920" w:type="dxa"/>
          </w:tcPr>
          <w:p w:rsidR="007E6BC8" w:rsidRDefault="007E6BC8" w:rsidP="007E6BC8">
            <w:pPr>
              <w:pStyle w:val="libPoemFootnote"/>
            </w:pPr>
            <w:r>
              <w:rPr>
                <w:rtl/>
                <w:lang w:bidi="fa-IR"/>
              </w:rPr>
              <w:t>اليومَ خُضِّبَ شَيْبُ المصطفى بدمٍ</w:t>
            </w:r>
            <w:r w:rsidRPr="00725071">
              <w:rPr>
                <w:rStyle w:val="libPoemTiniChar0"/>
                <w:rtl/>
              </w:rPr>
              <w:br/>
              <w:t> </w:t>
            </w:r>
          </w:p>
        </w:tc>
        <w:tc>
          <w:tcPr>
            <w:tcW w:w="279" w:type="dxa"/>
          </w:tcPr>
          <w:p w:rsidR="007E6BC8" w:rsidRDefault="007E6BC8" w:rsidP="007E6BC8">
            <w:pPr>
              <w:pStyle w:val="libPoemFootnote"/>
              <w:rPr>
                <w:rtl/>
              </w:rPr>
            </w:pPr>
          </w:p>
        </w:tc>
        <w:tc>
          <w:tcPr>
            <w:tcW w:w="3881" w:type="dxa"/>
          </w:tcPr>
          <w:p w:rsidR="007E6BC8" w:rsidRDefault="007E6BC8" w:rsidP="007E6BC8">
            <w:pPr>
              <w:pStyle w:val="libPoemFootnote"/>
            </w:pPr>
            <w:r>
              <w:rPr>
                <w:rtl/>
                <w:lang w:bidi="fa-IR"/>
              </w:rPr>
              <w:t>أمسى عبيرَ نحورِ الخُرْدِ والعِيْنِ</w:t>
            </w:r>
            <w:r w:rsidRPr="00725071">
              <w:rPr>
                <w:rStyle w:val="libPoemTiniChar0"/>
                <w:rtl/>
              </w:rPr>
              <w:br/>
              <w:t> </w:t>
            </w:r>
          </w:p>
        </w:tc>
      </w:tr>
      <w:tr w:rsidR="007E6BC8" w:rsidTr="007E6BC8">
        <w:trPr>
          <w:trHeight w:val="350"/>
        </w:trPr>
        <w:tc>
          <w:tcPr>
            <w:tcW w:w="3920" w:type="dxa"/>
          </w:tcPr>
          <w:p w:rsidR="007E6BC8" w:rsidRDefault="007E6BC8" w:rsidP="007E6BC8">
            <w:pPr>
              <w:pStyle w:val="libPoemFootnote"/>
            </w:pPr>
            <w:r>
              <w:rPr>
                <w:rtl/>
                <w:lang w:bidi="fa-IR"/>
              </w:rPr>
              <w:t>اليومَ خَرَّتْ نجومُ الفخرِ من مضرٍ</w:t>
            </w:r>
            <w:r w:rsidRPr="00725071">
              <w:rPr>
                <w:rStyle w:val="libPoemTiniChar0"/>
                <w:rtl/>
              </w:rPr>
              <w:br/>
              <w:t> </w:t>
            </w:r>
          </w:p>
        </w:tc>
        <w:tc>
          <w:tcPr>
            <w:tcW w:w="279" w:type="dxa"/>
          </w:tcPr>
          <w:p w:rsidR="007E6BC8" w:rsidRDefault="007E6BC8" w:rsidP="007E6BC8">
            <w:pPr>
              <w:pStyle w:val="libPoemFootnote"/>
              <w:rPr>
                <w:rtl/>
              </w:rPr>
            </w:pPr>
          </w:p>
        </w:tc>
        <w:tc>
          <w:tcPr>
            <w:tcW w:w="3881" w:type="dxa"/>
          </w:tcPr>
          <w:p w:rsidR="007E6BC8" w:rsidRDefault="007E6BC8" w:rsidP="007E6BC8">
            <w:pPr>
              <w:pStyle w:val="libPoemFootnote"/>
            </w:pPr>
            <w:r>
              <w:rPr>
                <w:rtl/>
                <w:lang w:bidi="fa-IR"/>
              </w:rPr>
              <w:t>على مناخر تذليلٍ وتوهينِ</w:t>
            </w:r>
            <w:r w:rsidRPr="00725071">
              <w:rPr>
                <w:rStyle w:val="libPoemTiniChar0"/>
                <w:rtl/>
              </w:rPr>
              <w:br/>
              <w:t> </w:t>
            </w:r>
          </w:p>
        </w:tc>
      </w:tr>
      <w:tr w:rsidR="007E6BC8" w:rsidTr="007E6BC8">
        <w:tblPrEx>
          <w:tblLook w:val="04A0"/>
        </w:tblPrEx>
        <w:trPr>
          <w:trHeight w:val="350"/>
        </w:trPr>
        <w:tc>
          <w:tcPr>
            <w:tcW w:w="3920" w:type="dxa"/>
          </w:tcPr>
          <w:p w:rsidR="007E6BC8" w:rsidRDefault="007E6BC8" w:rsidP="007E6BC8">
            <w:pPr>
              <w:pStyle w:val="libPoemFootnote"/>
            </w:pPr>
            <w:r>
              <w:rPr>
                <w:rtl/>
                <w:lang w:bidi="fa-IR"/>
              </w:rPr>
              <w:t>اليومَ أُطفئ نورُ اللهِ متَّقِدا</w:t>
            </w:r>
            <w:r w:rsidRPr="00725071">
              <w:rPr>
                <w:rStyle w:val="libPoemTiniChar0"/>
                <w:rtl/>
              </w:rPr>
              <w:br/>
              <w:t> </w:t>
            </w:r>
          </w:p>
        </w:tc>
        <w:tc>
          <w:tcPr>
            <w:tcW w:w="279" w:type="dxa"/>
          </w:tcPr>
          <w:p w:rsidR="007E6BC8" w:rsidRDefault="007E6BC8" w:rsidP="007E6BC8">
            <w:pPr>
              <w:pStyle w:val="libPoemFootnote"/>
              <w:rPr>
                <w:rtl/>
              </w:rPr>
            </w:pPr>
          </w:p>
        </w:tc>
        <w:tc>
          <w:tcPr>
            <w:tcW w:w="3881" w:type="dxa"/>
          </w:tcPr>
          <w:p w:rsidR="007E6BC8" w:rsidRDefault="007E6BC8" w:rsidP="007E6BC8">
            <w:pPr>
              <w:pStyle w:val="libPoemFootnote"/>
            </w:pPr>
            <w:r>
              <w:rPr>
                <w:rtl/>
                <w:lang w:bidi="fa-IR"/>
              </w:rPr>
              <w:t>وُجرّرت لَهُمُ التقوى على الطينِ</w:t>
            </w:r>
            <w:r w:rsidRPr="00725071">
              <w:rPr>
                <w:rStyle w:val="libPoemTiniChar0"/>
                <w:rtl/>
              </w:rPr>
              <w:br/>
              <w:t> </w:t>
            </w:r>
          </w:p>
        </w:tc>
      </w:tr>
      <w:tr w:rsidR="007E6BC8" w:rsidTr="007E6BC8">
        <w:tblPrEx>
          <w:tblLook w:val="04A0"/>
        </w:tblPrEx>
        <w:trPr>
          <w:trHeight w:val="350"/>
        </w:trPr>
        <w:tc>
          <w:tcPr>
            <w:tcW w:w="3920" w:type="dxa"/>
          </w:tcPr>
          <w:p w:rsidR="007E6BC8" w:rsidRDefault="007E6BC8" w:rsidP="007E6BC8">
            <w:pPr>
              <w:pStyle w:val="libPoemFootnote"/>
            </w:pPr>
            <w:r>
              <w:rPr>
                <w:rtl/>
                <w:lang w:bidi="fa-IR"/>
              </w:rPr>
              <w:t>اليومَ هُتِّكَ أسبابُ الهدى مزقاً</w:t>
            </w:r>
            <w:r w:rsidRPr="00725071">
              <w:rPr>
                <w:rStyle w:val="libPoemTiniChar0"/>
                <w:rtl/>
              </w:rPr>
              <w:br/>
              <w:t> </w:t>
            </w:r>
          </w:p>
        </w:tc>
        <w:tc>
          <w:tcPr>
            <w:tcW w:w="279" w:type="dxa"/>
          </w:tcPr>
          <w:p w:rsidR="007E6BC8" w:rsidRDefault="007E6BC8" w:rsidP="007E6BC8">
            <w:pPr>
              <w:pStyle w:val="libPoemFootnote"/>
              <w:rPr>
                <w:rtl/>
              </w:rPr>
            </w:pPr>
          </w:p>
        </w:tc>
        <w:tc>
          <w:tcPr>
            <w:tcW w:w="3881" w:type="dxa"/>
          </w:tcPr>
          <w:p w:rsidR="007E6BC8" w:rsidRDefault="007E6BC8" w:rsidP="007E6BC8">
            <w:pPr>
              <w:pStyle w:val="libPoemFootnote"/>
            </w:pPr>
            <w:r>
              <w:rPr>
                <w:rtl/>
                <w:lang w:bidi="fa-IR"/>
              </w:rPr>
              <w:t>وبُرْقِعَتْ غرَّةُ الإسلامِ ب</w:t>
            </w:r>
            <w:r>
              <w:rPr>
                <w:rFonts w:hint="cs"/>
                <w:rtl/>
                <w:lang w:bidi="fa-IR"/>
              </w:rPr>
              <w:t>ا</w:t>
            </w:r>
            <w:r>
              <w:rPr>
                <w:rtl/>
                <w:lang w:bidi="fa-IR"/>
              </w:rPr>
              <w:t>لهونِ</w:t>
            </w:r>
            <w:r w:rsidRPr="00725071">
              <w:rPr>
                <w:rStyle w:val="libPoemTiniChar0"/>
                <w:rtl/>
              </w:rPr>
              <w:br/>
              <w:t> </w:t>
            </w:r>
          </w:p>
        </w:tc>
      </w:tr>
      <w:tr w:rsidR="007E6BC8" w:rsidTr="007E6BC8">
        <w:tblPrEx>
          <w:tblLook w:val="04A0"/>
        </w:tblPrEx>
        <w:trPr>
          <w:trHeight w:val="350"/>
        </w:trPr>
        <w:tc>
          <w:tcPr>
            <w:tcW w:w="3920" w:type="dxa"/>
          </w:tcPr>
          <w:p w:rsidR="007E6BC8" w:rsidRDefault="007E6BC8" w:rsidP="007E6BC8">
            <w:pPr>
              <w:pStyle w:val="libPoemFootnote"/>
            </w:pPr>
            <w:r>
              <w:rPr>
                <w:rtl/>
                <w:lang w:bidi="fa-IR"/>
              </w:rPr>
              <w:t>اليومَ زُعْزِعَ قُدْسٌ من جوانبه</w:t>
            </w:r>
            <w:r w:rsidRPr="00725071">
              <w:rPr>
                <w:rStyle w:val="libPoemTiniChar0"/>
                <w:rtl/>
              </w:rPr>
              <w:br/>
              <w:t> </w:t>
            </w:r>
          </w:p>
        </w:tc>
        <w:tc>
          <w:tcPr>
            <w:tcW w:w="279" w:type="dxa"/>
          </w:tcPr>
          <w:p w:rsidR="007E6BC8" w:rsidRDefault="007E6BC8" w:rsidP="007E6BC8">
            <w:pPr>
              <w:pStyle w:val="libPoemFootnote"/>
              <w:rPr>
                <w:rtl/>
              </w:rPr>
            </w:pPr>
          </w:p>
        </w:tc>
        <w:tc>
          <w:tcPr>
            <w:tcW w:w="3881" w:type="dxa"/>
          </w:tcPr>
          <w:p w:rsidR="007E6BC8" w:rsidRDefault="007E6BC8" w:rsidP="007E6BC8">
            <w:pPr>
              <w:pStyle w:val="libPoemFootnote"/>
            </w:pPr>
            <w:r>
              <w:rPr>
                <w:rtl/>
                <w:lang w:bidi="fa-IR"/>
              </w:rPr>
              <w:t>وطاح رَضْوى على أنفِ العرينينِ</w:t>
            </w:r>
            <w:r w:rsidRPr="00725071">
              <w:rPr>
                <w:rStyle w:val="libPoemTiniChar0"/>
                <w:rtl/>
              </w:rPr>
              <w:br/>
              <w:t> </w:t>
            </w:r>
          </w:p>
        </w:tc>
      </w:tr>
    </w:tbl>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وقال الخوارزمي تعليقاً على هذا : ومثل هذا يجوز إذا أخبر به النبي (</w:t>
      </w:r>
      <w:r w:rsidR="0096185B" w:rsidRPr="0096185B">
        <w:rPr>
          <w:rStyle w:val="libAlaemChar"/>
          <w:rtl/>
        </w:rPr>
        <w:t>صلى‌الله‌عليه‌وآله</w:t>
      </w:r>
      <w:r>
        <w:rPr>
          <w:rtl/>
          <w:lang w:bidi="fa-IR"/>
        </w:rPr>
        <w:t>) أنّه سيكون بعدي كذا وكذا</w:t>
      </w:r>
      <w:r w:rsidR="009D3EAD">
        <w:rPr>
          <w:rtl/>
          <w:lang w:bidi="fa-IR"/>
        </w:rPr>
        <w:t xml:space="preserve">، </w:t>
      </w:r>
      <w:r>
        <w:rPr>
          <w:rtl/>
          <w:lang w:bidi="fa-IR"/>
        </w:rPr>
        <w:t>كما أخبر عن بقيلة بنت الشماء الأزدية صاحبة الحيرة</w:t>
      </w:r>
      <w:r w:rsidR="009D3EAD">
        <w:rPr>
          <w:rtl/>
          <w:lang w:bidi="fa-IR"/>
        </w:rPr>
        <w:t xml:space="preserve">، </w:t>
      </w:r>
      <w:r>
        <w:rPr>
          <w:rtl/>
          <w:lang w:bidi="fa-IR"/>
        </w:rPr>
        <w:t>وكما أخبر سفينة مولاه أنّه يُكلّمه</w:t>
      </w:r>
    </w:p>
    <w:p w:rsidR="00686E08" w:rsidRDefault="0096185B" w:rsidP="0096185B">
      <w:pPr>
        <w:pStyle w:val="libLine"/>
        <w:rPr>
          <w:lang w:bidi="fa-IR"/>
        </w:rPr>
      </w:pPr>
      <w:r>
        <w:rPr>
          <w:rtl/>
          <w:lang w:bidi="fa-IR"/>
        </w:rPr>
        <w:t>____________________</w:t>
      </w:r>
    </w:p>
    <w:tbl>
      <w:tblPr>
        <w:tblStyle w:val="TableGrid"/>
        <w:bidiVisual/>
        <w:tblW w:w="4562" w:type="pct"/>
        <w:tblInd w:w="384" w:type="dxa"/>
        <w:tblLook w:val="01E0"/>
      </w:tblPr>
      <w:tblGrid>
        <w:gridCol w:w="3999"/>
        <w:gridCol w:w="285"/>
        <w:gridCol w:w="3960"/>
      </w:tblGrid>
      <w:tr w:rsidR="00374982" w:rsidTr="00374982">
        <w:trPr>
          <w:trHeight w:val="350"/>
        </w:trPr>
        <w:tc>
          <w:tcPr>
            <w:tcW w:w="3999" w:type="dxa"/>
            <w:shd w:val="clear" w:color="auto" w:fill="auto"/>
          </w:tcPr>
          <w:p w:rsidR="00374982" w:rsidRDefault="00374982" w:rsidP="00374982">
            <w:pPr>
              <w:pStyle w:val="libPoemFootnote"/>
            </w:pPr>
            <w:r>
              <w:rPr>
                <w:rtl/>
                <w:lang w:bidi="fa-IR"/>
              </w:rPr>
              <w:t>اليومَ نال بنو حربٍ طوائلَها</w:t>
            </w:r>
            <w:r w:rsidRPr="00725071">
              <w:rPr>
                <w:rStyle w:val="libPoemTiniChar0"/>
                <w:rtl/>
              </w:rPr>
              <w:br/>
              <w:t> </w:t>
            </w:r>
          </w:p>
        </w:tc>
        <w:tc>
          <w:tcPr>
            <w:tcW w:w="285" w:type="dxa"/>
            <w:shd w:val="clear" w:color="auto" w:fill="auto"/>
          </w:tcPr>
          <w:p w:rsidR="00374982" w:rsidRDefault="00374982" w:rsidP="00374982">
            <w:pPr>
              <w:pStyle w:val="libPoemFootnote"/>
              <w:rPr>
                <w:rtl/>
              </w:rPr>
            </w:pPr>
          </w:p>
        </w:tc>
        <w:tc>
          <w:tcPr>
            <w:tcW w:w="3960" w:type="dxa"/>
            <w:shd w:val="clear" w:color="auto" w:fill="auto"/>
          </w:tcPr>
          <w:p w:rsidR="00374982" w:rsidRDefault="00374982" w:rsidP="00374982">
            <w:pPr>
              <w:pStyle w:val="libPoemFootnote"/>
            </w:pPr>
            <w:r>
              <w:rPr>
                <w:rtl/>
                <w:lang w:bidi="fa-IR"/>
              </w:rPr>
              <w:t>مما صَلَوه ببدرٍ ثم صفّينِ</w:t>
            </w:r>
            <w:r w:rsidRPr="00725071">
              <w:rPr>
                <w:rStyle w:val="libPoemTiniChar0"/>
                <w:rtl/>
              </w:rPr>
              <w:br/>
              <w:t> </w:t>
            </w:r>
          </w:p>
        </w:tc>
      </w:tr>
      <w:tr w:rsidR="00374982" w:rsidTr="00374982">
        <w:trPr>
          <w:trHeight w:val="350"/>
        </w:trPr>
        <w:tc>
          <w:tcPr>
            <w:tcW w:w="3999" w:type="dxa"/>
          </w:tcPr>
          <w:p w:rsidR="00374982" w:rsidRDefault="00374982" w:rsidP="00374982">
            <w:pPr>
              <w:pStyle w:val="libPoemFootnote"/>
            </w:pPr>
            <w:r>
              <w:rPr>
                <w:rtl/>
                <w:lang w:bidi="fa-IR"/>
              </w:rPr>
              <w:t>اليومَ جُدِّل سِبْطُ المصطفى شَرِقاً</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من نفسِهِ بنجيعٍ غيرِ مسنونِ</w:t>
            </w:r>
            <w:r w:rsidRPr="00725071">
              <w:rPr>
                <w:rStyle w:val="libPoemTiniChar0"/>
                <w:rtl/>
              </w:rPr>
              <w:br/>
              <w:t> </w:t>
            </w:r>
          </w:p>
        </w:tc>
      </w:tr>
      <w:tr w:rsidR="00374982" w:rsidTr="00374982">
        <w:trPr>
          <w:trHeight w:val="350"/>
        </w:trPr>
        <w:tc>
          <w:tcPr>
            <w:tcW w:w="3999" w:type="dxa"/>
          </w:tcPr>
          <w:p w:rsidR="00374982" w:rsidRDefault="00374982" w:rsidP="00374982">
            <w:pPr>
              <w:pStyle w:val="libPoemFootnote"/>
            </w:pPr>
            <w:r>
              <w:rPr>
                <w:rtl/>
                <w:lang w:bidi="fa-IR"/>
              </w:rPr>
              <w:t>زادوا عليه بحبسِ الماءِ غُلَتَّه</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تبّاً لرأيِ فريقٍ منه مغبونِ</w:t>
            </w:r>
            <w:r w:rsidRPr="00725071">
              <w:rPr>
                <w:rStyle w:val="libPoemTiniChar0"/>
                <w:rtl/>
              </w:rPr>
              <w:br/>
              <w:t> </w:t>
            </w:r>
          </w:p>
        </w:tc>
      </w:tr>
      <w:tr w:rsidR="00374982" w:rsidTr="00374982">
        <w:trPr>
          <w:trHeight w:val="350"/>
        </w:trPr>
        <w:tc>
          <w:tcPr>
            <w:tcW w:w="3999" w:type="dxa"/>
          </w:tcPr>
          <w:p w:rsidR="00374982" w:rsidRDefault="00374982" w:rsidP="00374982">
            <w:pPr>
              <w:pStyle w:val="libPoemFootnote"/>
            </w:pPr>
            <w:r>
              <w:rPr>
                <w:rtl/>
                <w:lang w:bidi="fa-IR"/>
              </w:rPr>
              <w:t>نالوا أَزِمَّةَ دنياهم ببغيِهِمُ</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فليتهم سمحوا منها بماعونِ</w:t>
            </w:r>
            <w:r w:rsidRPr="00725071">
              <w:rPr>
                <w:rStyle w:val="libPoemTiniChar0"/>
                <w:rtl/>
              </w:rPr>
              <w:br/>
              <w:t> </w:t>
            </w:r>
          </w:p>
        </w:tc>
      </w:tr>
      <w:tr w:rsidR="00374982" w:rsidTr="00374982">
        <w:trPr>
          <w:trHeight w:val="350"/>
        </w:trPr>
        <w:tc>
          <w:tcPr>
            <w:tcW w:w="3999" w:type="dxa"/>
          </w:tcPr>
          <w:p w:rsidR="00374982" w:rsidRDefault="00374982" w:rsidP="00374982">
            <w:pPr>
              <w:pStyle w:val="libPoemFootnote"/>
            </w:pPr>
            <w:r>
              <w:rPr>
                <w:rtl/>
                <w:lang w:bidi="fa-IR"/>
              </w:rPr>
              <w:t>حتّى [يصيح] بقنَّسْرِيْنَ راهِبُها</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يا عصبةَ الغيِّ يا حِزْبَ الشياطينِ</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أتهزؤون برأس بات منتصباً</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على القنا بجبينٍ منه ميمونِ</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آمنتُ وَيْحَكُمُ باللهِ مهتدياً</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مستبدلاً لِيَ دينَ الرأس من ديني</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قد جدَّلوه صريعاً فوقَ جَبْهَتِهِ</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وقسَّموه بأطرافِ السكاكينِ</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وأوقروا صَهَوَاتِ الخيلِ من إحَنٍ</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على أسَارَاهُمُ فِعْلَ الفراعينِ</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مصَّعدين على أقتابِ أَرْحُلِهِم</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محمولةً بين مضروبٍ ومطعونِ</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أطفالُ فاطمةَ الزهراءِ قد فُطِمُوا</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من الثديِّ بأنيابِ الثعابينِ</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يا أمةً وَلِيَ الشيطانُ رَايَتَها</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ومَكَّنَ الغيَّ منها كلَّ تمكينِ</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يا ابْنَيْ زيادٍ وهندٍ تَرْتَجُونَ غدا</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رَوْحَ الجِنَانِ بمقذوفٍ وملعونِ</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ما المرتضى وبنوه من معاويةٍ</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ولا الفواطمُ من هندٍ وميسونِ</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آلُ الرسولِ عباديدُ السيوفِ فَمِنْ</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سارٍ على وَجْهِهِ خوفاً ومسجونِ</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يا عينُ لا تَدَعِي شيئاً لغاديةٍ</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تَهْمِي ولا تَدَعِي دمعاً لمحزونِ</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سُحِّي على جَدَثٍ بالطفِّ فانتقضي</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بكلِّ لؤلؤِ دمعٍ فيك مكنونِ</w:t>
            </w:r>
            <w:r w:rsidRPr="00725071">
              <w:rPr>
                <w:rStyle w:val="libPoemTiniChar0"/>
                <w:rtl/>
              </w:rPr>
              <w:br/>
              <w:t> </w:t>
            </w:r>
          </w:p>
        </w:tc>
      </w:tr>
      <w:tr w:rsidR="00374982" w:rsidTr="00374982">
        <w:tblPrEx>
          <w:tblLook w:val="04A0"/>
        </w:tblPrEx>
        <w:trPr>
          <w:trHeight w:val="350"/>
        </w:trPr>
        <w:tc>
          <w:tcPr>
            <w:tcW w:w="3999" w:type="dxa"/>
          </w:tcPr>
          <w:p w:rsidR="00374982" w:rsidRDefault="00374982" w:rsidP="00374982">
            <w:pPr>
              <w:pStyle w:val="libPoemFootnote"/>
            </w:pPr>
            <w:r>
              <w:rPr>
                <w:rtl/>
                <w:lang w:bidi="fa-IR"/>
              </w:rPr>
              <w:t>يا آلَ أحمدَ إن ( الجوهريَّ ) لكم</w:t>
            </w:r>
            <w:r w:rsidRPr="00725071">
              <w:rPr>
                <w:rStyle w:val="libPoemTiniChar0"/>
                <w:rtl/>
              </w:rPr>
              <w:br/>
              <w:t> </w:t>
            </w:r>
          </w:p>
        </w:tc>
        <w:tc>
          <w:tcPr>
            <w:tcW w:w="285" w:type="dxa"/>
          </w:tcPr>
          <w:p w:rsidR="00374982" w:rsidRDefault="00374982" w:rsidP="00374982">
            <w:pPr>
              <w:pStyle w:val="libPoemFootnote"/>
              <w:rPr>
                <w:rtl/>
              </w:rPr>
            </w:pPr>
          </w:p>
        </w:tc>
        <w:tc>
          <w:tcPr>
            <w:tcW w:w="3960" w:type="dxa"/>
          </w:tcPr>
          <w:p w:rsidR="00374982" w:rsidRDefault="00374982" w:rsidP="00374982">
            <w:pPr>
              <w:pStyle w:val="libPoemFootnote"/>
            </w:pPr>
            <w:r>
              <w:rPr>
                <w:rtl/>
                <w:lang w:bidi="fa-IR"/>
              </w:rPr>
              <w:t>سيفٌ يُقَطِّعُ عنكم كلَّ موصونِ</w:t>
            </w:r>
            <w:r w:rsidRPr="00725071">
              <w:rPr>
                <w:rStyle w:val="libPoemTiniChar0"/>
                <w:rtl/>
              </w:rPr>
              <w:br/>
              <w:t> </w:t>
            </w:r>
          </w:p>
        </w:tc>
      </w:tr>
    </w:tbl>
    <w:p w:rsidR="0088652D" w:rsidRDefault="00DB6A20" w:rsidP="0088652D">
      <w:pPr>
        <w:pStyle w:val="libNormal"/>
        <w:rPr>
          <w:lang w:bidi="fa-IR"/>
        </w:rPr>
      </w:pPr>
      <w:r>
        <w:rPr>
          <w:rtl/>
          <w:lang w:bidi="fa-IR"/>
        </w:rPr>
        <w:br w:type="page"/>
      </w:r>
    </w:p>
    <w:p w:rsidR="00DB6A20" w:rsidRDefault="0088652D" w:rsidP="00374982">
      <w:pPr>
        <w:pStyle w:val="libNormal0"/>
        <w:rPr>
          <w:rtl/>
          <w:lang w:bidi="fa-IR"/>
        </w:rPr>
      </w:pPr>
      <w:r>
        <w:rPr>
          <w:rtl/>
          <w:lang w:bidi="fa-IR"/>
        </w:rPr>
        <w:lastRenderedPageBreak/>
        <w:t>الأسد</w:t>
      </w:r>
      <w:r w:rsidR="009D3EAD">
        <w:rPr>
          <w:rtl/>
          <w:lang w:bidi="fa-IR"/>
        </w:rPr>
        <w:t xml:space="preserve">، </w:t>
      </w:r>
      <w:r>
        <w:rPr>
          <w:rtl/>
          <w:lang w:bidi="fa-IR"/>
        </w:rPr>
        <w:t>وكما أخبر عن تبليغ صوت عمر من المدينة إلى نهاوند حين افتتحوها</w:t>
      </w:r>
      <w:r w:rsidR="009D3EAD">
        <w:rPr>
          <w:rtl/>
          <w:lang w:bidi="fa-IR"/>
        </w:rPr>
        <w:t xml:space="preserve">، </w:t>
      </w:r>
      <w:r>
        <w:rPr>
          <w:rtl/>
          <w:lang w:bidi="fa-IR"/>
        </w:rPr>
        <w:t>وفي حربها صاح عمر : يا سارية , الجبل الجبل</w:t>
      </w:r>
      <w:r w:rsidRPr="0096185B">
        <w:rPr>
          <w:rStyle w:val="libFootnotenumChar"/>
          <w:rtl/>
        </w:rPr>
        <w:t>(1)</w:t>
      </w:r>
      <w:r w:rsidR="007E6BC8">
        <w:rPr>
          <w:rtl/>
          <w:lang w:bidi="fa-IR"/>
        </w:rPr>
        <w:t>.</w:t>
      </w:r>
      <w:r>
        <w:rPr>
          <w:rtl/>
          <w:lang w:bidi="fa-IR"/>
        </w:rPr>
        <w:t xml:space="preserve"> في أخبارٍ له كثيرة</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88652D" w:rsidRDefault="0088652D" w:rsidP="00374982">
      <w:pPr>
        <w:pStyle w:val="libFootnote0"/>
        <w:rPr>
          <w:lang w:bidi="fa-IR"/>
        </w:rPr>
      </w:pPr>
      <w:r w:rsidRPr="00374982">
        <w:rPr>
          <w:rtl/>
        </w:rPr>
        <w:t>(1)</w:t>
      </w:r>
      <w:r>
        <w:rPr>
          <w:rtl/>
          <w:lang w:bidi="fa-IR"/>
        </w:rPr>
        <w:t xml:space="preserve"> قال الشيخ الأميني (</w:t>
      </w:r>
      <w:r w:rsidR="00374982" w:rsidRPr="00374982">
        <w:rPr>
          <w:rStyle w:val="libFootnoteAlaemChar"/>
          <w:rtl/>
        </w:rPr>
        <w:t>قدس‌سره</w:t>
      </w:r>
      <w:r>
        <w:rPr>
          <w:rtl/>
          <w:lang w:bidi="fa-IR"/>
        </w:rPr>
        <w:t>) في كتاب الغدير 8 / 84 : وأمّا حديث قول عمر : يا سارية , الجبل الجبل</w:t>
      </w:r>
      <w:r w:rsidR="007E6BC8">
        <w:rPr>
          <w:rtl/>
          <w:lang w:bidi="fa-IR"/>
        </w:rPr>
        <w:t>.</w:t>
      </w:r>
      <w:r>
        <w:rPr>
          <w:rtl/>
          <w:lang w:bidi="fa-IR"/>
        </w:rPr>
        <w:t xml:space="preserve"> فقال السيد محمّد بن درويش الحوت في أسنى المطالب / 265 : هو من كلام عمر قاله على المنبر حين كشف له عن سارية وهو بنهاوند من أرض فارس</w:t>
      </w:r>
      <w:r w:rsidR="009D3EAD">
        <w:rPr>
          <w:rtl/>
          <w:lang w:bidi="fa-IR"/>
        </w:rPr>
        <w:t xml:space="preserve">، </w:t>
      </w:r>
      <w:r>
        <w:rPr>
          <w:rtl/>
          <w:lang w:bidi="fa-IR"/>
        </w:rPr>
        <w:t>روى قصته الواحدي والبيهقي بسند ضعيف</w:t>
      </w:r>
      <w:r w:rsidR="009D3EAD">
        <w:rPr>
          <w:rtl/>
          <w:lang w:bidi="fa-IR"/>
        </w:rPr>
        <w:t xml:space="preserve">، </w:t>
      </w:r>
      <w:r>
        <w:rPr>
          <w:rtl/>
          <w:lang w:bidi="fa-IR"/>
        </w:rPr>
        <w:t>وهُم في المناقب يتوسّعون</w:t>
      </w:r>
      <w:r w:rsidR="007E6BC8">
        <w:rPr>
          <w:rtl/>
          <w:lang w:bidi="fa-IR"/>
        </w:rPr>
        <w:t>.</w:t>
      </w:r>
      <w:r>
        <w:rPr>
          <w:rtl/>
          <w:lang w:bidi="fa-IR"/>
        </w:rPr>
        <w:t xml:space="preserve"> ا ه</w:t>
      </w:r>
    </w:p>
    <w:p w:rsidR="00DB6A20" w:rsidRDefault="0088652D" w:rsidP="00374982">
      <w:pPr>
        <w:pStyle w:val="libFootnote0"/>
        <w:rPr>
          <w:rtl/>
          <w:lang w:bidi="fa-IR"/>
        </w:rPr>
      </w:pPr>
      <w:r>
        <w:rPr>
          <w:rtl/>
          <w:lang w:bidi="fa-IR"/>
        </w:rPr>
        <w:t>كنّا نرى السيد ابن الحوت غير منصف في حكمه على الحديث بالضعف</w:t>
      </w:r>
      <w:r w:rsidR="009D3EAD">
        <w:rPr>
          <w:rtl/>
          <w:lang w:bidi="fa-IR"/>
        </w:rPr>
        <w:t xml:space="preserve">، </w:t>
      </w:r>
      <w:r>
        <w:rPr>
          <w:rtl/>
          <w:lang w:bidi="fa-IR"/>
        </w:rPr>
        <w:t>وأنّه كان حقاً عليه الحكم بالوضع إلى أن أوقفنا السير على تصحيح ابن بدران (المتوفّى 1346) إيّاه فيما علّق عليه في تاريخ ابن عساكر 6 / 46 بعد ذكر الحديث من طريق سيف بن عمر</w:t>
      </w:r>
      <w:r w:rsidR="009D3EAD">
        <w:rPr>
          <w:rtl/>
          <w:lang w:bidi="fa-IR"/>
        </w:rPr>
        <w:t xml:space="preserve">، </w:t>
      </w:r>
      <w:r>
        <w:rPr>
          <w:rtl/>
          <w:lang w:bidi="fa-IR"/>
        </w:rPr>
        <w:t>فوجدنا ابن الحوت عندئذ أنّه جاء بإحدى بنات طبق في حكمه ذلك</w:t>
      </w:r>
      <w:r w:rsidR="00DB6A20">
        <w:rPr>
          <w:rtl/>
          <w:lang w:bidi="fa-IR"/>
        </w:rPr>
        <w:t>.</w:t>
      </w:r>
    </w:p>
    <w:p w:rsidR="0088652D" w:rsidRDefault="0088652D" w:rsidP="00374982">
      <w:pPr>
        <w:pStyle w:val="libFootnote0"/>
        <w:rPr>
          <w:lang w:bidi="fa-IR"/>
        </w:rPr>
      </w:pPr>
      <w:r>
        <w:rPr>
          <w:rtl/>
          <w:lang w:bidi="fa-IR"/>
        </w:rPr>
        <w:t>ما أجرأ ابن بدران على هذا التمويه والدجل ! أليست بين يديه أقوال أعلام قومه حول سيف بن عمر ؟ أمْ ليسوا اُولئك الحفّاظ رجال الجرح والتعديل في كلّ إسناد ؟</w:t>
      </w:r>
    </w:p>
    <w:p w:rsidR="00DB6A20" w:rsidRDefault="0088652D" w:rsidP="00374982">
      <w:pPr>
        <w:pStyle w:val="libFootnote0"/>
        <w:rPr>
          <w:rtl/>
          <w:lang w:bidi="fa-IR"/>
        </w:rPr>
      </w:pPr>
      <w:r>
        <w:rPr>
          <w:rtl/>
          <w:lang w:bidi="fa-IR"/>
        </w:rPr>
        <w:t>قال ابن حبان : كان سيف بن عمر يروي الموضوعات عن الأثبات</w:t>
      </w:r>
      <w:r w:rsidR="007E6BC8">
        <w:rPr>
          <w:rtl/>
          <w:lang w:bidi="fa-IR"/>
        </w:rPr>
        <w:t>.</w:t>
      </w:r>
      <w:r>
        <w:rPr>
          <w:rtl/>
          <w:lang w:bidi="fa-IR"/>
        </w:rPr>
        <w:t xml:space="preserve"> وقال : قالوا : إنّه كان يضع الحديث , واتّهم بالزندقة</w:t>
      </w:r>
      <w:r w:rsidR="007E6BC8">
        <w:rPr>
          <w:rtl/>
          <w:lang w:bidi="fa-IR"/>
        </w:rPr>
        <w:t>.</w:t>
      </w:r>
      <w:r>
        <w:rPr>
          <w:rtl/>
          <w:lang w:bidi="fa-IR"/>
        </w:rPr>
        <w:t xml:space="preserve"> وقال الحاكم : اتّهم بالزندقة وهو في الرواية ساقط</w:t>
      </w:r>
      <w:r w:rsidR="007E6BC8">
        <w:rPr>
          <w:rtl/>
          <w:lang w:bidi="fa-IR"/>
        </w:rPr>
        <w:t>.</w:t>
      </w:r>
      <w:r>
        <w:rPr>
          <w:rtl/>
          <w:lang w:bidi="fa-IR"/>
        </w:rPr>
        <w:t xml:space="preserve"> وقال ابن عدي : بعض أحاديثه مشهورة , وعامّتها مُنكرة لم يتابع عليها</w:t>
      </w:r>
      <w:r w:rsidR="007E6BC8">
        <w:rPr>
          <w:rtl/>
          <w:lang w:bidi="fa-IR"/>
        </w:rPr>
        <w:t>.</w:t>
      </w:r>
      <w:r>
        <w:rPr>
          <w:rtl/>
          <w:lang w:bidi="fa-IR"/>
        </w:rPr>
        <w:t xml:space="preserve"> وقال ابن عدي : عامّتها منكر</w:t>
      </w:r>
      <w:r w:rsidR="00DB6A20">
        <w:rPr>
          <w:rtl/>
          <w:lang w:bidi="fa-IR"/>
        </w:rPr>
        <w:t>.</w:t>
      </w:r>
    </w:p>
    <w:p w:rsidR="00DB6A20" w:rsidRDefault="0088652D" w:rsidP="00374982">
      <w:pPr>
        <w:pStyle w:val="libFootnote0"/>
        <w:rPr>
          <w:rtl/>
          <w:lang w:bidi="fa-IR"/>
        </w:rPr>
      </w:pPr>
      <w:r>
        <w:rPr>
          <w:rtl/>
          <w:lang w:bidi="fa-IR"/>
        </w:rPr>
        <w:t>قال البرقاني عن الدار قطني : متروك</w:t>
      </w:r>
      <w:r w:rsidR="007E6BC8">
        <w:rPr>
          <w:rtl/>
          <w:lang w:bidi="fa-IR"/>
        </w:rPr>
        <w:t>.</w:t>
      </w:r>
      <w:r>
        <w:rPr>
          <w:rtl/>
          <w:lang w:bidi="fa-IR"/>
        </w:rPr>
        <w:t xml:space="preserve"> وقال ابن معين : ضعيف الحديث , فليس خيرٌ منه</w:t>
      </w:r>
      <w:r w:rsidR="007E6BC8">
        <w:rPr>
          <w:rtl/>
          <w:lang w:bidi="fa-IR"/>
        </w:rPr>
        <w:t>.</w:t>
      </w:r>
      <w:r>
        <w:rPr>
          <w:rtl/>
          <w:lang w:bidi="fa-IR"/>
        </w:rPr>
        <w:t xml:space="preserve"> وقال أبو حاتم : متروك الحديث , يشبه حديثه حديث الواقدي</w:t>
      </w:r>
      <w:r w:rsidR="007E6BC8">
        <w:rPr>
          <w:rtl/>
          <w:lang w:bidi="fa-IR"/>
        </w:rPr>
        <w:t>.</w:t>
      </w:r>
      <w:r>
        <w:rPr>
          <w:rtl/>
          <w:lang w:bidi="fa-IR"/>
        </w:rPr>
        <w:t xml:space="preserve"> وقال أبو داود : ليس بشيء</w:t>
      </w:r>
      <w:r w:rsidR="007E6BC8">
        <w:rPr>
          <w:rtl/>
          <w:lang w:bidi="fa-IR"/>
        </w:rPr>
        <w:t>.</w:t>
      </w:r>
      <w:r>
        <w:rPr>
          <w:rtl/>
          <w:lang w:bidi="fa-IR"/>
        </w:rPr>
        <w:t xml:space="preserve"> وقال النسائي : ضعيف</w:t>
      </w:r>
      <w:r w:rsidR="007E6BC8">
        <w:rPr>
          <w:rtl/>
          <w:lang w:bidi="fa-IR"/>
        </w:rPr>
        <w:t>.</w:t>
      </w:r>
      <w:r>
        <w:rPr>
          <w:rtl/>
          <w:lang w:bidi="fa-IR"/>
        </w:rPr>
        <w:t xml:space="preserve"> وقال السيوطي : وضّاع</w:t>
      </w:r>
      <w:r w:rsidR="007E6BC8">
        <w:rPr>
          <w:rtl/>
          <w:lang w:bidi="fa-IR"/>
        </w:rPr>
        <w:t>.</w:t>
      </w:r>
      <w:r>
        <w:rPr>
          <w:rtl/>
          <w:lang w:bidi="fa-IR"/>
        </w:rPr>
        <w:t xml:space="preserve"> وذكر حديثاً من طريق السري بن يحيى</w:t>
      </w:r>
      <w:r w:rsidR="009D3EAD">
        <w:rPr>
          <w:rtl/>
          <w:lang w:bidi="fa-IR"/>
        </w:rPr>
        <w:t xml:space="preserve">، </w:t>
      </w:r>
      <w:r>
        <w:rPr>
          <w:rtl/>
          <w:lang w:bidi="fa-IR"/>
        </w:rPr>
        <w:t>عن شعيب بن إبراهيم</w:t>
      </w:r>
      <w:r w:rsidR="009D3EAD">
        <w:rPr>
          <w:rtl/>
          <w:lang w:bidi="fa-IR"/>
        </w:rPr>
        <w:t xml:space="preserve">، </w:t>
      </w:r>
      <w:r>
        <w:rPr>
          <w:rtl/>
          <w:lang w:bidi="fa-IR"/>
        </w:rPr>
        <w:t>عن سيف</w:t>
      </w:r>
      <w:r w:rsidR="009D3EAD">
        <w:rPr>
          <w:rtl/>
          <w:lang w:bidi="fa-IR"/>
        </w:rPr>
        <w:t xml:space="preserve">، </w:t>
      </w:r>
      <w:r>
        <w:rPr>
          <w:rtl/>
          <w:lang w:bidi="fa-IR"/>
        </w:rPr>
        <w:t>فقال : موضوع</w:t>
      </w:r>
      <w:r w:rsidR="009D3EAD">
        <w:rPr>
          <w:rtl/>
          <w:lang w:bidi="fa-IR"/>
        </w:rPr>
        <w:t xml:space="preserve">، </w:t>
      </w:r>
      <w:r>
        <w:rPr>
          <w:rtl/>
          <w:lang w:bidi="fa-IR"/>
        </w:rPr>
        <w:t>فيه ضعفاء أشدّهم سيف</w:t>
      </w:r>
      <w:r w:rsidR="007E6BC8">
        <w:rPr>
          <w:rtl/>
          <w:lang w:bidi="fa-IR"/>
        </w:rPr>
        <w:t>.</w:t>
      </w:r>
      <w:r>
        <w:rPr>
          <w:rtl/>
          <w:lang w:bidi="fa-IR"/>
        </w:rPr>
        <w:t xml:space="preserve"> راجع ميزان الاعتدال 1 / 438</w:t>
      </w:r>
      <w:r w:rsidR="009D3EAD">
        <w:rPr>
          <w:rtl/>
          <w:lang w:bidi="fa-IR"/>
        </w:rPr>
        <w:t xml:space="preserve">، </w:t>
      </w:r>
      <w:r>
        <w:rPr>
          <w:rtl/>
          <w:lang w:bidi="fa-IR"/>
        </w:rPr>
        <w:t>تهذيب التهذيب 4 / 295</w:t>
      </w:r>
      <w:r w:rsidR="009D3EAD">
        <w:rPr>
          <w:rtl/>
          <w:lang w:bidi="fa-IR"/>
        </w:rPr>
        <w:t xml:space="preserve">، </w:t>
      </w:r>
      <w:r>
        <w:rPr>
          <w:rtl/>
          <w:lang w:bidi="fa-IR"/>
        </w:rPr>
        <w:t>اللآلئ المصنوعة 1 / 157</w:t>
      </w:r>
      <w:r w:rsidR="009D3EAD">
        <w:rPr>
          <w:rtl/>
          <w:lang w:bidi="fa-IR"/>
        </w:rPr>
        <w:t xml:space="preserve">، </w:t>
      </w:r>
      <w:r>
        <w:rPr>
          <w:rtl/>
          <w:lang w:bidi="fa-IR"/>
        </w:rPr>
        <w:t>199</w:t>
      </w:r>
      <w:r w:rsidR="009D3EAD">
        <w:rPr>
          <w:rtl/>
          <w:lang w:bidi="fa-IR"/>
        </w:rPr>
        <w:t xml:space="preserve">، </w:t>
      </w:r>
      <w:r>
        <w:rPr>
          <w:rtl/>
          <w:lang w:bidi="fa-IR"/>
        </w:rPr>
        <w:t>429</w:t>
      </w:r>
      <w:r w:rsidR="00DB6A20">
        <w:rPr>
          <w:rtl/>
          <w:lang w:bidi="fa-IR"/>
        </w:rPr>
        <w:t>.</w:t>
      </w:r>
    </w:p>
    <w:p w:rsidR="00DB6A20" w:rsidRDefault="0088652D" w:rsidP="00374982">
      <w:pPr>
        <w:pStyle w:val="libFootnote0"/>
        <w:rPr>
          <w:rtl/>
          <w:lang w:bidi="fa-IR"/>
        </w:rPr>
      </w:pPr>
      <w:r w:rsidRPr="00374982">
        <w:rPr>
          <w:rtl/>
        </w:rPr>
        <w:t>(2)</w:t>
      </w:r>
      <w:r>
        <w:rPr>
          <w:rtl/>
          <w:lang w:bidi="fa-IR"/>
        </w:rPr>
        <w:t xml:space="preserve"> مقتل الحسين (</w:t>
      </w:r>
      <w:r w:rsidR="0096185B" w:rsidRPr="00374982">
        <w:rPr>
          <w:rStyle w:val="libFootnoteAlaemChar"/>
          <w:rtl/>
        </w:rPr>
        <w:t>عليه‌السلام</w:t>
      </w:r>
      <w:r>
        <w:rPr>
          <w:rtl/>
          <w:lang w:bidi="fa-IR"/>
        </w:rPr>
        <w:t xml:space="preserve">) </w:t>
      </w:r>
      <w:r w:rsidR="0096185B">
        <w:rPr>
          <w:rtl/>
          <w:lang w:bidi="fa-IR"/>
        </w:rPr>
        <w:t>-</w:t>
      </w:r>
      <w:r>
        <w:rPr>
          <w:rtl/>
          <w:lang w:bidi="fa-IR"/>
        </w:rPr>
        <w:t xml:space="preserve"> الخوارزمي 2 / 116 , في الفصل الثاني عشر في بيان عقوبة قاتل الحسين (</w:t>
      </w:r>
      <w:r w:rsidR="0096185B" w:rsidRPr="00374982">
        <w:rPr>
          <w:rStyle w:val="libFootnoteAlaemChar"/>
          <w:rtl/>
        </w:rPr>
        <w:t>عليه‌السلام</w:t>
      </w:r>
      <w:r>
        <w:rPr>
          <w:rtl/>
          <w:lang w:bidi="fa-IR"/>
        </w:rPr>
        <w:t>) , رقم الرواية 49</w:t>
      </w:r>
      <w:r w:rsidR="00DB6A20">
        <w:rPr>
          <w:rtl/>
          <w:lang w:bidi="fa-IR"/>
        </w:rPr>
        <w:t>.</w:t>
      </w:r>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88652D" w:rsidRDefault="0088652D" w:rsidP="00374982">
      <w:pPr>
        <w:pStyle w:val="libCenterBold1"/>
        <w:rPr>
          <w:lang w:bidi="fa-IR"/>
        </w:rPr>
      </w:pPr>
      <w:r>
        <w:rPr>
          <w:rtl/>
          <w:lang w:bidi="fa-IR"/>
        </w:rPr>
        <w:lastRenderedPageBreak/>
        <w:t>الشام وما جرى فيها من الأحداث حتّى رجوعهم (</w:t>
      </w:r>
      <w:r w:rsidR="0096185B" w:rsidRPr="0096185B">
        <w:rPr>
          <w:rStyle w:val="libAlaemChar"/>
          <w:rtl/>
        </w:rPr>
        <w:t>عليهم‌السلام</w:t>
      </w:r>
      <w:r>
        <w:rPr>
          <w:rtl/>
          <w:lang w:bidi="fa-IR"/>
        </w:rPr>
        <w:t>) إلى المدينة</w:t>
      </w:r>
    </w:p>
    <w:p w:rsidR="0088652D" w:rsidRDefault="003B6559" w:rsidP="00374982">
      <w:pPr>
        <w:pStyle w:val="libBold1"/>
        <w:rPr>
          <w:lang w:bidi="fa-IR"/>
        </w:rPr>
      </w:pPr>
      <w:r>
        <w:rPr>
          <w:rtl/>
          <w:lang w:bidi="fa-IR"/>
        </w:rPr>
        <w:t>لمـّا</w:t>
      </w:r>
      <w:r w:rsidR="0088652D">
        <w:rPr>
          <w:rtl/>
          <w:lang w:bidi="fa-IR"/>
        </w:rPr>
        <w:t xml:space="preserve"> شارفوا الشام</w:t>
      </w:r>
    </w:p>
    <w:p w:rsidR="00DB6A20" w:rsidRDefault="0088652D" w:rsidP="0088652D">
      <w:pPr>
        <w:pStyle w:val="libNormal"/>
        <w:rPr>
          <w:rtl/>
          <w:lang w:bidi="fa-IR"/>
        </w:rPr>
      </w:pPr>
      <w:r>
        <w:rPr>
          <w:rtl/>
          <w:lang w:bidi="fa-IR"/>
        </w:rPr>
        <w:t>وفي نور العين للإسفرايني : ثمّ كتب (أي خولي) إلى يزيد كتاباً يقول فيه : نهنِّئ أمير المؤمنين</w:t>
      </w:r>
      <w:r w:rsidR="009D3EAD">
        <w:rPr>
          <w:rtl/>
          <w:lang w:bidi="fa-IR"/>
        </w:rPr>
        <w:t xml:space="preserve">، </w:t>
      </w:r>
      <w:r>
        <w:rPr>
          <w:rtl/>
          <w:lang w:bidi="fa-IR"/>
        </w:rPr>
        <w:t>ونعلمه أنّ معنا رأس عدوِّك الحسين وحريمه وأطفاله</w:t>
      </w:r>
      <w:r w:rsidR="009D3EAD">
        <w:rPr>
          <w:rtl/>
          <w:lang w:bidi="fa-IR"/>
        </w:rPr>
        <w:t xml:space="preserve">، </w:t>
      </w:r>
      <w:r>
        <w:rPr>
          <w:rtl/>
          <w:lang w:bidi="fa-IR"/>
        </w:rPr>
        <w:t>ونحن قريب من دمشق</w:t>
      </w:r>
      <w:r w:rsidR="009D3EAD">
        <w:rPr>
          <w:rtl/>
          <w:lang w:bidi="fa-IR"/>
        </w:rPr>
        <w:t xml:space="preserve">، </w:t>
      </w:r>
      <w:r>
        <w:rPr>
          <w:rtl/>
          <w:lang w:bidi="fa-IR"/>
        </w:rPr>
        <w:t>فاخرج لنا وتلقّانا</w:t>
      </w:r>
      <w:r w:rsidR="007E6BC8">
        <w:rPr>
          <w:rtl/>
          <w:lang w:bidi="fa-IR"/>
        </w:rPr>
        <w:t>.</w:t>
      </w:r>
      <w:r>
        <w:rPr>
          <w:rtl/>
          <w:lang w:bidi="fa-IR"/>
        </w:rPr>
        <w:t xml:space="preserve"> ثمّ طوى الكتاب وأرسله مع رسول من عنده</w:t>
      </w:r>
      <w:r w:rsidR="009D3EAD">
        <w:rPr>
          <w:rtl/>
          <w:lang w:bidi="fa-IR"/>
        </w:rPr>
        <w:t xml:space="preserve">، </w:t>
      </w:r>
      <w:r>
        <w:rPr>
          <w:rtl/>
          <w:lang w:bidi="fa-IR"/>
        </w:rPr>
        <w:t>فلم يزل سائراً إلى أن دخل دمشق وسلَّم الكتاب ليزيد , فقرأه وفَهَم معناه</w:t>
      </w:r>
      <w:r w:rsidR="009D3EAD">
        <w:rPr>
          <w:rtl/>
          <w:lang w:bidi="fa-IR"/>
        </w:rPr>
        <w:t xml:space="preserve">، </w:t>
      </w:r>
      <w:r>
        <w:rPr>
          <w:rtl/>
          <w:lang w:bidi="fa-IR"/>
        </w:rPr>
        <w:t>فأمر بتجهيز العسكر</w:t>
      </w:r>
      <w:r w:rsidR="009D3EAD">
        <w:rPr>
          <w:rtl/>
          <w:lang w:bidi="fa-IR"/>
        </w:rPr>
        <w:t xml:space="preserve">، </w:t>
      </w:r>
      <w:r>
        <w:rPr>
          <w:rtl/>
          <w:lang w:bidi="fa-IR"/>
        </w:rPr>
        <w:t>فجهّزوا</w:t>
      </w:r>
      <w:r w:rsidR="009D3EAD">
        <w:rPr>
          <w:rtl/>
          <w:lang w:bidi="fa-IR"/>
        </w:rPr>
        <w:t xml:space="preserve">، </w:t>
      </w:r>
      <w:r>
        <w:rPr>
          <w:rtl/>
          <w:lang w:bidi="fa-IR"/>
        </w:rPr>
        <w:t>ثمّ أمرهم أن يخرجوا لملاقاتهم</w:t>
      </w:r>
      <w:r w:rsidR="009D3EAD">
        <w:rPr>
          <w:rtl/>
          <w:lang w:bidi="fa-IR"/>
        </w:rPr>
        <w:t xml:space="preserve">، </w:t>
      </w:r>
      <w:r>
        <w:rPr>
          <w:rtl/>
          <w:lang w:bidi="fa-IR"/>
        </w:rPr>
        <w:t>فخرجوا من باب جيرون وباب أومى وهُم عشرون ألف , ومعه الرايات منشورة</w:t>
      </w:r>
      <w:r w:rsidR="009D3EAD">
        <w:rPr>
          <w:rtl/>
          <w:lang w:bidi="fa-IR"/>
        </w:rPr>
        <w:t xml:space="preserve">، </w:t>
      </w:r>
      <w:r>
        <w:rPr>
          <w:rtl/>
          <w:lang w:bidi="fa-IR"/>
        </w:rPr>
        <w:t>وألسنتهم بالتهليل والتكبير مشهورة</w:t>
      </w:r>
      <w:r w:rsidR="009D3EAD">
        <w:rPr>
          <w:rtl/>
          <w:lang w:bidi="fa-IR"/>
        </w:rPr>
        <w:t xml:space="preserve">، </w:t>
      </w:r>
      <w:r>
        <w:rPr>
          <w:rtl/>
          <w:lang w:bidi="fa-IR"/>
        </w:rPr>
        <w:t>ولم يزالوا حتّى لاقوا القوم وأتوا بهم إلى دمشق</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374982">
      <w:pPr>
        <w:pStyle w:val="libFootnote0"/>
        <w:rPr>
          <w:rtl/>
          <w:lang w:bidi="fa-IR"/>
        </w:rPr>
      </w:pPr>
      <w:r w:rsidRPr="00374982">
        <w:rPr>
          <w:rtl/>
        </w:rPr>
        <w:t>(1)</w:t>
      </w:r>
      <w:r>
        <w:rPr>
          <w:rtl/>
          <w:lang w:bidi="fa-IR"/>
        </w:rPr>
        <w:t xml:space="preserve"> كتاب نور العين في مشهد الحسين (</w:t>
      </w:r>
      <w:r w:rsidR="0096185B" w:rsidRPr="00374982">
        <w:rPr>
          <w:rStyle w:val="libFootnoteAlaemChar"/>
          <w:rtl/>
        </w:rPr>
        <w:t>عليه‌السلام</w:t>
      </w:r>
      <w:r>
        <w:rPr>
          <w:rtl/>
          <w:lang w:bidi="fa-IR"/>
        </w:rPr>
        <w:t>) / 64</w:t>
      </w:r>
      <w:r w:rsidR="009D3EAD">
        <w:rPr>
          <w:rtl/>
          <w:lang w:bidi="fa-IR"/>
        </w:rPr>
        <w:t xml:space="preserve">، </w:t>
      </w:r>
      <w:r>
        <w:rPr>
          <w:rtl/>
          <w:lang w:bidi="fa-IR"/>
        </w:rPr>
        <w:t>وفي ط / 55</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374982">
      <w:pPr>
        <w:pStyle w:val="libBold1"/>
        <w:rPr>
          <w:lang w:bidi="fa-IR"/>
        </w:rPr>
      </w:pPr>
      <w:r>
        <w:rPr>
          <w:rtl/>
          <w:lang w:bidi="fa-IR"/>
        </w:rPr>
        <w:lastRenderedPageBreak/>
        <w:t>اُمّ كلثوم (</w:t>
      </w:r>
      <w:r w:rsidR="0096185B" w:rsidRPr="0096185B">
        <w:rPr>
          <w:rStyle w:val="libAlaemChar"/>
          <w:rtl/>
        </w:rPr>
        <w:t>عليها‌السلام</w:t>
      </w:r>
      <w:r>
        <w:rPr>
          <w:rtl/>
          <w:lang w:bidi="fa-IR"/>
        </w:rPr>
        <w:t>) تطلب من اللعين شمر أن يمرَّ بهنّ في طريق قليل النظّار</w:t>
      </w:r>
    </w:p>
    <w:p w:rsidR="00DB6A20" w:rsidRDefault="0088652D" w:rsidP="0088652D">
      <w:pPr>
        <w:pStyle w:val="libNormal"/>
        <w:rPr>
          <w:rtl/>
          <w:lang w:bidi="fa-IR"/>
        </w:rPr>
      </w:pPr>
      <w:r>
        <w:rPr>
          <w:rtl/>
          <w:lang w:bidi="fa-IR"/>
        </w:rPr>
        <w:t>وفي نور العين للإسفرايني قال : وكانت اُمّ كلثوم (</w:t>
      </w:r>
      <w:r w:rsidR="0096185B" w:rsidRPr="0096185B">
        <w:rPr>
          <w:rStyle w:val="libAlaemChar"/>
          <w:rtl/>
        </w:rPr>
        <w:t>عليها‌السلام</w:t>
      </w:r>
      <w:r>
        <w:rPr>
          <w:rtl/>
          <w:lang w:bidi="fa-IR"/>
        </w:rPr>
        <w:t>) قبل أن يدخلوا دمشق قالت للشمر : بالله عليك , إذا دخلتم بنا دمشق فادخلوا من مكان قليل النظّار</w:t>
      </w:r>
      <w:r w:rsidR="007E6BC8">
        <w:rPr>
          <w:rtl/>
          <w:lang w:bidi="fa-IR"/>
        </w:rPr>
        <w:t>.</w:t>
      </w:r>
      <w:r>
        <w:rPr>
          <w:rtl/>
          <w:lang w:bidi="fa-IR"/>
        </w:rPr>
        <w:t xml:space="preserve"> ففعل بضدّ سؤالها</w:t>
      </w:r>
      <w:r w:rsidRPr="0096185B">
        <w:rPr>
          <w:rStyle w:val="libFootnotenumChar"/>
          <w:rtl/>
        </w:rPr>
        <w:t>(1)</w:t>
      </w:r>
      <w:r w:rsidR="00DB6A20">
        <w:rPr>
          <w:rtl/>
          <w:lang w:bidi="fa-IR"/>
        </w:rPr>
        <w:t>.</w:t>
      </w:r>
    </w:p>
    <w:p w:rsidR="0088652D" w:rsidRDefault="0088652D" w:rsidP="00374982">
      <w:pPr>
        <w:pStyle w:val="libBold1"/>
        <w:rPr>
          <w:lang w:bidi="fa-IR"/>
        </w:rPr>
      </w:pPr>
      <w:r>
        <w:rPr>
          <w:rtl/>
          <w:lang w:bidi="fa-IR"/>
        </w:rPr>
        <w:t>ما جرى بين طفلة الإمام الحسين (</w:t>
      </w:r>
      <w:r w:rsidR="0096185B" w:rsidRPr="0096185B">
        <w:rPr>
          <w:rStyle w:val="libAlaemChar"/>
          <w:rtl/>
        </w:rPr>
        <w:t>عليه‌السلام</w:t>
      </w:r>
      <w:r>
        <w:rPr>
          <w:rtl/>
          <w:lang w:bidi="fa-IR"/>
        </w:rPr>
        <w:t>) وبين سهيل الشهروزي</w:t>
      </w:r>
    </w:p>
    <w:p w:rsidR="00DB6A20" w:rsidRDefault="0088652D" w:rsidP="0088652D">
      <w:pPr>
        <w:pStyle w:val="libNormal"/>
        <w:rPr>
          <w:lang w:bidi="fa-IR"/>
        </w:rPr>
      </w:pPr>
      <w:r>
        <w:rPr>
          <w:rtl/>
          <w:lang w:bidi="fa-IR"/>
        </w:rPr>
        <w:t>وفي نور العين للإسفرايني قال : قال (الراوي) : قال سهيل الشهروزي : كنتُ حاضراً دخولهم</w:t>
      </w:r>
      <w:r w:rsidR="009D3EAD">
        <w:rPr>
          <w:rtl/>
          <w:lang w:bidi="fa-IR"/>
        </w:rPr>
        <w:t xml:space="preserve">، </w:t>
      </w:r>
      <w:r>
        <w:rPr>
          <w:rtl/>
          <w:lang w:bidi="fa-IR"/>
        </w:rPr>
        <w:t>فنظرتُ إلى السبايا وإذا فيهم طفلة صغيرة على ناقة وهي تقول : وا أبتاه ! وا حسيناه ! وا عطشاه ! وهي كأنّها القمر المنير</w:t>
      </w:r>
      <w:r w:rsidR="009D3EAD">
        <w:rPr>
          <w:rtl/>
          <w:lang w:bidi="fa-IR"/>
        </w:rPr>
        <w:t xml:space="preserve">، </w:t>
      </w:r>
      <w:r>
        <w:rPr>
          <w:rtl/>
          <w:lang w:bidi="fa-IR"/>
        </w:rPr>
        <w:t>فنظرتْ إليَّ وقالت : يا هذا , أمَا تستحي من الله وأنت تنظر إلى حريم رسول الله (</w:t>
      </w:r>
      <w:r w:rsidR="0096185B" w:rsidRPr="0096185B">
        <w:rPr>
          <w:rStyle w:val="libAlaemChar"/>
          <w:rtl/>
        </w:rPr>
        <w:t>صلى‌الله‌عليه‌وآله</w:t>
      </w:r>
      <w:r>
        <w:rPr>
          <w:rtl/>
          <w:lang w:bidi="fa-IR"/>
        </w:rPr>
        <w:t>) ؟</w:t>
      </w:r>
    </w:p>
    <w:p w:rsidR="00DB6A20" w:rsidRDefault="0088652D" w:rsidP="0088652D">
      <w:pPr>
        <w:pStyle w:val="libNormal"/>
        <w:rPr>
          <w:rtl/>
          <w:lang w:bidi="fa-IR"/>
        </w:rPr>
      </w:pPr>
      <w:r>
        <w:rPr>
          <w:rtl/>
          <w:lang w:bidi="fa-IR"/>
        </w:rPr>
        <w:t>فقلت لها : والله , ما نظرتُ لكم نظرةً أستوجبُ بها هذا التوبيخ</w:t>
      </w:r>
      <w:r w:rsidR="00DB6A20">
        <w:rPr>
          <w:rtl/>
          <w:lang w:bidi="fa-IR"/>
        </w:rPr>
        <w:t>.</w:t>
      </w:r>
    </w:p>
    <w:p w:rsidR="00DB6A20" w:rsidRDefault="0088652D" w:rsidP="0088652D">
      <w:pPr>
        <w:pStyle w:val="libNormal"/>
        <w:rPr>
          <w:lang w:bidi="fa-IR"/>
        </w:rPr>
      </w:pPr>
      <w:r>
        <w:rPr>
          <w:rtl/>
          <w:lang w:bidi="fa-IR"/>
        </w:rPr>
        <w:t>فقالت : مَن أنت ؟</w:t>
      </w:r>
    </w:p>
    <w:p w:rsidR="00DB6A20" w:rsidRDefault="0088652D" w:rsidP="0088652D">
      <w:pPr>
        <w:pStyle w:val="libNormal"/>
        <w:rPr>
          <w:rtl/>
          <w:lang w:bidi="fa-IR"/>
        </w:rPr>
      </w:pPr>
      <w:r>
        <w:rPr>
          <w:rtl/>
          <w:lang w:bidi="fa-IR"/>
        </w:rPr>
        <w:t>فقلت : أنا سهيل الشهروزي</w:t>
      </w:r>
      <w:r w:rsidR="00DB6A20">
        <w:rPr>
          <w:rtl/>
          <w:lang w:bidi="fa-IR"/>
        </w:rPr>
        <w:t>.</w:t>
      </w:r>
    </w:p>
    <w:p w:rsidR="00DB6A20" w:rsidRDefault="0088652D" w:rsidP="0088652D">
      <w:pPr>
        <w:pStyle w:val="libNormal"/>
        <w:rPr>
          <w:lang w:bidi="fa-IR"/>
        </w:rPr>
      </w:pPr>
      <w:r>
        <w:rPr>
          <w:rtl/>
          <w:lang w:bidi="fa-IR"/>
        </w:rPr>
        <w:t>فقالت : وإلى أين تريد ؟</w:t>
      </w:r>
    </w:p>
    <w:p w:rsidR="00DB6A20" w:rsidRDefault="0088652D" w:rsidP="0088652D">
      <w:pPr>
        <w:pStyle w:val="libNormal"/>
        <w:rPr>
          <w:rtl/>
          <w:lang w:bidi="fa-IR"/>
        </w:rPr>
      </w:pPr>
      <w:r>
        <w:rPr>
          <w:rtl/>
          <w:lang w:bidi="fa-IR"/>
        </w:rPr>
        <w:t>فقلت : اُريد الحج إلى بيت الله , وزيارة رسول الله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rtl/>
          <w:lang w:bidi="fa-IR"/>
        </w:rPr>
      </w:pPr>
      <w:r>
        <w:rPr>
          <w:rtl/>
          <w:lang w:bidi="fa-IR"/>
        </w:rPr>
        <w:t>فقالت : إذا وصلت إلى قبر جدِّنا فاقرأه منَّا السلام</w:t>
      </w:r>
      <w:r w:rsidR="009D3EAD">
        <w:rPr>
          <w:rtl/>
          <w:lang w:bidi="fa-IR"/>
        </w:rPr>
        <w:t xml:space="preserve">، </w:t>
      </w:r>
      <w:r>
        <w:rPr>
          <w:rtl/>
          <w:lang w:bidi="fa-IR"/>
        </w:rPr>
        <w:t>وأخبره بخبرنا</w:t>
      </w:r>
      <w:r w:rsidR="00DB6A20">
        <w:rPr>
          <w:rtl/>
          <w:lang w:bidi="fa-IR"/>
        </w:rPr>
        <w:t>.</w:t>
      </w:r>
    </w:p>
    <w:p w:rsidR="00DB6A20" w:rsidRDefault="0088652D" w:rsidP="0088652D">
      <w:pPr>
        <w:pStyle w:val="libNormal"/>
        <w:rPr>
          <w:lang w:bidi="fa-IR"/>
        </w:rPr>
      </w:pPr>
      <w:r>
        <w:rPr>
          <w:rtl/>
          <w:lang w:bidi="fa-IR"/>
        </w:rPr>
        <w:t>فقلت : حبّاً وكرامة</w:t>
      </w:r>
      <w:r w:rsidR="009D3EAD">
        <w:rPr>
          <w:rtl/>
          <w:lang w:bidi="fa-IR"/>
        </w:rPr>
        <w:t xml:space="preserve">، </w:t>
      </w:r>
      <w:r>
        <w:rPr>
          <w:rtl/>
          <w:lang w:bidi="fa-IR"/>
        </w:rPr>
        <w:t>وهل لكِ حاجةً غير هذا ؟</w:t>
      </w:r>
    </w:p>
    <w:p w:rsidR="00DB6A20" w:rsidRDefault="0088652D" w:rsidP="0088652D">
      <w:pPr>
        <w:pStyle w:val="libNormal"/>
        <w:rPr>
          <w:rtl/>
          <w:lang w:bidi="fa-IR"/>
        </w:rPr>
      </w:pPr>
      <w:r>
        <w:rPr>
          <w:rtl/>
          <w:lang w:bidi="fa-IR"/>
        </w:rPr>
        <w:t>فقالت : إنْ كان معك شيء من الفضة</w:t>
      </w:r>
      <w:r w:rsidR="009D3EAD">
        <w:rPr>
          <w:rtl/>
          <w:lang w:bidi="fa-IR"/>
        </w:rPr>
        <w:t xml:space="preserve">، </w:t>
      </w:r>
      <w:r>
        <w:rPr>
          <w:rtl/>
          <w:lang w:bidi="fa-IR"/>
        </w:rPr>
        <w:t>فأعط منه حامل رأس أبي وأمره أن يتقدّم بالرأس أمامنا حتّى تشتغل الناس بالنظر إليها عنَّا</w:t>
      </w:r>
      <w:r w:rsidRPr="0096185B">
        <w:rPr>
          <w:rStyle w:val="libFootnotenumChar"/>
          <w:rtl/>
        </w:rPr>
        <w:t>(2)</w:t>
      </w:r>
      <w:r w:rsidR="00DB6A20">
        <w:rPr>
          <w:rtl/>
          <w:lang w:bidi="fa-IR"/>
        </w:rPr>
        <w:t>.</w:t>
      </w:r>
    </w:p>
    <w:p w:rsidR="0088652D" w:rsidRDefault="0088652D" w:rsidP="00374982">
      <w:pPr>
        <w:pStyle w:val="libBold1"/>
        <w:rPr>
          <w:lang w:bidi="fa-IR"/>
        </w:rPr>
      </w:pPr>
      <w:r>
        <w:rPr>
          <w:rtl/>
          <w:lang w:bidi="fa-IR"/>
        </w:rPr>
        <w:t>ما جرى مع سهل بن سعد في الشام</w:t>
      </w:r>
    </w:p>
    <w:p w:rsidR="00DB6A20" w:rsidRDefault="0088652D" w:rsidP="0088652D">
      <w:pPr>
        <w:pStyle w:val="libNormal"/>
        <w:rPr>
          <w:lang w:bidi="fa-IR"/>
        </w:rPr>
      </w:pPr>
      <w:r>
        <w:rPr>
          <w:rtl/>
          <w:lang w:bidi="fa-IR"/>
        </w:rPr>
        <w:t>روى الخوارزمي قال :</w:t>
      </w:r>
    </w:p>
    <w:p w:rsidR="0088652D" w:rsidRDefault="0096185B" w:rsidP="0096185B">
      <w:pPr>
        <w:pStyle w:val="libLine"/>
        <w:rPr>
          <w:lang w:bidi="fa-IR"/>
        </w:rPr>
      </w:pPr>
      <w:r>
        <w:rPr>
          <w:rtl/>
          <w:lang w:bidi="fa-IR"/>
        </w:rPr>
        <w:t>____________________</w:t>
      </w:r>
    </w:p>
    <w:p w:rsidR="00DB6A20" w:rsidRDefault="0088652D" w:rsidP="00374982">
      <w:pPr>
        <w:pStyle w:val="libFootnote0"/>
        <w:rPr>
          <w:rtl/>
          <w:lang w:bidi="fa-IR"/>
        </w:rPr>
      </w:pPr>
      <w:r w:rsidRPr="00374982">
        <w:rPr>
          <w:rtl/>
        </w:rPr>
        <w:t>(1)</w:t>
      </w:r>
      <w:r>
        <w:rPr>
          <w:rtl/>
          <w:lang w:bidi="fa-IR"/>
        </w:rPr>
        <w:t xml:space="preserve"> كتاب نور العين في مشهد الحسين (</w:t>
      </w:r>
      <w:r w:rsidR="0096185B" w:rsidRPr="00374982">
        <w:rPr>
          <w:rStyle w:val="libFootnoteAlaemChar"/>
          <w:rtl/>
        </w:rPr>
        <w:t>عليه‌السلام</w:t>
      </w:r>
      <w:r>
        <w:rPr>
          <w:rtl/>
          <w:lang w:bidi="fa-IR"/>
        </w:rPr>
        <w:t>) / 64</w:t>
      </w:r>
      <w:r w:rsidR="009D3EAD">
        <w:rPr>
          <w:rtl/>
          <w:lang w:bidi="fa-IR"/>
        </w:rPr>
        <w:t xml:space="preserve">، </w:t>
      </w:r>
      <w:r>
        <w:rPr>
          <w:rtl/>
          <w:lang w:bidi="fa-IR"/>
        </w:rPr>
        <w:t>وفي ط/ 55</w:t>
      </w:r>
      <w:r w:rsidR="00DB6A20">
        <w:rPr>
          <w:rtl/>
          <w:lang w:bidi="fa-IR"/>
        </w:rPr>
        <w:t>.</w:t>
      </w:r>
    </w:p>
    <w:p w:rsidR="00DB6A20" w:rsidRDefault="0088652D" w:rsidP="00374982">
      <w:pPr>
        <w:pStyle w:val="libFootnote0"/>
        <w:rPr>
          <w:rtl/>
          <w:lang w:bidi="fa-IR"/>
        </w:rPr>
      </w:pPr>
      <w:r w:rsidRPr="00374982">
        <w:rPr>
          <w:rtl/>
        </w:rPr>
        <w:t>(2)</w:t>
      </w:r>
      <w:r>
        <w:rPr>
          <w:rtl/>
          <w:lang w:bidi="fa-IR"/>
        </w:rPr>
        <w:t xml:space="preserve"> المصدر نفسه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74982">
      <w:pPr>
        <w:pStyle w:val="libNormal0"/>
        <w:rPr>
          <w:rtl/>
          <w:lang w:bidi="fa-IR"/>
        </w:rPr>
      </w:pPr>
      <w:r>
        <w:rPr>
          <w:rtl/>
          <w:lang w:bidi="fa-IR"/>
        </w:rPr>
        <w:lastRenderedPageBreak/>
        <w:t xml:space="preserve">حدّثنا الشيخ الإمام عين الأئمة أبو الحسن علي بن أحمد الكرباسي </w:t>
      </w:r>
      <w:r w:rsidR="0096185B">
        <w:rPr>
          <w:rtl/>
          <w:lang w:bidi="fa-IR"/>
        </w:rPr>
        <w:t>-</w:t>
      </w:r>
      <w:r>
        <w:rPr>
          <w:rtl/>
          <w:lang w:bidi="fa-IR"/>
        </w:rPr>
        <w:t xml:space="preserve"> إملاءً </w:t>
      </w:r>
      <w:r w:rsidR="0096185B">
        <w:rPr>
          <w:rtl/>
          <w:lang w:bidi="fa-IR"/>
        </w:rPr>
        <w:t>-</w:t>
      </w:r>
      <w:r>
        <w:rPr>
          <w:rtl/>
          <w:lang w:bidi="fa-IR"/>
        </w:rPr>
        <w:t xml:space="preserve"> , حدّثنا الشيخ الإمام أبو يعقوب يوسف بن محمّد البلالي</w:t>
      </w:r>
      <w:r w:rsidR="009D3EAD">
        <w:rPr>
          <w:rtl/>
          <w:lang w:bidi="fa-IR"/>
        </w:rPr>
        <w:t xml:space="preserve">، </w:t>
      </w:r>
      <w:r>
        <w:rPr>
          <w:rtl/>
          <w:lang w:bidi="fa-IR"/>
        </w:rPr>
        <w:t>حدّثنا الإمام السيد المرتضى نجم الدين نقيب النقباء أبو الحسن محمّد بن محمّد بن زيد الحسني الحسيني</w:t>
      </w:r>
      <w:r w:rsidR="009D3EAD">
        <w:rPr>
          <w:rtl/>
          <w:lang w:bidi="fa-IR"/>
        </w:rPr>
        <w:t xml:space="preserve">، </w:t>
      </w:r>
      <w:r>
        <w:rPr>
          <w:rtl/>
          <w:lang w:bidi="fa-IR"/>
        </w:rPr>
        <w:t>أخبرنا الحسن بن أحمد الفارسي</w:t>
      </w:r>
      <w:r w:rsidR="009D3EAD">
        <w:rPr>
          <w:rtl/>
          <w:lang w:bidi="fa-IR"/>
        </w:rPr>
        <w:t xml:space="preserve">، </w:t>
      </w:r>
      <w:r>
        <w:rPr>
          <w:rtl/>
          <w:lang w:bidi="fa-IR"/>
        </w:rPr>
        <w:t>أخبرنا أبو الحسن علي بن عبد الرحمن بن عيسى</w:t>
      </w:r>
      <w:r w:rsidR="009D3EAD">
        <w:rPr>
          <w:rtl/>
          <w:lang w:bidi="fa-IR"/>
        </w:rPr>
        <w:t xml:space="preserve">، </w:t>
      </w:r>
      <w:r>
        <w:rPr>
          <w:rtl/>
          <w:lang w:bidi="fa-IR"/>
        </w:rPr>
        <w:t>أخبرنا أبو جعفر محمّد بن منصور المرادي المقري</w:t>
      </w:r>
      <w:r w:rsidR="009D3EAD">
        <w:rPr>
          <w:rtl/>
          <w:lang w:bidi="fa-IR"/>
        </w:rPr>
        <w:t xml:space="preserve">، </w:t>
      </w:r>
      <w:r>
        <w:rPr>
          <w:rtl/>
          <w:lang w:bidi="fa-IR"/>
        </w:rPr>
        <w:t>حدّثنا أحمد بن عيسى بن زيد بن علي بن الحسين</w:t>
      </w:r>
      <w:r w:rsidR="009D3EAD">
        <w:rPr>
          <w:rtl/>
          <w:lang w:bidi="fa-IR"/>
        </w:rPr>
        <w:t xml:space="preserve">، </w:t>
      </w:r>
      <w:r>
        <w:rPr>
          <w:rtl/>
          <w:lang w:bidi="fa-IR"/>
        </w:rPr>
        <w:t>عن أبي خالد</w:t>
      </w:r>
      <w:r w:rsidR="009D3EAD">
        <w:rPr>
          <w:rtl/>
          <w:lang w:bidi="fa-IR"/>
        </w:rPr>
        <w:t xml:space="preserve">، </w:t>
      </w:r>
      <w:r>
        <w:rPr>
          <w:rtl/>
          <w:lang w:bidi="fa-IR"/>
        </w:rPr>
        <w:t>عن زيد</w:t>
      </w:r>
      <w:r w:rsidR="009D3EAD">
        <w:rPr>
          <w:rtl/>
          <w:lang w:bidi="fa-IR"/>
        </w:rPr>
        <w:t xml:space="preserve">، </w:t>
      </w:r>
      <w:r>
        <w:rPr>
          <w:rtl/>
          <w:lang w:bidi="fa-IR"/>
        </w:rPr>
        <w:t>عن أبيه (</w:t>
      </w:r>
      <w:r w:rsidR="0096185B" w:rsidRPr="0096185B">
        <w:rPr>
          <w:rStyle w:val="libAlaemChar"/>
          <w:rtl/>
        </w:rPr>
        <w:t>عليه‌السلام</w:t>
      </w:r>
      <w:r>
        <w:rPr>
          <w:rtl/>
          <w:lang w:bidi="fa-IR"/>
        </w:rPr>
        <w:t>) أنّ سهل بن سعد قال : خرجتُ إلى بيت المقدس حتّى توسّطت الشام</w:t>
      </w:r>
      <w:r w:rsidR="009D3EAD">
        <w:rPr>
          <w:rtl/>
          <w:lang w:bidi="fa-IR"/>
        </w:rPr>
        <w:t xml:space="preserve">، </w:t>
      </w:r>
      <w:r>
        <w:rPr>
          <w:rtl/>
          <w:lang w:bidi="fa-IR"/>
        </w:rPr>
        <w:t>فإذا أنا بمدينة مطردة الأنهار كثيرة الأشجار</w:t>
      </w:r>
      <w:r w:rsidR="009D3EAD">
        <w:rPr>
          <w:rtl/>
          <w:lang w:bidi="fa-IR"/>
        </w:rPr>
        <w:t xml:space="preserve">، </w:t>
      </w:r>
      <w:r>
        <w:rPr>
          <w:rtl/>
          <w:lang w:bidi="fa-IR"/>
        </w:rPr>
        <w:t>قد علّقوا الستور والحجب الديباج</w:t>
      </w:r>
      <w:r w:rsidR="009D3EAD">
        <w:rPr>
          <w:rtl/>
          <w:lang w:bidi="fa-IR"/>
        </w:rPr>
        <w:t xml:space="preserve">، </w:t>
      </w:r>
      <w:r>
        <w:rPr>
          <w:rtl/>
          <w:lang w:bidi="fa-IR"/>
        </w:rPr>
        <w:t>وهُم فرحون مستبشرون</w:t>
      </w:r>
      <w:r w:rsidR="009D3EAD">
        <w:rPr>
          <w:rtl/>
          <w:lang w:bidi="fa-IR"/>
        </w:rPr>
        <w:t xml:space="preserve">، </w:t>
      </w:r>
      <w:r>
        <w:rPr>
          <w:rtl/>
          <w:lang w:bidi="fa-IR"/>
        </w:rPr>
        <w:t>وعندهم نساء يلعبنَ بالدفوف والطبول</w:t>
      </w:r>
      <w:r w:rsidR="009D3EAD">
        <w:rPr>
          <w:rtl/>
          <w:lang w:bidi="fa-IR"/>
        </w:rPr>
        <w:t xml:space="preserve">، </w:t>
      </w:r>
      <w:r>
        <w:rPr>
          <w:rtl/>
          <w:lang w:bidi="fa-IR"/>
        </w:rPr>
        <w:t>فقلت في نفسي : لعلَّ لأهل الشام عيداً لا نعرفه نحن</w:t>
      </w:r>
      <w:r w:rsidR="00DB6A20">
        <w:rPr>
          <w:rtl/>
          <w:lang w:bidi="fa-IR"/>
        </w:rPr>
        <w:t>.</w:t>
      </w:r>
    </w:p>
    <w:p w:rsidR="00DB6A20" w:rsidRDefault="0088652D" w:rsidP="0088652D">
      <w:pPr>
        <w:pStyle w:val="libNormal"/>
        <w:rPr>
          <w:lang w:bidi="fa-IR"/>
        </w:rPr>
      </w:pPr>
      <w:r>
        <w:rPr>
          <w:rtl/>
          <w:lang w:bidi="fa-IR"/>
        </w:rPr>
        <w:t>فرأيتُ قوماً يتحدّثون</w:t>
      </w:r>
      <w:r w:rsidR="009D3EAD">
        <w:rPr>
          <w:rtl/>
          <w:lang w:bidi="fa-IR"/>
        </w:rPr>
        <w:t xml:space="preserve">، </w:t>
      </w:r>
      <w:r>
        <w:rPr>
          <w:rtl/>
          <w:lang w:bidi="fa-IR"/>
        </w:rPr>
        <w:t>فقلت : يا هؤلاء , ألكم بالشام عيد لا نعرفه نحن ؟</w:t>
      </w:r>
    </w:p>
    <w:p w:rsidR="00DB6A20" w:rsidRDefault="0088652D" w:rsidP="0088652D">
      <w:pPr>
        <w:pStyle w:val="libNormal"/>
        <w:rPr>
          <w:rtl/>
          <w:lang w:bidi="fa-IR"/>
        </w:rPr>
      </w:pPr>
      <w:r>
        <w:rPr>
          <w:rtl/>
          <w:lang w:bidi="fa-IR"/>
        </w:rPr>
        <w:t>قالوا : يا شيخ , نراك غريباً</w:t>
      </w:r>
      <w:r w:rsidR="00DB6A20">
        <w:rPr>
          <w:rtl/>
          <w:lang w:bidi="fa-IR"/>
        </w:rPr>
        <w:t>.</w:t>
      </w:r>
    </w:p>
    <w:p w:rsidR="00DB6A20" w:rsidRDefault="0088652D" w:rsidP="0088652D">
      <w:pPr>
        <w:pStyle w:val="libNormal"/>
        <w:rPr>
          <w:rtl/>
          <w:lang w:bidi="fa-IR"/>
        </w:rPr>
      </w:pPr>
      <w:r>
        <w:rPr>
          <w:rtl/>
          <w:lang w:bidi="fa-IR"/>
        </w:rPr>
        <w:t>فقلت : أنا سهل بن سعد , قد رأيت رسول الله (</w:t>
      </w:r>
      <w:r w:rsidR="0096185B" w:rsidRPr="0096185B">
        <w:rPr>
          <w:rStyle w:val="libAlaemChar"/>
          <w:rtl/>
        </w:rPr>
        <w:t>صلى‌الله‌عليه‌وآله</w:t>
      </w:r>
      <w:r>
        <w:rPr>
          <w:rtl/>
          <w:lang w:bidi="fa-IR"/>
        </w:rPr>
        <w:t>) وحملتُ حديثه</w:t>
      </w:r>
      <w:r w:rsidR="00DB6A20">
        <w:rPr>
          <w:rtl/>
          <w:lang w:bidi="fa-IR"/>
        </w:rPr>
        <w:t>.</w:t>
      </w:r>
    </w:p>
    <w:p w:rsidR="00DB6A20" w:rsidRDefault="0088652D" w:rsidP="0088652D">
      <w:pPr>
        <w:pStyle w:val="libNormal"/>
        <w:rPr>
          <w:lang w:bidi="fa-IR"/>
        </w:rPr>
      </w:pPr>
      <w:r>
        <w:rPr>
          <w:rtl/>
          <w:lang w:bidi="fa-IR"/>
        </w:rPr>
        <w:t>فقالوا : يا سهل , ما أعجبك السماء لا تمطر دماً</w:t>
      </w:r>
      <w:r w:rsidR="009D3EAD">
        <w:rPr>
          <w:rtl/>
          <w:lang w:bidi="fa-IR"/>
        </w:rPr>
        <w:t xml:space="preserve">، </w:t>
      </w:r>
      <w:r>
        <w:rPr>
          <w:rtl/>
          <w:lang w:bidi="fa-IR"/>
        </w:rPr>
        <w:t>والأرض لا تخسف بأهلها !</w:t>
      </w:r>
    </w:p>
    <w:p w:rsidR="00DB6A20" w:rsidRDefault="0088652D" w:rsidP="0088652D">
      <w:pPr>
        <w:pStyle w:val="libNormal"/>
        <w:rPr>
          <w:lang w:bidi="fa-IR"/>
        </w:rPr>
      </w:pPr>
      <w:r>
        <w:rPr>
          <w:rtl/>
          <w:lang w:bidi="fa-IR"/>
        </w:rPr>
        <w:t>قلت : ولِمَ ذاك ؟</w:t>
      </w:r>
    </w:p>
    <w:p w:rsidR="00DB6A20" w:rsidRDefault="0088652D" w:rsidP="0065161F">
      <w:pPr>
        <w:pStyle w:val="libNormal"/>
        <w:rPr>
          <w:rtl/>
          <w:lang w:bidi="fa-IR"/>
        </w:rPr>
      </w:pPr>
      <w:r>
        <w:rPr>
          <w:rtl/>
          <w:lang w:bidi="fa-IR"/>
        </w:rPr>
        <w:t>فقالوا : هذا رأس الحسين (</w:t>
      </w:r>
      <w:r w:rsidR="0096185B" w:rsidRPr="0096185B">
        <w:rPr>
          <w:rStyle w:val="libAlaemChar"/>
          <w:rtl/>
        </w:rPr>
        <w:t>عليه‌السلام</w:t>
      </w:r>
      <w:r>
        <w:rPr>
          <w:rtl/>
          <w:lang w:bidi="fa-IR"/>
        </w:rPr>
        <w:t>) عترة رسول الله (</w:t>
      </w:r>
      <w:r w:rsidR="0065161F" w:rsidRPr="0096185B">
        <w:rPr>
          <w:rStyle w:val="libAlaemChar"/>
          <w:rtl/>
        </w:rPr>
        <w:t>صلى‌الله‌عليه‌وآله</w:t>
      </w:r>
      <w:r>
        <w:rPr>
          <w:rtl/>
          <w:lang w:bidi="fa-IR"/>
        </w:rPr>
        <w:t>) يُهدى من أرض العراق إلى الشام , وسيأتي الآن</w:t>
      </w:r>
      <w:r w:rsidR="00DB6A20">
        <w:rPr>
          <w:rtl/>
          <w:lang w:bidi="fa-IR"/>
        </w:rPr>
        <w:t>.</w:t>
      </w:r>
    </w:p>
    <w:p w:rsidR="00DB6A20" w:rsidRDefault="0088652D" w:rsidP="0088652D">
      <w:pPr>
        <w:pStyle w:val="libNormal"/>
        <w:rPr>
          <w:lang w:bidi="fa-IR"/>
        </w:rPr>
      </w:pPr>
      <w:r>
        <w:rPr>
          <w:rtl/>
          <w:lang w:bidi="fa-IR"/>
        </w:rPr>
        <w:t>قلت : وا عجباه ! يُهدى رأس الحسين (</w:t>
      </w:r>
      <w:r w:rsidR="0096185B" w:rsidRPr="0096185B">
        <w:rPr>
          <w:rStyle w:val="libAlaemChar"/>
          <w:rtl/>
        </w:rPr>
        <w:t>عليه‌السلام</w:t>
      </w:r>
      <w:r>
        <w:rPr>
          <w:rtl/>
          <w:lang w:bidi="fa-IR"/>
        </w:rPr>
        <w:t>) والناس يفرحون ؟! فمن أيِّ بابٍ يدخل ؟ فأشاروا إلى باب يقال له : باب الساعات</w:t>
      </w:r>
      <w:r w:rsidR="007E6BC8">
        <w:rPr>
          <w:rtl/>
          <w:lang w:bidi="fa-IR"/>
        </w:rPr>
        <w:t>.</w:t>
      </w:r>
      <w:r>
        <w:rPr>
          <w:rtl/>
          <w:lang w:bidi="fa-IR"/>
        </w:rPr>
        <w:t xml:space="preserve"> فسرتُ نحو الباب</w:t>
      </w:r>
      <w:r w:rsidR="009D3EAD">
        <w:rPr>
          <w:rtl/>
          <w:lang w:bidi="fa-IR"/>
        </w:rPr>
        <w:t xml:space="preserve">، </w:t>
      </w:r>
      <w:r>
        <w:rPr>
          <w:rtl/>
          <w:lang w:bidi="fa-IR"/>
        </w:rPr>
        <w:t>فبينما أنا هنالك إذ جاءت الرايات يتلو بعضها بعضاً</w:t>
      </w:r>
      <w:r w:rsidR="009D3EAD">
        <w:rPr>
          <w:rtl/>
          <w:lang w:bidi="fa-IR"/>
        </w:rPr>
        <w:t xml:space="preserve">، </w:t>
      </w:r>
      <w:r>
        <w:rPr>
          <w:rtl/>
          <w:lang w:bidi="fa-IR"/>
        </w:rPr>
        <w:t>وإذا أنا بفارس بيده رمح منزوع السنان</w:t>
      </w:r>
      <w:r w:rsidR="009D3EAD">
        <w:rPr>
          <w:rtl/>
          <w:lang w:bidi="fa-IR"/>
        </w:rPr>
        <w:t xml:space="preserve">، </w:t>
      </w:r>
      <w:r>
        <w:rPr>
          <w:rtl/>
          <w:lang w:bidi="fa-IR"/>
        </w:rPr>
        <w:t>وعليه أشبه الناس وجهاً برسول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وإذا بنسوةٍ من ورائه على جمال بغير وطاء</w:t>
      </w:r>
      <w:r w:rsidR="009D3EAD">
        <w:rPr>
          <w:rtl/>
          <w:lang w:bidi="fa-IR"/>
        </w:rPr>
        <w:t xml:space="preserve">، </w:t>
      </w:r>
      <w:r>
        <w:rPr>
          <w:rtl/>
          <w:lang w:bidi="fa-IR"/>
        </w:rPr>
        <w:t>فدنوتُ من إحداهنَّ</w:t>
      </w:r>
      <w:r w:rsidR="009D3EAD">
        <w:rPr>
          <w:rtl/>
          <w:lang w:bidi="fa-IR"/>
        </w:rPr>
        <w:t xml:space="preserve">، </w:t>
      </w:r>
      <w:r>
        <w:rPr>
          <w:rtl/>
          <w:lang w:bidi="fa-IR"/>
        </w:rPr>
        <w:t>فقلت لها : يا جارية , مَن أنتِ ؟</w:t>
      </w:r>
    </w:p>
    <w:p w:rsidR="00DB6A20" w:rsidRDefault="0088652D" w:rsidP="0088652D">
      <w:pPr>
        <w:pStyle w:val="libNormal"/>
        <w:rPr>
          <w:rtl/>
          <w:lang w:bidi="fa-IR"/>
        </w:rPr>
      </w:pPr>
      <w:r>
        <w:rPr>
          <w:rtl/>
          <w:lang w:bidi="fa-IR"/>
        </w:rPr>
        <w:t>فقالت : أنا سكينة بنت الحسين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lang w:bidi="fa-IR"/>
        </w:rPr>
      </w:pPr>
      <w:r>
        <w:rPr>
          <w:rtl/>
          <w:lang w:bidi="fa-IR"/>
        </w:rPr>
        <w:t>فقلت لها : ألكِ حاجة إليَّ , فأنا سهل بن سعد ممّن رأى جدَّك وسمعتُ حديثه ؟ قالت : يا سهل , قل لصاحب الرأس أن يتقدّم</w:t>
      </w:r>
    </w:p>
    <w:p w:rsidR="0088652D" w:rsidRDefault="00DB6A20" w:rsidP="0088652D">
      <w:pPr>
        <w:pStyle w:val="libNormal"/>
        <w:rPr>
          <w:lang w:bidi="fa-IR"/>
        </w:rPr>
      </w:pPr>
      <w:r>
        <w:rPr>
          <w:rtl/>
          <w:lang w:bidi="fa-IR"/>
        </w:rPr>
        <w:br w:type="page"/>
      </w:r>
    </w:p>
    <w:p w:rsidR="00DB6A20" w:rsidRDefault="0088652D" w:rsidP="0065161F">
      <w:pPr>
        <w:pStyle w:val="libNormal0"/>
        <w:rPr>
          <w:rtl/>
          <w:lang w:bidi="fa-IR"/>
        </w:rPr>
      </w:pPr>
      <w:r>
        <w:rPr>
          <w:rtl/>
          <w:lang w:bidi="fa-IR"/>
        </w:rPr>
        <w:lastRenderedPageBreak/>
        <w:t>بالرأس أمامنا حتّى يشتغل الناس بالنظر إليه فلا ينظرون إلينا ؛ فنحن حرم رسول الله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lang w:bidi="fa-IR"/>
        </w:rPr>
      </w:pPr>
      <w:r>
        <w:rPr>
          <w:rtl/>
          <w:lang w:bidi="fa-IR"/>
        </w:rPr>
        <w:t>قال : فدنوتُ من صاحب الرأس وقلت له : هل لكَ أن تقضي حاجتي وتأخذ منِّي أربعمئة دينار ؟</w:t>
      </w:r>
    </w:p>
    <w:p w:rsidR="00DB6A20" w:rsidRDefault="0088652D" w:rsidP="0088652D">
      <w:pPr>
        <w:pStyle w:val="libNormal"/>
        <w:rPr>
          <w:lang w:bidi="fa-IR"/>
        </w:rPr>
      </w:pPr>
      <w:r>
        <w:rPr>
          <w:rtl/>
          <w:lang w:bidi="fa-IR"/>
        </w:rPr>
        <w:t>قال : وما هي ؟</w:t>
      </w:r>
    </w:p>
    <w:p w:rsidR="00686E08" w:rsidRDefault="0088652D" w:rsidP="0088652D">
      <w:pPr>
        <w:pStyle w:val="libNormal"/>
        <w:rPr>
          <w:lang w:bidi="fa-IR"/>
        </w:rPr>
      </w:pPr>
      <w:r>
        <w:rPr>
          <w:rtl/>
          <w:lang w:bidi="fa-IR"/>
        </w:rPr>
        <w:t>قلت : تُقدّم الرأس أمام الحرم</w:t>
      </w:r>
      <w:r w:rsidR="007E6BC8">
        <w:rPr>
          <w:rtl/>
          <w:lang w:bidi="fa-IR"/>
        </w:rPr>
        <w:t>.</w:t>
      </w:r>
      <w:r>
        <w:rPr>
          <w:rtl/>
          <w:lang w:bidi="fa-IR"/>
        </w:rPr>
        <w:t xml:space="preserve"> ففعل ذلك</w:t>
      </w:r>
      <w:r w:rsidR="009D3EAD">
        <w:rPr>
          <w:rtl/>
          <w:lang w:bidi="fa-IR"/>
        </w:rPr>
        <w:t xml:space="preserve">، </w:t>
      </w:r>
      <w:r>
        <w:rPr>
          <w:rtl/>
          <w:lang w:bidi="fa-IR"/>
        </w:rPr>
        <w:t>ودفعت له ما وعدته</w:t>
      </w:r>
      <w:r w:rsidR="009D3EAD">
        <w:rPr>
          <w:rtl/>
          <w:lang w:bidi="fa-IR"/>
        </w:rPr>
        <w:t xml:space="preserve">، </w:t>
      </w:r>
      <w:r>
        <w:rPr>
          <w:rtl/>
          <w:lang w:bidi="fa-IR"/>
        </w:rPr>
        <w:t>ثمّ وضع الرأس في حقَّة واُدخل على يزيد</w:t>
      </w:r>
      <w:r w:rsidR="007E6BC8">
        <w:rPr>
          <w:rtl/>
          <w:lang w:bidi="fa-IR"/>
        </w:rPr>
        <w:t>.</w:t>
      </w:r>
      <w:r>
        <w:rPr>
          <w:rtl/>
          <w:lang w:bidi="fa-IR"/>
        </w:rPr>
        <w:t xml:space="preserve"> فدخلتُ معهم</w:t>
      </w:r>
      <w:r w:rsidR="009D3EAD">
        <w:rPr>
          <w:rtl/>
          <w:lang w:bidi="fa-IR"/>
        </w:rPr>
        <w:t xml:space="preserve">، </w:t>
      </w:r>
      <w:r>
        <w:rPr>
          <w:rtl/>
          <w:lang w:bidi="fa-IR"/>
        </w:rPr>
        <w:t>وكان يزيد جالساً على السرير</w:t>
      </w:r>
      <w:r w:rsidR="009D3EAD">
        <w:rPr>
          <w:rtl/>
          <w:lang w:bidi="fa-IR"/>
        </w:rPr>
        <w:t xml:space="preserve">، </w:t>
      </w:r>
      <w:r>
        <w:rPr>
          <w:rtl/>
          <w:lang w:bidi="fa-IR"/>
        </w:rPr>
        <w:t>وعلى رأسه تاج مُكلّل بالدرّ والياقوت</w:t>
      </w:r>
      <w:r w:rsidR="009D3EAD">
        <w:rPr>
          <w:rtl/>
          <w:lang w:bidi="fa-IR"/>
        </w:rPr>
        <w:t xml:space="preserve">، </w:t>
      </w:r>
      <w:r>
        <w:rPr>
          <w:rtl/>
          <w:lang w:bidi="fa-IR"/>
        </w:rPr>
        <w:t>وحوله كثير من مشايخ قريش</w:t>
      </w:r>
      <w:r w:rsidR="009D3EAD">
        <w:rPr>
          <w:rtl/>
          <w:lang w:bidi="fa-IR"/>
        </w:rPr>
        <w:t xml:space="preserve">، </w:t>
      </w:r>
      <w:r>
        <w:rPr>
          <w:rtl/>
          <w:lang w:bidi="fa-IR"/>
        </w:rPr>
        <w:t>فدخل صاحب الرأس ودنا منه</w:t>
      </w:r>
      <w:r w:rsidR="009D3EAD">
        <w:rPr>
          <w:rtl/>
          <w:lang w:bidi="fa-IR"/>
        </w:rPr>
        <w:t xml:space="preserve">، </w:t>
      </w:r>
      <w:r>
        <w:rPr>
          <w:rtl/>
          <w:lang w:bidi="fa-IR"/>
        </w:rPr>
        <w:t>وقال</w:t>
      </w:r>
    </w:p>
    <w:tbl>
      <w:tblPr>
        <w:tblStyle w:val="TableGrid"/>
        <w:bidiVisual/>
        <w:tblW w:w="4562" w:type="pct"/>
        <w:tblInd w:w="384" w:type="dxa"/>
        <w:tblLook w:val="04A0"/>
      </w:tblPr>
      <w:tblGrid>
        <w:gridCol w:w="3999"/>
        <w:gridCol w:w="285"/>
        <w:gridCol w:w="3960"/>
      </w:tblGrid>
      <w:tr w:rsidR="0065161F" w:rsidTr="008C09CB">
        <w:trPr>
          <w:trHeight w:val="350"/>
        </w:trPr>
        <w:tc>
          <w:tcPr>
            <w:tcW w:w="3920" w:type="dxa"/>
          </w:tcPr>
          <w:p w:rsidR="0065161F" w:rsidRDefault="0065161F" w:rsidP="008C09CB">
            <w:pPr>
              <w:pStyle w:val="libPoem"/>
            </w:pPr>
            <w:r>
              <w:rPr>
                <w:rtl/>
                <w:lang w:bidi="fa-IR"/>
              </w:rPr>
              <w:t>أوقر ركابي فضةً أو ذهبا</w:t>
            </w:r>
            <w:r w:rsidRPr="00725071">
              <w:rPr>
                <w:rStyle w:val="libPoemTiniChar0"/>
                <w:rtl/>
              </w:rPr>
              <w:br/>
              <w:t> </w:t>
            </w:r>
          </w:p>
        </w:tc>
        <w:tc>
          <w:tcPr>
            <w:tcW w:w="279" w:type="dxa"/>
          </w:tcPr>
          <w:p w:rsidR="0065161F" w:rsidRDefault="0065161F" w:rsidP="008C09CB">
            <w:pPr>
              <w:pStyle w:val="libPoem"/>
              <w:rPr>
                <w:rtl/>
              </w:rPr>
            </w:pPr>
          </w:p>
        </w:tc>
        <w:tc>
          <w:tcPr>
            <w:tcW w:w="3881" w:type="dxa"/>
          </w:tcPr>
          <w:p w:rsidR="0065161F" w:rsidRDefault="0065161F" w:rsidP="008C09CB">
            <w:pPr>
              <w:pStyle w:val="libPoem"/>
            </w:pPr>
            <w:r>
              <w:rPr>
                <w:rtl/>
                <w:lang w:bidi="fa-IR"/>
              </w:rPr>
              <w:t>فقد قتلتُ السيّدَ الم</w:t>
            </w:r>
            <w:r>
              <w:rPr>
                <w:rFonts w:hint="cs"/>
                <w:rtl/>
                <w:lang w:bidi="fa-IR"/>
              </w:rPr>
              <w:t>ـُ</w:t>
            </w:r>
            <w:r>
              <w:rPr>
                <w:rtl/>
                <w:lang w:bidi="fa-IR"/>
              </w:rPr>
              <w:t>حجَّبا</w:t>
            </w:r>
            <w:r w:rsidRPr="00725071">
              <w:rPr>
                <w:rStyle w:val="libPoemTiniChar0"/>
                <w:rtl/>
              </w:rPr>
              <w:br/>
              <w:t> </w:t>
            </w:r>
          </w:p>
        </w:tc>
      </w:tr>
      <w:tr w:rsidR="0065161F" w:rsidTr="008C09CB">
        <w:trPr>
          <w:trHeight w:val="350"/>
        </w:trPr>
        <w:tc>
          <w:tcPr>
            <w:tcW w:w="3920" w:type="dxa"/>
          </w:tcPr>
          <w:p w:rsidR="0065161F" w:rsidRDefault="0065161F" w:rsidP="008C09CB">
            <w:pPr>
              <w:pStyle w:val="libPoem"/>
            </w:pPr>
            <w:r>
              <w:rPr>
                <w:rtl/>
                <w:lang w:bidi="fa-IR"/>
              </w:rPr>
              <w:t>قتلتُ أزكى الناسِ أُمَّاً وأبا</w:t>
            </w:r>
            <w:r w:rsidRPr="00725071">
              <w:rPr>
                <w:rStyle w:val="libPoemTiniChar0"/>
                <w:rtl/>
              </w:rPr>
              <w:br/>
              <w:t> </w:t>
            </w:r>
          </w:p>
        </w:tc>
        <w:tc>
          <w:tcPr>
            <w:tcW w:w="279" w:type="dxa"/>
          </w:tcPr>
          <w:p w:rsidR="0065161F" w:rsidRDefault="0065161F" w:rsidP="008C09CB">
            <w:pPr>
              <w:pStyle w:val="libPoem"/>
              <w:rPr>
                <w:rtl/>
              </w:rPr>
            </w:pPr>
          </w:p>
        </w:tc>
        <w:tc>
          <w:tcPr>
            <w:tcW w:w="3881" w:type="dxa"/>
          </w:tcPr>
          <w:p w:rsidR="0065161F" w:rsidRDefault="0065161F" w:rsidP="008C09CB">
            <w:pPr>
              <w:pStyle w:val="libPoem"/>
            </w:pPr>
            <w:r>
              <w:rPr>
                <w:rtl/>
                <w:lang w:bidi="fa-IR"/>
              </w:rPr>
              <w:t>وخيرَهم إذ يُنْسَبُونَ النّسبا</w:t>
            </w:r>
            <w:r w:rsidRPr="00725071">
              <w:rPr>
                <w:rStyle w:val="libPoemTiniChar0"/>
                <w:rtl/>
              </w:rPr>
              <w:br/>
              <w:t> </w:t>
            </w:r>
          </w:p>
        </w:tc>
      </w:tr>
    </w:tbl>
    <w:p w:rsidR="0088652D" w:rsidRDefault="0088652D" w:rsidP="0088652D">
      <w:pPr>
        <w:pStyle w:val="libNormal"/>
        <w:rPr>
          <w:lang w:bidi="fa-IR"/>
        </w:rPr>
      </w:pPr>
      <w:r>
        <w:rPr>
          <w:rtl/>
          <w:lang w:bidi="fa-IR"/>
        </w:rPr>
        <w:t>فقال له يزيد : إذا علمتَ أنّه خير الناس لِمَ قتلته ؟</w:t>
      </w:r>
    </w:p>
    <w:p w:rsidR="00DB6A20" w:rsidRDefault="0088652D" w:rsidP="0088652D">
      <w:pPr>
        <w:pStyle w:val="libNormal"/>
        <w:rPr>
          <w:lang w:bidi="fa-IR"/>
        </w:rPr>
      </w:pPr>
      <w:r>
        <w:rPr>
          <w:rtl/>
          <w:lang w:bidi="fa-IR"/>
        </w:rPr>
        <w:t>قال رجوتُ الجائزة</w:t>
      </w:r>
      <w:r w:rsidR="007E6BC8">
        <w:rPr>
          <w:rtl/>
          <w:lang w:bidi="fa-IR"/>
        </w:rPr>
        <w:t>.</w:t>
      </w:r>
      <w:r>
        <w:rPr>
          <w:rtl/>
          <w:lang w:bidi="fa-IR"/>
        </w:rPr>
        <w:t xml:space="preserve"> فأمر بضرب عنقه</w:t>
      </w:r>
      <w:r w:rsidR="009D3EAD">
        <w:rPr>
          <w:rtl/>
          <w:lang w:bidi="fa-IR"/>
        </w:rPr>
        <w:t xml:space="preserve">، </w:t>
      </w:r>
      <w:r>
        <w:rPr>
          <w:rtl/>
          <w:lang w:bidi="fa-IR"/>
        </w:rPr>
        <w:t>فحزَّ رأسه</w:t>
      </w:r>
      <w:r w:rsidRPr="0096185B">
        <w:rPr>
          <w:rStyle w:val="libFootnotenumChar"/>
          <w:rtl/>
        </w:rPr>
        <w:t>(1)</w:t>
      </w:r>
      <w:r w:rsidR="007E6BC8">
        <w:rPr>
          <w:rtl/>
          <w:lang w:bidi="fa-IR"/>
        </w:rPr>
        <w:t>.</w:t>
      </w:r>
      <w:r>
        <w:rPr>
          <w:rtl/>
          <w:lang w:bidi="fa-IR"/>
        </w:rPr>
        <w:t xml:space="preserve"> ثمّ وضع رأس الحسين (</w:t>
      </w:r>
      <w:r w:rsidR="0096185B" w:rsidRPr="0096185B">
        <w:rPr>
          <w:rStyle w:val="libAlaemChar"/>
          <w:rtl/>
        </w:rPr>
        <w:t>عليه‌السلام</w:t>
      </w:r>
      <w:r>
        <w:rPr>
          <w:rtl/>
          <w:lang w:bidi="fa-IR"/>
        </w:rPr>
        <w:t>) بين يديه على طبق من ذهب</w:t>
      </w:r>
      <w:r w:rsidR="009D3EAD">
        <w:rPr>
          <w:rtl/>
          <w:lang w:bidi="fa-IR"/>
        </w:rPr>
        <w:t xml:space="preserve">، </w:t>
      </w:r>
      <w:r>
        <w:rPr>
          <w:rtl/>
          <w:lang w:bidi="fa-IR"/>
        </w:rPr>
        <w:t>فقال : كيف رأيتَ يا حسين</w:t>
      </w:r>
      <w:r w:rsidRPr="0096185B">
        <w:rPr>
          <w:rStyle w:val="libFootnotenumChar"/>
          <w:rtl/>
        </w:rPr>
        <w:t>(2)</w:t>
      </w:r>
      <w:r>
        <w:rPr>
          <w:rtl/>
          <w:lang w:bidi="fa-IR"/>
        </w:rPr>
        <w:t xml:space="preserve"> ؟</w:t>
      </w:r>
    </w:p>
    <w:p w:rsidR="0088652D" w:rsidRDefault="0088652D" w:rsidP="0065161F">
      <w:pPr>
        <w:pStyle w:val="libBold1"/>
        <w:rPr>
          <w:lang w:bidi="fa-IR"/>
        </w:rPr>
      </w:pPr>
      <w:r>
        <w:rPr>
          <w:rtl/>
          <w:lang w:bidi="fa-IR"/>
        </w:rPr>
        <w:t>ضربُ الرأس الشريف بحجر</w:t>
      </w:r>
      <w:r w:rsidR="009D3EAD">
        <w:rPr>
          <w:rtl/>
          <w:lang w:bidi="fa-IR"/>
        </w:rPr>
        <w:t xml:space="preserve">، </w:t>
      </w:r>
      <w:r>
        <w:rPr>
          <w:rtl/>
          <w:lang w:bidi="fa-IR"/>
        </w:rPr>
        <w:t>ومعجزة السيدة أُمِّ كلثوم (</w:t>
      </w:r>
      <w:r w:rsidR="0096185B" w:rsidRPr="0096185B">
        <w:rPr>
          <w:rStyle w:val="libAlaemChar"/>
          <w:rtl/>
        </w:rPr>
        <w:t>عليها‌السلام</w:t>
      </w:r>
      <w:r>
        <w:rPr>
          <w:rtl/>
          <w:lang w:bidi="fa-IR"/>
        </w:rPr>
        <w:t>)</w:t>
      </w:r>
    </w:p>
    <w:p w:rsidR="00DB6A20" w:rsidRDefault="0088652D" w:rsidP="0088652D">
      <w:pPr>
        <w:pStyle w:val="libNormal"/>
        <w:rPr>
          <w:lang w:bidi="fa-IR"/>
        </w:rPr>
      </w:pPr>
      <w:r>
        <w:rPr>
          <w:rtl/>
          <w:lang w:bidi="fa-IR"/>
        </w:rPr>
        <w:t>وفي نور العين قال الإسفرايني : قال سهيل : ثمّ نظرتُ إلى روشن عليه خمس نسوة</w:t>
      </w:r>
      <w:r w:rsidR="009D3EAD">
        <w:rPr>
          <w:rtl/>
          <w:lang w:bidi="fa-IR"/>
        </w:rPr>
        <w:t xml:space="preserve">، </w:t>
      </w:r>
      <w:r>
        <w:rPr>
          <w:rtl/>
          <w:lang w:bidi="fa-IR"/>
        </w:rPr>
        <w:t>وفيهم عجوز محدودبة الظهر</w:t>
      </w:r>
      <w:r w:rsidR="009D3EAD">
        <w:rPr>
          <w:rtl/>
          <w:lang w:bidi="fa-IR"/>
        </w:rPr>
        <w:t xml:space="preserve">، </w:t>
      </w:r>
      <w:r>
        <w:rPr>
          <w:rtl/>
          <w:lang w:bidi="fa-IR"/>
        </w:rPr>
        <w:t>ف</w:t>
      </w:r>
      <w:r w:rsidR="003B6559">
        <w:rPr>
          <w:rtl/>
          <w:lang w:bidi="fa-IR"/>
        </w:rPr>
        <w:t>لمـّا</w:t>
      </w:r>
      <w:r>
        <w:rPr>
          <w:rtl/>
          <w:lang w:bidi="fa-IR"/>
        </w:rPr>
        <w:t xml:space="preserve"> وصلت الرأس قبلها ضربتها بحجر</w:t>
      </w:r>
      <w:r w:rsidR="009D3EAD">
        <w:rPr>
          <w:rtl/>
          <w:lang w:bidi="fa-IR"/>
        </w:rPr>
        <w:t xml:space="preserve">، </w:t>
      </w:r>
      <w:r>
        <w:rPr>
          <w:rtl/>
          <w:lang w:bidi="fa-IR"/>
        </w:rPr>
        <w:t>فنظرتها اُمّ كلثوم (</w:t>
      </w:r>
      <w:r w:rsidR="0096185B" w:rsidRPr="0096185B">
        <w:rPr>
          <w:rStyle w:val="libAlaemChar"/>
          <w:rtl/>
        </w:rPr>
        <w:t>عليها‌السلام</w:t>
      </w:r>
      <w:r>
        <w:rPr>
          <w:rtl/>
          <w:lang w:bidi="fa-IR"/>
        </w:rPr>
        <w:t>) فقالت : الّلهم أهلكها ومَن معها</w:t>
      </w:r>
      <w:r w:rsidR="007E6BC8">
        <w:rPr>
          <w:rtl/>
          <w:lang w:bidi="fa-IR"/>
        </w:rPr>
        <w:t>.</w:t>
      </w:r>
      <w:r>
        <w:rPr>
          <w:rtl/>
          <w:lang w:bidi="fa-IR"/>
        </w:rPr>
        <w:t xml:space="preserve"> فما استتمّ دعاؤها حتّى سقط الروشن بالجميع</w:t>
      </w:r>
      <w:r w:rsidR="009D3EAD">
        <w:rPr>
          <w:rtl/>
          <w:lang w:bidi="fa-IR"/>
        </w:rPr>
        <w:t xml:space="preserve">، </w:t>
      </w:r>
      <w:r>
        <w:rPr>
          <w:rtl/>
          <w:lang w:bidi="fa-IR"/>
        </w:rPr>
        <w:t>فهلكوا وهلك</w:t>
      </w:r>
    </w:p>
    <w:p w:rsidR="0088652D" w:rsidRDefault="0096185B" w:rsidP="0096185B">
      <w:pPr>
        <w:pStyle w:val="libLine"/>
        <w:rPr>
          <w:lang w:bidi="fa-IR"/>
        </w:rPr>
      </w:pPr>
      <w:r>
        <w:rPr>
          <w:rtl/>
          <w:lang w:bidi="fa-IR"/>
        </w:rPr>
        <w:t>____________________</w:t>
      </w:r>
    </w:p>
    <w:p w:rsidR="00DB6A20" w:rsidRDefault="0088652D" w:rsidP="0065161F">
      <w:pPr>
        <w:pStyle w:val="libFootnote0"/>
        <w:rPr>
          <w:rtl/>
          <w:lang w:bidi="fa-IR"/>
        </w:rPr>
      </w:pPr>
      <w:r w:rsidRPr="0065161F">
        <w:rPr>
          <w:rtl/>
        </w:rPr>
        <w:t>(1)</w:t>
      </w:r>
      <w:r>
        <w:rPr>
          <w:rtl/>
          <w:lang w:bidi="fa-IR"/>
        </w:rPr>
        <w:t xml:space="preserve"> أقول : وضرب عنق هذا وحزَّ رأسه لا لقتله الحسين (</w:t>
      </w:r>
      <w:r w:rsidR="0096185B" w:rsidRPr="0065161F">
        <w:rPr>
          <w:rStyle w:val="libFootnoteAlaemChar"/>
          <w:rtl/>
        </w:rPr>
        <w:t>عليه‌السلام</w:t>
      </w:r>
      <w:r>
        <w:rPr>
          <w:rtl/>
          <w:lang w:bidi="fa-IR"/>
        </w:rPr>
        <w:t>) , بل لِما قاله من مدحٍ فيه وفي أبويه (</w:t>
      </w:r>
      <w:r w:rsidR="0096185B" w:rsidRPr="0065161F">
        <w:rPr>
          <w:rStyle w:val="libFootnoteAlaemChar"/>
          <w:rtl/>
        </w:rPr>
        <w:t>عليهم‌السلام</w:t>
      </w:r>
      <w:r>
        <w:rPr>
          <w:rtl/>
          <w:lang w:bidi="fa-IR"/>
        </w:rPr>
        <w:t>) ؛ وذلك لأنّ يزيد بن معاوية ناصبي مبغض لا يطيق ذكر أهل البيت (</w:t>
      </w:r>
      <w:r w:rsidR="0096185B" w:rsidRPr="0065161F">
        <w:rPr>
          <w:rStyle w:val="libFootnoteAlaemChar"/>
          <w:rtl/>
        </w:rPr>
        <w:t>عليهم‌السلام</w:t>
      </w:r>
      <w:r>
        <w:rPr>
          <w:rtl/>
          <w:lang w:bidi="fa-IR"/>
        </w:rPr>
        <w:t>) بخير كما ذكر الذهبي بأنّه ناصبي</w:t>
      </w:r>
      <w:r w:rsidR="009D3EAD">
        <w:rPr>
          <w:rtl/>
          <w:lang w:bidi="fa-IR"/>
        </w:rPr>
        <w:t xml:space="preserve">، </w:t>
      </w:r>
      <w:r>
        <w:rPr>
          <w:rtl/>
          <w:lang w:bidi="fa-IR"/>
        </w:rPr>
        <w:t>على ما يأتي في ترجمته من الفصل السادس</w:t>
      </w:r>
      <w:r w:rsidR="00DB6A20">
        <w:rPr>
          <w:rtl/>
          <w:lang w:bidi="fa-IR"/>
        </w:rPr>
        <w:t>.</w:t>
      </w:r>
    </w:p>
    <w:p w:rsidR="00DB6A20" w:rsidRDefault="0088652D" w:rsidP="0065161F">
      <w:pPr>
        <w:pStyle w:val="libFootnote0"/>
        <w:rPr>
          <w:rtl/>
          <w:lang w:bidi="fa-IR"/>
        </w:rPr>
      </w:pPr>
      <w:r w:rsidRPr="0065161F">
        <w:rPr>
          <w:rtl/>
        </w:rPr>
        <w:t>(2)</w:t>
      </w:r>
      <w:r>
        <w:rPr>
          <w:rtl/>
          <w:lang w:bidi="fa-IR"/>
        </w:rPr>
        <w:t xml:space="preserve"> مقتل الحسين (</w:t>
      </w:r>
      <w:r w:rsidR="0096185B" w:rsidRPr="0065161F">
        <w:rPr>
          <w:rStyle w:val="libFootnoteAlaemChar"/>
          <w:rtl/>
        </w:rPr>
        <w:t>عليه‌السلام</w:t>
      </w:r>
      <w:r>
        <w:rPr>
          <w:rtl/>
          <w:lang w:bidi="fa-IR"/>
        </w:rPr>
        <w:t xml:space="preserve">) </w:t>
      </w:r>
      <w:r w:rsidR="0096185B">
        <w:rPr>
          <w:rtl/>
          <w:lang w:bidi="fa-IR"/>
        </w:rPr>
        <w:t>-</w:t>
      </w:r>
      <w:r>
        <w:rPr>
          <w:rtl/>
          <w:lang w:bidi="fa-IR"/>
        </w:rPr>
        <w:t xml:space="preserve"> الخوارزمي 2 / 67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5161F">
      <w:pPr>
        <w:pStyle w:val="libNormal0"/>
        <w:rPr>
          <w:rtl/>
          <w:lang w:bidi="fa-IR"/>
        </w:rPr>
      </w:pPr>
      <w:r>
        <w:rPr>
          <w:rtl/>
          <w:lang w:bidi="fa-IR"/>
        </w:rPr>
        <w:lastRenderedPageBreak/>
        <w:t>تحتهم خلقٌ كثير</w:t>
      </w:r>
      <w:r w:rsidR="009D3EAD">
        <w:rPr>
          <w:rtl/>
          <w:lang w:bidi="fa-IR"/>
        </w:rPr>
        <w:t xml:space="preserve">، </w:t>
      </w:r>
      <w:r>
        <w:rPr>
          <w:rtl/>
          <w:lang w:bidi="fa-IR"/>
        </w:rPr>
        <w:t>فقالت زينب (</w:t>
      </w:r>
      <w:r w:rsidR="0096185B" w:rsidRPr="0096185B">
        <w:rPr>
          <w:rStyle w:val="libAlaemChar"/>
          <w:rtl/>
        </w:rPr>
        <w:t>عليها‌السلام</w:t>
      </w:r>
      <w:r>
        <w:rPr>
          <w:rtl/>
          <w:lang w:bidi="fa-IR"/>
        </w:rPr>
        <w:t>) : الله أكبر من دعوةٍ ما أسرع إجابتها ! ثمّ دخلوا الباب الذي أدخلوهم منه</w:t>
      </w:r>
      <w:r w:rsidRPr="0096185B">
        <w:rPr>
          <w:rStyle w:val="libFootnotenumChar"/>
          <w:rtl/>
        </w:rPr>
        <w:t>(1)</w:t>
      </w:r>
      <w:r w:rsidR="00DB6A20">
        <w:rPr>
          <w:rtl/>
          <w:lang w:bidi="fa-IR"/>
        </w:rPr>
        <w:t>.</w:t>
      </w:r>
    </w:p>
    <w:p w:rsidR="0088652D" w:rsidRDefault="0088652D" w:rsidP="0065161F">
      <w:pPr>
        <w:pStyle w:val="libBold1"/>
        <w:rPr>
          <w:lang w:bidi="fa-IR"/>
        </w:rPr>
      </w:pPr>
      <w:r>
        <w:rPr>
          <w:rtl/>
          <w:lang w:bidi="fa-IR"/>
        </w:rPr>
        <w:t>سقوط رأس الإمام الحسين (</w:t>
      </w:r>
      <w:r w:rsidR="0096185B" w:rsidRPr="0096185B">
        <w:rPr>
          <w:rStyle w:val="libAlaemChar"/>
          <w:rtl/>
        </w:rPr>
        <w:t>عليه‌السلام</w:t>
      </w:r>
      <w:r>
        <w:rPr>
          <w:rtl/>
          <w:lang w:bidi="fa-IR"/>
        </w:rPr>
        <w:t>) في موضع , وبناء مسجد فيه , وإخراج حرمه (</w:t>
      </w:r>
      <w:r w:rsidR="0096185B" w:rsidRPr="0096185B">
        <w:rPr>
          <w:rStyle w:val="libAlaemChar"/>
          <w:rtl/>
        </w:rPr>
        <w:t>عليه‌السلام</w:t>
      </w:r>
      <w:r>
        <w:rPr>
          <w:rtl/>
          <w:lang w:bidi="fa-IR"/>
        </w:rPr>
        <w:t>) إلى الناس من باب الساعات</w:t>
      </w:r>
    </w:p>
    <w:p w:rsidR="00DB6A20" w:rsidRDefault="0088652D" w:rsidP="0088652D">
      <w:pPr>
        <w:pStyle w:val="libNormal"/>
        <w:rPr>
          <w:rtl/>
          <w:lang w:bidi="fa-IR"/>
        </w:rPr>
      </w:pPr>
      <w:r>
        <w:rPr>
          <w:rtl/>
          <w:lang w:bidi="fa-IR"/>
        </w:rPr>
        <w:t>وفي نور العين للإسفرايني قال : ثمّ دخلوا بالرأس من باب جيرون وداروا بها إلى باب فراديس</w:t>
      </w:r>
      <w:r w:rsidR="009D3EAD">
        <w:rPr>
          <w:rtl/>
          <w:lang w:bidi="fa-IR"/>
        </w:rPr>
        <w:t xml:space="preserve">، </w:t>
      </w:r>
      <w:r>
        <w:rPr>
          <w:rtl/>
          <w:lang w:bidi="fa-IR"/>
        </w:rPr>
        <w:t>فسقطت الرأس فتلقّتها قرن حائط</w:t>
      </w:r>
      <w:r w:rsidR="009D3EAD">
        <w:rPr>
          <w:rtl/>
          <w:lang w:bidi="fa-IR"/>
        </w:rPr>
        <w:t xml:space="preserve">، </w:t>
      </w:r>
      <w:r>
        <w:rPr>
          <w:rtl/>
          <w:lang w:bidi="fa-IR"/>
        </w:rPr>
        <w:t>فعمِّر هناك مسجد إلى يومنا هذا</w:t>
      </w:r>
      <w:r w:rsidR="007E6BC8">
        <w:rPr>
          <w:rtl/>
          <w:lang w:bidi="fa-IR"/>
        </w:rPr>
        <w:t>.</w:t>
      </w:r>
      <w:r>
        <w:rPr>
          <w:rtl/>
          <w:lang w:bidi="fa-IR"/>
        </w:rPr>
        <w:t xml:space="preserve"> ثمّ ازدحم الناس حتّى خرجوا من باب الساعات والنساء مكشوفات الوجوه</w:t>
      </w:r>
      <w:r w:rsidR="009D3EAD">
        <w:rPr>
          <w:rtl/>
          <w:lang w:bidi="fa-IR"/>
        </w:rPr>
        <w:t xml:space="preserve">، </w:t>
      </w:r>
      <w:r>
        <w:rPr>
          <w:rtl/>
          <w:lang w:bidi="fa-IR"/>
        </w:rPr>
        <w:t>والرؤوس على الرماح</w:t>
      </w:r>
      <w:r w:rsidR="009D3EAD">
        <w:rPr>
          <w:rtl/>
          <w:lang w:bidi="fa-IR"/>
        </w:rPr>
        <w:t xml:space="preserve">، </w:t>
      </w:r>
      <w:r>
        <w:rPr>
          <w:rtl/>
          <w:lang w:bidi="fa-IR"/>
        </w:rPr>
        <w:t xml:space="preserve">فقال أهل الشام : والله , ما رأينا سبايا أحسن </w:t>
      </w:r>
      <w:r w:rsidR="0065161F">
        <w:rPr>
          <w:rtl/>
          <w:lang w:bidi="fa-IR"/>
        </w:rPr>
        <w:t>من هؤلاء</w:t>
      </w:r>
      <w:r>
        <w:rPr>
          <w:rtl/>
          <w:lang w:bidi="fa-IR"/>
        </w:rPr>
        <w:t>! ثمّ أتوا حتّى وقفوا بهم على باب القصر</w:t>
      </w:r>
      <w:r w:rsidR="009D3EAD">
        <w:rPr>
          <w:rtl/>
          <w:lang w:bidi="fa-IR"/>
        </w:rPr>
        <w:t xml:space="preserve">، </w:t>
      </w:r>
      <w:r>
        <w:rPr>
          <w:rtl/>
          <w:lang w:bidi="fa-IR"/>
        </w:rPr>
        <w:t>وقد أحدقت النظّار إلى زين العابدين (</w:t>
      </w:r>
      <w:r w:rsidR="0096185B" w:rsidRPr="0096185B">
        <w:rPr>
          <w:rStyle w:val="libAlaemChar"/>
          <w:rtl/>
        </w:rPr>
        <w:t>عليه‌السلام</w:t>
      </w:r>
      <w:r>
        <w:rPr>
          <w:rtl/>
          <w:lang w:bidi="fa-IR"/>
        </w:rPr>
        <w:t>) وهو موثّق بالرباط</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الشبراوي : ومن عجائب الدهر الشنيعة وحوادثه الفظيعة أن يُحمل آل النبي (</w:t>
      </w:r>
      <w:r w:rsidR="0096185B" w:rsidRPr="0096185B">
        <w:rPr>
          <w:rStyle w:val="libAlaemChar"/>
          <w:rtl/>
        </w:rPr>
        <w:t>صلى‌الله‌عليه‌وآله</w:t>
      </w:r>
      <w:r>
        <w:rPr>
          <w:rtl/>
          <w:lang w:bidi="fa-IR"/>
        </w:rPr>
        <w:t>) على أقتاب الجمال , موثّقين بالحبال</w:t>
      </w:r>
      <w:r w:rsidR="009D3EAD">
        <w:rPr>
          <w:rtl/>
          <w:lang w:bidi="fa-IR"/>
        </w:rPr>
        <w:t xml:space="preserve">، </w:t>
      </w:r>
      <w:r>
        <w:rPr>
          <w:rtl/>
          <w:lang w:bidi="fa-IR"/>
        </w:rPr>
        <w:t>والنساء مكشّفات الوجوه والرؤوس من العراق إلى أن دخلوا دمشق</w:t>
      </w:r>
      <w:r w:rsidR="009D3EAD">
        <w:rPr>
          <w:rtl/>
          <w:lang w:bidi="fa-IR"/>
        </w:rPr>
        <w:t xml:space="preserve">، </w:t>
      </w:r>
      <w:r>
        <w:rPr>
          <w:rtl/>
          <w:lang w:bidi="fa-IR"/>
        </w:rPr>
        <w:t>فأُقيموا على درج الجامع حيث يقام الأسارى والسبي</w:t>
      </w:r>
      <w:r w:rsidR="009D3EAD">
        <w:rPr>
          <w:rtl/>
          <w:lang w:bidi="fa-IR"/>
        </w:rPr>
        <w:t xml:space="preserve">، </w:t>
      </w:r>
      <w:r>
        <w:rPr>
          <w:rtl/>
          <w:lang w:bidi="fa-IR"/>
        </w:rPr>
        <w:t xml:space="preserve">والأمر كلُّه لله لا حول ولا قوة </w:t>
      </w:r>
      <w:r w:rsidR="00EE59C8">
        <w:rPr>
          <w:rtl/>
          <w:lang w:bidi="fa-IR"/>
        </w:rPr>
        <w:t>إلّا</w:t>
      </w:r>
      <w:r>
        <w:rPr>
          <w:rtl/>
          <w:lang w:bidi="fa-IR"/>
        </w:rPr>
        <w:t xml:space="preserve"> به</w:t>
      </w:r>
      <w:r w:rsidRPr="0096185B">
        <w:rPr>
          <w:rStyle w:val="libFootnotenumChar"/>
          <w:rtl/>
        </w:rPr>
        <w:t>(3)</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65161F">
      <w:pPr>
        <w:pStyle w:val="libFootnote0"/>
        <w:rPr>
          <w:rtl/>
          <w:lang w:bidi="fa-IR"/>
        </w:rPr>
      </w:pPr>
      <w:r w:rsidRPr="0065161F">
        <w:rPr>
          <w:rtl/>
        </w:rPr>
        <w:t>(1)</w:t>
      </w:r>
      <w:r>
        <w:rPr>
          <w:rtl/>
          <w:lang w:bidi="fa-IR"/>
        </w:rPr>
        <w:t xml:space="preserve"> كتاب نور العين في مشهد الحسين (</w:t>
      </w:r>
      <w:r w:rsidR="0096185B" w:rsidRPr="0065161F">
        <w:rPr>
          <w:rStyle w:val="libFootnoteAlaemChar"/>
          <w:rtl/>
        </w:rPr>
        <w:t>عليه‌السلام</w:t>
      </w:r>
      <w:r>
        <w:rPr>
          <w:rtl/>
          <w:lang w:bidi="fa-IR"/>
        </w:rPr>
        <w:t>) / 64</w:t>
      </w:r>
      <w:r w:rsidR="009D3EAD">
        <w:rPr>
          <w:rtl/>
          <w:lang w:bidi="fa-IR"/>
        </w:rPr>
        <w:t xml:space="preserve">، </w:t>
      </w:r>
      <w:r>
        <w:rPr>
          <w:rtl/>
          <w:lang w:bidi="fa-IR"/>
        </w:rPr>
        <w:t>وفي ط / 55</w:t>
      </w:r>
      <w:r w:rsidR="00DB6A20">
        <w:rPr>
          <w:rtl/>
          <w:lang w:bidi="fa-IR"/>
        </w:rPr>
        <w:t>.</w:t>
      </w:r>
    </w:p>
    <w:p w:rsidR="00DB6A20" w:rsidRDefault="0088652D" w:rsidP="0065161F">
      <w:pPr>
        <w:pStyle w:val="libFootnote0"/>
        <w:rPr>
          <w:rtl/>
          <w:lang w:bidi="fa-IR"/>
        </w:rPr>
      </w:pPr>
      <w:r w:rsidRPr="0065161F">
        <w:rPr>
          <w:rtl/>
        </w:rPr>
        <w:t>(2)</w:t>
      </w:r>
      <w:r>
        <w:rPr>
          <w:rtl/>
          <w:lang w:bidi="fa-IR"/>
        </w:rPr>
        <w:t xml:space="preserve"> المصدر نفسه</w:t>
      </w:r>
      <w:r w:rsidR="00DB6A20">
        <w:rPr>
          <w:rtl/>
          <w:lang w:bidi="fa-IR"/>
        </w:rPr>
        <w:t>.</w:t>
      </w:r>
    </w:p>
    <w:p w:rsidR="00DB6A20" w:rsidRDefault="0088652D" w:rsidP="0065161F">
      <w:pPr>
        <w:pStyle w:val="libFootnote0"/>
        <w:rPr>
          <w:rtl/>
          <w:lang w:bidi="fa-IR"/>
        </w:rPr>
      </w:pPr>
      <w:r w:rsidRPr="0065161F">
        <w:rPr>
          <w:rtl/>
        </w:rPr>
        <w:t>(3)</w:t>
      </w:r>
      <w:r>
        <w:rPr>
          <w:rtl/>
          <w:lang w:bidi="fa-IR"/>
        </w:rPr>
        <w:t xml:space="preserve"> الإتحاف بحب الأشراف </w:t>
      </w:r>
      <w:r w:rsidR="0065161F">
        <w:rPr>
          <w:rFonts w:hint="cs"/>
          <w:rtl/>
          <w:lang w:bidi="fa-IR"/>
        </w:rPr>
        <w:t>-</w:t>
      </w:r>
      <w:r>
        <w:rPr>
          <w:rtl/>
          <w:lang w:bidi="fa-IR"/>
        </w:rPr>
        <w:t xml:space="preserve"> الشبراوي / 69</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65161F">
      <w:pPr>
        <w:pStyle w:val="libBold1"/>
        <w:rPr>
          <w:lang w:bidi="fa-IR"/>
        </w:rPr>
      </w:pPr>
      <w:r>
        <w:rPr>
          <w:rtl/>
          <w:lang w:bidi="fa-IR"/>
        </w:rPr>
        <w:lastRenderedPageBreak/>
        <w:t>ما جرى بين الإمام زين العابدين (</w:t>
      </w:r>
      <w:r w:rsidR="0096185B" w:rsidRPr="0096185B">
        <w:rPr>
          <w:rStyle w:val="libAlaemChar"/>
          <w:rtl/>
        </w:rPr>
        <w:t>عليه‌السلام</w:t>
      </w:r>
      <w:r>
        <w:rPr>
          <w:rtl/>
          <w:lang w:bidi="fa-IR"/>
        </w:rPr>
        <w:t>) وشيخ من أهل الشام</w:t>
      </w:r>
    </w:p>
    <w:p w:rsidR="00DB6A20" w:rsidRDefault="0088652D" w:rsidP="0088652D">
      <w:pPr>
        <w:pStyle w:val="libNormal"/>
        <w:rPr>
          <w:rtl/>
          <w:lang w:bidi="fa-IR"/>
        </w:rPr>
      </w:pPr>
      <w:r>
        <w:rPr>
          <w:rtl/>
          <w:lang w:bidi="fa-IR"/>
        </w:rPr>
        <w:t xml:space="preserve">روى الخوارزمي </w:t>
      </w:r>
      <w:r w:rsidR="0065161F">
        <w:rPr>
          <w:rtl/>
          <w:lang w:bidi="fa-IR"/>
        </w:rPr>
        <w:t xml:space="preserve">قال : وروي أيضاً أنّ السبايا </w:t>
      </w:r>
      <w:r w:rsidR="003B6559">
        <w:rPr>
          <w:rtl/>
          <w:lang w:bidi="fa-IR"/>
        </w:rPr>
        <w:t>لمـّا</w:t>
      </w:r>
      <w:r>
        <w:rPr>
          <w:rtl/>
          <w:lang w:bidi="fa-IR"/>
        </w:rPr>
        <w:t xml:space="preserve"> وردوا مدينة دمشق أُدخلوا من باب يقال له : باب توما</w:t>
      </w:r>
      <w:r w:rsidR="009D3EAD">
        <w:rPr>
          <w:rtl/>
          <w:lang w:bidi="fa-IR"/>
        </w:rPr>
        <w:t xml:space="preserve">، </w:t>
      </w:r>
      <w:r>
        <w:rPr>
          <w:rtl/>
          <w:lang w:bidi="fa-IR"/>
        </w:rPr>
        <w:t>ثمّ أُتي بهم حتّى اُقيموا على درج باب المسجد الجامع</w:t>
      </w:r>
      <w:r w:rsidR="009D3EAD">
        <w:rPr>
          <w:rtl/>
          <w:lang w:bidi="fa-IR"/>
        </w:rPr>
        <w:t xml:space="preserve">، </w:t>
      </w:r>
      <w:r>
        <w:rPr>
          <w:rtl/>
          <w:lang w:bidi="fa-IR"/>
        </w:rPr>
        <w:t>حيث يقام السبي</w:t>
      </w:r>
      <w:r w:rsidR="009D3EAD">
        <w:rPr>
          <w:rtl/>
          <w:lang w:bidi="fa-IR"/>
        </w:rPr>
        <w:t xml:space="preserve">، </w:t>
      </w:r>
      <w:r>
        <w:rPr>
          <w:rtl/>
          <w:lang w:bidi="fa-IR"/>
        </w:rPr>
        <w:t>وإذا شيخ أقبل حتّى دنا منهم</w:t>
      </w:r>
      <w:r w:rsidR="009D3EAD">
        <w:rPr>
          <w:rtl/>
          <w:lang w:bidi="fa-IR"/>
        </w:rPr>
        <w:t xml:space="preserve">، </w:t>
      </w:r>
      <w:r>
        <w:rPr>
          <w:rtl/>
          <w:lang w:bidi="fa-IR"/>
        </w:rPr>
        <w:t>قال : الحمد لله الذي قتلكم وأهلككم</w:t>
      </w:r>
      <w:r w:rsidR="009D3EAD">
        <w:rPr>
          <w:rtl/>
          <w:lang w:bidi="fa-IR"/>
        </w:rPr>
        <w:t xml:space="preserve">، </w:t>
      </w:r>
      <w:r>
        <w:rPr>
          <w:rtl/>
          <w:lang w:bidi="fa-IR"/>
        </w:rPr>
        <w:t>وأراح العباد والبلاد من رجالكم</w:t>
      </w:r>
      <w:r w:rsidR="009D3EAD">
        <w:rPr>
          <w:rtl/>
          <w:lang w:bidi="fa-IR"/>
        </w:rPr>
        <w:t xml:space="preserve">، </w:t>
      </w:r>
      <w:r>
        <w:rPr>
          <w:rtl/>
          <w:lang w:bidi="fa-IR"/>
        </w:rPr>
        <w:t>وأمكن أمير المؤمنين منكم</w:t>
      </w:r>
      <w:r w:rsidR="00DB6A20">
        <w:rPr>
          <w:rtl/>
          <w:lang w:bidi="fa-IR"/>
        </w:rPr>
        <w:t>.</w:t>
      </w:r>
    </w:p>
    <w:p w:rsidR="00DB6A20" w:rsidRDefault="0088652D" w:rsidP="0088652D">
      <w:pPr>
        <w:pStyle w:val="libNormal"/>
        <w:rPr>
          <w:rtl/>
          <w:lang w:bidi="fa-IR"/>
        </w:rPr>
      </w:pPr>
      <w:r>
        <w:rPr>
          <w:rtl/>
          <w:lang w:bidi="fa-IR"/>
        </w:rPr>
        <w:t>فقال له علي بن الحسين (</w:t>
      </w:r>
      <w:r w:rsidR="0096185B" w:rsidRPr="0096185B">
        <w:rPr>
          <w:rStyle w:val="libAlaemChar"/>
          <w:rtl/>
        </w:rPr>
        <w:t>عليه‌السلام</w:t>
      </w:r>
      <w:r>
        <w:rPr>
          <w:rtl/>
          <w:lang w:bidi="fa-IR"/>
        </w:rPr>
        <w:t>) : (( يا شيخ , هل قرأتَ القرآن ؟ ))</w:t>
      </w:r>
      <w:r w:rsidR="00DB6A20">
        <w:rPr>
          <w:rtl/>
          <w:lang w:bidi="fa-IR"/>
        </w:rPr>
        <w:t>.</w:t>
      </w:r>
    </w:p>
    <w:p w:rsidR="00DB6A20" w:rsidRDefault="0088652D" w:rsidP="0088652D">
      <w:pPr>
        <w:pStyle w:val="libNormal"/>
        <w:rPr>
          <w:rtl/>
          <w:lang w:bidi="fa-IR"/>
        </w:rPr>
      </w:pPr>
      <w:r>
        <w:rPr>
          <w:rtl/>
          <w:lang w:bidi="fa-IR"/>
        </w:rPr>
        <w:t>قال : نعم</w:t>
      </w:r>
      <w:r w:rsidR="00DB6A20">
        <w:rPr>
          <w:rtl/>
          <w:lang w:bidi="fa-IR"/>
        </w:rPr>
        <w:t>.</w:t>
      </w:r>
    </w:p>
    <w:p w:rsidR="00DB6A20" w:rsidRDefault="0088652D" w:rsidP="0065161F">
      <w:pPr>
        <w:pStyle w:val="libNormal"/>
        <w:rPr>
          <w:rtl/>
          <w:lang w:bidi="fa-IR"/>
        </w:rPr>
      </w:pPr>
      <w:r>
        <w:rPr>
          <w:rtl/>
          <w:lang w:bidi="fa-IR"/>
        </w:rPr>
        <w:t>قال : هل قرأتَ هذه الآية :</w:t>
      </w:r>
      <w:r w:rsidR="0065161F" w:rsidRPr="0065161F">
        <w:rPr>
          <w:rStyle w:val="libAlaemChar"/>
          <w:rFonts w:hint="cs"/>
          <w:rtl/>
        </w:rPr>
        <w:t>(</w:t>
      </w:r>
      <w:r w:rsidRPr="0065161F">
        <w:rPr>
          <w:rStyle w:val="libAieChar"/>
          <w:rtl/>
        </w:rPr>
        <w:t xml:space="preserve"> قُلْ لاَ أَسْأَلُكُمْ عَلَيْهِ أَجْرًا </w:t>
      </w:r>
      <w:r w:rsidR="00EE59C8" w:rsidRPr="0065161F">
        <w:rPr>
          <w:rStyle w:val="libAieChar"/>
          <w:rtl/>
        </w:rPr>
        <w:t>إلّا</w:t>
      </w:r>
      <w:r w:rsidRPr="0065161F">
        <w:rPr>
          <w:rStyle w:val="libAieChar"/>
          <w:rtl/>
        </w:rPr>
        <w:t xml:space="preserve"> الْمَوَدَّةَ فِي الْقُرْبَى وَمَنْ يَقْتَرِفْ حَسَنَةً نَزِدْ لَهُ فِيهَا حُسْنًا إِنَّ اللَّهَ غَفُورٌ شَكُورٌ</w:t>
      </w:r>
      <w:r w:rsidRPr="0065161F">
        <w:rPr>
          <w:rStyle w:val="libAlaemChar"/>
          <w:rtl/>
        </w:rPr>
        <w:t>)</w:t>
      </w:r>
      <w:r w:rsidR="0065161F" w:rsidRPr="0065161F">
        <w:rPr>
          <w:rFonts w:hint="cs"/>
          <w:rtl/>
        </w:rPr>
        <w:t>؟</w:t>
      </w:r>
      <w:r w:rsidR="0065161F">
        <w:rPr>
          <w:rFonts w:hint="cs"/>
          <w:rtl/>
        </w:rPr>
        <w:t xml:space="preserve"> </w:t>
      </w:r>
      <w:r w:rsidR="0065161F"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 قرأتها</w:t>
      </w:r>
      <w:r w:rsidR="00DB6A20">
        <w:rPr>
          <w:rtl/>
          <w:lang w:bidi="fa-IR"/>
        </w:rPr>
        <w:t>.</w:t>
      </w:r>
    </w:p>
    <w:p w:rsidR="00DB6A20" w:rsidRDefault="0088652D" w:rsidP="0065161F">
      <w:pPr>
        <w:pStyle w:val="libNormal"/>
        <w:rPr>
          <w:rtl/>
          <w:lang w:bidi="fa-IR"/>
        </w:rPr>
      </w:pPr>
      <w:r>
        <w:rPr>
          <w:rtl/>
          <w:lang w:bidi="fa-IR"/>
        </w:rPr>
        <w:t>قال : فنحن القربى يا شيخ</w:t>
      </w:r>
      <w:r w:rsidR="007E6BC8">
        <w:rPr>
          <w:rtl/>
          <w:lang w:bidi="fa-IR"/>
        </w:rPr>
        <w:t>.</w:t>
      </w:r>
      <w:r>
        <w:rPr>
          <w:rtl/>
          <w:lang w:bidi="fa-IR"/>
        </w:rPr>
        <w:t xml:space="preserve"> وهل قرأتَ هذه الآية :</w:t>
      </w:r>
      <w:r w:rsidR="0065161F" w:rsidRPr="0065161F">
        <w:rPr>
          <w:rStyle w:val="libAlaemChar"/>
          <w:rFonts w:hint="cs"/>
          <w:rtl/>
        </w:rPr>
        <w:t>(</w:t>
      </w:r>
      <w:r w:rsidRPr="0065161F">
        <w:rPr>
          <w:rStyle w:val="libAieChar"/>
          <w:rtl/>
        </w:rPr>
        <w:t xml:space="preserve"> إِنَّمَا يُرِيدُ اللَّهُ لِيُذْهِبَ عَنْكُمْ الرِّجْسَ أَهْلَ الْبَيْتِ وَيُطَهِّرَكُمْ تَطْهِيرًا</w:t>
      </w:r>
      <w:r w:rsidR="0065161F" w:rsidRPr="0065161F">
        <w:rPr>
          <w:rStyle w:val="libAlaemChar"/>
          <w:rtl/>
        </w:rPr>
        <w:t>)</w:t>
      </w:r>
      <w:r w:rsidR="0065161F">
        <w:rPr>
          <w:rFonts w:hint="cs"/>
          <w:rtl/>
          <w:lang w:bidi="fa-IR"/>
        </w:rPr>
        <w:t>؟</w:t>
      </w:r>
      <w:r w:rsidR="0065161F"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 نعم</w:t>
      </w:r>
      <w:r w:rsidR="00DB6A20">
        <w:rPr>
          <w:rtl/>
          <w:lang w:bidi="fa-IR"/>
        </w:rPr>
        <w:t>.</w:t>
      </w:r>
    </w:p>
    <w:p w:rsidR="00DB6A20" w:rsidRDefault="0088652D" w:rsidP="0088652D">
      <w:pPr>
        <w:pStyle w:val="libNormal"/>
        <w:rPr>
          <w:rtl/>
          <w:lang w:bidi="fa-IR"/>
        </w:rPr>
      </w:pPr>
      <w:r>
        <w:rPr>
          <w:rtl/>
          <w:lang w:bidi="fa-IR"/>
        </w:rPr>
        <w:t>قال : (( فنحن أهل البيت الذي خصصنا بآية الطهارة ))</w:t>
      </w:r>
      <w:r w:rsidR="00DB6A20">
        <w:rPr>
          <w:rtl/>
          <w:lang w:bidi="fa-IR"/>
        </w:rPr>
        <w:t>.</w:t>
      </w:r>
    </w:p>
    <w:p w:rsidR="00DB6A20" w:rsidRDefault="0088652D" w:rsidP="0088652D">
      <w:pPr>
        <w:pStyle w:val="libNormal"/>
        <w:rPr>
          <w:rtl/>
          <w:lang w:bidi="fa-IR"/>
        </w:rPr>
      </w:pPr>
      <w:r>
        <w:rPr>
          <w:rtl/>
          <w:lang w:bidi="fa-IR"/>
        </w:rPr>
        <w:t>فبقي الشيخ ساكتاً ساعة</w:t>
      </w:r>
      <w:r w:rsidR="009D3EAD">
        <w:rPr>
          <w:rtl/>
          <w:lang w:bidi="fa-IR"/>
        </w:rPr>
        <w:t xml:space="preserve">، </w:t>
      </w:r>
      <w:r>
        <w:rPr>
          <w:rtl/>
          <w:lang w:bidi="fa-IR"/>
        </w:rPr>
        <w:t>نادماً على ما تكلَّم به</w:t>
      </w:r>
      <w:r w:rsidR="009D3EAD">
        <w:rPr>
          <w:rtl/>
          <w:lang w:bidi="fa-IR"/>
        </w:rPr>
        <w:t xml:space="preserve">، </w:t>
      </w:r>
      <w:r>
        <w:rPr>
          <w:rtl/>
          <w:lang w:bidi="fa-IR"/>
        </w:rPr>
        <w:t>ثمَّ رفع رأسه إلى السماء فقال : الّلهم , إنّي أتوب إليك من بغض هؤلاء</w:t>
      </w:r>
      <w:r w:rsidR="009D3EAD">
        <w:rPr>
          <w:rtl/>
          <w:lang w:bidi="fa-IR"/>
        </w:rPr>
        <w:t xml:space="preserve">، </w:t>
      </w:r>
      <w:r>
        <w:rPr>
          <w:rtl/>
          <w:lang w:bidi="fa-IR"/>
        </w:rPr>
        <w:t>وإنّي أبرأ إليك من عدوِّ محمّد وآل محمّد من الجنِّ والإنس</w:t>
      </w:r>
      <w:r w:rsidRPr="0096185B">
        <w:rPr>
          <w:rStyle w:val="libFootnotenumChar"/>
          <w:rtl/>
        </w:rPr>
        <w:t>(3)</w:t>
      </w:r>
      <w:r w:rsidR="0065161F">
        <w:rPr>
          <w:rStyle w:val="libFootnotenumChar"/>
          <w:rFonts w:hint="cs"/>
          <w:rtl/>
        </w:rPr>
        <w:t xml:space="preserve"> </w:t>
      </w:r>
      <w:r w:rsidRPr="0065161F">
        <w:rPr>
          <w:rStyle w:val="libFootnotenumChar"/>
          <w:rtl/>
        </w:rPr>
        <w:t>(*)</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65161F">
      <w:pPr>
        <w:pStyle w:val="libFootnote0"/>
        <w:rPr>
          <w:rtl/>
          <w:lang w:bidi="fa-IR"/>
        </w:rPr>
      </w:pPr>
      <w:r w:rsidRPr="0065161F">
        <w:rPr>
          <w:rtl/>
        </w:rPr>
        <w:t>(1)</w:t>
      </w:r>
      <w:r>
        <w:rPr>
          <w:rtl/>
          <w:lang w:bidi="fa-IR"/>
        </w:rPr>
        <w:t xml:space="preserve"> سورة الشورى / 23</w:t>
      </w:r>
      <w:r w:rsidR="00DB6A20">
        <w:rPr>
          <w:rtl/>
          <w:lang w:bidi="fa-IR"/>
        </w:rPr>
        <w:t>.</w:t>
      </w:r>
    </w:p>
    <w:p w:rsidR="00DB6A20" w:rsidRDefault="0088652D" w:rsidP="0065161F">
      <w:pPr>
        <w:pStyle w:val="libFootnote0"/>
        <w:rPr>
          <w:rtl/>
          <w:lang w:bidi="fa-IR"/>
        </w:rPr>
      </w:pPr>
      <w:r w:rsidRPr="0065161F">
        <w:rPr>
          <w:rtl/>
        </w:rPr>
        <w:t>(2)</w:t>
      </w:r>
      <w:r>
        <w:rPr>
          <w:rtl/>
          <w:lang w:bidi="fa-IR"/>
        </w:rPr>
        <w:t xml:space="preserve"> سورة الأحزاب / 33</w:t>
      </w:r>
      <w:r w:rsidR="00DB6A20">
        <w:rPr>
          <w:rtl/>
          <w:lang w:bidi="fa-IR"/>
        </w:rPr>
        <w:t>.</w:t>
      </w:r>
    </w:p>
    <w:p w:rsidR="00DB6A20" w:rsidRDefault="0088652D" w:rsidP="0065161F">
      <w:pPr>
        <w:pStyle w:val="libFootnote0"/>
        <w:rPr>
          <w:rtl/>
          <w:lang w:bidi="fa-IR"/>
        </w:rPr>
      </w:pPr>
      <w:r w:rsidRPr="0065161F">
        <w:rPr>
          <w:rtl/>
        </w:rPr>
        <w:t>(3)</w:t>
      </w:r>
      <w:r>
        <w:rPr>
          <w:rtl/>
          <w:lang w:bidi="fa-IR"/>
        </w:rPr>
        <w:t xml:space="preserve"> مقتل الحسين (</w:t>
      </w:r>
      <w:r w:rsidR="0096185B" w:rsidRPr="0065161F">
        <w:rPr>
          <w:rStyle w:val="libFootnoteAlaemChar"/>
          <w:rtl/>
        </w:rPr>
        <w:t>عليه‌السلام</w:t>
      </w:r>
      <w:r>
        <w:rPr>
          <w:rtl/>
          <w:lang w:bidi="fa-IR"/>
        </w:rPr>
        <w:t xml:space="preserve">) </w:t>
      </w:r>
      <w:r w:rsidR="0096185B">
        <w:rPr>
          <w:rtl/>
          <w:lang w:bidi="fa-IR"/>
        </w:rPr>
        <w:t>-</w:t>
      </w:r>
      <w:r>
        <w:rPr>
          <w:rtl/>
          <w:lang w:bidi="fa-IR"/>
        </w:rPr>
        <w:t xml:space="preserve"> الخوارزمي 2 / 68 </w:t>
      </w:r>
      <w:r w:rsidR="0096185B">
        <w:rPr>
          <w:rtl/>
          <w:lang w:bidi="fa-IR"/>
        </w:rPr>
        <w:t>-</w:t>
      </w:r>
      <w:r>
        <w:rPr>
          <w:rtl/>
          <w:lang w:bidi="fa-IR"/>
        </w:rPr>
        <w:t xml:space="preserve"> 69</w:t>
      </w:r>
      <w:r w:rsidR="00DB6A20">
        <w:rPr>
          <w:rtl/>
          <w:lang w:bidi="fa-IR"/>
        </w:rPr>
        <w:t>.</w:t>
      </w:r>
    </w:p>
    <w:p w:rsidR="0088652D" w:rsidRDefault="0088652D" w:rsidP="0065161F">
      <w:pPr>
        <w:pStyle w:val="libFootnote0"/>
        <w:rPr>
          <w:lang w:bidi="fa-IR"/>
        </w:rPr>
      </w:pPr>
      <w:r>
        <w:rPr>
          <w:rtl/>
          <w:lang w:bidi="fa-IR"/>
        </w:rPr>
        <w:t>(*) أقول : وقد وردت هذه الحادثة في مصادر الشيعة</w:t>
      </w:r>
      <w:r w:rsidR="009D3EAD">
        <w:rPr>
          <w:rtl/>
          <w:lang w:bidi="fa-IR"/>
        </w:rPr>
        <w:t xml:space="preserve">، </w:t>
      </w:r>
      <w:r>
        <w:rPr>
          <w:rtl/>
          <w:lang w:bidi="fa-IR"/>
        </w:rPr>
        <w:t>روى الشيخ الطبرسي (</w:t>
      </w:r>
      <w:r w:rsidR="0014405C" w:rsidRPr="0065161F">
        <w:rPr>
          <w:rStyle w:val="libFootnoteAlaemChar"/>
          <w:rtl/>
        </w:rPr>
        <w:t>رحمه‌الله</w:t>
      </w:r>
      <w:r>
        <w:rPr>
          <w:rtl/>
          <w:lang w:bidi="fa-IR"/>
        </w:rPr>
        <w:t>) في الاحتجاج 2 / 33 , في احتجاج الإمام زين العابدين (</w:t>
      </w:r>
      <w:r w:rsidR="0096185B" w:rsidRPr="0065161F">
        <w:rPr>
          <w:rStyle w:val="libFootnoteAlaemChar"/>
          <w:rtl/>
        </w:rPr>
        <w:t>عليه‌السلام</w:t>
      </w:r>
      <w:r>
        <w:rPr>
          <w:rtl/>
          <w:lang w:bidi="fa-IR"/>
        </w:rPr>
        <w:t>) بالشام على بعض أهلها حين قدم به وبمَن معه على يزيد لعنه الله</w:t>
      </w:r>
      <w:r w:rsidR="009D3EAD">
        <w:rPr>
          <w:rtl/>
          <w:lang w:bidi="fa-IR"/>
        </w:rPr>
        <w:t xml:space="preserve">، </w:t>
      </w:r>
      <w:r>
        <w:rPr>
          <w:rtl/>
          <w:lang w:bidi="fa-IR"/>
        </w:rPr>
        <w:t>قال : وعن ديلم بن عمر قال : كنت بالشام حتّى أُتي بسبايا آل محمّد (</w:t>
      </w:r>
      <w:r w:rsidR="0096185B" w:rsidRPr="0065161F">
        <w:rPr>
          <w:rStyle w:val="libFootnoteAlaemChar"/>
          <w:rtl/>
        </w:rPr>
        <w:t>صلى‌الله‌عليه‌وآله</w:t>
      </w:r>
      <w:r>
        <w:rPr>
          <w:rtl/>
          <w:lang w:bidi="fa-IR"/>
        </w:rPr>
        <w:t>)</w:t>
      </w:r>
      <w:r w:rsidR="009D3EAD">
        <w:rPr>
          <w:rtl/>
          <w:lang w:bidi="fa-IR"/>
        </w:rPr>
        <w:t xml:space="preserve">، </w:t>
      </w:r>
      <w:r>
        <w:rPr>
          <w:rtl/>
          <w:lang w:bidi="fa-IR"/>
        </w:rPr>
        <w:t>فاُقيموا على باب المسجد حيث تقام السبايا</w:t>
      </w:r>
      <w:r w:rsidR="009D3EAD">
        <w:rPr>
          <w:rtl/>
          <w:lang w:bidi="fa-IR"/>
        </w:rPr>
        <w:t xml:space="preserve">، </w:t>
      </w:r>
      <w:r>
        <w:rPr>
          <w:rtl/>
          <w:lang w:bidi="fa-IR"/>
        </w:rPr>
        <w:t>وفيهم علي بن الحسين (</w:t>
      </w:r>
      <w:r w:rsidR="0096185B" w:rsidRPr="0065161F">
        <w:rPr>
          <w:rStyle w:val="libFootnoteAlaemChar"/>
          <w:rtl/>
        </w:rPr>
        <w:t>عليه‌السلام</w:t>
      </w:r>
      <w:r>
        <w:rPr>
          <w:rtl/>
          <w:lang w:bidi="fa-IR"/>
        </w:rPr>
        <w:t>)</w:t>
      </w:r>
      <w:r w:rsidR="009D3EAD">
        <w:rPr>
          <w:rtl/>
          <w:lang w:bidi="fa-IR"/>
        </w:rPr>
        <w:t xml:space="preserve">، </w:t>
      </w:r>
      <w:r>
        <w:rPr>
          <w:rtl/>
          <w:lang w:bidi="fa-IR"/>
        </w:rPr>
        <w:t>فأتاهم شيخ من أشياخ أهل الشام فقال : الحمد لله الذي قتلكم وأهلككم</w:t>
      </w:r>
      <w:r w:rsidR="009D3EAD">
        <w:rPr>
          <w:rtl/>
          <w:lang w:bidi="fa-IR"/>
        </w:rPr>
        <w:t xml:space="preserve">، </w:t>
      </w:r>
      <w:r>
        <w:rPr>
          <w:rtl/>
          <w:lang w:bidi="fa-IR"/>
        </w:rPr>
        <w:t>وقطع قرون الفتنة</w:t>
      </w:r>
      <w:r w:rsidR="007E6BC8">
        <w:rPr>
          <w:rtl/>
          <w:lang w:bidi="fa-IR"/>
        </w:rPr>
        <w:t>.</w:t>
      </w:r>
      <w:r>
        <w:rPr>
          <w:rtl/>
          <w:lang w:bidi="fa-IR"/>
        </w:rPr>
        <w:t xml:space="preserve"> =</w:t>
      </w:r>
    </w:p>
    <w:p w:rsidR="0088652D" w:rsidRDefault="00DB6A20" w:rsidP="0088652D">
      <w:pPr>
        <w:pStyle w:val="libNormal"/>
        <w:rPr>
          <w:lang w:bidi="fa-IR"/>
        </w:rPr>
      </w:pPr>
      <w:r>
        <w:rPr>
          <w:rtl/>
          <w:lang w:bidi="fa-IR"/>
        </w:rPr>
        <w:br w:type="page"/>
      </w:r>
    </w:p>
    <w:p w:rsidR="0088652D" w:rsidRDefault="0088652D" w:rsidP="0065161F">
      <w:pPr>
        <w:pStyle w:val="libBold1"/>
        <w:rPr>
          <w:lang w:bidi="fa-IR"/>
        </w:rPr>
      </w:pPr>
      <w:r>
        <w:rPr>
          <w:rtl/>
          <w:lang w:bidi="fa-IR"/>
        </w:rPr>
        <w:lastRenderedPageBreak/>
        <w:t>ما فعله يزيد عندما وصل حرم الإمام الحسين (</w:t>
      </w:r>
      <w:r w:rsidR="0096185B" w:rsidRPr="0096185B">
        <w:rPr>
          <w:rStyle w:val="libAlaemChar"/>
          <w:rtl/>
        </w:rPr>
        <w:t>عليه‌السلام</w:t>
      </w:r>
      <w:r>
        <w:rPr>
          <w:rtl/>
          <w:lang w:bidi="fa-IR"/>
        </w:rPr>
        <w:t>) إلى الشام</w:t>
      </w:r>
    </w:p>
    <w:p w:rsidR="00686E08" w:rsidRDefault="0088652D" w:rsidP="0088652D">
      <w:pPr>
        <w:pStyle w:val="libNormal"/>
        <w:rPr>
          <w:rtl/>
          <w:lang w:bidi="fa-IR"/>
        </w:rPr>
      </w:pPr>
      <w:r>
        <w:rPr>
          <w:rtl/>
          <w:lang w:bidi="fa-IR"/>
        </w:rPr>
        <w:t xml:space="preserve">قال ابن الدمشقي : وقال ابن القفطي في تاريخه : إنّ السبي </w:t>
      </w:r>
      <w:r w:rsidR="003B6559">
        <w:rPr>
          <w:rtl/>
          <w:lang w:bidi="fa-IR"/>
        </w:rPr>
        <w:t>لمـّا</w:t>
      </w:r>
      <w:r>
        <w:rPr>
          <w:rtl/>
          <w:lang w:bidi="fa-IR"/>
        </w:rPr>
        <w:t xml:space="preserve"> ورد على يزيد بن معاوية خرج لتلقّيه , فلقي الأطفال والنساء من ذرّيّة علي والحسن والحسين (</w:t>
      </w:r>
      <w:r w:rsidR="0096185B" w:rsidRPr="0096185B">
        <w:rPr>
          <w:rStyle w:val="libAlaemChar"/>
          <w:rtl/>
        </w:rPr>
        <w:t>عليهم‌السلام</w:t>
      </w:r>
      <w:r>
        <w:rPr>
          <w:rtl/>
          <w:lang w:bidi="fa-IR"/>
        </w:rPr>
        <w:t>)</w:t>
      </w:r>
      <w:r w:rsidR="009D3EAD">
        <w:rPr>
          <w:rtl/>
          <w:lang w:bidi="fa-IR"/>
        </w:rPr>
        <w:t xml:space="preserve">، </w:t>
      </w:r>
      <w:r>
        <w:rPr>
          <w:rtl/>
          <w:lang w:bidi="fa-IR"/>
        </w:rPr>
        <w:t>والرؤوس على أسنّة الرماح</w:t>
      </w:r>
      <w:r w:rsidR="009D3EAD">
        <w:rPr>
          <w:rtl/>
          <w:lang w:bidi="fa-IR"/>
        </w:rPr>
        <w:t xml:space="preserve">، </w:t>
      </w:r>
      <w:r>
        <w:rPr>
          <w:rtl/>
          <w:lang w:bidi="fa-IR"/>
        </w:rPr>
        <w:t>وقد أشرفوا على ثنية العقاب</w:t>
      </w:r>
      <w:r w:rsidR="009D3EAD">
        <w:rPr>
          <w:rtl/>
          <w:lang w:bidi="fa-IR"/>
        </w:rPr>
        <w:t xml:space="preserve">، </w:t>
      </w:r>
      <w:r>
        <w:rPr>
          <w:rtl/>
          <w:lang w:bidi="fa-IR"/>
        </w:rPr>
        <w:t>ف</w:t>
      </w:r>
      <w:r w:rsidR="003B6559">
        <w:rPr>
          <w:rtl/>
          <w:lang w:bidi="fa-IR"/>
        </w:rPr>
        <w:t>لمـّا</w:t>
      </w:r>
      <w:r>
        <w:rPr>
          <w:rtl/>
          <w:lang w:bidi="fa-IR"/>
        </w:rPr>
        <w:t xml:space="preserve"> رآهم أنشد :</w:t>
      </w:r>
    </w:p>
    <w:tbl>
      <w:tblPr>
        <w:tblStyle w:val="TableGrid"/>
        <w:bidiVisual/>
        <w:tblW w:w="4562" w:type="pct"/>
        <w:tblInd w:w="384" w:type="dxa"/>
        <w:tblLook w:val="04A0"/>
      </w:tblPr>
      <w:tblGrid>
        <w:gridCol w:w="3999"/>
        <w:gridCol w:w="285"/>
        <w:gridCol w:w="3960"/>
      </w:tblGrid>
      <w:tr w:rsidR="0065161F" w:rsidTr="008C09CB">
        <w:trPr>
          <w:trHeight w:val="350"/>
        </w:trPr>
        <w:tc>
          <w:tcPr>
            <w:tcW w:w="3920" w:type="dxa"/>
          </w:tcPr>
          <w:p w:rsidR="0065161F" w:rsidRDefault="003B6559" w:rsidP="008C09CB">
            <w:pPr>
              <w:pStyle w:val="libPoem"/>
            </w:pPr>
            <w:r>
              <w:rPr>
                <w:rtl/>
                <w:lang w:bidi="fa-IR"/>
              </w:rPr>
              <w:t>لمـّا</w:t>
            </w:r>
            <w:r w:rsidR="0065161F">
              <w:rPr>
                <w:rtl/>
                <w:lang w:bidi="fa-IR"/>
              </w:rPr>
              <w:t xml:space="preserve"> بدت تلك الحمولُ وأشرقتْ</w:t>
            </w:r>
            <w:r w:rsidR="0065161F" w:rsidRPr="00725071">
              <w:rPr>
                <w:rStyle w:val="libPoemTiniChar0"/>
                <w:rtl/>
              </w:rPr>
              <w:br/>
              <w:t> </w:t>
            </w:r>
          </w:p>
        </w:tc>
        <w:tc>
          <w:tcPr>
            <w:tcW w:w="279" w:type="dxa"/>
          </w:tcPr>
          <w:p w:rsidR="0065161F" w:rsidRDefault="0065161F" w:rsidP="008C09CB">
            <w:pPr>
              <w:pStyle w:val="libPoem"/>
              <w:rPr>
                <w:rtl/>
              </w:rPr>
            </w:pPr>
          </w:p>
        </w:tc>
        <w:tc>
          <w:tcPr>
            <w:tcW w:w="3881" w:type="dxa"/>
          </w:tcPr>
          <w:p w:rsidR="0065161F" w:rsidRDefault="0065161F" w:rsidP="008C09CB">
            <w:pPr>
              <w:pStyle w:val="libPoem"/>
            </w:pPr>
            <w:r>
              <w:rPr>
                <w:rtl/>
                <w:lang w:bidi="fa-IR"/>
              </w:rPr>
              <w:t>تلك الرؤوسُ على ربا جَيْرونِ</w:t>
            </w:r>
            <w:r w:rsidRPr="00725071">
              <w:rPr>
                <w:rStyle w:val="libPoemTiniChar0"/>
                <w:rtl/>
              </w:rPr>
              <w:br/>
              <w:t> </w:t>
            </w:r>
          </w:p>
        </w:tc>
      </w:tr>
      <w:tr w:rsidR="0065161F" w:rsidTr="008C09CB">
        <w:trPr>
          <w:trHeight w:val="350"/>
        </w:trPr>
        <w:tc>
          <w:tcPr>
            <w:tcW w:w="3920" w:type="dxa"/>
          </w:tcPr>
          <w:p w:rsidR="0065161F" w:rsidRDefault="0065161F" w:rsidP="008C09CB">
            <w:pPr>
              <w:pStyle w:val="libPoem"/>
            </w:pPr>
            <w:r>
              <w:rPr>
                <w:rtl/>
                <w:lang w:bidi="fa-IR"/>
              </w:rPr>
              <w:t>نعب الغرابُ فقلت قل أو لا تقلْ</w:t>
            </w:r>
            <w:r w:rsidRPr="00725071">
              <w:rPr>
                <w:rStyle w:val="libPoemTiniChar0"/>
                <w:rtl/>
              </w:rPr>
              <w:br/>
              <w:t> </w:t>
            </w:r>
          </w:p>
        </w:tc>
        <w:tc>
          <w:tcPr>
            <w:tcW w:w="279" w:type="dxa"/>
          </w:tcPr>
          <w:p w:rsidR="0065161F" w:rsidRDefault="0065161F" w:rsidP="008C09CB">
            <w:pPr>
              <w:pStyle w:val="libPoem"/>
              <w:rPr>
                <w:rtl/>
              </w:rPr>
            </w:pPr>
          </w:p>
        </w:tc>
        <w:tc>
          <w:tcPr>
            <w:tcW w:w="3881" w:type="dxa"/>
          </w:tcPr>
          <w:p w:rsidR="0065161F" w:rsidRDefault="0065161F" w:rsidP="008C09CB">
            <w:pPr>
              <w:pStyle w:val="libPoem"/>
            </w:pPr>
            <w:r>
              <w:rPr>
                <w:rtl/>
                <w:lang w:bidi="fa-IR"/>
              </w:rPr>
              <w:t>فقد اقتضيتُ من الرسولِ ديوني</w:t>
            </w:r>
            <w:r w:rsidRPr="00725071">
              <w:rPr>
                <w:rStyle w:val="libPoemTiniChar0"/>
                <w:rtl/>
              </w:rPr>
              <w:br/>
              <w:t> </w:t>
            </w:r>
          </w:p>
        </w:tc>
      </w:tr>
    </w:tbl>
    <w:p w:rsidR="0088652D" w:rsidRDefault="0088652D" w:rsidP="0088652D">
      <w:pPr>
        <w:pStyle w:val="libNormal"/>
        <w:rPr>
          <w:lang w:bidi="fa-IR"/>
        </w:rPr>
      </w:pPr>
      <w:r>
        <w:rPr>
          <w:rtl/>
          <w:lang w:bidi="fa-IR"/>
        </w:rPr>
        <w:t>يعني بذلك أنّه قتل الحسين (</w:t>
      </w:r>
      <w:r w:rsidR="0096185B" w:rsidRPr="0096185B">
        <w:rPr>
          <w:rStyle w:val="libAlaemChar"/>
          <w:rtl/>
        </w:rPr>
        <w:t>عليه‌السلام</w:t>
      </w:r>
      <w:r>
        <w:rPr>
          <w:rtl/>
          <w:lang w:bidi="fa-IR"/>
        </w:rPr>
        <w:t>) بمَن قتلهُ رسول الله (</w:t>
      </w:r>
      <w:r w:rsidR="0096185B" w:rsidRPr="0096185B">
        <w:rPr>
          <w:rStyle w:val="libAlaemChar"/>
          <w:rtl/>
        </w:rPr>
        <w:t>صلى‌الله‌عليه‌وآله</w:t>
      </w:r>
      <w:r>
        <w:rPr>
          <w:rtl/>
          <w:lang w:bidi="fa-IR"/>
        </w:rPr>
        <w:t>) يوم بدر ؛ مثل عتبة جدِّه ومَن مضى من أسلافه</w:t>
      </w:r>
      <w:r w:rsidR="007E6BC8">
        <w:rPr>
          <w:rtl/>
          <w:lang w:bidi="fa-IR"/>
        </w:rPr>
        <w:t>.</w:t>
      </w:r>
      <w:r>
        <w:rPr>
          <w:rtl/>
          <w:lang w:bidi="fa-IR"/>
        </w:rPr>
        <w:t xml:space="preserve"> وقائل مثل هذا (القول) برئ من الإسلام ولا</w:t>
      </w:r>
    </w:p>
    <w:p w:rsidR="0088652D" w:rsidRDefault="0096185B" w:rsidP="0096185B">
      <w:pPr>
        <w:pStyle w:val="libLine"/>
        <w:rPr>
          <w:lang w:bidi="fa-IR"/>
        </w:rPr>
      </w:pPr>
      <w:r>
        <w:rPr>
          <w:rtl/>
          <w:lang w:bidi="fa-IR"/>
        </w:rPr>
        <w:t>____________________</w:t>
      </w:r>
    </w:p>
    <w:p w:rsidR="00DB6A20" w:rsidRDefault="0088652D" w:rsidP="0065161F">
      <w:pPr>
        <w:pStyle w:val="libFootnote0"/>
        <w:rPr>
          <w:rtl/>
          <w:lang w:bidi="fa-IR"/>
        </w:rPr>
      </w:pPr>
      <w:r>
        <w:rPr>
          <w:rtl/>
          <w:lang w:bidi="fa-IR"/>
        </w:rPr>
        <w:t>= فلم يألَ عن سبّهم وشتمهم</w:t>
      </w:r>
      <w:r w:rsidR="009D3EAD">
        <w:rPr>
          <w:rtl/>
          <w:lang w:bidi="fa-IR"/>
        </w:rPr>
        <w:t xml:space="preserve">، </w:t>
      </w:r>
      <w:r>
        <w:rPr>
          <w:rtl/>
          <w:lang w:bidi="fa-IR"/>
        </w:rPr>
        <w:t>ف</w:t>
      </w:r>
      <w:r w:rsidR="003B6559">
        <w:rPr>
          <w:rtl/>
          <w:lang w:bidi="fa-IR"/>
        </w:rPr>
        <w:t>لمـّا</w:t>
      </w:r>
      <w:r>
        <w:rPr>
          <w:rtl/>
          <w:lang w:bidi="fa-IR"/>
        </w:rPr>
        <w:t xml:space="preserve"> انقضى كلامه قال له علي بن الحسين (</w:t>
      </w:r>
      <w:r w:rsidR="0096185B" w:rsidRPr="00620D7D">
        <w:rPr>
          <w:rStyle w:val="libFootnoteAlaemChar"/>
          <w:rtl/>
        </w:rPr>
        <w:t>عليه‌السلام</w:t>
      </w:r>
      <w:r>
        <w:rPr>
          <w:rtl/>
          <w:lang w:bidi="fa-IR"/>
        </w:rPr>
        <w:t>) : (( إنّي قد أنصَتُّ لكَ حتّى فرغتَ من منطقك</w:t>
      </w:r>
      <w:r w:rsidR="009D3EAD">
        <w:rPr>
          <w:rtl/>
          <w:lang w:bidi="fa-IR"/>
        </w:rPr>
        <w:t xml:space="preserve">، </w:t>
      </w:r>
      <w:r>
        <w:rPr>
          <w:rtl/>
          <w:lang w:bidi="fa-IR"/>
        </w:rPr>
        <w:t>وأظهرتَ ما في نفسك من العداوة والبغضاء</w:t>
      </w:r>
      <w:r w:rsidR="009D3EAD">
        <w:rPr>
          <w:rtl/>
          <w:lang w:bidi="fa-IR"/>
        </w:rPr>
        <w:t xml:space="preserve">، </w:t>
      </w:r>
      <w:r>
        <w:rPr>
          <w:rtl/>
          <w:lang w:bidi="fa-IR"/>
        </w:rPr>
        <w:t>فأنصت لي كما أنصتُّ لك ))</w:t>
      </w:r>
      <w:r w:rsidR="00DB6A20">
        <w:rPr>
          <w:rtl/>
          <w:lang w:bidi="fa-IR"/>
        </w:rPr>
        <w:t>.</w:t>
      </w:r>
    </w:p>
    <w:p w:rsidR="00DB6A20" w:rsidRDefault="0088652D" w:rsidP="0065161F">
      <w:pPr>
        <w:pStyle w:val="libFootnote0"/>
        <w:rPr>
          <w:rtl/>
          <w:lang w:bidi="fa-IR"/>
        </w:rPr>
      </w:pPr>
      <w:r>
        <w:rPr>
          <w:rtl/>
          <w:lang w:bidi="fa-IR"/>
        </w:rPr>
        <w:t>فقال له : هات</w:t>
      </w:r>
      <w:r w:rsidR="007E6BC8">
        <w:rPr>
          <w:rtl/>
          <w:lang w:bidi="fa-IR"/>
        </w:rPr>
        <w:t>.</w:t>
      </w:r>
      <w:r>
        <w:rPr>
          <w:rtl/>
          <w:lang w:bidi="fa-IR"/>
        </w:rPr>
        <w:t xml:space="preserve"> قال علي (</w:t>
      </w:r>
      <w:r w:rsidR="0096185B" w:rsidRPr="00620D7D">
        <w:rPr>
          <w:rStyle w:val="libFootnoteAlaemChar"/>
          <w:rtl/>
        </w:rPr>
        <w:t>عليه‌السلام</w:t>
      </w:r>
      <w:r>
        <w:rPr>
          <w:rtl/>
          <w:lang w:bidi="fa-IR"/>
        </w:rPr>
        <w:t>) : (( أمَا قرأتَ كتاب الله عزَّ وجلَّ ؟ ))</w:t>
      </w:r>
      <w:r w:rsidR="007E6BC8">
        <w:rPr>
          <w:rtl/>
          <w:lang w:bidi="fa-IR"/>
        </w:rPr>
        <w:t>.</w:t>
      </w:r>
      <w:r>
        <w:rPr>
          <w:rtl/>
          <w:lang w:bidi="fa-IR"/>
        </w:rPr>
        <w:t xml:space="preserve"> قال : نعم</w:t>
      </w:r>
      <w:r w:rsidR="007E6BC8">
        <w:rPr>
          <w:rtl/>
          <w:lang w:bidi="fa-IR"/>
        </w:rPr>
        <w:t>.</w:t>
      </w:r>
      <w:r>
        <w:rPr>
          <w:rtl/>
          <w:lang w:bidi="fa-IR"/>
        </w:rPr>
        <w:t xml:space="preserve"> فقال (</w:t>
      </w:r>
      <w:r w:rsidR="0096185B" w:rsidRPr="00620D7D">
        <w:rPr>
          <w:rStyle w:val="libFootnoteAlaemChar"/>
          <w:rtl/>
        </w:rPr>
        <w:t>عليه‌السلام</w:t>
      </w:r>
      <w:r>
        <w:rPr>
          <w:rtl/>
          <w:lang w:bidi="fa-IR"/>
        </w:rPr>
        <w:t>) له : (( أمَا قرأتَ هذه الآية :</w:t>
      </w:r>
      <w:r w:rsidR="00620D7D" w:rsidRPr="00620D7D">
        <w:rPr>
          <w:rStyle w:val="libFootnoteAlaemChar"/>
          <w:rFonts w:hint="cs"/>
          <w:rtl/>
        </w:rPr>
        <w:t>(</w:t>
      </w:r>
      <w:r w:rsidRPr="00620D7D">
        <w:rPr>
          <w:rStyle w:val="libFootnoteAieChar"/>
          <w:rtl/>
        </w:rPr>
        <w:t xml:space="preserve"> قُلْ لاَ أَسْأَلُكُمْ عَلَيْهِ أَجْرًا </w:t>
      </w:r>
      <w:r w:rsidR="00EE59C8" w:rsidRPr="00620D7D">
        <w:rPr>
          <w:rStyle w:val="libFootnoteAieChar"/>
          <w:rtl/>
        </w:rPr>
        <w:t>إلّا</w:t>
      </w:r>
      <w:r w:rsidRPr="00620D7D">
        <w:rPr>
          <w:rStyle w:val="libFootnoteAieChar"/>
          <w:rtl/>
        </w:rPr>
        <w:t xml:space="preserve"> الْمَوَدَّةَ فِي الْقُرْبَى ؟ </w:t>
      </w:r>
      <w:r w:rsidRPr="00620D7D">
        <w:rPr>
          <w:rStyle w:val="libFootnoteAlaemChar"/>
          <w:rtl/>
        </w:rPr>
        <w:t>)</w:t>
      </w:r>
      <w:r>
        <w:rPr>
          <w:rtl/>
          <w:lang w:bidi="fa-IR"/>
        </w:rPr>
        <w:t>)</w:t>
      </w:r>
      <w:r w:rsidR="007E6BC8">
        <w:rPr>
          <w:rtl/>
          <w:lang w:bidi="fa-IR"/>
        </w:rPr>
        <w:t>.</w:t>
      </w:r>
      <w:r>
        <w:rPr>
          <w:rtl/>
          <w:lang w:bidi="fa-IR"/>
        </w:rPr>
        <w:t xml:space="preserve"> قال : بلى</w:t>
      </w:r>
      <w:r w:rsidR="007E6BC8">
        <w:rPr>
          <w:rtl/>
          <w:lang w:bidi="fa-IR"/>
        </w:rPr>
        <w:t>.</w:t>
      </w:r>
      <w:r>
        <w:rPr>
          <w:rtl/>
          <w:lang w:bidi="fa-IR"/>
        </w:rPr>
        <w:t xml:space="preserve"> فقال (</w:t>
      </w:r>
      <w:r w:rsidR="0096185B" w:rsidRPr="00620D7D">
        <w:rPr>
          <w:rStyle w:val="libFootnoteAlaemChar"/>
          <w:rtl/>
        </w:rPr>
        <w:t>عليه‌السلام</w:t>
      </w:r>
      <w:r>
        <w:rPr>
          <w:rtl/>
          <w:lang w:bidi="fa-IR"/>
        </w:rPr>
        <w:t>) : (( نحن اُولئك</w:t>
      </w:r>
      <w:r w:rsidR="009D3EAD">
        <w:rPr>
          <w:rtl/>
          <w:lang w:bidi="fa-IR"/>
        </w:rPr>
        <w:t xml:space="preserve">، </w:t>
      </w:r>
      <w:r>
        <w:rPr>
          <w:rtl/>
          <w:lang w:bidi="fa-IR"/>
        </w:rPr>
        <w:t>فهل تَجِد لنا في سورة بني إسرائيل حقّاً خاصة دون المسلمين ؟ ))</w:t>
      </w:r>
      <w:r w:rsidR="007E6BC8">
        <w:rPr>
          <w:rtl/>
          <w:lang w:bidi="fa-IR"/>
        </w:rPr>
        <w:t>.</w:t>
      </w:r>
      <w:r>
        <w:rPr>
          <w:rtl/>
          <w:lang w:bidi="fa-IR"/>
        </w:rPr>
        <w:t xml:space="preserve"> فقال : لا</w:t>
      </w:r>
      <w:r w:rsidR="00DB6A20">
        <w:rPr>
          <w:rtl/>
          <w:lang w:bidi="fa-IR"/>
        </w:rPr>
        <w:t>.</w:t>
      </w:r>
    </w:p>
    <w:p w:rsidR="00DB6A20" w:rsidRDefault="00620D7D" w:rsidP="0065161F">
      <w:pPr>
        <w:pStyle w:val="libFootnote0"/>
        <w:rPr>
          <w:rtl/>
          <w:lang w:bidi="fa-IR"/>
        </w:rPr>
      </w:pPr>
      <w:r>
        <w:rPr>
          <w:rtl/>
          <w:lang w:bidi="fa-IR"/>
        </w:rPr>
        <w:t>فقال : (</w:t>
      </w:r>
      <w:r w:rsidR="0088652D">
        <w:rPr>
          <w:rtl/>
          <w:lang w:bidi="fa-IR"/>
        </w:rPr>
        <w:t xml:space="preserve"> أمَا قرأتَ هذه الآية : </w:t>
      </w:r>
      <w:r w:rsidRPr="00620D7D">
        <w:rPr>
          <w:rStyle w:val="libFootnoteAlaemChar"/>
          <w:rFonts w:hint="cs"/>
          <w:rtl/>
        </w:rPr>
        <w:t>(</w:t>
      </w:r>
      <w:r w:rsidRPr="00620D7D">
        <w:rPr>
          <w:rStyle w:val="libFootnoteAieChar"/>
          <w:rtl/>
        </w:rPr>
        <w:t>وَآتِ ذَا الْقُرْبَى حَقَّهُ</w:t>
      </w:r>
      <w:r w:rsidR="0088652D" w:rsidRPr="00620D7D">
        <w:rPr>
          <w:rStyle w:val="libFootnoteAieChar"/>
          <w:rtl/>
        </w:rPr>
        <w:t xml:space="preserve"> </w:t>
      </w:r>
      <w:r w:rsidR="0088652D" w:rsidRPr="00620D7D">
        <w:rPr>
          <w:rStyle w:val="libFootnoteAlaemChar"/>
          <w:rtl/>
        </w:rPr>
        <w:t>)</w:t>
      </w:r>
      <w:r w:rsidR="0088652D">
        <w:rPr>
          <w:rtl/>
          <w:lang w:bidi="fa-IR"/>
        </w:rPr>
        <w:t>)</w:t>
      </w:r>
      <w:r w:rsidR="007E6BC8">
        <w:rPr>
          <w:rtl/>
          <w:lang w:bidi="fa-IR"/>
        </w:rPr>
        <w:t>.</w:t>
      </w:r>
      <w:r w:rsidR="0088652D">
        <w:rPr>
          <w:rtl/>
          <w:lang w:bidi="fa-IR"/>
        </w:rPr>
        <w:t xml:space="preserve"> قال : نعم</w:t>
      </w:r>
      <w:r w:rsidR="007E6BC8">
        <w:rPr>
          <w:rtl/>
          <w:lang w:bidi="fa-IR"/>
        </w:rPr>
        <w:t>.</w:t>
      </w:r>
      <w:r w:rsidR="0088652D">
        <w:rPr>
          <w:rtl/>
          <w:lang w:bidi="fa-IR"/>
        </w:rPr>
        <w:t xml:space="preserve"> قال علي (</w:t>
      </w:r>
      <w:r w:rsidR="0096185B" w:rsidRPr="00620D7D">
        <w:rPr>
          <w:rStyle w:val="libFootnoteAlaemChar"/>
          <w:rtl/>
        </w:rPr>
        <w:t>عليه‌السلام</w:t>
      </w:r>
      <w:r w:rsidR="0088652D">
        <w:rPr>
          <w:rtl/>
          <w:lang w:bidi="fa-IR"/>
        </w:rPr>
        <w:t>) : (( فنحن اُولئك الذين أمر الله نبيّه أن يؤتيهم حقّهم ))</w:t>
      </w:r>
      <w:r w:rsidR="007E6BC8">
        <w:rPr>
          <w:rtl/>
          <w:lang w:bidi="fa-IR"/>
        </w:rPr>
        <w:t>.</w:t>
      </w:r>
      <w:r w:rsidR="0088652D">
        <w:rPr>
          <w:rtl/>
          <w:lang w:bidi="fa-IR"/>
        </w:rPr>
        <w:t xml:space="preserve"> فقال الشامي : إنّكم لأنتم هُم ؟ فقال علي (</w:t>
      </w:r>
      <w:r w:rsidR="0096185B" w:rsidRPr="00620D7D">
        <w:rPr>
          <w:rStyle w:val="libFootnoteAlaemChar"/>
          <w:rtl/>
        </w:rPr>
        <w:t>عليه‌السلام</w:t>
      </w:r>
      <w:r>
        <w:rPr>
          <w:rtl/>
          <w:lang w:bidi="fa-IR"/>
        </w:rPr>
        <w:t>) : (</w:t>
      </w:r>
      <w:r w:rsidR="0088652D">
        <w:rPr>
          <w:rtl/>
          <w:lang w:bidi="fa-IR"/>
        </w:rPr>
        <w:t xml:space="preserve"> نعم</w:t>
      </w:r>
      <w:r w:rsidR="007E6BC8">
        <w:rPr>
          <w:rtl/>
          <w:lang w:bidi="fa-IR"/>
        </w:rPr>
        <w:t>.</w:t>
      </w:r>
      <w:r w:rsidR="0088652D">
        <w:rPr>
          <w:rtl/>
          <w:lang w:bidi="fa-IR"/>
        </w:rPr>
        <w:t xml:space="preserve"> فهل قرأتَ هذه الآية :</w:t>
      </w:r>
      <w:r w:rsidRPr="00620D7D">
        <w:rPr>
          <w:rStyle w:val="libFootnoteAlaemChar"/>
          <w:rFonts w:hint="cs"/>
          <w:rtl/>
        </w:rPr>
        <w:t>(</w:t>
      </w:r>
      <w:r w:rsidR="0088652D" w:rsidRPr="00620D7D">
        <w:rPr>
          <w:rStyle w:val="libFootnoteAieChar"/>
          <w:rtl/>
        </w:rPr>
        <w:t xml:space="preserve"> وَاعْلَمُوا أَنَّمَا غَنِمْتُمْ مِنْ شَيْءٍ فَأَنَّ لِلَّهِ خُمُسَهُ وَلِلرَّسُولِ وَلِذِي الْقُرْبَى </w:t>
      </w:r>
      <w:r w:rsidR="0088652D" w:rsidRPr="00620D7D">
        <w:rPr>
          <w:rStyle w:val="libFootnoteAlaemChar"/>
          <w:rtl/>
        </w:rPr>
        <w:t>)</w:t>
      </w:r>
      <w:r w:rsidR="0088652D">
        <w:rPr>
          <w:rtl/>
          <w:lang w:bidi="fa-IR"/>
        </w:rPr>
        <w:t>)</w:t>
      </w:r>
      <w:r w:rsidR="007E6BC8">
        <w:rPr>
          <w:rtl/>
          <w:lang w:bidi="fa-IR"/>
        </w:rPr>
        <w:t>.</w:t>
      </w:r>
      <w:r w:rsidR="0088652D">
        <w:rPr>
          <w:rtl/>
          <w:lang w:bidi="fa-IR"/>
        </w:rPr>
        <w:t xml:space="preserve"> فقال له الشامي : بلى</w:t>
      </w:r>
      <w:r w:rsidR="007E6BC8">
        <w:rPr>
          <w:rtl/>
          <w:lang w:bidi="fa-IR"/>
        </w:rPr>
        <w:t>.</w:t>
      </w:r>
      <w:r w:rsidR="0088652D">
        <w:rPr>
          <w:rtl/>
          <w:lang w:bidi="fa-IR"/>
        </w:rPr>
        <w:t xml:space="preserve"> فقال علي (</w:t>
      </w:r>
      <w:r w:rsidR="0096185B" w:rsidRPr="00620D7D">
        <w:rPr>
          <w:rStyle w:val="libFootnoteAlaemChar"/>
          <w:rtl/>
        </w:rPr>
        <w:t>عليه‌السلام</w:t>
      </w:r>
      <w:r w:rsidR="0088652D">
        <w:rPr>
          <w:rtl/>
          <w:lang w:bidi="fa-IR"/>
        </w:rPr>
        <w:t>) : (( فنحن ذو القربى</w:t>
      </w:r>
      <w:r w:rsidR="009D3EAD">
        <w:rPr>
          <w:rtl/>
          <w:lang w:bidi="fa-IR"/>
        </w:rPr>
        <w:t xml:space="preserve">، </w:t>
      </w:r>
      <w:r w:rsidR="0088652D">
        <w:rPr>
          <w:rtl/>
          <w:lang w:bidi="fa-IR"/>
        </w:rPr>
        <w:t>فهل تَجِد لنا في سورة الأحزاب حقّاً خاصة دون المسلمين ؟))</w:t>
      </w:r>
      <w:r w:rsidR="007E6BC8">
        <w:rPr>
          <w:rtl/>
          <w:lang w:bidi="fa-IR"/>
        </w:rPr>
        <w:t>.</w:t>
      </w:r>
      <w:r w:rsidR="0088652D">
        <w:rPr>
          <w:rtl/>
          <w:lang w:bidi="fa-IR"/>
        </w:rPr>
        <w:t xml:space="preserve"> فقال : لا</w:t>
      </w:r>
      <w:r w:rsidR="00DB6A20">
        <w:rPr>
          <w:rtl/>
          <w:lang w:bidi="fa-IR"/>
        </w:rPr>
        <w:t>.</w:t>
      </w:r>
    </w:p>
    <w:p w:rsidR="00DB6A20" w:rsidRDefault="0088652D" w:rsidP="0065161F">
      <w:pPr>
        <w:pStyle w:val="libFootnote0"/>
        <w:rPr>
          <w:rtl/>
          <w:lang w:bidi="fa-IR"/>
        </w:rPr>
      </w:pPr>
      <w:r>
        <w:rPr>
          <w:rtl/>
          <w:lang w:bidi="fa-IR"/>
        </w:rPr>
        <w:t>قال علي بن الحسين (</w:t>
      </w:r>
      <w:r w:rsidR="0096185B" w:rsidRPr="00620D7D">
        <w:rPr>
          <w:rStyle w:val="libFootnoteAlaemChar"/>
          <w:rtl/>
        </w:rPr>
        <w:t>عليه‌السلام</w:t>
      </w:r>
      <w:r w:rsidR="00620D7D">
        <w:rPr>
          <w:rtl/>
          <w:lang w:bidi="fa-IR"/>
        </w:rPr>
        <w:t>) : (</w:t>
      </w:r>
      <w:r>
        <w:rPr>
          <w:rtl/>
          <w:lang w:bidi="fa-IR"/>
        </w:rPr>
        <w:t xml:space="preserve"> أمَا قرأتَ هذه الآية :</w:t>
      </w:r>
      <w:r w:rsidR="00620D7D" w:rsidRPr="00620D7D">
        <w:rPr>
          <w:rStyle w:val="libFootnoteAlaemChar"/>
          <w:rFonts w:hint="cs"/>
          <w:rtl/>
        </w:rPr>
        <w:t>(</w:t>
      </w:r>
      <w:r w:rsidRPr="00620D7D">
        <w:rPr>
          <w:rStyle w:val="libFootnoteAieChar"/>
          <w:rtl/>
        </w:rPr>
        <w:t xml:space="preserve"> إِنَّمَا يُرِيدُ اللَّهُ لِيُذْهِبَ عَنْكُمْ الرِّجْسَ أَهْلَ الْبَيْ</w:t>
      </w:r>
      <w:r w:rsidR="00620D7D" w:rsidRPr="00620D7D">
        <w:rPr>
          <w:rStyle w:val="libFootnoteAieChar"/>
          <w:rtl/>
        </w:rPr>
        <w:t>تِ وَيُطَهِّرَكُمْ تَطْهِيرًاً</w:t>
      </w:r>
      <w:r w:rsidRPr="00620D7D">
        <w:rPr>
          <w:rStyle w:val="libFootnoteAieChar"/>
          <w:rtl/>
        </w:rPr>
        <w:t xml:space="preserve"> </w:t>
      </w:r>
      <w:r w:rsidRPr="00620D7D">
        <w:rPr>
          <w:rStyle w:val="libFootnoteAlaemChar"/>
          <w:rtl/>
        </w:rPr>
        <w:t>)</w:t>
      </w:r>
      <w:r>
        <w:rPr>
          <w:rtl/>
          <w:lang w:bidi="fa-IR"/>
        </w:rPr>
        <w:t>)</w:t>
      </w:r>
      <w:r w:rsidR="00DB6A20">
        <w:rPr>
          <w:rtl/>
          <w:lang w:bidi="fa-IR"/>
        </w:rPr>
        <w:t>.</w:t>
      </w:r>
    </w:p>
    <w:p w:rsidR="00DB6A20" w:rsidRDefault="0088652D" w:rsidP="0065161F">
      <w:pPr>
        <w:pStyle w:val="libFootnote0"/>
        <w:rPr>
          <w:rtl/>
          <w:lang w:bidi="fa-IR"/>
        </w:rPr>
      </w:pPr>
      <w:r>
        <w:rPr>
          <w:rtl/>
          <w:lang w:bidi="fa-IR"/>
        </w:rPr>
        <w:t xml:space="preserve">قال : فرفع الشامي يده إلى السماء ثمّ قال : الّلهم , إنّي أتوب إليك </w:t>
      </w:r>
      <w:r w:rsidR="0096185B">
        <w:rPr>
          <w:rtl/>
          <w:lang w:bidi="fa-IR"/>
        </w:rPr>
        <w:t>-</w:t>
      </w:r>
      <w:r>
        <w:rPr>
          <w:rtl/>
          <w:lang w:bidi="fa-IR"/>
        </w:rPr>
        <w:t xml:space="preserve"> ثلاث مرّات </w:t>
      </w:r>
      <w:r w:rsidR="0096185B">
        <w:rPr>
          <w:rtl/>
          <w:lang w:bidi="fa-IR"/>
        </w:rPr>
        <w:t>-</w:t>
      </w:r>
      <w:r>
        <w:rPr>
          <w:rtl/>
          <w:lang w:bidi="fa-IR"/>
        </w:rPr>
        <w:t xml:space="preserve"> الّلهم إنّي أتوب إليك من عداوة آل محمّد</w:t>
      </w:r>
      <w:r w:rsidR="009D3EAD">
        <w:rPr>
          <w:rtl/>
          <w:lang w:bidi="fa-IR"/>
        </w:rPr>
        <w:t xml:space="preserve">، </w:t>
      </w:r>
      <w:r>
        <w:rPr>
          <w:rtl/>
          <w:lang w:bidi="fa-IR"/>
        </w:rPr>
        <w:t>وأبرأ إليك ممّن قتل أهل بيت محمّد (</w:t>
      </w:r>
      <w:r w:rsidR="0096185B" w:rsidRPr="00620D7D">
        <w:rPr>
          <w:rStyle w:val="libFootnoteAlaemChar"/>
          <w:rtl/>
        </w:rPr>
        <w:t>صلى‌الله‌عليه‌وآله</w:t>
      </w:r>
      <w:r>
        <w:rPr>
          <w:rtl/>
          <w:lang w:bidi="fa-IR"/>
        </w:rPr>
        <w:t>)</w:t>
      </w:r>
      <w:r w:rsidR="009D3EAD">
        <w:rPr>
          <w:rtl/>
          <w:lang w:bidi="fa-IR"/>
        </w:rPr>
        <w:t xml:space="preserve">، </w:t>
      </w:r>
      <w:r>
        <w:rPr>
          <w:rtl/>
          <w:lang w:bidi="fa-IR"/>
        </w:rPr>
        <w:t>ولقد قرأتُ القرآن منذ دهر فما شعرتُ بها قبل اليوم</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20D7D">
      <w:pPr>
        <w:pStyle w:val="libNormal0"/>
        <w:rPr>
          <w:rtl/>
          <w:lang w:bidi="fa-IR"/>
        </w:rPr>
      </w:pPr>
      <w:r>
        <w:rPr>
          <w:rtl/>
          <w:lang w:bidi="fa-IR"/>
        </w:rPr>
        <w:lastRenderedPageBreak/>
        <w:t>يشكّ في كفره</w:t>
      </w:r>
      <w:r w:rsidRPr="0096185B">
        <w:rPr>
          <w:rStyle w:val="libFootnotenumChar"/>
          <w:rtl/>
        </w:rPr>
        <w:t>(1)</w:t>
      </w:r>
      <w:r w:rsidR="00DB6A20">
        <w:rPr>
          <w:rtl/>
          <w:lang w:bidi="fa-IR"/>
        </w:rPr>
        <w:t>.</w:t>
      </w:r>
    </w:p>
    <w:p w:rsidR="0088652D" w:rsidRDefault="0088652D" w:rsidP="00620D7D">
      <w:pPr>
        <w:pStyle w:val="libBold1"/>
        <w:rPr>
          <w:lang w:bidi="fa-IR"/>
        </w:rPr>
      </w:pPr>
      <w:r>
        <w:rPr>
          <w:rtl/>
          <w:lang w:bidi="fa-IR"/>
        </w:rPr>
        <w:t>حرمُ رسول الله (</w:t>
      </w:r>
      <w:r w:rsidR="0096185B" w:rsidRPr="0096185B">
        <w:rPr>
          <w:rStyle w:val="libAlaemChar"/>
          <w:rtl/>
        </w:rPr>
        <w:t>صلى‌الله‌عليه‌وآله</w:t>
      </w:r>
      <w:r>
        <w:rPr>
          <w:rtl/>
          <w:lang w:bidi="fa-IR"/>
        </w:rPr>
        <w:t>) على باب الرجس اللعين يزيد بن معاوية</w:t>
      </w:r>
      <w:r w:rsidR="009D3EAD">
        <w:rPr>
          <w:rtl/>
          <w:lang w:bidi="fa-IR"/>
        </w:rPr>
        <w:t xml:space="preserve">، </w:t>
      </w:r>
      <w:r>
        <w:rPr>
          <w:rtl/>
          <w:lang w:bidi="fa-IR"/>
        </w:rPr>
        <w:t>ثمّ إدخالهم (</w:t>
      </w:r>
      <w:r w:rsidR="0096185B" w:rsidRPr="0096185B">
        <w:rPr>
          <w:rStyle w:val="libAlaemChar"/>
          <w:rtl/>
        </w:rPr>
        <w:t>عليهم‌السلام</w:t>
      </w:r>
      <w:r>
        <w:rPr>
          <w:rtl/>
          <w:lang w:bidi="fa-IR"/>
        </w:rPr>
        <w:t>) مجلسه مكشّفات الوجوه , مربوطات بالحبال , وكيفيّة إدخالهم مع الإمام (</w:t>
      </w:r>
      <w:r w:rsidR="0096185B" w:rsidRPr="0096185B">
        <w:rPr>
          <w:rStyle w:val="libAlaemChar"/>
          <w:rtl/>
        </w:rPr>
        <w:t>عليه‌السلام</w:t>
      </w:r>
      <w:r>
        <w:rPr>
          <w:rtl/>
          <w:lang w:bidi="fa-IR"/>
        </w:rPr>
        <w:t>) بذلك الحال</w:t>
      </w:r>
      <w:r w:rsidR="009D3EAD">
        <w:rPr>
          <w:rtl/>
          <w:lang w:bidi="fa-IR"/>
        </w:rPr>
        <w:t xml:space="preserve">، </w:t>
      </w:r>
      <w:r>
        <w:rPr>
          <w:rtl/>
          <w:lang w:bidi="fa-IR"/>
        </w:rPr>
        <w:t>وما قالته العقيلة (</w:t>
      </w:r>
      <w:r w:rsidR="0096185B" w:rsidRPr="0096185B">
        <w:rPr>
          <w:rStyle w:val="libAlaemChar"/>
          <w:rtl/>
        </w:rPr>
        <w:t>عليها‌السلام</w:t>
      </w:r>
      <w:r>
        <w:rPr>
          <w:rtl/>
          <w:lang w:bidi="fa-IR"/>
        </w:rPr>
        <w:t>) حتّى أبكت جميع الحاضرين , وخروج النور من رأسه الشريف</w:t>
      </w:r>
    </w:p>
    <w:p w:rsidR="00DB6A20" w:rsidRDefault="0088652D" w:rsidP="0088652D">
      <w:pPr>
        <w:pStyle w:val="libNormal"/>
        <w:rPr>
          <w:rtl/>
          <w:lang w:bidi="fa-IR"/>
        </w:rPr>
      </w:pPr>
      <w:r>
        <w:rPr>
          <w:rtl/>
          <w:lang w:bidi="fa-IR"/>
        </w:rPr>
        <w:t>وفي نور العين للإسفرايني قال : (قال الراوي) : ثمّ إنّ خولي بعد أن أوقفهم على الباب دخل على يزيد وقال : يا مولاي , الرؤوس والسبايا واقفون على بابك</w:t>
      </w:r>
      <w:r w:rsidR="00DB6A20">
        <w:rPr>
          <w:rtl/>
          <w:lang w:bidi="fa-IR"/>
        </w:rPr>
        <w:t>.</w:t>
      </w:r>
    </w:p>
    <w:p w:rsidR="00686E08" w:rsidRDefault="0088652D" w:rsidP="0088652D">
      <w:pPr>
        <w:pStyle w:val="libNormal"/>
        <w:rPr>
          <w:rtl/>
          <w:lang w:bidi="fa-IR"/>
        </w:rPr>
      </w:pPr>
      <w:r>
        <w:rPr>
          <w:rtl/>
          <w:lang w:bidi="fa-IR"/>
        </w:rPr>
        <w:t>فقال : أدخلهم لأنظر إليهم</w:t>
      </w:r>
      <w:r w:rsidR="007E6BC8">
        <w:rPr>
          <w:rtl/>
          <w:lang w:bidi="fa-IR"/>
        </w:rPr>
        <w:t>.</w:t>
      </w:r>
      <w:r>
        <w:rPr>
          <w:rtl/>
          <w:lang w:bidi="fa-IR"/>
        </w:rPr>
        <w:t xml:space="preserve"> فعند ذلك عمد خولي إلى رأس الحسين (</w:t>
      </w:r>
      <w:r w:rsidR="0096185B" w:rsidRPr="0096185B">
        <w:rPr>
          <w:rStyle w:val="libAlaemChar"/>
          <w:rtl/>
        </w:rPr>
        <w:t>عليه‌السلام</w:t>
      </w:r>
      <w:r>
        <w:rPr>
          <w:rtl/>
          <w:lang w:bidi="fa-IR"/>
        </w:rPr>
        <w:t>) وغسلها وطيّبها ودخل بها عليه , وهو يقول :</w:t>
      </w:r>
    </w:p>
    <w:tbl>
      <w:tblPr>
        <w:tblStyle w:val="TableGrid"/>
        <w:bidiVisual/>
        <w:tblW w:w="4562" w:type="pct"/>
        <w:tblInd w:w="384" w:type="dxa"/>
        <w:tblLook w:val="04A0"/>
      </w:tblPr>
      <w:tblGrid>
        <w:gridCol w:w="3999"/>
        <w:gridCol w:w="285"/>
        <w:gridCol w:w="3960"/>
      </w:tblGrid>
      <w:tr w:rsidR="00620D7D" w:rsidTr="008C09CB">
        <w:trPr>
          <w:trHeight w:val="350"/>
        </w:trPr>
        <w:tc>
          <w:tcPr>
            <w:tcW w:w="3920" w:type="dxa"/>
          </w:tcPr>
          <w:p w:rsidR="00620D7D" w:rsidRDefault="00620D7D" w:rsidP="008C09CB">
            <w:pPr>
              <w:pStyle w:val="libPoem"/>
            </w:pPr>
            <w:r>
              <w:rPr>
                <w:rtl/>
                <w:lang w:bidi="fa-IR"/>
              </w:rPr>
              <w:t>أنا صاحبُ الرمحِ الطويلِ الذي به</w:t>
            </w:r>
            <w:r w:rsidRPr="00725071">
              <w:rPr>
                <w:rStyle w:val="libPoemTiniChar0"/>
                <w:rtl/>
              </w:rPr>
              <w:br/>
              <w:t> </w:t>
            </w:r>
          </w:p>
        </w:tc>
        <w:tc>
          <w:tcPr>
            <w:tcW w:w="279" w:type="dxa"/>
          </w:tcPr>
          <w:p w:rsidR="00620D7D" w:rsidRDefault="00620D7D" w:rsidP="008C09CB">
            <w:pPr>
              <w:pStyle w:val="libPoem"/>
              <w:rPr>
                <w:rtl/>
              </w:rPr>
            </w:pPr>
          </w:p>
        </w:tc>
        <w:tc>
          <w:tcPr>
            <w:tcW w:w="3881" w:type="dxa"/>
          </w:tcPr>
          <w:p w:rsidR="00620D7D" w:rsidRDefault="00620D7D" w:rsidP="008C09CB">
            <w:pPr>
              <w:pStyle w:val="libPoem"/>
            </w:pPr>
            <w:r>
              <w:rPr>
                <w:rtl/>
                <w:lang w:bidi="fa-IR"/>
              </w:rPr>
              <w:t>أصولُ على الأعداءِ في كلِّ مشهدِ</w:t>
            </w:r>
            <w:r w:rsidRPr="00725071">
              <w:rPr>
                <w:rStyle w:val="libPoemTiniChar0"/>
                <w:rtl/>
              </w:rPr>
              <w:br/>
              <w:t> </w:t>
            </w:r>
          </w:p>
        </w:tc>
      </w:tr>
      <w:tr w:rsidR="00620D7D" w:rsidTr="008C09CB">
        <w:trPr>
          <w:trHeight w:val="350"/>
        </w:trPr>
        <w:tc>
          <w:tcPr>
            <w:tcW w:w="3920" w:type="dxa"/>
          </w:tcPr>
          <w:p w:rsidR="00620D7D" w:rsidRDefault="00620D7D" w:rsidP="008C09CB">
            <w:pPr>
              <w:pStyle w:val="libPoem"/>
            </w:pPr>
            <w:r>
              <w:rPr>
                <w:rtl/>
                <w:lang w:bidi="fa-IR"/>
              </w:rPr>
              <w:t>طعنتُ به في آلِ بيتِ محمّدٍ</w:t>
            </w:r>
            <w:r w:rsidRPr="00725071">
              <w:rPr>
                <w:rStyle w:val="libPoemTiniChar0"/>
                <w:rtl/>
              </w:rPr>
              <w:br/>
              <w:t> </w:t>
            </w:r>
          </w:p>
        </w:tc>
        <w:tc>
          <w:tcPr>
            <w:tcW w:w="279" w:type="dxa"/>
          </w:tcPr>
          <w:p w:rsidR="00620D7D" w:rsidRDefault="00620D7D" w:rsidP="008C09CB">
            <w:pPr>
              <w:pStyle w:val="libPoem"/>
              <w:rPr>
                <w:rtl/>
              </w:rPr>
            </w:pPr>
          </w:p>
        </w:tc>
        <w:tc>
          <w:tcPr>
            <w:tcW w:w="3881" w:type="dxa"/>
          </w:tcPr>
          <w:p w:rsidR="00620D7D" w:rsidRDefault="00620D7D" w:rsidP="008C09CB">
            <w:pPr>
              <w:pStyle w:val="libPoem"/>
            </w:pPr>
            <w:r>
              <w:rPr>
                <w:rtl/>
                <w:lang w:bidi="fa-IR"/>
              </w:rPr>
              <w:t>لأُرضيَ مولانا يزيدَ المؤيّدِ</w:t>
            </w:r>
            <w:r w:rsidRPr="00725071">
              <w:rPr>
                <w:rStyle w:val="libPoemTiniChar0"/>
                <w:rtl/>
              </w:rPr>
              <w:br/>
              <w:t> </w:t>
            </w:r>
          </w:p>
        </w:tc>
      </w:tr>
    </w:tbl>
    <w:p w:rsidR="00DB6A20" w:rsidRDefault="0088652D" w:rsidP="0088652D">
      <w:pPr>
        <w:pStyle w:val="libNormal"/>
        <w:rPr>
          <w:rtl/>
          <w:lang w:bidi="fa-IR"/>
        </w:rPr>
      </w:pPr>
      <w:r>
        <w:rPr>
          <w:rtl/>
          <w:lang w:bidi="fa-IR"/>
        </w:rPr>
        <w:t>ثمّ وضع الرأس بين يديه وارتد , فأخذ الرؤوس والسبايا مكشوفات الرؤوس وأوقفهنَّ بين يديه</w:t>
      </w:r>
      <w:r w:rsidR="009D3EAD">
        <w:rPr>
          <w:rtl/>
          <w:lang w:bidi="fa-IR"/>
        </w:rPr>
        <w:t xml:space="preserve">، </w:t>
      </w:r>
      <w:r>
        <w:rPr>
          <w:rtl/>
          <w:lang w:bidi="fa-IR"/>
        </w:rPr>
        <w:t>وهم على تلك الحالة باكين</w:t>
      </w:r>
      <w:r w:rsidR="009D3EAD">
        <w:rPr>
          <w:rtl/>
          <w:lang w:bidi="fa-IR"/>
        </w:rPr>
        <w:t xml:space="preserve">، </w:t>
      </w:r>
      <w:r>
        <w:rPr>
          <w:rtl/>
          <w:lang w:bidi="fa-IR"/>
        </w:rPr>
        <w:t>فقال : له زين العابدين (</w:t>
      </w:r>
      <w:r w:rsidR="0096185B" w:rsidRPr="0096185B">
        <w:rPr>
          <w:rStyle w:val="libAlaemChar"/>
          <w:rtl/>
        </w:rPr>
        <w:t>عليه‌السلام</w:t>
      </w:r>
      <w:r>
        <w:rPr>
          <w:rtl/>
          <w:lang w:bidi="fa-IR"/>
        </w:rPr>
        <w:t>) : (( يا يزيد , لو رآنا جدُّنا في هذه الحالة وسألك فما تقول ؟ ))</w:t>
      </w:r>
      <w:r w:rsidR="00DB6A20">
        <w:rPr>
          <w:rtl/>
          <w:lang w:bidi="fa-IR"/>
        </w:rPr>
        <w:t>.</w:t>
      </w:r>
    </w:p>
    <w:p w:rsidR="00DB6A20" w:rsidRDefault="0088652D" w:rsidP="0088652D">
      <w:pPr>
        <w:pStyle w:val="libNormal"/>
        <w:rPr>
          <w:rtl/>
          <w:lang w:bidi="fa-IR"/>
        </w:rPr>
      </w:pPr>
      <w:r>
        <w:rPr>
          <w:rtl/>
          <w:lang w:bidi="fa-IR"/>
        </w:rPr>
        <w:t>فعند ذلك أمر بحلِّ الوثاق عنه</w:t>
      </w:r>
      <w:r w:rsidR="009D3EAD">
        <w:rPr>
          <w:rtl/>
          <w:lang w:bidi="fa-IR"/>
        </w:rPr>
        <w:t xml:space="preserve">، </w:t>
      </w:r>
      <w:r>
        <w:rPr>
          <w:rtl/>
          <w:lang w:bidi="fa-IR"/>
        </w:rPr>
        <w:t>وبجلوس السبايا</w:t>
      </w:r>
      <w:r w:rsidR="009D3EAD">
        <w:rPr>
          <w:rtl/>
          <w:lang w:bidi="fa-IR"/>
        </w:rPr>
        <w:t xml:space="preserve">، </w:t>
      </w:r>
      <w:r>
        <w:rPr>
          <w:rtl/>
          <w:lang w:bidi="fa-IR"/>
        </w:rPr>
        <w:t>ثمّ أمر بإحضار طشت من فضة فحضر</w:t>
      </w:r>
      <w:r w:rsidR="009D3EAD">
        <w:rPr>
          <w:rtl/>
          <w:lang w:bidi="fa-IR"/>
        </w:rPr>
        <w:t xml:space="preserve">، </w:t>
      </w:r>
      <w:r>
        <w:rPr>
          <w:rtl/>
          <w:lang w:bidi="fa-IR"/>
        </w:rPr>
        <w:t>فوضع فيه رأس الحسين (</w:t>
      </w:r>
      <w:r w:rsidR="0096185B" w:rsidRPr="0096185B">
        <w:rPr>
          <w:rStyle w:val="libAlaemChar"/>
          <w:rtl/>
        </w:rPr>
        <w:t>عليه‌السلام</w:t>
      </w:r>
      <w:r>
        <w:rPr>
          <w:rtl/>
          <w:lang w:bidi="fa-IR"/>
        </w:rPr>
        <w:t>) ووضعها بين يديه</w:t>
      </w:r>
      <w:r w:rsidR="009D3EAD">
        <w:rPr>
          <w:rtl/>
          <w:lang w:bidi="fa-IR"/>
        </w:rPr>
        <w:t xml:space="preserve">، </w:t>
      </w:r>
      <w:r>
        <w:rPr>
          <w:rtl/>
          <w:lang w:bidi="fa-IR"/>
        </w:rPr>
        <w:t>ف</w:t>
      </w:r>
      <w:r w:rsidR="003B6559">
        <w:rPr>
          <w:rtl/>
          <w:lang w:bidi="fa-IR"/>
        </w:rPr>
        <w:t>لمـّا</w:t>
      </w:r>
      <w:r>
        <w:rPr>
          <w:rtl/>
          <w:lang w:bidi="fa-IR"/>
        </w:rPr>
        <w:t xml:space="preserve"> رأته زينب (</w:t>
      </w:r>
      <w:r w:rsidR="0096185B" w:rsidRPr="0096185B">
        <w:rPr>
          <w:rStyle w:val="libAlaemChar"/>
          <w:rtl/>
        </w:rPr>
        <w:t>عليها‌السلام</w:t>
      </w:r>
      <w:r>
        <w:rPr>
          <w:rtl/>
          <w:lang w:bidi="fa-IR"/>
        </w:rPr>
        <w:t>) فعل ذلك بكت</w:t>
      </w:r>
      <w:r w:rsidR="009D3EAD">
        <w:rPr>
          <w:rtl/>
          <w:lang w:bidi="fa-IR"/>
        </w:rPr>
        <w:t xml:space="preserve">، </w:t>
      </w:r>
      <w:r>
        <w:rPr>
          <w:rtl/>
          <w:lang w:bidi="fa-IR"/>
        </w:rPr>
        <w:t>ونادت بصوت حزين : يا حسين ! يا حبيب رسول الله ! يعزُّ علينا ذلك يا أبا عبد الله</w:t>
      </w:r>
      <w:r w:rsidR="009D3EAD">
        <w:rPr>
          <w:rtl/>
          <w:lang w:bidi="fa-IR"/>
        </w:rPr>
        <w:t xml:space="preserve">، </w:t>
      </w:r>
      <w:r>
        <w:rPr>
          <w:rtl/>
          <w:lang w:bidi="fa-IR"/>
        </w:rPr>
        <w:t>ويعزُّ عليك لو رأيتنا في هذه الحالة</w:t>
      </w:r>
      <w:r w:rsidR="00DB6A20">
        <w:rPr>
          <w:rtl/>
          <w:lang w:bidi="fa-IR"/>
        </w:rPr>
        <w:t>.</w:t>
      </w:r>
    </w:p>
    <w:p w:rsidR="00DB6A20" w:rsidRDefault="0088652D" w:rsidP="0088652D">
      <w:pPr>
        <w:pStyle w:val="libNormal"/>
        <w:rPr>
          <w:lang w:bidi="fa-IR"/>
        </w:rPr>
      </w:pPr>
      <w:r>
        <w:rPr>
          <w:rtl/>
          <w:lang w:bidi="fa-IR"/>
        </w:rPr>
        <w:t>قال : فأبكت كلَّ مَن كان في المجلس</w:t>
      </w:r>
      <w:r w:rsidR="009D3EAD">
        <w:rPr>
          <w:rtl/>
          <w:lang w:bidi="fa-IR"/>
        </w:rPr>
        <w:t xml:space="preserve">، </w:t>
      </w:r>
      <w:r>
        <w:rPr>
          <w:rtl/>
          <w:lang w:bidi="fa-IR"/>
        </w:rPr>
        <w:t>ويزيد ساكت</w:t>
      </w:r>
      <w:r w:rsidR="009D3EAD">
        <w:rPr>
          <w:rtl/>
          <w:lang w:bidi="fa-IR"/>
        </w:rPr>
        <w:t xml:space="preserve">، </w:t>
      </w:r>
      <w:r>
        <w:rPr>
          <w:rtl/>
          <w:lang w:bidi="fa-IR"/>
        </w:rPr>
        <w:t>ثمّ إنّه مدَّ يده وأخذ</w:t>
      </w:r>
    </w:p>
    <w:p w:rsidR="0088652D" w:rsidRDefault="0096185B" w:rsidP="0096185B">
      <w:pPr>
        <w:pStyle w:val="libLine"/>
        <w:rPr>
          <w:lang w:bidi="fa-IR"/>
        </w:rPr>
      </w:pPr>
      <w:r>
        <w:rPr>
          <w:rtl/>
          <w:lang w:bidi="fa-IR"/>
        </w:rPr>
        <w:t>____________________</w:t>
      </w:r>
    </w:p>
    <w:p w:rsidR="00DB6A20" w:rsidRDefault="0088652D" w:rsidP="00620D7D">
      <w:pPr>
        <w:pStyle w:val="libFootnote0"/>
        <w:rPr>
          <w:rtl/>
          <w:lang w:bidi="fa-IR"/>
        </w:rPr>
      </w:pPr>
      <w:r w:rsidRPr="00620D7D">
        <w:rPr>
          <w:rtl/>
        </w:rPr>
        <w:t>(1)</w:t>
      </w:r>
      <w:r>
        <w:rPr>
          <w:rtl/>
          <w:lang w:bidi="fa-IR"/>
        </w:rPr>
        <w:t xml:space="preserve"> جواهر المطالب في مناقب الإمام علي (</w:t>
      </w:r>
      <w:r w:rsidR="0096185B" w:rsidRPr="00620D7D">
        <w:rPr>
          <w:rStyle w:val="libFootnoteAlaemChar"/>
          <w:rtl/>
        </w:rPr>
        <w:t>عليه‌السلام</w:t>
      </w:r>
      <w:r>
        <w:rPr>
          <w:rtl/>
          <w:lang w:bidi="fa-IR"/>
        </w:rPr>
        <w:t xml:space="preserve">) </w:t>
      </w:r>
      <w:r w:rsidR="0096185B">
        <w:rPr>
          <w:rtl/>
          <w:lang w:bidi="fa-IR"/>
        </w:rPr>
        <w:t>-</w:t>
      </w:r>
      <w:r>
        <w:rPr>
          <w:rtl/>
          <w:lang w:bidi="fa-IR"/>
        </w:rPr>
        <w:t xml:space="preserve"> ابن الدمشقي 2 / 300</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620D7D">
      <w:pPr>
        <w:pStyle w:val="libNormal0"/>
        <w:rPr>
          <w:lang w:bidi="fa-IR"/>
        </w:rPr>
      </w:pPr>
      <w:r>
        <w:rPr>
          <w:rtl/>
          <w:lang w:bidi="fa-IR"/>
        </w:rPr>
        <w:lastRenderedPageBreak/>
        <w:t xml:space="preserve">منديلاً كان </w:t>
      </w:r>
      <w:r w:rsidRPr="00620D7D">
        <w:rPr>
          <w:rStyle w:val="libNormalChar"/>
          <w:rtl/>
        </w:rPr>
        <w:t xml:space="preserve">وضعه </w:t>
      </w:r>
      <w:r>
        <w:rPr>
          <w:rtl/>
          <w:lang w:bidi="fa-IR"/>
        </w:rPr>
        <w:t>على الرأس</w:t>
      </w:r>
      <w:r w:rsidR="009D3EAD">
        <w:rPr>
          <w:rtl/>
          <w:lang w:bidi="fa-IR"/>
        </w:rPr>
        <w:t xml:space="preserve">، </w:t>
      </w:r>
      <w:r>
        <w:rPr>
          <w:rtl/>
          <w:lang w:bidi="fa-IR"/>
        </w:rPr>
        <w:t>ف</w:t>
      </w:r>
      <w:r w:rsidR="003B6559">
        <w:rPr>
          <w:rtl/>
          <w:lang w:bidi="fa-IR"/>
        </w:rPr>
        <w:t>لمـّا</w:t>
      </w:r>
      <w:r>
        <w:rPr>
          <w:rtl/>
          <w:lang w:bidi="fa-IR"/>
        </w:rPr>
        <w:t xml:space="preserve"> رفعه صعد منها نور إلى عنان السماء</w:t>
      </w:r>
      <w:r w:rsidR="009D3EAD">
        <w:rPr>
          <w:rtl/>
          <w:lang w:bidi="fa-IR"/>
        </w:rPr>
        <w:t xml:space="preserve">، </w:t>
      </w:r>
      <w:r>
        <w:rPr>
          <w:rtl/>
          <w:lang w:bidi="fa-IR"/>
        </w:rPr>
        <w:t>فدهش الحاضرون</w:t>
      </w:r>
      <w:r w:rsidR="009D3EAD">
        <w:rPr>
          <w:rtl/>
          <w:lang w:bidi="fa-IR"/>
        </w:rPr>
        <w:t xml:space="preserve">، </w:t>
      </w:r>
      <w:r>
        <w:rPr>
          <w:rtl/>
          <w:lang w:bidi="fa-IR"/>
        </w:rPr>
        <w:t>ثمّ دعا بقضيب خيزران وجعل ينكت به ثنايا الحسين (</w:t>
      </w:r>
      <w:r w:rsidR="0096185B" w:rsidRPr="0096185B">
        <w:rPr>
          <w:rStyle w:val="libAlaemChar"/>
          <w:rtl/>
        </w:rPr>
        <w:t>عليه‌السلام</w:t>
      </w:r>
      <w:r>
        <w:rPr>
          <w:rtl/>
          <w:lang w:bidi="fa-IR"/>
        </w:rPr>
        <w:t>) وهو يقول :</w:t>
      </w:r>
    </w:p>
    <w:tbl>
      <w:tblPr>
        <w:tblStyle w:val="TableGrid"/>
        <w:bidiVisual/>
        <w:tblW w:w="4562" w:type="pct"/>
        <w:tblInd w:w="384" w:type="dxa"/>
        <w:tblLook w:val="04A0"/>
      </w:tblPr>
      <w:tblGrid>
        <w:gridCol w:w="3999"/>
        <w:gridCol w:w="285"/>
        <w:gridCol w:w="3960"/>
      </w:tblGrid>
      <w:tr w:rsidR="00620D7D" w:rsidTr="008C09CB">
        <w:trPr>
          <w:trHeight w:val="350"/>
        </w:trPr>
        <w:tc>
          <w:tcPr>
            <w:tcW w:w="3920" w:type="dxa"/>
          </w:tcPr>
          <w:p w:rsidR="00620D7D" w:rsidRDefault="00620D7D" w:rsidP="008C09CB">
            <w:pPr>
              <w:pStyle w:val="libPoem"/>
            </w:pPr>
            <w:r>
              <w:rPr>
                <w:rtl/>
                <w:lang w:bidi="fa-IR"/>
              </w:rPr>
              <w:t>يا حُسْنَه يلمعُ في اليدينْ</w:t>
            </w:r>
            <w:r w:rsidRPr="00725071">
              <w:rPr>
                <w:rStyle w:val="libPoemTiniChar0"/>
                <w:rtl/>
              </w:rPr>
              <w:br/>
              <w:t> </w:t>
            </w:r>
          </w:p>
        </w:tc>
        <w:tc>
          <w:tcPr>
            <w:tcW w:w="279" w:type="dxa"/>
          </w:tcPr>
          <w:p w:rsidR="00620D7D" w:rsidRDefault="00620D7D" w:rsidP="008C09CB">
            <w:pPr>
              <w:pStyle w:val="libPoem"/>
              <w:rPr>
                <w:rtl/>
              </w:rPr>
            </w:pPr>
          </w:p>
        </w:tc>
        <w:tc>
          <w:tcPr>
            <w:tcW w:w="3881" w:type="dxa"/>
          </w:tcPr>
          <w:p w:rsidR="00620D7D" w:rsidRDefault="00620D7D" w:rsidP="008C09CB">
            <w:pPr>
              <w:pStyle w:val="libPoem"/>
            </w:pPr>
            <w:r>
              <w:rPr>
                <w:rtl/>
                <w:lang w:bidi="fa-IR"/>
              </w:rPr>
              <w:t>يلمعُ في طَشْتٍ من اللُّجَيْنْ</w:t>
            </w:r>
            <w:r w:rsidRPr="00725071">
              <w:rPr>
                <w:rStyle w:val="libPoemTiniChar0"/>
                <w:rtl/>
              </w:rPr>
              <w:br/>
              <w:t> </w:t>
            </w:r>
          </w:p>
        </w:tc>
      </w:tr>
      <w:tr w:rsidR="00620D7D" w:rsidTr="008C09CB">
        <w:trPr>
          <w:trHeight w:val="350"/>
        </w:trPr>
        <w:tc>
          <w:tcPr>
            <w:tcW w:w="3920" w:type="dxa"/>
          </w:tcPr>
          <w:p w:rsidR="00620D7D" w:rsidRDefault="00620D7D" w:rsidP="008C09CB">
            <w:pPr>
              <w:pStyle w:val="libPoem"/>
            </w:pPr>
            <w:r>
              <w:rPr>
                <w:rtl/>
                <w:lang w:bidi="fa-IR"/>
              </w:rPr>
              <w:t>كأنه حِقٌّ بِعُرْوَتَيْنْ</w:t>
            </w:r>
            <w:r w:rsidRPr="00725071">
              <w:rPr>
                <w:rStyle w:val="libPoemTiniChar0"/>
                <w:rtl/>
              </w:rPr>
              <w:br/>
              <w:t> </w:t>
            </w:r>
          </w:p>
        </w:tc>
        <w:tc>
          <w:tcPr>
            <w:tcW w:w="279" w:type="dxa"/>
          </w:tcPr>
          <w:p w:rsidR="00620D7D" w:rsidRDefault="00620D7D" w:rsidP="008C09CB">
            <w:pPr>
              <w:pStyle w:val="libPoem"/>
              <w:rPr>
                <w:rtl/>
              </w:rPr>
            </w:pPr>
          </w:p>
        </w:tc>
        <w:tc>
          <w:tcPr>
            <w:tcW w:w="3881" w:type="dxa"/>
          </w:tcPr>
          <w:p w:rsidR="00620D7D" w:rsidRDefault="00620D7D" w:rsidP="008C09CB">
            <w:pPr>
              <w:pStyle w:val="libPoem"/>
            </w:pPr>
            <w:r>
              <w:rPr>
                <w:rtl/>
                <w:lang w:bidi="fa-IR"/>
              </w:rPr>
              <w:t>كيف رأيتَ الطعنَ يا حسينْ</w:t>
            </w:r>
            <w:r w:rsidRPr="00725071">
              <w:rPr>
                <w:rStyle w:val="libPoemTiniChar0"/>
                <w:rtl/>
              </w:rPr>
              <w:br/>
              <w:t> </w:t>
            </w:r>
          </w:p>
        </w:tc>
      </w:tr>
      <w:tr w:rsidR="00620D7D" w:rsidTr="008C09CB">
        <w:trPr>
          <w:trHeight w:val="350"/>
        </w:trPr>
        <w:tc>
          <w:tcPr>
            <w:tcW w:w="3920" w:type="dxa"/>
          </w:tcPr>
          <w:p w:rsidR="00620D7D" w:rsidRDefault="00620D7D" w:rsidP="008C09CB">
            <w:pPr>
              <w:pStyle w:val="libPoem"/>
            </w:pPr>
            <w:r>
              <w:rPr>
                <w:rtl/>
                <w:lang w:bidi="fa-IR"/>
              </w:rPr>
              <w:t>قد كنتَ زيناً ثم صِرْتَ شينْ</w:t>
            </w:r>
            <w:r w:rsidRPr="00725071">
              <w:rPr>
                <w:rStyle w:val="libPoemTiniChar0"/>
                <w:rtl/>
              </w:rPr>
              <w:br/>
              <w:t> </w:t>
            </w:r>
          </w:p>
        </w:tc>
        <w:tc>
          <w:tcPr>
            <w:tcW w:w="279" w:type="dxa"/>
          </w:tcPr>
          <w:p w:rsidR="00620D7D" w:rsidRDefault="00620D7D" w:rsidP="008C09CB">
            <w:pPr>
              <w:pStyle w:val="libPoem"/>
              <w:rPr>
                <w:rtl/>
              </w:rPr>
            </w:pPr>
          </w:p>
        </w:tc>
        <w:tc>
          <w:tcPr>
            <w:tcW w:w="3881" w:type="dxa"/>
          </w:tcPr>
          <w:p w:rsidR="00620D7D" w:rsidRDefault="00620D7D" w:rsidP="008C09CB">
            <w:pPr>
              <w:pStyle w:val="libPoem"/>
            </w:pPr>
            <w:r>
              <w:rPr>
                <w:rtl/>
                <w:lang w:bidi="fa-IR"/>
              </w:rPr>
              <w:t>وقد قضيتُ منك كلَّ دينْ</w:t>
            </w:r>
            <w:r w:rsidRPr="0096185B">
              <w:rPr>
                <w:rStyle w:val="libFootnotenumChar"/>
                <w:rtl/>
              </w:rPr>
              <w:t>(1)</w:t>
            </w:r>
            <w:r w:rsidRPr="00725071">
              <w:rPr>
                <w:rStyle w:val="libPoemTiniChar0"/>
                <w:rtl/>
              </w:rPr>
              <w:br/>
              <w:t> </w:t>
            </w:r>
          </w:p>
        </w:tc>
      </w:tr>
    </w:tbl>
    <w:p w:rsidR="0088652D" w:rsidRDefault="0088652D" w:rsidP="00620D7D">
      <w:pPr>
        <w:pStyle w:val="libBold1"/>
        <w:rPr>
          <w:lang w:bidi="fa-IR"/>
        </w:rPr>
      </w:pPr>
      <w:r>
        <w:rPr>
          <w:rtl/>
          <w:lang w:bidi="fa-IR"/>
        </w:rPr>
        <w:t>ما قالته عقيلة الطالبيِّين (</w:t>
      </w:r>
      <w:r w:rsidR="0096185B" w:rsidRPr="0096185B">
        <w:rPr>
          <w:rStyle w:val="libAlaemChar"/>
          <w:rtl/>
        </w:rPr>
        <w:t>عليها‌السلام</w:t>
      </w:r>
      <w:r>
        <w:rPr>
          <w:rtl/>
          <w:lang w:bidi="fa-IR"/>
        </w:rPr>
        <w:t>) ليزيد لعنه الله</w:t>
      </w:r>
    </w:p>
    <w:p w:rsidR="00686E08" w:rsidRDefault="0088652D" w:rsidP="0088652D">
      <w:pPr>
        <w:pStyle w:val="libNormal"/>
        <w:rPr>
          <w:lang w:bidi="fa-IR"/>
        </w:rPr>
      </w:pPr>
      <w:r>
        <w:rPr>
          <w:rtl/>
          <w:lang w:bidi="fa-IR"/>
        </w:rPr>
        <w:t>وفي ينابيع المودة قال : ف</w:t>
      </w:r>
      <w:r w:rsidR="003B6559">
        <w:rPr>
          <w:rtl/>
          <w:lang w:bidi="fa-IR"/>
        </w:rPr>
        <w:t>لمـّا</w:t>
      </w:r>
      <w:r>
        <w:rPr>
          <w:rtl/>
          <w:lang w:bidi="fa-IR"/>
        </w:rPr>
        <w:t xml:space="preserve"> أتى الشمر اللعين وهو حامل رأس الحسين (</w:t>
      </w:r>
      <w:r w:rsidR="0026603F" w:rsidRPr="00597B5C">
        <w:rPr>
          <w:rtl/>
        </w:rPr>
        <w:t>رضي</w:t>
      </w:r>
      <w:r w:rsidR="00597B5C">
        <w:rPr>
          <w:rFonts w:hint="cs"/>
          <w:rtl/>
        </w:rPr>
        <w:t xml:space="preserve"> </w:t>
      </w:r>
      <w:r w:rsidR="0026603F" w:rsidRPr="00597B5C">
        <w:rPr>
          <w:rtl/>
        </w:rPr>
        <w:t>‌الله</w:t>
      </w:r>
      <w:r w:rsidR="00597B5C">
        <w:rPr>
          <w:rFonts w:hint="cs"/>
          <w:rtl/>
        </w:rPr>
        <w:t xml:space="preserve"> </w:t>
      </w:r>
      <w:r w:rsidR="0026603F" w:rsidRPr="00597B5C">
        <w:rPr>
          <w:rtl/>
        </w:rPr>
        <w:t>‌عنه</w:t>
      </w:r>
      <w:r>
        <w:rPr>
          <w:rtl/>
          <w:lang w:bidi="fa-IR"/>
        </w:rPr>
        <w:t xml:space="preserve"> وأرضاه)</w:t>
      </w:r>
      <w:r w:rsidR="009D3EAD">
        <w:rPr>
          <w:rtl/>
          <w:lang w:bidi="fa-IR"/>
        </w:rPr>
        <w:t xml:space="preserve">، </w:t>
      </w:r>
      <w:r>
        <w:rPr>
          <w:rtl/>
          <w:lang w:bidi="fa-IR"/>
        </w:rPr>
        <w:t>ويفتخر عند يزيد الملعون يقول :</w:t>
      </w:r>
    </w:p>
    <w:tbl>
      <w:tblPr>
        <w:tblStyle w:val="TableGrid"/>
        <w:bidiVisual/>
        <w:tblW w:w="4562" w:type="pct"/>
        <w:tblInd w:w="384" w:type="dxa"/>
        <w:tblLook w:val="04A0"/>
      </w:tblPr>
      <w:tblGrid>
        <w:gridCol w:w="3999"/>
        <w:gridCol w:w="285"/>
        <w:gridCol w:w="3960"/>
      </w:tblGrid>
      <w:tr w:rsidR="00620D7D" w:rsidTr="008C09CB">
        <w:trPr>
          <w:trHeight w:val="350"/>
        </w:trPr>
        <w:tc>
          <w:tcPr>
            <w:tcW w:w="3920" w:type="dxa"/>
          </w:tcPr>
          <w:p w:rsidR="00620D7D" w:rsidRDefault="00620D7D" w:rsidP="008C09CB">
            <w:pPr>
              <w:pStyle w:val="libPoem"/>
            </w:pPr>
            <w:r>
              <w:rPr>
                <w:rtl/>
                <w:lang w:bidi="fa-IR"/>
              </w:rPr>
              <w:t>املأ ركابي فضةًوذهبا</w:t>
            </w:r>
            <w:r w:rsidRPr="00725071">
              <w:rPr>
                <w:rStyle w:val="libPoemTiniChar0"/>
                <w:rtl/>
              </w:rPr>
              <w:br/>
              <w:t> </w:t>
            </w:r>
          </w:p>
        </w:tc>
        <w:tc>
          <w:tcPr>
            <w:tcW w:w="279" w:type="dxa"/>
          </w:tcPr>
          <w:p w:rsidR="00620D7D" w:rsidRDefault="00620D7D" w:rsidP="008C09CB">
            <w:pPr>
              <w:pStyle w:val="libPoem"/>
              <w:rPr>
                <w:rtl/>
              </w:rPr>
            </w:pPr>
          </w:p>
        </w:tc>
        <w:tc>
          <w:tcPr>
            <w:tcW w:w="3881" w:type="dxa"/>
          </w:tcPr>
          <w:p w:rsidR="00620D7D" w:rsidRDefault="00620D7D" w:rsidP="008C09CB">
            <w:pPr>
              <w:pStyle w:val="libPoem"/>
            </w:pPr>
            <w:r>
              <w:rPr>
                <w:rtl/>
                <w:lang w:bidi="fa-IR"/>
              </w:rPr>
              <w:t>قتلتُ خيرَ الخلقِ اُمّاً وأبا</w:t>
            </w:r>
            <w:r w:rsidRPr="00725071">
              <w:rPr>
                <w:rStyle w:val="libPoemTiniChar0"/>
                <w:rtl/>
              </w:rPr>
              <w:br/>
              <w:t> </w:t>
            </w:r>
          </w:p>
        </w:tc>
      </w:tr>
      <w:tr w:rsidR="00620D7D" w:rsidTr="008C09CB">
        <w:trPr>
          <w:trHeight w:val="350"/>
        </w:trPr>
        <w:tc>
          <w:tcPr>
            <w:tcW w:w="3920" w:type="dxa"/>
          </w:tcPr>
          <w:p w:rsidR="00620D7D" w:rsidRDefault="00620D7D" w:rsidP="008C09CB">
            <w:pPr>
              <w:pStyle w:val="libPoem"/>
            </w:pPr>
            <w:r>
              <w:rPr>
                <w:rtl/>
                <w:lang w:bidi="fa-IR"/>
              </w:rPr>
              <w:t>إنّي قتلتُ السيدَالمهذَّبا</w:t>
            </w:r>
            <w:r w:rsidRPr="00725071">
              <w:rPr>
                <w:rStyle w:val="libPoemTiniChar0"/>
                <w:rtl/>
              </w:rPr>
              <w:br/>
              <w:t> </w:t>
            </w:r>
          </w:p>
        </w:tc>
        <w:tc>
          <w:tcPr>
            <w:tcW w:w="279" w:type="dxa"/>
          </w:tcPr>
          <w:p w:rsidR="00620D7D" w:rsidRDefault="00620D7D" w:rsidP="008C09CB">
            <w:pPr>
              <w:pStyle w:val="libPoem"/>
              <w:rPr>
                <w:rtl/>
              </w:rPr>
            </w:pPr>
          </w:p>
        </w:tc>
        <w:tc>
          <w:tcPr>
            <w:tcW w:w="3881" w:type="dxa"/>
          </w:tcPr>
          <w:p w:rsidR="00620D7D" w:rsidRDefault="00620D7D" w:rsidP="008C09CB">
            <w:pPr>
              <w:pStyle w:val="libPoem"/>
            </w:pPr>
            <w:r>
              <w:rPr>
                <w:rtl/>
                <w:lang w:bidi="fa-IR"/>
              </w:rPr>
              <w:t>وخيرَهم جدّاً وأعلى نسبا</w:t>
            </w:r>
            <w:r w:rsidRPr="00725071">
              <w:rPr>
                <w:rStyle w:val="libPoemTiniChar0"/>
                <w:rtl/>
              </w:rPr>
              <w:br/>
              <w:t> </w:t>
            </w:r>
          </w:p>
        </w:tc>
      </w:tr>
      <w:tr w:rsidR="00620D7D" w:rsidTr="008C09CB">
        <w:trPr>
          <w:trHeight w:val="350"/>
        </w:trPr>
        <w:tc>
          <w:tcPr>
            <w:tcW w:w="3920" w:type="dxa"/>
          </w:tcPr>
          <w:p w:rsidR="00620D7D" w:rsidRDefault="00620D7D" w:rsidP="008C09CB">
            <w:pPr>
              <w:pStyle w:val="libPoem"/>
            </w:pPr>
            <w:r>
              <w:rPr>
                <w:rtl/>
                <w:lang w:bidi="fa-IR"/>
              </w:rPr>
              <w:t>طعنتُه بالرمحِ حتّى انقلبا</w:t>
            </w:r>
            <w:r w:rsidRPr="00725071">
              <w:rPr>
                <w:rStyle w:val="libPoemTiniChar0"/>
                <w:rtl/>
              </w:rPr>
              <w:br/>
              <w:t> </w:t>
            </w:r>
          </w:p>
        </w:tc>
        <w:tc>
          <w:tcPr>
            <w:tcW w:w="279" w:type="dxa"/>
          </w:tcPr>
          <w:p w:rsidR="00620D7D" w:rsidRDefault="00620D7D" w:rsidP="008C09CB">
            <w:pPr>
              <w:pStyle w:val="libPoem"/>
              <w:rPr>
                <w:rtl/>
              </w:rPr>
            </w:pPr>
          </w:p>
        </w:tc>
        <w:tc>
          <w:tcPr>
            <w:tcW w:w="3881" w:type="dxa"/>
          </w:tcPr>
          <w:p w:rsidR="00620D7D" w:rsidRDefault="00620D7D" w:rsidP="008C09CB">
            <w:pPr>
              <w:pStyle w:val="libPoem"/>
            </w:pPr>
            <w:r>
              <w:rPr>
                <w:rtl/>
                <w:lang w:bidi="fa-IR"/>
              </w:rPr>
              <w:t>ضربتُه بالسيفِ صار عجبا</w:t>
            </w:r>
            <w:r w:rsidRPr="00725071">
              <w:rPr>
                <w:rStyle w:val="libPoemTiniChar0"/>
                <w:rtl/>
              </w:rPr>
              <w:br/>
              <w:t> </w:t>
            </w:r>
          </w:p>
        </w:tc>
      </w:tr>
    </w:tbl>
    <w:p w:rsidR="00DB6A20" w:rsidRDefault="0088652D" w:rsidP="0088652D">
      <w:pPr>
        <w:pStyle w:val="libNormal"/>
        <w:rPr>
          <w:rtl/>
          <w:lang w:bidi="fa-IR"/>
        </w:rPr>
      </w:pPr>
      <w:r>
        <w:rPr>
          <w:rtl/>
          <w:lang w:bidi="fa-IR"/>
        </w:rPr>
        <w:t>قال له يزيد : إذا علمت أنّه خير الناس اُمّاً وأباً فلم قتلته ؟ اخرج من بين يدي فلا جائزة لك</w:t>
      </w:r>
      <w:r w:rsidR="007E6BC8">
        <w:rPr>
          <w:rtl/>
          <w:lang w:bidi="fa-IR"/>
        </w:rPr>
        <w:t>.</w:t>
      </w:r>
      <w:r>
        <w:rPr>
          <w:rtl/>
          <w:lang w:bidi="fa-IR"/>
        </w:rPr>
        <w:t xml:space="preserve"> فخرج هارباً خائباً من الجائزة</w:t>
      </w:r>
      <w:r w:rsidR="009D3EAD">
        <w:rPr>
          <w:rtl/>
          <w:lang w:bidi="fa-IR"/>
        </w:rPr>
        <w:t xml:space="preserve">، </w:t>
      </w:r>
      <w:r>
        <w:rPr>
          <w:rtl/>
          <w:lang w:bidi="fa-IR"/>
        </w:rPr>
        <w:t>وخاسراً في عاجل الدنيا وآجل الآخرة</w:t>
      </w:r>
      <w:r w:rsidR="00DB6A20">
        <w:rPr>
          <w:rtl/>
          <w:lang w:bidi="fa-IR"/>
        </w:rPr>
        <w:t>.</w:t>
      </w:r>
    </w:p>
    <w:p w:rsidR="00DB6A20" w:rsidRDefault="0088652D" w:rsidP="0088652D">
      <w:pPr>
        <w:pStyle w:val="libNormal"/>
        <w:rPr>
          <w:rtl/>
          <w:lang w:bidi="fa-IR"/>
        </w:rPr>
      </w:pPr>
      <w:r>
        <w:rPr>
          <w:rtl/>
          <w:lang w:bidi="fa-IR"/>
        </w:rPr>
        <w:t>ثمّ أمر يزيد الملعون أن يحضروا عنده حرم الحسين وأهل بيته</w:t>
      </w:r>
      <w:r w:rsidR="00DB6A20">
        <w:rPr>
          <w:rtl/>
          <w:lang w:bidi="fa-IR"/>
        </w:rPr>
        <w:t>.</w:t>
      </w:r>
    </w:p>
    <w:p w:rsidR="00DB6A20" w:rsidRDefault="0088652D" w:rsidP="0088652D">
      <w:pPr>
        <w:pStyle w:val="libNormal"/>
        <w:rPr>
          <w:lang w:bidi="fa-IR"/>
        </w:rPr>
      </w:pPr>
      <w:r>
        <w:rPr>
          <w:rtl/>
          <w:lang w:bidi="fa-IR"/>
        </w:rPr>
        <w:t>قالت زينب (</w:t>
      </w:r>
      <w:r w:rsidR="0096185B" w:rsidRPr="0096185B">
        <w:rPr>
          <w:rStyle w:val="libAlaemChar"/>
          <w:rtl/>
        </w:rPr>
        <w:t>عليها‌السلام</w:t>
      </w:r>
      <w:r>
        <w:rPr>
          <w:rtl/>
          <w:lang w:bidi="fa-IR"/>
        </w:rPr>
        <w:t>) : يا يزيد , أما تخاف الله ورسوله من قتل الحسين ؟! وما كفاك ذلك حتّى تستجلب بنات رسول الله (</w:t>
      </w:r>
      <w:r w:rsidR="0096185B" w:rsidRPr="0096185B">
        <w:rPr>
          <w:rStyle w:val="libAlaemChar"/>
          <w:rtl/>
        </w:rPr>
        <w:t>صلى‌الله‌عليه‌وآله</w:t>
      </w:r>
      <w:r>
        <w:rPr>
          <w:rtl/>
          <w:lang w:bidi="fa-IR"/>
        </w:rPr>
        <w:t>) من العراق إلى الشام ؟! وما كفاك حتّى</w:t>
      </w:r>
    </w:p>
    <w:p w:rsidR="0088652D" w:rsidRDefault="0096185B" w:rsidP="0096185B">
      <w:pPr>
        <w:pStyle w:val="libLine"/>
        <w:rPr>
          <w:lang w:bidi="fa-IR"/>
        </w:rPr>
      </w:pPr>
      <w:r>
        <w:rPr>
          <w:rtl/>
          <w:lang w:bidi="fa-IR"/>
        </w:rPr>
        <w:t>____________________</w:t>
      </w:r>
    </w:p>
    <w:p w:rsidR="00DB6A20" w:rsidRDefault="0088652D" w:rsidP="00620D7D">
      <w:pPr>
        <w:pStyle w:val="libFootnote0"/>
        <w:rPr>
          <w:rtl/>
          <w:lang w:bidi="fa-IR"/>
        </w:rPr>
      </w:pPr>
      <w:r w:rsidRPr="00620D7D">
        <w:rPr>
          <w:rtl/>
        </w:rPr>
        <w:t>(1)</w:t>
      </w:r>
      <w:r>
        <w:rPr>
          <w:rtl/>
          <w:lang w:bidi="fa-IR"/>
        </w:rPr>
        <w:t xml:space="preserve"> كتاب نور العين في مشهد الحسين (</w:t>
      </w:r>
      <w:r w:rsidR="0096185B" w:rsidRPr="00620D7D">
        <w:rPr>
          <w:rStyle w:val="libFootnoteAlaemChar"/>
          <w:rtl/>
        </w:rPr>
        <w:t>عليه‌السلام</w:t>
      </w:r>
      <w:r>
        <w:rPr>
          <w:rtl/>
          <w:lang w:bidi="fa-IR"/>
        </w:rPr>
        <w:t xml:space="preserve">) / 65 </w:t>
      </w:r>
      <w:r w:rsidR="0096185B">
        <w:rPr>
          <w:rtl/>
          <w:lang w:bidi="fa-IR"/>
        </w:rPr>
        <w:t>-</w:t>
      </w:r>
      <w:r>
        <w:rPr>
          <w:rtl/>
          <w:lang w:bidi="fa-IR"/>
        </w:rPr>
        <w:t xml:space="preserve"> 66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20D7D">
      <w:pPr>
        <w:pStyle w:val="libNormal0"/>
        <w:rPr>
          <w:rtl/>
          <w:lang w:bidi="fa-IR"/>
        </w:rPr>
      </w:pPr>
      <w:r>
        <w:rPr>
          <w:rtl/>
          <w:lang w:bidi="fa-IR"/>
        </w:rPr>
        <w:lastRenderedPageBreak/>
        <w:t>تسوقنا إليك كما تساق الإماء على المطايا بغير وطاء ؟! وما قَتَل أخي الحسين (</w:t>
      </w:r>
      <w:r w:rsidR="0096185B" w:rsidRPr="0096185B">
        <w:rPr>
          <w:rStyle w:val="libAlaemChar"/>
          <w:rtl/>
        </w:rPr>
        <w:t>عليه‌السلام</w:t>
      </w:r>
      <w:r>
        <w:rPr>
          <w:rtl/>
          <w:lang w:bidi="fa-IR"/>
        </w:rPr>
        <w:t>) أحدٌ غيرك يا يزيد</w:t>
      </w:r>
      <w:r w:rsidR="009D3EAD">
        <w:rPr>
          <w:rtl/>
          <w:lang w:bidi="fa-IR"/>
        </w:rPr>
        <w:t xml:space="preserve">، </w:t>
      </w:r>
      <w:r>
        <w:rPr>
          <w:rtl/>
          <w:lang w:bidi="fa-IR"/>
        </w:rPr>
        <w:t>ولولا أمرك ما يقدر ابن مرجانة أن يقتله ؛ لأنّه كان أقلّ عدداً وأذلّ نفساً</w:t>
      </w:r>
      <w:r w:rsidR="007E6BC8">
        <w:rPr>
          <w:rtl/>
          <w:lang w:bidi="fa-IR"/>
        </w:rPr>
        <w:t>.</w:t>
      </w:r>
      <w:r>
        <w:rPr>
          <w:rtl/>
          <w:lang w:bidi="fa-IR"/>
        </w:rPr>
        <w:t xml:space="preserve"> أمَا خشيت من الله بقتله وقد قال رسول الله (</w:t>
      </w:r>
      <w:r w:rsidR="0096185B" w:rsidRPr="0096185B">
        <w:rPr>
          <w:rStyle w:val="libAlaemChar"/>
          <w:rtl/>
        </w:rPr>
        <w:t>صلى‌الله‌عليه‌وآله</w:t>
      </w:r>
      <w:r>
        <w:rPr>
          <w:rtl/>
          <w:lang w:bidi="fa-IR"/>
        </w:rPr>
        <w:t>) فيه وفي أخيه : (( الحسن والحسين سيِّدا شباب أهل الجنة من الخلق أجمعين )) ؟ فإن قلت : لا</w:t>
      </w:r>
      <w:r w:rsidR="009D3EAD">
        <w:rPr>
          <w:rtl/>
          <w:lang w:bidi="fa-IR"/>
        </w:rPr>
        <w:t xml:space="preserve">، </w:t>
      </w:r>
      <w:r>
        <w:rPr>
          <w:rtl/>
          <w:lang w:bidi="fa-IR"/>
        </w:rPr>
        <w:t>فقد كذبت</w:t>
      </w:r>
      <w:r w:rsidR="009D3EAD">
        <w:rPr>
          <w:rtl/>
          <w:lang w:bidi="fa-IR"/>
        </w:rPr>
        <w:t xml:space="preserve">، </w:t>
      </w:r>
      <w:r>
        <w:rPr>
          <w:rtl/>
          <w:lang w:bidi="fa-IR"/>
        </w:rPr>
        <w:t>وإن قلت : نعم</w:t>
      </w:r>
      <w:r w:rsidR="009D3EAD">
        <w:rPr>
          <w:rtl/>
          <w:lang w:bidi="fa-IR"/>
        </w:rPr>
        <w:t xml:space="preserve">، </w:t>
      </w:r>
      <w:r>
        <w:rPr>
          <w:rtl/>
          <w:lang w:bidi="fa-IR"/>
        </w:rPr>
        <w:t>فقد خصمت نفسك</w:t>
      </w:r>
      <w:r w:rsidR="009D3EAD">
        <w:rPr>
          <w:rtl/>
          <w:lang w:bidi="fa-IR"/>
        </w:rPr>
        <w:t xml:space="preserve">، </w:t>
      </w:r>
      <w:r>
        <w:rPr>
          <w:rtl/>
          <w:lang w:bidi="fa-IR"/>
        </w:rPr>
        <w:t>واعترفت بسوء فعلك</w:t>
      </w:r>
      <w:r w:rsidR="00DB6A20">
        <w:rPr>
          <w:rtl/>
          <w:lang w:bidi="fa-IR"/>
        </w:rPr>
        <w:t>.</w:t>
      </w:r>
    </w:p>
    <w:p w:rsidR="00DB6A20" w:rsidRDefault="0088652D" w:rsidP="0088652D">
      <w:pPr>
        <w:pStyle w:val="libNormal"/>
        <w:rPr>
          <w:rtl/>
          <w:lang w:bidi="fa-IR"/>
        </w:rPr>
      </w:pPr>
      <w:r>
        <w:rPr>
          <w:rtl/>
          <w:lang w:bidi="fa-IR"/>
        </w:rPr>
        <w:t>فقال : ذريّة يتبع بعضها بعضاً</w:t>
      </w:r>
      <w:r w:rsidR="007E6BC8">
        <w:rPr>
          <w:rtl/>
          <w:lang w:bidi="fa-IR"/>
        </w:rPr>
        <w:t>.</w:t>
      </w:r>
      <w:r>
        <w:rPr>
          <w:rtl/>
          <w:lang w:bidi="fa-IR"/>
        </w:rPr>
        <w:t xml:space="preserve"> وبقي يزيد خجلاً ساكتاً</w:t>
      </w:r>
      <w:r w:rsidRPr="0096185B">
        <w:rPr>
          <w:rStyle w:val="libFootnotenumChar"/>
          <w:rtl/>
        </w:rPr>
        <w:t>(1)</w:t>
      </w:r>
      <w:r w:rsidR="00DB6A20">
        <w:rPr>
          <w:rtl/>
          <w:lang w:bidi="fa-IR"/>
        </w:rPr>
        <w:t>.</w:t>
      </w:r>
    </w:p>
    <w:p w:rsidR="0088652D" w:rsidRDefault="0088652D" w:rsidP="00620D7D">
      <w:pPr>
        <w:pStyle w:val="libBold1"/>
        <w:rPr>
          <w:lang w:bidi="fa-IR"/>
        </w:rPr>
      </w:pPr>
      <w:r>
        <w:rPr>
          <w:rtl/>
          <w:lang w:bidi="fa-IR"/>
        </w:rPr>
        <w:t xml:space="preserve">ما فعله يزيد </w:t>
      </w:r>
      <w:r w:rsidR="00276EC2">
        <w:rPr>
          <w:rtl/>
          <w:lang w:bidi="fa-IR"/>
        </w:rPr>
        <w:t>لمـّن</w:t>
      </w:r>
      <w:r>
        <w:rPr>
          <w:rtl/>
          <w:lang w:bidi="fa-IR"/>
        </w:rPr>
        <w:t xml:space="preserve"> ذمَّ ابن زياد</w:t>
      </w:r>
    </w:p>
    <w:p w:rsidR="00686E08" w:rsidRDefault="0088652D" w:rsidP="0088652D">
      <w:pPr>
        <w:pStyle w:val="libNormal"/>
        <w:rPr>
          <w:rtl/>
          <w:lang w:bidi="fa-IR"/>
        </w:rPr>
      </w:pPr>
      <w:r>
        <w:rPr>
          <w:rtl/>
          <w:lang w:bidi="fa-IR"/>
        </w:rPr>
        <w:t>روى الطبري قال : قال أبو مخنف : حدّثني أبو جعفر العبسي</w:t>
      </w:r>
      <w:r w:rsidR="009D3EAD">
        <w:rPr>
          <w:rtl/>
          <w:lang w:bidi="fa-IR"/>
        </w:rPr>
        <w:t xml:space="preserve">، </w:t>
      </w:r>
      <w:r>
        <w:rPr>
          <w:rtl/>
          <w:lang w:bidi="fa-IR"/>
        </w:rPr>
        <w:t>عن أبي عمارة العبسي قال : فقال يحيى بن الحكم أخو مروان بن الحكم :</w:t>
      </w:r>
    </w:p>
    <w:tbl>
      <w:tblPr>
        <w:tblStyle w:val="TableGrid"/>
        <w:bidiVisual/>
        <w:tblW w:w="4562" w:type="pct"/>
        <w:tblInd w:w="384" w:type="dxa"/>
        <w:tblLook w:val="04A0"/>
      </w:tblPr>
      <w:tblGrid>
        <w:gridCol w:w="3999"/>
        <w:gridCol w:w="285"/>
        <w:gridCol w:w="3960"/>
      </w:tblGrid>
      <w:tr w:rsidR="00620D7D" w:rsidTr="008C09CB">
        <w:trPr>
          <w:trHeight w:val="350"/>
        </w:trPr>
        <w:tc>
          <w:tcPr>
            <w:tcW w:w="3920" w:type="dxa"/>
          </w:tcPr>
          <w:p w:rsidR="00620D7D" w:rsidRDefault="00620D7D" w:rsidP="008C09CB">
            <w:pPr>
              <w:pStyle w:val="libPoem"/>
            </w:pPr>
            <w:r>
              <w:rPr>
                <w:rtl/>
                <w:lang w:bidi="fa-IR"/>
              </w:rPr>
              <w:t>لَهَامٌ بجنب الطفِّ أدنى قرابةً</w:t>
            </w:r>
            <w:r w:rsidRPr="00725071">
              <w:rPr>
                <w:rStyle w:val="libPoemTiniChar0"/>
                <w:rtl/>
              </w:rPr>
              <w:br/>
              <w:t> </w:t>
            </w:r>
          </w:p>
        </w:tc>
        <w:tc>
          <w:tcPr>
            <w:tcW w:w="279" w:type="dxa"/>
          </w:tcPr>
          <w:p w:rsidR="00620D7D" w:rsidRDefault="00620D7D" w:rsidP="008C09CB">
            <w:pPr>
              <w:pStyle w:val="libPoem"/>
              <w:rPr>
                <w:rtl/>
              </w:rPr>
            </w:pPr>
          </w:p>
        </w:tc>
        <w:tc>
          <w:tcPr>
            <w:tcW w:w="3881" w:type="dxa"/>
          </w:tcPr>
          <w:p w:rsidR="00620D7D" w:rsidRDefault="00E84B42" w:rsidP="008C09CB">
            <w:pPr>
              <w:pStyle w:val="libPoem"/>
            </w:pPr>
            <w:r>
              <w:rPr>
                <w:rtl/>
                <w:lang w:bidi="fa-IR"/>
              </w:rPr>
              <w:t>من ابنِ زيادِ العبدِ ذي الحَسَبِ الوَغْلِ</w:t>
            </w:r>
            <w:r w:rsidR="00620D7D" w:rsidRPr="00725071">
              <w:rPr>
                <w:rStyle w:val="libPoemTiniChar0"/>
                <w:rtl/>
              </w:rPr>
              <w:br/>
              <w:t> </w:t>
            </w:r>
          </w:p>
        </w:tc>
      </w:tr>
      <w:tr w:rsidR="00620D7D" w:rsidTr="008C09CB">
        <w:trPr>
          <w:trHeight w:val="350"/>
        </w:trPr>
        <w:tc>
          <w:tcPr>
            <w:tcW w:w="3920" w:type="dxa"/>
          </w:tcPr>
          <w:p w:rsidR="00620D7D" w:rsidRDefault="00E84B42" w:rsidP="008C09CB">
            <w:pPr>
              <w:pStyle w:val="libPoem"/>
            </w:pPr>
            <w:r>
              <w:rPr>
                <w:rtl/>
                <w:lang w:bidi="fa-IR"/>
              </w:rPr>
              <w:t>سميّةُ أمسى نسلُها عدَدَ الحصى</w:t>
            </w:r>
            <w:r w:rsidR="00620D7D" w:rsidRPr="00725071">
              <w:rPr>
                <w:rStyle w:val="libPoemTiniChar0"/>
                <w:rtl/>
              </w:rPr>
              <w:br/>
              <w:t> </w:t>
            </w:r>
          </w:p>
        </w:tc>
        <w:tc>
          <w:tcPr>
            <w:tcW w:w="279" w:type="dxa"/>
          </w:tcPr>
          <w:p w:rsidR="00620D7D" w:rsidRDefault="00620D7D" w:rsidP="008C09CB">
            <w:pPr>
              <w:pStyle w:val="libPoem"/>
              <w:rPr>
                <w:rtl/>
              </w:rPr>
            </w:pPr>
          </w:p>
        </w:tc>
        <w:tc>
          <w:tcPr>
            <w:tcW w:w="3881" w:type="dxa"/>
          </w:tcPr>
          <w:p w:rsidR="00620D7D" w:rsidRDefault="00E84B42" w:rsidP="008C09CB">
            <w:pPr>
              <w:pStyle w:val="libPoem"/>
            </w:pPr>
            <w:r>
              <w:rPr>
                <w:rtl/>
                <w:lang w:bidi="fa-IR"/>
              </w:rPr>
              <w:t>وبنتُ رسولِ اللهِ أمست بلا نسلِ</w:t>
            </w:r>
            <w:r w:rsidR="00620D7D" w:rsidRPr="00725071">
              <w:rPr>
                <w:rStyle w:val="libPoemTiniChar0"/>
                <w:rtl/>
              </w:rPr>
              <w:br/>
              <w:t> </w:t>
            </w:r>
          </w:p>
        </w:tc>
      </w:tr>
    </w:tbl>
    <w:p w:rsidR="00DB6A20" w:rsidRDefault="0088652D" w:rsidP="0088652D">
      <w:pPr>
        <w:pStyle w:val="libNormal"/>
        <w:rPr>
          <w:rtl/>
          <w:lang w:bidi="fa-IR"/>
        </w:rPr>
      </w:pPr>
      <w:r>
        <w:rPr>
          <w:rtl/>
          <w:lang w:bidi="fa-IR"/>
        </w:rPr>
        <w:t>قال : فضرب يزيد بن معاوية في صدر يحيى بن الحكم</w:t>
      </w:r>
      <w:r w:rsidR="009D3EAD">
        <w:rPr>
          <w:rtl/>
          <w:lang w:bidi="fa-IR"/>
        </w:rPr>
        <w:t xml:space="preserve">، </w:t>
      </w:r>
      <w:r>
        <w:rPr>
          <w:rtl/>
          <w:lang w:bidi="fa-IR"/>
        </w:rPr>
        <w:t>وقال : اسكت</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وقال ابن شاكر الكتبي : ابن أبي العاص الأموي عبد الرحمن بن الحكم بن أبي العاص الأموي , أخو مروان</w:t>
      </w:r>
      <w:r w:rsidR="009D3EAD">
        <w:rPr>
          <w:rtl/>
          <w:lang w:bidi="fa-IR"/>
        </w:rPr>
        <w:t xml:space="preserve">، </w:t>
      </w:r>
      <w:r>
        <w:rPr>
          <w:rtl/>
          <w:lang w:bidi="fa-IR"/>
        </w:rPr>
        <w:t>شاعر محسن شهد يوم الدار</w:t>
      </w:r>
      <w:r w:rsidR="009D3EAD">
        <w:rPr>
          <w:rtl/>
          <w:lang w:bidi="fa-IR"/>
        </w:rPr>
        <w:t xml:space="preserve">، </w:t>
      </w:r>
      <w:r>
        <w:rPr>
          <w:rtl/>
          <w:lang w:bidi="fa-IR"/>
        </w:rPr>
        <w:t>وتوفّي في حدود السبعين للهجرة</w:t>
      </w:r>
      <w:r w:rsidR="009D3EAD">
        <w:rPr>
          <w:rtl/>
          <w:lang w:bidi="fa-IR"/>
        </w:rPr>
        <w:t xml:space="preserve">، </w:t>
      </w:r>
      <w:r>
        <w:rPr>
          <w:rtl/>
          <w:lang w:bidi="fa-IR"/>
        </w:rPr>
        <w:t>وكان حاضراً عند يزيد بن معاوية وقد جيء إليه برأس الحسين (</w:t>
      </w:r>
      <w:r w:rsidR="0096185B" w:rsidRPr="0096185B">
        <w:rPr>
          <w:rStyle w:val="libAlaemChar"/>
          <w:rtl/>
        </w:rPr>
        <w:t>عليه‌السلام</w:t>
      </w:r>
      <w:r>
        <w:rPr>
          <w:rtl/>
          <w:lang w:bidi="fa-IR"/>
        </w:rPr>
        <w:t>) ووضع بين يديه في طست</w:t>
      </w:r>
      <w:r w:rsidR="009D3EAD">
        <w:rPr>
          <w:rtl/>
          <w:lang w:bidi="fa-IR"/>
        </w:rPr>
        <w:t xml:space="preserve">، </w:t>
      </w:r>
      <w:r>
        <w:rPr>
          <w:rtl/>
          <w:lang w:bidi="fa-IR"/>
        </w:rPr>
        <w:t>فبكى عبد الرحمن</w:t>
      </w:r>
      <w:r w:rsidR="009D3EAD">
        <w:rPr>
          <w:rtl/>
          <w:lang w:bidi="fa-IR"/>
        </w:rPr>
        <w:t xml:space="preserve">، </w:t>
      </w:r>
      <w:r>
        <w:rPr>
          <w:rtl/>
          <w:lang w:bidi="fa-IR"/>
        </w:rPr>
        <w:t>وقال :</w:t>
      </w:r>
    </w:p>
    <w:p w:rsidR="0088652D" w:rsidRDefault="0096185B" w:rsidP="0096185B">
      <w:pPr>
        <w:pStyle w:val="libLine"/>
        <w:rPr>
          <w:lang w:bidi="fa-IR"/>
        </w:rPr>
      </w:pPr>
      <w:r>
        <w:rPr>
          <w:rtl/>
          <w:lang w:bidi="fa-IR"/>
        </w:rPr>
        <w:t>____________________</w:t>
      </w:r>
    </w:p>
    <w:p w:rsidR="00DB6A20" w:rsidRDefault="0088652D" w:rsidP="00E84B42">
      <w:pPr>
        <w:pStyle w:val="libFootnote0"/>
        <w:rPr>
          <w:rtl/>
          <w:lang w:bidi="fa-IR"/>
        </w:rPr>
      </w:pPr>
      <w:r w:rsidRPr="00E84B42">
        <w:rPr>
          <w:rtl/>
        </w:rPr>
        <w:t>(1)</w:t>
      </w:r>
      <w:r>
        <w:rPr>
          <w:rtl/>
          <w:lang w:bidi="fa-IR"/>
        </w:rPr>
        <w:t xml:space="preserve"> ينابيع المودة لذوي القربى </w:t>
      </w:r>
      <w:r w:rsidR="0096185B">
        <w:rPr>
          <w:rtl/>
          <w:lang w:bidi="fa-IR"/>
        </w:rPr>
        <w:t>-</w:t>
      </w:r>
      <w:r>
        <w:rPr>
          <w:rtl/>
          <w:lang w:bidi="fa-IR"/>
        </w:rPr>
        <w:t xml:space="preserve"> القندوزي 3 / 91</w:t>
      </w:r>
      <w:r w:rsidR="00DB6A20">
        <w:rPr>
          <w:rtl/>
          <w:lang w:bidi="fa-IR"/>
        </w:rPr>
        <w:t>.</w:t>
      </w:r>
    </w:p>
    <w:p w:rsidR="00DB6A20" w:rsidRDefault="0088652D" w:rsidP="00E84B42">
      <w:pPr>
        <w:pStyle w:val="libFootnote0"/>
        <w:rPr>
          <w:rtl/>
          <w:lang w:bidi="fa-IR"/>
        </w:rPr>
      </w:pPr>
      <w:r w:rsidRPr="00E84B42">
        <w:rPr>
          <w:rtl/>
        </w:rPr>
        <w:t>(2)</w:t>
      </w:r>
      <w:r>
        <w:rPr>
          <w:rtl/>
          <w:lang w:bidi="fa-IR"/>
        </w:rPr>
        <w:t xml:space="preserve"> تاريخ الطبري 3 / 338</w:t>
      </w:r>
      <w:r w:rsidR="0096185B">
        <w:rPr>
          <w:rtl/>
          <w:lang w:bidi="fa-IR"/>
        </w:rPr>
        <w:t>-</w:t>
      </w:r>
      <w:r>
        <w:rPr>
          <w:rtl/>
          <w:lang w:bidi="fa-IR"/>
        </w:rPr>
        <w:t xml:space="preserve"> 339</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4A0"/>
      </w:tblPr>
      <w:tblGrid>
        <w:gridCol w:w="3999"/>
        <w:gridCol w:w="285"/>
        <w:gridCol w:w="3960"/>
      </w:tblGrid>
      <w:tr w:rsidR="00E84B42" w:rsidTr="008C09CB">
        <w:trPr>
          <w:trHeight w:val="350"/>
        </w:trPr>
        <w:tc>
          <w:tcPr>
            <w:tcW w:w="3920" w:type="dxa"/>
          </w:tcPr>
          <w:p w:rsidR="00E84B42" w:rsidRDefault="00E84B42" w:rsidP="008C09CB">
            <w:pPr>
              <w:pStyle w:val="libPoem"/>
            </w:pPr>
            <w:r>
              <w:rPr>
                <w:rtl/>
                <w:lang w:bidi="fa-IR"/>
              </w:rPr>
              <w:lastRenderedPageBreak/>
              <w:t>أبلغ أميرَ المؤمنين فلا تكنْ</w:t>
            </w:r>
            <w:r w:rsidRPr="00725071">
              <w:rPr>
                <w:rStyle w:val="libPoemTiniChar0"/>
                <w:rtl/>
              </w:rPr>
              <w:br/>
              <w:t> </w:t>
            </w:r>
          </w:p>
        </w:tc>
        <w:tc>
          <w:tcPr>
            <w:tcW w:w="279" w:type="dxa"/>
          </w:tcPr>
          <w:p w:rsidR="00E84B42" w:rsidRDefault="00E84B42" w:rsidP="008C09CB">
            <w:pPr>
              <w:pStyle w:val="libPoem"/>
              <w:rPr>
                <w:rtl/>
              </w:rPr>
            </w:pPr>
          </w:p>
        </w:tc>
        <w:tc>
          <w:tcPr>
            <w:tcW w:w="3881" w:type="dxa"/>
          </w:tcPr>
          <w:p w:rsidR="00E84B42" w:rsidRDefault="00E84B42" w:rsidP="008C09CB">
            <w:pPr>
              <w:pStyle w:val="libPoem"/>
            </w:pPr>
            <w:r>
              <w:rPr>
                <w:rtl/>
                <w:lang w:bidi="fa-IR"/>
              </w:rPr>
              <w:t>كموتر قوسٍ ثم ليس لها نبلُ</w:t>
            </w:r>
            <w:r w:rsidRPr="00725071">
              <w:rPr>
                <w:rStyle w:val="libPoemTiniChar0"/>
                <w:rtl/>
              </w:rPr>
              <w:br/>
              <w:t> </w:t>
            </w:r>
          </w:p>
        </w:tc>
      </w:tr>
      <w:tr w:rsidR="00E84B42" w:rsidTr="008C09CB">
        <w:trPr>
          <w:trHeight w:val="350"/>
        </w:trPr>
        <w:tc>
          <w:tcPr>
            <w:tcW w:w="3920" w:type="dxa"/>
          </w:tcPr>
          <w:p w:rsidR="00E84B42" w:rsidRDefault="00E84B42" w:rsidP="008C09CB">
            <w:pPr>
              <w:pStyle w:val="libPoem"/>
            </w:pPr>
            <w:r>
              <w:rPr>
                <w:rtl/>
                <w:lang w:bidi="fa-IR"/>
              </w:rPr>
              <w:t>لهامٌ بجنب الطفِّ أدنى قرابةً</w:t>
            </w:r>
            <w:r w:rsidRPr="00725071">
              <w:rPr>
                <w:rStyle w:val="libPoemTiniChar0"/>
                <w:rtl/>
              </w:rPr>
              <w:br/>
              <w:t> </w:t>
            </w:r>
          </w:p>
        </w:tc>
        <w:tc>
          <w:tcPr>
            <w:tcW w:w="279" w:type="dxa"/>
          </w:tcPr>
          <w:p w:rsidR="00E84B42" w:rsidRDefault="00E84B42" w:rsidP="008C09CB">
            <w:pPr>
              <w:pStyle w:val="libPoem"/>
              <w:rPr>
                <w:rtl/>
              </w:rPr>
            </w:pPr>
          </w:p>
        </w:tc>
        <w:tc>
          <w:tcPr>
            <w:tcW w:w="3881" w:type="dxa"/>
          </w:tcPr>
          <w:p w:rsidR="00E84B42" w:rsidRDefault="00E84B42" w:rsidP="008C09CB">
            <w:pPr>
              <w:pStyle w:val="libPoem"/>
            </w:pPr>
            <w:r>
              <w:rPr>
                <w:rtl/>
                <w:lang w:bidi="fa-IR"/>
              </w:rPr>
              <w:t>من ابن زياد الوغد ذي الحسب الرذلِ</w:t>
            </w:r>
            <w:r w:rsidRPr="00E84B42">
              <w:rPr>
                <w:rStyle w:val="libFootnotenumChar"/>
                <w:rtl/>
              </w:rPr>
              <w:t>(*)</w:t>
            </w:r>
            <w:r w:rsidRPr="00725071">
              <w:rPr>
                <w:rStyle w:val="libPoemTiniChar0"/>
                <w:rtl/>
              </w:rPr>
              <w:br/>
              <w:t> </w:t>
            </w:r>
          </w:p>
        </w:tc>
      </w:tr>
      <w:tr w:rsidR="00E84B42" w:rsidTr="008C09CB">
        <w:trPr>
          <w:trHeight w:val="350"/>
        </w:trPr>
        <w:tc>
          <w:tcPr>
            <w:tcW w:w="3920" w:type="dxa"/>
          </w:tcPr>
          <w:p w:rsidR="00E84B42" w:rsidRDefault="00E84B42" w:rsidP="008C09CB">
            <w:pPr>
              <w:pStyle w:val="libPoem"/>
            </w:pPr>
            <w:r>
              <w:rPr>
                <w:rtl/>
                <w:lang w:bidi="fa-IR"/>
              </w:rPr>
              <w:t>سميّةُ أمسى نسلُها عددَ الحصى</w:t>
            </w:r>
            <w:r w:rsidRPr="00725071">
              <w:rPr>
                <w:rStyle w:val="libPoemTiniChar0"/>
                <w:rtl/>
              </w:rPr>
              <w:br/>
              <w:t> </w:t>
            </w:r>
          </w:p>
        </w:tc>
        <w:tc>
          <w:tcPr>
            <w:tcW w:w="279" w:type="dxa"/>
          </w:tcPr>
          <w:p w:rsidR="00E84B42" w:rsidRDefault="00E84B42" w:rsidP="008C09CB">
            <w:pPr>
              <w:pStyle w:val="libPoem"/>
              <w:rPr>
                <w:rtl/>
              </w:rPr>
            </w:pPr>
          </w:p>
        </w:tc>
        <w:tc>
          <w:tcPr>
            <w:tcW w:w="3881" w:type="dxa"/>
          </w:tcPr>
          <w:p w:rsidR="00E84B42" w:rsidRDefault="00E84B42" w:rsidP="008C09CB">
            <w:pPr>
              <w:pStyle w:val="libPoem"/>
            </w:pPr>
            <w:r>
              <w:rPr>
                <w:rtl/>
                <w:lang w:bidi="fa-IR"/>
              </w:rPr>
              <w:t>وبنتُ رسولِ الله ليس لها نسلُ</w:t>
            </w:r>
            <w:r w:rsidRPr="00725071">
              <w:rPr>
                <w:rStyle w:val="libPoemTiniChar0"/>
                <w:rtl/>
              </w:rPr>
              <w:br/>
              <w:t> </w:t>
            </w:r>
          </w:p>
        </w:tc>
      </w:tr>
    </w:tbl>
    <w:p w:rsidR="00DB6A20" w:rsidRDefault="0088652D" w:rsidP="0088652D">
      <w:pPr>
        <w:pStyle w:val="libNormal"/>
        <w:rPr>
          <w:lang w:bidi="fa-IR"/>
        </w:rPr>
      </w:pPr>
      <w:r>
        <w:rPr>
          <w:rtl/>
          <w:lang w:bidi="fa-IR"/>
        </w:rPr>
        <w:t>قال : فصاح يزيد</w:t>
      </w:r>
      <w:r w:rsidR="009D3EAD">
        <w:rPr>
          <w:rtl/>
          <w:lang w:bidi="fa-IR"/>
        </w:rPr>
        <w:t xml:space="preserve">، </w:t>
      </w:r>
      <w:r>
        <w:rPr>
          <w:rtl/>
          <w:lang w:bidi="fa-IR"/>
        </w:rPr>
        <w:t>اسكت يابن الحمقاء</w:t>
      </w:r>
      <w:r w:rsidR="009D3EAD">
        <w:rPr>
          <w:rtl/>
          <w:lang w:bidi="fa-IR"/>
        </w:rPr>
        <w:t xml:space="preserve">، </w:t>
      </w:r>
      <w:r>
        <w:rPr>
          <w:rtl/>
          <w:lang w:bidi="fa-IR"/>
        </w:rPr>
        <w:t>ما لَكَ ولهذا</w:t>
      </w:r>
      <w:r w:rsidRPr="0096185B">
        <w:rPr>
          <w:rStyle w:val="libFootnotenumChar"/>
          <w:rtl/>
        </w:rPr>
        <w:t>(1)</w:t>
      </w:r>
      <w:r>
        <w:rPr>
          <w:rtl/>
          <w:lang w:bidi="fa-IR"/>
        </w:rPr>
        <w:t xml:space="preserve"> ؟</w:t>
      </w:r>
    </w:p>
    <w:p w:rsidR="00DB6A20" w:rsidRDefault="0088652D" w:rsidP="00E84B42">
      <w:pPr>
        <w:pStyle w:val="libCenterBold1"/>
        <w:rPr>
          <w:lang w:bidi="fa-IR"/>
        </w:rPr>
      </w:pPr>
      <w:r>
        <w:rPr>
          <w:rtl/>
          <w:lang w:bidi="fa-IR"/>
        </w:rPr>
        <w:t>ما فعله يزيد برأس الإمام الحسين (</w:t>
      </w:r>
      <w:r w:rsidR="0096185B" w:rsidRPr="0096185B">
        <w:rPr>
          <w:rStyle w:val="libAlaemChar"/>
          <w:rtl/>
        </w:rPr>
        <w:t>عليه‌السلام</w:t>
      </w:r>
      <w:r>
        <w:rPr>
          <w:rtl/>
          <w:lang w:bidi="fa-IR"/>
        </w:rPr>
        <w:t>) حتّى أنّه زاد في نكثه</w:t>
      </w:r>
      <w:r w:rsidR="009D3EAD">
        <w:rPr>
          <w:rtl/>
          <w:lang w:bidi="fa-IR"/>
        </w:rPr>
        <w:t xml:space="preserve">، </w:t>
      </w:r>
      <w:r>
        <w:rPr>
          <w:rtl/>
          <w:lang w:bidi="fa-IR"/>
        </w:rPr>
        <w:t xml:space="preserve">وما جرى له حينما نعق الغراب , وتكذيبه </w:t>
      </w:r>
      <w:r w:rsidR="0096185B">
        <w:rPr>
          <w:rtl/>
          <w:lang w:bidi="fa-IR"/>
        </w:rPr>
        <w:t>-</w:t>
      </w:r>
      <w:r>
        <w:rPr>
          <w:rtl/>
          <w:lang w:bidi="fa-IR"/>
        </w:rPr>
        <w:t xml:space="preserve"> لعنه الله </w:t>
      </w:r>
      <w:r w:rsidR="0096185B">
        <w:rPr>
          <w:rtl/>
          <w:lang w:bidi="fa-IR"/>
        </w:rPr>
        <w:t>-</w:t>
      </w:r>
      <w:r>
        <w:rPr>
          <w:rtl/>
          <w:lang w:bidi="fa-IR"/>
        </w:rPr>
        <w:t xml:space="preserve"> لرسول الله (</w:t>
      </w:r>
      <w:r w:rsidR="0096185B" w:rsidRPr="0096185B">
        <w:rPr>
          <w:rStyle w:val="libAlaemChar"/>
          <w:rtl/>
        </w:rPr>
        <w:t>صلى‌الله‌عليه‌وآله</w:t>
      </w:r>
      <w:r>
        <w:rPr>
          <w:rtl/>
          <w:lang w:bidi="fa-IR"/>
        </w:rPr>
        <w:t>) بدعواه أنّ معاوية أفضل من أمير المؤمنين علي بن أبي طالب (</w:t>
      </w:r>
      <w:r w:rsidR="0096185B" w:rsidRPr="0096185B">
        <w:rPr>
          <w:rStyle w:val="libAlaemChar"/>
          <w:rtl/>
        </w:rPr>
        <w:t>عليه‌السلام</w:t>
      </w:r>
      <w:r>
        <w:rPr>
          <w:rtl/>
          <w:lang w:bidi="fa-IR"/>
        </w:rPr>
        <w:t>) , وأنّه أفضل من الإمام الحسين (</w:t>
      </w:r>
      <w:r w:rsidR="0096185B" w:rsidRPr="0096185B">
        <w:rPr>
          <w:rStyle w:val="libAlaemChar"/>
          <w:rtl/>
        </w:rPr>
        <w:t>عليه‌السلام</w:t>
      </w:r>
      <w:r>
        <w:rPr>
          <w:rtl/>
          <w:lang w:bidi="fa-IR"/>
        </w:rPr>
        <w:t>)</w:t>
      </w:r>
    </w:p>
    <w:p w:rsidR="0088652D" w:rsidRDefault="0088652D" w:rsidP="00E84B42">
      <w:pPr>
        <w:pStyle w:val="libBold1"/>
        <w:rPr>
          <w:lang w:bidi="fa-IR"/>
        </w:rPr>
      </w:pPr>
      <w:r>
        <w:rPr>
          <w:rtl/>
          <w:lang w:bidi="fa-IR"/>
        </w:rPr>
        <w:t>رمي الرأس الشريف بين يدي يزيد بن معاوية</w:t>
      </w:r>
    </w:p>
    <w:p w:rsidR="00DB6A20" w:rsidRDefault="0088652D" w:rsidP="0088652D">
      <w:pPr>
        <w:pStyle w:val="libNormal"/>
        <w:rPr>
          <w:rtl/>
          <w:lang w:bidi="fa-IR"/>
        </w:rPr>
      </w:pPr>
      <w:r>
        <w:rPr>
          <w:rtl/>
          <w:lang w:bidi="fa-IR"/>
        </w:rPr>
        <w:t>قال ابن العديم : قالوا : ثمّ إنّ ابن زياد جهّز علي بن الحسين (</w:t>
      </w:r>
      <w:r w:rsidR="0096185B" w:rsidRPr="0096185B">
        <w:rPr>
          <w:rStyle w:val="libAlaemChar"/>
          <w:rtl/>
        </w:rPr>
        <w:t>عليه‌السلام</w:t>
      </w:r>
      <w:r>
        <w:rPr>
          <w:rtl/>
          <w:lang w:bidi="fa-IR"/>
        </w:rPr>
        <w:t>) ومَن كان معه من الحرم , ووجّه بهم إلى يزيد بن معاوية مع زجر بن قيس</w:t>
      </w:r>
      <w:r w:rsidR="009D3EAD">
        <w:rPr>
          <w:rtl/>
          <w:lang w:bidi="fa-IR"/>
        </w:rPr>
        <w:t xml:space="preserve">، </w:t>
      </w:r>
      <w:r>
        <w:rPr>
          <w:rtl/>
          <w:lang w:bidi="fa-IR"/>
        </w:rPr>
        <w:t>ومحقن بن ثعلبة</w:t>
      </w:r>
      <w:r w:rsidR="009D3EAD">
        <w:rPr>
          <w:rtl/>
          <w:lang w:bidi="fa-IR"/>
        </w:rPr>
        <w:t xml:space="preserve">، </w:t>
      </w:r>
      <w:r>
        <w:rPr>
          <w:rtl/>
          <w:lang w:bidi="fa-IR"/>
        </w:rPr>
        <w:t>وشمر بن ذي الجوشن</w:t>
      </w:r>
      <w:r w:rsidR="009D3EAD">
        <w:rPr>
          <w:rtl/>
          <w:lang w:bidi="fa-IR"/>
        </w:rPr>
        <w:t xml:space="preserve">، </w:t>
      </w:r>
      <w:r>
        <w:rPr>
          <w:rtl/>
          <w:lang w:bidi="fa-IR"/>
        </w:rPr>
        <w:t>فساروا حتّى قَدِموا الشام</w:t>
      </w:r>
      <w:r w:rsidR="009D3EAD">
        <w:rPr>
          <w:rtl/>
          <w:lang w:bidi="fa-IR"/>
        </w:rPr>
        <w:t xml:space="preserve">، </w:t>
      </w:r>
      <w:r>
        <w:rPr>
          <w:rtl/>
          <w:lang w:bidi="fa-IR"/>
        </w:rPr>
        <w:t>ودخلوا على يزيد بن معاوية بمدينة دمشق , واُدخل معهم رأس الحسين فرمي بين يديه</w:t>
      </w:r>
      <w:r w:rsidRPr="0096185B">
        <w:rPr>
          <w:rStyle w:val="libFootnotenumChar"/>
          <w:rtl/>
        </w:rPr>
        <w:t>(2)</w:t>
      </w:r>
      <w:r w:rsidR="00DB6A20">
        <w:rPr>
          <w:rtl/>
          <w:lang w:bidi="fa-IR"/>
        </w:rPr>
        <w:t>.</w:t>
      </w:r>
    </w:p>
    <w:p w:rsidR="0088652D" w:rsidRDefault="0088652D" w:rsidP="00E84B42">
      <w:pPr>
        <w:pStyle w:val="libCenterBold1"/>
        <w:rPr>
          <w:lang w:bidi="fa-IR"/>
        </w:rPr>
      </w:pPr>
      <w:r>
        <w:rPr>
          <w:rtl/>
          <w:lang w:bidi="fa-IR"/>
        </w:rPr>
        <w:t>يزيد بن معاوية ينكت الرأس الشريف</w:t>
      </w:r>
    </w:p>
    <w:p w:rsidR="00DB6A20" w:rsidRDefault="0088652D" w:rsidP="0088652D">
      <w:pPr>
        <w:pStyle w:val="libNormal"/>
        <w:rPr>
          <w:lang w:bidi="fa-IR"/>
        </w:rPr>
      </w:pPr>
      <w:r>
        <w:rPr>
          <w:rtl/>
          <w:lang w:bidi="fa-IR"/>
        </w:rPr>
        <w:t>روى ابن عساكر قال : رجلٌ له صحبة كان عند يزيد بن معاوية حين أتي برأس الحسين بن</w:t>
      </w:r>
    </w:p>
    <w:p w:rsidR="0088652D" w:rsidRDefault="0096185B" w:rsidP="0096185B">
      <w:pPr>
        <w:pStyle w:val="libLine"/>
        <w:rPr>
          <w:lang w:bidi="fa-IR"/>
        </w:rPr>
      </w:pPr>
      <w:r>
        <w:rPr>
          <w:rtl/>
          <w:lang w:bidi="fa-IR"/>
        </w:rPr>
        <w:t>____________________</w:t>
      </w:r>
    </w:p>
    <w:p w:rsidR="0088652D" w:rsidRDefault="0088652D" w:rsidP="00E84B42">
      <w:pPr>
        <w:pStyle w:val="libFootnote0"/>
        <w:rPr>
          <w:lang w:bidi="fa-IR"/>
        </w:rPr>
      </w:pPr>
      <w:r>
        <w:rPr>
          <w:rtl/>
          <w:lang w:bidi="fa-IR"/>
        </w:rPr>
        <w:t>(*) لا يخفى ما في البيت من إقواء بيّن</w:t>
      </w:r>
      <w:r w:rsidR="007E6BC8">
        <w:rPr>
          <w:rtl/>
          <w:lang w:bidi="fa-IR"/>
        </w:rPr>
        <w:t>.</w:t>
      </w:r>
      <w:r>
        <w:rPr>
          <w:rtl/>
          <w:lang w:bidi="fa-IR"/>
        </w:rPr>
        <w:t xml:space="preserve"> (موقع معهد الإمامين الحسَنَين)</w:t>
      </w:r>
    </w:p>
    <w:p w:rsidR="00DB6A20" w:rsidRDefault="0088652D" w:rsidP="00E84B42">
      <w:pPr>
        <w:pStyle w:val="libFootnote0"/>
        <w:rPr>
          <w:rtl/>
          <w:lang w:bidi="fa-IR"/>
        </w:rPr>
      </w:pPr>
      <w:r w:rsidRPr="00E84B42">
        <w:rPr>
          <w:rtl/>
        </w:rPr>
        <w:t>(1)</w:t>
      </w:r>
      <w:r>
        <w:rPr>
          <w:rtl/>
          <w:lang w:bidi="fa-IR"/>
        </w:rPr>
        <w:t xml:space="preserve"> فوات الوفيّات / 1273 لابن شاكر الكتبي</w:t>
      </w:r>
      <w:r w:rsidR="009D3EAD">
        <w:rPr>
          <w:rtl/>
          <w:lang w:bidi="fa-IR"/>
        </w:rPr>
        <w:t xml:space="preserve">، </w:t>
      </w:r>
      <w:r>
        <w:rPr>
          <w:rtl/>
          <w:lang w:bidi="fa-IR"/>
        </w:rPr>
        <w:t>نسخة برنامج الموسوعة الشعرية</w:t>
      </w:r>
      <w:r w:rsidR="00DB6A20">
        <w:rPr>
          <w:rtl/>
          <w:lang w:bidi="fa-IR"/>
        </w:rPr>
        <w:t>.</w:t>
      </w:r>
    </w:p>
    <w:p w:rsidR="00DB6A20" w:rsidRDefault="0088652D" w:rsidP="00E84B42">
      <w:pPr>
        <w:pStyle w:val="libFootnote0"/>
        <w:rPr>
          <w:rtl/>
          <w:lang w:bidi="fa-IR"/>
        </w:rPr>
      </w:pPr>
      <w:r w:rsidRPr="00E84B42">
        <w:rPr>
          <w:rtl/>
        </w:rPr>
        <w:t>(2)</w:t>
      </w:r>
      <w:r>
        <w:rPr>
          <w:rtl/>
          <w:lang w:bidi="fa-IR"/>
        </w:rPr>
        <w:t xml:space="preserve"> بغية الطلب في تاريخ حلب </w:t>
      </w:r>
      <w:r w:rsidR="0096185B">
        <w:rPr>
          <w:rtl/>
          <w:lang w:bidi="fa-IR"/>
        </w:rPr>
        <w:t>-</w:t>
      </w:r>
      <w:r>
        <w:rPr>
          <w:rtl/>
          <w:lang w:bidi="fa-IR"/>
        </w:rPr>
        <w:t xml:space="preserve"> ابن العديم 6 / 2631</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E84B42">
      <w:pPr>
        <w:pStyle w:val="libNormal0"/>
        <w:rPr>
          <w:rtl/>
          <w:lang w:bidi="fa-IR"/>
        </w:rPr>
      </w:pPr>
      <w:r>
        <w:rPr>
          <w:rtl/>
          <w:lang w:bidi="fa-IR"/>
        </w:rPr>
        <w:lastRenderedPageBreak/>
        <w:t>علي (</w:t>
      </w:r>
      <w:r w:rsidR="0096185B" w:rsidRPr="0096185B">
        <w:rPr>
          <w:rStyle w:val="libAlaemChar"/>
          <w:rtl/>
        </w:rPr>
        <w:t>عليه‌السلام</w:t>
      </w:r>
      <w:r>
        <w:rPr>
          <w:rtl/>
          <w:lang w:bidi="fa-IR"/>
        </w:rPr>
        <w:t>) إن لم يكن أبا برزة الأسلمي أو زيد بن أرقم فهو</w:t>
      </w:r>
      <w:r w:rsidRPr="0096185B">
        <w:rPr>
          <w:rStyle w:val="libFootnotenumChar"/>
          <w:rtl/>
        </w:rPr>
        <w:t>(1)</w:t>
      </w:r>
      <w:r>
        <w:rPr>
          <w:rtl/>
          <w:lang w:bidi="fa-IR"/>
        </w:rPr>
        <w:t xml:space="preserve"> غيرهما</w:t>
      </w:r>
      <w:r w:rsidRPr="0096185B">
        <w:rPr>
          <w:rStyle w:val="libFootnotenumChar"/>
          <w:rtl/>
        </w:rPr>
        <w:t>(2)</w:t>
      </w:r>
      <w:r>
        <w:rPr>
          <w:rtl/>
          <w:lang w:bidi="fa-IR"/>
        </w:rPr>
        <w:t xml:space="preserve"> , أخبرنا أبو الفتح يوسف بن عبد الواحد</w:t>
      </w:r>
      <w:r w:rsidR="009D3EAD">
        <w:rPr>
          <w:rtl/>
          <w:lang w:bidi="fa-IR"/>
        </w:rPr>
        <w:t xml:space="preserve">، </w:t>
      </w:r>
      <w:r>
        <w:rPr>
          <w:rtl/>
          <w:lang w:bidi="fa-IR"/>
        </w:rPr>
        <w:t>أنا شجاع بن علي</w:t>
      </w:r>
      <w:r w:rsidR="009D3EAD">
        <w:rPr>
          <w:rtl/>
          <w:lang w:bidi="fa-IR"/>
        </w:rPr>
        <w:t xml:space="preserve">، </w:t>
      </w:r>
      <w:r>
        <w:rPr>
          <w:rtl/>
          <w:lang w:bidi="fa-IR"/>
        </w:rPr>
        <w:t>أنا أبو عبد الله بن مندة</w:t>
      </w:r>
      <w:r w:rsidR="009D3EAD">
        <w:rPr>
          <w:rtl/>
          <w:lang w:bidi="fa-IR"/>
        </w:rPr>
        <w:t xml:space="preserve">، </w:t>
      </w:r>
      <w:r>
        <w:rPr>
          <w:rtl/>
          <w:lang w:bidi="fa-IR"/>
        </w:rPr>
        <w:t>أنا خيثمة بن سليمان</w:t>
      </w:r>
      <w:r w:rsidR="009D3EAD">
        <w:rPr>
          <w:rtl/>
          <w:lang w:bidi="fa-IR"/>
        </w:rPr>
        <w:t xml:space="preserve">، </w:t>
      </w:r>
      <w:r>
        <w:rPr>
          <w:rtl/>
          <w:lang w:bidi="fa-IR"/>
        </w:rPr>
        <w:t>نا الفضل بن يوسف</w:t>
      </w:r>
      <w:r w:rsidR="009D3EAD">
        <w:rPr>
          <w:rtl/>
          <w:lang w:bidi="fa-IR"/>
        </w:rPr>
        <w:t xml:space="preserve">، </w:t>
      </w:r>
      <w:r>
        <w:rPr>
          <w:rtl/>
          <w:lang w:bidi="fa-IR"/>
        </w:rPr>
        <w:t>نا سعيد بن عثمان الجزاز</w:t>
      </w:r>
      <w:r w:rsidR="009D3EAD">
        <w:rPr>
          <w:rtl/>
          <w:lang w:bidi="fa-IR"/>
        </w:rPr>
        <w:t xml:space="preserve">، </w:t>
      </w:r>
      <w:r>
        <w:rPr>
          <w:rtl/>
          <w:lang w:bidi="fa-IR"/>
        </w:rPr>
        <w:t>نا عمرو بن شمر</w:t>
      </w:r>
      <w:r w:rsidR="009D3EAD">
        <w:rPr>
          <w:rtl/>
          <w:lang w:bidi="fa-IR"/>
        </w:rPr>
        <w:t xml:space="preserve">، </w:t>
      </w:r>
      <w:r>
        <w:rPr>
          <w:rtl/>
          <w:lang w:bidi="fa-IR"/>
        </w:rPr>
        <w:t>عن محمّد بن سوقة</w:t>
      </w:r>
      <w:r w:rsidR="009D3EAD">
        <w:rPr>
          <w:rtl/>
          <w:lang w:bidi="fa-IR"/>
        </w:rPr>
        <w:t xml:space="preserve">، </w:t>
      </w:r>
      <w:r>
        <w:rPr>
          <w:rtl/>
          <w:lang w:bidi="fa-IR"/>
        </w:rPr>
        <w:t>عن عبد الواحد القرشي</w:t>
      </w:r>
      <w:r w:rsidR="009D3EAD">
        <w:rPr>
          <w:rtl/>
          <w:lang w:bidi="fa-IR"/>
        </w:rPr>
        <w:t xml:space="preserve">، </w:t>
      </w:r>
      <w:r>
        <w:rPr>
          <w:rtl/>
          <w:lang w:bidi="fa-IR"/>
        </w:rPr>
        <w:t xml:space="preserve">قال : </w:t>
      </w:r>
      <w:r w:rsidR="003B6559">
        <w:rPr>
          <w:rtl/>
          <w:lang w:bidi="fa-IR"/>
        </w:rPr>
        <w:t>لمـّا</w:t>
      </w:r>
      <w:r>
        <w:rPr>
          <w:rtl/>
          <w:lang w:bidi="fa-IR"/>
        </w:rPr>
        <w:t xml:space="preserve"> أتي يزيد بن معاوية برأس الحسين بن علي (</w:t>
      </w:r>
      <w:r w:rsidR="0096185B" w:rsidRPr="0096185B">
        <w:rPr>
          <w:rStyle w:val="libAlaemChar"/>
          <w:rtl/>
        </w:rPr>
        <w:t>عليه‌السلام</w:t>
      </w:r>
      <w:r>
        <w:rPr>
          <w:rtl/>
          <w:lang w:bidi="fa-IR"/>
        </w:rPr>
        <w:t>) تناوله بقضيب</w:t>
      </w:r>
      <w:r w:rsidR="009D3EAD">
        <w:rPr>
          <w:rtl/>
          <w:lang w:bidi="fa-IR"/>
        </w:rPr>
        <w:t xml:space="preserve">، </w:t>
      </w:r>
      <w:r>
        <w:rPr>
          <w:rtl/>
          <w:lang w:bidi="fa-IR"/>
        </w:rPr>
        <w:t>فكشف عن ثناياه</w:t>
      </w:r>
      <w:r w:rsidR="009D3EAD">
        <w:rPr>
          <w:rtl/>
          <w:lang w:bidi="fa-IR"/>
        </w:rPr>
        <w:t xml:space="preserve">، </w:t>
      </w:r>
      <w:r>
        <w:rPr>
          <w:rtl/>
          <w:lang w:bidi="fa-IR"/>
        </w:rPr>
        <w:t>فوالله ما البرد بأ</w:t>
      </w:r>
      <w:r w:rsidR="00E84B42">
        <w:rPr>
          <w:rtl/>
          <w:lang w:bidi="fa-IR"/>
        </w:rPr>
        <w:t>بيض من ثناياه</w:t>
      </w:r>
      <w:r w:rsidR="009D3EAD">
        <w:rPr>
          <w:rtl/>
          <w:lang w:bidi="fa-IR"/>
        </w:rPr>
        <w:t xml:space="preserve">، </w:t>
      </w:r>
      <w:r w:rsidR="00E84B42">
        <w:rPr>
          <w:rtl/>
          <w:lang w:bidi="fa-IR"/>
        </w:rPr>
        <w:t>ثمّ أنشأ يقول :</w:t>
      </w:r>
    </w:p>
    <w:tbl>
      <w:tblPr>
        <w:tblStyle w:val="TableGrid"/>
        <w:bidiVisual/>
        <w:tblW w:w="4562" w:type="pct"/>
        <w:tblInd w:w="384" w:type="dxa"/>
        <w:tblLook w:val="01E0"/>
      </w:tblPr>
      <w:tblGrid>
        <w:gridCol w:w="3999"/>
        <w:gridCol w:w="285"/>
        <w:gridCol w:w="3960"/>
      </w:tblGrid>
      <w:tr w:rsidR="00E84B42" w:rsidTr="008C09CB">
        <w:trPr>
          <w:trHeight w:val="350"/>
        </w:trPr>
        <w:tc>
          <w:tcPr>
            <w:tcW w:w="3920" w:type="dxa"/>
            <w:shd w:val="clear" w:color="auto" w:fill="auto"/>
          </w:tcPr>
          <w:p w:rsidR="00E84B42" w:rsidRDefault="00E84B42" w:rsidP="008C09CB">
            <w:pPr>
              <w:pStyle w:val="libPoem"/>
            </w:pPr>
            <w:r>
              <w:rPr>
                <w:rtl/>
                <w:lang w:bidi="fa-IR"/>
              </w:rPr>
              <w:t>يفلقن هاماً من رجال أعزّةٍ</w:t>
            </w:r>
            <w:r w:rsidRPr="00725071">
              <w:rPr>
                <w:rStyle w:val="libPoemTiniChar0"/>
                <w:rtl/>
              </w:rPr>
              <w:br/>
              <w:t> </w:t>
            </w:r>
          </w:p>
        </w:tc>
        <w:tc>
          <w:tcPr>
            <w:tcW w:w="279" w:type="dxa"/>
            <w:shd w:val="clear" w:color="auto" w:fill="auto"/>
          </w:tcPr>
          <w:p w:rsidR="00E84B42" w:rsidRDefault="00E84B42" w:rsidP="008C09CB">
            <w:pPr>
              <w:pStyle w:val="libPoem"/>
              <w:rPr>
                <w:rtl/>
              </w:rPr>
            </w:pPr>
          </w:p>
        </w:tc>
        <w:tc>
          <w:tcPr>
            <w:tcW w:w="3881" w:type="dxa"/>
            <w:shd w:val="clear" w:color="auto" w:fill="auto"/>
          </w:tcPr>
          <w:p w:rsidR="00E84B42" w:rsidRDefault="00E84B42" w:rsidP="008C09CB">
            <w:pPr>
              <w:pStyle w:val="libPoem"/>
            </w:pPr>
            <w:r>
              <w:rPr>
                <w:rtl/>
                <w:lang w:bidi="fa-IR"/>
              </w:rPr>
              <w:t>علينا وهم كانوا أعقّ وأظلما</w:t>
            </w:r>
            <w:r w:rsidRPr="00725071">
              <w:rPr>
                <w:rStyle w:val="libPoemTiniChar0"/>
                <w:rtl/>
              </w:rPr>
              <w:br/>
              <w:t> </w:t>
            </w:r>
          </w:p>
        </w:tc>
      </w:tr>
    </w:tbl>
    <w:p w:rsidR="00DB6A20" w:rsidRDefault="0088652D" w:rsidP="0088652D">
      <w:pPr>
        <w:pStyle w:val="libNormal"/>
        <w:rPr>
          <w:rtl/>
          <w:lang w:bidi="fa-IR"/>
        </w:rPr>
      </w:pPr>
      <w:r>
        <w:rPr>
          <w:rtl/>
          <w:lang w:bidi="fa-IR"/>
        </w:rPr>
        <w:t>فقال له رجلٌ عنده : يا هذا , ارفع قضيبك</w:t>
      </w:r>
      <w:r w:rsidR="009D3EAD">
        <w:rPr>
          <w:rtl/>
          <w:lang w:bidi="fa-IR"/>
        </w:rPr>
        <w:t xml:space="preserve">، </w:t>
      </w:r>
      <w:r>
        <w:rPr>
          <w:rtl/>
          <w:lang w:bidi="fa-IR"/>
        </w:rPr>
        <w:t>فوالله لربما رأيتُ شفتي رسول الله (</w:t>
      </w:r>
      <w:r w:rsidR="0096185B" w:rsidRPr="0096185B">
        <w:rPr>
          <w:rStyle w:val="libAlaemChar"/>
          <w:rtl/>
        </w:rPr>
        <w:t>صلى‌الله‌عليه‌وآله</w:t>
      </w:r>
      <w:r>
        <w:rPr>
          <w:rtl/>
          <w:lang w:bidi="fa-IR"/>
        </w:rPr>
        <w:t>) في مكانه يقبّله</w:t>
      </w:r>
      <w:r w:rsidR="007E6BC8">
        <w:rPr>
          <w:rtl/>
          <w:lang w:bidi="fa-IR"/>
        </w:rPr>
        <w:t>.</w:t>
      </w:r>
      <w:r>
        <w:rPr>
          <w:rtl/>
          <w:lang w:bidi="fa-IR"/>
        </w:rPr>
        <w:t xml:space="preserve"> فرفعه متذمّراً عليه فغضب</w:t>
      </w:r>
      <w:r w:rsidRPr="0096185B">
        <w:rPr>
          <w:rStyle w:val="libFootnotenumChar"/>
          <w:rtl/>
        </w:rPr>
        <w:t>(3)</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E84B42">
      <w:pPr>
        <w:pStyle w:val="libFootnote0"/>
        <w:rPr>
          <w:rtl/>
          <w:lang w:bidi="fa-IR"/>
        </w:rPr>
      </w:pPr>
      <w:r w:rsidRPr="00E84B42">
        <w:rPr>
          <w:rtl/>
        </w:rPr>
        <w:t>(1)</w:t>
      </w:r>
      <w:r>
        <w:rPr>
          <w:rtl/>
          <w:lang w:bidi="fa-IR"/>
        </w:rPr>
        <w:t xml:space="preserve"> وقد نقل الخوارزمي في مقتله 2 / 64 </w:t>
      </w:r>
      <w:r w:rsidR="0096185B">
        <w:rPr>
          <w:rtl/>
          <w:lang w:bidi="fa-IR"/>
        </w:rPr>
        <w:t>-</w:t>
      </w:r>
      <w:r>
        <w:rPr>
          <w:rtl/>
          <w:lang w:bidi="fa-IR"/>
        </w:rPr>
        <w:t xml:space="preserve"> كما يأتي </w:t>
      </w:r>
      <w:r w:rsidR="0096185B">
        <w:rPr>
          <w:rtl/>
          <w:lang w:bidi="fa-IR"/>
        </w:rPr>
        <w:t>-</w:t>
      </w:r>
      <w:r w:rsidR="00E84B42">
        <w:rPr>
          <w:rtl/>
          <w:lang w:bidi="fa-IR"/>
        </w:rPr>
        <w:t xml:space="preserve"> : أن هذا الم</w:t>
      </w:r>
      <w:r w:rsidR="00E84B42">
        <w:rPr>
          <w:rFonts w:hint="cs"/>
          <w:rtl/>
          <w:lang w:bidi="fa-IR"/>
        </w:rPr>
        <w:t>ـُ</w:t>
      </w:r>
      <w:r>
        <w:rPr>
          <w:rtl/>
          <w:lang w:bidi="fa-IR"/>
        </w:rPr>
        <w:t>عترِض هو سمرة بن جندب صاحب رسول الله (</w:t>
      </w:r>
      <w:r w:rsidR="0096185B" w:rsidRPr="00E84B42">
        <w:rPr>
          <w:rStyle w:val="libFootnoteAlaemChar"/>
          <w:rtl/>
        </w:rPr>
        <w:t>صلى‌الله‌عليه‌وآله</w:t>
      </w:r>
      <w:r>
        <w:rPr>
          <w:rtl/>
          <w:lang w:bidi="fa-IR"/>
        </w:rPr>
        <w:t>)</w:t>
      </w:r>
      <w:r w:rsidR="00DB6A20">
        <w:rPr>
          <w:rtl/>
          <w:lang w:bidi="fa-IR"/>
        </w:rPr>
        <w:t>.</w:t>
      </w:r>
    </w:p>
    <w:p w:rsidR="00DB6A20" w:rsidRDefault="0088652D" w:rsidP="00E84B42">
      <w:pPr>
        <w:pStyle w:val="libFootnote0"/>
        <w:rPr>
          <w:rtl/>
          <w:lang w:bidi="fa-IR"/>
        </w:rPr>
      </w:pPr>
      <w:r w:rsidRPr="00E84B42">
        <w:rPr>
          <w:rtl/>
        </w:rPr>
        <w:t>(2)</w:t>
      </w:r>
      <w:r>
        <w:rPr>
          <w:rtl/>
          <w:lang w:bidi="fa-IR"/>
        </w:rPr>
        <w:t xml:space="preserve"> وهذا يدفع قول ابن تيمية الذي أخذ على نفسه الدفاع عن ملعون فاسق مثل يزيد بن معاوية حتّى أخذ يُبرّئه من نكث رأس الحسين (</w:t>
      </w:r>
      <w:r w:rsidR="0096185B" w:rsidRPr="00E84B42">
        <w:rPr>
          <w:rStyle w:val="libFootnoteAlaemChar"/>
          <w:rtl/>
        </w:rPr>
        <w:t>عليه‌السلام</w:t>
      </w:r>
      <w:r>
        <w:rPr>
          <w:rtl/>
          <w:lang w:bidi="fa-IR"/>
        </w:rPr>
        <w:t>)</w:t>
      </w:r>
      <w:r w:rsidR="009D3EAD">
        <w:rPr>
          <w:rtl/>
          <w:lang w:bidi="fa-IR"/>
        </w:rPr>
        <w:t xml:space="preserve">، </w:t>
      </w:r>
      <w:r>
        <w:rPr>
          <w:rtl/>
          <w:lang w:bidi="fa-IR"/>
        </w:rPr>
        <w:t>وقد استدلّ برواية ذُكرت عن أنس وأبي برزة الأسلمي</w:t>
      </w:r>
      <w:r w:rsidR="009D3EAD">
        <w:rPr>
          <w:rtl/>
          <w:lang w:bidi="fa-IR"/>
        </w:rPr>
        <w:t xml:space="preserve">، </w:t>
      </w:r>
      <w:r>
        <w:rPr>
          <w:rtl/>
          <w:lang w:bidi="fa-IR"/>
        </w:rPr>
        <w:t>وهما في الكوفة</w:t>
      </w:r>
      <w:r w:rsidR="009D3EAD">
        <w:rPr>
          <w:rtl/>
          <w:lang w:bidi="fa-IR"/>
        </w:rPr>
        <w:t xml:space="preserve">، </w:t>
      </w:r>
      <w:r>
        <w:rPr>
          <w:rtl/>
          <w:lang w:bidi="fa-IR"/>
        </w:rPr>
        <w:t>والدليل على ذلك ما رواه البخاري في صحيحه من اعتراض أنس على ابن زياد حينما نكت رأس الحسين (</w:t>
      </w:r>
      <w:r w:rsidR="0096185B" w:rsidRPr="00E84B42">
        <w:rPr>
          <w:rStyle w:val="libFootnoteAlaemChar"/>
          <w:rtl/>
        </w:rPr>
        <w:t>عليه‌السلام</w:t>
      </w:r>
      <w:r>
        <w:rPr>
          <w:rtl/>
          <w:lang w:bidi="fa-IR"/>
        </w:rPr>
        <w:t>)</w:t>
      </w:r>
      <w:r w:rsidR="00DB6A20">
        <w:rPr>
          <w:rtl/>
          <w:lang w:bidi="fa-IR"/>
        </w:rPr>
        <w:t>.</w:t>
      </w:r>
    </w:p>
    <w:p w:rsidR="00DB6A20" w:rsidRDefault="0088652D" w:rsidP="00E84B42">
      <w:pPr>
        <w:pStyle w:val="libFootnote0"/>
        <w:rPr>
          <w:rtl/>
          <w:lang w:bidi="fa-IR"/>
        </w:rPr>
      </w:pPr>
      <w:r>
        <w:rPr>
          <w:rtl/>
          <w:lang w:bidi="fa-IR"/>
        </w:rPr>
        <w:t>وأقول : وهذا الدليل باطل عاطل ؛ لأنّ أكثر ما يثبته هو أنّ أنس كان في الكوفة</w:t>
      </w:r>
      <w:r w:rsidR="009D3EAD">
        <w:rPr>
          <w:rtl/>
          <w:lang w:bidi="fa-IR"/>
        </w:rPr>
        <w:t xml:space="preserve">، </w:t>
      </w:r>
      <w:r>
        <w:rPr>
          <w:rtl/>
          <w:lang w:bidi="fa-IR"/>
        </w:rPr>
        <w:t>أمّا أنّه لم يخرج ويذهب إلى الشام فهذا لا يدلُّ عليه ؛ خصوصاً مع كونهم طافوا بحرم الحسين (</w:t>
      </w:r>
      <w:r w:rsidR="0096185B" w:rsidRPr="00E84B42">
        <w:rPr>
          <w:rStyle w:val="libFootnoteAlaemChar"/>
          <w:rtl/>
        </w:rPr>
        <w:t>عليه‌السلام</w:t>
      </w:r>
      <w:r>
        <w:rPr>
          <w:rtl/>
          <w:lang w:bidi="fa-IR"/>
        </w:rPr>
        <w:t>) , بنسائه (</w:t>
      </w:r>
      <w:r w:rsidR="0096185B" w:rsidRPr="00E84B42">
        <w:rPr>
          <w:rStyle w:val="libFootnoteAlaemChar"/>
          <w:rtl/>
        </w:rPr>
        <w:t>عليه‌السلام</w:t>
      </w:r>
      <w:r>
        <w:rPr>
          <w:rtl/>
          <w:lang w:bidi="fa-IR"/>
        </w:rPr>
        <w:t>) البلدان , فالمدّة طويلة</w:t>
      </w:r>
      <w:r w:rsidR="00DB6A20">
        <w:rPr>
          <w:rtl/>
          <w:lang w:bidi="fa-IR"/>
        </w:rPr>
        <w:t>.</w:t>
      </w:r>
    </w:p>
    <w:p w:rsidR="00DB6A20" w:rsidRDefault="0088652D" w:rsidP="00E84B42">
      <w:pPr>
        <w:pStyle w:val="libFootnote0"/>
        <w:rPr>
          <w:rtl/>
          <w:lang w:bidi="fa-IR"/>
        </w:rPr>
      </w:pPr>
      <w:r>
        <w:rPr>
          <w:rtl/>
          <w:lang w:bidi="fa-IR"/>
        </w:rPr>
        <w:t>والشيء الآخر إنّا لو سلّمنا دلالتها فهي تدلّ على وجود أنس في الكوفة</w:t>
      </w:r>
      <w:r w:rsidR="009D3EAD">
        <w:rPr>
          <w:rtl/>
          <w:lang w:bidi="fa-IR"/>
        </w:rPr>
        <w:t xml:space="preserve">، </w:t>
      </w:r>
      <w:r>
        <w:rPr>
          <w:rtl/>
          <w:lang w:bidi="fa-IR"/>
        </w:rPr>
        <w:t>وأمّا أبو برزة فهي لا تدلّ على وجوده في الكوفة لا من قريب ولا من بعيد</w:t>
      </w:r>
      <w:r w:rsidR="009D3EAD">
        <w:rPr>
          <w:rtl/>
          <w:lang w:bidi="fa-IR"/>
        </w:rPr>
        <w:t xml:space="preserve">، </w:t>
      </w:r>
      <w:r>
        <w:rPr>
          <w:rtl/>
          <w:lang w:bidi="fa-IR"/>
        </w:rPr>
        <w:t>بل وحتّى لو سلّمنا أنّ أنس وأبا برزة في الكوفة فهذا أيضاً لا ينفي ما</w:t>
      </w:r>
      <w:r w:rsidR="00E84B42">
        <w:rPr>
          <w:rtl/>
          <w:lang w:bidi="fa-IR"/>
        </w:rPr>
        <w:t xml:space="preserve"> فعله يزيد بن معاوية ؛ لكون الم</w:t>
      </w:r>
      <w:r w:rsidR="00E84B42">
        <w:rPr>
          <w:rFonts w:hint="cs"/>
          <w:rtl/>
          <w:lang w:bidi="fa-IR"/>
        </w:rPr>
        <w:t>ـُ</w:t>
      </w:r>
      <w:r>
        <w:rPr>
          <w:rtl/>
          <w:lang w:bidi="fa-IR"/>
        </w:rPr>
        <w:t>عترِض عليه رجلٌ آخَر كما ذكره ابن عساكر وابن الأثير والخوارزمي</w:t>
      </w:r>
      <w:r w:rsidR="009D3EAD">
        <w:rPr>
          <w:rtl/>
          <w:lang w:bidi="fa-IR"/>
        </w:rPr>
        <w:t xml:space="preserve">، </w:t>
      </w:r>
      <w:r>
        <w:rPr>
          <w:rtl/>
          <w:lang w:bidi="fa-IR"/>
        </w:rPr>
        <w:t>وبعد مراجعة كلام المؤرّخين والمحدّثين لا ينكر ما فعله يزيد برأس الحسين (</w:t>
      </w:r>
      <w:r w:rsidR="0096185B" w:rsidRPr="00E84B42">
        <w:rPr>
          <w:rStyle w:val="libFootnoteAlaemChar"/>
          <w:rtl/>
        </w:rPr>
        <w:t>عليه‌السلام</w:t>
      </w:r>
      <w:r>
        <w:rPr>
          <w:rtl/>
          <w:lang w:bidi="fa-IR"/>
        </w:rPr>
        <w:t xml:space="preserve">) </w:t>
      </w:r>
      <w:r w:rsidR="00EE59C8">
        <w:rPr>
          <w:rtl/>
          <w:lang w:bidi="fa-IR"/>
        </w:rPr>
        <w:t>إلّا</w:t>
      </w:r>
      <w:r>
        <w:rPr>
          <w:rtl/>
          <w:lang w:bidi="fa-IR"/>
        </w:rPr>
        <w:t xml:space="preserve"> مكابر</w:t>
      </w:r>
      <w:r w:rsidR="00DB6A20">
        <w:rPr>
          <w:rtl/>
          <w:lang w:bidi="fa-IR"/>
        </w:rPr>
        <w:t>.</w:t>
      </w:r>
    </w:p>
    <w:p w:rsidR="00DB6A20" w:rsidRDefault="0088652D" w:rsidP="00E84B42">
      <w:pPr>
        <w:pStyle w:val="libFootnote0"/>
        <w:rPr>
          <w:rtl/>
          <w:lang w:bidi="fa-IR"/>
        </w:rPr>
      </w:pPr>
      <w:r w:rsidRPr="00E84B42">
        <w:rPr>
          <w:rtl/>
        </w:rPr>
        <w:t>(3)</w:t>
      </w:r>
      <w:r>
        <w:rPr>
          <w:rtl/>
          <w:lang w:bidi="fa-IR"/>
        </w:rPr>
        <w:t xml:space="preserve"> تاريخ مدينة دمشق </w:t>
      </w:r>
      <w:r w:rsidR="0096185B">
        <w:rPr>
          <w:rtl/>
          <w:lang w:bidi="fa-IR"/>
        </w:rPr>
        <w:t>-</w:t>
      </w:r>
      <w:r>
        <w:rPr>
          <w:rtl/>
          <w:lang w:bidi="fa-IR"/>
        </w:rPr>
        <w:t xml:space="preserve"> ابن عساكر 68 / 95</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88652D">
      <w:pPr>
        <w:pStyle w:val="libNormal"/>
        <w:rPr>
          <w:rtl/>
          <w:lang w:bidi="fa-IR"/>
        </w:rPr>
      </w:pPr>
      <w:r>
        <w:rPr>
          <w:rtl/>
          <w:lang w:bidi="fa-IR"/>
        </w:rPr>
        <w:lastRenderedPageBreak/>
        <w:t>قال مؤلّف الكتاب (ابن الجوزي) : و</w:t>
      </w:r>
      <w:r w:rsidR="003B6559">
        <w:rPr>
          <w:rtl/>
          <w:lang w:bidi="fa-IR"/>
        </w:rPr>
        <w:t>لمـّا</w:t>
      </w:r>
      <w:r>
        <w:rPr>
          <w:rtl/>
          <w:lang w:bidi="fa-IR"/>
        </w:rPr>
        <w:t xml:space="preserve"> جلس يزيد وضع الرأس بين يديه وجعل ينكث بالقضيب على فِيه ويقول :</w:t>
      </w:r>
    </w:p>
    <w:tbl>
      <w:tblPr>
        <w:tblStyle w:val="TableGrid"/>
        <w:bidiVisual/>
        <w:tblW w:w="4562" w:type="pct"/>
        <w:tblInd w:w="384" w:type="dxa"/>
        <w:tblLook w:val="01E0"/>
      </w:tblPr>
      <w:tblGrid>
        <w:gridCol w:w="3999"/>
        <w:gridCol w:w="285"/>
        <w:gridCol w:w="3960"/>
      </w:tblGrid>
      <w:tr w:rsidR="00E84B42" w:rsidTr="008C09CB">
        <w:trPr>
          <w:trHeight w:val="350"/>
        </w:trPr>
        <w:tc>
          <w:tcPr>
            <w:tcW w:w="3920" w:type="dxa"/>
            <w:shd w:val="clear" w:color="auto" w:fill="auto"/>
          </w:tcPr>
          <w:p w:rsidR="00E84B42" w:rsidRDefault="00E84B42" w:rsidP="008C09CB">
            <w:pPr>
              <w:pStyle w:val="libPoem"/>
            </w:pPr>
            <w:r>
              <w:rPr>
                <w:rtl/>
                <w:lang w:bidi="fa-IR"/>
              </w:rPr>
              <w:t>يفّلقنَ هاماً من رجال أعزّةٍ</w:t>
            </w:r>
            <w:r w:rsidRPr="00725071">
              <w:rPr>
                <w:rStyle w:val="libPoemTiniChar0"/>
                <w:rtl/>
              </w:rPr>
              <w:br/>
              <w:t> </w:t>
            </w:r>
          </w:p>
        </w:tc>
        <w:tc>
          <w:tcPr>
            <w:tcW w:w="279" w:type="dxa"/>
            <w:shd w:val="clear" w:color="auto" w:fill="auto"/>
          </w:tcPr>
          <w:p w:rsidR="00E84B42" w:rsidRDefault="00E84B42" w:rsidP="008C09CB">
            <w:pPr>
              <w:pStyle w:val="libPoem"/>
              <w:rPr>
                <w:rtl/>
              </w:rPr>
            </w:pPr>
          </w:p>
        </w:tc>
        <w:tc>
          <w:tcPr>
            <w:tcW w:w="3881" w:type="dxa"/>
            <w:shd w:val="clear" w:color="auto" w:fill="auto"/>
          </w:tcPr>
          <w:p w:rsidR="00E84B42" w:rsidRDefault="00E84B42" w:rsidP="008C09CB">
            <w:pPr>
              <w:pStyle w:val="libPoem"/>
            </w:pPr>
            <w:r>
              <w:rPr>
                <w:rtl/>
                <w:lang w:bidi="fa-IR"/>
              </w:rPr>
              <w:t>علينا وهم كانوا أعقَّ وأظلما</w:t>
            </w:r>
            <w:r w:rsidRPr="00725071">
              <w:rPr>
                <w:rStyle w:val="libPoemTiniChar0"/>
                <w:rtl/>
              </w:rPr>
              <w:br/>
              <w:t> </w:t>
            </w:r>
          </w:p>
        </w:tc>
      </w:tr>
    </w:tbl>
    <w:p w:rsidR="00DB6A20" w:rsidRDefault="0088652D" w:rsidP="0088652D">
      <w:pPr>
        <w:pStyle w:val="libNormal"/>
        <w:rPr>
          <w:rtl/>
          <w:lang w:bidi="fa-IR"/>
        </w:rPr>
      </w:pPr>
      <w:r>
        <w:rPr>
          <w:rtl/>
          <w:lang w:bidi="fa-IR"/>
        </w:rPr>
        <w:t>فقال أبو برزة , وكان حاضراً : ارفع قضيبك</w:t>
      </w:r>
      <w:r w:rsidR="009D3EAD">
        <w:rPr>
          <w:rtl/>
          <w:lang w:bidi="fa-IR"/>
        </w:rPr>
        <w:t xml:space="preserve">، </w:t>
      </w:r>
      <w:r>
        <w:rPr>
          <w:rtl/>
          <w:lang w:bidi="fa-IR"/>
        </w:rPr>
        <w:t>فوالله لرأيت فاه رسول الله على فِيه يلثمه</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روى ابن الجوزي قال : أنبأنا علي بن عبيد الله بن الزغواني</w:t>
      </w:r>
      <w:r w:rsidR="009D3EAD">
        <w:rPr>
          <w:rtl/>
          <w:lang w:bidi="fa-IR"/>
        </w:rPr>
        <w:t xml:space="preserve">، </w:t>
      </w:r>
      <w:r>
        <w:rPr>
          <w:rtl/>
          <w:lang w:bidi="fa-IR"/>
        </w:rPr>
        <w:t>قال : أخبرنا أبو جعفر بن المسلمة</w:t>
      </w:r>
      <w:r w:rsidR="009D3EAD">
        <w:rPr>
          <w:rtl/>
          <w:lang w:bidi="fa-IR"/>
        </w:rPr>
        <w:t xml:space="preserve">، </w:t>
      </w:r>
      <w:r>
        <w:rPr>
          <w:rtl/>
          <w:lang w:bidi="fa-IR"/>
        </w:rPr>
        <w:t>عن أبي المرزباني</w:t>
      </w:r>
      <w:r w:rsidR="009D3EAD">
        <w:rPr>
          <w:rtl/>
          <w:lang w:bidi="fa-IR"/>
        </w:rPr>
        <w:t xml:space="preserve">، </w:t>
      </w:r>
      <w:r>
        <w:rPr>
          <w:rtl/>
          <w:lang w:bidi="fa-IR"/>
        </w:rPr>
        <w:t>قال : أخبرنا محمّد بن أحمد الكاتب</w:t>
      </w:r>
      <w:r w:rsidR="009D3EAD">
        <w:rPr>
          <w:rtl/>
          <w:lang w:bidi="fa-IR"/>
        </w:rPr>
        <w:t xml:space="preserve">، </w:t>
      </w:r>
      <w:r>
        <w:rPr>
          <w:rtl/>
          <w:lang w:bidi="fa-IR"/>
        </w:rPr>
        <w:t>قال : أخبرنا عبد الله بن أبي سعد</w:t>
      </w:r>
      <w:r w:rsidR="009D3EAD">
        <w:rPr>
          <w:rtl/>
          <w:lang w:bidi="fa-IR"/>
        </w:rPr>
        <w:t xml:space="preserve">، </w:t>
      </w:r>
      <w:r>
        <w:rPr>
          <w:rtl/>
          <w:lang w:bidi="fa-IR"/>
        </w:rPr>
        <w:t>قال : حدثنا محمّد بن أحمد</w:t>
      </w:r>
      <w:r w:rsidR="009D3EAD">
        <w:rPr>
          <w:rtl/>
          <w:lang w:bidi="fa-IR"/>
        </w:rPr>
        <w:t xml:space="preserve">، </w:t>
      </w:r>
      <w:r>
        <w:rPr>
          <w:rtl/>
          <w:lang w:bidi="fa-IR"/>
        </w:rPr>
        <w:t>قال : حدثنا محمّد بن يحيى الأحمري</w:t>
      </w:r>
      <w:r w:rsidR="009D3EAD">
        <w:rPr>
          <w:rtl/>
          <w:lang w:bidi="fa-IR"/>
        </w:rPr>
        <w:t xml:space="preserve">، </w:t>
      </w:r>
      <w:r>
        <w:rPr>
          <w:rtl/>
          <w:lang w:bidi="fa-IR"/>
        </w:rPr>
        <w:t>قال : حدثنا ليث</w:t>
      </w:r>
      <w:r w:rsidR="009D3EAD">
        <w:rPr>
          <w:rtl/>
          <w:lang w:bidi="fa-IR"/>
        </w:rPr>
        <w:t xml:space="preserve">، </w:t>
      </w:r>
      <w:r>
        <w:rPr>
          <w:rtl/>
          <w:lang w:bidi="fa-IR"/>
        </w:rPr>
        <w:t>عن (مجاهد)</w:t>
      </w:r>
      <w:r w:rsidRPr="0096185B">
        <w:rPr>
          <w:rStyle w:val="libFootnotenumChar"/>
          <w:rtl/>
        </w:rPr>
        <w:t>(2)</w:t>
      </w:r>
      <w:r>
        <w:rPr>
          <w:rtl/>
          <w:lang w:bidi="fa-IR"/>
        </w:rPr>
        <w:t xml:space="preserve"> قال : جيء برأس الحسين بن علي (</w:t>
      </w:r>
      <w:r w:rsidR="0096185B" w:rsidRPr="0096185B">
        <w:rPr>
          <w:rStyle w:val="libAlaemChar"/>
          <w:rtl/>
        </w:rPr>
        <w:t>عليه‌السلام</w:t>
      </w:r>
      <w:r>
        <w:rPr>
          <w:rtl/>
          <w:lang w:bidi="fa-IR"/>
        </w:rPr>
        <w:t>) فوضع بين يدي يزيد بن معاوية</w:t>
      </w:r>
      <w:r w:rsidR="009D3EAD">
        <w:rPr>
          <w:rtl/>
          <w:lang w:bidi="fa-IR"/>
        </w:rPr>
        <w:t xml:space="preserve">، </w:t>
      </w:r>
      <w:r>
        <w:rPr>
          <w:rtl/>
          <w:lang w:bidi="fa-IR"/>
        </w:rPr>
        <w:t>فتمثَّل بهذين البيتين يقول :</w:t>
      </w:r>
    </w:p>
    <w:tbl>
      <w:tblPr>
        <w:tblStyle w:val="TableGrid"/>
        <w:bidiVisual/>
        <w:tblW w:w="4562" w:type="pct"/>
        <w:tblInd w:w="384" w:type="dxa"/>
        <w:tblLook w:val="01E0"/>
      </w:tblPr>
      <w:tblGrid>
        <w:gridCol w:w="3999"/>
        <w:gridCol w:w="285"/>
        <w:gridCol w:w="3960"/>
      </w:tblGrid>
      <w:tr w:rsidR="00E84B42" w:rsidTr="008C09CB">
        <w:trPr>
          <w:trHeight w:val="350"/>
        </w:trPr>
        <w:tc>
          <w:tcPr>
            <w:tcW w:w="3920" w:type="dxa"/>
            <w:shd w:val="clear" w:color="auto" w:fill="auto"/>
          </w:tcPr>
          <w:p w:rsidR="00E84B42" w:rsidRDefault="00E84B42" w:rsidP="008C09CB">
            <w:pPr>
              <w:pStyle w:val="libPoem"/>
            </w:pPr>
            <w:r>
              <w:rPr>
                <w:rtl/>
                <w:lang w:bidi="fa-IR"/>
              </w:rPr>
              <w:t>ليت أشياخي ببدرٍ شهدوا</w:t>
            </w:r>
            <w:r w:rsidRPr="00725071">
              <w:rPr>
                <w:rStyle w:val="libPoemTiniChar0"/>
                <w:rtl/>
              </w:rPr>
              <w:br/>
              <w:t> </w:t>
            </w:r>
          </w:p>
        </w:tc>
        <w:tc>
          <w:tcPr>
            <w:tcW w:w="279" w:type="dxa"/>
            <w:shd w:val="clear" w:color="auto" w:fill="auto"/>
          </w:tcPr>
          <w:p w:rsidR="00E84B42" w:rsidRDefault="00E84B42" w:rsidP="008C09CB">
            <w:pPr>
              <w:pStyle w:val="libPoem"/>
              <w:rPr>
                <w:rtl/>
              </w:rPr>
            </w:pPr>
          </w:p>
        </w:tc>
        <w:tc>
          <w:tcPr>
            <w:tcW w:w="3881" w:type="dxa"/>
            <w:shd w:val="clear" w:color="auto" w:fill="auto"/>
          </w:tcPr>
          <w:p w:rsidR="00E84B42" w:rsidRDefault="00E84B42" w:rsidP="008C09CB">
            <w:pPr>
              <w:pStyle w:val="libPoem"/>
            </w:pPr>
            <w:r>
              <w:rPr>
                <w:rtl/>
                <w:lang w:bidi="fa-IR"/>
              </w:rPr>
              <w:t>جزعَ الخزرجِ من وقعِ الأسلْ</w:t>
            </w:r>
            <w:r w:rsidRPr="00725071">
              <w:rPr>
                <w:rStyle w:val="libPoemTiniChar0"/>
                <w:rtl/>
              </w:rPr>
              <w:br/>
              <w:t> </w:t>
            </w:r>
          </w:p>
        </w:tc>
      </w:tr>
      <w:tr w:rsidR="00E84B42" w:rsidTr="008C09CB">
        <w:trPr>
          <w:trHeight w:val="350"/>
        </w:trPr>
        <w:tc>
          <w:tcPr>
            <w:tcW w:w="3920" w:type="dxa"/>
          </w:tcPr>
          <w:p w:rsidR="00E84B42" w:rsidRDefault="00E84B42" w:rsidP="008C09CB">
            <w:pPr>
              <w:pStyle w:val="libPoem"/>
            </w:pPr>
            <w:r>
              <w:rPr>
                <w:rtl/>
                <w:lang w:bidi="fa-IR"/>
              </w:rPr>
              <w:t>فأهلّوا واستهلّوا فرحا</w:t>
            </w:r>
            <w:r w:rsidRPr="00725071">
              <w:rPr>
                <w:rStyle w:val="libPoemTiniChar0"/>
                <w:rtl/>
              </w:rPr>
              <w:br/>
              <w:t> </w:t>
            </w:r>
          </w:p>
        </w:tc>
        <w:tc>
          <w:tcPr>
            <w:tcW w:w="279" w:type="dxa"/>
          </w:tcPr>
          <w:p w:rsidR="00E84B42" w:rsidRDefault="00E84B42" w:rsidP="008C09CB">
            <w:pPr>
              <w:pStyle w:val="libPoem"/>
              <w:rPr>
                <w:rtl/>
              </w:rPr>
            </w:pPr>
          </w:p>
        </w:tc>
        <w:tc>
          <w:tcPr>
            <w:tcW w:w="3881" w:type="dxa"/>
          </w:tcPr>
          <w:p w:rsidR="00E84B42" w:rsidRDefault="00E84B42" w:rsidP="008C09CB">
            <w:pPr>
              <w:pStyle w:val="libPoem"/>
            </w:pPr>
            <w:r>
              <w:rPr>
                <w:rtl/>
                <w:lang w:bidi="fa-IR"/>
              </w:rPr>
              <w:t>ثم قالوا لي بغيب لا تشلْ</w:t>
            </w:r>
            <w:r w:rsidRPr="00725071">
              <w:rPr>
                <w:rStyle w:val="libPoemTiniChar0"/>
                <w:rtl/>
              </w:rPr>
              <w:br/>
              <w:t> </w:t>
            </w:r>
          </w:p>
        </w:tc>
      </w:tr>
    </w:tbl>
    <w:p w:rsidR="00DB6A20" w:rsidRDefault="0088652D" w:rsidP="0088652D">
      <w:pPr>
        <w:pStyle w:val="libNormal"/>
        <w:rPr>
          <w:rtl/>
          <w:lang w:bidi="fa-IR"/>
        </w:rPr>
      </w:pPr>
      <w:r>
        <w:rPr>
          <w:rtl/>
          <w:lang w:bidi="fa-IR"/>
        </w:rPr>
        <w:t>قال مجاهد : نافق فيها</w:t>
      </w:r>
      <w:r w:rsidR="009D3EAD">
        <w:rPr>
          <w:rtl/>
          <w:lang w:bidi="fa-IR"/>
        </w:rPr>
        <w:t xml:space="preserve">، </w:t>
      </w:r>
      <w:r>
        <w:rPr>
          <w:rtl/>
          <w:lang w:bidi="fa-IR"/>
        </w:rPr>
        <w:t xml:space="preserve">ثمّ والله ما بقي من عسكره أحدٌ </w:t>
      </w:r>
      <w:r w:rsidR="00EE59C8">
        <w:rPr>
          <w:rtl/>
          <w:lang w:bidi="fa-IR"/>
        </w:rPr>
        <w:t>إلّا</w:t>
      </w:r>
      <w:r>
        <w:rPr>
          <w:rtl/>
          <w:lang w:bidi="fa-IR"/>
        </w:rPr>
        <w:t xml:space="preserve"> تركه</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روى ابن الأثير قال : روى محمّد بن سوقة</w:t>
      </w:r>
      <w:r w:rsidR="009D3EAD">
        <w:rPr>
          <w:rtl/>
          <w:lang w:bidi="fa-IR"/>
        </w:rPr>
        <w:t xml:space="preserve">، </w:t>
      </w:r>
      <w:r>
        <w:rPr>
          <w:rtl/>
          <w:lang w:bidi="fa-IR"/>
        </w:rPr>
        <w:t>عن عبد الواحد القرشي</w:t>
      </w:r>
      <w:r w:rsidR="009D3EAD">
        <w:rPr>
          <w:rtl/>
          <w:lang w:bidi="fa-IR"/>
        </w:rPr>
        <w:t xml:space="preserve">، </w:t>
      </w:r>
      <w:r>
        <w:rPr>
          <w:rtl/>
          <w:lang w:bidi="fa-IR"/>
        </w:rPr>
        <w:t xml:space="preserve">قال : </w:t>
      </w:r>
      <w:r w:rsidR="003B6559">
        <w:rPr>
          <w:rtl/>
          <w:lang w:bidi="fa-IR"/>
        </w:rPr>
        <w:t>لمـّا</w:t>
      </w:r>
      <w:r>
        <w:rPr>
          <w:rtl/>
          <w:lang w:bidi="fa-IR"/>
        </w:rPr>
        <w:t xml:space="preserve"> أتى يزيد برأس الحسين بن علي (</w:t>
      </w:r>
      <w:r w:rsidR="0026603F" w:rsidRPr="00597B5C">
        <w:rPr>
          <w:rtl/>
        </w:rPr>
        <w:t>رضي</w:t>
      </w:r>
      <w:r w:rsidR="00597B5C">
        <w:rPr>
          <w:rFonts w:hint="cs"/>
          <w:rtl/>
        </w:rPr>
        <w:t xml:space="preserve"> </w:t>
      </w:r>
      <w:r w:rsidR="0026603F" w:rsidRPr="00597B5C">
        <w:rPr>
          <w:rtl/>
        </w:rPr>
        <w:t>‌الله</w:t>
      </w:r>
      <w:r w:rsidR="00597B5C">
        <w:rPr>
          <w:rFonts w:hint="cs"/>
          <w:rtl/>
        </w:rPr>
        <w:t xml:space="preserve"> </w:t>
      </w:r>
      <w:r w:rsidR="0026603F" w:rsidRPr="00597B5C">
        <w:rPr>
          <w:rtl/>
        </w:rPr>
        <w:t>‌عنه</w:t>
      </w:r>
      <w:r w:rsidRPr="00597B5C">
        <w:rPr>
          <w:rtl/>
        </w:rPr>
        <w:t>ما</w:t>
      </w:r>
      <w:r>
        <w:rPr>
          <w:rtl/>
          <w:lang w:bidi="fa-IR"/>
        </w:rPr>
        <w:t>) تناوله بقضيب فكشف عن ثناياه</w:t>
      </w:r>
      <w:r w:rsidR="009D3EAD">
        <w:rPr>
          <w:rtl/>
          <w:lang w:bidi="fa-IR"/>
        </w:rPr>
        <w:t xml:space="preserve">، </w:t>
      </w:r>
      <w:r>
        <w:rPr>
          <w:rtl/>
          <w:lang w:bidi="fa-IR"/>
        </w:rPr>
        <w:t>فوالله ما البرد بأبيض منها</w:t>
      </w:r>
      <w:r w:rsidR="009D3EAD">
        <w:rPr>
          <w:rtl/>
          <w:lang w:bidi="fa-IR"/>
        </w:rPr>
        <w:t xml:space="preserve">، </w:t>
      </w:r>
      <w:r>
        <w:rPr>
          <w:rtl/>
          <w:lang w:bidi="fa-IR"/>
        </w:rPr>
        <w:t>وأنشد :</w:t>
      </w:r>
    </w:p>
    <w:p w:rsidR="0088652D" w:rsidRDefault="0096185B" w:rsidP="0096185B">
      <w:pPr>
        <w:pStyle w:val="libLine"/>
        <w:rPr>
          <w:lang w:bidi="fa-IR"/>
        </w:rPr>
      </w:pPr>
      <w:r>
        <w:rPr>
          <w:rtl/>
          <w:lang w:bidi="fa-IR"/>
        </w:rPr>
        <w:t>____________________</w:t>
      </w:r>
    </w:p>
    <w:p w:rsidR="00DB6A20" w:rsidRDefault="0088652D" w:rsidP="00E84B42">
      <w:pPr>
        <w:pStyle w:val="libFootnote0"/>
        <w:rPr>
          <w:rtl/>
          <w:lang w:bidi="fa-IR"/>
        </w:rPr>
      </w:pPr>
      <w:r w:rsidRPr="00E84B42">
        <w:rPr>
          <w:rtl/>
        </w:rPr>
        <w:t>(1)</w:t>
      </w:r>
      <w:r>
        <w:rPr>
          <w:rtl/>
          <w:lang w:bidi="fa-IR"/>
        </w:rPr>
        <w:t xml:space="preserve"> المنتظم في تاريخ الملوك والأمم </w:t>
      </w:r>
      <w:r w:rsidR="0096185B">
        <w:rPr>
          <w:rtl/>
          <w:lang w:bidi="fa-IR"/>
        </w:rPr>
        <w:t>-</w:t>
      </w:r>
      <w:r>
        <w:rPr>
          <w:rtl/>
          <w:lang w:bidi="fa-IR"/>
        </w:rPr>
        <w:t xml:space="preserve"> ابن الجوزي 5 / 342</w:t>
      </w:r>
      <w:r w:rsidR="00DB6A20">
        <w:rPr>
          <w:rtl/>
          <w:lang w:bidi="fa-IR"/>
        </w:rPr>
        <w:t>.</w:t>
      </w:r>
    </w:p>
    <w:p w:rsidR="00DB6A20" w:rsidRDefault="0088652D" w:rsidP="00E84B42">
      <w:pPr>
        <w:pStyle w:val="libFootnote0"/>
        <w:rPr>
          <w:rtl/>
          <w:lang w:bidi="fa-IR"/>
        </w:rPr>
      </w:pPr>
      <w:r w:rsidRPr="00E84B42">
        <w:rPr>
          <w:rtl/>
        </w:rPr>
        <w:t>(2)</w:t>
      </w:r>
      <w:r>
        <w:rPr>
          <w:rtl/>
          <w:lang w:bidi="fa-IR"/>
        </w:rPr>
        <w:t xml:space="preserve"> كما في البداية والنهاية لابن كثير 8 / 192</w:t>
      </w:r>
      <w:r w:rsidR="00DB6A20">
        <w:rPr>
          <w:rtl/>
          <w:lang w:bidi="fa-IR"/>
        </w:rPr>
        <w:t>.</w:t>
      </w:r>
    </w:p>
    <w:p w:rsidR="00DB6A20" w:rsidRDefault="0088652D" w:rsidP="00E84B42">
      <w:pPr>
        <w:pStyle w:val="libFootnote0"/>
        <w:rPr>
          <w:rtl/>
          <w:lang w:bidi="fa-IR"/>
        </w:rPr>
      </w:pPr>
      <w:r w:rsidRPr="00E84B42">
        <w:rPr>
          <w:rtl/>
        </w:rPr>
        <w:t>(3)</w:t>
      </w:r>
      <w:r>
        <w:rPr>
          <w:rtl/>
          <w:lang w:bidi="fa-IR"/>
        </w:rPr>
        <w:t xml:space="preserve"> المنتظم في تاريخ الملوك والأمم </w:t>
      </w:r>
      <w:r w:rsidR="0096185B">
        <w:rPr>
          <w:rtl/>
          <w:lang w:bidi="fa-IR"/>
        </w:rPr>
        <w:t>-</w:t>
      </w:r>
      <w:r>
        <w:rPr>
          <w:rtl/>
          <w:lang w:bidi="fa-IR"/>
        </w:rPr>
        <w:t xml:space="preserve"> ابن الجوزي 5 / 343</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98522B" w:rsidTr="008C09CB">
        <w:trPr>
          <w:trHeight w:val="350"/>
        </w:trPr>
        <w:tc>
          <w:tcPr>
            <w:tcW w:w="3920" w:type="dxa"/>
          </w:tcPr>
          <w:p w:rsidR="0098522B" w:rsidRDefault="0098522B" w:rsidP="008C09CB">
            <w:pPr>
              <w:pStyle w:val="libPoem"/>
            </w:pPr>
            <w:r>
              <w:rPr>
                <w:rtl/>
                <w:lang w:bidi="fa-IR"/>
              </w:rPr>
              <w:lastRenderedPageBreak/>
              <w:t>يفلّقن هاماً من رجالٍ أعزّةٍ</w:t>
            </w:r>
            <w:r w:rsidRPr="00725071">
              <w:rPr>
                <w:rStyle w:val="libPoemTiniChar0"/>
                <w:rtl/>
              </w:rPr>
              <w:br/>
              <w:t> </w:t>
            </w:r>
          </w:p>
        </w:tc>
        <w:tc>
          <w:tcPr>
            <w:tcW w:w="279" w:type="dxa"/>
          </w:tcPr>
          <w:p w:rsidR="0098522B" w:rsidRDefault="0098522B" w:rsidP="008C09CB">
            <w:pPr>
              <w:pStyle w:val="libPoem"/>
              <w:rPr>
                <w:rtl/>
              </w:rPr>
            </w:pPr>
          </w:p>
        </w:tc>
        <w:tc>
          <w:tcPr>
            <w:tcW w:w="3881" w:type="dxa"/>
          </w:tcPr>
          <w:p w:rsidR="0098522B" w:rsidRDefault="0098522B" w:rsidP="008C09CB">
            <w:pPr>
              <w:pStyle w:val="libPoem"/>
            </w:pPr>
            <w:r>
              <w:rPr>
                <w:rtl/>
                <w:lang w:bidi="fa-IR"/>
              </w:rPr>
              <w:t>علينا وهم كانوا أعقّ وأظلما</w:t>
            </w:r>
            <w:r w:rsidRPr="00725071">
              <w:rPr>
                <w:rStyle w:val="libPoemTiniChar0"/>
                <w:rtl/>
              </w:rPr>
              <w:br/>
              <w:t> </w:t>
            </w:r>
          </w:p>
        </w:tc>
      </w:tr>
    </w:tbl>
    <w:p w:rsidR="00DB6A20" w:rsidRDefault="0088652D" w:rsidP="00E84B42">
      <w:pPr>
        <w:pStyle w:val="libNormal"/>
        <w:rPr>
          <w:rtl/>
          <w:lang w:bidi="fa-IR"/>
        </w:rPr>
      </w:pPr>
      <w:r>
        <w:rPr>
          <w:rtl/>
          <w:lang w:bidi="fa-IR"/>
        </w:rPr>
        <w:t>فقال له رجلٌ عنده : يا هذا , ارفع قضيبك</w:t>
      </w:r>
      <w:r w:rsidR="009D3EAD">
        <w:rPr>
          <w:rtl/>
          <w:lang w:bidi="fa-IR"/>
        </w:rPr>
        <w:t xml:space="preserve">، </w:t>
      </w:r>
      <w:r>
        <w:rPr>
          <w:rtl/>
          <w:lang w:bidi="fa-IR"/>
        </w:rPr>
        <w:t>فوالله ربما رأيتُ شفتي رسول الله (</w:t>
      </w:r>
      <w:r w:rsidR="00E84B42" w:rsidRPr="0096185B">
        <w:rPr>
          <w:rStyle w:val="libAlaemChar"/>
          <w:rtl/>
        </w:rPr>
        <w:t>صلى‌الله‌عليه‌وآله</w:t>
      </w:r>
      <w:r>
        <w:rPr>
          <w:rtl/>
          <w:lang w:bidi="fa-IR"/>
        </w:rPr>
        <w:t>) فكأنّه يقبّله</w:t>
      </w:r>
      <w:r w:rsidR="007E6BC8">
        <w:rPr>
          <w:rtl/>
          <w:lang w:bidi="fa-IR"/>
        </w:rPr>
        <w:t>.</w:t>
      </w:r>
      <w:r>
        <w:rPr>
          <w:rtl/>
          <w:lang w:bidi="fa-IR"/>
        </w:rPr>
        <w:t xml:space="preserve"> فرفع متذمّراً عليه مغضباً</w:t>
      </w:r>
      <w:r w:rsidR="007E6BC8">
        <w:rPr>
          <w:rtl/>
          <w:lang w:bidi="fa-IR"/>
        </w:rPr>
        <w:t>.</w:t>
      </w:r>
      <w:r>
        <w:rPr>
          <w:rtl/>
          <w:lang w:bidi="fa-IR"/>
        </w:rPr>
        <w:t xml:space="preserve"> أخرجه أبو نعيم</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وروى الطبري قال : وأوفده إلى يزيد بن معاوية ومعه الرأس</w:t>
      </w:r>
      <w:r w:rsidR="009D3EAD">
        <w:rPr>
          <w:rtl/>
          <w:lang w:bidi="fa-IR"/>
        </w:rPr>
        <w:t xml:space="preserve">، </w:t>
      </w:r>
      <w:r>
        <w:rPr>
          <w:rtl/>
          <w:lang w:bidi="fa-IR"/>
        </w:rPr>
        <w:t>فوضع رأسه بين يديه</w:t>
      </w:r>
      <w:r w:rsidR="009D3EAD">
        <w:rPr>
          <w:rtl/>
          <w:lang w:bidi="fa-IR"/>
        </w:rPr>
        <w:t xml:space="preserve">، </w:t>
      </w:r>
      <w:r>
        <w:rPr>
          <w:rtl/>
          <w:lang w:bidi="fa-IR"/>
        </w:rPr>
        <w:t>وعنده أبو برزة الأسلمي , فجعل ينكت بالقضيب على فيه ويقول :</w:t>
      </w:r>
    </w:p>
    <w:tbl>
      <w:tblPr>
        <w:tblStyle w:val="TableGrid"/>
        <w:bidiVisual/>
        <w:tblW w:w="4562" w:type="pct"/>
        <w:tblInd w:w="384" w:type="dxa"/>
        <w:tblLook w:val="01E0"/>
      </w:tblPr>
      <w:tblGrid>
        <w:gridCol w:w="3999"/>
        <w:gridCol w:w="285"/>
        <w:gridCol w:w="3960"/>
      </w:tblGrid>
      <w:tr w:rsidR="0098522B" w:rsidTr="008C09CB">
        <w:trPr>
          <w:trHeight w:val="350"/>
        </w:trPr>
        <w:tc>
          <w:tcPr>
            <w:tcW w:w="3920" w:type="dxa"/>
          </w:tcPr>
          <w:p w:rsidR="0098522B" w:rsidRDefault="0098522B" w:rsidP="008C09CB">
            <w:pPr>
              <w:pStyle w:val="libPoem"/>
            </w:pPr>
            <w:r>
              <w:rPr>
                <w:rtl/>
                <w:lang w:bidi="fa-IR"/>
              </w:rPr>
              <w:t>يفلّقن هاماً من رجالٍ أعزّةٍ</w:t>
            </w:r>
            <w:r w:rsidRPr="00725071">
              <w:rPr>
                <w:rStyle w:val="libPoemTiniChar0"/>
                <w:rtl/>
              </w:rPr>
              <w:br/>
              <w:t> </w:t>
            </w:r>
          </w:p>
        </w:tc>
        <w:tc>
          <w:tcPr>
            <w:tcW w:w="279" w:type="dxa"/>
          </w:tcPr>
          <w:p w:rsidR="0098522B" w:rsidRDefault="0098522B" w:rsidP="008C09CB">
            <w:pPr>
              <w:pStyle w:val="libPoem"/>
              <w:rPr>
                <w:rtl/>
              </w:rPr>
            </w:pPr>
          </w:p>
        </w:tc>
        <w:tc>
          <w:tcPr>
            <w:tcW w:w="3881" w:type="dxa"/>
          </w:tcPr>
          <w:p w:rsidR="0098522B" w:rsidRDefault="0098522B" w:rsidP="008C09CB">
            <w:pPr>
              <w:pStyle w:val="libPoem"/>
            </w:pPr>
            <w:r>
              <w:rPr>
                <w:rtl/>
                <w:lang w:bidi="fa-IR"/>
              </w:rPr>
              <w:t>علينا وهم كانوا أعقّ وأظلما</w:t>
            </w:r>
            <w:r w:rsidRPr="00725071">
              <w:rPr>
                <w:rStyle w:val="libPoemTiniChar0"/>
                <w:rtl/>
              </w:rPr>
              <w:br/>
              <w:t> </w:t>
            </w:r>
          </w:p>
        </w:tc>
      </w:tr>
    </w:tbl>
    <w:p w:rsidR="00DB6A20" w:rsidRDefault="0088652D" w:rsidP="0088652D">
      <w:pPr>
        <w:pStyle w:val="libNormal"/>
        <w:rPr>
          <w:rtl/>
          <w:lang w:bidi="fa-IR"/>
        </w:rPr>
      </w:pPr>
      <w:r>
        <w:rPr>
          <w:rtl/>
          <w:lang w:bidi="fa-IR"/>
        </w:rPr>
        <w:t>فقال له أبو برزة : ارفع قضيبك</w:t>
      </w:r>
      <w:r w:rsidR="009D3EAD">
        <w:rPr>
          <w:rtl/>
          <w:lang w:bidi="fa-IR"/>
        </w:rPr>
        <w:t xml:space="preserve">، </w:t>
      </w:r>
      <w:r>
        <w:rPr>
          <w:rtl/>
          <w:lang w:bidi="fa-IR"/>
        </w:rPr>
        <w:t xml:space="preserve">فوالله لربَّما رأيتُ فاه رسول الله ( </w:t>
      </w:r>
      <w:r w:rsidR="0096185B" w:rsidRPr="0096185B">
        <w:rPr>
          <w:rStyle w:val="libAlaemChar"/>
          <w:rtl/>
        </w:rPr>
        <w:t>صلى‌الله‌عليه‌وآله</w:t>
      </w:r>
      <w:r>
        <w:rPr>
          <w:rtl/>
          <w:lang w:bidi="fa-IR"/>
        </w:rPr>
        <w:t>) على فيه يلثمه</w:t>
      </w:r>
      <w:r w:rsidRPr="0096185B">
        <w:rPr>
          <w:rStyle w:val="libFootnotenumChar"/>
          <w:rtl/>
        </w:rPr>
        <w:t>(2)</w:t>
      </w:r>
      <w:r w:rsidR="00DB6A20">
        <w:rPr>
          <w:rtl/>
          <w:lang w:bidi="fa-IR"/>
        </w:rPr>
        <w:t>.</w:t>
      </w:r>
    </w:p>
    <w:p w:rsidR="00686E08" w:rsidRDefault="0088652D" w:rsidP="0088652D">
      <w:pPr>
        <w:pStyle w:val="libNormal"/>
        <w:rPr>
          <w:lang w:bidi="fa-IR"/>
        </w:rPr>
      </w:pPr>
      <w:r>
        <w:rPr>
          <w:rtl/>
          <w:lang w:bidi="fa-IR"/>
        </w:rPr>
        <w:t>قال ابن كثير</w:t>
      </w:r>
      <w:r w:rsidR="009D3EAD">
        <w:rPr>
          <w:rtl/>
          <w:lang w:bidi="fa-IR"/>
        </w:rPr>
        <w:t xml:space="preserve">، </w:t>
      </w:r>
      <w:r>
        <w:rPr>
          <w:rtl/>
          <w:lang w:bidi="fa-IR"/>
        </w:rPr>
        <w:t xml:space="preserve">وابن الجوزي </w:t>
      </w:r>
      <w:r w:rsidR="0096185B">
        <w:rPr>
          <w:rtl/>
          <w:lang w:bidi="fa-IR"/>
        </w:rPr>
        <w:t>-</w:t>
      </w:r>
      <w:r>
        <w:rPr>
          <w:rtl/>
          <w:lang w:bidi="fa-IR"/>
        </w:rPr>
        <w:t xml:space="preserve"> واللفظ للأوّل </w:t>
      </w:r>
      <w:r w:rsidR="0096185B">
        <w:rPr>
          <w:rtl/>
          <w:lang w:bidi="fa-IR"/>
        </w:rPr>
        <w:t>-</w:t>
      </w:r>
      <w:r>
        <w:rPr>
          <w:rtl/>
          <w:lang w:bidi="fa-IR"/>
        </w:rPr>
        <w:t xml:space="preserve"> : </w:t>
      </w:r>
      <w:r w:rsidR="003B6559">
        <w:rPr>
          <w:rtl/>
          <w:lang w:bidi="fa-IR"/>
        </w:rPr>
        <w:t>لمـّا</w:t>
      </w:r>
      <w:r>
        <w:rPr>
          <w:rtl/>
          <w:lang w:bidi="fa-IR"/>
        </w:rPr>
        <w:t xml:space="preserve"> وضع رأس الحسين (</w:t>
      </w:r>
      <w:r w:rsidR="0096185B" w:rsidRPr="0096185B">
        <w:rPr>
          <w:rStyle w:val="libAlaemChar"/>
          <w:rtl/>
        </w:rPr>
        <w:t>عليه‌السلام</w:t>
      </w:r>
      <w:r>
        <w:rPr>
          <w:rtl/>
          <w:lang w:bidi="fa-IR"/>
        </w:rPr>
        <w:t xml:space="preserve">) بين يدي يزيد بن معاوية جعل ينكت بقضيب </w:t>
      </w:r>
      <w:r w:rsidR="0096185B">
        <w:rPr>
          <w:rtl/>
          <w:lang w:bidi="fa-IR"/>
        </w:rPr>
        <w:t>-</w:t>
      </w:r>
      <w:r>
        <w:rPr>
          <w:rtl/>
          <w:lang w:bidi="fa-IR"/>
        </w:rPr>
        <w:t xml:space="preserve"> كان في يده </w:t>
      </w:r>
      <w:r w:rsidR="0096185B">
        <w:rPr>
          <w:rtl/>
          <w:lang w:bidi="fa-IR"/>
        </w:rPr>
        <w:t>-</w:t>
      </w:r>
      <w:r>
        <w:rPr>
          <w:rtl/>
          <w:lang w:bidi="fa-IR"/>
        </w:rPr>
        <w:t xml:space="preserve"> في ثغره</w:t>
      </w:r>
      <w:r w:rsidR="009D3EAD">
        <w:rPr>
          <w:rtl/>
          <w:lang w:bidi="fa-IR"/>
        </w:rPr>
        <w:t xml:space="preserve">، </w:t>
      </w:r>
      <w:r>
        <w:rPr>
          <w:rtl/>
          <w:lang w:bidi="fa-IR"/>
        </w:rPr>
        <w:t>ثمّ قال : إنّ هذا وإيّانا كما قال الحصين بن الحمام المري :</w:t>
      </w:r>
    </w:p>
    <w:tbl>
      <w:tblPr>
        <w:tblStyle w:val="TableGrid"/>
        <w:bidiVisual/>
        <w:tblW w:w="4562" w:type="pct"/>
        <w:tblInd w:w="384" w:type="dxa"/>
        <w:tblLook w:val="01E0"/>
      </w:tblPr>
      <w:tblGrid>
        <w:gridCol w:w="3999"/>
        <w:gridCol w:w="285"/>
        <w:gridCol w:w="3960"/>
      </w:tblGrid>
      <w:tr w:rsidR="0098522B" w:rsidTr="008C09CB">
        <w:trPr>
          <w:trHeight w:val="350"/>
        </w:trPr>
        <w:tc>
          <w:tcPr>
            <w:tcW w:w="3920" w:type="dxa"/>
          </w:tcPr>
          <w:p w:rsidR="0098522B" w:rsidRDefault="0098522B" w:rsidP="008C09CB">
            <w:pPr>
              <w:pStyle w:val="libPoem"/>
            </w:pPr>
            <w:r>
              <w:rPr>
                <w:rtl/>
                <w:lang w:bidi="fa-IR"/>
              </w:rPr>
              <w:t>يفلّقن هاماً من رجالٍ أعزّةٍ</w:t>
            </w:r>
            <w:r w:rsidRPr="00725071">
              <w:rPr>
                <w:rStyle w:val="libPoemTiniChar0"/>
                <w:rtl/>
              </w:rPr>
              <w:br/>
              <w:t> </w:t>
            </w:r>
          </w:p>
        </w:tc>
        <w:tc>
          <w:tcPr>
            <w:tcW w:w="279" w:type="dxa"/>
          </w:tcPr>
          <w:p w:rsidR="0098522B" w:rsidRDefault="0098522B" w:rsidP="008C09CB">
            <w:pPr>
              <w:pStyle w:val="libPoem"/>
              <w:rPr>
                <w:rtl/>
              </w:rPr>
            </w:pPr>
          </w:p>
        </w:tc>
        <w:tc>
          <w:tcPr>
            <w:tcW w:w="3881" w:type="dxa"/>
          </w:tcPr>
          <w:p w:rsidR="0098522B" w:rsidRDefault="0098522B" w:rsidP="008C09CB">
            <w:pPr>
              <w:pStyle w:val="libPoem"/>
            </w:pPr>
            <w:r>
              <w:rPr>
                <w:rtl/>
                <w:lang w:bidi="fa-IR"/>
              </w:rPr>
              <w:t>علينا وهم كانوا أعقّ وأظلما</w:t>
            </w:r>
            <w:r w:rsidRPr="00725071">
              <w:rPr>
                <w:rStyle w:val="libPoemTiniChar0"/>
                <w:rtl/>
              </w:rPr>
              <w:br/>
              <w:t> </w:t>
            </w:r>
          </w:p>
        </w:tc>
      </w:tr>
    </w:tbl>
    <w:p w:rsidR="00DB6A20" w:rsidRDefault="0088652D" w:rsidP="0088652D">
      <w:pPr>
        <w:pStyle w:val="libNormal"/>
        <w:rPr>
          <w:rtl/>
          <w:lang w:bidi="fa-IR"/>
        </w:rPr>
      </w:pPr>
      <w:r>
        <w:rPr>
          <w:rtl/>
          <w:lang w:bidi="fa-IR"/>
        </w:rPr>
        <w:t>فقال له أبو برزة الأسلمي : أمَا والله لقد أخذ قضيبك هذا مأخذاً</w:t>
      </w:r>
      <w:r w:rsidR="009D3EAD">
        <w:rPr>
          <w:rtl/>
          <w:lang w:bidi="fa-IR"/>
        </w:rPr>
        <w:t xml:space="preserve">، </w:t>
      </w:r>
      <w:r>
        <w:rPr>
          <w:rtl/>
          <w:lang w:bidi="fa-IR"/>
        </w:rPr>
        <w:t>لقد رأيتُ رسول الله (</w:t>
      </w:r>
      <w:r w:rsidR="0096185B" w:rsidRPr="0096185B">
        <w:rPr>
          <w:rStyle w:val="libAlaemChar"/>
          <w:rtl/>
        </w:rPr>
        <w:t>صلى‌الله‌عليه‌وآله</w:t>
      </w:r>
      <w:r>
        <w:rPr>
          <w:rtl/>
          <w:lang w:bidi="fa-IR"/>
        </w:rPr>
        <w:t>) يرشفه</w:t>
      </w:r>
      <w:r w:rsidR="007E6BC8">
        <w:rPr>
          <w:rtl/>
          <w:lang w:bidi="fa-IR"/>
        </w:rPr>
        <w:t>.</w:t>
      </w:r>
      <w:r>
        <w:rPr>
          <w:rtl/>
          <w:lang w:bidi="fa-IR"/>
        </w:rPr>
        <w:t xml:space="preserve"> ثمّ قال : ألا إنّ هذا سيجيء يوم القيامة وشفيعه محمّد</w:t>
      </w:r>
      <w:r w:rsidR="009D3EAD">
        <w:rPr>
          <w:rtl/>
          <w:lang w:bidi="fa-IR"/>
        </w:rPr>
        <w:t xml:space="preserve">، </w:t>
      </w:r>
      <w:r>
        <w:rPr>
          <w:rtl/>
          <w:lang w:bidi="fa-IR"/>
        </w:rPr>
        <w:t>وتجيء وشفيعك ابن زياد</w:t>
      </w:r>
      <w:r w:rsidR="007E6BC8">
        <w:rPr>
          <w:rtl/>
          <w:lang w:bidi="fa-IR"/>
        </w:rPr>
        <w:t>.</w:t>
      </w:r>
      <w:r>
        <w:rPr>
          <w:rtl/>
          <w:lang w:bidi="fa-IR"/>
        </w:rPr>
        <w:t xml:space="preserve"> ثمّ قال : فولّى</w:t>
      </w:r>
      <w:r w:rsidRPr="0096185B">
        <w:rPr>
          <w:rStyle w:val="libFootnotenumChar"/>
          <w:rtl/>
        </w:rPr>
        <w:t>(3)</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E84B42">
      <w:pPr>
        <w:pStyle w:val="libFootnote0"/>
        <w:rPr>
          <w:rtl/>
          <w:lang w:bidi="fa-IR"/>
        </w:rPr>
      </w:pPr>
      <w:r w:rsidRPr="00E84B42">
        <w:rPr>
          <w:rtl/>
        </w:rPr>
        <w:t>(1)</w:t>
      </w:r>
      <w:r>
        <w:rPr>
          <w:rtl/>
          <w:lang w:bidi="fa-IR"/>
        </w:rPr>
        <w:t xml:space="preserve"> أسد الغابة </w:t>
      </w:r>
      <w:r w:rsidR="0096185B">
        <w:rPr>
          <w:rtl/>
          <w:lang w:bidi="fa-IR"/>
        </w:rPr>
        <w:t>-</w:t>
      </w:r>
      <w:r>
        <w:rPr>
          <w:rtl/>
          <w:lang w:bidi="fa-IR"/>
        </w:rPr>
        <w:t xml:space="preserve"> ابن الأثير 5 / 381</w:t>
      </w:r>
      <w:r w:rsidR="009D3EAD">
        <w:rPr>
          <w:rtl/>
          <w:lang w:bidi="fa-IR"/>
        </w:rPr>
        <w:t xml:space="preserve">، </w:t>
      </w:r>
      <w:r>
        <w:rPr>
          <w:rtl/>
          <w:lang w:bidi="fa-IR"/>
        </w:rPr>
        <w:t>وفي ط / 283</w:t>
      </w:r>
      <w:r w:rsidR="00DB6A20">
        <w:rPr>
          <w:rtl/>
          <w:lang w:bidi="fa-IR"/>
        </w:rPr>
        <w:t>.</w:t>
      </w:r>
    </w:p>
    <w:p w:rsidR="00DB6A20" w:rsidRDefault="0088652D" w:rsidP="00E84B42">
      <w:pPr>
        <w:pStyle w:val="libFootnote0"/>
        <w:rPr>
          <w:rtl/>
          <w:lang w:bidi="fa-IR"/>
        </w:rPr>
      </w:pPr>
      <w:r w:rsidRPr="00E84B42">
        <w:rPr>
          <w:rtl/>
        </w:rPr>
        <w:t>(2)</w:t>
      </w:r>
      <w:r>
        <w:rPr>
          <w:rtl/>
          <w:lang w:bidi="fa-IR"/>
        </w:rPr>
        <w:t xml:space="preserve"> تاريخ الطبري 3/ 298</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6 / 428</w:t>
      </w:r>
      <w:r w:rsidR="00DB6A20">
        <w:rPr>
          <w:rtl/>
          <w:lang w:bidi="fa-IR"/>
        </w:rPr>
        <w:t>.</w:t>
      </w:r>
    </w:p>
    <w:p w:rsidR="00DB6A20" w:rsidRDefault="0088652D" w:rsidP="00E84B42">
      <w:pPr>
        <w:pStyle w:val="libFootnote0"/>
        <w:rPr>
          <w:rtl/>
          <w:lang w:bidi="fa-IR"/>
        </w:rPr>
      </w:pPr>
      <w:r w:rsidRPr="00E84B42">
        <w:rPr>
          <w:rtl/>
        </w:rPr>
        <w:t>(3)</w:t>
      </w:r>
      <w:r>
        <w:rPr>
          <w:rtl/>
          <w:lang w:bidi="fa-IR"/>
        </w:rPr>
        <w:t xml:space="preserve"> أنساب الأشراف </w:t>
      </w:r>
      <w:r w:rsidR="0096185B">
        <w:rPr>
          <w:rtl/>
          <w:lang w:bidi="fa-IR"/>
        </w:rPr>
        <w:t>-</w:t>
      </w:r>
      <w:r>
        <w:rPr>
          <w:rtl/>
          <w:lang w:bidi="fa-IR"/>
        </w:rPr>
        <w:t xml:space="preserve"> البلاذري3 / 417 قال : قالوا : وجعل يزيد ينكث بالقضيب ثغر الحسين</w:t>
      </w:r>
      <w:r w:rsidR="009D3EAD">
        <w:rPr>
          <w:rtl/>
          <w:lang w:bidi="fa-IR"/>
        </w:rPr>
        <w:t xml:space="preserve">، </w:t>
      </w:r>
      <w:r>
        <w:rPr>
          <w:rtl/>
          <w:lang w:bidi="fa-IR"/>
        </w:rPr>
        <w:t>ووضع رأسه بين يديه</w:t>
      </w:r>
      <w:r w:rsidR="009D3EAD">
        <w:rPr>
          <w:rtl/>
          <w:lang w:bidi="fa-IR"/>
        </w:rPr>
        <w:t xml:space="preserve">، </w:t>
      </w:r>
      <w:r>
        <w:rPr>
          <w:rtl/>
          <w:lang w:bidi="fa-IR"/>
        </w:rPr>
        <w:t>فقال أبو برزة الأسلمي : أتنكت ثغر الحسين ! لقد أخذ قضيبك من ثغره مأخذاً ربما رأيتُ رسول الله (</w:t>
      </w:r>
      <w:r w:rsidR="0096185B" w:rsidRPr="00E84B42">
        <w:rPr>
          <w:rStyle w:val="libFootnoteAlaemChar"/>
          <w:rtl/>
        </w:rPr>
        <w:t>صلى‌الله‌عليه‌وآله</w:t>
      </w:r>
      <w:r>
        <w:rPr>
          <w:rtl/>
          <w:lang w:bidi="fa-IR"/>
        </w:rPr>
        <w:t>) يرشفه</w:t>
      </w:r>
      <w:r w:rsidR="007E6BC8">
        <w:rPr>
          <w:rtl/>
          <w:lang w:bidi="fa-IR"/>
        </w:rPr>
        <w:t>.</w:t>
      </w:r>
      <w:r>
        <w:rPr>
          <w:rtl/>
          <w:lang w:bidi="fa-IR"/>
        </w:rPr>
        <w:t xml:space="preserve"> أمّا أنّك يا يزيد تجيء يوم القيامة وشفيعك ابن زياد</w:t>
      </w:r>
      <w:r w:rsidR="009D3EAD">
        <w:rPr>
          <w:rtl/>
          <w:lang w:bidi="fa-IR"/>
        </w:rPr>
        <w:t xml:space="preserve">، </w:t>
      </w:r>
      <w:r>
        <w:rPr>
          <w:rtl/>
          <w:lang w:bidi="fa-IR"/>
        </w:rPr>
        <w:t>ويجيء الحسين (</w:t>
      </w:r>
      <w:r w:rsidR="0096185B" w:rsidRPr="00E84B42">
        <w:rPr>
          <w:rStyle w:val="libFootnoteAlaemChar"/>
          <w:rtl/>
        </w:rPr>
        <w:t>عليه‌السلام</w:t>
      </w:r>
      <w:r>
        <w:rPr>
          <w:rtl/>
          <w:lang w:bidi="fa-IR"/>
        </w:rPr>
        <w:t>) وشفيعه محمّد (</w:t>
      </w:r>
      <w:r w:rsidR="0096185B" w:rsidRPr="00E84B42">
        <w:rPr>
          <w:rStyle w:val="libFootnoteAlaemChar"/>
          <w:rtl/>
        </w:rPr>
        <w:t>صلى‌الله‌عليه‌وآله</w:t>
      </w:r>
      <w:r>
        <w:rPr>
          <w:rtl/>
          <w:lang w:bidi="fa-IR"/>
        </w:rPr>
        <w:t>)</w:t>
      </w:r>
      <w:r w:rsidR="007E6BC8">
        <w:rPr>
          <w:rtl/>
          <w:lang w:bidi="fa-IR"/>
        </w:rPr>
        <w:t>.</w:t>
      </w:r>
      <w:r>
        <w:rPr>
          <w:rtl/>
          <w:lang w:bidi="fa-IR"/>
        </w:rPr>
        <w:t xml:space="preserve"> ثمّ قام</w:t>
      </w:r>
      <w:r w:rsidR="007E6BC8">
        <w:rPr>
          <w:rtl/>
          <w:lang w:bidi="fa-IR"/>
        </w:rPr>
        <w:t>.</w:t>
      </w:r>
      <w:r>
        <w:rPr>
          <w:rtl/>
          <w:lang w:bidi="fa-IR"/>
        </w:rPr>
        <w:t xml:space="preserve"> ويقال : إنّ القائل رجلٌ من الأنصار</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وقد رواه ابن أبي الدنيا</w:t>
      </w:r>
      <w:r w:rsidR="009D3EAD">
        <w:rPr>
          <w:rtl/>
          <w:lang w:bidi="fa-IR"/>
        </w:rPr>
        <w:t xml:space="preserve">، </w:t>
      </w:r>
      <w:r>
        <w:rPr>
          <w:rtl/>
          <w:lang w:bidi="fa-IR"/>
        </w:rPr>
        <w:t>عن أبي الوليد</w:t>
      </w:r>
      <w:r w:rsidR="009D3EAD">
        <w:rPr>
          <w:rtl/>
          <w:lang w:bidi="fa-IR"/>
        </w:rPr>
        <w:t xml:space="preserve">، </w:t>
      </w:r>
      <w:r>
        <w:rPr>
          <w:rtl/>
          <w:lang w:bidi="fa-IR"/>
        </w:rPr>
        <w:t>عن خالد بن يزيد بن أسد</w:t>
      </w:r>
      <w:r w:rsidR="009D3EAD">
        <w:rPr>
          <w:rtl/>
          <w:lang w:bidi="fa-IR"/>
        </w:rPr>
        <w:t xml:space="preserve">، </w:t>
      </w:r>
      <w:r>
        <w:rPr>
          <w:rtl/>
          <w:lang w:bidi="fa-IR"/>
        </w:rPr>
        <w:t>عن عمار الدهني</w:t>
      </w:r>
      <w:r w:rsidR="009D3EAD">
        <w:rPr>
          <w:rtl/>
          <w:lang w:bidi="fa-IR"/>
        </w:rPr>
        <w:t xml:space="preserve">، </w:t>
      </w:r>
      <w:r>
        <w:rPr>
          <w:rtl/>
          <w:lang w:bidi="fa-IR"/>
        </w:rPr>
        <w:t>عن جعفر</w:t>
      </w:r>
      <w:r w:rsidR="009D3EAD">
        <w:rPr>
          <w:rtl/>
          <w:lang w:bidi="fa-IR"/>
        </w:rPr>
        <w:t xml:space="preserve">، </w:t>
      </w:r>
      <w:r>
        <w:rPr>
          <w:rtl/>
          <w:lang w:bidi="fa-IR"/>
        </w:rPr>
        <w:t xml:space="preserve">قال : </w:t>
      </w:r>
      <w:r w:rsidR="003B6559">
        <w:rPr>
          <w:rtl/>
          <w:lang w:bidi="fa-IR"/>
        </w:rPr>
        <w:t>لمـّا</w:t>
      </w:r>
      <w:r>
        <w:rPr>
          <w:rtl/>
          <w:lang w:bidi="fa-IR"/>
        </w:rPr>
        <w:t xml:space="preserve"> وضع رأس الحسين (</w:t>
      </w:r>
      <w:r w:rsidR="0096185B" w:rsidRPr="0096185B">
        <w:rPr>
          <w:rStyle w:val="libAlaemChar"/>
          <w:rtl/>
        </w:rPr>
        <w:t>عليه‌السلام</w:t>
      </w:r>
      <w:r>
        <w:rPr>
          <w:rtl/>
          <w:lang w:bidi="fa-IR"/>
        </w:rPr>
        <w:t>) بين يدي يزيد</w:t>
      </w:r>
      <w:r w:rsidR="009D3EAD">
        <w:rPr>
          <w:rtl/>
          <w:lang w:bidi="fa-IR"/>
        </w:rPr>
        <w:t xml:space="preserve">، </w:t>
      </w:r>
      <w:r>
        <w:rPr>
          <w:rtl/>
          <w:lang w:bidi="fa-IR"/>
        </w:rPr>
        <w:t>وعنده أبو برزة , وجعل ينكت بالقضيب</w:t>
      </w:r>
      <w:r w:rsidR="009D3EAD">
        <w:rPr>
          <w:rtl/>
          <w:lang w:bidi="fa-IR"/>
        </w:rPr>
        <w:t xml:space="preserve">، </w:t>
      </w:r>
      <w:r>
        <w:rPr>
          <w:rtl/>
          <w:lang w:bidi="fa-IR"/>
        </w:rPr>
        <w:t>فقال له : ارفع قضيبك</w:t>
      </w:r>
      <w:r w:rsidR="009D3EAD">
        <w:rPr>
          <w:rtl/>
          <w:lang w:bidi="fa-IR"/>
        </w:rPr>
        <w:t xml:space="preserve">، </w:t>
      </w:r>
      <w:r>
        <w:rPr>
          <w:rtl/>
          <w:lang w:bidi="fa-IR"/>
        </w:rPr>
        <w:t>فلقد رأيت رسول الله (</w:t>
      </w:r>
      <w:r w:rsidR="0096185B" w:rsidRPr="0096185B">
        <w:rPr>
          <w:rStyle w:val="libAlaemChar"/>
          <w:rtl/>
        </w:rPr>
        <w:t>صلى‌الله‌عليه‌وآله</w:t>
      </w:r>
      <w:r>
        <w:rPr>
          <w:rtl/>
          <w:lang w:bidi="fa-IR"/>
        </w:rPr>
        <w:t>) يلثمه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ويأتي ما فعله يزيد بن معاوية برأس الإمام الحسين (</w:t>
      </w:r>
      <w:r w:rsidR="0096185B" w:rsidRPr="0096185B">
        <w:rPr>
          <w:rStyle w:val="libAlaemChar"/>
          <w:rtl/>
        </w:rPr>
        <w:t>عليه‌السلام</w:t>
      </w:r>
      <w:r>
        <w:rPr>
          <w:rtl/>
          <w:lang w:bidi="fa-IR"/>
        </w:rPr>
        <w:t>) في الفصل المتعلّق بالرأس الشريف</w:t>
      </w:r>
      <w:r w:rsidR="00DB6A20">
        <w:rPr>
          <w:rtl/>
          <w:lang w:bidi="fa-IR"/>
        </w:rPr>
        <w:t>.</w:t>
      </w:r>
    </w:p>
    <w:p w:rsidR="00686E08" w:rsidRDefault="0088652D" w:rsidP="0088652D">
      <w:pPr>
        <w:pStyle w:val="libNormal"/>
        <w:rPr>
          <w:lang w:bidi="fa-IR"/>
        </w:rPr>
      </w:pPr>
      <w:r>
        <w:rPr>
          <w:rtl/>
          <w:lang w:bidi="fa-IR"/>
        </w:rPr>
        <w:t>روى الخوارزمي قال : ثمّ أُتي بالرأس حتّى وضِع بين يدي يزيد في طستٍ من ذهب</w:t>
      </w:r>
      <w:r w:rsidR="009D3EAD">
        <w:rPr>
          <w:rtl/>
          <w:lang w:bidi="fa-IR"/>
        </w:rPr>
        <w:t xml:space="preserve">، </w:t>
      </w:r>
      <w:r>
        <w:rPr>
          <w:rtl/>
          <w:lang w:bidi="fa-IR"/>
        </w:rPr>
        <w:t>فنظر إليه وأنشد :</w:t>
      </w:r>
    </w:p>
    <w:tbl>
      <w:tblPr>
        <w:tblStyle w:val="TableGrid"/>
        <w:bidiVisual/>
        <w:tblW w:w="4562" w:type="pct"/>
        <w:tblInd w:w="384" w:type="dxa"/>
        <w:tblLook w:val="01E0"/>
      </w:tblPr>
      <w:tblGrid>
        <w:gridCol w:w="3999"/>
        <w:gridCol w:w="285"/>
        <w:gridCol w:w="3960"/>
      </w:tblGrid>
      <w:tr w:rsidR="0098522B" w:rsidTr="008C09CB">
        <w:trPr>
          <w:trHeight w:val="350"/>
        </w:trPr>
        <w:tc>
          <w:tcPr>
            <w:tcW w:w="3920" w:type="dxa"/>
          </w:tcPr>
          <w:p w:rsidR="0098522B" w:rsidRDefault="0098522B" w:rsidP="008C09CB">
            <w:pPr>
              <w:pStyle w:val="libPoem"/>
            </w:pPr>
            <w:r>
              <w:rPr>
                <w:rtl/>
                <w:lang w:bidi="fa-IR"/>
              </w:rPr>
              <w:t>يفلّقن هاماً من رجالٍ أعزّةٍ</w:t>
            </w:r>
            <w:r w:rsidRPr="00725071">
              <w:rPr>
                <w:rStyle w:val="libPoemTiniChar0"/>
                <w:rtl/>
              </w:rPr>
              <w:br/>
              <w:t> </w:t>
            </w:r>
          </w:p>
        </w:tc>
        <w:tc>
          <w:tcPr>
            <w:tcW w:w="279" w:type="dxa"/>
          </w:tcPr>
          <w:p w:rsidR="0098522B" w:rsidRDefault="0098522B" w:rsidP="008C09CB">
            <w:pPr>
              <w:pStyle w:val="libPoem"/>
              <w:rPr>
                <w:rtl/>
              </w:rPr>
            </w:pPr>
          </w:p>
        </w:tc>
        <w:tc>
          <w:tcPr>
            <w:tcW w:w="3881" w:type="dxa"/>
          </w:tcPr>
          <w:p w:rsidR="0098522B" w:rsidRDefault="0098522B" w:rsidP="008C09CB">
            <w:pPr>
              <w:pStyle w:val="libPoem"/>
            </w:pPr>
            <w:r>
              <w:rPr>
                <w:rtl/>
                <w:lang w:bidi="fa-IR"/>
              </w:rPr>
              <w:t>علينا وهم كانوا أعقّ وأظلما</w:t>
            </w:r>
            <w:r w:rsidRPr="00725071">
              <w:rPr>
                <w:rStyle w:val="libPoemTiniChar0"/>
                <w:rtl/>
              </w:rPr>
              <w:br/>
              <w:t> </w:t>
            </w:r>
          </w:p>
        </w:tc>
      </w:tr>
    </w:tbl>
    <w:p w:rsidR="00DB6A20" w:rsidRDefault="0088652D" w:rsidP="0088652D">
      <w:pPr>
        <w:pStyle w:val="libNormal"/>
        <w:rPr>
          <w:rtl/>
          <w:lang w:bidi="fa-IR"/>
        </w:rPr>
      </w:pPr>
      <w:r>
        <w:rPr>
          <w:rtl/>
          <w:lang w:bidi="fa-IR"/>
        </w:rPr>
        <w:t>ثمّ أقبل على أهل المجلس وقال : إنّ هذا كان يفخر عليَّ ويقول : إنّ أبي خيرٌ من أبي يزيد</w:t>
      </w:r>
      <w:r w:rsidRPr="0096185B">
        <w:rPr>
          <w:rStyle w:val="libFootnotenumChar"/>
          <w:rtl/>
        </w:rPr>
        <w:t>(2)</w:t>
      </w:r>
      <w:r w:rsidR="009D3EAD">
        <w:rPr>
          <w:rtl/>
          <w:lang w:bidi="fa-IR"/>
        </w:rPr>
        <w:t xml:space="preserve">، </w:t>
      </w:r>
      <w:r>
        <w:rPr>
          <w:rtl/>
          <w:lang w:bidi="fa-IR"/>
        </w:rPr>
        <w:t>واُمِّي خيرٌ من اُمِّ يزيد</w:t>
      </w:r>
      <w:r w:rsidR="009D3EAD">
        <w:rPr>
          <w:rtl/>
          <w:lang w:bidi="fa-IR"/>
        </w:rPr>
        <w:t xml:space="preserve">، </w:t>
      </w:r>
      <w:r>
        <w:rPr>
          <w:rtl/>
          <w:lang w:bidi="fa-IR"/>
        </w:rPr>
        <w:t>وجدِّي خيرٌ من جدِّ يزيد</w:t>
      </w:r>
      <w:r w:rsidR="009D3EAD">
        <w:rPr>
          <w:rtl/>
          <w:lang w:bidi="fa-IR"/>
        </w:rPr>
        <w:t xml:space="preserve">، </w:t>
      </w:r>
      <w:r>
        <w:rPr>
          <w:rtl/>
          <w:lang w:bidi="fa-IR"/>
        </w:rPr>
        <w:t>فهذا هو الذي قتله</w:t>
      </w:r>
      <w:r w:rsidR="00DB6A20">
        <w:rPr>
          <w:rtl/>
          <w:lang w:bidi="fa-IR"/>
        </w:rPr>
        <w:t>.</w:t>
      </w:r>
    </w:p>
    <w:p w:rsidR="00DB6A20" w:rsidRDefault="0088652D" w:rsidP="0088652D">
      <w:pPr>
        <w:pStyle w:val="libNormal"/>
        <w:rPr>
          <w:lang w:bidi="fa-IR"/>
        </w:rPr>
      </w:pPr>
      <w:r>
        <w:rPr>
          <w:rtl/>
          <w:lang w:bidi="fa-IR"/>
        </w:rPr>
        <w:t>فأمّا قوله : بأنّ أباه خيرٌ من أبي</w:t>
      </w:r>
      <w:r w:rsidR="009D3EAD">
        <w:rPr>
          <w:rtl/>
          <w:lang w:bidi="fa-IR"/>
        </w:rPr>
        <w:t xml:space="preserve">، </w:t>
      </w:r>
      <w:r>
        <w:rPr>
          <w:rtl/>
          <w:lang w:bidi="fa-IR"/>
        </w:rPr>
        <w:t>فلقد حاجّ أبي أباه فقضى الله لأبي على أبيه ؛ وأمّا قوله : بأنَّ اُمِّي خيرٌ من اُمِّ يزيد</w:t>
      </w:r>
      <w:r w:rsidR="009D3EAD">
        <w:rPr>
          <w:rtl/>
          <w:lang w:bidi="fa-IR"/>
        </w:rPr>
        <w:t xml:space="preserve">، </w:t>
      </w:r>
      <w:r>
        <w:rPr>
          <w:rtl/>
          <w:lang w:bidi="fa-IR"/>
        </w:rPr>
        <w:t>فلعمري لقد صدق إنّ فاطمة بنت رسول الله (</w:t>
      </w:r>
      <w:r w:rsidR="0096185B" w:rsidRPr="0096185B">
        <w:rPr>
          <w:rStyle w:val="libAlaemChar"/>
          <w:rtl/>
        </w:rPr>
        <w:t>صلى‌الله‌عليه‌وآله</w:t>
      </w:r>
      <w:r>
        <w:rPr>
          <w:rtl/>
          <w:lang w:bidi="fa-IR"/>
        </w:rPr>
        <w:t>) خيرٌ من اُمِّي ؛ وأمّا قوله : بأنّ جدَّه خيرٌ من جدِّي</w:t>
      </w:r>
      <w:r w:rsidR="009D3EAD">
        <w:rPr>
          <w:rtl/>
          <w:lang w:bidi="fa-IR"/>
        </w:rPr>
        <w:t xml:space="preserve">، </w:t>
      </w:r>
      <w:r>
        <w:rPr>
          <w:rtl/>
          <w:lang w:bidi="fa-IR"/>
        </w:rPr>
        <w:t>فليس لأحد</w:t>
      </w:r>
    </w:p>
    <w:p w:rsidR="0088652D" w:rsidRDefault="0096185B" w:rsidP="0096185B">
      <w:pPr>
        <w:pStyle w:val="libLine"/>
        <w:rPr>
          <w:lang w:bidi="fa-IR"/>
        </w:rPr>
      </w:pPr>
      <w:r>
        <w:rPr>
          <w:rtl/>
          <w:lang w:bidi="fa-IR"/>
        </w:rPr>
        <w:t>____________________</w:t>
      </w:r>
    </w:p>
    <w:p w:rsidR="00DB6A20" w:rsidRDefault="0088652D" w:rsidP="0098522B">
      <w:pPr>
        <w:pStyle w:val="libFootnote0"/>
        <w:rPr>
          <w:rtl/>
          <w:lang w:bidi="fa-IR"/>
        </w:rPr>
      </w:pPr>
      <w:r w:rsidRPr="0098522B">
        <w:rPr>
          <w:rtl/>
        </w:rPr>
        <w:t>(1)</w:t>
      </w:r>
      <w:r>
        <w:rPr>
          <w:rtl/>
          <w:lang w:bidi="fa-IR"/>
        </w:rPr>
        <w:t xml:space="preserve"> البداية والنهاية </w:t>
      </w:r>
      <w:r w:rsidR="0096185B">
        <w:rPr>
          <w:rtl/>
          <w:lang w:bidi="fa-IR"/>
        </w:rPr>
        <w:t>-</w:t>
      </w:r>
      <w:r>
        <w:rPr>
          <w:rtl/>
          <w:lang w:bidi="fa-IR"/>
        </w:rPr>
        <w:t xml:space="preserve"> ابن كثير 8 / 209</w:t>
      </w:r>
      <w:r w:rsidR="009D3EAD">
        <w:rPr>
          <w:rtl/>
          <w:lang w:bidi="fa-IR"/>
        </w:rPr>
        <w:t xml:space="preserve">، </w:t>
      </w:r>
      <w:r>
        <w:rPr>
          <w:rtl/>
          <w:lang w:bidi="fa-IR"/>
        </w:rPr>
        <w:t xml:space="preserve">المنتظم في تاريخ الملوك والأمم </w:t>
      </w:r>
      <w:r w:rsidR="0096185B">
        <w:rPr>
          <w:rtl/>
          <w:lang w:bidi="fa-IR"/>
        </w:rPr>
        <w:t>-</w:t>
      </w:r>
      <w:r>
        <w:rPr>
          <w:rtl/>
          <w:lang w:bidi="fa-IR"/>
        </w:rPr>
        <w:t xml:space="preserve"> ابن الجوزي 5 / 341 بإيجاز</w:t>
      </w:r>
      <w:r w:rsidR="00DB6A20">
        <w:rPr>
          <w:rtl/>
          <w:lang w:bidi="fa-IR"/>
        </w:rPr>
        <w:t>.</w:t>
      </w:r>
    </w:p>
    <w:p w:rsidR="00DB6A20" w:rsidRDefault="0088652D" w:rsidP="0098522B">
      <w:pPr>
        <w:pStyle w:val="libFootnote0"/>
        <w:rPr>
          <w:rtl/>
          <w:lang w:bidi="fa-IR"/>
        </w:rPr>
      </w:pPr>
      <w:r w:rsidRPr="0098522B">
        <w:rPr>
          <w:rtl/>
        </w:rPr>
        <w:t>(2)</w:t>
      </w:r>
      <w:r>
        <w:rPr>
          <w:rtl/>
          <w:lang w:bidi="fa-IR"/>
        </w:rPr>
        <w:t xml:space="preserve"> وفي المطبوع : (أب يزيد) , والظاهر ما أثبتناه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8522B">
      <w:pPr>
        <w:pStyle w:val="libNormal0"/>
        <w:rPr>
          <w:lang w:bidi="fa-IR"/>
        </w:rPr>
      </w:pPr>
      <w:r>
        <w:rPr>
          <w:rtl/>
          <w:lang w:bidi="fa-IR"/>
        </w:rPr>
        <w:lastRenderedPageBreak/>
        <w:t>يؤمن بالله واليوم الأخر أن يقول : بأنّه خيرٌ من محمّد</w:t>
      </w:r>
      <w:r w:rsidRPr="0098522B">
        <w:rPr>
          <w:rStyle w:val="libFootnotenumChar"/>
          <w:rtl/>
        </w:rPr>
        <w:t>(*)</w:t>
      </w:r>
      <w:r>
        <w:rPr>
          <w:rtl/>
          <w:lang w:bidi="fa-IR"/>
        </w:rPr>
        <w:t xml:space="preserve"> ؛ وأمّا قوله : بأنّه خيرٌ منّي</w:t>
      </w:r>
      <w:r w:rsidR="009D3EAD">
        <w:rPr>
          <w:rtl/>
          <w:lang w:bidi="fa-IR"/>
        </w:rPr>
        <w:t xml:space="preserve">، </w:t>
      </w:r>
      <w:r>
        <w:rPr>
          <w:rtl/>
          <w:lang w:bidi="fa-IR"/>
        </w:rPr>
        <w:t>فلعلّه لم يقرأ</w:t>
      </w:r>
      <w:r w:rsidRPr="0098522B">
        <w:rPr>
          <w:rStyle w:val="libFootnotenumChar"/>
          <w:rtl/>
        </w:rPr>
        <w:t>(*)</w:t>
      </w:r>
      <w:r>
        <w:rPr>
          <w:rtl/>
          <w:lang w:bidi="fa-IR"/>
        </w:rPr>
        <w:t xml:space="preserve"> :</w:t>
      </w:r>
      <w:r w:rsidRPr="0098522B">
        <w:rPr>
          <w:rStyle w:val="libAlaemChar"/>
          <w:rtl/>
        </w:rPr>
        <w:t>(</w:t>
      </w:r>
      <w:r w:rsidRPr="0098522B">
        <w:rPr>
          <w:rStyle w:val="libAieChar"/>
          <w:rtl/>
        </w:rPr>
        <w:t xml:space="preserve"> قُلِ اللَّهُمَّ مَالِكَ الْمُلْكِ تُؤْتِي الْمُلْكَ مَن تَشَاء وَتَنزِعُ الْمُلْكَ مِمَّن تَشَاء وَتُعِزُّ مَن تَشَاء وَتُذِلُّ مَن تَشَاء بِيَدِكَ الْخَيْرُ إِنَّكَ عَلَىَ كلّ شَيْءٍ قَدِيرٌ </w:t>
      </w:r>
      <w:r w:rsidRPr="0098522B">
        <w:rPr>
          <w:rStyle w:val="libAlaemChar"/>
          <w:rtl/>
        </w:rPr>
        <w:t>)</w:t>
      </w:r>
      <w:r w:rsidRPr="0096185B">
        <w:rPr>
          <w:rStyle w:val="libFootnotenumChar"/>
          <w:rtl/>
        </w:rPr>
        <w:t>(1)</w:t>
      </w:r>
    </w:p>
    <w:p w:rsidR="00DB6A20" w:rsidRDefault="0088652D" w:rsidP="00597B5C">
      <w:pPr>
        <w:pStyle w:val="libNormal"/>
        <w:rPr>
          <w:lang w:bidi="fa-IR"/>
        </w:rPr>
      </w:pPr>
      <w:r>
        <w:rPr>
          <w:rtl/>
          <w:lang w:bidi="fa-IR"/>
        </w:rPr>
        <w:t>ثمّ دعا بقضيب خيزران فجعل ينكت به ثنايا الحسين (</w:t>
      </w:r>
      <w:r w:rsidR="0096185B" w:rsidRPr="0096185B">
        <w:rPr>
          <w:rStyle w:val="libAlaemChar"/>
          <w:rtl/>
        </w:rPr>
        <w:t>عليه‌السلام</w:t>
      </w:r>
      <w:r>
        <w:rPr>
          <w:rtl/>
          <w:lang w:bidi="fa-IR"/>
        </w:rPr>
        <w:t>) وهو يقول : لقد كان أبو عبد الله حسن المضحك</w:t>
      </w:r>
      <w:r w:rsidR="007E6BC8">
        <w:rPr>
          <w:rtl/>
          <w:lang w:bidi="fa-IR"/>
        </w:rPr>
        <w:t>.</w:t>
      </w:r>
      <w:r>
        <w:rPr>
          <w:rtl/>
          <w:lang w:bidi="fa-IR"/>
        </w:rPr>
        <w:t xml:space="preserve"> فأقبل عليه أبو برزة الأسلمي</w:t>
      </w:r>
      <w:r w:rsidR="009D3EAD">
        <w:rPr>
          <w:rtl/>
          <w:lang w:bidi="fa-IR"/>
        </w:rPr>
        <w:t xml:space="preserve">، </w:t>
      </w:r>
      <w:r>
        <w:rPr>
          <w:rtl/>
          <w:lang w:bidi="fa-IR"/>
        </w:rPr>
        <w:t>أو غيره من الصحابة</w:t>
      </w:r>
      <w:r w:rsidR="009D3EAD">
        <w:rPr>
          <w:rtl/>
          <w:lang w:bidi="fa-IR"/>
        </w:rPr>
        <w:t xml:space="preserve">، </w:t>
      </w:r>
      <w:r>
        <w:rPr>
          <w:rtl/>
          <w:lang w:bidi="fa-IR"/>
        </w:rPr>
        <w:t>وقال له : ويحك يا يزيد ! أتنكت بقضيبك ثغر الحسين بن فاطمة (</w:t>
      </w:r>
      <w:r w:rsidR="0096185B" w:rsidRPr="0096185B">
        <w:rPr>
          <w:rStyle w:val="libAlaemChar"/>
          <w:rtl/>
        </w:rPr>
        <w:t>عليه‌السلام</w:t>
      </w:r>
      <w:r>
        <w:rPr>
          <w:rtl/>
          <w:lang w:bidi="fa-IR"/>
        </w:rPr>
        <w:t>) ؟! لقد أخذ قضيبك هذا مأخذاً من ثغره ؛ أشهد لقد رأيتُ رسول الله (</w:t>
      </w:r>
      <w:r w:rsidR="00597B5C" w:rsidRPr="0096185B">
        <w:rPr>
          <w:rStyle w:val="libAlaemChar"/>
          <w:rtl/>
        </w:rPr>
        <w:t>صلى‌الله‌عليه‌وآله</w:t>
      </w:r>
      <w:r>
        <w:rPr>
          <w:rtl/>
          <w:lang w:bidi="fa-IR"/>
        </w:rPr>
        <w:t>) يرشف ثناياه وثنايا أخيه الحسن (</w:t>
      </w:r>
      <w:r w:rsidR="0096185B" w:rsidRPr="0096185B">
        <w:rPr>
          <w:rStyle w:val="libAlaemChar"/>
          <w:rtl/>
        </w:rPr>
        <w:t>عليه‌السلام</w:t>
      </w:r>
      <w:r>
        <w:rPr>
          <w:rtl/>
          <w:lang w:bidi="fa-IR"/>
        </w:rPr>
        <w:t>) ويقول : (( إنّهما سيِّدا شباب أهل الجنّة</w:t>
      </w:r>
      <w:r w:rsidR="009D3EAD">
        <w:rPr>
          <w:rtl/>
          <w:lang w:bidi="fa-IR"/>
        </w:rPr>
        <w:t xml:space="preserve">، </w:t>
      </w:r>
      <w:r>
        <w:rPr>
          <w:rtl/>
          <w:lang w:bidi="fa-IR"/>
        </w:rPr>
        <w:t>وقَتَلَ اللهُ قاتلَهما ولعنَه</w:t>
      </w:r>
      <w:r w:rsidR="009D3EAD">
        <w:rPr>
          <w:rtl/>
          <w:lang w:bidi="fa-IR"/>
        </w:rPr>
        <w:t xml:space="preserve">، </w:t>
      </w:r>
      <w:r>
        <w:rPr>
          <w:rtl/>
          <w:lang w:bidi="fa-IR"/>
        </w:rPr>
        <w:t>وأعدَّ له جهنّم</w:t>
      </w:r>
    </w:p>
    <w:p w:rsidR="0088652D" w:rsidRDefault="0096185B" w:rsidP="0096185B">
      <w:pPr>
        <w:pStyle w:val="libLine"/>
        <w:rPr>
          <w:lang w:bidi="fa-IR"/>
        </w:rPr>
      </w:pPr>
      <w:r>
        <w:rPr>
          <w:rtl/>
          <w:lang w:bidi="fa-IR"/>
        </w:rPr>
        <w:t>____________________</w:t>
      </w:r>
    </w:p>
    <w:p w:rsidR="00DB6A20" w:rsidRDefault="0088652D" w:rsidP="0098522B">
      <w:pPr>
        <w:pStyle w:val="libFootnote0"/>
        <w:rPr>
          <w:rtl/>
          <w:lang w:bidi="fa-IR"/>
        </w:rPr>
      </w:pPr>
      <w:r>
        <w:rPr>
          <w:rtl/>
          <w:lang w:bidi="fa-IR"/>
        </w:rPr>
        <w:t>(*) أقول : صحيح إنّ الذي يؤمن بالله لا يقول مثل هذا</w:t>
      </w:r>
      <w:r w:rsidR="009D3EAD">
        <w:rPr>
          <w:rtl/>
          <w:lang w:bidi="fa-IR"/>
        </w:rPr>
        <w:t xml:space="preserve">، </w:t>
      </w:r>
      <w:r>
        <w:rPr>
          <w:rtl/>
          <w:lang w:bidi="fa-IR"/>
        </w:rPr>
        <w:t xml:space="preserve">ولكن مَن لا يؤمن بالله واليوم الآخر </w:t>
      </w:r>
      <w:r w:rsidR="0096185B">
        <w:rPr>
          <w:rtl/>
          <w:lang w:bidi="fa-IR"/>
        </w:rPr>
        <w:t>-</w:t>
      </w:r>
      <w:r>
        <w:rPr>
          <w:rtl/>
          <w:lang w:bidi="fa-IR"/>
        </w:rPr>
        <w:t xml:space="preserve"> مثل الملحد والمجوسي </w:t>
      </w:r>
      <w:r w:rsidR="0096185B">
        <w:rPr>
          <w:rtl/>
          <w:lang w:bidi="fa-IR"/>
        </w:rPr>
        <w:t>-</w:t>
      </w:r>
      <w:r>
        <w:rPr>
          <w:rtl/>
          <w:lang w:bidi="fa-IR"/>
        </w:rPr>
        <w:t xml:space="preserve"> فإنّه يقول هذا وغيره</w:t>
      </w:r>
      <w:r w:rsidR="009D3EAD">
        <w:rPr>
          <w:rtl/>
          <w:lang w:bidi="fa-IR"/>
        </w:rPr>
        <w:t xml:space="preserve">، </w:t>
      </w:r>
      <w:r>
        <w:rPr>
          <w:rtl/>
          <w:lang w:bidi="fa-IR"/>
        </w:rPr>
        <w:t>ويزيد بن معاوية لا يؤمن بهذا ؛ لاشتهار كفره</w:t>
      </w:r>
      <w:r w:rsidR="009D3EAD">
        <w:rPr>
          <w:rtl/>
          <w:lang w:bidi="fa-IR"/>
        </w:rPr>
        <w:t xml:space="preserve">، </w:t>
      </w:r>
      <w:r>
        <w:rPr>
          <w:rtl/>
          <w:lang w:bidi="fa-IR"/>
        </w:rPr>
        <w:t>ومن شواهده قوله : ليتَ أشياخي ببدرٍ شهدوا</w:t>
      </w:r>
      <w:r w:rsidR="007E6BC8">
        <w:rPr>
          <w:rtl/>
          <w:lang w:bidi="fa-IR"/>
        </w:rPr>
        <w:t>....</w:t>
      </w:r>
      <w:r>
        <w:rPr>
          <w:rtl/>
          <w:lang w:bidi="fa-IR"/>
        </w:rPr>
        <w:t xml:space="preserve"> وفعل ما فعل بالعترة الطاهرة</w:t>
      </w:r>
      <w:r w:rsidR="00DB6A20">
        <w:rPr>
          <w:rtl/>
          <w:lang w:bidi="fa-IR"/>
        </w:rPr>
        <w:t>.</w:t>
      </w:r>
    </w:p>
    <w:p w:rsidR="00DB6A20" w:rsidRDefault="0088652D" w:rsidP="0098522B">
      <w:pPr>
        <w:pStyle w:val="libFootnote0"/>
        <w:rPr>
          <w:rtl/>
          <w:lang w:bidi="fa-IR"/>
        </w:rPr>
      </w:pPr>
      <w:r>
        <w:rPr>
          <w:rtl/>
          <w:lang w:bidi="fa-IR"/>
        </w:rPr>
        <w:t>وسيذكر الخوارزمي بعد هذا بسندٍ متصل تصريح يزيد بهذه الأبيات الدالّة على الأقل على كفره الباطني وهو النفاق</w:t>
      </w:r>
      <w:r w:rsidR="009D3EAD">
        <w:rPr>
          <w:rtl/>
          <w:lang w:bidi="fa-IR"/>
        </w:rPr>
        <w:t xml:space="preserve">، </w:t>
      </w:r>
      <w:r>
        <w:rPr>
          <w:rtl/>
          <w:lang w:bidi="fa-IR"/>
        </w:rPr>
        <w:t>و</w:t>
      </w:r>
      <w:r w:rsidR="00EE59C8">
        <w:rPr>
          <w:rtl/>
          <w:lang w:bidi="fa-IR"/>
        </w:rPr>
        <w:t>إلّا</w:t>
      </w:r>
      <w:r>
        <w:rPr>
          <w:rtl/>
          <w:lang w:bidi="fa-IR"/>
        </w:rPr>
        <w:t xml:space="preserve"> لا يوجد مؤمنٌ بالله ورسوله يشكّ في كفر يزيد بن معاوية بعد معرفة حاله</w:t>
      </w:r>
      <w:r w:rsidR="007E6BC8">
        <w:rPr>
          <w:rtl/>
          <w:lang w:bidi="fa-IR"/>
        </w:rPr>
        <w:t>...</w:t>
      </w:r>
      <w:r>
        <w:rPr>
          <w:rtl/>
          <w:lang w:bidi="fa-IR"/>
        </w:rPr>
        <w:t xml:space="preserve"> كما سيأتي بعض ذلك في ترجمته من الفصل السادس</w:t>
      </w:r>
      <w:r w:rsidR="00DB6A20">
        <w:rPr>
          <w:rtl/>
          <w:lang w:bidi="fa-IR"/>
        </w:rPr>
        <w:t>.</w:t>
      </w:r>
    </w:p>
    <w:p w:rsidR="00DB6A20" w:rsidRDefault="0088652D" w:rsidP="0098522B">
      <w:pPr>
        <w:pStyle w:val="libFootnote0"/>
        <w:rPr>
          <w:rtl/>
          <w:lang w:bidi="fa-IR"/>
        </w:rPr>
      </w:pPr>
      <w:r>
        <w:rPr>
          <w:rtl/>
          <w:lang w:bidi="fa-IR"/>
        </w:rPr>
        <w:t xml:space="preserve">(*) أقول : لعلّ بعض النواصب يتمسّك بهذه الآية ليزيد بن معاوية , فحقٌ له أن يتمسّك بها على براءة السارق والغاصب من الناس حقوقهم ؛ وذلك لأنّه مُلكٌ آتاه اللهُ إيّاه ! وما هذا </w:t>
      </w:r>
      <w:r w:rsidR="00EE59C8">
        <w:rPr>
          <w:rtl/>
          <w:lang w:bidi="fa-IR"/>
        </w:rPr>
        <w:t>إلّا</w:t>
      </w:r>
      <w:r>
        <w:rPr>
          <w:rtl/>
          <w:lang w:bidi="fa-IR"/>
        </w:rPr>
        <w:t xml:space="preserve"> من سخف العقول التي ابتعدت عن الحق و استولى عليها الشيطان ؛ إذ المُلك الذي يؤتيه اللهُ مَن يشاء هو ما كان بحقِّ</w:t>
      </w:r>
      <w:r w:rsidR="009D3EAD">
        <w:rPr>
          <w:rtl/>
          <w:lang w:bidi="fa-IR"/>
        </w:rPr>
        <w:t xml:space="preserve">، </w:t>
      </w:r>
      <w:r>
        <w:rPr>
          <w:rtl/>
          <w:lang w:bidi="fa-IR"/>
        </w:rPr>
        <w:t xml:space="preserve">لا </w:t>
      </w:r>
      <w:r w:rsidR="0096185B">
        <w:rPr>
          <w:rtl/>
          <w:lang w:bidi="fa-IR"/>
        </w:rPr>
        <w:t>-</w:t>
      </w:r>
      <w:r>
        <w:rPr>
          <w:rtl/>
          <w:lang w:bidi="fa-IR"/>
        </w:rPr>
        <w:t xml:space="preserve"> والعياذ بالله </w:t>
      </w:r>
      <w:r w:rsidR="0096185B">
        <w:rPr>
          <w:rtl/>
          <w:lang w:bidi="fa-IR"/>
        </w:rPr>
        <w:t>-</w:t>
      </w:r>
      <w:r>
        <w:rPr>
          <w:rtl/>
          <w:lang w:bidi="fa-IR"/>
        </w:rPr>
        <w:t xml:space="preserve"> بطريق الباطل</w:t>
      </w:r>
      <w:r w:rsidR="007E6BC8">
        <w:rPr>
          <w:rtl/>
          <w:lang w:bidi="fa-IR"/>
        </w:rPr>
        <w:t>.</w:t>
      </w:r>
      <w:r>
        <w:rPr>
          <w:rtl/>
          <w:lang w:bidi="fa-IR"/>
        </w:rPr>
        <w:t xml:space="preserve"> راجع ما أذكره في ترجمته من كيفية بيعته التي أخذها له أبوه معاوية</w:t>
      </w:r>
      <w:r w:rsidR="009D3EAD">
        <w:rPr>
          <w:rtl/>
          <w:lang w:bidi="fa-IR"/>
        </w:rPr>
        <w:t xml:space="preserve">، </w:t>
      </w:r>
      <w:r>
        <w:rPr>
          <w:rtl/>
          <w:lang w:bidi="fa-IR"/>
        </w:rPr>
        <w:t>وتصريح بعض علماء الخلاف بهذا في تصويب ثورة الحسين (</w:t>
      </w:r>
      <w:r w:rsidR="0096185B" w:rsidRPr="0098522B">
        <w:rPr>
          <w:rStyle w:val="libFootnoteAlaemChar"/>
          <w:rtl/>
        </w:rPr>
        <w:t>عليه‌السلام</w:t>
      </w:r>
      <w:r>
        <w:rPr>
          <w:rtl/>
          <w:lang w:bidi="fa-IR"/>
        </w:rPr>
        <w:t>) من الفصل السادس</w:t>
      </w:r>
      <w:r w:rsidR="00DB6A20">
        <w:rPr>
          <w:rtl/>
          <w:lang w:bidi="fa-IR"/>
        </w:rPr>
        <w:t>.</w:t>
      </w:r>
    </w:p>
    <w:p w:rsidR="00DB6A20" w:rsidRDefault="0088652D" w:rsidP="0098522B">
      <w:pPr>
        <w:pStyle w:val="libFootnote0"/>
        <w:rPr>
          <w:rtl/>
          <w:lang w:bidi="fa-IR"/>
        </w:rPr>
      </w:pPr>
      <w:r w:rsidRPr="0098522B">
        <w:rPr>
          <w:rtl/>
        </w:rPr>
        <w:t>(1)</w:t>
      </w:r>
      <w:r>
        <w:rPr>
          <w:rtl/>
          <w:lang w:bidi="fa-IR"/>
        </w:rPr>
        <w:t xml:space="preserve"> سورة عمران / 26</w:t>
      </w:r>
      <w:r w:rsidR="009D3EAD">
        <w:rPr>
          <w:rtl/>
          <w:lang w:bidi="fa-IR"/>
        </w:rPr>
        <w:t xml:space="preserve">، </w:t>
      </w:r>
      <w:r>
        <w:rPr>
          <w:rtl/>
          <w:lang w:bidi="fa-IR"/>
        </w:rPr>
        <w:t>وفي المطبوع نقص في بعض كلمات هذه الآية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8522B">
      <w:pPr>
        <w:pStyle w:val="libNormal0"/>
        <w:rPr>
          <w:rtl/>
          <w:lang w:bidi="fa-IR"/>
        </w:rPr>
      </w:pPr>
      <w:r>
        <w:rPr>
          <w:rtl/>
          <w:lang w:bidi="fa-IR"/>
        </w:rPr>
        <w:lastRenderedPageBreak/>
        <w:t>وساءت مصيراً ))</w:t>
      </w:r>
      <w:r w:rsidR="007E6BC8">
        <w:rPr>
          <w:rtl/>
          <w:lang w:bidi="fa-IR"/>
        </w:rPr>
        <w:t>.</w:t>
      </w:r>
      <w:r>
        <w:rPr>
          <w:rtl/>
          <w:lang w:bidi="fa-IR"/>
        </w:rPr>
        <w:t xml:space="preserve"> أمّا أنت يا يزيد</w:t>
      </w:r>
      <w:r w:rsidR="009D3EAD">
        <w:rPr>
          <w:rtl/>
          <w:lang w:bidi="fa-IR"/>
        </w:rPr>
        <w:t xml:space="preserve">، </w:t>
      </w:r>
      <w:r>
        <w:rPr>
          <w:rtl/>
          <w:lang w:bidi="fa-IR"/>
        </w:rPr>
        <w:t>فتجيء يوم القيامة وعبيد الله بن زياد شفيعك</w:t>
      </w:r>
      <w:r w:rsidR="009D3EAD">
        <w:rPr>
          <w:rtl/>
          <w:lang w:bidi="fa-IR"/>
        </w:rPr>
        <w:t xml:space="preserve">، </w:t>
      </w:r>
      <w:r>
        <w:rPr>
          <w:rtl/>
          <w:lang w:bidi="fa-IR"/>
        </w:rPr>
        <w:t>ويجيء هذا ومحمد شفيعه</w:t>
      </w:r>
      <w:r w:rsidR="00DB6A20">
        <w:rPr>
          <w:rtl/>
          <w:lang w:bidi="fa-IR"/>
        </w:rPr>
        <w:t>.</w:t>
      </w:r>
    </w:p>
    <w:p w:rsidR="00DB6A20" w:rsidRDefault="0088652D" w:rsidP="0088652D">
      <w:pPr>
        <w:pStyle w:val="libNormal"/>
        <w:rPr>
          <w:rtl/>
          <w:lang w:bidi="fa-IR"/>
        </w:rPr>
      </w:pPr>
      <w:r>
        <w:rPr>
          <w:rtl/>
          <w:lang w:bidi="fa-IR"/>
        </w:rPr>
        <w:t>فغضب يزيد وأمر بإخراجه من المجلس فأخرج سحباً</w:t>
      </w:r>
      <w:r w:rsidR="009D3EAD">
        <w:rPr>
          <w:rtl/>
          <w:lang w:bidi="fa-IR"/>
        </w:rPr>
        <w:t xml:space="preserve">، </w:t>
      </w:r>
      <w:r>
        <w:rPr>
          <w:rtl/>
          <w:lang w:bidi="fa-IR"/>
        </w:rPr>
        <w:t>وجعل يزيد بعده يتمثّل بأبيات ابن الزبعري</w:t>
      </w:r>
      <w:r w:rsidR="009D3EAD">
        <w:rPr>
          <w:rtl/>
          <w:lang w:bidi="fa-IR"/>
        </w:rPr>
        <w:t xml:space="preserve">، </w:t>
      </w:r>
      <w:r>
        <w:rPr>
          <w:rtl/>
          <w:lang w:bidi="fa-IR"/>
        </w:rPr>
        <w:t>وسنوردها من طريق مسند إن شاء الله</w:t>
      </w:r>
      <w:r w:rsidR="00DB6A20">
        <w:rPr>
          <w:rtl/>
          <w:lang w:bidi="fa-IR"/>
        </w:rPr>
        <w:t>.</w:t>
      </w:r>
    </w:p>
    <w:p w:rsidR="00DB6A20" w:rsidRDefault="0088652D" w:rsidP="0088652D">
      <w:pPr>
        <w:pStyle w:val="libNormal"/>
        <w:rPr>
          <w:lang w:bidi="fa-IR"/>
        </w:rPr>
      </w:pPr>
      <w:r>
        <w:rPr>
          <w:rtl/>
          <w:lang w:bidi="fa-IR"/>
        </w:rPr>
        <w:t>وقيل : إنّ الذي ردَّ على يزيد ليس أبا برزة</w:t>
      </w:r>
      <w:r w:rsidR="009D3EAD">
        <w:rPr>
          <w:rtl/>
          <w:lang w:bidi="fa-IR"/>
        </w:rPr>
        <w:t xml:space="preserve">، </w:t>
      </w:r>
      <w:r>
        <w:rPr>
          <w:rtl/>
          <w:lang w:bidi="fa-IR"/>
        </w:rPr>
        <w:t>بل هو سمرة بن جندب صاحب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وقال ليزيد : قطع الله يديك يا يزيد</w:t>
      </w:r>
      <w:r w:rsidR="009D3EAD">
        <w:rPr>
          <w:rtl/>
          <w:lang w:bidi="fa-IR"/>
        </w:rPr>
        <w:t xml:space="preserve">، </w:t>
      </w:r>
      <w:r>
        <w:rPr>
          <w:rtl/>
          <w:lang w:bidi="fa-IR"/>
        </w:rPr>
        <w:t>أتضرب ثنايا طالما رأيتُ رسول الله (</w:t>
      </w:r>
      <w:r w:rsidR="0096185B" w:rsidRPr="0096185B">
        <w:rPr>
          <w:rStyle w:val="libAlaemChar"/>
          <w:rtl/>
        </w:rPr>
        <w:t>صلى‌الله‌عليه‌وآله</w:t>
      </w:r>
      <w:r>
        <w:rPr>
          <w:rtl/>
          <w:lang w:bidi="fa-IR"/>
        </w:rPr>
        <w:t>) يقبّلهما</w:t>
      </w:r>
      <w:r w:rsidR="009D3EAD">
        <w:rPr>
          <w:rtl/>
          <w:lang w:bidi="fa-IR"/>
        </w:rPr>
        <w:t xml:space="preserve">، </w:t>
      </w:r>
      <w:r>
        <w:rPr>
          <w:rtl/>
          <w:lang w:bidi="fa-IR"/>
        </w:rPr>
        <w:t>ويلثم هاتين الشفتين ؟</w:t>
      </w:r>
    </w:p>
    <w:p w:rsidR="00DB6A20" w:rsidRDefault="0088652D" w:rsidP="0098522B">
      <w:pPr>
        <w:pStyle w:val="libNormal"/>
        <w:rPr>
          <w:rtl/>
          <w:lang w:bidi="fa-IR"/>
        </w:rPr>
      </w:pPr>
      <w:r>
        <w:rPr>
          <w:rtl/>
          <w:lang w:bidi="fa-IR"/>
        </w:rPr>
        <w:t>فقال له يزيد : لولا صحبتك لرسول الله (</w:t>
      </w:r>
      <w:r w:rsidR="0098522B" w:rsidRPr="0096185B">
        <w:rPr>
          <w:rStyle w:val="libAlaemChar"/>
          <w:rtl/>
        </w:rPr>
        <w:t>صلى‌الله‌عليه‌وآله</w:t>
      </w:r>
      <w:r>
        <w:rPr>
          <w:rtl/>
          <w:lang w:bidi="fa-IR"/>
        </w:rPr>
        <w:t>) لضربتُ والله عنقك</w:t>
      </w:r>
      <w:r w:rsidR="00DB6A20">
        <w:rPr>
          <w:rtl/>
          <w:lang w:bidi="fa-IR"/>
        </w:rPr>
        <w:t>.</w:t>
      </w:r>
    </w:p>
    <w:p w:rsidR="00DB6A20" w:rsidRDefault="0088652D" w:rsidP="0088652D">
      <w:pPr>
        <w:pStyle w:val="libNormal"/>
        <w:rPr>
          <w:rtl/>
          <w:lang w:bidi="fa-IR"/>
        </w:rPr>
      </w:pPr>
      <w:r>
        <w:rPr>
          <w:rtl/>
          <w:lang w:bidi="fa-IR"/>
        </w:rPr>
        <w:t>فقال سمرة : ويلك ! تحفظ لي صحبتي من رسول الله (</w:t>
      </w:r>
      <w:r w:rsidR="0096185B" w:rsidRPr="0096185B">
        <w:rPr>
          <w:rStyle w:val="libAlaemChar"/>
          <w:rtl/>
        </w:rPr>
        <w:t>صلى‌الله‌عليه‌وآله</w:t>
      </w:r>
      <w:r>
        <w:rPr>
          <w:rtl/>
          <w:lang w:bidi="fa-IR"/>
        </w:rPr>
        <w:t>) ولا تحفظ لابن رسول الله (</w:t>
      </w:r>
      <w:r w:rsidR="0096185B" w:rsidRPr="0096185B">
        <w:rPr>
          <w:rStyle w:val="libAlaemChar"/>
          <w:rtl/>
        </w:rPr>
        <w:t>صلى‌الله‌عليه‌وآله</w:t>
      </w:r>
      <w:r>
        <w:rPr>
          <w:rtl/>
          <w:lang w:bidi="fa-IR"/>
        </w:rPr>
        <w:t>) بُنوّته ؟ فضجَّ الناس بالبكاء وكادت أن تكون فتنة</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قال الخوارزمي : أخبرنا الشيخ الزاهد أبو الحسن علي بن أحمد العاصمي</w:t>
      </w:r>
      <w:r w:rsidR="009D3EAD">
        <w:rPr>
          <w:rtl/>
          <w:lang w:bidi="fa-IR"/>
        </w:rPr>
        <w:t xml:space="preserve">، </w:t>
      </w:r>
      <w:r>
        <w:rPr>
          <w:rtl/>
          <w:lang w:bidi="fa-IR"/>
        </w:rPr>
        <w:t>أخبرنا شيخ القضاة إسماعيل بن أحمد البيهقي</w:t>
      </w:r>
      <w:r w:rsidR="009D3EAD">
        <w:rPr>
          <w:rtl/>
          <w:lang w:bidi="fa-IR"/>
        </w:rPr>
        <w:t xml:space="preserve">، </w:t>
      </w:r>
      <w:r>
        <w:rPr>
          <w:rtl/>
          <w:lang w:bidi="fa-IR"/>
        </w:rPr>
        <w:t>أخبرني والدي</w:t>
      </w:r>
      <w:r w:rsidR="009D3EAD">
        <w:rPr>
          <w:rtl/>
          <w:lang w:bidi="fa-IR"/>
        </w:rPr>
        <w:t xml:space="preserve">، </w:t>
      </w:r>
      <w:r>
        <w:rPr>
          <w:rtl/>
          <w:lang w:bidi="fa-IR"/>
        </w:rPr>
        <w:t>أخبرني أبو عبد الله الحافظ ،</w:t>
      </w:r>
    </w:p>
    <w:p w:rsidR="0088652D" w:rsidRDefault="0096185B" w:rsidP="0096185B">
      <w:pPr>
        <w:pStyle w:val="libLine"/>
        <w:rPr>
          <w:lang w:bidi="fa-IR"/>
        </w:rPr>
      </w:pPr>
      <w:r>
        <w:rPr>
          <w:rtl/>
          <w:lang w:bidi="fa-IR"/>
        </w:rPr>
        <w:t>____________________</w:t>
      </w:r>
    </w:p>
    <w:p w:rsidR="00686E08" w:rsidRDefault="0088652D" w:rsidP="0098522B">
      <w:pPr>
        <w:pStyle w:val="libFootnote0"/>
        <w:rPr>
          <w:lang w:bidi="fa-IR"/>
        </w:rPr>
      </w:pPr>
      <w:r w:rsidRPr="0098522B">
        <w:rPr>
          <w:rtl/>
        </w:rPr>
        <w:t>(1)</w:t>
      </w:r>
      <w:r>
        <w:rPr>
          <w:rtl/>
          <w:lang w:bidi="fa-IR"/>
        </w:rPr>
        <w:t xml:space="preserve"> مقتل الحسين (</w:t>
      </w:r>
      <w:r w:rsidR="0096185B" w:rsidRPr="0098522B">
        <w:rPr>
          <w:rStyle w:val="libFootnoteAlaemChar"/>
          <w:rtl/>
        </w:rPr>
        <w:t>عليه‌السلام</w:t>
      </w:r>
      <w:r>
        <w:rPr>
          <w:rtl/>
          <w:lang w:bidi="fa-IR"/>
        </w:rPr>
        <w:t>) للخوارزمي 2 / 63</w:t>
      </w:r>
      <w:r w:rsidR="009D3EAD">
        <w:rPr>
          <w:rtl/>
          <w:lang w:bidi="fa-IR"/>
        </w:rPr>
        <w:t xml:space="preserve">، </w:t>
      </w:r>
      <w:r>
        <w:rPr>
          <w:rtl/>
          <w:lang w:bidi="fa-IR"/>
        </w:rPr>
        <w:t xml:space="preserve">وروى البلاذري في هذا المقام </w:t>
      </w:r>
      <w:r w:rsidR="0096185B">
        <w:rPr>
          <w:rtl/>
          <w:lang w:bidi="fa-IR"/>
        </w:rPr>
        <w:t>-</w:t>
      </w:r>
      <w:r>
        <w:rPr>
          <w:rtl/>
          <w:lang w:bidi="fa-IR"/>
        </w:rPr>
        <w:t xml:space="preserve"> أنساب الأشراف 3 / 415 </w:t>
      </w:r>
      <w:r w:rsidR="0096185B">
        <w:rPr>
          <w:rtl/>
          <w:lang w:bidi="fa-IR"/>
        </w:rPr>
        <w:t>-</w:t>
      </w:r>
      <w:r>
        <w:rPr>
          <w:rtl/>
          <w:lang w:bidi="fa-IR"/>
        </w:rPr>
        <w:t xml:space="preserve"> قال : وقال الهيثم بن عدي بن عوانة : </w:t>
      </w:r>
      <w:r w:rsidR="003B6559">
        <w:rPr>
          <w:rtl/>
          <w:lang w:bidi="fa-IR"/>
        </w:rPr>
        <w:t>لمـّا</w:t>
      </w:r>
      <w:r>
        <w:rPr>
          <w:rtl/>
          <w:lang w:bidi="fa-IR"/>
        </w:rPr>
        <w:t xml:space="preserve"> وضع رأس الحسين (</w:t>
      </w:r>
      <w:r w:rsidR="0096185B" w:rsidRPr="0098522B">
        <w:rPr>
          <w:rStyle w:val="libFootnoteAlaemChar"/>
          <w:rtl/>
        </w:rPr>
        <w:t>عليه‌السلام</w:t>
      </w:r>
      <w:r>
        <w:rPr>
          <w:rtl/>
          <w:lang w:bidi="fa-IR"/>
        </w:rPr>
        <w:t>) بين يدي يزيد تمثّل ببيت الحصين بن حمام المري :</w:t>
      </w:r>
    </w:p>
    <w:tbl>
      <w:tblPr>
        <w:tblStyle w:val="TableGrid"/>
        <w:bidiVisual/>
        <w:tblW w:w="4562" w:type="pct"/>
        <w:tblInd w:w="384" w:type="dxa"/>
        <w:tblLook w:val="01E0"/>
      </w:tblPr>
      <w:tblGrid>
        <w:gridCol w:w="3999"/>
        <w:gridCol w:w="285"/>
        <w:gridCol w:w="3960"/>
      </w:tblGrid>
      <w:tr w:rsidR="0098522B" w:rsidTr="008C09CB">
        <w:trPr>
          <w:trHeight w:val="350"/>
        </w:trPr>
        <w:tc>
          <w:tcPr>
            <w:tcW w:w="3920" w:type="dxa"/>
          </w:tcPr>
          <w:p w:rsidR="0098522B" w:rsidRDefault="0098522B" w:rsidP="0098522B">
            <w:pPr>
              <w:pStyle w:val="libPoemFootnote"/>
            </w:pPr>
            <w:r>
              <w:rPr>
                <w:rtl/>
                <w:lang w:bidi="fa-IR"/>
              </w:rPr>
              <w:t>يفلّقن هاماً من رجالٍ أعزّةٍ</w:t>
            </w:r>
            <w:r w:rsidRPr="00725071">
              <w:rPr>
                <w:rStyle w:val="libPoemTiniChar0"/>
                <w:rtl/>
              </w:rPr>
              <w:br/>
              <w:t> </w:t>
            </w:r>
          </w:p>
        </w:tc>
        <w:tc>
          <w:tcPr>
            <w:tcW w:w="279" w:type="dxa"/>
          </w:tcPr>
          <w:p w:rsidR="0098522B" w:rsidRDefault="0098522B" w:rsidP="0098522B">
            <w:pPr>
              <w:pStyle w:val="libPoemFootnote"/>
              <w:rPr>
                <w:rtl/>
              </w:rPr>
            </w:pPr>
          </w:p>
        </w:tc>
        <w:tc>
          <w:tcPr>
            <w:tcW w:w="3881" w:type="dxa"/>
          </w:tcPr>
          <w:p w:rsidR="0098522B" w:rsidRDefault="0098522B" w:rsidP="0098522B">
            <w:pPr>
              <w:pStyle w:val="libPoemFootnote"/>
            </w:pPr>
            <w:r>
              <w:rPr>
                <w:rtl/>
                <w:lang w:bidi="fa-IR"/>
              </w:rPr>
              <w:t>علينا وهم كانوا أعقّ وأظلما</w:t>
            </w:r>
            <w:r w:rsidRPr="00725071">
              <w:rPr>
                <w:rStyle w:val="libPoemTiniChar0"/>
                <w:rtl/>
              </w:rPr>
              <w:br/>
              <w:t> </w:t>
            </w:r>
          </w:p>
        </w:tc>
      </w:tr>
    </w:tbl>
    <w:p w:rsidR="00686E08" w:rsidRDefault="0088652D" w:rsidP="0098522B">
      <w:pPr>
        <w:pStyle w:val="libFootnote0"/>
        <w:rPr>
          <w:lang w:bidi="fa-IR"/>
        </w:rPr>
      </w:pPr>
      <w:r>
        <w:rPr>
          <w:rtl/>
          <w:lang w:bidi="fa-IR"/>
        </w:rPr>
        <w:t>وروى البلاذري أيضاً في أنساب الأشراف 3 / 415</w:t>
      </w:r>
      <w:r w:rsidR="009D3EAD">
        <w:rPr>
          <w:rtl/>
          <w:lang w:bidi="fa-IR"/>
        </w:rPr>
        <w:t xml:space="preserve">، </w:t>
      </w:r>
      <w:r>
        <w:rPr>
          <w:rtl/>
          <w:lang w:bidi="fa-IR"/>
        </w:rPr>
        <w:t>قال : حدّثني عمرو الناقد</w:t>
      </w:r>
      <w:r w:rsidR="009D3EAD">
        <w:rPr>
          <w:rtl/>
          <w:lang w:bidi="fa-IR"/>
        </w:rPr>
        <w:t xml:space="preserve">، </w:t>
      </w:r>
      <w:r>
        <w:rPr>
          <w:rtl/>
          <w:lang w:bidi="fa-IR"/>
        </w:rPr>
        <w:t>وعمر بن شبه قالا : ثنا أبو أحمد الزبيري</w:t>
      </w:r>
      <w:r w:rsidR="009D3EAD">
        <w:rPr>
          <w:rtl/>
          <w:lang w:bidi="fa-IR"/>
        </w:rPr>
        <w:t xml:space="preserve">، </w:t>
      </w:r>
      <w:r>
        <w:rPr>
          <w:rtl/>
          <w:lang w:bidi="fa-IR"/>
        </w:rPr>
        <w:t>عن عمِّه فضيل بن الزبيد</w:t>
      </w:r>
      <w:r w:rsidR="009D3EAD">
        <w:rPr>
          <w:rtl/>
          <w:lang w:bidi="fa-IR"/>
        </w:rPr>
        <w:t xml:space="preserve">، </w:t>
      </w:r>
      <w:r>
        <w:rPr>
          <w:rtl/>
          <w:lang w:bidi="fa-IR"/>
        </w:rPr>
        <w:t>وعن أبي عمر البزاز</w:t>
      </w:r>
      <w:r w:rsidR="009D3EAD">
        <w:rPr>
          <w:rtl/>
          <w:lang w:bidi="fa-IR"/>
        </w:rPr>
        <w:t xml:space="preserve">، </w:t>
      </w:r>
      <w:r>
        <w:rPr>
          <w:rtl/>
          <w:lang w:bidi="fa-IR"/>
        </w:rPr>
        <w:t>عن محمّد بن عمرو بن الحسن</w:t>
      </w:r>
      <w:r w:rsidR="009D3EAD">
        <w:rPr>
          <w:rtl/>
          <w:lang w:bidi="fa-IR"/>
        </w:rPr>
        <w:t xml:space="preserve">، </w:t>
      </w:r>
      <w:r>
        <w:rPr>
          <w:rtl/>
          <w:lang w:bidi="fa-IR"/>
        </w:rPr>
        <w:t xml:space="preserve">قال : </w:t>
      </w:r>
      <w:r w:rsidR="003B6559">
        <w:rPr>
          <w:rtl/>
          <w:lang w:bidi="fa-IR"/>
        </w:rPr>
        <w:t>لمـّا</w:t>
      </w:r>
      <w:r>
        <w:rPr>
          <w:rtl/>
          <w:lang w:bidi="fa-IR"/>
        </w:rPr>
        <w:t xml:space="preserve"> وضع رأس الحسين بن علي (</w:t>
      </w:r>
      <w:r w:rsidR="0096185B" w:rsidRPr="0098522B">
        <w:rPr>
          <w:rStyle w:val="libFootnoteAlaemChar"/>
          <w:rtl/>
        </w:rPr>
        <w:t>عليه‌السلام</w:t>
      </w:r>
      <w:r>
        <w:rPr>
          <w:rtl/>
          <w:lang w:bidi="fa-IR"/>
        </w:rPr>
        <w:t>) بين يدي يزيد قال متمثّلاً :</w:t>
      </w:r>
    </w:p>
    <w:tbl>
      <w:tblPr>
        <w:tblStyle w:val="TableGrid"/>
        <w:bidiVisual/>
        <w:tblW w:w="4562" w:type="pct"/>
        <w:tblInd w:w="384" w:type="dxa"/>
        <w:tblLook w:val="01E0"/>
      </w:tblPr>
      <w:tblGrid>
        <w:gridCol w:w="3999"/>
        <w:gridCol w:w="285"/>
        <w:gridCol w:w="3960"/>
      </w:tblGrid>
      <w:tr w:rsidR="0098522B" w:rsidTr="008C09CB">
        <w:trPr>
          <w:trHeight w:val="350"/>
        </w:trPr>
        <w:tc>
          <w:tcPr>
            <w:tcW w:w="3920" w:type="dxa"/>
          </w:tcPr>
          <w:p w:rsidR="0098522B" w:rsidRDefault="0098522B" w:rsidP="0098522B">
            <w:pPr>
              <w:pStyle w:val="libPoemFootnote"/>
            </w:pPr>
            <w:r>
              <w:rPr>
                <w:rtl/>
                <w:lang w:bidi="fa-IR"/>
              </w:rPr>
              <w:t>يفلّقن هاماً من رجالٍ أعزّةٍ</w:t>
            </w:r>
            <w:r w:rsidRPr="00725071">
              <w:rPr>
                <w:rStyle w:val="libPoemTiniChar0"/>
                <w:rtl/>
              </w:rPr>
              <w:br/>
              <w:t> </w:t>
            </w:r>
          </w:p>
        </w:tc>
        <w:tc>
          <w:tcPr>
            <w:tcW w:w="279" w:type="dxa"/>
          </w:tcPr>
          <w:p w:rsidR="0098522B" w:rsidRDefault="0098522B" w:rsidP="0098522B">
            <w:pPr>
              <w:pStyle w:val="libPoemFootnote"/>
              <w:rPr>
                <w:rtl/>
              </w:rPr>
            </w:pPr>
          </w:p>
        </w:tc>
        <w:tc>
          <w:tcPr>
            <w:tcW w:w="3881" w:type="dxa"/>
          </w:tcPr>
          <w:p w:rsidR="0098522B" w:rsidRDefault="0098522B" w:rsidP="0098522B">
            <w:pPr>
              <w:pStyle w:val="libPoemFootnote"/>
            </w:pPr>
            <w:r>
              <w:rPr>
                <w:rtl/>
                <w:lang w:bidi="fa-IR"/>
              </w:rPr>
              <w:t>علينا وهم كانوا أعقّ وأظلما</w:t>
            </w:r>
            <w:r w:rsidRPr="00725071">
              <w:rPr>
                <w:rStyle w:val="libPoemTiniChar0"/>
                <w:rtl/>
              </w:rPr>
              <w:br/>
              <w:t> </w:t>
            </w:r>
          </w:p>
        </w:tc>
      </w:tr>
    </w:tbl>
    <w:p w:rsidR="0088652D" w:rsidRDefault="00DB6A20" w:rsidP="0088652D">
      <w:pPr>
        <w:pStyle w:val="libNormal"/>
        <w:rPr>
          <w:lang w:bidi="fa-IR"/>
        </w:rPr>
      </w:pPr>
      <w:r>
        <w:rPr>
          <w:rtl/>
          <w:lang w:bidi="fa-IR"/>
        </w:rPr>
        <w:br w:type="page"/>
      </w:r>
    </w:p>
    <w:p w:rsidR="00DB6A20" w:rsidRDefault="0088652D" w:rsidP="0098522B">
      <w:pPr>
        <w:pStyle w:val="libNormal0"/>
        <w:rPr>
          <w:lang w:bidi="fa-IR"/>
        </w:rPr>
      </w:pPr>
      <w:r>
        <w:rPr>
          <w:rtl/>
          <w:lang w:bidi="fa-IR"/>
        </w:rPr>
        <w:lastRenderedPageBreak/>
        <w:t xml:space="preserve">حدّثنا أبو نصر محمّد بن أحمد الفقيه </w:t>
      </w:r>
      <w:r w:rsidR="0098522B">
        <w:rPr>
          <w:rFonts w:hint="cs"/>
          <w:rtl/>
          <w:lang w:bidi="fa-IR"/>
        </w:rPr>
        <w:t>-</w:t>
      </w:r>
      <w:r>
        <w:rPr>
          <w:rtl/>
          <w:lang w:bidi="fa-IR"/>
        </w:rPr>
        <w:t xml:space="preserve"> قَدِم علينا بنيسابور </w:t>
      </w:r>
      <w:r w:rsidR="0098522B">
        <w:rPr>
          <w:rFonts w:hint="cs"/>
          <w:rtl/>
          <w:lang w:bidi="fa-IR"/>
        </w:rPr>
        <w:t>-</w:t>
      </w:r>
      <w:r>
        <w:rPr>
          <w:rtl/>
          <w:lang w:bidi="fa-IR"/>
        </w:rPr>
        <w:t xml:space="preserve"> حدّثنا عبد الرحمن بن أبي حاتم الرازي</w:t>
      </w:r>
      <w:r w:rsidR="009D3EAD">
        <w:rPr>
          <w:rtl/>
          <w:lang w:bidi="fa-IR"/>
        </w:rPr>
        <w:t xml:space="preserve">، </w:t>
      </w:r>
      <w:r>
        <w:rPr>
          <w:rtl/>
          <w:lang w:bidi="fa-IR"/>
        </w:rPr>
        <w:t>حدّثنا علي بن طاهر</w:t>
      </w:r>
      <w:r w:rsidR="009D3EAD">
        <w:rPr>
          <w:rtl/>
          <w:lang w:bidi="fa-IR"/>
        </w:rPr>
        <w:t xml:space="preserve">، </w:t>
      </w:r>
      <w:r>
        <w:rPr>
          <w:rtl/>
          <w:lang w:bidi="fa-IR"/>
        </w:rPr>
        <w:t>حدّثنا عبد الله بن زاهر</w:t>
      </w:r>
      <w:r w:rsidR="009D3EAD">
        <w:rPr>
          <w:rtl/>
          <w:lang w:bidi="fa-IR"/>
        </w:rPr>
        <w:t xml:space="preserve">، </w:t>
      </w:r>
      <w:r>
        <w:rPr>
          <w:rtl/>
          <w:lang w:bidi="fa-IR"/>
        </w:rPr>
        <w:t>حدّثنا أبي</w:t>
      </w:r>
      <w:r w:rsidR="009D3EAD">
        <w:rPr>
          <w:rtl/>
          <w:lang w:bidi="fa-IR"/>
        </w:rPr>
        <w:t xml:space="preserve">، </w:t>
      </w:r>
      <w:r>
        <w:rPr>
          <w:rtl/>
          <w:lang w:bidi="fa-IR"/>
        </w:rPr>
        <w:t>عن ليث بن سليم</w:t>
      </w:r>
      <w:r w:rsidR="009D3EAD">
        <w:rPr>
          <w:rtl/>
          <w:lang w:bidi="fa-IR"/>
        </w:rPr>
        <w:t xml:space="preserve">، </w:t>
      </w:r>
      <w:r>
        <w:rPr>
          <w:rtl/>
          <w:lang w:bidi="fa-IR"/>
        </w:rPr>
        <w:t>عن مجاهد : أنّ يزيد حين أتي برأس الحسين بن علي ورؤوس أهل بيته قال ابن محفز : يا أمير المؤمنين , جئناك برؤوس هؤلاء الكفرة واللئام !</w:t>
      </w:r>
    </w:p>
    <w:p w:rsidR="00686E08" w:rsidRDefault="0088652D" w:rsidP="0088652D">
      <w:pPr>
        <w:pStyle w:val="libNormal"/>
        <w:rPr>
          <w:rtl/>
          <w:lang w:bidi="fa-IR"/>
        </w:rPr>
      </w:pPr>
      <w:r>
        <w:rPr>
          <w:rtl/>
          <w:lang w:bidi="fa-IR"/>
        </w:rPr>
        <w:t>فقال يزيد : ما ولِدَتْ اُمّ محفز أكفر وألأم وأذم</w:t>
      </w:r>
      <w:r w:rsidR="007E6BC8">
        <w:rPr>
          <w:rtl/>
          <w:lang w:bidi="fa-IR"/>
        </w:rPr>
        <w:t>.</w:t>
      </w:r>
      <w:r>
        <w:rPr>
          <w:rtl/>
          <w:lang w:bidi="fa-IR"/>
        </w:rPr>
        <w:t xml:space="preserve"> ثمّ كشف عن ثنايا رأس</w:t>
      </w:r>
      <w:r w:rsidR="0098522B">
        <w:rPr>
          <w:rtl/>
          <w:lang w:bidi="fa-IR"/>
        </w:rPr>
        <w:t xml:space="preserve"> الحسين بقضيبه ونكثه به</w:t>
      </w:r>
      <w:r w:rsidR="009D3EAD">
        <w:rPr>
          <w:rtl/>
          <w:lang w:bidi="fa-IR"/>
        </w:rPr>
        <w:t xml:space="preserve">، </w:t>
      </w:r>
      <w:r w:rsidR="0098522B">
        <w:rPr>
          <w:rtl/>
          <w:lang w:bidi="fa-IR"/>
        </w:rPr>
        <w:t>وأنشد</w:t>
      </w:r>
      <w:r>
        <w:rPr>
          <w:rtl/>
          <w:lang w:bidi="fa-IR"/>
        </w:rPr>
        <w:t>:</w:t>
      </w:r>
    </w:p>
    <w:tbl>
      <w:tblPr>
        <w:tblStyle w:val="TableGrid"/>
        <w:bidiVisual/>
        <w:tblW w:w="4562" w:type="pct"/>
        <w:tblInd w:w="384" w:type="dxa"/>
        <w:tblLook w:val="01E0"/>
      </w:tblPr>
      <w:tblGrid>
        <w:gridCol w:w="3999"/>
        <w:gridCol w:w="285"/>
        <w:gridCol w:w="3960"/>
      </w:tblGrid>
      <w:tr w:rsidR="0098522B" w:rsidTr="008C09CB">
        <w:trPr>
          <w:trHeight w:val="350"/>
        </w:trPr>
        <w:tc>
          <w:tcPr>
            <w:tcW w:w="3920" w:type="dxa"/>
            <w:shd w:val="clear" w:color="auto" w:fill="auto"/>
          </w:tcPr>
          <w:p w:rsidR="0098522B" w:rsidRDefault="0098522B" w:rsidP="008C09CB">
            <w:pPr>
              <w:pStyle w:val="libPoem"/>
            </w:pPr>
            <w:r>
              <w:rPr>
                <w:rtl/>
                <w:lang w:bidi="fa-IR"/>
              </w:rPr>
              <w:t>أبى قومُنا أَنْ ينصفونا فأنصفت</w:t>
            </w:r>
            <w:r w:rsidRPr="00725071">
              <w:rPr>
                <w:rStyle w:val="libPoemTiniChar0"/>
                <w:rtl/>
              </w:rPr>
              <w:br/>
              <w:t> </w:t>
            </w:r>
          </w:p>
        </w:tc>
        <w:tc>
          <w:tcPr>
            <w:tcW w:w="279" w:type="dxa"/>
            <w:shd w:val="clear" w:color="auto" w:fill="auto"/>
          </w:tcPr>
          <w:p w:rsidR="0098522B" w:rsidRDefault="0098522B" w:rsidP="008C09CB">
            <w:pPr>
              <w:pStyle w:val="libPoem"/>
              <w:rPr>
                <w:rtl/>
              </w:rPr>
            </w:pPr>
          </w:p>
        </w:tc>
        <w:tc>
          <w:tcPr>
            <w:tcW w:w="3881" w:type="dxa"/>
            <w:shd w:val="clear" w:color="auto" w:fill="auto"/>
          </w:tcPr>
          <w:p w:rsidR="0098522B" w:rsidRDefault="0098522B" w:rsidP="008C09CB">
            <w:pPr>
              <w:pStyle w:val="libPoem"/>
            </w:pPr>
            <w:r>
              <w:rPr>
                <w:rtl/>
                <w:lang w:bidi="fa-IR"/>
              </w:rPr>
              <w:t>قَوَاضِبُ في أيمانِنا تَقْطُرُ الدِّما</w:t>
            </w:r>
            <w:r w:rsidRPr="00725071">
              <w:rPr>
                <w:rStyle w:val="libPoemTiniChar0"/>
                <w:rtl/>
              </w:rPr>
              <w:br/>
              <w:t> </w:t>
            </w:r>
          </w:p>
        </w:tc>
      </w:tr>
      <w:tr w:rsidR="0098522B" w:rsidTr="008C09CB">
        <w:trPr>
          <w:trHeight w:val="350"/>
        </w:trPr>
        <w:tc>
          <w:tcPr>
            <w:tcW w:w="3920" w:type="dxa"/>
          </w:tcPr>
          <w:p w:rsidR="0098522B" w:rsidRDefault="0098522B" w:rsidP="008C09CB">
            <w:pPr>
              <w:pStyle w:val="libPoem"/>
            </w:pPr>
            <w:r>
              <w:rPr>
                <w:rtl/>
                <w:lang w:bidi="fa-IR"/>
              </w:rPr>
              <w:t>صبرنا وكان الصبرُ منا عزيمةً</w:t>
            </w:r>
            <w:r w:rsidRPr="00725071">
              <w:rPr>
                <w:rStyle w:val="libPoemTiniChar0"/>
                <w:rtl/>
              </w:rPr>
              <w:br/>
              <w:t> </w:t>
            </w:r>
          </w:p>
        </w:tc>
        <w:tc>
          <w:tcPr>
            <w:tcW w:w="279" w:type="dxa"/>
          </w:tcPr>
          <w:p w:rsidR="0098522B" w:rsidRDefault="0098522B" w:rsidP="008C09CB">
            <w:pPr>
              <w:pStyle w:val="libPoem"/>
              <w:rPr>
                <w:rtl/>
              </w:rPr>
            </w:pPr>
          </w:p>
        </w:tc>
        <w:tc>
          <w:tcPr>
            <w:tcW w:w="3881" w:type="dxa"/>
          </w:tcPr>
          <w:p w:rsidR="0098522B" w:rsidRDefault="0098522B" w:rsidP="008C09CB">
            <w:pPr>
              <w:pStyle w:val="libPoem"/>
            </w:pPr>
            <w:r>
              <w:rPr>
                <w:rtl/>
                <w:lang w:bidi="fa-IR"/>
              </w:rPr>
              <w:t>وأسيافُنا يَقْطعَنْ كفّاً ومعصما</w:t>
            </w:r>
            <w:r w:rsidRPr="00725071">
              <w:rPr>
                <w:rStyle w:val="libPoemTiniChar0"/>
                <w:rtl/>
              </w:rPr>
              <w:br/>
              <w:t> </w:t>
            </w:r>
          </w:p>
        </w:tc>
      </w:tr>
      <w:tr w:rsidR="0098522B" w:rsidTr="008C09CB">
        <w:trPr>
          <w:trHeight w:val="350"/>
        </w:trPr>
        <w:tc>
          <w:tcPr>
            <w:tcW w:w="3920" w:type="dxa"/>
          </w:tcPr>
          <w:p w:rsidR="0098522B" w:rsidRDefault="0098522B" w:rsidP="008C09CB">
            <w:pPr>
              <w:pStyle w:val="libPoem"/>
            </w:pPr>
            <w:r>
              <w:rPr>
                <w:rtl/>
                <w:lang w:bidi="fa-IR"/>
              </w:rPr>
              <w:t>نفلِّقُ هاماً من اُناسٍ أعزَّةٍ</w:t>
            </w:r>
            <w:r w:rsidRPr="00725071">
              <w:rPr>
                <w:rStyle w:val="libPoemTiniChar0"/>
                <w:rtl/>
              </w:rPr>
              <w:br/>
              <w:t> </w:t>
            </w:r>
          </w:p>
        </w:tc>
        <w:tc>
          <w:tcPr>
            <w:tcW w:w="279" w:type="dxa"/>
          </w:tcPr>
          <w:p w:rsidR="0098522B" w:rsidRDefault="0098522B" w:rsidP="008C09CB">
            <w:pPr>
              <w:pStyle w:val="libPoem"/>
              <w:rPr>
                <w:rtl/>
              </w:rPr>
            </w:pPr>
          </w:p>
        </w:tc>
        <w:tc>
          <w:tcPr>
            <w:tcW w:w="3881" w:type="dxa"/>
          </w:tcPr>
          <w:p w:rsidR="0098522B" w:rsidRDefault="0098522B" w:rsidP="008C09CB">
            <w:pPr>
              <w:pStyle w:val="libPoem"/>
            </w:pPr>
            <w:r>
              <w:rPr>
                <w:rtl/>
                <w:lang w:bidi="fa-IR"/>
              </w:rPr>
              <w:t>علينا وهم كانوا أعقَّ وأظلما</w:t>
            </w:r>
            <w:r w:rsidRPr="0096185B">
              <w:rPr>
                <w:rStyle w:val="libFootnotenumChar"/>
                <w:rtl/>
              </w:rPr>
              <w:t>(1)</w:t>
            </w:r>
            <w:r w:rsidRPr="00725071">
              <w:rPr>
                <w:rStyle w:val="libPoemTiniChar0"/>
                <w:rtl/>
              </w:rPr>
              <w:br/>
              <w:t> </w:t>
            </w:r>
          </w:p>
        </w:tc>
      </w:tr>
    </w:tbl>
    <w:p w:rsidR="00686E08" w:rsidRDefault="0088652D" w:rsidP="0088652D">
      <w:pPr>
        <w:pStyle w:val="libNormal"/>
        <w:rPr>
          <w:lang w:bidi="fa-IR"/>
        </w:rPr>
      </w:pPr>
      <w:r>
        <w:rPr>
          <w:rtl/>
          <w:lang w:bidi="fa-IR"/>
        </w:rPr>
        <w:t>فقال له بعض جلسائه : ارفع قضيبك</w:t>
      </w:r>
      <w:r w:rsidR="009D3EAD">
        <w:rPr>
          <w:rtl/>
          <w:lang w:bidi="fa-IR"/>
        </w:rPr>
        <w:t xml:space="preserve">، </w:t>
      </w:r>
      <w:r>
        <w:rPr>
          <w:rtl/>
          <w:lang w:bidi="fa-IR"/>
        </w:rPr>
        <w:t>فوالله ما أحصي ما رأيتُ شفتي محمّد (</w:t>
      </w:r>
      <w:r w:rsidR="0096185B" w:rsidRPr="0096185B">
        <w:rPr>
          <w:rStyle w:val="libAlaemChar"/>
          <w:rtl/>
        </w:rPr>
        <w:t>صلى‌الله‌عليه‌وآله</w:t>
      </w:r>
      <w:r>
        <w:rPr>
          <w:rtl/>
          <w:lang w:bidi="fa-IR"/>
        </w:rPr>
        <w:t>) في مكان قضيبك يقبّله</w:t>
      </w:r>
      <w:r w:rsidR="007E6BC8">
        <w:rPr>
          <w:rtl/>
          <w:lang w:bidi="fa-IR"/>
        </w:rPr>
        <w:t>.</w:t>
      </w:r>
      <w:r>
        <w:rPr>
          <w:rtl/>
          <w:lang w:bidi="fa-IR"/>
        </w:rPr>
        <w:t xml:space="preserve"> فأنشد :</w:t>
      </w:r>
    </w:p>
    <w:tbl>
      <w:tblPr>
        <w:tblStyle w:val="TableGrid"/>
        <w:bidiVisual/>
        <w:tblW w:w="4562" w:type="pct"/>
        <w:tblInd w:w="384" w:type="dxa"/>
        <w:tblLook w:val="01E0"/>
      </w:tblPr>
      <w:tblGrid>
        <w:gridCol w:w="3999"/>
        <w:gridCol w:w="285"/>
        <w:gridCol w:w="3960"/>
      </w:tblGrid>
      <w:tr w:rsidR="00E76039" w:rsidTr="008C09CB">
        <w:trPr>
          <w:trHeight w:val="350"/>
        </w:trPr>
        <w:tc>
          <w:tcPr>
            <w:tcW w:w="3920" w:type="dxa"/>
            <w:shd w:val="clear" w:color="auto" w:fill="auto"/>
          </w:tcPr>
          <w:p w:rsidR="00E76039" w:rsidRDefault="00E76039" w:rsidP="008C09CB">
            <w:pPr>
              <w:pStyle w:val="libPoem"/>
            </w:pPr>
            <w:r>
              <w:rPr>
                <w:rtl/>
                <w:lang w:bidi="fa-IR"/>
              </w:rPr>
              <w:t>يا غرابَ البينِ ما شئتَ فَقُلْ</w:t>
            </w:r>
            <w:r w:rsidRPr="00725071">
              <w:rPr>
                <w:rStyle w:val="libPoemTiniChar0"/>
                <w:rtl/>
              </w:rPr>
              <w:br/>
              <w:t> </w:t>
            </w:r>
          </w:p>
        </w:tc>
        <w:tc>
          <w:tcPr>
            <w:tcW w:w="279" w:type="dxa"/>
            <w:shd w:val="clear" w:color="auto" w:fill="auto"/>
          </w:tcPr>
          <w:p w:rsidR="00E76039" w:rsidRDefault="00E76039" w:rsidP="008C09CB">
            <w:pPr>
              <w:pStyle w:val="libPoem"/>
              <w:rPr>
                <w:rtl/>
              </w:rPr>
            </w:pPr>
          </w:p>
        </w:tc>
        <w:tc>
          <w:tcPr>
            <w:tcW w:w="3881" w:type="dxa"/>
            <w:shd w:val="clear" w:color="auto" w:fill="auto"/>
          </w:tcPr>
          <w:p w:rsidR="00E76039" w:rsidRDefault="00E76039" w:rsidP="008C09CB">
            <w:pPr>
              <w:pStyle w:val="libPoem"/>
            </w:pPr>
            <w:r>
              <w:rPr>
                <w:rtl/>
                <w:lang w:bidi="fa-IR"/>
              </w:rPr>
              <w:t>إنما تندبُ أمراً قد فُعلْ</w:t>
            </w:r>
            <w:r w:rsidRPr="00725071">
              <w:rPr>
                <w:rStyle w:val="libPoemTiniChar0"/>
                <w:rtl/>
              </w:rPr>
              <w:br/>
              <w:t> </w:t>
            </w:r>
          </w:p>
        </w:tc>
      </w:tr>
      <w:tr w:rsidR="00E76039" w:rsidTr="008C09CB">
        <w:trPr>
          <w:trHeight w:val="350"/>
        </w:trPr>
        <w:tc>
          <w:tcPr>
            <w:tcW w:w="3920" w:type="dxa"/>
          </w:tcPr>
          <w:p w:rsidR="00E76039" w:rsidRDefault="00E76039" w:rsidP="008C09CB">
            <w:pPr>
              <w:pStyle w:val="libPoem"/>
            </w:pPr>
            <w:r>
              <w:rPr>
                <w:rtl/>
                <w:lang w:bidi="fa-IR"/>
              </w:rPr>
              <w:t>كلُّ مُلْكٍ ونعيمٍ زائلٌ</w:t>
            </w:r>
            <w:r w:rsidRPr="00725071">
              <w:rPr>
                <w:rStyle w:val="libPoemTiniChar0"/>
                <w:rtl/>
              </w:rPr>
              <w:br/>
              <w:t> </w:t>
            </w:r>
          </w:p>
        </w:tc>
        <w:tc>
          <w:tcPr>
            <w:tcW w:w="279" w:type="dxa"/>
          </w:tcPr>
          <w:p w:rsidR="00E76039" w:rsidRDefault="00E76039" w:rsidP="008C09CB">
            <w:pPr>
              <w:pStyle w:val="libPoem"/>
              <w:rPr>
                <w:rtl/>
              </w:rPr>
            </w:pPr>
          </w:p>
        </w:tc>
        <w:tc>
          <w:tcPr>
            <w:tcW w:w="3881" w:type="dxa"/>
          </w:tcPr>
          <w:p w:rsidR="00E76039" w:rsidRDefault="00E76039" w:rsidP="008C09CB">
            <w:pPr>
              <w:pStyle w:val="libPoem"/>
            </w:pPr>
            <w:r>
              <w:rPr>
                <w:rtl/>
                <w:lang w:bidi="fa-IR"/>
              </w:rPr>
              <w:t>وبناتُ الدهر يلعبن بكلْ</w:t>
            </w:r>
            <w:r w:rsidRPr="00725071">
              <w:rPr>
                <w:rStyle w:val="libPoemTiniChar0"/>
                <w:rtl/>
              </w:rPr>
              <w:br/>
              <w:t> </w:t>
            </w:r>
          </w:p>
        </w:tc>
      </w:tr>
      <w:tr w:rsidR="00E76039" w:rsidTr="008C09CB">
        <w:trPr>
          <w:trHeight w:val="350"/>
        </w:trPr>
        <w:tc>
          <w:tcPr>
            <w:tcW w:w="3920" w:type="dxa"/>
          </w:tcPr>
          <w:p w:rsidR="00E76039" w:rsidRDefault="00E76039" w:rsidP="008C09CB">
            <w:pPr>
              <w:pStyle w:val="libPoem"/>
            </w:pPr>
            <w:r>
              <w:rPr>
                <w:rtl/>
                <w:lang w:bidi="fa-IR"/>
              </w:rPr>
              <w:t>ليت أشياخي ببدرٍ شهدوا</w:t>
            </w:r>
            <w:r w:rsidRPr="00725071">
              <w:rPr>
                <w:rStyle w:val="libPoemTiniChar0"/>
                <w:rtl/>
              </w:rPr>
              <w:br/>
              <w:t> </w:t>
            </w:r>
          </w:p>
        </w:tc>
        <w:tc>
          <w:tcPr>
            <w:tcW w:w="279" w:type="dxa"/>
          </w:tcPr>
          <w:p w:rsidR="00E76039" w:rsidRDefault="00E76039" w:rsidP="008C09CB">
            <w:pPr>
              <w:pStyle w:val="libPoem"/>
              <w:rPr>
                <w:rtl/>
              </w:rPr>
            </w:pPr>
          </w:p>
        </w:tc>
        <w:tc>
          <w:tcPr>
            <w:tcW w:w="3881" w:type="dxa"/>
          </w:tcPr>
          <w:p w:rsidR="00E76039" w:rsidRDefault="00E76039" w:rsidP="008C09CB">
            <w:pPr>
              <w:pStyle w:val="libPoem"/>
            </w:pPr>
            <w:r>
              <w:rPr>
                <w:rtl/>
                <w:lang w:bidi="fa-IR"/>
              </w:rPr>
              <w:t>جَزَعَ الخَزْرَجِ مَنْ وَقْعِ الأَسَلْ</w:t>
            </w:r>
            <w:r w:rsidRPr="00725071">
              <w:rPr>
                <w:rStyle w:val="libPoemTiniChar0"/>
                <w:rtl/>
              </w:rPr>
              <w:br/>
              <w:t> </w:t>
            </w:r>
          </w:p>
        </w:tc>
      </w:tr>
      <w:tr w:rsidR="00E76039" w:rsidTr="008C09CB">
        <w:trPr>
          <w:trHeight w:val="350"/>
        </w:trPr>
        <w:tc>
          <w:tcPr>
            <w:tcW w:w="3920" w:type="dxa"/>
          </w:tcPr>
          <w:p w:rsidR="00E76039" w:rsidRDefault="00E76039" w:rsidP="008C09CB">
            <w:pPr>
              <w:pStyle w:val="libPoem"/>
            </w:pPr>
            <w:r>
              <w:rPr>
                <w:rtl/>
                <w:lang w:bidi="fa-IR"/>
              </w:rPr>
              <w:t>لأهلُّوا واستهلُّوا فرحاً</w:t>
            </w:r>
            <w:r w:rsidRPr="00725071">
              <w:rPr>
                <w:rStyle w:val="libPoemTiniChar0"/>
                <w:rtl/>
              </w:rPr>
              <w:br/>
              <w:t> </w:t>
            </w:r>
          </w:p>
        </w:tc>
        <w:tc>
          <w:tcPr>
            <w:tcW w:w="279" w:type="dxa"/>
          </w:tcPr>
          <w:p w:rsidR="00E76039" w:rsidRDefault="00E76039" w:rsidP="008C09CB">
            <w:pPr>
              <w:pStyle w:val="libPoem"/>
              <w:rPr>
                <w:rtl/>
              </w:rPr>
            </w:pPr>
          </w:p>
        </w:tc>
        <w:tc>
          <w:tcPr>
            <w:tcW w:w="3881" w:type="dxa"/>
          </w:tcPr>
          <w:p w:rsidR="00E76039" w:rsidRDefault="00E76039" w:rsidP="008C09CB">
            <w:pPr>
              <w:pStyle w:val="libPoem"/>
            </w:pPr>
            <w:r>
              <w:rPr>
                <w:rtl/>
                <w:lang w:bidi="fa-IR"/>
              </w:rPr>
              <w:t>ثم قالوا يا يزيدُ لا تشلْ</w:t>
            </w:r>
            <w:r w:rsidRPr="00725071">
              <w:rPr>
                <w:rStyle w:val="libPoemTiniChar0"/>
                <w:rtl/>
              </w:rPr>
              <w:br/>
              <w:t> </w:t>
            </w:r>
          </w:p>
        </w:tc>
      </w:tr>
      <w:tr w:rsidR="00E76039" w:rsidTr="008C09CB">
        <w:trPr>
          <w:trHeight w:val="350"/>
        </w:trPr>
        <w:tc>
          <w:tcPr>
            <w:tcW w:w="3920" w:type="dxa"/>
          </w:tcPr>
          <w:p w:rsidR="00E76039" w:rsidRDefault="00E76039" w:rsidP="008C09CB">
            <w:pPr>
              <w:pStyle w:val="libPoem"/>
            </w:pPr>
            <w:r>
              <w:rPr>
                <w:rtl/>
                <w:lang w:bidi="fa-IR"/>
              </w:rPr>
              <w:t>لستُ من خندفَ إن لم أنتقمْ</w:t>
            </w:r>
            <w:r w:rsidRPr="00725071">
              <w:rPr>
                <w:rStyle w:val="libPoemTiniChar0"/>
                <w:rtl/>
              </w:rPr>
              <w:br/>
              <w:t> </w:t>
            </w:r>
          </w:p>
        </w:tc>
        <w:tc>
          <w:tcPr>
            <w:tcW w:w="279" w:type="dxa"/>
          </w:tcPr>
          <w:p w:rsidR="00E76039" w:rsidRDefault="00E76039" w:rsidP="008C09CB">
            <w:pPr>
              <w:pStyle w:val="libPoem"/>
              <w:rPr>
                <w:rtl/>
              </w:rPr>
            </w:pPr>
          </w:p>
        </w:tc>
        <w:tc>
          <w:tcPr>
            <w:tcW w:w="3881" w:type="dxa"/>
          </w:tcPr>
          <w:p w:rsidR="00E76039" w:rsidRDefault="00E76039" w:rsidP="008C09CB">
            <w:pPr>
              <w:pStyle w:val="libPoem"/>
            </w:pPr>
            <w:r>
              <w:rPr>
                <w:rtl/>
                <w:lang w:bidi="fa-IR"/>
              </w:rPr>
              <w:t>من بني أحمدَ ما كان فعلْ</w:t>
            </w:r>
            <w:r w:rsidRPr="00725071">
              <w:rPr>
                <w:rStyle w:val="libPoemTiniChar0"/>
                <w:rtl/>
              </w:rPr>
              <w:br/>
              <w:t> </w:t>
            </w:r>
          </w:p>
        </w:tc>
      </w:tr>
      <w:tr w:rsidR="00E76039" w:rsidTr="008C09CB">
        <w:tblPrEx>
          <w:tblLook w:val="04A0"/>
        </w:tblPrEx>
        <w:trPr>
          <w:trHeight w:val="350"/>
        </w:trPr>
        <w:tc>
          <w:tcPr>
            <w:tcW w:w="3920" w:type="dxa"/>
          </w:tcPr>
          <w:p w:rsidR="00E76039" w:rsidRDefault="00E76039" w:rsidP="008C09CB">
            <w:pPr>
              <w:pStyle w:val="libPoem"/>
            </w:pPr>
            <w:r>
              <w:rPr>
                <w:rtl/>
                <w:lang w:bidi="fa-IR"/>
              </w:rPr>
              <w:t>لعبت هاشمُ بالملكِ فلا</w:t>
            </w:r>
            <w:r w:rsidRPr="00725071">
              <w:rPr>
                <w:rStyle w:val="libPoemTiniChar0"/>
                <w:rtl/>
              </w:rPr>
              <w:br/>
              <w:t> </w:t>
            </w:r>
          </w:p>
        </w:tc>
        <w:tc>
          <w:tcPr>
            <w:tcW w:w="279" w:type="dxa"/>
          </w:tcPr>
          <w:p w:rsidR="00E76039" w:rsidRDefault="00E76039" w:rsidP="008C09CB">
            <w:pPr>
              <w:pStyle w:val="libPoem"/>
              <w:rPr>
                <w:rtl/>
              </w:rPr>
            </w:pPr>
          </w:p>
        </w:tc>
        <w:tc>
          <w:tcPr>
            <w:tcW w:w="3881" w:type="dxa"/>
          </w:tcPr>
          <w:p w:rsidR="00E76039" w:rsidRDefault="00E76039" w:rsidP="008C09CB">
            <w:pPr>
              <w:pStyle w:val="libPoem"/>
            </w:pPr>
            <w:r>
              <w:rPr>
                <w:rtl/>
                <w:lang w:bidi="fa-IR"/>
              </w:rPr>
              <w:t>خبرٌ جاء ولا وحيٌ نزلْ</w:t>
            </w:r>
            <w:r w:rsidRPr="00725071">
              <w:rPr>
                <w:rStyle w:val="libPoemTiniChar0"/>
                <w:rtl/>
              </w:rPr>
              <w:br/>
              <w:t> </w:t>
            </w:r>
          </w:p>
        </w:tc>
      </w:tr>
      <w:tr w:rsidR="00E76039" w:rsidTr="008C09CB">
        <w:tblPrEx>
          <w:tblLook w:val="04A0"/>
        </w:tblPrEx>
        <w:trPr>
          <w:trHeight w:val="350"/>
        </w:trPr>
        <w:tc>
          <w:tcPr>
            <w:tcW w:w="3920" w:type="dxa"/>
          </w:tcPr>
          <w:p w:rsidR="00E76039" w:rsidRDefault="00E76039" w:rsidP="008C09CB">
            <w:pPr>
              <w:pStyle w:val="libPoem"/>
            </w:pPr>
            <w:r>
              <w:rPr>
                <w:rtl/>
                <w:lang w:bidi="fa-IR"/>
              </w:rPr>
              <w:t>قد أخذنا من عليٍّ ثأرَنا</w:t>
            </w:r>
            <w:r w:rsidRPr="00725071">
              <w:rPr>
                <w:rStyle w:val="libPoemTiniChar0"/>
                <w:rtl/>
              </w:rPr>
              <w:br/>
              <w:t> </w:t>
            </w:r>
          </w:p>
        </w:tc>
        <w:tc>
          <w:tcPr>
            <w:tcW w:w="279" w:type="dxa"/>
          </w:tcPr>
          <w:p w:rsidR="00E76039" w:rsidRDefault="00E76039" w:rsidP="008C09CB">
            <w:pPr>
              <w:pStyle w:val="libPoem"/>
              <w:rPr>
                <w:rtl/>
              </w:rPr>
            </w:pPr>
          </w:p>
        </w:tc>
        <w:tc>
          <w:tcPr>
            <w:tcW w:w="3881" w:type="dxa"/>
          </w:tcPr>
          <w:p w:rsidR="00E76039" w:rsidRDefault="00E76039" w:rsidP="008C09CB">
            <w:pPr>
              <w:pStyle w:val="libPoem"/>
            </w:pPr>
            <w:r>
              <w:rPr>
                <w:rtl/>
                <w:lang w:bidi="fa-IR"/>
              </w:rPr>
              <w:t>وقتلنا الفارس الليثَ البطلْ</w:t>
            </w:r>
            <w:r w:rsidRPr="00725071">
              <w:rPr>
                <w:rStyle w:val="libPoemTiniChar0"/>
                <w:rtl/>
              </w:rPr>
              <w:br/>
              <w:t> </w:t>
            </w:r>
          </w:p>
        </w:tc>
      </w:tr>
      <w:tr w:rsidR="00E76039" w:rsidTr="008C09CB">
        <w:tblPrEx>
          <w:tblLook w:val="04A0"/>
        </w:tblPrEx>
        <w:trPr>
          <w:trHeight w:val="350"/>
        </w:trPr>
        <w:tc>
          <w:tcPr>
            <w:tcW w:w="3920" w:type="dxa"/>
          </w:tcPr>
          <w:p w:rsidR="00E76039" w:rsidRDefault="00E76039" w:rsidP="008C09CB">
            <w:pPr>
              <w:pStyle w:val="libPoem"/>
            </w:pPr>
            <w:r>
              <w:rPr>
                <w:rtl/>
                <w:lang w:bidi="fa-IR"/>
              </w:rPr>
              <w:t>وقتلنا القرمَ من ساداتِهِم</w:t>
            </w:r>
            <w:r w:rsidRPr="00725071">
              <w:rPr>
                <w:rStyle w:val="libPoemTiniChar0"/>
                <w:rtl/>
              </w:rPr>
              <w:br/>
              <w:t> </w:t>
            </w:r>
          </w:p>
        </w:tc>
        <w:tc>
          <w:tcPr>
            <w:tcW w:w="279" w:type="dxa"/>
          </w:tcPr>
          <w:p w:rsidR="00E76039" w:rsidRDefault="00E76039" w:rsidP="008C09CB">
            <w:pPr>
              <w:pStyle w:val="libPoem"/>
              <w:rPr>
                <w:rtl/>
              </w:rPr>
            </w:pPr>
          </w:p>
        </w:tc>
        <w:tc>
          <w:tcPr>
            <w:tcW w:w="3881" w:type="dxa"/>
          </w:tcPr>
          <w:p w:rsidR="00E76039" w:rsidRDefault="00E76039" w:rsidP="008C09CB">
            <w:pPr>
              <w:pStyle w:val="libPoem"/>
            </w:pPr>
            <w:r>
              <w:rPr>
                <w:rtl/>
                <w:lang w:bidi="fa-IR"/>
              </w:rPr>
              <w:t>وعدلناه ببدرٍ فاعتدلْ</w:t>
            </w:r>
            <w:r w:rsidRPr="00725071">
              <w:rPr>
                <w:rStyle w:val="libPoemTiniChar0"/>
                <w:rtl/>
              </w:rPr>
              <w:br/>
              <w:t> </w:t>
            </w:r>
          </w:p>
        </w:tc>
      </w:tr>
    </w:tbl>
    <w:p w:rsidR="00DB6A20" w:rsidRDefault="0088652D" w:rsidP="0088652D">
      <w:pPr>
        <w:pStyle w:val="libNormal"/>
        <w:rPr>
          <w:rtl/>
          <w:lang w:bidi="fa-IR"/>
        </w:rPr>
      </w:pPr>
      <w:r>
        <w:rPr>
          <w:rtl/>
          <w:lang w:bidi="fa-IR"/>
        </w:rPr>
        <w:t xml:space="preserve">قال مجاهد : فلا نعلم الرجل </w:t>
      </w:r>
      <w:r w:rsidR="00EE59C8">
        <w:rPr>
          <w:rtl/>
          <w:lang w:bidi="fa-IR"/>
        </w:rPr>
        <w:t>إلّا</w:t>
      </w:r>
      <w:r>
        <w:rPr>
          <w:rtl/>
          <w:lang w:bidi="fa-IR"/>
        </w:rPr>
        <w:t xml:space="preserve"> قد نافق في قوله هذا</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E76039">
      <w:pPr>
        <w:pStyle w:val="libFootnote0"/>
        <w:rPr>
          <w:rtl/>
          <w:lang w:bidi="fa-IR"/>
        </w:rPr>
      </w:pPr>
      <w:r w:rsidRPr="00E76039">
        <w:rPr>
          <w:rtl/>
        </w:rPr>
        <w:t>(1)</w:t>
      </w:r>
      <w:r>
        <w:rPr>
          <w:rtl/>
          <w:lang w:bidi="fa-IR"/>
        </w:rPr>
        <w:t xml:space="preserve"> مقتل الحسين (</w:t>
      </w:r>
      <w:r w:rsidR="0096185B" w:rsidRPr="00E76039">
        <w:rPr>
          <w:rStyle w:val="libFootnoteAlaemChar"/>
          <w:rtl/>
        </w:rPr>
        <w:t>عليه‌السلام</w:t>
      </w:r>
      <w:r>
        <w:rPr>
          <w:rtl/>
          <w:lang w:bidi="fa-IR"/>
        </w:rPr>
        <w:t xml:space="preserve">) </w:t>
      </w:r>
      <w:r w:rsidR="00E76039">
        <w:rPr>
          <w:rFonts w:hint="cs"/>
          <w:rtl/>
          <w:lang w:bidi="fa-IR"/>
        </w:rPr>
        <w:t>-</w:t>
      </w:r>
      <w:r>
        <w:rPr>
          <w:rtl/>
          <w:lang w:bidi="fa-IR"/>
        </w:rPr>
        <w:t xml:space="preserve"> الخوارزمي 2 / 63 </w:t>
      </w:r>
      <w:r w:rsidR="0096185B">
        <w:rPr>
          <w:rtl/>
          <w:lang w:bidi="fa-IR"/>
        </w:rPr>
        <w:t>-</w:t>
      </w:r>
      <w:r>
        <w:rPr>
          <w:rtl/>
          <w:lang w:bidi="fa-IR"/>
        </w:rPr>
        <w:t xml:space="preserve"> 65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وقال أبو عبد الله الحافظ : وقد روينا في رواية اُخرى بدل (لست من خندف) (لست من عتبة)</w:t>
      </w:r>
      <w:r w:rsidR="00DB6A20">
        <w:rPr>
          <w:rtl/>
          <w:lang w:bidi="fa-IR"/>
        </w:rPr>
        <w:t>.</w:t>
      </w:r>
    </w:p>
    <w:p w:rsidR="00DB6A20" w:rsidRDefault="0088652D" w:rsidP="0088652D">
      <w:pPr>
        <w:pStyle w:val="libNormal"/>
        <w:rPr>
          <w:rtl/>
          <w:lang w:bidi="fa-IR"/>
        </w:rPr>
      </w:pPr>
      <w:r>
        <w:rPr>
          <w:rtl/>
          <w:lang w:bidi="fa-IR"/>
        </w:rPr>
        <w:t>وقال شيخ السنّة أحمد بن الحسين : آخِر كلام يزيد لا يشبه أوّله</w:t>
      </w:r>
      <w:r w:rsidR="009D3EAD">
        <w:rPr>
          <w:rtl/>
          <w:lang w:bidi="fa-IR"/>
        </w:rPr>
        <w:t xml:space="preserve">، </w:t>
      </w:r>
      <w:r>
        <w:rPr>
          <w:rtl/>
          <w:lang w:bidi="fa-IR"/>
        </w:rPr>
        <w:t>ولم أكتبه من وجه يثبت مثله ؛ فإن كان قاله فقد ضمَّ إلى فعل الفجّار في قتل الحسين وأهل بيته أقوال الكفار</w:t>
      </w:r>
      <w:r w:rsidR="009D3EAD">
        <w:rPr>
          <w:rtl/>
          <w:lang w:bidi="fa-IR"/>
        </w:rPr>
        <w:t xml:space="preserve">، </w:t>
      </w:r>
      <w:r>
        <w:rPr>
          <w:rtl/>
          <w:lang w:bidi="fa-IR"/>
        </w:rPr>
        <w:t>والله يعصمنا من الخطأ والزلل</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وفي نور العين للإسفرايني قال : ثمّ دعا بقضيب خيزران وجعل ينكت به ثنايا الحسين (</w:t>
      </w:r>
      <w:r w:rsidR="0096185B" w:rsidRPr="0096185B">
        <w:rPr>
          <w:rStyle w:val="libAlaemChar"/>
          <w:rtl/>
        </w:rPr>
        <w:t>عليه‌السلام</w:t>
      </w:r>
      <w:r>
        <w:rPr>
          <w:rtl/>
          <w:lang w:bidi="fa-IR"/>
        </w:rPr>
        <w:t>) وهو يقول :</w:t>
      </w:r>
    </w:p>
    <w:tbl>
      <w:tblPr>
        <w:tblStyle w:val="TableGrid"/>
        <w:bidiVisual/>
        <w:tblW w:w="4562" w:type="pct"/>
        <w:tblInd w:w="384" w:type="dxa"/>
        <w:tblLook w:val="01E0"/>
      </w:tblPr>
      <w:tblGrid>
        <w:gridCol w:w="3999"/>
        <w:gridCol w:w="285"/>
        <w:gridCol w:w="3960"/>
      </w:tblGrid>
      <w:tr w:rsidR="00E76039" w:rsidTr="008C09CB">
        <w:trPr>
          <w:trHeight w:val="350"/>
        </w:trPr>
        <w:tc>
          <w:tcPr>
            <w:tcW w:w="3920" w:type="dxa"/>
            <w:shd w:val="clear" w:color="auto" w:fill="auto"/>
          </w:tcPr>
          <w:p w:rsidR="00E76039" w:rsidRDefault="00E76039" w:rsidP="008C09CB">
            <w:pPr>
              <w:pStyle w:val="libPoem"/>
            </w:pPr>
            <w:r>
              <w:rPr>
                <w:rtl/>
                <w:lang w:bidi="fa-IR"/>
              </w:rPr>
              <w:t>يا حُسْنَه يلمعُ في اليدينْ</w:t>
            </w:r>
            <w:r w:rsidRPr="00725071">
              <w:rPr>
                <w:rStyle w:val="libPoemTiniChar0"/>
                <w:rtl/>
              </w:rPr>
              <w:br/>
              <w:t> </w:t>
            </w:r>
          </w:p>
        </w:tc>
        <w:tc>
          <w:tcPr>
            <w:tcW w:w="279" w:type="dxa"/>
            <w:shd w:val="clear" w:color="auto" w:fill="auto"/>
          </w:tcPr>
          <w:p w:rsidR="00E76039" w:rsidRDefault="00E76039" w:rsidP="008C09CB">
            <w:pPr>
              <w:pStyle w:val="libPoem"/>
              <w:rPr>
                <w:rtl/>
              </w:rPr>
            </w:pPr>
          </w:p>
        </w:tc>
        <w:tc>
          <w:tcPr>
            <w:tcW w:w="3881" w:type="dxa"/>
            <w:shd w:val="clear" w:color="auto" w:fill="auto"/>
          </w:tcPr>
          <w:p w:rsidR="00E76039" w:rsidRDefault="00E76039" w:rsidP="008C09CB">
            <w:pPr>
              <w:pStyle w:val="libPoem"/>
            </w:pPr>
            <w:r>
              <w:rPr>
                <w:rtl/>
                <w:lang w:bidi="fa-IR"/>
              </w:rPr>
              <w:t>يلمعُ في طشتٍ من اللُّجينْ</w:t>
            </w:r>
            <w:r w:rsidRPr="00725071">
              <w:rPr>
                <w:rStyle w:val="libPoemTiniChar0"/>
                <w:rtl/>
              </w:rPr>
              <w:br/>
              <w:t> </w:t>
            </w:r>
          </w:p>
        </w:tc>
      </w:tr>
      <w:tr w:rsidR="00E76039" w:rsidTr="008C09CB">
        <w:trPr>
          <w:trHeight w:val="350"/>
        </w:trPr>
        <w:tc>
          <w:tcPr>
            <w:tcW w:w="3920" w:type="dxa"/>
          </w:tcPr>
          <w:p w:rsidR="00E76039" w:rsidRDefault="00E76039" w:rsidP="008C09CB">
            <w:pPr>
              <w:pStyle w:val="libPoem"/>
            </w:pPr>
            <w:r>
              <w:rPr>
                <w:rtl/>
                <w:lang w:bidi="fa-IR"/>
              </w:rPr>
              <w:t>كأنه حُقّ بِعُرْوَتَيْنْ</w:t>
            </w:r>
            <w:r w:rsidRPr="00725071">
              <w:rPr>
                <w:rStyle w:val="libPoemTiniChar0"/>
                <w:rtl/>
              </w:rPr>
              <w:br/>
              <w:t> </w:t>
            </w:r>
          </w:p>
        </w:tc>
        <w:tc>
          <w:tcPr>
            <w:tcW w:w="279" w:type="dxa"/>
          </w:tcPr>
          <w:p w:rsidR="00E76039" w:rsidRDefault="00E76039" w:rsidP="008C09CB">
            <w:pPr>
              <w:pStyle w:val="libPoem"/>
              <w:rPr>
                <w:rtl/>
              </w:rPr>
            </w:pPr>
          </w:p>
        </w:tc>
        <w:tc>
          <w:tcPr>
            <w:tcW w:w="3881" w:type="dxa"/>
          </w:tcPr>
          <w:p w:rsidR="00E76039" w:rsidRDefault="00E76039" w:rsidP="008C09CB">
            <w:pPr>
              <w:pStyle w:val="libPoem"/>
            </w:pPr>
            <w:r>
              <w:rPr>
                <w:rtl/>
                <w:lang w:bidi="fa-IR"/>
              </w:rPr>
              <w:t>كيف رأيتَ الطَّعْنَ يا حسينْ</w:t>
            </w:r>
            <w:r w:rsidRPr="00725071">
              <w:rPr>
                <w:rStyle w:val="libPoemTiniChar0"/>
                <w:rtl/>
              </w:rPr>
              <w:br/>
              <w:t> </w:t>
            </w:r>
          </w:p>
        </w:tc>
      </w:tr>
      <w:tr w:rsidR="00E76039" w:rsidTr="008C09CB">
        <w:trPr>
          <w:trHeight w:val="350"/>
        </w:trPr>
        <w:tc>
          <w:tcPr>
            <w:tcW w:w="3920" w:type="dxa"/>
          </w:tcPr>
          <w:p w:rsidR="00E76039" w:rsidRDefault="00E76039" w:rsidP="008C09CB">
            <w:pPr>
              <w:pStyle w:val="libPoem"/>
            </w:pPr>
            <w:r>
              <w:rPr>
                <w:rtl/>
                <w:lang w:bidi="fa-IR"/>
              </w:rPr>
              <w:t>قد كنتَ زيناً ثم صرت شينْ</w:t>
            </w:r>
            <w:r w:rsidRPr="00725071">
              <w:rPr>
                <w:rStyle w:val="libPoemTiniChar0"/>
                <w:rtl/>
              </w:rPr>
              <w:br/>
              <w:t> </w:t>
            </w:r>
          </w:p>
        </w:tc>
        <w:tc>
          <w:tcPr>
            <w:tcW w:w="279" w:type="dxa"/>
          </w:tcPr>
          <w:p w:rsidR="00E76039" w:rsidRDefault="00E76039" w:rsidP="008C09CB">
            <w:pPr>
              <w:pStyle w:val="libPoem"/>
              <w:rPr>
                <w:rtl/>
              </w:rPr>
            </w:pPr>
          </w:p>
        </w:tc>
        <w:tc>
          <w:tcPr>
            <w:tcW w:w="3881" w:type="dxa"/>
          </w:tcPr>
          <w:p w:rsidR="00E76039" w:rsidRDefault="00E76039" w:rsidP="008C09CB">
            <w:pPr>
              <w:pStyle w:val="libPoem"/>
            </w:pPr>
            <w:r>
              <w:rPr>
                <w:rtl/>
                <w:lang w:bidi="fa-IR"/>
              </w:rPr>
              <w:t>وقد قضيتُ منكَ كلَّ دينْ</w:t>
            </w:r>
            <w:r w:rsidRPr="00725071">
              <w:rPr>
                <w:rStyle w:val="libPoemTiniChar0"/>
                <w:rtl/>
              </w:rPr>
              <w:br/>
              <w:t> </w:t>
            </w:r>
          </w:p>
        </w:tc>
      </w:tr>
    </w:tbl>
    <w:p w:rsidR="00DB6A20" w:rsidRDefault="0088652D" w:rsidP="0088652D">
      <w:pPr>
        <w:pStyle w:val="libNormal"/>
        <w:rPr>
          <w:rtl/>
          <w:lang w:bidi="fa-IR"/>
        </w:rPr>
      </w:pPr>
      <w:r>
        <w:rPr>
          <w:rtl/>
          <w:lang w:bidi="fa-IR"/>
        </w:rPr>
        <w:t>(قال الراوي) : فعند ذلك قام إليه أبو ذر الأسلمي وقال : ويحك يا يزيد ! تنكت بقضيبك ثنايا الحسين (</w:t>
      </w:r>
      <w:r w:rsidR="0096185B" w:rsidRPr="0096185B">
        <w:rPr>
          <w:rStyle w:val="libAlaemChar"/>
          <w:rtl/>
        </w:rPr>
        <w:t>عليه‌السلام</w:t>
      </w:r>
      <w:r>
        <w:rPr>
          <w:rtl/>
          <w:lang w:bidi="fa-IR"/>
        </w:rPr>
        <w:t>) وقد كان جدّه (</w:t>
      </w:r>
      <w:r w:rsidR="0096185B" w:rsidRPr="0096185B">
        <w:rPr>
          <w:rStyle w:val="libAlaemChar"/>
          <w:rtl/>
        </w:rPr>
        <w:t>صلى‌الله‌عليه‌وآله</w:t>
      </w:r>
      <w:r>
        <w:rPr>
          <w:rtl/>
          <w:lang w:bidi="fa-IR"/>
        </w:rPr>
        <w:t>) يرشف ثناياه وأخيه</w:t>
      </w:r>
      <w:r w:rsidR="009D3EAD">
        <w:rPr>
          <w:rtl/>
          <w:lang w:bidi="fa-IR"/>
        </w:rPr>
        <w:t xml:space="preserve">، </w:t>
      </w:r>
      <w:r>
        <w:rPr>
          <w:rtl/>
          <w:lang w:bidi="fa-IR"/>
        </w:rPr>
        <w:t>ويقول (</w:t>
      </w:r>
      <w:r w:rsidR="0096185B" w:rsidRPr="0096185B">
        <w:rPr>
          <w:rStyle w:val="libAlaemChar"/>
          <w:rtl/>
        </w:rPr>
        <w:t>صلى‌الله‌عليه‌وآله</w:t>
      </w:r>
      <w:r>
        <w:rPr>
          <w:rtl/>
          <w:lang w:bidi="fa-IR"/>
        </w:rPr>
        <w:t>) : (( أنتما سيِّدا شباب أهل الجنة , قاتل الله قاتلكما )) ! فغضب يزيد غضباً شديداً</w:t>
      </w:r>
      <w:r w:rsidR="009D3EAD">
        <w:rPr>
          <w:rtl/>
          <w:lang w:bidi="fa-IR"/>
        </w:rPr>
        <w:t xml:space="preserve">، </w:t>
      </w:r>
      <w:r>
        <w:rPr>
          <w:rtl/>
          <w:lang w:bidi="fa-IR"/>
        </w:rPr>
        <w:t>وأمر بإخراجه سحباً</w:t>
      </w:r>
      <w:r w:rsidR="009D3EAD">
        <w:rPr>
          <w:rtl/>
          <w:lang w:bidi="fa-IR"/>
        </w:rPr>
        <w:t xml:space="preserve">، </w:t>
      </w:r>
      <w:r>
        <w:rPr>
          <w:rtl/>
          <w:lang w:bidi="fa-IR"/>
        </w:rPr>
        <w:t>وزاد في تنكيت ثنايا الحسين</w:t>
      </w:r>
      <w:r w:rsidR="009D3EAD">
        <w:rPr>
          <w:rtl/>
          <w:lang w:bidi="fa-IR"/>
        </w:rPr>
        <w:t xml:space="preserve">، </w:t>
      </w:r>
      <w:r>
        <w:rPr>
          <w:rtl/>
          <w:lang w:bidi="fa-IR"/>
        </w:rPr>
        <w:t>وإذا بغراب على شرائف القصر ينعق</w:t>
      </w:r>
      <w:r w:rsidR="009D3EAD">
        <w:rPr>
          <w:rtl/>
          <w:lang w:bidi="fa-IR"/>
        </w:rPr>
        <w:t xml:space="preserve">، </w:t>
      </w:r>
      <w:r>
        <w:rPr>
          <w:rtl/>
          <w:lang w:bidi="fa-IR"/>
        </w:rPr>
        <w:t>ف</w:t>
      </w:r>
      <w:r w:rsidR="003B6559">
        <w:rPr>
          <w:rtl/>
          <w:lang w:bidi="fa-IR"/>
        </w:rPr>
        <w:t>لمـّا</w:t>
      </w:r>
      <w:r>
        <w:rPr>
          <w:rtl/>
          <w:lang w:bidi="fa-IR"/>
        </w:rPr>
        <w:t xml:space="preserve"> سمعه يزيد ارتعدت فرائصه وتغيّرت أحواله</w:t>
      </w:r>
      <w:r w:rsidRPr="0096185B">
        <w:rPr>
          <w:rStyle w:val="libFootnotenumChar"/>
          <w:rtl/>
        </w:rPr>
        <w:t>(2)</w:t>
      </w:r>
      <w:r w:rsidR="00DB6A20">
        <w:rPr>
          <w:rtl/>
          <w:lang w:bidi="fa-IR"/>
        </w:rPr>
        <w:t>.</w:t>
      </w:r>
    </w:p>
    <w:p w:rsidR="0088652D" w:rsidRDefault="0088652D" w:rsidP="00E76039">
      <w:pPr>
        <w:pStyle w:val="libBold1"/>
        <w:rPr>
          <w:lang w:bidi="fa-IR"/>
        </w:rPr>
      </w:pPr>
      <w:r>
        <w:rPr>
          <w:rtl/>
          <w:lang w:bidi="fa-IR"/>
        </w:rPr>
        <w:t>ما جرى على الطبيب جالوت اليهودي حتّى أسْلَم</w:t>
      </w:r>
    </w:p>
    <w:p w:rsidR="00DB6A20" w:rsidRDefault="0088652D" w:rsidP="0088652D">
      <w:pPr>
        <w:pStyle w:val="libNormal"/>
        <w:rPr>
          <w:lang w:bidi="fa-IR"/>
        </w:rPr>
      </w:pPr>
      <w:r>
        <w:rPr>
          <w:rtl/>
          <w:lang w:bidi="fa-IR"/>
        </w:rPr>
        <w:t xml:space="preserve">وفي نور العين للإسفرايني قال : فبينما هو كذلك إذ دخل عليه جالوت اليهودي </w:t>
      </w:r>
      <w:r w:rsidR="0096185B">
        <w:rPr>
          <w:rtl/>
          <w:lang w:bidi="fa-IR"/>
        </w:rPr>
        <w:t>-</w:t>
      </w:r>
      <w:r>
        <w:rPr>
          <w:rtl/>
          <w:lang w:bidi="fa-IR"/>
        </w:rPr>
        <w:t xml:space="preserve"> وقد كان حكيمه </w:t>
      </w:r>
      <w:r w:rsidR="0096185B">
        <w:rPr>
          <w:rtl/>
          <w:lang w:bidi="fa-IR"/>
        </w:rPr>
        <w:t>-</w:t>
      </w:r>
      <w:r>
        <w:rPr>
          <w:rtl/>
          <w:lang w:bidi="fa-IR"/>
        </w:rPr>
        <w:t xml:space="preserve"> فقال : ما</w:t>
      </w:r>
    </w:p>
    <w:p w:rsidR="0088652D" w:rsidRDefault="0096185B" w:rsidP="0096185B">
      <w:pPr>
        <w:pStyle w:val="libLine"/>
        <w:rPr>
          <w:lang w:bidi="fa-IR"/>
        </w:rPr>
      </w:pPr>
      <w:r>
        <w:rPr>
          <w:rtl/>
          <w:lang w:bidi="fa-IR"/>
        </w:rPr>
        <w:t>____________________</w:t>
      </w:r>
    </w:p>
    <w:p w:rsidR="00DB6A20" w:rsidRDefault="0088652D" w:rsidP="00E76039">
      <w:pPr>
        <w:pStyle w:val="libFootnote0"/>
        <w:rPr>
          <w:rtl/>
          <w:lang w:bidi="fa-IR"/>
        </w:rPr>
      </w:pPr>
      <w:r w:rsidRPr="00E76039">
        <w:rPr>
          <w:rtl/>
        </w:rPr>
        <w:t>(1)</w:t>
      </w:r>
      <w:r>
        <w:rPr>
          <w:rtl/>
          <w:lang w:bidi="fa-IR"/>
        </w:rPr>
        <w:t xml:space="preserve"> مقتل الحسين (</w:t>
      </w:r>
      <w:r w:rsidR="0096185B" w:rsidRPr="00E76039">
        <w:rPr>
          <w:rStyle w:val="libFootnoteAlaemChar"/>
          <w:rtl/>
        </w:rPr>
        <w:t>عليه‌السلام</w:t>
      </w:r>
      <w:r>
        <w:rPr>
          <w:rtl/>
          <w:lang w:bidi="fa-IR"/>
        </w:rPr>
        <w:t xml:space="preserve">) </w:t>
      </w:r>
      <w:r w:rsidR="0096185B">
        <w:rPr>
          <w:rtl/>
          <w:lang w:bidi="fa-IR"/>
        </w:rPr>
        <w:t>-</w:t>
      </w:r>
      <w:r>
        <w:rPr>
          <w:rtl/>
          <w:lang w:bidi="fa-IR"/>
        </w:rPr>
        <w:t xml:space="preserve"> الخوارزمي 2 / 65 </w:t>
      </w:r>
      <w:r w:rsidR="0096185B">
        <w:rPr>
          <w:rtl/>
          <w:lang w:bidi="fa-IR"/>
        </w:rPr>
        <w:t>-</w:t>
      </w:r>
      <w:r>
        <w:rPr>
          <w:rtl/>
          <w:lang w:bidi="fa-IR"/>
        </w:rPr>
        <w:t xml:space="preserve"> 66</w:t>
      </w:r>
      <w:r w:rsidR="00DB6A20">
        <w:rPr>
          <w:rtl/>
          <w:lang w:bidi="fa-IR"/>
        </w:rPr>
        <w:t>.</w:t>
      </w:r>
    </w:p>
    <w:p w:rsidR="00DB6A20" w:rsidRDefault="0088652D" w:rsidP="00E76039">
      <w:pPr>
        <w:pStyle w:val="libFootnote0"/>
        <w:rPr>
          <w:rtl/>
          <w:lang w:bidi="fa-IR"/>
        </w:rPr>
      </w:pPr>
      <w:r w:rsidRPr="00E76039">
        <w:rPr>
          <w:rtl/>
        </w:rPr>
        <w:t>(2)</w:t>
      </w:r>
      <w:r>
        <w:rPr>
          <w:rtl/>
          <w:lang w:bidi="fa-IR"/>
        </w:rPr>
        <w:t xml:space="preserve"> كتاب نور العين في مشهد الحسين (</w:t>
      </w:r>
      <w:r w:rsidR="0096185B" w:rsidRPr="00E76039">
        <w:rPr>
          <w:rStyle w:val="libFootnoteAlaemChar"/>
          <w:rtl/>
        </w:rPr>
        <w:t>عليه‌السلام</w:t>
      </w:r>
      <w:r>
        <w:rPr>
          <w:rtl/>
          <w:lang w:bidi="fa-IR"/>
        </w:rPr>
        <w:t>) / 66</w:t>
      </w:r>
      <w:r w:rsidR="009D3EAD">
        <w:rPr>
          <w:rtl/>
          <w:lang w:bidi="fa-IR"/>
        </w:rPr>
        <w:t xml:space="preserve">، </w:t>
      </w:r>
      <w:r>
        <w:rPr>
          <w:rtl/>
          <w:lang w:bidi="fa-IR"/>
        </w:rPr>
        <w:t>وفي ط / 56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237C9">
      <w:pPr>
        <w:pStyle w:val="libNormal0"/>
        <w:rPr>
          <w:lang w:bidi="fa-IR"/>
        </w:rPr>
      </w:pPr>
      <w:r>
        <w:rPr>
          <w:rtl/>
          <w:lang w:bidi="fa-IR"/>
        </w:rPr>
        <w:lastRenderedPageBreak/>
        <w:t>هذه الرأس ؟</w:t>
      </w:r>
    </w:p>
    <w:p w:rsidR="00DB6A20" w:rsidRDefault="0088652D" w:rsidP="0088652D">
      <w:pPr>
        <w:pStyle w:val="libNormal"/>
        <w:rPr>
          <w:rtl/>
          <w:lang w:bidi="fa-IR"/>
        </w:rPr>
      </w:pPr>
      <w:r>
        <w:rPr>
          <w:rtl/>
          <w:lang w:bidi="fa-IR"/>
        </w:rPr>
        <w:t>فقال له : رأس خارجي</w:t>
      </w:r>
      <w:r w:rsidR="00DB6A20">
        <w:rPr>
          <w:rtl/>
          <w:lang w:bidi="fa-IR"/>
        </w:rPr>
        <w:t>.</w:t>
      </w:r>
    </w:p>
    <w:p w:rsidR="00DB6A20" w:rsidRDefault="0088652D" w:rsidP="0088652D">
      <w:pPr>
        <w:pStyle w:val="libNormal"/>
        <w:rPr>
          <w:lang w:bidi="fa-IR"/>
        </w:rPr>
      </w:pPr>
      <w:r>
        <w:rPr>
          <w:rtl/>
          <w:lang w:bidi="fa-IR"/>
        </w:rPr>
        <w:t>فقال : وما اسمه ؟</w:t>
      </w:r>
    </w:p>
    <w:p w:rsidR="00DB6A20" w:rsidRDefault="0088652D" w:rsidP="0088652D">
      <w:pPr>
        <w:pStyle w:val="libNormal"/>
        <w:rPr>
          <w:rtl/>
          <w:lang w:bidi="fa-IR"/>
        </w:rPr>
      </w:pPr>
      <w:r>
        <w:rPr>
          <w:rtl/>
          <w:lang w:bidi="fa-IR"/>
        </w:rPr>
        <w:t>قال : الحسين</w:t>
      </w:r>
      <w:r w:rsidR="00DB6A20">
        <w:rPr>
          <w:rtl/>
          <w:lang w:bidi="fa-IR"/>
        </w:rPr>
        <w:t>.</w:t>
      </w:r>
    </w:p>
    <w:p w:rsidR="00DB6A20" w:rsidRDefault="0088652D" w:rsidP="0088652D">
      <w:pPr>
        <w:pStyle w:val="libNormal"/>
        <w:rPr>
          <w:lang w:bidi="fa-IR"/>
        </w:rPr>
      </w:pPr>
      <w:r>
        <w:rPr>
          <w:rtl/>
          <w:lang w:bidi="fa-IR"/>
        </w:rPr>
        <w:t>فقال : لم قتلته ؟</w:t>
      </w:r>
    </w:p>
    <w:p w:rsidR="00DB6A20" w:rsidRDefault="0088652D" w:rsidP="0088652D">
      <w:pPr>
        <w:pStyle w:val="libNormal"/>
        <w:rPr>
          <w:rtl/>
          <w:lang w:bidi="fa-IR"/>
        </w:rPr>
      </w:pPr>
      <w:r>
        <w:rPr>
          <w:rtl/>
          <w:lang w:bidi="fa-IR"/>
        </w:rPr>
        <w:t>قال : أراد أن يأخذ الخلافة</w:t>
      </w:r>
      <w:r w:rsidR="00DB6A20">
        <w:rPr>
          <w:rtl/>
          <w:lang w:bidi="fa-IR"/>
        </w:rPr>
        <w:t>.</w:t>
      </w:r>
    </w:p>
    <w:p w:rsidR="00DB6A20" w:rsidRDefault="0088652D" w:rsidP="0088652D">
      <w:pPr>
        <w:pStyle w:val="libNormal"/>
        <w:rPr>
          <w:lang w:bidi="fa-IR"/>
        </w:rPr>
      </w:pPr>
      <w:r>
        <w:rPr>
          <w:rtl/>
          <w:lang w:bidi="fa-IR"/>
        </w:rPr>
        <w:t>فقال له : ويلك يا يزيد ! إنّما هو أحقُّ بالخلافة ؛ أمَا تعلم أن بيني وبين النبي داود (</w:t>
      </w:r>
      <w:r w:rsidR="0096185B" w:rsidRPr="0096185B">
        <w:rPr>
          <w:rStyle w:val="libAlaemChar"/>
          <w:rtl/>
        </w:rPr>
        <w:t>عليه‌السلام</w:t>
      </w:r>
      <w:r>
        <w:rPr>
          <w:rtl/>
          <w:lang w:bidi="fa-IR"/>
        </w:rPr>
        <w:t>) أربعين جدّاً واليهود يعظّمونني ويتبرّكون بي</w:t>
      </w:r>
      <w:r w:rsidR="009D3EAD">
        <w:rPr>
          <w:rtl/>
          <w:lang w:bidi="fa-IR"/>
        </w:rPr>
        <w:t xml:space="preserve">، </w:t>
      </w:r>
      <w:r>
        <w:rPr>
          <w:rtl/>
          <w:lang w:bidi="fa-IR"/>
        </w:rPr>
        <w:t>وأنتم بالأمس كان محمّد (</w:t>
      </w:r>
      <w:r w:rsidR="0096185B" w:rsidRPr="0096185B">
        <w:rPr>
          <w:rStyle w:val="libAlaemChar"/>
          <w:rtl/>
        </w:rPr>
        <w:t>صلى‌الله‌عليه‌وآله</w:t>
      </w:r>
      <w:r>
        <w:rPr>
          <w:rtl/>
          <w:lang w:bidi="fa-IR"/>
        </w:rPr>
        <w:t>) فيكم نبيّاً كريماً واليوم قتلتم أولاده وسبيتم حريمه ؟!</w:t>
      </w:r>
    </w:p>
    <w:p w:rsidR="00DB6A20" w:rsidRDefault="0088652D" w:rsidP="0088652D">
      <w:pPr>
        <w:pStyle w:val="libNormal"/>
        <w:rPr>
          <w:rtl/>
          <w:lang w:bidi="fa-IR"/>
        </w:rPr>
      </w:pPr>
      <w:r>
        <w:rPr>
          <w:rtl/>
          <w:lang w:bidi="fa-IR"/>
        </w:rPr>
        <w:t>ثمّ سحب سيفه وحمل على يزيد ليقتله</w:t>
      </w:r>
      <w:r w:rsidR="009D3EAD">
        <w:rPr>
          <w:rtl/>
          <w:lang w:bidi="fa-IR"/>
        </w:rPr>
        <w:t xml:space="preserve">، </w:t>
      </w:r>
      <w:r>
        <w:rPr>
          <w:rtl/>
          <w:lang w:bidi="fa-IR"/>
        </w:rPr>
        <w:t>فحال بينهما الحاضرون , فدنا اليهودي من الرأس وقبَّلها وقال : لعن الله قاتلك</w:t>
      </w:r>
      <w:r w:rsidR="009D3EAD">
        <w:rPr>
          <w:rtl/>
          <w:lang w:bidi="fa-IR"/>
        </w:rPr>
        <w:t xml:space="preserve">، </w:t>
      </w:r>
      <w:r>
        <w:rPr>
          <w:rtl/>
          <w:lang w:bidi="fa-IR"/>
        </w:rPr>
        <w:t>وخصمه جدّك ! يعزُّ عليَّ أن لا أكون أوَّل شهيد استشهد بين يديك</w:t>
      </w:r>
      <w:r w:rsidR="009D3EAD">
        <w:rPr>
          <w:rtl/>
          <w:lang w:bidi="fa-IR"/>
        </w:rPr>
        <w:t xml:space="preserve">، </w:t>
      </w:r>
      <w:r>
        <w:rPr>
          <w:rtl/>
          <w:lang w:bidi="fa-IR"/>
        </w:rPr>
        <w:t>ولكن إذا لقيت جدّك فاقرأه منِّي السلام</w:t>
      </w:r>
      <w:r w:rsidR="009D3EAD">
        <w:rPr>
          <w:rtl/>
          <w:lang w:bidi="fa-IR"/>
        </w:rPr>
        <w:t xml:space="preserve">، </w:t>
      </w:r>
      <w:r>
        <w:rPr>
          <w:rtl/>
          <w:lang w:bidi="fa-IR"/>
        </w:rPr>
        <w:t xml:space="preserve">وأخبره أنّي على قول : أشهد أن لا إله </w:t>
      </w:r>
      <w:r w:rsidR="00EE59C8">
        <w:rPr>
          <w:rtl/>
          <w:lang w:bidi="fa-IR"/>
        </w:rPr>
        <w:t>إلّا</w:t>
      </w:r>
      <w:r>
        <w:rPr>
          <w:rtl/>
          <w:lang w:bidi="fa-IR"/>
        </w:rPr>
        <w:t xml:space="preserve"> الله وأشهد أنّ محمداً رسول الله</w:t>
      </w:r>
      <w:r w:rsidR="00DB6A20">
        <w:rPr>
          <w:rtl/>
          <w:lang w:bidi="fa-IR"/>
        </w:rPr>
        <w:t>.</w:t>
      </w:r>
    </w:p>
    <w:p w:rsidR="00DB6A20" w:rsidRDefault="0088652D" w:rsidP="0088652D">
      <w:pPr>
        <w:pStyle w:val="libNormal"/>
        <w:rPr>
          <w:rtl/>
          <w:lang w:bidi="fa-IR"/>
        </w:rPr>
      </w:pPr>
      <w:r>
        <w:rPr>
          <w:rtl/>
          <w:lang w:bidi="fa-IR"/>
        </w:rPr>
        <w:t>فقال له يزيد : والله لولا أنّي محتاج إليك لأجل أمراضي لقتلتك شرَّ قتلة</w:t>
      </w:r>
      <w:r w:rsidR="00DB6A20">
        <w:rPr>
          <w:rtl/>
          <w:lang w:bidi="fa-IR"/>
        </w:rPr>
        <w:t>.</w:t>
      </w:r>
    </w:p>
    <w:p w:rsidR="00DB6A20" w:rsidRDefault="0088652D" w:rsidP="0088652D">
      <w:pPr>
        <w:pStyle w:val="libNormal"/>
        <w:rPr>
          <w:rtl/>
          <w:lang w:bidi="fa-IR"/>
        </w:rPr>
      </w:pPr>
      <w:r>
        <w:rPr>
          <w:rtl/>
          <w:lang w:bidi="fa-IR"/>
        </w:rPr>
        <w:t xml:space="preserve">فقال : والله لا أداويك </w:t>
      </w:r>
      <w:r w:rsidR="00EE59C8">
        <w:rPr>
          <w:rtl/>
          <w:lang w:bidi="fa-IR"/>
        </w:rPr>
        <w:t>إلّا</w:t>
      </w:r>
      <w:r>
        <w:rPr>
          <w:rtl/>
          <w:lang w:bidi="fa-IR"/>
        </w:rPr>
        <w:t xml:space="preserve"> بما يزيد أمراضك</w:t>
      </w:r>
      <w:r w:rsidR="007E6BC8">
        <w:rPr>
          <w:rtl/>
          <w:lang w:bidi="fa-IR"/>
        </w:rPr>
        <w:t>.</w:t>
      </w:r>
      <w:r>
        <w:rPr>
          <w:rtl/>
          <w:lang w:bidi="fa-IR"/>
        </w:rPr>
        <w:t xml:space="preserve"> فأمر بضرب عنقه</w:t>
      </w:r>
      <w:r w:rsidR="009D3EAD">
        <w:rPr>
          <w:rtl/>
          <w:lang w:bidi="fa-IR"/>
        </w:rPr>
        <w:t xml:space="preserve">، </w:t>
      </w:r>
      <w:r>
        <w:rPr>
          <w:rtl/>
          <w:lang w:bidi="fa-IR"/>
        </w:rPr>
        <w:t xml:space="preserve">فضرب </w:t>
      </w:r>
      <w:r w:rsidR="0014405C" w:rsidRPr="0014405C">
        <w:rPr>
          <w:rStyle w:val="libAlaemChar"/>
          <w:rtl/>
        </w:rPr>
        <w:t>رحمه‌الله</w:t>
      </w:r>
      <w:r>
        <w:rPr>
          <w:rtl/>
          <w:lang w:bidi="fa-IR"/>
        </w:rPr>
        <w:t xml:space="preserve"> تعالى</w:t>
      </w:r>
      <w:r w:rsidRPr="0096185B">
        <w:rPr>
          <w:rStyle w:val="libFootnotenumChar"/>
          <w:rtl/>
        </w:rPr>
        <w:t>(1)</w:t>
      </w:r>
      <w:r w:rsidR="00DB6A20">
        <w:rPr>
          <w:rtl/>
          <w:lang w:bidi="fa-IR"/>
        </w:rPr>
        <w:t>.</w:t>
      </w:r>
    </w:p>
    <w:p w:rsidR="0088652D" w:rsidRDefault="0088652D" w:rsidP="008C09CB">
      <w:pPr>
        <w:pStyle w:val="libBold1"/>
        <w:rPr>
          <w:lang w:bidi="fa-IR"/>
        </w:rPr>
      </w:pPr>
      <w:r>
        <w:rPr>
          <w:rtl/>
          <w:lang w:bidi="fa-IR"/>
        </w:rPr>
        <w:t>رؤيا جارية من جوار يزيد , وما جرى حتّى قُتلت في محبّة أهل البيت (</w:t>
      </w:r>
      <w:r w:rsidR="0096185B" w:rsidRPr="0096185B">
        <w:rPr>
          <w:rStyle w:val="libAlaemChar"/>
          <w:rtl/>
        </w:rPr>
        <w:t>عليهم‌السلام</w:t>
      </w:r>
      <w:r>
        <w:rPr>
          <w:rtl/>
          <w:lang w:bidi="fa-IR"/>
        </w:rPr>
        <w:t>)</w:t>
      </w:r>
    </w:p>
    <w:p w:rsidR="00DB6A20" w:rsidRDefault="0088652D" w:rsidP="0088652D">
      <w:pPr>
        <w:pStyle w:val="libNormal"/>
        <w:rPr>
          <w:lang w:bidi="fa-IR"/>
        </w:rPr>
      </w:pPr>
      <w:r>
        <w:rPr>
          <w:rtl/>
          <w:lang w:bidi="fa-IR"/>
        </w:rPr>
        <w:t>وفي نور العين للإسفرايني قال : قال الشهروزي : فبينما نحن واقفون عند يزيد وإذا بامرأة لم أرَ أحسن منها</w:t>
      </w:r>
      <w:r w:rsidR="009D3EAD">
        <w:rPr>
          <w:rtl/>
          <w:lang w:bidi="fa-IR"/>
        </w:rPr>
        <w:t xml:space="preserve">، </w:t>
      </w:r>
      <w:r>
        <w:rPr>
          <w:rtl/>
          <w:lang w:bidi="fa-IR"/>
        </w:rPr>
        <w:t>وهي ترفل في أذيالها</w:t>
      </w:r>
      <w:r w:rsidR="009D3EAD">
        <w:rPr>
          <w:rtl/>
          <w:lang w:bidi="fa-IR"/>
        </w:rPr>
        <w:t xml:space="preserve">، </w:t>
      </w:r>
      <w:r>
        <w:rPr>
          <w:rtl/>
          <w:lang w:bidi="fa-IR"/>
        </w:rPr>
        <w:t>ولم تزل مُقبلة حتّى دخلت على يزيد وقالت له : ما هذا الرأس ؟</w:t>
      </w:r>
    </w:p>
    <w:p w:rsidR="00DB6A20" w:rsidRDefault="0088652D" w:rsidP="0088652D">
      <w:pPr>
        <w:pStyle w:val="libNormal"/>
        <w:rPr>
          <w:rtl/>
          <w:lang w:bidi="fa-IR"/>
        </w:rPr>
      </w:pPr>
      <w:r>
        <w:rPr>
          <w:rtl/>
          <w:lang w:bidi="fa-IR"/>
        </w:rPr>
        <w:t>قال : رأس الحسين</w:t>
      </w:r>
      <w:r w:rsidR="00DB6A20">
        <w:rPr>
          <w:rtl/>
          <w:lang w:bidi="fa-IR"/>
        </w:rPr>
        <w:t>.</w:t>
      </w:r>
    </w:p>
    <w:p w:rsidR="00DB6A20" w:rsidRDefault="0088652D" w:rsidP="0088652D">
      <w:pPr>
        <w:pStyle w:val="libNormal"/>
        <w:rPr>
          <w:rtl/>
          <w:lang w:bidi="fa-IR"/>
        </w:rPr>
      </w:pPr>
      <w:r>
        <w:rPr>
          <w:rtl/>
          <w:lang w:bidi="fa-IR"/>
        </w:rPr>
        <w:t>فقالت له : والله يعزُّ على جدِّه وأبيه واُمِّهِ وأهله</w:t>
      </w:r>
      <w:r w:rsidR="009D3EAD">
        <w:rPr>
          <w:rtl/>
          <w:lang w:bidi="fa-IR"/>
        </w:rPr>
        <w:t xml:space="preserve">، </w:t>
      </w:r>
      <w:r>
        <w:rPr>
          <w:rtl/>
          <w:lang w:bidi="fa-IR"/>
        </w:rPr>
        <w:t>والله لقد رأيت الساعة وأنا نائمة كأنّ أبواب السماء فُتحت</w:t>
      </w:r>
      <w:r w:rsidR="009D3EAD">
        <w:rPr>
          <w:rtl/>
          <w:lang w:bidi="fa-IR"/>
        </w:rPr>
        <w:t xml:space="preserve">، </w:t>
      </w:r>
      <w:r>
        <w:rPr>
          <w:rtl/>
          <w:lang w:bidi="fa-IR"/>
        </w:rPr>
        <w:t>وهبط منها خمس ملوك بأيديهم كلاليب من النار</w:t>
      </w:r>
      <w:r w:rsidR="009D3EAD">
        <w:rPr>
          <w:rtl/>
          <w:lang w:bidi="fa-IR"/>
        </w:rPr>
        <w:t xml:space="preserve">، </w:t>
      </w:r>
      <w:r>
        <w:rPr>
          <w:rtl/>
          <w:lang w:bidi="fa-IR"/>
        </w:rPr>
        <w:t>وهم يقولون : قد أمرنا الله الجبار بحرق هذه الدار</w:t>
      </w:r>
      <w:r w:rsidR="00DB6A20">
        <w:rPr>
          <w:rtl/>
          <w:lang w:bidi="fa-IR"/>
        </w:rPr>
        <w:t>.</w:t>
      </w:r>
    </w:p>
    <w:p w:rsidR="00DB6A20" w:rsidRDefault="0088652D" w:rsidP="0088652D">
      <w:pPr>
        <w:pStyle w:val="libNormal"/>
        <w:rPr>
          <w:lang w:bidi="fa-IR"/>
        </w:rPr>
      </w:pPr>
      <w:r>
        <w:rPr>
          <w:rtl/>
          <w:lang w:bidi="fa-IR"/>
        </w:rPr>
        <w:t>فالتفت يزيد إليها وقال : ويلك ! أنتِ في ملكي ونعمتي وتقولين هذا الكلام ! والله ،</w:t>
      </w:r>
    </w:p>
    <w:p w:rsidR="0088652D" w:rsidRDefault="0096185B" w:rsidP="0096185B">
      <w:pPr>
        <w:pStyle w:val="libLine"/>
        <w:rPr>
          <w:lang w:bidi="fa-IR"/>
        </w:rPr>
      </w:pPr>
      <w:r>
        <w:rPr>
          <w:rtl/>
          <w:lang w:bidi="fa-IR"/>
        </w:rPr>
        <w:t>____________________</w:t>
      </w:r>
    </w:p>
    <w:p w:rsidR="00DB6A20" w:rsidRDefault="0088652D" w:rsidP="008C09CB">
      <w:pPr>
        <w:pStyle w:val="libFootnote0"/>
        <w:rPr>
          <w:rtl/>
          <w:lang w:bidi="fa-IR"/>
        </w:rPr>
      </w:pPr>
      <w:r w:rsidRPr="008C09CB">
        <w:rPr>
          <w:rtl/>
        </w:rPr>
        <w:t>(1)</w:t>
      </w:r>
      <w:r>
        <w:rPr>
          <w:rtl/>
          <w:lang w:bidi="fa-IR"/>
        </w:rPr>
        <w:t xml:space="preserve"> كتاب نور العين في مشهد الحسين (</w:t>
      </w:r>
      <w:r w:rsidR="0096185B" w:rsidRPr="008C09CB">
        <w:rPr>
          <w:rStyle w:val="libFootnoteAlaemChar"/>
          <w:rtl/>
        </w:rPr>
        <w:t>عليه‌السلام</w:t>
      </w:r>
      <w:r>
        <w:rPr>
          <w:rtl/>
          <w:lang w:bidi="fa-IR"/>
        </w:rPr>
        <w:t>) / 66</w:t>
      </w:r>
      <w:r w:rsidR="009D3EAD">
        <w:rPr>
          <w:rtl/>
          <w:lang w:bidi="fa-IR"/>
        </w:rPr>
        <w:t xml:space="preserve">، </w:t>
      </w:r>
      <w:r>
        <w:rPr>
          <w:rtl/>
          <w:lang w:bidi="fa-IR"/>
        </w:rPr>
        <w:t xml:space="preserve">وفي ط / 56 </w:t>
      </w:r>
      <w:r w:rsidR="0096185B">
        <w:rPr>
          <w:rtl/>
          <w:lang w:bidi="fa-IR"/>
        </w:rPr>
        <w:t>-</w:t>
      </w:r>
      <w:r>
        <w:rPr>
          <w:rtl/>
          <w:lang w:bidi="fa-IR"/>
        </w:rPr>
        <w:t xml:space="preserve"> 57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C09CB">
      <w:pPr>
        <w:pStyle w:val="libNormal0"/>
        <w:rPr>
          <w:rtl/>
          <w:lang w:bidi="fa-IR"/>
        </w:rPr>
      </w:pPr>
      <w:r>
        <w:rPr>
          <w:rtl/>
          <w:lang w:bidi="fa-IR"/>
        </w:rPr>
        <w:lastRenderedPageBreak/>
        <w:t>لأقتلنَّك شرَّ قتلة</w:t>
      </w:r>
      <w:r w:rsidR="00DB6A20">
        <w:rPr>
          <w:rtl/>
          <w:lang w:bidi="fa-IR"/>
        </w:rPr>
        <w:t>.</w:t>
      </w:r>
    </w:p>
    <w:p w:rsidR="00DB6A20" w:rsidRDefault="0088652D" w:rsidP="0088652D">
      <w:pPr>
        <w:pStyle w:val="libNormal"/>
        <w:rPr>
          <w:lang w:bidi="fa-IR"/>
        </w:rPr>
      </w:pPr>
      <w:r>
        <w:rPr>
          <w:rtl/>
          <w:lang w:bidi="fa-IR"/>
        </w:rPr>
        <w:t>فقالت : وما الذي يُنْجيني من ذلك ؟</w:t>
      </w:r>
    </w:p>
    <w:p w:rsidR="00DB6A20" w:rsidRDefault="0088652D" w:rsidP="0088652D">
      <w:pPr>
        <w:pStyle w:val="libNormal"/>
        <w:rPr>
          <w:rtl/>
          <w:lang w:bidi="fa-IR"/>
        </w:rPr>
      </w:pPr>
      <w:r>
        <w:rPr>
          <w:rtl/>
          <w:lang w:bidi="fa-IR"/>
        </w:rPr>
        <w:t>قال : تَرقين المنبر وتسبّين علياً وأولاده</w:t>
      </w:r>
      <w:r w:rsidR="00DB6A20">
        <w:rPr>
          <w:rtl/>
          <w:lang w:bidi="fa-IR"/>
        </w:rPr>
        <w:t>.</w:t>
      </w:r>
    </w:p>
    <w:p w:rsidR="00DB6A20" w:rsidRDefault="0088652D" w:rsidP="0088652D">
      <w:pPr>
        <w:pStyle w:val="libNormal"/>
        <w:rPr>
          <w:rtl/>
          <w:lang w:bidi="fa-IR"/>
        </w:rPr>
      </w:pPr>
      <w:r>
        <w:rPr>
          <w:rtl/>
          <w:lang w:bidi="fa-IR"/>
        </w:rPr>
        <w:t>فقالت : أفعل ذلك</w:t>
      </w:r>
      <w:r w:rsidR="007E6BC8">
        <w:rPr>
          <w:rtl/>
          <w:lang w:bidi="fa-IR"/>
        </w:rPr>
        <w:t>.</w:t>
      </w:r>
      <w:r>
        <w:rPr>
          <w:rtl/>
          <w:lang w:bidi="fa-IR"/>
        </w:rPr>
        <w:t xml:space="preserve"> فأمر بجمع الناس فجعمت</w:t>
      </w:r>
      <w:r w:rsidR="009D3EAD">
        <w:rPr>
          <w:rtl/>
          <w:lang w:bidi="fa-IR"/>
        </w:rPr>
        <w:t xml:space="preserve">، </w:t>
      </w:r>
      <w:r>
        <w:rPr>
          <w:rtl/>
          <w:lang w:bidi="fa-IR"/>
        </w:rPr>
        <w:t>وقال لها : قومي ارقي المنبر</w:t>
      </w:r>
      <w:r w:rsidR="009D3EAD">
        <w:rPr>
          <w:rtl/>
          <w:lang w:bidi="fa-IR"/>
        </w:rPr>
        <w:t xml:space="preserve">، </w:t>
      </w:r>
      <w:r>
        <w:rPr>
          <w:rtl/>
          <w:lang w:bidi="fa-IR"/>
        </w:rPr>
        <w:t>وافعلي ما أمرتكِ به</w:t>
      </w:r>
      <w:r w:rsidR="007E6BC8">
        <w:rPr>
          <w:rtl/>
          <w:lang w:bidi="fa-IR"/>
        </w:rPr>
        <w:t>.</w:t>
      </w:r>
      <w:r>
        <w:rPr>
          <w:rtl/>
          <w:lang w:bidi="fa-IR"/>
        </w:rPr>
        <w:t xml:space="preserve"> فقامت على قَدَميها ورقَت المنبر</w:t>
      </w:r>
      <w:r w:rsidR="009D3EAD">
        <w:rPr>
          <w:rtl/>
          <w:lang w:bidi="fa-IR"/>
        </w:rPr>
        <w:t xml:space="preserve">، </w:t>
      </w:r>
      <w:r>
        <w:rPr>
          <w:rtl/>
          <w:lang w:bidi="fa-IR"/>
        </w:rPr>
        <w:t>وقالت : يا معشر الإنس , اعلموا أنّ يزيد يأمرني أنْ أسبَّ علياً وأولاده</w:t>
      </w:r>
      <w:r w:rsidR="009D3EAD">
        <w:rPr>
          <w:rtl/>
          <w:lang w:bidi="fa-IR"/>
        </w:rPr>
        <w:t xml:space="preserve">، </w:t>
      </w:r>
      <w:r>
        <w:rPr>
          <w:rtl/>
          <w:lang w:bidi="fa-IR"/>
        </w:rPr>
        <w:t>وهو الساقي على الحوض</w:t>
      </w:r>
      <w:r w:rsidR="009D3EAD">
        <w:rPr>
          <w:rtl/>
          <w:lang w:bidi="fa-IR"/>
        </w:rPr>
        <w:t xml:space="preserve">، </w:t>
      </w:r>
      <w:r>
        <w:rPr>
          <w:rtl/>
          <w:lang w:bidi="fa-IR"/>
        </w:rPr>
        <w:t>ولواء الحمد بيده</w:t>
      </w:r>
      <w:r w:rsidR="009D3EAD">
        <w:rPr>
          <w:rtl/>
          <w:lang w:bidi="fa-IR"/>
        </w:rPr>
        <w:t xml:space="preserve">، </w:t>
      </w:r>
      <w:r>
        <w:rPr>
          <w:rtl/>
          <w:lang w:bidi="fa-IR"/>
        </w:rPr>
        <w:t>وولداه سيِّدا شباب أهل الجنة , فاسمعوا ما أقول لكم : ألا لعنة الله ولعنة اللاعنين على يزيد</w:t>
      </w:r>
      <w:r w:rsidR="009D3EAD">
        <w:rPr>
          <w:rtl/>
          <w:lang w:bidi="fa-IR"/>
        </w:rPr>
        <w:t xml:space="preserve">، </w:t>
      </w:r>
      <w:r>
        <w:rPr>
          <w:rtl/>
          <w:lang w:bidi="fa-IR"/>
        </w:rPr>
        <w:t>وعلى كلِّ ساعٍ في قتل الحسين</w:t>
      </w:r>
      <w:r w:rsidR="009D3EAD">
        <w:rPr>
          <w:rtl/>
          <w:lang w:bidi="fa-IR"/>
        </w:rPr>
        <w:t xml:space="preserve">، </w:t>
      </w:r>
      <w:r>
        <w:rPr>
          <w:rtl/>
          <w:lang w:bidi="fa-IR"/>
        </w:rPr>
        <w:t>وصلّوات الله على علي وأولاده وشيعتهم منذ خلق الله الدنيا إلى يوم القيامة ؛ عليها أحيا</w:t>
      </w:r>
      <w:r w:rsidR="009D3EAD">
        <w:rPr>
          <w:rtl/>
          <w:lang w:bidi="fa-IR"/>
        </w:rPr>
        <w:t xml:space="preserve">، </w:t>
      </w:r>
      <w:r>
        <w:rPr>
          <w:rtl/>
          <w:lang w:bidi="fa-IR"/>
        </w:rPr>
        <w:t>وعليها أموت</w:t>
      </w:r>
      <w:r w:rsidR="009D3EAD">
        <w:rPr>
          <w:rtl/>
          <w:lang w:bidi="fa-IR"/>
        </w:rPr>
        <w:t xml:space="preserve">، </w:t>
      </w:r>
      <w:r>
        <w:rPr>
          <w:rtl/>
          <w:lang w:bidi="fa-IR"/>
        </w:rPr>
        <w:t>وعليها أبعث إن شاء الله</w:t>
      </w:r>
      <w:r w:rsidR="00DB6A20">
        <w:rPr>
          <w:rtl/>
          <w:lang w:bidi="fa-IR"/>
        </w:rPr>
        <w:t>.</w:t>
      </w:r>
    </w:p>
    <w:p w:rsidR="00DB6A20" w:rsidRDefault="0088652D" w:rsidP="0088652D">
      <w:pPr>
        <w:pStyle w:val="libNormal"/>
        <w:rPr>
          <w:rtl/>
          <w:lang w:bidi="fa-IR"/>
        </w:rPr>
      </w:pPr>
      <w:r>
        <w:rPr>
          <w:rtl/>
          <w:lang w:bidi="fa-IR"/>
        </w:rPr>
        <w:t>فغضب يزيد من كلامها</w:t>
      </w:r>
      <w:r w:rsidR="009D3EAD">
        <w:rPr>
          <w:rtl/>
          <w:lang w:bidi="fa-IR"/>
        </w:rPr>
        <w:t xml:space="preserve">، </w:t>
      </w:r>
      <w:r>
        <w:rPr>
          <w:rtl/>
          <w:lang w:bidi="fa-IR"/>
        </w:rPr>
        <w:t>وقال : مَن يكفيني شرّها ؟ فقال رجلٌ من النصارى : أنا أكفيك شرَّها</w:t>
      </w:r>
      <w:r w:rsidR="007E6BC8">
        <w:rPr>
          <w:rtl/>
          <w:lang w:bidi="fa-IR"/>
        </w:rPr>
        <w:t>.</w:t>
      </w:r>
      <w:r>
        <w:rPr>
          <w:rtl/>
          <w:lang w:bidi="fa-IR"/>
        </w:rPr>
        <w:t xml:space="preserve"> فقام وضربها بسيفه</w:t>
      </w:r>
      <w:r w:rsidR="009D3EAD">
        <w:rPr>
          <w:rtl/>
          <w:lang w:bidi="fa-IR"/>
        </w:rPr>
        <w:t xml:space="preserve">، </w:t>
      </w:r>
      <w:r>
        <w:rPr>
          <w:rtl/>
          <w:lang w:bidi="fa-IR"/>
        </w:rPr>
        <w:t>فماتت رحمها الله</w:t>
      </w:r>
      <w:r w:rsidRPr="0096185B">
        <w:rPr>
          <w:rStyle w:val="libFootnotenumChar"/>
          <w:rtl/>
        </w:rPr>
        <w:t>(1)</w:t>
      </w:r>
      <w:r w:rsidR="00DB6A20">
        <w:rPr>
          <w:rtl/>
          <w:lang w:bidi="fa-IR"/>
        </w:rPr>
        <w:t>.</w:t>
      </w:r>
    </w:p>
    <w:p w:rsidR="0088652D" w:rsidRDefault="0088652D" w:rsidP="008C09CB">
      <w:pPr>
        <w:pStyle w:val="libBold1"/>
        <w:rPr>
          <w:lang w:bidi="fa-IR"/>
        </w:rPr>
      </w:pPr>
      <w:r>
        <w:rPr>
          <w:rtl/>
          <w:lang w:bidi="fa-IR"/>
        </w:rPr>
        <w:t>ما قاله الإمام الباقر (</w:t>
      </w:r>
      <w:r w:rsidR="0096185B" w:rsidRPr="0096185B">
        <w:rPr>
          <w:rStyle w:val="libAlaemChar"/>
          <w:rtl/>
        </w:rPr>
        <w:t>عليه‌السلام</w:t>
      </w:r>
      <w:r>
        <w:rPr>
          <w:rtl/>
          <w:lang w:bidi="fa-IR"/>
        </w:rPr>
        <w:t>) ليزيد عندما أشار إليه أصحابه بقتل الإمام زين العابدين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رواه المسعودي عند تعرّضه لذكر الإمام علي بن الحسين (</w:t>
      </w:r>
      <w:r w:rsidR="0096185B" w:rsidRPr="0096185B">
        <w:rPr>
          <w:rStyle w:val="libAlaemChar"/>
          <w:rtl/>
        </w:rPr>
        <w:t>عليه‌السلام</w:t>
      </w:r>
      <w:r>
        <w:rPr>
          <w:rtl/>
          <w:lang w:bidi="fa-IR"/>
        </w:rPr>
        <w:t>) , قال : وكان يسمّى سيّد العابدين (</w:t>
      </w:r>
      <w:r w:rsidR="0096185B" w:rsidRPr="0096185B">
        <w:rPr>
          <w:rStyle w:val="libAlaemChar"/>
          <w:rtl/>
        </w:rPr>
        <w:t>عليه‌السلام</w:t>
      </w:r>
      <w:r>
        <w:rPr>
          <w:rtl/>
          <w:lang w:bidi="fa-IR"/>
        </w:rPr>
        <w:t>) ؛ لأنّه روي أنّه كان يصلّي في اليوم والليلة ألف ركعة</w:t>
      </w:r>
      <w:r w:rsidR="009D3EAD">
        <w:rPr>
          <w:rtl/>
          <w:lang w:bidi="fa-IR"/>
        </w:rPr>
        <w:t xml:space="preserve">، </w:t>
      </w:r>
      <w:r>
        <w:rPr>
          <w:rtl/>
          <w:lang w:bidi="fa-IR"/>
        </w:rPr>
        <w:t>وحضر يوم الطف مع أبيه (</w:t>
      </w:r>
      <w:r w:rsidR="0096185B" w:rsidRPr="0096185B">
        <w:rPr>
          <w:rStyle w:val="libAlaemChar"/>
          <w:rtl/>
        </w:rPr>
        <w:t>عليه‌السلام</w:t>
      </w:r>
      <w:r>
        <w:rPr>
          <w:rtl/>
          <w:lang w:bidi="fa-IR"/>
        </w:rPr>
        <w:t>)</w:t>
      </w:r>
      <w:r w:rsidR="009D3EAD">
        <w:rPr>
          <w:rtl/>
          <w:lang w:bidi="fa-IR"/>
        </w:rPr>
        <w:t xml:space="preserve">، </w:t>
      </w:r>
      <w:r>
        <w:rPr>
          <w:rtl/>
          <w:lang w:bidi="fa-IR"/>
        </w:rPr>
        <w:t>وكان عليلاً به البطن</w:t>
      </w:r>
      <w:r w:rsidR="009D3EAD">
        <w:rPr>
          <w:rtl/>
          <w:lang w:bidi="fa-IR"/>
        </w:rPr>
        <w:t xml:space="preserve">، </w:t>
      </w:r>
      <w:r>
        <w:rPr>
          <w:rtl/>
          <w:lang w:bidi="fa-IR"/>
        </w:rPr>
        <w:t>وقد سقط عنه الجهاد</w:t>
      </w:r>
      <w:r w:rsidR="009D3EAD">
        <w:rPr>
          <w:rtl/>
          <w:lang w:bidi="fa-IR"/>
        </w:rPr>
        <w:t xml:space="preserve">، </w:t>
      </w:r>
      <w:r>
        <w:rPr>
          <w:rtl/>
          <w:lang w:bidi="fa-IR"/>
        </w:rPr>
        <w:t>ف</w:t>
      </w:r>
      <w:r w:rsidR="003B6559">
        <w:rPr>
          <w:rtl/>
          <w:lang w:bidi="fa-IR"/>
        </w:rPr>
        <w:t>لمـّا</w:t>
      </w:r>
      <w:r>
        <w:rPr>
          <w:rtl/>
          <w:lang w:bidi="fa-IR"/>
        </w:rPr>
        <w:t xml:space="preserve"> قرب استشهاد أبي عبد الله (</w:t>
      </w:r>
      <w:r w:rsidR="0096185B" w:rsidRPr="0096185B">
        <w:rPr>
          <w:rStyle w:val="libAlaemChar"/>
          <w:rtl/>
        </w:rPr>
        <w:t>عليه‌السلام</w:t>
      </w:r>
      <w:r>
        <w:rPr>
          <w:rtl/>
          <w:lang w:bidi="fa-IR"/>
        </w:rPr>
        <w:t>) دعاه وأوصى إليه</w:t>
      </w:r>
      <w:r w:rsidR="009D3EAD">
        <w:rPr>
          <w:rtl/>
          <w:lang w:bidi="fa-IR"/>
        </w:rPr>
        <w:t xml:space="preserve">، </w:t>
      </w:r>
      <w:r>
        <w:rPr>
          <w:rtl/>
          <w:lang w:bidi="fa-IR"/>
        </w:rPr>
        <w:t>وأمره أن يتسلَّم ما خلّفه عند اُمِّ سلمة رحمها الله مع مواريث الأنبياء والسلاح والكتاب</w:t>
      </w:r>
      <w:r w:rsidR="00DB6A20">
        <w:rPr>
          <w:rtl/>
          <w:lang w:bidi="fa-IR"/>
        </w:rPr>
        <w:t>.</w:t>
      </w:r>
    </w:p>
    <w:p w:rsidR="00DB6A20" w:rsidRDefault="0088652D" w:rsidP="0088652D">
      <w:pPr>
        <w:pStyle w:val="libNormal"/>
        <w:rPr>
          <w:lang w:bidi="fa-IR"/>
        </w:rPr>
      </w:pPr>
      <w:r>
        <w:rPr>
          <w:rtl/>
          <w:lang w:bidi="fa-IR"/>
        </w:rPr>
        <w:t>ف</w:t>
      </w:r>
      <w:r w:rsidR="003B6559">
        <w:rPr>
          <w:rtl/>
          <w:lang w:bidi="fa-IR"/>
        </w:rPr>
        <w:t>لمـّا</w:t>
      </w:r>
      <w:r>
        <w:rPr>
          <w:rtl/>
          <w:lang w:bidi="fa-IR"/>
        </w:rPr>
        <w:t xml:space="preserve"> استشهد حُمل علي بن الحسين (</w:t>
      </w:r>
      <w:r w:rsidR="0096185B" w:rsidRPr="0096185B">
        <w:rPr>
          <w:rStyle w:val="libAlaemChar"/>
          <w:rtl/>
        </w:rPr>
        <w:t>عليه‌السلام</w:t>
      </w:r>
      <w:r>
        <w:rPr>
          <w:rtl/>
          <w:lang w:bidi="fa-IR"/>
        </w:rPr>
        <w:t>) مع الحرم وأدخل على اللعين يزيد</w:t>
      </w:r>
      <w:r w:rsidR="009D3EAD">
        <w:rPr>
          <w:rtl/>
          <w:lang w:bidi="fa-IR"/>
        </w:rPr>
        <w:t xml:space="preserve">، </w:t>
      </w:r>
      <w:r>
        <w:rPr>
          <w:rtl/>
          <w:lang w:bidi="fa-IR"/>
        </w:rPr>
        <w:t>وكان لابنه أبي جعفر (</w:t>
      </w:r>
      <w:r w:rsidR="0096185B" w:rsidRPr="0096185B">
        <w:rPr>
          <w:rStyle w:val="libAlaemChar"/>
          <w:rtl/>
        </w:rPr>
        <w:t>عليه‌السلام</w:t>
      </w:r>
      <w:r>
        <w:rPr>
          <w:rtl/>
          <w:lang w:bidi="fa-IR"/>
        </w:rPr>
        <w:t>) سنتان وشهور</w:t>
      </w:r>
      <w:r w:rsidR="009D3EAD">
        <w:rPr>
          <w:rtl/>
          <w:lang w:bidi="fa-IR"/>
        </w:rPr>
        <w:t xml:space="preserve">، </w:t>
      </w:r>
      <w:r>
        <w:rPr>
          <w:rtl/>
          <w:lang w:bidi="fa-IR"/>
        </w:rPr>
        <w:t>فاُدخل معه</w:t>
      </w:r>
      <w:r w:rsidR="009D3EAD">
        <w:rPr>
          <w:rtl/>
          <w:lang w:bidi="fa-IR"/>
        </w:rPr>
        <w:t xml:space="preserve">، </w:t>
      </w:r>
      <w:r>
        <w:rPr>
          <w:rtl/>
          <w:lang w:bidi="fa-IR"/>
        </w:rPr>
        <w:t>ف</w:t>
      </w:r>
      <w:r w:rsidR="003B6559">
        <w:rPr>
          <w:rtl/>
          <w:lang w:bidi="fa-IR"/>
        </w:rPr>
        <w:t>لمـّا</w:t>
      </w:r>
      <w:r>
        <w:rPr>
          <w:rtl/>
          <w:lang w:bidi="fa-IR"/>
        </w:rPr>
        <w:t xml:space="preserve"> رآه يزيد قال له : كيف رأيتَ يا علي بن الحسين ؟</w:t>
      </w:r>
    </w:p>
    <w:p w:rsidR="00DB6A20" w:rsidRDefault="0088652D" w:rsidP="0088652D">
      <w:pPr>
        <w:pStyle w:val="libNormal"/>
        <w:rPr>
          <w:lang w:bidi="fa-IR"/>
        </w:rPr>
      </w:pPr>
      <w:r>
        <w:rPr>
          <w:rtl/>
          <w:lang w:bidi="fa-IR"/>
        </w:rPr>
        <w:t>قال : (( رأيتُ ما قضاه الله عزَّ وجلَّ قبل أن يخلق</w:t>
      </w:r>
    </w:p>
    <w:p w:rsidR="0088652D" w:rsidRDefault="0096185B" w:rsidP="0096185B">
      <w:pPr>
        <w:pStyle w:val="libLine"/>
        <w:rPr>
          <w:lang w:bidi="fa-IR"/>
        </w:rPr>
      </w:pPr>
      <w:r>
        <w:rPr>
          <w:rtl/>
          <w:lang w:bidi="fa-IR"/>
        </w:rPr>
        <w:t>____________________</w:t>
      </w:r>
    </w:p>
    <w:p w:rsidR="00DB6A20" w:rsidRDefault="0088652D" w:rsidP="008C09CB">
      <w:pPr>
        <w:pStyle w:val="libFootnote0"/>
        <w:rPr>
          <w:rtl/>
          <w:lang w:bidi="fa-IR"/>
        </w:rPr>
      </w:pPr>
      <w:r w:rsidRPr="008C09CB">
        <w:rPr>
          <w:rtl/>
        </w:rPr>
        <w:t>(1)</w:t>
      </w:r>
      <w:r>
        <w:rPr>
          <w:rtl/>
          <w:lang w:bidi="fa-IR"/>
        </w:rPr>
        <w:t xml:space="preserve"> كتاب نور العين في مشهد الحسين (</w:t>
      </w:r>
      <w:r w:rsidR="0096185B" w:rsidRPr="008C09CB">
        <w:rPr>
          <w:rStyle w:val="libFootnoteAlaemChar"/>
          <w:rtl/>
        </w:rPr>
        <w:t>عليه‌السلام</w:t>
      </w:r>
      <w:r>
        <w:rPr>
          <w:rtl/>
          <w:lang w:bidi="fa-IR"/>
        </w:rPr>
        <w:t>) / 67</w:t>
      </w:r>
      <w:r w:rsidR="009D3EAD">
        <w:rPr>
          <w:rtl/>
          <w:lang w:bidi="fa-IR"/>
        </w:rPr>
        <w:t xml:space="preserve">، </w:t>
      </w:r>
      <w:r>
        <w:rPr>
          <w:rtl/>
          <w:lang w:bidi="fa-IR"/>
        </w:rPr>
        <w:t>وفي ط / 57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C09CB">
      <w:pPr>
        <w:pStyle w:val="libNormal0"/>
        <w:rPr>
          <w:rtl/>
          <w:lang w:bidi="fa-IR"/>
        </w:rPr>
      </w:pPr>
      <w:r>
        <w:rPr>
          <w:rtl/>
          <w:lang w:bidi="fa-IR"/>
        </w:rPr>
        <w:lastRenderedPageBreak/>
        <w:t>السماوات والأرض ))</w:t>
      </w:r>
      <w:r w:rsidR="007E6BC8">
        <w:rPr>
          <w:rtl/>
          <w:lang w:bidi="fa-IR"/>
        </w:rPr>
        <w:t>.</w:t>
      </w:r>
      <w:r>
        <w:rPr>
          <w:rtl/>
          <w:lang w:bidi="fa-IR"/>
        </w:rPr>
        <w:t xml:space="preserve"> فشاور يزيد جلساءه في أمره</w:t>
      </w:r>
      <w:r w:rsidR="009D3EAD">
        <w:rPr>
          <w:rtl/>
          <w:lang w:bidi="fa-IR"/>
        </w:rPr>
        <w:t xml:space="preserve">، </w:t>
      </w:r>
      <w:r>
        <w:rPr>
          <w:rtl/>
          <w:lang w:bidi="fa-IR"/>
        </w:rPr>
        <w:t>فأشاروا بقتله وقالوا له : لا تتخذ من كلب سوء جرواً</w:t>
      </w:r>
      <w:r w:rsidR="007E6BC8">
        <w:rPr>
          <w:rtl/>
          <w:lang w:bidi="fa-IR"/>
        </w:rPr>
        <w:t>.</w:t>
      </w:r>
      <w:r>
        <w:rPr>
          <w:rtl/>
          <w:lang w:bidi="fa-IR"/>
        </w:rPr>
        <w:t xml:space="preserve"> فابتدر أبو جعفر (</w:t>
      </w:r>
      <w:r w:rsidR="0096185B" w:rsidRPr="0096185B">
        <w:rPr>
          <w:rStyle w:val="libAlaemChar"/>
          <w:rtl/>
        </w:rPr>
        <w:t>عليه‌السلام</w:t>
      </w:r>
      <w:r>
        <w:rPr>
          <w:rtl/>
          <w:lang w:bidi="fa-IR"/>
        </w:rPr>
        <w:t>) الكلام فحمد الله وأثنى عليه</w:t>
      </w:r>
      <w:r w:rsidR="009D3EAD">
        <w:rPr>
          <w:rtl/>
          <w:lang w:bidi="fa-IR"/>
        </w:rPr>
        <w:t xml:space="preserve">، </w:t>
      </w:r>
      <w:r>
        <w:rPr>
          <w:rtl/>
          <w:lang w:bidi="fa-IR"/>
        </w:rPr>
        <w:t>ثمّ قال ليزيد ( لعنه الله ) : (( لقد أشار عليكَ هؤلاء بخلاف ما أشار جلساء فرعون عليه ؛ حيث شاورهم في موسى وهارون</w:t>
      </w:r>
      <w:r w:rsidR="009D3EAD">
        <w:rPr>
          <w:rtl/>
          <w:lang w:bidi="fa-IR"/>
        </w:rPr>
        <w:t xml:space="preserve">، </w:t>
      </w:r>
      <w:r>
        <w:rPr>
          <w:rtl/>
          <w:lang w:bidi="fa-IR"/>
        </w:rPr>
        <w:t>فإنهم قالوا له : أَرْجِهِ وَأَخَاهُ</w:t>
      </w:r>
      <w:r w:rsidR="007E6BC8">
        <w:rPr>
          <w:rtl/>
          <w:lang w:bidi="fa-IR"/>
        </w:rPr>
        <w:t>.</w:t>
      </w:r>
      <w:r>
        <w:rPr>
          <w:rtl/>
          <w:lang w:bidi="fa-IR"/>
        </w:rPr>
        <w:t xml:space="preserve"> وقد أشار هؤلاء عليك بقتلنا</w:t>
      </w:r>
      <w:r w:rsidR="009D3EAD">
        <w:rPr>
          <w:rtl/>
          <w:lang w:bidi="fa-IR"/>
        </w:rPr>
        <w:t xml:space="preserve">، </w:t>
      </w:r>
      <w:r>
        <w:rPr>
          <w:rtl/>
          <w:lang w:bidi="fa-IR"/>
        </w:rPr>
        <w:t>ولهذا سببٌ ))</w:t>
      </w:r>
      <w:r w:rsidR="00DB6A20">
        <w:rPr>
          <w:rtl/>
          <w:lang w:bidi="fa-IR"/>
        </w:rPr>
        <w:t>.</w:t>
      </w:r>
    </w:p>
    <w:p w:rsidR="00DB6A20" w:rsidRDefault="0088652D" w:rsidP="0088652D">
      <w:pPr>
        <w:pStyle w:val="libNormal"/>
        <w:rPr>
          <w:lang w:bidi="fa-IR"/>
        </w:rPr>
      </w:pPr>
      <w:r>
        <w:rPr>
          <w:rtl/>
          <w:lang w:bidi="fa-IR"/>
        </w:rPr>
        <w:t>قال يزيد : وما السبب ؟</w:t>
      </w:r>
    </w:p>
    <w:p w:rsidR="00DB6A20" w:rsidRDefault="0088652D" w:rsidP="0088652D">
      <w:pPr>
        <w:pStyle w:val="libNormal"/>
        <w:rPr>
          <w:rtl/>
          <w:lang w:bidi="fa-IR"/>
        </w:rPr>
      </w:pPr>
      <w:r>
        <w:rPr>
          <w:rtl/>
          <w:lang w:bidi="fa-IR"/>
        </w:rPr>
        <w:t>فقال (</w:t>
      </w:r>
      <w:r w:rsidR="0096185B" w:rsidRPr="0096185B">
        <w:rPr>
          <w:rStyle w:val="libAlaemChar"/>
          <w:rtl/>
        </w:rPr>
        <w:t>عليه‌السلام</w:t>
      </w:r>
      <w:r>
        <w:rPr>
          <w:rtl/>
          <w:lang w:bidi="fa-IR"/>
        </w:rPr>
        <w:t>) : (( إنّ اُولئك كانوا لرَشَدة</w:t>
      </w:r>
      <w:r w:rsidR="009D3EAD">
        <w:rPr>
          <w:rtl/>
          <w:lang w:bidi="fa-IR"/>
        </w:rPr>
        <w:t xml:space="preserve">، </w:t>
      </w:r>
      <w:r>
        <w:rPr>
          <w:rtl/>
          <w:lang w:bidi="fa-IR"/>
        </w:rPr>
        <w:t>وهؤلاء لغير رَشَدة</w:t>
      </w:r>
      <w:r w:rsidR="009D3EAD">
        <w:rPr>
          <w:rtl/>
          <w:lang w:bidi="fa-IR"/>
        </w:rPr>
        <w:t xml:space="preserve">، </w:t>
      </w:r>
      <w:r>
        <w:rPr>
          <w:rtl/>
          <w:lang w:bidi="fa-IR"/>
        </w:rPr>
        <w:t xml:space="preserve">ولا يقتل أولاد الأنبياء </w:t>
      </w:r>
      <w:r w:rsidR="00EE59C8">
        <w:rPr>
          <w:rtl/>
          <w:lang w:bidi="fa-IR"/>
        </w:rPr>
        <w:t>إلّا</w:t>
      </w:r>
      <w:r w:rsidR="008C09CB">
        <w:rPr>
          <w:rtl/>
          <w:lang w:bidi="fa-IR"/>
        </w:rPr>
        <w:t xml:space="preserve"> أولاد الأدعياء</w:t>
      </w:r>
      <w:r>
        <w:rPr>
          <w:rtl/>
          <w:lang w:bidi="fa-IR"/>
        </w:rPr>
        <w:t>))</w:t>
      </w:r>
      <w:r w:rsidR="007E6BC8">
        <w:rPr>
          <w:rtl/>
          <w:lang w:bidi="fa-IR"/>
        </w:rPr>
        <w:t>.</w:t>
      </w:r>
      <w:r>
        <w:rPr>
          <w:rtl/>
          <w:lang w:bidi="fa-IR"/>
        </w:rPr>
        <w:t xml:space="preserve"> فأمسكَ يزيد مطرقاً</w:t>
      </w:r>
      <w:r w:rsidRPr="0096185B">
        <w:rPr>
          <w:rStyle w:val="libFootnotenumChar"/>
          <w:rtl/>
        </w:rPr>
        <w:t>(1)</w:t>
      </w:r>
      <w:r w:rsidR="00DB6A20">
        <w:rPr>
          <w:rtl/>
          <w:lang w:bidi="fa-IR"/>
        </w:rPr>
        <w:t>.</w:t>
      </w:r>
    </w:p>
    <w:p w:rsidR="0088652D" w:rsidRDefault="0088652D" w:rsidP="008C09CB">
      <w:pPr>
        <w:pStyle w:val="libBold1"/>
        <w:rPr>
          <w:lang w:bidi="fa-IR"/>
        </w:rPr>
      </w:pPr>
      <w:r>
        <w:rPr>
          <w:rtl/>
          <w:lang w:bidi="fa-IR"/>
        </w:rPr>
        <w:t>ما فعله يزيد مع الإمام زين العابدين (</w:t>
      </w:r>
      <w:r w:rsidR="0096185B" w:rsidRPr="0096185B">
        <w:rPr>
          <w:rStyle w:val="libAlaemChar"/>
          <w:rtl/>
        </w:rPr>
        <w:t>عليه‌السلام</w:t>
      </w:r>
      <w:r>
        <w:rPr>
          <w:rtl/>
          <w:lang w:bidi="fa-IR"/>
        </w:rPr>
        <w:t>) حتّى أمر بقتله , وما قاله للسيدة زينب (</w:t>
      </w:r>
      <w:r w:rsidR="0096185B" w:rsidRPr="0096185B">
        <w:rPr>
          <w:rStyle w:val="libAlaemChar"/>
          <w:rtl/>
        </w:rPr>
        <w:t>عليها‌السلام</w:t>
      </w:r>
      <w:r>
        <w:rPr>
          <w:rtl/>
          <w:lang w:bidi="fa-IR"/>
        </w:rPr>
        <w:t>)</w:t>
      </w:r>
    </w:p>
    <w:p w:rsidR="00DB6A20" w:rsidRDefault="0088652D" w:rsidP="0088652D">
      <w:pPr>
        <w:pStyle w:val="libNormal"/>
        <w:rPr>
          <w:rtl/>
          <w:lang w:bidi="fa-IR"/>
        </w:rPr>
      </w:pPr>
      <w:r>
        <w:rPr>
          <w:rtl/>
          <w:lang w:bidi="fa-IR"/>
        </w:rPr>
        <w:t>وفي نور العين للإسفرايني قال : ثمّ التفت يزيد إلى زين العابدين (</w:t>
      </w:r>
      <w:r w:rsidR="0096185B" w:rsidRPr="0096185B">
        <w:rPr>
          <w:rStyle w:val="libAlaemChar"/>
          <w:rtl/>
        </w:rPr>
        <w:t>عليه‌السلام</w:t>
      </w:r>
      <w:r>
        <w:rPr>
          <w:rtl/>
          <w:lang w:bidi="fa-IR"/>
        </w:rPr>
        <w:t>) وقال له : يا علي , الحمد لله الذي قتل أباك وأخاك</w:t>
      </w:r>
      <w:r w:rsidR="00DB6A20">
        <w:rPr>
          <w:rtl/>
          <w:lang w:bidi="fa-IR"/>
        </w:rPr>
        <w:t>.</w:t>
      </w:r>
    </w:p>
    <w:p w:rsidR="00DB6A20" w:rsidRDefault="0088652D" w:rsidP="0088652D">
      <w:pPr>
        <w:pStyle w:val="libNormal"/>
        <w:rPr>
          <w:rtl/>
          <w:lang w:bidi="fa-IR"/>
        </w:rPr>
      </w:pPr>
      <w:r>
        <w:rPr>
          <w:rtl/>
          <w:lang w:bidi="fa-IR"/>
        </w:rPr>
        <w:t>فقال : (( إنّما قتلتَ أبي أنت والناس ))</w:t>
      </w:r>
      <w:r w:rsidR="00DB6A20">
        <w:rPr>
          <w:rtl/>
          <w:lang w:bidi="fa-IR"/>
        </w:rPr>
        <w:t>.</w:t>
      </w:r>
    </w:p>
    <w:p w:rsidR="00DB6A20" w:rsidRDefault="0088652D" w:rsidP="0088652D">
      <w:pPr>
        <w:pStyle w:val="libNormal"/>
        <w:rPr>
          <w:rtl/>
          <w:lang w:bidi="fa-IR"/>
        </w:rPr>
      </w:pPr>
      <w:r>
        <w:rPr>
          <w:rtl/>
          <w:lang w:bidi="fa-IR"/>
        </w:rPr>
        <w:t>فقال : الحمد لله الذي قتلتُه وكفيتُه</w:t>
      </w:r>
      <w:r w:rsidR="00DB6A20">
        <w:rPr>
          <w:rtl/>
          <w:lang w:bidi="fa-IR"/>
        </w:rPr>
        <w:t>.</w:t>
      </w:r>
    </w:p>
    <w:p w:rsidR="00DB6A20" w:rsidRDefault="0088652D" w:rsidP="0088652D">
      <w:pPr>
        <w:pStyle w:val="libNormal"/>
        <w:rPr>
          <w:lang w:bidi="fa-IR"/>
        </w:rPr>
      </w:pPr>
      <w:r>
        <w:rPr>
          <w:rtl/>
          <w:lang w:bidi="fa-IR"/>
        </w:rPr>
        <w:t>فقال علي (</w:t>
      </w:r>
      <w:r w:rsidR="0096185B" w:rsidRPr="0096185B">
        <w:rPr>
          <w:rStyle w:val="libAlaemChar"/>
          <w:rtl/>
        </w:rPr>
        <w:t>عليه‌السلام</w:t>
      </w:r>
      <w:r>
        <w:rPr>
          <w:rtl/>
          <w:lang w:bidi="fa-IR"/>
        </w:rPr>
        <w:t>) : (( مَن قتل أبي لعنه الله ))</w:t>
      </w:r>
      <w:r w:rsidR="007E6BC8">
        <w:rPr>
          <w:rtl/>
          <w:lang w:bidi="fa-IR"/>
        </w:rPr>
        <w:t>.</w:t>
      </w:r>
      <w:r>
        <w:rPr>
          <w:rtl/>
          <w:lang w:bidi="fa-IR"/>
        </w:rPr>
        <w:t xml:space="preserve"> فأمر بقتله</w:t>
      </w:r>
      <w:r w:rsidR="009D3EAD">
        <w:rPr>
          <w:rtl/>
          <w:lang w:bidi="fa-IR"/>
        </w:rPr>
        <w:t xml:space="preserve">، </w:t>
      </w:r>
      <w:r>
        <w:rPr>
          <w:rtl/>
          <w:lang w:bidi="fa-IR"/>
        </w:rPr>
        <w:t>فقال : (( لا أخاف من القتل</w:t>
      </w:r>
      <w:r w:rsidR="009D3EAD">
        <w:rPr>
          <w:rtl/>
          <w:lang w:bidi="fa-IR"/>
        </w:rPr>
        <w:t xml:space="preserve">، </w:t>
      </w:r>
      <w:r>
        <w:rPr>
          <w:rtl/>
          <w:lang w:bidi="fa-IR"/>
        </w:rPr>
        <w:t>بل لي اُسوة بمَن قُتل قبلي ))</w:t>
      </w:r>
      <w:r w:rsidR="007E6BC8">
        <w:rPr>
          <w:rtl/>
          <w:lang w:bidi="fa-IR"/>
        </w:rPr>
        <w:t>.</w:t>
      </w:r>
      <w:r>
        <w:rPr>
          <w:rtl/>
          <w:lang w:bidi="fa-IR"/>
        </w:rPr>
        <w:t xml:space="preserve"> فعند ذلك تصايَح النساء بالبكاء والنحيب</w:t>
      </w:r>
      <w:r w:rsidR="009D3EAD">
        <w:rPr>
          <w:rtl/>
          <w:lang w:bidi="fa-IR"/>
        </w:rPr>
        <w:t xml:space="preserve">، </w:t>
      </w:r>
      <w:r>
        <w:rPr>
          <w:rtl/>
          <w:lang w:bidi="fa-IR"/>
        </w:rPr>
        <w:t>وتقدّمت اُمّ كلثوم وقالت : يا ويلك يا يزيد ! إلى متى تقتل في أهل البيت , أتريد أن تُخلي الدنيا من نسل رسول الله (</w:t>
      </w:r>
      <w:r w:rsidR="0096185B" w:rsidRPr="0096185B">
        <w:rPr>
          <w:rStyle w:val="libAlaemChar"/>
          <w:rtl/>
        </w:rPr>
        <w:t>صلى‌الله‌عليه‌وآله</w:t>
      </w:r>
      <w:r>
        <w:rPr>
          <w:rtl/>
          <w:lang w:bidi="fa-IR"/>
        </w:rPr>
        <w:t>) ؟!</w:t>
      </w:r>
    </w:p>
    <w:p w:rsidR="00DB6A20" w:rsidRDefault="0088652D" w:rsidP="0088652D">
      <w:pPr>
        <w:pStyle w:val="libNormal"/>
        <w:rPr>
          <w:rtl/>
          <w:lang w:bidi="fa-IR"/>
        </w:rPr>
      </w:pPr>
      <w:r>
        <w:rPr>
          <w:rtl/>
          <w:lang w:bidi="fa-IR"/>
        </w:rPr>
        <w:t>فضجّت الناس بالبكاء والنحيب</w:t>
      </w:r>
      <w:r w:rsidR="009D3EAD">
        <w:rPr>
          <w:rtl/>
          <w:lang w:bidi="fa-IR"/>
        </w:rPr>
        <w:t xml:space="preserve">، </w:t>
      </w:r>
      <w:r>
        <w:rPr>
          <w:rtl/>
          <w:lang w:bidi="fa-IR"/>
        </w:rPr>
        <w:t>فأمر بعتقه</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8C09CB">
      <w:pPr>
        <w:pStyle w:val="libFootnote0"/>
        <w:rPr>
          <w:rtl/>
          <w:lang w:bidi="fa-IR"/>
        </w:rPr>
      </w:pPr>
      <w:r w:rsidRPr="008C09CB">
        <w:rPr>
          <w:rtl/>
        </w:rPr>
        <w:t>(1)</w:t>
      </w:r>
      <w:r>
        <w:rPr>
          <w:rtl/>
          <w:lang w:bidi="fa-IR"/>
        </w:rPr>
        <w:t xml:space="preserve"> إثبات الوصية </w:t>
      </w:r>
      <w:r w:rsidR="0096185B">
        <w:rPr>
          <w:rtl/>
          <w:lang w:bidi="fa-IR"/>
        </w:rPr>
        <w:t>-</w:t>
      </w:r>
      <w:r>
        <w:rPr>
          <w:rtl/>
          <w:lang w:bidi="fa-IR"/>
        </w:rPr>
        <w:t xml:space="preserve"> المسعودي / 135</w:t>
      </w:r>
      <w:r w:rsidR="009D3EAD">
        <w:rPr>
          <w:rtl/>
          <w:lang w:bidi="fa-IR"/>
        </w:rPr>
        <w:t xml:space="preserve">، </w:t>
      </w:r>
      <w:r>
        <w:rPr>
          <w:rtl/>
          <w:lang w:bidi="fa-IR"/>
        </w:rPr>
        <w:t>وفي ط / 145 في ترجمة الإمام علي بن الحسين (</w:t>
      </w:r>
      <w:r w:rsidR="0096185B" w:rsidRPr="008C09CB">
        <w:rPr>
          <w:rStyle w:val="libFootnoteAlaemChar"/>
          <w:rtl/>
        </w:rPr>
        <w:t>عليه‌السلام</w:t>
      </w:r>
      <w:r>
        <w:rPr>
          <w:rtl/>
          <w:lang w:bidi="fa-IR"/>
        </w:rPr>
        <w:t>)</w:t>
      </w:r>
      <w:r w:rsidR="007E6BC8">
        <w:rPr>
          <w:rtl/>
          <w:lang w:bidi="fa-IR"/>
        </w:rPr>
        <w:t>.</w:t>
      </w:r>
      <w:r>
        <w:rPr>
          <w:rtl/>
          <w:lang w:bidi="fa-IR"/>
        </w:rPr>
        <w:t xml:space="preserve"> أقول : وما يؤيّد ذلك هو ما صرّح به ابن الجوزي بأنّ عُمْر الإمام علي بن الحسين (</w:t>
      </w:r>
      <w:r w:rsidR="0096185B" w:rsidRPr="008C09CB">
        <w:rPr>
          <w:rStyle w:val="libFootnoteAlaemChar"/>
          <w:rtl/>
        </w:rPr>
        <w:t>عليه‌السلام</w:t>
      </w:r>
      <w:r>
        <w:rPr>
          <w:rtl/>
          <w:lang w:bidi="fa-IR"/>
        </w:rPr>
        <w:t>) 23 سنة</w:t>
      </w:r>
      <w:r w:rsidR="007E6BC8">
        <w:rPr>
          <w:rtl/>
          <w:lang w:bidi="fa-IR"/>
        </w:rPr>
        <w:t>.</w:t>
      </w:r>
      <w:r>
        <w:rPr>
          <w:rtl/>
          <w:lang w:bidi="fa-IR"/>
        </w:rPr>
        <w:t xml:space="preserve"> وقد ذكرته فيما تقدّم في أحداث الكوفة تحت عنوان : ابن زياد جعل جُعْلاً </w:t>
      </w:r>
      <w:r w:rsidR="00276EC2">
        <w:rPr>
          <w:rtl/>
          <w:lang w:bidi="fa-IR"/>
        </w:rPr>
        <w:t>لمـّن</w:t>
      </w:r>
      <w:r>
        <w:rPr>
          <w:rtl/>
          <w:lang w:bidi="fa-IR"/>
        </w:rPr>
        <w:t xml:space="preserve"> يأتي بالإمام علي بن الحسين (</w:t>
      </w:r>
      <w:r w:rsidR="0096185B" w:rsidRPr="008C09CB">
        <w:rPr>
          <w:rStyle w:val="libFootnoteAlaemChar"/>
          <w:rtl/>
        </w:rPr>
        <w:t>عليه‌السلام</w:t>
      </w:r>
      <w:r>
        <w:rPr>
          <w:rtl/>
          <w:lang w:bidi="fa-IR"/>
        </w:rPr>
        <w:t>)</w:t>
      </w:r>
      <w:r w:rsidR="007E6BC8">
        <w:rPr>
          <w:rtl/>
          <w:lang w:bidi="fa-IR"/>
        </w:rPr>
        <w:t>..</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ثمّ التفت إلى زينب وقال لها : يا قرّة عين علي وفاطمة الزهراء , جئتم لتأخذوا الخلافة منِّي يا زينب ؟ قد أمكنني الله منكم</w:t>
      </w:r>
      <w:r w:rsidR="00DB6A20">
        <w:rPr>
          <w:rtl/>
          <w:lang w:bidi="fa-IR"/>
        </w:rPr>
        <w:t>.</w:t>
      </w:r>
    </w:p>
    <w:p w:rsidR="00DB6A20" w:rsidRDefault="0088652D" w:rsidP="0088652D">
      <w:pPr>
        <w:pStyle w:val="libNormal"/>
        <w:rPr>
          <w:rtl/>
          <w:lang w:bidi="fa-IR"/>
        </w:rPr>
      </w:pPr>
      <w:r>
        <w:rPr>
          <w:rtl/>
          <w:lang w:bidi="fa-IR"/>
        </w:rPr>
        <w:t>فقالت : يا يزيد , أتأخذنا بحقوق بدرٍ وحنين ؟ يا ويلك ! تهتكنا وتحجب نساءك في القصور</w:t>
      </w:r>
      <w:r w:rsidR="009D3EAD">
        <w:rPr>
          <w:rtl/>
          <w:lang w:bidi="fa-IR"/>
        </w:rPr>
        <w:t xml:space="preserve">، </w:t>
      </w:r>
      <w:r>
        <w:rPr>
          <w:rtl/>
          <w:lang w:bidi="fa-IR"/>
        </w:rPr>
        <w:t>وأولاد رسول الله (</w:t>
      </w:r>
      <w:r w:rsidR="0096185B" w:rsidRPr="0096185B">
        <w:rPr>
          <w:rStyle w:val="libAlaemChar"/>
          <w:rtl/>
        </w:rPr>
        <w:t>صلى‌الله‌عليه‌وآله</w:t>
      </w:r>
      <w:r>
        <w:rPr>
          <w:rtl/>
          <w:lang w:bidi="fa-IR"/>
        </w:rPr>
        <w:t>) مأسورون ! أما كفاك قتل الحسين (</w:t>
      </w:r>
      <w:r w:rsidR="0096185B" w:rsidRPr="0096185B">
        <w:rPr>
          <w:rStyle w:val="libAlaemChar"/>
          <w:rtl/>
        </w:rPr>
        <w:t>عليه‌السلام</w:t>
      </w:r>
      <w:r>
        <w:rPr>
          <w:rtl/>
          <w:lang w:bidi="fa-IR"/>
        </w:rPr>
        <w:t>) ؟ أظننت أنّ ذلك على الله هيّن ؟ الّلهم خذ بحقِّنا</w:t>
      </w:r>
      <w:r w:rsidR="009D3EAD">
        <w:rPr>
          <w:rtl/>
          <w:lang w:bidi="fa-IR"/>
        </w:rPr>
        <w:t xml:space="preserve">، </w:t>
      </w:r>
      <w:r>
        <w:rPr>
          <w:rtl/>
          <w:lang w:bidi="fa-IR"/>
        </w:rPr>
        <w:t>وانتقم من ظالمنا</w:t>
      </w:r>
      <w:r w:rsidR="009D3EAD">
        <w:rPr>
          <w:rtl/>
          <w:lang w:bidi="fa-IR"/>
        </w:rPr>
        <w:t xml:space="preserve">، </w:t>
      </w:r>
      <w:r>
        <w:rPr>
          <w:rtl/>
          <w:lang w:bidi="fa-IR"/>
        </w:rPr>
        <w:t>واحلل غضبك على مَن سفك دمنا</w:t>
      </w:r>
      <w:r w:rsidR="007E6BC8">
        <w:rPr>
          <w:rtl/>
          <w:lang w:bidi="fa-IR"/>
        </w:rPr>
        <w:t>.</w:t>
      </w:r>
      <w:r>
        <w:rPr>
          <w:rtl/>
          <w:lang w:bidi="fa-IR"/>
        </w:rPr>
        <w:t xml:space="preserve"> فحسبك يا يزيد الله حاكماً</w:t>
      </w:r>
      <w:r w:rsidR="009D3EAD">
        <w:rPr>
          <w:rtl/>
          <w:lang w:bidi="fa-IR"/>
        </w:rPr>
        <w:t xml:space="preserve">، </w:t>
      </w:r>
      <w:r>
        <w:rPr>
          <w:rtl/>
          <w:lang w:bidi="fa-IR"/>
        </w:rPr>
        <w:t>ومحمد خصيماً , وجبريل ظهيراً</w:t>
      </w:r>
      <w:r w:rsidR="009D3EAD">
        <w:rPr>
          <w:rtl/>
          <w:lang w:bidi="fa-IR"/>
        </w:rPr>
        <w:t xml:space="preserve">، </w:t>
      </w:r>
      <w:r>
        <w:rPr>
          <w:rtl/>
          <w:lang w:bidi="fa-IR"/>
        </w:rPr>
        <w:t>[ وسيعلم مَن سوّل لك و ] أمكنك من رقاب المسلمين , بئس للظالمين بدلاً , وإلى الله المشتكى</w:t>
      </w:r>
      <w:r w:rsidR="00DB6A20">
        <w:rPr>
          <w:rtl/>
          <w:lang w:bidi="fa-IR"/>
        </w:rPr>
        <w:t>.</w:t>
      </w:r>
    </w:p>
    <w:p w:rsidR="00DB6A20" w:rsidRDefault="0088652D" w:rsidP="0088652D">
      <w:pPr>
        <w:pStyle w:val="libNormal"/>
        <w:rPr>
          <w:rtl/>
          <w:lang w:bidi="fa-IR"/>
        </w:rPr>
      </w:pPr>
      <w:r>
        <w:rPr>
          <w:rtl/>
          <w:lang w:bidi="fa-IR"/>
        </w:rPr>
        <w:t>فلم يتكلّم بل قال : يا زينب , أخوك قد جحد حقِّي</w:t>
      </w:r>
      <w:r w:rsidR="009D3EAD">
        <w:rPr>
          <w:rtl/>
          <w:lang w:bidi="fa-IR"/>
        </w:rPr>
        <w:t xml:space="preserve">، </w:t>
      </w:r>
      <w:r>
        <w:rPr>
          <w:rtl/>
          <w:lang w:bidi="fa-IR"/>
        </w:rPr>
        <w:t>ونازعني في ملكي</w:t>
      </w:r>
      <w:r w:rsidR="00DB6A20">
        <w:rPr>
          <w:rtl/>
          <w:lang w:bidi="fa-IR"/>
        </w:rPr>
        <w:t>.</w:t>
      </w:r>
    </w:p>
    <w:p w:rsidR="00DB6A20" w:rsidRDefault="0088652D" w:rsidP="0088652D">
      <w:pPr>
        <w:pStyle w:val="libNormal"/>
        <w:rPr>
          <w:rtl/>
          <w:lang w:bidi="fa-IR"/>
        </w:rPr>
      </w:pPr>
      <w:r>
        <w:rPr>
          <w:rtl/>
          <w:lang w:bidi="fa-IR"/>
        </w:rPr>
        <w:t>فقالت : لا تفرح بقتل أخي ؛ لأنّه صفيٌّ من أصفياء الله</w:t>
      </w:r>
      <w:r w:rsidR="009D3EAD">
        <w:rPr>
          <w:rtl/>
          <w:lang w:bidi="fa-IR"/>
        </w:rPr>
        <w:t xml:space="preserve">، </w:t>
      </w:r>
      <w:r>
        <w:rPr>
          <w:rtl/>
          <w:lang w:bidi="fa-IR"/>
        </w:rPr>
        <w:t>دعاه فأجابه فسعد</w:t>
      </w:r>
      <w:r w:rsidR="007E6BC8">
        <w:rPr>
          <w:rtl/>
          <w:lang w:bidi="fa-IR"/>
        </w:rPr>
        <w:t>.</w:t>
      </w:r>
      <w:r>
        <w:rPr>
          <w:rtl/>
          <w:lang w:bidi="fa-IR"/>
        </w:rPr>
        <w:t xml:space="preserve"> وأمّا أنت يا عدوَّ الله , فغداً تُسأل بين يدي الله فلم تجد جواباً</w:t>
      </w:r>
      <w:r w:rsidRPr="0096185B">
        <w:rPr>
          <w:rStyle w:val="libFootnotenumChar"/>
          <w:rtl/>
        </w:rPr>
        <w:t>(1)</w:t>
      </w:r>
      <w:r w:rsidR="00DB6A20">
        <w:rPr>
          <w:rtl/>
          <w:lang w:bidi="fa-IR"/>
        </w:rPr>
        <w:t>.</w:t>
      </w:r>
    </w:p>
    <w:p w:rsidR="0088652D" w:rsidRDefault="0088652D" w:rsidP="0088652D">
      <w:pPr>
        <w:pStyle w:val="libNormal"/>
        <w:rPr>
          <w:lang w:bidi="fa-IR"/>
        </w:rPr>
      </w:pPr>
      <w:r>
        <w:rPr>
          <w:rtl/>
          <w:lang w:bidi="fa-IR"/>
        </w:rPr>
        <w:t>تعدّي يزيد (لعنه الله) على عقيلة الطالبيِّين (</w:t>
      </w:r>
      <w:r w:rsidR="0096185B" w:rsidRPr="0096185B">
        <w:rPr>
          <w:rStyle w:val="libAlaemChar"/>
          <w:rtl/>
        </w:rPr>
        <w:t>عليها‌السلام</w:t>
      </w:r>
      <w:r>
        <w:rPr>
          <w:rtl/>
          <w:lang w:bidi="fa-IR"/>
        </w:rPr>
        <w:t xml:space="preserve">) </w:t>
      </w:r>
      <w:r w:rsidR="003B6559">
        <w:rPr>
          <w:rtl/>
          <w:lang w:bidi="fa-IR"/>
        </w:rPr>
        <w:t>لمـّا</w:t>
      </w:r>
      <w:r>
        <w:rPr>
          <w:rtl/>
          <w:lang w:bidi="fa-IR"/>
        </w:rPr>
        <w:t xml:space="preserve"> أراد الشامي أن يسترقّ بنت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والبلاذري</w:t>
      </w:r>
      <w:r w:rsidR="009D3EAD">
        <w:rPr>
          <w:rtl/>
          <w:lang w:bidi="fa-IR"/>
        </w:rPr>
        <w:t xml:space="preserve">، </w:t>
      </w:r>
      <w:r>
        <w:rPr>
          <w:rtl/>
          <w:lang w:bidi="fa-IR"/>
        </w:rPr>
        <w:t xml:space="preserve">وابن الجوزي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عن الحارث بن كعب</w:t>
      </w:r>
      <w:r w:rsidR="009D3EAD">
        <w:rPr>
          <w:rtl/>
          <w:lang w:bidi="fa-IR"/>
        </w:rPr>
        <w:t xml:space="preserve">، </w:t>
      </w:r>
      <w:r>
        <w:rPr>
          <w:rtl/>
          <w:lang w:bidi="fa-IR"/>
        </w:rPr>
        <w:t>عن فاطمة بنت علي (</w:t>
      </w:r>
      <w:r w:rsidR="0096185B" w:rsidRPr="0096185B">
        <w:rPr>
          <w:rStyle w:val="libAlaemChar"/>
          <w:rtl/>
        </w:rPr>
        <w:t>عليه‌السلام</w:t>
      </w:r>
      <w:r>
        <w:rPr>
          <w:rtl/>
          <w:lang w:bidi="fa-IR"/>
        </w:rPr>
        <w:t xml:space="preserve">) قالت : </w:t>
      </w:r>
      <w:r w:rsidR="003B6559">
        <w:rPr>
          <w:rtl/>
          <w:lang w:bidi="fa-IR"/>
        </w:rPr>
        <w:t>لمـّا</w:t>
      </w:r>
      <w:r>
        <w:rPr>
          <w:rtl/>
          <w:lang w:bidi="fa-IR"/>
        </w:rPr>
        <w:t xml:space="preserve"> اُجلسنا بين يدي يزيد بن معاوية رقَّ لنا</w:t>
      </w:r>
      <w:r w:rsidR="009D3EAD">
        <w:rPr>
          <w:rtl/>
          <w:lang w:bidi="fa-IR"/>
        </w:rPr>
        <w:t xml:space="preserve">، </w:t>
      </w:r>
      <w:r>
        <w:rPr>
          <w:rtl/>
          <w:lang w:bidi="fa-IR"/>
        </w:rPr>
        <w:t>وأمر لنا بشيء وألطفنا</w:t>
      </w:r>
      <w:r w:rsidR="00DB6A20">
        <w:rPr>
          <w:rtl/>
          <w:lang w:bidi="fa-IR"/>
        </w:rPr>
        <w:t>.</w:t>
      </w:r>
    </w:p>
    <w:p w:rsidR="00DB6A20" w:rsidRDefault="0088652D" w:rsidP="0088652D">
      <w:pPr>
        <w:pStyle w:val="libNormal"/>
        <w:rPr>
          <w:rtl/>
          <w:lang w:bidi="fa-IR"/>
        </w:rPr>
      </w:pPr>
      <w:r>
        <w:rPr>
          <w:rtl/>
          <w:lang w:bidi="fa-IR"/>
        </w:rPr>
        <w:t xml:space="preserve">قالت : ثمّ إنّ رجلاً من أهل الشام أحمر قام إلى يزيد فقال : يا أمير المؤمنين , هَبْ لي هذه </w:t>
      </w:r>
      <w:r w:rsidR="0096185B">
        <w:rPr>
          <w:rtl/>
          <w:lang w:bidi="fa-IR"/>
        </w:rPr>
        <w:t>-</w:t>
      </w:r>
      <w:r>
        <w:rPr>
          <w:rtl/>
          <w:lang w:bidi="fa-IR"/>
        </w:rPr>
        <w:t xml:space="preserve"> يعنيني </w:t>
      </w:r>
      <w:r w:rsidR="0096185B">
        <w:rPr>
          <w:rtl/>
          <w:lang w:bidi="fa-IR"/>
        </w:rPr>
        <w:t>-</w:t>
      </w:r>
      <w:r>
        <w:rPr>
          <w:rtl/>
          <w:lang w:bidi="fa-IR"/>
        </w:rPr>
        <w:t xml:space="preserve"> وكنتُ جارية وضيئة</w:t>
      </w:r>
      <w:r w:rsidR="007E6BC8">
        <w:rPr>
          <w:rtl/>
          <w:lang w:bidi="fa-IR"/>
        </w:rPr>
        <w:t>.</w:t>
      </w:r>
      <w:r>
        <w:rPr>
          <w:rtl/>
          <w:lang w:bidi="fa-IR"/>
        </w:rPr>
        <w:t xml:space="preserve"> فأرعدتُ وفرِقتُ</w:t>
      </w:r>
      <w:r w:rsidRPr="0096185B">
        <w:rPr>
          <w:rStyle w:val="libFootnotenumChar"/>
          <w:rtl/>
        </w:rPr>
        <w:t>(2)</w:t>
      </w:r>
      <w:r w:rsidR="009D3EAD">
        <w:rPr>
          <w:rtl/>
          <w:lang w:bidi="fa-IR"/>
        </w:rPr>
        <w:t xml:space="preserve">، </w:t>
      </w:r>
      <w:r>
        <w:rPr>
          <w:rtl/>
          <w:lang w:bidi="fa-IR"/>
        </w:rPr>
        <w:t>وظننتُ أنّ ذلك جائزٌ لهم</w:t>
      </w:r>
      <w:r w:rsidR="009D3EAD">
        <w:rPr>
          <w:rtl/>
          <w:lang w:bidi="fa-IR"/>
        </w:rPr>
        <w:t xml:space="preserve">، </w:t>
      </w:r>
      <w:r>
        <w:rPr>
          <w:rtl/>
          <w:lang w:bidi="fa-IR"/>
        </w:rPr>
        <w:t>وأخذتُ بثياب أختي زينب</w:t>
      </w:r>
      <w:r w:rsidR="00DB6A20">
        <w:rPr>
          <w:rtl/>
          <w:lang w:bidi="fa-IR"/>
        </w:rPr>
        <w:t>.</w:t>
      </w:r>
    </w:p>
    <w:p w:rsidR="00DB6A20" w:rsidRDefault="0088652D" w:rsidP="0088652D">
      <w:pPr>
        <w:pStyle w:val="libNormal"/>
        <w:rPr>
          <w:lang w:bidi="fa-IR"/>
        </w:rPr>
      </w:pPr>
      <w:r>
        <w:rPr>
          <w:rtl/>
          <w:lang w:bidi="fa-IR"/>
        </w:rPr>
        <w:t>قالت : وكانت اُختي زينب أكبر منِّي وأعقل</w:t>
      </w:r>
      <w:r w:rsidR="009D3EAD">
        <w:rPr>
          <w:rtl/>
          <w:lang w:bidi="fa-IR"/>
        </w:rPr>
        <w:t xml:space="preserve">، </w:t>
      </w:r>
      <w:r>
        <w:rPr>
          <w:rtl/>
          <w:lang w:bidi="fa-IR"/>
        </w:rPr>
        <w:t>وكانت</w:t>
      </w:r>
    </w:p>
    <w:p w:rsidR="0088652D" w:rsidRDefault="0096185B" w:rsidP="0096185B">
      <w:pPr>
        <w:pStyle w:val="libLine"/>
        <w:rPr>
          <w:lang w:bidi="fa-IR"/>
        </w:rPr>
      </w:pPr>
      <w:r>
        <w:rPr>
          <w:rtl/>
          <w:lang w:bidi="fa-IR"/>
        </w:rPr>
        <w:t>____________________</w:t>
      </w:r>
    </w:p>
    <w:p w:rsidR="00DB6A20" w:rsidRDefault="0088652D" w:rsidP="008C09CB">
      <w:pPr>
        <w:pStyle w:val="libFootnote0"/>
        <w:rPr>
          <w:rtl/>
          <w:lang w:bidi="fa-IR"/>
        </w:rPr>
      </w:pPr>
      <w:r w:rsidRPr="008C09CB">
        <w:rPr>
          <w:rtl/>
        </w:rPr>
        <w:t>(1)</w:t>
      </w:r>
      <w:r>
        <w:rPr>
          <w:rtl/>
          <w:lang w:bidi="fa-IR"/>
        </w:rPr>
        <w:t xml:space="preserve"> كتاب نور العين في مشهد الحسين (</w:t>
      </w:r>
      <w:r w:rsidR="0096185B" w:rsidRPr="008C09CB">
        <w:rPr>
          <w:rStyle w:val="libFootnoteAlaemChar"/>
          <w:rtl/>
        </w:rPr>
        <w:t>عليه‌السلام</w:t>
      </w:r>
      <w:r>
        <w:rPr>
          <w:rtl/>
          <w:lang w:bidi="fa-IR"/>
        </w:rPr>
        <w:t xml:space="preserve">) / 67 </w:t>
      </w:r>
      <w:r w:rsidR="0096185B">
        <w:rPr>
          <w:rtl/>
          <w:lang w:bidi="fa-IR"/>
        </w:rPr>
        <w:t>-</w:t>
      </w:r>
      <w:r>
        <w:rPr>
          <w:rtl/>
          <w:lang w:bidi="fa-IR"/>
        </w:rPr>
        <w:t xml:space="preserve"> 68</w:t>
      </w:r>
      <w:r w:rsidR="009D3EAD">
        <w:rPr>
          <w:rtl/>
          <w:lang w:bidi="fa-IR"/>
        </w:rPr>
        <w:t xml:space="preserve">، </w:t>
      </w:r>
      <w:r>
        <w:rPr>
          <w:rtl/>
          <w:lang w:bidi="fa-IR"/>
        </w:rPr>
        <w:t>وفي ط / 58 : والظاهر : ( فلن تجد جواباً ) أو ( فلا تجد جواباً )</w:t>
      </w:r>
      <w:r w:rsidR="00DB6A20">
        <w:rPr>
          <w:rtl/>
          <w:lang w:bidi="fa-IR"/>
        </w:rPr>
        <w:t>.</w:t>
      </w:r>
    </w:p>
    <w:p w:rsidR="00DB6A20" w:rsidRDefault="0088652D" w:rsidP="008C09CB">
      <w:pPr>
        <w:pStyle w:val="libFootnote0"/>
        <w:rPr>
          <w:rtl/>
          <w:lang w:bidi="fa-IR"/>
        </w:rPr>
      </w:pPr>
      <w:r w:rsidRPr="008C09CB">
        <w:rPr>
          <w:rtl/>
        </w:rPr>
        <w:t>(2)</w:t>
      </w:r>
      <w:r>
        <w:rPr>
          <w:rtl/>
          <w:lang w:bidi="fa-IR"/>
        </w:rPr>
        <w:t xml:space="preserve"> قال الجوهري في الصحاح 4 / 1541 : والفرق بالتحريق : الخوف</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C09CB">
      <w:pPr>
        <w:pStyle w:val="libNormal0"/>
        <w:rPr>
          <w:rtl/>
          <w:lang w:bidi="fa-IR"/>
        </w:rPr>
      </w:pPr>
      <w:r>
        <w:rPr>
          <w:rtl/>
          <w:lang w:bidi="fa-IR"/>
        </w:rPr>
        <w:lastRenderedPageBreak/>
        <w:t>تعلم أنّ ذلك لا يكون</w:t>
      </w:r>
      <w:r w:rsidR="00DB6A20">
        <w:rPr>
          <w:rtl/>
          <w:lang w:bidi="fa-IR"/>
        </w:rPr>
        <w:t>.</w:t>
      </w:r>
    </w:p>
    <w:p w:rsidR="00DB6A20" w:rsidRDefault="0088652D" w:rsidP="0088652D">
      <w:pPr>
        <w:pStyle w:val="libNormal"/>
        <w:rPr>
          <w:rtl/>
          <w:lang w:bidi="fa-IR"/>
        </w:rPr>
      </w:pPr>
      <w:r>
        <w:rPr>
          <w:rtl/>
          <w:lang w:bidi="fa-IR"/>
        </w:rPr>
        <w:t>فقالت : كذبتَ والله ولؤمت , ما ذلك لكَ وله</w:t>
      </w:r>
      <w:r w:rsidR="007E6BC8">
        <w:rPr>
          <w:rtl/>
          <w:lang w:bidi="fa-IR"/>
        </w:rPr>
        <w:t>.</w:t>
      </w:r>
      <w:r>
        <w:rPr>
          <w:rtl/>
          <w:lang w:bidi="fa-IR"/>
        </w:rPr>
        <w:t xml:space="preserve"> فغضب يزيد</w:t>
      </w:r>
      <w:r w:rsidR="009D3EAD">
        <w:rPr>
          <w:rtl/>
          <w:lang w:bidi="fa-IR"/>
        </w:rPr>
        <w:t xml:space="preserve">، </w:t>
      </w:r>
      <w:r>
        <w:rPr>
          <w:rtl/>
          <w:lang w:bidi="fa-IR"/>
        </w:rPr>
        <w:t>فقال : كذبتِ</w:t>
      </w:r>
      <w:r w:rsidR="009D3EAD">
        <w:rPr>
          <w:rtl/>
          <w:lang w:bidi="fa-IR"/>
        </w:rPr>
        <w:t xml:space="preserve">، </w:t>
      </w:r>
      <w:r>
        <w:rPr>
          <w:rtl/>
          <w:lang w:bidi="fa-IR"/>
        </w:rPr>
        <w:t>والله إنّ ذلك لي</w:t>
      </w:r>
      <w:r w:rsidR="009D3EAD">
        <w:rPr>
          <w:rtl/>
          <w:lang w:bidi="fa-IR"/>
        </w:rPr>
        <w:t xml:space="preserve">، </w:t>
      </w:r>
      <w:r>
        <w:rPr>
          <w:rtl/>
          <w:lang w:bidi="fa-IR"/>
        </w:rPr>
        <w:t>ولو شئت أن أفعله لفعلت</w:t>
      </w:r>
      <w:r w:rsidR="007E6BC8">
        <w:rPr>
          <w:rtl/>
          <w:lang w:bidi="fa-IR"/>
        </w:rPr>
        <w:t>.</w:t>
      </w:r>
      <w:r>
        <w:rPr>
          <w:rtl/>
          <w:lang w:bidi="fa-IR"/>
        </w:rPr>
        <w:t xml:space="preserve"> قالت : كلا</w:t>
      </w:r>
      <w:r w:rsidR="009D3EAD">
        <w:rPr>
          <w:rtl/>
          <w:lang w:bidi="fa-IR"/>
        </w:rPr>
        <w:t xml:space="preserve">، </w:t>
      </w:r>
      <w:r>
        <w:rPr>
          <w:rtl/>
          <w:lang w:bidi="fa-IR"/>
        </w:rPr>
        <w:t xml:space="preserve">والله ما جعل الله ذلك لك </w:t>
      </w:r>
      <w:r w:rsidR="00EE59C8">
        <w:rPr>
          <w:rtl/>
          <w:lang w:bidi="fa-IR"/>
        </w:rPr>
        <w:t>إلّا</w:t>
      </w:r>
      <w:r>
        <w:rPr>
          <w:rtl/>
          <w:lang w:bidi="fa-IR"/>
        </w:rPr>
        <w:t xml:space="preserve"> أن تخرج من ملّتنا</w:t>
      </w:r>
      <w:r w:rsidR="009D3EAD">
        <w:rPr>
          <w:rtl/>
          <w:lang w:bidi="fa-IR"/>
        </w:rPr>
        <w:t xml:space="preserve">، </w:t>
      </w:r>
      <w:r>
        <w:rPr>
          <w:rtl/>
          <w:lang w:bidi="fa-IR"/>
        </w:rPr>
        <w:t>وتدين بغير ديننا</w:t>
      </w:r>
      <w:r w:rsidR="00DB6A20">
        <w:rPr>
          <w:rtl/>
          <w:lang w:bidi="fa-IR"/>
        </w:rPr>
        <w:t>.</w:t>
      </w:r>
    </w:p>
    <w:p w:rsidR="00DB6A20" w:rsidRDefault="0088652D" w:rsidP="0088652D">
      <w:pPr>
        <w:pStyle w:val="libNormal"/>
        <w:rPr>
          <w:rtl/>
          <w:lang w:bidi="fa-IR"/>
        </w:rPr>
      </w:pPr>
      <w:r>
        <w:rPr>
          <w:rtl/>
          <w:lang w:bidi="fa-IR"/>
        </w:rPr>
        <w:t>قالت : فغضب يزيد واستطار</w:t>
      </w:r>
      <w:r w:rsidR="009D3EAD">
        <w:rPr>
          <w:rtl/>
          <w:lang w:bidi="fa-IR"/>
        </w:rPr>
        <w:t xml:space="preserve">، </w:t>
      </w:r>
      <w:r>
        <w:rPr>
          <w:rtl/>
          <w:lang w:bidi="fa-IR"/>
        </w:rPr>
        <w:t>ثمّ قال : إيّاي تستقبلين بهذا ؟! إنّما خرج من الدين أبوك وأخوك</w:t>
      </w:r>
      <w:r w:rsidR="00DB6A20">
        <w:rPr>
          <w:rtl/>
          <w:lang w:bidi="fa-IR"/>
        </w:rPr>
        <w:t>.</w:t>
      </w:r>
    </w:p>
    <w:p w:rsidR="00DB6A20" w:rsidRDefault="0088652D" w:rsidP="0088652D">
      <w:pPr>
        <w:pStyle w:val="libNormal"/>
        <w:rPr>
          <w:rtl/>
          <w:lang w:bidi="fa-IR"/>
        </w:rPr>
      </w:pPr>
      <w:r>
        <w:rPr>
          <w:rtl/>
          <w:lang w:bidi="fa-IR"/>
        </w:rPr>
        <w:t>فقالت زينب : بدين الله ودين أبي ودين أخي وجدِّي اهتديتَ أنت وأبوك وجدّك</w:t>
      </w:r>
      <w:r w:rsidR="00DB6A20">
        <w:rPr>
          <w:rtl/>
          <w:lang w:bidi="fa-IR"/>
        </w:rPr>
        <w:t>.</w:t>
      </w:r>
    </w:p>
    <w:p w:rsidR="00DB6A20" w:rsidRDefault="0088652D" w:rsidP="0088652D">
      <w:pPr>
        <w:pStyle w:val="libNormal"/>
        <w:rPr>
          <w:rtl/>
          <w:lang w:bidi="fa-IR"/>
        </w:rPr>
      </w:pPr>
      <w:r>
        <w:rPr>
          <w:rtl/>
          <w:lang w:bidi="fa-IR"/>
        </w:rPr>
        <w:t>قال : كذبتِ يا عدوّة الله</w:t>
      </w:r>
      <w:r w:rsidR="00DB6A20">
        <w:rPr>
          <w:rtl/>
          <w:lang w:bidi="fa-IR"/>
        </w:rPr>
        <w:t>.</w:t>
      </w:r>
    </w:p>
    <w:p w:rsidR="00DB6A20" w:rsidRDefault="0088652D" w:rsidP="0088652D">
      <w:pPr>
        <w:pStyle w:val="libNormal"/>
        <w:rPr>
          <w:rtl/>
          <w:lang w:bidi="fa-IR"/>
        </w:rPr>
      </w:pPr>
      <w:r>
        <w:rPr>
          <w:rtl/>
          <w:lang w:bidi="fa-IR"/>
        </w:rPr>
        <w:t>قالت : أنتَ أمير مسلّط ؛ تشتم ظالماً</w:t>
      </w:r>
      <w:r w:rsidR="009D3EAD">
        <w:rPr>
          <w:rtl/>
          <w:lang w:bidi="fa-IR"/>
        </w:rPr>
        <w:t xml:space="preserve">، </w:t>
      </w:r>
      <w:r>
        <w:rPr>
          <w:rtl/>
          <w:lang w:bidi="fa-IR"/>
        </w:rPr>
        <w:t>وتقهر بسلطانك</w:t>
      </w:r>
      <w:r w:rsidR="00DB6A20">
        <w:rPr>
          <w:rtl/>
          <w:lang w:bidi="fa-IR"/>
        </w:rPr>
        <w:t>.</w:t>
      </w:r>
    </w:p>
    <w:p w:rsidR="00DB6A20" w:rsidRDefault="0088652D" w:rsidP="0088652D">
      <w:pPr>
        <w:pStyle w:val="libNormal"/>
        <w:rPr>
          <w:rtl/>
          <w:lang w:bidi="fa-IR"/>
        </w:rPr>
      </w:pPr>
      <w:r>
        <w:rPr>
          <w:rtl/>
          <w:lang w:bidi="fa-IR"/>
        </w:rPr>
        <w:t>قالت : فوالله لكأنّه استحيا فسكت</w:t>
      </w:r>
      <w:r w:rsidR="007E6BC8">
        <w:rPr>
          <w:rtl/>
          <w:lang w:bidi="fa-IR"/>
        </w:rPr>
        <w:t>.</w:t>
      </w:r>
      <w:r>
        <w:rPr>
          <w:rtl/>
          <w:lang w:bidi="fa-IR"/>
        </w:rPr>
        <w:t xml:space="preserve"> ثمّ عاد الشامي فقال : يا أمير المؤمنين , هَبْ لي هذه الجارية</w:t>
      </w:r>
      <w:r w:rsidR="007E6BC8">
        <w:rPr>
          <w:rtl/>
          <w:lang w:bidi="fa-IR"/>
        </w:rPr>
        <w:t>.</w:t>
      </w:r>
      <w:r>
        <w:rPr>
          <w:rtl/>
          <w:lang w:bidi="fa-IR"/>
        </w:rPr>
        <w:t xml:space="preserve"> قال : اعزب ! وهَب الله لك حتفاً قاضياً</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وفي مقتل الخوارزمي قال : اعزب عنِّي لعنك الله</w:t>
      </w:r>
      <w:r w:rsidR="009D3EAD">
        <w:rPr>
          <w:rtl/>
          <w:lang w:bidi="fa-IR"/>
        </w:rPr>
        <w:t xml:space="preserve">، </w:t>
      </w:r>
      <w:r>
        <w:rPr>
          <w:rtl/>
          <w:lang w:bidi="fa-IR"/>
        </w:rPr>
        <w:t>ووهَبَ لك حتفاً قاضياً</w:t>
      </w:r>
      <w:r w:rsidR="007E6BC8">
        <w:rPr>
          <w:rtl/>
          <w:lang w:bidi="fa-IR"/>
        </w:rPr>
        <w:t>.</w:t>
      </w:r>
      <w:r>
        <w:rPr>
          <w:rtl/>
          <w:lang w:bidi="fa-IR"/>
        </w:rPr>
        <w:t xml:space="preserve"> ويلك ! لا تقل ذلك ؛ فهذه بنت علي وفاطمة</w:t>
      </w:r>
      <w:r w:rsidR="009D3EAD">
        <w:rPr>
          <w:rtl/>
          <w:lang w:bidi="fa-IR"/>
        </w:rPr>
        <w:t xml:space="preserve">، </w:t>
      </w:r>
      <w:r>
        <w:rPr>
          <w:rtl/>
          <w:lang w:bidi="fa-IR"/>
        </w:rPr>
        <w:t>وهُم أهل بيتٍ لم يزالوا مبغضين لنا منذ كانوا</w:t>
      </w:r>
      <w:r w:rsidR="00DB6A20">
        <w:rPr>
          <w:rtl/>
          <w:lang w:bidi="fa-IR"/>
        </w:rPr>
        <w:t>.</w:t>
      </w:r>
    </w:p>
    <w:p w:rsidR="00686E08" w:rsidRDefault="0088652D" w:rsidP="0088652D">
      <w:pPr>
        <w:pStyle w:val="libNormal"/>
        <w:rPr>
          <w:rtl/>
          <w:lang w:bidi="fa-IR"/>
        </w:rPr>
      </w:pPr>
      <w:r>
        <w:rPr>
          <w:rtl/>
          <w:lang w:bidi="fa-IR"/>
        </w:rPr>
        <w:t>قيل : فتقدّم علي بن الحسين (</w:t>
      </w:r>
      <w:r w:rsidR="0096185B" w:rsidRPr="0096185B">
        <w:rPr>
          <w:rStyle w:val="libAlaemChar"/>
          <w:rtl/>
        </w:rPr>
        <w:t>عليه‌السلام</w:t>
      </w:r>
      <w:r>
        <w:rPr>
          <w:rtl/>
          <w:lang w:bidi="fa-IR"/>
        </w:rPr>
        <w:t>) حتّى وقف بين يدي يزيد</w:t>
      </w:r>
      <w:r w:rsidR="009D3EAD">
        <w:rPr>
          <w:rtl/>
          <w:lang w:bidi="fa-IR"/>
        </w:rPr>
        <w:t xml:space="preserve">، </w:t>
      </w:r>
      <w:r>
        <w:rPr>
          <w:rtl/>
          <w:lang w:bidi="fa-IR"/>
        </w:rPr>
        <w:t>وقال :</w:t>
      </w:r>
    </w:p>
    <w:tbl>
      <w:tblPr>
        <w:tblStyle w:val="TableGrid"/>
        <w:bidiVisual/>
        <w:tblW w:w="4562" w:type="pct"/>
        <w:tblInd w:w="384" w:type="dxa"/>
        <w:tblLook w:val="01E0"/>
      </w:tblPr>
      <w:tblGrid>
        <w:gridCol w:w="3999"/>
        <w:gridCol w:w="285"/>
        <w:gridCol w:w="3960"/>
      </w:tblGrid>
      <w:tr w:rsidR="008C09CB" w:rsidTr="008C09CB">
        <w:trPr>
          <w:trHeight w:val="350"/>
        </w:trPr>
        <w:tc>
          <w:tcPr>
            <w:tcW w:w="3920" w:type="dxa"/>
            <w:shd w:val="clear" w:color="auto" w:fill="auto"/>
          </w:tcPr>
          <w:p w:rsidR="008C09CB" w:rsidRDefault="008C09CB" w:rsidP="008C09CB">
            <w:pPr>
              <w:pStyle w:val="libPoem"/>
            </w:pPr>
            <w:r>
              <w:rPr>
                <w:rtl/>
                <w:lang w:bidi="fa-IR"/>
              </w:rPr>
              <w:t>لا تطمعوا أن تهينونا ونُكرمكُمْ</w:t>
            </w:r>
            <w:r w:rsidRPr="00725071">
              <w:rPr>
                <w:rStyle w:val="libPoemTiniChar0"/>
                <w:rtl/>
              </w:rPr>
              <w:br/>
              <w:t> </w:t>
            </w:r>
          </w:p>
        </w:tc>
        <w:tc>
          <w:tcPr>
            <w:tcW w:w="279" w:type="dxa"/>
            <w:shd w:val="clear" w:color="auto" w:fill="auto"/>
          </w:tcPr>
          <w:p w:rsidR="008C09CB" w:rsidRDefault="008C09CB" w:rsidP="008C09CB">
            <w:pPr>
              <w:pStyle w:val="libPoem"/>
              <w:rPr>
                <w:rtl/>
              </w:rPr>
            </w:pPr>
          </w:p>
        </w:tc>
        <w:tc>
          <w:tcPr>
            <w:tcW w:w="3881" w:type="dxa"/>
            <w:shd w:val="clear" w:color="auto" w:fill="auto"/>
          </w:tcPr>
          <w:p w:rsidR="008C09CB" w:rsidRDefault="008C09CB" w:rsidP="008C09CB">
            <w:pPr>
              <w:pStyle w:val="libPoem"/>
            </w:pPr>
            <w:r>
              <w:rPr>
                <w:rtl/>
                <w:lang w:bidi="fa-IR"/>
              </w:rPr>
              <w:t>وأن نكفَّ الأذى عنكم وتؤذونا</w:t>
            </w:r>
            <w:r w:rsidRPr="00725071">
              <w:rPr>
                <w:rStyle w:val="libPoemTiniChar0"/>
                <w:rtl/>
              </w:rPr>
              <w:br/>
              <w:t> </w:t>
            </w:r>
          </w:p>
        </w:tc>
      </w:tr>
      <w:tr w:rsidR="008C09CB" w:rsidTr="008C09CB">
        <w:trPr>
          <w:trHeight w:val="350"/>
        </w:trPr>
        <w:tc>
          <w:tcPr>
            <w:tcW w:w="3920" w:type="dxa"/>
          </w:tcPr>
          <w:p w:rsidR="008C09CB" w:rsidRDefault="008C09CB" w:rsidP="008C09CB">
            <w:pPr>
              <w:pStyle w:val="libPoem"/>
            </w:pPr>
            <w:r>
              <w:rPr>
                <w:rtl/>
                <w:lang w:bidi="fa-IR"/>
              </w:rPr>
              <w:t>فالله يعلمُ أنا لا نُحبُّكمُ</w:t>
            </w:r>
            <w:r w:rsidRPr="00725071">
              <w:rPr>
                <w:rStyle w:val="libPoemTiniChar0"/>
                <w:rtl/>
              </w:rPr>
              <w:br/>
              <w:t> </w:t>
            </w:r>
          </w:p>
        </w:tc>
        <w:tc>
          <w:tcPr>
            <w:tcW w:w="279" w:type="dxa"/>
          </w:tcPr>
          <w:p w:rsidR="008C09CB" w:rsidRDefault="008C09CB" w:rsidP="008C09CB">
            <w:pPr>
              <w:pStyle w:val="libPoem"/>
              <w:rPr>
                <w:rtl/>
              </w:rPr>
            </w:pPr>
          </w:p>
        </w:tc>
        <w:tc>
          <w:tcPr>
            <w:tcW w:w="3881" w:type="dxa"/>
          </w:tcPr>
          <w:p w:rsidR="008C09CB" w:rsidRDefault="008C09CB" w:rsidP="008C09CB">
            <w:pPr>
              <w:pStyle w:val="libPoem"/>
            </w:pPr>
            <w:r>
              <w:rPr>
                <w:rtl/>
                <w:lang w:bidi="fa-IR"/>
              </w:rPr>
              <w:t>ولا نلومُكُم إن لم تُحبُّونا</w:t>
            </w:r>
            <w:r w:rsidRPr="00725071">
              <w:rPr>
                <w:rStyle w:val="libPoemTiniChar0"/>
                <w:rtl/>
              </w:rPr>
              <w:br/>
              <w:t> </w:t>
            </w:r>
          </w:p>
        </w:tc>
      </w:tr>
    </w:tbl>
    <w:p w:rsidR="00DB6A20" w:rsidRDefault="0088652D" w:rsidP="0088652D">
      <w:pPr>
        <w:pStyle w:val="libNormal"/>
        <w:rPr>
          <w:rtl/>
          <w:lang w:bidi="fa-IR"/>
        </w:rPr>
      </w:pPr>
      <w:r>
        <w:rPr>
          <w:rtl/>
          <w:lang w:bidi="fa-IR"/>
        </w:rPr>
        <w:t>فقال يزيد : صدقت</w:t>
      </w:r>
      <w:r w:rsidR="009D3EAD">
        <w:rPr>
          <w:rtl/>
          <w:lang w:bidi="fa-IR"/>
        </w:rPr>
        <w:t xml:space="preserve">، </w:t>
      </w:r>
      <w:r>
        <w:rPr>
          <w:rtl/>
          <w:lang w:bidi="fa-IR"/>
        </w:rPr>
        <w:t>ولكن أراد أبوك وجدُّك أن يكونا أميرين</w:t>
      </w:r>
      <w:r w:rsidR="009D3EAD">
        <w:rPr>
          <w:rtl/>
          <w:lang w:bidi="fa-IR"/>
        </w:rPr>
        <w:t xml:space="preserve">، </w:t>
      </w:r>
      <w:r>
        <w:rPr>
          <w:rtl/>
          <w:lang w:bidi="fa-IR"/>
        </w:rPr>
        <w:t>فالحمد لله الذي قتلهما وسفك دماءهما</w:t>
      </w:r>
      <w:r w:rsidR="007E6BC8">
        <w:rPr>
          <w:rtl/>
          <w:lang w:bidi="fa-IR"/>
        </w:rPr>
        <w:t>.</w:t>
      </w:r>
      <w:r>
        <w:rPr>
          <w:rtl/>
          <w:lang w:bidi="fa-IR"/>
        </w:rPr>
        <w:t xml:space="preserve"> ثمّ قال : يا علي , إنّ أباك قطع رحمي</w:t>
      </w:r>
      <w:r w:rsidR="009D3EAD">
        <w:rPr>
          <w:rtl/>
          <w:lang w:bidi="fa-IR"/>
        </w:rPr>
        <w:t xml:space="preserve">، </w:t>
      </w:r>
      <w:r>
        <w:rPr>
          <w:rtl/>
          <w:lang w:bidi="fa-IR"/>
        </w:rPr>
        <w:t>وجهل حقِّي</w:t>
      </w:r>
      <w:r w:rsidR="009D3EAD">
        <w:rPr>
          <w:rtl/>
          <w:lang w:bidi="fa-IR"/>
        </w:rPr>
        <w:t xml:space="preserve">، </w:t>
      </w:r>
      <w:r>
        <w:rPr>
          <w:rtl/>
          <w:lang w:bidi="fa-IR"/>
        </w:rPr>
        <w:t>ونازعني في سلطاني</w:t>
      </w:r>
      <w:r w:rsidR="009D3EAD">
        <w:rPr>
          <w:rtl/>
          <w:lang w:bidi="fa-IR"/>
        </w:rPr>
        <w:t xml:space="preserve">، </w:t>
      </w:r>
      <w:r>
        <w:rPr>
          <w:rtl/>
          <w:lang w:bidi="fa-IR"/>
        </w:rPr>
        <w:t>فصنع الله به ما قد رأيت</w:t>
      </w:r>
      <w:r w:rsidR="00DB6A20">
        <w:rPr>
          <w:rtl/>
          <w:lang w:bidi="fa-IR"/>
        </w:rPr>
        <w:t>.</w:t>
      </w:r>
    </w:p>
    <w:p w:rsidR="00DB6A20" w:rsidRDefault="0088652D" w:rsidP="0088652D">
      <w:pPr>
        <w:pStyle w:val="libNormal"/>
        <w:rPr>
          <w:rtl/>
          <w:lang w:bidi="fa-IR"/>
        </w:rPr>
      </w:pPr>
      <w:r>
        <w:rPr>
          <w:rtl/>
          <w:lang w:bidi="fa-IR"/>
        </w:rPr>
        <w:t>فقال علي بن الحسين (</w:t>
      </w:r>
      <w:r w:rsidR="0096185B" w:rsidRPr="0096185B">
        <w:rPr>
          <w:rStyle w:val="libAlaemChar"/>
          <w:rtl/>
        </w:rPr>
        <w:t>عليه‌السلام</w:t>
      </w:r>
      <w:r>
        <w:rPr>
          <w:rtl/>
          <w:lang w:bidi="fa-IR"/>
        </w:rPr>
        <w:t>) :</w:t>
      </w:r>
      <w:r w:rsidRPr="008C09CB">
        <w:rPr>
          <w:rStyle w:val="libAlaemChar"/>
          <w:rtl/>
        </w:rPr>
        <w:t>(</w:t>
      </w:r>
      <w:r w:rsidRPr="008C09CB">
        <w:rPr>
          <w:rStyle w:val="libAieChar"/>
          <w:rtl/>
        </w:rPr>
        <w:t xml:space="preserve"> مَا أَصَابَ مِنْ مُصِيبَةٍ فِي الأَرْضِ وَلاَ فِي أَنْفُسِكُمْ </w:t>
      </w:r>
      <w:r w:rsidR="00EE59C8" w:rsidRPr="008C09CB">
        <w:rPr>
          <w:rStyle w:val="libAieChar"/>
          <w:rtl/>
        </w:rPr>
        <w:t>إلّا</w:t>
      </w:r>
      <w:r w:rsidRPr="008C09CB">
        <w:rPr>
          <w:rStyle w:val="libAieChar"/>
          <w:rtl/>
        </w:rPr>
        <w:t xml:space="preserve"> فِي كِتَابٍ </w:t>
      </w:r>
      <w:r w:rsidRPr="008C09CB">
        <w:rPr>
          <w:rStyle w:val="libAlaemChar"/>
          <w:rtl/>
        </w:rPr>
        <w:t>)</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7407AA">
      <w:pPr>
        <w:pStyle w:val="libFootnote0"/>
        <w:rPr>
          <w:rtl/>
          <w:lang w:bidi="fa-IR"/>
        </w:rPr>
      </w:pPr>
      <w:r w:rsidRPr="007407AA">
        <w:rPr>
          <w:rtl/>
        </w:rPr>
        <w:t>(1)</w:t>
      </w:r>
      <w:r>
        <w:rPr>
          <w:rtl/>
          <w:lang w:bidi="fa-IR"/>
        </w:rPr>
        <w:t xml:space="preserve"> تاريخ الطبري 3 / 339</w:t>
      </w:r>
      <w:r w:rsidR="009D3EAD">
        <w:rPr>
          <w:rtl/>
          <w:lang w:bidi="fa-IR"/>
        </w:rPr>
        <w:t xml:space="preserve">، </w:t>
      </w:r>
      <w:r>
        <w:rPr>
          <w:rtl/>
          <w:lang w:bidi="fa-IR"/>
        </w:rPr>
        <w:t xml:space="preserve">أنساب الأشراف </w:t>
      </w:r>
      <w:r w:rsidR="0096185B">
        <w:rPr>
          <w:rtl/>
          <w:lang w:bidi="fa-IR"/>
        </w:rPr>
        <w:t>-</w:t>
      </w:r>
      <w:r>
        <w:rPr>
          <w:rtl/>
          <w:lang w:bidi="fa-IR"/>
        </w:rPr>
        <w:t xml:space="preserve"> البلاذري 3 / 416 </w:t>
      </w:r>
      <w:r w:rsidR="0096185B">
        <w:rPr>
          <w:rtl/>
          <w:lang w:bidi="fa-IR"/>
        </w:rPr>
        <w:t>-</w:t>
      </w:r>
      <w:r>
        <w:rPr>
          <w:rtl/>
          <w:lang w:bidi="fa-IR"/>
        </w:rPr>
        <w:t xml:space="preserve"> 417 بإيجاز</w:t>
      </w:r>
      <w:r w:rsidR="009D3EAD">
        <w:rPr>
          <w:rtl/>
          <w:lang w:bidi="fa-IR"/>
        </w:rPr>
        <w:t xml:space="preserve">، </w:t>
      </w:r>
      <w:r>
        <w:rPr>
          <w:rtl/>
          <w:lang w:bidi="fa-IR"/>
        </w:rPr>
        <w:t xml:space="preserve">المنتظم في تاريخ الملوك والأمم </w:t>
      </w:r>
      <w:r w:rsidR="0096185B">
        <w:rPr>
          <w:rtl/>
          <w:lang w:bidi="fa-IR"/>
        </w:rPr>
        <w:t>-</w:t>
      </w:r>
      <w:r>
        <w:rPr>
          <w:rtl/>
          <w:lang w:bidi="fa-IR"/>
        </w:rPr>
        <w:t xml:space="preserve"> ابن الجوزي 5 / 343 </w:t>
      </w:r>
      <w:r w:rsidR="0096185B">
        <w:rPr>
          <w:rtl/>
          <w:lang w:bidi="fa-IR"/>
        </w:rPr>
        <w:t>-</w:t>
      </w:r>
      <w:r>
        <w:rPr>
          <w:rtl/>
          <w:lang w:bidi="fa-IR"/>
        </w:rPr>
        <w:t xml:space="preserve"> 344</w:t>
      </w:r>
      <w:r w:rsidR="009D3EAD">
        <w:rPr>
          <w:rtl/>
          <w:lang w:bidi="fa-IR"/>
        </w:rPr>
        <w:t xml:space="preserve">، </w:t>
      </w:r>
      <w:r>
        <w:rPr>
          <w:rtl/>
          <w:lang w:bidi="fa-IR"/>
        </w:rPr>
        <w:t>مقتل الحسين (</w:t>
      </w:r>
      <w:r w:rsidR="0096185B" w:rsidRPr="007407AA">
        <w:rPr>
          <w:rStyle w:val="libFootnoteAlaemChar"/>
          <w:rtl/>
        </w:rPr>
        <w:t>عليه‌السلام</w:t>
      </w:r>
      <w:r>
        <w:rPr>
          <w:rtl/>
          <w:lang w:bidi="fa-IR"/>
        </w:rPr>
        <w:t xml:space="preserve">) للخوارزمي 2 / 69 </w:t>
      </w:r>
      <w:r w:rsidR="0096185B">
        <w:rPr>
          <w:rtl/>
          <w:lang w:bidi="fa-IR"/>
        </w:rPr>
        <w:t>-</w:t>
      </w:r>
      <w:r>
        <w:rPr>
          <w:rtl/>
          <w:lang w:bidi="fa-IR"/>
        </w:rPr>
        <w:t>71</w:t>
      </w:r>
      <w:r w:rsidR="00DB6A20">
        <w:rPr>
          <w:rtl/>
          <w:lang w:bidi="fa-IR"/>
        </w:rPr>
        <w:t>.</w:t>
      </w:r>
    </w:p>
    <w:p w:rsidR="00686E08"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فقال يزيد لابنه خالد : اردد عليه يا بني</w:t>
      </w:r>
      <w:r w:rsidR="007E6BC8">
        <w:rPr>
          <w:rtl/>
          <w:lang w:bidi="fa-IR"/>
        </w:rPr>
        <w:t>.</w:t>
      </w:r>
      <w:r>
        <w:rPr>
          <w:rtl/>
          <w:lang w:bidi="fa-IR"/>
        </w:rPr>
        <w:t xml:space="preserve"> فلم يدرِ خالد ماذا يَرد</w:t>
      </w:r>
      <w:r w:rsidR="009D3EAD">
        <w:rPr>
          <w:rtl/>
          <w:lang w:bidi="fa-IR"/>
        </w:rPr>
        <w:t xml:space="preserve">، </w:t>
      </w:r>
      <w:r>
        <w:rPr>
          <w:rtl/>
          <w:lang w:bidi="fa-IR"/>
        </w:rPr>
        <w:t xml:space="preserve">فقال يزيد : </w:t>
      </w:r>
      <w:r w:rsidRPr="007407AA">
        <w:rPr>
          <w:rStyle w:val="libAlaemChar"/>
          <w:rtl/>
        </w:rPr>
        <w:t>(</w:t>
      </w:r>
      <w:r w:rsidRPr="007407AA">
        <w:rPr>
          <w:rStyle w:val="libAieChar"/>
          <w:rtl/>
        </w:rPr>
        <w:t xml:space="preserve"> وَمَا أَصَابَكُمْ مِنْ مُصِيبَةٍ فَبِمَا كَسَبَتْ أَيْدِيكُمْ وَيَعْفُو عَنْ كَثِير </w:t>
      </w:r>
      <w:r w:rsidRPr="007407AA">
        <w:rPr>
          <w:rStyle w:val="libAlaemChar"/>
          <w:rtl/>
        </w:rPr>
        <w:t>)</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فقال علي بن الحسين (</w:t>
      </w:r>
      <w:r w:rsidR="0096185B" w:rsidRPr="0096185B">
        <w:rPr>
          <w:rStyle w:val="libAlaemChar"/>
          <w:rtl/>
        </w:rPr>
        <w:t>عليه‌السلام</w:t>
      </w:r>
      <w:r>
        <w:rPr>
          <w:rtl/>
          <w:lang w:bidi="fa-IR"/>
        </w:rPr>
        <w:t>) : (( يا بن معاوية وهند وصخر</w:t>
      </w:r>
      <w:r w:rsidR="009D3EAD">
        <w:rPr>
          <w:rtl/>
          <w:lang w:bidi="fa-IR"/>
        </w:rPr>
        <w:t xml:space="preserve">، </w:t>
      </w:r>
      <w:r>
        <w:rPr>
          <w:rtl/>
          <w:lang w:bidi="fa-IR"/>
        </w:rPr>
        <w:t>لم تزل النبوّة والإمرة لآبائي وأجدادي من قبل أن تولد</w:t>
      </w:r>
      <w:r w:rsidR="009D3EAD">
        <w:rPr>
          <w:rtl/>
          <w:lang w:bidi="fa-IR"/>
        </w:rPr>
        <w:t xml:space="preserve">، </w:t>
      </w:r>
      <w:r>
        <w:rPr>
          <w:rtl/>
          <w:lang w:bidi="fa-IR"/>
        </w:rPr>
        <w:t>ولقد كان جدّي علي بن أبي طالب (</w:t>
      </w:r>
      <w:r w:rsidR="0096185B" w:rsidRPr="0096185B">
        <w:rPr>
          <w:rStyle w:val="libAlaemChar"/>
          <w:rtl/>
        </w:rPr>
        <w:t>عليه‌السلام</w:t>
      </w:r>
      <w:r>
        <w:rPr>
          <w:rtl/>
          <w:lang w:bidi="fa-IR"/>
        </w:rPr>
        <w:t>) في يوم بدر وأُحد والأحزاب في يده راية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وأبوك وجدّك في أيديهما رايات الكفّار ))</w:t>
      </w:r>
      <w:r w:rsidR="00DB6A20">
        <w:rPr>
          <w:rtl/>
          <w:lang w:bidi="fa-IR"/>
        </w:rPr>
        <w:t>.</w:t>
      </w:r>
    </w:p>
    <w:p w:rsidR="00686E08" w:rsidRDefault="0088652D" w:rsidP="0088652D">
      <w:pPr>
        <w:pStyle w:val="libNormal"/>
        <w:rPr>
          <w:lang w:bidi="fa-IR"/>
        </w:rPr>
      </w:pPr>
      <w:r>
        <w:rPr>
          <w:rtl/>
          <w:lang w:bidi="fa-IR"/>
        </w:rPr>
        <w:t>ثمّ جعل علي بن الحسين (</w:t>
      </w:r>
      <w:r w:rsidR="0096185B" w:rsidRPr="0096185B">
        <w:rPr>
          <w:rStyle w:val="libAlaemChar"/>
          <w:rtl/>
        </w:rPr>
        <w:t>عليه‌السلام</w:t>
      </w:r>
      <w:r>
        <w:rPr>
          <w:rtl/>
          <w:lang w:bidi="fa-IR"/>
        </w:rPr>
        <w:t>) يقول :</w:t>
      </w:r>
    </w:p>
    <w:tbl>
      <w:tblPr>
        <w:tblStyle w:val="TableGrid"/>
        <w:bidiVisual/>
        <w:tblW w:w="4562" w:type="pct"/>
        <w:tblInd w:w="384" w:type="dxa"/>
        <w:tblLook w:val="01E0"/>
      </w:tblPr>
      <w:tblGrid>
        <w:gridCol w:w="3999"/>
        <w:gridCol w:w="285"/>
        <w:gridCol w:w="3960"/>
      </w:tblGrid>
      <w:tr w:rsidR="007407AA" w:rsidTr="005E1155">
        <w:trPr>
          <w:trHeight w:val="350"/>
        </w:trPr>
        <w:tc>
          <w:tcPr>
            <w:tcW w:w="3920" w:type="dxa"/>
            <w:shd w:val="clear" w:color="auto" w:fill="auto"/>
          </w:tcPr>
          <w:p w:rsidR="007407AA" w:rsidRDefault="007407AA" w:rsidP="005E1155">
            <w:pPr>
              <w:pStyle w:val="libPoem"/>
            </w:pPr>
            <w:r>
              <w:rPr>
                <w:rtl/>
                <w:lang w:bidi="fa-IR"/>
              </w:rPr>
              <w:t>ماذا تقولون إذ قال النبيُّ لكمْ</w:t>
            </w:r>
            <w:r w:rsidRPr="00725071">
              <w:rPr>
                <w:rStyle w:val="libPoemTiniChar0"/>
                <w:rtl/>
              </w:rPr>
              <w:br/>
              <w:t> </w:t>
            </w:r>
          </w:p>
        </w:tc>
        <w:tc>
          <w:tcPr>
            <w:tcW w:w="279" w:type="dxa"/>
            <w:shd w:val="clear" w:color="auto" w:fill="auto"/>
          </w:tcPr>
          <w:p w:rsidR="007407AA" w:rsidRDefault="007407AA" w:rsidP="005E1155">
            <w:pPr>
              <w:pStyle w:val="libPoem"/>
              <w:rPr>
                <w:rtl/>
              </w:rPr>
            </w:pPr>
          </w:p>
        </w:tc>
        <w:tc>
          <w:tcPr>
            <w:tcW w:w="3881" w:type="dxa"/>
            <w:shd w:val="clear" w:color="auto" w:fill="auto"/>
          </w:tcPr>
          <w:p w:rsidR="007407AA" w:rsidRDefault="007407AA" w:rsidP="005E1155">
            <w:pPr>
              <w:pStyle w:val="libPoem"/>
            </w:pPr>
            <w:r>
              <w:rPr>
                <w:rtl/>
                <w:lang w:bidi="fa-IR"/>
              </w:rPr>
              <w:t>ماذا فعلتم وأنتم آخرُ الأُمَمِ</w:t>
            </w:r>
            <w:r w:rsidRPr="00725071">
              <w:rPr>
                <w:rStyle w:val="libPoemTiniChar0"/>
                <w:rtl/>
              </w:rPr>
              <w:br/>
              <w:t> </w:t>
            </w:r>
          </w:p>
        </w:tc>
      </w:tr>
      <w:tr w:rsidR="007407AA" w:rsidTr="005E1155">
        <w:trPr>
          <w:trHeight w:val="350"/>
        </w:trPr>
        <w:tc>
          <w:tcPr>
            <w:tcW w:w="3920" w:type="dxa"/>
          </w:tcPr>
          <w:p w:rsidR="007407AA" w:rsidRDefault="007407AA" w:rsidP="005E1155">
            <w:pPr>
              <w:pStyle w:val="libPoem"/>
            </w:pPr>
            <w:r>
              <w:rPr>
                <w:rtl/>
                <w:lang w:bidi="fa-IR"/>
              </w:rPr>
              <w:t>بعترتي وبأهلي بعد مُفتَقدي</w:t>
            </w:r>
            <w:r w:rsidRPr="00725071">
              <w:rPr>
                <w:rStyle w:val="libPoemTiniChar0"/>
                <w:rtl/>
              </w:rPr>
              <w:br/>
              <w:t> </w:t>
            </w:r>
          </w:p>
        </w:tc>
        <w:tc>
          <w:tcPr>
            <w:tcW w:w="279" w:type="dxa"/>
          </w:tcPr>
          <w:p w:rsidR="007407AA" w:rsidRDefault="007407AA" w:rsidP="005E1155">
            <w:pPr>
              <w:pStyle w:val="libPoem"/>
              <w:rPr>
                <w:rtl/>
              </w:rPr>
            </w:pPr>
          </w:p>
        </w:tc>
        <w:tc>
          <w:tcPr>
            <w:tcW w:w="3881" w:type="dxa"/>
          </w:tcPr>
          <w:p w:rsidR="007407AA" w:rsidRDefault="007407AA" w:rsidP="005E1155">
            <w:pPr>
              <w:pStyle w:val="libPoem"/>
            </w:pPr>
            <w:r>
              <w:rPr>
                <w:rtl/>
                <w:lang w:bidi="fa-IR"/>
              </w:rPr>
              <w:t>منهم أسارى ومنهم ضُرِّجوا بدمِ</w:t>
            </w:r>
            <w:r w:rsidRPr="00725071">
              <w:rPr>
                <w:rStyle w:val="libPoemTiniChar0"/>
                <w:rtl/>
              </w:rPr>
              <w:br/>
              <w:t> </w:t>
            </w:r>
          </w:p>
        </w:tc>
      </w:tr>
    </w:tbl>
    <w:p w:rsidR="00DB6A20" w:rsidRDefault="0088652D" w:rsidP="0088652D">
      <w:pPr>
        <w:pStyle w:val="libNormal"/>
        <w:rPr>
          <w:rtl/>
          <w:lang w:bidi="fa-IR"/>
        </w:rPr>
      </w:pPr>
      <w:r>
        <w:rPr>
          <w:rtl/>
          <w:lang w:bidi="fa-IR"/>
        </w:rPr>
        <w:t>ثمّ قال علي بن الحسين (</w:t>
      </w:r>
      <w:r w:rsidR="0096185B" w:rsidRPr="0096185B">
        <w:rPr>
          <w:rStyle w:val="libAlaemChar"/>
          <w:rtl/>
        </w:rPr>
        <w:t>عليه‌السلام</w:t>
      </w:r>
      <w:r>
        <w:rPr>
          <w:rtl/>
          <w:lang w:bidi="fa-IR"/>
        </w:rPr>
        <w:t>) : (( ويلك يا يزيد ! إنّك لو تدري ماذا صنعت , وما الذي ارتكبت من أبي وأهل بيتي وأخي وعمومتي , إذن لهربت إلى الجبال</w:t>
      </w:r>
      <w:r w:rsidR="009D3EAD">
        <w:rPr>
          <w:rtl/>
          <w:lang w:bidi="fa-IR"/>
        </w:rPr>
        <w:t xml:space="preserve">، </w:t>
      </w:r>
      <w:r>
        <w:rPr>
          <w:rtl/>
          <w:lang w:bidi="fa-IR"/>
        </w:rPr>
        <w:t>وافترشت الرمال</w:t>
      </w:r>
      <w:r w:rsidR="009D3EAD">
        <w:rPr>
          <w:rtl/>
          <w:lang w:bidi="fa-IR"/>
        </w:rPr>
        <w:t xml:space="preserve">، </w:t>
      </w:r>
      <w:r>
        <w:rPr>
          <w:rtl/>
          <w:lang w:bidi="fa-IR"/>
        </w:rPr>
        <w:t>ودعوت بالويل والثبور</w:t>
      </w:r>
      <w:r w:rsidR="007E6BC8">
        <w:rPr>
          <w:rtl/>
          <w:lang w:bidi="fa-IR"/>
        </w:rPr>
        <w:t>.</w:t>
      </w:r>
      <w:r>
        <w:rPr>
          <w:rtl/>
          <w:lang w:bidi="fa-IR"/>
        </w:rPr>
        <w:t xml:space="preserve"> أيكون رأس أبي الحسين بن علي (</w:t>
      </w:r>
      <w:r w:rsidR="0096185B" w:rsidRPr="0096185B">
        <w:rPr>
          <w:rStyle w:val="libAlaemChar"/>
          <w:rtl/>
        </w:rPr>
        <w:t>عليه‌السلام</w:t>
      </w:r>
      <w:r>
        <w:rPr>
          <w:rtl/>
          <w:lang w:bidi="fa-IR"/>
        </w:rPr>
        <w:t>) مصلوباً على باب مدينتكم وهو وديعة رسول الله (</w:t>
      </w:r>
      <w:r w:rsidR="0096185B" w:rsidRPr="0096185B">
        <w:rPr>
          <w:rStyle w:val="libAlaemChar"/>
          <w:rtl/>
        </w:rPr>
        <w:t>صلى‌الله‌عليه‌وآله</w:t>
      </w:r>
      <w:r>
        <w:rPr>
          <w:rtl/>
          <w:lang w:bidi="fa-IR"/>
        </w:rPr>
        <w:t>) فيكم ؟! فأبشر يا يزيد بالخزي والندامة إذا جُمع الناس غداً ليوم القيامة ))</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وفي مقاتل الطالبيِّين قال : ثمّ دعا يزيد ( لعنه الله ) بعلي بن الحسين (</w:t>
      </w:r>
      <w:r w:rsidR="0096185B" w:rsidRPr="0096185B">
        <w:rPr>
          <w:rStyle w:val="libAlaemChar"/>
          <w:rtl/>
        </w:rPr>
        <w:t>عليه‌السلام</w:t>
      </w:r>
      <w:r>
        <w:rPr>
          <w:rtl/>
          <w:lang w:bidi="fa-IR"/>
        </w:rPr>
        <w:t>) فقال : ما اسمك ؟ فقال : ((علي بن الحسين ))</w:t>
      </w:r>
      <w:r w:rsidR="00DB6A20">
        <w:rPr>
          <w:rtl/>
          <w:lang w:bidi="fa-IR"/>
        </w:rPr>
        <w:t>.</w:t>
      </w:r>
    </w:p>
    <w:p w:rsidR="00DB6A20" w:rsidRDefault="0088652D" w:rsidP="0088652D">
      <w:pPr>
        <w:pStyle w:val="libNormal"/>
        <w:rPr>
          <w:lang w:bidi="fa-IR"/>
        </w:rPr>
      </w:pPr>
      <w:r>
        <w:rPr>
          <w:rtl/>
          <w:lang w:bidi="fa-IR"/>
        </w:rPr>
        <w:t>قال : أوَ لم يقتل الله علي بن الحسين ؟</w:t>
      </w:r>
    </w:p>
    <w:p w:rsidR="00DB6A20" w:rsidRDefault="0088652D" w:rsidP="0088652D">
      <w:pPr>
        <w:pStyle w:val="libNormal"/>
        <w:rPr>
          <w:rtl/>
          <w:lang w:bidi="fa-IR"/>
        </w:rPr>
      </w:pPr>
      <w:r>
        <w:rPr>
          <w:rtl/>
          <w:lang w:bidi="fa-IR"/>
        </w:rPr>
        <w:t>قال : (( قد كان لي أخٌ أكبر منِّي يسمّى علياً فقتلتموه ))</w:t>
      </w:r>
      <w:r w:rsidR="00DB6A20">
        <w:rPr>
          <w:rtl/>
          <w:lang w:bidi="fa-IR"/>
        </w:rPr>
        <w:t>.</w:t>
      </w:r>
    </w:p>
    <w:p w:rsidR="00DB6A20" w:rsidRDefault="0088652D" w:rsidP="0088652D">
      <w:pPr>
        <w:pStyle w:val="libNormal"/>
        <w:rPr>
          <w:rtl/>
          <w:lang w:bidi="fa-IR"/>
        </w:rPr>
      </w:pPr>
      <w:r>
        <w:rPr>
          <w:rtl/>
          <w:lang w:bidi="fa-IR"/>
        </w:rPr>
        <w:t>قال : بل الله قتله</w:t>
      </w:r>
      <w:r w:rsidR="00DB6A20">
        <w:rPr>
          <w:rtl/>
          <w:lang w:bidi="fa-IR"/>
        </w:rPr>
        <w:t>.</w:t>
      </w:r>
    </w:p>
    <w:p w:rsidR="00DB6A20" w:rsidRDefault="0088652D" w:rsidP="0088652D">
      <w:pPr>
        <w:pStyle w:val="libNormal"/>
        <w:rPr>
          <w:rtl/>
          <w:lang w:bidi="fa-IR"/>
        </w:rPr>
      </w:pPr>
      <w:r>
        <w:rPr>
          <w:rtl/>
          <w:lang w:bidi="fa-IR"/>
        </w:rPr>
        <w:t>قال علي (</w:t>
      </w:r>
      <w:r w:rsidR="0096185B" w:rsidRPr="0096185B">
        <w:rPr>
          <w:rStyle w:val="libAlaemChar"/>
          <w:rtl/>
        </w:rPr>
        <w:t>عليه‌السلام</w:t>
      </w:r>
      <w:r>
        <w:rPr>
          <w:rtl/>
          <w:lang w:bidi="fa-IR"/>
        </w:rPr>
        <w:t>) :</w:t>
      </w:r>
      <w:r w:rsidRPr="007407AA">
        <w:rPr>
          <w:rStyle w:val="libAlaemChar"/>
          <w:rtl/>
        </w:rPr>
        <w:t>(</w:t>
      </w:r>
      <w:r w:rsidRPr="007407AA">
        <w:rPr>
          <w:rStyle w:val="libAieChar"/>
          <w:rtl/>
        </w:rPr>
        <w:t xml:space="preserve"> اللَّهُ يَتَوَفَّى الأَنْفُسَ حِينَ مَوْتِهَا </w:t>
      </w:r>
      <w:r w:rsidRPr="007407AA">
        <w:rPr>
          <w:rStyle w:val="libAlaemChar"/>
          <w:rtl/>
        </w:rPr>
        <w:t>)</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7407AA">
      <w:pPr>
        <w:pStyle w:val="libFootnote0"/>
        <w:rPr>
          <w:rtl/>
          <w:lang w:bidi="fa-IR"/>
        </w:rPr>
      </w:pPr>
      <w:r w:rsidRPr="007407AA">
        <w:rPr>
          <w:rtl/>
        </w:rPr>
        <w:t>(1)</w:t>
      </w:r>
      <w:r>
        <w:rPr>
          <w:rtl/>
          <w:lang w:bidi="fa-IR"/>
        </w:rPr>
        <w:t xml:space="preserve"> سورة الحديد / 22</w:t>
      </w:r>
      <w:r w:rsidR="00DB6A20">
        <w:rPr>
          <w:rtl/>
          <w:lang w:bidi="fa-IR"/>
        </w:rPr>
        <w:t>.</w:t>
      </w:r>
    </w:p>
    <w:p w:rsidR="00DB6A20" w:rsidRDefault="0088652D" w:rsidP="007407AA">
      <w:pPr>
        <w:pStyle w:val="libFootnote0"/>
        <w:rPr>
          <w:rtl/>
          <w:lang w:bidi="fa-IR"/>
        </w:rPr>
      </w:pPr>
      <w:r w:rsidRPr="007407AA">
        <w:rPr>
          <w:rtl/>
        </w:rPr>
        <w:t>(2)</w:t>
      </w:r>
      <w:r>
        <w:rPr>
          <w:rtl/>
          <w:lang w:bidi="fa-IR"/>
        </w:rPr>
        <w:t xml:space="preserve"> سورة الشورى / 30</w:t>
      </w:r>
      <w:r w:rsidR="00DB6A20">
        <w:rPr>
          <w:rtl/>
          <w:lang w:bidi="fa-IR"/>
        </w:rPr>
        <w:t>.</w:t>
      </w:r>
    </w:p>
    <w:p w:rsidR="00DB6A20" w:rsidRDefault="0088652D" w:rsidP="007407AA">
      <w:pPr>
        <w:pStyle w:val="libFootnote0"/>
        <w:rPr>
          <w:rtl/>
          <w:lang w:bidi="fa-IR"/>
        </w:rPr>
      </w:pPr>
      <w:r w:rsidRPr="007407AA">
        <w:rPr>
          <w:rtl/>
        </w:rPr>
        <w:t>(3)</w:t>
      </w:r>
      <w:r>
        <w:rPr>
          <w:rtl/>
          <w:lang w:bidi="fa-IR"/>
        </w:rPr>
        <w:t xml:space="preserve"> مقتل الحسين (</w:t>
      </w:r>
      <w:r w:rsidR="0096185B" w:rsidRPr="007407AA">
        <w:rPr>
          <w:rStyle w:val="libFootnoteAlaemChar"/>
          <w:rtl/>
        </w:rPr>
        <w:t>عليه‌السلام</w:t>
      </w:r>
      <w:r>
        <w:rPr>
          <w:rtl/>
          <w:lang w:bidi="fa-IR"/>
        </w:rPr>
        <w:t xml:space="preserve">) </w:t>
      </w:r>
      <w:r w:rsidR="0096185B">
        <w:rPr>
          <w:rtl/>
          <w:lang w:bidi="fa-IR"/>
        </w:rPr>
        <w:t>-</w:t>
      </w:r>
      <w:r>
        <w:rPr>
          <w:rtl/>
          <w:lang w:bidi="fa-IR"/>
        </w:rPr>
        <w:t xml:space="preserve"> الخوارزمي 2 / 70 </w:t>
      </w:r>
      <w:r w:rsidR="0096185B">
        <w:rPr>
          <w:rtl/>
          <w:lang w:bidi="fa-IR"/>
        </w:rPr>
        <w:t>-</w:t>
      </w:r>
      <w:r>
        <w:rPr>
          <w:rtl/>
          <w:lang w:bidi="fa-IR"/>
        </w:rPr>
        <w:t xml:space="preserve"> 71</w:t>
      </w:r>
      <w:r w:rsidR="00DB6A20">
        <w:rPr>
          <w:rtl/>
          <w:lang w:bidi="fa-IR"/>
        </w:rPr>
        <w:t>.</w:t>
      </w:r>
    </w:p>
    <w:p w:rsidR="00686E08"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 xml:space="preserve">قال له يزيد : </w:t>
      </w:r>
      <w:r w:rsidRPr="007407AA">
        <w:rPr>
          <w:rStyle w:val="libAlaemChar"/>
          <w:rtl/>
        </w:rPr>
        <w:t>(</w:t>
      </w:r>
      <w:r w:rsidRPr="007407AA">
        <w:rPr>
          <w:rStyle w:val="libAieChar"/>
          <w:rtl/>
        </w:rPr>
        <w:t xml:space="preserve"> وَمَا أَصَابَكُمْ مِنْ مُصِيبَةٍ فَبِمَا كَسَبَتْ أَيْدِيكُمْ </w:t>
      </w:r>
      <w:r w:rsidRPr="007407AA">
        <w:rPr>
          <w:rStyle w:val="libAlaemChar"/>
          <w:rtl/>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فقال علي (</w:t>
      </w:r>
      <w:r w:rsidR="0096185B" w:rsidRPr="0096185B">
        <w:rPr>
          <w:rStyle w:val="libAlaemChar"/>
          <w:rtl/>
        </w:rPr>
        <w:t>عليه‌السلام</w:t>
      </w:r>
      <w:r>
        <w:rPr>
          <w:rtl/>
          <w:lang w:bidi="fa-IR"/>
        </w:rPr>
        <w:t xml:space="preserve">) : </w:t>
      </w:r>
      <w:r w:rsidRPr="007407AA">
        <w:rPr>
          <w:rStyle w:val="libAlaemChar"/>
          <w:rtl/>
        </w:rPr>
        <w:t>(</w:t>
      </w:r>
      <w:r w:rsidRPr="007407AA">
        <w:rPr>
          <w:rStyle w:val="libAieChar"/>
          <w:rtl/>
        </w:rPr>
        <w:t xml:space="preserve"> مَا أَصَابَ مِنْ مُصِيبَةٍ فِي الأَرْضِ وَلاَ فِي أَنْفُسِكُمْ </w:t>
      </w:r>
      <w:r w:rsidR="00EE59C8" w:rsidRPr="007407AA">
        <w:rPr>
          <w:rStyle w:val="libAieChar"/>
          <w:rtl/>
        </w:rPr>
        <w:t>إلّا</w:t>
      </w:r>
      <w:r w:rsidRPr="007407AA">
        <w:rPr>
          <w:rStyle w:val="libAieChar"/>
          <w:rtl/>
        </w:rPr>
        <w:t xml:space="preserve"> فِي كِتَابٍ مِنْ قَبْلِ أَنْ نَبْرَأَهَا إِنَّ ذَلِكَ عَلَى اللَّهِ يَسِير * لِكَيْلاَ تَأْسَوْا عَلَى مَا فَاتَكُمْ وَلاَ تَفْرَحُوا بِمَا آتَاكُمْ وَاللَّهُ لاَ يُحِبُّ كُلَّ مُخْتَالٍ فَخُور</w:t>
      </w:r>
      <w:r w:rsidRPr="007407AA">
        <w:rPr>
          <w:rStyle w:val="libAlaemChar"/>
          <w:rtl/>
        </w:rPr>
        <w:t>)</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 فوثب رجلٌ من أهل الشام فقال : دعني أقتله</w:t>
      </w:r>
      <w:r w:rsidR="007E6BC8">
        <w:rPr>
          <w:rtl/>
          <w:lang w:bidi="fa-IR"/>
        </w:rPr>
        <w:t>.</w:t>
      </w:r>
      <w:r>
        <w:rPr>
          <w:rtl/>
          <w:lang w:bidi="fa-IR"/>
        </w:rPr>
        <w:t xml:space="preserve"> فألقت زينب نفسها عليه , فقام رجلٌ آخَر فقال : يا أمير المؤمنين , هَبْ لي هذه الجارية أتّخذها أمَة</w:t>
      </w:r>
      <w:r w:rsidR="00DB6A20">
        <w:rPr>
          <w:rtl/>
          <w:lang w:bidi="fa-IR"/>
        </w:rPr>
        <w:t>.</w:t>
      </w:r>
    </w:p>
    <w:p w:rsidR="00DB6A20" w:rsidRDefault="0088652D" w:rsidP="007407AA">
      <w:pPr>
        <w:pStyle w:val="libNormal"/>
        <w:rPr>
          <w:rtl/>
          <w:lang w:bidi="fa-IR"/>
        </w:rPr>
      </w:pPr>
      <w:r>
        <w:rPr>
          <w:rtl/>
          <w:lang w:bidi="fa-IR"/>
        </w:rPr>
        <w:t>قال : فقالت له زينب (</w:t>
      </w:r>
      <w:r w:rsidR="0096185B" w:rsidRPr="0096185B">
        <w:rPr>
          <w:rStyle w:val="libAlaemChar"/>
          <w:rtl/>
        </w:rPr>
        <w:t>عليها‌السلام</w:t>
      </w:r>
      <w:r>
        <w:rPr>
          <w:rtl/>
          <w:lang w:bidi="fa-IR"/>
        </w:rPr>
        <w:t>) : لا ولا كرامة</w:t>
      </w:r>
      <w:r w:rsidR="009D3EAD">
        <w:rPr>
          <w:rtl/>
          <w:lang w:bidi="fa-IR"/>
        </w:rPr>
        <w:t xml:space="preserve">، </w:t>
      </w:r>
      <w:r>
        <w:rPr>
          <w:rtl/>
          <w:lang w:bidi="fa-IR"/>
        </w:rPr>
        <w:t xml:space="preserve">ليس لك ذلك ولا له </w:t>
      </w:r>
      <w:r w:rsidR="00EE59C8">
        <w:rPr>
          <w:rtl/>
          <w:lang w:bidi="fa-IR"/>
        </w:rPr>
        <w:t>إلّا</w:t>
      </w:r>
      <w:r>
        <w:rPr>
          <w:rtl/>
          <w:lang w:bidi="fa-IR"/>
        </w:rPr>
        <w:t xml:space="preserve"> أن يخرج من دين الله</w:t>
      </w:r>
      <w:r w:rsidR="007E6BC8">
        <w:rPr>
          <w:rtl/>
          <w:lang w:bidi="fa-IR"/>
        </w:rPr>
        <w:t>.</w:t>
      </w:r>
      <w:r>
        <w:rPr>
          <w:rtl/>
          <w:lang w:bidi="fa-IR"/>
        </w:rPr>
        <w:t xml:space="preserve"> فصاح به يزيد : اجلس</w:t>
      </w:r>
      <w:r w:rsidR="007E6BC8">
        <w:rPr>
          <w:rtl/>
          <w:lang w:bidi="fa-IR"/>
        </w:rPr>
        <w:t>.</w:t>
      </w:r>
      <w:r>
        <w:rPr>
          <w:rtl/>
          <w:lang w:bidi="fa-IR"/>
        </w:rPr>
        <w:t xml:space="preserve"> فجلس</w:t>
      </w:r>
      <w:r w:rsidR="007E6BC8">
        <w:rPr>
          <w:rtl/>
          <w:lang w:bidi="fa-IR"/>
        </w:rPr>
        <w:t>.</w:t>
      </w:r>
      <w:r>
        <w:rPr>
          <w:rtl/>
          <w:lang w:bidi="fa-IR"/>
        </w:rPr>
        <w:t xml:space="preserve"> وأقبلت زينب (</w:t>
      </w:r>
      <w:r w:rsidR="007407AA" w:rsidRPr="0096185B">
        <w:rPr>
          <w:rStyle w:val="libAlaemChar"/>
          <w:rtl/>
        </w:rPr>
        <w:t>عليها‌السلام</w:t>
      </w:r>
      <w:r>
        <w:rPr>
          <w:rtl/>
          <w:lang w:bidi="fa-IR"/>
        </w:rPr>
        <w:t>) عليه وقالت : يا يزيد , حسبك من دمائنا</w:t>
      </w:r>
      <w:r w:rsidRPr="0096185B">
        <w:rPr>
          <w:rStyle w:val="libFootnotenumChar"/>
          <w:rtl/>
        </w:rPr>
        <w:t>(3)</w:t>
      </w:r>
      <w:r w:rsidR="00DB6A20">
        <w:rPr>
          <w:rtl/>
          <w:lang w:bidi="fa-IR"/>
        </w:rPr>
        <w:t>.</w:t>
      </w:r>
    </w:p>
    <w:p w:rsidR="0088652D" w:rsidRDefault="0088652D" w:rsidP="007407AA">
      <w:pPr>
        <w:pStyle w:val="libBold1"/>
        <w:rPr>
          <w:lang w:bidi="fa-IR"/>
        </w:rPr>
      </w:pPr>
      <w:r>
        <w:rPr>
          <w:rtl/>
          <w:lang w:bidi="fa-IR"/>
        </w:rPr>
        <w:t>ماذا جرى على الطالب بدعاء اُمّ كلثوم (</w:t>
      </w:r>
      <w:r w:rsidR="0096185B" w:rsidRPr="0096185B">
        <w:rPr>
          <w:rStyle w:val="libAlaemChar"/>
          <w:rtl/>
        </w:rPr>
        <w:t>عليها‌السلام</w:t>
      </w:r>
      <w:r>
        <w:rPr>
          <w:rtl/>
          <w:lang w:bidi="fa-IR"/>
        </w:rPr>
        <w:t>)</w:t>
      </w:r>
    </w:p>
    <w:p w:rsidR="00DB6A20" w:rsidRDefault="0088652D" w:rsidP="0088652D">
      <w:pPr>
        <w:pStyle w:val="libNormal"/>
        <w:rPr>
          <w:lang w:bidi="fa-IR"/>
        </w:rPr>
      </w:pPr>
      <w:r>
        <w:rPr>
          <w:rtl/>
          <w:lang w:bidi="fa-IR"/>
        </w:rPr>
        <w:t>وفي نور العين للإسفرايني قال : (قال الراوي) : ثمّ ارتدوا إلى القصر وجلسوا فيه</w:t>
      </w:r>
      <w:r w:rsidR="009D3EAD">
        <w:rPr>
          <w:rtl/>
          <w:lang w:bidi="fa-IR"/>
        </w:rPr>
        <w:t xml:space="preserve">، </w:t>
      </w:r>
      <w:r>
        <w:rPr>
          <w:rtl/>
          <w:lang w:bidi="fa-IR"/>
        </w:rPr>
        <w:t xml:space="preserve">وإذا برجل وثب إلى يزيد وقال : اُريد من غنيمتك هذه الجارية </w:t>
      </w:r>
      <w:r w:rsidR="0096185B">
        <w:rPr>
          <w:rtl/>
          <w:lang w:bidi="fa-IR"/>
        </w:rPr>
        <w:t>-</w:t>
      </w:r>
      <w:r>
        <w:rPr>
          <w:rtl/>
          <w:lang w:bidi="fa-IR"/>
        </w:rPr>
        <w:t xml:space="preserve"> وأومأ إلى سكينة </w:t>
      </w:r>
      <w:r w:rsidR="0096185B">
        <w:rPr>
          <w:rtl/>
          <w:lang w:bidi="fa-IR"/>
        </w:rPr>
        <w:t>-</w:t>
      </w:r>
      <w:r w:rsidR="007E6BC8">
        <w:rPr>
          <w:rtl/>
          <w:lang w:bidi="fa-IR"/>
        </w:rPr>
        <w:t>.</w:t>
      </w:r>
      <w:r>
        <w:rPr>
          <w:rtl/>
          <w:lang w:bidi="fa-IR"/>
        </w:rPr>
        <w:t xml:space="preserve"> فالتفتت إلى عمّتها وقالت : يا عمّتي , يصير من أولاد الأنبياء جوارٍ وعبيد ؟</w:t>
      </w:r>
    </w:p>
    <w:p w:rsidR="00DB6A20" w:rsidRDefault="0088652D" w:rsidP="0088652D">
      <w:pPr>
        <w:pStyle w:val="libNormal"/>
        <w:rPr>
          <w:rtl/>
          <w:lang w:bidi="fa-IR"/>
        </w:rPr>
      </w:pPr>
      <w:r>
        <w:rPr>
          <w:rtl/>
          <w:lang w:bidi="fa-IR"/>
        </w:rPr>
        <w:t>وإذا باُمِّ كلثوم قالت للرجل : اقصر من هذا الكلام قطع الله يديك ورجليك</w:t>
      </w:r>
      <w:r w:rsidR="007E6BC8">
        <w:rPr>
          <w:rtl/>
          <w:lang w:bidi="fa-IR"/>
        </w:rPr>
        <w:t>.</w:t>
      </w:r>
      <w:r>
        <w:rPr>
          <w:rtl/>
          <w:lang w:bidi="fa-IR"/>
        </w:rPr>
        <w:t xml:space="preserve"> فما استتمّت كلامها حتّى زعق الرجل زعقة عظيمة</w:t>
      </w:r>
      <w:r w:rsidR="009D3EAD">
        <w:rPr>
          <w:rtl/>
          <w:lang w:bidi="fa-IR"/>
        </w:rPr>
        <w:t xml:space="preserve">، </w:t>
      </w:r>
      <w:r>
        <w:rPr>
          <w:rtl/>
          <w:lang w:bidi="fa-IR"/>
        </w:rPr>
        <w:t>وعضَّ على لسانه</w:t>
      </w:r>
      <w:r w:rsidR="009D3EAD">
        <w:rPr>
          <w:rtl/>
          <w:lang w:bidi="fa-IR"/>
        </w:rPr>
        <w:t xml:space="preserve">، </w:t>
      </w:r>
      <w:r>
        <w:rPr>
          <w:rtl/>
          <w:lang w:bidi="fa-IR"/>
        </w:rPr>
        <w:t>وفقئت عيناه</w:t>
      </w:r>
      <w:r w:rsidR="009D3EAD">
        <w:rPr>
          <w:rtl/>
          <w:lang w:bidi="fa-IR"/>
        </w:rPr>
        <w:t xml:space="preserve">، </w:t>
      </w:r>
      <w:r>
        <w:rPr>
          <w:rtl/>
          <w:lang w:bidi="fa-IR"/>
        </w:rPr>
        <w:t>وغلَّت يداه إلى عنقه</w:t>
      </w:r>
      <w:r w:rsidR="00DB6A20">
        <w:rPr>
          <w:rtl/>
          <w:lang w:bidi="fa-IR"/>
        </w:rPr>
        <w:t>.</w:t>
      </w:r>
    </w:p>
    <w:p w:rsidR="0088652D" w:rsidRDefault="0096185B" w:rsidP="0096185B">
      <w:pPr>
        <w:pStyle w:val="libLine"/>
        <w:rPr>
          <w:lang w:bidi="fa-IR"/>
        </w:rPr>
      </w:pPr>
      <w:r>
        <w:rPr>
          <w:rtl/>
          <w:lang w:bidi="fa-IR"/>
        </w:rPr>
        <w:t>____________________</w:t>
      </w:r>
    </w:p>
    <w:p w:rsidR="00DB6A20" w:rsidRPr="007407AA" w:rsidRDefault="0088652D" w:rsidP="007407AA">
      <w:pPr>
        <w:pStyle w:val="libFootnote0"/>
        <w:rPr>
          <w:rtl/>
        </w:rPr>
      </w:pPr>
      <w:r w:rsidRPr="007407AA">
        <w:rPr>
          <w:rtl/>
        </w:rPr>
        <w:t>(1) سورة الشورى / 30</w:t>
      </w:r>
      <w:r w:rsidR="00DB6A20" w:rsidRPr="007407AA">
        <w:rPr>
          <w:rtl/>
        </w:rPr>
        <w:t>.</w:t>
      </w:r>
    </w:p>
    <w:p w:rsidR="00DB6A20" w:rsidRPr="007407AA" w:rsidRDefault="0088652D" w:rsidP="007407AA">
      <w:pPr>
        <w:pStyle w:val="libFootnote0"/>
        <w:rPr>
          <w:rtl/>
        </w:rPr>
      </w:pPr>
      <w:r w:rsidRPr="007407AA">
        <w:rPr>
          <w:rtl/>
        </w:rPr>
        <w:t xml:space="preserve">(2) سورة الحديد / 22 </w:t>
      </w:r>
      <w:r w:rsidR="0096185B" w:rsidRPr="007407AA">
        <w:rPr>
          <w:rtl/>
        </w:rPr>
        <w:t>-</w:t>
      </w:r>
      <w:r w:rsidRPr="007407AA">
        <w:rPr>
          <w:rtl/>
        </w:rPr>
        <w:t xml:space="preserve"> 23</w:t>
      </w:r>
      <w:r w:rsidR="00DB6A20" w:rsidRPr="007407AA">
        <w:rPr>
          <w:rtl/>
        </w:rPr>
        <w:t>.</w:t>
      </w:r>
    </w:p>
    <w:p w:rsidR="00DB6A20" w:rsidRPr="007407AA" w:rsidRDefault="0088652D" w:rsidP="007407AA">
      <w:pPr>
        <w:pStyle w:val="libFootnote0"/>
        <w:rPr>
          <w:rtl/>
        </w:rPr>
      </w:pPr>
      <w:r w:rsidRPr="007407AA">
        <w:rPr>
          <w:rtl/>
        </w:rPr>
        <w:t xml:space="preserve">(3) مقاتل الطالبيِّين </w:t>
      </w:r>
      <w:r w:rsidR="0096185B" w:rsidRPr="007407AA">
        <w:rPr>
          <w:rtl/>
        </w:rPr>
        <w:t>-</w:t>
      </w:r>
      <w:r w:rsidRPr="007407AA">
        <w:rPr>
          <w:rtl/>
        </w:rPr>
        <w:t xml:space="preserve"> أبو الفرج الأصفهاني / 80</w:t>
      </w:r>
      <w:r w:rsidR="00DB6A20" w:rsidRPr="007407AA">
        <w:rPr>
          <w:rtl/>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فقالت : الحمد لله الذي استجاب دعوتي</w:t>
      </w:r>
      <w:r w:rsidR="009D3EAD">
        <w:rPr>
          <w:rtl/>
          <w:lang w:bidi="fa-IR"/>
        </w:rPr>
        <w:t xml:space="preserve">، </w:t>
      </w:r>
      <w:r>
        <w:rPr>
          <w:rtl/>
          <w:lang w:bidi="fa-IR"/>
        </w:rPr>
        <w:t>وأزال غصّتي</w:t>
      </w:r>
      <w:r w:rsidR="009D3EAD">
        <w:rPr>
          <w:rtl/>
          <w:lang w:bidi="fa-IR"/>
        </w:rPr>
        <w:t xml:space="preserve">، </w:t>
      </w:r>
      <w:r>
        <w:rPr>
          <w:rtl/>
          <w:lang w:bidi="fa-IR"/>
        </w:rPr>
        <w:t>وأراكَ حسرةً في نفسك</w:t>
      </w:r>
      <w:r w:rsidR="009D3EAD">
        <w:rPr>
          <w:rtl/>
          <w:lang w:bidi="fa-IR"/>
        </w:rPr>
        <w:t xml:space="preserve">، </w:t>
      </w:r>
      <w:r>
        <w:rPr>
          <w:rtl/>
          <w:lang w:bidi="fa-IR"/>
        </w:rPr>
        <w:t>فهذا جزاء مَن تعرّض لأولاد الأنبياء</w:t>
      </w:r>
      <w:r w:rsidRPr="0096185B">
        <w:rPr>
          <w:rStyle w:val="libFootnotenumChar"/>
          <w:rtl/>
        </w:rPr>
        <w:t>(1)</w:t>
      </w:r>
      <w:r w:rsidR="00DB6A20">
        <w:rPr>
          <w:rtl/>
          <w:lang w:bidi="fa-IR"/>
        </w:rPr>
        <w:t>.</w:t>
      </w:r>
    </w:p>
    <w:p w:rsidR="0088652D" w:rsidRDefault="0088652D" w:rsidP="007407AA">
      <w:pPr>
        <w:pStyle w:val="libCenterBold1"/>
        <w:rPr>
          <w:lang w:bidi="fa-IR"/>
        </w:rPr>
      </w:pPr>
      <w:r>
        <w:rPr>
          <w:rtl/>
          <w:lang w:bidi="fa-IR"/>
        </w:rPr>
        <w:t>خطبة عقيلة الطالبيِّين السيدة زينب (</w:t>
      </w:r>
      <w:r w:rsidR="0096185B" w:rsidRPr="0096185B">
        <w:rPr>
          <w:rStyle w:val="libAlaemChar"/>
          <w:rtl/>
        </w:rPr>
        <w:t>عليها‌السلام</w:t>
      </w:r>
      <w:r>
        <w:rPr>
          <w:rtl/>
          <w:lang w:bidi="fa-IR"/>
        </w:rPr>
        <w:t>) في مجلس يزيد (لعنه الله)</w:t>
      </w:r>
    </w:p>
    <w:p w:rsidR="00DB6A20" w:rsidRDefault="0088652D" w:rsidP="0088652D">
      <w:pPr>
        <w:pStyle w:val="libNormal"/>
        <w:rPr>
          <w:lang w:bidi="fa-IR"/>
        </w:rPr>
      </w:pPr>
      <w:r>
        <w:rPr>
          <w:rtl/>
          <w:lang w:bidi="fa-IR"/>
        </w:rPr>
        <w:t>روى الخوارزمي</w:t>
      </w:r>
      <w:r w:rsidR="009D3EAD">
        <w:rPr>
          <w:rtl/>
          <w:lang w:bidi="fa-IR"/>
        </w:rPr>
        <w:t xml:space="preserve">، </w:t>
      </w:r>
      <w:r>
        <w:rPr>
          <w:rtl/>
          <w:lang w:bidi="fa-IR"/>
        </w:rPr>
        <w:t xml:space="preserve">وابن طيفور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الإمام مسعود بن أحمد </w:t>
      </w:r>
      <w:r w:rsidR="0096185B">
        <w:rPr>
          <w:rtl/>
          <w:lang w:bidi="fa-IR"/>
        </w:rPr>
        <w:t>-</w:t>
      </w:r>
      <w:r>
        <w:rPr>
          <w:rtl/>
          <w:lang w:bidi="fa-IR"/>
        </w:rPr>
        <w:t xml:space="preserve"> فيما كتب إليَّ من دهستان </w:t>
      </w:r>
      <w:r w:rsidR="0096185B">
        <w:rPr>
          <w:rtl/>
          <w:lang w:bidi="fa-IR"/>
        </w:rPr>
        <w:t>-</w:t>
      </w:r>
      <w:r>
        <w:rPr>
          <w:rtl/>
          <w:lang w:bidi="fa-IR"/>
        </w:rPr>
        <w:t xml:space="preserve"> أخبرنا شيخ الإسلام أبو سعد المحسن بن محمّد بن كرامة الجشمي</w:t>
      </w:r>
      <w:r w:rsidR="009D3EAD">
        <w:rPr>
          <w:rtl/>
          <w:lang w:bidi="fa-IR"/>
        </w:rPr>
        <w:t xml:space="preserve">، </w:t>
      </w:r>
      <w:r>
        <w:rPr>
          <w:rtl/>
          <w:lang w:bidi="fa-IR"/>
        </w:rPr>
        <w:t>أخبرنا أبو حامد</w:t>
      </w:r>
      <w:r w:rsidR="009D3EAD">
        <w:rPr>
          <w:rtl/>
          <w:lang w:bidi="fa-IR"/>
        </w:rPr>
        <w:t xml:space="preserve">، </w:t>
      </w:r>
      <w:r>
        <w:rPr>
          <w:rtl/>
          <w:lang w:bidi="fa-IR"/>
        </w:rPr>
        <w:t xml:space="preserve">أخبرنا أبو حفص عمر بن الجازي </w:t>
      </w:r>
      <w:r w:rsidR="0096185B">
        <w:rPr>
          <w:rtl/>
          <w:lang w:bidi="fa-IR"/>
        </w:rPr>
        <w:t>-</w:t>
      </w:r>
      <w:r>
        <w:rPr>
          <w:rtl/>
          <w:lang w:bidi="fa-IR"/>
        </w:rPr>
        <w:t xml:space="preserve"> بنيسابور</w:t>
      </w:r>
      <w:r w:rsidR="0096185B">
        <w:rPr>
          <w:rtl/>
          <w:lang w:bidi="fa-IR"/>
        </w:rPr>
        <w:t>-</w:t>
      </w:r>
      <w:r>
        <w:rPr>
          <w:rtl/>
          <w:lang w:bidi="fa-IR"/>
        </w:rPr>
        <w:t xml:space="preserve"> أخبرنا أبو محمّد الحسن بن محمّد بن المؤدب الساري</w:t>
      </w:r>
      <w:r w:rsidR="009D3EAD">
        <w:rPr>
          <w:rtl/>
          <w:lang w:bidi="fa-IR"/>
        </w:rPr>
        <w:t xml:space="preserve">، </w:t>
      </w:r>
      <w:r>
        <w:rPr>
          <w:rtl/>
          <w:lang w:bidi="fa-IR"/>
        </w:rPr>
        <w:t>حدثنا أبو الحسين محمّد بن أحمد الحجري</w:t>
      </w:r>
      <w:r w:rsidR="009D3EAD">
        <w:rPr>
          <w:rtl/>
          <w:lang w:bidi="fa-IR"/>
        </w:rPr>
        <w:t xml:space="preserve">، </w:t>
      </w:r>
      <w:r>
        <w:rPr>
          <w:rtl/>
          <w:lang w:bidi="fa-IR"/>
        </w:rPr>
        <w:t>أخبر أبو بكر محمّد بن دريد الأزدي</w:t>
      </w:r>
      <w:r w:rsidR="009D3EAD">
        <w:rPr>
          <w:rtl/>
          <w:lang w:bidi="fa-IR"/>
        </w:rPr>
        <w:t xml:space="preserve">، </w:t>
      </w:r>
      <w:r>
        <w:rPr>
          <w:rtl/>
          <w:lang w:bidi="fa-IR"/>
        </w:rPr>
        <w:t>حدثنا المكي</w:t>
      </w:r>
      <w:r w:rsidR="009D3EAD">
        <w:rPr>
          <w:rtl/>
          <w:lang w:bidi="fa-IR"/>
        </w:rPr>
        <w:t xml:space="preserve">، </w:t>
      </w:r>
      <w:r>
        <w:rPr>
          <w:rtl/>
          <w:lang w:bidi="fa-IR"/>
        </w:rPr>
        <w:t>عن الحرمازي</w:t>
      </w:r>
      <w:r w:rsidR="009D3EAD">
        <w:rPr>
          <w:rtl/>
          <w:lang w:bidi="fa-IR"/>
        </w:rPr>
        <w:t xml:space="preserve">، </w:t>
      </w:r>
      <w:r>
        <w:rPr>
          <w:rtl/>
          <w:lang w:bidi="fa-IR"/>
        </w:rPr>
        <w:t>عن شيخ من بن</w:t>
      </w:r>
      <w:r w:rsidR="007407AA">
        <w:rPr>
          <w:rtl/>
          <w:lang w:bidi="fa-IR"/>
        </w:rPr>
        <w:t>ي تميم من أهل الكوفة</w:t>
      </w:r>
      <w:r w:rsidR="009D3EAD">
        <w:rPr>
          <w:rtl/>
          <w:lang w:bidi="fa-IR"/>
        </w:rPr>
        <w:t xml:space="preserve">، </w:t>
      </w:r>
      <w:r w:rsidR="007407AA">
        <w:rPr>
          <w:rtl/>
          <w:lang w:bidi="fa-IR"/>
        </w:rPr>
        <w:t xml:space="preserve">قال : </w:t>
      </w:r>
      <w:r w:rsidR="003B6559">
        <w:rPr>
          <w:rtl/>
          <w:lang w:bidi="fa-IR"/>
        </w:rPr>
        <w:t>لمـّا</w:t>
      </w:r>
      <w:r>
        <w:rPr>
          <w:rtl/>
          <w:lang w:bidi="fa-IR"/>
        </w:rPr>
        <w:t xml:space="preserve"> اُدخل رأس الحسين (</w:t>
      </w:r>
      <w:r w:rsidR="0096185B" w:rsidRPr="0096185B">
        <w:rPr>
          <w:rStyle w:val="libAlaemChar"/>
          <w:rtl/>
        </w:rPr>
        <w:t>عليه‌السلام</w:t>
      </w:r>
      <w:r>
        <w:rPr>
          <w:rtl/>
          <w:lang w:bidi="fa-IR"/>
        </w:rPr>
        <w:t>) وحرمه على يزيد بن معاوية</w:t>
      </w:r>
      <w:r w:rsidR="009D3EAD">
        <w:rPr>
          <w:rtl/>
          <w:lang w:bidi="fa-IR"/>
        </w:rPr>
        <w:t xml:space="preserve">، </w:t>
      </w:r>
      <w:r>
        <w:rPr>
          <w:rtl/>
          <w:lang w:bidi="fa-IR"/>
        </w:rPr>
        <w:t>وكان رأس الحسين (</w:t>
      </w:r>
      <w:r w:rsidR="0096185B" w:rsidRPr="0096185B">
        <w:rPr>
          <w:rStyle w:val="libAlaemChar"/>
          <w:rtl/>
        </w:rPr>
        <w:t>عليه‌السلام</w:t>
      </w:r>
      <w:r>
        <w:rPr>
          <w:rtl/>
          <w:lang w:bidi="fa-IR"/>
        </w:rPr>
        <w:t>) بين يديه في طست</w:t>
      </w:r>
      <w:r w:rsidR="009D3EAD">
        <w:rPr>
          <w:rtl/>
          <w:lang w:bidi="fa-IR"/>
        </w:rPr>
        <w:t xml:space="preserve">، </w:t>
      </w:r>
      <w:r>
        <w:rPr>
          <w:rtl/>
          <w:lang w:bidi="fa-IR"/>
        </w:rPr>
        <w:t>جعل ينكت ثناياه بمخصرة في يده</w:t>
      </w:r>
      <w:r w:rsidR="009D3EAD">
        <w:rPr>
          <w:rtl/>
          <w:lang w:bidi="fa-IR"/>
        </w:rPr>
        <w:t xml:space="preserve">، </w:t>
      </w:r>
      <w:r>
        <w:rPr>
          <w:rtl/>
          <w:lang w:bidi="fa-IR"/>
        </w:rPr>
        <w:t>ويقول :</w:t>
      </w:r>
    </w:p>
    <w:p w:rsidR="00DB6A20" w:rsidRDefault="0088652D" w:rsidP="007407AA">
      <w:pPr>
        <w:pStyle w:val="libCenterBold1"/>
        <w:rPr>
          <w:rtl/>
          <w:lang w:bidi="fa-IR"/>
        </w:rPr>
      </w:pPr>
      <w:r>
        <w:rPr>
          <w:rtl/>
          <w:lang w:bidi="fa-IR"/>
        </w:rPr>
        <w:t>ليتَ أشياخي ببدرٍ شهدوا</w:t>
      </w:r>
      <w:r w:rsidR="007E6BC8">
        <w:rPr>
          <w:rtl/>
          <w:lang w:bidi="fa-IR"/>
        </w:rPr>
        <w:t>..</w:t>
      </w:r>
      <w:r w:rsidR="00DB6A20">
        <w:rPr>
          <w:rtl/>
          <w:lang w:bidi="fa-IR"/>
        </w:rPr>
        <w:t>.</w:t>
      </w:r>
    </w:p>
    <w:p w:rsidR="00DB6A20" w:rsidRDefault="0088652D" w:rsidP="0088652D">
      <w:pPr>
        <w:pStyle w:val="libNormal"/>
        <w:rPr>
          <w:lang w:bidi="fa-IR"/>
        </w:rPr>
      </w:pPr>
      <w:r>
        <w:rPr>
          <w:rtl/>
          <w:lang w:bidi="fa-IR"/>
        </w:rPr>
        <w:t>وذكر الأبيات إلى قوله :</w:t>
      </w:r>
    </w:p>
    <w:p w:rsidR="0088652D" w:rsidRDefault="0088652D" w:rsidP="007407AA">
      <w:pPr>
        <w:pStyle w:val="libCenterBold1"/>
        <w:rPr>
          <w:lang w:bidi="fa-IR"/>
        </w:rPr>
      </w:pPr>
      <w:r>
        <w:rPr>
          <w:rtl/>
          <w:lang w:bidi="fa-IR"/>
        </w:rPr>
        <w:t>من بني أحمدَ ما كان فعلْ</w:t>
      </w:r>
    </w:p>
    <w:p w:rsidR="00DB6A20" w:rsidRDefault="0088652D" w:rsidP="0088652D">
      <w:pPr>
        <w:pStyle w:val="libNormal"/>
        <w:rPr>
          <w:lang w:bidi="fa-IR"/>
        </w:rPr>
      </w:pPr>
      <w:r>
        <w:rPr>
          <w:rtl/>
          <w:lang w:bidi="fa-IR"/>
        </w:rPr>
        <w:t xml:space="preserve">فقامت زينب بنت علي </w:t>
      </w:r>
      <w:r w:rsidR="0096185B">
        <w:rPr>
          <w:rtl/>
          <w:lang w:bidi="fa-IR"/>
        </w:rPr>
        <w:t>-</w:t>
      </w:r>
      <w:r>
        <w:rPr>
          <w:rtl/>
          <w:lang w:bidi="fa-IR"/>
        </w:rPr>
        <w:t xml:space="preserve"> واُمُّها فاطمة بنت رسول الله (</w:t>
      </w:r>
      <w:r w:rsidR="0096185B" w:rsidRPr="0096185B">
        <w:rPr>
          <w:rStyle w:val="libAlaemChar"/>
          <w:rtl/>
        </w:rPr>
        <w:t>صلى‌الله‌عليه‌وآله</w:t>
      </w:r>
      <w:r>
        <w:rPr>
          <w:rtl/>
          <w:lang w:bidi="fa-IR"/>
        </w:rPr>
        <w:t xml:space="preserve">) </w:t>
      </w:r>
      <w:r w:rsidR="0096185B">
        <w:rPr>
          <w:rtl/>
          <w:lang w:bidi="fa-IR"/>
        </w:rPr>
        <w:t>-</w:t>
      </w:r>
      <w:r>
        <w:rPr>
          <w:rtl/>
          <w:lang w:bidi="fa-IR"/>
        </w:rPr>
        <w:t xml:space="preserve"> فقالت : الحمد لله رب العالمين</w:t>
      </w:r>
      <w:r w:rsidR="009D3EAD">
        <w:rPr>
          <w:rtl/>
          <w:lang w:bidi="fa-IR"/>
        </w:rPr>
        <w:t xml:space="preserve">، </w:t>
      </w:r>
      <w:r>
        <w:rPr>
          <w:rtl/>
          <w:lang w:bidi="fa-IR"/>
        </w:rPr>
        <w:t>والصلاة والسلام على سيد المرسلين</w:t>
      </w:r>
      <w:r w:rsidR="009D3EAD">
        <w:rPr>
          <w:rtl/>
          <w:lang w:bidi="fa-IR"/>
        </w:rPr>
        <w:t xml:space="preserve">، </w:t>
      </w:r>
      <w:r>
        <w:rPr>
          <w:rtl/>
          <w:lang w:bidi="fa-IR"/>
        </w:rPr>
        <w:t xml:space="preserve">وصدق الله تعالى إذ يقول : </w:t>
      </w:r>
      <w:r w:rsidRPr="007407AA">
        <w:rPr>
          <w:rStyle w:val="libAlaemChar"/>
          <w:rtl/>
        </w:rPr>
        <w:t>(</w:t>
      </w:r>
      <w:r w:rsidRPr="007407AA">
        <w:rPr>
          <w:rStyle w:val="libAieChar"/>
          <w:rtl/>
        </w:rPr>
        <w:t xml:space="preserve"> ثُمَّ كَانَ عَاقِبَةَ الَّذِينَ أَسَاءُوا السُّوءَى أَنْ كَذَّبُوا بِآيَاتِ اللَّهِ وَكَانُوا بِهَا يَسْتَهْزِئُون</w:t>
      </w:r>
      <w:r w:rsidRPr="007407AA">
        <w:rPr>
          <w:rStyle w:val="libAlaemChar"/>
          <w:rtl/>
        </w:rPr>
        <w:t>)</w:t>
      </w:r>
      <w:r w:rsidRPr="0096185B">
        <w:rPr>
          <w:rStyle w:val="libFootnotenumChar"/>
          <w:rtl/>
        </w:rPr>
        <w:t>(2)</w:t>
      </w:r>
      <w:r w:rsidR="007E6BC8">
        <w:rPr>
          <w:rtl/>
          <w:lang w:bidi="fa-IR"/>
        </w:rPr>
        <w:t>.</w:t>
      </w:r>
      <w:r>
        <w:rPr>
          <w:rtl/>
          <w:lang w:bidi="fa-IR"/>
        </w:rPr>
        <w:t xml:space="preserve"> أظننتَ يا يزيد حيث أخذتَ علينا أقطار الأرض وآفاق السماء</w:t>
      </w:r>
      <w:r w:rsidR="009D3EAD">
        <w:rPr>
          <w:rtl/>
          <w:lang w:bidi="fa-IR"/>
        </w:rPr>
        <w:t xml:space="preserve">، </w:t>
      </w:r>
      <w:r>
        <w:rPr>
          <w:rtl/>
          <w:lang w:bidi="fa-IR"/>
        </w:rPr>
        <w:t>وأصبحنا نُساق كما تُساق الأسارى</w:t>
      </w:r>
      <w:r w:rsidR="009D3EAD">
        <w:rPr>
          <w:rtl/>
          <w:lang w:bidi="fa-IR"/>
        </w:rPr>
        <w:t xml:space="preserve">، </w:t>
      </w:r>
      <w:r>
        <w:rPr>
          <w:rtl/>
          <w:lang w:bidi="fa-IR"/>
        </w:rPr>
        <w:t>أنّ بنا على الله هواناً</w:t>
      </w:r>
      <w:r w:rsidR="009D3EAD">
        <w:rPr>
          <w:rtl/>
          <w:lang w:bidi="fa-IR"/>
        </w:rPr>
        <w:t xml:space="preserve">، </w:t>
      </w:r>
      <w:r>
        <w:rPr>
          <w:rtl/>
          <w:lang w:bidi="fa-IR"/>
        </w:rPr>
        <w:t>وبكَ كرامةً , وأنّ ذلك لعظم خطرك عنده ؟ فشمختَ بأنفك</w:t>
      </w:r>
      <w:r w:rsidR="009D3EAD">
        <w:rPr>
          <w:rtl/>
          <w:lang w:bidi="fa-IR"/>
        </w:rPr>
        <w:t xml:space="preserve">، </w:t>
      </w:r>
      <w:r>
        <w:rPr>
          <w:rtl/>
          <w:lang w:bidi="fa-IR"/>
        </w:rPr>
        <w:t>ونظرتَ في عِطفك</w:t>
      </w:r>
    </w:p>
    <w:p w:rsidR="0088652D" w:rsidRDefault="0096185B" w:rsidP="0096185B">
      <w:pPr>
        <w:pStyle w:val="libLine"/>
        <w:rPr>
          <w:lang w:bidi="fa-IR"/>
        </w:rPr>
      </w:pPr>
      <w:r>
        <w:rPr>
          <w:rtl/>
          <w:lang w:bidi="fa-IR"/>
        </w:rPr>
        <w:t>____________________</w:t>
      </w:r>
    </w:p>
    <w:p w:rsidR="00DB6A20" w:rsidRDefault="0088652D" w:rsidP="007407AA">
      <w:pPr>
        <w:pStyle w:val="libFootnote0"/>
        <w:rPr>
          <w:rtl/>
          <w:lang w:bidi="fa-IR"/>
        </w:rPr>
      </w:pPr>
      <w:r w:rsidRPr="007407AA">
        <w:rPr>
          <w:rtl/>
        </w:rPr>
        <w:t>(1)</w:t>
      </w:r>
      <w:r>
        <w:rPr>
          <w:rtl/>
          <w:lang w:bidi="fa-IR"/>
        </w:rPr>
        <w:t xml:space="preserve"> كتاب نور العين في مشهد الحسين (</w:t>
      </w:r>
      <w:r w:rsidR="0096185B" w:rsidRPr="007407AA">
        <w:rPr>
          <w:rStyle w:val="libFootnoteAlaemChar"/>
          <w:rtl/>
        </w:rPr>
        <w:t>عليه‌السلام</w:t>
      </w:r>
      <w:r>
        <w:rPr>
          <w:rtl/>
          <w:lang w:bidi="fa-IR"/>
        </w:rPr>
        <w:t>) / 68</w:t>
      </w:r>
      <w:r w:rsidR="009D3EAD">
        <w:rPr>
          <w:rtl/>
          <w:lang w:bidi="fa-IR"/>
        </w:rPr>
        <w:t xml:space="preserve">، </w:t>
      </w:r>
      <w:r>
        <w:rPr>
          <w:rtl/>
          <w:lang w:bidi="fa-IR"/>
        </w:rPr>
        <w:t>وفي ط / 58</w:t>
      </w:r>
      <w:r w:rsidR="00DB6A20">
        <w:rPr>
          <w:rtl/>
          <w:lang w:bidi="fa-IR"/>
        </w:rPr>
        <w:t>.</w:t>
      </w:r>
    </w:p>
    <w:p w:rsidR="00DB6A20" w:rsidRDefault="0088652D" w:rsidP="007407AA">
      <w:pPr>
        <w:pStyle w:val="libFootnote0"/>
        <w:rPr>
          <w:rtl/>
          <w:lang w:bidi="fa-IR"/>
        </w:rPr>
      </w:pPr>
      <w:r w:rsidRPr="007407AA">
        <w:rPr>
          <w:rtl/>
        </w:rPr>
        <w:t>(2)</w:t>
      </w:r>
      <w:r>
        <w:rPr>
          <w:rtl/>
          <w:lang w:bidi="fa-IR"/>
        </w:rPr>
        <w:t xml:space="preserve"> سورة الروم / 10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7407AA">
      <w:pPr>
        <w:pStyle w:val="libNormal0"/>
        <w:rPr>
          <w:lang w:bidi="fa-IR"/>
        </w:rPr>
      </w:pPr>
      <w:r>
        <w:rPr>
          <w:rtl/>
          <w:lang w:bidi="fa-IR"/>
        </w:rPr>
        <w:lastRenderedPageBreak/>
        <w:t>جدلان مسروراً</w:t>
      </w:r>
      <w:r w:rsidR="009D3EAD">
        <w:rPr>
          <w:rtl/>
          <w:lang w:bidi="fa-IR"/>
        </w:rPr>
        <w:t xml:space="preserve">، </w:t>
      </w:r>
      <w:r>
        <w:rPr>
          <w:rtl/>
          <w:lang w:bidi="fa-IR"/>
        </w:rPr>
        <w:t>حين رأيتَ الدنيا لك مستوسقة</w:t>
      </w:r>
      <w:r w:rsidR="009D3EAD">
        <w:rPr>
          <w:rtl/>
          <w:lang w:bidi="fa-IR"/>
        </w:rPr>
        <w:t xml:space="preserve">، </w:t>
      </w:r>
      <w:r>
        <w:rPr>
          <w:rtl/>
          <w:lang w:bidi="fa-IR"/>
        </w:rPr>
        <w:t>والاُمور متّسقة</w:t>
      </w:r>
      <w:r w:rsidR="009D3EAD">
        <w:rPr>
          <w:rtl/>
          <w:lang w:bidi="fa-IR"/>
        </w:rPr>
        <w:t xml:space="preserve">، </w:t>
      </w:r>
      <w:r>
        <w:rPr>
          <w:rtl/>
          <w:lang w:bidi="fa-IR"/>
        </w:rPr>
        <w:t>وحين صفا لك ملكنا وسلطاننا</w:t>
      </w:r>
      <w:r w:rsidR="007E6BC8">
        <w:rPr>
          <w:rtl/>
          <w:lang w:bidi="fa-IR"/>
        </w:rPr>
        <w:t>.</w:t>
      </w:r>
      <w:r>
        <w:rPr>
          <w:rtl/>
          <w:lang w:bidi="fa-IR"/>
        </w:rPr>
        <w:t xml:space="preserve"> فمهلاً مهلاً ! أنسيتَ قول الله تعالى : </w:t>
      </w:r>
      <w:r w:rsidRPr="007407AA">
        <w:rPr>
          <w:rStyle w:val="libAlaemChar"/>
          <w:rtl/>
        </w:rPr>
        <w:t>(</w:t>
      </w:r>
      <w:r w:rsidRPr="007407AA">
        <w:rPr>
          <w:rStyle w:val="libAieChar"/>
          <w:rtl/>
        </w:rPr>
        <w:t xml:space="preserve"> وَلاَ يَحْسَبَنَّ الَّذِينَ كَفَرُوا أَنَّمَا نُمْلِي لَهُمْ خَيْرٌ ِلأَنْفُسِهِمْ إِنَّمَا نُمْلِي لَهُمْ لِيَزْدَادُوا إِثْمًا وَلَهُمْ عَذَابٌ مُهِينٌ </w:t>
      </w:r>
      <w:r w:rsidRPr="007407AA">
        <w:rPr>
          <w:rStyle w:val="libAlaemChar"/>
          <w:rtl/>
        </w:rPr>
        <w:t>)</w:t>
      </w:r>
      <w:r w:rsidRPr="0096185B">
        <w:rPr>
          <w:rStyle w:val="libFootnotenumChar"/>
          <w:rtl/>
        </w:rPr>
        <w:t>(1)</w:t>
      </w:r>
      <w:r>
        <w:rPr>
          <w:rtl/>
          <w:lang w:bidi="fa-IR"/>
        </w:rPr>
        <w:t xml:space="preserve"> ؟</w:t>
      </w:r>
    </w:p>
    <w:p w:rsidR="00DB6A20" w:rsidRDefault="0088652D" w:rsidP="0088652D">
      <w:pPr>
        <w:pStyle w:val="libNormal"/>
        <w:rPr>
          <w:lang w:bidi="fa-IR"/>
        </w:rPr>
      </w:pPr>
      <w:r>
        <w:rPr>
          <w:rtl/>
          <w:lang w:bidi="fa-IR"/>
        </w:rPr>
        <w:t>أمِنَ العدل يابن الطلقاء تخديرك حرائرك وإماءك</w:t>
      </w:r>
      <w:r w:rsidR="009D3EAD">
        <w:rPr>
          <w:rtl/>
          <w:lang w:bidi="fa-IR"/>
        </w:rPr>
        <w:t xml:space="preserve">، </w:t>
      </w:r>
      <w:r>
        <w:rPr>
          <w:rtl/>
          <w:lang w:bidi="fa-IR"/>
        </w:rPr>
        <w:t>وسَوْقك بنات رسول الله سبايا , قد هتكت ستورهنَّ</w:t>
      </w:r>
      <w:r w:rsidR="009D3EAD">
        <w:rPr>
          <w:rtl/>
          <w:lang w:bidi="fa-IR"/>
        </w:rPr>
        <w:t xml:space="preserve">، </w:t>
      </w:r>
      <w:r>
        <w:rPr>
          <w:rtl/>
          <w:lang w:bidi="fa-IR"/>
        </w:rPr>
        <w:t>وأبديتَ وجوههنَّ</w:t>
      </w:r>
      <w:r w:rsidR="009D3EAD">
        <w:rPr>
          <w:rtl/>
          <w:lang w:bidi="fa-IR"/>
        </w:rPr>
        <w:t xml:space="preserve">، </w:t>
      </w:r>
      <w:r>
        <w:rPr>
          <w:rtl/>
          <w:lang w:bidi="fa-IR"/>
        </w:rPr>
        <w:t>يُحدى بهم من بلد إلى بلد</w:t>
      </w:r>
      <w:r w:rsidR="009D3EAD">
        <w:rPr>
          <w:rtl/>
          <w:lang w:bidi="fa-IR"/>
        </w:rPr>
        <w:t xml:space="preserve">، </w:t>
      </w:r>
      <w:r>
        <w:rPr>
          <w:rtl/>
          <w:lang w:bidi="fa-IR"/>
        </w:rPr>
        <w:t>ويستشرفهنَّ أهل المناهل والمناقل</w:t>
      </w:r>
      <w:r w:rsidR="009D3EAD">
        <w:rPr>
          <w:rtl/>
          <w:lang w:bidi="fa-IR"/>
        </w:rPr>
        <w:t xml:space="preserve">، </w:t>
      </w:r>
      <w:r>
        <w:rPr>
          <w:rtl/>
          <w:lang w:bidi="fa-IR"/>
        </w:rPr>
        <w:t>ويتصفّح وجوههنَّ القريب والبعيد</w:t>
      </w:r>
      <w:r w:rsidR="009D3EAD">
        <w:rPr>
          <w:rtl/>
          <w:lang w:bidi="fa-IR"/>
        </w:rPr>
        <w:t xml:space="preserve">، </w:t>
      </w:r>
      <w:r>
        <w:rPr>
          <w:rtl/>
          <w:lang w:bidi="fa-IR"/>
        </w:rPr>
        <w:t>والدني والشريف</w:t>
      </w:r>
      <w:r w:rsidR="009D3EAD">
        <w:rPr>
          <w:rtl/>
          <w:lang w:bidi="fa-IR"/>
        </w:rPr>
        <w:t xml:space="preserve">، </w:t>
      </w:r>
      <w:r>
        <w:rPr>
          <w:rtl/>
          <w:lang w:bidi="fa-IR"/>
        </w:rPr>
        <w:t>ليس معهنَّ من رجالهنَّ ولي , ولا من حماتهنَّ حمي ؟!</w:t>
      </w:r>
    </w:p>
    <w:p w:rsidR="00686E08" w:rsidRDefault="0088652D" w:rsidP="0088652D">
      <w:pPr>
        <w:pStyle w:val="libNormal"/>
        <w:rPr>
          <w:lang w:bidi="fa-IR"/>
        </w:rPr>
      </w:pPr>
      <w:r>
        <w:rPr>
          <w:rtl/>
          <w:lang w:bidi="fa-IR"/>
        </w:rPr>
        <w:t>وكيف تُرجى المراقبة ممّن لفظ فوه أكباد السعداء</w:t>
      </w:r>
      <w:r w:rsidR="009D3EAD">
        <w:rPr>
          <w:rtl/>
          <w:lang w:bidi="fa-IR"/>
        </w:rPr>
        <w:t xml:space="preserve">، </w:t>
      </w:r>
      <w:r>
        <w:rPr>
          <w:rtl/>
          <w:lang w:bidi="fa-IR"/>
        </w:rPr>
        <w:t>ونبت لحمه بدماء الشهداء ؟ وكيف لا يستبطئ في بغضنا أهل البيت مَن نظر إلينا بالشنف والشنئآن</w:t>
      </w:r>
      <w:r w:rsidR="009D3EAD">
        <w:rPr>
          <w:rtl/>
          <w:lang w:bidi="fa-IR"/>
        </w:rPr>
        <w:t xml:space="preserve">، </w:t>
      </w:r>
      <w:r>
        <w:rPr>
          <w:rtl/>
          <w:lang w:bidi="fa-IR"/>
        </w:rPr>
        <w:t>والإحن والأضغان ؟ ثمّ يقول غير متأثّم ولا مستعظم :</w:t>
      </w:r>
    </w:p>
    <w:tbl>
      <w:tblPr>
        <w:tblStyle w:val="TableGrid"/>
        <w:bidiVisual/>
        <w:tblW w:w="4562" w:type="pct"/>
        <w:tblInd w:w="384" w:type="dxa"/>
        <w:tblLook w:val="01E0"/>
      </w:tblPr>
      <w:tblGrid>
        <w:gridCol w:w="3999"/>
        <w:gridCol w:w="285"/>
        <w:gridCol w:w="3960"/>
      </w:tblGrid>
      <w:tr w:rsidR="007407AA" w:rsidTr="005E1155">
        <w:trPr>
          <w:trHeight w:val="350"/>
        </w:trPr>
        <w:tc>
          <w:tcPr>
            <w:tcW w:w="3920" w:type="dxa"/>
            <w:shd w:val="clear" w:color="auto" w:fill="auto"/>
          </w:tcPr>
          <w:p w:rsidR="007407AA" w:rsidRDefault="007407AA" w:rsidP="005E1155">
            <w:pPr>
              <w:pStyle w:val="libPoem"/>
            </w:pPr>
            <w:r>
              <w:rPr>
                <w:rtl/>
                <w:lang w:bidi="fa-IR"/>
              </w:rPr>
              <w:t>لأهلّوا واستهلّوا فرحاً</w:t>
            </w:r>
            <w:r w:rsidRPr="00725071">
              <w:rPr>
                <w:rStyle w:val="libPoemTiniChar0"/>
                <w:rtl/>
              </w:rPr>
              <w:br/>
              <w:t> </w:t>
            </w:r>
          </w:p>
        </w:tc>
        <w:tc>
          <w:tcPr>
            <w:tcW w:w="279" w:type="dxa"/>
            <w:shd w:val="clear" w:color="auto" w:fill="auto"/>
          </w:tcPr>
          <w:p w:rsidR="007407AA" w:rsidRDefault="007407AA" w:rsidP="005E1155">
            <w:pPr>
              <w:pStyle w:val="libPoem"/>
              <w:rPr>
                <w:rtl/>
              </w:rPr>
            </w:pPr>
          </w:p>
        </w:tc>
        <w:tc>
          <w:tcPr>
            <w:tcW w:w="3881" w:type="dxa"/>
            <w:shd w:val="clear" w:color="auto" w:fill="auto"/>
          </w:tcPr>
          <w:p w:rsidR="007407AA" w:rsidRDefault="007407AA" w:rsidP="005E1155">
            <w:pPr>
              <w:pStyle w:val="libPoem"/>
            </w:pPr>
            <w:r>
              <w:rPr>
                <w:rtl/>
                <w:lang w:bidi="fa-IR"/>
              </w:rPr>
              <w:t>ثم قالوا يا يزيدُ لا تشلْ</w:t>
            </w:r>
            <w:r w:rsidRPr="00725071">
              <w:rPr>
                <w:rStyle w:val="libPoemTiniChar0"/>
                <w:rtl/>
              </w:rPr>
              <w:br/>
              <w:t> </w:t>
            </w:r>
          </w:p>
        </w:tc>
      </w:tr>
    </w:tbl>
    <w:p w:rsidR="00686E08" w:rsidRDefault="0088652D" w:rsidP="0088652D">
      <w:pPr>
        <w:pStyle w:val="libNormal"/>
        <w:rPr>
          <w:lang w:bidi="fa-IR"/>
        </w:rPr>
      </w:pPr>
      <w:r>
        <w:rPr>
          <w:rtl/>
          <w:lang w:bidi="fa-IR"/>
        </w:rPr>
        <w:t>( وفي بلاغات النساء :</w:t>
      </w:r>
    </w:p>
    <w:tbl>
      <w:tblPr>
        <w:tblStyle w:val="TableGrid"/>
        <w:bidiVisual/>
        <w:tblW w:w="4562" w:type="pct"/>
        <w:tblInd w:w="384" w:type="dxa"/>
        <w:tblLook w:val="01E0"/>
      </w:tblPr>
      <w:tblGrid>
        <w:gridCol w:w="3999"/>
        <w:gridCol w:w="285"/>
        <w:gridCol w:w="3960"/>
      </w:tblGrid>
      <w:tr w:rsidR="007407AA" w:rsidTr="005E1155">
        <w:trPr>
          <w:trHeight w:val="350"/>
        </w:trPr>
        <w:tc>
          <w:tcPr>
            <w:tcW w:w="3920" w:type="dxa"/>
            <w:shd w:val="clear" w:color="auto" w:fill="auto"/>
          </w:tcPr>
          <w:p w:rsidR="007407AA" w:rsidRDefault="007407AA" w:rsidP="005E1155">
            <w:pPr>
              <w:pStyle w:val="libPoem"/>
            </w:pPr>
            <w:r>
              <w:rPr>
                <w:rtl/>
                <w:lang w:bidi="fa-IR"/>
              </w:rPr>
              <w:t>يا غرابُ البينِ أسمعتَ فَقُلْ</w:t>
            </w:r>
            <w:r w:rsidRPr="00725071">
              <w:rPr>
                <w:rStyle w:val="libPoemTiniChar0"/>
                <w:rtl/>
              </w:rPr>
              <w:br/>
              <w:t> </w:t>
            </w:r>
          </w:p>
        </w:tc>
        <w:tc>
          <w:tcPr>
            <w:tcW w:w="279" w:type="dxa"/>
            <w:shd w:val="clear" w:color="auto" w:fill="auto"/>
          </w:tcPr>
          <w:p w:rsidR="007407AA" w:rsidRDefault="007407AA" w:rsidP="005E1155">
            <w:pPr>
              <w:pStyle w:val="libPoem"/>
              <w:rPr>
                <w:rtl/>
              </w:rPr>
            </w:pPr>
          </w:p>
        </w:tc>
        <w:tc>
          <w:tcPr>
            <w:tcW w:w="3881" w:type="dxa"/>
            <w:shd w:val="clear" w:color="auto" w:fill="auto"/>
          </w:tcPr>
          <w:p w:rsidR="007407AA" w:rsidRDefault="007407AA" w:rsidP="005E1155">
            <w:pPr>
              <w:pStyle w:val="libPoem"/>
            </w:pPr>
            <w:r>
              <w:rPr>
                <w:rtl/>
                <w:lang w:bidi="fa-IR"/>
              </w:rPr>
              <w:t>إنّما تذكرُ شيئاً قد فُعلْ</w:t>
            </w:r>
            <w:r w:rsidRPr="00725071">
              <w:rPr>
                <w:rStyle w:val="libPoemTiniChar0"/>
                <w:rtl/>
              </w:rPr>
              <w:br/>
              <w:t> </w:t>
            </w:r>
          </w:p>
        </w:tc>
      </w:tr>
      <w:tr w:rsidR="007407AA" w:rsidTr="005E1155">
        <w:trPr>
          <w:trHeight w:val="350"/>
        </w:trPr>
        <w:tc>
          <w:tcPr>
            <w:tcW w:w="3920" w:type="dxa"/>
          </w:tcPr>
          <w:p w:rsidR="007407AA" w:rsidRDefault="007407AA" w:rsidP="005E1155">
            <w:pPr>
              <w:pStyle w:val="libPoem"/>
            </w:pPr>
            <w:r>
              <w:rPr>
                <w:rtl/>
                <w:lang w:bidi="fa-IR"/>
              </w:rPr>
              <w:t>ليت أشياخي ببدرٍ شهدوا</w:t>
            </w:r>
            <w:r w:rsidRPr="00725071">
              <w:rPr>
                <w:rStyle w:val="libPoemTiniChar0"/>
                <w:rtl/>
              </w:rPr>
              <w:br/>
              <w:t> </w:t>
            </w:r>
          </w:p>
        </w:tc>
        <w:tc>
          <w:tcPr>
            <w:tcW w:w="279" w:type="dxa"/>
          </w:tcPr>
          <w:p w:rsidR="007407AA" w:rsidRDefault="007407AA" w:rsidP="005E1155">
            <w:pPr>
              <w:pStyle w:val="libPoem"/>
              <w:rPr>
                <w:rtl/>
              </w:rPr>
            </w:pPr>
          </w:p>
        </w:tc>
        <w:tc>
          <w:tcPr>
            <w:tcW w:w="3881" w:type="dxa"/>
          </w:tcPr>
          <w:p w:rsidR="007407AA" w:rsidRDefault="007407AA" w:rsidP="005E1155">
            <w:pPr>
              <w:pStyle w:val="libPoem"/>
            </w:pPr>
            <w:r>
              <w:rPr>
                <w:rtl/>
                <w:lang w:bidi="fa-IR"/>
              </w:rPr>
              <w:t>جزعَ الخزرجِ من وقع الأسلْ</w:t>
            </w:r>
            <w:r w:rsidRPr="00725071">
              <w:rPr>
                <w:rStyle w:val="libPoemTiniChar0"/>
                <w:rtl/>
              </w:rPr>
              <w:br/>
              <w:t> </w:t>
            </w:r>
          </w:p>
        </w:tc>
      </w:tr>
      <w:tr w:rsidR="007407AA" w:rsidTr="005E1155">
        <w:trPr>
          <w:trHeight w:val="350"/>
        </w:trPr>
        <w:tc>
          <w:tcPr>
            <w:tcW w:w="3920" w:type="dxa"/>
          </w:tcPr>
          <w:p w:rsidR="007407AA" w:rsidRDefault="007407AA" w:rsidP="005E1155">
            <w:pPr>
              <w:pStyle w:val="libPoem"/>
            </w:pPr>
            <w:r>
              <w:rPr>
                <w:rtl/>
                <w:lang w:bidi="fa-IR"/>
              </w:rPr>
              <w:t>حينَ حَكَّت بِقُباءٍ بَركَها</w:t>
            </w:r>
            <w:r w:rsidRPr="00725071">
              <w:rPr>
                <w:rStyle w:val="libPoemTiniChar0"/>
                <w:rtl/>
              </w:rPr>
              <w:br/>
              <w:t> </w:t>
            </w:r>
          </w:p>
        </w:tc>
        <w:tc>
          <w:tcPr>
            <w:tcW w:w="279" w:type="dxa"/>
          </w:tcPr>
          <w:p w:rsidR="007407AA" w:rsidRDefault="007407AA" w:rsidP="005E1155">
            <w:pPr>
              <w:pStyle w:val="libPoem"/>
              <w:rPr>
                <w:rtl/>
              </w:rPr>
            </w:pPr>
          </w:p>
        </w:tc>
        <w:tc>
          <w:tcPr>
            <w:tcW w:w="3881" w:type="dxa"/>
          </w:tcPr>
          <w:p w:rsidR="007407AA" w:rsidRDefault="007407AA" w:rsidP="005E1155">
            <w:pPr>
              <w:pStyle w:val="libPoem"/>
            </w:pPr>
            <w:r>
              <w:rPr>
                <w:rtl/>
                <w:lang w:bidi="fa-IR"/>
              </w:rPr>
              <w:t>وَاِستَحَرَّ القَتلُ في عَبدِ الأَشَلْ</w:t>
            </w:r>
            <w:r w:rsidRPr="00725071">
              <w:rPr>
                <w:rStyle w:val="libPoemTiniChar0"/>
                <w:rtl/>
              </w:rPr>
              <w:br/>
              <w:t> </w:t>
            </w:r>
          </w:p>
        </w:tc>
      </w:tr>
      <w:tr w:rsidR="007407AA" w:rsidTr="005E1155">
        <w:trPr>
          <w:trHeight w:val="350"/>
        </w:trPr>
        <w:tc>
          <w:tcPr>
            <w:tcW w:w="3920" w:type="dxa"/>
          </w:tcPr>
          <w:p w:rsidR="007407AA" w:rsidRDefault="007407AA" w:rsidP="005E1155">
            <w:pPr>
              <w:pStyle w:val="libPoem"/>
            </w:pPr>
            <w:r>
              <w:rPr>
                <w:rtl/>
                <w:lang w:bidi="fa-IR"/>
              </w:rPr>
              <w:t>لأهلّوا واستهلّوا فرحاً</w:t>
            </w:r>
            <w:r w:rsidRPr="00725071">
              <w:rPr>
                <w:rStyle w:val="libPoemTiniChar0"/>
                <w:rtl/>
              </w:rPr>
              <w:br/>
              <w:t> </w:t>
            </w:r>
          </w:p>
        </w:tc>
        <w:tc>
          <w:tcPr>
            <w:tcW w:w="279" w:type="dxa"/>
          </w:tcPr>
          <w:p w:rsidR="007407AA" w:rsidRDefault="007407AA" w:rsidP="005E1155">
            <w:pPr>
              <w:pStyle w:val="libPoem"/>
              <w:rPr>
                <w:rtl/>
              </w:rPr>
            </w:pPr>
          </w:p>
        </w:tc>
        <w:tc>
          <w:tcPr>
            <w:tcW w:w="3881" w:type="dxa"/>
          </w:tcPr>
          <w:p w:rsidR="007407AA" w:rsidRDefault="007407AA" w:rsidP="005E1155">
            <w:pPr>
              <w:pStyle w:val="libPoem"/>
            </w:pPr>
            <w:r>
              <w:rPr>
                <w:rtl/>
                <w:lang w:bidi="fa-IR"/>
              </w:rPr>
              <w:t>ثم قالوا يا يزيدُ لا تشلْ</w:t>
            </w:r>
            <w:r w:rsidRPr="00725071">
              <w:rPr>
                <w:rStyle w:val="libPoemTiniChar0"/>
                <w:rtl/>
              </w:rPr>
              <w:br/>
              <w:t> </w:t>
            </w:r>
          </w:p>
        </w:tc>
      </w:tr>
      <w:tr w:rsidR="007407AA" w:rsidTr="005E1155">
        <w:trPr>
          <w:trHeight w:val="350"/>
        </w:trPr>
        <w:tc>
          <w:tcPr>
            <w:tcW w:w="3920" w:type="dxa"/>
          </w:tcPr>
          <w:p w:rsidR="007407AA" w:rsidRDefault="007407AA" w:rsidP="005E1155">
            <w:pPr>
              <w:pStyle w:val="libPoem"/>
            </w:pPr>
            <w:r>
              <w:rPr>
                <w:rtl/>
                <w:lang w:bidi="fa-IR"/>
              </w:rPr>
              <w:t>فجزيناهم ببدرٍ مثلها</w:t>
            </w:r>
            <w:r w:rsidRPr="00725071">
              <w:rPr>
                <w:rStyle w:val="libPoemTiniChar0"/>
                <w:rtl/>
              </w:rPr>
              <w:br/>
              <w:t> </w:t>
            </w:r>
          </w:p>
        </w:tc>
        <w:tc>
          <w:tcPr>
            <w:tcW w:w="279" w:type="dxa"/>
          </w:tcPr>
          <w:p w:rsidR="007407AA" w:rsidRDefault="007407AA" w:rsidP="005E1155">
            <w:pPr>
              <w:pStyle w:val="libPoem"/>
              <w:rPr>
                <w:rtl/>
              </w:rPr>
            </w:pPr>
          </w:p>
        </w:tc>
        <w:tc>
          <w:tcPr>
            <w:tcW w:w="3881" w:type="dxa"/>
          </w:tcPr>
          <w:p w:rsidR="007407AA" w:rsidRDefault="007407AA" w:rsidP="005E1155">
            <w:pPr>
              <w:pStyle w:val="libPoem"/>
            </w:pPr>
            <w:r>
              <w:rPr>
                <w:rtl/>
                <w:lang w:bidi="fa-IR"/>
              </w:rPr>
              <w:t>وأقمنا ميلَ بدر فاعتدلْ</w:t>
            </w:r>
            <w:r w:rsidRPr="00725071">
              <w:rPr>
                <w:rStyle w:val="libPoemTiniChar0"/>
                <w:rtl/>
              </w:rPr>
              <w:br/>
              <w:t> </w:t>
            </w:r>
          </w:p>
        </w:tc>
      </w:tr>
      <w:tr w:rsidR="007407AA" w:rsidTr="005E1155">
        <w:tblPrEx>
          <w:tblLook w:val="04A0"/>
        </w:tblPrEx>
        <w:trPr>
          <w:trHeight w:val="350"/>
        </w:trPr>
        <w:tc>
          <w:tcPr>
            <w:tcW w:w="3920" w:type="dxa"/>
          </w:tcPr>
          <w:p w:rsidR="007407AA" w:rsidRDefault="007407AA" w:rsidP="005E1155">
            <w:pPr>
              <w:pStyle w:val="libPoem"/>
            </w:pPr>
            <w:r>
              <w:rPr>
                <w:rtl/>
                <w:lang w:bidi="fa-IR"/>
              </w:rPr>
              <w:t>لستُ للشيخين إن لم أثئرِ</w:t>
            </w:r>
            <w:r w:rsidRPr="00725071">
              <w:rPr>
                <w:rStyle w:val="libPoemTiniChar0"/>
                <w:rtl/>
              </w:rPr>
              <w:br/>
              <w:t> </w:t>
            </w:r>
          </w:p>
        </w:tc>
        <w:tc>
          <w:tcPr>
            <w:tcW w:w="279" w:type="dxa"/>
          </w:tcPr>
          <w:p w:rsidR="007407AA" w:rsidRDefault="007407AA" w:rsidP="005E1155">
            <w:pPr>
              <w:pStyle w:val="libPoem"/>
              <w:rPr>
                <w:rtl/>
              </w:rPr>
            </w:pPr>
          </w:p>
        </w:tc>
        <w:tc>
          <w:tcPr>
            <w:tcW w:w="3881" w:type="dxa"/>
          </w:tcPr>
          <w:p w:rsidR="007407AA" w:rsidRDefault="007407AA" w:rsidP="005E1155">
            <w:pPr>
              <w:pStyle w:val="libPoem"/>
            </w:pPr>
            <w:r>
              <w:rPr>
                <w:rtl/>
                <w:lang w:bidi="fa-IR"/>
              </w:rPr>
              <w:t>من بني أحمد ما كان فعل )</w:t>
            </w:r>
            <w:r w:rsidRPr="0096185B">
              <w:rPr>
                <w:rStyle w:val="libFootnotenumChar"/>
                <w:rtl/>
              </w:rPr>
              <w:t>(2)</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7407AA">
      <w:pPr>
        <w:pStyle w:val="libFootnote0"/>
        <w:rPr>
          <w:rtl/>
          <w:lang w:bidi="fa-IR"/>
        </w:rPr>
      </w:pPr>
      <w:r w:rsidRPr="007407AA">
        <w:rPr>
          <w:rtl/>
        </w:rPr>
        <w:t>(1)</w:t>
      </w:r>
      <w:r>
        <w:rPr>
          <w:rtl/>
          <w:lang w:bidi="fa-IR"/>
        </w:rPr>
        <w:t xml:space="preserve"> سورة آل عمران / 178</w:t>
      </w:r>
      <w:r w:rsidR="00DB6A20">
        <w:rPr>
          <w:rtl/>
          <w:lang w:bidi="fa-IR"/>
        </w:rPr>
        <w:t>.</w:t>
      </w:r>
    </w:p>
    <w:p w:rsidR="00DB6A20" w:rsidRDefault="0088652D" w:rsidP="007407AA">
      <w:pPr>
        <w:pStyle w:val="libFootnote0"/>
        <w:rPr>
          <w:rtl/>
          <w:lang w:bidi="fa-IR"/>
        </w:rPr>
      </w:pPr>
      <w:r w:rsidRPr="007407AA">
        <w:rPr>
          <w:rtl/>
        </w:rPr>
        <w:t>(2)</w:t>
      </w:r>
      <w:r>
        <w:rPr>
          <w:rtl/>
          <w:lang w:bidi="fa-IR"/>
        </w:rPr>
        <w:t xml:space="preserve"> ما بين القوسين من بلاغات النساء 1/ 36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منحنياً على ثنايا أبي عبد الله (</w:t>
      </w:r>
      <w:r w:rsidR="0096185B" w:rsidRPr="0096185B">
        <w:rPr>
          <w:rStyle w:val="libAlaemChar"/>
          <w:rtl/>
        </w:rPr>
        <w:t>عليه‌السلام</w:t>
      </w:r>
      <w:r>
        <w:rPr>
          <w:rtl/>
          <w:lang w:bidi="fa-IR"/>
        </w:rPr>
        <w:t>) تنكتها بمخصرتك ؟ كيف لا تقول ذلك وقد نكأت القرحة</w:t>
      </w:r>
      <w:r w:rsidR="009D3EAD">
        <w:rPr>
          <w:rtl/>
          <w:lang w:bidi="fa-IR"/>
        </w:rPr>
        <w:t xml:space="preserve">، </w:t>
      </w:r>
      <w:r>
        <w:rPr>
          <w:rtl/>
          <w:lang w:bidi="fa-IR"/>
        </w:rPr>
        <w:t>واستأصلت الشأفة بإراقتك دماء ذرّية آل محمّد (</w:t>
      </w:r>
      <w:r w:rsidR="0096185B" w:rsidRPr="0096185B">
        <w:rPr>
          <w:rStyle w:val="libAlaemChar"/>
          <w:rtl/>
        </w:rPr>
        <w:t>عليهم‌السلام</w:t>
      </w:r>
      <w:r>
        <w:rPr>
          <w:rtl/>
          <w:lang w:bidi="fa-IR"/>
        </w:rPr>
        <w:t>)</w:t>
      </w:r>
      <w:r w:rsidR="009D3EAD">
        <w:rPr>
          <w:rtl/>
          <w:lang w:bidi="fa-IR"/>
        </w:rPr>
        <w:t xml:space="preserve">، </w:t>
      </w:r>
      <w:r>
        <w:rPr>
          <w:rtl/>
          <w:lang w:bidi="fa-IR"/>
        </w:rPr>
        <w:t>ونجوم الأرض من آل عبد المطلب ؟ أتهتف بأشياخك زعمت تناديهم ؟! فلترِدَنَّ وشيكاً موردهم</w:t>
      </w:r>
      <w:r w:rsidR="009D3EAD">
        <w:rPr>
          <w:rtl/>
          <w:lang w:bidi="fa-IR"/>
        </w:rPr>
        <w:t xml:space="preserve">، </w:t>
      </w:r>
      <w:r>
        <w:rPr>
          <w:rtl/>
          <w:lang w:bidi="fa-IR"/>
        </w:rPr>
        <w:t>ولتودَنَّ أنّك شللت وبكمت</w:t>
      </w:r>
      <w:r w:rsidR="009D3EAD">
        <w:rPr>
          <w:rtl/>
          <w:lang w:bidi="fa-IR"/>
        </w:rPr>
        <w:t xml:space="preserve">، </w:t>
      </w:r>
      <w:r>
        <w:rPr>
          <w:rtl/>
          <w:lang w:bidi="fa-IR"/>
        </w:rPr>
        <w:t>ولم تكن قلت ما قلت</w:t>
      </w:r>
      <w:r w:rsidR="00DB6A20">
        <w:rPr>
          <w:rtl/>
          <w:lang w:bidi="fa-IR"/>
        </w:rPr>
        <w:t>.</w:t>
      </w:r>
    </w:p>
    <w:p w:rsidR="00DB6A20" w:rsidRDefault="0088652D" w:rsidP="0088652D">
      <w:pPr>
        <w:pStyle w:val="libNormal"/>
        <w:rPr>
          <w:rtl/>
          <w:lang w:bidi="fa-IR"/>
        </w:rPr>
      </w:pPr>
      <w:r>
        <w:rPr>
          <w:rtl/>
          <w:lang w:bidi="fa-IR"/>
        </w:rPr>
        <w:t>الّلهم خذ بحقِّنا</w:t>
      </w:r>
      <w:r w:rsidR="009D3EAD">
        <w:rPr>
          <w:rtl/>
          <w:lang w:bidi="fa-IR"/>
        </w:rPr>
        <w:t xml:space="preserve">، </w:t>
      </w:r>
      <w:r>
        <w:rPr>
          <w:rtl/>
          <w:lang w:bidi="fa-IR"/>
        </w:rPr>
        <w:t>وانتقم ممّن ظلمنا</w:t>
      </w:r>
      <w:r w:rsidR="009D3EAD">
        <w:rPr>
          <w:rtl/>
          <w:lang w:bidi="fa-IR"/>
        </w:rPr>
        <w:t xml:space="preserve">، </w:t>
      </w:r>
      <w:r>
        <w:rPr>
          <w:rtl/>
          <w:lang w:bidi="fa-IR"/>
        </w:rPr>
        <w:t>واحلل غضبك بمَن سفك دماءنا</w:t>
      </w:r>
      <w:r w:rsidR="009D3EAD">
        <w:rPr>
          <w:rtl/>
          <w:lang w:bidi="fa-IR"/>
        </w:rPr>
        <w:t xml:space="preserve">، </w:t>
      </w:r>
      <w:r>
        <w:rPr>
          <w:rtl/>
          <w:lang w:bidi="fa-IR"/>
        </w:rPr>
        <w:t xml:space="preserve">وقتل حماتنا , فوالله ما فريت </w:t>
      </w:r>
      <w:r w:rsidR="00EE59C8">
        <w:rPr>
          <w:rtl/>
          <w:lang w:bidi="fa-IR"/>
        </w:rPr>
        <w:t>إلّا</w:t>
      </w:r>
      <w:r>
        <w:rPr>
          <w:rtl/>
          <w:lang w:bidi="fa-IR"/>
        </w:rPr>
        <w:t xml:space="preserve"> جلدك</w:t>
      </w:r>
      <w:r w:rsidR="009D3EAD">
        <w:rPr>
          <w:rtl/>
          <w:lang w:bidi="fa-IR"/>
        </w:rPr>
        <w:t xml:space="preserve">، </w:t>
      </w:r>
      <w:r>
        <w:rPr>
          <w:rtl/>
          <w:lang w:bidi="fa-IR"/>
        </w:rPr>
        <w:t xml:space="preserve">ولا جززت </w:t>
      </w:r>
      <w:r w:rsidR="00EE59C8">
        <w:rPr>
          <w:rtl/>
          <w:lang w:bidi="fa-IR"/>
        </w:rPr>
        <w:t>إلّا</w:t>
      </w:r>
      <w:r>
        <w:rPr>
          <w:rtl/>
          <w:lang w:bidi="fa-IR"/>
        </w:rPr>
        <w:t xml:space="preserve"> لحمك</w:t>
      </w:r>
      <w:r w:rsidR="009D3EAD">
        <w:rPr>
          <w:rtl/>
          <w:lang w:bidi="fa-IR"/>
        </w:rPr>
        <w:t xml:space="preserve">، </w:t>
      </w:r>
      <w:r>
        <w:rPr>
          <w:rtl/>
          <w:lang w:bidi="fa-IR"/>
        </w:rPr>
        <w:t>ولترِدَنَّ على رسول الله (</w:t>
      </w:r>
      <w:r w:rsidR="0096185B" w:rsidRPr="0096185B">
        <w:rPr>
          <w:rStyle w:val="libAlaemChar"/>
          <w:rtl/>
        </w:rPr>
        <w:t>صلى‌الله‌عليه‌وآله</w:t>
      </w:r>
      <w:r>
        <w:rPr>
          <w:rtl/>
          <w:lang w:bidi="fa-IR"/>
        </w:rPr>
        <w:t>) بما تحمّلت من سفك دماء ذرّيته</w:t>
      </w:r>
      <w:r w:rsidR="009D3EAD">
        <w:rPr>
          <w:rtl/>
          <w:lang w:bidi="fa-IR"/>
        </w:rPr>
        <w:t xml:space="preserve">، </w:t>
      </w:r>
      <w:r>
        <w:rPr>
          <w:rtl/>
          <w:lang w:bidi="fa-IR"/>
        </w:rPr>
        <w:t>وانتهاك حرمته في لحمته وعترته</w:t>
      </w:r>
      <w:r w:rsidR="009D3EAD">
        <w:rPr>
          <w:rtl/>
          <w:lang w:bidi="fa-IR"/>
        </w:rPr>
        <w:t xml:space="preserve">، </w:t>
      </w:r>
      <w:r>
        <w:rPr>
          <w:rtl/>
          <w:lang w:bidi="fa-IR"/>
        </w:rPr>
        <w:t>وليخاصمنَّك حيث يجمع الله تعالى شملهم</w:t>
      </w:r>
      <w:r w:rsidR="009D3EAD">
        <w:rPr>
          <w:rtl/>
          <w:lang w:bidi="fa-IR"/>
        </w:rPr>
        <w:t xml:space="preserve">، </w:t>
      </w:r>
      <w:r>
        <w:rPr>
          <w:rtl/>
          <w:lang w:bidi="fa-IR"/>
        </w:rPr>
        <w:t>ويلمُّ شعثهم</w:t>
      </w:r>
      <w:r w:rsidR="009D3EAD">
        <w:rPr>
          <w:rtl/>
          <w:lang w:bidi="fa-IR"/>
        </w:rPr>
        <w:t xml:space="preserve">، </w:t>
      </w:r>
      <w:r>
        <w:rPr>
          <w:rtl/>
          <w:lang w:bidi="fa-IR"/>
        </w:rPr>
        <w:t xml:space="preserve">ويأخذ لهم بحقِّهم : </w:t>
      </w:r>
      <w:r w:rsidRPr="00F23E0E">
        <w:rPr>
          <w:rStyle w:val="libAlaemChar"/>
          <w:rtl/>
        </w:rPr>
        <w:t>(</w:t>
      </w:r>
      <w:r w:rsidRPr="00F23E0E">
        <w:rPr>
          <w:rStyle w:val="libAieChar"/>
          <w:rtl/>
        </w:rPr>
        <w:t xml:space="preserve">وَلاَ تَحْسَبَنَّ الَّذِينَ قُتِلُوا فِي سَبِيلِ اللَّهِ أَمْوَاتًا بَلْ أَحْيَاءٌ عِنْدَ رَبِّهِمْ يُرْزَقُون </w:t>
      </w:r>
      <w:r w:rsidRPr="00F23E0E">
        <w:rPr>
          <w:rStyle w:val="libAlaemChar"/>
          <w:rtl/>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فحسبك بالله حَكَماً</w:t>
      </w:r>
      <w:r w:rsidR="009D3EAD">
        <w:rPr>
          <w:rtl/>
          <w:lang w:bidi="fa-IR"/>
        </w:rPr>
        <w:t xml:space="preserve">، </w:t>
      </w:r>
      <w:r>
        <w:rPr>
          <w:rtl/>
          <w:lang w:bidi="fa-IR"/>
        </w:rPr>
        <w:t>وبمحمدٍ خصماً</w:t>
      </w:r>
      <w:r w:rsidR="009D3EAD">
        <w:rPr>
          <w:rtl/>
          <w:lang w:bidi="fa-IR"/>
        </w:rPr>
        <w:t xml:space="preserve">، </w:t>
      </w:r>
      <w:r>
        <w:rPr>
          <w:rtl/>
          <w:lang w:bidi="fa-IR"/>
        </w:rPr>
        <w:t>وبجبرائيل ظهيراً</w:t>
      </w:r>
      <w:r w:rsidR="009D3EAD">
        <w:rPr>
          <w:rtl/>
          <w:lang w:bidi="fa-IR"/>
        </w:rPr>
        <w:t xml:space="preserve">، </w:t>
      </w:r>
      <w:r>
        <w:rPr>
          <w:rtl/>
          <w:lang w:bidi="fa-IR"/>
        </w:rPr>
        <w:t>وسيعلم مَن سوّل لك ومكنَّك من رقاب المسلمين</w:t>
      </w:r>
      <w:r w:rsidR="009D3EAD">
        <w:rPr>
          <w:rtl/>
          <w:lang w:bidi="fa-IR"/>
        </w:rPr>
        <w:t xml:space="preserve">، </w:t>
      </w:r>
      <w:r>
        <w:rPr>
          <w:rtl/>
          <w:lang w:bidi="fa-IR"/>
        </w:rPr>
        <w:t>أن بئس للظالمين بدلاً</w:t>
      </w:r>
      <w:r w:rsidR="009D3EAD">
        <w:rPr>
          <w:rtl/>
          <w:lang w:bidi="fa-IR"/>
        </w:rPr>
        <w:t xml:space="preserve">، </w:t>
      </w:r>
      <w:r>
        <w:rPr>
          <w:rtl/>
          <w:lang w:bidi="fa-IR"/>
        </w:rPr>
        <w:t>وأيُّكم شرُّ مكاناً وأضعف جنداً</w:t>
      </w:r>
      <w:r w:rsidR="00DB6A20">
        <w:rPr>
          <w:rtl/>
          <w:lang w:bidi="fa-IR"/>
        </w:rPr>
        <w:t>.</w:t>
      </w:r>
    </w:p>
    <w:p w:rsidR="00DB6A20" w:rsidRDefault="0088652D" w:rsidP="0088652D">
      <w:pPr>
        <w:pStyle w:val="libNormal"/>
        <w:rPr>
          <w:rtl/>
          <w:lang w:bidi="fa-IR"/>
        </w:rPr>
      </w:pPr>
      <w:r>
        <w:rPr>
          <w:rtl/>
          <w:lang w:bidi="fa-IR"/>
        </w:rPr>
        <w:t>ولئن جَرَت عليَّ الدواهي مخاطبتك</w:t>
      </w:r>
      <w:r w:rsidR="009D3EAD">
        <w:rPr>
          <w:rtl/>
          <w:lang w:bidi="fa-IR"/>
        </w:rPr>
        <w:t xml:space="preserve">، </w:t>
      </w:r>
      <w:r>
        <w:rPr>
          <w:rtl/>
          <w:lang w:bidi="fa-IR"/>
        </w:rPr>
        <w:t>فإنّي لأستصغر قدرك</w:t>
      </w:r>
      <w:r w:rsidR="009D3EAD">
        <w:rPr>
          <w:rtl/>
          <w:lang w:bidi="fa-IR"/>
        </w:rPr>
        <w:t xml:space="preserve">، </w:t>
      </w:r>
      <w:r>
        <w:rPr>
          <w:rtl/>
          <w:lang w:bidi="fa-IR"/>
        </w:rPr>
        <w:t>وأستعظم تقريعك</w:t>
      </w:r>
      <w:r w:rsidR="009D3EAD">
        <w:rPr>
          <w:rtl/>
          <w:lang w:bidi="fa-IR"/>
        </w:rPr>
        <w:t xml:space="preserve">، </w:t>
      </w:r>
      <w:r>
        <w:rPr>
          <w:rtl/>
          <w:lang w:bidi="fa-IR"/>
        </w:rPr>
        <w:t>وأستكبر توبيخك</w:t>
      </w:r>
      <w:r w:rsidR="009D3EAD">
        <w:rPr>
          <w:rtl/>
          <w:lang w:bidi="fa-IR"/>
        </w:rPr>
        <w:t xml:space="preserve">، </w:t>
      </w:r>
      <w:r>
        <w:rPr>
          <w:rtl/>
          <w:lang w:bidi="fa-IR"/>
        </w:rPr>
        <w:t>لكن العيون عبرى</w:t>
      </w:r>
      <w:r w:rsidR="009D3EAD">
        <w:rPr>
          <w:rtl/>
          <w:lang w:bidi="fa-IR"/>
        </w:rPr>
        <w:t xml:space="preserve">، </w:t>
      </w:r>
      <w:r>
        <w:rPr>
          <w:rtl/>
          <w:lang w:bidi="fa-IR"/>
        </w:rPr>
        <w:t>والصدور حرى</w:t>
      </w:r>
      <w:r w:rsidR="007E6BC8">
        <w:rPr>
          <w:rtl/>
          <w:lang w:bidi="fa-IR"/>
        </w:rPr>
        <w:t>.</w:t>
      </w:r>
      <w:r>
        <w:rPr>
          <w:rtl/>
          <w:lang w:bidi="fa-IR"/>
        </w:rPr>
        <w:t xml:space="preserve"> ألا فالعجب كلَّ العجب لقتل حزب الله النجباء بحزب الشيطان الطلقاء</w:t>
      </w:r>
      <w:r w:rsidR="009D3EAD">
        <w:rPr>
          <w:rtl/>
          <w:lang w:bidi="fa-IR"/>
        </w:rPr>
        <w:t xml:space="preserve">، </w:t>
      </w:r>
      <w:r>
        <w:rPr>
          <w:rtl/>
          <w:lang w:bidi="fa-IR"/>
        </w:rPr>
        <w:t>فتلك الأيدي تنطف من دمائنا</w:t>
      </w:r>
      <w:r w:rsidR="009D3EAD">
        <w:rPr>
          <w:rtl/>
          <w:lang w:bidi="fa-IR"/>
        </w:rPr>
        <w:t xml:space="preserve">، </w:t>
      </w:r>
      <w:r>
        <w:rPr>
          <w:rtl/>
          <w:lang w:bidi="fa-IR"/>
        </w:rPr>
        <w:t>وتلك الأفواه تتحلّب من لحومنا</w:t>
      </w:r>
      <w:r w:rsidR="009D3EAD">
        <w:rPr>
          <w:rtl/>
          <w:lang w:bidi="fa-IR"/>
        </w:rPr>
        <w:t xml:space="preserve">، </w:t>
      </w:r>
      <w:r>
        <w:rPr>
          <w:rtl/>
          <w:lang w:bidi="fa-IR"/>
        </w:rPr>
        <w:t>وتلك الجثث الطواهر الزواكي تنتابها العواسل وتعفوها الذئاب</w:t>
      </w:r>
      <w:r w:rsidR="009D3EAD">
        <w:rPr>
          <w:rtl/>
          <w:lang w:bidi="fa-IR"/>
        </w:rPr>
        <w:t xml:space="preserve">، </w:t>
      </w:r>
      <w:r>
        <w:rPr>
          <w:rtl/>
          <w:lang w:bidi="fa-IR"/>
        </w:rPr>
        <w:t>وتؤملها الفواعل</w:t>
      </w:r>
      <w:r w:rsidR="00DB6A20">
        <w:rPr>
          <w:rtl/>
          <w:lang w:bidi="fa-IR"/>
        </w:rPr>
        <w:t>.</w:t>
      </w:r>
    </w:p>
    <w:p w:rsidR="00DB6A20" w:rsidRDefault="0088652D" w:rsidP="0088652D">
      <w:pPr>
        <w:pStyle w:val="libNormal"/>
        <w:rPr>
          <w:lang w:bidi="fa-IR"/>
        </w:rPr>
      </w:pPr>
      <w:r>
        <w:rPr>
          <w:rtl/>
          <w:lang w:bidi="fa-IR"/>
        </w:rPr>
        <w:t xml:space="preserve">فلئن اتّخذتنا مغنىً لتجدنَّ وشيكاً مغرماً حين لا تجد </w:t>
      </w:r>
      <w:r w:rsidR="00EE59C8">
        <w:rPr>
          <w:rtl/>
          <w:lang w:bidi="fa-IR"/>
        </w:rPr>
        <w:t>إلّا</w:t>
      </w:r>
      <w:r>
        <w:rPr>
          <w:rtl/>
          <w:lang w:bidi="fa-IR"/>
        </w:rPr>
        <w:t xml:space="preserve"> ما قدّمت يداك</w:t>
      </w:r>
      <w:r w:rsidR="009D3EAD">
        <w:rPr>
          <w:rtl/>
          <w:lang w:bidi="fa-IR"/>
        </w:rPr>
        <w:t xml:space="preserve">، </w:t>
      </w:r>
      <w:r>
        <w:rPr>
          <w:rtl/>
          <w:lang w:bidi="fa-IR"/>
        </w:rPr>
        <w:t>وأنّ الله ليس بظلامٍ للعبيد ؛ فإلى الله المشتكى</w:t>
      </w:r>
      <w:r w:rsidR="009D3EAD">
        <w:rPr>
          <w:rtl/>
          <w:lang w:bidi="fa-IR"/>
        </w:rPr>
        <w:t xml:space="preserve">، </w:t>
      </w:r>
      <w:r>
        <w:rPr>
          <w:rtl/>
          <w:lang w:bidi="fa-IR"/>
        </w:rPr>
        <w:t>وعليه المعوّل</w:t>
      </w:r>
      <w:r w:rsidR="009D3EAD">
        <w:rPr>
          <w:rtl/>
          <w:lang w:bidi="fa-IR"/>
        </w:rPr>
        <w:t xml:space="preserve">، </w:t>
      </w:r>
      <w:r>
        <w:rPr>
          <w:rtl/>
          <w:lang w:bidi="fa-IR"/>
        </w:rPr>
        <w:t>فكد كيدك</w:t>
      </w:r>
      <w:r w:rsidR="009D3EAD">
        <w:rPr>
          <w:rtl/>
          <w:lang w:bidi="fa-IR"/>
        </w:rPr>
        <w:t xml:space="preserve">، </w:t>
      </w:r>
      <w:r>
        <w:rPr>
          <w:rtl/>
          <w:lang w:bidi="fa-IR"/>
        </w:rPr>
        <w:t>واسعَ سعيك</w:t>
      </w:r>
      <w:r w:rsidR="009D3EAD">
        <w:rPr>
          <w:rtl/>
          <w:lang w:bidi="fa-IR"/>
        </w:rPr>
        <w:t xml:space="preserve">، </w:t>
      </w:r>
      <w:r>
        <w:rPr>
          <w:rtl/>
          <w:lang w:bidi="fa-IR"/>
        </w:rPr>
        <w:t>وناصب جهدك</w:t>
      </w:r>
      <w:r w:rsidR="009D3EAD">
        <w:rPr>
          <w:rtl/>
          <w:lang w:bidi="fa-IR"/>
        </w:rPr>
        <w:t xml:space="preserve">، </w:t>
      </w:r>
      <w:r>
        <w:rPr>
          <w:rtl/>
          <w:lang w:bidi="fa-IR"/>
        </w:rPr>
        <w:t>فوالله لا تمحو ذكرنا</w:t>
      </w:r>
      <w:r w:rsidR="009D3EAD">
        <w:rPr>
          <w:rtl/>
          <w:lang w:bidi="fa-IR"/>
        </w:rPr>
        <w:t xml:space="preserve">، </w:t>
      </w:r>
      <w:r>
        <w:rPr>
          <w:rtl/>
          <w:lang w:bidi="fa-IR"/>
        </w:rPr>
        <w:t>ولا تُميت</w:t>
      </w:r>
    </w:p>
    <w:p w:rsidR="0088652D" w:rsidRDefault="0096185B" w:rsidP="0096185B">
      <w:pPr>
        <w:pStyle w:val="libLine"/>
        <w:rPr>
          <w:lang w:bidi="fa-IR"/>
        </w:rPr>
      </w:pPr>
      <w:r>
        <w:rPr>
          <w:rtl/>
          <w:lang w:bidi="fa-IR"/>
        </w:rPr>
        <w:t>____________________</w:t>
      </w:r>
    </w:p>
    <w:p w:rsidR="00DB6A20" w:rsidRDefault="0088652D" w:rsidP="00F23E0E">
      <w:pPr>
        <w:pStyle w:val="libFootnote0"/>
        <w:rPr>
          <w:rtl/>
          <w:lang w:bidi="fa-IR"/>
        </w:rPr>
      </w:pPr>
      <w:r w:rsidRPr="00F23E0E">
        <w:rPr>
          <w:rtl/>
        </w:rPr>
        <w:t>(1)</w:t>
      </w:r>
      <w:r>
        <w:rPr>
          <w:rtl/>
          <w:lang w:bidi="fa-IR"/>
        </w:rPr>
        <w:t xml:space="preserve"> سورة آل عمران / 169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23E0E">
      <w:pPr>
        <w:pStyle w:val="libNormal0"/>
        <w:rPr>
          <w:rtl/>
          <w:lang w:bidi="fa-IR"/>
        </w:rPr>
      </w:pPr>
      <w:r>
        <w:rPr>
          <w:rtl/>
          <w:lang w:bidi="fa-IR"/>
        </w:rPr>
        <w:lastRenderedPageBreak/>
        <w:t>وَحْينا , ولا تدرك أمدنا</w:t>
      </w:r>
      <w:r w:rsidR="009D3EAD">
        <w:rPr>
          <w:rtl/>
          <w:lang w:bidi="fa-IR"/>
        </w:rPr>
        <w:t xml:space="preserve">، </w:t>
      </w:r>
      <w:r>
        <w:rPr>
          <w:rtl/>
          <w:lang w:bidi="fa-IR"/>
        </w:rPr>
        <w:t>ولا ترحض عنك عارها</w:t>
      </w:r>
      <w:r w:rsidR="009D3EAD">
        <w:rPr>
          <w:rtl/>
          <w:lang w:bidi="fa-IR"/>
        </w:rPr>
        <w:t xml:space="preserve">، </w:t>
      </w:r>
      <w:r>
        <w:rPr>
          <w:rtl/>
          <w:lang w:bidi="fa-IR"/>
        </w:rPr>
        <w:t>ولا تغيب منك شنارها</w:t>
      </w:r>
      <w:r w:rsidR="007E6BC8">
        <w:rPr>
          <w:rtl/>
          <w:lang w:bidi="fa-IR"/>
        </w:rPr>
        <w:t>.</w:t>
      </w:r>
      <w:r>
        <w:rPr>
          <w:rtl/>
          <w:lang w:bidi="fa-IR"/>
        </w:rPr>
        <w:t xml:space="preserve"> فهل رأيك </w:t>
      </w:r>
      <w:r w:rsidR="00EE59C8">
        <w:rPr>
          <w:rtl/>
          <w:lang w:bidi="fa-IR"/>
        </w:rPr>
        <w:t>إلّا</w:t>
      </w:r>
      <w:r>
        <w:rPr>
          <w:rtl/>
          <w:lang w:bidi="fa-IR"/>
        </w:rPr>
        <w:t xml:space="preserve"> فند , وأيّامك </w:t>
      </w:r>
      <w:r w:rsidR="00EE59C8">
        <w:rPr>
          <w:rtl/>
          <w:lang w:bidi="fa-IR"/>
        </w:rPr>
        <w:t>إلّا</w:t>
      </w:r>
      <w:r>
        <w:rPr>
          <w:rtl/>
          <w:lang w:bidi="fa-IR"/>
        </w:rPr>
        <w:t xml:space="preserve"> عدد</w:t>
      </w:r>
      <w:r w:rsidR="009D3EAD">
        <w:rPr>
          <w:rtl/>
          <w:lang w:bidi="fa-IR"/>
        </w:rPr>
        <w:t xml:space="preserve">، </w:t>
      </w:r>
      <w:r>
        <w:rPr>
          <w:rtl/>
          <w:lang w:bidi="fa-IR"/>
        </w:rPr>
        <w:t xml:space="preserve">وشملك </w:t>
      </w:r>
      <w:r w:rsidR="00EE59C8">
        <w:rPr>
          <w:rtl/>
          <w:lang w:bidi="fa-IR"/>
        </w:rPr>
        <w:t>إلّا</w:t>
      </w:r>
      <w:r>
        <w:rPr>
          <w:rtl/>
          <w:lang w:bidi="fa-IR"/>
        </w:rPr>
        <w:t xml:space="preserve"> بدد , يوم ينادي المنادي : ألا لعنة الله على الظالمين</w:t>
      </w:r>
      <w:r w:rsidR="00DB6A20">
        <w:rPr>
          <w:rtl/>
          <w:lang w:bidi="fa-IR"/>
        </w:rPr>
        <w:t>.</w:t>
      </w:r>
    </w:p>
    <w:p w:rsidR="00DB6A20" w:rsidRDefault="0088652D" w:rsidP="0088652D">
      <w:pPr>
        <w:pStyle w:val="libNormal"/>
        <w:rPr>
          <w:rtl/>
          <w:lang w:bidi="fa-IR"/>
        </w:rPr>
      </w:pPr>
      <w:r>
        <w:rPr>
          <w:rtl/>
          <w:lang w:bidi="fa-IR"/>
        </w:rPr>
        <w:t>فالحمد الله الذي ختم لأوّلنا بالسعادة والرحمة</w:t>
      </w:r>
      <w:r w:rsidR="009D3EAD">
        <w:rPr>
          <w:rtl/>
          <w:lang w:bidi="fa-IR"/>
        </w:rPr>
        <w:t xml:space="preserve">، </w:t>
      </w:r>
      <w:r>
        <w:rPr>
          <w:rtl/>
          <w:lang w:bidi="fa-IR"/>
        </w:rPr>
        <w:t>ولآخِرنا بالشهادة والمغفرة</w:t>
      </w:r>
      <w:r w:rsidR="009D3EAD">
        <w:rPr>
          <w:rtl/>
          <w:lang w:bidi="fa-IR"/>
        </w:rPr>
        <w:t xml:space="preserve">، </w:t>
      </w:r>
      <w:r>
        <w:rPr>
          <w:rtl/>
          <w:lang w:bidi="fa-IR"/>
        </w:rPr>
        <w:t>وأسأل الله أن يكمل لهم الثواب</w:t>
      </w:r>
      <w:r w:rsidR="009D3EAD">
        <w:rPr>
          <w:rtl/>
          <w:lang w:bidi="fa-IR"/>
        </w:rPr>
        <w:t xml:space="preserve">، </w:t>
      </w:r>
      <w:r>
        <w:rPr>
          <w:rtl/>
          <w:lang w:bidi="fa-IR"/>
        </w:rPr>
        <w:t>ويوجب لهم المزيد وحسن المآب</w:t>
      </w:r>
      <w:r w:rsidR="009D3EAD">
        <w:rPr>
          <w:rtl/>
          <w:lang w:bidi="fa-IR"/>
        </w:rPr>
        <w:t xml:space="preserve">، </w:t>
      </w:r>
      <w:r>
        <w:rPr>
          <w:rtl/>
          <w:lang w:bidi="fa-IR"/>
        </w:rPr>
        <w:t>ويختم بنا الشرافة إنّه رحيم ودود</w:t>
      </w:r>
      <w:r w:rsidR="009D3EAD">
        <w:rPr>
          <w:rtl/>
          <w:lang w:bidi="fa-IR"/>
        </w:rPr>
        <w:t xml:space="preserve">، </w:t>
      </w:r>
      <w:r>
        <w:rPr>
          <w:rtl/>
          <w:lang w:bidi="fa-IR"/>
        </w:rPr>
        <w:t>وحسبنا الله ونِعْم الوكيل , ونِعْم المولى ونِعْم النصير</w:t>
      </w:r>
      <w:r w:rsidR="00DB6A20">
        <w:rPr>
          <w:rtl/>
          <w:lang w:bidi="fa-IR"/>
        </w:rPr>
        <w:t>.</w:t>
      </w:r>
    </w:p>
    <w:p w:rsidR="00686E08" w:rsidRDefault="0088652D" w:rsidP="0088652D">
      <w:pPr>
        <w:pStyle w:val="libNormal"/>
        <w:rPr>
          <w:rtl/>
          <w:lang w:bidi="fa-IR"/>
        </w:rPr>
      </w:pPr>
      <w:r>
        <w:rPr>
          <w:rtl/>
          <w:lang w:bidi="fa-IR"/>
        </w:rPr>
        <w:t>فقال يزيد :</w:t>
      </w:r>
    </w:p>
    <w:tbl>
      <w:tblPr>
        <w:tblStyle w:val="TableGrid"/>
        <w:bidiVisual/>
        <w:tblW w:w="4562" w:type="pct"/>
        <w:tblInd w:w="384" w:type="dxa"/>
        <w:tblLook w:val="01E0"/>
      </w:tblPr>
      <w:tblGrid>
        <w:gridCol w:w="3999"/>
        <w:gridCol w:w="285"/>
        <w:gridCol w:w="3960"/>
      </w:tblGrid>
      <w:tr w:rsidR="00F23E0E" w:rsidTr="005E1155">
        <w:trPr>
          <w:trHeight w:val="350"/>
        </w:trPr>
        <w:tc>
          <w:tcPr>
            <w:tcW w:w="3920" w:type="dxa"/>
            <w:shd w:val="clear" w:color="auto" w:fill="auto"/>
          </w:tcPr>
          <w:p w:rsidR="00F23E0E" w:rsidRDefault="00F23E0E" w:rsidP="005E1155">
            <w:pPr>
              <w:pStyle w:val="libPoem"/>
            </w:pPr>
            <w:r>
              <w:rPr>
                <w:rtl/>
                <w:lang w:bidi="fa-IR"/>
              </w:rPr>
              <w:t>يا صيحةً تُحْمَدُ في الصوائحِ</w:t>
            </w:r>
            <w:r w:rsidRPr="00725071">
              <w:rPr>
                <w:rStyle w:val="libPoemTiniChar0"/>
                <w:rtl/>
              </w:rPr>
              <w:br/>
              <w:t> </w:t>
            </w:r>
          </w:p>
        </w:tc>
        <w:tc>
          <w:tcPr>
            <w:tcW w:w="279" w:type="dxa"/>
            <w:shd w:val="clear" w:color="auto" w:fill="auto"/>
          </w:tcPr>
          <w:p w:rsidR="00F23E0E" w:rsidRDefault="00F23E0E" w:rsidP="005E1155">
            <w:pPr>
              <w:pStyle w:val="libPoem"/>
              <w:rPr>
                <w:rtl/>
              </w:rPr>
            </w:pPr>
          </w:p>
        </w:tc>
        <w:tc>
          <w:tcPr>
            <w:tcW w:w="3881" w:type="dxa"/>
            <w:shd w:val="clear" w:color="auto" w:fill="auto"/>
          </w:tcPr>
          <w:p w:rsidR="00F23E0E" w:rsidRDefault="00F23E0E" w:rsidP="005E1155">
            <w:pPr>
              <w:pStyle w:val="libPoem"/>
            </w:pPr>
            <w:r>
              <w:rPr>
                <w:rtl/>
                <w:lang w:bidi="fa-IR"/>
              </w:rPr>
              <w:t>ما أَهْوَنَ النوحَ على النوائحِ</w:t>
            </w:r>
            <w:r w:rsidRPr="00725071">
              <w:rPr>
                <w:rStyle w:val="libPoemTiniChar0"/>
                <w:rtl/>
              </w:rPr>
              <w:br/>
              <w:t> </w:t>
            </w:r>
          </w:p>
        </w:tc>
      </w:tr>
    </w:tbl>
    <w:p w:rsidR="00DB6A20" w:rsidRDefault="0088652D" w:rsidP="0088652D">
      <w:pPr>
        <w:pStyle w:val="libNormal"/>
        <w:rPr>
          <w:rtl/>
          <w:lang w:bidi="fa-IR"/>
        </w:rPr>
      </w:pPr>
      <w:r>
        <w:rPr>
          <w:rtl/>
          <w:lang w:bidi="fa-IR"/>
        </w:rPr>
        <w:t>ثمّ استشار أهل الشام ماذا يصنع بهم , فقالوا له : لا تتّخذ من كلب سوء جرواً</w:t>
      </w:r>
      <w:r w:rsidR="00DB6A20">
        <w:rPr>
          <w:rtl/>
          <w:lang w:bidi="fa-IR"/>
        </w:rPr>
        <w:t>.</w:t>
      </w:r>
    </w:p>
    <w:p w:rsidR="00DB6A20" w:rsidRDefault="0088652D" w:rsidP="0088652D">
      <w:pPr>
        <w:pStyle w:val="libNormal"/>
        <w:rPr>
          <w:rtl/>
          <w:lang w:bidi="fa-IR"/>
        </w:rPr>
      </w:pPr>
      <w:r>
        <w:rPr>
          <w:rtl/>
          <w:lang w:bidi="fa-IR"/>
        </w:rPr>
        <w:t>فقال النعمان بن بشير : انظر ما كان يصنعه بهم رسول الله (</w:t>
      </w:r>
      <w:r w:rsidR="0096185B" w:rsidRPr="0096185B">
        <w:rPr>
          <w:rStyle w:val="libAlaemChar"/>
          <w:rtl/>
        </w:rPr>
        <w:t>صلى‌الله‌عليه‌وآله</w:t>
      </w:r>
      <w:r>
        <w:rPr>
          <w:rtl/>
          <w:lang w:bidi="fa-IR"/>
        </w:rPr>
        <w:t>) فاصنعه</w:t>
      </w:r>
      <w:r w:rsidR="007E6BC8">
        <w:rPr>
          <w:rtl/>
          <w:lang w:bidi="fa-IR"/>
        </w:rPr>
        <w:t>.</w:t>
      </w:r>
      <w:r>
        <w:rPr>
          <w:rtl/>
          <w:lang w:bidi="fa-IR"/>
        </w:rPr>
        <w:t xml:space="preserve"> فأمر بردِّهم إلى المدينة</w:t>
      </w:r>
      <w:r w:rsidRPr="0096185B">
        <w:rPr>
          <w:rStyle w:val="libFootnotenumChar"/>
          <w:rtl/>
        </w:rPr>
        <w:t>(1)</w:t>
      </w:r>
      <w:r w:rsidR="00F23E0E">
        <w:rPr>
          <w:rStyle w:val="libFootnotenumChar"/>
          <w:rFonts w:hint="cs"/>
          <w:rtl/>
        </w:rPr>
        <w:t xml:space="preserve"> </w:t>
      </w:r>
      <w:r w:rsidRPr="00F23E0E">
        <w:rPr>
          <w:rStyle w:val="libFootnotenumChar"/>
          <w:rtl/>
        </w:rPr>
        <w:t>(*)</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F23E0E">
      <w:pPr>
        <w:pStyle w:val="libFootnote0"/>
        <w:rPr>
          <w:rtl/>
          <w:lang w:bidi="fa-IR"/>
        </w:rPr>
      </w:pPr>
      <w:r w:rsidRPr="00F23E0E">
        <w:rPr>
          <w:rtl/>
        </w:rPr>
        <w:t>(1)</w:t>
      </w:r>
      <w:r>
        <w:rPr>
          <w:rtl/>
          <w:lang w:bidi="fa-IR"/>
        </w:rPr>
        <w:t xml:space="preserve"> مقتل الحسين (</w:t>
      </w:r>
      <w:r w:rsidR="0096185B" w:rsidRPr="00F23E0E">
        <w:rPr>
          <w:rStyle w:val="libFootnoteAlaemChar"/>
          <w:rtl/>
        </w:rPr>
        <w:t>عليه‌السلام</w:t>
      </w:r>
      <w:r>
        <w:rPr>
          <w:rtl/>
          <w:lang w:bidi="fa-IR"/>
        </w:rPr>
        <w:t xml:space="preserve">) للخوارزمي 2 / 71 </w:t>
      </w:r>
      <w:r w:rsidR="0096185B">
        <w:rPr>
          <w:rtl/>
          <w:lang w:bidi="fa-IR"/>
        </w:rPr>
        <w:t>-</w:t>
      </w:r>
      <w:r>
        <w:rPr>
          <w:rtl/>
          <w:lang w:bidi="fa-IR"/>
        </w:rPr>
        <w:t xml:space="preserve"> 74</w:t>
      </w:r>
      <w:r w:rsidR="009D3EAD">
        <w:rPr>
          <w:rtl/>
          <w:lang w:bidi="fa-IR"/>
        </w:rPr>
        <w:t xml:space="preserve">، </w:t>
      </w:r>
      <w:r>
        <w:rPr>
          <w:rtl/>
          <w:lang w:bidi="fa-IR"/>
        </w:rPr>
        <w:t>بلاغات النساء لابن طيفور 1/ 36</w:t>
      </w:r>
      <w:r w:rsidR="00DB6A20">
        <w:rPr>
          <w:rtl/>
          <w:lang w:bidi="fa-IR"/>
        </w:rPr>
        <w:t>.</w:t>
      </w:r>
    </w:p>
    <w:p w:rsidR="00686E08" w:rsidRDefault="0088652D" w:rsidP="00F23E0E">
      <w:pPr>
        <w:pStyle w:val="libFootnote0"/>
        <w:rPr>
          <w:lang w:bidi="fa-IR"/>
        </w:rPr>
      </w:pPr>
      <w:r>
        <w:rPr>
          <w:rtl/>
          <w:lang w:bidi="fa-IR"/>
        </w:rPr>
        <w:t>(*) ورويت هذه في مصادر الشيعة , قال الشيخ الطبرسي في الاحتجاج 2 / 34</w:t>
      </w:r>
      <w:r w:rsidR="009D3EAD">
        <w:rPr>
          <w:rtl/>
          <w:lang w:bidi="fa-IR"/>
        </w:rPr>
        <w:t xml:space="preserve">، </w:t>
      </w:r>
      <w:r>
        <w:rPr>
          <w:rtl/>
          <w:lang w:bidi="fa-IR"/>
        </w:rPr>
        <w:t xml:space="preserve">وفي ط / 122 : روى شيخ صدوق من مشايخ بني هاشم وغيره من الناس : أنّه </w:t>
      </w:r>
      <w:r w:rsidR="003B6559">
        <w:rPr>
          <w:rtl/>
          <w:lang w:bidi="fa-IR"/>
        </w:rPr>
        <w:t>لمـّا</w:t>
      </w:r>
      <w:r>
        <w:rPr>
          <w:rtl/>
          <w:lang w:bidi="fa-IR"/>
        </w:rPr>
        <w:t xml:space="preserve"> دخل علي بن الحسين (</w:t>
      </w:r>
      <w:r w:rsidR="0096185B" w:rsidRPr="00F23E0E">
        <w:rPr>
          <w:rStyle w:val="libFootnoteAlaemChar"/>
          <w:rtl/>
        </w:rPr>
        <w:t>عليه‌السلام</w:t>
      </w:r>
      <w:r>
        <w:rPr>
          <w:rtl/>
          <w:lang w:bidi="fa-IR"/>
        </w:rPr>
        <w:t>) وحرمه على يزيد (لعنه الله) , وجيء برأس الحسين (</w:t>
      </w:r>
      <w:r w:rsidR="0096185B" w:rsidRPr="00F23E0E">
        <w:rPr>
          <w:rStyle w:val="libFootnoteAlaemChar"/>
          <w:rtl/>
        </w:rPr>
        <w:t>عليه‌السلام</w:t>
      </w:r>
      <w:r>
        <w:rPr>
          <w:rtl/>
          <w:lang w:bidi="fa-IR"/>
        </w:rPr>
        <w:t>) ووضع بين يديه في طست</w:t>
      </w:r>
      <w:r w:rsidR="009D3EAD">
        <w:rPr>
          <w:rtl/>
          <w:lang w:bidi="fa-IR"/>
        </w:rPr>
        <w:t xml:space="preserve">، </w:t>
      </w:r>
      <w:r>
        <w:rPr>
          <w:rtl/>
          <w:lang w:bidi="fa-IR"/>
        </w:rPr>
        <w:t>فجعل يضرب ثناياه بمخصرة كانت في يده</w:t>
      </w:r>
      <w:r w:rsidR="009D3EAD">
        <w:rPr>
          <w:rtl/>
          <w:lang w:bidi="fa-IR"/>
        </w:rPr>
        <w:t xml:space="preserve">، </w:t>
      </w:r>
      <w:r>
        <w:rPr>
          <w:rtl/>
          <w:lang w:bidi="fa-IR"/>
        </w:rPr>
        <w:t>وهو يقول :</w:t>
      </w:r>
    </w:p>
    <w:tbl>
      <w:tblPr>
        <w:tblStyle w:val="TableGrid"/>
        <w:bidiVisual/>
        <w:tblW w:w="4562" w:type="pct"/>
        <w:tblInd w:w="384" w:type="dxa"/>
        <w:tblLook w:val="01E0"/>
      </w:tblPr>
      <w:tblGrid>
        <w:gridCol w:w="3999"/>
        <w:gridCol w:w="285"/>
        <w:gridCol w:w="3960"/>
      </w:tblGrid>
      <w:tr w:rsidR="00F23E0E" w:rsidTr="005E1155">
        <w:trPr>
          <w:trHeight w:val="350"/>
        </w:trPr>
        <w:tc>
          <w:tcPr>
            <w:tcW w:w="3920" w:type="dxa"/>
            <w:shd w:val="clear" w:color="auto" w:fill="auto"/>
          </w:tcPr>
          <w:p w:rsidR="00F23E0E" w:rsidRDefault="00F23E0E" w:rsidP="00F23E0E">
            <w:pPr>
              <w:pStyle w:val="libPoemFootnote"/>
            </w:pPr>
            <w:r>
              <w:rPr>
                <w:rtl/>
                <w:lang w:bidi="fa-IR"/>
              </w:rPr>
              <w:t>لعبتْ هاشمُ بالملكِ فلا</w:t>
            </w:r>
            <w:r w:rsidRPr="00725071">
              <w:rPr>
                <w:rStyle w:val="libPoemTiniChar0"/>
                <w:rtl/>
              </w:rPr>
              <w:br/>
              <w:t> </w:t>
            </w:r>
          </w:p>
        </w:tc>
        <w:tc>
          <w:tcPr>
            <w:tcW w:w="279" w:type="dxa"/>
            <w:shd w:val="clear" w:color="auto" w:fill="auto"/>
          </w:tcPr>
          <w:p w:rsidR="00F23E0E" w:rsidRDefault="00F23E0E" w:rsidP="00F23E0E">
            <w:pPr>
              <w:pStyle w:val="libPoemFootnote"/>
              <w:rPr>
                <w:rtl/>
              </w:rPr>
            </w:pPr>
          </w:p>
        </w:tc>
        <w:tc>
          <w:tcPr>
            <w:tcW w:w="3881" w:type="dxa"/>
            <w:shd w:val="clear" w:color="auto" w:fill="auto"/>
          </w:tcPr>
          <w:p w:rsidR="00F23E0E" w:rsidRDefault="00F23E0E" w:rsidP="00F23E0E">
            <w:pPr>
              <w:pStyle w:val="libPoemFootnote"/>
            </w:pPr>
            <w:r>
              <w:rPr>
                <w:rtl/>
                <w:lang w:bidi="fa-IR"/>
              </w:rPr>
              <w:t>خبرٌ جاء ولا وحيٌ نَزَلْ</w:t>
            </w:r>
            <w:r w:rsidRPr="00725071">
              <w:rPr>
                <w:rStyle w:val="libPoemTiniChar0"/>
                <w:rtl/>
              </w:rPr>
              <w:br/>
              <w:t> </w:t>
            </w:r>
          </w:p>
        </w:tc>
      </w:tr>
      <w:tr w:rsidR="00F23E0E" w:rsidTr="005E1155">
        <w:trPr>
          <w:trHeight w:val="350"/>
        </w:trPr>
        <w:tc>
          <w:tcPr>
            <w:tcW w:w="3920" w:type="dxa"/>
          </w:tcPr>
          <w:p w:rsidR="00F23E0E" w:rsidRDefault="00F23E0E" w:rsidP="00F23E0E">
            <w:pPr>
              <w:pStyle w:val="libPoemFootnote"/>
            </w:pPr>
            <w:r>
              <w:rPr>
                <w:rtl/>
                <w:lang w:bidi="fa-IR"/>
              </w:rPr>
              <w:t>ليت أشياخي ببدرٍ شهدوا</w:t>
            </w:r>
            <w:r w:rsidRPr="00725071">
              <w:rPr>
                <w:rStyle w:val="libPoemTiniChar0"/>
                <w:rtl/>
              </w:rPr>
              <w:br/>
              <w:t> </w:t>
            </w:r>
          </w:p>
        </w:tc>
        <w:tc>
          <w:tcPr>
            <w:tcW w:w="279" w:type="dxa"/>
          </w:tcPr>
          <w:p w:rsidR="00F23E0E" w:rsidRDefault="00F23E0E" w:rsidP="00F23E0E">
            <w:pPr>
              <w:pStyle w:val="libPoemFootnote"/>
              <w:rPr>
                <w:rtl/>
              </w:rPr>
            </w:pPr>
          </w:p>
        </w:tc>
        <w:tc>
          <w:tcPr>
            <w:tcW w:w="3881" w:type="dxa"/>
          </w:tcPr>
          <w:p w:rsidR="00F23E0E" w:rsidRDefault="00F23E0E" w:rsidP="00F23E0E">
            <w:pPr>
              <w:pStyle w:val="libPoemFootnote"/>
            </w:pPr>
            <w:r>
              <w:rPr>
                <w:rtl/>
                <w:lang w:bidi="fa-IR"/>
              </w:rPr>
              <w:t>جَزَعَ الخزرجِ من وَقْعِ الأَسَلْ</w:t>
            </w:r>
            <w:r w:rsidRPr="00725071">
              <w:rPr>
                <w:rStyle w:val="libPoemTiniChar0"/>
                <w:rtl/>
              </w:rPr>
              <w:br/>
              <w:t> </w:t>
            </w:r>
          </w:p>
        </w:tc>
      </w:tr>
      <w:tr w:rsidR="00F23E0E" w:rsidTr="005E1155">
        <w:trPr>
          <w:trHeight w:val="350"/>
        </w:trPr>
        <w:tc>
          <w:tcPr>
            <w:tcW w:w="3920" w:type="dxa"/>
          </w:tcPr>
          <w:p w:rsidR="00F23E0E" w:rsidRDefault="00F23E0E" w:rsidP="00F23E0E">
            <w:pPr>
              <w:pStyle w:val="libPoemFootnote"/>
            </w:pPr>
            <w:r>
              <w:rPr>
                <w:rtl/>
                <w:lang w:bidi="fa-IR"/>
              </w:rPr>
              <w:t>لأَهلُّوا واستهلُّوا فرحاً</w:t>
            </w:r>
            <w:r w:rsidRPr="00725071">
              <w:rPr>
                <w:rStyle w:val="libPoemTiniChar0"/>
                <w:rtl/>
              </w:rPr>
              <w:br/>
              <w:t> </w:t>
            </w:r>
          </w:p>
        </w:tc>
        <w:tc>
          <w:tcPr>
            <w:tcW w:w="279" w:type="dxa"/>
          </w:tcPr>
          <w:p w:rsidR="00F23E0E" w:rsidRDefault="00F23E0E" w:rsidP="00F23E0E">
            <w:pPr>
              <w:pStyle w:val="libPoemFootnote"/>
              <w:rPr>
                <w:rtl/>
              </w:rPr>
            </w:pPr>
          </w:p>
        </w:tc>
        <w:tc>
          <w:tcPr>
            <w:tcW w:w="3881" w:type="dxa"/>
          </w:tcPr>
          <w:p w:rsidR="00F23E0E" w:rsidRDefault="00F23E0E" w:rsidP="00F23E0E">
            <w:pPr>
              <w:pStyle w:val="libPoemFootnote"/>
            </w:pPr>
            <w:r>
              <w:rPr>
                <w:rtl/>
                <w:lang w:bidi="fa-IR"/>
              </w:rPr>
              <w:t>ولقالوا يا يزيدُ لا تشَلْ</w:t>
            </w:r>
            <w:r w:rsidRPr="00725071">
              <w:rPr>
                <w:rStyle w:val="libPoemTiniChar0"/>
                <w:rtl/>
              </w:rPr>
              <w:br/>
              <w:t> </w:t>
            </w:r>
          </w:p>
        </w:tc>
      </w:tr>
      <w:tr w:rsidR="00F23E0E" w:rsidTr="005E1155">
        <w:trPr>
          <w:trHeight w:val="350"/>
        </w:trPr>
        <w:tc>
          <w:tcPr>
            <w:tcW w:w="3920" w:type="dxa"/>
          </w:tcPr>
          <w:p w:rsidR="00F23E0E" w:rsidRDefault="00F23E0E" w:rsidP="00F23E0E">
            <w:pPr>
              <w:pStyle w:val="libPoemFootnote"/>
            </w:pPr>
            <w:r>
              <w:rPr>
                <w:rtl/>
                <w:lang w:bidi="fa-IR"/>
              </w:rPr>
              <w:t>فجزيناه ببدرٍ مثلاً</w:t>
            </w:r>
            <w:r w:rsidRPr="00725071">
              <w:rPr>
                <w:rStyle w:val="libPoemTiniChar0"/>
                <w:rtl/>
              </w:rPr>
              <w:br/>
              <w:t> </w:t>
            </w:r>
          </w:p>
        </w:tc>
        <w:tc>
          <w:tcPr>
            <w:tcW w:w="279" w:type="dxa"/>
          </w:tcPr>
          <w:p w:rsidR="00F23E0E" w:rsidRDefault="00F23E0E" w:rsidP="00F23E0E">
            <w:pPr>
              <w:pStyle w:val="libPoemFootnote"/>
              <w:rPr>
                <w:rtl/>
              </w:rPr>
            </w:pPr>
          </w:p>
        </w:tc>
        <w:tc>
          <w:tcPr>
            <w:tcW w:w="3881" w:type="dxa"/>
          </w:tcPr>
          <w:p w:rsidR="00F23E0E" w:rsidRDefault="00F23E0E" w:rsidP="00F23E0E">
            <w:pPr>
              <w:pStyle w:val="libPoemFootnote"/>
            </w:pPr>
            <w:r>
              <w:rPr>
                <w:rtl/>
                <w:lang w:bidi="fa-IR"/>
              </w:rPr>
              <w:t>وأقمنا ميلَ بدرٍ فاعتدلْ</w:t>
            </w:r>
            <w:r w:rsidRPr="00725071">
              <w:rPr>
                <w:rStyle w:val="libPoemTiniChar0"/>
                <w:rtl/>
              </w:rPr>
              <w:br/>
              <w:t> </w:t>
            </w:r>
          </w:p>
        </w:tc>
      </w:tr>
      <w:tr w:rsidR="00F23E0E" w:rsidTr="005E1155">
        <w:trPr>
          <w:trHeight w:val="350"/>
        </w:trPr>
        <w:tc>
          <w:tcPr>
            <w:tcW w:w="3920" w:type="dxa"/>
          </w:tcPr>
          <w:p w:rsidR="00F23E0E" w:rsidRDefault="00F23E0E" w:rsidP="00F23E0E">
            <w:pPr>
              <w:pStyle w:val="libPoemFootnote"/>
            </w:pPr>
            <w:r>
              <w:rPr>
                <w:rtl/>
                <w:lang w:bidi="fa-IR"/>
              </w:rPr>
              <w:t>لستُ من خندفَ إن لم أنتقمْ</w:t>
            </w:r>
            <w:r w:rsidRPr="00725071">
              <w:rPr>
                <w:rStyle w:val="libPoemTiniChar0"/>
                <w:rtl/>
              </w:rPr>
              <w:br/>
              <w:t> </w:t>
            </w:r>
          </w:p>
        </w:tc>
        <w:tc>
          <w:tcPr>
            <w:tcW w:w="279" w:type="dxa"/>
          </w:tcPr>
          <w:p w:rsidR="00F23E0E" w:rsidRDefault="00F23E0E" w:rsidP="00F23E0E">
            <w:pPr>
              <w:pStyle w:val="libPoemFootnote"/>
              <w:rPr>
                <w:rtl/>
              </w:rPr>
            </w:pPr>
          </w:p>
        </w:tc>
        <w:tc>
          <w:tcPr>
            <w:tcW w:w="3881" w:type="dxa"/>
          </w:tcPr>
          <w:p w:rsidR="00F23E0E" w:rsidRDefault="00F23E0E" w:rsidP="00F23E0E">
            <w:pPr>
              <w:pStyle w:val="libPoemFootnote"/>
            </w:pPr>
            <w:r>
              <w:rPr>
                <w:rtl/>
                <w:lang w:bidi="fa-IR"/>
              </w:rPr>
              <w:t>من بني أحمدَ ما كان فعلْ</w:t>
            </w:r>
            <w:r w:rsidRPr="00725071">
              <w:rPr>
                <w:rStyle w:val="libPoemTiniChar0"/>
                <w:rtl/>
              </w:rPr>
              <w:br/>
              <w:t> </w:t>
            </w:r>
          </w:p>
        </w:tc>
      </w:tr>
    </w:tbl>
    <w:p w:rsidR="00273312" w:rsidRDefault="00DB6A20" w:rsidP="00273312">
      <w:pPr>
        <w:pStyle w:val="libNormal"/>
        <w:rPr>
          <w:rtl/>
          <w:lang w:bidi="fa-IR"/>
        </w:rPr>
      </w:pPr>
      <w:r>
        <w:rPr>
          <w:rtl/>
          <w:lang w:bidi="fa-IR"/>
        </w:rPr>
        <w:br w:type="page"/>
      </w:r>
    </w:p>
    <w:p w:rsidR="0088652D" w:rsidRDefault="0096185B" w:rsidP="0096185B">
      <w:pPr>
        <w:pStyle w:val="libLine"/>
        <w:rPr>
          <w:lang w:bidi="fa-IR"/>
        </w:rPr>
      </w:pPr>
      <w:r>
        <w:rPr>
          <w:rtl/>
          <w:lang w:bidi="fa-IR"/>
        </w:rPr>
        <w:lastRenderedPageBreak/>
        <w:t>____________________</w:t>
      </w:r>
    </w:p>
    <w:p w:rsidR="0088652D" w:rsidRDefault="0088652D" w:rsidP="00273312">
      <w:pPr>
        <w:pStyle w:val="libFootnote0"/>
        <w:rPr>
          <w:lang w:bidi="fa-IR"/>
        </w:rPr>
      </w:pPr>
      <w:r>
        <w:rPr>
          <w:rtl/>
          <w:lang w:bidi="fa-IR"/>
        </w:rPr>
        <w:t>قالوا : ف</w:t>
      </w:r>
      <w:r w:rsidR="003B6559">
        <w:rPr>
          <w:rtl/>
          <w:lang w:bidi="fa-IR"/>
        </w:rPr>
        <w:t>لمـّا</w:t>
      </w:r>
      <w:r>
        <w:rPr>
          <w:rtl/>
          <w:lang w:bidi="fa-IR"/>
        </w:rPr>
        <w:t xml:space="preserve"> رأتْ زينب ذلك أهوت إلى حبيبها فشقّته</w:t>
      </w:r>
      <w:r w:rsidR="009D3EAD">
        <w:rPr>
          <w:rtl/>
          <w:lang w:bidi="fa-IR"/>
        </w:rPr>
        <w:t xml:space="preserve">، </w:t>
      </w:r>
      <w:r>
        <w:rPr>
          <w:rtl/>
          <w:lang w:bidi="fa-IR"/>
        </w:rPr>
        <w:t>ثمّ نادت بصوتٍ حزينٍ تقرع القلوب</w:t>
      </w:r>
      <w:r w:rsidR="009D3EAD">
        <w:rPr>
          <w:rtl/>
          <w:lang w:bidi="fa-IR"/>
        </w:rPr>
        <w:t xml:space="preserve">، </w:t>
      </w:r>
      <w:r>
        <w:rPr>
          <w:rtl/>
          <w:lang w:bidi="fa-IR"/>
        </w:rPr>
        <w:t>يا حسيناه ! يا حبيب رسول الله ! يابن مكة ومنى ! يابن فاطمة الزهراء سيدة النساء ! يابن محمّد المصطفى !</w:t>
      </w:r>
    </w:p>
    <w:p w:rsidR="00DB6A20" w:rsidRDefault="0088652D" w:rsidP="00273312">
      <w:pPr>
        <w:pStyle w:val="libFootnote0"/>
        <w:rPr>
          <w:rtl/>
          <w:lang w:bidi="fa-IR"/>
        </w:rPr>
      </w:pPr>
      <w:r>
        <w:rPr>
          <w:rtl/>
          <w:lang w:bidi="fa-IR"/>
        </w:rPr>
        <w:t>قال : فأبكتْ والله كلّ مَن كان</w:t>
      </w:r>
      <w:r w:rsidR="009D3EAD">
        <w:rPr>
          <w:rtl/>
          <w:lang w:bidi="fa-IR"/>
        </w:rPr>
        <w:t xml:space="preserve">، </w:t>
      </w:r>
      <w:r>
        <w:rPr>
          <w:rtl/>
          <w:lang w:bidi="fa-IR"/>
        </w:rPr>
        <w:t>ويزيد ساكت</w:t>
      </w:r>
      <w:r w:rsidR="009D3EAD">
        <w:rPr>
          <w:rtl/>
          <w:lang w:bidi="fa-IR"/>
        </w:rPr>
        <w:t xml:space="preserve">، </w:t>
      </w:r>
      <w:r>
        <w:rPr>
          <w:rtl/>
          <w:lang w:bidi="fa-IR"/>
        </w:rPr>
        <w:t>ثمّ قامت على قدميها وأشرفت على المجلس</w:t>
      </w:r>
      <w:r w:rsidR="009D3EAD">
        <w:rPr>
          <w:rtl/>
          <w:lang w:bidi="fa-IR"/>
        </w:rPr>
        <w:t xml:space="preserve">، </w:t>
      </w:r>
      <w:r>
        <w:rPr>
          <w:rtl/>
          <w:lang w:bidi="fa-IR"/>
        </w:rPr>
        <w:t>وشرعت في الخطبة ؛ إظهاراً لكمالات محمدٍ (</w:t>
      </w:r>
      <w:r w:rsidR="0096185B" w:rsidRPr="00273312">
        <w:rPr>
          <w:rStyle w:val="libFootnoteAlaemChar"/>
          <w:rtl/>
        </w:rPr>
        <w:t>صلى‌الله‌عليه‌وآله</w:t>
      </w:r>
      <w:r w:rsidR="00273312">
        <w:rPr>
          <w:rtl/>
          <w:lang w:bidi="fa-IR"/>
        </w:rPr>
        <w:t>)</w:t>
      </w:r>
      <w:r w:rsidR="009D3EAD">
        <w:rPr>
          <w:rtl/>
          <w:lang w:bidi="fa-IR"/>
        </w:rPr>
        <w:t xml:space="preserve">، </w:t>
      </w:r>
      <w:r w:rsidR="00273312">
        <w:rPr>
          <w:rtl/>
          <w:lang w:bidi="fa-IR"/>
        </w:rPr>
        <w:t>وإعلاناً بأنّ</w:t>
      </w:r>
      <w:r>
        <w:rPr>
          <w:rtl/>
          <w:lang w:bidi="fa-IR"/>
        </w:rPr>
        <w:t>َا نصبر لرضا الله</w:t>
      </w:r>
      <w:r w:rsidR="009D3EAD">
        <w:rPr>
          <w:rtl/>
          <w:lang w:bidi="fa-IR"/>
        </w:rPr>
        <w:t xml:space="preserve">، </w:t>
      </w:r>
      <w:r>
        <w:rPr>
          <w:rtl/>
          <w:lang w:bidi="fa-IR"/>
        </w:rPr>
        <w:t xml:space="preserve">لا لخوف ولا دهشة ؛ فقامت إليه زينب بنت علي </w:t>
      </w:r>
      <w:r w:rsidR="0096185B">
        <w:rPr>
          <w:rtl/>
          <w:lang w:bidi="fa-IR"/>
        </w:rPr>
        <w:t>-</w:t>
      </w:r>
      <w:r>
        <w:rPr>
          <w:rtl/>
          <w:lang w:bidi="fa-IR"/>
        </w:rPr>
        <w:t xml:space="preserve"> واُمّها فاطمة بنت رسول الله (</w:t>
      </w:r>
      <w:r w:rsidR="0096185B" w:rsidRPr="00273312">
        <w:rPr>
          <w:rStyle w:val="libFootnoteAlaemChar"/>
          <w:rtl/>
        </w:rPr>
        <w:t>صلى‌الله‌عليه‌وآله</w:t>
      </w:r>
      <w:r>
        <w:rPr>
          <w:rtl/>
          <w:lang w:bidi="fa-IR"/>
        </w:rPr>
        <w:t xml:space="preserve">) </w:t>
      </w:r>
      <w:r w:rsidR="0096185B">
        <w:rPr>
          <w:rtl/>
          <w:lang w:bidi="fa-IR"/>
        </w:rPr>
        <w:t>-</w:t>
      </w:r>
      <w:r>
        <w:rPr>
          <w:rtl/>
          <w:lang w:bidi="fa-IR"/>
        </w:rPr>
        <w:t xml:space="preserve"> وقالت : الحمد لله رب العالمين</w:t>
      </w:r>
      <w:r w:rsidR="009D3EAD">
        <w:rPr>
          <w:rtl/>
          <w:lang w:bidi="fa-IR"/>
        </w:rPr>
        <w:t xml:space="preserve">، </w:t>
      </w:r>
      <w:r>
        <w:rPr>
          <w:rtl/>
          <w:lang w:bidi="fa-IR"/>
        </w:rPr>
        <w:t>والصلاة على جدّي سيّد المرسلين</w:t>
      </w:r>
      <w:r w:rsidR="007E6BC8">
        <w:rPr>
          <w:rtl/>
          <w:lang w:bidi="fa-IR"/>
        </w:rPr>
        <w:t>.</w:t>
      </w:r>
      <w:r>
        <w:rPr>
          <w:rtl/>
          <w:lang w:bidi="fa-IR"/>
        </w:rPr>
        <w:t xml:space="preserve"> صدق الله سبحانه كذلك يقول : </w:t>
      </w:r>
      <w:r w:rsidRPr="00273312">
        <w:rPr>
          <w:rStyle w:val="libFootnoteAlaemChar"/>
          <w:rtl/>
        </w:rPr>
        <w:t>(</w:t>
      </w:r>
      <w:r w:rsidRPr="00273312">
        <w:rPr>
          <w:rStyle w:val="libFootnoteAieChar"/>
          <w:rtl/>
        </w:rPr>
        <w:t xml:space="preserve"> ثُمَّ كَانَ عَاقِبَةَ الَّذِينَ أَسَاءُوا السُّوءَى أَنْ كَذَّبُوا بِآيَاتِ اللَّهِ وَكَانُوا بِهَا يَسْتَهْزِئُون </w:t>
      </w:r>
      <w:r w:rsidRPr="00273312">
        <w:rPr>
          <w:rStyle w:val="libFootnoteAlaemChar"/>
          <w:rtl/>
        </w:rPr>
        <w:t>)</w:t>
      </w:r>
      <w:r>
        <w:rPr>
          <w:rtl/>
          <w:lang w:bidi="fa-IR"/>
        </w:rPr>
        <w:t>(سورة الروم/10)</w:t>
      </w:r>
      <w:r w:rsidR="00DB6A20">
        <w:rPr>
          <w:rtl/>
          <w:lang w:bidi="fa-IR"/>
        </w:rPr>
        <w:t>.</w:t>
      </w:r>
    </w:p>
    <w:p w:rsidR="00DB6A20" w:rsidRDefault="0088652D" w:rsidP="00273312">
      <w:pPr>
        <w:pStyle w:val="libFootnote0"/>
        <w:rPr>
          <w:rtl/>
          <w:lang w:bidi="fa-IR"/>
        </w:rPr>
      </w:pPr>
      <w:r>
        <w:rPr>
          <w:rtl/>
          <w:lang w:bidi="fa-IR"/>
        </w:rPr>
        <w:t>أظننتَ يا يزيد حين أخذتَ علينا أقطار الأرض</w:t>
      </w:r>
      <w:r w:rsidR="009D3EAD">
        <w:rPr>
          <w:rtl/>
          <w:lang w:bidi="fa-IR"/>
        </w:rPr>
        <w:t xml:space="preserve">، </w:t>
      </w:r>
      <w:r>
        <w:rPr>
          <w:rtl/>
          <w:lang w:bidi="fa-IR"/>
        </w:rPr>
        <w:t>وضيّقت علينا آفاق السماء</w:t>
      </w:r>
      <w:r w:rsidR="009D3EAD">
        <w:rPr>
          <w:rtl/>
          <w:lang w:bidi="fa-IR"/>
        </w:rPr>
        <w:t xml:space="preserve">، </w:t>
      </w:r>
      <w:r>
        <w:rPr>
          <w:rtl/>
          <w:lang w:bidi="fa-IR"/>
        </w:rPr>
        <w:t>فأصبحنا لك في أسار الذل</w:t>
      </w:r>
      <w:r w:rsidR="009D3EAD">
        <w:rPr>
          <w:rtl/>
          <w:lang w:bidi="fa-IR"/>
        </w:rPr>
        <w:t xml:space="preserve">، </w:t>
      </w:r>
      <w:r>
        <w:rPr>
          <w:rtl/>
          <w:lang w:bidi="fa-IR"/>
        </w:rPr>
        <w:t>نُساق إليك سوقاً في قطار</w:t>
      </w:r>
      <w:r w:rsidR="009D3EAD">
        <w:rPr>
          <w:rtl/>
          <w:lang w:bidi="fa-IR"/>
        </w:rPr>
        <w:t xml:space="preserve">، </w:t>
      </w:r>
      <w:r>
        <w:rPr>
          <w:rtl/>
          <w:lang w:bidi="fa-IR"/>
        </w:rPr>
        <w:t>وأنت علينا ذو اقتدار , أنّ بنا من الله هواناً , وعليك منه كرامةً وامتناناً ؟ وأنّ ذلك لعظم خطرك</w:t>
      </w:r>
      <w:r w:rsidR="009D3EAD">
        <w:rPr>
          <w:rtl/>
          <w:lang w:bidi="fa-IR"/>
        </w:rPr>
        <w:t xml:space="preserve">، </w:t>
      </w:r>
      <w:r>
        <w:rPr>
          <w:rtl/>
          <w:lang w:bidi="fa-IR"/>
        </w:rPr>
        <w:t>وجلالة قدرك ؟ فشمخت بأنفك</w:t>
      </w:r>
      <w:r w:rsidR="009D3EAD">
        <w:rPr>
          <w:rtl/>
          <w:lang w:bidi="fa-IR"/>
        </w:rPr>
        <w:t xml:space="preserve">، </w:t>
      </w:r>
      <w:r>
        <w:rPr>
          <w:rtl/>
          <w:lang w:bidi="fa-IR"/>
        </w:rPr>
        <w:t>ونظرت في عطفك , تضرب صدريك فرحاً , وتنقض مذرويك مرحاً , حين رأيت الدنيا لك مستوسقة</w:t>
      </w:r>
      <w:r w:rsidR="009D3EAD">
        <w:rPr>
          <w:rtl/>
          <w:lang w:bidi="fa-IR"/>
        </w:rPr>
        <w:t xml:space="preserve">، </w:t>
      </w:r>
      <w:r>
        <w:rPr>
          <w:rtl/>
          <w:lang w:bidi="fa-IR"/>
        </w:rPr>
        <w:t>والاُمور لديك متّسقة , وحين صفا لك ملكنا</w:t>
      </w:r>
      <w:r w:rsidR="009D3EAD">
        <w:rPr>
          <w:rtl/>
          <w:lang w:bidi="fa-IR"/>
        </w:rPr>
        <w:t xml:space="preserve">، </w:t>
      </w:r>
      <w:r>
        <w:rPr>
          <w:rtl/>
          <w:lang w:bidi="fa-IR"/>
        </w:rPr>
        <w:t>وخلص لك سلطاننا ؟ فمهلاً مهلاً ! لا تطش جهلاً</w:t>
      </w:r>
      <w:r w:rsidR="009D3EAD">
        <w:rPr>
          <w:rtl/>
          <w:lang w:bidi="fa-IR"/>
        </w:rPr>
        <w:t xml:space="preserve">، </w:t>
      </w:r>
      <w:r>
        <w:rPr>
          <w:rtl/>
          <w:lang w:bidi="fa-IR"/>
        </w:rPr>
        <w:t xml:space="preserve">أنسيت قول الله عزّ وجلّ : </w:t>
      </w:r>
      <w:r w:rsidRPr="00273312">
        <w:rPr>
          <w:rStyle w:val="libFootnoteAlaemChar"/>
          <w:rtl/>
        </w:rPr>
        <w:t>(</w:t>
      </w:r>
      <w:r w:rsidRPr="00273312">
        <w:rPr>
          <w:rStyle w:val="libFootnoteAieChar"/>
          <w:rtl/>
        </w:rPr>
        <w:t xml:space="preserve"> وَلاَ يَحْسَبَنَّ الَّذِينَ كَفَرُوا أَنَّمَا نُمْلِي لَهُمْ خَيْرٌ ِلأَنْفُسِهِمْ إِنَّمَا نُمْلِي لَهُمْ لِيَزْدَادُوا إِثْمًا وَلَهُمْ عَذَابٌ مُهِينٌ </w:t>
      </w:r>
      <w:r w:rsidRPr="00273312">
        <w:rPr>
          <w:rStyle w:val="libFootnoteAlaemChar"/>
          <w:rtl/>
        </w:rPr>
        <w:t>)</w:t>
      </w:r>
      <w:r>
        <w:rPr>
          <w:rtl/>
          <w:lang w:bidi="fa-IR"/>
        </w:rPr>
        <w:t xml:space="preserve"> ؟ سورة آل عمران / 178</w:t>
      </w:r>
      <w:r w:rsidR="00DB6A20">
        <w:rPr>
          <w:rtl/>
          <w:lang w:bidi="fa-IR"/>
        </w:rPr>
        <w:t>.</w:t>
      </w:r>
    </w:p>
    <w:p w:rsidR="0088652D" w:rsidRDefault="0088652D" w:rsidP="00273312">
      <w:pPr>
        <w:pStyle w:val="libFootnote0"/>
        <w:rPr>
          <w:lang w:bidi="fa-IR"/>
        </w:rPr>
      </w:pPr>
      <w:r>
        <w:rPr>
          <w:rtl/>
          <w:lang w:bidi="fa-IR"/>
        </w:rPr>
        <w:t>أمِنَ العدل يا بن الطلقاء تخديرك حرائرك وإماءك</w:t>
      </w:r>
      <w:r w:rsidR="009D3EAD">
        <w:rPr>
          <w:rtl/>
          <w:lang w:bidi="fa-IR"/>
        </w:rPr>
        <w:t xml:space="preserve">، </w:t>
      </w:r>
      <w:r>
        <w:rPr>
          <w:rtl/>
          <w:lang w:bidi="fa-IR"/>
        </w:rPr>
        <w:t>وسَوقِك بنات رسول الله (</w:t>
      </w:r>
      <w:r w:rsidR="0096185B" w:rsidRPr="00273312">
        <w:rPr>
          <w:rStyle w:val="libFootnoteAlaemChar"/>
          <w:rtl/>
        </w:rPr>
        <w:t>صلى‌الله‌عليه‌وآله</w:t>
      </w:r>
      <w:r>
        <w:rPr>
          <w:rtl/>
          <w:lang w:bidi="fa-IR"/>
        </w:rPr>
        <w:t>) سبايا</w:t>
      </w:r>
      <w:r w:rsidR="009D3EAD">
        <w:rPr>
          <w:rtl/>
          <w:lang w:bidi="fa-IR"/>
        </w:rPr>
        <w:t xml:space="preserve">، </w:t>
      </w:r>
      <w:r>
        <w:rPr>
          <w:rtl/>
          <w:lang w:bidi="fa-IR"/>
        </w:rPr>
        <w:t>قد هتكت ستورهنّ</w:t>
      </w:r>
      <w:r w:rsidR="009D3EAD">
        <w:rPr>
          <w:rtl/>
          <w:lang w:bidi="fa-IR"/>
        </w:rPr>
        <w:t xml:space="preserve">، </w:t>
      </w:r>
      <w:r>
        <w:rPr>
          <w:rtl/>
          <w:lang w:bidi="fa-IR"/>
        </w:rPr>
        <w:t>وأبديت وجوههن</w:t>
      </w:r>
      <w:r w:rsidR="009D3EAD">
        <w:rPr>
          <w:rtl/>
          <w:lang w:bidi="fa-IR"/>
        </w:rPr>
        <w:t xml:space="preserve">، </w:t>
      </w:r>
      <w:r>
        <w:rPr>
          <w:rtl/>
          <w:lang w:bidi="fa-IR"/>
        </w:rPr>
        <w:t>تحدوا بهنّ الأعداء من بلدٍ إلى بلد</w:t>
      </w:r>
      <w:r w:rsidR="009D3EAD">
        <w:rPr>
          <w:rtl/>
          <w:lang w:bidi="fa-IR"/>
        </w:rPr>
        <w:t xml:space="preserve">، </w:t>
      </w:r>
      <w:r>
        <w:rPr>
          <w:rtl/>
          <w:lang w:bidi="fa-IR"/>
        </w:rPr>
        <w:t>وتستشرفهن المناقل , ويتبرّزن لأهل المناهل , ويتصفّح وجوههنّ القريب والبعيد</w:t>
      </w:r>
      <w:r w:rsidR="009D3EAD">
        <w:rPr>
          <w:rtl/>
          <w:lang w:bidi="fa-IR"/>
        </w:rPr>
        <w:t xml:space="preserve">، </w:t>
      </w:r>
      <w:r>
        <w:rPr>
          <w:rtl/>
          <w:lang w:bidi="fa-IR"/>
        </w:rPr>
        <w:t>والغائب والشهيد</w:t>
      </w:r>
      <w:r w:rsidR="009D3EAD">
        <w:rPr>
          <w:rtl/>
          <w:lang w:bidi="fa-IR"/>
        </w:rPr>
        <w:t xml:space="preserve">، </w:t>
      </w:r>
      <w:r>
        <w:rPr>
          <w:rtl/>
          <w:lang w:bidi="fa-IR"/>
        </w:rPr>
        <w:t>والشريف والوضيع</w:t>
      </w:r>
      <w:r w:rsidR="009D3EAD">
        <w:rPr>
          <w:rtl/>
          <w:lang w:bidi="fa-IR"/>
        </w:rPr>
        <w:t xml:space="preserve">، </w:t>
      </w:r>
      <w:r>
        <w:rPr>
          <w:rtl/>
          <w:lang w:bidi="fa-IR"/>
        </w:rPr>
        <w:t>والدني والرفيع , ليس معهنَّ من رجالهنَّ ولي</w:t>
      </w:r>
      <w:r w:rsidR="009D3EAD">
        <w:rPr>
          <w:rtl/>
          <w:lang w:bidi="fa-IR"/>
        </w:rPr>
        <w:t xml:space="preserve">، </w:t>
      </w:r>
      <w:r>
        <w:rPr>
          <w:rtl/>
          <w:lang w:bidi="fa-IR"/>
        </w:rPr>
        <w:t>ولا من حماتهنَّ حمي ؛ عتوّاً منك على الله , وجحوداً لرسول الله (</w:t>
      </w:r>
      <w:r w:rsidR="0096185B" w:rsidRPr="00273312">
        <w:rPr>
          <w:rStyle w:val="libFootnoteAlaemChar"/>
          <w:rtl/>
        </w:rPr>
        <w:t>صلى‌الله‌عليه‌وآله</w:t>
      </w:r>
      <w:r>
        <w:rPr>
          <w:rtl/>
          <w:lang w:bidi="fa-IR"/>
        </w:rPr>
        <w:t>)</w:t>
      </w:r>
      <w:r w:rsidR="009D3EAD">
        <w:rPr>
          <w:rtl/>
          <w:lang w:bidi="fa-IR"/>
        </w:rPr>
        <w:t xml:space="preserve">، </w:t>
      </w:r>
      <w:r>
        <w:rPr>
          <w:rtl/>
          <w:lang w:bidi="fa-IR"/>
        </w:rPr>
        <w:t>ودفعاً لما جاء به من عند الله ؟!</w:t>
      </w:r>
    </w:p>
    <w:p w:rsidR="00DB6A20" w:rsidRDefault="0088652D" w:rsidP="00273312">
      <w:pPr>
        <w:pStyle w:val="libFootnote0"/>
        <w:rPr>
          <w:rtl/>
          <w:lang w:bidi="fa-IR"/>
        </w:rPr>
      </w:pPr>
      <w:r>
        <w:rPr>
          <w:rtl/>
          <w:lang w:bidi="fa-IR"/>
        </w:rPr>
        <w:t>ولا غرو منك ولا عجب من فعلك</w:t>
      </w:r>
      <w:r w:rsidR="009D3EAD">
        <w:rPr>
          <w:rtl/>
          <w:lang w:bidi="fa-IR"/>
        </w:rPr>
        <w:t xml:space="preserve">، </w:t>
      </w:r>
      <w:r>
        <w:rPr>
          <w:rtl/>
          <w:lang w:bidi="fa-IR"/>
        </w:rPr>
        <w:t>وأنّى يُرتجى مراقبة الخير ممّن لفظ فوه أكباد الشهداء</w:t>
      </w:r>
      <w:r w:rsidR="009D3EAD">
        <w:rPr>
          <w:rtl/>
          <w:lang w:bidi="fa-IR"/>
        </w:rPr>
        <w:t xml:space="preserve">، </w:t>
      </w:r>
      <w:r>
        <w:rPr>
          <w:rtl/>
          <w:lang w:bidi="fa-IR"/>
        </w:rPr>
        <w:t>ونبت لحمه بدماء السعداء</w:t>
      </w:r>
      <w:r w:rsidR="009D3EAD">
        <w:rPr>
          <w:rtl/>
          <w:lang w:bidi="fa-IR"/>
        </w:rPr>
        <w:t xml:space="preserve">، </w:t>
      </w:r>
      <w:r>
        <w:rPr>
          <w:rtl/>
          <w:lang w:bidi="fa-IR"/>
        </w:rPr>
        <w:t>ونصب الحرب لسيّد الأنبياء</w:t>
      </w:r>
      <w:r w:rsidR="009D3EAD">
        <w:rPr>
          <w:rtl/>
          <w:lang w:bidi="fa-IR"/>
        </w:rPr>
        <w:t xml:space="preserve">، </w:t>
      </w:r>
      <w:r>
        <w:rPr>
          <w:rtl/>
          <w:lang w:bidi="fa-IR"/>
        </w:rPr>
        <w:t>وجمع الأحزاب</w:t>
      </w:r>
      <w:r w:rsidR="009D3EAD">
        <w:rPr>
          <w:rtl/>
          <w:lang w:bidi="fa-IR"/>
        </w:rPr>
        <w:t xml:space="preserve">، </w:t>
      </w:r>
      <w:r>
        <w:rPr>
          <w:rtl/>
          <w:lang w:bidi="fa-IR"/>
        </w:rPr>
        <w:t>وشهر الحراب</w:t>
      </w:r>
      <w:r w:rsidR="009D3EAD">
        <w:rPr>
          <w:rtl/>
          <w:lang w:bidi="fa-IR"/>
        </w:rPr>
        <w:t xml:space="preserve">، </w:t>
      </w:r>
      <w:r>
        <w:rPr>
          <w:rtl/>
          <w:lang w:bidi="fa-IR"/>
        </w:rPr>
        <w:t>وهزَّ السيوف في وجه رسول الله (</w:t>
      </w:r>
      <w:r w:rsidR="0096185B" w:rsidRPr="00273312">
        <w:rPr>
          <w:rStyle w:val="libFootnoteAlaemChar"/>
          <w:rtl/>
        </w:rPr>
        <w:t>صلى‌الله‌عليه‌وآله</w:t>
      </w:r>
      <w:r>
        <w:rPr>
          <w:rtl/>
          <w:lang w:bidi="fa-IR"/>
        </w:rPr>
        <w:t>)</w:t>
      </w:r>
      <w:r w:rsidR="009D3EAD">
        <w:rPr>
          <w:rtl/>
          <w:lang w:bidi="fa-IR"/>
        </w:rPr>
        <w:t xml:space="preserve">، </w:t>
      </w:r>
      <w:r>
        <w:rPr>
          <w:rtl/>
          <w:lang w:bidi="fa-IR"/>
        </w:rPr>
        <w:t>أشدّ العرب جحوداً</w:t>
      </w:r>
      <w:r w:rsidR="009D3EAD">
        <w:rPr>
          <w:rtl/>
          <w:lang w:bidi="fa-IR"/>
        </w:rPr>
        <w:t xml:space="preserve">، </w:t>
      </w:r>
      <w:r>
        <w:rPr>
          <w:rtl/>
          <w:lang w:bidi="fa-IR"/>
        </w:rPr>
        <w:t>وأنكرهم له رسولاً</w:t>
      </w:r>
      <w:r w:rsidR="009D3EAD">
        <w:rPr>
          <w:rtl/>
          <w:lang w:bidi="fa-IR"/>
        </w:rPr>
        <w:t xml:space="preserve">، </w:t>
      </w:r>
      <w:r>
        <w:rPr>
          <w:rtl/>
          <w:lang w:bidi="fa-IR"/>
        </w:rPr>
        <w:t>وأظهرهم له عدواناً</w:t>
      </w:r>
      <w:r w:rsidR="009D3EAD">
        <w:rPr>
          <w:rtl/>
          <w:lang w:bidi="fa-IR"/>
        </w:rPr>
        <w:t xml:space="preserve">، </w:t>
      </w:r>
      <w:r>
        <w:rPr>
          <w:rtl/>
          <w:lang w:bidi="fa-IR"/>
        </w:rPr>
        <w:t>وأعتاهم على الربّ كفراً وطغياناً</w:t>
      </w:r>
      <w:r w:rsidR="009D3EAD">
        <w:rPr>
          <w:rtl/>
          <w:lang w:bidi="fa-IR"/>
        </w:rPr>
        <w:t xml:space="preserve">، </w:t>
      </w:r>
      <w:r>
        <w:rPr>
          <w:rtl/>
          <w:lang w:bidi="fa-IR"/>
        </w:rPr>
        <w:t>ألا إنها نتيجة خلال الكفر</w:t>
      </w:r>
      <w:r w:rsidR="009D3EAD">
        <w:rPr>
          <w:rtl/>
          <w:lang w:bidi="fa-IR"/>
        </w:rPr>
        <w:t xml:space="preserve">، </w:t>
      </w:r>
      <w:r>
        <w:rPr>
          <w:rtl/>
          <w:lang w:bidi="fa-IR"/>
        </w:rPr>
        <w:t>وضبّ يجرجر في الصدر لقتلى يوم بدر</w:t>
      </w:r>
      <w:r w:rsidR="00DB6A20">
        <w:rPr>
          <w:rtl/>
          <w:lang w:bidi="fa-IR"/>
        </w:rPr>
        <w:t>.</w:t>
      </w:r>
    </w:p>
    <w:p w:rsidR="00686E08" w:rsidRDefault="0088652D" w:rsidP="00273312">
      <w:pPr>
        <w:pStyle w:val="libFootnote0"/>
        <w:rPr>
          <w:lang w:bidi="fa-IR"/>
        </w:rPr>
      </w:pPr>
      <w:r>
        <w:rPr>
          <w:rtl/>
          <w:lang w:bidi="fa-IR"/>
        </w:rPr>
        <w:t>فلا يستبطئ في بغضنا أهل البيت مَن كان نظره إلينا شنفاً وإحناً وإظغاناً</w:t>
      </w:r>
      <w:r w:rsidR="009D3EAD">
        <w:rPr>
          <w:rtl/>
          <w:lang w:bidi="fa-IR"/>
        </w:rPr>
        <w:t xml:space="preserve">، </w:t>
      </w:r>
      <w:r>
        <w:rPr>
          <w:rtl/>
          <w:lang w:bidi="fa-IR"/>
        </w:rPr>
        <w:t>يظهر كفره برسول الله (</w:t>
      </w:r>
      <w:r w:rsidR="0096185B" w:rsidRPr="00273312">
        <w:rPr>
          <w:rStyle w:val="libFootnoteAlaemChar"/>
          <w:rtl/>
        </w:rPr>
        <w:t>صلى‌الله‌عليه‌وآله</w:t>
      </w:r>
      <w:r>
        <w:rPr>
          <w:rtl/>
          <w:lang w:bidi="fa-IR"/>
        </w:rPr>
        <w:t>)</w:t>
      </w:r>
      <w:r w:rsidR="009D3EAD">
        <w:rPr>
          <w:rtl/>
          <w:lang w:bidi="fa-IR"/>
        </w:rPr>
        <w:t xml:space="preserve">، </w:t>
      </w:r>
      <w:r>
        <w:rPr>
          <w:rtl/>
          <w:lang w:bidi="fa-IR"/>
        </w:rPr>
        <w:t>ويفصح ذلك بلسانه</w:t>
      </w:r>
      <w:r w:rsidR="009D3EAD">
        <w:rPr>
          <w:rtl/>
          <w:lang w:bidi="fa-IR"/>
        </w:rPr>
        <w:t xml:space="preserve">، </w:t>
      </w:r>
      <w:r>
        <w:rPr>
          <w:rtl/>
          <w:lang w:bidi="fa-IR"/>
        </w:rPr>
        <w:t>وهو يقول فرحاً بقتل ولده وسبي ذرّيته</w:t>
      </w:r>
      <w:r w:rsidR="009D3EAD">
        <w:rPr>
          <w:rtl/>
          <w:lang w:bidi="fa-IR"/>
        </w:rPr>
        <w:t xml:space="preserve">، </w:t>
      </w:r>
      <w:r>
        <w:rPr>
          <w:rtl/>
          <w:lang w:bidi="fa-IR"/>
        </w:rPr>
        <w:t>غير متحوّب ولا مستعظم</w:t>
      </w:r>
      <w:r w:rsidR="009D3EAD">
        <w:rPr>
          <w:rtl/>
          <w:lang w:bidi="fa-IR"/>
        </w:rPr>
        <w:t xml:space="preserve">، </w:t>
      </w:r>
      <w:r>
        <w:rPr>
          <w:rtl/>
          <w:lang w:bidi="fa-IR"/>
        </w:rPr>
        <w:t>يهتف بأشياخه :</w:t>
      </w:r>
    </w:p>
    <w:tbl>
      <w:tblPr>
        <w:tblStyle w:val="TableGrid"/>
        <w:bidiVisual/>
        <w:tblW w:w="4562" w:type="pct"/>
        <w:tblInd w:w="384" w:type="dxa"/>
        <w:tblLook w:val="01E0"/>
      </w:tblPr>
      <w:tblGrid>
        <w:gridCol w:w="3999"/>
        <w:gridCol w:w="285"/>
        <w:gridCol w:w="3960"/>
      </w:tblGrid>
      <w:tr w:rsidR="00273312" w:rsidTr="005E1155">
        <w:trPr>
          <w:trHeight w:val="350"/>
        </w:trPr>
        <w:tc>
          <w:tcPr>
            <w:tcW w:w="3920" w:type="dxa"/>
            <w:shd w:val="clear" w:color="auto" w:fill="auto"/>
          </w:tcPr>
          <w:p w:rsidR="00273312" w:rsidRDefault="00273312" w:rsidP="00273312">
            <w:pPr>
              <w:pStyle w:val="libPoemFootnote"/>
            </w:pPr>
            <w:r>
              <w:rPr>
                <w:rtl/>
                <w:lang w:bidi="fa-IR"/>
              </w:rPr>
              <w:t>لأهلّوا واستهلّوا فرحاً</w:t>
            </w:r>
            <w:r w:rsidRPr="00725071">
              <w:rPr>
                <w:rStyle w:val="libPoemTiniChar0"/>
                <w:rtl/>
              </w:rPr>
              <w:br/>
              <w:t> </w:t>
            </w:r>
          </w:p>
        </w:tc>
        <w:tc>
          <w:tcPr>
            <w:tcW w:w="279" w:type="dxa"/>
            <w:shd w:val="clear" w:color="auto" w:fill="auto"/>
          </w:tcPr>
          <w:p w:rsidR="00273312" w:rsidRDefault="00273312" w:rsidP="00273312">
            <w:pPr>
              <w:pStyle w:val="libPoemFootnote"/>
              <w:rPr>
                <w:rtl/>
              </w:rPr>
            </w:pPr>
          </w:p>
        </w:tc>
        <w:tc>
          <w:tcPr>
            <w:tcW w:w="3881" w:type="dxa"/>
            <w:shd w:val="clear" w:color="auto" w:fill="auto"/>
          </w:tcPr>
          <w:p w:rsidR="00273312" w:rsidRDefault="00273312" w:rsidP="00273312">
            <w:pPr>
              <w:pStyle w:val="libPoemFootnote"/>
            </w:pPr>
            <w:r>
              <w:rPr>
                <w:rtl/>
                <w:lang w:bidi="fa-IR"/>
              </w:rPr>
              <w:t>ولقالوا يا يزيد لا تشلْ</w:t>
            </w:r>
            <w:r w:rsidRPr="00725071">
              <w:rPr>
                <w:rStyle w:val="libPoemTiniChar0"/>
                <w:rtl/>
              </w:rPr>
              <w:br/>
              <w:t> </w:t>
            </w:r>
          </w:p>
        </w:tc>
      </w:tr>
    </w:tbl>
    <w:p w:rsidR="0088652D" w:rsidRDefault="0088652D" w:rsidP="00273312">
      <w:pPr>
        <w:pStyle w:val="libFootnote0"/>
        <w:rPr>
          <w:lang w:bidi="fa-IR"/>
        </w:rPr>
      </w:pPr>
      <w:r>
        <w:rPr>
          <w:rtl/>
          <w:lang w:bidi="fa-IR"/>
        </w:rPr>
        <w:t>منحنياً على ثنايا أبي عبد الله (</w:t>
      </w:r>
      <w:r w:rsidR="0096185B" w:rsidRPr="00273312">
        <w:rPr>
          <w:rStyle w:val="libFootnoteAlaemChar"/>
          <w:rtl/>
        </w:rPr>
        <w:t>عليه‌السلام</w:t>
      </w:r>
      <w:r>
        <w:rPr>
          <w:rtl/>
          <w:lang w:bidi="fa-IR"/>
        </w:rPr>
        <w:t>) ,</w:t>
      </w:r>
    </w:p>
    <w:p w:rsidR="0088652D" w:rsidRDefault="00DB6A20" w:rsidP="0088652D">
      <w:pPr>
        <w:pStyle w:val="libNormal"/>
        <w:rPr>
          <w:lang w:bidi="fa-IR"/>
        </w:rPr>
      </w:pPr>
      <w:r>
        <w:rPr>
          <w:rtl/>
          <w:lang w:bidi="fa-IR"/>
        </w:rPr>
        <w:br w:type="page"/>
      </w:r>
    </w:p>
    <w:p w:rsidR="0088652D" w:rsidRDefault="0096185B" w:rsidP="0096185B">
      <w:pPr>
        <w:pStyle w:val="libLine"/>
        <w:rPr>
          <w:lang w:bidi="fa-IR"/>
        </w:rPr>
      </w:pPr>
      <w:r>
        <w:rPr>
          <w:rtl/>
          <w:lang w:bidi="fa-IR"/>
        </w:rPr>
        <w:lastRenderedPageBreak/>
        <w:t>____________________</w:t>
      </w:r>
    </w:p>
    <w:p w:rsidR="00DB6A20" w:rsidRDefault="0088652D" w:rsidP="00273312">
      <w:pPr>
        <w:pStyle w:val="libFootnote0"/>
        <w:rPr>
          <w:rtl/>
          <w:lang w:bidi="fa-IR"/>
        </w:rPr>
      </w:pPr>
      <w:r>
        <w:rPr>
          <w:rtl/>
          <w:lang w:bidi="fa-IR"/>
        </w:rPr>
        <w:t>وكان مَقْبَل رسول الله (</w:t>
      </w:r>
      <w:r w:rsidR="0096185B" w:rsidRPr="00273312">
        <w:rPr>
          <w:rStyle w:val="libFootnoteAlaemChar"/>
          <w:rtl/>
        </w:rPr>
        <w:t>صلى‌الله‌عليه‌وآله</w:t>
      </w:r>
      <w:r>
        <w:rPr>
          <w:rtl/>
          <w:lang w:bidi="fa-IR"/>
        </w:rPr>
        <w:t>) , ينكتها بمخصرته</w:t>
      </w:r>
      <w:r w:rsidR="009D3EAD">
        <w:rPr>
          <w:rtl/>
          <w:lang w:bidi="fa-IR"/>
        </w:rPr>
        <w:t xml:space="preserve">، </w:t>
      </w:r>
      <w:r>
        <w:rPr>
          <w:rtl/>
          <w:lang w:bidi="fa-IR"/>
        </w:rPr>
        <w:t>قد التمع السرور بوجهه</w:t>
      </w:r>
      <w:r w:rsidR="007E6BC8">
        <w:rPr>
          <w:rtl/>
          <w:lang w:bidi="fa-IR"/>
        </w:rPr>
        <w:t>.</w:t>
      </w:r>
      <w:r>
        <w:rPr>
          <w:rtl/>
          <w:lang w:bidi="fa-IR"/>
        </w:rPr>
        <w:t xml:space="preserve"> لَعمري لقد نكأت القرحة , واستأصلت الشأفة بإراقتك دم سيّد شباب أهل الجنّة</w:t>
      </w:r>
      <w:r w:rsidR="009D3EAD">
        <w:rPr>
          <w:rtl/>
          <w:lang w:bidi="fa-IR"/>
        </w:rPr>
        <w:t xml:space="preserve">، </w:t>
      </w:r>
      <w:r>
        <w:rPr>
          <w:rtl/>
          <w:lang w:bidi="fa-IR"/>
        </w:rPr>
        <w:t>وابن يعسوب العرب</w:t>
      </w:r>
      <w:r w:rsidR="009D3EAD">
        <w:rPr>
          <w:rtl/>
          <w:lang w:bidi="fa-IR"/>
        </w:rPr>
        <w:t xml:space="preserve">، </w:t>
      </w:r>
      <w:r>
        <w:rPr>
          <w:rtl/>
          <w:lang w:bidi="fa-IR"/>
        </w:rPr>
        <w:t>وشمس آل عبد المطلب</w:t>
      </w:r>
      <w:r w:rsidR="009D3EAD">
        <w:rPr>
          <w:rtl/>
          <w:lang w:bidi="fa-IR"/>
        </w:rPr>
        <w:t xml:space="preserve">، </w:t>
      </w:r>
      <w:r>
        <w:rPr>
          <w:rtl/>
          <w:lang w:bidi="fa-IR"/>
        </w:rPr>
        <w:t>وهتفتَ بأشياخك</w:t>
      </w:r>
      <w:r w:rsidR="009D3EAD">
        <w:rPr>
          <w:rtl/>
          <w:lang w:bidi="fa-IR"/>
        </w:rPr>
        <w:t xml:space="preserve">، </w:t>
      </w:r>
      <w:r>
        <w:rPr>
          <w:rtl/>
          <w:lang w:bidi="fa-IR"/>
        </w:rPr>
        <w:t>وتقرّبت بدمه إلى الكفرة من أسلافك</w:t>
      </w:r>
      <w:r w:rsidR="009D3EAD">
        <w:rPr>
          <w:rtl/>
          <w:lang w:bidi="fa-IR"/>
        </w:rPr>
        <w:t xml:space="preserve">، </w:t>
      </w:r>
      <w:r>
        <w:rPr>
          <w:rtl/>
          <w:lang w:bidi="fa-IR"/>
        </w:rPr>
        <w:t>ثمّ صرختَ بندائك , ولَعمري لقد ناديتهم لو شهدوك , ووشيكاً تشهدهم ولم يشهدوك</w:t>
      </w:r>
      <w:r w:rsidR="009D3EAD">
        <w:rPr>
          <w:rtl/>
          <w:lang w:bidi="fa-IR"/>
        </w:rPr>
        <w:t xml:space="preserve">، </w:t>
      </w:r>
      <w:r>
        <w:rPr>
          <w:rtl/>
          <w:lang w:bidi="fa-IR"/>
        </w:rPr>
        <w:t xml:space="preserve">ولتودّ يمينك </w:t>
      </w:r>
      <w:r w:rsidR="0096185B">
        <w:rPr>
          <w:rtl/>
          <w:lang w:bidi="fa-IR"/>
        </w:rPr>
        <w:t>-</w:t>
      </w:r>
      <w:r>
        <w:rPr>
          <w:rtl/>
          <w:lang w:bidi="fa-IR"/>
        </w:rPr>
        <w:t xml:space="preserve"> كما زعمت </w:t>
      </w:r>
      <w:r w:rsidR="0096185B">
        <w:rPr>
          <w:rtl/>
          <w:lang w:bidi="fa-IR"/>
        </w:rPr>
        <w:t>-</w:t>
      </w:r>
      <w:r>
        <w:rPr>
          <w:rtl/>
          <w:lang w:bidi="fa-IR"/>
        </w:rPr>
        <w:t xml:space="preserve"> شُلّت بك عن مرفقها وجذّت</w:t>
      </w:r>
      <w:r w:rsidR="009D3EAD">
        <w:rPr>
          <w:rtl/>
          <w:lang w:bidi="fa-IR"/>
        </w:rPr>
        <w:t xml:space="preserve">، </w:t>
      </w:r>
      <w:r>
        <w:rPr>
          <w:rtl/>
          <w:lang w:bidi="fa-IR"/>
        </w:rPr>
        <w:t>وأحببت اُمّك لم تحملك</w:t>
      </w:r>
      <w:r w:rsidR="009D3EAD">
        <w:rPr>
          <w:rtl/>
          <w:lang w:bidi="fa-IR"/>
        </w:rPr>
        <w:t xml:space="preserve">، </w:t>
      </w:r>
      <w:r>
        <w:rPr>
          <w:rtl/>
          <w:lang w:bidi="fa-IR"/>
        </w:rPr>
        <w:t>وأباك لم يلدك حين تصير إلى سخط الله , ومخاصمك رسول الله (</w:t>
      </w:r>
      <w:r w:rsidR="0096185B" w:rsidRPr="00273312">
        <w:rPr>
          <w:rStyle w:val="libFootnoteAlaemChar"/>
          <w:rtl/>
        </w:rPr>
        <w:t>صلى‌الله‌عليه‌وآله</w:t>
      </w:r>
      <w:r>
        <w:rPr>
          <w:rtl/>
          <w:lang w:bidi="fa-IR"/>
        </w:rPr>
        <w:t>)</w:t>
      </w:r>
      <w:r w:rsidR="00DB6A20">
        <w:rPr>
          <w:rtl/>
          <w:lang w:bidi="fa-IR"/>
        </w:rPr>
        <w:t>.</w:t>
      </w:r>
    </w:p>
    <w:p w:rsidR="00DB6A20" w:rsidRDefault="0088652D" w:rsidP="00273312">
      <w:pPr>
        <w:pStyle w:val="libFootnote0"/>
        <w:rPr>
          <w:rtl/>
          <w:lang w:bidi="fa-IR"/>
        </w:rPr>
      </w:pPr>
      <w:r>
        <w:rPr>
          <w:rtl/>
          <w:lang w:bidi="fa-IR"/>
        </w:rPr>
        <w:t>الّلهم خذ بحقّنا</w:t>
      </w:r>
      <w:r w:rsidR="009D3EAD">
        <w:rPr>
          <w:rtl/>
          <w:lang w:bidi="fa-IR"/>
        </w:rPr>
        <w:t xml:space="preserve">، </w:t>
      </w:r>
      <w:r>
        <w:rPr>
          <w:rtl/>
          <w:lang w:bidi="fa-IR"/>
        </w:rPr>
        <w:t>وانتقم مِن ظالِمنا</w:t>
      </w:r>
      <w:r w:rsidR="009D3EAD">
        <w:rPr>
          <w:rtl/>
          <w:lang w:bidi="fa-IR"/>
        </w:rPr>
        <w:t xml:space="preserve">، </w:t>
      </w:r>
      <w:r>
        <w:rPr>
          <w:rtl/>
          <w:lang w:bidi="fa-IR"/>
        </w:rPr>
        <w:t>واحلل غضبك على مَن سفك دماءنا , ونقض ذمارنا</w:t>
      </w:r>
      <w:r w:rsidR="009D3EAD">
        <w:rPr>
          <w:rtl/>
          <w:lang w:bidi="fa-IR"/>
        </w:rPr>
        <w:t xml:space="preserve">، </w:t>
      </w:r>
      <w:r>
        <w:rPr>
          <w:rtl/>
          <w:lang w:bidi="fa-IR"/>
        </w:rPr>
        <w:t>وقتل حماتنا</w:t>
      </w:r>
      <w:r w:rsidR="009D3EAD">
        <w:rPr>
          <w:rtl/>
          <w:lang w:bidi="fa-IR"/>
        </w:rPr>
        <w:t xml:space="preserve">، </w:t>
      </w:r>
      <w:r>
        <w:rPr>
          <w:rtl/>
          <w:lang w:bidi="fa-IR"/>
        </w:rPr>
        <w:t>وهتك عنّا سدولنا</w:t>
      </w:r>
      <w:r w:rsidR="00DB6A20">
        <w:rPr>
          <w:rtl/>
          <w:lang w:bidi="fa-IR"/>
        </w:rPr>
        <w:t>.</w:t>
      </w:r>
    </w:p>
    <w:p w:rsidR="00DB6A20" w:rsidRDefault="0088652D" w:rsidP="00273312">
      <w:pPr>
        <w:pStyle w:val="libFootnote0"/>
        <w:rPr>
          <w:rtl/>
          <w:lang w:bidi="fa-IR"/>
        </w:rPr>
      </w:pPr>
      <w:r>
        <w:rPr>
          <w:rtl/>
          <w:lang w:bidi="fa-IR"/>
        </w:rPr>
        <w:t>وفعلت فعلتك التي فعلت</w:t>
      </w:r>
      <w:r w:rsidR="009D3EAD">
        <w:rPr>
          <w:rtl/>
          <w:lang w:bidi="fa-IR"/>
        </w:rPr>
        <w:t xml:space="preserve">، </w:t>
      </w:r>
      <w:r>
        <w:rPr>
          <w:rtl/>
          <w:lang w:bidi="fa-IR"/>
        </w:rPr>
        <w:t xml:space="preserve">وما فريت </w:t>
      </w:r>
      <w:r w:rsidR="00EE59C8">
        <w:rPr>
          <w:rtl/>
          <w:lang w:bidi="fa-IR"/>
        </w:rPr>
        <w:t>إلّا</w:t>
      </w:r>
      <w:r>
        <w:rPr>
          <w:rtl/>
          <w:lang w:bidi="fa-IR"/>
        </w:rPr>
        <w:t xml:space="preserve"> جلدك</w:t>
      </w:r>
      <w:r w:rsidR="009D3EAD">
        <w:rPr>
          <w:rtl/>
          <w:lang w:bidi="fa-IR"/>
        </w:rPr>
        <w:t xml:space="preserve">، </w:t>
      </w:r>
      <w:r>
        <w:rPr>
          <w:rtl/>
          <w:lang w:bidi="fa-IR"/>
        </w:rPr>
        <w:t xml:space="preserve">وما جززت </w:t>
      </w:r>
      <w:r w:rsidR="00EE59C8">
        <w:rPr>
          <w:rtl/>
          <w:lang w:bidi="fa-IR"/>
        </w:rPr>
        <w:t>إلّا</w:t>
      </w:r>
      <w:r>
        <w:rPr>
          <w:rtl/>
          <w:lang w:bidi="fa-IR"/>
        </w:rPr>
        <w:t xml:space="preserve"> لحمك</w:t>
      </w:r>
      <w:r w:rsidR="009D3EAD">
        <w:rPr>
          <w:rtl/>
          <w:lang w:bidi="fa-IR"/>
        </w:rPr>
        <w:t xml:space="preserve">، </w:t>
      </w:r>
      <w:r>
        <w:rPr>
          <w:rtl/>
          <w:lang w:bidi="fa-IR"/>
        </w:rPr>
        <w:t>وسترد على رسول الله (</w:t>
      </w:r>
      <w:r w:rsidR="0096185B" w:rsidRPr="00273312">
        <w:rPr>
          <w:rStyle w:val="libFootnoteAlaemChar"/>
          <w:rtl/>
        </w:rPr>
        <w:t>صلى‌الله‌عليه‌وآله</w:t>
      </w:r>
      <w:r>
        <w:rPr>
          <w:rtl/>
          <w:lang w:bidi="fa-IR"/>
        </w:rPr>
        <w:t>) بما تحملت من دم ذرّيته</w:t>
      </w:r>
      <w:r w:rsidR="009D3EAD">
        <w:rPr>
          <w:rtl/>
          <w:lang w:bidi="fa-IR"/>
        </w:rPr>
        <w:t xml:space="preserve">، </w:t>
      </w:r>
      <w:r>
        <w:rPr>
          <w:rtl/>
          <w:lang w:bidi="fa-IR"/>
        </w:rPr>
        <w:t>وانتهكت من حرمته</w:t>
      </w:r>
      <w:r w:rsidR="009D3EAD">
        <w:rPr>
          <w:rtl/>
          <w:lang w:bidi="fa-IR"/>
        </w:rPr>
        <w:t xml:space="preserve">، </w:t>
      </w:r>
      <w:r>
        <w:rPr>
          <w:rtl/>
          <w:lang w:bidi="fa-IR"/>
        </w:rPr>
        <w:t>وسفكت من دماء عترته ولحمته ؛ حيث يجمع به شملهم</w:t>
      </w:r>
      <w:r w:rsidR="009D3EAD">
        <w:rPr>
          <w:rtl/>
          <w:lang w:bidi="fa-IR"/>
        </w:rPr>
        <w:t xml:space="preserve">، </w:t>
      </w:r>
      <w:r>
        <w:rPr>
          <w:rtl/>
          <w:lang w:bidi="fa-IR"/>
        </w:rPr>
        <w:t>ويلمّ به شعثهم</w:t>
      </w:r>
      <w:r w:rsidR="009D3EAD">
        <w:rPr>
          <w:rtl/>
          <w:lang w:bidi="fa-IR"/>
        </w:rPr>
        <w:t xml:space="preserve">، </w:t>
      </w:r>
      <w:r>
        <w:rPr>
          <w:rtl/>
          <w:lang w:bidi="fa-IR"/>
        </w:rPr>
        <w:t>وينتقم من ظالمهم</w:t>
      </w:r>
      <w:r w:rsidR="009D3EAD">
        <w:rPr>
          <w:rtl/>
          <w:lang w:bidi="fa-IR"/>
        </w:rPr>
        <w:t xml:space="preserve">، </w:t>
      </w:r>
      <w:r>
        <w:rPr>
          <w:rtl/>
          <w:lang w:bidi="fa-IR"/>
        </w:rPr>
        <w:t>ويأخذ لهم بحقّهم من أعدائهم</w:t>
      </w:r>
      <w:r w:rsidR="007E6BC8">
        <w:rPr>
          <w:rtl/>
          <w:lang w:bidi="fa-IR"/>
        </w:rPr>
        <w:t>.</w:t>
      </w:r>
      <w:r>
        <w:rPr>
          <w:rtl/>
          <w:lang w:bidi="fa-IR"/>
        </w:rPr>
        <w:t xml:space="preserve"> فلا يستفزنّك الفرح بقتلهم </w:t>
      </w:r>
      <w:r w:rsidRPr="00273312">
        <w:rPr>
          <w:rStyle w:val="libFootnoteAlaemChar"/>
          <w:rtl/>
        </w:rPr>
        <w:t>(</w:t>
      </w:r>
      <w:r w:rsidRPr="00273312">
        <w:rPr>
          <w:rStyle w:val="libFootnoteAieChar"/>
          <w:rtl/>
        </w:rPr>
        <w:t>وَلاَ تَحْسَبَنَّ الَّذِينَ قُتِلُوا فِي سَبِيلِ اللَّهِ أَمْوَاتًا بَلْ أَحْيَاءٌ عِنْدَ رَبِّهِمْ يُرْزَقُون * فَرِحِينَ بِمَا آتَاهُمْ اللَّهُ مِنْ فَضْلِهِ</w:t>
      </w:r>
      <w:r w:rsidRPr="00273312">
        <w:rPr>
          <w:rStyle w:val="libFootnoteAlaemChar"/>
          <w:rtl/>
        </w:rPr>
        <w:t>)</w:t>
      </w:r>
      <w:r>
        <w:rPr>
          <w:rtl/>
          <w:lang w:bidi="fa-IR"/>
        </w:rPr>
        <w:t xml:space="preserve"> سورة آل عمران / 169 </w:t>
      </w:r>
      <w:r w:rsidR="0096185B">
        <w:rPr>
          <w:rtl/>
          <w:lang w:bidi="fa-IR"/>
        </w:rPr>
        <w:t>-</w:t>
      </w:r>
      <w:r>
        <w:rPr>
          <w:rtl/>
          <w:lang w:bidi="fa-IR"/>
        </w:rPr>
        <w:t xml:space="preserve"> 170</w:t>
      </w:r>
      <w:r w:rsidR="00DB6A20">
        <w:rPr>
          <w:rtl/>
          <w:lang w:bidi="fa-IR"/>
        </w:rPr>
        <w:t>.</w:t>
      </w:r>
    </w:p>
    <w:p w:rsidR="00DB6A20" w:rsidRDefault="0088652D" w:rsidP="00273312">
      <w:pPr>
        <w:pStyle w:val="libFootnote0"/>
        <w:rPr>
          <w:rtl/>
          <w:lang w:bidi="fa-IR"/>
        </w:rPr>
      </w:pPr>
      <w:r>
        <w:rPr>
          <w:rtl/>
          <w:lang w:bidi="fa-IR"/>
        </w:rPr>
        <w:t>وحسبك بالله وليّاً وحاكماً</w:t>
      </w:r>
      <w:r w:rsidR="009D3EAD">
        <w:rPr>
          <w:rtl/>
          <w:lang w:bidi="fa-IR"/>
        </w:rPr>
        <w:t xml:space="preserve">، </w:t>
      </w:r>
      <w:r>
        <w:rPr>
          <w:rtl/>
          <w:lang w:bidi="fa-IR"/>
        </w:rPr>
        <w:t>وبرسول الله (</w:t>
      </w:r>
      <w:r w:rsidR="0096185B" w:rsidRPr="00273312">
        <w:rPr>
          <w:rStyle w:val="libFootnoteAlaemChar"/>
          <w:rtl/>
        </w:rPr>
        <w:t>صلى‌الله‌عليه‌وآله</w:t>
      </w:r>
      <w:r>
        <w:rPr>
          <w:rtl/>
          <w:lang w:bidi="fa-IR"/>
        </w:rPr>
        <w:t>) خصيماً</w:t>
      </w:r>
      <w:r w:rsidR="009D3EAD">
        <w:rPr>
          <w:rtl/>
          <w:lang w:bidi="fa-IR"/>
        </w:rPr>
        <w:t xml:space="preserve">، </w:t>
      </w:r>
      <w:r>
        <w:rPr>
          <w:rtl/>
          <w:lang w:bidi="fa-IR"/>
        </w:rPr>
        <w:t>وبجبرائيل ظهيراً</w:t>
      </w:r>
      <w:r w:rsidR="009D3EAD">
        <w:rPr>
          <w:rtl/>
          <w:lang w:bidi="fa-IR"/>
        </w:rPr>
        <w:t xml:space="preserve">، </w:t>
      </w:r>
      <w:r>
        <w:rPr>
          <w:rtl/>
          <w:lang w:bidi="fa-IR"/>
        </w:rPr>
        <w:t>وسيعلم من بوَّأك ومكنَّك من رقاب المسلمين أن بئس للظالمين بدلاً</w:t>
      </w:r>
      <w:r w:rsidR="009D3EAD">
        <w:rPr>
          <w:rtl/>
          <w:lang w:bidi="fa-IR"/>
        </w:rPr>
        <w:t xml:space="preserve">، </w:t>
      </w:r>
      <w:r>
        <w:rPr>
          <w:rtl/>
          <w:lang w:bidi="fa-IR"/>
        </w:rPr>
        <w:t>وأيُّكم شرّ مكاناً وأضلّ سبيلاً</w:t>
      </w:r>
      <w:r w:rsidR="00DB6A20">
        <w:rPr>
          <w:rtl/>
          <w:lang w:bidi="fa-IR"/>
        </w:rPr>
        <w:t>.</w:t>
      </w:r>
    </w:p>
    <w:p w:rsidR="00273312" w:rsidRDefault="0088652D" w:rsidP="00273312">
      <w:pPr>
        <w:pStyle w:val="libFootnote0"/>
        <w:rPr>
          <w:rtl/>
          <w:lang w:bidi="fa-IR"/>
        </w:rPr>
      </w:pPr>
      <w:r>
        <w:rPr>
          <w:rtl/>
          <w:lang w:bidi="fa-IR"/>
        </w:rPr>
        <w:t>وما استصغاري قدرك</w:t>
      </w:r>
      <w:r w:rsidR="009D3EAD">
        <w:rPr>
          <w:rtl/>
          <w:lang w:bidi="fa-IR"/>
        </w:rPr>
        <w:t xml:space="preserve">، </w:t>
      </w:r>
      <w:r>
        <w:rPr>
          <w:rtl/>
          <w:lang w:bidi="fa-IR"/>
        </w:rPr>
        <w:t>ولا استعظامي تقريعك , توهّماً لانتجاع الخطاب فيك بعد أن تركت عيون المسلمين به عبرى</w:t>
      </w:r>
      <w:r w:rsidR="009D3EAD">
        <w:rPr>
          <w:rtl/>
          <w:lang w:bidi="fa-IR"/>
        </w:rPr>
        <w:t xml:space="preserve">، </w:t>
      </w:r>
      <w:r>
        <w:rPr>
          <w:rtl/>
          <w:lang w:bidi="fa-IR"/>
        </w:rPr>
        <w:t>وصدورهم عند ذكره حرّى</w:t>
      </w:r>
      <w:r w:rsidR="009D3EAD">
        <w:rPr>
          <w:rtl/>
          <w:lang w:bidi="fa-IR"/>
        </w:rPr>
        <w:t xml:space="preserve">، </w:t>
      </w:r>
      <w:r>
        <w:rPr>
          <w:rtl/>
          <w:lang w:bidi="fa-IR"/>
        </w:rPr>
        <w:t>فتلك قلوبٌ قاسية</w:t>
      </w:r>
      <w:r w:rsidR="009D3EAD">
        <w:rPr>
          <w:rtl/>
          <w:lang w:bidi="fa-IR"/>
        </w:rPr>
        <w:t xml:space="preserve">، </w:t>
      </w:r>
      <w:r>
        <w:rPr>
          <w:rtl/>
          <w:lang w:bidi="fa-IR"/>
        </w:rPr>
        <w:t>ونفوسٌ طاغية</w:t>
      </w:r>
      <w:r w:rsidR="009D3EAD">
        <w:rPr>
          <w:rtl/>
          <w:lang w:bidi="fa-IR"/>
        </w:rPr>
        <w:t xml:space="preserve">، </w:t>
      </w:r>
      <w:r>
        <w:rPr>
          <w:rtl/>
          <w:lang w:bidi="fa-IR"/>
        </w:rPr>
        <w:t>وأجسام محشوة بسخط الله ولعنة الرسول</w:t>
      </w:r>
      <w:r w:rsidR="009D3EAD">
        <w:rPr>
          <w:rtl/>
          <w:lang w:bidi="fa-IR"/>
        </w:rPr>
        <w:t xml:space="preserve">، </w:t>
      </w:r>
      <w:r>
        <w:rPr>
          <w:rtl/>
          <w:lang w:bidi="fa-IR"/>
        </w:rPr>
        <w:t>قد عشش فيه الشيطان وفرّخ</w:t>
      </w:r>
      <w:r w:rsidR="009D3EAD">
        <w:rPr>
          <w:rtl/>
          <w:lang w:bidi="fa-IR"/>
        </w:rPr>
        <w:t xml:space="preserve">، </w:t>
      </w:r>
      <w:r>
        <w:rPr>
          <w:rtl/>
          <w:lang w:bidi="fa-IR"/>
        </w:rPr>
        <w:t>ومن هناك مثلك ما درج ونهض</w:t>
      </w:r>
      <w:r w:rsidR="007E6BC8">
        <w:rPr>
          <w:rtl/>
          <w:lang w:bidi="fa-IR"/>
        </w:rPr>
        <w:t>.</w:t>
      </w:r>
    </w:p>
    <w:p w:rsidR="00DB6A20" w:rsidRDefault="0088652D" w:rsidP="00273312">
      <w:pPr>
        <w:pStyle w:val="libFootnote0"/>
        <w:rPr>
          <w:rtl/>
          <w:lang w:bidi="fa-IR"/>
        </w:rPr>
      </w:pPr>
      <w:r>
        <w:rPr>
          <w:rtl/>
          <w:lang w:bidi="fa-IR"/>
        </w:rPr>
        <w:t>فالعجب كلَّ العجب لقتل الأتقياء وأسباط الأنبياء</w:t>
      </w:r>
      <w:r w:rsidR="009D3EAD">
        <w:rPr>
          <w:rtl/>
          <w:lang w:bidi="fa-IR"/>
        </w:rPr>
        <w:t xml:space="preserve">، </w:t>
      </w:r>
      <w:r>
        <w:rPr>
          <w:rtl/>
          <w:lang w:bidi="fa-IR"/>
        </w:rPr>
        <w:t>وسليل الأوصياء</w:t>
      </w:r>
      <w:r w:rsidR="009D3EAD">
        <w:rPr>
          <w:rtl/>
          <w:lang w:bidi="fa-IR"/>
        </w:rPr>
        <w:t xml:space="preserve">، </w:t>
      </w:r>
      <w:r>
        <w:rPr>
          <w:rtl/>
          <w:lang w:bidi="fa-IR"/>
        </w:rPr>
        <w:t>بأيدي الطلقاء الخبيثة</w:t>
      </w:r>
      <w:r w:rsidR="009D3EAD">
        <w:rPr>
          <w:rtl/>
          <w:lang w:bidi="fa-IR"/>
        </w:rPr>
        <w:t xml:space="preserve">، </w:t>
      </w:r>
      <w:r>
        <w:rPr>
          <w:rtl/>
          <w:lang w:bidi="fa-IR"/>
        </w:rPr>
        <w:t>ونسل العهرة الفجرة</w:t>
      </w:r>
      <w:r w:rsidR="009D3EAD">
        <w:rPr>
          <w:rtl/>
          <w:lang w:bidi="fa-IR"/>
        </w:rPr>
        <w:t xml:space="preserve">، </w:t>
      </w:r>
      <w:r>
        <w:rPr>
          <w:rtl/>
          <w:lang w:bidi="fa-IR"/>
        </w:rPr>
        <w:t>تنطف أكفّهم من دمائنا , وتنحلب أفواههم من لحومنا , تلك الجثث الزاكية على الجيوب الضاحية</w:t>
      </w:r>
      <w:r w:rsidR="009D3EAD">
        <w:rPr>
          <w:rtl/>
          <w:lang w:bidi="fa-IR"/>
        </w:rPr>
        <w:t xml:space="preserve">، </w:t>
      </w:r>
      <w:r>
        <w:rPr>
          <w:rtl/>
          <w:lang w:bidi="fa-IR"/>
        </w:rPr>
        <w:t>تنتابها العواسل , وتعفرها اُمّهات الفواعل</w:t>
      </w:r>
      <w:r w:rsidR="007E6BC8">
        <w:rPr>
          <w:rtl/>
          <w:lang w:bidi="fa-IR"/>
        </w:rPr>
        <w:t>.</w:t>
      </w:r>
      <w:r>
        <w:rPr>
          <w:rtl/>
          <w:lang w:bidi="fa-IR"/>
        </w:rPr>
        <w:t xml:space="preserve"> فلئن اتّخذتنا مغنماً لتجد بنا وشيكاً مغرماً , حين لا تجد </w:t>
      </w:r>
      <w:r w:rsidR="00EE59C8">
        <w:rPr>
          <w:rtl/>
          <w:lang w:bidi="fa-IR"/>
        </w:rPr>
        <w:t>إلّا</w:t>
      </w:r>
      <w:r>
        <w:rPr>
          <w:rtl/>
          <w:lang w:bidi="fa-IR"/>
        </w:rPr>
        <w:t xml:space="preserve"> ما قدّمت يداك</w:t>
      </w:r>
      <w:r w:rsidR="009D3EAD">
        <w:rPr>
          <w:rtl/>
          <w:lang w:bidi="fa-IR"/>
        </w:rPr>
        <w:t xml:space="preserve">، </w:t>
      </w:r>
      <w:r>
        <w:rPr>
          <w:rtl/>
          <w:lang w:bidi="fa-IR"/>
        </w:rPr>
        <w:t>وما الله بظلاّمٍ للعبيد</w:t>
      </w:r>
      <w:r w:rsidR="007E6BC8">
        <w:rPr>
          <w:rtl/>
          <w:lang w:bidi="fa-IR"/>
        </w:rPr>
        <w:t>.</w:t>
      </w:r>
      <w:r>
        <w:rPr>
          <w:rtl/>
          <w:lang w:bidi="fa-IR"/>
        </w:rPr>
        <w:t xml:space="preserve"> فإلى الله المشتكى والمعوّل</w:t>
      </w:r>
      <w:r w:rsidR="009D3EAD">
        <w:rPr>
          <w:rtl/>
          <w:lang w:bidi="fa-IR"/>
        </w:rPr>
        <w:t xml:space="preserve">، </w:t>
      </w:r>
      <w:r>
        <w:rPr>
          <w:rtl/>
          <w:lang w:bidi="fa-IR"/>
        </w:rPr>
        <w:t>وإليه الملجأ والمؤمل</w:t>
      </w:r>
      <w:r w:rsidR="00DB6A20">
        <w:rPr>
          <w:rtl/>
          <w:lang w:bidi="fa-IR"/>
        </w:rPr>
        <w:t>.</w:t>
      </w:r>
    </w:p>
    <w:p w:rsidR="0088652D" w:rsidRDefault="0088652D" w:rsidP="00273312">
      <w:pPr>
        <w:pStyle w:val="libFootnote0"/>
        <w:rPr>
          <w:lang w:bidi="fa-IR"/>
        </w:rPr>
      </w:pPr>
      <w:r>
        <w:rPr>
          <w:rtl/>
          <w:lang w:bidi="fa-IR"/>
        </w:rPr>
        <w:t>ثمّ كد كيدك</w:t>
      </w:r>
      <w:r w:rsidR="009D3EAD">
        <w:rPr>
          <w:rtl/>
          <w:lang w:bidi="fa-IR"/>
        </w:rPr>
        <w:t xml:space="preserve">، </w:t>
      </w:r>
      <w:r>
        <w:rPr>
          <w:rtl/>
          <w:lang w:bidi="fa-IR"/>
        </w:rPr>
        <w:t>واجهد جهدك , فوالله الذي شرّفنا بالوحي والكتاب</w:t>
      </w:r>
      <w:r w:rsidR="009D3EAD">
        <w:rPr>
          <w:rtl/>
          <w:lang w:bidi="fa-IR"/>
        </w:rPr>
        <w:t xml:space="preserve">، </w:t>
      </w:r>
      <w:r>
        <w:rPr>
          <w:rtl/>
          <w:lang w:bidi="fa-IR"/>
        </w:rPr>
        <w:t>والنبوة والانتجاب</w:t>
      </w:r>
      <w:r w:rsidR="009D3EAD">
        <w:rPr>
          <w:rtl/>
          <w:lang w:bidi="fa-IR"/>
        </w:rPr>
        <w:t xml:space="preserve">، </w:t>
      </w:r>
      <w:r>
        <w:rPr>
          <w:rtl/>
          <w:lang w:bidi="fa-IR"/>
        </w:rPr>
        <w:t>لا تدرك أمدنا</w:t>
      </w:r>
      <w:r w:rsidR="009D3EAD">
        <w:rPr>
          <w:rtl/>
          <w:lang w:bidi="fa-IR"/>
        </w:rPr>
        <w:t xml:space="preserve">، </w:t>
      </w:r>
      <w:r>
        <w:rPr>
          <w:rtl/>
          <w:lang w:bidi="fa-IR"/>
        </w:rPr>
        <w:t>ولا تبلغ غايتنا</w:t>
      </w:r>
      <w:r w:rsidR="009D3EAD">
        <w:rPr>
          <w:rtl/>
          <w:lang w:bidi="fa-IR"/>
        </w:rPr>
        <w:t xml:space="preserve">، </w:t>
      </w:r>
      <w:r>
        <w:rPr>
          <w:rtl/>
          <w:lang w:bidi="fa-IR"/>
        </w:rPr>
        <w:t>ولا تمحو ذكرنا</w:t>
      </w:r>
      <w:r w:rsidR="009D3EAD">
        <w:rPr>
          <w:rtl/>
          <w:lang w:bidi="fa-IR"/>
        </w:rPr>
        <w:t xml:space="preserve">، </w:t>
      </w:r>
      <w:r>
        <w:rPr>
          <w:rtl/>
          <w:lang w:bidi="fa-IR"/>
        </w:rPr>
        <w:t>ولا يرحض عنك عارنا</w:t>
      </w:r>
      <w:r w:rsidR="009D3EAD">
        <w:rPr>
          <w:rtl/>
          <w:lang w:bidi="fa-IR"/>
        </w:rPr>
        <w:t xml:space="preserve">، </w:t>
      </w:r>
      <w:r>
        <w:rPr>
          <w:rtl/>
          <w:lang w:bidi="fa-IR"/>
        </w:rPr>
        <w:t xml:space="preserve">وهل رأيك </w:t>
      </w:r>
      <w:r w:rsidR="00EE59C8">
        <w:rPr>
          <w:rtl/>
          <w:lang w:bidi="fa-IR"/>
        </w:rPr>
        <w:t>إلّا</w:t>
      </w:r>
      <w:r>
        <w:rPr>
          <w:rtl/>
          <w:lang w:bidi="fa-IR"/>
        </w:rPr>
        <w:t xml:space="preserve"> فند</w:t>
      </w:r>
      <w:r w:rsidR="009D3EAD">
        <w:rPr>
          <w:rtl/>
          <w:lang w:bidi="fa-IR"/>
        </w:rPr>
        <w:t xml:space="preserve">، </w:t>
      </w:r>
      <w:r>
        <w:rPr>
          <w:rtl/>
          <w:lang w:bidi="fa-IR"/>
        </w:rPr>
        <w:t xml:space="preserve">وأيّامك </w:t>
      </w:r>
      <w:r w:rsidR="00EE59C8">
        <w:rPr>
          <w:rtl/>
          <w:lang w:bidi="fa-IR"/>
        </w:rPr>
        <w:t>إلّا</w:t>
      </w:r>
      <w:r>
        <w:rPr>
          <w:rtl/>
          <w:lang w:bidi="fa-IR"/>
        </w:rPr>
        <w:t xml:space="preserve"> عدد</w:t>
      </w:r>
      <w:r w:rsidR="009D3EAD">
        <w:rPr>
          <w:rtl/>
          <w:lang w:bidi="fa-IR"/>
        </w:rPr>
        <w:t xml:space="preserve">، </w:t>
      </w:r>
      <w:r>
        <w:rPr>
          <w:rtl/>
          <w:lang w:bidi="fa-IR"/>
        </w:rPr>
        <w:t xml:space="preserve">وجمعك </w:t>
      </w:r>
      <w:r w:rsidR="00EE59C8">
        <w:rPr>
          <w:rtl/>
          <w:lang w:bidi="fa-IR"/>
        </w:rPr>
        <w:t>إلّا</w:t>
      </w:r>
      <w:r>
        <w:rPr>
          <w:rtl/>
          <w:lang w:bidi="fa-IR"/>
        </w:rPr>
        <w:t xml:space="preserve"> بدد</w:t>
      </w:r>
      <w:r w:rsidR="009D3EAD">
        <w:rPr>
          <w:rtl/>
          <w:lang w:bidi="fa-IR"/>
        </w:rPr>
        <w:t xml:space="preserve">، </w:t>
      </w:r>
      <w:r>
        <w:rPr>
          <w:rtl/>
          <w:lang w:bidi="fa-IR"/>
        </w:rPr>
        <w:t>يوم ينادي المنادي ألا لعن الله الظالم العادي</w:t>
      </w:r>
      <w:r w:rsidR="007E6BC8">
        <w:rPr>
          <w:rtl/>
          <w:lang w:bidi="fa-IR"/>
        </w:rPr>
        <w:t>.</w:t>
      </w:r>
      <w:r>
        <w:rPr>
          <w:rtl/>
          <w:lang w:bidi="fa-IR"/>
        </w:rPr>
        <w:t xml:space="preserve"> =</w:t>
      </w:r>
    </w:p>
    <w:p w:rsidR="0088652D" w:rsidRDefault="00DB6A20" w:rsidP="0088652D">
      <w:pPr>
        <w:pStyle w:val="libNormal"/>
        <w:rPr>
          <w:lang w:bidi="fa-IR"/>
        </w:rPr>
      </w:pPr>
      <w:r>
        <w:rPr>
          <w:rtl/>
          <w:lang w:bidi="fa-IR"/>
        </w:rPr>
        <w:br w:type="page"/>
      </w:r>
    </w:p>
    <w:p w:rsidR="00686E08" w:rsidRDefault="0088652D" w:rsidP="0088652D">
      <w:pPr>
        <w:pStyle w:val="libNormal"/>
        <w:rPr>
          <w:rtl/>
          <w:lang w:bidi="fa-IR"/>
        </w:rPr>
      </w:pPr>
      <w:r>
        <w:rPr>
          <w:rtl/>
          <w:lang w:bidi="fa-IR"/>
        </w:rPr>
        <w:lastRenderedPageBreak/>
        <w:t>قال الخوارزمي : قال الحاكم : الأبيات التي أنشأها يزيد بن معاوية هي لعبد الله بن الزبعري</w:t>
      </w:r>
      <w:r w:rsidR="009D3EAD">
        <w:rPr>
          <w:rtl/>
          <w:lang w:bidi="fa-IR"/>
        </w:rPr>
        <w:t xml:space="preserve">، </w:t>
      </w:r>
      <w:r>
        <w:rPr>
          <w:rtl/>
          <w:lang w:bidi="fa-IR"/>
        </w:rPr>
        <w:t xml:space="preserve">أنشأها يوم أُحد </w:t>
      </w:r>
      <w:r w:rsidR="003B6559">
        <w:rPr>
          <w:rtl/>
          <w:lang w:bidi="fa-IR"/>
        </w:rPr>
        <w:t>لمـّا</w:t>
      </w:r>
      <w:r>
        <w:rPr>
          <w:rtl/>
          <w:lang w:bidi="fa-IR"/>
        </w:rPr>
        <w:t xml:space="preserve"> استشهد حمزة عمُّ النبي (</w:t>
      </w:r>
      <w:r w:rsidR="0096185B" w:rsidRPr="0096185B">
        <w:rPr>
          <w:rStyle w:val="libAlaemChar"/>
          <w:rtl/>
        </w:rPr>
        <w:t>صلى‌الله‌عليه‌وآله</w:t>
      </w:r>
      <w:r>
        <w:rPr>
          <w:rtl/>
          <w:lang w:bidi="fa-IR"/>
        </w:rPr>
        <w:t>) وجماعة من المسلمين</w:t>
      </w:r>
      <w:r w:rsidR="009D3EAD">
        <w:rPr>
          <w:rtl/>
          <w:lang w:bidi="fa-IR"/>
        </w:rPr>
        <w:t xml:space="preserve">، </w:t>
      </w:r>
      <w:r>
        <w:rPr>
          <w:rtl/>
          <w:lang w:bidi="fa-IR"/>
        </w:rPr>
        <w:t>وهي قصيدة طويلة , فمنها :</w:t>
      </w:r>
    </w:p>
    <w:tbl>
      <w:tblPr>
        <w:tblStyle w:val="TableGrid"/>
        <w:bidiVisual/>
        <w:tblW w:w="4562" w:type="pct"/>
        <w:tblInd w:w="384" w:type="dxa"/>
        <w:tblLook w:val="01E0"/>
      </w:tblPr>
      <w:tblGrid>
        <w:gridCol w:w="3999"/>
        <w:gridCol w:w="285"/>
        <w:gridCol w:w="3960"/>
      </w:tblGrid>
      <w:tr w:rsidR="00273312" w:rsidTr="005E1155">
        <w:trPr>
          <w:trHeight w:val="350"/>
        </w:trPr>
        <w:tc>
          <w:tcPr>
            <w:tcW w:w="3920" w:type="dxa"/>
            <w:shd w:val="clear" w:color="auto" w:fill="auto"/>
          </w:tcPr>
          <w:p w:rsidR="00273312" w:rsidRDefault="00273312" w:rsidP="005E1155">
            <w:pPr>
              <w:pStyle w:val="libPoem"/>
            </w:pPr>
            <w:r>
              <w:rPr>
                <w:rtl/>
                <w:lang w:bidi="fa-IR"/>
              </w:rPr>
              <w:t>يا غُرابَ البينِ ما شئتَ فَقُلْ</w:t>
            </w:r>
            <w:r w:rsidRPr="00725071">
              <w:rPr>
                <w:rStyle w:val="libPoemTiniChar0"/>
                <w:rtl/>
              </w:rPr>
              <w:br/>
              <w:t> </w:t>
            </w:r>
          </w:p>
        </w:tc>
        <w:tc>
          <w:tcPr>
            <w:tcW w:w="279" w:type="dxa"/>
            <w:shd w:val="clear" w:color="auto" w:fill="auto"/>
          </w:tcPr>
          <w:p w:rsidR="00273312" w:rsidRDefault="00273312" w:rsidP="005E1155">
            <w:pPr>
              <w:pStyle w:val="libPoem"/>
              <w:rPr>
                <w:rtl/>
              </w:rPr>
            </w:pPr>
          </w:p>
        </w:tc>
        <w:tc>
          <w:tcPr>
            <w:tcW w:w="3881" w:type="dxa"/>
            <w:shd w:val="clear" w:color="auto" w:fill="auto"/>
          </w:tcPr>
          <w:p w:rsidR="00273312" w:rsidRDefault="00273312" w:rsidP="005E1155">
            <w:pPr>
              <w:pStyle w:val="libPoem"/>
            </w:pPr>
            <w:r>
              <w:rPr>
                <w:rtl/>
                <w:lang w:bidi="fa-IR"/>
              </w:rPr>
              <w:t>إنما تندبُ أمراً قد فُعلْ</w:t>
            </w:r>
            <w:r w:rsidRPr="00725071">
              <w:rPr>
                <w:rStyle w:val="libPoemTiniChar0"/>
                <w:rtl/>
              </w:rPr>
              <w:br/>
              <w:t> </w:t>
            </w:r>
          </w:p>
        </w:tc>
      </w:tr>
      <w:tr w:rsidR="00273312" w:rsidTr="005E1155">
        <w:trPr>
          <w:trHeight w:val="350"/>
        </w:trPr>
        <w:tc>
          <w:tcPr>
            <w:tcW w:w="3920" w:type="dxa"/>
          </w:tcPr>
          <w:p w:rsidR="00273312" w:rsidRDefault="00273312" w:rsidP="005E1155">
            <w:pPr>
              <w:pStyle w:val="libPoem"/>
            </w:pPr>
            <w:r>
              <w:rPr>
                <w:rtl/>
                <w:lang w:bidi="fa-IR"/>
              </w:rPr>
              <w:t>إن للخير وللشرِّ مدىً</w:t>
            </w:r>
            <w:r w:rsidRPr="00725071">
              <w:rPr>
                <w:rStyle w:val="libPoemTiniChar0"/>
                <w:rtl/>
              </w:rPr>
              <w:br/>
              <w:t> </w:t>
            </w:r>
          </w:p>
        </w:tc>
        <w:tc>
          <w:tcPr>
            <w:tcW w:w="279" w:type="dxa"/>
          </w:tcPr>
          <w:p w:rsidR="00273312" w:rsidRDefault="00273312" w:rsidP="005E1155">
            <w:pPr>
              <w:pStyle w:val="libPoem"/>
              <w:rPr>
                <w:rtl/>
              </w:rPr>
            </w:pPr>
          </w:p>
        </w:tc>
        <w:tc>
          <w:tcPr>
            <w:tcW w:w="3881" w:type="dxa"/>
          </w:tcPr>
          <w:p w:rsidR="00273312" w:rsidRDefault="00273312" w:rsidP="005E1155">
            <w:pPr>
              <w:pStyle w:val="libPoem"/>
            </w:pPr>
            <w:r>
              <w:rPr>
                <w:rtl/>
                <w:lang w:bidi="fa-IR"/>
              </w:rPr>
              <w:t>وكلا ذلك وجهٌ وقُبلْ</w:t>
            </w:r>
            <w:r w:rsidRPr="00725071">
              <w:rPr>
                <w:rStyle w:val="libPoemTiniChar0"/>
                <w:rtl/>
              </w:rPr>
              <w:br/>
              <w:t> </w:t>
            </w:r>
          </w:p>
        </w:tc>
      </w:tr>
      <w:tr w:rsidR="00273312" w:rsidTr="005E1155">
        <w:trPr>
          <w:trHeight w:val="350"/>
        </w:trPr>
        <w:tc>
          <w:tcPr>
            <w:tcW w:w="3920" w:type="dxa"/>
          </w:tcPr>
          <w:p w:rsidR="00273312" w:rsidRDefault="00273312" w:rsidP="005E1155">
            <w:pPr>
              <w:pStyle w:val="libPoem"/>
            </w:pPr>
            <w:r>
              <w:rPr>
                <w:rtl/>
                <w:lang w:bidi="fa-IR"/>
              </w:rPr>
              <w:t>والعطيّاتُ خساسٌ بينهم</w:t>
            </w:r>
            <w:r w:rsidRPr="00725071">
              <w:rPr>
                <w:rStyle w:val="libPoemTiniChar0"/>
                <w:rtl/>
              </w:rPr>
              <w:br/>
              <w:t> </w:t>
            </w:r>
          </w:p>
        </w:tc>
        <w:tc>
          <w:tcPr>
            <w:tcW w:w="279" w:type="dxa"/>
          </w:tcPr>
          <w:p w:rsidR="00273312" w:rsidRDefault="00273312" w:rsidP="005E1155">
            <w:pPr>
              <w:pStyle w:val="libPoem"/>
              <w:rPr>
                <w:rtl/>
              </w:rPr>
            </w:pPr>
          </w:p>
        </w:tc>
        <w:tc>
          <w:tcPr>
            <w:tcW w:w="3881" w:type="dxa"/>
          </w:tcPr>
          <w:p w:rsidR="00273312" w:rsidRDefault="00273312" w:rsidP="005E1155">
            <w:pPr>
              <w:pStyle w:val="libPoem"/>
            </w:pPr>
            <w:r>
              <w:rPr>
                <w:rtl/>
                <w:lang w:bidi="fa-IR"/>
              </w:rPr>
              <w:t>وسواءٌ قبرُ مُثْرٍ وَمُقِلْ</w:t>
            </w:r>
            <w:r w:rsidRPr="00725071">
              <w:rPr>
                <w:rStyle w:val="libPoemTiniChar0"/>
                <w:rtl/>
              </w:rPr>
              <w:br/>
              <w:t> </w:t>
            </w:r>
          </w:p>
        </w:tc>
      </w:tr>
      <w:tr w:rsidR="00273312" w:rsidTr="005E1155">
        <w:trPr>
          <w:trHeight w:val="350"/>
        </w:trPr>
        <w:tc>
          <w:tcPr>
            <w:tcW w:w="3920" w:type="dxa"/>
          </w:tcPr>
          <w:p w:rsidR="00273312" w:rsidRDefault="00273312" w:rsidP="005E1155">
            <w:pPr>
              <w:pStyle w:val="libPoem"/>
            </w:pPr>
            <w:r>
              <w:rPr>
                <w:rtl/>
                <w:lang w:bidi="fa-IR"/>
              </w:rPr>
              <w:t>كلُّ عيشٍ ونعيمٍ زائلٌ</w:t>
            </w:r>
            <w:r w:rsidRPr="00725071">
              <w:rPr>
                <w:rStyle w:val="libPoemTiniChar0"/>
                <w:rtl/>
              </w:rPr>
              <w:br/>
              <w:t> </w:t>
            </w:r>
          </w:p>
        </w:tc>
        <w:tc>
          <w:tcPr>
            <w:tcW w:w="279" w:type="dxa"/>
          </w:tcPr>
          <w:p w:rsidR="00273312" w:rsidRDefault="00273312" w:rsidP="005E1155">
            <w:pPr>
              <w:pStyle w:val="libPoem"/>
              <w:rPr>
                <w:rtl/>
              </w:rPr>
            </w:pPr>
          </w:p>
        </w:tc>
        <w:tc>
          <w:tcPr>
            <w:tcW w:w="3881" w:type="dxa"/>
          </w:tcPr>
          <w:p w:rsidR="00273312" w:rsidRDefault="00273312" w:rsidP="005E1155">
            <w:pPr>
              <w:pStyle w:val="libPoem"/>
            </w:pPr>
            <w:r>
              <w:rPr>
                <w:rtl/>
                <w:lang w:bidi="fa-IR"/>
              </w:rPr>
              <w:t>وبناتُ الدهرِ يلعبن بكلْ</w:t>
            </w:r>
            <w:r w:rsidRPr="00725071">
              <w:rPr>
                <w:rStyle w:val="libPoemTiniChar0"/>
                <w:rtl/>
              </w:rPr>
              <w:br/>
              <w:t> </w:t>
            </w:r>
          </w:p>
        </w:tc>
      </w:tr>
      <w:tr w:rsidR="00273312" w:rsidTr="005E1155">
        <w:trPr>
          <w:trHeight w:val="350"/>
        </w:trPr>
        <w:tc>
          <w:tcPr>
            <w:tcW w:w="3920" w:type="dxa"/>
          </w:tcPr>
          <w:p w:rsidR="00273312" w:rsidRDefault="00273312" w:rsidP="005E1155">
            <w:pPr>
              <w:pStyle w:val="libPoem"/>
            </w:pPr>
            <w:r>
              <w:rPr>
                <w:rtl/>
                <w:lang w:bidi="fa-IR"/>
              </w:rPr>
              <w:t>أبلغا حَسَّانَ عنِّي آيةً</w:t>
            </w:r>
            <w:r w:rsidRPr="00725071">
              <w:rPr>
                <w:rStyle w:val="libPoemTiniChar0"/>
                <w:rtl/>
              </w:rPr>
              <w:br/>
              <w:t> </w:t>
            </w:r>
          </w:p>
        </w:tc>
        <w:tc>
          <w:tcPr>
            <w:tcW w:w="279" w:type="dxa"/>
          </w:tcPr>
          <w:p w:rsidR="00273312" w:rsidRDefault="00273312" w:rsidP="005E1155">
            <w:pPr>
              <w:pStyle w:val="libPoem"/>
              <w:rPr>
                <w:rtl/>
              </w:rPr>
            </w:pPr>
          </w:p>
        </w:tc>
        <w:tc>
          <w:tcPr>
            <w:tcW w:w="3881" w:type="dxa"/>
          </w:tcPr>
          <w:p w:rsidR="00273312" w:rsidRDefault="00273312" w:rsidP="005E1155">
            <w:pPr>
              <w:pStyle w:val="libPoem"/>
            </w:pPr>
            <w:r>
              <w:rPr>
                <w:rtl/>
                <w:lang w:bidi="fa-IR"/>
              </w:rPr>
              <w:t>فقريضُ الشعرِ يشفي ذا الغللْ</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273312">
      <w:pPr>
        <w:pStyle w:val="libFootnote0"/>
        <w:rPr>
          <w:rtl/>
          <w:lang w:bidi="fa-IR"/>
        </w:rPr>
      </w:pPr>
      <w:r>
        <w:rPr>
          <w:rtl/>
          <w:lang w:bidi="fa-IR"/>
        </w:rPr>
        <w:t>= والحمد لله الذي حَكَم لأوليائه بالسعادة</w:t>
      </w:r>
      <w:r w:rsidR="009D3EAD">
        <w:rPr>
          <w:rtl/>
          <w:lang w:bidi="fa-IR"/>
        </w:rPr>
        <w:t xml:space="preserve">، </w:t>
      </w:r>
      <w:r>
        <w:rPr>
          <w:rtl/>
          <w:lang w:bidi="fa-IR"/>
        </w:rPr>
        <w:t>وختم لأصفيائه بالشهادة ببلوغ الإرادة</w:t>
      </w:r>
      <w:r w:rsidR="009D3EAD">
        <w:rPr>
          <w:rtl/>
          <w:lang w:bidi="fa-IR"/>
        </w:rPr>
        <w:t xml:space="preserve">، </w:t>
      </w:r>
      <w:r>
        <w:rPr>
          <w:rtl/>
          <w:lang w:bidi="fa-IR"/>
        </w:rPr>
        <w:t>نقلهم إلى الرحمة والرأفة</w:t>
      </w:r>
      <w:r w:rsidR="009D3EAD">
        <w:rPr>
          <w:rtl/>
          <w:lang w:bidi="fa-IR"/>
        </w:rPr>
        <w:t xml:space="preserve">، </w:t>
      </w:r>
      <w:r>
        <w:rPr>
          <w:rtl/>
          <w:lang w:bidi="fa-IR"/>
        </w:rPr>
        <w:t>والرضوان والمغفرة</w:t>
      </w:r>
      <w:r w:rsidR="009D3EAD">
        <w:rPr>
          <w:rtl/>
          <w:lang w:bidi="fa-IR"/>
        </w:rPr>
        <w:t xml:space="preserve">، </w:t>
      </w:r>
      <w:r>
        <w:rPr>
          <w:rtl/>
          <w:lang w:bidi="fa-IR"/>
        </w:rPr>
        <w:t>ولم يشقَ بهم غيرك</w:t>
      </w:r>
      <w:r w:rsidR="009D3EAD">
        <w:rPr>
          <w:rtl/>
          <w:lang w:bidi="fa-IR"/>
        </w:rPr>
        <w:t xml:space="preserve">، </w:t>
      </w:r>
      <w:r>
        <w:rPr>
          <w:rtl/>
          <w:lang w:bidi="fa-IR"/>
        </w:rPr>
        <w:t>ولا ابتلى بهم سواك</w:t>
      </w:r>
      <w:r w:rsidR="009D3EAD">
        <w:rPr>
          <w:rtl/>
          <w:lang w:bidi="fa-IR"/>
        </w:rPr>
        <w:t xml:space="preserve">، </w:t>
      </w:r>
      <w:r>
        <w:rPr>
          <w:rtl/>
          <w:lang w:bidi="fa-IR"/>
        </w:rPr>
        <w:t>ونسأله أن يكمل لهم الأجر</w:t>
      </w:r>
      <w:r w:rsidR="009D3EAD">
        <w:rPr>
          <w:rtl/>
          <w:lang w:bidi="fa-IR"/>
        </w:rPr>
        <w:t xml:space="preserve">، </w:t>
      </w:r>
      <w:r>
        <w:rPr>
          <w:rtl/>
          <w:lang w:bidi="fa-IR"/>
        </w:rPr>
        <w:t>ويجزل لهم الثواب والذخر</w:t>
      </w:r>
      <w:r w:rsidR="009D3EAD">
        <w:rPr>
          <w:rtl/>
          <w:lang w:bidi="fa-IR"/>
        </w:rPr>
        <w:t xml:space="preserve">، </w:t>
      </w:r>
      <w:r>
        <w:rPr>
          <w:rtl/>
          <w:lang w:bidi="fa-IR"/>
        </w:rPr>
        <w:t>ونسأله حسن الخلافة</w:t>
      </w:r>
      <w:r w:rsidR="009D3EAD">
        <w:rPr>
          <w:rtl/>
          <w:lang w:bidi="fa-IR"/>
        </w:rPr>
        <w:t xml:space="preserve">، </w:t>
      </w:r>
      <w:r>
        <w:rPr>
          <w:rtl/>
          <w:lang w:bidi="fa-IR"/>
        </w:rPr>
        <w:t>وجميل الإنابة</w:t>
      </w:r>
      <w:r w:rsidR="009D3EAD">
        <w:rPr>
          <w:rtl/>
          <w:lang w:bidi="fa-IR"/>
        </w:rPr>
        <w:t xml:space="preserve">، </w:t>
      </w:r>
      <w:r>
        <w:rPr>
          <w:rtl/>
          <w:lang w:bidi="fa-IR"/>
        </w:rPr>
        <w:t>إنّه رحيمٌ ودود</w:t>
      </w:r>
      <w:r w:rsidR="00DB6A20">
        <w:rPr>
          <w:rtl/>
          <w:lang w:bidi="fa-IR"/>
        </w:rPr>
        <w:t>.</w:t>
      </w:r>
    </w:p>
    <w:p w:rsidR="00686E08" w:rsidRDefault="0088652D" w:rsidP="00273312">
      <w:pPr>
        <w:pStyle w:val="libFootnote0"/>
        <w:rPr>
          <w:lang w:bidi="fa-IR"/>
        </w:rPr>
      </w:pPr>
      <w:r>
        <w:rPr>
          <w:rtl/>
          <w:lang w:bidi="fa-IR"/>
        </w:rPr>
        <w:t>فقال يزيد مجيباً لها :</w:t>
      </w:r>
    </w:p>
    <w:tbl>
      <w:tblPr>
        <w:tblStyle w:val="TableGrid"/>
        <w:bidiVisual/>
        <w:tblW w:w="4562" w:type="pct"/>
        <w:tblInd w:w="384" w:type="dxa"/>
        <w:tblLook w:val="01E0"/>
      </w:tblPr>
      <w:tblGrid>
        <w:gridCol w:w="3999"/>
        <w:gridCol w:w="285"/>
        <w:gridCol w:w="3960"/>
      </w:tblGrid>
      <w:tr w:rsidR="00273312" w:rsidTr="005E1155">
        <w:trPr>
          <w:trHeight w:val="350"/>
        </w:trPr>
        <w:tc>
          <w:tcPr>
            <w:tcW w:w="3920" w:type="dxa"/>
            <w:shd w:val="clear" w:color="auto" w:fill="auto"/>
          </w:tcPr>
          <w:p w:rsidR="00273312" w:rsidRDefault="00273312" w:rsidP="00273312">
            <w:pPr>
              <w:pStyle w:val="libPoemFootnote"/>
            </w:pPr>
            <w:r>
              <w:rPr>
                <w:rtl/>
                <w:lang w:bidi="fa-IR"/>
              </w:rPr>
              <w:t>يا صيحةً تُحْمَدُ من صوايحِ</w:t>
            </w:r>
            <w:r w:rsidRPr="00725071">
              <w:rPr>
                <w:rStyle w:val="libPoemTiniChar0"/>
                <w:rtl/>
              </w:rPr>
              <w:br/>
              <w:t> </w:t>
            </w:r>
          </w:p>
        </w:tc>
        <w:tc>
          <w:tcPr>
            <w:tcW w:w="279" w:type="dxa"/>
            <w:shd w:val="clear" w:color="auto" w:fill="auto"/>
          </w:tcPr>
          <w:p w:rsidR="00273312" w:rsidRDefault="00273312" w:rsidP="00273312">
            <w:pPr>
              <w:pStyle w:val="libPoemFootnote"/>
              <w:rPr>
                <w:rtl/>
              </w:rPr>
            </w:pPr>
          </w:p>
        </w:tc>
        <w:tc>
          <w:tcPr>
            <w:tcW w:w="3881" w:type="dxa"/>
            <w:shd w:val="clear" w:color="auto" w:fill="auto"/>
          </w:tcPr>
          <w:p w:rsidR="00273312" w:rsidRDefault="00273312" w:rsidP="00273312">
            <w:pPr>
              <w:pStyle w:val="libPoemFootnote"/>
            </w:pPr>
            <w:r>
              <w:rPr>
                <w:rtl/>
                <w:lang w:bidi="fa-IR"/>
              </w:rPr>
              <w:t>ما أَهْوَن الموت على النوائحِ</w:t>
            </w:r>
            <w:r w:rsidRPr="00725071">
              <w:rPr>
                <w:rStyle w:val="libPoemTiniChar0"/>
                <w:rtl/>
              </w:rPr>
              <w:br/>
              <w:t> </w:t>
            </w:r>
          </w:p>
        </w:tc>
      </w:tr>
    </w:tbl>
    <w:p w:rsidR="00DB6A20" w:rsidRDefault="0088652D" w:rsidP="00273312">
      <w:pPr>
        <w:pStyle w:val="libFootnote0"/>
        <w:rPr>
          <w:rtl/>
          <w:lang w:bidi="fa-IR"/>
        </w:rPr>
      </w:pPr>
      <w:r>
        <w:rPr>
          <w:rtl/>
          <w:lang w:bidi="fa-IR"/>
        </w:rPr>
        <w:t>ثمّ أمر بردّهم</w:t>
      </w:r>
      <w:r w:rsidR="00DB6A20">
        <w:rPr>
          <w:rtl/>
          <w:lang w:bidi="fa-IR"/>
        </w:rPr>
        <w:t>.</w:t>
      </w:r>
    </w:p>
    <w:p w:rsidR="00DB6A20" w:rsidRDefault="0088652D" w:rsidP="00273312">
      <w:pPr>
        <w:pStyle w:val="libFootnote0"/>
        <w:rPr>
          <w:rtl/>
          <w:lang w:bidi="fa-IR"/>
        </w:rPr>
      </w:pPr>
      <w:r>
        <w:rPr>
          <w:rtl/>
          <w:lang w:bidi="fa-IR"/>
        </w:rPr>
        <w:t>وقيل : إنّ فاطمة بنت الحسين (</w:t>
      </w:r>
      <w:r w:rsidR="0096185B" w:rsidRPr="00273312">
        <w:rPr>
          <w:rStyle w:val="libFootnoteAlaemChar"/>
          <w:rtl/>
        </w:rPr>
        <w:t>عليه‌السلام</w:t>
      </w:r>
      <w:r>
        <w:rPr>
          <w:rtl/>
          <w:lang w:bidi="fa-IR"/>
        </w:rPr>
        <w:t>) كانت وضيئة الوجه</w:t>
      </w:r>
      <w:r w:rsidR="009D3EAD">
        <w:rPr>
          <w:rtl/>
          <w:lang w:bidi="fa-IR"/>
        </w:rPr>
        <w:t xml:space="preserve">، </w:t>
      </w:r>
      <w:r>
        <w:rPr>
          <w:rtl/>
          <w:lang w:bidi="fa-IR"/>
        </w:rPr>
        <w:t>وكانت جالسة بين النساء</w:t>
      </w:r>
      <w:r w:rsidR="009D3EAD">
        <w:rPr>
          <w:rtl/>
          <w:lang w:bidi="fa-IR"/>
        </w:rPr>
        <w:t xml:space="preserve">، </w:t>
      </w:r>
      <w:r>
        <w:rPr>
          <w:rtl/>
          <w:lang w:bidi="fa-IR"/>
        </w:rPr>
        <w:t>فقام إلى يزيد رجلٌ من أهل الشام أحمر فقال : يا أمير المؤمنين , هَبْ لي هذه الجارية , يعني فاطمة ابنة الحسين (</w:t>
      </w:r>
      <w:r w:rsidR="0096185B" w:rsidRPr="00273312">
        <w:rPr>
          <w:rStyle w:val="libFootnoteAlaemChar"/>
          <w:rtl/>
        </w:rPr>
        <w:t>عليه‌السلام</w:t>
      </w:r>
      <w:r>
        <w:rPr>
          <w:rtl/>
          <w:lang w:bidi="fa-IR"/>
        </w:rPr>
        <w:t>)</w:t>
      </w:r>
      <w:r w:rsidR="00DB6A20">
        <w:rPr>
          <w:rtl/>
          <w:lang w:bidi="fa-IR"/>
        </w:rPr>
        <w:t>.</w:t>
      </w:r>
    </w:p>
    <w:p w:rsidR="00DB6A20" w:rsidRDefault="0088652D" w:rsidP="00273312">
      <w:pPr>
        <w:pStyle w:val="libFootnote0"/>
        <w:rPr>
          <w:rtl/>
          <w:lang w:bidi="fa-IR"/>
        </w:rPr>
      </w:pPr>
      <w:r>
        <w:rPr>
          <w:rtl/>
          <w:lang w:bidi="fa-IR"/>
        </w:rPr>
        <w:t>فأخذت بثياب عمّتها زينب بنت علي بن أبي طالب (</w:t>
      </w:r>
      <w:r w:rsidR="0096185B" w:rsidRPr="00273312">
        <w:rPr>
          <w:rStyle w:val="libFootnoteAlaemChar"/>
          <w:rtl/>
        </w:rPr>
        <w:t>عليه‌السلام</w:t>
      </w:r>
      <w:r>
        <w:rPr>
          <w:rtl/>
          <w:lang w:bidi="fa-IR"/>
        </w:rPr>
        <w:t>) فقالت : أُوتم واُستخدم ؟! فقالت زينب للشامي : كذبت ولؤمت</w:t>
      </w:r>
      <w:r w:rsidR="009D3EAD">
        <w:rPr>
          <w:rtl/>
          <w:lang w:bidi="fa-IR"/>
        </w:rPr>
        <w:t xml:space="preserve">، </w:t>
      </w:r>
      <w:r>
        <w:rPr>
          <w:rtl/>
          <w:lang w:bidi="fa-IR"/>
        </w:rPr>
        <w:t>والله ما ذاك لك ولا له</w:t>
      </w:r>
      <w:r w:rsidR="00DB6A20">
        <w:rPr>
          <w:rtl/>
          <w:lang w:bidi="fa-IR"/>
        </w:rPr>
        <w:t>.</w:t>
      </w:r>
    </w:p>
    <w:p w:rsidR="00DB6A20" w:rsidRDefault="0088652D" w:rsidP="00273312">
      <w:pPr>
        <w:pStyle w:val="libFootnote0"/>
        <w:rPr>
          <w:rtl/>
          <w:lang w:bidi="fa-IR"/>
        </w:rPr>
      </w:pPr>
      <w:r>
        <w:rPr>
          <w:rtl/>
          <w:lang w:bidi="fa-IR"/>
        </w:rPr>
        <w:t>فغضب يزيد ثمّ قال : إنّ ذلك لي , ولو شئت أن أفعل لفعلت</w:t>
      </w:r>
      <w:r w:rsidR="00DB6A20">
        <w:rPr>
          <w:rtl/>
          <w:lang w:bidi="fa-IR"/>
        </w:rPr>
        <w:t>.</w:t>
      </w:r>
    </w:p>
    <w:p w:rsidR="00DB6A20" w:rsidRDefault="0088652D" w:rsidP="00273312">
      <w:pPr>
        <w:pStyle w:val="libFootnote0"/>
        <w:rPr>
          <w:rtl/>
          <w:lang w:bidi="fa-IR"/>
        </w:rPr>
      </w:pPr>
      <w:r>
        <w:rPr>
          <w:rtl/>
          <w:lang w:bidi="fa-IR"/>
        </w:rPr>
        <w:t>قالت زينب : كلا</w:t>
      </w:r>
      <w:r w:rsidR="009D3EAD">
        <w:rPr>
          <w:rtl/>
          <w:lang w:bidi="fa-IR"/>
        </w:rPr>
        <w:t xml:space="preserve">، </w:t>
      </w:r>
      <w:r>
        <w:rPr>
          <w:rtl/>
          <w:lang w:bidi="fa-IR"/>
        </w:rPr>
        <w:t xml:space="preserve">والله ما جعل الله ذلك لك </w:t>
      </w:r>
      <w:r w:rsidR="00EE59C8">
        <w:rPr>
          <w:rtl/>
          <w:lang w:bidi="fa-IR"/>
        </w:rPr>
        <w:t>إلّا</w:t>
      </w:r>
      <w:r>
        <w:rPr>
          <w:rtl/>
          <w:lang w:bidi="fa-IR"/>
        </w:rPr>
        <w:t xml:space="preserve"> أن تخرج من ملّتنا</w:t>
      </w:r>
      <w:r w:rsidR="009D3EAD">
        <w:rPr>
          <w:rtl/>
          <w:lang w:bidi="fa-IR"/>
        </w:rPr>
        <w:t xml:space="preserve">، </w:t>
      </w:r>
      <w:r>
        <w:rPr>
          <w:rtl/>
          <w:lang w:bidi="fa-IR"/>
        </w:rPr>
        <w:t>وتدين بغير ديننا</w:t>
      </w:r>
      <w:r w:rsidR="00DB6A20">
        <w:rPr>
          <w:rtl/>
          <w:lang w:bidi="fa-IR"/>
        </w:rPr>
        <w:t>.</w:t>
      </w:r>
    </w:p>
    <w:p w:rsidR="00DB6A20" w:rsidRDefault="0088652D" w:rsidP="00273312">
      <w:pPr>
        <w:pStyle w:val="libFootnote0"/>
        <w:rPr>
          <w:rtl/>
          <w:lang w:bidi="fa-IR"/>
        </w:rPr>
      </w:pPr>
      <w:r>
        <w:rPr>
          <w:rtl/>
          <w:lang w:bidi="fa-IR"/>
        </w:rPr>
        <w:t>فقال يزيد : إنّما خرج من الدين أبوك وأخوك</w:t>
      </w:r>
      <w:r w:rsidR="00DB6A20">
        <w:rPr>
          <w:rtl/>
          <w:lang w:bidi="fa-IR"/>
        </w:rPr>
        <w:t>.</w:t>
      </w:r>
    </w:p>
    <w:p w:rsidR="00DB6A20" w:rsidRDefault="0088652D" w:rsidP="00273312">
      <w:pPr>
        <w:pStyle w:val="libFootnote0"/>
        <w:rPr>
          <w:rtl/>
          <w:lang w:bidi="fa-IR"/>
        </w:rPr>
      </w:pPr>
      <w:r>
        <w:rPr>
          <w:rtl/>
          <w:lang w:bidi="fa-IR"/>
        </w:rPr>
        <w:t>قالت زينب : بدين الله ودين أبي ودين أخي اهتديت أنت إن كنت مسلماً</w:t>
      </w:r>
      <w:r w:rsidR="00DB6A20">
        <w:rPr>
          <w:rtl/>
          <w:lang w:bidi="fa-IR"/>
        </w:rPr>
        <w:t>.</w:t>
      </w:r>
    </w:p>
    <w:p w:rsidR="00DB6A20" w:rsidRDefault="0088652D" w:rsidP="00273312">
      <w:pPr>
        <w:pStyle w:val="libFootnote0"/>
        <w:rPr>
          <w:rtl/>
          <w:lang w:bidi="fa-IR"/>
        </w:rPr>
      </w:pPr>
      <w:r>
        <w:rPr>
          <w:rtl/>
          <w:lang w:bidi="fa-IR"/>
        </w:rPr>
        <w:t>قال يزيد : كذبتِ يا عدوّة الله</w:t>
      </w:r>
      <w:r w:rsidR="00DB6A20">
        <w:rPr>
          <w:rtl/>
          <w:lang w:bidi="fa-IR"/>
        </w:rPr>
        <w:t>.</w:t>
      </w:r>
    </w:p>
    <w:p w:rsidR="00DB6A20" w:rsidRDefault="0088652D" w:rsidP="00273312">
      <w:pPr>
        <w:pStyle w:val="libFootnote0"/>
        <w:rPr>
          <w:rtl/>
          <w:lang w:bidi="fa-IR"/>
        </w:rPr>
      </w:pPr>
      <w:r>
        <w:rPr>
          <w:rtl/>
          <w:lang w:bidi="fa-IR"/>
        </w:rPr>
        <w:t>فقالت زينب : أنت أمير تشتم ظلماً</w:t>
      </w:r>
      <w:r w:rsidR="009D3EAD">
        <w:rPr>
          <w:rtl/>
          <w:lang w:bidi="fa-IR"/>
        </w:rPr>
        <w:t xml:space="preserve">، </w:t>
      </w:r>
      <w:r>
        <w:rPr>
          <w:rtl/>
          <w:lang w:bidi="fa-IR"/>
        </w:rPr>
        <w:t>وتقهر بسلطانك</w:t>
      </w:r>
      <w:r w:rsidR="00DB6A20">
        <w:rPr>
          <w:rtl/>
          <w:lang w:bidi="fa-IR"/>
        </w:rPr>
        <w:t>.</w:t>
      </w:r>
    </w:p>
    <w:p w:rsidR="00DB6A20" w:rsidRDefault="0088652D" w:rsidP="00273312">
      <w:pPr>
        <w:pStyle w:val="libFootnote0"/>
        <w:rPr>
          <w:rtl/>
          <w:lang w:bidi="fa-IR"/>
        </w:rPr>
      </w:pPr>
      <w:r>
        <w:rPr>
          <w:rtl/>
          <w:lang w:bidi="fa-IR"/>
        </w:rPr>
        <w:t>فكأنّه استحيا فسكت , فعاد الشامي فقال : يا أمير المؤمنين , هَبْ لي هذه الجارية</w:t>
      </w:r>
      <w:r w:rsidR="007E6BC8">
        <w:rPr>
          <w:rtl/>
          <w:lang w:bidi="fa-IR"/>
        </w:rPr>
        <w:t>.</w:t>
      </w:r>
      <w:r>
        <w:rPr>
          <w:rtl/>
          <w:lang w:bidi="fa-IR"/>
        </w:rPr>
        <w:t xml:space="preserve"> فقال يزيد : اغرب وهَبَ الله لك حتفاً قاضياً</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591B70" w:rsidTr="005E1155">
        <w:trPr>
          <w:trHeight w:val="350"/>
        </w:trPr>
        <w:tc>
          <w:tcPr>
            <w:tcW w:w="3920" w:type="dxa"/>
            <w:shd w:val="clear" w:color="auto" w:fill="auto"/>
          </w:tcPr>
          <w:p w:rsidR="00591B70" w:rsidRDefault="00591B70" w:rsidP="005E1155">
            <w:pPr>
              <w:pStyle w:val="libPoem"/>
            </w:pPr>
            <w:r>
              <w:rPr>
                <w:rtl/>
                <w:lang w:bidi="fa-IR"/>
              </w:rPr>
              <w:lastRenderedPageBreak/>
              <w:t>كم ترى في الحزنِ من جمجمةٍ</w:t>
            </w:r>
            <w:r w:rsidRPr="00725071">
              <w:rPr>
                <w:rStyle w:val="libPoemTiniChar0"/>
                <w:rtl/>
              </w:rPr>
              <w:br/>
              <w:t> </w:t>
            </w:r>
          </w:p>
        </w:tc>
        <w:tc>
          <w:tcPr>
            <w:tcW w:w="279" w:type="dxa"/>
            <w:shd w:val="clear" w:color="auto" w:fill="auto"/>
          </w:tcPr>
          <w:p w:rsidR="00591B70" w:rsidRDefault="00591B70" w:rsidP="005E1155">
            <w:pPr>
              <w:pStyle w:val="libPoem"/>
              <w:rPr>
                <w:rtl/>
              </w:rPr>
            </w:pPr>
          </w:p>
        </w:tc>
        <w:tc>
          <w:tcPr>
            <w:tcW w:w="3881" w:type="dxa"/>
            <w:shd w:val="clear" w:color="auto" w:fill="auto"/>
          </w:tcPr>
          <w:p w:rsidR="00591B70" w:rsidRDefault="00591B70" w:rsidP="005E1155">
            <w:pPr>
              <w:pStyle w:val="libPoem"/>
            </w:pPr>
            <w:r>
              <w:rPr>
                <w:rtl/>
                <w:lang w:bidi="fa-IR"/>
              </w:rPr>
              <w:t>وأكفٍّ قد اُبينت ورجلْ</w:t>
            </w:r>
            <w:r w:rsidRPr="00725071">
              <w:rPr>
                <w:rStyle w:val="libPoemTiniChar0"/>
                <w:rtl/>
              </w:rPr>
              <w:br/>
              <w:t> </w:t>
            </w:r>
          </w:p>
        </w:tc>
      </w:tr>
      <w:tr w:rsidR="00591B70" w:rsidTr="005E1155">
        <w:trPr>
          <w:trHeight w:val="350"/>
        </w:trPr>
        <w:tc>
          <w:tcPr>
            <w:tcW w:w="3920" w:type="dxa"/>
          </w:tcPr>
          <w:p w:rsidR="00591B70" w:rsidRDefault="00591B70" w:rsidP="005E1155">
            <w:pPr>
              <w:pStyle w:val="libPoem"/>
            </w:pPr>
            <w:r>
              <w:rPr>
                <w:rtl/>
                <w:lang w:bidi="fa-IR"/>
              </w:rPr>
              <w:t>وسرابيلُ حسانٍ سُلِبَتْ</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عن كماةٍ أهلكوا في المنتزلْ</w:t>
            </w:r>
            <w:r w:rsidRPr="00725071">
              <w:rPr>
                <w:rStyle w:val="libPoemTiniChar0"/>
                <w:rtl/>
              </w:rPr>
              <w:br/>
              <w:t> </w:t>
            </w:r>
          </w:p>
        </w:tc>
      </w:tr>
      <w:tr w:rsidR="00591B70" w:rsidTr="005E1155">
        <w:trPr>
          <w:trHeight w:val="350"/>
        </w:trPr>
        <w:tc>
          <w:tcPr>
            <w:tcW w:w="3920" w:type="dxa"/>
          </w:tcPr>
          <w:p w:rsidR="00591B70" w:rsidRDefault="00591B70" w:rsidP="005E1155">
            <w:pPr>
              <w:pStyle w:val="libPoem"/>
            </w:pPr>
            <w:r>
              <w:rPr>
                <w:rtl/>
                <w:lang w:bidi="fa-IR"/>
              </w:rPr>
              <w:t>كم قتلنا من كريمٍ سيِّدٍ</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م</w:t>
            </w:r>
            <w:r>
              <w:rPr>
                <w:rFonts w:hint="cs"/>
                <w:rtl/>
                <w:lang w:bidi="fa-IR"/>
              </w:rPr>
              <w:t>ا</w:t>
            </w:r>
            <w:r>
              <w:rPr>
                <w:rtl/>
                <w:lang w:bidi="fa-IR"/>
              </w:rPr>
              <w:t>جدِ الجدَّيْنِ مقدامٍ بطلْ</w:t>
            </w:r>
            <w:r w:rsidRPr="00725071">
              <w:rPr>
                <w:rStyle w:val="libPoemTiniChar0"/>
                <w:rtl/>
              </w:rPr>
              <w:br/>
              <w:t> </w:t>
            </w:r>
          </w:p>
        </w:tc>
      </w:tr>
      <w:tr w:rsidR="00591B70" w:rsidTr="005E1155">
        <w:trPr>
          <w:trHeight w:val="350"/>
        </w:trPr>
        <w:tc>
          <w:tcPr>
            <w:tcW w:w="3920" w:type="dxa"/>
          </w:tcPr>
          <w:p w:rsidR="00591B70" w:rsidRDefault="00591B70" w:rsidP="005E1155">
            <w:pPr>
              <w:pStyle w:val="libPoem"/>
            </w:pPr>
            <w:r>
              <w:rPr>
                <w:rtl/>
                <w:lang w:bidi="fa-IR"/>
              </w:rPr>
              <w:t>صادقِ النجدةِ قرمٍ بارعٍ</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غير ملتاثٍ لدى وَقْعِ الأَسَلْ</w:t>
            </w:r>
            <w:r w:rsidRPr="00725071">
              <w:rPr>
                <w:rStyle w:val="libPoemTiniChar0"/>
                <w:rtl/>
              </w:rPr>
              <w:br/>
              <w:t> </w:t>
            </w:r>
          </w:p>
        </w:tc>
      </w:tr>
      <w:tr w:rsidR="00591B70" w:rsidTr="005E1155">
        <w:trPr>
          <w:trHeight w:val="350"/>
        </w:trPr>
        <w:tc>
          <w:tcPr>
            <w:tcW w:w="3920" w:type="dxa"/>
          </w:tcPr>
          <w:p w:rsidR="00591B70" w:rsidRDefault="00591B70" w:rsidP="005E1155">
            <w:pPr>
              <w:pStyle w:val="libPoem"/>
            </w:pPr>
            <w:r>
              <w:rPr>
                <w:rtl/>
                <w:lang w:bidi="fa-IR"/>
              </w:rPr>
              <w:t>فَسَلِ المهراسَ ما ساكِنُهَا</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بينَ أقحافٍ وهامٍ كالحجلْ</w:t>
            </w:r>
            <w:r w:rsidRPr="00725071">
              <w:rPr>
                <w:rStyle w:val="libPoemTiniChar0"/>
                <w:rtl/>
              </w:rPr>
              <w:br/>
              <w:t> </w:t>
            </w:r>
          </w:p>
        </w:tc>
      </w:tr>
      <w:tr w:rsidR="00591B70" w:rsidTr="005E1155">
        <w:tblPrEx>
          <w:tblLook w:val="04A0"/>
        </w:tblPrEx>
        <w:trPr>
          <w:trHeight w:val="350"/>
        </w:trPr>
        <w:tc>
          <w:tcPr>
            <w:tcW w:w="3920" w:type="dxa"/>
          </w:tcPr>
          <w:p w:rsidR="00591B70" w:rsidRDefault="00591B70" w:rsidP="005E1155">
            <w:pPr>
              <w:pStyle w:val="libPoem"/>
            </w:pPr>
            <w:r>
              <w:rPr>
                <w:rtl/>
                <w:lang w:bidi="fa-IR"/>
              </w:rPr>
              <w:t>ليت أشياخي ببدرٍ شهدوا</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جَزَعَ الخزرجِ من وقعِ الأسلْ</w:t>
            </w:r>
            <w:r w:rsidRPr="00725071">
              <w:rPr>
                <w:rStyle w:val="libPoemTiniChar0"/>
                <w:rtl/>
              </w:rPr>
              <w:br/>
              <w:t> </w:t>
            </w:r>
          </w:p>
        </w:tc>
      </w:tr>
      <w:tr w:rsidR="00591B70" w:rsidTr="005E1155">
        <w:tblPrEx>
          <w:tblLook w:val="04A0"/>
        </w:tblPrEx>
        <w:trPr>
          <w:trHeight w:val="350"/>
        </w:trPr>
        <w:tc>
          <w:tcPr>
            <w:tcW w:w="3920" w:type="dxa"/>
          </w:tcPr>
          <w:p w:rsidR="00591B70" w:rsidRDefault="00591B70" w:rsidP="005E1155">
            <w:pPr>
              <w:pStyle w:val="libPoem"/>
            </w:pPr>
            <w:r>
              <w:rPr>
                <w:rtl/>
                <w:lang w:bidi="fa-IR"/>
              </w:rPr>
              <w:t>حين حكَّتْ بقباءٍ بركها</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واستحرَّ القتل في عَبْدِ الأَشَلْ</w:t>
            </w:r>
            <w:r w:rsidRPr="00725071">
              <w:rPr>
                <w:rStyle w:val="libPoemTiniChar0"/>
                <w:rtl/>
              </w:rPr>
              <w:br/>
              <w:t> </w:t>
            </w:r>
          </w:p>
        </w:tc>
      </w:tr>
      <w:tr w:rsidR="00591B70" w:rsidTr="005E1155">
        <w:tblPrEx>
          <w:tblLook w:val="04A0"/>
        </w:tblPrEx>
        <w:trPr>
          <w:trHeight w:val="350"/>
        </w:trPr>
        <w:tc>
          <w:tcPr>
            <w:tcW w:w="3920" w:type="dxa"/>
          </w:tcPr>
          <w:p w:rsidR="00591B70" w:rsidRDefault="00591B70" w:rsidP="005E1155">
            <w:pPr>
              <w:pStyle w:val="libPoem"/>
            </w:pPr>
            <w:r>
              <w:rPr>
                <w:rtl/>
                <w:lang w:bidi="fa-IR"/>
              </w:rPr>
              <w:t>ثم خفُّوا عند ذاكم رُقَّصاً</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رقص الحفان يعلو في الجبلْ</w:t>
            </w:r>
            <w:r w:rsidRPr="00725071">
              <w:rPr>
                <w:rStyle w:val="libPoemTiniChar0"/>
                <w:rtl/>
              </w:rPr>
              <w:br/>
              <w:t> </w:t>
            </w:r>
          </w:p>
        </w:tc>
      </w:tr>
      <w:tr w:rsidR="00591B70" w:rsidTr="005E1155">
        <w:tblPrEx>
          <w:tblLook w:val="04A0"/>
        </w:tblPrEx>
        <w:trPr>
          <w:trHeight w:val="350"/>
        </w:trPr>
        <w:tc>
          <w:tcPr>
            <w:tcW w:w="3920" w:type="dxa"/>
          </w:tcPr>
          <w:p w:rsidR="00591B70" w:rsidRDefault="00591B70" w:rsidP="005E1155">
            <w:pPr>
              <w:pStyle w:val="libPoem"/>
            </w:pPr>
            <w:r>
              <w:rPr>
                <w:rtl/>
                <w:lang w:bidi="fa-IR"/>
              </w:rPr>
              <w:t>فقتلنا الضعفَ من أشرافِهم</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وعدلنا مَيْلَ بدرٍ فاعتدلْ</w:t>
            </w:r>
            <w:r w:rsidRPr="00725071">
              <w:rPr>
                <w:rStyle w:val="libPoemTiniChar0"/>
                <w:rtl/>
              </w:rPr>
              <w:br/>
              <w:t> </w:t>
            </w:r>
          </w:p>
        </w:tc>
      </w:tr>
      <w:tr w:rsidR="00591B70" w:rsidTr="005E1155">
        <w:tblPrEx>
          <w:tblLook w:val="04A0"/>
        </w:tblPrEx>
        <w:trPr>
          <w:trHeight w:val="350"/>
        </w:trPr>
        <w:tc>
          <w:tcPr>
            <w:tcW w:w="3920" w:type="dxa"/>
          </w:tcPr>
          <w:p w:rsidR="00591B70" w:rsidRDefault="00591B70" w:rsidP="005E1155">
            <w:pPr>
              <w:pStyle w:val="libPoem"/>
            </w:pPr>
            <w:r>
              <w:rPr>
                <w:rtl/>
                <w:lang w:bidi="fa-IR"/>
              </w:rPr>
              <w:t>لا ألومُ النفسَ إلا أننا</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لو كَرَرْنا لفعلنا الم</w:t>
            </w:r>
            <w:r>
              <w:rPr>
                <w:rFonts w:hint="cs"/>
                <w:rtl/>
                <w:lang w:bidi="fa-IR"/>
              </w:rPr>
              <w:t>ـُ</w:t>
            </w:r>
            <w:r>
              <w:rPr>
                <w:rtl/>
                <w:lang w:bidi="fa-IR"/>
              </w:rPr>
              <w:t>فْتَعَلْ</w:t>
            </w:r>
            <w:r w:rsidRPr="00725071">
              <w:rPr>
                <w:rStyle w:val="libPoemTiniChar0"/>
                <w:rtl/>
              </w:rPr>
              <w:br/>
              <w:t> </w:t>
            </w:r>
          </w:p>
        </w:tc>
      </w:tr>
      <w:tr w:rsidR="00591B70" w:rsidTr="005E1155">
        <w:tblPrEx>
          <w:tblLook w:val="04A0"/>
        </w:tblPrEx>
        <w:trPr>
          <w:trHeight w:val="350"/>
        </w:trPr>
        <w:tc>
          <w:tcPr>
            <w:tcW w:w="3920" w:type="dxa"/>
          </w:tcPr>
          <w:p w:rsidR="00591B70" w:rsidRDefault="00591B70" w:rsidP="005E1155">
            <w:pPr>
              <w:pStyle w:val="libPoem"/>
            </w:pPr>
            <w:r>
              <w:rPr>
                <w:rtl/>
                <w:lang w:bidi="fa-IR"/>
              </w:rPr>
              <w:t>بسيوفِ الهندِ تعلو هامَهم</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عللاً نوردُها بَعْدَ نَهَلْ</w:t>
            </w:r>
            <w:r w:rsidRPr="0096185B">
              <w:rPr>
                <w:rStyle w:val="libFootnotenumChar"/>
                <w:rtl/>
              </w:rPr>
              <w:t>(1)</w:t>
            </w:r>
            <w:r w:rsidRPr="00725071">
              <w:rPr>
                <w:rStyle w:val="libPoemTiniChar0"/>
                <w:rtl/>
              </w:rPr>
              <w:br/>
              <w:t> </w:t>
            </w:r>
          </w:p>
        </w:tc>
      </w:tr>
    </w:tbl>
    <w:p w:rsidR="0088652D" w:rsidRDefault="0088652D" w:rsidP="00591B70">
      <w:pPr>
        <w:pStyle w:val="libBold1"/>
        <w:rPr>
          <w:lang w:bidi="fa-IR"/>
        </w:rPr>
      </w:pPr>
      <w:r>
        <w:rPr>
          <w:rtl/>
          <w:lang w:bidi="fa-IR"/>
        </w:rPr>
        <w:t>حال الرباب زوجة الإمام الحسين (</w:t>
      </w:r>
      <w:r w:rsidR="0096185B" w:rsidRPr="0096185B">
        <w:rPr>
          <w:rStyle w:val="libAlaemChar"/>
          <w:rtl/>
        </w:rPr>
        <w:t>عليه‌السلام</w:t>
      </w:r>
      <w:r>
        <w:rPr>
          <w:rtl/>
          <w:lang w:bidi="fa-IR"/>
        </w:rPr>
        <w:t>)</w:t>
      </w:r>
    </w:p>
    <w:p w:rsidR="00686E08" w:rsidRDefault="0088652D" w:rsidP="0088652D">
      <w:pPr>
        <w:pStyle w:val="libNormal"/>
        <w:rPr>
          <w:lang w:bidi="fa-IR"/>
        </w:rPr>
      </w:pPr>
      <w:r>
        <w:rPr>
          <w:rtl/>
          <w:lang w:bidi="fa-IR"/>
        </w:rPr>
        <w:t>قال ابن حجر في ترجمة امرئ القيس : [....] ذكره ابن الكلبي قال : وقد أمّره عمر بن الخطاب على مَن أسلم بالشام من قضاعة</w:t>
      </w:r>
      <w:r w:rsidR="009D3EAD">
        <w:rPr>
          <w:rtl/>
          <w:lang w:bidi="fa-IR"/>
        </w:rPr>
        <w:t xml:space="preserve">، </w:t>
      </w:r>
      <w:r>
        <w:rPr>
          <w:rtl/>
          <w:lang w:bidi="fa-IR"/>
        </w:rPr>
        <w:t>وخطب إليه علي (</w:t>
      </w:r>
      <w:r w:rsidR="0096185B" w:rsidRPr="0096185B">
        <w:rPr>
          <w:rStyle w:val="libAlaemChar"/>
          <w:rtl/>
        </w:rPr>
        <w:t>عليه‌السلام</w:t>
      </w:r>
      <w:r>
        <w:rPr>
          <w:rtl/>
          <w:lang w:bidi="fa-IR"/>
        </w:rPr>
        <w:t>) ومعه ابناه حسن وحسين (</w:t>
      </w:r>
      <w:r w:rsidR="0096185B" w:rsidRPr="0096185B">
        <w:rPr>
          <w:rStyle w:val="libAlaemChar"/>
          <w:rtl/>
        </w:rPr>
        <w:t>عليهما‌السلام</w:t>
      </w:r>
      <w:r>
        <w:rPr>
          <w:rtl/>
          <w:lang w:bidi="fa-IR"/>
        </w:rPr>
        <w:t>) , فزوّجهم بناته</w:t>
      </w:r>
      <w:r w:rsidR="007E6BC8">
        <w:rPr>
          <w:rtl/>
          <w:lang w:bidi="fa-IR"/>
        </w:rPr>
        <w:t>.</w:t>
      </w:r>
      <w:r>
        <w:rPr>
          <w:rtl/>
          <w:lang w:bidi="fa-IR"/>
        </w:rPr>
        <w:t xml:space="preserve"> وفي ابنته الرباب يقول الحسين بن علي (</w:t>
      </w:r>
      <w:r w:rsidR="0096185B" w:rsidRPr="0096185B">
        <w:rPr>
          <w:rStyle w:val="libAlaemChar"/>
          <w:rtl/>
        </w:rPr>
        <w:t>عليه‌السلام</w:t>
      </w:r>
      <w:r>
        <w:rPr>
          <w:rtl/>
          <w:lang w:bidi="fa-IR"/>
        </w:rPr>
        <w:t>) , وكان له منها ابنته سكينة :</w:t>
      </w:r>
    </w:p>
    <w:tbl>
      <w:tblPr>
        <w:tblStyle w:val="TableGrid"/>
        <w:bidiVisual/>
        <w:tblW w:w="4562" w:type="pct"/>
        <w:tblInd w:w="384" w:type="dxa"/>
        <w:tblLook w:val="01E0"/>
      </w:tblPr>
      <w:tblGrid>
        <w:gridCol w:w="3999"/>
        <w:gridCol w:w="285"/>
        <w:gridCol w:w="3960"/>
      </w:tblGrid>
      <w:tr w:rsidR="00591B70" w:rsidTr="005E1155">
        <w:trPr>
          <w:trHeight w:val="350"/>
        </w:trPr>
        <w:tc>
          <w:tcPr>
            <w:tcW w:w="3920" w:type="dxa"/>
          </w:tcPr>
          <w:p w:rsidR="00591B70" w:rsidRDefault="00591B70" w:rsidP="005E1155">
            <w:pPr>
              <w:pStyle w:val="libPoem"/>
            </w:pPr>
            <w:r>
              <w:rPr>
                <w:rtl/>
                <w:lang w:bidi="fa-IR"/>
              </w:rPr>
              <w:t>لعمرُك إننيَ لأُحبُّ داراً</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تكونُ بها سكينةُ والربابُ</w:t>
            </w:r>
            <w:r w:rsidRPr="00725071">
              <w:rPr>
                <w:rStyle w:val="libPoemTiniChar0"/>
                <w:rtl/>
              </w:rPr>
              <w:br/>
              <w:t> </w:t>
            </w:r>
          </w:p>
        </w:tc>
      </w:tr>
    </w:tbl>
    <w:p w:rsidR="0088652D" w:rsidRDefault="0088652D" w:rsidP="0088652D">
      <w:pPr>
        <w:pStyle w:val="libNormal"/>
        <w:rPr>
          <w:lang w:bidi="fa-IR"/>
        </w:rPr>
      </w:pPr>
      <w:r>
        <w:rPr>
          <w:rtl/>
          <w:lang w:bidi="fa-IR"/>
        </w:rPr>
        <w:t>قلت : وروينا قصته في أمالي ثعلب قال : حدثنا بن شبيب</w:t>
      </w:r>
      <w:r w:rsidR="009D3EAD">
        <w:rPr>
          <w:rtl/>
          <w:lang w:bidi="fa-IR"/>
        </w:rPr>
        <w:t xml:space="preserve">، </w:t>
      </w:r>
      <w:r>
        <w:rPr>
          <w:rtl/>
          <w:lang w:bidi="fa-IR"/>
        </w:rPr>
        <w:t>حدثنا الزّبير</w:t>
      </w:r>
      <w:r w:rsidR="009D3EAD">
        <w:rPr>
          <w:rtl/>
          <w:lang w:bidi="fa-IR"/>
        </w:rPr>
        <w:t xml:space="preserve">، </w:t>
      </w:r>
      <w:r>
        <w:rPr>
          <w:rtl/>
          <w:lang w:bidi="fa-IR"/>
        </w:rPr>
        <w:t>حدثني علي بن صالح</w:t>
      </w:r>
      <w:r w:rsidR="009D3EAD">
        <w:rPr>
          <w:rtl/>
          <w:lang w:bidi="fa-IR"/>
        </w:rPr>
        <w:t xml:space="preserve">، </w:t>
      </w:r>
      <w:r>
        <w:rPr>
          <w:rtl/>
          <w:lang w:bidi="fa-IR"/>
        </w:rPr>
        <w:t>عن أبي المثنى أمية</w:t>
      </w:r>
      <w:r w:rsidR="009D3EAD">
        <w:rPr>
          <w:rtl/>
          <w:lang w:bidi="fa-IR"/>
        </w:rPr>
        <w:t xml:space="preserve">، </w:t>
      </w:r>
      <w:r>
        <w:rPr>
          <w:rtl/>
          <w:lang w:bidi="fa-IR"/>
        </w:rPr>
        <w:t>أخبرني عبد الله بن حسن</w:t>
      </w:r>
      <w:r w:rsidR="009D3EAD">
        <w:rPr>
          <w:rtl/>
          <w:lang w:bidi="fa-IR"/>
        </w:rPr>
        <w:t xml:space="preserve">، </w:t>
      </w:r>
      <w:r>
        <w:rPr>
          <w:rtl/>
          <w:lang w:bidi="fa-IR"/>
        </w:rPr>
        <w:t>حدثني</w:t>
      </w:r>
    </w:p>
    <w:p w:rsidR="0088652D" w:rsidRDefault="0096185B" w:rsidP="00591B70">
      <w:pPr>
        <w:pStyle w:val="libLine"/>
        <w:rPr>
          <w:lang w:bidi="fa-IR"/>
        </w:rPr>
      </w:pPr>
      <w:r>
        <w:rPr>
          <w:rtl/>
          <w:lang w:bidi="fa-IR"/>
        </w:rPr>
        <w:t>____________________</w:t>
      </w:r>
    </w:p>
    <w:p w:rsidR="00DB6A20" w:rsidRDefault="0088652D" w:rsidP="00591B70">
      <w:pPr>
        <w:pStyle w:val="libFootnote0"/>
        <w:rPr>
          <w:rtl/>
          <w:lang w:bidi="fa-IR"/>
        </w:rPr>
      </w:pPr>
      <w:r w:rsidRPr="00591B70">
        <w:rPr>
          <w:rtl/>
        </w:rPr>
        <w:t>(1)</w:t>
      </w:r>
      <w:r>
        <w:rPr>
          <w:rtl/>
          <w:lang w:bidi="fa-IR"/>
        </w:rPr>
        <w:t xml:space="preserve"> مقتل الحسين (</w:t>
      </w:r>
      <w:r w:rsidR="0096185B" w:rsidRPr="00591B70">
        <w:rPr>
          <w:rStyle w:val="libFootnoteAlaemChar"/>
          <w:rtl/>
        </w:rPr>
        <w:t>عليه‌السلام</w:t>
      </w:r>
      <w:r>
        <w:rPr>
          <w:rtl/>
          <w:lang w:bidi="fa-IR"/>
        </w:rPr>
        <w:t xml:space="preserve">) </w:t>
      </w:r>
      <w:r w:rsidR="0096185B">
        <w:rPr>
          <w:rtl/>
          <w:lang w:bidi="fa-IR"/>
        </w:rPr>
        <w:t>-</w:t>
      </w:r>
      <w:r>
        <w:rPr>
          <w:rtl/>
          <w:lang w:bidi="fa-IR"/>
        </w:rPr>
        <w:t xml:space="preserve"> الخوارزمي 2 / 74 , ويوجد في المصدر نفسه بعد هذه القصيدة قصيدة اُخرى لحسان بن ثابت</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91B70">
      <w:pPr>
        <w:pStyle w:val="libNormal0"/>
        <w:rPr>
          <w:rtl/>
          <w:lang w:bidi="fa-IR"/>
        </w:rPr>
      </w:pPr>
      <w:r>
        <w:rPr>
          <w:rtl/>
          <w:lang w:bidi="fa-IR"/>
        </w:rPr>
        <w:lastRenderedPageBreak/>
        <w:t>خالي عبد الجبار بن منظور</w:t>
      </w:r>
      <w:r w:rsidR="009D3EAD">
        <w:rPr>
          <w:rtl/>
          <w:lang w:bidi="fa-IR"/>
        </w:rPr>
        <w:t xml:space="preserve">، </w:t>
      </w:r>
      <w:r>
        <w:rPr>
          <w:rtl/>
          <w:lang w:bidi="fa-IR"/>
        </w:rPr>
        <w:t>حدثني عوف بن خارجة قال : إنّي والله لعند عمر في خلافته</w:t>
      </w:r>
      <w:r w:rsidR="009D3EAD">
        <w:rPr>
          <w:rtl/>
          <w:lang w:bidi="fa-IR"/>
        </w:rPr>
        <w:t xml:space="preserve">، </w:t>
      </w:r>
      <w:r>
        <w:rPr>
          <w:rtl/>
          <w:lang w:bidi="fa-IR"/>
        </w:rPr>
        <w:t>إذ أقبل رجلٌ أمعر يتخطّى رقاب الناس حتّى قام بين يدي عمر</w:t>
      </w:r>
      <w:r w:rsidR="009D3EAD">
        <w:rPr>
          <w:rtl/>
          <w:lang w:bidi="fa-IR"/>
        </w:rPr>
        <w:t xml:space="preserve">، </w:t>
      </w:r>
      <w:r>
        <w:rPr>
          <w:rtl/>
          <w:lang w:bidi="fa-IR"/>
        </w:rPr>
        <w:t>فحيّاه بتحية الخلافة</w:t>
      </w:r>
      <w:r w:rsidR="009D3EAD">
        <w:rPr>
          <w:rtl/>
          <w:lang w:bidi="fa-IR"/>
        </w:rPr>
        <w:t xml:space="preserve">، </w:t>
      </w:r>
      <w:r>
        <w:rPr>
          <w:rtl/>
          <w:lang w:bidi="fa-IR"/>
        </w:rPr>
        <w:t>فقال : مَن أنت ؟ قال : امرؤ نصراني</w:t>
      </w:r>
      <w:r w:rsidR="009D3EAD">
        <w:rPr>
          <w:rtl/>
          <w:lang w:bidi="fa-IR"/>
        </w:rPr>
        <w:t xml:space="preserve">، </w:t>
      </w:r>
      <w:r>
        <w:rPr>
          <w:rtl/>
          <w:lang w:bidi="fa-IR"/>
        </w:rPr>
        <w:t>وأنا امرؤ القيس بن عدي الكلبي</w:t>
      </w:r>
      <w:r w:rsidR="00DB6A20">
        <w:rPr>
          <w:rtl/>
          <w:lang w:bidi="fa-IR"/>
        </w:rPr>
        <w:t>.</w:t>
      </w:r>
    </w:p>
    <w:p w:rsidR="00DB6A20" w:rsidRDefault="0088652D" w:rsidP="0088652D">
      <w:pPr>
        <w:pStyle w:val="libNormal"/>
        <w:rPr>
          <w:rtl/>
          <w:lang w:bidi="fa-IR"/>
        </w:rPr>
      </w:pPr>
      <w:r>
        <w:rPr>
          <w:rtl/>
          <w:lang w:bidi="fa-IR"/>
        </w:rPr>
        <w:t>فلم يعرفه عمر</w:t>
      </w:r>
      <w:r w:rsidR="009D3EAD">
        <w:rPr>
          <w:rtl/>
          <w:lang w:bidi="fa-IR"/>
        </w:rPr>
        <w:t xml:space="preserve">، </w:t>
      </w:r>
      <w:r>
        <w:rPr>
          <w:rtl/>
          <w:lang w:bidi="fa-IR"/>
        </w:rPr>
        <w:t>فقال له رجل : هذا صاحب بكر بن وائل الذي أغار عليهم في الجاهليّة</w:t>
      </w:r>
      <w:r w:rsidR="00DB6A20">
        <w:rPr>
          <w:rtl/>
          <w:lang w:bidi="fa-IR"/>
        </w:rPr>
        <w:t>.</w:t>
      </w:r>
    </w:p>
    <w:p w:rsidR="00DB6A20" w:rsidRDefault="0088652D" w:rsidP="0088652D">
      <w:pPr>
        <w:pStyle w:val="libNormal"/>
        <w:rPr>
          <w:lang w:bidi="fa-IR"/>
        </w:rPr>
      </w:pPr>
      <w:r>
        <w:rPr>
          <w:rtl/>
          <w:lang w:bidi="fa-IR"/>
        </w:rPr>
        <w:t>قال : فما تريد ؟</w:t>
      </w:r>
    </w:p>
    <w:p w:rsidR="00DB6A20" w:rsidRDefault="0088652D" w:rsidP="0088652D">
      <w:pPr>
        <w:pStyle w:val="libNormal"/>
        <w:rPr>
          <w:rtl/>
          <w:lang w:bidi="fa-IR"/>
        </w:rPr>
      </w:pPr>
      <w:r>
        <w:rPr>
          <w:rtl/>
          <w:lang w:bidi="fa-IR"/>
        </w:rPr>
        <w:t>قال : أريد الإسلام</w:t>
      </w:r>
      <w:r w:rsidR="007E6BC8">
        <w:rPr>
          <w:rtl/>
          <w:lang w:bidi="fa-IR"/>
        </w:rPr>
        <w:t>.</w:t>
      </w:r>
      <w:r>
        <w:rPr>
          <w:rtl/>
          <w:lang w:bidi="fa-IR"/>
        </w:rPr>
        <w:t xml:space="preserve"> فعرضه عليه فقبله</w:t>
      </w:r>
      <w:r w:rsidR="009D3EAD">
        <w:rPr>
          <w:rtl/>
          <w:lang w:bidi="fa-IR"/>
        </w:rPr>
        <w:t xml:space="preserve">، </w:t>
      </w:r>
      <w:r>
        <w:rPr>
          <w:rtl/>
          <w:lang w:bidi="fa-IR"/>
        </w:rPr>
        <w:t>ثمّ دعا له برمح فعقد له على مَن أسلم من قضاعة</w:t>
      </w:r>
      <w:r w:rsidR="009D3EAD">
        <w:rPr>
          <w:rtl/>
          <w:lang w:bidi="fa-IR"/>
        </w:rPr>
        <w:t xml:space="preserve">، </w:t>
      </w:r>
      <w:r>
        <w:rPr>
          <w:rtl/>
          <w:lang w:bidi="fa-IR"/>
        </w:rPr>
        <w:t>فأدبر الشيخ واللواء يهتزّ على رأسه</w:t>
      </w:r>
      <w:r w:rsidR="00DB6A20">
        <w:rPr>
          <w:rtl/>
          <w:lang w:bidi="fa-IR"/>
        </w:rPr>
        <w:t>.</w:t>
      </w:r>
    </w:p>
    <w:p w:rsidR="00DB6A20" w:rsidRDefault="0088652D" w:rsidP="0088652D">
      <w:pPr>
        <w:pStyle w:val="libNormal"/>
        <w:rPr>
          <w:rtl/>
          <w:lang w:bidi="fa-IR"/>
        </w:rPr>
      </w:pPr>
      <w:r>
        <w:rPr>
          <w:rtl/>
          <w:lang w:bidi="fa-IR"/>
        </w:rPr>
        <w:t>قال عوف : ما رأيت رجلاً لم يصل صلاة أمر على جماعة من المسلمين قبله</w:t>
      </w:r>
      <w:r w:rsidR="00DB6A20">
        <w:rPr>
          <w:rtl/>
          <w:lang w:bidi="fa-IR"/>
        </w:rPr>
        <w:t>.</w:t>
      </w:r>
    </w:p>
    <w:p w:rsidR="00DB6A20" w:rsidRDefault="0088652D" w:rsidP="003237C9">
      <w:pPr>
        <w:pStyle w:val="libNormal"/>
        <w:rPr>
          <w:rtl/>
          <w:lang w:bidi="fa-IR"/>
        </w:rPr>
      </w:pPr>
      <w:r>
        <w:rPr>
          <w:rtl/>
          <w:lang w:bidi="fa-IR"/>
        </w:rPr>
        <w:t>قال : ونهض علي وابناه (</w:t>
      </w:r>
      <w:r w:rsidR="003237C9" w:rsidRPr="0096185B">
        <w:rPr>
          <w:rStyle w:val="libAlaemChar"/>
          <w:rtl/>
        </w:rPr>
        <w:t>عليهم‌السلام</w:t>
      </w:r>
      <w:r>
        <w:rPr>
          <w:rtl/>
          <w:lang w:bidi="fa-IR"/>
        </w:rPr>
        <w:t>) حتّى أدركه</w:t>
      </w:r>
      <w:r w:rsidR="009D3EAD">
        <w:rPr>
          <w:rtl/>
          <w:lang w:bidi="fa-IR"/>
        </w:rPr>
        <w:t xml:space="preserve">، </w:t>
      </w:r>
      <w:r>
        <w:rPr>
          <w:rtl/>
          <w:lang w:bidi="fa-IR"/>
        </w:rPr>
        <w:t>فقال له : (( أنا علي بن أبي طالب , ابن عمّ النبي (</w:t>
      </w:r>
      <w:r w:rsidR="0096185B" w:rsidRPr="0096185B">
        <w:rPr>
          <w:rStyle w:val="libAlaemChar"/>
          <w:rtl/>
        </w:rPr>
        <w:t>صلى‌الله‌عليه‌وآله</w:t>
      </w:r>
      <w:r>
        <w:rPr>
          <w:rtl/>
          <w:lang w:bidi="fa-IR"/>
        </w:rPr>
        <w:t>)</w:t>
      </w:r>
      <w:r w:rsidR="009D3EAD">
        <w:rPr>
          <w:rtl/>
          <w:lang w:bidi="fa-IR"/>
        </w:rPr>
        <w:t xml:space="preserve">، </w:t>
      </w:r>
      <w:r>
        <w:rPr>
          <w:rtl/>
          <w:lang w:bidi="fa-IR"/>
        </w:rPr>
        <w:t>وهذان ابناي من ابنته</w:t>
      </w:r>
      <w:r w:rsidR="009D3EAD">
        <w:rPr>
          <w:rtl/>
          <w:lang w:bidi="fa-IR"/>
        </w:rPr>
        <w:t xml:space="preserve">، </w:t>
      </w:r>
      <w:r>
        <w:rPr>
          <w:rtl/>
          <w:lang w:bidi="fa-IR"/>
        </w:rPr>
        <w:t>وقد رغبنا في صهرك فأنكحنا ))</w:t>
      </w:r>
      <w:r w:rsidR="00DB6A20">
        <w:rPr>
          <w:rtl/>
          <w:lang w:bidi="fa-IR"/>
        </w:rPr>
        <w:t>.</w:t>
      </w:r>
    </w:p>
    <w:p w:rsidR="00DB6A20" w:rsidRDefault="0088652D" w:rsidP="0088652D">
      <w:pPr>
        <w:pStyle w:val="libNormal"/>
        <w:rPr>
          <w:rtl/>
          <w:lang w:bidi="fa-IR"/>
        </w:rPr>
      </w:pPr>
      <w:r>
        <w:rPr>
          <w:rtl/>
          <w:lang w:bidi="fa-IR"/>
        </w:rPr>
        <w:t>قال : قد أنكحتك يا علي المحياة ابنة امرئ القيس</w:t>
      </w:r>
      <w:r w:rsidR="009D3EAD">
        <w:rPr>
          <w:rtl/>
          <w:lang w:bidi="fa-IR"/>
        </w:rPr>
        <w:t xml:space="preserve">، </w:t>
      </w:r>
      <w:r>
        <w:rPr>
          <w:rtl/>
          <w:lang w:bidi="fa-IR"/>
        </w:rPr>
        <w:t>وأنكحتك يا حسن سلمى بنت امرئ القيس</w:t>
      </w:r>
      <w:r w:rsidR="009D3EAD">
        <w:rPr>
          <w:rtl/>
          <w:lang w:bidi="fa-IR"/>
        </w:rPr>
        <w:t xml:space="preserve">، </w:t>
      </w:r>
      <w:r>
        <w:rPr>
          <w:rtl/>
          <w:lang w:bidi="fa-IR"/>
        </w:rPr>
        <w:t>وأنكحتك يا حسين الرباب بنت امرئ القيس</w:t>
      </w:r>
      <w:r w:rsidR="00DB6A20">
        <w:rPr>
          <w:rtl/>
          <w:lang w:bidi="fa-IR"/>
        </w:rPr>
        <w:t>.</w:t>
      </w:r>
    </w:p>
    <w:p w:rsidR="00686E08" w:rsidRDefault="0088652D" w:rsidP="0088652D">
      <w:pPr>
        <w:pStyle w:val="libNormal"/>
        <w:rPr>
          <w:rtl/>
          <w:lang w:bidi="fa-IR"/>
        </w:rPr>
      </w:pPr>
      <w:r>
        <w:rPr>
          <w:rtl/>
          <w:lang w:bidi="fa-IR"/>
        </w:rPr>
        <w:t>قال : قال : وهي اُمّ سكينة</w:t>
      </w:r>
      <w:r w:rsidR="009D3EAD">
        <w:rPr>
          <w:rtl/>
          <w:lang w:bidi="fa-IR"/>
        </w:rPr>
        <w:t xml:space="preserve">، </w:t>
      </w:r>
      <w:r>
        <w:rPr>
          <w:rtl/>
          <w:lang w:bidi="fa-IR"/>
        </w:rPr>
        <w:t>وفيها يقول الحسين (</w:t>
      </w:r>
      <w:r w:rsidR="0096185B" w:rsidRPr="0096185B">
        <w:rPr>
          <w:rStyle w:val="libAlaemChar"/>
          <w:rtl/>
        </w:rPr>
        <w:t>عليه‌السلام</w:t>
      </w:r>
      <w:r>
        <w:rPr>
          <w:rtl/>
          <w:lang w:bidi="fa-IR"/>
        </w:rPr>
        <w:t>) :</w:t>
      </w:r>
    </w:p>
    <w:tbl>
      <w:tblPr>
        <w:tblStyle w:val="TableGrid"/>
        <w:bidiVisual/>
        <w:tblW w:w="4562" w:type="pct"/>
        <w:tblInd w:w="384" w:type="dxa"/>
        <w:tblLook w:val="01E0"/>
      </w:tblPr>
      <w:tblGrid>
        <w:gridCol w:w="3999"/>
        <w:gridCol w:w="285"/>
        <w:gridCol w:w="3960"/>
      </w:tblGrid>
      <w:tr w:rsidR="00591B70" w:rsidTr="005E1155">
        <w:trPr>
          <w:trHeight w:val="350"/>
        </w:trPr>
        <w:tc>
          <w:tcPr>
            <w:tcW w:w="3920" w:type="dxa"/>
          </w:tcPr>
          <w:p w:rsidR="00591B70" w:rsidRDefault="00591B70" w:rsidP="005E1155">
            <w:pPr>
              <w:pStyle w:val="libPoem"/>
            </w:pPr>
            <w:r>
              <w:rPr>
                <w:rtl/>
                <w:lang w:bidi="fa-IR"/>
              </w:rPr>
              <w:t>لعمرُك إننيَ لأُحبُّ داراً</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تكونُ بها سكينةُ والربابُ</w:t>
            </w:r>
            <w:r w:rsidRPr="00725071">
              <w:rPr>
                <w:rStyle w:val="libPoemTiniChar0"/>
                <w:rtl/>
              </w:rPr>
              <w:br/>
              <w:t> </w:t>
            </w:r>
          </w:p>
        </w:tc>
      </w:tr>
    </w:tbl>
    <w:p w:rsidR="00686E08" w:rsidRDefault="0088652D" w:rsidP="0088652D">
      <w:pPr>
        <w:pStyle w:val="libNormal"/>
        <w:rPr>
          <w:rtl/>
          <w:lang w:bidi="fa-IR"/>
        </w:rPr>
      </w:pPr>
      <w:r>
        <w:rPr>
          <w:rtl/>
          <w:lang w:bidi="fa-IR"/>
        </w:rPr>
        <w:t>وهي التي أقامت على قبر الحسين (</w:t>
      </w:r>
      <w:r w:rsidR="0096185B" w:rsidRPr="0096185B">
        <w:rPr>
          <w:rStyle w:val="libAlaemChar"/>
          <w:rtl/>
        </w:rPr>
        <w:t>عليه‌السلام</w:t>
      </w:r>
      <w:r>
        <w:rPr>
          <w:rtl/>
          <w:lang w:bidi="fa-IR"/>
        </w:rPr>
        <w:t>) حولاً , ثمّ أنشدت :</w:t>
      </w:r>
    </w:p>
    <w:tbl>
      <w:tblPr>
        <w:tblStyle w:val="TableGrid"/>
        <w:bidiVisual/>
        <w:tblW w:w="4562" w:type="pct"/>
        <w:tblInd w:w="384" w:type="dxa"/>
        <w:tblLook w:val="01E0"/>
      </w:tblPr>
      <w:tblGrid>
        <w:gridCol w:w="3999"/>
        <w:gridCol w:w="285"/>
        <w:gridCol w:w="3960"/>
      </w:tblGrid>
      <w:tr w:rsidR="00591B70" w:rsidTr="005E1155">
        <w:trPr>
          <w:trHeight w:val="350"/>
        </w:trPr>
        <w:tc>
          <w:tcPr>
            <w:tcW w:w="3920" w:type="dxa"/>
          </w:tcPr>
          <w:p w:rsidR="00591B70" w:rsidRDefault="00591B70" w:rsidP="005E1155">
            <w:pPr>
              <w:pStyle w:val="libPoem"/>
            </w:pPr>
            <w:r>
              <w:rPr>
                <w:rtl/>
                <w:lang w:bidi="fa-IR"/>
              </w:rPr>
              <w:t>إلى الحول ثم اسم السلامِ عليكما</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ومن يبكِ حولاً كاملاً فقد اعتذر</w:t>
            </w:r>
            <w:r w:rsidRPr="0096185B">
              <w:rPr>
                <w:rStyle w:val="libFootnotenumChar"/>
                <w:rtl/>
              </w:rPr>
              <w:t>(1)</w:t>
            </w:r>
            <w:r w:rsidRPr="00725071">
              <w:rPr>
                <w:rStyle w:val="libPoemTiniChar0"/>
                <w:rtl/>
              </w:rPr>
              <w:br/>
              <w:t> </w:t>
            </w:r>
          </w:p>
        </w:tc>
      </w:tr>
    </w:tbl>
    <w:p w:rsidR="00686E08" w:rsidRDefault="0088652D" w:rsidP="0088652D">
      <w:pPr>
        <w:pStyle w:val="libNormal"/>
        <w:rPr>
          <w:lang w:bidi="fa-IR"/>
        </w:rPr>
      </w:pPr>
      <w:r>
        <w:rPr>
          <w:rtl/>
          <w:lang w:bidi="fa-IR"/>
        </w:rPr>
        <w:t>قال سبط ابن الجوزي : وكان من السبايا الرباب بنت امرئ القيس زوجة الحسين (</w:t>
      </w:r>
      <w:r w:rsidR="0096185B" w:rsidRPr="0096185B">
        <w:rPr>
          <w:rStyle w:val="libAlaemChar"/>
          <w:rtl/>
        </w:rPr>
        <w:t>عليه‌السلام</w:t>
      </w:r>
      <w:r>
        <w:rPr>
          <w:rtl/>
          <w:lang w:bidi="fa-IR"/>
        </w:rPr>
        <w:t>) , وهي اُمُّ سكينة بنت الحسين (</w:t>
      </w:r>
      <w:r w:rsidR="0096185B" w:rsidRPr="0096185B">
        <w:rPr>
          <w:rStyle w:val="libAlaemChar"/>
          <w:rtl/>
        </w:rPr>
        <w:t>عليه‌السلام</w:t>
      </w:r>
      <w:r>
        <w:rPr>
          <w:rtl/>
          <w:lang w:bidi="fa-IR"/>
        </w:rPr>
        <w:t>)</w:t>
      </w:r>
      <w:r w:rsidR="009D3EAD">
        <w:rPr>
          <w:rtl/>
          <w:lang w:bidi="fa-IR"/>
        </w:rPr>
        <w:t xml:space="preserve">، </w:t>
      </w:r>
      <w:r>
        <w:rPr>
          <w:rtl/>
          <w:lang w:bidi="fa-IR"/>
        </w:rPr>
        <w:t>وكان الحسين (</w:t>
      </w:r>
      <w:r w:rsidR="0096185B" w:rsidRPr="0096185B">
        <w:rPr>
          <w:rStyle w:val="libAlaemChar"/>
          <w:rtl/>
        </w:rPr>
        <w:t>عليه‌السلام</w:t>
      </w:r>
      <w:r>
        <w:rPr>
          <w:rtl/>
          <w:lang w:bidi="fa-IR"/>
        </w:rPr>
        <w:t>) يجبُّها حبّاً شديداً</w:t>
      </w:r>
      <w:r w:rsidR="009D3EAD">
        <w:rPr>
          <w:rtl/>
          <w:lang w:bidi="fa-IR"/>
        </w:rPr>
        <w:t xml:space="preserve">، </w:t>
      </w:r>
      <w:r>
        <w:rPr>
          <w:rtl/>
          <w:lang w:bidi="fa-IR"/>
        </w:rPr>
        <w:t>وله فيها أشعار منها :</w:t>
      </w:r>
    </w:p>
    <w:tbl>
      <w:tblPr>
        <w:tblStyle w:val="TableGrid"/>
        <w:bidiVisual/>
        <w:tblW w:w="4562" w:type="pct"/>
        <w:tblInd w:w="384" w:type="dxa"/>
        <w:tblLook w:val="01E0"/>
      </w:tblPr>
      <w:tblGrid>
        <w:gridCol w:w="3999"/>
        <w:gridCol w:w="285"/>
        <w:gridCol w:w="3960"/>
      </w:tblGrid>
      <w:tr w:rsidR="00591B70" w:rsidTr="005E1155">
        <w:trPr>
          <w:trHeight w:val="350"/>
        </w:trPr>
        <w:tc>
          <w:tcPr>
            <w:tcW w:w="3920" w:type="dxa"/>
            <w:shd w:val="clear" w:color="auto" w:fill="auto"/>
          </w:tcPr>
          <w:p w:rsidR="00591B70" w:rsidRDefault="00591B70" w:rsidP="005E1155">
            <w:pPr>
              <w:pStyle w:val="libPoem"/>
            </w:pPr>
            <w:r>
              <w:rPr>
                <w:rtl/>
                <w:lang w:bidi="fa-IR"/>
              </w:rPr>
              <w:t>لعمرُك إننيَ لأُحبُّ داراً</w:t>
            </w:r>
            <w:r w:rsidRPr="00725071">
              <w:rPr>
                <w:rStyle w:val="libPoemTiniChar0"/>
                <w:rtl/>
              </w:rPr>
              <w:br/>
              <w:t> </w:t>
            </w:r>
          </w:p>
        </w:tc>
        <w:tc>
          <w:tcPr>
            <w:tcW w:w="279" w:type="dxa"/>
            <w:shd w:val="clear" w:color="auto" w:fill="auto"/>
          </w:tcPr>
          <w:p w:rsidR="00591B70" w:rsidRDefault="00591B70" w:rsidP="005E1155">
            <w:pPr>
              <w:pStyle w:val="libPoem"/>
              <w:rPr>
                <w:rtl/>
              </w:rPr>
            </w:pPr>
          </w:p>
        </w:tc>
        <w:tc>
          <w:tcPr>
            <w:tcW w:w="3881" w:type="dxa"/>
            <w:shd w:val="clear" w:color="auto" w:fill="auto"/>
          </w:tcPr>
          <w:p w:rsidR="00591B70" w:rsidRDefault="00591B70" w:rsidP="005E1155">
            <w:pPr>
              <w:pStyle w:val="libPoem"/>
            </w:pPr>
            <w:r>
              <w:rPr>
                <w:rtl/>
                <w:lang w:bidi="fa-IR"/>
              </w:rPr>
              <w:t>تحلُّ بها سكينةُ والربابُ</w:t>
            </w:r>
            <w:r w:rsidRPr="00725071">
              <w:rPr>
                <w:rStyle w:val="libPoemTiniChar0"/>
                <w:rtl/>
              </w:rPr>
              <w:br/>
              <w:t> </w:t>
            </w:r>
          </w:p>
        </w:tc>
      </w:tr>
      <w:tr w:rsidR="00591B70" w:rsidTr="005E1155">
        <w:trPr>
          <w:trHeight w:val="350"/>
        </w:trPr>
        <w:tc>
          <w:tcPr>
            <w:tcW w:w="3920" w:type="dxa"/>
          </w:tcPr>
          <w:p w:rsidR="00591B70" w:rsidRDefault="00591B70" w:rsidP="005E1155">
            <w:pPr>
              <w:pStyle w:val="libPoem"/>
            </w:pPr>
            <w:r>
              <w:rPr>
                <w:rtl/>
                <w:lang w:bidi="fa-IR"/>
              </w:rPr>
              <w:t>أحبُّهما وأبذلُ فوق جهدي</w:t>
            </w:r>
            <w:r w:rsidRPr="00725071">
              <w:rPr>
                <w:rStyle w:val="libPoemTiniChar0"/>
                <w:rtl/>
              </w:rPr>
              <w:br/>
              <w:t> </w:t>
            </w:r>
          </w:p>
        </w:tc>
        <w:tc>
          <w:tcPr>
            <w:tcW w:w="279" w:type="dxa"/>
          </w:tcPr>
          <w:p w:rsidR="00591B70" w:rsidRDefault="00591B70" w:rsidP="005E1155">
            <w:pPr>
              <w:pStyle w:val="libPoem"/>
              <w:rPr>
                <w:rtl/>
              </w:rPr>
            </w:pPr>
          </w:p>
        </w:tc>
        <w:tc>
          <w:tcPr>
            <w:tcW w:w="3881" w:type="dxa"/>
          </w:tcPr>
          <w:p w:rsidR="00591B70" w:rsidRDefault="00591B70" w:rsidP="005E1155">
            <w:pPr>
              <w:pStyle w:val="libPoem"/>
            </w:pPr>
            <w:r>
              <w:rPr>
                <w:rtl/>
                <w:lang w:bidi="fa-IR"/>
              </w:rPr>
              <w:t>وليس لعاذلٍ عندي عتابُ</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591B70">
      <w:pPr>
        <w:pStyle w:val="libFootnote0"/>
        <w:rPr>
          <w:rtl/>
          <w:lang w:bidi="fa-IR"/>
        </w:rPr>
      </w:pPr>
      <w:r w:rsidRPr="00591B70">
        <w:rPr>
          <w:rtl/>
        </w:rPr>
        <w:t>(1)</w:t>
      </w:r>
      <w:r>
        <w:rPr>
          <w:rtl/>
          <w:lang w:bidi="fa-IR"/>
        </w:rPr>
        <w:t xml:space="preserve"> الإصابة </w:t>
      </w:r>
      <w:r w:rsidR="0096185B">
        <w:rPr>
          <w:rtl/>
          <w:lang w:bidi="fa-IR"/>
        </w:rPr>
        <w:t>-</w:t>
      </w:r>
      <w:r>
        <w:rPr>
          <w:rtl/>
          <w:lang w:bidi="fa-IR"/>
        </w:rPr>
        <w:t xml:space="preserve"> ابن حجر 1 / 355</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724703" w:rsidTr="005E1155">
        <w:trPr>
          <w:trHeight w:val="350"/>
        </w:trPr>
        <w:tc>
          <w:tcPr>
            <w:tcW w:w="3920" w:type="dxa"/>
            <w:shd w:val="clear" w:color="auto" w:fill="auto"/>
          </w:tcPr>
          <w:p w:rsidR="00724703" w:rsidRDefault="00724703" w:rsidP="005E1155">
            <w:pPr>
              <w:pStyle w:val="libPoem"/>
            </w:pPr>
            <w:r>
              <w:rPr>
                <w:rtl/>
                <w:lang w:bidi="fa-IR"/>
              </w:rPr>
              <w:lastRenderedPageBreak/>
              <w:t>ولستُ لهم وإن عتبوا مطيعاً</w:t>
            </w:r>
            <w:r w:rsidRPr="00725071">
              <w:rPr>
                <w:rStyle w:val="libPoemTiniChar0"/>
                <w:rtl/>
              </w:rPr>
              <w:br/>
              <w:t> </w:t>
            </w:r>
          </w:p>
        </w:tc>
        <w:tc>
          <w:tcPr>
            <w:tcW w:w="279" w:type="dxa"/>
            <w:shd w:val="clear" w:color="auto" w:fill="auto"/>
          </w:tcPr>
          <w:p w:rsidR="00724703" w:rsidRDefault="00724703" w:rsidP="005E1155">
            <w:pPr>
              <w:pStyle w:val="libPoem"/>
              <w:rPr>
                <w:rtl/>
              </w:rPr>
            </w:pPr>
          </w:p>
        </w:tc>
        <w:tc>
          <w:tcPr>
            <w:tcW w:w="3881" w:type="dxa"/>
            <w:shd w:val="clear" w:color="auto" w:fill="auto"/>
          </w:tcPr>
          <w:p w:rsidR="00724703" w:rsidRDefault="00724703" w:rsidP="005E1155">
            <w:pPr>
              <w:pStyle w:val="libPoem"/>
            </w:pPr>
            <w:r>
              <w:rPr>
                <w:rtl/>
                <w:lang w:bidi="fa-IR"/>
              </w:rPr>
              <w:t>حياتي أو يغيِّبني الترابُ</w:t>
            </w:r>
            <w:r w:rsidRPr="00725071">
              <w:rPr>
                <w:rStyle w:val="libPoemTiniChar0"/>
                <w:rtl/>
              </w:rPr>
              <w:br/>
              <w:t> </w:t>
            </w:r>
          </w:p>
        </w:tc>
      </w:tr>
      <w:tr w:rsidR="00724703" w:rsidTr="005E1155">
        <w:trPr>
          <w:trHeight w:val="350"/>
        </w:trPr>
        <w:tc>
          <w:tcPr>
            <w:tcW w:w="3920" w:type="dxa"/>
          </w:tcPr>
          <w:p w:rsidR="00724703" w:rsidRDefault="00724703" w:rsidP="005E1155">
            <w:pPr>
              <w:pStyle w:val="libPoem"/>
            </w:pPr>
            <w:r>
              <w:rPr>
                <w:rtl/>
                <w:lang w:bidi="fa-IR"/>
              </w:rPr>
              <w:t>( كأن الليل موصولٌ بليلِ</w:t>
            </w:r>
            <w:r w:rsidRPr="00725071">
              <w:rPr>
                <w:rStyle w:val="libPoemTiniChar0"/>
                <w:rtl/>
              </w:rPr>
              <w:br/>
              <w:t> </w:t>
            </w:r>
          </w:p>
        </w:tc>
        <w:tc>
          <w:tcPr>
            <w:tcW w:w="279" w:type="dxa"/>
          </w:tcPr>
          <w:p w:rsidR="00724703" w:rsidRDefault="00724703" w:rsidP="005E1155">
            <w:pPr>
              <w:pStyle w:val="libPoem"/>
              <w:rPr>
                <w:rtl/>
              </w:rPr>
            </w:pPr>
          </w:p>
        </w:tc>
        <w:tc>
          <w:tcPr>
            <w:tcW w:w="3881" w:type="dxa"/>
          </w:tcPr>
          <w:p w:rsidR="00724703" w:rsidRDefault="00724703" w:rsidP="005E1155">
            <w:pPr>
              <w:pStyle w:val="libPoem"/>
            </w:pPr>
            <w:r>
              <w:rPr>
                <w:rtl/>
                <w:lang w:bidi="fa-IR"/>
              </w:rPr>
              <w:t>إذا زارت سكينةُ والرباب</w:t>
            </w:r>
            <w:r>
              <w:rPr>
                <w:rFonts w:hint="cs"/>
                <w:rtl/>
                <w:lang w:bidi="fa-IR"/>
              </w:rPr>
              <w:t>ُ</w:t>
            </w:r>
            <w:r>
              <w:rPr>
                <w:rtl/>
                <w:lang w:bidi="fa-IR"/>
              </w:rPr>
              <w:t>)</w:t>
            </w:r>
            <w:r w:rsidRPr="0096185B">
              <w:rPr>
                <w:rStyle w:val="libFootnotenumChar"/>
                <w:rtl/>
              </w:rPr>
              <w:t>(1)</w:t>
            </w:r>
            <w:r w:rsidRPr="00725071">
              <w:rPr>
                <w:rStyle w:val="libPoemTiniChar0"/>
                <w:rtl/>
              </w:rPr>
              <w:br/>
              <w:t> </w:t>
            </w:r>
          </w:p>
        </w:tc>
      </w:tr>
    </w:tbl>
    <w:p w:rsidR="00DB6A20" w:rsidRDefault="0088652D" w:rsidP="0088652D">
      <w:pPr>
        <w:pStyle w:val="libNormal"/>
        <w:rPr>
          <w:rtl/>
          <w:lang w:bidi="fa-IR"/>
        </w:rPr>
      </w:pPr>
      <w:r>
        <w:rPr>
          <w:rtl/>
          <w:lang w:bidi="fa-IR"/>
        </w:rPr>
        <w:t>فخطبها يزيد والأشراف من قريش , فقالت : والله لا كان لي حمواً بعد ابن رسول الله (</w:t>
      </w:r>
      <w:r w:rsidR="0096185B" w:rsidRPr="0096185B">
        <w:rPr>
          <w:rStyle w:val="libAlaemChar"/>
          <w:rtl/>
        </w:rPr>
        <w:t>صلى‌الله‌عليه‌وآله</w:t>
      </w:r>
      <w:r>
        <w:rPr>
          <w:rtl/>
          <w:lang w:bidi="fa-IR"/>
        </w:rPr>
        <w:t>)</w:t>
      </w:r>
      <w:r w:rsidR="007E6BC8">
        <w:rPr>
          <w:rtl/>
          <w:lang w:bidi="fa-IR"/>
        </w:rPr>
        <w:t>.</w:t>
      </w:r>
      <w:r>
        <w:rPr>
          <w:rtl/>
          <w:lang w:bidi="fa-IR"/>
        </w:rPr>
        <w:t xml:space="preserve"> وعاشت بعد الحسين (</w:t>
      </w:r>
      <w:r w:rsidR="0096185B" w:rsidRPr="0096185B">
        <w:rPr>
          <w:rStyle w:val="libAlaemChar"/>
          <w:rtl/>
        </w:rPr>
        <w:t>عليه‌السلام</w:t>
      </w:r>
      <w:r>
        <w:rPr>
          <w:rtl/>
          <w:lang w:bidi="fa-IR"/>
        </w:rPr>
        <w:t>) سنة ثمّ ماتت كمداً</w:t>
      </w:r>
      <w:r w:rsidR="009D3EAD">
        <w:rPr>
          <w:rtl/>
          <w:lang w:bidi="fa-IR"/>
        </w:rPr>
        <w:t xml:space="preserve">، </w:t>
      </w:r>
      <w:r>
        <w:rPr>
          <w:rtl/>
          <w:lang w:bidi="fa-IR"/>
        </w:rPr>
        <w:t>ولم تستظل بعد الحسين (</w:t>
      </w:r>
      <w:r w:rsidR="0096185B" w:rsidRPr="0096185B">
        <w:rPr>
          <w:rStyle w:val="libAlaemChar"/>
          <w:rtl/>
        </w:rPr>
        <w:t>عليه‌السلام</w:t>
      </w:r>
      <w:r>
        <w:rPr>
          <w:rtl/>
          <w:lang w:bidi="fa-IR"/>
        </w:rPr>
        <w:t>) بسقف</w:t>
      </w:r>
      <w:r w:rsidRPr="0096185B">
        <w:rPr>
          <w:rStyle w:val="libFootnotenumChar"/>
          <w:rtl/>
        </w:rPr>
        <w:t>(2)</w:t>
      </w:r>
      <w:r w:rsidR="00DB6A20">
        <w:rPr>
          <w:rtl/>
          <w:lang w:bidi="fa-IR"/>
        </w:rPr>
        <w:t>.</w:t>
      </w:r>
    </w:p>
    <w:p w:rsidR="00DB6A20" w:rsidRDefault="0088652D" w:rsidP="00107F57">
      <w:pPr>
        <w:pStyle w:val="libBold1"/>
        <w:rPr>
          <w:rtl/>
          <w:lang w:bidi="fa-IR"/>
        </w:rPr>
      </w:pPr>
      <w:r>
        <w:rPr>
          <w:rtl/>
          <w:lang w:bidi="fa-IR"/>
        </w:rPr>
        <w:t>رؤيا سكينة (</w:t>
      </w:r>
      <w:r w:rsidR="0096185B" w:rsidRPr="0096185B">
        <w:rPr>
          <w:rStyle w:val="libAlaemChar"/>
          <w:rtl/>
        </w:rPr>
        <w:t>عليها‌السلام</w:t>
      </w:r>
      <w:r>
        <w:rPr>
          <w:rtl/>
          <w:lang w:bidi="fa-IR"/>
        </w:rPr>
        <w:t>) جدَّها الرسول الأعظم (</w:t>
      </w:r>
      <w:r w:rsidR="0096185B" w:rsidRPr="0096185B">
        <w:rPr>
          <w:rStyle w:val="libAlaemChar"/>
          <w:rtl/>
        </w:rPr>
        <w:t>صلى‌الله‌عليه‌وآله</w:t>
      </w:r>
      <w:r>
        <w:rPr>
          <w:rtl/>
          <w:lang w:bidi="fa-IR"/>
        </w:rPr>
        <w:t>) , وحوّاء وآدم (</w:t>
      </w:r>
      <w:r w:rsidR="0096185B" w:rsidRPr="0096185B">
        <w:rPr>
          <w:rStyle w:val="libAlaemChar"/>
          <w:rtl/>
        </w:rPr>
        <w:t>عليهما‌السلام</w:t>
      </w:r>
      <w:r>
        <w:rPr>
          <w:rtl/>
          <w:lang w:bidi="fa-IR"/>
        </w:rPr>
        <w:t>) , و</w:t>
      </w:r>
      <w:r w:rsidR="007E6BC8">
        <w:rPr>
          <w:rtl/>
          <w:lang w:bidi="fa-IR"/>
        </w:rPr>
        <w:t>.</w:t>
      </w:r>
      <w:r>
        <w:rPr>
          <w:rtl/>
          <w:lang w:bidi="fa-IR"/>
        </w:rPr>
        <w:t>.</w:t>
      </w:r>
      <w:r w:rsidR="00DB6A20">
        <w:rPr>
          <w:rtl/>
          <w:lang w:bidi="fa-IR"/>
        </w:rPr>
        <w:t>.</w:t>
      </w:r>
    </w:p>
    <w:p w:rsidR="00DB6A20" w:rsidRDefault="0088652D" w:rsidP="0088652D">
      <w:pPr>
        <w:pStyle w:val="libNormal"/>
        <w:rPr>
          <w:lang w:bidi="fa-IR"/>
        </w:rPr>
      </w:pPr>
      <w:r>
        <w:rPr>
          <w:rtl/>
          <w:lang w:bidi="fa-IR"/>
        </w:rPr>
        <w:t>وفي نور العين قال الإسفرايني : ثمّ إنّ سكينة (</w:t>
      </w:r>
      <w:r w:rsidR="0096185B" w:rsidRPr="0096185B">
        <w:rPr>
          <w:rStyle w:val="libAlaemChar"/>
          <w:rtl/>
        </w:rPr>
        <w:t>عليها‌السلام</w:t>
      </w:r>
      <w:r>
        <w:rPr>
          <w:rtl/>
          <w:lang w:bidi="fa-IR"/>
        </w:rPr>
        <w:t>) تقدّمت إلى يزيد وقالت : اعلم أنّي رأيتُ البارحة في نومي قصراً من لؤلؤة بيضاء</w:t>
      </w:r>
      <w:r w:rsidR="009D3EAD">
        <w:rPr>
          <w:rtl/>
          <w:lang w:bidi="fa-IR"/>
        </w:rPr>
        <w:t xml:space="preserve">، </w:t>
      </w:r>
      <w:r>
        <w:rPr>
          <w:rtl/>
          <w:lang w:bidi="fa-IR"/>
        </w:rPr>
        <w:t>وله أربعة أبواب</w:t>
      </w:r>
      <w:r w:rsidR="009D3EAD">
        <w:rPr>
          <w:rtl/>
          <w:lang w:bidi="fa-IR"/>
        </w:rPr>
        <w:t xml:space="preserve">، </w:t>
      </w:r>
      <w:r>
        <w:rPr>
          <w:rtl/>
          <w:lang w:bidi="fa-IR"/>
        </w:rPr>
        <w:t>وعلى كلِّ باب خدم لا يحصون</w:t>
      </w:r>
      <w:r w:rsidR="007E6BC8">
        <w:rPr>
          <w:rtl/>
          <w:lang w:bidi="fa-IR"/>
        </w:rPr>
        <w:t>.</w:t>
      </w:r>
      <w:r>
        <w:rPr>
          <w:rtl/>
          <w:lang w:bidi="fa-IR"/>
        </w:rPr>
        <w:t xml:space="preserve"> فبينما أنا أنظر إليها</w:t>
      </w:r>
      <w:r w:rsidR="009D3EAD">
        <w:rPr>
          <w:rtl/>
          <w:lang w:bidi="fa-IR"/>
        </w:rPr>
        <w:t xml:space="preserve">، </w:t>
      </w:r>
      <w:r>
        <w:rPr>
          <w:rtl/>
          <w:lang w:bidi="fa-IR"/>
        </w:rPr>
        <w:t>وإذا قد انفتح باب منها , وخرج منه خمسة رجال وخمسُ نسوة , يقدمهم غلامٌ لهم</w:t>
      </w:r>
      <w:r w:rsidR="009D3EAD">
        <w:rPr>
          <w:rtl/>
          <w:lang w:bidi="fa-IR"/>
        </w:rPr>
        <w:t xml:space="preserve">، </w:t>
      </w:r>
      <w:r>
        <w:rPr>
          <w:rtl/>
          <w:lang w:bidi="fa-IR"/>
        </w:rPr>
        <w:t xml:space="preserve">فتقدّمت للغلام وقلت : </w:t>
      </w:r>
      <w:r w:rsidR="00276EC2">
        <w:rPr>
          <w:rtl/>
          <w:lang w:bidi="fa-IR"/>
        </w:rPr>
        <w:t>لمـّن</w:t>
      </w:r>
      <w:r>
        <w:rPr>
          <w:rtl/>
          <w:lang w:bidi="fa-IR"/>
        </w:rPr>
        <w:t xml:space="preserve"> هذا القصر ؟</w:t>
      </w:r>
    </w:p>
    <w:p w:rsidR="00DB6A20" w:rsidRDefault="0088652D" w:rsidP="0088652D">
      <w:pPr>
        <w:pStyle w:val="libNormal"/>
        <w:rPr>
          <w:rtl/>
          <w:lang w:bidi="fa-IR"/>
        </w:rPr>
      </w:pPr>
      <w:r>
        <w:rPr>
          <w:rtl/>
          <w:lang w:bidi="fa-IR"/>
        </w:rPr>
        <w:t>فقال : للحسين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lang w:bidi="fa-IR"/>
        </w:rPr>
      </w:pPr>
      <w:r>
        <w:rPr>
          <w:rtl/>
          <w:lang w:bidi="fa-IR"/>
        </w:rPr>
        <w:t>فقلت : ومَن هؤلاء الذين معك ؟</w:t>
      </w:r>
    </w:p>
    <w:p w:rsidR="00DB6A20" w:rsidRDefault="0088652D" w:rsidP="0088652D">
      <w:pPr>
        <w:pStyle w:val="libNormal"/>
        <w:rPr>
          <w:lang w:bidi="fa-IR"/>
        </w:rPr>
      </w:pPr>
      <w:r>
        <w:rPr>
          <w:rtl/>
          <w:lang w:bidi="fa-IR"/>
        </w:rPr>
        <w:t>فقال : ومَن أنتِ ؟</w:t>
      </w:r>
    </w:p>
    <w:p w:rsidR="00DB6A20" w:rsidRDefault="0088652D" w:rsidP="0088652D">
      <w:pPr>
        <w:pStyle w:val="libNormal"/>
        <w:rPr>
          <w:rtl/>
          <w:lang w:bidi="fa-IR"/>
        </w:rPr>
      </w:pPr>
      <w:r>
        <w:rPr>
          <w:rtl/>
          <w:lang w:bidi="fa-IR"/>
        </w:rPr>
        <w:t>فقلت : أنا سكينة</w:t>
      </w:r>
      <w:r w:rsidR="00DB6A20">
        <w:rPr>
          <w:rtl/>
          <w:lang w:bidi="fa-IR"/>
        </w:rPr>
        <w:t>.</w:t>
      </w:r>
    </w:p>
    <w:p w:rsidR="00DB6A20" w:rsidRDefault="0088652D" w:rsidP="0088652D">
      <w:pPr>
        <w:pStyle w:val="libNormal"/>
        <w:rPr>
          <w:lang w:bidi="fa-IR"/>
        </w:rPr>
      </w:pPr>
      <w:r>
        <w:rPr>
          <w:rtl/>
          <w:lang w:bidi="fa-IR"/>
        </w:rPr>
        <w:t>فقال : يا سكينة , هذا آدم (</w:t>
      </w:r>
      <w:r w:rsidR="0096185B" w:rsidRPr="0096185B">
        <w:rPr>
          <w:rStyle w:val="libAlaemChar"/>
          <w:rtl/>
        </w:rPr>
        <w:t>عليه‌السلام</w:t>
      </w:r>
      <w:r>
        <w:rPr>
          <w:rtl/>
          <w:lang w:bidi="fa-IR"/>
        </w:rPr>
        <w:t>)</w:t>
      </w:r>
      <w:r w:rsidR="009D3EAD">
        <w:rPr>
          <w:rtl/>
          <w:lang w:bidi="fa-IR"/>
        </w:rPr>
        <w:t xml:space="preserve">، </w:t>
      </w:r>
      <w:r>
        <w:rPr>
          <w:rtl/>
          <w:lang w:bidi="fa-IR"/>
        </w:rPr>
        <w:t>وهذا نوح (</w:t>
      </w:r>
      <w:r w:rsidR="0096185B" w:rsidRPr="0096185B">
        <w:rPr>
          <w:rStyle w:val="libAlaemChar"/>
          <w:rtl/>
        </w:rPr>
        <w:t>عليه‌السلام</w:t>
      </w:r>
      <w:r>
        <w:rPr>
          <w:rtl/>
          <w:lang w:bidi="fa-IR"/>
        </w:rPr>
        <w:t>)</w:t>
      </w:r>
      <w:r w:rsidR="009D3EAD">
        <w:rPr>
          <w:rtl/>
          <w:lang w:bidi="fa-IR"/>
        </w:rPr>
        <w:t xml:space="preserve">، </w:t>
      </w:r>
      <w:r>
        <w:rPr>
          <w:rtl/>
          <w:lang w:bidi="fa-IR"/>
        </w:rPr>
        <w:t>وهذا إبراهيم (</w:t>
      </w:r>
      <w:r w:rsidR="0096185B" w:rsidRPr="0096185B">
        <w:rPr>
          <w:rStyle w:val="libAlaemChar"/>
          <w:rtl/>
        </w:rPr>
        <w:t>عليه‌السلام</w:t>
      </w:r>
      <w:r>
        <w:rPr>
          <w:rtl/>
          <w:lang w:bidi="fa-IR"/>
        </w:rPr>
        <w:t>)</w:t>
      </w:r>
      <w:r w:rsidR="009D3EAD">
        <w:rPr>
          <w:rtl/>
          <w:lang w:bidi="fa-IR"/>
        </w:rPr>
        <w:t xml:space="preserve">، </w:t>
      </w:r>
      <w:r>
        <w:rPr>
          <w:rtl/>
          <w:lang w:bidi="fa-IR"/>
        </w:rPr>
        <w:t>وهذا موسى (</w:t>
      </w:r>
      <w:r w:rsidR="0096185B" w:rsidRPr="0096185B">
        <w:rPr>
          <w:rStyle w:val="libAlaemChar"/>
          <w:rtl/>
        </w:rPr>
        <w:t>عليه‌السلام</w:t>
      </w:r>
      <w:r>
        <w:rPr>
          <w:rtl/>
          <w:lang w:bidi="fa-IR"/>
        </w:rPr>
        <w:t>)</w:t>
      </w:r>
      <w:r w:rsidR="009D3EAD">
        <w:rPr>
          <w:rtl/>
          <w:lang w:bidi="fa-IR"/>
        </w:rPr>
        <w:t xml:space="preserve">، </w:t>
      </w:r>
      <w:r>
        <w:rPr>
          <w:rtl/>
          <w:lang w:bidi="fa-IR"/>
        </w:rPr>
        <w:t>وعيسى (</w:t>
      </w:r>
      <w:r w:rsidR="0096185B" w:rsidRPr="0096185B">
        <w:rPr>
          <w:rStyle w:val="libAlaemChar"/>
          <w:rtl/>
        </w:rPr>
        <w:t>عليه‌السلام</w:t>
      </w:r>
      <w:r>
        <w:rPr>
          <w:rtl/>
          <w:lang w:bidi="fa-IR"/>
        </w:rPr>
        <w:t>)</w:t>
      </w:r>
      <w:r w:rsidR="007E6BC8">
        <w:rPr>
          <w:rtl/>
          <w:lang w:bidi="fa-IR"/>
        </w:rPr>
        <w:t>.</w:t>
      </w:r>
      <w:r>
        <w:rPr>
          <w:rtl/>
          <w:lang w:bidi="fa-IR"/>
        </w:rPr>
        <w:t xml:space="preserve"> فبينما أنا أنظر إليهم</w:t>
      </w:r>
      <w:r w:rsidR="009D3EAD">
        <w:rPr>
          <w:rtl/>
          <w:lang w:bidi="fa-IR"/>
        </w:rPr>
        <w:t xml:space="preserve">، </w:t>
      </w:r>
      <w:r>
        <w:rPr>
          <w:rtl/>
          <w:lang w:bidi="fa-IR"/>
        </w:rPr>
        <w:t>وإذا برجلٍ قد أقبل وهو متغيّر اللون , وله نورٌ ساطع</w:t>
      </w:r>
      <w:r w:rsidR="009D3EAD">
        <w:rPr>
          <w:rtl/>
          <w:lang w:bidi="fa-IR"/>
        </w:rPr>
        <w:t xml:space="preserve">، </w:t>
      </w:r>
      <w:r>
        <w:rPr>
          <w:rtl/>
          <w:lang w:bidi="fa-IR"/>
        </w:rPr>
        <w:t>وهو مغتم يميل كالمرأة الثكلى</w:t>
      </w:r>
      <w:r w:rsidR="009D3EAD">
        <w:rPr>
          <w:rtl/>
          <w:lang w:bidi="fa-IR"/>
        </w:rPr>
        <w:t xml:space="preserve">، </w:t>
      </w:r>
      <w:r>
        <w:rPr>
          <w:rtl/>
          <w:lang w:bidi="fa-IR"/>
        </w:rPr>
        <w:t>قابض على لحيته , باكياً حزيناً</w:t>
      </w:r>
      <w:r w:rsidR="009D3EAD">
        <w:rPr>
          <w:rtl/>
          <w:lang w:bidi="fa-IR"/>
        </w:rPr>
        <w:t xml:space="preserve">، </w:t>
      </w:r>
      <w:r>
        <w:rPr>
          <w:rtl/>
          <w:lang w:bidi="fa-IR"/>
        </w:rPr>
        <w:t>فقلت للغلام : مَن هذا الرجل الذي هو ملتبس بالأحزان ؟</w:t>
      </w:r>
    </w:p>
    <w:p w:rsidR="00DB6A20" w:rsidRDefault="0088652D" w:rsidP="0088652D">
      <w:pPr>
        <w:pStyle w:val="libNormal"/>
        <w:rPr>
          <w:lang w:bidi="fa-IR"/>
        </w:rPr>
      </w:pPr>
      <w:r>
        <w:rPr>
          <w:rtl/>
          <w:lang w:bidi="fa-IR"/>
        </w:rPr>
        <w:t>فقال : ألا تعرفيه ؟!</w:t>
      </w:r>
    </w:p>
    <w:p w:rsidR="00DB6A20" w:rsidRDefault="0088652D" w:rsidP="0088652D">
      <w:pPr>
        <w:pStyle w:val="libNormal"/>
        <w:rPr>
          <w:rtl/>
          <w:lang w:bidi="fa-IR"/>
        </w:rPr>
      </w:pPr>
      <w:r>
        <w:rPr>
          <w:rtl/>
          <w:lang w:bidi="fa-IR"/>
        </w:rPr>
        <w:t>فقلت : لا</w:t>
      </w:r>
      <w:r w:rsidR="00DB6A20">
        <w:rPr>
          <w:rtl/>
          <w:lang w:bidi="fa-IR"/>
        </w:rPr>
        <w:t>.</w:t>
      </w:r>
    </w:p>
    <w:p w:rsidR="00DB6A20" w:rsidRDefault="0088652D" w:rsidP="0088652D">
      <w:pPr>
        <w:pStyle w:val="libNormal"/>
        <w:rPr>
          <w:rtl/>
          <w:lang w:bidi="fa-IR"/>
        </w:rPr>
      </w:pPr>
      <w:r>
        <w:rPr>
          <w:rtl/>
          <w:lang w:bidi="fa-IR"/>
        </w:rPr>
        <w:t>فقال : هذا جدُّك</w:t>
      </w:r>
      <w:r w:rsidR="00DB6A20">
        <w:rPr>
          <w:rtl/>
          <w:lang w:bidi="fa-IR"/>
        </w:rPr>
        <w:t>.</w:t>
      </w:r>
    </w:p>
    <w:p w:rsidR="00DB6A20" w:rsidRDefault="0088652D" w:rsidP="0088652D">
      <w:pPr>
        <w:pStyle w:val="libNormal"/>
        <w:rPr>
          <w:lang w:bidi="fa-IR"/>
        </w:rPr>
      </w:pPr>
      <w:r>
        <w:rPr>
          <w:rtl/>
          <w:lang w:bidi="fa-IR"/>
        </w:rPr>
        <w:t>فقلت : والله لأ شكونَّ له ما حلَّ بنا</w:t>
      </w:r>
      <w:r w:rsidR="007E6BC8">
        <w:rPr>
          <w:rtl/>
          <w:lang w:bidi="fa-IR"/>
        </w:rPr>
        <w:t>.</w:t>
      </w:r>
      <w:r>
        <w:rPr>
          <w:rtl/>
          <w:lang w:bidi="fa-IR"/>
        </w:rPr>
        <w:t xml:space="preserve"> ثمّ دنوتُ منه ولزمت صدره</w:t>
      </w:r>
      <w:r w:rsidR="009D3EAD">
        <w:rPr>
          <w:rtl/>
          <w:lang w:bidi="fa-IR"/>
        </w:rPr>
        <w:t xml:space="preserve">، </w:t>
      </w:r>
      <w:r>
        <w:rPr>
          <w:rtl/>
          <w:lang w:bidi="fa-IR"/>
        </w:rPr>
        <w:t>وأنا شاهقة بالبكاء</w:t>
      </w:r>
      <w:r w:rsidR="009D3EAD">
        <w:rPr>
          <w:rtl/>
          <w:lang w:bidi="fa-IR"/>
        </w:rPr>
        <w:t xml:space="preserve">، </w:t>
      </w:r>
      <w:r>
        <w:rPr>
          <w:rtl/>
          <w:lang w:bidi="fa-IR"/>
        </w:rPr>
        <w:t>فضمّني إلى صدره وبكى حتّى</w:t>
      </w:r>
    </w:p>
    <w:p w:rsidR="0088652D" w:rsidRDefault="0096185B" w:rsidP="0096185B">
      <w:pPr>
        <w:pStyle w:val="libLine"/>
        <w:rPr>
          <w:lang w:bidi="fa-IR"/>
        </w:rPr>
      </w:pPr>
      <w:r>
        <w:rPr>
          <w:rtl/>
          <w:lang w:bidi="fa-IR"/>
        </w:rPr>
        <w:t>____________________</w:t>
      </w:r>
    </w:p>
    <w:p w:rsidR="00DB6A20" w:rsidRDefault="0088652D" w:rsidP="00107F57">
      <w:pPr>
        <w:pStyle w:val="libFootnote0"/>
        <w:rPr>
          <w:rtl/>
          <w:lang w:bidi="fa-IR"/>
        </w:rPr>
      </w:pPr>
      <w:r w:rsidRPr="00107F57">
        <w:rPr>
          <w:rtl/>
        </w:rPr>
        <w:t>(1)</w:t>
      </w:r>
      <w:r>
        <w:rPr>
          <w:rtl/>
          <w:lang w:bidi="fa-IR"/>
        </w:rPr>
        <w:t xml:space="preserve"> ما بين القوسين من كتاب عيون التواريخ / 47 , من نسخة موجودة في إسلامبول , نقلاً من إحقاق الحق 19 / 426</w:t>
      </w:r>
      <w:r w:rsidR="00DB6A20">
        <w:rPr>
          <w:rtl/>
          <w:lang w:bidi="fa-IR"/>
        </w:rPr>
        <w:t>.</w:t>
      </w:r>
    </w:p>
    <w:p w:rsidR="00DB6A20" w:rsidRDefault="0088652D" w:rsidP="00107F57">
      <w:pPr>
        <w:pStyle w:val="libFootnote0"/>
        <w:rPr>
          <w:rtl/>
          <w:lang w:bidi="fa-IR"/>
        </w:rPr>
      </w:pPr>
      <w:r w:rsidRPr="00107F57">
        <w:rPr>
          <w:rtl/>
        </w:rPr>
        <w:t>(2)</w:t>
      </w:r>
      <w:r>
        <w:rPr>
          <w:rtl/>
          <w:lang w:bidi="fa-IR"/>
        </w:rPr>
        <w:t xml:space="preserve"> تذكرة الخواص </w:t>
      </w:r>
      <w:r w:rsidR="0096185B">
        <w:rPr>
          <w:rtl/>
          <w:lang w:bidi="fa-IR"/>
        </w:rPr>
        <w:t>-</w:t>
      </w:r>
      <w:r>
        <w:rPr>
          <w:rtl/>
          <w:lang w:bidi="fa-IR"/>
        </w:rPr>
        <w:t xml:space="preserve"> سبط ابن الجوزي / 238 , منشورات الشريف الرضي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07F57">
      <w:pPr>
        <w:pStyle w:val="libNormal0"/>
        <w:rPr>
          <w:rtl/>
          <w:lang w:bidi="fa-IR"/>
        </w:rPr>
      </w:pPr>
      <w:r>
        <w:rPr>
          <w:rtl/>
          <w:lang w:bidi="fa-IR"/>
        </w:rPr>
        <w:lastRenderedPageBreak/>
        <w:t>أُغمي عليه</w:t>
      </w:r>
      <w:r w:rsidR="009D3EAD">
        <w:rPr>
          <w:rtl/>
          <w:lang w:bidi="fa-IR"/>
        </w:rPr>
        <w:t xml:space="preserve">، </w:t>
      </w:r>
      <w:r>
        <w:rPr>
          <w:rtl/>
          <w:lang w:bidi="fa-IR"/>
        </w:rPr>
        <w:t>ثمّ قال لي : (( لا تخافي يا بنتي ))</w:t>
      </w:r>
      <w:r w:rsidR="00DB6A20">
        <w:rPr>
          <w:rtl/>
          <w:lang w:bidi="fa-IR"/>
        </w:rPr>
        <w:t>.</w:t>
      </w:r>
    </w:p>
    <w:p w:rsidR="00DB6A20" w:rsidRDefault="0088652D" w:rsidP="0088652D">
      <w:pPr>
        <w:pStyle w:val="libNormal"/>
        <w:rPr>
          <w:rtl/>
          <w:lang w:bidi="fa-IR"/>
        </w:rPr>
      </w:pPr>
      <w:r>
        <w:rPr>
          <w:rtl/>
          <w:lang w:bidi="fa-IR"/>
        </w:rPr>
        <w:t>فقلت : يا جدِّي , قتلوا الحسين (</w:t>
      </w:r>
      <w:r w:rsidR="0096185B" w:rsidRPr="0096185B">
        <w:rPr>
          <w:rStyle w:val="libAlaemChar"/>
          <w:rtl/>
        </w:rPr>
        <w:t>عليه‌السلام</w:t>
      </w:r>
      <w:r>
        <w:rPr>
          <w:rtl/>
          <w:lang w:bidi="fa-IR"/>
        </w:rPr>
        <w:t>) , وإخوتي , وأعمامي , وأولاد إخوتي , وبني عمِّي , ورجالنا</w:t>
      </w:r>
      <w:r w:rsidR="009D3EAD">
        <w:rPr>
          <w:rtl/>
          <w:lang w:bidi="fa-IR"/>
        </w:rPr>
        <w:t xml:space="preserve">، </w:t>
      </w:r>
      <w:r>
        <w:rPr>
          <w:rtl/>
          <w:lang w:bidi="fa-IR"/>
        </w:rPr>
        <w:t>وسُبينا , وحُملنا إلى يزيد (لعنه الله) مهتّكات ينظر إلينا البار والفاجر</w:t>
      </w:r>
      <w:r w:rsidR="007E6BC8">
        <w:rPr>
          <w:rtl/>
          <w:lang w:bidi="fa-IR"/>
        </w:rPr>
        <w:t>.</w:t>
      </w:r>
      <w:r>
        <w:rPr>
          <w:rtl/>
          <w:lang w:bidi="fa-IR"/>
        </w:rPr>
        <w:t xml:space="preserve"> ثمّ بكيتُ بكاءً عظيماً</w:t>
      </w:r>
      <w:r w:rsidR="00DB6A20">
        <w:rPr>
          <w:rtl/>
          <w:lang w:bidi="fa-IR"/>
        </w:rPr>
        <w:t>.</w:t>
      </w:r>
    </w:p>
    <w:p w:rsidR="00DB6A20" w:rsidRDefault="0088652D" w:rsidP="0088652D">
      <w:pPr>
        <w:pStyle w:val="libNormal"/>
        <w:rPr>
          <w:lang w:bidi="fa-IR"/>
        </w:rPr>
      </w:pPr>
      <w:r>
        <w:rPr>
          <w:rtl/>
          <w:lang w:bidi="fa-IR"/>
        </w:rPr>
        <w:t>فقال : (( اسكتي يا سكينة ؛ فقد أبكيتِ الملائكة ))</w:t>
      </w:r>
      <w:r w:rsidR="007E6BC8">
        <w:rPr>
          <w:rtl/>
          <w:lang w:bidi="fa-IR"/>
        </w:rPr>
        <w:t>.</w:t>
      </w:r>
      <w:r>
        <w:rPr>
          <w:rtl/>
          <w:lang w:bidi="fa-IR"/>
        </w:rPr>
        <w:t xml:space="preserve"> ثمّ أخذ بيدي وأدخلني القصر مع الخمس نسوة التي رأيتهنَّ</w:t>
      </w:r>
      <w:r w:rsidR="009D3EAD">
        <w:rPr>
          <w:rtl/>
          <w:lang w:bidi="fa-IR"/>
        </w:rPr>
        <w:t xml:space="preserve">، </w:t>
      </w:r>
      <w:r>
        <w:rPr>
          <w:rtl/>
          <w:lang w:bidi="fa-IR"/>
        </w:rPr>
        <w:t>وبينهنَّ امرأة عظيمة الخلقة , ناشرة شعرها</w:t>
      </w:r>
      <w:r w:rsidR="009D3EAD">
        <w:rPr>
          <w:rtl/>
          <w:lang w:bidi="fa-IR"/>
        </w:rPr>
        <w:t xml:space="preserve">، </w:t>
      </w:r>
      <w:r>
        <w:rPr>
          <w:rtl/>
          <w:lang w:bidi="fa-IR"/>
        </w:rPr>
        <w:t>وعليها ثياب سود</w:t>
      </w:r>
      <w:r w:rsidR="009D3EAD">
        <w:rPr>
          <w:rtl/>
          <w:lang w:bidi="fa-IR"/>
        </w:rPr>
        <w:t xml:space="preserve">، </w:t>
      </w:r>
      <w:r>
        <w:rPr>
          <w:rtl/>
          <w:lang w:bidi="fa-IR"/>
        </w:rPr>
        <w:t>ومعها قميص ملطّخ بدم</w:t>
      </w:r>
      <w:r w:rsidR="009D3EAD">
        <w:rPr>
          <w:rtl/>
          <w:lang w:bidi="fa-IR"/>
        </w:rPr>
        <w:t xml:space="preserve">، </w:t>
      </w:r>
      <w:r>
        <w:rPr>
          <w:rtl/>
          <w:lang w:bidi="fa-IR"/>
        </w:rPr>
        <w:t>وهي تقوم ساعة وتقعد اُخرى</w:t>
      </w:r>
      <w:r w:rsidR="009D3EAD">
        <w:rPr>
          <w:rtl/>
          <w:lang w:bidi="fa-IR"/>
        </w:rPr>
        <w:t xml:space="preserve">، </w:t>
      </w:r>
      <w:r>
        <w:rPr>
          <w:rtl/>
          <w:lang w:bidi="fa-IR"/>
        </w:rPr>
        <w:t>فقلت للغلام : مَن هؤلاء النسوة ؟</w:t>
      </w:r>
    </w:p>
    <w:p w:rsidR="00DB6A20" w:rsidRDefault="0088652D" w:rsidP="0088652D">
      <w:pPr>
        <w:pStyle w:val="libNormal"/>
        <w:rPr>
          <w:rtl/>
          <w:lang w:bidi="fa-IR"/>
        </w:rPr>
      </w:pPr>
      <w:r>
        <w:rPr>
          <w:rtl/>
          <w:lang w:bidi="fa-IR"/>
        </w:rPr>
        <w:t>فقال : هذه حواء (</w:t>
      </w:r>
      <w:r w:rsidR="0096185B" w:rsidRPr="0096185B">
        <w:rPr>
          <w:rStyle w:val="libAlaemChar"/>
          <w:rtl/>
        </w:rPr>
        <w:t>عليها‌السلام</w:t>
      </w:r>
      <w:r>
        <w:rPr>
          <w:rtl/>
          <w:lang w:bidi="fa-IR"/>
        </w:rPr>
        <w:t>)</w:t>
      </w:r>
      <w:r w:rsidR="009D3EAD">
        <w:rPr>
          <w:rtl/>
          <w:lang w:bidi="fa-IR"/>
        </w:rPr>
        <w:t xml:space="preserve">، </w:t>
      </w:r>
      <w:r>
        <w:rPr>
          <w:rtl/>
          <w:lang w:bidi="fa-IR"/>
        </w:rPr>
        <w:t>وهذه مريم (</w:t>
      </w:r>
      <w:r w:rsidR="0096185B" w:rsidRPr="0096185B">
        <w:rPr>
          <w:rStyle w:val="libAlaemChar"/>
          <w:rtl/>
        </w:rPr>
        <w:t>عليها‌السلام</w:t>
      </w:r>
      <w:r>
        <w:rPr>
          <w:rtl/>
          <w:lang w:bidi="fa-IR"/>
        </w:rPr>
        <w:t>)</w:t>
      </w:r>
      <w:r w:rsidR="009D3EAD">
        <w:rPr>
          <w:rtl/>
          <w:lang w:bidi="fa-IR"/>
        </w:rPr>
        <w:t xml:space="preserve">، </w:t>
      </w:r>
      <w:r>
        <w:rPr>
          <w:rtl/>
          <w:lang w:bidi="fa-IR"/>
        </w:rPr>
        <w:t>وهذه آسية (</w:t>
      </w:r>
      <w:r w:rsidR="0096185B" w:rsidRPr="0096185B">
        <w:rPr>
          <w:rStyle w:val="libAlaemChar"/>
          <w:rtl/>
        </w:rPr>
        <w:t>عليها‌السلام</w:t>
      </w:r>
      <w:r>
        <w:rPr>
          <w:rtl/>
          <w:lang w:bidi="fa-IR"/>
        </w:rPr>
        <w:t>)</w:t>
      </w:r>
      <w:r w:rsidR="009D3EAD">
        <w:rPr>
          <w:rtl/>
          <w:lang w:bidi="fa-IR"/>
        </w:rPr>
        <w:t xml:space="preserve">، </w:t>
      </w:r>
      <w:r>
        <w:rPr>
          <w:rtl/>
          <w:lang w:bidi="fa-IR"/>
        </w:rPr>
        <w:t>وهذه جدّتك خديجة(</w:t>
      </w:r>
      <w:r w:rsidR="0096185B" w:rsidRPr="0096185B">
        <w:rPr>
          <w:rStyle w:val="libAlaemChar"/>
          <w:rtl/>
        </w:rPr>
        <w:t>عليها‌السلام</w:t>
      </w:r>
      <w:r>
        <w:rPr>
          <w:rtl/>
          <w:lang w:bidi="fa-IR"/>
        </w:rPr>
        <w:t>)</w:t>
      </w:r>
      <w:r w:rsidR="00DB6A20">
        <w:rPr>
          <w:rtl/>
          <w:lang w:bidi="fa-IR"/>
        </w:rPr>
        <w:t>.</w:t>
      </w:r>
    </w:p>
    <w:p w:rsidR="00DB6A20" w:rsidRDefault="0088652D" w:rsidP="0088652D">
      <w:pPr>
        <w:pStyle w:val="libNormal"/>
        <w:rPr>
          <w:lang w:bidi="fa-IR"/>
        </w:rPr>
      </w:pPr>
      <w:r>
        <w:rPr>
          <w:rtl/>
          <w:lang w:bidi="fa-IR"/>
        </w:rPr>
        <w:t>فقلت : والتي معها القميص ؟</w:t>
      </w:r>
    </w:p>
    <w:p w:rsidR="00DB6A20" w:rsidRDefault="0088652D" w:rsidP="0088652D">
      <w:pPr>
        <w:pStyle w:val="libNormal"/>
        <w:rPr>
          <w:rtl/>
          <w:lang w:bidi="fa-IR"/>
        </w:rPr>
      </w:pPr>
      <w:r>
        <w:rPr>
          <w:rtl/>
          <w:lang w:bidi="fa-IR"/>
        </w:rPr>
        <w:t>فقال : هذه فاطمة (</w:t>
      </w:r>
      <w:r w:rsidR="0096185B" w:rsidRPr="0096185B">
        <w:rPr>
          <w:rStyle w:val="libAlaemChar"/>
          <w:rtl/>
        </w:rPr>
        <w:t>عليها‌السلام</w:t>
      </w:r>
      <w:r>
        <w:rPr>
          <w:rtl/>
          <w:lang w:bidi="fa-IR"/>
        </w:rPr>
        <w:t>)</w:t>
      </w:r>
      <w:r w:rsidR="007E6BC8">
        <w:rPr>
          <w:rtl/>
          <w:lang w:bidi="fa-IR"/>
        </w:rPr>
        <w:t>.</w:t>
      </w:r>
      <w:r>
        <w:rPr>
          <w:rtl/>
          <w:lang w:bidi="fa-IR"/>
        </w:rPr>
        <w:t xml:space="preserve"> فدنوتُ منها وقلت لها : قد قُتل الحسين (</w:t>
      </w:r>
      <w:r w:rsidR="0096185B" w:rsidRPr="0096185B">
        <w:rPr>
          <w:rStyle w:val="libAlaemChar"/>
          <w:rtl/>
        </w:rPr>
        <w:t>عليه‌السلام</w:t>
      </w:r>
      <w:r>
        <w:rPr>
          <w:rtl/>
          <w:lang w:bidi="fa-IR"/>
        </w:rPr>
        <w:t>) , وإخوتي , وأعمامي , وجميع عشيرتنا</w:t>
      </w:r>
      <w:r w:rsidR="009D3EAD">
        <w:rPr>
          <w:rtl/>
          <w:lang w:bidi="fa-IR"/>
        </w:rPr>
        <w:t xml:space="preserve">، </w:t>
      </w:r>
      <w:r>
        <w:rPr>
          <w:rtl/>
          <w:lang w:bidi="fa-IR"/>
        </w:rPr>
        <w:t>وحُملنا أسارى إلى يزيد</w:t>
      </w:r>
      <w:r w:rsidR="007E6BC8">
        <w:rPr>
          <w:rtl/>
          <w:lang w:bidi="fa-IR"/>
        </w:rPr>
        <w:t>.</w:t>
      </w:r>
      <w:r>
        <w:rPr>
          <w:rtl/>
          <w:lang w:bidi="fa-IR"/>
        </w:rPr>
        <w:t xml:space="preserve"> فعند ذلك ضمَّتني إلى صدرها وبكت , وبكت معها النسوة</w:t>
      </w:r>
      <w:r w:rsidR="009D3EAD">
        <w:rPr>
          <w:rtl/>
          <w:lang w:bidi="fa-IR"/>
        </w:rPr>
        <w:t xml:space="preserve">، </w:t>
      </w:r>
      <w:r>
        <w:rPr>
          <w:rtl/>
          <w:lang w:bidi="fa-IR"/>
        </w:rPr>
        <w:t>ثمّ قالت : (( يا اُمِّي حوّاء , واُمِّي خديجة</w:t>
      </w:r>
      <w:r w:rsidR="009D3EAD">
        <w:rPr>
          <w:rtl/>
          <w:lang w:bidi="fa-IR"/>
        </w:rPr>
        <w:t xml:space="preserve">، </w:t>
      </w:r>
      <w:r>
        <w:rPr>
          <w:rtl/>
          <w:lang w:bidi="fa-IR"/>
        </w:rPr>
        <w:t>ويا أَخواتي</w:t>
      </w:r>
      <w:r w:rsidRPr="0096185B">
        <w:rPr>
          <w:rStyle w:val="libFootnotenumChar"/>
          <w:rtl/>
        </w:rPr>
        <w:t>(1)</w:t>
      </w:r>
      <w:r>
        <w:rPr>
          <w:rtl/>
          <w:lang w:bidi="fa-IR"/>
        </w:rPr>
        <w:t xml:space="preserve"> , انظرنَ إلى هؤلاء القوم وفعلهم بأولادي بعدي ))</w:t>
      </w:r>
      <w:r w:rsidR="00DB6A20">
        <w:rPr>
          <w:rtl/>
          <w:lang w:bidi="fa-IR"/>
        </w:rPr>
        <w:t>.</w:t>
      </w:r>
    </w:p>
    <w:p w:rsidR="00DB6A20" w:rsidRDefault="0088652D" w:rsidP="0088652D">
      <w:pPr>
        <w:pStyle w:val="libNormal"/>
        <w:rPr>
          <w:rtl/>
          <w:lang w:bidi="fa-IR"/>
        </w:rPr>
      </w:pPr>
      <w:r>
        <w:rPr>
          <w:rtl/>
          <w:lang w:bidi="fa-IR"/>
        </w:rPr>
        <w:t>وصرخت صرخة عظيمة حتّى ظننت أنّ القصر قد انطبق</w:t>
      </w:r>
      <w:r w:rsidR="009D3EAD">
        <w:rPr>
          <w:rtl/>
          <w:lang w:bidi="fa-IR"/>
        </w:rPr>
        <w:t xml:space="preserve">، </w:t>
      </w:r>
      <w:r>
        <w:rPr>
          <w:rtl/>
          <w:lang w:bidi="fa-IR"/>
        </w:rPr>
        <w:t>ثمّ نادت : (( وا ولداه ! وا ثمرة فؤاداه ! ))</w:t>
      </w:r>
      <w:r w:rsidR="007E6BC8">
        <w:rPr>
          <w:rtl/>
          <w:lang w:bidi="fa-IR"/>
        </w:rPr>
        <w:t>.</w:t>
      </w:r>
      <w:r>
        <w:rPr>
          <w:rtl/>
          <w:lang w:bidi="fa-IR"/>
        </w:rPr>
        <w:t xml:space="preserve"> ثمّ قالت لي : (( يا سكينة , صبراً جميلاً يا بنتي</w:t>
      </w:r>
      <w:r w:rsidR="009D3EAD">
        <w:rPr>
          <w:rtl/>
          <w:lang w:bidi="fa-IR"/>
        </w:rPr>
        <w:t xml:space="preserve">، </w:t>
      </w:r>
      <w:r>
        <w:rPr>
          <w:rtl/>
          <w:lang w:bidi="fa-IR"/>
        </w:rPr>
        <w:t>لو رأيتِ ما صار إليه الحسين (</w:t>
      </w:r>
      <w:r w:rsidR="0096185B" w:rsidRPr="0096185B">
        <w:rPr>
          <w:rStyle w:val="libAlaemChar"/>
          <w:rtl/>
        </w:rPr>
        <w:t>عليه‌السلام</w:t>
      </w:r>
      <w:r>
        <w:rPr>
          <w:rtl/>
          <w:lang w:bidi="fa-IR"/>
        </w:rPr>
        <w:t>) من النعيم والكرامات لاشتاقت عيناك إليه</w:t>
      </w:r>
      <w:r w:rsidR="009D3EAD">
        <w:rPr>
          <w:rtl/>
          <w:lang w:bidi="fa-IR"/>
        </w:rPr>
        <w:t xml:space="preserve">، </w:t>
      </w:r>
      <w:r>
        <w:rPr>
          <w:rtl/>
          <w:lang w:bidi="fa-IR"/>
        </w:rPr>
        <w:t>ولو رأى يزيد ما أعدَّ الله له من العذاب الأليم والنار الحامية والسعير لذابت نفسه ونسى يومه ؛ إذا وضع في طباقها نهشته حياتها</w:t>
      </w:r>
      <w:r w:rsidR="00DB6A20">
        <w:rPr>
          <w:rtl/>
          <w:lang w:bidi="fa-IR"/>
        </w:rPr>
        <w:t>.</w:t>
      </w:r>
    </w:p>
    <w:p w:rsidR="00DB6A20" w:rsidRDefault="0088652D" w:rsidP="0088652D">
      <w:pPr>
        <w:pStyle w:val="libNormal"/>
        <w:rPr>
          <w:lang w:bidi="fa-IR"/>
        </w:rPr>
      </w:pPr>
      <w:r>
        <w:rPr>
          <w:rtl/>
          <w:lang w:bidi="fa-IR"/>
        </w:rPr>
        <w:t>وهذا قميص الحسين (</w:t>
      </w:r>
      <w:r w:rsidR="0096185B" w:rsidRPr="0096185B">
        <w:rPr>
          <w:rStyle w:val="libAlaemChar"/>
          <w:rtl/>
        </w:rPr>
        <w:t>عليه‌السلام</w:t>
      </w:r>
      <w:r>
        <w:rPr>
          <w:rtl/>
          <w:lang w:bidi="fa-IR"/>
        </w:rPr>
        <w:t>) معي</w:t>
      </w:r>
    </w:p>
    <w:p w:rsidR="0088652D" w:rsidRDefault="0096185B" w:rsidP="0096185B">
      <w:pPr>
        <w:pStyle w:val="libLine"/>
        <w:rPr>
          <w:lang w:bidi="fa-IR"/>
        </w:rPr>
      </w:pPr>
      <w:r>
        <w:rPr>
          <w:rtl/>
          <w:lang w:bidi="fa-IR"/>
        </w:rPr>
        <w:t>____________________</w:t>
      </w:r>
    </w:p>
    <w:p w:rsidR="00DB6A20" w:rsidRDefault="0088652D" w:rsidP="00107F57">
      <w:pPr>
        <w:pStyle w:val="libFootnote0"/>
        <w:rPr>
          <w:rtl/>
          <w:lang w:bidi="fa-IR"/>
        </w:rPr>
      </w:pPr>
      <w:r w:rsidRPr="00107F57">
        <w:rPr>
          <w:rtl/>
        </w:rPr>
        <w:t>(1)</w:t>
      </w:r>
      <w:r>
        <w:rPr>
          <w:rtl/>
          <w:lang w:bidi="fa-IR"/>
        </w:rPr>
        <w:t xml:space="preserve"> وفي المطبوع : يا إخوتي</w:t>
      </w:r>
      <w:r w:rsidR="009D3EAD">
        <w:rPr>
          <w:rtl/>
          <w:lang w:bidi="fa-IR"/>
        </w:rPr>
        <w:t xml:space="preserve">، </w:t>
      </w:r>
      <w:r>
        <w:rPr>
          <w:rtl/>
          <w:lang w:bidi="fa-IR"/>
        </w:rPr>
        <w:t>والظاهر ما أثبتناه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07F57">
      <w:pPr>
        <w:pStyle w:val="libNormal0"/>
        <w:rPr>
          <w:rtl/>
          <w:lang w:bidi="fa-IR"/>
        </w:rPr>
      </w:pPr>
      <w:r>
        <w:rPr>
          <w:rtl/>
          <w:lang w:bidi="fa-IR"/>
        </w:rPr>
        <w:lastRenderedPageBreak/>
        <w:t>لا يفارقني حتّى آتي به إليه ,</w:t>
      </w:r>
      <w:r w:rsidR="00107F57" w:rsidRPr="00107F57">
        <w:rPr>
          <w:rStyle w:val="libAlaemChar"/>
          <w:rFonts w:hint="cs"/>
          <w:rtl/>
        </w:rPr>
        <w:t>(</w:t>
      </w:r>
      <w:r w:rsidRPr="00107F57">
        <w:rPr>
          <w:rStyle w:val="libAieChar"/>
          <w:rtl/>
        </w:rPr>
        <w:t xml:space="preserve"> وَسَيَعْلَمُ الَّذِينَ ظَلَمُوا أَيَّ مُنقَلَبٍ يَنقَلِبُونَ</w:t>
      </w:r>
      <w:r w:rsidRPr="0096185B">
        <w:rPr>
          <w:rStyle w:val="libFootnotenumChar"/>
          <w:rtl/>
        </w:rPr>
        <w:t>(1)</w:t>
      </w:r>
      <w:r>
        <w:rPr>
          <w:rtl/>
          <w:lang w:bidi="fa-IR"/>
        </w:rPr>
        <w:t xml:space="preserve"> </w:t>
      </w:r>
      <w:r w:rsidRPr="00107F57">
        <w:rPr>
          <w:rStyle w:val="libAlaemChar"/>
          <w:rtl/>
        </w:rPr>
        <w:t>)</w:t>
      </w:r>
      <w:r>
        <w:rPr>
          <w:rtl/>
          <w:lang w:bidi="fa-IR"/>
        </w:rPr>
        <w:t>)</w:t>
      </w:r>
      <w:r w:rsidR="007E6BC8">
        <w:rPr>
          <w:rtl/>
          <w:lang w:bidi="fa-IR"/>
        </w:rPr>
        <w:t>.</w:t>
      </w:r>
      <w:r>
        <w:rPr>
          <w:rtl/>
          <w:lang w:bidi="fa-IR"/>
        </w:rPr>
        <w:t xml:space="preserve"> وعند تمام الآية انتبهت</w:t>
      </w:r>
      <w:r w:rsidR="009D3EAD">
        <w:rPr>
          <w:rtl/>
          <w:lang w:bidi="fa-IR"/>
        </w:rPr>
        <w:t xml:space="preserve">، </w:t>
      </w:r>
      <w:r>
        <w:rPr>
          <w:rtl/>
          <w:lang w:bidi="fa-IR"/>
        </w:rPr>
        <w:t>فحار يزيد من كلامها وقال : أنتم أهل البيت , قد خصصتم بالحكمة ؛ كبيركم وصغيركم , وذكركم وأُنثاكم</w:t>
      </w:r>
      <w:r w:rsidRPr="0096185B">
        <w:rPr>
          <w:rStyle w:val="libFootnotenumChar"/>
          <w:rtl/>
        </w:rPr>
        <w:t>(2)</w:t>
      </w:r>
      <w:r w:rsidR="00DB6A20">
        <w:rPr>
          <w:rtl/>
          <w:lang w:bidi="fa-IR"/>
        </w:rPr>
        <w:t>.</w:t>
      </w:r>
    </w:p>
    <w:p w:rsidR="0088652D" w:rsidRDefault="0088652D" w:rsidP="00107F57">
      <w:pPr>
        <w:pStyle w:val="libBold1"/>
        <w:rPr>
          <w:lang w:bidi="fa-IR"/>
        </w:rPr>
      </w:pPr>
      <w:r>
        <w:rPr>
          <w:rtl/>
          <w:lang w:bidi="fa-IR"/>
        </w:rPr>
        <w:t>يزيد يأمر خطيبه بسبِّ أهل البيت (</w:t>
      </w:r>
      <w:r w:rsidR="0096185B" w:rsidRPr="0096185B">
        <w:rPr>
          <w:rStyle w:val="libAlaemChar"/>
          <w:rtl/>
        </w:rPr>
        <w:t>عليهم‌السلام</w:t>
      </w:r>
      <w:r>
        <w:rPr>
          <w:rtl/>
          <w:lang w:bidi="fa-IR"/>
        </w:rPr>
        <w:t>)</w:t>
      </w:r>
      <w:r w:rsidR="009D3EAD">
        <w:rPr>
          <w:rtl/>
          <w:lang w:bidi="fa-IR"/>
        </w:rPr>
        <w:t xml:space="preserve">، </w:t>
      </w:r>
      <w:r>
        <w:rPr>
          <w:rtl/>
          <w:lang w:bidi="fa-IR"/>
        </w:rPr>
        <w:t>وخطبة الإمام زين العابدين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 xml:space="preserve">وفي نور العين للإسفرايني قال : ودعا بخطيبه </w:t>
      </w:r>
      <w:r w:rsidR="0096185B">
        <w:rPr>
          <w:rtl/>
          <w:lang w:bidi="fa-IR"/>
        </w:rPr>
        <w:t>-</w:t>
      </w:r>
      <w:r>
        <w:rPr>
          <w:rtl/>
          <w:lang w:bidi="fa-IR"/>
        </w:rPr>
        <w:t xml:space="preserve"> وكان فصيح اللسان , قليل المعرفة بربِّه </w:t>
      </w:r>
      <w:r w:rsidR="0096185B">
        <w:rPr>
          <w:rtl/>
          <w:lang w:bidi="fa-IR"/>
        </w:rPr>
        <w:t>-</w:t>
      </w:r>
      <w:r>
        <w:rPr>
          <w:rtl/>
          <w:lang w:bidi="fa-IR"/>
        </w:rPr>
        <w:t xml:space="preserve"> وقال له : اجمع الناس بالجامع</w:t>
      </w:r>
      <w:r w:rsidR="009D3EAD">
        <w:rPr>
          <w:rtl/>
          <w:lang w:bidi="fa-IR"/>
        </w:rPr>
        <w:t xml:space="preserve">، </w:t>
      </w:r>
      <w:r>
        <w:rPr>
          <w:rtl/>
          <w:lang w:bidi="fa-IR"/>
        </w:rPr>
        <w:t>واصعد المنبر وسُبَّ عليّاً وأولاده</w:t>
      </w:r>
      <w:r w:rsidR="007E6BC8">
        <w:rPr>
          <w:rtl/>
          <w:lang w:bidi="fa-IR"/>
        </w:rPr>
        <w:t>.</w:t>
      </w:r>
      <w:r>
        <w:rPr>
          <w:rtl/>
          <w:lang w:bidi="fa-IR"/>
        </w:rPr>
        <w:t xml:space="preserve"> ففعل ما أمره به</w:t>
      </w:r>
      <w:r w:rsidR="009D3EAD">
        <w:rPr>
          <w:rtl/>
          <w:lang w:bidi="fa-IR"/>
        </w:rPr>
        <w:t xml:space="preserve">، </w:t>
      </w:r>
      <w:r>
        <w:rPr>
          <w:rtl/>
          <w:lang w:bidi="fa-IR"/>
        </w:rPr>
        <w:t>وازداد في سبِّ عليٍّ وأولاده (</w:t>
      </w:r>
      <w:r w:rsidR="0096185B" w:rsidRPr="0096185B">
        <w:rPr>
          <w:rStyle w:val="libAlaemChar"/>
          <w:rtl/>
        </w:rPr>
        <w:t>عليهم‌السلام</w:t>
      </w:r>
      <w:r>
        <w:rPr>
          <w:rtl/>
          <w:lang w:bidi="fa-IR"/>
        </w:rPr>
        <w:t>)</w:t>
      </w:r>
      <w:r w:rsidR="009D3EAD">
        <w:rPr>
          <w:rtl/>
          <w:lang w:bidi="fa-IR"/>
        </w:rPr>
        <w:t xml:space="preserve">، </w:t>
      </w:r>
      <w:r>
        <w:rPr>
          <w:rtl/>
          <w:lang w:bidi="fa-IR"/>
        </w:rPr>
        <w:t>وأكْثَرَ في مدح يزيد</w:t>
      </w:r>
      <w:r w:rsidR="009D3EAD">
        <w:rPr>
          <w:rtl/>
          <w:lang w:bidi="fa-IR"/>
        </w:rPr>
        <w:t xml:space="preserve">، </w:t>
      </w:r>
      <w:r>
        <w:rPr>
          <w:rtl/>
          <w:lang w:bidi="fa-IR"/>
        </w:rPr>
        <w:t>ف</w:t>
      </w:r>
      <w:r w:rsidR="003B6559">
        <w:rPr>
          <w:rtl/>
          <w:lang w:bidi="fa-IR"/>
        </w:rPr>
        <w:t>لمـّا</w:t>
      </w:r>
      <w:r>
        <w:rPr>
          <w:rtl/>
          <w:lang w:bidi="fa-IR"/>
        </w:rPr>
        <w:t xml:space="preserve"> سمعه علي (</w:t>
      </w:r>
      <w:r w:rsidR="0096185B" w:rsidRPr="0096185B">
        <w:rPr>
          <w:rStyle w:val="libAlaemChar"/>
          <w:rtl/>
        </w:rPr>
        <w:t>عليه‌السلام</w:t>
      </w:r>
      <w:r>
        <w:rPr>
          <w:rtl/>
          <w:lang w:bidi="fa-IR"/>
        </w:rPr>
        <w:t>) وإخوته , صاح به وقال : (( يا ويلك من خطيب ! لقد أسخطت الربَّ</w:t>
      </w:r>
      <w:r w:rsidR="009D3EAD">
        <w:rPr>
          <w:rtl/>
          <w:lang w:bidi="fa-IR"/>
        </w:rPr>
        <w:t xml:space="preserve">، </w:t>
      </w:r>
      <w:r>
        <w:rPr>
          <w:rtl/>
          <w:lang w:bidi="fa-IR"/>
        </w:rPr>
        <w:t>وأرضيت العبد</w:t>
      </w:r>
      <w:r w:rsidR="009D3EAD">
        <w:rPr>
          <w:rtl/>
          <w:lang w:bidi="fa-IR"/>
        </w:rPr>
        <w:t xml:space="preserve">، </w:t>
      </w:r>
      <w:r>
        <w:rPr>
          <w:rtl/>
          <w:lang w:bidi="fa-IR"/>
        </w:rPr>
        <w:t>فعليك لعنة الله ))</w:t>
      </w:r>
      <w:r w:rsidR="00DB6A20">
        <w:rPr>
          <w:rtl/>
          <w:lang w:bidi="fa-IR"/>
        </w:rPr>
        <w:t>.</w:t>
      </w:r>
    </w:p>
    <w:p w:rsidR="00DB6A20" w:rsidRDefault="0088652D" w:rsidP="0088652D">
      <w:pPr>
        <w:pStyle w:val="libNormal"/>
        <w:rPr>
          <w:lang w:bidi="fa-IR"/>
        </w:rPr>
      </w:pPr>
      <w:r>
        <w:rPr>
          <w:rtl/>
          <w:lang w:bidi="fa-IR"/>
        </w:rPr>
        <w:t>ثمّ تقدّم إلى يزيد وقال له : (( ائذن لي أن أرقى المنبر</w:t>
      </w:r>
      <w:r w:rsidR="009D3EAD">
        <w:rPr>
          <w:rtl/>
          <w:lang w:bidi="fa-IR"/>
        </w:rPr>
        <w:t xml:space="preserve">، </w:t>
      </w:r>
      <w:r>
        <w:rPr>
          <w:rtl/>
          <w:lang w:bidi="fa-IR"/>
        </w:rPr>
        <w:t>وأتكلم بما يرضي الله وينفع الناس ))</w:t>
      </w:r>
      <w:r w:rsidR="007E6BC8">
        <w:rPr>
          <w:rtl/>
          <w:lang w:bidi="fa-IR"/>
        </w:rPr>
        <w:t>.</w:t>
      </w:r>
      <w:r>
        <w:rPr>
          <w:rtl/>
          <w:lang w:bidi="fa-IR"/>
        </w:rPr>
        <w:t xml:space="preserve"> فأبى</w:t>
      </w:r>
      <w:r w:rsidR="009D3EAD">
        <w:rPr>
          <w:rtl/>
          <w:lang w:bidi="fa-IR"/>
        </w:rPr>
        <w:t xml:space="preserve">، </w:t>
      </w:r>
      <w:r>
        <w:rPr>
          <w:rtl/>
          <w:lang w:bidi="fa-IR"/>
        </w:rPr>
        <w:t>فقال له الحاضرون : لِمَ لا تأذن له ؟</w:t>
      </w:r>
    </w:p>
    <w:p w:rsidR="00DB6A20" w:rsidRDefault="0088652D" w:rsidP="0088652D">
      <w:pPr>
        <w:pStyle w:val="libNormal"/>
        <w:rPr>
          <w:rtl/>
          <w:lang w:bidi="fa-IR"/>
        </w:rPr>
      </w:pPr>
      <w:r>
        <w:rPr>
          <w:rtl/>
          <w:lang w:bidi="fa-IR"/>
        </w:rPr>
        <w:t>فقال : يا قوم , إنّي عارفٌ بهذا الغلام وإخوته</w:t>
      </w:r>
      <w:r w:rsidR="007E6BC8">
        <w:rPr>
          <w:rtl/>
          <w:lang w:bidi="fa-IR"/>
        </w:rPr>
        <w:t>.</w:t>
      </w:r>
      <w:r>
        <w:rPr>
          <w:rtl/>
          <w:lang w:bidi="fa-IR"/>
        </w:rPr>
        <w:t xml:space="preserve"> يا قوم , هؤلاء أهل البيت اختصّوا بالحكمة ؛ كبيرهم وصغيرهم</w:t>
      </w:r>
      <w:r w:rsidR="009D3EAD">
        <w:rPr>
          <w:rtl/>
          <w:lang w:bidi="fa-IR"/>
        </w:rPr>
        <w:t xml:space="preserve">، </w:t>
      </w:r>
      <w:r>
        <w:rPr>
          <w:rtl/>
          <w:lang w:bidi="fa-IR"/>
        </w:rPr>
        <w:t>وهُم نسلُ أبي تراب</w:t>
      </w:r>
      <w:r w:rsidR="009D3EAD">
        <w:rPr>
          <w:rtl/>
          <w:lang w:bidi="fa-IR"/>
        </w:rPr>
        <w:t xml:space="preserve">، </w:t>
      </w:r>
      <w:r>
        <w:rPr>
          <w:rtl/>
          <w:lang w:bidi="fa-IR"/>
        </w:rPr>
        <w:t xml:space="preserve">والحيّة لا تلد </w:t>
      </w:r>
      <w:r w:rsidR="00EE59C8">
        <w:rPr>
          <w:rtl/>
          <w:lang w:bidi="fa-IR"/>
        </w:rPr>
        <w:t>إلّا</w:t>
      </w:r>
      <w:r>
        <w:rPr>
          <w:rtl/>
          <w:lang w:bidi="fa-IR"/>
        </w:rPr>
        <w:t xml:space="preserve"> حيّة</w:t>
      </w:r>
      <w:r w:rsidR="00DB6A20">
        <w:rPr>
          <w:rtl/>
          <w:lang w:bidi="fa-IR"/>
        </w:rPr>
        <w:t>.</w:t>
      </w:r>
    </w:p>
    <w:p w:rsidR="00DB6A20" w:rsidRDefault="0088652D" w:rsidP="0088652D">
      <w:pPr>
        <w:pStyle w:val="libNormal"/>
        <w:rPr>
          <w:rtl/>
          <w:lang w:bidi="fa-IR"/>
        </w:rPr>
      </w:pPr>
      <w:r>
        <w:rPr>
          <w:rtl/>
          <w:lang w:bidi="fa-IR"/>
        </w:rPr>
        <w:t>فقالوا : بالله عليك أن تأذن له</w:t>
      </w:r>
      <w:r w:rsidR="00DB6A20">
        <w:rPr>
          <w:rtl/>
          <w:lang w:bidi="fa-IR"/>
        </w:rPr>
        <w:t>.</w:t>
      </w:r>
    </w:p>
    <w:p w:rsidR="00DB6A20" w:rsidRDefault="0088652D" w:rsidP="0088652D">
      <w:pPr>
        <w:pStyle w:val="libNormal"/>
        <w:rPr>
          <w:lang w:bidi="fa-IR"/>
        </w:rPr>
      </w:pPr>
      <w:r>
        <w:rPr>
          <w:rtl/>
          <w:lang w:bidi="fa-IR"/>
        </w:rPr>
        <w:t>فقال : يا علي , ارقَ وتكلَّم بما شئت</w:t>
      </w:r>
      <w:r w:rsidR="007E6BC8">
        <w:rPr>
          <w:rtl/>
          <w:lang w:bidi="fa-IR"/>
        </w:rPr>
        <w:t>.</w:t>
      </w:r>
      <w:r>
        <w:rPr>
          <w:rtl/>
          <w:lang w:bidi="fa-IR"/>
        </w:rPr>
        <w:t xml:space="preserve"> فصعد , ثمّ حمد الله وأثنى على رسول الله (</w:t>
      </w:r>
      <w:r w:rsidR="0096185B" w:rsidRPr="0096185B">
        <w:rPr>
          <w:rStyle w:val="libAlaemChar"/>
          <w:rtl/>
        </w:rPr>
        <w:t>صلى‌الله‌عليه‌وآله</w:t>
      </w:r>
      <w:r>
        <w:rPr>
          <w:rtl/>
          <w:lang w:bidi="fa-IR"/>
        </w:rPr>
        <w:t>) , وقال : (( أيُّها الناس , اُحذّركم من الدنيا وما فيها ؛ فإنها دار زوال</w:t>
      </w:r>
      <w:r w:rsidR="009D3EAD">
        <w:rPr>
          <w:rtl/>
          <w:lang w:bidi="fa-IR"/>
        </w:rPr>
        <w:t xml:space="preserve">، </w:t>
      </w:r>
      <w:r>
        <w:rPr>
          <w:rtl/>
          <w:lang w:bidi="fa-IR"/>
        </w:rPr>
        <w:t>وهى قد أفنت القرون الماضية</w:t>
      </w:r>
      <w:r w:rsidR="009D3EAD">
        <w:rPr>
          <w:rtl/>
          <w:lang w:bidi="fa-IR"/>
        </w:rPr>
        <w:t xml:space="preserve">، </w:t>
      </w:r>
      <w:r>
        <w:rPr>
          <w:rtl/>
          <w:lang w:bidi="fa-IR"/>
        </w:rPr>
        <w:t>وهم كانوا أكثر منكم مالاً وأطول أعماراً</w:t>
      </w:r>
      <w:r w:rsidR="009D3EAD">
        <w:rPr>
          <w:rtl/>
          <w:lang w:bidi="fa-IR"/>
        </w:rPr>
        <w:t xml:space="preserve">، </w:t>
      </w:r>
      <w:r>
        <w:rPr>
          <w:rtl/>
          <w:lang w:bidi="fa-IR"/>
        </w:rPr>
        <w:t>وقد أكل التراب لحومهم</w:t>
      </w:r>
      <w:r w:rsidR="009D3EAD">
        <w:rPr>
          <w:rtl/>
          <w:lang w:bidi="fa-IR"/>
        </w:rPr>
        <w:t xml:space="preserve">، </w:t>
      </w:r>
      <w:r>
        <w:rPr>
          <w:rtl/>
          <w:lang w:bidi="fa-IR"/>
        </w:rPr>
        <w:t>وتغيَّرتْ أحوالهم</w:t>
      </w:r>
      <w:r w:rsidR="009D3EAD">
        <w:rPr>
          <w:rtl/>
          <w:lang w:bidi="fa-IR"/>
        </w:rPr>
        <w:t xml:space="preserve">، </w:t>
      </w:r>
      <w:r>
        <w:rPr>
          <w:rtl/>
          <w:lang w:bidi="fa-IR"/>
        </w:rPr>
        <w:t>أفتطمعون بعدهم ب</w:t>
      </w:r>
      <w:r w:rsidR="00107F57">
        <w:rPr>
          <w:rtl/>
          <w:lang w:bidi="fa-IR"/>
        </w:rPr>
        <w:t>البقاء ؟ هيهات هيهات</w:t>
      </w:r>
      <w:r>
        <w:rPr>
          <w:rtl/>
          <w:lang w:bidi="fa-IR"/>
        </w:rPr>
        <w:t>!</w:t>
      </w:r>
    </w:p>
    <w:p w:rsidR="0088652D" w:rsidRDefault="0096185B" w:rsidP="0096185B">
      <w:pPr>
        <w:pStyle w:val="libLine"/>
        <w:rPr>
          <w:lang w:bidi="fa-IR"/>
        </w:rPr>
      </w:pPr>
      <w:r>
        <w:rPr>
          <w:rtl/>
          <w:lang w:bidi="fa-IR"/>
        </w:rPr>
        <w:t>____________________</w:t>
      </w:r>
    </w:p>
    <w:p w:rsidR="00DB6A20" w:rsidRDefault="0088652D" w:rsidP="00107F57">
      <w:pPr>
        <w:pStyle w:val="libFootnote0"/>
        <w:rPr>
          <w:rtl/>
          <w:lang w:bidi="fa-IR"/>
        </w:rPr>
      </w:pPr>
      <w:r w:rsidRPr="00107F57">
        <w:rPr>
          <w:rtl/>
        </w:rPr>
        <w:t>(1)</w:t>
      </w:r>
      <w:r>
        <w:rPr>
          <w:rtl/>
          <w:lang w:bidi="fa-IR"/>
        </w:rPr>
        <w:t xml:space="preserve"> سورة الشعراء / 227</w:t>
      </w:r>
      <w:r w:rsidR="00DB6A20">
        <w:rPr>
          <w:rtl/>
          <w:lang w:bidi="fa-IR"/>
        </w:rPr>
        <w:t>.</w:t>
      </w:r>
    </w:p>
    <w:p w:rsidR="00DB6A20" w:rsidRDefault="0088652D" w:rsidP="00107F57">
      <w:pPr>
        <w:pStyle w:val="libFootnote0"/>
        <w:rPr>
          <w:rtl/>
          <w:lang w:bidi="fa-IR"/>
        </w:rPr>
      </w:pPr>
      <w:r w:rsidRPr="00107F57">
        <w:rPr>
          <w:rtl/>
        </w:rPr>
        <w:t>(2)</w:t>
      </w:r>
      <w:r>
        <w:rPr>
          <w:rtl/>
          <w:lang w:bidi="fa-IR"/>
        </w:rPr>
        <w:t xml:space="preserve"> كتاب نور العين في مشهد الحسين (</w:t>
      </w:r>
      <w:r w:rsidR="0096185B" w:rsidRPr="00107F57">
        <w:rPr>
          <w:rStyle w:val="libFootnoteAlaemChar"/>
          <w:rtl/>
        </w:rPr>
        <w:t>عليه‌السلام</w:t>
      </w:r>
      <w:r>
        <w:rPr>
          <w:rtl/>
          <w:lang w:bidi="fa-IR"/>
        </w:rPr>
        <w:t xml:space="preserve">) / 68 </w:t>
      </w:r>
      <w:r w:rsidR="0096185B">
        <w:rPr>
          <w:rtl/>
          <w:lang w:bidi="fa-IR"/>
        </w:rPr>
        <w:t>-</w:t>
      </w:r>
      <w:r>
        <w:rPr>
          <w:rtl/>
          <w:lang w:bidi="fa-IR"/>
        </w:rPr>
        <w:t xml:space="preserve"> 69</w:t>
      </w:r>
      <w:r w:rsidR="009D3EAD">
        <w:rPr>
          <w:rtl/>
          <w:lang w:bidi="fa-IR"/>
        </w:rPr>
        <w:t xml:space="preserve">، </w:t>
      </w:r>
      <w:r>
        <w:rPr>
          <w:rtl/>
          <w:lang w:bidi="fa-IR"/>
        </w:rPr>
        <w:t>وفي ط / 58</w:t>
      </w:r>
      <w:r w:rsidR="0096185B">
        <w:rPr>
          <w:rtl/>
          <w:lang w:bidi="fa-IR"/>
        </w:rPr>
        <w:t>-</w:t>
      </w:r>
      <w:r>
        <w:rPr>
          <w:rtl/>
          <w:lang w:bidi="fa-IR"/>
        </w:rPr>
        <w:t xml:space="preserve"> 59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لا بدَّ من اللحوق والملتقى</w:t>
      </w:r>
      <w:r w:rsidR="009D3EAD">
        <w:rPr>
          <w:rtl/>
          <w:lang w:bidi="fa-IR"/>
        </w:rPr>
        <w:t xml:space="preserve">، </w:t>
      </w:r>
      <w:r>
        <w:rPr>
          <w:rtl/>
          <w:lang w:bidi="fa-IR"/>
        </w:rPr>
        <w:t>فتداركوا ما مضى من عمركم بما بقي</w:t>
      </w:r>
      <w:r w:rsidR="009D3EAD">
        <w:rPr>
          <w:rtl/>
          <w:lang w:bidi="fa-IR"/>
        </w:rPr>
        <w:t xml:space="preserve">، </w:t>
      </w:r>
      <w:r>
        <w:rPr>
          <w:rtl/>
          <w:lang w:bidi="fa-IR"/>
        </w:rPr>
        <w:t>وافعلوا فيه ما سوف يعدُّ لكم من الأعمال الصالحة قبل الانقضاء وفروغ الأمل ؛ فعن قريب تُؤخذون من القصور إلى القبور</w:t>
      </w:r>
      <w:r w:rsidR="009D3EAD">
        <w:rPr>
          <w:rtl/>
          <w:lang w:bidi="fa-IR"/>
        </w:rPr>
        <w:t xml:space="preserve">، </w:t>
      </w:r>
      <w:r>
        <w:rPr>
          <w:rtl/>
          <w:lang w:bidi="fa-IR"/>
        </w:rPr>
        <w:t>وبأفعالكم تحاسبون</w:t>
      </w:r>
      <w:r w:rsidR="00DB6A20">
        <w:rPr>
          <w:rtl/>
          <w:lang w:bidi="fa-IR"/>
        </w:rPr>
        <w:t>.</w:t>
      </w:r>
    </w:p>
    <w:p w:rsidR="00DB6A20" w:rsidRDefault="0088652D" w:rsidP="0088652D">
      <w:pPr>
        <w:pStyle w:val="libNormal"/>
        <w:rPr>
          <w:rtl/>
          <w:lang w:bidi="fa-IR"/>
        </w:rPr>
      </w:pPr>
      <w:r>
        <w:rPr>
          <w:rtl/>
          <w:lang w:bidi="fa-IR"/>
        </w:rPr>
        <w:t>فكم والله من فاجر قد استكملت عليه الحسرات , وكم من عزيز قد وقع في مسالك المهلكات</w:t>
      </w:r>
      <w:r w:rsidR="009D3EAD">
        <w:rPr>
          <w:rtl/>
          <w:lang w:bidi="fa-IR"/>
        </w:rPr>
        <w:t xml:space="preserve">، </w:t>
      </w:r>
      <w:r>
        <w:rPr>
          <w:rtl/>
          <w:lang w:bidi="fa-IR"/>
        </w:rPr>
        <w:t>حيث لا ينفع الندم ولا يغاث من ظلم ,</w:t>
      </w:r>
      <w:r w:rsidR="00107F57" w:rsidRPr="00107F57">
        <w:rPr>
          <w:rStyle w:val="libAlaemChar"/>
          <w:rFonts w:hint="cs"/>
          <w:rtl/>
        </w:rPr>
        <w:t>(</w:t>
      </w:r>
      <w:r w:rsidRPr="00107F57">
        <w:rPr>
          <w:rStyle w:val="libAieChar"/>
          <w:rtl/>
        </w:rPr>
        <w:t xml:space="preserve"> وَوَجَدُوا مَا عَمِلُوا حَاضِراً وَلاَ يَظْلِمُ رَبُّكَ أَحَداً</w:t>
      </w:r>
      <w:r w:rsidR="00107F57" w:rsidRPr="00107F57">
        <w:rPr>
          <w:rStyle w:val="libAlaemChar"/>
          <w:rFonts w:hint="cs"/>
          <w:rtl/>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أيُّها الناس , مَن عرفني فقد عرفني</w:t>
      </w:r>
      <w:r w:rsidR="009D3EAD">
        <w:rPr>
          <w:rtl/>
          <w:lang w:bidi="fa-IR"/>
        </w:rPr>
        <w:t xml:space="preserve">، </w:t>
      </w:r>
      <w:r>
        <w:rPr>
          <w:rtl/>
          <w:lang w:bidi="fa-IR"/>
        </w:rPr>
        <w:t>ومَن لم يعرفني فأنا علي بن الحسين بن علي</w:t>
      </w:r>
      <w:r w:rsidR="009D3EAD">
        <w:rPr>
          <w:rtl/>
          <w:lang w:bidi="fa-IR"/>
        </w:rPr>
        <w:t xml:space="preserve">، </w:t>
      </w:r>
      <w:r>
        <w:rPr>
          <w:rtl/>
          <w:lang w:bidi="fa-IR"/>
        </w:rPr>
        <w:t>أنا ابن فاطمة الزهراء</w:t>
      </w:r>
      <w:r w:rsidR="009D3EAD">
        <w:rPr>
          <w:rtl/>
          <w:lang w:bidi="fa-IR"/>
        </w:rPr>
        <w:t xml:space="preserve">، </w:t>
      </w:r>
      <w:r>
        <w:rPr>
          <w:rtl/>
          <w:lang w:bidi="fa-IR"/>
        </w:rPr>
        <w:t>أنا ابن خديجة الكبرى</w:t>
      </w:r>
      <w:r w:rsidR="009D3EAD">
        <w:rPr>
          <w:rtl/>
          <w:lang w:bidi="fa-IR"/>
        </w:rPr>
        <w:t xml:space="preserve">، </w:t>
      </w:r>
      <w:r>
        <w:rPr>
          <w:rtl/>
          <w:lang w:bidi="fa-IR"/>
        </w:rPr>
        <w:t>أنا ابن مكّة ومنى</w:t>
      </w:r>
      <w:r w:rsidR="009D3EAD">
        <w:rPr>
          <w:rtl/>
          <w:lang w:bidi="fa-IR"/>
        </w:rPr>
        <w:t xml:space="preserve">، </w:t>
      </w:r>
      <w:r>
        <w:rPr>
          <w:rtl/>
          <w:lang w:bidi="fa-IR"/>
        </w:rPr>
        <w:t>أنا ابن المروة والصفا</w:t>
      </w:r>
      <w:r w:rsidR="009D3EAD">
        <w:rPr>
          <w:rtl/>
          <w:lang w:bidi="fa-IR"/>
        </w:rPr>
        <w:t xml:space="preserve">، </w:t>
      </w:r>
      <w:r>
        <w:rPr>
          <w:rtl/>
          <w:lang w:bidi="fa-IR"/>
        </w:rPr>
        <w:t>أنا ابن مَن صلّى بملائكة السماء</w:t>
      </w:r>
      <w:r w:rsidR="009D3EAD">
        <w:rPr>
          <w:rtl/>
          <w:lang w:bidi="fa-IR"/>
        </w:rPr>
        <w:t xml:space="preserve">، </w:t>
      </w:r>
      <w:r>
        <w:rPr>
          <w:rtl/>
          <w:lang w:bidi="fa-IR"/>
        </w:rPr>
        <w:t>أنا ابن مَن دنا فتدلَّى فكان قاب قوسين أو أدنى</w:t>
      </w:r>
      <w:r w:rsidR="00DB6A20">
        <w:rPr>
          <w:rtl/>
          <w:lang w:bidi="fa-IR"/>
        </w:rPr>
        <w:t>.</w:t>
      </w:r>
    </w:p>
    <w:p w:rsidR="00DB6A20" w:rsidRDefault="0088652D" w:rsidP="0088652D">
      <w:pPr>
        <w:pStyle w:val="libNormal"/>
        <w:rPr>
          <w:rtl/>
          <w:lang w:bidi="fa-IR"/>
        </w:rPr>
      </w:pPr>
      <w:r>
        <w:rPr>
          <w:rtl/>
          <w:lang w:bidi="fa-IR"/>
        </w:rPr>
        <w:t>أنا ابن صاحب الشفاعة الكبرى</w:t>
      </w:r>
      <w:r w:rsidR="009D3EAD">
        <w:rPr>
          <w:rtl/>
          <w:lang w:bidi="fa-IR"/>
        </w:rPr>
        <w:t xml:space="preserve">، </w:t>
      </w:r>
      <w:r>
        <w:rPr>
          <w:rtl/>
          <w:lang w:bidi="fa-IR"/>
        </w:rPr>
        <w:t>أنا ابن صاحب الحوض واللواء</w:t>
      </w:r>
      <w:r w:rsidR="009D3EAD">
        <w:rPr>
          <w:rtl/>
          <w:lang w:bidi="fa-IR"/>
        </w:rPr>
        <w:t xml:space="preserve">، </w:t>
      </w:r>
      <w:r>
        <w:rPr>
          <w:rtl/>
          <w:lang w:bidi="fa-IR"/>
        </w:rPr>
        <w:t>أنا ابن صاحب الدلائل والمعجزات</w:t>
      </w:r>
      <w:r w:rsidR="009D3EAD">
        <w:rPr>
          <w:rtl/>
          <w:lang w:bidi="fa-IR"/>
        </w:rPr>
        <w:t xml:space="preserve">، </w:t>
      </w:r>
      <w:r>
        <w:rPr>
          <w:rtl/>
          <w:lang w:bidi="fa-IR"/>
        </w:rPr>
        <w:t>أنا ابن صاحب القرآن والكرامات</w:t>
      </w:r>
      <w:r w:rsidR="009D3EAD">
        <w:rPr>
          <w:rtl/>
          <w:lang w:bidi="fa-IR"/>
        </w:rPr>
        <w:t xml:space="preserve">، </w:t>
      </w:r>
      <w:r>
        <w:rPr>
          <w:rtl/>
          <w:lang w:bidi="fa-IR"/>
        </w:rPr>
        <w:t>أنا ابن السيّد المحمود</w:t>
      </w:r>
      <w:r w:rsidR="009D3EAD">
        <w:rPr>
          <w:rtl/>
          <w:lang w:bidi="fa-IR"/>
        </w:rPr>
        <w:t xml:space="preserve">، </w:t>
      </w:r>
      <w:r>
        <w:rPr>
          <w:rtl/>
          <w:lang w:bidi="fa-IR"/>
        </w:rPr>
        <w:t>أنا ابن مَن له الكرم والجود</w:t>
      </w:r>
      <w:r w:rsidR="009D3EAD">
        <w:rPr>
          <w:rtl/>
          <w:lang w:bidi="fa-IR"/>
        </w:rPr>
        <w:t xml:space="preserve">، </w:t>
      </w:r>
      <w:r>
        <w:rPr>
          <w:rtl/>
          <w:lang w:bidi="fa-IR"/>
        </w:rPr>
        <w:t>أنا ابن المتوَّج بالإشراق</w:t>
      </w:r>
      <w:r w:rsidR="009D3EAD">
        <w:rPr>
          <w:rtl/>
          <w:lang w:bidi="fa-IR"/>
        </w:rPr>
        <w:t xml:space="preserve">، </w:t>
      </w:r>
      <w:r>
        <w:rPr>
          <w:rtl/>
          <w:lang w:bidi="fa-IR"/>
        </w:rPr>
        <w:t>أنا ابن مَن ركب البراق</w:t>
      </w:r>
      <w:r w:rsidR="009D3EAD">
        <w:rPr>
          <w:rtl/>
          <w:lang w:bidi="fa-IR"/>
        </w:rPr>
        <w:t xml:space="preserve">، </w:t>
      </w:r>
      <w:r>
        <w:rPr>
          <w:rtl/>
          <w:lang w:bidi="fa-IR"/>
        </w:rPr>
        <w:t>أنا ابن صفوة إسماعيل</w:t>
      </w:r>
      <w:r w:rsidR="009D3EAD">
        <w:rPr>
          <w:rtl/>
          <w:lang w:bidi="fa-IR"/>
        </w:rPr>
        <w:t xml:space="preserve">، </w:t>
      </w:r>
      <w:r>
        <w:rPr>
          <w:rtl/>
          <w:lang w:bidi="fa-IR"/>
        </w:rPr>
        <w:t>أنا ابن صاحب التأويل</w:t>
      </w:r>
      <w:r w:rsidR="009D3EAD">
        <w:rPr>
          <w:rtl/>
          <w:lang w:bidi="fa-IR"/>
        </w:rPr>
        <w:t xml:space="preserve">، </w:t>
      </w:r>
      <w:r>
        <w:rPr>
          <w:rtl/>
          <w:lang w:bidi="fa-IR"/>
        </w:rPr>
        <w:t>أنا ابن الصادر والوارد</w:t>
      </w:r>
      <w:r w:rsidR="009D3EAD">
        <w:rPr>
          <w:rtl/>
          <w:lang w:bidi="fa-IR"/>
        </w:rPr>
        <w:t xml:space="preserve">، </w:t>
      </w:r>
      <w:r>
        <w:rPr>
          <w:rtl/>
          <w:lang w:bidi="fa-IR"/>
        </w:rPr>
        <w:t>أنا ابن الزاهد العابد</w:t>
      </w:r>
      <w:r w:rsidR="009D3EAD">
        <w:rPr>
          <w:rtl/>
          <w:lang w:bidi="fa-IR"/>
        </w:rPr>
        <w:t xml:space="preserve">، </w:t>
      </w:r>
      <w:r>
        <w:rPr>
          <w:rtl/>
          <w:lang w:bidi="fa-IR"/>
        </w:rPr>
        <w:t>أنا ابن الوفي بالعهود</w:t>
      </w:r>
      <w:r w:rsidR="009D3EAD">
        <w:rPr>
          <w:rtl/>
          <w:lang w:bidi="fa-IR"/>
        </w:rPr>
        <w:t xml:space="preserve">، </w:t>
      </w:r>
      <w:r>
        <w:rPr>
          <w:rtl/>
          <w:lang w:bidi="fa-IR"/>
        </w:rPr>
        <w:t>أنا ابن رسول الملك المعبود</w:t>
      </w:r>
      <w:r w:rsidR="009D3EAD">
        <w:rPr>
          <w:rtl/>
          <w:lang w:bidi="fa-IR"/>
        </w:rPr>
        <w:t xml:space="preserve">، </w:t>
      </w:r>
      <w:r>
        <w:rPr>
          <w:rtl/>
          <w:lang w:bidi="fa-IR"/>
        </w:rPr>
        <w:t>أنا ابن سيّد البررة</w:t>
      </w:r>
      <w:r w:rsidR="009D3EAD">
        <w:rPr>
          <w:rtl/>
          <w:lang w:bidi="fa-IR"/>
        </w:rPr>
        <w:t xml:space="preserve">، </w:t>
      </w:r>
      <w:r>
        <w:rPr>
          <w:rtl/>
          <w:lang w:bidi="fa-IR"/>
        </w:rPr>
        <w:t>أنا ابن المنزّل عليه سورة البقرة</w:t>
      </w:r>
      <w:r w:rsidR="009D3EAD">
        <w:rPr>
          <w:rtl/>
          <w:lang w:bidi="fa-IR"/>
        </w:rPr>
        <w:t xml:space="preserve">، </w:t>
      </w:r>
      <w:r>
        <w:rPr>
          <w:rtl/>
          <w:lang w:bidi="fa-IR"/>
        </w:rPr>
        <w:t>أنا ابن مَن تفتح له أبواب الجنان</w:t>
      </w:r>
      <w:r w:rsidR="009D3EAD">
        <w:rPr>
          <w:rtl/>
          <w:lang w:bidi="fa-IR"/>
        </w:rPr>
        <w:t xml:space="preserve">، </w:t>
      </w:r>
      <w:r>
        <w:rPr>
          <w:rtl/>
          <w:lang w:bidi="fa-IR"/>
        </w:rPr>
        <w:t>أنا ابن المخصوص بالرضوان</w:t>
      </w:r>
      <w:r w:rsidR="009D3EAD">
        <w:rPr>
          <w:rtl/>
          <w:lang w:bidi="fa-IR"/>
        </w:rPr>
        <w:t xml:space="preserve">، </w:t>
      </w:r>
      <w:r>
        <w:rPr>
          <w:rtl/>
          <w:lang w:bidi="fa-IR"/>
        </w:rPr>
        <w:t>أنا ابن المقتول ظلماً</w:t>
      </w:r>
      <w:r w:rsidR="009D3EAD">
        <w:rPr>
          <w:rtl/>
          <w:lang w:bidi="fa-IR"/>
        </w:rPr>
        <w:t xml:space="preserve">، </w:t>
      </w:r>
      <w:r>
        <w:rPr>
          <w:rtl/>
          <w:lang w:bidi="fa-IR"/>
        </w:rPr>
        <w:t>أنا ابن محزوز الرأس من القفا</w:t>
      </w:r>
      <w:r w:rsidR="009D3EAD">
        <w:rPr>
          <w:rtl/>
          <w:lang w:bidi="fa-IR"/>
        </w:rPr>
        <w:t xml:space="preserve">، </w:t>
      </w:r>
      <w:r>
        <w:rPr>
          <w:rtl/>
          <w:lang w:bidi="fa-IR"/>
        </w:rPr>
        <w:t>أنا ابن العطشان حتّى قضى</w:t>
      </w:r>
      <w:r w:rsidR="009D3EAD">
        <w:rPr>
          <w:rtl/>
          <w:lang w:bidi="fa-IR"/>
        </w:rPr>
        <w:t xml:space="preserve">، </w:t>
      </w:r>
      <w:r>
        <w:rPr>
          <w:rtl/>
          <w:lang w:bidi="fa-IR"/>
        </w:rPr>
        <w:t>أنا ابن طريح كربلاء</w:t>
      </w:r>
      <w:r w:rsidR="009D3EAD">
        <w:rPr>
          <w:rtl/>
          <w:lang w:bidi="fa-IR"/>
        </w:rPr>
        <w:t xml:space="preserve">، </w:t>
      </w:r>
      <w:r>
        <w:rPr>
          <w:rtl/>
          <w:lang w:bidi="fa-IR"/>
        </w:rPr>
        <w:t>أنا ابن مسلوب العمامة والرداء</w:t>
      </w:r>
      <w:r w:rsidR="009D3EAD">
        <w:rPr>
          <w:rtl/>
          <w:lang w:bidi="fa-IR"/>
        </w:rPr>
        <w:t xml:space="preserve">، </w:t>
      </w:r>
      <w:r>
        <w:rPr>
          <w:rtl/>
          <w:lang w:bidi="fa-IR"/>
        </w:rPr>
        <w:t>أنا ابن مَن بكت عليه ملائكة السماء</w:t>
      </w:r>
      <w:r w:rsidR="00DB6A20">
        <w:rPr>
          <w:rtl/>
          <w:lang w:bidi="fa-IR"/>
        </w:rPr>
        <w:t>.</w:t>
      </w:r>
    </w:p>
    <w:p w:rsidR="00DB6A20" w:rsidRDefault="0088652D" w:rsidP="0088652D">
      <w:pPr>
        <w:pStyle w:val="libNormal"/>
        <w:rPr>
          <w:lang w:bidi="fa-IR"/>
        </w:rPr>
      </w:pPr>
      <w:r>
        <w:rPr>
          <w:rtl/>
          <w:lang w:bidi="fa-IR"/>
        </w:rPr>
        <w:t>أيُّها الناس , إنّ الله ابتلانا ببلاءٍ حسنٍ ؛ حيث جعل فينا راية الهدى</w:t>
      </w:r>
      <w:r w:rsidR="009D3EAD">
        <w:rPr>
          <w:rtl/>
          <w:lang w:bidi="fa-IR"/>
        </w:rPr>
        <w:t xml:space="preserve">، </w:t>
      </w:r>
      <w:r>
        <w:rPr>
          <w:rtl/>
          <w:lang w:bidi="fa-IR"/>
        </w:rPr>
        <w:t>وجعل في غيرنا راية</w:t>
      </w:r>
    </w:p>
    <w:p w:rsidR="0088652D" w:rsidRDefault="0096185B" w:rsidP="0096185B">
      <w:pPr>
        <w:pStyle w:val="libLine"/>
        <w:rPr>
          <w:lang w:bidi="fa-IR"/>
        </w:rPr>
      </w:pPr>
      <w:r>
        <w:rPr>
          <w:rtl/>
          <w:lang w:bidi="fa-IR"/>
        </w:rPr>
        <w:t>____________________</w:t>
      </w:r>
    </w:p>
    <w:p w:rsidR="00DB6A20" w:rsidRDefault="0088652D" w:rsidP="00107F57">
      <w:pPr>
        <w:pStyle w:val="libFootnote0"/>
        <w:rPr>
          <w:rtl/>
          <w:lang w:bidi="fa-IR"/>
        </w:rPr>
      </w:pPr>
      <w:r w:rsidRPr="00107F57">
        <w:rPr>
          <w:rtl/>
        </w:rPr>
        <w:t>(1)</w:t>
      </w:r>
      <w:r>
        <w:rPr>
          <w:rtl/>
          <w:lang w:bidi="fa-IR"/>
        </w:rPr>
        <w:t xml:space="preserve"> سورة الكهف / 49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07F57">
      <w:pPr>
        <w:pStyle w:val="libNormal0"/>
        <w:rPr>
          <w:rtl/>
          <w:lang w:bidi="fa-IR"/>
        </w:rPr>
      </w:pPr>
      <w:r>
        <w:rPr>
          <w:rtl/>
          <w:lang w:bidi="fa-IR"/>
        </w:rPr>
        <w:lastRenderedPageBreak/>
        <w:t>الردى</w:t>
      </w:r>
      <w:r w:rsidR="009D3EAD">
        <w:rPr>
          <w:rtl/>
          <w:lang w:bidi="fa-IR"/>
        </w:rPr>
        <w:t xml:space="preserve">، </w:t>
      </w:r>
      <w:r>
        <w:rPr>
          <w:rtl/>
          <w:lang w:bidi="fa-IR"/>
        </w:rPr>
        <w:t>وفضَّلنا على جميع العالمين</w:t>
      </w:r>
      <w:r w:rsidR="009D3EAD">
        <w:rPr>
          <w:rtl/>
          <w:lang w:bidi="fa-IR"/>
        </w:rPr>
        <w:t xml:space="preserve">، </w:t>
      </w:r>
      <w:r>
        <w:rPr>
          <w:rtl/>
          <w:lang w:bidi="fa-IR"/>
        </w:rPr>
        <w:t>وآتانا ما لم يؤتَ أحداً من العالمين</w:t>
      </w:r>
      <w:r w:rsidR="007E6BC8">
        <w:rPr>
          <w:rtl/>
          <w:lang w:bidi="fa-IR"/>
        </w:rPr>
        <w:t>.</w:t>
      </w:r>
      <w:r>
        <w:rPr>
          <w:rtl/>
          <w:lang w:bidi="fa-IR"/>
        </w:rPr>
        <w:t xml:space="preserve"> وخصَّنا بخمسة أشياء لم توجد في الخلق أجمعين : العلم والشجاعة والسخاء وحبَّ الله ورسوله</w:t>
      </w:r>
      <w:r w:rsidR="009D3EAD">
        <w:rPr>
          <w:rtl/>
          <w:lang w:bidi="fa-IR"/>
        </w:rPr>
        <w:t xml:space="preserve">، </w:t>
      </w:r>
      <w:r>
        <w:rPr>
          <w:rtl/>
          <w:lang w:bidi="fa-IR"/>
        </w:rPr>
        <w:t>وأعطانا ما لم يعطِ أحداً من العالمين ))</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وفي مقاتل الطالبيِّين قال : ثمّ أمره أن يصعد المنبر فيخطب فيعذر إلى الناس مما كان من أبيه , فصعد المنبر</w:t>
      </w:r>
      <w:r w:rsidR="009D3EAD">
        <w:rPr>
          <w:rtl/>
          <w:lang w:bidi="fa-IR"/>
        </w:rPr>
        <w:t xml:space="preserve">، </w:t>
      </w:r>
      <w:r>
        <w:rPr>
          <w:rtl/>
          <w:lang w:bidi="fa-IR"/>
        </w:rPr>
        <w:t>فحمد الله وأثنى عليه</w:t>
      </w:r>
      <w:r w:rsidR="009D3EAD">
        <w:rPr>
          <w:rtl/>
          <w:lang w:bidi="fa-IR"/>
        </w:rPr>
        <w:t xml:space="preserve">، </w:t>
      </w:r>
      <w:r>
        <w:rPr>
          <w:rtl/>
          <w:lang w:bidi="fa-IR"/>
        </w:rPr>
        <w:t>وقال : (( أيُّها الناس , مَن عرفني فقد عرفني</w:t>
      </w:r>
      <w:r w:rsidR="009D3EAD">
        <w:rPr>
          <w:rtl/>
          <w:lang w:bidi="fa-IR"/>
        </w:rPr>
        <w:t xml:space="preserve">، </w:t>
      </w:r>
      <w:r>
        <w:rPr>
          <w:rtl/>
          <w:lang w:bidi="fa-IR"/>
        </w:rPr>
        <w:t>ومَن لم يعرفني فأنا اُعرّفه بنفسي ؛ أنا علي بن الحسين</w:t>
      </w:r>
      <w:r w:rsidR="009D3EAD">
        <w:rPr>
          <w:rtl/>
          <w:lang w:bidi="fa-IR"/>
        </w:rPr>
        <w:t xml:space="preserve">، </w:t>
      </w:r>
      <w:r>
        <w:rPr>
          <w:rtl/>
          <w:lang w:bidi="fa-IR"/>
        </w:rPr>
        <w:t>أنا ابن البشير النذير</w:t>
      </w:r>
      <w:r w:rsidR="009D3EAD">
        <w:rPr>
          <w:rtl/>
          <w:lang w:bidi="fa-IR"/>
        </w:rPr>
        <w:t xml:space="preserve">، </w:t>
      </w:r>
      <w:r>
        <w:rPr>
          <w:rtl/>
          <w:lang w:bidi="fa-IR"/>
        </w:rPr>
        <w:t>أنا ابن الداعي إلى الله بإذنه</w:t>
      </w:r>
      <w:r w:rsidR="009D3EAD">
        <w:rPr>
          <w:rtl/>
          <w:lang w:bidi="fa-IR"/>
        </w:rPr>
        <w:t xml:space="preserve">، </w:t>
      </w:r>
      <w:r>
        <w:rPr>
          <w:rtl/>
          <w:lang w:bidi="fa-IR"/>
        </w:rPr>
        <w:t>أنا ابن السراج المنير ))</w:t>
      </w:r>
      <w:r w:rsidR="00DB6A20">
        <w:rPr>
          <w:rtl/>
          <w:lang w:bidi="fa-IR"/>
        </w:rPr>
        <w:t>.</w:t>
      </w:r>
    </w:p>
    <w:p w:rsidR="00DB6A20" w:rsidRDefault="0088652D" w:rsidP="0088652D">
      <w:pPr>
        <w:pStyle w:val="libNormal"/>
        <w:rPr>
          <w:rtl/>
          <w:lang w:bidi="fa-IR"/>
        </w:rPr>
      </w:pPr>
      <w:r>
        <w:rPr>
          <w:rtl/>
          <w:lang w:bidi="fa-IR"/>
        </w:rPr>
        <w:t>وهي خطبة طويلة كرهت الإكثار بذكرها وذكر نظائرها</w:t>
      </w:r>
      <w:r w:rsidR="007E6BC8">
        <w:rPr>
          <w:rtl/>
          <w:lang w:bidi="fa-IR"/>
        </w:rPr>
        <w:t>.</w:t>
      </w:r>
      <w:r>
        <w:rPr>
          <w:rtl/>
          <w:lang w:bidi="fa-IR"/>
        </w:rPr>
        <w:t xml:space="preserve"> ثمّ أمره يزيد بالشخوص إلى المدينة مع النسوة من أهله وسائر بني عمّه فانصرف بهم</w:t>
      </w:r>
      <w:r w:rsidRPr="0096185B">
        <w:rPr>
          <w:rStyle w:val="libFootnotenumChar"/>
          <w:rtl/>
        </w:rPr>
        <w:t>(2)</w:t>
      </w:r>
      <w:r w:rsidR="00DB6A20">
        <w:rPr>
          <w:rtl/>
          <w:lang w:bidi="fa-IR"/>
        </w:rPr>
        <w:t>.</w:t>
      </w:r>
    </w:p>
    <w:p w:rsidR="0088652D" w:rsidRDefault="0088652D" w:rsidP="00107F57">
      <w:pPr>
        <w:pStyle w:val="libBold1"/>
        <w:rPr>
          <w:lang w:bidi="fa-IR"/>
        </w:rPr>
      </w:pPr>
      <w:r>
        <w:rPr>
          <w:rtl/>
          <w:lang w:bidi="fa-IR"/>
        </w:rPr>
        <w:t>خطبة الإمام زين العابدين (</w:t>
      </w:r>
      <w:r w:rsidR="0096185B" w:rsidRPr="0096185B">
        <w:rPr>
          <w:rStyle w:val="libAlaemChar"/>
          <w:rtl/>
        </w:rPr>
        <w:t>عليه‌السلام</w:t>
      </w:r>
      <w:r>
        <w:rPr>
          <w:rtl/>
          <w:lang w:bidi="fa-IR"/>
        </w:rPr>
        <w:t>) برواية الخوارزمي</w:t>
      </w:r>
    </w:p>
    <w:p w:rsidR="00DB6A20" w:rsidRDefault="0088652D" w:rsidP="0088652D">
      <w:pPr>
        <w:pStyle w:val="libNormal"/>
        <w:rPr>
          <w:rtl/>
          <w:lang w:bidi="fa-IR"/>
        </w:rPr>
      </w:pPr>
      <w:r>
        <w:rPr>
          <w:rtl/>
          <w:lang w:bidi="fa-IR"/>
        </w:rPr>
        <w:t>وفي مقتل الخوارزمي قال : روي أنّ يزيد (لعنه الله) أمر بمنبر وخطيب ليذكر للناس مساوئ الحسين وأبيه علي (</w:t>
      </w:r>
      <w:r w:rsidR="0096185B" w:rsidRPr="0096185B">
        <w:rPr>
          <w:rStyle w:val="libAlaemChar"/>
          <w:rtl/>
        </w:rPr>
        <w:t>عليهما‌السلام</w:t>
      </w:r>
      <w:r>
        <w:rPr>
          <w:rtl/>
          <w:lang w:bidi="fa-IR"/>
        </w:rPr>
        <w:t>)</w:t>
      </w:r>
      <w:r w:rsidR="009D3EAD">
        <w:rPr>
          <w:rtl/>
          <w:lang w:bidi="fa-IR"/>
        </w:rPr>
        <w:t xml:space="preserve">، </w:t>
      </w:r>
      <w:r>
        <w:rPr>
          <w:rtl/>
          <w:lang w:bidi="fa-IR"/>
        </w:rPr>
        <w:t>فصعد الخطيب المنبر</w:t>
      </w:r>
      <w:r w:rsidR="009D3EAD">
        <w:rPr>
          <w:rtl/>
          <w:lang w:bidi="fa-IR"/>
        </w:rPr>
        <w:t xml:space="preserve">، </w:t>
      </w:r>
      <w:r>
        <w:rPr>
          <w:rtl/>
          <w:lang w:bidi="fa-IR"/>
        </w:rPr>
        <w:t>فحمد الله وأثنى عليه</w:t>
      </w:r>
      <w:r w:rsidR="009D3EAD">
        <w:rPr>
          <w:rtl/>
          <w:lang w:bidi="fa-IR"/>
        </w:rPr>
        <w:t xml:space="preserve">، </w:t>
      </w:r>
      <w:r>
        <w:rPr>
          <w:rtl/>
          <w:lang w:bidi="fa-IR"/>
        </w:rPr>
        <w:t>وأكثر الوقيعة في علي والحسين (</w:t>
      </w:r>
      <w:r w:rsidR="0096185B" w:rsidRPr="0096185B">
        <w:rPr>
          <w:rStyle w:val="libAlaemChar"/>
          <w:rtl/>
        </w:rPr>
        <w:t>عليهما‌السلام</w:t>
      </w:r>
      <w:r>
        <w:rPr>
          <w:rtl/>
          <w:lang w:bidi="fa-IR"/>
        </w:rPr>
        <w:t>)</w:t>
      </w:r>
      <w:r w:rsidR="009D3EAD">
        <w:rPr>
          <w:rtl/>
          <w:lang w:bidi="fa-IR"/>
        </w:rPr>
        <w:t xml:space="preserve">، </w:t>
      </w:r>
      <w:r>
        <w:rPr>
          <w:rtl/>
          <w:lang w:bidi="fa-IR"/>
        </w:rPr>
        <w:t>وأطنب في تقريظ معاوية ويزيد (لعنهما الله)</w:t>
      </w:r>
      <w:r w:rsidR="009D3EAD">
        <w:rPr>
          <w:rtl/>
          <w:lang w:bidi="fa-IR"/>
        </w:rPr>
        <w:t xml:space="preserve">، </w:t>
      </w:r>
      <w:r>
        <w:rPr>
          <w:rtl/>
          <w:lang w:bidi="fa-IR"/>
        </w:rPr>
        <w:t>فصاح به علي بن الحسين (صلّوات الله عليهما) : (( ويلك يا أيُّها الخاطب ! اشتريتَ مرضاة المخلوق بسخط الخالق</w:t>
      </w:r>
      <w:r w:rsidR="009D3EAD">
        <w:rPr>
          <w:rtl/>
          <w:lang w:bidi="fa-IR"/>
        </w:rPr>
        <w:t xml:space="preserve">، </w:t>
      </w:r>
      <w:r>
        <w:rPr>
          <w:rtl/>
          <w:lang w:bidi="fa-IR"/>
        </w:rPr>
        <w:t>فتبوّأ مقعدك من النار ))</w:t>
      </w:r>
      <w:r w:rsidR="00DB6A20">
        <w:rPr>
          <w:rtl/>
          <w:lang w:bidi="fa-IR"/>
        </w:rPr>
        <w:t>.</w:t>
      </w:r>
    </w:p>
    <w:p w:rsidR="00DB6A20" w:rsidRDefault="0088652D" w:rsidP="0088652D">
      <w:pPr>
        <w:pStyle w:val="libNormal"/>
        <w:rPr>
          <w:lang w:bidi="fa-IR"/>
        </w:rPr>
      </w:pPr>
      <w:r>
        <w:rPr>
          <w:rtl/>
          <w:lang w:bidi="fa-IR"/>
        </w:rPr>
        <w:t>ثمّ قال (</w:t>
      </w:r>
      <w:r w:rsidR="0096185B" w:rsidRPr="0096185B">
        <w:rPr>
          <w:rStyle w:val="libAlaemChar"/>
          <w:rtl/>
        </w:rPr>
        <w:t>عليه‌السلام</w:t>
      </w:r>
      <w:r>
        <w:rPr>
          <w:rtl/>
          <w:lang w:bidi="fa-IR"/>
        </w:rPr>
        <w:t>) : (( يا يزيد , ائذن لي حتّى أصعد هذه الأعواد</w:t>
      </w:r>
      <w:r w:rsidR="009D3EAD">
        <w:rPr>
          <w:rtl/>
          <w:lang w:bidi="fa-IR"/>
        </w:rPr>
        <w:t xml:space="preserve">، </w:t>
      </w:r>
      <w:r>
        <w:rPr>
          <w:rtl/>
          <w:lang w:bidi="fa-IR"/>
        </w:rPr>
        <w:t>فأتكلَّم بكلمات</w:t>
      </w:r>
    </w:p>
    <w:p w:rsidR="0088652D" w:rsidRDefault="0096185B" w:rsidP="0096185B">
      <w:pPr>
        <w:pStyle w:val="libLine"/>
        <w:rPr>
          <w:lang w:bidi="fa-IR"/>
        </w:rPr>
      </w:pPr>
      <w:r>
        <w:rPr>
          <w:rtl/>
          <w:lang w:bidi="fa-IR"/>
        </w:rPr>
        <w:t>____________________</w:t>
      </w:r>
    </w:p>
    <w:p w:rsidR="00DB6A20" w:rsidRDefault="0088652D" w:rsidP="00107F57">
      <w:pPr>
        <w:pStyle w:val="libFootnote0"/>
        <w:rPr>
          <w:rtl/>
          <w:lang w:bidi="fa-IR"/>
        </w:rPr>
      </w:pPr>
      <w:r w:rsidRPr="00107F57">
        <w:rPr>
          <w:rtl/>
        </w:rPr>
        <w:t>(1)</w:t>
      </w:r>
      <w:r>
        <w:rPr>
          <w:rtl/>
          <w:lang w:bidi="fa-IR"/>
        </w:rPr>
        <w:t xml:space="preserve"> كتاب نور العين في مشهد الحسين (</w:t>
      </w:r>
      <w:r w:rsidR="0096185B" w:rsidRPr="00107F57">
        <w:rPr>
          <w:rStyle w:val="libFootnoteAlaemChar"/>
          <w:rtl/>
        </w:rPr>
        <w:t>عليه‌السلام</w:t>
      </w:r>
      <w:r>
        <w:rPr>
          <w:rtl/>
          <w:lang w:bidi="fa-IR"/>
        </w:rPr>
        <w:t xml:space="preserve">) / 69 </w:t>
      </w:r>
      <w:r w:rsidR="0096185B">
        <w:rPr>
          <w:rtl/>
          <w:lang w:bidi="fa-IR"/>
        </w:rPr>
        <w:t>-</w:t>
      </w:r>
      <w:r>
        <w:rPr>
          <w:rtl/>
          <w:lang w:bidi="fa-IR"/>
        </w:rPr>
        <w:t>70</w:t>
      </w:r>
      <w:r w:rsidR="009D3EAD">
        <w:rPr>
          <w:rtl/>
          <w:lang w:bidi="fa-IR"/>
        </w:rPr>
        <w:t xml:space="preserve">، </w:t>
      </w:r>
      <w:r>
        <w:rPr>
          <w:rtl/>
          <w:lang w:bidi="fa-IR"/>
        </w:rPr>
        <w:t xml:space="preserve">وفي ط / 59 </w:t>
      </w:r>
      <w:r w:rsidR="0096185B">
        <w:rPr>
          <w:rtl/>
          <w:lang w:bidi="fa-IR"/>
        </w:rPr>
        <w:t>-</w:t>
      </w:r>
      <w:r>
        <w:rPr>
          <w:rtl/>
          <w:lang w:bidi="fa-IR"/>
        </w:rPr>
        <w:t>60</w:t>
      </w:r>
      <w:r w:rsidR="00DB6A20">
        <w:rPr>
          <w:rtl/>
          <w:lang w:bidi="fa-IR"/>
        </w:rPr>
        <w:t>.</w:t>
      </w:r>
    </w:p>
    <w:p w:rsidR="00DB6A20" w:rsidRDefault="0088652D" w:rsidP="00107F57">
      <w:pPr>
        <w:pStyle w:val="libFootnote0"/>
        <w:rPr>
          <w:rtl/>
          <w:lang w:bidi="fa-IR"/>
        </w:rPr>
      </w:pPr>
      <w:r w:rsidRPr="00107F57">
        <w:rPr>
          <w:rtl/>
        </w:rPr>
        <w:t>(2)</w:t>
      </w:r>
      <w:r>
        <w:rPr>
          <w:rtl/>
          <w:lang w:bidi="fa-IR"/>
        </w:rPr>
        <w:t xml:space="preserve"> مقاتل الطالبيِّين </w:t>
      </w:r>
      <w:r w:rsidR="0096185B">
        <w:rPr>
          <w:rtl/>
          <w:lang w:bidi="fa-IR"/>
        </w:rPr>
        <w:t>-</w:t>
      </w:r>
      <w:r>
        <w:rPr>
          <w:rtl/>
          <w:lang w:bidi="fa-IR"/>
        </w:rPr>
        <w:t xml:space="preserve"> أبو الفرج الأصفهاني / 81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07F57">
      <w:pPr>
        <w:pStyle w:val="libNormal0"/>
        <w:rPr>
          <w:rtl/>
          <w:lang w:bidi="fa-IR"/>
        </w:rPr>
      </w:pPr>
      <w:r>
        <w:rPr>
          <w:rtl/>
          <w:lang w:bidi="fa-IR"/>
        </w:rPr>
        <w:lastRenderedPageBreak/>
        <w:t>فيهنَّ لله رضاً , ولهؤلاء الجالسين أجرٌ وثواب ))</w:t>
      </w:r>
      <w:r w:rsidR="00DB6A20">
        <w:rPr>
          <w:rtl/>
          <w:lang w:bidi="fa-IR"/>
        </w:rPr>
        <w:t>.</w:t>
      </w:r>
    </w:p>
    <w:p w:rsidR="00DB6A20" w:rsidRDefault="0088652D" w:rsidP="0088652D">
      <w:pPr>
        <w:pStyle w:val="libNormal"/>
        <w:rPr>
          <w:rtl/>
          <w:lang w:bidi="fa-IR"/>
        </w:rPr>
      </w:pPr>
      <w:r>
        <w:rPr>
          <w:rtl/>
          <w:lang w:bidi="fa-IR"/>
        </w:rPr>
        <w:t>فأبى يزيد , فقال الناس : يا أمير المؤمنين , ائذن له فليصعد المنبر</w:t>
      </w:r>
      <w:r w:rsidR="009D3EAD">
        <w:rPr>
          <w:rtl/>
          <w:lang w:bidi="fa-IR"/>
        </w:rPr>
        <w:t xml:space="preserve">، </w:t>
      </w:r>
      <w:r>
        <w:rPr>
          <w:rtl/>
          <w:lang w:bidi="fa-IR"/>
        </w:rPr>
        <w:t>فلعلّنا نسمع منه شيئاً</w:t>
      </w:r>
      <w:r w:rsidR="007E6BC8">
        <w:rPr>
          <w:rtl/>
          <w:lang w:bidi="fa-IR"/>
        </w:rPr>
        <w:t>.</w:t>
      </w:r>
      <w:r>
        <w:rPr>
          <w:rtl/>
          <w:lang w:bidi="fa-IR"/>
        </w:rPr>
        <w:t xml:space="preserve"> فقال لهم : إنْ صعد المنبر هذا لم ينزل </w:t>
      </w:r>
      <w:r w:rsidR="00EE59C8">
        <w:rPr>
          <w:rtl/>
          <w:lang w:bidi="fa-IR"/>
        </w:rPr>
        <w:t>إلّا</w:t>
      </w:r>
      <w:r>
        <w:rPr>
          <w:rtl/>
          <w:lang w:bidi="fa-IR"/>
        </w:rPr>
        <w:t xml:space="preserve"> بفضيحتي وبفضيحة آل أبي سفيان</w:t>
      </w:r>
      <w:r w:rsidR="007E6BC8">
        <w:rPr>
          <w:rtl/>
          <w:lang w:bidi="fa-IR"/>
        </w:rPr>
        <w:t>.</w:t>
      </w:r>
      <w:r>
        <w:rPr>
          <w:rtl/>
          <w:lang w:bidi="fa-IR"/>
        </w:rPr>
        <w:t xml:space="preserve"> فقالوا له : وما قدر ما يحسن هذا ؟ فقال : إنّه من أهل بيتٍ قد زُقُّوا العلم زقّاً</w:t>
      </w:r>
      <w:r w:rsidR="00DB6A20">
        <w:rPr>
          <w:rtl/>
          <w:lang w:bidi="fa-IR"/>
        </w:rPr>
        <w:t>.</w:t>
      </w:r>
    </w:p>
    <w:p w:rsidR="00DB6A20" w:rsidRDefault="0088652D" w:rsidP="0088652D">
      <w:pPr>
        <w:pStyle w:val="libNormal"/>
        <w:rPr>
          <w:lang w:bidi="fa-IR"/>
        </w:rPr>
      </w:pPr>
      <w:r>
        <w:rPr>
          <w:rtl/>
          <w:lang w:bidi="fa-IR"/>
        </w:rPr>
        <w:t>ولم يزالوا به حتّى أذن له بالصعود</w:t>
      </w:r>
      <w:r w:rsidR="009D3EAD">
        <w:rPr>
          <w:rtl/>
          <w:lang w:bidi="fa-IR"/>
        </w:rPr>
        <w:t xml:space="preserve">، </w:t>
      </w:r>
      <w:r>
        <w:rPr>
          <w:rtl/>
          <w:lang w:bidi="fa-IR"/>
        </w:rPr>
        <w:t>فصعد المنبر فحمد الله وأثنى عليه</w:t>
      </w:r>
      <w:r w:rsidR="009D3EAD">
        <w:rPr>
          <w:rtl/>
          <w:lang w:bidi="fa-IR"/>
        </w:rPr>
        <w:t xml:space="preserve">، </w:t>
      </w:r>
      <w:r>
        <w:rPr>
          <w:rtl/>
          <w:lang w:bidi="fa-IR"/>
        </w:rPr>
        <w:t>ثمّ خطب خطبةً أبكى منها العيون</w:t>
      </w:r>
      <w:r w:rsidR="009D3EAD">
        <w:rPr>
          <w:rtl/>
          <w:lang w:bidi="fa-IR"/>
        </w:rPr>
        <w:t xml:space="preserve">، </w:t>
      </w:r>
      <w:r>
        <w:rPr>
          <w:rtl/>
          <w:lang w:bidi="fa-IR"/>
        </w:rPr>
        <w:t>وأوجل منها القلوب</w:t>
      </w:r>
      <w:r w:rsidR="009D3EAD">
        <w:rPr>
          <w:rtl/>
          <w:lang w:bidi="fa-IR"/>
        </w:rPr>
        <w:t xml:space="preserve">، </w:t>
      </w:r>
      <w:r>
        <w:rPr>
          <w:rtl/>
          <w:lang w:bidi="fa-IR"/>
        </w:rPr>
        <w:t>فقال فيها : (( أيُّها الناس , أُعطينا ستّاً وفُضّلنا بسبع ؛ أُعطينا العلم</w:t>
      </w:r>
      <w:r w:rsidR="009D3EAD">
        <w:rPr>
          <w:rtl/>
          <w:lang w:bidi="fa-IR"/>
        </w:rPr>
        <w:t xml:space="preserve">، </w:t>
      </w:r>
      <w:r>
        <w:rPr>
          <w:rtl/>
          <w:lang w:bidi="fa-IR"/>
        </w:rPr>
        <w:t>والحلم</w:t>
      </w:r>
      <w:r w:rsidR="009D3EAD">
        <w:rPr>
          <w:rtl/>
          <w:lang w:bidi="fa-IR"/>
        </w:rPr>
        <w:t xml:space="preserve">، </w:t>
      </w:r>
      <w:r>
        <w:rPr>
          <w:rtl/>
          <w:lang w:bidi="fa-IR"/>
        </w:rPr>
        <w:t>والسماحة</w:t>
      </w:r>
      <w:r w:rsidR="009D3EAD">
        <w:rPr>
          <w:rtl/>
          <w:lang w:bidi="fa-IR"/>
        </w:rPr>
        <w:t xml:space="preserve">، </w:t>
      </w:r>
      <w:r>
        <w:rPr>
          <w:rtl/>
          <w:lang w:bidi="fa-IR"/>
        </w:rPr>
        <w:t>والفصاحة</w:t>
      </w:r>
      <w:r w:rsidR="009D3EAD">
        <w:rPr>
          <w:rtl/>
          <w:lang w:bidi="fa-IR"/>
        </w:rPr>
        <w:t xml:space="preserve">، </w:t>
      </w:r>
      <w:r>
        <w:rPr>
          <w:rtl/>
          <w:lang w:bidi="fa-IR"/>
        </w:rPr>
        <w:t>والشجاعة</w:t>
      </w:r>
      <w:r w:rsidR="009D3EAD">
        <w:rPr>
          <w:rtl/>
          <w:lang w:bidi="fa-IR"/>
        </w:rPr>
        <w:t xml:space="preserve">، </w:t>
      </w:r>
      <w:r>
        <w:rPr>
          <w:rtl/>
          <w:lang w:bidi="fa-IR"/>
        </w:rPr>
        <w:t>والمحبة في قلوب المؤمنين</w:t>
      </w:r>
      <w:r w:rsidR="009D3EAD">
        <w:rPr>
          <w:rtl/>
          <w:lang w:bidi="fa-IR"/>
        </w:rPr>
        <w:t xml:space="preserve">، </w:t>
      </w:r>
      <w:r>
        <w:rPr>
          <w:rtl/>
          <w:lang w:bidi="fa-IR"/>
        </w:rPr>
        <w:t>وفُضّلنا بأنّ منّا النبي المختار محمّد (</w:t>
      </w:r>
      <w:r w:rsidR="0096185B" w:rsidRPr="0096185B">
        <w:rPr>
          <w:rStyle w:val="libAlaemChar"/>
          <w:rtl/>
        </w:rPr>
        <w:t>صلى‌الله‌عليه‌وآله</w:t>
      </w:r>
      <w:r>
        <w:rPr>
          <w:rtl/>
          <w:lang w:bidi="fa-IR"/>
        </w:rPr>
        <w:t>)</w:t>
      </w:r>
      <w:r w:rsidR="009D3EAD">
        <w:rPr>
          <w:rtl/>
          <w:lang w:bidi="fa-IR"/>
        </w:rPr>
        <w:t xml:space="preserve">، </w:t>
      </w:r>
      <w:r>
        <w:rPr>
          <w:rtl/>
          <w:lang w:bidi="fa-IR"/>
        </w:rPr>
        <w:t>ومنَّا الصدّيق</w:t>
      </w:r>
      <w:r w:rsidR="009D3EAD">
        <w:rPr>
          <w:rtl/>
          <w:lang w:bidi="fa-IR"/>
        </w:rPr>
        <w:t xml:space="preserve">، </w:t>
      </w:r>
      <w:r>
        <w:rPr>
          <w:rtl/>
          <w:lang w:bidi="fa-IR"/>
        </w:rPr>
        <w:t>ومنَّا الطيّار</w:t>
      </w:r>
      <w:r w:rsidR="009D3EAD">
        <w:rPr>
          <w:rtl/>
          <w:lang w:bidi="fa-IR"/>
        </w:rPr>
        <w:t xml:space="preserve">، </w:t>
      </w:r>
      <w:r>
        <w:rPr>
          <w:rtl/>
          <w:lang w:bidi="fa-IR"/>
        </w:rPr>
        <w:t>ومن</w:t>
      </w:r>
      <w:r w:rsidR="00107F57">
        <w:rPr>
          <w:rtl/>
          <w:lang w:bidi="fa-IR"/>
        </w:rPr>
        <w:t>َّا أسد الله وأسد رسوله</w:t>
      </w:r>
      <w:r w:rsidR="009D3EAD">
        <w:rPr>
          <w:rtl/>
          <w:lang w:bidi="fa-IR"/>
        </w:rPr>
        <w:t xml:space="preserve">، </w:t>
      </w:r>
      <w:r w:rsidR="00107F57">
        <w:rPr>
          <w:rtl/>
          <w:lang w:bidi="fa-IR"/>
        </w:rPr>
        <w:t>ومنّ</w:t>
      </w:r>
      <w:r>
        <w:rPr>
          <w:rtl/>
          <w:lang w:bidi="fa-IR"/>
        </w:rPr>
        <w:t>َا سيّدة نساء العالمين فاطمة البتول</w:t>
      </w:r>
      <w:r w:rsidR="009D3EAD">
        <w:rPr>
          <w:rtl/>
          <w:lang w:bidi="fa-IR"/>
        </w:rPr>
        <w:t xml:space="preserve">، </w:t>
      </w:r>
      <w:r>
        <w:rPr>
          <w:rtl/>
          <w:lang w:bidi="fa-IR"/>
        </w:rPr>
        <w:t>ومنَّا سبطا هذه الأمّة وسيِّدا شباب أهل الجنّة</w:t>
      </w:r>
      <w:r w:rsidR="009D3EAD">
        <w:rPr>
          <w:rtl/>
          <w:lang w:bidi="fa-IR"/>
        </w:rPr>
        <w:t xml:space="preserve">، </w:t>
      </w:r>
      <w:r>
        <w:rPr>
          <w:rtl/>
          <w:lang w:bidi="fa-IR"/>
        </w:rPr>
        <w:t>فمَن عرفني فقد عرفني</w:t>
      </w:r>
      <w:r w:rsidR="009D3EAD">
        <w:rPr>
          <w:rtl/>
          <w:lang w:bidi="fa-IR"/>
        </w:rPr>
        <w:t xml:space="preserve">، </w:t>
      </w:r>
      <w:r>
        <w:rPr>
          <w:rtl/>
          <w:lang w:bidi="fa-IR"/>
        </w:rPr>
        <w:t>ومَن لم يعرفني أنبأته بحسبي ونسبي :</w:t>
      </w:r>
    </w:p>
    <w:p w:rsidR="00DB6A20" w:rsidRDefault="0088652D" w:rsidP="0088652D">
      <w:pPr>
        <w:pStyle w:val="libNormal"/>
        <w:rPr>
          <w:rtl/>
          <w:lang w:bidi="fa-IR"/>
        </w:rPr>
      </w:pPr>
      <w:r>
        <w:rPr>
          <w:rtl/>
          <w:lang w:bidi="fa-IR"/>
        </w:rPr>
        <w:t>أنا ابن مكّة ومنى</w:t>
      </w:r>
      <w:r w:rsidR="009D3EAD">
        <w:rPr>
          <w:rtl/>
          <w:lang w:bidi="fa-IR"/>
        </w:rPr>
        <w:t xml:space="preserve">، </w:t>
      </w:r>
      <w:r>
        <w:rPr>
          <w:rtl/>
          <w:lang w:bidi="fa-IR"/>
        </w:rPr>
        <w:t>أنا ابن زمزم والصفا</w:t>
      </w:r>
      <w:r w:rsidR="009D3EAD">
        <w:rPr>
          <w:rtl/>
          <w:lang w:bidi="fa-IR"/>
        </w:rPr>
        <w:t xml:space="preserve">، </w:t>
      </w:r>
      <w:r>
        <w:rPr>
          <w:rtl/>
          <w:lang w:bidi="fa-IR"/>
        </w:rPr>
        <w:t>أنا ابن مَن حمل الزكاة بأطراف الرداء</w:t>
      </w:r>
      <w:r w:rsidR="009D3EAD">
        <w:rPr>
          <w:rtl/>
          <w:lang w:bidi="fa-IR"/>
        </w:rPr>
        <w:t xml:space="preserve">، </w:t>
      </w:r>
      <w:r>
        <w:rPr>
          <w:rtl/>
          <w:lang w:bidi="fa-IR"/>
        </w:rPr>
        <w:t>أنا ابن خير من ائتزر وارتدى</w:t>
      </w:r>
      <w:r w:rsidR="009D3EAD">
        <w:rPr>
          <w:rtl/>
          <w:lang w:bidi="fa-IR"/>
        </w:rPr>
        <w:t xml:space="preserve">، </w:t>
      </w:r>
      <w:r>
        <w:rPr>
          <w:rtl/>
          <w:lang w:bidi="fa-IR"/>
        </w:rPr>
        <w:t>أنا ابن خير مَن انتعل واحتفى</w:t>
      </w:r>
      <w:r w:rsidR="009D3EAD">
        <w:rPr>
          <w:rtl/>
          <w:lang w:bidi="fa-IR"/>
        </w:rPr>
        <w:t xml:space="preserve">، </w:t>
      </w:r>
      <w:r>
        <w:rPr>
          <w:rtl/>
          <w:lang w:bidi="fa-IR"/>
        </w:rPr>
        <w:t>أنا ابن خير مَن طاف وسعى</w:t>
      </w:r>
      <w:r w:rsidR="009D3EAD">
        <w:rPr>
          <w:rtl/>
          <w:lang w:bidi="fa-IR"/>
        </w:rPr>
        <w:t xml:space="preserve">، </w:t>
      </w:r>
      <w:r>
        <w:rPr>
          <w:rtl/>
          <w:lang w:bidi="fa-IR"/>
        </w:rPr>
        <w:t>أنا ابن خير مَن حجّ ولبّى</w:t>
      </w:r>
      <w:r w:rsidR="009D3EAD">
        <w:rPr>
          <w:rtl/>
          <w:lang w:bidi="fa-IR"/>
        </w:rPr>
        <w:t xml:space="preserve">، </w:t>
      </w:r>
      <w:r>
        <w:rPr>
          <w:rtl/>
          <w:lang w:bidi="fa-IR"/>
        </w:rPr>
        <w:t>أنا ابن مَن حُمل على البراق في الهواء</w:t>
      </w:r>
      <w:r w:rsidR="009D3EAD">
        <w:rPr>
          <w:rtl/>
          <w:lang w:bidi="fa-IR"/>
        </w:rPr>
        <w:t xml:space="preserve">، </w:t>
      </w:r>
      <w:r>
        <w:rPr>
          <w:rtl/>
          <w:lang w:bidi="fa-IR"/>
        </w:rPr>
        <w:t>أنا ابن مَن اُسري به من المسجد الحرام إلى المسجد الأقصى , فسبحان مَن أسرى</w:t>
      </w:r>
      <w:r w:rsidR="00DB6A20">
        <w:rPr>
          <w:rtl/>
          <w:lang w:bidi="fa-IR"/>
        </w:rPr>
        <w:t>.</w:t>
      </w:r>
    </w:p>
    <w:p w:rsidR="00DB6A20" w:rsidRDefault="0088652D" w:rsidP="0088652D">
      <w:pPr>
        <w:pStyle w:val="libNormal"/>
        <w:rPr>
          <w:rtl/>
          <w:lang w:bidi="fa-IR"/>
        </w:rPr>
      </w:pPr>
      <w:r>
        <w:rPr>
          <w:rtl/>
          <w:lang w:bidi="fa-IR"/>
        </w:rPr>
        <w:t>أنا ابن مَن بلغ به جبرائيل (</w:t>
      </w:r>
      <w:r w:rsidR="0096185B" w:rsidRPr="0096185B">
        <w:rPr>
          <w:rStyle w:val="libAlaemChar"/>
          <w:rtl/>
        </w:rPr>
        <w:t>عليه‌السلام</w:t>
      </w:r>
      <w:r>
        <w:rPr>
          <w:rtl/>
          <w:lang w:bidi="fa-IR"/>
        </w:rPr>
        <w:t>) إلى سدرة المنتهى</w:t>
      </w:r>
      <w:r w:rsidR="009D3EAD">
        <w:rPr>
          <w:rtl/>
          <w:lang w:bidi="fa-IR"/>
        </w:rPr>
        <w:t xml:space="preserve">، </w:t>
      </w:r>
      <w:r>
        <w:rPr>
          <w:rtl/>
          <w:lang w:bidi="fa-IR"/>
        </w:rPr>
        <w:t>أنا ابن مَن دنا فتدلَّى فكان من ربِّه قاب قوسين أو أدنى</w:t>
      </w:r>
      <w:r w:rsidR="009D3EAD">
        <w:rPr>
          <w:rtl/>
          <w:lang w:bidi="fa-IR"/>
        </w:rPr>
        <w:t xml:space="preserve">، </w:t>
      </w:r>
      <w:r>
        <w:rPr>
          <w:rtl/>
          <w:lang w:bidi="fa-IR"/>
        </w:rPr>
        <w:t>أنا ابن مَن صلّى بملائكة السماء</w:t>
      </w:r>
      <w:r w:rsidR="009D3EAD">
        <w:rPr>
          <w:rtl/>
          <w:lang w:bidi="fa-IR"/>
        </w:rPr>
        <w:t xml:space="preserve">، </w:t>
      </w:r>
      <w:r>
        <w:rPr>
          <w:rtl/>
          <w:lang w:bidi="fa-IR"/>
        </w:rPr>
        <w:t>أنا ابن مَن أوحى إليه الجليل ما أوحى</w:t>
      </w:r>
      <w:r w:rsidR="009D3EAD">
        <w:rPr>
          <w:rtl/>
          <w:lang w:bidi="fa-IR"/>
        </w:rPr>
        <w:t xml:space="preserve">، </w:t>
      </w:r>
      <w:r>
        <w:rPr>
          <w:rtl/>
          <w:lang w:bidi="fa-IR"/>
        </w:rPr>
        <w:t>أنا ابن محمدٍ المصطفى</w:t>
      </w:r>
      <w:r w:rsidR="009D3EAD">
        <w:rPr>
          <w:rtl/>
          <w:lang w:bidi="fa-IR"/>
        </w:rPr>
        <w:t xml:space="preserve">، </w:t>
      </w:r>
      <w:r>
        <w:rPr>
          <w:rtl/>
          <w:lang w:bidi="fa-IR"/>
        </w:rPr>
        <w:t>أنا ابن عليٍّ المرتضى</w:t>
      </w:r>
      <w:r w:rsidR="009D3EAD">
        <w:rPr>
          <w:rtl/>
          <w:lang w:bidi="fa-IR"/>
        </w:rPr>
        <w:t xml:space="preserve">، </w:t>
      </w:r>
      <w:r>
        <w:rPr>
          <w:rtl/>
          <w:lang w:bidi="fa-IR"/>
        </w:rPr>
        <w:t xml:space="preserve">أنا ابن مَن ضرب خراطيم الخلق حتّى قالوا : لا إله </w:t>
      </w:r>
      <w:r w:rsidR="00EE59C8">
        <w:rPr>
          <w:rtl/>
          <w:lang w:bidi="fa-IR"/>
        </w:rPr>
        <w:t>إلّا</w:t>
      </w:r>
      <w:r>
        <w:rPr>
          <w:rtl/>
          <w:lang w:bidi="fa-IR"/>
        </w:rPr>
        <w:t xml:space="preserve"> الله</w:t>
      </w:r>
      <w:r w:rsidR="00DB6A20">
        <w:rPr>
          <w:rtl/>
          <w:lang w:bidi="fa-IR"/>
        </w:rPr>
        <w:t>.</w:t>
      </w:r>
    </w:p>
    <w:p w:rsidR="00DB6A20" w:rsidRDefault="0088652D" w:rsidP="0088652D">
      <w:pPr>
        <w:pStyle w:val="libNormal"/>
        <w:rPr>
          <w:rtl/>
          <w:lang w:bidi="fa-IR"/>
        </w:rPr>
      </w:pPr>
      <w:r>
        <w:rPr>
          <w:rtl/>
          <w:lang w:bidi="fa-IR"/>
        </w:rPr>
        <w:t>أنا ابن مَن ضرب بين يدي رسول الله (</w:t>
      </w:r>
      <w:r w:rsidR="0096185B" w:rsidRPr="0096185B">
        <w:rPr>
          <w:rStyle w:val="libAlaemChar"/>
          <w:rtl/>
        </w:rPr>
        <w:t>صلى‌الله‌عليه‌وآله</w:t>
      </w:r>
      <w:r>
        <w:rPr>
          <w:rtl/>
          <w:lang w:bidi="fa-IR"/>
        </w:rPr>
        <w:t>) بسيفين</w:t>
      </w:r>
      <w:r w:rsidR="009D3EAD">
        <w:rPr>
          <w:rtl/>
          <w:lang w:bidi="fa-IR"/>
        </w:rPr>
        <w:t xml:space="preserve">، </w:t>
      </w:r>
      <w:r>
        <w:rPr>
          <w:rtl/>
          <w:lang w:bidi="fa-IR"/>
        </w:rPr>
        <w:t>وطعن برمحين</w:t>
      </w:r>
      <w:r w:rsidR="009D3EAD">
        <w:rPr>
          <w:rtl/>
          <w:lang w:bidi="fa-IR"/>
        </w:rPr>
        <w:t xml:space="preserve">، </w:t>
      </w:r>
      <w:r>
        <w:rPr>
          <w:rtl/>
          <w:lang w:bidi="fa-IR"/>
        </w:rPr>
        <w:t>وهاجر الهجرتين</w:t>
      </w:r>
      <w:r w:rsidR="009D3EAD">
        <w:rPr>
          <w:rtl/>
          <w:lang w:bidi="fa-IR"/>
        </w:rPr>
        <w:t xml:space="preserve">، </w:t>
      </w:r>
      <w:r>
        <w:rPr>
          <w:rtl/>
          <w:lang w:bidi="fa-IR"/>
        </w:rPr>
        <w:t>وبايع البيعتين</w:t>
      </w:r>
      <w:r w:rsidR="009D3EAD">
        <w:rPr>
          <w:rtl/>
          <w:lang w:bidi="fa-IR"/>
        </w:rPr>
        <w:t xml:space="preserve">، </w:t>
      </w:r>
      <w:r>
        <w:rPr>
          <w:rtl/>
          <w:lang w:bidi="fa-IR"/>
        </w:rPr>
        <w:t>وصلّى القبلتين</w:t>
      </w:r>
      <w:r w:rsidR="009D3EAD">
        <w:rPr>
          <w:rtl/>
          <w:lang w:bidi="fa-IR"/>
        </w:rPr>
        <w:t xml:space="preserve">، </w:t>
      </w:r>
      <w:r>
        <w:rPr>
          <w:rtl/>
          <w:lang w:bidi="fa-IR"/>
        </w:rPr>
        <w:t>وقاتل ببدرٍ وحنين</w:t>
      </w:r>
      <w:r w:rsidR="009D3EAD">
        <w:rPr>
          <w:rtl/>
          <w:lang w:bidi="fa-IR"/>
        </w:rPr>
        <w:t xml:space="preserve">، </w:t>
      </w:r>
      <w:r>
        <w:rPr>
          <w:rtl/>
          <w:lang w:bidi="fa-IR"/>
        </w:rPr>
        <w:t>ولم يكفر بالله طرفة عين</w:t>
      </w:r>
      <w:r w:rsidR="00DB6A20">
        <w:rPr>
          <w:rtl/>
          <w:lang w:bidi="fa-IR"/>
        </w:rPr>
        <w:t>.</w:t>
      </w:r>
    </w:p>
    <w:p w:rsidR="00DB6A20" w:rsidRDefault="0088652D" w:rsidP="0088652D">
      <w:pPr>
        <w:pStyle w:val="libNormal"/>
        <w:rPr>
          <w:lang w:bidi="fa-IR"/>
        </w:rPr>
      </w:pPr>
      <w:r>
        <w:rPr>
          <w:rtl/>
          <w:lang w:bidi="fa-IR"/>
        </w:rPr>
        <w:t>أنا ابن صالح المؤمنين</w:t>
      </w:r>
      <w:r w:rsidR="009D3EAD">
        <w:rPr>
          <w:rtl/>
          <w:lang w:bidi="fa-IR"/>
        </w:rPr>
        <w:t xml:space="preserve">، </w:t>
      </w:r>
      <w:r>
        <w:rPr>
          <w:rtl/>
          <w:lang w:bidi="fa-IR"/>
        </w:rPr>
        <w:t>ووارث النبيين</w:t>
      </w:r>
      <w:r w:rsidR="009D3EAD">
        <w:rPr>
          <w:rtl/>
          <w:lang w:bidi="fa-IR"/>
        </w:rPr>
        <w:t xml:space="preserve">، </w:t>
      </w:r>
      <w:r>
        <w:rPr>
          <w:rtl/>
          <w:lang w:bidi="fa-IR"/>
        </w:rPr>
        <w:t>وقامع الملحدين</w:t>
      </w:r>
      <w:r w:rsidR="009D3EAD">
        <w:rPr>
          <w:rtl/>
          <w:lang w:bidi="fa-IR"/>
        </w:rPr>
        <w:t xml:space="preserve">، </w:t>
      </w:r>
      <w:r>
        <w:rPr>
          <w:rtl/>
          <w:lang w:bidi="fa-IR"/>
        </w:rPr>
        <w:t>ويعسوب</w:t>
      </w:r>
    </w:p>
    <w:p w:rsidR="0088652D" w:rsidRDefault="00DB6A20" w:rsidP="0088652D">
      <w:pPr>
        <w:pStyle w:val="libNormal"/>
        <w:rPr>
          <w:lang w:bidi="fa-IR"/>
        </w:rPr>
      </w:pPr>
      <w:r>
        <w:rPr>
          <w:rtl/>
          <w:lang w:bidi="fa-IR"/>
        </w:rPr>
        <w:br w:type="page"/>
      </w:r>
    </w:p>
    <w:p w:rsidR="00DB6A20" w:rsidRDefault="0088652D" w:rsidP="00107F57">
      <w:pPr>
        <w:pStyle w:val="libNormal0"/>
        <w:rPr>
          <w:rtl/>
          <w:lang w:bidi="fa-IR"/>
        </w:rPr>
      </w:pPr>
      <w:r>
        <w:rPr>
          <w:rtl/>
          <w:lang w:bidi="fa-IR"/>
        </w:rPr>
        <w:lastRenderedPageBreak/>
        <w:t>المسلمين</w:t>
      </w:r>
      <w:r w:rsidR="009D3EAD">
        <w:rPr>
          <w:rtl/>
          <w:lang w:bidi="fa-IR"/>
        </w:rPr>
        <w:t xml:space="preserve">، </w:t>
      </w:r>
      <w:r>
        <w:rPr>
          <w:rtl/>
          <w:lang w:bidi="fa-IR"/>
        </w:rPr>
        <w:t>ونور المجاهدين</w:t>
      </w:r>
      <w:r w:rsidR="009D3EAD">
        <w:rPr>
          <w:rtl/>
          <w:lang w:bidi="fa-IR"/>
        </w:rPr>
        <w:t xml:space="preserve">، </w:t>
      </w:r>
      <w:r>
        <w:rPr>
          <w:rtl/>
          <w:lang w:bidi="fa-IR"/>
        </w:rPr>
        <w:t>وزين العابدين</w:t>
      </w:r>
      <w:r w:rsidR="009D3EAD">
        <w:rPr>
          <w:rtl/>
          <w:lang w:bidi="fa-IR"/>
        </w:rPr>
        <w:t xml:space="preserve">، </w:t>
      </w:r>
      <w:r>
        <w:rPr>
          <w:rtl/>
          <w:lang w:bidi="fa-IR"/>
        </w:rPr>
        <w:t>وتاج البكّائين</w:t>
      </w:r>
      <w:r w:rsidR="009D3EAD">
        <w:rPr>
          <w:rtl/>
          <w:lang w:bidi="fa-IR"/>
        </w:rPr>
        <w:t xml:space="preserve">، </w:t>
      </w:r>
      <w:r>
        <w:rPr>
          <w:rtl/>
          <w:lang w:bidi="fa-IR"/>
        </w:rPr>
        <w:t>وأصبر الصابرين</w:t>
      </w:r>
      <w:r w:rsidR="009D3EAD">
        <w:rPr>
          <w:rtl/>
          <w:lang w:bidi="fa-IR"/>
        </w:rPr>
        <w:t xml:space="preserve">، </w:t>
      </w:r>
      <w:r>
        <w:rPr>
          <w:rtl/>
          <w:lang w:bidi="fa-IR"/>
        </w:rPr>
        <w:t>وأفضل القائمين من آل ياسين ورسول ربِّ العالمين</w:t>
      </w:r>
      <w:r w:rsidR="00DB6A20">
        <w:rPr>
          <w:rtl/>
          <w:lang w:bidi="fa-IR"/>
        </w:rPr>
        <w:t>.</w:t>
      </w:r>
    </w:p>
    <w:p w:rsidR="00DB6A20" w:rsidRDefault="0088652D" w:rsidP="0088652D">
      <w:pPr>
        <w:pStyle w:val="libNormal"/>
        <w:rPr>
          <w:rtl/>
          <w:lang w:bidi="fa-IR"/>
        </w:rPr>
      </w:pPr>
      <w:r>
        <w:rPr>
          <w:rtl/>
          <w:lang w:bidi="fa-IR"/>
        </w:rPr>
        <w:t>أنا ابن المؤيد بجبرائيل</w:t>
      </w:r>
      <w:r w:rsidR="009D3EAD">
        <w:rPr>
          <w:rtl/>
          <w:lang w:bidi="fa-IR"/>
        </w:rPr>
        <w:t xml:space="preserve">، </w:t>
      </w:r>
      <w:r>
        <w:rPr>
          <w:rtl/>
          <w:lang w:bidi="fa-IR"/>
        </w:rPr>
        <w:t>المنصور بميكائيل</w:t>
      </w:r>
      <w:r w:rsidR="009D3EAD">
        <w:rPr>
          <w:rtl/>
          <w:lang w:bidi="fa-IR"/>
        </w:rPr>
        <w:t xml:space="preserve">، </w:t>
      </w:r>
      <w:r>
        <w:rPr>
          <w:rtl/>
          <w:lang w:bidi="fa-IR"/>
        </w:rPr>
        <w:t>أنا ابن المحامي عن حرم المسلمين</w:t>
      </w:r>
      <w:r w:rsidR="009D3EAD">
        <w:rPr>
          <w:rtl/>
          <w:lang w:bidi="fa-IR"/>
        </w:rPr>
        <w:t xml:space="preserve">، </w:t>
      </w:r>
      <w:r>
        <w:rPr>
          <w:rtl/>
          <w:lang w:bidi="fa-IR"/>
        </w:rPr>
        <w:t>وقاتل الناكثين والقاسطين المارقين</w:t>
      </w:r>
      <w:r w:rsidR="009D3EAD">
        <w:rPr>
          <w:rtl/>
          <w:lang w:bidi="fa-IR"/>
        </w:rPr>
        <w:t xml:space="preserve">، </w:t>
      </w:r>
      <w:r>
        <w:rPr>
          <w:rtl/>
          <w:lang w:bidi="fa-IR"/>
        </w:rPr>
        <w:t>والمجاهد أعداءه الناصبين</w:t>
      </w:r>
      <w:r w:rsidR="009D3EAD">
        <w:rPr>
          <w:rtl/>
          <w:lang w:bidi="fa-IR"/>
        </w:rPr>
        <w:t xml:space="preserve">، </w:t>
      </w:r>
      <w:r>
        <w:rPr>
          <w:rtl/>
          <w:lang w:bidi="fa-IR"/>
        </w:rPr>
        <w:t>وأفخر مَن مشى من قريش أجمعين</w:t>
      </w:r>
      <w:r w:rsidR="009D3EAD">
        <w:rPr>
          <w:rtl/>
          <w:lang w:bidi="fa-IR"/>
        </w:rPr>
        <w:t xml:space="preserve">، </w:t>
      </w:r>
      <w:r>
        <w:rPr>
          <w:rtl/>
          <w:lang w:bidi="fa-IR"/>
        </w:rPr>
        <w:t>وأوَّل مَن أجاب واستجاب لله ولرسوله من المؤمنين</w:t>
      </w:r>
      <w:r w:rsidR="009D3EAD">
        <w:rPr>
          <w:rtl/>
          <w:lang w:bidi="fa-IR"/>
        </w:rPr>
        <w:t xml:space="preserve">، </w:t>
      </w:r>
      <w:r>
        <w:rPr>
          <w:rtl/>
          <w:lang w:bidi="fa-IR"/>
        </w:rPr>
        <w:t>وأقدم السابقين</w:t>
      </w:r>
      <w:r w:rsidR="009D3EAD">
        <w:rPr>
          <w:rtl/>
          <w:lang w:bidi="fa-IR"/>
        </w:rPr>
        <w:t xml:space="preserve">، </w:t>
      </w:r>
      <w:r>
        <w:rPr>
          <w:rtl/>
          <w:lang w:bidi="fa-IR"/>
        </w:rPr>
        <w:t>وقاصم المعتدين</w:t>
      </w:r>
      <w:r w:rsidR="009D3EAD">
        <w:rPr>
          <w:rtl/>
          <w:lang w:bidi="fa-IR"/>
        </w:rPr>
        <w:t xml:space="preserve">، </w:t>
      </w:r>
      <w:r>
        <w:rPr>
          <w:rtl/>
          <w:lang w:bidi="fa-IR"/>
        </w:rPr>
        <w:t>ومبيد المشركين</w:t>
      </w:r>
      <w:r w:rsidR="009D3EAD">
        <w:rPr>
          <w:rtl/>
          <w:lang w:bidi="fa-IR"/>
        </w:rPr>
        <w:t xml:space="preserve">، </w:t>
      </w:r>
      <w:r>
        <w:rPr>
          <w:rtl/>
          <w:lang w:bidi="fa-IR"/>
        </w:rPr>
        <w:t>وسهم من مرامي الله على المنافقين</w:t>
      </w:r>
      <w:r w:rsidR="009D3EAD">
        <w:rPr>
          <w:rtl/>
          <w:lang w:bidi="fa-IR"/>
        </w:rPr>
        <w:t xml:space="preserve">، </w:t>
      </w:r>
      <w:r>
        <w:rPr>
          <w:rtl/>
          <w:lang w:bidi="fa-IR"/>
        </w:rPr>
        <w:t>ولسان حكمة العابدين</w:t>
      </w:r>
      <w:r w:rsidR="009D3EAD">
        <w:rPr>
          <w:rtl/>
          <w:lang w:bidi="fa-IR"/>
        </w:rPr>
        <w:t xml:space="preserve">، </w:t>
      </w:r>
      <w:r>
        <w:rPr>
          <w:rtl/>
          <w:lang w:bidi="fa-IR"/>
        </w:rPr>
        <w:t>وناصر دين الله</w:t>
      </w:r>
      <w:r w:rsidR="009D3EAD">
        <w:rPr>
          <w:rtl/>
          <w:lang w:bidi="fa-IR"/>
        </w:rPr>
        <w:t xml:space="preserve">، </w:t>
      </w:r>
      <w:r>
        <w:rPr>
          <w:rtl/>
          <w:lang w:bidi="fa-IR"/>
        </w:rPr>
        <w:t>وولي أمر الله</w:t>
      </w:r>
      <w:r w:rsidR="009D3EAD">
        <w:rPr>
          <w:rtl/>
          <w:lang w:bidi="fa-IR"/>
        </w:rPr>
        <w:t xml:space="preserve">، </w:t>
      </w:r>
      <w:r>
        <w:rPr>
          <w:rtl/>
          <w:lang w:bidi="fa-IR"/>
        </w:rPr>
        <w:t>وبستان حكمة الله</w:t>
      </w:r>
      <w:r w:rsidR="009D3EAD">
        <w:rPr>
          <w:rtl/>
          <w:lang w:bidi="fa-IR"/>
        </w:rPr>
        <w:t xml:space="preserve">، </w:t>
      </w:r>
      <w:r>
        <w:rPr>
          <w:rtl/>
          <w:lang w:bidi="fa-IR"/>
        </w:rPr>
        <w:t>وعيبة علم الله</w:t>
      </w:r>
      <w:r w:rsidR="00DB6A20">
        <w:rPr>
          <w:rtl/>
          <w:lang w:bidi="fa-IR"/>
        </w:rPr>
        <w:t>.</w:t>
      </w:r>
    </w:p>
    <w:p w:rsidR="00DB6A20" w:rsidRDefault="0088652D" w:rsidP="0088652D">
      <w:pPr>
        <w:pStyle w:val="libNormal"/>
        <w:rPr>
          <w:rtl/>
          <w:lang w:bidi="fa-IR"/>
        </w:rPr>
      </w:pPr>
      <w:r>
        <w:rPr>
          <w:rtl/>
          <w:lang w:bidi="fa-IR"/>
        </w:rPr>
        <w:t>سمحٌ سخي</w:t>
      </w:r>
      <w:r w:rsidR="009D3EAD">
        <w:rPr>
          <w:rtl/>
          <w:lang w:bidi="fa-IR"/>
        </w:rPr>
        <w:t xml:space="preserve">، </w:t>
      </w:r>
      <w:r>
        <w:rPr>
          <w:rtl/>
          <w:lang w:bidi="fa-IR"/>
        </w:rPr>
        <w:t>بهلول زكي , أبطحي رضي مرضي</w:t>
      </w:r>
      <w:r w:rsidR="009D3EAD">
        <w:rPr>
          <w:rtl/>
          <w:lang w:bidi="fa-IR"/>
        </w:rPr>
        <w:t xml:space="preserve">، </w:t>
      </w:r>
      <w:r>
        <w:rPr>
          <w:rtl/>
          <w:lang w:bidi="fa-IR"/>
        </w:rPr>
        <w:t>مقدام همام</w:t>
      </w:r>
      <w:r w:rsidR="009D3EAD">
        <w:rPr>
          <w:rtl/>
          <w:lang w:bidi="fa-IR"/>
        </w:rPr>
        <w:t xml:space="preserve">، </w:t>
      </w:r>
      <w:r>
        <w:rPr>
          <w:rtl/>
          <w:lang w:bidi="fa-IR"/>
        </w:rPr>
        <w:t>صابر صوّام</w:t>
      </w:r>
      <w:r w:rsidR="009D3EAD">
        <w:rPr>
          <w:rtl/>
          <w:lang w:bidi="fa-IR"/>
        </w:rPr>
        <w:t xml:space="preserve">، </w:t>
      </w:r>
      <w:r>
        <w:rPr>
          <w:rtl/>
          <w:lang w:bidi="fa-IR"/>
        </w:rPr>
        <w:t>مهذّب قوّام</w:t>
      </w:r>
      <w:r w:rsidR="009D3EAD">
        <w:rPr>
          <w:rtl/>
          <w:lang w:bidi="fa-IR"/>
        </w:rPr>
        <w:t xml:space="preserve">، </w:t>
      </w:r>
      <w:r>
        <w:rPr>
          <w:rtl/>
          <w:lang w:bidi="fa-IR"/>
        </w:rPr>
        <w:t>شجاع قمقام</w:t>
      </w:r>
      <w:r w:rsidR="009D3EAD">
        <w:rPr>
          <w:rtl/>
          <w:lang w:bidi="fa-IR"/>
        </w:rPr>
        <w:t xml:space="preserve">، </w:t>
      </w:r>
      <w:r>
        <w:rPr>
          <w:rtl/>
          <w:lang w:bidi="fa-IR"/>
        </w:rPr>
        <w:t>قاطع الأصلاب</w:t>
      </w:r>
      <w:r w:rsidR="009D3EAD">
        <w:rPr>
          <w:rtl/>
          <w:lang w:bidi="fa-IR"/>
        </w:rPr>
        <w:t xml:space="preserve">، </w:t>
      </w:r>
      <w:r>
        <w:rPr>
          <w:rtl/>
          <w:lang w:bidi="fa-IR"/>
        </w:rPr>
        <w:t>ومفرّق الأحزاب</w:t>
      </w:r>
      <w:r w:rsidR="009D3EAD">
        <w:rPr>
          <w:rtl/>
          <w:lang w:bidi="fa-IR"/>
        </w:rPr>
        <w:t xml:space="preserve">، </w:t>
      </w:r>
      <w:r>
        <w:rPr>
          <w:rtl/>
          <w:lang w:bidi="fa-IR"/>
        </w:rPr>
        <w:t>أربطهم جناناً</w:t>
      </w:r>
      <w:r w:rsidR="009D3EAD">
        <w:rPr>
          <w:rtl/>
          <w:lang w:bidi="fa-IR"/>
        </w:rPr>
        <w:t xml:space="preserve">، </w:t>
      </w:r>
      <w:r>
        <w:rPr>
          <w:rtl/>
          <w:lang w:bidi="fa-IR"/>
        </w:rPr>
        <w:t>وأطبقهم عناناً</w:t>
      </w:r>
      <w:r w:rsidR="009D3EAD">
        <w:rPr>
          <w:rtl/>
          <w:lang w:bidi="fa-IR"/>
        </w:rPr>
        <w:t xml:space="preserve">، </w:t>
      </w:r>
      <w:r>
        <w:rPr>
          <w:rtl/>
          <w:lang w:bidi="fa-IR"/>
        </w:rPr>
        <w:t>وأجرأهم لساناً</w:t>
      </w:r>
      <w:r w:rsidR="009D3EAD">
        <w:rPr>
          <w:rtl/>
          <w:lang w:bidi="fa-IR"/>
        </w:rPr>
        <w:t xml:space="preserve">، </w:t>
      </w:r>
      <w:r>
        <w:rPr>
          <w:rtl/>
          <w:lang w:bidi="fa-IR"/>
        </w:rPr>
        <w:t>وأمضاهم عزيمة</w:t>
      </w:r>
      <w:r w:rsidR="009D3EAD">
        <w:rPr>
          <w:rtl/>
          <w:lang w:bidi="fa-IR"/>
        </w:rPr>
        <w:t xml:space="preserve">، </w:t>
      </w:r>
      <w:r>
        <w:rPr>
          <w:rtl/>
          <w:lang w:bidi="fa-IR"/>
        </w:rPr>
        <w:t>وأشدّهم شكيمة</w:t>
      </w:r>
      <w:r w:rsidR="007E6BC8">
        <w:rPr>
          <w:rtl/>
          <w:lang w:bidi="fa-IR"/>
        </w:rPr>
        <w:t>.</w:t>
      </w:r>
      <w:r>
        <w:rPr>
          <w:rtl/>
          <w:lang w:bidi="fa-IR"/>
        </w:rPr>
        <w:t xml:space="preserve"> أسد باسل</w:t>
      </w:r>
      <w:r w:rsidR="009D3EAD">
        <w:rPr>
          <w:rtl/>
          <w:lang w:bidi="fa-IR"/>
        </w:rPr>
        <w:t xml:space="preserve">، </w:t>
      </w:r>
      <w:r>
        <w:rPr>
          <w:rtl/>
          <w:lang w:bidi="fa-IR"/>
        </w:rPr>
        <w:t>وغيث هاطل</w:t>
      </w:r>
      <w:r w:rsidR="009D3EAD">
        <w:rPr>
          <w:rtl/>
          <w:lang w:bidi="fa-IR"/>
        </w:rPr>
        <w:t xml:space="preserve">، </w:t>
      </w:r>
      <w:r>
        <w:rPr>
          <w:rtl/>
          <w:lang w:bidi="fa-IR"/>
        </w:rPr>
        <w:t>يطحنهم في الحروب إذا ازدلفت الأسنّة وقربت الأعنة طحن الرحى</w:t>
      </w:r>
      <w:r w:rsidR="009D3EAD">
        <w:rPr>
          <w:rtl/>
          <w:lang w:bidi="fa-IR"/>
        </w:rPr>
        <w:t xml:space="preserve">، </w:t>
      </w:r>
      <w:r>
        <w:rPr>
          <w:rtl/>
          <w:lang w:bidi="fa-IR"/>
        </w:rPr>
        <w:t>ويذرهم ذرو الريح الهشيم</w:t>
      </w:r>
      <w:r w:rsidR="00DB6A20">
        <w:rPr>
          <w:rtl/>
          <w:lang w:bidi="fa-IR"/>
        </w:rPr>
        <w:t>.</w:t>
      </w:r>
    </w:p>
    <w:p w:rsidR="00DB6A20" w:rsidRDefault="0088652D" w:rsidP="0088652D">
      <w:pPr>
        <w:pStyle w:val="libNormal"/>
        <w:rPr>
          <w:rtl/>
          <w:lang w:bidi="fa-IR"/>
        </w:rPr>
      </w:pPr>
      <w:r>
        <w:rPr>
          <w:rtl/>
          <w:lang w:bidi="fa-IR"/>
        </w:rPr>
        <w:t>ليثُ الحجاز</w:t>
      </w:r>
      <w:r w:rsidR="009D3EAD">
        <w:rPr>
          <w:rtl/>
          <w:lang w:bidi="fa-IR"/>
        </w:rPr>
        <w:t xml:space="preserve">، </w:t>
      </w:r>
      <w:r>
        <w:rPr>
          <w:rtl/>
          <w:lang w:bidi="fa-IR"/>
        </w:rPr>
        <w:t>وصاحب الأعجاز</w:t>
      </w:r>
      <w:r w:rsidR="009D3EAD">
        <w:rPr>
          <w:rtl/>
          <w:lang w:bidi="fa-IR"/>
        </w:rPr>
        <w:t xml:space="preserve">، </w:t>
      </w:r>
      <w:r>
        <w:rPr>
          <w:rtl/>
          <w:lang w:bidi="fa-IR"/>
        </w:rPr>
        <w:t>وكبش العراق</w:t>
      </w:r>
      <w:r w:rsidR="009D3EAD">
        <w:rPr>
          <w:rtl/>
          <w:lang w:bidi="fa-IR"/>
        </w:rPr>
        <w:t xml:space="preserve">، </w:t>
      </w:r>
      <w:r>
        <w:rPr>
          <w:rtl/>
          <w:lang w:bidi="fa-IR"/>
        </w:rPr>
        <w:t>الإمام بالنِّص والاستحقاق</w:t>
      </w:r>
      <w:r w:rsidR="009D3EAD">
        <w:rPr>
          <w:rtl/>
          <w:lang w:bidi="fa-IR"/>
        </w:rPr>
        <w:t xml:space="preserve">، </w:t>
      </w:r>
      <w:r>
        <w:rPr>
          <w:rtl/>
          <w:lang w:bidi="fa-IR"/>
        </w:rPr>
        <w:t>مكّيٌّ مدنيٌّ , أبطحي تهامي , خيفي عقبي , بدري أحدي</w:t>
      </w:r>
      <w:r w:rsidR="009D3EAD">
        <w:rPr>
          <w:rtl/>
          <w:lang w:bidi="fa-IR"/>
        </w:rPr>
        <w:t xml:space="preserve">، </w:t>
      </w:r>
      <w:r>
        <w:rPr>
          <w:rtl/>
          <w:lang w:bidi="fa-IR"/>
        </w:rPr>
        <w:t>شجري مهاجري</w:t>
      </w:r>
      <w:r w:rsidR="009D3EAD">
        <w:rPr>
          <w:rtl/>
          <w:lang w:bidi="fa-IR"/>
        </w:rPr>
        <w:t xml:space="preserve">، </w:t>
      </w:r>
      <w:r>
        <w:rPr>
          <w:rtl/>
          <w:lang w:bidi="fa-IR"/>
        </w:rPr>
        <w:t>من العرب سيّدها</w:t>
      </w:r>
      <w:r w:rsidR="009D3EAD">
        <w:rPr>
          <w:rtl/>
          <w:lang w:bidi="fa-IR"/>
        </w:rPr>
        <w:t xml:space="preserve">، </w:t>
      </w:r>
      <w:r>
        <w:rPr>
          <w:rtl/>
          <w:lang w:bidi="fa-IR"/>
        </w:rPr>
        <w:t>ومن الوغى ليثها</w:t>
      </w:r>
      <w:r w:rsidR="009D3EAD">
        <w:rPr>
          <w:rtl/>
          <w:lang w:bidi="fa-IR"/>
        </w:rPr>
        <w:t xml:space="preserve">، </w:t>
      </w:r>
      <w:r>
        <w:rPr>
          <w:rtl/>
          <w:lang w:bidi="fa-IR"/>
        </w:rPr>
        <w:t>وارث المشعرين</w:t>
      </w:r>
      <w:r w:rsidR="009D3EAD">
        <w:rPr>
          <w:rtl/>
          <w:lang w:bidi="fa-IR"/>
        </w:rPr>
        <w:t xml:space="preserve">، </w:t>
      </w:r>
      <w:r>
        <w:rPr>
          <w:rtl/>
          <w:lang w:bidi="fa-IR"/>
        </w:rPr>
        <w:t>وأبو السبطين الحسن والحسين</w:t>
      </w:r>
      <w:r w:rsidR="009D3EAD">
        <w:rPr>
          <w:rtl/>
          <w:lang w:bidi="fa-IR"/>
        </w:rPr>
        <w:t xml:space="preserve">، </w:t>
      </w:r>
      <w:r>
        <w:rPr>
          <w:rtl/>
          <w:lang w:bidi="fa-IR"/>
        </w:rPr>
        <w:t>مُظهر العجائب</w:t>
      </w:r>
      <w:r w:rsidR="009D3EAD">
        <w:rPr>
          <w:rtl/>
          <w:lang w:bidi="fa-IR"/>
        </w:rPr>
        <w:t xml:space="preserve">، </w:t>
      </w:r>
      <w:r>
        <w:rPr>
          <w:rtl/>
          <w:lang w:bidi="fa-IR"/>
        </w:rPr>
        <w:t>مُفرّق الكتائب</w:t>
      </w:r>
      <w:r w:rsidR="009D3EAD">
        <w:rPr>
          <w:rtl/>
          <w:lang w:bidi="fa-IR"/>
        </w:rPr>
        <w:t xml:space="preserve">، </w:t>
      </w:r>
      <w:r>
        <w:rPr>
          <w:rtl/>
          <w:lang w:bidi="fa-IR"/>
        </w:rPr>
        <w:t>والشهاب الثاقب</w:t>
      </w:r>
      <w:r w:rsidR="009D3EAD">
        <w:rPr>
          <w:rtl/>
          <w:lang w:bidi="fa-IR"/>
        </w:rPr>
        <w:t xml:space="preserve">، </w:t>
      </w:r>
      <w:r>
        <w:rPr>
          <w:rtl/>
          <w:lang w:bidi="fa-IR"/>
        </w:rPr>
        <w:t>والنور العاقب , أسد الله الغالب</w:t>
      </w:r>
      <w:r w:rsidR="009D3EAD">
        <w:rPr>
          <w:rtl/>
          <w:lang w:bidi="fa-IR"/>
        </w:rPr>
        <w:t xml:space="preserve">، </w:t>
      </w:r>
      <w:r>
        <w:rPr>
          <w:rtl/>
          <w:lang w:bidi="fa-IR"/>
        </w:rPr>
        <w:t>مطلوب كلِّ طالب</w:t>
      </w:r>
      <w:r w:rsidR="009D3EAD">
        <w:rPr>
          <w:rtl/>
          <w:lang w:bidi="fa-IR"/>
        </w:rPr>
        <w:t xml:space="preserve">، </w:t>
      </w:r>
      <w:r>
        <w:rPr>
          <w:rtl/>
          <w:lang w:bidi="fa-IR"/>
        </w:rPr>
        <w:t>غالب كلِّ غالب</w:t>
      </w:r>
      <w:r w:rsidR="009D3EAD">
        <w:rPr>
          <w:rtl/>
          <w:lang w:bidi="fa-IR"/>
        </w:rPr>
        <w:t xml:space="preserve">، </w:t>
      </w:r>
      <w:r>
        <w:rPr>
          <w:rtl/>
          <w:lang w:bidi="fa-IR"/>
        </w:rPr>
        <w:t>ذاك جدّي علي بن أبي طالب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rtl/>
          <w:lang w:bidi="fa-IR"/>
        </w:rPr>
      </w:pPr>
      <w:r>
        <w:rPr>
          <w:rtl/>
          <w:lang w:bidi="fa-IR"/>
        </w:rPr>
        <w:t>أنا ابن فاطمة الزهراء</w:t>
      </w:r>
      <w:r w:rsidR="009D3EAD">
        <w:rPr>
          <w:rtl/>
          <w:lang w:bidi="fa-IR"/>
        </w:rPr>
        <w:t xml:space="preserve">، </w:t>
      </w:r>
      <w:r>
        <w:rPr>
          <w:rtl/>
          <w:lang w:bidi="fa-IR"/>
        </w:rPr>
        <w:t>أنا ابن سيّدة النساء</w:t>
      </w:r>
      <w:r w:rsidR="009D3EAD">
        <w:rPr>
          <w:rtl/>
          <w:lang w:bidi="fa-IR"/>
        </w:rPr>
        <w:t xml:space="preserve">، </w:t>
      </w:r>
      <w:r>
        <w:rPr>
          <w:rtl/>
          <w:lang w:bidi="fa-IR"/>
        </w:rPr>
        <w:t>أنا ابن الطهر البتول</w:t>
      </w:r>
      <w:r w:rsidR="009D3EAD">
        <w:rPr>
          <w:rtl/>
          <w:lang w:bidi="fa-IR"/>
        </w:rPr>
        <w:t xml:space="preserve">، </w:t>
      </w:r>
      <w:r>
        <w:rPr>
          <w:rtl/>
          <w:lang w:bidi="fa-IR"/>
        </w:rPr>
        <w:t>أنا ابن بضعة الرسول (</w:t>
      </w:r>
      <w:r w:rsidR="0096185B" w:rsidRPr="0096185B">
        <w:rPr>
          <w:rStyle w:val="libAlaemChar"/>
          <w:rtl/>
        </w:rPr>
        <w:t>صلى‌الله‌عليه‌وآله</w:t>
      </w:r>
      <w:r>
        <w:rPr>
          <w:rtl/>
          <w:lang w:bidi="fa-IR"/>
        </w:rPr>
        <w:t>) ))</w:t>
      </w:r>
      <w:r w:rsidR="00DB6A20">
        <w:rPr>
          <w:rtl/>
          <w:lang w:bidi="fa-IR"/>
        </w:rPr>
        <w:t>.</w:t>
      </w:r>
    </w:p>
    <w:p w:rsidR="00DB6A20" w:rsidRDefault="0088652D" w:rsidP="0088652D">
      <w:pPr>
        <w:pStyle w:val="libNormal"/>
        <w:rPr>
          <w:rtl/>
          <w:lang w:bidi="fa-IR"/>
        </w:rPr>
      </w:pPr>
      <w:r>
        <w:rPr>
          <w:rtl/>
          <w:lang w:bidi="fa-IR"/>
        </w:rPr>
        <w:t>قال : فلم يزل يقول : أنا أنا حتّى ضجَّ الناس بالبكاء والنحيب</w:t>
      </w:r>
      <w:r w:rsidR="009D3EAD">
        <w:rPr>
          <w:rtl/>
          <w:lang w:bidi="fa-IR"/>
        </w:rPr>
        <w:t xml:space="preserve">، </w:t>
      </w:r>
      <w:r>
        <w:rPr>
          <w:rtl/>
          <w:lang w:bidi="fa-IR"/>
        </w:rPr>
        <w:t>وخشي يزيد (لعنه الله) أن تكون فتنة</w:t>
      </w:r>
      <w:r w:rsidR="009D3EAD">
        <w:rPr>
          <w:rtl/>
          <w:lang w:bidi="fa-IR"/>
        </w:rPr>
        <w:t xml:space="preserve">، </w:t>
      </w:r>
      <w:r>
        <w:rPr>
          <w:rtl/>
          <w:lang w:bidi="fa-IR"/>
        </w:rPr>
        <w:t>فأمر المؤذّن أن يؤذّن</w:t>
      </w:r>
      <w:r w:rsidR="009D3EAD">
        <w:rPr>
          <w:rtl/>
          <w:lang w:bidi="fa-IR"/>
        </w:rPr>
        <w:t xml:space="preserve">، </w:t>
      </w:r>
      <w:r>
        <w:rPr>
          <w:rtl/>
          <w:lang w:bidi="fa-IR"/>
        </w:rPr>
        <w:t>فقطع عليه الكلام وسكت</w:t>
      </w:r>
      <w:r w:rsidR="009D3EAD">
        <w:rPr>
          <w:rtl/>
          <w:lang w:bidi="fa-IR"/>
        </w:rPr>
        <w:t xml:space="preserve">، </w:t>
      </w:r>
      <w:r>
        <w:rPr>
          <w:rtl/>
          <w:lang w:bidi="fa-IR"/>
        </w:rPr>
        <w:t>ف</w:t>
      </w:r>
      <w:r w:rsidR="003B6559">
        <w:rPr>
          <w:rtl/>
          <w:lang w:bidi="fa-IR"/>
        </w:rPr>
        <w:t>لمـّا</w:t>
      </w:r>
      <w:r>
        <w:rPr>
          <w:rtl/>
          <w:lang w:bidi="fa-IR"/>
        </w:rPr>
        <w:t xml:space="preserve"> قال المؤذّن : الله أكبر</w:t>
      </w:r>
      <w:r w:rsidR="009D3EAD">
        <w:rPr>
          <w:rtl/>
          <w:lang w:bidi="fa-IR"/>
        </w:rPr>
        <w:t xml:space="preserve">، </w:t>
      </w:r>
      <w:r>
        <w:rPr>
          <w:rtl/>
          <w:lang w:bidi="fa-IR"/>
        </w:rPr>
        <w:t>قال علي بن الحسين (</w:t>
      </w:r>
      <w:r w:rsidR="0096185B" w:rsidRPr="0096185B">
        <w:rPr>
          <w:rStyle w:val="libAlaemChar"/>
          <w:rtl/>
        </w:rPr>
        <w:t>عليه‌السلام</w:t>
      </w:r>
      <w:r>
        <w:rPr>
          <w:rtl/>
          <w:lang w:bidi="fa-IR"/>
        </w:rPr>
        <w:t>) : (( كبَّرت كبيراً لا يقاس</w:t>
      </w:r>
      <w:r w:rsidR="009D3EAD">
        <w:rPr>
          <w:rtl/>
          <w:lang w:bidi="fa-IR"/>
        </w:rPr>
        <w:t xml:space="preserve">، </w:t>
      </w:r>
      <w:r>
        <w:rPr>
          <w:rtl/>
          <w:lang w:bidi="fa-IR"/>
        </w:rPr>
        <w:t>ولا يدرك بالحواس , لا شيء أكبرُ من الله ))</w:t>
      </w:r>
      <w:r w:rsidR="00DB6A20">
        <w:rPr>
          <w:rtl/>
          <w:lang w:bidi="fa-IR"/>
        </w:rPr>
        <w:t>.</w:t>
      </w:r>
    </w:p>
    <w:p w:rsidR="00686E08"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w:t>
      </w:r>
      <w:r w:rsidR="003B6559">
        <w:rPr>
          <w:rtl/>
          <w:lang w:bidi="fa-IR"/>
        </w:rPr>
        <w:t>لمـّا</w:t>
      </w:r>
      <w:r>
        <w:rPr>
          <w:rtl/>
          <w:lang w:bidi="fa-IR"/>
        </w:rPr>
        <w:t xml:space="preserve"> قال : أشهد أن لا إله </w:t>
      </w:r>
      <w:r w:rsidR="00EE59C8">
        <w:rPr>
          <w:rtl/>
          <w:lang w:bidi="fa-IR"/>
        </w:rPr>
        <w:t>إلّا</w:t>
      </w:r>
      <w:r>
        <w:rPr>
          <w:rtl/>
          <w:lang w:bidi="fa-IR"/>
        </w:rPr>
        <w:t xml:space="preserve"> الله</w:t>
      </w:r>
      <w:r w:rsidR="009D3EAD">
        <w:rPr>
          <w:rtl/>
          <w:lang w:bidi="fa-IR"/>
        </w:rPr>
        <w:t xml:space="preserve">، </w:t>
      </w:r>
      <w:r>
        <w:rPr>
          <w:rtl/>
          <w:lang w:bidi="fa-IR"/>
        </w:rPr>
        <w:t>قال علي (</w:t>
      </w:r>
      <w:r w:rsidR="0096185B" w:rsidRPr="0096185B">
        <w:rPr>
          <w:rStyle w:val="libAlaemChar"/>
          <w:rtl/>
        </w:rPr>
        <w:t>عليه‌السلام</w:t>
      </w:r>
      <w:r>
        <w:rPr>
          <w:rtl/>
          <w:lang w:bidi="fa-IR"/>
        </w:rPr>
        <w:t>) : (( شهد بها شعري وبشري , ولحمي ودمي</w:t>
      </w:r>
      <w:r w:rsidR="009D3EAD">
        <w:rPr>
          <w:rtl/>
          <w:lang w:bidi="fa-IR"/>
        </w:rPr>
        <w:t xml:space="preserve">، </w:t>
      </w:r>
      <w:r>
        <w:rPr>
          <w:rtl/>
          <w:lang w:bidi="fa-IR"/>
        </w:rPr>
        <w:t>ومخي وعظمي ))</w:t>
      </w:r>
      <w:r w:rsidR="007E6BC8">
        <w:rPr>
          <w:rtl/>
          <w:lang w:bidi="fa-IR"/>
        </w:rPr>
        <w:t>.</w:t>
      </w:r>
      <w:r>
        <w:rPr>
          <w:rtl/>
          <w:lang w:bidi="fa-IR"/>
        </w:rPr>
        <w:t xml:space="preserve"> ف</w:t>
      </w:r>
      <w:r w:rsidR="003B6559">
        <w:rPr>
          <w:rtl/>
          <w:lang w:bidi="fa-IR"/>
        </w:rPr>
        <w:t>لمـّا</w:t>
      </w:r>
      <w:r>
        <w:rPr>
          <w:rtl/>
          <w:lang w:bidi="fa-IR"/>
        </w:rPr>
        <w:t xml:space="preserve"> قال : أشهد أنّ محمداً رسول الله , التفت علي (</w:t>
      </w:r>
      <w:r w:rsidR="0096185B" w:rsidRPr="0096185B">
        <w:rPr>
          <w:rStyle w:val="libAlaemChar"/>
          <w:rtl/>
        </w:rPr>
        <w:t>عليه‌السلام</w:t>
      </w:r>
      <w:r>
        <w:rPr>
          <w:rtl/>
          <w:lang w:bidi="fa-IR"/>
        </w:rPr>
        <w:t>) من أعلى المنبر إلى يزيد وقال : (( يا يزيد , محمدٌ هذا جدِّي أمْ جدُّك ؟ فإن زعمت أنّه جدُّك فقد كذبت</w:t>
      </w:r>
      <w:r w:rsidR="009D3EAD">
        <w:rPr>
          <w:rtl/>
          <w:lang w:bidi="fa-IR"/>
        </w:rPr>
        <w:t xml:space="preserve">، </w:t>
      </w:r>
      <w:r>
        <w:rPr>
          <w:rtl/>
          <w:lang w:bidi="fa-IR"/>
        </w:rPr>
        <w:t>وإن قلت : إنّه جدّي , فلم قتلت عترته ؟! ))</w:t>
      </w:r>
      <w:r w:rsidR="00DB6A20">
        <w:rPr>
          <w:rtl/>
          <w:lang w:bidi="fa-IR"/>
        </w:rPr>
        <w:t>.</w:t>
      </w:r>
    </w:p>
    <w:p w:rsidR="00DB6A20" w:rsidRDefault="0088652D" w:rsidP="0088652D">
      <w:pPr>
        <w:pStyle w:val="libNormal"/>
        <w:rPr>
          <w:rtl/>
          <w:lang w:bidi="fa-IR"/>
        </w:rPr>
      </w:pPr>
      <w:r>
        <w:rPr>
          <w:rtl/>
          <w:lang w:bidi="fa-IR"/>
        </w:rPr>
        <w:t>قال : وفرغ المؤذّن من الأذان والإقامة</w:t>
      </w:r>
      <w:r w:rsidR="009D3EAD">
        <w:rPr>
          <w:rtl/>
          <w:lang w:bidi="fa-IR"/>
        </w:rPr>
        <w:t xml:space="preserve">، </w:t>
      </w:r>
      <w:r>
        <w:rPr>
          <w:rtl/>
          <w:lang w:bidi="fa-IR"/>
        </w:rPr>
        <w:t>فتقدّم يزيد وصلّى صلاة الظهر</w:t>
      </w:r>
      <w:r w:rsidRPr="0096185B">
        <w:rPr>
          <w:rStyle w:val="libFootnotenumChar"/>
          <w:rtl/>
        </w:rPr>
        <w:t>(1)</w:t>
      </w:r>
      <w:r w:rsidR="00DB6A20">
        <w:rPr>
          <w:rtl/>
          <w:lang w:bidi="fa-IR"/>
        </w:rPr>
        <w:t>.</w:t>
      </w:r>
    </w:p>
    <w:p w:rsidR="0088652D" w:rsidRDefault="0088652D" w:rsidP="00107F57">
      <w:pPr>
        <w:pStyle w:val="libBold1"/>
        <w:rPr>
          <w:lang w:bidi="fa-IR"/>
        </w:rPr>
      </w:pPr>
      <w:r>
        <w:rPr>
          <w:rtl/>
          <w:lang w:bidi="fa-IR"/>
        </w:rPr>
        <w:t>آثار خطبة الإمام زين العابدين (</w:t>
      </w:r>
      <w:r w:rsidR="0096185B" w:rsidRPr="0096185B">
        <w:rPr>
          <w:rStyle w:val="libAlaemChar"/>
          <w:rtl/>
        </w:rPr>
        <w:t>عليه‌السلام</w:t>
      </w:r>
      <w:r>
        <w:rPr>
          <w:rtl/>
          <w:lang w:bidi="fa-IR"/>
        </w:rPr>
        <w:t>) في الشام</w:t>
      </w:r>
    </w:p>
    <w:p w:rsidR="00DB6A20" w:rsidRDefault="0088652D" w:rsidP="0088652D">
      <w:pPr>
        <w:pStyle w:val="libNormal"/>
        <w:rPr>
          <w:rtl/>
          <w:lang w:bidi="fa-IR"/>
        </w:rPr>
      </w:pPr>
      <w:r>
        <w:rPr>
          <w:rtl/>
          <w:lang w:bidi="fa-IR"/>
        </w:rPr>
        <w:t>وفي نور العين للإسفرايني قال : (قال الراوي) : روي عن جعفر الصادق (</w:t>
      </w:r>
      <w:r w:rsidR="0096185B" w:rsidRPr="0096185B">
        <w:rPr>
          <w:rStyle w:val="libAlaemChar"/>
          <w:rtl/>
        </w:rPr>
        <w:t>عليه‌السلام</w:t>
      </w:r>
      <w:r>
        <w:rPr>
          <w:rtl/>
          <w:lang w:bidi="fa-IR"/>
        </w:rPr>
        <w:t>) : (( أنّه عند ذلك ضجَّت الناس بالبكاء والنحيب</w:t>
      </w:r>
      <w:r w:rsidR="009D3EAD">
        <w:rPr>
          <w:rtl/>
          <w:lang w:bidi="fa-IR"/>
        </w:rPr>
        <w:t xml:space="preserve">، </w:t>
      </w:r>
      <w:r>
        <w:rPr>
          <w:rtl/>
          <w:lang w:bidi="fa-IR"/>
        </w:rPr>
        <w:t>فقصد يزيد أن يقطع كلامه بالأذان , وأشار لمؤذّنه أن يؤذّن</w:t>
      </w:r>
      <w:r w:rsidR="009D3EAD">
        <w:rPr>
          <w:rtl/>
          <w:lang w:bidi="fa-IR"/>
        </w:rPr>
        <w:t xml:space="preserve">، </w:t>
      </w:r>
      <w:r>
        <w:rPr>
          <w:rtl/>
          <w:lang w:bidi="fa-IR"/>
        </w:rPr>
        <w:t>فقال : الله أكبر</w:t>
      </w:r>
      <w:r w:rsidR="009D3EAD">
        <w:rPr>
          <w:rtl/>
          <w:lang w:bidi="fa-IR"/>
        </w:rPr>
        <w:t xml:space="preserve">، </w:t>
      </w:r>
      <w:r>
        <w:rPr>
          <w:rtl/>
          <w:lang w:bidi="fa-IR"/>
        </w:rPr>
        <w:t>فقال علي (</w:t>
      </w:r>
      <w:r w:rsidR="0096185B" w:rsidRPr="0096185B">
        <w:rPr>
          <w:rStyle w:val="libAlaemChar"/>
          <w:rtl/>
        </w:rPr>
        <w:t>عليه‌السلام</w:t>
      </w:r>
      <w:r>
        <w:rPr>
          <w:rtl/>
          <w:lang w:bidi="fa-IR"/>
        </w:rPr>
        <w:t>) : الله أكبر فوق كلِّ كبير</w:t>
      </w:r>
      <w:r w:rsidR="007E6BC8">
        <w:rPr>
          <w:rtl/>
          <w:lang w:bidi="fa-IR"/>
        </w:rPr>
        <w:t>.</w:t>
      </w:r>
      <w:r>
        <w:rPr>
          <w:rtl/>
          <w:lang w:bidi="fa-IR"/>
        </w:rPr>
        <w:t xml:space="preserve"> فقال : أشهد أن لا إله </w:t>
      </w:r>
      <w:r w:rsidR="00EE59C8">
        <w:rPr>
          <w:rtl/>
          <w:lang w:bidi="fa-IR"/>
        </w:rPr>
        <w:t>إلّا</w:t>
      </w:r>
      <w:r>
        <w:rPr>
          <w:rtl/>
          <w:lang w:bidi="fa-IR"/>
        </w:rPr>
        <w:t xml:space="preserve"> الله</w:t>
      </w:r>
      <w:r w:rsidR="009D3EAD">
        <w:rPr>
          <w:rtl/>
          <w:lang w:bidi="fa-IR"/>
        </w:rPr>
        <w:t xml:space="preserve">، </w:t>
      </w:r>
      <w:r>
        <w:rPr>
          <w:rtl/>
          <w:lang w:bidi="fa-IR"/>
        </w:rPr>
        <w:t>فقال علي (</w:t>
      </w:r>
      <w:r w:rsidR="0096185B" w:rsidRPr="0096185B">
        <w:rPr>
          <w:rStyle w:val="libAlaemChar"/>
          <w:rtl/>
        </w:rPr>
        <w:t>عليه‌السلام</w:t>
      </w:r>
      <w:r>
        <w:rPr>
          <w:rtl/>
          <w:lang w:bidi="fa-IR"/>
        </w:rPr>
        <w:t xml:space="preserve">) : أشهد أن لا إله </w:t>
      </w:r>
      <w:r w:rsidR="00EE59C8">
        <w:rPr>
          <w:rtl/>
          <w:lang w:bidi="fa-IR"/>
        </w:rPr>
        <w:t>إلّا</w:t>
      </w:r>
      <w:r>
        <w:rPr>
          <w:rtl/>
          <w:lang w:bidi="fa-IR"/>
        </w:rPr>
        <w:t xml:space="preserve"> الله</w:t>
      </w:r>
      <w:r w:rsidR="007E6BC8">
        <w:rPr>
          <w:rtl/>
          <w:lang w:bidi="fa-IR"/>
        </w:rPr>
        <w:t>.</w:t>
      </w:r>
      <w:r>
        <w:rPr>
          <w:rtl/>
          <w:lang w:bidi="fa-IR"/>
        </w:rPr>
        <w:t xml:space="preserve"> فقال : أشهد أنّ محمداً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فقال علي (</w:t>
      </w:r>
      <w:r w:rsidR="0096185B" w:rsidRPr="0096185B">
        <w:rPr>
          <w:rStyle w:val="libAlaemChar"/>
          <w:rtl/>
        </w:rPr>
        <w:t>عليه‌السلام</w:t>
      </w:r>
      <w:r>
        <w:rPr>
          <w:rtl/>
          <w:lang w:bidi="fa-IR"/>
        </w:rPr>
        <w:t>) : بالله عليك اسكت</w:t>
      </w:r>
      <w:r w:rsidR="007E6BC8">
        <w:rPr>
          <w:rtl/>
          <w:lang w:bidi="fa-IR"/>
        </w:rPr>
        <w:t>.</w:t>
      </w:r>
      <w:r>
        <w:rPr>
          <w:rtl/>
          <w:lang w:bidi="fa-IR"/>
        </w:rPr>
        <w:t xml:space="preserve"> فسكت</w:t>
      </w:r>
      <w:r w:rsidR="009D3EAD">
        <w:rPr>
          <w:rtl/>
          <w:lang w:bidi="fa-IR"/>
        </w:rPr>
        <w:t xml:space="preserve">، </w:t>
      </w:r>
      <w:r>
        <w:rPr>
          <w:rtl/>
          <w:lang w:bidi="fa-IR"/>
        </w:rPr>
        <w:t>ثمّ قال : يا يزيد , أكان محمدٌ (</w:t>
      </w:r>
      <w:r w:rsidR="0096185B" w:rsidRPr="0096185B">
        <w:rPr>
          <w:rStyle w:val="libAlaemChar"/>
          <w:rtl/>
        </w:rPr>
        <w:t>صلى‌الله‌عليه‌وآله</w:t>
      </w:r>
      <w:r>
        <w:rPr>
          <w:rtl/>
          <w:lang w:bidi="fa-IR"/>
        </w:rPr>
        <w:t>) جدّي أمْ جدّك ؟ فإن قلتَ جدّي</w:t>
      </w:r>
      <w:r w:rsidR="009D3EAD">
        <w:rPr>
          <w:rtl/>
          <w:lang w:bidi="fa-IR"/>
        </w:rPr>
        <w:t xml:space="preserve">، </w:t>
      </w:r>
      <w:r>
        <w:rPr>
          <w:rtl/>
          <w:lang w:bidi="fa-IR"/>
        </w:rPr>
        <w:t>فأنت صادق</w:t>
      </w:r>
      <w:r w:rsidR="009D3EAD">
        <w:rPr>
          <w:rtl/>
          <w:lang w:bidi="fa-IR"/>
        </w:rPr>
        <w:t xml:space="preserve">، </w:t>
      </w:r>
      <w:r>
        <w:rPr>
          <w:rtl/>
          <w:lang w:bidi="fa-IR"/>
        </w:rPr>
        <w:t>وإن قلتَ جدّك فأنت كاذب</w:t>
      </w:r>
      <w:r w:rsidR="00DB6A20">
        <w:rPr>
          <w:rtl/>
          <w:lang w:bidi="fa-IR"/>
        </w:rPr>
        <w:t>.</w:t>
      </w:r>
    </w:p>
    <w:p w:rsidR="00DB6A20" w:rsidRDefault="0088652D" w:rsidP="0088652D">
      <w:pPr>
        <w:pStyle w:val="libNormal"/>
        <w:rPr>
          <w:rtl/>
          <w:lang w:bidi="fa-IR"/>
        </w:rPr>
      </w:pPr>
      <w:r>
        <w:rPr>
          <w:rtl/>
          <w:lang w:bidi="fa-IR"/>
        </w:rPr>
        <w:t>فقال : بل جدّك</w:t>
      </w:r>
      <w:r w:rsidR="00DB6A20">
        <w:rPr>
          <w:rtl/>
          <w:lang w:bidi="fa-IR"/>
        </w:rPr>
        <w:t>.</w:t>
      </w:r>
    </w:p>
    <w:p w:rsidR="00DB6A20" w:rsidRDefault="0088652D" w:rsidP="0088652D">
      <w:pPr>
        <w:pStyle w:val="libNormal"/>
        <w:rPr>
          <w:rtl/>
          <w:lang w:bidi="fa-IR"/>
        </w:rPr>
      </w:pPr>
      <w:r>
        <w:rPr>
          <w:rtl/>
          <w:lang w:bidi="fa-IR"/>
        </w:rPr>
        <w:t>فقال : لمَ قتلت ذرّيته وسبيت حريمه ؟! فسكت</w:t>
      </w:r>
      <w:r w:rsidR="009D3EAD">
        <w:rPr>
          <w:rtl/>
          <w:lang w:bidi="fa-IR"/>
        </w:rPr>
        <w:t xml:space="preserve">، </w:t>
      </w:r>
      <w:r>
        <w:rPr>
          <w:rtl/>
          <w:lang w:bidi="fa-IR"/>
        </w:rPr>
        <w:t>ثمّ ضجَّت الناس بالبكاء والنحيب</w:t>
      </w:r>
      <w:r w:rsidR="009D3EAD">
        <w:rPr>
          <w:rtl/>
          <w:lang w:bidi="fa-IR"/>
        </w:rPr>
        <w:t xml:space="preserve">، </w:t>
      </w:r>
      <w:r>
        <w:rPr>
          <w:rtl/>
          <w:lang w:bidi="fa-IR"/>
        </w:rPr>
        <w:t>وقالوا : هذه مصيبة في الإسلام</w:t>
      </w:r>
      <w:r w:rsidR="009D3EAD">
        <w:rPr>
          <w:rtl/>
          <w:lang w:bidi="fa-IR"/>
        </w:rPr>
        <w:t xml:space="preserve">، </w:t>
      </w:r>
      <w:r>
        <w:rPr>
          <w:rtl/>
          <w:lang w:bidi="fa-IR"/>
        </w:rPr>
        <w:t>فعند ذلك خشي يزيد على نفسه من القتل</w:t>
      </w:r>
      <w:r w:rsidR="009D3EAD">
        <w:rPr>
          <w:rtl/>
          <w:lang w:bidi="fa-IR"/>
        </w:rPr>
        <w:t xml:space="preserve">، </w:t>
      </w:r>
      <w:r>
        <w:rPr>
          <w:rtl/>
          <w:lang w:bidi="fa-IR"/>
        </w:rPr>
        <w:t>وقال للناس : أتظنّون أنّي قتلت الحسين ؟ فلعن الله مَن قتله</w:t>
      </w:r>
      <w:r w:rsidR="009D3EAD">
        <w:rPr>
          <w:rtl/>
          <w:lang w:bidi="fa-IR"/>
        </w:rPr>
        <w:t xml:space="preserve">، </w:t>
      </w:r>
      <w:r>
        <w:rPr>
          <w:rtl/>
          <w:lang w:bidi="fa-IR"/>
        </w:rPr>
        <w:t>إنّما قتله عبيد الله بن زياد عاملي على البصرة</w:t>
      </w:r>
      <w:r w:rsidR="00DB6A20">
        <w:rPr>
          <w:rtl/>
          <w:lang w:bidi="fa-IR"/>
        </w:rPr>
        <w:t>.</w:t>
      </w:r>
    </w:p>
    <w:p w:rsidR="00DB6A20" w:rsidRDefault="0088652D" w:rsidP="0088652D">
      <w:pPr>
        <w:pStyle w:val="libNormal"/>
        <w:rPr>
          <w:lang w:bidi="fa-IR"/>
        </w:rPr>
      </w:pPr>
      <w:r>
        <w:rPr>
          <w:rtl/>
          <w:lang w:bidi="fa-IR"/>
        </w:rPr>
        <w:t>ثمّ أمر بإحضار مَن أتى برأس الحسين ومَن معها ؛ ليسألهم كيف كان قتله , فحضروا بين يديه</w:t>
      </w:r>
      <w:r w:rsidR="009D3EAD">
        <w:rPr>
          <w:rtl/>
          <w:lang w:bidi="fa-IR"/>
        </w:rPr>
        <w:t xml:space="preserve">، </w:t>
      </w:r>
      <w:r>
        <w:rPr>
          <w:rtl/>
          <w:lang w:bidi="fa-IR"/>
        </w:rPr>
        <w:t>فقال لابن ربعي : ويلك ! أنا</w:t>
      </w:r>
    </w:p>
    <w:p w:rsidR="0088652D" w:rsidRDefault="0096185B" w:rsidP="0096185B">
      <w:pPr>
        <w:pStyle w:val="libLine"/>
        <w:rPr>
          <w:lang w:bidi="fa-IR"/>
        </w:rPr>
      </w:pPr>
      <w:r>
        <w:rPr>
          <w:rtl/>
          <w:lang w:bidi="fa-IR"/>
        </w:rPr>
        <w:t>____________________</w:t>
      </w:r>
    </w:p>
    <w:p w:rsidR="00DB6A20" w:rsidRDefault="0088652D" w:rsidP="00107F57">
      <w:pPr>
        <w:pStyle w:val="libFootnote0"/>
        <w:rPr>
          <w:rtl/>
          <w:lang w:bidi="fa-IR"/>
        </w:rPr>
      </w:pPr>
      <w:r w:rsidRPr="00107F57">
        <w:rPr>
          <w:rtl/>
        </w:rPr>
        <w:t>(1)</w:t>
      </w:r>
      <w:r>
        <w:rPr>
          <w:rtl/>
          <w:lang w:bidi="fa-IR"/>
        </w:rPr>
        <w:t xml:space="preserve"> مقتل الحسين (</w:t>
      </w:r>
      <w:r w:rsidR="0096185B" w:rsidRPr="00107F57">
        <w:rPr>
          <w:rStyle w:val="libFootnoteAlaemChar"/>
          <w:rtl/>
        </w:rPr>
        <w:t>عليه‌السلام</w:t>
      </w:r>
      <w:r>
        <w:rPr>
          <w:rtl/>
          <w:lang w:bidi="fa-IR"/>
        </w:rPr>
        <w:t xml:space="preserve">) للخوارزمي 2 / 76 </w:t>
      </w:r>
      <w:r w:rsidR="0096185B">
        <w:rPr>
          <w:rtl/>
          <w:lang w:bidi="fa-IR"/>
        </w:rPr>
        <w:t>-</w:t>
      </w:r>
      <w:r>
        <w:rPr>
          <w:rtl/>
          <w:lang w:bidi="fa-IR"/>
        </w:rPr>
        <w:t xml:space="preserve"> 78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07F57">
      <w:pPr>
        <w:pStyle w:val="libNormal0"/>
        <w:rPr>
          <w:lang w:bidi="fa-IR"/>
        </w:rPr>
      </w:pPr>
      <w:r>
        <w:rPr>
          <w:rtl/>
          <w:lang w:bidi="fa-IR"/>
        </w:rPr>
        <w:lastRenderedPageBreak/>
        <w:t>أمرتُك بقتل الحسين ؟ فقال : لا</w:t>
      </w:r>
      <w:r w:rsidR="009D3EAD">
        <w:rPr>
          <w:rtl/>
          <w:lang w:bidi="fa-IR"/>
        </w:rPr>
        <w:t xml:space="preserve">، </w:t>
      </w:r>
      <w:r>
        <w:rPr>
          <w:rtl/>
          <w:lang w:bidi="fa-IR"/>
        </w:rPr>
        <w:t>لعن الله قاتله</w:t>
      </w:r>
      <w:r w:rsidR="007E6BC8">
        <w:rPr>
          <w:rtl/>
          <w:lang w:bidi="fa-IR"/>
        </w:rPr>
        <w:t>.</w:t>
      </w:r>
      <w:r>
        <w:rPr>
          <w:rtl/>
          <w:lang w:bidi="fa-IR"/>
        </w:rPr>
        <w:t xml:space="preserve"> ولم يزالوا كذلك إلى أن وصل السؤال إلى الحصين بن نمير</w:t>
      </w:r>
      <w:r w:rsidR="009D3EAD">
        <w:rPr>
          <w:rtl/>
          <w:lang w:bidi="fa-IR"/>
        </w:rPr>
        <w:t xml:space="preserve">، </w:t>
      </w:r>
      <w:r>
        <w:rPr>
          <w:rtl/>
          <w:lang w:bidi="fa-IR"/>
        </w:rPr>
        <w:t>فقال : مقالتهم</w:t>
      </w:r>
      <w:r w:rsidR="009D3EAD">
        <w:rPr>
          <w:rtl/>
          <w:lang w:bidi="fa-IR"/>
        </w:rPr>
        <w:t xml:space="preserve">، </w:t>
      </w:r>
      <w:r>
        <w:rPr>
          <w:rtl/>
          <w:lang w:bidi="fa-IR"/>
        </w:rPr>
        <w:t>ثمّ قال : أتريد أن اُخبرك بمَن قتله ؟</w:t>
      </w:r>
    </w:p>
    <w:p w:rsidR="00DB6A20" w:rsidRDefault="0088652D" w:rsidP="0088652D">
      <w:pPr>
        <w:pStyle w:val="libNormal"/>
        <w:rPr>
          <w:rtl/>
          <w:lang w:bidi="fa-IR"/>
        </w:rPr>
      </w:pPr>
      <w:r>
        <w:rPr>
          <w:rtl/>
          <w:lang w:bidi="fa-IR"/>
        </w:rPr>
        <w:t>فقال : نعم</w:t>
      </w:r>
      <w:r w:rsidR="00DB6A20">
        <w:rPr>
          <w:rtl/>
          <w:lang w:bidi="fa-IR"/>
        </w:rPr>
        <w:t>.</w:t>
      </w:r>
    </w:p>
    <w:p w:rsidR="00DB6A20" w:rsidRDefault="0088652D" w:rsidP="0088652D">
      <w:pPr>
        <w:pStyle w:val="libNormal"/>
        <w:rPr>
          <w:rtl/>
          <w:lang w:bidi="fa-IR"/>
        </w:rPr>
      </w:pPr>
      <w:r>
        <w:rPr>
          <w:rtl/>
          <w:lang w:bidi="fa-IR"/>
        </w:rPr>
        <w:t>فقال : أعطني الأمان</w:t>
      </w:r>
      <w:r w:rsidR="00DB6A20">
        <w:rPr>
          <w:rtl/>
          <w:lang w:bidi="fa-IR"/>
        </w:rPr>
        <w:t>.</w:t>
      </w:r>
    </w:p>
    <w:p w:rsidR="00DB6A20" w:rsidRDefault="0088652D" w:rsidP="0088652D">
      <w:pPr>
        <w:pStyle w:val="libNormal"/>
        <w:rPr>
          <w:rtl/>
          <w:lang w:bidi="fa-IR"/>
        </w:rPr>
      </w:pPr>
      <w:r>
        <w:rPr>
          <w:rtl/>
          <w:lang w:bidi="fa-IR"/>
        </w:rPr>
        <w:t>فقال : لك الأمان</w:t>
      </w:r>
      <w:r w:rsidR="00DB6A20">
        <w:rPr>
          <w:rtl/>
          <w:lang w:bidi="fa-IR"/>
        </w:rPr>
        <w:t>.</w:t>
      </w:r>
    </w:p>
    <w:p w:rsidR="00DB6A20" w:rsidRDefault="0088652D" w:rsidP="0088652D">
      <w:pPr>
        <w:pStyle w:val="libNormal"/>
        <w:rPr>
          <w:rtl/>
          <w:lang w:bidi="fa-IR"/>
        </w:rPr>
      </w:pPr>
      <w:r>
        <w:rPr>
          <w:rtl/>
          <w:lang w:bidi="fa-IR"/>
        </w:rPr>
        <w:t>فقال : اعلم أيُّها الأمير</w:t>
      </w:r>
      <w:r w:rsidR="009D3EAD">
        <w:rPr>
          <w:rtl/>
          <w:lang w:bidi="fa-IR"/>
        </w:rPr>
        <w:t xml:space="preserve">، </w:t>
      </w:r>
      <w:r>
        <w:rPr>
          <w:rtl/>
          <w:lang w:bidi="fa-IR"/>
        </w:rPr>
        <w:t>أنّ الذي عقد الرايات</w:t>
      </w:r>
      <w:r w:rsidR="009D3EAD">
        <w:rPr>
          <w:rtl/>
          <w:lang w:bidi="fa-IR"/>
        </w:rPr>
        <w:t xml:space="preserve">، </w:t>
      </w:r>
      <w:r>
        <w:rPr>
          <w:rtl/>
          <w:lang w:bidi="fa-IR"/>
        </w:rPr>
        <w:t>ووضع الأموال</w:t>
      </w:r>
      <w:r w:rsidR="009D3EAD">
        <w:rPr>
          <w:rtl/>
          <w:lang w:bidi="fa-IR"/>
        </w:rPr>
        <w:t xml:space="preserve">، </w:t>
      </w:r>
      <w:r>
        <w:rPr>
          <w:rtl/>
          <w:lang w:bidi="fa-IR"/>
        </w:rPr>
        <w:t>وجيَّش الجيوش</w:t>
      </w:r>
      <w:r w:rsidR="009D3EAD">
        <w:rPr>
          <w:rtl/>
          <w:lang w:bidi="fa-IR"/>
        </w:rPr>
        <w:t xml:space="preserve">، </w:t>
      </w:r>
      <w:r>
        <w:rPr>
          <w:rtl/>
          <w:lang w:bidi="fa-IR"/>
        </w:rPr>
        <w:t>وأرسل الكتب</w:t>
      </w:r>
      <w:r w:rsidR="009D3EAD">
        <w:rPr>
          <w:rtl/>
          <w:lang w:bidi="fa-IR"/>
        </w:rPr>
        <w:t xml:space="preserve">، </w:t>
      </w:r>
      <w:r>
        <w:rPr>
          <w:rtl/>
          <w:lang w:bidi="fa-IR"/>
        </w:rPr>
        <w:t>وأوعد وعداً هو الذي قتله</w:t>
      </w:r>
      <w:r w:rsidR="00DB6A20">
        <w:rPr>
          <w:rtl/>
          <w:lang w:bidi="fa-IR"/>
        </w:rPr>
        <w:t>.</w:t>
      </w:r>
    </w:p>
    <w:p w:rsidR="00DB6A20" w:rsidRDefault="0088652D" w:rsidP="0088652D">
      <w:pPr>
        <w:pStyle w:val="libNormal"/>
        <w:rPr>
          <w:lang w:bidi="fa-IR"/>
        </w:rPr>
      </w:pPr>
      <w:r>
        <w:rPr>
          <w:rtl/>
          <w:lang w:bidi="fa-IR"/>
        </w:rPr>
        <w:t>فقال : مَن فعل ذلك ؟</w:t>
      </w:r>
    </w:p>
    <w:p w:rsidR="00DB6A20" w:rsidRDefault="0088652D" w:rsidP="0088652D">
      <w:pPr>
        <w:pStyle w:val="libNormal"/>
        <w:rPr>
          <w:rtl/>
          <w:lang w:bidi="fa-IR"/>
        </w:rPr>
      </w:pPr>
      <w:r>
        <w:rPr>
          <w:rtl/>
          <w:lang w:bidi="fa-IR"/>
        </w:rPr>
        <w:t>فقال : أنت</w:t>
      </w:r>
      <w:r w:rsidR="007E6BC8">
        <w:rPr>
          <w:rtl/>
          <w:lang w:bidi="fa-IR"/>
        </w:rPr>
        <w:t>.</w:t>
      </w:r>
      <w:r>
        <w:rPr>
          <w:rtl/>
          <w:lang w:bidi="fa-IR"/>
        </w:rPr>
        <w:t xml:space="preserve"> فغضب منه ودخل منزله</w:t>
      </w:r>
      <w:r w:rsidR="009D3EAD">
        <w:rPr>
          <w:rtl/>
          <w:lang w:bidi="fa-IR"/>
        </w:rPr>
        <w:t xml:space="preserve">، </w:t>
      </w:r>
      <w:r>
        <w:rPr>
          <w:rtl/>
          <w:lang w:bidi="fa-IR"/>
        </w:rPr>
        <w:t>ووضع الطشت الذي فيه رأس الحسين (</w:t>
      </w:r>
      <w:r w:rsidR="0096185B" w:rsidRPr="0096185B">
        <w:rPr>
          <w:rStyle w:val="libAlaemChar"/>
          <w:rtl/>
        </w:rPr>
        <w:t>عليه‌السلام</w:t>
      </w:r>
      <w:r>
        <w:rPr>
          <w:rtl/>
          <w:lang w:bidi="fa-IR"/>
        </w:rPr>
        <w:t>) بين يديه</w:t>
      </w:r>
      <w:r w:rsidR="009D3EAD">
        <w:rPr>
          <w:rtl/>
          <w:lang w:bidi="fa-IR"/>
        </w:rPr>
        <w:t xml:space="preserve">، </w:t>
      </w:r>
      <w:r>
        <w:rPr>
          <w:rtl/>
          <w:lang w:bidi="fa-IR"/>
        </w:rPr>
        <w:t>وجعل يبكي ويلطم على وجهه</w:t>
      </w:r>
      <w:r w:rsidR="009D3EAD">
        <w:rPr>
          <w:rtl/>
          <w:lang w:bidi="fa-IR"/>
        </w:rPr>
        <w:t xml:space="preserve">، </w:t>
      </w:r>
      <w:r>
        <w:rPr>
          <w:rtl/>
          <w:lang w:bidi="fa-IR"/>
        </w:rPr>
        <w:t>ويقول : ما لي وللحسين ! ))</w:t>
      </w:r>
      <w:r w:rsidRPr="0096185B">
        <w:rPr>
          <w:rStyle w:val="libFootnotenumChar"/>
          <w:rtl/>
        </w:rPr>
        <w:t>(1)</w:t>
      </w:r>
      <w:r w:rsidR="00DB6A20">
        <w:rPr>
          <w:rtl/>
          <w:lang w:bidi="fa-IR"/>
        </w:rPr>
        <w:t>.</w:t>
      </w:r>
    </w:p>
    <w:p w:rsidR="0088652D" w:rsidRDefault="0088652D" w:rsidP="00107F57">
      <w:pPr>
        <w:pStyle w:val="libBold1"/>
        <w:rPr>
          <w:lang w:bidi="fa-IR"/>
        </w:rPr>
      </w:pPr>
      <w:r>
        <w:rPr>
          <w:rtl/>
          <w:lang w:bidi="fa-IR"/>
        </w:rPr>
        <w:t>ما جرى بعد خطبة الإمام (</w:t>
      </w:r>
      <w:r w:rsidR="0096185B" w:rsidRPr="0096185B">
        <w:rPr>
          <w:rStyle w:val="libAlaemChar"/>
          <w:rtl/>
        </w:rPr>
        <w:t>عليه‌السلام</w:t>
      </w:r>
      <w:r>
        <w:rPr>
          <w:rtl/>
          <w:lang w:bidi="fa-IR"/>
        </w:rPr>
        <w:t>) مع حبر من أحبار اليهود</w:t>
      </w:r>
    </w:p>
    <w:p w:rsidR="00DB6A20" w:rsidRDefault="0088652D" w:rsidP="0088652D">
      <w:pPr>
        <w:pStyle w:val="libNormal"/>
        <w:rPr>
          <w:lang w:bidi="fa-IR"/>
        </w:rPr>
      </w:pPr>
      <w:r>
        <w:rPr>
          <w:rtl/>
          <w:lang w:bidi="fa-IR"/>
        </w:rPr>
        <w:t>روى الخوارزمي قال : وروي أنّه كان في مجلس يزيد هذا حبر من أحبار اليهود</w:t>
      </w:r>
      <w:r w:rsidR="009D3EAD">
        <w:rPr>
          <w:rtl/>
          <w:lang w:bidi="fa-IR"/>
        </w:rPr>
        <w:t xml:space="preserve">، </w:t>
      </w:r>
      <w:r>
        <w:rPr>
          <w:rtl/>
          <w:lang w:bidi="fa-IR"/>
        </w:rPr>
        <w:t>فقال : يا أمير المؤمنين , مَن هذا الغلام ؟</w:t>
      </w:r>
    </w:p>
    <w:p w:rsidR="00DB6A20" w:rsidRDefault="0088652D" w:rsidP="0088652D">
      <w:pPr>
        <w:pStyle w:val="libNormal"/>
        <w:rPr>
          <w:rtl/>
          <w:lang w:bidi="fa-IR"/>
        </w:rPr>
      </w:pPr>
      <w:r>
        <w:rPr>
          <w:rtl/>
          <w:lang w:bidi="fa-IR"/>
        </w:rPr>
        <w:t>قال : هو علي بن الحسين</w:t>
      </w:r>
      <w:r w:rsidR="00DB6A20">
        <w:rPr>
          <w:rtl/>
          <w:lang w:bidi="fa-IR"/>
        </w:rPr>
        <w:t>.</w:t>
      </w:r>
    </w:p>
    <w:p w:rsidR="00DB6A20" w:rsidRDefault="0088652D" w:rsidP="0088652D">
      <w:pPr>
        <w:pStyle w:val="libNormal"/>
        <w:rPr>
          <w:lang w:bidi="fa-IR"/>
        </w:rPr>
      </w:pPr>
      <w:r>
        <w:rPr>
          <w:rtl/>
          <w:lang w:bidi="fa-IR"/>
        </w:rPr>
        <w:t>قال : فمَن الحسين ؟</w:t>
      </w:r>
    </w:p>
    <w:p w:rsidR="00DB6A20" w:rsidRDefault="0088652D" w:rsidP="0088652D">
      <w:pPr>
        <w:pStyle w:val="libNormal"/>
        <w:rPr>
          <w:rtl/>
          <w:lang w:bidi="fa-IR"/>
        </w:rPr>
      </w:pPr>
      <w:r>
        <w:rPr>
          <w:rtl/>
          <w:lang w:bidi="fa-IR"/>
        </w:rPr>
        <w:t>قال : ابن علي بن أبي طالب</w:t>
      </w:r>
      <w:r w:rsidR="00DB6A20">
        <w:rPr>
          <w:rtl/>
          <w:lang w:bidi="fa-IR"/>
        </w:rPr>
        <w:t>.</w:t>
      </w:r>
    </w:p>
    <w:p w:rsidR="00DB6A20" w:rsidRDefault="0088652D" w:rsidP="0088652D">
      <w:pPr>
        <w:pStyle w:val="libNormal"/>
        <w:rPr>
          <w:lang w:bidi="fa-IR"/>
        </w:rPr>
      </w:pPr>
      <w:r>
        <w:rPr>
          <w:rtl/>
          <w:lang w:bidi="fa-IR"/>
        </w:rPr>
        <w:t>قال : فمَن اُمُّه ؟</w:t>
      </w:r>
    </w:p>
    <w:p w:rsidR="00DB6A20" w:rsidRDefault="0088652D" w:rsidP="0088652D">
      <w:pPr>
        <w:pStyle w:val="libNormal"/>
        <w:rPr>
          <w:rtl/>
          <w:lang w:bidi="fa-IR"/>
        </w:rPr>
      </w:pPr>
      <w:r>
        <w:rPr>
          <w:rtl/>
          <w:lang w:bidi="fa-IR"/>
        </w:rPr>
        <w:t>قال : اُمُّه فاطمة بنت محمّد</w:t>
      </w:r>
      <w:r w:rsidR="00DB6A20">
        <w:rPr>
          <w:rtl/>
          <w:lang w:bidi="fa-IR"/>
        </w:rPr>
        <w:t>.</w:t>
      </w:r>
    </w:p>
    <w:p w:rsidR="00DB6A20" w:rsidRDefault="0088652D" w:rsidP="0088652D">
      <w:pPr>
        <w:pStyle w:val="libNormal"/>
        <w:rPr>
          <w:lang w:bidi="fa-IR"/>
        </w:rPr>
      </w:pPr>
      <w:r>
        <w:rPr>
          <w:rtl/>
          <w:lang w:bidi="fa-IR"/>
        </w:rPr>
        <w:t>فقال له الحبر : يا سبحان الله ! فهذا ابن بنت نبيّكم قتلتموه في هذه السرعة ! بئسما خلفتموه في ذرّيته ! فوالله لو ترك نبيُّنا موسى بن عمران فينا سبطاً لظننت أنّا كنَّا نعبده من دون ربّنا</w:t>
      </w:r>
      <w:r w:rsidR="009D3EAD">
        <w:rPr>
          <w:rtl/>
          <w:lang w:bidi="fa-IR"/>
        </w:rPr>
        <w:t xml:space="preserve">، </w:t>
      </w:r>
      <w:r>
        <w:rPr>
          <w:rtl/>
          <w:lang w:bidi="fa-IR"/>
        </w:rPr>
        <w:t>وأنتم إنّما فارقتم نبيَّكم بالأمس فوثبتم على ابنه فقتلتموه ! سوأة لكم من اُمّة !</w:t>
      </w:r>
    </w:p>
    <w:p w:rsidR="00DB6A20" w:rsidRDefault="0088652D" w:rsidP="0088652D">
      <w:pPr>
        <w:pStyle w:val="libNormal"/>
        <w:rPr>
          <w:rtl/>
          <w:lang w:bidi="fa-IR"/>
        </w:rPr>
      </w:pPr>
      <w:r>
        <w:rPr>
          <w:rtl/>
          <w:lang w:bidi="fa-IR"/>
        </w:rPr>
        <w:t>فأمر يزيد ( لعنه الله ) به , فوجئ في حلقه ثلاثاً</w:t>
      </w:r>
      <w:r w:rsidR="009D3EAD">
        <w:rPr>
          <w:rtl/>
          <w:lang w:bidi="fa-IR"/>
        </w:rPr>
        <w:t xml:space="preserve">، </w:t>
      </w:r>
      <w:r>
        <w:rPr>
          <w:rtl/>
          <w:lang w:bidi="fa-IR"/>
        </w:rPr>
        <w:t>فقام الحبر وهو يقول : وإن شئتم فاقتلوني</w:t>
      </w:r>
      <w:r w:rsidR="009D3EAD">
        <w:rPr>
          <w:rtl/>
          <w:lang w:bidi="fa-IR"/>
        </w:rPr>
        <w:t xml:space="preserve">، </w:t>
      </w:r>
      <w:r>
        <w:rPr>
          <w:rtl/>
          <w:lang w:bidi="fa-IR"/>
        </w:rPr>
        <w:t>وإن شئتم فذروني ؛ إنّي أجد في التوراة : مَن قتل ذرّية نبيٍّ فلا يزال ملعوناً أبداً ما بقي</w:t>
      </w:r>
      <w:r w:rsidR="009D3EAD">
        <w:rPr>
          <w:rtl/>
          <w:lang w:bidi="fa-IR"/>
        </w:rPr>
        <w:t xml:space="preserve">، </w:t>
      </w:r>
      <w:r>
        <w:rPr>
          <w:rtl/>
          <w:lang w:bidi="fa-IR"/>
        </w:rPr>
        <w:t>فإذا مات أصلاه الله نار جهنم</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5E1155">
      <w:pPr>
        <w:pStyle w:val="libFootnote0"/>
        <w:rPr>
          <w:rtl/>
          <w:lang w:bidi="fa-IR"/>
        </w:rPr>
      </w:pPr>
      <w:r w:rsidRPr="005E1155">
        <w:rPr>
          <w:rtl/>
        </w:rPr>
        <w:t>(1)</w:t>
      </w:r>
      <w:r>
        <w:rPr>
          <w:rtl/>
          <w:lang w:bidi="fa-IR"/>
        </w:rPr>
        <w:t xml:space="preserve"> كتاب نور العين في مشهد الحسين (</w:t>
      </w:r>
      <w:r w:rsidR="0096185B" w:rsidRPr="005E1155">
        <w:rPr>
          <w:rStyle w:val="libFootnoteAlaemChar"/>
          <w:rtl/>
        </w:rPr>
        <w:t>عليه‌السلام</w:t>
      </w:r>
      <w:r>
        <w:rPr>
          <w:rtl/>
          <w:lang w:bidi="fa-IR"/>
        </w:rPr>
        <w:t xml:space="preserve">) / 70 </w:t>
      </w:r>
      <w:r w:rsidR="0096185B">
        <w:rPr>
          <w:rtl/>
          <w:lang w:bidi="fa-IR"/>
        </w:rPr>
        <w:t>-</w:t>
      </w:r>
      <w:r>
        <w:rPr>
          <w:rtl/>
          <w:lang w:bidi="fa-IR"/>
        </w:rPr>
        <w:t xml:space="preserve"> 71</w:t>
      </w:r>
      <w:r w:rsidR="009D3EAD">
        <w:rPr>
          <w:rtl/>
          <w:lang w:bidi="fa-IR"/>
        </w:rPr>
        <w:t xml:space="preserve">، </w:t>
      </w:r>
      <w:r>
        <w:rPr>
          <w:rtl/>
          <w:lang w:bidi="fa-IR"/>
        </w:rPr>
        <w:t>وفي ط / 60</w:t>
      </w:r>
      <w:r w:rsidR="00DB6A20">
        <w:rPr>
          <w:rtl/>
          <w:lang w:bidi="fa-IR"/>
        </w:rPr>
        <w:t>.</w:t>
      </w:r>
    </w:p>
    <w:p w:rsidR="00DB6A20" w:rsidRDefault="0088652D" w:rsidP="005E1155">
      <w:pPr>
        <w:pStyle w:val="libFootnote0"/>
        <w:rPr>
          <w:rtl/>
          <w:lang w:bidi="fa-IR"/>
        </w:rPr>
      </w:pPr>
      <w:r w:rsidRPr="005E1155">
        <w:rPr>
          <w:rtl/>
        </w:rPr>
        <w:t>(1)</w:t>
      </w:r>
      <w:r>
        <w:rPr>
          <w:rtl/>
          <w:lang w:bidi="fa-IR"/>
        </w:rPr>
        <w:t xml:space="preserve"> مقتل الحسين (</w:t>
      </w:r>
      <w:r w:rsidR="0096185B" w:rsidRPr="005E1155">
        <w:rPr>
          <w:rStyle w:val="libFootnoteAlaemChar"/>
          <w:rtl/>
        </w:rPr>
        <w:t>عليه‌السلام</w:t>
      </w:r>
      <w:r>
        <w:rPr>
          <w:rtl/>
          <w:lang w:bidi="fa-IR"/>
        </w:rPr>
        <w:t>) للخوارزمي 2 / 79</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5E1155">
      <w:pPr>
        <w:pStyle w:val="libBold1"/>
        <w:rPr>
          <w:lang w:bidi="fa-IR"/>
        </w:rPr>
      </w:pPr>
      <w:r>
        <w:rPr>
          <w:rtl/>
          <w:lang w:bidi="fa-IR"/>
        </w:rPr>
        <w:lastRenderedPageBreak/>
        <w:t>ما جرى بين المنهال والإمام زين العابدين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وفي مقتل الخوارزمي قال : وخرج علي بن الحسين (</w:t>
      </w:r>
      <w:r w:rsidR="0096185B" w:rsidRPr="0096185B">
        <w:rPr>
          <w:rStyle w:val="libAlaemChar"/>
          <w:rtl/>
        </w:rPr>
        <w:t>عليه‌السلام</w:t>
      </w:r>
      <w:r>
        <w:rPr>
          <w:rtl/>
          <w:lang w:bidi="fa-IR"/>
        </w:rPr>
        <w:t>) ذات يوم فجعل يمشي في سوق دمشق , فاستقبله المنهال بن عمرو الضبابي</w:t>
      </w:r>
      <w:r w:rsidR="009D3EAD">
        <w:rPr>
          <w:rtl/>
          <w:lang w:bidi="fa-IR"/>
        </w:rPr>
        <w:t xml:space="preserve">، </w:t>
      </w:r>
      <w:r>
        <w:rPr>
          <w:rtl/>
          <w:lang w:bidi="fa-IR"/>
        </w:rPr>
        <w:t>فقال : كيف أمسيت يابن رسول الله ؟</w:t>
      </w:r>
    </w:p>
    <w:p w:rsidR="00DB6A20" w:rsidRDefault="0088652D" w:rsidP="0088652D">
      <w:pPr>
        <w:pStyle w:val="libNormal"/>
        <w:rPr>
          <w:rtl/>
          <w:lang w:bidi="fa-IR"/>
        </w:rPr>
      </w:pPr>
      <w:r>
        <w:rPr>
          <w:rtl/>
          <w:lang w:bidi="fa-IR"/>
        </w:rPr>
        <w:t>فقال : (( أمسيتُ والله كبني إسرائيل في آل فرعون ؛ يذبّحون أبناءهم</w:t>
      </w:r>
      <w:r w:rsidR="009D3EAD">
        <w:rPr>
          <w:rtl/>
          <w:lang w:bidi="fa-IR"/>
        </w:rPr>
        <w:t xml:space="preserve">، </w:t>
      </w:r>
      <w:r>
        <w:rPr>
          <w:rtl/>
          <w:lang w:bidi="fa-IR"/>
        </w:rPr>
        <w:t>ويستحيون نساءهم</w:t>
      </w:r>
      <w:r w:rsidR="007E6BC8">
        <w:rPr>
          <w:rtl/>
          <w:lang w:bidi="fa-IR"/>
        </w:rPr>
        <w:t>.</w:t>
      </w:r>
      <w:r>
        <w:rPr>
          <w:rtl/>
          <w:lang w:bidi="fa-IR"/>
        </w:rPr>
        <w:t xml:space="preserve"> يا منهال , أمست العرب تفتخر على العجم بأنّ محمداً (</w:t>
      </w:r>
      <w:r w:rsidR="0096185B" w:rsidRPr="0096185B">
        <w:rPr>
          <w:rStyle w:val="libAlaemChar"/>
          <w:rtl/>
        </w:rPr>
        <w:t>صلى‌الله‌عليه‌وآله</w:t>
      </w:r>
      <w:r>
        <w:rPr>
          <w:rtl/>
          <w:lang w:bidi="fa-IR"/>
        </w:rPr>
        <w:t>) عربي</w:t>
      </w:r>
      <w:r w:rsidR="009D3EAD">
        <w:rPr>
          <w:rtl/>
          <w:lang w:bidi="fa-IR"/>
        </w:rPr>
        <w:t xml:space="preserve">، </w:t>
      </w:r>
      <w:r>
        <w:rPr>
          <w:rtl/>
          <w:lang w:bidi="fa-IR"/>
        </w:rPr>
        <w:t>وأمست قريش تفتخر على سائر العرب بأنَّ محمداً منها</w:t>
      </w:r>
      <w:r w:rsidR="009D3EAD">
        <w:rPr>
          <w:rtl/>
          <w:lang w:bidi="fa-IR"/>
        </w:rPr>
        <w:t xml:space="preserve">، </w:t>
      </w:r>
      <w:r>
        <w:rPr>
          <w:rtl/>
          <w:lang w:bidi="fa-IR"/>
        </w:rPr>
        <w:t>وأمسينا آل بيت محمد (</w:t>
      </w:r>
      <w:r w:rsidR="0096185B" w:rsidRPr="0096185B">
        <w:rPr>
          <w:rStyle w:val="libAlaemChar"/>
          <w:rtl/>
        </w:rPr>
        <w:t>صلى‌الله‌عليه‌وآله</w:t>
      </w:r>
      <w:r>
        <w:rPr>
          <w:rtl/>
          <w:lang w:bidi="fa-IR"/>
        </w:rPr>
        <w:t>) ونحن مغصوبون مظلومون , مقهورون مقتلون , مشرّدون مطرودون</w:t>
      </w:r>
      <w:r w:rsidR="009D3EAD">
        <w:rPr>
          <w:rtl/>
          <w:lang w:bidi="fa-IR"/>
        </w:rPr>
        <w:t xml:space="preserve">، </w:t>
      </w:r>
      <w:r>
        <w:rPr>
          <w:rtl/>
          <w:lang w:bidi="fa-IR"/>
        </w:rPr>
        <w:t>فإنّا لله وإنّا إليه راجعون على ما أمسينا يا منهال ))</w:t>
      </w:r>
      <w:r w:rsidR="00DB6A20">
        <w:rPr>
          <w:rtl/>
          <w:lang w:bidi="fa-IR"/>
        </w:rPr>
        <w:t>.</w:t>
      </w:r>
    </w:p>
    <w:p w:rsidR="00DB6A20" w:rsidRDefault="0088652D" w:rsidP="0088652D">
      <w:pPr>
        <w:pStyle w:val="libNormal"/>
        <w:rPr>
          <w:rtl/>
          <w:lang w:bidi="fa-IR"/>
        </w:rPr>
      </w:pPr>
      <w:r>
        <w:rPr>
          <w:rtl/>
          <w:lang w:bidi="fa-IR"/>
        </w:rPr>
        <w:t>وقال الخوارزمي : وذكر السيد أبو طالب هذا الحديث وزاد فيه : (( وأصبح خير الاُمّة يُشتم على المنابر</w:t>
      </w:r>
      <w:r w:rsidR="009D3EAD">
        <w:rPr>
          <w:rtl/>
          <w:lang w:bidi="fa-IR"/>
        </w:rPr>
        <w:t xml:space="preserve">، </w:t>
      </w:r>
      <w:r>
        <w:rPr>
          <w:rtl/>
          <w:lang w:bidi="fa-IR"/>
        </w:rPr>
        <w:t>وأصبح شرُّ الاُمّة يُمدح على المنابر</w:t>
      </w:r>
      <w:r w:rsidR="009D3EAD">
        <w:rPr>
          <w:rtl/>
          <w:lang w:bidi="fa-IR"/>
        </w:rPr>
        <w:t xml:space="preserve">، </w:t>
      </w:r>
      <w:r>
        <w:rPr>
          <w:rtl/>
          <w:lang w:bidi="fa-IR"/>
        </w:rPr>
        <w:t>وأصبح مُبغضنا يُعطى الأموال</w:t>
      </w:r>
      <w:r w:rsidR="009D3EAD">
        <w:rPr>
          <w:rtl/>
          <w:lang w:bidi="fa-IR"/>
        </w:rPr>
        <w:t xml:space="preserve">، </w:t>
      </w:r>
      <w:r>
        <w:rPr>
          <w:rtl/>
          <w:lang w:bidi="fa-IR"/>
        </w:rPr>
        <w:t>ومَن يحبُّنا منقوصاً حقّه ))</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5E1155">
      <w:pPr>
        <w:pStyle w:val="libFootnote0"/>
        <w:rPr>
          <w:rtl/>
          <w:lang w:bidi="fa-IR"/>
        </w:rPr>
      </w:pPr>
      <w:r w:rsidRPr="005E1155">
        <w:rPr>
          <w:rtl/>
        </w:rPr>
        <w:t>(1)</w:t>
      </w:r>
      <w:r>
        <w:rPr>
          <w:rtl/>
          <w:lang w:bidi="fa-IR"/>
        </w:rPr>
        <w:t xml:space="preserve"> أقول : وفي شرح نهج البلاغة 11 / 44 لعبد الحميد المعتزلي ما يبيّن تفاصيل هذه الحقيقة</w:t>
      </w:r>
      <w:r w:rsidR="009D3EAD">
        <w:rPr>
          <w:rtl/>
          <w:lang w:bidi="fa-IR"/>
        </w:rPr>
        <w:t xml:space="preserve">، </w:t>
      </w:r>
      <w:r>
        <w:rPr>
          <w:rtl/>
          <w:lang w:bidi="fa-IR"/>
        </w:rPr>
        <w:t>قال : وروى أبو الحسن على بن محمّد بن أبي سيف المدايني في كتاب ( الأحداث ) , قال : كتب معاوية نسخة واحدة إلى عمّاله بعد عام الجماعة : أن برئتْ الذمّة ممّن روى شيئاً من فضل أبي تراب وأهل بيته</w:t>
      </w:r>
      <w:r w:rsidR="00DB6A20">
        <w:rPr>
          <w:rtl/>
          <w:lang w:bidi="fa-IR"/>
        </w:rPr>
        <w:t>.</w:t>
      </w:r>
    </w:p>
    <w:p w:rsidR="00DB6A20" w:rsidRDefault="0088652D" w:rsidP="005E1155">
      <w:pPr>
        <w:pStyle w:val="libFootnote0"/>
        <w:rPr>
          <w:rtl/>
          <w:lang w:bidi="fa-IR"/>
        </w:rPr>
      </w:pPr>
      <w:r>
        <w:rPr>
          <w:rtl/>
          <w:lang w:bidi="fa-IR"/>
        </w:rPr>
        <w:t>فقامت الخطباء في كلِّ كورة وعلى كلِّ منبر يلعنون عليّاً</w:t>
      </w:r>
      <w:r w:rsidR="009D3EAD">
        <w:rPr>
          <w:rtl/>
          <w:lang w:bidi="fa-IR"/>
        </w:rPr>
        <w:t xml:space="preserve">، </w:t>
      </w:r>
      <w:r>
        <w:rPr>
          <w:rtl/>
          <w:lang w:bidi="fa-IR"/>
        </w:rPr>
        <w:t>ويبرؤون منه</w:t>
      </w:r>
      <w:r w:rsidR="009D3EAD">
        <w:rPr>
          <w:rtl/>
          <w:lang w:bidi="fa-IR"/>
        </w:rPr>
        <w:t xml:space="preserve">، </w:t>
      </w:r>
      <w:r>
        <w:rPr>
          <w:rtl/>
          <w:lang w:bidi="fa-IR"/>
        </w:rPr>
        <w:t>ويقعون فيه وفي أهل بيته</w:t>
      </w:r>
      <w:r w:rsidR="009D3EAD">
        <w:rPr>
          <w:rtl/>
          <w:lang w:bidi="fa-IR"/>
        </w:rPr>
        <w:t xml:space="preserve">، </w:t>
      </w:r>
      <w:r>
        <w:rPr>
          <w:rtl/>
          <w:lang w:bidi="fa-IR"/>
        </w:rPr>
        <w:t>وكان أشدَّ الناس بلاءً حينئذ أهل الكوفة ؛ لكثرة مَن بها من شيعة علي (</w:t>
      </w:r>
      <w:r w:rsidR="0096185B" w:rsidRPr="005E1155">
        <w:rPr>
          <w:rStyle w:val="libFootnoteAlaemChar"/>
          <w:rtl/>
        </w:rPr>
        <w:t>عليه‌السلام</w:t>
      </w:r>
      <w:r>
        <w:rPr>
          <w:rtl/>
          <w:lang w:bidi="fa-IR"/>
        </w:rPr>
        <w:t>)</w:t>
      </w:r>
      <w:r w:rsidR="009D3EAD">
        <w:rPr>
          <w:rtl/>
          <w:lang w:bidi="fa-IR"/>
        </w:rPr>
        <w:t xml:space="preserve">، </w:t>
      </w:r>
      <w:r>
        <w:rPr>
          <w:rtl/>
          <w:lang w:bidi="fa-IR"/>
        </w:rPr>
        <w:t>فاستعمل عليهم زياد بن سمية</w:t>
      </w:r>
      <w:r w:rsidR="009D3EAD">
        <w:rPr>
          <w:rtl/>
          <w:lang w:bidi="fa-IR"/>
        </w:rPr>
        <w:t xml:space="preserve">، </w:t>
      </w:r>
      <w:r>
        <w:rPr>
          <w:rtl/>
          <w:lang w:bidi="fa-IR"/>
        </w:rPr>
        <w:t>وضمَّ إليه البصرة</w:t>
      </w:r>
      <w:r w:rsidR="009D3EAD">
        <w:rPr>
          <w:rtl/>
          <w:lang w:bidi="fa-IR"/>
        </w:rPr>
        <w:t xml:space="preserve">، </w:t>
      </w:r>
      <w:r>
        <w:rPr>
          <w:rtl/>
          <w:lang w:bidi="fa-IR"/>
        </w:rPr>
        <w:t>فكان يتتبع الشيعة وهو بهم عارف ؛ لأنّه كان منهم أيّام علي (</w:t>
      </w:r>
      <w:r w:rsidR="0096185B" w:rsidRPr="005E1155">
        <w:rPr>
          <w:rStyle w:val="libFootnoteAlaemChar"/>
          <w:rtl/>
        </w:rPr>
        <w:t>عليه‌السلام</w:t>
      </w:r>
      <w:r>
        <w:rPr>
          <w:rtl/>
          <w:lang w:bidi="fa-IR"/>
        </w:rPr>
        <w:t>)</w:t>
      </w:r>
      <w:r w:rsidR="007E6BC8">
        <w:rPr>
          <w:rtl/>
          <w:lang w:bidi="fa-IR"/>
        </w:rPr>
        <w:t>.</w:t>
      </w:r>
      <w:r>
        <w:rPr>
          <w:rtl/>
          <w:lang w:bidi="fa-IR"/>
        </w:rPr>
        <w:t xml:space="preserve"> فقتلهم تحت كلِّ حجر ومدر</w:t>
      </w:r>
      <w:r w:rsidR="009D3EAD">
        <w:rPr>
          <w:rtl/>
          <w:lang w:bidi="fa-IR"/>
        </w:rPr>
        <w:t xml:space="preserve">، </w:t>
      </w:r>
      <w:r>
        <w:rPr>
          <w:rtl/>
          <w:lang w:bidi="fa-IR"/>
        </w:rPr>
        <w:t>وأخافهم وقطع الأيدي والأرجل</w:t>
      </w:r>
      <w:r w:rsidR="009D3EAD">
        <w:rPr>
          <w:rtl/>
          <w:lang w:bidi="fa-IR"/>
        </w:rPr>
        <w:t xml:space="preserve">، </w:t>
      </w:r>
      <w:r>
        <w:rPr>
          <w:rtl/>
          <w:lang w:bidi="fa-IR"/>
        </w:rPr>
        <w:t>وسمل العيون</w:t>
      </w:r>
      <w:r w:rsidR="009D3EAD">
        <w:rPr>
          <w:rtl/>
          <w:lang w:bidi="fa-IR"/>
        </w:rPr>
        <w:t xml:space="preserve">، </w:t>
      </w:r>
      <w:r>
        <w:rPr>
          <w:rtl/>
          <w:lang w:bidi="fa-IR"/>
        </w:rPr>
        <w:t>وصلبهم على جذوع النخل</w:t>
      </w:r>
      <w:r w:rsidR="009D3EAD">
        <w:rPr>
          <w:rtl/>
          <w:lang w:bidi="fa-IR"/>
        </w:rPr>
        <w:t xml:space="preserve">، </w:t>
      </w:r>
      <w:r>
        <w:rPr>
          <w:rtl/>
          <w:lang w:bidi="fa-IR"/>
        </w:rPr>
        <w:t>وطردهم وشرّدهم عن العراق</w:t>
      </w:r>
      <w:r w:rsidR="009D3EAD">
        <w:rPr>
          <w:rtl/>
          <w:lang w:bidi="fa-IR"/>
        </w:rPr>
        <w:t xml:space="preserve">، </w:t>
      </w:r>
      <w:r>
        <w:rPr>
          <w:rtl/>
          <w:lang w:bidi="fa-IR"/>
        </w:rPr>
        <w:t>فلم يبقََ بها معروف منهم</w:t>
      </w:r>
      <w:r w:rsidR="00DB6A20">
        <w:rPr>
          <w:rtl/>
          <w:lang w:bidi="fa-IR"/>
        </w:rPr>
        <w:t>.</w:t>
      </w:r>
    </w:p>
    <w:p w:rsidR="0088652D" w:rsidRDefault="0088652D" w:rsidP="005E1155">
      <w:pPr>
        <w:pStyle w:val="libFootnote0"/>
        <w:rPr>
          <w:lang w:bidi="fa-IR"/>
        </w:rPr>
      </w:pPr>
      <w:r>
        <w:rPr>
          <w:rtl/>
          <w:lang w:bidi="fa-IR"/>
        </w:rPr>
        <w:t xml:space="preserve">وكتب معاوية إلى عمَّاله في جميع الآفاق </w:t>
      </w:r>
      <w:r w:rsidR="00EE59C8">
        <w:rPr>
          <w:rtl/>
          <w:lang w:bidi="fa-IR"/>
        </w:rPr>
        <w:t>إلّا</w:t>
      </w:r>
      <w:r>
        <w:rPr>
          <w:rtl/>
          <w:lang w:bidi="fa-IR"/>
        </w:rPr>
        <w:t xml:space="preserve"> يجيزوا لأحد من شيعة علي وأهل بيته شهادة</w:t>
      </w:r>
      <w:r w:rsidR="009D3EAD">
        <w:rPr>
          <w:rtl/>
          <w:lang w:bidi="fa-IR"/>
        </w:rPr>
        <w:t xml:space="preserve">، </w:t>
      </w:r>
      <w:r>
        <w:rPr>
          <w:rtl/>
          <w:lang w:bidi="fa-IR"/>
        </w:rPr>
        <w:t>وكتب إليهم : أن انظروا من قِبَلكم من شيعة عثمان ومحبّيه وأهل ولايته</w:t>
      </w:r>
      <w:r w:rsidR="009D3EAD">
        <w:rPr>
          <w:rtl/>
          <w:lang w:bidi="fa-IR"/>
        </w:rPr>
        <w:t xml:space="preserve">، </w:t>
      </w:r>
      <w:r>
        <w:rPr>
          <w:rtl/>
          <w:lang w:bidi="fa-IR"/>
        </w:rPr>
        <w:t>والذين يروون فضائله</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وقال أيضاً : وروي هذا الحديث عن الحارث بن الجارود التميمي , أنّه رأى</w:t>
      </w:r>
    </w:p>
    <w:p w:rsidR="0088652D" w:rsidRDefault="0096185B" w:rsidP="0096185B">
      <w:pPr>
        <w:pStyle w:val="libLine"/>
        <w:rPr>
          <w:lang w:bidi="fa-IR"/>
        </w:rPr>
      </w:pPr>
      <w:r>
        <w:rPr>
          <w:rtl/>
          <w:lang w:bidi="fa-IR"/>
        </w:rPr>
        <w:t>____________________</w:t>
      </w:r>
    </w:p>
    <w:p w:rsidR="00DB6A20" w:rsidRDefault="0088652D" w:rsidP="005E1155">
      <w:pPr>
        <w:pStyle w:val="libFootnote0"/>
        <w:rPr>
          <w:rtl/>
          <w:lang w:bidi="fa-IR"/>
        </w:rPr>
      </w:pPr>
      <w:r>
        <w:rPr>
          <w:rtl/>
          <w:lang w:bidi="fa-IR"/>
        </w:rPr>
        <w:t>ومناقبه</w:t>
      </w:r>
      <w:r w:rsidR="009D3EAD">
        <w:rPr>
          <w:rtl/>
          <w:lang w:bidi="fa-IR"/>
        </w:rPr>
        <w:t xml:space="preserve">، </w:t>
      </w:r>
      <w:r>
        <w:rPr>
          <w:rtl/>
          <w:lang w:bidi="fa-IR"/>
        </w:rPr>
        <w:t>فادنوا مجالسهم وقرّبوهم وأكرموهم</w:t>
      </w:r>
      <w:r w:rsidR="009D3EAD">
        <w:rPr>
          <w:rtl/>
          <w:lang w:bidi="fa-IR"/>
        </w:rPr>
        <w:t xml:space="preserve">، </w:t>
      </w:r>
      <w:r>
        <w:rPr>
          <w:rtl/>
          <w:lang w:bidi="fa-IR"/>
        </w:rPr>
        <w:t>واكتبوا لي بكلِّ ما يروي كلُّ رجلٌ منهم , واسمه واسم أبيه وعشيرته</w:t>
      </w:r>
      <w:r w:rsidR="007E6BC8">
        <w:rPr>
          <w:rtl/>
          <w:lang w:bidi="fa-IR"/>
        </w:rPr>
        <w:t>.</w:t>
      </w:r>
      <w:r>
        <w:rPr>
          <w:rtl/>
          <w:lang w:bidi="fa-IR"/>
        </w:rPr>
        <w:t xml:space="preserve"> ففعلوا ذلك حتّى أكثروا في فضائل عثمان ومناقبه ؛ لِما كان يبعثه إليهم معاوية من الصلات والكساء , والحباء والقطائع</w:t>
      </w:r>
      <w:r w:rsidR="009D3EAD">
        <w:rPr>
          <w:rtl/>
          <w:lang w:bidi="fa-IR"/>
        </w:rPr>
        <w:t xml:space="preserve">، </w:t>
      </w:r>
      <w:r>
        <w:rPr>
          <w:rtl/>
          <w:lang w:bidi="fa-IR"/>
        </w:rPr>
        <w:t>ويفيضه في العرب منهم والموالي , فكثر ذلك في كلِّ مصر</w:t>
      </w:r>
      <w:r w:rsidR="009D3EAD">
        <w:rPr>
          <w:rtl/>
          <w:lang w:bidi="fa-IR"/>
        </w:rPr>
        <w:t xml:space="preserve">، </w:t>
      </w:r>
      <w:r>
        <w:rPr>
          <w:rtl/>
          <w:lang w:bidi="fa-IR"/>
        </w:rPr>
        <w:t>وتنافسوا في المنازل والدنيا</w:t>
      </w:r>
      <w:r w:rsidR="009D3EAD">
        <w:rPr>
          <w:rtl/>
          <w:lang w:bidi="fa-IR"/>
        </w:rPr>
        <w:t xml:space="preserve">، </w:t>
      </w:r>
      <w:r>
        <w:rPr>
          <w:rtl/>
          <w:lang w:bidi="fa-IR"/>
        </w:rPr>
        <w:t xml:space="preserve">فليس يجيء أحد مردود من الناس عاملاً من عمّال معاوية فيروي في عثمان فضيلة أو منقبة </w:t>
      </w:r>
      <w:r w:rsidR="00EE59C8">
        <w:rPr>
          <w:rtl/>
          <w:lang w:bidi="fa-IR"/>
        </w:rPr>
        <w:t>إلّا</w:t>
      </w:r>
      <w:r>
        <w:rPr>
          <w:rtl/>
          <w:lang w:bidi="fa-IR"/>
        </w:rPr>
        <w:t xml:space="preserve"> كَتَب اسمه وقرّبه وشفّعه</w:t>
      </w:r>
      <w:r w:rsidR="009D3EAD">
        <w:rPr>
          <w:rtl/>
          <w:lang w:bidi="fa-IR"/>
        </w:rPr>
        <w:t xml:space="preserve">، </w:t>
      </w:r>
      <w:r>
        <w:rPr>
          <w:rtl/>
          <w:lang w:bidi="fa-IR"/>
        </w:rPr>
        <w:t>فلبثوا بذلك حيناً</w:t>
      </w:r>
      <w:r w:rsidR="00DB6A20">
        <w:rPr>
          <w:rtl/>
          <w:lang w:bidi="fa-IR"/>
        </w:rPr>
        <w:t>.</w:t>
      </w:r>
    </w:p>
    <w:p w:rsidR="00DB6A20" w:rsidRDefault="0088652D" w:rsidP="005E1155">
      <w:pPr>
        <w:pStyle w:val="libFootnote0"/>
        <w:rPr>
          <w:rtl/>
          <w:lang w:bidi="fa-IR"/>
        </w:rPr>
      </w:pPr>
      <w:r>
        <w:rPr>
          <w:rtl/>
          <w:lang w:bidi="fa-IR"/>
        </w:rPr>
        <w:t xml:space="preserve">ثمّ كتب إلى عمَّاله : أنّ الحديث في عثمان قد كثر وفشا في كلِّ مصر , وفي كلِّ وجه وناحية , فإذا جاءكم كتابي هذا فادعو الناس إلى الرواية في فضائل الصحابة والخلفاء الأوّلين , ولا تتركوا خبراً يرويه أحد من المسلمين في أبي تراب </w:t>
      </w:r>
      <w:r w:rsidR="00EE59C8">
        <w:rPr>
          <w:rtl/>
          <w:lang w:bidi="fa-IR"/>
        </w:rPr>
        <w:t>إلّا</w:t>
      </w:r>
      <w:r>
        <w:rPr>
          <w:rtl/>
          <w:lang w:bidi="fa-IR"/>
        </w:rPr>
        <w:t xml:space="preserve"> وتأتوني بمناقضٍ له في الصحابة ؛ فإنّ هذا أحبُّ إليَّ وأقرُّ لعيني</w:t>
      </w:r>
      <w:r w:rsidR="009D3EAD">
        <w:rPr>
          <w:rtl/>
          <w:lang w:bidi="fa-IR"/>
        </w:rPr>
        <w:t xml:space="preserve">، </w:t>
      </w:r>
      <w:r>
        <w:rPr>
          <w:rtl/>
          <w:lang w:bidi="fa-IR"/>
        </w:rPr>
        <w:t>وأدحض لحجّة أبي تراب وشيعته</w:t>
      </w:r>
      <w:r w:rsidR="009D3EAD">
        <w:rPr>
          <w:rtl/>
          <w:lang w:bidi="fa-IR"/>
        </w:rPr>
        <w:t xml:space="preserve">، </w:t>
      </w:r>
      <w:r>
        <w:rPr>
          <w:rtl/>
          <w:lang w:bidi="fa-IR"/>
        </w:rPr>
        <w:t>وأشدّ عليهم من مناقب عثمان وفضله</w:t>
      </w:r>
      <w:r w:rsidR="00DB6A20">
        <w:rPr>
          <w:rtl/>
          <w:lang w:bidi="fa-IR"/>
        </w:rPr>
        <w:t>.</w:t>
      </w:r>
    </w:p>
    <w:p w:rsidR="00DB6A20" w:rsidRDefault="0088652D" w:rsidP="005E1155">
      <w:pPr>
        <w:pStyle w:val="libFootnote0"/>
        <w:rPr>
          <w:rtl/>
          <w:lang w:bidi="fa-IR"/>
        </w:rPr>
      </w:pPr>
      <w:r>
        <w:rPr>
          <w:rtl/>
          <w:lang w:bidi="fa-IR"/>
        </w:rPr>
        <w:t>فقُرئتْ كتبه على الناس</w:t>
      </w:r>
      <w:r w:rsidR="009D3EAD">
        <w:rPr>
          <w:rtl/>
          <w:lang w:bidi="fa-IR"/>
        </w:rPr>
        <w:t xml:space="preserve">، </w:t>
      </w:r>
      <w:r>
        <w:rPr>
          <w:rtl/>
          <w:lang w:bidi="fa-IR"/>
        </w:rPr>
        <w:t>فرُويت أخبارٌ كثيرة في مناقب الصحابة مفتعلة لا حقيقة لها</w:t>
      </w:r>
      <w:r w:rsidR="009D3EAD">
        <w:rPr>
          <w:rtl/>
          <w:lang w:bidi="fa-IR"/>
        </w:rPr>
        <w:t xml:space="preserve">، </w:t>
      </w:r>
      <w:r>
        <w:rPr>
          <w:rtl/>
          <w:lang w:bidi="fa-IR"/>
        </w:rPr>
        <w:t>وجَدَّ الناس في رواية ما يجري هذا المجرى حتّى أشادوا بذكر ذلك على المنابر , واُلقي إلى معلّمي الكتاتيب فعلّموا صبيانهم وغلمانهم من ذلك الكثير الواسع حتّى رووه</w:t>
      </w:r>
      <w:r w:rsidR="009D3EAD">
        <w:rPr>
          <w:rtl/>
          <w:lang w:bidi="fa-IR"/>
        </w:rPr>
        <w:t xml:space="preserve">، </w:t>
      </w:r>
      <w:r>
        <w:rPr>
          <w:rtl/>
          <w:lang w:bidi="fa-IR"/>
        </w:rPr>
        <w:t>وتعلّموه كما يتعلّمون القرآن</w:t>
      </w:r>
      <w:r w:rsidR="009D3EAD">
        <w:rPr>
          <w:rtl/>
          <w:lang w:bidi="fa-IR"/>
        </w:rPr>
        <w:t xml:space="preserve">، </w:t>
      </w:r>
      <w:r>
        <w:rPr>
          <w:rtl/>
          <w:lang w:bidi="fa-IR"/>
        </w:rPr>
        <w:t>وحتى علّموه بناتهم ونساءهم , وخدمهم وحشمهم , فلبثوا بذلك ما شاء الله</w:t>
      </w:r>
      <w:r w:rsidR="00DB6A20">
        <w:rPr>
          <w:rtl/>
          <w:lang w:bidi="fa-IR"/>
        </w:rPr>
        <w:t>.</w:t>
      </w:r>
    </w:p>
    <w:p w:rsidR="00DB6A20" w:rsidRDefault="0088652D" w:rsidP="005E1155">
      <w:pPr>
        <w:pStyle w:val="libFootnote0"/>
        <w:rPr>
          <w:rtl/>
          <w:lang w:bidi="fa-IR"/>
        </w:rPr>
      </w:pPr>
      <w:r>
        <w:rPr>
          <w:rtl/>
          <w:lang w:bidi="fa-IR"/>
        </w:rPr>
        <w:t>ثمّ كتب إلى عمَّاله نسخةً واحدة إلى جميع البلدان : انظروا مَن قامت عليه البيّنة أنّه يحبُّ عليّاً وأهل بيته فامحوه من الديوان , واسقطوا عطاءه ورزقه</w:t>
      </w:r>
      <w:r w:rsidR="007E6BC8">
        <w:rPr>
          <w:rtl/>
          <w:lang w:bidi="fa-IR"/>
        </w:rPr>
        <w:t>.</w:t>
      </w:r>
      <w:r>
        <w:rPr>
          <w:rtl/>
          <w:lang w:bidi="fa-IR"/>
        </w:rPr>
        <w:t xml:space="preserve"> وشفع ذلك بنسخةٍ اُخرى : مَن اتّهمتموه بموالاة هؤلاء القوم فنكّلوا به</w:t>
      </w:r>
      <w:r w:rsidR="009D3EAD">
        <w:rPr>
          <w:rtl/>
          <w:lang w:bidi="fa-IR"/>
        </w:rPr>
        <w:t xml:space="preserve">، </w:t>
      </w:r>
      <w:r>
        <w:rPr>
          <w:rtl/>
          <w:lang w:bidi="fa-IR"/>
        </w:rPr>
        <w:t>واهدموا داره</w:t>
      </w:r>
      <w:r w:rsidR="00DB6A20">
        <w:rPr>
          <w:rtl/>
          <w:lang w:bidi="fa-IR"/>
        </w:rPr>
        <w:t>.</w:t>
      </w:r>
    </w:p>
    <w:p w:rsidR="00DB6A20" w:rsidRDefault="0088652D" w:rsidP="00F57967">
      <w:pPr>
        <w:pStyle w:val="libFootnote0"/>
        <w:rPr>
          <w:rtl/>
          <w:lang w:bidi="fa-IR"/>
        </w:rPr>
      </w:pPr>
      <w:r>
        <w:rPr>
          <w:rtl/>
          <w:lang w:bidi="fa-IR"/>
        </w:rPr>
        <w:t>فلم يكن البلاء أشدّ ولا أكثر منه بالعراق</w:t>
      </w:r>
      <w:r w:rsidR="009D3EAD">
        <w:rPr>
          <w:rtl/>
          <w:lang w:bidi="fa-IR"/>
        </w:rPr>
        <w:t xml:space="preserve">، </w:t>
      </w:r>
      <w:r>
        <w:rPr>
          <w:rtl/>
          <w:lang w:bidi="fa-IR"/>
        </w:rPr>
        <w:t>ولا سيّما بالكوفة , حتّى إنّ الرجلَ من شيعة علي (</w:t>
      </w:r>
      <w:r w:rsidR="00F57967" w:rsidRPr="005E1155">
        <w:rPr>
          <w:rStyle w:val="libFootnoteAlaemChar"/>
          <w:rtl/>
        </w:rPr>
        <w:t>عليه‌السلام</w:t>
      </w:r>
      <w:r>
        <w:rPr>
          <w:rtl/>
          <w:lang w:bidi="fa-IR"/>
        </w:rPr>
        <w:t>) ليأتيه مَن يثق به فيدخل بيته فيلقي إليه سرّه</w:t>
      </w:r>
      <w:r w:rsidR="009D3EAD">
        <w:rPr>
          <w:rtl/>
          <w:lang w:bidi="fa-IR"/>
        </w:rPr>
        <w:t xml:space="preserve">، </w:t>
      </w:r>
      <w:r>
        <w:rPr>
          <w:rtl/>
          <w:lang w:bidi="fa-IR"/>
        </w:rPr>
        <w:t>ويخاف من خادمه ومملوكه</w:t>
      </w:r>
      <w:r w:rsidR="009D3EAD">
        <w:rPr>
          <w:rtl/>
          <w:lang w:bidi="fa-IR"/>
        </w:rPr>
        <w:t xml:space="preserve">، </w:t>
      </w:r>
      <w:r>
        <w:rPr>
          <w:rtl/>
          <w:lang w:bidi="fa-IR"/>
        </w:rPr>
        <w:t>ولا يحدّثه حتّى يأخذ عليه الأيمان الغليظة ليكتمن عليه</w:t>
      </w:r>
      <w:r w:rsidR="00DB6A20">
        <w:rPr>
          <w:rtl/>
          <w:lang w:bidi="fa-IR"/>
        </w:rPr>
        <w:t>.</w:t>
      </w:r>
    </w:p>
    <w:p w:rsidR="00DB6A20" w:rsidRDefault="0088652D" w:rsidP="005E1155">
      <w:pPr>
        <w:pStyle w:val="libFootnote0"/>
        <w:rPr>
          <w:rtl/>
          <w:lang w:bidi="fa-IR"/>
        </w:rPr>
      </w:pPr>
      <w:r>
        <w:rPr>
          <w:rtl/>
          <w:lang w:bidi="fa-IR"/>
        </w:rPr>
        <w:t>فظهر حديث كثير موضوع وبهتان منتشر</w:t>
      </w:r>
      <w:r w:rsidR="009D3EAD">
        <w:rPr>
          <w:rtl/>
          <w:lang w:bidi="fa-IR"/>
        </w:rPr>
        <w:t xml:space="preserve">، </w:t>
      </w:r>
      <w:r>
        <w:rPr>
          <w:rtl/>
          <w:lang w:bidi="fa-IR"/>
        </w:rPr>
        <w:t>ومضى على ذلك الفقهاء والقضاة والولاة</w:t>
      </w:r>
      <w:r w:rsidR="009D3EAD">
        <w:rPr>
          <w:rtl/>
          <w:lang w:bidi="fa-IR"/>
        </w:rPr>
        <w:t xml:space="preserve">، </w:t>
      </w:r>
      <w:r>
        <w:rPr>
          <w:rtl/>
          <w:lang w:bidi="fa-IR"/>
        </w:rPr>
        <w:t>وكان أعظم الناس في ذلك بلية القرّاء المرّاؤون , والمستضعفون الذين يظهرون الخشوع والنسك فيفتعلون الأحاديث ليحظوا بذلك عند ولاتهم</w:t>
      </w:r>
      <w:r w:rsidR="009D3EAD">
        <w:rPr>
          <w:rtl/>
          <w:lang w:bidi="fa-IR"/>
        </w:rPr>
        <w:t xml:space="preserve">، </w:t>
      </w:r>
      <w:r>
        <w:rPr>
          <w:rtl/>
          <w:lang w:bidi="fa-IR"/>
        </w:rPr>
        <w:t>ويقرّبوا مجالسهم , ويصيبوا به الأموال والضياع والمنازل</w:t>
      </w:r>
      <w:r w:rsidR="009D3EAD">
        <w:rPr>
          <w:rtl/>
          <w:lang w:bidi="fa-IR"/>
        </w:rPr>
        <w:t xml:space="preserve">، </w:t>
      </w:r>
      <w:r>
        <w:rPr>
          <w:rtl/>
          <w:lang w:bidi="fa-IR"/>
        </w:rPr>
        <w:t>حتّى انتقلت تلك الأخبار والأحاديث إلى أيدي الديّانين الذين لا يستحلّون الكذب والبهتان , فقبلوها ورووها وهُم يظنّون أنّها حقّ</w:t>
      </w:r>
      <w:r w:rsidR="009D3EAD">
        <w:rPr>
          <w:rtl/>
          <w:lang w:bidi="fa-IR"/>
        </w:rPr>
        <w:t xml:space="preserve">، </w:t>
      </w:r>
      <w:r>
        <w:rPr>
          <w:rtl/>
          <w:lang w:bidi="fa-IR"/>
        </w:rPr>
        <w:t>ولو علموا أنّها باطلة لَما رووها ولا تديّنوا بها</w:t>
      </w:r>
      <w:r w:rsidR="00DB6A20">
        <w:rPr>
          <w:rtl/>
          <w:lang w:bidi="fa-IR"/>
        </w:rPr>
        <w:t>.</w:t>
      </w:r>
    </w:p>
    <w:p w:rsidR="00DB6A20" w:rsidRDefault="0088652D" w:rsidP="005E1155">
      <w:pPr>
        <w:pStyle w:val="libFootnote0"/>
        <w:rPr>
          <w:rtl/>
          <w:lang w:bidi="fa-IR"/>
        </w:rPr>
      </w:pPr>
      <w:r>
        <w:rPr>
          <w:rtl/>
          <w:lang w:bidi="fa-IR"/>
        </w:rPr>
        <w:t>ويأتي عن ابن أبي الحديد , في أوّل بحث التسمية من الفصل الثالث عشر , ما رواه عن الإمام الباقر (</w:t>
      </w:r>
      <w:r w:rsidR="0096185B" w:rsidRPr="005E1155">
        <w:rPr>
          <w:rStyle w:val="libFootnoteAlaemChar"/>
          <w:rtl/>
        </w:rPr>
        <w:t>عليه‌السلام</w:t>
      </w:r>
      <w:r>
        <w:rPr>
          <w:rtl/>
          <w:lang w:bidi="fa-IR"/>
        </w:rPr>
        <w:t xml:space="preserve">) في هذا المضمون من شرح نهج البلاغة </w:t>
      </w:r>
      <w:r w:rsidR="0096185B">
        <w:rPr>
          <w:rtl/>
          <w:lang w:bidi="fa-IR"/>
        </w:rPr>
        <w:t>-</w:t>
      </w:r>
      <w:r>
        <w:rPr>
          <w:rtl/>
          <w:lang w:bidi="fa-IR"/>
        </w:rPr>
        <w:t xml:space="preserve"> ابن أبي الحديد 4/ 58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E1155">
      <w:pPr>
        <w:pStyle w:val="libNormal0"/>
        <w:rPr>
          <w:rtl/>
          <w:lang w:bidi="fa-IR"/>
        </w:rPr>
      </w:pPr>
      <w:r>
        <w:rPr>
          <w:rtl/>
          <w:lang w:bidi="fa-IR"/>
        </w:rPr>
        <w:lastRenderedPageBreak/>
        <w:t>علي بن الحسين (</w:t>
      </w:r>
      <w:r w:rsidR="0096185B" w:rsidRPr="0096185B">
        <w:rPr>
          <w:rStyle w:val="libAlaemChar"/>
          <w:rtl/>
        </w:rPr>
        <w:t>عليه‌السلام</w:t>
      </w:r>
      <w:r>
        <w:rPr>
          <w:rtl/>
          <w:lang w:bidi="fa-IR"/>
        </w:rPr>
        <w:t>) بالمدينة</w:t>
      </w:r>
      <w:r w:rsidR="009D3EAD">
        <w:rPr>
          <w:rtl/>
          <w:lang w:bidi="fa-IR"/>
        </w:rPr>
        <w:t xml:space="preserve">، </w:t>
      </w:r>
      <w:r>
        <w:rPr>
          <w:rtl/>
          <w:lang w:bidi="fa-IR"/>
        </w:rPr>
        <w:t>فقال : كيف أصبحت ؟ وساق الحديث</w:t>
      </w:r>
      <w:r w:rsidRPr="0096185B">
        <w:rPr>
          <w:rStyle w:val="libFootnotenumChar"/>
          <w:rtl/>
        </w:rPr>
        <w:t>(1)</w:t>
      </w:r>
      <w:r w:rsidR="00DB6A20">
        <w:rPr>
          <w:rtl/>
          <w:lang w:bidi="fa-IR"/>
        </w:rPr>
        <w:t>.</w:t>
      </w:r>
    </w:p>
    <w:p w:rsidR="0088652D" w:rsidRDefault="0088652D" w:rsidP="005E1155">
      <w:pPr>
        <w:pStyle w:val="libBold1"/>
        <w:rPr>
          <w:lang w:bidi="fa-IR"/>
        </w:rPr>
      </w:pPr>
      <w:r>
        <w:rPr>
          <w:rtl/>
          <w:lang w:bidi="fa-IR"/>
        </w:rPr>
        <w:t>ما جرى بين رسول ملك الروم وبين يزيد</w:t>
      </w:r>
    </w:p>
    <w:p w:rsidR="00DB6A20" w:rsidRDefault="0088652D" w:rsidP="0088652D">
      <w:pPr>
        <w:pStyle w:val="libNormal"/>
        <w:rPr>
          <w:lang w:bidi="fa-IR"/>
        </w:rPr>
      </w:pPr>
      <w:r>
        <w:rPr>
          <w:rtl/>
          <w:lang w:bidi="fa-IR"/>
        </w:rPr>
        <w:t>روى الخوارزمي</w:t>
      </w:r>
      <w:r w:rsidR="009D3EAD">
        <w:rPr>
          <w:rtl/>
          <w:lang w:bidi="fa-IR"/>
        </w:rPr>
        <w:t xml:space="preserve">، </w:t>
      </w:r>
      <w:r>
        <w:rPr>
          <w:rtl/>
          <w:lang w:bidi="fa-IR"/>
        </w:rPr>
        <w:t>والقندوزي</w:t>
      </w:r>
      <w:r w:rsidR="009D3EAD">
        <w:rPr>
          <w:rtl/>
          <w:lang w:bidi="fa-IR"/>
        </w:rPr>
        <w:t xml:space="preserve">، </w:t>
      </w:r>
      <w:r>
        <w:rPr>
          <w:rtl/>
          <w:lang w:bidi="fa-IR"/>
        </w:rPr>
        <w:t>والإسفرايني</w:t>
      </w:r>
      <w:r w:rsidR="009D3EAD">
        <w:rPr>
          <w:rtl/>
          <w:lang w:bidi="fa-IR"/>
        </w:rPr>
        <w:t xml:space="preserve">، </w:t>
      </w:r>
      <w:r>
        <w:rPr>
          <w:rtl/>
          <w:lang w:bidi="fa-IR"/>
        </w:rPr>
        <w:t xml:space="preserve">والهيتمي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عين الأئمة بإسناده الذي مرَّ آنفاً , عن زيد بن علي</w:t>
      </w:r>
      <w:r w:rsidR="009D3EAD">
        <w:rPr>
          <w:rtl/>
          <w:lang w:bidi="fa-IR"/>
        </w:rPr>
        <w:t xml:space="preserve">، </w:t>
      </w:r>
      <w:r>
        <w:rPr>
          <w:rtl/>
          <w:lang w:bidi="fa-IR"/>
        </w:rPr>
        <w:t>وعن محمّد بن الحنفيّة</w:t>
      </w:r>
      <w:r w:rsidR="009D3EAD">
        <w:rPr>
          <w:rtl/>
          <w:lang w:bidi="fa-IR"/>
        </w:rPr>
        <w:t xml:space="preserve">، </w:t>
      </w:r>
      <w:r>
        <w:rPr>
          <w:rtl/>
          <w:lang w:bidi="fa-IR"/>
        </w:rPr>
        <w:t>عن علي بن الحسين زين العابدين (</w:t>
      </w:r>
      <w:r w:rsidR="0096185B" w:rsidRPr="0096185B">
        <w:rPr>
          <w:rStyle w:val="libAlaemChar"/>
          <w:rtl/>
        </w:rPr>
        <w:t>عليه‌السلام</w:t>
      </w:r>
      <w:r>
        <w:rPr>
          <w:rtl/>
          <w:lang w:bidi="fa-IR"/>
        </w:rPr>
        <w:t xml:space="preserve">) أنّه قال : (( </w:t>
      </w:r>
      <w:r w:rsidR="003B6559">
        <w:rPr>
          <w:rtl/>
          <w:lang w:bidi="fa-IR"/>
        </w:rPr>
        <w:t>لمـّا</w:t>
      </w:r>
      <w:r>
        <w:rPr>
          <w:rtl/>
          <w:lang w:bidi="fa-IR"/>
        </w:rPr>
        <w:t xml:space="preserve"> أتي برأس الحسين (</w:t>
      </w:r>
      <w:r w:rsidR="0096185B" w:rsidRPr="0096185B">
        <w:rPr>
          <w:rStyle w:val="libAlaemChar"/>
          <w:rtl/>
        </w:rPr>
        <w:t>عليه‌السلام</w:t>
      </w:r>
      <w:r>
        <w:rPr>
          <w:rtl/>
          <w:lang w:bidi="fa-IR"/>
        </w:rPr>
        <w:t>) إلى يزيد كان يتّخذ مجالس الشرب</w:t>
      </w:r>
      <w:r w:rsidR="009D3EAD">
        <w:rPr>
          <w:rtl/>
          <w:lang w:bidi="fa-IR"/>
        </w:rPr>
        <w:t xml:space="preserve">، </w:t>
      </w:r>
      <w:r>
        <w:rPr>
          <w:rtl/>
          <w:lang w:bidi="fa-IR"/>
        </w:rPr>
        <w:t>ويأتي برأس الحسين (</w:t>
      </w:r>
      <w:r w:rsidR="0096185B" w:rsidRPr="0096185B">
        <w:rPr>
          <w:rStyle w:val="libAlaemChar"/>
          <w:rtl/>
        </w:rPr>
        <w:t>عليه‌السلام</w:t>
      </w:r>
      <w:r>
        <w:rPr>
          <w:rtl/>
          <w:lang w:bidi="fa-IR"/>
        </w:rPr>
        <w:t>) فيضعه بين يديه</w:t>
      </w:r>
      <w:r w:rsidR="009D3EAD">
        <w:rPr>
          <w:rtl/>
          <w:lang w:bidi="fa-IR"/>
        </w:rPr>
        <w:t xml:space="preserve">، </w:t>
      </w:r>
      <w:r>
        <w:rPr>
          <w:rtl/>
          <w:lang w:bidi="fa-IR"/>
        </w:rPr>
        <w:t>ويشرب عليه</w:t>
      </w:r>
      <w:r w:rsidR="009D3EAD">
        <w:rPr>
          <w:rtl/>
          <w:lang w:bidi="fa-IR"/>
        </w:rPr>
        <w:t xml:space="preserve">، </w:t>
      </w:r>
      <w:r>
        <w:rPr>
          <w:rtl/>
          <w:lang w:bidi="fa-IR"/>
        </w:rPr>
        <w:t>فحضر ذات يوم أحد مجالسه رسولُ ملك الروم</w:t>
      </w:r>
      <w:r w:rsidR="009D3EAD">
        <w:rPr>
          <w:rtl/>
          <w:lang w:bidi="fa-IR"/>
        </w:rPr>
        <w:t xml:space="preserve">، </w:t>
      </w:r>
      <w:r>
        <w:rPr>
          <w:rtl/>
          <w:lang w:bidi="fa-IR"/>
        </w:rPr>
        <w:t>وكان من أشراف الروم وأعاظمها</w:t>
      </w:r>
      <w:r w:rsidR="009D3EAD">
        <w:rPr>
          <w:rtl/>
          <w:lang w:bidi="fa-IR"/>
        </w:rPr>
        <w:t xml:space="preserve">، </w:t>
      </w:r>
      <w:r>
        <w:rPr>
          <w:rtl/>
          <w:lang w:bidi="fa-IR"/>
        </w:rPr>
        <w:t>فقال : يا ملك العرب , رأس مَن هذا ؟</w:t>
      </w:r>
    </w:p>
    <w:p w:rsidR="00DB6A20" w:rsidRDefault="0088652D" w:rsidP="0088652D">
      <w:pPr>
        <w:pStyle w:val="libNormal"/>
        <w:rPr>
          <w:lang w:bidi="fa-IR"/>
        </w:rPr>
      </w:pPr>
      <w:r>
        <w:rPr>
          <w:rtl/>
          <w:lang w:bidi="fa-IR"/>
        </w:rPr>
        <w:t>فقال له يزيد : ما لك ولهذا الرأس ؟</w:t>
      </w:r>
    </w:p>
    <w:p w:rsidR="00DB6A20" w:rsidRDefault="0088652D" w:rsidP="0088652D">
      <w:pPr>
        <w:pStyle w:val="libNormal"/>
        <w:rPr>
          <w:rtl/>
          <w:lang w:bidi="fa-IR"/>
        </w:rPr>
      </w:pPr>
      <w:r>
        <w:rPr>
          <w:rtl/>
          <w:lang w:bidi="fa-IR"/>
        </w:rPr>
        <w:t>قال : إنّي إذا رجعت إلى مَلكنا يسألني عن كلِّ شيء رأيته</w:t>
      </w:r>
      <w:r w:rsidR="009D3EAD">
        <w:rPr>
          <w:rtl/>
          <w:lang w:bidi="fa-IR"/>
        </w:rPr>
        <w:t xml:space="preserve">، </w:t>
      </w:r>
      <w:r>
        <w:rPr>
          <w:rtl/>
          <w:lang w:bidi="fa-IR"/>
        </w:rPr>
        <w:t>فأحببتُ أن أخبره بقصّة هذا الرأس وصاحبه ؛ ليشاركك في الفرح والسرور</w:t>
      </w:r>
      <w:r w:rsidR="00DB6A20">
        <w:rPr>
          <w:rtl/>
          <w:lang w:bidi="fa-IR"/>
        </w:rPr>
        <w:t>.</w:t>
      </w:r>
    </w:p>
    <w:p w:rsidR="00DB6A20" w:rsidRDefault="0088652D" w:rsidP="0088652D">
      <w:pPr>
        <w:pStyle w:val="libNormal"/>
        <w:rPr>
          <w:rtl/>
          <w:lang w:bidi="fa-IR"/>
        </w:rPr>
      </w:pPr>
      <w:r>
        <w:rPr>
          <w:rtl/>
          <w:lang w:bidi="fa-IR"/>
        </w:rPr>
        <w:t>فقال يزيد : هذا رأس الحسين بن علي بن أبي طالب</w:t>
      </w:r>
      <w:r w:rsidR="00DB6A20">
        <w:rPr>
          <w:rtl/>
          <w:lang w:bidi="fa-IR"/>
        </w:rPr>
        <w:t>.</w:t>
      </w:r>
    </w:p>
    <w:p w:rsidR="00DB6A20" w:rsidRDefault="0088652D" w:rsidP="0088652D">
      <w:pPr>
        <w:pStyle w:val="libNormal"/>
        <w:rPr>
          <w:lang w:bidi="fa-IR"/>
        </w:rPr>
      </w:pPr>
      <w:r>
        <w:rPr>
          <w:rtl/>
          <w:lang w:bidi="fa-IR"/>
        </w:rPr>
        <w:t>فقال : ومن اُمّه ؟</w:t>
      </w:r>
    </w:p>
    <w:p w:rsidR="00DB6A20" w:rsidRDefault="0088652D" w:rsidP="0088652D">
      <w:pPr>
        <w:pStyle w:val="libNormal"/>
        <w:rPr>
          <w:rtl/>
          <w:lang w:bidi="fa-IR"/>
        </w:rPr>
      </w:pPr>
      <w:r>
        <w:rPr>
          <w:rtl/>
          <w:lang w:bidi="fa-IR"/>
        </w:rPr>
        <w:t>قال : فاطمة الزهراء</w:t>
      </w:r>
      <w:r w:rsidR="00DB6A20">
        <w:rPr>
          <w:rtl/>
          <w:lang w:bidi="fa-IR"/>
        </w:rPr>
        <w:t>.</w:t>
      </w:r>
    </w:p>
    <w:p w:rsidR="00DB6A20" w:rsidRDefault="0088652D" w:rsidP="0088652D">
      <w:pPr>
        <w:pStyle w:val="libNormal"/>
        <w:rPr>
          <w:lang w:bidi="fa-IR"/>
        </w:rPr>
      </w:pPr>
      <w:r>
        <w:rPr>
          <w:rtl/>
          <w:lang w:bidi="fa-IR"/>
        </w:rPr>
        <w:t>قال : بنتُ مَن ؟</w:t>
      </w:r>
    </w:p>
    <w:p w:rsidR="00DB6A20" w:rsidRDefault="0088652D" w:rsidP="0088652D">
      <w:pPr>
        <w:pStyle w:val="libNormal"/>
        <w:rPr>
          <w:rtl/>
          <w:lang w:bidi="fa-IR"/>
        </w:rPr>
      </w:pPr>
      <w:r>
        <w:rPr>
          <w:rtl/>
          <w:lang w:bidi="fa-IR"/>
        </w:rPr>
        <w:t>قال : بنت رسول الله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lang w:bidi="fa-IR"/>
        </w:rPr>
      </w:pPr>
      <w:r>
        <w:rPr>
          <w:rtl/>
          <w:lang w:bidi="fa-IR"/>
        </w:rPr>
        <w:t>فقال الرسول : أُفٍّ لك ولدينك ! ما دين أخسّ من دينك ! اعلم أنِّي من أحفاد داود</w:t>
      </w:r>
      <w:r w:rsidR="009D3EAD">
        <w:rPr>
          <w:rtl/>
          <w:lang w:bidi="fa-IR"/>
        </w:rPr>
        <w:t xml:space="preserve">، </w:t>
      </w:r>
      <w:r>
        <w:rPr>
          <w:rtl/>
          <w:lang w:bidi="fa-IR"/>
        </w:rPr>
        <w:t>وبيني وبينه آباء كثيرة</w:t>
      </w:r>
      <w:r w:rsidR="009D3EAD">
        <w:rPr>
          <w:rtl/>
          <w:lang w:bidi="fa-IR"/>
        </w:rPr>
        <w:t xml:space="preserve">، </w:t>
      </w:r>
      <w:r>
        <w:rPr>
          <w:rtl/>
          <w:lang w:bidi="fa-IR"/>
        </w:rPr>
        <w:t>والنصارى يعظّمونني ويأخذون التراب من تحت قدمي تبركاً ؛ لأنّي من أحفاد داود</w:t>
      </w:r>
      <w:r w:rsidR="009D3EAD">
        <w:rPr>
          <w:rtl/>
          <w:lang w:bidi="fa-IR"/>
        </w:rPr>
        <w:t xml:space="preserve">، </w:t>
      </w:r>
      <w:r>
        <w:rPr>
          <w:rtl/>
          <w:lang w:bidi="fa-IR"/>
        </w:rPr>
        <w:t>وأنتم تقتلون ابن رسول الله (</w:t>
      </w:r>
      <w:r w:rsidR="0096185B" w:rsidRPr="0096185B">
        <w:rPr>
          <w:rStyle w:val="libAlaemChar"/>
          <w:rtl/>
        </w:rPr>
        <w:t>صلى‌الله‌عليه‌وآله</w:t>
      </w:r>
      <w:r>
        <w:rPr>
          <w:rtl/>
          <w:lang w:bidi="fa-IR"/>
        </w:rPr>
        <w:t>) وما بينه وبين رسول الله (</w:t>
      </w:r>
      <w:r w:rsidR="0096185B" w:rsidRPr="0096185B">
        <w:rPr>
          <w:rStyle w:val="libAlaemChar"/>
          <w:rtl/>
        </w:rPr>
        <w:t>صلى‌الله‌عليه‌وآله</w:t>
      </w:r>
      <w:r>
        <w:rPr>
          <w:rtl/>
          <w:lang w:bidi="fa-IR"/>
        </w:rPr>
        <w:t xml:space="preserve">) </w:t>
      </w:r>
      <w:r w:rsidR="00EE59C8">
        <w:rPr>
          <w:rtl/>
          <w:lang w:bidi="fa-IR"/>
        </w:rPr>
        <w:t>إلّا</w:t>
      </w:r>
      <w:r>
        <w:rPr>
          <w:rtl/>
          <w:lang w:bidi="fa-IR"/>
        </w:rPr>
        <w:t xml:space="preserve"> اُمٌّ واحدة ! فأيُّ دين هذا ؟!</w:t>
      </w:r>
    </w:p>
    <w:p w:rsidR="00DB6A20" w:rsidRDefault="0088652D" w:rsidP="0088652D">
      <w:pPr>
        <w:pStyle w:val="libNormal"/>
        <w:rPr>
          <w:lang w:bidi="fa-IR"/>
        </w:rPr>
      </w:pPr>
      <w:r>
        <w:rPr>
          <w:rtl/>
          <w:lang w:bidi="fa-IR"/>
        </w:rPr>
        <w:t>ثمّ قال : يا يزيد , هل سمعت بحديث كنيسة الحافر ؟</w:t>
      </w:r>
    </w:p>
    <w:p w:rsidR="00DB6A20" w:rsidRDefault="0088652D" w:rsidP="0088652D">
      <w:pPr>
        <w:pStyle w:val="libNormal"/>
        <w:rPr>
          <w:rtl/>
          <w:lang w:bidi="fa-IR"/>
        </w:rPr>
      </w:pPr>
      <w:r>
        <w:rPr>
          <w:rtl/>
          <w:lang w:bidi="fa-IR"/>
        </w:rPr>
        <w:t>فقال يزيد : قُل حتّى نسمع</w:t>
      </w:r>
      <w:r w:rsidR="00DB6A20">
        <w:rPr>
          <w:rtl/>
          <w:lang w:bidi="fa-IR"/>
        </w:rPr>
        <w:t>.</w:t>
      </w:r>
    </w:p>
    <w:p w:rsidR="00DB6A20" w:rsidRDefault="0088652D" w:rsidP="0088652D">
      <w:pPr>
        <w:pStyle w:val="libNormal"/>
        <w:rPr>
          <w:lang w:bidi="fa-IR"/>
        </w:rPr>
      </w:pPr>
      <w:r>
        <w:rPr>
          <w:rtl/>
          <w:lang w:bidi="fa-IR"/>
        </w:rPr>
        <w:t xml:space="preserve">فقال : إنّ بين عمان والصين بحراً مسيرته سنة , ليس فيه عمران </w:t>
      </w:r>
      <w:r w:rsidR="00EE59C8">
        <w:rPr>
          <w:rtl/>
          <w:lang w:bidi="fa-IR"/>
        </w:rPr>
        <w:t>إلّا</w:t>
      </w:r>
      <w:r>
        <w:rPr>
          <w:rtl/>
          <w:lang w:bidi="fa-IR"/>
        </w:rPr>
        <w:t xml:space="preserve"> بلدة واحدة في وسط الماء طولها ثمانون فرسخاً وعرضها كذلك</w:t>
      </w:r>
      <w:r w:rsidR="009D3EAD">
        <w:rPr>
          <w:rtl/>
          <w:lang w:bidi="fa-IR"/>
        </w:rPr>
        <w:t xml:space="preserve">، </w:t>
      </w:r>
      <w:r>
        <w:rPr>
          <w:rtl/>
          <w:lang w:bidi="fa-IR"/>
        </w:rPr>
        <w:t>وما على وجه الأرض بلدة أكبر منها</w:t>
      </w:r>
      <w:r w:rsidR="009D3EAD">
        <w:rPr>
          <w:rtl/>
          <w:lang w:bidi="fa-IR"/>
        </w:rPr>
        <w:t xml:space="preserve">، </w:t>
      </w:r>
      <w:r>
        <w:rPr>
          <w:rtl/>
          <w:lang w:bidi="fa-IR"/>
        </w:rPr>
        <w:t>ومنها يحمل الكافور والياقوت والعنبر</w:t>
      </w:r>
      <w:r w:rsidR="009D3EAD">
        <w:rPr>
          <w:rtl/>
          <w:lang w:bidi="fa-IR"/>
        </w:rPr>
        <w:t xml:space="preserve">، </w:t>
      </w:r>
      <w:r>
        <w:rPr>
          <w:rtl/>
          <w:lang w:bidi="fa-IR"/>
        </w:rPr>
        <w:t>وأشجارها العود</w:t>
      </w:r>
      <w:r w:rsidR="009D3EAD">
        <w:rPr>
          <w:rtl/>
          <w:lang w:bidi="fa-IR"/>
        </w:rPr>
        <w:t xml:space="preserve">، </w:t>
      </w:r>
      <w:r>
        <w:rPr>
          <w:rtl/>
          <w:lang w:bidi="fa-IR"/>
        </w:rPr>
        <w:t>وهي في أيدي النصارى</w:t>
      </w:r>
    </w:p>
    <w:p w:rsidR="0088652D" w:rsidRDefault="0096185B" w:rsidP="0096185B">
      <w:pPr>
        <w:pStyle w:val="libLine"/>
        <w:rPr>
          <w:lang w:bidi="fa-IR"/>
        </w:rPr>
      </w:pPr>
      <w:r>
        <w:rPr>
          <w:rtl/>
          <w:lang w:bidi="fa-IR"/>
        </w:rPr>
        <w:t>____________________</w:t>
      </w:r>
    </w:p>
    <w:p w:rsidR="00DB6A20" w:rsidRDefault="0088652D" w:rsidP="005E1155">
      <w:pPr>
        <w:pStyle w:val="libFootnote0"/>
        <w:rPr>
          <w:rtl/>
          <w:lang w:bidi="fa-IR"/>
        </w:rPr>
      </w:pPr>
      <w:r w:rsidRPr="005E1155">
        <w:rPr>
          <w:rtl/>
        </w:rPr>
        <w:t>(1)</w:t>
      </w:r>
      <w:r>
        <w:rPr>
          <w:rtl/>
          <w:lang w:bidi="fa-IR"/>
        </w:rPr>
        <w:t xml:space="preserve"> مقتل الحسين (</w:t>
      </w:r>
      <w:r w:rsidR="0096185B" w:rsidRPr="005E1155">
        <w:rPr>
          <w:rStyle w:val="libFootnoteAlaemChar"/>
          <w:rtl/>
        </w:rPr>
        <w:t>عليه‌السلام</w:t>
      </w:r>
      <w:r>
        <w:rPr>
          <w:rtl/>
          <w:lang w:bidi="fa-IR"/>
        </w:rPr>
        <w:t xml:space="preserve">) للخوارزمي 2 / 79 </w:t>
      </w:r>
      <w:r w:rsidR="0096185B">
        <w:rPr>
          <w:rtl/>
          <w:lang w:bidi="fa-IR"/>
        </w:rPr>
        <w:t>-</w:t>
      </w:r>
      <w:r>
        <w:rPr>
          <w:rtl/>
          <w:lang w:bidi="fa-IR"/>
        </w:rPr>
        <w:t xml:space="preserve"> 80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E1155">
      <w:pPr>
        <w:pStyle w:val="libNormal0"/>
        <w:rPr>
          <w:rtl/>
          <w:lang w:bidi="fa-IR"/>
        </w:rPr>
      </w:pPr>
      <w:r>
        <w:rPr>
          <w:rtl/>
          <w:lang w:bidi="fa-IR"/>
        </w:rPr>
        <w:lastRenderedPageBreak/>
        <w:t>لا ملك لأحدٍ فيها من الملوك</w:t>
      </w:r>
      <w:r w:rsidR="009D3EAD">
        <w:rPr>
          <w:rtl/>
          <w:lang w:bidi="fa-IR"/>
        </w:rPr>
        <w:t xml:space="preserve">، </w:t>
      </w:r>
      <w:r>
        <w:rPr>
          <w:rtl/>
          <w:lang w:bidi="fa-IR"/>
        </w:rPr>
        <w:t>وفي تلك البلدة كنائس كثيرة</w:t>
      </w:r>
      <w:r w:rsidR="009D3EAD">
        <w:rPr>
          <w:rtl/>
          <w:lang w:bidi="fa-IR"/>
        </w:rPr>
        <w:t xml:space="preserve">، </w:t>
      </w:r>
      <w:r>
        <w:rPr>
          <w:rtl/>
          <w:lang w:bidi="fa-IR"/>
        </w:rPr>
        <w:t>أعظمها كنيسة الحافر</w:t>
      </w:r>
      <w:r w:rsidR="009D3EAD">
        <w:rPr>
          <w:rtl/>
          <w:lang w:bidi="fa-IR"/>
        </w:rPr>
        <w:t xml:space="preserve">، </w:t>
      </w:r>
      <w:r>
        <w:rPr>
          <w:rtl/>
          <w:lang w:bidi="fa-IR"/>
        </w:rPr>
        <w:t>في محرابها حقَّةٌ من الذهب معلّقة فيها حافر يقولون : إنّه حافر حمار كان يركبه عيسى</w:t>
      </w:r>
      <w:r w:rsidR="009D3EAD">
        <w:rPr>
          <w:rtl/>
          <w:lang w:bidi="fa-IR"/>
        </w:rPr>
        <w:t xml:space="preserve">، </w:t>
      </w:r>
      <w:r>
        <w:rPr>
          <w:rtl/>
          <w:lang w:bidi="fa-IR"/>
        </w:rPr>
        <w:t>وقد زيّنت حوالي الحقَّةِ بالذهب والجواهر , والديباج والإبريسم</w:t>
      </w:r>
      <w:r w:rsidR="00DB6A20">
        <w:rPr>
          <w:rtl/>
          <w:lang w:bidi="fa-IR"/>
        </w:rPr>
        <w:t>.</w:t>
      </w:r>
    </w:p>
    <w:p w:rsidR="00DB6A20" w:rsidRDefault="0088652D" w:rsidP="0088652D">
      <w:pPr>
        <w:pStyle w:val="libNormal"/>
        <w:rPr>
          <w:rtl/>
          <w:lang w:bidi="fa-IR"/>
        </w:rPr>
      </w:pPr>
      <w:r>
        <w:rPr>
          <w:rtl/>
          <w:lang w:bidi="fa-IR"/>
        </w:rPr>
        <w:t>وفي كلِّ عام يقصدوها عالم من النصارى ؛ فيطوفون حول الحقَّةِ</w:t>
      </w:r>
      <w:r w:rsidR="009D3EAD">
        <w:rPr>
          <w:rtl/>
          <w:lang w:bidi="fa-IR"/>
        </w:rPr>
        <w:t xml:space="preserve">، </w:t>
      </w:r>
      <w:r>
        <w:rPr>
          <w:rtl/>
          <w:lang w:bidi="fa-IR"/>
        </w:rPr>
        <w:t>ويزورونها ويقبّلونها ويرفقون حوائجهم إلى الله ببركتها</w:t>
      </w:r>
      <w:r w:rsidR="009D3EAD">
        <w:rPr>
          <w:rtl/>
          <w:lang w:bidi="fa-IR"/>
        </w:rPr>
        <w:t xml:space="preserve">، </w:t>
      </w:r>
      <w:r>
        <w:rPr>
          <w:rtl/>
          <w:lang w:bidi="fa-IR"/>
        </w:rPr>
        <w:t>هذا شأنهم ودأبهم بحافر حمار يزعمون أنّه حافر حمار يركبه عيسى نبيّهم</w:t>
      </w:r>
      <w:r w:rsidR="009D3EAD">
        <w:rPr>
          <w:rtl/>
          <w:lang w:bidi="fa-IR"/>
        </w:rPr>
        <w:t xml:space="preserve">، </w:t>
      </w:r>
      <w:r>
        <w:rPr>
          <w:rtl/>
          <w:lang w:bidi="fa-IR"/>
        </w:rPr>
        <w:t>وأنتم تقتلون ابن بنت نبيِّكم ! لا بارك الله فيكم ولا في دينكم</w:t>
      </w:r>
      <w:r w:rsidR="00DB6A20">
        <w:rPr>
          <w:rtl/>
          <w:lang w:bidi="fa-IR"/>
        </w:rPr>
        <w:t>.</w:t>
      </w:r>
    </w:p>
    <w:p w:rsidR="00DB6A20" w:rsidRDefault="0088652D" w:rsidP="0088652D">
      <w:pPr>
        <w:pStyle w:val="libNormal"/>
        <w:rPr>
          <w:lang w:bidi="fa-IR"/>
        </w:rPr>
      </w:pPr>
      <w:r>
        <w:rPr>
          <w:rtl/>
          <w:lang w:bidi="fa-IR"/>
        </w:rPr>
        <w:t>فقال يزيد لأصحابه : اقتلوا هذا النصراني , فإنّه يفضحنا إن رجع إلى بلاده</w:t>
      </w:r>
      <w:r w:rsidR="009D3EAD">
        <w:rPr>
          <w:rtl/>
          <w:lang w:bidi="fa-IR"/>
        </w:rPr>
        <w:t xml:space="preserve">، </w:t>
      </w:r>
      <w:r>
        <w:rPr>
          <w:rtl/>
          <w:lang w:bidi="fa-IR"/>
        </w:rPr>
        <w:t>ويشنّع علينا</w:t>
      </w:r>
      <w:r w:rsidR="007E6BC8">
        <w:rPr>
          <w:rtl/>
          <w:lang w:bidi="fa-IR"/>
        </w:rPr>
        <w:t>.</w:t>
      </w:r>
      <w:r>
        <w:rPr>
          <w:rtl/>
          <w:lang w:bidi="fa-IR"/>
        </w:rPr>
        <w:t xml:space="preserve"> ف</w:t>
      </w:r>
      <w:r w:rsidR="003B6559">
        <w:rPr>
          <w:rtl/>
          <w:lang w:bidi="fa-IR"/>
        </w:rPr>
        <w:t>لمـّا</w:t>
      </w:r>
      <w:r>
        <w:rPr>
          <w:rtl/>
          <w:lang w:bidi="fa-IR"/>
        </w:rPr>
        <w:t xml:space="preserve"> أحسَّ النصراني بالقتل قال : يا يزيد , أتريد قتلي ؟</w:t>
      </w:r>
    </w:p>
    <w:p w:rsidR="00DB6A20" w:rsidRDefault="0088652D" w:rsidP="0088652D">
      <w:pPr>
        <w:pStyle w:val="libNormal"/>
        <w:rPr>
          <w:rtl/>
          <w:lang w:bidi="fa-IR"/>
        </w:rPr>
      </w:pPr>
      <w:r>
        <w:rPr>
          <w:rtl/>
          <w:lang w:bidi="fa-IR"/>
        </w:rPr>
        <w:t>قال : نعم</w:t>
      </w:r>
      <w:r w:rsidR="00DB6A20">
        <w:rPr>
          <w:rtl/>
          <w:lang w:bidi="fa-IR"/>
        </w:rPr>
        <w:t>.</w:t>
      </w:r>
    </w:p>
    <w:p w:rsidR="00DB6A20" w:rsidRDefault="0088652D" w:rsidP="0088652D">
      <w:pPr>
        <w:pStyle w:val="libNormal"/>
        <w:rPr>
          <w:rtl/>
          <w:lang w:bidi="fa-IR"/>
        </w:rPr>
      </w:pPr>
      <w:r>
        <w:rPr>
          <w:rtl/>
          <w:lang w:bidi="fa-IR"/>
        </w:rPr>
        <w:t>قال : فاعلم أنّي رأيتُ البارحة نبيَّكم في منامي وهو يقول لي : يا نصراني , أنت من أهل الجنة</w:t>
      </w:r>
      <w:r w:rsidR="007E6BC8">
        <w:rPr>
          <w:rtl/>
          <w:lang w:bidi="fa-IR"/>
        </w:rPr>
        <w:t>.</w:t>
      </w:r>
      <w:r>
        <w:rPr>
          <w:rtl/>
          <w:lang w:bidi="fa-IR"/>
        </w:rPr>
        <w:t xml:space="preserve"> فعجبتُ من كلامه حتّى نالني هذا</w:t>
      </w:r>
      <w:r w:rsidR="009D3EAD">
        <w:rPr>
          <w:rtl/>
          <w:lang w:bidi="fa-IR"/>
        </w:rPr>
        <w:t xml:space="preserve">، </w:t>
      </w:r>
      <w:r>
        <w:rPr>
          <w:rtl/>
          <w:lang w:bidi="fa-IR"/>
        </w:rPr>
        <w:t xml:space="preserve">فأنا أشهد أن لا إله </w:t>
      </w:r>
      <w:r w:rsidR="00EE59C8">
        <w:rPr>
          <w:rtl/>
          <w:lang w:bidi="fa-IR"/>
        </w:rPr>
        <w:t>إلّا</w:t>
      </w:r>
      <w:r>
        <w:rPr>
          <w:rtl/>
          <w:lang w:bidi="fa-IR"/>
        </w:rPr>
        <w:t xml:space="preserve"> الله</w:t>
      </w:r>
      <w:r w:rsidR="009D3EAD">
        <w:rPr>
          <w:rtl/>
          <w:lang w:bidi="fa-IR"/>
        </w:rPr>
        <w:t xml:space="preserve">، </w:t>
      </w:r>
      <w:r>
        <w:rPr>
          <w:rtl/>
          <w:lang w:bidi="fa-IR"/>
        </w:rPr>
        <w:t>وأنّ محمداً (</w:t>
      </w:r>
      <w:r w:rsidR="0096185B" w:rsidRPr="0096185B">
        <w:rPr>
          <w:rStyle w:val="libAlaemChar"/>
          <w:rtl/>
        </w:rPr>
        <w:t>صلى‌الله‌عليه‌وآله</w:t>
      </w:r>
      <w:r>
        <w:rPr>
          <w:rtl/>
          <w:lang w:bidi="fa-IR"/>
        </w:rPr>
        <w:t>) عبده ورسوله</w:t>
      </w:r>
      <w:r w:rsidR="007E6BC8">
        <w:rPr>
          <w:rtl/>
          <w:lang w:bidi="fa-IR"/>
        </w:rPr>
        <w:t>.</w:t>
      </w:r>
      <w:r>
        <w:rPr>
          <w:rtl/>
          <w:lang w:bidi="fa-IR"/>
        </w:rPr>
        <w:t xml:space="preserve"> ثمّ أخذ الرأس وضمَّه إليه</w:t>
      </w:r>
      <w:r w:rsidR="009D3EAD">
        <w:rPr>
          <w:rtl/>
          <w:lang w:bidi="fa-IR"/>
        </w:rPr>
        <w:t xml:space="preserve">، </w:t>
      </w:r>
      <w:r>
        <w:rPr>
          <w:rtl/>
          <w:lang w:bidi="fa-IR"/>
        </w:rPr>
        <w:t>وجعل يبكي حتّى قُتل ))</w:t>
      </w:r>
      <w:r w:rsidR="00DB6A20">
        <w:rPr>
          <w:rtl/>
          <w:lang w:bidi="fa-IR"/>
        </w:rPr>
        <w:t>.</w:t>
      </w:r>
    </w:p>
    <w:p w:rsidR="00DB6A20" w:rsidRDefault="0088652D" w:rsidP="0088652D">
      <w:pPr>
        <w:pStyle w:val="libNormal"/>
        <w:rPr>
          <w:rtl/>
          <w:lang w:bidi="fa-IR"/>
        </w:rPr>
      </w:pPr>
      <w:r>
        <w:rPr>
          <w:rtl/>
          <w:lang w:bidi="fa-IR"/>
        </w:rPr>
        <w:t>وروى مجد الأئمة السرخسكي</w:t>
      </w:r>
      <w:r w:rsidR="009D3EAD">
        <w:rPr>
          <w:rtl/>
          <w:lang w:bidi="fa-IR"/>
        </w:rPr>
        <w:t xml:space="preserve">، </w:t>
      </w:r>
      <w:r>
        <w:rPr>
          <w:rtl/>
          <w:lang w:bidi="fa-IR"/>
        </w:rPr>
        <w:t>عن أبي عبد الله الحداد : أنّ النصراني اخترط سيفاً وحمل على يزيد ليضربه</w:t>
      </w:r>
      <w:r w:rsidR="009D3EAD">
        <w:rPr>
          <w:rtl/>
          <w:lang w:bidi="fa-IR"/>
        </w:rPr>
        <w:t xml:space="preserve">، </w:t>
      </w:r>
      <w:r>
        <w:rPr>
          <w:rtl/>
          <w:lang w:bidi="fa-IR"/>
        </w:rPr>
        <w:t>فحال الخدم بينهما</w:t>
      </w:r>
      <w:r w:rsidR="009D3EAD">
        <w:rPr>
          <w:rtl/>
          <w:lang w:bidi="fa-IR"/>
        </w:rPr>
        <w:t xml:space="preserve">، </w:t>
      </w:r>
      <w:r>
        <w:rPr>
          <w:rtl/>
          <w:lang w:bidi="fa-IR"/>
        </w:rPr>
        <w:t>وقتلوه وهو يقول : الشهادة الشهادة</w:t>
      </w:r>
      <w:r w:rsidRPr="0096185B">
        <w:rPr>
          <w:rStyle w:val="libFootnotenumChar"/>
          <w:rtl/>
        </w:rPr>
        <w:t>(1)</w:t>
      </w:r>
      <w:r w:rsidR="00DB6A20">
        <w:rPr>
          <w:rtl/>
          <w:lang w:bidi="fa-IR"/>
        </w:rPr>
        <w:t>.</w:t>
      </w:r>
    </w:p>
    <w:p w:rsidR="0088652D" w:rsidRDefault="0088652D" w:rsidP="005E1155">
      <w:pPr>
        <w:pStyle w:val="libBold1"/>
        <w:rPr>
          <w:lang w:bidi="fa-IR"/>
        </w:rPr>
      </w:pPr>
      <w:r>
        <w:rPr>
          <w:rtl/>
          <w:lang w:bidi="fa-IR"/>
        </w:rPr>
        <w:t>صلب رأس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وقال مُحدّث الشام ابن عساكر : قال حمزة : وقد كان حدّثني بعض أهلنا أنّه رأى رأس الحسين (</w:t>
      </w:r>
      <w:r w:rsidR="0096185B" w:rsidRPr="0096185B">
        <w:rPr>
          <w:rStyle w:val="libAlaemChar"/>
          <w:rtl/>
        </w:rPr>
        <w:t>عليه‌السلام</w:t>
      </w:r>
      <w:r>
        <w:rPr>
          <w:rtl/>
          <w:lang w:bidi="fa-IR"/>
        </w:rPr>
        <w:t>) مصلوباً بدمشق ثلاثة أيام</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5E1155">
      <w:pPr>
        <w:pStyle w:val="libFootnote0"/>
        <w:rPr>
          <w:rtl/>
          <w:lang w:bidi="fa-IR"/>
        </w:rPr>
      </w:pPr>
      <w:r w:rsidRPr="005E1155">
        <w:rPr>
          <w:rtl/>
        </w:rPr>
        <w:t>(1)</w:t>
      </w:r>
      <w:r>
        <w:rPr>
          <w:rtl/>
          <w:lang w:bidi="fa-IR"/>
        </w:rPr>
        <w:t xml:space="preserve"> مقتل الحسين (</w:t>
      </w:r>
      <w:r w:rsidR="0096185B" w:rsidRPr="005E1155">
        <w:rPr>
          <w:rStyle w:val="libFootnoteAlaemChar"/>
          <w:rtl/>
        </w:rPr>
        <w:t>عليه‌السلام</w:t>
      </w:r>
      <w:r>
        <w:rPr>
          <w:rtl/>
          <w:lang w:bidi="fa-IR"/>
        </w:rPr>
        <w:t xml:space="preserve">) للخوارزمي 2 / 80 </w:t>
      </w:r>
      <w:r w:rsidR="0096185B">
        <w:rPr>
          <w:rtl/>
          <w:lang w:bidi="fa-IR"/>
        </w:rPr>
        <w:t>-</w:t>
      </w:r>
      <w:r>
        <w:rPr>
          <w:rtl/>
          <w:lang w:bidi="fa-IR"/>
        </w:rPr>
        <w:t xml:space="preserve"> 81</w:t>
      </w:r>
      <w:r w:rsidR="00DB6A20">
        <w:rPr>
          <w:rtl/>
          <w:lang w:bidi="fa-IR"/>
        </w:rPr>
        <w:t>.</w:t>
      </w:r>
    </w:p>
    <w:p w:rsidR="00DB6A20" w:rsidRDefault="0088652D" w:rsidP="005E1155">
      <w:pPr>
        <w:pStyle w:val="libFootnote0"/>
        <w:rPr>
          <w:rtl/>
          <w:lang w:bidi="fa-IR"/>
        </w:rPr>
      </w:pPr>
      <w:r w:rsidRPr="005E1155">
        <w:rPr>
          <w:rtl/>
        </w:rPr>
        <w:t>(2)</w:t>
      </w:r>
      <w:r>
        <w:rPr>
          <w:rtl/>
          <w:lang w:bidi="fa-IR"/>
        </w:rPr>
        <w:t xml:space="preserve"> تاريخ مدينة دمشق </w:t>
      </w:r>
      <w:r w:rsidR="0096185B">
        <w:rPr>
          <w:rtl/>
          <w:lang w:bidi="fa-IR"/>
        </w:rPr>
        <w:t>-</w:t>
      </w:r>
      <w:r>
        <w:rPr>
          <w:rtl/>
          <w:lang w:bidi="fa-IR"/>
        </w:rPr>
        <w:t xml:space="preserve"> ابن عساكر 69 / 160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وقال ابن كثير : قال : ثمّ نَصَبه بدمشق ثلاثة أيّام</w:t>
      </w:r>
      <w:r w:rsidR="009D3EAD">
        <w:rPr>
          <w:rtl/>
          <w:lang w:bidi="fa-IR"/>
        </w:rPr>
        <w:t xml:space="preserve">، </w:t>
      </w:r>
      <w:r>
        <w:rPr>
          <w:rtl/>
          <w:lang w:bidi="fa-IR"/>
        </w:rPr>
        <w:t>ثمّ وضع في خزائن السلاح</w:t>
      </w:r>
      <w:r w:rsidR="007E6BC8">
        <w:rPr>
          <w:rtl/>
          <w:lang w:bidi="fa-IR"/>
        </w:rPr>
        <w:t>.</w:t>
      </w:r>
      <w:r>
        <w:rPr>
          <w:rtl/>
          <w:lang w:bidi="fa-IR"/>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الشبراوي : قال أبو الفضل : وبعد أن وصل الرأس الشريف إلى دمشق</w:t>
      </w:r>
      <w:r w:rsidR="009D3EAD">
        <w:rPr>
          <w:rtl/>
          <w:lang w:bidi="fa-IR"/>
        </w:rPr>
        <w:t xml:space="preserve">، </w:t>
      </w:r>
      <w:r>
        <w:rPr>
          <w:rtl/>
          <w:lang w:bidi="fa-IR"/>
        </w:rPr>
        <w:t>وضعت في طست بين يدي يزيد وصار يضرب ثناياه الشريفة بقضيب , ثمّ أمر بصلبه</w:t>
      </w:r>
      <w:r w:rsidR="009D3EAD">
        <w:rPr>
          <w:rtl/>
          <w:lang w:bidi="fa-IR"/>
        </w:rPr>
        <w:t xml:space="preserve">، </w:t>
      </w:r>
      <w:r>
        <w:rPr>
          <w:rtl/>
          <w:lang w:bidi="fa-IR"/>
        </w:rPr>
        <w:t>فصلب ثلاثة أيّام بدمشق</w:t>
      </w:r>
      <w:r w:rsidR="009D3EAD">
        <w:rPr>
          <w:rtl/>
          <w:lang w:bidi="fa-IR"/>
        </w:rPr>
        <w:t xml:space="preserve">، </w:t>
      </w:r>
      <w:r>
        <w:rPr>
          <w:rtl/>
          <w:lang w:bidi="fa-IR"/>
        </w:rPr>
        <w:t>وشَكَر لابن زياد صنيعه</w:t>
      </w:r>
      <w:r w:rsidR="009D3EAD">
        <w:rPr>
          <w:rtl/>
          <w:lang w:bidi="fa-IR"/>
        </w:rPr>
        <w:t xml:space="preserve">، </w:t>
      </w:r>
      <w:r>
        <w:rPr>
          <w:rtl/>
          <w:lang w:bidi="fa-IR"/>
        </w:rPr>
        <w:t>وبالغ في إكرامه ورفعته حتّى صار يدخل على نسائه</w:t>
      </w:r>
      <w:r w:rsidR="009D3EAD">
        <w:rPr>
          <w:rtl/>
          <w:lang w:bidi="fa-IR"/>
        </w:rPr>
        <w:t xml:space="preserve">، </w:t>
      </w:r>
      <w:r>
        <w:rPr>
          <w:rtl/>
          <w:lang w:bidi="fa-IR"/>
        </w:rPr>
        <w:t>ثمّ ترك الرأس الشريف بعد صلبه في خزانة السلاح</w:t>
      </w:r>
      <w:r w:rsidR="007E6BC8">
        <w:rPr>
          <w:rtl/>
          <w:lang w:bidi="fa-IR"/>
        </w:rPr>
        <w:t>.</w:t>
      </w:r>
      <w:r>
        <w:rPr>
          <w:rtl/>
          <w:lang w:bidi="fa-IR"/>
        </w:rPr>
        <w:t xml:space="preserve">.. </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أقول : يأتي تمام الحديث عن صلب الرأس الشريف في الفصل المتعلّق به</w:t>
      </w:r>
      <w:r w:rsidR="00DB6A20">
        <w:rPr>
          <w:rtl/>
          <w:lang w:bidi="fa-IR"/>
        </w:rPr>
        <w:t>.</w:t>
      </w:r>
    </w:p>
    <w:p w:rsidR="0088652D" w:rsidRDefault="0088652D" w:rsidP="005E1155">
      <w:pPr>
        <w:pStyle w:val="libBold1"/>
        <w:rPr>
          <w:lang w:bidi="fa-IR"/>
        </w:rPr>
      </w:pPr>
      <w:r>
        <w:rPr>
          <w:rtl/>
          <w:lang w:bidi="fa-IR"/>
        </w:rPr>
        <w:t xml:space="preserve">دخول زوجة يزيد المجلس حاسرة </w:t>
      </w:r>
      <w:r w:rsidR="003B6559">
        <w:rPr>
          <w:rtl/>
          <w:lang w:bidi="fa-IR"/>
        </w:rPr>
        <w:t>لمـّا</w:t>
      </w:r>
      <w:r>
        <w:rPr>
          <w:rtl/>
          <w:lang w:bidi="fa-IR"/>
        </w:rPr>
        <w:t xml:space="preserve"> رأت رأس الإمام الحسين (</w:t>
      </w:r>
      <w:r w:rsidR="0096185B" w:rsidRPr="0096185B">
        <w:rPr>
          <w:rStyle w:val="libAlaemChar"/>
          <w:rtl/>
        </w:rPr>
        <w:t>عليه‌السلام</w:t>
      </w:r>
      <w:r>
        <w:rPr>
          <w:rtl/>
          <w:lang w:bidi="fa-IR"/>
        </w:rPr>
        <w:t>) مصلوباً</w:t>
      </w:r>
      <w:r w:rsidR="009D3EAD">
        <w:rPr>
          <w:rtl/>
          <w:lang w:bidi="fa-IR"/>
        </w:rPr>
        <w:t xml:space="preserve">، </w:t>
      </w:r>
      <w:r>
        <w:rPr>
          <w:rtl/>
          <w:lang w:bidi="fa-IR"/>
        </w:rPr>
        <w:t>وإقامة المأتم في بيت يزيد بن معاوية (لعنه الله)</w:t>
      </w:r>
    </w:p>
    <w:p w:rsidR="00DB6A20" w:rsidRDefault="0088652D" w:rsidP="0088652D">
      <w:pPr>
        <w:pStyle w:val="libNormal"/>
        <w:rPr>
          <w:rtl/>
          <w:lang w:bidi="fa-IR"/>
        </w:rPr>
      </w:pPr>
      <w:r>
        <w:rPr>
          <w:rtl/>
          <w:lang w:bidi="fa-IR"/>
        </w:rPr>
        <w:t>روى الخوارزمي قال : وذكر أبو مخنف وغيره أنّ يزيد أمر أن يصلب الرأس الشريف على باب داره</w:t>
      </w:r>
      <w:r w:rsidR="009D3EAD">
        <w:rPr>
          <w:rtl/>
          <w:lang w:bidi="fa-IR"/>
        </w:rPr>
        <w:t xml:space="preserve">، </w:t>
      </w:r>
      <w:r>
        <w:rPr>
          <w:rtl/>
          <w:lang w:bidi="fa-IR"/>
        </w:rPr>
        <w:t>وأمر أن يدخلوا أهل بيت الحسين (</w:t>
      </w:r>
      <w:r w:rsidR="0096185B" w:rsidRPr="0096185B">
        <w:rPr>
          <w:rStyle w:val="libAlaemChar"/>
          <w:rtl/>
        </w:rPr>
        <w:t>عليه‌السلام</w:t>
      </w:r>
      <w:r>
        <w:rPr>
          <w:rtl/>
          <w:lang w:bidi="fa-IR"/>
        </w:rPr>
        <w:t>) داره</w:t>
      </w:r>
      <w:r w:rsidR="009D3EAD">
        <w:rPr>
          <w:rtl/>
          <w:lang w:bidi="fa-IR"/>
        </w:rPr>
        <w:t xml:space="preserve">، </w:t>
      </w:r>
      <w:r>
        <w:rPr>
          <w:rtl/>
          <w:lang w:bidi="fa-IR"/>
        </w:rPr>
        <w:t>ف</w:t>
      </w:r>
      <w:r w:rsidR="003B6559">
        <w:rPr>
          <w:rtl/>
          <w:lang w:bidi="fa-IR"/>
        </w:rPr>
        <w:t>لمـّا</w:t>
      </w:r>
      <w:r>
        <w:rPr>
          <w:rtl/>
          <w:lang w:bidi="fa-IR"/>
        </w:rPr>
        <w:t xml:space="preserve"> دخلت النسوة دار يزيد لم تبقَ امرأة من آل معاوية </w:t>
      </w:r>
      <w:r w:rsidR="00EE59C8">
        <w:rPr>
          <w:rtl/>
          <w:lang w:bidi="fa-IR"/>
        </w:rPr>
        <w:t>إلّا</w:t>
      </w:r>
      <w:r>
        <w:rPr>
          <w:rtl/>
          <w:lang w:bidi="fa-IR"/>
        </w:rPr>
        <w:t xml:space="preserve"> استقبلتهنَّ بالبكاء والصراخ , والنياحة والصياح على الحسين (</w:t>
      </w:r>
      <w:r w:rsidR="0096185B" w:rsidRPr="0096185B">
        <w:rPr>
          <w:rStyle w:val="libAlaemChar"/>
          <w:rtl/>
        </w:rPr>
        <w:t>عليه‌السلام</w:t>
      </w:r>
      <w:r>
        <w:rPr>
          <w:rtl/>
          <w:lang w:bidi="fa-IR"/>
        </w:rPr>
        <w:t>)</w:t>
      </w:r>
      <w:r w:rsidR="009D3EAD">
        <w:rPr>
          <w:rtl/>
          <w:lang w:bidi="fa-IR"/>
        </w:rPr>
        <w:t xml:space="preserve">، </w:t>
      </w:r>
      <w:r>
        <w:rPr>
          <w:rtl/>
          <w:lang w:bidi="fa-IR"/>
        </w:rPr>
        <w:t>وألقين ما عليهنَّ من الحلي والحلل</w:t>
      </w:r>
      <w:r w:rsidR="009D3EAD">
        <w:rPr>
          <w:rtl/>
          <w:lang w:bidi="fa-IR"/>
        </w:rPr>
        <w:t xml:space="preserve">، </w:t>
      </w:r>
      <w:r>
        <w:rPr>
          <w:rtl/>
          <w:lang w:bidi="fa-IR"/>
        </w:rPr>
        <w:t>وأقمنَ المأتم عليه ثلاثة أيّام</w:t>
      </w:r>
      <w:r w:rsidR="00DB6A20">
        <w:rPr>
          <w:rtl/>
          <w:lang w:bidi="fa-IR"/>
        </w:rPr>
        <w:t>.</w:t>
      </w:r>
    </w:p>
    <w:p w:rsidR="00DB6A20" w:rsidRDefault="0088652D" w:rsidP="0088652D">
      <w:pPr>
        <w:pStyle w:val="libNormal"/>
        <w:rPr>
          <w:lang w:bidi="fa-IR"/>
        </w:rPr>
      </w:pPr>
      <w:r>
        <w:rPr>
          <w:rtl/>
          <w:lang w:bidi="fa-IR"/>
        </w:rPr>
        <w:t>وخرجت هند بنت عبد الله بن عامر بن كريز امرأة يزيد</w:t>
      </w:r>
      <w:r w:rsidR="009D3EAD">
        <w:rPr>
          <w:rtl/>
          <w:lang w:bidi="fa-IR"/>
        </w:rPr>
        <w:t xml:space="preserve">، </w:t>
      </w:r>
      <w:r>
        <w:rPr>
          <w:rtl/>
          <w:lang w:bidi="fa-IR"/>
        </w:rPr>
        <w:t>وكانت قبل ذلك تحت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فشقّت الستر وهي حاسرة</w:t>
      </w:r>
      <w:r w:rsidR="009D3EAD">
        <w:rPr>
          <w:rtl/>
          <w:lang w:bidi="fa-IR"/>
        </w:rPr>
        <w:t xml:space="preserve">، </w:t>
      </w:r>
      <w:r>
        <w:rPr>
          <w:rtl/>
          <w:lang w:bidi="fa-IR"/>
        </w:rPr>
        <w:t>فوثبت على يزيد وقالت : أرأس ابن فاطمة مصلوبٌ على باب داري ؟! فغطّاها يزيد وقال : نعم</w:t>
      </w:r>
      <w:r w:rsidR="009D3EAD">
        <w:rPr>
          <w:rtl/>
          <w:lang w:bidi="fa-IR"/>
        </w:rPr>
        <w:t xml:space="preserve">، </w:t>
      </w:r>
      <w:r>
        <w:rPr>
          <w:rtl/>
          <w:lang w:bidi="fa-IR"/>
        </w:rPr>
        <w:t>فاعولي عليه يا هند</w:t>
      </w:r>
      <w:r w:rsidR="009D3EAD">
        <w:rPr>
          <w:rtl/>
          <w:lang w:bidi="fa-IR"/>
        </w:rPr>
        <w:t xml:space="preserve">، </w:t>
      </w:r>
      <w:r>
        <w:rPr>
          <w:rtl/>
          <w:lang w:bidi="fa-IR"/>
        </w:rPr>
        <w:t>وابكي على ابن بنت رسول الله (</w:t>
      </w:r>
      <w:r w:rsidR="0096185B" w:rsidRPr="0096185B">
        <w:rPr>
          <w:rStyle w:val="libAlaemChar"/>
          <w:rtl/>
        </w:rPr>
        <w:t>صلى‌الله‌عليه‌وآله</w:t>
      </w:r>
      <w:r>
        <w:rPr>
          <w:rtl/>
          <w:lang w:bidi="fa-IR"/>
        </w:rPr>
        <w:t>) وصريخة قريش</w:t>
      </w:r>
      <w:r w:rsidR="009D3EAD">
        <w:rPr>
          <w:rtl/>
          <w:lang w:bidi="fa-IR"/>
        </w:rPr>
        <w:t xml:space="preserve">، </w:t>
      </w:r>
      <w:r>
        <w:rPr>
          <w:rtl/>
          <w:lang w:bidi="fa-IR"/>
        </w:rPr>
        <w:t>عجَّل</w:t>
      </w:r>
    </w:p>
    <w:p w:rsidR="0088652D" w:rsidRDefault="0096185B" w:rsidP="0096185B">
      <w:pPr>
        <w:pStyle w:val="libLine"/>
        <w:rPr>
          <w:lang w:bidi="fa-IR"/>
        </w:rPr>
      </w:pPr>
      <w:r>
        <w:rPr>
          <w:rtl/>
          <w:lang w:bidi="fa-IR"/>
        </w:rPr>
        <w:t>____________________</w:t>
      </w:r>
    </w:p>
    <w:p w:rsidR="00DB6A20" w:rsidRDefault="0088652D" w:rsidP="005E1155">
      <w:pPr>
        <w:pStyle w:val="libFootnote0"/>
        <w:rPr>
          <w:rtl/>
          <w:lang w:bidi="fa-IR"/>
        </w:rPr>
      </w:pPr>
      <w:r w:rsidRPr="005E1155">
        <w:rPr>
          <w:rtl/>
        </w:rPr>
        <w:t>(1)</w:t>
      </w:r>
      <w:r>
        <w:rPr>
          <w:rtl/>
          <w:lang w:bidi="fa-IR"/>
        </w:rPr>
        <w:t xml:space="preserve"> البداية والنهاية </w:t>
      </w:r>
      <w:r w:rsidR="005E1155">
        <w:rPr>
          <w:rFonts w:hint="cs"/>
          <w:rtl/>
          <w:lang w:bidi="fa-IR"/>
        </w:rPr>
        <w:t>-</w:t>
      </w:r>
      <w:r>
        <w:rPr>
          <w:rtl/>
          <w:lang w:bidi="fa-IR"/>
        </w:rPr>
        <w:t xml:space="preserve"> ابن كثير 8 / 222</w:t>
      </w:r>
      <w:r w:rsidR="00DB6A20">
        <w:rPr>
          <w:rtl/>
          <w:lang w:bidi="fa-IR"/>
        </w:rPr>
        <w:t>.</w:t>
      </w:r>
    </w:p>
    <w:p w:rsidR="00DB6A20" w:rsidRDefault="0088652D" w:rsidP="005E1155">
      <w:pPr>
        <w:pStyle w:val="libFootnote0"/>
        <w:rPr>
          <w:rtl/>
          <w:lang w:bidi="fa-IR"/>
        </w:rPr>
      </w:pPr>
      <w:r w:rsidRPr="005E1155">
        <w:rPr>
          <w:rtl/>
        </w:rPr>
        <w:t>(2)</w:t>
      </w:r>
      <w:r>
        <w:rPr>
          <w:rtl/>
          <w:lang w:bidi="fa-IR"/>
        </w:rPr>
        <w:t xml:space="preserve"> الإتحاف بحب الأشراف </w:t>
      </w:r>
      <w:r w:rsidR="0096185B">
        <w:rPr>
          <w:rtl/>
          <w:lang w:bidi="fa-IR"/>
        </w:rPr>
        <w:t>-</w:t>
      </w:r>
      <w:r>
        <w:rPr>
          <w:rtl/>
          <w:lang w:bidi="fa-IR"/>
        </w:rPr>
        <w:t xml:space="preserve"> الشبراوي / 69 </w:t>
      </w:r>
      <w:r w:rsidR="005E1155">
        <w:rPr>
          <w:rFonts w:hint="cs"/>
          <w:rtl/>
          <w:lang w:bidi="fa-IR"/>
        </w:rPr>
        <w:t>-</w:t>
      </w:r>
      <w:r>
        <w:rPr>
          <w:rtl/>
          <w:lang w:bidi="fa-IR"/>
        </w:rPr>
        <w:t>70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E1155">
      <w:pPr>
        <w:pStyle w:val="libNormal0"/>
        <w:rPr>
          <w:rtl/>
          <w:lang w:bidi="fa-IR"/>
        </w:rPr>
      </w:pPr>
      <w:r>
        <w:rPr>
          <w:rtl/>
          <w:lang w:bidi="fa-IR"/>
        </w:rPr>
        <w:lastRenderedPageBreak/>
        <w:t>عليه ابن زياد فقتله</w:t>
      </w:r>
      <w:r w:rsidR="009D3EAD">
        <w:rPr>
          <w:rtl/>
          <w:lang w:bidi="fa-IR"/>
        </w:rPr>
        <w:t xml:space="preserve">، </w:t>
      </w:r>
      <w:r>
        <w:rPr>
          <w:rtl/>
          <w:lang w:bidi="fa-IR"/>
        </w:rPr>
        <w:t>قتله الله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وروى الطبري أيضاً قال : قالت</w:t>
      </w:r>
      <w:r w:rsidRPr="005E1155">
        <w:rPr>
          <w:rStyle w:val="libFootnotenumChar"/>
          <w:rtl/>
        </w:rPr>
        <w:t>(*)</w:t>
      </w:r>
      <w:r>
        <w:rPr>
          <w:rtl/>
          <w:lang w:bidi="fa-IR"/>
        </w:rPr>
        <w:t xml:space="preserve"> : ثمّ قال يزيد بن معاوية : يا نعمان بن بشير , جهِّزهم بما يصلحهم</w:t>
      </w:r>
      <w:r w:rsidR="009D3EAD">
        <w:rPr>
          <w:rtl/>
          <w:lang w:bidi="fa-IR"/>
        </w:rPr>
        <w:t xml:space="preserve">، </w:t>
      </w:r>
      <w:r>
        <w:rPr>
          <w:rtl/>
          <w:lang w:bidi="fa-IR"/>
        </w:rPr>
        <w:t>وابعث معهم رجلاً من أهل الشام أميناً صالحاً</w:t>
      </w:r>
      <w:r w:rsidR="009D3EAD">
        <w:rPr>
          <w:rtl/>
          <w:lang w:bidi="fa-IR"/>
        </w:rPr>
        <w:t xml:space="preserve">، </w:t>
      </w:r>
      <w:r>
        <w:rPr>
          <w:rtl/>
          <w:lang w:bidi="fa-IR"/>
        </w:rPr>
        <w:t>وابعث معه خيلاً وأعواناً فيسير بهم إلى المدينة</w:t>
      </w:r>
      <w:r w:rsidR="007E6BC8">
        <w:rPr>
          <w:rtl/>
          <w:lang w:bidi="fa-IR"/>
        </w:rPr>
        <w:t>.</w:t>
      </w:r>
      <w:r>
        <w:rPr>
          <w:rtl/>
          <w:lang w:bidi="fa-IR"/>
        </w:rPr>
        <w:t xml:space="preserve"> ثمّ أمر بالنسوة أن ينزلنَ في دار على حدة , معهنَّ ما يصلحهنَّ , وأخوهنَّ معهنَّ علي بن الحسين (</w:t>
      </w:r>
      <w:r w:rsidR="0096185B" w:rsidRPr="0096185B">
        <w:rPr>
          <w:rStyle w:val="libAlaemChar"/>
          <w:rtl/>
        </w:rPr>
        <w:t>عليه‌السلام</w:t>
      </w:r>
      <w:r>
        <w:rPr>
          <w:rtl/>
          <w:lang w:bidi="fa-IR"/>
        </w:rPr>
        <w:t>) في الدار التي هنَّ فيها</w:t>
      </w:r>
      <w:r w:rsidR="00DB6A20">
        <w:rPr>
          <w:rtl/>
          <w:lang w:bidi="fa-IR"/>
        </w:rPr>
        <w:t>.</w:t>
      </w:r>
    </w:p>
    <w:p w:rsidR="00DB6A20" w:rsidRDefault="0088652D" w:rsidP="0088652D">
      <w:pPr>
        <w:pStyle w:val="libNormal"/>
        <w:rPr>
          <w:rtl/>
          <w:lang w:bidi="fa-IR"/>
        </w:rPr>
      </w:pPr>
      <w:r>
        <w:rPr>
          <w:rtl/>
          <w:lang w:bidi="fa-IR"/>
        </w:rPr>
        <w:t>قال : فخرجنَ حتّى دخلنَ دار يزيد</w:t>
      </w:r>
      <w:r w:rsidR="009D3EAD">
        <w:rPr>
          <w:rtl/>
          <w:lang w:bidi="fa-IR"/>
        </w:rPr>
        <w:t xml:space="preserve">، </w:t>
      </w:r>
      <w:r>
        <w:rPr>
          <w:rtl/>
          <w:lang w:bidi="fa-IR"/>
        </w:rPr>
        <w:t xml:space="preserve">فلم تبقَ من آل معاوية امرأة </w:t>
      </w:r>
      <w:r w:rsidR="00EE59C8">
        <w:rPr>
          <w:rtl/>
          <w:lang w:bidi="fa-IR"/>
        </w:rPr>
        <w:t>إلّا</w:t>
      </w:r>
      <w:r>
        <w:rPr>
          <w:rtl/>
          <w:lang w:bidi="fa-IR"/>
        </w:rPr>
        <w:t xml:space="preserve"> استقبلتهنّ تبكي وتنوح على الحسين (</w:t>
      </w:r>
      <w:r w:rsidR="0096185B" w:rsidRPr="0096185B">
        <w:rPr>
          <w:rStyle w:val="libAlaemChar"/>
          <w:rtl/>
        </w:rPr>
        <w:t>عليه‌السلام</w:t>
      </w:r>
      <w:r>
        <w:rPr>
          <w:rtl/>
          <w:lang w:bidi="fa-IR"/>
        </w:rPr>
        <w:t>) , فأقاموا عليه المناحة ثلاثاً</w:t>
      </w:r>
      <w:r w:rsidR="005E1155">
        <w:rPr>
          <w:rFonts w:hint="cs"/>
          <w:rtl/>
          <w:lang w:bidi="fa-IR"/>
        </w:rPr>
        <w:t xml:space="preserve"> </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وفي نور العين , قال : بعد ما اضطرب الوضع على يزيد قال لهم : أيُّهما أحبُّ إليكم ؛ المقام عندي ولكم الجائزة</w:t>
      </w:r>
      <w:r w:rsidR="009D3EAD">
        <w:rPr>
          <w:rtl/>
          <w:lang w:bidi="fa-IR"/>
        </w:rPr>
        <w:t xml:space="preserve">، </w:t>
      </w:r>
      <w:r>
        <w:rPr>
          <w:rtl/>
          <w:lang w:bidi="fa-IR"/>
        </w:rPr>
        <w:t>أمْ المسير إلى مكة والمدينة ؟</w:t>
      </w:r>
    </w:p>
    <w:p w:rsidR="00DB6A20" w:rsidRDefault="0088652D" w:rsidP="0088652D">
      <w:pPr>
        <w:pStyle w:val="libNormal"/>
        <w:rPr>
          <w:rtl/>
          <w:lang w:bidi="fa-IR"/>
        </w:rPr>
      </w:pPr>
      <w:r>
        <w:rPr>
          <w:rtl/>
          <w:lang w:bidi="fa-IR"/>
        </w:rPr>
        <w:t>فقالوا : يا يزيد , نحن فارقنا الحسين (</w:t>
      </w:r>
      <w:r w:rsidR="0096185B" w:rsidRPr="0096185B">
        <w:rPr>
          <w:rStyle w:val="libAlaemChar"/>
          <w:rtl/>
        </w:rPr>
        <w:t>عليه‌السلام</w:t>
      </w:r>
      <w:r>
        <w:rPr>
          <w:rtl/>
          <w:lang w:bidi="fa-IR"/>
        </w:rPr>
        <w:t>) وعبيد الله بن زياد لم يمكّننا من البكاء والنحيب عليه</w:t>
      </w:r>
      <w:r w:rsidR="007E6BC8">
        <w:rPr>
          <w:rtl/>
          <w:lang w:bidi="fa-IR"/>
        </w:rPr>
        <w:t>.</w:t>
      </w:r>
      <w:r>
        <w:rPr>
          <w:rtl/>
          <w:lang w:bidi="fa-IR"/>
        </w:rPr>
        <w:t xml:space="preserve"> فأمر بإخلاء دارٍ لهم</w:t>
      </w:r>
      <w:r w:rsidR="009D3EAD">
        <w:rPr>
          <w:rtl/>
          <w:lang w:bidi="fa-IR"/>
        </w:rPr>
        <w:t xml:space="preserve">، </w:t>
      </w:r>
      <w:r>
        <w:rPr>
          <w:rtl/>
          <w:lang w:bidi="fa-IR"/>
        </w:rPr>
        <w:t>فقعدوا فيها</w:t>
      </w:r>
      <w:r w:rsidR="009D3EAD">
        <w:rPr>
          <w:rtl/>
          <w:lang w:bidi="fa-IR"/>
        </w:rPr>
        <w:t xml:space="preserve">، </w:t>
      </w:r>
      <w:r>
        <w:rPr>
          <w:rtl/>
          <w:lang w:bidi="fa-IR"/>
        </w:rPr>
        <w:t>وعددوا البكاء والنوح ليلاً ونهاراً</w:t>
      </w:r>
      <w:r w:rsidR="009D3EAD">
        <w:rPr>
          <w:rtl/>
          <w:lang w:bidi="fa-IR"/>
        </w:rPr>
        <w:t xml:space="preserve">، </w:t>
      </w:r>
      <w:r>
        <w:rPr>
          <w:rtl/>
          <w:lang w:bidi="fa-IR"/>
        </w:rPr>
        <w:t xml:space="preserve">ولم يبقَ في دمشق قرشية ولا هاشمية </w:t>
      </w:r>
      <w:r w:rsidR="00EE59C8">
        <w:rPr>
          <w:rtl/>
          <w:lang w:bidi="fa-IR"/>
        </w:rPr>
        <w:t>إلّا</w:t>
      </w:r>
      <w:r>
        <w:rPr>
          <w:rtl/>
          <w:lang w:bidi="fa-IR"/>
        </w:rPr>
        <w:t xml:space="preserve"> وشدّت الأوساط</w:t>
      </w:r>
      <w:r w:rsidR="009D3EAD">
        <w:rPr>
          <w:rtl/>
          <w:lang w:bidi="fa-IR"/>
        </w:rPr>
        <w:t xml:space="preserve">، </w:t>
      </w:r>
      <w:r>
        <w:rPr>
          <w:rtl/>
          <w:lang w:bidi="fa-IR"/>
        </w:rPr>
        <w:t>وأقاموا على ذلك أسبوعاً</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ثمّ دعاهم وعرض عليهم المسير فأجابوا لذلك</w:t>
      </w:r>
      <w:r w:rsidR="009D3EAD">
        <w:rPr>
          <w:rtl/>
          <w:lang w:bidi="fa-IR"/>
        </w:rPr>
        <w:t xml:space="preserve">، </w:t>
      </w:r>
      <w:r>
        <w:rPr>
          <w:rtl/>
          <w:lang w:bidi="fa-IR"/>
        </w:rPr>
        <w:t>فعند ذلك قدّمت لهم</w:t>
      </w:r>
    </w:p>
    <w:p w:rsidR="0088652D" w:rsidRDefault="0096185B" w:rsidP="0096185B">
      <w:pPr>
        <w:pStyle w:val="libLine"/>
        <w:rPr>
          <w:lang w:bidi="fa-IR"/>
        </w:rPr>
      </w:pPr>
      <w:r>
        <w:rPr>
          <w:rtl/>
          <w:lang w:bidi="fa-IR"/>
        </w:rPr>
        <w:t>____________________</w:t>
      </w:r>
    </w:p>
    <w:p w:rsidR="00DB6A20" w:rsidRDefault="0088652D" w:rsidP="005E1155">
      <w:pPr>
        <w:pStyle w:val="libFootnote0"/>
        <w:rPr>
          <w:rtl/>
          <w:lang w:bidi="fa-IR"/>
        </w:rPr>
      </w:pPr>
      <w:r w:rsidRPr="005E1155">
        <w:rPr>
          <w:rtl/>
        </w:rPr>
        <w:t>(1)</w:t>
      </w:r>
      <w:r>
        <w:rPr>
          <w:rtl/>
          <w:lang w:bidi="fa-IR"/>
        </w:rPr>
        <w:t xml:space="preserve"> مقتل الحسين (</w:t>
      </w:r>
      <w:r w:rsidR="0096185B" w:rsidRPr="005E1155">
        <w:rPr>
          <w:rStyle w:val="libFootnoteAlaemChar"/>
          <w:rtl/>
        </w:rPr>
        <w:t>عليه‌السلام</w:t>
      </w:r>
      <w:r>
        <w:rPr>
          <w:rtl/>
          <w:lang w:bidi="fa-IR"/>
        </w:rPr>
        <w:t xml:space="preserve">) للخوارزمي 2 / 81 </w:t>
      </w:r>
      <w:r w:rsidR="0096185B">
        <w:rPr>
          <w:rtl/>
          <w:lang w:bidi="fa-IR"/>
        </w:rPr>
        <w:t>-</w:t>
      </w:r>
      <w:r>
        <w:rPr>
          <w:rtl/>
          <w:lang w:bidi="fa-IR"/>
        </w:rPr>
        <w:t>82</w:t>
      </w:r>
      <w:r w:rsidR="00DB6A20">
        <w:rPr>
          <w:rtl/>
          <w:lang w:bidi="fa-IR"/>
        </w:rPr>
        <w:t>.</w:t>
      </w:r>
    </w:p>
    <w:p w:rsidR="00DB6A20" w:rsidRDefault="0088652D" w:rsidP="005E1155">
      <w:pPr>
        <w:pStyle w:val="libFootnote0"/>
        <w:rPr>
          <w:rtl/>
          <w:lang w:bidi="fa-IR"/>
        </w:rPr>
      </w:pPr>
      <w:r>
        <w:rPr>
          <w:rtl/>
          <w:lang w:bidi="fa-IR"/>
        </w:rPr>
        <w:t>(*) المقصود منها فاطمة بنت علي (</w:t>
      </w:r>
      <w:r w:rsidR="0096185B" w:rsidRPr="005E1155">
        <w:rPr>
          <w:rStyle w:val="libFootnoteAlaemChar"/>
          <w:rtl/>
        </w:rPr>
        <w:t>عليهما‌السلام</w:t>
      </w:r>
      <w:r>
        <w:rPr>
          <w:rtl/>
          <w:lang w:bidi="fa-IR"/>
        </w:rPr>
        <w:t>) , وهذا ما ذكره الطبري حيث نقل هذه الرواية بعد رواية طلب الشامي استخدام فاطمة بنت علي (</w:t>
      </w:r>
      <w:r w:rsidR="0096185B" w:rsidRPr="005E1155">
        <w:rPr>
          <w:rStyle w:val="libFootnoteAlaemChar"/>
          <w:rtl/>
        </w:rPr>
        <w:t>عليهما‌السلام</w:t>
      </w:r>
      <w:r>
        <w:rPr>
          <w:rtl/>
          <w:lang w:bidi="fa-IR"/>
        </w:rPr>
        <w:t>)</w:t>
      </w:r>
      <w:r w:rsidR="009D3EAD">
        <w:rPr>
          <w:rtl/>
          <w:lang w:bidi="fa-IR"/>
        </w:rPr>
        <w:t xml:space="preserve">، </w:t>
      </w:r>
      <w:r>
        <w:rPr>
          <w:rtl/>
          <w:lang w:bidi="fa-IR"/>
        </w:rPr>
        <w:t>وأمّا ما نقلناه عن الإسفرايني من أنّها سكينة بنت الحسين (</w:t>
      </w:r>
      <w:r w:rsidR="0096185B" w:rsidRPr="005E1155">
        <w:rPr>
          <w:rStyle w:val="libFootnoteAlaemChar"/>
          <w:rtl/>
        </w:rPr>
        <w:t>عليهما‌السلام</w:t>
      </w:r>
      <w:r>
        <w:rPr>
          <w:rtl/>
          <w:lang w:bidi="fa-IR"/>
        </w:rPr>
        <w:t>) , أقول : واحتمال كونها حادثة اُخرى غير بعيد</w:t>
      </w:r>
      <w:r w:rsidR="00DB6A20">
        <w:rPr>
          <w:rtl/>
          <w:lang w:bidi="fa-IR"/>
        </w:rPr>
        <w:t>.</w:t>
      </w:r>
    </w:p>
    <w:p w:rsidR="00DB6A20" w:rsidRDefault="0088652D" w:rsidP="005E1155">
      <w:pPr>
        <w:pStyle w:val="libFootnote0"/>
        <w:rPr>
          <w:rtl/>
          <w:lang w:bidi="fa-IR"/>
        </w:rPr>
      </w:pPr>
      <w:r w:rsidRPr="005E1155">
        <w:rPr>
          <w:rtl/>
        </w:rPr>
        <w:t>(2)</w:t>
      </w:r>
      <w:r>
        <w:rPr>
          <w:rtl/>
          <w:lang w:bidi="fa-IR"/>
        </w:rPr>
        <w:t xml:space="preserve"> تاريخ الطبري 3 / 339</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8 / 212</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69 / 177</w:t>
      </w:r>
      <w:r w:rsidR="00DB6A20">
        <w:rPr>
          <w:rtl/>
          <w:lang w:bidi="fa-IR"/>
        </w:rPr>
        <w:t>.</w:t>
      </w:r>
    </w:p>
    <w:p w:rsidR="00DB6A20" w:rsidRDefault="0088652D" w:rsidP="005E1155">
      <w:pPr>
        <w:pStyle w:val="libFootnote0"/>
        <w:rPr>
          <w:rtl/>
          <w:lang w:bidi="fa-IR"/>
        </w:rPr>
      </w:pPr>
      <w:r w:rsidRPr="005E1155">
        <w:rPr>
          <w:rtl/>
        </w:rPr>
        <w:t>(3)</w:t>
      </w:r>
      <w:r>
        <w:rPr>
          <w:rtl/>
          <w:lang w:bidi="fa-IR"/>
        </w:rPr>
        <w:t xml:space="preserve"> كتاب نور العين في مشهد الحسين (</w:t>
      </w:r>
      <w:r w:rsidR="0096185B" w:rsidRPr="005E1155">
        <w:rPr>
          <w:rStyle w:val="libFootnoteAlaemChar"/>
          <w:rtl/>
        </w:rPr>
        <w:t>عليه‌السلام</w:t>
      </w:r>
      <w:r>
        <w:rPr>
          <w:rtl/>
          <w:lang w:bidi="fa-IR"/>
        </w:rPr>
        <w:t xml:space="preserve">) للإسفرايني / 71 </w:t>
      </w:r>
      <w:r w:rsidR="0096185B">
        <w:rPr>
          <w:rtl/>
          <w:lang w:bidi="fa-IR"/>
        </w:rPr>
        <w:t>-</w:t>
      </w:r>
      <w:r>
        <w:rPr>
          <w:rtl/>
          <w:lang w:bidi="fa-IR"/>
        </w:rPr>
        <w:t xml:space="preserve"> 72 وفي ط / 61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E1155">
      <w:pPr>
        <w:pStyle w:val="libNormal0"/>
        <w:rPr>
          <w:rtl/>
          <w:lang w:bidi="fa-IR"/>
        </w:rPr>
      </w:pPr>
      <w:r>
        <w:rPr>
          <w:rtl/>
          <w:lang w:bidi="fa-IR"/>
        </w:rPr>
        <w:lastRenderedPageBreak/>
        <w:t>المحامل على الجمال</w:t>
      </w:r>
      <w:r w:rsidR="009D3EAD">
        <w:rPr>
          <w:rtl/>
          <w:lang w:bidi="fa-IR"/>
        </w:rPr>
        <w:t xml:space="preserve">، </w:t>
      </w:r>
      <w:r>
        <w:rPr>
          <w:rtl/>
          <w:lang w:bidi="fa-IR"/>
        </w:rPr>
        <w:t>واُحضرت لهم الرحال</w:t>
      </w:r>
      <w:r w:rsidR="009D3EAD">
        <w:rPr>
          <w:rtl/>
          <w:lang w:bidi="fa-IR"/>
        </w:rPr>
        <w:t xml:space="preserve">، </w:t>
      </w:r>
      <w:r>
        <w:rPr>
          <w:rtl/>
          <w:lang w:bidi="fa-IR"/>
        </w:rPr>
        <w:t>وذلك بعد أن أعطاهم الثياب الفاخرة</w:t>
      </w:r>
      <w:r w:rsidR="009D3EAD">
        <w:rPr>
          <w:rtl/>
          <w:lang w:bidi="fa-IR"/>
        </w:rPr>
        <w:t xml:space="preserve">، </w:t>
      </w:r>
      <w:r>
        <w:rPr>
          <w:rtl/>
          <w:lang w:bidi="fa-IR"/>
        </w:rPr>
        <w:t>ثمّ أحضر لهم مالاً جزيلاً وقال : يا زينب , خذي هذا المال عوضاً عن مصيبتكم</w:t>
      </w:r>
      <w:r w:rsidR="00DB6A20">
        <w:rPr>
          <w:rtl/>
          <w:lang w:bidi="fa-IR"/>
        </w:rPr>
        <w:t>.</w:t>
      </w:r>
    </w:p>
    <w:p w:rsidR="00DB6A20" w:rsidRDefault="0088652D" w:rsidP="0088652D">
      <w:pPr>
        <w:pStyle w:val="libNormal"/>
        <w:rPr>
          <w:rtl/>
          <w:lang w:bidi="fa-IR"/>
        </w:rPr>
      </w:pPr>
      <w:r>
        <w:rPr>
          <w:rtl/>
          <w:lang w:bidi="fa-IR"/>
        </w:rPr>
        <w:t>فقالت : يا ويلك ! ما أقلّ حياءك وأصلب وجهك ! تقتل أخي وتقول : خذوا عوضه مالاً ! ف</w:t>
      </w:r>
      <w:r w:rsidR="003B6559">
        <w:rPr>
          <w:rtl/>
          <w:lang w:bidi="fa-IR"/>
        </w:rPr>
        <w:t>لمـّا</w:t>
      </w:r>
      <w:r>
        <w:rPr>
          <w:rtl/>
          <w:lang w:bidi="fa-IR"/>
        </w:rPr>
        <w:t xml:space="preserve"> أبَتْ دعا بقائد من قوّاده وضمَّ إليه ألف فارس</w:t>
      </w:r>
      <w:r w:rsidR="009D3EAD">
        <w:rPr>
          <w:rtl/>
          <w:lang w:bidi="fa-IR"/>
        </w:rPr>
        <w:t xml:space="preserve">، </w:t>
      </w:r>
      <w:r>
        <w:rPr>
          <w:rtl/>
          <w:lang w:bidi="fa-IR"/>
        </w:rPr>
        <w:t>وأمره أن يسير بهم إلى المدينة</w:t>
      </w:r>
      <w:r w:rsidR="009D3EAD">
        <w:rPr>
          <w:rtl/>
          <w:lang w:bidi="fa-IR"/>
        </w:rPr>
        <w:t xml:space="preserve">، </w:t>
      </w:r>
      <w:r>
        <w:rPr>
          <w:rtl/>
          <w:lang w:bidi="fa-IR"/>
        </w:rPr>
        <w:t>أو إلى أيِّ مكان شاؤوا</w:t>
      </w:r>
      <w:r w:rsidR="009D3EAD">
        <w:rPr>
          <w:rtl/>
          <w:lang w:bidi="fa-IR"/>
        </w:rPr>
        <w:t xml:space="preserve">، </w:t>
      </w:r>
      <w:r>
        <w:rPr>
          <w:rtl/>
          <w:lang w:bidi="fa-IR"/>
        </w:rPr>
        <w:t>وأن يقضي لهم جميع ما يلزم</w:t>
      </w:r>
      <w:r w:rsidR="009D3EAD">
        <w:rPr>
          <w:rtl/>
          <w:lang w:bidi="fa-IR"/>
        </w:rPr>
        <w:t xml:space="preserve">، </w:t>
      </w:r>
      <w:r>
        <w:rPr>
          <w:rtl/>
          <w:lang w:bidi="fa-IR"/>
        </w:rPr>
        <w:t>ثمّ حشا الرأس بالمسك والكافور وسلّمها لهم , فأخذوها وساروا إلى كربلاء</w:t>
      </w:r>
      <w:r w:rsidR="009D3EAD">
        <w:rPr>
          <w:rtl/>
          <w:lang w:bidi="fa-IR"/>
        </w:rPr>
        <w:t xml:space="preserve">، </w:t>
      </w:r>
      <w:r>
        <w:rPr>
          <w:rtl/>
          <w:lang w:bidi="fa-IR"/>
        </w:rPr>
        <w:t>ودفنوها مع الجسد الشريف</w:t>
      </w:r>
      <w:r w:rsidRPr="0096185B">
        <w:rPr>
          <w:rStyle w:val="libFootnotenumChar"/>
          <w:rtl/>
        </w:rPr>
        <w:t>(1)</w:t>
      </w:r>
      <w:r w:rsidR="00DB6A20">
        <w:rPr>
          <w:rtl/>
          <w:lang w:bidi="fa-IR"/>
        </w:rPr>
        <w:t>.</w:t>
      </w:r>
    </w:p>
    <w:p w:rsidR="0088652D" w:rsidRDefault="0088652D" w:rsidP="005E1155">
      <w:pPr>
        <w:pStyle w:val="libBold1"/>
        <w:rPr>
          <w:lang w:bidi="fa-IR"/>
        </w:rPr>
      </w:pPr>
      <w:r>
        <w:rPr>
          <w:rtl/>
          <w:lang w:bidi="fa-IR"/>
        </w:rPr>
        <w:t>رؤيا هند زوجة يزيد بن معاوية</w:t>
      </w:r>
    </w:p>
    <w:p w:rsidR="00DB6A20" w:rsidRDefault="0088652D" w:rsidP="0088652D">
      <w:pPr>
        <w:pStyle w:val="libNormal"/>
        <w:rPr>
          <w:rtl/>
          <w:lang w:bidi="fa-IR"/>
        </w:rPr>
      </w:pPr>
      <w:r>
        <w:rPr>
          <w:rtl/>
          <w:lang w:bidi="fa-IR"/>
        </w:rPr>
        <w:t xml:space="preserve">وفي نور العين للإسفرايني قال : قالت هند زوجة يزيد : </w:t>
      </w:r>
      <w:r w:rsidR="003B6559">
        <w:rPr>
          <w:rtl/>
          <w:lang w:bidi="fa-IR"/>
        </w:rPr>
        <w:t>لمـّا</w:t>
      </w:r>
      <w:r>
        <w:rPr>
          <w:rtl/>
          <w:lang w:bidi="fa-IR"/>
        </w:rPr>
        <w:t xml:space="preserve"> أخذت مضجعي تلك الليلة رأيتُ في منامي كأنّ أبواب السماء قد فُتحت</w:t>
      </w:r>
      <w:r w:rsidR="009D3EAD">
        <w:rPr>
          <w:rtl/>
          <w:lang w:bidi="fa-IR"/>
        </w:rPr>
        <w:t xml:space="preserve">، </w:t>
      </w:r>
      <w:r>
        <w:rPr>
          <w:rtl/>
          <w:lang w:bidi="fa-IR"/>
        </w:rPr>
        <w:t>والملائكة بأجمعهم قد نزلوا</w:t>
      </w:r>
      <w:r w:rsidR="009D3EAD">
        <w:rPr>
          <w:rtl/>
          <w:lang w:bidi="fa-IR"/>
        </w:rPr>
        <w:t xml:space="preserve">، </w:t>
      </w:r>
      <w:r>
        <w:rPr>
          <w:rtl/>
          <w:lang w:bidi="fa-IR"/>
        </w:rPr>
        <w:t>وهم يدخلون إلى الرأس ويقولون : السلام عليك يا أبا عبد الله</w:t>
      </w:r>
      <w:r w:rsidR="009D3EAD">
        <w:rPr>
          <w:rtl/>
          <w:lang w:bidi="fa-IR"/>
        </w:rPr>
        <w:t xml:space="preserve">، </w:t>
      </w:r>
      <w:r>
        <w:rPr>
          <w:rtl/>
          <w:lang w:bidi="fa-IR"/>
        </w:rPr>
        <w:t>فبينما أنا كذلك إذ نظرتُ إلى سحابةٍ قد نزلت من السماء , وفيها رجالٌ كثيرة</w:t>
      </w:r>
      <w:r w:rsidR="009D3EAD">
        <w:rPr>
          <w:rtl/>
          <w:lang w:bidi="fa-IR"/>
        </w:rPr>
        <w:t xml:space="preserve">، </w:t>
      </w:r>
      <w:r>
        <w:rPr>
          <w:rtl/>
          <w:lang w:bidi="fa-IR"/>
        </w:rPr>
        <w:t>وبينهما رجلٌ قمري اللون</w:t>
      </w:r>
      <w:r w:rsidR="009D3EAD">
        <w:rPr>
          <w:rtl/>
          <w:lang w:bidi="fa-IR"/>
        </w:rPr>
        <w:t xml:space="preserve">، </w:t>
      </w:r>
      <w:r>
        <w:rPr>
          <w:rtl/>
          <w:lang w:bidi="fa-IR"/>
        </w:rPr>
        <w:t>فأقبل حتّى دنا من رأس الحسين (</w:t>
      </w:r>
      <w:r w:rsidR="0096185B" w:rsidRPr="0096185B">
        <w:rPr>
          <w:rStyle w:val="libAlaemChar"/>
          <w:rtl/>
        </w:rPr>
        <w:t>عليه‌السلام</w:t>
      </w:r>
      <w:r>
        <w:rPr>
          <w:rtl/>
          <w:lang w:bidi="fa-IR"/>
        </w:rPr>
        <w:t>) وانكبَّ عليها وهو يقول : (( السلام عليك يا ولدي , قتلوك ! ومن شرب الماء منعوك ! أتراهم ما عرفوك ! أنا جدّك المصطفى</w:t>
      </w:r>
      <w:r w:rsidR="009D3EAD">
        <w:rPr>
          <w:rtl/>
          <w:lang w:bidi="fa-IR"/>
        </w:rPr>
        <w:t xml:space="preserve">، </w:t>
      </w:r>
      <w:r>
        <w:rPr>
          <w:rtl/>
          <w:lang w:bidi="fa-IR"/>
        </w:rPr>
        <w:t>وهذا أبوك علي المرتضى</w:t>
      </w:r>
      <w:r w:rsidR="009D3EAD">
        <w:rPr>
          <w:rtl/>
          <w:lang w:bidi="fa-IR"/>
        </w:rPr>
        <w:t xml:space="preserve">، </w:t>
      </w:r>
      <w:r>
        <w:rPr>
          <w:rtl/>
          <w:lang w:bidi="fa-IR"/>
        </w:rPr>
        <w:t>وهذا أخوك الحسن</w:t>
      </w:r>
      <w:r w:rsidR="009D3EAD">
        <w:rPr>
          <w:rtl/>
          <w:lang w:bidi="fa-IR"/>
        </w:rPr>
        <w:t xml:space="preserve">، </w:t>
      </w:r>
      <w:r>
        <w:rPr>
          <w:rtl/>
          <w:lang w:bidi="fa-IR"/>
        </w:rPr>
        <w:t>وهذا عمُّك جعفر ))</w:t>
      </w:r>
      <w:r w:rsidR="00DB6A20">
        <w:rPr>
          <w:rtl/>
          <w:lang w:bidi="fa-IR"/>
        </w:rPr>
        <w:t>.</w:t>
      </w:r>
    </w:p>
    <w:p w:rsidR="00DB6A20" w:rsidRDefault="0088652D" w:rsidP="0088652D">
      <w:pPr>
        <w:pStyle w:val="libNormal"/>
        <w:rPr>
          <w:lang w:bidi="fa-IR"/>
        </w:rPr>
      </w:pPr>
      <w:r>
        <w:rPr>
          <w:rtl/>
          <w:lang w:bidi="fa-IR"/>
        </w:rPr>
        <w:t>وهكذا إلى آخرهم</w:t>
      </w:r>
      <w:r w:rsidR="009D3EAD">
        <w:rPr>
          <w:rtl/>
          <w:lang w:bidi="fa-IR"/>
        </w:rPr>
        <w:t xml:space="preserve">، </w:t>
      </w:r>
      <w:r>
        <w:rPr>
          <w:rtl/>
          <w:lang w:bidi="fa-IR"/>
        </w:rPr>
        <w:t>فعند ذلك ارتعتُ</w:t>
      </w:r>
      <w:r w:rsidR="009D3EAD">
        <w:rPr>
          <w:rtl/>
          <w:lang w:bidi="fa-IR"/>
        </w:rPr>
        <w:t xml:space="preserve">، </w:t>
      </w:r>
      <w:r>
        <w:rPr>
          <w:rtl/>
          <w:lang w:bidi="fa-IR"/>
        </w:rPr>
        <w:t>فانتبهت من نومي</w:t>
      </w:r>
      <w:r w:rsidR="009D3EAD">
        <w:rPr>
          <w:rtl/>
          <w:lang w:bidi="fa-IR"/>
        </w:rPr>
        <w:t xml:space="preserve">، </w:t>
      </w:r>
      <w:r>
        <w:rPr>
          <w:rtl/>
          <w:lang w:bidi="fa-IR"/>
        </w:rPr>
        <w:t>وطلبتُ زوجي فوجدته في مكانٍ مظلم</w:t>
      </w:r>
      <w:r w:rsidR="009D3EAD">
        <w:rPr>
          <w:rtl/>
          <w:lang w:bidi="fa-IR"/>
        </w:rPr>
        <w:t xml:space="preserve">، </w:t>
      </w:r>
      <w:r>
        <w:rPr>
          <w:rtl/>
          <w:lang w:bidi="fa-IR"/>
        </w:rPr>
        <w:t>وعلى وجهه بيديه يلطم</w:t>
      </w:r>
      <w:r w:rsidR="009D3EAD">
        <w:rPr>
          <w:rtl/>
          <w:lang w:bidi="fa-IR"/>
        </w:rPr>
        <w:t xml:space="preserve">، </w:t>
      </w:r>
      <w:r>
        <w:rPr>
          <w:rtl/>
          <w:lang w:bidi="fa-IR"/>
        </w:rPr>
        <w:t>ويقول : ما لي وللحسين ! فقلت له : اسكت حتّى أخبرك بما رأيت</w:t>
      </w:r>
      <w:r w:rsidR="007E6BC8">
        <w:rPr>
          <w:rtl/>
          <w:lang w:bidi="fa-IR"/>
        </w:rPr>
        <w:t>.</w:t>
      </w:r>
      <w:r>
        <w:rPr>
          <w:rtl/>
          <w:lang w:bidi="fa-IR"/>
        </w:rPr>
        <w:t xml:space="preserve"> فسكت</w:t>
      </w:r>
      <w:r w:rsidR="009D3EAD">
        <w:rPr>
          <w:rtl/>
          <w:lang w:bidi="fa-IR"/>
        </w:rPr>
        <w:t xml:space="preserve">، </w:t>
      </w:r>
      <w:r>
        <w:rPr>
          <w:rtl/>
          <w:lang w:bidi="fa-IR"/>
        </w:rPr>
        <w:t>ثمّ قصصتُ عليه الرؤيا</w:t>
      </w:r>
      <w:r w:rsidR="009D3EAD">
        <w:rPr>
          <w:rtl/>
          <w:lang w:bidi="fa-IR"/>
        </w:rPr>
        <w:t xml:space="preserve">، </w:t>
      </w:r>
      <w:r>
        <w:rPr>
          <w:rtl/>
          <w:lang w:bidi="fa-IR"/>
        </w:rPr>
        <w:t>وهو منكس رأسه</w:t>
      </w:r>
      <w:r w:rsidR="009D3EAD">
        <w:rPr>
          <w:rtl/>
          <w:lang w:bidi="fa-IR"/>
        </w:rPr>
        <w:t xml:space="preserve">، </w:t>
      </w:r>
      <w:r>
        <w:rPr>
          <w:rtl/>
          <w:lang w:bidi="fa-IR"/>
        </w:rPr>
        <w:t>ف</w:t>
      </w:r>
      <w:r w:rsidR="003B6559">
        <w:rPr>
          <w:rtl/>
          <w:lang w:bidi="fa-IR"/>
        </w:rPr>
        <w:t>لمـّا</w:t>
      </w:r>
      <w:r>
        <w:rPr>
          <w:rtl/>
          <w:lang w:bidi="fa-IR"/>
        </w:rPr>
        <w:t xml:space="preserve"> استتممت خرج ودعا</w:t>
      </w:r>
    </w:p>
    <w:p w:rsidR="0088652D" w:rsidRDefault="0096185B" w:rsidP="0096185B">
      <w:pPr>
        <w:pStyle w:val="libLine"/>
        <w:rPr>
          <w:lang w:bidi="fa-IR"/>
        </w:rPr>
      </w:pPr>
      <w:r>
        <w:rPr>
          <w:rtl/>
          <w:lang w:bidi="fa-IR"/>
        </w:rPr>
        <w:t>____________________</w:t>
      </w:r>
    </w:p>
    <w:p w:rsidR="00DB6A20" w:rsidRDefault="0088652D" w:rsidP="005E1155">
      <w:pPr>
        <w:pStyle w:val="libFootnote0"/>
        <w:rPr>
          <w:rtl/>
          <w:lang w:bidi="fa-IR"/>
        </w:rPr>
      </w:pPr>
      <w:r w:rsidRPr="005E1155">
        <w:rPr>
          <w:rtl/>
        </w:rPr>
        <w:t>(1)</w:t>
      </w:r>
      <w:r>
        <w:rPr>
          <w:rtl/>
          <w:lang w:bidi="fa-IR"/>
        </w:rPr>
        <w:t xml:space="preserve"> كتاب نور العين في مشهد الحسين (</w:t>
      </w:r>
      <w:r w:rsidR="0096185B" w:rsidRPr="005E1155">
        <w:rPr>
          <w:rStyle w:val="libFootnoteAlaemChar"/>
          <w:rtl/>
        </w:rPr>
        <w:t>عليه‌السلام</w:t>
      </w:r>
      <w:r>
        <w:rPr>
          <w:rtl/>
          <w:lang w:bidi="fa-IR"/>
        </w:rPr>
        <w:t xml:space="preserve">) / 71 </w:t>
      </w:r>
      <w:r w:rsidR="0096185B">
        <w:rPr>
          <w:rtl/>
          <w:lang w:bidi="fa-IR"/>
        </w:rPr>
        <w:t>-</w:t>
      </w:r>
      <w:r>
        <w:rPr>
          <w:rtl/>
          <w:lang w:bidi="fa-IR"/>
        </w:rPr>
        <w:t xml:space="preserve"> 72</w:t>
      </w:r>
      <w:r w:rsidR="009D3EAD">
        <w:rPr>
          <w:rtl/>
          <w:lang w:bidi="fa-IR"/>
        </w:rPr>
        <w:t xml:space="preserve">، </w:t>
      </w:r>
      <w:r>
        <w:rPr>
          <w:rtl/>
          <w:lang w:bidi="fa-IR"/>
        </w:rPr>
        <w:t>وفي ط / 61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E1155">
      <w:pPr>
        <w:pStyle w:val="libNormal0"/>
        <w:rPr>
          <w:rtl/>
          <w:lang w:bidi="fa-IR"/>
        </w:rPr>
      </w:pPr>
      <w:r>
        <w:rPr>
          <w:rtl/>
          <w:lang w:bidi="fa-IR"/>
        </w:rPr>
        <w:lastRenderedPageBreak/>
        <w:t>بعلي وإخوته</w:t>
      </w:r>
      <w:r w:rsidR="009D3EAD">
        <w:rPr>
          <w:rtl/>
          <w:lang w:bidi="fa-IR"/>
        </w:rPr>
        <w:t xml:space="preserve">، </w:t>
      </w:r>
      <w:r>
        <w:rPr>
          <w:rtl/>
          <w:lang w:bidi="fa-IR"/>
        </w:rPr>
        <w:t>وقال لهم : أيُّهما أحبُّ إليكم ؛ المقام عندي ولكم الجائزة</w:t>
      </w:r>
      <w:r w:rsidR="009D3EAD">
        <w:rPr>
          <w:rtl/>
          <w:lang w:bidi="fa-IR"/>
        </w:rPr>
        <w:t xml:space="preserve">، </w:t>
      </w:r>
      <w:r>
        <w:rPr>
          <w:rtl/>
          <w:lang w:bidi="fa-IR"/>
        </w:rPr>
        <w:t>أمْ المسير إلى مكة والمدينة ؟ فقالوا : يا يزيد , نحن</w:t>
      </w:r>
      <w:r w:rsidR="007E6BC8">
        <w:rPr>
          <w:rtl/>
          <w:lang w:bidi="fa-IR"/>
        </w:rPr>
        <w:t>.</w:t>
      </w:r>
      <w:r>
        <w:rPr>
          <w:rtl/>
          <w:lang w:bidi="fa-IR"/>
        </w:rPr>
        <w:t>... إلخ</w:t>
      </w:r>
      <w:r w:rsidRPr="0096185B">
        <w:rPr>
          <w:rStyle w:val="libFootnotenumChar"/>
          <w:rtl/>
        </w:rPr>
        <w:t>(1)</w:t>
      </w:r>
      <w:r w:rsidR="00DB6A20">
        <w:rPr>
          <w:rtl/>
          <w:lang w:bidi="fa-IR"/>
        </w:rPr>
        <w:t>.</w:t>
      </w:r>
    </w:p>
    <w:p w:rsidR="0088652D" w:rsidRDefault="0088652D" w:rsidP="005E1155">
      <w:pPr>
        <w:pStyle w:val="libBold1"/>
        <w:rPr>
          <w:lang w:bidi="fa-IR"/>
        </w:rPr>
      </w:pPr>
      <w:r>
        <w:rPr>
          <w:rtl/>
          <w:lang w:bidi="fa-IR"/>
        </w:rPr>
        <w:t>ما جرى بين يزيد (لعنه الله) مع عمر ابن الإمام الحسن (</w:t>
      </w:r>
      <w:r w:rsidR="0096185B" w:rsidRPr="0096185B">
        <w:rPr>
          <w:rStyle w:val="libAlaemChar"/>
          <w:rtl/>
        </w:rPr>
        <w:t>عليه‌السلام</w:t>
      </w:r>
      <w:r>
        <w:rPr>
          <w:rtl/>
          <w:lang w:bidi="fa-IR"/>
        </w:rPr>
        <w:t>) عندما طلب منه أن يصارع ابنه خالداً</w:t>
      </w:r>
    </w:p>
    <w:p w:rsidR="00DB6A20" w:rsidRDefault="0088652D" w:rsidP="0088652D">
      <w:pPr>
        <w:pStyle w:val="libNormal"/>
        <w:rPr>
          <w:lang w:bidi="fa-IR"/>
        </w:rPr>
      </w:pPr>
      <w:r>
        <w:rPr>
          <w:rtl/>
          <w:lang w:bidi="fa-IR"/>
        </w:rPr>
        <w:t>روى البلاذري قال : ثمّ 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فحمل رأسه إلى يزيد</w:t>
      </w:r>
      <w:r w:rsidR="009D3EAD">
        <w:rPr>
          <w:rtl/>
          <w:lang w:bidi="fa-IR"/>
        </w:rPr>
        <w:t xml:space="preserve">، </w:t>
      </w:r>
      <w:r>
        <w:rPr>
          <w:rtl/>
          <w:lang w:bidi="fa-IR"/>
        </w:rPr>
        <w:t>وحملنا</w:t>
      </w:r>
      <w:r w:rsidR="009D3EAD">
        <w:rPr>
          <w:rtl/>
          <w:lang w:bidi="fa-IR"/>
        </w:rPr>
        <w:t xml:space="preserve">، </w:t>
      </w:r>
      <w:r>
        <w:rPr>
          <w:rtl/>
          <w:lang w:bidi="fa-IR"/>
        </w:rPr>
        <w:t>فأقعدني يزيد في حجره</w:t>
      </w:r>
      <w:r w:rsidR="009D3EAD">
        <w:rPr>
          <w:rtl/>
          <w:lang w:bidi="fa-IR"/>
        </w:rPr>
        <w:t xml:space="preserve">، </w:t>
      </w:r>
      <w:r>
        <w:rPr>
          <w:rtl/>
          <w:lang w:bidi="fa-IR"/>
        </w:rPr>
        <w:t>وأقعد ابناً له في حجره</w:t>
      </w:r>
      <w:r w:rsidR="009D3EAD">
        <w:rPr>
          <w:rtl/>
          <w:lang w:bidi="fa-IR"/>
        </w:rPr>
        <w:t xml:space="preserve">، </w:t>
      </w:r>
      <w:r>
        <w:rPr>
          <w:rtl/>
          <w:lang w:bidi="fa-IR"/>
        </w:rPr>
        <w:t>ثمّ قال لي : أتصارعه ؟</w:t>
      </w:r>
    </w:p>
    <w:p w:rsidR="00DB6A20" w:rsidRDefault="0088652D" w:rsidP="0088652D">
      <w:pPr>
        <w:pStyle w:val="libNormal"/>
        <w:rPr>
          <w:rtl/>
          <w:lang w:bidi="fa-IR"/>
        </w:rPr>
      </w:pPr>
      <w:r>
        <w:rPr>
          <w:rtl/>
          <w:lang w:bidi="fa-IR"/>
        </w:rPr>
        <w:t>فقلت : أعطني سكيناً وأعطيه سكيناً</w:t>
      </w:r>
      <w:r w:rsidR="009D3EAD">
        <w:rPr>
          <w:rtl/>
          <w:lang w:bidi="fa-IR"/>
        </w:rPr>
        <w:t xml:space="preserve">، </w:t>
      </w:r>
      <w:r>
        <w:rPr>
          <w:rtl/>
          <w:lang w:bidi="fa-IR"/>
        </w:rPr>
        <w:t>ودعني وإيّاه</w:t>
      </w:r>
      <w:r w:rsidR="00DB6A20">
        <w:rPr>
          <w:rtl/>
          <w:lang w:bidi="fa-IR"/>
        </w:rPr>
        <w:t>.</w:t>
      </w:r>
    </w:p>
    <w:p w:rsidR="00DB6A20" w:rsidRDefault="0088652D" w:rsidP="0088652D">
      <w:pPr>
        <w:pStyle w:val="libNormal"/>
        <w:rPr>
          <w:rtl/>
          <w:lang w:bidi="fa-IR"/>
        </w:rPr>
      </w:pPr>
      <w:r>
        <w:rPr>
          <w:rtl/>
          <w:lang w:bidi="fa-IR"/>
        </w:rPr>
        <w:t>فقال : ما تدعون عداوتنا صغاراً وكباراً</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وفي الأخبار الطوال</w:t>
      </w:r>
      <w:r w:rsidR="009D3EAD">
        <w:rPr>
          <w:rtl/>
          <w:lang w:bidi="fa-IR"/>
        </w:rPr>
        <w:t xml:space="preserve">، </w:t>
      </w:r>
      <w:r>
        <w:rPr>
          <w:rtl/>
          <w:lang w:bidi="fa-IR"/>
        </w:rPr>
        <w:t>قال الدينوري : فقال (يزيد) ذات يوم لعمر بن الحسين : هل تصارع ابني هذا ؟ يعني خالداً</w:t>
      </w:r>
      <w:r w:rsidR="009D3EAD">
        <w:rPr>
          <w:rtl/>
          <w:lang w:bidi="fa-IR"/>
        </w:rPr>
        <w:t xml:space="preserve">، </w:t>
      </w:r>
      <w:r>
        <w:rPr>
          <w:rtl/>
          <w:lang w:bidi="fa-IR"/>
        </w:rPr>
        <w:t>وكان من أقرانه</w:t>
      </w:r>
      <w:r w:rsidR="00DB6A20">
        <w:rPr>
          <w:rtl/>
          <w:lang w:bidi="fa-IR"/>
        </w:rPr>
        <w:t>.</w:t>
      </w:r>
    </w:p>
    <w:p w:rsidR="00686E08" w:rsidRDefault="0088652D" w:rsidP="0088652D">
      <w:pPr>
        <w:pStyle w:val="libNormal"/>
        <w:rPr>
          <w:lang w:bidi="fa-IR"/>
        </w:rPr>
      </w:pPr>
      <w:r>
        <w:rPr>
          <w:rtl/>
          <w:lang w:bidi="fa-IR"/>
        </w:rPr>
        <w:t>فقال عمر : بل أعطني سيفاً وأعطه سيفاً حتّى اُقاتله</w:t>
      </w:r>
      <w:r w:rsidR="009D3EAD">
        <w:rPr>
          <w:rtl/>
          <w:lang w:bidi="fa-IR"/>
        </w:rPr>
        <w:t xml:space="preserve">، </w:t>
      </w:r>
      <w:r>
        <w:rPr>
          <w:rtl/>
          <w:lang w:bidi="fa-IR"/>
        </w:rPr>
        <w:t>فتنظر أينا أصبر</w:t>
      </w:r>
      <w:r w:rsidR="007E6BC8">
        <w:rPr>
          <w:rtl/>
          <w:lang w:bidi="fa-IR"/>
        </w:rPr>
        <w:t>.</w:t>
      </w:r>
      <w:r>
        <w:rPr>
          <w:rtl/>
          <w:lang w:bidi="fa-IR"/>
        </w:rPr>
        <w:t xml:space="preserve"> فضمّه يزيد إليه</w:t>
      </w:r>
      <w:r w:rsidR="009D3EAD">
        <w:rPr>
          <w:rtl/>
          <w:lang w:bidi="fa-IR"/>
        </w:rPr>
        <w:t xml:space="preserve">، </w:t>
      </w:r>
      <w:r>
        <w:rPr>
          <w:rtl/>
          <w:lang w:bidi="fa-IR"/>
        </w:rPr>
        <w:t>وقال :</w:t>
      </w:r>
    </w:p>
    <w:tbl>
      <w:tblPr>
        <w:tblStyle w:val="TableGrid"/>
        <w:bidiVisual/>
        <w:tblW w:w="4562" w:type="pct"/>
        <w:tblInd w:w="384" w:type="dxa"/>
        <w:tblLook w:val="01E0"/>
      </w:tblPr>
      <w:tblGrid>
        <w:gridCol w:w="3999"/>
        <w:gridCol w:w="285"/>
        <w:gridCol w:w="3960"/>
      </w:tblGrid>
      <w:tr w:rsidR="005E1155" w:rsidTr="005E1155">
        <w:trPr>
          <w:trHeight w:val="350"/>
        </w:trPr>
        <w:tc>
          <w:tcPr>
            <w:tcW w:w="3920" w:type="dxa"/>
            <w:shd w:val="clear" w:color="auto" w:fill="auto"/>
          </w:tcPr>
          <w:p w:rsidR="005E1155" w:rsidRDefault="005E1155" w:rsidP="005E1155">
            <w:pPr>
              <w:pStyle w:val="libPoem"/>
            </w:pPr>
            <w:r>
              <w:rPr>
                <w:rtl/>
                <w:lang w:bidi="fa-IR"/>
              </w:rPr>
              <w:t>شنشنةٌ أعرفُها من أخزم</w:t>
            </w:r>
            <w:r w:rsidRPr="00725071">
              <w:rPr>
                <w:rStyle w:val="libPoemTiniChar0"/>
                <w:rtl/>
              </w:rPr>
              <w:br/>
              <w:t> </w:t>
            </w:r>
          </w:p>
        </w:tc>
        <w:tc>
          <w:tcPr>
            <w:tcW w:w="279" w:type="dxa"/>
            <w:shd w:val="clear" w:color="auto" w:fill="auto"/>
          </w:tcPr>
          <w:p w:rsidR="005E1155" w:rsidRDefault="005E1155" w:rsidP="005E1155">
            <w:pPr>
              <w:pStyle w:val="libPoem"/>
              <w:rPr>
                <w:rtl/>
              </w:rPr>
            </w:pPr>
          </w:p>
        </w:tc>
        <w:tc>
          <w:tcPr>
            <w:tcW w:w="3881" w:type="dxa"/>
            <w:shd w:val="clear" w:color="auto" w:fill="auto"/>
          </w:tcPr>
          <w:p w:rsidR="005E1155" w:rsidRDefault="005E1155" w:rsidP="005E1155">
            <w:pPr>
              <w:pStyle w:val="libPoem"/>
            </w:pPr>
            <w:r>
              <w:rPr>
                <w:rtl/>
                <w:lang w:bidi="fa-IR"/>
              </w:rPr>
              <w:t>هل تلد الحيّة إلّا حيّة</w:t>
            </w:r>
            <w:r w:rsidRPr="0096185B">
              <w:rPr>
                <w:rStyle w:val="libFootnotenumChar"/>
                <w:rtl/>
              </w:rPr>
              <w:t>(3)</w:t>
            </w:r>
            <w:r w:rsidRPr="00725071">
              <w:rPr>
                <w:rStyle w:val="libPoemTiniChar0"/>
                <w:rtl/>
              </w:rPr>
              <w:br/>
              <w:t> </w:t>
            </w:r>
          </w:p>
        </w:tc>
      </w:tr>
    </w:tbl>
    <w:p w:rsidR="00DB6A20" w:rsidRDefault="0088652D" w:rsidP="0088652D">
      <w:pPr>
        <w:pStyle w:val="libNormal"/>
        <w:rPr>
          <w:rtl/>
          <w:lang w:bidi="fa-IR"/>
        </w:rPr>
      </w:pPr>
      <w:r>
        <w:rPr>
          <w:rtl/>
          <w:lang w:bidi="fa-IR"/>
        </w:rPr>
        <w:t>وفي مقتل الخوارزمي قال : ودعا عمر بن الحسن بن علي</w:t>
      </w:r>
      <w:r w:rsidR="009D3EAD">
        <w:rPr>
          <w:rtl/>
          <w:lang w:bidi="fa-IR"/>
        </w:rPr>
        <w:t xml:space="preserve">، </w:t>
      </w:r>
      <w:r>
        <w:rPr>
          <w:rtl/>
          <w:lang w:bidi="fa-IR"/>
        </w:rPr>
        <w:t>وهو غلام صغير</w:t>
      </w:r>
      <w:r w:rsidR="009D3EAD">
        <w:rPr>
          <w:rtl/>
          <w:lang w:bidi="fa-IR"/>
        </w:rPr>
        <w:t xml:space="preserve">، </w:t>
      </w:r>
      <w:r>
        <w:rPr>
          <w:rtl/>
          <w:lang w:bidi="fa-IR"/>
        </w:rPr>
        <w:t>فقال لعمر بن الحسن : أتقاتل هذا الفتى ؟ يعني خالداً ابنه</w:t>
      </w:r>
      <w:r w:rsidR="00DB6A20">
        <w:rPr>
          <w:rtl/>
          <w:lang w:bidi="fa-IR"/>
        </w:rPr>
        <w:t>.</w:t>
      </w:r>
    </w:p>
    <w:p w:rsidR="00DB6A20" w:rsidRDefault="0088652D" w:rsidP="0088652D">
      <w:pPr>
        <w:pStyle w:val="libNormal"/>
        <w:rPr>
          <w:lang w:bidi="fa-IR"/>
        </w:rPr>
      </w:pPr>
      <w:r>
        <w:rPr>
          <w:rtl/>
          <w:lang w:bidi="fa-IR"/>
        </w:rPr>
        <w:t>قال : لا</w:t>
      </w:r>
      <w:r w:rsidR="009D3EAD">
        <w:rPr>
          <w:rtl/>
          <w:lang w:bidi="fa-IR"/>
        </w:rPr>
        <w:t xml:space="preserve">، </w:t>
      </w:r>
      <w:r>
        <w:rPr>
          <w:rtl/>
          <w:lang w:bidi="fa-IR"/>
        </w:rPr>
        <w:t>ولكن أعطني سكيناً وأعطه سكيناً</w:t>
      </w:r>
      <w:r w:rsidR="009D3EAD">
        <w:rPr>
          <w:rtl/>
          <w:lang w:bidi="fa-IR"/>
        </w:rPr>
        <w:t xml:space="preserve">، </w:t>
      </w:r>
      <w:r>
        <w:rPr>
          <w:rtl/>
          <w:lang w:bidi="fa-IR"/>
        </w:rPr>
        <w:t>ثمّ اُقاتله</w:t>
      </w:r>
      <w:r w:rsidR="007E6BC8">
        <w:rPr>
          <w:rtl/>
          <w:lang w:bidi="fa-IR"/>
        </w:rPr>
        <w:t>.</w:t>
      </w:r>
      <w:r>
        <w:rPr>
          <w:rtl/>
          <w:lang w:bidi="fa-IR"/>
        </w:rPr>
        <w:t xml:space="preserve"> فقام له يزيد</w:t>
      </w:r>
      <w:r w:rsidR="009D3EAD">
        <w:rPr>
          <w:rtl/>
          <w:lang w:bidi="fa-IR"/>
        </w:rPr>
        <w:t xml:space="preserve">، </w:t>
      </w:r>
      <w:r>
        <w:rPr>
          <w:rtl/>
          <w:lang w:bidi="fa-IR"/>
        </w:rPr>
        <w:t>وأخذه فضمَّه إليه</w:t>
      </w:r>
      <w:r w:rsidR="009D3EAD">
        <w:rPr>
          <w:rtl/>
          <w:lang w:bidi="fa-IR"/>
        </w:rPr>
        <w:t xml:space="preserve">، </w:t>
      </w:r>
      <w:r>
        <w:rPr>
          <w:rtl/>
          <w:lang w:bidi="fa-IR"/>
        </w:rPr>
        <w:t>ثمّ قال :</w:t>
      </w:r>
    </w:p>
    <w:p w:rsidR="0088652D" w:rsidRDefault="0096185B" w:rsidP="0096185B">
      <w:pPr>
        <w:pStyle w:val="libLine"/>
        <w:rPr>
          <w:lang w:bidi="fa-IR"/>
        </w:rPr>
      </w:pPr>
      <w:r>
        <w:rPr>
          <w:rtl/>
          <w:lang w:bidi="fa-IR"/>
        </w:rPr>
        <w:t>____________________</w:t>
      </w:r>
    </w:p>
    <w:p w:rsidR="00DB6A20" w:rsidRDefault="0088652D" w:rsidP="005E1155">
      <w:pPr>
        <w:pStyle w:val="libFootnote0"/>
        <w:rPr>
          <w:rtl/>
          <w:lang w:bidi="fa-IR"/>
        </w:rPr>
      </w:pPr>
      <w:r w:rsidRPr="005E1155">
        <w:rPr>
          <w:rtl/>
        </w:rPr>
        <w:t>(1)</w:t>
      </w:r>
      <w:r>
        <w:rPr>
          <w:rtl/>
          <w:lang w:bidi="fa-IR"/>
        </w:rPr>
        <w:t xml:space="preserve"> وتمامه نقلناه في العنوان السابق </w:t>
      </w:r>
      <w:r w:rsidR="0096185B">
        <w:rPr>
          <w:rtl/>
          <w:lang w:bidi="fa-IR"/>
        </w:rPr>
        <w:t>-</w:t>
      </w:r>
      <w:r>
        <w:rPr>
          <w:rtl/>
          <w:lang w:bidi="fa-IR"/>
        </w:rPr>
        <w:t xml:space="preserve"> كتاب نور العين في مشهد الحسين (</w:t>
      </w:r>
      <w:r w:rsidR="0096185B" w:rsidRPr="005E1155">
        <w:rPr>
          <w:rStyle w:val="libFootnoteAlaemChar"/>
          <w:rtl/>
        </w:rPr>
        <w:t>عليه‌السلام</w:t>
      </w:r>
      <w:r>
        <w:rPr>
          <w:rtl/>
          <w:lang w:bidi="fa-IR"/>
        </w:rPr>
        <w:t xml:space="preserve">) للإسفرايني / 71 </w:t>
      </w:r>
      <w:r w:rsidR="0096185B">
        <w:rPr>
          <w:rtl/>
          <w:lang w:bidi="fa-IR"/>
        </w:rPr>
        <w:t>-</w:t>
      </w:r>
      <w:r>
        <w:rPr>
          <w:rtl/>
          <w:lang w:bidi="fa-IR"/>
        </w:rPr>
        <w:t xml:space="preserve"> 72</w:t>
      </w:r>
      <w:r w:rsidR="009D3EAD">
        <w:rPr>
          <w:rtl/>
          <w:lang w:bidi="fa-IR"/>
        </w:rPr>
        <w:t xml:space="preserve">، </w:t>
      </w:r>
      <w:r>
        <w:rPr>
          <w:rtl/>
          <w:lang w:bidi="fa-IR"/>
        </w:rPr>
        <w:t>وفي ط / 61</w:t>
      </w:r>
      <w:r w:rsidR="00DB6A20">
        <w:rPr>
          <w:rtl/>
          <w:lang w:bidi="fa-IR"/>
        </w:rPr>
        <w:t>.</w:t>
      </w:r>
    </w:p>
    <w:p w:rsidR="00DB6A20" w:rsidRDefault="0088652D" w:rsidP="005E1155">
      <w:pPr>
        <w:pStyle w:val="libFootnote0"/>
        <w:rPr>
          <w:rtl/>
          <w:lang w:bidi="fa-IR"/>
        </w:rPr>
      </w:pPr>
      <w:r w:rsidRPr="005E1155">
        <w:rPr>
          <w:rtl/>
        </w:rPr>
        <w:t>(2)</w:t>
      </w:r>
      <w:r>
        <w:rPr>
          <w:rtl/>
          <w:lang w:bidi="fa-IR"/>
        </w:rPr>
        <w:t xml:space="preserve"> أنساب الأشراف </w:t>
      </w:r>
      <w:r w:rsidR="0096185B">
        <w:rPr>
          <w:rtl/>
          <w:lang w:bidi="fa-IR"/>
        </w:rPr>
        <w:t>-</w:t>
      </w:r>
      <w:r>
        <w:rPr>
          <w:rtl/>
          <w:lang w:bidi="fa-IR"/>
        </w:rPr>
        <w:t xml:space="preserve"> البلاذري 3 / 401</w:t>
      </w:r>
      <w:r w:rsidR="00DB6A20">
        <w:rPr>
          <w:rtl/>
          <w:lang w:bidi="fa-IR"/>
        </w:rPr>
        <w:t>.</w:t>
      </w:r>
    </w:p>
    <w:p w:rsidR="00DB6A20" w:rsidRDefault="0088652D" w:rsidP="005E1155">
      <w:pPr>
        <w:pStyle w:val="libFootnote0"/>
        <w:rPr>
          <w:rtl/>
          <w:lang w:bidi="fa-IR"/>
        </w:rPr>
      </w:pPr>
      <w:r w:rsidRPr="005E1155">
        <w:rPr>
          <w:rtl/>
        </w:rPr>
        <w:t>(3)</w:t>
      </w:r>
      <w:r>
        <w:rPr>
          <w:rtl/>
          <w:lang w:bidi="fa-IR"/>
        </w:rPr>
        <w:t xml:space="preserve"> الأخبار الطوال </w:t>
      </w:r>
      <w:r w:rsidR="0096185B">
        <w:rPr>
          <w:rtl/>
          <w:lang w:bidi="fa-IR"/>
        </w:rPr>
        <w:t>-</w:t>
      </w:r>
      <w:r>
        <w:rPr>
          <w:rtl/>
          <w:lang w:bidi="fa-IR"/>
        </w:rPr>
        <w:t xml:space="preserve"> الدينوري / 261</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5E1155" w:rsidTr="005E1155">
        <w:trPr>
          <w:trHeight w:val="350"/>
        </w:trPr>
        <w:tc>
          <w:tcPr>
            <w:tcW w:w="3920" w:type="dxa"/>
            <w:shd w:val="clear" w:color="auto" w:fill="auto"/>
          </w:tcPr>
          <w:p w:rsidR="005E1155" w:rsidRDefault="005E1155" w:rsidP="005E1155">
            <w:pPr>
              <w:pStyle w:val="libPoem"/>
            </w:pPr>
            <w:r>
              <w:rPr>
                <w:rtl/>
                <w:lang w:bidi="fa-IR"/>
              </w:rPr>
              <w:lastRenderedPageBreak/>
              <w:t>شنشنةٌ أعرفها من أخزم</w:t>
            </w:r>
            <w:r w:rsidRPr="00725071">
              <w:rPr>
                <w:rStyle w:val="libPoemTiniChar0"/>
                <w:rtl/>
              </w:rPr>
              <w:br/>
              <w:t> </w:t>
            </w:r>
          </w:p>
        </w:tc>
        <w:tc>
          <w:tcPr>
            <w:tcW w:w="279" w:type="dxa"/>
            <w:shd w:val="clear" w:color="auto" w:fill="auto"/>
          </w:tcPr>
          <w:p w:rsidR="005E1155" w:rsidRDefault="005E1155" w:rsidP="005E1155">
            <w:pPr>
              <w:pStyle w:val="libPoem"/>
              <w:rPr>
                <w:rtl/>
              </w:rPr>
            </w:pPr>
          </w:p>
        </w:tc>
        <w:tc>
          <w:tcPr>
            <w:tcW w:w="3881" w:type="dxa"/>
            <w:shd w:val="clear" w:color="auto" w:fill="auto"/>
          </w:tcPr>
          <w:p w:rsidR="005E1155" w:rsidRDefault="005E1155" w:rsidP="005E1155">
            <w:pPr>
              <w:pStyle w:val="libPoem"/>
            </w:pPr>
            <w:r>
              <w:rPr>
                <w:rtl/>
                <w:lang w:bidi="fa-IR"/>
              </w:rPr>
              <w:t>هل تلد الحيّة إلّا حيّة</w:t>
            </w:r>
            <w:r w:rsidRPr="0096185B">
              <w:rPr>
                <w:rStyle w:val="libFootnotenumChar"/>
                <w:rtl/>
              </w:rPr>
              <w:t>(1)</w:t>
            </w:r>
            <w:r w:rsidRPr="00725071">
              <w:rPr>
                <w:rStyle w:val="libPoemTiniChar0"/>
                <w:rtl/>
              </w:rPr>
              <w:br/>
              <w:t> </w:t>
            </w:r>
          </w:p>
        </w:tc>
      </w:tr>
    </w:tbl>
    <w:p w:rsidR="0088652D" w:rsidRDefault="0088652D" w:rsidP="0088652D">
      <w:pPr>
        <w:pStyle w:val="libNormal"/>
        <w:rPr>
          <w:lang w:bidi="fa-IR"/>
        </w:rPr>
      </w:pPr>
      <w:r>
        <w:rPr>
          <w:rtl/>
          <w:lang w:bidi="fa-IR"/>
        </w:rPr>
        <w:t>وفي مقتل الخوارزمي أيضاً قال : ثمّ إنّ يزيد أنزلهم بداره الخاصة</w:t>
      </w:r>
      <w:r w:rsidR="009D3EAD">
        <w:rPr>
          <w:rtl/>
          <w:lang w:bidi="fa-IR"/>
        </w:rPr>
        <w:t xml:space="preserve">، </w:t>
      </w:r>
      <w:r>
        <w:rPr>
          <w:rtl/>
          <w:lang w:bidi="fa-IR"/>
        </w:rPr>
        <w:t>فما كان يتغدّى ويتعشّى حتّى يحضر معه علي بن الحسين (</w:t>
      </w:r>
      <w:r w:rsidR="0096185B" w:rsidRPr="0096185B">
        <w:rPr>
          <w:rStyle w:val="libAlaemChar"/>
          <w:rtl/>
        </w:rPr>
        <w:t>عليه‌السلام</w:t>
      </w:r>
      <w:r>
        <w:rPr>
          <w:rtl/>
          <w:lang w:bidi="fa-IR"/>
        </w:rPr>
        <w:t>) , ودعا يوماً خالداً ابنه ودعا عليّاً</w:t>
      </w:r>
      <w:r w:rsidRPr="0096185B">
        <w:rPr>
          <w:rStyle w:val="libFootnotenumChar"/>
          <w:rtl/>
        </w:rPr>
        <w:t>(2)</w:t>
      </w:r>
      <w:r>
        <w:rPr>
          <w:rtl/>
          <w:lang w:bidi="fa-IR"/>
        </w:rPr>
        <w:t xml:space="preserve"> , وهما صبيّان , فقال لعلي : أتقاتل هذا ؟</w:t>
      </w:r>
    </w:p>
    <w:p w:rsidR="00686E08" w:rsidRDefault="0088652D" w:rsidP="0088652D">
      <w:pPr>
        <w:pStyle w:val="libNormal"/>
        <w:rPr>
          <w:lang w:bidi="fa-IR"/>
        </w:rPr>
      </w:pPr>
      <w:r>
        <w:rPr>
          <w:rtl/>
          <w:lang w:bidi="fa-IR"/>
        </w:rPr>
        <w:t>قال : نعم</w:t>
      </w:r>
      <w:r w:rsidR="009D3EAD">
        <w:rPr>
          <w:rtl/>
          <w:lang w:bidi="fa-IR"/>
        </w:rPr>
        <w:t xml:space="preserve">، </w:t>
      </w:r>
      <w:r>
        <w:rPr>
          <w:rtl/>
          <w:lang w:bidi="fa-IR"/>
        </w:rPr>
        <w:t>أعطني سكيناً وأعطه سكيناً</w:t>
      </w:r>
      <w:r w:rsidR="009D3EAD">
        <w:rPr>
          <w:rtl/>
          <w:lang w:bidi="fa-IR"/>
        </w:rPr>
        <w:t xml:space="preserve">، </w:t>
      </w:r>
      <w:r>
        <w:rPr>
          <w:rtl/>
          <w:lang w:bidi="fa-IR"/>
        </w:rPr>
        <w:t>ثمّ نتقاتل</w:t>
      </w:r>
      <w:r w:rsidR="007E6BC8">
        <w:rPr>
          <w:rtl/>
          <w:lang w:bidi="fa-IR"/>
        </w:rPr>
        <w:t>.</w:t>
      </w:r>
      <w:r>
        <w:rPr>
          <w:rtl/>
          <w:lang w:bidi="fa-IR"/>
        </w:rPr>
        <w:t xml:space="preserve"> فأخذه وضمّه</w:t>
      </w:r>
      <w:r w:rsidR="009D3EAD">
        <w:rPr>
          <w:rtl/>
          <w:lang w:bidi="fa-IR"/>
        </w:rPr>
        <w:t xml:space="preserve">، </w:t>
      </w:r>
      <w:r>
        <w:rPr>
          <w:rtl/>
          <w:lang w:bidi="fa-IR"/>
        </w:rPr>
        <w:t>وقال :</w:t>
      </w:r>
    </w:p>
    <w:tbl>
      <w:tblPr>
        <w:tblStyle w:val="TableGrid"/>
        <w:bidiVisual/>
        <w:tblW w:w="4562" w:type="pct"/>
        <w:tblInd w:w="384" w:type="dxa"/>
        <w:tblLook w:val="01E0"/>
      </w:tblPr>
      <w:tblGrid>
        <w:gridCol w:w="3999"/>
        <w:gridCol w:w="285"/>
        <w:gridCol w:w="3960"/>
      </w:tblGrid>
      <w:tr w:rsidR="005E1155" w:rsidTr="005E1155">
        <w:trPr>
          <w:trHeight w:val="350"/>
        </w:trPr>
        <w:tc>
          <w:tcPr>
            <w:tcW w:w="3920" w:type="dxa"/>
            <w:shd w:val="clear" w:color="auto" w:fill="auto"/>
          </w:tcPr>
          <w:p w:rsidR="005E1155" w:rsidRDefault="005E1155" w:rsidP="005E1155">
            <w:pPr>
              <w:pStyle w:val="libPoem"/>
            </w:pPr>
            <w:r>
              <w:rPr>
                <w:rtl/>
                <w:lang w:bidi="fa-IR"/>
              </w:rPr>
              <w:t>شنشنةٌ أعرفها من أخزمِ</w:t>
            </w:r>
            <w:r w:rsidRPr="00725071">
              <w:rPr>
                <w:rStyle w:val="libPoemTiniChar0"/>
                <w:rtl/>
              </w:rPr>
              <w:br/>
              <w:t> </w:t>
            </w:r>
          </w:p>
        </w:tc>
        <w:tc>
          <w:tcPr>
            <w:tcW w:w="279" w:type="dxa"/>
            <w:shd w:val="clear" w:color="auto" w:fill="auto"/>
          </w:tcPr>
          <w:p w:rsidR="005E1155" w:rsidRDefault="005E1155" w:rsidP="005E1155">
            <w:pPr>
              <w:pStyle w:val="libPoem"/>
              <w:rPr>
                <w:rtl/>
              </w:rPr>
            </w:pPr>
          </w:p>
        </w:tc>
        <w:tc>
          <w:tcPr>
            <w:tcW w:w="3881" w:type="dxa"/>
            <w:shd w:val="clear" w:color="auto" w:fill="auto"/>
          </w:tcPr>
          <w:p w:rsidR="005E1155" w:rsidRDefault="005E1155" w:rsidP="005E1155">
            <w:pPr>
              <w:pStyle w:val="libPoem"/>
            </w:pPr>
            <w:r>
              <w:rPr>
                <w:rtl/>
                <w:lang w:bidi="fa-IR"/>
              </w:rPr>
              <w:t>هل يلدُ الأرقم إلّا الأرقم</w:t>
            </w:r>
            <w:r w:rsidRPr="0096185B">
              <w:rPr>
                <w:rStyle w:val="libFootnotenumChar"/>
                <w:rtl/>
              </w:rPr>
              <w:t>(3)</w:t>
            </w:r>
            <w:r w:rsidRPr="00725071">
              <w:rPr>
                <w:rStyle w:val="libPoemTiniChar0"/>
                <w:rtl/>
              </w:rPr>
              <w:br/>
              <w:t> </w:t>
            </w:r>
          </w:p>
        </w:tc>
      </w:tr>
    </w:tbl>
    <w:p w:rsidR="0088652D" w:rsidRDefault="0088652D" w:rsidP="00EF2922">
      <w:pPr>
        <w:pStyle w:val="libBold1"/>
        <w:rPr>
          <w:lang w:bidi="fa-IR"/>
        </w:rPr>
      </w:pPr>
      <w:r>
        <w:rPr>
          <w:rtl/>
          <w:lang w:bidi="fa-IR"/>
        </w:rPr>
        <w:t>من مواقف عبد الله بن جعفر (</w:t>
      </w:r>
      <w:r w:rsidR="0096185B" w:rsidRPr="0096185B">
        <w:rPr>
          <w:rStyle w:val="libAlaemChar"/>
          <w:rtl/>
        </w:rPr>
        <w:t>عليه‌السلام</w:t>
      </w:r>
      <w:r>
        <w:rPr>
          <w:rtl/>
          <w:lang w:bidi="fa-IR"/>
        </w:rPr>
        <w:t>) بعد مقتل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 xml:space="preserve">والخوارزمي </w:t>
      </w:r>
      <w:r w:rsidR="0096185B">
        <w:rPr>
          <w:rtl/>
          <w:lang w:bidi="fa-IR"/>
        </w:rPr>
        <w:t>-</w:t>
      </w:r>
      <w:r>
        <w:rPr>
          <w:rtl/>
          <w:lang w:bidi="fa-IR"/>
        </w:rPr>
        <w:t xml:space="preserve"> واللفظ للأول </w:t>
      </w:r>
      <w:r w:rsidR="0096185B">
        <w:rPr>
          <w:rtl/>
          <w:lang w:bidi="fa-IR"/>
        </w:rPr>
        <w:t>-</w:t>
      </w:r>
      <w:r>
        <w:rPr>
          <w:rtl/>
          <w:lang w:bidi="fa-IR"/>
        </w:rPr>
        <w:t xml:space="preserve"> قال : قال هشام : عن أبي مخنف</w:t>
      </w:r>
      <w:r w:rsidR="009D3EAD">
        <w:rPr>
          <w:rtl/>
          <w:lang w:bidi="fa-IR"/>
        </w:rPr>
        <w:t xml:space="preserve">، </w:t>
      </w:r>
      <w:r>
        <w:rPr>
          <w:rtl/>
          <w:lang w:bidi="fa-IR"/>
        </w:rPr>
        <w:t>عن سليمان بن أبي راشد</w:t>
      </w:r>
      <w:r w:rsidR="009D3EAD">
        <w:rPr>
          <w:rtl/>
          <w:lang w:bidi="fa-IR"/>
        </w:rPr>
        <w:t xml:space="preserve">، </w:t>
      </w:r>
      <w:r>
        <w:rPr>
          <w:rtl/>
          <w:lang w:bidi="fa-IR"/>
        </w:rPr>
        <w:t>عن عبد الرحمن بن عبيد أبي الكنود</w:t>
      </w:r>
      <w:r w:rsidR="009D3EAD">
        <w:rPr>
          <w:rtl/>
          <w:lang w:bidi="fa-IR"/>
        </w:rPr>
        <w:t xml:space="preserve">، </w:t>
      </w:r>
      <w:r>
        <w:rPr>
          <w:rtl/>
          <w:lang w:bidi="fa-IR"/>
        </w:rPr>
        <w:t xml:space="preserve">قال : </w:t>
      </w:r>
      <w:r w:rsidR="003B6559">
        <w:rPr>
          <w:rtl/>
          <w:lang w:bidi="fa-IR"/>
        </w:rPr>
        <w:t>لمـّا</w:t>
      </w:r>
      <w:r>
        <w:rPr>
          <w:rtl/>
          <w:lang w:bidi="fa-IR"/>
        </w:rPr>
        <w:t xml:space="preserve"> بلغ عبد الله بن جعفر بن أبي طالب (</w:t>
      </w:r>
      <w:r w:rsidR="0096185B" w:rsidRPr="0096185B">
        <w:rPr>
          <w:rStyle w:val="libAlaemChar"/>
          <w:rtl/>
        </w:rPr>
        <w:t>عليه‌السلام</w:t>
      </w:r>
      <w:r>
        <w:rPr>
          <w:rtl/>
          <w:lang w:bidi="fa-IR"/>
        </w:rPr>
        <w:t>) مقتل ابنيه مع الحسين (</w:t>
      </w:r>
      <w:r w:rsidR="0096185B" w:rsidRPr="0096185B">
        <w:rPr>
          <w:rStyle w:val="libAlaemChar"/>
          <w:rtl/>
        </w:rPr>
        <w:t>عليه‌السلام</w:t>
      </w:r>
      <w:r>
        <w:rPr>
          <w:rtl/>
          <w:lang w:bidi="fa-IR"/>
        </w:rPr>
        <w:t>) دخل عليه بعض مواليه , والناس يعزّونه</w:t>
      </w:r>
      <w:r w:rsidR="00DB6A20">
        <w:rPr>
          <w:rtl/>
          <w:lang w:bidi="fa-IR"/>
        </w:rPr>
        <w:t>.</w:t>
      </w:r>
    </w:p>
    <w:p w:rsidR="00DB6A20" w:rsidRDefault="0088652D" w:rsidP="0088652D">
      <w:pPr>
        <w:pStyle w:val="libNormal"/>
        <w:rPr>
          <w:rtl/>
          <w:lang w:bidi="fa-IR"/>
        </w:rPr>
      </w:pPr>
      <w:r>
        <w:rPr>
          <w:rtl/>
          <w:lang w:bidi="fa-IR"/>
        </w:rPr>
        <w:t xml:space="preserve">قال : ولا أظنّ مولاه ذلك </w:t>
      </w:r>
      <w:r w:rsidR="00EE59C8">
        <w:rPr>
          <w:rtl/>
          <w:lang w:bidi="fa-IR"/>
        </w:rPr>
        <w:t>إلّا</w:t>
      </w:r>
      <w:r>
        <w:rPr>
          <w:rtl/>
          <w:lang w:bidi="fa-IR"/>
        </w:rPr>
        <w:t xml:space="preserve"> أبا اللسلاس , فقال : هذا ما لقينا ودخل علينا من الحسين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lang w:bidi="fa-IR"/>
        </w:rPr>
      </w:pPr>
      <w:r>
        <w:rPr>
          <w:rtl/>
          <w:lang w:bidi="fa-IR"/>
        </w:rPr>
        <w:t>قال : فحذفه عبد الله بن جعفر بنعله</w:t>
      </w:r>
      <w:r w:rsidR="009D3EAD">
        <w:rPr>
          <w:rtl/>
          <w:lang w:bidi="fa-IR"/>
        </w:rPr>
        <w:t xml:space="preserve">، </w:t>
      </w:r>
      <w:r>
        <w:rPr>
          <w:rtl/>
          <w:lang w:bidi="fa-IR"/>
        </w:rPr>
        <w:t>ثمّ قال : يابن اللخناء , أللحسين (</w:t>
      </w:r>
      <w:r w:rsidR="0096185B" w:rsidRPr="0096185B">
        <w:rPr>
          <w:rStyle w:val="libAlaemChar"/>
          <w:rtl/>
        </w:rPr>
        <w:t>عليه‌السلام</w:t>
      </w:r>
      <w:r>
        <w:rPr>
          <w:rtl/>
          <w:lang w:bidi="fa-IR"/>
        </w:rPr>
        <w:t xml:space="preserve">) تقول هذا ؟ والله لو شهدته لأحببت </w:t>
      </w:r>
      <w:r w:rsidR="00EE59C8">
        <w:rPr>
          <w:rtl/>
          <w:lang w:bidi="fa-IR"/>
        </w:rPr>
        <w:t>إلّا</w:t>
      </w:r>
      <w:r>
        <w:rPr>
          <w:rtl/>
          <w:lang w:bidi="fa-IR"/>
        </w:rPr>
        <w:t xml:space="preserve"> اُفارقه حتّى اُقتل معه</w:t>
      </w:r>
      <w:r w:rsidR="007E6BC8">
        <w:rPr>
          <w:rtl/>
          <w:lang w:bidi="fa-IR"/>
        </w:rPr>
        <w:t>.</w:t>
      </w:r>
      <w:r>
        <w:rPr>
          <w:rtl/>
          <w:lang w:bidi="fa-IR"/>
        </w:rPr>
        <w:t xml:space="preserve"> والله إنّه لممَّا يسخي بنفسي عنهما</w:t>
      </w:r>
      <w:r w:rsidR="009D3EAD">
        <w:rPr>
          <w:rtl/>
          <w:lang w:bidi="fa-IR"/>
        </w:rPr>
        <w:t xml:space="preserve">، </w:t>
      </w:r>
      <w:r>
        <w:rPr>
          <w:rtl/>
          <w:lang w:bidi="fa-IR"/>
        </w:rPr>
        <w:t>ويهوَّن عليَّ المصاب بهما أنّهما اُصيبا مع أخي وابن عمِّي , مواسين له , صابرين معه</w:t>
      </w:r>
      <w:r w:rsidR="007E6BC8">
        <w:rPr>
          <w:rtl/>
          <w:lang w:bidi="fa-IR"/>
        </w:rPr>
        <w:t>.</w:t>
      </w:r>
      <w:r>
        <w:rPr>
          <w:rtl/>
          <w:lang w:bidi="fa-IR"/>
        </w:rPr>
        <w:t xml:space="preserve"> ثمّ أقبل على جلسائه فقال : الحمد لله (عزَّ وجلَّ) على مصرع</w:t>
      </w:r>
    </w:p>
    <w:p w:rsidR="0088652D" w:rsidRDefault="0096185B" w:rsidP="0096185B">
      <w:pPr>
        <w:pStyle w:val="libLine"/>
        <w:rPr>
          <w:lang w:bidi="fa-IR"/>
        </w:rPr>
      </w:pPr>
      <w:r>
        <w:rPr>
          <w:rtl/>
          <w:lang w:bidi="fa-IR"/>
        </w:rPr>
        <w:t>____________________</w:t>
      </w:r>
    </w:p>
    <w:p w:rsidR="00DB6A20" w:rsidRDefault="0088652D" w:rsidP="005E1155">
      <w:pPr>
        <w:pStyle w:val="libFootnote0"/>
        <w:rPr>
          <w:rtl/>
          <w:lang w:bidi="fa-IR"/>
        </w:rPr>
      </w:pPr>
      <w:r w:rsidRPr="005E1155">
        <w:rPr>
          <w:rtl/>
        </w:rPr>
        <w:t>(1)</w:t>
      </w:r>
      <w:r>
        <w:rPr>
          <w:rtl/>
          <w:lang w:bidi="fa-IR"/>
        </w:rPr>
        <w:t xml:space="preserve"> مقتل الحسين (</w:t>
      </w:r>
      <w:r w:rsidR="0096185B" w:rsidRPr="005E1155">
        <w:rPr>
          <w:rStyle w:val="libFootnoteAlaemChar"/>
          <w:rtl/>
        </w:rPr>
        <w:t>عليه‌السلام</w:t>
      </w:r>
      <w:r>
        <w:rPr>
          <w:rtl/>
          <w:lang w:bidi="fa-IR"/>
        </w:rPr>
        <w:t xml:space="preserve">) </w:t>
      </w:r>
      <w:r w:rsidR="0096185B">
        <w:rPr>
          <w:rtl/>
          <w:lang w:bidi="fa-IR"/>
        </w:rPr>
        <w:t>-</w:t>
      </w:r>
      <w:r>
        <w:rPr>
          <w:rtl/>
          <w:lang w:bidi="fa-IR"/>
        </w:rPr>
        <w:t xml:space="preserve"> الخوارزمي 2 / 82</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69 / 177</w:t>
      </w:r>
      <w:r w:rsidR="00DB6A20">
        <w:rPr>
          <w:rtl/>
          <w:lang w:bidi="fa-IR"/>
        </w:rPr>
        <w:t>.</w:t>
      </w:r>
    </w:p>
    <w:p w:rsidR="00DB6A20" w:rsidRDefault="0088652D" w:rsidP="005E1155">
      <w:pPr>
        <w:pStyle w:val="libFootnote0"/>
        <w:rPr>
          <w:rtl/>
          <w:lang w:bidi="fa-IR"/>
        </w:rPr>
      </w:pPr>
      <w:r w:rsidRPr="005E1155">
        <w:rPr>
          <w:rtl/>
        </w:rPr>
        <w:t>(2)</w:t>
      </w:r>
      <w:r>
        <w:rPr>
          <w:rtl/>
          <w:lang w:bidi="fa-IR"/>
        </w:rPr>
        <w:t xml:space="preserve"> الظاهر إذا كانت حادثة ثانية أنّه صبي من أبناء الحسن أو الحسين (</w:t>
      </w:r>
      <w:r w:rsidR="0096185B" w:rsidRPr="005E1155">
        <w:rPr>
          <w:rStyle w:val="libFootnoteAlaemChar"/>
          <w:rtl/>
        </w:rPr>
        <w:t>عليهما‌السلام</w:t>
      </w:r>
      <w:r>
        <w:rPr>
          <w:rtl/>
          <w:lang w:bidi="fa-IR"/>
        </w:rPr>
        <w:t>) غير الإمام زين العابدين (</w:t>
      </w:r>
      <w:r w:rsidR="0096185B" w:rsidRPr="005E1155">
        <w:rPr>
          <w:rStyle w:val="libFootnoteAlaemChar"/>
          <w:rtl/>
        </w:rPr>
        <w:t>عليه‌السلام</w:t>
      </w:r>
      <w:r>
        <w:rPr>
          <w:rtl/>
          <w:lang w:bidi="fa-IR"/>
        </w:rPr>
        <w:t>) كما هو ظاهر</w:t>
      </w:r>
      <w:r w:rsidR="00DB6A20">
        <w:rPr>
          <w:rtl/>
          <w:lang w:bidi="fa-IR"/>
        </w:rPr>
        <w:t>.</w:t>
      </w:r>
    </w:p>
    <w:p w:rsidR="00DB6A20" w:rsidRDefault="0088652D" w:rsidP="005E1155">
      <w:pPr>
        <w:pStyle w:val="libFootnote0"/>
        <w:rPr>
          <w:rtl/>
          <w:lang w:bidi="fa-IR"/>
        </w:rPr>
      </w:pPr>
      <w:r w:rsidRPr="005E1155">
        <w:rPr>
          <w:rtl/>
        </w:rPr>
        <w:t>(3)</w:t>
      </w:r>
      <w:r>
        <w:rPr>
          <w:rtl/>
          <w:lang w:bidi="fa-IR"/>
        </w:rPr>
        <w:t xml:space="preserve"> مقتل الحسين (</w:t>
      </w:r>
      <w:r w:rsidR="0096185B" w:rsidRPr="005E1155">
        <w:rPr>
          <w:rStyle w:val="libFootnoteAlaemChar"/>
          <w:rtl/>
        </w:rPr>
        <w:t>عليه‌السلام</w:t>
      </w:r>
      <w:r>
        <w:rPr>
          <w:rtl/>
          <w:lang w:bidi="fa-IR"/>
        </w:rPr>
        <w:t xml:space="preserve">) </w:t>
      </w:r>
      <w:r w:rsidR="0096185B">
        <w:rPr>
          <w:rtl/>
          <w:lang w:bidi="fa-IR"/>
        </w:rPr>
        <w:t>-</w:t>
      </w:r>
      <w:r>
        <w:rPr>
          <w:rtl/>
          <w:lang w:bidi="fa-IR"/>
        </w:rPr>
        <w:t xml:space="preserve"> الخوارزمي 2/ 82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B1E36">
      <w:pPr>
        <w:pStyle w:val="libNormal0"/>
        <w:rPr>
          <w:rtl/>
          <w:lang w:bidi="fa-IR"/>
        </w:rPr>
      </w:pPr>
      <w:r>
        <w:rPr>
          <w:rtl/>
          <w:lang w:bidi="fa-IR"/>
        </w:rPr>
        <w:lastRenderedPageBreak/>
        <w:t>الحسين (</w:t>
      </w:r>
      <w:r w:rsidR="0096185B" w:rsidRPr="0096185B">
        <w:rPr>
          <w:rStyle w:val="libAlaemChar"/>
          <w:rtl/>
        </w:rPr>
        <w:t>عليه‌السلام</w:t>
      </w:r>
      <w:r>
        <w:rPr>
          <w:rtl/>
          <w:lang w:bidi="fa-IR"/>
        </w:rPr>
        <w:t xml:space="preserve">) , </w:t>
      </w:r>
      <w:r w:rsidR="00EE59C8">
        <w:rPr>
          <w:rtl/>
          <w:lang w:bidi="fa-IR"/>
        </w:rPr>
        <w:t>إلّا</w:t>
      </w:r>
      <w:r>
        <w:rPr>
          <w:rtl/>
          <w:lang w:bidi="fa-IR"/>
        </w:rPr>
        <w:t xml:space="preserve"> تكن آست حسيناً يدي فقد آساه ولدي</w:t>
      </w:r>
      <w:r w:rsidRPr="0096185B">
        <w:rPr>
          <w:rStyle w:val="libFootnotenumChar"/>
          <w:rtl/>
        </w:rPr>
        <w:t>(1)</w:t>
      </w:r>
      <w:r w:rsidR="00DB6A20">
        <w:rPr>
          <w:rtl/>
          <w:lang w:bidi="fa-IR"/>
        </w:rPr>
        <w:t>.</w:t>
      </w:r>
    </w:p>
    <w:p w:rsidR="0088652D" w:rsidRDefault="0088652D" w:rsidP="00EF2922">
      <w:pPr>
        <w:pStyle w:val="libBold1"/>
        <w:rPr>
          <w:lang w:bidi="fa-IR"/>
        </w:rPr>
      </w:pPr>
      <w:r>
        <w:rPr>
          <w:rtl/>
          <w:lang w:bidi="fa-IR"/>
        </w:rPr>
        <w:t>خروجهم من الشام , وذهابهم إلى كربلاء , وملاقاة جابر بن عبد الله الأنصاري , وما جرى في يوم العشرين من صفر</w:t>
      </w:r>
    </w:p>
    <w:p w:rsidR="00DB6A20" w:rsidRDefault="0088652D" w:rsidP="0088652D">
      <w:pPr>
        <w:pStyle w:val="libNormal"/>
        <w:rPr>
          <w:rtl/>
          <w:lang w:bidi="fa-IR"/>
        </w:rPr>
      </w:pPr>
      <w:r>
        <w:rPr>
          <w:rtl/>
          <w:lang w:bidi="fa-IR"/>
        </w:rPr>
        <w:t>وفي ينابيع المودة قال : ثمّ أمرهم بالرجوع إلى المدينة المنورة</w:t>
      </w:r>
      <w:r w:rsidR="009D3EAD">
        <w:rPr>
          <w:rtl/>
          <w:lang w:bidi="fa-IR"/>
        </w:rPr>
        <w:t xml:space="preserve">، </w:t>
      </w:r>
      <w:r>
        <w:rPr>
          <w:rtl/>
          <w:lang w:bidi="fa-IR"/>
        </w:rPr>
        <w:t>فسار القائد بهم</w:t>
      </w:r>
      <w:r w:rsidR="009D3EAD">
        <w:rPr>
          <w:rtl/>
          <w:lang w:bidi="fa-IR"/>
        </w:rPr>
        <w:t xml:space="preserve">، </w:t>
      </w:r>
      <w:r>
        <w:rPr>
          <w:rtl/>
          <w:lang w:bidi="fa-IR"/>
        </w:rPr>
        <w:t>وقال الإمام والنساء للقائد : بحقِّ معبودك أن تدلّنا على طريق كربلاء</w:t>
      </w:r>
      <w:r w:rsidR="007E6BC8">
        <w:rPr>
          <w:rtl/>
          <w:lang w:bidi="fa-IR"/>
        </w:rPr>
        <w:t>.</w:t>
      </w:r>
      <w:r>
        <w:rPr>
          <w:rtl/>
          <w:lang w:bidi="fa-IR"/>
        </w:rPr>
        <w:t xml:space="preserve"> ففعل ذلك حتّى وصلوا كربلاء يوم عشرين من صفر</w:t>
      </w:r>
      <w:r w:rsidR="009D3EAD">
        <w:rPr>
          <w:rtl/>
          <w:lang w:bidi="fa-IR"/>
        </w:rPr>
        <w:t xml:space="preserve">، </w:t>
      </w:r>
      <w:r>
        <w:rPr>
          <w:rtl/>
          <w:lang w:bidi="fa-IR"/>
        </w:rPr>
        <w:t>فوجدوا هناك جابر بن عبد الله الأنصاري</w:t>
      </w:r>
      <w:r w:rsidR="009D3EAD">
        <w:rPr>
          <w:rtl/>
          <w:lang w:bidi="fa-IR"/>
        </w:rPr>
        <w:t xml:space="preserve">، </w:t>
      </w:r>
      <w:r>
        <w:rPr>
          <w:rtl/>
          <w:lang w:bidi="fa-IR"/>
        </w:rPr>
        <w:t>وجماعة من بني هاشم</w:t>
      </w:r>
      <w:r w:rsidR="009D3EAD">
        <w:rPr>
          <w:rtl/>
          <w:lang w:bidi="fa-IR"/>
        </w:rPr>
        <w:t xml:space="preserve">، </w:t>
      </w:r>
      <w:r>
        <w:rPr>
          <w:rtl/>
          <w:lang w:bidi="fa-IR"/>
        </w:rPr>
        <w:t>فأخذوا بإقامة المآتم إلى ثلاثة أيّام</w:t>
      </w:r>
      <w:r w:rsidR="009D3EAD">
        <w:rPr>
          <w:rtl/>
          <w:lang w:bidi="fa-IR"/>
        </w:rPr>
        <w:t xml:space="preserve">، </w:t>
      </w:r>
      <w:r>
        <w:rPr>
          <w:rtl/>
          <w:lang w:bidi="fa-IR"/>
        </w:rPr>
        <w:t>ثمّ توجّهوا إلى المدينة</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وفي نور العين للإسفرايني قال : (قال الراوي) : هذا ما ورد في دفن الرأس</w:t>
      </w:r>
      <w:r w:rsidR="009D3EAD">
        <w:rPr>
          <w:rtl/>
          <w:lang w:bidi="fa-IR"/>
        </w:rPr>
        <w:t xml:space="preserve">، </w:t>
      </w:r>
      <w:r>
        <w:rPr>
          <w:rtl/>
          <w:lang w:bidi="fa-IR"/>
        </w:rPr>
        <w:t>وأمّا علي (</w:t>
      </w:r>
      <w:r w:rsidR="0096185B" w:rsidRPr="0096185B">
        <w:rPr>
          <w:rStyle w:val="libAlaemChar"/>
          <w:rtl/>
        </w:rPr>
        <w:t>عليه‌السلام</w:t>
      </w:r>
      <w:r>
        <w:rPr>
          <w:rtl/>
          <w:lang w:bidi="fa-IR"/>
        </w:rPr>
        <w:t xml:space="preserve">) وأخواته </w:t>
      </w:r>
      <w:r w:rsidR="003B6559">
        <w:rPr>
          <w:rtl/>
          <w:lang w:bidi="fa-IR"/>
        </w:rPr>
        <w:t>لمـّا</w:t>
      </w:r>
      <w:r>
        <w:rPr>
          <w:rtl/>
          <w:lang w:bidi="fa-IR"/>
        </w:rPr>
        <w:t xml:space="preserve"> خرج بهم القائد من دمشق ووصلوا إلى بعض الطريق</w:t>
      </w:r>
      <w:r w:rsidR="009D3EAD">
        <w:rPr>
          <w:rtl/>
          <w:lang w:bidi="fa-IR"/>
        </w:rPr>
        <w:t xml:space="preserve">، </w:t>
      </w:r>
      <w:r>
        <w:rPr>
          <w:rtl/>
          <w:lang w:bidi="fa-IR"/>
        </w:rPr>
        <w:t>قالوا : بالله عليك يا دليلنا , مرَّ بنا على طريق كربلاء ؛ لكي نجدّد عهداً بيننا لهم</w:t>
      </w:r>
      <w:r w:rsidR="00DB6A20">
        <w:rPr>
          <w:rtl/>
          <w:lang w:bidi="fa-IR"/>
        </w:rPr>
        <w:t>.</w:t>
      </w:r>
    </w:p>
    <w:p w:rsidR="00DB6A20" w:rsidRDefault="0088652D" w:rsidP="0088652D">
      <w:pPr>
        <w:pStyle w:val="libNormal"/>
        <w:rPr>
          <w:rtl/>
          <w:lang w:bidi="fa-IR"/>
        </w:rPr>
      </w:pPr>
      <w:r>
        <w:rPr>
          <w:rtl/>
          <w:lang w:bidi="fa-IR"/>
        </w:rPr>
        <w:t>فقال : سمعاً وطاعة</w:t>
      </w:r>
      <w:r w:rsidR="007E6BC8">
        <w:rPr>
          <w:rtl/>
          <w:lang w:bidi="fa-IR"/>
        </w:rPr>
        <w:t>.</w:t>
      </w:r>
      <w:r>
        <w:rPr>
          <w:rtl/>
          <w:lang w:bidi="fa-IR"/>
        </w:rPr>
        <w:t xml:space="preserve"> وسار بهم إلى أن دخلوا كربلاء , وكان ذلك يوم عشرين من شهر صفر , فوافاهم جابر بن عبد الله الأنصاري وجماعة من أهل المدينة</w:t>
      </w:r>
      <w:r w:rsidR="009D3EAD">
        <w:rPr>
          <w:rtl/>
          <w:lang w:bidi="fa-IR"/>
        </w:rPr>
        <w:t xml:space="preserve">، </w:t>
      </w:r>
      <w:r>
        <w:rPr>
          <w:rtl/>
          <w:lang w:bidi="fa-IR"/>
        </w:rPr>
        <w:t>وأقام البكاء والحزن حتّى ضجَّت الأرض</w:t>
      </w:r>
      <w:r w:rsidRPr="0096185B">
        <w:rPr>
          <w:rStyle w:val="libFootnotenumChar"/>
          <w:rtl/>
        </w:rPr>
        <w:t>(3)</w:t>
      </w:r>
      <w:r w:rsidR="00DB6A20">
        <w:rPr>
          <w:rtl/>
          <w:lang w:bidi="fa-IR"/>
        </w:rPr>
        <w:t>.</w:t>
      </w:r>
    </w:p>
    <w:p w:rsidR="0088652D" w:rsidRDefault="0088652D" w:rsidP="00EF2922">
      <w:pPr>
        <w:pStyle w:val="libBold1"/>
        <w:rPr>
          <w:lang w:bidi="fa-IR"/>
        </w:rPr>
      </w:pPr>
      <w:r>
        <w:rPr>
          <w:rtl/>
          <w:lang w:bidi="fa-IR"/>
        </w:rPr>
        <w:t>أوّل زائر للإمام الحسين (</w:t>
      </w:r>
      <w:r w:rsidR="0096185B" w:rsidRPr="0096185B">
        <w:rPr>
          <w:rStyle w:val="libAlaemChar"/>
          <w:rtl/>
        </w:rPr>
        <w:t>عليه‌السلام</w:t>
      </w:r>
      <w:r>
        <w:rPr>
          <w:rtl/>
          <w:lang w:bidi="fa-IR"/>
        </w:rPr>
        <w:t>) جابر بن عبد الله (</w:t>
      </w:r>
      <w:r w:rsidR="0014405C" w:rsidRPr="0014405C">
        <w:rPr>
          <w:rStyle w:val="libAlaemChar"/>
          <w:rtl/>
        </w:rPr>
        <w:t>رحمه‌الله</w:t>
      </w:r>
      <w:r>
        <w:rPr>
          <w:rtl/>
          <w:lang w:bidi="fa-IR"/>
        </w:rPr>
        <w:t>)</w:t>
      </w:r>
    </w:p>
    <w:p w:rsidR="00DB6A20" w:rsidRDefault="0088652D" w:rsidP="0088652D">
      <w:pPr>
        <w:pStyle w:val="libNormal"/>
        <w:rPr>
          <w:lang w:bidi="fa-IR"/>
        </w:rPr>
      </w:pPr>
      <w:r>
        <w:rPr>
          <w:rtl/>
          <w:lang w:bidi="fa-IR"/>
        </w:rPr>
        <w:t>قال الخوارزمي : أخبرنا الشيخ الإمام الزاهد أبو جعفر محمّد بن عمر بن أبي علي (كتابةً) , أخبرنا الإمام أبو الحسن زيد بن الحسن بن علي البيهقي</w:t>
      </w:r>
      <w:r w:rsidR="009D3EAD">
        <w:rPr>
          <w:rtl/>
          <w:lang w:bidi="fa-IR"/>
        </w:rPr>
        <w:t xml:space="preserve">، </w:t>
      </w:r>
      <w:r>
        <w:rPr>
          <w:rtl/>
          <w:lang w:bidi="fa-IR"/>
        </w:rPr>
        <w:t>أخبرنا السيد الإمام</w:t>
      </w:r>
    </w:p>
    <w:p w:rsidR="0088652D" w:rsidRDefault="0096185B" w:rsidP="0096185B">
      <w:pPr>
        <w:pStyle w:val="libLine"/>
        <w:rPr>
          <w:lang w:bidi="fa-IR"/>
        </w:rPr>
      </w:pPr>
      <w:r>
        <w:rPr>
          <w:rtl/>
          <w:lang w:bidi="fa-IR"/>
        </w:rPr>
        <w:t>____________________</w:t>
      </w:r>
    </w:p>
    <w:p w:rsidR="00DB6A20" w:rsidRDefault="0088652D" w:rsidP="00EF2922">
      <w:pPr>
        <w:pStyle w:val="libFootnote0"/>
        <w:rPr>
          <w:rtl/>
          <w:lang w:bidi="fa-IR"/>
        </w:rPr>
      </w:pPr>
      <w:r w:rsidRPr="00EF2922">
        <w:rPr>
          <w:rtl/>
        </w:rPr>
        <w:t>(1)</w:t>
      </w:r>
      <w:r>
        <w:rPr>
          <w:rtl/>
          <w:lang w:bidi="fa-IR"/>
        </w:rPr>
        <w:t xml:space="preserve"> تاريخ الطبري 3/ 342</w:t>
      </w:r>
      <w:r w:rsidR="009D3EAD">
        <w:rPr>
          <w:rtl/>
          <w:lang w:bidi="fa-IR"/>
        </w:rPr>
        <w:t xml:space="preserve">، </w:t>
      </w:r>
      <w:r>
        <w:rPr>
          <w:rtl/>
          <w:lang w:bidi="fa-IR"/>
        </w:rPr>
        <w:t>مقتل الحسين (</w:t>
      </w:r>
      <w:r w:rsidR="0096185B" w:rsidRPr="00EF2922">
        <w:rPr>
          <w:rStyle w:val="libFootnoteAlaemChar"/>
          <w:rtl/>
        </w:rPr>
        <w:t>عليه‌السلام</w:t>
      </w:r>
      <w:r>
        <w:rPr>
          <w:rtl/>
          <w:lang w:bidi="fa-IR"/>
        </w:rPr>
        <w:t>) للخوارزمي 2 / 84</w:t>
      </w:r>
      <w:r w:rsidR="00DB6A20">
        <w:rPr>
          <w:rtl/>
          <w:lang w:bidi="fa-IR"/>
        </w:rPr>
        <w:t>.</w:t>
      </w:r>
    </w:p>
    <w:p w:rsidR="00DB6A20" w:rsidRDefault="0088652D" w:rsidP="00EF2922">
      <w:pPr>
        <w:pStyle w:val="libFootnote0"/>
        <w:rPr>
          <w:rtl/>
          <w:lang w:bidi="fa-IR"/>
        </w:rPr>
      </w:pPr>
      <w:r w:rsidRPr="00EF2922">
        <w:rPr>
          <w:rtl/>
        </w:rPr>
        <w:t>(2)</w:t>
      </w:r>
      <w:r>
        <w:rPr>
          <w:rtl/>
          <w:lang w:bidi="fa-IR"/>
        </w:rPr>
        <w:t xml:space="preserve"> ينابيع المودة لذوي القربى </w:t>
      </w:r>
      <w:r w:rsidR="0096185B">
        <w:rPr>
          <w:rtl/>
          <w:lang w:bidi="fa-IR"/>
        </w:rPr>
        <w:t>-</w:t>
      </w:r>
      <w:r>
        <w:rPr>
          <w:rtl/>
          <w:lang w:bidi="fa-IR"/>
        </w:rPr>
        <w:t xml:space="preserve"> القندوزي 3 / 92</w:t>
      </w:r>
      <w:r w:rsidR="00DB6A20">
        <w:rPr>
          <w:rtl/>
          <w:lang w:bidi="fa-IR"/>
        </w:rPr>
        <w:t>.</w:t>
      </w:r>
    </w:p>
    <w:p w:rsidR="00DB6A20" w:rsidRDefault="0088652D" w:rsidP="00EF2922">
      <w:pPr>
        <w:pStyle w:val="libFootnote0"/>
        <w:rPr>
          <w:rtl/>
          <w:lang w:bidi="fa-IR"/>
        </w:rPr>
      </w:pPr>
      <w:r w:rsidRPr="00EF2922">
        <w:rPr>
          <w:rtl/>
        </w:rPr>
        <w:t>(3)</w:t>
      </w:r>
      <w:r>
        <w:rPr>
          <w:rtl/>
          <w:lang w:bidi="fa-IR"/>
        </w:rPr>
        <w:t xml:space="preserve"> نور العين في مشهد الحسين (</w:t>
      </w:r>
      <w:r w:rsidR="0096185B" w:rsidRPr="00EF2922">
        <w:rPr>
          <w:rStyle w:val="libFootnoteAlaemChar"/>
          <w:rtl/>
        </w:rPr>
        <w:t>عليه‌السلام</w:t>
      </w:r>
      <w:r>
        <w:rPr>
          <w:rtl/>
          <w:lang w:bidi="fa-IR"/>
        </w:rPr>
        <w:t xml:space="preserve">) </w:t>
      </w:r>
      <w:r w:rsidR="0096185B">
        <w:rPr>
          <w:rtl/>
          <w:lang w:bidi="fa-IR"/>
        </w:rPr>
        <w:t>-</w:t>
      </w:r>
      <w:r>
        <w:rPr>
          <w:rtl/>
          <w:lang w:bidi="fa-IR"/>
        </w:rPr>
        <w:t xml:space="preserve"> أبو إسحاق الإسفرايني / 72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F2922">
      <w:pPr>
        <w:pStyle w:val="libNormal0"/>
        <w:rPr>
          <w:rtl/>
          <w:lang w:bidi="fa-IR"/>
        </w:rPr>
      </w:pPr>
      <w:r>
        <w:rPr>
          <w:rtl/>
          <w:lang w:bidi="fa-IR"/>
        </w:rPr>
        <w:lastRenderedPageBreak/>
        <w:t>النقيب علي بن محمّد بن جعفر الحسني</w:t>
      </w:r>
      <w:r w:rsidR="009D3EAD">
        <w:rPr>
          <w:rtl/>
          <w:lang w:bidi="fa-IR"/>
        </w:rPr>
        <w:t xml:space="preserve">، </w:t>
      </w:r>
      <w:r>
        <w:rPr>
          <w:rtl/>
          <w:lang w:bidi="fa-IR"/>
        </w:rPr>
        <w:t>حدثنا السيد الإمام أبو طالب يحيى بن الحسين بن هارون الحسني</w:t>
      </w:r>
      <w:r w:rsidR="009D3EAD">
        <w:rPr>
          <w:rtl/>
          <w:lang w:bidi="fa-IR"/>
        </w:rPr>
        <w:t xml:space="preserve">، </w:t>
      </w:r>
      <w:r>
        <w:rPr>
          <w:rtl/>
          <w:lang w:bidi="fa-IR"/>
        </w:rPr>
        <w:t>أخبرنا أبي</w:t>
      </w:r>
      <w:r w:rsidR="009D3EAD">
        <w:rPr>
          <w:rtl/>
          <w:lang w:bidi="fa-IR"/>
        </w:rPr>
        <w:t xml:space="preserve">، </w:t>
      </w:r>
      <w:r>
        <w:rPr>
          <w:rtl/>
          <w:lang w:bidi="fa-IR"/>
        </w:rPr>
        <w:t>أخبرنا أبو أحمد إسحاق بن أحمد المقري بالكوفة , حدثنا عبد الله بن محمّد الأيادي</w:t>
      </w:r>
      <w:r w:rsidR="009D3EAD">
        <w:rPr>
          <w:rtl/>
          <w:lang w:bidi="fa-IR"/>
        </w:rPr>
        <w:t xml:space="preserve">، </w:t>
      </w:r>
      <w:r>
        <w:rPr>
          <w:rtl/>
          <w:lang w:bidi="fa-IR"/>
        </w:rPr>
        <w:t>حدثنا عمر بن مدرك</w:t>
      </w:r>
      <w:r w:rsidR="009D3EAD">
        <w:rPr>
          <w:rtl/>
          <w:lang w:bidi="fa-IR"/>
        </w:rPr>
        <w:t xml:space="preserve">، </w:t>
      </w:r>
      <w:r>
        <w:rPr>
          <w:rtl/>
          <w:lang w:bidi="fa-IR"/>
        </w:rPr>
        <w:t>حدثنا محمّد بن زياد المكي</w:t>
      </w:r>
      <w:r w:rsidR="009D3EAD">
        <w:rPr>
          <w:rtl/>
          <w:lang w:bidi="fa-IR"/>
        </w:rPr>
        <w:t xml:space="preserve">، </w:t>
      </w:r>
      <w:r>
        <w:rPr>
          <w:rtl/>
          <w:lang w:bidi="fa-IR"/>
        </w:rPr>
        <w:t>أخبرنا جرير بن عبد الحميد</w:t>
      </w:r>
      <w:r w:rsidR="009D3EAD">
        <w:rPr>
          <w:rtl/>
          <w:lang w:bidi="fa-IR"/>
        </w:rPr>
        <w:t xml:space="preserve">، </w:t>
      </w:r>
      <w:r>
        <w:rPr>
          <w:rtl/>
          <w:lang w:bidi="fa-IR"/>
        </w:rPr>
        <w:t>عن الأعمش</w:t>
      </w:r>
      <w:r w:rsidR="009D3EAD">
        <w:rPr>
          <w:rtl/>
          <w:lang w:bidi="fa-IR"/>
        </w:rPr>
        <w:t xml:space="preserve">، </w:t>
      </w:r>
      <w:r>
        <w:rPr>
          <w:rtl/>
          <w:lang w:bidi="fa-IR"/>
        </w:rPr>
        <w:t>عن عطية العوفي قال : خرجتُ مع جابر بن عبد الله الأنصاري زائراً قبر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ف</w:t>
      </w:r>
      <w:r w:rsidR="003B6559">
        <w:rPr>
          <w:rtl/>
          <w:lang w:bidi="fa-IR"/>
        </w:rPr>
        <w:t>لمـّا</w:t>
      </w:r>
      <w:r>
        <w:rPr>
          <w:rtl/>
          <w:lang w:bidi="fa-IR"/>
        </w:rPr>
        <w:t xml:space="preserve"> وردنا كربلاء دنا جابر من شاطئ الفرات فاغتسل</w:t>
      </w:r>
      <w:r w:rsidR="009D3EAD">
        <w:rPr>
          <w:rtl/>
          <w:lang w:bidi="fa-IR"/>
        </w:rPr>
        <w:t xml:space="preserve">، </w:t>
      </w:r>
      <w:r>
        <w:rPr>
          <w:rtl/>
          <w:lang w:bidi="fa-IR"/>
        </w:rPr>
        <w:t>ثمّ اتّزر بإزار وارتدى بآخر</w:t>
      </w:r>
      <w:r w:rsidR="009D3EAD">
        <w:rPr>
          <w:rtl/>
          <w:lang w:bidi="fa-IR"/>
        </w:rPr>
        <w:t xml:space="preserve">، </w:t>
      </w:r>
      <w:r>
        <w:rPr>
          <w:rtl/>
          <w:lang w:bidi="fa-IR"/>
        </w:rPr>
        <w:t>ثمّ فتح صرّة فيها سعد فنثرها على بدنه</w:t>
      </w:r>
      <w:r w:rsidR="009D3EAD">
        <w:rPr>
          <w:rtl/>
          <w:lang w:bidi="fa-IR"/>
        </w:rPr>
        <w:t xml:space="preserve">، </w:t>
      </w:r>
      <w:r>
        <w:rPr>
          <w:rtl/>
          <w:lang w:bidi="fa-IR"/>
        </w:rPr>
        <w:t xml:space="preserve">ثمّ لم يخطُ خطوة </w:t>
      </w:r>
      <w:r w:rsidR="00EE59C8">
        <w:rPr>
          <w:rtl/>
          <w:lang w:bidi="fa-IR"/>
        </w:rPr>
        <w:t>إلّا</w:t>
      </w:r>
      <w:r>
        <w:rPr>
          <w:rtl/>
          <w:lang w:bidi="fa-IR"/>
        </w:rPr>
        <w:t xml:space="preserve"> ذكر فيها الله تعالى</w:t>
      </w:r>
      <w:r w:rsidR="009D3EAD">
        <w:rPr>
          <w:rtl/>
          <w:lang w:bidi="fa-IR"/>
        </w:rPr>
        <w:t xml:space="preserve">، </w:t>
      </w:r>
      <w:r>
        <w:rPr>
          <w:rtl/>
          <w:lang w:bidi="fa-IR"/>
        </w:rPr>
        <w:t>حتّى إذا دنا من القبر قال : ألمسنيه يا عطية</w:t>
      </w:r>
      <w:r w:rsidR="00DB6A20">
        <w:rPr>
          <w:rtl/>
          <w:lang w:bidi="fa-IR"/>
        </w:rPr>
        <w:t>.</w:t>
      </w:r>
    </w:p>
    <w:p w:rsidR="00DB6A20" w:rsidRDefault="0088652D" w:rsidP="0088652D">
      <w:pPr>
        <w:pStyle w:val="libNormal"/>
        <w:rPr>
          <w:rtl/>
          <w:lang w:bidi="fa-IR"/>
        </w:rPr>
      </w:pPr>
      <w:r>
        <w:rPr>
          <w:rtl/>
          <w:lang w:bidi="fa-IR"/>
        </w:rPr>
        <w:t>فألمسته , فخرَّ على القبر مغشيّاً عليه , فرششتُ عليه شيئاً من الماء</w:t>
      </w:r>
      <w:r w:rsidR="009D3EAD">
        <w:rPr>
          <w:rtl/>
          <w:lang w:bidi="fa-IR"/>
        </w:rPr>
        <w:t xml:space="preserve">، </w:t>
      </w:r>
      <w:r>
        <w:rPr>
          <w:rtl/>
          <w:lang w:bidi="fa-IR"/>
        </w:rPr>
        <w:t>ف</w:t>
      </w:r>
      <w:r w:rsidR="003B6559">
        <w:rPr>
          <w:rtl/>
          <w:lang w:bidi="fa-IR"/>
        </w:rPr>
        <w:t>لمـّا</w:t>
      </w:r>
      <w:r>
        <w:rPr>
          <w:rtl/>
          <w:lang w:bidi="fa-IR"/>
        </w:rPr>
        <w:t xml:space="preserve"> أفاق قال : يا حسين ! يا حسين ! </w:t>
      </w:r>
      <w:r w:rsidR="0096185B">
        <w:rPr>
          <w:rtl/>
          <w:lang w:bidi="fa-IR"/>
        </w:rPr>
        <w:t>-</w:t>
      </w:r>
      <w:r>
        <w:rPr>
          <w:rtl/>
          <w:lang w:bidi="fa-IR"/>
        </w:rPr>
        <w:t xml:space="preserve"> ثلاثاً </w:t>
      </w:r>
      <w:r w:rsidR="0096185B">
        <w:rPr>
          <w:rtl/>
          <w:lang w:bidi="fa-IR"/>
        </w:rPr>
        <w:t>-</w:t>
      </w:r>
      <w:r>
        <w:rPr>
          <w:rtl/>
          <w:lang w:bidi="fa-IR"/>
        </w:rPr>
        <w:t xml:space="preserve"> , ثمّ قال : حبيبٌ لا يجيب حبيبه</w:t>
      </w:r>
      <w:r w:rsidR="009D3EAD">
        <w:rPr>
          <w:rtl/>
          <w:lang w:bidi="fa-IR"/>
        </w:rPr>
        <w:t xml:space="preserve">، </w:t>
      </w:r>
      <w:r>
        <w:rPr>
          <w:rtl/>
          <w:lang w:bidi="fa-IR"/>
        </w:rPr>
        <w:t>وأنَّى لك بالجواب وقد شخبت أوداجك على أثباجك ! وفرّق بين رأسك وبدنك ! فأشهد أنّك ابن خاتم النبيين</w:t>
      </w:r>
      <w:r w:rsidR="009D3EAD">
        <w:rPr>
          <w:rtl/>
          <w:lang w:bidi="fa-IR"/>
        </w:rPr>
        <w:t xml:space="preserve">، </w:t>
      </w:r>
      <w:r>
        <w:rPr>
          <w:rtl/>
          <w:lang w:bidi="fa-IR"/>
        </w:rPr>
        <w:t>وابن سيّد والوصيين</w:t>
      </w:r>
      <w:r w:rsidR="009D3EAD">
        <w:rPr>
          <w:rtl/>
          <w:lang w:bidi="fa-IR"/>
        </w:rPr>
        <w:t xml:space="preserve">، </w:t>
      </w:r>
      <w:r>
        <w:rPr>
          <w:rtl/>
          <w:lang w:bidi="fa-IR"/>
        </w:rPr>
        <w:t>وحليف التقوى</w:t>
      </w:r>
      <w:r w:rsidR="009D3EAD">
        <w:rPr>
          <w:rtl/>
          <w:lang w:bidi="fa-IR"/>
        </w:rPr>
        <w:t xml:space="preserve">، </w:t>
      </w:r>
      <w:r>
        <w:rPr>
          <w:rtl/>
          <w:lang w:bidi="fa-IR"/>
        </w:rPr>
        <w:t>وسليل الهدى</w:t>
      </w:r>
      <w:r w:rsidR="009D3EAD">
        <w:rPr>
          <w:rtl/>
          <w:lang w:bidi="fa-IR"/>
        </w:rPr>
        <w:t xml:space="preserve">، </w:t>
      </w:r>
      <w:r>
        <w:rPr>
          <w:rtl/>
          <w:lang w:bidi="fa-IR"/>
        </w:rPr>
        <w:t>وخامس أصحاب الكساء</w:t>
      </w:r>
      <w:r w:rsidR="009D3EAD">
        <w:rPr>
          <w:rtl/>
          <w:lang w:bidi="fa-IR"/>
        </w:rPr>
        <w:t xml:space="preserve">، </w:t>
      </w:r>
      <w:r>
        <w:rPr>
          <w:rtl/>
          <w:lang w:bidi="fa-IR"/>
        </w:rPr>
        <w:t>وابن سيّد النقباء</w:t>
      </w:r>
      <w:r w:rsidR="009D3EAD">
        <w:rPr>
          <w:rtl/>
          <w:lang w:bidi="fa-IR"/>
        </w:rPr>
        <w:t xml:space="preserve">، </w:t>
      </w:r>
      <w:r>
        <w:rPr>
          <w:rtl/>
          <w:lang w:bidi="fa-IR"/>
        </w:rPr>
        <w:t>وابن فاطمة سيّدة النساء</w:t>
      </w:r>
      <w:r w:rsidR="00DB6A20">
        <w:rPr>
          <w:rtl/>
          <w:lang w:bidi="fa-IR"/>
        </w:rPr>
        <w:t>.</w:t>
      </w:r>
    </w:p>
    <w:p w:rsidR="00DB6A20" w:rsidRDefault="0088652D" w:rsidP="0088652D">
      <w:pPr>
        <w:pStyle w:val="libNormal"/>
        <w:rPr>
          <w:rtl/>
          <w:lang w:bidi="fa-IR"/>
        </w:rPr>
      </w:pPr>
      <w:r>
        <w:rPr>
          <w:rtl/>
          <w:lang w:bidi="fa-IR"/>
        </w:rPr>
        <w:t>وما لَكَ لا تكون هكذا وقد غذّتك كفُّ سيّد المرسلين</w:t>
      </w:r>
      <w:r w:rsidR="009D3EAD">
        <w:rPr>
          <w:rtl/>
          <w:lang w:bidi="fa-IR"/>
        </w:rPr>
        <w:t xml:space="preserve">، </w:t>
      </w:r>
      <w:r>
        <w:rPr>
          <w:rtl/>
          <w:lang w:bidi="fa-IR"/>
        </w:rPr>
        <w:t>وربّيت في حجور المتّقين</w:t>
      </w:r>
      <w:r w:rsidR="009D3EAD">
        <w:rPr>
          <w:rtl/>
          <w:lang w:bidi="fa-IR"/>
        </w:rPr>
        <w:t xml:space="preserve">، </w:t>
      </w:r>
      <w:r>
        <w:rPr>
          <w:rtl/>
          <w:lang w:bidi="fa-IR"/>
        </w:rPr>
        <w:t>ورضعت من ثدي الإيمان</w:t>
      </w:r>
      <w:r w:rsidR="009D3EAD">
        <w:rPr>
          <w:rtl/>
          <w:lang w:bidi="fa-IR"/>
        </w:rPr>
        <w:t xml:space="preserve">، </w:t>
      </w:r>
      <w:r>
        <w:rPr>
          <w:rtl/>
          <w:lang w:bidi="fa-IR"/>
        </w:rPr>
        <w:t>وفطمت حيّاً</w:t>
      </w:r>
      <w:r w:rsidR="009D3EAD">
        <w:rPr>
          <w:rtl/>
          <w:lang w:bidi="fa-IR"/>
        </w:rPr>
        <w:t xml:space="preserve">، </w:t>
      </w:r>
      <w:r>
        <w:rPr>
          <w:rtl/>
          <w:lang w:bidi="fa-IR"/>
        </w:rPr>
        <w:t>وطبتَ عيشاً , غير أنّ قلوب المؤمنين غير طيّبة بفراقك , ولا شاكّة في الخيرة لك</w:t>
      </w:r>
      <w:r w:rsidR="009D3EAD">
        <w:rPr>
          <w:rtl/>
          <w:lang w:bidi="fa-IR"/>
        </w:rPr>
        <w:t xml:space="preserve">، </w:t>
      </w:r>
      <w:r>
        <w:rPr>
          <w:rtl/>
          <w:lang w:bidi="fa-IR"/>
        </w:rPr>
        <w:t>فعليك سلام الله ورضوانه</w:t>
      </w:r>
      <w:r w:rsidR="007E6BC8">
        <w:rPr>
          <w:rtl/>
          <w:lang w:bidi="fa-IR"/>
        </w:rPr>
        <w:t>.</w:t>
      </w:r>
      <w:r>
        <w:rPr>
          <w:rtl/>
          <w:lang w:bidi="fa-IR"/>
        </w:rPr>
        <w:t xml:space="preserve"> فأشهد أنّك مضيت على ما مضى عليه يحيى بن زكريا</w:t>
      </w:r>
      <w:r w:rsidR="00DB6A20">
        <w:rPr>
          <w:rtl/>
          <w:lang w:bidi="fa-IR"/>
        </w:rPr>
        <w:t>.</w:t>
      </w:r>
    </w:p>
    <w:p w:rsidR="00DB6A20" w:rsidRDefault="0088652D" w:rsidP="0088652D">
      <w:pPr>
        <w:pStyle w:val="libNormal"/>
        <w:rPr>
          <w:rtl/>
          <w:lang w:bidi="fa-IR"/>
        </w:rPr>
      </w:pPr>
      <w:r>
        <w:rPr>
          <w:rtl/>
          <w:lang w:bidi="fa-IR"/>
        </w:rPr>
        <w:t>قال عطية : ثمّ جالَ ببصره حول القبر</w:t>
      </w:r>
      <w:r w:rsidR="009D3EAD">
        <w:rPr>
          <w:rtl/>
          <w:lang w:bidi="fa-IR"/>
        </w:rPr>
        <w:t xml:space="preserve">، </w:t>
      </w:r>
      <w:r>
        <w:rPr>
          <w:rtl/>
          <w:lang w:bidi="fa-IR"/>
        </w:rPr>
        <w:t>فقال : السلام عليكم أيّتها الأرواح الطيّبة التي بفناء الحسين (</w:t>
      </w:r>
      <w:r w:rsidR="0096185B" w:rsidRPr="0096185B">
        <w:rPr>
          <w:rStyle w:val="libAlaemChar"/>
          <w:rtl/>
        </w:rPr>
        <w:t>عليه‌السلام</w:t>
      </w:r>
      <w:r>
        <w:rPr>
          <w:rtl/>
          <w:lang w:bidi="fa-IR"/>
        </w:rPr>
        <w:t>) أناخت برحله</w:t>
      </w:r>
      <w:r w:rsidR="009D3EAD">
        <w:rPr>
          <w:rtl/>
          <w:lang w:bidi="fa-IR"/>
        </w:rPr>
        <w:t xml:space="preserve">، </w:t>
      </w:r>
      <w:r>
        <w:rPr>
          <w:rtl/>
          <w:lang w:bidi="fa-IR"/>
        </w:rPr>
        <w:t>أشهد أنّكم قد أقمتم الصلاة</w:t>
      </w:r>
      <w:r w:rsidR="009D3EAD">
        <w:rPr>
          <w:rtl/>
          <w:lang w:bidi="fa-IR"/>
        </w:rPr>
        <w:t xml:space="preserve">، </w:t>
      </w:r>
      <w:r>
        <w:rPr>
          <w:rtl/>
          <w:lang w:bidi="fa-IR"/>
        </w:rPr>
        <w:t>وآتيتم الزكاة</w:t>
      </w:r>
      <w:r w:rsidR="009D3EAD">
        <w:rPr>
          <w:rtl/>
          <w:lang w:bidi="fa-IR"/>
        </w:rPr>
        <w:t xml:space="preserve">، </w:t>
      </w:r>
      <w:r>
        <w:rPr>
          <w:rtl/>
          <w:lang w:bidi="fa-IR"/>
        </w:rPr>
        <w:t>وأمرتم بالمعروف</w:t>
      </w:r>
      <w:r w:rsidR="009D3EAD">
        <w:rPr>
          <w:rtl/>
          <w:lang w:bidi="fa-IR"/>
        </w:rPr>
        <w:t xml:space="preserve">، </w:t>
      </w:r>
      <w:r>
        <w:rPr>
          <w:rtl/>
          <w:lang w:bidi="fa-IR"/>
        </w:rPr>
        <w:t>ونهيتم عن المنكر</w:t>
      </w:r>
      <w:r w:rsidR="009D3EAD">
        <w:rPr>
          <w:rtl/>
          <w:lang w:bidi="fa-IR"/>
        </w:rPr>
        <w:t xml:space="preserve">، </w:t>
      </w:r>
      <w:r>
        <w:rPr>
          <w:rtl/>
          <w:lang w:bidi="fa-IR"/>
        </w:rPr>
        <w:t>وعبدتم الله حتّى أتاكم اليقين</w:t>
      </w:r>
      <w:r w:rsidR="007E6BC8">
        <w:rPr>
          <w:rtl/>
          <w:lang w:bidi="fa-IR"/>
        </w:rPr>
        <w:t>.</w:t>
      </w:r>
      <w:r>
        <w:rPr>
          <w:rtl/>
          <w:lang w:bidi="fa-IR"/>
        </w:rPr>
        <w:t xml:space="preserve"> فوالذي بعث محمداً (</w:t>
      </w:r>
      <w:r w:rsidR="0096185B" w:rsidRPr="0096185B">
        <w:rPr>
          <w:rStyle w:val="libAlaemChar"/>
          <w:rtl/>
        </w:rPr>
        <w:t>صلى‌الله‌عليه‌وآله</w:t>
      </w:r>
      <w:r>
        <w:rPr>
          <w:rtl/>
          <w:lang w:bidi="fa-IR"/>
        </w:rPr>
        <w:t>) بالحقِّ لقد شاركناكم فيما دخلتم فيه</w:t>
      </w:r>
      <w:r w:rsidR="00DB6A20">
        <w:rPr>
          <w:rtl/>
          <w:lang w:bidi="fa-IR"/>
        </w:rPr>
        <w:t>.</w:t>
      </w:r>
    </w:p>
    <w:p w:rsidR="00DB6A20" w:rsidRDefault="0088652D" w:rsidP="0088652D">
      <w:pPr>
        <w:pStyle w:val="libNormal"/>
        <w:rPr>
          <w:lang w:bidi="fa-IR"/>
        </w:rPr>
      </w:pPr>
      <w:r>
        <w:rPr>
          <w:rtl/>
          <w:lang w:bidi="fa-IR"/>
        </w:rPr>
        <w:t>قال عطية : فقلتُ لجابر : وكيف ولم نهبط وادياً</w:t>
      </w:r>
      <w:r w:rsidR="009D3EAD">
        <w:rPr>
          <w:rtl/>
          <w:lang w:bidi="fa-IR"/>
        </w:rPr>
        <w:t xml:space="preserve">، </w:t>
      </w:r>
      <w:r>
        <w:rPr>
          <w:rtl/>
          <w:lang w:bidi="fa-IR"/>
        </w:rPr>
        <w:t>ولم نعلُ جبلاً</w:t>
      </w:r>
      <w:r w:rsidR="009D3EAD">
        <w:rPr>
          <w:rtl/>
          <w:lang w:bidi="fa-IR"/>
        </w:rPr>
        <w:t xml:space="preserve">، </w:t>
      </w:r>
      <w:r>
        <w:rPr>
          <w:rtl/>
          <w:lang w:bidi="fa-IR"/>
        </w:rPr>
        <w:t>ولم نضرب</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بسيف</w:t>
      </w:r>
      <w:r w:rsidR="009D3EAD">
        <w:rPr>
          <w:rtl/>
          <w:lang w:bidi="fa-IR"/>
        </w:rPr>
        <w:t xml:space="preserve">، </w:t>
      </w:r>
      <w:r>
        <w:rPr>
          <w:rtl/>
          <w:lang w:bidi="fa-IR"/>
        </w:rPr>
        <w:t>والقوم قد فُرِّقَ بين رؤوسهم وأبدانهم</w:t>
      </w:r>
      <w:r w:rsidR="009D3EAD">
        <w:rPr>
          <w:rtl/>
          <w:lang w:bidi="fa-IR"/>
        </w:rPr>
        <w:t xml:space="preserve">، </w:t>
      </w:r>
      <w:r>
        <w:rPr>
          <w:rtl/>
          <w:lang w:bidi="fa-IR"/>
        </w:rPr>
        <w:t>وأُتِمَتْ الأولاد</w:t>
      </w:r>
      <w:r w:rsidR="009D3EAD">
        <w:rPr>
          <w:rtl/>
          <w:lang w:bidi="fa-IR"/>
        </w:rPr>
        <w:t xml:space="preserve">، </w:t>
      </w:r>
      <w:r>
        <w:rPr>
          <w:rtl/>
          <w:lang w:bidi="fa-IR"/>
        </w:rPr>
        <w:t>واُرملت الأزواج ؟!</w:t>
      </w:r>
    </w:p>
    <w:p w:rsidR="00DB6A20" w:rsidRDefault="0088652D" w:rsidP="0088652D">
      <w:pPr>
        <w:pStyle w:val="libNormal"/>
        <w:rPr>
          <w:rtl/>
          <w:lang w:bidi="fa-IR"/>
        </w:rPr>
      </w:pPr>
      <w:r>
        <w:rPr>
          <w:rtl/>
          <w:lang w:bidi="fa-IR"/>
        </w:rPr>
        <w:t>فقال لي</w:t>
      </w:r>
      <w:r w:rsidRPr="0096185B">
        <w:rPr>
          <w:rStyle w:val="libFootnotenumChar"/>
          <w:rtl/>
        </w:rPr>
        <w:t>(1)</w:t>
      </w:r>
      <w:r>
        <w:rPr>
          <w:rtl/>
          <w:lang w:bidi="fa-IR"/>
        </w:rPr>
        <w:t xml:space="preserve"> : يا عطية , سمعت جدَّه رسول الله (</w:t>
      </w:r>
      <w:r w:rsidR="0096185B" w:rsidRPr="0096185B">
        <w:rPr>
          <w:rStyle w:val="libAlaemChar"/>
          <w:rtl/>
        </w:rPr>
        <w:t>صلى‌الله‌عليه‌وآله</w:t>
      </w:r>
      <w:r>
        <w:rPr>
          <w:rtl/>
          <w:lang w:bidi="fa-IR"/>
        </w:rPr>
        <w:t>) قال : (( مَن أحبَّ قوماً حُشر معهم</w:t>
      </w:r>
      <w:r w:rsidR="009D3EAD">
        <w:rPr>
          <w:rtl/>
          <w:lang w:bidi="fa-IR"/>
        </w:rPr>
        <w:t xml:space="preserve">، </w:t>
      </w:r>
      <w:r>
        <w:rPr>
          <w:rtl/>
          <w:lang w:bidi="fa-IR"/>
        </w:rPr>
        <w:t>ومَن أحبَّ عمل القوم أُشرك في عملهم ))</w:t>
      </w:r>
      <w:r w:rsidR="00DB6A20">
        <w:rPr>
          <w:rtl/>
          <w:lang w:bidi="fa-IR"/>
        </w:rPr>
        <w:t>.</w:t>
      </w:r>
    </w:p>
    <w:p w:rsidR="00DB6A20" w:rsidRDefault="0088652D" w:rsidP="0088652D">
      <w:pPr>
        <w:pStyle w:val="libNormal"/>
        <w:rPr>
          <w:rtl/>
          <w:lang w:bidi="fa-IR"/>
        </w:rPr>
      </w:pPr>
      <w:r>
        <w:rPr>
          <w:rtl/>
          <w:lang w:bidi="fa-IR"/>
        </w:rPr>
        <w:t>احدر بي نحو أبيات كوفان</w:t>
      </w:r>
      <w:r w:rsidR="009D3EAD">
        <w:rPr>
          <w:rtl/>
          <w:lang w:bidi="fa-IR"/>
        </w:rPr>
        <w:t xml:space="preserve">، </w:t>
      </w:r>
      <w:r>
        <w:rPr>
          <w:rtl/>
          <w:lang w:bidi="fa-IR"/>
        </w:rPr>
        <w:t>ف</w:t>
      </w:r>
      <w:r w:rsidR="003B6559">
        <w:rPr>
          <w:rtl/>
          <w:lang w:bidi="fa-IR"/>
        </w:rPr>
        <w:t>لمـّا</w:t>
      </w:r>
      <w:r>
        <w:rPr>
          <w:rtl/>
          <w:lang w:bidi="fa-IR"/>
        </w:rPr>
        <w:t xml:space="preserve"> صرنا في بعض الطريق قال لي : يا عطية , هل أُوصيك وما أظنني أنّني بعد هذه السفرة اُلاقيك ؟ أحِبَّ محبَّ آل محمّد ما أحبَّهم</w:t>
      </w:r>
      <w:r w:rsidR="009D3EAD">
        <w:rPr>
          <w:rtl/>
          <w:lang w:bidi="fa-IR"/>
        </w:rPr>
        <w:t xml:space="preserve">، </w:t>
      </w:r>
      <w:r>
        <w:rPr>
          <w:rtl/>
          <w:lang w:bidi="fa-IR"/>
        </w:rPr>
        <w:t>وأبغض مبغض آل محمّد ما أبغضهم وإن كان صوّاماً قوّاماً</w:t>
      </w:r>
      <w:r w:rsidRPr="0096185B">
        <w:rPr>
          <w:rStyle w:val="libFootnotenumChar"/>
          <w:rtl/>
        </w:rPr>
        <w:t>(2)</w:t>
      </w:r>
      <w:r w:rsidR="00DB6A20">
        <w:rPr>
          <w:rtl/>
          <w:lang w:bidi="fa-IR"/>
        </w:rPr>
        <w:t>.</w:t>
      </w:r>
    </w:p>
    <w:p w:rsidR="00DB6A20" w:rsidRDefault="0088652D" w:rsidP="00EF2922">
      <w:pPr>
        <w:pStyle w:val="libBold1"/>
        <w:rPr>
          <w:rtl/>
          <w:lang w:bidi="fa-IR"/>
        </w:rPr>
      </w:pPr>
      <w:r>
        <w:rPr>
          <w:rtl/>
          <w:lang w:bidi="fa-IR"/>
        </w:rPr>
        <w:t>أوَّل صارخة في المدينة اُمّ المؤمنين اُمّ سلمة (</w:t>
      </w:r>
      <w:r w:rsidR="0096185B" w:rsidRPr="0096185B">
        <w:rPr>
          <w:rStyle w:val="libAlaemChar"/>
          <w:rtl/>
        </w:rPr>
        <w:t>عليها‌السلام</w:t>
      </w:r>
      <w:r>
        <w:rPr>
          <w:rtl/>
          <w:lang w:bidi="fa-IR"/>
        </w:rPr>
        <w:t>) عند تحوّل التراب دماً</w:t>
      </w:r>
      <w:r w:rsidR="007E6BC8">
        <w:rPr>
          <w:rtl/>
          <w:lang w:bidi="fa-IR"/>
        </w:rPr>
        <w:t>.</w:t>
      </w:r>
      <w:r>
        <w:rPr>
          <w:rtl/>
          <w:lang w:bidi="fa-IR"/>
        </w:rPr>
        <w:t>.. وحتى ضجّت المدينة</w:t>
      </w:r>
      <w:r w:rsidR="007E6BC8">
        <w:rPr>
          <w:rtl/>
          <w:lang w:bidi="fa-IR"/>
        </w:rPr>
        <w:t>.</w:t>
      </w:r>
      <w:r>
        <w:rPr>
          <w:rtl/>
          <w:lang w:bidi="fa-IR"/>
        </w:rPr>
        <w:t>.</w:t>
      </w:r>
      <w:r w:rsidR="00DB6A20">
        <w:rPr>
          <w:rtl/>
          <w:lang w:bidi="fa-IR"/>
        </w:rPr>
        <w:t>.</w:t>
      </w:r>
    </w:p>
    <w:p w:rsidR="00DB6A20" w:rsidRDefault="0088652D" w:rsidP="0088652D">
      <w:pPr>
        <w:pStyle w:val="libNormal"/>
        <w:rPr>
          <w:lang w:bidi="fa-IR"/>
        </w:rPr>
      </w:pPr>
      <w:r>
        <w:rPr>
          <w:rtl/>
          <w:lang w:bidi="fa-IR"/>
        </w:rPr>
        <w:t>روى اليعقوبي قال : وكان أوَّل صارخة صرخت في المدينة اُمُّ سلمة زوج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كان دفع إليها قارورة فيها تربة , وقال لها : (( إنّ جبرائيل أعلمني أنّ اُمّتي تقتل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وأعطاني هذه التربة وقال لي : إذا صارت دماً عبيطاً فاعلمي أنّ</w:t>
      </w:r>
    </w:p>
    <w:p w:rsidR="0088652D" w:rsidRDefault="0096185B" w:rsidP="0096185B">
      <w:pPr>
        <w:pStyle w:val="libLine"/>
        <w:rPr>
          <w:lang w:bidi="fa-IR"/>
        </w:rPr>
      </w:pPr>
      <w:r>
        <w:rPr>
          <w:rtl/>
          <w:lang w:bidi="fa-IR"/>
        </w:rPr>
        <w:t>____________________</w:t>
      </w:r>
    </w:p>
    <w:p w:rsidR="00DB6A20" w:rsidRDefault="0088652D" w:rsidP="002066E2">
      <w:pPr>
        <w:pStyle w:val="libFootnote0"/>
        <w:rPr>
          <w:rtl/>
          <w:lang w:bidi="fa-IR"/>
        </w:rPr>
      </w:pPr>
      <w:r w:rsidRPr="002066E2">
        <w:rPr>
          <w:rtl/>
        </w:rPr>
        <w:t>(1)</w:t>
      </w:r>
      <w:r>
        <w:rPr>
          <w:rtl/>
          <w:lang w:bidi="fa-IR"/>
        </w:rPr>
        <w:t xml:space="preserve"> وقد ذكرها في بحار الأنوار العلامة المجلسي 56/ 130 بتفصيل</w:t>
      </w:r>
      <w:r w:rsidR="009D3EAD">
        <w:rPr>
          <w:rtl/>
          <w:lang w:bidi="fa-IR"/>
        </w:rPr>
        <w:t xml:space="preserve">، </w:t>
      </w:r>
      <w:r>
        <w:rPr>
          <w:rtl/>
          <w:lang w:bidi="fa-IR"/>
        </w:rPr>
        <w:t>وأذكر منه المقطع الأخير تتميماً ِلما لم يذكر:</w:t>
      </w:r>
      <w:r w:rsidR="007E6BC8">
        <w:rPr>
          <w:rtl/>
          <w:lang w:bidi="fa-IR"/>
        </w:rPr>
        <w:t>...</w:t>
      </w:r>
      <w:r>
        <w:rPr>
          <w:rtl/>
          <w:lang w:bidi="fa-IR"/>
        </w:rPr>
        <w:t xml:space="preserve"> فقال لي : يا عطية , سمعت حبيبي رسول الله (</w:t>
      </w:r>
      <w:r w:rsidR="0096185B" w:rsidRPr="002066E2">
        <w:rPr>
          <w:rStyle w:val="libFootnoteAlaemChar"/>
          <w:rtl/>
        </w:rPr>
        <w:t>صلى‌الله‌عليه‌وآله</w:t>
      </w:r>
      <w:r>
        <w:rPr>
          <w:rtl/>
          <w:lang w:bidi="fa-IR"/>
        </w:rPr>
        <w:t>) يقول : (( مَن أحبَّ قوماً حُشر معهم</w:t>
      </w:r>
      <w:r w:rsidR="009D3EAD">
        <w:rPr>
          <w:rtl/>
          <w:lang w:bidi="fa-IR"/>
        </w:rPr>
        <w:t xml:space="preserve">، </w:t>
      </w:r>
      <w:r>
        <w:rPr>
          <w:rtl/>
          <w:lang w:bidi="fa-IR"/>
        </w:rPr>
        <w:t>ومَن أحبَّ عمل القوم أُشرك في عملهم ))</w:t>
      </w:r>
      <w:r w:rsidR="007E6BC8">
        <w:rPr>
          <w:rtl/>
          <w:lang w:bidi="fa-IR"/>
        </w:rPr>
        <w:t>.</w:t>
      </w:r>
      <w:r>
        <w:rPr>
          <w:rtl/>
          <w:lang w:bidi="fa-IR"/>
        </w:rPr>
        <w:t xml:space="preserve"> والذي بعث محمداً بالحقِّ نبيّاً , إنّ نيّتي ونيّة أصحابي على ما مضى عليه الحسين وأصحابه</w:t>
      </w:r>
      <w:r w:rsidR="00DB6A20">
        <w:rPr>
          <w:rtl/>
          <w:lang w:bidi="fa-IR"/>
        </w:rPr>
        <w:t>.</w:t>
      </w:r>
    </w:p>
    <w:p w:rsidR="00DB6A20" w:rsidRDefault="0088652D" w:rsidP="002066E2">
      <w:pPr>
        <w:pStyle w:val="libFootnote0"/>
        <w:rPr>
          <w:rtl/>
          <w:lang w:bidi="fa-IR"/>
        </w:rPr>
      </w:pPr>
      <w:r>
        <w:rPr>
          <w:rtl/>
          <w:lang w:bidi="fa-IR"/>
        </w:rPr>
        <w:t>خذوا بي نحو أبيات كوفان</w:t>
      </w:r>
      <w:r w:rsidR="007E6BC8">
        <w:rPr>
          <w:rtl/>
          <w:lang w:bidi="fa-IR"/>
        </w:rPr>
        <w:t>.</w:t>
      </w:r>
      <w:r>
        <w:rPr>
          <w:rtl/>
          <w:lang w:bidi="fa-IR"/>
        </w:rPr>
        <w:t xml:space="preserve"> ف</w:t>
      </w:r>
      <w:r w:rsidR="003B6559">
        <w:rPr>
          <w:rtl/>
          <w:lang w:bidi="fa-IR"/>
        </w:rPr>
        <w:t>لمـّا</w:t>
      </w:r>
      <w:r>
        <w:rPr>
          <w:rtl/>
          <w:lang w:bidi="fa-IR"/>
        </w:rPr>
        <w:t xml:space="preserve"> صرنا في بعض الطريق قال لي : يا عطية , هل اُوصيك وما أظن أنّني بعد هذه السفرة ملاقيك ؟ أحِب مُحبّ آل محمّد ما أحبّهم</w:t>
      </w:r>
      <w:r w:rsidR="009D3EAD">
        <w:rPr>
          <w:rtl/>
          <w:lang w:bidi="fa-IR"/>
        </w:rPr>
        <w:t xml:space="preserve">، </w:t>
      </w:r>
      <w:r>
        <w:rPr>
          <w:rtl/>
          <w:lang w:bidi="fa-IR"/>
        </w:rPr>
        <w:t>وأبغض مبغض آل محمّد ما أبغضهم وإن كان صوّاماً قوّاماً</w:t>
      </w:r>
      <w:r w:rsidR="009D3EAD">
        <w:rPr>
          <w:rtl/>
          <w:lang w:bidi="fa-IR"/>
        </w:rPr>
        <w:t xml:space="preserve">، </w:t>
      </w:r>
      <w:r>
        <w:rPr>
          <w:rtl/>
          <w:lang w:bidi="fa-IR"/>
        </w:rPr>
        <w:t>وأرفق بمحبِّ آل محمّد ؛ فإنّه إن تَزَل [ لهم ] قَدَم بكثرة ذنوبهم</w:t>
      </w:r>
      <w:r w:rsidR="009D3EAD">
        <w:rPr>
          <w:rtl/>
          <w:lang w:bidi="fa-IR"/>
        </w:rPr>
        <w:t xml:space="preserve">، </w:t>
      </w:r>
      <w:r>
        <w:rPr>
          <w:rtl/>
          <w:lang w:bidi="fa-IR"/>
        </w:rPr>
        <w:t>ثبتت لهم اُخرى بمحبّتهم</w:t>
      </w:r>
      <w:r w:rsidR="009D3EAD">
        <w:rPr>
          <w:rtl/>
          <w:lang w:bidi="fa-IR"/>
        </w:rPr>
        <w:t xml:space="preserve">، </w:t>
      </w:r>
      <w:r>
        <w:rPr>
          <w:rtl/>
          <w:lang w:bidi="fa-IR"/>
        </w:rPr>
        <w:t>فإنّ محبَّهم يعود إلى الجنّة , ومبغضهم يعود إلى النار</w:t>
      </w:r>
      <w:r w:rsidR="00DB6A20">
        <w:rPr>
          <w:rtl/>
          <w:lang w:bidi="fa-IR"/>
        </w:rPr>
        <w:t>.</w:t>
      </w:r>
    </w:p>
    <w:p w:rsidR="00DB6A20" w:rsidRDefault="0088652D" w:rsidP="002066E2">
      <w:pPr>
        <w:pStyle w:val="libFootnote0"/>
        <w:rPr>
          <w:rtl/>
          <w:lang w:bidi="fa-IR"/>
        </w:rPr>
      </w:pPr>
      <w:r w:rsidRPr="002066E2">
        <w:rPr>
          <w:rtl/>
        </w:rPr>
        <w:t>(2)</w:t>
      </w:r>
      <w:r>
        <w:rPr>
          <w:rtl/>
          <w:lang w:bidi="fa-IR"/>
        </w:rPr>
        <w:t xml:space="preserve"> مقتل الحسين (</w:t>
      </w:r>
      <w:r w:rsidR="0096185B" w:rsidRPr="002066E2">
        <w:rPr>
          <w:rStyle w:val="libFootnoteAlaemChar"/>
          <w:rtl/>
        </w:rPr>
        <w:t>عليه‌السلام</w:t>
      </w:r>
      <w:r>
        <w:rPr>
          <w:rtl/>
          <w:lang w:bidi="fa-IR"/>
        </w:rPr>
        <w:t xml:space="preserve">) </w:t>
      </w:r>
      <w:r w:rsidR="0096185B">
        <w:rPr>
          <w:rtl/>
          <w:lang w:bidi="fa-IR"/>
        </w:rPr>
        <w:t>-</w:t>
      </w:r>
      <w:r>
        <w:rPr>
          <w:rtl/>
          <w:lang w:bidi="fa-IR"/>
        </w:rPr>
        <w:t xml:space="preserve"> الخوارزمي 2 / 190 </w:t>
      </w:r>
      <w:r w:rsidR="0096185B">
        <w:rPr>
          <w:rtl/>
          <w:lang w:bidi="fa-IR"/>
        </w:rPr>
        <w:t>-</w:t>
      </w:r>
      <w:r>
        <w:rPr>
          <w:rtl/>
          <w:lang w:bidi="fa-IR"/>
        </w:rPr>
        <w:t xml:space="preserve"> 191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066E2">
      <w:pPr>
        <w:pStyle w:val="libNormal0"/>
        <w:rPr>
          <w:rtl/>
          <w:lang w:bidi="fa-IR"/>
        </w:rPr>
      </w:pPr>
      <w:r>
        <w:rPr>
          <w:rtl/>
          <w:lang w:bidi="fa-IR"/>
        </w:rPr>
        <w:lastRenderedPageBreak/>
        <w:t>الحسين (</w:t>
      </w:r>
      <w:r w:rsidR="0096185B" w:rsidRPr="0096185B">
        <w:rPr>
          <w:rStyle w:val="libAlaemChar"/>
          <w:rtl/>
        </w:rPr>
        <w:t>عليه‌السلام</w:t>
      </w:r>
      <w:r>
        <w:rPr>
          <w:rtl/>
          <w:lang w:bidi="fa-IR"/>
        </w:rPr>
        <w:t>) قد قُتل ))</w:t>
      </w:r>
      <w:r w:rsidR="00DB6A20">
        <w:rPr>
          <w:rtl/>
          <w:lang w:bidi="fa-IR"/>
        </w:rPr>
        <w:t>.</w:t>
      </w:r>
    </w:p>
    <w:p w:rsidR="00DB6A20" w:rsidRDefault="0088652D" w:rsidP="0088652D">
      <w:pPr>
        <w:pStyle w:val="libNormal"/>
        <w:rPr>
          <w:rtl/>
          <w:lang w:bidi="fa-IR"/>
        </w:rPr>
      </w:pPr>
      <w:r>
        <w:rPr>
          <w:rtl/>
          <w:lang w:bidi="fa-IR"/>
        </w:rPr>
        <w:t>وكانت عندها</w:t>
      </w:r>
      <w:r w:rsidR="009D3EAD">
        <w:rPr>
          <w:rtl/>
          <w:lang w:bidi="fa-IR"/>
        </w:rPr>
        <w:t xml:space="preserve">، </w:t>
      </w:r>
      <w:r>
        <w:rPr>
          <w:rtl/>
          <w:lang w:bidi="fa-IR"/>
        </w:rPr>
        <w:t>ف</w:t>
      </w:r>
      <w:r w:rsidR="003B6559">
        <w:rPr>
          <w:rtl/>
          <w:lang w:bidi="fa-IR"/>
        </w:rPr>
        <w:t>لمـّا</w:t>
      </w:r>
      <w:r>
        <w:rPr>
          <w:rtl/>
          <w:lang w:bidi="fa-IR"/>
        </w:rPr>
        <w:t xml:space="preserve"> حضر ذلك الوقت جعلت تنظر إلى القارورة في كلِّ ساعة</w:t>
      </w:r>
      <w:r w:rsidR="009D3EAD">
        <w:rPr>
          <w:rtl/>
          <w:lang w:bidi="fa-IR"/>
        </w:rPr>
        <w:t xml:space="preserve">، </w:t>
      </w:r>
      <w:r>
        <w:rPr>
          <w:rtl/>
          <w:lang w:bidi="fa-IR"/>
        </w:rPr>
        <w:t>ف</w:t>
      </w:r>
      <w:r w:rsidR="003B6559">
        <w:rPr>
          <w:rtl/>
          <w:lang w:bidi="fa-IR"/>
        </w:rPr>
        <w:t>لمـّا</w:t>
      </w:r>
      <w:r>
        <w:rPr>
          <w:rtl/>
          <w:lang w:bidi="fa-IR"/>
        </w:rPr>
        <w:t xml:space="preserve"> رأتها قد صارت دماً صاحت : وا حسيناه ! وابن رسول الله ! وتصارخت النساء من كلِّ ناحية</w:t>
      </w:r>
      <w:r w:rsidR="009D3EAD">
        <w:rPr>
          <w:rtl/>
          <w:lang w:bidi="fa-IR"/>
        </w:rPr>
        <w:t xml:space="preserve">، </w:t>
      </w:r>
      <w:r>
        <w:rPr>
          <w:rtl/>
          <w:lang w:bidi="fa-IR"/>
        </w:rPr>
        <w:t>حتّى ارتفعت المدينة بالرجّة التي ما سمع بمثلها قط</w:t>
      </w:r>
      <w:r w:rsidRPr="0096185B">
        <w:rPr>
          <w:rStyle w:val="libFootnotenumChar"/>
          <w:rtl/>
        </w:rPr>
        <w:t>(1)</w:t>
      </w:r>
      <w:r w:rsidR="00DB6A20">
        <w:rPr>
          <w:rtl/>
          <w:lang w:bidi="fa-IR"/>
        </w:rPr>
        <w:t>.</w:t>
      </w:r>
    </w:p>
    <w:p w:rsidR="0088652D" w:rsidRDefault="0088652D" w:rsidP="002066E2">
      <w:pPr>
        <w:pStyle w:val="libBold1"/>
        <w:rPr>
          <w:lang w:bidi="fa-IR"/>
        </w:rPr>
      </w:pPr>
      <w:r>
        <w:rPr>
          <w:rtl/>
          <w:lang w:bidi="fa-IR"/>
        </w:rPr>
        <w:t>خروج نساء بني هاشم لاستقبال حرم الإمام الحسين (</w:t>
      </w:r>
      <w:r w:rsidR="0096185B" w:rsidRPr="0096185B">
        <w:rPr>
          <w:rStyle w:val="libAlaemChar"/>
          <w:rtl/>
        </w:rPr>
        <w:t>عليه‌السلام</w:t>
      </w:r>
      <w:r>
        <w:rPr>
          <w:rtl/>
          <w:lang w:bidi="fa-IR"/>
        </w:rPr>
        <w:t>) في المدينة</w:t>
      </w:r>
    </w:p>
    <w:p w:rsidR="00686E08" w:rsidRDefault="0088652D" w:rsidP="0088652D">
      <w:pPr>
        <w:pStyle w:val="libNormal"/>
        <w:rPr>
          <w:lang w:bidi="fa-IR"/>
        </w:rPr>
      </w:pPr>
      <w:r>
        <w:rPr>
          <w:rtl/>
          <w:lang w:bidi="fa-IR"/>
        </w:rPr>
        <w:t>وفي مقتل الخوارزمي قال : وخرجت بنت عقيل في نساء من قومها وهي تقول :</w:t>
      </w:r>
    </w:p>
    <w:tbl>
      <w:tblPr>
        <w:tblStyle w:val="TableGrid"/>
        <w:bidiVisual/>
        <w:tblW w:w="4562" w:type="pct"/>
        <w:tblInd w:w="384" w:type="dxa"/>
        <w:tblLook w:val="01E0"/>
      </w:tblPr>
      <w:tblGrid>
        <w:gridCol w:w="3999"/>
        <w:gridCol w:w="285"/>
        <w:gridCol w:w="3960"/>
      </w:tblGrid>
      <w:tr w:rsidR="002066E2" w:rsidTr="00B06F58">
        <w:trPr>
          <w:trHeight w:val="350"/>
        </w:trPr>
        <w:tc>
          <w:tcPr>
            <w:tcW w:w="3920" w:type="dxa"/>
            <w:shd w:val="clear" w:color="auto" w:fill="auto"/>
          </w:tcPr>
          <w:p w:rsidR="002066E2" w:rsidRDefault="002066E2" w:rsidP="00B06F58">
            <w:pPr>
              <w:pStyle w:val="libPoem"/>
            </w:pPr>
            <w:r>
              <w:rPr>
                <w:rtl/>
                <w:lang w:bidi="fa-IR"/>
              </w:rPr>
              <w:t>ماذا تقولون إن قال النبيُّ لكم</w:t>
            </w:r>
            <w:r w:rsidRPr="00725071">
              <w:rPr>
                <w:rStyle w:val="libPoemTiniChar0"/>
                <w:rtl/>
              </w:rPr>
              <w:br/>
              <w:t> </w:t>
            </w:r>
          </w:p>
        </w:tc>
        <w:tc>
          <w:tcPr>
            <w:tcW w:w="279" w:type="dxa"/>
            <w:shd w:val="clear" w:color="auto" w:fill="auto"/>
          </w:tcPr>
          <w:p w:rsidR="002066E2" w:rsidRDefault="002066E2" w:rsidP="00B06F58">
            <w:pPr>
              <w:pStyle w:val="libPoem"/>
              <w:rPr>
                <w:rtl/>
              </w:rPr>
            </w:pPr>
          </w:p>
        </w:tc>
        <w:tc>
          <w:tcPr>
            <w:tcW w:w="3881" w:type="dxa"/>
            <w:shd w:val="clear" w:color="auto" w:fill="auto"/>
          </w:tcPr>
          <w:p w:rsidR="002066E2" w:rsidRDefault="002066E2" w:rsidP="00B06F58">
            <w:pPr>
              <w:pStyle w:val="libPoem"/>
            </w:pPr>
            <w:r>
              <w:rPr>
                <w:rtl/>
                <w:lang w:bidi="fa-IR"/>
              </w:rPr>
              <w:t>ماذا فعلتمْ وأنتم آخرُ الأممِ</w:t>
            </w:r>
            <w:r w:rsidRPr="00725071">
              <w:rPr>
                <w:rStyle w:val="libPoemTiniChar0"/>
                <w:rtl/>
              </w:rPr>
              <w:br/>
              <w:t> </w:t>
            </w:r>
          </w:p>
        </w:tc>
      </w:tr>
      <w:tr w:rsidR="002066E2" w:rsidTr="00B06F58">
        <w:trPr>
          <w:trHeight w:val="350"/>
        </w:trPr>
        <w:tc>
          <w:tcPr>
            <w:tcW w:w="3920" w:type="dxa"/>
          </w:tcPr>
          <w:p w:rsidR="002066E2" w:rsidRDefault="002066E2" w:rsidP="00B06F58">
            <w:pPr>
              <w:pStyle w:val="libPoem"/>
            </w:pPr>
            <w:r>
              <w:rPr>
                <w:rtl/>
                <w:lang w:bidi="fa-IR"/>
              </w:rPr>
              <w:t>بعترتي وبأهلي بعد مفتقدي</w:t>
            </w:r>
            <w:r w:rsidRPr="00725071">
              <w:rPr>
                <w:rStyle w:val="libPoemTiniChar0"/>
                <w:rtl/>
              </w:rPr>
              <w:br/>
              <w:t> </w:t>
            </w:r>
          </w:p>
        </w:tc>
        <w:tc>
          <w:tcPr>
            <w:tcW w:w="279" w:type="dxa"/>
          </w:tcPr>
          <w:p w:rsidR="002066E2" w:rsidRDefault="002066E2" w:rsidP="00B06F58">
            <w:pPr>
              <w:pStyle w:val="libPoem"/>
              <w:rPr>
                <w:rtl/>
              </w:rPr>
            </w:pPr>
          </w:p>
        </w:tc>
        <w:tc>
          <w:tcPr>
            <w:tcW w:w="3881" w:type="dxa"/>
          </w:tcPr>
          <w:p w:rsidR="002066E2" w:rsidRDefault="002066E2" w:rsidP="00B06F58">
            <w:pPr>
              <w:pStyle w:val="libPoem"/>
            </w:pPr>
            <w:r>
              <w:rPr>
                <w:rtl/>
                <w:lang w:bidi="fa-IR"/>
              </w:rPr>
              <w:t>منهم اُسارى ومنهم ضرِّجوا بدمِ</w:t>
            </w:r>
            <w:r w:rsidRPr="00725071">
              <w:rPr>
                <w:rStyle w:val="libPoemTiniChar0"/>
                <w:rtl/>
              </w:rPr>
              <w:br/>
              <w:t> </w:t>
            </w:r>
          </w:p>
        </w:tc>
      </w:tr>
      <w:tr w:rsidR="002066E2" w:rsidTr="00B06F58">
        <w:trPr>
          <w:trHeight w:val="350"/>
        </w:trPr>
        <w:tc>
          <w:tcPr>
            <w:tcW w:w="3920" w:type="dxa"/>
          </w:tcPr>
          <w:p w:rsidR="002066E2" w:rsidRDefault="002066E2" w:rsidP="00B06F58">
            <w:pPr>
              <w:pStyle w:val="libPoem"/>
            </w:pPr>
            <w:r>
              <w:rPr>
                <w:rtl/>
                <w:lang w:bidi="fa-IR"/>
              </w:rPr>
              <w:t>أكان هذا جزائي إذ نصحتُ لكم</w:t>
            </w:r>
            <w:r w:rsidRPr="00725071">
              <w:rPr>
                <w:rStyle w:val="libPoemTiniChar0"/>
                <w:rtl/>
              </w:rPr>
              <w:br/>
              <w:t> </w:t>
            </w:r>
          </w:p>
        </w:tc>
        <w:tc>
          <w:tcPr>
            <w:tcW w:w="279" w:type="dxa"/>
          </w:tcPr>
          <w:p w:rsidR="002066E2" w:rsidRDefault="002066E2" w:rsidP="00B06F58">
            <w:pPr>
              <w:pStyle w:val="libPoem"/>
              <w:rPr>
                <w:rtl/>
              </w:rPr>
            </w:pPr>
          </w:p>
        </w:tc>
        <w:tc>
          <w:tcPr>
            <w:tcW w:w="3881" w:type="dxa"/>
          </w:tcPr>
          <w:p w:rsidR="002066E2" w:rsidRDefault="002066E2" w:rsidP="00B06F58">
            <w:pPr>
              <w:pStyle w:val="libPoem"/>
            </w:pPr>
            <w:r>
              <w:rPr>
                <w:rtl/>
                <w:lang w:bidi="fa-IR"/>
              </w:rPr>
              <w:t>ولم توفّوا بعهدي في ذوي رحمي</w:t>
            </w:r>
            <w:r w:rsidRPr="00725071">
              <w:rPr>
                <w:rStyle w:val="libPoemTiniChar0"/>
                <w:rtl/>
              </w:rPr>
              <w:br/>
              <w:t> </w:t>
            </w:r>
          </w:p>
        </w:tc>
      </w:tr>
      <w:tr w:rsidR="002066E2" w:rsidTr="00B06F58">
        <w:trPr>
          <w:trHeight w:val="350"/>
        </w:trPr>
        <w:tc>
          <w:tcPr>
            <w:tcW w:w="3920" w:type="dxa"/>
          </w:tcPr>
          <w:p w:rsidR="002066E2" w:rsidRDefault="002066E2" w:rsidP="00B06F58">
            <w:pPr>
              <w:pStyle w:val="libPoem"/>
            </w:pPr>
            <w:r>
              <w:rPr>
                <w:rtl/>
                <w:lang w:bidi="fa-IR"/>
              </w:rPr>
              <w:t>ضيعتُمُ حقَّنا واللهُ أوجبهُ</w:t>
            </w:r>
            <w:r w:rsidRPr="00725071">
              <w:rPr>
                <w:rStyle w:val="libPoemTiniChar0"/>
                <w:rtl/>
              </w:rPr>
              <w:br/>
              <w:t> </w:t>
            </w:r>
          </w:p>
        </w:tc>
        <w:tc>
          <w:tcPr>
            <w:tcW w:w="279" w:type="dxa"/>
          </w:tcPr>
          <w:p w:rsidR="002066E2" w:rsidRDefault="002066E2" w:rsidP="00B06F58">
            <w:pPr>
              <w:pStyle w:val="libPoem"/>
              <w:rPr>
                <w:rtl/>
              </w:rPr>
            </w:pPr>
          </w:p>
        </w:tc>
        <w:tc>
          <w:tcPr>
            <w:tcW w:w="3881" w:type="dxa"/>
          </w:tcPr>
          <w:p w:rsidR="002066E2" w:rsidRDefault="002066E2" w:rsidP="00B06F58">
            <w:pPr>
              <w:pStyle w:val="libPoem"/>
            </w:pPr>
            <w:r>
              <w:rPr>
                <w:rtl/>
                <w:lang w:bidi="fa-IR"/>
              </w:rPr>
              <w:t>وقد رعى الفيلُ حقَّ البيت والحرم</w:t>
            </w:r>
            <w:r w:rsidRPr="0096185B">
              <w:rPr>
                <w:rStyle w:val="libFootnotenumChar"/>
                <w:rtl/>
              </w:rPr>
              <w:t>(2)</w:t>
            </w:r>
            <w:r w:rsidRPr="00725071">
              <w:rPr>
                <w:rStyle w:val="libPoemTiniChar0"/>
                <w:rtl/>
              </w:rPr>
              <w:br/>
              <w:t> </w:t>
            </w:r>
          </w:p>
        </w:tc>
      </w:tr>
    </w:tbl>
    <w:p w:rsidR="00686E08" w:rsidRDefault="0088652D" w:rsidP="0088652D">
      <w:pPr>
        <w:pStyle w:val="libNormal"/>
        <w:rPr>
          <w:lang w:bidi="fa-IR"/>
        </w:rPr>
      </w:pPr>
      <w:r>
        <w:rPr>
          <w:rtl/>
          <w:lang w:bidi="fa-IR"/>
        </w:rPr>
        <w:t>وروى الطبراني قال : حدثنا علي بن عبد العزيز</w:t>
      </w:r>
      <w:r w:rsidR="009D3EAD">
        <w:rPr>
          <w:rtl/>
          <w:lang w:bidi="fa-IR"/>
        </w:rPr>
        <w:t xml:space="preserve">، </w:t>
      </w:r>
      <w:r>
        <w:rPr>
          <w:rtl/>
          <w:lang w:bidi="fa-IR"/>
        </w:rPr>
        <w:t>ثنا الزّبير</w:t>
      </w:r>
      <w:r w:rsidR="009D3EAD">
        <w:rPr>
          <w:rtl/>
          <w:lang w:bidi="fa-IR"/>
        </w:rPr>
        <w:t xml:space="preserve">، </w:t>
      </w:r>
      <w:r>
        <w:rPr>
          <w:rtl/>
          <w:lang w:bidi="fa-IR"/>
        </w:rPr>
        <w:t>عن عمِّه مصعب بن عبد الله قال : خرجت زينب الصغرى بنت عقيل بن أبي طالب على الناس بالبقيع تبكي قتلاها بالطف , وهي تقول :</w:t>
      </w:r>
    </w:p>
    <w:tbl>
      <w:tblPr>
        <w:tblStyle w:val="TableGrid"/>
        <w:bidiVisual/>
        <w:tblW w:w="4562" w:type="pct"/>
        <w:tblInd w:w="384" w:type="dxa"/>
        <w:tblLook w:val="01E0"/>
      </w:tblPr>
      <w:tblGrid>
        <w:gridCol w:w="3999"/>
        <w:gridCol w:w="285"/>
        <w:gridCol w:w="3960"/>
      </w:tblGrid>
      <w:tr w:rsidR="002066E2" w:rsidTr="00B06F58">
        <w:trPr>
          <w:trHeight w:val="350"/>
        </w:trPr>
        <w:tc>
          <w:tcPr>
            <w:tcW w:w="3920" w:type="dxa"/>
            <w:shd w:val="clear" w:color="auto" w:fill="auto"/>
          </w:tcPr>
          <w:p w:rsidR="002066E2" w:rsidRDefault="002066E2" w:rsidP="00B06F58">
            <w:pPr>
              <w:pStyle w:val="libPoem"/>
            </w:pPr>
            <w:r>
              <w:rPr>
                <w:rtl/>
                <w:lang w:bidi="fa-IR"/>
              </w:rPr>
              <w:t>ماذا تقولون إن قال النبيُّ لكمْ</w:t>
            </w:r>
            <w:r w:rsidRPr="00725071">
              <w:rPr>
                <w:rStyle w:val="libPoemTiniChar0"/>
                <w:rtl/>
              </w:rPr>
              <w:br/>
              <w:t> </w:t>
            </w:r>
          </w:p>
        </w:tc>
        <w:tc>
          <w:tcPr>
            <w:tcW w:w="279" w:type="dxa"/>
            <w:shd w:val="clear" w:color="auto" w:fill="auto"/>
          </w:tcPr>
          <w:p w:rsidR="002066E2" w:rsidRDefault="002066E2" w:rsidP="00B06F58">
            <w:pPr>
              <w:pStyle w:val="libPoem"/>
              <w:rPr>
                <w:rtl/>
              </w:rPr>
            </w:pPr>
          </w:p>
        </w:tc>
        <w:tc>
          <w:tcPr>
            <w:tcW w:w="3881" w:type="dxa"/>
            <w:shd w:val="clear" w:color="auto" w:fill="auto"/>
          </w:tcPr>
          <w:p w:rsidR="002066E2" w:rsidRDefault="002066E2" w:rsidP="00B06F58">
            <w:pPr>
              <w:pStyle w:val="libPoem"/>
            </w:pPr>
            <w:r>
              <w:rPr>
                <w:rtl/>
                <w:lang w:bidi="fa-IR"/>
              </w:rPr>
              <w:t>ماذا فعلتم وكنتم آخرَ الاُممِ</w:t>
            </w:r>
            <w:r w:rsidRPr="00725071">
              <w:rPr>
                <w:rStyle w:val="libPoemTiniChar0"/>
                <w:rtl/>
              </w:rPr>
              <w:br/>
              <w:t> </w:t>
            </w:r>
          </w:p>
        </w:tc>
      </w:tr>
      <w:tr w:rsidR="002066E2" w:rsidTr="00B06F58">
        <w:trPr>
          <w:trHeight w:val="350"/>
        </w:trPr>
        <w:tc>
          <w:tcPr>
            <w:tcW w:w="3920" w:type="dxa"/>
          </w:tcPr>
          <w:p w:rsidR="002066E2" w:rsidRDefault="002066E2" w:rsidP="00B06F58">
            <w:pPr>
              <w:pStyle w:val="libPoem"/>
            </w:pPr>
            <w:r>
              <w:rPr>
                <w:rtl/>
                <w:lang w:bidi="fa-IR"/>
              </w:rPr>
              <w:t>بأهلِ بيتي وأنصاري وذريتي</w:t>
            </w:r>
            <w:r w:rsidRPr="00725071">
              <w:rPr>
                <w:rStyle w:val="libPoemTiniChar0"/>
                <w:rtl/>
              </w:rPr>
              <w:br/>
              <w:t> </w:t>
            </w:r>
          </w:p>
        </w:tc>
        <w:tc>
          <w:tcPr>
            <w:tcW w:w="279" w:type="dxa"/>
          </w:tcPr>
          <w:p w:rsidR="002066E2" w:rsidRDefault="002066E2" w:rsidP="00B06F58">
            <w:pPr>
              <w:pStyle w:val="libPoem"/>
              <w:rPr>
                <w:rtl/>
              </w:rPr>
            </w:pPr>
          </w:p>
        </w:tc>
        <w:tc>
          <w:tcPr>
            <w:tcW w:w="3881" w:type="dxa"/>
          </w:tcPr>
          <w:p w:rsidR="002066E2" w:rsidRDefault="002066E2" w:rsidP="00B06F58">
            <w:pPr>
              <w:pStyle w:val="libPoem"/>
            </w:pPr>
            <w:r>
              <w:rPr>
                <w:rtl/>
                <w:lang w:bidi="fa-IR"/>
              </w:rPr>
              <w:t>منهم اُسارى وقتلى ضرِّجوا بدم</w:t>
            </w:r>
            <w:r w:rsidRPr="00725071">
              <w:rPr>
                <w:rStyle w:val="libPoemTiniChar0"/>
                <w:rtl/>
              </w:rPr>
              <w:br/>
              <w:t> </w:t>
            </w:r>
          </w:p>
        </w:tc>
      </w:tr>
      <w:tr w:rsidR="002066E2" w:rsidTr="00B06F58">
        <w:trPr>
          <w:trHeight w:val="350"/>
        </w:trPr>
        <w:tc>
          <w:tcPr>
            <w:tcW w:w="3920" w:type="dxa"/>
          </w:tcPr>
          <w:p w:rsidR="002066E2" w:rsidRDefault="002066E2" w:rsidP="00B06F58">
            <w:pPr>
              <w:pStyle w:val="libPoem"/>
            </w:pPr>
            <w:r>
              <w:rPr>
                <w:rtl/>
                <w:lang w:bidi="fa-IR"/>
              </w:rPr>
              <w:t>ما كان ذاك جزائي إذ نصحتُ لكمْ</w:t>
            </w:r>
            <w:r w:rsidRPr="00725071">
              <w:rPr>
                <w:rStyle w:val="libPoemTiniChar0"/>
                <w:rtl/>
              </w:rPr>
              <w:br/>
              <w:t> </w:t>
            </w:r>
          </w:p>
        </w:tc>
        <w:tc>
          <w:tcPr>
            <w:tcW w:w="279" w:type="dxa"/>
          </w:tcPr>
          <w:p w:rsidR="002066E2" w:rsidRDefault="002066E2" w:rsidP="00B06F58">
            <w:pPr>
              <w:pStyle w:val="libPoem"/>
              <w:rPr>
                <w:rtl/>
              </w:rPr>
            </w:pPr>
          </w:p>
        </w:tc>
        <w:tc>
          <w:tcPr>
            <w:tcW w:w="3881" w:type="dxa"/>
          </w:tcPr>
          <w:p w:rsidR="002066E2" w:rsidRDefault="002066E2" w:rsidP="00B06F58">
            <w:pPr>
              <w:pStyle w:val="libPoem"/>
            </w:pPr>
            <w:r>
              <w:rPr>
                <w:rtl/>
                <w:lang w:bidi="fa-IR"/>
              </w:rPr>
              <w:t>أن تخلفوني بسوءٍ في ذوي رَحِمي</w:t>
            </w:r>
            <w:r w:rsidRPr="00725071">
              <w:rPr>
                <w:rStyle w:val="libPoemTiniChar0"/>
                <w:rtl/>
              </w:rPr>
              <w:br/>
              <w:t> </w:t>
            </w:r>
          </w:p>
        </w:tc>
      </w:tr>
    </w:tbl>
    <w:p w:rsidR="0088652D" w:rsidRDefault="0088652D" w:rsidP="0088652D">
      <w:pPr>
        <w:pStyle w:val="libNormal"/>
        <w:rPr>
          <w:lang w:bidi="fa-IR"/>
        </w:rPr>
      </w:pPr>
      <w:r>
        <w:rPr>
          <w:rtl/>
          <w:lang w:bidi="fa-IR"/>
        </w:rPr>
        <w:t>فقال أبو الأسود الدؤلي : نقول : ربّنا ظلمنا أنفسنا , الآية</w:t>
      </w:r>
      <w:r w:rsidR="007E6BC8">
        <w:rPr>
          <w:rtl/>
          <w:lang w:bidi="fa-IR"/>
        </w:rPr>
        <w:t>.</w:t>
      </w:r>
      <w:r>
        <w:rPr>
          <w:rtl/>
          <w:lang w:bidi="fa-IR"/>
        </w:rPr>
        <w:t xml:space="preserve"> ثمّ قال أبو الأسود الدؤلي :</w:t>
      </w:r>
    </w:p>
    <w:p w:rsidR="0088652D" w:rsidRDefault="0096185B" w:rsidP="0096185B">
      <w:pPr>
        <w:pStyle w:val="libLine"/>
        <w:rPr>
          <w:lang w:bidi="fa-IR"/>
        </w:rPr>
      </w:pPr>
      <w:r>
        <w:rPr>
          <w:rtl/>
          <w:lang w:bidi="fa-IR"/>
        </w:rPr>
        <w:t>____________________</w:t>
      </w:r>
    </w:p>
    <w:p w:rsidR="00DB6A20" w:rsidRDefault="0088652D" w:rsidP="002066E2">
      <w:pPr>
        <w:pStyle w:val="libFootnote0"/>
        <w:rPr>
          <w:rtl/>
          <w:lang w:bidi="fa-IR"/>
        </w:rPr>
      </w:pPr>
      <w:r w:rsidRPr="002066E2">
        <w:rPr>
          <w:rtl/>
        </w:rPr>
        <w:t>(1)</w:t>
      </w:r>
      <w:r>
        <w:rPr>
          <w:rtl/>
          <w:lang w:bidi="fa-IR"/>
        </w:rPr>
        <w:t xml:space="preserve"> تاريخ اليعقوبي 2 / 245</w:t>
      </w:r>
      <w:r w:rsidR="00DB6A20">
        <w:rPr>
          <w:rtl/>
          <w:lang w:bidi="fa-IR"/>
        </w:rPr>
        <w:t>.</w:t>
      </w:r>
    </w:p>
    <w:p w:rsidR="00DB6A20" w:rsidRDefault="0088652D" w:rsidP="002066E2">
      <w:pPr>
        <w:pStyle w:val="libFootnote0"/>
        <w:rPr>
          <w:rtl/>
          <w:lang w:bidi="fa-IR"/>
        </w:rPr>
      </w:pPr>
      <w:r w:rsidRPr="002066E2">
        <w:rPr>
          <w:rtl/>
        </w:rPr>
        <w:t>(2)</w:t>
      </w:r>
      <w:r>
        <w:rPr>
          <w:rtl/>
          <w:lang w:bidi="fa-IR"/>
        </w:rPr>
        <w:t xml:space="preserve"> مقتل الحسين (</w:t>
      </w:r>
      <w:r w:rsidR="0096185B" w:rsidRPr="002066E2">
        <w:rPr>
          <w:rStyle w:val="libFootnoteAlaemChar"/>
          <w:rtl/>
        </w:rPr>
        <w:t>عليه‌السلام</w:t>
      </w:r>
      <w:r>
        <w:rPr>
          <w:rtl/>
          <w:lang w:bidi="fa-IR"/>
        </w:rPr>
        <w:t xml:space="preserve">) </w:t>
      </w:r>
      <w:r w:rsidR="0096185B">
        <w:rPr>
          <w:rtl/>
          <w:lang w:bidi="fa-IR"/>
        </w:rPr>
        <w:t>-</w:t>
      </w:r>
      <w:r>
        <w:rPr>
          <w:rtl/>
          <w:lang w:bidi="fa-IR"/>
        </w:rPr>
        <w:t xml:space="preserve"> للخوارزمي 2/ 84</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2066E2" w:rsidTr="00B06F58">
        <w:trPr>
          <w:trHeight w:val="350"/>
        </w:trPr>
        <w:tc>
          <w:tcPr>
            <w:tcW w:w="3920" w:type="dxa"/>
            <w:shd w:val="clear" w:color="auto" w:fill="auto"/>
          </w:tcPr>
          <w:p w:rsidR="002066E2" w:rsidRDefault="002066E2" w:rsidP="00B06F58">
            <w:pPr>
              <w:pStyle w:val="libPoem"/>
            </w:pPr>
            <w:r>
              <w:rPr>
                <w:rtl/>
                <w:lang w:bidi="fa-IR"/>
              </w:rPr>
              <w:lastRenderedPageBreak/>
              <w:t>أقول وزادني جزعاً وغيظاً</w:t>
            </w:r>
            <w:r w:rsidRPr="00725071">
              <w:rPr>
                <w:rStyle w:val="libPoemTiniChar0"/>
                <w:rtl/>
              </w:rPr>
              <w:br/>
              <w:t> </w:t>
            </w:r>
          </w:p>
        </w:tc>
        <w:tc>
          <w:tcPr>
            <w:tcW w:w="279" w:type="dxa"/>
            <w:shd w:val="clear" w:color="auto" w:fill="auto"/>
          </w:tcPr>
          <w:p w:rsidR="002066E2" w:rsidRDefault="002066E2" w:rsidP="00B06F58">
            <w:pPr>
              <w:pStyle w:val="libPoem"/>
              <w:rPr>
                <w:rtl/>
              </w:rPr>
            </w:pPr>
          </w:p>
        </w:tc>
        <w:tc>
          <w:tcPr>
            <w:tcW w:w="3881" w:type="dxa"/>
            <w:shd w:val="clear" w:color="auto" w:fill="auto"/>
          </w:tcPr>
          <w:p w:rsidR="002066E2" w:rsidRDefault="002066E2" w:rsidP="00B06F58">
            <w:pPr>
              <w:pStyle w:val="libPoem"/>
            </w:pPr>
            <w:r>
              <w:rPr>
                <w:rtl/>
                <w:lang w:bidi="fa-IR"/>
              </w:rPr>
              <w:t>أزال اللهُ ملكَ بني زيادِ</w:t>
            </w:r>
            <w:r w:rsidRPr="00725071">
              <w:rPr>
                <w:rStyle w:val="libPoemTiniChar0"/>
                <w:rtl/>
              </w:rPr>
              <w:br/>
              <w:t> </w:t>
            </w:r>
          </w:p>
        </w:tc>
      </w:tr>
      <w:tr w:rsidR="002066E2" w:rsidTr="00B06F58">
        <w:trPr>
          <w:trHeight w:val="350"/>
        </w:trPr>
        <w:tc>
          <w:tcPr>
            <w:tcW w:w="3920" w:type="dxa"/>
          </w:tcPr>
          <w:p w:rsidR="002066E2" w:rsidRDefault="002066E2" w:rsidP="00B06F58">
            <w:pPr>
              <w:pStyle w:val="libPoem"/>
            </w:pPr>
            <w:r>
              <w:rPr>
                <w:rtl/>
                <w:lang w:bidi="fa-IR"/>
              </w:rPr>
              <w:t>وأبعدهم كما غدروا وخانوا</w:t>
            </w:r>
            <w:r w:rsidRPr="00725071">
              <w:rPr>
                <w:rStyle w:val="libPoemTiniChar0"/>
                <w:rtl/>
              </w:rPr>
              <w:br/>
              <w:t> </w:t>
            </w:r>
          </w:p>
        </w:tc>
        <w:tc>
          <w:tcPr>
            <w:tcW w:w="279" w:type="dxa"/>
          </w:tcPr>
          <w:p w:rsidR="002066E2" w:rsidRDefault="002066E2" w:rsidP="00B06F58">
            <w:pPr>
              <w:pStyle w:val="libPoem"/>
              <w:rPr>
                <w:rtl/>
              </w:rPr>
            </w:pPr>
          </w:p>
        </w:tc>
        <w:tc>
          <w:tcPr>
            <w:tcW w:w="3881" w:type="dxa"/>
          </w:tcPr>
          <w:p w:rsidR="002066E2" w:rsidRDefault="002066E2" w:rsidP="00B06F58">
            <w:pPr>
              <w:pStyle w:val="libPoem"/>
            </w:pPr>
            <w:r>
              <w:rPr>
                <w:rtl/>
                <w:lang w:bidi="fa-IR"/>
              </w:rPr>
              <w:t>كما بعدُت ثمودُ وقومُ عادِ</w:t>
            </w:r>
            <w:r w:rsidRPr="00725071">
              <w:rPr>
                <w:rStyle w:val="libPoemTiniChar0"/>
                <w:rtl/>
              </w:rPr>
              <w:br/>
              <w:t> </w:t>
            </w:r>
          </w:p>
        </w:tc>
      </w:tr>
      <w:tr w:rsidR="002066E2" w:rsidTr="00B06F58">
        <w:trPr>
          <w:trHeight w:val="350"/>
        </w:trPr>
        <w:tc>
          <w:tcPr>
            <w:tcW w:w="3920" w:type="dxa"/>
          </w:tcPr>
          <w:p w:rsidR="002066E2" w:rsidRDefault="002066E2" w:rsidP="00B06F58">
            <w:pPr>
              <w:pStyle w:val="libPoem"/>
            </w:pPr>
            <w:r>
              <w:rPr>
                <w:rtl/>
                <w:lang w:bidi="fa-IR"/>
              </w:rPr>
              <w:t>ولا رجعت ركابُهُمُ إليهم</w:t>
            </w:r>
            <w:r w:rsidRPr="00725071">
              <w:rPr>
                <w:rStyle w:val="libPoemTiniChar0"/>
                <w:rtl/>
              </w:rPr>
              <w:br/>
              <w:t> </w:t>
            </w:r>
          </w:p>
        </w:tc>
        <w:tc>
          <w:tcPr>
            <w:tcW w:w="279" w:type="dxa"/>
          </w:tcPr>
          <w:p w:rsidR="002066E2" w:rsidRDefault="002066E2" w:rsidP="00B06F58">
            <w:pPr>
              <w:pStyle w:val="libPoem"/>
              <w:rPr>
                <w:rtl/>
              </w:rPr>
            </w:pPr>
          </w:p>
        </w:tc>
        <w:tc>
          <w:tcPr>
            <w:tcW w:w="3881" w:type="dxa"/>
          </w:tcPr>
          <w:p w:rsidR="002066E2" w:rsidRDefault="002066E2" w:rsidP="00B06F58">
            <w:pPr>
              <w:pStyle w:val="libPoem"/>
            </w:pPr>
            <w:r>
              <w:rPr>
                <w:rtl/>
                <w:lang w:bidi="fa-IR"/>
              </w:rPr>
              <w:t>إذا قفّت إلى يوم التناد</w:t>
            </w:r>
            <w:r w:rsidRPr="0096185B">
              <w:rPr>
                <w:rStyle w:val="libFootnotenumChar"/>
                <w:rtl/>
              </w:rPr>
              <w:t>(1)</w:t>
            </w:r>
            <w:r w:rsidRPr="00725071">
              <w:rPr>
                <w:rStyle w:val="libPoemTiniChar0"/>
                <w:rtl/>
              </w:rPr>
              <w:br/>
              <w:t> </w:t>
            </w:r>
          </w:p>
        </w:tc>
      </w:tr>
    </w:tbl>
    <w:p w:rsidR="00686E08" w:rsidRDefault="0088652D" w:rsidP="0088652D">
      <w:pPr>
        <w:pStyle w:val="libNormal"/>
        <w:rPr>
          <w:lang w:bidi="fa-IR"/>
        </w:rPr>
      </w:pPr>
      <w:r>
        <w:rPr>
          <w:rtl/>
          <w:lang w:bidi="fa-IR"/>
        </w:rPr>
        <w:t>وقال البلاذري : وقالت زينب بنت عقيل ترثي أهل الطف</w:t>
      </w:r>
      <w:r w:rsidR="009D3EAD">
        <w:rPr>
          <w:rtl/>
          <w:lang w:bidi="fa-IR"/>
        </w:rPr>
        <w:t xml:space="preserve">، </w:t>
      </w:r>
      <w:r>
        <w:rPr>
          <w:rtl/>
          <w:lang w:bidi="fa-IR"/>
        </w:rPr>
        <w:t>وخرجت تنوح بالبقيع :</w:t>
      </w:r>
    </w:p>
    <w:tbl>
      <w:tblPr>
        <w:tblStyle w:val="TableGrid"/>
        <w:bidiVisual/>
        <w:tblW w:w="4562" w:type="pct"/>
        <w:tblInd w:w="384" w:type="dxa"/>
        <w:tblLook w:val="01E0"/>
      </w:tblPr>
      <w:tblGrid>
        <w:gridCol w:w="3999"/>
        <w:gridCol w:w="285"/>
        <w:gridCol w:w="3960"/>
      </w:tblGrid>
      <w:tr w:rsidR="002066E2" w:rsidTr="00B06F58">
        <w:trPr>
          <w:trHeight w:val="350"/>
        </w:trPr>
        <w:tc>
          <w:tcPr>
            <w:tcW w:w="3920" w:type="dxa"/>
            <w:shd w:val="clear" w:color="auto" w:fill="auto"/>
          </w:tcPr>
          <w:p w:rsidR="002066E2" w:rsidRDefault="002066E2" w:rsidP="00B06F58">
            <w:pPr>
              <w:pStyle w:val="libPoem"/>
            </w:pPr>
            <w:r>
              <w:rPr>
                <w:rtl/>
                <w:lang w:bidi="fa-IR"/>
              </w:rPr>
              <w:t>ماذا تقولون إن قال النبيُّ لكمْ</w:t>
            </w:r>
            <w:r w:rsidRPr="00725071">
              <w:rPr>
                <w:rStyle w:val="libPoemTiniChar0"/>
                <w:rtl/>
              </w:rPr>
              <w:br/>
              <w:t> </w:t>
            </w:r>
          </w:p>
        </w:tc>
        <w:tc>
          <w:tcPr>
            <w:tcW w:w="279" w:type="dxa"/>
            <w:shd w:val="clear" w:color="auto" w:fill="auto"/>
          </w:tcPr>
          <w:p w:rsidR="002066E2" w:rsidRDefault="002066E2" w:rsidP="00B06F58">
            <w:pPr>
              <w:pStyle w:val="libPoem"/>
              <w:rPr>
                <w:rtl/>
              </w:rPr>
            </w:pPr>
          </w:p>
        </w:tc>
        <w:tc>
          <w:tcPr>
            <w:tcW w:w="3881" w:type="dxa"/>
            <w:shd w:val="clear" w:color="auto" w:fill="auto"/>
          </w:tcPr>
          <w:p w:rsidR="002066E2" w:rsidRDefault="002066E2" w:rsidP="00B06F58">
            <w:pPr>
              <w:pStyle w:val="libPoem"/>
            </w:pPr>
            <w:r>
              <w:rPr>
                <w:rtl/>
                <w:lang w:bidi="fa-IR"/>
              </w:rPr>
              <w:t>ماذا فعلتم وأنتم آخرُ الأممِ</w:t>
            </w:r>
            <w:r w:rsidRPr="00725071">
              <w:rPr>
                <w:rStyle w:val="libPoemTiniChar0"/>
                <w:rtl/>
              </w:rPr>
              <w:br/>
              <w:t> </w:t>
            </w:r>
          </w:p>
        </w:tc>
      </w:tr>
      <w:tr w:rsidR="002066E2" w:rsidTr="00B06F58">
        <w:trPr>
          <w:trHeight w:val="350"/>
        </w:trPr>
        <w:tc>
          <w:tcPr>
            <w:tcW w:w="3920" w:type="dxa"/>
          </w:tcPr>
          <w:p w:rsidR="002066E2" w:rsidRDefault="002066E2" w:rsidP="00B06F58">
            <w:pPr>
              <w:pStyle w:val="libPoem"/>
            </w:pPr>
            <w:r>
              <w:rPr>
                <w:rtl/>
                <w:lang w:bidi="fa-IR"/>
              </w:rPr>
              <w:t>بأهل بيتي وأنصاري أما لكُمُ</w:t>
            </w:r>
            <w:r w:rsidRPr="00725071">
              <w:rPr>
                <w:rStyle w:val="libPoemTiniChar0"/>
                <w:rtl/>
              </w:rPr>
              <w:br/>
              <w:t> </w:t>
            </w:r>
          </w:p>
        </w:tc>
        <w:tc>
          <w:tcPr>
            <w:tcW w:w="279" w:type="dxa"/>
          </w:tcPr>
          <w:p w:rsidR="002066E2" w:rsidRDefault="002066E2" w:rsidP="00B06F58">
            <w:pPr>
              <w:pStyle w:val="libPoem"/>
              <w:rPr>
                <w:rtl/>
              </w:rPr>
            </w:pPr>
          </w:p>
        </w:tc>
        <w:tc>
          <w:tcPr>
            <w:tcW w:w="3881" w:type="dxa"/>
          </w:tcPr>
          <w:p w:rsidR="002066E2" w:rsidRDefault="002066E2" w:rsidP="00B06F58">
            <w:pPr>
              <w:pStyle w:val="libPoem"/>
            </w:pPr>
            <w:r>
              <w:rPr>
                <w:rtl/>
                <w:lang w:bidi="fa-IR"/>
              </w:rPr>
              <w:t>عهدٌ كريمٌ أما توفون بالذممِ</w:t>
            </w:r>
            <w:r w:rsidRPr="00725071">
              <w:rPr>
                <w:rStyle w:val="libPoemTiniChar0"/>
                <w:rtl/>
              </w:rPr>
              <w:br/>
              <w:t> </w:t>
            </w:r>
          </w:p>
        </w:tc>
      </w:tr>
      <w:tr w:rsidR="002066E2" w:rsidTr="00B06F58">
        <w:trPr>
          <w:trHeight w:val="350"/>
        </w:trPr>
        <w:tc>
          <w:tcPr>
            <w:tcW w:w="3920" w:type="dxa"/>
          </w:tcPr>
          <w:p w:rsidR="002066E2" w:rsidRDefault="002066E2" w:rsidP="00B06F58">
            <w:pPr>
              <w:pStyle w:val="libPoem"/>
            </w:pPr>
            <w:r>
              <w:rPr>
                <w:rtl/>
                <w:lang w:bidi="fa-IR"/>
              </w:rPr>
              <w:t>ذرّيتي وبنو عمِّي بمضيعةٍ</w:t>
            </w:r>
            <w:r w:rsidRPr="00725071">
              <w:rPr>
                <w:rStyle w:val="libPoemTiniChar0"/>
                <w:rtl/>
              </w:rPr>
              <w:br/>
              <w:t> </w:t>
            </w:r>
          </w:p>
        </w:tc>
        <w:tc>
          <w:tcPr>
            <w:tcW w:w="279" w:type="dxa"/>
          </w:tcPr>
          <w:p w:rsidR="002066E2" w:rsidRDefault="002066E2" w:rsidP="00B06F58">
            <w:pPr>
              <w:pStyle w:val="libPoem"/>
              <w:rPr>
                <w:rtl/>
              </w:rPr>
            </w:pPr>
          </w:p>
        </w:tc>
        <w:tc>
          <w:tcPr>
            <w:tcW w:w="3881" w:type="dxa"/>
          </w:tcPr>
          <w:p w:rsidR="002066E2" w:rsidRDefault="002066E2" w:rsidP="00B06F58">
            <w:pPr>
              <w:pStyle w:val="libPoem"/>
            </w:pPr>
            <w:r>
              <w:rPr>
                <w:rtl/>
                <w:lang w:bidi="fa-IR"/>
              </w:rPr>
              <w:t>منهم اُسارى وقتلى ضرِّجوا بدمِ</w:t>
            </w:r>
            <w:r w:rsidRPr="00725071">
              <w:rPr>
                <w:rStyle w:val="libPoemTiniChar0"/>
                <w:rtl/>
              </w:rPr>
              <w:br/>
              <w:t> </w:t>
            </w:r>
          </w:p>
        </w:tc>
      </w:tr>
      <w:tr w:rsidR="002066E2" w:rsidTr="00B06F58">
        <w:trPr>
          <w:trHeight w:val="350"/>
        </w:trPr>
        <w:tc>
          <w:tcPr>
            <w:tcW w:w="3920" w:type="dxa"/>
          </w:tcPr>
          <w:p w:rsidR="002066E2" w:rsidRDefault="002066E2" w:rsidP="00B06F58">
            <w:pPr>
              <w:pStyle w:val="libPoem"/>
            </w:pPr>
            <w:r>
              <w:rPr>
                <w:rtl/>
                <w:lang w:bidi="fa-IR"/>
              </w:rPr>
              <w:t>ما كان هذا جزائي إذ نصحتُكُمُ</w:t>
            </w:r>
            <w:r w:rsidRPr="00725071">
              <w:rPr>
                <w:rStyle w:val="libPoemTiniChar0"/>
                <w:rtl/>
              </w:rPr>
              <w:br/>
              <w:t> </w:t>
            </w:r>
          </w:p>
        </w:tc>
        <w:tc>
          <w:tcPr>
            <w:tcW w:w="279" w:type="dxa"/>
          </w:tcPr>
          <w:p w:rsidR="002066E2" w:rsidRDefault="002066E2" w:rsidP="00B06F58">
            <w:pPr>
              <w:pStyle w:val="libPoem"/>
              <w:rPr>
                <w:rtl/>
              </w:rPr>
            </w:pPr>
          </w:p>
        </w:tc>
        <w:tc>
          <w:tcPr>
            <w:tcW w:w="3881" w:type="dxa"/>
          </w:tcPr>
          <w:p w:rsidR="002066E2" w:rsidRDefault="002066E2" w:rsidP="00B06F58">
            <w:pPr>
              <w:pStyle w:val="libPoem"/>
            </w:pPr>
            <w:r>
              <w:rPr>
                <w:rtl/>
                <w:lang w:bidi="fa-IR"/>
              </w:rPr>
              <w:t>أن تخلفوني بسوءٍ في ذوي رحمي</w:t>
            </w:r>
            <w:r w:rsidRPr="0096185B">
              <w:rPr>
                <w:rStyle w:val="libFootnotenumChar"/>
                <w:rtl/>
              </w:rPr>
              <w:t>(2)</w:t>
            </w:r>
            <w:r w:rsidRPr="00725071">
              <w:rPr>
                <w:rStyle w:val="libPoemTiniChar0"/>
                <w:rtl/>
              </w:rPr>
              <w:br/>
              <w:t> </w:t>
            </w:r>
          </w:p>
        </w:tc>
      </w:tr>
    </w:tbl>
    <w:p w:rsidR="0088652D" w:rsidRDefault="0088652D" w:rsidP="002066E2">
      <w:pPr>
        <w:pStyle w:val="libBold1"/>
        <w:rPr>
          <w:lang w:bidi="fa-IR"/>
        </w:rPr>
      </w:pPr>
      <w:r>
        <w:rPr>
          <w:rtl/>
          <w:lang w:bidi="fa-IR"/>
        </w:rPr>
        <w:t>نصب رأس الإمام الحسين (</w:t>
      </w:r>
      <w:r w:rsidR="0096185B" w:rsidRPr="0096185B">
        <w:rPr>
          <w:rStyle w:val="libAlaemChar"/>
          <w:rtl/>
        </w:rPr>
        <w:t>عليه‌السلام</w:t>
      </w:r>
      <w:r>
        <w:rPr>
          <w:rtl/>
          <w:lang w:bidi="fa-IR"/>
        </w:rPr>
        <w:t>) في المدينة على خشبة</w:t>
      </w:r>
      <w:r w:rsidR="009D3EAD">
        <w:rPr>
          <w:rtl/>
          <w:lang w:bidi="fa-IR"/>
        </w:rPr>
        <w:t xml:space="preserve">، </w:t>
      </w:r>
      <w:r>
        <w:rPr>
          <w:rtl/>
          <w:lang w:bidi="fa-IR"/>
        </w:rPr>
        <w:t>وصراخ وضجيج نساء بني هاشم , وشماتة مروان</w:t>
      </w:r>
    </w:p>
    <w:p w:rsidR="00DB6A20" w:rsidRDefault="0088652D" w:rsidP="0088652D">
      <w:pPr>
        <w:pStyle w:val="libNormal"/>
        <w:rPr>
          <w:lang w:bidi="fa-IR"/>
        </w:rPr>
      </w:pPr>
      <w:r>
        <w:rPr>
          <w:rtl/>
          <w:lang w:bidi="fa-IR"/>
        </w:rPr>
        <w:t>قال البلاذري :</w:t>
      </w:r>
    </w:p>
    <w:p w:rsidR="0088652D" w:rsidRDefault="0096185B" w:rsidP="0096185B">
      <w:pPr>
        <w:pStyle w:val="libLine"/>
        <w:rPr>
          <w:lang w:bidi="fa-IR"/>
        </w:rPr>
      </w:pPr>
      <w:r>
        <w:rPr>
          <w:rtl/>
          <w:lang w:bidi="fa-IR"/>
        </w:rPr>
        <w:t>____________________</w:t>
      </w:r>
    </w:p>
    <w:p w:rsidR="00686E08" w:rsidRDefault="0088652D" w:rsidP="002066E2">
      <w:pPr>
        <w:pStyle w:val="libFootnote0"/>
        <w:rPr>
          <w:lang w:bidi="fa-IR"/>
        </w:rPr>
      </w:pPr>
      <w:r w:rsidRPr="002066E2">
        <w:rPr>
          <w:rtl/>
        </w:rPr>
        <w:t>(1)</w:t>
      </w:r>
      <w:r>
        <w:rPr>
          <w:rtl/>
          <w:lang w:bidi="fa-IR"/>
        </w:rPr>
        <w:t xml:space="preserve"> المعجم الكبير </w:t>
      </w:r>
      <w:r w:rsidR="0096185B">
        <w:rPr>
          <w:rtl/>
          <w:lang w:bidi="fa-IR"/>
        </w:rPr>
        <w:t>-</w:t>
      </w:r>
      <w:r>
        <w:rPr>
          <w:rtl/>
          <w:lang w:bidi="fa-IR"/>
        </w:rPr>
        <w:t xml:space="preserve"> الطبراني 3 / 118</w:t>
      </w:r>
      <w:r w:rsidR="009D3EAD">
        <w:rPr>
          <w:rtl/>
          <w:lang w:bidi="fa-IR"/>
        </w:rPr>
        <w:t xml:space="preserve">، </w:t>
      </w:r>
      <w:r>
        <w:rPr>
          <w:rtl/>
          <w:lang w:bidi="fa-IR"/>
        </w:rPr>
        <w:t>وذكر نظم أبي الأسود الدؤلي (</w:t>
      </w:r>
      <w:r w:rsidR="0014405C" w:rsidRPr="002066E2">
        <w:rPr>
          <w:rStyle w:val="libFootnoteAlaemChar"/>
          <w:rtl/>
        </w:rPr>
        <w:t>رحمه‌الله</w:t>
      </w:r>
      <w:r>
        <w:rPr>
          <w:rtl/>
          <w:lang w:bidi="fa-IR"/>
        </w:rPr>
        <w:t xml:space="preserve">) في تاريخ مدينة دمشق </w:t>
      </w:r>
      <w:r w:rsidR="0096185B">
        <w:rPr>
          <w:rtl/>
          <w:lang w:bidi="fa-IR"/>
        </w:rPr>
        <w:t>-</w:t>
      </w:r>
      <w:r>
        <w:rPr>
          <w:rtl/>
          <w:lang w:bidi="fa-IR"/>
        </w:rPr>
        <w:t xml:space="preserve"> ابن عساكر 52 / 208</w:t>
      </w:r>
      <w:r w:rsidR="009D3EAD">
        <w:rPr>
          <w:rtl/>
          <w:lang w:bidi="fa-IR"/>
        </w:rPr>
        <w:t xml:space="preserve">، </w:t>
      </w:r>
      <w:r>
        <w:rPr>
          <w:rtl/>
          <w:lang w:bidi="fa-IR"/>
        </w:rPr>
        <w:t xml:space="preserve">وفي نظم درر السمطين </w:t>
      </w:r>
      <w:r w:rsidR="0096185B">
        <w:rPr>
          <w:rtl/>
          <w:lang w:bidi="fa-IR"/>
        </w:rPr>
        <w:t>-</w:t>
      </w:r>
      <w:r>
        <w:rPr>
          <w:rtl/>
          <w:lang w:bidi="fa-IR"/>
        </w:rPr>
        <w:t xml:space="preserve"> الزرندي الحنفي / 225</w:t>
      </w:r>
      <w:r w:rsidR="009D3EAD">
        <w:rPr>
          <w:rtl/>
          <w:lang w:bidi="fa-IR"/>
        </w:rPr>
        <w:t xml:space="preserve">، </w:t>
      </w:r>
      <w:r>
        <w:rPr>
          <w:rtl/>
          <w:lang w:bidi="fa-IR"/>
        </w:rPr>
        <w:t>واللفظ لابن عساكر قال : قرأتُ على أبي القاسم زاهر بن طاهر</w:t>
      </w:r>
      <w:r w:rsidR="009D3EAD">
        <w:rPr>
          <w:rtl/>
          <w:lang w:bidi="fa-IR"/>
        </w:rPr>
        <w:t xml:space="preserve">، </w:t>
      </w:r>
      <w:r>
        <w:rPr>
          <w:rtl/>
          <w:lang w:bidi="fa-IR"/>
        </w:rPr>
        <w:t>عن أبي بكر البيهقي</w:t>
      </w:r>
      <w:r w:rsidR="009D3EAD">
        <w:rPr>
          <w:rtl/>
          <w:lang w:bidi="fa-IR"/>
        </w:rPr>
        <w:t xml:space="preserve">، </w:t>
      </w:r>
      <w:r>
        <w:rPr>
          <w:rtl/>
          <w:lang w:bidi="fa-IR"/>
        </w:rPr>
        <w:t>أنا أبو عبد الله الحافظ</w:t>
      </w:r>
      <w:r w:rsidR="009D3EAD">
        <w:rPr>
          <w:rtl/>
          <w:lang w:bidi="fa-IR"/>
        </w:rPr>
        <w:t xml:space="preserve">، </w:t>
      </w:r>
      <w:r>
        <w:rPr>
          <w:rtl/>
          <w:lang w:bidi="fa-IR"/>
        </w:rPr>
        <w:t xml:space="preserve">قال : سمعت أبا سعيد الجرجاني </w:t>
      </w:r>
      <w:r w:rsidR="0096185B">
        <w:rPr>
          <w:rtl/>
          <w:lang w:bidi="fa-IR"/>
        </w:rPr>
        <w:t>-</w:t>
      </w:r>
      <w:r>
        <w:rPr>
          <w:rtl/>
          <w:lang w:bidi="fa-IR"/>
        </w:rPr>
        <w:t xml:space="preserve"> وهو إسماعيل بن أحمد بن أحمد </w:t>
      </w:r>
      <w:r w:rsidR="0096185B">
        <w:rPr>
          <w:rtl/>
          <w:lang w:bidi="fa-IR"/>
        </w:rPr>
        <w:t>-</w:t>
      </w:r>
      <w:r>
        <w:rPr>
          <w:rtl/>
          <w:lang w:bidi="fa-IR"/>
        </w:rPr>
        <w:t xml:space="preserve"> يقول : سمعت أبا عبد الله أحمد بن محمّد بن إسحاق المكي ببغداد</w:t>
      </w:r>
      <w:r w:rsidR="009D3EAD">
        <w:rPr>
          <w:rtl/>
          <w:lang w:bidi="fa-IR"/>
        </w:rPr>
        <w:t xml:space="preserve">، </w:t>
      </w:r>
      <w:r>
        <w:rPr>
          <w:rtl/>
          <w:lang w:bidi="fa-IR"/>
        </w:rPr>
        <w:t>يقول : حدثنا الزّبير بن بكار , أنشدني عمِّي لأبي الأسود الدؤلي :</w:t>
      </w:r>
    </w:p>
    <w:tbl>
      <w:tblPr>
        <w:tblStyle w:val="TableGrid"/>
        <w:bidiVisual/>
        <w:tblW w:w="4562" w:type="pct"/>
        <w:tblInd w:w="384" w:type="dxa"/>
        <w:tblLook w:val="01E0"/>
      </w:tblPr>
      <w:tblGrid>
        <w:gridCol w:w="3999"/>
        <w:gridCol w:w="285"/>
        <w:gridCol w:w="3960"/>
      </w:tblGrid>
      <w:tr w:rsidR="002066E2" w:rsidTr="00B06F58">
        <w:trPr>
          <w:trHeight w:val="350"/>
        </w:trPr>
        <w:tc>
          <w:tcPr>
            <w:tcW w:w="3920" w:type="dxa"/>
            <w:shd w:val="clear" w:color="auto" w:fill="auto"/>
          </w:tcPr>
          <w:p w:rsidR="002066E2" w:rsidRDefault="002066E2" w:rsidP="002066E2">
            <w:pPr>
              <w:pStyle w:val="libPoemFootnote"/>
            </w:pPr>
            <w:r>
              <w:rPr>
                <w:rtl/>
                <w:lang w:bidi="fa-IR"/>
              </w:rPr>
              <w:t>أقول وزادني غضباً وغيظاً</w:t>
            </w:r>
            <w:r w:rsidRPr="00725071">
              <w:rPr>
                <w:rStyle w:val="libPoemTiniChar0"/>
                <w:rtl/>
              </w:rPr>
              <w:br/>
              <w:t> </w:t>
            </w:r>
          </w:p>
        </w:tc>
        <w:tc>
          <w:tcPr>
            <w:tcW w:w="279" w:type="dxa"/>
            <w:shd w:val="clear" w:color="auto" w:fill="auto"/>
          </w:tcPr>
          <w:p w:rsidR="002066E2" w:rsidRDefault="002066E2" w:rsidP="002066E2">
            <w:pPr>
              <w:pStyle w:val="libPoemFootnote"/>
              <w:rPr>
                <w:rtl/>
              </w:rPr>
            </w:pPr>
          </w:p>
        </w:tc>
        <w:tc>
          <w:tcPr>
            <w:tcW w:w="3881" w:type="dxa"/>
            <w:shd w:val="clear" w:color="auto" w:fill="auto"/>
          </w:tcPr>
          <w:p w:rsidR="002066E2" w:rsidRDefault="002066E2" w:rsidP="002066E2">
            <w:pPr>
              <w:pStyle w:val="libPoemFootnote"/>
            </w:pPr>
            <w:r>
              <w:rPr>
                <w:rtl/>
                <w:lang w:bidi="fa-IR"/>
              </w:rPr>
              <w:t>أزال اللهُ ملك بني زيادِ</w:t>
            </w:r>
            <w:r w:rsidRPr="00725071">
              <w:rPr>
                <w:rStyle w:val="libPoemTiniChar0"/>
                <w:rtl/>
              </w:rPr>
              <w:br/>
              <w:t> </w:t>
            </w:r>
          </w:p>
        </w:tc>
      </w:tr>
      <w:tr w:rsidR="002066E2" w:rsidTr="00B06F58">
        <w:trPr>
          <w:trHeight w:val="350"/>
        </w:trPr>
        <w:tc>
          <w:tcPr>
            <w:tcW w:w="3920" w:type="dxa"/>
          </w:tcPr>
          <w:p w:rsidR="002066E2" w:rsidRDefault="002066E2" w:rsidP="002066E2">
            <w:pPr>
              <w:pStyle w:val="libPoemFootnote"/>
            </w:pPr>
            <w:r>
              <w:rPr>
                <w:rtl/>
                <w:lang w:bidi="fa-IR"/>
              </w:rPr>
              <w:t>وأبعدهم كما غدروا وخانوا</w:t>
            </w:r>
            <w:r w:rsidRPr="00725071">
              <w:rPr>
                <w:rStyle w:val="libPoemTiniChar0"/>
                <w:rtl/>
              </w:rPr>
              <w:br/>
              <w:t> </w:t>
            </w:r>
          </w:p>
        </w:tc>
        <w:tc>
          <w:tcPr>
            <w:tcW w:w="279" w:type="dxa"/>
          </w:tcPr>
          <w:p w:rsidR="002066E2" w:rsidRDefault="002066E2" w:rsidP="002066E2">
            <w:pPr>
              <w:pStyle w:val="libPoemFootnote"/>
              <w:rPr>
                <w:rtl/>
              </w:rPr>
            </w:pPr>
          </w:p>
        </w:tc>
        <w:tc>
          <w:tcPr>
            <w:tcW w:w="3881" w:type="dxa"/>
          </w:tcPr>
          <w:p w:rsidR="002066E2" w:rsidRDefault="002066E2" w:rsidP="002066E2">
            <w:pPr>
              <w:pStyle w:val="libPoemFootnote"/>
            </w:pPr>
            <w:r>
              <w:rPr>
                <w:rtl/>
                <w:lang w:bidi="fa-IR"/>
              </w:rPr>
              <w:t>كما بعدت ثمودُ وقومُ عادِ</w:t>
            </w:r>
            <w:r w:rsidRPr="00725071">
              <w:rPr>
                <w:rStyle w:val="libPoemTiniChar0"/>
                <w:rtl/>
              </w:rPr>
              <w:br/>
              <w:t> </w:t>
            </w:r>
          </w:p>
        </w:tc>
      </w:tr>
      <w:tr w:rsidR="002066E2" w:rsidTr="00B06F58">
        <w:trPr>
          <w:trHeight w:val="350"/>
        </w:trPr>
        <w:tc>
          <w:tcPr>
            <w:tcW w:w="3920" w:type="dxa"/>
          </w:tcPr>
          <w:p w:rsidR="002066E2" w:rsidRDefault="002066E2" w:rsidP="002066E2">
            <w:pPr>
              <w:pStyle w:val="libPoemFootnote"/>
            </w:pPr>
            <w:r>
              <w:rPr>
                <w:rtl/>
                <w:lang w:bidi="fa-IR"/>
              </w:rPr>
              <w:t>ولا رجعت ركائبُهمْ إليهم</w:t>
            </w:r>
            <w:r w:rsidRPr="00725071">
              <w:rPr>
                <w:rStyle w:val="libPoemTiniChar0"/>
                <w:rtl/>
              </w:rPr>
              <w:br/>
              <w:t> </w:t>
            </w:r>
          </w:p>
        </w:tc>
        <w:tc>
          <w:tcPr>
            <w:tcW w:w="279" w:type="dxa"/>
          </w:tcPr>
          <w:p w:rsidR="002066E2" w:rsidRDefault="002066E2" w:rsidP="002066E2">
            <w:pPr>
              <w:pStyle w:val="libPoemFootnote"/>
              <w:rPr>
                <w:rtl/>
              </w:rPr>
            </w:pPr>
          </w:p>
        </w:tc>
        <w:tc>
          <w:tcPr>
            <w:tcW w:w="3881" w:type="dxa"/>
          </w:tcPr>
          <w:p w:rsidR="002066E2" w:rsidRDefault="002066E2" w:rsidP="002066E2">
            <w:pPr>
              <w:pStyle w:val="libPoemFootnote"/>
            </w:pPr>
            <w:r>
              <w:rPr>
                <w:rtl/>
                <w:lang w:bidi="fa-IR"/>
              </w:rPr>
              <w:t>إذا قفّت إلى يومِ التنادِ</w:t>
            </w:r>
            <w:r w:rsidRPr="00725071">
              <w:rPr>
                <w:rStyle w:val="libPoemTiniChar0"/>
                <w:rtl/>
              </w:rPr>
              <w:br/>
              <w:t> </w:t>
            </w:r>
          </w:p>
        </w:tc>
      </w:tr>
    </w:tbl>
    <w:p w:rsidR="00DB6A20" w:rsidRDefault="0088652D" w:rsidP="002066E2">
      <w:pPr>
        <w:pStyle w:val="libFootnote0"/>
        <w:rPr>
          <w:rtl/>
          <w:lang w:bidi="fa-IR"/>
        </w:rPr>
      </w:pPr>
      <w:r w:rsidRPr="002066E2">
        <w:rPr>
          <w:rtl/>
        </w:rPr>
        <w:t>(2)</w:t>
      </w:r>
      <w:r>
        <w:rPr>
          <w:rtl/>
          <w:lang w:bidi="fa-IR"/>
        </w:rPr>
        <w:t xml:space="preserve"> مقتل الحسين (</w:t>
      </w:r>
      <w:r w:rsidR="0096185B" w:rsidRPr="002066E2">
        <w:rPr>
          <w:rStyle w:val="libFootnoteAlaemChar"/>
          <w:rtl/>
        </w:rPr>
        <w:t>عليه‌السلام</w:t>
      </w:r>
      <w:r>
        <w:rPr>
          <w:rtl/>
          <w:lang w:bidi="fa-IR"/>
        </w:rPr>
        <w:t xml:space="preserve">) </w:t>
      </w:r>
      <w:r w:rsidR="0096185B">
        <w:rPr>
          <w:rtl/>
          <w:lang w:bidi="fa-IR"/>
        </w:rPr>
        <w:t>-</w:t>
      </w:r>
      <w:r>
        <w:rPr>
          <w:rtl/>
          <w:lang w:bidi="fa-IR"/>
        </w:rPr>
        <w:t xml:space="preserve"> للخوارزمي 2 / 84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وقال الكلبي : ولد الحسن (</w:t>
      </w:r>
      <w:r w:rsidR="0096185B" w:rsidRPr="0096185B">
        <w:rPr>
          <w:rStyle w:val="libAlaemChar"/>
          <w:rtl/>
        </w:rPr>
        <w:t>عليه‌السلام</w:t>
      </w:r>
      <w:r>
        <w:rPr>
          <w:rtl/>
          <w:lang w:bidi="fa-IR"/>
        </w:rPr>
        <w:t>) في سنة ثلاث من الهجرة</w:t>
      </w:r>
      <w:r w:rsidR="009D3EAD">
        <w:rPr>
          <w:rtl/>
          <w:lang w:bidi="fa-IR"/>
        </w:rPr>
        <w:t xml:space="preserve">، </w:t>
      </w:r>
      <w:r>
        <w:rPr>
          <w:rtl/>
          <w:lang w:bidi="fa-IR"/>
        </w:rPr>
        <w:t>والحسين (</w:t>
      </w:r>
      <w:r w:rsidR="0096185B" w:rsidRPr="0096185B">
        <w:rPr>
          <w:rStyle w:val="libAlaemChar"/>
          <w:rtl/>
        </w:rPr>
        <w:t>عليه‌السلام</w:t>
      </w:r>
      <w:r>
        <w:rPr>
          <w:rtl/>
          <w:lang w:bidi="fa-IR"/>
        </w:rPr>
        <w:t>) في سنة أربع</w:t>
      </w:r>
      <w:r w:rsidR="007E6BC8">
        <w:rPr>
          <w:rtl/>
          <w:lang w:bidi="fa-IR"/>
        </w:rPr>
        <w:t>.</w:t>
      </w:r>
      <w:r>
        <w:rPr>
          <w:rtl/>
          <w:lang w:bidi="fa-IR"/>
        </w:rPr>
        <w:t xml:space="preserve"> قال : وبعث يزيد برأسه إلى المدينة فنصب على خشبة</w:t>
      </w:r>
      <w:r w:rsidR="009D3EAD">
        <w:rPr>
          <w:rtl/>
          <w:lang w:bidi="fa-IR"/>
        </w:rPr>
        <w:t xml:space="preserve">، </w:t>
      </w:r>
      <w:r>
        <w:rPr>
          <w:rtl/>
          <w:lang w:bidi="fa-IR"/>
        </w:rPr>
        <w:t>ثمَّ رُدَّ إلى دمشق فدفن في حائط بها</w:t>
      </w:r>
      <w:r w:rsidR="009D3EAD">
        <w:rPr>
          <w:rtl/>
          <w:lang w:bidi="fa-IR"/>
        </w:rPr>
        <w:t xml:space="preserve">، </w:t>
      </w:r>
      <w:r>
        <w:rPr>
          <w:rtl/>
          <w:lang w:bidi="fa-IR"/>
        </w:rPr>
        <w:t>ويقال : في دار الإمارة</w:t>
      </w:r>
      <w:r w:rsidR="009D3EAD">
        <w:rPr>
          <w:rtl/>
          <w:lang w:bidi="fa-IR"/>
        </w:rPr>
        <w:t xml:space="preserve">، </w:t>
      </w:r>
      <w:r>
        <w:rPr>
          <w:rtl/>
          <w:lang w:bidi="fa-IR"/>
        </w:rPr>
        <w:t>ويقال : في المقبرة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روى البلاذري قال : وحدثني عمر بن شبه</w:t>
      </w:r>
      <w:r w:rsidR="009D3EAD">
        <w:rPr>
          <w:rtl/>
          <w:lang w:bidi="fa-IR"/>
        </w:rPr>
        <w:t xml:space="preserve">، </w:t>
      </w:r>
      <w:r>
        <w:rPr>
          <w:rtl/>
          <w:lang w:bidi="fa-IR"/>
        </w:rPr>
        <w:t>وحدثني أبو بكر عيسى بن عبد الله بن محمّد بن عمر بن علي بن أبي طالب</w:t>
      </w:r>
      <w:r w:rsidR="009D3EAD">
        <w:rPr>
          <w:rtl/>
          <w:lang w:bidi="fa-IR"/>
        </w:rPr>
        <w:t xml:space="preserve">، </w:t>
      </w:r>
      <w:r>
        <w:rPr>
          <w:rtl/>
          <w:lang w:bidi="fa-IR"/>
        </w:rPr>
        <w:t>عن أبيه قال : رعف عمرو بن سعيد على منبر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فقال بيار الأسلمي , وكان زاجراً : إنه ليوم دم</w:t>
      </w:r>
      <w:r w:rsidR="00DB6A20">
        <w:rPr>
          <w:rtl/>
          <w:lang w:bidi="fa-IR"/>
        </w:rPr>
        <w:t>.</w:t>
      </w:r>
    </w:p>
    <w:p w:rsidR="00686E08" w:rsidRDefault="0088652D" w:rsidP="0088652D">
      <w:pPr>
        <w:pStyle w:val="libNormal"/>
        <w:rPr>
          <w:lang w:bidi="fa-IR"/>
        </w:rPr>
      </w:pPr>
      <w:r>
        <w:rPr>
          <w:rtl/>
          <w:lang w:bidi="fa-IR"/>
        </w:rPr>
        <w:t>قال : فجيء برأس الحسين (</w:t>
      </w:r>
      <w:r w:rsidR="0096185B" w:rsidRPr="0096185B">
        <w:rPr>
          <w:rStyle w:val="libAlaemChar"/>
          <w:rtl/>
        </w:rPr>
        <w:t>عليه‌السلام</w:t>
      </w:r>
      <w:r>
        <w:rPr>
          <w:rtl/>
          <w:lang w:bidi="fa-IR"/>
        </w:rPr>
        <w:t>) فنصب , فصرخ نساء أبي طالب</w:t>
      </w:r>
      <w:r w:rsidR="009D3EAD">
        <w:rPr>
          <w:rtl/>
          <w:lang w:bidi="fa-IR"/>
        </w:rPr>
        <w:t xml:space="preserve">، </w:t>
      </w:r>
      <w:r>
        <w:rPr>
          <w:rtl/>
          <w:lang w:bidi="fa-IR"/>
        </w:rPr>
        <w:t>فقال مروان :</w:t>
      </w:r>
    </w:p>
    <w:tbl>
      <w:tblPr>
        <w:tblStyle w:val="TableGrid"/>
        <w:bidiVisual/>
        <w:tblW w:w="4562" w:type="pct"/>
        <w:tblInd w:w="384" w:type="dxa"/>
        <w:tblLook w:val="01E0"/>
      </w:tblPr>
      <w:tblGrid>
        <w:gridCol w:w="3999"/>
        <w:gridCol w:w="285"/>
        <w:gridCol w:w="3960"/>
      </w:tblGrid>
      <w:tr w:rsidR="002066E2" w:rsidTr="00B06F58">
        <w:trPr>
          <w:trHeight w:val="350"/>
        </w:trPr>
        <w:tc>
          <w:tcPr>
            <w:tcW w:w="3920" w:type="dxa"/>
            <w:shd w:val="clear" w:color="auto" w:fill="auto"/>
          </w:tcPr>
          <w:p w:rsidR="002066E2" w:rsidRDefault="002066E2" w:rsidP="00B06F58">
            <w:pPr>
              <w:pStyle w:val="libPoem"/>
            </w:pPr>
            <w:r>
              <w:rPr>
                <w:rtl/>
                <w:lang w:bidi="fa-IR"/>
              </w:rPr>
              <w:t>عجَّتْ نساءُ بني زبيدٍ عجَّةً</w:t>
            </w:r>
            <w:r w:rsidRPr="00725071">
              <w:rPr>
                <w:rStyle w:val="libPoemTiniChar0"/>
                <w:rtl/>
              </w:rPr>
              <w:br/>
              <w:t> </w:t>
            </w:r>
          </w:p>
        </w:tc>
        <w:tc>
          <w:tcPr>
            <w:tcW w:w="279" w:type="dxa"/>
            <w:shd w:val="clear" w:color="auto" w:fill="auto"/>
          </w:tcPr>
          <w:p w:rsidR="002066E2" w:rsidRDefault="002066E2" w:rsidP="00B06F58">
            <w:pPr>
              <w:pStyle w:val="libPoem"/>
              <w:rPr>
                <w:rtl/>
              </w:rPr>
            </w:pPr>
          </w:p>
        </w:tc>
        <w:tc>
          <w:tcPr>
            <w:tcW w:w="3881" w:type="dxa"/>
            <w:shd w:val="clear" w:color="auto" w:fill="auto"/>
          </w:tcPr>
          <w:p w:rsidR="002066E2" w:rsidRDefault="002066E2" w:rsidP="00B06F58">
            <w:pPr>
              <w:pStyle w:val="libPoem"/>
            </w:pPr>
            <w:r>
              <w:rPr>
                <w:rtl/>
                <w:lang w:bidi="fa-IR"/>
              </w:rPr>
              <w:t>كعجيجِ نِسْوَتِنَا غَدَاةَ الأرنبِ</w:t>
            </w:r>
            <w:r w:rsidRPr="00725071">
              <w:rPr>
                <w:rStyle w:val="libPoemTiniChar0"/>
                <w:rtl/>
              </w:rPr>
              <w:br/>
              <w:t> </w:t>
            </w:r>
          </w:p>
        </w:tc>
      </w:tr>
    </w:tbl>
    <w:p w:rsidR="00686E08" w:rsidRDefault="0088652D" w:rsidP="0088652D">
      <w:pPr>
        <w:pStyle w:val="libNormal"/>
        <w:rPr>
          <w:lang w:bidi="fa-IR"/>
        </w:rPr>
      </w:pPr>
      <w:r>
        <w:rPr>
          <w:rtl/>
          <w:lang w:bidi="fa-IR"/>
        </w:rPr>
        <w:t>ثمَّ صِحْنَ أيضاً , فقال مروان :</w:t>
      </w:r>
    </w:p>
    <w:tbl>
      <w:tblPr>
        <w:tblStyle w:val="TableGrid"/>
        <w:bidiVisual/>
        <w:tblW w:w="4562" w:type="pct"/>
        <w:tblInd w:w="384" w:type="dxa"/>
        <w:tblLook w:val="01E0"/>
      </w:tblPr>
      <w:tblGrid>
        <w:gridCol w:w="3999"/>
        <w:gridCol w:w="285"/>
        <w:gridCol w:w="3960"/>
      </w:tblGrid>
      <w:tr w:rsidR="002066E2" w:rsidTr="00B06F58">
        <w:trPr>
          <w:trHeight w:val="350"/>
        </w:trPr>
        <w:tc>
          <w:tcPr>
            <w:tcW w:w="3920" w:type="dxa"/>
            <w:shd w:val="clear" w:color="auto" w:fill="auto"/>
          </w:tcPr>
          <w:p w:rsidR="002066E2" w:rsidRDefault="002066E2" w:rsidP="00B06F58">
            <w:pPr>
              <w:pStyle w:val="libPoem"/>
            </w:pPr>
            <w:r>
              <w:rPr>
                <w:rtl/>
                <w:lang w:bidi="fa-IR"/>
              </w:rPr>
              <w:t>ضربت دوسرُ فيهم ضربةً</w:t>
            </w:r>
            <w:r w:rsidRPr="00725071">
              <w:rPr>
                <w:rStyle w:val="libPoemTiniChar0"/>
                <w:rtl/>
              </w:rPr>
              <w:br/>
              <w:t> </w:t>
            </w:r>
          </w:p>
        </w:tc>
        <w:tc>
          <w:tcPr>
            <w:tcW w:w="279" w:type="dxa"/>
            <w:shd w:val="clear" w:color="auto" w:fill="auto"/>
          </w:tcPr>
          <w:p w:rsidR="002066E2" w:rsidRDefault="002066E2" w:rsidP="00B06F58">
            <w:pPr>
              <w:pStyle w:val="libPoem"/>
              <w:rPr>
                <w:rtl/>
              </w:rPr>
            </w:pPr>
          </w:p>
        </w:tc>
        <w:tc>
          <w:tcPr>
            <w:tcW w:w="3881" w:type="dxa"/>
            <w:shd w:val="clear" w:color="auto" w:fill="auto"/>
          </w:tcPr>
          <w:p w:rsidR="002066E2" w:rsidRDefault="002066E2" w:rsidP="00B06F58">
            <w:pPr>
              <w:pStyle w:val="libPoem"/>
            </w:pPr>
            <w:r>
              <w:rPr>
                <w:rtl/>
                <w:lang w:bidi="fa-IR"/>
              </w:rPr>
              <w:t>أثبتت أوتادَ مُلْكٍ فاستقر</w:t>
            </w:r>
            <w:r w:rsidRPr="0096185B">
              <w:rPr>
                <w:rStyle w:val="libFootnotenumChar"/>
                <w:rtl/>
              </w:rPr>
              <w:t>(2)</w:t>
            </w:r>
            <w:r w:rsidRPr="00725071">
              <w:rPr>
                <w:rStyle w:val="libPoemTiniChar0"/>
                <w:rtl/>
              </w:rPr>
              <w:br/>
              <w:t> </w:t>
            </w:r>
          </w:p>
        </w:tc>
      </w:tr>
    </w:tbl>
    <w:p w:rsidR="00686E08" w:rsidRDefault="0088652D" w:rsidP="0088652D">
      <w:pPr>
        <w:pStyle w:val="libNormal"/>
        <w:rPr>
          <w:lang w:bidi="fa-IR"/>
        </w:rPr>
      </w:pPr>
      <w:r>
        <w:rPr>
          <w:rtl/>
          <w:lang w:bidi="fa-IR"/>
        </w:rPr>
        <w:t>وقال البلاذري : و</w:t>
      </w:r>
      <w:r w:rsidR="003B6559">
        <w:rPr>
          <w:rtl/>
          <w:lang w:bidi="fa-IR"/>
        </w:rPr>
        <w:t>لمـّا</w:t>
      </w:r>
      <w:r>
        <w:rPr>
          <w:rtl/>
          <w:lang w:bidi="fa-IR"/>
        </w:rPr>
        <w:t xml:space="preserve"> بلغ أهل المدينة مقتل الحسين (</w:t>
      </w:r>
      <w:r w:rsidR="0096185B" w:rsidRPr="0096185B">
        <w:rPr>
          <w:rStyle w:val="libAlaemChar"/>
          <w:rtl/>
        </w:rPr>
        <w:t>عليه‌السلام</w:t>
      </w:r>
      <w:r>
        <w:rPr>
          <w:rtl/>
          <w:lang w:bidi="fa-IR"/>
        </w:rPr>
        <w:t>) كثر النوائح والصوارخ عليه</w:t>
      </w:r>
      <w:r w:rsidR="009D3EAD">
        <w:rPr>
          <w:rtl/>
          <w:lang w:bidi="fa-IR"/>
        </w:rPr>
        <w:t xml:space="preserve">، </w:t>
      </w:r>
      <w:r>
        <w:rPr>
          <w:rtl/>
          <w:lang w:bidi="fa-IR"/>
        </w:rPr>
        <w:t>واشتدّت الواعية في دور بني هاشم</w:t>
      </w:r>
      <w:r w:rsidR="009D3EAD">
        <w:rPr>
          <w:rtl/>
          <w:lang w:bidi="fa-IR"/>
        </w:rPr>
        <w:t xml:space="preserve">، </w:t>
      </w:r>
      <w:r>
        <w:rPr>
          <w:rtl/>
          <w:lang w:bidi="fa-IR"/>
        </w:rPr>
        <w:t>فقال عمرو بن سعيد الأشدق : واعية بواعية عثمان</w:t>
      </w:r>
      <w:r w:rsidR="007E6BC8">
        <w:rPr>
          <w:rtl/>
          <w:lang w:bidi="fa-IR"/>
        </w:rPr>
        <w:t>.</w:t>
      </w:r>
      <w:r>
        <w:rPr>
          <w:rtl/>
          <w:lang w:bidi="fa-IR"/>
        </w:rPr>
        <w:t xml:space="preserve"> وقال مروان حين سمع ذلك :</w:t>
      </w:r>
    </w:p>
    <w:tbl>
      <w:tblPr>
        <w:tblStyle w:val="TableGrid"/>
        <w:bidiVisual/>
        <w:tblW w:w="4562" w:type="pct"/>
        <w:tblInd w:w="384" w:type="dxa"/>
        <w:tblLook w:val="01E0"/>
      </w:tblPr>
      <w:tblGrid>
        <w:gridCol w:w="3999"/>
        <w:gridCol w:w="285"/>
        <w:gridCol w:w="3960"/>
      </w:tblGrid>
      <w:tr w:rsidR="002066E2" w:rsidTr="00B06F58">
        <w:trPr>
          <w:trHeight w:val="350"/>
        </w:trPr>
        <w:tc>
          <w:tcPr>
            <w:tcW w:w="3920" w:type="dxa"/>
            <w:shd w:val="clear" w:color="auto" w:fill="auto"/>
          </w:tcPr>
          <w:p w:rsidR="002066E2" w:rsidRDefault="002066E2" w:rsidP="00B06F58">
            <w:pPr>
              <w:pStyle w:val="libPoem"/>
            </w:pPr>
            <w:r>
              <w:rPr>
                <w:rtl/>
                <w:lang w:bidi="fa-IR"/>
              </w:rPr>
              <w:t>عجَّتْ نساءُ بني زبيدٍ عجَّةً</w:t>
            </w:r>
            <w:r w:rsidRPr="00725071">
              <w:rPr>
                <w:rStyle w:val="libPoemTiniChar0"/>
                <w:rtl/>
              </w:rPr>
              <w:br/>
              <w:t> </w:t>
            </w:r>
          </w:p>
        </w:tc>
        <w:tc>
          <w:tcPr>
            <w:tcW w:w="279" w:type="dxa"/>
            <w:shd w:val="clear" w:color="auto" w:fill="auto"/>
          </w:tcPr>
          <w:p w:rsidR="002066E2" w:rsidRDefault="002066E2" w:rsidP="00B06F58">
            <w:pPr>
              <w:pStyle w:val="libPoem"/>
              <w:rPr>
                <w:rtl/>
              </w:rPr>
            </w:pPr>
          </w:p>
        </w:tc>
        <w:tc>
          <w:tcPr>
            <w:tcW w:w="3881" w:type="dxa"/>
            <w:shd w:val="clear" w:color="auto" w:fill="auto"/>
          </w:tcPr>
          <w:p w:rsidR="002066E2" w:rsidRDefault="002066E2" w:rsidP="00B06F58">
            <w:pPr>
              <w:pStyle w:val="libPoem"/>
            </w:pPr>
            <w:r>
              <w:rPr>
                <w:rtl/>
                <w:lang w:bidi="fa-IR"/>
              </w:rPr>
              <w:t>كعجيجِ نِسْوَتِنَا غَدَاةَ الأرنبِ</w:t>
            </w:r>
            <w:r w:rsidRPr="0096185B">
              <w:rPr>
                <w:rStyle w:val="libFootnotenumChar"/>
                <w:rtl/>
              </w:rPr>
              <w:t>(3)</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2066E2">
      <w:pPr>
        <w:pStyle w:val="libFootnote0"/>
        <w:rPr>
          <w:rtl/>
          <w:lang w:bidi="fa-IR"/>
        </w:rPr>
      </w:pPr>
      <w:r w:rsidRPr="002066E2">
        <w:rPr>
          <w:rtl/>
        </w:rPr>
        <w:t>(1)</w:t>
      </w:r>
      <w:r>
        <w:rPr>
          <w:rtl/>
          <w:lang w:bidi="fa-IR"/>
        </w:rPr>
        <w:t xml:space="preserve"> أنساب الأشراف </w:t>
      </w:r>
      <w:r w:rsidR="0096185B">
        <w:rPr>
          <w:rtl/>
          <w:lang w:bidi="fa-IR"/>
        </w:rPr>
        <w:t>-</w:t>
      </w:r>
      <w:r>
        <w:rPr>
          <w:rtl/>
          <w:lang w:bidi="fa-IR"/>
        </w:rPr>
        <w:t xml:space="preserve"> البلاذري 2 / 418 </w:t>
      </w:r>
      <w:r w:rsidR="0096185B">
        <w:rPr>
          <w:rtl/>
          <w:lang w:bidi="fa-IR"/>
        </w:rPr>
        <w:t>-</w:t>
      </w:r>
      <w:r>
        <w:rPr>
          <w:rtl/>
          <w:lang w:bidi="fa-IR"/>
        </w:rPr>
        <w:t xml:space="preserve"> 419</w:t>
      </w:r>
      <w:r w:rsidR="00DB6A20">
        <w:rPr>
          <w:rtl/>
          <w:lang w:bidi="fa-IR"/>
        </w:rPr>
        <w:t>.</w:t>
      </w:r>
    </w:p>
    <w:p w:rsidR="00DB6A20" w:rsidRDefault="0088652D" w:rsidP="002066E2">
      <w:pPr>
        <w:pStyle w:val="libFootnote0"/>
        <w:rPr>
          <w:rtl/>
          <w:lang w:bidi="fa-IR"/>
        </w:rPr>
      </w:pPr>
      <w:r w:rsidRPr="002066E2">
        <w:rPr>
          <w:rtl/>
        </w:rPr>
        <w:t>(2)</w:t>
      </w:r>
      <w:r>
        <w:rPr>
          <w:rtl/>
          <w:lang w:bidi="fa-IR"/>
        </w:rPr>
        <w:t xml:space="preserve"> المصدر نفسه / 417 </w:t>
      </w:r>
      <w:r w:rsidR="0096185B">
        <w:rPr>
          <w:rtl/>
          <w:lang w:bidi="fa-IR"/>
        </w:rPr>
        <w:t>-</w:t>
      </w:r>
      <w:r>
        <w:rPr>
          <w:rtl/>
          <w:lang w:bidi="fa-IR"/>
        </w:rPr>
        <w:t xml:space="preserve"> 418</w:t>
      </w:r>
      <w:r w:rsidR="007E6BC8">
        <w:rPr>
          <w:rtl/>
          <w:lang w:bidi="fa-IR"/>
        </w:rPr>
        <w:t>.</w:t>
      </w:r>
      <w:r>
        <w:rPr>
          <w:rtl/>
          <w:lang w:bidi="fa-IR"/>
        </w:rPr>
        <w:t xml:space="preserve"> بدل (دوسر) ذو شرٍّ</w:t>
      </w:r>
      <w:r w:rsidR="009D3EAD">
        <w:rPr>
          <w:rtl/>
          <w:lang w:bidi="fa-IR"/>
        </w:rPr>
        <w:t xml:space="preserve">، </w:t>
      </w:r>
      <w:r>
        <w:rPr>
          <w:rtl/>
          <w:lang w:bidi="fa-IR"/>
        </w:rPr>
        <w:t>وبدل (أوتاد) أن كان , والظاهر ما أثبتناه وفقاً لمصادر اُخرى</w:t>
      </w:r>
      <w:r w:rsidR="00DB6A20">
        <w:rPr>
          <w:rtl/>
          <w:lang w:bidi="fa-IR"/>
        </w:rPr>
        <w:t>.</w:t>
      </w:r>
    </w:p>
    <w:p w:rsidR="00DB6A20" w:rsidRDefault="0088652D" w:rsidP="002066E2">
      <w:pPr>
        <w:pStyle w:val="libFootnote0"/>
        <w:rPr>
          <w:rtl/>
          <w:lang w:bidi="fa-IR"/>
        </w:rPr>
      </w:pPr>
      <w:r w:rsidRPr="002066E2">
        <w:rPr>
          <w:rtl/>
        </w:rPr>
        <w:t>(3)</w:t>
      </w:r>
      <w:r>
        <w:rPr>
          <w:rtl/>
          <w:lang w:bidi="fa-IR"/>
        </w:rPr>
        <w:t xml:space="preserve"> المصدر نفسه / 417</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18669C">
      <w:pPr>
        <w:pStyle w:val="libBold1"/>
        <w:rPr>
          <w:lang w:bidi="fa-IR"/>
        </w:rPr>
      </w:pPr>
      <w:r>
        <w:rPr>
          <w:rtl/>
          <w:lang w:bidi="fa-IR"/>
        </w:rPr>
        <w:lastRenderedPageBreak/>
        <w:t>وصولهم المدينة , وما جرى فيها</w:t>
      </w:r>
      <w:r w:rsidR="007E6BC8">
        <w:rPr>
          <w:rtl/>
          <w:lang w:bidi="fa-IR"/>
        </w:rPr>
        <w:t>.</w:t>
      </w:r>
      <w:r>
        <w:rPr>
          <w:rtl/>
          <w:lang w:bidi="fa-IR"/>
        </w:rPr>
        <w:t>.. وخطبة الإمام زين العابدين (</w:t>
      </w:r>
      <w:r w:rsidR="0096185B" w:rsidRPr="0096185B">
        <w:rPr>
          <w:rStyle w:val="libAlaemChar"/>
          <w:rtl/>
        </w:rPr>
        <w:t>عليه‌السلام</w:t>
      </w:r>
      <w:r>
        <w:rPr>
          <w:rtl/>
          <w:lang w:bidi="fa-IR"/>
        </w:rPr>
        <w:t>)</w:t>
      </w:r>
      <w:r w:rsidR="009D3EAD">
        <w:rPr>
          <w:rtl/>
          <w:lang w:bidi="fa-IR"/>
        </w:rPr>
        <w:t xml:space="preserve">، </w:t>
      </w:r>
      <w:r>
        <w:rPr>
          <w:rtl/>
          <w:lang w:bidi="fa-IR"/>
        </w:rPr>
        <w:t>وحال محمّد بن الحنفيّة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 xml:space="preserve">وفي ينابيع المودة قال القندوزي : قال بشير بن حذلم : </w:t>
      </w:r>
      <w:r w:rsidR="003B6559">
        <w:rPr>
          <w:rtl/>
          <w:lang w:bidi="fa-IR"/>
        </w:rPr>
        <w:t>لمـّا</w:t>
      </w:r>
      <w:r>
        <w:rPr>
          <w:rtl/>
          <w:lang w:bidi="fa-IR"/>
        </w:rPr>
        <w:t xml:space="preserve"> وصلنا قريباً من المدينة أمرني الإمام زين العابدين (</w:t>
      </w:r>
      <w:r w:rsidR="0096185B" w:rsidRPr="0096185B">
        <w:rPr>
          <w:rStyle w:val="libAlaemChar"/>
          <w:rtl/>
        </w:rPr>
        <w:t>عليه‌السلام</w:t>
      </w:r>
      <w:r>
        <w:rPr>
          <w:rtl/>
          <w:lang w:bidi="fa-IR"/>
        </w:rPr>
        <w:t>) أن أخبر أهل المدينة</w:t>
      </w:r>
      <w:r w:rsidR="009D3EAD">
        <w:rPr>
          <w:rtl/>
          <w:lang w:bidi="fa-IR"/>
        </w:rPr>
        <w:t xml:space="preserve">، </w:t>
      </w:r>
      <w:r>
        <w:rPr>
          <w:rtl/>
          <w:lang w:bidi="fa-IR"/>
        </w:rPr>
        <w:t>فدخلت المدينة فقلت : أيُّها المسلمون , إنّ علي بن الحسين (</w:t>
      </w:r>
      <w:r w:rsidR="0096185B" w:rsidRPr="0096185B">
        <w:rPr>
          <w:rStyle w:val="libAlaemChar"/>
          <w:rtl/>
        </w:rPr>
        <w:t>عليه‌السلام</w:t>
      </w:r>
      <w:r>
        <w:rPr>
          <w:rtl/>
          <w:lang w:bidi="fa-IR"/>
        </w:rPr>
        <w:t>) قد قَدِم إليكم مع عمّاته وأخواته</w:t>
      </w:r>
      <w:r w:rsidR="007E6BC8">
        <w:rPr>
          <w:rtl/>
          <w:lang w:bidi="fa-IR"/>
        </w:rPr>
        <w:t>.</w:t>
      </w:r>
      <w:r>
        <w:rPr>
          <w:rtl/>
          <w:lang w:bidi="fa-IR"/>
        </w:rPr>
        <w:t xml:space="preserve"> فما بقيت مخدرة </w:t>
      </w:r>
      <w:r w:rsidR="00EE59C8">
        <w:rPr>
          <w:rtl/>
          <w:lang w:bidi="fa-IR"/>
        </w:rPr>
        <w:t>إلّا</w:t>
      </w:r>
      <w:r>
        <w:rPr>
          <w:rtl/>
          <w:lang w:bidi="fa-IR"/>
        </w:rPr>
        <w:t xml:space="preserve"> برزنَ من خدورهنَّ</w:t>
      </w:r>
      <w:r w:rsidR="009D3EAD">
        <w:rPr>
          <w:rtl/>
          <w:lang w:bidi="fa-IR"/>
        </w:rPr>
        <w:t xml:space="preserve">، </w:t>
      </w:r>
      <w:r>
        <w:rPr>
          <w:rtl/>
          <w:lang w:bidi="fa-IR"/>
        </w:rPr>
        <w:t>مخمِّشة وجوههنَّ</w:t>
      </w:r>
      <w:r w:rsidR="009D3EAD">
        <w:rPr>
          <w:rtl/>
          <w:lang w:bidi="fa-IR"/>
        </w:rPr>
        <w:t xml:space="preserve">، </w:t>
      </w:r>
      <w:r>
        <w:rPr>
          <w:rtl/>
          <w:lang w:bidi="fa-IR"/>
        </w:rPr>
        <w:t>لاطمات خدودهنَّ</w:t>
      </w:r>
      <w:r w:rsidR="009D3EAD">
        <w:rPr>
          <w:rtl/>
          <w:lang w:bidi="fa-IR"/>
        </w:rPr>
        <w:t xml:space="preserve">، </w:t>
      </w:r>
      <w:r>
        <w:rPr>
          <w:rtl/>
          <w:lang w:bidi="fa-IR"/>
        </w:rPr>
        <w:t>يدعون بالويل والثبور</w:t>
      </w:r>
      <w:r w:rsidR="00DB6A20">
        <w:rPr>
          <w:rtl/>
          <w:lang w:bidi="fa-IR"/>
        </w:rPr>
        <w:t>.</w:t>
      </w:r>
    </w:p>
    <w:p w:rsidR="00DB6A20" w:rsidRDefault="0088652D" w:rsidP="0088652D">
      <w:pPr>
        <w:pStyle w:val="libNormal"/>
        <w:rPr>
          <w:rtl/>
          <w:lang w:bidi="fa-IR"/>
        </w:rPr>
      </w:pPr>
      <w:r>
        <w:rPr>
          <w:rtl/>
          <w:lang w:bidi="fa-IR"/>
        </w:rPr>
        <w:t>قال : فلم أرَ باكياً وباكية أكثر من ذلك اليوم</w:t>
      </w:r>
      <w:r w:rsidR="009D3EAD">
        <w:rPr>
          <w:rtl/>
          <w:lang w:bidi="fa-IR"/>
        </w:rPr>
        <w:t xml:space="preserve">، </w:t>
      </w:r>
      <w:r>
        <w:rPr>
          <w:rtl/>
          <w:lang w:bidi="fa-IR"/>
        </w:rPr>
        <w:t>فخرج الإمام (</w:t>
      </w:r>
      <w:r w:rsidR="0096185B" w:rsidRPr="0096185B">
        <w:rPr>
          <w:rStyle w:val="libAlaemChar"/>
          <w:rtl/>
        </w:rPr>
        <w:t>عليه‌السلام</w:t>
      </w:r>
      <w:r>
        <w:rPr>
          <w:rtl/>
          <w:lang w:bidi="fa-IR"/>
        </w:rPr>
        <w:t>) من الخيمة وبيده منديل يمسح به دموعه</w:t>
      </w:r>
      <w:r w:rsidR="009D3EAD">
        <w:rPr>
          <w:rtl/>
          <w:lang w:bidi="fa-IR"/>
        </w:rPr>
        <w:t xml:space="preserve">، </w:t>
      </w:r>
      <w:r>
        <w:rPr>
          <w:rtl/>
          <w:lang w:bidi="fa-IR"/>
        </w:rPr>
        <w:t>فجلس على كرسي</w:t>
      </w:r>
      <w:r w:rsidR="009D3EAD">
        <w:rPr>
          <w:rtl/>
          <w:lang w:bidi="fa-IR"/>
        </w:rPr>
        <w:t xml:space="preserve">، </w:t>
      </w:r>
      <w:r>
        <w:rPr>
          <w:rtl/>
          <w:lang w:bidi="fa-IR"/>
        </w:rPr>
        <w:t>وحمد الله وأثنى عليه</w:t>
      </w:r>
      <w:r w:rsidR="009D3EAD">
        <w:rPr>
          <w:rtl/>
          <w:lang w:bidi="fa-IR"/>
        </w:rPr>
        <w:t xml:space="preserve">، </w:t>
      </w:r>
      <w:r>
        <w:rPr>
          <w:rtl/>
          <w:lang w:bidi="fa-IR"/>
        </w:rPr>
        <w:t>ثم قال : (( أيُّها الناس , إنّ الله له الحمد وله الشكر</w:t>
      </w:r>
      <w:r w:rsidR="009D3EAD">
        <w:rPr>
          <w:rtl/>
          <w:lang w:bidi="fa-IR"/>
        </w:rPr>
        <w:t xml:space="preserve">، </w:t>
      </w:r>
      <w:r>
        <w:rPr>
          <w:rtl/>
          <w:lang w:bidi="fa-IR"/>
        </w:rPr>
        <w:t>قد ابتلانا بمصائب جليلة</w:t>
      </w:r>
      <w:r w:rsidR="009D3EAD">
        <w:rPr>
          <w:rtl/>
          <w:lang w:bidi="fa-IR"/>
        </w:rPr>
        <w:t xml:space="preserve">، </w:t>
      </w:r>
      <w:r>
        <w:rPr>
          <w:rtl/>
          <w:lang w:bidi="fa-IR"/>
        </w:rPr>
        <w:t>ومصيبتنا ثلمة عظيمة في الإسلام</w:t>
      </w:r>
      <w:r w:rsidR="009D3EAD">
        <w:rPr>
          <w:rtl/>
          <w:lang w:bidi="fa-IR"/>
        </w:rPr>
        <w:t xml:space="preserve">، </w:t>
      </w:r>
      <w:r>
        <w:rPr>
          <w:rtl/>
          <w:lang w:bidi="fa-IR"/>
        </w:rPr>
        <w:t>ورزية في الأنام ؛ قُتل أبي الحسين (</w:t>
      </w:r>
      <w:r w:rsidR="0096185B" w:rsidRPr="0096185B">
        <w:rPr>
          <w:rStyle w:val="libAlaemChar"/>
          <w:rtl/>
        </w:rPr>
        <w:t>عليه‌السلام</w:t>
      </w:r>
      <w:r>
        <w:rPr>
          <w:rtl/>
          <w:lang w:bidi="fa-IR"/>
        </w:rPr>
        <w:t>) وعترته وأنصاره</w:t>
      </w:r>
      <w:r w:rsidR="009D3EAD">
        <w:rPr>
          <w:rtl/>
          <w:lang w:bidi="fa-IR"/>
        </w:rPr>
        <w:t xml:space="preserve">، </w:t>
      </w:r>
      <w:r>
        <w:rPr>
          <w:rtl/>
          <w:lang w:bidi="fa-IR"/>
        </w:rPr>
        <w:t>وسُبيت نساؤه وذرّيته</w:t>
      </w:r>
      <w:r w:rsidR="009D3EAD">
        <w:rPr>
          <w:rtl/>
          <w:lang w:bidi="fa-IR"/>
        </w:rPr>
        <w:t xml:space="preserve">، </w:t>
      </w:r>
      <w:r>
        <w:rPr>
          <w:rtl/>
          <w:lang w:bidi="fa-IR"/>
        </w:rPr>
        <w:t>وطيف برأسه في البلدان على عالي السنان</w:t>
      </w:r>
      <w:r w:rsidR="009D3EAD">
        <w:rPr>
          <w:rtl/>
          <w:lang w:bidi="fa-IR"/>
        </w:rPr>
        <w:t xml:space="preserve">، </w:t>
      </w:r>
      <w:r>
        <w:rPr>
          <w:rtl/>
          <w:lang w:bidi="fa-IR"/>
        </w:rPr>
        <w:t>فهذه الرزية تعلو على كلِّ رزية ؛ فلقد بكت السبع الشداد لقتله</w:t>
      </w:r>
      <w:r w:rsidR="009D3EAD">
        <w:rPr>
          <w:rtl/>
          <w:lang w:bidi="fa-IR"/>
        </w:rPr>
        <w:t xml:space="preserve">، </w:t>
      </w:r>
      <w:r>
        <w:rPr>
          <w:rtl/>
          <w:lang w:bidi="fa-IR"/>
        </w:rPr>
        <w:t>والسبع الطباق لفقده</w:t>
      </w:r>
      <w:r w:rsidR="009D3EAD">
        <w:rPr>
          <w:rtl/>
          <w:lang w:bidi="fa-IR"/>
        </w:rPr>
        <w:t xml:space="preserve">، </w:t>
      </w:r>
      <w:r>
        <w:rPr>
          <w:rtl/>
          <w:lang w:bidi="fa-IR"/>
        </w:rPr>
        <w:t>وبكت البحار بأمواجها</w:t>
      </w:r>
      <w:r w:rsidR="009D3EAD">
        <w:rPr>
          <w:rtl/>
          <w:lang w:bidi="fa-IR"/>
        </w:rPr>
        <w:t xml:space="preserve">، </w:t>
      </w:r>
      <w:r>
        <w:rPr>
          <w:rtl/>
          <w:lang w:bidi="fa-IR"/>
        </w:rPr>
        <w:t>والأرضون بأرجائها</w:t>
      </w:r>
      <w:r w:rsidR="009D3EAD">
        <w:rPr>
          <w:rtl/>
          <w:lang w:bidi="fa-IR"/>
        </w:rPr>
        <w:t xml:space="preserve">، </w:t>
      </w:r>
      <w:r>
        <w:rPr>
          <w:rtl/>
          <w:lang w:bidi="fa-IR"/>
        </w:rPr>
        <w:t>والأشجار بأغصانها</w:t>
      </w:r>
      <w:r w:rsidR="009D3EAD">
        <w:rPr>
          <w:rtl/>
          <w:lang w:bidi="fa-IR"/>
        </w:rPr>
        <w:t xml:space="preserve">، </w:t>
      </w:r>
      <w:r>
        <w:rPr>
          <w:rtl/>
          <w:lang w:bidi="fa-IR"/>
        </w:rPr>
        <w:t>والطيور بأوكارها</w:t>
      </w:r>
      <w:r w:rsidR="009D3EAD">
        <w:rPr>
          <w:rtl/>
          <w:lang w:bidi="fa-IR"/>
        </w:rPr>
        <w:t xml:space="preserve">، </w:t>
      </w:r>
      <w:r>
        <w:rPr>
          <w:rtl/>
          <w:lang w:bidi="fa-IR"/>
        </w:rPr>
        <w:t>والحيتان في لجج البحار</w:t>
      </w:r>
      <w:r w:rsidR="009D3EAD">
        <w:rPr>
          <w:rtl/>
          <w:lang w:bidi="fa-IR"/>
        </w:rPr>
        <w:t xml:space="preserve">، </w:t>
      </w:r>
      <w:r>
        <w:rPr>
          <w:rtl/>
          <w:lang w:bidi="fa-IR"/>
        </w:rPr>
        <w:t>والوحوش في البراري والقفار</w:t>
      </w:r>
      <w:r w:rsidR="009D3EAD">
        <w:rPr>
          <w:rtl/>
          <w:lang w:bidi="fa-IR"/>
        </w:rPr>
        <w:t xml:space="preserve">، </w:t>
      </w:r>
      <w:r>
        <w:rPr>
          <w:rtl/>
          <w:lang w:bidi="fa-IR"/>
        </w:rPr>
        <w:t>والملائكة المقرّبين</w:t>
      </w:r>
      <w:r w:rsidR="009D3EAD">
        <w:rPr>
          <w:rtl/>
          <w:lang w:bidi="fa-IR"/>
        </w:rPr>
        <w:t xml:space="preserve">، </w:t>
      </w:r>
      <w:r>
        <w:rPr>
          <w:rtl/>
          <w:lang w:bidi="fa-IR"/>
        </w:rPr>
        <w:t>والسماوات والأرضين</w:t>
      </w:r>
      <w:r w:rsidR="00DB6A20">
        <w:rPr>
          <w:rtl/>
          <w:lang w:bidi="fa-IR"/>
        </w:rPr>
        <w:t>.</w:t>
      </w:r>
    </w:p>
    <w:p w:rsidR="00DB6A20" w:rsidRDefault="0088652D" w:rsidP="0088652D">
      <w:pPr>
        <w:pStyle w:val="libNormal"/>
        <w:rPr>
          <w:rtl/>
          <w:lang w:bidi="fa-IR"/>
        </w:rPr>
      </w:pPr>
      <w:r>
        <w:rPr>
          <w:rtl/>
          <w:lang w:bidi="fa-IR"/>
        </w:rPr>
        <w:t>أيُّها الناس</w:t>
      </w:r>
      <w:r w:rsidR="009D3EAD">
        <w:rPr>
          <w:rtl/>
          <w:lang w:bidi="fa-IR"/>
        </w:rPr>
        <w:t xml:space="preserve">، </w:t>
      </w:r>
      <w:r>
        <w:rPr>
          <w:rtl/>
          <w:lang w:bidi="fa-IR"/>
        </w:rPr>
        <w:t>أيُّ قلب لا ينصدع لقتله</w:t>
      </w:r>
      <w:r w:rsidR="009D3EAD">
        <w:rPr>
          <w:rtl/>
          <w:lang w:bidi="fa-IR"/>
        </w:rPr>
        <w:t xml:space="preserve">، </w:t>
      </w:r>
      <w:r>
        <w:rPr>
          <w:rtl/>
          <w:lang w:bidi="fa-IR"/>
        </w:rPr>
        <w:t>ولا يحزن لأجله ؟ أيُّها الناس</w:t>
      </w:r>
      <w:r w:rsidR="009D3EAD">
        <w:rPr>
          <w:rtl/>
          <w:lang w:bidi="fa-IR"/>
        </w:rPr>
        <w:t xml:space="preserve">، </w:t>
      </w:r>
      <w:r>
        <w:rPr>
          <w:rtl/>
          <w:lang w:bidi="fa-IR"/>
        </w:rPr>
        <w:t>أصبحنا مشرّدين مطرودين , مذودين شاسعين عن الأوطان , من غير جرم اجترمناه</w:t>
      </w:r>
      <w:r w:rsidR="009D3EAD">
        <w:rPr>
          <w:rtl/>
          <w:lang w:bidi="fa-IR"/>
        </w:rPr>
        <w:t xml:space="preserve">، </w:t>
      </w:r>
      <w:r>
        <w:rPr>
          <w:rtl/>
          <w:lang w:bidi="fa-IR"/>
        </w:rPr>
        <w:t>ولا مكروه ارتكبناه</w:t>
      </w:r>
      <w:r w:rsidR="009D3EAD">
        <w:rPr>
          <w:rtl/>
          <w:lang w:bidi="fa-IR"/>
        </w:rPr>
        <w:t xml:space="preserve">، </w:t>
      </w:r>
      <w:r>
        <w:rPr>
          <w:rtl/>
          <w:lang w:bidi="fa-IR"/>
        </w:rPr>
        <w:t>ولا ثلمة في الإسلام ثلمناها</w:t>
      </w:r>
      <w:r w:rsidR="009D3EAD">
        <w:rPr>
          <w:rtl/>
          <w:lang w:bidi="fa-IR"/>
        </w:rPr>
        <w:t xml:space="preserve">، </w:t>
      </w:r>
      <w:r>
        <w:rPr>
          <w:rtl/>
          <w:lang w:bidi="fa-IR"/>
        </w:rPr>
        <w:t>ولا فاحشة فعلناها</w:t>
      </w:r>
      <w:r w:rsidR="009D3EAD">
        <w:rPr>
          <w:rtl/>
          <w:lang w:bidi="fa-IR"/>
        </w:rPr>
        <w:t xml:space="preserve">، </w:t>
      </w:r>
      <w:r>
        <w:rPr>
          <w:rtl/>
          <w:lang w:bidi="fa-IR"/>
        </w:rPr>
        <w:t>فوالله لو أنّ النبي (</w:t>
      </w:r>
      <w:r w:rsidR="0096185B" w:rsidRPr="0096185B">
        <w:rPr>
          <w:rStyle w:val="libAlaemChar"/>
          <w:rtl/>
        </w:rPr>
        <w:t>صلى‌الله‌عليه‌وآله</w:t>
      </w:r>
      <w:r>
        <w:rPr>
          <w:rtl/>
          <w:lang w:bidi="fa-IR"/>
        </w:rPr>
        <w:t>) أوصى إليهم في قتالنا لَما زادوا على ما فعلوا بنا</w:t>
      </w:r>
      <w:r w:rsidR="009D3EAD">
        <w:rPr>
          <w:rtl/>
          <w:lang w:bidi="fa-IR"/>
        </w:rPr>
        <w:t xml:space="preserve">، </w:t>
      </w:r>
      <w:r w:rsidR="00BB1E36">
        <w:rPr>
          <w:rtl/>
          <w:lang w:bidi="fa-IR"/>
        </w:rPr>
        <w:t>فإنّا لله وإنّا إليه راجعون</w:t>
      </w:r>
      <w:r>
        <w:rPr>
          <w:rtl/>
          <w:lang w:bidi="fa-IR"/>
        </w:rPr>
        <w:t>))</w:t>
      </w:r>
      <w:r w:rsidR="00DB6A20">
        <w:rPr>
          <w:rtl/>
          <w:lang w:bidi="fa-IR"/>
        </w:rPr>
        <w:t>.</w:t>
      </w:r>
    </w:p>
    <w:p w:rsidR="00DB6A20" w:rsidRDefault="0088652D" w:rsidP="0088652D">
      <w:pPr>
        <w:pStyle w:val="libNormal"/>
        <w:rPr>
          <w:rtl/>
          <w:lang w:bidi="fa-IR"/>
        </w:rPr>
      </w:pPr>
      <w:r>
        <w:rPr>
          <w:rtl/>
          <w:lang w:bidi="fa-IR"/>
        </w:rPr>
        <w:t>ثمّ قام ومشى إلى المدينة ليدخلها</w:t>
      </w:r>
      <w:r w:rsidR="009D3EAD">
        <w:rPr>
          <w:rtl/>
          <w:lang w:bidi="fa-IR"/>
        </w:rPr>
        <w:t xml:space="preserve">، </w:t>
      </w:r>
      <w:r>
        <w:rPr>
          <w:rtl/>
          <w:lang w:bidi="fa-IR"/>
        </w:rPr>
        <w:t>ف</w:t>
      </w:r>
      <w:r w:rsidR="003B6559">
        <w:rPr>
          <w:rtl/>
          <w:lang w:bidi="fa-IR"/>
        </w:rPr>
        <w:t>لمـّا</w:t>
      </w:r>
      <w:r>
        <w:rPr>
          <w:rtl/>
          <w:lang w:bidi="fa-IR"/>
        </w:rPr>
        <w:t xml:space="preserve"> دخل زار جدّه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ثمّ دخل منزله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وأمّا اُمّ كلثوم فحين توجّهت إلى المدينة جعلت تبكي وتقول شعراً :</w:t>
      </w:r>
    </w:p>
    <w:tbl>
      <w:tblPr>
        <w:tblStyle w:val="TableGrid"/>
        <w:bidiVisual/>
        <w:tblW w:w="4562" w:type="pct"/>
        <w:tblInd w:w="384" w:type="dxa"/>
        <w:tblLook w:val="01E0"/>
      </w:tblPr>
      <w:tblGrid>
        <w:gridCol w:w="3999"/>
        <w:gridCol w:w="285"/>
        <w:gridCol w:w="3960"/>
      </w:tblGrid>
      <w:tr w:rsidR="0018669C" w:rsidTr="0018669C">
        <w:trPr>
          <w:trHeight w:val="350"/>
        </w:trPr>
        <w:tc>
          <w:tcPr>
            <w:tcW w:w="3999" w:type="dxa"/>
            <w:shd w:val="clear" w:color="auto" w:fill="auto"/>
          </w:tcPr>
          <w:p w:rsidR="0018669C" w:rsidRDefault="0018669C" w:rsidP="00B06F58">
            <w:pPr>
              <w:pStyle w:val="libPoem"/>
            </w:pPr>
            <w:r>
              <w:rPr>
                <w:rtl/>
                <w:lang w:bidi="fa-IR"/>
              </w:rPr>
              <w:t>مدينةَ جدِّنا لا تقبلينا</w:t>
            </w:r>
            <w:r w:rsidRPr="00725071">
              <w:rPr>
                <w:rStyle w:val="libPoemTiniChar0"/>
                <w:rtl/>
              </w:rPr>
              <w:br/>
              <w:t> </w:t>
            </w:r>
          </w:p>
        </w:tc>
        <w:tc>
          <w:tcPr>
            <w:tcW w:w="285" w:type="dxa"/>
            <w:shd w:val="clear" w:color="auto" w:fill="auto"/>
          </w:tcPr>
          <w:p w:rsidR="0018669C" w:rsidRDefault="0018669C" w:rsidP="00B06F58">
            <w:pPr>
              <w:pStyle w:val="libPoem"/>
              <w:rPr>
                <w:rtl/>
              </w:rPr>
            </w:pPr>
          </w:p>
        </w:tc>
        <w:tc>
          <w:tcPr>
            <w:tcW w:w="3960" w:type="dxa"/>
            <w:shd w:val="clear" w:color="auto" w:fill="auto"/>
          </w:tcPr>
          <w:p w:rsidR="0018669C" w:rsidRDefault="0018669C" w:rsidP="00B06F58">
            <w:pPr>
              <w:pStyle w:val="libPoem"/>
            </w:pPr>
            <w:r>
              <w:rPr>
                <w:rtl/>
                <w:lang w:bidi="fa-IR"/>
              </w:rPr>
              <w:t>فبالحسراتِ والأحزانِ جينا</w:t>
            </w:r>
            <w:r w:rsidRPr="00725071">
              <w:rPr>
                <w:rStyle w:val="libPoemTiniChar0"/>
                <w:rtl/>
              </w:rPr>
              <w:br/>
              <w:t> </w:t>
            </w:r>
          </w:p>
        </w:tc>
      </w:tr>
      <w:tr w:rsidR="0018669C" w:rsidTr="0018669C">
        <w:trPr>
          <w:trHeight w:val="350"/>
        </w:trPr>
        <w:tc>
          <w:tcPr>
            <w:tcW w:w="3999" w:type="dxa"/>
          </w:tcPr>
          <w:p w:rsidR="0018669C" w:rsidRDefault="0018669C" w:rsidP="00B06F58">
            <w:pPr>
              <w:pStyle w:val="libPoem"/>
            </w:pPr>
            <w:r>
              <w:rPr>
                <w:rtl/>
                <w:lang w:bidi="fa-IR"/>
              </w:rPr>
              <w:t>خرجنا منكِ بالأهلينَ جمعاً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رجعنا لا رجالَ ولا بنينا</w:t>
            </w:r>
            <w:r w:rsidRPr="00725071">
              <w:rPr>
                <w:rStyle w:val="libPoemTiniChar0"/>
                <w:rtl/>
              </w:rPr>
              <w:br/>
              <w:t> </w:t>
            </w:r>
          </w:p>
        </w:tc>
      </w:tr>
      <w:tr w:rsidR="0018669C" w:rsidTr="0018669C">
        <w:trPr>
          <w:trHeight w:val="350"/>
        </w:trPr>
        <w:tc>
          <w:tcPr>
            <w:tcW w:w="3999" w:type="dxa"/>
          </w:tcPr>
          <w:p w:rsidR="0018669C" w:rsidRDefault="0018669C" w:rsidP="00B06F58">
            <w:pPr>
              <w:pStyle w:val="libPoem"/>
            </w:pPr>
            <w:r>
              <w:rPr>
                <w:rtl/>
                <w:lang w:bidi="fa-IR"/>
              </w:rPr>
              <w:t>ألا أخبر رسولَ اللهِ عنَّا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بأنَّا قد فُجِعْنا في أخينا</w:t>
            </w:r>
            <w:r w:rsidRPr="00725071">
              <w:rPr>
                <w:rStyle w:val="libPoemTiniChar0"/>
                <w:rtl/>
              </w:rPr>
              <w:br/>
              <w:t> </w:t>
            </w:r>
          </w:p>
        </w:tc>
      </w:tr>
      <w:tr w:rsidR="0018669C" w:rsidTr="0018669C">
        <w:trPr>
          <w:trHeight w:val="350"/>
        </w:trPr>
        <w:tc>
          <w:tcPr>
            <w:tcW w:w="3999" w:type="dxa"/>
          </w:tcPr>
          <w:p w:rsidR="0018669C" w:rsidRDefault="0018669C" w:rsidP="00B06F58">
            <w:pPr>
              <w:pStyle w:val="libPoem"/>
            </w:pPr>
            <w:r>
              <w:rPr>
                <w:rtl/>
                <w:lang w:bidi="fa-IR"/>
              </w:rPr>
              <w:t>وأنّ رجالَنا بالطفِّ صرعى</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بلا روسٍ وقد ذَبَحُوا البنينا</w:t>
            </w:r>
            <w:r w:rsidRPr="00725071">
              <w:rPr>
                <w:rStyle w:val="libPoemTiniChar0"/>
                <w:rtl/>
              </w:rPr>
              <w:br/>
              <w:t> </w:t>
            </w:r>
          </w:p>
        </w:tc>
      </w:tr>
      <w:tr w:rsidR="0018669C" w:rsidTr="0018669C">
        <w:trPr>
          <w:trHeight w:val="350"/>
        </w:trPr>
        <w:tc>
          <w:tcPr>
            <w:tcW w:w="3999" w:type="dxa"/>
          </w:tcPr>
          <w:p w:rsidR="0018669C" w:rsidRDefault="0018669C" w:rsidP="00B06F58">
            <w:pPr>
              <w:pStyle w:val="libPoem"/>
            </w:pPr>
            <w:r>
              <w:rPr>
                <w:rtl/>
                <w:lang w:bidi="fa-IR"/>
              </w:rPr>
              <w:t>ورهطُك يا رسولَ اللهِ أضحوا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عرايا بالطفوفِ مسلِّبينا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وقد ذبحوا الحسينَ ولم يُراعوا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جنابَكَ يا رسولَ اللهِ فينا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فلو نظرت عيونُك للأسارى</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على قُتْبِ الجمال محمَّلينا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رسولَ اللهِ بعد الصونِ صارت</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عيونُ الناسِ ناظرةً إلينا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وكنتَ تحوطُنا حتّى تولَّتْ</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عيونُك ثارت الأعدا علينا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أفاطمُ لو نظرتِ إلى السبايا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بناتك في البلادِ مشتَّتينا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أفاطمُ لو نظرتِ إلى الحيارى</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ولو أبصرتِ زينَ العابدينا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أفاطمُ لو رأيتينا سهارى</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ومن سَهَرِ الليالي قد عمينا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أفاطمُ ما لقيتِ من عِدَاكِ</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ولا قي</w:t>
            </w:r>
            <w:r>
              <w:rPr>
                <w:rFonts w:hint="cs"/>
                <w:rtl/>
                <w:lang w:bidi="fa-IR"/>
              </w:rPr>
              <w:t>ر</w:t>
            </w:r>
            <w:r>
              <w:rPr>
                <w:rtl/>
                <w:lang w:bidi="fa-IR"/>
              </w:rPr>
              <w:t>اطَ مما قد لقينا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فلو دامت حياتُكِ لم تزالي</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إلى يومِ القيامة تندبينا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وعرِّجْ بالبقيعِ وقفْ ونادِ</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أيابنِ حبيبِ ربِّ العالمينا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وقُلْ يا عمُّ يا حَسَنُ ال</w:t>
            </w:r>
            <w:r>
              <w:rPr>
                <w:rFonts w:hint="cs"/>
                <w:rtl/>
                <w:lang w:bidi="fa-IR"/>
              </w:rPr>
              <w:t>مـُ</w:t>
            </w:r>
            <w:r>
              <w:rPr>
                <w:rtl/>
                <w:lang w:bidi="fa-IR"/>
              </w:rPr>
              <w:t>زَكَّى</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عيالُ أخيكَ أضحوا ضائعينا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أيا عمَّاه إن أخاك أضحى</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بعيداً عنك بالرمضا رهينا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بلا رأسٍ تنوحُ عليه جهراً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طيورٌ والوحوش الموحشينا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ولو عاينتَ يا مولاي ساقوا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حريماً لا يَجِدْنَ لها معينا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على متنِ النياقِ بلا وطاءٍ</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وشاهدت العيالَ مكشَّفِينا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وكنّا في الخروجِ بجمعِ شملٍ</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رجعنا خاسرين مسلَّبينا</w:t>
            </w:r>
            <w:r w:rsidRPr="00725071">
              <w:rPr>
                <w:rStyle w:val="libPoemTiniChar0"/>
                <w:rtl/>
              </w:rPr>
              <w:br/>
              <w:t> </w:t>
            </w:r>
          </w:p>
        </w:tc>
      </w:tr>
      <w:tr w:rsidR="0018669C" w:rsidTr="0018669C">
        <w:tblPrEx>
          <w:tblLook w:val="04A0"/>
        </w:tblPrEx>
        <w:trPr>
          <w:trHeight w:val="350"/>
        </w:trPr>
        <w:tc>
          <w:tcPr>
            <w:tcW w:w="3999" w:type="dxa"/>
          </w:tcPr>
          <w:p w:rsidR="0018669C" w:rsidRDefault="0018669C" w:rsidP="00B06F58">
            <w:pPr>
              <w:pStyle w:val="libPoem"/>
            </w:pPr>
            <w:r>
              <w:rPr>
                <w:rtl/>
                <w:lang w:bidi="fa-IR"/>
              </w:rPr>
              <w:t>وكنَّا في أمانِ اللهِ جهراً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رجعنا بالقطيعةِ خائفينا</w:t>
            </w:r>
            <w:r w:rsidRPr="00725071">
              <w:rPr>
                <w:rStyle w:val="libPoemTiniChar0"/>
                <w:rtl/>
              </w:rPr>
              <w:br/>
              <w:t> </w:t>
            </w:r>
          </w:p>
        </w:tc>
      </w:tr>
    </w:tbl>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18669C" w:rsidTr="00B06F58">
        <w:trPr>
          <w:trHeight w:val="350"/>
        </w:trPr>
        <w:tc>
          <w:tcPr>
            <w:tcW w:w="3999" w:type="dxa"/>
            <w:shd w:val="clear" w:color="auto" w:fill="auto"/>
          </w:tcPr>
          <w:p w:rsidR="0018669C" w:rsidRDefault="0018669C" w:rsidP="00B06F58">
            <w:pPr>
              <w:pStyle w:val="libPoem"/>
            </w:pPr>
            <w:r>
              <w:rPr>
                <w:rtl/>
                <w:lang w:bidi="fa-IR"/>
              </w:rPr>
              <w:lastRenderedPageBreak/>
              <w:t>ومولانا الحسينُ لنا أنيسٌ</w:t>
            </w:r>
            <w:r w:rsidRPr="00725071">
              <w:rPr>
                <w:rStyle w:val="libPoemTiniChar0"/>
                <w:rtl/>
              </w:rPr>
              <w:br/>
              <w:t> </w:t>
            </w:r>
          </w:p>
        </w:tc>
        <w:tc>
          <w:tcPr>
            <w:tcW w:w="285" w:type="dxa"/>
            <w:shd w:val="clear" w:color="auto" w:fill="auto"/>
          </w:tcPr>
          <w:p w:rsidR="0018669C" w:rsidRDefault="0018669C" w:rsidP="00B06F58">
            <w:pPr>
              <w:pStyle w:val="libPoem"/>
              <w:rPr>
                <w:rtl/>
              </w:rPr>
            </w:pPr>
          </w:p>
        </w:tc>
        <w:tc>
          <w:tcPr>
            <w:tcW w:w="3960" w:type="dxa"/>
            <w:shd w:val="clear" w:color="auto" w:fill="auto"/>
          </w:tcPr>
          <w:p w:rsidR="0018669C" w:rsidRDefault="0018669C" w:rsidP="00B06F58">
            <w:pPr>
              <w:pStyle w:val="libPoem"/>
            </w:pPr>
            <w:r>
              <w:rPr>
                <w:rtl/>
                <w:lang w:bidi="fa-IR"/>
              </w:rPr>
              <w:t>رجعنا والحسينُ به رهينا</w:t>
            </w:r>
            <w:r w:rsidRPr="00725071">
              <w:rPr>
                <w:rStyle w:val="libPoemTiniChar0"/>
                <w:rtl/>
              </w:rPr>
              <w:br/>
              <w:t> </w:t>
            </w:r>
          </w:p>
        </w:tc>
      </w:tr>
      <w:tr w:rsidR="0018669C" w:rsidTr="00B06F58">
        <w:trPr>
          <w:trHeight w:val="350"/>
        </w:trPr>
        <w:tc>
          <w:tcPr>
            <w:tcW w:w="3999" w:type="dxa"/>
          </w:tcPr>
          <w:p w:rsidR="0018669C" w:rsidRDefault="0018669C" w:rsidP="00B06F58">
            <w:pPr>
              <w:pStyle w:val="libPoem"/>
            </w:pPr>
            <w:r>
              <w:rPr>
                <w:rtl/>
                <w:lang w:bidi="fa-IR"/>
              </w:rPr>
              <w:t>فنحن الضائعاتُ بلا كفيلٍ</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ونحن النائحاتُ على أخينا</w:t>
            </w:r>
            <w:r w:rsidRPr="00725071">
              <w:rPr>
                <w:rStyle w:val="libPoemTiniChar0"/>
                <w:rtl/>
              </w:rPr>
              <w:br/>
              <w:t> </w:t>
            </w:r>
          </w:p>
        </w:tc>
      </w:tr>
      <w:tr w:rsidR="0018669C" w:rsidTr="00B06F58">
        <w:trPr>
          <w:trHeight w:val="350"/>
        </w:trPr>
        <w:tc>
          <w:tcPr>
            <w:tcW w:w="3999" w:type="dxa"/>
          </w:tcPr>
          <w:p w:rsidR="0018669C" w:rsidRDefault="0018669C" w:rsidP="00B06F58">
            <w:pPr>
              <w:pStyle w:val="libPoem"/>
            </w:pPr>
            <w:r>
              <w:rPr>
                <w:rtl/>
                <w:lang w:bidi="fa-IR"/>
              </w:rPr>
              <w:t>ونحن السائراتُ على المطايا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نسار على جِمَالِ المبغضينا</w:t>
            </w:r>
            <w:r w:rsidRPr="00725071">
              <w:rPr>
                <w:rStyle w:val="libPoemTiniChar0"/>
                <w:rtl/>
              </w:rPr>
              <w:br/>
              <w:t> </w:t>
            </w:r>
          </w:p>
        </w:tc>
      </w:tr>
      <w:tr w:rsidR="0018669C" w:rsidTr="00B06F58">
        <w:trPr>
          <w:trHeight w:val="350"/>
        </w:trPr>
        <w:tc>
          <w:tcPr>
            <w:tcW w:w="3999" w:type="dxa"/>
          </w:tcPr>
          <w:p w:rsidR="0018669C" w:rsidRDefault="0018669C" w:rsidP="00B06F58">
            <w:pPr>
              <w:pStyle w:val="libPoem"/>
            </w:pPr>
            <w:r>
              <w:rPr>
                <w:rtl/>
                <w:lang w:bidi="fa-IR"/>
              </w:rPr>
              <w:t>ونحن بناتُ يسٍ وطه</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ونحن الباكياتُ على أبينا</w:t>
            </w:r>
            <w:r w:rsidRPr="00725071">
              <w:rPr>
                <w:rStyle w:val="libPoemTiniChar0"/>
                <w:rtl/>
              </w:rPr>
              <w:br/>
              <w:t> </w:t>
            </w:r>
          </w:p>
        </w:tc>
      </w:tr>
      <w:tr w:rsidR="0018669C" w:rsidTr="00B06F58">
        <w:trPr>
          <w:trHeight w:val="350"/>
        </w:trPr>
        <w:tc>
          <w:tcPr>
            <w:tcW w:w="3999" w:type="dxa"/>
          </w:tcPr>
          <w:p w:rsidR="0018669C" w:rsidRDefault="0018669C" w:rsidP="00B06F58">
            <w:pPr>
              <w:pStyle w:val="libPoem"/>
            </w:pPr>
            <w:r>
              <w:rPr>
                <w:rtl/>
                <w:lang w:bidi="fa-IR"/>
              </w:rPr>
              <w:t>ونحن الطاهراتُ بلا خفاءٍ</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ونحن المخلصون الم</w:t>
            </w:r>
            <w:r>
              <w:rPr>
                <w:rFonts w:hint="cs"/>
                <w:rtl/>
                <w:lang w:bidi="fa-IR"/>
              </w:rPr>
              <w:t>ـُ</w:t>
            </w:r>
            <w:r>
              <w:rPr>
                <w:rtl/>
                <w:lang w:bidi="fa-IR"/>
              </w:rPr>
              <w:t>صْطَفَونا</w:t>
            </w:r>
            <w:r w:rsidRPr="00725071">
              <w:rPr>
                <w:rStyle w:val="libPoemTiniChar0"/>
                <w:rtl/>
              </w:rPr>
              <w:br/>
              <w:t> </w:t>
            </w:r>
          </w:p>
        </w:tc>
      </w:tr>
      <w:tr w:rsidR="0018669C" w:rsidTr="00B06F58">
        <w:tblPrEx>
          <w:tblLook w:val="04A0"/>
        </w:tblPrEx>
        <w:trPr>
          <w:trHeight w:val="350"/>
        </w:trPr>
        <w:tc>
          <w:tcPr>
            <w:tcW w:w="3999" w:type="dxa"/>
          </w:tcPr>
          <w:p w:rsidR="0018669C" w:rsidRDefault="0018669C" w:rsidP="00B06F58">
            <w:pPr>
              <w:pStyle w:val="libPoem"/>
            </w:pPr>
            <w:r>
              <w:rPr>
                <w:rtl/>
                <w:lang w:bidi="fa-IR"/>
              </w:rPr>
              <w:t>ونحن الصابراتُ على البلايا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ونحن الصادقون الناصحونا</w:t>
            </w:r>
            <w:r w:rsidRPr="00725071">
              <w:rPr>
                <w:rStyle w:val="libPoemTiniChar0"/>
                <w:rtl/>
              </w:rPr>
              <w:br/>
              <w:t> </w:t>
            </w:r>
          </w:p>
        </w:tc>
      </w:tr>
      <w:tr w:rsidR="0018669C" w:rsidTr="00B06F58">
        <w:tblPrEx>
          <w:tblLook w:val="04A0"/>
        </w:tblPrEx>
        <w:trPr>
          <w:trHeight w:val="350"/>
        </w:trPr>
        <w:tc>
          <w:tcPr>
            <w:tcW w:w="3999" w:type="dxa"/>
          </w:tcPr>
          <w:p w:rsidR="0018669C" w:rsidRDefault="0018669C" w:rsidP="00B06F58">
            <w:pPr>
              <w:pStyle w:val="libPoem"/>
            </w:pPr>
            <w:r>
              <w:rPr>
                <w:rtl/>
                <w:lang w:bidi="fa-IR"/>
              </w:rPr>
              <w:t>ألا يا جدَّنا قتلوا حسيناً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ولم يَرْعَوا جنابَ اللهِ فينا</w:t>
            </w:r>
            <w:r w:rsidRPr="00725071">
              <w:rPr>
                <w:rStyle w:val="libPoemTiniChar0"/>
                <w:rtl/>
              </w:rPr>
              <w:br/>
              <w:t> </w:t>
            </w:r>
          </w:p>
        </w:tc>
      </w:tr>
      <w:tr w:rsidR="0018669C" w:rsidTr="00B06F58">
        <w:tblPrEx>
          <w:tblLook w:val="04A0"/>
        </w:tblPrEx>
        <w:trPr>
          <w:trHeight w:val="350"/>
        </w:trPr>
        <w:tc>
          <w:tcPr>
            <w:tcW w:w="3999" w:type="dxa"/>
          </w:tcPr>
          <w:p w:rsidR="0018669C" w:rsidRDefault="0018669C" w:rsidP="00B06F58">
            <w:pPr>
              <w:pStyle w:val="libPoem"/>
            </w:pPr>
            <w:r>
              <w:rPr>
                <w:rtl/>
                <w:lang w:bidi="fa-IR"/>
              </w:rPr>
              <w:t>ألا يا جدَّنا بَلَغَتْ عدانا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مُناها واشتفى الأعداءُ فينا</w:t>
            </w:r>
            <w:r w:rsidRPr="00725071">
              <w:rPr>
                <w:rStyle w:val="libPoemTiniChar0"/>
                <w:rtl/>
              </w:rPr>
              <w:br/>
              <w:t> </w:t>
            </w:r>
          </w:p>
        </w:tc>
      </w:tr>
      <w:tr w:rsidR="0018669C" w:rsidTr="00B06F58">
        <w:tblPrEx>
          <w:tblLook w:val="04A0"/>
        </w:tblPrEx>
        <w:trPr>
          <w:trHeight w:val="350"/>
        </w:trPr>
        <w:tc>
          <w:tcPr>
            <w:tcW w:w="3999" w:type="dxa"/>
          </w:tcPr>
          <w:p w:rsidR="0018669C" w:rsidRDefault="0018669C" w:rsidP="00B06F58">
            <w:pPr>
              <w:pStyle w:val="libPoem"/>
            </w:pPr>
            <w:r>
              <w:rPr>
                <w:rtl/>
                <w:lang w:bidi="fa-IR"/>
              </w:rPr>
              <w:t>لقد هتكوا النساءَ وحمَّلون</w:t>
            </w:r>
            <w:r>
              <w:rPr>
                <w:rFonts w:hint="cs"/>
                <w:rtl/>
                <w:lang w:bidi="fa-IR"/>
              </w:rPr>
              <w:t>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على الأقتابِ قهراً أجمعينا</w:t>
            </w:r>
            <w:r w:rsidRPr="00725071">
              <w:rPr>
                <w:rStyle w:val="libPoemTiniChar0"/>
                <w:rtl/>
              </w:rPr>
              <w:br/>
              <w:t> </w:t>
            </w:r>
          </w:p>
        </w:tc>
      </w:tr>
      <w:tr w:rsidR="0018669C" w:rsidTr="00B06F58">
        <w:tblPrEx>
          <w:tblLook w:val="04A0"/>
        </w:tblPrEx>
        <w:trPr>
          <w:trHeight w:val="350"/>
        </w:trPr>
        <w:tc>
          <w:tcPr>
            <w:tcW w:w="3999" w:type="dxa"/>
          </w:tcPr>
          <w:p w:rsidR="0018669C" w:rsidRDefault="0018669C" w:rsidP="00B06F58">
            <w:pPr>
              <w:pStyle w:val="libPoem"/>
            </w:pPr>
            <w:r>
              <w:rPr>
                <w:rtl/>
                <w:lang w:bidi="fa-IR"/>
              </w:rPr>
              <w:t>وزينبُ أخرجوها من خِبَاها</w:t>
            </w:r>
            <w:r w:rsidRPr="00725071">
              <w:rPr>
                <w:rStyle w:val="libPoemTiniChar0"/>
                <w:rtl/>
              </w:rPr>
              <w:br/>
              <w:t> </w:t>
            </w:r>
          </w:p>
        </w:tc>
        <w:tc>
          <w:tcPr>
            <w:tcW w:w="285" w:type="dxa"/>
          </w:tcPr>
          <w:p w:rsidR="0018669C" w:rsidRDefault="0018669C" w:rsidP="00B06F58">
            <w:pPr>
              <w:pStyle w:val="libPoem"/>
              <w:rPr>
                <w:rtl/>
              </w:rPr>
            </w:pPr>
          </w:p>
        </w:tc>
        <w:tc>
          <w:tcPr>
            <w:tcW w:w="3960" w:type="dxa"/>
          </w:tcPr>
          <w:p w:rsidR="0018669C" w:rsidRDefault="0018669C" w:rsidP="00B06F58">
            <w:pPr>
              <w:pStyle w:val="libPoem"/>
            </w:pPr>
            <w:r>
              <w:rPr>
                <w:rtl/>
                <w:lang w:bidi="fa-IR"/>
              </w:rPr>
              <w:t>وفاطمُ والهٌ تُبدي الأنينا</w:t>
            </w:r>
            <w:r w:rsidRPr="00725071">
              <w:rPr>
                <w:rStyle w:val="libPoemTiniChar0"/>
                <w:rtl/>
              </w:rPr>
              <w:br/>
              <w:t> </w:t>
            </w:r>
          </w:p>
        </w:tc>
      </w:tr>
      <w:tr w:rsidR="00B06F58" w:rsidTr="00B06F58">
        <w:tblPrEx>
          <w:tblLook w:val="04A0"/>
        </w:tblPrEx>
        <w:trPr>
          <w:trHeight w:val="350"/>
        </w:trPr>
        <w:tc>
          <w:tcPr>
            <w:tcW w:w="3999" w:type="dxa"/>
          </w:tcPr>
          <w:p w:rsidR="00B06F58" w:rsidRDefault="00B06F58" w:rsidP="00B06F58">
            <w:pPr>
              <w:pStyle w:val="libPoem"/>
            </w:pPr>
            <w:r>
              <w:rPr>
                <w:rtl/>
                <w:lang w:bidi="fa-IR"/>
              </w:rPr>
              <w:t>سكينةُ تشتكي من حرِّ وجدٍ</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تنادى الغوثَ ربَّ العالمينا</w:t>
            </w:r>
            <w:r w:rsidRPr="00725071">
              <w:rPr>
                <w:rStyle w:val="libPoemTiniChar0"/>
                <w:rtl/>
              </w:rPr>
              <w:br/>
              <w:t> </w:t>
            </w:r>
          </w:p>
        </w:tc>
      </w:tr>
      <w:tr w:rsidR="00B06F58" w:rsidTr="00B06F58">
        <w:tblPrEx>
          <w:tblLook w:val="04A0"/>
        </w:tblPrEx>
        <w:trPr>
          <w:trHeight w:val="350"/>
        </w:trPr>
        <w:tc>
          <w:tcPr>
            <w:tcW w:w="3999" w:type="dxa"/>
          </w:tcPr>
          <w:p w:rsidR="00B06F58" w:rsidRDefault="00B06F58" w:rsidP="00B06F58">
            <w:pPr>
              <w:pStyle w:val="libPoem"/>
            </w:pPr>
            <w:r>
              <w:rPr>
                <w:rtl/>
                <w:lang w:bidi="fa-IR"/>
              </w:rPr>
              <w:t>وزينُ العابدين بقيدِ ذلٍّ</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وراموا قتلَه أهلُ الخيونا !</w:t>
            </w:r>
            <w:r w:rsidRPr="00725071">
              <w:rPr>
                <w:rStyle w:val="libPoemTiniChar0"/>
                <w:rtl/>
              </w:rPr>
              <w:br/>
              <w:t> </w:t>
            </w:r>
          </w:p>
        </w:tc>
      </w:tr>
      <w:tr w:rsidR="00B06F58" w:rsidTr="00B06F58">
        <w:tblPrEx>
          <w:tblLook w:val="04A0"/>
        </w:tblPrEx>
        <w:trPr>
          <w:trHeight w:val="350"/>
        </w:trPr>
        <w:tc>
          <w:tcPr>
            <w:tcW w:w="3999" w:type="dxa"/>
          </w:tcPr>
          <w:p w:rsidR="00B06F58" w:rsidRDefault="00B06F58" w:rsidP="00B06F58">
            <w:pPr>
              <w:pStyle w:val="libPoem"/>
            </w:pPr>
            <w:r>
              <w:rPr>
                <w:rtl/>
                <w:lang w:bidi="fa-IR"/>
              </w:rPr>
              <w:t>فبعدَهُمُ على الدنيا ترابٌ</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فكأسُ الموتِ فيها قد سقينا</w:t>
            </w:r>
            <w:r w:rsidRPr="00725071">
              <w:rPr>
                <w:rStyle w:val="libPoemTiniChar0"/>
                <w:rtl/>
              </w:rPr>
              <w:br/>
              <w:t> </w:t>
            </w:r>
          </w:p>
        </w:tc>
      </w:tr>
      <w:tr w:rsidR="00B06F58" w:rsidTr="00B06F58">
        <w:tblPrEx>
          <w:tblLook w:val="04A0"/>
        </w:tblPrEx>
        <w:trPr>
          <w:trHeight w:val="350"/>
        </w:trPr>
        <w:tc>
          <w:tcPr>
            <w:tcW w:w="3999" w:type="dxa"/>
          </w:tcPr>
          <w:p w:rsidR="00B06F58" w:rsidRDefault="00B06F58" w:rsidP="00B06F58">
            <w:pPr>
              <w:pStyle w:val="libPoem"/>
            </w:pPr>
            <w:r>
              <w:rPr>
                <w:rtl/>
                <w:lang w:bidi="fa-IR"/>
              </w:rPr>
              <w:t>وهذي قصتي مَعْ شَرحِ حالي</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ألا يا سامعون ابكوا علينا</w:t>
            </w:r>
            <w:r w:rsidRPr="0096185B">
              <w:rPr>
                <w:rStyle w:val="libFootnotenumChar"/>
                <w:rtl/>
              </w:rPr>
              <w:t>(1)</w:t>
            </w:r>
            <w:r w:rsidRPr="00725071">
              <w:rPr>
                <w:rStyle w:val="libPoemTiniChar0"/>
                <w:rtl/>
              </w:rPr>
              <w:br/>
              <w:t> </w:t>
            </w:r>
          </w:p>
        </w:tc>
      </w:tr>
    </w:tbl>
    <w:p w:rsidR="00686E08" w:rsidRDefault="0088652D" w:rsidP="0088652D">
      <w:pPr>
        <w:pStyle w:val="libNormal"/>
        <w:rPr>
          <w:lang w:bidi="fa-IR"/>
        </w:rPr>
      </w:pPr>
      <w:r>
        <w:rPr>
          <w:rtl/>
          <w:lang w:bidi="fa-IR"/>
        </w:rPr>
        <w:t>وفي نور العين للإسفرايني : ثمّ صاروا قاصدين المدينة</w:t>
      </w:r>
      <w:r w:rsidR="009D3EAD">
        <w:rPr>
          <w:rtl/>
          <w:lang w:bidi="fa-IR"/>
        </w:rPr>
        <w:t xml:space="preserve">، </w:t>
      </w:r>
      <w:r>
        <w:rPr>
          <w:rtl/>
          <w:lang w:bidi="fa-IR"/>
        </w:rPr>
        <w:t>ف</w:t>
      </w:r>
      <w:r w:rsidR="003B6559">
        <w:rPr>
          <w:rtl/>
          <w:lang w:bidi="fa-IR"/>
        </w:rPr>
        <w:t>لمـّا</w:t>
      </w:r>
      <w:r>
        <w:rPr>
          <w:rtl/>
          <w:lang w:bidi="fa-IR"/>
        </w:rPr>
        <w:t xml:space="preserve"> وصلوها بكت اُمّ كلثوم</w:t>
      </w:r>
      <w:r w:rsidR="009D3EAD">
        <w:rPr>
          <w:rtl/>
          <w:lang w:bidi="fa-IR"/>
        </w:rPr>
        <w:t xml:space="preserve">، </w:t>
      </w:r>
      <w:r>
        <w:rPr>
          <w:rtl/>
          <w:lang w:bidi="fa-IR"/>
        </w:rPr>
        <w:t>وجعلت تقول :</w:t>
      </w:r>
    </w:p>
    <w:tbl>
      <w:tblPr>
        <w:tblStyle w:val="TableGrid"/>
        <w:bidiVisual/>
        <w:tblW w:w="4562" w:type="pct"/>
        <w:tblInd w:w="384" w:type="dxa"/>
        <w:tblLook w:val="01E0"/>
      </w:tblPr>
      <w:tblGrid>
        <w:gridCol w:w="3999"/>
        <w:gridCol w:w="285"/>
        <w:gridCol w:w="3960"/>
      </w:tblGrid>
      <w:tr w:rsidR="00B06F58" w:rsidTr="00B06F58">
        <w:trPr>
          <w:trHeight w:val="350"/>
        </w:trPr>
        <w:tc>
          <w:tcPr>
            <w:tcW w:w="3920" w:type="dxa"/>
            <w:shd w:val="clear" w:color="auto" w:fill="auto"/>
          </w:tcPr>
          <w:p w:rsidR="00B06F58" w:rsidRDefault="00B06F58" w:rsidP="00B06F58">
            <w:pPr>
              <w:pStyle w:val="libPoem"/>
            </w:pPr>
            <w:r>
              <w:rPr>
                <w:rtl/>
                <w:lang w:bidi="fa-IR"/>
              </w:rPr>
              <w:t>مدينةَّ جدِّنا لا تقبلينا</w:t>
            </w:r>
            <w:r w:rsidRPr="00725071">
              <w:rPr>
                <w:rStyle w:val="libPoemTiniChar0"/>
                <w:rtl/>
              </w:rPr>
              <w:br/>
              <w:t> </w:t>
            </w:r>
          </w:p>
        </w:tc>
        <w:tc>
          <w:tcPr>
            <w:tcW w:w="279" w:type="dxa"/>
            <w:shd w:val="clear" w:color="auto" w:fill="auto"/>
          </w:tcPr>
          <w:p w:rsidR="00B06F58" w:rsidRDefault="00B06F58" w:rsidP="00B06F58">
            <w:pPr>
              <w:pStyle w:val="libPoem"/>
              <w:rPr>
                <w:rtl/>
              </w:rPr>
            </w:pPr>
          </w:p>
        </w:tc>
        <w:tc>
          <w:tcPr>
            <w:tcW w:w="3881" w:type="dxa"/>
            <w:shd w:val="clear" w:color="auto" w:fill="auto"/>
          </w:tcPr>
          <w:p w:rsidR="00B06F58" w:rsidRDefault="00B06F58" w:rsidP="00B06F58">
            <w:pPr>
              <w:pStyle w:val="libPoem"/>
            </w:pPr>
            <w:r>
              <w:rPr>
                <w:rtl/>
                <w:lang w:bidi="fa-IR"/>
              </w:rPr>
              <w:t>فبالحسراتِ والكسراتِ جينا</w:t>
            </w:r>
            <w:r w:rsidRPr="00725071">
              <w:rPr>
                <w:rStyle w:val="libPoemTiniChar0"/>
                <w:rtl/>
              </w:rPr>
              <w:br/>
              <w:t> </w:t>
            </w:r>
          </w:p>
        </w:tc>
      </w:tr>
      <w:tr w:rsidR="00B06F58" w:rsidTr="00B06F58">
        <w:trPr>
          <w:trHeight w:val="350"/>
        </w:trPr>
        <w:tc>
          <w:tcPr>
            <w:tcW w:w="3920" w:type="dxa"/>
          </w:tcPr>
          <w:p w:rsidR="00B06F58" w:rsidRDefault="00B06F58" w:rsidP="00B06F58">
            <w:pPr>
              <w:pStyle w:val="libPoem"/>
            </w:pPr>
            <w:r>
              <w:rPr>
                <w:rtl/>
                <w:lang w:bidi="fa-IR"/>
              </w:rPr>
              <w:t>خرجنا منك بالأهلينَ جمعاً</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رجعنا لا رجالَ ولا بنينا</w:t>
            </w:r>
            <w:r w:rsidRPr="00725071">
              <w:rPr>
                <w:rStyle w:val="libPoemTiniChar0"/>
                <w:rtl/>
              </w:rPr>
              <w:br/>
              <w:t> </w:t>
            </w:r>
          </w:p>
        </w:tc>
      </w:tr>
      <w:tr w:rsidR="00B06F58" w:rsidTr="00B06F58">
        <w:trPr>
          <w:trHeight w:val="350"/>
        </w:trPr>
        <w:tc>
          <w:tcPr>
            <w:tcW w:w="3920" w:type="dxa"/>
          </w:tcPr>
          <w:p w:rsidR="00B06F58" w:rsidRDefault="00B06F58" w:rsidP="00B06F58">
            <w:pPr>
              <w:pStyle w:val="libPoem"/>
            </w:pPr>
            <w:r>
              <w:rPr>
                <w:rtl/>
                <w:lang w:bidi="fa-IR"/>
              </w:rPr>
              <w:t>وكنَّا في الخروجِ على المطايا</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وجئنا خائبين ومُبْئِسِينا</w:t>
            </w:r>
            <w:r w:rsidRPr="00725071">
              <w:rPr>
                <w:rStyle w:val="libPoemTiniChar0"/>
                <w:rtl/>
              </w:rPr>
              <w:br/>
              <w:t> </w:t>
            </w:r>
          </w:p>
        </w:tc>
      </w:tr>
      <w:tr w:rsidR="00B06F58" w:rsidTr="00B06F58">
        <w:trPr>
          <w:trHeight w:val="350"/>
        </w:trPr>
        <w:tc>
          <w:tcPr>
            <w:tcW w:w="3920" w:type="dxa"/>
          </w:tcPr>
          <w:p w:rsidR="00B06F58" w:rsidRDefault="00B06F58" w:rsidP="00B06F58">
            <w:pPr>
              <w:pStyle w:val="libPoem"/>
            </w:pPr>
            <w:r>
              <w:rPr>
                <w:rtl/>
                <w:lang w:bidi="fa-IR"/>
              </w:rPr>
              <w:t>وكنَّا في أمانِ اللهِ جهراً</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رجعنا بالقطيعةِ خائبينا</w:t>
            </w:r>
            <w:r w:rsidRPr="00725071">
              <w:rPr>
                <w:rStyle w:val="libPoemTiniChar0"/>
                <w:rtl/>
              </w:rPr>
              <w:br/>
              <w:t> </w:t>
            </w:r>
          </w:p>
        </w:tc>
      </w:tr>
    </w:tbl>
    <w:p w:rsidR="0088652D" w:rsidRDefault="0096185B" w:rsidP="00B06F58">
      <w:pPr>
        <w:pStyle w:val="libLine"/>
        <w:rPr>
          <w:lang w:bidi="fa-IR"/>
        </w:rPr>
      </w:pPr>
      <w:r>
        <w:rPr>
          <w:rtl/>
          <w:lang w:bidi="fa-IR"/>
        </w:rPr>
        <w:t>____________________</w:t>
      </w:r>
    </w:p>
    <w:p w:rsidR="00DB6A20" w:rsidRDefault="0088652D" w:rsidP="00B06F58">
      <w:pPr>
        <w:pStyle w:val="libFootnote0"/>
        <w:rPr>
          <w:rtl/>
          <w:lang w:bidi="fa-IR"/>
        </w:rPr>
      </w:pPr>
      <w:r w:rsidRPr="00B06F58">
        <w:rPr>
          <w:rtl/>
        </w:rPr>
        <w:t>(1)</w:t>
      </w:r>
      <w:r>
        <w:rPr>
          <w:rtl/>
          <w:lang w:bidi="fa-IR"/>
        </w:rPr>
        <w:t xml:space="preserve"> ينابيع المودة لذوي القربى </w:t>
      </w:r>
      <w:r w:rsidR="0096185B">
        <w:rPr>
          <w:rtl/>
          <w:lang w:bidi="fa-IR"/>
        </w:rPr>
        <w:t>-</w:t>
      </w:r>
      <w:r>
        <w:rPr>
          <w:rtl/>
          <w:lang w:bidi="fa-IR"/>
        </w:rPr>
        <w:t xml:space="preserve"> القندوزي 3 / 93 </w:t>
      </w:r>
      <w:r w:rsidR="0096185B">
        <w:rPr>
          <w:rtl/>
          <w:lang w:bidi="fa-IR"/>
        </w:rPr>
        <w:t>-</w:t>
      </w:r>
      <w:r>
        <w:rPr>
          <w:rtl/>
          <w:lang w:bidi="fa-IR"/>
        </w:rPr>
        <w:t xml:space="preserve"> 95</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B06F58" w:rsidTr="00B06F58">
        <w:trPr>
          <w:trHeight w:val="350"/>
        </w:trPr>
        <w:tc>
          <w:tcPr>
            <w:tcW w:w="3999" w:type="dxa"/>
            <w:shd w:val="clear" w:color="auto" w:fill="auto"/>
          </w:tcPr>
          <w:p w:rsidR="00B06F58" w:rsidRDefault="00B06F58" w:rsidP="00B06F58">
            <w:pPr>
              <w:pStyle w:val="libPoem"/>
            </w:pPr>
            <w:r>
              <w:rPr>
                <w:rtl/>
                <w:lang w:bidi="fa-IR"/>
              </w:rPr>
              <w:lastRenderedPageBreak/>
              <w:t>ومولانا الحسينُ لنا أنيسٌ</w:t>
            </w:r>
            <w:r w:rsidRPr="00725071">
              <w:rPr>
                <w:rStyle w:val="libPoemTiniChar0"/>
                <w:rtl/>
              </w:rPr>
              <w:br/>
              <w:t> </w:t>
            </w:r>
          </w:p>
        </w:tc>
        <w:tc>
          <w:tcPr>
            <w:tcW w:w="285" w:type="dxa"/>
            <w:shd w:val="clear" w:color="auto" w:fill="auto"/>
          </w:tcPr>
          <w:p w:rsidR="00B06F58" w:rsidRDefault="00B06F58" w:rsidP="00B06F58">
            <w:pPr>
              <w:pStyle w:val="libPoem"/>
              <w:rPr>
                <w:rtl/>
              </w:rPr>
            </w:pPr>
          </w:p>
        </w:tc>
        <w:tc>
          <w:tcPr>
            <w:tcW w:w="3960" w:type="dxa"/>
            <w:shd w:val="clear" w:color="auto" w:fill="auto"/>
          </w:tcPr>
          <w:p w:rsidR="00B06F58" w:rsidRDefault="00B06F58" w:rsidP="00B06F58">
            <w:pPr>
              <w:pStyle w:val="libPoem"/>
            </w:pPr>
            <w:r>
              <w:rPr>
                <w:rtl/>
                <w:lang w:bidi="fa-IR"/>
              </w:rPr>
              <w:t>رجعنا لا حسينَ ولا مُعينا</w:t>
            </w:r>
            <w:r w:rsidRPr="00725071">
              <w:rPr>
                <w:rStyle w:val="libPoemTiniChar0"/>
                <w:rtl/>
              </w:rPr>
              <w:br/>
              <w:t> </w:t>
            </w:r>
          </w:p>
        </w:tc>
      </w:tr>
      <w:tr w:rsidR="00B06F58" w:rsidTr="00B06F58">
        <w:trPr>
          <w:trHeight w:val="350"/>
        </w:trPr>
        <w:tc>
          <w:tcPr>
            <w:tcW w:w="3999" w:type="dxa"/>
          </w:tcPr>
          <w:p w:rsidR="00B06F58" w:rsidRDefault="00B06F58" w:rsidP="00B06F58">
            <w:pPr>
              <w:pStyle w:val="libPoem"/>
            </w:pPr>
            <w:r>
              <w:rPr>
                <w:rtl/>
                <w:lang w:bidi="fa-IR"/>
              </w:rPr>
              <w:t>فلا عيشٌ يدومُ لنا بعزٍّ</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وزينُ الخَلْقِ مدفونٌ حزينا</w:t>
            </w:r>
            <w:r w:rsidRPr="00725071">
              <w:rPr>
                <w:rStyle w:val="libPoemTiniChar0"/>
                <w:rtl/>
              </w:rPr>
              <w:br/>
              <w:t> </w:t>
            </w:r>
          </w:p>
        </w:tc>
      </w:tr>
      <w:tr w:rsidR="00B06F58" w:rsidTr="00B06F58">
        <w:trPr>
          <w:trHeight w:val="350"/>
        </w:trPr>
        <w:tc>
          <w:tcPr>
            <w:tcW w:w="3999" w:type="dxa"/>
          </w:tcPr>
          <w:p w:rsidR="00B06F58" w:rsidRDefault="00B06F58" w:rsidP="00B06F58">
            <w:pPr>
              <w:pStyle w:val="libPoem"/>
            </w:pPr>
            <w:r>
              <w:rPr>
                <w:rtl/>
                <w:lang w:bidi="fa-IR"/>
              </w:rPr>
              <w:t>فنحن الضائعاتُ بلا كفيلٍ</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غدونا النائحين النادبينا</w:t>
            </w:r>
            <w:r w:rsidRPr="00725071">
              <w:rPr>
                <w:rStyle w:val="libPoemTiniChar0"/>
                <w:rtl/>
              </w:rPr>
              <w:br/>
              <w:t> </w:t>
            </w:r>
          </w:p>
        </w:tc>
      </w:tr>
      <w:tr w:rsidR="00B06F58" w:rsidTr="00B06F58">
        <w:trPr>
          <w:trHeight w:val="350"/>
        </w:trPr>
        <w:tc>
          <w:tcPr>
            <w:tcW w:w="3999" w:type="dxa"/>
          </w:tcPr>
          <w:p w:rsidR="00B06F58" w:rsidRDefault="00B06F58" w:rsidP="00B06F58">
            <w:pPr>
              <w:pStyle w:val="libPoem"/>
            </w:pPr>
            <w:r>
              <w:rPr>
                <w:rtl/>
                <w:lang w:bidi="fa-IR"/>
              </w:rPr>
              <w:t>وكنَّا الباكياتِ على حسينٍ</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وكنَّا النادباتِ الساكبينا</w:t>
            </w:r>
            <w:r w:rsidRPr="00725071">
              <w:rPr>
                <w:rStyle w:val="libPoemTiniChar0"/>
                <w:rtl/>
              </w:rPr>
              <w:br/>
              <w:t> </w:t>
            </w:r>
          </w:p>
        </w:tc>
      </w:tr>
      <w:tr w:rsidR="00B06F58" w:rsidTr="00B06F58">
        <w:trPr>
          <w:trHeight w:val="350"/>
        </w:trPr>
        <w:tc>
          <w:tcPr>
            <w:tcW w:w="3999" w:type="dxa"/>
          </w:tcPr>
          <w:p w:rsidR="00B06F58" w:rsidRDefault="00B06F58" w:rsidP="00B06F58">
            <w:pPr>
              <w:pStyle w:val="libPoem"/>
            </w:pPr>
            <w:r>
              <w:rPr>
                <w:rtl/>
                <w:lang w:bidi="fa-IR"/>
              </w:rPr>
              <w:t>ونحن السائراتُ على المطايا</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نُسَاقُ على جمالِ المغضبينا</w:t>
            </w:r>
            <w:r w:rsidRPr="00725071">
              <w:rPr>
                <w:rStyle w:val="libPoemTiniChar0"/>
                <w:rtl/>
              </w:rPr>
              <w:br/>
              <w:t> </w:t>
            </w:r>
          </w:p>
        </w:tc>
      </w:tr>
      <w:tr w:rsidR="00B06F58" w:rsidTr="00B06F58">
        <w:tblPrEx>
          <w:tblLook w:val="04A0"/>
        </w:tblPrEx>
        <w:trPr>
          <w:trHeight w:val="350"/>
        </w:trPr>
        <w:tc>
          <w:tcPr>
            <w:tcW w:w="3999" w:type="dxa"/>
          </w:tcPr>
          <w:p w:rsidR="00B06F58" w:rsidRDefault="00B06F58" w:rsidP="00B06F58">
            <w:pPr>
              <w:pStyle w:val="libPoem"/>
            </w:pPr>
            <w:r>
              <w:rPr>
                <w:rtl/>
                <w:lang w:bidi="fa-IR"/>
              </w:rPr>
              <w:t>ونحن بناتُ يسٍ وطه</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ونحن الباكياتُ على أبينا</w:t>
            </w:r>
            <w:r w:rsidRPr="00725071">
              <w:rPr>
                <w:rStyle w:val="libPoemTiniChar0"/>
                <w:rtl/>
              </w:rPr>
              <w:br/>
              <w:t> </w:t>
            </w:r>
          </w:p>
        </w:tc>
      </w:tr>
      <w:tr w:rsidR="00B06F58" w:rsidTr="00B06F58">
        <w:tblPrEx>
          <w:tblLook w:val="04A0"/>
        </w:tblPrEx>
        <w:trPr>
          <w:trHeight w:val="350"/>
        </w:trPr>
        <w:tc>
          <w:tcPr>
            <w:tcW w:w="3999" w:type="dxa"/>
          </w:tcPr>
          <w:p w:rsidR="00B06F58" w:rsidRDefault="00B06F58" w:rsidP="00B06F58">
            <w:pPr>
              <w:pStyle w:val="libPoem"/>
            </w:pPr>
            <w:r>
              <w:rPr>
                <w:rtl/>
                <w:lang w:bidi="fa-IR"/>
              </w:rPr>
              <w:t>ونحن الصابراتُ على البلايا</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ونحن الباكياتُ ولا معينا</w:t>
            </w:r>
            <w:r w:rsidRPr="00725071">
              <w:rPr>
                <w:rStyle w:val="libPoemTiniChar0"/>
                <w:rtl/>
              </w:rPr>
              <w:br/>
              <w:t> </w:t>
            </w:r>
          </w:p>
        </w:tc>
      </w:tr>
      <w:tr w:rsidR="00B06F58" w:rsidTr="00B06F58">
        <w:tblPrEx>
          <w:tblLook w:val="04A0"/>
        </w:tblPrEx>
        <w:trPr>
          <w:trHeight w:val="350"/>
        </w:trPr>
        <w:tc>
          <w:tcPr>
            <w:tcW w:w="3999" w:type="dxa"/>
          </w:tcPr>
          <w:p w:rsidR="00B06F58" w:rsidRDefault="00B06F58" w:rsidP="00B06F58">
            <w:pPr>
              <w:pStyle w:val="libPoem"/>
            </w:pPr>
            <w:r>
              <w:rPr>
                <w:rtl/>
                <w:lang w:bidi="fa-IR"/>
              </w:rPr>
              <w:t>وقد هتكوا مَحَارِمَنا وصِرْنا</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على الأقتابِ جهراً أجمعينا</w:t>
            </w:r>
            <w:r w:rsidRPr="00725071">
              <w:rPr>
                <w:rStyle w:val="libPoemTiniChar0"/>
                <w:rtl/>
              </w:rPr>
              <w:br/>
              <w:t> </w:t>
            </w:r>
          </w:p>
        </w:tc>
      </w:tr>
      <w:tr w:rsidR="00B06F58" w:rsidTr="00B06F58">
        <w:tblPrEx>
          <w:tblLook w:val="04A0"/>
        </w:tblPrEx>
        <w:trPr>
          <w:trHeight w:val="350"/>
        </w:trPr>
        <w:tc>
          <w:tcPr>
            <w:tcW w:w="3999" w:type="dxa"/>
          </w:tcPr>
          <w:p w:rsidR="00B06F58" w:rsidRDefault="00B06F58" w:rsidP="00B06F58">
            <w:pPr>
              <w:pStyle w:val="libPoem"/>
            </w:pPr>
            <w:r>
              <w:rPr>
                <w:rtl/>
                <w:lang w:bidi="fa-IR"/>
              </w:rPr>
              <w:t>وزينبُ أخرجوها من خِباها</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وفاطمةٌ وما أَحَدٌ معينا</w:t>
            </w:r>
            <w:r w:rsidRPr="00725071">
              <w:rPr>
                <w:rStyle w:val="libPoemTiniChar0"/>
                <w:rtl/>
              </w:rPr>
              <w:br/>
              <w:t> </w:t>
            </w:r>
          </w:p>
        </w:tc>
      </w:tr>
      <w:tr w:rsidR="00B06F58" w:rsidTr="00B06F58">
        <w:tblPrEx>
          <w:tblLook w:val="04A0"/>
        </w:tblPrEx>
        <w:trPr>
          <w:trHeight w:val="350"/>
        </w:trPr>
        <w:tc>
          <w:tcPr>
            <w:tcW w:w="3999" w:type="dxa"/>
          </w:tcPr>
          <w:p w:rsidR="00B06F58" w:rsidRDefault="00B06F58" w:rsidP="00B06F58">
            <w:pPr>
              <w:pStyle w:val="libPoem"/>
            </w:pPr>
            <w:r>
              <w:rPr>
                <w:rtl/>
                <w:lang w:bidi="fa-IR"/>
              </w:rPr>
              <w:t>سكينةُ تشتكي من حرِّ شجوٍ</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تنادي يا أخي جاروا علينا</w:t>
            </w:r>
            <w:r w:rsidRPr="00725071">
              <w:rPr>
                <w:rStyle w:val="libPoemTiniChar0"/>
                <w:rtl/>
              </w:rPr>
              <w:br/>
              <w:t> </w:t>
            </w:r>
          </w:p>
        </w:tc>
      </w:tr>
      <w:tr w:rsidR="00B06F58" w:rsidTr="00B06F58">
        <w:tblPrEx>
          <w:tblLook w:val="04A0"/>
        </w:tblPrEx>
        <w:trPr>
          <w:trHeight w:val="350"/>
        </w:trPr>
        <w:tc>
          <w:tcPr>
            <w:tcW w:w="3999" w:type="dxa"/>
          </w:tcPr>
          <w:p w:rsidR="00B06F58" w:rsidRDefault="00B06F58" w:rsidP="00B06F58">
            <w:pPr>
              <w:pStyle w:val="libPoem"/>
            </w:pPr>
            <w:r>
              <w:rPr>
                <w:rtl/>
                <w:lang w:bidi="fa-IR"/>
              </w:rPr>
              <w:t>وزينُ العابدين بقيد ذلٍّ</w:t>
            </w:r>
            <w:r w:rsidRPr="0096185B">
              <w:rPr>
                <w:rStyle w:val="libFootnotenumChar"/>
                <w:rtl/>
              </w:rPr>
              <w:t>(1)</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وراموا قتلَه أضحى رزينا</w:t>
            </w:r>
            <w:r w:rsidRPr="00725071">
              <w:rPr>
                <w:rStyle w:val="libPoemTiniChar0"/>
                <w:rtl/>
              </w:rPr>
              <w:br/>
              <w:t> </w:t>
            </w:r>
          </w:p>
        </w:tc>
      </w:tr>
      <w:tr w:rsidR="00B06F58" w:rsidTr="00B06F58">
        <w:tblPrEx>
          <w:tblLook w:val="04A0"/>
        </w:tblPrEx>
        <w:trPr>
          <w:trHeight w:val="350"/>
        </w:trPr>
        <w:tc>
          <w:tcPr>
            <w:tcW w:w="3999" w:type="dxa"/>
          </w:tcPr>
          <w:p w:rsidR="00B06F58" w:rsidRDefault="00B06F58" w:rsidP="00B06F58">
            <w:pPr>
              <w:pStyle w:val="libPoem"/>
            </w:pPr>
            <w:r>
              <w:rPr>
                <w:rtl/>
                <w:lang w:bidi="fa-IR"/>
              </w:rPr>
              <w:t>وقد طافوا البلادَ بنا جميعاً</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وبين الخلقِ جمعاً قد رمينا</w:t>
            </w:r>
            <w:r w:rsidRPr="00725071">
              <w:rPr>
                <w:rStyle w:val="libPoemTiniChar0"/>
                <w:rtl/>
              </w:rPr>
              <w:br/>
              <w:t> </w:t>
            </w:r>
          </w:p>
        </w:tc>
      </w:tr>
      <w:tr w:rsidR="00B06F58" w:rsidTr="00B06F58">
        <w:tblPrEx>
          <w:tblLook w:val="04A0"/>
        </w:tblPrEx>
        <w:trPr>
          <w:trHeight w:val="350"/>
        </w:trPr>
        <w:tc>
          <w:tcPr>
            <w:tcW w:w="3999" w:type="dxa"/>
          </w:tcPr>
          <w:p w:rsidR="00B06F58" w:rsidRDefault="00B06F58" w:rsidP="00B06F58">
            <w:pPr>
              <w:pStyle w:val="libPoem"/>
            </w:pPr>
            <w:r>
              <w:rPr>
                <w:rtl/>
                <w:lang w:bidi="fa-IR"/>
              </w:rPr>
              <w:t>فهذي قصتي مَعْ شرحِ حالي</w:t>
            </w:r>
            <w:r w:rsidRPr="00725071">
              <w:rPr>
                <w:rStyle w:val="libPoemTiniChar0"/>
                <w:rtl/>
              </w:rPr>
              <w:br/>
              <w:t> </w:t>
            </w:r>
          </w:p>
        </w:tc>
        <w:tc>
          <w:tcPr>
            <w:tcW w:w="285" w:type="dxa"/>
          </w:tcPr>
          <w:p w:rsidR="00B06F58" w:rsidRDefault="00B06F58" w:rsidP="00B06F58">
            <w:pPr>
              <w:pStyle w:val="libPoem"/>
              <w:rPr>
                <w:rtl/>
              </w:rPr>
            </w:pPr>
          </w:p>
        </w:tc>
        <w:tc>
          <w:tcPr>
            <w:tcW w:w="3960" w:type="dxa"/>
          </w:tcPr>
          <w:p w:rsidR="00B06F58" w:rsidRDefault="00B06F58" w:rsidP="00B06F58">
            <w:pPr>
              <w:pStyle w:val="libPoem"/>
            </w:pPr>
            <w:r>
              <w:rPr>
                <w:rtl/>
                <w:lang w:bidi="fa-IR"/>
              </w:rPr>
              <w:t>ألا يا مسلمون ابكوا علينا</w:t>
            </w:r>
            <w:r w:rsidRPr="00725071">
              <w:rPr>
                <w:rStyle w:val="libPoemTiniChar0"/>
                <w:rtl/>
              </w:rPr>
              <w:br/>
              <w:t> </w:t>
            </w:r>
          </w:p>
        </w:tc>
      </w:tr>
    </w:tbl>
    <w:p w:rsidR="00DB6A20" w:rsidRDefault="0088652D" w:rsidP="0088652D">
      <w:pPr>
        <w:pStyle w:val="libNormal"/>
        <w:rPr>
          <w:rtl/>
          <w:lang w:bidi="fa-IR"/>
        </w:rPr>
      </w:pPr>
      <w:r>
        <w:rPr>
          <w:rtl/>
          <w:lang w:bidi="fa-IR"/>
        </w:rPr>
        <w:t xml:space="preserve">(قال الراوي) : فما استتمّت كلامها </w:t>
      </w:r>
      <w:r w:rsidR="00EE59C8">
        <w:rPr>
          <w:rtl/>
          <w:lang w:bidi="fa-IR"/>
        </w:rPr>
        <w:t>إلّا</w:t>
      </w:r>
      <w:r>
        <w:rPr>
          <w:rtl/>
          <w:lang w:bidi="fa-IR"/>
        </w:rPr>
        <w:t xml:space="preserve"> وأهل المدينة قد خرجوا صائحين رجالاً ونساءً</w:t>
      </w:r>
      <w:r w:rsidR="009D3EAD">
        <w:rPr>
          <w:rtl/>
          <w:lang w:bidi="fa-IR"/>
        </w:rPr>
        <w:t xml:space="preserve">، </w:t>
      </w:r>
      <w:r>
        <w:rPr>
          <w:rtl/>
          <w:lang w:bidi="fa-IR"/>
        </w:rPr>
        <w:t>وهم يتصايحون ويبكون إلى أن قابلوهم وسلّموا عليهم , وهم على بكاء ونحيب</w:t>
      </w:r>
      <w:r w:rsidR="00DB6A20">
        <w:rPr>
          <w:rtl/>
          <w:lang w:bidi="fa-IR"/>
        </w:rPr>
        <w:t>.</w:t>
      </w:r>
    </w:p>
    <w:p w:rsidR="00DB6A20" w:rsidRDefault="0088652D" w:rsidP="0088652D">
      <w:pPr>
        <w:pStyle w:val="libNormal"/>
        <w:rPr>
          <w:lang w:bidi="fa-IR"/>
        </w:rPr>
      </w:pPr>
      <w:r>
        <w:rPr>
          <w:rtl/>
          <w:lang w:bidi="fa-IR"/>
        </w:rPr>
        <w:t>وقد كان محمّد بن الحنفيّة مريضاً من يوم خروجهم</w:t>
      </w:r>
      <w:r w:rsidR="009D3EAD">
        <w:rPr>
          <w:rtl/>
          <w:lang w:bidi="fa-IR"/>
        </w:rPr>
        <w:t xml:space="preserve">، </w:t>
      </w:r>
      <w:r>
        <w:rPr>
          <w:rtl/>
          <w:lang w:bidi="fa-IR"/>
        </w:rPr>
        <w:t>وهو باكي العين</w:t>
      </w:r>
      <w:r w:rsidR="009D3EAD">
        <w:rPr>
          <w:rtl/>
          <w:lang w:bidi="fa-IR"/>
        </w:rPr>
        <w:t xml:space="preserve">، </w:t>
      </w:r>
      <w:r>
        <w:rPr>
          <w:rtl/>
          <w:lang w:bidi="fa-IR"/>
        </w:rPr>
        <w:t>ف</w:t>
      </w:r>
      <w:r w:rsidR="003B6559">
        <w:rPr>
          <w:rtl/>
          <w:lang w:bidi="fa-IR"/>
        </w:rPr>
        <w:t>لمـّا</w:t>
      </w:r>
      <w:r>
        <w:rPr>
          <w:rtl/>
          <w:lang w:bidi="fa-IR"/>
        </w:rPr>
        <w:t xml:space="preserve"> سمع كثرة البكاء والنحيب سأل عن ذلك</w:t>
      </w:r>
      <w:r w:rsidR="009D3EAD">
        <w:rPr>
          <w:rtl/>
          <w:lang w:bidi="fa-IR"/>
        </w:rPr>
        <w:t xml:space="preserve">، </w:t>
      </w:r>
      <w:r>
        <w:rPr>
          <w:rtl/>
          <w:lang w:bidi="fa-IR"/>
        </w:rPr>
        <w:t>فأخبروه بقدوم أهله</w:t>
      </w:r>
      <w:r w:rsidR="009D3EAD">
        <w:rPr>
          <w:rtl/>
          <w:lang w:bidi="fa-IR"/>
        </w:rPr>
        <w:t xml:space="preserve">، </w:t>
      </w:r>
      <w:r>
        <w:rPr>
          <w:rtl/>
          <w:lang w:bidi="fa-IR"/>
        </w:rPr>
        <w:t>ف</w:t>
      </w:r>
      <w:r w:rsidR="003B6559">
        <w:rPr>
          <w:rtl/>
          <w:lang w:bidi="fa-IR"/>
        </w:rPr>
        <w:t>لمـّا</w:t>
      </w:r>
      <w:r>
        <w:rPr>
          <w:rtl/>
          <w:lang w:bidi="fa-IR"/>
        </w:rPr>
        <w:t xml:space="preserve"> سمع ذلك خرج هائماً يقوم تارة</w:t>
      </w:r>
      <w:r w:rsidR="009D3EAD">
        <w:rPr>
          <w:rtl/>
          <w:lang w:bidi="fa-IR"/>
        </w:rPr>
        <w:t xml:space="preserve">، </w:t>
      </w:r>
      <w:r>
        <w:rPr>
          <w:rtl/>
          <w:lang w:bidi="fa-IR"/>
        </w:rPr>
        <w:t>ويقعد اُخرى إلى أن وصل إليهم</w:t>
      </w:r>
      <w:r w:rsidR="009D3EAD">
        <w:rPr>
          <w:rtl/>
          <w:lang w:bidi="fa-IR"/>
        </w:rPr>
        <w:t xml:space="preserve">، </w:t>
      </w:r>
      <w:r>
        <w:rPr>
          <w:rtl/>
          <w:lang w:bidi="fa-IR"/>
        </w:rPr>
        <w:t>وهو صارخ قائل : وا أخاه ! وا حسيناه ! فأقاموا في وجهه الصراخ والبكاء والنحيب</w:t>
      </w:r>
      <w:r w:rsidR="009D3EAD">
        <w:rPr>
          <w:rtl/>
          <w:lang w:bidi="fa-IR"/>
        </w:rPr>
        <w:t xml:space="preserve">، </w:t>
      </w:r>
      <w:r>
        <w:rPr>
          <w:rtl/>
          <w:lang w:bidi="fa-IR"/>
        </w:rPr>
        <w:t>فخرَّ مغشياً عليه</w:t>
      </w:r>
      <w:r w:rsidR="009D3EAD">
        <w:rPr>
          <w:rtl/>
          <w:lang w:bidi="fa-IR"/>
        </w:rPr>
        <w:t xml:space="preserve">، </w:t>
      </w:r>
      <w:r>
        <w:rPr>
          <w:rtl/>
          <w:lang w:bidi="fa-IR"/>
        </w:rPr>
        <w:t>ف</w:t>
      </w:r>
      <w:r w:rsidR="003B6559">
        <w:rPr>
          <w:rtl/>
          <w:lang w:bidi="fa-IR"/>
        </w:rPr>
        <w:t>لمـّا</w:t>
      </w:r>
      <w:r>
        <w:rPr>
          <w:rtl/>
          <w:lang w:bidi="fa-IR"/>
        </w:rPr>
        <w:t xml:space="preserve"> أفاق قام واحتضن ابن أخيه وقبَّله بين عينيه</w:t>
      </w:r>
      <w:r w:rsidR="009D3EAD">
        <w:rPr>
          <w:rtl/>
          <w:lang w:bidi="fa-IR"/>
        </w:rPr>
        <w:t xml:space="preserve">، </w:t>
      </w:r>
      <w:r>
        <w:rPr>
          <w:rtl/>
          <w:lang w:bidi="fa-IR"/>
        </w:rPr>
        <w:t>وقال : يا أخي , يعزُّ عليَّ</w:t>
      </w:r>
    </w:p>
    <w:p w:rsidR="0088652D" w:rsidRDefault="0096185B" w:rsidP="0096185B">
      <w:pPr>
        <w:pStyle w:val="libLine"/>
        <w:rPr>
          <w:lang w:bidi="fa-IR"/>
        </w:rPr>
      </w:pPr>
      <w:r>
        <w:rPr>
          <w:rtl/>
          <w:lang w:bidi="fa-IR"/>
        </w:rPr>
        <w:t>____________________</w:t>
      </w:r>
    </w:p>
    <w:p w:rsidR="00DB6A20" w:rsidRDefault="0088652D" w:rsidP="00B06F58">
      <w:pPr>
        <w:pStyle w:val="libFootnote0"/>
        <w:rPr>
          <w:rtl/>
          <w:lang w:bidi="fa-IR"/>
        </w:rPr>
      </w:pPr>
      <w:r w:rsidRPr="00B06F58">
        <w:rPr>
          <w:rtl/>
        </w:rPr>
        <w:t>(1)</w:t>
      </w:r>
      <w:r>
        <w:rPr>
          <w:rtl/>
          <w:lang w:bidi="fa-IR"/>
        </w:rPr>
        <w:t xml:space="preserve"> وفي الأصل : يقيّدوه</w:t>
      </w:r>
      <w:r w:rsidR="007E6BC8">
        <w:rPr>
          <w:rtl/>
          <w:lang w:bidi="fa-IR"/>
        </w:rPr>
        <w:t>.</w:t>
      </w:r>
      <w:r>
        <w:rPr>
          <w:rtl/>
          <w:lang w:bidi="fa-IR"/>
        </w:rPr>
        <w:t xml:space="preserve"> والظاهر ما أثبتناه وفقاً لرواية القندوزي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06F58">
      <w:pPr>
        <w:pStyle w:val="libNormal0"/>
        <w:rPr>
          <w:rtl/>
          <w:lang w:bidi="fa-IR"/>
        </w:rPr>
      </w:pPr>
      <w:r>
        <w:rPr>
          <w:rtl/>
          <w:lang w:bidi="fa-IR"/>
        </w:rPr>
        <w:lastRenderedPageBreak/>
        <w:t>قتلك وأنا لست معك</w:t>
      </w:r>
      <w:r w:rsidR="009D3EAD">
        <w:rPr>
          <w:rtl/>
          <w:lang w:bidi="fa-IR"/>
        </w:rPr>
        <w:t xml:space="preserve">، </w:t>
      </w:r>
      <w:r>
        <w:rPr>
          <w:rtl/>
          <w:lang w:bidi="fa-IR"/>
        </w:rPr>
        <w:t>وكنت أُفديك بروحي</w:t>
      </w:r>
      <w:r w:rsidRPr="0096185B">
        <w:rPr>
          <w:rStyle w:val="libFootnotenumChar"/>
          <w:rtl/>
        </w:rPr>
        <w:t>(1)</w:t>
      </w:r>
      <w:r w:rsidR="00DB6A20">
        <w:rPr>
          <w:rtl/>
          <w:lang w:bidi="fa-IR"/>
        </w:rPr>
        <w:t>.</w:t>
      </w:r>
    </w:p>
    <w:p w:rsidR="0088652D" w:rsidRDefault="0088652D" w:rsidP="00B06F58">
      <w:pPr>
        <w:pStyle w:val="libBold1"/>
        <w:rPr>
          <w:lang w:bidi="fa-IR"/>
        </w:rPr>
      </w:pPr>
      <w:r>
        <w:rPr>
          <w:rtl/>
          <w:lang w:bidi="fa-IR"/>
        </w:rPr>
        <w:t>ما جرى عند قبر رسول الله (</w:t>
      </w:r>
      <w:r w:rsidR="0096185B" w:rsidRPr="0096185B">
        <w:rPr>
          <w:rStyle w:val="libAlaemChar"/>
          <w:rtl/>
        </w:rPr>
        <w:t>صلى‌الله‌عليه‌وآله</w:t>
      </w:r>
      <w:r>
        <w:rPr>
          <w:rtl/>
          <w:lang w:bidi="fa-IR"/>
        </w:rPr>
        <w:t>)</w:t>
      </w:r>
    </w:p>
    <w:p w:rsidR="00DB6A20" w:rsidRDefault="0088652D" w:rsidP="0088652D">
      <w:pPr>
        <w:pStyle w:val="libNormal"/>
        <w:rPr>
          <w:lang w:bidi="fa-IR"/>
        </w:rPr>
      </w:pPr>
      <w:r>
        <w:rPr>
          <w:rtl/>
          <w:lang w:bidi="fa-IR"/>
        </w:rPr>
        <w:t>وفي نور العين للإسفرايني قال : ثمّ إنّهم أتوا بأجمعهم إلى قبر جدّهم , وجعلوا يترامَونَ عليه</w:t>
      </w:r>
      <w:r w:rsidR="009D3EAD">
        <w:rPr>
          <w:rtl/>
          <w:lang w:bidi="fa-IR"/>
        </w:rPr>
        <w:t xml:space="preserve">، </w:t>
      </w:r>
      <w:r>
        <w:rPr>
          <w:rtl/>
          <w:lang w:bidi="fa-IR"/>
        </w:rPr>
        <w:t>وهم باكون وينادون : يا جدَّنا , قتلوا حسيناً بأرض كربلاء</w:t>
      </w:r>
      <w:r w:rsidR="009D3EAD">
        <w:rPr>
          <w:rtl/>
          <w:lang w:bidi="fa-IR"/>
        </w:rPr>
        <w:t xml:space="preserve">، </w:t>
      </w:r>
      <w:r>
        <w:rPr>
          <w:rtl/>
          <w:lang w:bidi="fa-IR"/>
        </w:rPr>
        <w:t>لو ترى عينك ما حلَّ بنا , واستحلال دمنا , وسبينا وحملنا إلى يزيد على أقتاب الجمال , بغير وطاءٍ ولا غطاء !</w:t>
      </w:r>
    </w:p>
    <w:p w:rsidR="00686E08" w:rsidRDefault="0088652D" w:rsidP="0088652D">
      <w:pPr>
        <w:pStyle w:val="libNormal"/>
        <w:rPr>
          <w:lang w:bidi="fa-IR"/>
        </w:rPr>
      </w:pPr>
      <w:r>
        <w:rPr>
          <w:rtl/>
          <w:lang w:bidi="fa-IR"/>
        </w:rPr>
        <w:t>ثمّ تقدّم زين العابدين (</w:t>
      </w:r>
      <w:r w:rsidR="0096185B" w:rsidRPr="0096185B">
        <w:rPr>
          <w:rStyle w:val="libAlaemChar"/>
          <w:rtl/>
        </w:rPr>
        <w:t>عليه‌السلام</w:t>
      </w:r>
      <w:r>
        <w:rPr>
          <w:rtl/>
          <w:lang w:bidi="fa-IR"/>
        </w:rPr>
        <w:t>) وبكى , وجعل يقول :</w:t>
      </w:r>
    </w:p>
    <w:tbl>
      <w:tblPr>
        <w:tblStyle w:val="TableGrid"/>
        <w:bidiVisual/>
        <w:tblW w:w="4562" w:type="pct"/>
        <w:tblInd w:w="384" w:type="dxa"/>
        <w:tblLook w:val="01E0"/>
      </w:tblPr>
      <w:tblGrid>
        <w:gridCol w:w="3999"/>
        <w:gridCol w:w="285"/>
        <w:gridCol w:w="3960"/>
      </w:tblGrid>
      <w:tr w:rsidR="00B06F58" w:rsidTr="00B06F58">
        <w:trPr>
          <w:trHeight w:val="350"/>
        </w:trPr>
        <w:tc>
          <w:tcPr>
            <w:tcW w:w="3920" w:type="dxa"/>
            <w:shd w:val="clear" w:color="auto" w:fill="auto"/>
          </w:tcPr>
          <w:p w:rsidR="00B06F58" w:rsidRDefault="00B06F58" w:rsidP="00B06F58">
            <w:pPr>
              <w:pStyle w:val="libPoem"/>
            </w:pPr>
            <w:r>
              <w:rPr>
                <w:rtl/>
                <w:lang w:bidi="fa-IR"/>
              </w:rPr>
              <w:t>إلى جدِّنا نشكو عداةً تحكَّموا</w:t>
            </w:r>
            <w:r w:rsidRPr="00725071">
              <w:rPr>
                <w:rStyle w:val="libPoemTiniChar0"/>
                <w:rtl/>
              </w:rPr>
              <w:br/>
              <w:t> </w:t>
            </w:r>
          </w:p>
        </w:tc>
        <w:tc>
          <w:tcPr>
            <w:tcW w:w="279" w:type="dxa"/>
            <w:shd w:val="clear" w:color="auto" w:fill="auto"/>
          </w:tcPr>
          <w:p w:rsidR="00B06F58" w:rsidRDefault="00B06F58" w:rsidP="00B06F58">
            <w:pPr>
              <w:pStyle w:val="libPoem"/>
              <w:rPr>
                <w:rtl/>
              </w:rPr>
            </w:pPr>
          </w:p>
        </w:tc>
        <w:tc>
          <w:tcPr>
            <w:tcW w:w="3881" w:type="dxa"/>
            <w:shd w:val="clear" w:color="auto" w:fill="auto"/>
          </w:tcPr>
          <w:p w:rsidR="00B06F58" w:rsidRDefault="00B06F58" w:rsidP="00B06F58">
            <w:pPr>
              <w:pStyle w:val="libPoem"/>
            </w:pPr>
            <w:r>
              <w:rPr>
                <w:rtl/>
                <w:lang w:bidi="fa-IR"/>
              </w:rPr>
              <w:t>ونالوا بنا واللهِ كلَّ مناءِ</w:t>
            </w:r>
            <w:r w:rsidRPr="00725071">
              <w:rPr>
                <w:rStyle w:val="libPoemTiniChar0"/>
                <w:rtl/>
              </w:rPr>
              <w:br/>
              <w:t> </w:t>
            </w:r>
          </w:p>
        </w:tc>
      </w:tr>
      <w:tr w:rsidR="00B06F58" w:rsidTr="00B06F58">
        <w:trPr>
          <w:trHeight w:val="350"/>
        </w:trPr>
        <w:tc>
          <w:tcPr>
            <w:tcW w:w="3920" w:type="dxa"/>
          </w:tcPr>
          <w:p w:rsidR="00B06F58" w:rsidRDefault="00B06F58" w:rsidP="00B06F58">
            <w:pPr>
              <w:pStyle w:val="libPoem"/>
            </w:pPr>
            <w:r>
              <w:rPr>
                <w:rtl/>
                <w:lang w:bidi="fa-IR"/>
              </w:rPr>
              <w:t>ويا جدَّنا أرْدَوا أبي متذلِّلاً</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قتيلاً وفي الأحشاءِ حرُّ ظماءِ</w:t>
            </w:r>
            <w:r w:rsidRPr="00725071">
              <w:rPr>
                <w:rStyle w:val="libPoemTiniChar0"/>
                <w:rtl/>
              </w:rPr>
              <w:br/>
              <w:t> </w:t>
            </w:r>
          </w:p>
        </w:tc>
      </w:tr>
      <w:tr w:rsidR="00B06F58" w:rsidTr="00B06F58">
        <w:trPr>
          <w:trHeight w:val="350"/>
        </w:trPr>
        <w:tc>
          <w:tcPr>
            <w:tcW w:w="3920" w:type="dxa"/>
          </w:tcPr>
          <w:p w:rsidR="00B06F58" w:rsidRDefault="00B06F58" w:rsidP="00B06F58">
            <w:pPr>
              <w:pStyle w:val="libPoem"/>
            </w:pPr>
            <w:r>
              <w:rPr>
                <w:rtl/>
                <w:lang w:bidi="fa-IR"/>
              </w:rPr>
              <w:t>وقد رفعوا رأساً له فوق ذابلٍ</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كما البدرِ يبدو في علوِّ سماءِ</w:t>
            </w:r>
            <w:r w:rsidRPr="00725071">
              <w:rPr>
                <w:rStyle w:val="libPoemTiniChar0"/>
                <w:rtl/>
              </w:rPr>
              <w:br/>
              <w:t> </w:t>
            </w:r>
          </w:p>
        </w:tc>
      </w:tr>
      <w:tr w:rsidR="00B06F58" w:rsidTr="00B06F58">
        <w:trPr>
          <w:trHeight w:val="350"/>
        </w:trPr>
        <w:tc>
          <w:tcPr>
            <w:tcW w:w="3920" w:type="dxa"/>
          </w:tcPr>
          <w:p w:rsidR="00B06F58" w:rsidRDefault="00B06F58" w:rsidP="00B06F58">
            <w:pPr>
              <w:pStyle w:val="libPoem"/>
            </w:pPr>
            <w:r>
              <w:rPr>
                <w:rtl/>
                <w:lang w:bidi="fa-IR"/>
              </w:rPr>
              <w:t>وعادوا علينا ينهبون خيامَنا</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وليس لنا في ذاك من نُصَرَاءِ</w:t>
            </w:r>
            <w:r w:rsidRPr="00725071">
              <w:rPr>
                <w:rStyle w:val="libPoemTiniChar0"/>
                <w:rtl/>
              </w:rPr>
              <w:br/>
              <w:t> </w:t>
            </w:r>
          </w:p>
        </w:tc>
      </w:tr>
      <w:tr w:rsidR="00B06F58" w:rsidTr="00B06F58">
        <w:trPr>
          <w:trHeight w:val="350"/>
        </w:trPr>
        <w:tc>
          <w:tcPr>
            <w:tcW w:w="3920" w:type="dxa"/>
          </w:tcPr>
          <w:p w:rsidR="00B06F58" w:rsidRDefault="00B06F58" w:rsidP="00B06F58">
            <w:pPr>
              <w:pStyle w:val="libPoem"/>
            </w:pPr>
            <w:r>
              <w:rPr>
                <w:rtl/>
                <w:lang w:bidi="fa-IR"/>
              </w:rPr>
              <w:t>وقد حملونا فوق ظَهْرِ جِمَالِهِم</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بغير وطاء جدَّنا وغطاءِ</w:t>
            </w:r>
            <w:r w:rsidRPr="00725071">
              <w:rPr>
                <w:rStyle w:val="libPoemTiniChar0"/>
                <w:rtl/>
              </w:rPr>
              <w:br/>
              <w:t> </w:t>
            </w:r>
          </w:p>
        </w:tc>
      </w:tr>
      <w:tr w:rsidR="00B06F58" w:rsidTr="00B06F58">
        <w:tblPrEx>
          <w:tblLook w:val="04A0"/>
        </w:tblPrEx>
        <w:trPr>
          <w:trHeight w:val="350"/>
        </w:trPr>
        <w:tc>
          <w:tcPr>
            <w:tcW w:w="3920" w:type="dxa"/>
          </w:tcPr>
          <w:p w:rsidR="00B06F58" w:rsidRDefault="00B06F58" w:rsidP="00B06F58">
            <w:pPr>
              <w:pStyle w:val="libPoem"/>
            </w:pPr>
            <w:r>
              <w:rPr>
                <w:rtl/>
                <w:lang w:bidi="fa-IR"/>
              </w:rPr>
              <w:t>وطافوا بنا شرقَ البلادِ وغربَها</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جميعُهُمُ يهجوننا بهجاءِ</w:t>
            </w:r>
            <w:r w:rsidRPr="00725071">
              <w:rPr>
                <w:rStyle w:val="libPoemTiniChar0"/>
                <w:rtl/>
              </w:rPr>
              <w:br/>
              <w:t> </w:t>
            </w:r>
          </w:p>
        </w:tc>
      </w:tr>
      <w:tr w:rsidR="00B06F58" w:rsidTr="00B06F58">
        <w:tblPrEx>
          <w:tblLook w:val="04A0"/>
        </w:tblPrEx>
        <w:trPr>
          <w:trHeight w:val="350"/>
        </w:trPr>
        <w:tc>
          <w:tcPr>
            <w:tcW w:w="3920" w:type="dxa"/>
          </w:tcPr>
          <w:p w:rsidR="00B06F58" w:rsidRDefault="00B06F58" w:rsidP="00B06F58">
            <w:pPr>
              <w:pStyle w:val="libPoem"/>
            </w:pPr>
            <w:r>
              <w:rPr>
                <w:rtl/>
                <w:lang w:bidi="fa-IR"/>
              </w:rPr>
              <w:t>وجاؤوا بنا ذلاً دمشقَ يزيدِهم</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وقد أوقفونا عنده بسواءِ</w:t>
            </w:r>
            <w:r w:rsidRPr="00725071">
              <w:rPr>
                <w:rStyle w:val="libPoemTiniChar0"/>
                <w:rtl/>
              </w:rPr>
              <w:br/>
              <w:t> </w:t>
            </w:r>
          </w:p>
        </w:tc>
      </w:tr>
      <w:tr w:rsidR="00B06F58" w:rsidTr="00B06F58">
        <w:tblPrEx>
          <w:tblLook w:val="04A0"/>
        </w:tblPrEx>
        <w:trPr>
          <w:trHeight w:val="350"/>
        </w:trPr>
        <w:tc>
          <w:tcPr>
            <w:tcW w:w="3920" w:type="dxa"/>
          </w:tcPr>
          <w:p w:rsidR="00B06F58" w:rsidRDefault="00B06F58" w:rsidP="00B06F58">
            <w:pPr>
              <w:pStyle w:val="libPoem"/>
            </w:pPr>
            <w:r>
              <w:rPr>
                <w:rtl/>
                <w:lang w:bidi="fa-IR"/>
              </w:rPr>
              <w:t>وقال لقد نلتُ الم</w:t>
            </w:r>
            <w:r>
              <w:rPr>
                <w:rFonts w:hint="cs"/>
                <w:rtl/>
                <w:lang w:bidi="fa-IR"/>
              </w:rPr>
              <w:t>ـُ</w:t>
            </w:r>
            <w:r>
              <w:rPr>
                <w:rtl/>
                <w:lang w:bidi="fa-IR"/>
              </w:rPr>
              <w:t>نَى كلَّ مقصدٍ</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بقتلِ أخيكم قد بلغتُ هَنَائي</w:t>
            </w:r>
            <w:r w:rsidRPr="00725071">
              <w:rPr>
                <w:rStyle w:val="libPoemTiniChar0"/>
                <w:rtl/>
              </w:rPr>
              <w:br/>
              <w:t> </w:t>
            </w:r>
          </w:p>
        </w:tc>
      </w:tr>
      <w:tr w:rsidR="00B06F58" w:rsidTr="00B06F58">
        <w:tblPrEx>
          <w:tblLook w:val="04A0"/>
        </w:tblPrEx>
        <w:trPr>
          <w:trHeight w:val="350"/>
        </w:trPr>
        <w:tc>
          <w:tcPr>
            <w:tcW w:w="3920" w:type="dxa"/>
          </w:tcPr>
          <w:p w:rsidR="00B06F58" w:rsidRDefault="00B06F58" w:rsidP="00B06F58">
            <w:pPr>
              <w:pStyle w:val="libPoem"/>
            </w:pPr>
            <w:r>
              <w:rPr>
                <w:rtl/>
                <w:lang w:bidi="fa-IR"/>
              </w:rPr>
              <w:t>وقد رام قتلي كي يقطِّعَ نسلَنا</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وذي عمتي صاحت بغيرِ عَزَاءِ</w:t>
            </w:r>
            <w:r w:rsidRPr="00725071">
              <w:rPr>
                <w:rStyle w:val="libPoemTiniChar0"/>
                <w:rtl/>
              </w:rPr>
              <w:br/>
              <w:t> </w:t>
            </w:r>
          </w:p>
        </w:tc>
      </w:tr>
      <w:tr w:rsidR="00B06F58" w:rsidTr="00B06F58">
        <w:tblPrEx>
          <w:tblLook w:val="04A0"/>
        </w:tblPrEx>
        <w:trPr>
          <w:trHeight w:val="350"/>
        </w:trPr>
        <w:tc>
          <w:tcPr>
            <w:tcW w:w="3920" w:type="dxa"/>
          </w:tcPr>
          <w:p w:rsidR="00B06F58" w:rsidRDefault="00B06F58" w:rsidP="00B06F58">
            <w:pPr>
              <w:pStyle w:val="libPoem"/>
            </w:pPr>
            <w:r>
              <w:rPr>
                <w:rtl/>
                <w:lang w:bidi="fa-IR"/>
              </w:rPr>
              <w:t>وصاح بهم كلُّ الحضورِ جميعُهم</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فقال دعوه ذا من الطلقاءِ</w:t>
            </w:r>
            <w:r w:rsidRPr="00725071">
              <w:rPr>
                <w:rStyle w:val="libPoemTiniChar0"/>
                <w:rtl/>
              </w:rPr>
              <w:br/>
              <w:t> </w:t>
            </w:r>
          </w:p>
        </w:tc>
      </w:tr>
      <w:tr w:rsidR="00B06F58" w:rsidTr="00B06F58">
        <w:tblPrEx>
          <w:tblLook w:val="04A0"/>
        </w:tblPrEx>
        <w:trPr>
          <w:trHeight w:val="350"/>
        </w:trPr>
        <w:tc>
          <w:tcPr>
            <w:tcW w:w="3920" w:type="dxa"/>
          </w:tcPr>
          <w:p w:rsidR="00B06F58" w:rsidRDefault="00B06F58" w:rsidP="00B06F58">
            <w:pPr>
              <w:pStyle w:val="libPoem"/>
            </w:pPr>
            <w:r>
              <w:rPr>
                <w:rtl/>
                <w:lang w:bidi="fa-IR"/>
              </w:rPr>
              <w:t>فخذ حقَّنا يا جدَّنا منه في غدٍ</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وفي يومِ حشرِ فَصْلِ قضاءِ</w:t>
            </w:r>
            <w:r w:rsidRPr="0096185B">
              <w:rPr>
                <w:rStyle w:val="libFootnotenumChar"/>
                <w:rtl/>
              </w:rPr>
              <w:t>(2)</w:t>
            </w:r>
            <w:r w:rsidRPr="00725071">
              <w:rPr>
                <w:rStyle w:val="libPoemTiniChar0"/>
                <w:rtl/>
              </w:rPr>
              <w:br/>
              <w:t> </w:t>
            </w:r>
          </w:p>
        </w:tc>
      </w:tr>
      <w:tr w:rsidR="00B06F58" w:rsidTr="00B06F58">
        <w:tblPrEx>
          <w:tblLook w:val="04A0"/>
        </w:tblPrEx>
        <w:trPr>
          <w:trHeight w:val="350"/>
        </w:trPr>
        <w:tc>
          <w:tcPr>
            <w:tcW w:w="3920" w:type="dxa"/>
          </w:tcPr>
          <w:p w:rsidR="00B06F58" w:rsidRDefault="00B06F58" w:rsidP="00B06F58">
            <w:pPr>
              <w:pStyle w:val="libPoem"/>
            </w:pPr>
            <w:r>
              <w:rPr>
                <w:rtl/>
                <w:lang w:bidi="fa-IR"/>
              </w:rPr>
              <w:t>غدا يستحلُّ الآنَ كلُّ مُحَرَّمٍ</w:t>
            </w:r>
            <w:r w:rsidRPr="00725071">
              <w:rPr>
                <w:rStyle w:val="libPoemTiniChar0"/>
                <w:rtl/>
              </w:rPr>
              <w:br/>
              <w:t> </w:t>
            </w:r>
          </w:p>
        </w:tc>
        <w:tc>
          <w:tcPr>
            <w:tcW w:w="279" w:type="dxa"/>
          </w:tcPr>
          <w:p w:rsidR="00B06F58" w:rsidRDefault="00B06F58" w:rsidP="00B06F58">
            <w:pPr>
              <w:pStyle w:val="libPoem"/>
              <w:rPr>
                <w:rtl/>
              </w:rPr>
            </w:pPr>
          </w:p>
        </w:tc>
        <w:tc>
          <w:tcPr>
            <w:tcW w:w="3881" w:type="dxa"/>
          </w:tcPr>
          <w:p w:rsidR="00B06F58" w:rsidRDefault="00B06F58" w:rsidP="00B06F58">
            <w:pPr>
              <w:pStyle w:val="libPoem"/>
            </w:pPr>
            <w:r>
              <w:rPr>
                <w:rtl/>
                <w:lang w:bidi="fa-IR"/>
              </w:rPr>
              <w:t>يبيحُ بأهلِ البيتِ سَفْكَ دِمَاءِ</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B06F58">
      <w:pPr>
        <w:pStyle w:val="libFootnote0"/>
        <w:rPr>
          <w:rtl/>
          <w:lang w:bidi="fa-IR"/>
        </w:rPr>
      </w:pPr>
      <w:r w:rsidRPr="00B06F58">
        <w:rPr>
          <w:rtl/>
        </w:rPr>
        <w:t>(1)</w:t>
      </w:r>
      <w:r>
        <w:rPr>
          <w:rtl/>
          <w:lang w:bidi="fa-IR"/>
        </w:rPr>
        <w:t xml:space="preserve"> نور العين في مشهد الحسين (</w:t>
      </w:r>
      <w:r w:rsidR="0096185B" w:rsidRPr="00B06F58">
        <w:rPr>
          <w:rStyle w:val="libFootnoteAlaemChar"/>
          <w:rtl/>
        </w:rPr>
        <w:t>عليه‌السلام</w:t>
      </w:r>
      <w:r>
        <w:rPr>
          <w:rtl/>
          <w:lang w:bidi="fa-IR"/>
        </w:rPr>
        <w:t>) أبو إسحاق الإسفرايني / 72</w:t>
      </w:r>
      <w:r w:rsidR="009D3EAD">
        <w:rPr>
          <w:rtl/>
          <w:lang w:bidi="fa-IR"/>
        </w:rPr>
        <w:t xml:space="preserve">، </w:t>
      </w:r>
      <w:r>
        <w:rPr>
          <w:rtl/>
          <w:lang w:bidi="fa-IR"/>
        </w:rPr>
        <w:t>وفي ط / 62</w:t>
      </w:r>
      <w:r w:rsidR="00DB6A20">
        <w:rPr>
          <w:rtl/>
          <w:lang w:bidi="fa-IR"/>
        </w:rPr>
        <w:t>.</w:t>
      </w:r>
    </w:p>
    <w:p w:rsidR="0088652D" w:rsidRDefault="0088652D" w:rsidP="00B06F58">
      <w:pPr>
        <w:pStyle w:val="libFootnote0"/>
        <w:rPr>
          <w:lang w:bidi="fa-IR"/>
        </w:rPr>
      </w:pPr>
      <w:r w:rsidRPr="00B06F58">
        <w:rPr>
          <w:rtl/>
        </w:rPr>
        <w:t>(2)</w:t>
      </w:r>
      <w:r>
        <w:rPr>
          <w:rtl/>
          <w:lang w:bidi="fa-IR"/>
        </w:rPr>
        <w:t xml:space="preserve"> لا يخفى ما في المصراع الثاني من خلل عروضي واضح</w:t>
      </w:r>
      <w:r w:rsidR="007E6BC8">
        <w:rPr>
          <w:rtl/>
          <w:lang w:bidi="fa-IR"/>
        </w:rPr>
        <w:t>.</w:t>
      </w:r>
      <w:r>
        <w:rPr>
          <w:rtl/>
          <w:lang w:bidi="fa-IR"/>
        </w:rPr>
        <w:t xml:space="preserve"> (موقع معهد الإمامين الحسَنَين)</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4A0"/>
      </w:tblPr>
      <w:tblGrid>
        <w:gridCol w:w="3999"/>
        <w:gridCol w:w="285"/>
        <w:gridCol w:w="3960"/>
      </w:tblGrid>
      <w:tr w:rsidR="00B36F09" w:rsidTr="00F81747">
        <w:trPr>
          <w:trHeight w:val="350"/>
        </w:trPr>
        <w:tc>
          <w:tcPr>
            <w:tcW w:w="3920" w:type="dxa"/>
          </w:tcPr>
          <w:p w:rsidR="00B36F09" w:rsidRDefault="00B36F09" w:rsidP="00F81747">
            <w:pPr>
              <w:pStyle w:val="libPoem"/>
            </w:pPr>
            <w:r>
              <w:rPr>
                <w:rtl/>
                <w:lang w:bidi="fa-IR"/>
              </w:rPr>
              <w:lastRenderedPageBreak/>
              <w:t>غدا يستبيحُ الآنَ آلَ محمدٍ</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ويسقي لأهلِ البيتِ كلّ رداءِ</w:t>
            </w:r>
            <w:r w:rsidRPr="00725071">
              <w:rPr>
                <w:rStyle w:val="libPoemTiniChar0"/>
                <w:rtl/>
              </w:rPr>
              <w:br/>
              <w:t> </w:t>
            </w:r>
          </w:p>
        </w:tc>
      </w:tr>
      <w:tr w:rsidR="00B36F09" w:rsidTr="00F81747">
        <w:trPr>
          <w:trHeight w:val="350"/>
        </w:trPr>
        <w:tc>
          <w:tcPr>
            <w:tcW w:w="3920" w:type="dxa"/>
          </w:tcPr>
          <w:p w:rsidR="00B36F09" w:rsidRDefault="00B36F09" w:rsidP="00F81747">
            <w:pPr>
              <w:pStyle w:val="libPoem"/>
            </w:pPr>
            <w:r>
              <w:rPr>
                <w:rtl/>
                <w:lang w:bidi="fa-IR"/>
              </w:rPr>
              <w:t>سيوفُهُمُ قد جُرِّدت في رقابِنا</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فيا ويلَهم من حرِّ نار لظاءِ</w:t>
            </w:r>
            <w:r w:rsidRPr="00725071">
              <w:rPr>
                <w:rStyle w:val="libPoemTiniChar0"/>
                <w:rtl/>
              </w:rPr>
              <w:br/>
              <w:t> </w:t>
            </w:r>
          </w:p>
        </w:tc>
      </w:tr>
      <w:tr w:rsidR="00B36F09" w:rsidTr="00F81747">
        <w:trPr>
          <w:trHeight w:val="350"/>
        </w:trPr>
        <w:tc>
          <w:tcPr>
            <w:tcW w:w="3920" w:type="dxa"/>
          </w:tcPr>
          <w:p w:rsidR="00B36F09" w:rsidRDefault="00B36F09" w:rsidP="00F81747">
            <w:pPr>
              <w:pStyle w:val="libPoem"/>
            </w:pPr>
            <w:r>
              <w:rPr>
                <w:rtl/>
                <w:lang w:bidi="fa-IR"/>
              </w:rPr>
              <w:t>فَقَابِلْهُمُ يا ربِّ عدلاً بِفِعْلِهِمْ</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أَيَا مَنْ تعالى فوقَ كلِّ سَمَاءِ</w:t>
            </w:r>
            <w:r w:rsidRPr="00725071">
              <w:rPr>
                <w:rStyle w:val="libPoemTiniChar0"/>
                <w:rtl/>
              </w:rPr>
              <w:br/>
              <w:t> </w:t>
            </w:r>
          </w:p>
        </w:tc>
      </w:tr>
    </w:tbl>
    <w:p w:rsidR="00DB6A20" w:rsidRDefault="0088652D" w:rsidP="0088652D">
      <w:pPr>
        <w:pStyle w:val="libNormal"/>
        <w:rPr>
          <w:rtl/>
          <w:lang w:bidi="fa-IR"/>
        </w:rPr>
      </w:pPr>
      <w:r>
        <w:rPr>
          <w:rtl/>
          <w:lang w:bidi="fa-IR"/>
        </w:rPr>
        <w:t xml:space="preserve">ثمّ إنّه </w:t>
      </w:r>
      <w:r w:rsidR="003B6559">
        <w:rPr>
          <w:rtl/>
          <w:lang w:bidi="fa-IR"/>
        </w:rPr>
        <w:t>لمـّا</w:t>
      </w:r>
      <w:r>
        <w:rPr>
          <w:rtl/>
          <w:lang w:bidi="fa-IR"/>
        </w:rPr>
        <w:t xml:space="preserve"> فرغ من شِعره خرجوا جميعاً ومضوا إلى منازلهم في حزن</w:t>
      </w:r>
      <w:r w:rsidR="009D3EAD">
        <w:rPr>
          <w:rtl/>
          <w:lang w:bidi="fa-IR"/>
        </w:rPr>
        <w:t xml:space="preserve">، </w:t>
      </w:r>
      <w:r>
        <w:rPr>
          <w:rtl/>
          <w:lang w:bidi="fa-IR"/>
        </w:rPr>
        <w:t>وأمّا القائد فإنّه ودّعهم هو ومَن معهم بعد أن أكرموه ودعو له بخير</w:t>
      </w:r>
      <w:r w:rsidR="009D3EAD">
        <w:rPr>
          <w:rtl/>
          <w:lang w:bidi="fa-IR"/>
        </w:rPr>
        <w:t xml:space="preserve">، </w:t>
      </w:r>
      <w:r>
        <w:rPr>
          <w:rtl/>
          <w:lang w:bidi="fa-IR"/>
        </w:rPr>
        <w:t>وقد بكى لبكائهم</w:t>
      </w:r>
      <w:r w:rsidRPr="0096185B">
        <w:rPr>
          <w:rStyle w:val="libFootnotenumChar"/>
          <w:rtl/>
        </w:rPr>
        <w:t>(1)</w:t>
      </w:r>
      <w:r w:rsidR="00DB6A20">
        <w:rPr>
          <w:rtl/>
          <w:lang w:bidi="fa-IR"/>
        </w:rPr>
        <w:t>.</w:t>
      </w:r>
    </w:p>
    <w:p w:rsidR="0088652D" w:rsidRDefault="0088652D" w:rsidP="00B36F09">
      <w:pPr>
        <w:pStyle w:val="libBold1"/>
        <w:rPr>
          <w:lang w:bidi="fa-IR"/>
        </w:rPr>
      </w:pPr>
      <w:r>
        <w:rPr>
          <w:rtl/>
          <w:lang w:bidi="fa-IR"/>
        </w:rPr>
        <w:t>حال الإمام زين العابدين (</w:t>
      </w:r>
      <w:r w:rsidR="0096185B" w:rsidRPr="0096185B">
        <w:rPr>
          <w:rStyle w:val="libAlaemChar"/>
          <w:rtl/>
        </w:rPr>
        <w:t>عليه‌السلام</w:t>
      </w:r>
      <w:r>
        <w:rPr>
          <w:rtl/>
          <w:lang w:bidi="fa-IR"/>
        </w:rPr>
        <w:t>) في المدينة , وخطبته وبكاؤه</w:t>
      </w:r>
    </w:p>
    <w:p w:rsidR="00DB6A20" w:rsidRDefault="0088652D" w:rsidP="0088652D">
      <w:pPr>
        <w:pStyle w:val="libNormal"/>
        <w:rPr>
          <w:lang w:bidi="fa-IR"/>
        </w:rPr>
      </w:pPr>
      <w:r>
        <w:rPr>
          <w:rtl/>
          <w:lang w:bidi="fa-IR"/>
        </w:rPr>
        <w:t xml:space="preserve">وفي نور العين للإسفرايني قال : وأمّا علي فإنّه </w:t>
      </w:r>
      <w:r w:rsidR="003B6559">
        <w:rPr>
          <w:rtl/>
          <w:lang w:bidi="fa-IR"/>
        </w:rPr>
        <w:t>لمـّا</w:t>
      </w:r>
      <w:r>
        <w:rPr>
          <w:rtl/>
          <w:lang w:bidi="fa-IR"/>
        </w:rPr>
        <w:t xml:space="preserve"> دخل هو وأهله إلى منازلهم سمع لسان حالها كأنّها تقول :</w:t>
      </w:r>
    </w:p>
    <w:tbl>
      <w:tblPr>
        <w:tblStyle w:val="TableGrid"/>
        <w:bidiVisual/>
        <w:tblW w:w="4562" w:type="pct"/>
        <w:tblInd w:w="384" w:type="dxa"/>
        <w:tblLook w:val="01E0"/>
      </w:tblPr>
      <w:tblGrid>
        <w:gridCol w:w="3999"/>
        <w:gridCol w:w="285"/>
        <w:gridCol w:w="3960"/>
      </w:tblGrid>
      <w:tr w:rsidR="00B36F09" w:rsidTr="00F81747">
        <w:trPr>
          <w:trHeight w:val="350"/>
        </w:trPr>
        <w:tc>
          <w:tcPr>
            <w:tcW w:w="3920" w:type="dxa"/>
            <w:shd w:val="clear" w:color="auto" w:fill="auto"/>
          </w:tcPr>
          <w:p w:rsidR="00B36F09" w:rsidRDefault="00B36F09" w:rsidP="00F81747">
            <w:pPr>
              <w:pStyle w:val="libPoem"/>
            </w:pPr>
            <w:r>
              <w:rPr>
                <w:rtl/>
                <w:lang w:bidi="fa-IR"/>
              </w:rPr>
              <w:t>مررتُ على أبياتِ آلِ محمدٍ</w:t>
            </w:r>
            <w:r w:rsidRPr="00725071">
              <w:rPr>
                <w:rStyle w:val="libPoemTiniChar0"/>
                <w:rtl/>
              </w:rPr>
              <w:br/>
              <w:t> </w:t>
            </w:r>
          </w:p>
        </w:tc>
        <w:tc>
          <w:tcPr>
            <w:tcW w:w="279" w:type="dxa"/>
            <w:shd w:val="clear" w:color="auto" w:fill="auto"/>
          </w:tcPr>
          <w:p w:rsidR="00B36F09" w:rsidRDefault="00B36F09" w:rsidP="00F81747">
            <w:pPr>
              <w:pStyle w:val="libPoem"/>
              <w:rPr>
                <w:rtl/>
              </w:rPr>
            </w:pPr>
          </w:p>
        </w:tc>
        <w:tc>
          <w:tcPr>
            <w:tcW w:w="3881" w:type="dxa"/>
            <w:shd w:val="clear" w:color="auto" w:fill="auto"/>
          </w:tcPr>
          <w:p w:rsidR="00B36F09" w:rsidRDefault="00B36F09" w:rsidP="00F81747">
            <w:pPr>
              <w:pStyle w:val="libPoem"/>
            </w:pPr>
            <w:r>
              <w:rPr>
                <w:rtl/>
                <w:lang w:bidi="fa-IR"/>
              </w:rPr>
              <w:t>فَلَمْ أرها إلا خواليَ مظلمهْ</w:t>
            </w:r>
            <w:r w:rsidRPr="00725071">
              <w:rPr>
                <w:rStyle w:val="libPoemTiniChar0"/>
                <w:rtl/>
              </w:rPr>
              <w:br/>
              <w:t> </w:t>
            </w:r>
          </w:p>
        </w:tc>
      </w:tr>
      <w:tr w:rsidR="00B36F09" w:rsidTr="00F81747">
        <w:trPr>
          <w:trHeight w:val="350"/>
        </w:trPr>
        <w:tc>
          <w:tcPr>
            <w:tcW w:w="3920" w:type="dxa"/>
          </w:tcPr>
          <w:p w:rsidR="00B36F09" w:rsidRDefault="00B36F09" w:rsidP="00F81747">
            <w:pPr>
              <w:pStyle w:val="libPoem"/>
            </w:pPr>
            <w:r>
              <w:rPr>
                <w:rtl/>
                <w:lang w:bidi="fa-IR"/>
              </w:rPr>
              <w:t>فلا يُبْعِدُ اللهُ الديارَ وأهلَها</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وإن أصبحت خلواً وكانت متمّمهْ</w:t>
            </w:r>
            <w:r w:rsidRPr="00725071">
              <w:rPr>
                <w:rStyle w:val="libPoemTiniChar0"/>
                <w:rtl/>
              </w:rPr>
              <w:br/>
              <w:t> </w:t>
            </w:r>
          </w:p>
        </w:tc>
      </w:tr>
      <w:tr w:rsidR="00B36F09" w:rsidTr="00F81747">
        <w:trPr>
          <w:trHeight w:val="350"/>
        </w:trPr>
        <w:tc>
          <w:tcPr>
            <w:tcW w:w="3920" w:type="dxa"/>
          </w:tcPr>
          <w:p w:rsidR="00B36F09" w:rsidRDefault="00B36F09" w:rsidP="00F81747">
            <w:pPr>
              <w:pStyle w:val="libPoem"/>
            </w:pPr>
            <w:r>
              <w:rPr>
                <w:rtl/>
                <w:lang w:bidi="fa-IR"/>
              </w:rPr>
              <w:t>أرى قتلَ طفلٍ من سلالةٍ هاشمٍ</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تنوحُ له كلُّ الورى نوحَ مأتمهْ</w:t>
            </w:r>
            <w:r w:rsidRPr="00725071">
              <w:rPr>
                <w:rStyle w:val="libPoemTiniChar0"/>
                <w:rtl/>
              </w:rPr>
              <w:br/>
              <w:t> </w:t>
            </w:r>
          </w:p>
        </w:tc>
      </w:tr>
      <w:tr w:rsidR="00B36F09" w:rsidTr="00F81747">
        <w:trPr>
          <w:trHeight w:val="350"/>
        </w:trPr>
        <w:tc>
          <w:tcPr>
            <w:tcW w:w="3920" w:type="dxa"/>
          </w:tcPr>
          <w:p w:rsidR="00B36F09" w:rsidRDefault="00B36F09" w:rsidP="00F81747">
            <w:pPr>
              <w:pStyle w:val="libPoem"/>
            </w:pPr>
            <w:r>
              <w:rPr>
                <w:rtl/>
                <w:lang w:bidi="fa-IR"/>
              </w:rPr>
              <w:t>وكانوا غياثاً ثم بادوا جميعُهم</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وقد عَظُمَتْ تلك الرزايا بفاطمهْ</w:t>
            </w:r>
            <w:r w:rsidRPr="00725071">
              <w:rPr>
                <w:rStyle w:val="libPoemTiniChar0"/>
                <w:rtl/>
              </w:rPr>
              <w:br/>
              <w:t> </w:t>
            </w:r>
          </w:p>
        </w:tc>
      </w:tr>
      <w:tr w:rsidR="00B36F09" w:rsidTr="00F81747">
        <w:trPr>
          <w:trHeight w:val="350"/>
        </w:trPr>
        <w:tc>
          <w:tcPr>
            <w:tcW w:w="3920" w:type="dxa"/>
          </w:tcPr>
          <w:p w:rsidR="00B36F09" w:rsidRDefault="00B36F09" w:rsidP="00F81747">
            <w:pPr>
              <w:pStyle w:val="libPoem"/>
            </w:pPr>
            <w:r>
              <w:rPr>
                <w:rtl/>
                <w:lang w:bidi="fa-IR"/>
              </w:rPr>
              <w:t>ألم تر أن الشمسَ أضحت كسيفةً</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لِقَتْلِ حسينٍ فهي من ذاك معتمهْ</w:t>
            </w:r>
            <w:r w:rsidRPr="00725071">
              <w:rPr>
                <w:rStyle w:val="libPoemTiniChar0"/>
                <w:rtl/>
              </w:rPr>
              <w:br/>
              <w:t> </w:t>
            </w:r>
          </w:p>
        </w:tc>
      </w:tr>
    </w:tbl>
    <w:p w:rsidR="00DB6A20" w:rsidRDefault="0088652D" w:rsidP="0088652D">
      <w:pPr>
        <w:pStyle w:val="libNormal"/>
        <w:rPr>
          <w:lang w:bidi="fa-IR"/>
        </w:rPr>
      </w:pPr>
      <w:r>
        <w:rPr>
          <w:rtl/>
          <w:lang w:bidi="fa-IR"/>
        </w:rPr>
        <w:t>(قال الراوي) : ثمّ إنّ علياً (</w:t>
      </w:r>
      <w:r w:rsidR="0096185B" w:rsidRPr="0096185B">
        <w:rPr>
          <w:rStyle w:val="libAlaemChar"/>
          <w:rtl/>
        </w:rPr>
        <w:t>عليه‌السلام</w:t>
      </w:r>
      <w:r>
        <w:rPr>
          <w:rtl/>
          <w:lang w:bidi="fa-IR"/>
        </w:rPr>
        <w:t>) خرج ومعه خادم , ومع الخادم كرسي له</w:t>
      </w:r>
      <w:r w:rsidR="009D3EAD">
        <w:rPr>
          <w:rtl/>
          <w:lang w:bidi="fa-IR"/>
        </w:rPr>
        <w:t xml:space="preserve">، </w:t>
      </w:r>
      <w:r>
        <w:rPr>
          <w:rtl/>
          <w:lang w:bidi="fa-IR"/>
        </w:rPr>
        <w:t>فوضعه على الباب</w:t>
      </w:r>
      <w:r w:rsidR="009D3EAD">
        <w:rPr>
          <w:rtl/>
          <w:lang w:bidi="fa-IR"/>
        </w:rPr>
        <w:t xml:space="preserve">، </w:t>
      </w:r>
      <w:r>
        <w:rPr>
          <w:rtl/>
          <w:lang w:bidi="fa-IR"/>
        </w:rPr>
        <w:t>ثمّ جلس عليه وهو يبكي ويمسح دموعه بمنديل</w:t>
      </w:r>
      <w:r w:rsidR="009D3EAD">
        <w:rPr>
          <w:rtl/>
          <w:lang w:bidi="fa-IR"/>
        </w:rPr>
        <w:t xml:space="preserve">، </w:t>
      </w:r>
      <w:r>
        <w:rPr>
          <w:rtl/>
          <w:lang w:bidi="fa-IR"/>
        </w:rPr>
        <w:t>ثمّ بعد قليل أتى عمُّه محمّد بن الحنفيّة وجلس بجانبه</w:t>
      </w:r>
      <w:r w:rsidR="009D3EAD">
        <w:rPr>
          <w:rtl/>
          <w:lang w:bidi="fa-IR"/>
        </w:rPr>
        <w:t xml:space="preserve">، </w:t>
      </w:r>
      <w:r>
        <w:rPr>
          <w:rtl/>
          <w:lang w:bidi="fa-IR"/>
        </w:rPr>
        <w:t>ثمّ أقبل أهل المدينة وتضاجّوا بالبكاء والنحيب حتّى ضجَّت الأرض</w:t>
      </w:r>
      <w:r w:rsidR="009D3EAD">
        <w:rPr>
          <w:rtl/>
          <w:lang w:bidi="fa-IR"/>
        </w:rPr>
        <w:t xml:space="preserve">، </w:t>
      </w:r>
      <w:r>
        <w:rPr>
          <w:rtl/>
          <w:lang w:bidi="fa-IR"/>
        </w:rPr>
        <w:t>فأومأ إليهم علي (</w:t>
      </w:r>
      <w:r w:rsidR="0096185B" w:rsidRPr="0096185B">
        <w:rPr>
          <w:rStyle w:val="libAlaemChar"/>
          <w:rtl/>
        </w:rPr>
        <w:t>عليه‌السلام</w:t>
      </w:r>
      <w:r>
        <w:rPr>
          <w:rtl/>
          <w:lang w:bidi="fa-IR"/>
        </w:rPr>
        <w:t>) أن اسكتوا , فسكتوا , فقال : (( الحمد لله ربِّ العالمين , بارئ الخلق أجمعين</w:t>
      </w:r>
      <w:r w:rsidR="009D3EAD">
        <w:rPr>
          <w:rtl/>
          <w:lang w:bidi="fa-IR"/>
        </w:rPr>
        <w:t xml:space="preserve">، </w:t>
      </w:r>
      <w:r>
        <w:rPr>
          <w:rtl/>
          <w:lang w:bidi="fa-IR"/>
        </w:rPr>
        <w:t>الذي بَعُد فارتفع عن</w:t>
      </w:r>
    </w:p>
    <w:p w:rsidR="0088652D" w:rsidRDefault="0096185B" w:rsidP="0096185B">
      <w:pPr>
        <w:pStyle w:val="libLine"/>
        <w:rPr>
          <w:lang w:bidi="fa-IR"/>
        </w:rPr>
      </w:pPr>
      <w:r>
        <w:rPr>
          <w:rtl/>
          <w:lang w:bidi="fa-IR"/>
        </w:rPr>
        <w:t>____________________</w:t>
      </w:r>
    </w:p>
    <w:p w:rsidR="00DB6A20" w:rsidRDefault="0088652D" w:rsidP="00B36F09">
      <w:pPr>
        <w:pStyle w:val="libFootnote0"/>
        <w:rPr>
          <w:rtl/>
          <w:lang w:bidi="fa-IR"/>
        </w:rPr>
      </w:pPr>
      <w:r w:rsidRPr="00B36F09">
        <w:rPr>
          <w:rtl/>
        </w:rPr>
        <w:t>(1)</w:t>
      </w:r>
      <w:r>
        <w:rPr>
          <w:rtl/>
          <w:lang w:bidi="fa-IR"/>
        </w:rPr>
        <w:t xml:space="preserve"> نور العين في مشهد الحسين (</w:t>
      </w:r>
      <w:r w:rsidR="0096185B" w:rsidRPr="00B36F09">
        <w:rPr>
          <w:rStyle w:val="libFootnoteAlaemChar"/>
          <w:rtl/>
        </w:rPr>
        <w:t>عليه‌السلام</w:t>
      </w:r>
      <w:r>
        <w:rPr>
          <w:rtl/>
          <w:lang w:bidi="fa-IR"/>
        </w:rPr>
        <w:t xml:space="preserve">) </w:t>
      </w:r>
      <w:r w:rsidR="0096185B">
        <w:rPr>
          <w:rtl/>
          <w:lang w:bidi="fa-IR"/>
        </w:rPr>
        <w:t>-</w:t>
      </w:r>
      <w:r>
        <w:rPr>
          <w:rtl/>
          <w:lang w:bidi="fa-IR"/>
        </w:rPr>
        <w:t xml:space="preserve"> أبو إسحاق الإسفرايني / 73 </w:t>
      </w:r>
      <w:r w:rsidR="0096185B">
        <w:rPr>
          <w:rtl/>
          <w:lang w:bidi="fa-IR"/>
        </w:rPr>
        <w:t>-</w:t>
      </w:r>
      <w:r>
        <w:rPr>
          <w:rtl/>
          <w:lang w:bidi="fa-IR"/>
        </w:rPr>
        <w:t xml:space="preserve"> 74 , وفي ط / 63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36F09">
      <w:pPr>
        <w:pStyle w:val="libNormal0"/>
        <w:rPr>
          <w:rtl/>
          <w:lang w:bidi="fa-IR"/>
        </w:rPr>
      </w:pPr>
      <w:r>
        <w:rPr>
          <w:rtl/>
          <w:lang w:bidi="fa-IR"/>
        </w:rPr>
        <w:lastRenderedPageBreak/>
        <w:t>السماوات العُلى</w:t>
      </w:r>
      <w:r w:rsidR="009D3EAD">
        <w:rPr>
          <w:rtl/>
          <w:lang w:bidi="fa-IR"/>
        </w:rPr>
        <w:t xml:space="preserve">، </w:t>
      </w:r>
      <w:r>
        <w:rPr>
          <w:rtl/>
          <w:lang w:bidi="fa-IR"/>
        </w:rPr>
        <w:t>وقرب فشهد النجوى</w:t>
      </w:r>
      <w:r w:rsidR="009D3EAD">
        <w:rPr>
          <w:rtl/>
          <w:lang w:bidi="fa-IR"/>
        </w:rPr>
        <w:t xml:space="preserve">، </w:t>
      </w:r>
      <w:r>
        <w:rPr>
          <w:rtl/>
          <w:lang w:bidi="fa-IR"/>
        </w:rPr>
        <w:t>نحمده على عظائم الاُمور وفظائع الدهور</w:t>
      </w:r>
      <w:r w:rsidR="00DB6A20">
        <w:rPr>
          <w:rtl/>
          <w:lang w:bidi="fa-IR"/>
        </w:rPr>
        <w:t>.</w:t>
      </w:r>
    </w:p>
    <w:p w:rsidR="00DB6A20" w:rsidRDefault="0088652D" w:rsidP="0088652D">
      <w:pPr>
        <w:pStyle w:val="libNormal"/>
        <w:rPr>
          <w:rtl/>
          <w:lang w:bidi="fa-IR"/>
        </w:rPr>
      </w:pPr>
      <w:r>
        <w:rPr>
          <w:rtl/>
          <w:lang w:bidi="fa-IR"/>
        </w:rPr>
        <w:t>أيُّها الناس , إنّ الله قد ابتلانا بمصائب جليلة</w:t>
      </w:r>
      <w:r w:rsidR="009D3EAD">
        <w:rPr>
          <w:rtl/>
          <w:lang w:bidi="fa-IR"/>
        </w:rPr>
        <w:t xml:space="preserve">، </w:t>
      </w:r>
      <w:r>
        <w:rPr>
          <w:rtl/>
          <w:lang w:bidi="fa-IR"/>
        </w:rPr>
        <w:t>ومصيبة في الإسلام عظيمة</w:t>
      </w:r>
      <w:r w:rsidR="007E6BC8">
        <w:rPr>
          <w:rtl/>
          <w:lang w:bidi="fa-IR"/>
        </w:rPr>
        <w:t>.</w:t>
      </w:r>
      <w:r>
        <w:rPr>
          <w:rtl/>
          <w:lang w:bidi="fa-IR"/>
        </w:rPr>
        <w:t xml:space="preserve"> أيُّها الناس , قُتل أبو عبد لله , وسبيت نساؤه</w:t>
      </w:r>
      <w:r w:rsidR="009D3EAD">
        <w:rPr>
          <w:rtl/>
          <w:lang w:bidi="fa-IR"/>
        </w:rPr>
        <w:t xml:space="preserve">، </w:t>
      </w:r>
      <w:r>
        <w:rPr>
          <w:rtl/>
          <w:lang w:bidi="fa-IR"/>
        </w:rPr>
        <w:t>فأيُّ رجال يسرّون بقتله ؟! أمْ أيُّ عين تحبس دمعها ؟! فلقد بكت السبع الشداد لقتله</w:t>
      </w:r>
      <w:r w:rsidR="009D3EAD">
        <w:rPr>
          <w:rtl/>
          <w:lang w:bidi="fa-IR"/>
        </w:rPr>
        <w:t xml:space="preserve">، </w:t>
      </w:r>
      <w:r>
        <w:rPr>
          <w:rtl/>
          <w:lang w:bidi="fa-IR"/>
        </w:rPr>
        <w:t>وبكت البحار بأمواجها</w:t>
      </w:r>
      <w:r w:rsidR="009D3EAD">
        <w:rPr>
          <w:rtl/>
          <w:lang w:bidi="fa-IR"/>
        </w:rPr>
        <w:t xml:space="preserve">، </w:t>
      </w:r>
      <w:r>
        <w:rPr>
          <w:rtl/>
          <w:lang w:bidi="fa-IR"/>
        </w:rPr>
        <w:t>والسموات بأركانها</w:t>
      </w:r>
      <w:r w:rsidR="009D3EAD">
        <w:rPr>
          <w:rtl/>
          <w:lang w:bidi="fa-IR"/>
        </w:rPr>
        <w:t xml:space="preserve">، </w:t>
      </w:r>
      <w:r>
        <w:rPr>
          <w:rtl/>
          <w:lang w:bidi="fa-IR"/>
        </w:rPr>
        <w:t>والأرض بأرجائها</w:t>
      </w:r>
      <w:r w:rsidR="009D3EAD">
        <w:rPr>
          <w:rtl/>
          <w:lang w:bidi="fa-IR"/>
        </w:rPr>
        <w:t xml:space="preserve">، </w:t>
      </w:r>
      <w:r>
        <w:rPr>
          <w:rtl/>
          <w:lang w:bidi="fa-IR"/>
        </w:rPr>
        <w:t>والأشجار بأغصانها</w:t>
      </w:r>
      <w:r w:rsidR="009D3EAD">
        <w:rPr>
          <w:rtl/>
          <w:lang w:bidi="fa-IR"/>
        </w:rPr>
        <w:t xml:space="preserve">، </w:t>
      </w:r>
      <w:r>
        <w:rPr>
          <w:rtl/>
          <w:lang w:bidi="fa-IR"/>
        </w:rPr>
        <w:t>والحيتان في البحار</w:t>
      </w:r>
      <w:r w:rsidR="009D3EAD">
        <w:rPr>
          <w:rtl/>
          <w:lang w:bidi="fa-IR"/>
        </w:rPr>
        <w:t xml:space="preserve">، </w:t>
      </w:r>
      <w:r>
        <w:rPr>
          <w:rtl/>
          <w:lang w:bidi="fa-IR"/>
        </w:rPr>
        <w:t>والملائكة المقرّبون</w:t>
      </w:r>
      <w:r w:rsidR="00DB6A20">
        <w:rPr>
          <w:rtl/>
          <w:lang w:bidi="fa-IR"/>
        </w:rPr>
        <w:t>.</w:t>
      </w:r>
    </w:p>
    <w:p w:rsidR="00DB6A20" w:rsidRDefault="0088652D" w:rsidP="0088652D">
      <w:pPr>
        <w:pStyle w:val="libNormal"/>
        <w:rPr>
          <w:rtl/>
          <w:lang w:bidi="fa-IR"/>
        </w:rPr>
      </w:pPr>
      <w:r>
        <w:rPr>
          <w:rtl/>
          <w:lang w:bidi="fa-IR"/>
        </w:rPr>
        <w:t>والله , لو أنّ النبي (</w:t>
      </w:r>
      <w:r w:rsidR="0096185B" w:rsidRPr="0096185B">
        <w:rPr>
          <w:rStyle w:val="libAlaemChar"/>
          <w:rtl/>
        </w:rPr>
        <w:t>صلى‌الله‌عليه‌وآله</w:t>
      </w:r>
      <w:r>
        <w:rPr>
          <w:rtl/>
          <w:lang w:bidi="fa-IR"/>
        </w:rPr>
        <w:t>) حثَّهم على قتلنا كما حثَّهم بالوصية علينا لَمَا زادوا على ما فعلوا بنا</w:t>
      </w:r>
      <w:r w:rsidR="009D3EAD">
        <w:rPr>
          <w:rtl/>
          <w:lang w:bidi="fa-IR"/>
        </w:rPr>
        <w:t xml:space="preserve">، </w:t>
      </w:r>
      <w:r>
        <w:rPr>
          <w:rtl/>
          <w:lang w:bidi="fa-IR"/>
        </w:rPr>
        <w:t>فإنَّا لله وإنَّا إليه راجعون</w:t>
      </w:r>
      <w:r w:rsidR="009D3EAD">
        <w:rPr>
          <w:rtl/>
          <w:lang w:bidi="fa-IR"/>
        </w:rPr>
        <w:t xml:space="preserve">، </w:t>
      </w:r>
      <w:r>
        <w:rPr>
          <w:rtl/>
          <w:lang w:bidi="fa-IR"/>
        </w:rPr>
        <w:t>فعند الله محتسبي فيما أصابنا إنّه عزيز ذو انتقام ))</w:t>
      </w:r>
      <w:r w:rsidRPr="0096185B">
        <w:rPr>
          <w:rStyle w:val="libFootnotenumChar"/>
          <w:rtl/>
        </w:rPr>
        <w:t>(1)</w:t>
      </w:r>
      <w:r w:rsidR="00DB6A20">
        <w:rPr>
          <w:rtl/>
          <w:lang w:bidi="fa-IR"/>
        </w:rPr>
        <w:t>.</w:t>
      </w:r>
    </w:p>
    <w:p w:rsidR="0088652D" w:rsidRDefault="0088652D" w:rsidP="00B36F09">
      <w:pPr>
        <w:pStyle w:val="libBold1"/>
        <w:rPr>
          <w:lang w:bidi="fa-IR"/>
        </w:rPr>
      </w:pPr>
      <w:r>
        <w:rPr>
          <w:rtl/>
          <w:lang w:bidi="fa-IR"/>
        </w:rPr>
        <w:t>كثرة بكاء الإمام زين العابدين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وفي نور العين قال الإسفرايني : (ويروى) عنه أنّه كان دائماً كثير البكاء لتلك البلوى , عظيم البث والشكوى</w:t>
      </w:r>
      <w:r w:rsidR="007E6BC8">
        <w:rPr>
          <w:rtl/>
          <w:lang w:bidi="fa-IR"/>
        </w:rPr>
        <w:t>.</w:t>
      </w:r>
      <w:r>
        <w:rPr>
          <w:rtl/>
          <w:lang w:bidi="fa-IR"/>
        </w:rPr>
        <w:t xml:space="preserve"> (ويروى) عن جعفر الصادق (</w:t>
      </w:r>
      <w:r w:rsidR="0096185B" w:rsidRPr="0096185B">
        <w:rPr>
          <w:rStyle w:val="libAlaemChar"/>
          <w:rtl/>
        </w:rPr>
        <w:t>عليه‌السلام</w:t>
      </w:r>
      <w:r>
        <w:rPr>
          <w:rtl/>
          <w:lang w:bidi="fa-IR"/>
        </w:rPr>
        <w:t>) : (( أنّ زين العابدين (</w:t>
      </w:r>
      <w:r w:rsidR="0096185B" w:rsidRPr="0096185B">
        <w:rPr>
          <w:rStyle w:val="libAlaemChar"/>
          <w:rtl/>
        </w:rPr>
        <w:t>عليه‌السلام</w:t>
      </w:r>
      <w:r>
        <w:rPr>
          <w:rtl/>
          <w:lang w:bidi="fa-IR"/>
        </w:rPr>
        <w:t>) بكى على أبيه</w:t>
      </w:r>
      <w:r w:rsidR="009D3EAD">
        <w:rPr>
          <w:rtl/>
          <w:lang w:bidi="fa-IR"/>
        </w:rPr>
        <w:t xml:space="preserve">، </w:t>
      </w:r>
      <w:r>
        <w:rPr>
          <w:rtl/>
          <w:lang w:bidi="fa-IR"/>
        </w:rPr>
        <w:t>وهو صائمٌ نهاره قائمٌ ليله</w:t>
      </w:r>
      <w:r w:rsidR="009D3EAD">
        <w:rPr>
          <w:rtl/>
          <w:lang w:bidi="fa-IR"/>
        </w:rPr>
        <w:t xml:space="preserve">، </w:t>
      </w:r>
      <w:r>
        <w:rPr>
          <w:rtl/>
          <w:lang w:bidi="fa-IR"/>
        </w:rPr>
        <w:t>فإذا جاء وقت الإفطار جيء له بطعام وشراب</w:t>
      </w:r>
      <w:r w:rsidR="009D3EAD">
        <w:rPr>
          <w:rtl/>
          <w:lang w:bidi="fa-IR"/>
        </w:rPr>
        <w:t xml:space="preserve">، </w:t>
      </w:r>
      <w:r>
        <w:rPr>
          <w:rtl/>
          <w:lang w:bidi="fa-IR"/>
        </w:rPr>
        <w:t>فيقول : قُتل أبي جائعاً</w:t>
      </w:r>
      <w:r w:rsidR="009D3EAD">
        <w:rPr>
          <w:rtl/>
          <w:lang w:bidi="fa-IR"/>
        </w:rPr>
        <w:t xml:space="preserve">، </w:t>
      </w:r>
      <w:r>
        <w:rPr>
          <w:rtl/>
          <w:lang w:bidi="fa-IR"/>
        </w:rPr>
        <w:t>قُتل أبي عطشانَ</w:t>
      </w:r>
      <w:r w:rsidR="007E6BC8">
        <w:rPr>
          <w:rtl/>
          <w:lang w:bidi="fa-IR"/>
        </w:rPr>
        <w:t>.</w:t>
      </w:r>
      <w:r>
        <w:rPr>
          <w:rtl/>
          <w:lang w:bidi="fa-IR"/>
        </w:rPr>
        <w:t xml:space="preserve"> ولم يزالوا يردّدون عليه الطعام والشراب حتّى يمزجهما بدمعه</w:t>
      </w:r>
      <w:r w:rsidR="009D3EAD">
        <w:rPr>
          <w:rtl/>
          <w:lang w:bidi="fa-IR"/>
        </w:rPr>
        <w:t xml:space="preserve">، </w:t>
      </w:r>
      <w:r>
        <w:rPr>
          <w:rtl/>
          <w:lang w:bidi="fa-IR"/>
        </w:rPr>
        <w:t>ثمّ يتعاطى منها قليلاً</w:t>
      </w:r>
      <w:r w:rsidR="009D3EAD">
        <w:rPr>
          <w:rtl/>
          <w:lang w:bidi="fa-IR"/>
        </w:rPr>
        <w:t xml:space="preserve">، </w:t>
      </w:r>
      <w:r>
        <w:rPr>
          <w:rtl/>
          <w:lang w:bidi="fa-IR"/>
        </w:rPr>
        <w:t>ولم يزل كذلك حتّى لقى الله ))</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(وروي) عن مولىً له أنّه برز يوماً إلى الصحراء</w:t>
      </w:r>
      <w:r w:rsidR="009D3EAD">
        <w:rPr>
          <w:rtl/>
          <w:lang w:bidi="fa-IR"/>
        </w:rPr>
        <w:t xml:space="preserve">، </w:t>
      </w:r>
      <w:r>
        <w:rPr>
          <w:rtl/>
          <w:lang w:bidi="fa-IR"/>
        </w:rPr>
        <w:t>فتبعته فوجدته سجد على حجارة خشنة</w:t>
      </w:r>
      <w:r w:rsidR="009D3EAD">
        <w:rPr>
          <w:rtl/>
          <w:lang w:bidi="fa-IR"/>
        </w:rPr>
        <w:t xml:space="preserve">، </w:t>
      </w:r>
      <w:r>
        <w:rPr>
          <w:rtl/>
          <w:lang w:bidi="fa-IR"/>
        </w:rPr>
        <w:t>فوقفت وراءه</w:t>
      </w:r>
      <w:r w:rsidR="009D3EAD">
        <w:rPr>
          <w:rtl/>
          <w:lang w:bidi="fa-IR"/>
        </w:rPr>
        <w:t xml:space="preserve">، </w:t>
      </w:r>
      <w:r>
        <w:rPr>
          <w:rtl/>
          <w:lang w:bidi="fa-IR"/>
        </w:rPr>
        <w:t>فسمعته يبكي وينوح</w:t>
      </w:r>
      <w:r w:rsidR="009D3EAD">
        <w:rPr>
          <w:rtl/>
          <w:lang w:bidi="fa-IR"/>
        </w:rPr>
        <w:t xml:space="preserve">، </w:t>
      </w:r>
      <w:r>
        <w:rPr>
          <w:rtl/>
          <w:lang w:bidi="fa-IR"/>
        </w:rPr>
        <w:t xml:space="preserve">وهو يقول : (( لا إله </w:t>
      </w:r>
      <w:r w:rsidR="00EE59C8">
        <w:rPr>
          <w:rtl/>
          <w:lang w:bidi="fa-IR"/>
        </w:rPr>
        <w:t>إلّا</w:t>
      </w:r>
      <w:r>
        <w:rPr>
          <w:rtl/>
          <w:lang w:bidi="fa-IR"/>
        </w:rPr>
        <w:t xml:space="preserve"> الله حقّاً , لا إله </w:t>
      </w:r>
      <w:r w:rsidR="00EE59C8">
        <w:rPr>
          <w:rtl/>
          <w:lang w:bidi="fa-IR"/>
        </w:rPr>
        <w:t>إلّا</w:t>
      </w:r>
      <w:r>
        <w:rPr>
          <w:rtl/>
          <w:lang w:bidi="fa-IR"/>
        </w:rPr>
        <w:t xml:space="preserve"> الله إيماناً وصدقاً ))</w:t>
      </w:r>
      <w:r w:rsidR="007E6BC8">
        <w:rPr>
          <w:rtl/>
          <w:lang w:bidi="fa-IR"/>
        </w:rPr>
        <w:t>.</w:t>
      </w:r>
      <w:r>
        <w:rPr>
          <w:rtl/>
          <w:lang w:bidi="fa-IR"/>
        </w:rPr>
        <w:t xml:space="preserve"> فحصرت ما قاله فبلغ ألفاً</w:t>
      </w:r>
      <w:r w:rsidR="009D3EAD">
        <w:rPr>
          <w:rtl/>
          <w:lang w:bidi="fa-IR"/>
        </w:rPr>
        <w:t xml:space="preserve">، </w:t>
      </w:r>
      <w:r>
        <w:rPr>
          <w:rtl/>
          <w:lang w:bidi="fa-IR"/>
        </w:rPr>
        <w:t>ثمّ رفع رأسه</w:t>
      </w:r>
      <w:r w:rsidR="009D3EAD">
        <w:rPr>
          <w:rtl/>
          <w:lang w:bidi="fa-IR"/>
        </w:rPr>
        <w:t xml:space="preserve">، </w:t>
      </w:r>
      <w:r>
        <w:rPr>
          <w:rtl/>
          <w:lang w:bidi="fa-IR"/>
        </w:rPr>
        <w:t>فرأيت وجهه ولحيته قد بَلّتْ بالدموع</w:t>
      </w:r>
      <w:r w:rsidR="009D3EAD">
        <w:rPr>
          <w:rtl/>
          <w:lang w:bidi="fa-IR"/>
        </w:rPr>
        <w:t xml:space="preserve">، </w:t>
      </w:r>
      <w:r>
        <w:rPr>
          <w:rtl/>
          <w:lang w:bidi="fa-IR"/>
        </w:rPr>
        <w:t xml:space="preserve">فقلت : يا سيدي , أمَا آنَ لحزنك </w:t>
      </w:r>
      <w:r w:rsidR="00BB1E36">
        <w:rPr>
          <w:rtl/>
          <w:lang w:bidi="fa-IR"/>
        </w:rPr>
        <w:t>أن ينقضي</w:t>
      </w:r>
      <w:r>
        <w:rPr>
          <w:rtl/>
          <w:lang w:bidi="fa-IR"/>
        </w:rPr>
        <w:t>،</w:t>
      </w:r>
    </w:p>
    <w:p w:rsidR="0088652D" w:rsidRDefault="0096185B" w:rsidP="0096185B">
      <w:pPr>
        <w:pStyle w:val="libLine"/>
        <w:rPr>
          <w:lang w:bidi="fa-IR"/>
        </w:rPr>
      </w:pPr>
      <w:r>
        <w:rPr>
          <w:rtl/>
          <w:lang w:bidi="fa-IR"/>
        </w:rPr>
        <w:t>____________________</w:t>
      </w:r>
    </w:p>
    <w:p w:rsidR="00DB6A20" w:rsidRDefault="0088652D" w:rsidP="00B36F09">
      <w:pPr>
        <w:pStyle w:val="libFootnote0"/>
        <w:rPr>
          <w:rtl/>
          <w:lang w:bidi="fa-IR"/>
        </w:rPr>
      </w:pPr>
      <w:r w:rsidRPr="00B36F09">
        <w:rPr>
          <w:rtl/>
        </w:rPr>
        <w:t>(1)</w:t>
      </w:r>
      <w:r>
        <w:rPr>
          <w:rtl/>
          <w:lang w:bidi="fa-IR"/>
        </w:rPr>
        <w:t xml:space="preserve"> نور العين في مشهد الحسين (</w:t>
      </w:r>
      <w:r w:rsidR="0096185B" w:rsidRPr="00B36F09">
        <w:rPr>
          <w:rStyle w:val="libFootnoteAlaemChar"/>
          <w:rtl/>
        </w:rPr>
        <w:t>عليه‌السلام</w:t>
      </w:r>
      <w:r>
        <w:rPr>
          <w:rtl/>
          <w:lang w:bidi="fa-IR"/>
        </w:rPr>
        <w:t xml:space="preserve">) أبو إسحاق الإسفرايني / 74 </w:t>
      </w:r>
      <w:r w:rsidR="0096185B">
        <w:rPr>
          <w:rtl/>
          <w:lang w:bidi="fa-IR"/>
        </w:rPr>
        <w:t>-</w:t>
      </w:r>
      <w:r>
        <w:rPr>
          <w:rtl/>
          <w:lang w:bidi="fa-IR"/>
        </w:rPr>
        <w:t xml:space="preserve"> 75</w:t>
      </w:r>
      <w:r w:rsidR="00DB6A20">
        <w:rPr>
          <w:rtl/>
          <w:lang w:bidi="fa-IR"/>
        </w:rPr>
        <w:t>.</w:t>
      </w:r>
    </w:p>
    <w:p w:rsidR="00DB6A20" w:rsidRDefault="0088652D" w:rsidP="00B36F09">
      <w:pPr>
        <w:pStyle w:val="libFootnote0"/>
        <w:rPr>
          <w:rtl/>
          <w:lang w:bidi="fa-IR"/>
        </w:rPr>
      </w:pPr>
      <w:r w:rsidRPr="00B36F09">
        <w:rPr>
          <w:rtl/>
        </w:rPr>
        <w:t>(2)</w:t>
      </w:r>
      <w:r>
        <w:rPr>
          <w:rtl/>
          <w:lang w:bidi="fa-IR"/>
        </w:rPr>
        <w:t xml:space="preserve"> المصدر نفسه / 75</w:t>
      </w:r>
      <w:r w:rsidR="009D3EAD">
        <w:rPr>
          <w:rtl/>
          <w:lang w:bidi="fa-IR"/>
        </w:rPr>
        <w:t xml:space="preserve">، </w:t>
      </w:r>
      <w:r>
        <w:rPr>
          <w:rtl/>
          <w:lang w:bidi="fa-IR"/>
        </w:rPr>
        <w:t>وفي ط / 64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36F09">
      <w:pPr>
        <w:pStyle w:val="libNormal0"/>
        <w:rPr>
          <w:rtl/>
          <w:lang w:bidi="fa-IR"/>
        </w:rPr>
      </w:pPr>
      <w:r>
        <w:rPr>
          <w:rtl/>
          <w:lang w:bidi="fa-IR"/>
        </w:rPr>
        <w:lastRenderedPageBreak/>
        <w:t>ولبكائك أن يقلَّ ؟! فقال : (( ويلك ! إنّ يعقوب بن إسحاق بن إبراهيم (</w:t>
      </w:r>
      <w:r w:rsidR="0096185B" w:rsidRPr="0096185B">
        <w:rPr>
          <w:rStyle w:val="libAlaemChar"/>
          <w:rtl/>
        </w:rPr>
        <w:t>عليه‌السلام</w:t>
      </w:r>
      <w:r>
        <w:rPr>
          <w:rtl/>
          <w:lang w:bidi="fa-IR"/>
        </w:rPr>
        <w:t>) كان نبيّاً ابن نبي</w:t>
      </w:r>
      <w:r w:rsidR="009D3EAD">
        <w:rPr>
          <w:rtl/>
          <w:lang w:bidi="fa-IR"/>
        </w:rPr>
        <w:t xml:space="preserve">، </w:t>
      </w:r>
      <w:r>
        <w:rPr>
          <w:rtl/>
          <w:lang w:bidi="fa-IR"/>
        </w:rPr>
        <w:t>وله اثنا عشر ابناً</w:t>
      </w:r>
      <w:r w:rsidR="009D3EAD">
        <w:rPr>
          <w:rtl/>
          <w:lang w:bidi="fa-IR"/>
        </w:rPr>
        <w:t xml:space="preserve">، </w:t>
      </w:r>
      <w:r>
        <w:rPr>
          <w:rtl/>
          <w:lang w:bidi="fa-IR"/>
        </w:rPr>
        <w:t>فغيَّب الله واحداً منهم فشابت رأسه من الحزن</w:t>
      </w:r>
      <w:r w:rsidR="009D3EAD">
        <w:rPr>
          <w:rtl/>
          <w:lang w:bidi="fa-IR"/>
        </w:rPr>
        <w:t xml:space="preserve">، </w:t>
      </w:r>
      <w:r>
        <w:rPr>
          <w:rtl/>
          <w:lang w:bidi="fa-IR"/>
        </w:rPr>
        <w:t>وتحدّب ظهره من الغمِّ</w:t>
      </w:r>
      <w:r w:rsidR="009D3EAD">
        <w:rPr>
          <w:rtl/>
          <w:lang w:bidi="fa-IR"/>
        </w:rPr>
        <w:t xml:space="preserve">، </w:t>
      </w:r>
      <w:r>
        <w:rPr>
          <w:rtl/>
          <w:lang w:bidi="fa-IR"/>
        </w:rPr>
        <w:t>وذهب بصره من البكاء , وابنه في دار الدنيا</w:t>
      </w:r>
      <w:r w:rsidR="009D3EAD">
        <w:rPr>
          <w:rtl/>
          <w:lang w:bidi="fa-IR"/>
        </w:rPr>
        <w:t xml:space="preserve">، </w:t>
      </w:r>
      <w:r>
        <w:rPr>
          <w:rtl/>
          <w:lang w:bidi="fa-IR"/>
        </w:rPr>
        <w:t>وأنا رأيتُ أبي وسبعة عشر من أهل بيتي مقتولين</w:t>
      </w:r>
      <w:r w:rsidR="009D3EAD">
        <w:rPr>
          <w:rtl/>
          <w:lang w:bidi="fa-IR"/>
        </w:rPr>
        <w:t xml:space="preserve">، </w:t>
      </w:r>
      <w:r>
        <w:rPr>
          <w:rtl/>
          <w:lang w:bidi="fa-IR"/>
        </w:rPr>
        <w:t>فكيف ينقضي حزني ؟ ))</w:t>
      </w:r>
      <w:r w:rsidR="00DB6A20">
        <w:rPr>
          <w:rtl/>
          <w:lang w:bidi="fa-IR"/>
        </w:rPr>
        <w:t>.</w:t>
      </w:r>
    </w:p>
    <w:p w:rsidR="00686E08" w:rsidRDefault="0088652D" w:rsidP="0088652D">
      <w:pPr>
        <w:pStyle w:val="libNormal"/>
        <w:rPr>
          <w:lang w:bidi="fa-IR"/>
        </w:rPr>
      </w:pPr>
      <w:r>
        <w:rPr>
          <w:rtl/>
          <w:lang w:bidi="fa-IR"/>
        </w:rPr>
        <w:t>ثمّ بكى بكاءً شديداً وجعل يقول :</w:t>
      </w:r>
    </w:p>
    <w:tbl>
      <w:tblPr>
        <w:tblStyle w:val="TableGrid"/>
        <w:bidiVisual/>
        <w:tblW w:w="4562" w:type="pct"/>
        <w:tblInd w:w="384" w:type="dxa"/>
        <w:tblLook w:val="01E0"/>
      </w:tblPr>
      <w:tblGrid>
        <w:gridCol w:w="3999"/>
        <w:gridCol w:w="285"/>
        <w:gridCol w:w="3960"/>
      </w:tblGrid>
      <w:tr w:rsidR="00B36F09" w:rsidTr="00F81747">
        <w:trPr>
          <w:trHeight w:val="350"/>
        </w:trPr>
        <w:tc>
          <w:tcPr>
            <w:tcW w:w="3920" w:type="dxa"/>
            <w:shd w:val="clear" w:color="auto" w:fill="auto"/>
          </w:tcPr>
          <w:p w:rsidR="00B36F09" w:rsidRDefault="00B36F09" w:rsidP="00F81747">
            <w:pPr>
              <w:pStyle w:val="libPoem"/>
            </w:pPr>
            <w:r>
              <w:rPr>
                <w:rtl/>
                <w:lang w:bidi="fa-IR"/>
              </w:rPr>
              <w:t>إنّ الزمانَ الذي قد كان يُضْحِكُنا</w:t>
            </w:r>
            <w:r w:rsidRPr="00725071">
              <w:rPr>
                <w:rStyle w:val="libPoemTiniChar0"/>
                <w:rtl/>
              </w:rPr>
              <w:br/>
              <w:t> </w:t>
            </w:r>
          </w:p>
        </w:tc>
        <w:tc>
          <w:tcPr>
            <w:tcW w:w="279" w:type="dxa"/>
            <w:shd w:val="clear" w:color="auto" w:fill="auto"/>
          </w:tcPr>
          <w:p w:rsidR="00B36F09" w:rsidRDefault="00B36F09" w:rsidP="00F81747">
            <w:pPr>
              <w:pStyle w:val="libPoem"/>
              <w:rPr>
                <w:rtl/>
              </w:rPr>
            </w:pPr>
          </w:p>
        </w:tc>
        <w:tc>
          <w:tcPr>
            <w:tcW w:w="3881" w:type="dxa"/>
            <w:shd w:val="clear" w:color="auto" w:fill="auto"/>
          </w:tcPr>
          <w:p w:rsidR="00B36F09" w:rsidRDefault="00B36F09" w:rsidP="00F81747">
            <w:pPr>
              <w:pStyle w:val="libPoem"/>
            </w:pPr>
            <w:r>
              <w:rPr>
                <w:rtl/>
                <w:lang w:bidi="fa-IR"/>
              </w:rPr>
              <w:t>بقربِهمْ صار بالتفريق يُبكينا</w:t>
            </w:r>
            <w:r w:rsidRPr="00725071">
              <w:rPr>
                <w:rStyle w:val="libPoemTiniChar0"/>
                <w:rtl/>
              </w:rPr>
              <w:br/>
              <w:t> </w:t>
            </w:r>
          </w:p>
        </w:tc>
      </w:tr>
      <w:tr w:rsidR="00B36F09" w:rsidTr="00F81747">
        <w:trPr>
          <w:trHeight w:val="350"/>
        </w:trPr>
        <w:tc>
          <w:tcPr>
            <w:tcW w:w="3920" w:type="dxa"/>
          </w:tcPr>
          <w:p w:rsidR="00B36F09" w:rsidRDefault="00B36F09" w:rsidP="00F81747">
            <w:pPr>
              <w:pStyle w:val="libPoem"/>
            </w:pPr>
            <w:r>
              <w:rPr>
                <w:rtl/>
                <w:lang w:bidi="fa-IR"/>
              </w:rPr>
              <w:t>خلت لفقدِهِمُ أيامُنا فغدت</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سوداً وكانت بهم بيضاً ليالينا</w:t>
            </w:r>
            <w:r w:rsidRPr="00725071">
              <w:rPr>
                <w:rStyle w:val="libPoemTiniChar0"/>
                <w:rtl/>
              </w:rPr>
              <w:br/>
              <w:t> </w:t>
            </w:r>
          </w:p>
        </w:tc>
      </w:tr>
      <w:tr w:rsidR="00B36F09" w:rsidTr="00F81747">
        <w:trPr>
          <w:trHeight w:val="350"/>
        </w:trPr>
        <w:tc>
          <w:tcPr>
            <w:tcW w:w="3920" w:type="dxa"/>
          </w:tcPr>
          <w:p w:rsidR="00B36F09" w:rsidRDefault="00B36F09" w:rsidP="00F81747">
            <w:pPr>
              <w:pStyle w:val="libPoem"/>
            </w:pPr>
            <w:r>
              <w:rPr>
                <w:rtl/>
                <w:lang w:bidi="fa-IR"/>
              </w:rPr>
              <w:t>فهل تَرَى الدار بعدَ البُعْدِ آنسةً</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أم هل يعود كما قد كان نادينا</w:t>
            </w:r>
            <w:r w:rsidRPr="00725071">
              <w:rPr>
                <w:rStyle w:val="libPoemTiniChar0"/>
                <w:rtl/>
              </w:rPr>
              <w:br/>
              <w:t> </w:t>
            </w:r>
          </w:p>
        </w:tc>
      </w:tr>
      <w:tr w:rsidR="00B36F09" w:rsidTr="00F81747">
        <w:trPr>
          <w:trHeight w:val="350"/>
        </w:trPr>
        <w:tc>
          <w:tcPr>
            <w:tcW w:w="3920" w:type="dxa"/>
          </w:tcPr>
          <w:p w:rsidR="00B36F09" w:rsidRDefault="00B36F09" w:rsidP="00F81747">
            <w:pPr>
              <w:pStyle w:val="libPoem"/>
            </w:pPr>
            <w:r>
              <w:rPr>
                <w:rtl/>
                <w:lang w:bidi="fa-IR"/>
              </w:rPr>
              <w:t>يا ظاعنين بقلبي أينما ظعنوا</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وبالفؤاد معَ الأحشاء داعينا</w:t>
            </w:r>
            <w:r w:rsidRPr="00725071">
              <w:rPr>
                <w:rStyle w:val="libPoemTiniChar0"/>
                <w:rtl/>
              </w:rPr>
              <w:br/>
              <w:t> </w:t>
            </w:r>
          </w:p>
        </w:tc>
      </w:tr>
      <w:tr w:rsidR="00B36F09" w:rsidTr="00F81747">
        <w:trPr>
          <w:trHeight w:val="350"/>
        </w:trPr>
        <w:tc>
          <w:tcPr>
            <w:tcW w:w="3920" w:type="dxa"/>
          </w:tcPr>
          <w:p w:rsidR="00B36F09" w:rsidRDefault="00B36F09" w:rsidP="00F81747">
            <w:pPr>
              <w:pStyle w:val="libPoem"/>
            </w:pPr>
            <w:r>
              <w:rPr>
                <w:rtl/>
                <w:lang w:bidi="fa-IR"/>
              </w:rPr>
              <w:t>ترفَّقوا بفؤادي في هَوَادِجِكم</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فقدتُهُ يوم راحت من أراضينا</w:t>
            </w:r>
            <w:r w:rsidRPr="00725071">
              <w:rPr>
                <w:rStyle w:val="libPoemTiniChar0"/>
                <w:rtl/>
              </w:rPr>
              <w:br/>
              <w:t> </w:t>
            </w:r>
          </w:p>
        </w:tc>
      </w:tr>
      <w:tr w:rsidR="00B36F09" w:rsidTr="00F81747">
        <w:tblPrEx>
          <w:tblLook w:val="04A0"/>
        </w:tblPrEx>
        <w:trPr>
          <w:trHeight w:val="350"/>
        </w:trPr>
        <w:tc>
          <w:tcPr>
            <w:tcW w:w="3920" w:type="dxa"/>
          </w:tcPr>
          <w:p w:rsidR="00B36F09" w:rsidRDefault="00B36F09" w:rsidP="00F81747">
            <w:pPr>
              <w:pStyle w:val="libPoem"/>
            </w:pPr>
            <w:r>
              <w:rPr>
                <w:rtl/>
                <w:lang w:bidi="fa-IR"/>
              </w:rPr>
              <w:t>فوالدي حَجَّت الركبانُ كعبتَه</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ومن إليه المطايا الكلّ ساعينا</w:t>
            </w:r>
            <w:r w:rsidRPr="00725071">
              <w:rPr>
                <w:rStyle w:val="libPoemTiniChar0"/>
                <w:rtl/>
              </w:rPr>
              <w:br/>
              <w:t> </w:t>
            </w:r>
          </w:p>
        </w:tc>
      </w:tr>
      <w:tr w:rsidR="00B36F09" w:rsidTr="00F81747">
        <w:tblPrEx>
          <w:tblLook w:val="04A0"/>
        </w:tblPrEx>
        <w:trPr>
          <w:trHeight w:val="350"/>
        </w:trPr>
        <w:tc>
          <w:tcPr>
            <w:tcW w:w="3920" w:type="dxa"/>
          </w:tcPr>
          <w:p w:rsidR="00B36F09" w:rsidRDefault="00B36F09" w:rsidP="00F81747">
            <w:pPr>
              <w:pStyle w:val="libPoem"/>
            </w:pPr>
            <w:r>
              <w:rPr>
                <w:rtl/>
                <w:lang w:bidi="fa-IR"/>
              </w:rPr>
              <w:t>لقد جرى حبُّكم مجرى دمي فدمي</w:t>
            </w:r>
            <w:r w:rsidRPr="00725071">
              <w:rPr>
                <w:rStyle w:val="libPoemTiniChar0"/>
                <w:rtl/>
              </w:rPr>
              <w:br/>
              <w:t> </w:t>
            </w:r>
          </w:p>
        </w:tc>
        <w:tc>
          <w:tcPr>
            <w:tcW w:w="279" w:type="dxa"/>
          </w:tcPr>
          <w:p w:rsidR="00B36F09" w:rsidRDefault="00B36F09" w:rsidP="00F81747">
            <w:pPr>
              <w:pStyle w:val="libPoem"/>
              <w:rPr>
                <w:rtl/>
              </w:rPr>
            </w:pPr>
          </w:p>
        </w:tc>
        <w:tc>
          <w:tcPr>
            <w:tcW w:w="3881" w:type="dxa"/>
          </w:tcPr>
          <w:p w:rsidR="00B36F09" w:rsidRDefault="00B36F09" w:rsidP="00F81747">
            <w:pPr>
              <w:pStyle w:val="libPoem"/>
            </w:pPr>
            <w:r>
              <w:rPr>
                <w:rtl/>
                <w:lang w:bidi="fa-IR"/>
              </w:rPr>
              <w:t>من الفراق جرى سؤلاً لبارينا</w:t>
            </w:r>
            <w:r w:rsidRPr="0096185B">
              <w:rPr>
                <w:rStyle w:val="libFootnotenumChar"/>
                <w:rtl/>
              </w:rPr>
              <w:t>(1)</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B36F09">
      <w:pPr>
        <w:pStyle w:val="libFootnote0"/>
        <w:rPr>
          <w:rtl/>
          <w:lang w:bidi="fa-IR"/>
        </w:rPr>
      </w:pPr>
      <w:r w:rsidRPr="00B36F09">
        <w:rPr>
          <w:rtl/>
        </w:rPr>
        <w:t>(1)</w:t>
      </w:r>
      <w:r>
        <w:rPr>
          <w:rtl/>
          <w:lang w:bidi="fa-IR"/>
        </w:rPr>
        <w:t xml:space="preserve"> نور العين في مشهد الحسين (</w:t>
      </w:r>
      <w:r w:rsidR="0096185B" w:rsidRPr="00B36F09">
        <w:rPr>
          <w:rStyle w:val="libFootnoteAlaemChar"/>
          <w:rtl/>
        </w:rPr>
        <w:t>عليه‌السلام</w:t>
      </w:r>
      <w:r>
        <w:rPr>
          <w:rtl/>
          <w:lang w:bidi="fa-IR"/>
        </w:rPr>
        <w:t xml:space="preserve">) </w:t>
      </w:r>
      <w:r w:rsidR="0096185B">
        <w:rPr>
          <w:rtl/>
          <w:lang w:bidi="fa-IR"/>
        </w:rPr>
        <w:t>-</w:t>
      </w:r>
      <w:r>
        <w:rPr>
          <w:rtl/>
          <w:lang w:bidi="fa-IR"/>
        </w:rPr>
        <w:t xml:space="preserve"> أبو إسحاق الإسفرايني / 75 </w:t>
      </w:r>
      <w:r w:rsidR="0096185B">
        <w:rPr>
          <w:rtl/>
          <w:lang w:bidi="fa-IR"/>
        </w:rPr>
        <w:t>-</w:t>
      </w:r>
      <w:r>
        <w:rPr>
          <w:rtl/>
          <w:lang w:bidi="fa-IR"/>
        </w:rPr>
        <w:t xml:space="preserve"> 76</w:t>
      </w:r>
      <w:r w:rsidR="00DB6A20">
        <w:rPr>
          <w:rtl/>
          <w:lang w:bidi="fa-IR"/>
        </w:rPr>
        <w:t>.</w:t>
      </w:r>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88652D" w:rsidRDefault="0088652D" w:rsidP="00B36F09">
      <w:pPr>
        <w:pStyle w:val="Heading1Center"/>
        <w:rPr>
          <w:lang w:bidi="fa-IR"/>
        </w:rPr>
      </w:pPr>
      <w:bookmarkStart w:id="14" w:name="_Toc11825884"/>
      <w:r>
        <w:rPr>
          <w:rtl/>
          <w:lang w:bidi="fa-IR"/>
        </w:rPr>
        <w:lastRenderedPageBreak/>
        <w:t>الفصل السادس</w:t>
      </w:r>
      <w:bookmarkEnd w:id="14"/>
    </w:p>
    <w:p w:rsidR="0088652D" w:rsidRDefault="0088652D" w:rsidP="00B36F09">
      <w:pPr>
        <w:pStyle w:val="Heading1Center"/>
        <w:rPr>
          <w:lang w:bidi="fa-IR"/>
        </w:rPr>
      </w:pPr>
      <w:bookmarkStart w:id="15" w:name="_Toc11825885"/>
      <w:r>
        <w:rPr>
          <w:rtl/>
          <w:lang w:bidi="fa-IR"/>
        </w:rPr>
        <w:t>في قَتَلة الإمام الحسين (</w:t>
      </w:r>
      <w:r w:rsidR="0096185B" w:rsidRPr="0096185B">
        <w:rPr>
          <w:rStyle w:val="libAlaemChar"/>
          <w:rtl/>
        </w:rPr>
        <w:t>عليه‌السلام</w:t>
      </w:r>
      <w:r>
        <w:rPr>
          <w:rtl/>
          <w:lang w:bidi="fa-IR"/>
        </w:rPr>
        <w:t>)</w:t>
      </w:r>
      <w:bookmarkEnd w:id="15"/>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88652D" w:rsidRDefault="0088652D" w:rsidP="00B36F09">
      <w:pPr>
        <w:pStyle w:val="libCenterBold1"/>
        <w:rPr>
          <w:lang w:bidi="fa-IR"/>
        </w:rPr>
      </w:pPr>
      <w:r>
        <w:rPr>
          <w:rtl/>
          <w:lang w:bidi="fa-IR"/>
        </w:rPr>
        <w:lastRenderedPageBreak/>
        <w:t>قَتَلة الإمام الحسين (</w:t>
      </w:r>
      <w:r w:rsidR="0096185B" w:rsidRPr="0096185B">
        <w:rPr>
          <w:rStyle w:val="libAlaemChar"/>
          <w:rtl/>
        </w:rPr>
        <w:t>عليه‌السلام</w:t>
      </w:r>
      <w:r>
        <w:rPr>
          <w:rtl/>
          <w:lang w:bidi="fa-IR"/>
        </w:rPr>
        <w:t>) أنصار أهل الخلاف</w:t>
      </w:r>
    </w:p>
    <w:p w:rsidR="0088652D" w:rsidRDefault="0088652D" w:rsidP="00B36F09">
      <w:pPr>
        <w:pStyle w:val="libBold1"/>
        <w:rPr>
          <w:lang w:bidi="fa-IR"/>
        </w:rPr>
      </w:pPr>
      <w:r>
        <w:rPr>
          <w:rtl/>
          <w:lang w:bidi="fa-IR"/>
        </w:rPr>
        <w:t>شبهة جائرة</w:t>
      </w:r>
    </w:p>
    <w:p w:rsidR="00DB6A20" w:rsidRDefault="0088652D" w:rsidP="0088652D">
      <w:pPr>
        <w:pStyle w:val="libNormal"/>
        <w:rPr>
          <w:lang w:bidi="fa-IR"/>
        </w:rPr>
      </w:pPr>
      <w:r>
        <w:rPr>
          <w:rtl/>
          <w:lang w:bidi="fa-IR"/>
        </w:rPr>
        <w:t>ظهرت في الآونة الأخيرة دعوى عند بعض أهل الخلاف</w:t>
      </w:r>
      <w:r w:rsidR="009D3EAD">
        <w:rPr>
          <w:rtl/>
          <w:lang w:bidi="fa-IR"/>
        </w:rPr>
        <w:t xml:space="preserve">، </w:t>
      </w:r>
      <w:r>
        <w:rPr>
          <w:rtl/>
          <w:lang w:bidi="fa-IR"/>
        </w:rPr>
        <w:t>وخصوصاً المتطرّفين منهم , بأنّ قَتَلة الإمام الحسين (</w:t>
      </w:r>
      <w:r w:rsidR="0096185B" w:rsidRPr="0096185B">
        <w:rPr>
          <w:rStyle w:val="libAlaemChar"/>
          <w:rtl/>
        </w:rPr>
        <w:t>عليه‌السلام</w:t>
      </w:r>
      <w:r>
        <w:rPr>
          <w:rtl/>
          <w:lang w:bidi="fa-IR"/>
        </w:rPr>
        <w:t>) هُم من شيعته (</w:t>
      </w:r>
      <w:r w:rsidR="0096185B" w:rsidRPr="0096185B">
        <w:rPr>
          <w:rStyle w:val="libAlaemChar"/>
          <w:rtl/>
        </w:rPr>
        <w:t>عليه‌السلام</w:t>
      </w:r>
      <w:r>
        <w:rPr>
          <w:rtl/>
          <w:lang w:bidi="fa-IR"/>
        </w:rPr>
        <w:t>) ! وما أدري كيف يقاتل شيعةُ أهل البيت (</w:t>
      </w:r>
      <w:r w:rsidR="0096185B" w:rsidRPr="0096185B">
        <w:rPr>
          <w:rStyle w:val="libAlaemChar"/>
          <w:rtl/>
        </w:rPr>
        <w:t>عليهم‌السلام</w:t>
      </w:r>
      <w:r>
        <w:rPr>
          <w:rtl/>
          <w:lang w:bidi="fa-IR"/>
        </w:rPr>
        <w:t>) أهلَ البيت (</w:t>
      </w:r>
      <w:r w:rsidR="0096185B" w:rsidRPr="0096185B">
        <w:rPr>
          <w:rStyle w:val="libAlaemChar"/>
          <w:rtl/>
        </w:rPr>
        <w:t>عليهم‌السلام</w:t>
      </w:r>
      <w:r>
        <w:rPr>
          <w:rtl/>
          <w:lang w:bidi="fa-IR"/>
        </w:rPr>
        <w:t>) مع أنّ معنى الشيعة من المشايعة , أي المتابعة والنصرة</w:t>
      </w:r>
      <w:r w:rsidR="009D3EAD">
        <w:rPr>
          <w:rtl/>
          <w:lang w:bidi="fa-IR"/>
        </w:rPr>
        <w:t xml:space="preserve">، </w:t>
      </w:r>
      <w:r>
        <w:rPr>
          <w:rtl/>
          <w:lang w:bidi="fa-IR"/>
        </w:rPr>
        <w:t>فإذا انتفت النصرة والمتابعة خرجوا عن كونهم شيعة مَن تركوا نصرته ومتابعته ؟!</w:t>
      </w:r>
    </w:p>
    <w:p w:rsidR="00DB6A20" w:rsidRDefault="0088652D" w:rsidP="0088652D">
      <w:pPr>
        <w:pStyle w:val="libNormal"/>
        <w:rPr>
          <w:rtl/>
          <w:lang w:bidi="fa-IR"/>
        </w:rPr>
      </w:pPr>
      <w:r>
        <w:rPr>
          <w:rtl/>
          <w:lang w:bidi="fa-IR"/>
        </w:rPr>
        <w:t>لكن الكثير يحسب أنّ مَن بايع أمير المؤمنين (</w:t>
      </w:r>
      <w:r w:rsidR="0096185B" w:rsidRPr="0096185B">
        <w:rPr>
          <w:rStyle w:val="libAlaemChar"/>
          <w:rtl/>
        </w:rPr>
        <w:t>عليه‌السلام</w:t>
      </w:r>
      <w:r>
        <w:rPr>
          <w:rtl/>
          <w:lang w:bidi="fa-IR"/>
        </w:rPr>
        <w:t>) هم الشيعة , وهو غلط فاضح ؛ إذ أغلب وجُلّ مَن بايعه (</w:t>
      </w:r>
      <w:r w:rsidR="0096185B" w:rsidRPr="0096185B">
        <w:rPr>
          <w:rStyle w:val="libAlaemChar"/>
          <w:rtl/>
        </w:rPr>
        <w:t>عليه‌السلام</w:t>
      </w:r>
      <w:r>
        <w:rPr>
          <w:rtl/>
          <w:lang w:bidi="fa-IR"/>
        </w:rPr>
        <w:t>) على أنّه خليفة رابع بعد عثمان , لا أنّهم بايعوه على أنّه إمام بعد رسول الله (</w:t>
      </w:r>
      <w:r w:rsidR="0096185B" w:rsidRPr="0096185B">
        <w:rPr>
          <w:rStyle w:val="libAlaemChar"/>
          <w:rtl/>
        </w:rPr>
        <w:t>صلى‌الله‌عليه‌وآله</w:t>
      </w:r>
      <w:r>
        <w:rPr>
          <w:rtl/>
          <w:lang w:bidi="fa-IR"/>
        </w:rPr>
        <w:t>) بالنصّ كالشيعة</w:t>
      </w:r>
      <w:r w:rsidR="009D3EAD">
        <w:rPr>
          <w:rtl/>
          <w:lang w:bidi="fa-IR"/>
        </w:rPr>
        <w:t xml:space="preserve">، </w:t>
      </w:r>
      <w:r>
        <w:rPr>
          <w:rtl/>
          <w:lang w:bidi="fa-IR"/>
        </w:rPr>
        <w:t>فالشيعة في ذلك الزمان أقلّ من القليل</w:t>
      </w:r>
      <w:r w:rsidR="007E6BC8">
        <w:rPr>
          <w:rtl/>
          <w:lang w:bidi="fa-IR"/>
        </w:rPr>
        <w:t>.</w:t>
      </w:r>
      <w:r>
        <w:rPr>
          <w:rtl/>
          <w:lang w:bidi="fa-IR"/>
        </w:rPr>
        <w:t xml:space="preserve"> ولكي يتّسم البحث بالموضوعية علينا أن نعرف معنى لفظ الشيعة لكي يرتفع كثير من اللبس</w:t>
      </w:r>
      <w:r w:rsidR="00DB6A20">
        <w:rPr>
          <w:rtl/>
          <w:lang w:bidi="fa-IR"/>
        </w:rPr>
        <w:t>.</w:t>
      </w:r>
    </w:p>
    <w:p w:rsidR="0088652D" w:rsidRDefault="0088652D" w:rsidP="00B36F09">
      <w:pPr>
        <w:pStyle w:val="libBold1"/>
        <w:rPr>
          <w:lang w:bidi="fa-IR"/>
        </w:rPr>
      </w:pPr>
      <w:r>
        <w:rPr>
          <w:rtl/>
          <w:lang w:bidi="fa-IR"/>
        </w:rPr>
        <w:t>الشيعة في اللغة والاصطلاح</w:t>
      </w:r>
    </w:p>
    <w:p w:rsidR="00DB6A20" w:rsidRDefault="0088652D" w:rsidP="0088652D">
      <w:pPr>
        <w:pStyle w:val="libNormal"/>
        <w:rPr>
          <w:lang w:bidi="fa-IR"/>
        </w:rPr>
      </w:pPr>
      <w:r>
        <w:rPr>
          <w:rtl/>
          <w:lang w:bidi="fa-IR"/>
        </w:rPr>
        <w:t>[إنّ] لفظ الشيعة له معنيان : عام وخاص ؛ فالأوّل العام : ومعناه المشايعة والمتابعة والموالاة</w:t>
      </w:r>
      <w:r w:rsidR="009D3EAD">
        <w:rPr>
          <w:rtl/>
          <w:lang w:bidi="fa-IR"/>
        </w:rPr>
        <w:t xml:space="preserve">، </w:t>
      </w:r>
      <w:r>
        <w:rPr>
          <w:rtl/>
          <w:lang w:bidi="fa-IR"/>
        </w:rPr>
        <w:t>والشيعة هم الأتباع والأنصار</w:t>
      </w:r>
      <w:r w:rsidR="007E6BC8">
        <w:rPr>
          <w:rtl/>
          <w:lang w:bidi="fa-IR"/>
        </w:rPr>
        <w:t>.</w:t>
      </w:r>
      <w:r>
        <w:rPr>
          <w:rtl/>
          <w:lang w:bidi="fa-IR"/>
        </w:rPr>
        <w:t xml:space="preserve"> وقد جاء ذكره في القرآن الكريم بمعنى المناصرة والموالاة كما في قوله تعالى : </w:t>
      </w:r>
      <w:r w:rsidRPr="00B36F09">
        <w:rPr>
          <w:rStyle w:val="libAlaemChar"/>
          <w:rtl/>
        </w:rPr>
        <w:t>(</w:t>
      </w:r>
      <w:r w:rsidRPr="00B36F09">
        <w:rPr>
          <w:rStyle w:val="libAieChar"/>
          <w:rtl/>
        </w:rPr>
        <w:t xml:space="preserve"> وَإِنَّ مِنْ</w:t>
      </w:r>
    </w:p>
    <w:p w:rsidR="00686E08" w:rsidRDefault="00DB6A20" w:rsidP="0088652D">
      <w:pPr>
        <w:pStyle w:val="libNormal"/>
        <w:rPr>
          <w:lang w:bidi="fa-IR"/>
        </w:rPr>
      </w:pPr>
      <w:r>
        <w:rPr>
          <w:rtl/>
          <w:lang w:bidi="fa-IR"/>
        </w:rPr>
        <w:br w:type="page"/>
      </w:r>
    </w:p>
    <w:p w:rsidR="00DB6A20" w:rsidRDefault="0088652D" w:rsidP="00B36F09">
      <w:pPr>
        <w:pStyle w:val="libNormal0"/>
        <w:rPr>
          <w:rtl/>
          <w:lang w:bidi="fa-IR"/>
        </w:rPr>
      </w:pPr>
      <w:r w:rsidRPr="00B36F09">
        <w:rPr>
          <w:rStyle w:val="libAieChar"/>
          <w:rtl/>
        </w:rPr>
        <w:lastRenderedPageBreak/>
        <w:t>شِيعَتِهِ لإِبْرَاهِيمَ</w:t>
      </w:r>
      <w:r w:rsidRPr="00B36F09">
        <w:rPr>
          <w:rStyle w:val="libAlaemChar"/>
          <w:rtl/>
        </w:rPr>
        <w:t>)</w:t>
      </w:r>
      <w:r w:rsidRPr="0096185B">
        <w:rPr>
          <w:rStyle w:val="libFootnotenumChar"/>
          <w:rtl/>
        </w:rPr>
        <w:t>(1)</w:t>
      </w:r>
      <w:r w:rsidR="007E6BC8">
        <w:rPr>
          <w:rtl/>
          <w:lang w:bidi="fa-IR"/>
        </w:rPr>
        <w:t>.</w:t>
      </w:r>
      <w:r>
        <w:rPr>
          <w:rtl/>
          <w:lang w:bidi="fa-IR"/>
        </w:rPr>
        <w:t xml:space="preserve"> وقوله تعالى : </w:t>
      </w:r>
      <w:r w:rsidRPr="00B36F09">
        <w:rPr>
          <w:rStyle w:val="libAlaemChar"/>
          <w:rtl/>
        </w:rPr>
        <w:t>(</w:t>
      </w:r>
      <w:r w:rsidRPr="00B36F09">
        <w:rPr>
          <w:rStyle w:val="libAieChar"/>
          <w:rtl/>
        </w:rPr>
        <w:t xml:space="preserve"> 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w:t>
      </w:r>
      <w:r w:rsidRPr="00B36F09">
        <w:rPr>
          <w:rStyle w:val="libAlaemChar"/>
          <w:rtl/>
        </w:rPr>
        <w:t>)</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ابن دريد ( المتوفّى سنة 321 ) : فلان من شيعة فلان</w:t>
      </w:r>
      <w:r w:rsidR="009D3EAD">
        <w:rPr>
          <w:rtl/>
          <w:lang w:bidi="fa-IR"/>
        </w:rPr>
        <w:t xml:space="preserve">، </w:t>
      </w:r>
      <w:r>
        <w:rPr>
          <w:rtl/>
          <w:lang w:bidi="fa-IR"/>
        </w:rPr>
        <w:t>أي ممّن يرى رأيه</w:t>
      </w:r>
      <w:r w:rsidR="007E6BC8">
        <w:rPr>
          <w:rtl/>
          <w:lang w:bidi="fa-IR"/>
        </w:rPr>
        <w:t>.</w:t>
      </w:r>
      <w:r>
        <w:rPr>
          <w:rtl/>
          <w:lang w:bidi="fa-IR"/>
        </w:rPr>
        <w:t xml:space="preserve"> وشيّعت الرجل على الأمر تشييعاً إذا أعنته عليه , ومشايعة الرجل على الأمر مشايعة وشياعاً إذا مالأته عليه</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وقال ابن منظور : والشيعة : القوم الذين يجتمعون على الأمر , وكلُّ قوم اجتمعوا على أمر فهُم شيعة , وكلُّ قوم أمرُهم واحد يتبع بعضهم رأي بعض فهُم شِيَع</w:t>
      </w:r>
      <w:r w:rsidR="00DB6A20">
        <w:rPr>
          <w:rtl/>
          <w:lang w:bidi="fa-IR"/>
        </w:rPr>
        <w:t>.</w:t>
      </w:r>
    </w:p>
    <w:p w:rsidR="00DB6A20" w:rsidRDefault="0088652D" w:rsidP="0088652D">
      <w:pPr>
        <w:pStyle w:val="libNormal"/>
        <w:rPr>
          <w:rtl/>
          <w:lang w:bidi="fa-IR"/>
        </w:rPr>
      </w:pPr>
      <w:r>
        <w:rPr>
          <w:rtl/>
          <w:lang w:bidi="fa-IR"/>
        </w:rPr>
        <w:t>قال الأزهري : ومعنى الشيعة : الذين يتبع بعضهم بعضاً , وليس كلهم متّفقين</w:t>
      </w:r>
      <w:r w:rsidR="009D3EAD">
        <w:rPr>
          <w:rtl/>
          <w:lang w:bidi="fa-IR"/>
        </w:rPr>
        <w:t xml:space="preserve">، </w:t>
      </w:r>
      <w:r>
        <w:rPr>
          <w:rtl/>
          <w:lang w:bidi="fa-IR"/>
        </w:rPr>
        <w:t xml:space="preserve">قال الله عزّ وجلّ : </w:t>
      </w:r>
      <w:r w:rsidRPr="00B36F09">
        <w:rPr>
          <w:rStyle w:val="libAlaemChar"/>
          <w:rtl/>
        </w:rPr>
        <w:t>(</w:t>
      </w:r>
      <w:r w:rsidRPr="00B36F09">
        <w:rPr>
          <w:rStyle w:val="libAieChar"/>
          <w:rtl/>
        </w:rPr>
        <w:t xml:space="preserve"> الَّذِينَ فَرَّقُوا دِينَهُمْ وَكَانُوا شِيَعاً </w:t>
      </w:r>
      <w:r w:rsidRPr="00B36F09">
        <w:rPr>
          <w:rStyle w:val="libAlaemChar"/>
          <w:rtl/>
        </w:rPr>
        <w:t>)</w:t>
      </w:r>
      <w:r w:rsidR="007E6BC8">
        <w:rPr>
          <w:rtl/>
          <w:lang w:bidi="fa-IR"/>
        </w:rPr>
        <w:t>.</w:t>
      </w:r>
      <w:r>
        <w:rPr>
          <w:rtl/>
          <w:lang w:bidi="fa-IR"/>
        </w:rPr>
        <w:t xml:space="preserve"> كل فرقة تكفّر الفرقة المخالفة لها</w:t>
      </w:r>
      <w:r w:rsidR="009D3EAD">
        <w:rPr>
          <w:rtl/>
          <w:lang w:bidi="fa-IR"/>
        </w:rPr>
        <w:t xml:space="preserve">، </w:t>
      </w:r>
      <w:r>
        <w:rPr>
          <w:rtl/>
          <w:lang w:bidi="fa-IR"/>
        </w:rPr>
        <w:t>يعني به اليهود والنصارى ؛ لأنّ النصارى بعضهم يكفّر بعضاً</w:t>
      </w:r>
      <w:r w:rsidR="009D3EAD">
        <w:rPr>
          <w:rtl/>
          <w:lang w:bidi="fa-IR"/>
        </w:rPr>
        <w:t xml:space="preserve">، </w:t>
      </w:r>
      <w:r>
        <w:rPr>
          <w:rtl/>
          <w:lang w:bidi="fa-IR"/>
        </w:rPr>
        <w:t>وكذلك اليهود</w:t>
      </w:r>
      <w:r w:rsidR="007E6BC8">
        <w:rPr>
          <w:rtl/>
          <w:lang w:bidi="fa-IR"/>
        </w:rPr>
        <w:t>.</w:t>
      </w:r>
      <w:r>
        <w:rPr>
          <w:rtl/>
          <w:lang w:bidi="fa-IR"/>
        </w:rPr>
        <w:t xml:space="preserve"> والنصارى تكفّر اليهود واليهود تكفّرهم</w:t>
      </w:r>
      <w:r w:rsidR="009D3EAD">
        <w:rPr>
          <w:rtl/>
          <w:lang w:bidi="fa-IR"/>
        </w:rPr>
        <w:t xml:space="preserve">، </w:t>
      </w:r>
      <w:r>
        <w:rPr>
          <w:rtl/>
          <w:lang w:bidi="fa-IR"/>
        </w:rPr>
        <w:t>وكانوا اُمروا بشيء واحد</w:t>
      </w:r>
      <w:r w:rsidR="00DB6A20">
        <w:rPr>
          <w:rtl/>
          <w:lang w:bidi="fa-IR"/>
        </w:rPr>
        <w:t>.</w:t>
      </w:r>
    </w:p>
    <w:p w:rsidR="00DB6A20" w:rsidRDefault="0088652D" w:rsidP="0088652D">
      <w:pPr>
        <w:pStyle w:val="libNormal"/>
        <w:rPr>
          <w:rtl/>
          <w:lang w:bidi="fa-IR"/>
        </w:rPr>
      </w:pPr>
      <w:r>
        <w:rPr>
          <w:rtl/>
          <w:lang w:bidi="fa-IR"/>
        </w:rPr>
        <w:t xml:space="preserve">وفي حديث جابر </w:t>
      </w:r>
      <w:r w:rsidR="003B6559">
        <w:rPr>
          <w:rtl/>
          <w:lang w:bidi="fa-IR"/>
        </w:rPr>
        <w:t>لمـّا</w:t>
      </w:r>
      <w:r>
        <w:rPr>
          <w:rtl/>
          <w:lang w:bidi="fa-IR"/>
        </w:rPr>
        <w:t xml:space="preserve"> نزلت : </w:t>
      </w:r>
      <w:r w:rsidRPr="00B36F09">
        <w:rPr>
          <w:rStyle w:val="libAlaemChar"/>
          <w:rtl/>
        </w:rPr>
        <w:t>(</w:t>
      </w:r>
      <w:r w:rsidRPr="00B36F09">
        <w:rPr>
          <w:rStyle w:val="libAieChar"/>
          <w:rtl/>
        </w:rPr>
        <w:t xml:space="preserve"> أَوْ يَلْبِسَكُمْ شِيَعًا وَيُذِيقَ بَعْضَكُمْ بَأْسَ بَعْضٍ </w:t>
      </w:r>
      <w:r w:rsidRPr="00B36F09">
        <w:rPr>
          <w:rStyle w:val="libAlaemChar"/>
          <w:rtl/>
        </w:rPr>
        <w:t>)</w:t>
      </w:r>
      <w:r w:rsidR="009D3EAD">
        <w:rPr>
          <w:rtl/>
          <w:lang w:bidi="fa-IR"/>
        </w:rPr>
        <w:t xml:space="preserve">، </w:t>
      </w:r>
      <w:r>
        <w:rPr>
          <w:rtl/>
          <w:lang w:bidi="fa-IR"/>
        </w:rPr>
        <w:t>قال رسول الله (</w:t>
      </w:r>
      <w:r w:rsidR="0096185B" w:rsidRPr="0096185B">
        <w:rPr>
          <w:rStyle w:val="libAlaemChar"/>
          <w:rtl/>
        </w:rPr>
        <w:t>صلى‌الله‌عليه‌وآله</w:t>
      </w:r>
      <w:r>
        <w:rPr>
          <w:rtl/>
          <w:lang w:bidi="fa-IR"/>
        </w:rPr>
        <w:t>) : (( هاتان أهون وأيسر</w:t>
      </w:r>
      <w:r w:rsidR="009D3EAD">
        <w:rPr>
          <w:rtl/>
          <w:lang w:bidi="fa-IR"/>
        </w:rPr>
        <w:t xml:space="preserve">، </w:t>
      </w:r>
      <w:r>
        <w:rPr>
          <w:rtl/>
          <w:lang w:bidi="fa-IR"/>
        </w:rPr>
        <w:t>الشيع الفرق</w:t>
      </w:r>
      <w:r w:rsidR="009D3EAD">
        <w:rPr>
          <w:rtl/>
          <w:lang w:bidi="fa-IR"/>
        </w:rPr>
        <w:t xml:space="preserve">، </w:t>
      </w:r>
      <w:r>
        <w:rPr>
          <w:rtl/>
          <w:lang w:bidi="fa-IR"/>
        </w:rPr>
        <w:t>أي يجعلكم فرقاً مختلفين ))</w:t>
      </w:r>
      <w:r w:rsidR="00DB6A20">
        <w:rPr>
          <w:rtl/>
          <w:lang w:bidi="fa-IR"/>
        </w:rPr>
        <w:t>.</w:t>
      </w:r>
    </w:p>
    <w:p w:rsidR="00DB6A20" w:rsidRDefault="0088652D" w:rsidP="0088652D">
      <w:pPr>
        <w:pStyle w:val="libNormal"/>
        <w:rPr>
          <w:lang w:bidi="fa-IR"/>
        </w:rPr>
      </w:pPr>
      <w:r>
        <w:rPr>
          <w:rtl/>
          <w:lang w:bidi="fa-IR"/>
        </w:rPr>
        <w:t xml:space="preserve">وأمّا قوله تعالى : </w:t>
      </w:r>
      <w:r w:rsidRPr="00B36F09">
        <w:rPr>
          <w:rStyle w:val="libAlaemChar"/>
          <w:rtl/>
        </w:rPr>
        <w:t>(</w:t>
      </w:r>
      <w:r w:rsidRPr="00B36F09">
        <w:rPr>
          <w:rStyle w:val="libAieChar"/>
          <w:rtl/>
        </w:rPr>
        <w:t xml:space="preserve"> وَإِنَّ مِنْ شِيعَتِهِ لإِبْرَاهِيمَ </w:t>
      </w:r>
      <w:r w:rsidRPr="00B36F09">
        <w:rPr>
          <w:rStyle w:val="libAlaemChar"/>
          <w:rtl/>
        </w:rPr>
        <w:t>)</w:t>
      </w:r>
      <w:r w:rsidR="009D3EAD">
        <w:rPr>
          <w:rtl/>
          <w:lang w:bidi="fa-IR"/>
        </w:rPr>
        <w:t xml:space="preserve">، </w:t>
      </w:r>
      <w:r>
        <w:rPr>
          <w:rtl/>
          <w:lang w:bidi="fa-IR"/>
        </w:rPr>
        <w:t xml:space="preserve">فإنّ ابن الأعرابي قال : الهاء لمحمد ( </w:t>
      </w:r>
      <w:r w:rsidR="0096185B" w:rsidRPr="0096185B">
        <w:rPr>
          <w:rStyle w:val="libAlaemChar"/>
          <w:rtl/>
        </w:rPr>
        <w:t>صلى‌الله‌عليه‌وآله</w:t>
      </w:r>
      <w:r>
        <w:rPr>
          <w:rtl/>
          <w:lang w:bidi="fa-IR"/>
        </w:rPr>
        <w:t>)</w:t>
      </w:r>
      <w:r w:rsidR="009D3EAD">
        <w:rPr>
          <w:rtl/>
          <w:lang w:bidi="fa-IR"/>
        </w:rPr>
        <w:t xml:space="preserve">، </w:t>
      </w:r>
      <w:r>
        <w:rPr>
          <w:rtl/>
          <w:lang w:bidi="fa-IR"/>
        </w:rPr>
        <w:t>أي إبراهيم خبر نخبره ،</w:t>
      </w:r>
    </w:p>
    <w:p w:rsidR="0088652D" w:rsidRDefault="0096185B" w:rsidP="0096185B">
      <w:pPr>
        <w:pStyle w:val="libLine"/>
        <w:rPr>
          <w:lang w:bidi="fa-IR"/>
        </w:rPr>
      </w:pPr>
      <w:r>
        <w:rPr>
          <w:rtl/>
          <w:lang w:bidi="fa-IR"/>
        </w:rPr>
        <w:t>____________________</w:t>
      </w:r>
    </w:p>
    <w:p w:rsidR="00DB6A20" w:rsidRDefault="0088652D" w:rsidP="00B36F09">
      <w:pPr>
        <w:pStyle w:val="libFootnote0"/>
        <w:rPr>
          <w:rtl/>
          <w:lang w:bidi="fa-IR"/>
        </w:rPr>
      </w:pPr>
      <w:r w:rsidRPr="00B36F09">
        <w:rPr>
          <w:rtl/>
        </w:rPr>
        <w:t>(1)</w:t>
      </w:r>
      <w:r>
        <w:rPr>
          <w:rtl/>
          <w:lang w:bidi="fa-IR"/>
        </w:rPr>
        <w:t xml:space="preserve"> سورة الصافات / 83</w:t>
      </w:r>
      <w:r w:rsidR="00DB6A20">
        <w:rPr>
          <w:rtl/>
          <w:lang w:bidi="fa-IR"/>
        </w:rPr>
        <w:t>.</w:t>
      </w:r>
    </w:p>
    <w:p w:rsidR="00DB6A20" w:rsidRDefault="0088652D" w:rsidP="00B36F09">
      <w:pPr>
        <w:pStyle w:val="libFootnote0"/>
        <w:rPr>
          <w:rtl/>
          <w:lang w:bidi="fa-IR"/>
        </w:rPr>
      </w:pPr>
      <w:r w:rsidRPr="00B36F09">
        <w:rPr>
          <w:rtl/>
        </w:rPr>
        <w:t>(2)</w:t>
      </w:r>
      <w:r>
        <w:rPr>
          <w:rtl/>
          <w:lang w:bidi="fa-IR"/>
        </w:rPr>
        <w:t xml:space="preserve"> سورة القصص/ 15</w:t>
      </w:r>
      <w:r w:rsidR="00DB6A20">
        <w:rPr>
          <w:rtl/>
          <w:lang w:bidi="fa-IR"/>
        </w:rPr>
        <w:t>.</w:t>
      </w:r>
    </w:p>
    <w:p w:rsidR="00DB6A20" w:rsidRDefault="0088652D" w:rsidP="00B36F09">
      <w:pPr>
        <w:pStyle w:val="libFootnote0"/>
        <w:rPr>
          <w:rtl/>
          <w:lang w:bidi="fa-IR"/>
        </w:rPr>
      </w:pPr>
      <w:r w:rsidRPr="00B36F09">
        <w:rPr>
          <w:rtl/>
        </w:rPr>
        <w:t>(3)</w:t>
      </w:r>
      <w:r>
        <w:rPr>
          <w:rtl/>
          <w:lang w:bidi="fa-IR"/>
        </w:rPr>
        <w:t xml:space="preserve"> جمهرة اللغة </w:t>
      </w:r>
      <w:r w:rsidR="0096185B">
        <w:rPr>
          <w:rtl/>
          <w:lang w:bidi="fa-IR"/>
        </w:rPr>
        <w:t>-</w:t>
      </w:r>
      <w:r>
        <w:rPr>
          <w:rtl/>
          <w:lang w:bidi="fa-IR"/>
        </w:rPr>
        <w:t xml:space="preserve"> لابن دريد العضدي 3 / 63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36F09">
      <w:pPr>
        <w:pStyle w:val="libNormal0"/>
        <w:rPr>
          <w:rtl/>
          <w:lang w:bidi="fa-IR"/>
        </w:rPr>
      </w:pPr>
      <w:r>
        <w:rPr>
          <w:rtl/>
          <w:lang w:bidi="fa-IR"/>
        </w:rPr>
        <w:lastRenderedPageBreak/>
        <w:t>فاتبعه ودعا له</w:t>
      </w:r>
      <w:r w:rsidR="007E6BC8">
        <w:rPr>
          <w:rtl/>
          <w:lang w:bidi="fa-IR"/>
        </w:rPr>
        <w:t>.</w:t>
      </w:r>
      <w:r>
        <w:rPr>
          <w:rtl/>
          <w:lang w:bidi="fa-IR"/>
        </w:rPr>
        <w:t xml:space="preserve"> وكذلك قال الفراء : يقول هو على منهاجه ودينه وإن كان إبراهيم سابقاً له</w:t>
      </w:r>
      <w:r w:rsidR="009D3EAD">
        <w:rPr>
          <w:rtl/>
          <w:lang w:bidi="fa-IR"/>
        </w:rPr>
        <w:t xml:space="preserve">، </w:t>
      </w:r>
      <w:r>
        <w:rPr>
          <w:rtl/>
          <w:lang w:bidi="fa-IR"/>
        </w:rPr>
        <w:t>وقيل : معناه أي من شيعة نوح ومن أهل ملّته</w:t>
      </w:r>
      <w:r w:rsidR="007E6BC8">
        <w:rPr>
          <w:rtl/>
          <w:lang w:bidi="fa-IR"/>
        </w:rPr>
        <w:t>.</w:t>
      </w:r>
      <w:r>
        <w:rPr>
          <w:rtl/>
          <w:lang w:bidi="fa-IR"/>
        </w:rPr>
        <w:t xml:space="preserve"> قال الأزهري : وهذا القول أقرب ؛ لأنه معطوف على قصة نوح</w:t>
      </w:r>
      <w:r w:rsidR="009D3EAD">
        <w:rPr>
          <w:rtl/>
          <w:lang w:bidi="fa-IR"/>
        </w:rPr>
        <w:t xml:space="preserve">، </w:t>
      </w:r>
      <w:r>
        <w:rPr>
          <w:rtl/>
          <w:lang w:bidi="fa-IR"/>
        </w:rPr>
        <w:t>وهو قول الزجاج</w:t>
      </w:r>
      <w:r w:rsidR="00DB6A20">
        <w:rPr>
          <w:rtl/>
          <w:lang w:bidi="fa-IR"/>
        </w:rPr>
        <w:t>.</w:t>
      </w:r>
    </w:p>
    <w:p w:rsidR="00DB6A20" w:rsidRDefault="0088652D" w:rsidP="0088652D">
      <w:pPr>
        <w:pStyle w:val="libNormal"/>
        <w:rPr>
          <w:rtl/>
          <w:lang w:bidi="fa-IR"/>
        </w:rPr>
      </w:pPr>
      <w:r>
        <w:rPr>
          <w:rtl/>
          <w:lang w:bidi="fa-IR"/>
        </w:rPr>
        <w:t>والشيعة : أتباع الرجل وأنصاره</w:t>
      </w:r>
      <w:r w:rsidR="009D3EAD">
        <w:rPr>
          <w:rtl/>
          <w:lang w:bidi="fa-IR"/>
        </w:rPr>
        <w:t xml:space="preserve">، </w:t>
      </w:r>
      <w:r>
        <w:rPr>
          <w:rtl/>
          <w:lang w:bidi="fa-IR"/>
        </w:rPr>
        <w:t>وجمعها شِيَع</w:t>
      </w:r>
      <w:r w:rsidR="009D3EAD">
        <w:rPr>
          <w:rtl/>
          <w:lang w:bidi="fa-IR"/>
        </w:rPr>
        <w:t xml:space="preserve">، </w:t>
      </w:r>
      <w:r>
        <w:rPr>
          <w:rtl/>
          <w:lang w:bidi="fa-IR"/>
        </w:rPr>
        <w:t>وأشياع جمع الجمع</w:t>
      </w:r>
      <w:r w:rsidR="007E6BC8">
        <w:rPr>
          <w:rtl/>
          <w:lang w:bidi="fa-IR"/>
        </w:rPr>
        <w:t>.</w:t>
      </w:r>
      <w:r>
        <w:rPr>
          <w:rtl/>
          <w:lang w:bidi="fa-IR"/>
        </w:rPr>
        <w:t xml:space="preserve"> ويقال : شايعه كما يقال والاه من الولي</w:t>
      </w:r>
      <w:r w:rsidR="007E6BC8">
        <w:rPr>
          <w:rtl/>
          <w:lang w:bidi="fa-IR"/>
        </w:rPr>
        <w:t>.</w:t>
      </w:r>
      <w:r>
        <w:rPr>
          <w:rtl/>
          <w:lang w:bidi="fa-IR"/>
        </w:rPr>
        <w:t xml:space="preserve"> وحكي في تفسير قول الأعشى : يشوع عونا ويجتابها يشوع : يجمع</w:t>
      </w:r>
      <w:r w:rsidR="009D3EAD">
        <w:rPr>
          <w:rtl/>
          <w:lang w:bidi="fa-IR"/>
        </w:rPr>
        <w:t xml:space="preserve">، </w:t>
      </w:r>
      <w:r>
        <w:rPr>
          <w:rtl/>
          <w:lang w:bidi="fa-IR"/>
        </w:rPr>
        <w:t>ومنه شيعة الرجل</w:t>
      </w:r>
      <w:r w:rsidR="009D3EAD">
        <w:rPr>
          <w:rtl/>
          <w:lang w:bidi="fa-IR"/>
        </w:rPr>
        <w:t xml:space="preserve">، </w:t>
      </w:r>
      <w:r>
        <w:rPr>
          <w:rtl/>
          <w:lang w:bidi="fa-IR"/>
        </w:rPr>
        <w:t>فإن صحّ هذا التفسير فعين الشيعة واو</w:t>
      </w:r>
      <w:r w:rsidR="009D3EAD">
        <w:rPr>
          <w:rtl/>
          <w:lang w:bidi="fa-IR"/>
        </w:rPr>
        <w:t xml:space="preserve">، </w:t>
      </w:r>
      <w:r>
        <w:rPr>
          <w:rtl/>
          <w:lang w:bidi="fa-IR"/>
        </w:rPr>
        <w:t>وهو مذكور في بابه</w:t>
      </w:r>
      <w:r w:rsidR="00DB6A20">
        <w:rPr>
          <w:rtl/>
          <w:lang w:bidi="fa-IR"/>
        </w:rPr>
        <w:t>.</w:t>
      </w:r>
    </w:p>
    <w:p w:rsidR="00DB6A20" w:rsidRDefault="0088652D" w:rsidP="0088652D">
      <w:pPr>
        <w:pStyle w:val="libNormal"/>
        <w:rPr>
          <w:rtl/>
          <w:lang w:bidi="fa-IR"/>
        </w:rPr>
      </w:pPr>
      <w:r>
        <w:rPr>
          <w:rtl/>
          <w:lang w:bidi="fa-IR"/>
        </w:rPr>
        <w:t>وفي الحديث القدرية : شيعة الدجّال أي أولياؤه وأنصاره</w:t>
      </w:r>
      <w:r w:rsidR="009D3EAD">
        <w:rPr>
          <w:rtl/>
          <w:lang w:bidi="fa-IR"/>
        </w:rPr>
        <w:t xml:space="preserve">، </w:t>
      </w:r>
      <w:r>
        <w:rPr>
          <w:rtl/>
          <w:lang w:bidi="fa-IR"/>
        </w:rPr>
        <w:t>وأصل الشيعة الفرقة من الناس</w:t>
      </w:r>
      <w:r w:rsidR="009D3EAD">
        <w:rPr>
          <w:rtl/>
          <w:lang w:bidi="fa-IR"/>
        </w:rPr>
        <w:t xml:space="preserve">، </w:t>
      </w:r>
      <w:r>
        <w:rPr>
          <w:rtl/>
          <w:lang w:bidi="fa-IR"/>
        </w:rPr>
        <w:t>ويقع على الواحد والاثنين والجمع , والمذكر والمؤنث بلفظٍ واحدٍ ومعنىً واحد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ابن الأثير : ( شيع ) ( ه‍ ) فيه ( القدرية شيعة الدجّال ) أي أولياؤه وأنصاره</w:t>
      </w:r>
      <w:r w:rsidR="007E6BC8">
        <w:rPr>
          <w:rtl/>
          <w:lang w:bidi="fa-IR"/>
        </w:rPr>
        <w:t>.</w:t>
      </w:r>
      <w:r>
        <w:rPr>
          <w:rtl/>
          <w:lang w:bidi="fa-IR"/>
        </w:rPr>
        <w:t xml:space="preserve"> وأصل الشيعة الفرقة من الناس</w:t>
      </w:r>
      <w:r w:rsidR="009D3EAD">
        <w:rPr>
          <w:rtl/>
          <w:lang w:bidi="fa-IR"/>
        </w:rPr>
        <w:t xml:space="preserve">، </w:t>
      </w:r>
      <w:r>
        <w:rPr>
          <w:rtl/>
          <w:lang w:bidi="fa-IR"/>
        </w:rPr>
        <w:t>وتقع على الواحد والاثنين والجمع</w:t>
      </w:r>
      <w:r w:rsidR="009D3EAD">
        <w:rPr>
          <w:rtl/>
          <w:lang w:bidi="fa-IR"/>
        </w:rPr>
        <w:t xml:space="preserve">، </w:t>
      </w:r>
      <w:r>
        <w:rPr>
          <w:rtl/>
          <w:lang w:bidi="fa-IR"/>
        </w:rPr>
        <w:t>والمذكر والمؤنث بلفظٍ واحدٍ ومعنىً واحد</w:t>
      </w:r>
      <w:r w:rsidRPr="0096185B">
        <w:rPr>
          <w:rStyle w:val="libFootnotenumChar"/>
          <w:rtl/>
        </w:rPr>
        <w:t>(2)</w:t>
      </w:r>
      <w:r w:rsidR="00DB6A20">
        <w:rPr>
          <w:rtl/>
          <w:lang w:bidi="fa-IR"/>
        </w:rPr>
        <w:t>.</w:t>
      </w:r>
    </w:p>
    <w:p w:rsidR="00686E08" w:rsidRDefault="0088652D" w:rsidP="0088652D">
      <w:pPr>
        <w:pStyle w:val="libNormal"/>
        <w:rPr>
          <w:lang w:bidi="fa-IR"/>
        </w:rPr>
      </w:pPr>
      <w:r>
        <w:rPr>
          <w:rtl/>
          <w:lang w:bidi="fa-IR"/>
        </w:rPr>
        <w:t>قال الزبيدي : ( وشيعة الرجل بالكسر : أتباعه وأنصاره ) , وكل قوم اجتمعوا على أمر فهم شيعة</w:t>
      </w:r>
      <w:r w:rsidR="009D3EAD">
        <w:rPr>
          <w:rtl/>
          <w:lang w:bidi="fa-IR"/>
        </w:rPr>
        <w:t xml:space="preserve">، </w:t>
      </w:r>
      <w:r>
        <w:rPr>
          <w:rtl/>
          <w:lang w:bidi="fa-IR"/>
        </w:rPr>
        <w:t>وقال الأزهري : معنى الشيعة : الذين يتبع بعضهم بعضاً</w:t>
      </w:r>
      <w:r w:rsidR="009D3EAD">
        <w:rPr>
          <w:rtl/>
          <w:lang w:bidi="fa-IR"/>
        </w:rPr>
        <w:t xml:space="preserve">، </w:t>
      </w:r>
      <w:r>
        <w:rPr>
          <w:rtl/>
          <w:lang w:bidi="fa-IR"/>
        </w:rPr>
        <w:t>وليس كلهم متّفقين</w:t>
      </w:r>
      <w:r w:rsidR="007E6BC8">
        <w:rPr>
          <w:rtl/>
          <w:lang w:bidi="fa-IR"/>
        </w:rPr>
        <w:t>.</w:t>
      </w:r>
      <w:r>
        <w:rPr>
          <w:rtl/>
          <w:lang w:bidi="fa-IR"/>
        </w:rPr>
        <w:t xml:space="preserve"> وفى الحديث : القدرية : شيعة الدجّال أي أولياؤه</w:t>
      </w:r>
      <w:r w:rsidR="007E6BC8">
        <w:rPr>
          <w:rtl/>
          <w:lang w:bidi="fa-IR"/>
        </w:rPr>
        <w:t>.</w:t>
      </w:r>
      <w:r>
        <w:rPr>
          <w:rtl/>
          <w:lang w:bidi="fa-IR"/>
        </w:rPr>
        <w:t xml:space="preserve"> ( و ) أصل الشيعة : ( الفرقة ) من الناس ( على حدة )</w:t>
      </w:r>
      <w:r w:rsidR="007E6BC8">
        <w:rPr>
          <w:rtl/>
          <w:lang w:bidi="fa-IR"/>
        </w:rPr>
        <w:t>.</w:t>
      </w:r>
      <w:r>
        <w:rPr>
          <w:rtl/>
          <w:lang w:bidi="fa-IR"/>
        </w:rPr>
        <w:t xml:space="preserve"> وكل مَن عاون أنساناً وتحزّب له فهو له شيعة</w:t>
      </w:r>
      <w:r w:rsidR="007E6BC8">
        <w:rPr>
          <w:rtl/>
          <w:lang w:bidi="fa-IR"/>
        </w:rPr>
        <w:t>.</w:t>
      </w:r>
      <w:r>
        <w:rPr>
          <w:rtl/>
          <w:lang w:bidi="fa-IR"/>
        </w:rPr>
        <w:t xml:space="preserve"> قال الكميت (</w:t>
      </w:r>
      <w:r w:rsidR="0014405C" w:rsidRPr="0014405C">
        <w:rPr>
          <w:rStyle w:val="libAlaemChar"/>
          <w:rtl/>
        </w:rPr>
        <w:t>رحمه‌الله</w:t>
      </w:r>
      <w:r>
        <w:rPr>
          <w:rtl/>
          <w:lang w:bidi="fa-IR"/>
        </w:rPr>
        <w:t>) :</w:t>
      </w:r>
    </w:p>
    <w:tbl>
      <w:tblPr>
        <w:tblStyle w:val="TableGrid"/>
        <w:bidiVisual/>
        <w:tblW w:w="4562" w:type="pct"/>
        <w:tblInd w:w="384" w:type="dxa"/>
        <w:tblLook w:val="04A0"/>
      </w:tblPr>
      <w:tblGrid>
        <w:gridCol w:w="3999"/>
        <w:gridCol w:w="285"/>
        <w:gridCol w:w="3960"/>
      </w:tblGrid>
      <w:tr w:rsidR="007136DD" w:rsidTr="00F81747">
        <w:trPr>
          <w:trHeight w:val="350"/>
        </w:trPr>
        <w:tc>
          <w:tcPr>
            <w:tcW w:w="3920" w:type="dxa"/>
          </w:tcPr>
          <w:p w:rsidR="007136DD" w:rsidRDefault="007136DD" w:rsidP="00F81747">
            <w:pPr>
              <w:pStyle w:val="libPoem"/>
            </w:pPr>
            <w:r>
              <w:rPr>
                <w:rtl/>
                <w:lang w:bidi="fa-IR"/>
              </w:rPr>
              <w:t>وما لي إلا آلَ أحمدَ شيعةٌ</w:t>
            </w:r>
            <w:r w:rsidRPr="00725071">
              <w:rPr>
                <w:rStyle w:val="libPoemTiniChar0"/>
                <w:rtl/>
              </w:rPr>
              <w:br/>
              <w:t> </w:t>
            </w:r>
          </w:p>
        </w:tc>
        <w:tc>
          <w:tcPr>
            <w:tcW w:w="279" w:type="dxa"/>
          </w:tcPr>
          <w:p w:rsidR="007136DD" w:rsidRDefault="007136DD" w:rsidP="00F81747">
            <w:pPr>
              <w:pStyle w:val="libPoem"/>
              <w:rPr>
                <w:rtl/>
              </w:rPr>
            </w:pPr>
          </w:p>
        </w:tc>
        <w:tc>
          <w:tcPr>
            <w:tcW w:w="3881" w:type="dxa"/>
          </w:tcPr>
          <w:p w:rsidR="007136DD" w:rsidRDefault="007136DD" w:rsidP="00F81747">
            <w:pPr>
              <w:pStyle w:val="libPoem"/>
            </w:pPr>
            <w:r>
              <w:rPr>
                <w:rtl/>
                <w:lang w:bidi="fa-IR"/>
              </w:rPr>
              <w:t>وما ليَ إلّا مشعبَ الحقِّ مشعبُ</w:t>
            </w:r>
            <w:r w:rsidRPr="00725071">
              <w:rPr>
                <w:rStyle w:val="libPoemTiniChar0"/>
                <w:rtl/>
              </w:rPr>
              <w:br/>
              <w:t> </w:t>
            </w:r>
          </w:p>
        </w:tc>
      </w:tr>
    </w:tbl>
    <w:p w:rsidR="0088652D" w:rsidRDefault="0088652D" w:rsidP="0088652D">
      <w:pPr>
        <w:pStyle w:val="libNormal"/>
        <w:rPr>
          <w:lang w:bidi="fa-IR"/>
        </w:rPr>
      </w:pPr>
      <w:r>
        <w:rPr>
          <w:rtl/>
          <w:lang w:bidi="fa-IR"/>
        </w:rPr>
        <w:t>( ويقع على الواحد والاثنين والجمع , والمذكر والمؤنث ) بلفظٍ واحدٍ</w:t>
      </w:r>
    </w:p>
    <w:p w:rsidR="0088652D" w:rsidRDefault="0096185B" w:rsidP="0096185B">
      <w:pPr>
        <w:pStyle w:val="libLine"/>
        <w:rPr>
          <w:lang w:bidi="fa-IR"/>
        </w:rPr>
      </w:pPr>
      <w:r>
        <w:rPr>
          <w:rtl/>
          <w:lang w:bidi="fa-IR"/>
        </w:rPr>
        <w:t>____________________</w:t>
      </w:r>
    </w:p>
    <w:p w:rsidR="00DB6A20" w:rsidRDefault="0088652D" w:rsidP="007136DD">
      <w:pPr>
        <w:pStyle w:val="libFootnote0"/>
        <w:rPr>
          <w:rtl/>
          <w:lang w:bidi="fa-IR"/>
        </w:rPr>
      </w:pPr>
      <w:r w:rsidRPr="007136DD">
        <w:rPr>
          <w:rtl/>
        </w:rPr>
        <w:t>(1)</w:t>
      </w:r>
      <w:r>
        <w:rPr>
          <w:rtl/>
          <w:lang w:bidi="fa-IR"/>
        </w:rPr>
        <w:t xml:space="preserve"> لسان العرب </w:t>
      </w:r>
      <w:r w:rsidR="0096185B">
        <w:rPr>
          <w:rtl/>
          <w:lang w:bidi="fa-IR"/>
        </w:rPr>
        <w:t>-</w:t>
      </w:r>
      <w:r>
        <w:rPr>
          <w:rtl/>
          <w:lang w:bidi="fa-IR"/>
        </w:rPr>
        <w:t xml:space="preserve"> ابن منظور 8 / 188</w:t>
      </w:r>
      <w:r w:rsidR="00DB6A20">
        <w:rPr>
          <w:rtl/>
          <w:lang w:bidi="fa-IR"/>
        </w:rPr>
        <w:t>.</w:t>
      </w:r>
    </w:p>
    <w:p w:rsidR="00DB6A20" w:rsidRDefault="0088652D" w:rsidP="007136DD">
      <w:pPr>
        <w:pStyle w:val="libFootnote0"/>
        <w:rPr>
          <w:rtl/>
          <w:lang w:bidi="fa-IR"/>
        </w:rPr>
      </w:pPr>
      <w:r w:rsidRPr="007136DD">
        <w:rPr>
          <w:rtl/>
        </w:rPr>
        <w:t>(2)</w:t>
      </w:r>
      <w:r>
        <w:rPr>
          <w:rtl/>
          <w:lang w:bidi="fa-IR"/>
        </w:rPr>
        <w:t xml:space="preserve"> النهاية في غريب الحديث </w:t>
      </w:r>
      <w:r w:rsidR="0096185B">
        <w:rPr>
          <w:rtl/>
          <w:lang w:bidi="fa-IR"/>
        </w:rPr>
        <w:t>-</w:t>
      </w:r>
      <w:r>
        <w:rPr>
          <w:rtl/>
          <w:lang w:bidi="fa-IR"/>
        </w:rPr>
        <w:t xml:space="preserve"> ابن الأثير 2 / 519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7136DD">
      <w:pPr>
        <w:pStyle w:val="libNormal0"/>
        <w:rPr>
          <w:rtl/>
          <w:lang w:bidi="fa-IR"/>
        </w:rPr>
      </w:pPr>
      <w:r>
        <w:rPr>
          <w:rtl/>
          <w:lang w:bidi="fa-IR"/>
        </w:rPr>
        <w:lastRenderedPageBreak/>
        <w:t>ومعنىً واحد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ولا يخفى على الملتفت أنّ الشيعة بهذا المعنى هم مَن بايعوا أمير المؤمنين علي بن أبي طالب (</w:t>
      </w:r>
      <w:r w:rsidR="0096185B" w:rsidRPr="0096185B">
        <w:rPr>
          <w:rStyle w:val="libAlaemChar"/>
          <w:rtl/>
        </w:rPr>
        <w:t>عليه‌السلام</w:t>
      </w:r>
      <w:r>
        <w:rPr>
          <w:rtl/>
          <w:lang w:bidi="fa-IR"/>
        </w:rPr>
        <w:t xml:space="preserve">) على أنّه الخليفة بعد عثمان بن عفان </w:t>
      </w:r>
      <w:r w:rsidR="0096185B">
        <w:rPr>
          <w:rtl/>
          <w:lang w:bidi="fa-IR"/>
        </w:rPr>
        <w:t>-</w:t>
      </w:r>
      <w:r>
        <w:rPr>
          <w:rtl/>
          <w:lang w:bidi="fa-IR"/>
        </w:rPr>
        <w:t xml:space="preserve"> كما يتبيِّن لك ذلك </w:t>
      </w:r>
      <w:r w:rsidR="0096185B">
        <w:rPr>
          <w:rtl/>
          <w:lang w:bidi="fa-IR"/>
        </w:rPr>
        <w:t>-</w:t>
      </w:r>
      <w:r>
        <w:rPr>
          <w:rtl/>
          <w:lang w:bidi="fa-IR"/>
        </w:rPr>
        <w:t xml:space="preserve"> , ولم يبايعوه على أنّه الخليفة بالنصّ من الله بعد رسول الله (</w:t>
      </w:r>
      <w:r w:rsidR="0096185B" w:rsidRPr="0096185B">
        <w:rPr>
          <w:rStyle w:val="libAlaemChar"/>
          <w:rtl/>
        </w:rPr>
        <w:t>صلى‌الله‌عليه‌وآله</w:t>
      </w:r>
      <w:r>
        <w:rPr>
          <w:rtl/>
          <w:lang w:bidi="fa-IR"/>
        </w:rPr>
        <w:t>)</w:t>
      </w:r>
      <w:r w:rsidR="007E6BC8">
        <w:rPr>
          <w:rtl/>
          <w:lang w:bidi="fa-IR"/>
        </w:rPr>
        <w:t>.</w:t>
      </w:r>
      <w:r>
        <w:rPr>
          <w:rtl/>
          <w:lang w:bidi="fa-IR"/>
        </w:rPr>
        <w:t xml:space="preserve"> وهؤلاء كثيرون جدّاً ؛ فها هم أهل الكوفة يصلّون خلف أمير المؤمنين (</w:t>
      </w:r>
      <w:r w:rsidR="0096185B" w:rsidRPr="0096185B">
        <w:rPr>
          <w:rStyle w:val="libAlaemChar"/>
          <w:rtl/>
        </w:rPr>
        <w:t>عليه‌السلام</w:t>
      </w:r>
      <w:r>
        <w:rPr>
          <w:rtl/>
          <w:lang w:bidi="fa-IR"/>
        </w:rPr>
        <w:t xml:space="preserve">) ومع ذلك </w:t>
      </w:r>
      <w:r w:rsidR="003B6559">
        <w:rPr>
          <w:rtl/>
          <w:lang w:bidi="fa-IR"/>
        </w:rPr>
        <w:t>لمـّا</w:t>
      </w:r>
      <w:r>
        <w:rPr>
          <w:rtl/>
          <w:lang w:bidi="fa-IR"/>
        </w:rPr>
        <w:t xml:space="preserve"> نهاهم عن صلاة التراويح بإمامٍ نادوا : ( وا عمراه ) ! والشيعة لا يختلف اثنان في أنّهم لا يرون قول وسنة عمر بن الخطاب فضلاً عن خلافته</w:t>
      </w:r>
      <w:r w:rsidR="00DB6A20">
        <w:rPr>
          <w:rtl/>
          <w:lang w:bidi="fa-IR"/>
        </w:rPr>
        <w:t>.</w:t>
      </w:r>
    </w:p>
    <w:p w:rsidR="00DB6A20" w:rsidRDefault="0088652D" w:rsidP="0088652D">
      <w:pPr>
        <w:pStyle w:val="libNormal"/>
        <w:rPr>
          <w:rtl/>
          <w:lang w:bidi="fa-IR"/>
        </w:rPr>
      </w:pPr>
      <w:r>
        <w:rPr>
          <w:rtl/>
          <w:lang w:bidi="fa-IR"/>
        </w:rPr>
        <w:t>قال عبد الحميد المعتزلي : وقد روي أنّ أمير المؤمنين (</w:t>
      </w:r>
      <w:r w:rsidR="0096185B" w:rsidRPr="0096185B">
        <w:rPr>
          <w:rStyle w:val="libAlaemChar"/>
          <w:rtl/>
        </w:rPr>
        <w:t>عليه‌السلام</w:t>
      </w:r>
      <w:r>
        <w:rPr>
          <w:rtl/>
          <w:lang w:bidi="fa-IR"/>
        </w:rPr>
        <w:t xml:space="preserve">) </w:t>
      </w:r>
      <w:r w:rsidR="003B6559">
        <w:rPr>
          <w:rtl/>
          <w:lang w:bidi="fa-IR"/>
        </w:rPr>
        <w:t>لمـّا</w:t>
      </w:r>
      <w:r>
        <w:rPr>
          <w:rtl/>
          <w:lang w:bidi="fa-IR"/>
        </w:rPr>
        <w:t xml:space="preserve"> اجتمعوا إليه بالكوفة</w:t>
      </w:r>
      <w:r w:rsidR="009D3EAD">
        <w:rPr>
          <w:rtl/>
          <w:lang w:bidi="fa-IR"/>
        </w:rPr>
        <w:t xml:space="preserve">، </w:t>
      </w:r>
      <w:r>
        <w:rPr>
          <w:rtl/>
          <w:lang w:bidi="fa-IR"/>
        </w:rPr>
        <w:t>فسألوه أن ينصّب لهم إماماً يصلّي بهم نافلة شهر رمضان</w:t>
      </w:r>
      <w:r w:rsidR="009D3EAD">
        <w:rPr>
          <w:rtl/>
          <w:lang w:bidi="fa-IR"/>
        </w:rPr>
        <w:t xml:space="preserve">، </w:t>
      </w:r>
      <w:r>
        <w:rPr>
          <w:rtl/>
          <w:lang w:bidi="fa-IR"/>
        </w:rPr>
        <w:t>زجرهم وعرّفهم أنّ ذلك خلاف السنّة</w:t>
      </w:r>
      <w:r w:rsidR="009D3EAD">
        <w:rPr>
          <w:rtl/>
          <w:lang w:bidi="fa-IR"/>
        </w:rPr>
        <w:t xml:space="preserve">، </w:t>
      </w:r>
      <w:r>
        <w:rPr>
          <w:rtl/>
          <w:lang w:bidi="fa-IR"/>
        </w:rPr>
        <w:t>فتركوه واجتمعوا لأنفسهم</w:t>
      </w:r>
      <w:r w:rsidR="009D3EAD">
        <w:rPr>
          <w:rtl/>
          <w:lang w:bidi="fa-IR"/>
        </w:rPr>
        <w:t xml:space="preserve">، </w:t>
      </w:r>
      <w:r>
        <w:rPr>
          <w:rtl/>
          <w:lang w:bidi="fa-IR"/>
        </w:rPr>
        <w:t>وقدّموا بعضهم</w:t>
      </w:r>
      <w:r w:rsidR="009D3EAD">
        <w:rPr>
          <w:rtl/>
          <w:lang w:bidi="fa-IR"/>
        </w:rPr>
        <w:t xml:space="preserve">، </w:t>
      </w:r>
      <w:r>
        <w:rPr>
          <w:rtl/>
          <w:lang w:bidi="fa-IR"/>
        </w:rPr>
        <w:t>فبعث إليهم ابنه الحسن (</w:t>
      </w:r>
      <w:r w:rsidR="0096185B" w:rsidRPr="0096185B">
        <w:rPr>
          <w:rStyle w:val="libAlaemChar"/>
          <w:rtl/>
        </w:rPr>
        <w:t>عليه‌السلام</w:t>
      </w:r>
      <w:r>
        <w:rPr>
          <w:rtl/>
          <w:lang w:bidi="fa-IR"/>
        </w:rPr>
        <w:t>) فدخل عليهم المسجد ومعه الدرّة</w:t>
      </w:r>
      <w:r w:rsidR="009D3EAD">
        <w:rPr>
          <w:rtl/>
          <w:lang w:bidi="fa-IR"/>
        </w:rPr>
        <w:t xml:space="preserve">، </w:t>
      </w:r>
      <w:r>
        <w:rPr>
          <w:rtl/>
          <w:lang w:bidi="fa-IR"/>
        </w:rPr>
        <w:t>ف</w:t>
      </w:r>
      <w:r w:rsidR="003B6559">
        <w:rPr>
          <w:rtl/>
          <w:lang w:bidi="fa-IR"/>
        </w:rPr>
        <w:t>لمـّا</w:t>
      </w:r>
      <w:r>
        <w:rPr>
          <w:rtl/>
          <w:lang w:bidi="fa-IR"/>
        </w:rPr>
        <w:t xml:space="preserve"> رأوه تبادروا الأبواب وصاحوا : وا عمراه !</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فكذا مَن بايع الإمام الحسن والإمام الحسين (</w:t>
      </w:r>
      <w:r w:rsidR="0096185B" w:rsidRPr="0096185B">
        <w:rPr>
          <w:rStyle w:val="libAlaemChar"/>
          <w:rtl/>
        </w:rPr>
        <w:t>عليهما‌السلام</w:t>
      </w:r>
      <w:r>
        <w:rPr>
          <w:rtl/>
          <w:lang w:bidi="fa-IR"/>
        </w:rPr>
        <w:t>) من أهل الكوفة وأهل المدينة وبقية الأمصار</w:t>
      </w:r>
      <w:r w:rsidR="009D3EAD">
        <w:rPr>
          <w:rtl/>
          <w:lang w:bidi="fa-IR"/>
        </w:rPr>
        <w:t xml:space="preserve">، </w:t>
      </w:r>
      <w:r>
        <w:rPr>
          <w:rtl/>
          <w:lang w:bidi="fa-IR"/>
        </w:rPr>
        <w:t>وأمّا الشيعة بالمعنى الخاص فقليلون جدّاً</w:t>
      </w:r>
      <w:r w:rsidR="00DB6A20">
        <w:rPr>
          <w:rtl/>
          <w:lang w:bidi="fa-IR"/>
        </w:rPr>
        <w:t>.</w:t>
      </w:r>
    </w:p>
    <w:p w:rsidR="00DB6A20" w:rsidRDefault="0088652D" w:rsidP="0088652D">
      <w:pPr>
        <w:pStyle w:val="libNormal"/>
        <w:rPr>
          <w:rtl/>
          <w:lang w:bidi="fa-IR"/>
        </w:rPr>
      </w:pPr>
      <w:r w:rsidRPr="007136DD">
        <w:rPr>
          <w:rStyle w:val="libBold1Char"/>
          <w:rtl/>
        </w:rPr>
        <w:t>والثاني الخاص</w:t>
      </w:r>
      <w:r>
        <w:rPr>
          <w:rtl/>
          <w:lang w:bidi="fa-IR"/>
        </w:rPr>
        <w:t xml:space="preserve"> : ومعناه كلّ مَن اعتقد بإمامة علي وأهل بيته (</w:t>
      </w:r>
      <w:r w:rsidR="0096185B" w:rsidRPr="0096185B">
        <w:rPr>
          <w:rStyle w:val="libAlaemChar"/>
          <w:rtl/>
        </w:rPr>
        <w:t>عليهم‌السلام</w:t>
      </w:r>
      <w:r>
        <w:rPr>
          <w:rtl/>
          <w:lang w:bidi="fa-IR"/>
        </w:rPr>
        <w:t>) بعد رسول الله (</w:t>
      </w:r>
      <w:r w:rsidR="0096185B" w:rsidRPr="0096185B">
        <w:rPr>
          <w:rStyle w:val="libAlaemChar"/>
          <w:rtl/>
        </w:rPr>
        <w:t>صلى‌الله‌عليه‌وآله</w:t>
      </w:r>
      <w:r>
        <w:rPr>
          <w:rtl/>
          <w:lang w:bidi="fa-IR"/>
        </w:rPr>
        <w:t>) بالنصّ من الله</w:t>
      </w:r>
      <w:r w:rsidR="00DB6A20">
        <w:rPr>
          <w:rtl/>
          <w:lang w:bidi="fa-IR"/>
        </w:rPr>
        <w:t>.</w:t>
      </w:r>
    </w:p>
    <w:p w:rsidR="00DB6A20" w:rsidRDefault="0088652D" w:rsidP="0088652D">
      <w:pPr>
        <w:pStyle w:val="libNormal"/>
        <w:rPr>
          <w:rtl/>
          <w:lang w:bidi="fa-IR"/>
        </w:rPr>
      </w:pPr>
      <w:r>
        <w:rPr>
          <w:rtl/>
          <w:lang w:bidi="fa-IR"/>
        </w:rPr>
        <w:t>قال أبو الحسن الأشعري : وإنّما قيل لهم الشيعة ؛ لأنّهم شايعوا علي (</w:t>
      </w:r>
      <w:r w:rsidR="0096185B" w:rsidRPr="0096185B">
        <w:rPr>
          <w:rStyle w:val="libAlaemChar"/>
          <w:rtl/>
        </w:rPr>
        <w:t>عليه‌السلام</w:t>
      </w:r>
      <w:r>
        <w:rPr>
          <w:rtl/>
          <w:lang w:bidi="fa-IR"/>
        </w:rPr>
        <w:t>)</w:t>
      </w:r>
      <w:r w:rsidR="009D3EAD">
        <w:rPr>
          <w:rtl/>
          <w:lang w:bidi="fa-IR"/>
        </w:rPr>
        <w:t xml:space="preserve">، </w:t>
      </w:r>
      <w:r>
        <w:rPr>
          <w:rtl/>
          <w:lang w:bidi="fa-IR"/>
        </w:rPr>
        <w:t>ويقدّمونه على سائر أصحاب رسول الله (</w:t>
      </w:r>
      <w:r w:rsidR="0096185B" w:rsidRPr="0096185B">
        <w:rPr>
          <w:rStyle w:val="libAlaemChar"/>
          <w:rtl/>
        </w:rPr>
        <w:t>صلى‌الله‌عليه‌وآله</w:t>
      </w:r>
      <w:r>
        <w:rPr>
          <w:rtl/>
          <w:lang w:bidi="fa-IR"/>
        </w:rPr>
        <w:t>)</w:t>
      </w:r>
      <w:r w:rsidRPr="0096185B">
        <w:rPr>
          <w:rStyle w:val="libFootnotenumChar"/>
          <w:rtl/>
        </w:rPr>
        <w:t>(3)</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7136DD">
      <w:pPr>
        <w:pStyle w:val="libFootnote0"/>
        <w:rPr>
          <w:rtl/>
          <w:lang w:bidi="fa-IR"/>
        </w:rPr>
      </w:pPr>
      <w:r w:rsidRPr="007136DD">
        <w:rPr>
          <w:rtl/>
        </w:rPr>
        <w:t>(1)</w:t>
      </w:r>
      <w:r>
        <w:rPr>
          <w:rtl/>
          <w:lang w:bidi="fa-IR"/>
        </w:rPr>
        <w:t xml:space="preserve"> تاج العروس </w:t>
      </w:r>
      <w:r w:rsidR="0096185B">
        <w:rPr>
          <w:rtl/>
          <w:lang w:bidi="fa-IR"/>
        </w:rPr>
        <w:t>-</w:t>
      </w:r>
      <w:r>
        <w:rPr>
          <w:rtl/>
          <w:lang w:bidi="fa-IR"/>
        </w:rPr>
        <w:t xml:space="preserve"> الزبيدي 5 / 405</w:t>
      </w:r>
      <w:r w:rsidR="00DB6A20">
        <w:rPr>
          <w:rtl/>
          <w:lang w:bidi="fa-IR"/>
        </w:rPr>
        <w:t>.</w:t>
      </w:r>
    </w:p>
    <w:p w:rsidR="00DB6A20" w:rsidRDefault="0088652D" w:rsidP="007136DD">
      <w:pPr>
        <w:pStyle w:val="libFootnote0"/>
        <w:rPr>
          <w:rtl/>
          <w:lang w:bidi="fa-IR"/>
        </w:rPr>
      </w:pPr>
      <w:r w:rsidRPr="007136DD">
        <w:rPr>
          <w:rtl/>
        </w:rPr>
        <w:t>(2)</w:t>
      </w:r>
      <w:r>
        <w:rPr>
          <w:rtl/>
          <w:lang w:bidi="fa-IR"/>
        </w:rPr>
        <w:t xml:space="preserve"> نهج البلاغة </w:t>
      </w:r>
      <w:r w:rsidR="0096185B">
        <w:rPr>
          <w:rtl/>
          <w:lang w:bidi="fa-IR"/>
        </w:rPr>
        <w:t>-</w:t>
      </w:r>
      <w:r>
        <w:rPr>
          <w:rtl/>
          <w:lang w:bidi="fa-IR"/>
        </w:rPr>
        <w:t xml:space="preserve"> ابن أبي الحديد المعتزلي 12 / 283</w:t>
      </w:r>
      <w:r w:rsidR="00DB6A20">
        <w:rPr>
          <w:rtl/>
          <w:lang w:bidi="fa-IR"/>
        </w:rPr>
        <w:t>.</w:t>
      </w:r>
    </w:p>
    <w:p w:rsidR="00DB6A20" w:rsidRDefault="0088652D" w:rsidP="007136DD">
      <w:pPr>
        <w:pStyle w:val="libFootnote0"/>
        <w:rPr>
          <w:rtl/>
          <w:lang w:bidi="fa-IR"/>
        </w:rPr>
      </w:pPr>
      <w:r w:rsidRPr="007136DD">
        <w:rPr>
          <w:rtl/>
        </w:rPr>
        <w:t>(3)</w:t>
      </w:r>
      <w:r>
        <w:rPr>
          <w:rtl/>
          <w:lang w:bidi="fa-IR"/>
        </w:rPr>
        <w:t xml:space="preserve"> مقالات الإسلاميِّين 1 / 65 للأشعري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وقال الشهرستاني : الشيعة هم الذين شايعوا عليّاً (</w:t>
      </w:r>
      <w:r w:rsidR="0096185B" w:rsidRPr="0096185B">
        <w:rPr>
          <w:rStyle w:val="libAlaemChar"/>
          <w:rtl/>
        </w:rPr>
        <w:t>عليه‌السلام</w:t>
      </w:r>
      <w:r>
        <w:rPr>
          <w:rtl/>
          <w:lang w:bidi="fa-IR"/>
        </w:rPr>
        <w:t>) على الخصوص</w:t>
      </w:r>
      <w:r w:rsidR="009D3EAD">
        <w:rPr>
          <w:rtl/>
          <w:lang w:bidi="fa-IR"/>
        </w:rPr>
        <w:t xml:space="preserve">، </w:t>
      </w:r>
      <w:r>
        <w:rPr>
          <w:rtl/>
          <w:lang w:bidi="fa-IR"/>
        </w:rPr>
        <w:t>وقالوا بإمامته وخلافته نصّاً ووصية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النوبختي : إنّ أوّل فِرَق الشيعة هم فرقة علي بن أبي طالب (</w:t>
      </w:r>
      <w:r w:rsidR="0096185B" w:rsidRPr="0096185B">
        <w:rPr>
          <w:rStyle w:val="libAlaemChar"/>
          <w:rtl/>
        </w:rPr>
        <w:t>عليه‌السلام</w:t>
      </w:r>
      <w:r>
        <w:rPr>
          <w:rtl/>
          <w:lang w:bidi="fa-IR"/>
        </w:rPr>
        <w:t>) المسمّون شيعة علي (</w:t>
      </w:r>
      <w:r w:rsidR="0096185B" w:rsidRPr="0096185B">
        <w:rPr>
          <w:rStyle w:val="libAlaemChar"/>
          <w:rtl/>
        </w:rPr>
        <w:t>عليه‌السلام</w:t>
      </w:r>
      <w:r>
        <w:rPr>
          <w:rtl/>
          <w:lang w:bidi="fa-IR"/>
        </w:rPr>
        <w:t>) في زمان النبي (</w:t>
      </w:r>
      <w:r w:rsidR="0096185B" w:rsidRPr="0096185B">
        <w:rPr>
          <w:rStyle w:val="libAlaemChar"/>
          <w:rtl/>
        </w:rPr>
        <w:t>صلى‌الله‌عليه‌وآله</w:t>
      </w:r>
      <w:r>
        <w:rPr>
          <w:rtl/>
          <w:lang w:bidi="fa-IR"/>
        </w:rPr>
        <w:t>) , وبعده معروفون بانقطاعهم إليه والقول بإمامته</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ابن حزم الأندلسي : ومَن وافق الشيعة في أنّ عليّاً (</w:t>
      </w:r>
      <w:r w:rsidR="0096185B" w:rsidRPr="0096185B">
        <w:rPr>
          <w:rStyle w:val="libAlaemChar"/>
          <w:rtl/>
        </w:rPr>
        <w:t>عليه‌السلام</w:t>
      </w:r>
      <w:r>
        <w:rPr>
          <w:rtl/>
          <w:lang w:bidi="fa-IR"/>
        </w:rPr>
        <w:t>) أفضل الناس بعد رسول الله (</w:t>
      </w:r>
      <w:r w:rsidR="0096185B" w:rsidRPr="0096185B">
        <w:rPr>
          <w:rStyle w:val="libAlaemChar"/>
          <w:rtl/>
        </w:rPr>
        <w:t>صلى‌الله‌عليه‌وآله</w:t>
      </w:r>
      <w:r>
        <w:rPr>
          <w:rtl/>
          <w:lang w:bidi="fa-IR"/>
        </w:rPr>
        <w:t>) , وأحقّهم بالإمامة , وولده من بعده</w:t>
      </w:r>
      <w:r w:rsidR="009D3EAD">
        <w:rPr>
          <w:rtl/>
          <w:lang w:bidi="fa-IR"/>
        </w:rPr>
        <w:t xml:space="preserve">، </w:t>
      </w:r>
      <w:r>
        <w:rPr>
          <w:rtl/>
          <w:lang w:bidi="fa-IR"/>
        </w:rPr>
        <w:t>فهو شيعي , وإن خالفهم فيما ذكرنا فليس شيعيّاً</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قال ابن منظور : وقد غلب هذا الاسم (الشيعة) على مَن يتولّى علي وأهل بيته رضوان الله عليهم أجمعين حتّى صار لهم اسماً خاصّاً , فإذا قيل : فلان من الشيعة عُرف أنّه منهم</w:t>
      </w:r>
      <w:r w:rsidR="007E6BC8">
        <w:rPr>
          <w:rtl/>
          <w:lang w:bidi="fa-IR"/>
        </w:rPr>
        <w:t>.</w:t>
      </w:r>
      <w:r>
        <w:rPr>
          <w:rtl/>
          <w:lang w:bidi="fa-IR"/>
        </w:rPr>
        <w:t xml:space="preserve"> وفي مذهب الشيعة كذا : أي عندهم</w:t>
      </w:r>
      <w:r w:rsidR="007E6BC8">
        <w:rPr>
          <w:rtl/>
          <w:lang w:bidi="fa-IR"/>
        </w:rPr>
        <w:t>.</w:t>
      </w:r>
      <w:r>
        <w:rPr>
          <w:rtl/>
          <w:lang w:bidi="fa-IR"/>
        </w:rPr>
        <w:t xml:space="preserve"> وأصل ذلك من المشايعة</w:t>
      </w:r>
      <w:r w:rsidR="009D3EAD">
        <w:rPr>
          <w:rtl/>
          <w:lang w:bidi="fa-IR"/>
        </w:rPr>
        <w:t xml:space="preserve">، </w:t>
      </w:r>
      <w:r>
        <w:rPr>
          <w:rtl/>
          <w:lang w:bidi="fa-IR"/>
        </w:rPr>
        <w:t>وهي المتابعة والمطاوعة , قال الأزهري : والشيعة قومٌ يهوون هوى عترة النبي (</w:t>
      </w:r>
      <w:r w:rsidR="0096185B" w:rsidRPr="0096185B">
        <w:rPr>
          <w:rStyle w:val="libAlaemChar"/>
          <w:rtl/>
        </w:rPr>
        <w:t>صلى‌الله‌عليه‌وآله</w:t>
      </w:r>
      <w:r>
        <w:rPr>
          <w:rtl/>
          <w:lang w:bidi="fa-IR"/>
        </w:rPr>
        <w:t>) ويوالونهم</w:t>
      </w:r>
      <w:r w:rsidRPr="0096185B">
        <w:rPr>
          <w:rStyle w:val="libFootnotenumChar"/>
          <w:rtl/>
        </w:rPr>
        <w:t>(4)</w:t>
      </w:r>
      <w:r w:rsidR="00DB6A20">
        <w:rPr>
          <w:rtl/>
          <w:lang w:bidi="fa-IR"/>
        </w:rPr>
        <w:t>.</w:t>
      </w:r>
    </w:p>
    <w:p w:rsidR="00DB6A20" w:rsidRDefault="0088652D" w:rsidP="0088652D">
      <w:pPr>
        <w:pStyle w:val="libNormal"/>
        <w:rPr>
          <w:rtl/>
          <w:lang w:bidi="fa-IR"/>
        </w:rPr>
      </w:pPr>
      <w:r>
        <w:rPr>
          <w:rtl/>
          <w:lang w:bidi="fa-IR"/>
        </w:rPr>
        <w:t xml:space="preserve">وقال ابن الأثير : وقد غلب هذا الاسم (الشيعة) على كلِّ مَن يزعم أنّه يتولّى عليّاً </w:t>
      </w:r>
      <w:r w:rsidR="0026603F" w:rsidRPr="0026603F">
        <w:rPr>
          <w:rStyle w:val="libAlaemChar"/>
          <w:rtl/>
        </w:rPr>
        <w:t>رضي‌الله‌عنه</w:t>
      </w:r>
      <w:r>
        <w:rPr>
          <w:rtl/>
          <w:lang w:bidi="fa-IR"/>
        </w:rPr>
        <w:t xml:space="preserve"> وأهل بيته (</w:t>
      </w:r>
      <w:r w:rsidR="0096185B" w:rsidRPr="0096185B">
        <w:rPr>
          <w:rStyle w:val="libAlaemChar"/>
          <w:rtl/>
        </w:rPr>
        <w:t>عليهم‌السلام</w:t>
      </w:r>
      <w:r>
        <w:rPr>
          <w:rtl/>
          <w:lang w:bidi="fa-IR"/>
        </w:rPr>
        <w:t>) حتّى صار لهم اسماً خاصّاً</w:t>
      </w:r>
      <w:r w:rsidR="009D3EAD">
        <w:rPr>
          <w:rtl/>
          <w:lang w:bidi="fa-IR"/>
        </w:rPr>
        <w:t xml:space="preserve">، </w:t>
      </w:r>
      <w:r>
        <w:rPr>
          <w:rtl/>
          <w:lang w:bidi="fa-IR"/>
        </w:rPr>
        <w:t>فإذا قيل : فلان من الشيعة عُرف أنّه منهم</w:t>
      </w:r>
      <w:r w:rsidR="007E6BC8">
        <w:rPr>
          <w:rtl/>
          <w:lang w:bidi="fa-IR"/>
        </w:rPr>
        <w:t>.</w:t>
      </w:r>
      <w:r>
        <w:rPr>
          <w:rtl/>
          <w:lang w:bidi="fa-IR"/>
        </w:rPr>
        <w:t xml:space="preserve"> وفي مذهب الشيعة كذا : أي عندهم</w:t>
      </w:r>
      <w:r w:rsidR="00DB6A20">
        <w:rPr>
          <w:rtl/>
          <w:lang w:bidi="fa-IR"/>
        </w:rPr>
        <w:t>.</w:t>
      </w:r>
    </w:p>
    <w:p w:rsidR="00DB6A20" w:rsidRDefault="0088652D" w:rsidP="0088652D">
      <w:pPr>
        <w:pStyle w:val="libNormal"/>
        <w:rPr>
          <w:lang w:bidi="fa-IR"/>
        </w:rPr>
      </w:pPr>
      <w:r>
        <w:rPr>
          <w:rtl/>
          <w:lang w:bidi="fa-IR"/>
        </w:rPr>
        <w:t>وتُجمع الشيعة على شِيَع , وأصلها من المشايعة</w:t>
      </w:r>
      <w:r w:rsidR="009D3EAD">
        <w:rPr>
          <w:rtl/>
          <w:lang w:bidi="fa-IR"/>
        </w:rPr>
        <w:t xml:space="preserve">، </w:t>
      </w:r>
      <w:r>
        <w:rPr>
          <w:rtl/>
          <w:lang w:bidi="fa-IR"/>
        </w:rPr>
        <w:t>وهي المتابعة والمطاوعة ( س ) , ومنه حديث</w:t>
      </w:r>
    </w:p>
    <w:p w:rsidR="0088652D" w:rsidRDefault="0096185B" w:rsidP="0096185B">
      <w:pPr>
        <w:pStyle w:val="libLine"/>
        <w:rPr>
          <w:lang w:bidi="fa-IR"/>
        </w:rPr>
      </w:pPr>
      <w:r>
        <w:rPr>
          <w:rtl/>
          <w:lang w:bidi="fa-IR"/>
        </w:rPr>
        <w:t>____________________</w:t>
      </w:r>
    </w:p>
    <w:p w:rsidR="00DB6A20" w:rsidRDefault="0088652D" w:rsidP="007136DD">
      <w:pPr>
        <w:pStyle w:val="libFootnote0"/>
        <w:rPr>
          <w:rtl/>
          <w:lang w:bidi="fa-IR"/>
        </w:rPr>
      </w:pPr>
      <w:r w:rsidRPr="007136DD">
        <w:rPr>
          <w:rtl/>
        </w:rPr>
        <w:t>(1)</w:t>
      </w:r>
      <w:r>
        <w:rPr>
          <w:rtl/>
          <w:lang w:bidi="fa-IR"/>
        </w:rPr>
        <w:t xml:space="preserve"> الملل والنحل 1 / 131 للشهرستاني</w:t>
      </w:r>
      <w:r w:rsidR="00DB6A20">
        <w:rPr>
          <w:rtl/>
          <w:lang w:bidi="fa-IR"/>
        </w:rPr>
        <w:t>.</w:t>
      </w:r>
    </w:p>
    <w:p w:rsidR="00DB6A20" w:rsidRDefault="0088652D" w:rsidP="007136DD">
      <w:pPr>
        <w:pStyle w:val="libFootnote0"/>
        <w:rPr>
          <w:rtl/>
          <w:lang w:bidi="fa-IR"/>
        </w:rPr>
      </w:pPr>
      <w:r w:rsidRPr="007136DD">
        <w:rPr>
          <w:rtl/>
        </w:rPr>
        <w:t>(2)</w:t>
      </w:r>
      <w:r>
        <w:rPr>
          <w:rtl/>
          <w:lang w:bidi="fa-IR"/>
        </w:rPr>
        <w:t xml:space="preserve"> فرق الشيعة / 15 للنوبختي</w:t>
      </w:r>
      <w:r w:rsidR="00DB6A20">
        <w:rPr>
          <w:rtl/>
          <w:lang w:bidi="fa-IR"/>
        </w:rPr>
        <w:t>.</w:t>
      </w:r>
    </w:p>
    <w:p w:rsidR="00DB6A20" w:rsidRDefault="0088652D" w:rsidP="007136DD">
      <w:pPr>
        <w:pStyle w:val="libFootnote0"/>
        <w:rPr>
          <w:rtl/>
          <w:lang w:bidi="fa-IR"/>
        </w:rPr>
      </w:pPr>
      <w:r w:rsidRPr="007136DD">
        <w:rPr>
          <w:rtl/>
        </w:rPr>
        <w:t>(3)</w:t>
      </w:r>
      <w:r>
        <w:rPr>
          <w:rtl/>
          <w:lang w:bidi="fa-IR"/>
        </w:rPr>
        <w:t xml:space="preserve"> الفصل في الملل والأهواء والنحل 2 / 113 لابن حزم</w:t>
      </w:r>
      <w:r w:rsidR="00DB6A20">
        <w:rPr>
          <w:rtl/>
          <w:lang w:bidi="fa-IR"/>
        </w:rPr>
        <w:t>.</w:t>
      </w:r>
    </w:p>
    <w:p w:rsidR="00DB6A20" w:rsidRDefault="0088652D" w:rsidP="007136DD">
      <w:pPr>
        <w:pStyle w:val="libFootnote0"/>
        <w:rPr>
          <w:rtl/>
          <w:lang w:bidi="fa-IR"/>
        </w:rPr>
      </w:pPr>
      <w:r w:rsidRPr="007136DD">
        <w:rPr>
          <w:rtl/>
        </w:rPr>
        <w:t>(4)</w:t>
      </w:r>
      <w:r>
        <w:rPr>
          <w:rtl/>
          <w:lang w:bidi="fa-IR"/>
        </w:rPr>
        <w:t xml:space="preserve"> لسان العرب </w:t>
      </w:r>
      <w:r w:rsidR="0096185B">
        <w:rPr>
          <w:rtl/>
          <w:lang w:bidi="fa-IR"/>
        </w:rPr>
        <w:t>-</w:t>
      </w:r>
      <w:r>
        <w:rPr>
          <w:rtl/>
          <w:lang w:bidi="fa-IR"/>
        </w:rPr>
        <w:t xml:space="preserve"> ابن منظور 8 / 189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7136DD">
      <w:pPr>
        <w:pStyle w:val="libNormal0"/>
        <w:rPr>
          <w:rtl/>
          <w:lang w:bidi="fa-IR"/>
        </w:rPr>
      </w:pPr>
      <w:r>
        <w:rPr>
          <w:rtl/>
          <w:lang w:bidi="fa-IR"/>
        </w:rPr>
        <w:lastRenderedPageBreak/>
        <w:t>صفوان : ( إنّي لأرى موضع الشهادة لو تشايعني نفسي ) , أي تتابعني</w:t>
      </w:r>
      <w:r w:rsidR="00DB6A20">
        <w:rPr>
          <w:rtl/>
          <w:lang w:bidi="fa-IR"/>
        </w:rPr>
        <w:t>.</w:t>
      </w:r>
    </w:p>
    <w:p w:rsidR="00DB6A20" w:rsidRDefault="0088652D" w:rsidP="00BB1E36">
      <w:pPr>
        <w:pStyle w:val="libNormal"/>
        <w:rPr>
          <w:rtl/>
          <w:lang w:bidi="fa-IR"/>
        </w:rPr>
      </w:pPr>
      <w:r>
        <w:rPr>
          <w:rtl/>
          <w:lang w:bidi="fa-IR"/>
        </w:rPr>
        <w:t xml:space="preserve">قال الزبيدي : وقد غلب هذا الاسم ( الشيعة) على كل مَن يتولّى علياً وأهل بيته </w:t>
      </w:r>
      <w:r w:rsidR="0026603F" w:rsidRPr="00BB1E36">
        <w:rPr>
          <w:rtl/>
        </w:rPr>
        <w:t>رضي</w:t>
      </w:r>
      <w:r w:rsidR="00BB1E36">
        <w:rPr>
          <w:rFonts w:hint="cs"/>
          <w:rtl/>
        </w:rPr>
        <w:t xml:space="preserve"> </w:t>
      </w:r>
      <w:r w:rsidR="0026603F" w:rsidRPr="00BB1E36">
        <w:rPr>
          <w:rtl/>
        </w:rPr>
        <w:t>الله‌</w:t>
      </w:r>
      <w:r w:rsidR="00BB1E36">
        <w:rPr>
          <w:rFonts w:hint="cs"/>
          <w:rtl/>
        </w:rPr>
        <w:t xml:space="preserve"> </w:t>
      </w:r>
      <w:r w:rsidR="0026603F" w:rsidRPr="00BB1E36">
        <w:rPr>
          <w:rtl/>
        </w:rPr>
        <w:t>عنه</w:t>
      </w:r>
      <w:r w:rsidRPr="00BB1E36">
        <w:rPr>
          <w:rtl/>
        </w:rPr>
        <w:t>م</w:t>
      </w:r>
      <w:r>
        <w:rPr>
          <w:rtl/>
          <w:lang w:bidi="fa-IR"/>
        </w:rPr>
        <w:t xml:space="preserve"> أجمعين حتّى صار اسماً لهم خاصّاً</w:t>
      </w:r>
      <w:r w:rsidR="009D3EAD">
        <w:rPr>
          <w:rtl/>
          <w:lang w:bidi="fa-IR"/>
        </w:rPr>
        <w:t xml:space="preserve">، </w:t>
      </w:r>
      <w:r>
        <w:rPr>
          <w:rtl/>
          <w:lang w:bidi="fa-IR"/>
        </w:rPr>
        <w:t>فإذا قيل : فلان من الشيعة عُرف أنّه منهم</w:t>
      </w:r>
      <w:r w:rsidR="009D3EAD">
        <w:rPr>
          <w:rtl/>
          <w:lang w:bidi="fa-IR"/>
        </w:rPr>
        <w:t xml:space="preserve">، </w:t>
      </w:r>
      <w:r>
        <w:rPr>
          <w:rtl/>
          <w:lang w:bidi="fa-IR"/>
        </w:rPr>
        <w:t>وفي مذهب الشيعة كذا : أي عندهم</w:t>
      </w:r>
      <w:r w:rsidR="007E6BC8">
        <w:rPr>
          <w:rtl/>
          <w:lang w:bidi="fa-IR"/>
        </w:rPr>
        <w:t>.</w:t>
      </w:r>
      <w:r>
        <w:rPr>
          <w:rtl/>
          <w:lang w:bidi="fa-IR"/>
        </w:rPr>
        <w:t xml:space="preserve"> وأصل ذلك من المشايعة , وهي المطاوعة والمتابعة</w:t>
      </w:r>
      <w:r w:rsidR="007E6BC8">
        <w:rPr>
          <w:rtl/>
          <w:lang w:bidi="fa-IR"/>
        </w:rPr>
        <w:t>.</w:t>
      </w:r>
      <w:r>
        <w:rPr>
          <w:rtl/>
          <w:lang w:bidi="fa-IR"/>
        </w:rPr>
        <w:t xml:space="preserve"> وقيل : عين الشيعة واو , من شوع قومه إذا جمعهم</w:t>
      </w:r>
      <w:r w:rsidR="009D3EAD">
        <w:rPr>
          <w:rtl/>
          <w:lang w:bidi="fa-IR"/>
        </w:rPr>
        <w:t xml:space="preserve">، </w:t>
      </w:r>
      <w:r>
        <w:rPr>
          <w:rtl/>
          <w:lang w:bidi="fa-IR"/>
        </w:rPr>
        <w:t>وقد تقدّمت الإشارة إليه قريباً</w:t>
      </w:r>
      <w:r w:rsidR="007E6BC8">
        <w:rPr>
          <w:rtl/>
          <w:lang w:bidi="fa-IR"/>
        </w:rPr>
        <w:t>.</w:t>
      </w:r>
      <w:r>
        <w:rPr>
          <w:rtl/>
          <w:lang w:bidi="fa-IR"/>
        </w:rPr>
        <w:t xml:space="preserve"> وقال الأزهري : الشيعة قومٌ يهوون هوى عترة النبي (</w:t>
      </w:r>
      <w:r w:rsidR="0096185B" w:rsidRPr="0096185B">
        <w:rPr>
          <w:rStyle w:val="libAlaemChar"/>
          <w:rtl/>
        </w:rPr>
        <w:t>صلى‌الله‌عليه‌وآله</w:t>
      </w:r>
      <w:r>
        <w:rPr>
          <w:rtl/>
          <w:lang w:bidi="fa-IR"/>
        </w:rPr>
        <w:t>) ويوالونهم</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وبعد وضوح أنّ لفظ الشيعة له معنيان ؛ لغويٌّ عام واصطلاحيٌّ خاص يتّضح أنّ مَن خرج على الإمام الحسين (</w:t>
      </w:r>
      <w:r w:rsidR="0096185B" w:rsidRPr="0096185B">
        <w:rPr>
          <w:rStyle w:val="libAlaemChar"/>
          <w:rtl/>
        </w:rPr>
        <w:t>عليه‌السلام</w:t>
      </w:r>
      <w:r>
        <w:rPr>
          <w:rtl/>
          <w:lang w:bidi="fa-IR"/>
        </w:rPr>
        <w:t>) لا يصدق عليه أنّه من شيعته ومتّبعيه وناصريه على كلا هذين المعنيين</w:t>
      </w:r>
      <w:r w:rsidRPr="0096185B">
        <w:rPr>
          <w:rStyle w:val="libFootnotenumChar"/>
          <w:rtl/>
        </w:rPr>
        <w:t>(2)</w:t>
      </w:r>
      <w:r w:rsidR="009D3EAD">
        <w:rPr>
          <w:rtl/>
          <w:lang w:bidi="fa-IR"/>
        </w:rPr>
        <w:t xml:space="preserve">، </w:t>
      </w:r>
      <w:r>
        <w:rPr>
          <w:rtl/>
          <w:lang w:bidi="fa-IR"/>
        </w:rPr>
        <w:t>بل يصدق عليه أنّه من شيعة مَن خرج لنصرته ومتابعته وهم بنو اُميّة</w:t>
      </w:r>
      <w:r w:rsidR="009D3EAD">
        <w:rPr>
          <w:rtl/>
          <w:lang w:bidi="fa-IR"/>
        </w:rPr>
        <w:t xml:space="preserve">، </w:t>
      </w:r>
      <w:r>
        <w:rPr>
          <w:rtl/>
          <w:lang w:bidi="fa-IR"/>
        </w:rPr>
        <w:t>فجميع مَن خرج على الإمام الحسين (</w:t>
      </w:r>
      <w:r w:rsidR="0096185B" w:rsidRPr="0096185B">
        <w:rPr>
          <w:rStyle w:val="libAlaemChar"/>
          <w:rtl/>
        </w:rPr>
        <w:t>عليه‌السلام</w:t>
      </w:r>
      <w:r>
        <w:rPr>
          <w:rtl/>
          <w:lang w:bidi="fa-IR"/>
        </w:rPr>
        <w:t>) من شيعتهم</w:t>
      </w:r>
      <w:r w:rsidR="009D3EAD">
        <w:rPr>
          <w:rtl/>
          <w:lang w:bidi="fa-IR"/>
        </w:rPr>
        <w:t xml:space="preserve">، </w:t>
      </w:r>
      <w:r>
        <w:rPr>
          <w:rtl/>
          <w:lang w:bidi="fa-IR"/>
        </w:rPr>
        <w:t>ويدلّ على ذلك اُمور نأتي عليها تباعاً :</w:t>
      </w:r>
    </w:p>
    <w:p w:rsidR="0088652D" w:rsidRDefault="0096185B" w:rsidP="0096185B">
      <w:pPr>
        <w:pStyle w:val="libLine"/>
        <w:rPr>
          <w:lang w:bidi="fa-IR"/>
        </w:rPr>
      </w:pPr>
      <w:r>
        <w:rPr>
          <w:rtl/>
          <w:lang w:bidi="fa-IR"/>
        </w:rPr>
        <w:t>____________________</w:t>
      </w:r>
    </w:p>
    <w:p w:rsidR="00DB6A20" w:rsidRDefault="0088652D" w:rsidP="007136DD">
      <w:pPr>
        <w:pStyle w:val="libFootnote0"/>
        <w:rPr>
          <w:rtl/>
          <w:lang w:bidi="fa-IR"/>
        </w:rPr>
      </w:pPr>
      <w:r w:rsidRPr="007136DD">
        <w:rPr>
          <w:rtl/>
        </w:rPr>
        <w:t>(1)</w:t>
      </w:r>
      <w:r>
        <w:rPr>
          <w:rtl/>
          <w:lang w:bidi="fa-IR"/>
        </w:rPr>
        <w:t xml:space="preserve"> تاج العروس </w:t>
      </w:r>
      <w:r w:rsidR="0096185B">
        <w:rPr>
          <w:rtl/>
          <w:lang w:bidi="fa-IR"/>
        </w:rPr>
        <w:t>-</w:t>
      </w:r>
      <w:r>
        <w:rPr>
          <w:rtl/>
          <w:lang w:bidi="fa-IR"/>
        </w:rPr>
        <w:t xml:space="preserve"> الزبيدي 5 / 405</w:t>
      </w:r>
      <w:r w:rsidR="00DB6A20">
        <w:rPr>
          <w:rtl/>
          <w:lang w:bidi="fa-IR"/>
        </w:rPr>
        <w:t>.</w:t>
      </w:r>
    </w:p>
    <w:p w:rsidR="0088652D" w:rsidRDefault="0088652D" w:rsidP="007136DD">
      <w:pPr>
        <w:pStyle w:val="libFootnote0"/>
        <w:rPr>
          <w:lang w:bidi="fa-IR"/>
        </w:rPr>
      </w:pPr>
      <w:r w:rsidRPr="007136DD">
        <w:rPr>
          <w:rtl/>
        </w:rPr>
        <w:t>(2)</w:t>
      </w:r>
      <w:r>
        <w:rPr>
          <w:rtl/>
          <w:lang w:bidi="fa-IR"/>
        </w:rPr>
        <w:t xml:space="preserve"> بل هؤلاء لا يكونون من شيعة جدِّه المصطفى (</w:t>
      </w:r>
      <w:r w:rsidR="0096185B" w:rsidRPr="007136DD">
        <w:rPr>
          <w:rStyle w:val="libFootnoteAlaemChar"/>
          <w:rtl/>
        </w:rPr>
        <w:t>صلى‌الله‌عليه‌وآله</w:t>
      </w:r>
      <w:r>
        <w:rPr>
          <w:rtl/>
          <w:lang w:bidi="fa-IR"/>
        </w:rPr>
        <w:t>) فضلاً عن كونهم شيعته (</w:t>
      </w:r>
      <w:r w:rsidR="0096185B" w:rsidRPr="007136DD">
        <w:rPr>
          <w:rStyle w:val="libFootnoteAlaemChar"/>
          <w:rtl/>
        </w:rPr>
        <w:t>عليه‌السلام</w:t>
      </w:r>
      <w:r>
        <w:rPr>
          <w:rtl/>
          <w:lang w:bidi="fa-IR"/>
        </w:rPr>
        <w:t>)</w:t>
      </w:r>
      <w:r w:rsidR="007E6BC8">
        <w:rPr>
          <w:rtl/>
          <w:lang w:bidi="fa-IR"/>
        </w:rPr>
        <w:t>.</w:t>
      </w:r>
      <w:r>
        <w:rPr>
          <w:rtl/>
          <w:lang w:bidi="fa-IR"/>
        </w:rPr>
        <w:t xml:space="preserve"> قال الموفق الخوارزمي في مقتله 2 / 179 راثياً الحسين (</w:t>
      </w:r>
      <w:r w:rsidR="0096185B" w:rsidRPr="007136DD">
        <w:rPr>
          <w:rStyle w:val="libFootnoteAlaemChar"/>
          <w:rtl/>
        </w:rPr>
        <w:t>عليه‌السلام</w:t>
      </w:r>
      <w:r>
        <w:rPr>
          <w:rtl/>
          <w:lang w:bidi="fa-IR"/>
        </w:rPr>
        <w:t>) ومستنكراً على قتلته :</w:t>
      </w:r>
    </w:p>
    <w:p w:rsidR="00686E08" w:rsidRDefault="0088652D" w:rsidP="007136DD">
      <w:pPr>
        <w:pStyle w:val="libFootnote0"/>
        <w:rPr>
          <w:lang w:bidi="fa-IR"/>
        </w:rPr>
      </w:pPr>
      <w:r>
        <w:rPr>
          <w:rtl/>
          <w:lang w:bidi="fa-IR"/>
        </w:rPr>
        <w:t>[.....] ففاز بالشهادة</w:t>
      </w:r>
      <w:r w:rsidR="009D3EAD">
        <w:rPr>
          <w:rtl/>
          <w:lang w:bidi="fa-IR"/>
        </w:rPr>
        <w:t xml:space="preserve">، </w:t>
      </w:r>
      <w:r>
        <w:rPr>
          <w:rtl/>
          <w:lang w:bidi="fa-IR"/>
        </w:rPr>
        <w:t>وسلك إلى آخر مسلك السعادة</w:t>
      </w:r>
      <w:r w:rsidR="009D3EAD">
        <w:rPr>
          <w:rtl/>
          <w:lang w:bidi="fa-IR"/>
        </w:rPr>
        <w:t xml:space="preserve">، </w:t>
      </w:r>
      <w:r>
        <w:rPr>
          <w:rtl/>
          <w:lang w:bidi="fa-IR"/>
        </w:rPr>
        <w:t>فالسلام على الحسين (</w:t>
      </w:r>
      <w:r w:rsidR="0096185B" w:rsidRPr="007136DD">
        <w:rPr>
          <w:rStyle w:val="libFootnoteAlaemChar"/>
          <w:rtl/>
        </w:rPr>
        <w:t>عليه‌السلام</w:t>
      </w:r>
      <w:r>
        <w:rPr>
          <w:rtl/>
          <w:lang w:bidi="fa-IR"/>
        </w:rPr>
        <w:t>) المقتول يوم الاثنين :</w:t>
      </w:r>
    </w:p>
    <w:tbl>
      <w:tblPr>
        <w:tblStyle w:val="TableGrid"/>
        <w:bidiVisual/>
        <w:tblW w:w="4562" w:type="pct"/>
        <w:tblInd w:w="384" w:type="dxa"/>
        <w:tblLook w:val="01E0"/>
      </w:tblPr>
      <w:tblGrid>
        <w:gridCol w:w="3999"/>
        <w:gridCol w:w="285"/>
        <w:gridCol w:w="3960"/>
      </w:tblGrid>
      <w:tr w:rsidR="007136DD" w:rsidTr="00F81747">
        <w:trPr>
          <w:trHeight w:val="350"/>
        </w:trPr>
        <w:tc>
          <w:tcPr>
            <w:tcW w:w="3920" w:type="dxa"/>
            <w:shd w:val="clear" w:color="auto" w:fill="auto"/>
          </w:tcPr>
          <w:p w:rsidR="007136DD" w:rsidRDefault="007136DD" w:rsidP="007136DD">
            <w:pPr>
              <w:pStyle w:val="libPoemFootnote"/>
            </w:pPr>
            <w:r>
              <w:rPr>
                <w:rtl/>
                <w:lang w:bidi="fa-IR"/>
              </w:rPr>
              <w:t>لقد ذبحوا الحسينَ بنَ البتولِ</w:t>
            </w:r>
            <w:r w:rsidRPr="00725071">
              <w:rPr>
                <w:rStyle w:val="libPoemTiniChar0"/>
                <w:rtl/>
              </w:rPr>
              <w:br/>
              <w:t> </w:t>
            </w:r>
          </w:p>
        </w:tc>
        <w:tc>
          <w:tcPr>
            <w:tcW w:w="279" w:type="dxa"/>
            <w:shd w:val="clear" w:color="auto" w:fill="auto"/>
          </w:tcPr>
          <w:p w:rsidR="007136DD" w:rsidRDefault="007136DD" w:rsidP="007136DD">
            <w:pPr>
              <w:pStyle w:val="libPoemFootnote"/>
              <w:rPr>
                <w:rtl/>
              </w:rPr>
            </w:pPr>
          </w:p>
        </w:tc>
        <w:tc>
          <w:tcPr>
            <w:tcW w:w="3881" w:type="dxa"/>
            <w:shd w:val="clear" w:color="auto" w:fill="auto"/>
          </w:tcPr>
          <w:p w:rsidR="007136DD" w:rsidRDefault="007136DD" w:rsidP="007136DD">
            <w:pPr>
              <w:pStyle w:val="libPoemFootnote"/>
            </w:pPr>
            <w:r>
              <w:rPr>
                <w:rtl/>
                <w:lang w:bidi="fa-IR"/>
              </w:rPr>
              <w:t>وقالوا نحن أشياعُ الرسولِ</w:t>
            </w:r>
            <w:r w:rsidRPr="00725071">
              <w:rPr>
                <w:rStyle w:val="libPoemTiniChar0"/>
                <w:rtl/>
              </w:rPr>
              <w:br/>
              <w:t> </w:t>
            </w:r>
          </w:p>
        </w:tc>
      </w:tr>
      <w:tr w:rsidR="007136DD" w:rsidTr="00F81747">
        <w:trPr>
          <w:trHeight w:val="350"/>
        </w:trPr>
        <w:tc>
          <w:tcPr>
            <w:tcW w:w="3920" w:type="dxa"/>
          </w:tcPr>
          <w:p w:rsidR="007136DD" w:rsidRDefault="007136DD" w:rsidP="007136DD">
            <w:pPr>
              <w:pStyle w:val="libPoemFootnote"/>
            </w:pPr>
            <w:r>
              <w:rPr>
                <w:rtl/>
                <w:lang w:bidi="fa-IR"/>
              </w:rPr>
              <w:t>بقطرةِ شربةٍ بَخِلُوا عليهِ</w:t>
            </w:r>
            <w:r w:rsidRPr="00725071">
              <w:rPr>
                <w:rStyle w:val="libPoemTiniChar0"/>
                <w:rtl/>
              </w:rPr>
              <w:br/>
              <w:t> </w:t>
            </w:r>
          </w:p>
        </w:tc>
        <w:tc>
          <w:tcPr>
            <w:tcW w:w="279" w:type="dxa"/>
          </w:tcPr>
          <w:p w:rsidR="007136DD" w:rsidRDefault="007136DD" w:rsidP="007136DD">
            <w:pPr>
              <w:pStyle w:val="libPoemFootnote"/>
              <w:rPr>
                <w:rtl/>
              </w:rPr>
            </w:pPr>
          </w:p>
        </w:tc>
        <w:tc>
          <w:tcPr>
            <w:tcW w:w="3881" w:type="dxa"/>
          </w:tcPr>
          <w:p w:rsidR="007136DD" w:rsidRDefault="007136DD" w:rsidP="007136DD">
            <w:pPr>
              <w:pStyle w:val="libPoemFootnote"/>
            </w:pPr>
            <w:r>
              <w:rPr>
                <w:rtl/>
                <w:lang w:bidi="fa-IR"/>
              </w:rPr>
              <w:t>وخاض كلابُهُمْ وَسْطَ السيولِ</w:t>
            </w:r>
            <w:r w:rsidRPr="00725071">
              <w:rPr>
                <w:rStyle w:val="libPoemTiniChar0"/>
                <w:rtl/>
              </w:rPr>
              <w:br/>
              <w:t> </w:t>
            </w:r>
          </w:p>
        </w:tc>
      </w:tr>
      <w:tr w:rsidR="007136DD" w:rsidTr="00F81747">
        <w:trPr>
          <w:trHeight w:val="350"/>
        </w:trPr>
        <w:tc>
          <w:tcPr>
            <w:tcW w:w="3920" w:type="dxa"/>
          </w:tcPr>
          <w:p w:rsidR="007136DD" w:rsidRDefault="007136DD" w:rsidP="007136DD">
            <w:pPr>
              <w:pStyle w:val="libPoemFootnote"/>
            </w:pPr>
            <w:r>
              <w:rPr>
                <w:rtl/>
                <w:lang w:bidi="fa-IR"/>
              </w:rPr>
              <w:t>قُصَارى همِّهم ريحٌ شمالٌ</w:t>
            </w:r>
            <w:r w:rsidRPr="00725071">
              <w:rPr>
                <w:rStyle w:val="libPoemTiniChar0"/>
                <w:rtl/>
              </w:rPr>
              <w:br/>
              <w:t> </w:t>
            </w:r>
          </w:p>
        </w:tc>
        <w:tc>
          <w:tcPr>
            <w:tcW w:w="279" w:type="dxa"/>
          </w:tcPr>
          <w:p w:rsidR="007136DD" w:rsidRDefault="007136DD" w:rsidP="007136DD">
            <w:pPr>
              <w:pStyle w:val="libPoemFootnote"/>
              <w:rPr>
                <w:rtl/>
              </w:rPr>
            </w:pPr>
          </w:p>
        </w:tc>
        <w:tc>
          <w:tcPr>
            <w:tcW w:w="3881" w:type="dxa"/>
          </w:tcPr>
          <w:p w:rsidR="007136DD" w:rsidRDefault="007136DD" w:rsidP="007136DD">
            <w:pPr>
              <w:pStyle w:val="libPoemFootnote"/>
            </w:pPr>
            <w:r>
              <w:rPr>
                <w:rtl/>
                <w:lang w:bidi="fa-IR"/>
              </w:rPr>
              <w:t>وكاساتٌ من الراحِ الشَّمُولِ</w:t>
            </w:r>
            <w:r w:rsidRPr="00725071">
              <w:rPr>
                <w:rStyle w:val="libPoemTiniChar0"/>
                <w:rtl/>
              </w:rPr>
              <w:br/>
              <w:t> </w:t>
            </w:r>
          </w:p>
        </w:tc>
      </w:tr>
      <w:tr w:rsidR="007136DD" w:rsidTr="00F81747">
        <w:trPr>
          <w:trHeight w:val="350"/>
        </w:trPr>
        <w:tc>
          <w:tcPr>
            <w:tcW w:w="3920" w:type="dxa"/>
          </w:tcPr>
          <w:p w:rsidR="007136DD" w:rsidRDefault="007136DD" w:rsidP="007136DD">
            <w:pPr>
              <w:pStyle w:val="libPoemFootnote"/>
            </w:pPr>
            <w:r>
              <w:rPr>
                <w:rtl/>
                <w:lang w:bidi="fa-IR"/>
              </w:rPr>
              <w:t>وإنّ موفَّقاً إن لم يُقَاتِلْ</w:t>
            </w:r>
            <w:r w:rsidRPr="00725071">
              <w:rPr>
                <w:rStyle w:val="libPoemTiniChar0"/>
                <w:rtl/>
              </w:rPr>
              <w:br/>
              <w:t> </w:t>
            </w:r>
          </w:p>
        </w:tc>
        <w:tc>
          <w:tcPr>
            <w:tcW w:w="279" w:type="dxa"/>
          </w:tcPr>
          <w:p w:rsidR="007136DD" w:rsidRDefault="007136DD" w:rsidP="007136DD">
            <w:pPr>
              <w:pStyle w:val="libPoemFootnote"/>
              <w:rPr>
                <w:rtl/>
              </w:rPr>
            </w:pPr>
          </w:p>
        </w:tc>
        <w:tc>
          <w:tcPr>
            <w:tcW w:w="3881" w:type="dxa"/>
          </w:tcPr>
          <w:p w:rsidR="007136DD" w:rsidRDefault="007136DD" w:rsidP="007136DD">
            <w:pPr>
              <w:pStyle w:val="libPoemFootnote"/>
            </w:pPr>
            <w:r>
              <w:rPr>
                <w:rtl/>
                <w:lang w:bidi="fa-IR"/>
              </w:rPr>
              <w:t>أمامَك يابنَ فاطمةَ البتولِ</w:t>
            </w:r>
            <w:r w:rsidRPr="00725071">
              <w:rPr>
                <w:rStyle w:val="libPoemTiniChar0"/>
                <w:rtl/>
              </w:rPr>
              <w:br/>
              <w:t> </w:t>
            </w:r>
          </w:p>
        </w:tc>
      </w:tr>
      <w:tr w:rsidR="007136DD" w:rsidTr="00F81747">
        <w:trPr>
          <w:trHeight w:val="350"/>
        </w:trPr>
        <w:tc>
          <w:tcPr>
            <w:tcW w:w="3920" w:type="dxa"/>
          </w:tcPr>
          <w:p w:rsidR="007136DD" w:rsidRDefault="007136DD" w:rsidP="007136DD">
            <w:pPr>
              <w:pStyle w:val="libPoemFootnote"/>
            </w:pPr>
            <w:r>
              <w:rPr>
                <w:rtl/>
                <w:lang w:bidi="fa-IR"/>
              </w:rPr>
              <w:t>فسوف يصوغُ فيك مُحَبَّراتٍ</w:t>
            </w:r>
            <w:r w:rsidRPr="00725071">
              <w:rPr>
                <w:rStyle w:val="libPoemTiniChar0"/>
                <w:rtl/>
              </w:rPr>
              <w:br/>
              <w:t> </w:t>
            </w:r>
          </w:p>
        </w:tc>
        <w:tc>
          <w:tcPr>
            <w:tcW w:w="279" w:type="dxa"/>
          </w:tcPr>
          <w:p w:rsidR="007136DD" w:rsidRDefault="007136DD" w:rsidP="007136DD">
            <w:pPr>
              <w:pStyle w:val="libPoemFootnote"/>
              <w:rPr>
                <w:rtl/>
              </w:rPr>
            </w:pPr>
          </w:p>
        </w:tc>
        <w:tc>
          <w:tcPr>
            <w:tcW w:w="3881" w:type="dxa"/>
          </w:tcPr>
          <w:p w:rsidR="007136DD" w:rsidRDefault="007136DD" w:rsidP="007136DD">
            <w:pPr>
              <w:pStyle w:val="libPoemFootnote"/>
            </w:pPr>
            <w:r>
              <w:rPr>
                <w:rtl/>
                <w:lang w:bidi="fa-IR"/>
              </w:rPr>
              <w:t>تنقَّلُ في الحزونِ وفي السهولِ</w:t>
            </w:r>
            <w:r w:rsidRPr="00725071">
              <w:rPr>
                <w:rStyle w:val="libPoemTiniChar0"/>
                <w:rtl/>
              </w:rPr>
              <w:br/>
              <w:t> </w:t>
            </w:r>
          </w:p>
        </w:tc>
      </w:tr>
    </w:tbl>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sidRPr="007136DD">
        <w:rPr>
          <w:rStyle w:val="libBold1Char"/>
          <w:rtl/>
        </w:rPr>
        <w:lastRenderedPageBreak/>
        <w:t>الأمر الأوّل :</w:t>
      </w:r>
      <w:r>
        <w:rPr>
          <w:rtl/>
          <w:lang w:bidi="fa-IR"/>
        </w:rPr>
        <w:t xml:space="preserve"> تسمية الإمام الحسين (</w:t>
      </w:r>
      <w:r w:rsidR="0096185B" w:rsidRPr="0096185B">
        <w:rPr>
          <w:rStyle w:val="libAlaemChar"/>
          <w:rtl/>
        </w:rPr>
        <w:t>عليه‌السلام</w:t>
      </w:r>
      <w:r>
        <w:rPr>
          <w:rtl/>
          <w:lang w:bidi="fa-IR"/>
        </w:rPr>
        <w:t>) لهم بشيعة آل أبي سفيان</w:t>
      </w:r>
      <w:r w:rsidR="00DB6A20">
        <w:rPr>
          <w:rtl/>
          <w:lang w:bidi="fa-IR"/>
        </w:rPr>
        <w:t>.</w:t>
      </w:r>
    </w:p>
    <w:p w:rsidR="00DB6A20" w:rsidRDefault="0088652D" w:rsidP="0088652D">
      <w:pPr>
        <w:pStyle w:val="libNormal"/>
        <w:rPr>
          <w:rtl/>
          <w:lang w:bidi="fa-IR"/>
        </w:rPr>
      </w:pPr>
      <w:r>
        <w:rPr>
          <w:rtl/>
          <w:lang w:bidi="fa-IR"/>
        </w:rPr>
        <w:t xml:space="preserve">قال الخوارزمي : [.....] فحالوا بينه وبين رحله , فصاح ( الإمام الحسين </w:t>
      </w:r>
      <w:r w:rsidR="0096185B" w:rsidRPr="0096185B">
        <w:rPr>
          <w:rStyle w:val="libAlaemChar"/>
          <w:rtl/>
        </w:rPr>
        <w:t>عليه‌السلام</w:t>
      </w:r>
      <w:r>
        <w:rPr>
          <w:rtl/>
          <w:lang w:bidi="fa-IR"/>
        </w:rPr>
        <w:t xml:space="preserve"> ) بهم : (( ويحكم يا شيعة آل أبي سفيان ! إن لم يكن لكم دين</w:t>
      </w:r>
      <w:r w:rsidR="009D3EAD">
        <w:rPr>
          <w:rtl/>
          <w:lang w:bidi="fa-IR"/>
        </w:rPr>
        <w:t xml:space="preserve">، </w:t>
      </w:r>
      <w:r>
        <w:rPr>
          <w:rtl/>
          <w:lang w:bidi="fa-IR"/>
        </w:rPr>
        <w:t>وكنتم لا تخافون المعاد فكونوا أحراراً في دنياكم هذه</w:t>
      </w:r>
      <w:r w:rsidR="009D3EAD">
        <w:rPr>
          <w:rtl/>
          <w:lang w:bidi="fa-IR"/>
        </w:rPr>
        <w:t xml:space="preserve">، </w:t>
      </w:r>
      <w:r>
        <w:rPr>
          <w:rtl/>
          <w:lang w:bidi="fa-IR"/>
        </w:rPr>
        <w:t>وارجعوا إلى أحسابكم إن كنتم عُرباً كما تزعمون ))</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وتصريحه (</w:t>
      </w:r>
      <w:r w:rsidR="0096185B" w:rsidRPr="0096185B">
        <w:rPr>
          <w:rStyle w:val="libAlaemChar"/>
          <w:rtl/>
        </w:rPr>
        <w:t>عليه‌السلام</w:t>
      </w:r>
      <w:r>
        <w:rPr>
          <w:rtl/>
          <w:lang w:bidi="fa-IR"/>
        </w:rPr>
        <w:t>) أيضاً بأنّ أهل الكوفة قتلوا مسلم بن عقيل (</w:t>
      </w:r>
      <w:r w:rsidR="0096185B" w:rsidRPr="0096185B">
        <w:rPr>
          <w:rStyle w:val="libAlaemChar"/>
          <w:rtl/>
        </w:rPr>
        <w:t>عليه‌السلام</w:t>
      </w:r>
      <w:r>
        <w:rPr>
          <w:rtl/>
          <w:lang w:bidi="fa-IR"/>
        </w:rPr>
        <w:t>) وشيعته</w:t>
      </w:r>
      <w:r w:rsidR="009D3EAD">
        <w:rPr>
          <w:rtl/>
          <w:lang w:bidi="fa-IR"/>
        </w:rPr>
        <w:t xml:space="preserve">، </w:t>
      </w:r>
      <w:r>
        <w:rPr>
          <w:rtl/>
          <w:lang w:bidi="fa-IR"/>
        </w:rPr>
        <w:t>فقد روى الخوارزمي في خطاب الإمام الحسين (</w:t>
      </w:r>
      <w:r w:rsidR="0096185B" w:rsidRPr="0096185B">
        <w:rPr>
          <w:rStyle w:val="libAlaemChar"/>
          <w:rtl/>
        </w:rPr>
        <w:t>عليه‌السلام</w:t>
      </w:r>
      <w:r>
        <w:rPr>
          <w:rtl/>
          <w:lang w:bidi="fa-IR"/>
        </w:rPr>
        <w:t>) لابن الحرِّ قال : فحمد الله الحسين (</w:t>
      </w:r>
      <w:r w:rsidR="0096185B" w:rsidRPr="0096185B">
        <w:rPr>
          <w:rStyle w:val="libAlaemChar"/>
          <w:rtl/>
        </w:rPr>
        <w:t>عليه‌السلام</w:t>
      </w:r>
      <w:r>
        <w:rPr>
          <w:rtl/>
          <w:lang w:bidi="fa-IR"/>
        </w:rPr>
        <w:t>) وأثنى عليه</w:t>
      </w:r>
      <w:r w:rsidR="009D3EAD">
        <w:rPr>
          <w:rtl/>
          <w:lang w:bidi="fa-IR"/>
        </w:rPr>
        <w:t xml:space="preserve">، </w:t>
      </w:r>
      <w:r>
        <w:rPr>
          <w:rtl/>
          <w:lang w:bidi="fa-IR"/>
        </w:rPr>
        <w:t>ثمّ قال : (( أمّا بعد يابن الحر , فإنّ أهل مصركم هذا كتبوا إليَّ وأخبروني أنّهم مجتمعون على أن ينصروني</w:t>
      </w:r>
      <w:r w:rsidR="009D3EAD">
        <w:rPr>
          <w:rtl/>
          <w:lang w:bidi="fa-IR"/>
        </w:rPr>
        <w:t xml:space="preserve">، </w:t>
      </w:r>
      <w:r>
        <w:rPr>
          <w:rtl/>
          <w:lang w:bidi="fa-IR"/>
        </w:rPr>
        <w:t>وأن يقوموا من دوني</w:t>
      </w:r>
      <w:r w:rsidR="009D3EAD">
        <w:rPr>
          <w:rtl/>
          <w:lang w:bidi="fa-IR"/>
        </w:rPr>
        <w:t xml:space="preserve">، </w:t>
      </w:r>
      <w:r>
        <w:rPr>
          <w:rtl/>
          <w:lang w:bidi="fa-IR"/>
        </w:rPr>
        <w:t>وأن يقاتلوا عدوّي</w:t>
      </w:r>
      <w:r w:rsidR="009D3EAD">
        <w:rPr>
          <w:rtl/>
          <w:lang w:bidi="fa-IR"/>
        </w:rPr>
        <w:t xml:space="preserve">، </w:t>
      </w:r>
      <w:r>
        <w:rPr>
          <w:rtl/>
          <w:lang w:bidi="fa-IR"/>
        </w:rPr>
        <w:t>وسألوني القدوم عليهم</w:t>
      </w:r>
      <w:r w:rsidR="009D3EAD">
        <w:rPr>
          <w:rtl/>
          <w:lang w:bidi="fa-IR"/>
        </w:rPr>
        <w:t xml:space="preserve">، </w:t>
      </w:r>
      <w:r>
        <w:rPr>
          <w:rtl/>
          <w:lang w:bidi="fa-IR"/>
        </w:rPr>
        <w:t>فقَدِمتُ ولست أرى الأمر على ما زعموا ؛ لأنهم أعانوا مَن قتل ابن عمّي مسلم بن عقيل وشيعته</w:t>
      </w:r>
      <w:r w:rsidR="009D3EAD">
        <w:rPr>
          <w:rtl/>
          <w:lang w:bidi="fa-IR"/>
        </w:rPr>
        <w:t xml:space="preserve">، </w:t>
      </w:r>
      <w:r>
        <w:rPr>
          <w:rtl/>
          <w:lang w:bidi="fa-IR"/>
        </w:rPr>
        <w:t>وأجمعوا على ابن مرجانة عبيد الله بن زياد مبايعين ليزيد بن معاوية</w:t>
      </w:r>
      <w:r w:rsidR="007E6BC8">
        <w:rPr>
          <w:rtl/>
          <w:lang w:bidi="fa-IR"/>
        </w:rPr>
        <w:t>.</w:t>
      </w:r>
      <w:r>
        <w:rPr>
          <w:rtl/>
          <w:lang w:bidi="fa-IR"/>
        </w:rPr>
        <w:t>.. ))</w:t>
      </w:r>
      <w:r w:rsidRPr="0096185B">
        <w:rPr>
          <w:rStyle w:val="libFootnotenumChar"/>
          <w:rtl/>
        </w:rPr>
        <w:t>(2)</w:t>
      </w:r>
      <w:r w:rsidR="00DB6A20">
        <w:rPr>
          <w:rtl/>
          <w:lang w:bidi="fa-IR"/>
        </w:rPr>
        <w:t>.</w:t>
      </w:r>
    </w:p>
    <w:p w:rsidR="00DB6A20" w:rsidRDefault="0088652D" w:rsidP="0088652D">
      <w:pPr>
        <w:pStyle w:val="libNormal"/>
        <w:rPr>
          <w:rtl/>
          <w:lang w:bidi="fa-IR"/>
        </w:rPr>
      </w:pPr>
      <w:r w:rsidRPr="007136DD">
        <w:rPr>
          <w:rStyle w:val="libBold1Char"/>
          <w:rtl/>
        </w:rPr>
        <w:t>الأمر الثاني :</w:t>
      </w:r>
      <w:r>
        <w:rPr>
          <w:rtl/>
          <w:lang w:bidi="fa-IR"/>
        </w:rPr>
        <w:t xml:space="preserve"> تصريح جيش يزيد بن معاوية ببغضهم لأمير المؤمنين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lang w:bidi="fa-IR"/>
        </w:rPr>
      </w:pPr>
      <w:r>
        <w:rPr>
          <w:rtl/>
          <w:lang w:bidi="fa-IR"/>
        </w:rPr>
        <w:t>قد عرفت ممّا تقدّم أنّ شيعة الرجل أتباعه ومحبّوه , بينما نلاحظ تصريحات قتلة الإمام الحسين (</w:t>
      </w:r>
      <w:r w:rsidR="0096185B" w:rsidRPr="0096185B">
        <w:rPr>
          <w:rStyle w:val="libAlaemChar"/>
          <w:rtl/>
        </w:rPr>
        <w:t>عليه‌السلام</w:t>
      </w:r>
      <w:r>
        <w:rPr>
          <w:rtl/>
          <w:lang w:bidi="fa-IR"/>
        </w:rPr>
        <w:t>) بأنّهم إنّما قاتلوا الإمام الحسين (</w:t>
      </w:r>
      <w:r w:rsidR="0096185B" w:rsidRPr="0096185B">
        <w:rPr>
          <w:rStyle w:val="libAlaemChar"/>
          <w:rtl/>
        </w:rPr>
        <w:t>عليه‌السلام</w:t>
      </w:r>
      <w:r>
        <w:rPr>
          <w:rtl/>
          <w:lang w:bidi="fa-IR"/>
        </w:rPr>
        <w:t>) بغضاً منهم لأبيه</w:t>
      </w:r>
      <w:r w:rsidR="009D3EAD">
        <w:rPr>
          <w:rtl/>
          <w:lang w:bidi="fa-IR"/>
        </w:rPr>
        <w:t xml:space="preserve">، </w:t>
      </w:r>
      <w:r>
        <w:rPr>
          <w:rtl/>
          <w:lang w:bidi="fa-IR"/>
        </w:rPr>
        <w:t>فهل يتصوّر عاقلٌ بأنّ شيعة أمير المؤمنين (</w:t>
      </w:r>
      <w:r w:rsidR="0096185B" w:rsidRPr="0096185B">
        <w:rPr>
          <w:rStyle w:val="libAlaemChar"/>
          <w:rtl/>
        </w:rPr>
        <w:t>عليه‌السلام</w:t>
      </w:r>
      <w:r>
        <w:rPr>
          <w:rtl/>
          <w:lang w:bidi="fa-IR"/>
        </w:rPr>
        <w:t>) هم مبغضوه (</w:t>
      </w:r>
      <w:r w:rsidR="0096185B" w:rsidRPr="0096185B">
        <w:rPr>
          <w:rStyle w:val="libAlaemChar"/>
          <w:rtl/>
        </w:rPr>
        <w:t>عليه‌السلام</w:t>
      </w:r>
      <w:r>
        <w:rPr>
          <w:rtl/>
          <w:lang w:bidi="fa-IR"/>
        </w:rPr>
        <w:t>) ؟!</w:t>
      </w:r>
    </w:p>
    <w:p w:rsidR="00DB6A20" w:rsidRDefault="0088652D" w:rsidP="0088652D">
      <w:pPr>
        <w:pStyle w:val="libNormal"/>
        <w:rPr>
          <w:lang w:bidi="fa-IR"/>
        </w:rPr>
      </w:pPr>
      <w:r>
        <w:rPr>
          <w:rtl/>
          <w:lang w:bidi="fa-IR"/>
        </w:rPr>
        <w:t>قال القندوزي الحنفي :</w:t>
      </w:r>
    </w:p>
    <w:p w:rsidR="0088652D" w:rsidRDefault="0096185B" w:rsidP="0096185B">
      <w:pPr>
        <w:pStyle w:val="libLine"/>
        <w:rPr>
          <w:lang w:bidi="fa-IR"/>
        </w:rPr>
      </w:pPr>
      <w:r>
        <w:rPr>
          <w:rtl/>
          <w:lang w:bidi="fa-IR"/>
        </w:rPr>
        <w:t>____________________</w:t>
      </w:r>
    </w:p>
    <w:p w:rsidR="00DB6A20" w:rsidRDefault="0088652D" w:rsidP="007136DD">
      <w:pPr>
        <w:pStyle w:val="libFootnote0"/>
        <w:rPr>
          <w:rtl/>
          <w:lang w:bidi="fa-IR"/>
        </w:rPr>
      </w:pPr>
      <w:r w:rsidRPr="007136DD">
        <w:rPr>
          <w:rtl/>
        </w:rPr>
        <w:t>(1)</w:t>
      </w:r>
      <w:r>
        <w:rPr>
          <w:rtl/>
          <w:lang w:bidi="fa-IR"/>
        </w:rPr>
        <w:t xml:space="preserve"> مقتل الحسين (</w:t>
      </w:r>
      <w:r w:rsidR="0096185B" w:rsidRPr="007136DD">
        <w:rPr>
          <w:rStyle w:val="libFootnoteAlaemChar"/>
          <w:rtl/>
        </w:rPr>
        <w:t>عليه‌السلام</w:t>
      </w:r>
      <w:r>
        <w:rPr>
          <w:rtl/>
          <w:lang w:bidi="fa-IR"/>
        </w:rPr>
        <w:t>) للخوارزمي 2 / 38 رواه عن تاريخ السلامي</w:t>
      </w:r>
      <w:r w:rsidR="00DB6A20">
        <w:rPr>
          <w:rtl/>
          <w:lang w:bidi="fa-IR"/>
        </w:rPr>
        <w:t>.</w:t>
      </w:r>
    </w:p>
    <w:p w:rsidR="00DB6A20" w:rsidRDefault="0088652D" w:rsidP="007136DD">
      <w:pPr>
        <w:pStyle w:val="libFootnote0"/>
        <w:rPr>
          <w:rtl/>
          <w:lang w:bidi="fa-IR"/>
        </w:rPr>
      </w:pPr>
      <w:r w:rsidRPr="007136DD">
        <w:rPr>
          <w:rtl/>
        </w:rPr>
        <w:t>(2)</w:t>
      </w:r>
      <w:r>
        <w:rPr>
          <w:rtl/>
          <w:lang w:bidi="fa-IR"/>
        </w:rPr>
        <w:t xml:space="preserve"> المصدر نفسه 1 / 324 </w:t>
      </w:r>
      <w:r w:rsidR="0096185B">
        <w:rPr>
          <w:rtl/>
          <w:lang w:bidi="fa-IR"/>
        </w:rPr>
        <w:t>-</w:t>
      </w:r>
      <w:r>
        <w:rPr>
          <w:rtl/>
          <w:lang w:bidi="fa-IR"/>
        </w:rPr>
        <w:t xml:space="preserve"> 326 , تقدّم هذا مفصّلاً في الفصل الرابع</w:t>
      </w:r>
      <w:r w:rsidR="00DB6A20">
        <w:rPr>
          <w:rtl/>
          <w:lang w:bidi="fa-IR"/>
        </w:rPr>
        <w:t>.</w:t>
      </w:r>
    </w:p>
    <w:p w:rsidR="00686E08"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ثمّ دنا من القوم وقال : (( يا ويلكم ! أتقتلونني على سُنّةٍ بدّلتها , أمْ على شريعةٍ غيّرتها , أمْ على جرمٍ فعلته , أمْ على حقٍّ تركته ؟ ))</w:t>
      </w:r>
      <w:r w:rsidR="007E6BC8">
        <w:rPr>
          <w:rtl/>
          <w:lang w:bidi="fa-IR"/>
        </w:rPr>
        <w:t>.</w:t>
      </w:r>
      <w:r>
        <w:rPr>
          <w:rtl/>
          <w:lang w:bidi="fa-IR"/>
        </w:rPr>
        <w:t xml:space="preserve"> فقالوا له : إنّا نقتلك بغضاً لأبيك</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وفي نور العين قال الإسفرايني : ( قال الراوي ) : ثمّ إنّه خرج من الخيمة وركب جواده وحمل على القوم</w:t>
      </w:r>
      <w:r w:rsidR="009D3EAD">
        <w:rPr>
          <w:rtl/>
          <w:lang w:bidi="fa-IR"/>
        </w:rPr>
        <w:t xml:space="preserve">، </w:t>
      </w:r>
      <w:r>
        <w:rPr>
          <w:rtl/>
          <w:lang w:bidi="fa-IR"/>
        </w:rPr>
        <w:t>فانهزموا من بين يديه كالجراد المنتشر</w:t>
      </w:r>
      <w:r w:rsidR="009D3EAD">
        <w:rPr>
          <w:rtl/>
          <w:lang w:bidi="fa-IR"/>
        </w:rPr>
        <w:t xml:space="preserve">، </w:t>
      </w:r>
      <w:r>
        <w:rPr>
          <w:rtl/>
          <w:lang w:bidi="fa-IR"/>
        </w:rPr>
        <w:t xml:space="preserve">فرجع وقال : (( لا حول ولا قوة </w:t>
      </w:r>
      <w:r w:rsidR="00EE59C8">
        <w:rPr>
          <w:rtl/>
          <w:lang w:bidi="fa-IR"/>
        </w:rPr>
        <w:t>إلّا</w:t>
      </w:r>
      <w:r>
        <w:rPr>
          <w:rtl/>
          <w:lang w:bidi="fa-IR"/>
        </w:rPr>
        <w:t xml:space="preserve"> بالله العلي العظيم ))</w:t>
      </w:r>
      <w:r w:rsidR="007E6BC8">
        <w:rPr>
          <w:rtl/>
          <w:lang w:bidi="fa-IR"/>
        </w:rPr>
        <w:t>.</w:t>
      </w:r>
      <w:r>
        <w:rPr>
          <w:rtl/>
          <w:lang w:bidi="fa-IR"/>
        </w:rPr>
        <w:t xml:space="preserve"> ثمّ رجع إليهم ثانياً</w:t>
      </w:r>
      <w:r w:rsidR="009D3EAD">
        <w:rPr>
          <w:rtl/>
          <w:lang w:bidi="fa-IR"/>
        </w:rPr>
        <w:t xml:space="preserve">، </w:t>
      </w:r>
      <w:r>
        <w:rPr>
          <w:rtl/>
          <w:lang w:bidi="fa-IR"/>
        </w:rPr>
        <w:t>وقال لهم : (( ويلكم ! على ماذا تقتلونني ؟ أعلى عهدٍ نكثته , أمْ على سنّةٍ غيّرتها , أمْ على شريعةٍ بدّلتها , أمْ على حقٍّ تركته ؟ ))</w:t>
      </w:r>
      <w:r w:rsidR="007E6BC8">
        <w:rPr>
          <w:rtl/>
          <w:lang w:bidi="fa-IR"/>
        </w:rPr>
        <w:t>.</w:t>
      </w:r>
      <w:r>
        <w:rPr>
          <w:rtl/>
          <w:lang w:bidi="fa-IR"/>
        </w:rPr>
        <w:t xml:space="preserve"> فقالوا : نقتلك بغضاً منَّا لأبيك</w:t>
      </w:r>
      <w:r w:rsidR="007E6BC8">
        <w:rPr>
          <w:rtl/>
          <w:lang w:bidi="fa-IR"/>
        </w:rPr>
        <w:t>.</w:t>
      </w:r>
      <w:r>
        <w:rPr>
          <w:rtl/>
          <w:lang w:bidi="fa-IR"/>
        </w:rPr>
        <w:t xml:space="preserve"> فعند ذلك غضب الحسين (</w:t>
      </w:r>
      <w:r w:rsidR="0096185B" w:rsidRPr="0096185B">
        <w:rPr>
          <w:rStyle w:val="libAlaemChar"/>
          <w:rtl/>
        </w:rPr>
        <w:t>عليه‌السلام</w:t>
      </w:r>
      <w:r>
        <w:rPr>
          <w:rtl/>
          <w:lang w:bidi="fa-IR"/>
        </w:rPr>
        <w:t>) غضباً شديداً</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ويؤكّد هذا ما رواه البلاذري من قول الإمام الحسين (</w:t>
      </w:r>
      <w:r w:rsidR="0096185B" w:rsidRPr="0096185B">
        <w:rPr>
          <w:rStyle w:val="libAlaemChar"/>
          <w:rtl/>
        </w:rPr>
        <w:t>عليه‌السلام</w:t>
      </w:r>
      <w:r>
        <w:rPr>
          <w:rtl/>
          <w:lang w:bidi="fa-IR"/>
        </w:rPr>
        <w:t xml:space="preserve">) في ليلة عاشوراء </w:t>
      </w:r>
      <w:r w:rsidR="003B6559">
        <w:rPr>
          <w:rtl/>
          <w:lang w:bidi="fa-IR"/>
        </w:rPr>
        <w:t>لمـّا</w:t>
      </w:r>
      <w:r>
        <w:rPr>
          <w:rtl/>
          <w:lang w:bidi="fa-IR"/>
        </w:rPr>
        <w:t xml:space="preserve"> أذِنَ لأصحابه بالانصراف , بأنّ أغلب مَن كتب إليه (</w:t>
      </w:r>
      <w:r w:rsidR="0096185B" w:rsidRPr="0096185B">
        <w:rPr>
          <w:rStyle w:val="libAlaemChar"/>
          <w:rtl/>
        </w:rPr>
        <w:t>عليه‌السلام</w:t>
      </w:r>
      <w:r>
        <w:rPr>
          <w:rtl/>
          <w:lang w:bidi="fa-IR"/>
        </w:rPr>
        <w:t>) لأجل الغدر والفتك به ؛ تقرّباً ليزيد بن معاوية (لعنهما الله)</w:t>
      </w:r>
      <w:r w:rsidR="00DB6A20">
        <w:rPr>
          <w:rtl/>
          <w:lang w:bidi="fa-IR"/>
        </w:rPr>
        <w:t>.</w:t>
      </w:r>
    </w:p>
    <w:p w:rsidR="00DB6A20" w:rsidRDefault="0088652D" w:rsidP="0088652D">
      <w:pPr>
        <w:pStyle w:val="libNormal"/>
        <w:rPr>
          <w:rtl/>
          <w:lang w:bidi="fa-IR"/>
        </w:rPr>
      </w:pPr>
      <w:r>
        <w:rPr>
          <w:rtl/>
          <w:lang w:bidi="fa-IR"/>
        </w:rPr>
        <w:t>قال البلاذري : وعرض الحسين (</w:t>
      </w:r>
      <w:r w:rsidR="0096185B" w:rsidRPr="0096185B">
        <w:rPr>
          <w:rStyle w:val="libAlaemChar"/>
          <w:rtl/>
        </w:rPr>
        <w:t>عليه‌السلام</w:t>
      </w:r>
      <w:r>
        <w:rPr>
          <w:rtl/>
          <w:lang w:bidi="fa-IR"/>
        </w:rPr>
        <w:t>) على أهله ومَن معه أن يتفرّقوا ويجعلوا الليل جملاً</w:t>
      </w:r>
      <w:r w:rsidR="009D3EAD">
        <w:rPr>
          <w:rtl/>
          <w:lang w:bidi="fa-IR"/>
        </w:rPr>
        <w:t xml:space="preserve">، </w:t>
      </w:r>
      <w:r>
        <w:rPr>
          <w:rtl/>
          <w:lang w:bidi="fa-IR"/>
        </w:rPr>
        <w:t>وقال (</w:t>
      </w:r>
      <w:r w:rsidR="0096185B" w:rsidRPr="0096185B">
        <w:rPr>
          <w:rStyle w:val="libAlaemChar"/>
          <w:rtl/>
        </w:rPr>
        <w:t>عليه‌السلام</w:t>
      </w:r>
      <w:r>
        <w:rPr>
          <w:rtl/>
          <w:lang w:bidi="fa-IR"/>
        </w:rPr>
        <w:t>) : (( إنّما يطلبوني وقد وجدوني</w:t>
      </w:r>
      <w:r w:rsidR="009D3EAD">
        <w:rPr>
          <w:rtl/>
          <w:lang w:bidi="fa-IR"/>
        </w:rPr>
        <w:t xml:space="preserve">، </w:t>
      </w:r>
      <w:r>
        <w:rPr>
          <w:rtl/>
          <w:lang w:bidi="fa-IR"/>
        </w:rPr>
        <w:t xml:space="preserve">وما كانت كُتُبُ مَن كتب إليَّ فيما أظنّ </w:t>
      </w:r>
      <w:r w:rsidR="00EE59C8">
        <w:rPr>
          <w:rtl/>
          <w:lang w:bidi="fa-IR"/>
        </w:rPr>
        <w:t>إلّا</w:t>
      </w:r>
      <w:r>
        <w:rPr>
          <w:rtl/>
          <w:lang w:bidi="fa-IR"/>
        </w:rPr>
        <w:t xml:space="preserve"> مكيدةً لي وتقرُّباً إلى ابن معاوية بي ))</w:t>
      </w:r>
      <w:r w:rsidR="007E6BC8">
        <w:rPr>
          <w:rtl/>
          <w:lang w:bidi="fa-IR"/>
        </w:rPr>
        <w:t>.</w:t>
      </w:r>
      <w:r>
        <w:rPr>
          <w:rtl/>
          <w:lang w:bidi="fa-IR"/>
        </w:rPr>
        <w:t xml:space="preserve"> فقالوا : قبّح الله العيش بعدك</w:t>
      </w:r>
      <w:r w:rsidRPr="0096185B">
        <w:rPr>
          <w:rStyle w:val="libFootnotenumChar"/>
          <w:rtl/>
        </w:rPr>
        <w:t>(3)</w:t>
      </w:r>
      <w:r w:rsidR="00DB6A20">
        <w:rPr>
          <w:rtl/>
          <w:lang w:bidi="fa-IR"/>
        </w:rPr>
        <w:t>.</w:t>
      </w:r>
    </w:p>
    <w:p w:rsidR="00DB6A20" w:rsidRDefault="0088652D" w:rsidP="0088652D">
      <w:pPr>
        <w:pStyle w:val="libNormal"/>
        <w:rPr>
          <w:rtl/>
          <w:lang w:bidi="fa-IR"/>
        </w:rPr>
      </w:pPr>
      <w:r w:rsidRPr="007136DD">
        <w:rPr>
          <w:rStyle w:val="libBold1Char"/>
          <w:rtl/>
        </w:rPr>
        <w:t>الأمر الثالث :</w:t>
      </w:r>
      <w:r>
        <w:rPr>
          <w:rtl/>
          <w:lang w:bidi="fa-IR"/>
        </w:rPr>
        <w:t xml:space="preserve"> عقيدة جيش يزيد بن معاوية في الإمام الحسين (</w:t>
      </w:r>
      <w:r w:rsidR="0096185B" w:rsidRPr="0096185B">
        <w:rPr>
          <w:rStyle w:val="libAlaemChar"/>
          <w:rtl/>
        </w:rPr>
        <w:t>عليه‌السلام</w:t>
      </w:r>
      <w:r>
        <w:rPr>
          <w:rtl/>
          <w:lang w:bidi="fa-IR"/>
        </w:rPr>
        <w:t>) من خلال أقوالهم</w:t>
      </w:r>
      <w:r w:rsidR="00DB6A20">
        <w:rPr>
          <w:rtl/>
          <w:lang w:bidi="fa-IR"/>
        </w:rPr>
        <w:t>.</w:t>
      </w:r>
    </w:p>
    <w:p w:rsidR="00DB6A20" w:rsidRDefault="0088652D" w:rsidP="0088652D">
      <w:pPr>
        <w:pStyle w:val="libNormal"/>
        <w:rPr>
          <w:lang w:bidi="fa-IR"/>
        </w:rPr>
      </w:pPr>
      <w:r>
        <w:rPr>
          <w:rtl/>
          <w:lang w:bidi="fa-IR"/>
        </w:rPr>
        <w:t>لا يخفى أنّ النماذج التي صرّحت بعقيدتها في الإمام الحسين (</w:t>
      </w:r>
      <w:r w:rsidR="0096185B" w:rsidRPr="0096185B">
        <w:rPr>
          <w:rStyle w:val="libAlaemChar"/>
          <w:rtl/>
        </w:rPr>
        <w:t>عليه‌السلام</w:t>
      </w:r>
      <w:r>
        <w:rPr>
          <w:rtl/>
          <w:lang w:bidi="fa-IR"/>
        </w:rPr>
        <w:t>) تكشف</w:t>
      </w:r>
    </w:p>
    <w:p w:rsidR="0088652D" w:rsidRDefault="0096185B" w:rsidP="0096185B">
      <w:pPr>
        <w:pStyle w:val="libLine"/>
        <w:rPr>
          <w:lang w:bidi="fa-IR"/>
        </w:rPr>
      </w:pPr>
      <w:r>
        <w:rPr>
          <w:rtl/>
          <w:lang w:bidi="fa-IR"/>
        </w:rPr>
        <w:t>____________________</w:t>
      </w:r>
    </w:p>
    <w:p w:rsidR="00DB6A20" w:rsidRDefault="0088652D" w:rsidP="007136DD">
      <w:pPr>
        <w:pStyle w:val="libFootnote0"/>
        <w:rPr>
          <w:rtl/>
          <w:lang w:bidi="fa-IR"/>
        </w:rPr>
      </w:pPr>
      <w:r w:rsidRPr="007136DD">
        <w:rPr>
          <w:rtl/>
        </w:rPr>
        <w:t>(1)</w:t>
      </w:r>
      <w:r>
        <w:rPr>
          <w:rtl/>
          <w:lang w:bidi="fa-IR"/>
        </w:rPr>
        <w:t xml:space="preserve"> ينابيع المودة لذوي القربى </w:t>
      </w:r>
      <w:r w:rsidR="0096185B">
        <w:rPr>
          <w:rtl/>
          <w:lang w:bidi="fa-IR"/>
        </w:rPr>
        <w:t>-</w:t>
      </w:r>
      <w:r>
        <w:rPr>
          <w:rtl/>
          <w:lang w:bidi="fa-IR"/>
        </w:rPr>
        <w:t xml:space="preserve"> القندوزي 3 / 80</w:t>
      </w:r>
      <w:r w:rsidR="00DB6A20">
        <w:rPr>
          <w:rtl/>
          <w:lang w:bidi="fa-IR"/>
        </w:rPr>
        <w:t>.</w:t>
      </w:r>
    </w:p>
    <w:p w:rsidR="00DB6A20" w:rsidRDefault="0088652D" w:rsidP="007136DD">
      <w:pPr>
        <w:pStyle w:val="libFootnote0"/>
        <w:rPr>
          <w:rtl/>
          <w:lang w:bidi="fa-IR"/>
        </w:rPr>
      </w:pPr>
      <w:r w:rsidRPr="007136DD">
        <w:rPr>
          <w:rtl/>
        </w:rPr>
        <w:t>(2)</w:t>
      </w:r>
      <w:r>
        <w:rPr>
          <w:rtl/>
          <w:lang w:bidi="fa-IR"/>
        </w:rPr>
        <w:t xml:space="preserve"> نور العين في مشهد الحسين للإسفرايني / 48 , ذكر هذه الواقعة في غير يوم العاشر ؛ وذلك لأنّه ذهب إلى أنّ ابتداء المعركة في الأيام الأولى إلى اليوم العاشر</w:t>
      </w:r>
      <w:r w:rsidR="00DB6A20">
        <w:rPr>
          <w:rtl/>
          <w:lang w:bidi="fa-IR"/>
        </w:rPr>
        <w:t>.</w:t>
      </w:r>
    </w:p>
    <w:p w:rsidR="00DB6A20" w:rsidRDefault="0088652D" w:rsidP="007136DD">
      <w:pPr>
        <w:pStyle w:val="libFootnote0"/>
        <w:rPr>
          <w:rtl/>
          <w:lang w:bidi="fa-IR"/>
        </w:rPr>
      </w:pPr>
      <w:r w:rsidRPr="007136DD">
        <w:rPr>
          <w:rtl/>
        </w:rPr>
        <w:t>(3)</w:t>
      </w:r>
      <w:r>
        <w:rPr>
          <w:rtl/>
          <w:lang w:bidi="fa-IR"/>
        </w:rPr>
        <w:t xml:space="preserve"> أنساب الأشراف </w:t>
      </w:r>
      <w:r w:rsidR="0096185B">
        <w:rPr>
          <w:rtl/>
          <w:lang w:bidi="fa-IR"/>
        </w:rPr>
        <w:t>-</w:t>
      </w:r>
      <w:r>
        <w:rPr>
          <w:rtl/>
          <w:lang w:bidi="fa-IR"/>
        </w:rPr>
        <w:t xml:space="preserve"> البلاذري 3 / 393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7136DD">
      <w:pPr>
        <w:pStyle w:val="libNormal0"/>
        <w:rPr>
          <w:rtl/>
          <w:lang w:bidi="fa-IR"/>
        </w:rPr>
      </w:pPr>
      <w:r>
        <w:rPr>
          <w:rtl/>
          <w:lang w:bidi="fa-IR"/>
        </w:rPr>
        <w:lastRenderedPageBreak/>
        <w:t>عن عقيدة ذلك الجيش , جيش يزيد بن معاوية (لعنه الله) بأكمله ؛ إذ الجميع قرّوا هؤلاء المتكلمين بما قالوه في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ولم يُبدِ أحدٌ منهم اعتراضه مع كثرتهم ؛ فمن رادٍّ على الإمام الحسين (</w:t>
      </w:r>
      <w:r w:rsidR="0096185B" w:rsidRPr="0096185B">
        <w:rPr>
          <w:rStyle w:val="libAlaemChar"/>
          <w:rtl/>
        </w:rPr>
        <w:t>عليه‌السلام</w:t>
      </w:r>
      <w:r>
        <w:rPr>
          <w:rtl/>
          <w:lang w:bidi="fa-IR"/>
        </w:rPr>
        <w:t>) وأصحابه (</w:t>
      </w:r>
      <w:r w:rsidR="0096185B" w:rsidRPr="0096185B">
        <w:rPr>
          <w:rStyle w:val="libAlaemChar"/>
          <w:rtl/>
        </w:rPr>
        <w:t>عليهم‌السلام</w:t>
      </w:r>
      <w:r>
        <w:rPr>
          <w:rtl/>
          <w:lang w:bidi="fa-IR"/>
        </w:rPr>
        <w:t>) بالتهديد بالفتك وبالسبِّ</w:t>
      </w:r>
      <w:r w:rsidR="009D3EAD">
        <w:rPr>
          <w:rtl/>
          <w:lang w:bidi="fa-IR"/>
        </w:rPr>
        <w:t xml:space="preserve">، </w:t>
      </w:r>
      <w:r>
        <w:rPr>
          <w:rtl/>
          <w:lang w:bidi="fa-IR"/>
        </w:rPr>
        <w:t>ومن منكرٍ لقرابة الإمام الحسين (</w:t>
      </w:r>
      <w:r w:rsidR="0096185B" w:rsidRPr="0096185B">
        <w:rPr>
          <w:rStyle w:val="libAlaemChar"/>
          <w:rtl/>
        </w:rPr>
        <w:t>عليه‌السلام</w:t>
      </w:r>
      <w:r>
        <w:rPr>
          <w:rtl/>
          <w:lang w:bidi="fa-IR"/>
        </w:rPr>
        <w:t>) برسول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ومن قائلٍ : إنّه (</w:t>
      </w:r>
      <w:r w:rsidR="0096185B" w:rsidRPr="0096185B">
        <w:rPr>
          <w:rStyle w:val="libAlaemChar"/>
          <w:rtl/>
        </w:rPr>
        <w:t>عليه‌السلام</w:t>
      </w:r>
      <w:r>
        <w:rPr>
          <w:rtl/>
          <w:lang w:bidi="fa-IR"/>
        </w:rPr>
        <w:t>) مَرَق من الدين لمخالفته إمامهم يزيد بن معاوية , ومن قائلٍ : إنّه (</w:t>
      </w:r>
      <w:r w:rsidR="0096185B" w:rsidRPr="0096185B">
        <w:rPr>
          <w:rStyle w:val="libAlaemChar"/>
          <w:rtl/>
        </w:rPr>
        <w:t>عليه‌السلام</w:t>
      </w:r>
      <w:r>
        <w:rPr>
          <w:rtl/>
          <w:lang w:bidi="fa-IR"/>
        </w:rPr>
        <w:t>) لا تقبل صلاته</w:t>
      </w:r>
      <w:r w:rsidR="009D3EAD">
        <w:rPr>
          <w:rtl/>
          <w:lang w:bidi="fa-IR"/>
        </w:rPr>
        <w:t xml:space="preserve">، </w:t>
      </w:r>
      <w:r>
        <w:rPr>
          <w:rtl/>
          <w:lang w:bidi="fa-IR"/>
        </w:rPr>
        <w:t>ومن قائلٍ له (</w:t>
      </w:r>
      <w:r w:rsidR="0096185B" w:rsidRPr="0096185B">
        <w:rPr>
          <w:rStyle w:val="libAlaemChar"/>
          <w:rtl/>
        </w:rPr>
        <w:t>عليه‌السلام</w:t>
      </w:r>
      <w:r>
        <w:rPr>
          <w:rtl/>
          <w:lang w:bidi="fa-IR"/>
        </w:rPr>
        <w:t>) : استعجلت بالنار</w:t>
      </w:r>
      <w:r w:rsidR="009D3EAD">
        <w:rPr>
          <w:rtl/>
          <w:lang w:bidi="fa-IR"/>
        </w:rPr>
        <w:t xml:space="preserve">، </w:t>
      </w:r>
      <w:r>
        <w:rPr>
          <w:rtl/>
          <w:lang w:bidi="fa-IR"/>
        </w:rPr>
        <w:t>ومن قائلٍ له (</w:t>
      </w:r>
      <w:r w:rsidR="0096185B" w:rsidRPr="0096185B">
        <w:rPr>
          <w:rStyle w:val="libAlaemChar"/>
          <w:rtl/>
        </w:rPr>
        <w:t>عليه‌السلام</w:t>
      </w:r>
      <w:r>
        <w:rPr>
          <w:rtl/>
          <w:lang w:bidi="fa-IR"/>
        </w:rPr>
        <w:t>) ولأصحابه : إنهم خبيثون</w:t>
      </w:r>
      <w:r w:rsidR="007E6BC8">
        <w:rPr>
          <w:rtl/>
          <w:lang w:bidi="fa-IR"/>
        </w:rPr>
        <w:t>.</w:t>
      </w:r>
      <w:r>
        <w:rPr>
          <w:rtl/>
          <w:lang w:bidi="fa-IR"/>
        </w:rPr>
        <w:t>..</w:t>
      </w:r>
      <w:r w:rsidR="009D3EAD">
        <w:rPr>
          <w:rtl/>
          <w:lang w:bidi="fa-IR"/>
        </w:rPr>
        <w:t xml:space="preserve">، </w:t>
      </w:r>
      <w:r>
        <w:rPr>
          <w:rtl/>
          <w:lang w:bidi="fa-IR"/>
        </w:rPr>
        <w:t>ومن قائلٍ له (</w:t>
      </w:r>
      <w:r w:rsidR="0096185B" w:rsidRPr="0096185B">
        <w:rPr>
          <w:rStyle w:val="libAlaemChar"/>
          <w:rtl/>
        </w:rPr>
        <w:t>عليه‌السلام</w:t>
      </w:r>
      <w:r>
        <w:rPr>
          <w:rtl/>
          <w:lang w:bidi="fa-IR"/>
        </w:rPr>
        <w:t>) : الكذاب ابن الكذاب , ومن قائلٍ</w:t>
      </w:r>
      <w:r w:rsidR="007E6BC8">
        <w:rPr>
          <w:rtl/>
          <w:lang w:bidi="fa-IR"/>
        </w:rPr>
        <w:t>.</w:t>
      </w:r>
      <w:r>
        <w:rPr>
          <w:rtl/>
          <w:lang w:bidi="fa-IR"/>
        </w:rPr>
        <w:t>.. ومن قائلٍ... إلخ</w:t>
      </w:r>
      <w:r w:rsidR="00DB6A20">
        <w:rPr>
          <w:rtl/>
          <w:lang w:bidi="fa-IR"/>
        </w:rPr>
        <w:t>.</w:t>
      </w:r>
    </w:p>
    <w:p w:rsidR="00DB6A20" w:rsidRDefault="0088652D" w:rsidP="0088652D">
      <w:pPr>
        <w:pStyle w:val="libNormal"/>
        <w:rPr>
          <w:rtl/>
          <w:lang w:bidi="fa-IR"/>
        </w:rPr>
      </w:pPr>
      <w:r>
        <w:rPr>
          <w:rtl/>
          <w:lang w:bidi="fa-IR"/>
        </w:rPr>
        <w:t xml:space="preserve">فهل يوجد واحد من الشيعة مَن يقول بهذه الأقاويل ؟! قال تعالى : </w:t>
      </w:r>
      <w:r w:rsidRPr="007136DD">
        <w:rPr>
          <w:rStyle w:val="libAlaemChar"/>
          <w:rtl/>
        </w:rPr>
        <w:t>(</w:t>
      </w:r>
      <w:r w:rsidRPr="007136DD">
        <w:rPr>
          <w:rStyle w:val="libAieChar"/>
          <w:rtl/>
        </w:rPr>
        <w:t xml:space="preserve"> قُلْ هَاتُوا بُرْهَانَكُمْ هَذَا ذِكْرُ مَنْ مَعِيَ وَذِكْرُ مَنْ قَبْلِي بَلْ أَكْثَرُهُمْ لاَ يَعْلَمُونَ الْحَقَّ فَهُمْ مُعْرِضُونَ </w:t>
      </w:r>
      <w:r w:rsidRPr="007136DD">
        <w:rPr>
          <w:rStyle w:val="libAlaemChar"/>
          <w:rtl/>
        </w:rPr>
        <w:t>)</w:t>
      </w:r>
      <w:r w:rsidRPr="0096185B">
        <w:rPr>
          <w:rStyle w:val="libFootnotenumChar"/>
          <w:rtl/>
        </w:rPr>
        <w:t>(1)</w:t>
      </w:r>
      <w:r w:rsidR="007E6BC8">
        <w:rPr>
          <w:rtl/>
          <w:lang w:bidi="fa-IR"/>
        </w:rPr>
        <w:t>.</w:t>
      </w:r>
      <w:r>
        <w:rPr>
          <w:rtl/>
          <w:lang w:bidi="fa-IR"/>
        </w:rPr>
        <w:t xml:space="preserve"> وقال تعالى :</w:t>
      </w:r>
      <w:r w:rsidRPr="007136DD">
        <w:rPr>
          <w:rStyle w:val="libAlaemChar"/>
          <w:rtl/>
        </w:rPr>
        <w:t>(</w:t>
      </w:r>
      <w:r w:rsidRPr="007136DD">
        <w:rPr>
          <w:rStyle w:val="libAieChar"/>
          <w:rtl/>
        </w:rPr>
        <w:t xml:space="preserve"> أَمَّنْ يَبْدَأُ الْخَلْقَ ثُمَّ يُعِيدُهُ وَمَنْ يَرْزُقُكُمْ مِنَ السَّمَاءِ وَالأَرْضِ أَإِلَهٌ مَعَ اللَّهِ قُلْ هَاتُوا بُرْهَانَكُمْ إِنْ كُنتُمْ صَادِقِين </w:t>
      </w:r>
      <w:r w:rsidRPr="007136DD">
        <w:rPr>
          <w:rStyle w:val="libAlaemChar"/>
          <w:rtl/>
        </w:rPr>
        <w:t>)</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وفي هذا كثيرٌ من الدلائل نذكر بعضها :</w:t>
      </w:r>
    </w:p>
    <w:p w:rsidR="00DB6A20" w:rsidRDefault="0088652D" w:rsidP="0088652D">
      <w:pPr>
        <w:pStyle w:val="libNormal"/>
        <w:rPr>
          <w:rtl/>
          <w:lang w:bidi="fa-IR"/>
        </w:rPr>
      </w:pPr>
      <w:r w:rsidRPr="007136DD">
        <w:rPr>
          <w:rStyle w:val="libBold1Char"/>
          <w:rtl/>
        </w:rPr>
        <w:t>الدلالة الأولى :</w:t>
      </w:r>
      <w:r>
        <w:rPr>
          <w:rtl/>
          <w:lang w:bidi="fa-IR"/>
        </w:rPr>
        <w:t xml:space="preserve"> ردّهم وتوعّدهم بالفتك بالإمام الحسين (</w:t>
      </w:r>
      <w:r w:rsidR="0096185B" w:rsidRPr="0096185B">
        <w:rPr>
          <w:rStyle w:val="libAlaemChar"/>
          <w:rtl/>
        </w:rPr>
        <w:t>عليه‌السلام</w:t>
      </w:r>
      <w:r>
        <w:rPr>
          <w:rtl/>
          <w:lang w:bidi="fa-IR"/>
        </w:rPr>
        <w:t>) حينما أبدى لهم النصيحة وبيَّن لهم الحق</w:t>
      </w:r>
      <w:r w:rsidR="00DB6A20">
        <w:rPr>
          <w:rtl/>
          <w:lang w:bidi="fa-IR"/>
        </w:rPr>
        <w:t>.</w:t>
      </w:r>
    </w:p>
    <w:p w:rsidR="00DB6A20" w:rsidRDefault="0088652D" w:rsidP="0088652D">
      <w:pPr>
        <w:pStyle w:val="libNormal"/>
        <w:rPr>
          <w:lang w:bidi="fa-IR"/>
        </w:rPr>
      </w:pPr>
      <w:r>
        <w:rPr>
          <w:rtl/>
          <w:lang w:bidi="fa-IR"/>
        </w:rPr>
        <w:t xml:space="preserve">وفي عقيدة الشيعة أنّه لا يؤمن بالله </w:t>
      </w:r>
      <w:r w:rsidR="00EE59C8">
        <w:rPr>
          <w:rtl/>
          <w:lang w:bidi="fa-IR"/>
        </w:rPr>
        <w:t>إلّا</w:t>
      </w:r>
      <w:r>
        <w:rPr>
          <w:rtl/>
          <w:lang w:bidi="fa-IR"/>
        </w:rPr>
        <w:t xml:space="preserve"> مَن اعتقد أنّ قول الإمام الحسين والأئمة المعصومين (</w:t>
      </w:r>
      <w:r w:rsidR="0096185B" w:rsidRPr="0096185B">
        <w:rPr>
          <w:rStyle w:val="libAlaemChar"/>
          <w:rtl/>
        </w:rPr>
        <w:t>عليهم‌السلام</w:t>
      </w:r>
      <w:r>
        <w:rPr>
          <w:rtl/>
          <w:lang w:bidi="fa-IR"/>
        </w:rPr>
        <w:t>) هو قول رسول الله (</w:t>
      </w:r>
      <w:r w:rsidR="0096185B" w:rsidRPr="0096185B">
        <w:rPr>
          <w:rStyle w:val="libAlaemChar"/>
          <w:rtl/>
        </w:rPr>
        <w:t>صلى‌الله‌عليه‌وآله</w:t>
      </w:r>
      <w:r>
        <w:rPr>
          <w:rtl/>
          <w:lang w:bidi="fa-IR"/>
        </w:rPr>
        <w:t>) , والراد عليهم رادٌ على الله</w:t>
      </w:r>
      <w:r w:rsidR="007E6BC8">
        <w:rPr>
          <w:rtl/>
          <w:lang w:bidi="fa-IR"/>
        </w:rPr>
        <w:t>.</w:t>
      </w:r>
      <w:r>
        <w:rPr>
          <w:rtl/>
          <w:lang w:bidi="fa-IR"/>
        </w:rPr>
        <w:t xml:space="preserve"> فهل توجد هذه العقيدة عند أحدٍ ممّن يدّعي الإسلام غير الشيعة المعتقدة بإمامتهم (</w:t>
      </w:r>
      <w:r w:rsidR="0096185B" w:rsidRPr="0096185B">
        <w:rPr>
          <w:rStyle w:val="libAlaemChar"/>
          <w:rtl/>
        </w:rPr>
        <w:t>عليهم‌السلام</w:t>
      </w:r>
      <w:r>
        <w:rPr>
          <w:rtl/>
          <w:lang w:bidi="fa-IR"/>
        </w:rPr>
        <w:t xml:space="preserve">) بالنصّ من الله ؟! </w:t>
      </w:r>
      <w:r w:rsidRPr="007136DD">
        <w:rPr>
          <w:rStyle w:val="libAlaemChar"/>
          <w:rtl/>
        </w:rPr>
        <w:t>(</w:t>
      </w:r>
      <w:r w:rsidRPr="007136DD">
        <w:rPr>
          <w:rStyle w:val="libAieChar"/>
          <w:rtl/>
        </w:rPr>
        <w:t xml:space="preserve"> قُلْ هَاتُوا بُرْهَانَكُمْ إِن كُنتُمْ</w:t>
      </w:r>
    </w:p>
    <w:p w:rsidR="0088652D" w:rsidRDefault="0096185B" w:rsidP="0096185B">
      <w:pPr>
        <w:pStyle w:val="libLine"/>
        <w:rPr>
          <w:lang w:bidi="fa-IR"/>
        </w:rPr>
      </w:pPr>
      <w:r>
        <w:rPr>
          <w:rtl/>
          <w:lang w:bidi="fa-IR"/>
        </w:rPr>
        <w:t>____________________</w:t>
      </w:r>
    </w:p>
    <w:p w:rsidR="00DB6A20" w:rsidRDefault="0088652D" w:rsidP="007136DD">
      <w:pPr>
        <w:pStyle w:val="libFootnote0"/>
        <w:rPr>
          <w:rtl/>
          <w:lang w:bidi="fa-IR"/>
        </w:rPr>
      </w:pPr>
      <w:r w:rsidRPr="007136DD">
        <w:rPr>
          <w:rtl/>
        </w:rPr>
        <w:t>(1)</w:t>
      </w:r>
      <w:r>
        <w:rPr>
          <w:rtl/>
          <w:lang w:bidi="fa-IR"/>
        </w:rPr>
        <w:t xml:space="preserve"> سورة الأنبياء / 24</w:t>
      </w:r>
      <w:r w:rsidR="00DB6A20">
        <w:rPr>
          <w:rtl/>
          <w:lang w:bidi="fa-IR"/>
        </w:rPr>
        <w:t>.</w:t>
      </w:r>
    </w:p>
    <w:p w:rsidR="00DB6A20" w:rsidRDefault="0088652D" w:rsidP="007136DD">
      <w:pPr>
        <w:pStyle w:val="libFootnote0"/>
        <w:rPr>
          <w:rtl/>
          <w:lang w:bidi="fa-IR"/>
        </w:rPr>
      </w:pPr>
      <w:r w:rsidRPr="007136DD">
        <w:rPr>
          <w:rtl/>
        </w:rPr>
        <w:t>(2)</w:t>
      </w:r>
      <w:r>
        <w:rPr>
          <w:rtl/>
          <w:lang w:bidi="fa-IR"/>
        </w:rPr>
        <w:t xml:space="preserve"> سورة النمل / 64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81747">
      <w:pPr>
        <w:pStyle w:val="libNormal0"/>
        <w:rPr>
          <w:rtl/>
          <w:lang w:bidi="fa-IR"/>
        </w:rPr>
      </w:pPr>
      <w:r w:rsidRPr="00F81747">
        <w:rPr>
          <w:rStyle w:val="libAieChar"/>
          <w:rtl/>
        </w:rPr>
        <w:lastRenderedPageBreak/>
        <w:t>صَادِقِينَ</w:t>
      </w:r>
      <w:r w:rsidRPr="00F81747">
        <w:rPr>
          <w:rStyle w:val="libAlaemChar"/>
          <w:rtl/>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ففي ينابيع المودة وغيره </w:t>
      </w:r>
      <w:r w:rsidR="0096185B">
        <w:rPr>
          <w:rtl/>
          <w:lang w:bidi="fa-IR"/>
        </w:rPr>
        <w:t>-</w:t>
      </w:r>
      <w:r>
        <w:rPr>
          <w:rtl/>
          <w:lang w:bidi="fa-IR"/>
        </w:rPr>
        <w:t xml:space="preserve"> كما ذكرناه في المقتل </w:t>
      </w:r>
      <w:r w:rsidR="0096185B">
        <w:rPr>
          <w:rtl/>
          <w:lang w:bidi="fa-IR"/>
        </w:rPr>
        <w:t>-</w:t>
      </w:r>
      <w:r>
        <w:rPr>
          <w:rtl/>
          <w:lang w:bidi="fa-IR"/>
        </w:rPr>
        <w:t xml:space="preserve"> قال : ثمّ قال (الإمام الحسين </w:t>
      </w:r>
      <w:r w:rsidR="00751E93" w:rsidRPr="00751E93">
        <w:rPr>
          <w:rStyle w:val="libAlaemChar"/>
          <w:rtl/>
        </w:rPr>
        <w:t>عليه‌السلام</w:t>
      </w:r>
      <w:r>
        <w:rPr>
          <w:rtl/>
          <w:lang w:bidi="fa-IR"/>
        </w:rPr>
        <w:t>) لأعدائه : (( يا أهل الكوفة , إنّ الدنيا قد تغيّرت وتكدّرت</w:t>
      </w:r>
      <w:r w:rsidR="009D3EAD">
        <w:rPr>
          <w:rtl/>
          <w:lang w:bidi="fa-IR"/>
        </w:rPr>
        <w:t xml:space="preserve">، </w:t>
      </w:r>
      <w:r>
        <w:rPr>
          <w:rtl/>
          <w:lang w:bidi="fa-IR"/>
        </w:rPr>
        <w:t>وأدبر معروفها</w:t>
      </w:r>
      <w:r w:rsidR="009D3EAD">
        <w:rPr>
          <w:rtl/>
          <w:lang w:bidi="fa-IR"/>
        </w:rPr>
        <w:t xml:space="preserve">، </w:t>
      </w:r>
      <w:r>
        <w:rPr>
          <w:rtl/>
          <w:lang w:bidi="fa-IR"/>
        </w:rPr>
        <w:t>وهي دار فناء وزوال</w:t>
      </w:r>
      <w:r w:rsidR="009D3EAD">
        <w:rPr>
          <w:rtl/>
          <w:lang w:bidi="fa-IR"/>
        </w:rPr>
        <w:t xml:space="preserve">، </w:t>
      </w:r>
      <w:r>
        <w:rPr>
          <w:rtl/>
          <w:lang w:bidi="fa-IR"/>
        </w:rPr>
        <w:t>تتصرف بأهلها من حالٍ إلى حال , فالمغرور مَن اغترّ بها وركن إليها وطمع فيها</w:t>
      </w:r>
      <w:r w:rsidR="00DB6A20">
        <w:rPr>
          <w:rtl/>
          <w:lang w:bidi="fa-IR"/>
        </w:rPr>
        <w:t>.</w:t>
      </w:r>
    </w:p>
    <w:p w:rsidR="00DB6A20" w:rsidRDefault="0088652D" w:rsidP="0088652D">
      <w:pPr>
        <w:pStyle w:val="libNormal"/>
        <w:rPr>
          <w:rtl/>
          <w:lang w:bidi="fa-IR"/>
        </w:rPr>
      </w:pPr>
      <w:r>
        <w:rPr>
          <w:rtl/>
          <w:lang w:bidi="fa-IR"/>
        </w:rPr>
        <w:t>معاشر الناس , أمَا قرأتم القرآن ؟ أمَا عرفتم شرائع الإسلام ؟ وثبتّم على ابن نبيّكم تقتلونه ظلماً وعدواناً ! معاشر الناس , هذا ماء الفرات تشرب منه الكلاب والخنازير والمجوس</w:t>
      </w:r>
      <w:r w:rsidR="009D3EAD">
        <w:rPr>
          <w:rtl/>
          <w:lang w:bidi="fa-IR"/>
        </w:rPr>
        <w:t xml:space="preserve">، </w:t>
      </w:r>
      <w:r>
        <w:rPr>
          <w:rtl/>
          <w:lang w:bidi="fa-IR"/>
        </w:rPr>
        <w:t>وآل نبيّكم يموتون عطشاً ! ))</w:t>
      </w:r>
      <w:r w:rsidR="00DB6A20">
        <w:rPr>
          <w:rtl/>
          <w:lang w:bidi="fa-IR"/>
        </w:rPr>
        <w:t>.</w:t>
      </w:r>
    </w:p>
    <w:p w:rsidR="00DB6A20" w:rsidRDefault="0088652D" w:rsidP="0088652D">
      <w:pPr>
        <w:pStyle w:val="libNormal"/>
        <w:rPr>
          <w:rtl/>
          <w:lang w:bidi="fa-IR"/>
        </w:rPr>
      </w:pPr>
      <w:r>
        <w:rPr>
          <w:rtl/>
          <w:lang w:bidi="fa-IR"/>
        </w:rPr>
        <w:t>فقالوا : والله لا تذوق الماء بل تذوق الموت غصّة بعد غصّة</w:t>
      </w:r>
      <w:r w:rsidR="009D3EAD">
        <w:rPr>
          <w:rtl/>
          <w:lang w:bidi="fa-IR"/>
        </w:rPr>
        <w:t xml:space="preserve">، </w:t>
      </w:r>
      <w:r>
        <w:rPr>
          <w:rtl/>
          <w:lang w:bidi="fa-IR"/>
        </w:rPr>
        <w:t>وجرعة بعد جرعة</w:t>
      </w:r>
      <w:r w:rsidR="007E6BC8">
        <w:rPr>
          <w:rtl/>
          <w:lang w:bidi="fa-IR"/>
        </w:rPr>
        <w:t>.</w:t>
      </w:r>
      <w:r>
        <w:rPr>
          <w:rtl/>
          <w:lang w:bidi="fa-IR"/>
        </w:rPr>
        <w:t xml:space="preserve"> ف</w:t>
      </w:r>
      <w:r w:rsidR="003B6559">
        <w:rPr>
          <w:rtl/>
          <w:lang w:bidi="fa-IR"/>
        </w:rPr>
        <w:t>لمـّا</w:t>
      </w:r>
      <w:r>
        <w:rPr>
          <w:rtl/>
          <w:lang w:bidi="fa-IR"/>
        </w:rPr>
        <w:t xml:space="preserve"> سمع منهم ذلك رجع إلى أصحابه وقال لهم : (( إنّ القوم قد استحوذ عليهم الشيطان</w:t>
      </w:r>
      <w:r w:rsidR="009D3EAD">
        <w:rPr>
          <w:rtl/>
          <w:lang w:bidi="fa-IR"/>
        </w:rPr>
        <w:t xml:space="preserve">، </w:t>
      </w:r>
      <w:r>
        <w:rPr>
          <w:rtl/>
          <w:lang w:bidi="fa-IR"/>
        </w:rPr>
        <w:t>ألا إنّ حزب الشيطان هم الخاسرون ))</w:t>
      </w:r>
      <w:r w:rsidRPr="0096185B">
        <w:rPr>
          <w:rStyle w:val="libFootnotenumChar"/>
          <w:rtl/>
        </w:rPr>
        <w:t>(2)</w:t>
      </w:r>
      <w:r w:rsidR="00DB6A20">
        <w:rPr>
          <w:rtl/>
          <w:lang w:bidi="fa-IR"/>
        </w:rPr>
        <w:t>.</w:t>
      </w:r>
    </w:p>
    <w:p w:rsidR="00DB6A20" w:rsidRDefault="0088652D" w:rsidP="00F81747">
      <w:pPr>
        <w:pStyle w:val="libNormal"/>
        <w:rPr>
          <w:rtl/>
          <w:lang w:bidi="fa-IR"/>
        </w:rPr>
      </w:pPr>
      <w:r w:rsidRPr="00F81747">
        <w:rPr>
          <w:rStyle w:val="libBold1Char"/>
          <w:rtl/>
        </w:rPr>
        <w:t>الدلالة الثانية :</w:t>
      </w:r>
      <w:r>
        <w:rPr>
          <w:rtl/>
          <w:lang w:bidi="fa-IR"/>
        </w:rPr>
        <w:t xml:space="preserve"> سبّهم لزهير بن القين (</w:t>
      </w:r>
      <w:r w:rsidR="0014405C" w:rsidRPr="0014405C">
        <w:rPr>
          <w:rStyle w:val="libAlaemChar"/>
          <w:rtl/>
        </w:rPr>
        <w:t>رحمه‌الله</w:t>
      </w:r>
      <w:r>
        <w:rPr>
          <w:rtl/>
          <w:lang w:bidi="fa-IR"/>
        </w:rPr>
        <w:t>)</w:t>
      </w:r>
      <w:r w:rsidR="009D3EAD">
        <w:rPr>
          <w:rtl/>
          <w:lang w:bidi="fa-IR"/>
        </w:rPr>
        <w:t xml:space="preserve">، </w:t>
      </w:r>
      <w:r>
        <w:rPr>
          <w:rtl/>
          <w:lang w:bidi="fa-IR"/>
        </w:rPr>
        <w:t>وثناؤهم على ابن زياد ودعاؤهم له</w:t>
      </w:r>
      <w:r w:rsidR="00DB6A20">
        <w:rPr>
          <w:rtl/>
          <w:lang w:bidi="fa-IR"/>
        </w:rPr>
        <w:t>.</w:t>
      </w:r>
    </w:p>
    <w:p w:rsidR="00DB6A20" w:rsidRDefault="0088652D" w:rsidP="0088652D">
      <w:pPr>
        <w:pStyle w:val="libNormal"/>
        <w:rPr>
          <w:rtl/>
          <w:lang w:bidi="fa-IR"/>
        </w:rPr>
      </w:pPr>
      <w:r>
        <w:rPr>
          <w:rtl/>
          <w:lang w:bidi="fa-IR"/>
        </w:rPr>
        <w:t>ولا يخفى أنّ هذه هي عقيدة أهل الخلاف الموروثة والمعروفة من موالاتهم لأعداء أهل البيت (</w:t>
      </w:r>
      <w:r w:rsidR="0096185B" w:rsidRPr="0096185B">
        <w:rPr>
          <w:rStyle w:val="libAlaemChar"/>
          <w:rtl/>
        </w:rPr>
        <w:t>عليهم‌السلام</w:t>
      </w:r>
      <w:r>
        <w:rPr>
          <w:rtl/>
          <w:lang w:bidi="fa-IR"/>
        </w:rPr>
        <w:t>) , وبراءتهم من أوليائهم (</w:t>
      </w:r>
      <w:r w:rsidR="0096185B" w:rsidRPr="0096185B">
        <w:rPr>
          <w:rStyle w:val="libAlaemChar"/>
          <w:rtl/>
        </w:rPr>
        <w:t>عليهم‌السلام</w:t>
      </w:r>
      <w:r>
        <w:rPr>
          <w:rtl/>
          <w:lang w:bidi="fa-IR"/>
        </w:rPr>
        <w:t>)</w:t>
      </w:r>
      <w:r w:rsidRPr="0096185B">
        <w:rPr>
          <w:rStyle w:val="libFootnotenumChar"/>
          <w:rtl/>
        </w:rPr>
        <w:t>(3)</w:t>
      </w:r>
      <w:r>
        <w:rPr>
          <w:rtl/>
          <w:lang w:bidi="fa-IR"/>
        </w:rPr>
        <w:t xml:space="preserve"> , وهي مباينة تماماً لعقيدة الشيعة الاثني عشرية</w:t>
      </w:r>
      <w:r w:rsidR="00DB6A20">
        <w:rPr>
          <w:rtl/>
          <w:lang w:bidi="fa-IR"/>
        </w:rPr>
        <w:t>.</w:t>
      </w:r>
    </w:p>
    <w:p w:rsidR="00DB6A20" w:rsidRDefault="0088652D" w:rsidP="0088652D">
      <w:pPr>
        <w:pStyle w:val="libNormal"/>
        <w:rPr>
          <w:lang w:bidi="fa-IR"/>
        </w:rPr>
      </w:pPr>
      <w:r>
        <w:rPr>
          <w:rtl/>
          <w:lang w:bidi="fa-IR"/>
        </w:rPr>
        <w:t>روى الطبري</w:t>
      </w:r>
      <w:r w:rsidR="009D3EAD">
        <w:rPr>
          <w:rtl/>
          <w:lang w:bidi="fa-IR"/>
        </w:rPr>
        <w:t xml:space="preserve">، </w:t>
      </w:r>
      <w:r>
        <w:rPr>
          <w:rtl/>
          <w:lang w:bidi="fa-IR"/>
        </w:rPr>
        <w:t>والبلاذري</w:t>
      </w:r>
      <w:r w:rsidR="009D3EAD">
        <w:rPr>
          <w:rtl/>
          <w:lang w:bidi="fa-IR"/>
        </w:rPr>
        <w:t xml:space="preserve">، </w:t>
      </w:r>
      <w:r>
        <w:rPr>
          <w:rtl/>
          <w:lang w:bidi="fa-IR"/>
        </w:rPr>
        <w:t>وابن الأثير</w:t>
      </w:r>
      <w:r w:rsidR="009D3EAD">
        <w:rPr>
          <w:rtl/>
          <w:lang w:bidi="fa-IR"/>
        </w:rPr>
        <w:t xml:space="preserve">، </w:t>
      </w:r>
      <w:r>
        <w:rPr>
          <w:rtl/>
          <w:lang w:bidi="fa-IR"/>
        </w:rPr>
        <w:t xml:space="preserve">وابن كثير </w:t>
      </w:r>
      <w:r w:rsidR="0096185B">
        <w:rPr>
          <w:rtl/>
          <w:lang w:bidi="fa-IR"/>
        </w:rPr>
        <w:t>-</w:t>
      </w:r>
      <w:r>
        <w:rPr>
          <w:rtl/>
          <w:lang w:bidi="fa-IR"/>
        </w:rPr>
        <w:t xml:space="preserve"> واللفظ للأوّل </w:t>
      </w:r>
      <w:r w:rsidR="0096185B">
        <w:rPr>
          <w:rtl/>
          <w:lang w:bidi="fa-IR"/>
        </w:rPr>
        <w:t>-</w:t>
      </w:r>
      <w:r>
        <w:rPr>
          <w:rtl/>
          <w:lang w:bidi="fa-IR"/>
        </w:rPr>
        <w:t xml:space="preserve"> قال :</w:t>
      </w:r>
    </w:p>
    <w:p w:rsidR="0088652D" w:rsidRDefault="0096185B" w:rsidP="0096185B">
      <w:pPr>
        <w:pStyle w:val="libLine"/>
        <w:rPr>
          <w:lang w:bidi="fa-IR"/>
        </w:rPr>
      </w:pPr>
      <w:r>
        <w:rPr>
          <w:rtl/>
          <w:lang w:bidi="fa-IR"/>
        </w:rPr>
        <w:t>____________________</w:t>
      </w:r>
    </w:p>
    <w:p w:rsidR="00DB6A20" w:rsidRDefault="0088652D" w:rsidP="00F81747">
      <w:pPr>
        <w:pStyle w:val="libFootnote0"/>
        <w:rPr>
          <w:rtl/>
          <w:lang w:bidi="fa-IR"/>
        </w:rPr>
      </w:pPr>
      <w:r w:rsidRPr="00F81747">
        <w:rPr>
          <w:rtl/>
        </w:rPr>
        <w:t>(1)</w:t>
      </w:r>
      <w:r>
        <w:rPr>
          <w:rtl/>
          <w:lang w:bidi="fa-IR"/>
        </w:rPr>
        <w:t xml:space="preserve"> سورة النمل / 64</w:t>
      </w:r>
      <w:r w:rsidR="00DB6A20">
        <w:rPr>
          <w:rtl/>
          <w:lang w:bidi="fa-IR"/>
        </w:rPr>
        <w:t>.</w:t>
      </w:r>
    </w:p>
    <w:p w:rsidR="00DB6A20" w:rsidRDefault="0088652D" w:rsidP="00F81747">
      <w:pPr>
        <w:pStyle w:val="libFootnote0"/>
        <w:rPr>
          <w:rtl/>
          <w:lang w:bidi="fa-IR"/>
        </w:rPr>
      </w:pPr>
      <w:r w:rsidRPr="00F81747">
        <w:rPr>
          <w:rtl/>
        </w:rPr>
        <w:t>(2)</w:t>
      </w:r>
      <w:r>
        <w:rPr>
          <w:rtl/>
          <w:lang w:bidi="fa-IR"/>
        </w:rPr>
        <w:t xml:space="preserve"> ينابيع المودة لذوي القربى </w:t>
      </w:r>
      <w:r w:rsidR="0096185B">
        <w:rPr>
          <w:rtl/>
          <w:lang w:bidi="fa-IR"/>
        </w:rPr>
        <w:t>-</w:t>
      </w:r>
      <w:r>
        <w:rPr>
          <w:rtl/>
          <w:lang w:bidi="fa-IR"/>
        </w:rPr>
        <w:t xml:space="preserve"> القندوزي 3 / 68</w:t>
      </w:r>
      <w:r w:rsidR="00DB6A20">
        <w:rPr>
          <w:rtl/>
          <w:lang w:bidi="fa-IR"/>
        </w:rPr>
        <w:t>.</w:t>
      </w:r>
    </w:p>
    <w:p w:rsidR="00DB6A20" w:rsidRDefault="0088652D" w:rsidP="00F81747">
      <w:pPr>
        <w:pStyle w:val="libFootnote0"/>
        <w:rPr>
          <w:rtl/>
          <w:lang w:bidi="fa-IR"/>
        </w:rPr>
      </w:pPr>
      <w:r w:rsidRPr="00F81747">
        <w:rPr>
          <w:rtl/>
        </w:rPr>
        <w:t>(3)</w:t>
      </w:r>
      <w:r>
        <w:rPr>
          <w:rtl/>
          <w:lang w:bidi="fa-IR"/>
        </w:rPr>
        <w:t xml:space="preserve"> ويأتي تفصيل هذا تحت عنوان المتطرّفون من أهل الخلاف لا يختلفون عن قتلة الإمام الحسين (</w:t>
      </w:r>
      <w:r w:rsidR="0096185B" w:rsidRPr="00F81747">
        <w:rPr>
          <w:rStyle w:val="libFootnoteAlaemChar"/>
          <w:rtl/>
        </w:rPr>
        <w:t>عليه‌السلام</w:t>
      </w:r>
      <w:r>
        <w:rPr>
          <w:rtl/>
          <w:lang w:bidi="fa-IR"/>
        </w:rPr>
        <w:t>)</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81747">
      <w:pPr>
        <w:pStyle w:val="libNormal0"/>
        <w:rPr>
          <w:rtl/>
          <w:lang w:bidi="fa-IR"/>
        </w:rPr>
      </w:pPr>
      <w:r>
        <w:rPr>
          <w:rtl/>
          <w:lang w:bidi="fa-IR"/>
        </w:rPr>
        <w:lastRenderedPageBreak/>
        <w:t>قال أبو مخنف : فحدثني علي بن حنظلة بن أسعد الشامي</w:t>
      </w:r>
      <w:r w:rsidR="009D3EAD">
        <w:rPr>
          <w:rtl/>
          <w:lang w:bidi="fa-IR"/>
        </w:rPr>
        <w:t xml:space="preserve">، </w:t>
      </w:r>
      <w:r>
        <w:rPr>
          <w:rtl/>
          <w:lang w:bidi="fa-IR"/>
        </w:rPr>
        <w:t>عن رجل من قومه شهد مقتل الحسين (</w:t>
      </w:r>
      <w:r w:rsidR="0096185B" w:rsidRPr="0096185B">
        <w:rPr>
          <w:rStyle w:val="libAlaemChar"/>
          <w:rtl/>
        </w:rPr>
        <w:t>عليه‌السلام</w:t>
      </w:r>
      <w:r>
        <w:rPr>
          <w:rtl/>
          <w:lang w:bidi="fa-IR"/>
        </w:rPr>
        <w:t>) حين قتل</w:t>
      </w:r>
      <w:r w:rsidR="009D3EAD">
        <w:rPr>
          <w:rtl/>
          <w:lang w:bidi="fa-IR"/>
        </w:rPr>
        <w:t xml:space="preserve">، </w:t>
      </w:r>
      <w:r>
        <w:rPr>
          <w:rtl/>
          <w:lang w:bidi="fa-IR"/>
        </w:rPr>
        <w:t>يقال له : كثير بن عبد الله الشعبي</w:t>
      </w:r>
      <w:r w:rsidR="009D3EAD">
        <w:rPr>
          <w:rtl/>
          <w:lang w:bidi="fa-IR"/>
        </w:rPr>
        <w:t xml:space="preserve">، </w:t>
      </w:r>
      <w:r>
        <w:rPr>
          <w:rtl/>
          <w:lang w:bidi="fa-IR"/>
        </w:rPr>
        <w:t xml:space="preserve">قال : </w:t>
      </w:r>
      <w:r w:rsidR="003B6559">
        <w:rPr>
          <w:rtl/>
          <w:lang w:bidi="fa-IR"/>
        </w:rPr>
        <w:t>لمـّا</w:t>
      </w:r>
      <w:r>
        <w:rPr>
          <w:rtl/>
          <w:lang w:bidi="fa-IR"/>
        </w:rPr>
        <w:t xml:space="preserve"> زحفنا قِبل الحسين خرج إلينا زهير بن قين على فرسٍ له ذنوب شاك في السلاح</w:t>
      </w:r>
      <w:r w:rsidR="009D3EAD">
        <w:rPr>
          <w:rtl/>
          <w:lang w:bidi="fa-IR"/>
        </w:rPr>
        <w:t xml:space="preserve">، </w:t>
      </w:r>
      <w:r>
        <w:rPr>
          <w:rtl/>
          <w:lang w:bidi="fa-IR"/>
        </w:rPr>
        <w:t>فقال : يا أهل الكوفة , نذار لكم من عذاب الله نذار</w:t>
      </w:r>
      <w:r w:rsidR="009D3EAD">
        <w:rPr>
          <w:rtl/>
          <w:lang w:bidi="fa-IR"/>
        </w:rPr>
        <w:t xml:space="preserve">، </w:t>
      </w:r>
      <w:r>
        <w:rPr>
          <w:rtl/>
          <w:lang w:bidi="fa-IR"/>
        </w:rPr>
        <w:t>إنّ حقّاً على المسلم نصيحة أخيه المسلم</w:t>
      </w:r>
      <w:r w:rsidR="009D3EAD">
        <w:rPr>
          <w:rtl/>
          <w:lang w:bidi="fa-IR"/>
        </w:rPr>
        <w:t xml:space="preserve">، </w:t>
      </w:r>
      <w:r>
        <w:rPr>
          <w:rtl/>
          <w:lang w:bidi="fa-IR"/>
        </w:rPr>
        <w:t>ونحن حتّى الآن إخوة وعلى دينٍ واحدٍ وملّةٍ واحدة ما لم يقع بيننا وبينكم السيف</w:t>
      </w:r>
      <w:r w:rsidR="009D3EAD">
        <w:rPr>
          <w:rtl/>
          <w:lang w:bidi="fa-IR"/>
        </w:rPr>
        <w:t xml:space="preserve">، </w:t>
      </w:r>
      <w:r>
        <w:rPr>
          <w:rtl/>
          <w:lang w:bidi="fa-IR"/>
        </w:rPr>
        <w:t>وأنتم للنصيحة منّا أهل</w:t>
      </w:r>
      <w:r w:rsidR="009D3EAD">
        <w:rPr>
          <w:rtl/>
          <w:lang w:bidi="fa-IR"/>
        </w:rPr>
        <w:t xml:space="preserve">، </w:t>
      </w:r>
      <w:r>
        <w:rPr>
          <w:rtl/>
          <w:lang w:bidi="fa-IR"/>
        </w:rPr>
        <w:t>فإذا وقع السيف انقطعت العصمة</w:t>
      </w:r>
      <w:r w:rsidR="009D3EAD">
        <w:rPr>
          <w:rtl/>
          <w:lang w:bidi="fa-IR"/>
        </w:rPr>
        <w:t xml:space="preserve">، </w:t>
      </w:r>
      <w:r>
        <w:rPr>
          <w:rtl/>
          <w:lang w:bidi="fa-IR"/>
        </w:rPr>
        <w:t>وكنّا اُمّة وأنتم اُمّة</w:t>
      </w:r>
      <w:r w:rsidR="00DB6A20">
        <w:rPr>
          <w:rtl/>
          <w:lang w:bidi="fa-IR"/>
        </w:rPr>
        <w:t>.</w:t>
      </w:r>
    </w:p>
    <w:p w:rsidR="00DB6A20" w:rsidRDefault="0088652D" w:rsidP="0088652D">
      <w:pPr>
        <w:pStyle w:val="libNormal"/>
        <w:rPr>
          <w:rtl/>
          <w:lang w:bidi="fa-IR"/>
        </w:rPr>
      </w:pPr>
      <w:r>
        <w:rPr>
          <w:rtl/>
          <w:lang w:bidi="fa-IR"/>
        </w:rPr>
        <w:t>إنّ الله قد ابتلانا وإيّاكم بذرّيّة نبيّه محمدٍ (</w:t>
      </w:r>
      <w:r w:rsidR="0096185B" w:rsidRPr="0096185B">
        <w:rPr>
          <w:rStyle w:val="libAlaemChar"/>
          <w:rtl/>
        </w:rPr>
        <w:t>صلى‌الله‌عليه‌وآله</w:t>
      </w:r>
      <w:r>
        <w:rPr>
          <w:rtl/>
          <w:lang w:bidi="fa-IR"/>
        </w:rPr>
        <w:t>) لينظر ما نحن وأنتم عاملون</w:t>
      </w:r>
      <w:r w:rsidR="009D3EAD">
        <w:rPr>
          <w:rtl/>
          <w:lang w:bidi="fa-IR"/>
        </w:rPr>
        <w:t xml:space="preserve">، </w:t>
      </w:r>
      <w:r>
        <w:rPr>
          <w:rtl/>
          <w:lang w:bidi="fa-IR"/>
        </w:rPr>
        <w:t xml:space="preserve">إنّا ندعوكم إلى نصرهم وخذلان الطاغية عبيد الله بن زياد ؛ فإنّكم لا تدركون منهما </w:t>
      </w:r>
      <w:r w:rsidR="00EE59C8">
        <w:rPr>
          <w:rtl/>
          <w:lang w:bidi="fa-IR"/>
        </w:rPr>
        <w:t>إلّا</w:t>
      </w:r>
      <w:r>
        <w:rPr>
          <w:rtl/>
          <w:lang w:bidi="fa-IR"/>
        </w:rPr>
        <w:t xml:space="preserve"> بسوء عمر سلطانهما كله , ليسملان أعينكم</w:t>
      </w:r>
      <w:r w:rsidR="009D3EAD">
        <w:rPr>
          <w:rtl/>
          <w:lang w:bidi="fa-IR"/>
        </w:rPr>
        <w:t xml:space="preserve">، </w:t>
      </w:r>
      <w:r>
        <w:rPr>
          <w:rtl/>
          <w:lang w:bidi="fa-IR"/>
        </w:rPr>
        <w:t>ويقطعان أيديكم وأرجلكم</w:t>
      </w:r>
      <w:r w:rsidR="009D3EAD">
        <w:rPr>
          <w:rtl/>
          <w:lang w:bidi="fa-IR"/>
        </w:rPr>
        <w:t xml:space="preserve">، </w:t>
      </w:r>
      <w:r>
        <w:rPr>
          <w:rtl/>
          <w:lang w:bidi="fa-IR"/>
        </w:rPr>
        <w:t>ويمثّلان بكم</w:t>
      </w:r>
      <w:r w:rsidR="009D3EAD">
        <w:rPr>
          <w:rtl/>
          <w:lang w:bidi="fa-IR"/>
        </w:rPr>
        <w:t xml:space="preserve">، </w:t>
      </w:r>
      <w:r>
        <w:rPr>
          <w:rtl/>
          <w:lang w:bidi="fa-IR"/>
        </w:rPr>
        <w:t>ويرفعانكم على جذوع النخل</w:t>
      </w:r>
      <w:r w:rsidR="009D3EAD">
        <w:rPr>
          <w:rtl/>
          <w:lang w:bidi="fa-IR"/>
        </w:rPr>
        <w:t xml:space="preserve">، </w:t>
      </w:r>
      <w:r>
        <w:rPr>
          <w:rtl/>
          <w:lang w:bidi="fa-IR"/>
        </w:rPr>
        <w:t>ويقتلان أماثلكم وقرّاءكم أمثال حجر بن عدي وأصحابه</w:t>
      </w:r>
      <w:r w:rsidR="009D3EAD">
        <w:rPr>
          <w:rtl/>
          <w:lang w:bidi="fa-IR"/>
        </w:rPr>
        <w:t xml:space="preserve">، </w:t>
      </w:r>
      <w:r>
        <w:rPr>
          <w:rtl/>
          <w:lang w:bidi="fa-IR"/>
        </w:rPr>
        <w:t>وهانئ بن عروة وأشباهه</w:t>
      </w:r>
      <w:r w:rsidR="00DB6A20">
        <w:rPr>
          <w:rtl/>
          <w:lang w:bidi="fa-IR"/>
        </w:rPr>
        <w:t>.</w:t>
      </w:r>
    </w:p>
    <w:p w:rsidR="00DB6A20" w:rsidRDefault="0088652D" w:rsidP="0088652D">
      <w:pPr>
        <w:pStyle w:val="libNormal"/>
        <w:rPr>
          <w:rtl/>
          <w:lang w:bidi="fa-IR"/>
        </w:rPr>
      </w:pPr>
      <w:r>
        <w:rPr>
          <w:rtl/>
          <w:lang w:bidi="fa-IR"/>
        </w:rPr>
        <w:t>قال : فسبّوه وأثنوا على عبيد الله بن زياد ودعو له</w:t>
      </w:r>
      <w:r w:rsidR="009D3EAD">
        <w:rPr>
          <w:rtl/>
          <w:lang w:bidi="fa-IR"/>
        </w:rPr>
        <w:t xml:space="preserve">، </w:t>
      </w:r>
      <w:r>
        <w:rPr>
          <w:rtl/>
          <w:lang w:bidi="fa-IR"/>
        </w:rPr>
        <w:t>وقالوا : والله لا نبرح حتّى نقتل صاحبك ومَن معه</w:t>
      </w:r>
      <w:r w:rsidR="009D3EAD">
        <w:rPr>
          <w:rtl/>
          <w:lang w:bidi="fa-IR"/>
        </w:rPr>
        <w:t xml:space="preserve">، </w:t>
      </w:r>
      <w:r>
        <w:rPr>
          <w:rtl/>
          <w:lang w:bidi="fa-IR"/>
        </w:rPr>
        <w:t>أو نبعث به وبأصحابه إلى الأمير عبيد الله سلماً</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روى الطبري</w:t>
      </w:r>
      <w:r w:rsidR="009D3EAD">
        <w:rPr>
          <w:rtl/>
          <w:lang w:bidi="fa-IR"/>
        </w:rPr>
        <w:t xml:space="preserve">، </w:t>
      </w:r>
      <w:r>
        <w:rPr>
          <w:rtl/>
          <w:lang w:bidi="fa-IR"/>
        </w:rPr>
        <w:t>والبلاذري</w:t>
      </w:r>
      <w:r w:rsidR="009D3EAD">
        <w:rPr>
          <w:rtl/>
          <w:lang w:bidi="fa-IR"/>
        </w:rPr>
        <w:t xml:space="preserve">، </w:t>
      </w:r>
      <w:r>
        <w:rPr>
          <w:rtl/>
          <w:lang w:bidi="fa-IR"/>
        </w:rPr>
        <w:t>وابن الأثير</w:t>
      </w:r>
      <w:r w:rsidR="009D3EAD">
        <w:rPr>
          <w:rtl/>
          <w:lang w:bidi="fa-IR"/>
        </w:rPr>
        <w:t xml:space="preserve">، </w:t>
      </w:r>
      <w:r>
        <w:rPr>
          <w:rtl/>
          <w:lang w:bidi="fa-IR"/>
        </w:rPr>
        <w:t xml:space="preserve">وابن كثير </w:t>
      </w:r>
      <w:r w:rsidR="0096185B">
        <w:rPr>
          <w:rtl/>
          <w:lang w:bidi="fa-IR"/>
        </w:rPr>
        <w:t>-</w:t>
      </w:r>
      <w:r>
        <w:rPr>
          <w:rtl/>
          <w:lang w:bidi="fa-IR"/>
        </w:rPr>
        <w:t xml:space="preserve"> واللفظ للأوّل </w:t>
      </w:r>
      <w:r w:rsidR="0096185B">
        <w:rPr>
          <w:rtl/>
          <w:lang w:bidi="fa-IR"/>
        </w:rPr>
        <w:t>-</w:t>
      </w:r>
      <w:r>
        <w:rPr>
          <w:rtl/>
          <w:lang w:bidi="fa-IR"/>
        </w:rPr>
        <w:t xml:space="preserve"> قال : فاستقدم أمام أصحابه</w:t>
      </w:r>
      <w:r w:rsidR="009D3EAD">
        <w:rPr>
          <w:rtl/>
          <w:lang w:bidi="fa-IR"/>
        </w:rPr>
        <w:t xml:space="preserve">، </w:t>
      </w:r>
      <w:r>
        <w:rPr>
          <w:rtl/>
          <w:lang w:bidi="fa-IR"/>
        </w:rPr>
        <w:t>ثمّ قال : أيُّها القوم , ألا تقبلون من حسين (</w:t>
      </w:r>
      <w:r w:rsidR="0096185B" w:rsidRPr="0096185B">
        <w:rPr>
          <w:rStyle w:val="libAlaemChar"/>
          <w:rtl/>
        </w:rPr>
        <w:t>عليه‌السلام</w:t>
      </w:r>
      <w:r>
        <w:rPr>
          <w:rtl/>
          <w:lang w:bidi="fa-IR"/>
        </w:rPr>
        <w:t>) خصلة من هذه الخصال التي عرض عليكم فيعافيكم الله من حربه وقتاله ؟</w:t>
      </w:r>
    </w:p>
    <w:p w:rsidR="00DB6A20" w:rsidRDefault="0088652D" w:rsidP="0088652D">
      <w:pPr>
        <w:pStyle w:val="libNormal"/>
        <w:rPr>
          <w:lang w:bidi="fa-IR"/>
        </w:rPr>
      </w:pPr>
      <w:r>
        <w:rPr>
          <w:rtl/>
          <w:lang w:bidi="fa-IR"/>
        </w:rPr>
        <w:t>قالوا : هذا</w:t>
      </w:r>
    </w:p>
    <w:p w:rsidR="0088652D" w:rsidRDefault="0096185B" w:rsidP="0096185B">
      <w:pPr>
        <w:pStyle w:val="libLine"/>
        <w:rPr>
          <w:lang w:bidi="fa-IR"/>
        </w:rPr>
      </w:pPr>
      <w:r>
        <w:rPr>
          <w:rtl/>
          <w:lang w:bidi="fa-IR"/>
        </w:rPr>
        <w:t>____________________</w:t>
      </w:r>
    </w:p>
    <w:p w:rsidR="00DB6A20" w:rsidRDefault="0088652D" w:rsidP="00F81747">
      <w:pPr>
        <w:pStyle w:val="libFootnote0"/>
        <w:rPr>
          <w:rtl/>
          <w:lang w:bidi="fa-IR"/>
        </w:rPr>
      </w:pPr>
      <w:r w:rsidRPr="00F81747">
        <w:rPr>
          <w:rtl/>
        </w:rPr>
        <w:t>(1)</w:t>
      </w:r>
      <w:r>
        <w:rPr>
          <w:rtl/>
          <w:lang w:bidi="fa-IR"/>
        </w:rPr>
        <w:t xml:space="preserve"> تاريخ الطبري 3 / 319</w:t>
      </w:r>
      <w:r w:rsidR="009D3EAD">
        <w:rPr>
          <w:rtl/>
          <w:lang w:bidi="fa-IR"/>
        </w:rPr>
        <w:t xml:space="preserve">، </w:t>
      </w:r>
      <w:r>
        <w:rPr>
          <w:rtl/>
          <w:lang w:bidi="fa-IR"/>
        </w:rPr>
        <w:t xml:space="preserve">أنساب الأشراف </w:t>
      </w:r>
      <w:r w:rsidR="0096185B">
        <w:rPr>
          <w:rtl/>
          <w:lang w:bidi="fa-IR"/>
        </w:rPr>
        <w:t>-</w:t>
      </w:r>
      <w:r>
        <w:rPr>
          <w:rtl/>
          <w:lang w:bidi="fa-IR"/>
        </w:rPr>
        <w:t xml:space="preserve"> البلاذري 3 / 397 بإيجاز</w:t>
      </w:r>
      <w:r w:rsidR="009D3EAD">
        <w:rPr>
          <w:rtl/>
          <w:lang w:bidi="fa-IR"/>
        </w:rPr>
        <w:t xml:space="preserve">، </w:t>
      </w:r>
      <w:r>
        <w:rPr>
          <w:rtl/>
          <w:lang w:bidi="fa-IR"/>
        </w:rPr>
        <w:t>الكامل في التاريخ 3 / 420 , ولم يذكر تشبيهه بمؤمن آل فرعون (</w:t>
      </w:r>
      <w:r w:rsidR="0096185B" w:rsidRPr="00F81747">
        <w:rPr>
          <w:rStyle w:val="libFootnoteAlaemChar"/>
          <w:rtl/>
        </w:rPr>
        <w:t>عليه‌السلام</w:t>
      </w:r>
      <w:r>
        <w:rPr>
          <w:rtl/>
          <w:lang w:bidi="fa-IR"/>
        </w:rPr>
        <w:t>)</w:t>
      </w:r>
      <w:r w:rsidR="009D3EAD">
        <w:rPr>
          <w:rtl/>
          <w:lang w:bidi="fa-IR"/>
        </w:rPr>
        <w:t xml:space="preserve">، </w:t>
      </w:r>
      <w:r>
        <w:rPr>
          <w:rtl/>
          <w:lang w:bidi="fa-IR"/>
        </w:rPr>
        <w:t>البداية والنهاية 8 / 180 كذلك</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81747">
      <w:pPr>
        <w:pStyle w:val="libNormal0"/>
        <w:rPr>
          <w:rtl/>
          <w:lang w:bidi="fa-IR"/>
        </w:rPr>
      </w:pPr>
      <w:r>
        <w:rPr>
          <w:rtl/>
          <w:lang w:bidi="fa-IR"/>
        </w:rPr>
        <w:lastRenderedPageBreak/>
        <w:t>الأمير عمر بن سعد فكلِّمه</w:t>
      </w:r>
      <w:r w:rsidR="007E6BC8">
        <w:rPr>
          <w:rtl/>
          <w:lang w:bidi="fa-IR"/>
        </w:rPr>
        <w:t>.</w:t>
      </w:r>
      <w:r>
        <w:rPr>
          <w:rtl/>
          <w:lang w:bidi="fa-IR"/>
        </w:rPr>
        <w:t xml:space="preserve"> فكلَّمه بمثل ما كلَّمه به قبل</w:t>
      </w:r>
      <w:r w:rsidR="009D3EAD">
        <w:rPr>
          <w:rtl/>
          <w:lang w:bidi="fa-IR"/>
        </w:rPr>
        <w:t xml:space="preserve">، </w:t>
      </w:r>
      <w:r>
        <w:rPr>
          <w:rtl/>
          <w:lang w:bidi="fa-IR"/>
        </w:rPr>
        <w:t>وبمثل ما كلَّمه به أصحابه</w:t>
      </w:r>
      <w:r w:rsidR="00DB6A20">
        <w:rPr>
          <w:rtl/>
          <w:lang w:bidi="fa-IR"/>
        </w:rPr>
        <w:t>.</w:t>
      </w:r>
    </w:p>
    <w:p w:rsidR="00DB6A20" w:rsidRDefault="0088652D" w:rsidP="0088652D">
      <w:pPr>
        <w:pStyle w:val="libNormal"/>
        <w:rPr>
          <w:rtl/>
          <w:lang w:bidi="fa-IR"/>
        </w:rPr>
      </w:pPr>
      <w:r>
        <w:rPr>
          <w:rtl/>
          <w:lang w:bidi="fa-IR"/>
        </w:rPr>
        <w:t>قال عمر : قد حرصتُ لو وجدتُ إلى ذلك سبيلاً فعلت</w:t>
      </w:r>
      <w:r w:rsidR="00DB6A20">
        <w:rPr>
          <w:rtl/>
          <w:lang w:bidi="fa-IR"/>
        </w:rPr>
        <w:t>.</w:t>
      </w:r>
    </w:p>
    <w:p w:rsidR="00DB6A20" w:rsidRDefault="0088652D" w:rsidP="0088652D">
      <w:pPr>
        <w:pStyle w:val="libNormal"/>
        <w:rPr>
          <w:lang w:bidi="fa-IR"/>
        </w:rPr>
      </w:pPr>
      <w:r>
        <w:rPr>
          <w:rtl/>
          <w:lang w:bidi="fa-IR"/>
        </w:rPr>
        <w:t>فقال : يا أهل الكوفة , لأمّكم الهبل والعبر ! إذ دعوتموه حتّى إذا أتاكم أسلمتموه ! وزعمتم أنّكم قاتلوا أنفسكم دونه ثمّ عدوتم عليه لتقتلوه ! أمسكتم بنفسه , وأخذتم بكظمه</w:t>
      </w:r>
      <w:r w:rsidR="009D3EAD">
        <w:rPr>
          <w:rtl/>
          <w:lang w:bidi="fa-IR"/>
        </w:rPr>
        <w:t xml:space="preserve">، </w:t>
      </w:r>
      <w:r>
        <w:rPr>
          <w:rtl/>
          <w:lang w:bidi="fa-IR"/>
        </w:rPr>
        <w:t>وأحطتم به من كلِّ جانب فمنعتموه التوجّه في بلاد الله العريضة حتّى يأمن ويأمن أهل بيته</w:t>
      </w:r>
      <w:r w:rsidR="009D3EAD">
        <w:rPr>
          <w:rtl/>
          <w:lang w:bidi="fa-IR"/>
        </w:rPr>
        <w:t xml:space="preserve">، </w:t>
      </w:r>
      <w:r>
        <w:rPr>
          <w:rtl/>
          <w:lang w:bidi="fa-IR"/>
        </w:rPr>
        <w:t>وأصبح في أيديكم كالأسير لا يملك لنفسه نفعاً ولا يدفع ضرّاً !</w:t>
      </w:r>
    </w:p>
    <w:p w:rsidR="00DB6A20" w:rsidRDefault="0088652D" w:rsidP="0088652D">
      <w:pPr>
        <w:pStyle w:val="libNormal"/>
        <w:rPr>
          <w:rtl/>
          <w:lang w:bidi="fa-IR"/>
        </w:rPr>
      </w:pPr>
      <w:r>
        <w:rPr>
          <w:rtl/>
          <w:lang w:bidi="fa-IR"/>
        </w:rPr>
        <w:t>وحلأتموه ونساءه وصبيته وأصحابه عن ماء الفرات الجاري الذي يشربه اليهودي والمجوسي والنصراني</w:t>
      </w:r>
      <w:r w:rsidR="009D3EAD">
        <w:rPr>
          <w:rtl/>
          <w:lang w:bidi="fa-IR"/>
        </w:rPr>
        <w:t xml:space="preserve">، </w:t>
      </w:r>
      <w:r>
        <w:rPr>
          <w:rtl/>
          <w:lang w:bidi="fa-IR"/>
        </w:rPr>
        <w:t>وتمرغ فيه خنازير السواد وكلابه</w:t>
      </w:r>
      <w:r w:rsidR="009D3EAD">
        <w:rPr>
          <w:rtl/>
          <w:lang w:bidi="fa-IR"/>
        </w:rPr>
        <w:t xml:space="preserve">، </w:t>
      </w:r>
      <w:r>
        <w:rPr>
          <w:rtl/>
          <w:lang w:bidi="fa-IR"/>
        </w:rPr>
        <w:t>وها هم أولاء قد صرعهم العطش ! بئسما خلفتم محمداً (</w:t>
      </w:r>
      <w:r w:rsidR="0096185B" w:rsidRPr="0096185B">
        <w:rPr>
          <w:rStyle w:val="libAlaemChar"/>
          <w:rtl/>
        </w:rPr>
        <w:t>صلى‌الله‌عليه‌وآله</w:t>
      </w:r>
      <w:r>
        <w:rPr>
          <w:rtl/>
          <w:lang w:bidi="fa-IR"/>
        </w:rPr>
        <w:t>) في ذرّيته</w:t>
      </w:r>
      <w:r w:rsidR="009D3EAD">
        <w:rPr>
          <w:rtl/>
          <w:lang w:bidi="fa-IR"/>
        </w:rPr>
        <w:t xml:space="preserve">، </w:t>
      </w:r>
      <w:r>
        <w:rPr>
          <w:rtl/>
          <w:lang w:bidi="fa-IR"/>
        </w:rPr>
        <w:t>لا سقاكم الله يوم الظمأ إن لم تتوبوا وتنزعوا عمَّا أنتم عليه من يومكم هذا في ساعتكم هذه</w:t>
      </w:r>
      <w:r w:rsidR="007E6BC8">
        <w:rPr>
          <w:rtl/>
          <w:lang w:bidi="fa-IR"/>
        </w:rPr>
        <w:t>.</w:t>
      </w:r>
      <w:r>
        <w:rPr>
          <w:rtl/>
          <w:lang w:bidi="fa-IR"/>
        </w:rPr>
        <w:t xml:space="preserve"> فحملت عليه رجالة لهم ترميه بالنبل</w:t>
      </w:r>
      <w:r w:rsidR="009D3EAD">
        <w:rPr>
          <w:rtl/>
          <w:lang w:bidi="fa-IR"/>
        </w:rPr>
        <w:t xml:space="preserve">، </w:t>
      </w:r>
      <w:r>
        <w:rPr>
          <w:rtl/>
          <w:lang w:bidi="fa-IR"/>
        </w:rPr>
        <w:t>فأقبل حتّى وقف أمام الحسين (</w:t>
      </w:r>
      <w:r w:rsidR="0096185B" w:rsidRPr="0096185B">
        <w:rPr>
          <w:rStyle w:val="libAlaemChar"/>
          <w:rtl/>
        </w:rPr>
        <w:t>عليه‌السلام</w:t>
      </w:r>
      <w:r>
        <w:rPr>
          <w:rtl/>
          <w:lang w:bidi="fa-IR"/>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الدلالة الرابعة : ابن الأشعث ينكر قرابة الإمام الحسين (</w:t>
      </w:r>
      <w:r w:rsidR="0096185B" w:rsidRPr="0096185B">
        <w:rPr>
          <w:rStyle w:val="libAlaemChar"/>
          <w:rtl/>
        </w:rPr>
        <w:t>عليه‌السلام</w:t>
      </w:r>
      <w:r>
        <w:rPr>
          <w:rtl/>
          <w:lang w:bidi="fa-IR"/>
        </w:rPr>
        <w:t>) من رسول الله (</w:t>
      </w:r>
      <w:r w:rsidR="0096185B" w:rsidRPr="0096185B">
        <w:rPr>
          <w:rStyle w:val="libAlaemChar"/>
          <w:rtl/>
        </w:rPr>
        <w:t>صلى‌الله‌عليه‌وآله</w:t>
      </w:r>
      <w:r>
        <w:rPr>
          <w:rtl/>
          <w:lang w:bidi="fa-IR"/>
        </w:rPr>
        <w:t>) ولا من معترض من هذا الجيش</w:t>
      </w:r>
      <w:r w:rsidR="009D3EAD">
        <w:rPr>
          <w:rtl/>
          <w:lang w:bidi="fa-IR"/>
        </w:rPr>
        <w:t xml:space="preserve">، </w:t>
      </w:r>
      <w:r>
        <w:rPr>
          <w:rtl/>
          <w:lang w:bidi="fa-IR"/>
        </w:rPr>
        <w:t xml:space="preserve">وهل هذه </w:t>
      </w:r>
      <w:r w:rsidR="00EE59C8">
        <w:rPr>
          <w:rtl/>
          <w:lang w:bidi="fa-IR"/>
        </w:rPr>
        <w:t>إلّا</w:t>
      </w:r>
      <w:r>
        <w:rPr>
          <w:rtl/>
          <w:lang w:bidi="fa-IR"/>
        </w:rPr>
        <w:t xml:space="preserve"> عقيدة بني اُميّة وأنصارهم</w:t>
      </w:r>
      <w:r w:rsidR="009D3EAD">
        <w:rPr>
          <w:rtl/>
          <w:lang w:bidi="fa-IR"/>
        </w:rPr>
        <w:t xml:space="preserve">، </w:t>
      </w:r>
      <w:r>
        <w:rPr>
          <w:rtl/>
          <w:lang w:bidi="fa-IR"/>
        </w:rPr>
        <w:t>وهذا التاريخ خير شاهد على ذلك</w:t>
      </w:r>
      <w:r w:rsidR="009D3EAD">
        <w:rPr>
          <w:rtl/>
          <w:lang w:bidi="fa-IR"/>
        </w:rPr>
        <w:t xml:space="preserve">، </w:t>
      </w:r>
      <w:r>
        <w:rPr>
          <w:rtl/>
          <w:lang w:bidi="fa-IR"/>
        </w:rPr>
        <w:t>وقد تقدّم في الفصل الأوّل ما يدلّ على ذلك</w:t>
      </w:r>
      <w:r w:rsidR="00DB6A20">
        <w:rPr>
          <w:rtl/>
          <w:lang w:bidi="fa-IR"/>
        </w:rPr>
        <w:t>.</w:t>
      </w:r>
    </w:p>
    <w:p w:rsidR="00DB6A20" w:rsidRDefault="0088652D" w:rsidP="00F81747">
      <w:pPr>
        <w:pStyle w:val="libNormal"/>
        <w:rPr>
          <w:rtl/>
          <w:lang w:bidi="fa-IR"/>
        </w:rPr>
      </w:pPr>
      <w:r>
        <w:rPr>
          <w:rtl/>
          <w:lang w:bidi="fa-IR"/>
        </w:rPr>
        <w:t xml:space="preserve">وأمّا الشيعة فهم مَن دفعوا وصدَّوا هذه العقيدة الفاسدة , قال الخوارزمي : وقال (الإمام الحسين </w:t>
      </w:r>
      <w:r w:rsidR="00F81747" w:rsidRPr="0096185B">
        <w:rPr>
          <w:rStyle w:val="libAlaemChar"/>
          <w:rtl/>
        </w:rPr>
        <w:t>عليه‌السلام</w:t>
      </w:r>
      <w:r>
        <w:rPr>
          <w:rtl/>
          <w:lang w:bidi="fa-IR"/>
        </w:rPr>
        <w:t>) : (( الّلهم , إنّا أهل بيت نبيّك وذرّيته وقرابته</w:t>
      </w:r>
      <w:r w:rsidR="009D3EAD">
        <w:rPr>
          <w:rtl/>
          <w:lang w:bidi="fa-IR"/>
        </w:rPr>
        <w:t xml:space="preserve">، </w:t>
      </w:r>
      <w:r>
        <w:rPr>
          <w:rtl/>
          <w:lang w:bidi="fa-IR"/>
        </w:rPr>
        <w:t>فاقصم مَن ظلمنا وغصبنا حقَّنا إنّك سميع قريب ))</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F81747">
      <w:pPr>
        <w:pStyle w:val="libFootnote0"/>
        <w:rPr>
          <w:rtl/>
          <w:lang w:bidi="fa-IR"/>
        </w:rPr>
      </w:pPr>
      <w:r w:rsidRPr="00F81747">
        <w:rPr>
          <w:rtl/>
        </w:rPr>
        <w:t>(1)</w:t>
      </w:r>
      <w:r>
        <w:rPr>
          <w:rtl/>
          <w:lang w:bidi="fa-IR"/>
        </w:rPr>
        <w:t xml:space="preserve"> تاريخ الطبري 3 / 320 </w:t>
      </w:r>
      <w:r w:rsidR="0096185B">
        <w:rPr>
          <w:rtl/>
          <w:lang w:bidi="fa-IR"/>
        </w:rPr>
        <w:t>-</w:t>
      </w:r>
      <w:r>
        <w:rPr>
          <w:rtl/>
          <w:lang w:bidi="fa-IR"/>
        </w:rPr>
        <w:t xml:space="preserve"> 321</w:t>
      </w:r>
      <w:r w:rsidR="009D3EAD">
        <w:rPr>
          <w:rtl/>
          <w:lang w:bidi="fa-IR"/>
        </w:rPr>
        <w:t xml:space="preserve">، </w:t>
      </w:r>
      <w:r>
        <w:rPr>
          <w:rtl/>
          <w:lang w:bidi="fa-IR"/>
        </w:rPr>
        <w:t xml:space="preserve">أنساب الأشراف </w:t>
      </w:r>
      <w:r w:rsidR="0096185B">
        <w:rPr>
          <w:rtl/>
          <w:lang w:bidi="fa-IR"/>
        </w:rPr>
        <w:t>-</w:t>
      </w:r>
      <w:r>
        <w:rPr>
          <w:rtl/>
          <w:lang w:bidi="fa-IR"/>
        </w:rPr>
        <w:t xml:space="preserve"> البلاذري 3 / 398</w:t>
      </w:r>
      <w:r w:rsidR="009D3EAD">
        <w:rPr>
          <w:rtl/>
          <w:lang w:bidi="fa-IR"/>
        </w:rPr>
        <w:t xml:space="preserve">، </w:t>
      </w:r>
      <w:r>
        <w:rPr>
          <w:rtl/>
          <w:lang w:bidi="fa-IR"/>
        </w:rPr>
        <w:t xml:space="preserve">الكامل في التاريخ 3 / 420 </w:t>
      </w:r>
      <w:r w:rsidR="0096185B">
        <w:rPr>
          <w:rtl/>
          <w:lang w:bidi="fa-IR"/>
        </w:rPr>
        <w:t>-</w:t>
      </w:r>
      <w:r>
        <w:rPr>
          <w:rtl/>
          <w:lang w:bidi="fa-IR"/>
        </w:rPr>
        <w:t xml:space="preserve"> 221</w:t>
      </w:r>
      <w:r w:rsidR="009D3EAD">
        <w:rPr>
          <w:rtl/>
          <w:lang w:bidi="fa-IR"/>
        </w:rPr>
        <w:t xml:space="preserve">، </w:t>
      </w:r>
      <w:r>
        <w:rPr>
          <w:rtl/>
          <w:lang w:bidi="fa-IR"/>
        </w:rPr>
        <w:t>البداية والنهاية 8 / 181 باختلاف يسير</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فسمعها محمّد بن الأشعث فقال : يا حسين , وأيُّ قرابة بينك وبين محمد ؟</w:t>
      </w:r>
    </w:p>
    <w:p w:rsidR="00DB6A20" w:rsidRDefault="0088652D" w:rsidP="0088652D">
      <w:pPr>
        <w:pStyle w:val="libNormal"/>
        <w:rPr>
          <w:rtl/>
          <w:lang w:bidi="fa-IR"/>
        </w:rPr>
      </w:pPr>
      <w:r>
        <w:rPr>
          <w:rtl/>
          <w:lang w:bidi="fa-IR"/>
        </w:rPr>
        <w:t>فقال الحسين (</w:t>
      </w:r>
      <w:r w:rsidR="0096185B" w:rsidRPr="0096185B">
        <w:rPr>
          <w:rStyle w:val="libAlaemChar"/>
          <w:rtl/>
        </w:rPr>
        <w:t>عليه‌السلام</w:t>
      </w:r>
      <w:r>
        <w:rPr>
          <w:rtl/>
          <w:lang w:bidi="fa-IR"/>
        </w:rPr>
        <w:t>) : (( الّلهم إنّ محمّد بن الأشعث يقول : إنّه ليس بيني وبين رسولك قرابة</w:t>
      </w:r>
      <w:r w:rsidR="007E6BC8">
        <w:rPr>
          <w:rtl/>
          <w:lang w:bidi="fa-IR"/>
        </w:rPr>
        <w:t>.</w:t>
      </w:r>
      <w:r>
        <w:rPr>
          <w:rtl/>
          <w:lang w:bidi="fa-IR"/>
        </w:rPr>
        <w:t xml:space="preserve"> اللهم</w:t>
      </w:r>
      <w:r w:rsidR="009D3EAD">
        <w:rPr>
          <w:rtl/>
          <w:lang w:bidi="fa-IR"/>
        </w:rPr>
        <w:t xml:space="preserve">، </w:t>
      </w:r>
      <w:r>
        <w:rPr>
          <w:rtl/>
          <w:lang w:bidi="fa-IR"/>
        </w:rPr>
        <w:t>فأرني فيه هذا اليوم ذلاً عاجلاً ))</w:t>
      </w:r>
      <w:r w:rsidR="007E6BC8">
        <w:rPr>
          <w:rtl/>
          <w:lang w:bidi="fa-IR"/>
        </w:rPr>
        <w:t>.</w:t>
      </w:r>
      <w:r>
        <w:rPr>
          <w:rtl/>
          <w:lang w:bidi="fa-IR"/>
        </w:rPr>
        <w:t xml:space="preserve"> فما كان بأسرع من أن تنحّى محمّد بن الأشعث وخرج من العسكر , فنزل عن فرسه</w:t>
      </w:r>
      <w:r w:rsidR="009D3EAD">
        <w:rPr>
          <w:rtl/>
          <w:lang w:bidi="fa-IR"/>
        </w:rPr>
        <w:t xml:space="preserve">، </w:t>
      </w:r>
      <w:r>
        <w:rPr>
          <w:rtl/>
          <w:lang w:bidi="fa-IR"/>
        </w:rPr>
        <w:t>وإذا بعقرب سوداء خرجت من بعض الحجرة فضربته ضربة تركته متلوثّاً في ثيابه ممّا به</w:t>
      </w:r>
      <w:r w:rsidR="00DB6A20">
        <w:rPr>
          <w:rtl/>
          <w:lang w:bidi="fa-IR"/>
        </w:rPr>
        <w:t>.</w:t>
      </w:r>
    </w:p>
    <w:p w:rsidR="00DB6A20" w:rsidRDefault="0088652D" w:rsidP="0088652D">
      <w:pPr>
        <w:pStyle w:val="libNormal"/>
        <w:rPr>
          <w:rtl/>
          <w:lang w:bidi="fa-IR"/>
        </w:rPr>
      </w:pPr>
      <w:r>
        <w:rPr>
          <w:rtl/>
          <w:lang w:bidi="fa-IR"/>
        </w:rPr>
        <w:t>قال الحاكم الجشمي : إنّه مات ليومه</w:t>
      </w:r>
      <w:r w:rsidR="007E6BC8">
        <w:rPr>
          <w:rtl/>
          <w:lang w:bidi="fa-IR"/>
        </w:rPr>
        <w:t>.</w:t>
      </w:r>
      <w:r>
        <w:rPr>
          <w:rtl/>
          <w:lang w:bidi="fa-IR"/>
        </w:rPr>
        <w:t xml:space="preserve"> ولكن ذلك غير صحيح</w:t>
      </w:r>
      <w:r w:rsidR="009D3EAD">
        <w:rPr>
          <w:rtl/>
          <w:lang w:bidi="fa-IR"/>
        </w:rPr>
        <w:t xml:space="preserve">، </w:t>
      </w:r>
      <w:r>
        <w:rPr>
          <w:rtl/>
          <w:lang w:bidi="fa-IR"/>
        </w:rPr>
        <w:t>فإنّه بقي إلى أيّام المختار فقتله</w:t>
      </w:r>
      <w:r w:rsidR="009D3EAD">
        <w:rPr>
          <w:rtl/>
          <w:lang w:bidi="fa-IR"/>
        </w:rPr>
        <w:t xml:space="preserve">، </w:t>
      </w:r>
      <w:r>
        <w:rPr>
          <w:rtl/>
          <w:lang w:bidi="fa-IR"/>
        </w:rPr>
        <w:t>ولكنه بقي مما به في بيته</w:t>
      </w:r>
      <w:r w:rsidRPr="0096185B">
        <w:rPr>
          <w:rStyle w:val="libFootnotenumChar"/>
          <w:rtl/>
        </w:rPr>
        <w:t>(1)</w:t>
      </w:r>
      <w:r w:rsidR="00DB6A20">
        <w:rPr>
          <w:rtl/>
          <w:lang w:bidi="fa-IR"/>
        </w:rPr>
        <w:t>.</w:t>
      </w:r>
    </w:p>
    <w:p w:rsidR="00DB6A20" w:rsidRDefault="0088652D" w:rsidP="0088652D">
      <w:pPr>
        <w:pStyle w:val="libNormal"/>
        <w:rPr>
          <w:rtl/>
          <w:lang w:bidi="fa-IR"/>
        </w:rPr>
      </w:pPr>
      <w:r w:rsidRPr="00F81747">
        <w:rPr>
          <w:rStyle w:val="libBold1Char"/>
          <w:rtl/>
        </w:rPr>
        <w:t>الدلالة الخامسة :</w:t>
      </w:r>
      <w:r>
        <w:rPr>
          <w:rtl/>
          <w:lang w:bidi="fa-IR"/>
        </w:rPr>
        <w:t xml:space="preserve"> ما قاله عمرو بن الحجاج الزبيدي</w:t>
      </w:r>
      <w:r w:rsidRPr="0096185B">
        <w:rPr>
          <w:rStyle w:val="libFootnotenumChar"/>
          <w:rtl/>
        </w:rPr>
        <w:t>(2)</w:t>
      </w:r>
      <w:r>
        <w:rPr>
          <w:rtl/>
          <w:lang w:bidi="fa-IR"/>
        </w:rPr>
        <w:t xml:space="preserve"> </w:t>
      </w:r>
      <w:r w:rsidR="0096185B">
        <w:rPr>
          <w:rtl/>
          <w:lang w:bidi="fa-IR"/>
        </w:rPr>
        <w:t>-</w:t>
      </w:r>
      <w:r>
        <w:rPr>
          <w:rtl/>
          <w:lang w:bidi="fa-IR"/>
        </w:rPr>
        <w:t xml:space="preserve"> مما يبيِّن عقيدة الجيش في الإمام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إنّه مارق من الدين</w:t>
      </w:r>
      <w:r w:rsidR="00DB6A20">
        <w:rPr>
          <w:rtl/>
          <w:lang w:bidi="fa-IR"/>
        </w:rPr>
        <w:t>.</w:t>
      </w:r>
    </w:p>
    <w:p w:rsidR="00DB6A20" w:rsidRDefault="0088652D" w:rsidP="0088652D">
      <w:pPr>
        <w:pStyle w:val="libNormal"/>
        <w:rPr>
          <w:lang w:bidi="fa-IR"/>
        </w:rPr>
      </w:pPr>
      <w:r>
        <w:rPr>
          <w:rtl/>
          <w:lang w:bidi="fa-IR"/>
        </w:rPr>
        <w:t>روى الطبري</w:t>
      </w:r>
      <w:r w:rsidR="009D3EAD">
        <w:rPr>
          <w:rtl/>
          <w:lang w:bidi="fa-IR"/>
        </w:rPr>
        <w:t xml:space="preserve">، </w:t>
      </w:r>
      <w:r>
        <w:rPr>
          <w:rtl/>
          <w:lang w:bidi="fa-IR"/>
        </w:rPr>
        <w:t>وابن الأثير</w:t>
      </w:r>
      <w:r w:rsidR="009D3EAD">
        <w:rPr>
          <w:rtl/>
          <w:lang w:bidi="fa-IR"/>
        </w:rPr>
        <w:t xml:space="preserve">، </w:t>
      </w:r>
      <w:r>
        <w:rPr>
          <w:rtl/>
          <w:lang w:bidi="fa-IR"/>
        </w:rPr>
        <w:t>وابن كثير</w:t>
      </w:r>
      <w:r w:rsidR="009D3EAD">
        <w:rPr>
          <w:rtl/>
          <w:lang w:bidi="fa-IR"/>
        </w:rPr>
        <w:t xml:space="preserve">، </w:t>
      </w:r>
      <w:r>
        <w:rPr>
          <w:rtl/>
          <w:lang w:bidi="fa-IR"/>
        </w:rPr>
        <w:t xml:space="preserve">والخوارزمي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حدثني الحسين بن عقبة المرادي</w:t>
      </w:r>
      <w:r w:rsidR="009D3EAD">
        <w:rPr>
          <w:rtl/>
          <w:lang w:bidi="fa-IR"/>
        </w:rPr>
        <w:t xml:space="preserve">، </w:t>
      </w:r>
      <w:r>
        <w:rPr>
          <w:rtl/>
          <w:lang w:bidi="fa-IR"/>
        </w:rPr>
        <w:t>قال الزبيدي : إنّه سمع عمرو بن الحجاج حين دنا من أصحاب الحسين (</w:t>
      </w:r>
      <w:r w:rsidR="0096185B" w:rsidRPr="0096185B">
        <w:rPr>
          <w:rStyle w:val="libAlaemChar"/>
          <w:rtl/>
        </w:rPr>
        <w:t>عليه‌السلام</w:t>
      </w:r>
      <w:r>
        <w:rPr>
          <w:rtl/>
          <w:lang w:bidi="fa-IR"/>
        </w:rPr>
        <w:t>) يقول : يا أهل الكوفة ,</w:t>
      </w:r>
    </w:p>
    <w:p w:rsidR="0088652D" w:rsidRDefault="0096185B" w:rsidP="0096185B">
      <w:pPr>
        <w:pStyle w:val="libLine"/>
        <w:rPr>
          <w:lang w:bidi="fa-IR"/>
        </w:rPr>
      </w:pPr>
      <w:r>
        <w:rPr>
          <w:rtl/>
          <w:lang w:bidi="fa-IR"/>
        </w:rPr>
        <w:t>____________________</w:t>
      </w:r>
    </w:p>
    <w:p w:rsidR="00DB6A20" w:rsidRDefault="0088652D" w:rsidP="00F81747">
      <w:pPr>
        <w:pStyle w:val="libFootnote0"/>
        <w:rPr>
          <w:rtl/>
          <w:lang w:bidi="fa-IR"/>
        </w:rPr>
      </w:pPr>
      <w:r w:rsidRPr="00F81747">
        <w:rPr>
          <w:rtl/>
        </w:rPr>
        <w:t>(1)</w:t>
      </w:r>
      <w:r>
        <w:rPr>
          <w:rtl/>
          <w:lang w:bidi="fa-IR"/>
        </w:rPr>
        <w:t xml:space="preserve"> مقتل الحسين (</w:t>
      </w:r>
      <w:r w:rsidR="0096185B" w:rsidRPr="00F81747">
        <w:rPr>
          <w:rStyle w:val="libFootnoteAlaemChar"/>
          <w:rtl/>
        </w:rPr>
        <w:t>عليه‌السلام</w:t>
      </w:r>
      <w:r>
        <w:rPr>
          <w:rtl/>
          <w:lang w:bidi="fa-IR"/>
        </w:rPr>
        <w:t xml:space="preserve">) للخوارزمي 1 / 352 </w:t>
      </w:r>
      <w:r w:rsidR="0096185B">
        <w:rPr>
          <w:rtl/>
          <w:lang w:bidi="fa-IR"/>
        </w:rPr>
        <w:t>-</w:t>
      </w:r>
      <w:r>
        <w:rPr>
          <w:rtl/>
          <w:lang w:bidi="fa-IR"/>
        </w:rPr>
        <w:t xml:space="preserve"> 353</w:t>
      </w:r>
      <w:r w:rsidR="00DB6A20">
        <w:rPr>
          <w:rtl/>
          <w:lang w:bidi="fa-IR"/>
        </w:rPr>
        <w:t>.</w:t>
      </w:r>
    </w:p>
    <w:p w:rsidR="00DB6A20" w:rsidRDefault="0088652D" w:rsidP="00F81747">
      <w:pPr>
        <w:pStyle w:val="libFootnote0"/>
        <w:rPr>
          <w:rtl/>
          <w:lang w:bidi="fa-IR"/>
        </w:rPr>
      </w:pPr>
      <w:r w:rsidRPr="00F81747">
        <w:rPr>
          <w:rtl/>
        </w:rPr>
        <w:t>(2)</w:t>
      </w:r>
      <w:r>
        <w:rPr>
          <w:rtl/>
          <w:lang w:bidi="fa-IR"/>
        </w:rPr>
        <w:t xml:space="preserve"> وهو أحد مَن كتب إلى الإمام الحسين (</w:t>
      </w:r>
      <w:r w:rsidR="0096185B" w:rsidRPr="00F81747">
        <w:rPr>
          <w:rStyle w:val="libFootnoteAlaemChar"/>
          <w:rtl/>
        </w:rPr>
        <w:t>عليه‌السلام</w:t>
      </w:r>
      <w:r>
        <w:rPr>
          <w:rtl/>
          <w:lang w:bidi="fa-IR"/>
        </w:rPr>
        <w:t>) في كتاب يضمّه ويضم شبث بن ربعي وعزرة بن قيس وحجّار بن أبجر</w:t>
      </w:r>
      <w:r w:rsidR="007E6BC8">
        <w:rPr>
          <w:rtl/>
          <w:lang w:bidi="fa-IR"/>
        </w:rPr>
        <w:t>.</w:t>
      </w:r>
      <w:r>
        <w:rPr>
          <w:rtl/>
          <w:lang w:bidi="fa-IR"/>
        </w:rPr>
        <w:t>.. إلخ</w:t>
      </w:r>
      <w:r w:rsidR="00DB6A20">
        <w:rPr>
          <w:rtl/>
          <w:lang w:bidi="fa-IR"/>
        </w:rPr>
        <w:t>.</w:t>
      </w:r>
    </w:p>
    <w:p w:rsidR="0088652D" w:rsidRDefault="0088652D" w:rsidP="00F81747">
      <w:pPr>
        <w:pStyle w:val="libFootnote0"/>
        <w:rPr>
          <w:lang w:bidi="fa-IR"/>
        </w:rPr>
      </w:pPr>
      <w:r>
        <w:rPr>
          <w:rtl/>
          <w:lang w:bidi="fa-IR"/>
        </w:rPr>
        <w:t>أقول : من تتبّع هذه القضية مع الملاحظة يعلم أنّ في المقام مخطط اُموي مرسوم لإخراج الإمام الحسين (</w:t>
      </w:r>
      <w:r w:rsidR="0096185B" w:rsidRPr="00F81747">
        <w:rPr>
          <w:rStyle w:val="libFootnoteAlaemChar"/>
          <w:rtl/>
        </w:rPr>
        <w:t>عليه‌السلام</w:t>
      </w:r>
      <w:r>
        <w:rPr>
          <w:rtl/>
          <w:lang w:bidi="fa-IR"/>
        </w:rPr>
        <w:t>) من الحرمين والفتك به وبأهل البيت (</w:t>
      </w:r>
      <w:r w:rsidR="0096185B" w:rsidRPr="00F81747">
        <w:rPr>
          <w:rStyle w:val="libFootnoteAlaemChar"/>
          <w:rtl/>
        </w:rPr>
        <w:t>عليهم‌السلام</w:t>
      </w:r>
      <w:r>
        <w:rPr>
          <w:rtl/>
          <w:lang w:bidi="fa-IR"/>
        </w:rPr>
        <w:t>) ؛ انتقاماً للكفار الأجلاف من بني اُميّة مثل شيبة وعتبة والوليد</w:t>
      </w:r>
      <w:r w:rsidR="009D3EAD">
        <w:rPr>
          <w:rtl/>
          <w:lang w:bidi="fa-IR"/>
        </w:rPr>
        <w:t xml:space="preserve">، </w:t>
      </w:r>
      <w:r>
        <w:rPr>
          <w:rtl/>
          <w:lang w:bidi="fa-IR"/>
        </w:rPr>
        <w:t>و</w:t>
      </w:r>
      <w:r w:rsidR="00EE59C8">
        <w:rPr>
          <w:rtl/>
          <w:lang w:bidi="fa-IR"/>
        </w:rPr>
        <w:t>إلّا</w:t>
      </w:r>
      <w:r>
        <w:rPr>
          <w:rtl/>
          <w:lang w:bidi="fa-IR"/>
        </w:rPr>
        <w:t xml:space="preserve"> كيف يكتب ابن الحجاج إلى الإمام الحسين (</w:t>
      </w:r>
      <w:r w:rsidR="0096185B" w:rsidRPr="00F81747">
        <w:rPr>
          <w:rStyle w:val="libFootnoteAlaemChar"/>
          <w:rtl/>
        </w:rPr>
        <w:t>عليه‌السلام</w:t>
      </w:r>
      <w:r>
        <w:rPr>
          <w:rtl/>
          <w:lang w:bidi="fa-IR"/>
        </w:rPr>
        <w:t>) ثمّ يصفه بالمروق من الدين ؟! وأيضاً الثلاثون شيطاناً الذين بعثوهم للفتك بالإمام الحسين (</w:t>
      </w:r>
      <w:r w:rsidR="0096185B" w:rsidRPr="00F81747">
        <w:rPr>
          <w:rStyle w:val="libFootnoteAlaemChar"/>
          <w:rtl/>
        </w:rPr>
        <w:t>عليه‌السلام</w:t>
      </w:r>
      <w:r>
        <w:rPr>
          <w:rtl/>
          <w:lang w:bidi="fa-IR"/>
        </w:rPr>
        <w:t>) وهو في حرم الله ! وأيضاً ما قال الإمام الحسين (</w:t>
      </w:r>
      <w:r w:rsidR="0096185B" w:rsidRPr="00F81747">
        <w:rPr>
          <w:rStyle w:val="libFootnoteAlaemChar"/>
          <w:rtl/>
        </w:rPr>
        <w:t>عليه‌السلام</w:t>
      </w:r>
      <w:r>
        <w:rPr>
          <w:rtl/>
          <w:lang w:bidi="fa-IR"/>
        </w:rPr>
        <w:t xml:space="preserve">) , فقد روى البلاذري قال : وقال ( الإمام الحسين </w:t>
      </w:r>
      <w:r w:rsidR="0096185B" w:rsidRPr="00F81747">
        <w:rPr>
          <w:rStyle w:val="libFootnoteAlaemChar"/>
          <w:rtl/>
        </w:rPr>
        <w:t>عليه‌السلام</w:t>
      </w:r>
      <w:r>
        <w:rPr>
          <w:rtl/>
          <w:lang w:bidi="fa-IR"/>
        </w:rPr>
        <w:t xml:space="preserve"> ) : (( إنّما يطلبوني وقد وجدوني</w:t>
      </w:r>
      <w:r w:rsidR="009D3EAD">
        <w:rPr>
          <w:rtl/>
          <w:lang w:bidi="fa-IR"/>
        </w:rPr>
        <w:t xml:space="preserve">، </w:t>
      </w:r>
      <w:r>
        <w:rPr>
          <w:rtl/>
          <w:lang w:bidi="fa-IR"/>
        </w:rPr>
        <w:t xml:space="preserve">وما كُتُبُ من كَتَبَ إليَّ فيما أظن </w:t>
      </w:r>
      <w:r w:rsidR="00EE59C8">
        <w:rPr>
          <w:rtl/>
          <w:lang w:bidi="fa-IR"/>
        </w:rPr>
        <w:t>إلّا</w:t>
      </w:r>
      <w:r>
        <w:rPr>
          <w:rtl/>
          <w:lang w:bidi="fa-IR"/>
        </w:rPr>
        <w:t xml:space="preserve"> مكيدةً لي</w:t>
      </w:r>
      <w:r w:rsidR="009D3EAD">
        <w:rPr>
          <w:rtl/>
          <w:lang w:bidi="fa-IR"/>
        </w:rPr>
        <w:t xml:space="preserve">، </w:t>
      </w:r>
      <w:r>
        <w:rPr>
          <w:rtl/>
          <w:lang w:bidi="fa-IR"/>
        </w:rPr>
        <w:t>وتقرُّباً إلى ابن معاوية بي )) ! أنساب الأشراف للبلاذري 3 / 393</w:t>
      </w:r>
      <w:r w:rsidR="009D3EAD">
        <w:rPr>
          <w:rtl/>
          <w:lang w:bidi="fa-IR"/>
        </w:rPr>
        <w:t xml:space="preserve">، </w:t>
      </w:r>
      <w:r>
        <w:rPr>
          <w:rtl/>
          <w:lang w:bidi="fa-IR"/>
        </w:rPr>
        <w:t>وما فعلوه بالإمام الحسين (</w:t>
      </w:r>
      <w:r w:rsidR="0096185B" w:rsidRPr="00F81747">
        <w:rPr>
          <w:rStyle w:val="libFootnoteAlaemChar"/>
          <w:rtl/>
        </w:rPr>
        <w:t>عليه‌السلام</w:t>
      </w:r>
      <w:r>
        <w:rPr>
          <w:rtl/>
          <w:lang w:bidi="fa-IR"/>
        </w:rPr>
        <w:t>) في مقتله وبعده وبنسائه وغيرها من الدلائل !</w:t>
      </w:r>
    </w:p>
    <w:p w:rsidR="0088652D" w:rsidRDefault="00DB6A20" w:rsidP="0088652D">
      <w:pPr>
        <w:pStyle w:val="libNormal"/>
        <w:rPr>
          <w:lang w:bidi="fa-IR"/>
        </w:rPr>
      </w:pPr>
      <w:r>
        <w:rPr>
          <w:rtl/>
          <w:lang w:bidi="fa-IR"/>
        </w:rPr>
        <w:br w:type="page"/>
      </w:r>
    </w:p>
    <w:p w:rsidR="00DB6A20" w:rsidRDefault="0088652D" w:rsidP="00F9634B">
      <w:pPr>
        <w:pStyle w:val="libNormal0"/>
        <w:rPr>
          <w:rtl/>
          <w:lang w:bidi="fa-IR"/>
        </w:rPr>
      </w:pPr>
      <w:r>
        <w:rPr>
          <w:rtl/>
          <w:lang w:bidi="fa-IR"/>
        </w:rPr>
        <w:lastRenderedPageBreak/>
        <w:t>الزموا طاعتكم وجماعتكم , ولا ترتابوا في قتل مَن مرق من الدين وخالف الإمام</w:t>
      </w:r>
      <w:r w:rsidR="00DB6A20">
        <w:rPr>
          <w:rtl/>
          <w:lang w:bidi="fa-IR"/>
        </w:rPr>
        <w:t>.</w:t>
      </w:r>
    </w:p>
    <w:p w:rsidR="00DB6A20" w:rsidRDefault="0088652D" w:rsidP="0088652D">
      <w:pPr>
        <w:pStyle w:val="libNormal"/>
        <w:rPr>
          <w:rtl/>
          <w:lang w:bidi="fa-IR"/>
        </w:rPr>
      </w:pPr>
      <w:r>
        <w:rPr>
          <w:rtl/>
          <w:lang w:bidi="fa-IR"/>
        </w:rPr>
        <w:t>فقال له الحسين (</w:t>
      </w:r>
      <w:r w:rsidR="0096185B" w:rsidRPr="0096185B">
        <w:rPr>
          <w:rStyle w:val="libAlaemChar"/>
          <w:rtl/>
        </w:rPr>
        <w:t>عليه‌السلام</w:t>
      </w:r>
      <w:r>
        <w:rPr>
          <w:rtl/>
          <w:lang w:bidi="fa-IR"/>
        </w:rPr>
        <w:t>) : (( يا عمرو بن الحجاج, أعليَّ تحرّض الناس ؟! أنحن مرقنا وأنتم ثبّتم عليه ؟ أمَا والله لتعلمنَّ لو قد قُبضت أرواحكم ومُتُّم على أعمالكم أيَّنا مرق من الدين</w:t>
      </w:r>
      <w:r w:rsidR="009D3EAD">
        <w:rPr>
          <w:rtl/>
          <w:lang w:bidi="fa-IR"/>
        </w:rPr>
        <w:t xml:space="preserve">، </w:t>
      </w:r>
      <w:r>
        <w:rPr>
          <w:rtl/>
          <w:lang w:bidi="fa-IR"/>
        </w:rPr>
        <w:t>ومَن هو أولى بصلي النار ))</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أقول : ولا يخفاك أنّ عمرو بن الحجاج أحد مَن كتب إلى الإمام الحسين (</w:t>
      </w:r>
      <w:r w:rsidR="0096185B" w:rsidRPr="0096185B">
        <w:rPr>
          <w:rStyle w:val="libAlaemChar"/>
          <w:rtl/>
        </w:rPr>
        <w:t>عليه‌السلام</w:t>
      </w:r>
      <w:r>
        <w:rPr>
          <w:rtl/>
          <w:lang w:bidi="fa-IR"/>
        </w:rPr>
        <w:t>) هو وحجار بن أبجر وعزرة بن قيس الأحمسي وشبث وغيرهم في كتاب واحد</w:t>
      </w:r>
      <w:r w:rsidR="009D3EAD">
        <w:rPr>
          <w:rtl/>
          <w:lang w:bidi="fa-IR"/>
        </w:rPr>
        <w:t xml:space="preserve">، </w:t>
      </w:r>
      <w:r>
        <w:rPr>
          <w:rtl/>
          <w:lang w:bidi="fa-IR"/>
        </w:rPr>
        <w:t>فهل هؤلاء الذين يعتقدون بجوب طاعة الملعون يزيد بن معاوية , بل ولا يشكّون في أنّ الإمام الحسين (</w:t>
      </w:r>
      <w:r w:rsidR="0096185B" w:rsidRPr="0096185B">
        <w:rPr>
          <w:rStyle w:val="libAlaemChar"/>
          <w:rtl/>
        </w:rPr>
        <w:t>عليه‌السلام</w:t>
      </w:r>
      <w:r>
        <w:rPr>
          <w:rtl/>
          <w:lang w:bidi="fa-IR"/>
        </w:rPr>
        <w:t>) رجل مرق من الدين وحارب إمامهم يزيد حتّى منعوه من الماء</w:t>
      </w:r>
      <w:r w:rsidR="007E6BC8">
        <w:rPr>
          <w:rtl/>
          <w:lang w:bidi="fa-IR"/>
        </w:rPr>
        <w:t>.</w:t>
      </w:r>
      <w:r>
        <w:rPr>
          <w:rtl/>
          <w:lang w:bidi="fa-IR"/>
        </w:rPr>
        <w:t>.. وبما فيهم هذا الجيش المشؤوم فإنّه قد أقرّ بما ذكره عمرو بن الحجاج الزبيدي</w:t>
      </w:r>
      <w:r w:rsidR="009D3EAD">
        <w:rPr>
          <w:rtl/>
          <w:lang w:bidi="fa-IR"/>
        </w:rPr>
        <w:t xml:space="preserve">، </w:t>
      </w:r>
      <w:r>
        <w:rPr>
          <w:rtl/>
          <w:lang w:bidi="fa-IR"/>
        </w:rPr>
        <w:t>ولم ينكر عليه أحد , شيعة الإمام الحسين (</w:t>
      </w:r>
      <w:r w:rsidR="0096185B" w:rsidRPr="0096185B">
        <w:rPr>
          <w:rStyle w:val="libAlaemChar"/>
          <w:rtl/>
        </w:rPr>
        <w:t>عليه‌السلام</w:t>
      </w:r>
      <w:r>
        <w:rPr>
          <w:rtl/>
          <w:lang w:bidi="fa-IR"/>
        </w:rPr>
        <w:t>) ؟!</w:t>
      </w:r>
    </w:p>
    <w:p w:rsidR="00DB6A20" w:rsidRDefault="0088652D" w:rsidP="0088652D">
      <w:pPr>
        <w:pStyle w:val="libNormal"/>
        <w:rPr>
          <w:rtl/>
          <w:lang w:bidi="fa-IR"/>
        </w:rPr>
      </w:pPr>
      <w:r w:rsidRPr="00F9634B">
        <w:rPr>
          <w:rStyle w:val="libBold1Char"/>
          <w:rtl/>
        </w:rPr>
        <w:t>الدلالة السادسة :</w:t>
      </w:r>
      <w:r>
        <w:rPr>
          <w:rtl/>
          <w:lang w:bidi="fa-IR"/>
        </w:rPr>
        <w:t xml:space="preserve"> قول الحصين بن تميم للإمام الحسين (</w:t>
      </w:r>
      <w:r w:rsidR="0096185B" w:rsidRPr="0096185B">
        <w:rPr>
          <w:rStyle w:val="libAlaemChar"/>
          <w:rtl/>
        </w:rPr>
        <w:t>عليه‌السلام</w:t>
      </w:r>
      <w:r>
        <w:rPr>
          <w:rtl/>
          <w:lang w:bidi="fa-IR"/>
        </w:rPr>
        <w:t>) : إنّ صلاته (</w:t>
      </w:r>
      <w:r w:rsidR="0096185B" w:rsidRPr="0096185B">
        <w:rPr>
          <w:rStyle w:val="libAlaemChar"/>
          <w:rtl/>
        </w:rPr>
        <w:t>عليه‌السلام</w:t>
      </w:r>
      <w:r>
        <w:rPr>
          <w:rtl/>
          <w:lang w:bidi="fa-IR"/>
        </w:rPr>
        <w:t>) لا تُقبل , ولا معترض عليه ! وهل هؤلاء من شيعته (</w:t>
      </w:r>
      <w:r w:rsidR="0096185B" w:rsidRPr="0096185B">
        <w:rPr>
          <w:rStyle w:val="libAlaemChar"/>
          <w:rtl/>
        </w:rPr>
        <w:t>عليه‌السلام</w:t>
      </w:r>
      <w:r>
        <w:rPr>
          <w:rtl/>
          <w:lang w:bidi="fa-IR"/>
        </w:rPr>
        <w:t>) ؟ إذ الشيعة هم مَن اعتقد بإمامة الحسين (</w:t>
      </w:r>
      <w:r w:rsidR="0096185B" w:rsidRPr="0096185B">
        <w:rPr>
          <w:rStyle w:val="libAlaemChar"/>
          <w:rtl/>
        </w:rPr>
        <w:t>عليه‌السلام</w:t>
      </w:r>
      <w:r>
        <w:rPr>
          <w:rtl/>
          <w:lang w:bidi="fa-IR"/>
        </w:rPr>
        <w:t>) بالنص</w:t>
      </w:r>
      <w:r w:rsidR="009D3EAD">
        <w:rPr>
          <w:rtl/>
          <w:lang w:bidi="fa-IR"/>
        </w:rPr>
        <w:t xml:space="preserve">، </w:t>
      </w:r>
      <w:r>
        <w:rPr>
          <w:rtl/>
          <w:lang w:bidi="fa-IR"/>
        </w:rPr>
        <w:t xml:space="preserve">ويرون أنّ صلاة المصلّين لا تقبل </w:t>
      </w:r>
      <w:r w:rsidR="00EE59C8">
        <w:rPr>
          <w:rtl/>
          <w:lang w:bidi="fa-IR"/>
        </w:rPr>
        <w:t>إلّا</w:t>
      </w:r>
      <w:r>
        <w:rPr>
          <w:rtl/>
          <w:lang w:bidi="fa-IR"/>
        </w:rPr>
        <w:t xml:space="preserve"> بولايته (</w:t>
      </w:r>
      <w:r w:rsidR="0096185B" w:rsidRPr="0096185B">
        <w:rPr>
          <w:rStyle w:val="libAlaemChar"/>
          <w:rtl/>
        </w:rPr>
        <w:t>عليه‌السلام</w:t>
      </w:r>
      <w:r>
        <w:rPr>
          <w:rtl/>
          <w:lang w:bidi="fa-IR"/>
        </w:rPr>
        <w:t>) بخلاف غيرهم</w:t>
      </w:r>
      <w:r w:rsidR="00DB6A20">
        <w:rPr>
          <w:rtl/>
          <w:lang w:bidi="fa-IR"/>
        </w:rPr>
        <w:t>.</w:t>
      </w:r>
    </w:p>
    <w:p w:rsidR="00DB6A20" w:rsidRDefault="0088652D" w:rsidP="0088652D">
      <w:pPr>
        <w:pStyle w:val="libNormal"/>
        <w:rPr>
          <w:lang w:bidi="fa-IR"/>
        </w:rPr>
      </w:pPr>
      <w:r>
        <w:rPr>
          <w:rtl/>
          <w:lang w:bidi="fa-IR"/>
        </w:rPr>
        <w:t>روى الطبري</w:t>
      </w:r>
      <w:r w:rsidR="009D3EAD">
        <w:rPr>
          <w:rtl/>
          <w:lang w:bidi="fa-IR"/>
        </w:rPr>
        <w:t xml:space="preserve">، </w:t>
      </w:r>
      <w:r>
        <w:rPr>
          <w:rtl/>
          <w:lang w:bidi="fa-IR"/>
        </w:rPr>
        <w:t>وابن كثير</w:t>
      </w:r>
      <w:r w:rsidR="009D3EAD">
        <w:rPr>
          <w:rtl/>
          <w:lang w:bidi="fa-IR"/>
        </w:rPr>
        <w:t xml:space="preserve">، </w:t>
      </w:r>
      <w:r>
        <w:rPr>
          <w:rtl/>
          <w:lang w:bidi="fa-IR"/>
        </w:rPr>
        <w:t xml:space="preserve">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قال ( الحسين </w:t>
      </w:r>
      <w:r w:rsidR="0096185B" w:rsidRPr="0096185B">
        <w:rPr>
          <w:rStyle w:val="libAlaemChar"/>
          <w:rtl/>
        </w:rPr>
        <w:t>عليه‌السلام</w:t>
      </w:r>
      <w:r>
        <w:rPr>
          <w:rtl/>
          <w:lang w:bidi="fa-IR"/>
        </w:rPr>
        <w:t xml:space="preserve"> ) : ((سَلْوهم أن يكفّوا عنَّا حتّى نصلّي ))</w:t>
      </w:r>
      <w:r w:rsidR="007E6BC8">
        <w:rPr>
          <w:rtl/>
          <w:lang w:bidi="fa-IR"/>
        </w:rPr>
        <w:t>.</w:t>
      </w:r>
      <w:r>
        <w:rPr>
          <w:rtl/>
          <w:lang w:bidi="fa-IR"/>
        </w:rPr>
        <w:t xml:space="preserve"> فقال لهم الحصين بن</w:t>
      </w:r>
    </w:p>
    <w:p w:rsidR="0088652D" w:rsidRDefault="0096185B" w:rsidP="0096185B">
      <w:pPr>
        <w:pStyle w:val="libLine"/>
        <w:rPr>
          <w:lang w:bidi="fa-IR"/>
        </w:rPr>
      </w:pPr>
      <w:r>
        <w:rPr>
          <w:rtl/>
          <w:lang w:bidi="fa-IR"/>
        </w:rPr>
        <w:t>____________________</w:t>
      </w:r>
    </w:p>
    <w:p w:rsidR="00DB6A20" w:rsidRDefault="0088652D" w:rsidP="00F9634B">
      <w:pPr>
        <w:pStyle w:val="libFootnote0"/>
        <w:rPr>
          <w:rtl/>
          <w:lang w:bidi="fa-IR"/>
        </w:rPr>
      </w:pPr>
      <w:r w:rsidRPr="00F9634B">
        <w:rPr>
          <w:rtl/>
        </w:rPr>
        <w:t>(1)</w:t>
      </w:r>
      <w:r>
        <w:rPr>
          <w:rtl/>
          <w:lang w:bidi="fa-IR"/>
        </w:rPr>
        <w:t xml:space="preserve"> تاريخ الطبري 3 / 324 </w:t>
      </w:r>
      <w:r w:rsidR="0096185B">
        <w:rPr>
          <w:rtl/>
          <w:lang w:bidi="fa-IR"/>
        </w:rPr>
        <w:t>-</w:t>
      </w:r>
      <w:r>
        <w:rPr>
          <w:rtl/>
          <w:lang w:bidi="fa-IR"/>
        </w:rPr>
        <w:t>325</w:t>
      </w:r>
      <w:r w:rsidR="009D3EAD">
        <w:rPr>
          <w:rtl/>
          <w:lang w:bidi="fa-IR"/>
        </w:rPr>
        <w:t xml:space="preserve">، </w:t>
      </w:r>
      <w:r>
        <w:rPr>
          <w:rtl/>
          <w:lang w:bidi="fa-IR"/>
        </w:rPr>
        <w:t>الكامل في التاريخ 3 / 424</w:t>
      </w:r>
      <w:r w:rsidR="009D3EAD">
        <w:rPr>
          <w:rtl/>
          <w:lang w:bidi="fa-IR"/>
        </w:rPr>
        <w:t xml:space="preserve">، </w:t>
      </w:r>
      <w:r>
        <w:rPr>
          <w:rtl/>
          <w:lang w:bidi="fa-IR"/>
        </w:rPr>
        <w:t>البداية والنهاية 8/ 182</w:t>
      </w:r>
      <w:r w:rsidR="009D3EAD">
        <w:rPr>
          <w:rtl/>
          <w:lang w:bidi="fa-IR"/>
        </w:rPr>
        <w:t xml:space="preserve">، </w:t>
      </w:r>
      <w:r>
        <w:rPr>
          <w:rtl/>
          <w:lang w:bidi="fa-IR"/>
        </w:rPr>
        <w:t>مقتل الحسين (</w:t>
      </w:r>
      <w:r w:rsidR="0096185B" w:rsidRPr="00F9634B">
        <w:rPr>
          <w:rStyle w:val="libFootnoteAlaemChar"/>
          <w:rtl/>
        </w:rPr>
        <w:t>عليه‌السلام</w:t>
      </w:r>
      <w:r>
        <w:rPr>
          <w:rtl/>
          <w:lang w:bidi="fa-IR"/>
        </w:rPr>
        <w:t xml:space="preserve">) للخوارزمي 2 / 18 </w:t>
      </w:r>
      <w:r w:rsidR="0096185B">
        <w:rPr>
          <w:rtl/>
          <w:lang w:bidi="fa-IR"/>
        </w:rPr>
        <w:t>-</w:t>
      </w:r>
      <w:r>
        <w:rPr>
          <w:rtl/>
          <w:lang w:bidi="fa-IR"/>
        </w:rPr>
        <w:t xml:space="preserve"> 19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9634B">
      <w:pPr>
        <w:pStyle w:val="libNormal0"/>
        <w:rPr>
          <w:lang w:bidi="fa-IR"/>
        </w:rPr>
      </w:pPr>
      <w:r>
        <w:rPr>
          <w:rtl/>
          <w:lang w:bidi="fa-IR"/>
        </w:rPr>
        <w:lastRenderedPageBreak/>
        <w:t>تميم : إنّها لا تُقبل</w:t>
      </w:r>
      <w:r w:rsidR="007E6BC8">
        <w:rPr>
          <w:rtl/>
          <w:lang w:bidi="fa-IR"/>
        </w:rPr>
        <w:t>.</w:t>
      </w:r>
      <w:r>
        <w:rPr>
          <w:rtl/>
          <w:lang w:bidi="fa-IR"/>
        </w:rPr>
        <w:t xml:space="preserve"> فقال له حبيب بن مظاهر : لا تُقبل ! زعمت الصلاة من آل رسول الله (</w:t>
      </w:r>
      <w:r w:rsidR="0096185B" w:rsidRPr="0096185B">
        <w:rPr>
          <w:rStyle w:val="libAlaemChar"/>
          <w:rtl/>
        </w:rPr>
        <w:t>صلى‌الله‌عليه‌وآله</w:t>
      </w:r>
      <w:r>
        <w:rPr>
          <w:rtl/>
          <w:lang w:bidi="fa-IR"/>
        </w:rPr>
        <w:t>) لا تُقبل وتُقبل منك يا حمار [...]</w:t>
      </w:r>
      <w:r w:rsidRPr="0096185B">
        <w:rPr>
          <w:rStyle w:val="libFootnotenumChar"/>
          <w:rtl/>
        </w:rPr>
        <w:t>(1)</w:t>
      </w:r>
      <w:r>
        <w:rPr>
          <w:rtl/>
          <w:lang w:bidi="fa-IR"/>
        </w:rPr>
        <w:t xml:space="preserve"> !</w:t>
      </w:r>
    </w:p>
    <w:p w:rsidR="00DB6A20" w:rsidRDefault="0088652D" w:rsidP="0088652D">
      <w:pPr>
        <w:pStyle w:val="libNormal"/>
        <w:rPr>
          <w:rtl/>
          <w:lang w:bidi="fa-IR"/>
        </w:rPr>
      </w:pPr>
      <w:r>
        <w:rPr>
          <w:rtl/>
          <w:lang w:bidi="fa-IR"/>
        </w:rPr>
        <w:t>وفي ينابيع المودة قال : فقال (</w:t>
      </w:r>
      <w:r w:rsidR="0096185B" w:rsidRPr="0096185B">
        <w:rPr>
          <w:rStyle w:val="libAlaemChar"/>
          <w:rtl/>
        </w:rPr>
        <w:t>عليه‌السلام</w:t>
      </w:r>
      <w:r>
        <w:rPr>
          <w:rtl/>
          <w:lang w:bidi="fa-IR"/>
        </w:rPr>
        <w:t>) : (( يا ويلكم ! ألا تقفون عن الحرب حتّى نصلّي ))</w:t>
      </w:r>
      <w:r w:rsidR="007E6BC8">
        <w:rPr>
          <w:rtl/>
          <w:lang w:bidi="fa-IR"/>
        </w:rPr>
        <w:t>.</w:t>
      </w:r>
      <w:r>
        <w:rPr>
          <w:rtl/>
          <w:lang w:bidi="fa-IR"/>
        </w:rPr>
        <w:t xml:space="preserve"> فلم يجبه أحد </w:t>
      </w:r>
      <w:r w:rsidR="00EE59C8">
        <w:rPr>
          <w:rtl/>
          <w:lang w:bidi="fa-IR"/>
        </w:rPr>
        <w:t>إلّا</w:t>
      </w:r>
      <w:r>
        <w:rPr>
          <w:rtl/>
          <w:lang w:bidi="fa-IR"/>
        </w:rPr>
        <w:t xml:space="preserve"> الحصين بن نمير قال : يا حسين , إنّ صلاتك لا تُقبل</w:t>
      </w:r>
      <w:r w:rsidR="007E6BC8">
        <w:rPr>
          <w:rtl/>
          <w:lang w:bidi="fa-IR"/>
        </w:rPr>
        <w:t>.</w:t>
      </w:r>
      <w:r>
        <w:rPr>
          <w:rtl/>
          <w:lang w:bidi="fa-IR"/>
        </w:rPr>
        <w:t xml:space="preserve"> فقال له حبيب بن مظاهر : إذا لم تُقبل صلاة ابن رسول الله (</w:t>
      </w:r>
      <w:r w:rsidR="0096185B" w:rsidRPr="0096185B">
        <w:rPr>
          <w:rStyle w:val="libAlaemChar"/>
          <w:rtl/>
        </w:rPr>
        <w:t>صلى‌الله‌عليه‌وآله</w:t>
      </w:r>
      <w:r>
        <w:rPr>
          <w:rtl/>
          <w:lang w:bidi="fa-IR"/>
        </w:rPr>
        <w:t>) بل تُقبل صلاتك يابن الخمّارة البوّالة على عقبيها</w:t>
      </w:r>
      <w:r w:rsidRPr="0096185B">
        <w:rPr>
          <w:rStyle w:val="libFootnotenumChar"/>
          <w:rtl/>
        </w:rPr>
        <w:t>(2)</w:t>
      </w:r>
      <w:r w:rsidR="00DB6A20">
        <w:rPr>
          <w:rtl/>
          <w:lang w:bidi="fa-IR"/>
        </w:rPr>
        <w:t>.</w:t>
      </w:r>
    </w:p>
    <w:p w:rsidR="00DB6A20" w:rsidRDefault="0088652D" w:rsidP="00F9634B">
      <w:pPr>
        <w:pStyle w:val="libNormal"/>
        <w:rPr>
          <w:rtl/>
          <w:lang w:bidi="fa-IR"/>
        </w:rPr>
      </w:pPr>
      <w:r w:rsidRPr="00F9634B">
        <w:rPr>
          <w:rStyle w:val="libBold1Char"/>
          <w:rtl/>
        </w:rPr>
        <w:t>الدلالة السابعة :</w:t>
      </w:r>
      <w:r>
        <w:rPr>
          <w:rtl/>
          <w:lang w:bidi="fa-IR"/>
        </w:rPr>
        <w:t xml:space="preserve"> قول اللعين علي بن قريظة للإمام الحسين (</w:t>
      </w:r>
      <w:r w:rsidR="0096185B" w:rsidRPr="0096185B">
        <w:rPr>
          <w:rStyle w:val="libAlaemChar"/>
          <w:rtl/>
        </w:rPr>
        <w:t>عليه‌السلام</w:t>
      </w:r>
      <w:r>
        <w:rPr>
          <w:rtl/>
          <w:lang w:bidi="fa-IR"/>
        </w:rPr>
        <w:t>) : الكذاب ابن الكذاب</w:t>
      </w:r>
      <w:r w:rsidR="009D3EAD">
        <w:rPr>
          <w:rtl/>
          <w:lang w:bidi="fa-IR"/>
        </w:rPr>
        <w:t xml:space="preserve">، </w:t>
      </w:r>
      <w:r>
        <w:rPr>
          <w:rtl/>
          <w:lang w:bidi="fa-IR"/>
        </w:rPr>
        <w:t>ولا معترض</w:t>
      </w:r>
      <w:r w:rsidR="009D3EAD">
        <w:rPr>
          <w:rtl/>
          <w:lang w:bidi="fa-IR"/>
        </w:rPr>
        <w:t xml:space="preserve">، </w:t>
      </w:r>
      <w:r>
        <w:rPr>
          <w:rtl/>
          <w:lang w:bidi="fa-IR"/>
        </w:rPr>
        <w:t>وهل هؤلاء الأرذال شيعته (</w:t>
      </w:r>
      <w:r w:rsidR="0096185B" w:rsidRPr="0096185B">
        <w:rPr>
          <w:rStyle w:val="libAlaemChar"/>
          <w:rtl/>
        </w:rPr>
        <w:t>عليه‌السلام</w:t>
      </w:r>
      <w:r>
        <w:rPr>
          <w:rtl/>
          <w:lang w:bidi="fa-IR"/>
        </w:rPr>
        <w:t>) ؟! إذ الذي لا يختلف فيه اثنان أنّ من صميم عقيدة الشيعة الاثني عشرية الاعتقاد بعصمة الإمام الحسين (</w:t>
      </w:r>
      <w:r w:rsidR="0096185B" w:rsidRPr="0096185B">
        <w:rPr>
          <w:rStyle w:val="libAlaemChar"/>
          <w:rtl/>
        </w:rPr>
        <w:t>عليه‌السلام</w:t>
      </w:r>
      <w:r>
        <w:rPr>
          <w:rtl/>
          <w:lang w:bidi="fa-IR"/>
        </w:rPr>
        <w:t>) وجميع أئمة أهل البيت (</w:t>
      </w:r>
      <w:r w:rsidR="00F9634B" w:rsidRPr="0096185B">
        <w:rPr>
          <w:rStyle w:val="libAlaemChar"/>
          <w:rtl/>
        </w:rPr>
        <w:t>عليهم‌السلام</w:t>
      </w:r>
      <w:r>
        <w:rPr>
          <w:rtl/>
          <w:lang w:bidi="fa-IR"/>
        </w:rPr>
        <w:t>) , من أوّل عمرهم الشريف إلى نهايته</w:t>
      </w:r>
      <w:r w:rsidR="009D3EAD">
        <w:rPr>
          <w:rtl/>
          <w:lang w:bidi="fa-IR"/>
        </w:rPr>
        <w:t xml:space="preserve">، </w:t>
      </w:r>
      <w:r>
        <w:rPr>
          <w:rtl/>
          <w:lang w:bidi="fa-IR"/>
        </w:rPr>
        <w:t>وعقيدة غير الشيعة على خلاف ذلك تماماً</w:t>
      </w:r>
      <w:r w:rsidR="00DB6A20">
        <w:rPr>
          <w:rtl/>
          <w:lang w:bidi="fa-IR"/>
        </w:rPr>
        <w:t>.</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والبلاذري</w:t>
      </w:r>
      <w:r w:rsidR="009D3EAD">
        <w:rPr>
          <w:rtl/>
          <w:lang w:bidi="fa-IR"/>
        </w:rPr>
        <w:t xml:space="preserve">، </w:t>
      </w:r>
      <w:r>
        <w:rPr>
          <w:rtl/>
          <w:lang w:bidi="fa-IR"/>
        </w:rPr>
        <w:t>وابن الاثير</w:t>
      </w:r>
      <w:r w:rsidR="009D3EAD">
        <w:rPr>
          <w:rtl/>
          <w:lang w:bidi="fa-IR"/>
        </w:rPr>
        <w:t xml:space="preserve">، </w:t>
      </w:r>
      <w:r>
        <w:rPr>
          <w:rtl/>
          <w:lang w:bidi="fa-IR"/>
        </w:rPr>
        <w:t xml:space="preserve">والخوارزمي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عن ثابت بن هبيرة : فقتل عمرو بن قرظة بن كعب</w:t>
      </w:r>
      <w:r w:rsidR="009D3EAD">
        <w:rPr>
          <w:rtl/>
          <w:lang w:bidi="fa-IR"/>
        </w:rPr>
        <w:t xml:space="preserve">، </w:t>
      </w:r>
      <w:r>
        <w:rPr>
          <w:rtl/>
          <w:lang w:bidi="fa-IR"/>
        </w:rPr>
        <w:t>وكان مع الحسين (</w:t>
      </w:r>
      <w:r w:rsidR="0096185B" w:rsidRPr="0096185B">
        <w:rPr>
          <w:rStyle w:val="libAlaemChar"/>
          <w:rtl/>
        </w:rPr>
        <w:t>عليه‌السلام</w:t>
      </w:r>
      <w:r>
        <w:rPr>
          <w:rtl/>
          <w:lang w:bidi="fa-IR"/>
        </w:rPr>
        <w:t>)</w:t>
      </w:r>
      <w:r w:rsidR="009D3EAD">
        <w:rPr>
          <w:rtl/>
          <w:lang w:bidi="fa-IR"/>
        </w:rPr>
        <w:t xml:space="preserve">، </w:t>
      </w:r>
      <w:r>
        <w:rPr>
          <w:rtl/>
          <w:lang w:bidi="fa-IR"/>
        </w:rPr>
        <w:t>وكان علي أخوه مع عمر بن سعد</w:t>
      </w:r>
      <w:r w:rsidR="009D3EAD">
        <w:rPr>
          <w:rtl/>
          <w:lang w:bidi="fa-IR"/>
        </w:rPr>
        <w:t xml:space="preserve">، </w:t>
      </w:r>
      <w:r>
        <w:rPr>
          <w:rtl/>
          <w:lang w:bidi="fa-IR"/>
        </w:rPr>
        <w:t>فنادى علي بن قريظة : يا حسين , يا كذاب ابن الكذاب , أضَلَلت أخي وغررته حتّى قتلته</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F9634B">
      <w:pPr>
        <w:pStyle w:val="libFootnote0"/>
        <w:rPr>
          <w:rtl/>
          <w:lang w:bidi="fa-IR"/>
        </w:rPr>
      </w:pPr>
      <w:r w:rsidRPr="00F9634B">
        <w:rPr>
          <w:rtl/>
        </w:rPr>
        <w:t>(1)</w:t>
      </w:r>
      <w:r>
        <w:rPr>
          <w:rtl/>
          <w:lang w:bidi="fa-IR"/>
        </w:rPr>
        <w:t xml:space="preserve"> تاريخ الطبري 3 / 326 </w:t>
      </w:r>
      <w:r w:rsidR="0096185B">
        <w:rPr>
          <w:rtl/>
          <w:lang w:bidi="fa-IR"/>
        </w:rPr>
        <w:t>-</w:t>
      </w:r>
      <w:r>
        <w:rPr>
          <w:rtl/>
          <w:lang w:bidi="fa-IR"/>
        </w:rPr>
        <w:t xml:space="preserve"> 327</w:t>
      </w:r>
      <w:r w:rsidR="009D3EAD">
        <w:rPr>
          <w:rtl/>
          <w:lang w:bidi="fa-IR"/>
        </w:rPr>
        <w:t xml:space="preserve">، </w:t>
      </w:r>
      <w:r>
        <w:rPr>
          <w:rtl/>
          <w:lang w:bidi="fa-IR"/>
        </w:rPr>
        <w:t xml:space="preserve">الكامل في التاريخ 3 / 425 </w:t>
      </w:r>
      <w:r w:rsidR="0096185B">
        <w:rPr>
          <w:rtl/>
          <w:lang w:bidi="fa-IR"/>
        </w:rPr>
        <w:t>-</w:t>
      </w:r>
      <w:r>
        <w:rPr>
          <w:rtl/>
          <w:lang w:bidi="fa-IR"/>
        </w:rPr>
        <w:t xml:space="preserve"> 426</w:t>
      </w:r>
      <w:r w:rsidR="009D3EAD">
        <w:rPr>
          <w:rtl/>
          <w:lang w:bidi="fa-IR"/>
        </w:rPr>
        <w:t xml:space="preserve">، </w:t>
      </w:r>
      <w:r>
        <w:rPr>
          <w:rtl/>
          <w:lang w:bidi="fa-IR"/>
        </w:rPr>
        <w:t>البداية والنهاية 8 / 183 بإيجاز</w:t>
      </w:r>
      <w:r w:rsidR="009D3EAD">
        <w:rPr>
          <w:rtl/>
          <w:lang w:bidi="fa-IR"/>
        </w:rPr>
        <w:t xml:space="preserve">، </w:t>
      </w:r>
      <w:r>
        <w:rPr>
          <w:rtl/>
          <w:lang w:bidi="fa-IR"/>
        </w:rPr>
        <w:t>مقتل الحسين (</w:t>
      </w:r>
      <w:r w:rsidR="0096185B" w:rsidRPr="00F9634B">
        <w:rPr>
          <w:rStyle w:val="libFootnoteAlaemChar"/>
          <w:rtl/>
        </w:rPr>
        <w:t>عليه‌السلام</w:t>
      </w:r>
      <w:r>
        <w:rPr>
          <w:rtl/>
          <w:lang w:bidi="fa-IR"/>
        </w:rPr>
        <w:t>) للخوارزمي 2 / 22 بإيجاز</w:t>
      </w:r>
      <w:r w:rsidR="00DB6A20">
        <w:rPr>
          <w:rtl/>
          <w:lang w:bidi="fa-IR"/>
        </w:rPr>
        <w:t>.</w:t>
      </w:r>
    </w:p>
    <w:p w:rsidR="00DB6A20" w:rsidRDefault="0088652D" w:rsidP="00F9634B">
      <w:pPr>
        <w:pStyle w:val="libFootnote0"/>
        <w:rPr>
          <w:rtl/>
          <w:lang w:bidi="fa-IR"/>
        </w:rPr>
      </w:pPr>
      <w:r w:rsidRPr="00F9634B">
        <w:rPr>
          <w:rtl/>
        </w:rPr>
        <w:t>(2)</w:t>
      </w:r>
      <w:r>
        <w:rPr>
          <w:rtl/>
          <w:lang w:bidi="fa-IR"/>
        </w:rPr>
        <w:t xml:space="preserve"> ينابيع المودة لذوي القربى </w:t>
      </w:r>
      <w:r w:rsidR="0096185B">
        <w:rPr>
          <w:rtl/>
          <w:lang w:bidi="fa-IR"/>
        </w:rPr>
        <w:t>-</w:t>
      </w:r>
      <w:r>
        <w:rPr>
          <w:rtl/>
          <w:lang w:bidi="fa-IR"/>
        </w:rPr>
        <w:t xml:space="preserve"> القندوزي 3 / 70 </w:t>
      </w:r>
      <w:r w:rsidR="0096185B">
        <w:rPr>
          <w:rtl/>
          <w:lang w:bidi="fa-IR"/>
        </w:rPr>
        <w:t>-</w:t>
      </w:r>
      <w:r>
        <w:rPr>
          <w:rtl/>
          <w:lang w:bidi="fa-IR"/>
        </w:rPr>
        <w:t xml:space="preserve"> 71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 (( إنّ الله لم يضلّ أخاك</w:t>
      </w:r>
      <w:r w:rsidR="009D3EAD">
        <w:rPr>
          <w:rtl/>
          <w:lang w:bidi="fa-IR"/>
        </w:rPr>
        <w:t xml:space="preserve">، </w:t>
      </w:r>
      <w:r>
        <w:rPr>
          <w:rtl/>
          <w:lang w:bidi="fa-IR"/>
        </w:rPr>
        <w:t>ولكنه هدى أخاك وأضلّك ))</w:t>
      </w:r>
      <w:r w:rsidR="007E6BC8">
        <w:rPr>
          <w:rtl/>
          <w:lang w:bidi="fa-IR"/>
        </w:rPr>
        <w:t>.</w:t>
      </w:r>
      <w:r>
        <w:rPr>
          <w:rtl/>
          <w:lang w:bidi="fa-IR"/>
        </w:rPr>
        <w:t xml:space="preserve"> قال : قتلني الله إن لم أقتلك أو أموت دونك</w:t>
      </w:r>
      <w:r w:rsidR="007E6BC8">
        <w:rPr>
          <w:rtl/>
          <w:lang w:bidi="fa-IR"/>
        </w:rPr>
        <w:t>.</w:t>
      </w:r>
      <w:r>
        <w:rPr>
          <w:rtl/>
          <w:lang w:bidi="fa-IR"/>
        </w:rPr>
        <w:t xml:space="preserve"> فحمل عليه</w:t>
      </w:r>
      <w:r w:rsidR="009D3EAD">
        <w:rPr>
          <w:rtl/>
          <w:lang w:bidi="fa-IR"/>
        </w:rPr>
        <w:t xml:space="preserve">، </w:t>
      </w:r>
      <w:r>
        <w:rPr>
          <w:rtl/>
          <w:lang w:bidi="fa-IR"/>
        </w:rPr>
        <w:t>فاعترضه نافع بن هلال المرادي فطعنه فصرعه</w:t>
      </w:r>
      <w:r w:rsidR="009D3EAD">
        <w:rPr>
          <w:rtl/>
          <w:lang w:bidi="fa-IR"/>
        </w:rPr>
        <w:t xml:space="preserve">، </w:t>
      </w:r>
      <w:r>
        <w:rPr>
          <w:rtl/>
          <w:lang w:bidi="fa-IR"/>
        </w:rPr>
        <w:t>فحمله أصحابه فاستنقذوه</w:t>
      </w:r>
      <w:r w:rsidR="009D3EAD">
        <w:rPr>
          <w:rtl/>
          <w:lang w:bidi="fa-IR"/>
        </w:rPr>
        <w:t xml:space="preserve">، </w:t>
      </w:r>
      <w:r>
        <w:rPr>
          <w:rtl/>
          <w:lang w:bidi="fa-IR"/>
        </w:rPr>
        <w:t>فدووي بعدُ فبرأ</w:t>
      </w:r>
      <w:r w:rsidRPr="0096185B">
        <w:rPr>
          <w:rStyle w:val="libFootnotenumChar"/>
          <w:rtl/>
        </w:rPr>
        <w:t>(1)</w:t>
      </w:r>
      <w:r w:rsidR="00DB6A20">
        <w:rPr>
          <w:rtl/>
          <w:lang w:bidi="fa-IR"/>
        </w:rPr>
        <w:t>.</w:t>
      </w:r>
    </w:p>
    <w:p w:rsidR="00DB6A20" w:rsidRDefault="0088652D" w:rsidP="0088652D">
      <w:pPr>
        <w:pStyle w:val="libNormal"/>
        <w:rPr>
          <w:rtl/>
          <w:lang w:bidi="fa-IR"/>
        </w:rPr>
      </w:pPr>
      <w:r w:rsidRPr="00F9634B">
        <w:rPr>
          <w:rStyle w:val="libBold1Char"/>
          <w:rtl/>
        </w:rPr>
        <w:t>الدلالة الثامنة :</w:t>
      </w:r>
      <w:r>
        <w:rPr>
          <w:rtl/>
          <w:lang w:bidi="fa-IR"/>
        </w:rPr>
        <w:t xml:space="preserve"> ما قاله رجلٌ من جيش يزيد بن معاوية ولم ينكر عليه أحد منهم : أنتم الخبيثون</w:t>
      </w:r>
      <w:r w:rsidR="007E6BC8">
        <w:rPr>
          <w:rtl/>
          <w:lang w:bidi="fa-IR"/>
        </w:rPr>
        <w:t>.</w:t>
      </w:r>
      <w:r>
        <w:rPr>
          <w:rtl/>
          <w:lang w:bidi="fa-IR"/>
        </w:rPr>
        <w:t xml:space="preserve"> أفهل هذه </w:t>
      </w:r>
      <w:r w:rsidR="00EE59C8">
        <w:rPr>
          <w:rtl/>
          <w:lang w:bidi="fa-IR"/>
        </w:rPr>
        <w:t>إلّا</w:t>
      </w:r>
      <w:r>
        <w:rPr>
          <w:rtl/>
          <w:lang w:bidi="fa-IR"/>
        </w:rPr>
        <w:t xml:space="preserve"> عقيدة النواصب والمنافقين من بني اُميّة وأنصارهم ! وتقدّم ويأتي ما يدلّ على ذلك في ترجمة يزيد بن معاوية</w:t>
      </w:r>
      <w:r w:rsidR="009D3EAD">
        <w:rPr>
          <w:rtl/>
          <w:lang w:bidi="fa-IR"/>
        </w:rPr>
        <w:t xml:space="preserve">، </w:t>
      </w:r>
      <w:r>
        <w:rPr>
          <w:rtl/>
          <w:lang w:bidi="fa-IR"/>
        </w:rPr>
        <w:t>و</w:t>
      </w:r>
      <w:r w:rsidR="00EE59C8">
        <w:rPr>
          <w:rtl/>
          <w:lang w:bidi="fa-IR"/>
        </w:rPr>
        <w:t>إلّا</w:t>
      </w:r>
      <w:r>
        <w:rPr>
          <w:rtl/>
          <w:lang w:bidi="fa-IR"/>
        </w:rPr>
        <w:t xml:space="preserve"> فشيعة الإمام الحسين (</w:t>
      </w:r>
      <w:r w:rsidR="0096185B" w:rsidRPr="0096185B">
        <w:rPr>
          <w:rStyle w:val="libAlaemChar"/>
          <w:rtl/>
        </w:rPr>
        <w:t>عليه‌السلام</w:t>
      </w:r>
      <w:r>
        <w:rPr>
          <w:rtl/>
          <w:lang w:bidi="fa-IR"/>
        </w:rPr>
        <w:t>) هم بالخصوص من بين المسلمين مَن يعتقدون باختصاص آية التطهير بأهل البيت (</w:t>
      </w:r>
      <w:r w:rsidR="0096185B" w:rsidRPr="0096185B">
        <w:rPr>
          <w:rStyle w:val="libAlaemChar"/>
          <w:rtl/>
        </w:rPr>
        <w:t>عليهم‌السلام</w:t>
      </w:r>
      <w:r>
        <w:rPr>
          <w:rtl/>
          <w:lang w:bidi="fa-IR"/>
        </w:rPr>
        <w:t>)</w:t>
      </w:r>
      <w:r w:rsidR="009D3EAD">
        <w:rPr>
          <w:rtl/>
          <w:lang w:bidi="fa-IR"/>
        </w:rPr>
        <w:t xml:space="preserve">، </w:t>
      </w:r>
      <w:r>
        <w:rPr>
          <w:rtl/>
          <w:lang w:bidi="fa-IR"/>
        </w:rPr>
        <w:t>الدافعة عنهم كل رجس</w:t>
      </w:r>
      <w:r w:rsidR="009D3EAD">
        <w:rPr>
          <w:rtl/>
          <w:lang w:bidi="fa-IR"/>
        </w:rPr>
        <w:t xml:space="preserve">، </w:t>
      </w:r>
      <w:r>
        <w:rPr>
          <w:rtl/>
          <w:lang w:bidi="fa-IR"/>
        </w:rPr>
        <w:t>المتمثّلة بالمصطفى (</w:t>
      </w:r>
      <w:r w:rsidR="0096185B" w:rsidRPr="0096185B">
        <w:rPr>
          <w:rStyle w:val="libAlaemChar"/>
          <w:rtl/>
        </w:rPr>
        <w:t>صلى‌الله‌عليه‌وآله</w:t>
      </w:r>
      <w:r>
        <w:rPr>
          <w:rtl/>
          <w:lang w:bidi="fa-IR"/>
        </w:rPr>
        <w:t>) , وأمير المؤمنين (</w:t>
      </w:r>
      <w:r w:rsidR="0096185B" w:rsidRPr="0096185B">
        <w:rPr>
          <w:rStyle w:val="libAlaemChar"/>
          <w:rtl/>
        </w:rPr>
        <w:t>عليه‌السلام</w:t>
      </w:r>
      <w:r>
        <w:rPr>
          <w:rtl/>
          <w:lang w:bidi="fa-IR"/>
        </w:rPr>
        <w:t>) , وفاطمة الزهراء (</w:t>
      </w:r>
      <w:r w:rsidR="0096185B" w:rsidRPr="0096185B">
        <w:rPr>
          <w:rStyle w:val="libAlaemChar"/>
          <w:rtl/>
        </w:rPr>
        <w:t>عليها‌السلام</w:t>
      </w:r>
      <w:r>
        <w:rPr>
          <w:rtl/>
          <w:lang w:bidi="fa-IR"/>
        </w:rPr>
        <w:t>) , والإمامين الحسن والحسين والأئمة المعصومين (</w:t>
      </w:r>
      <w:r w:rsidR="0096185B" w:rsidRPr="0096185B">
        <w:rPr>
          <w:rStyle w:val="libAlaemChar"/>
          <w:rtl/>
        </w:rPr>
        <w:t>عليهم‌السلام</w:t>
      </w:r>
      <w:r>
        <w:rPr>
          <w:rtl/>
          <w:lang w:bidi="fa-IR"/>
        </w:rPr>
        <w:t>) من ذرّيّة الإمام الحسين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rtl/>
          <w:lang w:bidi="fa-IR"/>
        </w:rPr>
      </w:pPr>
      <w:r>
        <w:rPr>
          <w:rtl/>
          <w:lang w:bidi="fa-IR"/>
        </w:rPr>
        <w:t>وفي مقتل الخوارزمي قال : وجاء شمر بن ذي الجوشن في نصف الليل يتجسّس ومعه جماعة من أصحابه حتّى قارب معسكر الحسين (</w:t>
      </w:r>
      <w:r w:rsidR="0096185B" w:rsidRPr="0096185B">
        <w:rPr>
          <w:rStyle w:val="libAlaemChar"/>
          <w:rtl/>
        </w:rPr>
        <w:t>عليه‌السلام</w:t>
      </w:r>
      <w:r>
        <w:rPr>
          <w:rtl/>
          <w:lang w:bidi="fa-IR"/>
        </w:rPr>
        <w:t>)</w:t>
      </w:r>
      <w:r w:rsidR="009D3EAD">
        <w:rPr>
          <w:rtl/>
          <w:lang w:bidi="fa-IR"/>
        </w:rPr>
        <w:t xml:space="preserve">، </w:t>
      </w:r>
      <w:r>
        <w:rPr>
          <w:rtl/>
          <w:lang w:bidi="fa-IR"/>
        </w:rPr>
        <w:t xml:space="preserve">فسمعه يتلو قوله تعالى : </w:t>
      </w:r>
      <w:r w:rsidRPr="00F9634B">
        <w:rPr>
          <w:rStyle w:val="libAlaemChar"/>
          <w:rtl/>
        </w:rPr>
        <w:t>(</w:t>
      </w:r>
      <w:r w:rsidRPr="00F9634B">
        <w:rPr>
          <w:rStyle w:val="libAieChar"/>
          <w:rtl/>
        </w:rPr>
        <w:t xml:space="preserve"> وَلاَ يَحْسَبَنَّ الَّذِينَ كَفَرُوا أَنَّمَا نُمْلِي لَهُمْ خَيْرٌ ِلأَنْفُسِهِمْ إِنَّمَا نُمْلِي لَهُمْ لِيَزْدَادُوا إِثْمًا وَلَهُمْ عَذَابٌ مُهِينٌ * مَا كَانَ اللَّهُ لِيَذَرَ الْمُؤْمِنِينَ عَلَى مَا أَنْتُمْ عَلَيْهِ حتّى يَمِيزَ الْخَبِيثَ مِنْ الطَّيِّبِ</w:t>
      </w:r>
      <w:r w:rsidRPr="00F9634B">
        <w:rPr>
          <w:rStyle w:val="libAlaemChar"/>
          <w:rtl/>
        </w:rPr>
        <w:t>)</w:t>
      </w:r>
      <w:r w:rsidRPr="0096185B">
        <w:rPr>
          <w:rStyle w:val="libFootnotenumChar"/>
          <w:rtl/>
        </w:rPr>
        <w:t>(2)</w:t>
      </w:r>
      <w:r w:rsidR="007E6BC8">
        <w:rPr>
          <w:rtl/>
          <w:lang w:bidi="fa-IR"/>
        </w:rPr>
        <w:t>.</w:t>
      </w:r>
      <w:r>
        <w:rPr>
          <w:rtl/>
          <w:lang w:bidi="fa-IR"/>
        </w:rPr>
        <w:t xml:space="preserve"> فصاح رجلٌ من أصحاب شمر : نحن ورب الكعبة الطيّبون</w:t>
      </w:r>
      <w:r w:rsidR="009D3EAD">
        <w:rPr>
          <w:rtl/>
          <w:lang w:bidi="fa-IR"/>
        </w:rPr>
        <w:t xml:space="preserve">، </w:t>
      </w:r>
      <w:r>
        <w:rPr>
          <w:rtl/>
          <w:lang w:bidi="fa-IR"/>
        </w:rPr>
        <w:t>وأنتم الخبيثون</w:t>
      </w:r>
      <w:r w:rsidR="009D3EAD">
        <w:rPr>
          <w:rtl/>
          <w:lang w:bidi="fa-IR"/>
        </w:rPr>
        <w:t xml:space="preserve">، </w:t>
      </w:r>
      <w:r>
        <w:rPr>
          <w:rtl/>
          <w:lang w:bidi="fa-IR"/>
        </w:rPr>
        <w:t>وقد مُيّزنا منكم</w:t>
      </w:r>
      <w:r w:rsidR="00DB6A20">
        <w:rPr>
          <w:rtl/>
          <w:lang w:bidi="fa-IR"/>
        </w:rPr>
        <w:t>.</w:t>
      </w:r>
    </w:p>
    <w:p w:rsidR="00DB6A20" w:rsidRDefault="0088652D" w:rsidP="0088652D">
      <w:pPr>
        <w:pStyle w:val="libNormal"/>
        <w:rPr>
          <w:lang w:bidi="fa-IR"/>
        </w:rPr>
      </w:pPr>
      <w:r>
        <w:rPr>
          <w:rtl/>
          <w:lang w:bidi="fa-IR"/>
        </w:rPr>
        <w:t>فقطع برير بن خضير الهمداني صلاته ،</w:t>
      </w:r>
    </w:p>
    <w:p w:rsidR="0088652D" w:rsidRDefault="0096185B" w:rsidP="0096185B">
      <w:pPr>
        <w:pStyle w:val="libLine"/>
        <w:rPr>
          <w:lang w:bidi="fa-IR"/>
        </w:rPr>
      </w:pPr>
      <w:r>
        <w:rPr>
          <w:rtl/>
          <w:lang w:bidi="fa-IR"/>
        </w:rPr>
        <w:t>____________________</w:t>
      </w:r>
    </w:p>
    <w:p w:rsidR="00DB6A20" w:rsidRDefault="0088652D" w:rsidP="00F9634B">
      <w:pPr>
        <w:pStyle w:val="libFootnote0"/>
        <w:rPr>
          <w:rtl/>
          <w:lang w:bidi="fa-IR"/>
        </w:rPr>
      </w:pPr>
      <w:r w:rsidRPr="00F9634B">
        <w:rPr>
          <w:rtl/>
        </w:rPr>
        <w:t>(1)</w:t>
      </w:r>
      <w:r>
        <w:rPr>
          <w:rtl/>
          <w:lang w:bidi="fa-IR"/>
        </w:rPr>
        <w:t xml:space="preserve"> تاريخ الطبري 3 / 323 </w:t>
      </w:r>
      <w:r w:rsidR="0096185B">
        <w:rPr>
          <w:rtl/>
          <w:lang w:bidi="fa-IR"/>
        </w:rPr>
        <w:t>-</w:t>
      </w:r>
      <w:r>
        <w:rPr>
          <w:rtl/>
          <w:lang w:bidi="fa-IR"/>
        </w:rPr>
        <w:t xml:space="preserve"> 324</w:t>
      </w:r>
      <w:r w:rsidR="009D3EAD">
        <w:rPr>
          <w:rtl/>
          <w:lang w:bidi="fa-IR"/>
        </w:rPr>
        <w:t xml:space="preserve">، </w:t>
      </w:r>
      <w:r>
        <w:rPr>
          <w:rtl/>
          <w:lang w:bidi="fa-IR"/>
        </w:rPr>
        <w:t xml:space="preserve">أنساب الأشراف </w:t>
      </w:r>
      <w:r w:rsidR="0096185B">
        <w:rPr>
          <w:rtl/>
          <w:lang w:bidi="fa-IR"/>
        </w:rPr>
        <w:t>-</w:t>
      </w:r>
      <w:r>
        <w:rPr>
          <w:rtl/>
          <w:lang w:bidi="fa-IR"/>
        </w:rPr>
        <w:t xml:space="preserve"> البلاذري 3 / 400</w:t>
      </w:r>
      <w:r w:rsidR="009D3EAD">
        <w:rPr>
          <w:rtl/>
          <w:lang w:bidi="fa-IR"/>
        </w:rPr>
        <w:t xml:space="preserve">، </w:t>
      </w:r>
      <w:r>
        <w:rPr>
          <w:rtl/>
          <w:lang w:bidi="fa-IR"/>
        </w:rPr>
        <w:t>الكامل في التاريخ 3 / 423</w:t>
      </w:r>
      <w:r w:rsidR="009D3EAD">
        <w:rPr>
          <w:rtl/>
          <w:lang w:bidi="fa-IR"/>
        </w:rPr>
        <w:t xml:space="preserve">، </w:t>
      </w:r>
      <w:r>
        <w:rPr>
          <w:rtl/>
          <w:lang w:bidi="fa-IR"/>
        </w:rPr>
        <w:t>مقتل الحسين (</w:t>
      </w:r>
      <w:r w:rsidR="0096185B" w:rsidRPr="00F9634B">
        <w:rPr>
          <w:rStyle w:val="libFootnoteAlaemChar"/>
          <w:rtl/>
        </w:rPr>
        <w:t>عليه‌السلام</w:t>
      </w:r>
      <w:r>
        <w:rPr>
          <w:rtl/>
          <w:lang w:bidi="fa-IR"/>
        </w:rPr>
        <w:t>) للخوارزمي 2 / 26 , ولم يذكر ما جرى مع أخيه</w:t>
      </w:r>
      <w:r w:rsidR="00DB6A20">
        <w:rPr>
          <w:rtl/>
          <w:lang w:bidi="fa-IR"/>
        </w:rPr>
        <w:t>.</w:t>
      </w:r>
    </w:p>
    <w:p w:rsidR="00DB6A20" w:rsidRDefault="0088652D" w:rsidP="00F9634B">
      <w:pPr>
        <w:pStyle w:val="libFootnote0"/>
        <w:rPr>
          <w:rtl/>
          <w:lang w:bidi="fa-IR"/>
        </w:rPr>
      </w:pPr>
      <w:r w:rsidRPr="00F9634B">
        <w:rPr>
          <w:rtl/>
        </w:rPr>
        <w:t>(2)</w:t>
      </w:r>
      <w:r>
        <w:rPr>
          <w:rtl/>
          <w:lang w:bidi="fa-IR"/>
        </w:rPr>
        <w:t xml:space="preserve"> سورة آل عمران / 178 </w:t>
      </w:r>
      <w:r w:rsidR="0096185B">
        <w:rPr>
          <w:rtl/>
          <w:lang w:bidi="fa-IR"/>
        </w:rPr>
        <w:t>-</w:t>
      </w:r>
      <w:r>
        <w:rPr>
          <w:rtl/>
          <w:lang w:bidi="fa-IR"/>
        </w:rPr>
        <w:t xml:space="preserve"> 179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9634B">
      <w:pPr>
        <w:pStyle w:val="libNormal0"/>
        <w:rPr>
          <w:rtl/>
          <w:lang w:bidi="fa-IR"/>
        </w:rPr>
      </w:pPr>
      <w:r>
        <w:rPr>
          <w:rtl/>
          <w:lang w:bidi="fa-IR"/>
        </w:rPr>
        <w:lastRenderedPageBreak/>
        <w:t xml:space="preserve">ثمّ نادى : يا فاسق ! يا فاجر ! يا عدوَّ الله ! يابن البوّال على عقبيه ! أمثلك يكون من الطيّبين والحسين ابن رسول الله من الخبيثين ؟! والله ما أنت </w:t>
      </w:r>
      <w:r w:rsidR="00EE59C8">
        <w:rPr>
          <w:rtl/>
          <w:lang w:bidi="fa-IR"/>
        </w:rPr>
        <w:t>إلّا</w:t>
      </w:r>
      <w:r>
        <w:rPr>
          <w:rtl/>
          <w:lang w:bidi="fa-IR"/>
        </w:rPr>
        <w:t xml:space="preserve"> بهيمة</w:t>
      </w:r>
      <w:r w:rsidR="009D3EAD">
        <w:rPr>
          <w:rtl/>
          <w:lang w:bidi="fa-IR"/>
        </w:rPr>
        <w:t xml:space="preserve">، </w:t>
      </w:r>
      <w:r>
        <w:rPr>
          <w:rtl/>
          <w:lang w:bidi="fa-IR"/>
        </w:rPr>
        <w:t>ولا تعقل ما تأتي وما تذر</w:t>
      </w:r>
      <w:r w:rsidR="009D3EAD">
        <w:rPr>
          <w:rtl/>
          <w:lang w:bidi="fa-IR"/>
        </w:rPr>
        <w:t xml:space="preserve">، </w:t>
      </w:r>
      <w:r>
        <w:rPr>
          <w:rtl/>
          <w:lang w:bidi="fa-IR"/>
        </w:rPr>
        <w:t>فابشر يا عدوَّ الله بالخزي يوم القيامة والعذاب الأليم</w:t>
      </w:r>
      <w:r w:rsidRPr="0096185B">
        <w:rPr>
          <w:rStyle w:val="libFootnotenumChar"/>
          <w:rtl/>
        </w:rPr>
        <w:t>(1)</w:t>
      </w:r>
      <w:r w:rsidR="00DB6A20">
        <w:rPr>
          <w:rtl/>
          <w:lang w:bidi="fa-IR"/>
        </w:rPr>
        <w:t>.</w:t>
      </w:r>
    </w:p>
    <w:p w:rsidR="00DB6A20" w:rsidRDefault="0088652D" w:rsidP="0088652D">
      <w:pPr>
        <w:pStyle w:val="libNormal"/>
        <w:rPr>
          <w:rtl/>
          <w:lang w:bidi="fa-IR"/>
        </w:rPr>
      </w:pPr>
      <w:r w:rsidRPr="00F9634B">
        <w:rPr>
          <w:rStyle w:val="libBold1Char"/>
          <w:rtl/>
        </w:rPr>
        <w:t>الدلالة التاسعة :</w:t>
      </w:r>
      <w:r>
        <w:rPr>
          <w:rtl/>
          <w:lang w:bidi="fa-IR"/>
        </w:rPr>
        <w:t xml:space="preserve"> قول رجل من جيش يزيد بن معاوية للإمام الحسين (</w:t>
      </w:r>
      <w:r w:rsidR="0096185B" w:rsidRPr="0096185B">
        <w:rPr>
          <w:rStyle w:val="libAlaemChar"/>
          <w:rtl/>
        </w:rPr>
        <w:t>عليه‌السلام</w:t>
      </w:r>
      <w:r>
        <w:rPr>
          <w:rtl/>
          <w:lang w:bidi="fa-IR"/>
        </w:rPr>
        <w:t>) : استعجلت بالنار</w:t>
      </w:r>
      <w:r w:rsidR="007E6BC8">
        <w:rPr>
          <w:rtl/>
          <w:lang w:bidi="fa-IR"/>
        </w:rPr>
        <w:t>.</w:t>
      </w:r>
      <w:r>
        <w:rPr>
          <w:rtl/>
          <w:lang w:bidi="fa-IR"/>
        </w:rPr>
        <w:t xml:space="preserve"> ولا يخفى ما في هذا من عدم تعقّل صدوره من الشيعة </w:t>
      </w:r>
      <w:r w:rsidR="00EE59C8">
        <w:rPr>
          <w:rtl/>
          <w:lang w:bidi="fa-IR"/>
        </w:rPr>
        <w:t>إلّا</w:t>
      </w:r>
      <w:r>
        <w:rPr>
          <w:rtl/>
          <w:lang w:bidi="fa-IR"/>
        </w:rPr>
        <w:t xml:space="preserve"> السخافة والحماقة</w:t>
      </w:r>
      <w:r w:rsidR="00DB6A20">
        <w:rPr>
          <w:rtl/>
          <w:lang w:bidi="fa-IR"/>
        </w:rPr>
        <w:t>.</w:t>
      </w:r>
    </w:p>
    <w:p w:rsidR="00DB6A20" w:rsidRDefault="0088652D" w:rsidP="0088652D">
      <w:pPr>
        <w:pStyle w:val="libNormal"/>
        <w:rPr>
          <w:rtl/>
          <w:lang w:bidi="fa-IR"/>
        </w:rPr>
      </w:pPr>
      <w:r>
        <w:rPr>
          <w:rtl/>
          <w:lang w:bidi="fa-IR"/>
        </w:rPr>
        <w:t>وفي مقتل الخوارزمي : قال : [ ] وأقبل رجلٌ من عسكر عمر بن سعد يقال له : مالك بن جريرة على فرس له حتّى وقف على الحفيرة</w:t>
      </w:r>
      <w:r w:rsidR="009D3EAD">
        <w:rPr>
          <w:rtl/>
          <w:lang w:bidi="fa-IR"/>
        </w:rPr>
        <w:t xml:space="preserve">، </w:t>
      </w:r>
      <w:r>
        <w:rPr>
          <w:rtl/>
          <w:lang w:bidi="fa-IR"/>
        </w:rPr>
        <w:t>وجعل ينادي بأعلى صوته : أبشر يا حسين</w:t>
      </w:r>
      <w:r w:rsidR="009D3EAD">
        <w:rPr>
          <w:rtl/>
          <w:lang w:bidi="fa-IR"/>
        </w:rPr>
        <w:t xml:space="preserve">، </w:t>
      </w:r>
      <w:r>
        <w:rPr>
          <w:rtl/>
          <w:lang w:bidi="fa-IR"/>
        </w:rPr>
        <w:t>فقد تعجّلت النار في الدنيا قبل الآخرة</w:t>
      </w:r>
      <w:r w:rsidR="00DB6A20">
        <w:rPr>
          <w:rtl/>
          <w:lang w:bidi="fa-IR"/>
        </w:rPr>
        <w:t>.</w:t>
      </w:r>
    </w:p>
    <w:p w:rsidR="00DB6A20" w:rsidRDefault="0088652D" w:rsidP="0088652D">
      <w:pPr>
        <w:pStyle w:val="libNormal"/>
        <w:rPr>
          <w:rtl/>
          <w:lang w:bidi="fa-IR"/>
        </w:rPr>
      </w:pPr>
      <w:r>
        <w:rPr>
          <w:rtl/>
          <w:lang w:bidi="fa-IR"/>
        </w:rPr>
        <w:t>فقال له الحسين (</w:t>
      </w:r>
      <w:r w:rsidR="0096185B" w:rsidRPr="0096185B">
        <w:rPr>
          <w:rStyle w:val="libAlaemChar"/>
          <w:rtl/>
        </w:rPr>
        <w:t>عليه‌السلام</w:t>
      </w:r>
      <w:r>
        <w:rPr>
          <w:rtl/>
          <w:lang w:bidi="fa-IR"/>
        </w:rPr>
        <w:t>) : (( كذبت يا عدو الله , أنا قادم على ربٍّ رحيمٍ وشفيعٍ مطاعٍ</w:t>
      </w:r>
      <w:r w:rsidR="009D3EAD">
        <w:rPr>
          <w:rtl/>
          <w:lang w:bidi="fa-IR"/>
        </w:rPr>
        <w:t xml:space="preserve">، </w:t>
      </w:r>
      <w:r>
        <w:rPr>
          <w:rtl/>
          <w:lang w:bidi="fa-IR"/>
        </w:rPr>
        <w:t>وذاك جدّي محمّد (</w:t>
      </w:r>
      <w:r w:rsidR="0096185B" w:rsidRPr="0096185B">
        <w:rPr>
          <w:rStyle w:val="libAlaemChar"/>
          <w:rtl/>
        </w:rPr>
        <w:t>صلى‌الله‌عليه‌وآله</w:t>
      </w:r>
      <w:r>
        <w:rPr>
          <w:rtl/>
          <w:lang w:bidi="fa-IR"/>
        </w:rPr>
        <w:t>) ))</w:t>
      </w:r>
      <w:r w:rsidR="007E6BC8">
        <w:rPr>
          <w:rtl/>
          <w:lang w:bidi="fa-IR"/>
        </w:rPr>
        <w:t>.</w:t>
      </w:r>
      <w:r>
        <w:rPr>
          <w:rtl/>
          <w:lang w:bidi="fa-IR"/>
        </w:rPr>
        <w:t xml:space="preserve"> ثمّ قال الحسين (</w:t>
      </w:r>
      <w:r w:rsidR="0096185B" w:rsidRPr="0096185B">
        <w:rPr>
          <w:rStyle w:val="libAlaemChar"/>
          <w:rtl/>
        </w:rPr>
        <w:t>عليه‌السلام</w:t>
      </w:r>
      <w:r>
        <w:rPr>
          <w:rtl/>
          <w:lang w:bidi="fa-IR"/>
        </w:rPr>
        <w:t>) لأصحابه : (( مَن هذا ؟ ))</w:t>
      </w:r>
      <w:r w:rsidR="007E6BC8">
        <w:rPr>
          <w:rtl/>
          <w:lang w:bidi="fa-IR"/>
        </w:rPr>
        <w:t>.</w:t>
      </w:r>
      <w:r>
        <w:rPr>
          <w:rtl/>
          <w:lang w:bidi="fa-IR"/>
        </w:rPr>
        <w:t xml:space="preserve"> فقيل له : هذا مالك بن جريرة</w:t>
      </w:r>
      <w:r w:rsidR="007E6BC8">
        <w:rPr>
          <w:rtl/>
          <w:lang w:bidi="fa-IR"/>
        </w:rPr>
        <w:t>.</w:t>
      </w:r>
      <w:r>
        <w:rPr>
          <w:rtl/>
          <w:lang w:bidi="fa-IR"/>
        </w:rPr>
        <w:t xml:space="preserve"> فقال الحسين (</w:t>
      </w:r>
      <w:r w:rsidR="0096185B" w:rsidRPr="0096185B">
        <w:rPr>
          <w:rStyle w:val="libAlaemChar"/>
          <w:rtl/>
        </w:rPr>
        <w:t>عليه‌السلام</w:t>
      </w:r>
      <w:r>
        <w:rPr>
          <w:rtl/>
          <w:lang w:bidi="fa-IR"/>
        </w:rPr>
        <w:t>) : (( الّلهم جره إلى النار</w:t>
      </w:r>
      <w:r w:rsidR="009D3EAD">
        <w:rPr>
          <w:rtl/>
          <w:lang w:bidi="fa-IR"/>
        </w:rPr>
        <w:t xml:space="preserve">، </w:t>
      </w:r>
      <w:r>
        <w:rPr>
          <w:rtl/>
          <w:lang w:bidi="fa-IR"/>
        </w:rPr>
        <w:t>وأذقه حرّها قبل مصيره إلى نار الآخرة ))</w:t>
      </w:r>
      <w:r w:rsidR="007E6BC8">
        <w:rPr>
          <w:rtl/>
          <w:lang w:bidi="fa-IR"/>
        </w:rPr>
        <w:t>.</w:t>
      </w:r>
      <w:r>
        <w:rPr>
          <w:rtl/>
          <w:lang w:bidi="fa-IR"/>
        </w:rPr>
        <w:t xml:space="preserve"> فلم يكن بأسرع من أن شبَّ به الفرس فألقاه على ظهره</w:t>
      </w:r>
      <w:r w:rsidR="009D3EAD">
        <w:rPr>
          <w:rtl/>
          <w:lang w:bidi="fa-IR"/>
        </w:rPr>
        <w:t xml:space="preserve">، </w:t>
      </w:r>
      <w:r>
        <w:rPr>
          <w:rtl/>
          <w:lang w:bidi="fa-IR"/>
        </w:rPr>
        <w:t>فتعلّقت رجله في الركاب , فركض به الفرس حتّى ألقاه في النار فاحترق [...]</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وروى القندوزي قال : فقال رجل ملعون : عجلت يا حسين بنار الدنيا قبل نار الآخرة ! فقال الحسين (</w:t>
      </w:r>
      <w:r w:rsidR="0096185B" w:rsidRPr="0096185B">
        <w:rPr>
          <w:rStyle w:val="libAlaemChar"/>
          <w:rtl/>
        </w:rPr>
        <w:t>عليه‌السلام</w:t>
      </w:r>
      <w:r>
        <w:rPr>
          <w:rtl/>
          <w:lang w:bidi="fa-IR"/>
        </w:rPr>
        <w:t>) : (( تعيّرني بالنار وأبي قاسمها</w:t>
      </w:r>
      <w:r w:rsidR="009D3EAD">
        <w:rPr>
          <w:rtl/>
          <w:lang w:bidi="fa-IR"/>
        </w:rPr>
        <w:t xml:space="preserve">، </w:t>
      </w:r>
      <w:r>
        <w:rPr>
          <w:rtl/>
          <w:lang w:bidi="fa-IR"/>
        </w:rPr>
        <w:t>وربّي غفور رحيم ))</w:t>
      </w:r>
      <w:r w:rsidR="007E6BC8">
        <w:rPr>
          <w:rtl/>
          <w:lang w:bidi="fa-IR"/>
        </w:rPr>
        <w:t>.</w:t>
      </w:r>
      <w:r>
        <w:rPr>
          <w:rtl/>
          <w:lang w:bidi="fa-IR"/>
        </w:rPr>
        <w:t xml:space="preserve"> ثمّ قال</w:t>
      </w:r>
    </w:p>
    <w:p w:rsidR="0088652D" w:rsidRDefault="0096185B" w:rsidP="0096185B">
      <w:pPr>
        <w:pStyle w:val="libLine"/>
        <w:rPr>
          <w:lang w:bidi="fa-IR"/>
        </w:rPr>
      </w:pPr>
      <w:r>
        <w:rPr>
          <w:rtl/>
          <w:lang w:bidi="fa-IR"/>
        </w:rPr>
        <w:t>____________________</w:t>
      </w:r>
    </w:p>
    <w:p w:rsidR="00DB6A20" w:rsidRDefault="0088652D" w:rsidP="00F9634B">
      <w:pPr>
        <w:pStyle w:val="libFootnote0"/>
        <w:rPr>
          <w:rtl/>
          <w:lang w:bidi="fa-IR"/>
        </w:rPr>
      </w:pPr>
      <w:r w:rsidRPr="00F9634B">
        <w:rPr>
          <w:rtl/>
        </w:rPr>
        <w:t>(1)</w:t>
      </w:r>
      <w:r>
        <w:rPr>
          <w:rtl/>
          <w:lang w:bidi="fa-IR"/>
        </w:rPr>
        <w:t xml:space="preserve"> مقتل الحسين (</w:t>
      </w:r>
      <w:r w:rsidR="0096185B" w:rsidRPr="00F9634B">
        <w:rPr>
          <w:rStyle w:val="libFootnoteAlaemChar"/>
          <w:rtl/>
        </w:rPr>
        <w:t>عليه‌السلام</w:t>
      </w:r>
      <w:r>
        <w:rPr>
          <w:rtl/>
          <w:lang w:bidi="fa-IR"/>
        </w:rPr>
        <w:t>) للخوارزمي1 / 355</w:t>
      </w:r>
      <w:r w:rsidR="00DB6A20">
        <w:rPr>
          <w:rtl/>
          <w:lang w:bidi="fa-IR"/>
        </w:rPr>
        <w:t>.</w:t>
      </w:r>
    </w:p>
    <w:p w:rsidR="00DB6A20" w:rsidRDefault="0088652D" w:rsidP="00F9634B">
      <w:pPr>
        <w:pStyle w:val="libFootnote0"/>
        <w:rPr>
          <w:rtl/>
          <w:lang w:bidi="fa-IR"/>
        </w:rPr>
      </w:pPr>
      <w:r w:rsidRPr="00F9634B">
        <w:rPr>
          <w:rtl/>
        </w:rPr>
        <w:t>(2)</w:t>
      </w:r>
      <w:r>
        <w:rPr>
          <w:rtl/>
          <w:lang w:bidi="fa-IR"/>
        </w:rPr>
        <w:t xml:space="preserve"> المصدر نفسه / 352 </w:t>
      </w:r>
      <w:r w:rsidR="0096185B">
        <w:rPr>
          <w:rtl/>
          <w:lang w:bidi="fa-IR"/>
        </w:rPr>
        <w:t>-</w:t>
      </w:r>
      <w:r>
        <w:rPr>
          <w:rtl/>
          <w:lang w:bidi="fa-IR"/>
        </w:rPr>
        <w:t xml:space="preserve"> 353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9634B">
      <w:pPr>
        <w:pStyle w:val="libNormal0"/>
        <w:rPr>
          <w:rtl/>
          <w:lang w:bidi="fa-IR"/>
        </w:rPr>
      </w:pPr>
      <w:r>
        <w:rPr>
          <w:rtl/>
          <w:lang w:bidi="fa-IR"/>
        </w:rPr>
        <w:lastRenderedPageBreak/>
        <w:t>لأصحابه : (( أتعرفون هذا الرجل ؟ ))</w:t>
      </w:r>
      <w:r w:rsidR="007E6BC8">
        <w:rPr>
          <w:rtl/>
          <w:lang w:bidi="fa-IR"/>
        </w:rPr>
        <w:t>.</w:t>
      </w:r>
      <w:r>
        <w:rPr>
          <w:rtl/>
          <w:lang w:bidi="fa-IR"/>
        </w:rPr>
        <w:t xml:space="preserve"> فقالوا : هو جبيرة الكلبي ( لعنه الله) [...]</w:t>
      </w:r>
      <w:r w:rsidRPr="0096185B">
        <w:rPr>
          <w:rStyle w:val="libFootnotenumChar"/>
          <w:rtl/>
        </w:rPr>
        <w:t>(1)</w:t>
      </w:r>
      <w:r w:rsidR="00DB6A20">
        <w:rPr>
          <w:rtl/>
          <w:lang w:bidi="fa-IR"/>
        </w:rPr>
        <w:t>.</w:t>
      </w:r>
    </w:p>
    <w:p w:rsidR="00DB6A20" w:rsidRDefault="0088652D" w:rsidP="0088652D">
      <w:pPr>
        <w:pStyle w:val="libNormal"/>
        <w:rPr>
          <w:rtl/>
          <w:lang w:bidi="fa-IR"/>
        </w:rPr>
      </w:pPr>
      <w:r w:rsidRPr="00F9634B">
        <w:rPr>
          <w:rStyle w:val="libBold1Char"/>
          <w:rtl/>
        </w:rPr>
        <w:t>الدلالة العاشرة :</w:t>
      </w:r>
      <w:r>
        <w:rPr>
          <w:rtl/>
          <w:lang w:bidi="fa-IR"/>
        </w:rPr>
        <w:t xml:space="preserve"> بيان عقيدة نموذج من جيش يزيد</w:t>
      </w:r>
      <w:r w:rsidR="009D3EAD">
        <w:rPr>
          <w:rtl/>
          <w:lang w:bidi="fa-IR"/>
        </w:rPr>
        <w:t xml:space="preserve">، </w:t>
      </w:r>
      <w:r>
        <w:rPr>
          <w:rtl/>
          <w:lang w:bidi="fa-IR"/>
        </w:rPr>
        <w:t>وبيان عقيدة نموذج من أصحاب الإمام الحسين (</w:t>
      </w:r>
      <w:r w:rsidR="0096185B" w:rsidRPr="0096185B">
        <w:rPr>
          <w:rStyle w:val="libAlaemChar"/>
          <w:rtl/>
        </w:rPr>
        <w:t>عليه‌السلام</w:t>
      </w:r>
      <w:r>
        <w:rPr>
          <w:rtl/>
          <w:lang w:bidi="fa-IR"/>
        </w:rPr>
        <w:t>) , ومباهلة برير (</w:t>
      </w:r>
      <w:r w:rsidR="0014405C" w:rsidRPr="0014405C">
        <w:rPr>
          <w:rStyle w:val="libAlaemChar"/>
          <w:rtl/>
        </w:rPr>
        <w:t>رحمه‌الله</w:t>
      </w:r>
      <w:r>
        <w:rPr>
          <w:rtl/>
          <w:lang w:bidi="fa-IR"/>
        </w:rPr>
        <w:t>)</w:t>
      </w:r>
      <w:r w:rsidR="007E6BC8">
        <w:rPr>
          <w:rtl/>
          <w:lang w:bidi="fa-IR"/>
        </w:rPr>
        <w:t>.</w:t>
      </w:r>
      <w:r>
        <w:rPr>
          <w:rtl/>
          <w:lang w:bidi="fa-IR"/>
        </w:rPr>
        <w:t xml:space="preserve"> ولا يختلف اثنان أنّ الشيعة لا يعتقدون بخلافة بني اُميّة عثمان فما دونه</w:t>
      </w:r>
      <w:r w:rsidR="009D3EAD">
        <w:rPr>
          <w:rtl/>
          <w:lang w:bidi="fa-IR"/>
        </w:rPr>
        <w:t xml:space="preserve">، </w:t>
      </w:r>
      <w:r>
        <w:rPr>
          <w:rtl/>
          <w:lang w:bidi="fa-IR"/>
        </w:rPr>
        <w:t>بخلاف بني اُميّة وأنصارهم من النواصب فهم مَن يعتقد بخلافة عثمان فما دونه</w:t>
      </w:r>
      <w:r w:rsidR="009D3EAD">
        <w:rPr>
          <w:rtl/>
          <w:lang w:bidi="fa-IR"/>
        </w:rPr>
        <w:t xml:space="preserve">، </w:t>
      </w:r>
      <w:r>
        <w:rPr>
          <w:rtl/>
          <w:lang w:bidi="fa-IR"/>
        </w:rPr>
        <w:t>وينكر إمامة أمير المؤمنين علي بن أبي طالب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lang w:bidi="fa-IR"/>
        </w:rPr>
      </w:pPr>
      <w:r>
        <w:rPr>
          <w:rtl/>
          <w:lang w:bidi="fa-IR"/>
        </w:rPr>
        <w:t>روى الطبري</w:t>
      </w:r>
      <w:r w:rsidR="009D3EAD">
        <w:rPr>
          <w:rtl/>
          <w:lang w:bidi="fa-IR"/>
        </w:rPr>
        <w:t xml:space="preserve">، </w:t>
      </w:r>
      <w:r>
        <w:rPr>
          <w:rtl/>
          <w:lang w:bidi="fa-IR"/>
        </w:rPr>
        <w:t xml:space="preserve">والخوارزمي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وحدثني يوسف بن يزيد</w:t>
      </w:r>
      <w:r w:rsidR="009D3EAD">
        <w:rPr>
          <w:rtl/>
          <w:lang w:bidi="fa-IR"/>
        </w:rPr>
        <w:t xml:space="preserve">، </w:t>
      </w:r>
      <w:r>
        <w:rPr>
          <w:rtl/>
          <w:lang w:bidi="fa-IR"/>
        </w:rPr>
        <w:t xml:space="preserve">عن عفيف بن زهير بن أبي الأخنس </w:t>
      </w:r>
      <w:r w:rsidR="0096185B">
        <w:rPr>
          <w:rtl/>
          <w:lang w:bidi="fa-IR"/>
        </w:rPr>
        <w:t>-</w:t>
      </w:r>
      <w:r>
        <w:rPr>
          <w:rtl/>
          <w:lang w:bidi="fa-IR"/>
        </w:rPr>
        <w:t xml:space="preserve"> وكان قد شهد مقتل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قال : وخرج يزيد بن معقل من بني عميرة بن ربيعة </w:t>
      </w:r>
      <w:r w:rsidR="0096185B">
        <w:rPr>
          <w:rtl/>
          <w:lang w:bidi="fa-IR"/>
        </w:rPr>
        <w:t>-</w:t>
      </w:r>
      <w:r>
        <w:rPr>
          <w:rtl/>
          <w:lang w:bidi="fa-IR"/>
        </w:rPr>
        <w:t xml:space="preserve"> وهو حليف لبني سليمة من عبد القيس </w:t>
      </w:r>
      <w:r w:rsidR="0096185B">
        <w:rPr>
          <w:rtl/>
          <w:lang w:bidi="fa-IR"/>
        </w:rPr>
        <w:t>-</w:t>
      </w:r>
      <w:r>
        <w:rPr>
          <w:rtl/>
          <w:lang w:bidi="fa-IR"/>
        </w:rPr>
        <w:t xml:space="preserve"> فقال : يا برير بن خضير , كيف ترى الله صنع بك ؟</w:t>
      </w:r>
    </w:p>
    <w:p w:rsidR="00DB6A20" w:rsidRDefault="0088652D" w:rsidP="0088652D">
      <w:pPr>
        <w:pStyle w:val="libNormal"/>
        <w:rPr>
          <w:rtl/>
          <w:lang w:bidi="fa-IR"/>
        </w:rPr>
      </w:pPr>
      <w:r>
        <w:rPr>
          <w:rtl/>
          <w:lang w:bidi="fa-IR"/>
        </w:rPr>
        <w:t xml:space="preserve">قال : صنع الله </w:t>
      </w:r>
      <w:r w:rsidR="0096185B">
        <w:rPr>
          <w:rtl/>
          <w:lang w:bidi="fa-IR"/>
        </w:rPr>
        <w:t>-</w:t>
      </w:r>
      <w:r>
        <w:rPr>
          <w:rtl/>
          <w:lang w:bidi="fa-IR"/>
        </w:rPr>
        <w:t xml:space="preserve"> والله </w:t>
      </w:r>
      <w:r w:rsidR="0096185B">
        <w:rPr>
          <w:rtl/>
          <w:lang w:bidi="fa-IR"/>
        </w:rPr>
        <w:t>-</w:t>
      </w:r>
      <w:r>
        <w:rPr>
          <w:rtl/>
          <w:lang w:bidi="fa-IR"/>
        </w:rPr>
        <w:t xml:space="preserve"> بي خيراً</w:t>
      </w:r>
      <w:r w:rsidR="009D3EAD">
        <w:rPr>
          <w:rtl/>
          <w:lang w:bidi="fa-IR"/>
        </w:rPr>
        <w:t xml:space="preserve">، </w:t>
      </w:r>
      <w:r>
        <w:rPr>
          <w:rtl/>
          <w:lang w:bidi="fa-IR"/>
        </w:rPr>
        <w:t>وصنع الله بك شرّاً</w:t>
      </w:r>
      <w:r w:rsidR="00DB6A20">
        <w:rPr>
          <w:rtl/>
          <w:lang w:bidi="fa-IR"/>
        </w:rPr>
        <w:t>.</w:t>
      </w:r>
    </w:p>
    <w:p w:rsidR="00DB6A20" w:rsidRDefault="0088652D" w:rsidP="0088652D">
      <w:pPr>
        <w:pStyle w:val="libNormal"/>
        <w:rPr>
          <w:rtl/>
          <w:lang w:bidi="fa-IR"/>
        </w:rPr>
      </w:pPr>
      <w:r>
        <w:rPr>
          <w:rtl/>
          <w:lang w:bidi="fa-IR"/>
        </w:rPr>
        <w:t>قال : كذبت</w:t>
      </w:r>
      <w:r w:rsidR="009D3EAD">
        <w:rPr>
          <w:rtl/>
          <w:lang w:bidi="fa-IR"/>
        </w:rPr>
        <w:t xml:space="preserve">، </w:t>
      </w:r>
      <w:r>
        <w:rPr>
          <w:rtl/>
          <w:lang w:bidi="fa-IR"/>
        </w:rPr>
        <w:t>وقبل اليوم ما كنت كذّاباً</w:t>
      </w:r>
      <w:r w:rsidR="007E6BC8">
        <w:rPr>
          <w:rtl/>
          <w:lang w:bidi="fa-IR"/>
        </w:rPr>
        <w:t>.</w:t>
      </w:r>
      <w:r>
        <w:rPr>
          <w:rtl/>
          <w:lang w:bidi="fa-IR"/>
        </w:rPr>
        <w:t xml:space="preserve"> هل تذكر وأنا اُماشيك في بني لوذان وأنت تقول : إنّ عثمان بن عفان كان على نفسه مسرفاً</w:t>
      </w:r>
      <w:r w:rsidR="009D3EAD">
        <w:rPr>
          <w:rtl/>
          <w:lang w:bidi="fa-IR"/>
        </w:rPr>
        <w:t xml:space="preserve">، </w:t>
      </w:r>
      <w:r>
        <w:rPr>
          <w:rtl/>
          <w:lang w:bidi="fa-IR"/>
        </w:rPr>
        <w:t>وإنّ معاوية بن أبي سفيان ضالّ مضلّ</w:t>
      </w:r>
      <w:r w:rsidR="009D3EAD">
        <w:rPr>
          <w:rtl/>
          <w:lang w:bidi="fa-IR"/>
        </w:rPr>
        <w:t xml:space="preserve">، </w:t>
      </w:r>
      <w:r>
        <w:rPr>
          <w:rtl/>
          <w:lang w:bidi="fa-IR"/>
        </w:rPr>
        <w:t>وإنّ إمام الهدى والحق علي بن أبي طالب</w:t>
      </w:r>
      <w:r w:rsidR="00DB6A20">
        <w:rPr>
          <w:rtl/>
          <w:lang w:bidi="fa-IR"/>
        </w:rPr>
        <w:t>.</w:t>
      </w:r>
    </w:p>
    <w:p w:rsidR="00DB6A20" w:rsidRDefault="0088652D" w:rsidP="0088652D">
      <w:pPr>
        <w:pStyle w:val="libNormal"/>
        <w:rPr>
          <w:rtl/>
          <w:lang w:bidi="fa-IR"/>
        </w:rPr>
      </w:pPr>
      <w:r>
        <w:rPr>
          <w:rtl/>
          <w:lang w:bidi="fa-IR"/>
        </w:rPr>
        <w:t>فقال له برير : أشهد أنّ هذا رأيي وقولي</w:t>
      </w:r>
      <w:r w:rsidR="00DB6A20">
        <w:rPr>
          <w:rtl/>
          <w:lang w:bidi="fa-IR"/>
        </w:rPr>
        <w:t>.</w:t>
      </w:r>
    </w:p>
    <w:p w:rsidR="00DB6A20" w:rsidRDefault="0088652D" w:rsidP="0088652D">
      <w:pPr>
        <w:pStyle w:val="libNormal"/>
        <w:rPr>
          <w:rtl/>
          <w:lang w:bidi="fa-IR"/>
        </w:rPr>
      </w:pPr>
      <w:r>
        <w:rPr>
          <w:rtl/>
          <w:lang w:bidi="fa-IR"/>
        </w:rPr>
        <w:t>فقال له يزيد بن معقل : فإنّي أشهد أنّك من الضالين</w:t>
      </w:r>
      <w:r w:rsidR="00DB6A20">
        <w:rPr>
          <w:rtl/>
          <w:lang w:bidi="fa-IR"/>
        </w:rPr>
        <w:t>.</w:t>
      </w:r>
    </w:p>
    <w:p w:rsidR="00DB6A20" w:rsidRDefault="0088652D" w:rsidP="0088652D">
      <w:pPr>
        <w:pStyle w:val="libNormal"/>
        <w:rPr>
          <w:lang w:bidi="fa-IR"/>
        </w:rPr>
      </w:pPr>
      <w:r>
        <w:rPr>
          <w:rtl/>
          <w:lang w:bidi="fa-IR"/>
        </w:rPr>
        <w:t>فقال له برير بن خضير : هل لك فلأُباهلك</w:t>
      </w:r>
      <w:r w:rsidR="009D3EAD">
        <w:rPr>
          <w:rtl/>
          <w:lang w:bidi="fa-IR"/>
        </w:rPr>
        <w:t xml:space="preserve">، </w:t>
      </w:r>
      <w:r>
        <w:rPr>
          <w:rtl/>
          <w:lang w:bidi="fa-IR"/>
        </w:rPr>
        <w:t>ولندعو الله أن يلعن الكاذب وأن يقتل المبطل , ثمّ اخرج فلأُبارزك ؟</w:t>
      </w:r>
    </w:p>
    <w:p w:rsidR="00DB6A20" w:rsidRDefault="0088652D" w:rsidP="0088652D">
      <w:pPr>
        <w:pStyle w:val="libNormal"/>
        <w:rPr>
          <w:lang w:bidi="fa-IR"/>
        </w:rPr>
      </w:pPr>
      <w:r>
        <w:rPr>
          <w:rtl/>
          <w:lang w:bidi="fa-IR"/>
        </w:rPr>
        <w:t>قال : فخرجا</w:t>
      </w:r>
      <w:r w:rsidR="009D3EAD">
        <w:rPr>
          <w:rtl/>
          <w:lang w:bidi="fa-IR"/>
        </w:rPr>
        <w:t xml:space="preserve">، </w:t>
      </w:r>
      <w:r>
        <w:rPr>
          <w:rtl/>
          <w:lang w:bidi="fa-IR"/>
        </w:rPr>
        <w:t>فرفعا أيديهما إلى الله يدعوانه أن يلعن الكاذب وأن يقتل المحقُّ المبطلَ</w:t>
      </w:r>
      <w:r w:rsidR="009D3EAD">
        <w:rPr>
          <w:rtl/>
          <w:lang w:bidi="fa-IR"/>
        </w:rPr>
        <w:t xml:space="preserve">، </w:t>
      </w:r>
      <w:r>
        <w:rPr>
          <w:rtl/>
          <w:lang w:bidi="fa-IR"/>
        </w:rPr>
        <w:t>ثمّ برز كلُّ واحد منهما لصاحبه</w:t>
      </w:r>
      <w:r w:rsidR="009D3EAD">
        <w:rPr>
          <w:rtl/>
          <w:lang w:bidi="fa-IR"/>
        </w:rPr>
        <w:t xml:space="preserve">، </w:t>
      </w:r>
      <w:r>
        <w:rPr>
          <w:rtl/>
          <w:lang w:bidi="fa-IR"/>
        </w:rPr>
        <w:t>فاختلفا ضربتين</w:t>
      </w:r>
      <w:r w:rsidR="009D3EAD">
        <w:rPr>
          <w:rtl/>
          <w:lang w:bidi="fa-IR"/>
        </w:rPr>
        <w:t xml:space="preserve">، </w:t>
      </w:r>
      <w:r>
        <w:rPr>
          <w:rtl/>
          <w:lang w:bidi="fa-IR"/>
        </w:rPr>
        <w:t>فضرب يزيد</w:t>
      </w:r>
    </w:p>
    <w:p w:rsidR="0088652D" w:rsidRDefault="0096185B" w:rsidP="0096185B">
      <w:pPr>
        <w:pStyle w:val="libLine"/>
        <w:rPr>
          <w:lang w:bidi="fa-IR"/>
        </w:rPr>
      </w:pPr>
      <w:r>
        <w:rPr>
          <w:rtl/>
          <w:lang w:bidi="fa-IR"/>
        </w:rPr>
        <w:t>____________________</w:t>
      </w:r>
    </w:p>
    <w:p w:rsidR="00DB6A20" w:rsidRDefault="0088652D" w:rsidP="00F9634B">
      <w:pPr>
        <w:pStyle w:val="libFootnote0"/>
        <w:rPr>
          <w:rtl/>
          <w:lang w:bidi="fa-IR"/>
        </w:rPr>
      </w:pPr>
      <w:r w:rsidRPr="00F9634B">
        <w:rPr>
          <w:rtl/>
        </w:rPr>
        <w:t>(1)</w:t>
      </w:r>
      <w:r>
        <w:rPr>
          <w:rtl/>
          <w:lang w:bidi="fa-IR"/>
        </w:rPr>
        <w:t xml:space="preserve"> ينابيع المودة لذوي القربى </w:t>
      </w:r>
      <w:r w:rsidR="0096185B">
        <w:rPr>
          <w:rtl/>
          <w:lang w:bidi="fa-IR"/>
        </w:rPr>
        <w:t>-</w:t>
      </w:r>
      <w:r>
        <w:rPr>
          <w:rtl/>
          <w:lang w:bidi="fa-IR"/>
        </w:rPr>
        <w:t xml:space="preserve"> القندوزي 3 / 70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9634B">
      <w:pPr>
        <w:pStyle w:val="libNormal0"/>
        <w:rPr>
          <w:rtl/>
          <w:lang w:bidi="fa-IR"/>
        </w:rPr>
      </w:pPr>
      <w:r>
        <w:rPr>
          <w:rtl/>
          <w:lang w:bidi="fa-IR"/>
        </w:rPr>
        <w:lastRenderedPageBreak/>
        <w:t>ابن معقل برير بن خضير ضربة خفيفة لم تضرّه شيئاً</w:t>
      </w:r>
      <w:r w:rsidR="009D3EAD">
        <w:rPr>
          <w:rtl/>
          <w:lang w:bidi="fa-IR"/>
        </w:rPr>
        <w:t xml:space="preserve">، </w:t>
      </w:r>
      <w:r>
        <w:rPr>
          <w:rtl/>
          <w:lang w:bidi="fa-IR"/>
        </w:rPr>
        <w:t>وضربه برير بن خضير ضربة قدّت المغفر وبلغت الدماغ</w:t>
      </w:r>
      <w:r w:rsidR="009D3EAD">
        <w:rPr>
          <w:rtl/>
          <w:lang w:bidi="fa-IR"/>
        </w:rPr>
        <w:t xml:space="preserve">، </w:t>
      </w:r>
      <w:r>
        <w:rPr>
          <w:rtl/>
          <w:lang w:bidi="fa-IR"/>
        </w:rPr>
        <w:t>فخرَّ كأنّما هوى من حالق</w:t>
      </w:r>
      <w:r w:rsidR="009D3EAD">
        <w:rPr>
          <w:rtl/>
          <w:lang w:bidi="fa-IR"/>
        </w:rPr>
        <w:t xml:space="preserve">، </w:t>
      </w:r>
      <w:r>
        <w:rPr>
          <w:rtl/>
          <w:lang w:bidi="fa-IR"/>
        </w:rPr>
        <w:t>وإنّ سيف بن خضير لثابت في رأسه</w:t>
      </w:r>
      <w:r w:rsidR="009D3EAD">
        <w:rPr>
          <w:rtl/>
          <w:lang w:bidi="fa-IR"/>
        </w:rPr>
        <w:t xml:space="preserve">، </w:t>
      </w:r>
      <w:r>
        <w:rPr>
          <w:rtl/>
          <w:lang w:bidi="fa-IR"/>
        </w:rPr>
        <w:t>فكأنّي أنظر إليه ينضنضه من رأسه [...]</w:t>
      </w:r>
      <w:r w:rsidRPr="0096185B">
        <w:rPr>
          <w:rStyle w:val="libFootnotenumChar"/>
          <w:rtl/>
        </w:rPr>
        <w:t>(1)</w:t>
      </w:r>
      <w:r w:rsidR="00DB6A20">
        <w:rPr>
          <w:rtl/>
          <w:lang w:bidi="fa-IR"/>
        </w:rPr>
        <w:t>.</w:t>
      </w:r>
    </w:p>
    <w:p w:rsidR="00DB6A20" w:rsidRDefault="0088652D" w:rsidP="0088652D">
      <w:pPr>
        <w:pStyle w:val="libNormal"/>
        <w:rPr>
          <w:rtl/>
          <w:lang w:bidi="fa-IR"/>
        </w:rPr>
      </w:pPr>
      <w:r w:rsidRPr="00F9634B">
        <w:rPr>
          <w:rStyle w:val="libBold1Char"/>
          <w:rtl/>
        </w:rPr>
        <w:t>الأمر الرابع :</w:t>
      </w:r>
      <w:r>
        <w:rPr>
          <w:rtl/>
          <w:lang w:bidi="fa-IR"/>
        </w:rPr>
        <w:t xml:space="preserve"> عقيدة جيش يزيد بن معاوية في الإمام الحسين (</w:t>
      </w:r>
      <w:r w:rsidR="0096185B" w:rsidRPr="0096185B">
        <w:rPr>
          <w:rStyle w:val="libAlaemChar"/>
          <w:rtl/>
        </w:rPr>
        <w:t>عليه‌السلام</w:t>
      </w:r>
      <w:r>
        <w:rPr>
          <w:rtl/>
          <w:lang w:bidi="fa-IR"/>
        </w:rPr>
        <w:t>) من خلال أفعالهم</w:t>
      </w:r>
      <w:r w:rsidR="00DB6A20">
        <w:rPr>
          <w:rtl/>
          <w:lang w:bidi="fa-IR"/>
        </w:rPr>
        <w:t>.</w:t>
      </w:r>
    </w:p>
    <w:p w:rsidR="00DB6A20" w:rsidRDefault="0088652D" w:rsidP="0088652D">
      <w:pPr>
        <w:pStyle w:val="libNormal"/>
        <w:rPr>
          <w:lang w:bidi="fa-IR"/>
        </w:rPr>
      </w:pPr>
      <w:r>
        <w:rPr>
          <w:rtl/>
          <w:lang w:bidi="fa-IR"/>
        </w:rPr>
        <w:t>ولا يخفى أنّ معرفة أحوال هذا الجيش الغاشم الذي فعل ما لا يفعله المسلم بالكافر</w:t>
      </w:r>
      <w:r w:rsidR="009D3EAD">
        <w:rPr>
          <w:rtl/>
          <w:lang w:bidi="fa-IR"/>
        </w:rPr>
        <w:t xml:space="preserve">، </w:t>
      </w:r>
      <w:r>
        <w:rPr>
          <w:rtl/>
          <w:lang w:bidi="fa-IR"/>
        </w:rPr>
        <w:t>فضلاً عن المسلم بالمسلم</w:t>
      </w:r>
      <w:r w:rsidR="009D3EAD">
        <w:rPr>
          <w:rtl/>
          <w:lang w:bidi="fa-IR"/>
        </w:rPr>
        <w:t xml:space="preserve">، </w:t>
      </w:r>
      <w:r>
        <w:rPr>
          <w:rtl/>
          <w:lang w:bidi="fa-IR"/>
        </w:rPr>
        <w:t>كيف بابن رسول الله (</w:t>
      </w:r>
      <w:r w:rsidR="0096185B" w:rsidRPr="0096185B">
        <w:rPr>
          <w:rStyle w:val="libAlaemChar"/>
          <w:rtl/>
        </w:rPr>
        <w:t>صلى‌الله‌عليه‌وآله</w:t>
      </w:r>
      <w:r>
        <w:rPr>
          <w:rtl/>
          <w:lang w:bidi="fa-IR"/>
        </w:rPr>
        <w:t>) وريحانته من هذه الدنيا وسيِّد شباب أهل الجنّة حتّى حرموه من الماء فقضى عطشان</w:t>
      </w:r>
      <w:r w:rsidR="009D3EAD">
        <w:rPr>
          <w:rtl/>
          <w:lang w:bidi="fa-IR"/>
        </w:rPr>
        <w:t xml:space="preserve">، </w:t>
      </w:r>
      <w:r>
        <w:rPr>
          <w:rtl/>
          <w:lang w:bidi="fa-IR"/>
        </w:rPr>
        <w:t>وضربوه بالسيوف على رأسه وفي منحره وذبحوه من القفا</w:t>
      </w:r>
      <w:r w:rsidR="009D3EAD">
        <w:rPr>
          <w:rtl/>
          <w:lang w:bidi="fa-IR"/>
        </w:rPr>
        <w:t xml:space="preserve">، </w:t>
      </w:r>
      <w:r>
        <w:rPr>
          <w:rtl/>
          <w:lang w:bidi="fa-IR"/>
        </w:rPr>
        <w:t>وسلبوه ثيابه بعد ذبحه</w:t>
      </w:r>
      <w:r w:rsidR="009D3EAD">
        <w:rPr>
          <w:rtl/>
          <w:lang w:bidi="fa-IR"/>
        </w:rPr>
        <w:t xml:space="preserve">، </w:t>
      </w:r>
      <w:r>
        <w:rPr>
          <w:rtl/>
          <w:lang w:bidi="fa-IR"/>
        </w:rPr>
        <w:t>ورضّوا جسده بحوافر الخيل حتّى الصقوه بالأرض</w:t>
      </w:r>
      <w:r w:rsidR="009D3EAD">
        <w:rPr>
          <w:rtl/>
          <w:lang w:bidi="fa-IR"/>
        </w:rPr>
        <w:t xml:space="preserve">، </w:t>
      </w:r>
      <w:r>
        <w:rPr>
          <w:rtl/>
          <w:lang w:bidi="fa-IR"/>
        </w:rPr>
        <w:t>وقطعوا رأسه ورؤوس أهل بيته وأصحابه واقتسموها افتخاراً بما فعلوا</w:t>
      </w:r>
      <w:r w:rsidR="009D3EAD">
        <w:rPr>
          <w:rtl/>
          <w:lang w:bidi="fa-IR"/>
        </w:rPr>
        <w:t xml:space="preserve">، </w:t>
      </w:r>
      <w:r>
        <w:rPr>
          <w:rtl/>
          <w:lang w:bidi="fa-IR"/>
        </w:rPr>
        <w:t>وسلبوا ما على نسائه وبنات رسول الله (</w:t>
      </w:r>
      <w:r w:rsidR="0096185B" w:rsidRPr="0096185B">
        <w:rPr>
          <w:rStyle w:val="libAlaemChar"/>
          <w:rtl/>
        </w:rPr>
        <w:t>صلى‌الله‌عليه‌وآله</w:t>
      </w:r>
      <w:r>
        <w:rPr>
          <w:rtl/>
          <w:lang w:bidi="fa-IR"/>
        </w:rPr>
        <w:t>) من اللباس حتّى لم يتركوا لهنّ ما يسترنَ به وجوههنّ وشعورهنّ</w:t>
      </w:r>
      <w:r w:rsidR="009D3EAD">
        <w:rPr>
          <w:rtl/>
          <w:lang w:bidi="fa-IR"/>
        </w:rPr>
        <w:t xml:space="preserve">، </w:t>
      </w:r>
      <w:r>
        <w:rPr>
          <w:rtl/>
          <w:lang w:bidi="fa-IR"/>
        </w:rPr>
        <w:t>وساقوهنّ كما تساق الأسارى , وهنّ مكشّفات الوجوه والشعور من بلدٍ إلى بلد و... و... !</w:t>
      </w:r>
    </w:p>
    <w:p w:rsidR="00DB6A20" w:rsidRDefault="0088652D" w:rsidP="00F9634B">
      <w:pPr>
        <w:pStyle w:val="libNormal"/>
        <w:rPr>
          <w:lang w:bidi="fa-IR"/>
        </w:rPr>
      </w:pPr>
      <w:r>
        <w:rPr>
          <w:rtl/>
          <w:lang w:bidi="fa-IR"/>
        </w:rPr>
        <w:t>وهذا الجيش بأجمعه راضٍ بهذا كله ؛ إذ لم يبدِ أحد منهم اعتراض أو كراهة على أيِّ شيء من هذه الأفعال ! وهل بعد هذا يتصور من هؤلاء الإيمان بالله وبرسوله (</w:t>
      </w:r>
      <w:r w:rsidR="00F9634B" w:rsidRPr="0096185B">
        <w:rPr>
          <w:rStyle w:val="libAlaemChar"/>
          <w:rtl/>
        </w:rPr>
        <w:t>صلى‌الله‌عليه‌وآله</w:t>
      </w:r>
      <w:r>
        <w:rPr>
          <w:rtl/>
          <w:lang w:bidi="fa-IR"/>
        </w:rPr>
        <w:t>) ؟!</w:t>
      </w:r>
    </w:p>
    <w:p w:rsidR="00DB6A20" w:rsidRDefault="0088652D" w:rsidP="0088652D">
      <w:pPr>
        <w:pStyle w:val="libNormal"/>
        <w:rPr>
          <w:lang w:bidi="fa-IR"/>
        </w:rPr>
      </w:pPr>
      <w:r>
        <w:rPr>
          <w:rtl/>
          <w:lang w:bidi="fa-IR"/>
        </w:rPr>
        <w:t>والدلائل على ذلك كثيرة نذكر بعضها :</w:t>
      </w:r>
    </w:p>
    <w:p w:rsidR="00DB6A20" w:rsidRDefault="0088652D" w:rsidP="0088652D">
      <w:pPr>
        <w:pStyle w:val="libNormal"/>
        <w:rPr>
          <w:lang w:bidi="fa-IR"/>
        </w:rPr>
      </w:pPr>
      <w:r w:rsidRPr="00F9634B">
        <w:rPr>
          <w:rStyle w:val="libBold1Char"/>
          <w:rtl/>
        </w:rPr>
        <w:t>الدلالة الأولى :</w:t>
      </w:r>
      <w:r>
        <w:rPr>
          <w:rtl/>
          <w:lang w:bidi="fa-IR"/>
        </w:rPr>
        <w:t xml:space="preserve"> منعهم الماء عن الإمام الحسين (</w:t>
      </w:r>
      <w:r w:rsidR="0096185B" w:rsidRPr="0096185B">
        <w:rPr>
          <w:rStyle w:val="libAlaemChar"/>
          <w:rtl/>
        </w:rPr>
        <w:t>عليه‌السلام</w:t>
      </w:r>
      <w:r>
        <w:rPr>
          <w:rtl/>
          <w:lang w:bidi="fa-IR"/>
        </w:rPr>
        <w:t>) وأصحابه (</w:t>
      </w:r>
      <w:r w:rsidR="0096185B" w:rsidRPr="0096185B">
        <w:rPr>
          <w:rStyle w:val="libAlaemChar"/>
          <w:rtl/>
        </w:rPr>
        <w:t>عليهم‌السلام</w:t>
      </w:r>
      <w:r>
        <w:rPr>
          <w:rtl/>
          <w:lang w:bidi="fa-IR"/>
        </w:rPr>
        <w:t>)</w:t>
      </w:r>
      <w:r w:rsidR="009D3EAD">
        <w:rPr>
          <w:rtl/>
          <w:lang w:bidi="fa-IR"/>
        </w:rPr>
        <w:t xml:space="preserve">، </w:t>
      </w:r>
      <w:r>
        <w:rPr>
          <w:rtl/>
          <w:lang w:bidi="fa-IR"/>
        </w:rPr>
        <w:t>وهل مثل هذه الأفعال</w:t>
      </w:r>
    </w:p>
    <w:p w:rsidR="0088652D" w:rsidRDefault="0096185B" w:rsidP="0096185B">
      <w:pPr>
        <w:pStyle w:val="libLine"/>
        <w:rPr>
          <w:lang w:bidi="fa-IR"/>
        </w:rPr>
      </w:pPr>
      <w:r>
        <w:rPr>
          <w:rtl/>
          <w:lang w:bidi="fa-IR"/>
        </w:rPr>
        <w:t>____________________</w:t>
      </w:r>
    </w:p>
    <w:p w:rsidR="00DB6A20" w:rsidRDefault="0088652D" w:rsidP="00F9634B">
      <w:pPr>
        <w:pStyle w:val="libFootnote0"/>
        <w:rPr>
          <w:rtl/>
          <w:lang w:bidi="fa-IR"/>
        </w:rPr>
      </w:pPr>
      <w:r w:rsidRPr="00F9634B">
        <w:rPr>
          <w:rtl/>
        </w:rPr>
        <w:t>(1)</w:t>
      </w:r>
      <w:r>
        <w:rPr>
          <w:rtl/>
          <w:lang w:bidi="fa-IR"/>
        </w:rPr>
        <w:t xml:space="preserve"> تاريخ الطبري3 / 323</w:t>
      </w:r>
      <w:r w:rsidR="009D3EAD">
        <w:rPr>
          <w:rtl/>
          <w:lang w:bidi="fa-IR"/>
        </w:rPr>
        <w:t xml:space="preserve">، </w:t>
      </w:r>
      <w:r>
        <w:rPr>
          <w:rtl/>
          <w:lang w:bidi="fa-IR"/>
        </w:rPr>
        <w:t xml:space="preserve">مقتل الحسين للخوارزمي 2/ 14 </w:t>
      </w:r>
      <w:r w:rsidR="0096185B">
        <w:rPr>
          <w:rtl/>
          <w:lang w:bidi="fa-IR"/>
        </w:rPr>
        <w:t>-</w:t>
      </w:r>
      <w:r>
        <w:rPr>
          <w:rtl/>
          <w:lang w:bidi="fa-IR"/>
        </w:rPr>
        <w:t xml:space="preserve"> 15 بإيجاز</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9634B">
      <w:pPr>
        <w:pStyle w:val="libNormal0"/>
        <w:rPr>
          <w:lang w:bidi="fa-IR"/>
        </w:rPr>
      </w:pPr>
      <w:r>
        <w:rPr>
          <w:rtl/>
          <w:lang w:bidi="fa-IR"/>
        </w:rPr>
        <w:lastRenderedPageBreak/>
        <w:t xml:space="preserve">تصدر </w:t>
      </w:r>
      <w:r w:rsidR="00EE59C8">
        <w:rPr>
          <w:rtl/>
          <w:lang w:bidi="fa-IR"/>
        </w:rPr>
        <w:t>إلّا</w:t>
      </w:r>
      <w:r>
        <w:rPr>
          <w:rtl/>
          <w:lang w:bidi="fa-IR"/>
        </w:rPr>
        <w:t xml:space="preserve"> من بني اُميّة وأنصارهم كما فعلوا ذلك بأمير المؤمنين (</w:t>
      </w:r>
      <w:r w:rsidR="0096185B" w:rsidRPr="0096185B">
        <w:rPr>
          <w:rStyle w:val="libAlaemChar"/>
          <w:rtl/>
        </w:rPr>
        <w:t>عليه‌السلام</w:t>
      </w:r>
      <w:r>
        <w:rPr>
          <w:rtl/>
          <w:lang w:bidi="fa-IR"/>
        </w:rPr>
        <w:t>) في صفين !</w:t>
      </w:r>
    </w:p>
    <w:p w:rsidR="00DB6A20" w:rsidRDefault="0088652D" w:rsidP="0088652D">
      <w:pPr>
        <w:pStyle w:val="libNormal"/>
        <w:rPr>
          <w:rtl/>
          <w:lang w:bidi="fa-IR"/>
        </w:rPr>
      </w:pPr>
      <w:r>
        <w:rPr>
          <w:rtl/>
          <w:lang w:bidi="fa-IR"/>
        </w:rPr>
        <w:t>وقال البلاذري أيضاً : وناداه المهاجر بن أوس التميمي : يا حسين , ألا ترى إلى الماء يلوح كأنه بطون الحيات</w:t>
      </w:r>
      <w:r w:rsidR="009D3EAD">
        <w:rPr>
          <w:rtl/>
          <w:lang w:bidi="fa-IR"/>
        </w:rPr>
        <w:t xml:space="preserve">، </w:t>
      </w:r>
      <w:r>
        <w:rPr>
          <w:rtl/>
          <w:lang w:bidi="fa-IR"/>
        </w:rPr>
        <w:t>والله لا تذوق أو تموت</w:t>
      </w:r>
      <w:r w:rsidR="00DB6A20">
        <w:rPr>
          <w:rtl/>
          <w:lang w:bidi="fa-IR"/>
        </w:rPr>
        <w:t>.</w:t>
      </w:r>
    </w:p>
    <w:p w:rsidR="00DB6A20" w:rsidRDefault="0088652D" w:rsidP="0088652D">
      <w:pPr>
        <w:pStyle w:val="libNormal"/>
        <w:rPr>
          <w:rtl/>
          <w:lang w:bidi="fa-IR"/>
        </w:rPr>
      </w:pPr>
      <w:r>
        <w:rPr>
          <w:rtl/>
          <w:lang w:bidi="fa-IR"/>
        </w:rPr>
        <w:t>فقال (</w:t>
      </w:r>
      <w:r w:rsidR="0096185B" w:rsidRPr="0096185B">
        <w:rPr>
          <w:rStyle w:val="libAlaemChar"/>
          <w:rtl/>
        </w:rPr>
        <w:t>عليه‌السلام</w:t>
      </w:r>
      <w:r>
        <w:rPr>
          <w:rtl/>
          <w:lang w:bidi="fa-IR"/>
        </w:rPr>
        <w:t>) : (( إنّي لأرجو أن يروينيه الله ويحلأكم عنه ))</w:t>
      </w:r>
      <w:r w:rsidR="00DB6A20">
        <w:rPr>
          <w:rtl/>
          <w:lang w:bidi="fa-IR"/>
        </w:rPr>
        <w:t>.</w:t>
      </w:r>
    </w:p>
    <w:p w:rsidR="00DB6A20" w:rsidRDefault="0088652D" w:rsidP="0088652D">
      <w:pPr>
        <w:pStyle w:val="libNormal"/>
        <w:rPr>
          <w:rtl/>
          <w:lang w:bidi="fa-IR"/>
        </w:rPr>
      </w:pPr>
      <w:r>
        <w:rPr>
          <w:rtl/>
          <w:lang w:bidi="fa-IR"/>
        </w:rPr>
        <w:t>ويقال : إنّ عمرو بن الحجاج قال : يا حسين , إنّ هذا الفرات تلغ فيه الكلاب</w:t>
      </w:r>
      <w:r w:rsidR="009D3EAD">
        <w:rPr>
          <w:rtl/>
          <w:lang w:bidi="fa-IR"/>
        </w:rPr>
        <w:t xml:space="preserve">، </w:t>
      </w:r>
      <w:r>
        <w:rPr>
          <w:rtl/>
          <w:lang w:bidi="fa-IR"/>
        </w:rPr>
        <w:t>وتشرب منه الحمير والخنازير</w:t>
      </w:r>
      <w:r w:rsidR="009D3EAD">
        <w:rPr>
          <w:rtl/>
          <w:lang w:bidi="fa-IR"/>
        </w:rPr>
        <w:t xml:space="preserve">، </w:t>
      </w:r>
      <w:r>
        <w:rPr>
          <w:rtl/>
          <w:lang w:bidi="fa-IR"/>
        </w:rPr>
        <w:t>والله لا تذوق منه جرعة حتّى تذوق الحميم في نار جهنم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وفي ينابيع المودة قال : ثمّ قال (الإمام الحسين </w:t>
      </w:r>
      <w:r w:rsidR="0096185B" w:rsidRPr="0096185B">
        <w:rPr>
          <w:rStyle w:val="libAlaemChar"/>
          <w:rtl/>
        </w:rPr>
        <w:t>عليه‌السلام</w:t>
      </w:r>
      <w:r>
        <w:rPr>
          <w:rtl/>
          <w:lang w:bidi="fa-IR"/>
        </w:rPr>
        <w:t>) لأعدائه : (( يا أهل الكوفة , إنّ الدنيا قد تغيّرت وتكدّرت</w:t>
      </w:r>
      <w:r w:rsidR="009D3EAD">
        <w:rPr>
          <w:rtl/>
          <w:lang w:bidi="fa-IR"/>
        </w:rPr>
        <w:t xml:space="preserve">، </w:t>
      </w:r>
      <w:r>
        <w:rPr>
          <w:rtl/>
          <w:lang w:bidi="fa-IR"/>
        </w:rPr>
        <w:t>وأدبر معروفها</w:t>
      </w:r>
      <w:r w:rsidR="009D3EAD">
        <w:rPr>
          <w:rtl/>
          <w:lang w:bidi="fa-IR"/>
        </w:rPr>
        <w:t xml:space="preserve">، </w:t>
      </w:r>
      <w:r>
        <w:rPr>
          <w:rtl/>
          <w:lang w:bidi="fa-IR"/>
        </w:rPr>
        <w:t>وهي دار فناء وزوال</w:t>
      </w:r>
      <w:r w:rsidR="009D3EAD">
        <w:rPr>
          <w:rtl/>
          <w:lang w:bidi="fa-IR"/>
        </w:rPr>
        <w:t xml:space="preserve">، </w:t>
      </w:r>
      <w:r>
        <w:rPr>
          <w:rtl/>
          <w:lang w:bidi="fa-IR"/>
        </w:rPr>
        <w:t>تتصرف بأهلها من حالٍ إلى حال , فالمغرور مَن اغترّ بها وركن إليها وطمع فيها</w:t>
      </w:r>
      <w:r w:rsidR="00DB6A20">
        <w:rPr>
          <w:rtl/>
          <w:lang w:bidi="fa-IR"/>
        </w:rPr>
        <w:t>.</w:t>
      </w:r>
    </w:p>
    <w:p w:rsidR="00DB6A20" w:rsidRDefault="0088652D" w:rsidP="0088652D">
      <w:pPr>
        <w:pStyle w:val="libNormal"/>
        <w:rPr>
          <w:lang w:bidi="fa-IR"/>
        </w:rPr>
      </w:pPr>
      <w:r>
        <w:rPr>
          <w:rtl/>
          <w:lang w:bidi="fa-IR"/>
        </w:rPr>
        <w:t>معاشر الناس , أمَا قرأتم القرآن ؟ أمَا عرفتم شرائع الإسلام ؟ وثبّتم على ابن نبيّكم تقتلونه ظلماً وعدواناً !</w:t>
      </w:r>
    </w:p>
    <w:p w:rsidR="00DB6A20" w:rsidRDefault="0088652D" w:rsidP="0088652D">
      <w:pPr>
        <w:pStyle w:val="libNormal"/>
        <w:rPr>
          <w:rtl/>
          <w:lang w:bidi="fa-IR"/>
        </w:rPr>
      </w:pPr>
      <w:r>
        <w:rPr>
          <w:rtl/>
          <w:lang w:bidi="fa-IR"/>
        </w:rPr>
        <w:t>معاشر الناس , هذا ماء الفرات تشرب منه الكلاب والخنازير والمجوس</w:t>
      </w:r>
      <w:r w:rsidR="009D3EAD">
        <w:rPr>
          <w:rtl/>
          <w:lang w:bidi="fa-IR"/>
        </w:rPr>
        <w:t xml:space="preserve">، </w:t>
      </w:r>
      <w:r>
        <w:rPr>
          <w:rtl/>
          <w:lang w:bidi="fa-IR"/>
        </w:rPr>
        <w:t>وآل نبيّكم يموتون عطشاً ! ))</w:t>
      </w:r>
      <w:r w:rsidR="00DB6A20">
        <w:rPr>
          <w:rtl/>
          <w:lang w:bidi="fa-IR"/>
        </w:rPr>
        <w:t>.</w:t>
      </w:r>
    </w:p>
    <w:p w:rsidR="00DB6A20" w:rsidRDefault="0088652D" w:rsidP="0088652D">
      <w:pPr>
        <w:pStyle w:val="libNormal"/>
        <w:rPr>
          <w:rtl/>
          <w:lang w:bidi="fa-IR"/>
        </w:rPr>
      </w:pPr>
      <w:r>
        <w:rPr>
          <w:rtl/>
          <w:lang w:bidi="fa-IR"/>
        </w:rPr>
        <w:t>فقالوا : والله لا تذوق الماء , بل تذوق الموت غصة بعد غصة</w:t>
      </w:r>
      <w:r w:rsidR="009D3EAD">
        <w:rPr>
          <w:rtl/>
          <w:lang w:bidi="fa-IR"/>
        </w:rPr>
        <w:t xml:space="preserve">، </w:t>
      </w:r>
      <w:r>
        <w:rPr>
          <w:rtl/>
          <w:lang w:bidi="fa-IR"/>
        </w:rPr>
        <w:t>وجرعة بعد جرعة</w:t>
      </w:r>
      <w:r w:rsidR="007E6BC8">
        <w:rPr>
          <w:rtl/>
          <w:lang w:bidi="fa-IR"/>
        </w:rPr>
        <w:t>.</w:t>
      </w:r>
      <w:r>
        <w:rPr>
          <w:rtl/>
          <w:lang w:bidi="fa-IR"/>
        </w:rPr>
        <w:t xml:space="preserve"> ف</w:t>
      </w:r>
      <w:r w:rsidR="003B6559">
        <w:rPr>
          <w:rtl/>
          <w:lang w:bidi="fa-IR"/>
        </w:rPr>
        <w:t>لمـّا</w:t>
      </w:r>
      <w:r>
        <w:rPr>
          <w:rtl/>
          <w:lang w:bidi="fa-IR"/>
        </w:rPr>
        <w:t xml:space="preserve"> سمع منهم ذلك رجع إلى أصحابه وقال لهم : (( إنّ القوم قد استحوذ عليهم الشيطان</w:t>
      </w:r>
      <w:r w:rsidR="009D3EAD">
        <w:rPr>
          <w:rtl/>
          <w:lang w:bidi="fa-IR"/>
        </w:rPr>
        <w:t xml:space="preserve">، </w:t>
      </w:r>
      <w:r>
        <w:rPr>
          <w:rtl/>
          <w:lang w:bidi="fa-IR"/>
        </w:rPr>
        <w:t>أ</w:t>
      </w:r>
      <w:r w:rsidR="00F9634B">
        <w:rPr>
          <w:rtl/>
          <w:lang w:bidi="fa-IR"/>
        </w:rPr>
        <w:t>لا إنّ حزب الشيطان هم الخاسرون</w:t>
      </w:r>
      <w:r>
        <w:rPr>
          <w:rtl/>
          <w:lang w:bidi="fa-IR"/>
        </w:rPr>
        <w:t>))</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F9634B">
      <w:pPr>
        <w:pStyle w:val="libFootnote0"/>
        <w:rPr>
          <w:rtl/>
          <w:lang w:bidi="fa-IR"/>
        </w:rPr>
      </w:pPr>
      <w:r w:rsidRPr="00F9634B">
        <w:rPr>
          <w:rtl/>
        </w:rPr>
        <w:t>(1)</w:t>
      </w:r>
      <w:r>
        <w:rPr>
          <w:rtl/>
          <w:lang w:bidi="fa-IR"/>
        </w:rPr>
        <w:t xml:space="preserve"> أنساب الأشراف </w:t>
      </w:r>
      <w:r w:rsidR="0096185B">
        <w:rPr>
          <w:rtl/>
          <w:lang w:bidi="fa-IR"/>
        </w:rPr>
        <w:t>-</w:t>
      </w:r>
      <w:r>
        <w:rPr>
          <w:rtl/>
          <w:lang w:bidi="fa-IR"/>
        </w:rPr>
        <w:t xml:space="preserve"> البلاذري 3 / 390</w:t>
      </w:r>
      <w:r w:rsidR="00DB6A20">
        <w:rPr>
          <w:rtl/>
          <w:lang w:bidi="fa-IR"/>
        </w:rPr>
        <w:t>.</w:t>
      </w:r>
    </w:p>
    <w:p w:rsidR="00DB6A20" w:rsidRDefault="0088652D" w:rsidP="00F9634B">
      <w:pPr>
        <w:pStyle w:val="libFootnote0"/>
        <w:rPr>
          <w:rtl/>
          <w:lang w:bidi="fa-IR"/>
        </w:rPr>
      </w:pPr>
      <w:r w:rsidRPr="00F9634B">
        <w:rPr>
          <w:rtl/>
        </w:rPr>
        <w:t>(2)</w:t>
      </w:r>
      <w:r>
        <w:rPr>
          <w:rtl/>
          <w:lang w:bidi="fa-IR"/>
        </w:rPr>
        <w:t xml:space="preserve"> ينابيع المودة لذوي القربى </w:t>
      </w:r>
      <w:r w:rsidR="0096185B">
        <w:rPr>
          <w:rtl/>
          <w:lang w:bidi="fa-IR"/>
        </w:rPr>
        <w:t>-</w:t>
      </w:r>
      <w:r>
        <w:rPr>
          <w:rtl/>
          <w:lang w:bidi="fa-IR"/>
        </w:rPr>
        <w:t xml:space="preserve"> القندوزي 3 / 68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sidRPr="00F9634B">
        <w:rPr>
          <w:rStyle w:val="libBold1Char"/>
          <w:rtl/>
        </w:rPr>
        <w:lastRenderedPageBreak/>
        <w:t>الدلالة الثانية :</w:t>
      </w:r>
      <w:r>
        <w:rPr>
          <w:rtl/>
          <w:lang w:bidi="fa-IR"/>
        </w:rPr>
        <w:t xml:space="preserve"> ما فعلوه في مقتل الإمام الحسين (</w:t>
      </w:r>
      <w:r w:rsidR="0096185B" w:rsidRPr="0096185B">
        <w:rPr>
          <w:rStyle w:val="libAlaemChar"/>
          <w:rtl/>
        </w:rPr>
        <w:t>عليه‌السلام</w:t>
      </w:r>
      <w:r>
        <w:rPr>
          <w:rtl/>
          <w:lang w:bidi="fa-IR"/>
        </w:rPr>
        <w:t>) مَن ضرب رأسه وضرب منحره حتّى ذبحوه من القفا</w:t>
      </w:r>
      <w:r w:rsidR="009D3EAD">
        <w:rPr>
          <w:rtl/>
          <w:lang w:bidi="fa-IR"/>
        </w:rPr>
        <w:t xml:space="preserve">، </w:t>
      </w:r>
      <w:r>
        <w:rPr>
          <w:rtl/>
          <w:lang w:bidi="fa-IR"/>
        </w:rPr>
        <w:t>و... و..</w:t>
      </w:r>
      <w:r w:rsidR="00DB6A20">
        <w:rPr>
          <w:rtl/>
          <w:lang w:bidi="fa-IR"/>
        </w:rPr>
        <w:t>.</w:t>
      </w:r>
    </w:p>
    <w:p w:rsidR="00DB6A20" w:rsidRDefault="0088652D" w:rsidP="0088652D">
      <w:pPr>
        <w:pStyle w:val="libNormal"/>
        <w:rPr>
          <w:rtl/>
          <w:lang w:bidi="fa-IR"/>
        </w:rPr>
      </w:pPr>
      <w:r>
        <w:rPr>
          <w:rtl/>
          <w:lang w:bidi="fa-IR"/>
        </w:rPr>
        <w:t xml:space="preserve">فإنّ هذه الأفعال لا تصدر </w:t>
      </w:r>
      <w:r w:rsidR="00EE59C8">
        <w:rPr>
          <w:rtl/>
          <w:lang w:bidi="fa-IR"/>
        </w:rPr>
        <w:t>إلّا</w:t>
      </w:r>
      <w:r>
        <w:rPr>
          <w:rtl/>
          <w:lang w:bidi="fa-IR"/>
        </w:rPr>
        <w:t xml:space="preserve"> من بني اُميّة وأنصارهم</w:t>
      </w:r>
      <w:r w:rsidR="009D3EAD">
        <w:rPr>
          <w:rtl/>
          <w:lang w:bidi="fa-IR"/>
        </w:rPr>
        <w:t xml:space="preserve">، </w:t>
      </w:r>
      <w:r>
        <w:rPr>
          <w:rtl/>
          <w:lang w:bidi="fa-IR"/>
        </w:rPr>
        <w:t>وهذا التاريخ يحدّث : أنّ مَن تعدّى بأنواع الفتك على أهل البيت (</w:t>
      </w:r>
      <w:r w:rsidR="0096185B" w:rsidRPr="0096185B">
        <w:rPr>
          <w:rStyle w:val="libAlaemChar"/>
          <w:rtl/>
        </w:rPr>
        <w:t>عليهم‌السلام</w:t>
      </w:r>
      <w:r>
        <w:rPr>
          <w:rtl/>
          <w:lang w:bidi="fa-IR"/>
        </w:rPr>
        <w:t>) من أولاد علي وفاطمة (</w:t>
      </w:r>
      <w:r w:rsidR="0096185B" w:rsidRPr="0096185B">
        <w:rPr>
          <w:rStyle w:val="libAlaemChar"/>
          <w:rtl/>
        </w:rPr>
        <w:t>عليهما‌السلام</w:t>
      </w:r>
      <w:r>
        <w:rPr>
          <w:rtl/>
          <w:lang w:bidi="fa-IR"/>
        </w:rPr>
        <w:t>) هم مَن يعتقد أهل الخلاف بإمامتهم ؛ كبني اُميّة وأنصارهم , وبني العباس وأنصارهم</w:t>
      </w:r>
      <w:r w:rsidR="00DB6A20">
        <w:rPr>
          <w:rtl/>
          <w:lang w:bidi="fa-IR"/>
        </w:rPr>
        <w:t>.</w:t>
      </w:r>
    </w:p>
    <w:p w:rsidR="00DB6A20" w:rsidRDefault="0088652D" w:rsidP="0088652D">
      <w:pPr>
        <w:pStyle w:val="libNormal"/>
        <w:rPr>
          <w:rtl/>
          <w:lang w:bidi="fa-IR"/>
        </w:rPr>
      </w:pPr>
      <w:r>
        <w:rPr>
          <w:rtl/>
          <w:lang w:bidi="fa-IR"/>
        </w:rPr>
        <w:t>فانظر قليلاً إلى ما لاقاه أهل البيت (</w:t>
      </w:r>
      <w:r w:rsidR="0096185B" w:rsidRPr="0096185B">
        <w:rPr>
          <w:rStyle w:val="libAlaemChar"/>
          <w:rtl/>
        </w:rPr>
        <w:t>عليهم‌السلام</w:t>
      </w:r>
      <w:r>
        <w:rPr>
          <w:rtl/>
          <w:lang w:bidi="fa-IR"/>
        </w:rPr>
        <w:t>) وشيعتهم على مرِّ التاريخ من القتل والذبح</w:t>
      </w:r>
      <w:r w:rsidR="009D3EAD">
        <w:rPr>
          <w:rtl/>
          <w:lang w:bidi="fa-IR"/>
        </w:rPr>
        <w:t xml:space="preserve">، </w:t>
      </w:r>
      <w:r>
        <w:rPr>
          <w:rtl/>
          <w:lang w:bidi="fa-IR"/>
        </w:rPr>
        <w:t xml:space="preserve">بل إلى يومنا هذا والشيعة يقتلون ويذبحون ويعذّبون بأنواع العذاب </w:t>
      </w:r>
      <w:r w:rsidR="0096185B">
        <w:rPr>
          <w:rtl/>
          <w:lang w:bidi="fa-IR"/>
        </w:rPr>
        <w:t>-</w:t>
      </w:r>
      <w:r>
        <w:rPr>
          <w:rtl/>
          <w:lang w:bidi="fa-IR"/>
        </w:rPr>
        <w:t xml:space="preserve"> كما هو حاصل في أيّامنا هذه في العراق مثلاً بعد سقوط النظام الصدامي </w:t>
      </w:r>
      <w:r w:rsidR="0096185B">
        <w:rPr>
          <w:rtl/>
          <w:lang w:bidi="fa-IR"/>
        </w:rPr>
        <w:t>-</w:t>
      </w:r>
      <w:r>
        <w:rPr>
          <w:rtl/>
          <w:lang w:bidi="fa-IR"/>
        </w:rPr>
        <w:t xml:space="preserve"> على أيدي النواصب من أنصار بني اُميّة لا غفر الله لهم أبداً</w:t>
      </w:r>
      <w:r w:rsidR="00DB6A20">
        <w:rPr>
          <w:rtl/>
          <w:lang w:bidi="fa-IR"/>
        </w:rPr>
        <w:t>.</w:t>
      </w:r>
    </w:p>
    <w:p w:rsidR="00DB6A20" w:rsidRDefault="0088652D" w:rsidP="00F9634B">
      <w:pPr>
        <w:pStyle w:val="libNormal"/>
        <w:rPr>
          <w:rtl/>
          <w:lang w:bidi="fa-IR"/>
        </w:rPr>
      </w:pPr>
      <w:r>
        <w:rPr>
          <w:rtl/>
          <w:lang w:bidi="fa-IR"/>
        </w:rPr>
        <w:t>فما فعله جيش يزيد بن معاوية في مقتل الإمام الحسين (</w:t>
      </w:r>
      <w:r w:rsidR="0096185B" w:rsidRPr="0096185B">
        <w:rPr>
          <w:rStyle w:val="libAlaemChar"/>
          <w:rtl/>
        </w:rPr>
        <w:t>عليه‌السلام</w:t>
      </w:r>
      <w:r>
        <w:rPr>
          <w:rtl/>
          <w:lang w:bidi="fa-IR"/>
        </w:rPr>
        <w:t>) لا يفعله حتّى كافر بمسلمٍ فضلاً عن مسلمٍ بمسلم</w:t>
      </w:r>
      <w:r w:rsidR="009D3EAD">
        <w:rPr>
          <w:rtl/>
          <w:lang w:bidi="fa-IR"/>
        </w:rPr>
        <w:t xml:space="preserve">، </w:t>
      </w:r>
      <w:r>
        <w:rPr>
          <w:rtl/>
          <w:lang w:bidi="fa-IR"/>
        </w:rPr>
        <w:t>ونسبة مثل هذا إلى شيعة الإمام الحسين (</w:t>
      </w:r>
      <w:r w:rsidR="0096185B" w:rsidRPr="0096185B">
        <w:rPr>
          <w:rStyle w:val="libAlaemChar"/>
          <w:rtl/>
        </w:rPr>
        <w:t>عليه‌السلام</w:t>
      </w:r>
      <w:r>
        <w:rPr>
          <w:rtl/>
          <w:lang w:bidi="fa-IR"/>
        </w:rPr>
        <w:t>) من سخف العقول التي آلت على نفسها معاداة أهل البيت (</w:t>
      </w:r>
      <w:r w:rsidR="00F9634B" w:rsidRPr="0096185B">
        <w:rPr>
          <w:rStyle w:val="libAlaemChar"/>
          <w:rtl/>
        </w:rPr>
        <w:t>عليهم‌السلام</w:t>
      </w:r>
      <w:r>
        <w:rPr>
          <w:rtl/>
          <w:lang w:bidi="fa-IR"/>
        </w:rPr>
        <w:t>) وشيعتهم</w:t>
      </w:r>
      <w:r w:rsidR="009D3EAD">
        <w:rPr>
          <w:rtl/>
          <w:lang w:bidi="fa-IR"/>
        </w:rPr>
        <w:t xml:space="preserve">، </w:t>
      </w:r>
      <w:r>
        <w:rPr>
          <w:rtl/>
          <w:lang w:bidi="fa-IR"/>
        </w:rPr>
        <w:t>فأرادت الفرار مما فعله أسيادهم وأئمتهم من بني اُميّة بنسبته إلى غيرهم</w:t>
      </w:r>
      <w:r w:rsidR="009D3EAD">
        <w:rPr>
          <w:rtl/>
          <w:lang w:bidi="fa-IR"/>
        </w:rPr>
        <w:t xml:space="preserve">، </w:t>
      </w:r>
      <w:r>
        <w:rPr>
          <w:rtl/>
          <w:lang w:bidi="fa-IR"/>
        </w:rPr>
        <w:t xml:space="preserve">ولكن يأبى الله </w:t>
      </w:r>
      <w:r w:rsidR="00EE59C8">
        <w:rPr>
          <w:rtl/>
          <w:lang w:bidi="fa-IR"/>
        </w:rPr>
        <w:t>إلّا</w:t>
      </w:r>
      <w:r>
        <w:rPr>
          <w:rtl/>
          <w:lang w:bidi="fa-IR"/>
        </w:rPr>
        <w:t xml:space="preserve"> فضحهم بين ذوي العقول حتّى لا يبقى لهم ولأنصارهم حجة يوم الوعد الموعود</w:t>
      </w:r>
      <w:r w:rsidR="00DB6A20">
        <w:rPr>
          <w:rtl/>
          <w:lang w:bidi="fa-IR"/>
        </w:rPr>
        <w:t>.</w:t>
      </w:r>
    </w:p>
    <w:p w:rsidR="00DB6A20" w:rsidRDefault="0088652D" w:rsidP="0088652D">
      <w:pPr>
        <w:pStyle w:val="libNormal"/>
        <w:rPr>
          <w:rtl/>
          <w:lang w:bidi="fa-IR"/>
        </w:rPr>
      </w:pPr>
      <w:r>
        <w:rPr>
          <w:rtl/>
          <w:lang w:bidi="fa-IR"/>
        </w:rPr>
        <w:t>قال الخوارزمي : ثمّ نادى شمر : ما تنتظرون بالرجل ؟ فقد أثخنته السهام</w:t>
      </w:r>
      <w:r w:rsidR="007E6BC8">
        <w:rPr>
          <w:rtl/>
          <w:lang w:bidi="fa-IR"/>
        </w:rPr>
        <w:t>.</w:t>
      </w:r>
      <w:r>
        <w:rPr>
          <w:rtl/>
          <w:lang w:bidi="fa-IR"/>
        </w:rPr>
        <w:t xml:space="preserve"> فأخذت به الرماح والسيوف ؛ فضربه رجلٌ يقال له : زرعة بن شريك التميمي ضربة منكرة</w:t>
      </w:r>
      <w:r w:rsidR="009D3EAD">
        <w:rPr>
          <w:rtl/>
          <w:lang w:bidi="fa-IR"/>
        </w:rPr>
        <w:t xml:space="preserve">، </w:t>
      </w:r>
      <w:r>
        <w:rPr>
          <w:rtl/>
          <w:lang w:bidi="fa-IR"/>
        </w:rPr>
        <w:t>ورماه سنان بن أنس بسهم في نحره</w:t>
      </w:r>
      <w:r w:rsidR="009D3EAD">
        <w:rPr>
          <w:rtl/>
          <w:lang w:bidi="fa-IR"/>
        </w:rPr>
        <w:t xml:space="preserve">، </w:t>
      </w:r>
      <w:r>
        <w:rPr>
          <w:rtl/>
          <w:lang w:bidi="fa-IR"/>
        </w:rPr>
        <w:t>وطعنه صالح بن وهب المري على خاصرته طعنة منكرة</w:t>
      </w:r>
      <w:r w:rsidR="009D3EAD">
        <w:rPr>
          <w:rtl/>
          <w:lang w:bidi="fa-IR"/>
        </w:rPr>
        <w:t xml:space="preserve">، </w:t>
      </w:r>
      <w:r>
        <w:rPr>
          <w:rtl/>
          <w:lang w:bidi="fa-IR"/>
        </w:rPr>
        <w:t>فسقط الحسين (</w:t>
      </w:r>
      <w:r w:rsidR="0096185B" w:rsidRPr="0096185B">
        <w:rPr>
          <w:rStyle w:val="libAlaemChar"/>
          <w:rtl/>
        </w:rPr>
        <w:t>عليه‌السلام</w:t>
      </w:r>
      <w:r>
        <w:rPr>
          <w:rtl/>
          <w:lang w:bidi="fa-IR"/>
        </w:rPr>
        <w:t>) عن فرسه إلى الأرض على خدِّه الأيمن</w:t>
      </w:r>
      <w:r w:rsidR="009D3EAD">
        <w:rPr>
          <w:rtl/>
          <w:lang w:bidi="fa-IR"/>
        </w:rPr>
        <w:t xml:space="preserve">، </w:t>
      </w:r>
      <w:r>
        <w:rPr>
          <w:rtl/>
          <w:lang w:bidi="fa-IR"/>
        </w:rPr>
        <w:t>ثمّ استوى جالساً ونزع السهم من نحره</w:t>
      </w:r>
      <w:r w:rsidR="009D3EAD">
        <w:rPr>
          <w:rtl/>
          <w:lang w:bidi="fa-IR"/>
        </w:rPr>
        <w:t xml:space="preserve">، </w:t>
      </w:r>
      <w:r>
        <w:rPr>
          <w:rtl/>
          <w:lang w:bidi="fa-IR"/>
        </w:rPr>
        <w:t>ثمّ دنا عمر بن سعد من الحسين (</w:t>
      </w:r>
      <w:r w:rsidR="0096185B" w:rsidRPr="0096185B">
        <w:rPr>
          <w:rStyle w:val="libAlaemChar"/>
          <w:rtl/>
        </w:rPr>
        <w:t>عليه‌السلام</w:t>
      </w:r>
      <w:r>
        <w:rPr>
          <w:rtl/>
          <w:lang w:bidi="fa-IR"/>
        </w:rPr>
        <w:t>) ليراه</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روى الطبري</w:t>
      </w:r>
      <w:r w:rsidR="009D3EAD">
        <w:rPr>
          <w:rtl/>
          <w:lang w:bidi="fa-IR"/>
        </w:rPr>
        <w:t xml:space="preserve">، </w:t>
      </w:r>
      <w:r>
        <w:rPr>
          <w:rtl/>
          <w:lang w:bidi="fa-IR"/>
        </w:rPr>
        <w:t>وابن الجوزي</w:t>
      </w:r>
      <w:r w:rsidR="009D3EAD">
        <w:rPr>
          <w:rtl/>
          <w:lang w:bidi="fa-IR"/>
        </w:rPr>
        <w:t xml:space="preserve">، </w:t>
      </w:r>
      <w:r>
        <w:rPr>
          <w:rtl/>
          <w:lang w:bidi="fa-IR"/>
        </w:rPr>
        <w:t>والخوارزمي</w:t>
      </w:r>
      <w:r w:rsidR="009D3EAD">
        <w:rPr>
          <w:rtl/>
          <w:lang w:bidi="fa-IR"/>
        </w:rPr>
        <w:t xml:space="preserve">، </w:t>
      </w:r>
      <w:r>
        <w:rPr>
          <w:rtl/>
          <w:lang w:bidi="fa-IR"/>
        </w:rPr>
        <w:t>والإصفهاني</w:t>
      </w:r>
      <w:r w:rsidR="009D3EAD">
        <w:rPr>
          <w:rtl/>
          <w:lang w:bidi="fa-IR"/>
        </w:rPr>
        <w:t xml:space="preserve">، </w:t>
      </w:r>
      <w:r>
        <w:rPr>
          <w:rtl/>
          <w:lang w:bidi="fa-IR"/>
        </w:rPr>
        <w:t xml:space="preserve">والنوبري </w:t>
      </w:r>
      <w:r w:rsidR="0096185B">
        <w:rPr>
          <w:rtl/>
          <w:lang w:bidi="fa-IR"/>
        </w:rPr>
        <w:t>-</w:t>
      </w:r>
      <w:r>
        <w:rPr>
          <w:rtl/>
          <w:lang w:bidi="fa-IR"/>
        </w:rPr>
        <w:t xml:space="preserve"> واللفظ للأوّل </w:t>
      </w:r>
      <w:r w:rsidR="0096185B">
        <w:rPr>
          <w:rtl/>
          <w:lang w:bidi="fa-IR"/>
        </w:rPr>
        <w:t>-</w:t>
      </w:r>
      <w:r>
        <w:rPr>
          <w:rtl/>
          <w:lang w:bidi="fa-IR"/>
        </w:rPr>
        <w:t xml:space="preserve"> قال :</w:t>
      </w:r>
    </w:p>
    <w:p w:rsidR="0088652D" w:rsidRDefault="0096185B" w:rsidP="0096185B">
      <w:pPr>
        <w:pStyle w:val="libLine"/>
        <w:rPr>
          <w:lang w:bidi="fa-IR"/>
        </w:rPr>
      </w:pPr>
      <w:r>
        <w:rPr>
          <w:rtl/>
          <w:lang w:bidi="fa-IR"/>
        </w:rPr>
        <w:t>____________________</w:t>
      </w:r>
    </w:p>
    <w:p w:rsidR="00DB6A20" w:rsidRDefault="0088652D" w:rsidP="00F9634B">
      <w:pPr>
        <w:pStyle w:val="libFootnote0"/>
        <w:rPr>
          <w:rtl/>
          <w:lang w:bidi="fa-IR"/>
        </w:rPr>
      </w:pPr>
      <w:r w:rsidRPr="00F9634B">
        <w:rPr>
          <w:rtl/>
        </w:rPr>
        <w:t>(1)</w:t>
      </w:r>
      <w:r>
        <w:rPr>
          <w:rtl/>
          <w:lang w:bidi="fa-IR"/>
        </w:rPr>
        <w:t xml:space="preserve"> مقتل الحسين (</w:t>
      </w:r>
      <w:r w:rsidR="0096185B" w:rsidRPr="00F9634B">
        <w:rPr>
          <w:rStyle w:val="libFootnoteAlaemChar"/>
          <w:rtl/>
        </w:rPr>
        <w:t>عليه‌السلام</w:t>
      </w:r>
      <w:r>
        <w:rPr>
          <w:rtl/>
          <w:lang w:bidi="fa-IR"/>
        </w:rPr>
        <w:t xml:space="preserve">) للخوارزمي 2 / 39 </w:t>
      </w:r>
      <w:r w:rsidR="0096185B">
        <w:rPr>
          <w:rtl/>
          <w:lang w:bidi="fa-IR"/>
        </w:rPr>
        <w:t>-</w:t>
      </w:r>
      <w:r>
        <w:rPr>
          <w:rtl/>
          <w:lang w:bidi="fa-IR"/>
        </w:rPr>
        <w:t xml:space="preserve"> 41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أبو مخنف : حدثني الصقعب بن زهير</w:t>
      </w:r>
      <w:r w:rsidR="009D3EAD">
        <w:rPr>
          <w:rtl/>
          <w:lang w:bidi="fa-IR"/>
        </w:rPr>
        <w:t xml:space="preserve">، </w:t>
      </w:r>
      <w:r>
        <w:rPr>
          <w:rtl/>
          <w:lang w:bidi="fa-IR"/>
        </w:rPr>
        <w:t>عن حميد بن مسلم قال : ولقد مكث طويلاً من النهار ولو شاء الناس أن يقتلوه لفعلوا</w:t>
      </w:r>
      <w:r w:rsidR="009D3EAD">
        <w:rPr>
          <w:rtl/>
          <w:lang w:bidi="fa-IR"/>
        </w:rPr>
        <w:t xml:space="preserve">، </w:t>
      </w:r>
      <w:r>
        <w:rPr>
          <w:rtl/>
          <w:lang w:bidi="fa-IR"/>
        </w:rPr>
        <w:t>ولكنهم كان يتّقي بعضهم ببعض</w:t>
      </w:r>
      <w:r w:rsidR="009D3EAD">
        <w:rPr>
          <w:rtl/>
          <w:lang w:bidi="fa-IR"/>
        </w:rPr>
        <w:t xml:space="preserve">، </w:t>
      </w:r>
      <w:r>
        <w:rPr>
          <w:rtl/>
          <w:lang w:bidi="fa-IR"/>
        </w:rPr>
        <w:t>ويحبُّ هؤلاء أن يكفيهم هؤلاء</w:t>
      </w:r>
      <w:r w:rsidR="00DB6A20">
        <w:rPr>
          <w:rtl/>
          <w:lang w:bidi="fa-IR"/>
        </w:rPr>
        <w:t>.</w:t>
      </w:r>
    </w:p>
    <w:p w:rsidR="00DB6A20" w:rsidRDefault="0088652D" w:rsidP="0088652D">
      <w:pPr>
        <w:pStyle w:val="libNormal"/>
        <w:rPr>
          <w:lang w:bidi="fa-IR"/>
        </w:rPr>
      </w:pPr>
      <w:r>
        <w:rPr>
          <w:rtl/>
          <w:lang w:bidi="fa-IR"/>
        </w:rPr>
        <w:t>قال : فنادى شمر في الناس : ويحكم ! ماذا تنظرون بالرجل ؟ اقتلوه ثكلتكم اُمّهاتكم !</w:t>
      </w:r>
    </w:p>
    <w:p w:rsidR="00DB6A20" w:rsidRDefault="0088652D" w:rsidP="0088652D">
      <w:pPr>
        <w:pStyle w:val="libNormal"/>
        <w:rPr>
          <w:rtl/>
          <w:lang w:bidi="fa-IR"/>
        </w:rPr>
      </w:pPr>
      <w:r>
        <w:rPr>
          <w:rtl/>
          <w:lang w:bidi="fa-IR"/>
        </w:rPr>
        <w:t>قال : فحمل عليه من كلِّ جانب ؛ فضربت كفّه اليسرى ضربة ضربها زرعة بن شريك التميمي</w:t>
      </w:r>
      <w:r w:rsidR="009D3EAD">
        <w:rPr>
          <w:rtl/>
          <w:lang w:bidi="fa-IR"/>
        </w:rPr>
        <w:t xml:space="preserve">، </w:t>
      </w:r>
      <w:r>
        <w:rPr>
          <w:rtl/>
          <w:lang w:bidi="fa-IR"/>
        </w:rPr>
        <w:t>وضرب على عاتقه</w:t>
      </w:r>
      <w:r w:rsidR="009D3EAD">
        <w:rPr>
          <w:rtl/>
          <w:lang w:bidi="fa-IR"/>
        </w:rPr>
        <w:t xml:space="preserve">، </w:t>
      </w:r>
      <w:r>
        <w:rPr>
          <w:rtl/>
          <w:lang w:bidi="fa-IR"/>
        </w:rPr>
        <w:t>ثمّ انصرفوا وهو ينوء ويكبو</w:t>
      </w:r>
      <w:r w:rsidR="00DB6A20">
        <w:rPr>
          <w:rtl/>
          <w:lang w:bidi="fa-IR"/>
        </w:rPr>
        <w:t>.</w:t>
      </w:r>
    </w:p>
    <w:p w:rsidR="00DB6A20" w:rsidRDefault="0088652D" w:rsidP="0088652D">
      <w:pPr>
        <w:pStyle w:val="libNormal"/>
        <w:rPr>
          <w:rtl/>
          <w:lang w:bidi="fa-IR"/>
        </w:rPr>
      </w:pPr>
      <w:r>
        <w:rPr>
          <w:rtl/>
          <w:lang w:bidi="fa-IR"/>
        </w:rPr>
        <w:t>قال : وحمل عليه في تلك الحال سنان بن أنس بن عمرو النخعي فطعنه بالرمح فوَقَع</w:t>
      </w:r>
      <w:r w:rsidR="009D3EAD">
        <w:rPr>
          <w:rtl/>
          <w:lang w:bidi="fa-IR"/>
        </w:rPr>
        <w:t xml:space="preserve">، </w:t>
      </w:r>
      <w:r>
        <w:rPr>
          <w:rtl/>
          <w:lang w:bidi="fa-IR"/>
        </w:rPr>
        <w:t>ثمّ قال لخولي بن يزيد الأصبحي : احتز رأسه</w:t>
      </w:r>
      <w:r w:rsidR="007E6BC8">
        <w:rPr>
          <w:rtl/>
          <w:lang w:bidi="fa-IR"/>
        </w:rPr>
        <w:t>.</w:t>
      </w:r>
      <w:r>
        <w:rPr>
          <w:rtl/>
          <w:lang w:bidi="fa-IR"/>
        </w:rPr>
        <w:t xml:space="preserve"> فأراد أن يفعل فضعف فأرعد</w:t>
      </w:r>
      <w:r w:rsidR="009D3EAD">
        <w:rPr>
          <w:rtl/>
          <w:lang w:bidi="fa-IR"/>
        </w:rPr>
        <w:t xml:space="preserve">، </w:t>
      </w:r>
      <w:r>
        <w:rPr>
          <w:rtl/>
          <w:lang w:bidi="fa-IR"/>
        </w:rPr>
        <w:t>فقال له سنان بن أنس : فتَّ الله عضديك وأبان يديك</w:t>
      </w:r>
      <w:r w:rsidR="007E6BC8">
        <w:rPr>
          <w:rtl/>
          <w:lang w:bidi="fa-IR"/>
        </w:rPr>
        <w:t>.</w:t>
      </w:r>
      <w:r>
        <w:rPr>
          <w:rtl/>
          <w:lang w:bidi="fa-IR"/>
        </w:rPr>
        <w:t xml:space="preserve"> فنزل إليه فذبحه واحتزّ رأسه</w:t>
      </w:r>
      <w:r w:rsidR="009D3EAD">
        <w:rPr>
          <w:rtl/>
          <w:lang w:bidi="fa-IR"/>
        </w:rPr>
        <w:t xml:space="preserve">، </w:t>
      </w:r>
      <w:r>
        <w:rPr>
          <w:rtl/>
          <w:lang w:bidi="fa-IR"/>
        </w:rPr>
        <w:t>ثمّ دفع إلى خولي بن يزيد وقد ضرب قبل ذلك بالسيوف</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وقد تقدّم في الفصل الرابع ما يفطر القلوب في مصرعه (</w:t>
      </w:r>
      <w:r w:rsidR="0096185B" w:rsidRPr="0096185B">
        <w:rPr>
          <w:rStyle w:val="libAlaemChar"/>
          <w:rtl/>
        </w:rPr>
        <w:t>عليه‌السلام</w:t>
      </w:r>
      <w:r>
        <w:rPr>
          <w:rtl/>
          <w:lang w:bidi="fa-IR"/>
        </w:rPr>
        <w:t>) بروايات كثيرة</w:t>
      </w:r>
      <w:r w:rsidR="00DB6A20">
        <w:rPr>
          <w:rtl/>
          <w:lang w:bidi="fa-IR"/>
        </w:rPr>
        <w:t>.</w:t>
      </w:r>
    </w:p>
    <w:p w:rsidR="00DB6A20" w:rsidRDefault="0088652D" w:rsidP="0088652D">
      <w:pPr>
        <w:pStyle w:val="libNormal"/>
        <w:rPr>
          <w:rtl/>
          <w:lang w:bidi="fa-IR"/>
        </w:rPr>
      </w:pPr>
      <w:r w:rsidRPr="00F9634B">
        <w:rPr>
          <w:rStyle w:val="libBold1Char"/>
          <w:rtl/>
        </w:rPr>
        <w:t>الدلالة الثالثة :</w:t>
      </w:r>
      <w:r>
        <w:rPr>
          <w:rtl/>
          <w:lang w:bidi="fa-IR"/>
        </w:rPr>
        <w:t xml:space="preserve"> سلبهم نساء الإمام الحسين (</w:t>
      </w:r>
      <w:r w:rsidR="0096185B" w:rsidRPr="0096185B">
        <w:rPr>
          <w:rStyle w:val="libAlaemChar"/>
          <w:rtl/>
        </w:rPr>
        <w:t>عليه‌السلام</w:t>
      </w:r>
      <w:r>
        <w:rPr>
          <w:rtl/>
          <w:lang w:bidi="fa-IR"/>
        </w:rPr>
        <w:t>) وأطفاله</w:t>
      </w:r>
      <w:r w:rsidR="00DB6A20">
        <w:rPr>
          <w:rtl/>
          <w:lang w:bidi="fa-IR"/>
        </w:rPr>
        <w:t>.</w:t>
      </w:r>
    </w:p>
    <w:p w:rsidR="00DB6A20" w:rsidRDefault="0088652D" w:rsidP="0088652D">
      <w:pPr>
        <w:pStyle w:val="libNormal"/>
        <w:rPr>
          <w:lang w:bidi="fa-IR"/>
        </w:rPr>
      </w:pPr>
      <w:r>
        <w:rPr>
          <w:rtl/>
          <w:lang w:bidi="fa-IR"/>
        </w:rPr>
        <w:t>وهل يتصور من مسلم يؤمن بالله ورسوله (</w:t>
      </w:r>
      <w:r w:rsidR="0096185B" w:rsidRPr="0096185B">
        <w:rPr>
          <w:rStyle w:val="libAlaemChar"/>
          <w:rtl/>
        </w:rPr>
        <w:t>صلى‌الله‌عليه‌وآله</w:t>
      </w:r>
      <w:r>
        <w:rPr>
          <w:rtl/>
          <w:lang w:bidi="fa-IR"/>
        </w:rPr>
        <w:t>) أن يفكر في سلب بناته (</w:t>
      </w:r>
      <w:r w:rsidR="0096185B" w:rsidRPr="0096185B">
        <w:rPr>
          <w:rStyle w:val="libAlaemChar"/>
          <w:rtl/>
        </w:rPr>
        <w:t>صلى‌الله‌عليه‌وآله</w:t>
      </w:r>
      <w:r>
        <w:rPr>
          <w:rtl/>
          <w:lang w:bidi="fa-IR"/>
        </w:rPr>
        <w:t>) فضلاً عن سبيهن ؟! وبهذا تعرف أنّ هؤلاء الأرذال موتورون من النبيِّ (</w:t>
      </w:r>
      <w:r w:rsidR="0096185B" w:rsidRPr="0096185B">
        <w:rPr>
          <w:rStyle w:val="libAlaemChar"/>
          <w:rtl/>
        </w:rPr>
        <w:t>صلى‌الله‌عليه‌وآله</w:t>
      </w:r>
      <w:r>
        <w:rPr>
          <w:rtl/>
          <w:lang w:bidi="fa-IR"/>
        </w:rPr>
        <w:t>) بما فعله بأسيادهم الكفرة بسيف أمير المؤمنين علي بن أبي طالب (</w:t>
      </w:r>
      <w:r w:rsidR="0096185B" w:rsidRPr="0096185B">
        <w:rPr>
          <w:rStyle w:val="libAlaemChar"/>
          <w:rtl/>
        </w:rPr>
        <w:t>عليه‌السلام</w:t>
      </w:r>
      <w:r>
        <w:rPr>
          <w:rtl/>
          <w:lang w:bidi="fa-IR"/>
        </w:rPr>
        <w:t>)</w:t>
      </w:r>
      <w:r w:rsidR="009D3EAD">
        <w:rPr>
          <w:rtl/>
          <w:lang w:bidi="fa-IR"/>
        </w:rPr>
        <w:t xml:space="preserve">، </w:t>
      </w:r>
      <w:r>
        <w:rPr>
          <w:rtl/>
          <w:lang w:bidi="fa-IR"/>
        </w:rPr>
        <w:t>فآمنوا ظاهراً وهم يبطنون الكفر والنفاق والبغض للنبيِّ محمّد (</w:t>
      </w:r>
      <w:r w:rsidR="0096185B" w:rsidRPr="0096185B">
        <w:rPr>
          <w:rStyle w:val="libAlaemChar"/>
          <w:rtl/>
        </w:rPr>
        <w:t>صلى‌الله‌عليه‌وآله</w:t>
      </w:r>
      <w:r>
        <w:rPr>
          <w:rtl/>
          <w:lang w:bidi="fa-IR"/>
        </w:rPr>
        <w:t>)</w:t>
      </w:r>
      <w:r w:rsidR="009D3EAD">
        <w:rPr>
          <w:rtl/>
          <w:lang w:bidi="fa-IR"/>
        </w:rPr>
        <w:t xml:space="preserve">، </w:t>
      </w:r>
      <w:r>
        <w:rPr>
          <w:rtl/>
          <w:lang w:bidi="fa-IR"/>
        </w:rPr>
        <w:t>حتّى تاحت لهم الفرصة فأظهروا نفاقهم وحقدهم وبغضهم له (</w:t>
      </w:r>
      <w:r w:rsidR="0096185B" w:rsidRPr="0096185B">
        <w:rPr>
          <w:rStyle w:val="libAlaemChar"/>
          <w:rtl/>
        </w:rPr>
        <w:t>صلى‌الله‌عليه‌وآله</w:t>
      </w:r>
      <w:r>
        <w:rPr>
          <w:rtl/>
          <w:lang w:bidi="fa-IR"/>
        </w:rPr>
        <w:t>) في أهل بيته (</w:t>
      </w:r>
      <w:r w:rsidR="0096185B" w:rsidRPr="0096185B">
        <w:rPr>
          <w:rStyle w:val="libAlaemChar"/>
          <w:rtl/>
        </w:rPr>
        <w:t>عليهم‌السلام</w:t>
      </w:r>
      <w:r>
        <w:rPr>
          <w:rtl/>
          <w:lang w:bidi="fa-IR"/>
        </w:rPr>
        <w:t>) وشيعتهم</w:t>
      </w:r>
      <w:r w:rsidR="009D3EAD">
        <w:rPr>
          <w:rtl/>
          <w:lang w:bidi="fa-IR"/>
        </w:rPr>
        <w:t xml:space="preserve">، </w:t>
      </w:r>
      <w:r>
        <w:rPr>
          <w:rtl/>
          <w:lang w:bidi="fa-IR"/>
        </w:rPr>
        <w:t xml:space="preserve">وهل مثل هؤلاء </w:t>
      </w:r>
      <w:r w:rsidR="00EE59C8">
        <w:rPr>
          <w:rtl/>
          <w:lang w:bidi="fa-IR"/>
        </w:rPr>
        <w:t>إلّا</w:t>
      </w:r>
      <w:r>
        <w:rPr>
          <w:rtl/>
          <w:lang w:bidi="fa-IR"/>
        </w:rPr>
        <w:t xml:space="preserve"> بنو اُميّة وأنصارهم ؟!</w:t>
      </w:r>
    </w:p>
    <w:p w:rsidR="00DB6A20" w:rsidRDefault="0088652D" w:rsidP="0088652D">
      <w:pPr>
        <w:pStyle w:val="libNormal"/>
        <w:rPr>
          <w:lang w:bidi="fa-IR"/>
        </w:rPr>
      </w:pPr>
      <w:r>
        <w:rPr>
          <w:rtl/>
          <w:lang w:bidi="fa-IR"/>
        </w:rPr>
        <w:t>روى الخوارزمي قال :</w:t>
      </w:r>
    </w:p>
    <w:p w:rsidR="0088652D" w:rsidRDefault="0096185B" w:rsidP="0096185B">
      <w:pPr>
        <w:pStyle w:val="libLine"/>
        <w:rPr>
          <w:lang w:bidi="fa-IR"/>
        </w:rPr>
      </w:pPr>
      <w:r>
        <w:rPr>
          <w:rtl/>
          <w:lang w:bidi="fa-IR"/>
        </w:rPr>
        <w:t>____________________</w:t>
      </w:r>
    </w:p>
    <w:p w:rsidR="00DB6A20" w:rsidRDefault="0088652D" w:rsidP="00F9634B">
      <w:pPr>
        <w:pStyle w:val="libFootnote0"/>
        <w:rPr>
          <w:rtl/>
          <w:lang w:bidi="fa-IR"/>
        </w:rPr>
      </w:pPr>
      <w:r w:rsidRPr="00F9634B">
        <w:rPr>
          <w:rtl/>
        </w:rPr>
        <w:t>(1)</w:t>
      </w:r>
      <w:r>
        <w:rPr>
          <w:rtl/>
          <w:lang w:bidi="fa-IR"/>
        </w:rPr>
        <w:t xml:space="preserve"> وقد تقدّمت سبع روايات في مصرعه (</w:t>
      </w:r>
      <w:r w:rsidR="0096185B" w:rsidRPr="00F9634B">
        <w:rPr>
          <w:rStyle w:val="libFootnoteAlaemChar"/>
          <w:rtl/>
        </w:rPr>
        <w:t>عليه‌السلام</w:t>
      </w:r>
      <w:r>
        <w:rPr>
          <w:rtl/>
          <w:lang w:bidi="fa-IR"/>
        </w:rPr>
        <w:t>) بالتفصيل في آخر الفصل الرابع</w:t>
      </w:r>
      <w:r w:rsidR="007E6BC8">
        <w:rPr>
          <w:rtl/>
          <w:lang w:bidi="fa-IR"/>
        </w:rPr>
        <w:t>.</w:t>
      </w:r>
      <w:r>
        <w:rPr>
          <w:rtl/>
          <w:lang w:bidi="fa-IR"/>
        </w:rPr>
        <w:t xml:space="preserve"> تاريخ الطبري 2 / 334</w:t>
      </w:r>
      <w:r w:rsidR="009D3EAD">
        <w:rPr>
          <w:rtl/>
          <w:lang w:bidi="fa-IR"/>
        </w:rPr>
        <w:t xml:space="preserve">، </w:t>
      </w:r>
      <w:r>
        <w:rPr>
          <w:rtl/>
          <w:lang w:bidi="fa-IR"/>
        </w:rPr>
        <w:t xml:space="preserve">المنتظم في تاريخ الملوك والأمم </w:t>
      </w:r>
      <w:r w:rsidR="0096185B">
        <w:rPr>
          <w:rtl/>
          <w:lang w:bidi="fa-IR"/>
        </w:rPr>
        <w:t>-</w:t>
      </w:r>
      <w:r>
        <w:rPr>
          <w:rtl/>
          <w:lang w:bidi="fa-IR"/>
        </w:rPr>
        <w:t xml:space="preserve"> ابن الجوزي 5 /340</w:t>
      </w:r>
      <w:r w:rsidR="009D3EAD">
        <w:rPr>
          <w:rtl/>
          <w:lang w:bidi="fa-IR"/>
        </w:rPr>
        <w:t xml:space="preserve">، </w:t>
      </w:r>
      <w:r>
        <w:rPr>
          <w:rtl/>
          <w:lang w:bidi="fa-IR"/>
        </w:rPr>
        <w:t>مقتل الحسين (</w:t>
      </w:r>
      <w:r w:rsidR="0096185B" w:rsidRPr="00F9634B">
        <w:rPr>
          <w:rStyle w:val="libFootnoteAlaemChar"/>
          <w:rtl/>
        </w:rPr>
        <w:t>عليه‌السلام</w:t>
      </w:r>
      <w:r>
        <w:rPr>
          <w:rtl/>
          <w:lang w:bidi="fa-IR"/>
        </w:rPr>
        <w:t xml:space="preserve">) للخوارزمي 2 / 39 </w:t>
      </w:r>
      <w:r w:rsidR="0096185B">
        <w:rPr>
          <w:rtl/>
          <w:lang w:bidi="fa-IR"/>
        </w:rPr>
        <w:t>-</w:t>
      </w:r>
      <w:r>
        <w:rPr>
          <w:rtl/>
          <w:lang w:bidi="fa-IR"/>
        </w:rPr>
        <w:t xml:space="preserve"> 41</w:t>
      </w:r>
      <w:r w:rsidR="009D3EAD">
        <w:rPr>
          <w:rtl/>
          <w:lang w:bidi="fa-IR"/>
        </w:rPr>
        <w:t xml:space="preserve">، </w:t>
      </w:r>
      <w:r>
        <w:rPr>
          <w:rtl/>
          <w:lang w:bidi="fa-IR"/>
        </w:rPr>
        <w:t xml:space="preserve">مقاتل الطالبيين </w:t>
      </w:r>
      <w:r w:rsidR="0096185B">
        <w:rPr>
          <w:rtl/>
          <w:lang w:bidi="fa-IR"/>
        </w:rPr>
        <w:t>-</w:t>
      </w:r>
      <w:r>
        <w:rPr>
          <w:rtl/>
          <w:lang w:bidi="fa-IR"/>
        </w:rPr>
        <w:t xml:space="preserve"> أبو الفرج الأصفهاني / 79</w:t>
      </w:r>
      <w:r w:rsidR="009D3EAD">
        <w:rPr>
          <w:rtl/>
          <w:lang w:bidi="fa-IR"/>
        </w:rPr>
        <w:t xml:space="preserve">، </w:t>
      </w:r>
      <w:r>
        <w:rPr>
          <w:rtl/>
          <w:lang w:bidi="fa-IR"/>
        </w:rPr>
        <w:t>نهاية الأرب في فنون الأدب / 12570 للنويري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وأقبل الأعداء حتّى أحدقوا بالخيمة</w:t>
      </w:r>
      <w:r w:rsidR="009D3EAD">
        <w:rPr>
          <w:rtl/>
          <w:lang w:bidi="fa-IR"/>
        </w:rPr>
        <w:t xml:space="preserve">، </w:t>
      </w:r>
      <w:r>
        <w:rPr>
          <w:rtl/>
          <w:lang w:bidi="fa-IR"/>
        </w:rPr>
        <w:t>ومعهم شمر بن ذي الجوشن</w:t>
      </w:r>
      <w:r w:rsidR="009D3EAD">
        <w:rPr>
          <w:rtl/>
          <w:lang w:bidi="fa-IR"/>
        </w:rPr>
        <w:t xml:space="preserve">، </w:t>
      </w:r>
      <w:r>
        <w:rPr>
          <w:rtl/>
          <w:lang w:bidi="fa-IR"/>
        </w:rPr>
        <w:t>فقال : ادخلوا فاسلبوا بزَّتهنَّ</w:t>
      </w:r>
      <w:r w:rsidR="007E6BC8">
        <w:rPr>
          <w:rtl/>
          <w:lang w:bidi="fa-IR"/>
        </w:rPr>
        <w:t>.</w:t>
      </w:r>
      <w:r>
        <w:rPr>
          <w:rtl/>
          <w:lang w:bidi="fa-IR"/>
        </w:rPr>
        <w:t xml:space="preserve"> فدخل القوم (لعنهم الله) فأخذوا كلَّ ما كان بالخيمة حتّى أفضوا إلى قرطٍ كان في اُذن اُمِّ كلثوم اُخت الحسين (</w:t>
      </w:r>
      <w:r w:rsidR="0096185B" w:rsidRPr="0096185B">
        <w:rPr>
          <w:rStyle w:val="libAlaemChar"/>
          <w:rtl/>
        </w:rPr>
        <w:t>عليه‌السلام</w:t>
      </w:r>
      <w:r>
        <w:rPr>
          <w:rtl/>
          <w:lang w:bidi="fa-IR"/>
        </w:rPr>
        <w:t>) فأخذوه وخرموا أُذُنَها</w:t>
      </w:r>
      <w:r w:rsidR="009D3EAD">
        <w:rPr>
          <w:rtl/>
          <w:lang w:bidi="fa-IR"/>
        </w:rPr>
        <w:t xml:space="preserve">، </w:t>
      </w:r>
      <w:r>
        <w:rPr>
          <w:rtl/>
          <w:lang w:bidi="fa-IR"/>
        </w:rPr>
        <w:t>حتّى كانت المرأة لتنازع ثوبها على ظهرها حتّى تغلب عليه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سبط ابن الجوزي في تذكرته : وأخذ ملحفة فاطمة بنت الحسين (</w:t>
      </w:r>
      <w:r w:rsidR="0096185B" w:rsidRPr="0096185B">
        <w:rPr>
          <w:rStyle w:val="libAlaemChar"/>
          <w:rtl/>
        </w:rPr>
        <w:t>عليه‌السلام</w:t>
      </w:r>
      <w:r>
        <w:rPr>
          <w:rtl/>
          <w:lang w:bidi="fa-IR"/>
        </w:rPr>
        <w:t>) واحد</w:t>
      </w:r>
      <w:r w:rsidR="009D3EAD">
        <w:rPr>
          <w:rtl/>
          <w:lang w:bidi="fa-IR"/>
        </w:rPr>
        <w:t xml:space="preserve">، </w:t>
      </w:r>
      <w:r>
        <w:rPr>
          <w:rtl/>
          <w:lang w:bidi="fa-IR"/>
        </w:rPr>
        <w:t>وأخذ حُليها آخر</w:t>
      </w:r>
      <w:r w:rsidR="009D3EAD">
        <w:rPr>
          <w:rtl/>
          <w:lang w:bidi="fa-IR"/>
        </w:rPr>
        <w:t xml:space="preserve">، </w:t>
      </w:r>
      <w:r>
        <w:rPr>
          <w:rtl/>
          <w:lang w:bidi="fa-IR"/>
        </w:rPr>
        <w:t>وعرّوا نساءه وبناته من ثيابهنّ</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وروى الطبري قال : قال أبو مخنف</w:t>
      </w:r>
      <w:r w:rsidR="009D3EAD">
        <w:rPr>
          <w:rtl/>
          <w:lang w:bidi="fa-IR"/>
        </w:rPr>
        <w:t xml:space="preserve">، </w:t>
      </w:r>
      <w:r>
        <w:rPr>
          <w:rtl/>
          <w:lang w:bidi="fa-IR"/>
        </w:rPr>
        <w:t>عن جعفر بن محمّد بن علي</w:t>
      </w:r>
      <w:r w:rsidR="009D3EAD">
        <w:rPr>
          <w:rtl/>
          <w:lang w:bidi="fa-IR"/>
        </w:rPr>
        <w:t xml:space="preserve">، </w:t>
      </w:r>
      <w:r>
        <w:rPr>
          <w:rtl/>
          <w:lang w:bidi="fa-IR"/>
        </w:rPr>
        <w:t>قال : ((</w:t>
      </w:r>
      <w:r w:rsidR="007E6BC8">
        <w:rPr>
          <w:rtl/>
          <w:lang w:bidi="fa-IR"/>
        </w:rPr>
        <w:t>...</w:t>
      </w:r>
      <w:r>
        <w:rPr>
          <w:rtl/>
          <w:lang w:bidi="fa-IR"/>
        </w:rPr>
        <w:t xml:space="preserve"> ومالَ الناس على الورس والحلل والإبل وانتهبوها</w:t>
      </w:r>
      <w:r w:rsidR="007E6BC8">
        <w:rPr>
          <w:rtl/>
          <w:lang w:bidi="fa-IR"/>
        </w:rPr>
        <w:t>.</w:t>
      </w:r>
      <w:r>
        <w:rPr>
          <w:rtl/>
          <w:lang w:bidi="fa-IR"/>
        </w:rPr>
        <w:t xml:space="preserve"> قال : ومالَ الناس على نساء الحسين (</w:t>
      </w:r>
      <w:r w:rsidR="0096185B" w:rsidRPr="0096185B">
        <w:rPr>
          <w:rStyle w:val="libAlaemChar"/>
          <w:rtl/>
        </w:rPr>
        <w:t>عليه‌السلام</w:t>
      </w:r>
      <w:r>
        <w:rPr>
          <w:rtl/>
          <w:lang w:bidi="fa-IR"/>
        </w:rPr>
        <w:t>) وثقله ومتاعه</w:t>
      </w:r>
      <w:r w:rsidR="009D3EAD">
        <w:rPr>
          <w:rtl/>
          <w:lang w:bidi="fa-IR"/>
        </w:rPr>
        <w:t xml:space="preserve">، </w:t>
      </w:r>
      <w:r>
        <w:rPr>
          <w:rtl/>
          <w:lang w:bidi="fa-IR"/>
        </w:rPr>
        <w:t>فإن كانت المرأة لتنازع ثوبها عن ظهرها حتّى تغلب عليه فيذهب به منها ))</w:t>
      </w:r>
      <w:r w:rsidRPr="0096185B">
        <w:rPr>
          <w:rStyle w:val="libFootnotenumChar"/>
          <w:rtl/>
        </w:rPr>
        <w:t>(3)</w:t>
      </w:r>
      <w:r w:rsidR="00DB6A20">
        <w:rPr>
          <w:rtl/>
          <w:lang w:bidi="fa-IR"/>
        </w:rPr>
        <w:t>.</w:t>
      </w:r>
    </w:p>
    <w:p w:rsidR="00DB6A20" w:rsidRDefault="0088652D" w:rsidP="0088652D">
      <w:pPr>
        <w:pStyle w:val="libNormal"/>
        <w:rPr>
          <w:rtl/>
          <w:lang w:bidi="fa-IR"/>
        </w:rPr>
      </w:pPr>
      <w:r w:rsidRPr="00F9634B">
        <w:rPr>
          <w:rStyle w:val="libBold1Char"/>
          <w:rtl/>
        </w:rPr>
        <w:t>الدلالة الرابعة :</w:t>
      </w:r>
      <w:r>
        <w:rPr>
          <w:rtl/>
          <w:lang w:bidi="fa-IR"/>
        </w:rPr>
        <w:t xml:space="preserve"> سلبهم الإمام الحسين (</w:t>
      </w:r>
      <w:r w:rsidR="0096185B" w:rsidRPr="0096185B">
        <w:rPr>
          <w:rStyle w:val="libAlaemChar"/>
          <w:rtl/>
        </w:rPr>
        <w:t>عليه‌السلام</w:t>
      </w:r>
      <w:r>
        <w:rPr>
          <w:rtl/>
          <w:lang w:bidi="fa-IR"/>
        </w:rPr>
        <w:t>) وهو كما ترى ! فهل يتصور هذا من شيعة الإمام الحسين (</w:t>
      </w:r>
      <w:r w:rsidR="0096185B" w:rsidRPr="0096185B">
        <w:rPr>
          <w:rStyle w:val="libAlaemChar"/>
          <w:rtl/>
        </w:rPr>
        <w:t>عليه‌السلام</w:t>
      </w:r>
      <w:r>
        <w:rPr>
          <w:rtl/>
          <w:lang w:bidi="fa-IR"/>
        </w:rPr>
        <w:t>) ؟! ولكن قاتل الله النواصب وأنصارهم وأعوانهم إلى يوم الدين</w:t>
      </w:r>
      <w:r w:rsidR="00DB6A20">
        <w:rPr>
          <w:rtl/>
          <w:lang w:bidi="fa-IR"/>
        </w:rPr>
        <w:t>.</w:t>
      </w:r>
    </w:p>
    <w:p w:rsidR="00DB6A20" w:rsidRDefault="0088652D" w:rsidP="0088652D">
      <w:pPr>
        <w:pStyle w:val="libNormal"/>
        <w:rPr>
          <w:lang w:bidi="fa-IR"/>
        </w:rPr>
      </w:pPr>
      <w:r>
        <w:rPr>
          <w:rtl/>
          <w:lang w:bidi="fa-IR"/>
        </w:rPr>
        <w:t>روى الطبري قال : قال أبو مخنف : عن جعفر بن محمّد بن علي قال : (( وجِدَ بالحسين (</w:t>
      </w:r>
      <w:r w:rsidR="0096185B" w:rsidRPr="0096185B">
        <w:rPr>
          <w:rStyle w:val="libAlaemChar"/>
          <w:rtl/>
        </w:rPr>
        <w:t>عليه‌السلام</w:t>
      </w:r>
      <w:r>
        <w:rPr>
          <w:rtl/>
          <w:lang w:bidi="fa-IR"/>
        </w:rPr>
        <w:t>) حين قُتل ثلاث وثلاثون طعنة , وأربع وثلاثون ضربة</w:t>
      </w:r>
      <w:r w:rsidR="007E6BC8">
        <w:rPr>
          <w:rtl/>
          <w:lang w:bidi="fa-IR"/>
        </w:rPr>
        <w:t>.</w:t>
      </w:r>
      <w:r>
        <w:rPr>
          <w:rtl/>
          <w:lang w:bidi="fa-IR"/>
        </w:rPr>
        <w:t xml:space="preserve"> قال : وجعل سنان بن أنس لا يدنو أحد من الحسين (</w:t>
      </w:r>
      <w:r w:rsidR="0096185B" w:rsidRPr="0096185B">
        <w:rPr>
          <w:rStyle w:val="libAlaemChar"/>
          <w:rtl/>
        </w:rPr>
        <w:t>عليه‌السلام</w:t>
      </w:r>
      <w:r>
        <w:rPr>
          <w:rtl/>
          <w:lang w:bidi="fa-IR"/>
        </w:rPr>
        <w:t xml:space="preserve">) </w:t>
      </w:r>
      <w:r w:rsidR="00EE59C8">
        <w:rPr>
          <w:rtl/>
          <w:lang w:bidi="fa-IR"/>
        </w:rPr>
        <w:t>إلّا</w:t>
      </w:r>
      <w:r>
        <w:rPr>
          <w:rtl/>
          <w:lang w:bidi="fa-IR"/>
        </w:rPr>
        <w:t xml:space="preserve"> شدَّ عليه ؛ مخافة أن يغلب على رأسه</w:t>
      </w:r>
      <w:r w:rsidR="009D3EAD">
        <w:rPr>
          <w:rtl/>
          <w:lang w:bidi="fa-IR"/>
        </w:rPr>
        <w:t xml:space="preserve">، </w:t>
      </w:r>
      <w:r>
        <w:rPr>
          <w:rtl/>
          <w:lang w:bidi="fa-IR"/>
        </w:rPr>
        <w:t>حتّى أخذ</w:t>
      </w:r>
    </w:p>
    <w:p w:rsidR="0088652D" w:rsidRDefault="0096185B" w:rsidP="0096185B">
      <w:pPr>
        <w:pStyle w:val="libLine"/>
        <w:rPr>
          <w:lang w:bidi="fa-IR"/>
        </w:rPr>
      </w:pPr>
      <w:r>
        <w:rPr>
          <w:rtl/>
          <w:lang w:bidi="fa-IR"/>
        </w:rPr>
        <w:t>____________________</w:t>
      </w:r>
    </w:p>
    <w:p w:rsidR="00DB6A20" w:rsidRDefault="0088652D" w:rsidP="00F9634B">
      <w:pPr>
        <w:pStyle w:val="libFootnote0"/>
        <w:rPr>
          <w:rtl/>
          <w:lang w:bidi="fa-IR"/>
        </w:rPr>
      </w:pPr>
      <w:r w:rsidRPr="00F9634B">
        <w:rPr>
          <w:rtl/>
        </w:rPr>
        <w:t>(1)</w:t>
      </w:r>
      <w:r>
        <w:rPr>
          <w:rtl/>
          <w:lang w:bidi="fa-IR"/>
        </w:rPr>
        <w:t xml:space="preserve"> مقتل الحسين (</w:t>
      </w:r>
      <w:r w:rsidR="0096185B" w:rsidRPr="00F9634B">
        <w:rPr>
          <w:rStyle w:val="libFootnoteAlaemChar"/>
          <w:rtl/>
        </w:rPr>
        <w:t>عليه‌السلام</w:t>
      </w:r>
      <w:r>
        <w:rPr>
          <w:rtl/>
          <w:lang w:bidi="fa-IR"/>
        </w:rPr>
        <w:t>) للخوارزمي 2/ 43</w:t>
      </w:r>
      <w:r w:rsidR="00DB6A20">
        <w:rPr>
          <w:rtl/>
          <w:lang w:bidi="fa-IR"/>
        </w:rPr>
        <w:t>.</w:t>
      </w:r>
    </w:p>
    <w:p w:rsidR="00DB6A20" w:rsidRDefault="0088652D" w:rsidP="00F9634B">
      <w:pPr>
        <w:pStyle w:val="libFootnote0"/>
        <w:rPr>
          <w:rtl/>
          <w:lang w:bidi="fa-IR"/>
        </w:rPr>
      </w:pPr>
      <w:r w:rsidRPr="00F9634B">
        <w:rPr>
          <w:rtl/>
        </w:rPr>
        <w:t>(2)</w:t>
      </w:r>
      <w:r>
        <w:rPr>
          <w:rtl/>
          <w:lang w:bidi="fa-IR"/>
        </w:rPr>
        <w:t xml:space="preserve"> تذكرة الخواصّ </w:t>
      </w:r>
      <w:r w:rsidR="00BB1E36">
        <w:rPr>
          <w:rtl/>
          <w:lang w:bidi="fa-IR"/>
        </w:rPr>
        <w:t>-</w:t>
      </w:r>
      <w:r>
        <w:rPr>
          <w:rtl/>
          <w:lang w:bidi="fa-IR"/>
        </w:rPr>
        <w:t xml:space="preserve"> ابن الجوزي / 228 , طبعة منشورات الشريف الرضي</w:t>
      </w:r>
      <w:r w:rsidR="00DB6A20">
        <w:rPr>
          <w:rtl/>
          <w:lang w:bidi="fa-IR"/>
        </w:rPr>
        <w:t>.</w:t>
      </w:r>
    </w:p>
    <w:p w:rsidR="00DB6A20" w:rsidRDefault="0088652D" w:rsidP="00F9634B">
      <w:pPr>
        <w:pStyle w:val="libFootnote0"/>
        <w:rPr>
          <w:rtl/>
          <w:lang w:bidi="fa-IR"/>
        </w:rPr>
      </w:pPr>
      <w:r w:rsidRPr="00F9634B">
        <w:rPr>
          <w:rtl/>
        </w:rPr>
        <w:t>(3)</w:t>
      </w:r>
      <w:r>
        <w:rPr>
          <w:rtl/>
          <w:lang w:bidi="fa-IR"/>
        </w:rPr>
        <w:t xml:space="preserve"> تاريخ الطبري3 / 334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9634B">
      <w:pPr>
        <w:pStyle w:val="libNormal0"/>
        <w:rPr>
          <w:rtl/>
          <w:lang w:bidi="fa-IR"/>
        </w:rPr>
      </w:pPr>
      <w:r>
        <w:rPr>
          <w:rtl/>
          <w:lang w:bidi="fa-IR"/>
        </w:rPr>
        <w:lastRenderedPageBreak/>
        <w:t>رأس الحسين (</w:t>
      </w:r>
      <w:r w:rsidR="0096185B" w:rsidRPr="0096185B">
        <w:rPr>
          <w:rStyle w:val="libAlaemChar"/>
          <w:rtl/>
        </w:rPr>
        <w:t>عليه‌السلام</w:t>
      </w:r>
      <w:r>
        <w:rPr>
          <w:rtl/>
          <w:lang w:bidi="fa-IR"/>
        </w:rPr>
        <w:t>) فدفعه إلى خولي</w:t>
      </w:r>
      <w:r w:rsidR="007E6BC8">
        <w:rPr>
          <w:rtl/>
          <w:lang w:bidi="fa-IR"/>
        </w:rPr>
        <w:t>.</w:t>
      </w:r>
      <w:r>
        <w:rPr>
          <w:rtl/>
          <w:lang w:bidi="fa-IR"/>
        </w:rPr>
        <w:t xml:space="preserve"> قال : وسُلب الحسين (</w:t>
      </w:r>
      <w:r w:rsidR="0096185B" w:rsidRPr="0096185B">
        <w:rPr>
          <w:rStyle w:val="libAlaemChar"/>
          <w:rtl/>
        </w:rPr>
        <w:t>عليه‌السلام</w:t>
      </w:r>
      <w:r>
        <w:rPr>
          <w:rtl/>
          <w:lang w:bidi="fa-IR"/>
        </w:rPr>
        <w:t>) ما كان عليه ؛ فأخذ سراويله بحر بن كعب</w:t>
      </w:r>
      <w:r w:rsidR="009D3EAD">
        <w:rPr>
          <w:rtl/>
          <w:lang w:bidi="fa-IR"/>
        </w:rPr>
        <w:t xml:space="preserve">، </w:t>
      </w:r>
      <w:r>
        <w:rPr>
          <w:rtl/>
          <w:lang w:bidi="fa-IR"/>
        </w:rPr>
        <w:t>وأخذ قيس بن الأشعث قطيفته , وكانت من خزٍّ , وكان يُسمّى بعدُ : قيس قطيفة</w:t>
      </w:r>
      <w:r w:rsidR="007E6BC8">
        <w:rPr>
          <w:rtl/>
          <w:lang w:bidi="fa-IR"/>
        </w:rPr>
        <w:t>.</w:t>
      </w:r>
      <w:r>
        <w:rPr>
          <w:rtl/>
          <w:lang w:bidi="fa-IR"/>
        </w:rPr>
        <w:t xml:space="preserve"> وأخذ نعليه رجلٌ من بني أود يقال له : الأسود</w:t>
      </w:r>
      <w:r w:rsidRPr="0096185B">
        <w:rPr>
          <w:rStyle w:val="libFootnotenumChar"/>
          <w:rtl/>
        </w:rPr>
        <w:t>(1)</w:t>
      </w:r>
      <w:r w:rsidR="009D3EAD">
        <w:rPr>
          <w:rtl/>
          <w:lang w:bidi="fa-IR"/>
        </w:rPr>
        <w:t xml:space="preserve">، </w:t>
      </w:r>
      <w:r>
        <w:rPr>
          <w:rtl/>
          <w:lang w:bidi="fa-IR"/>
        </w:rPr>
        <w:t>وأخذ سيفه رجلٌ من بني نهشل بن دارم فوقع بعد ذلك إلى أهل حبيب بن بديل</w:t>
      </w:r>
      <w:r w:rsidR="00DB6A20">
        <w:rPr>
          <w:rtl/>
          <w:lang w:bidi="fa-IR"/>
        </w:rPr>
        <w:t>.</w:t>
      </w:r>
    </w:p>
    <w:p w:rsidR="00DB6A20" w:rsidRDefault="0088652D" w:rsidP="0088652D">
      <w:pPr>
        <w:pStyle w:val="libNormal"/>
        <w:rPr>
          <w:rtl/>
          <w:lang w:bidi="fa-IR"/>
        </w:rPr>
      </w:pPr>
      <w:r>
        <w:rPr>
          <w:rtl/>
          <w:lang w:bidi="fa-IR"/>
        </w:rPr>
        <w:t>قال : ومالَ الناس على الورس والحلل والإبل وانتهبوها</w:t>
      </w:r>
      <w:r w:rsidR="007E6BC8">
        <w:rPr>
          <w:rtl/>
          <w:lang w:bidi="fa-IR"/>
        </w:rPr>
        <w:t>.</w:t>
      </w:r>
      <w:r>
        <w:rPr>
          <w:rtl/>
          <w:lang w:bidi="fa-IR"/>
        </w:rPr>
        <w:t xml:space="preserve"> قال : ومالَ الناس على نساء الحسين (</w:t>
      </w:r>
      <w:r w:rsidR="0096185B" w:rsidRPr="0096185B">
        <w:rPr>
          <w:rStyle w:val="libAlaemChar"/>
          <w:rtl/>
        </w:rPr>
        <w:t>عليه‌السلام</w:t>
      </w:r>
      <w:r>
        <w:rPr>
          <w:rtl/>
          <w:lang w:bidi="fa-IR"/>
        </w:rPr>
        <w:t>) وثقله ومتاعه</w:t>
      </w:r>
      <w:r w:rsidR="009D3EAD">
        <w:rPr>
          <w:rtl/>
          <w:lang w:bidi="fa-IR"/>
        </w:rPr>
        <w:t xml:space="preserve">، </w:t>
      </w:r>
      <w:r>
        <w:rPr>
          <w:rtl/>
          <w:lang w:bidi="fa-IR"/>
        </w:rPr>
        <w:t>فإن كانت المرأة لتنازع ثوبها عن ظهرها حتّى تغلب عليه فيذهب به منها ))</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قال البلاذري : وسُلب الحسين (</w:t>
      </w:r>
      <w:r w:rsidR="0096185B" w:rsidRPr="0096185B">
        <w:rPr>
          <w:rStyle w:val="libAlaemChar"/>
          <w:rtl/>
        </w:rPr>
        <w:t>عليه‌السلام</w:t>
      </w:r>
      <w:r>
        <w:rPr>
          <w:rtl/>
          <w:lang w:bidi="fa-IR"/>
        </w:rPr>
        <w:t>) ما كان عليه ؛ فأخذ قيس بن الأشعث بن قيس الكندي قطيفة له , وكانت من خزٍّ</w:t>
      </w:r>
      <w:r w:rsidR="009D3EAD">
        <w:rPr>
          <w:rtl/>
          <w:lang w:bidi="fa-IR"/>
        </w:rPr>
        <w:t xml:space="preserve">، </w:t>
      </w:r>
      <w:r>
        <w:rPr>
          <w:rtl/>
          <w:lang w:bidi="fa-IR"/>
        </w:rPr>
        <w:t>وأخذ نعليه رجلٌ من بني أود يقال له : الأسود</w:t>
      </w:r>
      <w:r w:rsidR="009D3EAD">
        <w:rPr>
          <w:rtl/>
          <w:lang w:bidi="fa-IR"/>
        </w:rPr>
        <w:t xml:space="preserve">، </w:t>
      </w:r>
      <w:r>
        <w:rPr>
          <w:rtl/>
          <w:lang w:bidi="fa-IR"/>
        </w:rPr>
        <w:t>وأخذ سيفه رجلٌ من بني نهشل بن دارم</w:t>
      </w:r>
      <w:r w:rsidR="009D3EAD">
        <w:rPr>
          <w:rtl/>
          <w:lang w:bidi="fa-IR"/>
        </w:rPr>
        <w:t xml:space="preserve">، </w:t>
      </w:r>
      <w:r>
        <w:rPr>
          <w:rtl/>
          <w:lang w:bidi="fa-IR"/>
        </w:rPr>
        <w:t>ومالَ الناس على الورس والحلل والإبل فانتهبوها</w:t>
      </w:r>
      <w:r w:rsidR="009D3EAD">
        <w:rPr>
          <w:rtl/>
          <w:lang w:bidi="fa-IR"/>
        </w:rPr>
        <w:t xml:space="preserve">، </w:t>
      </w:r>
      <w:r>
        <w:rPr>
          <w:rtl/>
          <w:lang w:bidi="fa-IR"/>
        </w:rPr>
        <w:t>وأخذ الرحيل بن زهير الجعفي</w:t>
      </w:r>
      <w:r w:rsidR="009D3EAD">
        <w:rPr>
          <w:rtl/>
          <w:lang w:bidi="fa-IR"/>
        </w:rPr>
        <w:t xml:space="preserve">، </w:t>
      </w:r>
      <w:r>
        <w:rPr>
          <w:rtl/>
          <w:lang w:bidi="fa-IR"/>
        </w:rPr>
        <w:t>وجرير بن مسعود الحضرمي</w:t>
      </w:r>
      <w:r w:rsidR="009D3EAD">
        <w:rPr>
          <w:rtl/>
          <w:lang w:bidi="fa-IR"/>
        </w:rPr>
        <w:t xml:space="preserve">، </w:t>
      </w:r>
      <w:r>
        <w:rPr>
          <w:rtl/>
          <w:lang w:bidi="fa-IR"/>
        </w:rPr>
        <w:t>وأسيد بن مالك الحضرمي أكثر تلك الحلل والورس</w:t>
      </w:r>
      <w:r w:rsidR="009D3EAD">
        <w:rPr>
          <w:rtl/>
          <w:lang w:bidi="fa-IR"/>
        </w:rPr>
        <w:t xml:space="preserve">، </w:t>
      </w:r>
      <w:r>
        <w:rPr>
          <w:rtl/>
          <w:lang w:bidi="fa-IR"/>
        </w:rPr>
        <w:t>وأخذ أبو الجنوب الجعفي جملاً كان يستقى عليه الماء</w:t>
      </w:r>
      <w:r w:rsidR="009D3EAD">
        <w:rPr>
          <w:rtl/>
          <w:lang w:bidi="fa-IR"/>
        </w:rPr>
        <w:t xml:space="preserve">، </w:t>
      </w:r>
      <w:r>
        <w:rPr>
          <w:rtl/>
          <w:lang w:bidi="fa-IR"/>
        </w:rPr>
        <w:t>وسمّاه حسيناً</w:t>
      </w:r>
      <w:r w:rsidRPr="0096185B">
        <w:rPr>
          <w:rStyle w:val="libFootnotenumChar"/>
          <w:rtl/>
        </w:rPr>
        <w:t>(3)</w:t>
      </w:r>
      <w:r>
        <w:rPr>
          <w:rtl/>
          <w:lang w:bidi="fa-IR"/>
        </w:rPr>
        <w:t xml:space="preserve"> !</w:t>
      </w:r>
    </w:p>
    <w:p w:rsidR="00DB6A20" w:rsidRDefault="0088652D" w:rsidP="0088652D">
      <w:pPr>
        <w:pStyle w:val="libNormal"/>
        <w:rPr>
          <w:rtl/>
          <w:lang w:bidi="fa-IR"/>
        </w:rPr>
      </w:pPr>
      <w:r>
        <w:rPr>
          <w:rtl/>
          <w:lang w:bidi="fa-IR"/>
        </w:rPr>
        <w:t>روى الخوارزمي قال : وأخذ قيس بن الأشعث (لعنه الله) قطيفة الحسين (</w:t>
      </w:r>
      <w:r w:rsidR="0096185B" w:rsidRPr="0096185B">
        <w:rPr>
          <w:rStyle w:val="libAlaemChar"/>
          <w:rtl/>
        </w:rPr>
        <w:t>عليه‌السلام</w:t>
      </w:r>
      <w:r>
        <w:rPr>
          <w:rtl/>
          <w:lang w:bidi="fa-IR"/>
        </w:rPr>
        <w:t>) كان يجلس عليها , فسمّي لذلك قيس قطيفة</w:t>
      </w:r>
      <w:r w:rsidR="009D3EAD">
        <w:rPr>
          <w:rtl/>
          <w:lang w:bidi="fa-IR"/>
        </w:rPr>
        <w:t xml:space="preserve">، </w:t>
      </w:r>
      <w:r>
        <w:rPr>
          <w:rtl/>
          <w:lang w:bidi="fa-IR"/>
        </w:rPr>
        <w:t>وأخذ نعليه رجلٌ من الأزد يقال له : الأسود</w:t>
      </w:r>
      <w:r w:rsidR="009D3EAD">
        <w:rPr>
          <w:rtl/>
          <w:lang w:bidi="fa-IR"/>
        </w:rPr>
        <w:t xml:space="preserve">، </w:t>
      </w:r>
      <w:r>
        <w:rPr>
          <w:rtl/>
          <w:lang w:bidi="fa-IR"/>
        </w:rPr>
        <w:t>ثمَّ مالَ الناس على الورس والخيل والإبل فانتهبوها</w:t>
      </w:r>
      <w:r w:rsidRPr="0096185B">
        <w:rPr>
          <w:rStyle w:val="libFootnotenumChar"/>
          <w:rtl/>
        </w:rPr>
        <w:t>(4)</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F9634B">
      <w:pPr>
        <w:pStyle w:val="libFootnote0"/>
        <w:rPr>
          <w:rtl/>
          <w:lang w:bidi="fa-IR"/>
        </w:rPr>
      </w:pPr>
      <w:r w:rsidRPr="00F9634B">
        <w:rPr>
          <w:rtl/>
        </w:rPr>
        <w:t>(1)</w:t>
      </w:r>
      <w:r>
        <w:rPr>
          <w:rtl/>
          <w:lang w:bidi="fa-IR"/>
        </w:rPr>
        <w:t xml:space="preserve"> الأسود بن خالد</w:t>
      </w:r>
      <w:r w:rsidR="009D3EAD">
        <w:rPr>
          <w:rtl/>
          <w:lang w:bidi="fa-IR"/>
        </w:rPr>
        <w:t xml:space="preserve">، </w:t>
      </w:r>
      <w:r>
        <w:rPr>
          <w:rtl/>
          <w:lang w:bidi="fa-IR"/>
        </w:rPr>
        <w:t>كما في كتاب اللهوف في قتلى الطفوف</w:t>
      </w:r>
      <w:r w:rsidR="00DB6A20">
        <w:rPr>
          <w:rtl/>
          <w:lang w:bidi="fa-IR"/>
        </w:rPr>
        <w:t>.</w:t>
      </w:r>
    </w:p>
    <w:p w:rsidR="00DB6A20" w:rsidRDefault="0088652D" w:rsidP="00F9634B">
      <w:pPr>
        <w:pStyle w:val="libFootnote0"/>
        <w:rPr>
          <w:rtl/>
          <w:lang w:bidi="fa-IR"/>
        </w:rPr>
      </w:pPr>
      <w:r w:rsidRPr="00F9634B">
        <w:rPr>
          <w:rtl/>
        </w:rPr>
        <w:t>(2)</w:t>
      </w:r>
      <w:r>
        <w:rPr>
          <w:rtl/>
          <w:lang w:bidi="fa-IR"/>
        </w:rPr>
        <w:t xml:space="preserve"> تاريخ الطبري 3 / 334</w:t>
      </w:r>
      <w:r w:rsidR="009D3EAD">
        <w:rPr>
          <w:rtl/>
          <w:lang w:bidi="fa-IR"/>
        </w:rPr>
        <w:t xml:space="preserve">، </w:t>
      </w:r>
      <w:r>
        <w:rPr>
          <w:rtl/>
          <w:lang w:bidi="fa-IR"/>
        </w:rPr>
        <w:t>مقتل الحسين (</w:t>
      </w:r>
      <w:r w:rsidR="0096185B" w:rsidRPr="00F9634B">
        <w:rPr>
          <w:rStyle w:val="libFootnoteAlaemChar"/>
          <w:rtl/>
        </w:rPr>
        <w:t>عليه‌السلام</w:t>
      </w:r>
      <w:r>
        <w:rPr>
          <w:rtl/>
          <w:lang w:bidi="fa-IR"/>
        </w:rPr>
        <w:t>) للخوارزمي 2 / 42</w:t>
      </w:r>
      <w:r w:rsidR="00DB6A20">
        <w:rPr>
          <w:rtl/>
          <w:lang w:bidi="fa-IR"/>
        </w:rPr>
        <w:t>.</w:t>
      </w:r>
    </w:p>
    <w:p w:rsidR="00DB6A20" w:rsidRDefault="0088652D" w:rsidP="00F9634B">
      <w:pPr>
        <w:pStyle w:val="libFootnote0"/>
        <w:rPr>
          <w:rtl/>
          <w:lang w:bidi="fa-IR"/>
        </w:rPr>
      </w:pPr>
      <w:r w:rsidRPr="00F9634B">
        <w:rPr>
          <w:rtl/>
        </w:rPr>
        <w:t>(3)</w:t>
      </w:r>
      <w:r>
        <w:rPr>
          <w:rtl/>
          <w:lang w:bidi="fa-IR"/>
        </w:rPr>
        <w:t xml:space="preserve"> أنساب الأشراف </w:t>
      </w:r>
      <w:r w:rsidR="0096185B">
        <w:rPr>
          <w:rtl/>
          <w:lang w:bidi="fa-IR"/>
        </w:rPr>
        <w:t>-</w:t>
      </w:r>
      <w:r>
        <w:rPr>
          <w:rtl/>
          <w:lang w:bidi="fa-IR"/>
        </w:rPr>
        <w:t xml:space="preserve"> البلاذري 3 / 409</w:t>
      </w:r>
      <w:r w:rsidR="00DB6A20">
        <w:rPr>
          <w:rtl/>
          <w:lang w:bidi="fa-IR"/>
        </w:rPr>
        <w:t>.</w:t>
      </w:r>
    </w:p>
    <w:p w:rsidR="00DB6A20" w:rsidRDefault="0088652D" w:rsidP="00F9634B">
      <w:pPr>
        <w:pStyle w:val="libFootnote0"/>
        <w:rPr>
          <w:rtl/>
          <w:lang w:bidi="fa-IR"/>
        </w:rPr>
      </w:pPr>
      <w:r w:rsidRPr="00F9634B">
        <w:rPr>
          <w:rtl/>
        </w:rPr>
        <w:t>(4)</w:t>
      </w:r>
      <w:r>
        <w:rPr>
          <w:rtl/>
          <w:lang w:bidi="fa-IR"/>
        </w:rPr>
        <w:t xml:space="preserve"> مقتل الحسين (</w:t>
      </w:r>
      <w:r w:rsidR="0096185B" w:rsidRPr="00F9634B">
        <w:rPr>
          <w:rStyle w:val="libFootnoteAlaemChar"/>
          <w:rtl/>
        </w:rPr>
        <w:t>عليه‌السلام</w:t>
      </w:r>
      <w:r>
        <w:rPr>
          <w:rtl/>
          <w:lang w:bidi="fa-IR"/>
        </w:rPr>
        <w:t>) للخوارزمي 2/ 43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sidRPr="003A3E49">
        <w:rPr>
          <w:rStyle w:val="libBold1Char"/>
          <w:rtl/>
        </w:rPr>
        <w:lastRenderedPageBreak/>
        <w:t>الدلالة الخامسة :</w:t>
      </w:r>
      <w:r>
        <w:rPr>
          <w:rtl/>
          <w:lang w:bidi="fa-IR"/>
        </w:rPr>
        <w:t xml:space="preserve"> رضّهم (لعنهم الله) جسد الإمام الحسين (</w:t>
      </w:r>
      <w:r w:rsidR="0096185B" w:rsidRPr="0096185B">
        <w:rPr>
          <w:rStyle w:val="libAlaemChar"/>
          <w:rtl/>
        </w:rPr>
        <w:t>عليه‌السلام</w:t>
      </w:r>
      <w:r>
        <w:rPr>
          <w:rtl/>
          <w:lang w:bidi="fa-IR"/>
        </w:rPr>
        <w:t>) بحوافر الخيول حتّى ألصقوه بالأرض</w:t>
      </w:r>
      <w:r w:rsidR="009D3EAD">
        <w:rPr>
          <w:rtl/>
          <w:lang w:bidi="fa-IR"/>
        </w:rPr>
        <w:t xml:space="preserve">، </w:t>
      </w:r>
      <w:r>
        <w:rPr>
          <w:rtl/>
          <w:lang w:bidi="fa-IR"/>
        </w:rPr>
        <w:t xml:space="preserve">وليس الباعث على هذا </w:t>
      </w:r>
      <w:r w:rsidR="00EE59C8">
        <w:rPr>
          <w:rtl/>
          <w:lang w:bidi="fa-IR"/>
        </w:rPr>
        <w:t>إلّا</w:t>
      </w:r>
      <w:r>
        <w:rPr>
          <w:rtl/>
          <w:lang w:bidi="fa-IR"/>
        </w:rPr>
        <w:t xml:space="preserve"> الانتقام وأخذ الثار</w:t>
      </w:r>
      <w:r w:rsidR="007E6BC8">
        <w:rPr>
          <w:rtl/>
          <w:lang w:bidi="fa-IR"/>
        </w:rPr>
        <w:t>.</w:t>
      </w:r>
      <w:r>
        <w:rPr>
          <w:rtl/>
          <w:lang w:bidi="fa-IR"/>
        </w:rPr>
        <w:t xml:space="preserve"> ولا يوجد ثار لأحد عند أهل البيت (</w:t>
      </w:r>
      <w:r w:rsidR="0096185B" w:rsidRPr="0096185B">
        <w:rPr>
          <w:rStyle w:val="libAlaemChar"/>
          <w:rtl/>
        </w:rPr>
        <w:t>عليه‌السلام</w:t>
      </w:r>
      <w:r>
        <w:rPr>
          <w:rtl/>
          <w:lang w:bidi="fa-IR"/>
        </w:rPr>
        <w:t xml:space="preserve">) </w:t>
      </w:r>
      <w:r w:rsidR="00EE59C8">
        <w:rPr>
          <w:rtl/>
          <w:lang w:bidi="fa-IR"/>
        </w:rPr>
        <w:t>إلّا</w:t>
      </w:r>
      <w:r>
        <w:rPr>
          <w:rtl/>
          <w:lang w:bidi="fa-IR"/>
        </w:rPr>
        <w:t xml:space="preserve"> لبني اُميّة ؛ لِما فعله أمير المؤمنين علي بن أبي طالب (</w:t>
      </w:r>
      <w:r w:rsidR="0096185B" w:rsidRPr="0096185B">
        <w:rPr>
          <w:rStyle w:val="libAlaemChar"/>
          <w:rtl/>
        </w:rPr>
        <w:t>عليه‌السلام</w:t>
      </w:r>
      <w:r>
        <w:rPr>
          <w:rtl/>
          <w:lang w:bidi="fa-IR"/>
        </w:rPr>
        <w:t>) بكفّارهم مثل شيبة وعتبة والوليد وغيرهم من بني اُميّة</w:t>
      </w:r>
      <w:r w:rsidR="009D3EAD">
        <w:rPr>
          <w:rtl/>
          <w:lang w:bidi="fa-IR"/>
        </w:rPr>
        <w:t xml:space="preserve">، </w:t>
      </w:r>
      <w:r>
        <w:rPr>
          <w:rtl/>
          <w:lang w:bidi="fa-IR"/>
        </w:rPr>
        <w:t>وليست هذه الأفعال وليدة الصدفة بل هي موروثة عن أسلافهم ؛ فهذه هند اُمّ معاوية بن أبي سفيان وما فعلته بسيّد الشهداء عمّ النبي (</w:t>
      </w:r>
      <w:r w:rsidR="0096185B" w:rsidRPr="0096185B">
        <w:rPr>
          <w:rStyle w:val="libAlaemChar"/>
          <w:rtl/>
        </w:rPr>
        <w:t>صلى‌الله‌عليه‌وآله</w:t>
      </w:r>
      <w:r>
        <w:rPr>
          <w:rtl/>
          <w:lang w:bidi="fa-IR"/>
        </w:rPr>
        <w:t>) حمزة بن عبد الطلب (</w:t>
      </w:r>
      <w:r w:rsidR="0096185B" w:rsidRPr="0096185B">
        <w:rPr>
          <w:rStyle w:val="libAlaemChar"/>
          <w:rtl/>
        </w:rPr>
        <w:t>عليه‌السلام</w:t>
      </w:r>
      <w:r>
        <w:rPr>
          <w:rtl/>
          <w:lang w:bidi="fa-IR"/>
        </w:rPr>
        <w:t>) من التمثيل بعد استشهاده</w:t>
      </w:r>
      <w:r w:rsidR="00DB6A20">
        <w:rPr>
          <w:rtl/>
          <w:lang w:bidi="fa-IR"/>
        </w:rPr>
        <w:t>.</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والبلاذري</w:t>
      </w:r>
      <w:r w:rsidR="009D3EAD">
        <w:rPr>
          <w:rtl/>
          <w:lang w:bidi="fa-IR"/>
        </w:rPr>
        <w:t xml:space="preserve">، </w:t>
      </w:r>
      <w:r>
        <w:rPr>
          <w:rtl/>
          <w:lang w:bidi="fa-IR"/>
        </w:rPr>
        <w:t>والمسعودي</w:t>
      </w:r>
      <w:r w:rsidR="009D3EAD">
        <w:rPr>
          <w:rtl/>
          <w:lang w:bidi="fa-IR"/>
        </w:rPr>
        <w:t xml:space="preserve">، </w:t>
      </w:r>
      <w:r>
        <w:rPr>
          <w:rtl/>
          <w:lang w:bidi="fa-IR"/>
        </w:rPr>
        <w:t xml:space="preserve">والشبراوي </w:t>
      </w:r>
      <w:r w:rsidR="0096185B">
        <w:rPr>
          <w:rtl/>
          <w:lang w:bidi="fa-IR"/>
        </w:rPr>
        <w:t>-</w:t>
      </w:r>
      <w:r>
        <w:rPr>
          <w:rtl/>
          <w:lang w:bidi="fa-IR"/>
        </w:rPr>
        <w:t xml:space="preserve"> واللفظ للأوّل </w:t>
      </w:r>
      <w:r w:rsidR="0096185B">
        <w:rPr>
          <w:rtl/>
          <w:lang w:bidi="fa-IR"/>
        </w:rPr>
        <w:t>-</w:t>
      </w:r>
      <w:r>
        <w:rPr>
          <w:rtl/>
          <w:lang w:bidi="fa-IR"/>
        </w:rPr>
        <w:t xml:space="preserve"> قال : ثمّ إنّ عمر بن سعد نادى في أصحابه : مَن ينتدب للحسين ويوطئه فرسه ؟ فانتدب عشرة</w:t>
      </w:r>
      <w:r w:rsidRPr="0096185B">
        <w:rPr>
          <w:rStyle w:val="libFootnotenumChar"/>
          <w:rtl/>
        </w:rPr>
        <w:t>(1)</w:t>
      </w:r>
      <w:r>
        <w:rPr>
          <w:rtl/>
          <w:lang w:bidi="fa-IR"/>
        </w:rPr>
        <w:t xml:space="preserve"> , منهم إسحاق بن حيوة الحضرمي</w:t>
      </w:r>
      <w:r w:rsidR="009D3EAD">
        <w:rPr>
          <w:rtl/>
          <w:lang w:bidi="fa-IR"/>
        </w:rPr>
        <w:t xml:space="preserve">، </w:t>
      </w:r>
      <w:r>
        <w:rPr>
          <w:rtl/>
          <w:lang w:bidi="fa-IR"/>
        </w:rPr>
        <w:t>وهو الذي سلب قميص الحسين فبَرَص بعد</w:t>
      </w:r>
      <w:r w:rsidR="009D3EAD">
        <w:rPr>
          <w:rtl/>
          <w:lang w:bidi="fa-IR"/>
        </w:rPr>
        <w:t xml:space="preserve">، </w:t>
      </w:r>
      <w:r>
        <w:rPr>
          <w:rtl/>
          <w:lang w:bidi="fa-IR"/>
        </w:rPr>
        <w:t>وأحبش بن مرثد بن علقمة بن سلامة الحضرمي</w:t>
      </w:r>
      <w:r w:rsidR="009D3EAD">
        <w:rPr>
          <w:rtl/>
          <w:lang w:bidi="fa-IR"/>
        </w:rPr>
        <w:t xml:space="preserve">، </w:t>
      </w:r>
      <w:r>
        <w:rPr>
          <w:rtl/>
          <w:lang w:bidi="fa-IR"/>
        </w:rPr>
        <w:t>فأتوا فداسوا الحسين بخيولهم حتّى رضّوا ظهره وصدره</w:t>
      </w:r>
      <w:r w:rsidR="009D3EAD">
        <w:rPr>
          <w:rtl/>
          <w:lang w:bidi="fa-IR"/>
        </w:rPr>
        <w:t xml:space="preserve">، </w:t>
      </w:r>
      <w:r>
        <w:rPr>
          <w:rtl/>
          <w:lang w:bidi="fa-IR"/>
        </w:rPr>
        <w:t>فبلغني أنّ أحبش بن مرثد بعد ذلك بزمان أتاه سهم غرب وهو واقفٌ في قتال ففلق قلبه فمات</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وقال ابن الجوزي : ثمّ قال عمرو</w:t>
      </w:r>
      <w:r w:rsidRPr="0096185B">
        <w:rPr>
          <w:rStyle w:val="libFootnotenumChar"/>
          <w:rtl/>
        </w:rPr>
        <w:t>(3)</w:t>
      </w:r>
      <w:r>
        <w:rPr>
          <w:rtl/>
          <w:lang w:bidi="fa-IR"/>
        </w:rPr>
        <w:t xml:space="preserve"> : مَن يوطئ فرسه الحسين ؟ فانتدب أقوام بخيولهم</w:t>
      </w:r>
    </w:p>
    <w:p w:rsidR="0088652D" w:rsidRDefault="0096185B" w:rsidP="0096185B">
      <w:pPr>
        <w:pStyle w:val="libLine"/>
        <w:rPr>
          <w:lang w:bidi="fa-IR"/>
        </w:rPr>
      </w:pPr>
      <w:r>
        <w:rPr>
          <w:rtl/>
          <w:lang w:bidi="fa-IR"/>
        </w:rPr>
        <w:t>____________________</w:t>
      </w:r>
    </w:p>
    <w:p w:rsidR="00DB6A20" w:rsidRDefault="0088652D" w:rsidP="003A3E49">
      <w:pPr>
        <w:pStyle w:val="libFootnote0"/>
        <w:rPr>
          <w:rtl/>
          <w:lang w:bidi="fa-IR"/>
        </w:rPr>
      </w:pPr>
      <w:r w:rsidRPr="003A3E49">
        <w:rPr>
          <w:rtl/>
        </w:rPr>
        <w:t>(1)</w:t>
      </w:r>
      <w:r>
        <w:rPr>
          <w:rtl/>
          <w:lang w:bidi="fa-IR"/>
        </w:rPr>
        <w:t xml:space="preserve"> وفي كتاب اللهوف في قتلى الطفوف </w:t>
      </w:r>
      <w:r w:rsidR="0096185B">
        <w:rPr>
          <w:rtl/>
          <w:lang w:bidi="fa-IR"/>
        </w:rPr>
        <w:t>-</w:t>
      </w:r>
      <w:r>
        <w:rPr>
          <w:rtl/>
          <w:lang w:bidi="fa-IR"/>
        </w:rPr>
        <w:t xml:space="preserve"> السّيد ابن طاووس الحسني / 80</w:t>
      </w:r>
      <w:r w:rsidR="009D3EAD">
        <w:rPr>
          <w:rtl/>
          <w:lang w:bidi="fa-IR"/>
        </w:rPr>
        <w:t xml:space="preserve">، </w:t>
      </w:r>
      <w:r>
        <w:rPr>
          <w:rtl/>
          <w:lang w:bidi="fa-IR"/>
        </w:rPr>
        <w:t>قال أبو عمر الزاهد : فنظرنا إلى هؤلاء العشرة فوجدناهم جميعاً أولاد زنى</w:t>
      </w:r>
      <w:r w:rsidR="009D3EAD">
        <w:rPr>
          <w:rtl/>
          <w:lang w:bidi="fa-IR"/>
        </w:rPr>
        <w:t xml:space="preserve">، </w:t>
      </w:r>
      <w:r>
        <w:rPr>
          <w:rtl/>
          <w:lang w:bidi="fa-IR"/>
        </w:rPr>
        <w:t>وهؤلاء أخذهم المختار فشدّ أيديهم وأرجلهم بسكك الحديد وأوطأ الخيل ظهورهم حتّى هلكوا</w:t>
      </w:r>
      <w:r w:rsidR="00DB6A20">
        <w:rPr>
          <w:rtl/>
          <w:lang w:bidi="fa-IR"/>
        </w:rPr>
        <w:t>.</w:t>
      </w:r>
    </w:p>
    <w:p w:rsidR="00DB6A20" w:rsidRDefault="0088652D" w:rsidP="003A3E49">
      <w:pPr>
        <w:pStyle w:val="libFootnote0"/>
        <w:rPr>
          <w:rtl/>
          <w:lang w:bidi="fa-IR"/>
        </w:rPr>
      </w:pPr>
      <w:r w:rsidRPr="003A3E49">
        <w:rPr>
          <w:rtl/>
        </w:rPr>
        <w:t>(2)</w:t>
      </w:r>
      <w:r>
        <w:rPr>
          <w:rtl/>
          <w:lang w:bidi="fa-IR"/>
        </w:rPr>
        <w:t xml:space="preserve"> تاريخ الطبري 3 / 335</w:t>
      </w:r>
      <w:r w:rsidR="009D3EAD">
        <w:rPr>
          <w:rtl/>
          <w:lang w:bidi="fa-IR"/>
        </w:rPr>
        <w:t xml:space="preserve">، </w:t>
      </w:r>
      <w:r>
        <w:rPr>
          <w:rtl/>
          <w:lang w:bidi="fa-IR"/>
        </w:rPr>
        <w:t xml:space="preserve">أنساب الأشراف </w:t>
      </w:r>
      <w:r w:rsidR="0096185B">
        <w:rPr>
          <w:rtl/>
          <w:lang w:bidi="fa-IR"/>
        </w:rPr>
        <w:t>-</w:t>
      </w:r>
      <w:r>
        <w:rPr>
          <w:rtl/>
          <w:lang w:bidi="fa-IR"/>
        </w:rPr>
        <w:t xml:space="preserve"> البلاذري 3 / 413</w:t>
      </w:r>
      <w:r w:rsidR="009D3EAD">
        <w:rPr>
          <w:rtl/>
          <w:lang w:bidi="fa-IR"/>
        </w:rPr>
        <w:t xml:space="preserve">، </w:t>
      </w:r>
      <w:r>
        <w:rPr>
          <w:rtl/>
          <w:lang w:bidi="fa-IR"/>
        </w:rPr>
        <w:t xml:space="preserve">مروج الذهب </w:t>
      </w:r>
      <w:r w:rsidR="0096185B">
        <w:rPr>
          <w:rtl/>
          <w:lang w:bidi="fa-IR"/>
        </w:rPr>
        <w:t>-</w:t>
      </w:r>
      <w:r>
        <w:rPr>
          <w:rtl/>
          <w:lang w:bidi="fa-IR"/>
        </w:rPr>
        <w:t xml:space="preserve"> المسعودي 3 / 259</w:t>
      </w:r>
      <w:r w:rsidR="009D3EAD">
        <w:rPr>
          <w:rtl/>
          <w:lang w:bidi="fa-IR"/>
        </w:rPr>
        <w:t xml:space="preserve">، </w:t>
      </w:r>
      <w:r>
        <w:rPr>
          <w:rtl/>
          <w:lang w:bidi="fa-IR"/>
        </w:rPr>
        <w:t>منشورات الشريف الرضي</w:t>
      </w:r>
      <w:r w:rsidR="009D3EAD">
        <w:rPr>
          <w:rtl/>
          <w:lang w:bidi="fa-IR"/>
        </w:rPr>
        <w:t xml:space="preserve">، </w:t>
      </w:r>
      <w:r>
        <w:rPr>
          <w:rtl/>
          <w:lang w:bidi="fa-IR"/>
        </w:rPr>
        <w:t>الإتحاف في حب الأشراف للشبراوي / 53</w:t>
      </w:r>
      <w:r w:rsidR="009D3EAD">
        <w:rPr>
          <w:rtl/>
          <w:lang w:bidi="fa-IR"/>
        </w:rPr>
        <w:t xml:space="preserve">، </w:t>
      </w:r>
      <w:r>
        <w:rPr>
          <w:rtl/>
          <w:lang w:bidi="fa-IR"/>
        </w:rPr>
        <w:t>ط أمير قم</w:t>
      </w:r>
      <w:r w:rsidR="00DB6A20">
        <w:rPr>
          <w:rtl/>
          <w:lang w:bidi="fa-IR"/>
        </w:rPr>
        <w:t>.</w:t>
      </w:r>
    </w:p>
    <w:p w:rsidR="00DB6A20" w:rsidRDefault="0088652D" w:rsidP="003A3E49">
      <w:pPr>
        <w:pStyle w:val="libFootnote0"/>
        <w:rPr>
          <w:rtl/>
          <w:lang w:bidi="fa-IR"/>
        </w:rPr>
      </w:pPr>
      <w:r w:rsidRPr="003A3E49">
        <w:rPr>
          <w:rtl/>
        </w:rPr>
        <w:t>(3)</w:t>
      </w:r>
      <w:r>
        <w:rPr>
          <w:rtl/>
          <w:lang w:bidi="fa-IR"/>
        </w:rPr>
        <w:t xml:space="preserve"> وفيه تصحيف وهو عمر بن سعد</w:t>
      </w:r>
      <w:r w:rsidR="009D3EAD">
        <w:rPr>
          <w:rtl/>
          <w:lang w:bidi="fa-IR"/>
        </w:rPr>
        <w:t xml:space="preserve">، </w:t>
      </w:r>
      <w:r>
        <w:rPr>
          <w:rtl/>
          <w:lang w:bidi="fa-IR"/>
        </w:rPr>
        <w:t xml:space="preserve">ويتّضح ذلك بمراجعة المنتظم في تاريخ الملوك والأمم </w:t>
      </w:r>
      <w:r w:rsidR="0096185B">
        <w:rPr>
          <w:rtl/>
          <w:lang w:bidi="fa-IR"/>
        </w:rPr>
        <w:t>-</w:t>
      </w:r>
      <w:r>
        <w:rPr>
          <w:rtl/>
          <w:lang w:bidi="fa-IR"/>
        </w:rPr>
        <w:t xml:space="preserve"> ابن الجوزي 5/ 341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A3E49">
      <w:pPr>
        <w:pStyle w:val="libNormal0"/>
        <w:rPr>
          <w:rtl/>
          <w:lang w:bidi="fa-IR"/>
        </w:rPr>
      </w:pPr>
      <w:r>
        <w:rPr>
          <w:rtl/>
          <w:lang w:bidi="fa-IR"/>
        </w:rPr>
        <w:lastRenderedPageBreak/>
        <w:t>حتّى رضّوا ظهره</w:t>
      </w:r>
      <w:r w:rsidR="009D3EAD">
        <w:rPr>
          <w:rtl/>
          <w:lang w:bidi="fa-IR"/>
        </w:rPr>
        <w:t xml:space="preserve">، </w:t>
      </w:r>
      <w:r>
        <w:rPr>
          <w:rtl/>
          <w:lang w:bidi="fa-IR"/>
        </w:rPr>
        <w:t>وأمر بقتل علي بن الحسين (</w:t>
      </w:r>
      <w:r w:rsidR="0096185B" w:rsidRPr="0096185B">
        <w:rPr>
          <w:rStyle w:val="libAlaemChar"/>
          <w:rtl/>
        </w:rPr>
        <w:t>عليه‌السلام</w:t>
      </w:r>
      <w:r>
        <w:rPr>
          <w:rtl/>
          <w:lang w:bidi="fa-IR"/>
        </w:rPr>
        <w:t>)</w:t>
      </w:r>
      <w:r w:rsidR="009D3EAD">
        <w:rPr>
          <w:rtl/>
          <w:lang w:bidi="fa-IR"/>
        </w:rPr>
        <w:t xml:space="preserve">، </w:t>
      </w:r>
      <w:r>
        <w:rPr>
          <w:rtl/>
          <w:lang w:bidi="fa-IR"/>
        </w:rPr>
        <w:t>فوقعت عليه زينب (</w:t>
      </w:r>
      <w:r w:rsidR="0096185B" w:rsidRPr="0096185B">
        <w:rPr>
          <w:rStyle w:val="libAlaemChar"/>
          <w:rtl/>
        </w:rPr>
        <w:t>عليها‌السلام</w:t>
      </w:r>
      <w:r>
        <w:rPr>
          <w:rtl/>
          <w:lang w:bidi="fa-IR"/>
        </w:rPr>
        <w:t>) وقالت : والله لا يُقتل حتّى أُقتل</w:t>
      </w:r>
      <w:r w:rsidR="007E6BC8">
        <w:rPr>
          <w:rtl/>
          <w:lang w:bidi="fa-IR"/>
        </w:rPr>
        <w:t>.</w:t>
      </w:r>
      <w:r>
        <w:rPr>
          <w:rtl/>
          <w:lang w:bidi="fa-IR"/>
        </w:rPr>
        <w:t xml:space="preserve"> فرقَّ لها وكفّ عنه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وفي البداية والنهاية قال ابن كثير : وقُتل من أهل الكوفة من أصحاب عمر بن سعد ثمانية وثمانون رجلاً سوى الجرحى</w:t>
      </w:r>
      <w:r w:rsidR="009D3EAD">
        <w:rPr>
          <w:rtl/>
          <w:lang w:bidi="fa-IR"/>
        </w:rPr>
        <w:t xml:space="preserve">، </w:t>
      </w:r>
      <w:r>
        <w:rPr>
          <w:rtl/>
          <w:lang w:bidi="fa-IR"/>
        </w:rPr>
        <w:t>فصلّى عليهم عمر بن سعد ودفنهم</w:t>
      </w:r>
      <w:r w:rsidR="009D3EAD">
        <w:rPr>
          <w:rtl/>
          <w:lang w:bidi="fa-IR"/>
        </w:rPr>
        <w:t xml:space="preserve">، </w:t>
      </w:r>
      <w:r>
        <w:rPr>
          <w:rtl/>
          <w:lang w:bidi="fa-IR"/>
        </w:rPr>
        <w:t>ويقال : إنّ عمر بن سعد أمر عشرة فرسان فداسوا الحسين بحوافر خيولهم حتّى ألصقوه بالأرض يوم المعركة</w:t>
      </w:r>
      <w:r w:rsidRPr="0096185B">
        <w:rPr>
          <w:rStyle w:val="libFootnotenumChar"/>
          <w:rtl/>
        </w:rPr>
        <w:t>(2)</w:t>
      </w:r>
      <w:r w:rsidR="00DB6A20">
        <w:rPr>
          <w:rtl/>
          <w:lang w:bidi="fa-IR"/>
        </w:rPr>
        <w:t>.</w:t>
      </w:r>
    </w:p>
    <w:p w:rsidR="00686E08" w:rsidRDefault="0088652D" w:rsidP="0088652D">
      <w:pPr>
        <w:pStyle w:val="libNormal"/>
        <w:rPr>
          <w:rtl/>
          <w:lang w:bidi="fa-IR"/>
        </w:rPr>
      </w:pPr>
      <w:r>
        <w:rPr>
          <w:rtl/>
          <w:lang w:bidi="fa-IR"/>
        </w:rPr>
        <w:t>وفي مقتل الخوارزمي قال : ثمّ إنّ عمر بن سعد نادى : مَن ينتدب للحسين فيوطئه فرسه ؟ فانتدب له عشرة نفر , منهم إسحاق الحضرمي</w:t>
      </w:r>
      <w:r w:rsidR="009D3EAD">
        <w:rPr>
          <w:rtl/>
          <w:lang w:bidi="fa-IR"/>
        </w:rPr>
        <w:t xml:space="preserve">، </w:t>
      </w:r>
      <w:r>
        <w:rPr>
          <w:rtl/>
          <w:lang w:bidi="fa-IR"/>
        </w:rPr>
        <w:t>ومنهم الأخنس بن مرثد الحضرمي القائل في ذلك :</w:t>
      </w:r>
    </w:p>
    <w:tbl>
      <w:tblPr>
        <w:tblStyle w:val="TableGrid"/>
        <w:bidiVisual/>
        <w:tblW w:w="4562" w:type="pct"/>
        <w:tblInd w:w="384" w:type="dxa"/>
        <w:tblLook w:val="01E0"/>
      </w:tblPr>
      <w:tblGrid>
        <w:gridCol w:w="3999"/>
        <w:gridCol w:w="285"/>
        <w:gridCol w:w="3960"/>
      </w:tblGrid>
      <w:tr w:rsidR="003A3E49" w:rsidTr="008415C2">
        <w:trPr>
          <w:trHeight w:val="350"/>
        </w:trPr>
        <w:tc>
          <w:tcPr>
            <w:tcW w:w="3920" w:type="dxa"/>
            <w:shd w:val="clear" w:color="auto" w:fill="auto"/>
          </w:tcPr>
          <w:p w:rsidR="003A3E49" w:rsidRDefault="003A3E49" w:rsidP="008415C2">
            <w:pPr>
              <w:pStyle w:val="libPoem"/>
            </w:pPr>
            <w:r>
              <w:rPr>
                <w:rtl/>
                <w:lang w:bidi="fa-IR"/>
              </w:rPr>
              <w:t>نحن رَضَضْنا الظهرَ بعد الصدرِ</w:t>
            </w:r>
            <w:r w:rsidRPr="00725071">
              <w:rPr>
                <w:rStyle w:val="libPoemTiniChar0"/>
                <w:rtl/>
              </w:rPr>
              <w:br/>
              <w:t> </w:t>
            </w:r>
          </w:p>
        </w:tc>
        <w:tc>
          <w:tcPr>
            <w:tcW w:w="279" w:type="dxa"/>
            <w:shd w:val="clear" w:color="auto" w:fill="auto"/>
          </w:tcPr>
          <w:p w:rsidR="003A3E49" w:rsidRDefault="003A3E49" w:rsidP="008415C2">
            <w:pPr>
              <w:pStyle w:val="libPoem"/>
              <w:rPr>
                <w:rtl/>
              </w:rPr>
            </w:pPr>
          </w:p>
        </w:tc>
        <w:tc>
          <w:tcPr>
            <w:tcW w:w="3881" w:type="dxa"/>
            <w:shd w:val="clear" w:color="auto" w:fill="auto"/>
          </w:tcPr>
          <w:p w:rsidR="003A3E49" w:rsidRDefault="003A3E49" w:rsidP="008415C2">
            <w:pPr>
              <w:pStyle w:val="libPoem"/>
            </w:pPr>
            <w:r>
              <w:rPr>
                <w:rtl/>
                <w:lang w:bidi="fa-IR"/>
              </w:rPr>
              <w:t>بكلِّ يَعْبُوبٍ شديدِ الأسرِ</w:t>
            </w:r>
            <w:r w:rsidRPr="00725071">
              <w:rPr>
                <w:rStyle w:val="libPoemTiniChar0"/>
                <w:rtl/>
              </w:rPr>
              <w:br/>
              <w:t> </w:t>
            </w:r>
          </w:p>
        </w:tc>
      </w:tr>
      <w:tr w:rsidR="003A3E49" w:rsidTr="008415C2">
        <w:trPr>
          <w:trHeight w:val="350"/>
        </w:trPr>
        <w:tc>
          <w:tcPr>
            <w:tcW w:w="3920" w:type="dxa"/>
          </w:tcPr>
          <w:p w:rsidR="003A3E49" w:rsidRDefault="003A3E49" w:rsidP="008415C2">
            <w:pPr>
              <w:pStyle w:val="libPoem"/>
            </w:pPr>
            <w:r>
              <w:rPr>
                <w:rtl/>
                <w:lang w:bidi="fa-IR"/>
              </w:rPr>
              <w:t>حتّى عصينا اللهَ ربَّ الأمرِ</w:t>
            </w:r>
            <w:r w:rsidRPr="00725071">
              <w:rPr>
                <w:rStyle w:val="libPoemTiniChar0"/>
                <w:rtl/>
              </w:rPr>
              <w:br/>
              <w:t> </w:t>
            </w:r>
          </w:p>
        </w:tc>
        <w:tc>
          <w:tcPr>
            <w:tcW w:w="279" w:type="dxa"/>
          </w:tcPr>
          <w:p w:rsidR="003A3E49" w:rsidRDefault="003A3E49" w:rsidP="008415C2">
            <w:pPr>
              <w:pStyle w:val="libPoem"/>
              <w:rPr>
                <w:rtl/>
              </w:rPr>
            </w:pPr>
          </w:p>
        </w:tc>
        <w:tc>
          <w:tcPr>
            <w:tcW w:w="3881" w:type="dxa"/>
          </w:tcPr>
          <w:p w:rsidR="003A3E49" w:rsidRDefault="003A3E49" w:rsidP="008415C2">
            <w:pPr>
              <w:pStyle w:val="libPoem"/>
            </w:pPr>
            <w:r>
              <w:rPr>
                <w:rtl/>
                <w:lang w:bidi="fa-IR"/>
              </w:rPr>
              <w:t>بصُنْعِنا مَعَ الحسينِ الطُّهرِ</w:t>
            </w:r>
            <w:r w:rsidRPr="00725071">
              <w:rPr>
                <w:rStyle w:val="libPoemTiniChar0"/>
                <w:rtl/>
              </w:rPr>
              <w:br/>
              <w:t> </w:t>
            </w:r>
          </w:p>
        </w:tc>
      </w:tr>
    </w:tbl>
    <w:p w:rsidR="00DB6A20" w:rsidRDefault="0088652D" w:rsidP="0088652D">
      <w:pPr>
        <w:pStyle w:val="libNormal"/>
        <w:rPr>
          <w:rtl/>
          <w:lang w:bidi="fa-IR"/>
        </w:rPr>
      </w:pPr>
      <w:r>
        <w:rPr>
          <w:rtl/>
          <w:lang w:bidi="fa-IR"/>
        </w:rPr>
        <w:t>فداسوا حسيناً بخيولهم حتّى رضُّوا صدره وظهره</w:t>
      </w:r>
      <w:r w:rsidR="009D3EAD">
        <w:rPr>
          <w:rtl/>
          <w:lang w:bidi="fa-IR"/>
        </w:rPr>
        <w:t xml:space="preserve">، </w:t>
      </w:r>
      <w:r>
        <w:rPr>
          <w:rtl/>
          <w:lang w:bidi="fa-IR"/>
        </w:rPr>
        <w:t>فسئل عن ذلك فقال : هذا أمر الأمير عبيد الله بن زياد</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وقال سبط ابن الجوزي في تذكرته : وقال عمر بن سعد : مَن جاء برأس الحسين له ألف درهم</w:t>
      </w:r>
      <w:r w:rsidR="007E6BC8">
        <w:rPr>
          <w:rtl/>
          <w:lang w:bidi="fa-IR"/>
        </w:rPr>
        <w:t>.</w:t>
      </w:r>
      <w:r>
        <w:rPr>
          <w:rtl/>
          <w:lang w:bidi="fa-IR"/>
        </w:rPr>
        <w:t xml:space="preserve"> وقال عمر بن سعد أيضاً : مَن يوطئ الخيل صدره ؟ فأوطؤوا الخيل ظهره وصدره</w:t>
      </w:r>
      <w:r w:rsidRPr="0096185B">
        <w:rPr>
          <w:rStyle w:val="libFootnotenumChar"/>
          <w:rtl/>
        </w:rPr>
        <w:t>(4)</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3A3E49">
      <w:pPr>
        <w:pStyle w:val="libFootnote0"/>
        <w:rPr>
          <w:rtl/>
          <w:lang w:bidi="fa-IR"/>
        </w:rPr>
      </w:pPr>
      <w:r w:rsidRPr="003A3E49">
        <w:rPr>
          <w:rtl/>
        </w:rPr>
        <w:t>(1)</w:t>
      </w:r>
      <w:r>
        <w:rPr>
          <w:rtl/>
          <w:lang w:bidi="fa-IR"/>
        </w:rPr>
        <w:t xml:space="preserve"> المنتظم في تاريخ الملوك والأمم </w:t>
      </w:r>
      <w:r w:rsidR="0096185B">
        <w:rPr>
          <w:rtl/>
          <w:lang w:bidi="fa-IR"/>
        </w:rPr>
        <w:t>-</w:t>
      </w:r>
      <w:r>
        <w:rPr>
          <w:rtl/>
          <w:lang w:bidi="fa-IR"/>
        </w:rPr>
        <w:t xml:space="preserve"> ابن الجوزي 5 / 341</w:t>
      </w:r>
      <w:r w:rsidR="00DB6A20">
        <w:rPr>
          <w:rtl/>
          <w:lang w:bidi="fa-IR"/>
        </w:rPr>
        <w:t>.</w:t>
      </w:r>
    </w:p>
    <w:p w:rsidR="00DB6A20" w:rsidRDefault="0088652D" w:rsidP="003A3E49">
      <w:pPr>
        <w:pStyle w:val="libFootnote0"/>
        <w:rPr>
          <w:rtl/>
          <w:lang w:bidi="fa-IR"/>
        </w:rPr>
      </w:pPr>
      <w:r w:rsidRPr="003A3E49">
        <w:rPr>
          <w:rtl/>
        </w:rPr>
        <w:t>(2)</w:t>
      </w:r>
      <w:r>
        <w:rPr>
          <w:rtl/>
          <w:lang w:bidi="fa-IR"/>
        </w:rPr>
        <w:t xml:space="preserve"> البداية والنهاية 2 / 189</w:t>
      </w:r>
      <w:r w:rsidR="009D3EAD">
        <w:rPr>
          <w:rtl/>
          <w:lang w:bidi="fa-IR"/>
        </w:rPr>
        <w:t xml:space="preserve">، </w:t>
      </w:r>
      <w:r>
        <w:rPr>
          <w:rtl/>
          <w:lang w:bidi="fa-IR"/>
        </w:rPr>
        <w:t>وفي ط / 206</w:t>
      </w:r>
      <w:r w:rsidR="009D3EAD">
        <w:rPr>
          <w:rtl/>
          <w:lang w:bidi="fa-IR"/>
        </w:rPr>
        <w:t xml:space="preserve">، </w:t>
      </w:r>
      <w:r>
        <w:rPr>
          <w:rtl/>
          <w:lang w:bidi="fa-IR"/>
        </w:rPr>
        <w:t>استشهاد الحسين (</w:t>
      </w:r>
      <w:r w:rsidR="0096185B" w:rsidRPr="003A3E49">
        <w:rPr>
          <w:rStyle w:val="libFootnoteAlaemChar"/>
          <w:rtl/>
        </w:rPr>
        <w:t>عليه‌السلام</w:t>
      </w:r>
      <w:r>
        <w:rPr>
          <w:rtl/>
          <w:lang w:bidi="fa-IR"/>
        </w:rPr>
        <w:t xml:space="preserve">) / 105 للفاضل المعاصر الدكتور محمّد جميل غازي </w:t>
      </w:r>
      <w:r w:rsidR="0096185B">
        <w:rPr>
          <w:rtl/>
          <w:lang w:bidi="fa-IR"/>
        </w:rPr>
        <w:t>-</w:t>
      </w:r>
      <w:r>
        <w:rPr>
          <w:rtl/>
          <w:lang w:bidi="fa-IR"/>
        </w:rPr>
        <w:t xml:space="preserve"> خرّجه من كتاب الحافظ ( مطبعة المدني</w:t>
      </w:r>
      <w:r w:rsidR="009D3EAD">
        <w:rPr>
          <w:rtl/>
          <w:lang w:bidi="fa-IR"/>
        </w:rPr>
        <w:t xml:space="preserve">، </w:t>
      </w:r>
      <w:r>
        <w:rPr>
          <w:rtl/>
          <w:lang w:bidi="fa-IR"/>
        </w:rPr>
        <w:t>المؤسسة السعودية بمصر ) إحقاق الحق 33 / 694</w:t>
      </w:r>
      <w:r w:rsidR="00DB6A20">
        <w:rPr>
          <w:rtl/>
          <w:lang w:bidi="fa-IR"/>
        </w:rPr>
        <w:t>.</w:t>
      </w:r>
    </w:p>
    <w:p w:rsidR="00DB6A20" w:rsidRDefault="0088652D" w:rsidP="003A3E49">
      <w:pPr>
        <w:pStyle w:val="libFootnote0"/>
        <w:rPr>
          <w:rtl/>
          <w:lang w:bidi="fa-IR"/>
        </w:rPr>
      </w:pPr>
      <w:r w:rsidRPr="003A3E49">
        <w:rPr>
          <w:rtl/>
        </w:rPr>
        <w:t>(3)</w:t>
      </w:r>
      <w:r>
        <w:rPr>
          <w:rtl/>
          <w:lang w:bidi="fa-IR"/>
        </w:rPr>
        <w:t xml:space="preserve"> مقتل الحسين (</w:t>
      </w:r>
      <w:r w:rsidR="0096185B" w:rsidRPr="003A3E49">
        <w:rPr>
          <w:rStyle w:val="libFootnoteAlaemChar"/>
          <w:rtl/>
        </w:rPr>
        <w:t>عليه‌السلام</w:t>
      </w:r>
      <w:r>
        <w:rPr>
          <w:rtl/>
          <w:lang w:bidi="fa-IR"/>
        </w:rPr>
        <w:t>) للخوارزمي 2 / 44</w:t>
      </w:r>
      <w:r w:rsidR="00DB6A20">
        <w:rPr>
          <w:rtl/>
          <w:lang w:bidi="fa-IR"/>
        </w:rPr>
        <w:t>.</w:t>
      </w:r>
    </w:p>
    <w:p w:rsidR="00DB6A20" w:rsidRDefault="0088652D" w:rsidP="003A3E49">
      <w:pPr>
        <w:pStyle w:val="libFootnote0"/>
        <w:rPr>
          <w:rtl/>
          <w:lang w:bidi="fa-IR"/>
        </w:rPr>
      </w:pPr>
      <w:r w:rsidRPr="003A3E49">
        <w:rPr>
          <w:rtl/>
        </w:rPr>
        <w:t>(4)</w:t>
      </w:r>
      <w:r>
        <w:rPr>
          <w:rtl/>
          <w:lang w:bidi="fa-IR"/>
        </w:rPr>
        <w:t xml:space="preserve"> تذكرة الخواصّ </w:t>
      </w:r>
      <w:r w:rsidR="003A3E49">
        <w:rPr>
          <w:rFonts w:hint="cs"/>
          <w:rtl/>
          <w:lang w:bidi="fa-IR"/>
        </w:rPr>
        <w:t>-</w:t>
      </w:r>
      <w:r>
        <w:rPr>
          <w:rtl/>
          <w:lang w:bidi="fa-IR"/>
        </w:rPr>
        <w:t xml:space="preserve"> ابن الجوزي / 228 , طبعة منشورات الشريف الرضي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sidRPr="003A3E49">
        <w:rPr>
          <w:rStyle w:val="libBold1Char"/>
          <w:rtl/>
        </w:rPr>
        <w:lastRenderedPageBreak/>
        <w:t>الدلالة السادسة :</w:t>
      </w:r>
      <w:r>
        <w:rPr>
          <w:rtl/>
          <w:lang w:bidi="fa-IR"/>
        </w:rPr>
        <w:t xml:space="preserve"> قطع رأس الإمام الحسين (</w:t>
      </w:r>
      <w:r w:rsidR="0096185B" w:rsidRPr="0096185B">
        <w:rPr>
          <w:rStyle w:val="libAlaemChar"/>
          <w:rtl/>
        </w:rPr>
        <w:t>عليه‌السلام</w:t>
      </w:r>
      <w:r>
        <w:rPr>
          <w:rtl/>
          <w:lang w:bidi="fa-IR"/>
        </w:rPr>
        <w:t>) ورؤوس أصحابه (</w:t>
      </w:r>
      <w:r w:rsidR="0096185B" w:rsidRPr="0096185B">
        <w:rPr>
          <w:rStyle w:val="libAlaemChar"/>
          <w:rtl/>
        </w:rPr>
        <w:t>عليهم‌السلام</w:t>
      </w:r>
      <w:r>
        <w:rPr>
          <w:rtl/>
          <w:lang w:bidi="fa-IR"/>
        </w:rPr>
        <w:t>) , واقتسامها وحملها إلى الكوفة للتفاخر والتقرّب لبني اُميّة</w:t>
      </w:r>
      <w:r w:rsidR="00DB6A20">
        <w:rPr>
          <w:rtl/>
          <w:lang w:bidi="fa-IR"/>
        </w:rPr>
        <w:t>.</w:t>
      </w:r>
    </w:p>
    <w:p w:rsidR="00DB6A20" w:rsidRDefault="0088652D" w:rsidP="0088652D">
      <w:pPr>
        <w:pStyle w:val="libNormal"/>
        <w:rPr>
          <w:rtl/>
          <w:lang w:bidi="fa-IR"/>
        </w:rPr>
      </w:pPr>
      <w:r>
        <w:rPr>
          <w:rtl/>
          <w:lang w:bidi="fa-IR"/>
        </w:rPr>
        <w:t>وهل أحد يفخر بقتل الإمام الحسين (</w:t>
      </w:r>
      <w:r w:rsidR="0096185B" w:rsidRPr="0096185B">
        <w:rPr>
          <w:rStyle w:val="libAlaemChar"/>
          <w:rtl/>
        </w:rPr>
        <w:t>عليه‌السلام</w:t>
      </w:r>
      <w:r>
        <w:rPr>
          <w:rtl/>
          <w:lang w:bidi="fa-IR"/>
        </w:rPr>
        <w:t xml:space="preserve">) ويطلب رضا آل أبي سفيان </w:t>
      </w:r>
      <w:r w:rsidR="00EE59C8">
        <w:rPr>
          <w:rtl/>
          <w:lang w:bidi="fa-IR"/>
        </w:rPr>
        <w:t>إلّا</w:t>
      </w:r>
      <w:r>
        <w:rPr>
          <w:rtl/>
          <w:lang w:bidi="fa-IR"/>
        </w:rPr>
        <w:t xml:space="preserve"> أعداء أهل البيت (</w:t>
      </w:r>
      <w:r w:rsidR="0096185B" w:rsidRPr="0096185B">
        <w:rPr>
          <w:rStyle w:val="libAlaemChar"/>
          <w:rtl/>
        </w:rPr>
        <w:t>عليهم‌السلام</w:t>
      </w:r>
      <w:r>
        <w:rPr>
          <w:rtl/>
          <w:lang w:bidi="fa-IR"/>
        </w:rPr>
        <w:t>) من أنصار بني اُميّة</w:t>
      </w:r>
      <w:r w:rsidR="009D3EAD">
        <w:rPr>
          <w:rtl/>
          <w:lang w:bidi="fa-IR"/>
        </w:rPr>
        <w:t xml:space="preserve">، </w:t>
      </w:r>
      <w:r>
        <w:rPr>
          <w:rtl/>
          <w:lang w:bidi="fa-IR"/>
        </w:rPr>
        <w:t>فتراهم يتهافتون على ما يقرّبهم إليهم كتهافت الفراش</w:t>
      </w:r>
      <w:r w:rsidR="00DB6A20">
        <w:rPr>
          <w:rtl/>
          <w:lang w:bidi="fa-IR"/>
        </w:rPr>
        <w:t>.</w:t>
      </w:r>
    </w:p>
    <w:p w:rsidR="00DB6A20" w:rsidRDefault="0088652D" w:rsidP="0088652D">
      <w:pPr>
        <w:pStyle w:val="libNormal"/>
        <w:rPr>
          <w:rtl/>
          <w:lang w:bidi="fa-IR"/>
        </w:rPr>
      </w:pPr>
      <w:r>
        <w:rPr>
          <w:rtl/>
          <w:lang w:bidi="fa-IR"/>
        </w:rPr>
        <w:t>روى البلاذري قال : واحتُزّت رؤوس القتلى</w:t>
      </w:r>
      <w:r w:rsidR="009D3EAD">
        <w:rPr>
          <w:rtl/>
          <w:lang w:bidi="fa-IR"/>
        </w:rPr>
        <w:t xml:space="preserve">، </w:t>
      </w:r>
      <w:r>
        <w:rPr>
          <w:rtl/>
          <w:lang w:bidi="fa-IR"/>
        </w:rPr>
        <w:t>فحُمل إلى ابن زياد اثنان وسبعون رأساً مع شمر بن ذي الجوشن</w:t>
      </w:r>
      <w:r w:rsidR="009D3EAD">
        <w:rPr>
          <w:rtl/>
          <w:lang w:bidi="fa-IR"/>
        </w:rPr>
        <w:t xml:space="preserve">، </w:t>
      </w:r>
      <w:r>
        <w:rPr>
          <w:rtl/>
          <w:lang w:bidi="fa-IR"/>
        </w:rPr>
        <w:t>وقيس بن الأشعث</w:t>
      </w:r>
      <w:r w:rsidR="009D3EAD">
        <w:rPr>
          <w:rtl/>
          <w:lang w:bidi="fa-IR"/>
        </w:rPr>
        <w:t xml:space="preserve">، </w:t>
      </w:r>
      <w:r>
        <w:rPr>
          <w:rtl/>
          <w:lang w:bidi="fa-IR"/>
        </w:rPr>
        <w:t>وعمرو بن الحجاج الزبيدي</w:t>
      </w:r>
      <w:r w:rsidR="009D3EAD">
        <w:rPr>
          <w:rtl/>
          <w:lang w:bidi="fa-IR"/>
        </w:rPr>
        <w:t xml:space="preserve">، </w:t>
      </w:r>
      <w:r>
        <w:rPr>
          <w:rtl/>
          <w:lang w:bidi="fa-IR"/>
        </w:rPr>
        <w:t>وعزرة بن قيس الأحمسي من بجيلة</w:t>
      </w:r>
      <w:r w:rsidR="009D3EAD">
        <w:rPr>
          <w:rtl/>
          <w:lang w:bidi="fa-IR"/>
        </w:rPr>
        <w:t xml:space="preserve">، </w:t>
      </w:r>
      <w:r>
        <w:rPr>
          <w:rtl/>
          <w:lang w:bidi="fa-IR"/>
        </w:rPr>
        <w:t>فقَدِموا بالرؤوس على ابن زياد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 xml:space="preserve">والخوارزمي </w:t>
      </w:r>
      <w:r w:rsidR="0096185B">
        <w:rPr>
          <w:rtl/>
          <w:lang w:bidi="fa-IR"/>
        </w:rPr>
        <w:t>-</w:t>
      </w:r>
      <w:r>
        <w:rPr>
          <w:rtl/>
          <w:lang w:bidi="fa-IR"/>
        </w:rPr>
        <w:t xml:space="preserve"> واللفظ للأوّل </w:t>
      </w:r>
      <w:r w:rsidR="0096185B">
        <w:rPr>
          <w:rtl/>
          <w:lang w:bidi="fa-IR"/>
        </w:rPr>
        <w:t>-</w:t>
      </w:r>
      <w:r>
        <w:rPr>
          <w:rtl/>
          <w:lang w:bidi="fa-IR"/>
        </w:rPr>
        <w:t xml:space="preserve"> قال : وقطف رؤوس الباقين</w:t>
      </w:r>
      <w:r w:rsidR="009D3EAD">
        <w:rPr>
          <w:rtl/>
          <w:lang w:bidi="fa-IR"/>
        </w:rPr>
        <w:t xml:space="preserve">، </w:t>
      </w:r>
      <w:r>
        <w:rPr>
          <w:rtl/>
          <w:lang w:bidi="fa-IR"/>
        </w:rPr>
        <w:t>فسرَّح باثنين وسبعين رأساً مع شمر بن ذي الجوشن</w:t>
      </w:r>
      <w:r w:rsidR="009D3EAD">
        <w:rPr>
          <w:rtl/>
          <w:lang w:bidi="fa-IR"/>
        </w:rPr>
        <w:t xml:space="preserve">، </w:t>
      </w:r>
      <w:r>
        <w:rPr>
          <w:rtl/>
          <w:lang w:bidi="fa-IR"/>
        </w:rPr>
        <w:t>وقيس بن الأشعث</w:t>
      </w:r>
      <w:r w:rsidR="009D3EAD">
        <w:rPr>
          <w:rtl/>
          <w:lang w:bidi="fa-IR"/>
        </w:rPr>
        <w:t xml:space="preserve">، </w:t>
      </w:r>
      <w:r>
        <w:rPr>
          <w:rtl/>
          <w:lang w:bidi="fa-IR"/>
        </w:rPr>
        <w:t>وعمرو بن الحجاج</w:t>
      </w:r>
      <w:r w:rsidR="009D3EAD">
        <w:rPr>
          <w:rtl/>
          <w:lang w:bidi="fa-IR"/>
        </w:rPr>
        <w:t xml:space="preserve">، </w:t>
      </w:r>
      <w:r>
        <w:rPr>
          <w:rtl/>
          <w:lang w:bidi="fa-IR"/>
        </w:rPr>
        <w:t>وعزرة بن قيس</w:t>
      </w:r>
      <w:r w:rsidR="009D3EAD">
        <w:rPr>
          <w:rtl/>
          <w:lang w:bidi="fa-IR"/>
        </w:rPr>
        <w:t xml:space="preserve">، </w:t>
      </w:r>
      <w:r>
        <w:rPr>
          <w:rtl/>
          <w:lang w:bidi="fa-IR"/>
        </w:rPr>
        <w:t>فأقبلوا حتّى قَدِموا بها على عبيد الله بن زياد</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روى الطبري</w:t>
      </w:r>
      <w:r w:rsidR="009D3EAD">
        <w:rPr>
          <w:rtl/>
          <w:lang w:bidi="fa-IR"/>
        </w:rPr>
        <w:t xml:space="preserve">، </w:t>
      </w:r>
      <w:r>
        <w:rPr>
          <w:rtl/>
          <w:lang w:bidi="fa-IR"/>
        </w:rPr>
        <w:t>والبلاذري</w:t>
      </w:r>
      <w:r w:rsidR="009D3EAD">
        <w:rPr>
          <w:rtl/>
          <w:lang w:bidi="fa-IR"/>
        </w:rPr>
        <w:t xml:space="preserve">، </w:t>
      </w:r>
      <w:r>
        <w:rPr>
          <w:rtl/>
          <w:lang w:bidi="fa-IR"/>
        </w:rPr>
        <w:t xml:space="preserve">وابن الجوزي </w:t>
      </w:r>
      <w:r w:rsidR="0096185B">
        <w:rPr>
          <w:rtl/>
          <w:lang w:bidi="fa-IR"/>
        </w:rPr>
        <w:t>-</w:t>
      </w:r>
      <w:r>
        <w:rPr>
          <w:rtl/>
          <w:lang w:bidi="fa-IR"/>
        </w:rPr>
        <w:t xml:space="preserve"> واللفظ للأوّل </w:t>
      </w:r>
      <w:r w:rsidR="0096185B">
        <w:rPr>
          <w:rtl/>
          <w:lang w:bidi="fa-IR"/>
        </w:rPr>
        <w:t>-</w:t>
      </w:r>
      <w:r>
        <w:rPr>
          <w:rtl/>
          <w:lang w:bidi="fa-IR"/>
        </w:rPr>
        <w:t xml:space="preserve"> قال : ( قال هشام : ) قال أبو مخنف : و</w:t>
      </w:r>
      <w:r w:rsidR="003B6559">
        <w:rPr>
          <w:rtl/>
          <w:lang w:bidi="fa-IR"/>
        </w:rPr>
        <w:t>لمـّا</w:t>
      </w:r>
      <w:r>
        <w:rPr>
          <w:rtl/>
          <w:lang w:bidi="fa-IR"/>
        </w:rPr>
        <w:t xml:space="preserve"> قُتل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جيء برؤوس مَن قُتل معه من أهل بيته وشيعته وأنصاره إلى عبيد الله بن زياد</w:t>
      </w:r>
      <w:r w:rsidR="009D3EAD">
        <w:rPr>
          <w:rtl/>
          <w:lang w:bidi="fa-IR"/>
        </w:rPr>
        <w:t xml:space="preserve">، </w:t>
      </w:r>
      <w:r>
        <w:rPr>
          <w:rtl/>
          <w:lang w:bidi="fa-IR"/>
        </w:rPr>
        <w:t>فجاءت كندة بثلاثة عشر رأساً</w:t>
      </w:r>
      <w:r w:rsidR="009D3EAD">
        <w:rPr>
          <w:rtl/>
          <w:lang w:bidi="fa-IR"/>
        </w:rPr>
        <w:t xml:space="preserve">، </w:t>
      </w:r>
      <w:r>
        <w:rPr>
          <w:rtl/>
          <w:lang w:bidi="fa-IR"/>
        </w:rPr>
        <w:t>وصاحبهم قيس بن الأشعث</w:t>
      </w:r>
      <w:r w:rsidR="009D3EAD">
        <w:rPr>
          <w:rtl/>
          <w:lang w:bidi="fa-IR"/>
        </w:rPr>
        <w:t xml:space="preserve">، </w:t>
      </w:r>
      <w:r>
        <w:rPr>
          <w:rtl/>
          <w:lang w:bidi="fa-IR"/>
        </w:rPr>
        <w:t>وجاءت هوازن بعشرين رأساً</w:t>
      </w:r>
      <w:r w:rsidR="009D3EAD">
        <w:rPr>
          <w:rtl/>
          <w:lang w:bidi="fa-IR"/>
        </w:rPr>
        <w:t xml:space="preserve">، </w:t>
      </w:r>
      <w:r>
        <w:rPr>
          <w:rtl/>
          <w:lang w:bidi="fa-IR"/>
        </w:rPr>
        <w:t>وصاحبهم شمر بن ذي الجوشن</w:t>
      </w:r>
      <w:r w:rsidR="009D3EAD">
        <w:rPr>
          <w:rtl/>
          <w:lang w:bidi="fa-IR"/>
        </w:rPr>
        <w:t xml:space="preserve">، </w:t>
      </w:r>
      <w:r>
        <w:rPr>
          <w:rtl/>
          <w:lang w:bidi="fa-IR"/>
        </w:rPr>
        <w:t>وجاءت تميم بسبعة عشر رأساً</w:t>
      </w:r>
      <w:r w:rsidR="009D3EAD">
        <w:rPr>
          <w:rtl/>
          <w:lang w:bidi="fa-IR"/>
        </w:rPr>
        <w:t xml:space="preserve">، </w:t>
      </w:r>
      <w:r>
        <w:rPr>
          <w:rtl/>
          <w:lang w:bidi="fa-IR"/>
        </w:rPr>
        <w:t>وجاءت بنو أسد بستة أرؤس</w:t>
      </w:r>
      <w:r w:rsidR="009D3EAD">
        <w:rPr>
          <w:rtl/>
          <w:lang w:bidi="fa-IR"/>
        </w:rPr>
        <w:t xml:space="preserve">، </w:t>
      </w:r>
      <w:r>
        <w:rPr>
          <w:rtl/>
          <w:lang w:bidi="fa-IR"/>
        </w:rPr>
        <w:t>وجاءت مذحج بسبعة أرؤس</w:t>
      </w:r>
      <w:r w:rsidR="009D3EAD">
        <w:rPr>
          <w:rtl/>
          <w:lang w:bidi="fa-IR"/>
        </w:rPr>
        <w:t xml:space="preserve">، </w:t>
      </w:r>
      <w:r>
        <w:rPr>
          <w:rtl/>
          <w:lang w:bidi="fa-IR"/>
        </w:rPr>
        <w:t>وجاء سائر الجيش بسبعة</w:t>
      </w:r>
    </w:p>
    <w:p w:rsidR="0088652D" w:rsidRDefault="0096185B" w:rsidP="0096185B">
      <w:pPr>
        <w:pStyle w:val="libLine"/>
        <w:rPr>
          <w:lang w:bidi="fa-IR"/>
        </w:rPr>
      </w:pPr>
      <w:r>
        <w:rPr>
          <w:rtl/>
          <w:lang w:bidi="fa-IR"/>
        </w:rPr>
        <w:t>____________________</w:t>
      </w:r>
    </w:p>
    <w:p w:rsidR="00DB6A20" w:rsidRDefault="0088652D" w:rsidP="003A3E49">
      <w:pPr>
        <w:pStyle w:val="libFootnote0"/>
        <w:rPr>
          <w:rtl/>
          <w:lang w:bidi="fa-IR"/>
        </w:rPr>
      </w:pPr>
      <w:r w:rsidRPr="003A3E49">
        <w:rPr>
          <w:rtl/>
        </w:rPr>
        <w:t>(1)</w:t>
      </w:r>
      <w:r>
        <w:rPr>
          <w:rtl/>
          <w:lang w:bidi="fa-IR"/>
        </w:rPr>
        <w:t xml:space="preserve"> أنساب الأشراف </w:t>
      </w:r>
      <w:r w:rsidR="0096185B">
        <w:rPr>
          <w:rtl/>
          <w:lang w:bidi="fa-IR"/>
        </w:rPr>
        <w:t>-</w:t>
      </w:r>
      <w:r>
        <w:rPr>
          <w:rtl/>
          <w:lang w:bidi="fa-IR"/>
        </w:rPr>
        <w:t xml:space="preserve"> البلاذري 3 / 412</w:t>
      </w:r>
      <w:r w:rsidR="00DB6A20">
        <w:rPr>
          <w:rtl/>
          <w:lang w:bidi="fa-IR"/>
        </w:rPr>
        <w:t>.</w:t>
      </w:r>
    </w:p>
    <w:p w:rsidR="00DB6A20" w:rsidRDefault="0088652D" w:rsidP="003A3E49">
      <w:pPr>
        <w:pStyle w:val="libFootnote0"/>
        <w:rPr>
          <w:rtl/>
          <w:lang w:bidi="fa-IR"/>
        </w:rPr>
      </w:pPr>
      <w:r w:rsidRPr="003A3E49">
        <w:rPr>
          <w:rtl/>
        </w:rPr>
        <w:t>(2)</w:t>
      </w:r>
      <w:r>
        <w:rPr>
          <w:rtl/>
          <w:lang w:bidi="fa-IR"/>
        </w:rPr>
        <w:t xml:space="preserve"> تاريخ الطبري 3 / 336</w:t>
      </w:r>
      <w:r w:rsidR="009D3EAD">
        <w:rPr>
          <w:rtl/>
          <w:lang w:bidi="fa-IR"/>
        </w:rPr>
        <w:t xml:space="preserve">، </w:t>
      </w:r>
      <w:r>
        <w:rPr>
          <w:rtl/>
          <w:lang w:bidi="fa-IR"/>
        </w:rPr>
        <w:t xml:space="preserve">أنساب الأشراف </w:t>
      </w:r>
      <w:r w:rsidR="0096185B">
        <w:rPr>
          <w:rtl/>
          <w:lang w:bidi="fa-IR"/>
        </w:rPr>
        <w:t>-</w:t>
      </w:r>
      <w:r>
        <w:rPr>
          <w:rtl/>
          <w:lang w:bidi="fa-IR"/>
        </w:rPr>
        <w:t xml:space="preserve"> البلاذري 3 / 412</w:t>
      </w:r>
      <w:r w:rsidR="009D3EAD">
        <w:rPr>
          <w:rtl/>
          <w:lang w:bidi="fa-IR"/>
        </w:rPr>
        <w:t xml:space="preserve">، </w:t>
      </w:r>
      <w:r>
        <w:rPr>
          <w:rtl/>
          <w:lang w:bidi="fa-IR"/>
        </w:rPr>
        <w:t>مقتل الحسين (</w:t>
      </w:r>
      <w:r w:rsidR="0096185B" w:rsidRPr="003A3E49">
        <w:rPr>
          <w:rStyle w:val="libFootnoteAlaemChar"/>
          <w:rtl/>
        </w:rPr>
        <w:t>عليه‌السلام</w:t>
      </w:r>
      <w:r>
        <w:rPr>
          <w:rtl/>
          <w:lang w:bidi="fa-IR"/>
        </w:rPr>
        <w:t xml:space="preserve">) للخوارزمي 2 /44 </w:t>
      </w:r>
      <w:r w:rsidR="0096185B">
        <w:rPr>
          <w:rtl/>
          <w:lang w:bidi="fa-IR"/>
        </w:rPr>
        <w:t>-</w:t>
      </w:r>
      <w:r>
        <w:rPr>
          <w:rtl/>
          <w:lang w:bidi="fa-IR"/>
        </w:rPr>
        <w:t xml:space="preserve"> 45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A3E49">
      <w:pPr>
        <w:pStyle w:val="libNormal0"/>
        <w:rPr>
          <w:rtl/>
          <w:lang w:bidi="fa-IR"/>
        </w:rPr>
      </w:pPr>
      <w:r>
        <w:rPr>
          <w:rtl/>
          <w:lang w:bidi="fa-IR"/>
        </w:rPr>
        <w:lastRenderedPageBreak/>
        <w:t>أرؤس</w:t>
      </w:r>
      <w:r w:rsidR="009D3EAD">
        <w:rPr>
          <w:rtl/>
          <w:lang w:bidi="fa-IR"/>
        </w:rPr>
        <w:t xml:space="preserve">، </w:t>
      </w:r>
      <w:r>
        <w:rPr>
          <w:rtl/>
          <w:lang w:bidi="fa-IR"/>
        </w:rPr>
        <w:t>فذلك سبعون رأساً</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ابن كثير : ف</w:t>
      </w:r>
      <w:r w:rsidR="003B6559">
        <w:rPr>
          <w:rtl/>
          <w:lang w:bidi="fa-IR"/>
        </w:rPr>
        <w:t>لمـّا</w:t>
      </w:r>
      <w:r>
        <w:rPr>
          <w:rtl/>
          <w:lang w:bidi="fa-IR"/>
        </w:rPr>
        <w:t xml:space="preserve"> أصبح ( خولي ) غدا به (أي برأس الحسين </w:t>
      </w:r>
      <w:r w:rsidR="0096185B" w:rsidRPr="0096185B">
        <w:rPr>
          <w:rStyle w:val="libAlaemChar"/>
          <w:rtl/>
        </w:rPr>
        <w:t>عليه‌السلام</w:t>
      </w:r>
      <w:r>
        <w:rPr>
          <w:rtl/>
          <w:lang w:bidi="fa-IR"/>
        </w:rPr>
        <w:t>) إلى ابن زياد</w:t>
      </w:r>
      <w:r w:rsidR="009D3EAD">
        <w:rPr>
          <w:rtl/>
          <w:lang w:bidi="fa-IR"/>
        </w:rPr>
        <w:t xml:space="preserve">، </w:t>
      </w:r>
      <w:r>
        <w:rPr>
          <w:rtl/>
          <w:lang w:bidi="fa-IR"/>
        </w:rPr>
        <w:t>فأحضره بين يديه</w:t>
      </w:r>
      <w:r w:rsidR="009D3EAD">
        <w:rPr>
          <w:rtl/>
          <w:lang w:bidi="fa-IR"/>
        </w:rPr>
        <w:t xml:space="preserve">، </w:t>
      </w:r>
      <w:r>
        <w:rPr>
          <w:rtl/>
          <w:lang w:bidi="fa-IR"/>
        </w:rPr>
        <w:t xml:space="preserve">ويقال : إنّه كان معه رؤوس بقية أصحابه , وهو المشهور , ومجموعهما اثنان وسبعون رأساً ؛ وذلك أنّه ما قُتل قتيل </w:t>
      </w:r>
      <w:r w:rsidR="00EE59C8">
        <w:rPr>
          <w:rtl/>
          <w:lang w:bidi="fa-IR"/>
        </w:rPr>
        <w:t>إلّا</w:t>
      </w:r>
      <w:r>
        <w:rPr>
          <w:rtl/>
          <w:lang w:bidi="fa-IR"/>
        </w:rPr>
        <w:t xml:space="preserve"> احتزّوا رأسه وحملوه إلى ابن زياد</w:t>
      </w:r>
      <w:r w:rsidR="007E6BC8">
        <w:rPr>
          <w:rtl/>
          <w:lang w:bidi="fa-IR"/>
        </w:rPr>
        <w:t>.</w:t>
      </w:r>
      <w:r>
        <w:rPr>
          <w:rtl/>
          <w:lang w:bidi="fa-IR"/>
        </w:rPr>
        <w:t xml:space="preserve"> ثمّ بعث بها ابن زياد إلى يزيد بن معاوية إلى الشام</w:t>
      </w:r>
      <w:r w:rsidRPr="0096185B">
        <w:rPr>
          <w:rStyle w:val="libFootnotenumChar"/>
          <w:rtl/>
        </w:rPr>
        <w:t>(2)</w:t>
      </w:r>
      <w:r w:rsidR="00DB6A20">
        <w:rPr>
          <w:rtl/>
          <w:lang w:bidi="fa-IR"/>
        </w:rPr>
        <w:t>.</w:t>
      </w:r>
    </w:p>
    <w:p w:rsidR="00DB6A20" w:rsidRDefault="0088652D" w:rsidP="0088652D">
      <w:pPr>
        <w:pStyle w:val="libNormal"/>
        <w:rPr>
          <w:rtl/>
          <w:lang w:bidi="fa-IR"/>
        </w:rPr>
      </w:pPr>
      <w:r w:rsidRPr="003A3E49">
        <w:rPr>
          <w:rStyle w:val="libBold1Char"/>
          <w:rtl/>
        </w:rPr>
        <w:t>الأمر الخامس :</w:t>
      </w:r>
      <w:r>
        <w:rPr>
          <w:rtl/>
          <w:lang w:bidi="fa-IR"/>
        </w:rPr>
        <w:t xml:space="preserve"> قلّة الشيعة في الكوفة آنذاك</w:t>
      </w:r>
      <w:r w:rsidR="00DB6A20">
        <w:rPr>
          <w:rtl/>
          <w:lang w:bidi="fa-IR"/>
        </w:rPr>
        <w:t>.</w:t>
      </w:r>
    </w:p>
    <w:p w:rsidR="00DB6A20" w:rsidRDefault="0088652D" w:rsidP="0088652D">
      <w:pPr>
        <w:pStyle w:val="libNormal"/>
        <w:rPr>
          <w:rtl/>
          <w:lang w:bidi="fa-IR"/>
        </w:rPr>
      </w:pPr>
      <w:r>
        <w:rPr>
          <w:rtl/>
          <w:lang w:bidi="fa-IR"/>
        </w:rPr>
        <w:t>لا يخفى أنّ الكوفة في هذا الزمان شيعيّة محضة</w:t>
      </w:r>
      <w:r w:rsidR="009D3EAD">
        <w:rPr>
          <w:rtl/>
          <w:lang w:bidi="fa-IR"/>
        </w:rPr>
        <w:t xml:space="preserve">، </w:t>
      </w:r>
      <w:r>
        <w:rPr>
          <w:rtl/>
          <w:lang w:bidi="fa-IR"/>
        </w:rPr>
        <w:t>وعُرفت بالتشيّع في أزمنة مختلفة في التاريخ</w:t>
      </w:r>
      <w:r w:rsidR="009D3EAD">
        <w:rPr>
          <w:rtl/>
          <w:lang w:bidi="fa-IR"/>
        </w:rPr>
        <w:t xml:space="preserve">، </w:t>
      </w:r>
      <w:r>
        <w:rPr>
          <w:rtl/>
          <w:lang w:bidi="fa-IR"/>
        </w:rPr>
        <w:t>ومن هذه الشهرة نفذ أصحاب الشبهة واتّهموا الشيعة بقتل إمامهم الحسين بن علي (</w:t>
      </w:r>
      <w:r w:rsidR="0096185B" w:rsidRPr="0096185B">
        <w:rPr>
          <w:rStyle w:val="libAlaemChar"/>
          <w:rtl/>
        </w:rPr>
        <w:t>عليه‌السلام</w:t>
      </w:r>
      <w:r>
        <w:rPr>
          <w:rtl/>
          <w:lang w:bidi="fa-IR"/>
        </w:rPr>
        <w:t>) ؛ وذلك لأنّ المترسّخ في الأذهان أنّ لفظة أهل الكوفة تساوي لفظة شيعة</w:t>
      </w:r>
      <w:r w:rsidR="009D3EAD">
        <w:rPr>
          <w:rtl/>
          <w:lang w:bidi="fa-IR"/>
        </w:rPr>
        <w:t xml:space="preserve">، </w:t>
      </w:r>
      <w:r>
        <w:rPr>
          <w:rtl/>
          <w:lang w:bidi="fa-IR"/>
        </w:rPr>
        <w:t>وغايتهم من هذه التهمة أن يُخلّصوا يزيد وأتباعه ومحبّيه من وصمة العار التي تلاحقهم أبد الدهر</w:t>
      </w:r>
      <w:r w:rsidR="009D3EAD">
        <w:rPr>
          <w:rtl/>
          <w:lang w:bidi="fa-IR"/>
        </w:rPr>
        <w:t xml:space="preserve">، </w:t>
      </w:r>
      <w:r>
        <w:rPr>
          <w:rtl/>
          <w:lang w:bidi="fa-IR"/>
        </w:rPr>
        <w:t>حتّى زاد بعضهم فنصّ على عدم مشاركة أهل الشام واليمن ومصر في قتال الإمام الحسين (</w:t>
      </w:r>
      <w:r w:rsidR="0096185B" w:rsidRPr="0096185B">
        <w:rPr>
          <w:rStyle w:val="libAlaemChar"/>
          <w:rtl/>
        </w:rPr>
        <w:t>عليه‌السلام</w:t>
      </w:r>
      <w:r>
        <w:rPr>
          <w:rtl/>
          <w:lang w:bidi="fa-IR"/>
        </w:rPr>
        <w:t>) مع وجود ما يدلّ على خلافه كما نذكره</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ولكن ذلك لوحده لا يكفي دليلاً على ما يدّعون ؛ لِما فاتهم كما لا يخفى على ذي العقل و</w:t>
      </w:r>
      <w:r w:rsidR="003A3E49">
        <w:rPr>
          <w:rtl/>
          <w:lang w:bidi="fa-IR"/>
        </w:rPr>
        <w:t>اللب</w:t>
      </w:r>
      <w:r w:rsidR="009D3EAD">
        <w:rPr>
          <w:rtl/>
          <w:lang w:bidi="fa-IR"/>
        </w:rPr>
        <w:t xml:space="preserve">، </w:t>
      </w:r>
      <w:r w:rsidR="003A3E49">
        <w:rPr>
          <w:rtl/>
          <w:lang w:bidi="fa-IR"/>
        </w:rPr>
        <w:t>ولكي تتضح الحقيقة جليّاً</w:t>
      </w:r>
      <w:r>
        <w:rPr>
          <w:rtl/>
          <w:lang w:bidi="fa-IR"/>
        </w:rPr>
        <w:t xml:space="preserve"> علينا أن نعرف مذهب أهل الكوفة في زمان شهادة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فلهذا نقول :</w:t>
      </w:r>
    </w:p>
    <w:p w:rsidR="0088652D" w:rsidRDefault="0096185B" w:rsidP="0096185B">
      <w:pPr>
        <w:pStyle w:val="libLine"/>
        <w:rPr>
          <w:lang w:bidi="fa-IR"/>
        </w:rPr>
      </w:pPr>
      <w:r>
        <w:rPr>
          <w:rtl/>
          <w:lang w:bidi="fa-IR"/>
        </w:rPr>
        <w:t>____________________</w:t>
      </w:r>
    </w:p>
    <w:p w:rsidR="00DB6A20" w:rsidRDefault="0088652D" w:rsidP="003A3E49">
      <w:pPr>
        <w:pStyle w:val="libFootnote0"/>
        <w:rPr>
          <w:rtl/>
          <w:lang w:bidi="fa-IR"/>
        </w:rPr>
      </w:pPr>
      <w:r w:rsidRPr="003A3E49">
        <w:rPr>
          <w:rtl/>
        </w:rPr>
        <w:t>(1)</w:t>
      </w:r>
      <w:r>
        <w:rPr>
          <w:rtl/>
          <w:lang w:bidi="fa-IR"/>
        </w:rPr>
        <w:t xml:space="preserve"> تاريخ الطبري 3 / 342</w:t>
      </w:r>
      <w:r w:rsidR="009D3EAD">
        <w:rPr>
          <w:rtl/>
          <w:lang w:bidi="fa-IR"/>
        </w:rPr>
        <w:t xml:space="preserve">، </w:t>
      </w:r>
      <w:r>
        <w:rPr>
          <w:rtl/>
          <w:lang w:bidi="fa-IR"/>
        </w:rPr>
        <w:t xml:space="preserve">أنساب الأشراف </w:t>
      </w:r>
      <w:r w:rsidR="0096185B">
        <w:rPr>
          <w:rtl/>
          <w:lang w:bidi="fa-IR"/>
        </w:rPr>
        <w:t>-</w:t>
      </w:r>
      <w:r>
        <w:rPr>
          <w:rtl/>
          <w:lang w:bidi="fa-IR"/>
        </w:rPr>
        <w:t xml:space="preserve"> البلاذري 3 / 412</w:t>
      </w:r>
      <w:r w:rsidR="009D3EAD">
        <w:rPr>
          <w:rtl/>
          <w:lang w:bidi="fa-IR"/>
        </w:rPr>
        <w:t xml:space="preserve">، </w:t>
      </w:r>
      <w:r>
        <w:rPr>
          <w:rtl/>
          <w:lang w:bidi="fa-IR"/>
        </w:rPr>
        <w:t xml:space="preserve">المنتظم في تاريخ الملوك والأمم </w:t>
      </w:r>
      <w:r w:rsidR="0096185B">
        <w:rPr>
          <w:rtl/>
          <w:lang w:bidi="fa-IR"/>
        </w:rPr>
        <w:t>-</w:t>
      </w:r>
      <w:r>
        <w:rPr>
          <w:rtl/>
          <w:lang w:bidi="fa-IR"/>
        </w:rPr>
        <w:t xml:space="preserve"> ابن الجوزي 5 / 341</w:t>
      </w:r>
      <w:r w:rsidR="00DB6A20">
        <w:rPr>
          <w:rtl/>
          <w:lang w:bidi="fa-IR"/>
        </w:rPr>
        <w:t>.</w:t>
      </w:r>
    </w:p>
    <w:p w:rsidR="00DB6A20" w:rsidRDefault="0088652D" w:rsidP="003A3E49">
      <w:pPr>
        <w:pStyle w:val="libFootnote0"/>
        <w:rPr>
          <w:rtl/>
          <w:lang w:bidi="fa-IR"/>
        </w:rPr>
      </w:pPr>
      <w:r w:rsidRPr="003A3E49">
        <w:rPr>
          <w:rtl/>
        </w:rPr>
        <w:t>(2)</w:t>
      </w:r>
      <w:r>
        <w:rPr>
          <w:rtl/>
          <w:lang w:bidi="fa-IR"/>
        </w:rPr>
        <w:t xml:space="preserve"> البداية والنهاية </w:t>
      </w:r>
      <w:r w:rsidR="0096185B">
        <w:rPr>
          <w:rtl/>
          <w:lang w:bidi="fa-IR"/>
        </w:rPr>
        <w:t>-</w:t>
      </w:r>
      <w:r>
        <w:rPr>
          <w:rtl/>
          <w:lang w:bidi="fa-IR"/>
        </w:rPr>
        <w:t xml:space="preserve"> ابن كثير 8 / 206</w:t>
      </w:r>
      <w:r w:rsidR="009D3EAD">
        <w:rPr>
          <w:rtl/>
          <w:lang w:bidi="fa-IR"/>
        </w:rPr>
        <w:t xml:space="preserve">، </w:t>
      </w:r>
      <w:r>
        <w:rPr>
          <w:rtl/>
          <w:lang w:bidi="fa-IR"/>
        </w:rPr>
        <w:t>وفي ط / 204</w:t>
      </w:r>
      <w:r w:rsidR="00DB6A20">
        <w:rPr>
          <w:rtl/>
          <w:lang w:bidi="fa-IR"/>
        </w:rPr>
        <w:t>.</w:t>
      </w:r>
    </w:p>
    <w:p w:rsidR="00DB6A20" w:rsidRDefault="0088652D" w:rsidP="003A3E49">
      <w:pPr>
        <w:pStyle w:val="libFootnote0"/>
        <w:rPr>
          <w:rtl/>
          <w:lang w:bidi="fa-IR"/>
        </w:rPr>
      </w:pPr>
      <w:r w:rsidRPr="003A3E49">
        <w:rPr>
          <w:rtl/>
        </w:rPr>
        <w:t>(3)</w:t>
      </w:r>
      <w:r>
        <w:rPr>
          <w:rtl/>
          <w:lang w:bidi="fa-IR"/>
        </w:rPr>
        <w:t xml:space="preserve"> يأتي ذلك في عنوان : اشتراك أهل الأمصار في مقتل الإمام الحسين (</w:t>
      </w:r>
      <w:r w:rsidR="0096185B" w:rsidRPr="003A3E49">
        <w:rPr>
          <w:rStyle w:val="libFootnoteAlaemChar"/>
          <w:rtl/>
        </w:rPr>
        <w:t>عليه‌السلام</w:t>
      </w:r>
      <w:r>
        <w:rPr>
          <w:rtl/>
          <w:lang w:bidi="fa-IR"/>
        </w:rPr>
        <w:t>)</w:t>
      </w:r>
      <w:r w:rsidR="00DB6A20">
        <w:rPr>
          <w:rtl/>
          <w:lang w:bidi="fa-IR"/>
        </w:rPr>
        <w:t>.</w:t>
      </w:r>
    </w:p>
    <w:p w:rsidR="00686E08"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إنّ الشيعة بالمعنى الخاص فرقة قليلة جداً في ذلك الزمان</w:t>
      </w:r>
      <w:r w:rsidR="009D3EAD">
        <w:rPr>
          <w:rtl/>
          <w:lang w:bidi="fa-IR"/>
        </w:rPr>
        <w:t xml:space="preserve">، </w:t>
      </w:r>
      <w:r>
        <w:rPr>
          <w:rtl/>
          <w:lang w:bidi="fa-IR"/>
        </w:rPr>
        <w:t>ومع قلّتهم كانت طائفة منهم تقطن الكوفة</w:t>
      </w:r>
      <w:r w:rsidR="009D3EAD">
        <w:rPr>
          <w:rtl/>
          <w:lang w:bidi="fa-IR"/>
        </w:rPr>
        <w:t xml:space="preserve">، </w:t>
      </w:r>
      <w:r>
        <w:rPr>
          <w:rtl/>
          <w:lang w:bidi="fa-IR"/>
        </w:rPr>
        <w:t>فهم بالنسبة إلى أهل الكوفة عدد قليل جداً</w:t>
      </w:r>
      <w:r w:rsidR="009D3EAD">
        <w:rPr>
          <w:rtl/>
          <w:lang w:bidi="fa-IR"/>
        </w:rPr>
        <w:t xml:space="preserve">، </w:t>
      </w:r>
      <w:r>
        <w:rPr>
          <w:rtl/>
          <w:lang w:bidi="fa-IR"/>
        </w:rPr>
        <w:t>ومَن راجع وتابع سكان الكوفة آنذاك وجد هذا المعنى ملموساً</w:t>
      </w:r>
      <w:r w:rsidR="00DB6A20">
        <w:rPr>
          <w:rtl/>
          <w:lang w:bidi="fa-IR"/>
        </w:rPr>
        <w:t>.</w:t>
      </w:r>
    </w:p>
    <w:p w:rsidR="00DB6A20" w:rsidRDefault="0088652D" w:rsidP="0088652D">
      <w:pPr>
        <w:pStyle w:val="libNormal"/>
        <w:rPr>
          <w:rtl/>
          <w:lang w:bidi="fa-IR"/>
        </w:rPr>
      </w:pPr>
      <w:r>
        <w:rPr>
          <w:rtl/>
          <w:lang w:bidi="fa-IR"/>
        </w:rPr>
        <w:t>إنّ الكوفة بعد شهادة الإمام أمير المؤمنين علي بن أبي طالب (</w:t>
      </w:r>
      <w:r w:rsidR="0096185B" w:rsidRPr="0096185B">
        <w:rPr>
          <w:rStyle w:val="libAlaemChar"/>
          <w:rtl/>
        </w:rPr>
        <w:t>عليه‌السلام</w:t>
      </w:r>
      <w:r>
        <w:rPr>
          <w:rtl/>
          <w:lang w:bidi="fa-IR"/>
        </w:rPr>
        <w:t>) وانتقال الإمام الحسن (</w:t>
      </w:r>
      <w:r w:rsidR="0096185B" w:rsidRPr="0096185B">
        <w:rPr>
          <w:rStyle w:val="libAlaemChar"/>
          <w:rtl/>
        </w:rPr>
        <w:t>عليه‌السلام</w:t>
      </w:r>
      <w:r>
        <w:rPr>
          <w:rtl/>
          <w:lang w:bidi="fa-IR"/>
        </w:rPr>
        <w:t>) إلى المدينة , وتسلّم معاوية للسلطة , كانت تحت إمرة بني اُميّة</w:t>
      </w:r>
      <w:r w:rsidR="009D3EAD">
        <w:rPr>
          <w:rtl/>
          <w:lang w:bidi="fa-IR"/>
        </w:rPr>
        <w:t xml:space="preserve">، </w:t>
      </w:r>
      <w:r>
        <w:rPr>
          <w:rtl/>
          <w:lang w:bidi="fa-IR"/>
        </w:rPr>
        <w:t>وكان همُّ معاوية بن أبي سفيان حينما استتبّ له الأمر تفريق الشيعة وإبعادهم عن الكوفة منذ سنة واحد وأربعين كما يدل على ذلك كتاب معاوية إلى المغيرة بن شعبة عندما ولاّه الكوفة سنة 41 ه</w:t>
      </w:r>
      <w:r w:rsidR="00DB6A20">
        <w:rPr>
          <w:rtl/>
          <w:lang w:bidi="fa-IR"/>
        </w:rPr>
        <w:t>.</w:t>
      </w:r>
    </w:p>
    <w:p w:rsidR="00686E08" w:rsidRDefault="0088652D" w:rsidP="0088652D">
      <w:pPr>
        <w:pStyle w:val="libNormal"/>
        <w:rPr>
          <w:rtl/>
          <w:lang w:bidi="fa-IR"/>
        </w:rPr>
      </w:pPr>
      <w:r>
        <w:rPr>
          <w:rtl/>
          <w:lang w:bidi="fa-IR"/>
        </w:rPr>
        <w:t>فقد رواه الطبري في تاريخه قال : قال هشام بن محمّد : عن أبي مخنف</w:t>
      </w:r>
      <w:r w:rsidR="009D3EAD">
        <w:rPr>
          <w:rtl/>
          <w:lang w:bidi="fa-IR"/>
        </w:rPr>
        <w:t xml:space="preserve">، </w:t>
      </w:r>
      <w:r>
        <w:rPr>
          <w:rtl/>
          <w:lang w:bidi="fa-IR"/>
        </w:rPr>
        <w:t>عن المجالد بن سعيد</w:t>
      </w:r>
      <w:r w:rsidR="009D3EAD">
        <w:rPr>
          <w:rtl/>
          <w:lang w:bidi="fa-IR"/>
        </w:rPr>
        <w:t xml:space="preserve">، </w:t>
      </w:r>
      <w:r>
        <w:rPr>
          <w:rtl/>
          <w:lang w:bidi="fa-IR"/>
        </w:rPr>
        <w:t>والصقعب بن زهير</w:t>
      </w:r>
      <w:r w:rsidR="009D3EAD">
        <w:rPr>
          <w:rtl/>
          <w:lang w:bidi="fa-IR"/>
        </w:rPr>
        <w:t xml:space="preserve">، </w:t>
      </w:r>
      <w:r>
        <w:rPr>
          <w:rtl/>
          <w:lang w:bidi="fa-IR"/>
        </w:rPr>
        <w:t>وفضيل بن خديج</w:t>
      </w:r>
      <w:r w:rsidR="009D3EAD">
        <w:rPr>
          <w:rtl/>
          <w:lang w:bidi="fa-IR"/>
        </w:rPr>
        <w:t xml:space="preserve">، </w:t>
      </w:r>
      <w:r>
        <w:rPr>
          <w:rtl/>
          <w:lang w:bidi="fa-IR"/>
        </w:rPr>
        <w:t>والحسين بن عقبة المرادي</w:t>
      </w:r>
      <w:r w:rsidR="009D3EAD">
        <w:rPr>
          <w:rtl/>
          <w:lang w:bidi="fa-IR"/>
        </w:rPr>
        <w:t xml:space="preserve">، </w:t>
      </w:r>
      <w:r>
        <w:rPr>
          <w:rtl/>
          <w:lang w:bidi="fa-IR"/>
        </w:rPr>
        <w:t>قال : كلٌّ قد حدثني بعض هذا الحديث , فاجتمع حديثهم فيما سقت من حديث حجر بن عدي الكندي (</w:t>
      </w:r>
      <w:r w:rsidR="0014405C" w:rsidRPr="0014405C">
        <w:rPr>
          <w:rStyle w:val="libAlaemChar"/>
          <w:rtl/>
        </w:rPr>
        <w:t>رحمه‌الله</w:t>
      </w:r>
      <w:r>
        <w:rPr>
          <w:rtl/>
          <w:lang w:bidi="fa-IR"/>
        </w:rPr>
        <w:t xml:space="preserve">) وأصحابه أنّ معاوية بن أبي سفيان </w:t>
      </w:r>
      <w:r w:rsidR="003B6559">
        <w:rPr>
          <w:rtl/>
          <w:lang w:bidi="fa-IR"/>
        </w:rPr>
        <w:t>لمـّا</w:t>
      </w:r>
      <w:r>
        <w:rPr>
          <w:rtl/>
          <w:lang w:bidi="fa-IR"/>
        </w:rPr>
        <w:t xml:space="preserve"> ولّى المغيرة بن شعبة الكوفة في جمادى سنة 41 دعاه</w:t>
      </w:r>
      <w:r w:rsidR="009D3EAD">
        <w:rPr>
          <w:rtl/>
          <w:lang w:bidi="fa-IR"/>
        </w:rPr>
        <w:t xml:space="preserve">، </w:t>
      </w:r>
      <w:r>
        <w:rPr>
          <w:rtl/>
          <w:lang w:bidi="fa-IR"/>
        </w:rPr>
        <w:t>فحمد الله وأثنى عليه , ثمّ قال : أمّا بعد , فإنّ لذي الحلم قبل اليوم ما تقرع العصا</w:t>
      </w:r>
      <w:r w:rsidR="009D3EAD">
        <w:rPr>
          <w:rtl/>
          <w:lang w:bidi="fa-IR"/>
        </w:rPr>
        <w:t xml:space="preserve">، </w:t>
      </w:r>
      <w:r>
        <w:rPr>
          <w:rtl/>
          <w:lang w:bidi="fa-IR"/>
        </w:rPr>
        <w:t>وقد قال المتلمس :</w:t>
      </w:r>
    </w:p>
    <w:tbl>
      <w:tblPr>
        <w:tblStyle w:val="TableGrid"/>
        <w:bidiVisual/>
        <w:tblW w:w="4562" w:type="pct"/>
        <w:tblInd w:w="384" w:type="dxa"/>
        <w:tblLook w:val="01E0"/>
      </w:tblPr>
      <w:tblGrid>
        <w:gridCol w:w="3999"/>
        <w:gridCol w:w="285"/>
        <w:gridCol w:w="3960"/>
      </w:tblGrid>
      <w:tr w:rsidR="003A3E49" w:rsidTr="008415C2">
        <w:trPr>
          <w:trHeight w:val="350"/>
        </w:trPr>
        <w:tc>
          <w:tcPr>
            <w:tcW w:w="3920" w:type="dxa"/>
            <w:shd w:val="clear" w:color="auto" w:fill="auto"/>
          </w:tcPr>
          <w:p w:rsidR="003A3E49" w:rsidRDefault="003A3E49" w:rsidP="008415C2">
            <w:pPr>
              <w:pStyle w:val="libPoem"/>
            </w:pPr>
            <w:r>
              <w:rPr>
                <w:rtl/>
                <w:lang w:bidi="fa-IR"/>
              </w:rPr>
              <w:t>لذي الحلم قبل اليومِ ما تُقرع العصا</w:t>
            </w:r>
            <w:r w:rsidRPr="00725071">
              <w:rPr>
                <w:rStyle w:val="libPoemTiniChar0"/>
                <w:rtl/>
              </w:rPr>
              <w:br/>
              <w:t> </w:t>
            </w:r>
          </w:p>
        </w:tc>
        <w:tc>
          <w:tcPr>
            <w:tcW w:w="279" w:type="dxa"/>
            <w:shd w:val="clear" w:color="auto" w:fill="auto"/>
          </w:tcPr>
          <w:p w:rsidR="003A3E49" w:rsidRDefault="003A3E49" w:rsidP="008415C2">
            <w:pPr>
              <w:pStyle w:val="libPoem"/>
              <w:rPr>
                <w:rtl/>
              </w:rPr>
            </w:pPr>
          </w:p>
        </w:tc>
        <w:tc>
          <w:tcPr>
            <w:tcW w:w="3881" w:type="dxa"/>
            <w:shd w:val="clear" w:color="auto" w:fill="auto"/>
          </w:tcPr>
          <w:p w:rsidR="003A3E49" w:rsidRDefault="003A3E49" w:rsidP="008415C2">
            <w:pPr>
              <w:pStyle w:val="libPoem"/>
            </w:pPr>
            <w:r>
              <w:rPr>
                <w:rtl/>
                <w:lang w:bidi="fa-IR"/>
              </w:rPr>
              <w:t>وما عُلّم الإنسانُ إلّا ليعلما</w:t>
            </w:r>
            <w:r w:rsidRPr="00725071">
              <w:rPr>
                <w:rStyle w:val="libPoemTiniChar0"/>
                <w:rtl/>
              </w:rPr>
              <w:br/>
              <w:t> </w:t>
            </w:r>
          </w:p>
        </w:tc>
      </w:tr>
    </w:tbl>
    <w:p w:rsidR="00DB6A20" w:rsidRDefault="0088652D" w:rsidP="0088652D">
      <w:pPr>
        <w:pStyle w:val="libNormal"/>
        <w:rPr>
          <w:rtl/>
          <w:lang w:bidi="fa-IR"/>
        </w:rPr>
      </w:pPr>
      <w:r>
        <w:rPr>
          <w:rtl/>
          <w:lang w:bidi="fa-IR"/>
        </w:rPr>
        <w:t>وقد يجزى عنك الحكيم بغير التعلّم , وقد أردت إيصاءك بأشياء كثيرة</w:t>
      </w:r>
      <w:r w:rsidR="009D3EAD">
        <w:rPr>
          <w:rtl/>
          <w:lang w:bidi="fa-IR"/>
        </w:rPr>
        <w:t xml:space="preserve">، </w:t>
      </w:r>
      <w:r>
        <w:rPr>
          <w:rtl/>
          <w:lang w:bidi="fa-IR"/>
        </w:rPr>
        <w:t>فأنا تاركها اعتماداً على بصرك بما يرضيني ويسعد سلطاني ويصلح به رعيّتي</w:t>
      </w:r>
      <w:r w:rsidR="009D3EAD">
        <w:rPr>
          <w:rtl/>
          <w:lang w:bidi="fa-IR"/>
        </w:rPr>
        <w:t xml:space="preserve">، </w:t>
      </w:r>
      <w:r>
        <w:rPr>
          <w:rtl/>
          <w:lang w:bidi="fa-IR"/>
        </w:rPr>
        <w:t>ولست تاركاً إيصاءك بخصلة : لا تتحم عن شتم علي وذمِّه</w:t>
      </w:r>
      <w:r w:rsidR="009D3EAD">
        <w:rPr>
          <w:rtl/>
          <w:lang w:bidi="fa-IR"/>
        </w:rPr>
        <w:t xml:space="preserve">، </w:t>
      </w:r>
      <w:r>
        <w:rPr>
          <w:rtl/>
          <w:lang w:bidi="fa-IR"/>
        </w:rPr>
        <w:t>والترحّم على عثمان والاستغفار له</w:t>
      </w:r>
      <w:r w:rsidR="009D3EAD">
        <w:rPr>
          <w:rtl/>
          <w:lang w:bidi="fa-IR"/>
        </w:rPr>
        <w:t xml:space="preserve">، </w:t>
      </w:r>
      <w:r>
        <w:rPr>
          <w:rtl/>
          <w:lang w:bidi="fa-IR"/>
        </w:rPr>
        <w:t>والعيب على أصحاب علي</w:t>
      </w:r>
      <w:r w:rsidR="009D3EAD">
        <w:rPr>
          <w:rtl/>
          <w:lang w:bidi="fa-IR"/>
        </w:rPr>
        <w:t xml:space="preserve">، </w:t>
      </w:r>
      <w:r>
        <w:rPr>
          <w:rtl/>
          <w:lang w:bidi="fa-IR"/>
        </w:rPr>
        <w:t>والإقصاء لهم</w:t>
      </w:r>
      <w:r w:rsidR="009D3EAD">
        <w:rPr>
          <w:rtl/>
          <w:lang w:bidi="fa-IR"/>
        </w:rPr>
        <w:t xml:space="preserve">، </w:t>
      </w:r>
      <w:r>
        <w:rPr>
          <w:rtl/>
          <w:lang w:bidi="fa-IR"/>
        </w:rPr>
        <w:t>وترك الاستماع منهم</w:t>
      </w:r>
      <w:r w:rsidR="009D3EAD">
        <w:rPr>
          <w:rtl/>
          <w:lang w:bidi="fa-IR"/>
        </w:rPr>
        <w:t xml:space="preserve">، </w:t>
      </w:r>
      <w:r>
        <w:rPr>
          <w:rtl/>
          <w:lang w:bidi="fa-IR"/>
        </w:rPr>
        <w:t>وبإطراء شيعة عثمان رضوان الله عليه</w:t>
      </w:r>
      <w:r w:rsidR="009D3EAD">
        <w:rPr>
          <w:rtl/>
          <w:lang w:bidi="fa-IR"/>
        </w:rPr>
        <w:t xml:space="preserve">، </w:t>
      </w:r>
      <w:r>
        <w:rPr>
          <w:rtl/>
          <w:lang w:bidi="fa-IR"/>
        </w:rPr>
        <w:t>والإدناء لهم والاستماع منهم</w:t>
      </w:r>
      <w:r w:rsidR="00DB6A20">
        <w:rPr>
          <w:rtl/>
          <w:lang w:bidi="fa-IR"/>
        </w:rPr>
        <w:t>.</w:t>
      </w:r>
    </w:p>
    <w:p w:rsidR="00DB6A20" w:rsidRDefault="0088652D" w:rsidP="0088652D">
      <w:pPr>
        <w:pStyle w:val="libNormal"/>
        <w:rPr>
          <w:lang w:bidi="fa-IR"/>
        </w:rPr>
      </w:pPr>
      <w:r>
        <w:rPr>
          <w:rtl/>
          <w:lang w:bidi="fa-IR"/>
        </w:rPr>
        <w:t>فقال المغيرة : قد جرّبت وجرّبت وعملت قبلك لغيرك</w:t>
      </w:r>
      <w:r w:rsidR="009D3EAD">
        <w:rPr>
          <w:rtl/>
          <w:lang w:bidi="fa-IR"/>
        </w:rPr>
        <w:t xml:space="preserve">، </w:t>
      </w:r>
      <w:r>
        <w:rPr>
          <w:rtl/>
          <w:lang w:bidi="fa-IR"/>
        </w:rPr>
        <w:t>فلم يذمم بي دفع ولا رفع ولا</w:t>
      </w:r>
    </w:p>
    <w:p w:rsidR="0088652D" w:rsidRDefault="00DB6A20" w:rsidP="0088652D">
      <w:pPr>
        <w:pStyle w:val="libNormal"/>
        <w:rPr>
          <w:lang w:bidi="fa-IR"/>
        </w:rPr>
      </w:pPr>
      <w:r>
        <w:rPr>
          <w:rtl/>
          <w:lang w:bidi="fa-IR"/>
        </w:rPr>
        <w:br w:type="page"/>
      </w:r>
    </w:p>
    <w:p w:rsidR="00DB6A20" w:rsidRDefault="0088652D" w:rsidP="003A3E49">
      <w:pPr>
        <w:pStyle w:val="libNormal0"/>
        <w:rPr>
          <w:rtl/>
          <w:lang w:bidi="fa-IR"/>
        </w:rPr>
      </w:pPr>
      <w:r>
        <w:rPr>
          <w:rtl/>
          <w:lang w:bidi="fa-IR"/>
        </w:rPr>
        <w:lastRenderedPageBreak/>
        <w:t>وضع , فستبلو فتحمد أو تذم</w:t>
      </w:r>
      <w:r w:rsidR="007E6BC8">
        <w:rPr>
          <w:rtl/>
          <w:lang w:bidi="fa-IR"/>
        </w:rPr>
        <w:t>.</w:t>
      </w:r>
      <w:r>
        <w:rPr>
          <w:rtl/>
          <w:lang w:bidi="fa-IR"/>
        </w:rPr>
        <w:t xml:space="preserve"> ثمّ قال : بل نحمد إن شاء الله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وجعل معاوية على الكوفة زياد ابن أبيه , فلم يترك من شيعة أمير المؤمنين (</w:t>
      </w:r>
      <w:r w:rsidR="0096185B" w:rsidRPr="0096185B">
        <w:rPr>
          <w:rStyle w:val="libAlaemChar"/>
          <w:rtl/>
        </w:rPr>
        <w:t>عليه‌السلام</w:t>
      </w:r>
      <w:r>
        <w:rPr>
          <w:rtl/>
          <w:lang w:bidi="fa-IR"/>
        </w:rPr>
        <w:t xml:space="preserve">) أحداً </w:t>
      </w:r>
      <w:r w:rsidR="00EE59C8">
        <w:rPr>
          <w:rtl/>
          <w:lang w:bidi="fa-IR"/>
        </w:rPr>
        <w:t>إلّا</w:t>
      </w:r>
      <w:r>
        <w:rPr>
          <w:rtl/>
          <w:lang w:bidi="fa-IR"/>
        </w:rPr>
        <w:t xml:space="preserve"> قتله أو عذَّبه أو شرَّده </w:t>
      </w:r>
      <w:r w:rsidR="00EE59C8">
        <w:rPr>
          <w:rtl/>
          <w:lang w:bidi="fa-IR"/>
        </w:rPr>
        <w:t>إلّا</w:t>
      </w:r>
      <w:r>
        <w:rPr>
          <w:rtl/>
          <w:lang w:bidi="fa-IR"/>
        </w:rPr>
        <w:t xml:space="preserve"> قليلاً ممّن لم يُعرف بالتشيّع ؛ فقد روى الطبري ما يبيِّن ذلك عند ذكره ما جرى بين هانئ بن عروة (</w:t>
      </w:r>
      <w:r w:rsidR="0014405C" w:rsidRPr="0014405C">
        <w:rPr>
          <w:rStyle w:val="libAlaemChar"/>
          <w:rtl/>
        </w:rPr>
        <w:t>رحمه‌الله</w:t>
      </w:r>
      <w:r>
        <w:rPr>
          <w:rtl/>
          <w:lang w:bidi="fa-IR"/>
        </w:rPr>
        <w:t xml:space="preserve">) وعبيد الله بن زياد قال : فقال عبيد الله : يا هانئ , أمَا تعلم أنّ أبي قَدم هذا البلد فلم يترك أحداً من هذه الشيعة </w:t>
      </w:r>
      <w:r w:rsidR="00EE59C8">
        <w:rPr>
          <w:rtl/>
          <w:lang w:bidi="fa-IR"/>
        </w:rPr>
        <w:t>إلّا</w:t>
      </w:r>
      <w:r>
        <w:rPr>
          <w:rtl/>
          <w:lang w:bidi="fa-IR"/>
        </w:rPr>
        <w:t xml:space="preserve"> قتله غير أبيك وغير حجر , وكان من حجر ما قد علمت</w:t>
      </w:r>
      <w:r w:rsidR="007E6BC8">
        <w:rPr>
          <w:rtl/>
          <w:lang w:bidi="fa-IR"/>
        </w:rPr>
        <w:t>.</w:t>
      </w:r>
      <w:r>
        <w:rPr>
          <w:rtl/>
          <w:lang w:bidi="fa-IR"/>
        </w:rPr>
        <w:t>..</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عبد الحميد المعتزلي : وروى أبو الحسن على بن محمّد بن أبي سيف المدايني في كتاب (الأحداث ) قال : [</w:t>
      </w:r>
      <w:r w:rsidR="007E6BC8">
        <w:rPr>
          <w:rtl/>
          <w:lang w:bidi="fa-IR"/>
        </w:rPr>
        <w:t>.....</w:t>
      </w:r>
      <w:r>
        <w:rPr>
          <w:rtl/>
          <w:lang w:bidi="fa-IR"/>
        </w:rPr>
        <w:t>] فكان (زياد بن أبيه) يتتبّع الشيعة وهو بهم عارف ؛ لأنّه كان منهم أيّام علي (</w:t>
      </w:r>
      <w:r w:rsidR="0096185B" w:rsidRPr="0096185B">
        <w:rPr>
          <w:rStyle w:val="libAlaemChar"/>
          <w:rtl/>
        </w:rPr>
        <w:t>عليه‌السلام</w:t>
      </w:r>
      <w:r>
        <w:rPr>
          <w:rtl/>
          <w:lang w:bidi="fa-IR"/>
        </w:rPr>
        <w:t>) , فقتلهم تحت كلِّ حجر ومدر</w:t>
      </w:r>
      <w:r w:rsidR="009D3EAD">
        <w:rPr>
          <w:rtl/>
          <w:lang w:bidi="fa-IR"/>
        </w:rPr>
        <w:t xml:space="preserve">، </w:t>
      </w:r>
      <w:r>
        <w:rPr>
          <w:rtl/>
          <w:lang w:bidi="fa-IR"/>
        </w:rPr>
        <w:t>وأخافهم وقطع الأيدي والأرجل</w:t>
      </w:r>
      <w:r w:rsidR="009D3EAD">
        <w:rPr>
          <w:rtl/>
          <w:lang w:bidi="fa-IR"/>
        </w:rPr>
        <w:t xml:space="preserve">، </w:t>
      </w:r>
      <w:r>
        <w:rPr>
          <w:rtl/>
          <w:lang w:bidi="fa-IR"/>
        </w:rPr>
        <w:t>وسمل العيون</w:t>
      </w:r>
      <w:r w:rsidR="009D3EAD">
        <w:rPr>
          <w:rtl/>
          <w:lang w:bidi="fa-IR"/>
        </w:rPr>
        <w:t xml:space="preserve">، </w:t>
      </w:r>
      <w:r>
        <w:rPr>
          <w:rtl/>
          <w:lang w:bidi="fa-IR"/>
        </w:rPr>
        <w:t>وصلبهم على جذوع النخل</w:t>
      </w:r>
      <w:r w:rsidR="009D3EAD">
        <w:rPr>
          <w:rtl/>
          <w:lang w:bidi="fa-IR"/>
        </w:rPr>
        <w:t xml:space="preserve">، </w:t>
      </w:r>
      <w:r>
        <w:rPr>
          <w:rtl/>
          <w:lang w:bidi="fa-IR"/>
        </w:rPr>
        <w:t>وطرفهم وشرّدهم عن العراق</w:t>
      </w:r>
      <w:r w:rsidR="009D3EAD">
        <w:rPr>
          <w:rtl/>
          <w:lang w:bidi="fa-IR"/>
        </w:rPr>
        <w:t xml:space="preserve">، </w:t>
      </w:r>
      <w:r>
        <w:rPr>
          <w:rtl/>
          <w:lang w:bidi="fa-IR"/>
        </w:rPr>
        <w:t>فلم يبقَ بها معروف منهم</w:t>
      </w:r>
      <w:r w:rsidR="007E6BC8">
        <w:rPr>
          <w:rtl/>
          <w:lang w:bidi="fa-IR"/>
        </w:rPr>
        <w:t>...</w:t>
      </w:r>
      <w:r>
        <w:rPr>
          <w:rtl/>
          <w:lang w:bidi="fa-IR"/>
        </w:rPr>
        <w:t>إلخ</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ويدلّ على ذلك أيضاً ما سنذكره لك فيما يأتي تحت عنوان حقائق تاريخيّة تبيّن موقف الشيعة من مقتل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من أنّ مَن خرج في ثورة التوّابين وثورة المختار ليسوا هم ممّن يسكن الكوفة فعلاً</w:t>
      </w:r>
      <w:r w:rsidR="009D3EAD">
        <w:rPr>
          <w:rtl/>
          <w:lang w:bidi="fa-IR"/>
        </w:rPr>
        <w:t xml:space="preserve">، </w:t>
      </w:r>
      <w:r>
        <w:rPr>
          <w:rtl/>
          <w:lang w:bidi="fa-IR"/>
        </w:rPr>
        <w:t>بل هم ممن تجمّعوا من أماكن متفرّقة حتّى استعدّوا فخرجوا لقتال بني اُميّة وأنصارهم من أهل</w:t>
      </w:r>
    </w:p>
    <w:p w:rsidR="0088652D" w:rsidRDefault="0096185B" w:rsidP="0096185B">
      <w:pPr>
        <w:pStyle w:val="libLine"/>
        <w:rPr>
          <w:lang w:bidi="fa-IR"/>
        </w:rPr>
      </w:pPr>
      <w:r>
        <w:rPr>
          <w:rtl/>
          <w:lang w:bidi="fa-IR"/>
        </w:rPr>
        <w:t>____________________</w:t>
      </w:r>
    </w:p>
    <w:p w:rsidR="00DB6A20" w:rsidRDefault="0088652D" w:rsidP="003A3E49">
      <w:pPr>
        <w:pStyle w:val="libFootnote0"/>
        <w:rPr>
          <w:rtl/>
          <w:lang w:bidi="fa-IR"/>
        </w:rPr>
      </w:pPr>
      <w:r w:rsidRPr="003A3E49">
        <w:rPr>
          <w:rtl/>
        </w:rPr>
        <w:t>(1)</w:t>
      </w:r>
      <w:r>
        <w:rPr>
          <w:rtl/>
          <w:lang w:bidi="fa-IR"/>
        </w:rPr>
        <w:t xml:space="preserve"> تاريخ الطبري 3 / 218</w:t>
      </w:r>
      <w:r w:rsidR="00DB6A20">
        <w:rPr>
          <w:rtl/>
          <w:lang w:bidi="fa-IR"/>
        </w:rPr>
        <w:t>.</w:t>
      </w:r>
    </w:p>
    <w:p w:rsidR="00DB6A20" w:rsidRDefault="0088652D" w:rsidP="003A3E49">
      <w:pPr>
        <w:pStyle w:val="libFootnote0"/>
        <w:rPr>
          <w:rtl/>
          <w:lang w:bidi="fa-IR"/>
        </w:rPr>
      </w:pPr>
      <w:r w:rsidRPr="003A3E49">
        <w:rPr>
          <w:rtl/>
        </w:rPr>
        <w:t>(2)</w:t>
      </w:r>
      <w:r>
        <w:rPr>
          <w:rtl/>
          <w:lang w:bidi="fa-IR"/>
        </w:rPr>
        <w:t xml:space="preserve"> تقدّم هذا في الرواية الأولى مَن مقتل هاني بن عروة </w:t>
      </w:r>
      <w:r w:rsidR="0096185B">
        <w:rPr>
          <w:rtl/>
          <w:lang w:bidi="fa-IR"/>
        </w:rPr>
        <w:t>-</w:t>
      </w:r>
      <w:r>
        <w:rPr>
          <w:rtl/>
          <w:lang w:bidi="fa-IR"/>
        </w:rPr>
        <w:t xml:space="preserve"> تاريخ الطبري 3 / 282</w:t>
      </w:r>
      <w:r w:rsidR="00DB6A20">
        <w:rPr>
          <w:rtl/>
          <w:lang w:bidi="fa-IR"/>
        </w:rPr>
        <w:t>.</w:t>
      </w:r>
    </w:p>
    <w:p w:rsidR="00DB6A20" w:rsidRDefault="0088652D" w:rsidP="003A3E49">
      <w:pPr>
        <w:pStyle w:val="libFootnote0"/>
        <w:rPr>
          <w:rtl/>
          <w:lang w:bidi="fa-IR"/>
        </w:rPr>
      </w:pPr>
      <w:r w:rsidRPr="003A3E49">
        <w:rPr>
          <w:rtl/>
        </w:rPr>
        <w:t>(3)</w:t>
      </w:r>
      <w:r>
        <w:rPr>
          <w:rtl/>
          <w:lang w:bidi="fa-IR"/>
        </w:rPr>
        <w:t xml:space="preserve"> شرح نهج البلاغة لابن أبي الحديد المعتزلي 11 / 44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A3E49">
      <w:pPr>
        <w:pStyle w:val="libNormal0"/>
        <w:rPr>
          <w:rtl/>
          <w:lang w:bidi="fa-IR"/>
        </w:rPr>
      </w:pPr>
      <w:r>
        <w:rPr>
          <w:rtl/>
          <w:lang w:bidi="fa-IR"/>
        </w:rPr>
        <w:lastRenderedPageBreak/>
        <w:t>الكوفة والشام</w:t>
      </w:r>
      <w:r w:rsidR="009D3EAD">
        <w:rPr>
          <w:rtl/>
          <w:lang w:bidi="fa-IR"/>
        </w:rPr>
        <w:t xml:space="preserve">، </w:t>
      </w:r>
      <w:r>
        <w:rPr>
          <w:rtl/>
          <w:lang w:bidi="fa-IR"/>
        </w:rPr>
        <w:t>وهذا مما يدلّ أيضاً على قلّة الشيعة في الكوفة</w:t>
      </w:r>
      <w:r w:rsidR="00DB6A20">
        <w:rPr>
          <w:rtl/>
          <w:lang w:bidi="fa-IR"/>
        </w:rPr>
        <w:t>.</w:t>
      </w:r>
    </w:p>
    <w:p w:rsidR="00DB6A20" w:rsidRDefault="0088652D" w:rsidP="0088652D">
      <w:pPr>
        <w:pStyle w:val="libNormal"/>
        <w:rPr>
          <w:rtl/>
          <w:lang w:bidi="fa-IR"/>
        </w:rPr>
      </w:pPr>
      <w:r w:rsidRPr="003A3E49">
        <w:rPr>
          <w:rStyle w:val="libBold1Char"/>
          <w:rtl/>
        </w:rPr>
        <w:t>الأمر السادس :</w:t>
      </w:r>
      <w:r>
        <w:rPr>
          <w:rtl/>
          <w:lang w:bidi="fa-IR"/>
        </w:rPr>
        <w:t xml:space="preserve"> كثرة الاُمويّين وأتباعهم في الكوفة آنذاك</w:t>
      </w:r>
      <w:r w:rsidR="00DB6A20">
        <w:rPr>
          <w:rtl/>
          <w:lang w:bidi="fa-IR"/>
        </w:rPr>
        <w:t>.</w:t>
      </w:r>
    </w:p>
    <w:p w:rsidR="00DB6A20" w:rsidRDefault="0088652D" w:rsidP="0088652D">
      <w:pPr>
        <w:pStyle w:val="libNormal"/>
        <w:rPr>
          <w:lang w:bidi="fa-IR"/>
        </w:rPr>
      </w:pPr>
      <w:r>
        <w:rPr>
          <w:rtl/>
          <w:lang w:bidi="fa-IR"/>
        </w:rPr>
        <w:t>ويتضح هذا الأمر بدلالات كثيرة :</w:t>
      </w:r>
    </w:p>
    <w:p w:rsidR="00DB6A20" w:rsidRDefault="0088652D" w:rsidP="0088652D">
      <w:pPr>
        <w:pStyle w:val="libNormal"/>
        <w:rPr>
          <w:rtl/>
          <w:lang w:bidi="fa-IR"/>
        </w:rPr>
      </w:pPr>
      <w:r w:rsidRPr="003A3E49">
        <w:rPr>
          <w:rStyle w:val="libBold1Char"/>
          <w:rtl/>
        </w:rPr>
        <w:t>الدلالة الأولى :</w:t>
      </w:r>
      <w:r>
        <w:rPr>
          <w:rtl/>
          <w:lang w:bidi="fa-IR"/>
        </w:rPr>
        <w:t xml:space="preserve"> عدد مَن شهد على حجر بن عدي وأصحابه شهادة الزور من أهل الكوفة الموالين لبني اُميّة</w:t>
      </w:r>
      <w:r w:rsidRPr="0096185B">
        <w:rPr>
          <w:rStyle w:val="libFootnotenumChar"/>
          <w:rtl/>
        </w:rPr>
        <w:t>(1)</w:t>
      </w:r>
      <w:r w:rsidR="00DB6A20">
        <w:rPr>
          <w:rtl/>
          <w:lang w:bidi="fa-IR"/>
        </w:rPr>
        <w:t>.</w:t>
      </w:r>
    </w:p>
    <w:p w:rsidR="00DB6A20" w:rsidRDefault="0088652D" w:rsidP="0088652D">
      <w:pPr>
        <w:pStyle w:val="libNormal"/>
        <w:rPr>
          <w:rtl/>
          <w:lang w:bidi="fa-IR"/>
        </w:rPr>
      </w:pPr>
      <w:r w:rsidRPr="003A3E49">
        <w:rPr>
          <w:rStyle w:val="libBold1Char"/>
          <w:rtl/>
        </w:rPr>
        <w:t>الدلالة الثانية :</w:t>
      </w:r>
      <w:r>
        <w:rPr>
          <w:rtl/>
          <w:lang w:bidi="fa-IR"/>
        </w:rPr>
        <w:t xml:space="preserve"> أنّ موت معاوية بن أبي سفيان قريب جداً من نهضة الحسين (</w:t>
      </w:r>
      <w:r w:rsidR="0096185B" w:rsidRPr="0096185B">
        <w:rPr>
          <w:rStyle w:val="libAlaemChar"/>
          <w:rtl/>
        </w:rPr>
        <w:t>عليه‌السلام</w:t>
      </w:r>
      <w:r>
        <w:rPr>
          <w:rtl/>
          <w:lang w:bidi="fa-IR"/>
        </w:rPr>
        <w:t>)</w:t>
      </w:r>
      <w:r w:rsidR="009D3EAD">
        <w:rPr>
          <w:rtl/>
          <w:lang w:bidi="fa-IR"/>
        </w:rPr>
        <w:t xml:space="preserve">، </w:t>
      </w:r>
      <w:r>
        <w:rPr>
          <w:rtl/>
          <w:lang w:bidi="fa-IR"/>
        </w:rPr>
        <w:t>والكوفة كانت تحت إمرته وتدين بدينه</w:t>
      </w:r>
      <w:r w:rsidR="009D3EAD">
        <w:rPr>
          <w:rtl/>
          <w:lang w:bidi="fa-IR"/>
        </w:rPr>
        <w:t xml:space="preserve">، </w:t>
      </w:r>
      <w:r>
        <w:rPr>
          <w:rtl/>
          <w:lang w:bidi="fa-IR"/>
        </w:rPr>
        <w:t>ففيها الكثير الكثير من الموالين لهم</w:t>
      </w:r>
      <w:r w:rsidR="009D3EAD">
        <w:rPr>
          <w:rtl/>
          <w:lang w:bidi="fa-IR"/>
        </w:rPr>
        <w:t xml:space="preserve">، </w:t>
      </w:r>
      <w:r>
        <w:rPr>
          <w:rtl/>
          <w:lang w:bidi="fa-IR"/>
        </w:rPr>
        <w:t>إذ تفرّقهم عن الكوفة يحتاج إلى زمن طويل مصاحباً لانهيار الدولة الاُمويّة</w:t>
      </w:r>
      <w:r w:rsidR="00DB6A20">
        <w:rPr>
          <w:rtl/>
          <w:lang w:bidi="fa-IR"/>
        </w:rPr>
        <w:t>.</w:t>
      </w:r>
    </w:p>
    <w:p w:rsidR="00DB6A20" w:rsidRDefault="0088652D" w:rsidP="0088652D">
      <w:pPr>
        <w:pStyle w:val="libNormal"/>
        <w:rPr>
          <w:rtl/>
          <w:lang w:bidi="fa-IR"/>
        </w:rPr>
      </w:pPr>
      <w:r w:rsidRPr="003A3E49">
        <w:rPr>
          <w:rStyle w:val="libBold1Char"/>
          <w:rtl/>
        </w:rPr>
        <w:t>الدلالة الثالثة :</w:t>
      </w:r>
      <w:r>
        <w:rPr>
          <w:rtl/>
          <w:lang w:bidi="fa-IR"/>
        </w:rPr>
        <w:t xml:space="preserve"> تعامل يزيد بن معاوية مع الكوفة بأنها تحت إمرته وسيطرته</w:t>
      </w:r>
      <w:r w:rsidR="009D3EAD">
        <w:rPr>
          <w:rtl/>
          <w:lang w:bidi="fa-IR"/>
        </w:rPr>
        <w:t xml:space="preserve">، </w:t>
      </w:r>
      <w:r>
        <w:rPr>
          <w:rtl/>
          <w:lang w:bidi="fa-IR"/>
        </w:rPr>
        <w:t>فقوله لابن زياد : كتب إليَّ شيعتي من أهل الكوفة أنّ مسلم بن عقيل يجمع الجموع</w:t>
      </w:r>
      <w:r w:rsidR="007E6BC8">
        <w:rPr>
          <w:rtl/>
          <w:lang w:bidi="fa-IR"/>
        </w:rPr>
        <w:t>.</w:t>
      </w:r>
      <w:r>
        <w:rPr>
          <w:rtl/>
          <w:lang w:bidi="fa-IR"/>
        </w:rPr>
        <w:t xml:space="preserve"> مع أمره إيّاه بأن يذهب إلى الكوفة ويبحث عن مسلم بن عقيل ويقتله</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3A3E49">
      <w:pPr>
        <w:pStyle w:val="libFootnote0"/>
        <w:rPr>
          <w:rtl/>
          <w:lang w:bidi="fa-IR"/>
        </w:rPr>
      </w:pPr>
      <w:r w:rsidRPr="003A3E49">
        <w:rPr>
          <w:rtl/>
        </w:rPr>
        <w:t>(1)</w:t>
      </w:r>
      <w:r>
        <w:rPr>
          <w:rtl/>
          <w:lang w:bidi="fa-IR"/>
        </w:rPr>
        <w:t xml:space="preserve"> تاريخ الطبري 3 / 224 </w:t>
      </w:r>
      <w:r w:rsidR="0096185B">
        <w:rPr>
          <w:rtl/>
          <w:lang w:bidi="fa-IR"/>
        </w:rPr>
        <w:t>-</w:t>
      </w:r>
      <w:r>
        <w:rPr>
          <w:rtl/>
          <w:lang w:bidi="fa-IR"/>
        </w:rPr>
        <w:t xml:space="preserve"> 231 , ذكر مقتل حجر وأصحابه (رضوان الله عليهم) مفصّلاً , وشهادة الزور التي أُقيمت عليهم في الكوفة</w:t>
      </w:r>
      <w:r w:rsidR="00DB6A20">
        <w:rPr>
          <w:rtl/>
          <w:lang w:bidi="fa-IR"/>
        </w:rPr>
        <w:t>.</w:t>
      </w:r>
    </w:p>
    <w:p w:rsidR="0088652D" w:rsidRDefault="0088652D" w:rsidP="003A3E49">
      <w:pPr>
        <w:pStyle w:val="libFootnote0"/>
        <w:rPr>
          <w:lang w:bidi="fa-IR"/>
        </w:rPr>
      </w:pPr>
      <w:r w:rsidRPr="003A3E49">
        <w:rPr>
          <w:rtl/>
        </w:rPr>
        <w:t>(2)</w:t>
      </w:r>
      <w:r>
        <w:rPr>
          <w:rtl/>
          <w:lang w:bidi="fa-IR"/>
        </w:rPr>
        <w:t xml:space="preserve"> ففي تاريخ الطبري 3 / 279</w:t>
      </w:r>
      <w:r w:rsidR="009D3EAD">
        <w:rPr>
          <w:rtl/>
          <w:lang w:bidi="fa-IR"/>
        </w:rPr>
        <w:t xml:space="preserve">، </w:t>
      </w:r>
      <w:r>
        <w:rPr>
          <w:rtl/>
          <w:lang w:bidi="fa-IR"/>
        </w:rPr>
        <w:t>البداية والنهاية 8 / 152 مع اختلاف يسير</w:t>
      </w:r>
      <w:r w:rsidR="009D3EAD">
        <w:rPr>
          <w:rtl/>
          <w:lang w:bidi="fa-IR"/>
        </w:rPr>
        <w:t xml:space="preserve">، </w:t>
      </w:r>
      <w:r>
        <w:rPr>
          <w:rtl/>
          <w:lang w:bidi="fa-IR"/>
        </w:rPr>
        <w:t xml:space="preserve">الأخبار الطوال </w:t>
      </w:r>
      <w:r w:rsidR="0096185B">
        <w:rPr>
          <w:rtl/>
          <w:lang w:bidi="fa-IR"/>
        </w:rPr>
        <w:t>-</w:t>
      </w:r>
      <w:r>
        <w:rPr>
          <w:rtl/>
          <w:lang w:bidi="fa-IR"/>
        </w:rPr>
        <w:t xml:space="preserve"> الدينوري / 231 ذكره بإيجاز</w:t>
      </w:r>
      <w:r w:rsidR="009D3EAD">
        <w:rPr>
          <w:rtl/>
          <w:lang w:bidi="fa-IR"/>
        </w:rPr>
        <w:t xml:space="preserve">، </w:t>
      </w:r>
      <w:r>
        <w:rPr>
          <w:rtl/>
          <w:lang w:bidi="fa-IR"/>
        </w:rPr>
        <w:t>مقتل الحسين (</w:t>
      </w:r>
      <w:r w:rsidR="0096185B" w:rsidRPr="003A3E49">
        <w:rPr>
          <w:rStyle w:val="libFootnoteAlaemChar"/>
          <w:rtl/>
        </w:rPr>
        <w:t>عليه‌السلام</w:t>
      </w:r>
      <w:r>
        <w:rPr>
          <w:rtl/>
          <w:lang w:bidi="fa-IR"/>
        </w:rPr>
        <w:t xml:space="preserve">) </w:t>
      </w:r>
      <w:r w:rsidR="0096185B">
        <w:rPr>
          <w:rtl/>
          <w:lang w:bidi="fa-IR"/>
        </w:rPr>
        <w:t>-</w:t>
      </w:r>
      <w:r>
        <w:rPr>
          <w:rtl/>
          <w:lang w:bidi="fa-IR"/>
        </w:rPr>
        <w:t xml:space="preserve"> الخوارزمي 1 / 287</w:t>
      </w:r>
      <w:r w:rsidR="009D3EAD">
        <w:rPr>
          <w:rtl/>
          <w:lang w:bidi="fa-IR"/>
        </w:rPr>
        <w:t xml:space="preserve">، </w:t>
      </w:r>
      <w:r>
        <w:rPr>
          <w:rtl/>
          <w:lang w:bidi="fa-IR"/>
        </w:rPr>
        <w:t>تاريخ ابن خلدون 3 / 22 , واللفظ للطبري قال : قال هشام : قال عوانة : ف</w:t>
      </w:r>
      <w:r w:rsidR="003B6559">
        <w:rPr>
          <w:rtl/>
          <w:lang w:bidi="fa-IR"/>
        </w:rPr>
        <w:t>لمـّا</w:t>
      </w:r>
      <w:r>
        <w:rPr>
          <w:rtl/>
          <w:lang w:bidi="fa-IR"/>
        </w:rPr>
        <w:t xml:space="preserve"> اجتمعت الكتب عند يزيد ليس بين كتبهم </w:t>
      </w:r>
      <w:r w:rsidR="00EE59C8">
        <w:rPr>
          <w:rtl/>
          <w:lang w:bidi="fa-IR"/>
        </w:rPr>
        <w:t>إلّا</w:t>
      </w:r>
      <w:r>
        <w:rPr>
          <w:rtl/>
          <w:lang w:bidi="fa-IR"/>
        </w:rPr>
        <w:t xml:space="preserve"> يومان</w:t>
      </w:r>
      <w:r w:rsidR="009D3EAD">
        <w:rPr>
          <w:rtl/>
          <w:lang w:bidi="fa-IR"/>
        </w:rPr>
        <w:t xml:space="preserve">، </w:t>
      </w:r>
      <w:r>
        <w:rPr>
          <w:rtl/>
          <w:lang w:bidi="fa-IR"/>
        </w:rPr>
        <w:t>دعا يزيد بن معاوية سرجون مولى معاوية</w:t>
      </w:r>
      <w:r w:rsidR="009D3EAD">
        <w:rPr>
          <w:rtl/>
          <w:lang w:bidi="fa-IR"/>
        </w:rPr>
        <w:t xml:space="preserve">، </w:t>
      </w:r>
      <w:r>
        <w:rPr>
          <w:rtl/>
          <w:lang w:bidi="fa-IR"/>
        </w:rPr>
        <w:t>فقال : ما رأيك ؟ فإنّ حسيناً قد توجّه نحو الكوفة</w:t>
      </w:r>
      <w:r w:rsidR="009D3EAD">
        <w:rPr>
          <w:rtl/>
          <w:lang w:bidi="fa-IR"/>
        </w:rPr>
        <w:t xml:space="preserve">، </w:t>
      </w:r>
      <w:r>
        <w:rPr>
          <w:rtl/>
          <w:lang w:bidi="fa-IR"/>
        </w:rPr>
        <w:t>ومسلم بن عقيل بالكوفة يبايع للحسين</w:t>
      </w:r>
      <w:r w:rsidR="009D3EAD">
        <w:rPr>
          <w:rtl/>
          <w:lang w:bidi="fa-IR"/>
        </w:rPr>
        <w:t xml:space="preserve">، </w:t>
      </w:r>
      <w:r>
        <w:rPr>
          <w:rtl/>
          <w:lang w:bidi="fa-IR"/>
        </w:rPr>
        <w:t xml:space="preserve">وقد بلغني عن النعمان ضعف وقول سيّئ </w:t>
      </w:r>
      <w:r w:rsidR="0096185B">
        <w:rPr>
          <w:rtl/>
          <w:lang w:bidi="fa-IR"/>
        </w:rPr>
        <w:t>-</w:t>
      </w:r>
      <w:r>
        <w:rPr>
          <w:rtl/>
          <w:lang w:bidi="fa-IR"/>
        </w:rPr>
        <w:t xml:space="preserve"> وأقرأه كتبهم </w:t>
      </w:r>
      <w:r w:rsidR="0096185B">
        <w:rPr>
          <w:rtl/>
          <w:lang w:bidi="fa-IR"/>
        </w:rPr>
        <w:t>-</w:t>
      </w:r>
      <w:r>
        <w:rPr>
          <w:rtl/>
          <w:lang w:bidi="fa-IR"/>
        </w:rPr>
        <w:t xml:space="preserve"> فما ترى ؟ مَن أستعمل على الكوفة ؟ وكان يزيد عاتباً على عبيد الله =</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 xml:space="preserve">فهذا يدل على وجود الكثير من أنصار بني اُميّة في الكوفة ؛ إذ لا تكون إمرة وسيطرة على مكان </w:t>
      </w:r>
      <w:r w:rsidR="00EE59C8">
        <w:rPr>
          <w:rtl/>
          <w:lang w:bidi="fa-IR"/>
        </w:rPr>
        <w:t>إلّا</w:t>
      </w:r>
      <w:r>
        <w:rPr>
          <w:rtl/>
          <w:lang w:bidi="fa-IR"/>
        </w:rPr>
        <w:t xml:space="preserve"> بوجود القوة المعتدّ بها فيه</w:t>
      </w:r>
      <w:r w:rsidR="00DB6A20">
        <w:rPr>
          <w:rtl/>
          <w:lang w:bidi="fa-IR"/>
        </w:rPr>
        <w:t>.</w:t>
      </w:r>
    </w:p>
    <w:p w:rsidR="00DB6A20" w:rsidRDefault="0088652D" w:rsidP="0088652D">
      <w:pPr>
        <w:pStyle w:val="libNormal"/>
        <w:rPr>
          <w:rtl/>
          <w:lang w:bidi="fa-IR"/>
        </w:rPr>
      </w:pPr>
      <w:r w:rsidRPr="003A3E49">
        <w:rPr>
          <w:rStyle w:val="libBold1Char"/>
          <w:rtl/>
        </w:rPr>
        <w:t>الدلالة الرابعة :</w:t>
      </w:r>
      <w:r>
        <w:rPr>
          <w:rtl/>
          <w:lang w:bidi="fa-IR"/>
        </w:rPr>
        <w:t xml:space="preserve"> أنّه لا يعقل من مثل ابن زياد (لعنه الله) أن يأتي من البصرة إلى الكوفة بعدد قليل من الرجال في قبال الآلاف المؤلّفة من أهل الكوفة</w:t>
      </w:r>
      <w:r w:rsidRPr="0096185B">
        <w:rPr>
          <w:rStyle w:val="libFootnotenumChar"/>
          <w:rtl/>
        </w:rPr>
        <w:t>(1)</w:t>
      </w:r>
      <w:r>
        <w:rPr>
          <w:rtl/>
          <w:lang w:bidi="fa-IR"/>
        </w:rPr>
        <w:t xml:space="preserve"> الذين كتبوا إلى الإمام الحسين (</w:t>
      </w:r>
      <w:r w:rsidR="0096185B" w:rsidRPr="0096185B">
        <w:rPr>
          <w:rStyle w:val="libAlaemChar"/>
          <w:rtl/>
        </w:rPr>
        <w:t>عليه‌السلام</w:t>
      </w:r>
      <w:r>
        <w:rPr>
          <w:rtl/>
          <w:lang w:bidi="fa-IR"/>
        </w:rPr>
        <w:t xml:space="preserve">) , </w:t>
      </w:r>
      <w:r w:rsidR="00EE59C8">
        <w:rPr>
          <w:rtl/>
          <w:lang w:bidi="fa-IR"/>
        </w:rPr>
        <w:t>إلّا</w:t>
      </w:r>
      <w:r>
        <w:rPr>
          <w:rtl/>
          <w:lang w:bidi="fa-IR"/>
        </w:rPr>
        <w:t xml:space="preserve"> علمه بأنّ أهل الكوفة بأجمعهم موالون لبني اُميّة حتّى من كتب إلى الإمام الحسين (</w:t>
      </w:r>
      <w:r w:rsidR="0096185B" w:rsidRPr="0096185B">
        <w:rPr>
          <w:rStyle w:val="libAlaemChar"/>
          <w:rtl/>
        </w:rPr>
        <w:t>عليه‌السلام</w:t>
      </w:r>
      <w:r>
        <w:rPr>
          <w:rtl/>
          <w:lang w:bidi="fa-IR"/>
        </w:rPr>
        <w:t xml:space="preserve">) </w:t>
      </w:r>
      <w:r w:rsidR="00EE59C8">
        <w:rPr>
          <w:rtl/>
          <w:lang w:bidi="fa-IR"/>
        </w:rPr>
        <w:t>إلّا</w:t>
      </w:r>
      <w:r>
        <w:rPr>
          <w:rtl/>
          <w:lang w:bidi="fa-IR"/>
        </w:rPr>
        <w:t xml:space="preserve"> مَن شذَّ</w:t>
      </w:r>
      <w:r w:rsidR="00DB6A20">
        <w:rPr>
          <w:rtl/>
          <w:lang w:bidi="fa-IR"/>
        </w:rPr>
        <w:t>.</w:t>
      </w:r>
    </w:p>
    <w:p w:rsidR="00DB6A20" w:rsidRDefault="0088652D" w:rsidP="0088652D">
      <w:pPr>
        <w:pStyle w:val="libNormal"/>
        <w:rPr>
          <w:lang w:bidi="fa-IR"/>
        </w:rPr>
      </w:pPr>
      <w:r w:rsidRPr="003A3E49">
        <w:rPr>
          <w:rStyle w:val="libBold1Char"/>
          <w:rtl/>
        </w:rPr>
        <w:t>الدلالة الخامسة :</w:t>
      </w:r>
      <w:r w:rsidRPr="003A3E49">
        <w:rPr>
          <w:rtl/>
        </w:rPr>
        <w:t xml:space="preserve"> </w:t>
      </w:r>
      <w:r>
        <w:rPr>
          <w:rtl/>
          <w:lang w:bidi="fa-IR"/>
        </w:rPr>
        <w:t>خطبة ابن زياد في جامع الكوفة بمجرد وصوله إليها ؛ إذ كيف تسنّى له أن ينزل الجامع وينادي في الناس بالجماعة قبل أن يفعل أيَّ شيء , ويحضر</w:t>
      </w:r>
    </w:p>
    <w:p w:rsidR="0088652D" w:rsidRDefault="0096185B" w:rsidP="0096185B">
      <w:pPr>
        <w:pStyle w:val="libLine"/>
        <w:rPr>
          <w:lang w:bidi="fa-IR"/>
        </w:rPr>
      </w:pPr>
      <w:r>
        <w:rPr>
          <w:rtl/>
          <w:lang w:bidi="fa-IR"/>
        </w:rPr>
        <w:t>____________________</w:t>
      </w:r>
    </w:p>
    <w:p w:rsidR="00DB6A20" w:rsidRDefault="0088652D" w:rsidP="003A3E49">
      <w:pPr>
        <w:pStyle w:val="libFootnote0"/>
        <w:rPr>
          <w:rtl/>
          <w:lang w:bidi="fa-IR"/>
        </w:rPr>
      </w:pPr>
      <w:r>
        <w:rPr>
          <w:rtl/>
          <w:lang w:bidi="fa-IR"/>
        </w:rPr>
        <w:t>ابن زياد , فقال سرجون : أرأيت معاوية لو نُشر لك أكنتَ آخذاً برأيه ؟ قال : نعم</w:t>
      </w:r>
      <w:r w:rsidR="007E6BC8">
        <w:rPr>
          <w:rtl/>
          <w:lang w:bidi="fa-IR"/>
        </w:rPr>
        <w:t>.</w:t>
      </w:r>
      <w:r>
        <w:rPr>
          <w:rtl/>
          <w:lang w:bidi="fa-IR"/>
        </w:rPr>
        <w:t xml:space="preserve"> فأخرج عهدَ عبيد الله على الكوفة فقال : هذا رأي معاوية ومات وقد أمر بهذا الكتاب</w:t>
      </w:r>
      <w:r w:rsidR="007E6BC8">
        <w:rPr>
          <w:rtl/>
          <w:lang w:bidi="fa-IR"/>
        </w:rPr>
        <w:t>.</w:t>
      </w:r>
      <w:r>
        <w:rPr>
          <w:rtl/>
          <w:lang w:bidi="fa-IR"/>
        </w:rPr>
        <w:t xml:space="preserve"> فأخذ برأيه وضمّ المصرين إلى عبيد الله</w:t>
      </w:r>
      <w:r w:rsidR="009D3EAD">
        <w:rPr>
          <w:rtl/>
          <w:lang w:bidi="fa-IR"/>
        </w:rPr>
        <w:t xml:space="preserve">، </w:t>
      </w:r>
      <w:r>
        <w:rPr>
          <w:rtl/>
          <w:lang w:bidi="fa-IR"/>
        </w:rPr>
        <w:t>وبعث إليه بعهده على الكوفة</w:t>
      </w:r>
      <w:r w:rsidR="00DB6A20">
        <w:rPr>
          <w:rtl/>
          <w:lang w:bidi="fa-IR"/>
        </w:rPr>
        <w:t>.</w:t>
      </w:r>
    </w:p>
    <w:p w:rsidR="00DB6A20" w:rsidRDefault="0088652D" w:rsidP="003A3E49">
      <w:pPr>
        <w:pStyle w:val="libFootnote0"/>
        <w:rPr>
          <w:rtl/>
          <w:lang w:bidi="fa-IR"/>
        </w:rPr>
      </w:pPr>
      <w:r>
        <w:rPr>
          <w:rtl/>
          <w:lang w:bidi="fa-IR"/>
        </w:rPr>
        <w:t>ثمّ دعا مسلم بن عمرو الباهلي</w:t>
      </w:r>
      <w:r w:rsidR="009D3EAD">
        <w:rPr>
          <w:rtl/>
          <w:lang w:bidi="fa-IR"/>
        </w:rPr>
        <w:t xml:space="preserve">، </w:t>
      </w:r>
      <w:r>
        <w:rPr>
          <w:rtl/>
          <w:lang w:bidi="fa-IR"/>
        </w:rPr>
        <w:t>وكان عنده</w:t>
      </w:r>
      <w:r w:rsidR="009D3EAD">
        <w:rPr>
          <w:rtl/>
          <w:lang w:bidi="fa-IR"/>
        </w:rPr>
        <w:t xml:space="preserve">، </w:t>
      </w:r>
      <w:r>
        <w:rPr>
          <w:rtl/>
          <w:lang w:bidi="fa-IR"/>
        </w:rPr>
        <w:t>فبعثه إلى عبيد الله بعهده إلى البصرة</w:t>
      </w:r>
      <w:r w:rsidR="009D3EAD">
        <w:rPr>
          <w:rtl/>
          <w:lang w:bidi="fa-IR"/>
        </w:rPr>
        <w:t xml:space="preserve">، </w:t>
      </w:r>
      <w:r>
        <w:rPr>
          <w:rtl/>
          <w:lang w:bidi="fa-IR"/>
        </w:rPr>
        <w:t>وكتب إليه معه : أمّا بعد , فإنّه كتب إليَّ شيعتي من أهل الكوفة يخبرونني أنّ ابن عقيل بالكوفة يجمع الجموع لشقّ عصا المسلمين</w:t>
      </w:r>
      <w:r w:rsidR="009D3EAD">
        <w:rPr>
          <w:rtl/>
          <w:lang w:bidi="fa-IR"/>
        </w:rPr>
        <w:t xml:space="preserve">، </w:t>
      </w:r>
      <w:r>
        <w:rPr>
          <w:rtl/>
          <w:lang w:bidi="fa-IR"/>
        </w:rPr>
        <w:t>فَسِر حين تقرأ كتابي هذا حتّى تأتيَّ أهل الكوفة</w:t>
      </w:r>
      <w:r w:rsidR="009D3EAD">
        <w:rPr>
          <w:rtl/>
          <w:lang w:bidi="fa-IR"/>
        </w:rPr>
        <w:t xml:space="preserve">، </w:t>
      </w:r>
      <w:r>
        <w:rPr>
          <w:rtl/>
          <w:lang w:bidi="fa-IR"/>
        </w:rPr>
        <w:t>فتطلب ابن عقيل كطلب الخرزة حتّى تثقفه فتوثقه , أو تقتله أو تنفيه , والسّلام</w:t>
      </w:r>
      <w:r w:rsidR="00DB6A20">
        <w:rPr>
          <w:rtl/>
          <w:lang w:bidi="fa-IR"/>
        </w:rPr>
        <w:t>.</w:t>
      </w:r>
    </w:p>
    <w:p w:rsidR="00DB6A20" w:rsidRDefault="0088652D" w:rsidP="003A3E49">
      <w:pPr>
        <w:pStyle w:val="libFootnote0"/>
        <w:rPr>
          <w:rtl/>
          <w:lang w:bidi="fa-IR"/>
        </w:rPr>
      </w:pPr>
      <w:r>
        <w:rPr>
          <w:rtl/>
          <w:lang w:bidi="fa-IR"/>
        </w:rPr>
        <w:t>فأقبل مسلم بن عمرو حتّى قَدِم على عبيد الله بالبصرة</w:t>
      </w:r>
      <w:r w:rsidR="009D3EAD">
        <w:rPr>
          <w:rtl/>
          <w:lang w:bidi="fa-IR"/>
        </w:rPr>
        <w:t xml:space="preserve">، </w:t>
      </w:r>
      <w:r>
        <w:rPr>
          <w:rtl/>
          <w:lang w:bidi="fa-IR"/>
        </w:rPr>
        <w:t>فأمر عبيد الله بالجهاز والتهيّؤ والمسير إلى الكوفة من الغد</w:t>
      </w:r>
      <w:r w:rsidR="00DB6A20">
        <w:rPr>
          <w:rtl/>
          <w:lang w:bidi="fa-IR"/>
        </w:rPr>
        <w:t>.</w:t>
      </w:r>
    </w:p>
    <w:p w:rsidR="00DB6A20" w:rsidRDefault="0088652D" w:rsidP="003A3E49">
      <w:pPr>
        <w:pStyle w:val="libFootnote0"/>
        <w:rPr>
          <w:rtl/>
          <w:lang w:bidi="fa-IR"/>
        </w:rPr>
      </w:pPr>
      <w:r w:rsidRPr="003A3E49">
        <w:rPr>
          <w:rtl/>
        </w:rPr>
        <w:t>(1)</w:t>
      </w:r>
      <w:r>
        <w:rPr>
          <w:rtl/>
          <w:lang w:bidi="fa-IR"/>
        </w:rPr>
        <w:t xml:space="preserve"> قال ابن كثير في البداية والنهاية 8 / 153 :</w:t>
      </w:r>
      <w:r w:rsidR="007E6BC8">
        <w:rPr>
          <w:rtl/>
          <w:lang w:bidi="fa-IR"/>
        </w:rPr>
        <w:t>...</w:t>
      </w:r>
      <w:r>
        <w:rPr>
          <w:rtl/>
          <w:lang w:bidi="fa-IR"/>
        </w:rPr>
        <w:t xml:space="preserve"> ودخلها في سبعة عشر راكباً</w:t>
      </w:r>
      <w:r w:rsidR="007E6BC8">
        <w:rPr>
          <w:rtl/>
          <w:lang w:bidi="fa-IR"/>
        </w:rPr>
        <w:t>.</w:t>
      </w:r>
      <w:r>
        <w:rPr>
          <w:rtl/>
          <w:lang w:bidi="fa-IR"/>
        </w:rPr>
        <w:t xml:space="preserve"> وفي الكامل في التاريخ لابن الأثير 3 / 388 , ذكر أنّ ابن زياد دخل الكوفة بمفرده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B6559">
      <w:pPr>
        <w:pStyle w:val="libNormal0"/>
        <w:rPr>
          <w:rtl/>
          <w:lang w:bidi="fa-IR"/>
        </w:rPr>
      </w:pPr>
      <w:r>
        <w:rPr>
          <w:rtl/>
          <w:lang w:bidi="fa-IR"/>
        </w:rPr>
        <w:lastRenderedPageBreak/>
        <w:t>عنده ذلك الجمع الغفير</w:t>
      </w:r>
      <w:r w:rsidR="009D3EAD">
        <w:rPr>
          <w:rtl/>
          <w:lang w:bidi="fa-IR"/>
        </w:rPr>
        <w:t xml:space="preserve">، </w:t>
      </w:r>
      <w:r>
        <w:rPr>
          <w:rtl/>
          <w:lang w:bidi="fa-IR"/>
        </w:rPr>
        <w:t>ويهددهم بالقتل والحرمان وغيره</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3B6559">
      <w:pPr>
        <w:pStyle w:val="libFootnote0"/>
        <w:rPr>
          <w:rtl/>
          <w:lang w:bidi="fa-IR"/>
        </w:rPr>
      </w:pPr>
      <w:r w:rsidRPr="003B6559">
        <w:rPr>
          <w:rtl/>
        </w:rPr>
        <w:t>(1)</w:t>
      </w:r>
      <w:r>
        <w:rPr>
          <w:rtl/>
          <w:lang w:bidi="fa-IR"/>
        </w:rPr>
        <w:t xml:space="preserve"> ففي مقتل الحسين (</w:t>
      </w:r>
      <w:r w:rsidR="0096185B" w:rsidRPr="003B6559">
        <w:rPr>
          <w:rStyle w:val="libFootnoteAlaemChar"/>
          <w:rtl/>
        </w:rPr>
        <w:t>عليه‌السلام</w:t>
      </w:r>
      <w:r>
        <w:rPr>
          <w:rtl/>
          <w:lang w:bidi="fa-IR"/>
        </w:rPr>
        <w:t xml:space="preserve">) للخوارزمي 1/ 289 </w:t>
      </w:r>
      <w:r w:rsidR="0096185B">
        <w:rPr>
          <w:rtl/>
          <w:lang w:bidi="fa-IR"/>
        </w:rPr>
        <w:t>-</w:t>
      </w:r>
      <w:r>
        <w:rPr>
          <w:rtl/>
          <w:lang w:bidi="fa-IR"/>
        </w:rPr>
        <w:t xml:space="preserve"> 290 , قال : و</w:t>
      </w:r>
      <w:r w:rsidR="003B6559">
        <w:rPr>
          <w:rtl/>
          <w:lang w:bidi="fa-IR"/>
        </w:rPr>
        <w:t>لمـّا</w:t>
      </w:r>
      <w:r>
        <w:rPr>
          <w:rtl/>
          <w:lang w:bidi="fa-IR"/>
        </w:rPr>
        <w:t xml:space="preserve"> وصل عبيد الله بن زياد إلى باب قصر الإمارة قال مخاطباً النعمان بن بشير : افتح الباب ( لعنك الله )</w:t>
      </w:r>
      <w:r w:rsidR="007E6BC8">
        <w:rPr>
          <w:rtl/>
          <w:lang w:bidi="fa-IR"/>
        </w:rPr>
        <w:t>.</w:t>
      </w:r>
      <w:r>
        <w:rPr>
          <w:rtl/>
          <w:lang w:bidi="fa-IR"/>
        </w:rPr>
        <w:t xml:space="preserve"> فسمعها جماعة</w:t>
      </w:r>
      <w:r w:rsidR="009D3EAD">
        <w:rPr>
          <w:rtl/>
          <w:lang w:bidi="fa-IR"/>
        </w:rPr>
        <w:t xml:space="preserve">، </w:t>
      </w:r>
      <w:r>
        <w:rPr>
          <w:rtl/>
          <w:lang w:bidi="fa-IR"/>
        </w:rPr>
        <w:t>فقالوا : ابن مرجانة والله</w:t>
      </w:r>
      <w:r w:rsidR="007E6BC8">
        <w:rPr>
          <w:rtl/>
          <w:lang w:bidi="fa-IR"/>
        </w:rPr>
        <w:t>.</w:t>
      </w:r>
      <w:r>
        <w:rPr>
          <w:rtl/>
          <w:lang w:bidi="fa-IR"/>
        </w:rPr>
        <w:t xml:space="preserve"> ففتحوا الباب وتفرّق الناس</w:t>
      </w:r>
      <w:r w:rsidR="009D3EAD">
        <w:rPr>
          <w:rtl/>
          <w:lang w:bidi="fa-IR"/>
        </w:rPr>
        <w:t xml:space="preserve">، </w:t>
      </w:r>
      <w:r>
        <w:rPr>
          <w:rtl/>
          <w:lang w:bidi="fa-IR"/>
        </w:rPr>
        <w:t>ونودي بالصلاة جامعة</w:t>
      </w:r>
      <w:r w:rsidR="009D3EAD">
        <w:rPr>
          <w:rtl/>
          <w:lang w:bidi="fa-IR"/>
        </w:rPr>
        <w:t xml:space="preserve">، </w:t>
      </w:r>
      <w:r>
        <w:rPr>
          <w:rtl/>
          <w:lang w:bidi="fa-IR"/>
        </w:rPr>
        <w:t>فاجتمع الناس</w:t>
      </w:r>
      <w:r w:rsidR="009D3EAD">
        <w:rPr>
          <w:rtl/>
          <w:lang w:bidi="fa-IR"/>
        </w:rPr>
        <w:t xml:space="preserve">، </w:t>
      </w:r>
      <w:r>
        <w:rPr>
          <w:rtl/>
          <w:lang w:bidi="fa-IR"/>
        </w:rPr>
        <w:t>فخرج ابن زياد وقام خطيباً</w:t>
      </w:r>
      <w:r w:rsidR="009D3EAD">
        <w:rPr>
          <w:rtl/>
          <w:lang w:bidi="fa-IR"/>
        </w:rPr>
        <w:t xml:space="preserve">، </w:t>
      </w:r>
      <w:r w:rsidR="003B6559">
        <w:rPr>
          <w:rtl/>
          <w:lang w:bidi="fa-IR"/>
        </w:rPr>
        <w:t>فقال : إنّ أمير المؤمنين ول</w:t>
      </w:r>
      <w:r w:rsidR="003B6559">
        <w:rPr>
          <w:rFonts w:hint="cs"/>
          <w:rtl/>
          <w:lang w:bidi="fa-IR"/>
        </w:rPr>
        <w:t>ّ</w:t>
      </w:r>
      <w:r w:rsidR="003B6559">
        <w:rPr>
          <w:rtl/>
          <w:lang w:bidi="fa-IR"/>
        </w:rPr>
        <w:t>ا</w:t>
      </w:r>
      <w:r>
        <w:rPr>
          <w:rtl/>
          <w:lang w:bidi="fa-IR"/>
        </w:rPr>
        <w:t>ني مصركم وثغركم</w:t>
      </w:r>
      <w:r w:rsidR="009D3EAD">
        <w:rPr>
          <w:rtl/>
          <w:lang w:bidi="fa-IR"/>
        </w:rPr>
        <w:t xml:space="preserve">، </w:t>
      </w:r>
      <w:r>
        <w:rPr>
          <w:rtl/>
          <w:lang w:bidi="fa-IR"/>
        </w:rPr>
        <w:t>وأمرني بإنصاف مظلومكم</w:t>
      </w:r>
      <w:r w:rsidR="009D3EAD">
        <w:rPr>
          <w:rtl/>
          <w:lang w:bidi="fa-IR"/>
        </w:rPr>
        <w:t xml:space="preserve">، </w:t>
      </w:r>
      <w:r>
        <w:rPr>
          <w:rtl/>
          <w:lang w:bidi="fa-IR"/>
        </w:rPr>
        <w:t>وإعطاء محرومكم</w:t>
      </w:r>
      <w:r w:rsidR="009D3EAD">
        <w:rPr>
          <w:rtl/>
          <w:lang w:bidi="fa-IR"/>
        </w:rPr>
        <w:t xml:space="preserve">، </w:t>
      </w:r>
      <w:r>
        <w:rPr>
          <w:rtl/>
          <w:lang w:bidi="fa-IR"/>
        </w:rPr>
        <w:t>والإحسان إلى سامعكم</w:t>
      </w:r>
      <w:r w:rsidR="009D3EAD">
        <w:rPr>
          <w:rtl/>
          <w:lang w:bidi="fa-IR"/>
        </w:rPr>
        <w:t xml:space="preserve">، </w:t>
      </w:r>
      <w:r>
        <w:rPr>
          <w:rtl/>
          <w:lang w:bidi="fa-IR"/>
        </w:rPr>
        <w:t>والشدّة على مريبكم</w:t>
      </w:r>
      <w:r w:rsidR="009D3EAD">
        <w:rPr>
          <w:rtl/>
          <w:lang w:bidi="fa-IR"/>
        </w:rPr>
        <w:t xml:space="preserve">، </w:t>
      </w:r>
      <w:r>
        <w:rPr>
          <w:rtl/>
          <w:lang w:bidi="fa-IR"/>
        </w:rPr>
        <w:t>وأنا متبع أمره</w:t>
      </w:r>
      <w:r w:rsidR="009D3EAD">
        <w:rPr>
          <w:rtl/>
          <w:lang w:bidi="fa-IR"/>
        </w:rPr>
        <w:t xml:space="preserve">، </w:t>
      </w:r>
      <w:r>
        <w:rPr>
          <w:rtl/>
          <w:lang w:bidi="fa-IR"/>
        </w:rPr>
        <w:t>ومنفذ فيكم عهده</w:t>
      </w:r>
      <w:r w:rsidR="009D3EAD">
        <w:rPr>
          <w:rtl/>
          <w:lang w:bidi="fa-IR"/>
        </w:rPr>
        <w:t xml:space="preserve">، </w:t>
      </w:r>
      <w:r>
        <w:rPr>
          <w:rtl/>
          <w:lang w:bidi="fa-IR"/>
        </w:rPr>
        <w:t>وأنا لمحبكم ومطيعكم كالوالد البر</w:t>
      </w:r>
      <w:r w:rsidR="009D3EAD">
        <w:rPr>
          <w:rtl/>
          <w:lang w:bidi="fa-IR"/>
        </w:rPr>
        <w:t xml:space="preserve">، </w:t>
      </w:r>
      <w:r>
        <w:rPr>
          <w:rtl/>
          <w:lang w:bidi="fa-IR"/>
        </w:rPr>
        <w:t>وسيفي وسوطي على مَن ترك أمري</w:t>
      </w:r>
      <w:r w:rsidR="007E6BC8">
        <w:rPr>
          <w:rtl/>
          <w:lang w:bidi="fa-IR"/>
        </w:rPr>
        <w:t>..</w:t>
      </w:r>
      <w:r w:rsidR="00DB6A20">
        <w:rPr>
          <w:rtl/>
          <w:lang w:bidi="fa-IR"/>
        </w:rPr>
        <w:t>.</w:t>
      </w:r>
    </w:p>
    <w:p w:rsidR="00DB6A20" w:rsidRDefault="0088652D" w:rsidP="003B6559">
      <w:pPr>
        <w:pStyle w:val="libFootnote0"/>
        <w:rPr>
          <w:rtl/>
          <w:lang w:bidi="fa-IR"/>
        </w:rPr>
      </w:pPr>
      <w:r>
        <w:rPr>
          <w:rtl/>
          <w:lang w:bidi="fa-IR"/>
        </w:rPr>
        <w:t xml:space="preserve">وفي الأخبار الطوال </w:t>
      </w:r>
      <w:r w:rsidR="0096185B">
        <w:rPr>
          <w:rtl/>
          <w:lang w:bidi="fa-IR"/>
        </w:rPr>
        <w:t>-</w:t>
      </w:r>
      <w:r>
        <w:rPr>
          <w:rtl/>
          <w:lang w:bidi="fa-IR"/>
        </w:rPr>
        <w:t xml:space="preserve"> الدينوري / 232 قال : فنظر ابن زياد من تباشيرهم بالحسين (</w:t>
      </w:r>
      <w:r w:rsidR="0096185B" w:rsidRPr="003B6559">
        <w:rPr>
          <w:rStyle w:val="libFootnoteAlaemChar"/>
          <w:rtl/>
        </w:rPr>
        <w:t>عليه‌السلام</w:t>
      </w:r>
      <w:r>
        <w:rPr>
          <w:rtl/>
          <w:lang w:bidi="fa-IR"/>
        </w:rPr>
        <w:t>) إلى ما ساءه</w:t>
      </w:r>
      <w:r w:rsidR="009D3EAD">
        <w:rPr>
          <w:rtl/>
          <w:lang w:bidi="fa-IR"/>
        </w:rPr>
        <w:t xml:space="preserve">، </w:t>
      </w:r>
      <w:r>
        <w:rPr>
          <w:rtl/>
          <w:lang w:bidi="fa-IR"/>
        </w:rPr>
        <w:t>وأقبل حتّى دخل المسجد الأعظم</w:t>
      </w:r>
      <w:r w:rsidR="009D3EAD">
        <w:rPr>
          <w:rtl/>
          <w:lang w:bidi="fa-IR"/>
        </w:rPr>
        <w:t xml:space="preserve">، </w:t>
      </w:r>
      <w:r>
        <w:rPr>
          <w:rtl/>
          <w:lang w:bidi="fa-IR"/>
        </w:rPr>
        <w:t>ونودي في الناس فاجتمعوا</w:t>
      </w:r>
      <w:r w:rsidR="009D3EAD">
        <w:rPr>
          <w:rtl/>
          <w:lang w:bidi="fa-IR"/>
        </w:rPr>
        <w:t xml:space="preserve">، </w:t>
      </w:r>
      <w:r>
        <w:rPr>
          <w:rtl/>
          <w:lang w:bidi="fa-IR"/>
        </w:rPr>
        <w:t>وصعد المنبر</w:t>
      </w:r>
      <w:r w:rsidR="009D3EAD">
        <w:rPr>
          <w:rtl/>
          <w:lang w:bidi="fa-IR"/>
        </w:rPr>
        <w:t xml:space="preserve">، </w:t>
      </w:r>
      <w:r>
        <w:rPr>
          <w:rtl/>
          <w:lang w:bidi="fa-IR"/>
        </w:rPr>
        <w:t>فحمد الله وأثنى عليه</w:t>
      </w:r>
      <w:r w:rsidR="009D3EAD">
        <w:rPr>
          <w:rtl/>
          <w:lang w:bidi="fa-IR"/>
        </w:rPr>
        <w:t xml:space="preserve">، </w:t>
      </w:r>
      <w:r>
        <w:rPr>
          <w:rtl/>
          <w:lang w:bidi="fa-IR"/>
        </w:rPr>
        <w:t>ثمّ قال : يا أهل الكوفة</w:t>
      </w:r>
      <w:r w:rsidR="009D3EAD">
        <w:rPr>
          <w:rtl/>
          <w:lang w:bidi="fa-IR"/>
        </w:rPr>
        <w:t xml:space="preserve">، </w:t>
      </w:r>
      <w:r>
        <w:rPr>
          <w:rtl/>
          <w:lang w:bidi="fa-IR"/>
        </w:rPr>
        <w:t>إ</w:t>
      </w:r>
      <w:r w:rsidR="003B6559">
        <w:rPr>
          <w:rtl/>
          <w:lang w:bidi="fa-IR"/>
        </w:rPr>
        <w:t>نّ أمير المؤمنين قد ول</w:t>
      </w:r>
      <w:r w:rsidR="003B6559">
        <w:rPr>
          <w:rFonts w:hint="cs"/>
          <w:rtl/>
          <w:lang w:bidi="fa-IR"/>
        </w:rPr>
        <w:t>ّ</w:t>
      </w:r>
      <w:r w:rsidR="003B6559">
        <w:rPr>
          <w:rtl/>
          <w:lang w:bidi="fa-IR"/>
        </w:rPr>
        <w:t>ا</w:t>
      </w:r>
      <w:r>
        <w:rPr>
          <w:rtl/>
          <w:lang w:bidi="fa-IR"/>
        </w:rPr>
        <w:t>ني مصركم</w:t>
      </w:r>
      <w:r w:rsidR="009D3EAD">
        <w:rPr>
          <w:rtl/>
          <w:lang w:bidi="fa-IR"/>
        </w:rPr>
        <w:t xml:space="preserve">، </w:t>
      </w:r>
      <w:r>
        <w:rPr>
          <w:rtl/>
          <w:lang w:bidi="fa-IR"/>
        </w:rPr>
        <w:t>وقسّم فيئكم فيكم</w:t>
      </w:r>
      <w:r w:rsidR="009D3EAD">
        <w:rPr>
          <w:rtl/>
          <w:lang w:bidi="fa-IR"/>
        </w:rPr>
        <w:t xml:space="preserve">، </w:t>
      </w:r>
      <w:r>
        <w:rPr>
          <w:rtl/>
          <w:lang w:bidi="fa-IR"/>
        </w:rPr>
        <w:t>وأمرني بإنصاف مظلومكم</w:t>
      </w:r>
      <w:r w:rsidR="009D3EAD">
        <w:rPr>
          <w:rtl/>
          <w:lang w:bidi="fa-IR"/>
        </w:rPr>
        <w:t xml:space="preserve">، </w:t>
      </w:r>
      <w:r>
        <w:rPr>
          <w:rtl/>
          <w:lang w:bidi="fa-IR"/>
        </w:rPr>
        <w:t>والإحسان إلى سامعكم ومطيعكم</w:t>
      </w:r>
      <w:r w:rsidR="009D3EAD">
        <w:rPr>
          <w:rtl/>
          <w:lang w:bidi="fa-IR"/>
        </w:rPr>
        <w:t xml:space="preserve">، </w:t>
      </w:r>
      <w:r>
        <w:rPr>
          <w:rtl/>
          <w:lang w:bidi="fa-IR"/>
        </w:rPr>
        <w:t>والشدّة على عاصيكم ومريبكم</w:t>
      </w:r>
      <w:r w:rsidR="009D3EAD">
        <w:rPr>
          <w:rtl/>
          <w:lang w:bidi="fa-IR"/>
        </w:rPr>
        <w:t xml:space="preserve">، </w:t>
      </w:r>
      <w:r>
        <w:rPr>
          <w:rtl/>
          <w:lang w:bidi="fa-IR"/>
        </w:rPr>
        <w:t>وأنا منته في ذلك إلى أمره</w:t>
      </w:r>
      <w:r w:rsidR="009D3EAD">
        <w:rPr>
          <w:rtl/>
          <w:lang w:bidi="fa-IR"/>
        </w:rPr>
        <w:t xml:space="preserve">، </w:t>
      </w:r>
      <w:r>
        <w:rPr>
          <w:rtl/>
          <w:lang w:bidi="fa-IR"/>
        </w:rPr>
        <w:t>وأنا لمطيعكم كالوالد الشفيق</w:t>
      </w:r>
      <w:r w:rsidR="009D3EAD">
        <w:rPr>
          <w:rtl/>
          <w:lang w:bidi="fa-IR"/>
        </w:rPr>
        <w:t xml:space="preserve">، </w:t>
      </w:r>
      <w:r>
        <w:rPr>
          <w:rtl/>
          <w:lang w:bidi="fa-IR"/>
        </w:rPr>
        <w:t>ولمخالفكم كالسم النقيع</w:t>
      </w:r>
      <w:r w:rsidR="009D3EAD">
        <w:rPr>
          <w:rtl/>
          <w:lang w:bidi="fa-IR"/>
        </w:rPr>
        <w:t xml:space="preserve">، </w:t>
      </w:r>
      <w:r>
        <w:rPr>
          <w:rtl/>
          <w:lang w:bidi="fa-IR"/>
        </w:rPr>
        <w:t xml:space="preserve">فلا يبقين أحدٌ منكم </w:t>
      </w:r>
      <w:r w:rsidR="00EE59C8">
        <w:rPr>
          <w:rtl/>
          <w:lang w:bidi="fa-IR"/>
        </w:rPr>
        <w:t>إلّا</w:t>
      </w:r>
      <w:r>
        <w:rPr>
          <w:rtl/>
          <w:lang w:bidi="fa-IR"/>
        </w:rPr>
        <w:t xml:space="preserve"> على نفسه</w:t>
      </w:r>
      <w:r w:rsidR="007E6BC8">
        <w:rPr>
          <w:rtl/>
          <w:lang w:bidi="fa-IR"/>
        </w:rPr>
        <w:t>.</w:t>
      </w:r>
      <w:r>
        <w:rPr>
          <w:rtl/>
          <w:lang w:bidi="fa-IR"/>
        </w:rPr>
        <w:t xml:space="preserve"> ثمّ نزل</w:t>
      </w:r>
      <w:r w:rsidR="009D3EAD">
        <w:rPr>
          <w:rtl/>
          <w:lang w:bidi="fa-IR"/>
        </w:rPr>
        <w:t xml:space="preserve">، </w:t>
      </w:r>
      <w:r>
        <w:rPr>
          <w:rtl/>
          <w:lang w:bidi="fa-IR"/>
        </w:rPr>
        <w:t>فأتى القصر فنزله</w:t>
      </w:r>
      <w:r w:rsidR="009D3EAD">
        <w:rPr>
          <w:rtl/>
          <w:lang w:bidi="fa-IR"/>
        </w:rPr>
        <w:t xml:space="preserve">، </w:t>
      </w:r>
      <w:r>
        <w:rPr>
          <w:rtl/>
          <w:lang w:bidi="fa-IR"/>
        </w:rPr>
        <w:t>وارتحل النعمان بن بشير نحو وطنه بالشام</w:t>
      </w:r>
      <w:r w:rsidR="00DB6A20">
        <w:rPr>
          <w:rtl/>
          <w:lang w:bidi="fa-IR"/>
        </w:rPr>
        <w:t>.</w:t>
      </w:r>
    </w:p>
    <w:p w:rsidR="00DB6A20" w:rsidRDefault="0088652D" w:rsidP="003B6559">
      <w:pPr>
        <w:pStyle w:val="libFootnote0"/>
        <w:rPr>
          <w:rtl/>
          <w:lang w:bidi="fa-IR"/>
        </w:rPr>
      </w:pPr>
      <w:r>
        <w:rPr>
          <w:rtl/>
          <w:lang w:bidi="fa-IR"/>
        </w:rPr>
        <w:t>وفي الكامل في التاريخ 3 / 388</w:t>
      </w:r>
      <w:r w:rsidR="009D3EAD">
        <w:rPr>
          <w:rtl/>
          <w:lang w:bidi="fa-IR"/>
        </w:rPr>
        <w:t xml:space="preserve">، </w:t>
      </w:r>
      <w:r>
        <w:rPr>
          <w:rtl/>
          <w:lang w:bidi="fa-IR"/>
        </w:rPr>
        <w:t>وفي ط 4 / 24 لابن الأثير قال : وقيل : بل خطبهم من يومه</w:t>
      </w:r>
      <w:r w:rsidR="009D3EAD">
        <w:rPr>
          <w:rtl/>
          <w:lang w:bidi="fa-IR"/>
        </w:rPr>
        <w:t xml:space="preserve">، </w:t>
      </w:r>
      <w:r>
        <w:rPr>
          <w:rtl/>
          <w:lang w:bidi="fa-IR"/>
        </w:rPr>
        <w:t>فقال : أمّا بعد , فإنّ أمير المؤمنين ولاّني مصركم وثغركم وفيئكم</w:t>
      </w:r>
      <w:r w:rsidR="009D3EAD">
        <w:rPr>
          <w:rtl/>
          <w:lang w:bidi="fa-IR"/>
        </w:rPr>
        <w:t xml:space="preserve">، </w:t>
      </w:r>
      <w:r>
        <w:rPr>
          <w:rtl/>
          <w:lang w:bidi="fa-IR"/>
        </w:rPr>
        <w:t>وأمرني بإنصاف مظلومكم</w:t>
      </w:r>
      <w:r w:rsidR="009D3EAD">
        <w:rPr>
          <w:rtl/>
          <w:lang w:bidi="fa-IR"/>
        </w:rPr>
        <w:t xml:space="preserve">، </w:t>
      </w:r>
      <w:r>
        <w:rPr>
          <w:rtl/>
          <w:lang w:bidi="fa-IR"/>
        </w:rPr>
        <w:t>وإعطاء محرومكم</w:t>
      </w:r>
      <w:r w:rsidR="009D3EAD">
        <w:rPr>
          <w:rtl/>
          <w:lang w:bidi="fa-IR"/>
        </w:rPr>
        <w:t xml:space="preserve">، </w:t>
      </w:r>
      <w:r>
        <w:rPr>
          <w:rtl/>
          <w:lang w:bidi="fa-IR"/>
        </w:rPr>
        <w:t>وبالإحسان إلى سامعكم ومطيعكم</w:t>
      </w:r>
      <w:r w:rsidR="009D3EAD">
        <w:rPr>
          <w:rtl/>
          <w:lang w:bidi="fa-IR"/>
        </w:rPr>
        <w:t xml:space="preserve">، </w:t>
      </w:r>
      <w:r>
        <w:rPr>
          <w:rtl/>
          <w:lang w:bidi="fa-IR"/>
        </w:rPr>
        <w:t>وبالشدّة على مريبكم وعاصيكم</w:t>
      </w:r>
      <w:r w:rsidR="009D3EAD">
        <w:rPr>
          <w:rtl/>
          <w:lang w:bidi="fa-IR"/>
        </w:rPr>
        <w:t xml:space="preserve">، </w:t>
      </w:r>
      <w:r>
        <w:rPr>
          <w:rtl/>
          <w:lang w:bidi="fa-IR"/>
        </w:rPr>
        <w:t>وأنا متّبع فيكم أمره , منفذ فيكم عهده</w:t>
      </w:r>
      <w:r w:rsidR="009D3EAD">
        <w:rPr>
          <w:rtl/>
          <w:lang w:bidi="fa-IR"/>
        </w:rPr>
        <w:t xml:space="preserve">، </w:t>
      </w:r>
      <w:r>
        <w:rPr>
          <w:rtl/>
          <w:lang w:bidi="fa-IR"/>
        </w:rPr>
        <w:t>فأنا لمحسنكم كالوالد البر</w:t>
      </w:r>
      <w:r w:rsidR="009D3EAD">
        <w:rPr>
          <w:rtl/>
          <w:lang w:bidi="fa-IR"/>
        </w:rPr>
        <w:t xml:space="preserve">، </w:t>
      </w:r>
      <w:r>
        <w:rPr>
          <w:rtl/>
          <w:lang w:bidi="fa-IR"/>
        </w:rPr>
        <w:t>ولمطيعكم كالأخ الشقيق</w:t>
      </w:r>
      <w:r w:rsidR="009D3EAD">
        <w:rPr>
          <w:rtl/>
          <w:lang w:bidi="fa-IR"/>
        </w:rPr>
        <w:t xml:space="preserve">، </w:t>
      </w:r>
      <w:r>
        <w:rPr>
          <w:rtl/>
          <w:lang w:bidi="fa-IR"/>
        </w:rPr>
        <w:t>وسيفي وسوطي على مَن ترك أمري وخالف عهدي</w:t>
      </w:r>
      <w:r w:rsidR="009D3EAD">
        <w:rPr>
          <w:rtl/>
          <w:lang w:bidi="fa-IR"/>
        </w:rPr>
        <w:t xml:space="preserve">، </w:t>
      </w:r>
      <w:r>
        <w:rPr>
          <w:rtl/>
          <w:lang w:bidi="fa-IR"/>
        </w:rPr>
        <w:t>فليبق امرؤ على نفسه</w:t>
      </w:r>
      <w:r w:rsidR="00DB6A20">
        <w:rPr>
          <w:rtl/>
          <w:lang w:bidi="fa-IR"/>
        </w:rPr>
        <w:t>.</w:t>
      </w:r>
    </w:p>
    <w:p w:rsidR="00DB6A20" w:rsidRDefault="0088652D" w:rsidP="003B6559">
      <w:pPr>
        <w:pStyle w:val="libFootnote0"/>
        <w:rPr>
          <w:rtl/>
          <w:lang w:bidi="fa-IR"/>
        </w:rPr>
      </w:pPr>
      <w:r>
        <w:rPr>
          <w:rtl/>
          <w:lang w:bidi="fa-IR"/>
        </w:rPr>
        <w:t>ثمّ نزل فأخذ العرفاء والناس أخذاً شديداً</w:t>
      </w:r>
      <w:r w:rsidR="009D3EAD">
        <w:rPr>
          <w:rtl/>
          <w:lang w:bidi="fa-IR"/>
        </w:rPr>
        <w:t xml:space="preserve">، </w:t>
      </w:r>
      <w:r>
        <w:rPr>
          <w:rtl/>
          <w:lang w:bidi="fa-IR"/>
        </w:rPr>
        <w:t>وقال : اكتبوا لي الغرباء ومَن فيكم مَن طلبه أمير المؤمنين</w:t>
      </w:r>
      <w:r w:rsidR="009D3EAD">
        <w:rPr>
          <w:rtl/>
          <w:lang w:bidi="fa-IR"/>
        </w:rPr>
        <w:t xml:space="preserve">، </w:t>
      </w:r>
      <w:r>
        <w:rPr>
          <w:rtl/>
          <w:lang w:bidi="fa-IR"/>
        </w:rPr>
        <w:t>ومَن فيكم من الحرورية وأهل الريب الذين رأيهم الخلاف والشقاق</w:t>
      </w:r>
      <w:r w:rsidR="009D3EAD">
        <w:rPr>
          <w:rtl/>
          <w:lang w:bidi="fa-IR"/>
        </w:rPr>
        <w:t xml:space="preserve">، </w:t>
      </w:r>
      <w:r>
        <w:rPr>
          <w:rtl/>
          <w:lang w:bidi="fa-IR"/>
        </w:rPr>
        <w:t>فمَن كتبهم إليَّ فبريء</w:t>
      </w:r>
      <w:r w:rsidR="009D3EAD">
        <w:rPr>
          <w:rtl/>
          <w:lang w:bidi="fa-IR"/>
        </w:rPr>
        <w:t xml:space="preserve">، </w:t>
      </w:r>
      <w:r>
        <w:rPr>
          <w:rtl/>
          <w:lang w:bidi="fa-IR"/>
        </w:rPr>
        <w:t>ومَن لم يكتب لنا أحداً فليضمن لنا ما في عرافته أن لا يخالفنا فيهم مخالف</w:t>
      </w:r>
      <w:r w:rsidR="009D3EAD">
        <w:rPr>
          <w:rtl/>
          <w:lang w:bidi="fa-IR"/>
        </w:rPr>
        <w:t xml:space="preserve">، </w:t>
      </w:r>
      <w:r>
        <w:rPr>
          <w:rtl/>
          <w:lang w:bidi="fa-IR"/>
        </w:rPr>
        <w:t>ولا يبغ علينا منهم باغٍ</w:t>
      </w:r>
      <w:r w:rsidR="00DB6A20">
        <w:rPr>
          <w:rtl/>
          <w:lang w:bidi="fa-IR"/>
        </w:rPr>
        <w:t>.</w:t>
      </w:r>
    </w:p>
    <w:p w:rsidR="00DB6A20" w:rsidRDefault="0088652D" w:rsidP="003B6559">
      <w:pPr>
        <w:pStyle w:val="libFootnote0"/>
        <w:rPr>
          <w:rtl/>
          <w:lang w:bidi="fa-IR"/>
        </w:rPr>
      </w:pPr>
      <w:r>
        <w:rPr>
          <w:rtl/>
          <w:lang w:bidi="fa-IR"/>
        </w:rPr>
        <w:t>فمَن لم يفعل فبرئت منه الذمّة</w:t>
      </w:r>
      <w:r w:rsidR="009D3EAD">
        <w:rPr>
          <w:rtl/>
          <w:lang w:bidi="fa-IR"/>
        </w:rPr>
        <w:t xml:space="preserve">، </w:t>
      </w:r>
      <w:r>
        <w:rPr>
          <w:rtl/>
          <w:lang w:bidi="fa-IR"/>
        </w:rPr>
        <w:t>وحلال لنا دمه وماله</w:t>
      </w:r>
      <w:r w:rsidR="009D3EAD">
        <w:rPr>
          <w:rtl/>
          <w:lang w:bidi="fa-IR"/>
        </w:rPr>
        <w:t xml:space="preserve">، </w:t>
      </w:r>
      <w:r>
        <w:rPr>
          <w:rtl/>
          <w:lang w:bidi="fa-IR"/>
        </w:rPr>
        <w:t>وأيّما عريف وجد في عرافته من بغية أمير المؤمنين أحد لم يرفعه إلينا صلب على باب داره</w:t>
      </w:r>
      <w:r w:rsidR="009D3EAD">
        <w:rPr>
          <w:rtl/>
          <w:lang w:bidi="fa-IR"/>
        </w:rPr>
        <w:t xml:space="preserve">، </w:t>
      </w:r>
      <w:r>
        <w:rPr>
          <w:rtl/>
          <w:lang w:bidi="fa-IR"/>
        </w:rPr>
        <w:t>واُلغيت تلك العرافة من العطاء , وسيّر إلى موضع بعمان الزارة</w:t>
      </w:r>
      <w:r w:rsidR="007E6BC8">
        <w:rPr>
          <w:rtl/>
          <w:lang w:bidi="fa-IR"/>
        </w:rPr>
        <w:t>.</w:t>
      </w:r>
      <w:r>
        <w:rPr>
          <w:rtl/>
          <w:lang w:bidi="fa-IR"/>
        </w:rPr>
        <w:t xml:space="preserve"> ثمّ نزل</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 xml:space="preserve">فما ذلك </w:t>
      </w:r>
      <w:r w:rsidR="00EE59C8">
        <w:rPr>
          <w:rtl/>
          <w:lang w:bidi="fa-IR"/>
        </w:rPr>
        <w:t>إلّا</w:t>
      </w:r>
      <w:r>
        <w:rPr>
          <w:rtl/>
          <w:lang w:bidi="fa-IR"/>
        </w:rPr>
        <w:t xml:space="preserve"> لوجود الآلاف المؤلّفة من أنصار بني اُميّة , المستعدّة لنصرتهم والدفاع عنهم</w:t>
      </w:r>
      <w:r w:rsidR="00DB6A20">
        <w:rPr>
          <w:rtl/>
          <w:lang w:bidi="fa-IR"/>
        </w:rPr>
        <w:t>.</w:t>
      </w:r>
    </w:p>
    <w:p w:rsidR="00DB6A20" w:rsidRDefault="0088652D" w:rsidP="0088652D">
      <w:pPr>
        <w:pStyle w:val="libNormal"/>
        <w:rPr>
          <w:rtl/>
          <w:lang w:bidi="fa-IR"/>
        </w:rPr>
      </w:pPr>
      <w:r w:rsidRPr="003B6559">
        <w:rPr>
          <w:rStyle w:val="libBold1Char"/>
          <w:rtl/>
        </w:rPr>
        <w:t>الدلالة السادسة :</w:t>
      </w:r>
      <w:r>
        <w:rPr>
          <w:rtl/>
          <w:lang w:bidi="fa-IR"/>
        </w:rPr>
        <w:t xml:space="preserve"> إرسال عبيد الله بن زياد عمرَ بن سعد بجيش عدده أربعة آلاف مقاتل من أهل الكوفة لقتال الديلم الذين استولوا على دستبي</w:t>
      </w:r>
      <w:r w:rsidR="009D3EAD">
        <w:rPr>
          <w:rtl/>
          <w:lang w:bidi="fa-IR"/>
        </w:rPr>
        <w:t xml:space="preserve">، </w:t>
      </w:r>
      <w:r>
        <w:rPr>
          <w:rtl/>
          <w:lang w:bidi="fa-IR"/>
        </w:rPr>
        <w:t xml:space="preserve">فهل جاء ابن زياد الكوفة </w:t>
      </w:r>
      <w:r w:rsidR="00EE59C8">
        <w:rPr>
          <w:rtl/>
          <w:lang w:bidi="fa-IR"/>
        </w:rPr>
        <w:t>إلّا</w:t>
      </w:r>
      <w:r>
        <w:rPr>
          <w:rtl/>
          <w:lang w:bidi="fa-IR"/>
        </w:rPr>
        <w:t xml:space="preserve"> لقتال مسلم بن عقيل (</w:t>
      </w:r>
      <w:r w:rsidR="0096185B" w:rsidRPr="0096185B">
        <w:rPr>
          <w:rStyle w:val="libAlaemChar"/>
          <w:rtl/>
        </w:rPr>
        <w:t>عليه‌السلام</w:t>
      </w:r>
      <w:r>
        <w:rPr>
          <w:rtl/>
          <w:lang w:bidi="fa-IR"/>
        </w:rPr>
        <w:t>) وقتال الإمام الحسين(</w:t>
      </w:r>
      <w:r w:rsidR="0096185B" w:rsidRPr="0096185B">
        <w:rPr>
          <w:rStyle w:val="libAlaemChar"/>
          <w:rtl/>
        </w:rPr>
        <w:t>عليه‌السلام</w:t>
      </w:r>
      <w:r>
        <w:rPr>
          <w:rtl/>
          <w:lang w:bidi="fa-IR"/>
        </w:rPr>
        <w:t>) ؟ فإرسال جيش بهذا العدد في هذه الظروف يدلّ بوضوح على استتباب الأمر في الكوفة لبني اُميّة</w:t>
      </w:r>
      <w:r w:rsidR="009D3EAD">
        <w:rPr>
          <w:rtl/>
          <w:lang w:bidi="fa-IR"/>
        </w:rPr>
        <w:t xml:space="preserve">، </w:t>
      </w:r>
      <w:r>
        <w:rPr>
          <w:rtl/>
          <w:lang w:bidi="fa-IR"/>
        </w:rPr>
        <w:t>وكثرة أنصارهم فيها</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3B6559">
      <w:pPr>
        <w:pStyle w:val="libFootnote0"/>
        <w:rPr>
          <w:rtl/>
          <w:lang w:bidi="fa-IR"/>
        </w:rPr>
      </w:pPr>
      <w:r w:rsidRPr="003B6559">
        <w:rPr>
          <w:rtl/>
        </w:rPr>
        <w:t>(1)</w:t>
      </w:r>
      <w:r>
        <w:rPr>
          <w:rtl/>
          <w:lang w:bidi="fa-IR"/>
        </w:rPr>
        <w:t xml:space="preserve"> ويأتي ذلك مفصّلاً في ترجمة ابن سعد تحت عنوان ابن سعد يتخيّر بين الجنّة النار</w:t>
      </w:r>
      <w:r w:rsidR="007E6BC8">
        <w:rPr>
          <w:rtl/>
          <w:lang w:bidi="fa-IR"/>
        </w:rPr>
        <w:t>.</w:t>
      </w:r>
      <w:r>
        <w:rPr>
          <w:rtl/>
          <w:lang w:bidi="fa-IR"/>
        </w:rPr>
        <w:t xml:space="preserve">.. من تاريخ مدينة دمشق </w:t>
      </w:r>
      <w:r w:rsidR="0096185B">
        <w:rPr>
          <w:rtl/>
          <w:lang w:bidi="fa-IR"/>
        </w:rPr>
        <w:t>-</w:t>
      </w:r>
      <w:r>
        <w:rPr>
          <w:rtl/>
          <w:lang w:bidi="fa-IR"/>
        </w:rPr>
        <w:t xml:space="preserve"> ابن عساكر 45 / 49 </w:t>
      </w:r>
      <w:r w:rsidR="0096185B">
        <w:rPr>
          <w:rtl/>
          <w:lang w:bidi="fa-IR"/>
        </w:rPr>
        <w:t>-</w:t>
      </w:r>
      <w:r>
        <w:rPr>
          <w:rtl/>
          <w:lang w:bidi="fa-IR"/>
        </w:rPr>
        <w:t xml:space="preserve"> 50</w:t>
      </w:r>
      <w:r w:rsidR="009D3EAD">
        <w:rPr>
          <w:rtl/>
          <w:lang w:bidi="fa-IR"/>
        </w:rPr>
        <w:t xml:space="preserve">، </w:t>
      </w:r>
      <w:r>
        <w:rPr>
          <w:rtl/>
          <w:lang w:bidi="fa-IR"/>
        </w:rPr>
        <w:t>تاريخ الطبري 3 /310</w:t>
      </w:r>
      <w:r w:rsidR="009D3EAD">
        <w:rPr>
          <w:rtl/>
          <w:lang w:bidi="fa-IR"/>
        </w:rPr>
        <w:t xml:space="preserve">، </w:t>
      </w:r>
      <w:r>
        <w:rPr>
          <w:rtl/>
          <w:lang w:bidi="fa-IR"/>
        </w:rPr>
        <w:t xml:space="preserve">الأخبار الطوال </w:t>
      </w:r>
      <w:r w:rsidR="0096185B">
        <w:rPr>
          <w:rtl/>
          <w:lang w:bidi="fa-IR"/>
        </w:rPr>
        <w:t>-</w:t>
      </w:r>
      <w:r>
        <w:rPr>
          <w:rtl/>
          <w:lang w:bidi="fa-IR"/>
        </w:rPr>
        <w:t xml:space="preserve"> الدينوري / 253</w:t>
      </w:r>
      <w:r w:rsidR="009D3EAD">
        <w:rPr>
          <w:rtl/>
          <w:lang w:bidi="fa-IR"/>
        </w:rPr>
        <w:t xml:space="preserve">، </w:t>
      </w:r>
      <w:r>
        <w:rPr>
          <w:rtl/>
          <w:lang w:bidi="fa-IR"/>
        </w:rPr>
        <w:t>قال ابن عساكر : قرأت على أبي الوفاء حفاظ بن الحسن بن الحسين</w:t>
      </w:r>
      <w:r w:rsidR="009D3EAD">
        <w:rPr>
          <w:rtl/>
          <w:lang w:bidi="fa-IR"/>
        </w:rPr>
        <w:t xml:space="preserve">، </w:t>
      </w:r>
      <w:r>
        <w:rPr>
          <w:rtl/>
          <w:lang w:bidi="fa-IR"/>
        </w:rPr>
        <w:t>عن عبد العزيز بن أحمد</w:t>
      </w:r>
      <w:r w:rsidR="009D3EAD">
        <w:rPr>
          <w:rtl/>
          <w:lang w:bidi="fa-IR"/>
        </w:rPr>
        <w:t xml:space="preserve">، </w:t>
      </w:r>
      <w:r>
        <w:rPr>
          <w:rtl/>
          <w:lang w:bidi="fa-IR"/>
        </w:rPr>
        <w:t>أنا عبد الوهاب الميداني</w:t>
      </w:r>
      <w:r w:rsidR="009D3EAD">
        <w:rPr>
          <w:rtl/>
          <w:lang w:bidi="fa-IR"/>
        </w:rPr>
        <w:t xml:space="preserve">، </w:t>
      </w:r>
      <w:r>
        <w:rPr>
          <w:rtl/>
          <w:lang w:bidi="fa-IR"/>
        </w:rPr>
        <w:t>أنا أبو سليمان بن زبر</w:t>
      </w:r>
      <w:r w:rsidR="009D3EAD">
        <w:rPr>
          <w:rtl/>
          <w:lang w:bidi="fa-IR"/>
        </w:rPr>
        <w:t xml:space="preserve">، </w:t>
      </w:r>
      <w:r>
        <w:rPr>
          <w:rtl/>
          <w:lang w:bidi="fa-IR"/>
        </w:rPr>
        <w:t>أنا عبد الله بن أحمد بن جعفر</w:t>
      </w:r>
      <w:r w:rsidR="009D3EAD">
        <w:rPr>
          <w:rtl/>
          <w:lang w:bidi="fa-IR"/>
        </w:rPr>
        <w:t xml:space="preserve">، </w:t>
      </w:r>
      <w:r>
        <w:rPr>
          <w:rtl/>
          <w:lang w:bidi="fa-IR"/>
        </w:rPr>
        <w:t>أنا محمّد بن جرير الطبري</w:t>
      </w:r>
      <w:r w:rsidR="009D3EAD">
        <w:rPr>
          <w:rtl/>
          <w:lang w:bidi="fa-IR"/>
        </w:rPr>
        <w:t xml:space="preserve">، </w:t>
      </w:r>
      <w:r>
        <w:rPr>
          <w:rtl/>
          <w:lang w:bidi="fa-IR"/>
        </w:rPr>
        <w:t>قال : قال هشام بن محمّد : قال أبو مخنف : حدثني عبد الرحمن بن جندب</w:t>
      </w:r>
      <w:r w:rsidR="009D3EAD">
        <w:rPr>
          <w:rtl/>
          <w:lang w:bidi="fa-IR"/>
        </w:rPr>
        <w:t xml:space="preserve">، </w:t>
      </w:r>
      <w:r>
        <w:rPr>
          <w:rtl/>
          <w:lang w:bidi="fa-IR"/>
        </w:rPr>
        <w:t>عن عقبة بن سمعان</w:t>
      </w:r>
      <w:r w:rsidR="009D3EAD">
        <w:rPr>
          <w:rtl/>
          <w:lang w:bidi="fa-IR"/>
        </w:rPr>
        <w:t xml:space="preserve">، </w:t>
      </w:r>
      <w:r>
        <w:rPr>
          <w:rtl/>
          <w:lang w:bidi="fa-IR"/>
        </w:rPr>
        <w:t>قال : كان سبب خروج عمر بن سعد إلى الحسين (</w:t>
      </w:r>
      <w:r w:rsidR="0096185B" w:rsidRPr="003B6559">
        <w:rPr>
          <w:rStyle w:val="libFootnoteAlaemChar"/>
          <w:rtl/>
        </w:rPr>
        <w:t>عليه‌السلام</w:t>
      </w:r>
      <w:r>
        <w:rPr>
          <w:rtl/>
          <w:lang w:bidi="fa-IR"/>
        </w:rPr>
        <w:t>) أنّ عبيد الله بن زياد بعثه على أربعة آلاف من أهل الكوفة يسير بهم إلى دستبي</w:t>
      </w:r>
      <w:r w:rsidR="009D3EAD">
        <w:rPr>
          <w:rtl/>
          <w:lang w:bidi="fa-IR"/>
        </w:rPr>
        <w:t xml:space="preserve">، </w:t>
      </w:r>
      <w:r>
        <w:rPr>
          <w:rtl/>
          <w:lang w:bidi="fa-IR"/>
        </w:rPr>
        <w:t>وكانت الديلم قد خرجوا إليها وغلبوا عليها</w:t>
      </w:r>
      <w:r w:rsidR="009D3EAD">
        <w:rPr>
          <w:rtl/>
          <w:lang w:bidi="fa-IR"/>
        </w:rPr>
        <w:t xml:space="preserve">، </w:t>
      </w:r>
      <w:r>
        <w:rPr>
          <w:rtl/>
          <w:lang w:bidi="fa-IR"/>
        </w:rPr>
        <w:t>فكتب ابن زياد عهد على الري فأمره بالخروج</w:t>
      </w:r>
      <w:r w:rsidR="009D3EAD">
        <w:rPr>
          <w:rtl/>
          <w:lang w:bidi="fa-IR"/>
        </w:rPr>
        <w:t xml:space="preserve">، </w:t>
      </w:r>
      <w:r>
        <w:rPr>
          <w:rtl/>
          <w:lang w:bidi="fa-IR"/>
        </w:rPr>
        <w:t>فخرج فعسكر بالناس بحمام أعين</w:t>
      </w:r>
      <w:r w:rsidR="00DB6A20">
        <w:rPr>
          <w:rtl/>
          <w:lang w:bidi="fa-IR"/>
        </w:rPr>
        <w:t>.</w:t>
      </w:r>
    </w:p>
    <w:p w:rsidR="00DB6A20" w:rsidRDefault="0088652D" w:rsidP="003B6559">
      <w:pPr>
        <w:pStyle w:val="libFootnote0"/>
        <w:rPr>
          <w:rtl/>
          <w:lang w:bidi="fa-IR"/>
        </w:rPr>
      </w:pPr>
      <w:r>
        <w:rPr>
          <w:rtl/>
          <w:lang w:bidi="fa-IR"/>
        </w:rPr>
        <w:t>ف</w:t>
      </w:r>
      <w:r w:rsidR="003B6559">
        <w:rPr>
          <w:rtl/>
          <w:lang w:bidi="fa-IR"/>
        </w:rPr>
        <w:t>لمـّا</w:t>
      </w:r>
      <w:r>
        <w:rPr>
          <w:rtl/>
          <w:lang w:bidi="fa-IR"/>
        </w:rPr>
        <w:t xml:space="preserve"> كان من أمر الحسين (</w:t>
      </w:r>
      <w:r w:rsidR="0096185B" w:rsidRPr="003B6559">
        <w:rPr>
          <w:rStyle w:val="libFootnoteAlaemChar"/>
          <w:rtl/>
        </w:rPr>
        <w:t>عليه‌السلام</w:t>
      </w:r>
      <w:r>
        <w:rPr>
          <w:rtl/>
          <w:lang w:bidi="fa-IR"/>
        </w:rPr>
        <w:t>) ما كان , وأقبل إلى الكوفة , دعا ابن زياد عمر بن سعد فقال له : سر إلى الحسين , فإذا فرغنا ممّا بيننا وبينه سرت إلى عملك</w:t>
      </w:r>
      <w:r w:rsidR="00DB6A20">
        <w:rPr>
          <w:rtl/>
          <w:lang w:bidi="fa-IR"/>
        </w:rPr>
        <w:t>.</w:t>
      </w:r>
    </w:p>
    <w:p w:rsidR="00DB6A20" w:rsidRDefault="0088652D" w:rsidP="003B6559">
      <w:pPr>
        <w:pStyle w:val="libFootnote0"/>
        <w:rPr>
          <w:rtl/>
          <w:lang w:bidi="fa-IR"/>
        </w:rPr>
      </w:pPr>
      <w:r>
        <w:rPr>
          <w:rtl/>
          <w:lang w:bidi="fa-IR"/>
        </w:rPr>
        <w:t>فقال له عمر بن سعد : إن رأيت أن تعفيني فافعل</w:t>
      </w:r>
      <w:r w:rsidR="00DB6A20">
        <w:rPr>
          <w:rtl/>
          <w:lang w:bidi="fa-IR"/>
        </w:rPr>
        <w:t>.</w:t>
      </w:r>
    </w:p>
    <w:p w:rsidR="00DB6A20" w:rsidRDefault="0088652D" w:rsidP="003B6559">
      <w:pPr>
        <w:pStyle w:val="libFootnote0"/>
        <w:rPr>
          <w:rtl/>
          <w:lang w:bidi="fa-IR"/>
        </w:rPr>
      </w:pPr>
      <w:r>
        <w:rPr>
          <w:rtl/>
          <w:lang w:bidi="fa-IR"/>
        </w:rPr>
        <w:t>فقال عبيد الله : نعم</w:t>
      </w:r>
      <w:r w:rsidR="009D3EAD">
        <w:rPr>
          <w:rtl/>
          <w:lang w:bidi="fa-IR"/>
        </w:rPr>
        <w:t xml:space="preserve">، </w:t>
      </w:r>
      <w:r>
        <w:rPr>
          <w:rtl/>
          <w:lang w:bidi="fa-IR"/>
        </w:rPr>
        <w:t>على أن ترد علينا عهدنا</w:t>
      </w:r>
      <w:r w:rsidR="00DB6A20">
        <w:rPr>
          <w:rtl/>
          <w:lang w:bidi="fa-IR"/>
        </w:rPr>
        <w:t>.</w:t>
      </w:r>
    </w:p>
    <w:p w:rsidR="00DB6A20" w:rsidRDefault="0088652D" w:rsidP="003B6559">
      <w:pPr>
        <w:pStyle w:val="libFootnote0"/>
        <w:rPr>
          <w:rtl/>
          <w:lang w:bidi="fa-IR"/>
        </w:rPr>
      </w:pPr>
      <w:r>
        <w:rPr>
          <w:rtl/>
          <w:lang w:bidi="fa-IR"/>
        </w:rPr>
        <w:t>قال : ف</w:t>
      </w:r>
      <w:r w:rsidR="003B6559">
        <w:rPr>
          <w:rtl/>
          <w:lang w:bidi="fa-IR"/>
        </w:rPr>
        <w:t>لمـّا</w:t>
      </w:r>
      <w:r>
        <w:rPr>
          <w:rtl/>
          <w:lang w:bidi="fa-IR"/>
        </w:rPr>
        <w:t xml:space="preserve"> قال له ذلك</w:t>
      </w:r>
      <w:r w:rsidR="009D3EAD">
        <w:rPr>
          <w:rtl/>
          <w:lang w:bidi="fa-IR"/>
        </w:rPr>
        <w:t xml:space="preserve">، </w:t>
      </w:r>
      <w:r>
        <w:rPr>
          <w:rtl/>
          <w:lang w:bidi="fa-IR"/>
        </w:rPr>
        <w:t>قال له عمر بن سعد : أمهلني اليوم أنظر</w:t>
      </w:r>
      <w:r w:rsidR="00DB6A20">
        <w:rPr>
          <w:rtl/>
          <w:lang w:bidi="fa-IR"/>
        </w:rPr>
        <w:t>.</w:t>
      </w:r>
    </w:p>
    <w:p w:rsidR="00DB6A20" w:rsidRDefault="0088652D" w:rsidP="003B6559">
      <w:pPr>
        <w:pStyle w:val="libFootnote0"/>
        <w:rPr>
          <w:rtl/>
          <w:lang w:bidi="fa-IR"/>
        </w:rPr>
      </w:pPr>
      <w:r>
        <w:rPr>
          <w:rtl/>
          <w:lang w:bidi="fa-IR"/>
        </w:rPr>
        <w:t>قال : فانصرف عمر</w:t>
      </w:r>
      <w:r w:rsidR="009D3EAD">
        <w:rPr>
          <w:rtl/>
          <w:lang w:bidi="fa-IR"/>
        </w:rPr>
        <w:t xml:space="preserve">، </w:t>
      </w:r>
      <w:r>
        <w:rPr>
          <w:rtl/>
          <w:lang w:bidi="fa-IR"/>
        </w:rPr>
        <w:t>فجعل يستشير نصحاءه</w:t>
      </w:r>
      <w:r w:rsidR="009D3EAD">
        <w:rPr>
          <w:rtl/>
          <w:lang w:bidi="fa-IR"/>
        </w:rPr>
        <w:t xml:space="preserve">، </w:t>
      </w:r>
      <w:r>
        <w:rPr>
          <w:rtl/>
          <w:lang w:bidi="fa-IR"/>
        </w:rPr>
        <w:t xml:space="preserve">فلم يكن يستشير أحداً </w:t>
      </w:r>
      <w:r w:rsidR="00EE59C8">
        <w:rPr>
          <w:rtl/>
          <w:lang w:bidi="fa-IR"/>
        </w:rPr>
        <w:t>إلّا</w:t>
      </w:r>
      <w:r>
        <w:rPr>
          <w:rtl/>
          <w:lang w:bidi="fa-IR"/>
        </w:rPr>
        <w:t xml:space="preserve"> نهاه</w:t>
      </w:r>
      <w:r w:rsidR="007E6BC8">
        <w:rPr>
          <w:rtl/>
          <w:lang w:bidi="fa-IR"/>
        </w:rPr>
        <w:t>.</w:t>
      </w:r>
      <w:r>
        <w:rPr>
          <w:rtl/>
          <w:lang w:bidi="fa-IR"/>
        </w:rPr>
        <w:t xml:space="preserve"> قال : وجاءه حمزة بن المغيرة بن شعبة , وهو ابن أخته</w:t>
      </w:r>
      <w:r w:rsidR="009D3EAD">
        <w:rPr>
          <w:rtl/>
          <w:lang w:bidi="fa-IR"/>
        </w:rPr>
        <w:t xml:space="preserve">، </w:t>
      </w:r>
      <w:r>
        <w:rPr>
          <w:rtl/>
          <w:lang w:bidi="fa-IR"/>
        </w:rPr>
        <w:t>فقال : أنشدك الله يا خال أن تسير إلى الحسين (</w:t>
      </w:r>
      <w:r w:rsidR="0096185B" w:rsidRPr="003B6559">
        <w:rPr>
          <w:rStyle w:val="libFootnoteAlaemChar"/>
          <w:rtl/>
        </w:rPr>
        <w:t>عليه‌السلام</w:t>
      </w:r>
      <w:r>
        <w:rPr>
          <w:rtl/>
          <w:lang w:bidi="fa-IR"/>
        </w:rPr>
        <w:t>) فتأثم بربّك</w:t>
      </w:r>
      <w:r w:rsidR="009D3EAD">
        <w:rPr>
          <w:rtl/>
          <w:lang w:bidi="fa-IR"/>
        </w:rPr>
        <w:t xml:space="preserve">، </w:t>
      </w:r>
      <w:r>
        <w:rPr>
          <w:rtl/>
          <w:lang w:bidi="fa-IR"/>
        </w:rPr>
        <w:t>وتقطع رحمك ؛ فوالله لأن تخرج من دنياك ومالك وسلطان الأرض كلها لو كان خيرٌ لك من أن تلقى الله بدم الحسين (</w:t>
      </w:r>
      <w:r w:rsidR="0096185B" w:rsidRPr="003B6559">
        <w:rPr>
          <w:rStyle w:val="libFootnoteAlaemChar"/>
          <w:rtl/>
        </w:rPr>
        <w:t>عليه‌السلام</w:t>
      </w:r>
      <w:r>
        <w:rPr>
          <w:rtl/>
          <w:lang w:bidi="fa-IR"/>
        </w:rPr>
        <w:t>)</w:t>
      </w:r>
      <w:r w:rsidR="00DB6A20">
        <w:rPr>
          <w:rtl/>
          <w:lang w:bidi="fa-IR"/>
        </w:rPr>
        <w:t>.</w:t>
      </w:r>
    </w:p>
    <w:p w:rsidR="00DB6A20" w:rsidRDefault="0088652D" w:rsidP="003B6559">
      <w:pPr>
        <w:pStyle w:val="libFootnote0"/>
        <w:rPr>
          <w:rtl/>
          <w:lang w:bidi="fa-IR"/>
        </w:rPr>
      </w:pPr>
      <w:r>
        <w:rPr>
          <w:rtl/>
          <w:lang w:bidi="fa-IR"/>
        </w:rPr>
        <w:t>فقال عمر بن سعد : فإني أفعل إن شاء الله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sidRPr="003B6559">
        <w:rPr>
          <w:rStyle w:val="libBold1Char"/>
          <w:rtl/>
        </w:rPr>
        <w:lastRenderedPageBreak/>
        <w:t>الدلالة السابعة :</w:t>
      </w:r>
      <w:r>
        <w:rPr>
          <w:rtl/>
          <w:lang w:bidi="fa-IR"/>
        </w:rPr>
        <w:t xml:space="preserve"> خروج الآلاف المؤلّفة من أهل الكوفة لقتال الإمام الحسين (</w:t>
      </w:r>
      <w:r w:rsidR="0096185B" w:rsidRPr="0096185B">
        <w:rPr>
          <w:rStyle w:val="libAlaemChar"/>
          <w:rtl/>
        </w:rPr>
        <w:t>عليه‌السلام</w:t>
      </w:r>
      <w:r>
        <w:rPr>
          <w:rtl/>
          <w:lang w:bidi="fa-IR"/>
        </w:rPr>
        <w:t xml:space="preserve">) يدلّ بوضوح </w:t>
      </w:r>
      <w:r w:rsidR="0096185B">
        <w:rPr>
          <w:rtl/>
          <w:lang w:bidi="fa-IR"/>
        </w:rPr>
        <w:t>-</w:t>
      </w:r>
      <w:r>
        <w:rPr>
          <w:rtl/>
          <w:lang w:bidi="fa-IR"/>
        </w:rPr>
        <w:t xml:space="preserve"> </w:t>
      </w:r>
      <w:r w:rsidR="00EE59C8">
        <w:rPr>
          <w:rtl/>
          <w:lang w:bidi="fa-IR"/>
        </w:rPr>
        <w:t>إلّا</w:t>
      </w:r>
      <w:r>
        <w:rPr>
          <w:rtl/>
          <w:lang w:bidi="fa-IR"/>
        </w:rPr>
        <w:t xml:space="preserve"> عند مَن أعمى الله قلبه </w:t>
      </w:r>
      <w:r w:rsidR="0096185B">
        <w:rPr>
          <w:rtl/>
          <w:lang w:bidi="fa-IR"/>
        </w:rPr>
        <w:t>-</w:t>
      </w:r>
      <w:r>
        <w:rPr>
          <w:rtl/>
          <w:lang w:bidi="fa-IR"/>
        </w:rPr>
        <w:t xml:space="preserve"> على أكثرية الاُمويّين وأنصارهم في الكوفة ؛ إذ لا يعقل من عبيد الله بن زياد أن يرسل شيعة الإمام الحسين (</w:t>
      </w:r>
      <w:r w:rsidR="0096185B" w:rsidRPr="0096185B">
        <w:rPr>
          <w:rStyle w:val="libAlaemChar"/>
          <w:rtl/>
        </w:rPr>
        <w:t>عليه‌السلام</w:t>
      </w:r>
      <w:r>
        <w:rPr>
          <w:rtl/>
          <w:lang w:bidi="fa-IR"/>
        </w:rPr>
        <w:t>) إلى الإمام الحسين (</w:t>
      </w:r>
      <w:r w:rsidR="0096185B" w:rsidRPr="0096185B">
        <w:rPr>
          <w:rStyle w:val="libAlaemChar"/>
          <w:rtl/>
        </w:rPr>
        <w:t>عليه‌السلام</w:t>
      </w:r>
      <w:r>
        <w:rPr>
          <w:rtl/>
          <w:lang w:bidi="fa-IR"/>
        </w:rPr>
        <w:t>) وهو يعلم بأنّ فعله هذا يقلب الموازين رأساً على عقب على بني اُميّة</w:t>
      </w:r>
      <w:r w:rsidR="009D3EAD">
        <w:rPr>
          <w:rtl/>
          <w:lang w:bidi="fa-IR"/>
        </w:rPr>
        <w:t xml:space="preserve">، </w:t>
      </w:r>
      <w:r>
        <w:rPr>
          <w:rtl/>
          <w:lang w:bidi="fa-IR"/>
        </w:rPr>
        <w:t>فجميع مَن خرج لقتاله (</w:t>
      </w:r>
      <w:r w:rsidR="0096185B" w:rsidRPr="0096185B">
        <w:rPr>
          <w:rStyle w:val="libAlaemChar"/>
          <w:rtl/>
        </w:rPr>
        <w:t>عليه‌السلام</w:t>
      </w:r>
      <w:r>
        <w:rPr>
          <w:rtl/>
          <w:lang w:bidi="fa-IR"/>
        </w:rPr>
        <w:t>) هُم الأمويّون وأنصارهم</w:t>
      </w:r>
      <w:r w:rsidR="00DB6A20">
        <w:rPr>
          <w:rtl/>
          <w:lang w:bidi="fa-IR"/>
        </w:rPr>
        <w:t>.</w:t>
      </w:r>
    </w:p>
    <w:p w:rsidR="00DB6A20" w:rsidRDefault="0088652D" w:rsidP="0088652D">
      <w:pPr>
        <w:pStyle w:val="libNormal"/>
        <w:rPr>
          <w:rtl/>
          <w:lang w:bidi="fa-IR"/>
        </w:rPr>
      </w:pPr>
      <w:r w:rsidRPr="003B6559">
        <w:rPr>
          <w:rStyle w:val="libBold1Char"/>
          <w:rtl/>
        </w:rPr>
        <w:t>الدلالة الثامنة :</w:t>
      </w:r>
      <w:r>
        <w:rPr>
          <w:rtl/>
          <w:lang w:bidi="fa-IR"/>
        </w:rPr>
        <w:t xml:space="preserve"> إنّ عدد مَن قتله المختار (</w:t>
      </w:r>
      <w:r w:rsidR="0014405C" w:rsidRPr="0014405C">
        <w:rPr>
          <w:rStyle w:val="libAlaemChar"/>
          <w:rtl/>
        </w:rPr>
        <w:t>رحمه‌الله</w:t>
      </w:r>
      <w:r>
        <w:rPr>
          <w:rtl/>
          <w:lang w:bidi="fa-IR"/>
        </w:rPr>
        <w:t xml:space="preserve">) </w:t>
      </w:r>
      <w:r w:rsidR="0096185B">
        <w:rPr>
          <w:rtl/>
          <w:lang w:bidi="fa-IR"/>
        </w:rPr>
        <w:t>-</w:t>
      </w:r>
      <w:r>
        <w:rPr>
          <w:rtl/>
          <w:lang w:bidi="fa-IR"/>
        </w:rPr>
        <w:t xml:space="preserve"> دون مَن هرب </w:t>
      </w:r>
      <w:r w:rsidR="0096185B">
        <w:rPr>
          <w:rtl/>
          <w:lang w:bidi="fa-IR"/>
        </w:rPr>
        <w:t>-</w:t>
      </w:r>
      <w:r>
        <w:rPr>
          <w:rtl/>
          <w:lang w:bidi="fa-IR"/>
        </w:rPr>
        <w:t xml:space="preserve"> كثير جداً</w:t>
      </w:r>
      <w:r w:rsidR="009D3EAD">
        <w:rPr>
          <w:rtl/>
          <w:lang w:bidi="fa-IR"/>
        </w:rPr>
        <w:t xml:space="preserve">، </w:t>
      </w:r>
      <w:r>
        <w:rPr>
          <w:rtl/>
          <w:lang w:bidi="fa-IR"/>
        </w:rPr>
        <w:t>حتّى قيل : إنّه قتل سبعين ألفاً</w:t>
      </w:r>
      <w:r w:rsidRPr="0096185B">
        <w:rPr>
          <w:rStyle w:val="libFootnotenumChar"/>
          <w:rtl/>
        </w:rPr>
        <w:t>(1)</w:t>
      </w:r>
      <w:r>
        <w:rPr>
          <w:rtl/>
          <w:lang w:bidi="fa-IR"/>
        </w:rPr>
        <w:t xml:space="preserve"> من قتلة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ولا يعقل بمقتضى ما تقدّم أن يكون اُولئك من الشيعة</w:t>
      </w:r>
      <w:r w:rsidR="00DB6A20">
        <w:rPr>
          <w:rtl/>
          <w:lang w:bidi="fa-IR"/>
        </w:rPr>
        <w:t>.</w:t>
      </w:r>
    </w:p>
    <w:p w:rsidR="00DB6A20" w:rsidRDefault="0088652D" w:rsidP="0088652D">
      <w:pPr>
        <w:pStyle w:val="libNormal"/>
        <w:rPr>
          <w:rtl/>
          <w:lang w:bidi="fa-IR"/>
        </w:rPr>
      </w:pPr>
      <w:r>
        <w:rPr>
          <w:rtl/>
          <w:lang w:bidi="fa-IR"/>
        </w:rPr>
        <w:t>قال سبط ابن الجوزي : ثمّ خرج المختار وكان يقول : [...] ووالله لأقتلنّ بقتلة الحسين (</w:t>
      </w:r>
      <w:r w:rsidR="0096185B" w:rsidRPr="0096185B">
        <w:rPr>
          <w:rStyle w:val="libAlaemChar"/>
          <w:rtl/>
        </w:rPr>
        <w:t>عليه‌السلام</w:t>
      </w:r>
      <w:r>
        <w:rPr>
          <w:rtl/>
          <w:lang w:bidi="fa-IR"/>
        </w:rPr>
        <w:t>) عدد مَن قتل على دم يحيى بن زكريا (</w:t>
      </w:r>
      <w:r w:rsidR="0096185B" w:rsidRPr="0096185B">
        <w:rPr>
          <w:rStyle w:val="libAlaemChar"/>
          <w:rtl/>
        </w:rPr>
        <w:t>عليه‌السلام</w:t>
      </w:r>
      <w:r>
        <w:rPr>
          <w:rtl/>
          <w:lang w:bidi="fa-IR"/>
        </w:rPr>
        <w:t>) [...]</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3B6559">
      <w:pPr>
        <w:pStyle w:val="libFootnote0"/>
        <w:rPr>
          <w:rtl/>
          <w:lang w:bidi="fa-IR"/>
        </w:rPr>
      </w:pPr>
      <w:r w:rsidRPr="003B6559">
        <w:rPr>
          <w:rtl/>
        </w:rPr>
        <w:t>(1)</w:t>
      </w:r>
      <w:r>
        <w:rPr>
          <w:rtl/>
          <w:lang w:bidi="fa-IR"/>
        </w:rPr>
        <w:t xml:space="preserve"> قال الخوارزمي في مقتله 2 /280 : وكان المختار قد قتل بالكوفة خلقاً كثيراً من أهل الكوفة حتّى قيل : إنّه قتل سبعين ألفاً ممّن قتل أو قاتل الحسين (</w:t>
      </w:r>
      <w:r w:rsidR="0096185B" w:rsidRPr="003B6559">
        <w:rPr>
          <w:rStyle w:val="libFootnoteAlaemChar"/>
          <w:rtl/>
        </w:rPr>
        <w:t>عليه‌السلام</w:t>
      </w:r>
      <w:r>
        <w:rPr>
          <w:rtl/>
          <w:lang w:bidi="fa-IR"/>
        </w:rPr>
        <w:t>) , فتركه أصحابه لِما في نفوسهم من الذحل على أقربائهم</w:t>
      </w:r>
      <w:r w:rsidR="009D3EAD">
        <w:rPr>
          <w:rtl/>
          <w:lang w:bidi="fa-IR"/>
        </w:rPr>
        <w:t xml:space="preserve">، </w:t>
      </w:r>
      <w:r>
        <w:rPr>
          <w:rtl/>
          <w:lang w:bidi="fa-IR"/>
        </w:rPr>
        <w:t>وتحوّلوا إلى مصعب</w:t>
      </w:r>
      <w:r w:rsidR="009D3EAD">
        <w:rPr>
          <w:rtl/>
          <w:lang w:bidi="fa-IR"/>
        </w:rPr>
        <w:t xml:space="preserve">، </w:t>
      </w:r>
      <w:r>
        <w:rPr>
          <w:rtl/>
          <w:lang w:bidi="fa-IR"/>
        </w:rPr>
        <w:t>ف</w:t>
      </w:r>
      <w:r w:rsidR="003B6559">
        <w:rPr>
          <w:rtl/>
          <w:lang w:bidi="fa-IR"/>
        </w:rPr>
        <w:t>لمـّا</w:t>
      </w:r>
      <w:r>
        <w:rPr>
          <w:rtl/>
          <w:lang w:bidi="fa-IR"/>
        </w:rPr>
        <w:t xml:space="preserve"> رأى المختار ذلك نزل عن فرسه</w:t>
      </w:r>
      <w:r w:rsidR="009D3EAD">
        <w:rPr>
          <w:rtl/>
          <w:lang w:bidi="fa-IR"/>
        </w:rPr>
        <w:t xml:space="preserve">، </w:t>
      </w:r>
      <w:r>
        <w:rPr>
          <w:rtl/>
          <w:lang w:bidi="fa-IR"/>
        </w:rPr>
        <w:t>ونزل معه شيعة آل الرسول (</w:t>
      </w:r>
      <w:r w:rsidR="0096185B" w:rsidRPr="003B6559">
        <w:rPr>
          <w:rStyle w:val="libFootnoteAlaemChar"/>
          <w:rtl/>
        </w:rPr>
        <w:t>صلى‌الله‌عليه‌وآله</w:t>
      </w:r>
      <w:r>
        <w:rPr>
          <w:rtl/>
          <w:lang w:bidi="fa-IR"/>
        </w:rPr>
        <w:t>) الخلّص فبركوا على أفواه السكك</w:t>
      </w:r>
      <w:r w:rsidR="009D3EAD">
        <w:rPr>
          <w:rtl/>
          <w:lang w:bidi="fa-IR"/>
        </w:rPr>
        <w:t xml:space="preserve">، </w:t>
      </w:r>
      <w:r>
        <w:rPr>
          <w:rtl/>
          <w:lang w:bidi="fa-IR"/>
        </w:rPr>
        <w:t>فلم يزالوا يقاتلون من المغرب إلى الصبح</w:t>
      </w:r>
      <w:r w:rsidR="009D3EAD">
        <w:rPr>
          <w:rtl/>
          <w:lang w:bidi="fa-IR"/>
        </w:rPr>
        <w:t xml:space="preserve">، </w:t>
      </w:r>
      <w:r>
        <w:rPr>
          <w:rtl/>
          <w:lang w:bidi="fa-IR"/>
        </w:rPr>
        <w:t>ثمّ قال له بعض أصحابه : أمَا والله أخبرتنا أنا نقتل مصعباً</w:t>
      </w:r>
      <w:r w:rsidR="00DB6A20">
        <w:rPr>
          <w:rtl/>
          <w:lang w:bidi="fa-IR"/>
        </w:rPr>
        <w:t>.</w:t>
      </w:r>
    </w:p>
    <w:p w:rsidR="00DB6A20" w:rsidRDefault="0088652D" w:rsidP="003B6559">
      <w:pPr>
        <w:pStyle w:val="libFootnote0"/>
        <w:rPr>
          <w:rtl/>
          <w:lang w:bidi="fa-IR"/>
        </w:rPr>
      </w:pPr>
      <w:r>
        <w:rPr>
          <w:rtl/>
          <w:lang w:bidi="fa-IR"/>
        </w:rPr>
        <w:t>فقال : بلى</w:t>
      </w:r>
      <w:r w:rsidR="009D3EAD">
        <w:rPr>
          <w:rtl/>
          <w:lang w:bidi="fa-IR"/>
        </w:rPr>
        <w:t xml:space="preserve">، </w:t>
      </w:r>
      <w:r>
        <w:rPr>
          <w:rtl/>
          <w:lang w:bidi="fa-IR"/>
        </w:rPr>
        <w:t xml:space="preserve">أمَا قال الله عزّ وجلّ : </w:t>
      </w:r>
      <w:r w:rsidRPr="003B6559">
        <w:rPr>
          <w:rStyle w:val="libFootnoteAlaemChar"/>
          <w:rtl/>
        </w:rPr>
        <w:t>(</w:t>
      </w:r>
      <w:r w:rsidRPr="003B6559">
        <w:rPr>
          <w:rStyle w:val="libFootnoteAieChar"/>
          <w:rtl/>
        </w:rPr>
        <w:t xml:space="preserve"> يَمْحُو اللّهُ مَا يَشَاء وَيُثْبِتُ وَعِندَهُ أُمُّ الْكِتَابِ </w:t>
      </w:r>
      <w:r w:rsidRPr="003B6559">
        <w:rPr>
          <w:rStyle w:val="libFootnoteAlaemChar"/>
          <w:rtl/>
        </w:rPr>
        <w:t>)</w:t>
      </w:r>
      <w:r w:rsidR="007E6BC8">
        <w:rPr>
          <w:rtl/>
          <w:lang w:bidi="fa-IR"/>
        </w:rPr>
        <w:t>.</w:t>
      </w:r>
      <w:r>
        <w:rPr>
          <w:rtl/>
          <w:lang w:bidi="fa-IR"/>
        </w:rPr>
        <w:t xml:space="preserve"> سورة الرعد / 39</w:t>
      </w:r>
      <w:r w:rsidR="00DB6A20">
        <w:rPr>
          <w:rtl/>
          <w:lang w:bidi="fa-IR"/>
        </w:rPr>
        <w:t>.</w:t>
      </w:r>
    </w:p>
    <w:p w:rsidR="00DB6A20" w:rsidRDefault="0088652D" w:rsidP="003B6559">
      <w:pPr>
        <w:pStyle w:val="libFootnote0"/>
        <w:rPr>
          <w:rtl/>
          <w:lang w:bidi="fa-IR"/>
        </w:rPr>
      </w:pPr>
      <w:r w:rsidRPr="003B6559">
        <w:rPr>
          <w:rtl/>
        </w:rPr>
        <w:t>(2)</w:t>
      </w:r>
      <w:r>
        <w:rPr>
          <w:rtl/>
          <w:lang w:bidi="fa-IR"/>
        </w:rPr>
        <w:t xml:space="preserve"> تذكرة الخواصّ </w:t>
      </w:r>
      <w:r w:rsidR="0096185B">
        <w:rPr>
          <w:rtl/>
          <w:lang w:bidi="fa-IR"/>
        </w:rPr>
        <w:t>-</w:t>
      </w:r>
      <w:r>
        <w:rPr>
          <w:rtl/>
          <w:lang w:bidi="fa-IR"/>
        </w:rPr>
        <w:t xml:space="preserve"> سبط ابن الجوزي / 254 , وذكر قبل هذا المقطع بعض مثالب المختار بن عبيد لله الثقفي</w:t>
      </w:r>
      <w:r w:rsidR="007E6BC8">
        <w:rPr>
          <w:rtl/>
          <w:lang w:bidi="fa-IR"/>
        </w:rPr>
        <w:t>.</w:t>
      </w:r>
      <w:r>
        <w:rPr>
          <w:rtl/>
          <w:lang w:bidi="fa-IR"/>
        </w:rPr>
        <w:t xml:space="preserve"> أقول : ويكفي المختار كرامةً انتقامه لأهل البيت (</w:t>
      </w:r>
      <w:r w:rsidR="0096185B" w:rsidRPr="003B6559">
        <w:rPr>
          <w:rStyle w:val="libFootnoteAlaemChar"/>
          <w:rtl/>
        </w:rPr>
        <w:t>عليهم‌السلام</w:t>
      </w:r>
      <w:r>
        <w:rPr>
          <w:rtl/>
          <w:lang w:bidi="fa-IR"/>
        </w:rPr>
        <w:t>)</w:t>
      </w:r>
      <w:r w:rsidR="009D3EAD">
        <w:rPr>
          <w:rtl/>
          <w:lang w:bidi="fa-IR"/>
        </w:rPr>
        <w:t xml:space="preserve">، </w:t>
      </w:r>
      <w:r>
        <w:rPr>
          <w:rtl/>
          <w:lang w:bidi="fa-IR"/>
        </w:rPr>
        <w:t>ودعاء الإمام زين العابدين (</w:t>
      </w:r>
      <w:r w:rsidR="0096185B" w:rsidRPr="003B6559">
        <w:rPr>
          <w:rStyle w:val="libFootnoteAlaemChar"/>
          <w:rtl/>
        </w:rPr>
        <w:t>عليه‌السلام</w:t>
      </w:r>
      <w:r>
        <w:rPr>
          <w:rtl/>
          <w:lang w:bidi="fa-IR"/>
        </w:rPr>
        <w:t>) له عندما وصل رأس ابن زياد وابن سعد إلى المدينة كما يأتي في ترجمتهما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وكان الملاك عند المختار (</w:t>
      </w:r>
      <w:r w:rsidR="0014405C" w:rsidRPr="0014405C">
        <w:rPr>
          <w:rStyle w:val="libAlaemChar"/>
          <w:rtl/>
        </w:rPr>
        <w:t>رحمه‌الله</w:t>
      </w:r>
      <w:r>
        <w:rPr>
          <w:rtl/>
          <w:lang w:bidi="fa-IR"/>
        </w:rPr>
        <w:t>) في قتل هؤلاء هو صدق الخروج على الإمام الحسين (</w:t>
      </w:r>
      <w:r w:rsidR="0096185B" w:rsidRPr="0096185B">
        <w:rPr>
          <w:rStyle w:val="libAlaemChar"/>
          <w:rtl/>
        </w:rPr>
        <w:t>عليه‌السلام</w:t>
      </w:r>
      <w:r>
        <w:rPr>
          <w:rtl/>
          <w:lang w:bidi="fa-IR"/>
        </w:rPr>
        <w:t xml:space="preserve">) ؛ فقد روى الطبري قال : ونادى مناد المختار : إنّه مَن أغلق بابه فهو آمن </w:t>
      </w:r>
      <w:r w:rsidR="00EE59C8">
        <w:rPr>
          <w:rtl/>
          <w:lang w:bidi="fa-IR"/>
        </w:rPr>
        <w:t>إلّا</w:t>
      </w:r>
      <w:r>
        <w:rPr>
          <w:rtl/>
          <w:lang w:bidi="fa-IR"/>
        </w:rPr>
        <w:t xml:space="preserve"> رجلاً شرك في دم آل محمّد (</w:t>
      </w:r>
      <w:r w:rsidR="0096185B" w:rsidRPr="0096185B">
        <w:rPr>
          <w:rStyle w:val="libAlaemChar"/>
          <w:rtl/>
        </w:rPr>
        <w:t>عليهم‌السلام</w:t>
      </w:r>
      <w:r>
        <w:rPr>
          <w:rtl/>
          <w:lang w:bidi="fa-IR"/>
        </w:rPr>
        <w:t>)</w:t>
      </w:r>
      <w:r w:rsidRPr="0096185B">
        <w:rPr>
          <w:rStyle w:val="libFootnotenumChar"/>
          <w:rtl/>
        </w:rPr>
        <w:t>(1)</w:t>
      </w:r>
      <w:r w:rsidR="00DB6A20">
        <w:rPr>
          <w:rtl/>
          <w:lang w:bidi="fa-IR"/>
        </w:rPr>
        <w:t>.</w:t>
      </w:r>
    </w:p>
    <w:p w:rsidR="00DB6A20" w:rsidRDefault="0088652D" w:rsidP="0088652D">
      <w:pPr>
        <w:pStyle w:val="libNormal"/>
        <w:rPr>
          <w:rtl/>
          <w:lang w:bidi="fa-IR"/>
        </w:rPr>
      </w:pPr>
      <w:r w:rsidRPr="003B6559">
        <w:rPr>
          <w:rStyle w:val="libBold1Char"/>
          <w:rtl/>
        </w:rPr>
        <w:t>الدلالة التاسعة :</w:t>
      </w:r>
      <w:r w:rsidR="003B6559">
        <w:rPr>
          <w:rtl/>
          <w:lang w:bidi="fa-IR"/>
        </w:rPr>
        <w:t xml:space="preserve"> أنّ أهل الكوفة لمـّا</w:t>
      </w:r>
      <w:r>
        <w:rPr>
          <w:rtl/>
          <w:lang w:bidi="fa-IR"/>
        </w:rPr>
        <w:t xml:space="preserve"> هلك يزيد بن معاوية أرادوا أن يقيموا خليفة عليهم فاختاروا </w:t>
      </w:r>
      <w:r w:rsidR="0096185B">
        <w:rPr>
          <w:rtl/>
          <w:lang w:bidi="fa-IR"/>
        </w:rPr>
        <w:t>-</w:t>
      </w:r>
      <w:r>
        <w:rPr>
          <w:rtl/>
          <w:lang w:bidi="fa-IR"/>
        </w:rPr>
        <w:t xml:space="preserve"> وأنت تعلم بأنّ اختيار الخليفة لا يكون </w:t>
      </w:r>
      <w:r w:rsidR="00EE59C8">
        <w:rPr>
          <w:rtl/>
          <w:lang w:bidi="fa-IR"/>
        </w:rPr>
        <w:t>إلّا</w:t>
      </w:r>
      <w:r>
        <w:rPr>
          <w:rtl/>
          <w:lang w:bidi="fa-IR"/>
        </w:rPr>
        <w:t xml:space="preserve"> من الأكثر </w:t>
      </w:r>
      <w:r w:rsidR="0096185B">
        <w:rPr>
          <w:rtl/>
          <w:lang w:bidi="fa-IR"/>
        </w:rPr>
        <w:t>-</w:t>
      </w:r>
      <w:r>
        <w:rPr>
          <w:rtl/>
          <w:lang w:bidi="fa-IR"/>
        </w:rPr>
        <w:t xml:space="preserve"> الملعون قاتل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فهذا مما يبيَّن لنا مدى ابتعاد الشيعة عن الكوفة</w:t>
      </w:r>
      <w:r w:rsidR="009D3EAD">
        <w:rPr>
          <w:rtl/>
          <w:lang w:bidi="fa-IR"/>
        </w:rPr>
        <w:t xml:space="preserve">، </w:t>
      </w:r>
      <w:r>
        <w:rPr>
          <w:rtl/>
          <w:lang w:bidi="fa-IR"/>
        </w:rPr>
        <w:t>وكثرة أعدائهم وسيطرتهم فيها</w:t>
      </w:r>
      <w:r w:rsidR="00DB6A20">
        <w:rPr>
          <w:rtl/>
          <w:lang w:bidi="fa-IR"/>
        </w:rPr>
        <w:t>.</w:t>
      </w:r>
    </w:p>
    <w:p w:rsidR="00DB6A20" w:rsidRDefault="0088652D" w:rsidP="0088652D">
      <w:pPr>
        <w:pStyle w:val="libNormal"/>
        <w:rPr>
          <w:rtl/>
          <w:lang w:bidi="fa-IR"/>
        </w:rPr>
      </w:pPr>
      <w:r>
        <w:rPr>
          <w:rtl/>
          <w:lang w:bidi="fa-IR"/>
        </w:rPr>
        <w:t>إذ إنّ أهل الكوفة رفضوا بيعة عبيد الله بن زياد (لعنة الله عليه) وأرادوا أن يبايعوا الملعون عمر بن سعد قاتل الحسين (</w:t>
      </w:r>
      <w:r w:rsidR="0096185B" w:rsidRPr="0096185B">
        <w:rPr>
          <w:rStyle w:val="libAlaemChar"/>
          <w:rtl/>
        </w:rPr>
        <w:t>عليه‌السلام</w:t>
      </w:r>
      <w:r>
        <w:rPr>
          <w:rtl/>
          <w:lang w:bidi="fa-IR"/>
        </w:rPr>
        <w:t xml:space="preserve">) , </w:t>
      </w:r>
      <w:r w:rsidR="00EE59C8">
        <w:rPr>
          <w:rtl/>
          <w:lang w:bidi="fa-IR"/>
        </w:rPr>
        <w:t>إلّا</w:t>
      </w:r>
      <w:r>
        <w:rPr>
          <w:rtl/>
          <w:lang w:bidi="fa-IR"/>
        </w:rPr>
        <w:t xml:space="preserve"> إنّ نساء همدان منعنَ من بيعته</w:t>
      </w:r>
      <w:r w:rsidR="009D3EAD">
        <w:rPr>
          <w:rtl/>
          <w:lang w:bidi="fa-IR"/>
        </w:rPr>
        <w:t xml:space="preserve">، </w:t>
      </w:r>
      <w:r>
        <w:rPr>
          <w:rtl/>
          <w:lang w:bidi="fa-IR"/>
        </w:rPr>
        <w:t>ثمّ بايعوا ابن الزّبير المقاتل لأمير المؤمنين (</w:t>
      </w:r>
      <w:r w:rsidR="0096185B" w:rsidRPr="0096185B">
        <w:rPr>
          <w:rStyle w:val="libAlaemChar"/>
          <w:rtl/>
        </w:rPr>
        <w:t>عليه‌السلام</w:t>
      </w:r>
      <w:r>
        <w:rPr>
          <w:rtl/>
          <w:lang w:bidi="fa-IR"/>
        </w:rPr>
        <w:t>) والمعروف حاله مع أهل البيت (</w:t>
      </w:r>
      <w:r w:rsidR="0096185B" w:rsidRPr="0096185B">
        <w:rPr>
          <w:rStyle w:val="libAlaemChar"/>
          <w:rtl/>
        </w:rPr>
        <w:t>عليهم‌السلام</w:t>
      </w:r>
      <w:r>
        <w:rPr>
          <w:rtl/>
          <w:lang w:bidi="fa-IR"/>
        </w:rPr>
        <w:t>)</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فقد روى المسعودي</w:t>
      </w:r>
      <w:r w:rsidR="009D3EAD">
        <w:rPr>
          <w:rtl/>
          <w:lang w:bidi="fa-IR"/>
        </w:rPr>
        <w:t xml:space="preserve">، </w:t>
      </w:r>
      <w:r>
        <w:rPr>
          <w:rtl/>
          <w:lang w:bidi="fa-IR"/>
        </w:rPr>
        <w:t xml:space="preserve">والطبري </w:t>
      </w:r>
      <w:r w:rsidR="0096185B">
        <w:rPr>
          <w:rtl/>
          <w:lang w:bidi="fa-IR"/>
        </w:rPr>
        <w:t>-</w:t>
      </w:r>
      <w:r>
        <w:rPr>
          <w:rtl/>
          <w:lang w:bidi="fa-IR"/>
        </w:rPr>
        <w:t xml:space="preserve"> واللفظ للأوّل </w:t>
      </w:r>
      <w:r w:rsidR="0096185B">
        <w:rPr>
          <w:rtl/>
          <w:lang w:bidi="fa-IR"/>
        </w:rPr>
        <w:t>-</w:t>
      </w:r>
      <w:r>
        <w:rPr>
          <w:rtl/>
          <w:lang w:bidi="fa-IR"/>
        </w:rPr>
        <w:t xml:space="preserve"> قال : فخلع أهل الكوفة ولاية بني اُميّة وإمارة ابن زياد</w:t>
      </w:r>
      <w:r w:rsidR="009D3EAD">
        <w:rPr>
          <w:rtl/>
          <w:lang w:bidi="fa-IR"/>
        </w:rPr>
        <w:t xml:space="preserve">، </w:t>
      </w:r>
      <w:r>
        <w:rPr>
          <w:rtl/>
          <w:lang w:bidi="fa-IR"/>
        </w:rPr>
        <w:t>وأرادوا أن ينصّبوا لهم أميراً إلى أن ينظروا في أمرهم</w:t>
      </w:r>
      <w:r w:rsidR="009D3EAD">
        <w:rPr>
          <w:rtl/>
          <w:lang w:bidi="fa-IR"/>
        </w:rPr>
        <w:t xml:space="preserve">، </w:t>
      </w:r>
      <w:r>
        <w:rPr>
          <w:rtl/>
          <w:lang w:bidi="fa-IR"/>
        </w:rPr>
        <w:t>فقال جماعة : عمر بن سعد بن أبي وقاص يصلح لها</w:t>
      </w:r>
      <w:r w:rsidR="009D3EAD">
        <w:rPr>
          <w:rtl/>
          <w:lang w:bidi="fa-IR"/>
        </w:rPr>
        <w:t xml:space="preserve">، </w:t>
      </w:r>
      <w:r>
        <w:rPr>
          <w:rtl/>
          <w:lang w:bidi="fa-IR"/>
        </w:rPr>
        <w:t>ف</w:t>
      </w:r>
      <w:r w:rsidR="003B6559">
        <w:rPr>
          <w:rtl/>
          <w:lang w:bidi="fa-IR"/>
        </w:rPr>
        <w:t>لمـّا</w:t>
      </w:r>
      <w:r>
        <w:rPr>
          <w:rtl/>
          <w:lang w:bidi="fa-IR"/>
        </w:rPr>
        <w:t xml:space="preserve"> همُّوا بتأميره</w:t>
      </w:r>
      <w:r w:rsidR="009D3EAD">
        <w:rPr>
          <w:rtl/>
          <w:lang w:bidi="fa-IR"/>
        </w:rPr>
        <w:t xml:space="preserve">، </w:t>
      </w:r>
      <w:r>
        <w:rPr>
          <w:rtl/>
          <w:lang w:bidi="fa-IR"/>
        </w:rPr>
        <w:t>أقبلت نساء من همدان وغيرهنّ من نساء كهلان وربيعة والنخع حتّى دخلنَ المسجد صارخات باكيات معولات يندبنَ الحسين (</w:t>
      </w:r>
      <w:r w:rsidR="0096185B" w:rsidRPr="0096185B">
        <w:rPr>
          <w:rStyle w:val="libAlaemChar"/>
          <w:rtl/>
        </w:rPr>
        <w:t>عليه‌السلام</w:t>
      </w:r>
      <w:r>
        <w:rPr>
          <w:rtl/>
          <w:lang w:bidi="fa-IR"/>
        </w:rPr>
        <w:t>) ويقلنَ : أمَا رضي عمر بن سعد بقتل الحسين (</w:t>
      </w:r>
      <w:r w:rsidR="0096185B" w:rsidRPr="0096185B">
        <w:rPr>
          <w:rStyle w:val="libAlaemChar"/>
          <w:rtl/>
        </w:rPr>
        <w:t>عليه‌السلام</w:t>
      </w:r>
      <w:r>
        <w:rPr>
          <w:rtl/>
          <w:lang w:bidi="fa-IR"/>
        </w:rPr>
        <w:t>) حتّى أراد أن يكون أميراً</w:t>
      </w:r>
    </w:p>
    <w:p w:rsidR="0088652D" w:rsidRDefault="0096185B" w:rsidP="0096185B">
      <w:pPr>
        <w:pStyle w:val="libLine"/>
        <w:rPr>
          <w:lang w:bidi="fa-IR"/>
        </w:rPr>
      </w:pPr>
      <w:r>
        <w:rPr>
          <w:rtl/>
          <w:lang w:bidi="fa-IR"/>
        </w:rPr>
        <w:t>____________________</w:t>
      </w:r>
    </w:p>
    <w:p w:rsidR="00DB6A20" w:rsidRDefault="0088652D" w:rsidP="003B6559">
      <w:pPr>
        <w:pStyle w:val="libFootnote0"/>
        <w:rPr>
          <w:rtl/>
          <w:lang w:bidi="fa-IR"/>
        </w:rPr>
      </w:pPr>
      <w:r w:rsidRPr="003B6559">
        <w:rPr>
          <w:rtl/>
        </w:rPr>
        <w:t>(1)</w:t>
      </w:r>
      <w:r>
        <w:rPr>
          <w:rtl/>
          <w:lang w:bidi="fa-IR"/>
        </w:rPr>
        <w:t xml:space="preserve"> تاريخ الطبري 3 /459 , ويأتي تفصيل هذه النقطة في حقائق تاريخية تبيِّن موقف الشيعة من قتال الإمام الحسين (</w:t>
      </w:r>
      <w:r w:rsidR="0096185B" w:rsidRPr="003B6559">
        <w:rPr>
          <w:rStyle w:val="libFootnoteAlaemChar"/>
          <w:rtl/>
        </w:rPr>
        <w:t>عليه‌السلام</w:t>
      </w:r>
      <w:r>
        <w:rPr>
          <w:rtl/>
          <w:lang w:bidi="fa-IR"/>
        </w:rPr>
        <w:t>)</w:t>
      </w:r>
      <w:r w:rsidR="00DB6A20">
        <w:rPr>
          <w:rtl/>
          <w:lang w:bidi="fa-IR"/>
        </w:rPr>
        <w:t>.</w:t>
      </w:r>
    </w:p>
    <w:p w:rsidR="00DB6A20" w:rsidRDefault="0088652D" w:rsidP="003B6559">
      <w:pPr>
        <w:pStyle w:val="libFootnote0"/>
        <w:rPr>
          <w:rtl/>
          <w:lang w:bidi="fa-IR"/>
        </w:rPr>
      </w:pPr>
      <w:r w:rsidRPr="003B6559">
        <w:rPr>
          <w:rtl/>
        </w:rPr>
        <w:t>(2)</w:t>
      </w:r>
      <w:r>
        <w:rPr>
          <w:rtl/>
          <w:lang w:bidi="fa-IR"/>
        </w:rPr>
        <w:t xml:space="preserve"> تقدّم ما جرى بينه وبين ابن عباس (رضوان الله عليه) في الفصل الثالث من هذا الكتاب</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3B6559">
      <w:pPr>
        <w:pStyle w:val="libNormal0"/>
        <w:rPr>
          <w:rtl/>
          <w:lang w:bidi="fa-IR"/>
        </w:rPr>
      </w:pPr>
      <w:r>
        <w:rPr>
          <w:rtl/>
          <w:lang w:bidi="fa-IR"/>
        </w:rPr>
        <w:lastRenderedPageBreak/>
        <w:t>علينا على الكوفة ! فبكى الناس</w:t>
      </w:r>
      <w:r w:rsidRPr="0096185B">
        <w:rPr>
          <w:rStyle w:val="libFootnotenumChar"/>
          <w:rtl/>
        </w:rPr>
        <w:t>(1)</w:t>
      </w:r>
      <w:r>
        <w:rPr>
          <w:rtl/>
          <w:lang w:bidi="fa-IR"/>
        </w:rPr>
        <w:t xml:space="preserve"> وأعرضوا عن عمر</w:t>
      </w:r>
      <w:r w:rsidR="009D3EAD">
        <w:rPr>
          <w:rtl/>
          <w:lang w:bidi="fa-IR"/>
        </w:rPr>
        <w:t xml:space="preserve">، </w:t>
      </w:r>
      <w:r>
        <w:rPr>
          <w:rtl/>
          <w:lang w:bidi="fa-IR"/>
        </w:rPr>
        <w:t>وكان المبرزات في ذلك نساء همدان</w:t>
      </w:r>
      <w:r w:rsidR="009D3EAD">
        <w:rPr>
          <w:rtl/>
          <w:lang w:bidi="fa-IR"/>
        </w:rPr>
        <w:t xml:space="preserve">، </w:t>
      </w:r>
      <w:r>
        <w:rPr>
          <w:rtl/>
          <w:lang w:bidi="fa-IR"/>
        </w:rPr>
        <w:t>وقد كان علي (</w:t>
      </w:r>
      <w:r w:rsidR="0096185B" w:rsidRPr="0096185B">
        <w:rPr>
          <w:rStyle w:val="libAlaemChar"/>
          <w:rtl/>
        </w:rPr>
        <w:t>عليه‌السلام</w:t>
      </w:r>
      <w:r>
        <w:rPr>
          <w:rtl/>
          <w:lang w:bidi="fa-IR"/>
        </w:rPr>
        <w:t>) مائلاً إلى همدان مؤثراً لهم , وهو القائل :</w:t>
      </w:r>
    </w:p>
    <w:tbl>
      <w:tblPr>
        <w:tblStyle w:val="TableGrid"/>
        <w:bidiVisual/>
        <w:tblW w:w="4562" w:type="pct"/>
        <w:tblInd w:w="384" w:type="dxa"/>
        <w:tblLook w:val="01E0"/>
      </w:tblPr>
      <w:tblGrid>
        <w:gridCol w:w="3999"/>
        <w:gridCol w:w="285"/>
        <w:gridCol w:w="3960"/>
      </w:tblGrid>
      <w:tr w:rsidR="003B6559" w:rsidTr="008415C2">
        <w:trPr>
          <w:trHeight w:val="350"/>
        </w:trPr>
        <w:tc>
          <w:tcPr>
            <w:tcW w:w="3920" w:type="dxa"/>
            <w:shd w:val="clear" w:color="auto" w:fill="auto"/>
          </w:tcPr>
          <w:p w:rsidR="003B6559" w:rsidRDefault="003B6559" w:rsidP="008415C2">
            <w:pPr>
              <w:pStyle w:val="libPoem"/>
            </w:pPr>
            <w:r>
              <w:rPr>
                <w:rtl/>
                <w:lang w:bidi="fa-IR"/>
              </w:rPr>
              <w:t>فلو كنت بوَّاباًعلى باب جنّةٍ</w:t>
            </w:r>
            <w:r w:rsidRPr="00725071">
              <w:rPr>
                <w:rStyle w:val="libPoemTiniChar0"/>
                <w:rtl/>
              </w:rPr>
              <w:br/>
              <w:t> </w:t>
            </w:r>
          </w:p>
        </w:tc>
        <w:tc>
          <w:tcPr>
            <w:tcW w:w="279" w:type="dxa"/>
            <w:shd w:val="clear" w:color="auto" w:fill="auto"/>
          </w:tcPr>
          <w:p w:rsidR="003B6559" w:rsidRDefault="003B6559" w:rsidP="008415C2">
            <w:pPr>
              <w:pStyle w:val="libPoem"/>
              <w:rPr>
                <w:rtl/>
              </w:rPr>
            </w:pPr>
          </w:p>
        </w:tc>
        <w:tc>
          <w:tcPr>
            <w:tcW w:w="3881" w:type="dxa"/>
            <w:shd w:val="clear" w:color="auto" w:fill="auto"/>
          </w:tcPr>
          <w:p w:rsidR="003B6559" w:rsidRDefault="003B6559" w:rsidP="008415C2">
            <w:pPr>
              <w:pStyle w:val="libPoem"/>
            </w:pPr>
            <w:r>
              <w:rPr>
                <w:rtl/>
                <w:lang w:bidi="fa-IR"/>
              </w:rPr>
              <w:t>لقلتُ لهمدانَ ادخلي بسلامِ</w:t>
            </w:r>
            <w:r w:rsidRPr="0096185B">
              <w:rPr>
                <w:rStyle w:val="libFootnotenumChar"/>
                <w:rtl/>
              </w:rPr>
              <w:t>(2)</w:t>
            </w:r>
            <w:r w:rsidRPr="00725071">
              <w:rPr>
                <w:rStyle w:val="libPoemTiniChar0"/>
                <w:rtl/>
              </w:rPr>
              <w:br/>
              <w:t> </w:t>
            </w:r>
          </w:p>
        </w:tc>
      </w:tr>
    </w:tbl>
    <w:p w:rsidR="00DB6A20" w:rsidRDefault="0088652D" w:rsidP="0088652D">
      <w:pPr>
        <w:pStyle w:val="libNormal"/>
        <w:rPr>
          <w:rtl/>
          <w:lang w:bidi="fa-IR"/>
        </w:rPr>
      </w:pPr>
      <w:r>
        <w:rPr>
          <w:rtl/>
          <w:lang w:bidi="fa-IR"/>
        </w:rPr>
        <w:t>وبعد هذا لا يستبعد بل يثبت أنّ مَن خذل وخرج لقتال الإمام الحسين (</w:t>
      </w:r>
      <w:r w:rsidR="0096185B" w:rsidRPr="0096185B">
        <w:rPr>
          <w:rStyle w:val="libAlaemChar"/>
          <w:rtl/>
        </w:rPr>
        <w:t>عليه‌السلام</w:t>
      </w:r>
      <w:r>
        <w:rPr>
          <w:rtl/>
          <w:lang w:bidi="fa-IR"/>
        </w:rPr>
        <w:t>) من الآلاف المؤلّفة من أهل الكوفة كلّهم من شيعة بني اُميّة , ومن غير الشيعة المعتقدة بإمامة أمير المؤمنين علي (</w:t>
      </w:r>
      <w:r w:rsidR="0096185B" w:rsidRPr="0096185B">
        <w:rPr>
          <w:rStyle w:val="libAlaemChar"/>
          <w:rtl/>
        </w:rPr>
        <w:t>عليه‌السلام</w:t>
      </w:r>
      <w:r>
        <w:rPr>
          <w:rtl/>
          <w:lang w:bidi="fa-IR"/>
        </w:rPr>
        <w:t>) وأبنائه المعصومين (</w:t>
      </w:r>
      <w:r w:rsidR="0096185B" w:rsidRPr="0096185B">
        <w:rPr>
          <w:rStyle w:val="libAlaemChar"/>
          <w:rtl/>
        </w:rPr>
        <w:t>عليهم‌السلام</w:t>
      </w:r>
      <w:r>
        <w:rPr>
          <w:rtl/>
          <w:lang w:bidi="fa-IR"/>
        </w:rPr>
        <w:t>) بالنصّ من الله عزَّ وجلَّ</w:t>
      </w:r>
      <w:r w:rsidR="00DB6A20">
        <w:rPr>
          <w:rtl/>
          <w:lang w:bidi="fa-IR"/>
        </w:rPr>
        <w:t>.</w:t>
      </w:r>
    </w:p>
    <w:p w:rsidR="00DB6A20" w:rsidRDefault="0088652D" w:rsidP="0088652D">
      <w:pPr>
        <w:pStyle w:val="libNormal"/>
        <w:rPr>
          <w:lang w:bidi="fa-IR"/>
        </w:rPr>
      </w:pPr>
      <w:r w:rsidRPr="003B6559">
        <w:rPr>
          <w:rStyle w:val="libBold1Char"/>
          <w:rtl/>
        </w:rPr>
        <w:t>الأمر السابع :</w:t>
      </w:r>
      <w:r>
        <w:rPr>
          <w:rtl/>
          <w:lang w:bidi="fa-IR"/>
        </w:rPr>
        <w:t xml:space="preserve"> دهاء ابن زياد</w:t>
      </w:r>
    </w:p>
    <w:p w:rsidR="00DB6A20" w:rsidRDefault="0088652D" w:rsidP="0088652D">
      <w:pPr>
        <w:pStyle w:val="libNormal"/>
        <w:rPr>
          <w:rtl/>
          <w:lang w:bidi="fa-IR"/>
        </w:rPr>
      </w:pPr>
      <w:r>
        <w:rPr>
          <w:rtl/>
          <w:lang w:bidi="fa-IR"/>
        </w:rPr>
        <w:t>إنّ عبيد الله بن زياد داهية من دواهي بني اُميّة , وهو يعمل جاهداً حتّى لا يصل أحد من الشيعة إلى الإمام الحسين (</w:t>
      </w:r>
      <w:r w:rsidR="0096185B" w:rsidRPr="0096185B">
        <w:rPr>
          <w:rStyle w:val="libAlaemChar"/>
          <w:rtl/>
        </w:rPr>
        <w:t>عليه‌السلام</w:t>
      </w:r>
      <w:r>
        <w:rPr>
          <w:rtl/>
          <w:lang w:bidi="fa-IR"/>
        </w:rPr>
        <w:t>) لينصره في كربلاء</w:t>
      </w:r>
      <w:r w:rsidR="009D3EAD">
        <w:rPr>
          <w:rtl/>
          <w:lang w:bidi="fa-IR"/>
        </w:rPr>
        <w:t xml:space="preserve">، </w:t>
      </w:r>
      <w:r>
        <w:rPr>
          <w:rtl/>
          <w:lang w:bidi="fa-IR"/>
        </w:rPr>
        <w:t>وليس هو بالغبي حتّى يرسل إلى الإمام الحسين (</w:t>
      </w:r>
      <w:r w:rsidR="0096185B" w:rsidRPr="0096185B">
        <w:rPr>
          <w:rStyle w:val="libAlaemChar"/>
          <w:rtl/>
        </w:rPr>
        <w:t>عليه‌السلام</w:t>
      </w:r>
      <w:r>
        <w:rPr>
          <w:rtl/>
          <w:lang w:bidi="fa-IR"/>
        </w:rPr>
        <w:t>) شيعته وهو يعلم بأنّ وصولهم له (</w:t>
      </w:r>
      <w:r w:rsidR="0096185B" w:rsidRPr="0096185B">
        <w:rPr>
          <w:rStyle w:val="libAlaemChar"/>
          <w:rtl/>
        </w:rPr>
        <w:t>عليه‌السلام</w:t>
      </w:r>
      <w:r>
        <w:rPr>
          <w:rtl/>
          <w:lang w:bidi="fa-IR"/>
        </w:rPr>
        <w:t>) يقلب الموازين على بني اُميّة ؛ فأقام المراصد لمنعهم من الوصول إلى كربلاء</w:t>
      </w:r>
      <w:r w:rsidR="00DB6A20">
        <w:rPr>
          <w:rtl/>
          <w:lang w:bidi="fa-IR"/>
        </w:rPr>
        <w:t>.</w:t>
      </w:r>
    </w:p>
    <w:p w:rsidR="00DB6A20" w:rsidRDefault="0088652D" w:rsidP="0088652D">
      <w:pPr>
        <w:pStyle w:val="libNormal"/>
        <w:rPr>
          <w:rtl/>
          <w:lang w:bidi="fa-IR"/>
        </w:rPr>
      </w:pPr>
      <w:r w:rsidRPr="003B6559">
        <w:rPr>
          <w:rStyle w:val="libBold1Char"/>
          <w:rtl/>
        </w:rPr>
        <w:t>الأمر الثامن :</w:t>
      </w:r>
      <w:r>
        <w:rPr>
          <w:rtl/>
          <w:lang w:bidi="fa-IR"/>
        </w:rPr>
        <w:t xml:space="preserve"> اعتقال ابن زياد للشيعة وقتلهم ومنعهم من الوصول إلى الإمام الحسين (</w:t>
      </w:r>
      <w:r w:rsidR="0096185B" w:rsidRPr="0096185B">
        <w:rPr>
          <w:rStyle w:val="libAlaemChar"/>
          <w:rtl/>
        </w:rPr>
        <w:t>عليه‌السلام</w:t>
      </w:r>
      <w:r>
        <w:rPr>
          <w:rtl/>
          <w:lang w:bidi="fa-IR"/>
        </w:rPr>
        <w:t>) في كربلاء</w:t>
      </w:r>
      <w:r w:rsidR="00DB6A20">
        <w:rPr>
          <w:rtl/>
          <w:lang w:bidi="fa-IR"/>
        </w:rPr>
        <w:t>.</w:t>
      </w:r>
    </w:p>
    <w:p w:rsidR="00DB6A20" w:rsidRDefault="0088652D" w:rsidP="0088652D">
      <w:pPr>
        <w:pStyle w:val="libNormal"/>
        <w:rPr>
          <w:lang w:bidi="fa-IR"/>
        </w:rPr>
      </w:pPr>
      <w:r>
        <w:rPr>
          <w:rtl/>
          <w:lang w:bidi="fa-IR"/>
        </w:rPr>
        <w:t>قد عمل ابن زياد جاهداً حتّى لا يصل أحد من الشيعة إلى نصرة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فبدأ باعتقال الشيعة ممّن أراد نصرة مسلم بن عقيل (</w:t>
      </w:r>
      <w:r w:rsidR="0096185B" w:rsidRPr="0096185B">
        <w:rPr>
          <w:rStyle w:val="libAlaemChar"/>
          <w:rtl/>
        </w:rPr>
        <w:t>عليه‌السلام</w:t>
      </w:r>
      <w:r>
        <w:rPr>
          <w:rtl/>
          <w:lang w:bidi="fa-IR"/>
        </w:rPr>
        <w:t>) وقتلهم</w:t>
      </w:r>
      <w:r w:rsidR="009D3EAD">
        <w:rPr>
          <w:rtl/>
          <w:lang w:bidi="fa-IR"/>
        </w:rPr>
        <w:t xml:space="preserve">، </w:t>
      </w:r>
      <w:r>
        <w:rPr>
          <w:rtl/>
          <w:lang w:bidi="fa-IR"/>
        </w:rPr>
        <w:t>و</w:t>
      </w:r>
      <w:r w:rsidR="00EE59C8">
        <w:rPr>
          <w:rtl/>
          <w:lang w:bidi="fa-IR"/>
        </w:rPr>
        <w:t>إلّا</w:t>
      </w:r>
      <w:r>
        <w:rPr>
          <w:rtl/>
          <w:lang w:bidi="fa-IR"/>
        </w:rPr>
        <w:t xml:space="preserve"> لو كان يريد أن يرسل الشيعة مع جيشه لأرسل هؤلاء وغيرهم ممّن زجَّ في السجون</w:t>
      </w:r>
      <w:r w:rsidR="009D3EAD">
        <w:rPr>
          <w:rtl/>
          <w:lang w:bidi="fa-IR"/>
        </w:rPr>
        <w:t xml:space="preserve">، </w:t>
      </w:r>
      <w:r>
        <w:rPr>
          <w:rtl/>
          <w:lang w:bidi="fa-IR"/>
        </w:rPr>
        <w:t>ولا يخفى أنّ جعله المراصد في الكوفة دليل واضح لعدم إمكان تصور</w:t>
      </w:r>
    </w:p>
    <w:p w:rsidR="0088652D" w:rsidRDefault="0096185B" w:rsidP="0096185B">
      <w:pPr>
        <w:pStyle w:val="libLine"/>
        <w:rPr>
          <w:lang w:bidi="fa-IR"/>
        </w:rPr>
      </w:pPr>
      <w:r>
        <w:rPr>
          <w:rtl/>
          <w:lang w:bidi="fa-IR"/>
        </w:rPr>
        <w:t>____________________</w:t>
      </w:r>
    </w:p>
    <w:p w:rsidR="0088652D" w:rsidRDefault="0088652D" w:rsidP="003B6559">
      <w:pPr>
        <w:pStyle w:val="libFootnote0"/>
        <w:rPr>
          <w:lang w:bidi="fa-IR"/>
        </w:rPr>
      </w:pPr>
      <w:r w:rsidRPr="003B6559">
        <w:rPr>
          <w:rtl/>
        </w:rPr>
        <w:t>(1)</w:t>
      </w:r>
      <w:r>
        <w:rPr>
          <w:rtl/>
          <w:lang w:bidi="fa-IR"/>
        </w:rPr>
        <w:t xml:space="preserve"> فهل هؤلاء شيعة معتقدة بإمامة الإمام الحسين (</w:t>
      </w:r>
      <w:r w:rsidR="0096185B" w:rsidRPr="003B6559">
        <w:rPr>
          <w:rStyle w:val="libFootnoteAlaemChar"/>
          <w:rtl/>
        </w:rPr>
        <w:t>عليه‌السلام</w:t>
      </w:r>
      <w:r>
        <w:rPr>
          <w:rtl/>
          <w:lang w:bidi="fa-IR"/>
        </w:rPr>
        <w:t>) بالنص ؟ نعم</w:t>
      </w:r>
      <w:r w:rsidR="009D3EAD">
        <w:rPr>
          <w:rtl/>
          <w:lang w:bidi="fa-IR"/>
        </w:rPr>
        <w:t xml:space="preserve">، </w:t>
      </w:r>
      <w:r>
        <w:rPr>
          <w:rtl/>
          <w:lang w:bidi="fa-IR"/>
        </w:rPr>
        <w:t>هؤلاء محبّون لأهل البيت (</w:t>
      </w:r>
      <w:r w:rsidR="0096185B" w:rsidRPr="003B6559">
        <w:rPr>
          <w:rStyle w:val="libFootnoteAlaemChar"/>
          <w:rtl/>
        </w:rPr>
        <w:t>عليهم‌السلام</w:t>
      </w:r>
      <w:r>
        <w:rPr>
          <w:rtl/>
          <w:lang w:bidi="fa-IR"/>
        </w:rPr>
        <w:t>) ما دام حبّهم لا يعارض مصالحهم ولا يسيء لهم ؟</w:t>
      </w:r>
    </w:p>
    <w:p w:rsidR="00DB6A20" w:rsidRDefault="0088652D" w:rsidP="003B6559">
      <w:pPr>
        <w:pStyle w:val="libFootnote0"/>
        <w:rPr>
          <w:rtl/>
          <w:lang w:bidi="fa-IR"/>
        </w:rPr>
      </w:pPr>
      <w:r w:rsidRPr="003B6559">
        <w:rPr>
          <w:rtl/>
        </w:rPr>
        <w:t>(2)</w:t>
      </w:r>
      <w:r>
        <w:rPr>
          <w:rtl/>
          <w:lang w:bidi="fa-IR"/>
        </w:rPr>
        <w:t xml:space="preserve"> مروج الذهب للمسعودي 3 /283 , أيّام معاوية بن يزيد </w:t>
      </w:r>
      <w:r w:rsidR="0096185B">
        <w:rPr>
          <w:rtl/>
          <w:lang w:bidi="fa-IR"/>
        </w:rPr>
        <w:t>-</w:t>
      </w:r>
      <w:r>
        <w:rPr>
          <w:rtl/>
          <w:lang w:bidi="fa-IR"/>
        </w:rPr>
        <w:t xml:space="preserve"> خبر ابن زياد</w:t>
      </w:r>
      <w:r w:rsidR="007E6BC8">
        <w:rPr>
          <w:rtl/>
          <w:lang w:bidi="fa-IR"/>
        </w:rPr>
        <w:t>.</w:t>
      </w:r>
      <w:r>
        <w:rPr>
          <w:rtl/>
          <w:lang w:bidi="fa-IR"/>
        </w:rPr>
        <w:t xml:space="preserve"> تاريخ الطبري 3 /375</w:t>
      </w:r>
      <w:r w:rsidR="009D3EAD">
        <w:rPr>
          <w:rtl/>
          <w:lang w:bidi="fa-IR"/>
        </w:rPr>
        <w:t xml:space="preserve">، </w:t>
      </w:r>
      <w:r>
        <w:rPr>
          <w:rtl/>
          <w:lang w:bidi="fa-IR"/>
        </w:rPr>
        <w:t>وذكر بدل عمر بن سعد (عمر بن سعيد)</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B6559">
      <w:pPr>
        <w:pStyle w:val="libNormal0"/>
        <w:rPr>
          <w:rtl/>
          <w:lang w:bidi="fa-IR"/>
        </w:rPr>
      </w:pPr>
      <w:r>
        <w:rPr>
          <w:rtl/>
          <w:lang w:bidi="fa-IR"/>
        </w:rPr>
        <w:lastRenderedPageBreak/>
        <w:t>أنّ ابن زياد يرسل إلى الإمام الحسين (</w:t>
      </w:r>
      <w:r w:rsidR="0096185B" w:rsidRPr="0096185B">
        <w:rPr>
          <w:rStyle w:val="libAlaemChar"/>
          <w:rtl/>
        </w:rPr>
        <w:t>عليه‌السلام</w:t>
      </w:r>
      <w:r>
        <w:rPr>
          <w:rtl/>
          <w:lang w:bidi="fa-IR"/>
        </w:rPr>
        <w:t>) شيعته ؛ فقد جعل المراصد لاعتقالهم</w:t>
      </w:r>
      <w:r w:rsidR="009D3EAD">
        <w:rPr>
          <w:rtl/>
          <w:lang w:bidi="fa-IR"/>
        </w:rPr>
        <w:t xml:space="preserve">، </w:t>
      </w:r>
      <w:r>
        <w:rPr>
          <w:rtl/>
          <w:lang w:bidi="fa-IR"/>
        </w:rPr>
        <w:t>ومَن اشتبه أنّه منهم اختبر ومُحّص حتّى يعرف حاله</w:t>
      </w:r>
      <w:r w:rsidR="009D3EAD">
        <w:rPr>
          <w:rtl/>
          <w:lang w:bidi="fa-IR"/>
        </w:rPr>
        <w:t xml:space="preserve">، </w:t>
      </w:r>
      <w:r>
        <w:rPr>
          <w:rtl/>
          <w:lang w:bidi="fa-IR"/>
        </w:rPr>
        <w:t>ويعمل فيه ما أراد من القتل أو التعذيب ؛ فقد روى الطبري قال : قال أبو مخنف : فحدثني أبو جناب الكلبي أنّ كُثيراً ألفى رجلاً من كلب يقال له : عبد الأعلى بن يزيد</w:t>
      </w:r>
      <w:r w:rsidR="009D3EAD">
        <w:rPr>
          <w:rtl/>
          <w:lang w:bidi="fa-IR"/>
        </w:rPr>
        <w:t xml:space="preserve">، </w:t>
      </w:r>
      <w:r>
        <w:rPr>
          <w:rtl/>
          <w:lang w:bidi="fa-IR"/>
        </w:rPr>
        <w:t>قد لبس سلاحه يريد ابن عقيل في بني فتيان</w:t>
      </w:r>
      <w:r w:rsidR="009D3EAD">
        <w:rPr>
          <w:rtl/>
          <w:lang w:bidi="fa-IR"/>
        </w:rPr>
        <w:t xml:space="preserve">، </w:t>
      </w:r>
      <w:r>
        <w:rPr>
          <w:rtl/>
          <w:lang w:bidi="fa-IR"/>
        </w:rPr>
        <w:t>فأخذه حتّى أدخله على ابن زياد</w:t>
      </w:r>
      <w:r w:rsidR="009D3EAD">
        <w:rPr>
          <w:rtl/>
          <w:lang w:bidi="fa-IR"/>
        </w:rPr>
        <w:t xml:space="preserve">، </w:t>
      </w:r>
      <w:r>
        <w:rPr>
          <w:rtl/>
          <w:lang w:bidi="fa-IR"/>
        </w:rPr>
        <w:t>فأخبره خبره</w:t>
      </w:r>
      <w:r w:rsidR="009D3EAD">
        <w:rPr>
          <w:rtl/>
          <w:lang w:bidi="fa-IR"/>
        </w:rPr>
        <w:t xml:space="preserve">، </w:t>
      </w:r>
      <w:r>
        <w:rPr>
          <w:rtl/>
          <w:lang w:bidi="fa-IR"/>
        </w:rPr>
        <w:t>فقال لابن زياد : إنّما أردتك</w:t>
      </w:r>
      <w:r w:rsidR="00DB6A20">
        <w:rPr>
          <w:rtl/>
          <w:lang w:bidi="fa-IR"/>
        </w:rPr>
        <w:t>.</w:t>
      </w:r>
    </w:p>
    <w:p w:rsidR="00DB6A20" w:rsidRDefault="0088652D" w:rsidP="0088652D">
      <w:pPr>
        <w:pStyle w:val="libNormal"/>
        <w:rPr>
          <w:rtl/>
          <w:lang w:bidi="fa-IR"/>
        </w:rPr>
      </w:pPr>
      <w:r>
        <w:rPr>
          <w:rtl/>
          <w:lang w:bidi="fa-IR"/>
        </w:rPr>
        <w:t>قال : وكنت وعدتني ذلك من نفسك</w:t>
      </w:r>
      <w:r w:rsidR="007E6BC8">
        <w:rPr>
          <w:rtl/>
          <w:lang w:bidi="fa-IR"/>
        </w:rPr>
        <w:t>.</w:t>
      </w:r>
      <w:r>
        <w:rPr>
          <w:rtl/>
          <w:lang w:bidi="fa-IR"/>
        </w:rPr>
        <w:t xml:space="preserve"> فأمر به فحبس</w:t>
      </w:r>
      <w:r w:rsidR="009D3EAD">
        <w:rPr>
          <w:rtl/>
          <w:lang w:bidi="fa-IR"/>
        </w:rPr>
        <w:t xml:space="preserve">، </w:t>
      </w:r>
      <w:r>
        <w:rPr>
          <w:rtl/>
          <w:lang w:bidi="fa-IR"/>
        </w:rPr>
        <w:t>وخرج محمّد بن الأشعث حتّى وقف عند دور بني عمارة</w:t>
      </w:r>
      <w:r w:rsidR="009D3EAD">
        <w:rPr>
          <w:rtl/>
          <w:lang w:bidi="fa-IR"/>
        </w:rPr>
        <w:t xml:space="preserve">، </w:t>
      </w:r>
      <w:r>
        <w:rPr>
          <w:rtl/>
          <w:lang w:bidi="fa-IR"/>
        </w:rPr>
        <w:t xml:space="preserve">وجاءه عمارة بن صلخب الأزدي </w:t>
      </w:r>
      <w:r w:rsidR="0096185B">
        <w:rPr>
          <w:rtl/>
          <w:lang w:bidi="fa-IR"/>
        </w:rPr>
        <w:t>-</w:t>
      </w:r>
      <w:r>
        <w:rPr>
          <w:rtl/>
          <w:lang w:bidi="fa-IR"/>
        </w:rPr>
        <w:t xml:space="preserve"> وهو يريد ابن عقيل </w:t>
      </w:r>
      <w:r w:rsidR="0096185B">
        <w:rPr>
          <w:rtl/>
          <w:lang w:bidi="fa-IR"/>
        </w:rPr>
        <w:t>-</w:t>
      </w:r>
      <w:r>
        <w:rPr>
          <w:rtl/>
          <w:lang w:bidi="fa-IR"/>
        </w:rPr>
        <w:t xml:space="preserve"> عليه سلاحه</w:t>
      </w:r>
      <w:r w:rsidR="009D3EAD">
        <w:rPr>
          <w:rtl/>
          <w:lang w:bidi="fa-IR"/>
        </w:rPr>
        <w:t xml:space="preserve">، </w:t>
      </w:r>
      <w:r>
        <w:rPr>
          <w:rtl/>
          <w:lang w:bidi="fa-IR"/>
        </w:rPr>
        <w:t>فأخذه</w:t>
      </w:r>
      <w:r w:rsidR="009D3EAD">
        <w:rPr>
          <w:rtl/>
          <w:lang w:bidi="fa-IR"/>
        </w:rPr>
        <w:t xml:space="preserve">، </w:t>
      </w:r>
      <w:r>
        <w:rPr>
          <w:rtl/>
          <w:lang w:bidi="fa-IR"/>
        </w:rPr>
        <w:t>فبعث به إلى ابن زياد فحبسه</w:t>
      </w:r>
      <w:r w:rsidR="009D3EAD">
        <w:rPr>
          <w:rtl/>
          <w:lang w:bidi="fa-IR"/>
        </w:rPr>
        <w:t xml:space="preserve">، </w:t>
      </w:r>
      <w:r>
        <w:rPr>
          <w:rtl/>
          <w:lang w:bidi="fa-IR"/>
        </w:rPr>
        <w:t>فبعث ابن عقيل إلى محمّد بن الأشعث من المسجد عبد الرحمن بن شريح الشبامي</w:t>
      </w:r>
      <w:r w:rsidR="009D3EAD">
        <w:rPr>
          <w:rtl/>
          <w:lang w:bidi="fa-IR"/>
        </w:rPr>
        <w:t xml:space="preserve">، </w:t>
      </w:r>
      <w:r>
        <w:rPr>
          <w:rtl/>
          <w:lang w:bidi="fa-IR"/>
        </w:rPr>
        <w:t>ف</w:t>
      </w:r>
      <w:r w:rsidR="003B6559">
        <w:rPr>
          <w:rtl/>
          <w:lang w:bidi="fa-IR"/>
        </w:rPr>
        <w:t>لمـّا</w:t>
      </w:r>
      <w:r>
        <w:rPr>
          <w:rtl/>
          <w:lang w:bidi="fa-IR"/>
        </w:rPr>
        <w:t xml:space="preserve"> رأى محمّد بن الأشعث كثرة مَن أتاه أخذ يتنحى ويتأخر</w:t>
      </w:r>
      <w:r w:rsidR="009D3EAD">
        <w:rPr>
          <w:rtl/>
          <w:lang w:bidi="fa-IR"/>
        </w:rPr>
        <w:t xml:space="preserve">، </w:t>
      </w:r>
      <w:r>
        <w:rPr>
          <w:rtl/>
          <w:lang w:bidi="fa-IR"/>
        </w:rPr>
        <w:t>وأرسل القعقاع بن شور الذهلي إلى محمّد بن الأشعث : قد جلتُ على ابن عقيل من العرار فتأخّر عن موقفه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وذكر الطبري أيضاً مقتل من اعتقلهم عبيد الله بن زياد من الشيعة قال : ثمّ إنّ عبيد الله بن زياد </w:t>
      </w:r>
      <w:r w:rsidR="003B6559">
        <w:rPr>
          <w:rtl/>
          <w:lang w:bidi="fa-IR"/>
        </w:rPr>
        <w:t>لمـّا</w:t>
      </w:r>
      <w:r>
        <w:rPr>
          <w:rtl/>
          <w:lang w:bidi="fa-IR"/>
        </w:rPr>
        <w:t xml:space="preserve"> قتل مسلم بن عقيل وهانئ بن عروة دعا بعبد الأعلى الكلبي الذي كان أخذه كثير بن شهاب في بني فتيان فأتي به , فقال له : أخبرني بأمرك</w:t>
      </w:r>
      <w:r w:rsidR="00DB6A20">
        <w:rPr>
          <w:rtl/>
          <w:lang w:bidi="fa-IR"/>
        </w:rPr>
        <w:t>.</w:t>
      </w:r>
    </w:p>
    <w:p w:rsidR="00DB6A20" w:rsidRDefault="0088652D" w:rsidP="0088652D">
      <w:pPr>
        <w:pStyle w:val="libNormal"/>
        <w:rPr>
          <w:rtl/>
          <w:lang w:bidi="fa-IR"/>
        </w:rPr>
      </w:pPr>
      <w:r>
        <w:rPr>
          <w:rtl/>
          <w:lang w:bidi="fa-IR"/>
        </w:rPr>
        <w:t>فقال : أصلحك الله , خرجت لأنظر ما يصنع الناس فأخذني كثير بن شهاب</w:t>
      </w:r>
      <w:r w:rsidR="00DB6A20">
        <w:rPr>
          <w:rtl/>
          <w:lang w:bidi="fa-IR"/>
        </w:rPr>
        <w:t>.</w:t>
      </w:r>
    </w:p>
    <w:p w:rsidR="00DB6A20" w:rsidRDefault="0088652D" w:rsidP="0088652D">
      <w:pPr>
        <w:pStyle w:val="libNormal"/>
        <w:rPr>
          <w:rtl/>
          <w:lang w:bidi="fa-IR"/>
        </w:rPr>
      </w:pPr>
      <w:r>
        <w:rPr>
          <w:rtl/>
          <w:lang w:bidi="fa-IR"/>
        </w:rPr>
        <w:t xml:space="preserve">فقال له : فعليك وعليك من الأيمان المغلظة إن كان أخرجك </w:t>
      </w:r>
      <w:r w:rsidR="00EE59C8">
        <w:rPr>
          <w:rtl/>
          <w:lang w:bidi="fa-IR"/>
        </w:rPr>
        <w:t>إلّا</w:t>
      </w:r>
      <w:r>
        <w:rPr>
          <w:rtl/>
          <w:lang w:bidi="fa-IR"/>
        </w:rPr>
        <w:t xml:space="preserve"> ما زعمت</w:t>
      </w:r>
      <w:r w:rsidR="007E6BC8">
        <w:rPr>
          <w:rtl/>
          <w:lang w:bidi="fa-IR"/>
        </w:rPr>
        <w:t>.</w:t>
      </w:r>
      <w:r>
        <w:rPr>
          <w:rtl/>
          <w:lang w:bidi="fa-IR"/>
        </w:rPr>
        <w:t xml:space="preserve"> فأبى أن يحلف</w:t>
      </w:r>
      <w:r w:rsidR="009D3EAD">
        <w:rPr>
          <w:rtl/>
          <w:lang w:bidi="fa-IR"/>
        </w:rPr>
        <w:t xml:space="preserve">، </w:t>
      </w:r>
      <w:r>
        <w:rPr>
          <w:rtl/>
          <w:lang w:bidi="fa-IR"/>
        </w:rPr>
        <w:t>فقال عبيد الله : انطلقوا بهذا إلى جبانة السبيع فاضربوا عنقه بها</w:t>
      </w:r>
      <w:r w:rsidR="00DB6A20">
        <w:rPr>
          <w:rtl/>
          <w:lang w:bidi="fa-IR"/>
        </w:rPr>
        <w:t>.</w:t>
      </w:r>
    </w:p>
    <w:p w:rsidR="00DB6A20" w:rsidRDefault="0088652D" w:rsidP="0088652D">
      <w:pPr>
        <w:pStyle w:val="libNormal"/>
        <w:rPr>
          <w:rtl/>
          <w:lang w:bidi="fa-IR"/>
        </w:rPr>
      </w:pPr>
      <w:r>
        <w:rPr>
          <w:rtl/>
          <w:lang w:bidi="fa-IR"/>
        </w:rPr>
        <w:t>قال فانطلق به فضربت عنقه</w:t>
      </w:r>
      <w:r w:rsidR="00DB6A20">
        <w:rPr>
          <w:rtl/>
          <w:lang w:bidi="fa-IR"/>
        </w:rPr>
        <w:t>.</w:t>
      </w:r>
    </w:p>
    <w:p w:rsidR="00DB6A20" w:rsidRDefault="0088652D" w:rsidP="0088652D">
      <w:pPr>
        <w:pStyle w:val="libNormal"/>
        <w:rPr>
          <w:lang w:bidi="fa-IR"/>
        </w:rPr>
      </w:pPr>
      <w:r>
        <w:rPr>
          <w:rtl/>
          <w:lang w:bidi="fa-IR"/>
        </w:rPr>
        <w:t>قال : وأخرج عمارة بن صلخب الأزدي</w:t>
      </w:r>
      <w:r w:rsidR="009D3EAD">
        <w:rPr>
          <w:rtl/>
          <w:lang w:bidi="fa-IR"/>
        </w:rPr>
        <w:t xml:space="preserve">، </w:t>
      </w:r>
      <w:r>
        <w:rPr>
          <w:rtl/>
          <w:lang w:bidi="fa-IR"/>
        </w:rPr>
        <w:t>وكان ممّن</w:t>
      </w:r>
    </w:p>
    <w:p w:rsidR="0088652D" w:rsidRDefault="003B6559" w:rsidP="003B6559">
      <w:pPr>
        <w:pStyle w:val="libLine"/>
        <w:rPr>
          <w:lang w:bidi="fa-IR"/>
        </w:rPr>
      </w:pPr>
      <w:r>
        <w:rPr>
          <w:rtl/>
          <w:lang w:bidi="fa-IR"/>
        </w:rPr>
        <w:t>____________________</w:t>
      </w:r>
    </w:p>
    <w:p w:rsidR="00DB6A20" w:rsidRDefault="0088652D" w:rsidP="003B6559">
      <w:pPr>
        <w:pStyle w:val="libFootnote0"/>
        <w:rPr>
          <w:rtl/>
          <w:lang w:bidi="fa-IR"/>
        </w:rPr>
      </w:pPr>
      <w:r w:rsidRPr="003B6559">
        <w:rPr>
          <w:rtl/>
        </w:rPr>
        <w:t>(1)</w:t>
      </w:r>
      <w:r>
        <w:rPr>
          <w:rtl/>
          <w:lang w:bidi="fa-IR"/>
        </w:rPr>
        <w:t xml:space="preserve"> تاريخ الطبري 3 / 287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يريد أن يأتي مسلم بن عقيل (</w:t>
      </w:r>
      <w:r w:rsidR="0096185B" w:rsidRPr="0096185B">
        <w:rPr>
          <w:rStyle w:val="libAlaemChar"/>
          <w:rtl/>
        </w:rPr>
        <w:t>عليه‌السلام</w:t>
      </w:r>
      <w:r>
        <w:rPr>
          <w:rtl/>
          <w:lang w:bidi="fa-IR"/>
        </w:rPr>
        <w:t>) بالنصرة لينصره , فأتي به أيضاً عبيد الله , فقال له : ممّن أنت ؟</w:t>
      </w:r>
    </w:p>
    <w:p w:rsidR="00DB6A20" w:rsidRDefault="0088652D" w:rsidP="0088652D">
      <w:pPr>
        <w:pStyle w:val="libNormal"/>
        <w:rPr>
          <w:rtl/>
          <w:lang w:bidi="fa-IR"/>
        </w:rPr>
      </w:pPr>
      <w:r>
        <w:rPr>
          <w:rtl/>
          <w:lang w:bidi="fa-IR"/>
        </w:rPr>
        <w:t>قال : من الأزد</w:t>
      </w:r>
      <w:r w:rsidR="00DB6A20">
        <w:rPr>
          <w:rtl/>
          <w:lang w:bidi="fa-IR"/>
        </w:rPr>
        <w:t>.</w:t>
      </w:r>
    </w:p>
    <w:p w:rsidR="00DB6A20" w:rsidRDefault="0088652D" w:rsidP="0088652D">
      <w:pPr>
        <w:pStyle w:val="libNormal"/>
        <w:rPr>
          <w:rtl/>
          <w:lang w:bidi="fa-IR"/>
        </w:rPr>
      </w:pPr>
      <w:r>
        <w:rPr>
          <w:rtl/>
          <w:lang w:bidi="fa-IR"/>
        </w:rPr>
        <w:t>قال : انطلقوا به إلى قومه</w:t>
      </w:r>
      <w:r w:rsidR="007E6BC8">
        <w:rPr>
          <w:rtl/>
          <w:lang w:bidi="fa-IR"/>
        </w:rPr>
        <w:t>.</w:t>
      </w:r>
      <w:r>
        <w:rPr>
          <w:rtl/>
          <w:lang w:bidi="fa-IR"/>
        </w:rPr>
        <w:t xml:space="preserve"> فضُربت عنقه فيهم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وأيضاً لقلّة الشيعة وتفرّقهم في البلدان وكونهم معروفين جعل عبيد الله بن زياد المراصد والمسالح في الطرق المؤدّية إلى كربلاء ؛ كي لا يصل أحد من الشيعة إلى نصرة الإمام الحسين (</w:t>
      </w:r>
      <w:r w:rsidR="0096185B" w:rsidRPr="0096185B">
        <w:rPr>
          <w:rStyle w:val="libAlaemChar"/>
          <w:rtl/>
        </w:rPr>
        <w:t>عليه‌السلام</w:t>
      </w:r>
      <w:r>
        <w:rPr>
          <w:rtl/>
          <w:lang w:bidi="fa-IR"/>
        </w:rPr>
        <w:t>) ؛ فقد روى البلاذري قال : ووضع ابن زياد المناظر على الكوفة لئلاّ يجوز أحد من العسكر مخافة لأن يلحق بالحسين (</w:t>
      </w:r>
      <w:r w:rsidR="0096185B" w:rsidRPr="0096185B">
        <w:rPr>
          <w:rStyle w:val="libAlaemChar"/>
          <w:rtl/>
        </w:rPr>
        <w:t>عليه‌السلام</w:t>
      </w:r>
      <w:r>
        <w:rPr>
          <w:rtl/>
          <w:lang w:bidi="fa-IR"/>
        </w:rPr>
        <w:t>) مغيثاً له</w:t>
      </w:r>
      <w:r w:rsidR="007E6BC8">
        <w:rPr>
          <w:rtl/>
          <w:lang w:bidi="fa-IR"/>
        </w:rPr>
        <w:t>.</w:t>
      </w:r>
      <w:r>
        <w:rPr>
          <w:rtl/>
          <w:lang w:bidi="fa-IR"/>
        </w:rPr>
        <w:t xml:space="preserve"> ورتَّب المسالح حولها</w:t>
      </w:r>
      <w:r w:rsidR="009D3EAD">
        <w:rPr>
          <w:rtl/>
          <w:lang w:bidi="fa-IR"/>
        </w:rPr>
        <w:t xml:space="preserve">، </w:t>
      </w:r>
      <w:r>
        <w:rPr>
          <w:rtl/>
          <w:lang w:bidi="fa-IR"/>
        </w:rPr>
        <w:t>وجعل على حرس الكوفة والعسكر زحر بن قيس الجعفي</w:t>
      </w:r>
      <w:r w:rsidR="009D3EAD">
        <w:rPr>
          <w:rtl/>
          <w:lang w:bidi="fa-IR"/>
        </w:rPr>
        <w:t xml:space="preserve">، </w:t>
      </w:r>
      <w:r>
        <w:rPr>
          <w:rtl/>
          <w:lang w:bidi="fa-IR"/>
        </w:rPr>
        <w:t>ورتّب بينه وبين عسكر عمر بن سعد خيلاً مضمرة مقدحة</w:t>
      </w:r>
      <w:r w:rsidR="009D3EAD">
        <w:rPr>
          <w:rtl/>
          <w:lang w:bidi="fa-IR"/>
        </w:rPr>
        <w:t xml:space="preserve">، </w:t>
      </w:r>
      <w:r>
        <w:rPr>
          <w:rtl/>
          <w:lang w:bidi="fa-IR"/>
        </w:rPr>
        <w:t>فكان خبر ما قبله يأتي في كلّ وقت</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وروى البلاذري أيضاً قال : قالوا : و</w:t>
      </w:r>
      <w:r w:rsidR="003B6559">
        <w:rPr>
          <w:rtl/>
          <w:lang w:bidi="fa-IR"/>
        </w:rPr>
        <w:t>لمـّا</w:t>
      </w:r>
      <w:r>
        <w:rPr>
          <w:rtl/>
          <w:lang w:bidi="fa-IR"/>
        </w:rPr>
        <w:t xml:space="preserve"> بلغ عبيد الله بن زياد إقبال الحسين (</w:t>
      </w:r>
      <w:r w:rsidR="0096185B" w:rsidRPr="0096185B">
        <w:rPr>
          <w:rStyle w:val="libAlaemChar"/>
          <w:rtl/>
        </w:rPr>
        <w:t>عليه‌السلام</w:t>
      </w:r>
      <w:r>
        <w:rPr>
          <w:rtl/>
          <w:lang w:bidi="fa-IR"/>
        </w:rPr>
        <w:t>) إلى الكوفة بعث الحصين بن تميم بن أسامة التميمي</w:t>
      </w:r>
      <w:r w:rsidR="009D3EAD">
        <w:rPr>
          <w:rtl/>
          <w:lang w:bidi="fa-IR"/>
        </w:rPr>
        <w:t xml:space="preserve">، </w:t>
      </w:r>
      <w:r>
        <w:rPr>
          <w:rtl/>
          <w:lang w:bidi="fa-IR"/>
        </w:rPr>
        <w:t>ثمّ أخذ بني جشيش بن مالك بن حنظلة صاحب شرطه حتّى نزل القادسية</w:t>
      </w:r>
      <w:r w:rsidR="009D3EAD">
        <w:rPr>
          <w:rtl/>
          <w:lang w:bidi="fa-IR"/>
        </w:rPr>
        <w:t xml:space="preserve">، </w:t>
      </w:r>
      <w:r>
        <w:rPr>
          <w:rtl/>
          <w:lang w:bidi="fa-IR"/>
        </w:rPr>
        <w:t>ونظم الخيل بينها وبين خفان</w:t>
      </w:r>
      <w:r w:rsidR="009D3EAD">
        <w:rPr>
          <w:rtl/>
          <w:lang w:bidi="fa-IR"/>
        </w:rPr>
        <w:t xml:space="preserve">، </w:t>
      </w:r>
      <w:r>
        <w:rPr>
          <w:rtl/>
          <w:lang w:bidi="fa-IR"/>
        </w:rPr>
        <w:t>وبينها وبين القطقطانة إلى لعلع</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أفبعد هذا يعقل من داهية مثل ابن زياد أن يرسل الشيعة إلى إمامهم الحسين بن علي (</w:t>
      </w:r>
      <w:r w:rsidR="0096185B" w:rsidRPr="0096185B">
        <w:rPr>
          <w:rStyle w:val="libAlaemChar"/>
          <w:rtl/>
        </w:rPr>
        <w:t>عليهما‌السلام</w:t>
      </w:r>
      <w:r>
        <w:rPr>
          <w:rtl/>
          <w:lang w:bidi="fa-IR"/>
        </w:rPr>
        <w:t>) ؟</w:t>
      </w:r>
    </w:p>
    <w:p w:rsidR="0088652D" w:rsidRDefault="0096185B" w:rsidP="0096185B">
      <w:pPr>
        <w:pStyle w:val="libLine"/>
        <w:rPr>
          <w:lang w:bidi="fa-IR"/>
        </w:rPr>
      </w:pPr>
      <w:r>
        <w:rPr>
          <w:rtl/>
          <w:lang w:bidi="fa-IR"/>
        </w:rPr>
        <w:t>____________________</w:t>
      </w:r>
    </w:p>
    <w:p w:rsidR="00DB6A20" w:rsidRDefault="0088652D" w:rsidP="008415C2">
      <w:pPr>
        <w:pStyle w:val="libFootnote0"/>
        <w:rPr>
          <w:rtl/>
          <w:lang w:bidi="fa-IR"/>
        </w:rPr>
      </w:pPr>
      <w:r w:rsidRPr="008415C2">
        <w:rPr>
          <w:rtl/>
        </w:rPr>
        <w:t>(1)</w:t>
      </w:r>
      <w:r>
        <w:rPr>
          <w:rtl/>
          <w:lang w:bidi="fa-IR"/>
        </w:rPr>
        <w:t xml:space="preserve"> تاريخ الطبري 3 /292</w:t>
      </w:r>
      <w:r w:rsidR="00DB6A20">
        <w:rPr>
          <w:rtl/>
          <w:lang w:bidi="fa-IR"/>
        </w:rPr>
        <w:t>.</w:t>
      </w:r>
    </w:p>
    <w:p w:rsidR="00DB6A20" w:rsidRDefault="0088652D" w:rsidP="008415C2">
      <w:pPr>
        <w:pStyle w:val="libFootnote0"/>
        <w:rPr>
          <w:rtl/>
          <w:lang w:bidi="fa-IR"/>
        </w:rPr>
      </w:pPr>
      <w:r w:rsidRPr="008415C2">
        <w:rPr>
          <w:rtl/>
        </w:rPr>
        <w:t>(2)</w:t>
      </w:r>
      <w:r>
        <w:rPr>
          <w:rtl/>
          <w:lang w:bidi="fa-IR"/>
        </w:rPr>
        <w:t xml:space="preserve"> أنساب الأشراف </w:t>
      </w:r>
      <w:r w:rsidR="0096185B">
        <w:rPr>
          <w:rtl/>
          <w:lang w:bidi="fa-IR"/>
        </w:rPr>
        <w:t>-</w:t>
      </w:r>
      <w:r>
        <w:rPr>
          <w:rtl/>
          <w:lang w:bidi="fa-IR"/>
        </w:rPr>
        <w:t xml:space="preserve"> البلاذري 3 / 388</w:t>
      </w:r>
      <w:r w:rsidR="00DB6A20">
        <w:rPr>
          <w:rtl/>
          <w:lang w:bidi="fa-IR"/>
        </w:rPr>
        <w:t>.</w:t>
      </w:r>
    </w:p>
    <w:p w:rsidR="00DB6A20" w:rsidRDefault="0088652D" w:rsidP="008415C2">
      <w:pPr>
        <w:pStyle w:val="libFootnote0"/>
        <w:rPr>
          <w:rtl/>
          <w:lang w:bidi="fa-IR"/>
        </w:rPr>
      </w:pPr>
      <w:r w:rsidRPr="008415C2">
        <w:rPr>
          <w:rtl/>
        </w:rPr>
        <w:t>(3)</w:t>
      </w:r>
      <w:r>
        <w:rPr>
          <w:rtl/>
          <w:lang w:bidi="fa-IR"/>
        </w:rPr>
        <w:t xml:space="preserve"> المصدر نفسه / 377 </w:t>
      </w:r>
      <w:r w:rsidR="0096185B">
        <w:rPr>
          <w:rtl/>
          <w:lang w:bidi="fa-IR"/>
        </w:rPr>
        <w:t>-</w:t>
      </w:r>
      <w:r>
        <w:rPr>
          <w:rtl/>
          <w:lang w:bidi="fa-IR"/>
        </w:rPr>
        <w:t xml:space="preserve"> 378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sidRPr="008415C2">
        <w:rPr>
          <w:rStyle w:val="libBold1Char"/>
          <w:rtl/>
        </w:rPr>
        <w:lastRenderedPageBreak/>
        <w:t>الأمر التاسع :</w:t>
      </w:r>
      <w:r>
        <w:rPr>
          <w:rtl/>
          <w:lang w:bidi="fa-IR"/>
        </w:rPr>
        <w:t xml:space="preserve"> اشتراك أهل الأمصار في قتل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لقد نصّ بعض المؤرّخين على مشاركة غير أهل الكوفة من الأمصار الاُخرى في قتال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ولا يتصوّر أنّهم من شيعته ؛ إذ لا يعقل أن يأتي الشيعي من بلاد بعيدة ليقاتل إمامه</w:t>
      </w:r>
      <w:r w:rsidR="00DB6A20">
        <w:rPr>
          <w:rtl/>
          <w:lang w:bidi="fa-IR"/>
        </w:rPr>
        <w:t>.</w:t>
      </w:r>
    </w:p>
    <w:p w:rsidR="00DB6A20" w:rsidRDefault="0088652D" w:rsidP="0088652D">
      <w:pPr>
        <w:pStyle w:val="libNormal"/>
        <w:rPr>
          <w:rtl/>
          <w:lang w:bidi="fa-IR"/>
        </w:rPr>
      </w:pPr>
      <w:r>
        <w:rPr>
          <w:rtl/>
          <w:lang w:bidi="fa-IR"/>
        </w:rPr>
        <w:t xml:space="preserve">ومن تلك النصوص التي وقفت عليها ما رواه أحمد بن عبيد الله الطبري قال : وما نقل من أنّ عمر بن سعد بن أبي وقاص قتله (أي الحسين </w:t>
      </w:r>
      <w:r w:rsidR="0096185B" w:rsidRPr="0096185B">
        <w:rPr>
          <w:rStyle w:val="libAlaemChar"/>
          <w:rtl/>
        </w:rPr>
        <w:t>عليه‌السلام</w:t>
      </w:r>
      <w:r>
        <w:rPr>
          <w:rtl/>
          <w:lang w:bidi="fa-IR"/>
        </w:rPr>
        <w:t>) فتاه</w:t>
      </w:r>
      <w:r w:rsidR="009D3EAD">
        <w:rPr>
          <w:rtl/>
          <w:lang w:bidi="fa-IR"/>
        </w:rPr>
        <w:t xml:space="preserve">، </w:t>
      </w:r>
      <w:r>
        <w:rPr>
          <w:rtl/>
          <w:lang w:bidi="fa-IR"/>
        </w:rPr>
        <w:t>فلا يصح</w:t>
      </w:r>
      <w:r w:rsidR="009D3EAD">
        <w:rPr>
          <w:rtl/>
          <w:lang w:bidi="fa-IR"/>
        </w:rPr>
        <w:t xml:space="preserve">، </w:t>
      </w:r>
      <w:r>
        <w:rPr>
          <w:rtl/>
          <w:lang w:bidi="fa-IR"/>
        </w:rPr>
        <w:t>وسبب نسبته إليه أنّه كان أمير الخيل التي أخرجها عبيد الله بن زياد لقتاله</w:t>
      </w:r>
      <w:r w:rsidR="009D3EAD">
        <w:rPr>
          <w:rtl/>
          <w:lang w:bidi="fa-IR"/>
        </w:rPr>
        <w:t xml:space="preserve">، </w:t>
      </w:r>
      <w:r>
        <w:rPr>
          <w:rtl/>
          <w:lang w:bidi="fa-IR"/>
        </w:rPr>
        <w:t>ووعده إن ظفر أن يوليه الري</w:t>
      </w:r>
      <w:r w:rsidR="009D3EAD">
        <w:rPr>
          <w:rtl/>
          <w:lang w:bidi="fa-IR"/>
        </w:rPr>
        <w:t xml:space="preserve">، </w:t>
      </w:r>
      <w:r>
        <w:rPr>
          <w:rtl/>
          <w:lang w:bidi="fa-IR"/>
        </w:rPr>
        <w:t xml:space="preserve">وكان في تلك الخيل </w:t>
      </w:r>
      <w:r w:rsidR="0096185B">
        <w:rPr>
          <w:rtl/>
          <w:lang w:bidi="fa-IR"/>
        </w:rPr>
        <w:t>-</w:t>
      </w:r>
      <w:r>
        <w:rPr>
          <w:rtl/>
          <w:lang w:bidi="fa-IR"/>
        </w:rPr>
        <w:t xml:space="preserve"> والله أعلم </w:t>
      </w:r>
      <w:r w:rsidR="0096185B">
        <w:rPr>
          <w:rtl/>
          <w:lang w:bidi="fa-IR"/>
        </w:rPr>
        <w:t>-</w:t>
      </w:r>
      <w:r>
        <w:rPr>
          <w:rtl/>
          <w:lang w:bidi="fa-IR"/>
        </w:rPr>
        <w:t xml:space="preserve"> قوم من أهل مصر وأهل اليمن</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ويؤيّده ما ذكره المؤرّخون ونصّوا عليه من خروج سليمان صرد الخزاعي (</w:t>
      </w:r>
      <w:r w:rsidR="0014405C" w:rsidRPr="0014405C">
        <w:rPr>
          <w:rStyle w:val="libAlaemChar"/>
          <w:rtl/>
        </w:rPr>
        <w:t>رحمه‌الله</w:t>
      </w:r>
      <w:r>
        <w:rPr>
          <w:rtl/>
          <w:lang w:bidi="fa-IR"/>
        </w:rPr>
        <w:t>) لقتال أهل الشام</w:t>
      </w:r>
      <w:r w:rsidR="009D3EAD">
        <w:rPr>
          <w:rtl/>
          <w:lang w:bidi="fa-IR"/>
        </w:rPr>
        <w:t xml:space="preserve">، </w:t>
      </w:r>
      <w:r>
        <w:rPr>
          <w:rtl/>
          <w:lang w:bidi="fa-IR"/>
        </w:rPr>
        <w:t>وهو دليل واضح على مشاركة أهل الشام في مقتل الإمام الحسين (</w:t>
      </w:r>
      <w:r w:rsidR="0096185B" w:rsidRPr="0096185B">
        <w:rPr>
          <w:rStyle w:val="libAlaemChar"/>
          <w:rtl/>
        </w:rPr>
        <w:t>عليه‌السلام</w:t>
      </w:r>
      <w:r>
        <w:rPr>
          <w:rtl/>
          <w:lang w:bidi="fa-IR"/>
        </w:rPr>
        <w:t>)، و</w:t>
      </w:r>
      <w:r w:rsidR="00EE59C8">
        <w:rPr>
          <w:rtl/>
          <w:lang w:bidi="fa-IR"/>
        </w:rPr>
        <w:t>إلّا</w:t>
      </w:r>
      <w:r>
        <w:rPr>
          <w:rtl/>
          <w:lang w:bidi="fa-IR"/>
        </w:rPr>
        <w:t xml:space="preserve"> فمثل سليمان بن صرد الخزاعي وأصحابه على جلالتهم وإيمانهم حتّى نصّ على صحبة بعضهم لرسول الله (</w:t>
      </w:r>
      <w:r w:rsidR="0096185B" w:rsidRPr="0096185B">
        <w:rPr>
          <w:rStyle w:val="libAlaemChar"/>
          <w:rtl/>
        </w:rPr>
        <w:t>صلى‌الله‌عليه‌وآله</w:t>
      </w:r>
      <w:r>
        <w:rPr>
          <w:rtl/>
          <w:lang w:bidi="fa-IR"/>
        </w:rPr>
        <w:t>) لا يقاتلون الأبرياء الذين لم يشاركوا في قتال الإمام الحسين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lang w:bidi="fa-IR"/>
        </w:rPr>
      </w:pPr>
      <w:r>
        <w:rPr>
          <w:rtl/>
          <w:lang w:bidi="fa-IR"/>
        </w:rPr>
        <w:t>فقد روى سبط ابن الجوزي في تذكرته</w:t>
      </w:r>
      <w:r w:rsidR="009D3EAD">
        <w:rPr>
          <w:rtl/>
          <w:lang w:bidi="fa-IR"/>
        </w:rPr>
        <w:t xml:space="preserve">، </w:t>
      </w:r>
      <w:r>
        <w:rPr>
          <w:rtl/>
          <w:lang w:bidi="fa-IR"/>
        </w:rPr>
        <w:t>والطبري</w:t>
      </w:r>
      <w:r w:rsidRPr="0096185B">
        <w:rPr>
          <w:rStyle w:val="libFootnotenumChar"/>
          <w:rtl/>
        </w:rPr>
        <w:t>(2)</w:t>
      </w:r>
      <w:r>
        <w:rPr>
          <w:rtl/>
          <w:lang w:bidi="fa-IR"/>
        </w:rPr>
        <w:t xml:space="preserve"> </w:t>
      </w:r>
      <w:r w:rsidR="0096185B">
        <w:rPr>
          <w:rtl/>
          <w:lang w:bidi="fa-IR"/>
        </w:rPr>
        <w:t>-</w:t>
      </w:r>
      <w:r>
        <w:rPr>
          <w:rtl/>
          <w:lang w:bidi="fa-IR"/>
        </w:rPr>
        <w:t xml:space="preserve"> واللفظ للأوّل </w:t>
      </w:r>
      <w:r w:rsidR="0096185B">
        <w:rPr>
          <w:rtl/>
          <w:lang w:bidi="fa-IR"/>
        </w:rPr>
        <w:t>-</w:t>
      </w:r>
      <w:r>
        <w:rPr>
          <w:rtl/>
          <w:lang w:bidi="fa-IR"/>
        </w:rPr>
        <w:t xml:space="preserve"> قال : فذكر هشام بن محمّد قال : </w:t>
      </w:r>
      <w:r w:rsidR="003B6559">
        <w:rPr>
          <w:rtl/>
          <w:lang w:bidi="fa-IR"/>
        </w:rPr>
        <w:t>لمـّا</w:t>
      </w:r>
      <w:r>
        <w:rPr>
          <w:rtl/>
          <w:lang w:bidi="fa-IR"/>
        </w:rPr>
        <w:t xml:space="preserve"> قُتل الحسين (</w:t>
      </w:r>
      <w:r w:rsidR="0096185B" w:rsidRPr="0096185B">
        <w:rPr>
          <w:rStyle w:val="libAlaemChar"/>
          <w:rtl/>
        </w:rPr>
        <w:t>عليه‌السلام</w:t>
      </w:r>
      <w:r>
        <w:rPr>
          <w:rtl/>
          <w:lang w:bidi="fa-IR"/>
        </w:rPr>
        <w:t>) تحرّكت الشيعة</w:t>
      </w:r>
      <w:r w:rsidR="009D3EAD">
        <w:rPr>
          <w:rtl/>
          <w:lang w:bidi="fa-IR"/>
        </w:rPr>
        <w:t xml:space="preserve">، </w:t>
      </w:r>
      <w:r>
        <w:rPr>
          <w:rtl/>
          <w:lang w:bidi="fa-IR"/>
        </w:rPr>
        <w:t xml:space="preserve">وبكوا ورأوا أنّه لا ينجيهم ولا يغسل عنهم العار والإثم </w:t>
      </w:r>
      <w:r w:rsidR="00EE59C8">
        <w:rPr>
          <w:rtl/>
          <w:lang w:bidi="fa-IR"/>
        </w:rPr>
        <w:t>إلّا</w:t>
      </w:r>
      <w:r>
        <w:rPr>
          <w:rtl/>
          <w:lang w:bidi="fa-IR"/>
        </w:rPr>
        <w:t xml:space="preserve"> قتل مَن قتل الحسين (</w:t>
      </w:r>
      <w:r w:rsidR="0096185B" w:rsidRPr="0096185B">
        <w:rPr>
          <w:rStyle w:val="libAlaemChar"/>
          <w:rtl/>
        </w:rPr>
        <w:t>عليه‌السلام</w:t>
      </w:r>
      <w:r>
        <w:rPr>
          <w:rtl/>
          <w:lang w:bidi="fa-IR"/>
        </w:rPr>
        <w:t>) , أو يُقتلوا فيه عن آخرهم , وفزعوا إلى خمسة من أهل الكوفة</w:t>
      </w:r>
      <w:r w:rsidR="009D3EAD">
        <w:rPr>
          <w:rtl/>
          <w:lang w:bidi="fa-IR"/>
        </w:rPr>
        <w:t xml:space="preserve">، </w:t>
      </w:r>
      <w:r>
        <w:rPr>
          <w:rtl/>
          <w:lang w:bidi="fa-IR"/>
        </w:rPr>
        <w:t xml:space="preserve">وهم : سليمان بن صرد الخزاعي </w:t>
      </w:r>
      <w:r w:rsidR="0096185B">
        <w:rPr>
          <w:rtl/>
          <w:lang w:bidi="fa-IR"/>
        </w:rPr>
        <w:t>-</w:t>
      </w:r>
      <w:r>
        <w:rPr>
          <w:rtl/>
          <w:lang w:bidi="fa-IR"/>
        </w:rPr>
        <w:t xml:space="preserve"> وكانت له صحبة مع رسول الله (</w:t>
      </w:r>
      <w:r w:rsidR="0096185B" w:rsidRPr="0096185B">
        <w:rPr>
          <w:rStyle w:val="libAlaemChar"/>
          <w:rtl/>
        </w:rPr>
        <w:t>صلى‌الله‌عليه‌وآله</w:t>
      </w:r>
      <w:r>
        <w:rPr>
          <w:rtl/>
          <w:lang w:bidi="fa-IR"/>
        </w:rPr>
        <w:t xml:space="preserve">) </w:t>
      </w:r>
      <w:r w:rsidR="0096185B">
        <w:rPr>
          <w:rtl/>
          <w:lang w:bidi="fa-IR"/>
        </w:rPr>
        <w:t>-</w:t>
      </w:r>
    </w:p>
    <w:p w:rsidR="0088652D" w:rsidRDefault="0096185B" w:rsidP="0096185B">
      <w:pPr>
        <w:pStyle w:val="libLine"/>
        <w:rPr>
          <w:lang w:bidi="fa-IR"/>
        </w:rPr>
      </w:pPr>
      <w:r>
        <w:rPr>
          <w:rtl/>
          <w:lang w:bidi="fa-IR"/>
        </w:rPr>
        <w:t>____________________</w:t>
      </w:r>
    </w:p>
    <w:p w:rsidR="00DB6A20" w:rsidRDefault="0088652D" w:rsidP="008415C2">
      <w:pPr>
        <w:pStyle w:val="libFootnote0"/>
        <w:rPr>
          <w:rtl/>
          <w:lang w:bidi="fa-IR"/>
        </w:rPr>
      </w:pPr>
      <w:r w:rsidRPr="008415C2">
        <w:rPr>
          <w:rtl/>
        </w:rPr>
        <w:t>(1)</w:t>
      </w:r>
      <w:r>
        <w:rPr>
          <w:rtl/>
          <w:lang w:bidi="fa-IR"/>
        </w:rPr>
        <w:t xml:space="preserve"> ذخائر العقبى </w:t>
      </w:r>
      <w:r w:rsidR="0096185B">
        <w:rPr>
          <w:rtl/>
          <w:lang w:bidi="fa-IR"/>
        </w:rPr>
        <w:t>-</w:t>
      </w:r>
      <w:r>
        <w:rPr>
          <w:rtl/>
          <w:lang w:bidi="fa-IR"/>
        </w:rPr>
        <w:t xml:space="preserve"> أحمد بن عبد الله الطبري / 146</w:t>
      </w:r>
      <w:r w:rsidR="00DB6A20">
        <w:rPr>
          <w:rtl/>
          <w:lang w:bidi="fa-IR"/>
        </w:rPr>
        <w:t>.</w:t>
      </w:r>
    </w:p>
    <w:p w:rsidR="00DB6A20" w:rsidRDefault="0088652D" w:rsidP="008415C2">
      <w:pPr>
        <w:pStyle w:val="libFootnote0"/>
        <w:rPr>
          <w:rtl/>
          <w:lang w:bidi="fa-IR"/>
        </w:rPr>
      </w:pPr>
      <w:r w:rsidRPr="008415C2">
        <w:rPr>
          <w:rtl/>
        </w:rPr>
        <w:t>(2)</w:t>
      </w:r>
      <w:r>
        <w:rPr>
          <w:rtl/>
          <w:lang w:bidi="fa-IR"/>
        </w:rPr>
        <w:t xml:space="preserve"> وسأذكر ما ذكره الطبري في المقام مفصّلاً</w:t>
      </w:r>
      <w:r w:rsidR="009D3EAD">
        <w:rPr>
          <w:rtl/>
          <w:lang w:bidi="fa-IR"/>
        </w:rPr>
        <w:t xml:space="preserve">، </w:t>
      </w:r>
      <w:r>
        <w:rPr>
          <w:rtl/>
          <w:lang w:bidi="fa-IR"/>
        </w:rPr>
        <w:t>وإنّما اكتفيت بما في تذكرة الخواصّ لإيجازه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415C2">
      <w:pPr>
        <w:pStyle w:val="libNormal0"/>
        <w:rPr>
          <w:rtl/>
          <w:lang w:bidi="fa-IR"/>
        </w:rPr>
      </w:pPr>
      <w:r>
        <w:rPr>
          <w:rtl/>
          <w:lang w:bidi="fa-IR"/>
        </w:rPr>
        <w:lastRenderedPageBreak/>
        <w:t xml:space="preserve">والمسيب بن نجبة الفزازي </w:t>
      </w:r>
      <w:r w:rsidR="0096185B">
        <w:rPr>
          <w:rtl/>
          <w:lang w:bidi="fa-IR"/>
        </w:rPr>
        <w:t>-</w:t>
      </w:r>
      <w:r>
        <w:rPr>
          <w:rtl/>
          <w:lang w:bidi="fa-IR"/>
        </w:rPr>
        <w:t xml:space="preserve"> وكان من أصحاب علي (</w:t>
      </w:r>
      <w:r w:rsidR="0096185B" w:rsidRPr="0096185B">
        <w:rPr>
          <w:rStyle w:val="libAlaemChar"/>
          <w:rtl/>
        </w:rPr>
        <w:t>عليه‌السلام</w:t>
      </w:r>
      <w:r>
        <w:rPr>
          <w:rtl/>
          <w:lang w:bidi="fa-IR"/>
        </w:rPr>
        <w:t xml:space="preserve">) وخيارهم </w:t>
      </w:r>
      <w:r w:rsidR="0096185B">
        <w:rPr>
          <w:rtl/>
          <w:lang w:bidi="fa-IR"/>
        </w:rPr>
        <w:t>-</w:t>
      </w:r>
      <w:r>
        <w:rPr>
          <w:rtl/>
          <w:lang w:bidi="fa-IR"/>
        </w:rPr>
        <w:t xml:space="preserve"> وعبد الله بن سعد بن نفيل الأزدي</w:t>
      </w:r>
      <w:r w:rsidR="009D3EAD">
        <w:rPr>
          <w:rtl/>
          <w:lang w:bidi="fa-IR"/>
        </w:rPr>
        <w:t xml:space="preserve">، </w:t>
      </w:r>
      <w:r>
        <w:rPr>
          <w:rtl/>
          <w:lang w:bidi="fa-IR"/>
        </w:rPr>
        <w:t>وعبد الله بن والي التميمي</w:t>
      </w:r>
      <w:r w:rsidR="009D3EAD">
        <w:rPr>
          <w:rtl/>
          <w:lang w:bidi="fa-IR"/>
        </w:rPr>
        <w:t xml:space="preserve">، </w:t>
      </w:r>
      <w:r>
        <w:rPr>
          <w:rtl/>
          <w:lang w:bidi="fa-IR"/>
        </w:rPr>
        <w:t>ورفاعة بن شداد البجلي</w:t>
      </w:r>
      <w:r w:rsidR="009D3EAD">
        <w:rPr>
          <w:rtl/>
          <w:lang w:bidi="fa-IR"/>
        </w:rPr>
        <w:t xml:space="preserve">، </w:t>
      </w:r>
      <w:r>
        <w:rPr>
          <w:rtl/>
          <w:lang w:bidi="fa-IR"/>
        </w:rPr>
        <w:t>وكان اجتماعهم في منزل سليمان بن صرد</w:t>
      </w:r>
      <w:r w:rsidR="009D3EAD">
        <w:rPr>
          <w:rtl/>
          <w:lang w:bidi="fa-IR"/>
        </w:rPr>
        <w:t xml:space="preserve">، </w:t>
      </w:r>
      <w:r>
        <w:rPr>
          <w:rtl/>
          <w:lang w:bidi="fa-IR"/>
        </w:rPr>
        <w:t>فاتّفقوا وتعاهدوا وتقاعدوا على المسير إلى أهل الشام والطلب بدم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وأن يكون اجتماعهم بالنخيلة سنة خمس وستين</w:t>
      </w:r>
      <w:r w:rsidR="00DB6A20">
        <w:rPr>
          <w:rtl/>
          <w:lang w:bidi="fa-IR"/>
        </w:rPr>
        <w:t>.</w:t>
      </w:r>
    </w:p>
    <w:p w:rsidR="00DB6A20" w:rsidRDefault="0088652D" w:rsidP="0088652D">
      <w:pPr>
        <w:pStyle w:val="libNormal"/>
        <w:rPr>
          <w:rtl/>
          <w:lang w:bidi="fa-IR"/>
        </w:rPr>
      </w:pPr>
      <w:r>
        <w:rPr>
          <w:rtl/>
          <w:lang w:bidi="fa-IR"/>
        </w:rPr>
        <w:t>وقال سبط ابن الجوزي : قلت : وما لقتالهم لأهل الشام معنى ؛ لأنّه لم يحضر أحد من أهل الشام قتال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وإنّما قتله أهل الكوفة</w:t>
      </w:r>
      <w:r w:rsidR="009D3EAD">
        <w:rPr>
          <w:rtl/>
          <w:lang w:bidi="fa-IR"/>
        </w:rPr>
        <w:t xml:space="preserve">، </w:t>
      </w:r>
      <w:r>
        <w:rPr>
          <w:rtl/>
          <w:lang w:bidi="fa-IR"/>
        </w:rPr>
        <w:t>فإن كان طلبهم ليزيد فقد مات</w:t>
      </w:r>
      <w:r w:rsidR="009D3EAD">
        <w:rPr>
          <w:rtl/>
          <w:lang w:bidi="fa-IR"/>
        </w:rPr>
        <w:t xml:space="preserve">، </w:t>
      </w:r>
      <w:r>
        <w:rPr>
          <w:rtl/>
          <w:lang w:bidi="fa-IR"/>
        </w:rPr>
        <w:t>وكان ينبغي أن يقتلوا قتلته (</w:t>
      </w:r>
      <w:r w:rsidR="0096185B" w:rsidRPr="0096185B">
        <w:rPr>
          <w:rStyle w:val="libAlaemChar"/>
          <w:rtl/>
        </w:rPr>
        <w:t>عليه‌السلام</w:t>
      </w:r>
      <w:r>
        <w:rPr>
          <w:rtl/>
          <w:lang w:bidi="fa-IR"/>
        </w:rPr>
        <w:t>) بالكوفة ؛ يطلبوا ابن زياد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أقول : بل قتال هؤلاء الثقات وخروجهم على أهل الشام له معنى </w:t>
      </w:r>
      <w:r w:rsidR="0096185B">
        <w:rPr>
          <w:rtl/>
          <w:lang w:bidi="fa-IR"/>
        </w:rPr>
        <w:t>-</w:t>
      </w:r>
      <w:r>
        <w:rPr>
          <w:rtl/>
          <w:lang w:bidi="fa-IR"/>
        </w:rPr>
        <w:t xml:space="preserve"> لو تنبَّه سبط ابن الجوزي </w:t>
      </w:r>
      <w:r w:rsidR="0096185B">
        <w:rPr>
          <w:rtl/>
          <w:lang w:bidi="fa-IR"/>
        </w:rPr>
        <w:t>-</w:t>
      </w:r>
      <w:r>
        <w:rPr>
          <w:rtl/>
          <w:lang w:bidi="fa-IR"/>
        </w:rPr>
        <w:t xml:space="preserve"> يكشفه أنّ في قتالهم أهل الشام دلالة واضحة على مشاركتهم في دم الإمام الحسين (</w:t>
      </w:r>
      <w:r w:rsidR="0096185B" w:rsidRPr="0096185B">
        <w:rPr>
          <w:rStyle w:val="libAlaemChar"/>
          <w:rtl/>
        </w:rPr>
        <w:t>عليه‌السلام</w:t>
      </w:r>
      <w:r>
        <w:rPr>
          <w:rtl/>
          <w:lang w:bidi="fa-IR"/>
        </w:rPr>
        <w:t>) ؛ وذلك لأنّ مثل سليمان بن صرد (</w:t>
      </w:r>
      <w:r w:rsidR="0014405C" w:rsidRPr="0014405C">
        <w:rPr>
          <w:rStyle w:val="libAlaemChar"/>
          <w:rtl/>
        </w:rPr>
        <w:t>رحمه‌الله</w:t>
      </w:r>
      <w:r>
        <w:rPr>
          <w:rtl/>
          <w:lang w:bidi="fa-IR"/>
        </w:rPr>
        <w:t>) وأصحابه في جلالتهم وعلو قدرهم أبعد عن قتال الأبرياء</w:t>
      </w:r>
      <w:r w:rsidR="009D3EAD">
        <w:rPr>
          <w:rtl/>
          <w:lang w:bidi="fa-IR"/>
        </w:rPr>
        <w:t xml:space="preserve">، </w:t>
      </w:r>
      <w:r>
        <w:rPr>
          <w:rtl/>
          <w:lang w:bidi="fa-IR"/>
        </w:rPr>
        <w:t>وهم أعرف من ابن الجوزي وغيره بمَن شارك في دم الإمام الحسين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rtl/>
          <w:lang w:bidi="fa-IR"/>
        </w:rPr>
      </w:pPr>
      <w:r>
        <w:rPr>
          <w:rtl/>
          <w:lang w:bidi="fa-IR"/>
        </w:rPr>
        <w:t>وهذا المعنى جاء أيضاً في روايات أهل البيت (</w:t>
      </w:r>
      <w:r w:rsidR="0096185B" w:rsidRPr="0096185B">
        <w:rPr>
          <w:rStyle w:val="libAlaemChar"/>
          <w:rtl/>
        </w:rPr>
        <w:t>عليهم‌السلام</w:t>
      </w:r>
      <w:r>
        <w:rPr>
          <w:rtl/>
          <w:lang w:bidi="fa-IR"/>
        </w:rPr>
        <w:t>) , فقد روى الشيخ الكليني (</w:t>
      </w:r>
      <w:r w:rsidR="0014405C" w:rsidRPr="0014405C">
        <w:rPr>
          <w:rStyle w:val="libAlaemChar"/>
          <w:rtl/>
        </w:rPr>
        <w:t>رحمه‌الله</w:t>
      </w:r>
      <w:r>
        <w:rPr>
          <w:rtl/>
          <w:lang w:bidi="fa-IR"/>
        </w:rPr>
        <w:t>) بإسناده : عن محمّد بن الحسين</w:t>
      </w:r>
      <w:r w:rsidR="009D3EAD">
        <w:rPr>
          <w:rtl/>
          <w:lang w:bidi="fa-IR"/>
        </w:rPr>
        <w:t xml:space="preserve">، </w:t>
      </w:r>
      <w:r>
        <w:rPr>
          <w:rtl/>
          <w:lang w:bidi="fa-IR"/>
        </w:rPr>
        <w:t>عن محمّد بن سنان</w:t>
      </w:r>
      <w:r w:rsidR="009D3EAD">
        <w:rPr>
          <w:rtl/>
          <w:lang w:bidi="fa-IR"/>
        </w:rPr>
        <w:t xml:space="preserve">، </w:t>
      </w:r>
      <w:r>
        <w:rPr>
          <w:rtl/>
          <w:lang w:bidi="fa-IR"/>
        </w:rPr>
        <w:t>عن أبان</w:t>
      </w:r>
      <w:r w:rsidR="009D3EAD">
        <w:rPr>
          <w:rtl/>
          <w:lang w:bidi="fa-IR"/>
        </w:rPr>
        <w:t xml:space="preserve">، </w:t>
      </w:r>
      <w:r>
        <w:rPr>
          <w:rtl/>
          <w:lang w:bidi="fa-IR"/>
        </w:rPr>
        <w:t>عن عبد الملك قال : سألت أبا عبد الله (</w:t>
      </w:r>
      <w:r w:rsidR="0096185B" w:rsidRPr="0096185B">
        <w:rPr>
          <w:rStyle w:val="libAlaemChar"/>
          <w:rtl/>
        </w:rPr>
        <w:t>عليه‌السلام</w:t>
      </w:r>
      <w:r>
        <w:rPr>
          <w:rtl/>
          <w:lang w:bidi="fa-IR"/>
        </w:rPr>
        <w:t>) عن صوم تاسوعاء وعاشوراء من شهر المحرم , فقال : (( تاسوعاء يوم حوصر فيه الحسين (</w:t>
      </w:r>
      <w:r w:rsidR="0096185B" w:rsidRPr="0096185B">
        <w:rPr>
          <w:rStyle w:val="libAlaemChar"/>
          <w:rtl/>
        </w:rPr>
        <w:t>عليه‌السلام</w:t>
      </w:r>
      <w:r>
        <w:rPr>
          <w:rtl/>
          <w:lang w:bidi="fa-IR"/>
        </w:rPr>
        <w:t>) وأصحابه (</w:t>
      </w:r>
      <w:r w:rsidR="0026603F" w:rsidRPr="00BB1E36">
        <w:rPr>
          <w:rtl/>
        </w:rPr>
        <w:t>رضي</w:t>
      </w:r>
      <w:r w:rsidR="00BB1E36">
        <w:rPr>
          <w:rFonts w:hint="cs"/>
          <w:rtl/>
        </w:rPr>
        <w:t xml:space="preserve"> </w:t>
      </w:r>
      <w:r w:rsidR="0026603F" w:rsidRPr="00BB1E36">
        <w:rPr>
          <w:rtl/>
        </w:rPr>
        <w:t>‌الله‌</w:t>
      </w:r>
      <w:r w:rsidR="00BB1E36">
        <w:rPr>
          <w:rFonts w:hint="cs"/>
          <w:rtl/>
        </w:rPr>
        <w:t xml:space="preserve"> </w:t>
      </w:r>
      <w:r w:rsidR="0026603F" w:rsidRPr="00BB1E36">
        <w:rPr>
          <w:rtl/>
        </w:rPr>
        <w:t>عنه</w:t>
      </w:r>
      <w:r w:rsidRPr="00BB1E36">
        <w:rPr>
          <w:rtl/>
        </w:rPr>
        <w:t>م</w:t>
      </w:r>
      <w:r>
        <w:rPr>
          <w:rtl/>
          <w:lang w:bidi="fa-IR"/>
        </w:rPr>
        <w:t>) بكربلاء</w:t>
      </w:r>
      <w:r w:rsidR="009D3EAD">
        <w:rPr>
          <w:rtl/>
          <w:lang w:bidi="fa-IR"/>
        </w:rPr>
        <w:t xml:space="preserve">، </w:t>
      </w:r>
      <w:r>
        <w:rPr>
          <w:rtl/>
          <w:lang w:bidi="fa-IR"/>
        </w:rPr>
        <w:t>واجتمع عليه خيل أهل الشام وأناخوا عليه</w:t>
      </w:r>
      <w:r w:rsidR="009D3EAD">
        <w:rPr>
          <w:rtl/>
          <w:lang w:bidi="fa-IR"/>
        </w:rPr>
        <w:t xml:space="preserve">، </w:t>
      </w:r>
      <w:r>
        <w:rPr>
          <w:rtl/>
          <w:lang w:bidi="fa-IR"/>
        </w:rPr>
        <w:t>وفرح ابن مرجانة وعمر بن سعد بتوافر الخيل وكثرتها</w:t>
      </w:r>
      <w:r w:rsidR="009D3EAD">
        <w:rPr>
          <w:rtl/>
          <w:lang w:bidi="fa-IR"/>
        </w:rPr>
        <w:t xml:space="preserve">، </w:t>
      </w:r>
      <w:r>
        <w:rPr>
          <w:rtl/>
          <w:lang w:bidi="fa-IR"/>
        </w:rPr>
        <w:t>واستضعفوا فيه الحسين (صلوات الله عليه) وأصحابه (</w:t>
      </w:r>
      <w:r w:rsidR="0026603F" w:rsidRPr="00BB1E36">
        <w:rPr>
          <w:rtl/>
        </w:rPr>
        <w:t>رضي</w:t>
      </w:r>
      <w:r w:rsidR="00BB1E36">
        <w:rPr>
          <w:rFonts w:hint="cs"/>
          <w:rtl/>
        </w:rPr>
        <w:t xml:space="preserve"> </w:t>
      </w:r>
      <w:r w:rsidR="0026603F" w:rsidRPr="00BB1E36">
        <w:rPr>
          <w:rtl/>
        </w:rPr>
        <w:t>‌الله‌</w:t>
      </w:r>
      <w:r w:rsidR="00BB1E36">
        <w:rPr>
          <w:rFonts w:hint="cs"/>
          <w:rtl/>
        </w:rPr>
        <w:t xml:space="preserve"> </w:t>
      </w:r>
      <w:r w:rsidR="0026603F" w:rsidRPr="00BB1E36">
        <w:rPr>
          <w:rtl/>
        </w:rPr>
        <w:t>عنه</w:t>
      </w:r>
      <w:r w:rsidRPr="00BB1E36">
        <w:rPr>
          <w:rtl/>
        </w:rPr>
        <w:t>م</w:t>
      </w:r>
      <w:r>
        <w:rPr>
          <w:rtl/>
          <w:lang w:bidi="fa-IR"/>
        </w:rPr>
        <w:t>) , وأيقنوا أن لا يأتي الحسين (</w:t>
      </w:r>
      <w:r w:rsidR="0096185B" w:rsidRPr="0096185B">
        <w:rPr>
          <w:rStyle w:val="libAlaemChar"/>
          <w:rtl/>
        </w:rPr>
        <w:t>عليه‌السلام</w:t>
      </w:r>
      <w:r>
        <w:rPr>
          <w:rtl/>
          <w:lang w:bidi="fa-IR"/>
        </w:rPr>
        <w:t>) ناصر</w:t>
      </w:r>
      <w:r w:rsidR="009D3EAD">
        <w:rPr>
          <w:rtl/>
          <w:lang w:bidi="fa-IR"/>
        </w:rPr>
        <w:t xml:space="preserve">، </w:t>
      </w:r>
      <w:r>
        <w:rPr>
          <w:rtl/>
          <w:lang w:bidi="fa-IR"/>
        </w:rPr>
        <w:t>ولا يمدّه أهل العراق</w:t>
      </w:r>
      <w:r w:rsidR="007E6BC8">
        <w:rPr>
          <w:rtl/>
          <w:lang w:bidi="fa-IR"/>
        </w:rPr>
        <w:t>.</w:t>
      </w:r>
      <w:r>
        <w:rPr>
          <w:rtl/>
          <w:lang w:bidi="fa-IR"/>
        </w:rPr>
        <w:t xml:space="preserve"> بأبي المستضعف الغريب ! ))</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8415C2">
      <w:pPr>
        <w:pStyle w:val="libFootnote0"/>
        <w:rPr>
          <w:rtl/>
          <w:lang w:bidi="fa-IR"/>
        </w:rPr>
      </w:pPr>
      <w:r w:rsidRPr="008415C2">
        <w:rPr>
          <w:rtl/>
        </w:rPr>
        <w:t>(1)</w:t>
      </w:r>
      <w:r>
        <w:rPr>
          <w:rtl/>
          <w:lang w:bidi="fa-IR"/>
        </w:rPr>
        <w:t xml:space="preserve"> تذكرة الخواصّ </w:t>
      </w:r>
      <w:r w:rsidR="0096185B">
        <w:rPr>
          <w:rtl/>
          <w:lang w:bidi="fa-IR"/>
        </w:rPr>
        <w:t>-</w:t>
      </w:r>
      <w:r>
        <w:rPr>
          <w:rtl/>
          <w:lang w:bidi="fa-IR"/>
        </w:rPr>
        <w:t xml:space="preserve"> سبط ابن الجوزي / 253 </w:t>
      </w:r>
      <w:r w:rsidR="0096185B">
        <w:rPr>
          <w:rtl/>
          <w:lang w:bidi="fa-IR"/>
        </w:rPr>
        <w:t>-</w:t>
      </w:r>
      <w:r>
        <w:rPr>
          <w:rtl/>
          <w:lang w:bidi="fa-IR"/>
        </w:rPr>
        <w:t xml:space="preserve"> 254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415C2">
      <w:pPr>
        <w:pStyle w:val="libNormal"/>
        <w:rPr>
          <w:rtl/>
          <w:lang w:bidi="fa-IR"/>
        </w:rPr>
      </w:pPr>
      <w:r>
        <w:rPr>
          <w:rtl/>
          <w:lang w:bidi="fa-IR"/>
        </w:rPr>
        <w:lastRenderedPageBreak/>
        <w:t>ثمّ قال : (( وأمّا يوم عاشوراء فيومٌ اُصيب فيه الحسين (</w:t>
      </w:r>
      <w:r w:rsidR="0096185B" w:rsidRPr="0096185B">
        <w:rPr>
          <w:rStyle w:val="libAlaemChar"/>
          <w:rtl/>
        </w:rPr>
        <w:t>عليه‌السلام</w:t>
      </w:r>
      <w:r>
        <w:rPr>
          <w:rtl/>
          <w:lang w:bidi="fa-IR"/>
        </w:rPr>
        <w:t>) صريعاً بين أصحابه</w:t>
      </w:r>
      <w:r w:rsidR="009D3EAD">
        <w:rPr>
          <w:rtl/>
          <w:lang w:bidi="fa-IR"/>
        </w:rPr>
        <w:t xml:space="preserve">، </w:t>
      </w:r>
      <w:r>
        <w:rPr>
          <w:rtl/>
          <w:lang w:bidi="fa-IR"/>
        </w:rPr>
        <w:t>وأصحابه صرعى حوله [ عراة ] ,</w:t>
      </w:r>
      <w:r w:rsidR="008415C2">
        <w:rPr>
          <w:rtl/>
          <w:lang w:bidi="fa-IR"/>
        </w:rPr>
        <w:t xml:space="preserve"> أفصوم يكون في ذلك اليوم ؟! كل</w:t>
      </w:r>
      <w:r w:rsidR="008415C2">
        <w:rPr>
          <w:rFonts w:hint="cs"/>
          <w:rtl/>
          <w:lang w:bidi="fa-IR"/>
        </w:rPr>
        <w:t>ّ</w:t>
      </w:r>
      <w:r w:rsidR="008415C2">
        <w:rPr>
          <w:rtl/>
          <w:lang w:bidi="fa-IR"/>
        </w:rPr>
        <w:t>ا</w:t>
      </w:r>
      <w:r>
        <w:rPr>
          <w:rtl/>
          <w:lang w:bidi="fa-IR"/>
        </w:rPr>
        <w:t xml:space="preserve"> وربِّ البيت الحرام ما هو يوم صوم , وما هو </w:t>
      </w:r>
      <w:r w:rsidR="00EE59C8">
        <w:rPr>
          <w:rtl/>
          <w:lang w:bidi="fa-IR"/>
        </w:rPr>
        <w:t>إلّا</w:t>
      </w:r>
      <w:r>
        <w:rPr>
          <w:rtl/>
          <w:lang w:bidi="fa-IR"/>
        </w:rPr>
        <w:t xml:space="preserve"> يوم حزن ومصيبة دخلت على أهل السماء وأهل الأرض وجميع المؤمنين</w:t>
      </w:r>
      <w:r w:rsidR="009D3EAD">
        <w:rPr>
          <w:rtl/>
          <w:lang w:bidi="fa-IR"/>
        </w:rPr>
        <w:t xml:space="preserve">، </w:t>
      </w:r>
      <w:r>
        <w:rPr>
          <w:rtl/>
          <w:lang w:bidi="fa-IR"/>
        </w:rPr>
        <w:t>ويوم فرح وسرور لابن مرجانة وآل زياد وأهل الشام , غضب الله عليهم وعلى ذرّيّاتهم</w:t>
      </w:r>
      <w:r w:rsidR="00DB6A20">
        <w:rPr>
          <w:rtl/>
          <w:lang w:bidi="fa-IR"/>
        </w:rPr>
        <w:t>.</w:t>
      </w:r>
    </w:p>
    <w:p w:rsidR="00DB6A20" w:rsidRDefault="0088652D" w:rsidP="0088652D">
      <w:pPr>
        <w:pStyle w:val="libNormal"/>
        <w:rPr>
          <w:rtl/>
          <w:lang w:bidi="fa-IR"/>
        </w:rPr>
      </w:pPr>
      <w:r>
        <w:rPr>
          <w:rtl/>
          <w:lang w:bidi="fa-IR"/>
        </w:rPr>
        <w:t>وذلك يوم بكت عليه جميع بقاع الأرض خلا بقعة الشام</w:t>
      </w:r>
      <w:r w:rsidR="009D3EAD">
        <w:rPr>
          <w:rtl/>
          <w:lang w:bidi="fa-IR"/>
        </w:rPr>
        <w:t xml:space="preserve">، </w:t>
      </w:r>
      <w:r>
        <w:rPr>
          <w:rtl/>
          <w:lang w:bidi="fa-IR"/>
        </w:rPr>
        <w:t>فمَن صامه أو تبرّك به حشره الله مع آل زياد ممسوخ القلب مسخوط عليه</w:t>
      </w:r>
      <w:r w:rsidR="009D3EAD">
        <w:rPr>
          <w:rtl/>
          <w:lang w:bidi="fa-IR"/>
        </w:rPr>
        <w:t xml:space="preserve">، </w:t>
      </w:r>
      <w:r>
        <w:rPr>
          <w:rtl/>
          <w:lang w:bidi="fa-IR"/>
        </w:rPr>
        <w:t>ومَن ادّخر إلى منزله ذخيرة أعقبه الله تعالى نفاقاً في قلبه إلى يوم يلقاه</w:t>
      </w:r>
      <w:r w:rsidR="009D3EAD">
        <w:rPr>
          <w:rtl/>
          <w:lang w:bidi="fa-IR"/>
        </w:rPr>
        <w:t xml:space="preserve">، </w:t>
      </w:r>
      <w:r>
        <w:rPr>
          <w:rtl/>
          <w:lang w:bidi="fa-IR"/>
        </w:rPr>
        <w:t>وانتزع البركة عنه وعن أهل بيته وولده , وشاركه الشيطان في جميع ذلك ))</w:t>
      </w:r>
      <w:r w:rsidRPr="0096185B">
        <w:rPr>
          <w:rStyle w:val="libFootnotenumChar"/>
          <w:rtl/>
        </w:rPr>
        <w:t>(1)</w:t>
      </w:r>
      <w:r w:rsidR="00DB6A20">
        <w:rPr>
          <w:rtl/>
          <w:lang w:bidi="fa-IR"/>
        </w:rPr>
        <w:t>.</w:t>
      </w:r>
    </w:p>
    <w:p w:rsidR="00DB6A20" w:rsidRDefault="0088652D" w:rsidP="0088652D">
      <w:pPr>
        <w:pStyle w:val="libNormal"/>
        <w:rPr>
          <w:lang w:bidi="fa-IR"/>
        </w:rPr>
      </w:pPr>
      <w:r w:rsidRPr="008415C2">
        <w:rPr>
          <w:rStyle w:val="libBold1Char"/>
          <w:rtl/>
        </w:rPr>
        <w:t>الأمر العاشر :</w:t>
      </w:r>
      <w:r>
        <w:rPr>
          <w:rtl/>
          <w:lang w:bidi="fa-IR"/>
        </w:rPr>
        <w:t xml:space="preserve"> أحوال ودواعي مَن كتب إلى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لا يخفى أنّ البيعة من المسلمين لا تدلّ على المشايعة بالمعنى الخاص لأهل البيت (</w:t>
      </w:r>
      <w:r w:rsidR="0096185B" w:rsidRPr="0096185B">
        <w:rPr>
          <w:rStyle w:val="libAlaemChar"/>
          <w:rtl/>
        </w:rPr>
        <w:t>عليهم‌السلام</w:t>
      </w:r>
      <w:r>
        <w:rPr>
          <w:rtl/>
          <w:lang w:bidi="fa-IR"/>
        </w:rPr>
        <w:t>) ؛ فأكثر المسلمين ممّن بايعوا أمير المؤمنين (</w:t>
      </w:r>
      <w:r w:rsidR="0096185B" w:rsidRPr="0096185B">
        <w:rPr>
          <w:rStyle w:val="libAlaemChar"/>
          <w:rtl/>
        </w:rPr>
        <w:t>عليه‌السلام</w:t>
      </w:r>
      <w:r>
        <w:rPr>
          <w:rtl/>
          <w:lang w:bidi="fa-IR"/>
        </w:rPr>
        <w:t>) والإمام الحسن (</w:t>
      </w:r>
      <w:r w:rsidR="0096185B" w:rsidRPr="0096185B">
        <w:rPr>
          <w:rStyle w:val="libAlaemChar"/>
          <w:rtl/>
        </w:rPr>
        <w:t>عليه‌السلام</w:t>
      </w:r>
      <w:r>
        <w:rPr>
          <w:rtl/>
          <w:lang w:bidi="fa-IR"/>
        </w:rPr>
        <w:t>) بايعوهما على أنّهما خليفتان كبقية الخلفاء</w:t>
      </w:r>
      <w:r w:rsidR="009D3EAD">
        <w:rPr>
          <w:rtl/>
          <w:lang w:bidi="fa-IR"/>
        </w:rPr>
        <w:t xml:space="preserve">، </w:t>
      </w:r>
      <w:r>
        <w:rPr>
          <w:rtl/>
          <w:lang w:bidi="fa-IR"/>
        </w:rPr>
        <w:t>بل كانوا يعتقدون بأنّ مَن مضى من الخلفاء أفضل منهما</w:t>
      </w:r>
      <w:r w:rsidR="00DB6A20">
        <w:rPr>
          <w:rtl/>
          <w:lang w:bidi="fa-IR"/>
        </w:rPr>
        <w:t>.</w:t>
      </w:r>
    </w:p>
    <w:p w:rsidR="00DB6A20" w:rsidRDefault="0088652D" w:rsidP="0088652D">
      <w:pPr>
        <w:pStyle w:val="libNormal"/>
        <w:rPr>
          <w:rtl/>
          <w:lang w:bidi="fa-IR"/>
        </w:rPr>
      </w:pPr>
      <w:r>
        <w:rPr>
          <w:rtl/>
          <w:lang w:bidi="fa-IR"/>
        </w:rPr>
        <w:t xml:space="preserve">وهؤلاء كلهم ليسوا بشيعة بالمعنى الخاص , بل الشيعة بالمعنى الخاص </w:t>
      </w:r>
      <w:r w:rsidR="0096185B">
        <w:rPr>
          <w:rtl/>
          <w:lang w:bidi="fa-IR"/>
        </w:rPr>
        <w:t>-</w:t>
      </w:r>
      <w:r>
        <w:rPr>
          <w:rtl/>
          <w:lang w:bidi="fa-IR"/>
        </w:rPr>
        <w:t xml:space="preserve"> كما تقدّم عليك </w:t>
      </w:r>
      <w:r w:rsidR="0096185B">
        <w:rPr>
          <w:rtl/>
          <w:lang w:bidi="fa-IR"/>
        </w:rPr>
        <w:t>-</w:t>
      </w:r>
      <w:r>
        <w:rPr>
          <w:rtl/>
          <w:lang w:bidi="fa-IR"/>
        </w:rPr>
        <w:t xml:space="preserve"> هم خصوص مَن اعتقدوا بإمامة أمير المؤمنين (</w:t>
      </w:r>
      <w:r w:rsidR="0096185B" w:rsidRPr="0096185B">
        <w:rPr>
          <w:rStyle w:val="libAlaemChar"/>
          <w:rtl/>
        </w:rPr>
        <w:t>عليه‌السلام</w:t>
      </w:r>
      <w:r>
        <w:rPr>
          <w:rtl/>
          <w:lang w:bidi="fa-IR"/>
        </w:rPr>
        <w:t>) وأبنائه (</w:t>
      </w:r>
      <w:r w:rsidR="0096185B" w:rsidRPr="0096185B">
        <w:rPr>
          <w:rStyle w:val="libAlaemChar"/>
          <w:rtl/>
        </w:rPr>
        <w:t>عليهم‌السلام</w:t>
      </w:r>
      <w:r>
        <w:rPr>
          <w:rtl/>
          <w:lang w:bidi="fa-IR"/>
        </w:rPr>
        <w:t>) بالنصّ من الله بعد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مثل الشيعة الاثني عشرية</w:t>
      </w:r>
      <w:r w:rsidR="009D3EAD">
        <w:rPr>
          <w:rtl/>
          <w:lang w:bidi="fa-IR"/>
        </w:rPr>
        <w:t xml:space="preserve">، </w:t>
      </w:r>
      <w:r>
        <w:rPr>
          <w:rtl/>
          <w:lang w:bidi="fa-IR"/>
        </w:rPr>
        <w:t>وممّن مضى من أسلافهم كسلمان المحمدي والمقداد ورشيد الهجري ومالك الأشتر و</w:t>
      </w:r>
      <w:r w:rsidR="007E6BC8">
        <w:rPr>
          <w:rtl/>
          <w:lang w:bidi="fa-IR"/>
        </w:rPr>
        <w:t>.</w:t>
      </w:r>
      <w:r>
        <w:rPr>
          <w:rtl/>
          <w:lang w:bidi="fa-IR"/>
        </w:rPr>
        <w:t>....و.... وغيرهم ممّن تمسّكوا بأقوال الرسول (</w:t>
      </w:r>
      <w:r w:rsidR="0096185B" w:rsidRPr="0096185B">
        <w:rPr>
          <w:rStyle w:val="libAlaemChar"/>
          <w:rtl/>
        </w:rPr>
        <w:t>صلى‌الله‌عليه‌وآله</w:t>
      </w:r>
      <w:r>
        <w:rPr>
          <w:rtl/>
          <w:lang w:bidi="fa-IR"/>
        </w:rPr>
        <w:t>) في غدير خمٍّ وغيرها</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8415C2">
      <w:pPr>
        <w:pStyle w:val="libFootnote0"/>
        <w:rPr>
          <w:rtl/>
          <w:lang w:bidi="fa-IR"/>
        </w:rPr>
      </w:pPr>
      <w:r w:rsidRPr="008415C2">
        <w:rPr>
          <w:rtl/>
        </w:rPr>
        <w:t>(1)</w:t>
      </w:r>
      <w:r>
        <w:rPr>
          <w:rtl/>
          <w:lang w:bidi="fa-IR"/>
        </w:rPr>
        <w:t xml:space="preserve"> الكافي </w:t>
      </w:r>
      <w:r w:rsidR="0096185B">
        <w:rPr>
          <w:rtl/>
          <w:lang w:bidi="fa-IR"/>
        </w:rPr>
        <w:t>-</w:t>
      </w:r>
      <w:r>
        <w:rPr>
          <w:rtl/>
          <w:lang w:bidi="fa-IR"/>
        </w:rPr>
        <w:t xml:space="preserve"> الكليني 4 / 147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فمَن بايع الإمام الحسين (</w:t>
      </w:r>
      <w:r w:rsidR="0096185B" w:rsidRPr="0096185B">
        <w:rPr>
          <w:rStyle w:val="libAlaemChar"/>
          <w:rtl/>
        </w:rPr>
        <w:t>عليه‌السلام</w:t>
      </w:r>
      <w:r>
        <w:rPr>
          <w:rtl/>
          <w:lang w:bidi="fa-IR"/>
        </w:rPr>
        <w:t>) هم عامة الناس حتّى من أهل الحجاز</w:t>
      </w:r>
      <w:r w:rsidRPr="0096185B">
        <w:rPr>
          <w:rStyle w:val="libFootnotenumChar"/>
          <w:rtl/>
        </w:rPr>
        <w:t>(1)</w:t>
      </w:r>
      <w:r>
        <w:rPr>
          <w:rtl/>
          <w:lang w:bidi="fa-IR"/>
        </w:rPr>
        <w:t xml:space="preserve"> ؛ فأكثر مَن بايع الإمام الحسين (</w:t>
      </w:r>
      <w:r w:rsidR="0096185B" w:rsidRPr="0096185B">
        <w:rPr>
          <w:rStyle w:val="libAlaemChar"/>
          <w:rtl/>
        </w:rPr>
        <w:t>عليه‌السلام</w:t>
      </w:r>
      <w:r>
        <w:rPr>
          <w:rtl/>
          <w:lang w:bidi="fa-IR"/>
        </w:rPr>
        <w:t>) وكتب إليه من الكوفة هم أيضاً من عامة الناس الذين يعتقدون فيه بأنه ابن النبي (</w:t>
      </w:r>
      <w:r w:rsidR="0096185B" w:rsidRPr="0096185B">
        <w:rPr>
          <w:rStyle w:val="libAlaemChar"/>
          <w:rtl/>
        </w:rPr>
        <w:t>صلى‌الله‌عليه‌وآله</w:t>
      </w:r>
      <w:r>
        <w:rPr>
          <w:rtl/>
          <w:lang w:bidi="fa-IR"/>
        </w:rPr>
        <w:t>) , وأنّه أهل العدل والصلاح كما يعتقدون ذلك بأبيه أمير المؤمنين وأخيه الإمام الحسن (</w:t>
      </w:r>
      <w:r w:rsidR="0096185B" w:rsidRPr="0096185B">
        <w:rPr>
          <w:rStyle w:val="libAlaemChar"/>
          <w:rtl/>
        </w:rPr>
        <w:t>عليهما‌السلام</w:t>
      </w:r>
      <w:r>
        <w:rPr>
          <w:rtl/>
          <w:lang w:bidi="fa-IR"/>
        </w:rPr>
        <w:t>)</w:t>
      </w:r>
      <w:r w:rsidR="009D3EAD">
        <w:rPr>
          <w:rtl/>
          <w:lang w:bidi="fa-IR"/>
        </w:rPr>
        <w:t xml:space="preserve">، </w:t>
      </w:r>
      <w:r>
        <w:rPr>
          <w:rtl/>
          <w:lang w:bidi="fa-IR"/>
        </w:rPr>
        <w:t>ولا يعتقدون بأنه الإمام بعد أخيه بالنص</w:t>
      </w:r>
      <w:r w:rsidR="009D3EAD">
        <w:rPr>
          <w:rtl/>
          <w:lang w:bidi="fa-IR"/>
        </w:rPr>
        <w:t xml:space="preserve">، </w:t>
      </w:r>
      <w:r>
        <w:rPr>
          <w:rtl/>
          <w:lang w:bidi="fa-IR"/>
        </w:rPr>
        <w:t>فكثير ممّن بايعه وكتب إليه هم على هذه الشاكلة من سواد الناس</w:t>
      </w:r>
      <w:r w:rsidRPr="0096185B">
        <w:rPr>
          <w:rStyle w:val="libFootnotenumChar"/>
          <w:rtl/>
        </w:rPr>
        <w:t>(2)</w:t>
      </w:r>
      <w:r w:rsidR="009D3EAD">
        <w:rPr>
          <w:rtl/>
          <w:lang w:bidi="fa-IR"/>
        </w:rPr>
        <w:t xml:space="preserve">، </w:t>
      </w:r>
      <w:r>
        <w:rPr>
          <w:rtl/>
          <w:lang w:bidi="fa-IR"/>
        </w:rPr>
        <w:t>ولكن الدواعي تختلف</w:t>
      </w:r>
      <w:r w:rsidR="009D3EAD">
        <w:rPr>
          <w:rtl/>
          <w:lang w:bidi="fa-IR"/>
        </w:rPr>
        <w:t xml:space="preserve">، </w:t>
      </w:r>
      <w:r>
        <w:rPr>
          <w:rtl/>
          <w:lang w:bidi="fa-IR"/>
        </w:rPr>
        <w:t>فمنهم الشيعة والداعي لهم إقرارهم بإمامته (</w:t>
      </w:r>
      <w:r w:rsidR="0096185B" w:rsidRPr="0096185B">
        <w:rPr>
          <w:rStyle w:val="libAlaemChar"/>
          <w:rtl/>
        </w:rPr>
        <w:t>عليه‌السلام</w:t>
      </w:r>
      <w:r>
        <w:rPr>
          <w:rtl/>
          <w:lang w:bidi="fa-IR"/>
        </w:rPr>
        <w:t>) بالنصّ من الله , والطاعة له كطاعة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واعتقاد عصمته</w:t>
      </w:r>
      <w:r w:rsidR="009D3EAD">
        <w:rPr>
          <w:rtl/>
          <w:lang w:bidi="fa-IR"/>
        </w:rPr>
        <w:t xml:space="preserve">، </w:t>
      </w:r>
      <w:r>
        <w:rPr>
          <w:rtl/>
          <w:lang w:bidi="fa-IR"/>
        </w:rPr>
        <w:t>و... و... إلخ , وهؤلاء قليلون جداً</w:t>
      </w:r>
      <w:r w:rsidR="00DB6A20">
        <w:rPr>
          <w:rtl/>
          <w:lang w:bidi="fa-IR"/>
        </w:rPr>
        <w:t>.</w:t>
      </w:r>
    </w:p>
    <w:p w:rsidR="00DB6A20" w:rsidRDefault="0088652D" w:rsidP="0088652D">
      <w:pPr>
        <w:pStyle w:val="libNormal"/>
        <w:rPr>
          <w:rtl/>
          <w:lang w:bidi="fa-IR"/>
        </w:rPr>
      </w:pPr>
      <w:r>
        <w:rPr>
          <w:rtl/>
          <w:lang w:bidi="fa-IR"/>
        </w:rPr>
        <w:t>ومنهم مَن بايعه (</w:t>
      </w:r>
      <w:r w:rsidR="0096185B" w:rsidRPr="0096185B">
        <w:rPr>
          <w:rStyle w:val="libAlaemChar"/>
          <w:rtl/>
        </w:rPr>
        <w:t>عليه‌السلام</w:t>
      </w:r>
      <w:r>
        <w:rPr>
          <w:rtl/>
          <w:lang w:bidi="fa-IR"/>
        </w:rPr>
        <w:t>) للغدر والتنكيل به , والتقرّب بقتله وإراقة دمه إلى يزيد بن معاوية</w:t>
      </w:r>
      <w:r w:rsidR="009D3EAD">
        <w:rPr>
          <w:rtl/>
          <w:lang w:bidi="fa-IR"/>
        </w:rPr>
        <w:t xml:space="preserve">، </w:t>
      </w:r>
      <w:r>
        <w:rPr>
          <w:rtl/>
          <w:lang w:bidi="fa-IR"/>
        </w:rPr>
        <w:t>وهذا ما صرّح به الإمام الحسين (</w:t>
      </w:r>
      <w:r w:rsidR="0096185B" w:rsidRPr="0096185B">
        <w:rPr>
          <w:rStyle w:val="libAlaemChar"/>
          <w:rtl/>
        </w:rPr>
        <w:t>عليه‌السلام</w:t>
      </w:r>
      <w:r>
        <w:rPr>
          <w:rtl/>
          <w:lang w:bidi="fa-IR"/>
        </w:rPr>
        <w:t xml:space="preserve">) في ليلة العاشر من المحرم , فقد روى البلاذري قال : (وقال </w:t>
      </w:r>
      <w:r w:rsidR="00751E93" w:rsidRPr="00751E93">
        <w:rPr>
          <w:rStyle w:val="libAlaemChar"/>
          <w:rtl/>
        </w:rPr>
        <w:t>عليه‌السلام</w:t>
      </w:r>
      <w:r>
        <w:rPr>
          <w:rtl/>
          <w:lang w:bidi="fa-IR"/>
        </w:rPr>
        <w:t>) : (( إنّما يطلبوني وقد وجدوني</w:t>
      </w:r>
      <w:r w:rsidR="009D3EAD">
        <w:rPr>
          <w:rtl/>
          <w:lang w:bidi="fa-IR"/>
        </w:rPr>
        <w:t xml:space="preserve">، </w:t>
      </w:r>
      <w:r>
        <w:rPr>
          <w:rtl/>
          <w:lang w:bidi="fa-IR"/>
        </w:rPr>
        <w:t xml:space="preserve">وما كُتُبُ مَن كَتَبَ إليَّ فيما أظنّ </w:t>
      </w:r>
      <w:r w:rsidR="00EE59C8">
        <w:rPr>
          <w:rtl/>
          <w:lang w:bidi="fa-IR"/>
        </w:rPr>
        <w:t>إلّا</w:t>
      </w:r>
      <w:r>
        <w:rPr>
          <w:rtl/>
          <w:lang w:bidi="fa-IR"/>
        </w:rPr>
        <w:t xml:space="preserve"> مكيدةً لي</w:t>
      </w:r>
      <w:r w:rsidR="009D3EAD">
        <w:rPr>
          <w:rtl/>
          <w:lang w:bidi="fa-IR"/>
        </w:rPr>
        <w:t xml:space="preserve">، </w:t>
      </w:r>
      <w:r>
        <w:rPr>
          <w:rtl/>
          <w:lang w:bidi="fa-IR"/>
        </w:rPr>
        <w:t>وتقرُّباً إلى ابن معاوية بي ))</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 xml:space="preserve">ومنهم مَن أدرك بأن يزيد بن معاوية فاجر لا يتورع عن المحارم </w:t>
      </w:r>
      <w:r w:rsidR="0096185B">
        <w:rPr>
          <w:rtl/>
          <w:lang w:bidi="fa-IR"/>
        </w:rPr>
        <w:t>-</w:t>
      </w:r>
      <w:r>
        <w:rPr>
          <w:rtl/>
          <w:lang w:bidi="fa-IR"/>
        </w:rPr>
        <w:t xml:space="preserve"> كما سيأتي ذلك في ترجمته </w:t>
      </w:r>
      <w:r w:rsidR="0096185B">
        <w:rPr>
          <w:rtl/>
          <w:lang w:bidi="fa-IR"/>
        </w:rPr>
        <w:t>-</w:t>
      </w:r>
      <w:r>
        <w:rPr>
          <w:rtl/>
          <w:lang w:bidi="fa-IR"/>
        </w:rPr>
        <w:t xml:space="preserve"> لا يصلح لشيء من اُمور المسلمين أصلاً</w:t>
      </w:r>
      <w:r w:rsidR="009D3EAD">
        <w:rPr>
          <w:rtl/>
          <w:lang w:bidi="fa-IR"/>
        </w:rPr>
        <w:t xml:space="preserve">، </w:t>
      </w:r>
      <w:r>
        <w:rPr>
          <w:rtl/>
          <w:lang w:bidi="fa-IR"/>
        </w:rPr>
        <w:t>فكتب إليه (</w:t>
      </w:r>
      <w:r w:rsidR="0096185B" w:rsidRPr="0096185B">
        <w:rPr>
          <w:rStyle w:val="libAlaemChar"/>
          <w:rtl/>
        </w:rPr>
        <w:t>عليه‌السلام</w:t>
      </w:r>
      <w:r>
        <w:rPr>
          <w:rtl/>
          <w:lang w:bidi="fa-IR"/>
        </w:rPr>
        <w:t>) للعيش تحت ظل العدل وإن لم يعتقد بإمامته بالنص ؛ وذلك لِما عُرف عنه أنه من أهل بيت النبوة</w:t>
      </w:r>
      <w:r w:rsidR="009D3EAD">
        <w:rPr>
          <w:rtl/>
          <w:lang w:bidi="fa-IR"/>
        </w:rPr>
        <w:t xml:space="preserve">، </w:t>
      </w:r>
      <w:r>
        <w:rPr>
          <w:rtl/>
          <w:lang w:bidi="fa-IR"/>
        </w:rPr>
        <w:t>وهم أهل التقوى والعدل والجود والكرم</w:t>
      </w:r>
      <w:r w:rsidR="009D3EAD">
        <w:rPr>
          <w:rtl/>
          <w:lang w:bidi="fa-IR"/>
        </w:rPr>
        <w:t xml:space="preserve">، </w:t>
      </w:r>
      <w:r>
        <w:rPr>
          <w:rtl/>
          <w:lang w:bidi="fa-IR"/>
        </w:rPr>
        <w:t>فلهم مكان في</w:t>
      </w:r>
    </w:p>
    <w:p w:rsidR="0088652D" w:rsidRDefault="0096185B" w:rsidP="0096185B">
      <w:pPr>
        <w:pStyle w:val="libLine"/>
        <w:rPr>
          <w:lang w:bidi="fa-IR"/>
        </w:rPr>
      </w:pPr>
      <w:r>
        <w:rPr>
          <w:rtl/>
          <w:lang w:bidi="fa-IR"/>
        </w:rPr>
        <w:t>____________________</w:t>
      </w:r>
    </w:p>
    <w:p w:rsidR="00DB6A20" w:rsidRDefault="0088652D" w:rsidP="008415C2">
      <w:pPr>
        <w:pStyle w:val="libFootnote0"/>
        <w:rPr>
          <w:rtl/>
          <w:lang w:bidi="fa-IR"/>
        </w:rPr>
      </w:pPr>
      <w:r w:rsidRPr="008415C2">
        <w:rPr>
          <w:rtl/>
        </w:rPr>
        <w:t>(1)</w:t>
      </w:r>
      <w:r>
        <w:rPr>
          <w:rtl/>
          <w:lang w:bidi="fa-IR"/>
        </w:rPr>
        <w:t xml:space="preserve"> راجع ما جرى بين ابن الزّبير وبين ابن عباس</w:t>
      </w:r>
      <w:r w:rsidR="009D3EAD">
        <w:rPr>
          <w:rtl/>
          <w:lang w:bidi="fa-IR"/>
        </w:rPr>
        <w:t xml:space="preserve">، </w:t>
      </w:r>
      <w:r>
        <w:rPr>
          <w:rtl/>
          <w:lang w:bidi="fa-IR"/>
        </w:rPr>
        <w:t>وأيضاً ما ذكره الإمام الحسين (</w:t>
      </w:r>
      <w:r w:rsidR="0096185B" w:rsidRPr="008415C2">
        <w:rPr>
          <w:rStyle w:val="libFootnoteAlaemChar"/>
          <w:rtl/>
        </w:rPr>
        <w:t>عليه‌السلام</w:t>
      </w:r>
      <w:r>
        <w:rPr>
          <w:rtl/>
          <w:lang w:bidi="fa-IR"/>
        </w:rPr>
        <w:t>) عمَّا يكنّه ابن الزّبير في أحداث مكة المكرمة بأن الناس في مكة لا يعدلون به أحد</w:t>
      </w:r>
      <w:r w:rsidR="009D3EAD">
        <w:rPr>
          <w:rtl/>
          <w:lang w:bidi="fa-IR"/>
        </w:rPr>
        <w:t xml:space="preserve">، </w:t>
      </w:r>
      <w:r>
        <w:rPr>
          <w:rtl/>
          <w:lang w:bidi="fa-IR"/>
        </w:rPr>
        <w:t>وأيضاً مَن خرج من الناس مع الإمام الحسين (</w:t>
      </w:r>
      <w:r w:rsidR="0096185B" w:rsidRPr="008415C2">
        <w:rPr>
          <w:rStyle w:val="libFootnoteAlaemChar"/>
          <w:rtl/>
        </w:rPr>
        <w:t>عليه‌السلام</w:t>
      </w:r>
      <w:r>
        <w:rPr>
          <w:rtl/>
          <w:lang w:bidi="fa-IR"/>
        </w:rPr>
        <w:t>) من مكة حتّى إذا ما سمعوا بمقتل مسلم بن عقيل (</w:t>
      </w:r>
      <w:r w:rsidR="0096185B" w:rsidRPr="008415C2">
        <w:rPr>
          <w:rStyle w:val="libFootnoteAlaemChar"/>
          <w:rtl/>
        </w:rPr>
        <w:t>عليه‌السلام</w:t>
      </w:r>
      <w:r>
        <w:rPr>
          <w:rtl/>
          <w:lang w:bidi="fa-IR"/>
        </w:rPr>
        <w:t>) تفرّقوا عنه</w:t>
      </w:r>
      <w:r w:rsidR="00DB6A20">
        <w:rPr>
          <w:rtl/>
          <w:lang w:bidi="fa-IR"/>
        </w:rPr>
        <w:t>.</w:t>
      </w:r>
    </w:p>
    <w:p w:rsidR="00DB6A20" w:rsidRDefault="0088652D" w:rsidP="008415C2">
      <w:pPr>
        <w:pStyle w:val="libFootnote0"/>
        <w:rPr>
          <w:rtl/>
          <w:lang w:bidi="fa-IR"/>
        </w:rPr>
      </w:pPr>
      <w:r w:rsidRPr="008415C2">
        <w:rPr>
          <w:rtl/>
        </w:rPr>
        <w:t>(2)</w:t>
      </w:r>
      <w:r>
        <w:rPr>
          <w:rtl/>
          <w:lang w:bidi="fa-IR"/>
        </w:rPr>
        <w:t xml:space="preserve"> وممّا يدل على ذلك بوضوح كتاب شبث بن ربعي</w:t>
      </w:r>
      <w:r w:rsidR="009D3EAD">
        <w:rPr>
          <w:rtl/>
          <w:lang w:bidi="fa-IR"/>
        </w:rPr>
        <w:t xml:space="preserve">، </w:t>
      </w:r>
      <w:r>
        <w:rPr>
          <w:rtl/>
          <w:lang w:bidi="fa-IR"/>
        </w:rPr>
        <w:t>وحجار بن أبجر</w:t>
      </w:r>
      <w:r w:rsidR="009D3EAD">
        <w:rPr>
          <w:rtl/>
          <w:lang w:bidi="fa-IR"/>
        </w:rPr>
        <w:t xml:space="preserve">، </w:t>
      </w:r>
      <w:r>
        <w:rPr>
          <w:rtl/>
          <w:lang w:bidi="fa-IR"/>
        </w:rPr>
        <w:t>وعمرو بن الحجاج وغيرهم من الخوارج</w:t>
      </w:r>
      <w:r w:rsidR="007E6BC8">
        <w:rPr>
          <w:rtl/>
          <w:lang w:bidi="fa-IR"/>
        </w:rPr>
        <w:t>.</w:t>
      </w:r>
      <w:r>
        <w:rPr>
          <w:rtl/>
          <w:lang w:bidi="fa-IR"/>
        </w:rPr>
        <w:t xml:space="preserve"> كما تقدّم في المقتل</w:t>
      </w:r>
      <w:r w:rsidR="009D3EAD">
        <w:rPr>
          <w:rtl/>
          <w:lang w:bidi="fa-IR"/>
        </w:rPr>
        <w:t xml:space="preserve">، </w:t>
      </w:r>
      <w:r>
        <w:rPr>
          <w:rtl/>
          <w:lang w:bidi="fa-IR"/>
        </w:rPr>
        <w:t>وسنذكره في تراجم قتلة الإمام الحسين (</w:t>
      </w:r>
      <w:r w:rsidR="0096185B" w:rsidRPr="008415C2">
        <w:rPr>
          <w:rStyle w:val="libFootnoteAlaemChar"/>
          <w:rtl/>
        </w:rPr>
        <w:t>عليه‌السلام</w:t>
      </w:r>
      <w:r>
        <w:rPr>
          <w:rtl/>
          <w:lang w:bidi="fa-IR"/>
        </w:rPr>
        <w:t>)</w:t>
      </w:r>
      <w:r w:rsidR="00DB6A20">
        <w:rPr>
          <w:rtl/>
          <w:lang w:bidi="fa-IR"/>
        </w:rPr>
        <w:t>.</w:t>
      </w:r>
    </w:p>
    <w:p w:rsidR="00DB6A20" w:rsidRDefault="0088652D" w:rsidP="008415C2">
      <w:pPr>
        <w:pStyle w:val="libFootnote0"/>
        <w:rPr>
          <w:rtl/>
          <w:lang w:bidi="fa-IR"/>
        </w:rPr>
      </w:pPr>
      <w:r w:rsidRPr="008415C2">
        <w:rPr>
          <w:rtl/>
        </w:rPr>
        <w:t>(3)</w:t>
      </w:r>
      <w:r>
        <w:rPr>
          <w:rtl/>
          <w:lang w:bidi="fa-IR"/>
        </w:rPr>
        <w:t xml:space="preserve"> أنساب الأشراف </w:t>
      </w:r>
      <w:r w:rsidR="0096185B">
        <w:rPr>
          <w:rtl/>
          <w:lang w:bidi="fa-IR"/>
        </w:rPr>
        <w:t>-</w:t>
      </w:r>
      <w:r>
        <w:rPr>
          <w:rtl/>
          <w:lang w:bidi="fa-IR"/>
        </w:rPr>
        <w:t xml:space="preserve"> البلاذري 3 / 393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415C2">
      <w:pPr>
        <w:pStyle w:val="libNormal0"/>
        <w:rPr>
          <w:rtl/>
          <w:lang w:bidi="fa-IR"/>
        </w:rPr>
      </w:pPr>
      <w:r>
        <w:rPr>
          <w:rtl/>
          <w:lang w:bidi="fa-IR"/>
        </w:rPr>
        <w:lastRenderedPageBreak/>
        <w:t>قلوب مَن لهم شيء من العقل والتمييز</w:t>
      </w:r>
      <w:r w:rsidR="007E6BC8">
        <w:rPr>
          <w:rtl/>
          <w:lang w:bidi="fa-IR"/>
        </w:rPr>
        <w:t>.</w:t>
      </w:r>
      <w:r>
        <w:rPr>
          <w:rtl/>
          <w:lang w:bidi="fa-IR"/>
        </w:rPr>
        <w:t xml:space="preserve"> وهؤلاء يوجد منهم الكثير في زماننا وفي سائر الأزمنة السالفة ؛ إذ إنّ الكثير يدّعي محبّة أهل البيت (</w:t>
      </w:r>
      <w:r w:rsidR="0096185B" w:rsidRPr="0096185B">
        <w:rPr>
          <w:rStyle w:val="libAlaemChar"/>
          <w:rtl/>
        </w:rPr>
        <w:t>عليهم‌السلام</w:t>
      </w:r>
      <w:r>
        <w:rPr>
          <w:rtl/>
          <w:lang w:bidi="fa-IR"/>
        </w:rPr>
        <w:t>) حتّى يظهروا ذلك بإنشاء قصائد المدح وغيرها</w:t>
      </w:r>
      <w:r w:rsidR="009D3EAD">
        <w:rPr>
          <w:rtl/>
          <w:lang w:bidi="fa-IR"/>
        </w:rPr>
        <w:t xml:space="preserve">، </w:t>
      </w:r>
      <w:r>
        <w:rPr>
          <w:rtl/>
          <w:lang w:bidi="fa-IR"/>
        </w:rPr>
        <w:t>ولكنهم لا يتبعونهم ولا يأخذون دينهم منهم بل من غيرهم</w:t>
      </w:r>
      <w:r w:rsidR="009D3EAD">
        <w:rPr>
          <w:rtl/>
          <w:lang w:bidi="fa-IR"/>
        </w:rPr>
        <w:t xml:space="preserve">، </w:t>
      </w:r>
      <w:r>
        <w:rPr>
          <w:rtl/>
          <w:lang w:bidi="fa-IR"/>
        </w:rPr>
        <w:t>ولا يتبرّؤوا من أعدائهم</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طبعاً حبُّهم هذا ما دام لا يعارض شيء من</w:t>
      </w:r>
    </w:p>
    <w:p w:rsidR="0088652D" w:rsidRDefault="0096185B" w:rsidP="0096185B">
      <w:pPr>
        <w:pStyle w:val="libLine"/>
        <w:rPr>
          <w:lang w:bidi="fa-IR"/>
        </w:rPr>
      </w:pPr>
      <w:r>
        <w:rPr>
          <w:rtl/>
          <w:lang w:bidi="fa-IR"/>
        </w:rPr>
        <w:t>____________________</w:t>
      </w:r>
    </w:p>
    <w:p w:rsidR="00DB6A20" w:rsidRDefault="0088652D" w:rsidP="008415C2">
      <w:pPr>
        <w:pStyle w:val="libFootnote0"/>
        <w:rPr>
          <w:rtl/>
          <w:lang w:bidi="fa-IR"/>
        </w:rPr>
      </w:pPr>
      <w:r w:rsidRPr="008415C2">
        <w:rPr>
          <w:rtl/>
        </w:rPr>
        <w:t>(1)</w:t>
      </w:r>
      <w:r>
        <w:rPr>
          <w:rtl/>
          <w:lang w:bidi="fa-IR"/>
        </w:rPr>
        <w:t xml:space="preserve"> والاعتقاد بأنّ الإمام الحسين (</w:t>
      </w:r>
      <w:r w:rsidR="0096185B" w:rsidRPr="008415C2">
        <w:rPr>
          <w:rStyle w:val="libFootnoteAlaemChar"/>
          <w:rtl/>
        </w:rPr>
        <w:t>عليه‌السلام</w:t>
      </w:r>
      <w:r>
        <w:rPr>
          <w:rtl/>
          <w:lang w:bidi="fa-IR"/>
        </w:rPr>
        <w:t>) أهل العدل والتقوى مع عدم الاعتقاد بإمامته لا يقتضي عدم الفتك به (</w:t>
      </w:r>
      <w:r w:rsidR="0096185B" w:rsidRPr="008415C2">
        <w:rPr>
          <w:rStyle w:val="libFootnoteAlaemChar"/>
          <w:rtl/>
        </w:rPr>
        <w:t>عليه‌السلام</w:t>
      </w:r>
      <w:r>
        <w:rPr>
          <w:rtl/>
          <w:lang w:bidi="fa-IR"/>
        </w:rPr>
        <w:t>) للمصالح وغيرها من الأغراض الدنيوية</w:t>
      </w:r>
      <w:r w:rsidR="009D3EAD">
        <w:rPr>
          <w:rtl/>
          <w:lang w:bidi="fa-IR"/>
        </w:rPr>
        <w:t xml:space="preserve">، </w:t>
      </w:r>
      <w:r>
        <w:rPr>
          <w:rtl/>
          <w:lang w:bidi="fa-IR"/>
        </w:rPr>
        <w:t>وهذا [مَثلُهُ] مثل السارق من الصلحاء ؛ فإنه مع اعتقاده بصلاحهم يسرقهم لمصلحة نفسه وإن كان يحبّهم ويُثني عليهم</w:t>
      </w:r>
      <w:r w:rsidR="00DB6A20">
        <w:rPr>
          <w:rtl/>
          <w:lang w:bidi="fa-IR"/>
        </w:rPr>
        <w:t>.</w:t>
      </w:r>
    </w:p>
    <w:p w:rsidR="00DB6A20" w:rsidRDefault="0088652D" w:rsidP="008415C2">
      <w:pPr>
        <w:pStyle w:val="libFootnote0"/>
        <w:rPr>
          <w:rtl/>
          <w:lang w:bidi="fa-IR"/>
        </w:rPr>
      </w:pPr>
      <w:r>
        <w:rPr>
          <w:rtl/>
          <w:lang w:bidi="fa-IR"/>
        </w:rPr>
        <w:t>وهذا بخلاف مَن يعتقد بإمامته (</w:t>
      </w:r>
      <w:r w:rsidR="0096185B" w:rsidRPr="008415C2">
        <w:rPr>
          <w:rStyle w:val="libFootnoteAlaemChar"/>
          <w:rtl/>
        </w:rPr>
        <w:t>عليه‌السلام</w:t>
      </w:r>
      <w:r>
        <w:rPr>
          <w:rtl/>
          <w:lang w:bidi="fa-IR"/>
        </w:rPr>
        <w:t>)</w:t>
      </w:r>
      <w:r w:rsidR="009D3EAD">
        <w:rPr>
          <w:rtl/>
          <w:lang w:bidi="fa-IR"/>
        </w:rPr>
        <w:t xml:space="preserve">، </w:t>
      </w:r>
      <w:r>
        <w:rPr>
          <w:rtl/>
          <w:lang w:bidi="fa-IR"/>
        </w:rPr>
        <w:t xml:space="preserve">وأنه لا يكون مؤمن </w:t>
      </w:r>
      <w:r w:rsidR="00EE59C8">
        <w:rPr>
          <w:rtl/>
          <w:lang w:bidi="fa-IR"/>
        </w:rPr>
        <w:t>إلّا</w:t>
      </w:r>
      <w:r>
        <w:rPr>
          <w:rtl/>
          <w:lang w:bidi="fa-IR"/>
        </w:rPr>
        <w:t xml:space="preserve"> بالإيمان به</w:t>
      </w:r>
      <w:r w:rsidR="009D3EAD">
        <w:rPr>
          <w:rtl/>
          <w:lang w:bidi="fa-IR"/>
        </w:rPr>
        <w:t xml:space="preserve">، </w:t>
      </w:r>
      <w:r>
        <w:rPr>
          <w:rtl/>
          <w:lang w:bidi="fa-IR"/>
        </w:rPr>
        <w:t>ويعتقد بوجوب طاعته كطاعة رسول الله (</w:t>
      </w:r>
      <w:r w:rsidR="0096185B" w:rsidRPr="008415C2">
        <w:rPr>
          <w:rStyle w:val="libFootnoteAlaemChar"/>
          <w:rtl/>
        </w:rPr>
        <w:t>صلى‌الله‌عليه‌وآله</w:t>
      </w:r>
      <w:r>
        <w:rPr>
          <w:rtl/>
          <w:lang w:bidi="fa-IR"/>
        </w:rPr>
        <w:t>)</w:t>
      </w:r>
      <w:r w:rsidR="009D3EAD">
        <w:rPr>
          <w:rtl/>
          <w:lang w:bidi="fa-IR"/>
        </w:rPr>
        <w:t xml:space="preserve">، </w:t>
      </w:r>
      <w:r>
        <w:rPr>
          <w:rtl/>
          <w:lang w:bidi="fa-IR"/>
        </w:rPr>
        <w:t>ونصرته كنصرته (</w:t>
      </w:r>
      <w:r w:rsidR="0096185B" w:rsidRPr="008415C2">
        <w:rPr>
          <w:rStyle w:val="libFootnoteAlaemChar"/>
          <w:rtl/>
        </w:rPr>
        <w:t>صلى‌الله‌عليه‌وآله</w:t>
      </w:r>
      <w:r>
        <w:rPr>
          <w:rtl/>
          <w:lang w:bidi="fa-IR"/>
        </w:rPr>
        <w:t>)</w:t>
      </w:r>
      <w:r w:rsidR="009D3EAD">
        <w:rPr>
          <w:rtl/>
          <w:lang w:bidi="fa-IR"/>
        </w:rPr>
        <w:t xml:space="preserve">، </w:t>
      </w:r>
      <w:r>
        <w:rPr>
          <w:rtl/>
          <w:lang w:bidi="fa-IR"/>
        </w:rPr>
        <w:t xml:space="preserve">وأنّ الله لا يقبل عمل عاملٍ </w:t>
      </w:r>
      <w:r w:rsidR="00EE59C8">
        <w:rPr>
          <w:rtl/>
          <w:lang w:bidi="fa-IR"/>
        </w:rPr>
        <w:t>إلّا</w:t>
      </w:r>
      <w:r>
        <w:rPr>
          <w:rtl/>
          <w:lang w:bidi="fa-IR"/>
        </w:rPr>
        <w:t xml:space="preserve"> بالتسليم والولاية له</w:t>
      </w:r>
      <w:r w:rsidR="009D3EAD">
        <w:rPr>
          <w:rtl/>
          <w:lang w:bidi="fa-IR"/>
        </w:rPr>
        <w:t xml:space="preserve">، </w:t>
      </w:r>
      <w:r>
        <w:rPr>
          <w:rtl/>
          <w:lang w:bidi="fa-IR"/>
        </w:rPr>
        <w:t>والبراءة من عدوّه</w:t>
      </w:r>
      <w:r w:rsidR="009D3EAD">
        <w:rPr>
          <w:rtl/>
          <w:lang w:bidi="fa-IR"/>
        </w:rPr>
        <w:t xml:space="preserve">، </w:t>
      </w:r>
      <w:r>
        <w:rPr>
          <w:rtl/>
          <w:lang w:bidi="fa-IR"/>
        </w:rPr>
        <w:t>فإنه لا يتعدّى عليه فضلاً عن الفتك به , بل يتطلب رضاه</w:t>
      </w:r>
      <w:r w:rsidR="00DB6A20">
        <w:rPr>
          <w:rtl/>
          <w:lang w:bidi="fa-IR"/>
        </w:rPr>
        <w:t>.</w:t>
      </w:r>
    </w:p>
    <w:p w:rsidR="00DB6A20" w:rsidRDefault="0088652D" w:rsidP="008415C2">
      <w:pPr>
        <w:pStyle w:val="libFootnote0"/>
        <w:rPr>
          <w:rtl/>
          <w:lang w:bidi="fa-IR"/>
        </w:rPr>
      </w:pPr>
      <w:r>
        <w:rPr>
          <w:rtl/>
          <w:lang w:bidi="fa-IR"/>
        </w:rPr>
        <w:t xml:space="preserve">وهذا ما صرّح به المؤرّخون من أنّ قلوب الكوفيّين </w:t>
      </w:r>
      <w:r w:rsidR="0096185B">
        <w:rPr>
          <w:rtl/>
          <w:lang w:bidi="fa-IR"/>
        </w:rPr>
        <w:t>-</w:t>
      </w:r>
      <w:r>
        <w:rPr>
          <w:rtl/>
          <w:lang w:bidi="fa-IR"/>
        </w:rPr>
        <w:t xml:space="preserve"> الذين يُقِرٌّون بفضله</w:t>
      </w:r>
      <w:r w:rsidR="009D3EAD">
        <w:rPr>
          <w:rtl/>
          <w:lang w:bidi="fa-IR"/>
        </w:rPr>
        <w:t xml:space="preserve">، </w:t>
      </w:r>
      <w:r>
        <w:rPr>
          <w:rtl/>
          <w:lang w:bidi="fa-IR"/>
        </w:rPr>
        <w:t xml:space="preserve">ولكن لا يعتقدون بإمامته </w:t>
      </w:r>
      <w:r w:rsidR="0096185B">
        <w:rPr>
          <w:rtl/>
          <w:lang w:bidi="fa-IR"/>
        </w:rPr>
        <w:t>-</w:t>
      </w:r>
      <w:r>
        <w:rPr>
          <w:rtl/>
          <w:lang w:bidi="fa-IR"/>
        </w:rPr>
        <w:t xml:space="preserve"> مع الحسين (</w:t>
      </w:r>
      <w:r w:rsidR="0096185B" w:rsidRPr="008415C2">
        <w:rPr>
          <w:rStyle w:val="libFootnoteAlaemChar"/>
          <w:rtl/>
        </w:rPr>
        <w:t>عليه‌السلام</w:t>
      </w:r>
      <w:r>
        <w:rPr>
          <w:rtl/>
          <w:lang w:bidi="fa-IR"/>
        </w:rPr>
        <w:t>)</w:t>
      </w:r>
      <w:r w:rsidR="009D3EAD">
        <w:rPr>
          <w:rtl/>
          <w:lang w:bidi="fa-IR"/>
        </w:rPr>
        <w:t xml:space="preserve">، </w:t>
      </w:r>
      <w:r>
        <w:rPr>
          <w:rtl/>
          <w:lang w:bidi="fa-IR"/>
        </w:rPr>
        <w:t>ولكن سيوفهم عليه</w:t>
      </w:r>
      <w:r w:rsidR="009D3EAD">
        <w:rPr>
          <w:rtl/>
          <w:lang w:bidi="fa-IR"/>
        </w:rPr>
        <w:t xml:space="preserve">، </w:t>
      </w:r>
      <w:r>
        <w:rPr>
          <w:rtl/>
          <w:lang w:bidi="fa-IR"/>
        </w:rPr>
        <w:t>فهؤلاء من الكوفيِّين لا يختلفون عن السارق من الصالحين</w:t>
      </w:r>
      <w:r w:rsidR="00DB6A20">
        <w:rPr>
          <w:rtl/>
          <w:lang w:bidi="fa-IR"/>
        </w:rPr>
        <w:t>.</w:t>
      </w:r>
    </w:p>
    <w:p w:rsidR="00DB6A20" w:rsidRDefault="0088652D" w:rsidP="008415C2">
      <w:pPr>
        <w:pStyle w:val="libFootnote0"/>
        <w:rPr>
          <w:rtl/>
          <w:lang w:bidi="fa-IR"/>
        </w:rPr>
      </w:pPr>
      <w:r>
        <w:rPr>
          <w:rtl/>
          <w:lang w:bidi="fa-IR"/>
        </w:rPr>
        <w:t>روى ذلك الطبري في تاريخه 3 / 296</w:t>
      </w:r>
      <w:r w:rsidR="009D3EAD">
        <w:rPr>
          <w:rtl/>
          <w:lang w:bidi="fa-IR"/>
        </w:rPr>
        <w:t xml:space="preserve">، </w:t>
      </w:r>
      <w:r>
        <w:rPr>
          <w:rtl/>
          <w:lang w:bidi="fa-IR"/>
        </w:rPr>
        <w:t xml:space="preserve">وابن كثير في البداية والنهاية 8 / 166 </w:t>
      </w:r>
      <w:r w:rsidR="0096185B">
        <w:rPr>
          <w:rtl/>
          <w:lang w:bidi="fa-IR"/>
        </w:rPr>
        <w:t>-</w:t>
      </w:r>
      <w:r>
        <w:rPr>
          <w:rtl/>
          <w:lang w:bidi="fa-IR"/>
        </w:rPr>
        <w:t xml:space="preserve"> 167</w:t>
      </w:r>
      <w:r w:rsidR="009D3EAD">
        <w:rPr>
          <w:rtl/>
          <w:lang w:bidi="fa-IR"/>
        </w:rPr>
        <w:t xml:space="preserve">، </w:t>
      </w:r>
      <w:r>
        <w:rPr>
          <w:rtl/>
          <w:lang w:bidi="fa-IR"/>
        </w:rPr>
        <w:t>والبلاذري في أنساب الأشراف 3 / 376 , وقد ذكره بأكثر من خبر فيما جرى بين الإمام الحسين (</w:t>
      </w:r>
      <w:r w:rsidR="0096185B" w:rsidRPr="008415C2">
        <w:rPr>
          <w:rStyle w:val="libFootnoteAlaemChar"/>
          <w:rtl/>
        </w:rPr>
        <w:t>عليه‌السلام</w:t>
      </w:r>
      <w:r>
        <w:rPr>
          <w:rtl/>
          <w:lang w:bidi="fa-IR"/>
        </w:rPr>
        <w:t xml:space="preserve">) والفرزدق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عن أبي جناب</w:t>
      </w:r>
      <w:r w:rsidR="009D3EAD">
        <w:rPr>
          <w:rtl/>
          <w:lang w:bidi="fa-IR"/>
        </w:rPr>
        <w:t xml:space="preserve">، </w:t>
      </w:r>
      <w:r>
        <w:rPr>
          <w:rtl/>
          <w:lang w:bidi="fa-IR"/>
        </w:rPr>
        <w:t>عن عدي بن حرملة</w:t>
      </w:r>
      <w:r w:rsidR="009D3EAD">
        <w:rPr>
          <w:rtl/>
          <w:lang w:bidi="fa-IR"/>
        </w:rPr>
        <w:t xml:space="preserve">، </w:t>
      </w:r>
      <w:r>
        <w:rPr>
          <w:rtl/>
          <w:lang w:bidi="fa-IR"/>
        </w:rPr>
        <w:t>عن عبد الله بن سليم والمذري</w:t>
      </w:r>
      <w:r w:rsidR="009D3EAD">
        <w:rPr>
          <w:rtl/>
          <w:lang w:bidi="fa-IR"/>
        </w:rPr>
        <w:t xml:space="preserve">، </w:t>
      </w:r>
      <w:r>
        <w:rPr>
          <w:rtl/>
          <w:lang w:bidi="fa-IR"/>
        </w:rPr>
        <w:t>قالا : أقبلنا حتّى انتهينا إلى الصفاح</w:t>
      </w:r>
      <w:r w:rsidR="009D3EAD">
        <w:rPr>
          <w:rtl/>
          <w:lang w:bidi="fa-IR"/>
        </w:rPr>
        <w:t xml:space="preserve">، </w:t>
      </w:r>
      <w:r>
        <w:rPr>
          <w:rtl/>
          <w:lang w:bidi="fa-IR"/>
        </w:rPr>
        <w:t>فلقينا الفرزدق بن غالب الشاعر , فواقَفَ حسيناً (</w:t>
      </w:r>
      <w:r w:rsidR="0096185B" w:rsidRPr="008415C2">
        <w:rPr>
          <w:rStyle w:val="libFootnoteAlaemChar"/>
          <w:rtl/>
        </w:rPr>
        <w:t>عليه‌السلام</w:t>
      </w:r>
      <w:r>
        <w:rPr>
          <w:rtl/>
          <w:lang w:bidi="fa-IR"/>
        </w:rPr>
        <w:t>)</w:t>
      </w:r>
      <w:r w:rsidR="009D3EAD">
        <w:rPr>
          <w:rtl/>
          <w:lang w:bidi="fa-IR"/>
        </w:rPr>
        <w:t xml:space="preserve">، </w:t>
      </w:r>
      <w:r>
        <w:rPr>
          <w:rtl/>
          <w:lang w:bidi="fa-IR"/>
        </w:rPr>
        <w:t>فقال له : أعطاك الله سؤلك</w:t>
      </w:r>
      <w:r w:rsidR="009D3EAD">
        <w:rPr>
          <w:rtl/>
          <w:lang w:bidi="fa-IR"/>
        </w:rPr>
        <w:t xml:space="preserve">، </w:t>
      </w:r>
      <w:r>
        <w:rPr>
          <w:rtl/>
          <w:lang w:bidi="fa-IR"/>
        </w:rPr>
        <w:t>وأمّلك فيما تحب</w:t>
      </w:r>
      <w:r w:rsidR="00DB6A20">
        <w:rPr>
          <w:rtl/>
          <w:lang w:bidi="fa-IR"/>
        </w:rPr>
        <w:t>.</w:t>
      </w:r>
    </w:p>
    <w:p w:rsidR="00DB6A20" w:rsidRDefault="0088652D" w:rsidP="008415C2">
      <w:pPr>
        <w:pStyle w:val="libFootnote0"/>
        <w:rPr>
          <w:rtl/>
          <w:lang w:bidi="fa-IR"/>
        </w:rPr>
      </w:pPr>
      <w:r>
        <w:rPr>
          <w:rtl/>
          <w:lang w:bidi="fa-IR"/>
        </w:rPr>
        <w:t>فقال له الحسين (</w:t>
      </w:r>
      <w:r w:rsidR="0096185B" w:rsidRPr="008415C2">
        <w:rPr>
          <w:rStyle w:val="libFootnoteAlaemChar"/>
          <w:rtl/>
        </w:rPr>
        <w:t>عليه‌السلام</w:t>
      </w:r>
      <w:r>
        <w:rPr>
          <w:rtl/>
          <w:lang w:bidi="fa-IR"/>
        </w:rPr>
        <w:t>) : (( بيَّنْ لنا نبأ الناس خلفك ))</w:t>
      </w:r>
      <w:r w:rsidR="00DB6A20">
        <w:rPr>
          <w:rtl/>
          <w:lang w:bidi="fa-IR"/>
        </w:rPr>
        <w:t>.</w:t>
      </w:r>
    </w:p>
    <w:p w:rsidR="00DB6A20" w:rsidRDefault="0088652D" w:rsidP="008415C2">
      <w:pPr>
        <w:pStyle w:val="libFootnote0"/>
        <w:rPr>
          <w:rtl/>
          <w:lang w:bidi="fa-IR"/>
        </w:rPr>
      </w:pPr>
      <w:r>
        <w:rPr>
          <w:rtl/>
          <w:lang w:bidi="fa-IR"/>
        </w:rPr>
        <w:t>فقال له الفرزدق : من الخبير سألت ؛ قلوب الناس معك وسيوفهم مع بني اُميّة</w:t>
      </w:r>
      <w:r w:rsidR="009D3EAD">
        <w:rPr>
          <w:rtl/>
          <w:lang w:bidi="fa-IR"/>
        </w:rPr>
        <w:t xml:space="preserve">، </w:t>
      </w:r>
      <w:r>
        <w:rPr>
          <w:rtl/>
          <w:lang w:bidi="fa-IR"/>
        </w:rPr>
        <w:t>والقضاء ينزل من السماء</w:t>
      </w:r>
      <w:r w:rsidR="009D3EAD">
        <w:rPr>
          <w:rtl/>
          <w:lang w:bidi="fa-IR"/>
        </w:rPr>
        <w:t xml:space="preserve">، </w:t>
      </w:r>
      <w:r>
        <w:rPr>
          <w:rtl/>
          <w:lang w:bidi="fa-IR"/>
        </w:rPr>
        <w:t>والله يفعل ما يشاء</w:t>
      </w:r>
      <w:r w:rsidR="00DB6A20">
        <w:rPr>
          <w:rtl/>
          <w:lang w:bidi="fa-IR"/>
        </w:rPr>
        <w:t>.</w:t>
      </w:r>
    </w:p>
    <w:p w:rsidR="00DB6A20" w:rsidRDefault="0088652D" w:rsidP="008415C2">
      <w:pPr>
        <w:pStyle w:val="libFootnote0"/>
        <w:rPr>
          <w:rtl/>
          <w:lang w:bidi="fa-IR"/>
        </w:rPr>
      </w:pPr>
      <w:r>
        <w:rPr>
          <w:rtl/>
          <w:lang w:bidi="fa-IR"/>
        </w:rPr>
        <w:t>فقال له الحسين (</w:t>
      </w:r>
      <w:r w:rsidR="0096185B" w:rsidRPr="008415C2">
        <w:rPr>
          <w:rStyle w:val="libFootnoteAlaemChar"/>
          <w:rtl/>
        </w:rPr>
        <w:t>عليه‌السلام</w:t>
      </w:r>
      <w:r>
        <w:rPr>
          <w:rtl/>
          <w:lang w:bidi="fa-IR"/>
        </w:rPr>
        <w:t>) : (( صدقت , لله الأمر والله يفعل ما يشاء</w:t>
      </w:r>
      <w:r w:rsidR="009D3EAD">
        <w:rPr>
          <w:rtl/>
          <w:lang w:bidi="fa-IR"/>
        </w:rPr>
        <w:t xml:space="preserve">، </w:t>
      </w:r>
      <w:r>
        <w:rPr>
          <w:rtl/>
          <w:lang w:bidi="fa-IR"/>
        </w:rPr>
        <w:t>وكل يومٍ ربّنا في شأن ؛ إن نزل القضاء بما نحب</w:t>
      </w:r>
      <w:r w:rsidR="009D3EAD">
        <w:rPr>
          <w:rtl/>
          <w:lang w:bidi="fa-IR"/>
        </w:rPr>
        <w:t xml:space="preserve">، </w:t>
      </w:r>
      <w:r>
        <w:rPr>
          <w:rtl/>
          <w:lang w:bidi="fa-IR"/>
        </w:rPr>
        <w:t>فنحمد الله على نعمائه وهو المستعان على أداء الشكر</w:t>
      </w:r>
      <w:r w:rsidR="009D3EAD">
        <w:rPr>
          <w:rtl/>
          <w:lang w:bidi="fa-IR"/>
        </w:rPr>
        <w:t xml:space="preserve">، </w:t>
      </w:r>
      <w:r>
        <w:rPr>
          <w:rtl/>
          <w:lang w:bidi="fa-IR"/>
        </w:rPr>
        <w:t>وإن حال القضاء دون الرجاء</w:t>
      </w:r>
      <w:r w:rsidR="009D3EAD">
        <w:rPr>
          <w:rtl/>
          <w:lang w:bidi="fa-IR"/>
        </w:rPr>
        <w:t xml:space="preserve">، </w:t>
      </w:r>
      <w:r>
        <w:rPr>
          <w:rtl/>
          <w:lang w:bidi="fa-IR"/>
        </w:rPr>
        <w:t>فلم يعتدِ مَن كان الحقُّ نيّته</w:t>
      </w:r>
      <w:r w:rsidR="009D3EAD">
        <w:rPr>
          <w:rtl/>
          <w:lang w:bidi="fa-IR"/>
        </w:rPr>
        <w:t xml:space="preserve">، </w:t>
      </w:r>
      <w:r>
        <w:rPr>
          <w:rtl/>
          <w:lang w:bidi="fa-IR"/>
        </w:rPr>
        <w:t>والتقوى سريرته ))</w:t>
      </w:r>
      <w:r w:rsidR="007E6BC8">
        <w:rPr>
          <w:rtl/>
          <w:lang w:bidi="fa-IR"/>
        </w:rPr>
        <w:t>.</w:t>
      </w:r>
      <w:r>
        <w:rPr>
          <w:rtl/>
          <w:lang w:bidi="fa-IR"/>
        </w:rPr>
        <w:t xml:space="preserve"> ثمّ حرَّك الحسين (</w:t>
      </w:r>
      <w:r w:rsidR="0096185B" w:rsidRPr="008415C2">
        <w:rPr>
          <w:rStyle w:val="libFootnoteAlaemChar"/>
          <w:rtl/>
        </w:rPr>
        <w:t>عليه‌السلام</w:t>
      </w:r>
      <w:r>
        <w:rPr>
          <w:rtl/>
          <w:lang w:bidi="fa-IR"/>
        </w:rPr>
        <w:t>) راحلته</w:t>
      </w:r>
      <w:r w:rsidR="009D3EAD">
        <w:rPr>
          <w:rtl/>
          <w:lang w:bidi="fa-IR"/>
        </w:rPr>
        <w:t xml:space="preserve">، </w:t>
      </w:r>
      <w:r>
        <w:rPr>
          <w:rtl/>
          <w:lang w:bidi="fa-IR"/>
        </w:rPr>
        <w:t>فقال : (( السلام عليك ))</w:t>
      </w:r>
      <w:r w:rsidR="007E6BC8">
        <w:rPr>
          <w:rtl/>
          <w:lang w:bidi="fa-IR"/>
        </w:rPr>
        <w:t>.</w:t>
      </w:r>
      <w:r>
        <w:rPr>
          <w:rtl/>
          <w:lang w:bidi="fa-IR"/>
        </w:rPr>
        <w:t xml:space="preserve"> ثمّ افترقا</w:t>
      </w:r>
      <w:r w:rsidR="00DB6A20">
        <w:rPr>
          <w:rtl/>
          <w:lang w:bidi="fa-IR"/>
        </w:rPr>
        <w:t>.</w:t>
      </w:r>
    </w:p>
    <w:p w:rsidR="0088652D" w:rsidRDefault="0088652D" w:rsidP="008415C2">
      <w:pPr>
        <w:pStyle w:val="libFootnote0"/>
        <w:rPr>
          <w:lang w:bidi="fa-IR"/>
        </w:rPr>
      </w:pPr>
      <w:r>
        <w:rPr>
          <w:rtl/>
          <w:lang w:bidi="fa-IR"/>
        </w:rPr>
        <w:t>فقد روى ابن العديم في بغية الطلب في تاريخ حلب 2 / 2614</w:t>
      </w:r>
      <w:r w:rsidR="009D3EAD">
        <w:rPr>
          <w:rtl/>
          <w:lang w:bidi="fa-IR"/>
        </w:rPr>
        <w:t xml:space="preserve">، </w:t>
      </w:r>
      <w:r>
        <w:rPr>
          <w:rtl/>
          <w:lang w:bidi="fa-IR"/>
        </w:rPr>
        <w:t>قال : =</w:t>
      </w:r>
    </w:p>
    <w:p w:rsidR="0088652D" w:rsidRDefault="00DB6A20" w:rsidP="0088652D">
      <w:pPr>
        <w:pStyle w:val="libNormal"/>
        <w:rPr>
          <w:lang w:bidi="fa-IR"/>
        </w:rPr>
      </w:pPr>
      <w:r>
        <w:rPr>
          <w:rtl/>
          <w:lang w:bidi="fa-IR"/>
        </w:rPr>
        <w:br w:type="page"/>
      </w:r>
    </w:p>
    <w:p w:rsidR="00DB6A20" w:rsidRDefault="0088652D" w:rsidP="008415C2">
      <w:pPr>
        <w:pStyle w:val="libNormal0"/>
        <w:rPr>
          <w:rtl/>
          <w:lang w:bidi="fa-IR"/>
        </w:rPr>
      </w:pPr>
      <w:r>
        <w:rPr>
          <w:rtl/>
          <w:lang w:bidi="fa-IR"/>
        </w:rPr>
        <w:lastRenderedPageBreak/>
        <w:t>مصالحهم</w:t>
      </w:r>
      <w:r w:rsidR="009D3EAD">
        <w:rPr>
          <w:rtl/>
          <w:lang w:bidi="fa-IR"/>
        </w:rPr>
        <w:t xml:space="preserve">، </w:t>
      </w:r>
      <w:r>
        <w:rPr>
          <w:rtl/>
          <w:lang w:bidi="fa-IR"/>
        </w:rPr>
        <w:t>ولا يمسّهم به سوء</w:t>
      </w:r>
      <w:r w:rsidR="00DB6A20">
        <w:rPr>
          <w:rtl/>
          <w:lang w:bidi="fa-IR"/>
        </w:rPr>
        <w:t>.</w:t>
      </w:r>
    </w:p>
    <w:p w:rsidR="00DB6A20" w:rsidRDefault="0088652D" w:rsidP="0088652D">
      <w:pPr>
        <w:pStyle w:val="libNormal"/>
        <w:rPr>
          <w:rtl/>
          <w:lang w:bidi="fa-IR"/>
        </w:rPr>
      </w:pPr>
      <w:r>
        <w:rPr>
          <w:rtl/>
          <w:lang w:bidi="fa-IR"/>
        </w:rPr>
        <w:t>ومنهم مَن كتب إليه (</w:t>
      </w:r>
      <w:r w:rsidR="0096185B" w:rsidRPr="0096185B">
        <w:rPr>
          <w:rStyle w:val="libAlaemChar"/>
          <w:rtl/>
        </w:rPr>
        <w:t>عليه‌السلام</w:t>
      </w:r>
      <w:r>
        <w:rPr>
          <w:rtl/>
          <w:lang w:bidi="fa-IR"/>
        </w:rPr>
        <w:t>) لعدم تعقّله بيعة أحد من الناس ليزيد بن معاوية لِمَا فيه من الرذائل</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ومنهم مَن كتب إليه (</w:t>
      </w:r>
      <w:r w:rsidR="0096185B" w:rsidRPr="0096185B">
        <w:rPr>
          <w:rStyle w:val="libAlaemChar"/>
          <w:rtl/>
        </w:rPr>
        <w:t>عليه‌السلام</w:t>
      </w:r>
      <w:r>
        <w:rPr>
          <w:rtl/>
          <w:lang w:bidi="fa-IR"/>
        </w:rPr>
        <w:t>) تمشيّاً مع الوضع العام</w:t>
      </w:r>
      <w:r w:rsidR="00DB6A20">
        <w:rPr>
          <w:rtl/>
          <w:lang w:bidi="fa-IR"/>
        </w:rPr>
        <w:t>.</w:t>
      </w:r>
    </w:p>
    <w:p w:rsidR="00DB6A20" w:rsidRDefault="0088652D" w:rsidP="0088652D">
      <w:pPr>
        <w:pStyle w:val="libNormal"/>
        <w:rPr>
          <w:rtl/>
          <w:lang w:bidi="fa-IR"/>
        </w:rPr>
      </w:pPr>
      <w:r>
        <w:rPr>
          <w:rtl/>
          <w:lang w:bidi="fa-IR"/>
        </w:rPr>
        <w:t>ومنهم مَن كتب إليه (</w:t>
      </w:r>
      <w:r w:rsidR="0096185B" w:rsidRPr="0096185B">
        <w:rPr>
          <w:rStyle w:val="libAlaemChar"/>
          <w:rtl/>
        </w:rPr>
        <w:t>عليه‌السلام</w:t>
      </w:r>
      <w:r>
        <w:rPr>
          <w:rtl/>
          <w:lang w:bidi="fa-IR"/>
        </w:rPr>
        <w:t>) لأجل المصالح والأغراض الدنيويّة</w:t>
      </w:r>
      <w:r w:rsidR="009D3EAD">
        <w:rPr>
          <w:rtl/>
          <w:lang w:bidi="fa-IR"/>
        </w:rPr>
        <w:t xml:space="preserve">، </w:t>
      </w:r>
      <w:r>
        <w:rPr>
          <w:rtl/>
          <w:lang w:bidi="fa-IR"/>
        </w:rPr>
        <w:t>فما إن علموا بانتفاء ما رغَّبهم في البيعة فوراً تخلّوا عنه (</w:t>
      </w:r>
      <w:r w:rsidR="0096185B" w:rsidRPr="0096185B">
        <w:rPr>
          <w:rStyle w:val="libAlaemChar"/>
          <w:rtl/>
        </w:rPr>
        <w:t>عليه‌السلام</w:t>
      </w:r>
      <w:r>
        <w:rPr>
          <w:rtl/>
          <w:lang w:bidi="fa-IR"/>
        </w:rPr>
        <w:t xml:space="preserve">) ! فانظر </w:t>
      </w:r>
      <w:r w:rsidR="0096185B">
        <w:rPr>
          <w:rtl/>
          <w:lang w:bidi="fa-IR"/>
        </w:rPr>
        <w:t>-</w:t>
      </w:r>
      <w:r>
        <w:rPr>
          <w:rtl/>
          <w:lang w:bidi="fa-IR"/>
        </w:rPr>
        <w:t xml:space="preserve"> كشاهد </w:t>
      </w:r>
      <w:r w:rsidR="0096185B">
        <w:rPr>
          <w:rtl/>
          <w:lang w:bidi="fa-IR"/>
        </w:rPr>
        <w:t>-</w:t>
      </w:r>
      <w:r>
        <w:rPr>
          <w:rtl/>
          <w:lang w:bidi="fa-IR"/>
        </w:rPr>
        <w:t xml:space="preserve"> إلى أهل البلدان التي مرَّ (</w:t>
      </w:r>
      <w:r w:rsidR="0096185B" w:rsidRPr="0096185B">
        <w:rPr>
          <w:rStyle w:val="libAlaemChar"/>
          <w:rtl/>
        </w:rPr>
        <w:t>عليه‌السلام</w:t>
      </w:r>
      <w:r>
        <w:rPr>
          <w:rtl/>
          <w:lang w:bidi="fa-IR"/>
        </w:rPr>
        <w:t>) بها ومَن التحق به من مكّة</w:t>
      </w:r>
      <w:r w:rsidR="009D3EAD">
        <w:rPr>
          <w:rtl/>
          <w:lang w:bidi="fa-IR"/>
        </w:rPr>
        <w:t xml:space="preserve">، </w:t>
      </w:r>
      <w:r>
        <w:rPr>
          <w:rtl/>
          <w:lang w:bidi="fa-IR"/>
        </w:rPr>
        <w:t>فإنهم ما أن سمعوا بعدم تمام بيعته (</w:t>
      </w:r>
      <w:r w:rsidR="0096185B" w:rsidRPr="0096185B">
        <w:rPr>
          <w:rStyle w:val="libAlaemChar"/>
          <w:rtl/>
        </w:rPr>
        <w:t>عليه‌السلام</w:t>
      </w:r>
      <w:r>
        <w:rPr>
          <w:rtl/>
          <w:lang w:bidi="fa-IR"/>
        </w:rPr>
        <w:t xml:space="preserve">) في الكوفة </w:t>
      </w:r>
      <w:r w:rsidR="0096185B">
        <w:rPr>
          <w:rtl/>
          <w:lang w:bidi="fa-IR"/>
        </w:rPr>
        <w:t>-</w:t>
      </w:r>
      <w:r>
        <w:rPr>
          <w:rtl/>
          <w:lang w:bidi="fa-IR"/>
        </w:rPr>
        <w:t xml:space="preserve"> حينما وصل خبر مقتل مسلم بن عقيل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تخلُّوا عنه</w:t>
      </w:r>
      <w:r w:rsidR="009D3EAD">
        <w:rPr>
          <w:rtl/>
          <w:lang w:bidi="fa-IR"/>
        </w:rPr>
        <w:t xml:space="preserve">، </w:t>
      </w:r>
      <w:r>
        <w:rPr>
          <w:rtl/>
          <w:lang w:bidi="fa-IR"/>
        </w:rPr>
        <w:t xml:space="preserve">ولم يبقَ </w:t>
      </w:r>
      <w:r w:rsidR="00EE59C8">
        <w:rPr>
          <w:rtl/>
          <w:lang w:bidi="fa-IR"/>
        </w:rPr>
        <w:t>إلّا</w:t>
      </w:r>
      <w:r>
        <w:rPr>
          <w:rtl/>
          <w:lang w:bidi="fa-IR"/>
        </w:rPr>
        <w:t xml:space="preserve"> مَن خرج معه من المدينة</w:t>
      </w:r>
      <w:r w:rsidR="009D3EAD">
        <w:rPr>
          <w:rtl/>
          <w:lang w:bidi="fa-IR"/>
        </w:rPr>
        <w:t xml:space="preserve">، </w:t>
      </w:r>
      <w:r>
        <w:rPr>
          <w:rtl/>
          <w:lang w:bidi="fa-IR"/>
        </w:rPr>
        <w:t>وفي الكوفة كثير من هؤلاء أيضاً</w:t>
      </w:r>
      <w:r w:rsidR="00DB6A20">
        <w:rPr>
          <w:rtl/>
          <w:lang w:bidi="fa-IR"/>
        </w:rPr>
        <w:t>.</w:t>
      </w:r>
    </w:p>
    <w:p w:rsidR="00DB6A20" w:rsidRDefault="0088652D" w:rsidP="0088652D">
      <w:pPr>
        <w:pStyle w:val="libNormal"/>
        <w:rPr>
          <w:rtl/>
          <w:lang w:bidi="fa-IR"/>
        </w:rPr>
      </w:pPr>
      <w:r>
        <w:rPr>
          <w:rtl/>
          <w:lang w:bidi="fa-IR"/>
        </w:rPr>
        <w:t>فمَن كتب إلى الإمام الحسين (</w:t>
      </w:r>
      <w:r w:rsidR="0096185B" w:rsidRPr="0096185B">
        <w:rPr>
          <w:rStyle w:val="libAlaemChar"/>
          <w:rtl/>
        </w:rPr>
        <w:t>عليه‌السلام</w:t>
      </w:r>
      <w:r>
        <w:rPr>
          <w:rtl/>
          <w:lang w:bidi="fa-IR"/>
        </w:rPr>
        <w:t>) ليسوا هم الشيعة بالمعنى الخاص فقط , بل الكثرة الكاثرة من غيرهم</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8415C2">
      <w:pPr>
        <w:pStyle w:val="libFootnote0"/>
        <w:rPr>
          <w:rtl/>
          <w:lang w:bidi="fa-IR"/>
        </w:rPr>
      </w:pPr>
      <w:r>
        <w:rPr>
          <w:rtl/>
          <w:lang w:bidi="fa-IR"/>
        </w:rPr>
        <w:t>أنبأنا أبو علي الحسن بن هبة الله بن الحسن بن علي الدوامي</w:t>
      </w:r>
      <w:r w:rsidR="009D3EAD">
        <w:rPr>
          <w:rtl/>
          <w:lang w:bidi="fa-IR"/>
        </w:rPr>
        <w:t xml:space="preserve">، </w:t>
      </w:r>
      <w:r>
        <w:rPr>
          <w:rtl/>
          <w:lang w:bidi="fa-IR"/>
        </w:rPr>
        <w:t>قال : أخبرنا القاضي محمّد بن عمر بن يوسف الأرموي</w:t>
      </w:r>
      <w:r w:rsidR="009D3EAD">
        <w:rPr>
          <w:rtl/>
          <w:lang w:bidi="fa-IR"/>
        </w:rPr>
        <w:t xml:space="preserve">، </w:t>
      </w:r>
      <w:r>
        <w:rPr>
          <w:rtl/>
          <w:lang w:bidi="fa-IR"/>
        </w:rPr>
        <w:t>قال : أخبرنا الشريف أبو الغنائم عبد الصمد بن علي بن المأمون</w:t>
      </w:r>
      <w:r w:rsidR="009D3EAD">
        <w:rPr>
          <w:rtl/>
          <w:lang w:bidi="fa-IR"/>
        </w:rPr>
        <w:t xml:space="preserve">، </w:t>
      </w:r>
      <w:r>
        <w:rPr>
          <w:rtl/>
          <w:lang w:bidi="fa-IR"/>
        </w:rPr>
        <w:t>قال : أخبرنا الشريف أبو الفضل محمّد بن الحسن بن الفضل بن المأمون</w:t>
      </w:r>
      <w:r w:rsidR="009D3EAD">
        <w:rPr>
          <w:rtl/>
          <w:lang w:bidi="fa-IR"/>
        </w:rPr>
        <w:t xml:space="preserve">، </w:t>
      </w:r>
      <w:r>
        <w:rPr>
          <w:rtl/>
          <w:lang w:bidi="fa-IR"/>
        </w:rPr>
        <w:t>قال : حدثنا أبو بكر محمّد بن القاسم الأنباري</w:t>
      </w:r>
      <w:r w:rsidR="009D3EAD">
        <w:rPr>
          <w:rtl/>
          <w:lang w:bidi="fa-IR"/>
        </w:rPr>
        <w:t xml:space="preserve">، </w:t>
      </w:r>
      <w:r>
        <w:rPr>
          <w:rtl/>
          <w:lang w:bidi="fa-IR"/>
        </w:rPr>
        <w:t>قال : حدثنا محمّد بن يونس</w:t>
      </w:r>
      <w:r w:rsidR="009D3EAD">
        <w:rPr>
          <w:rtl/>
          <w:lang w:bidi="fa-IR"/>
        </w:rPr>
        <w:t xml:space="preserve">، </w:t>
      </w:r>
      <w:r>
        <w:rPr>
          <w:rtl/>
          <w:lang w:bidi="fa-IR"/>
        </w:rPr>
        <w:t>قال : حدثنا أبو عبيدة معمر بن المثنى التيمي</w:t>
      </w:r>
      <w:r w:rsidR="009D3EAD">
        <w:rPr>
          <w:rtl/>
          <w:lang w:bidi="fa-IR"/>
        </w:rPr>
        <w:t xml:space="preserve">، </w:t>
      </w:r>
      <w:r>
        <w:rPr>
          <w:rtl/>
          <w:lang w:bidi="fa-IR"/>
        </w:rPr>
        <w:t>قال : حدثني لبطة بن الفرزدق</w:t>
      </w:r>
      <w:r w:rsidR="009D3EAD">
        <w:rPr>
          <w:rtl/>
          <w:lang w:bidi="fa-IR"/>
        </w:rPr>
        <w:t xml:space="preserve">، </w:t>
      </w:r>
      <w:r>
        <w:rPr>
          <w:rtl/>
          <w:lang w:bidi="fa-IR"/>
        </w:rPr>
        <w:t>عن أبيه</w:t>
      </w:r>
      <w:r w:rsidR="009D3EAD">
        <w:rPr>
          <w:rtl/>
          <w:lang w:bidi="fa-IR"/>
        </w:rPr>
        <w:t xml:space="preserve">، </w:t>
      </w:r>
      <w:r>
        <w:rPr>
          <w:rtl/>
          <w:lang w:bidi="fa-IR"/>
        </w:rPr>
        <w:t>قال : حججتُ , ف</w:t>
      </w:r>
      <w:r w:rsidR="003B6559">
        <w:rPr>
          <w:rtl/>
          <w:lang w:bidi="fa-IR"/>
        </w:rPr>
        <w:t>لمـّا</w:t>
      </w:r>
      <w:r>
        <w:rPr>
          <w:rtl/>
          <w:lang w:bidi="fa-IR"/>
        </w:rPr>
        <w:t xml:space="preserve"> كنت بذات عرق لَقِيَني الحسين بن علي (</w:t>
      </w:r>
      <w:r w:rsidR="0096185B" w:rsidRPr="008415C2">
        <w:rPr>
          <w:rStyle w:val="libFootnoteAlaemChar"/>
          <w:rtl/>
        </w:rPr>
        <w:t>عليه‌السلام</w:t>
      </w:r>
      <w:r>
        <w:rPr>
          <w:rtl/>
          <w:lang w:bidi="fa-IR"/>
        </w:rPr>
        <w:t>) يريد الكوفة</w:t>
      </w:r>
      <w:r w:rsidR="009D3EAD">
        <w:rPr>
          <w:rtl/>
          <w:lang w:bidi="fa-IR"/>
        </w:rPr>
        <w:t xml:space="preserve">، </w:t>
      </w:r>
      <w:r>
        <w:rPr>
          <w:rtl/>
          <w:lang w:bidi="fa-IR"/>
        </w:rPr>
        <w:t>فقصدته فسلّمت عليه</w:t>
      </w:r>
      <w:r w:rsidR="009D3EAD">
        <w:rPr>
          <w:rtl/>
          <w:lang w:bidi="fa-IR"/>
        </w:rPr>
        <w:t xml:space="preserve">، </w:t>
      </w:r>
      <w:r>
        <w:rPr>
          <w:rtl/>
          <w:lang w:bidi="fa-IR"/>
        </w:rPr>
        <w:t>فقال لي : (( ما خلّفت لنا وراءك بالبصرة ))</w:t>
      </w:r>
      <w:r w:rsidR="007E6BC8">
        <w:rPr>
          <w:rtl/>
          <w:lang w:bidi="fa-IR"/>
        </w:rPr>
        <w:t>.</w:t>
      </w:r>
      <w:r>
        <w:rPr>
          <w:rtl/>
          <w:lang w:bidi="fa-IR"/>
        </w:rPr>
        <w:t xml:space="preserve"> فقلت : قلوب القوم معك</w:t>
      </w:r>
      <w:r w:rsidR="009D3EAD">
        <w:rPr>
          <w:rtl/>
          <w:lang w:bidi="fa-IR"/>
        </w:rPr>
        <w:t xml:space="preserve">، </w:t>
      </w:r>
      <w:r>
        <w:rPr>
          <w:rtl/>
          <w:lang w:bidi="fa-IR"/>
        </w:rPr>
        <w:t>وسيوفهم مع بني اُميّة</w:t>
      </w:r>
      <w:r w:rsidR="007E6BC8">
        <w:rPr>
          <w:rtl/>
          <w:lang w:bidi="fa-IR"/>
        </w:rPr>
        <w:t>.</w:t>
      </w:r>
      <w:r>
        <w:rPr>
          <w:rtl/>
          <w:lang w:bidi="fa-IR"/>
        </w:rPr>
        <w:t xml:space="preserve"> فقال : (( ما أشكّ في أنّك صادق</w:t>
      </w:r>
      <w:r w:rsidR="009D3EAD">
        <w:rPr>
          <w:rtl/>
          <w:lang w:bidi="fa-IR"/>
        </w:rPr>
        <w:t xml:space="preserve">، </w:t>
      </w:r>
      <w:r>
        <w:rPr>
          <w:rtl/>
          <w:lang w:bidi="fa-IR"/>
        </w:rPr>
        <w:t>الناس عبيد الدنيا</w:t>
      </w:r>
      <w:r w:rsidR="009D3EAD">
        <w:rPr>
          <w:rtl/>
          <w:lang w:bidi="fa-IR"/>
        </w:rPr>
        <w:t xml:space="preserve">، </w:t>
      </w:r>
      <w:r>
        <w:rPr>
          <w:rtl/>
          <w:lang w:bidi="fa-IR"/>
        </w:rPr>
        <w:t>والدين لغو على ألسنتهم يحوطونه ما درّت به معائشهم</w:t>
      </w:r>
      <w:r w:rsidR="009D3EAD">
        <w:rPr>
          <w:rtl/>
          <w:lang w:bidi="fa-IR"/>
        </w:rPr>
        <w:t xml:space="preserve">، </w:t>
      </w:r>
      <w:r>
        <w:rPr>
          <w:rtl/>
          <w:lang w:bidi="fa-IR"/>
        </w:rPr>
        <w:t>فإذا استنبطوا قلّ الديّانون ))</w:t>
      </w:r>
      <w:r w:rsidR="00DB6A20">
        <w:rPr>
          <w:rtl/>
          <w:lang w:bidi="fa-IR"/>
        </w:rPr>
        <w:t>.</w:t>
      </w:r>
    </w:p>
    <w:p w:rsidR="00DB6A20" w:rsidRDefault="0088652D" w:rsidP="008415C2">
      <w:pPr>
        <w:pStyle w:val="libFootnote0"/>
        <w:rPr>
          <w:rtl/>
          <w:lang w:bidi="fa-IR"/>
        </w:rPr>
      </w:pPr>
      <w:r>
        <w:rPr>
          <w:rtl/>
          <w:lang w:bidi="fa-IR"/>
        </w:rPr>
        <w:t>وروى ذلك أيضاً الخوارزمي في مقتله 1/ 321</w:t>
      </w:r>
      <w:r w:rsidR="009D3EAD">
        <w:rPr>
          <w:rtl/>
          <w:lang w:bidi="fa-IR"/>
        </w:rPr>
        <w:t xml:space="preserve">، </w:t>
      </w:r>
      <w:r>
        <w:rPr>
          <w:rtl/>
          <w:lang w:bidi="fa-IR"/>
        </w:rPr>
        <w:t>وقد تقدّم تفصيل هذا في طريق الإمام الحسين (</w:t>
      </w:r>
      <w:r w:rsidR="0096185B" w:rsidRPr="008415C2">
        <w:rPr>
          <w:rStyle w:val="libFootnoteAlaemChar"/>
          <w:rtl/>
        </w:rPr>
        <w:t>عليه‌السلام</w:t>
      </w:r>
      <w:r>
        <w:rPr>
          <w:rtl/>
          <w:lang w:bidi="fa-IR"/>
        </w:rPr>
        <w:t>) إلى العراق</w:t>
      </w:r>
      <w:r w:rsidR="00DB6A20">
        <w:rPr>
          <w:rtl/>
          <w:lang w:bidi="fa-IR"/>
        </w:rPr>
        <w:t>.</w:t>
      </w:r>
    </w:p>
    <w:p w:rsidR="00DB6A20" w:rsidRDefault="0088652D" w:rsidP="008415C2">
      <w:pPr>
        <w:pStyle w:val="libFootnote0"/>
        <w:rPr>
          <w:rtl/>
          <w:lang w:bidi="fa-IR"/>
        </w:rPr>
      </w:pPr>
      <w:r w:rsidRPr="008415C2">
        <w:rPr>
          <w:rtl/>
        </w:rPr>
        <w:t>(1)</w:t>
      </w:r>
      <w:r>
        <w:rPr>
          <w:rtl/>
          <w:lang w:bidi="fa-IR"/>
        </w:rPr>
        <w:t xml:space="preserve"> ويأتي ذكر شيء منها في ترجمته من هذا الفصل</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sidRPr="008415C2">
        <w:rPr>
          <w:rStyle w:val="libBold1Char"/>
          <w:rtl/>
        </w:rPr>
        <w:lastRenderedPageBreak/>
        <w:t>الأمر الحادي عشر :</w:t>
      </w:r>
      <w:r>
        <w:rPr>
          <w:rtl/>
          <w:lang w:bidi="fa-IR"/>
        </w:rPr>
        <w:t xml:space="preserve"> موقف مَن كتب من الشيعة إلى الإمام الحسين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إنّ الشيعة الذين كتبوا للإمام الحسين (</w:t>
      </w:r>
      <w:r w:rsidR="0096185B" w:rsidRPr="0096185B">
        <w:rPr>
          <w:rStyle w:val="libAlaemChar"/>
          <w:rtl/>
        </w:rPr>
        <w:t>عليه‌السلام</w:t>
      </w:r>
      <w:r>
        <w:rPr>
          <w:rtl/>
          <w:lang w:bidi="fa-IR"/>
        </w:rPr>
        <w:t>) بعد مجيء عبيد الله بن زياد</w:t>
      </w:r>
      <w:r w:rsidR="009D3EAD">
        <w:rPr>
          <w:rtl/>
          <w:lang w:bidi="fa-IR"/>
        </w:rPr>
        <w:t xml:space="preserve">، </w:t>
      </w:r>
      <w:r>
        <w:rPr>
          <w:rtl/>
          <w:lang w:bidi="fa-IR"/>
        </w:rPr>
        <w:t>بدأ فيهم القتل وا</w:t>
      </w:r>
      <w:r w:rsidR="008415C2">
        <w:rPr>
          <w:rtl/>
          <w:lang w:bidi="fa-IR"/>
        </w:rPr>
        <w:t>لسجن والتهديد وأنواع الضغوط الل</w:t>
      </w:r>
      <w:r>
        <w:rPr>
          <w:rtl/>
          <w:lang w:bidi="fa-IR"/>
        </w:rPr>
        <w:t>إنسانية</w:t>
      </w:r>
      <w:r w:rsidR="009D3EAD">
        <w:rPr>
          <w:rtl/>
          <w:lang w:bidi="fa-IR"/>
        </w:rPr>
        <w:t xml:space="preserve">، </w:t>
      </w:r>
      <w:r>
        <w:rPr>
          <w:rtl/>
          <w:lang w:bidi="fa-IR"/>
        </w:rPr>
        <w:t>و</w:t>
      </w:r>
      <w:r w:rsidR="00EE59C8">
        <w:rPr>
          <w:rtl/>
          <w:lang w:bidi="fa-IR"/>
        </w:rPr>
        <w:t>إلّا</w:t>
      </w:r>
      <w:r>
        <w:rPr>
          <w:rtl/>
          <w:lang w:bidi="fa-IR"/>
        </w:rPr>
        <w:t xml:space="preserve"> فأين رموز الشيعة ووجهائها كالمختار</w:t>
      </w:r>
      <w:r w:rsidRPr="0096185B">
        <w:rPr>
          <w:rStyle w:val="libFootnotenumChar"/>
          <w:rtl/>
        </w:rPr>
        <w:t>(1)</w:t>
      </w:r>
      <w:r>
        <w:rPr>
          <w:rtl/>
          <w:lang w:bidi="fa-IR"/>
        </w:rPr>
        <w:t xml:space="preserve"> وسليمان بن صرد وبقية وُجهاء الشيعة</w:t>
      </w:r>
      <w:r w:rsidRPr="0096185B">
        <w:rPr>
          <w:rStyle w:val="libFootnotenumChar"/>
          <w:rtl/>
        </w:rPr>
        <w:t>(2)</w:t>
      </w:r>
      <w:r>
        <w:rPr>
          <w:rtl/>
          <w:lang w:bidi="fa-IR"/>
        </w:rPr>
        <w:t xml:space="preserve"> ؟</w:t>
      </w:r>
    </w:p>
    <w:p w:rsidR="00DB6A20" w:rsidRDefault="0088652D" w:rsidP="0088652D">
      <w:pPr>
        <w:pStyle w:val="libNormal"/>
        <w:rPr>
          <w:lang w:bidi="fa-IR"/>
        </w:rPr>
      </w:pPr>
      <w:r>
        <w:rPr>
          <w:rtl/>
          <w:lang w:bidi="fa-IR"/>
        </w:rPr>
        <w:t>فهؤلاء كلُّهم كانوا في سجون ابن زياد</w:t>
      </w:r>
      <w:r w:rsidRPr="0096185B">
        <w:rPr>
          <w:rStyle w:val="libFootnotenumChar"/>
          <w:rtl/>
        </w:rPr>
        <w:t>(3)</w:t>
      </w:r>
      <w:r w:rsidR="009D3EAD">
        <w:rPr>
          <w:rtl/>
          <w:lang w:bidi="fa-IR"/>
        </w:rPr>
        <w:t xml:space="preserve">، </w:t>
      </w:r>
      <w:r>
        <w:rPr>
          <w:rtl/>
          <w:lang w:bidi="fa-IR"/>
        </w:rPr>
        <w:t>وأيضاً هلاّ فكّرت يوماً في ثورة المختار والآلاف من أنصاره التي كانت بصدد إبادة قتلة الحسين (</w:t>
      </w:r>
      <w:r w:rsidR="0096185B" w:rsidRPr="0096185B">
        <w:rPr>
          <w:rStyle w:val="libAlaemChar"/>
          <w:rtl/>
        </w:rPr>
        <w:t>عليه‌السلام</w:t>
      </w:r>
      <w:r>
        <w:rPr>
          <w:rtl/>
          <w:lang w:bidi="fa-IR"/>
        </w:rPr>
        <w:t>)</w:t>
      </w:r>
      <w:r w:rsidR="009D3EAD">
        <w:rPr>
          <w:rtl/>
          <w:lang w:bidi="fa-IR"/>
        </w:rPr>
        <w:t xml:space="preserve">، </w:t>
      </w:r>
      <w:r>
        <w:rPr>
          <w:rtl/>
          <w:lang w:bidi="fa-IR"/>
        </w:rPr>
        <w:t>وعلى هذا أيضاً سليمان بن صرد صاحب ثورة التوّابين , فإنّه لا يعقل أن يثور قتلة الحسين (</w:t>
      </w:r>
      <w:r w:rsidR="0096185B" w:rsidRPr="0096185B">
        <w:rPr>
          <w:rStyle w:val="libAlaemChar"/>
          <w:rtl/>
        </w:rPr>
        <w:t>عليه‌السلام</w:t>
      </w:r>
      <w:r>
        <w:rPr>
          <w:rtl/>
          <w:lang w:bidi="fa-IR"/>
        </w:rPr>
        <w:t>) على قتلته (</w:t>
      </w:r>
      <w:r w:rsidR="0096185B" w:rsidRPr="0096185B">
        <w:rPr>
          <w:rStyle w:val="libAlaemChar"/>
          <w:rtl/>
        </w:rPr>
        <w:t>عليه‌السلام</w:t>
      </w:r>
      <w:r>
        <w:rPr>
          <w:rtl/>
          <w:lang w:bidi="fa-IR"/>
        </w:rPr>
        <w:t>) !</w:t>
      </w:r>
    </w:p>
    <w:p w:rsidR="00DB6A20" w:rsidRDefault="0088652D" w:rsidP="0088652D">
      <w:pPr>
        <w:pStyle w:val="libNormal"/>
        <w:rPr>
          <w:lang w:bidi="fa-IR"/>
        </w:rPr>
      </w:pPr>
      <w:r>
        <w:rPr>
          <w:rtl/>
          <w:lang w:bidi="fa-IR"/>
        </w:rPr>
        <w:t>فإن قيل : إذاً ما هو موقف الشيعة الباقية التي لم تُزَجّ في السجون ؟</w:t>
      </w:r>
    </w:p>
    <w:p w:rsidR="0088652D" w:rsidRDefault="0096185B" w:rsidP="0096185B">
      <w:pPr>
        <w:pStyle w:val="libLine"/>
        <w:rPr>
          <w:lang w:bidi="fa-IR"/>
        </w:rPr>
      </w:pPr>
      <w:r>
        <w:rPr>
          <w:rtl/>
          <w:lang w:bidi="fa-IR"/>
        </w:rPr>
        <w:t>____________________</w:t>
      </w:r>
    </w:p>
    <w:p w:rsidR="00DB6A20" w:rsidRDefault="0088652D" w:rsidP="008415C2">
      <w:pPr>
        <w:pStyle w:val="libFootnote0"/>
        <w:rPr>
          <w:rtl/>
          <w:lang w:bidi="fa-IR"/>
        </w:rPr>
      </w:pPr>
      <w:r w:rsidRPr="008415C2">
        <w:rPr>
          <w:rtl/>
        </w:rPr>
        <w:t>(1)</w:t>
      </w:r>
      <w:r>
        <w:rPr>
          <w:rtl/>
          <w:lang w:bidi="fa-IR"/>
        </w:rPr>
        <w:t xml:space="preserve"> تاريخ الطبري 3 / 294</w:t>
      </w:r>
      <w:r w:rsidR="009D3EAD">
        <w:rPr>
          <w:rtl/>
          <w:lang w:bidi="fa-IR"/>
        </w:rPr>
        <w:t xml:space="preserve">، </w:t>
      </w:r>
      <w:r>
        <w:rPr>
          <w:rtl/>
          <w:lang w:bidi="fa-IR"/>
        </w:rPr>
        <w:t>قال : وذكر هارون بن مسلم</w:t>
      </w:r>
      <w:r w:rsidR="009D3EAD">
        <w:rPr>
          <w:rtl/>
          <w:lang w:bidi="fa-IR"/>
        </w:rPr>
        <w:t xml:space="preserve">، </w:t>
      </w:r>
      <w:r>
        <w:rPr>
          <w:rtl/>
          <w:lang w:bidi="fa-IR"/>
        </w:rPr>
        <w:t>عن علي بن صالح</w:t>
      </w:r>
      <w:r w:rsidR="009D3EAD">
        <w:rPr>
          <w:rtl/>
          <w:lang w:bidi="fa-IR"/>
        </w:rPr>
        <w:t xml:space="preserve">، </w:t>
      </w:r>
      <w:r>
        <w:rPr>
          <w:rtl/>
          <w:lang w:bidi="fa-IR"/>
        </w:rPr>
        <w:t>عن عيسى بن يزيد : أنّ المختار بن أبى عبيد</w:t>
      </w:r>
      <w:r w:rsidR="009D3EAD">
        <w:rPr>
          <w:rtl/>
          <w:lang w:bidi="fa-IR"/>
        </w:rPr>
        <w:t xml:space="preserve">، </w:t>
      </w:r>
      <w:r>
        <w:rPr>
          <w:rtl/>
          <w:lang w:bidi="fa-IR"/>
        </w:rPr>
        <w:t>وعبد الله بن الحارث بن نوفل كانا خرجا مع مسلم ؛ خرج المختار براية خضراء</w:t>
      </w:r>
      <w:r w:rsidR="009D3EAD">
        <w:rPr>
          <w:rtl/>
          <w:lang w:bidi="fa-IR"/>
        </w:rPr>
        <w:t xml:space="preserve">، </w:t>
      </w:r>
      <w:r>
        <w:rPr>
          <w:rtl/>
          <w:lang w:bidi="fa-IR"/>
        </w:rPr>
        <w:t>وخرج عبد الله براية حمراء</w:t>
      </w:r>
      <w:r w:rsidR="009D3EAD">
        <w:rPr>
          <w:rtl/>
          <w:lang w:bidi="fa-IR"/>
        </w:rPr>
        <w:t xml:space="preserve">، </w:t>
      </w:r>
      <w:r>
        <w:rPr>
          <w:rtl/>
          <w:lang w:bidi="fa-IR"/>
        </w:rPr>
        <w:t>وعليه ثياب حمر</w:t>
      </w:r>
      <w:r w:rsidR="009D3EAD">
        <w:rPr>
          <w:rtl/>
          <w:lang w:bidi="fa-IR"/>
        </w:rPr>
        <w:t xml:space="preserve">، </w:t>
      </w:r>
      <w:r>
        <w:rPr>
          <w:rtl/>
          <w:lang w:bidi="fa-IR"/>
        </w:rPr>
        <w:t>وجاء المختار برايته فركزها على باب عمرو بن حريث</w:t>
      </w:r>
      <w:r w:rsidR="009D3EAD">
        <w:rPr>
          <w:rtl/>
          <w:lang w:bidi="fa-IR"/>
        </w:rPr>
        <w:t xml:space="preserve">، </w:t>
      </w:r>
      <w:r>
        <w:rPr>
          <w:rtl/>
          <w:lang w:bidi="fa-IR"/>
        </w:rPr>
        <w:t>وقال : إنّما خرجت لأمنع عمراً</w:t>
      </w:r>
      <w:r w:rsidR="00DB6A20">
        <w:rPr>
          <w:rtl/>
          <w:lang w:bidi="fa-IR"/>
        </w:rPr>
        <w:t>.</w:t>
      </w:r>
    </w:p>
    <w:p w:rsidR="00DB6A20" w:rsidRDefault="0088652D" w:rsidP="008415C2">
      <w:pPr>
        <w:pStyle w:val="libFootnote0"/>
        <w:rPr>
          <w:rtl/>
          <w:lang w:bidi="fa-IR"/>
        </w:rPr>
      </w:pPr>
      <w:r>
        <w:rPr>
          <w:rtl/>
          <w:lang w:bidi="fa-IR"/>
        </w:rPr>
        <w:t>وأنّ ابن الأشعث والقعقاع بن شور وشبث بن ربعى قاتلوا مسلماً وأصحابه عشية سار مسلم إلى قصر ابن زياد قتالاً شديداً</w:t>
      </w:r>
      <w:r w:rsidR="009D3EAD">
        <w:rPr>
          <w:rtl/>
          <w:lang w:bidi="fa-IR"/>
        </w:rPr>
        <w:t xml:space="preserve">، </w:t>
      </w:r>
      <w:r>
        <w:rPr>
          <w:rtl/>
          <w:lang w:bidi="fa-IR"/>
        </w:rPr>
        <w:t>وأنّ شبثاً جعل يقول : انتظروا بهم الليل يتفرقوا</w:t>
      </w:r>
      <w:r w:rsidR="007E6BC8">
        <w:rPr>
          <w:rtl/>
          <w:lang w:bidi="fa-IR"/>
        </w:rPr>
        <w:t>.</w:t>
      </w:r>
      <w:r>
        <w:rPr>
          <w:rtl/>
          <w:lang w:bidi="fa-IR"/>
        </w:rPr>
        <w:t xml:space="preserve"> فقال له القعقاع : إنّك قد سددت على الناس وجه مصيرهم</w:t>
      </w:r>
      <w:r w:rsidR="009D3EAD">
        <w:rPr>
          <w:rtl/>
          <w:lang w:bidi="fa-IR"/>
        </w:rPr>
        <w:t xml:space="preserve">، </w:t>
      </w:r>
      <w:r>
        <w:rPr>
          <w:rtl/>
          <w:lang w:bidi="fa-IR"/>
        </w:rPr>
        <w:t>فافرج لهم ينسربوا</w:t>
      </w:r>
      <w:r w:rsidR="00DB6A20">
        <w:rPr>
          <w:rtl/>
          <w:lang w:bidi="fa-IR"/>
        </w:rPr>
        <w:t>.</w:t>
      </w:r>
    </w:p>
    <w:p w:rsidR="00DB6A20" w:rsidRDefault="0088652D" w:rsidP="008415C2">
      <w:pPr>
        <w:pStyle w:val="libFootnote0"/>
        <w:rPr>
          <w:rtl/>
          <w:lang w:bidi="fa-IR"/>
        </w:rPr>
      </w:pPr>
      <w:r>
        <w:rPr>
          <w:rtl/>
          <w:lang w:bidi="fa-IR"/>
        </w:rPr>
        <w:t>وأنّ عبيد الله أمر أن يطلب المختار وعبد الله بن الحارث</w:t>
      </w:r>
      <w:r w:rsidR="009D3EAD">
        <w:rPr>
          <w:rtl/>
          <w:lang w:bidi="fa-IR"/>
        </w:rPr>
        <w:t xml:space="preserve">، </w:t>
      </w:r>
      <w:r>
        <w:rPr>
          <w:rtl/>
          <w:lang w:bidi="fa-IR"/>
        </w:rPr>
        <w:t>وجعل فيهما جُعلاً</w:t>
      </w:r>
      <w:r w:rsidR="009D3EAD">
        <w:rPr>
          <w:rtl/>
          <w:lang w:bidi="fa-IR"/>
        </w:rPr>
        <w:t xml:space="preserve">، </w:t>
      </w:r>
      <w:r>
        <w:rPr>
          <w:rtl/>
          <w:lang w:bidi="fa-IR"/>
        </w:rPr>
        <w:t>فأتى بهما فحُبسا</w:t>
      </w:r>
      <w:r w:rsidR="007E6BC8">
        <w:rPr>
          <w:rtl/>
          <w:lang w:bidi="fa-IR"/>
        </w:rPr>
        <w:t>.</w:t>
      </w:r>
      <w:r>
        <w:rPr>
          <w:rtl/>
          <w:lang w:bidi="fa-IR"/>
        </w:rPr>
        <w:t xml:space="preserve"> (وفي هذه السنة) كان خروج الحسين (</w:t>
      </w:r>
      <w:r w:rsidR="0096185B" w:rsidRPr="008415C2">
        <w:rPr>
          <w:rStyle w:val="libFootnoteAlaemChar"/>
          <w:rtl/>
        </w:rPr>
        <w:t>عليه‌السلام</w:t>
      </w:r>
      <w:r>
        <w:rPr>
          <w:rtl/>
          <w:lang w:bidi="fa-IR"/>
        </w:rPr>
        <w:t>) من مكة متوجّهاً إلى الكوفة</w:t>
      </w:r>
      <w:r w:rsidR="00DB6A20">
        <w:rPr>
          <w:rtl/>
          <w:lang w:bidi="fa-IR"/>
        </w:rPr>
        <w:t>.</w:t>
      </w:r>
    </w:p>
    <w:p w:rsidR="00DB6A20" w:rsidRDefault="0088652D" w:rsidP="008415C2">
      <w:pPr>
        <w:pStyle w:val="libFootnote0"/>
        <w:rPr>
          <w:rtl/>
          <w:lang w:bidi="fa-IR"/>
        </w:rPr>
      </w:pPr>
      <w:r w:rsidRPr="008415C2">
        <w:rPr>
          <w:rtl/>
        </w:rPr>
        <w:t>(2)</w:t>
      </w:r>
      <w:r>
        <w:rPr>
          <w:rtl/>
          <w:lang w:bidi="fa-IR"/>
        </w:rPr>
        <w:t xml:space="preserve"> قال الذهبي في سير أعلام النبلاء 3 / 394 :</w:t>
      </w:r>
      <w:r w:rsidR="007E6BC8">
        <w:rPr>
          <w:rtl/>
          <w:lang w:bidi="fa-IR"/>
        </w:rPr>
        <w:t>...</w:t>
      </w:r>
      <w:r>
        <w:rPr>
          <w:rtl/>
          <w:lang w:bidi="fa-IR"/>
        </w:rPr>
        <w:t xml:space="preserve"> حضّ سليمان على الجهاد</w:t>
      </w:r>
      <w:r w:rsidR="009D3EAD">
        <w:rPr>
          <w:rtl/>
          <w:lang w:bidi="fa-IR"/>
        </w:rPr>
        <w:t xml:space="preserve">، </w:t>
      </w:r>
      <w:r>
        <w:rPr>
          <w:rtl/>
          <w:lang w:bidi="fa-IR"/>
        </w:rPr>
        <w:t>وسار في اُلوف لحرب عبيد الله بن زياد</w:t>
      </w:r>
      <w:r w:rsidR="007E6BC8">
        <w:rPr>
          <w:rtl/>
          <w:lang w:bidi="fa-IR"/>
        </w:rPr>
        <w:t>..</w:t>
      </w:r>
      <w:r w:rsidR="00DB6A20">
        <w:rPr>
          <w:rtl/>
          <w:lang w:bidi="fa-IR"/>
        </w:rPr>
        <w:t>.</w:t>
      </w:r>
    </w:p>
    <w:p w:rsidR="00DB6A20" w:rsidRDefault="0088652D" w:rsidP="008415C2">
      <w:pPr>
        <w:pStyle w:val="libFootnote0"/>
        <w:rPr>
          <w:rtl/>
          <w:lang w:bidi="fa-IR"/>
        </w:rPr>
      </w:pPr>
      <w:r w:rsidRPr="008415C2">
        <w:rPr>
          <w:rtl/>
        </w:rPr>
        <w:t>(3)</w:t>
      </w:r>
      <w:r>
        <w:rPr>
          <w:rtl/>
          <w:lang w:bidi="fa-IR"/>
        </w:rPr>
        <w:t xml:space="preserve"> ويأتي في مقتل ميثم التمار (</w:t>
      </w:r>
      <w:r w:rsidR="0014405C" w:rsidRPr="008415C2">
        <w:rPr>
          <w:rStyle w:val="libFootnoteAlaemChar"/>
          <w:rtl/>
        </w:rPr>
        <w:t>رحمه‌الله</w:t>
      </w:r>
      <w:r>
        <w:rPr>
          <w:rtl/>
          <w:lang w:bidi="fa-IR"/>
        </w:rPr>
        <w:t>) برواية ابن حجر العسقلاني في ترجمة عبيد الله بن زياد ما يبيّن حبس المختار , وأيضاً ما فعل بميثم (</w:t>
      </w:r>
      <w:r w:rsidR="0014405C" w:rsidRPr="008415C2">
        <w:rPr>
          <w:rStyle w:val="libFootnoteAlaemChar"/>
          <w:rtl/>
        </w:rPr>
        <w:t>رحمه‌الله</w:t>
      </w:r>
      <w:r>
        <w:rPr>
          <w:rtl/>
          <w:lang w:bidi="fa-IR"/>
        </w:rPr>
        <w:t>) في الكوفة قبل وصول الحسين (</w:t>
      </w:r>
      <w:r w:rsidR="0096185B" w:rsidRPr="008415C2">
        <w:rPr>
          <w:rStyle w:val="libFootnoteAlaemChar"/>
          <w:rtl/>
        </w:rPr>
        <w:t>عليه‌السلام</w:t>
      </w:r>
      <w:r>
        <w:rPr>
          <w:rtl/>
          <w:lang w:bidi="fa-IR"/>
        </w:rPr>
        <w:t>) إلى العراق بعشرة أيّام</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B1E36">
      <w:pPr>
        <w:pStyle w:val="libNormal0"/>
        <w:rPr>
          <w:rtl/>
          <w:lang w:bidi="fa-IR"/>
        </w:rPr>
      </w:pPr>
      <w:r>
        <w:rPr>
          <w:rtl/>
          <w:lang w:bidi="fa-IR"/>
        </w:rPr>
        <w:lastRenderedPageBreak/>
        <w:t xml:space="preserve">فالجواب واضح بأنّ المانع لهم </w:t>
      </w:r>
      <w:r w:rsidR="0096185B">
        <w:rPr>
          <w:rtl/>
          <w:lang w:bidi="fa-IR"/>
        </w:rPr>
        <w:t>-</w:t>
      </w:r>
      <w:r>
        <w:rPr>
          <w:rtl/>
          <w:lang w:bidi="fa-IR"/>
        </w:rPr>
        <w:t xml:space="preserve"> مضافاً لقلّتهم في الكوفة </w:t>
      </w:r>
      <w:r w:rsidR="0096185B">
        <w:rPr>
          <w:rtl/>
          <w:lang w:bidi="fa-IR"/>
        </w:rPr>
        <w:t>-</w:t>
      </w:r>
      <w:r>
        <w:rPr>
          <w:rtl/>
          <w:lang w:bidi="fa-IR"/>
        </w:rPr>
        <w:t xml:space="preserve"> هو الإرهاب</w:t>
      </w:r>
      <w:r w:rsidRPr="0096185B">
        <w:rPr>
          <w:rStyle w:val="libFootnotenumChar"/>
          <w:rtl/>
        </w:rPr>
        <w:t>(1)</w:t>
      </w:r>
      <w:r>
        <w:rPr>
          <w:rtl/>
          <w:lang w:bidi="fa-IR"/>
        </w:rPr>
        <w:t xml:space="preserve"> الذي فعله بنو اُميّة وأنصارهم في الشيعة من التفنّن بالقتل والذبح والتمثيل وغيره فيهم وهو غير قليل</w:t>
      </w:r>
      <w:r w:rsidR="009D3EAD">
        <w:rPr>
          <w:rtl/>
          <w:lang w:bidi="fa-IR"/>
        </w:rPr>
        <w:t xml:space="preserve">، </w:t>
      </w:r>
      <w:r>
        <w:rPr>
          <w:rtl/>
          <w:lang w:bidi="fa-IR"/>
        </w:rPr>
        <w:t>وفيمَن أراد نصرة الحسين (</w:t>
      </w:r>
      <w:r w:rsidR="00BB1E36" w:rsidRPr="0096185B">
        <w:rPr>
          <w:rStyle w:val="libAlaemChar"/>
          <w:rtl/>
        </w:rPr>
        <w:t>عليه‌السلام</w:t>
      </w:r>
      <w:r>
        <w:rPr>
          <w:rtl/>
          <w:lang w:bidi="fa-IR"/>
        </w:rPr>
        <w:t>) بالخصوص</w:t>
      </w:r>
      <w:r w:rsidR="00DB6A20">
        <w:rPr>
          <w:rtl/>
          <w:lang w:bidi="fa-IR"/>
        </w:rPr>
        <w:t>.</w:t>
      </w:r>
    </w:p>
    <w:p w:rsidR="00DB6A20" w:rsidRDefault="0088652D" w:rsidP="008415C2">
      <w:pPr>
        <w:pStyle w:val="libNormal"/>
        <w:rPr>
          <w:rtl/>
          <w:lang w:bidi="fa-IR"/>
        </w:rPr>
      </w:pPr>
      <w:r>
        <w:rPr>
          <w:rtl/>
          <w:lang w:bidi="fa-IR"/>
        </w:rPr>
        <w:t>وهذا ظاهر في ما فعله عبيد الله بن زياد من تفنّنه في قتل أنصار أهل البيت (</w:t>
      </w:r>
      <w:r w:rsidR="008415C2" w:rsidRPr="0096185B">
        <w:rPr>
          <w:rStyle w:val="libAlaemChar"/>
          <w:rtl/>
        </w:rPr>
        <w:t>عليهم‌السلام</w:t>
      </w:r>
      <w:r>
        <w:rPr>
          <w:rtl/>
          <w:lang w:bidi="fa-IR"/>
        </w:rPr>
        <w:t>) ؛ حيث إنّه ذبح هاني بن عروة ومسلم بن عقيل (</w:t>
      </w:r>
      <w:r w:rsidR="0096185B" w:rsidRPr="0096185B">
        <w:rPr>
          <w:rStyle w:val="libAlaemChar"/>
          <w:rtl/>
        </w:rPr>
        <w:t>عليهما‌السلام</w:t>
      </w:r>
      <w:r>
        <w:rPr>
          <w:rtl/>
          <w:lang w:bidi="fa-IR"/>
        </w:rPr>
        <w:t>) وغيرهما , وصلبهما في السوق أمام الناس</w:t>
      </w:r>
      <w:r w:rsidR="009D3EAD">
        <w:rPr>
          <w:rtl/>
          <w:lang w:bidi="fa-IR"/>
        </w:rPr>
        <w:t xml:space="preserve">، </w:t>
      </w:r>
      <w:r>
        <w:rPr>
          <w:rtl/>
          <w:lang w:bidi="fa-IR"/>
        </w:rPr>
        <w:t xml:space="preserve">وسحب أجسادهما في الطرقات ؛ وما ذلك </w:t>
      </w:r>
      <w:r w:rsidR="00EE59C8">
        <w:rPr>
          <w:rtl/>
          <w:lang w:bidi="fa-IR"/>
        </w:rPr>
        <w:t>إلّا</w:t>
      </w:r>
      <w:r>
        <w:rPr>
          <w:rtl/>
          <w:lang w:bidi="fa-IR"/>
        </w:rPr>
        <w:t xml:space="preserve"> لإيجاد الإرهاب والخوف في نفوس الكوفيين من الشيعة</w:t>
      </w:r>
      <w:r w:rsidR="007E6BC8">
        <w:rPr>
          <w:rtl/>
          <w:lang w:bidi="fa-IR"/>
        </w:rPr>
        <w:t>.</w:t>
      </w:r>
      <w:r>
        <w:rPr>
          <w:rtl/>
          <w:lang w:bidi="fa-IR"/>
        </w:rPr>
        <w:t xml:space="preserve"> فما كان تقاعس بعض الشيعة </w:t>
      </w:r>
      <w:r w:rsidR="00EE59C8">
        <w:rPr>
          <w:rtl/>
          <w:lang w:bidi="fa-IR"/>
        </w:rPr>
        <w:t>إلّا</w:t>
      </w:r>
      <w:r>
        <w:rPr>
          <w:rtl/>
          <w:lang w:bidi="fa-IR"/>
        </w:rPr>
        <w:t xml:space="preserve"> للإرهاب</w:t>
      </w:r>
      <w:r w:rsidR="009D3EAD">
        <w:rPr>
          <w:rtl/>
          <w:lang w:bidi="fa-IR"/>
        </w:rPr>
        <w:t xml:space="preserve">، </w:t>
      </w:r>
      <w:r>
        <w:rPr>
          <w:rtl/>
          <w:lang w:bidi="fa-IR"/>
        </w:rPr>
        <w:t>وبما فعله من جعل المراصد والعيون لملاحظة الشيعة ليمنعوهم من الوصول إلى الإمام الحسين (</w:t>
      </w:r>
      <w:r w:rsidR="0096185B" w:rsidRPr="0096185B">
        <w:rPr>
          <w:rStyle w:val="libAlaemChar"/>
          <w:rtl/>
        </w:rPr>
        <w:t>عليه‌السلام</w:t>
      </w:r>
      <w:r>
        <w:rPr>
          <w:rtl/>
          <w:lang w:bidi="fa-IR"/>
        </w:rPr>
        <w:t>) ونصرته</w:t>
      </w:r>
      <w:r w:rsidRPr="0096185B">
        <w:rPr>
          <w:rStyle w:val="libFootnotenumChar"/>
          <w:rtl/>
        </w:rPr>
        <w:t>(2)</w:t>
      </w:r>
      <w:r>
        <w:rPr>
          <w:rtl/>
          <w:lang w:bidi="fa-IR"/>
        </w:rPr>
        <w:t xml:space="preserve"> ؛ ولهذا كان خروجهم بعد ذلك على قتلته (</w:t>
      </w:r>
      <w:r w:rsidR="0096185B" w:rsidRPr="0096185B">
        <w:rPr>
          <w:rStyle w:val="libAlaemChar"/>
          <w:rtl/>
        </w:rPr>
        <w:t>عليه‌السلام</w:t>
      </w:r>
      <w:r>
        <w:rPr>
          <w:rtl/>
          <w:lang w:bidi="fa-IR"/>
        </w:rPr>
        <w:t>) بعنوان التوبة من عدم نصرتهم للإمام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لا للاعتذار على قتالهم إيّاه</w:t>
      </w:r>
      <w:r w:rsidR="00DB6A20">
        <w:rPr>
          <w:rtl/>
          <w:lang w:bidi="fa-IR"/>
        </w:rPr>
        <w:t>.</w:t>
      </w:r>
    </w:p>
    <w:p w:rsidR="00DB6A20" w:rsidRDefault="0088652D" w:rsidP="0088652D">
      <w:pPr>
        <w:pStyle w:val="libNormal"/>
        <w:rPr>
          <w:rtl/>
          <w:lang w:bidi="fa-IR"/>
        </w:rPr>
      </w:pPr>
      <w:r>
        <w:rPr>
          <w:rtl/>
          <w:lang w:bidi="fa-IR"/>
        </w:rPr>
        <w:t>فقد روى سبط ابن الجوزي في تذكرته والطبري في تاريخه</w:t>
      </w:r>
      <w:r w:rsidRPr="0096185B">
        <w:rPr>
          <w:rStyle w:val="libFootnotenumChar"/>
          <w:rtl/>
        </w:rPr>
        <w:t>(3)</w:t>
      </w:r>
      <w:r>
        <w:rPr>
          <w:rtl/>
          <w:lang w:bidi="fa-IR"/>
        </w:rPr>
        <w:t xml:space="preserve"> </w:t>
      </w:r>
      <w:r w:rsidR="0096185B">
        <w:rPr>
          <w:rtl/>
          <w:lang w:bidi="fa-IR"/>
        </w:rPr>
        <w:t>-</w:t>
      </w:r>
      <w:r>
        <w:rPr>
          <w:rtl/>
          <w:lang w:bidi="fa-IR"/>
        </w:rPr>
        <w:t xml:space="preserve"> واللفظ للأوّل </w:t>
      </w:r>
      <w:r w:rsidR="0096185B">
        <w:rPr>
          <w:rtl/>
          <w:lang w:bidi="fa-IR"/>
        </w:rPr>
        <w:t>-</w:t>
      </w:r>
      <w:r>
        <w:rPr>
          <w:rtl/>
          <w:lang w:bidi="fa-IR"/>
        </w:rPr>
        <w:t xml:space="preserve"> قال : فذكر علماء السير قالوا : </w:t>
      </w:r>
      <w:r w:rsidR="003B6559">
        <w:rPr>
          <w:rtl/>
          <w:lang w:bidi="fa-IR"/>
        </w:rPr>
        <w:t>لمـّا</w:t>
      </w:r>
      <w:r>
        <w:rPr>
          <w:rtl/>
          <w:lang w:bidi="fa-IR"/>
        </w:rPr>
        <w:t xml:space="preserve"> قتل الحسين (</w:t>
      </w:r>
      <w:r w:rsidR="0096185B" w:rsidRPr="0096185B">
        <w:rPr>
          <w:rStyle w:val="libAlaemChar"/>
          <w:rtl/>
        </w:rPr>
        <w:t>عليه‌السلام</w:t>
      </w:r>
      <w:r>
        <w:rPr>
          <w:rtl/>
          <w:lang w:bidi="fa-IR"/>
        </w:rPr>
        <w:t>) سقط في أيدي القوم الذين قعدوا عن نصرته</w:t>
      </w:r>
      <w:r w:rsidR="009D3EAD">
        <w:rPr>
          <w:rtl/>
          <w:lang w:bidi="fa-IR"/>
        </w:rPr>
        <w:t xml:space="preserve">، </w:t>
      </w:r>
      <w:r>
        <w:rPr>
          <w:rtl/>
          <w:lang w:bidi="fa-IR"/>
        </w:rPr>
        <w:t>وقاموا مكفّرين نادمين</w:t>
      </w:r>
      <w:r w:rsidR="009D3EAD">
        <w:rPr>
          <w:rtl/>
          <w:lang w:bidi="fa-IR"/>
        </w:rPr>
        <w:t xml:space="preserve">، </w:t>
      </w:r>
      <w:r>
        <w:rPr>
          <w:rtl/>
          <w:lang w:bidi="fa-IR"/>
        </w:rPr>
        <w:t>ف</w:t>
      </w:r>
      <w:r w:rsidR="003B6559">
        <w:rPr>
          <w:rtl/>
          <w:lang w:bidi="fa-IR"/>
        </w:rPr>
        <w:t>لمـّا</w:t>
      </w:r>
      <w:r>
        <w:rPr>
          <w:rtl/>
          <w:lang w:bidi="fa-IR"/>
        </w:rPr>
        <w:t xml:space="preserve"> مات يزيد بن معاوية منتصف ربيع الأوَّل سنة أربع وستين تحرّكت الشيعة بالكوفة</w:t>
      </w:r>
      <w:r w:rsidR="009D3EAD">
        <w:rPr>
          <w:rtl/>
          <w:lang w:bidi="fa-IR"/>
        </w:rPr>
        <w:t xml:space="preserve">، </w:t>
      </w:r>
      <w:r>
        <w:rPr>
          <w:rtl/>
          <w:lang w:bidi="fa-IR"/>
        </w:rPr>
        <w:t>وكانوا يخافون منه</w:t>
      </w:r>
      <w:r w:rsidR="007E6BC8">
        <w:rPr>
          <w:rtl/>
          <w:lang w:bidi="fa-IR"/>
        </w:rPr>
        <w:t>.</w:t>
      </w:r>
      <w:r>
        <w:rPr>
          <w:rtl/>
          <w:lang w:bidi="fa-IR"/>
        </w:rPr>
        <w:t xml:space="preserve"> وقيل : تحرّكت في هذه السنة قبل موت يزيد وهو الأصح</w:t>
      </w:r>
      <w:r w:rsidR="00DB6A20">
        <w:rPr>
          <w:rtl/>
          <w:lang w:bidi="fa-IR"/>
        </w:rPr>
        <w:t>.</w:t>
      </w:r>
    </w:p>
    <w:p w:rsidR="00DB6A20" w:rsidRDefault="0088652D" w:rsidP="0088652D">
      <w:pPr>
        <w:pStyle w:val="libNormal"/>
        <w:rPr>
          <w:lang w:bidi="fa-IR"/>
        </w:rPr>
      </w:pPr>
      <w:r>
        <w:rPr>
          <w:rtl/>
          <w:lang w:bidi="fa-IR"/>
        </w:rPr>
        <w:t xml:space="preserve">وقال : فذكر هشام بن محمّد قال : </w:t>
      </w:r>
      <w:r w:rsidR="003B6559">
        <w:rPr>
          <w:rtl/>
          <w:lang w:bidi="fa-IR"/>
        </w:rPr>
        <w:t>لمـّا</w:t>
      </w:r>
      <w:r>
        <w:rPr>
          <w:rtl/>
          <w:lang w:bidi="fa-IR"/>
        </w:rPr>
        <w:t xml:space="preserve"> قتل الحسين (</w:t>
      </w:r>
      <w:r w:rsidR="0096185B" w:rsidRPr="0096185B">
        <w:rPr>
          <w:rStyle w:val="libAlaemChar"/>
          <w:rtl/>
        </w:rPr>
        <w:t>عليه‌السلام</w:t>
      </w:r>
      <w:r>
        <w:rPr>
          <w:rtl/>
          <w:lang w:bidi="fa-IR"/>
        </w:rPr>
        <w:t>) تحرّكت الشيعة</w:t>
      </w:r>
      <w:r w:rsidR="009D3EAD">
        <w:rPr>
          <w:rtl/>
          <w:lang w:bidi="fa-IR"/>
        </w:rPr>
        <w:t xml:space="preserve">، </w:t>
      </w:r>
      <w:r>
        <w:rPr>
          <w:rtl/>
          <w:lang w:bidi="fa-IR"/>
        </w:rPr>
        <w:t>وبكوا ورأوا أنه لا ينجيهم ولا</w:t>
      </w:r>
    </w:p>
    <w:p w:rsidR="0088652D" w:rsidRDefault="0096185B" w:rsidP="0096185B">
      <w:pPr>
        <w:pStyle w:val="libLine"/>
        <w:rPr>
          <w:lang w:bidi="fa-IR"/>
        </w:rPr>
      </w:pPr>
      <w:r>
        <w:rPr>
          <w:rtl/>
          <w:lang w:bidi="fa-IR"/>
        </w:rPr>
        <w:t>____________________</w:t>
      </w:r>
    </w:p>
    <w:p w:rsidR="00DB6A20" w:rsidRDefault="0088652D" w:rsidP="008415C2">
      <w:pPr>
        <w:pStyle w:val="libFootnote0"/>
        <w:rPr>
          <w:rtl/>
          <w:lang w:bidi="fa-IR"/>
        </w:rPr>
      </w:pPr>
      <w:r w:rsidRPr="008415C2">
        <w:rPr>
          <w:rtl/>
        </w:rPr>
        <w:t>(1)</w:t>
      </w:r>
      <w:r>
        <w:rPr>
          <w:rtl/>
          <w:lang w:bidi="fa-IR"/>
        </w:rPr>
        <w:t xml:space="preserve"> انظر إلى ما قاله عبيد الله بن الحر حينما طلب منه الحسين (</w:t>
      </w:r>
      <w:r w:rsidR="0096185B" w:rsidRPr="008415C2">
        <w:rPr>
          <w:rStyle w:val="libFootnoteAlaemChar"/>
          <w:rtl/>
        </w:rPr>
        <w:t>عليه‌السلام</w:t>
      </w:r>
      <w:r>
        <w:rPr>
          <w:rtl/>
          <w:lang w:bidi="fa-IR"/>
        </w:rPr>
        <w:t>) النصرة واعتذر له بقوله : يابن رسول الله , لو كان بالكوفة لك شيعة وأنصار يقاتلون معك لكنتُ أنا من أشدّهم على عدوّك</w:t>
      </w:r>
      <w:r w:rsidR="009D3EAD">
        <w:rPr>
          <w:rtl/>
          <w:lang w:bidi="fa-IR"/>
        </w:rPr>
        <w:t xml:space="preserve">، </w:t>
      </w:r>
      <w:r>
        <w:rPr>
          <w:rtl/>
          <w:lang w:bidi="fa-IR"/>
        </w:rPr>
        <w:t>ولكن يابن رسول الله , رأيت شيعتك بالكوفة قد لزموا منازلهم خوفاً من سيوف بني اُميّة</w:t>
      </w:r>
      <w:r w:rsidR="007E6BC8">
        <w:rPr>
          <w:rtl/>
          <w:lang w:bidi="fa-IR"/>
        </w:rPr>
        <w:t>.</w:t>
      </w:r>
      <w:r>
        <w:rPr>
          <w:rtl/>
          <w:lang w:bidi="fa-IR"/>
        </w:rPr>
        <w:t xml:space="preserve"> مقتل الحسين (</w:t>
      </w:r>
      <w:r w:rsidR="0096185B" w:rsidRPr="008415C2">
        <w:rPr>
          <w:rStyle w:val="libFootnoteAlaemChar"/>
          <w:rtl/>
        </w:rPr>
        <w:t>عليه‌السلام</w:t>
      </w:r>
      <w:r>
        <w:rPr>
          <w:rtl/>
          <w:lang w:bidi="fa-IR"/>
        </w:rPr>
        <w:t xml:space="preserve">) </w:t>
      </w:r>
      <w:r w:rsidR="0096185B">
        <w:rPr>
          <w:rtl/>
          <w:lang w:bidi="fa-IR"/>
        </w:rPr>
        <w:t>-</w:t>
      </w:r>
      <w:r>
        <w:rPr>
          <w:rtl/>
          <w:lang w:bidi="fa-IR"/>
        </w:rPr>
        <w:t xml:space="preserve"> الخوارزمي 1 / 326</w:t>
      </w:r>
      <w:r w:rsidR="00DB6A20">
        <w:rPr>
          <w:rtl/>
          <w:lang w:bidi="fa-IR"/>
        </w:rPr>
        <w:t>.</w:t>
      </w:r>
    </w:p>
    <w:p w:rsidR="00DB6A20" w:rsidRDefault="0088652D" w:rsidP="008415C2">
      <w:pPr>
        <w:pStyle w:val="libFootnote0"/>
        <w:rPr>
          <w:rtl/>
          <w:lang w:bidi="fa-IR"/>
        </w:rPr>
      </w:pPr>
      <w:r w:rsidRPr="008415C2">
        <w:rPr>
          <w:rtl/>
        </w:rPr>
        <w:t>(2)</w:t>
      </w:r>
      <w:r>
        <w:rPr>
          <w:rtl/>
          <w:lang w:bidi="fa-IR"/>
        </w:rPr>
        <w:t xml:space="preserve"> تقدّم ذلك تحت عنوان منع الشيعة من الوصول إلى الإمام الحسين (</w:t>
      </w:r>
      <w:r w:rsidR="0096185B" w:rsidRPr="008415C2">
        <w:rPr>
          <w:rStyle w:val="libFootnoteAlaemChar"/>
          <w:rtl/>
        </w:rPr>
        <w:t>عليه‌السلام</w:t>
      </w:r>
      <w:r>
        <w:rPr>
          <w:rtl/>
          <w:lang w:bidi="fa-IR"/>
        </w:rPr>
        <w:t>) في كربلاء</w:t>
      </w:r>
      <w:r w:rsidR="00DB6A20">
        <w:rPr>
          <w:rtl/>
          <w:lang w:bidi="fa-IR"/>
        </w:rPr>
        <w:t>.</w:t>
      </w:r>
    </w:p>
    <w:p w:rsidR="00DB6A20" w:rsidRDefault="0088652D" w:rsidP="008415C2">
      <w:pPr>
        <w:pStyle w:val="libFootnote0"/>
        <w:rPr>
          <w:rtl/>
          <w:lang w:bidi="fa-IR"/>
        </w:rPr>
      </w:pPr>
      <w:r w:rsidRPr="008415C2">
        <w:rPr>
          <w:rtl/>
        </w:rPr>
        <w:t>(3)</w:t>
      </w:r>
      <w:r>
        <w:rPr>
          <w:rtl/>
          <w:lang w:bidi="fa-IR"/>
        </w:rPr>
        <w:t xml:space="preserve"> وسأذكر ما ذكره الطبري في المقام مفصّلاً</w:t>
      </w:r>
      <w:r w:rsidR="009D3EAD">
        <w:rPr>
          <w:rtl/>
          <w:lang w:bidi="fa-IR"/>
        </w:rPr>
        <w:t xml:space="preserve">، </w:t>
      </w:r>
      <w:r>
        <w:rPr>
          <w:rtl/>
          <w:lang w:bidi="fa-IR"/>
        </w:rPr>
        <w:t>وإنّما اكتفيت بما في تذكرة الخواصّ لإيجازه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415C2">
      <w:pPr>
        <w:pStyle w:val="libNormal0"/>
        <w:rPr>
          <w:rtl/>
          <w:lang w:bidi="fa-IR"/>
        </w:rPr>
      </w:pPr>
      <w:r>
        <w:rPr>
          <w:rtl/>
          <w:lang w:bidi="fa-IR"/>
        </w:rPr>
        <w:lastRenderedPageBreak/>
        <w:t xml:space="preserve">يغسل عنهم العار والإثم </w:t>
      </w:r>
      <w:r w:rsidR="00EE59C8">
        <w:rPr>
          <w:rtl/>
          <w:lang w:bidi="fa-IR"/>
        </w:rPr>
        <w:t>إلّا</w:t>
      </w:r>
      <w:r>
        <w:rPr>
          <w:rtl/>
          <w:lang w:bidi="fa-IR"/>
        </w:rPr>
        <w:t xml:space="preserve"> قَتْل مَن قَتَل الحسين (</w:t>
      </w:r>
      <w:r w:rsidR="0096185B" w:rsidRPr="0096185B">
        <w:rPr>
          <w:rStyle w:val="libAlaemChar"/>
          <w:rtl/>
        </w:rPr>
        <w:t>عليه‌السلام</w:t>
      </w:r>
      <w:r>
        <w:rPr>
          <w:rtl/>
          <w:lang w:bidi="fa-IR"/>
        </w:rPr>
        <w:t>) , أو يُقتلوا فيه عن آخرهم</w:t>
      </w:r>
      <w:r w:rsidR="00DB6A20">
        <w:rPr>
          <w:rtl/>
          <w:lang w:bidi="fa-IR"/>
        </w:rPr>
        <w:t>.</w:t>
      </w:r>
    </w:p>
    <w:p w:rsidR="00DB6A20" w:rsidRDefault="0088652D" w:rsidP="0088652D">
      <w:pPr>
        <w:pStyle w:val="libNormal"/>
        <w:rPr>
          <w:rtl/>
          <w:lang w:bidi="fa-IR"/>
        </w:rPr>
      </w:pPr>
      <w:r>
        <w:rPr>
          <w:rtl/>
          <w:lang w:bidi="fa-IR"/>
        </w:rPr>
        <w:t>وفزعوا إلى خمسة من أهل الكوفة</w:t>
      </w:r>
      <w:r w:rsidR="009D3EAD">
        <w:rPr>
          <w:rtl/>
          <w:lang w:bidi="fa-IR"/>
        </w:rPr>
        <w:t xml:space="preserve">، </w:t>
      </w:r>
      <w:r>
        <w:rPr>
          <w:rtl/>
          <w:lang w:bidi="fa-IR"/>
        </w:rPr>
        <w:t xml:space="preserve">وهم : سليمان بن صرد الخزاعي </w:t>
      </w:r>
      <w:r w:rsidR="0096185B">
        <w:rPr>
          <w:rtl/>
          <w:lang w:bidi="fa-IR"/>
        </w:rPr>
        <w:t>-</w:t>
      </w:r>
      <w:r>
        <w:rPr>
          <w:rtl/>
          <w:lang w:bidi="fa-IR"/>
        </w:rPr>
        <w:t xml:space="preserve"> وكانت له صحبة مع رسول الله (</w:t>
      </w:r>
      <w:r w:rsidR="0096185B" w:rsidRPr="0096185B">
        <w:rPr>
          <w:rStyle w:val="libAlaemChar"/>
          <w:rtl/>
        </w:rPr>
        <w:t>صلى‌الله‌عليه‌وآله</w:t>
      </w:r>
      <w:r>
        <w:rPr>
          <w:rtl/>
          <w:lang w:bidi="fa-IR"/>
        </w:rPr>
        <w:t xml:space="preserve">) </w:t>
      </w:r>
      <w:r w:rsidR="0096185B">
        <w:rPr>
          <w:rtl/>
          <w:lang w:bidi="fa-IR"/>
        </w:rPr>
        <w:t>-</w:t>
      </w:r>
      <w:r>
        <w:rPr>
          <w:rtl/>
          <w:lang w:bidi="fa-IR"/>
        </w:rPr>
        <w:t xml:space="preserve"> والمسيب بن نجبة الفزازي </w:t>
      </w:r>
      <w:r w:rsidR="0096185B">
        <w:rPr>
          <w:rtl/>
          <w:lang w:bidi="fa-IR"/>
        </w:rPr>
        <w:t>-</w:t>
      </w:r>
      <w:r>
        <w:rPr>
          <w:rtl/>
          <w:lang w:bidi="fa-IR"/>
        </w:rPr>
        <w:t xml:space="preserve"> وكان من أصحاب علي (</w:t>
      </w:r>
      <w:r w:rsidR="0096185B" w:rsidRPr="0096185B">
        <w:rPr>
          <w:rStyle w:val="libAlaemChar"/>
          <w:rtl/>
        </w:rPr>
        <w:t>عليه‌السلام</w:t>
      </w:r>
      <w:r>
        <w:rPr>
          <w:rtl/>
          <w:lang w:bidi="fa-IR"/>
        </w:rPr>
        <w:t xml:space="preserve">) وخيارهم </w:t>
      </w:r>
      <w:r w:rsidR="0096185B">
        <w:rPr>
          <w:rtl/>
          <w:lang w:bidi="fa-IR"/>
        </w:rPr>
        <w:t>-</w:t>
      </w:r>
      <w:r>
        <w:rPr>
          <w:rtl/>
          <w:lang w:bidi="fa-IR"/>
        </w:rPr>
        <w:t xml:space="preserve"> وعبد الله بن سعد بن نفيل الأزدي</w:t>
      </w:r>
      <w:r w:rsidR="009D3EAD">
        <w:rPr>
          <w:rtl/>
          <w:lang w:bidi="fa-IR"/>
        </w:rPr>
        <w:t xml:space="preserve">، </w:t>
      </w:r>
      <w:r>
        <w:rPr>
          <w:rtl/>
          <w:lang w:bidi="fa-IR"/>
        </w:rPr>
        <w:t>وعبد الله بن والي التميمي</w:t>
      </w:r>
      <w:r w:rsidR="009D3EAD">
        <w:rPr>
          <w:rtl/>
          <w:lang w:bidi="fa-IR"/>
        </w:rPr>
        <w:t xml:space="preserve">، </w:t>
      </w:r>
      <w:r>
        <w:rPr>
          <w:rtl/>
          <w:lang w:bidi="fa-IR"/>
        </w:rPr>
        <w:t>ورفاعة بن شداد البجلي</w:t>
      </w:r>
      <w:r w:rsidR="009D3EAD">
        <w:rPr>
          <w:rtl/>
          <w:lang w:bidi="fa-IR"/>
        </w:rPr>
        <w:t xml:space="preserve">، </w:t>
      </w:r>
      <w:r>
        <w:rPr>
          <w:rtl/>
          <w:lang w:bidi="fa-IR"/>
        </w:rPr>
        <w:t>وكان اجتماعهم في منزل سليمان بن صرد</w:t>
      </w:r>
      <w:r w:rsidR="009D3EAD">
        <w:rPr>
          <w:rtl/>
          <w:lang w:bidi="fa-IR"/>
        </w:rPr>
        <w:t xml:space="preserve">، </w:t>
      </w:r>
      <w:r>
        <w:rPr>
          <w:rtl/>
          <w:lang w:bidi="fa-IR"/>
        </w:rPr>
        <w:t>فاتّفقوا وتعاهدوا وتقاعدوا على المسير إلى أهل الشام والطلب بدم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وأن يكون اجتماعهم بالنخيلة سنة خمس وستين</w:t>
      </w:r>
      <w:r w:rsidR="00DB6A20">
        <w:rPr>
          <w:rtl/>
          <w:lang w:bidi="fa-IR"/>
        </w:rPr>
        <w:t>.</w:t>
      </w:r>
    </w:p>
    <w:p w:rsidR="00DB6A20" w:rsidRDefault="0088652D" w:rsidP="0088652D">
      <w:pPr>
        <w:pStyle w:val="libNormal"/>
        <w:rPr>
          <w:rtl/>
          <w:lang w:bidi="fa-IR"/>
        </w:rPr>
      </w:pPr>
      <w:r>
        <w:rPr>
          <w:rtl/>
          <w:lang w:bidi="fa-IR"/>
        </w:rPr>
        <w:t>وقال سبط ابن الجوزي : قلت : وما لقتالهم لأهل الشام معنى</w:t>
      </w:r>
      <w:r w:rsidRPr="008415C2">
        <w:rPr>
          <w:rStyle w:val="libFootnotenumChar"/>
          <w:rtl/>
        </w:rPr>
        <w:t>(*)</w:t>
      </w:r>
      <w:r>
        <w:rPr>
          <w:rtl/>
          <w:lang w:bidi="fa-IR"/>
        </w:rPr>
        <w:t xml:space="preserve"> ؛ لأنه لم يحضر أحد من أهل الشام قتال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وإنّما قتله أهل الكوفة</w:t>
      </w:r>
      <w:r w:rsidR="009D3EAD">
        <w:rPr>
          <w:rtl/>
          <w:lang w:bidi="fa-IR"/>
        </w:rPr>
        <w:t xml:space="preserve">، </w:t>
      </w:r>
      <w:r>
        <w:rPr>
          <w:rtl/>
          <w:lang w:bidi="fa-IR"/>
        </w:rPr>
        <w:t>فإن كان طلبهم ليزيد فقد مات</w:t>
      </w:r>
      <w:r w:rsidR="009D3EAD">
        <w:rPr>
          <w:rtl/>
          <w:lang w:bidi="fa-IR"/>
        </w:rPr>
        <w:t xml:space="preserve">، </w:t>
      </w:r>
      <w:r>
        <w:rPr>
          <w:rtl/>
          <w:lang w:bidi="fa-IR"/>
        </w:rPr>
        <w:t>وكان ينبغي أن يقتلوا قتلته (</w:t>
      </w:r>
      <w:r w:rsidR="0096185B" w:rsidRPr="0096185B">
        <w:rPr>
          <w:rStyle w:val="libAlaemChar"/>
          <w:rtl/>
        </w:rPr>
        <w:t>عليه‌السلام</w:t>
      </w:r>
      <w:r>
        <w:rPr>
          <w:rtl/>
          <w:lang w:bidi="fa-IR"/>
        </w:rPr>
        <w:t>) بالكوفة ؛ يطلبوا ابن زياد</w:t>
      </w:r>
      <w:r w:rsidR="00DB6A20">
        <w:rPr>
          <w:rtl/>
          <w:lang w:bidi="fa-IR"/>
        </w:rPr>
        <w:t>.</w:t>
      </w:r>
    </w:p>
    <w:p w:rsidR="00DB6A20" w:rsidRDefault="0088652D" w:rsidP="0088652D">
      <w:pPr>
        <w:pStyle w:val="libNormal"/>
        <w:rPr>
          <w:rtl/>
          <w:lang w:bidi="fa-IR"/>
        </w:rPr>
      </w:pPr>
      <w:r>
        <w:rPr>
          <w:rtl/>
          <w:lang w:bidi="fa-IR"/>
        </w:rPr>
        <w:t>ثمّ إنّهم كاتبوا الشيعة فأجابهم أهل الأمصار</w:t>
      </w:r>
      <w:r w:rsidR="009D3EAD">
        <w:rPr>
          <w:rtl/>
          <w:lang w:bidi="fa-IR"/>
        </w:rPr>
        <w:t xml:space="preserve">، </w:t>
      </w:r>
      <w:r>
        <w:rPr>
          <w:rtl/>
          <w:lang w:bidi="fa-IR"/>
        </w:rPr>
        <w:t>وقيل : إنّهم تحرّكوا عقب قتل الحسين (</w:t>
      </w:r>
      <w:r w:rsidR="0096185B" w:rsidRPr="0096185B">
        <w:rPr>
          <w:rStyle w:val="libAlaemChar"/>
          <w:rtl/>
        </w:rPr>
        <w:t>عليه‌السلام</w:t>
      </w:r>
      <w:r>
        <w:rPr>
          <w:rtl/>
          <w:lang w:bidi="fa-IR"/>
        </w:rPr>
        <w:t>) أوَّل سنة إحدى وستين</w:t>
      </w:r>
      <w:r w:rsidR="009D3EAD">
        <w:rPr>
          <w:rtl/>
          <w:lang w:bidi="fa-IR"/>
        </w:rPr>
        <w:t xml:space="preserve">، </w:t>
      </w:r>
      <w:r>
        <w:rPr>
          <w:rtl/>
          <w:lang w:bidi="fa-IR"/>
        </w:rPr>
        <w:t>ولم يزالوا في جمع الأموال والاستعداد حتّى مات يزيد</w:t>
      </w:r>
      <w:r w:rsidRPr="0096185B">
        <w:rPr>
          <w:rStyle w:val="libFootnotenumChar"/>
          <w:rtl/>
        </w:rPr>
        <w:t>(1)</w:t>
      </w:r>
      <w:r w:rsidR="00DB6A20">
        <w:rPr>
          <w:rtl/>
          <w:lang w:bidi="fa-IR"/>
        </w:rPr>
        <w:t>.</w:t>
      </w:r>
    </w:p>
    <w:p w:rsidR="00DB6A20" w:rsidRDefault="0088652D" w:rsidP="0088652D">
      <w:pPr>
        <w:pStyle w:val="libNormal"/>
        <w:rPr>
          <w:rtl/>
          <w:lang w:bidi="fa-IR"/>
        </w:rPr>
      </w:pPr>
      <w:r w:rsidRPr="008415C2">
        <w:rPr>
          <w:rStyle w:val="libBold1Char"/>
          <w:rtl/>
        </w:rPr>
        <w:t>الأمر الثاني عشر :</w:t>
      </w:r>
      <w:r>
        <w:rPr>
          <w:rtl/>
          <w:lang w:bidi="fa-IR"/>
        </w:rPr>
        <w:t xml:space="preserve"> نسبة علماء الخلاف قتل الإمام الحسين (</w:t>
      </w:r>
      <w:r w:rsidR="0096185B" w:rsidRPr="0096185B">
        <w:rPr>
          <w:rStyle w:val="libAlaemChar"/>
          <w:rtl/>
        </w:rPr>
        <w:t>عليه‌السلام</w:t>
      </w:r>
      <w:r>
        <w:rPr>
          <w:rtl/>
          <w:lang w:bidi="fa-IR"/>
        </w:rPr>
        <w:t>) إلى يزيد بن معاوية وأتباعه</w:t>
      </w:r>
      <w:r w:rsidR="00DB6A20">
        <w:rPr>
          <w:rtl/>
          <w:lang w:bidi="fa-IR"/>
        </w:rPr>
        <w:t>.</w:t>
      </w:r>
    </w:p>
    <w:p w:rsidR="00DB6A20" w:rsidRDefault="0088652D" w:rsidP="0088652D">
      <w:pPr>
        <w:pStyle w:val="libNormal"/>
        <w:rPr>
          <w:rtl/>
          <w:lang w:bidi="fa-IR"/>
        </w:rPr>
      </w:pPr>
      <w:r>
        <w:rPr>
          <w:rtl/>
          <w:lang w:bidi="fa-IR"/>
        </w:rPr>
        <w:t>قد صرّح علماء أهل الخلاف بأنّ قتلة الإمام الحسين (</w:t>
      </w:r>
      <w:r w:rsidR="0096185B" w:rsidRPr="0096185B">
        <w:rPr>
          <w:rStyle w:val="libAlaemChar"/>
          <w:rtl/>
        </w:rPr>
        <w:t>عليه‌السلام</w:t>
      </w:r>
      <w:r>
        <w:rPr>
          <w:rtl/>
          <w:lang w:bidi="fa-IR"/>
        </w:rPr>
        <w:t>) هم يزيد بن معاوية وأتباعه</w:t>
      </w:r>
      <w:r w:rsidR="009D3EAD">
        <w:rPr>
          <w:rtl/>
          <w:lang w:bidi="fa-IR"/>
        </w:rPr>
        <w:t xml:space="preserve">، </w:t>
      </w:r>
      <w:r>
        <w:rPr>
          <w:rtl/>
          <w:lang w:bidi="fa-IR"/>
        </w:rPr>
        <w:t>وسيتبيِّن لك ذلك في تراجمهم الآتية</w:t>
      </w:r>
      <w:r w:rsidR="009D3EAD">
        <w:rPr>
          <w:rtl/>
          <w:lang w:bidi="fa-IR"/>
        </w:rPr>
        <w:t xml:space="preserve">، </w:t>
      </w:r>
      <w:r>
        <w:rPr>
          <w:rtl/>
          <w:lang w:bidi="fa-IR"/>
        </w:rPr>
        <w:t xml:space="preserve">وقد عقدتُ عنواناً خاصّاً فيمَن نصَّ على أنّ يزيد بن معاوية </w:t>
      </w:r>
      <w:r w:rsidR="0096185B">
        <w:rPr>
          <w:rtl/>
          <w:lang w:bidi="fa-IR"/>
        </w:rPr>
        <w:t>-</w:t>
      </w:r>
      <w:r>
        <w:rPr>
          <w:rtl/>
          <w:lang w:bidi="fa-IR"/>
        </w:rPr>
        <w:t xml:space="preserve"> في ترجمته </w:t>
      </w:r>
      <w:r w:rsidR="0096185B">
        <w:rPr>
          <w:rtl/>
          <w:lang w:bidi="fa-IR"/>
        </w:rPr>
        <w:t>-</w:t>
      </w:r>
      <w:r>
        <w:rPr>
          <w:rtl/>
          <w:lang w:bidi="fa-IR"/>
        </w:rPr>
        <w:t xml:space="preserve"> قاتل الإمام الحسين (</w:t>
      </w:r>
      <w:r w:rsidR="0096185B" w:rsidRPr="0096185B">
        <w:rPr>
          <w:rStyle w:val="libAlaemChar"/>
          <w:rtl/>
        </w:rPr>
        <w:t>عليه‌السلام</w:t>
      </w:r>
      <w:r>
        <w:rPr>
          <w:rtl/>
          <w:lang w:bidi="fa-IR"/>
        </w:rPr>
        <w:t>)</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8415C2">
      <w:pPr>
        <w:pStyle w:val="libFootnote0"/>
        <w:rPr>
          <w:rtl/>
          <w:lang w:bidi="fa-IR"/>
        </w:rPr>
      </w:pPr>
      <w:r>
        <w:rPr>
          <w:rtl/>
          <w:lang w:bidi="fa-IR"/>
        </w:rPr>
        <w:t>(*) تقدّم الرد على ابن الجوزي تحت عنوان : اشتراك أهل الأمصار في قتل الإمام الحسين (</w:t>
      </w:r>
      <w:r w:rsidR="0096185B" w:rsidRPr="008415C2">
        <w:rPr>
          <w:rStyle w:val="libFootnoteAlaemChar"/>
          <w:rtl/>
        </w:rPr>
        <w:t>عليه‌السلام</w:t>
      </w:r>
      <w:r>
        <w:rPr>
          <w:rtl/>
          <w:lang w:bidi="fa-IR"/>
        </w:rPr>
        <w:t>)</w:t>
      </w:r>
      <w:r w:rsidR="00DB6A20">
        <w:rPr>
          <w:rtl/>
          <w:lang w:bidi="fa-IR"/>
        </w:rPr>
        <w:t>.</w:t>
      </w:r>
    </w:p>
    <w:p w:rsidR="00DB6A20" w:rsidRDefault="0088652D" w:rsidP="008415C2">
      <w:pPr>
        <w:pStyle w:val="libFootnote0"/>
        <w:rPr>
          <w:rtl/>
          <w:lang w:bidi="fa-IR"/>
        </w:rPr>
      </w:pPr>
      <w:r w:rsidRPr="008415C2">
        <w:rPr>
          <w:rtl/>
        </w:rPr>
        <w:t>(1)</w:t>
      </w:r>
      <w:r>
        <w:rPr>
          <w:rtl/>
          <w:lang w:bidi="fa-IR"/>
        </w:rPr>
        <w:t xml:space="preserve"> تذكرة الخواصّ </w:t>
      </w:r>
      <w:r w:rsidR="0096185B">
        <w:rPr>
          <w:rtl/>
          <w:lang w:bidi="fa-IR"/>
        </w:rPr>
        <w:t>-</w:t>
      </w:r>
      <w:r>
        <w:rPr>
          <w:rtl/>
          <w:lang w:bidi="fa-IR"/>
        </w:rPr>
        <w:t xml:space="preserve"> سبط ابن الجوزي/ 253 </w:t>
      </w:r>
      <w:r w:rsidR="0096185B">
        <w:rPr>
          <w:rtl/>
          <w:lang w:bidi="fa-IR"/>
        </w:rPr>
        <w:t>-</w:t>
      </w:r>
      <w:r>
        <w:rPr>
          <w:rtl/>
          <w:lang w:bidi="fa-IR"/>
        </w:rPr>
        <w:t xml:space="preserve"> 254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ومن هؤلاء الذهبي قال : وكان (يزيد بن معاوية) ناصبيّاً</w:t>
      </w:r>
      <w:r w:rsidR="009D3EAD">
        <w:rPr>
          <w:rtl/>
          <w:lang w:bidi="fa-IR"/>
        </w:rPr>
        <w:t xml:space="preserve">، </w:t>
      </w:r>
      <w:r>
        <w:rPr>
          <w:rtl/>
          <w:lang w:bidi="fa-IR"/>
        </w:rPr>
        <w:t>فظّاً غليظاً جلفاً , يتناول المسكر</w:t>
      </w:r>
      <w:r w:rsidR="009D3EAD">
        <w:rPr>
          <w:rtl/>
          <w:lang w:bidi="fa-IR"/>
        </w:rPr>
        <w:t xml:space="preserve">، </w:t>
      </w:r>
      <w:r>
        <w:rPr>
          <w:rtl/>
          <w:lang w:bidi="fa-IR"/>
        </w:rPr>
        <w:t>ويفعل المنكر</w:t>
      </w:r>
      <w:r w:rsidR="009D3EAD">
        <w:rPr>
          <w:rtl/>
          <w:lang w:bidi="fa-IR"/>
        </w:rPr>
        <w:t xml:space="preserve">، </w:t>
      </w:r>
      <w:r>
        <w:rPr>
          <w:rtl/>
          <w:lang w:bidi="fa-IR"/>
        </w:rPr>
        <w:t>افتتح دولته بمقتل الشهيد الحسين (</w:t>
      </w:r>
      <w:r w:rsidR="0096185B" w:rsidRPr="0096185B">
        <w:rPr>
          <w:rStyle w:val="libAlaemChar"/>
          <w:rtl/>
        </w:rPr>
        <w:t>عليه‌السلام</w:t>
      </w:r>
      <w:r>
        <w:rPr>
          <w:rtl/>
          <w:lang w:bidi="fa-IR"/>
        </w:rPr>
        <w:t>)</w:t>
      </w:r>
      <w:r w:rsidR="009D3EAD">
        <w:rPr>
          <w:rtl/>
          <w:lang w:bidi="fa-IR"/>
        </w:rPr>
        <w:t xml:space="preserve">، </w:t>
      </w:r>
      <w:r>
        <w:rPr>
          <w:rtl/>
          <w:lang w:bidi="fa-IR"/>
        </w:rPr>
        <w:t>واختتمها بواقعة الحَرّة</w:t>
      </w:r>
      <w:r w:rsidR="009D3EAD">
        <w:rPr>
          <w:rtl/>
          <w:lang w:bidi="fa-IR"/>
        </w:rPr>
        <w:t xml:space="preserve">، </w:t>
      </w:r>
      <w:r>
        <w:rPr>
          <w:rtl/>
          <w:lang w:bidi="fa-IR"/>
        </w:rPr>
        <w:t>فمقته الناس</w:t>
      </w:r>
      <w:r w:rsidR="009D3EAD">
        <w:rPr>
          <w:rtl/>
          <w:lang w:bidi="fa-IR"/>
        </w:rPr>
        <w:t xml:space="preserve">، </w:t>
      </w:r>
      <w:r>
        <w:rPr>
          <w:rtl/>
          <w:lang w:bidi="fa-IR"/>
        </w:rPr>
        <w:t>ولم يبارك في عمره</w:t>
      </w:r>
      <w:r w:rsidR="007E6BC8">
        <w:rPr>
          <w:rtl/>
          <w:lang w:bidi="fa-IR"/>
        </w:rPr>
        <w:t>.</w:t>
      </w:r>
      <w:r>
        <w:rPr>
          <w:rtl/>
          <w:lang w:bidi="fa-IR"/>
        </w:rPr>
        <w:t xml:space="preserve"> وخرج عليه غير واحد بعد الحسين (</w:t>
      </w:r>
      <w:r w:rsidR="0096185B" w:rsidRPr="0096185B">
        <w:rPr>
          <w:rStyle w:val="libAlaemChar"/>
          <w:rtl/>
        </w:rPr>
        <w:t>عليه‌السلام</w:t>
      </w:r>
      <w:r>
        <w:rPr>
          <w:rtl/>
          <w:lang w:bidi="fa-IR"/>
        </w:rPr>
        <w:t>) كأهل المدينة قاموا لله</w:t>
      </w:r>
      <w:r w:rsidR="009D3EAD">
        <w:rPr>
          <w:rtl/>
          <w:lang w:bidi="fa-IR"/>
        </w:rPr>
        <w:t xml:space="preserve">، </w:t>
      </w:r>
      <w:r>
        <w:rPr>
          <w:rtl/>
          <w:lang w:bidi="fa-IR"/>
        </w:rPr>
        <w:t>وكمرداس بن أدية الحنظلي البصري</w:t>
      </w:r>
      <w:r w:rsidR="009D3EAD">
        <w:rPr>
          <w:rtl/>
          <w:lang w:bidi="fa-IR"/>
        </w:rPr>
        <w:t xml:space="preserve">، </w:t>
      </w:r>
      <w:r>
        <w:rPr>
          <w:rtl/>
          <w:lang w:bidi="fa-IR"/>
        </w:rPr>
        <w:t>ونافع بن الأزرق</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أقول : فإلصاق تهمة قتل الإمام الحسين (</w:t>
      </w:r>
      <w:r w:rsidR="0096185B" w:rsidRPr="0096185B">
        <w:rPr>
          <w:rStyle w:val="libAlaemChar"/>
          <w:rtl/>
        </w:rPr>
        <w:t>عليه‌السلام</w:t>
      </w:r>
      <w:r>
        <w:rPr>
          <w:rtl/>
          <w:lang w:bidi="fa-IR"/>
        </w:rPr>
        <w:t>) بالشيعة ليس اعتباطاً</w:t>
      </w:r>
      <w:r w:rsidR="009D3EAD">
        <w:rPr>
          <w:rtl/>
          <w:lang w:bidi="fa-IR"/>
        </w:rPr>
        <w:t xml:space="preserve">، </w:t>
      </w:r>
      <w:r>
        <w:rPr>
          <w:rtl/>
          <w:lang w:bidi="fa-IR"/>
        </w:rPr>
        <w:t>بل هو أمر متعمّد ومقصود لتبرئة بني اُميّة</w:t>
      </w:r>
      <w:r w:rsidR="009D3EAD">
        <w:rPr>
          <w:rtl/>
          <w:lang w:bidi="fa-IR"/>
        </w:rPr>
        <w:t xml:space="preserve">، </w:t>
      </w:r>
      <w:r>
        <w:rPr>
          <w:rtl/>
          <w:lang w:bidi="fa-IR"/>
        </w:rPr>
        <w:t>وإبعاد الناس عن أهل الحق (</w:t>
      </w:r>
      <w:r w:rsidR="0096185B" w:rsidRPr="0096185B">
        <w:rPr>
          <w:rStyle w:val="libAlaemChar"/>
          <w:rtl/>
        </w:rPr>
        <w:t>عليهم‌السلام</w:t>
      </w:r>
      <w:r>
        <w:rPr>
          <w:rtl/>
          <w:lang w:bidi="fa-IR"/>
        </w:rPr>
        <w:t>) وشيعتهم</w:t>
      </w:r>
      <w:r w:rsidR="009D3EAD">
        <w:rPr>
          <w:rtl/>
          <w:lang w:bidi="fa-IR"/>
        </w:rPr>
        <w:t xml:space="preserve">، </w:t>
      </w:r>
      <w:r>
        <w:rPr>
          <w:rtl/>
          <w:lang w:bidi="fa-IR"/>
        </w:rPr>
        <w:t>و</w:t>
      </w:r>
      <w:r w:rsidR="00EE59C8">
        <w:rPr>
          <w:rtl/>
          <w:lang w:bidi="fa-IR"/>
        </w:rPr>
        <w:t>إلّا</w:t>
      </w:r>
      <w:r>
        <w:rPr>
          <w:rtl/>
          <w:lang w:bidi="fa-IR"/>
        </w:rPr>
        <w:t xml:space="preserve"> لماذا التخصيص بأهل الكوفة وإخراج غيرهم مع أنّه لو ثبت أنّهم خصوص أهل الكوفة لا يثبت اختصاص ذلك بالشيعة</w:t>
      </w:r>
      <w:r w:rsidR="009D3EAD">
        <w:rPr>
          <w:rtl/>
          <w:lang w:bidi="fa-IR"/>
        </w:rPr>
        <w:t xml:space="preserve">، </w:t>
      </w:r>
      <w:r>
        <w:rPr>
          <w:rtl/>
          <w:lang w:bidi="fa-IR"/>
        </w:rPr>
        <w:t>ولكن لكون الشيعة عرفوا أنّهم أكثر تواجداً في الكوفة</w:t>
      </w:r>
      <w:r w:rsidR="009D3EAD">
        <w:rPr>
          <w:rtl/>
          <w:lang w:bidi="fa-IR"/>
        </w:rPr>
        <w:t xml:space="preserve">، </w:t>
      </w:r>
      <w:r>
        <w:rPr>
          <w:rtl/>
          <w:lang w:bidi="fa-IR"/>
        </w:rPr>
        <w:t>وأنّ عدوَّهم الشاهر الظاهر هم أهل الشام</w:t>
      </w:r>
      <w:r w:rsidR="009D3EAD">
        <w:rPr>
          <w:rtl/>
          <w:lang w:bidi="fa-IR"/>
        </w:rPr>
        <w:t xml:space="preserve">، </w:t>
      </w:r>
      <w:r>
        <w:rPr>
          <w:rtl/>
          <w:lang w:bidi="fa-IR"/>
        </w:rPr>
        <w:t>فنسبوا القتل لخصوص أهل الكوفة</w:t>
      </w:r>
      <w:r w:rsidR="00DB6A20">
        <w:rPr>
          <w:rtl/>
          <w:lang w:bidi="fa-IR"/>
        </w:rPr>
        <w:t>.</w:t>
      </w:r>
    </w:p>
    <w:p w:rsidR="0088652D" w:rsidRDefault="0088652D" w:rsidP="008415C2">
      <w:pPr>
        <w:pStyle w:val="libCenterBold1"/>
        <w:rPr>
          <w:lang w:bidi="fa-IR"/>
        </w:rPr>
      </w:pPr>
      <w:r>
        <w:rPr>
          <w:rtl/>
          <w:lang w:bidi="fa-IR"/>
        </w:rPr>
        <w:t>حقائق تاريخية تبيّن موقف الشيعة من مقتل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فلكي تتبيّن كثير من الحقائق نذكر بدءاً تحرّك الثائرين ضد قتلة الإمام الحسين (</w:t>
      </w:r>
      <w:r w:rsidR="0096185B" w:rsidRPr="0096185B">
        <w:rPr>
          <w:rStyle w:val="libAlaemChar"/>
          <w:rtl/>
        </w:rPr>
        <w:t>عليه‌السلام</w:t>
      </w:r>
      <w:r>
        <w:rPr>
          <w:rtl/>
          <w:lang w:bidi="fa-IR"/>
        </w:rPr>
        <w:t>) ليتّضح ما أراد أهل الخلاف إلصاقه بشيعة أهل البيت (</w:t>
      </w:r>
      <w:r w:rsidR="0096185B" w:rsidRPr="0096185B">
        <w:rPr>
          <w:rStyle w:val="libAlaemChar"/>
          <w:rtl/>
        </w:rPr>
        <w:t>عليهم‌السلام</w:t>
      </w:r>
      <w:r>
        <w:rPr>
          <w:rtl/>
          <w:lang w:bidi="fa-IR"/>
        </w:rPr>
        <w:t>)</w:t>
      </w:r>
      <w:r w:rsidR="009D3EAD">
        <w:rPr>
          <w:rtl/>
          <w:lang w:bidi="fa-IR"/>
        </w:rPr>
        <w:t xml:space="preserve">، </w:t>
      </w:r>
      <w:r>
        <w:rPr>
          <w:rtl/>
          <w:lang w:bidi="fa-IR"/>
        </w:rPr>
        <w:t xml:space="preserve">ويتّضح لك تفرّق أماكن الشيعة وقلّتهم في الكوفة </w:t>
      </w:r>
      <w:r w:rsidR="0096185B">
        <w:rPr>
          <w:rtl/>
          <w:lang w:bidi="fa-IR"/>
        </w:rPr>
        <w:t>-</w:t>
      </w:r>
      <w:r>
        <w:rPr>
          <w:rtl/>
          <w:lang w:bidi="fa-IR"/>
        </w:rPr>
        <w:t xml:space="preserve"> زيادة على ما تقدم </w:t>
      </w:r>
      <w:r w:rsidR="0096185B">
        <w:rPr>
          <w:rtl/>
          <w:lang w:bidi="fa-IR"/>
        </w:rPr>
        <w:t>-</w:t>
      </w:r>
      <w:r>
        <w:rPr>
          <w:rtl/>
          <w:lang w:bidi="fa-IR"/>
        </w:rPr>
        <w:t xml:space="preserve"> ويتّضح عدم مشاركتهم في قتل الإمام الحسين (</w:t>
      </w:r>
      <w:r w:rsidR="0096185B" w:rsidRPr="0096185B">
        <w:rPr>
          <w:rStyle w:val="libAlaemChar"/>
          <w:rtl/>
        </w:rPr>
        <w:t>عليه‌السلام</w:t>
      </w:r>
      <w:r>
        <w:rPr>
          <w:rtl/>
          <w:lang w:bidi="fa-IR"/>
        </w:rPr>
        <w:t>)</w:t>
      </w:r>
      <w:r w:rsidR="007E6BC8">
        <w:rPr>
          <w:rtl/>
          <w:lang w:bidi="fa-IR"/>
        </w:rPr>
        <w:t>.</w:t>
      </w:r>
      <w:r>
        <w:rPr>
          <w:rtl/>
          <w:lang w:bidi="fa-IR"/>
        </w:rPr>
        <w:t xml:space="preserve"> وما تقدّم عن سبط ابن الجوزي شبه اختصار لهذا</w:t>
      </w:r>
      <w:r w:rsidR="00DB6A20">
        <w:rPr>
          <w:rtl/>
          <w:lang w:bidi="fa-IR"/>
        </w:rPr>
        <w:t>.</w:t>
      </w:r>
    </w:p>
    <w:p w:rsidR="00DB6A20" w:rsidRDefault="0088652D" w:rsidP="0088652D">
      <w:pPr>
        <w:pStyle w:val="libNormal"/>
        <w:rPr>
          <w:lang w:bidi="fa-IR"/>
        </w:rPr>
      </w:pPr>
      <w:r>
        <w:rPr>
          <w:rtl/>
          <w:lang w:bidi="fa-IR"/>
        </w:rPr>
        <w:t>قال الطبري</w:t>
      </w:r>
      <w:r w:rsidRPr="0096185B">
        <w:rPr>
          <w:rStyle w:val="libFootnotenumChar"/>
          <w:rtl/>
        </w:rPr>
        <w:t>(2)</w:t>
      </w:r>
      <w:r>
        <w:rPr>
          <w:rtl/>
          <w:lang w:bidi="fa-IR"/>
        </w:rPr>
        <w:t xml:space="preserve"> :</w:t>
      </w:r>
    </w:p>
    <w:p w:rsidR="0088652D" w:rsidRDefault="0096185B" w:rsidP="0096185B">
      <w:pPr>
        <w:pStyle w:val="libLine"/>
        <w:rPr>
          <w:lang w:bidi="fa-IR"/>
        </w:rPr>
      </w:pPr>
      <w:r>
        <w:rPr>
          <w:rtl/>
          <w:lang w:bidi="fa-IR"/>
        </w:rPr>
        <w:t>____________________</w:t>
      </w:r>
    </w:p>
    <w:p w:rsidR="00DB6A20" w:rsidRDefault="0088652D" w:rsidP="008415C2">
      <w:pPr>
        <w:pStyle w:val="libFootnote0"/>
        <w:rPr>
          <w:rtl/>
          <w:lang w:bidi="fa-IR"/>
        </w:rPr>
      </w:pPr>
      <w:r w:rsidRPr="008415C2">
        <w:rPr>
          <w:rtl/>
        </w:rPr>
        <w:t>(1)</w:t>
      </w:r>
      <w:r>
        <w:rPr>
          <w:rtl/>
          <w:lang w:bidi="fa-IR"/>
        </w:rPr>
        <w:t xml:space="preserve"> سير أعلام النبلاء </w:t>
      </w:r>
      <w:r w:rsidR="0096185B">
        <w:rPr>
          <w:rtl/>
          <w:lang w:bidi="fa-IR"/>
        </w:rPr>
        <w:t>-</w:t>
      </w:r>
      <w:r>
        <w:rPr>
          <w:rtl/>
          <w:lang w:bidi="fa-IR"/>
        </w:rPr>
        <w:t xml:space="preserve"> الذهبي 4 / 37</w:t>
      </w:r>
      <w:r w:rsidR="00DB6A20">
        <w:rPr>
          <w:rtl/>
          <w:lang w:bidi="fa-IR"/>
        </w:rPr>
        <w:t>.</w:t>
      </w:r>
    </w:p>
    <w:p w:rsidR="00DB6A20" w:rsidRDefault="0088652D" w:rsidP="008415C2">
      <w:pPr>
        <w:pStyle w:val="libFootnote0"/>
        <w:rPr>
          <w:rtl/>
          <w:lang w:bidi="fa-IR"/>
        </w:rPr>
      </w:pPr>
      <w:r w:rsidRPr="008415C2">
        <w:rPr>
          <w:rtl/>
        </w:rPr>
        <w:t>(2)</w:t>
      </w:r>
      <w:r>
        <w:rPr>
          <w:rtl/>
          <w:lang w:bidi="fa-IR"/>
        </w:rPr>
        <w:t xml:space="preserve"> تاريخ الطبري 3 / 390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أبو جعفر : وفي هذه السنة تحرّكت الشيعة بالكوفة</w:t>
      </w:r>
      <w:r w:rsidR="009D3EAD">
        <w:rPr>
          <w:rtl/>
          <w:lang w:bidi="fa-IR"/>
        </w:rPr>
        <w:t xml:space="preserve">، </w:t>
      </w:r>
      <w:r>
        <w:rPr>
          <w:rtl/>
          <w:lang w:bidi="fa-IR"/>
        </w:rPr>
        <w:t>واتَّعَدُوا الاجتماع بالنخيلة في سنة خمس وستين للمسير إلى أهل الشام للطلب بدم الحسين بن علي (</w:t>
      </w:r>
      <w:r w:rsidR="0096185B" w:rsidRPr="0096185B">
        <w:rPr>
          <w:rStyle w:val="libAlaemChar"/>
          <w:rtl/>
        </w:rPr>
        <w:t>عليه‌السلام</w:t>
      </w:r>
      <w:r>
        <w:rPr>
          <w:rtl/>
          <w:lang w:bidi="fa-IR"/>
        </w:rPr>
        <w:t>) , وتكاتبوا في ذلك</w:t>
      </w:r>
      <w:r w:rsidR="00DB6A20">
        <w:rPr>
          <w:rtl/>
          <w:lang w:bidi="fa-IR"/>
        </w:rPr>
        <w:t>.</w:t>
      </w:r>
    </w:p>
    <w:p w:rsidR="00DB6A20" w:rsidRDefault="0088652D" w:rsidP="0088652D">
      <w:pPr>
        <w:pStyle w:val="libNormal"/>
        <w:rPr>
          <w:rtl/>
          <w:lang w:bidi="fa-IR"/>
        </w:rPr>
      </w:pPr>
      <w:r>
        <w:rPr>
          <w:rtl/>
          <w:lang w:bidi="fa-IR"/>
        </w:rPr>
        <w:t>ذكر الخبر عن مبدأ أمرهم في ذلك</w:t>
      </w:r>
      <w:r w:rsidR="00DB6A20">
        <w:rPr>
          <w:rtl/>
          <w:lang w:bidi="fa-IR"/>
        </w:rPr>
        <w:t>.</w:t>
      </w:r>
    </w:p>
    <w:p w:rsidR="00DB6A20" w:rsidRDefault="0088652D" w:rsidP="0088652D">
      <w:pPr>
        <w:pStyle w:val="libNormal"/>
        <w:rPr>
          <w:rtl/>
          <w:lang w:bidi="fa-IR"/>
        </w:rPr>
      </w:pPr>
      <w:r>
        <w:rPr>
          <w:rtl/>
          <w:lang w:bidi="fa-IR"/>
        </w:rPr>
        <w:t>قال هشام بن محمّد : حدثنا أبو مخنف قال : حدثني يوسف بن يزيد</w:t>
      </w:r>
      <w:r w:rsidR="009D3EAD">
        <w:rPr>
          <w:rtl/>
          <w:lang w:bidi="fa-IR"/>
        </w:rPr>
        <w:t xml:space="preserve">، </w:t>
      </w:r>
      <w:r>
        <w:rPr>
          <w:rtl/>
          <w:lang w:bidi="fa-IR"/>
        </w:rPr>
        <w:t>عن عبد الله بن عوف بن الأحمر الأزدي</w:t>
      </w:r>
      <w:r w:rsidR="009D3EAD">
        <w:rPr>
          <w:rtl/>
          <w:lang w:bidi="fa-IR"/>
        </w:rPr>
        <w:t xml:space="preserve">، </w:t>
      </w:r>
      <w:r>
        <w:rPr>
          <w:rtl/>
          <w:lang w:bidi="fa-IR"/>
        </w:rPr>
        <w:t xml:space="preserve">قال : </w:t>
      </w:r>
      <w:r w:rsidR="003B6559">
        <w:rPr>
          <w:rtl/>
          <w:lang w:bidi="fa-IR"/>
        </w:rPr>
        <w:t>لمـّا</w:t>
      </w:r>
      <w:r>
        <w:rPr>
          <w:rtl/>
          <w:lang w:bidi="fa-IR"/>
        </w:rPr>
        <w:t xml:space="preserve"> قُتل الحسين بن علي (</w:t>
      </w:r>
      <w:r w:rsidR="0096185B" w:rsidRPr="0096185B">
        <w:rPr>
          <w:rStyle w:val="libAlaemChar"/>
          <w:rtl/>
        </w:rPr>
        <w:t>عليه‌السلام</w:t>
      </w:r>
      <w:r>
        <w:rPr>
          <w:rtl/>
          <w:lang w:bidi="fa-IR"/>
        </w:rPr>
        <w:t>) ورجع ابن زياد من معسكره بالنخيلة فدخل الكوفة</w:t>
      </w:r>
      <w:r w:rsidR="009D3EAD">
        <w:rPr>
          <w:rtl/>
          <w:lang w:bidi="fa-IR"/>
        </w:rPr>
        <w:t xml:space="preserve">، </w:t>
      </w:r>
      <w:r>
        <w:rPr>
          <w:rtl/>
          <w:lang w:bidi="fa-IR"/>
        </w:rPr>
        <w:t>تلاقت الشيعة بالتلاؤم والتندم , ورأت أنها قد أخطأت خطأً كبيراً بدعائهم الحسين إلى النصرة</w:t>
      </w:r>
      <w:r w:rsidR="009D3EAD">
        <w:rPr>
          <w:rtl/>
          <w:lang w:bidi="fa-IR"/>
        </w:rPr>
        <w:t xml:space="preserve">، </w:t>
      </w:r>
      <w:r>
        <w:rPr>
          <w:rtl/>
          <w:lang w:bidi="fa-IR"/>
        </w:rPr>
        <w:t>وتركهم إجابته ومقتله إلى جانبهم لم ينصروه</w:t>
      </w:r>
      <w:r w:rsidR="009D3EAD">
        <w:rPr>
          <w:rtl/>
          <w:lang w:bidi="fa-IR"/>
        </w:rPr>
        <w:t xml:space="preserve">، </w:t>
      </w:r>
      <w:r>
        <w:rPr>
          <w:rtl/>
          <w:lang w:bidi="fa-IR"/>
        </w:rPr>
        <w:t xml:space="preserve">ورأوا أنه لا يغسل عارهم والإثم عنهم في مقتله </w:t>
      </w:r>
      <w:r w:rsidR="00EE59C8">
        <w:rPr>
          <w:rtl/>
          <w:lang w:bidi="fa-IR"/>
        </w:rPr>
        <w:t>إلّا</w:t>
      </w:r>
      <w:r>
        <w:rPr>
          <w:rtl/>
          <w:lang w:bidi="fa-IR"/>
        </w:rPr>
        <w:t xml:space="preserve"> بقتل مَن قتله</w:t>
      </w:r>
      <w:r w:rsidR="009D3EAD">
        <w:rPr>
          <w:rtl/>
          <w:lang w:bidi="fa-IR"/>
        </w:rPr>
        <w:t xml:space="preserve">، </w:t>
      </w:r>
      <w:r>
        <w:rPr>
          <w:rtl/>
          <w:lang w:bidi="fa-IR"/>
        </w:rPr>
        <w:t>أو القتل فيه</w:t>
      </w:r>
      <w:r w:rsidR="00DB6A20">
        <w:rPr>
          <w:rtl/>
          <w:lang w:bidi="fa-IR"/>
        </w:rPr>
        <w:t>.</w:t>
      </w:r>
    </w:p>
    <w:p w:rsidR="00DB6A20" w:rsidRDefault="0088652D" w:rsidP="0088652D">
      <w:pPr>
        <w:pStyle w:val="libNormal"/>
        <w:rPr>
          <w:rtl/>
          <w:lang w:bidi="fa-IR"/>
        </w:rPr>
      </w:pPr>
      <w:r>
        <w:rPr>
          <w:rtl/>
          <w:lang w:bidi="fa-IR"/>
        </w:rPr>
        <w:t xml:space="preserve">ففزعوا بالكوفة إلى خمسة نفر من رؤوس الشيعة , إلى سليمان بن صرد الخزاعي </w:t>
      </w:r>
      <w:r w:rsidR="0096185B">
        <w:rPr>
          <w:rtl/>
          <w:lang w:bidi="fa-IR"/>
        </w:rPr>
        <w:t>-</w:t>
      </w:r>
      <w:r>
        <w:rPr>
          <w:rtl/>
          <w:lang w:bidi="fa-IR"/>
        </w:rPr>
        <w:t xml:space="preserve"> وكانت له صحبة مع النبي (</w:t>
      </w:r>
      <w:r w:rsidR="0096185B" w:rsidRPr="0096185B">
        <w:rPr>
          <w:rStyle w:val="libAlaemChar"/>
          <w:rtl/>
        </w:rPr>
        <w:t>صلى‌الله‌عليه‌وآله</w:t>
      </w:r>
      <w:r>
        <w:rPr>
          <w:rtl/>
          <w:lang w:bidi="fa-IR"/>
        </w:rPr>
        <w:t xml:space="preserve">) </w:t>
      </w:r>
      <w:r w:rsidR="0096185B">
        <w:rPr>
          <w:rtl/>
          <w:lang w:bidi="fa-IR"/>
        </w:rPr>
        <w:t>-</w:t>
      </w:r>
      <w:r>
        <w:rPr>
          <w:rtl/>
          <w:lang w:bidi="fa-IR"/>
        </w:rPr>
        <w:t xml:space="preserve"> وإلى المسيب بن نجبة الفزاري </w:t>
      </w:r>
      <w:r w:rsidR="0096185B">
        <w:rPr>
          <w:rtl/>
          <w:lang w:bidi="fa-IR"/>
        </w:rPr>
        <w:t>-</w:t>
      </w:r>
      <w:r>
        <w:rPr>
          <w:rtl/>
          <w:lang w:bidi="fa-IR"/>
        </w:rPr>
        <w:t xml:space="preserve"> وكان من أصحاب علي (</w:t>
      </w:r>
      <w:r w:rsidR="0096185B" w:rsidRPr="0096185B">
        <w:rPr>
          <w:rStyle w:val="libAlaemChar"/>
          <w:rtl/>
        </w:rPr>
        <w:t>عليه‌السلام</w:t>
      </w:r>
      <w:r>
        <w:rPr>
          <w:rtl/>
          <w:lang w:bidi="fa-IR"/>
        </w:rPr>
        <w:t xml:space="preserve">) وخيارهم </w:t>
      </w:r>
      <w:r w:rsidR="0096185B">
        <w:rPr>
          <w:rtl/>
          <w:lang w:bidi="fa-IR"/>
        </w:rPr>
        <w:t>-</w:t>
      </w:r>
      <w:r>
        <w:rPr>
          <w:rtl/>
          <w:lang w:bidi="fa-IR"/>
        </w:rPr>
        <w:t xml:space="preserve"> وإلى عبد الله بن سعد بن نفيل الأزدي</w:t>
      </w:r>
      <w:r w:rsidR="009D3EAD">
        <w:rPr>
          <w:rtl/>
          <w:lang w:bidi="fa-IR"/>
        </w:rPr>
        <w:t xml:space="preserve">، </w:t>
      </w:r>
      <w:r>
        <w:rPr>
          <w:rtl/>
          <w:lang w:bidi="fa-IR"/>
        </w:rPr>
        <w:t>وإلى عبد الله بن وال التيمي</w:t>
      </w:r>
      <w:r w:rsidR="009D3EAD">
        <w:rPr>
          <w:rtl/>
          <w:lang w:bidi="fa-IR"/>
        </w:rPr>
        <w:t xml:space="preserve">، </w:t>
      </w:r>
      <w:r>
        <w:rPr>
          <w:rtl/>
          <w:lang w:bidi="fa-IR"/>
        </w:rPr>
        <w:t>وإلى رفاعة بن شداد البجلي</w:t>
      </w:r>
      <w:r w:rsidR="00DB6A20">
        <w:rPr>
          <w:rtl/>
          <w:lang w:bidi="fa-IR"/>
        </w:rPr>
        <w:t>.</w:t>
      </w:r>
    </w:p>
    <w:p w:rsidR="00DB6A20" w:rsidRDefault="0088652D" w:rsidP="0088652D">
      <w:pPr>
        <w:pStyle w:val="libNormal"/>
        <w:rPr>
          <w:rtl/>
          <w:lang w:bidi="fa-IR"/>
        </w:rPr>
      </w:pPr>
      <w:r>
        <w:rPr>
          <w:rtl/>
          <w:lang w:bidi="fa-IR"/>
        </w:rPr>
        <w:t xml:space="preserve">ثمّ إنّ هؤلاء النفر الخمسة اجتمعوا في منزل سليمان بن صرد </w:t>
      </w:r>
      <w:r w:rsidR="0096185B">
        <w:rPr>
          <w:rtl/>
          <w:lang w:bidi="fa-IR"/>
        </w:rPr>
        <w:t>-</w:t>
      </w:r>
      <w:r>
        <w:rPr>
          <w:rtl/>
          <w:lang w:bidi="fa-IR"/>
        </w:rPr>
        <w:t xml:space="preserve"> وكانوا من خيار أصحاب علي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ومعهم أناس من الشيعة وخيارهم ووجوههم</w:t>
      </w:r>
      <w:r w:rsidR="00DB6A20">
        <w:rPr>
          <w:rtl/>
          <w:lang w:bidi="fa-IR"/>
        </w:rPr>
        <w:t>.</w:t>
      </w:r>
    </w:p>
    <w:p w:rsidR="00DB6A20" w:rsidRDefault="0088652D" w:rsidP="0088652D">
      <w:pPr>
        <w:pStyle w:val="libNormal"/>
        <w:rPr>
          <w:rtl/>
          <w:lang w:bidi="fa-IR"/>
        </w:rPr>
      </w:pPr>
      <w:r>
        <w:rPr>
          <w:rtl/>
          <w:lang w:bidi="fa-IR"/>
        </w:rPr>
        <w:t>قال : ف</w:t>
      </w:r>
      <w:r w:rsidR="003B6559">
        <w:rPr>
          <w:rtl/>
          <w:lang w:bidi="fa-IR"/>
        </w:rPr>
        <w:t>لمـّا</w:t>
      </w:r>
      <w:r>
        <w:rPr>
          <w:rtl/>
          <w:lang w:bidi="fa-IR"/>
        </w:rPr>
        <w:t xml:space="preserve"> اجتمعوا إلى منزل سليمان بن صرد بدأ المسيب بن نجبة القوم بالكلام فتكلّم , فحمد الله وأثنى عليه</w:t>
      </w:r>
      <w:r w:rsidR="009D3EAD">
        <w:rPr>
          <w:rtl/>
          <w:lang w:bidi="fa-IR"/>
        </w:rPr>
        <w:t xml:space="preserve">، </w:t>
      </w:r>
      <w:r>
        <w:rPr>
          <w:rtl/>
          <w:lang w:bidi="fa-IR"/>
        </w:rPr>
        <w:t>وصلّى على نبيِّه (</w:t>
      </w:r>
      <w:r w:rsidR="0096185B" w:rsidRPr="0096185B">
        <w:rPr>
          <w:rStyle w:val="libAlaemChar"/>
          <w:rtl/>
        </w:rPr>
        <w:t>عليه‌السلام</w:t>
      </w:r>
      <w:r>
        <w:rPr>
          <w:rtl/>
          <w:lang w:bidi="fa-IR"/>
        </w:rPr>
        <w:t>) ثمّ قال : أمّا بعد</w:t>
      </w:r>
      <w:r w:rsidR="009D3EAD">
        <w:rPr>
          <w:rtl/>
          <w:lang w:bidi="fa-IR"/>
        </w:rPr>
        <w:t xml:space="preserve">، </w:t>
      </w:r>
      <w:r>
        <w:rPr>
          <w:rtl/>
          <w:lang w:bidi="fa-IR"/>
        </w:rPr>
        <w:t>فإنّا قد ابتلينا بطول العمر والتعرّض لأنواع الفتن</w:t>
      </w:r>
      <w:r w:rsidR="009D3EAD">
        <w:rPr>
          <w:rtl/>
          <w:lang w:bidi="fa-IR"/>
        </w:rPr>
        <w:t xml:space="preserve">، </w:t>
      </w:r>
      <w:r>
        <w:rPr>
          <w:rtl/>
          <w:lang w:bidi="fa-IR"/>
        </w:rPr>
        <w:t xml:space="preserve">فنرغب إلى ربّنا </w:t>
      </w:r>
      <w:r w:rsidR="00EE59C8">
        <w:rPr>
          <w:rtl/>
          <w:lang w:bidi="fa-IR"/>
        </w:rPr>
        <w:t>إلّا</w:t>
      </w:r>
      <w:r>
        <w:rPr>
          <w:rtl/>
          <w:lang w:bidi="fa-IR"/>
        </w:rPr>
        <w:t xml:space="preserve"> يجعلنا ممّن يقول له غداً : </w:t>
      </w:r>
      <w:r w:rsidRPr="009D3EAD">
        <w:rPr>
          <w:rStyle w:val="libAlaemChar"/>
          <w:rtl/>
        </w:rPr>
        <w:t>(</w:t>
      </w:r>
      <w:r w:rsidRPr="009D3EAD">
        <w:rPr>
          <w:rStyle w:val="libAieChar"/>
          <w:rtl/>
        </w:rPr>
        <w:t xml:space="preserve"> أَوَلَمْ نُعَمِّرْكُم مَّا يَتَذَكَّرُ فِيهِ مَن تَذَكَّرَ وَجَاءكُمُ النَّذِيرُ </w:t>
      </w:r>
      <w:r w:rsidRPr="009D3EAD">
        <w:rPr>
          <w:rStyle w:val="libAlaemChar"/>
          <w:rtl/>
        </w:rPr>
        <w:t>)</w:t>
      </w:r>
      <w:r w:rsidRPr="0096185B">
        <w:rPr>
          <w:rStyle w:val="libFootnotenumChar"/>
          <w:rtl/>
        </w:rPr>
        <w:t>(1)</w:t>
      </w:r>
      <w:r w:rsidR="007E6BC8">
        <w:rPr>
          <w:rtl/>
          <w:lang w:bidi="fa-IR"/>
        </w:rPr>
        <w:t>.</w:t>
      </w:r>
      <w:r>
        <w:rPr>
          <w:rtl/>
          <w:lang w:bidi="fa-IR"/>
        </w:rPr>
        <w:t xml:space="preserve"> فإنّ أمير المؤمنين (</w:t>
      </w:r>
      <w:r w:rsidR="0096185B" w:rsidRPr="0096185B">
        <w:rPr>
          <w:rStyle w:val="libAlaemChar"/>
          <w:rtl/>
        </w:rPr>
        <w:t>عليه‌السلام</w:t>
      </w:r>
      <w:r>
        <w:rPr>
          <w:rtl/>
          <w:lang w:bidi="fa-IR"/>
        </w:rPr>
        <w:t>) قال : (( العمر الذي أعذر الله فيه إلى ابن آدم ستّون سنة ))</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9D3EAD">
      <w:pPr>
        <w:pStyle w:val="libFootnote0"/>
        <w:rPr>
          <w:rtl/>
          <w:lang w:bidi="fa-IR"/>
        </w:rPr>
      </w:pPr>
      <w:r w:rsidRPr="009D3EAD">
        <w:rPr>
          <w:rtl/>
        </w:rPr>
        <w:t>(1)</w:t>
      </w:r>
      <w:r>
        <w:rPr>
          <w:rtl/>
          <w:lang w:bidi="fa-IR"/>
        </w:rPr>
        <w:t xml:space="preserve"> سورة فاطر / 37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 xml:space="preserve">وليس فينا رجلٌ </w:t>
      </w:r>
      <w:r w:rsidR="00EE59C8">
        <w:rPr>
          <w:rtl/>
          <w:lang w:bidi="fa-IR"/>
        </w:rPr>
        <w:t>إلّا</w:t>
      </w:r>
      <w:r>
        <w:rPr>
          <w:rtl/>
          <w:lang w:bidi="fa-IR"/>
        </w:rPr>
        <w:t xml:space="preserve"> وقد بلغه</w:t>
      </w:r>
      <w:r w:rsidR="009D3EAD">
        <w:rPr>
          <w:rtl/>
          <w:lang w:bidi="fa-IR"/>
        </w:rPr>
        <w:t xml:space="preserve">، </w:t>
      </w:r>
      <w:r>
        <w:rPr>
          <w:rtl/>
          <w:lang w:bidi="fa-IR"/>
        </w:rPr>
        <w:t>وقد كنَّا مغرمين بتزكية أنفسنا</w:t>
      </w:r>
      <w:r w:rsidR="009D3EAD">
        <w:rPr>
          <w:rtl/>
          <w:lang w:bidi="fa-IR"/>
        </w:rPr>
        <w:t xml:space="preserve">، </w:t>
      </w:r>
      <w:r>
        <w:rPr>
          <w:rtl/>
          <w:lang w:bidi="fa-IR"/>
        </w:rPr>
        <w:t>وتقريظ شيعتنا حتّى بلا الله أخيارنا</w:t>
      </w:r>
      <w:r w:rsidR="009D3EAD">
        <w:rPr>
          <w:rtl/>
          <w:lang w:bidi="fa-IR"/>
        </w:rPr>
        <w:t xml:space="preserve">، </w:t>
      </w:r>
      <w:r>
        <w:rPr>
          <w:rtl/>
          <w:lang w:bidi="fa-IR"/>
        </w:rPr>
        <w:t>فوجدنا كاذبين في موطنين من مواطن ابن ابنة نبيِّنا</w:t>
      </w:r>
      <w:r w:rsidR="009D3EAD">
        <w:rPr>
          <w:rtl/>
          <w:lang w:bidi="fa-IR"/>
        </w:rPr>
        <w:t xml:space="preserve">، </w:t>
      </w:r>
      <w:r>
        <w:rPr>
          <w:rtl/>
          <w:lang w:bidi="fa-IR"/>
        </w:rPr>
        <w:t>وقد بلغتنا قبل ذلك كتبه</w:t>
      </w:r>
      <w:r w:rsidR="009D3EAD">
        <w:rPr>
          <w:rtl/>
          <w:lang w:bidi="fa-IR"/>
        </w:rPr>
        <w:t xml:space="preserve">، </w:t>
      </w:r>
      <w:r>
        <w:rPr>
          <w:rtl/>
          <w:lang w:bidi="fa-IR"/>
        </w:rPr>
        <w:t>وقَدِمت علينا رسله</w:t>
      </w:r>
      <w:r w:rsidR="009D3EAD">
        <w:rPr>
          <w:rtl/>
          <w:lang w:bidi="fa-IR"/>
        </w:rPr>
        <w:t xml:space="preserve">، </w:t>
      </w:r>
      <w:r>
        <w:rPr>
          <w:rtl/>
          <w:lang w:bidi="fa-IR"/>
        </w:rPr>
        <w:t>وأعذر إلينا يسألنا نصره عوداً وبدءاً , وعلانيةً وسرّاً</w:t>
      </w:r>
      <w:r w:rsidR="009D3EAD">
        <w:rPr>
          <w:rtl/>
          <w:lang w:bidi="fa-IR"/>
        </w:rPr>
        <w:t xml:space="preserve">، </w:t>
      </w:r>
      <w:r>
        <w:rPr>
          <w:rtl/>
          <w:lang w:bidi="fa-IR"/>
        </w:rPr>
        <w:t>فبخلنا عنه بأنفسنا حتّى قُتل إلى جانبنا ؛ لا نحن نصرناه بأيدينا</w:t>
      </w:r>
      <w:r w:rsidR="009D3EAD">
        <w:rPr>
          <w:rtl/>
          <w:lang w:bidi="fa-IR"/>
        </w:rPr>
        <w:t xml:space="preserve">، </w:t>
      </w:r>
      <w:r>
        <w:rPr>
          <w:rtl/>
          <w:lang w:bidi="fa-IR"/>
        </w:rPr>
        <w:t>ولا جادلنا عنه بألسنتنا</w:t>
      </w:r>
      <w:r w:rsidR="009D3EAD">
        <w:rPr>
          <w:rtl/>
          <w:lang w:bidi="fa-IR"/>
        </w:rPr>
        <w:t xml:space="preserve">، </w:t>
      </w:r>
      <w:r>
        <w:rPr>
          <w:rtl/>
          <w:lang w:bidi="fa-IR"/>
        </w:rPr>
        <w:t>ولا قويناه بأموالنا</w:t>
      </w:r>
      <w:r w:rsidR="009D3EAD">
        <w:rPr>
          <w:rtl/>
          <w:lang w:bidi="fa-IR"/>
        </w:rPr>
        <w:t xml:space="preserve">، </w:t>
      </w:r>
      <w:r>
        <w:rPr>
          <w:rtl/>
          <w:lang w:bidi="fa-IR"/>
        </w:rPr>
        <w:t>ولا طلبنا له النصرة إلى عشائرنا</w:t>
      </w:r>
      <w:r w:rsidR="00DB6A20">
        <w:rPr>
          <w:rtl/>
          <w:lang w:bidi="fa-IR"/>
        </w:rPr>
        <w:t>.</w:t>
      </w:r>
    </w:p>
    <w:p w:rsidR="00DB6A20" w:rsidRDefault="0088652D" w:rsidP="0088652D">
      <w:pPr>
        <w:pStyle w:val="libNormal"/>
        <w:rPr>
          <w:rtl/>
          <w:lang w:bidi="fa-IR"/>
        </w:rPr>
      </w:pPr>
      <w:r>
        <w:rPr>
          <w:rtl/>
          <w:lang w:bidi="fa-IR"/>
        </w:rPr>
        <w:t>فما عذرنا إلى ربّنا وعند لقاء نبيِّنا وقد قُتل فينا ولده وحبيبه وذرّيته ونسله ؟! لا والله لا عذر دون أن تقتلوا قاتله والموالين عليه</w:t>
      </w:r>
      <w:r w:rsidR="009D3EAD">
        <w:rPr>
          <w:rtl/>
          <w:lang w:bidi="fa-IR"/>
        </w:rPr>
        <w:t xml:space="preserve">، </w:t>
      </w:r>
      <w:r>
        <w:rPr>
          <w:rtl/>
          <w:lang w:bidi="fa-IR"/>
        </w:rPr>
        <w:t>أو تُقتلوا في طلب ذلك ؛ فعسى ربّنا أن يرضى عنَّا عند ذلك</w:t>
      </w:r>
      <w:r w:rsidR="009D3EAD">
        <w:rPr>
          <w:rtl/>
          <w:lang w:bidi="fa-IR"/>
        </w:rPr>
        <w:t xml:space="preserve">، </w:t>
      </w:r>
      <w:r>
        <w:rPr>
          <w:rtl/>
          <w:lang w:bidi="fa-IR"/>
        </w:rPr>
        <w:t>وما أنا بعد لقائه لعقوبته بآمن</w:t>
      </w:r>
      <w:r w:rsidR="00DB6A20">
        <w:rPr>
          <w:rtl/>
          <w:lang w:bidi="fa-IR"/>
        </w:rPr>
        <w:t>.</w:t>
      </w:r>
    </w:p>
    <w:p w:rsidR="00DB6A20" w:rsidRDefault="0088652D" w:rsidP="0088652D">
      <w:pPr>
        <w:pStyle w:val="libNormal"/>
        <w:rPr>
          <w:rtl/>
          <w:lang w:bidi="fa-IR"/>
        </w:rPr>
      </w:pPr>
      <w:r>
        <w:rPr>
          <w:rtl/>
          <w:lang w:bidi="fa-IR"/>
        </w:rPr>
        <w:t>أيُّها القوم , ولُّوا عليكم رجلاً منكم فإنّه لا بدَّ لكم من أمير تفزعون إليه , وراية تحفون بها</w:t>
      </w:r>
      <w:r w:rsidR="009D3EAD">
        <w:rPr>
          <w:rtl/>
          <w:lang w:bidi="fa-IR"/>
        </w:rPr>
        <w:t xml:space="preserve">، </w:t>
      </w:r>
      <w:r>
        <w:rPr>
          <w:rtl/>
          <w:lang w:bidi="fa-IR"/>
        </w:rPr>
        <w:t>أقول قولي هذا وأستغفر الله لي ولكم</w:t>
      </w:r>
      <w:r w:rsidR="00DB6A20">
        <w:rPr>
          <w:rtl/>
          <w:lang w:bidi="fa-IR"/>
        </w:rPr>
        <w:t>.</w:t>
      </w:r>
    </w:p>
    <w:p w:rsidR="00DB6A20" w:rsidRDefault="0088652D" w:rsidP="0088652D">
      <w:pPr>
        <w:pStyle w:val="libNormal"/>
        <w:rPr>
          <w:rtl/>
          <w:lang w:bidi="fa-IR"/>
        </w:rPr>
      </w:pPr>
      <w:r>
        <w:rPr>
          <w:rtl/>
          <w:lang w:bidi="fa-IR"/>
        </w:rPr>
        <w:t>قال : فبدر القوم رفاعة بن شداد بعد المسيب الكلام , فحمد الله وأثنى عليه , وصلّى على النبي (</w:t>
      </w:r>
      <w:r w:rsidR="0096185B" w:rsidRPr="0096185B">
        <w:rPr>
          <w:rStyle w:val="libAlaemChar"/>
          <w:rtl/>
        </w:rPr>
        <w:t>صلى‌الله‌عليه‌وآله</w:t>
      </w:r>
      <w:r>
        <w:rPr>
          <w:rtl/>
          <w:lang w:bidi="fa-IR"/>
        </w:rPr>
        <w:t>)</w:t>
      </w:r>
      <w:r w:rsidR="009D3EAD">
        <w:rPr>
          <w:rtl/>
          <w:lang w:bidi="fa-IR"/>
        </w:rPr>
        <w:t xml:space="preserve">، </w:t>
      </w:r>
      <w:r>
        <w:rPr>
          <w:rtl/>
          <w:lang w:bidi="fa-IR"/>
        </w:rPr>
        <w:t>ثمّ قال : أمّا بعد , فإنّ الله قد هداك لأصوب القول</w:t>
      </w:r>
      <w:r w:rsidR="009D3EAD">
        <w:rPr>
          <w:rtl/>
          <w:lang w:bidi="fa-IR"/>
        </w:rPr>
        <w:t xml:space="preserve">، </w:t>
      </w:r>
      <w:r>
        <w:rPr>
          <w:rtl/>
          <w:lang w:bidi="fa-IR"/>
        </w:rPr>
        <w:t>ودعوت إلى أرشد الأمور</w:t>
      </w:r>
      <w:r w:rsidR="009D3EAD">
        <w:rPr>
          <w:rtl/>
          <w:lang w:bidi="fa-IR"/>
        </w:rPr>
        <w:t xml:space="preserve">، </w:t>
      </w:r>
      <w:r>
        <w:rPr>
          <w:rtl/>
          <w:lang w:bidi="fa-IR"/>
        </w:rPr>
        <w:t>بدأت بحمد الله والثناء عليه والصلاة على نبيّه</w:t>
      </w:r>
      <w:r w:rsidR="009D3EAD">
        <w:rPr>
          <w:rtl/>
          <w:lang w:bidi="fa-IR"/>
        </w:rPr>
        <w:t xml:space="preserve">، </w:t>
      </w:r>
      <w:r>
        <w:rPr>
          <w:rtl/>
          <w:lang w:bidi="fa-IR"/>
        </w:rPr>
        <w:t>ودعوت إلى جهاد الفاسقين</w:t>
      </w:r>
      <w:r w:rsidR="009D3EAD">
        <w:rPr>
          <w:rtl/>
          <w:lang w:bidi="fa-IR"/>
        </w:rPr>
        <w:t xml:space="preserve">، </w:t>
      </w:r>
      <w:r>
        <w:rPr>
          <w:rtl/>
          <w:lang w:bidi="fa-IR"/>
        </w:rPr>
        <w:t>وإلى التوبة من الذنب العظيم</w:t>
      </w:r>
      <w:r w:rsidR="009D3EAD">
        <w:rPr>
          <w:rtl/>
          <w:lang w:bidi="fa-IR"/>
        </w:rPr>
        <w:t xml:space="preserve">، </w:t>
      </w:r>
      <w:r>
        <w:rPr>
          <w:rtl/>
          <w:lang w:bidi="fa-IR"/>
        </w:rPr>
        <w:t>فمسموع منك مستجاب لك مقبول قولك</w:t>
      </w:r>
      <w:r w:rsidR="00DB6A20">
        <w:rPr>
          <w:rtl/>
          <w:lang w:bidi="fa-IR"/>
        </w:rPr>
        <w:t>.</w:t>
      </w:r>
    </w:p>
    <w:p w:rsidR="00DB6A20" w:rsidRDefault="0088652D" w:rsidP="0088652D">
      <w:pPr>
        <w:pStyle w:val="libNormal"/>
        <w:rPr>
          <w:rtl/>
          <w:lang w:bidi="fa-IR"/>
        </w:rPr>
      </w:pPr>
      <w:r>
        <w:rPr>
          <w:rtl/>
          <w:lang w:bidi="fa-IR"/>
        </w:rPr>
        <w:t>قلتَ : ولُّوا أمركم رجلاً منكم تفزعون إليه وتحفون برايته</w:t>
      </w:r>
      <w:r w:rsidR="007E6BC8">
        <w:rPr>
          <w:rtl/>
          <w:lang w:bidi="fa-IR"/>
        </w:rPr>
        <w:t>.</w:t>
      </w:r>
      <w:r>
        <w:rPr>
          <w:rtl/>
          <w:lang w:bidi="fa-IR"/>
        </w:rPr>
        <w:t xml:space="preserve"> وذلك رأي قد رأينا مثل الذي رأيت</w:t>
      </w:r>
      <w:r w:rsidR="009D3EAD">
        <w:rPr>
          <w:rtl/>
          <w:lang w:bidi="fa-IR"/>
        </w:rPr>
        <w:t xml:space="preserve">، </w:t>
      </w:r>
      <w:r>
        <w:rPr>
          <w:rtl/>
          <w:lang w:bidi="fa-IR"/>
        </w:rPr>
        <w:t>فإن تكن أنتَ ذلك الرجل تكن عندنا مرضياً</w:t>
      </w:r>
      <w:r w:rsidR="009D3EAD">
        <w:rPr>
          <w:rtl/>
          <w:lang w:bidi="fa-IR"/>
        </w:rPr>
        <w:t xml:space="preserve">، </w:t>
      </w:r>
      <w:r>
        <w:rPr>
          <w:rtl/>
          <w:lang w:bidi="fa-IR"/>
        </w:rPr>
        <w:t>وفينا متنصحاً</w:t>
      </w:r>
      <w:r w:rsidR="009D3EAD">
        <w:rPr>
          <w:rtl/>
          <w:lang w:bidi="fa-IR"/>
        </w:rPr>
        <w:t xml:space="preserve">، </w:t>
      </w:r>
      <w:r>
        <w:rPr>
          <w:rtl/>
          <w:lang w:bidi="fa-IR"/>
        </w:rPr>
        <w:t>وفي جماعتنا محبّاً</w:t>
      </w:r>
      <w:r w:rsidR="009D3EAD">
        <w:rPr>
          <w:rtl/>
          <w:lang w:bidi="fa-IR"/>
        </w:rPr>
        <w:t xml:space="preserve">، </w:t>
      </w:r>
      <w:r>
        <w:rPr>
          <w:rtl/>
          <w:lang w:bidi="fa-IR"/>
        </w:rPr>
        <w:t>وإن رأيت رأي أصحابنا ذلك</w:t>
      </w:r>
      <w:r w:rsidR="009D3EAD">
        <w:rPr>
          <w:rtl/>
          <w:lang w:bidi="fa-IR"/>
        </w:rPr>
        <w:t xml:space="preserve">، </w:t>
      </w:r>
      <w:r>
        <w:rPr>
          <w:rtl/>
          <w:lang w:bidi="fa-IR"/>
        </w:rPr>
        <w:t>ولَّينا هذا الأمر شيخ الشيعة صاحب رسول الله (</w:t>
      </w:r>
      <w:r w:rsidR="0096185B" w:rsidRPr="0096185B">
        <w:rPr>
          <w:rStyle w:val="libAlaemChar"/>
          <w:rtl/>
        </w:rPr>
        <w:t>صلى‌الله‌عليه‌وآله</w:t>
      </w:r>
      <w:r>
        <w:rPr>
          <w:rtl/>
          <w:lang w:bidi="fa-IR"/>
        </w:rPr>
        <w:t>) , وذا السابقة والقِدَم سليمان بن صرد , المحمود في بأسه ودينه , والموثوق بحزمه</w:t>
      </w:r>
      <w:r w:rsidR="009D3EAD">
        <w:rPr>
          <w:rtl/>
          <w:lang w:bidi="fa-IR"/>
        </w:rPr>
        <w:t xml:space="preserve">، </w:t>
      </w:r>
      <w:r>
        <w:rPr>
          <w:rtl/>
          <w:lang w:bidi="fa-IR"/>
        </w:rPr>
        <w:t>أقول قولي هذا وأستغفر الله لي ولكم</w:t>
      </w:r>
      <w:r w:rsidR="00DB6A20">
        <w:rPr>
          <w:rtl/>
          <w:lang w:bidi="fa-IR"/>
        </w:rPr>
        <w:t>.</w:t>
      </w:r>
    </w:p>
    <w:p w:rsidR="00DB6A20" w:rsidRDefault="0088652D" w:rsidP="0088652D">
      <w:pPr>
        <w:pStyle w:val="libNormal"/>
        <w:rPr>
          <w:lang w:bidi="fa-IR"/>
        </w:rPr>
      </w:pPr>
      <w:r>
        <w:rPr>
          <w:rtl/>
          <w:lang w:bidi="fa-IR"/>
        </w:rPr>
        <w:t>قال : ثمّ تكلَّم عبد الله بن وال</w:t>
      </w:r>
      <w:r w:rsidR="009D3EAD">
        <w:rPr>
          <w:rtl/>
          <w:lang w:bidi="fa-IR"/>
        </w:rPr>
        <w:t xml:space="preserve">، </w:t>
      </w:r>
      <w:r>
        <w:rPr>
          <w:rtl/>
          <w:lang w:bidi="fa-IR"/>
        </w:rPr>
        <w:t>وعبد الله بن سعد , فحمدا ربّهما وأثنيا عليه</w:t>
      </w:r>
      <w:r w:rsidR="009D3EAD">
        <w:rPr>
          <w:rtl/>
          <w:lang w:bidi="fa-IR"/>
        </w:rPr>
        <w:t xml:space="preserve">، </w:t>
      </w:r>
      <w:r>
        <w:rPr>
          <w:rtl/>
          <w:lang w:bidi="fa-IR"/>
        </w:rPr>
        <w:t>وتكلّما بنحو من كلام رفاعة بن شداد</w:t>
      </w:r>
      <w:r w:rsidR="009D3EAD">
        <w:rPr>
          <w:rtl/>
          <w:lang w:bidi="fa-IR"/>
        </w:rPr>
        <w:t xml:space="preserve">، </w:t>
      </w:r>
      <w:r>
        <w:rPr>
          <w:rtl/>
          <w:lang w:bidi="fa-IR"/>
        </w:rPr>
        <w:t>فذكرا المسيب بن نجبة بفضله</w:t>
      </w:r>
      <w:r w:rsidR="009D3EAD">
        <w:rPr>
          <w:rtl/>
          <w:lang w:bidi="fa-IR"/>
        </w:rPr>
        <w:t xml:space="preserve">، </w:t>
      </w:r>
      <w:r>
        <w:rPr>
          <w:rtl/>
          <w:lang w:bidi="fa-IR"/>
        </w:rPr>
        <w:t>وذكرا</w:t>
      </w:r>
    </w:p>
    <w:p w:rsidR="0088652D" w:rsidRDefault="00DB6A20" w:rsidP="0088652D">
      <w:pPr>
        <w:pStyle w:val="libNormal"/>
        <w:rPr>
          <w:lang w:bidi="fa-IR"/>
        </w:rPr>
      </w:pPr>
      <w:r>
        <w:rPr>
          <w:rtl/>
          <w:lang w:bidi="fa-IR"/>
        </w:rPr>
        <w:br w:type="page"/>
      </w:r>
    </w:p>
    <w:p w:rsidR="00DB6A20" w:rsidRDefault="0088652D" w:rsidP="009D3EAD">
      <w:pPr>
        <w:pStyle w:val="libNormal0"/>
        <w:rPr>
          <w:rtl/>
          <w:lang w:bidi="fa-IR"/>
        </w:rPr>
      </w:pPr>
      <w:r>
        <w:rPr>
          <w:rtl/>
          <w:lang w:bidi="fa-IR"/>
        </w:rPr>
        <w:lastRenderedPageBreak/>
        <w:t>سليمان بن صرد بسابقته ورضاهما بتوليته</w:t>
      </w:r>
      <w:r w:rsidR="00DB6A20">
        <w:rPr>
          <w:rtl/>
          <w:lang w:bidi="fa-IR"/>
        </w:rPr>
        <w:t>.</w:t>
      </w:r>
    </w:p>
    <w:p w:rsidR="00DB6A20" w:rsidRDefault="0088652D" w:rsidP="0088652D">
      <w:pPr>
        <w:pStyle w:val="libNormal"/>
        <w:rPr>
          <w:rtl/>
          <w:lang w:bidi="fa-IR"/>
        </w:rPr>
      </w:pPr>
      <w:r>
        <w:rPr>
          <w:rtl/>
          <w:lang w:bidi="fa-IR"/>
        </w:rPr>
        <w:t>فقال المسيب بن نجبة : أصبتم ووفقتم</w:t>
      </w:r>
      <w:r w:rsidR="009D3EAD">
        <w:rPr>
          <w:rtl/>
          <w:lang w:bidi="fa-IR"/>
        </w:rPr>
        <w:t xml:space="preserve">، </w:t>
      </w:r>
      <w:r>
        <w:rPr>
          <w:rtl/>
          <w:lang w:bidi="fa-IR"/>
        </w:rPr>
        <w:t>وأنا أرى مثل الذي رأيتم</w:t>
      </w:r>
      <w:r w:rsidR="009D3EAD">
        <w:rPr>
          <w:rtl/>
          <w:lang w:bidi="fa-IR"/>
        </w:rPr>
        <w:t xml:space="preserve">، </w:t>
      </w:r>
      <w:r>
        <w:rPr>
          <w:rtl/>
          <w:lang w:bidi="fa-IR"/>
        </w:rPr>
        <w:t>فولُّوا أمركم سليمان بن صرد</w:t>
      </w:r>
      <w:r w:rsidR="00DB6A20">
        <w:rPr>
          <w:rtl/>
          <w:lang w:bidi="fa-IR"/>
        </w:rPr>
        <w:t>.</w:t>
      </w:r>
    </w:p>
    <w:p w:rsidR="00DB6A20" w:rsidRDefault="0088652D" w:rsidP="0088652D">
      <w:pPr>
        <w:pStyle w:val="libNormal"/>
        <w:rPr>
          <w:rtl/>
          <w:lang w:bidi="fa-IR"/>
        </w:rPr>
      </w:pPr>
      <w:r>
        <w:rPr>
          <w:rtl/>
          <w:lang w:bidi="fa-IR"/>
        </w:rPr>
        <w:t>قال أبو مخنف : فحدثت سليمان بن أبي راشد بهذا الحديث</w:t>
      </w:r>
      <w:r w:rsidR="009D3EAD">
        <w:rPr>
          <w:rtl/>
          <w:lang w:bidi="fa-IR"/>
        </w:rPr>
        <w:t xml:space="preserve">، </w:t>
      </w:r>
      <w:r>
        <w:rPr>
          <w:rtl/>
          <w:lang w:bidi="fa-IR"/>
        </w:rPr>
        <w:t>فقال : حدثني حميد بن مسلم قال : والله إنّي لشاهد بهذا اليوم يوم ولَّوا سليمان بن صرد</w:t>
      </w:r>
      <w:r w:rsidR="009D3EAD">
        <w:rPr>
          <w:rtl/>
          <w:lang w:bidi="fa-IR"/>
        </w:rPr>
        <w:t xml:space="preserve">، </w:t>
      </w:r>
      <w:r>
        <w:rPr>
          <w:rtl/>
          <w:lang w:bidi="fa-IR"/>
        </w:rPr>
        <w:t>وإنّا يومئذ لأكثر من مئة رجل من فرسان الشيعة ووجوههم في داره</w:t>
      </w:r>
      <w:r w:rsidR="00DB6A20">
        <w:rPr>
          <w:rtl/>
          <w:lang w:bidi="fa-IR"/>
        </w:rPr>
        <w:t>.</w:t>
      </w:r>
    </w:p>
    <w:p w:rsidR="00DB6A20" w:rsidRDefault="0088652D" w:rsidP="0088652D">
      <w:pPr>
        <w:pStyle w:val="libNormal"/>
        <w:rPr>
          <w:rtl/>
          <w:lang w:bidi="fa-IR"/>
        </w:rPr>
      </w:pPr>
      <w:r>
        <w:rPr>
          <w:rtl/>
          <w:lang w:bidi="fa-IR"/>
        </w:rPr>
        <w:t>قال : فتكلم سليمان بن صرد</w:t>
      </w:r>
      <w:r w:rsidR="009D3EAD">
        <w:rPr>
          <w:rtl/>
          <w:lang w:bidi="fa-IR"/>
        </w:rPr>
        <w:t xml:space="preserve">، </w:t>
      </w:r>
      <w:r>
        <w:rPr>
          <w:rtl/>
          <w:lang w:bidi="fa-IR"/>
        </w:rPr>
        <w:t>فشدّد وما زال يردّد ذلك القول في كلِّ جمعة حتّى حفظته</w:t>
      </w:r>
      <w:r w:rsidR="009D3EAD">
        <w:rPr>
          <w:rtl/>
          <w:lang w:bidi="fa-IR"/>
        </w:rPr>
        <w:t xml:space="preserve">، </w:t>
      </w:r>
      <w:r>
        <w:rPr>
          <w:rtl/>
          <w:lang w:bidi="fa-IR"/>
        </w:rPr>
        <w:t>بدأ فقال : اُثني على الله خيراً وأحمد آلاءه وبلاءه</w:t>
      </w:r>
      <w:r w:rsidR="009D3EAD">
        <w:rPr>
          <w:rtl/>
          <w:lang w:bidi="fa-IR"/>
        </w:rPr>
        <w:t xml:space="preserve">، </w:t>
      </w:r>
      <w:r>
        <w:rPr>
          <w:rtl/>
          <w:lang w:bidi="fa-IR"/>
        </w:rPr>
        <w:t xml:space="preserve">وأشهد أن لا إله </w:t>
      </w:r>
      <w:r w:rsidR="00EE59C8">
        <w:rPr>
          <w:rtl/>
          <w:lang w:bidi="fa-IR"/>
        </w:rPr>
        <w:t>إلّا</w:t>
      </w:r>
      <w:r>
        <w:rPr>
          <w:rtl/>
          <w:lang w:bidi="fa-IR"/>
        </w:rPr>
        <w:t xml:space="preserve"> الله</w:t>
      </w:r>
      <w:r w:rsidR="009D3EAD">
        <w:rPr>
          <w:rtl/>
          <w:lang w:bidi="fa-IR"/>
        </w:rPr>
        <w:t xml:space="preserve">، </w:t>
      </w:r>
      <w:r>
        <w:rPr>
          <w:rtl/>
          <w:lang w:bidi="fa-IR"/>
        </w:rPr>
        <w:t>وأنّ محمداً رسوله</w:t>
      </w:r>
      <w:r w:rsidR="00DB6A20">
        <w:rPr>
          <w:rtl/>
          <w:lang w:bidi="fa-IR"/>
        </w:rPr>
        <w:t>.</w:t>
      </w:r>
    </w:p>
    <w:p w:rsidR="00DB6A20" w:rsidRDefault="0088652D" w:rsidP="0088652D">
      <w:pPr>
        <w:pStyle w:val="libNormal"/>
        <w:rPr>
          <w:rtl/>
          <w:lang w:bidi="fa-IR"/>
        </w:rPr>
      </w:pPr>
      <w:r>
        <w:rPr>
          <w:rtl/>
          <w:lang w:bidi="fa-IR"/>
        </w:rPr>
        <w:t>أمّا بعد</w:t>
      </w:r>
      <w:r w:rsidR="009D3EAD">
        <w:rPr>
          <w:rtl/>
          <w:lang w:bidi="fa-IR"/>
        </w:rPr>
        <w:t xml:space="preserve">، </w:t>
      </w:r>
      <w:r>
        <w:rPr>
          <w:rtl/>
          <w:lang w:bidi="fa-IR"/>
        </w:rPr>
        <w:t xml:space="preserve">فإنّي والله لخائف </w:t>
      </w:r>
      <w:r w:rsidR="00EE59C8">
        <w:rPr>
          <w:rtl/>
          <w:lang w:bidi="fa-IR"/>
        </w:rPr>
        <w:t>إلّا</w:t>
      </w:r>
      <w:r>
        <w:rPr>
          <w:rtl/>
          <w:lang w:bidi="fa-IR"/>
        </w:rPr>
        <w:t xml:space="preserve"> يكون آخرنا إلى هذا الدهر الذي نكدت فيه المعيشة</w:t>
      </w:r>
      <w:r w:rsidR="009D3EAD">
        <w:rPr>
          <w:rtl/>
          <w:lang w:bidi="fa-IR"/>
        </w:rPr>
        <w:t xml:space="preserve">، </w:t>
      </w:r>
      <w:r>
        <w:rPr>
          <w:rtl/>
          <w:lang w:bidi="fa-IR"/>
        </w:rPr>
        <w:t>وعظمت فيه الرزيّة</w:t>
      </w:r>
      <w:r w:rsidR="009D3EAD">
        <w:rPr>
          <w:rtl/>
          <w:lang w:bidi="fa-IR"/>
        </w:rPr>
        <w:t xml:space="preserve">، </w:t>
      </w:r>
      <w:r>
        <w:rPr>
          <w:rtl/>
          <w:lang w:bidi="fa-IR"/>
        </w:rPr>
        <w:t>وشمل فيه الجور اُولي الفضل من هذه الشيعة لِما هو خير ؛ إنّا كنَّا نمدُّ أعناقنا إلى قدوم آل نبيِّنا (</w:t>
      </w:r>
      <w:r w:rsidR="0096185B" w:rsidRPr="0096185B">
        <w:rPr>
          <w:rStyle w:val="libAlaemChar"/>
          <w:rtl/>
        </w:rPr>
        <w:t>صلى‌الله‌عليه‌وآله</w:t>
      </w:r>
      <w:r>
        <w:rPr>
          <w:rtl/>
          <w:lang w:bidi="fa-IR"/>
        </w:rPr>
        <w:t>) ونُمنّيهم النصر</w:t>
      </w:r>
      <w:r w:rsidR="009D3EAD">
        <w:rPr>
          <w:rtl/>
          <w:lang w:bidi="fa-IR"/>
        </w:rPr>
        <w:t xml:space="preserve">، </w:t>
      </w:r>
      <w:r>
        <w:rPr>
          <w:rtl/>
          <w:lang w:bidi="fa-IR"/>
        </w:rPr>
        <w:t>ونحثّهم على القدوم</w:t>
      </w:r>
      <w:r w:rsidR="009D3EAD">
        <w:rPr>
          <w:rtl/>
          <w:lang w:bidi="fa-IR"/>
        </w:rPr>
        <w:t xml:space="preserve">، </w:t>
      </w:r>
      <w:r>
        <w:rPr>
          <w:rtl/>
          <w:lang w:bidi="fa-IR"/>
        </w:rPr>
        <w:t>ف</w:t>
      </w:r>
      <w:r w:rsidR="003B6559">
        <w:rPr>
          <w:rtl/>
          <w:lang w:bidi="fa-IR"/>
        </w:rPr>
        <w:t>لمـّا</w:t>
      </w:r>
      <w:r>
        <w:rPr>
          <w:rtl/>
          <w:lang w:bidi="fa-IR"/>
        </w:rPr>
        <w:t xml:space="preserve"> قَدِموا ونينا وعجزنا وأدهنا , وتربّصنا وانتظرنا ما يكون حتّى قُتل فينا ولد نبيِّنا , وسلالته وعصارته وبضعة من لحمه ودمه ؛ إذ جعل يستصرخ فلا يُصرخ , ويسأل النصف فلا يُعطاه</w:t>
      </w:r>
      <w:r w:rsidR="00DB6A20">
        <w:rPr>
          <w:rtl/>
          <w:lang w:bidi="fa-IR"/>
        </w:rPr>
        <w:t>.</w:t>
      </w:r>
    </w:p>
    <w:p w:rsidR="00DB6A20" w:rsidRDefault="0088652D" w:rsidP="0088652D">
      <w:pPr>
        <w:pStyle w:val="libNormal"/>
        <w:rPr>
          <w:rtl/>
          <w:lang w:bidi="fa-IR"/>
        </w:rPr>
      </w:pPr>
      <w:r>
        <w:rPr>
          <w:rtl/>
          <w:lang w:bidi="fa-IR"/>
        </w:rPr>
        <w:t>اتخذه الفاسقون عرضاً للنبل</w:t>
      </w:r>
      <w:r w:rsidR="009D3EAD">
        <w:rPr>
          <w:rtl/>
          <w:lang w:bidi="fa-IR"/>
        </w:rPr>
        <w:t xml:space="preserve">، </w:t>
      </w:r>
      <w:r>
        <w:rPr>
          <w:rtl/>
          <w:lang w:bidi="fa-IR"/>
        </w:rPr>
        <w:t>ودرية للرماح حتّى أقصدوه وعَدوا عليه فسلبوه</w:t>
      </w:r>
      <w:r w:rsidR="007E6BC8">
        <w:rPr>
          <w:rtl/>
          <w:lang w:bidi="fa-IR"/>
        </w:rPr>
        <w:t>.</w:t>
      </w:r>
      <w:r>
        <w:rPr>
          <w:rtl/>
          <w:lang w:bidi="fa-IR"/>
        </w:rPr>
        <w:t xml:space="preserve"> </w:t>
      </w:r>
      <w:r w:rsidR="00EE59C8">
        <w:rPr>
          <w:rtl/>
          <w:lang w:bidi="fa-IR"/>
        </w:rPr>
        <w:t>إلّا</w:t>
      </w:r>
      <w:r>
        <w:rPr>
          <w:rtl/>
          <w:lang w:bidi="fa-IR"/>
        </w:rPr>
        <w:t xml:space="preserve"> انهضوا فقد سخط ربّكم</w:t>
      </w:r>
      <w:r w:rsidR="009D3EAD">
        <w:rPr>
          <w:rtl/>
          <w:lang w:bidi="fa-IR"/>
        </w:rPr>
        <w:t xml:space="preserve">، </w:t>
      </w:r>
      <w:r>
        <w:rPr>
          <w:rtl/>
          <w:lang w:bidi="fa-IR"/>
        </w:rPr>
        <w:t>ولا ترجعوا إلى الحلائل والأبناء حتّى يرضى الله</w:t>
      </w:r>
      <w:r w:rsidR="009D3EAD">
        <w:rPr>
          <w:rtl/>
          <w:lang w:bidi="fa-IR"/>
        </w:rPr>
        <w:t xml:space="preserve">، </w:t>
      </w:r>
      <w:r>
        <w:rPr>
          <w:rtl/>
          <w:lang w:bidi="fa-IR"/>
        </w:rPr>
        <w:t>والله ما أظنّه راضياً دون أن تناجزوا مَن قتله أو تبيروا</w:t>
      </w:r>
      <w:r w:rsidR="00DB6A20">
        <w:rPr>
          <w:rtl/>
          <w:lang w:bidi="fa-IR"/>
        </w:rPr>
        <w:t>.</w:t>
      </w:r>
    </w:p>
    <w:p w:rsidR="00DB6A20" w:rsidRDefault="0088652D" w:rsidP="0088652D">
      <w:pPr>
        <w:pStyle w:val="libNormal"/>
        <w:rPr>
          <w:lang w:bidi="fa-IR"/>
        </w:rPr>
      </w:pPr>
      <w:r>
        <w:rPr>
          <w:rtl/>
          <w:lang w:bidi="fa-IR"/>
        </w:rPr>
        <w:t xml:space="preserve">ألا لا تهابوا الموت ؛ فوالله ما هابه امرؤ قط </w:t>
      </w:r>
      <w:r w:rsidR="00EE59C8">
        <w:rPr>
          <w:rtl/>
          <w:lang w:bidi="fa-IR"/>
        </w:rPr>
        <w:t>إلّا</w:t>
      </w:r>
      <w:r>
        <w:rPr>
          <w:rtl/>
          <w:lang w:bidi="fa-IR"/>
        </w:rPr>
        <w:t xml:space="preserve"> ذل</w:t>
      </w:r>
      <w:r w:rsidR="009D3EAD">
        <w:rPr>
          <w:rtl/>
          <w:lang w:bidi="fa-IR"/>
        </w:rPr>
        <w:t xml:space="preserve">، </w:t>
      </w:r>
      <w:r>
        <w:rPr>
          <w:rtl/>
          <w:lang w:bidi="fa-IR"/>
        </w:rPr>
        <w:t xml:space="preserve">كونوا كالأولى من بني إسرائيل إذ قال لهم نبيهم : </w:t>
      </w:r>
      <w:r w:rsidRPr="009D3EAD">
        <w:rPr>
          <w:rStyle w:val="libAlaemChar"/>
          <w:rtl/>
        </w:rPr>
        <w:t>(</w:t>
      </w:r>
      <w:r w:rsidRPr="009D3EAD">
        <w:rPr>
          <w:rStyle w:val="libAieChar"/>
          <w:rtl/>
        </w:rPr>
        <w:t>إِنَّكُمْ ظَلَمْتُمْ أَنفُسَكُمْ بِاتِّخَاذِكُمُ الْعِجْلَ فَتُوبُواْ إلى</w:t>
      </w:r>
    </w:p>
    <w:p w:rsidR="0088652D" w:rsidRDefault="00DB6A20" w:rsidP="0088652D">
      <w:pPr>
        <w:pStyle w:val="libNormal"/>
        <w:rPr>
          <w:lang w:bidi="fa-IR"/>
        </w:rPr>
      </w:pPr>
      <w:r>
        <w:rPr>
          <w:rtl/>
          <w:lang w:bidi="fa-IR"/>
        </w:rPr>
        <w:br w:type="page"/>
      </w:r>
    </w:p>
    <w:p w:rsidR="00DB6A20" w:rsidRDefault="0088652D" w:rsidP="009D3EAD">
      <w:pPr>
        <w:pStyle w:val="libNormal0"/>
        <w:rPr>
          <w:lang w:bidi="fa-IR"/>
        </w:rPr>
      </w:pPr>
      <w:r w:rsidRPr="009D3EAD">
        <w:rPr>
          <w:rStyle w:val="libAieChar"/>
          <w:rtl/>
        </w:rPr>
        <w:lastRenderedPageBreak/>
        <w:t xml:space="preserve">بَارِئِكُمْ فَاقْتُلُواْ أَنفُسَكُمْ ذَلِكُمْ خَيْرٌ لَّكُمْ عِندَ بَارِئِكُمْ </w:t>
      </w:r>
      <w:r w:rsidRPr="009D3EAD">
        <w:rPr>
          <w:rStyle w:val="libAlaemChar"/>
          <w:rtl/>
        </w:rPr>
        <w:t>)</w:t>
      </w:r>
      <w:r w:rsidRPr="0096185B">
        <w:rPr>
          <w:rStyle w:val="libFootnotenumChar"/>
          <w:rtl/>
        </w:rPr>
        <w:t>(1)</w:t>
      </w:r>
      <w:r w:rsidR="007E6BC8">
        <w:rPr>
          <w:rtl/>
          <w:lang w:bidi="fa-IR"/>
        </w:rPr>
        <w:t>.</w:t>
      </w:r>
      <w:r>
        <w:rPr>
          <w:rtl/>
          <w:lang w:bidi="fa-IR"/>
        </w:rPr>
        <w:t xml:space="preserve"> فما فعل القوم ؟ جثوا على الركب والله</w:t>
      </w:r>
      <w:r w:rsidR="009D3EAD">
        <w:rPr>
          <w:rtl/>
          <w:lang w:bidi="fa-IR"/>
        </w:rPr>
        <w:t xml:space="preserve">، </w:t>
      </w:r>
      <w:r>
        <w:rPr>
          <w:rtl/>
          <w:lang w:bidi="fa-IR"/>
        </w:rPr>
        <w:t xml:space="preserve">ومدَّوا الأعناق , ورضوا بالقضاء حتّى حين علموا أنّه لا ينجيهم من عظيم الذنب </w:t>
      </w:r>
      <w:r w:rsidR="00EE59C8">
        <w:rPr>
          <w:rtl/>
          <w:lang w:bidi="fa-IR"/>
        </w:rPr>
        <w:t>إلّا</w:t>
      </w:r>
      <w:r>
        <w:rPr>
          <w:rtl/>
          <w:lang w:bidi="fa-IR"/>
        </w:rPr>
        <w:t xml:space="preserve"> الصبر على القتل</w:t>
      </w:r>
      <w:r w:rsidR="009D3EAD">
        <w:rPr>
          <w:rtl/>
          <w:lang w:bidi="fa-IR"/>
        </w:rPr>
        <w:t xml:space="preserve">، </w:t>
      </w:r>
      <w:r>
        <w:rPr>
          <w:rtl/>
          <w:lang w:bidi="fa-IR"/>
        </w:rPr>
        <w:t>فكيف بكم لو قد دُعيتم إلى مثل ما دُعي القوم إليه ؟</w:t>
      </w:r>
    </w:p>
    <w:p w:rsidR="00DB6A20" w:rsidRDefault="0088652D" w:rsidP="0088652D">
      <w:pPr>
        <w:pStyle w:val="libNormal"/>
        <w:rPr>
          <w:rtl/>
          <w:lang w:bidi="fa-IR"/>
        </w:rPr>
      </w:pPr>
      <w:r>
        <w:rPr>
          <w:rtl/>
          <w:lang w:bidi="fa-IR"/>
        </w:rPr>
        <w:t>اشحذوا السيوف</w:t>
      </w:r>
      <w:r w:rsidR="009D3EAD">
        <w:rPr>
          <w:rtl/>
          <w:lang w:bidi="fa-IR"/>
        </w:rPr>
        <w:t xml:space="preserve">، </w:t>
      </w:r>
      <w:r>
        <w:rPr>
          <w:rtl/>
          <w:lang w:bidi="fa-IR"/>
        </w:rPr>
        <w:t>وركّبوا الأسنة</w:t>
      </w:r>
      <w:r w:rsidR="009D3EAD">
        <w:rPr>
          <w:rtl/>
          <w:lang w:bidi="fa-IR"/>
        </w:rPr>
        <w:t xml:space="preserve">، </w:t>
      </w:r>
      <w:r w:rsidRPr="009D3EAD">
        <w:rPr>
          <w:rStyle w:val="libAlaemChar"/>
          <w:rtl/>
        </w:rPr>
        <w:t>(</w:t>
      </w:r>
      <w:r w:rsidRPr="009D3EAD">
        <w:rPr>
          <w:rStyle w:val="libAieChar"/>
          <w:rtl/>
        </w:rPr>
        <w:t>وَأَعِدُّواْ لَهُم مَّا اسْتَطَعْتُم مِّن قُوَّةٍ وَمِن رِّبَاطِ الْخَيْلِ</w:t>
      </w:r>
      <w:r w:rsidRPr="009D3EAD">
        <w:rPr>
          <w:rStyle w:val="libAlaemChar"/>
          <w:rtl/>
        </w:rPr>
        <w:t>)</w:t>
      </w:r>
      <w:r w:rsidRPr="0096185B">
        <w:rPr>
          <w:rStyle w:val="libFootnotenumChar"/>
          <w:rtl/>
        </w:rPr>
        <w:t>(2)</w:t>
      </w:r>
      <w:r>
        <w:rPr>
          <w:rtl/>
          <w:lang w:bidi="fa-IR"/>
        </w:rPr>
        <w:t xml:space="preserve"> حتّى تُدعوا حين تُدعَون تستنفرون</w:t>
      </w:r>
      <w:r w:rsidR="00DB6A20">
        <w:rPr>
          <w:rtl/>
          <w:lang w:bidi="fa-IR"/>
        </w:rPr>
        <w:t>.</w:t>
      </w:r>
    </w:p>
    <w:p w:rsidR="00DB6A20" w:rsidRDefault="0088652D" w:rsidP="0088652D">
      <w:pPr>
        <w:pStyle w:val="libNormal"/>
        <w:rPr>
          <w:rtl/>
          <w:lang w:bidi="fa-IR"/>
        </w:rPr>
      </w:pPr>
      <w:r>
        <w:rPr>
          <w:rtl/>
          <w:lang w:bidi="fa-IR"/>
        </w:rPr>
        <w:t>قال : فقام خالد بن سعد بن نفيل</w:t>
      </w:r>
      <w:r w:rsidR="009D3EAD">
        <w:rPr>
          <w:rtl/>
          <w:lang w:bidi="fa-IR"/>
        </w:rPr>
        <w:t xml:space="preserve">، </w:t>
      </w:r>
      <w:r>
        <w:rPr>
          <w:rtl/>
          <w:lang w:bidi="fa-IR"/>
        </w:rPr>
        <w:t>فقال : أمَا أنا</w:t>
      </w:r>
      <w:r w:rsidR="009D3EAD">
        <w:rPr>
          <w:rtl/>
          <w:lang w:bidi="fa-IR"/>
        </w:rPr>
        <w:t xml:space="preserve">، </w:t>
      </w:r>
      <w:r>
        <w:rPr>
          <w:rtl/>
          <w:lang w:bidi="fa-IR"/>
        </w:rPr>
        <w:t>فوالله لو أعلم أنّ قتلي نفسي يخرجني من ذنبي ويرضي ربّي لقتلتها</w:t>
      </w:r>
      <w:r w:rsidR="009D3EAD">
        <w:rPr>
          <w:rtl/>
          <w:lang w:bidi="fa-IR"/>
        </w:rPr>
        <w:t xml:space="preserve">، </w:t>
      </w:r>
      <w:r>
        <w:rPr>
          <w:rtl/>
          <w:lang w:bidi="fa-IR"/>
        </w:rPr>
        <w:t>ولكن هذا أُمر به قومٌ كانوا قبلنا ونهينا عنه</w:t>
      </w:r>
      <w:r w:rsidR="009D3EAD">
        <w:rPr>
          <w:rtl/>
          <w:lang w:bidi="fa-IR"/>
        </w:rPr>
        <w:t xml:space="preserve">، </w:t>
      </w:r>
      <w:r>
        <w:rPr>
          <w:rtl/>
          <w:lang w:bidi="fa-IR"/>
        </w:rPr>
        <w:t>فأشهد الله ومَن حضر من المسلمين أنّ كلَّ ما أصبحت أملكه سوى سلاحي الذي اُقاتل به عدوِّي صدقة على المسلمين أقويهم به على قتال القاسطين</w:t>
      </w:r>
      <w:r w:rsidR="00DB6A20">
        <w:rPr>
          <w:rtl/>
          <w:lang w:bidi="fa-IR"/>
        </w:rPr>
        <w:t>.</w:t>
      </w:r>
    </w:p>
    <w:p w:rsidR="00DB6A20" w:rsidRDefault="0088652D" w:rsidP="0088652D">
      <w:pPr>
        <w:pStyle w:val="libNormal"/>
        <w:rPr>
          <w:rtl/>
          <w:lang w:bidi="fa-IR"/>
        </w:rPr>
      </w:pPr>
      <w:r>
        <w:rPr>
          <w:rtl/>
          <w:lang w:bidi="fa-IR"/>
        </w:rPr>
        <w:t>وقام أبو المعتمر حنش بن ربيعة الكناني</w:t>
      </w:r>
      <w:r w:rsidR="009D3EAD">
        <w:rPr>
          <w:rtl/>
          <w:lang w:bidi="fa-IR"/>
        </w:rPr>
        <w:t xml:space="preserve">، </w:t>
      </w:r>
      <w:r>
        <w:rPr>
          <w:rtl/>
          <w:lang w:bidi="fa-IR"/>
        </w:rPr>
        <w:t>فقال : وأنا أشهدكم على مثل ذلك</w:t>
      </w:r>
      <w:r w:rsidR="00DB6A20">
        <w:rPr>
          <w:rtl/>
          <w:lang w:bidi="fa-IR"/>
        </w:rPr>
        <w:t>.</w:t>
      </w:r>
    </w:p>
    <w:p w:rsidR="00DB6A20" w:rsidRDefault="0088652D" w:rsidP="0088652D">
      <w:pPr>
        <w:pStyle w:val="libNormal"/>
        <w:rPr>
          <w:rtl/>
          <w:lang w:bidi="fa-IR"/>
        </w:rPr>
      </w:pPr>
      <w:r>
        <w:rPr>
          <w:rtl/>
          <w:lang w:bidi="fa-IR"/>
        </w:rPr>
        <w:t>فقال سليمان بن صرد : حسبكم , مَن أراد من هذا شيئاً فليأتِ بماله عبد الله بن وال التيمي , تيم بكر بن وائل</w:t>
      </w:r>
      <w:r w:rsidR="009D3EAD">
        <w:rPr>
          <w:rtl/>
          <w:lang w:bidi="fa-IR"/>
        </w:rPr>
        <w:t xml:space="preserve">، </w:t>
      </w:r>
      <w:r>
        <w:rPr>
          <w:rtl/>
          <w:lang w:bidi="fa-IR"/>
        </w:rPr>
        <w:t>فإذا اجتمع عنده كلُّ ما تريدون إخراجه من أموالكم جهّزنا به ذوي الخلّة والمسكنة من أشياعكم</w:t>
      </w:r>
      <w:r w:rsidR="00DB6A20">
        <w:rPr>
          <w:rtl/>
          <w:lang w:bidi="fa-IR"/>
        </w:rPr>
        <w:t>.</w:t>
      </w:r>
    </w:p>
    <w:p w:rsidR="00DB6A20" w:rsidRDefault="0088652D" w:rsidP="0088652D">
      <w:pPr>
        <w:pStyle w:val="libNormal"/>
        <w:rPr>
          <w:rtl/>
          <w:lang w:bidi="fa-IR"/>
        </w:rPr>
      </w:pPr>
      <w:r>
        <w:rPr>
          <w:rtl/>
          <w:lang w:bidi="fa-IR"/>
        </w:rPr>
        <w:t>قال أبو مخنف لوط بن يحيى : عن سليمان بن أبي راشد</w:t>
      </w:r>
      <w:r w:rsidR="009D3EAD">
        <w:rPr>
          <w:rtl/>
          <w:lang w:bidi="fa-IR"/>
        </w:rPr>
        <w:t xml:space="preserve">، </w:t>
      </w:r>
      <w:r>
        <w:rPr>
          <w:rtl/>
          <w:lang w:bidi="fa-IR"/>
        </w:rPr>
        <w:t xml:space="preserve">قال : حدثنا حميد بن مسلم الأزدي : أنّ سليمان بن صرد قال لخالد بن سعد بن نفيل </w:t>
      </w:r>
      <w:r w:rsidR="0096185B">
        <w:rPr>
          <w:rtl/>
          <w:lang w:bidi="fa-IR"/>
        </w:rPr>
        <w:t>-</w:t>
      </w:r>
      <w:r>
        <w:rPr>
          <w:rtl/>
          <w:lang w:bidi="fa-IR"/>
        </w:rPr>
        <w:t xml:space="preserve"> حين قال له : والله لو علمت أنّ قتلي نفسي يخرجني من ذنبي ويرضي عنِّي ربي لقتلتها</w:t>
      </w:r>
      <w:r w:rsidR="009D3EAD">
        <w:rPr>
          <w:rtl/>
          <w:lang w:bidi="fa-IR"/>
        </w:rPr>
        <w:t xml:space="preserve">، </w:t>
      </w:r>
      <w:r>
        <w:rPr>
          <w:rtl/>
          <w:lang w:bidi="fa-IR"/>
        </w:rPr>
        <w:t xml:space="preserve">ولكن هذا أُمر به قومٌ غيرنا كانوا من قبلنا ونُهينا عنه </w:t>
      </w:r>
      <w:r w:rsidR="0096185B">
        <w:rPr>
          <w:rtl/>
          <w:lang w:bidi="fa-IR"/>
        </w:rPr>
        <w:t>-</w:t>
      </w:r>
      <w:r>
        <w:rPr>
          <w:rtl/>
          <w:lang w:bidi="fa-IR"/>
        </w:rPr>
        <w:t xml:space="preserve"> قال : أخوكم هذا غداً فريس أوَّل الأسنّة</w:t>
      </w:r>
      <w:r w:rsidR="00DB6A20">
        <w:rPr>
          <w:rtl/>
          <w:lang w:bidi="fa-IR"/>
        </w:rPr>
        <w:t>.</w:t>
      </w:r>
    </w:p>
    <w:p w:rsidR="00DB6A20" w:rsidRDefault="0088652D" w:rsidP="0088652D">
      <w:pPr>
        <w:pStyle w:val="libNormal"/>
        <w:rPr>
          <w:lang w:bidi="fa-IR"/>
        </w:rPr>
      </w:pPr>
      <w:r>
        <w:rPr>
          <w:rtl/>
          <w:lang w:bidi="fa-IR"/>
        </w:rPr>
        <w:t>قال : ف</w:t>
      </w:r>
      <w:r w:rsidR="003B6559">
        <w:rPr>
          <w:rtl/>
          <w:lang w:bidi="fa-IR"/>
        </w:rPr>
        <w:t>لمـّا</w:t>
      </w:r>
      <w:r>
        <w:rPr>
          <w:rtl/>
          <w:lang w:bidi="fa-IR"/>
        </w:rPr>
        <w:t xml:space="preserve"> تصدّق بماله على المسلمين</w:t>
      </w:r>
      <w:r w:rsidR="009D3EAD">
        <w:rPr>
          <w:rtl/>
          <w:lang w:bidi="fa-IR"/>
        </w:rPr>
        <w:t xml:space="preserve">، </w:t>
      </w:r>
      <w:r>
        <w:rPr>
          <w:rtl/>
          <w:lang w:bidi="fa-IR"/>
        </w:rPr>
        <w:t>قال له : أبشر بجزيل ثواب الله</w:t>
      </w:r>
    </w:p>
    <w:p w:rsidR="0088652D" w:rsidRDefault="0096185B" w:rsidP="0096185B">
      <w:pPr>
        <w:pStyle w:val="libLine"/>
        <w:rPr>
          <w:lang w:bidi="fa-IR"/>
        </w:rPr>
      </w:pPr>
      <w:r>
        <w:rPr>
          <w:rtl/>
          <w:lang w:bidi="fa-IR"/>
        </w:rPr>
        <w:t>____________________</w:t>
      </w:r>
    </w:p>
    <w:p w:rsidR="00DB6A20" w:rsidRDefault="0088652D" w:rsidP="009D3EAD">
      <w:pPr>
        <w:pStyle w:val="libFootnote0"/>
        <w:rPr>
          <w:rtl/>
          <w:lang w:bidi="fa-IR"/>
        </w:rPr>
      </w:pPr>
      <w:r w:rsidRPr="009D3EAD">
        <w:rPr>
          <w:rtl/>
        </w:rPr>
        <w:t>(1)</w:t>
      </w:r>
      <w:r>
        <w:rPr>
          <w:rtl/>
          <w:lang w:bidi="fa-IR"/>
        </w:rPr>
        <w:t xml:space="preserve"> سورة البقرة / 54</w:t>
      </w:r>
      <w:r w:rsidR="00DB6A20">
        <w:rPr>
          <w:rtl/>
          <w:lang w:bidi="fa-IR"/>
        </w:rPr>
        <w:t>.</w:t>
      </w:r>
    </w:p>
    <w:p w:rsidR="00DB6A20" w:rsidRDefault="0088652D" w:rsidP="009D3EAD">
      <w:pPr>
        <w:pStyle w:val="libFootnote0"/>
        <w:rPr>
          <w:rtl/>
          <w:lang w:bidi="fa-IR"/>
        </w:rPr>
      </w:pPr>
      <w:r w:rsidRPr="009D3EAD">
        <w:rPr>
          <w:rtl/>
        </w:rPr>
        <w:t>(2)</w:t>
      </w:r>
      <w:r>
        <w:rPr>
          <w:rtl/>
          <w:lang w:bidi="fa-IR"/>
        </w:rPr>
        <w:t xml:space="preserve"> سورة الأنفال / 60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D3EAD">
      <w:pPr>
        <w:pStyle w:val="libNormal0"/>
        <w:rPr>
          <w:rtl/>
          <w:lang w:bidi="fa-IR"/>
        </w:rPr>
      </w:pPr>
      <w:r>
        <w:rPr>
          <w:rtl/>
          <w:lang w:bidi="fa-IR"/>
        </w:rPr>
        <w:lastRenderedPageBreak/>
        <w:t>للذين لأنفسهم يمهدون</w:t>
      </w:r>
      <w:r w:rsidR="00DB6A20">
        <w:rPr>
          <w:rtl/>
          <w:lang w:bidi="fa-IR"/>
        </w:rPr>
        <w:t>.</w:t>
      </w:r>
    </w:p>
    <w:p w:rsidR="00DB6A20" w:rsidRDefault="0088652D" w:rsidP="0088652D">
      <w:pPr>
        <w:pStyle w:val="libNormal"/>
        <w:rPr>
          <w:rtl/>
          <w:lang w:bidi="fa-IR"/>
        </w:rPr>
      </w:pPr>
      <w:r>
        <w:rPr>
          <w:rtl/>
          <w:lang w:bidi="fa-IR"/>
        </w:rPr>
        <w:t>قال أبو مخنف : حدثني الحصين بن يزيد بن عبد الله بن سعد بن نفيل</w:t>
      </w:r>
      <w:r w:rsidR="009D3EAD">
        <w:rPr>
          <w:rtl/>
          <w:lang w:bidi="fa-IR"/>
        </w:rPr>
        <w:t xml:space="preserve">، </w:t>
      </w:r>
      <w:r>
        <w:rPr>
          <w:rtl/>
          <w:lang w:bidi="fa-IR"/>
        </w:rPr>
        <w:t>قال : أخذت كتاباً كان سليمان بن صرد كتب به إلى سعد بن حذيفة بن اليمان بالمدائن</w:t>
      </w:r>
      <w:r w:rsidR="009D3EAD">
        <w:rPr>
          <w:rtl/>
          <w:lang w:bidi="fa-IR"/>
        </w:rPr>
        <w:t xml:space="preserve">، </w:t>
      </w:r>
      <w:r>
        <w:rPr>
          <w:rtl/>
          <w:lang w:bidi="fa-IR"/>
        </w:rPr>
        <w:t>فقرأته زمان ولي سليمان</w:t>
      </w:r>
      <w:r w:rsidR="009D3EAD">
        <w:rPr>
          <w:rtl/>
          <w:lang w:bidi="fa-IR"/>
        </w:rPr>
        <w:t xml:space="preserve">، </w:t>
      </w:r>
      <w:r>
        <w:rPr>
          <w:rtl/>
          <w:lang w:bidi="fa-IR"/>
        </w:rPr>
        <w:t>قال : ف</w:t>
      </w:r>
      <w:r w:rsidR="003B6559">
        <w:rPr>
          <w:rtl/>
          <w:lang w:bidi="fa-IR"/>
        </w:rPr>
        <w:t>لمـّا</w:t>
      </w:r>
      <w:r>
        <w:rPr>
          <w:rtl/>
          <w:lang w:bidi="fa-IR"/>
        </w:rPr>
        <w:t xml:space="preserve"> قرأته أعجبني</w:t>
      </w:r>
      <w:r w:rsidR="009D3EAD">
        <w:rPr>
          <w:rtl/>
          <w:lang w:bidi="fa-IR"/>
        </w:rPr>
        <w:t xml:space="preserve">، </w:t>
      </w:r>
      <w:r>
        <w:rPr>
          <w:rtl/>
          <w:lang w:bidi="fa-IR"/>
        </w:rPr>
        <w:t>فتعلّمته فما نسيته</w:t>
      </w:r>
      <w:r w:rsidR="009D3EAD">
        <w:rPr>
          <w:rtl/>
          <w:lang w:bidi="fa-IR"/>
        </w:rPr>
        <w:t xml:space="preserve">، </w:t>
      </w:r>
      <w:r>
        <w:rPr>
          <w:rtl/>
          <w:lang w:bidi="fa-IR"/>
        </w:rPr>
        <w:t>كتب إليه : بسم الله الرحمن الرحيم من سليمان بن صرد إلى سعد بن حذيفة ومن قبله من المؤمنين , سلام عليكم</w:t>
      </w:r>
      <w:r w:rsidR="00DB6A20">
        <w:rPr>
          <w:rtl/>
          <w:lang w:bidi="fa-IR"/>
        </w:rPr>
        <w:t>.</w:t>
      </w:r>
    </w:p>
    <w:p w:rsidR="00DB6A20" w:rsidRDefault="0088652D" w:rsidP="0088652D">
      <w:pPr>
        <w:pStyle w:val="libNormal"/>
        <w:rPr>
          <w:rtl/>
          <w:lang w:bidi="fa-IR"/>
        </w:rPr>
      </w:pPr>
      <w:r>
        <w:rPr>
          <w:rtl/>
          <w:lang w:bidi="fa-IR"/>
        </w:rPr>
        <w:t>أمّا بعد</w:t>
      </w:r>
      <w:r w:rsidR="009D3EAD">
        <w:rPr>
          <w:rtl/>
          <w:lang w:bidi="fa-IR"/>
        </w:rPr>
        <w:t xml:space="preserve">، </w:t>
      </w:r>
      <w:r>
        <w:rPr>
          <w:rtl/>
          <w:lang w:bidi="fa-IR"/>
        </w:rPr>
        <w:t>فإنّ الدنيا دار قد أدبر منها ما كان معروفاً</w:t>
      </w:r>
      <w:r w:rsidR="009D3EAD">
        <w:rPr>
          <w:rtl/>
          <w:lang w:bidi="fa-IR"/>
        </w:rPr>
        <w:t xml:space="preserve">، </w:t>
      </w:r>
      <w:r>
        <w:rPr>
          <w:rtl/>
          <w:lang w:bidi="fa-IR"/>
        </w:rPr>
        <w:t>وأقبل منها ما كان منكراً</w:t>
      </w:r>
      <w:r w:rsidR="009D3EAD">
        <w:rPr>
          <w:rtl/>
          <w:lang w:bidi="fa-IR"/>
        </w:rPr>
        <w:t xml:space="preserve">، </w:t>
      </w:r>
      <w:r>
        <w:rPr>
          <w:rtl/>
          <w:lang w:bidi="fa-IR"/>
        </w:rPr>
        <w:t>وأصبحت قد تشنّأت إلى ذوي الألباب</w:t>
      </w:r>
      <w:r w:rsidR="009D3EAD">
        <w:rPr>
          <w:rtl/>
          <w:lang w:bidi="fa-IR"/>
        </w:rPr>
        <w:t xml:space="preserve">، </w:t>
      </w:r>
      <w:r>
        <w:rPr>
          <w:rtl/>
          <w:lang w:bidi="fa-IR"/>
        </w:rPr>
        <w:t>وأزمع بالترحال منها عباد الله الأخيار</w:t>
      </w:r>
      <w:r w:rsidR="009D3EAD">
        <w:rPr>
          <w:rtl/>
          <w:lang w:bidi="fa-IR"/>
        </w:rPr>
        <w:t xml:space="preserve">، </w:t>
      </w:r>
      <w:r>
        <w:rPr>
          <w:rtl/>
          <w:lang w:bidi="fa-IR"/>
        </w:rPr>
        <w:t>وباعوا قليلاً من الدنيا لا يبقى بجزيل مثوبة عند الله لا تفنى</w:t>
      </w:r>
      <w:r w:rsidR="007E6BC8">
        <w:rPr>
          <w:rtl/>
          <w:lang w:bidi="fa-IR"/>
        </w:rPr>
        <w:t>.</w:t>
      </w:r>
      <w:r>
        <w:rPr>
          <w:rtl/>
          <w:lang w:bidi="fa-IR"/>
        </w:rPr>
        <w:t xml:space="preserve"> إنّ أولياء من إخوانكم وشيعة آل نبيِّكم نظروا لأنفسهم فيما ابتلوا به من أمر ابن بنت نبيِّهم الذي دُعي فأجاب</w:t>
      </w:r>
      <w:r w:rsidR="009D3EAD">
        <w:rPr>
          <w:rtl/>
          <w:lang w:bidi="fa-IR"/>
        </w:rPr>
        <w:t xml:space="preserve">، </w:t>
      </w:r>
      <w:r>
        <w:rPr>
          <w:rtl/>
          <w:lang w:bidi="fa-IR"/>
        </w:rPr>
        <w:t>ودعا فلم يُجب</w:t>
      </w:r>
      <w:r w:rsidR="009D3EAD">
        <w:rPr>
          <w:rtl/>
          <w:lang w:bidi="fa-IR"/>
        </w:rPr>
        <w:t xml:space="preserve">، </w:t>
      </w:r>
      <w:r>
        <w:rPr>
          <w:rtl/>
          <w:lang w:bidi="fa-IR"/>
        </w:rPr>
        <w:t>وأراد الرجعة فحُبس</w:t>
      </w:r>
      <w:r w:rsidR="009D3EAD">
        <w:rPr>
          <w:rtl/>
          <w:lang w:bidi="fa-IR"/>
        </w:rPr>
        <w:t xml:space="preserve">، </w:t>
      </w:r>
      <w:r>
        <w:rPr>
          <w:rtl/>
          <w:lang w:bidi="fa-IR"/>
        </w:rPr>
        <w:t>وسأل الأمان فمُنع</w:t>
      </w:r>
      <w:r w:rsidR="009D3EAD">
        <w:rPr>
          <w:rtl/>
          <w:lang w:bidi="fa-IR"/>
        </w:rPr>
        <w:t xml:space="preserve">، </w:t>
      </w:r>
      <w:r>
        <w:rPr>
          <w:rtl/>
          <w:lang w:bidi="fa-IR"/>
        </w:rPr>
        <w:t>وترك الناس فلم يتركوه</w:t>
      </w:r>
      <w:r w:rsidR="009D3EAD">
        <w:rPr>
          <w:rtl/>
          <w:lang w:bidi="fa-IR"/>
        </w:rPr>
        <w:t xml:space="preserve">، </w:t>
      </w:r>
      <w:r>
        <w:rPr>
          <w:rtl/>
          <w:lang w:bidi="fa-IR"/>
        </w:rPr>
        <w:t>وعَدوا عليه فقتلوه</w:t>
      </w:r>
      <w:r w:rsidR="009D3EAD">
        <w:rPr>
          <w:rtl/>
          <w:lang w:bidi="fa-IR"/>
        </w:rPr>
        <w:t xml:space="preserve">، </w:t>
      </w:r>
      <w:r>
        <w:rPr>
          <w:rtl/>
          <w:lang w:bidi="fa-IR"/>
        </w:rPr>
        <w:t>ثمّ سلبوه وجرّدوه ظلماً وعدواناً</w:t>
      </w:r>
      <w:r w:rsidR="009D3EAD">
        <w:rPr>
          <w:rtl/>
          <w:lang w:bidi="fa-IR"/>
        </w:rPr>
        <w:t xml:space="preserve">، </w:t>
      </w:r>
      <w:r>
        <w:rPr>
          <w:rtl/>
          <w:lang w:bidi="fa-IR"/>
        </w:rPr>
        <w:t>وغِرَّةً بالله وجهلاً</w:t>
      </w:r>
      <w:r w:rsidR="009D3EAD">
        <w:rPr>
          <w:rtl/>
          <w:lang w:bidi="fa-IR"/>
        </w:rPr>
        <w:t xml:space="preserve">، </w:t>
      </w:r>
      <w:r>
        <w:rPr>
          <w:rtl/>
          <w:lang w:bidi="fa-IR"/>
        </w:rPr>
        <w:t>وبعين الله ما يعلمون</w:t>
      </w:r>
      <w:r w:rsidR="009D3EAD">
        <w:rPr>
          <w:rtl/>
          <w:lang w:bidi="fa-IR"/>
        </w:rPr>
        <w:t xml:space="preserve">، </w:t>
      </w:r>
      <w:r>
        <w:rPr>
          <w:rtl/>
          <w:lang w:bidi="fa-IR"/>
        </w:rPr>
        <w:t xml:space="preserve">وإلى الله ما يرجعون </w:t>
      </w:r>
      <w:r w:rsidRPr="009D3EAD">
        <w:rPr>
          <w:rStyle w:val="libAlaemChar"/>
          <w:rtl/>
        </w:rPr>
        <w:t>(</w:t>
      </w:r>
      <w:r w:rsidRPr="009D3EAD">
        <w:rPr>
          <w:rStyle w:val="libAieChar"/>
          <w:rtl/>
        </w:rPr>
        <w:t>وَسَيَعْلَمُ الَّذِينَ ظَلَمُوا أَيَّ مُنقَلَبٍ يَنقَلِبُونَ</w:t>
      </w:r>
      <w:r w:rsidRPr="009D3EAD">
        <w:rPr>
          <w:rStyle w:val="libAlaemChar"/>
          <w:rtl/>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نظروا إخوانكم وتدبّروا عواقب ما استقبلوا رأوا أن قد خطئوا بخذلان الزكي الطيّب وإسلامه</w:t>
      </w:r>
      <w:r w:rsidR="009D3EAD">
        <w:rPr>
          <w:rtl/>
          <w:lang w:bidi="fa-IR"/>
        </w:rPr>
        <w:t xml:space="preserve">، </w:t>
      </w:r>
      <w:r>
        <w:rPr>
          <w:rtl/>
          <w:lang w:bidi="fa-IR"/>
        </w:rPr>
        <w:t>وترك مواساته</w:t>
      </w:r>
      <w:r w:rsidR="009D3EAD">
        <w:rPr>
          <w:rtl/>
          <w:lang w:bidi="fa-IR"/>
        </w:rPr>
        <w:t xml:space="preserve">، </w:t>
      </w:r>
      <w:r>
        <w:rPr>
          <w:rtl/>
          <w:lang w:bidi="fa-IR"/>
        </w:rPr>
        <w:t>والنصر له خطأ كبيراً ليس لهم منه مخرج ولا توبة دون قتل قاتليه</w:t>
      </w:r>
      <w:r w:rsidR="009D3EAD">
        <w:rPr>
          <w:rtl/>
          <w:lang w:bidi="fa-IR"/>
        </w:rPr>
        <w:t xml:space="preserve">، </w:t>
      </w:r>
      <w:r>
        <w:rPr>
          <w:rtl/>
          <w:lang w:bidi="fa-IR"/>
        </w:rPr>
        <w:t>أو قتلهم حتّى تفنى على ذلك أرواحهم ؛ فقد جدَّ إخوانكم فجِدّوا وأعدّوا واستعدّوا</w:t>
      </w:r>
      <w:r w:rsidR="009D3EAD">
        <w:rPr>
          <w:rtl/>
          <w:lang w:bidi="fa-IR"/>
        </w:rPr>
        <w:t xml:space="preserve">، </w:t>
      </w:r>
      <w:r>
        <w:rPr>
          <w:rtl/>
          <w:lang w:bidi="fa-IR"/>
        </w:rPr>
        <w:t>وقد ضربنا لإخواننا أجلاً يوافوننا إليه , وموطناً يلقوننا فيه ؛ فأمّا الأجل فغرّة شهر ربيع الآخر سنة خمس وستين ؛ وأمّا الموطن الذي يلقوننا فيه فالنخيلة</w:t>
      </w:r>
      <w:r w:rsidR="00DB6A20">
        <w:rPr>
          <w:rtl/>
          <w:lang w:bidi="fa-IR"/>
        </w:rPr>
        <w:t>.</w:t>
      </w:r>
    </w:p>
    <w:p w:rsidR="00DB6A20" w:rsidRDefault="0088652D" w:rsidP="0088652D">
      <w:pPr>
        <w:pStyle w:val="libNormal"/>
        <w:rPr>
          <w:lang w:bidi="fa-IR"/>
        </w:rPr>
      </w:pPr>
      <w:r>
        <w:rPr>
          <w:rtl/>
          <w:lang w:bidi="fa-IR"/>
        </w:rPr>
        <w:t>أنتم الذين لم تزالوا لنا شيعة وإخواناً</w:t>
      </w:r>
      <w:r w:rsidR="009D3EAD">
        <w:rPr>
          <w:rtl/>
          <w:lang w:bidi="fa-IR"/>
        </w:rPr>
        <w:t xml:space="preserve">، </w:t>
      </w:r>
      <w:r>
        <w:rPr>
          <w:rtl/>
          <w:lang w:bidi="fa-IR"/>
        </w:rPr>
        <w:t>و</w:t>
      </w:r>
      <w:r w:rsidR="00EE59C8">
        <w:rPr>
          <w:rtl/>
          <w:lang w:bidi="fa-IR"/>
        </w:rPr>
        <w:t>إلّا</w:t>
      </w:r>
      <w:r>
        <w:rPr>
          <w:rtl/>
          <w:lang w:bidi="fa-IR"/>
        </w:rPr>
        <w:t xml:space="preserve"> وقد رأينا أن ندعوكم إلى هذا</w:t>
      </w:r>
    </w:p>
    <w:p w:rsidR="0088652D" w:rsidRDefault="0096185B" w:rsidP="0096185B">
      <w:pPr>
        <w:pStyle w:val="libLine"/>
        <w:rPr>
          <w:lang w:bidi="fa-IR"/>
        </w:rPr>
      </w:pPr>
      <w:r>
        <w:rPr>
          <w:rtl/>
          <w:lang w:bidi="fa-IR"/>
        </w:rPr>
        <w:t>____________________</w:t>
      </w:r>
    </w:p>
    <w:p w:rsidR="00DB6A20" w:rsidRDefault="0088652D" w:rsidP="009D3EAD">
      <w:pPr>
        <w:pStyle w:val="libFootnote0"/>
        <w:rPr>
          <w:rtl/>
          <w:lang w:bidi="fa-IR"/>
        </w:rPr>
      </w:pPr>
      <w:r w:rsidRPr="009D3EAD">
        <w:rPr>
          <w:rtl/>
        </w:rPr>
        <w:t>(1)</w:t>
      </w:r>
      <w:r>
        <w:rPr>
          <w:rtl/>
          <w:lang w:bidi="fa-IR"/>
        </w:rPr>
        <w:t xml:space="preserve"> سورة الشعراء / 227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D3EAD">
      <w:pPr>
        <w:pStyle w:val="libNormal0"/>
        <w:rPr>
          <w:rtl/>
          <w:lang w:bidi="fa-IR"/>
        </w:rPr>
      </w:pPr>
      <w:r>
        <w:rPr>
          <w:rtl/>
          <w:lang w:bidi="fa-IR"/>
        </w:rPr>
        <w:lastRenderedPageBreak/>
        <w:t>الأمر الذي أراد الله به إخوانكم فيما يزعمون ويظهرون لنا أنّهم يتوبون</w:t>
      </w:r>
      <w:r w:rsidR="009D3EAD">
        <w:rPr>
          <w:rtl/>
          <w:lang w:bidi="fa-IR"/>
        </w:rPr>
        <w:t xml:space="preserve">، </w:t>
      </w:r>
      <w:r>
        <w:rPr>
          <w:rtl/>
          <w:lang w:bidi="fa-IR"/>
        </w:rPr>
        <w:t>وإنّكم جدراء بطلاب الفضل</w:t>
      </w:r>
      <w:r w:rsidR="009D3EAD">
        <w:rPr>
          <w:rtl/>
          <w:lang w:bidi="fa-IR"/>
        </w:rPr>
        <w:t xml:space="preserve">، </w:t>
      </w:r>
      <w:r>
        <w:rPr>
          <w:rtl/>
          <w:lang w:bidi="fa-IR"/>
        </w:rPr>
        <w:t>والتماس الأجر</w:t>
      </w:r>
      <w:r w:rsidR="009D3EAD">
        <w:rPr>
          <w:rtl/>
          <w:lang w:bidi="fa-IR"/>
        </w:rPr>
        <w:t xml:space="preserve">، </w:t>
      </w:r>
      <w:r>
        <w:rPr>
          <w:rtl/>
          <w:lang w:bidi="fa-IR"/>
        </w:rPr>
        <w:t>والتوبة إلى ربّكم من الذنب لو كان في ذلك حزُّ الرقاب</w:t>
      </w:r>
      <w:r w:rsidR="009D3EAD">
        <w:rPr>
          <w:rtl/>
          <w:lang w:bidi="fa-IR"/>
        </w:rPr>
        <w:t xml:space="preserve">، </w:t>
      </w:r>
      <w:r>
        <w:rPr>
          <w:rtl/>
          <w:lang w:bidi="fa-IR"/>
        </w:rPr>
        <w:t>وقتل الأولاد , واستيفاء الأموال</w:t>
      </w:r>
      <w:r w:rsidR="009D3EAD">
        <w:rPr>
          <w:rtl/>
          <w:lang w:bidi="fa-IR"/>
        </w:rPr>
        <w:t xml:space="preserve">، </w:t>
      </w:r>
      <w:r>
        <w:rPr>
          <w:rtl/>
          <w:lang w:bidi="fa-IR"/>
        </w:rPr>
        <w:t xml:space="preserve">وهلاك العشائر ما ضرَّ أهل عذراء الذين قتلوا </w:t>
      </w:r>
      <w:r w:rsidR="00EE59C8">
        <w:rPr>
          <w:rtl/>
          <w:lang w:bidi="fa-IR"/>
        </w:rPr>
        <w:t>إلّا</w:t>
      </w:r>
      <w:r>
        <w:rPr>
          <w:rtl/>
          <w:lang w:bidi="fa-IR"/>
        </w:rPr>
        <w:t xml:space="preserve"> يكونوا اليوم أحياء عند ربّهم يرزقون شهداء</w:t>
      </w:r>
      <w:r w:rsidR="009D3EAD">
        <w:rPr>
          <w:rtl/>
          <w:lang w:bidi="fa-IR"/>
        </w:rPr>
        <w:t xml:space="preserve">، </w:t>
      </w:r>
      <w:r>
        <w:rPr>
          <w:rtl/>
          <w:lang w:bidi="fa-IR"/>
        </w:rPr>
        <w:t>قد لقوا الله صابرين محتسبين</w:t>
      </w:r>
      <w:r w:rsidR="009D3EAD">
        <w:rPr>
          <w:rtl/>
          <w:lang w:bidi="fa-IR"/>
        </w:rPr>
        <w:t xml:space="preserve">، </w:t>
      </w:r>
      <w:r>
        <w:rPr>
          <w:rtl/>
          <w:lang w:bidi="fa-IR"/>
        </w:rPr>
        <w:t xml:space="preserve">فأثابهم ثواب الصابرين </w:t>
      </w:r>
      <w:r w:rsidR="0096185B">
        <w:rPr>
          <w:rtl/>
          <w:lang w:bidi="fa-IR"/>
        </w:rPr>
        <w:t>-</w:t>
      </w:r>
      <w:r>
        <w:rPr>
          <w:rtl/>
          <w:lang w:bidi="fa-IR"/>
        </w:rPr>
        <w:t xml:space="preserve"> يعني حجراً وأصحابه </w:t>
      </w:r>
      <w:r w:rsidR="0096185B">
        <w:rPr>
          <w:rtl/>
          <w:lang w:bidi="fa-IR"/>
        </w:rPr>
        <w:t>-</w:t>
      </w:r>
      <w:r w:rsidR="00DB6A20">
        <w:rPr>
          <w:rtl/>
          <w:lang w:bidi="fa-IR"/>
        </w:rPr>
        <w:t>.</w:t>
      </w:r>
    </w:p>
    <w:p w:rsidR="00DB6A20" w:rsidRDefault="0088652D" w:rsidP="0088652D">
      <w:pPr>
        <w:pStyle w:val="libNormal"/>
        <w:rPr>
          <w:rtl/>
          <w:lang w:bidi="fa-IR"/>
        </w:rPr>
      </w:pPr>
      <w:r>
        <w:rPr>
          <w:rtl/>
          <w:lang w:bidi="fa-IR"/>
        </w:rPr>
        <w:t>وما ضرّ إخوانكم المقتّلين صبراً</w:t>
      </w:r>
      <w:r w:rsidR="009D3EAD">
        <w:rPr>
          <w:rtl/>
          <w:lang w:bidi="fa-IR"/>
        </w:rPr>
        <w:t xml:space="preserve">، </w:t>
      </w:r>
      <w:r>
        <w:rPr>
          <w:rtl/>
          <w:lang w:bidi="fa-IR"/>
        </w:rPr>
        <w:t>المصلّبين ظلماً</w:t>
      </w:r>
      <w:r w:rsidR="009D3EAD">
        <w:rPr>
          <w:rtl/>
          <w:lang w:bidi="fa-IR"/>
        </w:rPr>
        <w:t xml:space="preserve">، </w:t>
      </w:r>
      <w:r>
        <w:rPr>
          <w:rtl/>
          <w:lang w:bidi="fa-IR"/>
        </w:rPr>
        <w:t>والممثّل بهم , المعتدى عليهم</w:t>
      </w:r>
      <w:r w:rsidR="009D3EAD">
        <w:rPr>
          <w:rtl/>
          <w:lang w:bidi="fa-IR"/>
        </w:rPr>
        <w:t xml:space="preserve">، </w:t>
      </w:r>
      <w:r w:rsidR="00EE59C8">
        <w:rPr>
          <w:rtl/>
          <w:lang w:bidi="fa-IR"/>
        </w:rPr>
        <w:t>إلّا</w:t>
      </w:r>
      <w:r>
        <w:rPr>
          <w:rtl/>
          <w:lang w:bidi="fa-IR"/>
        </w:rPr>
        <w:t xml:space="preserve"> يكونوا أحياء مبتلين بخطاياكم , قد خيَّر لهم</w:t>
      </w:r>
      <w:r w:rsidR="009D3EAD">
        <w:rPr>
          <w:rtl/>
          <w:lang w:bidi="fa-IR"/>
        </w:rPr>
        <w:t xml:space="preserve">، </w:t>
      </w:r>
      <w:r>
        <w:rPr>
          <w:rtl/>
          <w:lang w:bidi="fa-IR"/>
        </w:rPr>
        <w:t>فلقوا ربّهم ووفّاهم الله إن شاء الله آجرهم ؛ فاصبروا رحمكم الله على البأساء والضراء وحين البأس</w:t>
      </w:r>
      <w:r w:rsidR="009D3EAD">
        <w:rPr>
          <w:rtl/>
          <w:lang w:bidi="fa-IR"/>
        </w:rPr>
        <w:t xml:space="preserve">، </w:t>
      </w:r>
      <w:r>
        <w:rPr>
          <w:rtl/>
          <w:lang w:bidi="fa-IR"/>
        </w:rPr>
        <w:t xml:space="preserve">وتوبوا إلى الله عن قريب ؛ فوالله إنّكم لأحرياء </w:t>
      </w:r>
      <w:r w:rsidR="00EE59C8">
        <w:rPr>
          <w:rtl/>
          <w:lang w:bidi="fa-IR"/>
        </w:rPr>
        <w:t>إلّا</w:t>
      </w:r>
      <w:r>
        <w:rPr>
          <w:rtl/>
          <w:lang w:bidi="fa-IR"/>
        </w:rPr>
        <w:t xml:space="preserve"> يكون أحدٌ من إخوانكم صبر على شيء من البلاء إرادة ثوابه </w:t>
      </w:r>
      <w:r w:rsidR="00EE59C8">
        <w:rPr>
          <w:rtl/>
          <w:lang w:bidi="fa-IR"/>
        </w:rPr>
        <w:t>إلّا</w:t>
      </w:r>
      <w:r>
        <w:rPr>
          <w:rtl/>
          <w:lang w:bidi="fa-IR"/>
        </w:rPr>
        <w:t xml:space="preserve"> صبرتم التماس الأجر فيه على مثله</w:t>
      </w:r>
      <w:r w:rsidR="009D3EAD">
        <w:rPr>
          <w:rtl/>
          <w:lang w:bidi="fa-IR"/>
        </w:rPr>
        <w:t xml:space="preserve">، </w:t>
      </w:r>
      <w:r>
        <w:rPr>
          <w:rtl/>
          <w:lang w:bidi="fa-IR"/>
        </w:rPr>
        <w:t xml:space="preserve">ولا يطلب رضاء الله طالب بشيء من الأشياء </w:t>
      </w:r>
      <w:r w:rsidR="0096185B">
        <w:rPr>
          <w:rtl/>
          <w:lang w:bidi="fa-IR"/>
        </w:rPr>
        <w:t>-</w:t>
      </w:r>
      <w:r>
        <w:rPr>
          <w:rtl/>
          <w:lang w:bidi="fa-IR"/>
        </w:rPr>
        <w:t xml:space="preserve"> ولو أنّه القتل </w:t>
      </w:r>
      <w:r w:rsidR="0096185B">
        <w:rPr>
          <w:rtl/>
          <w:lang w:bidi="fa-IR"/>
        </w:rPr>
        <w:t>-</w:t>
      </w:r>
      <w:r>
        <w:rPr>
          <w:rtl/>
          <w:lang w:bidi="fa-IR"/>
        </w:rPr>
        <w:t xml:space="preserve"> </w:t>
      </w:r>
      <w:r w:rsidR="00EE59C8">
        <w:rPr>
          <w:rtl/>
          <w:lang w:bidi="fa-IR"/>
        </w:rPr>
        <w:t>إلّا</w:t>
      </w:r>
      <w:r>
        <w:rPr>
          <w:rtl/>
          <w:lang w:bidi="fa-IR"/>
        </w:rPr>
        <w:t xml:space="preserve"> طلبتم رضا الله به</w:t>
      </w:r>
      <w:r w:rsidR="00DB6A20">
        <w:rPr>
          <w:rtl/>
          <w:lang w:bidi="fa-IR"/>
        </w:rPr>
        <w:t>.</w:t>
      </w:r>
    </w:p>
    <w:p w:rsidR="00DB6A20" w:rsidRDefault="0088652D" w:rsidP="0088652D">
      <w:pPr>
        <w:pStyle w:val="libNormal"/>
        <w:rPr>
          <w:rtl/>
          <w:lang w:bidi="fa-IR"/>
        </w:rPr>
      </w:pPr>
      <w:r>
        <w:rPr>
          <w:rtl/>
          <w:lang w:bidi="fa-IR"/>
        </w:rPr>
        <w:t>إنّ التقوى أفضل الزاد في الدنيا</w:t>
      </w:r>
      <w:r w:rsidR="009D3EAD">
        <w:rPr>
          <w:rtl/>
          <w:lang w:bidi="fa-IR"/>
        </w:rPr>
        <w:t xml:space="preserve">، </w:t>
      </w:r>
      <w:r>
        <w:rPr>
          <w:rtl/>
          <w:lang w:bidi="fa-IR"/>
        </w:rPr>
        <w:t>وما سوى ذلك يبور ويفنى ؛ فلتعزف عنها أنفسكم</w:t>
      </w:r>
      <w:r w:rsidR="009D3EAD">
        <w:rPr>
          <w:rtl/>
          <w:lang w:bidi="fa-IR"/>
        </w:rPr>
        <w:t xml:space="preserve">، </w:t>
      </w:r>
      <w:r>
        <w:rPr>
          <w:rtl/>
          <w:lang w:bidi="fa-IR"/>
        </w:rPr>
        <w:t>ولتكن رغبتكم في دار عافيتكم</w:t>
      </w:r>
      <w:r w:rsidR="009D3EAD">
        <w:rPr>
          <w:rtl/>
          <w:lang w:bidi="fa-IR"/>
        </w:rPr>
        <w:t xml:space="preserve">، </w:t>
      </w:r>
      <w:r>
        <w:rPr>
          <w:rtl/>
          <w:lang w:bidi="fa-IR"/>
        </w:rPr>
        <w:t>وجهاد عدوِّ الله وعدوِّكم وعدوِّ أهل بيت نبيّكم (</w:t>
      </w:r>
      <w:r w:rsidR="0096185B" w:rsidRPr="0096185B">
        <w:rPr>
          <w:rStyle w:val="libAlaemChar"/>
          <w:rtl/>
        </w:rPr>
        <w:t>صلى‌الله‌عليه‌وآله</w:t>
      </w:r>
      <w:r>
        <w:rPr>
          <w:rtl/>
          <w:lang w:bidi="fa-IR"/>
        </w:rPr>
        <w:t>)</w:t>
      </w:r>
      <w:r w:rsidR="009D3EAD">
        <w:rPr>
          <w:rtl/>
          <w:lang w:bidi="fa-IR"/>
        </w:rPr>
        <w:t xml:space="preserve">، </w:t>
      </w:r>
      <w:r>
        <w:rPr>
          <w:rtl/>
          <w:lang w:bidi="fa-IR"/>
        </w:rPr>
        <w:t>حتّى تقدِموا على الله تائبين راغبين , أحيانا الله وإيّاكم حياةً طيّبة</w:t>
      </w:r>
      <w:r w:rsidR="009D3EAD">
        <w:rPr>
          <w:rtl/>
          <w:lang w:bidi="fa-IR"/>
        </w:rPr>
        <w:t xml:space="preserve">، </w:t>
      </w:r>
      <w:r>
        <w:rPr>
          <w:rtl/>
          <w:lang w:bidi="fa-IR"/>
        </w:rPr>
        <w:t>وأجارنا وإيّاكم من النار</w:t>
      </w:r>
      <w:r w:rsidR="009D3EAD">
        <w:rPr>
          <w:rtl/>
          <w:lang w:bidi="fa-IR"/>
        </w:rPr>
        <w:t xml:space="preserve">، </w:t>
      </w:r>
      <w:r>
        <w:rPr>
          <w:rtl/>
          <w:lang w:bidi="fa-IR"/>
        </w:rPr>
        <w:t>وجعل منايانا قتلاً في سبيله على يدي أبغض خلقه إليه</w:t>
      </w:r>
      <w:r w:rsidR="009D3EAD">
        <w:rPr>
          <w:rtl/>
          <w:lang w:bidi="fa-IR"/>
        </w:rPr>
        <w:t xml:space="preserve">، </w:t>
      </w:r>
      <w:r>
        <w:rPr>
          <w:rtl/>
          <w:lang w:bidi="fa-IR"/>
        </w:rPr>
        <w:t>وأشدّهم عداوةّ له</w:t>
      </w:r>
      <w:r w:rsidR="009D3EAD">
        <w:rPr>
          <w:rtl/>
          <w:lang w:bidi="fa-IR"/>
        </w:rPr>
        <w:t xml:space="preserve">، </w:t>
      </w:r>
      <w:r>
        <w:rPr>
          <w:rtl/>
          <w:lang w:bidi="fa-IR"/>
        </w:rPr>
        <w:t>إنّه القدير على ما يشاء</w:t>
      </w:r>
      <w:r w:rsidR="009D3EAD">
        <w:rPr>
          <w:rtl/>
          <w:lang w:bidi="fa-IR"/>
        </w:rPr>
        <w:t xml:space="preserve">، </w:t>
      </w:r>
      <w:r>
        <w:rPr>
          <w:rtl/>
          <w:lang w:bidi="fa-IR"/>
        </w:rPr>
        <w:t>والصانع لأوليائه في الأشياء , والسلام عليكم</w:t>
      </w:r>
      <w:r w:rsidR="00DB6A20">
        <w:rPr>
          <w:rtl/>
          <w:lang w:bidi="fa-IR"/>
        </w:rPr>
        <w:t>.</w:t>
      </w:r>
    </w:p>
    <w:p w:rsidR="00DB6A20" w:rsidRDefault="0088652D" w:rsidP="0088652D">
      <w:pPr>
        <w:pStyle w:val="libNormal"/>
        <w:rPr>
          <w:rtl/>
          <w:lang w:bidi="fa-IR"/>
        </w:rPr>
      </w:pPr>
      <w:r>
        <w:rPr>
          <w:rtl/>
          <w:lang w:bidi="fa-IR"/>
        </w:rPr>
        <w:t>قال : وكتب ابن صرد الكتاب وبعث به إلى سعد بن حذيفة بن اليمان مع عبد الله بن مالك الطائي</w:t>
      </w:r>
      <w:r w:rsidR="009D3EAD">
        <w:rPr>
          <w:rtl/>
          <w:lang w:bidi="fa-IR"/>
        </w:rPr>
        <w:t xml:space="preserve">، </w:t>
      </w:r>
      <w:r>
        <w:rPr>
          <w:rtl/>
          <w:lang w:bidi="fa-IR"/>
        </w:rPr>
        <w:t>فبعث به سعد حين قرأ كتابه إلى مَن كان بالمدائن من الشيعة</w:t>
      </w:r>
      <w:r w:rsidR="009D3EAD">
        <w:rPr>
          <w:rtl/>
          <w:lang w:bidi="fa-IR"/>
        </w:rPr>
        <w:t xml:space="preserve">، </w:t>
      </w:r>
      <w:r>
        <w:rPr>
          <w:rtl/>
          <w:lang w:bidi="fa-IR"/>
        </w:rPr>
        <w:t>وكان بها أقوام من أهل الكوفة قد أعجبتهم فأوطنوها , وهم يقدمون الكوفة في كلِّ حين عطاء ورزق</w:t>
      </w:r>
      <w:r w:rsidR="009D3EAD">
        <w:rPr>
          <w:rtl/>
          <w:lang w:bidi="fa-IR"/>
        </w:rPr>
        <w:t xml:space="preserve">، </w:t>
      </w:r>
      <w:r>
        <w:rPr>
          <w:rtl/>
          <w:lang w:bidi="fa-IR"/>
        </w:rPr>
        <w:t>فيأخذون حقوقهم وينصرفون إلى أوطانهم</w:t>
      </w:r>
      <w:r w:rsidR="00DB6A20">
        <w:rPr>
          <w:rtl/>
          <w:lang w:bidi="fa-IR"/>
        </w:rPr>
        <w:t>.</w:t>
      </w:r>
    </w:p>
    <w:p w:rsidR="00DB6A20" w:rsidRDefault="0088652D" w:rsidP="0088652D">
      <w:pPr>
        <w:pStyle w:val="libNormal"/>
        <w:rPr>
          <w:lang w:bidi="fa-IR"/>
        </w:rPr>
      </w:pPr>
      <w:r>
        <w:rPr>
          <w:rtl/>
          <w:lang w:bidi="fa-IR"/>
        </w:rPr>
        <w:t>فقرأ عليهم سعد كتاب سليمان بن صرد</w:t>
      </w:r>
      <w:r w:rsidR="009D3EAD">
        <w:rPr>
          <w:rtl/>
          <w:lang w:bidi="fa-IR"/>
        </w:rPr>
        <w:t xml:space="preserve">، </w:t>
      </w:r>
      <w:r>
        <w:rPr>
          <w:rtl/>
          <w:lang w:bidi="fa-IR"/>
        </w:rPr>
        <w:t>ثمّ إنّه حمد الله وأثنى عليه</w:t>
      </w:r>
      <w:r w:rsidR="009D3EAD">
        <w:rPr>
          <w:rtl/>
          <w:lang w:bidi="fa-IR"/>
        </w:rPr>
        <w:t xml:space="preserve">، </w:t>
      </w:r>
      <w:r>
        <w:rPr>
          <w:rtl/>
          <w:lang w:bidi="fa-IR"/>
        </w:rPr>
        <w:t>ثمّ قال : أمّا بعد</w:t>
      </w:r>
      <w:r w:rsidR="009D3EAD">
        <w:rPr>
          <w:rtl/>
          <w:lang w:bidi="fa-IR"/>
        </w:rPr>
        <w:t xml:space="preserve">، </w:t>
      </w:r>
      <w:r>
        <w:rPr>
          <w:rtl/>
          <w:lang w:bidi="fa-IR"/>
        </w:rPr>
        <w:t>فإنّكم قد كنتم مجتمعين مزمعين على نصر الحسين (</w:t>
      </w:r>
      <w:r w:rsidR="0096185B" w:rsidRPr="0096185B">
        <w:rPr>
          <w:rStyle w:val="libAlaemChar"/>
          <w:rtl/>
        </w:rPr>
        <w:t>عليه‌السلام</w:t>
      </w:r>
      <w:r>
        <w:rPr>
          <w:rtl/>
          <w:lang w:bidi="fa-IR"/>
        </w:rPr>
        <w:t>) وقتال عدوّه</w:t>
      </w:r>
      <w:r w:rsidR="009D3EAD">
        <w:rPr>
          <w:rtl/>
          <w:lang w:bidi="fa-IR"/>
        </w:rPr>
        <w:t xml:space="preserve">، </w:t>
      </w:r>
      <w:r>
        <w:rPr>
          <w:rtl/>
          <w:lang w:bidi="fa-IR"/>
        </w:rPr>
        <w:t>فلم</w:t>
      </w:r>
    </w:p>
    <w:p w:rsidR="0088652D" w:rsidRDefault="00DB6A20" w:rsidP="0088652D">
      <w:pPr>
        <w:pStyle w:val="libNormal"/>
        <w:rPr>
          <w:lang w:bidi="fa-IR"/>
        </w:rPr>
      </w:pPr>
      <w:r>
        <w:rPr>
          <w:rtl/>
          <w:lang w:bidi="fa-IR"/>
        </w:rPr>
        <w:br w:type="page"/>
      </w:r>
    </w:p>
    <w:p w:rsidR="00DB6A20" w:rsidRDefault="0088652D" w:rsidP="009D3EAD">
      <w:pPr>
        <w:pStyle w:val="libNormal0"/>
        <w:rPr>
          <w:lang w:bidi="fa-IR"/>
        </w:rPr>
      </w:pPr>
      <w:r>
        <w:rPr>
          <w:rtl/>
          <w:lang w:bidi="fa-IR"/>
        </w:rPr>
        <w:lastRenderedPageBreak/>
        <w:t>يفاجئكم أوَّل مَن قتله</w:t>
      </w:r>
      <w:r w:rsidR="009D3EAD">
        <w:rPr>
          <w:rtl/>
          <w:lang w:bidi="fa-IR"/>
        </w:rPr>
        <w:t xml:space="preserve">، </w:t>
      </w:r>
      <w:r>
        <w:rPr>
          <w:rtl/>
          <w:lang w:bidi="fa-IR"/>
        </w:rPr>
        <w:t>والله مثيبكم على حسن النيّة</w:t>
      </w:r>
      <w:r w:rsidR="009D3EAD">
        <w:rPr>
          <w:rtl/>
          <w:lang w:bidi="fa-IR"/>
        </w:rPr>
        <w:t xml:space="preserve">، </w:t>
      </w:r>
      <w:r>
        <w:rPr>
          <w:rtl/>
          <w:lang w:bidi="fa-IR"/>
        </w:rPr>
        <w:t>وما أجمعتم عليه من النصر أحسن المثوبة</w:t>
      </w:r>
      <w:r w:rsidR="009D3EAD">
        <w:rPr>
          <w:rtl/>
          <w:lang w:bidi="fa-IR"/>
        </w:rPr>
        <w:t xml:space="preserve">، </w:t>
      </w:r>
      <w:r>
        <w:rPr>
          <w:rtl/>
          <w:lang w:bidi="fa-IR"/>
        </w:rPr>
        <w:t>وقد بعث إليكم إخوانكم يستنجدونكم ويستمدّونكم ويدعونكم إلى الحقِّ</w:t>
      </w:r>
      <w:r w:rsidR="009D3EAD">
        <w:rPr>
          <w:rtl/>
          <w:lang w:bidi="fa-IR"/>
        </w:rPr>
        <w:t xml:space="preserve">، </w:t>
      </w:r>
      <w:r>
        <w:rPr>
          <w:rtl/>
          <w:lang w:bidi="fa-IR"/>
        </w:rPr>
        <w:t>وإلى ما ترجون لكم به عند الله أفضل الأجر والحظ</w:t>
      </w:r>
      <w:r w:rsidR="009D3EAD">
        <w:rPr>
          <w:rtl/>
          <w:lang w:bidi="fa-IR"/>
        </w:rPr>
        <w:t xml:space="preserve">، </w:t>
      </w:r>
      <w:r>
        <w:rPr>
          <w:rtl/>
          <w:lang w:bidi="fa-IR"/>
        </w:rPr>
        <w:t>فماذا ترون ؟ وماذا تقولون ؟</w:t>
      </w:r>
    </w:p>
    <w:p w:rsidR="00DB6A20" w:rsidRDefault="0088652D" w:rsidP="0088652D">
      <w:pPr>
        <w:pStyle w:val="libNormal"/>
        <w:rPr>
          <w:rtl/>
          <w:lang w:bidi="fa-IR"/>
        </w:rPr>
      </w:pPr>
      <w:r>
        <w:rPr>
          <w:rtl/>
          <w:lang w:bidi="fa-IR"/>
        </w:rPr>
        <w:t>فقال القوم بأجمعهم : نجيبهم ونقاتل معهم</w:t>
      </w:r>
      <w:r w:rsidR="009D3EAD">
        <w:rPr>
          <w:rtl/>
          <w:lang w:bidi="fa-IR"/>
        </w:rPr>
        <w:t xml:space="preserve">، </w:t>
      </w:r>
      <w:r>
        <w:rPr>
          <w:rtl/>
          <w:lang w:bidi="fa-IR"/>
        </w:rPr>
        <w:t>ورأينا في ذلك مثل رأيهم</w:t>
      </w:r>
      <w:r w:rsidR="007E6BC8">
        <w:rPr>
          <w:rtl/>
          <w:lang w:bidi="fa-IR"/>
        </w:rPr>
        <w:t>.</w:t>
      </w:r>
      <w:r>
        <w:rPr>
          <w:rtl/>
          <w:lang w:bidi="fa-IR"/>
        </w:rPr>
        <w:t xml:space="preserve"> فقام عبد الله بن الحنظل الطائي ثمّ الحزمري , فحمد الله وأثنى عليه</w:t>
      </w:r>
      <w:r w:rsidR="009D3EAD">
        <w:rPr>
          <w:rtl/>
          <w:lang w:bidi="fa-IR"/>
        </w:rPr>
        <w:t xml:space="preserve">، </w:t>
      </w:r>
      <w:r>
        <w:rPr>
          <w:rtl/>
          <w:lang w:bidi="fa-IR"/>
        </w:rPr>
        <w:t>ثمّ قال : أمّا بعد</w:t>
      </w:r>
      <w:r w:rsidR="009D3EAD">
        <w:rPr>
          <w:rtl/>
          <w:lang w:bidi="fa-IR"/>
        </w:rPr>
        <w:t xml:space="preserve">، </w:t>
      </w:r>
      <w:r>
        <w:rPr>
          <w:rtl/>
          <w:lang w:bidi="fa-IR"/>
        </w:rPr>
        <w:t>فإنّا قد أجبنا إخواننا إلى ما دعونا إليه</w:t>
      </w:r>
      <w:r w:rsidR="009D3EAD">
        <w:rPr>
          <w:rtl/>
          <w:lang w:bidi="fa-IR"/>
        </w:rPr>
        <w:t xml:space="preserve">، </w:t>
      </w:r>
      <w:r>
        <w:rPr>
          <w:rtl/>
          <w:lang w:bidi="fa-IR"/>
        </w:rPr>
        <w:t>وقد رأينا مثل الذي قد رأوا</w:t>
      </w:r>
      <w:r w:rsidR="009D3EAD">
        <w:rPr>
          <w:rtl/>
          <w:lang w:bidi="fa-IR"/>
        </w:rPr>
        <w:t xml:space="preserve">، </w:t>
      </w:r>
      <w:r>
        <w:rPr>
          <w:rtl/>
          <w:lang w:bidi="fa-IR"/>
        </w:rPr>
        <w:t>فسرِّحني إليهم في الخيل</w:t>
      </w:r>
      <w:r w:rsidR="007E6BC8">
        <w:rPr>
          <w:rtl/>
          <w:lang w:bidi="fa-IR"/>
        </w:rPr>
        <w:t>.</w:t>
      </w:r>
      <w:r>
        <w:rPr>
          <w:rtl/>
          <w:lang w:bidi="fa-IR"/>
        </w:rPr>
        <w:t xml:space="preserve"> فقال له : رويداً لا تعجل , استعدّوا للعدو</w:t>
      </w:r>
      <w:r w:rsidR="009D3EAD">
        <w:rPr>
          <w:rtl/>
          <w:lang w:bidi="fa-IR"/>
        </w:rPr>
        <w:t xml:space="preserve">، </w:t>
      </w:r>
      <w:r>
        <w:rPr>
          <w:rtl/>
          <w:lang w:bidi="fa-IR"/>
        </w:rPr>
        <w:t>وأعدّوا له الحرب</w:t>
      </w:r>
      <w:r w:rsidR="009D3EAD">
        <w:rPr>
          <w:rtl/>
          <w:lang w:bidi="fa-IR"/>
        </w:rPr>
        <w:t xml:space="preserve">، </w:t>
      </w:r>
      <w:r>
        <w:rPr>
          <w:rtl/>
          <w:lang w:bidi="fa-IR"/>
        </w:rPr>
        <w:t>ثمّ نسير وتسيرون</w:t>
      </w:r>
      <w:r w:rsidR="00DB6A20">
        <w:rPr>
          <w:rtl/>
          <w:lang w:bidi="fa-IR"/>
        </w:rPr>
        <w:t>.</w:t>
      </w:r>
    </w:p>
    <w:p w:rsidR="00DB6A20" w:rsidRDefault="0088652D" w:rsidP="0088652D">
      <w:pPr>
        <w:pStyle w:val="libNormal"/>
        <w:rPr>
          <w:rtl/>
          <w:lang w:bidi="fa-IR"/>
        </w:rPr>
      </w:pPr>
      <w:r>
        <w:rPr>
          <w:rtl/>
          <w:lang w:bidi="fa-IR"/>
        </w:rPr>
        <w:t>وكتب سعد بن حذيفة بن اليمان إلى سليمان بن صرد مع عبد الله بن مالك الطائي : بسم الله الرحمن الرحيم , إلى سليمان بن صرد من سعد بن حذيفة ومن قبله من المؤمنين , سلام عليكم : أمّا بعد</w:t>
      </w:r>
      <w:r w:rsidR="009D3EAD">
        <w:rPr>
          <w:rtl/>
          <w:lang w:bidi="fa-IR"/>
        </w:rPr>
        <w:t xml:space="preserve">، </w:t>
      </w:r>
      <w:r>
        <w:rPr>
          <w:rtl/>
          <w:lang w:bidi="fa-IR"/>
        </w:rPr>
        <w:t>فقد قرأنا كتابك</w:t>
      </w:r>
      <w:r w:rsidR="009D3EAD">
        <w:rPr>
          <w:rtl/>
          <w:lang w:bidi="fa-IR"/>
        </w:rPr>
        <w:t xml:space="preserve">، </w:t>
      </w:r>
      <w:r>
        <w:rPr>
          <w:rtl/>
          <w:lang w:bidi="fa-IR"/>
        </w:rPr>
        <w:t>وفهمنا الذي دعوتنا إليه من الأمر الذي عليه رأي الملأ من إخوانك</w:t>
      </w:r>
      <w:r w:rsidR="009D3EAD">
        <w:rPr>
          <w:rtl/>
          <w:lang w:bidi="fa-IR"/>
        </w:rPr>
        <w:t xml:space="preserve">، </w:t>
      </w:r>
      <w:r>
        <w:rPr>
          <w:rtl/>
          <w:lang w:bidi="fa-IR"/>
        </w:rPr>
        <w:t>فقد هديت لحظك</w:t>
      </w:r>
      <w:r w:rsidR="009D3EAD">
        <w:rPr>
          <w:rtl/>
          <w:lang w:bidi="fa-IR"/>
        </w:rPr>
        <w:t xml:space="preserve">، </w:t>
      </w:r>
      <w:r>
        <w:rPr>
          <w:rtl/>
          <w:lang w:bidi="fa-IR"/>
        </w:rPr>
        <w:t>ويسرت لرشدك</w:t>
      </w:r>
      <w:r w:rsidR="009D3EAD">
        <w:rPr>
          <w:rtl/>
          <w:lang w:bidi="fa-IR"/>
        </w:rPr>
        <w:t xml:space="preserve">، </w:t>
      </w:r>
      <w:r>
        <w:rPr>
          <w:rtl/>
          <w:lang w:bidi="fa-IR"/>
        </w:rPr>
        <w:t>ونحن جادّون مجدّون معدّون مسرجون ملجمون ننتظر الأمر</w:t>
      </w:r>
      <w:r w:rsidR="009D3EAD">
        <w:rPr>
          <w:rtl/>
          <w:lang w:bidi="fa-IR"/>
        </w:rPr>
        <w:t xml:space="preserve">، </w:t>
      </w:r>
      <w:r>
        <w:rPr>
          <w:rtl/>
          <w:lang w:bidi="fa-IR"/>
        </w:rPr>
        <w:t>ونستمع الداعي</w:t>
      </w:r>
      <w:r w:rsidR="009D3EAD">
        <w:rPr>
          <w:rtl/>
          <w:lang w:bidi="fa-IR"/>
        </w:rPr>
        <w:t xml:space="preserve">، </w:t>
      </w:r>
      <w:r>
        <w:rPr>
          <w:rtl/>
          <w:lang w:bidi="fa-IR"/>
        </w:rPr>
        <w:t>فإذا جاء الصريخ أقبلنا</w:t>
      </w:r>
      <w:r w:rsidR="009D3EAD">
        <w:rPr>
          <w:rtl/>
          <w:lang w:bidi="fa-IR"/>
        </w:rPr>
        <w:t xml:space="preserve">، </w:t>
      </w:r>
      <w:r>
        <w:rPr>
          <w:rtl/>
          <w:lang w:bidi="fa-IR"/>
        </w:rPr>
        <w:t>ولم نعرج إن شاء الله , والسلام</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قرأ كتابه سليمان بن صرد قرأه على أصحابه</w:t>
      </w:r>
      <w:r w:rsidR="009D3EAD">
        <w:rPr>
          <w:rtl/>
          <w:lang w:bidi="fa-IR"/>
        </w:rPr>
        <w:t xml:space="preserve">، </w:t>
      </w:r>
      <w:r>
        <w:rPr>
          <w:rtl/>
          <w:lang w:bidi="fa-IR"/>
        </w:rPr>
        <w:t>فسرُّوا بذلك</w:t>
      </w:r>
      <w:r w:rsidR="00DB6A20">
        <w:rPr>
          <w:rtl/>
          <w:lang w:bidi="fa-IR"/>
        </w:rPr>
        <w:t>.</w:t>
      </w:r>
    </w:p>
    <w:p w:rsidR="00DB6A20" w:rsidRDefault="0088652D" w:rsidP="0088652D">
      <w:pPr>
        <w:pStyle w:val="libNormal"/>
        <w:rPr>
          <w:rtl/>
          <w:lang w:bidi="fa-IR"/>
        </w:rPr>
      </w:pPr>
      <w:r>
        <w:rPr>
          <w:rtl/>
          <w:lang w:bidi="fa-IR"/>
        </w:rPr>
        <w:t>قالوا : وكتب إلى المثنى بن مخربة العبدي نسخة الكتاب الذي كان كتب به إلى سعد بن حذيفة بن اليمان</w:t>
      </w:r>
      <w:r w:rsidR="009D3EAD">
        <w:rPr>
          <w:rtl/>
          <w:lang w:bidi="fa-IR"/>
        </w:rPr>
        <w:t xml:space="preserve">، </w:t>
      </w:r>
      <w:r>
        <w:rPr>
          <w:rtl/>
          <w:lang w:bidi="fa-IR"/>
        </w:rPr>
        <w:t>وبعث به مع ظبيان بن عمارة التميمي من بني سعد</w:t>
      </w:r>
      <w:r w:rsidR="009D3EAD">
        <w:rPr>
          <w:rtl/>
          <w:lang w:bidi="fa-IR"/>
        </w:rPr>
        <w:t xml:space="preserve">، </w:t>
      </w:r>
      <w:r>
        <w:rPr>
          <w:rtl/>
          <w:lang w:bidi="fa-IR"/>
        </w:rPr>
        <w:t>فكتب إليه المثنى : أمّا بعد</w:t>
      </w:r>
      <w:r w:rsidR="009D3EAD">
        <w:rPr>
          <w:rtl/>
          <w:lang w:bidi="fa-IR"/>
        </w:rPr>
        <w:t xml:space="preserve">، </w:t>
      </w:r>
      <w:r>
        <w:rPr>
          <w:rtl/>
          <w:lang w:bidi="fa-IR"/>
        </w:rPr>
        <w:t>فقد قرأت كتابك</w:t>
      </w:r>
      <w:r w:rsidR="009D3EAD">
        <w:rPr>
          <w:rtl/>
          <w:lang w:bidi="fa-IR"/>
        </w:rPr>
        <w:t xml:space="preserve">، </w:t>
      </w:r>
      <w:r>
        <w:rPr>
          <w:rtl/>
          <w:lang w:bidi="fa-IR"/>
        </w:rPr>
        <w:t>وأقرأته إخوانك</w:t>
      </w:r>
      <w:r w:rsidR="009D3EAD">
        <w:rPr>
          <w:rtl/>
          <w:lang w:bidi="fa-IR"/>
        </w:rPr>
        <w:t xml:space="preserve">، </w:t>
      </w:r>
      <w:r>
        <w:rPr>
          <w:rtl/>
          <w:lang w:bidi="fa-IR"/>
        </w:rPr>
        <w:t>فحمدوا رأيك واستجابوا لك</w:t>
      </w:r>
      <w:r w:rsidR="009D3EAD">
        <w:rPr>
          <w:rtl/>
          <w:lang w:bidi="fa-IR"/>
        </w:rPr>
        <w:t xml:space="preserve">، </w:t>
      </w:r>
      <w:r>
        <w:rPr>
          <w:rtl/>
          <w:lang w:bidi="fa-IR"/>
        </w:rPr>
        <w:t>فنحن موافوك إن شاء الله للأجل الذي ضربت</w:t>
      </w:r>
      <w:r w:rsidR="009D3EAD">
        <w:rPr>
          <w:rtl/>
          <w:lang w:bidi="fa-IR"/>
        </w:rPr>
        <w:t xml:space="preserve">، </w:t>
      </w:r>
      <w:r>
        <w:rPr>
          <w:rtl/>
          <w:lang w:bidi="fa-IR"/>
        </w:rPr>
        <w:t>وفي الموطن الذي ذكرت</w:t>
      </w:r>
      <w:r w:rsidR="009D3EAD">
        <w:rPr>
          <w:rtl/>
          <w:lang w:bidi="fa-IR"/>
        </w:rPr>
        <w:t xml:space="preserve">، </w:t>
      </w:r>
      <w:r>
        <w:rPr>
          <w:rtl/>
          <w:lang w:bidi="fa-IR"/>
        </w:rPr>
        <w:t>والسلام عليك</w:t>
      </w:r>
      <w:r w:rsidR="00DB6A20">
        <w:rPr>
          <w:rtl/>
          <w:lang w:bidi="fa-IR"/>
        </w:rPr>
        <w:t>.</w:t>
      </w:r>
    </w:p>
    <w:p w:rsidR="00DB6A20" w:rsidRDefault="0088652D" w:rsidP="0088652D">
      <w:pPr>
        <w:pStyle w:val="libNormal"/>
        <w:rPr>
          <w:lang w:bidi="fa-IR"/>
        </w:rPr>
      </w:pPr>
      <w:r>
        <w:rPr>
          <w:rtl/>
          <w:lang w:bidi="fa-IR"/>
        </w:rPr>
        <w:t>وكتب في أسفل كتابه :</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9D3EAD" w:rsidTr="009D3EAD">
        <w:trPr>
          <w:trHeight w:val="350"/>
        </w:trPr>
        <w:tc>
          <w:tcPr>
            <w:tcW w:w="3920" w:type="dxa"/>
            <w:shd w:val="clear" w:color="auto" w:fill="auto"/>
          </w:tcPr>
          <w:p w:rsidR="009D3EAD" w:rsidRDefault="009D3EAD" w:rsidP="009D3EAD">
            <w:pPr>
              <w:pStyle w:val="libPoem"/>
            </w:pPr>
            <w:r>
              <w:rPr>
                <w:rtl/>
                <w:lang w:bidi="fa-IR"/>
              </w:rPr>
              <w:lastRenderedPageBreak/>
              <w:t>تبصَّر كأني قد أتيتُكَ مُعْلِماً</w:t>
            </w:r>
            <w:r w:rsidRPr="00725071">
              <w:rPr>
                <w:rStyle w:val="libPoemTiniChar0"/>
                <w:rtl/>
              </w:rPr>
              <w:br/>
              <w:t> </w:t>
            </w:r>
          </w:p>
        </w:tc>
        <w:tc>
          <w:tcPr>
            <w:tcW w:w="279" w:type="dxa"/>
            <w:shd w:val="clear" w:color="auto" w:fill="auto"/>
          </w:tcPr>
          <w:p w:rsidR="009D3EAD" w:rsidRDefault="009D3EAD" w:rsidP="009D3EAD">
            <w:pPr>
              <w:pStyle w:val="libPoem"/>
              <w:rPr>
                <w:rtl/>
              </w:rPr>
            </w:pPr>
          </w:p>
        </w:tc>
        <w:tc>
          <w:tcPr>
            <w:tcW w:w="3881" w:type="dxa"/>
            <w:shd w:val="clear" w:color="auto" w:fill="auto"/>
          </w:tcPr>
          <w:p w:rsidR="009D3EAD" w:rsidRDefault="009D3EAD" w:rsidP="009D3EAD">
            <w:pPr>
              <w:pStyle w:val="libPoem"/>
            </w:pPr>
            <w:r>
              <w:rPr>
                <w:rtl/>
                <w:lang w:bidi="fa-IR"/>
              </w:rPr>
              <w:t>على أتلعِ الهادي أَجَشَّ هزيمِ</w:t>
            </w:r>
            <w:r w:rsidRPr="00725071">
              <w:rPr>
                <w:rStyle w:val="libPoemTiniChar0"/>
                <w:rtl/>
              </w:rPr>
              <w:br/>
              <w:t> </w:t>
            </w:r>
          </w:p>
        </w:tc>
      </w:tr>
      <w:tr w:rsidR="009D3EAD" w:rsidTr="009D3EAD">
        <w:trPr>
          <w:trHeight w:val="350"/>
        </w:trPr>
        <w:tc>
          <w:tcPr>
            <w:tcW w:w="3920" w:type="dxa"/>
          </w:tcPr>
          <w:p w:rsidR="009D3EAD" w:rsidRDefault="009D3EAD" w:rsidP="009D3EAD">
            <w:pPr>
              <w:pStyle w:val="libPoem"/>
            </w:pPr>
            <w:r>
              <w:rPr>
                <w:rtl/>
                <w:lang w:bidi="fa-IR"/>
              </w:rPr>
              <w:t>طويلِ القِرَا نَهْدِ الشَّوَاةِ مقلّصٍ</w:t>
            </w:r>
            <w:r w:rsidRPr="00725071">
              <w:rPr>
                <w:rStyle w:val="libPoemTiniChar0"/>
                <w:rtl/>
              </w:rPr>
              <w:br/>
              <w:t> </w:t>
            </w:r>
          </w:p>
        </w:tc>
        <w:tc>
          <w:tcPr>
            <w:tcW w:w="279" w:type="dxa"/>
          </w:tcPr>
          <w:p w:rsidR="009D3EAD" w:rsidRDefault="009D3EAD" w:rsidP="009D3EAD">
            <w:pPr>
              <w:pStyle w:val="libPoem"/>
              <w:rPr>
                <w:rtl/>
              </w:rPr>
            </w:pPr>
          </w:p>
        </w:tc>
        <w:tc>
          <w:tcPr>
            <w:tcW w:w="3881" w:type="dxa"/>
          </w:tcPr>
          <w:p w:rsidR="009D3EAD" w:rsidRDefault="009D3EAD" w:rsidP="009D3EAD">
            <w:pPr>
              <w:pStyle w:val="libPoem"/>
            </w:pPr>
            <w:r>
              <w:rPr>
                <w:rtl/>
                <w:lang w:bidi="fa-IR"/>
              </w:rPr>
              <w:t>ملحٍّ على فأسِ اللجامِ أَزُومِ</w:t>
            </w:r>
            <w:r w:rsidRPr="00725071">
              <w:rPr>
                <w:rStyle w:val="libPoemTiniChar0"/>
                <w:rtl/>
              </w:rPr>
              <w:br/>
              <w:t> </w:t>
            </w:r>
          </w:p>
        </w:tc>
      </w:tr>
      <w:tr w:rsidR="009D3EAD" w:rsidTr="009D3EAD">
        <w:trPr>
          <w:trHeight w:val="350"/>
        </w:trPr>
        <w:tc>
          <w:tcPr>
            <w:tcW w:w="3920" w:type="dxa"/>
          </w:tcPr>
          <w:p w:rsidR="009D3EAD" w:rsidRDefault="009D3EAD" w:rsidP="009D3EAD">
            <w:pPr>
              <w:pStyle w:val="libPoem"/>
            </w:pPr>
            <w:r>
              <w:rPr>
                <w:rtl/>
                <w:lang w:bidi="fa-IR"/>
              </w:rPr>
              <w:t>بكلِّ فتىً لا يملأُ الروعُ نَحْرَهُ</w:t>
            </w:r>
            <w:r w:rsidRPr="00725071">
              <w:rPr>
                <w:rStyle w:val="libPoemTiniChar0"/>
                <w:rtl/>
              </w:rPr>
              <w:br/>
              <w:t> </w:t>
            </w:r>
          </w:p>
        </w:tc>
        <w:tc>
          <w:tcPr>
            <w:tcW w:w="279" w:type="dxa"/>
          </w:tcPr>
          <w:p w:rsidR="009D3EAD" w:rsidRDefault="009D3EAD" w:rsidP="009D3EAD">
            <w:pPr>
              <w:pStyle w:val="libPoem"/>
              <w:rPr>
                <w:rtl/>
              </w:rPr>
            </w:pPr>
          </w:p>
        </w:tc>
        <w:tc>
          <w:tcPr>
            <w:tcW w:w="3881" w:type="dxa"/>
          </w:tcPr>
          <w:p w:rsidR="009D3EAD" w:rsidRDefault="009D3EAD" w:rsidP="009D3EAD">
            <w:pPr>
              <w:pStyle w:val="libPoem"/>
            </w:pPr>
            <w:r>
              <w:rPr>
                <w:rtl/>
                <w:lang w:bidi="fa-IR"/>
              </w:rPr>
              <w:t>مُحِسٍّ لعضِّ الحَرْبِ غيرِ سؤومِ</w:t>
            </w:r>
            <w:r w:rsidRPr="00725071">
              <w:rPr>
                <w:rStyle w:val="libPoemTiniChar0"/>
                <w:rtl/>
              </w:rPr>
              <w:br/>
              <w:t> </w:t>
            </w:r>
          </w:p>
        </w:tc>
      </w:tr>
      <w:tr w:rsidR="009D3EAD" w:rsidTr="009D3EAD">
        <w:trPr>
          <w:trHeight w:val="350"/>
        </w:trPr>
        <w:tc>
          <w:tcPr>
            <w:tcW w:w="3920" w:type="dxa"/>
          </w:tcPr>
          <w:p w:rsidR="009D3EAD" w:rsidRDefault="009D3EAD" w:rsidP="009D3EAD">
            <w:pPr>
              <w:pStyle w:val="libPoem"/>
            </w:pPr>
            <w:r>
              <w:rPr>
                <w:rtl/>
                <w:lang w:bidi="fa-IR"/>
              </w:rPr>
              <w:t>أخي ثقةٍ ينوي الإلهَ بسعيِهِ</w:t>
            </w:r>
            <w:r w:rsidRPr="00725071">
              <w:rPr>
                <w:rStyle w:val="libPoemTiniChar0"/>
                <w:rtl/>
              </w:rPr>
              <w:br/>
              <w:t> </w:t>
            </w:r>
          </w:p>
        </w:tc>
        <w:tc>
          <w:tcPr>
            <w:tcW w:w="279" w:type="dxa"/>
          </w:tcPr>
          <w:p w:rsidR="009D3EAD" w:rsidRDefault="009D3EAD" w:rsidP="009D3EAD">
            <w:pPr>
              <w:pStyle w:val="libPoem"/>
              <w:rPr>
                <w:rtl/>
              </w:rPr>
            </w:pPr>
          </w:p>
        </w:tc>
        <w:tc>
          <w:tcPr>
            <w:tcW w:w="3881" w:type="dxa"/>
          </w:tcPr>
          <w:p w:rsidR="009D3EAD" w:rsidRDefault="009D3EAD" w:rsidP="009D3EAD">
            <w:pPr>
              <w:pStyle w:val="libPoem"/>
            </w:pPr>
            <w:r>
              <w:rPr>
                <w:rtl/>
                <w:lang w:bidi="fa-IR"/>
              </w:rPr>
              <w:t>ضروبٍ بنَصْلِ السيفِ غيرِ أثيمِ</w:t>
            </w:r>
            <w:r w:rsidRPr="0096185B">
              <w:rPr>
                <w:rStyle w:val="libFootnotenumChar"/>
                <w:rtl/>
              </w:rPr>
              <w:t>(1)</w:t>
            </w:r>
            <w:r w:rsidRPr="00725071">
              <w:rPr>
                <w:rStyle w:val="libPoemTiniChar0"/>
                <w:rtl/>
              </w:rPr>
              <w:br/>
              <w:t> </w:t>
            </w:r>
          </w:p>
        </w:tc>
      </w:tr>
    </w:tbl>
    <w:p w:rsidR="00DB6A20" w:rsidRDefault="0088652D" w:rsidP="0088652D">
      <w:pPr>
        <w:pStyle w:val="libNormal"/>
        <w:rPr>
          <w:rtl/>
          <w:lang w:bidi="fa-IR"/>
        </w:rPr>
      </w:pPr>
      <w:r>
        <w:rPr>
          <w:rtl/>
          <w:lang w:bidi="fa-IR"/>
        </w:rPr>
        <w:t>وروى الطبري قال : قال أبو مخنف لوط بن يحيى : عن الحارث بن حصيرة</w:t>
      </w:r>
      <w:r w:rsidR="009D3EAD">
        <w:rPr>
          <w:rtl/>
          <w:lang w:bidi="fa-IR"/>
        </w:rPr>
        <w:t xml:space="preserve">، </w:t>
      </w:r>
      <w:r>
        <w:rPr>
          <w:rtl/>
          <w:lang w:bidi="fa-IR"/>
        </w:rPr>
        <w:t>عن عبد الله بن سعد بن نفيل</w:t>
      </w:r>
      <w:r w:rsidR="009D3EAD">
        <w:rPr>
          <w:rtl/>
          <w:lang w:bidi="fa-IR"/>
        </w:rPr>
        <w:t xml:space="preserve">، </w:t>
      </w:r>
      <w:r>
        <w:rPr>
          <w:rtl/>
          <w:lang w:bidi="fa-IR"/>
        </w:rPr>
        <w:t>قال : كان أوَّل ما ابتدعوا به من أمرهم سنة إحدى وستين , وهي السنة التي قُتل فيها الحسين (</w:t>
      </w:r>
      <w:r w:rsidR="0096185B" w:rsidRPr="0096185B">
        <w:rPr>
          <w:rStyle w:val="libAlaemChar"/>
          <w:rtl/>
        </w:rPr>
        <w:t>عليه‌السلام</w:t>
      </w:r>
      <w:r>
        <w:rPr>
          <w:rtl/>
          <w:lang w:bidi="fa-IR"/>
        </w:rPr>
        <w:t>)</w:t>
      </w:r>
      <w:r w:rsidR="009D3EAD">
        <w:rPr>
          <w:rtl/>
          <w:lang w:bidi="fa-IR"/>
        </w:rPr>
        <w:t xml:space="preserve">، </w:t>
      </w:r>
      <w:r>
        <w:rPr>
          <w:rtl/>
          <w:lang w:bidi="fa-IR"/>
        </w:rPr>
        <w:t>فلم يزل القوم في جمع آلة الحرب والاستعداد للقتال , ودعاء الناس في السر من الشيعة وغيرها إلى الطلب بدم الحسين (</w:t>
      </w:r>
      <w:r w:rsidR="0096185B" w:rsidRPr="0096185B">
        <w:rPr>
          <w:rStyle w:val="libAlaemChar"/>
          <w:rtl/>
        </w:rPr>
        <w:t>عليه‌السلام</w:t>
      </w:r>
      <w:r>
        <w:rPr>
          <w:rtl/>
          <w:lang w:bidi="fa-IR"/>
        </w:rPr>
        <w:t>)</w:t>
      </w:r>
      <w:r w:rsidR="009D3EAD">
        <w:rPr>
          <w:rtl/>
          <w:lang w:bidi="fa-IR"/>
        </w:rPr>
        <w:t xml:space="preserve">، </w:t>
      </w:r>
      <w:r>
        <w:rPr>
          <w:rtl/>
          <w:lang w:bidi="fa-IR"/>
        </w:rPr>
        <w:t>فكان يجيبهم القوم بعد القوم , والنفر بعد النفر</w:t>
      </w:r>
      <w:r w:rsidR="009D3EAD">
        <w:rPr>
          <w:rtl/>
          <w:lang w:bidi="fa-IR"/>
        </w:rPr>
        <w:t xml:space="preserve">، </w:t>
      </w:r>
      <w:r>
        <w:rPr>
          <w:rtl/>
          <w:lang w:bidi="fa-IR"/>
        </w:rPr>
        <w:t>فلم يزالوا كذلك وفي ذلك حتّى مات يزيد بن معاوية يوم الخميس لأربع عشرة ليلة مضت من شهر ربيع الأوَّل سنة أربع وستين</w:t>
      </w:r>
      <w:r w:rsidR="00DB6A20">
        <w:rPr>
          <w:rtl/>
          <w:lang w:bidi="fa-IR"/>
        </w:rPr>
        <w:t>.</w:t>
      </w:r>
    </w:p>
    <w:p w:rsidR="00DB6A20" w:rsidRDefault="0088652D" w:rsidP="0088652D">
      <w:pPr>
        <w:pStyle w:val="libNormal"/>
        <w:rPr>
          <w:rtl/>
          <w:lang w:bidi="fa-IR"/>
        </w:rPr>
      </w:pPr>
      <w:r>
        <w:rPr>
          <w:rtl/>
          <w:lang w:bidi="fa-IR"/>
        </w:rPr>
        <w:t>وكان بين قتل الحسين (</w:t>
      </w:r>
      <w:r w:rsidR="0096185B" w:rsidRPr="0096185B">
        <w:rPr>
          <w:rStyle w:val="libAlaemChar"/>
          <w:rtl/>
        </w:rPr>
        <w:t>عليه‌السلام</w:t>
      </w:r>
      <w:r>
        <w:rPr>
          <w:rtl/>
          <w:lang w:bidi="fa-IR"/>
        </w:rPr>
        <w:t>) وهلاك يزيد بن معاوية ثلاث سنين وشهران وأربعة أيّام</w:t>
      </w:r>
      <w:r w:rsidR="009D3EAD">
        <w:rPr>
          <w:rtl/>
          <w:lang w:bidi="fa-IR"/>
        </w:rPr>
        <w:t xml:space="preserve">، </w:t>
      </w:r>
      <w:r>
        <w:rPr>
          <w:rtl/>
          <w:lang w:bidi="fa-IR"/>
        </w:rPr>
        <w:t>وهلك يزيد وأمير العراق عبيد الله بن زياد وهو بالبصرة</w:t>
      </w:r>
      <w:r w:rsidR="009D3EAD">
        <w:rPr>
          <w:rtl/>
          <w:lang w:bidi="fa-IR"/>
        </w:rPr>
        <w:t xml:space="preserve">، </w:t>
      </w:r>
      <w:r>
        <w:rPr>
          <w:rtl/>
          <w:lang w:bidi="fa-IR"/>
        </w:rPr>
        <w:t>وخليفته بالكوفة عمرو بن حريث المخزومي</w:t>
      </w:r>
      <w:r w:rsidR="009D3EAD">
        <w:rPr>
          <w:rtl/>
          <w:lang w:bidi="fa-IR"/>
        </w:rPr>
        <w:t xml:space="preserve">، </w:t>
      </w:r>
      <w:r>
        <w:rPr>
          <w:rtl/>
          <w:lang w:bidi="fa-IR"/>
        </w:rPr>
        <w:t>فجاء إلى سليمان أصحابه من الشيعة</w:t>
      </w:r>
      <w:r w:rsidR="009D3EAD">
        <w:rPr>
          <w:rtl/>
          <w:lang w:bidi="fa-IR"/>
        </w:rPr>
        <w:t xml:space="preserve">، </w:t>
      </w:r>
      <w:r>
        <w:rPr>
          <w:rtl/>
          <w:lang w:bidi="fa-IR"/>
        </w:rPr>
        <w:t>فقالوا : قد مات هذا الطاغية والأمر الآن ضعيف</w:t>
      </w:r>
      <w:r w:rsidR="009D3EAD">
        <w:rPr>
          <w:rtl/>
          <w:lang w:bidi="fa-IR"/>
        </w:rPr>
        <w:t xml:space="preserve">، </w:t>
      </w:r>
      <w:r>
        <w:rPr>
          <w:rtl/>
          <w:lang w:bidi="fa-IR"/>
        </w:rPr>
        <w:t>فإن شئت وثَبْنا على عمرو بن حريث فأخرجناه من القصر</w:t>
      </w:r>
      <w:r w:rsidR="009D3EAD">
        <w:rPr>
          <w:rtl/>
          <w:lang w:bidi="fa-IR"/>
        </w:rPr>
        <w:t xml:space="preserve">، </w:t>
      </w:r>
      <w:r>
        <w:rPr>
          <w:rtl/>
          <w:lang w:bidi="fa-IR"/>
        </w:rPr>
        <w:t>ثمّ أظهرنا الطلب بدم الحسين (</w:t>
      </w:r>
      <w:r w:rsidR="0096185B" w:rsidRPr="0096185B">
        <w:rPr>
          <w:rStyle w:val="libAlaemChar"/>
          <w:rtl/>
        </w:rPr>
        <w:t>عليه‌السلام</w:t>
      </w:r>
      <w:r>
        <w:rPr>
          <w:rtl/>
          <w:lang w:bidi="fa-IR"/>
        </w:rPr>
        <w:t>) وتتبّعنا قتلته</w:t>
      </w:r>
      <w:r w:rsidR="009D3EAD">
        <w:rPr>
          <w:rtl/>
          <w:lang w:bidi="fa-IR"/>
        </w:rPr>
        <w:t xml:space="preserve">، </w:t>
      </w:r>
      <w:r>
        <w:rPr>
          <w:rtl/>
          <w:lang w:bidi="fa-IR"/>
        </w:rPr>
        <w:t>ودعونا الناس إلى أهل هذا البيت المستأثر عليهم , المدفوعين عن حقِّهم</w:t>
      </w:r>
      <w:r w:rsidR="007E6BC8">
        <w:rPr>
          <w:rtl/>
          <w:lang w:bidi="fa-IR"/>
        </w:rPr>
        <w:t>.</w:t>
      </w:r>
      <w:r>
        <w:rPr>
          <w:rtl/>
          <w:lang w:bidi="fa-IR"/>
        </w:rPr>
        <w:t xml:space="preserve"> فقالوا في ذلك فأكثروا</w:t>
      </w:r>
      <w:r w:rsidR="00DB6A20">
        <w:rPr>
          <w:rtl/>
          <w:lang w:bidi="fa-IR"/>
        </w:rPr>
        <w:t>.</w:t>
      </w:r>
    </w:p>
    <w:p w:rsidR="00DB6A20" w:rsidRDefault="0088652D" w:rsidP="0088652D">
      <w:pPr>
        <w:pStyle w:val="libNormal"/>
        <w:rPr>
          <w:lang w:bidi="fa-IR"/>
        </w:rPr>
      </w:pPr>
      <w:r>
        <w:rPr>
          <w:rtl/>
          <w:lang w:bidi="fa-IR"/>
        </w:rPr>
        <w:t>فقال لهم سليمان بن صرد : رويداً لا تعجلوا , إنّي قد نظرت فيما تذكرون فرأيت أنّ قتلة الحسين هم أشراف أهل الكوفة</w:t>
      </w:r>
      <w:r w:rsidR="009D3EAD">
        <w:rPr>
          <w:rtl/>
          <w:lang w:bidi="fa-IR"/>
        </w:rPr>
        <w:t xml:space="preserve">، </w:t>
      </w:r>
      <w:r>
        <w:rPr>
          <w:rtl/>
          <w:lang w:bidi="fa-IR"/>
        </w:rPr>
        <w:t>وفرسان العرب , وهم المطالبون</w:t>
      </w:r>
    </w:p>
    <w:p w:rsidR="0088652D" w:rsidRDefault="0096185B" w:rsidP="0096185B">
      <w:pPr>
        <w:pStyle w:val="libLine"/>
        <w:rPr>
          <w:lang w:bidi="fa-IR"/>
        </w:rPr>
      </w:pPr>
      <w:r>
        <w:rPr>
          <w:rtl/>
          <w:lang w:bidi="fa-IR"/>
        </w:rPr>
        <w:t>____________________</w:t>
      </w:r>
    </w:p>
    <w:p w:rsidR="00DB6A20" w:rsidRDefault="0088652D" w:rsidP="009D3EAD">
      <w:pPr>
        <w:pStyle w:val="libFootnote0"/>
        <w:rPr>
          <w:rtl/>
          <w:lang w:bidi="fa-IR"/>
        </w:rPr>
      </w:pPr>
      <w:r w:rsidRPr="009D3EAD">
        <w:rPr>
          <w:rtl/>
        </w:rPr>
        <w:t>(1)</w:t>
      </w:r>
      <w:r>
        <w:rPr>
          <w:rtl/>
          <w:lang w:bidi="fa-IR"/>
        </w:rPr>
        <w:t xml:space="preserve"> تاريخ الطبري 3 / 390 </w:t>
      </w:r>
      <w:r w:rsidR="0096185B">
        <w:rPr>
          <w:rtl/>
          <w:lang w:bidi="fa-IR"/>
        </w:rPr>
        <w:t>-</w:t>
      </w:r>
      <w:r>
        <w:rPr>
          <w:rtl/>
          <w:lang w:bidi="fa-IR"/>
        </w:rPr>
        <w:t xml:space="preserve"> 394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D3EAD">
      <w:pPr>
        <w:pStyle w:val="libNormal0"/>
        <w:rPr>
          <w:rtl/>
          <w:lang w:bidi="fa-IR"/>
        </w:rPr>
      </w:pPr>
      <w:r>
        <w:rPr>
          <w:rtl/>
          <w:lang w:bidi="fa-IR"/>
        </w:rPr>
        <w:lastRenderedPageBreak/>
        <w:t>بدمه</w:t>
      </w:r>
      <w:r w:rsidR="009D3EAD">
        <w:rPr>
          <w:rtl/>
          <w:lang w:bidi="fa-IR"/>
        </w:rPr>
        <w:t xml:space="preserve">، </w:t>
      </w:r>
      <w:r>
        <w:rPr>
          <w:rtl/>
          <w:lang w:bidi="fa-IR"/>
        </w:rPr>
        <w:t>ومتى علموا ما تريدون</w:t>
      </w:r>
      <w:r w:rsidR="009D3EAD">
        <w:rPr>
          <w:rtl/>
          <w:lang w:bidi="fa-IR"/>
        </w:rPr>
        <w:t xml:space="preserve">، </w:t>
      </w:r>
      <w:r>
        <w:rPr>
          <w:rtl/>
          <w:lang w:bidi="fa-IR"/>
        </w:rPr>
        <w:t>وعلموا أنّهم المطلوبون كانوا أشدَّ عليكم</w:t>
      </w:r>
      <w:r w:rsidR="007E6BC8">
        <w:rPr>
          <w:rtl/>
          <w:lang w:bidi="fa-IR"/>
        </w:rPr>
        <w:t>.</w:t>
      </w:r>
      <w:r>
        <w:rPr>
          <w:rtl/>
          <w:lang w:bidi="fa-IR"/>
        </w:rPr>
        <w:t xml:space="preserve"> ونظرت فيمَن تبعني منكم فعلمت أنّهم لو خرجوا لم يدركوا ثأرهم</w:t>
      </w:r>
      <w:r w:rsidR="009D3EAD">
        <w:rPr>
          <w:rtl/>
          <w:lang w:bidi="fa-IR"/>
        </w:rPr>
        <w:t xml:space="preserve">، </w:t>
      </w:r>
      <w:r>
        <w:rPr>
          <w:rtl/>
          <w:lang w:bidi="fa-IR"/>
        </w:rPr>
        <w:t>ولم يشفوا أنفسهم</w:t>
      </w:r>
      <w:r w:rsidR="009D3EAD">
        <w:rPr>
          <w:rtl/>
          <w:lang w:bidi="fa-IR"/>
        </w:rPr>
        <w:t xml:space="preserve">، </w:t>
      </w:r>
      <w:r>
        <w:rPr>
          <w:rtl/>
          <w:lang w:bidi="fa-IR"/>
        </w:rPr>
        <w:t>ولم ينكوا في عدوِّهم</w:t>
      </w:r>
      <w:r w:rsidR="009D3EAD">
        <w:rPr>
          <w:rtl/>
          <w:lang w:bidi="fa-IR"/>
        </w:rPr>
        <w:t xml:space="preserve">، </w:t>
      </w:r>
      <w:r>
        <w:rPr>
          <w:rtl/>
          <w:lang w:bidi="fa-IR"/>
        </w:rPr>
        <w:t>وكانوا لهم جزراً</w:t>
      </w:r>
      <w:r w:rsidR="009D3EAD">
        <w:rPr>
          <w:rtl/>
          <w:lang w:bidi="fa-IR"/>
        </w:rPr>
        <w:t xml:space="preserve">، </w:t>
      </w:r>
      <w:r>
        <w:rPr>
          <w:rtl/>
          <w:lang w:bidi="fa-IR"/>
        </w:rPr>
        <w:t>ولكن بثّوا دُعاتكم في المصر فادعوا إلى أمركم هذا ؛ شيعتكم وغير شيعتكم</w:t>
      </w:r>
      <w:r w:rsidR="009D3EAD">
        <w:rPr>
          <w:rtl/>
          <w:lang w:bidi="fa-IR"/>
        </w:rPr>
        <w:t xml:space="preserve">، </w:t>
      </w:r>
      <w:r>
        <w:rPr>
          <w:rtl/>
          <w:lang w:bidi="fa-IR"/>
        </w:rPr>
        <w:t>فإنّي أرجو أن يكون الناس اليوم حيث هلك هذا الطاغية أسرع إلى أمركم استجابةً منهم قبل هلاكه</w:t>
      </w:r>
      <w:r w:rsidR="00DB6A20">
        <w:rPr>
          <w:rtl/>
          <w:lang w:bidi="fa-IR"/>
        </w:rPr>
        <w:t>.</w:t>
      </w:r>
    </w:p>
    <w:p w:rsidR="00DB6A20" w:rsidRDefault="0088652D" w:rsidP="0088652D">
      <w:pPr>
        <w:pStyle w:val="libNormal"/>
        <w:rPr>
          <w:rtl/>
          <w:lang w:bidi="fa-IR"/>
        </w:rPr>
      </w:pPr>
      <w:r>
        <w:rPr>
          <w:rtl/>
          <w:lang w:bidi="fa-IR"/>
        </w:rPr>
        <w:t>ففعلوا , وخرجت طائفةٌ منهم دعاةً يدعون الناس</w:t>
      </w:r>
      <w:r w:rsidR="009D3EAD">
        <w:rPr>
          <w:rtl/>
          <w:lang w:bidi="fa-IR"/>
        </w:rPr>
        <w:t xml:space="preserve">، </w:t>
      </w:r>
      <w:r>
        <w:rPr>
          <w:rtl/>
          <w:lang w:bidi="fa-IR"/>
        </w:rPr>
        <w:t>فاستجاب لهم ناسٌ كثير بعد هلاك يزيد بن معاوية أضعاف مَن كان استجاب لهم قبل ذلك</w:t>
      </w:r>
      <w:r w:rsidR="00DB6A20">
        <w:rPr>
          <w:rtl/>
          <w:lang w:bidi="fa-IR"/>
        </w:rPr>
        <w:t>.</w:t>
      </w:r>
    </w:p>
    <w:p w:rsidR="00DB6A20" w:rsidRDefault="0088652D" w:rsidP="0088652D">
      <w:pPr>
        <w:pStyle w:val="libNormal"/>
        <w:rPr>
          <w:lang w:bidi="fa-IR"/>
        </w:rPr>
      </w:pPr>
      <w:r>
        <w:rPr>
          <w:rtl/>
          <w:lang w:bidi="fa-IR"/>
        </w:rPr>
        <w:t>قال هشام : قال أبو مخنف : وحدثنا الحصين بن يزيد</w:t>
      </w:r>
      <w:r w:rsidR="009D3EAD">
        <w:rPr>
          <w:rtl/>
          <w:lang w:bidi="fa-IR"/>
        </w:rPr>
        <w:t xml:space="preserve">، </w:t>
      </w:r>
      <w:r>
        <w:rPr>
          <w:rtl/>
          <w:lang w:bidi="fa-IR"/>
        </w:rPr>
        <w:t>عن رجلٍ من مزينة</w:t>
      </w:r>
      <w:r w:rsidR="009D3EAD">
        <w:rPr>
          <w:rtl/>
          <w:lang w:bidi="fa-IR"/>
        </w:rPr>
        <w:t xml:space="preserve">، </w:t>
      </w:r>
      <w:r>
        <w:rPr>
          <w:rtl/>
          <w:lang w:bidi="fa-IR"/>
        </w:rPr>
        <w:t>قال : ما رأيت من هذه الأمّة أحداً كان أبلغ من عبيد الله بن عبد الله المري في منطق ولا عظة</w:t>
      </w:r>
      <w:r w:rsidR="009D3EAD">
        <w:rPr>
          <w:rtl/>
          <w:lang w:bidi="fa-IR"/>
        </w:rPr>
        <w:t xml:space="preserve">، </w:t>
      </w:r>
      <w:r>
        <w:rPr>
          <w:rtl/>
          <w:lang w:bidi="fa-IR"/>
        </w:rPr>
        <w:t>وكان من دعاة أهل المصر زمان سليمان بن صرد</w:t>
      </w:r>
      <w:r w:rsidR="009D3EAD">
        <w:rPr>
          <w:rtl/>
          <w:lang w:bidi="fa-IR"/>
        </w:rPr>
        <w:t xml:space="preserve">، </w:t>
      </w:r>
      <w:r>
        <w:rPr>
          <w:rtl/>
          <w:lang w:bidi="fa-IR"/>
        </w:rPr>
        <w:t>وكان إذا اجتمعت إليه جماعة من الناس فوعظهم بدأ بحمد الله والثناء عليه</w:t>
      </w:r>
      <w:r w:rsidR="009D3EAD">
        <w:rPr>
          <w:rtl/>
          <w:lang w:bidi="fa-IR"/>
        </w:rPr>
        <w:t xml:space="preserve">، </w:t>
      </w:r>
      <w:r>
        <w:rPr>
          <w:rtl/>
          <w:lang w:bidi="fa-IR"/>
        </w:rPr>
        <w:t>والصلاة على رسول الله</w:t>
      </w:r>
      <w:r w:rsidR="009D3EAD">
        <w:rPr>
          <w:rtl/>
          <w:lang w:bidi="fa-IR"/>
        </w:rPr>
        <w:t xml:space="preserve">، </w:t>
      </w:r>
      <w:r>
        <w:rPr>
          <w:rtl/>
          <w:lang w:bidi="fa-IR"/>
        </w:rPr>
        <w:t>ثمّ يقول :</w:t>
      </w:r>
    </w:p>
    <w:p w:rsidR="00DB6A20" w:rsidRDefault="0088652D" w:rsidP="0088652D">
      <w:pPr>
        <w:pStyle w:val="libNormal"/>
        <w:rPr>
          <w:rtl/>
          <w:lang w:bidi="fa-IR"/>
        </w:rPr>
      </w:pPr>
      <w:r>
        <w:rPr>
          <w:rtl/>
          <w:lang w:bidi="fa-IR"/>
        </w:rPr>
        <w:t>أمّا بعد</w:t>
      </w:r>
      <w:r w:rsidR="009D3EAD">
        <w:rPr>
          <w:rtl/>
          <w:lang w:bidi="fa-IR"/>
        </w:rPr>
        <w:t xml:space="preserve">، </w:t>
      </w:r>
      <w:r>
        <w:rPr>
          <w:rtl/>
          <w:lang w:bidi="fa-IR"/>
        </w:rPr>
        <w:t>فإنّ الله اصطفى محمداً على خلقه بنبوّته</w:t>
      </w:r>
      <w:r w:rsidR="009D3EAD">
        <w:rPr>
          <w:rtl/>
          <w:lang w:bidi="fa-IR"/>
        </w:rPr>
        <w:t xml:space="preserve">، </w:t>
      </w:r>
      <w:r>
        <w:rPr>
          <w:rtl/>
          <w:lang w:bidi="fa-IR"/>
        </w:rPr>
        <w:t>وخصَّه بالفضل كلِّه</w:t>
      </w:r>
      <w:r w:rsidR="009D3EAD">
        <w:rPr>
          <w:rtl/>
          <w:lang w:bidi="fa-IR"/>
        </w:rPr>
        <w:t xml:space="preserve">، </w:t>
      </w:r>
      <w:r>
        <w:rPr>
          <w:rtl/>
          <w:lang w:bidi="fa-IR"/>
        </w:rPr>
        <w:t>وأعزّكم باتّباعه</w:t>
      </w:r>
      <w:r w:rsidR="009D3EAD">
        <w:rPr>
          <w:rtl/>
          <w:lang w:bidi="fa-IR"/>
        </w:rPr>
        <w:t xml:space="preserve">، </w:t>
      </w:r>
      <w:r>
        <w:rPr>
          <w:rtl/>
          <w:lang w:bidi="fa-IR"/>
        </w:rPr>
        <w:t>وأكرمكم بالإيمان به</w:t>
      </w:r>
      <w:r w:rsidR="009D3EAD">
        <w:rPr>
          <w:rtl/>
          <w:lang w:bidi="fa-IR"/>
        </w:rPr>
        <w:t xml:space="preserve">، </w:t>
      </w:r>
      <w:r>
        <w:rPr>
          <w:rtl/>
          <w:lang w:bidi="fa-IR"/>
        </w:rPr>
        <w:t>فحقن به دماءكم المسفوكة</w:t>
      </w:r>
      <w:r w:rsidR="009D3EAD">
        <w:rPr>
          <w:rtl/>
          <w:lang w:bidi="fa-IR"/>
        </w:rPr>
        <w:t xml:space="preserve">، </w:t>
      </w:r>
      <w:r>
        <w:rPr>
          <w:rtl/>
          <w:lang w:bidi="fa-IR"/>
        </w:rPr>
        <w:t xml:space="preserve">وأمَّنَ به سُبُلكم المخوفة : </w:t>
      </w:r>
      <w:r w:rsidRPr="009D3EAD">
        <w:rPr>
          <w:rStyle w:val="libAlaemChar"/>
          <w:rtl/>
        </w:rPr>
        <w:t>(</w:t>
      </w:r>
      <w:r w:rsidRPr="009D3EAD">
        <w:rPr>
          <w:rStyle w:val="libAieChar"/>
          <w:rtl/>
        </w:rPr>
        <w:t xml:space="preserve"> وَكُنتُمْ عَلَىَ شَفَا حُفْرَةٍ مِّنَ النَّارِ فَأَنقَذَكُم مِّنْهَا كَذَلِكَ يُبَيِّنُ اللّهُ لَكُمْ آيَاتِهِ لَعَلَّكُمْ تَهْتَدُونَ </w:t>
      </w:r>
      <w:r w:rsidRPr="009D3EAD">
        <w:rPr>
          <w:rStyle w:val="libAlaemChar"/>
          <w:rtl/>
        </w:rPr>
        <w:t>)</w:t>
      </w:r>
      <w:r w:rsidRPr="0096185B">
        <w:rPr>
          <w:rStyle w:val="libFootnotenumChar"/>
          <w:rtl/>
        </w:rPr>
        <w:t>(1)</w:t>
      </w:r>
      <w:r w:rsidR="007E6BC8">
        <w:rPr>
          <w:rtl/>
          <w:lang w:bidi="fa-IR"/>
        </w:rPr>
        <w:t>.</w:t>
      </w:r>
      <w:r>
        <w:rPr>
          <w:rtl/>
          <w:lang w:bidi="fa-IR"/>
        </w:rPr>
        <w:t xml:space="preserve"> فهل خلق ربّكم في الأوّلين والآخِرين أعظم حقّاً على هذه الأمّة من نبيَّها ؟ وهل ذرّية أحد من النبيين والمرسلين أو غيرهم أعظم حقّاً على هذه الأمّة من ذرّية رسولها ؟ لا والله ما كان ولا يكون</w:t>
      </w:r>
      <w:r w:rsidR="00DB6A20">
        <w:rPr>
          <w:rtl/>
          <w:lang w:bidi="fa-IR"/>
        </w:rPr>
        <w:t>.</w:t>
      </w:r>
    </w:p>
    <w:p w:rsidR="00DB6A20" w:rsidRDefault="0088652D" w:rsidP="0088652D">
      <w:pPr>
        <w:pStyle w:val="libNormal"/>
        <w:rPr>
          <w:lang w:bidi="fa-IR"/>
        </w:rPr>
      </w:pPr>
      <w:r>
        <w:rPr>
          <w:rtl/>
          <w:lang w:bidi="fa-IR"/>
        </w:rPr>
        <w:t>لله أنتم ! ألم تروا ويبلغكم ما اجترم إلى ابن بنت نبيّكم ؟ أمَا رأيتم إلى انتهاك القوم حرمته</w:t>
      </w:r>
      <w:r w:rsidR="009D3EAD">
        <w:rPr>
          <w:rtl/>
          <w:lang w:bidi="fa-IR"/>
        </w:rPr>
        <w:t xml:space="preserve">، </w:t>
      </w:r>
      <w:r>
        <w:rPr>
          <w:rtl/>
          <w:lang w:bidi="fa-IR"/>
        </w:rPr>
        <w:t>واستضعافهم وحدته</w:t>
      </w:r>
      <w:r w:rsidR="009D3EAD">
        <w:rPr>
          <w:rtl/>
          <w:lang w:bidi="fa-IR"/>
        </w:rPr>
        <w:t xml:space="preserve">، </w:t>
      </w:r>
      <w:r>
        <w:rPr>
          <w:rtl/>
          <w:lang w:bidi="fa-IR"/>
        </w:rPr>
        <w:t>وترميلهم إيّاه بالدم</w:t>
      </w:r>
      <w:r w:rsidR="009D3EAD">
        <w:rPr>
          <w:rtl/>
          <w:lang w:bidi="fa-IR"/>
        </w:rPr>
        <w:t xml:space="preserve">، </w:t>
      </w:r>
      <w:r>
        <w:rPr>
          <w:rtl/>
          <w:lang w:bidi="fa-IR"/>
        </w:rPr>
        <w:t>وتجرارهموه على الأرض</w:t>
      </w:r>
      <w:r w:rsidR="009D3EAD">
        <w:rPr>
          <w:rtl/>
          <w:lang w:bidi="fa-IR"/>
        </w:rPr>
        <w:t xml:space="preserve">، </w:t>
      </w:r>
      <w:r>
        <w:rPr>
          <w:rtl/>
          <w:lang w:bidi="fa-IR"/>
        </w:rPr>
        <w:t>لم يرقبوا فيه ربّهم</w:t>
      </w:r>
      <w:r w:rsidR="009D3EAD">
        <w:rPr>
          <w:rtl/>
          <w:lang w:bidi="fa-IR"/>
        </w:rPr>
        <w:t xml:space="preserve">، </w:t>
      </w:r>
      <w:r>
        <w:rPr>
          <w:rtl/>
          <w:lang w:bidi="fa-IR"/>
        </w:rPr>
        <w:t>ولا قرابته من الرسول</w:t>
      </w:r>
      <w:r w:rsidR="009D3EAD">
        <w:rPr>
          <w:rtl/>
          <w:lang w:bidi="fa-IR"/>
        </w:rPr>
        <w:t xml:space="preserve">، </w:t>
      </w:r>
      <w:r>
        <w:rPr>
          <w:rtl/>
          <w:lang w:bidi="fa-IR"/>
        </w:rPr>
        <w:t>اتخذوه للنبل غرضاً</w:t>
      </w:r>
      <w:r w:rsidR="009D3EAD">
        <w:rPr>
          <w:rtl/>
          <w:lang w:bidi="fa-IR"/>
        </w:rPr>
        <w:t xml:space="preserve">، </w:t>
      </w:r>
      <w:r>
        <w:rPr>
          <w:rtl/>
          <w:lang w:bidi="fa-IR"/>
        </w:rPr>
        <w:t>وغادروه للضباع جزراً ؟</w:t>
      </w:r>
    </w:p>
    <w:p w:rsidR="0088652D" w:rsidRDefault="0096185B" w:rsidP="0096185B">
      <w:pPr>
        <w:pStyle w:val="libLine"/>
        <w:rPr>
          <w:lang w:bidi="fa-IR"/>
        </w:rPr>
      </w:pPr>
      <w:r>
        <w:rPr>
          <w:rtl/>
          <w:lang w:bidi="fa-IR"/>
        </w:rPr>
        <w:t>____________________</w:t>
      </w:r>
    </w:p>
    <w:p w:rsidR="00DB6A20" w:rsidRDefault="0088652D" w:rsidP="009D3EAD">
      <w:pPr>
        <w:pStyle w:val="libFootnote0"/>
        <w:rPr>
          <w:rtl/>
          <w:lang w:bidi="fa-IR"/>
        </w:rPr>
      </w:pPr>
      <w:r w:rsidRPr="009D3EAD">
        <w:rPr>
          <w:rtl/>
        </w:rPr>
        <w:t>(1)</w:t>
      </w:r>
      <w:r>
        <w:rPr>
          <w:rtl/>
          <w:lang w:bidi="fa-IR"/>
        </w:rPr>
        <w:t xml:space="preserve"> سورة آل عمران / 103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D3EAD">
      <w:pPr>
        <w:pStyle w:val="libNormal0"/>
        <w:rPr>
          <w:rtl/>
          <w:lang w:bidi="fa-IR"/>
        </w:rPr>
      </w:pPr>
      <w:r>
        <w:rPr>
          <w:rtl/>
          <w:lang w:bidi="fa-IR"/>
        </w:rPr>
        <w:lastRenderedPageBreak/>
        <w:t>فللِّه عينا مَن رأى مثله ! ولله حسين بن علي (</w:t>
      </w:r>
      <w:r w:rsidR="0096185B" w:rsidRPr="0096185B">
        <w:rPr>
          <w:rStyle w:val="libAlaemChar"/>
          <w:rtl/>
        </w:rPr>
        <w:t>عليه‌السلام</w:t>
      </w:r>
      <w:r>
        <w:rPr>
          <w:rtl/>
          <w:lang w:bidi="fa-IR"/>
        </w:rPr>
        <w:t>) ماذا غادروا به ! ذا صدق وصبر</w:t>
      </w:r>
      <w:r w:rsidR="009D3EAD">
        <w:rPr>
          <w:rtl/>
          <w:lang w:bidi="fa-IR"/>
        </w:rPr>
        <w:t xml:space="preserve">، </w:t>
      </w:r>
      <w:r>
        <w:rPr>
          <w:rtl/>
          <w:lang w:bidi="fa-IR"/>
        </w:rPr>
        <w:t>وذا أمانة ونجدة وحزم</w:t>
      </w:r>
      <w:r w:rsidR="009D3EAD">
        <w:rPr>
          <w:rtl/>
          <w:lang w:bidi="fa-IR"/>
        </w:rPr>
        <w:t xml:space="preserve">، </w:t>
      </w:r>
      <w:r>
        <w:rPr>
          <w:rtl/>
          <w:lang w:bidi="fa-IR"/>
        </w:rPr>
        <w:t>ابن أوَّل المسلمين إسلاماً , وابن بنت رسول ربِّ العالمين</w:t>
      </w:r>
      <w:r w:rsidR="00DB6A20">
        <w:rPr>
          <w:rtl/>
          <w:lang w:bidi="fa-IR"/>
        </w:rPr>
        <w:t>.</w:t>
      </w:r>
    </w:p>
    <w:p w:rsidR="00DB6A20" w:rsidRDefault="0088652D" w:rsidP="0088652D">
      <w:pPr>
        <w:pStyle w:val="libNormal"/>
        <w:rPr>
          <w:rtl/>
          <w:lang w:bidi="fa-IR"/>
        </w:rPr>
      </w:pPr>
      <w:r>
        <w:rPr>
          <w:rtl/>
          <w:lang w:bidi="fa-IR"/>
        </w:rPr>
        <w:t>قلَّتْ حماتُه , وكثرت عداته حوله</w:t>
      </w:r>
      <w:r w:rsidR="009D3EAD">
        <w:rPr>
          <w:rtl/>
          <w:lang w:bidi="fa-IR"/>
        </w:rPr>
        <w:t xml:space="preserve">، </w:t>
      </w:r>
      <w:r>
        <w:rPr>
          <w:rtl/>
          <w:lang w:bidi="fa-IR"/>
        </w:rPr>
        <w:t>فقتله عدوُّه , وخذله وليُّه</w:t>
      </w:r>
      <w:r w:rsidR="009D3EAD">
        <w:rPr>
          <w:rtl/>
          <w:lang w:bidi="fa-IR"/>
        </w:rPr>
        <w:t xml:space="preserve">، </w:t>
      </w:r>
      <w:r>
        <w:rPr>
          <w:rtl/>
          <w:lang w:bidi="fa-IR"/>
        </w:rPr>
        <w:t>فويلٌ للقاتل , وملامة للخاذل ! إنّ الله لم يجعل لقاتله حجّة</w:t>
      </w:r>
      <w:r w:rsidR="009D3EAD">
        <w:rPr>
          <w:rtl/>
          <w:lang w:bidi="fa-IR"/>
        </w:rPr>
        <w:t xml:space="preserve">، </w:t>
      </w:r>
      <w:r>
        <w:rPr>
          <w:rtl/>
          <w:lang w:bidi="fa-IR"/>
        </w:rPr>
        <w:t xml:space="preserve">ولا لخاذله معذرة </w:t>
      </w:r>
      <w:r w:rsidR="00EE59C8">
        <w:rPr>
          <w:rtl/>
          <w:lang w:bidi="fa-IR"/>
        </w:rPr>
        <w:t>إلّا</w:t>
      </w:r>
      <w:r>
        <w:rPr>
          <w:rtl/>
          <w:lang w:bidi="fa-IR"/>
        </w:rPr>
        <w:t xml:space="preserve"> أن يناصح لله في التوبة</w:t>
      </w:r>
      <w:r w:rsidR="009D3EAD">
        <w:rPr>
          <w:rtl/>
          <w:lang w:bidi="fa-IR"/>
        </w:rPr>
        <w:t xml:space="preserve">، </w:t>
      </w:r>
      <w:r>
        <w:rPr>
          <w:rtl/>
          <w:lang w:bidi="fa-IR"/>
        </w:rPr>
        <w:t>فيجاهد القاتلين وينابذ القاسطين ؛ فعسى الله عند ذلك أن يقبل التوبة</w:t>
      </w:r>
      <w:r w:rsidR="009D3EAD">
        <w:rPr>
          <w:rtl/>
          <w:lang w:bidi="fa-IR"/>
        </w:rPr>
        <w:t xml:space="preserve">، </w:t>
      </w:r>
      <w:r>
        <w:rPr>
          <w:rtl/>
          <w:lang w:bidi="fa-IR"/>
        </w:rPr>
        <w:t>ويقيل العثرة</w:t>
      </w:r>
      <w:r w:rsidR="00DB6A20">
        <w:rPr>
          <w:rtl/>
          <w:lang w:bidi="fa-IR"/>
        </w:rPr>
        <w:t>.</w:t>
      </w:r>
    </w:p>
    <w:p w:rsidR="00DB6A20" w:rsidRDefault="0088652D" w:rsidP="0088652D">
      <w:pPr>
        <w:pStyle w:val="libNormal"/>
        <w:rPr>
          <w:rtl/>
          <w:lang w:bidi="fa-IR"/>
        </w:rPr>
      </w:pPr>
      <w:r>
        <w:rPr>
          <w:rtl/>
          <w:lang w:bidi="fa-IR"/>
        </w:rPr>
        <w:t>إنّا ندعوكم إلى كتاب الله وسنّة نبيّه</w:t>
      </w:r>
      <w:r w:rsidR="009D3EAD">
        <w:rPr>
          <w:rtl/>
          <w:lang w:bidi="fa-IR"/>
        </w:rPr>
        <w:t xml:space="preserve">، </w:t>
      </w:r>
      <w:r>
        <w:rPr>
          <w:rtl/>
          <w:lang w:bidi="fa-IR"/>
        </w:rPr>
        <w:t>والطلب بدماء أهل بيته وإلى جهاد المحلين والمارقين</w:t>
      </w:r>
      <w:r w:rsidR="009D3EAD">
        <w:rPr>
          <w:rtl/>
          <w:lang w:bidi="fa-IR"/>
        </w:rPr>
        <w:t xml:space="preserve">، </w:t>
      </w:r>
      <w:r>
        <w:rPr>
          <w:rtl/>
          <w:lang w:bidi="fa-IR"/>
        </w:rPr>
        <w:t>فإنْ قُتلنا فما عند الله خيرٌ للأبرار</w:t>
      </w:r>
      <w:r w:rsidR="009D3EAD">
        <w:rPr>
          <w:rtl/>
          <w:lang w:bidi="fa-IR"/>
        </w:rPr>
        <w:t xml:space="preserve">، </w:t>
      </w:r>
      <w:r>
        <w:rPr>
          <w:rtl/>
          <w:lang w:bidi="fa-IR"/>
        </w:rPr>
        <w:t>وإن ظهرنا رددنا هذا الأمر إلى أهل بيت نبيِّنا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rtl/>
          <w:lang w:bidi="fa-IR"/>
        </w:rPr>
      </w:pPr>
      <w:r>
        <w:rPr>
          <w:rtl/>
          <w:lang w:bidi="fa-IR"/>
        </w:rPr>
        <w:t>قال : وكان يعيد هذا الكلام علينا في كلِّ يوم حتّى حفظه عامّتنا</w:t>
      </w:r>
      <w:r w:rsidR="00DB6A20">
        <w:rPr>
          <w:rtl/>
          <w:lang w:bidi="fa-IR"/>
        </w:rPr>
        <w:t>.</w:t>
      </w:r>
    </w:p>
    <w:p w:rsidR="00686E08" w:rsidRDefault="0088652D" w:rsidP="0088652D">
      <w:pPr>
        <w:pStyle w:val="libNormal"/>
        <w:rPr>
          <w:rtl/>
          <w:lang w:bidi="fa-IR"/>
        </w:rPr>
      </w:pPr>
      <w:r>
        <w:rPr>
          <w:rtl/>
          <w:lang w:bidi="fa-IR"/>
        </w:rPr>
        <w:t>قال : ووثب الناس على عمرو بن حريث عند هلاك يزيد بن معاوية فأخرجوه من القصر</w:t>
      </w:r>
      <w:r w:rsidR="009D3EAD">
        <w:rPr>
          <w:rtl/>
          <w:lang w:bidi="fa-IR"/>
        </w:rPr>
        <w:t xml:space="preserve">، </w:t>
      </w:r>
      <w:r>
        <w:rPr>
          <w:rtl/>
          <w:lang w:bidi="fa-IR"/>
        </w:rPr>
        <w:t>واصطلحوا على عامر بن مسعود بن اُمية بن خلف الجمحي</w:t>
      </w:r>
      <w:r w:rsidR="009D3EAD">
        <w:rPr>
          <w:rtl/>
          <w:lang w:bidi="fa-IR"/>
        </w:rPr>
        <w:t xml:space="preserve">، </w:t>
      </w:r>
      <w:r>
        <w:rPr>
          <w:rtl/>
          <w:lang w:bidi="fa-IR"/>
        </w:rPr>
        <w:t>وهو دحروجة الجعل الذي قال له ابن همام السلولي :</w:t>
      </w:r>
    </w:p>
    <w:tbl>
      <w:tblPr>
        <w:tblStyle w:val="TableGrid"/>
        <w:bidiVisual/>
        <w:tblW w:w="4562" w:type="pct"/>
        <w:tblInd w:w="384" w:type="dxa"/>
        <w:tblLook w:val="01E0"/>
      </w:tblPr>
      <w:tblGrid>
        <w:gridCol w:w="3999"/>
        <w:gridCol w:w="285"/>
        <w:gridCol w:w="3960"/>
      </w:tblGrid>
      <w:tr w:rsidR="00A06825" w:rsidTr="00AE79A0">
        <w:trPr>
          <w:trHeight w:val="350"/>
        </w:trPr>
        <w:tc>
          <w:tcPr>
            <w:tcW w:w="3920" w:type="dxa"/>
            <w:shd w:val="clear" w:color="auto" w:fill="auto"/>
          </w:tcPr>
          <w:p w:rsidR="00A06825" w:rsidRDefault="00A06825" w:rsidP="00AE79A0">
            <w:pPr>
              <w:pStyle w:val="libPoem"/>
            </w:pPr>
            <w:r>
              <w:rPr>
                <w:rtl/>
                <w:lang w:bidi="fa-IR"/>
              </w:rPr>
              <w:t>اشْدُدْ يديك بزيدٍ إن ظفرتَ به</w:t>
            </w:r>
            <w:r w:rsidRPr="00725071">
              <w:rPr>
                <w:rStyle w:val="libPoemTiniChar0"/>
                <w:rtl/>
              </w:rPr>
              <w:br/>
              <w:t> </w:t>
            </w:r>
          </w:p>
        </w:tc>
        <w:tc>
          <w:tcPr>
            <w:tcW w:w="279" w:type="dxa"/>
            <w:shd w:val="clear" w:color="auto" w:fill="auto"/>
          </w:tcPr>
          <w:p w:rsidR="00A06825" w:rsidRDefault="00A06825" w:rsidP="00AE79A0">
            <w:pPr>
              <w:pStyle w:val="libPoem"/>
              <w:rPr>
                <w:rtl/>
              </w:rPr>
            </w:pPr>
          </w:p>
        </w:tc>
        <w:tc>
          <w:tcPr>
            <w:tcW w:w="3881" w:type="dxa"/>
            <w:shd w:val="clear" w:color="auto" w:fill="auto"/>
          </w:tcPr>
          <w:p w:rsidR="00A06825" w:rsidRDefault="00A06825" w:rsidP="00AE79A0">
            <w:pPr>
              <w:pStyle w:val="libPoem"/>
            </w:pPr>
            <w:r>
              <w:rPr>
                <w:rtl/>
                <w:lang w:bidi="fa-IR"/>
              </w:rPr>
              <w:t>واشفِ الأراملَ من دحروجةِ الجعلِ</w:t>
            </w:r>
            <w:r w:rsidRPr="00725071">
              <w:rPr>
                <w:rStyle w:val="libPoemTiniChar0"/>
                <w:rtl/>
              </w:rPr>
              <w:br/>
              <w:t> </w:t>
            </w:r>
          </w:p>
        </w:tc>
      </w:tr>
    </w:tbl>
    <w:p w:rsidR="00DB6A20" w:rsidRDefault="0088652D" w:rsidP="0088652D">
      <w:pPr>
        <w:pStyle w:val="libNormal"/>
        <w:rPr>
          <w:rtl/>
          <w:lang w:bidi="fa-IR"/>
        </w:rPr>
      </w:pPr>
      <w:r>
        <w:rPr>
          <w:rtl/>
          <w:lang w:bidi="fa-IR"/>
        </w:rPr>
        <w:t>وكان كأنّه إيهام قصرا , وزيد مولاه وخازنه , فكان يصلّي بالناس</w:t>
      </w:r>
      <w:r w:rsidR="009D3EAD">
        <w:rPr>
          <w:rtl/>
          <w:lang w:bidi="fa-IR"/>
        </w:rPr>
        <w:t xml:space="preserve">، </w:t>
      </w:r>
      <w:r>
        <w:rPr>
          <w:rtl/>
          <w:lang w:bidi="fa-IR"/>
        </w:rPr>
        <w:t>وبايع لابن الزّبير</w:t>
      </w:r>
      <w:r w:rsidR="007E6BC8">
        <w:rPr>
          <w:rtl/>
          <w:lang w:bidi="fa-IR"/>
        </w:rPr>
        <w:t>.</w:t>
      </w:r>
      <w:r>
        <w:rPr>
          <w:rtl/>
          <w:lang w:bidi="fa-IR"/>
        </w:rPr>
        <w:t xml:space="preserve"> ولم يزل أصحاب سليمان بن صرد يدعون شيعتهم وغيرهم من أهل مصرهم حتّى كثر تبعهم</w:t>
      </w:r>
      <w:r w:rsidR="009D3EAD">
        <w:rPr>
          <w:rtl/>
          <w:lang w:bidi="fa-IR"/>
        </w:rPr>
        <w:t xml:space="preserve">، </w:t>
      </w:r>
      <w:r>
        <w:rPr>
          <w:rtl/>
          <w:lang w:bidi="fa-IR"/>
        </w:rPr>
        <w:t>وكان الناس إلى اتّباعهم بعد هلاك يزيد بن معاوية أسرع منهم قبل ذلك</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 xml:space="preserve">وقال الذهبي وابن حجر وغيرهما </w:t>
      </w:r>
      <w:r w:rsidR="0096185B">
        <w:rPr>
          <w:rtl/>
          <w:lang w:bidi="fa-IR"/>
        </w:rPr>
        <w:t>-</w:t>
      </w:r>
      <w:r>
        <w:rPr>
          <w:rtl/>
          <w:lang w:bidi="fa-IR"/>
        </w:rPr>
        <w:t xml:space="preserve"> واللفظ للأوّل </w:t>
      </w:r>
      <w:r w:rsidR="0096185B">
        <w:rPr>
          <w:rtl/>
          <w:lang w:bidi="fa-IR"/>
        </w:rPr>
        <w:t>-</w:t>
      </w:r>
      <w:r>
        <w:rPr>
          <w:rtl/>
          <w:lang w:bidi="fa-IR"/>
        </w:rPr>
        <w:t xml:space="preserve"> قال في ترجمة سليمان بن صرد : سليمان بن صرد , الأمير أبو مطرف الخزاعي الكوفي الصحابي , له رواية يسيرة , وعن أُبي</w:t>
      </w:r>
      <w:r w:rsidR="009D3EAD">
        <w:rPr>
          <w:rtl/>
          <w:lang w:bidi="fa-IR"/>
        </w:rPr>
        <w:t xml:space="preserve">، </w:t>
      </w:r>
      <w:r>
        <w:rPr>
          <w:rtl/>
          <w:lang w:bidi="fa-IR"/>
        </w:rPr>
        <w:t>وجبير بن مطعم</w:t>
      </w:r>
      <w:r w:rsidR="007E6BC8">
        <w:rPr>
          <w:rtl/>
          <w:lang w:bidi="fa-IR"/>
        </w:rPr>
        <w:t>.</w:t>
      </w:r>
      <w:r>
        <w:rPr>
          <w:rtl/>
          <w:lang w:bidi="fa-IR"/>
        </w:rPr>
        <w:t xml:space="preserve"> وعنه يحيى بن يعمر</w:t>
      </w:r>
      <w:r w:rsidR="009D3EAD">
        <w:rPr>
          <w:rtl/>
          <w:lang w:bidi="fa-IR"/>
        </w:rPr>
        <w:t xml:space="preserve">، </w:t>
      </w:r>
      <w:r>
        <w:rPr>
          <w:rtl/>
          <w:lang w:bidi="fa-IR"/>
        </w:rPr>
        <w:t>وعدي بن</w:t>
      </w:r>
    </w:p>
    <w:p w:rsidR="0088652D" w:rsidRDefault="0096185B" w:rsidP="0096185B">
      <w:pPr>
        <w:pStyle w:val="libLine"/>
        <w:rPr>
          <w:lang w:bidi="fa-IR"/>
        </w:rPr>
      </w:pPr>
      <w:r>
        <w:rPr>
          <w:rtl/>
          <w:lang w:bidi="fa-IR"/>
        </w:rPr>
        <w:t>____________________</w:t>
      </w:r>
    </w:p>
    <w:p w:rsidR="00DB6A20" w:rsidRDefault="0088652D" w:rsidP="00A06825">
      <w:pPr>
        <w:pStyle w:val="libFootnote0"/>
        <w:rPr>
          <w:rtl/>
          <w:lang w:bidi="fa-IR"/>
        </w:rPr>
      </w:pPr>
      <w:r w:rsidRPr="00A06825">
        <w:rPr>
          <w:rtl/>
        </w:rPr>
        <w:t>(1)</w:t>
      </w:r>
      <w:r>
        <w:rPr>
          <w:rtl/>
          <w:lang w:bidi="fa-IR"/>
        </w:rPr>
        <w:t xml:space="preserve"> تاريخ الطبري 3 / 394 </w:t>
      </w:r>
      <w:r w:rsidR="0096185B">
        <w:rPr>
          <w:rtl/>
          <w:lang w:bidi="fa-IR"/>
        </w:rPr>
        <w:t>-</w:t>
      </w:r>
      <w:r>
        <w:rPr>
          <w:rtl/>
          <w:lang w:bidi="fa-IR"/>
        </w:rPr>
        <w:t xml:space="preserve"> 395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A06825">
      <w:pPr>
        <w:pStyle w:val="libNormal0"/>
        <w:rPr>
          <w:rtl/>
          <w:lang w:bidi="fa-IR"/>
        </w:rPr>
      </w:pPr>
      <w:r>
        <w:rPr>
          <w:rtl/>
          <w:lang w:bidi="fa-IR"/>
        </w:rPr>
        <w:lastRenderedPageBreak/>
        <w:t>ثابت</w:t>
      </w:r>
      <w:r w:rsidR="009D3EAD">
        <w:rPr>
          <w:rtl/>
          <w:lang w:bidi="fa-IR"/>
        </w:rPr>
        <w:t xml:space="preserve">، </w:t>
      </w:r>
      <w:r>
        <w:rPr>
          <w:rtl/>
          <w:lang w:bidi="fa-IR"/>
        </w:rPr>
        <w:t>وأبو إسحاق</w:t>
      </w:r>
      <w:r w:rsidR="009D3EAD">
        <w:rPr>
          <w:rtl/>
          <w:lang w:bidi="fa-IR"/>
        </w:rPr>
        <w:t xml:space="preserve">، </w:t>
      </w:r>
      <w:r>
        <w:rPr>
          <w:rtl/>
          <w:lang w:bidi="fa-IR"/>
        </w:rPr>
        <w:t>وآخرون</w:t>
      </w:r>
      <w:r w:rsidR="00DB6A20">
        <w:rPr>
          <w:rtl/>
          <w:lang w:bidi="fa-IR"/>
        </w:rPr>
        <w:t>.</w:t>
      </w:r>
    </w:p>
    <w:p w:rsidR="00DB6A20" w:rsidRDefault="0088652D" w:rsidP="0088652D">
      <w:pPr>
        <w:pStyle w:val="libNormal"/>
        <w:rPr>
          <w:rtl/>
          <w:lang w:bidi="fa-IR"/>
        </w:rPr>
      </w:pPr>
      <w:r>
        <w:rPr>
          <w:rtl/>
          <w:lang w:bidi="fa-IR"/>
        </w:rPr>
        <w:t>قال ابن عبد البر : كان ممّن كاتب الحسين (</w:t>
      </w:r>
      <w:r w:rsidR="0096185B" w:rsidRPr="0096185B">
        <w:rPr>
          <w:rStyle w:val="libAlaemChar"/>
          <w:rtl/>
        </w:rPr>
        <w:t>عليه‌السلام</w:t>
      </w:r>
      <w:r>
        <w:rPr>
          <w:rtl/>
          <w:lang w:bidi="fa-IR"/>
        </w:rPr>
        <w:t>) ليبايعه</w:t>
      </w:r>
      <w:r w:rsidR="009D3EAD">
        <w:rPr>
          <w:rtl/>
          <w:lang w:bidi="fa-IR"/>
        </w:rPr>
        <w:t xml:space="preserve">، </w:t>
      </w:r>
      <w:r>
        <w:rPr>
          <w:rtl/>
          <w:lang w:bidi="fa-IR"/>
        </w:rPr>
        <w:t>ف</w:t>
      </w:r>
      <w:r w:rsidR="003B6559">
        <w:rPr>
          <w:rtl/>
          <w:lang w:bidi="fa-IR"/>
        </w:rPr>
        <w:t>لمـّا</w:t>
      </w:r>
      <w:r>
        <w:rPr>
          <w:rtl/>
          <w:lang w:bidi="fa-IR"/>
        </w:rPr>
        <w:t xml:space="preserve"> عجز عن نصره ندم وحارب</w:t>
      </w:r>
      <w:r w:rsidR="007E6BC8">
        <w:rPr>
          <w:rtl/>
          <w:lang w:bidi="fa-IR"/>
        </w:rPr>
        <w:t>.</w:t>
      </w:r>
      <w:r>
        <w:rPr>
          <w:rtl/>
          <w:lang w:bidi="fa-IR"/>
        </w:rPr>
        <w:t xml:space="preserve"> قلت : كان ديّناً عابداً</w:t>
      </w:r>
      <w:r w:rsidR="009D3EAD">
        <w:rPr>
          <w:rtl/>
          <w:lang w:bidi="fa-IR"/>
        </w:rPr>
        <w:t xml:space="preserve">، </w:t>
      </w:r>
      <w:r>
        <w:rPr>
          <w:rtl/>
          <w:lang w:bidi="fa-IR"/>
        </w:rPr>
        <w:t>خرج في جيش تابوا إلى الله من خذلانهم الحسين (</w:t>
      </w:r>
      <w:r w:rsidR="0096185B" w:rsidRPr="0096185B">
        <w:rPr>
          <w:rStyle w:val="libAlaemChar"/>
          <w:rtl/>
        </w:rPr>
        <w:t>عليه‌السلام</w:t>
      </w:r>
      <w:r>
        <w:rPr>
          <w:rtl/>
          <w:lang w:bidi="fa-IR"/>
        </w:rPr>
        <w:t>) الشهيد</w:t>
      </w:r>
      <w:r w:rsidR="009D3EAD">
        <w:rPr>
          <w:rtl/>
          <w:lang w:bidi="fa-IR"/>
        </w:rPr>
        <w:t xml:space="preserve">، </w:t>
      </w:r>
      <w:r>
        <w:rPr>
          <w:rtl/>
          <w:lang w:bidi="fa-IR"/>
        </w:rPr>
        <w:t>وساروا للطلب بدمه</w:t>
      </w:r>
      <w:r w:rsidR="009D3EAD">
        <w:rPr>
          <w:rtl/>
          <w:lang w:bidi="fa-IR"/>
        </w:rPr>
        <w:t xml:space="preserve">، </w:t>
      </w:r>
      <w:r>
        <w:rPr>
          <w:rtl/>
          <w:lang w:bidi="fa-IR"/>
        </w:rPr>
        <w:t>وسمّوا جيش التوّابين</w:t>
      </w:r>
      <w:r w:rsidR="007E6BC8">
        <w:rPr>
          <w:rtl/>
          <w:lang w:bidi="fa-IR"/>
        </w:rPr>
        <w:t>.</w:t>
      </w:r>
      <w:r>
        <w:rPr>
          <w:rtl/>
          <w:lang w:bidi="fa-IR"/>
        </w:rPr>
        <w:t xml:space="preserve"> وكان هو الذي بارز يوم صفين حوشباً ذا ظليم فقتله</w:t>
      </w:r>
      <w:r w:rsidR="00DB6A20">
        <w:rPr>
          <w:rtl/>
          <w:lang w:bidi="fa-IR"/>
        </w:rPr>
        <w:t>.</w:t>
      </w:r>
    </w:p>
    <w:p w:rsidR="00DB6A20" w:rsidRDefault="0088652D" w:rsidP="0088652D">
      <w:pPr>
        <w:pStyle w:val="libNormal"/>
        <w:rPr>
          <w:rtl/>
          <w:lang w:bidi="fa-IR"/>
        </w:rPr>
      </w:pPr>
      <w:r>
        <w:rPr>
          <w:rtl/>
          <w:lang w:bidi="fa-IR"/>
        </w:rPr>
        <w:t>حضَّ سليمان على الجهاد</w:t>
      </w:r>
      <w:r w:rsidR="009D3EAD">
        <w:rPr>
          <w:rtl/>
          <w:lang w:bidi="fa-IR"/>
        </w:rPr>
        <w:t xml:space="preserve">، </w:t>
      </w:r>
      <w:r>
        <w:rPr>
          <w:rtl/>
          <w:lang w:bidi="fa-IR"/>
        </w:rPr>
        <w:t>وسار في اُلوف لحرب عبيد الله بن زياد</w:t>
      </w:r>
      <w:r w:rsidR="009D3EAD">
        <w:rPr>
          <w:rtl/>
          <w:lang w:bidi="fa-IR"/>
        </w:rPr>
        <w:t xml:space="preserve">، </w:t>
      </w:r>
      <w:r>
        <w:rPr>
          <w:rtl/>
          <w:lang w:bidi="fa-IR"/>
        </w:rPr>
        <w:t>وقال : إن قتلت فأميركم المسيب بن نجبة</w:t>
      </w:r>
      <w:r w:rsidR="00DB6A20">
        <w:rPr>
          <w:rtl/>
          <w:lang w:bidi="fa-IR"/>
        </w:rPr>
        <w:t>.</w:t>
      </w:r>
    </w:p>
    <w:p w:rsidR="00DB6A20" w:rsidRDefault="0088652D" w:rsidP="0088652D">
      <w:pPr>
        <w:pStyle w:val="libNormal"/>
        <w:rPr>
          <w:rtl/>
          <w:lang w:bidi="fa-IR"/>
        </w:rPr>
      </w:pPr>
      <w:r>
        <w:rPr>
          <w:rtl/>
          <w:lang w:bidi="fa-IR"/>
        </w:rPr>
        <w:t>والتقى الجمعان</w:t>
      </w:r>
      <w:r w:rsidR="009D3EAD">
        <w:rPr>
          <w:rtl/>
          <w:lang w:bidi="fa-IR"/>
        </w:rPr>
        <w:t xml:space="preserve">، </w:t>
      </w:r>
      <w:r>
        <w:rPr>
          <w:rtl/>
          <w:lang w:bidi="fa-IR"/>
        </w:rPr>
        <w:t>وكان عبيد الله في جيش عظيم</w:t>
      </w:r>
      <w:r w:rsidR="009D3EAD">
        <w:rPr>
          <w:rtl/>
          <w:lang w:bidi="fa-IR"/>
        </w:rPr>
        <w:t xml:space="preserve">، </w:t>
      </w:r>
      <w:r>
        <w:rPr>
          <w:rtl/>
          <w:lang w:bidi="fa-IR"/>
        </w:rPr>
        <w:t>فالتحم القتال ثلاثة أيّام</w:t>
      </w:r>
      <w:r w:rsidR="009D3EAD">
        <w:rPr>
          <w:rtl/>
          <w:lang w:bidi="fa-IR"/>
        </w:rPr>
        <w:t xml:space="preserve">، </w:t>
      </w:r>
      <w:r>
        <w:rPr>
          <w:rtl/>
          <w:lang w:bidi="fa-IR"/>
        </w:rPr>
        <w:t>وقُتل خلقٌ من الفريقين , واستحرّ القتل بالتوّابين شيعة الحسين (</w:t>
      </w:r>
      <w:r w:rsidR="0096185B" w:rsidRPr="0096185B">
        <w:rPr>
          <w:rStyle w:val="libAlaemChar"/>
          <w:rtl/>
        </w:rPr>
        <w:t>عليه‌السلام</w:t>
      </w:r>
      <w:r>
        <w:rPr>
          <w:rtl/>
          <w:lang w:bidi="fa-IR"/>
        </w:rPr>
        <w:t>)</w:t>
      </w:r>
      <w:r w:rsidR="009D3EAD">
        <w:rPr>
          <w:rtl/>
          <w:lang w:bidi="fa-IR"/>
        </w:rPr>
        <w:t xml:space="preserve">، </w:t>
      </w:r>
      <w:r>
        <w:rPr>
          <w:rtl/>
          <w:lang w:bidi="fa-IR"/>
        </w:rPr>
        <w:t>وقُتل اُمراؤهم الأربعة : سليمان</w:t>
      </w:r>
      <w:r w:rsidR="009D3EAD">
        <w:rPr>
          <w:rtl/>
          <w:lang w:bidi="fa-IR"/>
        </w:rPr>
        <w:t xml:space="preserve">، </w:t>
      </w:r>
      <w:r>
        <w:rPr>
          <w:rtl/>
          <w:lang w:bidi="fa-IR"/>
        </w:rPr>
        <w:t>والمسيب</w:t>
      </w:r>
      <w:r w:rsidR="009D3EAD">
        <w:rPr>
          <w:rtl/>
          <w:lang w:bidi="fa-IR"/>
        </w:rPr>
        <w:t xml:space="preserve">، </w:t>
      </w:r>
      <w:r>
        <w:rPr>
          <w:rtl/>
          <w:lang w:bidi="fa-IR"/>
        </w:rPr>
        <w:t>وعبد الله بن سعد</w:t>
      </w:r>
      <w:r w:rsidR="009D3EAD">
        <w:rPr>
          <w:rtl/>
          <w:lang w:bidi="fa-IR"/>
        </w:rPr>
        <w:t xml:space="preserve">، </w:t>
      </w:r>
      <w:r>
        <w:rPr>
          <w:rtl/>
          <w:lang w:bidi="fa-IR"/>
        </w:rPr>
        <w:t>وعبد الله بن والي</w:t>
      </w:r>
      <w:r w:rsidR="009D3EAD">
        <w:rPr>
          <w:rtl/>
          <w:lang w:bidi="fa-IR"/>
        </w:rPr>
        <w:t xml:space="preserve">، </w:t>
      </w:r>
      <w:r>
        <w:rPr>
          <w:rtl/>
          <w:lang w:bidi="fa-IR"/>
        </w:rPr>
        <w:t>وذلك بعين الوردة التي تُدعى رأس العين سنة خمس وستين</w:t>
      </w:r>
      <w:r w:rsidR="009D3EAD">
        <w:rPr>
          <w:rtl/>
          <w:lang w:bidi="fa-IR"/>
        </w:rPr>
        <w:t xml:space="preserve">، </w:t>
      </w:r>
      <w:r>
        <w:rPr>
          <w:rtl/>
          <w:lang w:bidi="fa-IR"/>
        </w:rPr>
        <w:t>وتحيّز بمَن بقي منهم رفاعة بن شداد إلى الكوفة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فاتّضح من مصادر القوم أنّ الشيعة قلّة مستضعفة لم تتمكّن من نصرة الحسين (</w:t>
      </w:r>
      <w:r w:rsidR="0096185B" w:rsidRPr="0096185B">
        <w:rPr>
          <w:rStyle w:val="libAlaemChar"/>
          <w:rtl/>
        </w:rPr>
        <w:t>عليه‌السلام</w:t>
      </w:r>
      <w:r>
        <w:rPr>
          <w:rtl/>
          <w:lang w:bidi="fa-IR"/>
        </w:rPr>
        <w:t>)</w:t>
      </w:r>
      <w:r w:rsidR="009D3EAD">
        <w:rPr>
          <w:rtl/>
          <w:lang w:bidi="fa-IR"/>
        </w:rPr>
        <w:t xml:space="preserve">، </w:t>
      </w:r>
      <w:r>
        <w:rPr>
          <w:rtl/>
          <w:lang w:bidi="fa-IR"/>
        </w:rPr>
        <w:t>فخرجوا على قلّتهم بعد ذلك تائبين</w:t>
      </w:r>
      <w:r w:rsidR="009D3EAD">
        <w:rPr>
          <w:rtl/>
          <w:lang w:bidi="fa-IR"/>
        </w:rPr>
        <w:t xml:space="preserve">، </w:t>
      </w:r>
      <w:r>
        <w:rPr>
          <w:rtl/>
          <w:lang w:bidi="fa-IR"/>
        </w:rPr>
        <w:t>حتّى أنّهم لم يخرجوا لوحدهم بل خرج معهم مَن لم يحضر قتل الحسين (</w:t>
      </w:r>
      <w:r w:rsidR="0096185B" w:rsidRPr="0096185B">
        <w:rPr>
          <w:rStyle w:val="libAlaemChar"/>
          <w:rtl/>
        </w:rPr>
        <w:t>عليه‌السلام</w:t>
      </w:r>
      <w:r>
        <w:rPr>
          <w:rtl/>
          <w:lang w:bidi="fa-IR"/>
        </w:rPr>
        <w:t>) من غير الشيعة أيضاً</w:t>
      </w:r>
      <w:r w:rsidR="00DB6A20">
        <w:rPr>
          <w:rtl/>
          <w:lang w:bidi="fa-IR"/>
        </w:rPr>
        <w:t>.</w:t>
      </w:r>
    </w:p>
    <w:p w:rsidR="00DB6A20" w:rsidRDefault="0088652D" w:rsidP="0088652D">
      <w:pPr>
        <w:pStyle w:val="libNormal"/>
        <w:rPr>
          <w:lang w:bidi="fa-IR"/>
        </w:rPr>
      </w:pPr>
      <w:r>
        <w:rPr>
          <w:rtl/>
          <w:lang w:bidi="fa-IR"/>
        </w:rPr>
        <w:t>وهذا المختار (</w:t>
      </w:r>
      <w:r w:rsidR="0014405C" w:rsidRPr="0014405C">
        <w:rPr>
          <w:rStyle w:val="libAlaemChar"/>
          <w:rtl/>
        </w:rPr>
        <w:t>رحمه‌الله</w:t>
      </w:r>
      <w:r>
        <w:rPr>
          <w:rtl/>
          <w:lang w:bidi="fa-IR"/>
        </w:rPr>
        <w:t>) خرج بالشيعة للانتقام من قتلة الإمام الحسين (</w:t>
      </w:r>
      <w:r w:rsidR="0096185B" w:rsidRPr="0096185B">
        <w:rPr>
          <w:rStyle w:val="libAlaemChar"/>
          <w:rtl/>
        </w:rPr>
        <w:t>عليه‌السلام</w:t>
      </w:r>
      <w:r>
        <w:rPr>
          <w:rtl/>
          <w:lang w:bidi="fa-IR"/>
        </w:rPr>
        <w:t>) والأخذ بثأره</w:t>
      </w:r>
      <w:r w:rsidR="009D3EAD">
        <w:rPr>
          <w:rtl/>
          <w:lang w:bidi="fa-IR"/>
        </w:rPr>
        <w:t xml:space="preserve">، </w:t>
      </w:r>
      <w:r>
        <w:rPr>
          <w:rtl/>
          <w:lang w:bidi="fa-IR"/>
        </w:rPr>
        <w:t>فهل بعد هذا يتصوّر من الذي يأخذ بثأر الإمام الحسين (</w:t>
      </w:r>
      <w:r w:rsidR="0096185B" w:rsidRPr="0096185B">
        <w:rPr>
          <w:rStyle w:val="libAlaemChar"/>
          <w:rtl/>
        </w:rPr>
        <w:t>عليه‌السلام</w:t>
      </w:r>
      <w:r>
        <w:rPr>
          <w:rtl/>
          <w:lang w:bidi="fa-IR"/>
        </w:rPr>
        <w:t>) أنّه ممّن قاتل الإمام الحسين (</w:t>
      </w:r>
      <w:r w:rsidR="0096185B" w:rsidRPr="0096185B">
        <w:rPr>
          <w:rStyle w:val="libAlaemChar"/>
          <w:rtl/>
        </w:rPr>
        <w:t>عليه‌السلام</w:t>
      </w:r>
      <w:r>
        <w:rPr>
          <w:rtl/>
          <w:lang w:bidi="fa-IR"/>
        </w:rPr>
        <w:t>) ؟!</w:t>
      </w:r>
    </w:p>
    <w:p w:rsidR="00DB6A20" w:rsidRDefault="0088652D" w:rsidP="0088652D">
      <w:pPr>
        <w:pStyle w:val="libNormal"/>
        <w:rPr>
          <w:rtl/>
          <w:lang w:bidi="fa-IR"/>
        </w:rPr>
      </w:pPr>
      <w:r>
        <w:rPr>
          <w:rtl/>
          <w:lang w:bidi="fa-IR"/>
        </w:rPr>
        <w:t>قال سبط ابن الجوزي : ثمّ خرج المختار وكان يقول :</w:t>
      </w:r>
      <w:r w:rsidR="007E6BC8">
        <w:rPr>
          <w:rtl/>
          <w:lang w:bidi="fa-IR"/>
        </w:rPr>
        <w:t>...</w:t>
      </w:r>
      <w:r>
        <w:rPr>
          <w:rtl/>
          <w:lang w:bidi="fa-IR"/>
        </w:rPr>
        <w:t xml:space="preserve"> ووالله لأقتلنّ بقتلة الحسين (</w:t>
      </w:r>
      <w:r w:rsidR="0096185B" w:rsidRPr="0096185B">
        <w:rPr>
          <w:rStyle w:val="libAlaemChar"/>
          <w:rtl/>
        </w:rPr>
        <w:t>عليه‌السلام</w:t>
      </w:r>
      <w:r>
        <w:rPr>
          <w:rtl/>
          <w:lang w:bidi="fa-IR"/>
        </w:rPr>
        <w:t>) عدد مَن قُتل على دم يحيى بن زكريا</w:t>
      </w:r>
      <w:r w:rsidR="007E6BC8">
        <w:rPr>
          <w:rtl/>
          <w:lang w:bidi="fa-IR"/>
        </w:rPr>
        <w:t>...</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A06825">
      <w:pPr>
        <w:pStyle w:val="libFootnote0"/>
        <w:rPr>
          <w:rtl/>
          <w:lang w:bidi="fa-IR"/>
        </w:rPr>
      </w:pPr>
      <w:r w:rsidRPr="00A06825">
        <w:rPr>
          <w:rtl/>
        </w:rPr>
        <w:t>(1)</w:t>
      </w:r>
      <w:r>
        <w:rPr>
          <w:rtl/>
          <w:lang w:bidi="fa-IR"/>
        </w:rPr>
        <w:t xml:space="preserve"> سير أعلام النبلاء </w:t>
      </w:r>
      <w:r w:rsidR="0096185B">
        <w:rPr>
          <w:rtl/>
          <w:lang w:bidi="fa-IR"/>
        </w:rPr>
        <w:t>-</w:t>
      </w:r>
      <w:r>
        <w:rPr>
          <w:rtl/>
          <w:lang w:bidi="fa-IR"/>
        </w:rPr>
        <w:t xml:space="preserve"> الذهبي 3 / 394</w:t>
      </w:r>
      <w:r w:rsidR="009D3EAD">
        <w:rPr>
          <w:rtl/>
          <w:lang w:bidi="fa-IR"/>
        </w:rPr>
        <w:t xml:space="preserve">، </w:t>
      </w:r>
      <w:r>
        <w:rPr>
          <w:rtl/>
          <w:lang w:bidi="fa-IR"/>
        </w:rPr>
        <w:t xml:space="preserve">تهذيب التهذيب </w:t>
      </w:r>
      <w:r w:rsidR="0096185B">
        <w:rPr>
          <w:rtl/>
          <w:lang w:bidi="fa-IR"/>
        </w:rPr>
        <w:t>-</w:t>
      </w:r>
      <w:r>
        <w:rPr>
          <w:rtl/>
          <w:lang w:bidi="fa-IR"/>
        </w:rPr>
        <w:t xml:space="preserve"> ابن حجر 4 / 175</w:t>
      </w:r>
      <w:r w:rsidR="00DB6A20">
        <w:rPr>
          <w:rtl/>
          <w:lang w:bidi="fa-IR"/>
        </w:rPr>
        <w:t>.</w:t>
      </w:r>
    </w:p>
    <w:p w:rsidR="00DB6A20" w:rsidRDefault="0088652D" w:rsidP="00A06825">
      <w:pPr>
        <w:pStyle w:val="libFootnote0"/>
        <w:rPr>
          <w:rtl/>
          <w:lang w:bidi="fa-IR"/>
        </w:rPr>
      </w:pPr>
      <w:r w:rsidRPr="00A06825">
        <w:rPr>
          <w:rtl/>
        </w:rPr>
        <w:t>(2)</w:t>
      </w:r>
      <w:r>
        <w:rPr>
          <w:rtl/>
          <w:lang w:bidi="fa-IR"/>
        </w:rPr>
        <w:t xml:space="preserve"> تذكرة الخواصّ </w:t>
      </w:r>
      <w:r w:rsidR="0096185B">
        <w:rPr>
          <w:rtl/>
          <w:lang w:bidi="fa-IR"/>
        </w:rPr>
        <w:t>-</w:t>
      </w:r>
      <w:r>
        <w:rPr>
          <w:rtl/>
          <w:lang w:bidi="fa-IR"/>
        </w:rPr>
        <w:t xml:space="preserve"> سبط ابن الجوزي / 254 , وذكر قبل هذا المقطع بعض مثالب المختار بن عبيد لله الثقفي</w:t>
      </w:r>
      <w:r w:rsidR="00DB6A20">
        <w:rPr>
          <w:rtl/>
          <w:lang w:bidi="fa-IR"/>
        </w:rPr>
        <w:t>.</w:t>
      </w:r>
    </w:p>
    <w:p w:rsidR="00DB6A20" w:rsidRDefault="0088652D" w:rsidP="00A06825">
      <w:pPr>
        <w:pStyle w:val="libFootnote0"/>
        <w:rPr>
          <w:rtl/>
          <w:lang w:bidi="fa-IR"/>
        </w:rPr>
      </w:pPr>
      <w:r>
        <w:rPr>
          <w:rtl/>
          <w:lang w:bidi="fa-IR"/>
        </w:rPr>
        <w:t>أقول : ويكفي المختار كرامةً انتقامه لأهل البيت (</w:t>
      </w:r>
      <w:r w:rsidR="0096185B" w:rsidRPr="00A06825">
        <w:rPr>
          <w:rStyle w:val="libFootnoteAlaemChar"/>
          <w:rtl/>
        </w:rPr>
        <w:t>عليهم‌السلام</w:t>
      </w:r>
      <w:r>
        <w:rPr>
          <w:rtl/>
          <w:lang w:bidi="fa-IR"/>
        </w:rPr>
        <w:t>)</w:t>
      </w:r>
      <w:r w:rsidR="009D3EAD">
        <w:rPr>
          <w:rtl/>
          <w:lang w:bidi="fa-IR"/>
        </w:rPr>
        <w:t xml:space="preserve">، </w:t>
      </w:r>
      <w:r>
        <w:rPr>
          <w:rtl/>
          <w:lang w:bidi="fa-IR"/>
        </w:rPr>
        <w:t>ودعاء الإمام زين العابدين (</w:t>
      </w:r>
      <w:r w:rsidR="0096185B" w:rsidRPr="00A06825">
        <w:rPr>
          <w:rStyle w:val="libFootnoteAlaemChar"/>
          <w:rtl/>
        </w:rPr>
        <w:t>عليه‌السلام</w:t>
      </w:r>
      <w:r>
        <w:rPr>
          <w:rtl/>
          <w:lang w:bidi="fa-IR"/>
        </w:rPr>
        <w:t>) له عندما وصل رأس ابن زياد وابن سعد إلى المدينة كما يأتي في ترجمتهما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وكان الملاك في قتله هؤلاء هو صدق الخروج على الحسين (</w:t>
      </w:r>
      <w:r w:rsidR="0096185B" w:rsidRPr="0096185B">
        <w:rPr>
          <w:rStyle w:val="libAlaemChar"/>
          <w:rtl/>
        </w:rPr>
        <w:t>عليه‌السلام</w:t>
      </w:r>
      <w:r>
        <w:rPr>
          <w:rtl/>
          <w:lang w:bidi="fa-IR"/>
        </w:rPr>
        <w:t>) , فقد روى الطبري قال : واستخرج من دور الوادعيين خمسمئة أسير فاُتي بهم المختار مكتّفين</w:t>
      </w:r>
      <w:r w:rsidR="009D3EAD">
        <w:rPr>
          <w:rtl/>
          <w:lang w:bidi="fa-IR"/>
        </w:rPr>
        <w:t xml:space="preserve">، </w:t>
      </w:r>
      <w:r>
        <w:rPr>
          <w:rtl/>
          <w:lang w:bidi="fa-IR"/>
        </w:rPr>
        <w:t>فأخذ رجلٌ من بني نهد</w:t>
      </w:r>
      <w:r w:rsidR="009D3EAD">
        <w:rPr>
          <w:rtl/>
          <w:lang w:bidi="fa-IR"/>
        </w:rPr>
        <w:t xml:space="preserve">، </w:t>
      </w:r>
      <w:r>
        <w:rPr>
          <w:rtl/>
          <w:lang w:bidi="fa-IR"/>
        </w:rPr>
        <w:t xml:space="preserve">وهو من رؤساء أصحاب المختار يقال له : عبد الله بن شريك , لا يخلو بعربي </w:t>
      </w:r>
      <w:r w:rsidR="00EE59C8">
        <w:rPr>
          <w:rtl/>
          <w:lang w:bidi="fa-IR"/>
        </w:rPr>
        <w:t>إلّا</w:t>
      </w:r>
      <w:r>
        <w:rPr>
          <w:rtl/>
          <w:lang w:bidi="fa-IR"/>
        </w:rPr>
        <w:t xml:space="preserve"> خلّى سبيله</w:t>
      </w:r>
      <w:r w:rsidR="009D3EAD">
        <w:rPr>
          <w:rtl/>
          <w:lang w:bidi="fa-IR"/>
        </w:rPr>
        <w:t xml:space="preserve">، </w:t>
      </w:r>
      <w:r>
        <w:rPr>
          <w:rtl/>
          <w:lang w:bidi="fa-IR"/>
        </w:rPr>
        <w:t>فرفع ذلك إلى المختار درهم مولى لبني نهد , فقال له المختار : اعرضوهم عليَّ وانظروا كلَّ مَن شهد منهم قتل الحسين (</w:t>
      </w:r>
      <w:r w:rsidR="0096185B" w:rsidRPr="0096185B">
        <w:rPr>
          <w:rStyle w:val="libAlaemChar"/>
          <w:rtl/>
        </w:rPr>
        <w:t>عليه‌السلام</w:t>
      </w:r>
      <w:r>
        <w:rPr>
          <w:rtl/>
          <w:lang w:bidi="fa-IR"/>
        </w:rPr>
        <w:t>) فأعلموني به</w:t>
      </w:r>
      <w:r w:rsidR="007E6BC8">
        <w:rPr>
          <w:rtl/>
          <w:lang w:bidi="fa-IR"/>
        </w:rPr>
        <w:t>.</w:t>
      </w:r>
      <w:r>
        <w:rPr>
          <w:rtl/>
          <w:lang w:bidi="fa-IR"/>
        </w:rPr>
        <w:t xml:space="preserve"> فأخذوا لا يُمرُّ عليه برجل قد شهد قتل الحسين (</w:t>
      </w:r>
      <w:r w:rsidR="0096185B" w:rsidRPr="0096185B">
        <w:rPr>
          <w:rStyle w:val="libAlaemChar"/>
          <w:rtl/>
        </w:rPr>
        <w:t>عليه‌السلام</w:t>
      </w:r>
      <w:r>
        <w:rPr>
          <w:rtl/>
          <w:lang w:bidi="fa-IR"/>
        </w:rPr>
        <w:t xml:space="preserve">) </w:t>
      </w:r>
      <w:r w:rsidR="00EE59C8">
        <w:rPr>
          <w:rtl/>
          <w:lang w:bidi="fa-IR"/>
        </w:rPr>
        <w:t>إلّا</w:t>
      </w:r>
      <w:r>
        <w:rPr>
          <w:rtl/>
          <w:lang w:bidi="fa-IR"/>
        </w:rPr>
        <w:t xml:space="preserve"> قيل له : هذا ممّن شهد قتله</w:t>
      </w:r>
      <w:r w:rsidR="007E6BC8">
        <w:rPr>
          <w:rtl/>
          <w:lang w:bidi="fa-IR"/>
        </w:rPr>
        <w:t>.</w:t>
      </w:r>
      <w:r>
        <w:rPr>
          <w:rtl/>
          <w:lang w:bidi="fa-IR"/>
        </w:rPr>
        <w:t xml:space="preserve"> فيقدّمه فيضرب عنقه</w:t>
      </w:r>
      <w:r w:rsidR="007E6BC8">
        <w:rPr>
          <w:rtl/>
          <w:lang w:bidi="fa-IR"/>
        </w:rPr>
        <w:t>.</w:t>
      </w:r>
      <w:r>
        <w:rPr>
          <w:rtl/>
          <w:lang w:bidi="fa-IR"/>
        </w:rPr>
        <w:t>.. إلخ</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روى الطبري أيضاً قال : ونادى منادِ المختار : إنّه مَن أغلق بابه فهو آمن </w:t>
      </w:r>
      <w:r w:rsidR="00EE59C8">
        <w:rPr>
          <w:rtl/>
          <w:lang w:bidi="fa-IR"/>
        </w:rPr>
        <w:t>إلّا</w:t>
      </w:r>
      <w:r>
        <w:rPr>
          <w:rtl/>
          <w:lang w:bidi="fa-IR"/>
        </w:rPr>
        <w:t xml:space="preserve"> رجلاً شرك في دم آل محمّد (</w:t>
      </w:r>
      <w:r w:rsidR="0096185B" w:rsidRPr="0096185B">
        <w:rPr>
          <w:rStyle w:val="libAlaemChar"/>
          <w:rtl/>
        </w:rPr>
        <w:t>عليهم‌السلام</w:t>
      </w:r>
      <w:r>
        <w:rPr>
          <w:rtl/>
          <w:lang w:bidi="fa-IR"/>
        </w:rPr>
        <w:t>)</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روى ابن خلدون قال : وأسر من الوادعيين خمسمئة أسير , فقتل المختار كلَّ مَن شهد قتل الحسين (</w:t>
      </w:r>
      <w:r w:rsidR="0096185B" w:rsidRPr="0096185B">
        <w:rPr>
          <w:rStyle w:val="libAlaemChar"/>
          <w:rtl/>
        </w:rPr>
        <w:t>عليه‌السلام</w:t>
      </w:r>
      <w:r>
        <w:rPr>
          <w:rtl/>
          <w:lang w:bidi="fa-IR"/>
        </w:rPr>
        <w:t>) منهم , فكانوا نصفهم</w:t>
      </w:r>
      <w:r w:rsidR="009D3EAD">
        <w:rPr>
          <w:rtl/>
          <w:lang w:bidi="fa-IR"/>
        </w:rPr>
        <w:t xml:space="preserve">، </w:t>
      </w:r>
      <w:r>
        <w:rPr>
          <w:rtl/>
          <w:lang w:bidi="fa-IR"/>
        </w:rPr>
        <w:t>وأطلق الباقين</w:t>
      </w:r>
      <w:r w:rsidR="007E6BC8">
        <w:rPr>
          <w:rtl/>
          <w:lang w:bidi="fa-IR"/>
        </w:rPr>
        <w:t>.</w:t>
      </w:r>
      <w:r>
        <w:rPr>
          <w:rtl/>
          <w:lang w:bidi="fa-IR"/>
        </w:rPr>
        <w:t xml:space="preserve"> ونادى المختار : الأمان </w:t>
      </w:r>
      <w:r w:rsidR="00EE59C8">
        <w:rPr>
          <w:rtl/>
          <w:lang w:bidi="fa-IR"/>
        </w:rPr>
        <w:t>إلّا</w:t>
      </w:r>
      <w:r>
        <w:rPr>
          <w:rtl/>
          <w:lang w:bidi="fa-IR"/>
        </w:rPr>
        <w:t xml:space="preserve"> مَن شهد في دماء أهل البيت</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أقول : أوَ لَيس هؤلاء الاُلوف المؤلّفة الذين تجمّعوا بعد تفرّقهم في البلدان فيهم من شيعة أهل البيت (</w:t>
      </w:r>
      <w:r w:rsidR="0096185B" w:rsidRPr="0096185B">
        <w:rPr>
          <w:rStyle w:val="libAlaemChar"/>
          <w:rtl/>
        </w:rPr>
        <w:t>عليهم‌السلام</w:t>
      </w:r>
      <w:r>
        <w:rPr>
          <w:rtl/>
          <w:lang w:bidi="fa-IR"/>
        </w:rPr>
        <w:t>) وهم يقاتلون قتلة الإمام الحسين (</w:t>
      </w:r>
      <w:r w:rsidR="0096185B" w:rsidRPr="0096185B">
        <w:rPr>
          <w:rStyle w:val="libAlaemChar"/>
          <w:rtl/>
        </w:rPr>
        <w:t>عليه‌السلام</w:t>
      </w:r>
      <w:r>
        <w:rPr>
          <w:rtl/>
          <w:lang w:bidi="fa-IR"/>
        </w:rPr>
        <w:t>) ؟ أفبعد هذا يعقل أنّ شيعة الإمام الحسين (</w:t>
      </w:r>
      <w:r w:rsidR="0096185B" w:rsidRPr="0096185B">
        <w:rPr>
          <w:rStyle w:val="libAlaemChar"/>
          <w:rtl/>
        </w:rPr>
        <w:t>عليه‌السلام</w:t>
      </w:r>
      <w:r>
        <w:rPr>
          <w:rtl/>
          <w:lang w:bidi="fa-IR"/>
        </w:rPr>
        <w:t>) شركت في دمه ؟! إذ لا يعقل أنّ قتلة الإمام</w:t>
      </w:r>
    </w:p>
    <w:p w:rsidR="0088652D" w:rsidRDefault="0096185B" w:rsidP="0096185B">
      <w:pPr>
        <w:pStyle w:val="libLine"/>
        <w:rPr>
          <w:lang w:bidi="fa-IR"/>
        </w:rPr>
      </w:pPr>
      <w:r>
        <w:rPr>
          <w:rtl/>
          <w:lang w:bidi="fa-IR"/>
        </w:rPr>
        <w:t>____________________</w:t>
      </w:r>
    </w:p>
    <w:p w:rsidR="00DB6A20" w:rsidRDefault="0088652D" w:rsidP="00A06825">
      <w:pPr>
        <w:pStyle w:val="libFootnote0"/>
        <w:rPr>
          <w:rtl/>
          <w:lang w:bidi="fa-IR"/>
        </w:rPr>
      </w:pPr>
      <w:r w:rsidRPr="00A06825">
        <w:rPr>
          <w:rtl/>
        </w:rPr>
        <w:t>(1)</w:t>
      </w:r>
      <w:r>
        <w:rPr>
          <w:rtl/>
          <w:lang w:bidi="fa-IR"/>
        </w:rPr>
        <w:t xml:space="preserve"> تاريخ الطبري 3 / 458</w:t>
      </w:r>
      <w:r w:rsidR="00DB6A20">
        <w:rPr>
          <w:rtl/>
          <w:lang w:bidi="fa-IR"/>
        </w:rPr>
        <w:t>.</w:t>
      </w:r>
    </w:p>
    <w:p w:rsidR="00DB6A20" w:rsidRDefault="0088652D" w:rsidP="00A06825">
      <w:pPr>
        <w:pStyle w:val="libFootnote0"/>
        <w:rPr>
          <w:rtl/>
          <w:lang w:bidi="fa-IR"/>
        </w:rPr>
      </w:pPr>
      <w:r w:rsidRPr="00A06825">
        <w:rPr>
          <w:rtl/>
        </w:rPr>
        <w:t>(2)</w:t>
      </w:r>
      <w:r>
        <w:rPr>
          <w:rtl/>
          <w:lang w:bidi="fa-IR"/>
        </w:rPr>
        <w:t xml:space="preserve"> تاريخ الطبري 3 / 459</w:t>
      </w:r>
      <w:r w:rsidR="00DB6A20">
        <w:rPr>
          <w:rtl/>
          <w:lang w:bidi="fa-IR"/>
        </w:rPr>
        <w:t>.</w:t>
      </w:r>
    </w:p>
    <w:p w:rsidR="00DB6A20" w:rsidRDefault="0088652D" w:rsidP="00A06825">
      <w:pPr>
        <w:pStyle w:val="libFootnote0"/>
        <w:rPr>
          <w:rtl/>
          <w:lang w:bidi="fa-IR"/>
        </w:rPr>
      </w:pPr>
      <w:r w:rsidRPr="00A06825">
        <w:rPr>
          <w:rtl/>
        </w:rPr>
        <w:t>(3)</w:t>
      </w:r>
      <w:r>
        <w:rPr>
          <w:rtl/>
          <w:lang w:bidi="fa-IR"/>
        </w:rPr>
        <w:t xml:space="preserve"> تاريخ ابن خلدون 3 / 25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A06825">
      <w:pPr>
        <w:pStyle w:val="libNormal0"/>
        <w:rPr>
          <w:lang w:bidi="fa-IR"/>
        </w:rPr>
      </w:pPr>
      <w:r>
        <w:rPr>
          <w:rtl/>
          <w:lang w:bidi="fa-IR"/>
        </w:rPr>
        <w:lastRenderedPageBreak/>
        <w:t>الحسين (</w:t>
      </w:r>
      <w:r w:rsidR="0096185B" w:rsidRPr="0096185B">
        <w:rPr>
          <w:rStyle w:val="libAlaemChar"/>
          <w:rtl/>
        </w:rPr>
        <w:t>عليه‌السلام</w:t>
      </w:r>
      <w:r>
        <w:rPr>
          <w:rtl/>
          <w:lang w:bidi="fa-IR"/>
        </w:rPr>
        <w:t>) يقاتلون قتلته ؟! وكيف ذلك وعدد مَن قتله المختار(</w:t>
      </w:r>
      <w:r w:rsidR="0014405C" w:rsidRPr="0014405C">
        <w:rPr>
          <w:rStyle w:val="libAlaemChar"/>
          <w:rtl/>
        </w:rPr>
        <w:t>رحمه‌الله</w:t>
      </w:r>
      <w:r>
        <w:rPr>
          <w:rtl/>
          <w:lang w:bidi="fa-IR"/>
        </w:rPr>
        <w:t>) من قتلة الحسين (</w:t>
      </w:r>
      <w:r w:rsidR="0096185B" w:rsidRPr="0096185B">
        <w:rPr>
          <w:rStyle w:val="libAlaemChar"/>
          <w:rtl/>
        </w:rPr>
        <w:t>عليه‌السلام</w:t>
      </w:r>
      <w:r>
        <w:rPr>
          <w:rtl/>
          <w:lang w:bidi="fa-IR"/>
        </w:rPr>
        <w:t>) سبعون ألف</w:t>
      </w:r>
      <w:r w:rsidRPr="0096185B">
        <w:rPr>
          <w:rStyle w:val="libFootnotenumChar"/>
          <w:rtl/>
        </w:rPr>
        <w:t>(1)</w:t>
      </w:r>
      <w:r>
        <w:rPr>
          <w:rtl/>
          <w:lang w:bidi="fa-IR"/>
        </w:rPr>
        <w:t xml:space="preserve"> كما قيل ؟</w:t>
      </w:r>
    </w:p>
    <w:p w:rsidR="00DB6A20" w:rsidRDefault="0088652D" w:rsidP="0088652D">
      <w:pPr>
        <w:pStyle w:val="libNormal"/>
        <w:rPr>
          <w:rtl/>
          <w:lang w:bidi="fa-IR"/>
        </w:rPr>
      </w:pPr>
      <w:r>
        <w:rPr>
          <w:rtl/>
          <w:lang w:bidi="fa-IR"/>
        </w:rPr>
        <w:t xml:space="preserve">وأيضاً </w:t>
      </w:r>
      <w:r w:rsidR="0096185B">
        <w:rPr>
          <w:rtl/>
          <w:lang w:bidi="fa-IR"/>
        </w:rPr>
        <w:t>-</w:t>
      </w:r>
      <w:r>
        <w:rPr>
          <w:rtl/>
          <w:lang w:bidi="fa-IR"/>
        </w:rPr>
        <w:t xml:space="preserve"> كما تقدّم </w:t>
      </w:r>
      <w:r w:rsidR="0096185B">
        <w:rPr>
          <w:rtl/>
          <w:lang w:bidi="fa-IR"/>
        </w:rPr>
        <w:t>-</w:t>
      </w:r>
      <w:r>
        <w:rPr>
          <w:rtl/>
          <w:lang w:bidi="fa-IR"/>
        </w:rPr>
        <w:t xml:space="preserve"> فإنّ عبيد الله داهية من دواهي بني اُميّة , وهو يعمل جاهداً حتّى لا يصل أحد من الشيعة إلى الإمام الحسين (</w:t>
      </w:r>
      <w:r w:rsidR="0096185B" w:rsidRPr="0096185B">
        <w:rPr>
          <w:rStyle w:val="libAlaemChar"/>
          <w:rtl/>
        </w:rPr>
        <w:t>عليه‌السلام</w:t>
      </w:r>
      <w:r>
        <w:rPr>
          <w:rtl/>
          <w:lang w:bidi="fa-IR"/>
        </w:rPr>
        <w:t>) لينصره في كربلاء</w:t>
      </w:r>
      <w:r w:rsidR="009D3EAD">
        <w:rPr>
          <w:rtl/>
          <w:lang w:bidi="fa-IR"/>
        </w:rPr>
        <w:t xml:space="preserve">، </w:t>
      </w:r>
      <w:r>
        <w:rPr>
          <w:rtl/>
          <w:lang w:bidi="fa-IR"/>
        </w:rPr>
        <w:t>وليس هو بالغبي حتّى يرسل إلى الإمام الحسين (</w:t>
      </w:r>
      <w:r w:rsidR="0096185B" w:rsidRPr="0096185B">
        <w:rPr>
          <w:rStyle w:val="libAlaemChar"/>
          <w:rtl/>
        </w:rPr>
        <w:t>عليه‌السلام</w:t>
      </w:r>
      <w:r>
        <w:rPr>
          <w:rtl/>
          <w:lang w:bidi="fa-IR"/>
        </w:rPr>
        <w:t>) شيعته وهو يعلم بأنّ وصولهم له (</w:t>
      </w:r>
      <w:r w:rsidR="0096185B" w:rsidRPr="0096185B">
        <w:rPr>
          <w:rStyle w:val="libAlaemChar"/>
          <w:rtl/>
        </w:rPr>
        <w:t>عليه‌السلام</w:t>
      </w:r>
      <w:r>
        <w:rPr>
          <w:rtl/>
          <w:lang w:bidi="fa-IR"/>
        </w:rPr>
        <w:t>) يقلب الموازين على بني اُميّة</w:t>
      </w:r>
      <w:r w:rsidR="009D3EAD">
        <w:rPr>
          <w:rtl/>
          <w:lang w:bidi="fa-IR"/>
        </w:rPr>
        <w:t xml:space="preserve">، </w:t>
      </w:r>
      <w:r>
        <w:rPr>
          <w:rtl/>
          <w:lang w:bidi="fa-IR"/>
        </w:rPr>
        <w:t>فما فعله ابن زياد هو قتل الشيعة وإبعادهم وعدم تمكينهم من أن يصلوا إلى نصرة إمامهم الحسين (</w:t>
      </w:r>
      <w:r w:rsidR="0096185B" w:rsidRPr="0096185B">
        <w:rPr>
          <w:rStyle w:val="libAlaemChar"/>
          <w:rtl/>
        </w:rPr>
        <w:t>عليه‌السلام</w:t>
      </w:r>
      <w:r>
        <w:rPr>
          <w:rtl/>
          <w:lang w:bidi="fa-IR"/>
        </w:rPr>
        <w:t>)</w:t>
      </w:r>
      <w:r w:rsidRPr="0096185B">
        <w:rPr>
          <w:rStyle w:val="libFootnotenumChar"/>
          <w:rtl/>
        </w:rPr>
        <w:t>(2)</w:t>
      </w:r>
      <w:r w:rsidR="00DB6A20">
        <w:rPr>
          <w:rtl/>
          <w:lang w:bidi="fa-IR"/>
        </w:rPr>
        <w:t>.</w:t>
      </w:r>
    </w:p>
    <w:p w:rsidR="0088652D" w:rsidRDefault="0088652D" w:rsidP="0088652D">
      <w:pPr>
        <w:pStyle w:val="libNormal"/>
        <w:rPr>
          <w:lang w:bidi="fa-IR"/>
        </w:rPr>
      </w:pPr>
      <w:r w:rsidRPr="00A06825">
        <w:rPr>
          <w:rStyle w:val="libBold1Char"/>
          <w:rtl/>
        </w:rPr>
        <w:t>قول الإمام الحسين</w:t>
      </w:r>
      <w:r>
        <w:rPr>
          <w:rtl/>
          <w:lang w:bidi="fa-IR"/>
        </w:rPr>
        <w:t xml:space="preserve"> (</w:t>
      </w:r>
      <w:r w:rsidR="0096185B" w:rsidRPr="0096185B">
        <w:rPr>
          <w:rStyle w:val="libAlaemChar"/>
          <w:rtl/>
        </w:rPr>
        <w:t>عليه‌السلام</w:t>
      </w:r>
      <w:r>
        <w:rPr>
          <w:rtl/>
          <w:lang w:bidi="fa-IR"/>
        </w:rPr>
        <w:t>) : (( هذه كُتب شيعتي ))</w:t>
      </w:r>
      <w:r w:rsidR="009D3EAD">
        <w:rPr>
          <w:rtl/>
          <w:lang w:bidi="fa-IR"/>
        </w:rPr>
        <w:t xml:space="preserve">، </w:t>
      </w:r>
      <w:r>
        <w:rPr>
          <w:rtl/>
          <w:lang w:bidi="fa-IR"/>
        </w:rPr>
        <w:t>أو (( كَتبتْ إلينا شيعتُنا ))</w:t>
      </w:r>
      <w:r w:rsidR="009D3EAD">
        <w:rPr>
          <w:rtl/>
          <w:lang w:bidi="fa-IR"/>
        </w:rPr>
        <w:t xml:space="preserve">، </w:t>
      </w:r>
      <w:r>
        <w:rPr>
          <w:rtl/>
          <w:lang w:bidi="fa-IR"/>
        </w:rPr>
        <w:t>أو (( خذلتنا شيعتُنا بالعراق ))</w:t>
      </w:r>
    </w:p>
    <w:p w:rsidR="00DB6A20" w:rsidRDefault="0088652D" w:rsidP="0088652D">
      <w:pPr>
        <w:pStyle w:val="libNormal"/>
        <w:rPr>
          <w:lang w:bidi="fa-IR"/>
        </w:rPr>
      </w:pPr>
      <w:r>
        <w:rPr>
          <w:rtl/>
          <w:lang w:bidi="fa-IR"/>
        </w:rPr>
        <w:t>بما تقدّم في أوّل هذا الفصل من أنّ للفظ الشيعة معنيين : عام وخاص , يتّضح أنّ قول الإمام الحسين (</w:t>
      </w:r>
      <w:r w:rsidR="0096185B" w:rsidRPr="0096185B">
        <w:rPr>
          <w:rStyle w:val="libAlaemChar"/>
          <w:rtl/>
        </w:rPr>
        <w:t>عليه‌السلام</w:t>
      </w:r>
      <w:r>
        <w:rPr>
          <w:rtl/>
          <w:lang w:bidi="fa-IR"/>
        </w:rPr>
        <w:t>) على تقدير ثبوته : (( هذه كُتب شيعتي ))</w:t>
      </w:r>
      <w:r w:rsidR="009D3EAD">
        <w:rPr>
          <w:rtl/>
          <w:lang w:bidi="fa-IR"/>
        </w:rPr>
        <w:t xml:space="preserve">، </w:t>
      </w:r>
      <w:r>
        <w:rPr>
          <w:rtl/>
          <w:lang w:bidi="fa-IR"/>
        </w:rPr>
        <w:t>أو (( كَتبتْ إلينا شيعتُنا ))</w:t>
      </w:r>
      <w:r w:rsidR="009D3EAD">
        <w:rPr>
          <w:rtl/>
          <w:lang w:bidi="fa-IR"/>
        </w:rPr>
        <w:t xml:space="preserve">، </w:t>
      </w:r>
      <w:r>
        <w:rPr>
          <w:rtl/>
          <w:lang w:bidi="fa-IR"/>
        </w:rPr>
        <w:t>أو (( خذلتنا شيعتُنا بالعراق ))</w:t>
      </w:r>
      <w:r w:rsidR="009D3EAD">
        <w:rPr>
          <w:rtl/>
          <w:lang w:bidi="fa-IR"/>
        </w:rPr>
        <w:t xml:space="preserve">، </w:t>
      </w:r>
      <w:r>
        <w:rPr>
          <w:rtl/>
          <w:lang w:bidi="fa-IR"/>
        </w:rPr>
        <w:t>وغيرها من هذه التعابير محمول على المعنى العام وهم الأتباع والأنصار</w:t>
      </w:r>
      <w:r w:rsidR="009D3EAD">
        <w:rPr>
          <w:rtl/>
          <w:lang w:bidi="fa-IR"/>
        </w:rPr>
        <w:t xml:space="preserve">، </w:t>
      </w:r>
      <w:r>
        <w:rPr>
          <w:rtl/>
          <w:lang w:bidi="fa-IR"/>
        </w:rPr>
        <w:t>وهم كثير</w:t>
      </w:r>
      <w:r w:rsidR="009D3EAD">
        <w:rPr>
          <w:rtl/>
          <w:lang w:bidi="fa-IR"/>
        </w:rPr>
        <w:t xml:space="preserve">، </w:t>
      </w:r>
      <w:r>
        <w:rPr>
          <w:rtl/>
          <w:lang w:bidi="fa-IR"/>
        </w:rPr>
        <w:t>بل هم أغلب مَن يبايع في ذاك الزمان أمير المؤمنين (</w:t>
      </w:r>
      <w:r w:rsidR="0096185B" w:rsidRPr="0096185B">
        <w:rPr>
          <w:rStyle w:val="libAlaemChar"/>
          <w:rtl/>
        </w:rPr>
        <w:t>عليه‌السلام</w:t>
      </w:r>
      <w:r>
        <w:rPr>
          <w:rtl/>
          <w:lang w:bidi="fa-IR"/>
        </w:rPr>
        <w:t>)</w:t>
      </w:r>
      <w:r w:rsidR="009D3EAD">
        <w:rPr>
          <w:rtl/>
          <w:lang w:bidi="fa-IR"/>
        </w:rPr>
        <w:t xml:space="preserve">، </w:t>
      </w:r>
      <w:r>
        <w:rPr>
          <w:rtl/>
          <w:lang w:bidi="fa-IR"/>
        </w:rPr>
        <w:t>ومن بعده الإمام الحسن (</w:t>
      </w:r>
      <w:r w:rsidR="0096185B" w:rsidRPr="0096185B">
        <w:rPr>
          <w:rStyle w:val="libAlaemChar"/>
          <w:rtl/>
        </w:rPr>
        <w:t>عليه‌السلام</w:t>
      </w:r>
      <w:r>
        <w:rPr>
          <w:rtl/>
          <w:lang w:bidi="fa-IR"/>
        </w:rPr>
        <w:t>)</w:t>
      </w:r>
      <w:r w:rsidR="009D3EAD">
        <w:rPr>
          <w:rtl/>
          <w:lang w:bidi="fa-IR"/>
        </w:rPr>
        <w:t xml:space="preserve">، </w:t>
      </w:r>
      <w:r>
        <w:rPr>
          <w:rtl/>
          <w:lang w:bidi="fa-IR"/>
        </w:rPr>
        <w:t>وبعده الإمام</w:t>
      </w:r>
    </w:p>
    <w:p w:rsidR="0088652D" w:rsidRDefault="0096185B" w:rsidP="0096185B">
      <w:pPr>
        <w:pStyle w:val="libLine"/>
        <w:rPr>
          <w:lang w:bidi="fa-IR"/>
        </w:rPr>
      </w:pPr>
      <w:r>
        <w:rPr>
          <w:rtl/>
          <w:lang w:bidi="fa-IR"/>
        </w:rPr>
        <w:t>____________________</w:t>
      </w:r>
    </w:p>
    <w:p w:rsidR="00DB6A20" w:rsidRDefault="0088652D" w:rsidP="00A06825">
      <w:pPr>
        <w:pStyle w:val="libFootnote0"/>
        <w:rPr>
          <w:rtl/>
          <w:lang w:bidi="fa-IR"/>
        </w:rPr>
      </w:pPr>
      <w:r w:rsidRPr="00A06825">
        <w:rPr>
          <w:rtl/>
        </w:rPr>
        <w:t>(1)</w:t>
      </w:r>
      <w:r>
        <w:rPr>
          <w:rtl/>
          <w:lang w:bidi="fa-IR"/>
        </w:rPr>
        <w:t xml:space="preserve"> قال الخوارزمي في مقتله 2/ 280 : وكان المختار قد قتل بالكوفة خلقاً كثيراً من أهل الكوفة حتّى قيل : إنّه قتل سبعين ألفاً ممّن قتل أو قاتل الحسين (</w:t>
      </w:r>
      <w:r w:rsidR="0096185B" w:rsidRPr="00A06825">
        <w:rPr>
          <w:rStyle w:val="libFootnoteAlaemChar"/>
          <w:rtl/>
        </w:rPr>
        <w:t>عليه‌السلام</w:t>
      </w:r>
      <w:r>
        <w:rPr>
          <w:rtl/>
          <w:lang w:bidi="fa-IR"/>
        </w:rPr>
        <w:t>)</w:t>
      </w:r>
      <w:r w:rsidR="007E6BC8">
        <w:rPr>
          <w:rtl/>
          <w:lang w:bidi="fa-IR"/>
        </w:rPr>
        <w:t>.</w:t>
      </w:r>
      <w:r>
        <w:rPr>
          <w:rtl/>
          <w:lang w:bidi="fa-IR"/>
        </w:rPr>
        <w:t xml:space="preserve"> فتركه أصحابه لِما في نفوسهم من الذحل على أقربائهم</w:t>
      </w:r>
      <w:r w:rsidR="009D3EAD">
        <w:rPr>
          <w:rtl/>
          <w:lang w:bidi="fa-IR"/>
        </w:rPr>
        <w:t xml:space="preserve">، </w:t>
      </w:r>
      <w:r>
        <w:rPr>
          <w:rtl/>
          <w:lang w:bidi="fa-IR"/>
        </w:rPr>
        <w:t>وتحوّلوا إلى مصعب</w:t>
      </w:r>
      <w:r w:rsidR="009D3EAD">
        <w:rPr>
          <w:rtl/>
          <w:lang w:bidi="fa-IR"/>
        </w:rPr>
        <w:t xml:space="preserve">، </w:t>
      </w:r>
      <w:r>
        <w:rPr>
          <w:rtl/>
          <w:lang w:bidi="fa-IR"/>
        </w:rPr>
        <w:t>ف</w:t>
      </w:r>
      <w:r w:rsidR="003B6559">
        <w:rPr>
          <w:rtl/>
          <w:lang w:bidi="fa-IR"/>
        </w:rPr>
        <w:t>لمـّا</w:t>
      </w:r>
      <w:r>
        <w:rPr>
          <w:rtl/>
          <w:lang w:bidi="fa-IR"/>
        </w:rPr>
        <w:t xml:space="preserve"> رأى المختار ذلك نزل عن فرسه</w:t>
      </w:r>
      <w:r w:rsidR="009D3EAD">
        <w:rPr>
          <w:rtl/>
          <w:lang w:bidi="fa-IR"/>
        </w:rPr>
        <w:t xml:space="preserve">، </w:t>
      </w:r>
      <w:r>
        <w:rPr>
          <w:rtl/>
          <w:lang w:bidi="fa-IR"/>
        </w:rPr>
        <w:t>ونزل معه شيعة آل الرسول (</w:t>
      </w:r>
      <w:r w:rsidR="00A06825" w:rsidRPr="00A06825">
        <w:rPr>
          <w:rStyle w:val="libFootnoteAlaemChar"/>
          <w:rtl/>
        </w:rPr>
        <w:t>صلى‌الله‌عليه‌وآله</w:t>
      </w:r>
      <w:r>
        <w:rPr>
          <w:rtl/>
          <w:lang w:bidi="fa-IR"/>
        </w:rPr>
        <w:t>) الخلّص فبركوا على أفواه السكك</w:t>
      </w:r>
      <w:r w:rsidR="009D3EAD">
        <w:rPr>
          <w:rtl/>
          <w:lang w:bidi="fa-IR"/>
        </w:rPr>
        <w:t xml:space="preserve">، </w:t>
      </w:r>
      <w:r>
        <w:rPr>
          <w:rtl/>
          <w:lang w:bidi="fa-IR"/>
        </w:rPr>
        <w:t>فلم يزالوا يقاتلون من المغرب إلى الصبح</w:t>
      </w:r>
      <w:r w:rsidR="009D3EAD">
        <w:rPr>
          <w:rtl/>
          <w:lang w:bidi="fa-IR"/>
        </w:rPr>
        <w:t xml:space="preserve">، </w:t>
      </w:r>
      <w:r>
        <w:rPr>
          <w:rtl/>
          <w:lang w:bidi="fa-IR"/>
        </w:rPr>
        <w:t>ثمّ قال له بعض أصحابه : أمَا والله أخبرتنا أنّا نقتل مصعباً</w:t>
      </w:r>
      <w:r w:rsidR="007E6BC8">
        <w:rPr>
          <w:rtl/>
          <w:lang w:bidi="fa-IR"/>
        </w:rPr>
        <w:t>.</w:t>
      </w:r>
      <w:r>
        <w:rPr>
          <w:rtl/>
          <w:lang w:bidi="fa-IR"/>
        </w:rPr>
        <w:t xml:space="preserve"> فقال : بلى</w:t>
      </w:r>
      <w:r w:rsidR="009D3EAD">
        <w:rPr>
          <w:rtl/>
          <w:lang w:bidi="fa-IR"/>
        </w:rPr>
        <w:t xml:space="preserve">، </w:t>
      </w:r>
      <w:r>
        <w:rPr>
          <w:rtl/>
          <w:lang w:bidi="fa-IR"/>
        </w:rPr>
        <w:t xml:space="preserve">أمَا قال الله عزّ وجلّ : </w:t>
      </w:r>
      <w:r w:rsidRPr="00A06825">
        <w:rPr>
          <w:rStyle w:val="libFootnoteAlaemChar"/>
          <w:rtl/>
        </w:rPr>
        <w:t>(</w:t>
      </w:r>
      <w:r w:rsidRPr="00A06825">
        <w:rPr>
          <w:rStyle w:val="libFootnoteAieChar"/>
          <w:rtl/>
        </w:rPr>
        <w:t xml:space="preserve"> يَمْحُو اللّهُ مَا يَشَاء وَيُثْبِتُ وَعِندَهُ أُمُّ الْكِتَابِ</w:t>
      </w:r>
      <w:r w:rsidRPr="00A06825">
        <w:rPr>
          <w:rStyle w:val="libFootnoteAlaemChar"/>
          <w:rtl/>
        </w:rPr>
        <w:t>)</w:t>
      </w:r>
      <w:r>
        <w:rPr>
          <w:rtl/>
          <w:lang w:bidi="fa-IR"/>
        </w:rPr>
        <w:t>؟ سورة الرعد /39</w:t>
      </w:r>
      <w:r w:rsidR="00DB6A20">
        <w:rPr>
          <w:rtl/>
          <w:lang w:bidi="fa-IR"/>
        </w:rPr>
        <w:t>.</w:t>
      </w:r>
    </w:p>
    <w:p w:rsidR="00DB6A20" w:rsidRDefault="0088652D" w:rsidP="00A06825">
      <w:pPr>
        <w:pStyle w:val="libFootnote0"/>
        <w:rPr>
          <w:rtl/>
          <w:lang w:bidi="fa-IR"/>
        </w:rPr>
      </w:pPr>
      <w:r w:rsidRPr="00A06825">
        <w:rPr>
          <w:rtl/>
        </w:rPr>
        <w:t>(2)</w:t>
      </w:r>
      <w:r>
        <w:rPr>
          <w:rtl/>
          <w:lang w:bidi="fa-IR"/>
        </w:rPr>
        <w:t xml:space="preserve"> تقدّم بيان ذلك مفصّلاً في الأمر السادس</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A06825">
      <w:pPr>
        <w:pStyle w:val="libNormal0"/>
        <w:rPr>
          <w:rtl/>
          <w:lang w:bidi="fa-IR"/>
        </w:rPr>
      </w:pPr>
      <w:r>
        <w:rPr>
          <w:rtl/>
          <w:lang w:bidi="fa-IR"/>
        </w:rPr>
        <w:lastRenderedPageBreak/>
        <w:t>الحسين (</w:t>
      </w:r>
      <w:r w:rsidR="0096185B" w:rsidRPr="0096185B">
        <w:rPr>
          <w:rStyle w:val="libAlaemChar"/>
          <w:rtl/>
        </w:rPr>
        <w:t>عليه‌السلام</w:t>
      </w:r>
      <w:r>
        <w:rPr>
          <w:rtl/>
          <w:lang w:bidi="fa-IR"/>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فلا يتصور عاقل ذو مسكة وبصيرة أنّ شيعة الإمام الحسين (</w:t>
      </w:r>
      <w:r w:rsidR="0096185B" w:rsidRPr="0096185B">
        <w:rPr>
          <w:rStyle w:val="libAlaemChar"/>
          <w:rtl/>
        </w:rPr>
        <w:t>عليه‌السلام</w:t>
      </w:r>
      <w:r>
        <w:rPr>
          <w:rtl/>
          <w:lang w:bidi="fa-IR"/>
        </w:rPr>
        <w:t>) قاتلت الإمام الحسين (</w:t>
      </w:r>
      <w:r w:rsidR="0096185B" w:rsidRPr="0096185B">
        <w:rPr>
          <w:rStyle w:val="libAlaemChar"/>
          <w:rtl/>
        </w:rPr>
        <w:t>عليه‌السلام</w:t>
      </w:r>
      <w:r>
        <w:rPr>
          <w:rtl/>
          <w:lang w:bidi="fa-IR"/>
        </w:rPr>
        <w:t>) , كما لا يتصور أنّ المنافقين المندسّين في المسلمين مسلمون</w:t>
      </w:r>
      <w:r w:rsidR="009D3EAD">
        <w:rPr>
          <w:rtl/>
          <w:lang w:bidi="fa-IR"/>
        </w:rPr>
        <w:t xml:space="preserve">، </w:t>
      </w:r>
      <w:r>
        <w:rPr>
          <w:rtl/>
          <w:lang w:bidi="fa-IR"/>
        </w:rPr>
        <w:t>وأنّ المرتدّين الذين قاتلوا المسلمين مسلمون</w:t>
      </w:r>
      <w:r w:rsidR="007E6BC8">
        <w:rPr>
          <w:rtl/>
          <w:lang w:bidi="fa-IR"/>
        </w:rPr>
        <w:t>.</w:t>
      </w:r>
      <w:r>
        <w:rPr>
          <w:rtl/>
          <w:lang w:bidi="fa-IR"/>
        </w:rPr>
        <w:t>..</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A06825">
      <w:pPr>
        <w:pStyle w:val="libFootnote0"/>
        <w:rPr>
          <w:rtl/>
          <w:lang w:bidi="fa-IR"/>
        </w:rPr>
      </w:pPr>
      <w:r w:rsidRPr="00A06825">
        <w:rPr>
          <w:rtl/>
        </w:rPr>
        <w:t>(1)</w:t>
      </w:r>
      <w:r>
        <w:rPr>
          <w:rtl/>
          <w:lang w:bidi="fa-IR"/>
        </w:rPr>
        <w:t xml:space="preserve"> انظر إلى أهل الكوفة مثلاً أيّام أمير المؤمنين (</w:t>
      </w:r>
      <w:r w:rsidR="0096185B" w:rsidRPr="00A06825">
        <w:rPr>
          <w:rStyle w:val="libFootnoteAlaemChar"/>
          <w:rtl/>
        </w:rPr>
        <w:t>عليه‌السلام</w:t>
      </w:r>
      <w:r>
        <w:rPr>
          <w:rtl/>
          <w:lang w:bidi="fa-IR"/>
        </w:rPr>
        <w:t>) دون بقية البقاع الإسلاميّة , فإنهم يعتبرون من المشايعين والمتّبعين له (</w:t>
      </w:r>
      <w:r w:rsidR="0096185B" w:rsidRPr="00A06825">
        <w:rPr>
          <w:rStyle w:val="libFootnoteAlaemChar"/>
          <w:rtl/>
        </w:rPr>
        <w:t>عليه‌السلام</w:t>
      </w:r>
      <w:r>
        <w:rPr>
          <w:rtl/>
          <w:lang w:bidi="fa-IR"/>
        </w:rPr>
        <w:t>)</w:t>
      </w:r>
      <w:r w:rsidR="009D3EAD">
        <w:rPr>
          <w:rtl/>
          <w:lang w:bidi="fa-IR"/>
        </w:rPr>
        <w:t xml:space="preserve">، </w:t>
      </w:r>
      <w:r>
        <w:rPr>
          <w:rtl/>
          <w:lang w:bidi="fa-IR"/>
        </w:rPr>
        <w:t>ولكنهم لا يعتقدون بإمامته بالنص , بل يعتقدونه خليفةً للمسلمين من غير نصٍّ كبقية الخلفاء</w:t>
      </w:r>
      <w:r w:rsidR="009D3EAD">
        <w:rPr>
          <w:rtl/>
          <w:lang w:bidi="fa-IR"/>
        </w:rPr>
        <w:t xml:space="preserve">، </w:t>
      </w:r>
      <w:r>
        <w:rPr>
          <w:rtl/>
          <w:lang w:bidi="fa-IR"/>
        </w:rPr>
        <w:t>كما هي عقيدة أكثر المسلمين في زمانه (</w:t>
      </w:r>
      <w:r w:rsidR="0096185B" w:rsidRPr="00A06825">
        <w:rPr>
          <w:rStyle w:val="libFootnoteAlaemChar"/>
          <w:rtl/>
        </w:rPr>
        <w:t>عليه‌السلام</w:t>
      </w:r>
      <w:r>
        <w:rPr>
          <w:rtl/>
          <w:lang w:bidi="fa-IR"/>
        </w:rPr>
        <w:t xml:space="preserve">) , </w:t>
      </w:r>
      <w:r w:rsidR="00EE59C8">
        <w:rPr>
          <w:rtl/>
          <w:lang w:bidi="fa-IR"/>
        </w:rPr>
        <w:t>إلّا</w:t>
      </w:r>
      <w:r>
        <w:rPr>
          <w:rtl/>
          <w:lang w:bidi="fa-IR"/>
        </w:rPr>
        <w:t xml:space="preserve"> ثلّة قليلة جداً ممّن اعتقد بهذا الاعتقاد ؛ مثل سلمان المحمدي والمقداد ومالك الأشتر وغيرهم ممّن اتّبعوا أقوال رسول الله (</w:t>
      </w:r>
      <w:r w:rsidR="0096185B" w:rsidRPr="00A06825">
        <w:rPr>
          <w:rStyle w:val="libFootnoteAlaemChar"/>
          <w:rtl/>
        </w:rPr>
        <w:t>صلى‌الله‌عليه‌وآله</w:t>
      </w:r>
      <w:r>
        <w:rPr>
          <w:rtl/>
          <w:lang w:bidi="fa-IR"/>
        </w:rPr>
        <w:t>) كما عليه الشيعة الاثني عشرية غابراً وحاضراَ</w:t>
      </w:r>
      <w:r w:rsidR="00DB6A20">
        <w:rPr>
          <w:rtl/>
          <w:lang w:bidi="fa-IR"/>
        </w:rPr>
        <w:t>.</w:t>
      </w:r>
    </w:p>
    <w:p w:rsidR="00DB6A20" w:rsidRDefault="0088652D" w:rsidP="00A06825">
      <w:pPr>
        <w:pStyle w:val="libFootnote0"/>
        <w:rPr>
          <w:rtl/>
          <w:lang w:bidi="fa-IR"/>
        </w:rPr>
      </w:pPr>
      <w:r>
        <w:rPr>
          <w:rtl/>
          <w:lang w:bidi="fa-IR"/>
        </w:rPr>
        <w:t>فها هم أهل الكوفة مع الإمام أمير المؤمنين (</w:t>
      </w:r>
      <w:r w:rsidR="0096185B" w:rsidRPr="00A06825">
        <w:rPr>
          <w:rStyle w:val="libFootnoteAlaemChar"/>
          <w:rtl/>
        </w:rPr>
        <w:t>عليه‌السلام</w:t>
      </w:r>
      <w:r>
        <w:rPr>
          <w:rtl/>
          <w:lang w:bidi="fa-IR"/>
        </w:rPr>
        <w:t xml:space="preserve">) </w:t>
      </w:r>
      <w:r w:rsidR="003B6559">
        <w:rPr>
          <w:rtl/>
          <w:lang w:bidi="fa-IR"/>
        </w:rPr>
        <w:t>لمـّا</w:t>
      </w:r>
      <w:r>
        <w:rPr>
          <w:rtl/>
          <w:lang w:bidi="fa-IR"/>
        </w:rPr>
        <w:t xml:space="preserve"> أراد أن ينهاهم عن صلاة التراويح جماعةً , وفي وقت خاص</w:t>
      </w:r>
      <w:r w:rsidR="009D3EAD">
        <w:rPr>
          <w:rtl/>
          <w:lang w:bidi="fa-IR"/>
        </w:rPr>
        <w:t xml:space="preserve">، </w:t>
      </w:r>
      <w:r>
        <w:rPr>
          <w:rtl/>
          <w:lang w:bidi="fa-IR"/>
        </w:rPr>
        <w:t>تركوه ونادوا : وا عمراه ! مع أنّ الشيعة بالمعنى الخاص لا يؤمنون بأقوال عمر فضلاً عن خلافته حتّى ينادون بهذا</w:t>
      </w:r>
      <w:r w:rsidR="00DB6A20">
        <w:rPr>
          <w:rtl/>
          <w:lang w:bidi="fa-IR"/>
        </w:rPr>
        <w:t>.</w:t>
      </w:r>
    </w:p>
    <w:p w:rsidR="0088652D" w:rsidRDefault="0088652D" w:rsidP="00A06825">
      <w:pPr>
        <w:pStyle w:val="libFootnote0"/>
        <w:rPr>
          <w:lang w:bidi="fa-IR"/>
        </w:rPr>
      </w:pPr>
      <w:r>
        <w:rPr>
          <w:rtl/>
          <w:lang w:bidi="fa-IR"/>
        </w:rPr>
        <w:t>قال عبد الحميد المعتزلي في نهج البلاغة 12 / 283 : وقد روي أنّ أمير المؤمنين (</w:t>
      </w:r>
      <w:r w:rsidR="0096185B" w:rsidRPr="00A06825">
        <w:rPr>
          <w:rStyle w:val="libFootnoteAlaemChar"/>
          <w:rtl/>
        </w:rPr>
        <w:t>عليه‌السلام</w:t>
      </w:r>
      <w:r>
        <w:rPr>
          <w:rtl/>
          <w:lang w:bidi="fa-IR"/>
        </w:rPr>
        <w:t xml:space="preserve">) </w:t>
      </w:r>
      <w:r w:rsidR="003B6559">
        <w:rPr>
          <w:rtl/>
          <w:lang w:bidi="fa-IR"/>
        </w:rPr>
        <w:t>لمـّا</w:t>
      </w:r>
      <w:r>
        <w:rPr>
          <w:rtl/>
          <w:lang w:bidi="fa-IR"/>
        </w:rPr>
        <w:t xml:space="preserve"> اجتمعوا إليه بالكوفة فسألوه أن ينصب لهم إماماً يصلّي بهم نافلة شهر رمضان</w:t>
      </w:r>
      <w:r w:rsidR="009D3EAD">
        <w:rPr>
          <w:rtl/>
          <w:lang w:bidi="fa-IR"/>
        </w:rPr>
        <w:t xml:space="preserve">، </w:t>
      </w:r>
      <w:r>
        <w:rPr>
          <w:rtl/>
          <w:lang w:bidi="fa-IR"/>
        </w:rPr>
        <w:t>زجرهم وعرّفهم أنّ ذلك خلاف السنّة</w:t>
      </w:r>
      <w:r w:rsidR="009D3EAD">
        <w:rPr>
          <w:rtl/>
          <w:lang w:bidi="fa-IR"/>
        </w:rPr>
        <w:t xml:space="preserve">، </w:t>
      </w:r>
      <w:r>
        <w:rPr>
          <w:rtl/>
          <w:lang w:bidi="fa-IR"/>
        </w:rPr>
        <w:t>فتركوه واجتمعوا لأنفسهم وقدّموا بعضهم</w:t>
      </w:r>
      <w:r w:rsidR="009D3EAD">
        <w:rPr>
          <w:rtl/>
          <w:lang w:bidi="fa-IR"/>
        </w:rPr>
        <w:t xml:space="preserve">، </w:t>
      </w:r>
      <w:r>
        <w:rPr>
          <w:rtl/>
          <w:lang w:bidi="fa-IR"/>
        </w:rPr>
        <w:t>فبعث إليهم ابنه الحسن (</w:t>
      </w:r>
      <w:r w:rsidR="0096185B" w:rsidRPr="00A06825">
        <w:rPr>
          <w:rStyle w:val="libFootnoteAlaemChar"/>
          <w:rtl/>
        </w:rPr>
        <w:t>عليه‌السلام</w:t>
      </w:r>
      <w:r>
        <w:rPr>
          <w:rtl/>
          <w:lang w:bidi="fa-IR"/>
        </w:rPr>
        <w:t>) فدخل عليهم المسجد ومعه الدرّة</w:t>
      </w:r>
      <w:r w:rsidR="009D3EAD">
        <w:rPr>
          <w:rtl/>
          <w:lang w:bidi="fa-IR"/>
        </w:rPr>
        <w:t xml:space="preserve">، </w:t>
      </w:r>
      <w:r>
        <w:rPr>
          <w:rtl/>
          <w:lang w:bidi="fa-IR"/>
        </w:rPr>
        <w:t>ف</w:t>
      </w:r>
      <w:r w:rsidR="003B6559">
        <w:rPr>
          <w:rtl/>
          <w:lang w:bidi="fa-IR"/>
        </w:rPr>
        <w:t>لمـّا</w:t>
      </w:r>
      <w:r>
        <w:rPr>
          <w:rtl/>
          <w:lang w:bidi="fa-IR"/>
        </w:rPr>
        <w:t xml:space="preserve"> رأوه تبادروا الأبواب وصاحوا : وا عمراه !</w:t>
      </w:r>
    </w:p>
    <w:p w:rsidR="00DB6A20" w:rsidRDefault="0088652D" w:rsidP="00A06825">
      <w:pPr>
        <w:pStyle w:val="libFootnote0"/>
        <w:rPr>
          <w:rtl/>
          <w:lang w:bidi="fa-IR"/>
        </w:rPr>
      </w:pPr>
      <w:r w:rsidRPr="00A06825">
        <w:rPr>
          <w:rtl/>
        </w:rPr>
        <w:t>(2)</w:t>
      </w:r>
      <w:r>
        <w:rPr>
          <w:rtl/>
          <w:lang w:bidi="fa-IR"/>
        </w:rPr>
        <w:t xml:space="preserve"> وهذه الحقيقة مبذولة فلا تحتاج إلى كلفة</w:t>
      </w:r>
      <w:r w:rsidR="009D3EAD">
        <w:rPr>
          <w:rtl/>
          <w:lang w:bidi="fa-IR"/>
        </w:rPr>
        <w:t xml:space="preserve">، </w:t>
      </w:r>
      <w:r>
        <w:rPr>
          <w:rtl/>
          <w:lang w:bidi="fa-IR"/>
        </w:rPr>
        <w:t>وواضحة فلا تحتاج إلى بيان , فانظر إلى ما ذكره نافع بن هلال (</w:t>
      </w:r>
      <w:r w:rsidR="0014405C" w:rsidRPr="00A06825">
        <w:rPr>
          <w:rStyle w:val="libFootnoteAlaemChar"/>
          <w:rtl/>
        </w:rPr>
        <w:t>رحمه‌الله</w:t>
      </w:r>
      <w:r>
        <w:rPr>
          <w:rtl/>
          <w:lang w:bidi="fa-IR"/>
        </w:rPr>
        <w:t>) عندما حزن الإمام الحسين (</w:t>
      </w:r>
      <w:r w:rsidR="0096185B" w:rsidRPr="00A06825">
        <w:rPr>
          <w:rStyle w:val="libFootnoteAlaemChar"/>
          <w:rtl/>
        </w:rPr>
        <w:t>عليه‌السلام</w:t>
      </w:r>
      <w:r>
        <w:rPr>
          <w:rtl/>
          <w:lang w:bidi="fa-IR"/>
        </w:rPr>
        <w:t>) على مقتل قيس بن مسهر الصيداوي (</w:t>
      </w:r>
      <w:r w:rsidR="0014405C" w:rsidRPr="00A06825">
        <w:rPr>
          <w:rStyle w:val="libFootnoteAlaemChar"/>
          <w:rtl/>
        </w:rPr>
        <w:t>رحمه‌الله</w:t>
      </w:r>
      <w:r>
        <w:rPr>
          <w:rtl/>
          <w:lang w:bidi="fa-IR"/>
        </w:rPr>
        <w:t>)</w:t>
      </w:r>
      <w:r w:rsidR="009D3EAD">
        <w:rPr>
          <w:rtl/>
          <w:lang w:bidi="fa-IR"/>
        </w:rPr>
        <w:t xml:space="preserve">، </w:t>
      </w:r>
      <w:r>
        <w:rPr>
          <w:rtl/>
          <w:lang w:bidi="fa-IR"/>
        </w:rPr>
        <w:t xml:space="preserve">وما فعل به في الكوفة </w:t>
      </w:r>
      <w:r w:rsidR="0096185B">
        <w:rPr>
          <w:rtl/>
          <w:lang w:bidi="fa-IR"/>
        </w:rPr>
        <w:t>-</w:t>
      </w:r>
      <w:r>
        <w:rPr>
          <w:rtl/>
          <w:lang w:bidi="fa-IR"/>
        </w:rPr>
        <w:t xml:space="preserve"> في مقتل الحسين (</w:t>
      </w:r>
      <w:r w:rsidR="0096185B" w:rsidRPr="00A06825">
        <w:rPr>
          <w:rStyle w:val="libFootnoteAlaemChar"/>
          <w:rtl/>
        </w:rPr>
        <w:t>عليه‌السلام</w:t>
      </w:r>
      <w:r>
        <w:rPr>
          <w:rtl/>
          <w:lang w:bidi="fa-IR"/>
        </w:rPr>
        <w:t xml:space="preserve">) </w:t>
      </w:r>
      <w:r w:rsidR="0096185B">
        <w:rPr>
          <w:rtl/>
          <w:lang w:bidi="fa-IR"/>
        </w:rPr>
        <w:t>-</w:t>
      </w:r>
      <w:r>
        <w:rPr>
          <w:rtl/>
          <w:lang w:bidi="fa-IR"/>
        </w:rPr>
        <w:t xml:space="preserve"> الخوارزمي 1/ 336</w:t>
      </w:r>
      <w:r w:rsidR="009D3EAD">
        <w:rPr>
          <w:rtl/>
          <w:lang w:bidi="fa-IR"/>
        </w:rPr>
        <w:t xml:space="preserve">، </w:t>
      </w:r>
      <w:r>
        <w:rPr>
          <w:rtl/>
          <w:lang w:bidi="fa-IR"/>
        </w:rPr>
        <w:t>قال : وقال للحسين (</w:t>
      </w:r>
      <w:r w:rsidR="0096185B" w:rsidRPr="00A06825">
        <w:rPr>
          <w:rStyle w:val="libFootnoteAlaemChar"/>
          <w:rtl/>
        </w:rPr>
        <w:t>عليه‌السلام</w:t>
      </w:r>
      <w:r>
        <w:rPr>
          <w:rtl/>
          <w:lang w:bidi="fa-IR"/>
        </w:rPr>
        <w:t>) رجلٌ من شيعته يقال له : هلال بن نافع الجملي : يابن رسول الله , أنت تعلم أنّ جدَّك رسول الله (</w:t>
      </w:r>
      <w:r w:rsidR="0096185B" w:rsidRPr="00A06825">
        <w:rPr>
          <w:rStyle w:val="libFootnoteAlaemChar"/>
          <w:rtl/>
        </w:rPr>
        <w:t>صلى‌الله‌عليه‌وآله</w:t>
      </w:r>
      <w:r>
        <w:rPr>
          <w:rtl/>
          <w:lang w:bidi="fa-IR"/>
        </w:rPr>
        <w:t>) لم يقدر أن يشرب الناس محبّته</w:t>
      </w:r>
      <w:r w:rsidR="009D3EAD">
        <w:rPr>
          <w:rtl/>
          <w:lang w:bidi="fa-IR"/>
        </w:rPr>
        <w:t xml:space="preserve">، </w:t>
      </w:r>
      <w:r>
        <w:rPr>
          <w:rtl/>
          <w:lang w:bidi="fa-IR"/>
        </w:rPr>
        <w:t>ولا أن يرجعوا إلى ما كان أحب</w:t>
      </w:r>
      <w:r w:rsidR="009D3EAD">
        <w:rPr>
          <w:rtl/>
          <w:lang w:bidi="fa-IR"/>
        </w:rPr>
        <w:t xml:space="preserve">، </w:t>
      </w:r>
      <w:r>
        <w:rPr>
          <w:rtl/>
          <w:lang w:bidi="fa-IR"/>
        </w:rPr>
        <w:t>فكان منهم منافقون يعِدونَه بالنصر</w:t>
      </w:r>
      <w:r w:rsidR="009D3EAD">
        <w:rPr>
          <w:rtl/>
          <w:lang w:bidi="fa-IR"/>
        </w:rPr>
        <w:t xml:space="preserve">، </w:t>
      </w:r>
      <w:r>
        <w:rPr>
          <w:rtl/>
          <w:lang w:bidi="fa-IR"/>
        </w:rPr>
        <w:t>ويضمرون له الغدر</w:t>
      </w:r>
      <w:r w:rsidR="009D3EAD">
        <w:rPr>
          <w:rtl/>
          <w:lang w:bidi="fa-IR"/>
        </w:rPr>
        <w:t xml:space="preserve">، </w:t>
      </w:r>
      <w:r>
        <w:rPr>
          <w:rtl/>
          <w:lang w:bidi="fa-IR"/>
        </w:rPr>
        <w:t>يلقونه بأحلى من العسل</w:t>
      </w:r>
      <w:r w:rsidR="009D3EAD">
        <w:rPr>
          <w:rtl/>
          <w:lang w:bidi="fa-IR"/>
        </w:rPr>
        <w:t xml:space="preserve">، </w:t>
      </w:r>
      <w:r>
        <w:rPr>
          <w:rtl/>
          <w:lang w:bidi="fa-IR"/>
        </w:rPr>
        <w:t>ويخلفونه بأمرِّ من الحنظل حتّى قبضه الله تبارك وتعالى إليه</w:t>
      </w:r>
      <w:r w:rsidR="00DB6A20">
        <w:rPr>
          <w:rtl/>
          <w:lang w:bidi="fa-IR"/>
        </w:rPr>
        <w:t>.</w:t>
      </w:r>
    </w:p>
    <w:p w:rsidR="0088652D" w:rsidRDefault="0088652D" w:rsidP="00A06825">
      <w:pPr>
        <w:pStyle w:val="libFootnote0"/>
        <w:rPr>
          <w:lang w:bidi="fa-IR"/>
        </w:rPr>
      </w:pPr>
      <w:r>
        <w:rPr>
          <w:rtl/>
          <w:lang w:bidi="fa-IR"/>
        </w:rPr>
        <w:t>وأنّ أباك علياً (</w:t>
      </w:r>
      <w:r w:rsidR="0096185B" w:rsidRPr="00A06825">
        <w:rPr>
          <w:rStyle w:val="libFootnoteAlaemChar"/>
          <w:rtl/>
        </w:rPr>
        <w:t>عليه‌السلام</w:t>
      </w:r>
      <w:r>
        <w:rPr>
          <w:rtl/>
          <w:lang w:bidi="fa-IR"/>
        </w:rPr>
        <w:t>) قد كان في مثل ذلك</w:t>
      </w:r>
      <w:r w:rsidR="009D3EAD">
        <w:rPr>
          <w:rtl/>
          <w:lang w:bidi="fa-IR"/>
        </w:rPr>
        <w:t xml:space="preserve">، </w:t>
      </w:r>
      <w:r>
        <w:rPr>
          <w:rtl/>
          <w:lang w:bidi="fa-IR"/>
        </w:rPr>
        <w:t>فقومٌ قد أجمعوا على نصرته</w:t>
      </w:r>
      <w:r w:rsidR="009D3EAD">
        <w:rPr>
          <w:rtl/>
          <w:lang w:bidi="fa-IR"/>
        </w:rPr>
        <w:t xml:space="preserve">، </w:t>
      </w:r>
      <w:r>
        <w:rPr>
          <w:rtl/>
          <w:lang w:bidi="fa-IR"/>
        </w:rPr>
        <w:t>وقاتلوا معه الناكثين والقاسطين والمارقين</w:t>
      </w:r>
      <w:r w:rsidR="009D3EAD">
        <w:rPr>
          <w:rtl/>
          <w:lang w:bidi="fa-IR"/>
        </w:rPr>
        <w:t xml:space="preserve">، </w:t>
      </w:r>
      <w:r>
        <w:rPr>
          <w:rtl/>
          <w:lang w:bidi="fa-IR"/>
        </w:rPr>
        <w:t>وقومٌ قعدوا عنه وخذلوه حتّى مضى إلى رحمة الله ورضوانه , وروحه وريحانه</w:t>
      </w:r>
      <w:r w:rsidR="009D3EAD">
        <w:rPr>
          <w:rtl/>
          <w:lang w:bidi="fa-IR"/>
        </w:rPr>
        <w:t xml:space="preserve">، </w:t>
      </w:r>
      <w:r>
        <w:rPr>
          <w:rtl/>
          <w:lang w:bidi="fa-IR"/>
        </w:rPr>
        <w:t>وأنت اليوم يابن رسول الله على =</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وهذا التاريخ خيرُ شاهد على أنّه لا يوجد في قتلة الإمام الحسين (</w:t>
      </w:r>
      <w:r w:rsidR="0096185B" w:rsidRPr="0096185B">
        <w:rPr>
          <w:rStyle w:val="libAlaemChar"/>
          <w:rtl/>
        </w:rPr>
        <w:t>عليه‌السلام</w:t>
      </w:r>
      <w:r>
        <w:rPr>
          <w:rtl/>
          <w:lang w:bidi="fa-IR"/>
        </w:rPr>
        <w:t>) ولو فرد واحد من الشيعة المعتقدين بإمامته (</w:t>
      </w:r>
      <w:r w:rsidR="0096185B" w:rsidRPr="0096185B">
        <w:rPr>
          <w:rStyle w:val="libAlaemChar"/>
          <w:rtl/>
        </w:rPr>
        <w:t>عليه‌السلام</w:t>
      </w:r>
      <w:r>
        <w:rPr>
          <w:rtl/>
          <w:lang w:bidi="fa-IR"/>
        </w:rPr>
        <w:t>) بالنص</w:t>
      </w:r>
      <w:r w:rsidR="009D3EAD">
        <w:rPr>
          <w:rtl/>
          <w:lang w:bidi="fa-IR"/>
        </w:rPr>
        <w:t xml:space="preserve">، </w:t>
      </w:r>
      <w:r>
        <w:rPr>
          <w:rtl/>
          <w:lang w:bidi="fa-IR"/>
        </w:rPr>
        <w:t>و</w:t>
      </w:r>
      <w:r w:rsidR="00EE59C8">
        <w:rPr>
          <w:rtl/>
          <w:lang w:bidi="fa-IR"/>
        </w:rPr>
        <w:t>إلّا</w:t>
      </w:r>
      <w:r>
        <w:rPr>
          <w:rtl/>
          <w:lang w:bidi="fa-IR"/>
        </w:rPr>
        <w:t xml:space="preserve"> لتهافتت على تحبيره الأقلام</w:t>
      </w:r>
      <w:r w:rsidR="00DB6A20">
        <w:rPr>
          <w:rtl/>
          <w:lang w:bidi="fa-IR"/>
        </w:rPr>
        <w:t>.</w:t>
      </w:r>
    </w:p>
    <w:p w:rsidR="00DB6A20" w:rsidRDefault="0088652D" w:rsidP="0088652D">
      <w:pPr>
        <w:pStyle w:val="libNormal"/>
        <w:rPr>
          <w:lang w:bidi="fa-IR"/>
        </w:rPr>
      </w:pPr>
      <w:r>
        <w:rPr>
          <w:rtl/>
          <w:lang w:bidi="fa-IR"/>
        </w:rPr>
        <w:t>ولو سلّمنا جدلاً وتنزّلاً بأنّ مَن خرج على الإمام الحسين (</w:t>
      </w:r>
      <w:r w:rsidR="0096185B" w:rsidRPr="0096185B">
        <w:rPr>
          <w:rStyle w:val="libAlaemChar"/>
          <w:rtl/>
        </w:rPr>
        <w:t>عليه‌السلام</w:t>
      </w:r>
      <w:r>
        <w:rPr>
          <w:rtl/>
          <w:lang w:bidi="fa-IR"/>
        </w:rPr>
        <w:t>) هم من الشيعة بالمعنى الثاني</w:t>
      </w:r>
      <w:r w:rsidR="009D3EAD">
        <w:rPr>
          <w:rtl/>
          <w:lang w:bidi="fa-IR"/>
        </w:rPr>
        <w:t xml:space="preserve">، </w:t>
      </w:r>
      <w:r>
        <w:rPr>
          <w:rtl/>
          <w:lang w:bidi="fa-IR"/>
        </w:rPr>
        <w:t>وعليه فما يمنع أنّهم كانوا ممّن يوصف ويُعرف بالتشيّع ثمّ انقلبوا كما انقلب الزّبير بن العوام</w:t>
      </w:r>
      <w:r w:rsidRPr="0096185B">
        <w:rPr>
          <w:rStyle w:val="libFootnotenumChar"/>
          <w:rtl/>
        </w:rPr>
        <w:t>(1)</w:t>
      </w:r>
      <w:r>
        <w:rPr>
          <w:rtl/>
          <w:lang w:bidi="fa-IR"/>
        </w:rPr>
        <w:t xml:space="preserve"> , وزياد بن أبيه</w:t>
      </w:r>
      <w:r w:rsidRPr="0096185B">
        <w:rPr>
          <w:rStyle w:val="libFootnotenumChar"/>
          <w:rtl/>
        </w:rPr>
        <w:t>(2)</w:t>
      </w:r>
      <w:r>
        <w:rPr>
          <w:rtl/>
          <w:lang w:bidi="fa-IR"/>
        </w:rPr>
        <w:t xml:space="preserve"> على أمير المؤمنين علي بن أبي</w:t>
      </w:r>
    </w:p>
    <w:p w:rsidR="0088652D" w:rsidRDefault="0096185B" w:rsidP="0096185B">
      <w:pPr>
        <w:pStyle w:val="libLine"/>
        <w:rPr>
          <w:lang w:bidi="fa-IR"/>
        </w:rPr>
      </w:pPr>
      <w:r>
        <w:rPr>
          <w:rtl/>
          <w:lang w:bidi="fa-IR"/>
        </w:rPr>
        <w:t>____________________</w:t>
      </w:r>
    </w:p>
    <w:p w:rsidR="00DB6A20" w:rsidRDefault="0088652D" w:rsidP="00A06825">
      <w:pPr>
        <w:pStyle w:val="libFootnote0"/>
        <w:rPr>
          <w:rtl/>
          <w:lang w:bidi="fa-IR"/>
        </w:rPr>
      </w:pPr>
      <w:r>
        <w:rPr>
          <w:rtl/>
          <w:lang w:bidi="fa-IR"/>
        </w:rPr>
        <w:t>مثل تلك الحالة</w:t>
      </w:r>
      <w:r w:rsidR="009D3EAD">
        <w:rPr>
          <w:rtl/>
          <w:lang w:bidi="fa-IR"/>
        </w:rPr>
        <w:t xml:space="preserve">، </w:t>
      </w:r>
      <w:r>
        <w:rPr>
          <w:rtl/>
          <w:lang w:bidi="fa-IR"/>
        </w:rPr>
        <w:t>فمَن نكث عهده وخلع بيعته</w:t>
      </w:r>
      <w:r w:rsidR="009D3EAD">
        <w:rPr>
          <w:rtl/>
          <w:lang w:bidi="fa-IR"/>
        </w:rPr>
        <w:t xml:space="preserve">، </w:t>
      </w:r>
      <w:r>
        <w:rPr>
          <w:rtl/>
          <w:lang w:bidi="fa-IR"/>
        </w:rPr>
        <w:t xml:space="preserve">فلن يضرّ </w:t>
      </w:r>
      <w:r w:rsidR="00EE59C8">
        <w:rPr>
          <w:rtl/>
          <w:lang w:bidi="fa-IR"/>
        </w:rPr>
        <w:t>إلّا</w:t>
      </w:r>
      <w:r>
        <w:rPr>
          <w:rtl/>
          <w:lang w:bidi="fa-IR"/>
        </w:rPr>
        <w:t xml:space="preserve"> نفسه</w:t>
      </w:r>
      <w:r w:rsidR="009D3EAD">
        <w:rPr>
          <w:rtl/>
          <w:lang w:bidi="fa-IR"/>
        </w:rPr>
        <w:t xml:space="preserve">، </w:t>
      </w:r>
      <w:r>
        <w:rPr>
          <w:rtl/>
          <w:lang w:bidi="fa-IR"/>
        </w:rPr>
        <w:t>والله تبارك وتعالى مغنٍ عنه</w:t>
      </w:r>
      <w:r w:rsidR="007E6BC8">
        <w:rPr>
          <w:rtl/>
          <w:lang w:bidi="fa-IR"/>
        </w:rPr>
        <w:t>.</w:t>
      </w:r>
      <w:r>
        <w:rPr>
          <w:rtl/>
          <w:lang w:bidi="fa-IR"/>
        </w:rPr>
        <w:t xml:space="preserve"> فسِر بنا يابن رسول الله راشداً معافىً , مشرقاً إن شئت أو مغرباً ؛ فوالله الذي لا إله </w:t>
      </w:r>
      <w:r w:rsidR="00EE59C8">
        <w:rPr>
          <w:rtl/>
          <w:lang w:bidi="fa-IR"/>
        </w:rPr>
        <w:t>إلّا</w:t>
      </w:r>
      <w:r>
        <w:rPr>
          <w:rtl/>
          <w:lang w:bidi="fa-IR"/>
        </w:rPr>
        <w:t xml:space="preserve"> هو ما أشفقنا من قدر الله</w:t>
      </w:r>
      <w:r w:rsidR="009D3EAD">
        <w:rPr>
          <w:rtl/>
          <w:lang w:bidi="fa-IR"/>
        </w:rPr>
        <w:t xml:space="preserve">، </w:t>
      </w:r>
      <w:r>
        <w:rPr>
          <w:rtl/>
          <w:lang w:bidi="fa-IR"/>
        </w:rPr>
        <w:t>ولا كرهنا لقاء ربّنا</w:t>
      </w:r>
      <w:r w:rsidR="009D3EAD">
        <w:rPr>
          <w:rtl/>
          <w:lang w:bidi="fa-IR"/>
        </w:rPr>
        <w:t xml:space="preserve">، </w:t>
      </w:r>
      <w:r>
        <w:rPr>
          <w:rtl/>
          <w:lang w:bidi="fa-IR"/>
        </w:rPr>
        <w:t>وإنّا على نيّاتنا وبصائرنا ؛ نوالي مَن والاك</w:t>
      </w:r>
      <w:r w:rsidR="009D3EAD">
        <w:rPr>
          <w:rtl/>
          <w:lang w:bidi="fa-IR"/>
        </w:rPr>
        <w:t xml:space="preserve">، </w:t>
      </w:r>
      <w:r>
        <w:rPr>
          <w:rtl/>
          <w:lang w:bidi="fa-IR"/>
        </w:rPr>
        <w:t>ونعادي مَن عاداك</w:t>
      </w:r>
      <w:r w:rsidR="00DB6A20">
        <w:rPr>
          <w:rtl/>
          <w:lang w:bidi="fa-IR"/>
        </w:rPr>
        <w:t>.</w:t>
      </w:r>
    </w:p>
    <w:p w:rsidR="00DB6A20" w:rsidRDefault="0088652D" w:rsidP="00BB1E36">
      <w:pPr>
        <w:pStyle w:val="libFootnote0"/>
        <w:rPr>
          <w:rtl/>
          <w:lang w:bidi="fa-IR"/>
        </w:rPr>
      </w:pPr>
      <w:r w:rsidRPr="00A06825">
        <w:rPr>
          <w:rtl/>
        </w:rPr>
        <w:t>(1)</w:t>
      </w:r>
      <w:r>
        <w:rPr>
          <w:rtl/>
          <w:lang w:bidi="fa-IR"/>
        </w:rPr>
        <w:t xml:space="preserve"> وسوف نذكر تخلّفه عن بيعة أبي بكر مع أمير المؤمنين (</w:t>
      </w:r>
      <w:r w:rsidR="0096185B" w:rsidRPr="00A06825">
        <w:rPr>
          <w:rStyle w:val="libFootnoteAlaemChar"/>
          <w:rtl/>
        </w:rPr>
        <w:t>عليه‌السلام</w:t>
      </w:r>
      <w:r>
        <w:rPr>
          <w:rtl/>
          <w:lang w:bidi="fa-IR"/>
        </w:rPr>
        <w:t>)</w:t>
      </w:r>
      <w:r w:rsidR="009D3EAD">
        <w:rPr>
          <w:rtl/>
          <w:lang w:bidi="fa-IR"/>
        </w:rPr>
        <w:t xml:space="preserve">، </w:t>
      </w:r>
      <w:r>
        <w:rPr>
          <w:rtl/>
          <w:lang w:bidi="fa-IR"/>
        </w:rPr>
        <w:t>ونذكر أيضاً خروجه عليه (</w:t>
      </w:r>
      <w:r w:rsidR="00BB1E36" w:rsidRPr="00A06825">
        <w:rPr>
          <w:rStyle w:val="libFootnoteAlaemChar"/>
          <w:rtl/>
        </w:rPr>
        <w:t>عليه‌السلام</w:t>
      </w:r>
      <w:r>
        <w:rPr>
          <w:rtl/>
          <w:lang w:bidi="fa-IR"/>
        </w:rPr>
        <w:t>) في معركة الجمل في بحث التسمية من الفصل الثالث عشر</w:t>
      </w:r>
      <w:r w:rsidR="00DB6A20">
        <w:rPr>
          <w:rtl/>
          <w:lang w:bidi="fa-IR"/>
        </w:rPr>
        <w:t>.</w:t>
      </w:r>
    </w:p>
    <w:p w:rsidR="00DB6A20" w:rsidRDefault="0088652D" w:rsidP="00A06825">
      <w:pPr>
        <w:pStyle w:val="libFootnote0"/>
        <w:rPr>
          <w:rtl/>
          <w:lang w:bidi="fa-IR"/>
        </w:rPr>
      </w:pPr>
      <w:r w:rsidRPr="00A06825">
        <w:rPr>
          <w:rtl/>
        </w:rPr>
        <w:t>(2)</w:t>
      </w:r>
      <w:r>
        <w:rPr>
          <w:rtl/>
          <w:lang w:bidi="fa-IR"/>
        </w:rPr>
        <w:t xml:space="preserve"> وزياد بن أبيه لا يختلف اثنان في أنّه من أخبث المعادين والمعاندين لأهل البيت (</w:t>
      </w:r>
      <w:r w:rsidR="0096185B" w:rsidRPr="00A06825">
        <w:rPr>
          <w:rStyle w:val="libFootnoteAlaemChar"/>
          <w:rtl/>
        </w:rPr>
        <w:t>عليهم‌السلام</w:t>
      </w:r>
      <w:r>
        <w:rPr>
          <w:rtl/>
          <w:lang w:bidi="fa-IR"/>
        </w:rPr>
        <w:t>) وشيعتهم</w:t>
      </w:r>
      <w:r w:rsidR="009D3EAD">
        <w:rPr>
          <w:rtl/>
          <w:lang w:bidi="fa-IR"/>
        </w:rPr>
        <w:t xml:space="preserve">، </w:t>
      </w:r>
      <w:r>
        <w:rPr>
          <w:rtl/>
          <w:lang w:bidi="fa-IR"/>
        </w:rPr>
        <w:t>مع أنّه كان يُعرف بأنه شيعي</w:t>
      </w:r>
      <w:r w:rsidR="009D3EAD">
        <w:rPr>
          <w:rtl/>
          <w:lang w:bidi="fa-IR"/>
        </w:rPr>
        <w:t xml:space="preserve">، </w:t>
      </w:r>
      <w:r>
        <w:rPr>
          <w:rtl/>
          <w:lang w:bidi="fa-IR"/>
        </w:rPr>
        <w:t>وهذا واضح لا غبار عليه</w:t>
      </w:r>
      <w:r w:rsidR="009D3EAD">
        <w:rPr>
          <w:rtl/>
          <w:lang w:bidi="fa-IR"/>
        </w:rPr>
        <w:t xml:space="preserve">، </w:t>
      </w:r>
      <w:r>
        <w:rPr>
          <w:rtl/>
          <w:lang w:bidi="fa-IR"/>
        </w:rPr>
        <w:t>والكتب التاريخية مليئة بهذا</w:t>
      </w:r>
      <w:r w:rsidR="009D3EAD">
        <w:rPr>
          <w:rtl/>
          <w:lang w:bidi="fa-IR"/>
        </w:rPr>
        <w:t xml:space="preserve">، </w:t>
      </w:r>
      <w:r>
        <w:rPr>
          <w:rtl/>
          <w:lang w:bidi="fa-IR"/>
        </w:rPr>
        <w:t>وسيأتي شيء منه في ترجمة ابنه عبيد الله بن زياد</w:t>
      </w:r>
      <w:r w:rsidR="00DB6A20">
        <w:rPr>
          <w:rtl/>
          <w:lang w:bidi="fa-IR"/>
        </w:rPr>
        <w:t>.</w:t>
      </w:r>
    </w:p>
    <w:p w:rsidR="00DB6A20" w:rsidRDefault="0088652D" w:rsidP="00A06825">
      <w:pPr>
        <w:pStyle w:val="libFootnote0"/>
        <w:rPr>
          <w:rtl/>
          <w:lang w:bidi="fa-IR"/>
        </w:rPr>
      </w:pPr>
      <w:r>
        <w:rPr>
          <w:rtl/>
          <w:lang w:bidi="fa-IR"/>
        </w:rPr>
        <w:t>ففي شرح نهج البلاغة 11 / 44 قال عبد الحميد المعتزلي : وروى أبو الحسن على بن محمّد بن أبي سيف المدايني في كتاب ( الأحداث ) قال : كَتب معاوية نسخة واحدة إلى عمّاله بعد عام الجماعة : أن برئتْ الذمة ممّن روى شيئاً من فضل أبي تراب وأهل بيته</w:t>
      </w:r>
      <w:r w:rsidR="007E6BC8">
        <w:rPr>
          <w:rtl/>
          <w:lang w:bidi="fa-IR"/>
        </w:rPr>
        <w:t>.</w:t>
      </w:r>
      <w:r>
        <w:rPr>
          <w:rtl/>
          <w:lang w:bidi="fa-IR"/>
        </w:rPr>
        <w:t xml:space="preserve"> فقامت الخطباء في كلِّ كورة وعلى كلِّ منبر يلعنون عليّاً</w:t>
      </w:r>
      <w:r w:rsidR="009D3EAD">
        <w:rPr>
          <w:rtl/>
          <w:lang w:bidi="fa-IR"/>
        </w:rPr>
        <w:t xml:space="preserve">، </w:t>
      </w:r>
      <w:r>
        <w:rPr>
          <w:rtl/>
          <w:lang w:bidi="fa-IR"/>
        </w:rPr>
        <w:t>ويبرؤون منه</w:t>
      </w:r>
      <w:r w:rsidR="009D3EAD">
        <w:rPr>
          <w:rtl/>
          <w:lang w:bidi="fa-IR"/>
        </w:rPr>
        <w:t xml:space="preserve">، </w:t>
      </w:r>
      <w:r>
        <w:rPr>
          <w:rtl/>
          <w:lang w:bidi="fa-IR"/>
        </w:rPr>
        <w:t>ويقعون فيه وفي أهل بيته</w:t>
      </w:r>
      <w:r w:rsidR="009D3EAD">
        <w:rPr>
          <w:rtl/>
          <w:lang w:bidi="fa-IR"/>
        </w:rPr>
        <w:t xml:space="preserve">، </w:t>
      </w:r>
      <w:r>
        <w:rPr>
          <w:rtl/>
          <w:lang w:bidi="fa-IR"/>
        </w:rPr>
        <w:t>وكان أشدَّ الناس بلاءً حينئذ أهل الكوفة ؛ لكثرة مَن بها من شيعة علي (</w:t>
      </w:r>
      <w:r w:rsidR="0096185B" w:rsidRPr="00A06825">
        <w:rPr>
          <w:rStyle w:val="libFootnoteAlaemChar"/>
          <w:rtl/>
        </w:rPr>
        <w:t>عليه‌السلام</w:t>
      </w:r>
      <w:r>
        <w:rPr>
          <w:rtl/>
          <w:lang w:bidi="fa-IR"/>
        </w:rPr>
        <w:t>)</w:t>
      </w:r>
      <w:r w:rsidR="00DB6A20">
        <w:rPr>
          <w:rtl/>
          <w:lang w:bidi="fa-IR"/>
        </w:rPr>
        <w:t>.</w:t>
      </w:r>
    </w:p>
    <w:p w:rsidR="00DB6A20" w:rsidRDefault="0088652D" w:rsidP="00A06825">
      <w:pPr>
        <w:pStyle w:val="libFootnote0"/>
        <w:rPr>
          <w:rtl/>
          <w:lang w:bidi="fa-IR"/>
        </w:rPr>
      </w:pPr>
      <w:r>
        <w:rPr>
          <w:rtl/>
          <w:lang w:bidi="fa-IR"/>
        </w:rPr>
        <w:t>فاستعمل عليهم زياد بن سمية</w:t>
      </w:r>
      <w:r w:rsidR="009D3EAD">
        <w:rPr>
          <w:rtl/>
          <w:lang w:bidi="fa-IR"/>
        </w:rPr>
        <w:t xml:space="preserve">، </w:t>
      </w:r>
      <w:r>
        <w:rPr>
          <w:rtl/>
          <w:lang w:bidi="fa-IR"/>
        </w:rPr>
        <w:t>وضمَّ إليه البصرة</w:t>
      </w:r>
      <w:r w:rsidR="009D3EAD">
        <w:rPr>
          <w:rtl/>
          <w:lang w:bidi="fa-IR"/>
        </w:rPr>
        <w:t xml:space="preserve">، </w:t>
      </w:r>
      <w:r>
        <w:rPr>
          <w:rtl/>
          <w:lang w:bidi="fa-IR"/>
        </w:rPr>
        <w:t>فكان يتتبّع الشيعة وهو بهم عارف ؛ لأنّه كان منهم أيّام علي (</w:t>
      </w:r>
      <w:r w:rsidR="0096185B" w:rsidRPr="00A06825">
        <w:rPr>
          <w:rStyle w:val="libFootnoteAlaemChar"/>
          <w:rtl/>
        </w:rPr>
        <w:t>عليه‌السلام</w:t>
      </w:r>
      <w:r>
        <w:rPr>
          <w:rtl/>
          <w:lang w:bidi="fa-IR"/>
        </w:rPr>
        <w:t>) , فقتلهم تحت كلِّ حجر ومدر</w:t>
      </w:r>
      <w:r w:rsidR="009D3EAD">
        <w:rPr>
          <w:rtl/>
          <w:lang w:bidi="fa-IR"/>
        </w:rPr>
        <w:t xml:space="preserve">، </w:t>
      </w:r>
      <w:r>
        <w:rPr>
          <w:rtl/>
          <w:lang w:bidi="fa-IR"/>
        </w:rPr>
        <w:t>وأخافهم وقطع الأيدي والأرجل</w:t>
      </w:r>
      <w:r w:rsidR="009D3EAD">
        <w:rPr>
          <w:rtl/>
          <w:lang w:bidi="fa-IR"/>
        </w:rPr>
        <w:t xml:space="preserve">، </w:t>
      </w:r>
      <w:r>
        <w:rPr>
          <w:rtl/>
          <w:lang w:bidi="fa-IR"/>
        </w:rPr>
        <w:t>وسمل العيون</w:t>
      </w:r>
      <w:r w:rsidR="009D3EAD">
        <w:rPr>
          <w:rtl/>
          <w:lang w:bidi="fa-IR"/>
        </w:rPr>
        <w:t xml:space="preserve">، </w:t>
      </w:r>
      <w:r>
        <w:rPr>
          <w:rtl/>
          <w:lang w:bidi="fa-IR"/>
        </w:rPr>
        <w:t>وصلبهم على جذوع النخل</w:t>
      </w:r>
      <w:r w:rsidR="009D3EAD">
        <w:rPr>
          <w:rtl/>
          <w:lang w:bidi="fa-IR"/>
        </w:rPr>
        <w:t xml:space="preserve">، </w:t>
      </w:r>
      <w:r>
        <w:rPr>
          <w:rtl/>
          <w:lang w:bidi="fa-IR"/>
        </w:rPr>
        <w:t>وطرفهم وشرّدهم عن العراق</w:t>
      </w:r>
      <w:r w:rsidR="009D3EAD">
        <w:rPr>
          <w:rtl/>
          <w:lang w:bidi="fa-IR"/>
        </w:rPr>
        <w:t xml:space="preserve">، </w:t>
      </w:r>
      <w:r>
        <w:rPr>
          <w:rtl/>
          <w:lang w:bidi="fa-IR"/>
        </w:rPr>
        <w:t>فلم يبقَ بها معروف منهم</w:t>
      </w:r>
      <w:r w:rsidR="007E6BC8">
        <w:rPr>
          <w:rtl/>
          <w:lang w:bidi="fa-IR"/>
        </w:rPr>
        <w:t>...</w:t>
      </w:r>
      <w:r>
        <w:rPr>
          <w:rtl/>
          <w:lang w:bidi="fa-IR"/>
        </w:rPr>
        <w:t xml:space="preserve"> إلخ</w:t>
      </w:r>
      <w:r w:rsidR="00DB6A20">
        <w:rPr>
          <w:rtl/>
          <w:lang w:bidi="fa-IR"/>
        </w:rPr>
        <w:t>.</w:t>
      </w:r>
    </w:p>
    <w:p w:rsidR="0088652D" w:rsidRDefault="0088652D" w:rsidP="00A06825">
      <w:pPr>
        <w:pStyle w:val="libFootnote0"/>
        <w:rPr>
          <w:lang w:bidi="fa-IR"/>
        </w:rPr>
      </w:pPr>
      <w:r>
        <w:rPr>
          <w:rtl/>
          <w:lang w:bidi="fa-IR"/>
        </w:rPr>
        <w:t>تاريخ اليعقوبي 2 / 230 : =</w:t>
      </w:r>
    </w:p>
    <w:p w:rsidR="0088652D" w:rsidRDefault="00DB6A20" w:rsidP="0088652D">
      <w:pPr>
        <w:pStyle w:val="libNormal"/>
        <w:rPr>
          <w:lang w:bidi="fa-IR"/>
        </w:rPr>
      </w:pPr>
      <w:r>
        <w:rPr>
          <w:rtl/>
          <w:lang w:bidi="fa-IR"/>
        </w:rPr>
        <w:br w:type="page"/>
      </w:r>
    </w:p>
    <w:p w:rsidR="00DB6A20" w:rsidRDefault="0088652D" w:rsidP="00A06825">
      <w:pPr>
        <w:pStyle w:val="libNormal0"/>
        <w:rPr>
          <w:lang w:bidi="fa-IR"/>
        </w:rPr>
      </w:pPr>
      <w:r>
        <w:rPr>
          <w:rtl/>
          <w:lang w:bidi="fa-IR"/>
        </w:rPr>
        <w:lastRenderedPageBreak/>
        <w:t>طالب (</w:t>
      </w:r>
      <w:r w:rsidR="0096185B" w:rsidRPr="0096185B">
        <w:rPr>
          <w:rStyle w:val="libAlaemChar"/>
          <w:rtl/>
        </w:rPr>
        <w:t>عليه‌السلام</w:t>
      </w:r>
      <w:r>
        <w:rPr>
          <w:rtl/>
          <w:lang w:bidi="fa-IR"/>
        </w:rPr>
        <w:t>) ؟ وهل بعد انقلابهم وجحدهم إيَّاه (</w:t>
      </w:r>
      <w:r w:rsidR="0096185B" w:rsidRPr="0096185B">
        <w:rPr>
          <w:rStyle w:val="libAlaemChar"/>
          <w:rtl/>
        </w:rPr>
        <w:t>عليه‌السلام</w:t>
      </w:r>
      <w:r>
        <w:rPr>
          <w:rtl/>
          <w:lang w:bidi="fa-IR"/>
        </w:rPr>
        <w:t>) يقال لهم : شيعة علي (</w:t>
      </w:r>
      <w:r w:rsidR="0096185B" w:rsidRPr="0096185B">
        <w:rPr>
          <w:rStyle w:val="libAlaemChar"/>
          <w:rtl/>
        </w:rPr>
        <w:t>عليه‌السلام</w:t>
      </w:r>
      <w:r>
        <w:rPr>
          <w:rtl/>
          <w:lang w:bidi="fa-IR"/>
        </w:rPr>
        <w:t>) ؟!</w:t>
      </w:r>
    </w:p>
    <w:p w:rsidR="00DB6A20" w:rsidRDefault="0088652D" w:rsidP="0088652D">
      <w:pPr>
        <w:pStyle w:val="libNormal"/>
        <w:rPr>
          <w:rtl/>
          <w:lang w:bidi="fa-IR"/>
        </w:rPr>
      </w:pPr>
      <w:r>
        <w:rPr>
          <w:rtl/>
          <w:lang w:bidi="fa-IR"/>
        </w:rPr>
        <w:t>فكلُّ مَن خرج لقتال أهل البيت (</w:t>
      </w:r>
      <w:r w:rsidR="0096185B" w:rsidRPr="0096185B">
        <w:rPr>
          <w:rStyle w:val="libAlaemChar"/>
          <w:rtl/>
        </w:rPr>
        <w:t>عليهم‌السلام</w:t>
      </w:r>
      <w:r>
        <w:rPr>
          <w:rtl/>
          <w:lang w:bidi="fa-IR"/>
        </w:rPr>
        <w:t>) فهو من أعدائهم لا من شيعتهم حتّى لو لم يصنع شيئاً غير تكثير سواد الأعداء</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88652D" w:rsidRDefault="0088652D" w:rsidP="00A06825">
      <w:pPr>
        <w:pStyle w:val="libFootnote0"/>
        <w:rPr>
          <w:lang w:bidi="fa-IR"/>
        </w:rPr>
      </w:pPr>
      <w:r>
        <w:rPr>
          <w:rtl/>
          <w:lang w:bidi="fa-IR"/>
        </w:rPr>
        <w:t>= [...] وكانت بينه ( زياد بن أبيه ) وبين حجر بن عدي مودّة</w:t>
      </w:r>
      <w:r w:rsidR="009D3EAD">
        <w:rPr>
          <w:rtl/>
          <w:lang w:bidi="fa-IR"/>
        </w:rPr>
        <w:t xml:space="preserve">، </w:t>
      </w:r>
      <w:r>
        <w:rPr>
          <w:rtl/>
          <w:lang w:bidi="fa-IR"/>
        </w:rPr>
        <w:t>فوجّه إليه فأحضره</w:t>
      </w:r>
      <w:r w:rsidR="009D3EAD">
        <w:rPr>
          <w:rtl/>
          <w:lang w:bidi="fa-IR"/>
        </w:rPr>
        <w:t xml:space="preserve">، </w:t>
      </w:r>
      <w:r>
        <w:rPr>
          <w:rtl/>
          <w:lang w:bidi="fa-IR"/>
        </w:rPr>
        <w:t>ثمّ قال له : يا حجر , أرأيت ما كنت عليه من المحبة والموالاة لعلي ؟ قال : نعم</w:t>
      </w:r>
      <w:r w:rsidR="007E6BC8">
        <w:rPr>
          <w:rtl/>
          <w:lang w:bidi="fa-IR"/>
        </w:rPr>
        <w:t>.</w:t>
      </w:r>
      <w:r>
        <w:rPr>
          <w:rtl/>
          <w:lang w:bidi="fa-IR"/>
        </w:rPr>
        <w:t xml:space="preserve"> قال : فإنّ الله قد حوّل ذلك بغضة وعداوة</w:t>
      </w:r>
      <w:r w:rsidR="007E6BC8">
        <w:rPr>
          <w:rtl/>
          <w:lang w:bidi="fa-IR"/>
        </w:rPr>
        <w:t>.</w:t>
      </w:r>
      <w:r>
        <w:rPr>
          <w:rtl/>
          <w:lang w:bidi="fa-IR"/>
        </w:rPr>
        <w:t xml:space="preserve"> أورأيت ما كنت عليه من البغضة والعداوة لمعاوية ؟ قال : نعم</w:t>
      </w:r>
      <w:r w:rsidR="007E6BC8">
        <w:rPr>
          <w:rtl/>
          <w:lang w:bidi="fa-IR"/>
        </w:rPr>
        <w:t>.</w:t>
      </w:r>
      <w:r>
        <w:rPr>
          <w:rtl/>
          <w:lang w:bidi="fa-IR"/>
        </w:rPr>
        <w:t xml:space="preserve"> قال : فإنّ الله قد حوّل ذلك محبّةً وموالاة</w:t>
      </w:r>
      <w:r w:rsidR="007E6BC8">
        <w:rPr>
          <w:rtl/>
          <w:lang w:bidi="fa-IR"/>
        </w:rPr>
        <w:t>.</w:t>
      </w:r>
      <w:r>
        <w:rPr>
          <w:rtl/>
          <w:lang w:bidi="fa-IR"/>
        </w:rPr>
        <w:t xml:space="preserve"> فلا أعلمنك ما ذكرت علياً بخير</w:t>
      </w:r>
      <w:r w:rsidR="009D3EAD">
        <w:rPr>
          <w:rtl/>
          <w:lang w:bidi="fa-IR"/>
        </w:rPr>
        <w:t xml:space="preserve">، </w:t>
      </w:r>
      <w:r>
        <w:rPr>
          <w:rtl/>
          <w:lang w:bidi="fa-IR"/>
        </w:rPr>
        <w:t>ولا أمير المؤمنين معاوية بشر.[....]</w:t>
      </w:r>
    </w:p>
    <w:p w:rsidR="00DB6A20" w:rsidRDefault="0088652D" w:rsidP="00A06825">
      <w:pPr>
        <w:pStyle w:val="libFootnote0"/>
        <w:rPr>
          <w:rtl/>
          <w:lang w:bidi="fa-IR"/>
        </w:rPr>
      </w:pPr>
      <w:r>
        <w:rPr>
          <w:rtl/>
          <w:lang w:bidi="fa-IR"/>
        </w:rPr>
        <w:t>وفي لسان الميزان 2 / 493</w:t>
      </w:r>
      <w:r w:rsidR="009D3EAD">
        <w:rPr>
          <w:rtl/>
          <w:lang w:bidi="fa-IR"/>
        </w:rPr>
        <w:t xml:space="preserve">، </w:t>
      </w:r>
      <w:r>
        <w:rPr>
          <w:rtl/>
          <w:lang w:bidi="fa-IR"/>
        </w:rPr>
        <w:t>قال ابن حجر : وكان زياد قوي المعرفة , جيد السياسة</w:t>
      </w:r>
      <w:r w:rsidR="009D3EAD">
        <w:rPr>
          <w:rtl/>
          <w:lang w:bidi="fa-IR"/>
        </w:rPr>
        <w:t xml:space="preserve">، </w:t>
      </w:r>
      <w:r>
        <w:rPr>
          <w:rtl/>
          <w:lang w:bidi="fa-IR"/>
        </w:rPr>
        <w:t>وافر العقل</w:t>
      </w:r>
      <w:r w:rsidR="009D3EAD">
        <w:rPr>
          <w:rtl/>
          <w:lang w:bidi="fa-IR"/>
        </w:rPr>
        <w:t xml:space="preserve">، </w:t>
      </w:r>
      <w:r>
        <w:rPr>
          <w:rtl/>
          <w:lang w:bidi="fa-IR"/>
        </w:rPr>
        <w:t>وكان من شيعة علي (</w:t>
      </w:r>
      <w:r w:rsidR="0096185B" w:rsidRPr="00A06825">
        <w:rPr>
          <w:rStyle w:val="libFootnoteAlaemChar"/>
          <w:rtl/>
        </w:rPr>
        <w:t>عليه‌السلام</w:t>
      </w:r>
      <w:r>
        <w:rPr>
          <w:rtl/>
          <w:lang w:bidi="fa-IR"/>
        </w:rPr>
        <w:t>) , وولاّه إمرة القدس</w:t>
      </w:r>
      <w:r w:rsidR="009D3EAD">
        <w:rPr>
          <w:rtl/>
          <w:lang w:bidi="fa-IR"/>
        </w:rPr>
        <w:t xml:space="preserve">، </w:t>
      </w:r>
      <w:r>
        <w:rPr>
          <w:rtl/>
          <w:lang w:bidi="fa-IR"/>
        </w:rPr>
        <w:t>ف</w:t>
      </w:r>
      <w:r w:rsidR="003B6559">
        <w:rPr>
          <w:rtl/>
          <w:lang w:bidi="fa-IR"/>
        </w:rPr>
        <w:t>لمـّا</w:t>
      </w:r>
      <w:r>
        <w:rPr>
          <w:rtl/>
          <w:lang w:bidi="fa-IR"/>
        </w:rPr>
        <w:t xml:space="preserve"> استلحقه معاوية صار أشدّ الناس على آل علي (</w:t>
      </w:r>
      <w:r w:rsidR="0096185B" w:rsidRPr="00A06825">
        <w:rPr>
          <w:rStyle w:val="libFootnoteAlaemChar"/>
          <w:rtl/>
        </w:rPr>
        <w:t>عليه‌السلام</w:t>
      </w:r>
      <w:r>
        <w:rPr>
          <w:rtl/>
          <w:lang w:bidi="fa-IR"/>
        </w:rPr>
        <w:t>) وشيعته</w:t>
      </w:r>
      <w:r w:rsidR="009D3EAD">
        <w:rPr>
          <w:rtl/>
          <w:lang w:bidi="fa-IR"/>
        </w:rPr>
        <w:t xml:space="preserve">، </w:t>
      </w:r>
      <w:r>
        <w:rPr>
          <w:rtl/>
          <w:lang w:bidi="fa-IR"/>
        </w:rPr>
        <w:t>وهو الذي سعى في قتل حجر بن عدي</w:t>
      </w:r>
      <w:r w:rsidR="007E6BC8">
        <w:rPr>
          <w:rtl/>
          <w:lang w:bidi="fa-IR"/>
        </w:rPr>
        <w:t>.</w:t>
      </w:r>
      <w:r>
        <w:rPr>
          <w:rtl/>
          <w:lang w:bidi="fa-IR"/>
        </w:rPr>
        <w:t>.</w:t>
      </w:r>
      <w:r w:rsidR="00DB6A20">
        <w:rPr>
          <w:rtl/>
          <w:lang w:bidi="fa-IR"/>
        </w:rPr>
        <w:t>.</w:t>
      </w:r>
    </w:p>
    <w:p w:rsidR="00DB6A20" w:rsidRDefault="0088652D" w:rsidP="00A06825">
      <w:pPr>
        <w:pStyle w:val="libFootnote0"/>
        <w:rPr>
          <w:rtl/>
          <w:lang w:bidi="fa-IR"/>
        </w:rPr>
      </w:pPr>
      <w:r>
        <w:rPr>
          <w:rtl/>
          <w:lang w:bidi="fa-IR"/>
        </w:rPr>
        <w:t xml:space="preserve">وفي سير أعلام النبلاء 3/ 496 قال الذهبي : قال أبو الشعثاء : كان زياد أفتك من الحجاج </w:t>
      </w:r>
      <w:r w:rsidR="00276EC2">
        <w:rPr>
          <w:rtl/>
          <w:lang w:bidi="fa-IR"/>
        </w:rPr>
        <w:t>لمـّن</w:t>
      </w:r>
      <w:r>
        <w:rPr>
          <w:rtl/>
          <w:lang w:bidi="fa-IR"/>
        </w:rPr>
        <w:t xml:space="preserve"> يخالف هواه</w:t>
      </w:r>
      <w:r w:rsidR="00DB6A20">
        <w:rPr>
          <w:rtl/>
          <w:lang w:bidi="fa-IR"/>
        </w:rPr>
        <w:t>.</w:t>
      </w:r>
    </w:p>
    <w:p w:rsidR="00DB6A20" w:rsidRDefault="0088652D" w:rsidP="00A06825">
      <w:pPr>
        <w:pStyle w:val="libFootnote0"/>
        <w:rPr>
          <w:rtl/>
          <w:lang w:bidi="fa-IR"/>
        </w:rPr>
      </w:pPr>
      <w:r>
        <w:rPr>
          <w:rtl/>
          <w:lang w:bidi="fa-IR"/>
        </w:rPr>
        <w:t>وقال ابن شوذب : بلغ ابن عمر أنّ زياداً كتب إلى معاوية : إنّي قد ضبطت العراق بيميني</w:t>
      </w:r>
      <w:r w:rsidR="009D3EAD">
        <w:rPr>
          <w:rtl/>
          <w:lang w:bidi="fa-IR"/>
        </w:rPr>
        <w:t xml:space="preserve">، </w:t>
      </w:r>
      <w:r>
        <w:rPr>
          <w:rtl/>
          <w:lang w:bidi="fa-IR"/>
        </w:rPr>
        <w:t>وشمالي فارغة</w:t>
      </w:r>
      <w:r w:rsidR="009D3EAD">
        <w:rPr>
          <w:rtl/>
          <w:lang w:bidi="fa-IR"/>
        </w:rPr>
        <w:t xml:space="preserve">، </w:t>
      </w:r>
      <w:r>
        <w:rPr>
          <w:rtl/>
          <w:lang w:bidi="fa-IR"/>
        </w:rPr>
        <w:t>وسأله أن يوليه الحجاز</w:t>
      </w:r>
      <w:r w:rsidR="009D3EAD">
        <w:rPr>
          <w:rtl/>
          <w:lang w:bidi="fa-IR"/>
        </w:rPr>
        <w:t xml:space="preserve">، </w:t>
      </w:r>
      <w:r>
        <w:rPr>
          <w:rtl/>
          <w:lang w:bidi="fa-IR"/>
        </w:rPr>
        <w:t>فقال ابن عمر : الّلهم إنّك إن تجعل في القتل كفّارة</w:t>
      </w:r>
      <w:r w:rsidR="009D3EAD">
        <w:rPr>
          <w:rtl/>
          <w:lang w:bidi="fa-IR"/>
        </w:rPr>
        <w:t xml:space="preserve">، </w:t>
      </w:r>
      <w:r>
        <w:rPr>
          <w:rtl/>
          <w:lang w:bidi="fa-IR"/>
        </w:rPr>
        <w:t>فموتاً لابن سمية لا قتلاً</w:t>
      </w:r>
      <w:r w:rsidR="007E6BC8">
        <w:rPr>
          <w:rtl/>
          <w:lang w:bidi="fa-IR"/>
        </w:rPr>
        <w:t>.</w:t>
      </w:r>
      <w:r>
        <w:rPr>
          <w:rtl/>
          <w:lang w:bidi="fa-IR"/>
        </w:rPr>
        <w:t xml:space="preserve"> فخرج في إصبعه طاعون فمات</w:t>
      </w:r>
      <w:r w:rsidR="00DB6A20">
        <w:rPr>
          <w:rtl/>
          <w:lang w:bidi="fa-IR"/>
        </w:rPr>
        <w:t>.</w:t>
      </w:r>
    </w:p>
    <w:p w:rsidR="00DB6A20" w:rsidRDefault="0088652D" w:rsidP="00A06825">
      <w:pPr>
        <w:pStyle w:val="libFootnote0"/>
        <w:rPr>
          <w:rtl/>
          <w:lang w:bidi="fa-IR"/>
        </w:rPr>
      </w:pPr>
      <w:r>
        <w:rPr>
          <w:rtl/>
          <w:lang w:bidi="fa-IR"/>
        </w:rPr>
        <w:t>قال الحسن البصري : بلغ الحسن بن علي أنّ زياداً يتتبّع شيعة علي بالبصرة فيقتلهم</w:t>
      </w:r>
      <w:r w:rsidR="009D3EAD">
        <w:rPr>
          <w:rtl/>
          <w:lang w:bidi="fa-IR"/>
        </w:rPr>
        <w:t xml:space="preserve">، </w:t>
      </w:r>
      <w:r>
        <w:rPr>
          <w:rtl/>
          <w:lang w:bidi="fa-IR"/>
        </w:rPr>
        <w:t>فدعا عليه</w:t>
      </w:r>
      <w:r w:rsidR="007E6BC8">
        <w:rPr>
          <w:rtl/>
          <w:lang w:bidi="fa-IR"/>
        </w:rPr>
        <w:t>.</w:t>
      </w:r>
      <w:r>
        <w:rPr>
          <w:rtl/>
          <w:lang w:bidi="fa-IR"/>
        </w:rPr>
        <w:t xml:space="preserve"> وقيل : إنّه جمع أهل الكوفة ليعرضهم على البراءة من أبي الحسن (</w:t>
      </w:r>
      <w:r w:rsidR="0096185B" w:rsidRPr="00A06825">
        <w:rPr>
          <w:rStyle w:val="libFootnoteAlaemChar"/>
          <w:rtl/>
        </w:rPr>
        <w:t>عليه‌السلام</w:t>
      </w:r>
      <w:r>
        <w:rPr>
          <w:rtl/>
          <w:lang w:bidi="fa-IR"/>
        </w:rPr>
        <w:t>)</w:t>
      </w:r>
      <w:r w:rsidR="009D3EAD">
        <w:rPr>
          <w:rtl/>
          <w:lang w:bidi="fa-IR"/>
        </w:rPr>
        <w:t xml:space="preserve">، </w:t>
      </w:r>
      <w:r>
        <w:rPr>
          <w:rtl/>
          <w:lang w:bidi="fa-IR"/>
        </w:rPr>
        <w:t>فأصابه حينئذ طاعون في سنة ثلاث وخمسين</w:t>
      </w:r>
      <w:r w:rsidR="00DB6A20">
        <w:rPr>
          <w:rtl/>
          <w:lang w:bidi="fa-IR"/>
        </w:rPr>
        <w:t>.</w:t>
      </w:r>
    </w:p>
    <w:p w:rsidR="00DB6A20" w:rsidRDefault="0088652D" w:rsidP="00A06825">
      <w:pPr>
        <w:pStyle w:val="libFootnote0"/>
        <w:rPr>
          <w:rtl/>
          <w:lang w:bidi="fa-IR"/>
        </w:rPr>
      </w:pPr>
      <w:r>
        <w:rPr>
          <w:rtl/>
          <w:lang w:bidi="fa-IR"/>
        </w:rPr>
        <w:t>وفي مجمع الزوائد 6 / 266</w:t>
      </w:r>
      <w:r w:rsidR="009D3EAD">
        <w:rPr>
          <w:rtl/>
          <w:lang w:bidi="fa-IR"/>
        </w:rPr>
        <w:t xml:space="preserve">، </w:t>
      </w:r>
      <w:r>
        <w:rPr>
          <w:rtl/>
          <w:lang w:bidi="fa-IR"/>
        </w:rPr>
        <w:t>قال الهيثمي : وعن الحسن قال : كان زياد يتّبع شيعة علي فيقتلهم</w:t>
      </w:r>
      <w:r w:rsidR="009D3EAD">
        <w:rPr>
          <w:rtl/>
          <w:lang w:bidi="fa-IR"/>
        </w:rPr>
        <w:t xml:space="preserve">، </w:t>
      </w:r>
      <w:r>
        <w:rPr>
          <w:rtl/>
          <w:lang w:bidi="fa-IR"/>
        </w:rPr>
        <w:t>فبلغ ذلك الحسن بن علي (</w:t>
      </w:r>
      <w:r w:rsidR="0096185B" w:rsidRPr="00A06825">
        <w:rPr>
          <w:rStyle w:val="libFootnoteAlaemChar"/>
          <w:rtl/>
        </w:rPr>
        <w:t>عليه‌السلام</w:t>
      </w:r>
      <w:r>
        <w:rPr>
          <w:rtl/>
          <w:lang w:bidi="fa-IR"/>
        </w:rPr>
        <w:t>) , فقال : (( الّلهم تفرّد بموته فإنّ القتل كفارة ))</w:t>
      </w:r>
      <w:r w:rsidR="007E6BC8">
        <w:rPr>
          <w:rtl/>
          <w:lang w:bidi="fa-IR"/>
        </w:rPr>
        <w:t>.</w:t>
      </w:r>
      <w:r>
        <w:rPr>
          <w:rtl/>
          <w:lang w:bidi="fa-IR"/>
        </w:rPr>
        <w:t xml:space="preserve"> رواه الطبراني ورجاله رجال الصحيح</w:t>
      </w:r>
      <w:r w:rsidR="00DB6A20">
        <w:rPr>
          <w:rtl/>
          <w:lang w:bidi="fa-IR"/>
        </w:rPr>
        <w:t>.</w:t>
      </w:r>
    </w:p>
    <w:p w:rsidR="00DB6A20" w:rsidRDefault="0088652D" w:rsidP="00A06825">
      <w:pPr>
        <w:pStyle w:val="libFootnote0"/>
        <w:rPr>
          <w:rtl/>
          <w:lang w:bidi="fa-IR"/>
        </w:rPr>
      </w:pPr>
      <w:r>
        <w:rPr>
          <w:rtl/>
          <w:lang w:bidi="fa-IR"/>
        </w:rPr>
        <w:t>وهذه مرويّات بأسانيد كما في المعجم الكبير للطبراني</w:t>
      </w:r>
      <w:r w:rsidR="009D3EAD">
        <w:rPr>
          <w:rtl/>
          <w:lang w:bidi="fa-IR"/>
        </w:rPr>
        <w:t xml:space="preserve">، </w:t>
      </w:r>
      <w:r>
        <w:rPr>
          <w:rtl/>
          <w:lang w:bidi="fa-IR"/>
        </w:rPr>
        <w:t>وتاريخ مدينة دمشق لابن عساكر</w:t>
      </w:r>
      <w:r w:rsidR="00DB6A20">
        <w:rPr>
          <w:rtl/>
          <w:lang w:bidi="fa-IR"/>
        </w:rPr>
        <w:t>.</w:t>
      </w:r>
    </w:p>
    <w:p w:rsidR="0088652D" w:rsidRDefault="0088652D" w:rsidP="00A06825">
      <w:pPr>
        <w:pStyle w:val="libFootnote0"/>
        <w:rPr>
          <w:lang w:bidi="fa-IR"/>
        </w:rPr>
      </w:pPr>
      <w:r w:rsidRPr="00A06825">
        <w:rPr>
          <w:rtl/>
        </w:rPr>
        <w:t>(1)</w:t>
      </w:r>
      <w:r>
        <w:rPr>
          <w:rtl/>
          <w:lang w:bidi="fa-IR"/>
        </w:rPr>
        <w:t xml:space="preserve"> وهذا ملموس بالوجدان </w:t>
      </w:r>
      <w:r w:rsidR="00EE59C8">
        <w:rPr>
          <w:rtl/>
          <w:lang w:bidi="fa-IR"/>
        </w:rPr>
        <w:t>إلّا</w:t>
      </w:r>
      <w:r>
        <w:rPr>
          <w:rtl/>
          <w:lang w:bidi="fa-IR"/>
        </w:rPr>
        <w:t xml:space="preserve"> على مَن أراد أن يخلط الحق بالباطل , ويسلو بنفسه عن الحساب وعدم التوبة بما يوحي له الشيطان</w:t>
      </w:r>
      <w:r w:rsidR="007E6BC8">
        <w:rPr>
          <w:rtl/>
          <w:lang w:bidi="fa-IR"/>
        </w:rPr>
        <w:t>.</w:t>
      </w:r>
      <w:r>
        <w:rPr>
          <w:rtl/>
          <w:lang w:bidi="fa-IR"/>
        </w:rPr>
        <w:t xml:space="preserve"> وأذكر ما قاله أبو الودك في أحوال مَن كثّر السواد وإن لم =</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وإليك موقف من المواقف العقلائية يبيِّن هذه الحقيقة ؛ فقد روى الطبري بعد كلام دار بين زهير بن القين رضوان الله عليه</w:t>
      </w:r>
      <w:r w:rsidR="009D3EAD">
        <w:rPr>
          <w:rtl/>
          <w:lang w:bidi="fa-IR"/>
        </w:rPr>
        <w:t xml:space="preserve">، </w:t>
      </w:r>
      <w:r>
        <w:rPr>
          <w:rtl/>
          <w:lang w:bidi="fa-IR"/>
        </w:rPr>
        <w:t>وبين عزرة بن قيس</w:t>
      </w:r>
      <w:r w:rsidR="009D3EAD">
        <w:rPr>
          <w:rtl/>
          <w:lang w:bidi="fa-IR"/>
        </w:rPr>
        <w:t xml:space="preserve">، </w:t>
      </w:r>
      <w:r>
        <w:rPr>
          <w:rtl/>
          <w:lang w:bidi="fa-IR"/>
        </w:rPr>
        <w:t>قال : فقال له عزرة بن قيس : إنّك لتزكّي نفسك ما استطعت</w:t>
      </w:r>
      <w:r w:rsidR="007E6BC8">
        <w:rPr>
          <w:rtl/>
          <w:lang w:bidi="fa-IR"/>
        </w:rPr>
        <w:t>.</w:t>
      </w:r>
      <w:r>
        <w:rPr>
          <w:rtl/>
          <w:lang w:bidi="fa-IR"/>
        </w:rPr>
        <w:t xml:space="preserve"> فقال له زهير : يا عزرة , إنّ الله قد زكّاها وهداها</w:t>
      </w:r>
      <w:r w:rsidR="009D3EAD">
        <w:rPr>
          <w:rtl/>
          <w:lang w:bidi="fa-IR"/>
        </w:rPr>
        <w:t xml:space="preserve">، </w:t>
      </w:r>
      <w:r>
        <w:rPr>
          <w:rtl/>
          <w:lang w:bidi="fa-IR"/>
        </w:rPr>
        <w:t>فاتق الله يا عزرة فإنّي لك من الناصحين</w:t>
      </w:r>
      <w:r w:rsidR="007E6BC8">
        <w:rPr>
          <w:rtl/>
          <w:lang w:bidi="fa-IR"/>
        </w:rPr>
        <w:t>.</w:t>
      </w:r>
      <w:r>
        <w:rPr>
          <w:rtl/>
          <w:lang w:bidi="fa-IR"/>
        </w:rPr>
        <w:t xml:space="preserve"> أنشدك الله يا عزرة أن تكون ممّن يعين الضلال على قتل النفوس الزكية</w:t>
      </w:r>
      <w:r w:rsidR="00DB6A20">
        <w:rPr>
          <w:rtl/>
          <w:lang w:bidi="fa-IR"/>
        </w:rPr>
        <w:t>.</w:t>
      </w:r>
    </w:p>
    <w:p w:rsidR="00DB6A20" w:rsidRDefault="0088652D" w:rsidP="0088652D">
      <w:pPr>
        <w:pStyle w:val="libNormal"/>
        <w:rPr>
          <w:rtl/>
          <w:lang w:bidi="fa-IR"/>
        </w:rPr>
      </w:pPr>
      <w:r>
        <w:rPr>
          <w:rtl/>
          <w:lang w:bidi="fa-IR"/>
        </w:rPr>
        <w:t>قال : يا زهير , ما كنت عندنا من شيعة أهل هذا البيت</w:t>
      </w:r>
      <w:r w:rsidR="009D3EAD">
        <w:rPr>
          <w:rtl/>
          <w:lang w:bidi="fa-IR"/>
        </w:rPr>
        <w:t xml:space="preserve">، </w:t>
      </w:r>
      <w:r>
        <w:rPr>
          <w:rtl/>
          <w:lang w:bidi="fa-IR"/>
        </w:rPr>
        <w:t>إنّما كنت عثمانياً</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A06825">
      <w:pPr>
        <w:pStyle w:val="libFootnote0"/>
        <w:rPr>
          <w:rtl/>
          <w:lang w:bidi="fa-IR"/>
        </w:rPr>
      </w:pPr>
      <w:r>
        <w:rPr>
          <w:rtl/>
          <w:lang w:bidi="fa-IR"/>
        </w:rPr>
        <w:t>= يقتل أحداً , مع ما يأتي في شمول عقاب قتلة الحسين (</w:t>
      </w:r>
      <w:r w:rsidR="0096185B" w:rsidRPr="00A06825">
        <w:rPr>
          <w:rStyle w:val="libFootnoteAlaemChar"/>
          <w:rtl/>
        </w:rPr>
        <w:t>عليه‌السلام</w:t>
      </w:r>
      <w:r>
        <w:rPr>
          <w:rtl/>
          <w:lang w:bidi="fa-IR"/>
        </w:rPr>
        <w:t>) إلى مَن كثَّر سواد جيش يزيد بن معاوية لعنه الله</w:t>
      </w:r>
      <w:r w:rsidR="00DB6A20">
        <w:rPr>
          <w:rtl/>
          <w:lang w:bidi="fa-IR"/>
        </w:rPr>
        <w:t>.</w:t>
      </w:r>
    </w:p>
    <w:p w:rsidR="00686E08" w:rsidRDefault="0088652D" w:rsidP="00A06825">
      <w:pPr>
        <w:pStyle w:val="libFootnote0"/>
        <w:rPr>
          <w:rtl/>
          <w:lang w:bidi="fa-IR"/>
        </w:rPr>
      </w:pPr>
      <w:r>
        <w:rPr>
          <w:rtl/>
          <w:lang w:bidi="fa-IR"/>
        </w:rPr>
        <w:t xml:space="preserve">روى الطبري في تاريخه 3/ 325 </w:t>
      </w:r>
      <w:r w:rsidR="0096185B">
        <w:rPr>
          <w:rtl/>
          <w:lang w:bidi="fa-IR"/>
        </w:rPr>
        <w:t>-</w:t>
      </w:r>
      <w:r>
        <w:rPr>
          <w:rtl/>
          <w:lang w:bidi="fa-IR"/>
        </w:rPr>
        <w:t xml:space="preserve"> 326</w:t>
      </w:r>
      <w:r w:rsidR="009D3EAD">
        <w:rPr>
          <w:rtl/>
          <w:lang w:bidi="fa-IR"/>
        </w:rPr>
        <w:t xml:space="preserve">، </w:t>
      </w:r>
      <w:r>
        <w:rPr>
          <w:rtl/>
          <w:lang w:bidi="fa-IR"/>
        </w:rPr>
        <w:t>قال : قال أبو مخنف : حدثني نمير بن وعلة أنّ أيوب بن مشرح الخيواني كان يقول : أنا والله عقرت بالحرِّ بن يزيد فرسه , حشأته سهماً</w:t>
      </w:r>
      <w:r w:rsidR="009D3EAD">
        <w:rPr>
          <w:rtl/>
          <w:lang w:bidi="fa-IR"/>
        </w:rPr>
        <w:t xml:space="preserve">، </w:t>
      </w:r>
      <w:r>
        <w:rPr>
          <w:rtl/>
          <w:lang w:bidi="fa-IR"/>
        </w:rPr>
        <w:t>فما لبث أن أرعد الفرس واضطرب وكبا</w:t>
      </w:r>
      <w:r w:rsidR="009D3EAD">
        <w:rPr>
          <w:rtl/>
          <w:lang w:bidi="fa-IR"/>
        </w:rPr>
        <w:t xml:space="preserve">، </w:t>
      </w:r>
      <w:r>
        <w:rPr>
          <w:rtl/>
          <w:lang w:bidi="fa-IR"/>
        </w:rPr>
        <w:t>فوثب عنه الحرّ كأنه ليث</w:t>
      </w:r>
      <w:r w:rsidR="009D3EAD">
        <w:rPr>
          <w:rtl/>
          <w:lang w:bidi="fa-IR"/>
        </w:rPr>
        <w:t xml:space="preserve">، </w:t>
      </w:r>
      <w:r>
        <w:rPr>
          <w:rtl/>
          <w:lang w:bidi="fa-IR"/>
        </w:rPr>
        <w:t>والسيف في يده</w:t>
      </w:r>
      <w:r w:rsidR="009D3EAD">
        <w:rPr>
          <w:rtl/>
          <w:lang w:bidi="fa-IR"/>
        </w:rPr>
        <w:t xml:space="preserve">، </w:t>
      </w:r>
      <w:r>
        <w:rPr>
          <w:rtl/>
          <w:lang w:bidi="fa-IR"/>
        </w:rPr>
        <w:t>وهو يقول :</w:t>
      </w:r>
    </w:p>
    <w:tbl>
      <w:tblPr>
        <w:tblStyle w:val="TableGrid"/>
        <w:bidiVisual/>
        <w:tblW w:w="4562" w:type="pct"/>
        <w:tblInd w:w="384" w:type="dxa"/>
        <w:tblLook w:val="01E0"/>
      </w:tblPr>
      <w:tblGrid>
        <w:gridCol w:w="3999"/>
        <w:gridCol w:w="285"/>
        <w:gridCol w:w="3960"/>
      </w:tblGrid>
      <w:tr w:rsidR="00A06825" w:rsidTr="00AE79A0">
        <w:trPr>
          <w:trHeight w:val="350"/>
        </w:trPr>
        <w:tc>
          <w:tcPr>
            <w:tcW w:w="3920" w:type="dxa"/>
            <w:shd w:val="clear" w:color="auto" w:fill="auto"/>
          </w:tcPr>
          <w:p w:rsidR="00A06825" w:rsidRDefault="00A06825" w:rsidP="00A06825">
            <w:pPr>
              <w:pStyle w:val="libPoemFootnote"/>
            </w:pPr>
            <w:r>
              <w:rPr>
                <w:rtl/>
                <w:lang w:bidi="fa-IR"/>
              </w:rPr>
              <w:t>إن تعقروا بي فأنا ابنُ الحُرِّ</w:t>
            </w:r>
            <w:r w:rsidRPr="00725071">
              <w:rPr>
                <w:rStyle w:val="libPoemTiniChar0"/>
                <w:rtl/>
              </w:rPr>
              <w:br/>
              <w:t> </w:t>
            </w:r>
          </w:p>
        </w:tc>
        <w:tc>
          <w:tcPr>
            <w:tcW w:w="279" w:type="dxa"/>
            <w:shd w:val="clear" w:color="auto" w:fill="auto"/>
          </w:tcPr>
          <w:p w:rsidR="00A06825" w:rsidRDefault="00A06825" w:rsidP="00A06825">
            <w:pPr>
              <w:pStyle w:val="libPoemFootnote"/>
              <w:rPr>
                <w:rtl/>
              </w:rPr>
            </w:pPr>
          </w:p>
        </w:tc>
        <w:tc>
          <w:tcPr>
            <w:tcW w:w="3881" w:type="dxa"/>
            <w:shd w:val="clear" w:color="auto" w:fill="auto"/>
          </w:tcPr>
          <w:p w:rsidR="00A06825" w:rsidRDefault="00A06825" w:rsidP="00A06825">
            <w:pPr>
              <w:pStyle w:val="libPoemFootnote"/>
            </w:pPr>
            <w:r>
              <w:rPr>
                <w:rtl/>
                <w:lang w:bidi="fa-IR"/>
              </w:rPr>
              <w:t>أشجعُ من ذي لبدٍ هِزَبْرِ</w:t>
            </w:r>
            <w:r w:rsidRPr="00725071">
              <w:rPr>
                <w:rStyle w:val="libPoemTiniChar0"/>
                <w:rtl/>
              </w:rPr>
              <w:br/>
              <w:t> </w:t>
            </w:r>
          </w:p>
        </w:tc>
      </w:tr>
    </w:tbl>
    <w:p w:rsidR="00DB6A20" w:rsidRDefault="0088652D" w:rsidP="00A06825">
      <w:pPr>
        <w:pStyle w:val="libFootnote0"/>
        <w:rPr>
          <w:rtl/>
          <w:lang w:bidi="fa-IR"/>
        </w:rPr>
      </w:pPr>
      <w:r>
        <w:rPr>
          <w:rtl/>
          <w:lang w:bidi="fa-IR"/>
        </w:rPr>
        <w:t>قال : فما رأيت أحداً قط يفري فريه</w:t>
      </w:r>
      <w:r w:rsidR="00DB6A20">
        <w:rPr>
          <w:rtl/>
          <w:lang w:bidi="fa-IR"/>
        </w:rPr>
        <w:t>.</w:t>
      </w:r>
    </w:p>
    <w:p w:rsidR="0088652D" w:rsidRDefault="0088652D" w:rsidP="00A06825">
      <w:pPr>
        <w:pStyle w:val="libFootnote0"/>
        <w:rPr>
          <w:lang w:bidi="fa-IR"/>
        </w:rPr>
      </w:pPr>
      <w:r>
        <w:rPr>
          <w:rtl/>
          <w:lang w:bidi="fa-IR"/>
        </w:rPr>
        <w:t>قال : فقال له أشياخ من الحي : أنت قتلته ؟</w:t>
      </w:r>
    </w:p>
    <w:p w:rsidR="00DB6A20" w:rsidRDefault="0088652D" w:rsidP="00A06825">
      <w:pPr>
        <w:pStyle w:val="libFootnote0"/>
        <w:rPr>
          <w:rtl/>
          <w:lang w:bidi="fa-IR"/>
        </w:rPr>
      </w:pPr>
      <w:r>
        <w:rPr>
          <w:rtl/>
          <w:lang w:bidi="fa-IR"/>
        </w:rPr>
        <w:t>قال : لا والله ما أنا قتلته</w:t>
      </w:r>
      <w:r w:rsidR="009D3EAD">
        <w:rPr>
          <w:rtl/>
          <w:lang w:bidi="fa-IR"/>
        </w:rPr>
        <w:t xml:space="preserve">، </w:t>
      </w:r>
      <w:r>
        <w:rPr>
          <w:rtl/>
          <w:lang w:bidi="fa-IR"/>
        </w:rPr>
        <w:t>ولكن قتله غيري</w:t>
      </w:r>
      <w:r w:rsidR="009D3EAD">
        <w:rPr>
          <w:rtl/>
          <w:lang w:bidi="fa-IR"/>
        </w:rPr>
        <w:t xml:space="preserve">، </w:t>
      </w:r>
      <w:r>
        <w:rPr>
          <w:rtl/>
          <w:lang w:bidi="fa-IR"/>
        </w:rPr>
        <w:t>وما أحب أنّي قتلته</w:t>
      </w:r>
      <w:r w:rsidR="00DB6A20">
        <w:rPr>
          <w:rtl/>
          <w:lang w:bidi="fa-IR"/>
        </w:rPr>
        <w:t>.</w:t>
      </w:r>
    </w:p>
    <w:p w:rsidR="0088652D" w:rsidRDefault="0088652D" w:rsidP="00A06825">
      <w:pPr>
        <w:pStyle w:val="libFootnote0"/>
        <w:rPr>
          <w:lang w:bidi="fa-IR"/>
        </w:rPr>
      </w:pPr>
      <w:r>
        <w:rPr>
          <w:rtl/>
          <w:lang w:bidi="fa-IR"/>
        </w:rPr>
        <w:t>فقال له أبو الوداك : ولِمَ ؟</w:t>
      </w:r>
    </w:p>
    <w:p w:rsidR="00DB6A20" w:rsidRDefault="0088652D" w:rsidP="00A06825">
      <w:pPr>
        <w:pStyle w:val="libFootnote0"/>
        <w:rPr>
          <w:rtl/>
          <w:lang w:bidi="fa-IR"/>
        </w:rPr>
      </w:pPr>
      <w:r>
        <w:rPr>
          <w:rtl/>
          <w:lang w:bidi="fa-IR"/>
        </w:rPr>
        <w:t xml:space="preserve">قال : إنّه كان </w:t>
      </w:r>
      <w:r w:rsidR="0096185B">
        <w:rPr>
          <w:rtl/>
          <w:lang w:bidi="fa-IR"/>
        </w:rPr>
        <w:t>-</w:t>
      </w:r>
      <w:r>
        <w:rPr>
          <w:rtl/>
          <w:lang w:bidi="fa-IR"/>
        </w:rPr>
        <w:t xml:space="preserve"> زعموا </w:t>
      </w:r>
      <w:r w:rsidR="0096185B">
        <w:rPr>
          <w:rtl/>
          <w:lang w:bidi="fa-IR"/>
        </w:rPr>
        <w:t>-</w:t>
      </w:r>
      <w:r>
        <w:rPr>
          <w:rtl/>
          <w:lang w:bidi="fa-IR"/>
        </w:rPr>
        <w:t xml:space="preserve"> من الصالحين</w:t>
      </w:r>
      <w:r w:rsidR="009D3EAD">
        <w:rPr>
          <w:rtl/>
          <w:lang w:bidi="fa-IR"/>
        </w:rPr>
        <w:t xml:space="preserve">، </w:t>
      </w:r>
      <w:r>
        <w:rPr>
          <w:rtl/>
          <w:lang w:bidi="fa-IR"/>
        </w:rPr>
        <w:t>فوالله لئن كان ذلك إثماً لأنْ ألقى الله بإثم الجراحة والموقف أحب إليَّ من أن ألقاه بإثم قتل أحد منهم</w:t>
      </w:r>
      <w:r w:rsidR="00DB6A20">
        <w:rPr>
          <w:rtl/>
          <w:lang w:bidi="fa-IR"/>
        </w:rPr>
        <w:t>.</w:t>
      </w:r>
    </w:p>
    <w:p w:rsidR="00DB6A20" w:rsidRDefault="0088652D" w:rsidP="00A06825">
      <w:pPr>
        <w:pStyle w:val="libFootnote0"/>
        <w:rPr>
          <w:rtl/>
          <w:lang w:bidi="fa-IR"/>
        </w:rPr>
      </w:pPr>
      <w:r>
        <w:rPr>
          <w:rtl/>
          <w:lang w:bidi="fa-IR"/>
        </w:rPr>
        <w:t xml:space="preserve">فقال له أبو الوداك : ما أراك </w:t>
      </w:r>
      <w:r w:rsidR="00EE59C8">
        <w:rPr>
          <w:rtl/>
          <w:lang w:bidi="fa-IR"/>
        </w:rPr>
        <w:t>إلّا</w:t>
      </w:r>
      <w:r>
        <w:rPr>
          <w:rtl/>
          <w:lang w:bidi="fa-IR"/>
        </w:rPr>
        <w:t xml:space="preserve"> ستلقى الله بإثم قتلهم أجمعين ؛ أرأيت لو أنّك رميت ذا فعقرت ذا</w:t>
      </w:r>
      <w:r w:rsidR="009D3EAD">
        <w:rPr>
          <w:rtl/>
          <w:lang w:bidi="fa-IR"/>
        </w:rPr>
        <w:t xml:space="preserve">، </w:t>
      </w:r>
      <w:r>
        <w:rPr>
          <w:rtl/>
          <w:lang w:bidi="fa-IR"/>
        </w:rPr>
        <w:t>ورميت آخر</w:t>
      </w:r>
      <w:r w:rsidR="009D3EAD">
        <w:rPr>
          <w:rtl/>
          <w:lang w:bidi="fa-IR"/>
        </w:rPr>
        <w:t xml:space="preserve">، </w:t>
      </w:r>
      <w:r>
        <w:rPr>
          <w:rtl/>
          <w:lang w:bidi="fa-IR"/>
        </w:rPr>
        <w:t>ووقفت موقفاً</w:t>
      </w:r>
      <w:r w:rsidR="009D3EAD">
        <w:rPr>
          <w:rtl/>
          <w:lang w:bidi="fa-IR"/>
        </w:rPr>
        <w:t xml:space="preserve">، </w:t>
      </w:r>
      <w:r>
        <w:rPr>
          <w:rtl/>
          <w:lang w:bidi="fa-IR"/>
        </w:rPr>
        <w:t>وكررت عليهم</w:t>
      </w:r>
      <w:r w:rsidR="009D3EAD">
        <w:rPr>
          <w:rtl/>
          <w:lang w:bidi="fa-IR"/>
        </w:rPr>
        <w:t xml:space="preserve">، </w:t>
      </w:r>
      <w:r>
        <w:rPr>
          <w:rtl/>
          <w:lang w:bidi="fa-IR"/>
        </w:rPr>
        <w:t>وحرّضت أصحابك</w:t>
      </w:r>
      <w:r w:rsidR="009D3EAD">
        <w:rPr>
          <w:rtl/>
          <w:lang w:bidi="fa-IR"/>
        </w:rPr>
        <w:t xml:space="preserve">، </w:t>
      </w:r>
      <w:r>
        <w:rPr>
          <w:rtl/>
          <w:lang w:bidi="fa-IR"/>
        </w:rPr>
        <w:t>وكثّرت أصحابك</w:t>
      </w:r>
      <w:r w:rsidR="009D3EAD">
        <w:rPr>
          <w:rtl/>
          <w:lang w:bidi="fa-IR"/>
        </w:rPr>
        <w:t xml:space="preserve">، </w:t>
      </w:r>
      <w:r>
        <w:rPr>
          <w:rtl/>
          <w:lang w:bidi="fa-IR"/>
        </w:rPr>
        <w:t>وحُمل عليك فكرهت أن تفر</w:t>
      </w:r>
      <w:r w:rsidR="009D3EAD">
        <w:rPr>
          <w:rtl/>
          <w:lang w:bidi="fa-IR"/>
        </w:rPr>
        <w:t xml:space="preserve">، </w:t>
      </w:r>
      <w:r>
        <w:rPr>
          <w:rtl/>
          <w:lang w:bidi="fa-IR"/>
        </w:rPr>
        <w:t>وفعل آخر من أصحابك كفعلك</w:t>
      </w:r>
      <w:r w:rsidR="009D3EAD">
        <w:rPr>
          <w:rtl/>
          <w:lang w:bidi="fa-IR"/>
        </w:rPr>
        <w:t xml:space="preserve">، </w:t>
      </w:r>
      <w:r>
        <w:rPr>
          <w:rtl/>
          <w:lang w:bidi="fa-IR"/>
        </w:rPr>
        <w:t>وآخر وآخر</w:t>
      </w:r>
      <w:r w:rsidR="009D3EAD">
        <w:rPr>
          <w:rtl/>
          <w:lang w:bidi="fa-IR"/>
        </w:rPr>
        <w:t xml:space="preserve">، </w:t>
      </w:r>
      <w:r>
        <w:rPr>
          <w:rtl/>
          <w:lang w:bidi="fa-IR"/>
        </w:rPr>
        <w:t>كان هذا وأصحابه يقتلون</w:t>
      </w:r>
      <w:r w:rsidR="009D3EAD">
        <w:rPr>
          <w:rtl/>
          <w:lang w:bidi="fa-IR"/>
        </w:rPr>
        <w:t xml:space="preserve">، </w:t>
      </w:r>
      <w:r>
        <w:rPr>
          <w:rtl/>
          <w:lang w:bidi="fa-IR"/>
        </w:rPr>
        <w:t>أنتم شركاء كلكم في دمائهم</w:t>
      </w:r>
      <w:r w:rsidR="00DB6A20">
        <w:rPr>
          <w:rtl/>
          <w:lang w:bidi="fa-IR"/>
        </w:rPr>
        <w:t>.</w:t>
      </w:r>
    </w:p>
    <w:p w:rsidR="00DB6A20" w:rsidRDefault="0088652D" w:rsidP="00A06825">
      <w:pPr>
        <w:pStyle w:val="libFootnote0"/>
        <w:rPr>
          <w:rtl/>
          <w:lang w:bidi="fa-IR"/>
        </w:rPr>
      </w:pPr>
      <w:r>
        <w:rPr>
          <w:rtl/>
          <w:lang w:bidi="fa-IR"/>
        </w:rPr>
        <w:t>فقال له : يا أبا الوداك , إنّك لتقنطنا من رحمة الله ! إن كنت ولي حسابنا يوم القيامة فلا غفر الله لك إن غفرت لنا</w:t>
      </w:r>
      <w:r w:rsidR="00DB6A20">
        <w:rPr>
          <w:rtl/>
          <w:lang w:bidi="fa-IR"/>
        </w:rPr>
        <w:t>.</w:t>
      </w:r>
    </w:p>
    <w:p w:rsidR="00DB6A20" w:rsidRDefault="0088652D" w:rsidP="00A06825">
      <w:pPr>
        <w:pStyle w:val="libFootnote0"/>
        <w:rPr>
          <w:rtl/>
          <w:lang w:bidi="fa-IR"/>
        </w:rPr>
      </w:pPr>
      <w:r>
        <w:rPr>
          <w:rtl/>
          <w:lang w:bidi="fa-IR"/>
        </w:rPr>
        <w:t>قال : هو ما أقول لك</w:t>
      </w:r>
      <w:r w:rsidR="007E6BC8">
        <w:rPr>
          <w:rtl/>
          <w:lang w:bidi="fa-IR"/>
        </w:rPr>
        <w:t>.</w:t>
      </w:r>
      <w:r>
        <w:rPr>
          <w:rtl/>
          <w:lang w:bidi="fa-IR"/>
        </w:rPr>
        <w:t xml:space="preserve"> انتهى</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 أفلست تستدل بموقفي هذا أنّي منهم ؟ أما والله ما كتبت إليه كتاباً قط</w:t>
      </w:r>
      <w:r w:rsidRPr="0096185B">
        <w:rPr>
          <w:rStyle w:val="libFootnotenumChar"/>
          <w:rtl/>
        </w:rPr>
        <w:t>(1)</w:t>
      </w:r>
      <w:r>
        <w:rPr>
          <w:rtl/>
          <w:lang w:bidi="fa-IR"/>
        </w:rPr>
        <w:t xml:space="preserve"> , ولا أرسلت إليه رسولاً قط</w:t>
      </w:r>
      <w:r w:rsidR="009D3EAD">
        <w:rPr>
          <w:rtl/>
          <w:lang w:bidi="fa-IR"/>
        </w:rPr>
        <w:t xml:space="preserve">، </w:t>
      </w:r>
      <w:r>
        <w:rPr>
          <w:rtl/>
          <w:lang w:bidi="fa-IR"/>
        </w:rPr>
        <w:t>ولا وعدته نصرتي قط</w:t>
      </w:r>
      <w:r w:rsidR="009D3EAD">
        <w:rPr>
          <w:rtl/>
          <w:lang w:bidi="fa-IR"/>
        </w:rPr>
        <w:t xml:space="preserve">، </w:t>
      </w:r>
      <w:r>
        <w:rPr>
          <w:rtl/>
          <w:lang w:bidi="fa-IR"/>
        </w:rPr>
        <w:t>ولكنّ الطريق جمع بيني وبينه ؛ ف</w:t>
      </w:r>
      <w:r w:rsidR="003B6559">
        <w:rPr>
          <w:rtl/>
          <w:lang w:bidi="fa-IR"/>
        </w:rPr>
        <w:t>لمـّا</w:t>
      </w:r>
      <w:r>
        <w:rPr>
          <w:rtl/>
          <w:lang w:bidi="fa-IR"/>
        </w:rPr>
        <w:t xml:space="preserve"> رأيته ذكرت به رسول الله (</w:t>
      </w:r>
      <w:r w:rsidR="0096185B" w:rsidRPr="0096185B">
        <w:rPr>
          <w:rStyle w:val="libAlaemChar"/>
          <w:rtl/>
        </w:rPr>
        <w:t>صلى‌الله‌عليه‌وآله</w:t>
      </w:r>
      <w:r>
        <w:rPr>
          <w:rtl/>
          <w:lang w:bidi="fa-IR"/>
        </w:rPr>
        <w:t>) ومكانه منه</w:t>
      </w:r>
      <w:r w:rsidR="009D3EAD">
        <w:rPr>
          <w:rtl/>
          <w:lang w:bidi="fa-IR"/>
        </w:rPr>
        <w:t xml:space="preserve">، </w:t>
      </w:r>
      <w:r>
        <w:rPr>
          <w:rtl/>
          <w:lang w:bidi="fa-IR"/>
        </w:rPr>
        <w:t>وعرفت ما يقدم عليه من عدوِّه وحزبكم</w:t>
      </w:r>
      <w:r w:rsidR="009D3EAD">
        <w:rPr>
          <w:rtl/>
          <w:lang w:bidi="fa-IR"/>
        </w:rPr>
        <w:t xml:space="preserve">، </w:t>
      </w:r>
      <w:r>
        <w:rPr>
          <w:rtl/>
          <w:lang w:bidi="fa-IR"/>
        </w:rPr>
        <w:t>فرأيت أن أنصره وأن أكون في حزبه</w:t>
      </w:r>
      <w:r w:rsidR="009D3EAD">
        <w:rPr>
          <w:rtl/>
          <w:lang w:bidi="fa-IR"/>
        </w:rPr>
        <w:t xml:space="preserve">، </w:t>
      </w:r>
      <w:r>
        <w:rPr>
          <w:rtl/>
          <w:lang w:bidi="fa-IR"/>
        </w:rPr>
        <w:t>وأن أجعل نفسي دون نفسه ؛ حفظاً لِما ضيّعتم من حقِّ الله وحقِّ رسوله (</w:t>
      </w:r>
      <w:r w:rsidR="0096185B" w:rsidRPr="0096185B">
        <w:rPr>
          <w:rStyle w:val="libAlaemChar"/>
          <w:rtl/>
        </w:rPr>
        <w:t>عليه‌السلام</w:t>
      </w:r>
      <w:r>
        <w:rPr>
          <w:rtl/>
          <w:lang w:bidi="fa-IR"/>
        </w:rPr>
        <w:t>)</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وأمّا خذلة الإمام الحسين (</w:t>
      </w:r>
      <w:r w:rsidR="0096185B" w:rsidRPr="0096185B">
        <w:rPr>
          <w:rStyle w:val="libAlaemChar"/>
          <w:rtl/>
        </w:rPr>
        <w:t>عليه‌السلام</w:t>
      </w:r>
      <w:r>
        <w:rPr>
          <w:rtl/>
          <w:lang w:bidi="fa-IR"/>
        </w:rPr>
        <w:t>) فهم مَن كتب إليه ووعده النصر , من غير الشيعة المعتقدين بإمامته بالنص (</w:t>
      </w:r>
      <w:r w:rsidR="0096185B" w:rsidRPr="0096185B">
        <w:rPr>
          <w:rStyle w:val="libAlaemChar"/>
          <w:rtl/>
        </w:rPr>
        <w:t>عليه‌السلام</w:t>
      </w:r>
      <w:r>
        <w:rPr>
          <w:rtl/>
          <w:lang w:bidi="fa-IR"/>
        </w:rPr>
        <w:t xml:space="preserve">) , ثمّ لم يخرجوا لنصرته مع تمكّنهم </w:t>
      </w:r>
      <w:r w:rsidR="0096185B">
        <w:rPr>
          <w:rtl/>
          <w:lang w:bidi="fa-IR"/>
        </w:rPr>
        <w:t>-</w:t>
      </w:r>
      <w:r>
        <w:rPr>
          <w:rtl/>
          <w:lang w:bidi="fa-IR"/>
        </w:rPr>
        <w:t xml:space="preserve"> ويشير لهذا ما صرّح به المؤرّخون بأنّ التوّابين الذين خرجوا بعد قتل الإمام الحسين (</w:t>
      </w:r>
      <w:r w:rsidR="0096185B" w:rsidRPr="0096185B">
        <w:rPr>
          <w:rStyle w:val="libAlaemChar"/>
          <w:rtl/>
        </w:rPr>
        <w:t>عليه‌السلام</w:t>
      </w:r>
      <w:r>
        <w:rPr>
          <w:rtl/>
          <w:lang w:bidi="fa-IR"/>
        </w:rPr>
        <w:t>) من الشيعة ومن غير الشيعة (كما تقدّم تحت عنوان حقائق تاريخية) تبيَّن موقف الشيعة من مقتل الإمام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فهؤلاء كبقية مَن بايع أمير المؤمنين علي (</w:t>
      </w:r>
      <w:r w:rsidR="0096185B" w:rsidRPr="0096185B">
        <w:rPr>
          <w:rStyle w:val="libAlaemChar"/>
          <w:rtl/>
        </w:rPr>
        <w:t>عليه‌السلام</w:t>
      </w:r>
      <w:r>
        <w:rPr>
          <w:rtl/>
          <w:lang w:bidi="fa-IR"/>
        </w:rPr>
        <w:t>) على أنّه الخلفية الرابع بعد عثمان بن عفان لا أنّه الخليفة بعد رسول الله (</w:t>
      </w:r>
      <w:r w:rsidR="0096185B" w:rsidRPr="0096185B">
        <w:rPr>
          <w:rStyle w:val="libAlaemChar"/>
          <w:rtl/>
        </w:rPr>
        <w:t>صلى‌الله‌عليه‌وآله</w:t>
      </w:r>
      <w:r>
        <w:rPr>
          <w:rtl/>
          <w:lang w:bidi="fa-IR"/>
        </w:rPr>
        <w:t>) بالنص</w:t>
      </w:r>
      <w:r w:rsidR="00DB6A20">
        <w:rPr>
          <w:rtl/>
          <w:lang w:bidi="fa-IR"/>
        </w:rPr>
        <w:t>.</w:t>
      </w:r>
    </w:p>
    <w:p w:rsidR="00DB6A20" w:rsidRDefault="0088652D" w:rsidP="0088652D">
      <w:pPr>
        <w:pStyle w:val="libNormal"/>
        <w:rPr>
          <w:lang w:bidi="fa-IR"/>
        </w:rPr>
      </w:pPr>
      <w:r>
        <w:rPr>
          <w:rtl/>
          <w:lang w:bidi="fa-IR"/>
        </w:rPr>
        <w:t>فخذلة الإمام الحسين (</w:t>
      </w:r>
      <w:r w:rsidR="0096185B" w:rsidRPr="0096185B">
        <w:rPr>
          <w:rStyle w:val="libAlaemChar"/>
          <w:rtl/>
        </w:rPr>
        <w:t>عليه‌السلام</w:t>
      </w:r>
      <w:r>
        <w:rPr>
          <w:rtl/>
          <w:lang w:bidi="fa-IR"/>
        </w:rPr>
        <w:t>) بمنزلة بعض الخوارج الذين بايعوا الإمام علي (</w:t>
      </w:r>
      <w:r w:rsidR="0096185B" w:rsidRPr="0096185B">
        <w:rPr>
          <w:rStyle w:val="libAlaemChar"/>
          <w:rtl/>
        </w:rPr>
        <w:t>عليه‌السلام</w:t>
      </w:r>
      <w:r>
        <w:rPr>
          <w:rtl/>
          <w:lang w:bidi="fa-IR"/>
        </w:rPr>
        <w:t>) وقاتلوا معه القاسطين والناكثين ثمّ خرجوا عليه فكانوا من</w:t>
      </w:r>
    </w:p>
    <w:p w:rsidR="0088652D" w:rsidRDefault="0096185B" w:rsidP="0096185B">
      <w:pPr>
        <w:pStyle w:val="libLine"/>
        <w:rPr>
          <w:lang w:bidi="fa-IR"/>
        </w:rPr>
      </w:pPr>
      <w:r>
        <w:rPr>
          <w:rtl/>
          <w:lang w:bidi="fa-IR"/>
        </w:rPr>
        <w:t>____________________</w:t>
      </w:r>
    </w:p>
    <w:p w:rsidR="00DB6A20" w:rsidRDefault="0088652D" w:rsidP="001154D6">
      <w:pPr>
        <w:pStyle w:val="libFootnote0"/>
        <w:rPr>
          <w:rtl/>
          <w:lang w:bidi="fa-IR"/>
        </w:rPr>
      </w:pPr>
      <w:r w:rsidRPr="001154D6">
        <w:rPr>
          <w:rtl/>
        </w:rPr>
        <w:t>(1)</w:t>
      </w:r>
      <w:r>
        <w:rPr>
          <w:rtl/>
          <w:lang w:bidi="fa-IR"/>
        </w:rPr>
        <w:t xml:space="preserve"> وأمّا مَن كتب إلى الإمام الحسين (</w:t>
      </w:r>
      <w:r w:rsidR="0096185B" w:rsidRPr="001154D6">
        <w:rPr>
          <w:rStyle w:val="libFootnoteAlaemChar"/>
          <w:rtl/>
        </w:rPr>
        <w:t>عليه‌السلام</w:t>
      </w:r>
      <w:r>
        <w:rPr>
          <w:rtl/>
          <w:lang w:bidi="fa-IR"/>
        </w:rPr>
        <w:t>) مثل حبيب بن مظاهر وغيره من الشيعة الموالين</w:t>
      </w:r>
      <w:r w:rsidR="009D3EAD">
        <w:rPr>
          <w:rtl/>
          <w:lang w:bidi="fa-IR"/>
        </w:rPr>
        <w:t xml:space="preserve">، </w:t>
      </w:r>
      <w:r>
        <w:rPr>
          <w:rtl/>
          <w:lang w:bidi="fa-IR"/>
        </w:rPr>
        <w:t>فهؤلاء لم يسمع لهم ذكر مع مسلم بن عقيل (</w:t>
      </w:r>
      <w:r w:rsidR="0096185B" w:rsidRPr="001154D6">
        <w:rPr>
          <w:rStyle w:val="libFootnoteAlaemChar"/>
          <w:rtl/>
        </w:rPr>
        <w:t>عليه‌السلام</w:t>
      </w:r>
      <w:r>
        <w:rPr>
          <w:rtl/>
          <w:lang w:bidi="fa-IR"/>
        </w:rPr>
        <w:t>) ؛ وذلك للأحداث التي حتّمت تعجيل الخروج</w:t>
      </w:r>
      <w:r w:rsidR="009D3EAD">
        <w:rPr>
          <w:rtl/>
          <w:lang w:bidi="fa-IR"/>
        </w:rPr>
        <w:t xml:space="preserve">، </w:t>
      </w:r>
      <w:r>
        <w:rPr>
          <w:rtl/>
          <w:lang w:bidi="fa-IR"/>
        </w:rPr>
        <w:t>ولكبر الكوفة واتّساعها وانتشار الشيعة مع قلّتهم في أقطارها</w:t>
      </w:r>
      <w:r w:rsidR="009D3EAD">
        <w:rPr>
          <w:rtl/>
          <w:lang w:bidi="fa-IR"/>
        </w:rPr>
        <w:t xml:space="preserve">، </w:t>
      </w:r>
      <w:r>
        <w:rPr>
          <w:rtl/>
          <w:lang w:bidi="fa-IR"/>
        </w:rPr>
        <w:t>وقصر المدّة الزمنية التي خرج فيها مسلم بن عقيل (</w:t>
      </w:r>
      <w:r w:rsidR="0096185B" w:rsidRPr="001154D6">
        <w:rPr>
          <w:rStyle w:val="libFootnoteAlaemChar"/>
          <w:rtl/>
        </w:rPr>
        <w:t>عليه‌السلام</w:t>
      </w:r>
      <w:r>
        <w:rPr>
          <w:rtl/>
          <w:lang w:bidi="fa-IR"/>
        </w:rPr>
        <w:t>)</w:t>
      </w:r>
      <w:r w:rsidR="009D3EAD">
        <w:rPr>
          <w:rtl/>
          <w:lang w:bidi="fa-IR"/>
        </w:rPr>
        <w:t xml:space="preserve">، </w:t>
      </w:r>
      <w:r>
        <w:rPr>
          <w:rtl/>
          <w:lang w:bidi="fa-IR"/>
        </w:rPr>
        <w:t>فلم يمكنهم الحضور لبعدهم ولضيق الوقت</w:t>
      </w:r>
      <w:r w:rsidR="009D3EAD">
        <w:rPr>
          <w:rtl/>
          <w:lang w:bidi="fa-IR"/>
        </w:rPr>
        <w:t xml:space="preserve">، </w:t>
      </w:r>
      <w:r>
        <w:rPr>
          <w:rtl/>
          <w:lang w:bidi="fa-IR"/>
        </w:rPr>
        <w:t>فمَن حضر هم خصوص مَن سمع نداء : (يا منصور أمت) , وهم القريبون فقط</w:t>
      </w:r>
      <w:r w:rsidR="00DB6A20">
        <w:rPr>
          <w:rtl/>
          <w:lang w:bidi="fa-IR"/>
        </w:rPr>
        <w:t>.</w:t>
      </w:r>
    </w:p>
    <w:p w:rsidR="00DB6A20" w:rsidRDefault="0088652D" w:rsidP="001154D6">
      <w:pPr>
        <w:pStyle w:val="libFootnote0"/>
        <w:rPr>
          <w:rtl/>
          <w:lang w:bidi="fa-IR"/>
        </w:rPr>
      </w:pPr>
      <w:r>
        <w:rPr>
          <w:rtl/>
          <w:lang w:bidi="fa-IR"/>
        </w:rPr>
        <w:t>ولا يبعد أيضاً فرض الإقامة الجبرية على بعض هؤلاء والسجن على الآخر ؛ وذلك لأنّ مثل هؤلاء كانوا معروفين بالتشيّع لأهل البيت (</w:t>
      </w:r>
      <w:r w:rsidR="0096185B" w:rsidRPr="001154D6">
        <w:rPr>
          <w:rStyle w:val="libFootnoteAlaemChar"/>
          <w:rtl/>
        </w:rPr>
        <w:t>عليهم‌السلام</w:t>
      </w:r>
      <w:r>
        <w:rPr>
          <w:rtl/>
          <w:lang w:bidi="fa-IR"/>
        </w:rPr>
        <w:t>)</w:t>
      </w:r>
      <w:r w:rsidR="009D3EAD">
        <w:rPr>
          <w:rtl/>
          <w:lang w:bidi="fa-IR"/>
        </w:rPr>
        <w:t xml:space="preserve">، </w:t>
      </w:r>
      <w:r>
        <w:rPr>
          <w:rtl/>
          <w:lang w:bidi="fa-IR"/>
        </w:rPr>
        <w:t xml:space="preserve">والمدّة التي كان ابن زياد </w:t>
      </w:r>
      <w:r w:rsidR="0096185B">
        <w:rPr>
          <w:rtl/>
          <w:lang w:bidi="fa-IR"/>
        </w:rPr>
        <w:t>-</w:t>
      </w:r>
      <w:r>
        <w:rPr>
          <w:rtl/>
          <w:lang w:bidi="fa-IR"/>
        </w:rPr>
        <w:t xml:space="preserve"> لعنه الله </w:t>
      </w:r>
      <w:r w:rsidR="0096185B">
        <w:rPr>
          <w:rtl/>
          <w:lang w:bidi="fa-IR"/>
        </w:rPr>
        <w:t>-</w:t>
      </w:r>
      <w:r>
        <w:rPr>
          <w:rtl/>
          <w:lang w:bidi="fa-IR"/>
        </w:rPr>
        <w:t xml:space="preserve"> يبحث فيها عن مسلم بن عقيل (</w:t>
      </w:r>
      <w:r w:rsidR="0096185B" w:rsidRPr="001154D6">
        <w:rPr>
          <w:rStyle w:val="libFootnoteAlaemChar"/>
          <w:rtl/>
        </w:rPr>
        <w:t>عليه‌السلام</w:t>
      </w:r>
      <w:r>
        <w:rPr>
          <w:rtl/>
          <w:lang w:bidi="fa-IR"/>
        </w:rPr>
        <w:t>) كافية لذلك</w:t>
      </w:r>
      <w:r w:rsidR="00DB6A20">
        <w:rPr>
          <w:rtl/>
          <w:lang w:bidi="fa-IR"/>
        </w:rPr>
        <w:t>.</w:t>
      </w:r>
    </w:p>
    <w:p w:rsidR="00DB6A20" w:rsidRDefault="0088652D" w:rsidP="001154D6">
      <w:pPr>
        <w:pStyle w:val="libFootnote0"/>
        <w:rPr>
          <w:rtl/>
          <w:lang w:bidi="fa-IR"/>
        </w:rPr>
      </w:pPr>
      <w:r>
        <w:rPr>
          <w:rtl/>
          <w:lang w:bidi="fa-IR"/>
        </w:rPr>
        <w:t>ويأتيك في مقتل ميثم برواية ابن حجر العسقلاني من ترجمة عبيد الله بن زياد ما يبيّن شيئاً من ذلك ؛ كحبس المختار</w:t>
      </w:r>
      <w:r w:rsidR="009D3EAD">
        <w:rPr>
          <w:rtl/>
          <w:lang w:bidi="fa-IR"/>
        </w:rPr>
        <w:t xml:space="preserve">، </w:t>
      </w:r>
      <w:r>
        <w:rPr>
          <w:rtl/>
          <w:lang w:bidi="fa-IR"/>
        </w:rPr>
        <w:t>وقتل ميثم قبل وصول الحسين (</w:t>
      </w:r>
      <w:r w:rsidR="0096185B" w:rsidRPr="001154D6">
        <w:rPr>
          <w:rStyle w:val="libFootnoteAlaemChar"/>
          <w:rtl/>
        </w:rPr>
        <w:t>عليه‌السلام</w:t>
      </w:r>
      <w:r>
        <w:rPr>
          <w:rtl/>
          <w:lang w:bidi="fa-IR"/>
        </w:rPr>
        <w:t>) إلى العراق بعشرة أيّام</w:t>
      </w:r>
      <w:r w:rsidR="00DB6A20">
        <w:rPr>
          <w:rtl/>
          <w:lang w:bidi="fa-IR"/>
        </w:rPr>
        <w:t>.</w:t>
      </w:r>
    </w:p>
    <w:p w:rsidR="00DB6A20" w:rsidRDefault="0088652D" w:rsidP="001154D6">
      <w:pPr>
        <w:pStyle w:val="libFootnote0"/>
        <w:rPr>
          <w:rtl/>
          <w:lang w:bidi="fa-IR"/>
        </w:rPr>
      </w:pPr>
      <w:r w:rsidRPr="001154D6">
        <w:rPr>
          <w:rtl/>
        </w:rPr>
        <w:t>(2)</w:t>
      </w:r>
      <w:r>
        <w:rPr>
          <w:rtl/>
          <w:lang w:bidi="fa-IR"/>
        </w:rPr>
        <w:t xml:space="preserve"> تاريخ الطبري 3 / 114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154D6">
      <w:pPr>
        <w:pStyle w:val="libNormal0"/>
        <w:rPr>
          <w:rtl/>
          <w:lang w:bidi="fa-IR"/>
        </w:rPr>
      </w:pPr>
      <w:r>
        <w:rPr>
          <w:rtl/>
          <w:lang w:bidi="fa-IR"/>
        </w:rPr>
        <w:lastRenderedPageBreak/>
        <w:t>المارقين , ثمّ تابوا</w:t>
      </w:r>
      <w:r w:rsidR="009D3EAD">
        <w:rPr>
          <w:rtl/>
          <w:lang w:bidi="fa-IR"/>
        </w:rPr>
        <w:t xml:space="preserve">، </w:t>
      </w:r>
      <w:r>
        <w:rPr>
          <w:rtl/>
          <w:lang w:bidi="fa-IR"/>
        </w:rPr>
        <w:t>ثمّ عدوا على ابنه الإمام الحسين (</w:t>
      </w:r>
      <w:r w:rsidR="0096185B" w:rsidRPr="0096185B">
        <w:rPr>
          <w:rStyle w:val="libAlaemChar"/>
          <w:rtl/>
        </w:rPr>
        <w:t>عليه‌السلام</w:t>
      </w:r>
      <w:r>
        <w:rPr>
          <w:rtl/>
          <w:lang w:bidi="fa-IR"/>
        </w:rPr>
        <w:t>) فقتلوه</w:t>
      </w:r>
      <w:r w:rsidR="007E6BC8">
        <w:rPr>
          <w:rtl/>
          <w:lang w:bidi="fa-IR"/>
        </w:rPr>
        <w:t>.</w:t>
      </w:r>
      <w:r>
        <w:rPr>
          <w:rtl/>
          <w:lang w:bidi="fa-IR"/>
        </w:rPr>
        <w:t xml:space="preserve"> ومن هؤلاء شبث بن ربعي كما يأتي ذكر ذلك في ترجمته على ما هو في مصادر القوم</w:t>
      </w:r>
      <w:r w:rsidR="009D3EAD">
        <w:rPr>
          <w:rtl/>
          <w:lang w:bidi="fa-IR"/>
        </w:rPr>
        <w:t xml:space="preserve">، </w:t>
      </w:r>
      <w:r>
        <w:rPr>
          <w:rtl/>
          <w:lang w:bidi="fa-IR"/>
        </w:rPr>
        <w:t xml:space="preserve">فهؤلاء </w:t>
      </w:r>
      <w:r w:rsidR="0096185B">
        <w:rPr>
          <w:rtl/>
          <w:lang w:bidi="fa-IR"/>
        </w:rPr>
        <w:t>-</w:t>
      </w:r>
      <w:r>
        <w:rPr>
          <w:rtl/>
          <w:lang w:bidi="fa-IR"/>
        </w:rPr>
        <w:t xml:space="preserve"> عدا مَن خرج عليه بعد </w:t>
      </w:r>
      <w:r w:rsidR="0096185B">
        <w:rPr>
          <w:rtl/>
          <w:lang w:bidi="fa-IR"/>
        </w:rPr>
        <w:t>-</w:t>
      </w:r>
      <w:r>
        <w:rPr>
          <w:rtl/>
          <w:lang w:bidi="fa-IR"/>
        </w:rPr>
        <w:t xml:space="preserve"> شيعته (</w:t>
      </w:r>
      <w:r w:rsidR="0096185B" w:rsidRPr="0096185B">
        <w:rPr>
          <w:rStyle w:val="libAlaemChar"/>
          <w:rtl/>
        </w:rPr>
        <w:t>عليه‌السلام</w:t>
      </w:r>
      <w:r>
        <w:rPr>
          <w:rtl/>
          <w:lang w:bidi="fa-IR"/>
        </w:rPr>
        <w:t>) بالمعنى العام</w:t>
      </w:r>
      <w:r w:rsidR="009D3EAD">
        <w:rPr>
          <w:rtl/>
          <w:lang w:bidi="fa-IR"/>
        </w:rPr>
        <w:t xml:space="preserve">، </w:t>
      </w:r>
      <w:r>
        <w:rPr>
          <w:rtl/>
          <w:lang w:bidi="fa-IR"/>
        </w:rPr>
        <w:t>وهم خلاف الشيعة المعتقدين بإمامته بالنص</w:t>
      </w:r>
      <w:r w:rsidR="00DB6A20">
        <w:rPr>
          <w:rtl/>
          <w:lang w:bidi="fa-IR"/>
        </w:rPr>
        <w:t>.</w:t>
      </w:r>
    </w:p>
    <w:p w:rsidR="00DB6A20" w:rsidRDefault="0088652D" w:rsidP="0088652D">
      <w:pPr>
        <w:pStyle w:val="libNormal"/>
        <w:rPr>
          <w:rtl/>
          <w:lang w:bidi="fa-IR"/>
        </w:rPr>
      </w:pPr>
      <w:r>
        <w:rPr>
          <w:rtl/>
          <w:lang w:bidi="fa-IR"/>
        </w:rPr>
        <w:t>أمّا الشيعة المعتقدون بإمامته بالنص فهم مع قلّتهم في الكوفة</w:t>
      </w:r>
      <w:r w:rsidR="009D3EAD">
        <w:rPr>
          <w:rtl/>
          <w:lang w:bidi="fa-IR"/>
        </w:rPr>
        <w:t xml:space="preserve">، </w:t>
      </w:r>
      <w:r>
        <w:rPr>
          <w:rtl/>
          <w:lang w:bidi="fa-IR"/>
        </w:rPr>
        <w:t xml:space="preserve">فقد ضيَّق عليهم </w:t>
      </w:r>
      <w:r w:rsidR="0096185B">
        <w:rPr>
          <w:rtl/>
          <w:lang w:bidi="fa-IR"/>
        </w:rPr>
        <w:t>-</w:t>
      </w:r>
      <w:r>
        <w:rPr>
          <w:rtl/>
          <w:lang w:bidi="fa-IR"/>
        </w:rPr>
        <w:t xml:space="preserve"> كما تقدّم عليك </w:t>
      </w:r>
      <w:r w:rsidR="0096185B">
        <w:rPr>
          <w:rtl/>
          <w:lang w:bidi="fa-IR"/>
        </w:rPr>
        <w:t>-</w:t>
      </w:r>
      <w:r>
        <w:rPr>
          <w:rtl/>
          <w:lang w:bidi="fa-IR"/>
        </w:rPr>
        <w:t xml:space="preserve"> لكي لا يصلوا إلى الإمام الحسين (</w:t>
      </w:r>
      <w:r w:rsidR="0096185B" w:rsidRPr="0096185B">
        <w:rPr>
          <w:rStyle w:val="libAlaemChar"/>
          <w:rtl/>
        </w:rPr>
        <w:t>عليه‌السلام</w:t>
      </w:r>
      <w:r>
        <w:rPr>
          <w:rtl/>
          <w:lang w:bidi="fa-IR"/>
        </w:rPr>
        <w:t>) في كربلاء ؛ فزُجَّ في السجون مَن زجّ كسليمان بن صرد الخزاعي والمختار وغيرهما من الشيعة</w:t>
      </w:r>
      <w:r w:rsidR="009D3EAD">
        <w:rPr>
          <w:rtl/>
          <w:lang w:bidi="fa-IR"/>
        </w:rPr>
        <w:t xml:space="preserve">، </w:t>
      </w:r>
      <w:r>
        <w:rPr>
          <w:rtl/>
          <w:lang w:bidi="fa-IR"/>
        </w:rPr>
        <w:t>وقُتل مَن قُتل</w:t>
      </w:r>
      <w:r w:rsidR="009D3EAD">
        <w:rPr>
          <w:rtl/>
          <w:lang w:bidi="fa-IR"/>
        </w:rPr>
        <w:t xml:space="preserve">، </w:t>
      </w:r>
      <w:r>
        <w:rPr>
          <w:rtl/>
          <w:lang w:bidi="fa-IR"/>
        </w:rPr>
        <w:t>وأُبعد مَن أُبعد</w:t>
      </w:r>
      <w:r w:rsidR="009D3EAD">
        <w:rPr>
          <w:rtl/>
          <w:lang w:bidi="fa-IR"/>
        </w:rPr>
        <w:t xml:space="preserve">، </w:t>
      </w:r>
      <w:r>
        <w:rPr>
          <w:rtl/>
          <w:lang w:bidi="fa-IR"/>
        </w:rPr>
        <w:t>وجعلت المناظر والمسالح</w:t>
      </w:r>
      <w:r w:rsidRPr="0096185B">
        <w:rPr>
          <w:rStyle w:val="libFootnotenumChar"/>
          <w:rtl/>
        </w:rPr>
        <w:t>(1)</w:t>
      </w:r>
      <w:r>
        <w:rPr>
          <w:rtl/>
          <w:lang w:bidi="fa-IR"/>
        </w:rPr>
        <w:t xml:space="preserve"> لكي لا يصل أحد منهم إليه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lang w:bidi="fa-IR"/>
        </w:rPr>
      </w:pPr>
      <w:r>
        <w:rPr>
          <w:rtl/>
          <w:lang w:bidi="fa-IR"/>
        </w:rPr>
        <w:t>وأمّا مسألة التوبة التي خرجوا بعنوانها على قتلة الإمام الحسين (</w:t>
      </w:r>
      <w:r w:rsidR="0096185B" w:rsidRPr="0096185B">
        <w:rPr>
          <w:rStyle w:val="libAlaemChar"/>
          <w:rtl/>
        </w:rPr>
        <w:t>عليه‌السلام</w:t>
      </w:r>
      <w:r>
        <w:rPr>
          <w:rtl/>
          <w:lang w:bidi="fa-IR"/>
        </w:rPr>
        <w:t>) فهي لضمّ غيرهم ممّن خذل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وهم الكثرة الكاثرة من التوّابين</w:t>
      </w:r>
      <w:r w:rsidR="009D3EAD">
        <w:rPr>
          <w:rtl/>
          <w:lang w:bidi="fa-IR"/>
        </w:rPr>
        <w:t xml:space="preserve">، </w:t>
      </w:r>
      <w:r>
        <w:rPr>
          <w:rtl/>
          <w:lang w:bidi="fa-IR"/>
        </w:rPr>
        <w:t>و</w:t>
      </w:r>
      <w:r w:rsidR="00EE59C8">
        <w:rPr>
          <w:rtl/>
          <w:lang w:bidi="fa-IR"/>
        </w:rPr>
        <w:t>إلّا</w:t>
      </w:r>
      <w:r>
        <w:rPr>
          <w:rtl/>
          <w:lang w:bidi="fa-IR"/>
        </w:rPr>
        <w:t xml:space="preserve"> إذا كان سليمان بن صرد الخزاعي والمختار وغيرهما في السجون , وبعضهم اُبعدوا , وبعض آخر مُنعوا من أن يصلوا إلى إمامهم الحسين (</w:t>
      </w:r>
      <w:r w:rsidR="0096185B" w:rsidRPr="0096185B">
        <w:rPr>
          <w:rStyle w:val="libAlaemChar"/>
          <w:rtl/>
        </w:rPr>
        <w:t>عليه‌السلام</w:t>
      </w:r>
      <w:r>
        <w:rPr>
          <w:rtl/>
          <w:lang w:bidi="fa-IR"/>
        </w:rPr>
        <w:t>) حتّى اُقيمت المراصد والمسالح</w:t>
      </w:r>
      <w:r w:rsidR="009D3EAD">
        <w:rPr>
          <w:rtl/>
          <w:lang w:bidi="fa-IR"/>
        </w:rPr>
        <w:t xml:space="preserve">، </w:t>
      </w:r>
      <w:r>
        <w:rPr>
          <w:rtl/>
          <w:lang w:bidi="fa-IR"/>
        </w:rPr>
        <w:t>فلماذا يتوب هؤلاء غير المتمكّنين من نصرته (</w:t>
      </w:r>
      <w:r w:rsidR="0096185B" w:rsidRPr="0096185B">
        <w:rPr>
          <w:rStyle w:val="libAlaemChar"/>
          <w:rtl/>
        </w:rPr>
        <w:t>عليه‌السلام</w:t>
      </w:r>
      <w:r>
        <w:rPr>
          <w:rtl/>
          <w:lang w:bidi="fa-IR"/>
        </w:rPr>
        <w:t>)؟!</w:t>
      </w:r>
    </w:p>
    <w:p w:rsidR="00DB6A20" w:rsidRDefault="00EE59C8" w:rsidP="0088652D">
      <w:pPr>
        <w:pStyle w:val="libNormal"/>
        <w:rPr>
          <w:rtl/>
          <w:lang w:bidi="fa-IR"/>
        </w:rPr>
      </w:pPr>
      <w:r>
        <w:rPr>
          <w:rtl/>
          <w:lang w:bidi="fa-IR"/>
        </w:rPr>
        <w:t>إلّا</w:t>
      </w:r>
      <w:r w:rsidR="0088652D">
        <w:rPr>
          <w:rtl/>
          <w:lang w:bidi="fa-IR"/>
        </w:rPr>
        <w:t xml:space="preserve"> أن تُحمل التوبة على الجانب القصوري لا التقصيري كما هو متعارف</w:t>
      </w:r>
      <w:r w:rsidR="009D3EAD">
        <w:rPr>
          <w:rtl/>
          <w:lang w:bidi="fa-IR"/>
        </w:rPr>
        <w:t xml:space="preserve">، </w:t>
      </w:r>
      <w:r w:rsidR="0088652D">
        <w:rPr>
          <w:rtl/>
          <w:lang w:bidi="fa-IR"/>
        </w:rPr>
        <w:t>وهي لا تدلّ على الخذلان كما هو ظاهر ؛ إذ المتعارف بين الناس إذا طلب منهم شخصٌ عزيز شيئاً وهم لا يستطيعون فعله يقدّمون الاعتذار , ويطلبون المسامحة مع أنّهم غير متمكّنين</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1154D6">
      <w:pPr>
        <w:pStyle w:val="libFootnote0"/>
        <w:rPr>
          <w:rtl/>
          <w:lang w:bidi="fa-IR"/>
        </w:rPr>
      </w:pPr>
      <w:r w:rsidRPr="001154D6">
        <w:rPr>
          <w:rtl/>
        </w:rPr>
        <w:t>(1)</w:t>
      </w:r>
      <w:r>
        <w:rPr>
          <w:rtl/>
          <w:lang w:bidi="fa-IR"/>
        </w:rPr>
        <w:t xml:space="preserve"> تقدّم كل ذلك في الأمر السادس تحت عنوان : منع الشيعة من الوصول إلى الإمام الحسين (</w:t>
      </w:r>
      <w:r w:rsidR="0096185B" w:rsidRPr="001154D6">
        <w:rPr>
          <w:rStyle w:val="libFootnoteAlaemChar"/>
          <w:rtl/>
        </w:rPr>
        <w:t>عليه‌السلام</w:t>
      </w:r>
      <w:r>
        <w:rPr>
          <w:rtl/>
          <w:lang w:bidi="fa-IR"/>
        </w:rPr>
        <w:t>) في كربلاء</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1154D6">
      <w:pPr>
        <w:pStyle w:val="libBold1"/>
        <w:rPr>
          <w:lang w:bidi="fa-IR"/>
        </w:rPr>
      </w:pPr>
      <w:r>
        <w:rPr>
          <w:rtl/>
          <w:lang w:bidi="fa-IR"/>
        </w:rPr>
        <w:lastRenderedPageBreak/>
        <w:t>المتطرّفون من أهل الخلاف لا يختلفون عن قَتلة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قتلة سبط رسول الله (</w:t>
      </w:r>
      <w:r w:rsidR="0096185B" w:rsidRPr="0096185B">
        <w:rPr>
          <w:rStyle w:val="libAlaemChar"/>
          <w:rtl/>
        </w:rPr>
        <w:t>صلى‌الله‌عليه‌وآله</w:t>
      </w:r>
      <w:r>
        <w:rPr>
          <w:rtl/>
          <w:lang w:bidi="fa-IR"/>
        </w:rPr>
        <w:t>) الإمام الحسين بن علي (</w:t>
      </w:r>
      <w:r w:rsidR="0096185B" w:rsidRPr="0096185B">
        <w:rPr>
          <w:rStyle w:val="libAlaemChar"/>
          <w:rtl/>
        </w:rPr>
        <w:t>عليه‌السلام</w:t>
      </w:r>
      <w:r>
        <w:rPr>
          <w:rtl/>
          <w:lang w:bidi="fa-IR"/>
        </w:rPr>
        <w:t>) لا يختلفون عن غيرهم من أهل الخلاف القائلين بإمامة آل أبي سفيان ؛ فأهل الخلاف المتطرّفون شيعة وأنصار لهم</w:t>
      </w:r>
      <w:r w:rsidR="009D3EAD">
        <w:rPr>
          <w:rtl/>
          <w:lang w:bidi="fa-IR"/>
        </w:rPr>
        <w:t xml:space="preserve">، </w:t>
      </w:r>
      <w:r>
        <w:rPr>
          <w:rtl/>
          <w:lang w:bidi="fa-IR"/>
        </w:rPr>
        <w:t>وقتلة الحسين (</w:t>
      </w:r>
      <w:r w:rsidR="0096185B" w:rsidRPr="0096185B">
        <w:rPr>
          <w:rStyle w:val="libAlaemChar"/>
          <w:rtl/>
        </w:rPr>
        <w:t>عليه‌السلام</w:t>
      </w:r>
      <w:r>
        <w:rPr>
          <w:rtl/>
          <w:lang w:bidi="fa-IR"/>
        </w:rPr>
        <w:t>) شيعة وأنصار لهم , فما الفرق ؟! ولهذا لا تجد من هذه الفرقة من يخطّئ يزيد بن معاوية فضلاً عن أبيه ؛ فيسددون أعمالهم ويعتذرون لهم</w:t>
      </w:r>
      <w:r w:rsidR="009D3EAD">
        <w:rPr>
          <w:rtl/>
          <w:lang w:bidi="fa-IR"/>
        </w:rPr>
        <w:t xml:space="preserve">، </w:t>
      </w:r>
      <w:r>
        <w:rPr>
          <w:rtl/>
          <w:lang w:bidi="fa-IR"/>
        </w:rPr>
        <w:t xml:space="preserve">وما ذلك </w:t>
      </w:r>
      <w:r w:rsidR="00EE59C8">
        <w:rPr>
          <w:rtl/>
          <w:lang w:bidi="fa-IR"/>
        </w:rPr>
        <w:t>إلّا</w:t>
      </w:r>
      <w:r>
        <w:rPr>
          <w:rtl/>
          <w:lang w:bidi="fa-IR"/>
        </w:rPr>
        <w:t xml:space="preserve"> لاعتقادهم بإمامتهم</w:t>
      </w:r>
      <w:r w:rsidR="00DB6A20">
        <w:rPr>
          <w:rtl/>
          <w:lang w:bidi="fa-IR"/>
        </w:rPr>
        <w:t>.</w:t>
      </w:r>
    </w:p>
    <w:p w:rsidR="00DB6A20" w:rsidRDefault="0088652D" w:rsidP="0088652D">
      <w:pPr>
        <w:pStyle w:val="libNormal"/>
        <w:rPr>
          <w:rtl/>
          <w:lang w:bidi="fa-IR"/>
        </w:rPr>
      </w:pPr>
      <w:r>
        <w:rPr>
          <w:rtl/>
          <w:lang w:bidi="fa-IR"/>
        </w:rPr>
        <w:t>وأمّا الشيعة الإمامية فلا يختلف اثنان بأنّهم أعداء آل أبي سفيان وأعداء أنصارهم إلى يوم القيامة</w:t>
      </w:r>
      <w:r w:rsidR="009D3EAD">
        <w:rPr>
          <w:rtl/>
          <w:lang w:bidi="fa-IR"/>
        </w:rPr>
        <w:t xml:space="preserve">، </w:t>
      </w:r>
      <w:r>
        <w:rPr>
          <w:rtl/>
          <w:lang w:bidi="fa-IR"/>
        </w:rPr>
        <w:t>وأنّهم أنصار أهل البيت (</w:t>
      </w:r>
      <w:r w:rsidR="0096185B" w:rsidRPr="0096185B">
        <w:rPr>
          <w:rStyle w:val="libAlaemChar"/>
          <w:rtl/>
        </w:rPr>
        <w:t>عليهم‌السلام</w:t>
      </w:r>
      <w:r>
        <w:rPr>
          <w:rtl/>
          <w:lang w:bidi="fa-IR"/>
        </w:rPr>
        <w:t>) حقّاً</w:t>
      </w:r>
      <w:r w:rsidR="007E6BC8">
        <w:rPr>
          <w:rtl/>
          <w:lang w:bidi="fa-IR"/>
        </w:rPr>
        <w:t>.</w:t>
      </w:r>
      <w:r>
        <w:rPr>
          <w:rtl/>
          <w:lang w:bidi="fa-IR"/>
        </w:rPr>
        <w:t xml:space="preserve"> فلينظر المسلم مَن إمامه يوم القيامة</w:t>
      </w:r>
      <w:r w:rsidR="009D3EAD">
        <w:rPr>
          <w:rtl/>
          <w:lang w:bidi="fa-IR"/>
        </w:rPr>
        <w:t xml:space="preserve">، </w:t>
      </w:r>
      <w:r>
        <w:rPr>
          <w:rtl/>
          <w:lang w:bidi="fa-IR"/>
        </w:rPr>
        <w:t>أهُم أهل البيت (</w:t>
      </w:r>
      <w:r w:rsidR="0096185B" w:rsidRPr="0096185B">
        <w:rPr>
          <w:rStyle w:val="libAlaemChar"/>
          <w:rtl/>
        </w:rPr>
        <w:t>عليهم‌السلام</w:t>
      </w:r>
      <w:r>
        <w:rPr>
          <w:rtl/>
          <w:lang w:bidi="fa-IR"/>
        </w:rPr>
        <w:t xml:space="preserve">) أمْ أعداؤهم ؟ وقد قال الله تعالى : </w:t>
      </w:r>
      <w:r w:rsidRPr="001154D6">
        <w:rPr>
          <w:rStyle w:val="libAlaemChar"/>
          <w:rtl/>
        </w:rPr>
        <w:t>(</w:t>
      </w:r>
      <w:r w:rsidRPr="001154D6">
        <w:rPr>
          <w:rStyle w:val="libAieChar"/>
          <w:rtl/>
        </w:rPr>
        <w:t xml:space="preserve"> يَوْمَ نَدْعُو كلّ أُنَاسٍ بِإِمَامِهِمْ فَمَنْ أُوتِيَ كِتَابَهُ بِيَمِينِهِ فَأُوْلَئِكَ يَقْرَؤُونَ كِتَابَهُمْ وَلاَ يُظْلَمُونَ فَتِيلاً </w:t>
      </w:r>
      <w:r w:rsidRPr="001154D6">
        <w:rPr>
          <w:rStyle w:val="libAlaemChar"/>
          <w:rtl/>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وقد تتبّعنا قتلة الحسين (</w:t>
      </w:r>
      <w:r w:rsidR="0096185B" w:rsidRPr="0096185B">
        <w:rPr>
          <w:rStyle w:val="libAlaemChar"/>
          <w:rtl/>
        </w:rPr>
        <w:t>عليه‌السلام</w:t>
      </w:r>
      <w:r>
        <w:rPr>
          <w:rtl/>
          <w:lang w:bidi="fa-IR"/>
        </w:rPr>
        <w:t xml:space="preserve">) فما وقع نظرنا على أحدٍ منهم </w:t>
      </w:r>
      <w:r w:rsidR="00EE59C8">
        <w:rPr>
          <w:rtl/>
          <w:lang w:bidi="fa-IR"/>
        </w:rPr>
        <w:t>إلّا</w:t>
      </w:r>
      <w:r>
        <w:rPr>
          <w:rtl/>
          <w:lang w:bidi="fa-IR"/>
        </w:rPr>
        <w:t xml:space="preserve"> وجدناه من أنصار بني اُميّة</w:t>
      </w:r>
      <w:r w:rsidRPr="0096185B">
        <w:rPr>
          <w:rStyle w:val="libFootnotenumChar"/>
          <w:rtl/>
        </w:rPr>
        <w:t>(2)</w:t>
      </w:r>
      <w:r w:rsidR="009D3EAD">
        <w:rPr>
          <w:rtl/>
          <w:lang w:bidi="fa-IR"/>
        </w:rPr>
        <w:t xml:space="preserve">، </w:t>
      </w:r>
      <w:r>
        <w:rPr>
          <w:rtl/>
          <w:lang w:bidi="fa-IR"/>
        </w:rPr>
        <w:t xml:space="preserve">ونظرنا إلى موقف أهل الخلاف منه فلم نجدهم </w:t>
      </w:r>
      <w:r w:rsidR="00EE59C8">
        <w:rPr>
          <w:rtl/>
          <w:lang w:bidi="fa-IR"/>
        </w:rPr>
        <w:t>إلّا</w:t>
      </w:r>
      <w:r>
        <w:rPr>
          <w:rtl/>
          <w:lang w:bidi="fa-IR"/>
        </w:rPr>
        <w:t xml:space="preserve"> وقد وثَّقوه وأثنوا عليه واتّبعوه وقبلوا روايته</w:t>
      </w:r>
      <w:r w:rsidR="009D3EAD">
        <w:rPr>
          <w:rtl/>
          <w:lang w:bidi="fa-IR"/>
        </w:rPr>
        <w:t xml:space="preserve">، </w:t>
      </w:r>
      <w:r>
        <w:rPr>
          <w:rtl/>
          <w:lang w:bidi="fa-IR"/>
        </w:rPr>
        <w:t xml:space="preserve">وعطفنا النظر أيضاً إلى موقف الشيعة </w:t>
      </w:r>
      <w:r w:rsidR="0096185B">
        <w:rPr>
          <w:rtl/>
          <w:lang w:bidi="fa-IR"/>
        </w:rPr>
        <w:t>-</w:t>
      </w:r>
      <w:r>
        <w:rPr>
          <w:rtl/>
          <w:lang w:bidi="fa-IR"/>
        </w:rPr>
        <w:t xml:space="preserve"> الاثني عشرية </w:t>
      </w:r>
      <w:r w:rsidR="0096185B">
        <w:rPr>
          <w:rtl/>
          <w:lang w:bidi="fa-IR"/>
        </w:rPr>
        <w:t>-</w:t>
      </w:r>
      <w:r>
        <w:rPr>
          <w:rtl/>
          <w:lang w:bidi="fa-IR"/>
        </w:rPr>
        <w:t xml:space="preserve"> من هؤلاء الأرذال</w:t>
      </w:r>
      <w:r w:rsidR="009D3EAD">
        <w:rPr>
          <w:rtl/>
          <w:lang w:bidi="fa-IR"/>
        </w:rPr>
        <w:t xml:space="preserve">، </w:t>
      </w:r>
      <w:r>
        <w:rPr>
          <w:rtl/>
          <w:lang w:bidi="fa-IR"/>
        </w:rPr>
        <w:t xml:space="preserve">فلم نجدهم </w:t>
      </w:r>
      <w:r w:rsidR="00EE59C8">
        <w:rPr>
          <w:rtl/>
          <w:lang w:bidi="fa-IR"/>
        </w:rPr>
        <w:t>إلّا</w:t>
      </w:r>
      <w:r>
        <w:rPr>
          <w:rtl/>
          <w:lang w:bidi="fa-IR"/>
        </w:rPr>
        <w:t xml:space="preserve"> نبذوهم وتركوهم ولعنوهم</w:t>
      </w:r>
      <w:r w:rsidR="009D3EAD">
        <w:rPr>
          <w:rtl/>
          <w:lang w:bidi="fa-IR"/>
        </w:rPr>
        <w:t xml:space="preserve">، </w:t>
      </w:r>
      <w:r>
        <w:rPr>
          <w:rtl/>
          <w:lang w:bidi="fa-IR"/>
        </w:rPr>
        <w:t>ورأوا البراءة منهم واجبة</w:t>
      </w:r>
      <w:r w:rsidR="009D3EAD">
        <w:rPr>
          <w:rtl/>
          <w:lang w:bidi="fa-IR"/>
        </w:rPr>
        <w:t xml:space="preserve">، </w:t>
      </w:r>
      <w:r>
        <w:rPr>
          <w:rtl/>
          <w:lang w:bidi="fa-IR"/>
        </w:rPr>
        <w:t>ومودّتهم محرمة ومخرجة من المذهب و</w:t>
      </w:r>
      <w:r w:rsidR="007E6BC8">
        <w:rPr>
          <w:rtl/>
          <w:lang w:bidi="fa-IR"/>
        </w:rPr>
        <w:t>.</w:t>
      </w:r>
      <w:r>
        <w:rPr>
          <w:rtl/>
          <w:lang w:bidi="fa-IR"/>
        </w:rPr>
        <w:t>.. و</w:t>
      </w:r>
      <w:r w:rsidR="007E6BC8">
        <w:rPr>
          <w:rtl/>
          <w:lang w:bidi="fa-IR"/>
        </w:rPr>
        <w:t>.</w:t>
      </w:r>
      <w:r>
        <w:rPr>
          <w:rtl/>
          <w:lang w:bidi="fa-IR"/>
        </w:rPr>
        <w:t>.. إلخ</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1154D6">
      <w:pPr>
        <w:pStyle w:val="libFootnote0"/>
        <w:rPr>
          <w:rtl/>
          <w:lang w:bidi="fa-IR"/>
        </w:rPr>
      </w:pPr>
      <w:r w:rsidRPr="001154D6">
        <w:rPr>
          <w:rtl/>
        </w:rPr>
        <w:t>(1)</w:t>
      </w:r>
      <w:r>
        <w:rPr>
          <w:rtl/>
          <w:lang w:bidi="fa-IR"/>
        </w:rPr>
        <w:t xml:space="preserve"> سورة الإسراء / 71</w:t>
      </w:r>
      <w:r w:rsidR="00DB6A20">
        <w:rPr>
          <w:rtl/>
          <w:lang w:bidi="fa-IR"/>
        </w:rPr>
        <w:t>.</w:t>
      </w:r>
    </w:p>
    <w:p w:rsidR="00DB6A20" w:rsidRDefault="0088652D" w:rsidP="001154D6">
      <w:pPr>
        <w:pStyle w:val="libFootnote0"/>
        <w:rPr>
          <w:rtl/>
          <w:lang w:bidi="fa-IR"/>
        </w:rPr>
      </w:pPr>
      <w:r w:rsidRPr="001154D6">
        <w:rPr>
          <w:rtl/>
        </w:rPr>
        <w:t>(2)</w:t>
      </w:r>
      <w:r>
        <w:rPr>
          <w:rtl/>
          <w:lang w:bidi="fa-IR"/>
        </w:rPr>
        <w:t xml:space="preserve"> وفي تاريخ الطبري 3 / 314</w:t>
      </w:r>
      <w:r w:rsidR="009D3EAD">
        <w:rPr>
          <w:rtl/>
          <w:lang w:bidi="fa-IR"/>
        </w:rPr>
        <w:t xml:space="preserve">، </w:t>
      </w:r>
      <w:r>
        <w:rPr>
          <w:rtl/>
          <w:lang w:bidi="fa-IR"/>
        </w:rPr>
        <w:t>قال : فبعث عمر بن سعد إلى الحسين (</w:t>
      </w:r>
      <w:r w:rsidR="0096185B" w:rsidRPr="001154D6">
        <w:rPr>
          <w:rStyle w:val="libFootnoteAlaemChar"/>
          <w:rtl/>
        </w:rPr>
        <w:t>عليه‌السلام</w:t>
      </w:r>
      <w:r>
        <w:rPr>
          <w:rtl/>
          <w:lang w:bidi="fa-IR"/>
        </w:rPr>
        <w:t>) عزرة بن قيس الأحمسي</w:t>
      </w:r>
      <w:r w:rsidR="009D3EAD">
        <w:rPr>
          <w:rtl/>
          <w:lang w:bidi="fa-IR"/>
        </w:rPr>
        <w:t xml:space="preserve">، </w:t>
      </w:r>
      <w:r>
        <w:rPr>
          <w:rtl/>
          <w:lang w:bidi="fa-IR"/>
        </w:rPr>
        <w:t>فقال : ائته فسله ما الذي جاء به</w:t>
      </w:r>
      <w:r w:rsidR="009D3EAD">
        <w:rPr>
          <w:rtl/>
          <w:lang w:bidi="fa-IR"/>
        </w:rPr>
        <w:t xml:space="preserve">، </w:t>
      </w:r>
      <w:r>
        <w:rPr>
          <w:rtl/>
          <w:lang w:bidi="fa-IR"/>
        </w:rPr>
        <w:t>وماذا يريد ؟ وكان عزرة ممّن كتب إلى الحسين (</w:t>
      </w:r>
      <w:r w:rsidR="001154D6" w:rsidRPr="001154D6">
        <w:rPr>
          <w:rStyle w:val="libFootnoteAlaemChar"/>
          <w:rtl/>
        </w:rPr>
        <w:t>عليه‌السلام</w:t>
      </w:r>
      <w:r>
        <w:rPr>
          <w:rtl/>
          <w:lang w:bidi="fa-IR"/>
        </w:rPr>
        <w:t>) , فاستحيا منه أن يأتيه</w:t>
      </w:r>
      <w:r w:rsidR="009D3EAD">
        <w:rPr>
          <w:rtl/>
          <w:lang w:bidi="fa-IR"/>
        </w:rPr>
        <w:t xml:space="preserve">، </w:t>
      </w:r>
      <w:r>
        <w:rPr>
          <w:rtl/>
          <w:lang w:bidi="fa-IR"/>
        </w:rPr>
        <w:t>قال : فعرض ذلك على الرؤساء الذين كاتبوه فكلهم أبى وكرهه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وللشيعة شَهَد الذهبي , قال في كلامه عن ابن زياد : قلت : الشيعي لا يطيب عيشه حتّى يلعن هذا ودونه</w:t>
      </w:r>
      <w:r w:rsidR="009D3EAD">
        <w:rPr>
          <w:rtl/>
          <w:lang w:bidi="fa-IR"/>
        </w:rPr>
        <w:t xml:space="preserve">، </w:t>
      </w:r>
      <w:r>
        <w:rPr>
          <w:rtl/>
          <w:lang w:bidi="fa-IR"/>
        </w:rPr>
        <w:t>ونحن نبغضهم في الله</w:t>
      </w:r>
      <w:r w:rsidRPr="0096185B">
        <w:rPr>
          <w:rStyle w:val="libFootnotenumChar"/>
          <w:rtl/>
        </w:rPr>
        <w:t>(1)</w:t>
      </w:r>
      <w:r w:rsidR="009D3EAD">
        <w:rPr>
          <w:rtl/>
          <w:lang w:bidi="fa-IR"/>
        </w:rPr>
        <w:t xml:space="preserve">، </w:t>
      </w:r>
      <w:r>
        <w:rPr>
          <w:rtl/>
          <w:lang w:bidi="fa-IR"/>
        </w:rPr>
        <w:t>ونبرأ منهم ولا نلعنهم</w:t>
      </w:r>
      <w:r w:rsidR="009D3EAD">
        <w:rPr>
          <w:rtl/>
          <w:lang w:bidi="fa-IR"/>
        </w:rPr>
        <w:t xml:space="preserve">، </w:t>
      </w:r>
      <w:r>
        <w:rPr>
          <w:rtl/>
          <w:lang w:bidi="fa-IR"/>
        </w:rPr>
        <w:t>وأمرهم إلى الله</w:t>
      </w:r>
      <w:r w:rsidRPr="0096185B">
        <w:rPr>
          <w:rStyle w:val="libFootnotenumChar"/>
          <w:rtl/>
        </w:rPr>
        <w:t>(2)</w:t>
      </w:r>
      <w:r w:rsidR="007E6BC8">
        <w:rPr>
          <w:rtl/>
          <w:lang w:bidi="fa-IR"/>
        </w:rPr>
        <w:t>.</w:t>
      </w:r>
      <w:r>
        <w:rPr>
          <w:rtl/>
          <w:lang w:bidi="fa-IR"/>
        </w:rPr>
        <w:t xml:space="preserve"> انتهى</w:t>
      </w:r>
      <w:r w:rsidR="00DB6A20">
        <w:rPr>
          <w:rtl/>
          <w:lang w:bidi="fa-IR"/>
        </w:rPr>
        <w:t>.</w:t>
      </w:r>
    </w:p>
    <w:p w:rsidR="00DB6A20" w:rsidRDefault="0088652D" w:rsidP="0088652D">
      <w:pPr>
        <w:pStyle w:val="libNormal"/>
        <w:rPr>
          <w:rtl/>
          <w:lang w:bidi="fa-IR"/>
        </w:rPr>
      </w:pPr>
      <w:r>
        <w:rPr>
          <w:rtl/>
          <w:lang w:bidi="fa-IR"/>
        </w:rPr>
        <w:t>وما أدري كيف يتبرّأ منهم وجميع مَن خرج على الإمام الحسين (</w:t>
      </w:r>
      <w:r w:rsidR="0096185B" w:rsidRPr="0096185B">
        <w:rPr>
          <w:rStyle w:val="libAlaemChar"/>
          <w:rtl/>
        </w:rPr>
        <w:t>عليه‌السلام</w:t>
      </w:r>
      <w:r>
        <w:rPr>
          <w:rtl/>
          <w:lang w:bidi="fa-IR"/>
        </w:rPr>
        <w:t>) مطيعون لله في نظر هؤلاء في ما فعلوه من ذبح وقتل وسلب وهتك أهل بيت النبوة (</w:t>
      </w:r>
      <w:r w:rsidR="0096185B" w:rsidRPr="0096185B">
        <w:rPr>
          <w:rStyle w:val="libAlaemChar"/>
          <w:rtl/>
        </w:rPr>
        <w:t>عليهم‌السلام</w:t>
      </w:r>
      <w:r>
        <w:rPr>
          <w:rtl/>
          <w:lang w:bidi="fa-IR"/>
        </w:rPr>
        <w:t>) ؛ نصرةً ليزيد بن معاوية</w:t>
      </w:r>
      <w:r w:rsidR="009D3EAD">
        <w:rPr>
          <w:rtl/>
          <w:lang w:bidi="fa-IR"/>
        </w:rPr>
        <w:t xml:space="preserve">، </w:t>
      </w:r>
      <w:r>
        <w:rPr>
          <w:rtl/>
          <w:lang w:bidi="fa-IR"/>
        </w:rPr>
        <w:t xml:space="preserve">فقد روى البخاري ومسلم في صحيحيهما ما يدل على طاعة هؤلاء الأرجاس </w:t>
      </w:r>
      <w:r w:rsidR="0096185B">
        <w:rPr>
          <w:rtl/>
          <w:lang w:bidi="fa-IR"/>
        </w:rPr>
        <w:t>-</w:t>
      </w:r>
      <w:r>
        <w:rPr>
          <w:rtl/>
          <w:lang w:bidi="fa-IR"/>
        </w:rPr>
        <w:t xml:space="preserve"> واللفظ للأوّل </w:t>
      </w:r>
      <w:r w:rsidR="0096185B">
        <w:rPr>
          <w:rtl/>
          <w:lang w:bidi="fa-IR"/>
        </w:rPr>
        <w:t>-</w:t>
      </w:r>
      <w:r>
        <w:rPr>
          <w:rtl/>
          <w:lang w:bidi="fa-IR"/>
        </w:rPr>
        <w:t xml:space="preserve"> قال : حدثنا مسدد</w:t>
      </w:r>
      <w:r w:rsidR="009D3EAD">
        <w:rPr>
          <w:rtl/>
          <w:lang w:bidi="fa-IR"/>
        </w:rPr>
        <w:t xml:space="preserve">، </w:t>
      </w:r>
      <w:r>
        <w:rPr>
          <w:rtl/>
          <w:lang w:bidi="fa-IR"/>
        </w:rPr>
        <w:t>عن عبد الوارث</w:t>
      </w:r>
      <w:r w:rsidR="009D3EAD">
        <w:rPr>
          <w:rtl/>
          <w:lang w:bidi="fa-IR"/>
        </w:rPr>
        <w:t xml:space="preserve">، </w:t>
      </w:r>
      <w:r>
        <w:rPr>
          <w:rtl/>
          <w:lang w:bidi="fa-IR"/>
        </w:rPr>
        <w:t>عن الجعد</w:t>
      </w:r>
      <w:r w:rsidR="009D3EAD">
        <w:rPr>
          <w:rtl/>
          <w:lang w:bidi="fa-IR"/>
        </w:rPr>
        <w:t xml:space="preserve">، </w:t>
      </w:r>
      <w:r>
        <w:rPr>
          <w:rtl/>
          <w:lang w:bidi="fa-IR"/>
        </w:rPr>
        <w:t>عن أبي رجاء</w:t>
      </w:r>
      <w:r w:rsidR="009D3EAD">
        <w:rPr>
          <w:rtl/>
          <w:lang w:bidi="fa-IR"/>
        </w:rPr>
        <w:t xml:space="preserve">، </w:t>
      </w:r>
      <w:r>
        <w:rPr>
          <w:rtl/>
          <w:lang w:bidi="fa-IR"/>
        </w:rPr>
        <w:t>عن ابن عباس</w:t>
      </w:r>
      <w:r w:rsidR="009D3EAD">
        <w:rPr>
          <w:rtl/>
          <w:lang w:bidi="fa-IR"/>
        </w:rPr>
        <w:t xml:space="preserve">، </w:t>
      </w:r>
      <w:r>
        <w:rPr>
          <w:rtl/>
          <w:lang w:bidi="fa-IR"/>
        </w:rPr>
        <w:t>عن النبي (</w:t>
      </w:r>
      <w:r w:rsidR="0096185B" w:rsidRPr="0096185B">
        <w:rPr>
          <w:rStyle w:val="libAlaemChar"/>
          <w:rtl/>
        </w:rPr>
        <w:t>صلى‌الله‌عليه‌وآله</w:t>
      </w:r>
      <w:r>
        <w:rPr>
          <w:rtl/>
          <w:lang w:bidi="fa-IR"/>
        </w:rPr>
        <w:t>)</w:t>
      </w:r>
      <w:r w:rsidR="009D3EAD">
        <w:rPr>
          <w:rtl/>
          <w:lang w:bidi="fa-IR"/>
        </w:rPr>
        <w:t xml:space="preserve">، </w:t>
      </w:r>
      <w:r>
        <w:rPr>
          <w:rtl/>
          <w:lang w:bidi="fa-IR"/>
        </w:rPr>
        <w:t>قال : (( مَن كره من أميره شيئاً فليصبر ؛ فإنّه مَن خرج من السلطان شبراً مات ميتة جاهليّة ))</w:t>
      </w:r>
      <w:r w:rsidR="00DB6A20">
        <w:rPr>
          <w:rtl/>
          <w:lang w:bidi="fa-IR"/>
        </w:rPr>
        <w:t>.</w:t>
      </w:r>
    </w:p>
    <w:p w:rsidR="00DB6A20" w:rsidRDefault="0088652D" w:rsidP="0088652D">
      <w:pPr>
        <w:pStyle w:val="libNormal"/>
        <w:rPr>
          <w:rtl/>
          <w:lang w:bidi="fa-IR"/>
        </w:rPr>
      </w:pPr>
      <w:r>
        <w:rPr>
          <w:rtl/>
          <w:lang w:bidi="fa-IR"/>
        </w:rPr>
        <w:t>حدثنا أبو النعمان</w:t>
      </w:r>
      <w:r w:rsidR="009D3EAD">
        <w:rPr>
          <w:rtl/>
          <w:lang w:bidi="fa-IR"/>
        </w:rPr>
        <w:t xml:space="preserve">، </w:t>
      </w:r>
      <w:r>
        <w:rPr>
          <w:rtl/>
          <w:lang w:bidi="fa-IR"/>
        </w:rPr>
        <w:t>حدثنا حماد بن زيد</w:t>
      </w:r>
      <w:r w:rsidR="009D3EAD">
        <w:rPr>
          <w:rtl/>
          <w:lang w:bidi="fa-IR"/>
        </w:rPr>
        <w:t xml:space="preserve">، </w:t>
      </w:r>
      <w:r>
        <w:rPr>
          <w:rtl/>
          <w:lang w:bidi="fa-IR"/>
        </w:rPr>
        <w:t>عن الجعد أبي عثمان</w:t>
      </w:r>
      <w:r w:rsidR="009D3EAD">
        <w:rPr>
          <w:rtl/>
          <w:lang w:bidi="fa-IR"/>
        </w:rPr>
        <w:t xml:space="preserve">، </w:t>
      </w:r>
      <w:r>
        <w:rPr>
          <w:rtl/>
          <w:lang w:bidi="fa-IR"/>
        </w:rPr>
        <w:t>حدثني أبو رجاء العطاردي</w:t>
      </w:r>
      <w:r w:rsidR="009D3EAD">
        <w:rPr>
          <w:rtl/>
          <w:lang w:bidi="fa-IR"/>
        </w:rPr>
        <w:t xml:space="preserve">، </w:t>
      </w:r>
      <w:r>
        <w:rPr>
          <w:rtl/>
          <w:lang w:bidi="fa-IR"/>
        </w:rPr>
        <w:t>قال : سمعت ابن عباس (</w:t>
      </w:r>
      <w:r w:rsidR="0026603F" w:rsidRPr="0026603F">
        <w:rPr>
          <w:rStyle w:val="libAlaemChar"/>
          <w:rtl/>
        </w:rPr>
        <w:t>رضي‌الله‌عنه</w:t>
      </w:r>
      <w:r>
        <w:rPr>
          <w:rtl/>
          <w:lang w:bidi="fa-IR"/>
        </w:rPr>
        <w:t>)</w:t>
      </w:r>
      <w:r w:rsidR="009D3EAD">
        <w:rPr>
          <w:rtl/>
          <w:lang w:bidi="fa-IR"/>
        </w:rPr>
        <w:t xml:space="preserve">، </w:t>
      </w:r>
      <w:r>
        <w:rPr>
          <w:rtl/>
          <w:lang w:bidi="fa-IR"/>
        </w:rPr>
        <w:t>عن النبي (</w:t>
      </w:r>
      <w:r w:rsidR="0096185B" w:rsidRPr="0096185B">
        <w:rPr>
          <w:rStyle w:val="libAlaemChar"/>
          <w:rtl/>
        </w:rPr>
        <w:t>صلى‌الله‌عليه‌وآله</w:t>
      </w:r>
      <w:r>
        <w:rPr>
          <w:rtl/>
          <w:lang w:bidi="fa-IR"/>
        </w:rPr>
        <w:t>)</w:t>
      </w:r>
      <w:r w:rsidR="009D3EAD">
        <w:rPr>
          <w:rtl/>
          <w:lang w:bidi="fa-IR"/>
        </w:rPr>
        <w:t xml:space="preserve">، </w:t>
      </w:r>
      <w:r>
        <w:rPr>
          <w:rtl/>
          <w:lang w:bidi="fa-IR"/>
        </w:rPr>
        <w:t xml:space="preserve">قال : ((مَن رأى من أميره شيئاً يكرهه فليصبر عليه ؛ فإنّه مَن فارق الجماعة شبراً فمات </w:t>
      </w:r>
      <w:r w:rsidR="00EE59C8">
        <w:rPr>
          <w:rtl/>
          <w:lang w:bidi="fa-IR"/>
        </w:rPr>
        <w:t>إلّا</w:t>
      </w:r>
      <w:r>
        <w:rPr>
          <w:rtl/>
          <w:lang w:bidi="fa-IR"/>
        </w:rPr>
        <w:t xml:space="preserve"> مات ميتة جاهليّة ))</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فعلى هذا أنّ قتلة الإمام الحسين (</w:t>
      </w:r>
      <w:r w:rsidR="0096185B" w:rsidRPr="0096185B">
        <w:rPr>
          <w:rStyle w:val="libAlaemChar"/>
          <w:rtl/>
        </w:rPr>
        <w:t>عليه‌السلام</w:t>
      </w:r>
      <w:r>
        <w:rPr>
          <w:rtl/>
          <w:lang w:bidi="fa-IR"/>
        </w:rPr>
        <w:t>) لم يفارقوا هذه الجماعة المتمثّلة في يزيد بن معاوية</w:t>
      </w:r>
      <w:r w:rsidR="009D3EAD">
        <w:rPr>
          <w:rtl/>
          <w:lang w:bidi="fa-IR"/>
        </w:rPr>
        <w:t xml:space="preserve">، </w:t>
      </w:r>
      <w:r>
        <w:rPr>
          <w:rtl/>
          <w:lang w:bidi="fa-IR"/>
        </w:rPr>
        <w:t>فهُم مطيعون وصابرون</w:t>
      </w:r>
      <w:r w:rsidR="009D3EAD">
        <w:rPr>
          <w:rtl/>
          <w:lang w:bidi="fa-IR"/>
        </w:rPr>
        <w:t xml:space="preserve">، </w:t>
      </w:r>
      <w:r>
        <w:rPr>
          <w:rtl/>
          <w:lang w:bidi="fa-IR"/>
        </w:rPr>
        <w:t>و</w:t>
      </w:r>
      <w:r w:rsidR="00EE59C8">
        <w:rPr>
          <w:rtl/>
          <w:lang w:bidi="fa-IR"/>
        </w:rPr>
        <w:t>إلّا</w:t>
      </w:r>
      <w:r>
        <w:rPr>
          <w:rtl/>
          <w:lang w:bidi="fa-IR"/>
        </w:rPr>
        <w:t xml:space="preserve"> لو خرجوا كما خرج الإمام الحسين (</w:t>
      </w:r>
      <w:r w:rsidR="0096185B" w:rsidRPr="0096185B">
        <w:rPr>
          <w:rStyle w:val="libAlaemChar"/>
          <w:rtl/>
        </w:rPr>
        <w:t>عليه‌السلام</w:t>
      </w:r>
      <w:r>
        <w:rPr>
          <w:rtl/>
          <w:lang w:bidi="fa-IR"/>
        </w:rPr>
        <w:t>) لماتوا ميتة جاهليّة ؛ فهذا شمر بن ذي الجوشن من المصلّين</w:t>
      </w:r>
    </w:p>
    <w:p w:rsidR="0088652D" w:rsidRDefault="0096185B" w:rsidP="0096185B">
      <w:pPr>
        <w:pStyle w:val="libLine"/>
        <w:rPr>
          <w:lang w:bidi="fa-IR"/>
        </w:rPr>
      </w:pPr>
      <w:r>
        <w:rPr>
          <w:rtl/>
          <w:lang w:bidi="fa-IR"/>
        </w:rPr>
        <w:t>____________________</w:t>
      </w:r>
    </w:p>
    <w:p w:rsidR="00DB6A20" w:rsidRDefault="0088652D" w:rsidP="001154D6">
      <w:pPr>
        <w:pStyle w:val="libFootnote0"/>
        <w:rPr>
          <w:rtl/>
          <w:lang w:bidi="fa-IR"/>
        </w:rPr>
      </w:pPr>
      <w:r w:rsidRPr="001154D6">
        <w:rPr>
          <w:rtl/>
        </w:rPr>
        <w:t>(1)</w:t>
      </w:r>
      <w:r>
        <w:rPr>
          <w:rtl/>
          <w:lang w:bidi="fa-IR"/>
        </w:rPr>
        <w:t xml:space="preserve"> نعم</w:t>
      </w:r>
      <w:r w:rsidR="009D3EAD">
        <w:rPr>
          <w:rtl/>
          <w:lang w:bidi="fa-IR"/>
        </w:rPr>
        <w:t xml:space="preserve">، </w:t>
      </w:r>
      <w:r>
        <w:rPr>
          <w:rtl/>
          <w:lang w:bidi="fa-IR"/>
        </w:rPr>
        <w:t>يبغضونهم نظرياً إن صحّ</w:t>
      </w:r>
      <w:r w:rsidR="009D3EAD">
        <w:rPr>
          <w:rtl/>
          <w:lang w:bidi="fa-IR"/>
        </w:rPr>
        <w:t xml:space="preserve">، </w:t>
      </w:r>
      <w:r>
        <w:rPr>
          <w:rtl/>
          <w:lang w:bidi="fa-IR"/>
        </w:rPr>
        <w:t>و</w:t>
      </w:r>
      <w:r w:rsidR="00EE59C8">
        <w:rPr>
          <w:rtl/>
          <w:lang w:bidi="fa-IR"/>
        </w:rPr>
        <w:t>إلّا</w:t>
      </w:r>
      <w:r>
        <w:rPr>
          <w:rtl/>
          <w:lang w:bidi="fa-IR"/>
        </w:rPr>
        <w:t xml:space="preserve"> فهُم عمليّاً يوالونهم كما يتّضح في تراجمهم</w:t>
      </w:r>
      <w:r w:rsidR="00DB6A20">
        <w:rPr>
          <w:rtl/>
          <w:lang w:bidi="fa-IR"/>
        </w:rPr>
        <w:t>.</w:t>
      </w:r>
    </w:p>
    <w:p w:rsidR="00DB6A20" w:rsidRDefault="0088652D" w:rsidP="001154D6">
      <w:pPr>
        <w:pStyle w:val="libFootnote0"/>
        <w:rPr>
          <w:rtl/>
          <w:lang w:bidi="fa-IR"/>
        </w:rPr>
      </w:pPr>
      <w:r w:rsidRPr="001154D6">
        <w:rPr>
          <w:rtl/>
        </w:rPr>
        <w:t>(2)</w:t>
      </w:r>
      <w:r>
        <w:rPr>
          <w:rtl/>
          <w:lang w:bidi="fa-IR"/>
        </w:rPr>
        <w:t xml:space="preserve"> سير أعلام النبلاء </w:t>
      </w:r>
      <w:r w:rsidR="0096185B">
        <w:rPr>
          <w:rtl/>
          <w:lang w:bidi="fa-IR"/>
        </w:rPr>
        <w:t>-</w:t>
      </w:r>
      <w:r>
        <w:rPr>
          <w:rtl/>
          <w:lang w:bidi="fa-IR"/>
        </w:rPr>
        <w:t xml:space="preserve"> الذهبي 3 / 549</w:t>
      </w:r>
      <w:r w:rsidR="00DB6A20">
        <w:rPr>
          <w:rtl/>
          <w:lang w:bidi="fa-IR"/>
        </w:rPr>
        <w:t>.</w:t>
      </w:r>
    </w:p>
    <w:p w:rsidR="00DB6A20" w:rsidRDefault="0088652D" w:rsidP="001154D6">
      <w:pPr>
        <w:pStyle w:val="libFootnote0"/>
        <w:rPr>
          <w:rtl/>
          <w:lang w:bidi="fa-IR"/>
        </w:rPr>
      </w:pPr>
      <w:r w:rsidRPr="001154D6">
        <w:rPr>
          <w:rtl/>
        </w:rPr>
        <w:t>(3)</w:t>
      </w:r>
      <w:r>
        <w:rPr>
          <w:rtl/>
          <w:lang w:bidi="fa-IR"/>
        </w:rPr>
        <w:t xml:space="preserve"> صحيح البخاري </w:t>
      </w:r>
      <w:r w:rsidR="0096185B">
        <w:rPr>
          <w:rtl/>
          <w:lang w:bidi="fa-IR"/>
        </w:rPr>
        <w:t>-</w:t>
      </w:r>
      <w:r>
        <w:rPr>
          <w:rtl/>
          <w:lang w:bidi="fa-IR"/>
        </w:rPr>
        <w:t xml:space="preserve"> البخاري 8 / 87</w:t>
      </w:r>
      <w:r w:rsidR="009D3EAD">
        <w:rPr>
          <w:rtl/>
          <w:lang w:bidi="fa-IR"/>
        </w:rPr>
        <w:t xml:space="preserve">، </w:t>
      </w:r>
      <w:r>
        <w:rPr>
          <w:rtl/>
          <w:lang w:bidi="fa-IR"/>
        </w:rPr>
        <w:t>وفي ط / 2588</w:t>
      </w:r>
      <w:r w:rsidR="009D3EAD">
        <w:rPr>
          <w:rtl/>
          <w:lang w:bidi="fa-IR"/>
        </w:rPr>
        <w:t xml:space="preserve">، </w:t>
      </w:r>
      <w:r>
        <w:rPr>
          <w:rtl/>
          <w:lang w:bidi="fa-IR"/>
        </w:rPr>
        <w:t xml:space="preserve">صحيح مسلم </w:t>
      </w:r>
      <w:r w:rsidR="0096185B">
        <w:rPr>
          <w:rtl/>
          <w:lang w:bidi="fa-IR"/>
        </w:rPr>
        <w:t>-</w:t>
      </w:r>
      <w:r>
        <w:rPr>
          <w:rtl/>
          <w:lang w:bidi="fa-IR"/>
        </w:rPr>
        <w:t xml:space="preserve"> مسلم النيسابوري 6 / 21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154D6">
      <w:pPr>
        <w:pStyle w:val="libNormal0"/>
        <w:rPr>
          <w:rtl/>
          <w:lang w:bidi="fa-IR"/>
        </w:rPr>
      </w:pPr>
      <w:r>
        <w:rPr>
          <w:rtl/>
          <w:lang w:bidi="fa-IR"/>
        </w:rPr>
        <w:lastRenderedPageBreak/>
        <w:t>والداعين الله</w:t>
      </w:r>
      <w:r w:rsidR="009D3EAD">
        <w:rPr>
          <w:rtl/>
          <w:lang w:bidi="fa-IR"/>
        </w:rPr>
        <w:t xml:space="preserve">، </w:t>
      </w:r>
      <w:r>
        <w:rPr>
          <w:rtl/>
          <w:lang w:bidi="fa-IR"/>
        </w:rPr>
        <w:t>وممّن امتثل ما رواه البخاري ومسلم</w:t>
      </w:r>
      <w:r w:rsidR="00DB6A20">
        <w:rPr>
          <w:rtl/>
          <w:lang w:bidi="fa-IR"/>
        </w:rPr>
        <w:t>.</w:t>
      </w:r>
    </w:p>
    <w:p w:rsidR="00DB6A20" w:rsidRDefault="0088652D" w:rsidP="0088652D">
      <w:pPr>
        <w:pStyle w:val="libNormal"/>
        <w:rPr>
          <w:rtl/>
          <w:lang w:bidi="fa-IR"/>
        </w:rPr>
      </w:pPr>
      <w:r>
        <w:rPr>
          <w:rtl/>
          <w:lang w:bidi="fa-IR"/>
        </w:rPr>
        <w:t>روى ابن عساكر قال : أخبرنا أبو بكر اللفتواني</w:t>
      </w:r>
      <w:r w:rsidR="009D3EAD">
        <w:rPr>
          <w:rtl/>
          <w:lang w:bidi="fa-IR"/>
        </w:rPr>
        <w:t xml:space="preserve">، </w:t>
      </w:r>
      <w:r>
        <w:rPr>
          <w:rtl/>
          <w:lang w:bidi="fa-IR"/>
        </w:rPr>
        <w:t>أنبأ أبو عمرو الإصبهاني</w:t>
      </w:r>
      <w:r w:rsidR="009D3EAD">
        <w:rPr>
          <w:rtl/>
          <w:lang w:bidi="fa-IR"/>
        </w:rPr>
        <w:t xml:space="preserve">، </w:t>
      </w:r>
      <w:r>
        <w:rPr>
          <w:rtl/>
          <w:lang w:bidi="fa-IR"/>
        </w:rPr>
        <w:t>أنبأ أبو محمّد المديني</w:t>
      </w:r>
      <w:r w:rsidR="009D3EAD">
        <w:rPr>
          <w:rtl/>
          <w:lang w:bidi="fa-IR"/>
        </w:rPr>
        <w:t xml:space="preserve">، </w:t>
      </w:r>
      <w:r>
        <w:rPr>
          <w:rtl/>
          <w:lang w:bidi="fa-IR"/>
        </w:rPr>
        <w:t>ثنا أبو الحسن الكتاني</w:t>
      </w:r>
      <w:r w:rsidR="009D3EAD">
        <w:rPr>
          <w:rtl/>
          <w:lang w:bidi="fa-IR"/>
        </w:rPr>
        <w:t xml:space="preserve">، </w:t>
      </w:r>
      <w:r>
        <w:rPr>
          <w:rtl/>
          <w:lang w:bidi="fa-IR"/>
        </w:rPr>
        <w:t>أنبأ أبو بكر القرشي</w:t>
      </w:r>
      <w:r w:rsidR="009D3EAD">
        <w:rPr>
          <w:rtl/>
          <w:lang w:bidi="fa-IR"/>
        </w:rPr>
        <w:t xml:space="preserve">، </w:t>
      </w:r>
      <w:r>
        <w:rPr>
          <w:rtl/>
          <w:lang w:bidi="fa-IR"/>
        </w:rPr>
        <w:t>حدثني هارون أبو بشر الكوفي</w:t>
      </w:r>
      <w:r w:rsidR="009D3EAD">
        <w:rPr>
          <w:rtl/>
          <w:lang w:bidi="fa-IR"/>
        </w:rPr>
        <w:t xml:space="preserve">، </w:t>
      </w:r>
      <w:r>
        <w:rPr>
          <w:rtl/>
          <w:lang w:bidi="fa-IR"/>
        </w:rPr>
        <w:t>ثنا أبو بكر بن عياش</w:t>
      </w:r>
      <w:r w:rsidR="009D3EAD">
        <w:rPr>
          <w:rtl/>
          <w:lang w:bidi="fa-IR"/>
        </w:rPr>
        <w:t xml:space="preserve">، </w:t>
      </w:r>
      <w:r>
        <w:rPr>
          <w:rtl/>
          <w:lang w:bidi="fa-IR"/>
        </w:rPr>
        <w:t>عن أبي إسحاق قال : كان شمر بن ذي الجوشن الضبابي يصلّي معنا الفجر , ثمّ يقعد حتّى يصبح</w:t>
      </w:r>
      <w:r w:rsidR="009D3EAD">
        <w:rPr>
          <w:rtl/>
          <w:lang w:bidi="fa-IR"/>
        </w:rPr>
        <w:t xml:space="preserve">، </w:t>
      </w:r>
      <w:r>
        <w:rPr>
          <w:rtl/>
          <w:lang w:bidi="fa-IR"/>
        </w:rPr>
        <w:t>ثمّ يصلّي</w:t>
      </w:r>
      <w:r w:rsidR="009D3EAD">
        <w:rPr>
          <w:rtl/>
          <w:lang w:bidi="fa-IR"/>
        </w:rPr>
        <w:t xml:space="preserve">، </w:t>
      </w:r>
      <w:r>
        <w:rPr>
          <w:rtl/>
          <w:lang w:bidi="fa-IR"/>
        </w:rPr>
        <w:t>ثمّ يقول : الّلهم إنّك شريف تحب الشرف</w:t>
      </w:r>
      <w:r w:rsidR="009D3EAD">
        <w:rPr>
          <w:rtl/>
          <w:lang w:bidi="fa-IR"/>
        </w:rPr>
        <w:t xml:space="preserve">، </w:t>
      </w:r>
      <w:r>
        <w:rPr>
          <w:rtl/>
          <w:lang w:bidi="fa-IR"/>
        </w:rPr>
        <w:t>وإنّك تعلم أنّي شريف فاغفر لي</w:t>
      </w:r>
      <w:r w:rsidR="00DB6A20">
        <w:rPr>
          <w:rtl/>
          <w:lang w:bidi="fa-IR"/>
        </w:rPr>
        <w:t>.</w:t>
      </w:r>
    </w:p>
    <w:p w:rsidR="00DB6A20" w:rsidRDefault="0088652D" w:rsidP="0088652D">
      <w:pPr>
        <w:pStyle w:val="libNormal"/>
        <w:rPr>
          <w:lang w:bidi="fa-IR"/>
        </w:rPr>
      </w:pPr>
      <w:r>
        <w:rPr>
          <w:rtl/>
          <w:lang w:bidi="fa-IR"/>
        </w:rPr>
        <w:t>قلت : كيف يغفر الله لك وقد أعنتَ على قتل ابن رسول الله (</w:t>
      </w:r>
      <w:r w:rsidR="0096185B" w:rsidRPr="0096185B">
        <w:rPr>
          <w:rStyle w:val="libAlaemChar"/>
          <w:rtl/>
        </w:rPr>
        <w:t>صلى‌الله‌عليه‌وآله</w:t>
      </w:r>
      <w:r>
        <w:rPr>
          <w:rtl/>
          <w:lang w:bidi="fa-IR"/>
        </w:rPr>
        <w:t>) ؟!</w:t>
      </w:r>
    </w:p>
    <w:p w:rsidR="00DB6A20" w:rsidRDefault="0088652D" w:rsidP="0088652D">
      <w:pPr>
        <w:pStyle w:val="libNormal"/>
        <w:rPr>
          <w:rtl/>
          <w:lang w:bidi="fa-IR"/>
        </w:rPr>
      </w:pPr>
      <w:r>
        <w:rPr>
          <w:rtl/>
          <w:lang w:bidi="fa-IR"/>
        </w:rPr>
        <w:t>قال : قلت : ويحك ! كيف تصنع إن أُمراؤنا هؤلاء أمرونا بأمرٍ فلم نخالفهم</w:t>
      </w:r>
      <w:r w:rsidR="009D3EAD">
        <w:rPr>
          <w:rtl/>
          <w:lang w:bidi="fa-IR"/>
        </w:rPr>
        <w:t xml:space="preserve">، </w:t>
      </w:r>
      <w:r>
        <w:rPr>
          <w:rtl/>
          <w:lang w:bidi="fa-IR"/>
        </w:rPr>
        <w:t>ولو خالفناهم كنَّا شرّاً من هؤلاء الحمر السقاة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روى أيضاً : أخبرنا أبو بكر محمّد بن عبد الباقي</w:t>
      </w:r>
      <w:r w:rsidR="009D3EAD">
        <w:rPr>
          <w:rtl/>
          <w:lang w:bidi="fa-IR"/>
        </w:rPr>
        <w:t xml:space="preserve">، </w:t>
      </w:r>
      <w:r>
        <w:rPr>
          <w:rtl/>
          <w:lang w:bidi="fa-IR"/>
        </w:rPr>
        <w:t>أنبأ الحسن بن علي</w:t>
      </w:r>
      <w:r w:rsidR="009D3EAD">
        <w:rPr>
          <w:rtl/>
          <w:lang w:bidi="fa-IR"/>
        </w:rPr>
        <w:t xml:space="preserve">، </w:t>
      </w:r>
      <w:r>
        <w:rPr>
          <w:rtl/>
          <w:lang w:bidi="fa-IR"/>
        </w:rPr>
        <w:t>أنبأ أبو عمر بن حيوية</w:t>
      </w:r>
      <w:r w:rsidR="009D3EAD">
        <w:rPr>
          <w:rtl/>
          <w:lang w:bidi="fa-IR"/>
        </w:rPr>
        <w:t xml:space="preserve">، </w:t>
      </w:r>
      <w:r>
        <w:rPr>
          <w:rtl/>
          <w:lang w:bidi="fa-IR"/>
        </w:rPr>
        <w:t>أنبأ أحمد بن معروف</w:t>
      </w:r>
      <w:r w:rsidR="009D3EAD">
        <w:rPr>
          <w:rtl/>
          <w:lang w:bidi="fa-IR"/>
        </w:rPr>
        <w:t xml:space="preserve">، </w:t>
      </w:r>
      <w:r>
        <w:rPr>
          <w:rtl/>
          <w:lang w:bidi="fa-IR"/>
        </w:rPr>
        <w:t>ثنا الحسين بن الفهم</w:t>
      </w:r>
      <w:r w:rsidR="009D3EAD">
        <w:rPr>
          <w:rtl/>
          <w:lang w:bidi="fa-IR"/>
        </w:rPr>
        <w:t xml:space="preserve">، </w:t>
      </w:r>
      <w:r>
        <w:rPr>
          <w:rtl/>
          <w:lang w:bidi="fa-IR"/>
        </w:rPr>
        <w:t>ثنا محمّد بن سعد</w:t>
      </w:r>
      <w:r w:rsidR="009D3EAD">
        <w:rPr>
          <w:rtl/>
          <w:lang w:bidi="fa-IR"/>
        </w:rPr>
        <w:t xml:space="preserve">، </w:t>
      </w:r>
      <w:r>
        <w:rPr>
          <w:rtl/>
          <w:lang w:bidi="fa-IR"/>
        </w:rPr>
        <w:t>أنبأ منذر بن إسماعيل</w:t>
      </w:r>
      <w:r w:rsidR="009D3EAD">
        <w:rPr>
          <w:rtl/>
          <w:lang w:bidi="fa-IR"/>
        </w:rPr>
        <w:t xml:space="preserve">، </w:t>
      </w:r>
      <w:r>
        <w:rPr>
          <w:rtl/>
          <w:lang w:bidi="fa-IR"/>
        </w:rPr>
        <w:t>حدثني الهيثم بن الخطاب الهدي أنّه سمع أبا إسحاق السبيعي يقول : كان شمر بن ذي الجوشن الضبابي يقول : لا يكاد أو لا يحضر الصلاة فيجيء بعد الصلاة فيصلّي</w:t>
      </w:r>
      <w:r w:rsidR="009D3EAD">
        <w:rPr>
          <w:rtl/>
          <w:lang w:bidi="fa-IR"/>
        </w:rPr>
        <w:t xml:space="preserve">، </w:t>
      </w:r>
      <w:r>
        <w:rPr>
          <w:rtl/>
          <w:lang w:bidi="fa-IR"/>
        </w:rPr>
        <w:t>ثمّ يقول : الّلهم اغفر لي ؛ فإنّي كريمٌ لم تلدني اللئام</w:t>
      </w:r>
      <w:r w:rsidR="00DB6A20">
        <w:rPr>
          <w:rtl/>
          <w:lang w:bidi="fa-IR"/>
        </w:rPr>
        <w:t>.</w:t>
      </w:r>
    </w:p>
    <w:p w:rsidR="00DB6A20" w:rsidRDefault="0088652D" w:rsidP="0088652D">
      <w:pPr>
        <w:pStyle w:val="libNormal"/>
        <w:rPr>
          <w:rtl/>
          <w:lang w:bidi="fa-IR"/>
        </w:rPr>
      </w:pPr>
      <w:r>
        <w:rPr>
          <w:rtl/>
          <w:lang w:bidi="fa-IR"/>
        </w:rPr>
        <w:t>قال : فقلت له : إنّك لسيِّئ الرأي [ والفكر , تسارع ] إلى قتل ابن بنت رسول الله (</w:t>
      </w:r>
      <w:r w:rsidR="0096185B" w:rsidRPr="0096185B">
        <w:rPr>
          <w:rStyle w:val="libAlaemChar"/>
          <w:rtl/>
        </w:rPr>
        <w:t>صلى‌الله‌عليه‌وآله</w:t>
      </w:r>
      <w:r>
        <w:rPr>
          <w:rtl/>
          <w:lang w:bidi="fa-IR"/>
        </w:rPr>
        <w:t>) [ وتدعو بهذا الدعاء ! ]</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1154D6">
      <w:pPr>
        <w:pStyle w:val="libFootnote0"/>
        <w:rPr>
          <w:rtl/>
          <w:lang w:bidi="fa-IR"/>
        </w:rPr>
      </w:pPr>
      <w:r w:rsidRPr="001154D6">
        <w:rPr>
          <w:rtl/>
        </w:rPr>
        <w:t>(1)</w:t>
      </w:r>
      <w:r>
        <w:rPr>
          <w:rtl/>
          <w:lang w:bidi="fa-IR"/>
        </w:rPr>
        <w:t xml:space="preserve"> تاريخ مدينة دمشق </w:t>
      </w:r>
      <w:r w:rsidR="0096185B">
        <w:rPr>
          <w:rtl/>
          <w:lang w:bidi="fa-IR"/>
        </w:rPr>
        <w:t>-</w:t>
      </w:r>
      <w:r>
        <w:rPr>
          <w:rtl/>
          <w:lang w:bidi="fa-IR"/>
        </w:rPr>
        <w:t xml:space="preserve"> ابن عساكر 23/ 189</w:t>
      </w:r>
      <w:r w:rsidR="00DB6A20">
        <w:rPr>
          <w:rtl/>
          <w:lang w:bidi="fa-IR"/>
        </w:rPr>
        <w:t>.</w:t>
      </w:r>
    </w:p>
    <w:p w:rsidR="0088652D" w:rsidRDefault="0088652D" w:rsidP="001154D6">
      <w:pPr>
        <w:pStyle w:val="libFootnote0"/>
        <w:rPr>
          <w:lang w:bidi="fa-IR"/>
        </w:rPr>
      </w:pPr>
      <w:r w:rsidRPr="001154D6">
        <w:rPr>
          <w:rtl/>
        </w:rPr>
        <w:t>(2)</w:t>
      </w:r>
      <w:r>
        <w:rPr>
          <w:rtl/>
          <w:lang w:bidi="fa-IR"/>
        </w:rPr>
        <w:t xml:space="preserve"> أثبتنا ما بين المعقوفات من مصادر اُخرى بعد أن كانت ساقطة من الأصل ؛ وذلك ليستقيم المعنى والسياق</w:t>
      </w:r>
      <w:r w:rsidR="007E6BC8">
        <w:rPr>
          <w:rtl/>
          <w:lang w:bidi="fa-IR"/>
        </w:rPr>
        <w:t>.</w:t>
      </w:r>
      <w:r>
        <w:rPr>
          <w:rtl/>
          <w:lang w:bidi="fa-IR"/>
        </w:rPr>
        <w:t xml:space="preserve"> (موقع معهد الإمامين الحَسَنين)</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فقال : دعنا منك يا أبا إسحاق</w:t>
      </w:r>
      <w:r w:rsidR="009D3EAD">
        <w:rPr>
          <w:rtl/>
          <w:lang w:bidi="fa-IR"/>
        </w:rPr>
        <w:t xml:space="preserve">، </w:t>
      </w:r>
      <w:r>
        <w:rPr>
          <w:rtl/>
          <w:lang w:bidi="fa-IR"/>
        </w:rPr>
        <w:t>فلو كنَّا كما تقول وأصحابك كنَّا شرّاً من</w:t>
      </w:r>
      <w:r w:rsidRPr="001154D6">
        <w:rPr>
          <w:rStyle w:val="libFootnotenumChar"/>
          <w:rtl/>
        </w:rPr>
        <w:t>(*)</w:t>
      </w:r>
      <w:r>
        <w:rPr>
          <w:rtl/>
          <w:lang w:bidi="fa-IR"/>
        </w:rPr>
        <w:t xml:space="preserve"> الحمراء السقات</w:t>
      </w:r>
      <w:r w:rsidRPr="0096185B">
        <w:rPr>
          <w:rStyle w:val="libFootnotenumChar"/>
          <w:rtl/>
        </w:rPr>
        <w:t>(1)</w:t>
      </w:r>
      <w:r w:rsidR="00DB6A20">
        <w:rPr>
          <w:rtl/>
          <w:lang w:bidi="fa-IR"/>
        </w:rPr>
        <w:t>.</w:t>
      </w:r>
    </w:p>
    <w:p w:rsidR="0088652D" w:rsidRDefault="0096185B" w:rsidP="001154D6">
      <w:pPr>
        <w:pStyle w:val="libLine"/>
        <w:rPr>
          <w:lang w:bidi="fa-IR"/>
        </w:rPr>
      </w:pPr>
      <w:r>
        <w:rPr>
          <w:rtl/>
          <w:lang w:bidi="fa-IR"/>
        </w:rPr>
        <w:t>____________________</w:t>
      </w:r>
    </w:p>
    <w:p w:rsidR="00DB6A20" w:rsidRDefault="0088652D" w:rsidP="001154D6">
      <w:pPr>
        <w:pStyle w:val="libFootnote0"/>
        <w:rPr>
          <w:rtl/>
          <w:lang w:bidi="fa-IR"/>
        </w:rPr>
      </w:pPr>
      <w:r>
        <w:rPr>
          <w:rtl/>
          <w:lang w:bidi="fa-IR"/>
        </w:rPr>
        <w:t>(*) قال اليافعي في كتاب مرآة الزمان وعبرة اليقظان /281 نسخة برنامج الموسوعة الشعرية : سنة أربع وستين في أوّلها هلك مسلم بن عقبة الذي استباح المدينة</w:t>
      </w:r>
      <w:r w:rsidR="009D3EAD">
        <w:rPr>
          <w:rtl/>
          <w:lang w:bidi="fa-IR"/>
        </w:rPr>
        <w:t xml:space="preserve">، </w:t>
      </w:r>
      <w:r>
        <w:rPr>
          <w:rtl/>
          <w:lang w:bidi="fa-IR"/>
        </w:rPr>
        <w:t>عجّل الله قصمه</w:t>
      </w:r>
      <w:r w:rsidR="007E6BC8">
        <w:rPr>
          <w:rtl/>
          <w:lang w:bidi="fa-IR"/>
        </w:rPr>
        <w:t>.</w:t>
      </w:r>
      <w:r>
        <w:rPr>
          <w:rtl/>
          <w:lang w:bidi="fa-IR"/>
        </w:rPr>
        <w:t xml:space="preserve"> والعجب أنّه شهد الوقعة وهو مريض في محفة كأنّه مجاهد في سبيل الله</w:t>
      </w:r>
      <w:r w:rsidR="009D3EAD">
        <w:rPr>
          <w:rtl/>
          <w:lang w:bidi="fa-IR"/>
        </w:rPr>
        <w:t xml:space="preserve">، </w:t>
      </w:r>
      <w:r>
        <w:rPr>
          <w:rtl/>
          <w:lang w:bidi="fa-IR"/>
        </w:rPr>
        <w:t>وكذلك عجّل الله تعالى يزيد بن معاوية فمات بعد نيف وسبعين يوماً منها</w:t>
      </w:r>
      <w:r w:rsidR="009D3EAD">
        <w:rPr>
          <w:rtl/>
          <w:lang w:bidi="fa-IR"/>
        </w:rPr>
        <w:t xml:space="preserve">، </w:t>
      </w:r>
      <w:r>
        <w:rPr>
          <w:rtl/>
          <w:lang w:bidi="fa-IR"/>
        </w:rPr>
        <w:t>وله ثمان وثلاثون سنة</w:t>
      </w:r>
      <w:r w:rsidR="009D3EAD">
        <w:rPr>
          <w:rtl/>
          <w:lang w:bidi="fa-IR"/>
        </w:rPr>
        <w:t xml:space="preserve">، </w:t>
      </w:r>
      <w:r>
        <w:rPr>
          <w:rtl/>
          <w:lang w:bidi="fa-IR"/>
        </w:rPr>
        <w:t>بايع له أبوه الناس في حياته</w:t>
      </w:r>
      <w:r w:rsidR="00DB6A20">
        <w:rPr>
          <w:rtl/>
          <w:lang w:bidi="fa-IR"/>
        </w:rPr>
        <w:t>.</w:t>
      </w:r>
    </w:p>
    <w:p w:rsidR="00DB6A20" w:rsidRDefault="0088652D" w:rsidP="001154D6">
      <w:pPr>
        <w:pStyle w:val="libFootnote0"/>
        <w:rPr>
          <w:rtl/>
          <w:lang w:bidi="fa-IR"/>
        </w:rPr>
      </w:pPr>
      <w:r>
        <w:rPr>
          <w:rtl/>
          <w:lang w:bidi="fa-IR"/>
        </w:rPr>
        <w:t>أقول : وكأنّ اليافعي متعجّب بأنّ ما فعله مسلم بن عقبة جهاد في سبيل الله</w:t>
      </w:r>
      <w:r w:rsidR="009D3EAD">
        <w:rPr>
          <w:rtl/>
          <w:lang w:bidi="fa-IR"/>
        </w:rPr>
        <w:t xml:space="preserve">، </w:t>
      </w:r>
      <w:r>
        <w:rPr>
          <w:rtl/>
          <w:lang w:bidi="fa-IR"/>
        </w:rPr>
        <w:t>بل هو كذلك على ما صرّح به المؤرّخون</w:t>
      </w:r>
      <w:r w:rsidR="009D3EAD">
        <w:rPr>
          <w:rtl/>
          <w:lang w:bidi="fa-IR"/>
        </w:rPr>
        <w:t xml:space="preserve">، </w:t>
      </w:r>
      <w:r>
        <w:rPr>
          <w:rtl/>
          <w:lang w:bidi="fa-IR"/>
        </w:rPr>
        <w:t>وهذه عقيدة مَن زيَّن لهم الشيطان أعمالهم فجعلهم يتقرّبون إلى الله بما هو مبغوض له سبحانه وتعالى ؛ فخُذ على سبيل المثال عبد الرحمن بن ملجم (لعنه الله) فإنّه يتقرّب إلى الله بدم حجة الله علي بن أبي طلب (</w:t>
      </w:r>
      <w:r w:rsidR="0096185B" w:rsidRPr="001154D6">
        <w:rPr>
          <w:rStyle w:val="libFootnoteAlaemChar"/>
          <w:rtl/>
        </w:rPr>
        <w:t>عليه‌السلام</w:t>
      </w:r>
      <w:r>
        <w:rPr>
          <w:rtl/>
          <w:lang w:bidi="fa-IR"/>
        </w:rPr>
        <w:t>)</w:t>
      </w:r>
      <w:r w:rsidR="009D3EAD">
        <w:rPr>
          <w:rtl/>
          <w:lang w:bidi="fa-IR"/>
        </w:rPr>
        <w:t xml:space="preserve">، </w:t>
      </w:r>
      <w:r>
        <w:rPr>
          <w:rtl/>
          <w:lang w:bidi="fa-IR"/>
        </w:rPr>
        <w:t>وأيضاً الشمر كما هو واضح من قوله بأنّه لو لم يخرج ويقتل الإمام الحسين (</w:t>
      </w:r>
      <w:r w:rsidR="0096185B" w:rsidRPr="001154D6">
        <w:rPr>
          <w:rStyle w:val="libFootnoteAlaemChar"/>
          <w:rtl/>
        </w:rPr>
        <w:t>عليه‌السلام</w:t>
      </w:r>
      <w:r>
        <w:rPr>
          <w:rtl/>
          <w:lang w:bidi="fa-IR"/>
        </w:rPr>
        <w:t>) لمات ميتةً جاهليّة , بل لكان شرّاً من البهائم , فهؤلاء هذا ديدنهم في التقرّب إلى الله بدماء أوليائه الأبرار الأخيار</w:t>
      </w:r>
      <w:r w:rsidR="00DB6A20">
        <w:rPr>
          <w:rtl/>
          <w:lang w:bidi="fa-IR"/>
        </w:rPr>
        <w:t>.</w:t>
      </w:r>
    </w:p>
    <w:p w:rsidR="00DB6A20" w:rsidRDefault="0088652D" w:rsidP="001154D6">
      <w:pPr>
        <w:pStyle w:val="libFootnote0"/>
        <w:rPr>
          <w:rtl/>
          <w:lang w:bidi="fa-IR"/>
        </w:rPr>
      </w:pPr>
      <w:r>
        <w:rPr>
          <w:rtl/>
          <w:lang w:bidi="fa-IR"/>
        </w:rPr>
        <w:t>فانظر إلى ما ذكره مسلم بن عقبة , فقد روى ابن قتيبة الدينوري في الإمامة والسياسة</w:t>
      </w:r>
      <w:r w:rsidR="009D3EAD">
        <w:rPr>
          <w:rtl/>
          <w:lang w:bidi="fa-IR"/>
        </w:rPr>
        <w:t xml:space="preserve">، </w:t>
      </w:r>
      <w:r>
        <w:rPr>
          <w:rtl/>
          <w:lang w:bidi="fa-IR"/>
        </w:rPr>
        <w:t>تحقيق الشيري 1/ 231</w:t>
      </w:r>
      <w:r w:rsidR="009D3EAD">
        <w:rPr>
          <w:rtl/>
          <w:lang w:bidi="fa-IR"/>
        </w:rPr>
        <w:t xml:space="preserve">، </w:t>
      </w:r>
      <w:r>
        <w:rPr>
          <w:rtl/>
          <w:lang w:bidi="fa-IR"/>
        </w:rPr>
        <w:t>قال : وكان معاوية قد أوصى يزيد فقال له : إن رابك منهم ريب</w:t>
      </w:r>
      <w:r w:rsidR="009D3EAD">
        <w:rPr>
          <w:rtl/>
          <w:lang w:bidi="fa-IR"/>
        </w:rPr>
        <w:t xml:space="preserve">، </w:t>
      </w:r>
      <w:r>
        <w:rPr>
          <w:rtl/>
          <w:lang w:bidi="fa-IR"/>
        </w:rPr>
        <w:t>أو انتقض عليك منهم أحد</w:t>
      </w:r>
      <w:r w:rsidR="009D3EAD">
        <w:rPr>
          <w:rtl/>
          <w:lang w:bidi="fa-IR"/>
        </w:rPr>
        <w:t xml:space="preserve">، </w:t>
      </w:r>
      <w:r>
        <w:rPr>
          <w:rtl/>
          <w:lang w:bidi="fa-IR"/>
        </w:rPr>
        <w:t>فعليك بأعور بني مرة مسلم بن عقبة</w:t>
      </w:r>
      <w:r w:rsidR="007E6BC8">
        <w:rPr>
          <w:rtl/>
          <w:lang w:bidi="fa-IR"/>
        </w:rPr>
        <w:t>.</w:t>
      </w:r>
      <w:r>
        <w:rPr>
          <w:rtl/>
          <w:lang w:bidi="fa-IR"/>
        </w:rPr>
        <w:t xml:space="preserve"> فدعا به</w:t>
      </w:r>
      <w:r w:rsidR="009D3EAD">
        <w:rPr>
          <w:rtl/>
          <w:lang w:bidi="fa-IR"/>
        </w:rPr>
        <w:t xml:space="preserve">، </w:t>
      </w:r>
      <w:r>
        <w:rPr>
          <w:rtl/>
          <w:lang w:bidi="fa-IR"/>
        </w:rPr>
        <w:t>فقال : سِر إلى هذه المدينة بهذه الجيوش</w:t>
      </w:r>
      <w:r w:rsidR="009D3EAD">
        <w:rPr>
          <w:rtl/>
          <w:lang w:bidi="fa-IR"/>
        </w:rPr>
        <w:t xml:space="preserve">، </w:t>
      </w:r>
      <w:r>
        <w:rPr>
          <w:rtl/>
          <w:lang w:bidi="fa-IR"/>
        </w:rPr>
        <w:t>وإن شئت أعفيتك ؛ فإنّي أراك مدنفاً منهوكاً</w:t>
      </w:r>
      <w:r w:rsidR="00DB6A20">
        <w:rPr>
          <w:rtl/>
          <w:lang w:bidi="fa-IR"/>
        </w:rPr>
        <w:t>.</w:t>
      </w:r>
    </w:p>
    <w:p w:rsidR="00DB6A20" w:rsidRDefault="0088652D" w:rsidP="001154D6">
      <w:pPr>
        <w:pStyle w:val="libFootnote0"/>
        <w:rPr>
          <w:rtl/>
          <w:lang w:bidi="fa-IR"/>
        </w:rPr>
      </w:pPr>
      <w:r>
        <w:rPr>
          <w:rtl/>
          <w:lang w:bidi="fa-IR"/>
        </w:rPr>
        <w:t>فقال : نشدتك الله أن لا تحرمني أجراً ساقه الله إلي أو تبعث غيري ؛ فإنّي رأيت في النوم شجرة غرقد تصيح أغصانها : يا ثارات عثمان ! فأقبلت إليها</w:t>
      </w:r>
      <w:r w:rsidR="009D3EAD">
        <w:rPr>
          <w:rtl/>
          <w:lang w:bidi="fa-IR"/>
        </w:rPr>
        <w:t xml:space="preserve">، </w:t>
      </w:r>
      <w:r>
        <w:rPr>
          <w:rtl/>
          <w:lang w:bidi="fa-IR"/>
        </w:rPr>
        <w:t>وجعلت الشجرة تقول : إليَّ يا مسلم بن عقبة</w:t>
      </w:r>
      <w:r w:rsidR="007E6BC8">
        <w:rPr>
          <w:rtl/>
          <w:lang w:bidi="fa-IR"/>
        </w:rPr>
        <w:t>.</w:t>
      </w:r>
      <w:r>
        <w:rPr>
          <w:rtl/>
          <w:lang w:bidi="fa-IR"/>
        </w:rPr>
        <w:t xml:space="preserve"> فأتيت فأخذتها , فعبّرت ذلك أن أكون أنا القائم بأمر عثمان</w:t>
      </w:r>
      <w:r w:rsidR="007E6BC8">
        <w:rPr>
          <w:rtl/>
          <w:lang w:bidi="fa-IR"/>
        </w:rPr>
        <w:t>.</w:t>
      </w:r>
      <w:r>
        <w:rPr>
          <w:rtl/>
          <w:lang w:bidi="fa-IR"/>
        </w:rPr>
        <w:t xml:space="preserve"> ووالله ما صنعوا الذي صنعوا </w:t>
      </w:r>
      <w:r w:rsidR="00EE59C8">
        <w:rPr>
          <w:rtl/>
          <w:lang w:bidi="fa-IR"/>
        </w:rPr>
        <w:t>إلّا</w:t>
      </w:r>
      <w:r>
        <w:rPr>
          <w:rtl/>
          <w:lang w:bidi="fa-IR"/>
        </w:rPr>
        <w:t xml:space="preserve"> أنّ الله أراد بهم الهلاك</w:t>
      </w:r>
      <w:r w:rsidR="007E6BC8">
        <w:rPr>
          <w:rtl/>
          <w:lang w:bidi="fa-IR"/>
        </w:rPr>
        <w:t>.</w:t>
      </w:r>
      <w:r>
        <w:rPr>
          <w:rtl/>
          <w:lang w:bidi="fa-IR"/>
        </w:rPr>
        <w:t xml:space="preserve"> فقال يزيد : فسِر على بركة الله فأنت صاحبهم</w:t>
      </w:r>
      <w:r w:rsidR="00DB6A20">
        <w:rPr>
          <w:rtl/>
          <w:lang w:bidi="fa-IR"/>
        </w:rPr>
        <w:t>.</w:t>
      </w:r>
    </w:p>
    <w:p w:rsidR="00DB6A20" w:rsidRDefault="0088652D" w:rsidP="001154D6">
      <w:pPr>
        <w:pStyle w:val="libFootnote0"/>
        <w:rPr>
          <w:rtl/>
          <w:lang w:bidi="fa-IR"/>
        </w:rPr>
      </w:pPr>
      <w:r>
        <w:rPr>
          <w:rtl/>
          <w:lang w:bidi="fa-IR"/>
        </w:rPr>
        <w:t>وهذا هو يقول : لئن دخلت النار بعد قتلي أهل الحرّة إنّي إذاً لشقي</w:t>
      </w:r>
      <w:r w:rsidR="007E6BC8">
        <w:rPr>
          <w:rtl/>
          <w:lang w:bidi="fa-IR"/>
        </w:rPr>
        <w:t>.</w:t>
      </w:r>
      <w:r>
        <w:rPr>
          <w:rtl/>
          <w:lang w:bidi="fa-IR"/>
        </w:rPr>
        <w:t xml:space="preserve"> كما في وفيات الأعيان وأنباء أهل الزمان / 4872</w:t>
      </w:r>
      <w:r w:rsidR="009D3EAD">
        <w:rPr>
          <w:rtl/>
          <w:lang w:bidi="fa-IR"/>
        </w:rPr>
        <w:t xml:space="preserve">، </w:t>
      </w:r>
      <w:r>
        <w:rPr>
          <w:rtl/>
          <w:lang w:bidi="fa-IR"/>
        </w:rPr>
        <w:t>لابن خلكان</w:t>
      </w:r>
      <w:r w:rsidR="009D3EAD">
        <w:rPr>
          <w:rtl/>
          <w:lang w:bidi="fa-IR"/>
        </w:rPr>
        <w:t xml:space="preserve">، </w:t>
      </w:r>
      <w:r>
        <w:rPr>
          <w:rtl/>
          <w:lang w:bidi="fa-IR"/>
        </w:rPr>
        <w:t>نسخة برنامج الموسوعة الشعرية</w:t>
      </w:r>
      <w:r w:rsidR="00DB6A20">
        <w:rPr>
          <w:rtl/>
          <w:lang w:bidi="fa-IR"/>
        </w:rPr>
        <w:t>.</w:t>
      </w:r>
    </w:p>
    <w:p w:rsidR="00DB6A20" w:rsidRDefault="0088652D" w:rsidP="001154D6">
      <w:pPr>
        <w:pStyle w:val="libFootnote0"/>
        <w:rPr>
          <w:rtl/>
          <w:lang w:bidi="fa-IR"/>
        </w:rPr>
      </w:pPr>
      <w:r>
        <w:rPr>
          <w:rtl/>
          <w:lang w:bidi="fa-IR"/>
        </w:rPr>
        <w:t>فهذا حالهم</w:t>
      </w:r>
      <w:r w:rsidR="009D3EAD">
        <w:rPr>
          <w:rtl/>
          <w:lang w:bidi="fa-IR"/>
        </w:rPr>
        <w:t xml:space="preserve">، </w:t>
      </w:r>
      <w:r>
        <w:rPr>
          <w:rtl/>
          <w:lang w:bidi="fa-IR"/>
        </w:rPr>
        <w:t>والنواصب في كل زمان على منوالهم</w:t>
      </w:r>
      <w:r w:rsidR="009D3EAD">
        <w:rPr>
          <w:rtl/>
          <w:lang w:bidi="fa-IR"/>
        </w:rPr>
        <w:t xml:space="preserve">، </w:t>
      </w:r>
      <w:r>
        <w:rPr>
          <w:rtl/>
          <w:lang w:bidi="fa-IR"/>
        </w:rPr>
        <w:t>فهؤلاء هم أعداء الله ورسوله (</w:t>
      </w:r>
      <w:r w:rsidR="0096185B" w:rsidRPr="001154D6">
        <w:rPr>
          <w:rStyle w:val="libFootnoteAlaemChar"/>
          <w:rtl/>
        </w:rPr>
        <w:t>صلى‌الله‌عليه‌وآله</w:t>
      </w:r>
      <w:r>
        <w:rPr>
          <w:rtl/>
          <w:lang w:bidi="fa-IR"/>
        </w:rPr>
        <w:t>) وأهل بيته (</w:t>
      </w:r>
      <w:r w:rsidR="0096185B" w:rsidRPr="001154D6">
        <w:rPr>
          <w:rStyle w:val="libFootnoteAlaemChar"/>
          <w:rtl/>
        </w:rPr>
        <w:t>عليهم‌السلام</w:t>
      </w:r>
      <w:r>
        <w:rPr>
          <w:rtl/>
          <w:lang w:bidi="fa-IR"/>
        </w:rPr>
        <w:t>) ؛ إذ تراهم يتقرّبون إلى الله بدماء أوليائه كما تقرّب ابن ملجم (عليه لعنة الله) بقتل أمير المؤمنين علي بن أبي طالب (</w:t>
      </w:r>
      <w:r w:rsidR="0096185B" w:rsidRPr="001154D6">
        <w:rPr>
          <w:rStyle w:val="libFootnoteAlaemChar"/>
          <w:rtl/>
        </w:rPr>
        <w:t>عليه‌السلام</w:t>
      </w:r>
      <w:r>
        <w:rPr>
          <w:rtl/>
          <w:lang w:bidi="fa-IR"/>
        </w:rPr>
        <w:t>) , فها هو يرفع السيف وهو ينادي : الحكم لله لا لك يا علي</w:t>
      </w:r>
      <w:r w:rsidR="007E6BC8">
        <w:rPr>
          <w:rtl/>
          <w:lang w:bidi="fa-IR"/>
        </w:rPr>
        <w:t>.</w:t>
      </w:r>
      <w:r>
        <w:rPr>
          <w:rtl/>
          <w:lang w:bidi="fa-IR"/>
        </w:rPr>
        <w:t xml:space="preserve"> وضربه على قرنه بالسيف</w:t>
      </w:r>
      <w:r w:rsidR="009D3EAD">
        <w:rPr>
          <w:rtl/>
          <w:lang w:bidi="fa-IR"/>
        </w:rPr>
        <w:t xml:space="preserve">، </w:t>
      </w:r>
      <w:r>
        <w:rPr>
          <w:rtl/>
          <w:lang w:bidi="fa-IR"/>
        </w:rPr>
        <w:t>فقال علي (</w:t>
      </w:r>
      <w:r w:rsidR="0096185B" w:rsidRPr="001154D6">
        <w:rPr>
          <w:rStyle w:val="libFootnoteAlaemChar"/>
          <w:rtl/>
        </w:rPr>
        <w:t>عليه‌السلام</w:t>
      </w:r>
      <w:r>
        <w:rPr>
          <w:rtl/>
          <w:lang w:bidi="fa-IR"/>
        </w:rPr>
        <w:t>) : (( فزتُ وربِّ الكعبة ))</w:t>
      </w:r>
      <w:r w:rsidR="007E6BC8">
        <w:rPr>
          <w:rtl/>
          <w:lang w:bidi="fa-IR"/>
        </w:rPr>
        <w:t>.</w:t>
      </w:r>
      <w:r>
        <w:rPr>
          <w:rtl/>
          <w:lang w:bidi="fa-IR"/>
        </w:rPr>
        <w:t xml:space="preserve"> الإمامة والسياسة 1 / 180</w:t>
      </w:r>
      <w:r w:rsidR="00DB6A20">
        <w:rPr>
          <w:rtl/>
          <w:lang w:bidi="fa-IR"/>
        </w:rPr>
        <w:t>.</w:t>
      </w:r>
    </w:p>
    <w:p w:rsidR="00DB6A20" w:rsidRDefault="0088652D" w:rsidP="001154D6">
      <w:pPr>
        <w:pStyle w:val="libFootnote0"/>
        <w:rPr>
          <w:rtl/>
          <w:lang w:bidi="fa-IR"/>
        </w:rPr>
      </w:pPr>
      <w:r>
        <w:rPr>
          <w:rtl/>
          <w:lang w:bidi="fa-IR"/>
        </w:rPr>
        <w:t>وكذا الملعون شمر بن ذي الجوشن , فإنّ ما فعله بدم الإمام الحسين (</w:t>
      </w:r>
      <w:r w:rsidR="0096185B" w:rsidRPr="001154D6">
        <w:rPr>
          <w:rStyle w:val="libFootnoteAlaemChar"/>
          <w:rtl/>
        </w:rPr>
        <w:t>عليه‌السلام</w:t>
      </w:r>
      <w:r>
        <w:rPr>
          <w:rtl/>
          <w:lang w:bidi="fa-IR"/>
        </w:rPr>
        <w:t>) تقرّباً أيضاً</w:t>
      </w:r>
      <w:r w:rsidR="009D3EAD">
        <w:rPr>
          <w:rtl/>
          <w:lang w:bidi="fa-IR"/>
        </w:rPr>
        <w:t xml:space="preserve">، </w:t>
      </w:r>
      <w:r>
        <w:rPr>
          <w:rtl/>
          <w:lang w:bidi="fa-IR"/>
        </w:rPr>
        <w:t>وكذا معاوية يرى أنّ موت الإمام الحسن (</w:t>
      </w:r>
      <w:r w:rsidR="0096185B" w:rsidRPr="001154D6">
        <w:rPr>
          <w:rStyle w:val="libFootnoteAlaemChar"/>
          <w:rtl/>
        </w:rPr>
        <w:t>عليه‌السلام</w:t>
      </w:r>
      <w:r>
        <w:rPr>
          <w:rtl/>
          <w:lang w:bidi="fa-IR"/>
        </w:rPr>
        <w:t>) من تجدّد النِعم عليه</w:t>
      </w:r>
      <w:r w:rsidR="009D3EAD">
        <w:rPr>
          <w:rtl/>
          <w:lang w:bidi="fa-IR"/>
        </w:rPr>
        <w:t xml:space="preserve">، </w:t>
      </w:r>
      <w:r>
        <w:rPr>
          <w:rtl/>
          <w:lang w:bidi="fa-IR"/>
        </w:rPr>
        <w:t xml:space="preserve">حتّى تراه يخرّ ساجداً هو وذويه </w:t>
      </w:r>
      <w:r w:rsidR="003B6559">
        <w:rPr>
          <w:rtl/>
          <w:lang w:bidi="fa-IR"/>
        </w:rPr>
        <w:t>لمـّا</w:t>
      </w:r>
      <w:r>
        <w:rPr>
          <w:rtl/>
          <w:lang w:bidi="fa-IR"/>
        </w:rPr>
        <w:t xml:space="preserve"> سمعوا بموته</w:t>
      </w:r>
      <w:r w:rsidR="009D3EAD">
        <w:rPr>
          <w:rtl/>
          <w:lang w:bidi="fa-IR"/>
        </w:rPr>
        <w:t xml:space="preserve">، </w:t>
      </w:r>
      <w:r>
        <w:rPr>
          <w:rtl/>
          <w:lang w:bidi="fa-IR"/>
        </w:rPr>
        <w:t>كما في الإمامة والسياسة لابن قتيبة الدينوري</w:t>
      </w:r>
      <w:r w:rsidR="009D3EAD">
        <w:rPr>
          <w:rtl/>
          <w:lang w:bidi="fa-IR"/>
        </w:rPr>
        <w:t xml:space="preserve">، </w:t>
      </w:r>
      <w:r>
        <w:rPr>
          <w:rtl/>
          <w:lang w:bidi="fa-IR"/>
        </w:rPr>
        <w:t>تحقيق الزيني 1 / 150</w:t>
      </w:r>
      <w:r w:rsidR="009D3EAD">
        <w:rPr>
          <w:rtl/>
          <w:lang w:bidi="fa-IR"/>
        </w:rPr>
        <w:t xml:space="preserve">، </w:t>
      </w:r>
      <w:r>
        <w:rPr>
          <w:rtl/>
          <w:lang w:bidi="fa-IR"/>
        </w:rPr>
        <w:t>وتحقيق الشيري / 196</w:t>
      </w:r>
      <w:r w:rsidR="009D3EAD">
        <w:rPr>
          <w:rtl/>
          <w:lang w:bidi="fa-IR"/>
        </w:rPr>
        <w:t xml:space="preserve">، </w:t>
      </w:r>
      <w:r>
        <w:rPr>
          <w:rtl/>
          <w:lang w:bidi="fa-IR"/>
        </w:rPr>
        <w:t>وفي ربيع الإبرار ونصوص الأخبار /2690</w:t>
      </w:r>
      <w:r w:rsidR="009D3EAD">
        <w:rPr>
          <w:rtl/>
          <w:lang w:bidi="fa-IR"/>
        </w:rPr>
        <w:t xml:space="preserve">، </w:t>
      </w:r>
      <w:r>
        <w:rPr>
          <w:rtl/>
          <w:lang w:bidi="fa-IR"/>
        </w:rPr>
        <w:t>نسخة برنامج الموسوعة الشعرية</w:t>
      </w:r>
      <w:r w:rsidR="009D3EAD">
        <w:rPr>
          <w:rtl/>
          <w:lang w:bidi="fa-IR"/>
        </w:rPr>
        <w:t xml:space="preserve">، </w:t>
      </w:r>
      <w:r>
        <w:rPr>
          <w:rtl/>
          <w:lang w:bidi="fa-IR"/>
        </w:rPr>
        <w:t>وفي محاضرات الأدباء ومحاورات الشعراء والبلغاء / 4010</w:t>
      </w:r>
      <w:r w:rsidR="009D3EAD">
        <w:rPr>
          <w:rtl/>
          <w:lang w:bidi="fa-IR"/>
        </w:rPr>
        <w:t xml:space="preserve">، </w:t>
      </w:r>
      <w:r>
        <w:rPr>
          <w:rtl/>
          <w:lang w:bidi="fa-IR"/>
        </w:rPr>
        <w:t>نسخة برنامج الموسوعة الشعرية</w:t>
      </w:r>
      <w:r w:rsidR="00DB6A20">
        <w:rPr>
          <w:rtl/>
          <w:lang w:bidi="fa-IR"/>
        </w:rPr>
        <w:t>.</w:t>
      </w:r>
    </w:p>
    <w:p w:rsidR="00DB6A20" w:rsidRDefault="0088652D" w:rsidP="001154D6">
      <w:pPr>
        <w:pStyle w:val="libFootnote0"/>
        <w:rPr>
          <w:rtl/>
          <w:lang w:bidi="fa-IR"/>
        </w:rPr>
      </w:pPr>
      <w:r>
        <w:rPr>
          <w:rtl/>
          <w:lang w:bidi="fa-IR"/>
        </w:rPr>
        <w:t>وكذلك ما فعله مسلم بن عقبة بأهل مدينة رسول الله (</w:t>
      </w:r>
      <w:r w:rsidR="0096185B" w:rsidRPr="001154D6">
        <w:rPr>
          <w:rStyle w:val="libFootnoteAlaemChar"/>
          <w:rtl/>
        </w:rPr>
        <w:t>صلى‌الله‌عليه‌وآله</w:t>
      </w:r>
      <w:r>
        <w:rPr>
          <w:rtl/>
          <w:lang w:bidi="fa-IR"/>
        </w:rPr>
        <w:t>) من سفك دمائهم وإباحة أموالهم وهتك أعراضها تقرّباً إلى الله تعالى</w:t>
      </w:r>
      <w:r w:rsidR="00DB6A20">
        <w:rPr>
          <w:rtl/>
          <w:lang w:bidi="fa-IR"/>
        </w:rPr>
        <w:t>.</w:t>
      </w:r>
    </w:p>
    <w:p w:rsidR="00DB6A20" w:rsidRDefault="0088652D" w:rsidP="001154D6">
      <w:pPr>
        <w:pStyle w:val="libFootnote0"/>
        <w:rPr>
          <w:rtl/>
          <w:lang w:bidi="fa-IR"/>
        </w:rPr>
      </w:pPr>
      <w:r>
        <w:rPr>
          <w:rtl/>
          <w:lang w:bidi="fa-IR"/>
        </w:rPr>
        <w:t>وما زالت هذه الطبيعة مخزونة فيهم مورثة من أسلافهم ؛ إذ تجد الكثير مَن يُحلّل ويُحبّب إباحة دماء الأبرياء من أبناء علي وفاطمة (</w:t>
      </w:r>
      <w:r w:rsidR="0096185B" w:rsidRPr="001154D6">
        <w:rPr>
          <w:rStyle w:val="libFootnoteAlaemChar"/>
          <w:rtl/>
        </w:rPr>
        <w:t>عليهم‌السلام</w:t>
      </w:r>
      <w:r>
        <w:rPr>
          <w:rtl/>
          <w:lang w:bidi="fa-IR"/>
        </w:rPr>
        <w:t>) وشيعتهم الاثني عشرية</w:t>
      </w:r>
      <w:r w:rsidR="009D3EAD">
        <w:rPr>
          <w:rtl/>
          <w:lang w:bidi="fa-IR"/>
        </w:rPr>
        <w:t xml:space="preserve">، </w:t>
      </w:r>
      <w:r>
        <w:rPr>
          <w:rtl/>
          <w:lang w:bidi="fa-IR"/>
        </w:rPr>
        <w:t>ويجعل دم الشيعي بألف حسنة , ودم الكافر الملحد واليهودي بعشر حسنات كما هو مكتوب في هذا الزمان على جدران بعض منازل النواصب في العراق</w:t>
      </w:r>
      <w:r w:rsidR="009D3EAD">
        <w:rPr>
          <w:rtl/>
          <w:lang w:bidi="fa-IR"/>
        </w:rPr>
        <w:t xml:space="preserve">، </w:t>
      </w:r>
      <w:r>
        <w:rPr>
          <w:rtl/>
          <w:lang w:bidi="fa-IR"/>
        </w:rPr>
        <w:t xml:space="preserve">فيتقرّبون بذبح الشيعة وهتكهم , وينادون عند ذبحهم : لا حكم </w:t>
      </w:r>
      <w:r w:rsidR="00EE59C8">
        <w:rPr>
          <w:rtl/>
          <w:lang w:bidi="fa-IR"/>
        </w:rPr>
        <w:t>إلّا</w:t>
      </w:r>
      <w:r>
        <w:rPr>
          <w:rtl/>
          <w:lang w:bidi="fa-IR"/>
        </w:rPr>
        <w:t xml:space="preserve"> لله</w:t>
      </w:r>
      <w:r w:rsidR="009D3EAD">
        <w:rPr>
          <w:rtl/>
          <w:lang w:bidi="fa-IR"/>
        </w:rPr>
        <w:t xml:space="preserve">، </w:t>
      </w:r>
      <w:r>
        <w:rPr>
          <w:rtl/>
          <w:lang w:bidi="fa-IR"/>
        </w:rPr>
        <w:t>والله غالب على أمره</w:t>
      </w:r>
      <w:r w:rsidR="007E6BC8">
        <w:rPr>
          <w:rtl/>
          <w:lang w:bidi="fa-IR"/>
        </w:rPr>
        <w:t>.</w:t>
      </w:r>
      <w:r>
        <w:rPr>
          <w:rtl/>
          <w:lang w:bidi="fa-IR"/>
        </w:rPr>
        <w:t xml:space="preserve"> ويردّدون كلمة ( الله أكبر) ؛ وذلك لا لشيء سوى أنّهم شيعة أهل البيت (</w:t>
      </w:r>
      <w:r w:rsidR="0096185B" w:rsidRPr="001154D6">
        <w:rPr>
          <w:rStyle w:val="libFootnoteAlaemChar"/>
          <w:rtl/>
        </w:rPr>
        <w:t>عليهم‌السلام</w:t>
      </w:r>
      <w:r>
        <w:rPr>
          <w:rtl/>
          <w:lang w:bidi="fa-IR"/>
        </w:rPr>
        <w:t>) كما هو حاصل في أيّامنا هذه في العراق وأفغانستان والهند وغيرها على أيدي النواصب لا غفر الله لهم أبداً , وجعل كيدهم في نحورهم</w:t>
      </w:r>
      <w:r w:rsidR="00DB6A20">
        <w:rPr>
          <w:rtl/>
          <w:lang w:bidi="fa-IR"/>
        </w:rPr>
        <w:t>.</w:t>
      </w:r>
    </w:p>
    <w:p w:rsidR="00DB6A20" w:rsidRDefault="0088652D" w:rsidP="001154D6">
      <w:pPr>
        <w:pStyle w:val="libFootnote0"/>
        <w:rPr>
          <w:rtl/>
          <w:lang w:bidi="fa-IR"/>
        </w:rPr>
      </w:pPr>
      <w:r w:rsidRPr="001154D6">
        <w:rPr>
          <w:rtl/>
        </w:rPr>
        <w:t>(1)</w:t>
      </w:r>
      <w:r>
        <w:rPr>
          <w:rtl/>
          <w:lang w:bidi="fa-IR"/>
        </w:rPr>
        <w:t xml:space="preserve"> تاريخ مدينة دمشق </w:t>
      </w:r>
      <w:r w:rsidR="0096185B">
        <w:rPr>
          <w:rtl/>
          <w:lang w:bidi="fa-IR"/>
        </w:rPr>
        <w:t>-</w:t>
      </w:r>
      <w:r>
        <w:rPr>
          <w:rtl/>
          <w:lang w:bidi="fa-IR"/>
        </w:rPr>
        <w:t xml:space="preserve"> ابن عساكر 23/ 188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154D6">
      <w:pPr>
        <w:pStyle w:val="libNormal"/>
        <w:rPr>
          <w:lang w:bidi="fa-IR"/>
        </w:rPr>
      </w:pPr>
      <w:r>
        <w:rPr>
          <w:rtl/>
          <w:lang w:bidi="fa-IR"/>
        </w:rPr>
        <w:lastRenderedPageBreak/>
        <w:t>وهذه الروايات تدلّ على أنّ قتلته (</w:t>
      </w:r>
      <w:r w:rsidR="0096185B" w:rsidRPr="0096185B">
        <w:rPr>
          <w:rStyle w:val="libAlaemChar"/>
          <w:rtl/>
        </w:rPr>
        <w:t>عليه‌السلام</w:t>
      </w:r>
      <w:r>
        <w:rPr>
          <w:rtl/>
          <w:lang w:bidi="fa-IR"/>
        </w:rPr>
        <w:t>) مثل باقي أهل الخلاف ممّن يعتقدون بإمامة يزيد بن معاوية</w:t>
      </w:r>
      <w:r w:rsidR="009D3EAD">
        <w:rPr>
          <w:rtl/>
          <w:lang w:bidi="fa-IR"/>
        </w:rPr>
        <w:t xml:space="preserve">، </w:t>
      </w:r>
      <w:r>
        <w:rPr>
          <w:rtl/>
          <w:lang w:bidi="fa-IR"/>
        </w:rPr>
        <w:t>والذين يعترفون بسلطانه</w:t>
      </w:r>
      <w:r w:rsidR="009D3EAD">
        <w:rPr>
          <w:rtl/>
          <w:lang w:bidi="fa-IR"/>
        </w:rPr>
        <w:t xml:space="preserve">، </w:t>
      </w:r>
      <w:r>
        <w:rPr>
          <w:rtl/>
          <w:lang w:bidi="fa-IR"/>
        </w:rPr>
        <w:t>فهو ممّن يجب اتّباعه في قتل الحسين (</w:t>
      </w:r>
      <w:r w:rsidR="0096185B" w:rsidRPr="0096185B">
        <w:rPr>
          <w:rStyle w:val="libAlaemChar"/>
          <w:rtl/>
        </w:rPr>
        <w:t>عليه‌السلام</w:t>
      </w:r>
      <w:r>
        <w:rPr>
          <w:rtl/>
          <w:lang w:bidi="fa-IR"/>
        </w:rPr>
        <w:t>) سبط رسول الله (</w:t>
      </w:r>
      <w:r w:rsidR="001154D6" w:rsidRPr="0096185B">
        <w:rPr>
          <w:rStyle w:val="libAlaemChar"/>
          <w:rtl/>
        </w:rPr>
        <w:t>صلى‌الله‌عليه‌وآله</w:t>
      </w:r>
      <w:r>
        <w:rPr>
          <w:rtl/>
          <w:lang w:bidi="fa-IR"/>
        </w:rPr>
        <w:t>) وريحانته</w:t>
      </w:r>
      <w:r w:rsidR="009D3EAD">
        <w:rPr>
          <w:rtl/>
          <w:lang w:bidi="fa-IR"/>
        </w:rPr>
        <w:t xml:space="preserve">، </w:t>
      </w:r>
      <w:r>
        <w:rPr>
          <w:rtl/>
          <w:lang w:bidi="fa-IR"/>
        </w:rPr>
        <w:t>ومَن حربه حربه</w:t>
      </w:r>
      <w:r w:rsidR="009D3EAD">
        <w:rPr>
          <w:rtl/>
          <w:lang w:bidi="fa-IR"/>
        </w:rPr>
        <w:t xml:space="preserve">، </w:t>
      </w:r>
      <w:r>
        <w:rPr>
          <w:rtl/>
          <w:lang w:bidi="fa-IR"/>
        </w:rPr>
        <w:t>وسلمه سلمه</w:t>
      </w:r>
      <w:r w:rsidR="009D3EAD">
        <w:rPr>
          <w:rtl/>
          <w:lang w:bidi="fa-IR"/>
        </w:rPr>
        <w:t xml:space="preserve">، </w:t>
      </w:r>
      <w:r>
        <w:rPr>
          <w:rtl/>
          <w:lang w:bidi="fa-IR"/>
        </w:rPr>
        <w:t>وبغضه بغضه</w:t>
      </w:r>
      <w:r w:rsidR="009D3EAD">
        <w:rPr>
          <w:rtl/>
          <w:lang w:bidi="fa-IR"/>
        </w:rPr>
        <w:t xml:space="preserve">، </w:t>
      </w:r>
      <w:r>
        <w:rPr>
          <w:rtl/>
          <w:lang w:bidi="fa-IR"/>
        </w:rPr>
        <w:t>وحبّه حبّه ! فحال هؤلاء حال الذين وجدوا في ذلك الزمان وقاتلوا الإمام الحسين (</w:t>
      </w:r>
      <w:r w:rsidR="0096185B" w:rsidRPr="0096185B">
        <w:rPr>
          <w:rStyle w:val="libAlaemChar"/>
          <w:rtl/>
        </w:rPr>
        <w:t>عليه‌السلام</w:t>
      </w:r>
      <w:r>
        <w:rPr>
          <w:rtl/>
          <w:lang w:bidi="fa-IR"/>
        </w:rPr>
        <w:t>) ونصروا يزيد بن معاوية ؛ دفاعاً وذبّاً عنه لكي لا يموتوا ميتةً جاهليّة !</w:t>
      </w:r>
    </w:p>
    <w:p w:rsidR="00DB6A20" w:rsidRDefault="0088652D" w:rsidP="0088652D">
      <w:pPr>
        <w:pStyle w:val="libNormal"/>
        <w:rPr>
          <w:rtl/>
          <w:lang w:bidi="fa-IR"/>
        </w:rPr>
      </w:pPr>
      <w:r>
        <w:rPr>
          <w:rtl/>
          <w:lang w:bidi="fa-IR"/>
        </w:rPr>
        <w:t>وما أقول : ألا الحمد لله على نعمة العقل والولاية لمحمّد وآله الطاهرين صلوات الله عليه وعليهم أجمعين , والبراءة من أعدائهم عليهم لعائن الله إلى قيام يوم الدين</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ونذكر تراجم</w:t>
      </w:r>
      <w:r w:rsidRPr="0096185B">
        <w:rPr>
          <w:rStyle w:val="libFootnotenumChar"/>
          <w:rtl/>
        </w:rPr>
        <w:t>(1)</w:t>
      </w:r>
      <w:r>
        <w:rPr>
          <w:rtl/>
          <w:lang w:bidi="fa-IR"/>
        </w:rPr>
        <w:t xml:space="preserve"> قتلة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وأقوال أهل الخلاف فيهم , وأقوال الشيعة الاثني عشرية ؛ لكي نرى مدى ارتباط أهل الخلاف بقتلة الإمام الحسين (</w:t>
      </w:r>
      <w:r w:rsidR="0096185B" w:rsidRPr="0096185B">
        <w:rPr>
          <w:rStyle w:val="libAlaemChar"/>
          <w:rtl/>
        </w:rPr>
        <w:t>عليه‌السلام</w:t>
      </w:r>
      <w:r>
        <w:rPr>
          <w:rtl/>
          <w:lang w:bidi="fa-IR"/>
        </w:rPr>
        <w:t>) , وبمَن خالف وعادى أهل البيت (</w:t>
      </w:r>
      <w:r w:rsidR="0096185B" w:rsidRPr="0096185B">
        <w:rPr>
          <w:rStyle w:val="libAlaemChar"/>
          <w:rtl/>
        </w:rPr>
        <w:t>عليهم‌السلام</w:t>
      </w:r>
      <w:r>
        <w:rPr>
          <w:rtl/>
          <w:lang w:bidi="fa-IR"/>
        </w:rPr>
        <w:t>)</w:t>
      </w:r>
      <w:r w:rsidR="009D3EAD">
        <w:rPr>
          <w:rtl/>
          <w:lang w:bidi="fa-IR"/>
        </w:rPr>
        <w:t xml:space="preserve">، </w:t>
      </w:r>
      <w:r>
        <w:rPr>
          <w:rtl/>
          <w:lang w:bidi="fa-IR"/>
        </w:rPr>
        <w:t>و مدى براءة الشيعة منهم</w:t>
      </w:r>
      <w:r w:rsidR="007E6BC8">
        <w:rPr>
          <w:rtl/>
          <w:lang w:bidi="fa-IR"/>
        </w:rPr>
        <w:t>.</w:t>
      </w:r>
      <w:r>
        <w:rPr>
          <w:rtl/>
          <w:lang w:bidi="fa-IR"/>
        </w:rPr>
        <w:t xml:space="preserve"> فإليك ما وقفتُ عليه منهم :</w:t>
      </w:r>
    </w:p>
    <w:p w:rsidR="0088652D" w:rsidRDefault="0096185B" w:rsidP="0096185B">
      <w:pPr>
        <w:pStyle w:val="libLine"/>
        <w:rPr>
          <w:lang w:bidi="fa-IR"/>
        </w:rPr>
      </w:pPr>
      <w:r>
        <w:rPr>
          <w:rtl/>
          <w:lang w:bidi="fa-IR"/>
        </w:rPr>
        <w:t>____________________</w:t>
      </w:r>
    </w:p>
    <w:p w:rsidR="00DB6A20" w:rsidRDefault="0088652D" w:rsidP="001154D6">
      <w:pPr>
        <w:pStyle w:val="libFootnote0"/>
        <w:rPr>
          <w:rtl/>
          <w:lang w:bidi="fa-IR"/>
        </w:rPr>
      </w:pPr>
      <w:r w:rsidRPr="001154D6">
        <w:rPr>
          <w:rtl/>
        </w:rPr>
        <w:t>(1)</w:t>
      </w:r>
      <w:r>
        <w:rPr>
          <w:rtl/>
          <w:lang w:bidi="fa-IR"/>
        </w:rPr>
        <w:t xml:space="preserve"> قد تعرّض لهذا البحث باختصار </w:t>
      </w:r>
      <w:r w:rsidR="0094215D">
        <w:rPr>
          <w:rtl/>
          <w:lang w:bidi="fa-IR"/>
        </w:rPr>
        <w:t>العلّامة</w:t>
      </w:r>
      <w:r>
        <w:rPr>
          <w:rtl/>
          <w:lang w:bidi="fa-IR"/>
        </w:rPr>
        <w:t xml:space="preserve"> الشيخ مهدي المصلّي القطيفي (حفظه الله) في كتابه ( الرد على كتاب لله ثمّ للتاريخ )</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154D6">
      <w:pPr>
        <w:pStyle w:val="libBold1"/>
        <w:rPr>
          <w:lang w:bidi="fa-IR"/>
        </w:rPr>
      </w:pPr>
      <w:r>
        <w:rPr>
          <w:rtl/>
          <w:lang w:bidi="fa-IR"/>
        </w:rPr>
        <w:lastRenderedPageBreak/>
        <w:t>ترجمة عمر بن حريث المخزومي القرشي</w:t>
      </w:r>
    </w:p>
    <w:p w:rsidR="00DB6A20" w:rsidRDefault="0088652D" w:rsidP="0088652D">
      <w:pPr>
        <w:pStyle w:val="libNormal"/>
        <w:rPr>
          <w:rtl/>
          <w:lang w:bidi="fa-IR"/>
        </w:rPr>
      </w:pPr>
      <w:r>
        <w:rPr>
          <w:rtl/>
          <w:lang w:bidi="fa-IR"/>
        </w:rPr>
        <w:t>هو من قتلة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وممّن خرج على مسلم بن عقيل (</w:t>
      </w:r>
      <w:r w:rsidR="0096185B" w:rsidRPr="0096185B">
        <w:rPr>
          <w:rStyle w:val="libAlaemChar"/>
          <w:rtl/>
        </w:rPr>
        <w:t>عليه‌السلام</w:t>
      </w:r>
      <w:r>
        <w:rPr>
          <w:rtl/>
          <w:lang w:bidi="fa-IR"/>
        </w:rPr>
        <w:t>)</w:t>
      </w:r>
      <w:r w:rsidR="009D3EAD">
        <w:rPr>
          <w:rtl/>
          <w:lang w:bidi="fa-IR"/>
        </w:rPr>
        <w:t xml:space="preserve">، </w:t>
      </w:r>
      <w:r>
        <w:rPr>
          <w:rtl/>
          <w:lang w:bidi="fa-IR"/>
        </w:rPr>
        <w:t>وممّن أقام شهادة</w:t>
      </w:r>
      <w:r w:rsidRPr="0096185B">
        <w:rPr>
          <w:rStyle w:val="libFootnotenumChar"/>
          <w:rtl/>
        </w:rPr>
        <w:t>(1)</w:t>
      </w:r>
      <w:r>
        <w:rPr>
          <w:rtl/>
          <w:lang w:bidi="fa-IR"/>
        </w:rPr>
        <w:t xml:space="preserve"> زوراً على حجر بن عدي وأصحابه </w:t>
      </w:r>
      <w:r w:rsidR="0096185B">
        <w:rPr>
          <w:rtl/>
          <w:lang w:bidi="fa-IR"/>
        </w:rPr>
        <w:t>-</w:t>
      </w:r>
      <w:r>
        <w:rPr>
          <w:rtl/>
          <w:lang w:bidi="fa-IR"/>
        </w:rPr>
        <w:t xml:space="preserve"> رضوان الله عليهم </w:t>
      </w:r>
      <w:r w:rsidR="0096185B">
        <w:rPr>
          <w:rtl/>
          <w:lang w:bidi="fa-IR"/>
        </w:rPr>
        <w:t>-</w:t>
      </w:r>
      <w:r>
        <w:rPr>
          <w:rtl/>
          <w:lang w:bidi="fa-IR"/>
        </w:rPr>
        <w:t xml:space="preserve"> حتّى قتلهم معاوية ظلماً وعدواناً بعد ما طلب منهم النيل والبراءة من أمير المؤمنين علي بن أبي طالب (صلوات الله عليه)</w:t>
      </w:r>
      <w:r w:rsidR="007E6BC8">
        <w:rPr>
          <w:rtl/>
          <w:lang w:bidi="fa-IR"/>
        </w:rPr>
        <w:t>.</w:t>
      </w:r>
      <w:r>
        <w:rPr>
          <w:rtl/>
          <w:lang w:bidi="fa-IR"/>
        </w:rPr>
        <w:t xml:space="preserve"> وهو ممّن والى بني اُميّة</w:t>
      </w:r>
      <w:r w:rsidR="009D3EAD">
        <w:rPr>
          <w:rtl/>
          <w:lang w:bidi="fa-IR"/>
        </w:rPr>
        <w:t xml:space="preserve">، </w:t>
      </w:r>
      <w:r>
        <w:rPr>
          <w:rtl/>
          <w:lang w:bidi="fa-IR"/>
        </w:rPr>
        <w:t>وهو عند أهل الخلاف من الصحابة الثقات الذين يروى حديثهم في الصحاح كصحيح البخاري وصحيح مسلم</w:t>
      </w:r>
      <w:r w:rsidRPr="0096185B">
        <w:rPr>
          <w:rStyle w:val="libFootnotenumChar"/>
          <w:rtl/>
        </w:rPr>
        <w:t>(2)</w:t>
      </w:r>
      <w:r>
        <w:rPr>
          <w:rtl/>
          <w:lang w:bidi="fa-IR"/>
        </w:rPr>
        <w:t xml:space="preserve"> وغيرهما</w:t>
      </w:r>
      <w:r w:rsidR="00DB6A20">
        <w:rPr>
          <w:rtl/>
          <w:lang w:bidi="fa-IR"/>
        </w:rPr>
        <w:t>.</w:t>
      </w:r>
    </w:p>
    <w:p w:rsidR="00DB6A20" w:rsidRDefault="0088652D" w:rsidP="0088652D">
      <w:pPr>
        <w:pStyle w:val="libNormal"/>
        <w:rPr>
          <w:lang w:bidi="fa-IR"/>
        </w:rPr>
      </w:pPr>
      <w:r>
        <w:rPr>
          <w:rtl/>
          <w:lang w:bidi="fa-IR"/>
        </w:rPr>
        <w:t xml:space="preserve">قال ابن كثير والطبري </w:t>
      </w:r>
      <w:r w:rsidR="0096185B">
        <w:rPr>
          <w:rtl/>
          <w:lang w:bidi="fa-IR"/>
        </w:rPr>
        <w:t>-</w:t>
      </w:r>
      <w:r>
        <w:rPr>
          <w:rtl/>
          <w:lang w:bidi="fa-IR"/>
        </w:rPr>
        <w:t xml:space="preserve"> واللفظ للأوّل </w:t>
      </w:r>
      <w:r w:rsidR="0096185B">
        <w:rPr>
          <w:rtl/>
          <w:lang w:bidi="fa-IR"/>
        </w:rPr>
        <w:t>-</w:t>
      </w:r>
      <w:r>
        <w:rPr>
          <w:rtl/>
          <w:lang w:bidi="fa-IR"/>
        </w:rPr>
        <w:t xml:space="preserve"> قال : وبعث ابن زياد عمرو بن حريث المخزومي </w:t>
      </w:r>
      <w:r w:rsidR="0096185B">
        <w:rPr>
          <w:rtl/>
          <w:lang w:bidi="fa-IR"/>
        </w:rPr>
        <w:t>-</w:t>
      </w:r>
      <w:r>
        <w:rPr>
          <w:rtl/>
          <w:lang w:bidi="fa-IR"/>
        </w:rPr>
        <w:t xml:space="preserve"> وكان صاحب شرطته </w:t>
      </w:r>
      <w:r w:rsidR="0096185B">
        <w:rPr>
          <w:rtl/>
          <w:lang w:bidi="fa-IR"/>
        </w:rPr>
        <w:t>-</w:t>
      </w:r>
      <w:r>
        <w:rPr>
          <w:rtl/>
          <w:lang w:bidi="fa-IR"/>
        </w:rPr>
        <w:t xml:space="preserve"> ومعه عبد الرحمن</w:t>
      </w:r>
      <w:r w:rsidR="009D3EAD">
        <w:rPr>
          <w:rtl/>
          <w:lang w:bidi="fa-IR"/>
        </w:rPr>
        <w:t xml:space="preserve">، </w:t>
      </w:r>
      <w:r>
        <w:rPr>
          <w:rtl/>
          <w:lang w:bidi="fa-IR"/>
        </w:rPr>
        <w:t>ومحمد بن الأشعث في سبعين أو ثمانين فارساً</w:t>
      </w:r>
      <w:r w:rsidR="009D3EAD">
        <w:rPr>
          <w:rtl/>
          <w:lang w:bidi="fa-IR"/>
        </w:rPr>
        <w:t xml:space="preserve">، </w:t>
      </w:r>
      <w:r>
        <w:rPr>
          <w:rtl/>
          <w:lang w:bidi="fa-IR"/>
        </w:rPr>
        <w:t>فلم يشعر مسلم</w:t>
      </w:r>
    </w:p>
    <w:p w:rsidR="0088652D" w:rsidRDefault="0096185B" w:rsidP="0096185B">
      <w:pPr>
        <w:pStyle w:val="libLine"/>
        <w:rPr>
          <w:lang w:bidi="fa-IR"/>
        </w:rPr>
      </w:pPr>
      <w:r>
        <w:rPr>
          <w:rtl/>
          <w:lang w:bidi="fa-IR"/>
        </w:rPr>
        <w:t>____________________</w:t>
      </w:r>
    </w:p>
    <w:p w:rsidR="00DB6A20" w:rsidRDefault="0088652D" w:rsidP="004F1566">
      <w:pPr>
        <w:pStyle w:val="libFootnote0"/>
        <w:rPr>
          <w:rtl/>
          <w:lang w:bidi="fa-IR"/>
        </w:rPr>
      </w:pPr>
      <w:r w:rsidRPr="004F1566">
        <w:rPr>
          <w:rtl/>
        </w:rPr>
        <w:t>(1)</w:t>
      </w:r>
      <w:r>
        <w:rPr>
          <w:rtl/>
          <w:lang w:bidi="fa-IR"/>
        </w:rPr>
        <w:t xml:space="preserve"> راجع تاريخ الطبري 4 / 199 </w:t>
      </w:r>
      <w:r w:rsidR="0096185B">
        <w:rPr>
          <w:rtl/>
          <w:lang w:bidi="fa-IR"/>
        </w:rPr>
        <w:t>-</w:t>
      </w:r>
      <w:r>
        <w:rPr>
          <w:rtl/>
          <w:lang w:bidi="fa-IR"/>
        </w:rPr>
        <w:t xml:space="preserve"> 201</w:t>
      </w:r>
      <w:r w:rsidR="007E6BC8">
        <w:rPr>
          <w:rtl/>
          <w:lang w:bidi="fa-IR"/>
        </w:rPr>
        <w:t>.</w:t>
      </w:r>
      <w:r>
        <w:rPr>
          <w:rtl/>
          <w:lang w:bidi="fa-IR"/>
        </w:rPr>
        <w:t xml:space="preserve"> وفيه : أمَرَ زياد الناس بأن يشهدوا بمثل شهادة أبي بردة بأنّ حجراً (رضوان الله عليه) سبّ الخليفة وجمع الجماعات وكفر بالله</w:t>
      </w:r>
      <w:r w:rsidR="007E6BC8">
        <w:rPr>
          <w:rtl/>
          <w:lang w:bidi="fa-IR"/>
        </w:rPr>
        <w:t>...</w:t>
      </w:r>
      <w:r>
        <w:rPr>
          <w:rtl/>
          <w:lang w:bidi="fa-IR"/>
        </w:rPr>
        <w:t xml:space="preserve"> وفيه أيضاً شهادة شريح بن هانيء في حق حجر بأنّه من العبّاد الأخيار</w:t>
      </w:r>
      <w:r w:rsidR="009D3EAD">
        <w:rPr>
          <w:rtl/>
          <w:lang w:bidi="fa-IR"/>
        </w:rPr>
        <w:t xml:space="preserve">، </w:t>
      </w:r>
      <w:r>
        <w:rPr>
          <w:rtl/>
          <w:lang w:bidi="fa-IR"/>
        </w:rPr>
        <w:t>ومع ذلك ردّ شهادته معاوية</w:t>
      </w:r>
      <w:r w:rsidR="00DB6A20">
        <w:rPr>
          <w:rtl/>
          <w:lang w:bidi="fa-IR"/>
        </w:rPr>
        <w:t>.</w:t>
      </w:r>
    </w:p>
    <w:p w:rsidR="0088652D" w:rsidRDefault="0088652D" w:rsidP="004F1566">
      <w:pPr>
        <w:pStyle w:val="libFootnote0"/>
        <w:rPr>
          <w:lang w:bidi="fa-IR"/>
        </w:rPr>
      </w:pPr>
      <w:r>
        <w:rPr>
          <w:rtl/>
          <w:lang w:bidi="fa-IR"/>
        </w:rPr>
        <w:t>أقول : أعجب بعد هذا وغيره ممّن يتفوّه بأنّ كل أهل الكوفة موالون لأهل البيت (</w:t>
      </w:r>
      <w:r w:rsidR="0096185B" w:rsidRPr="004F1566">
        <w:rPr>
          <w:rStyle w:val="libFootnoteAlaemChar"/>
          <w:rtl/>
        </w:rPr>
        <w:t>عليهم‌السلام</w:t>
      </w:r>
      <w:r>
        <w:rPr>
          <w:rtl/>
          <w:lang w:bidi="fa-IR"/>
        </w:rPr>
        <w:t>) مع هذه الجماعات المنتمية لبني اُميّة !</w:t>
      </w:r>
    </w:p>
    <w:p w:rsidR="00DB6A20" w:rsidRDefault="0088652D" w:rsidP="004F1566">
      <w:pPr>
        <w:pStyle w:val="libFootnote0"/>
        <w:rPr>
          <w:rtl/>
          <w:lang w:bidi="fa-IR"/>
        </w:rPr>
      </w:pPr>
      <w:r w:rsidRPr="004F1566">
        <w:rPr>
          <w:rtl/>
        </w:rPr>
        <w:t>(2)</w:t>
      </w:r>
      <w:r>
        <w:rPr>
          <w:rtl/>
          <w:lang w:bidi="fa-IR"/>
        </w:rPr>
        <w:t xml:space="preserve"> روى عنه في صحيح البخاري 5/ 197 و7 / 17 وغيرها</w:t>
      </w:r>
      <w:r w:rsidR="009D3EAD">
        <w:rPr>
          <w:rtl/>
          <w:lang w:bidi="fa-IR"/>
        </w:rPr>
        <w:t xml:space="preserve">، </w:t>
      </w:r>
      <w:r>
        <w:rPr>
          <w:rtl/>
          <w:lang w:bidi="fa-IR"/>
        </w:rPr>
        <w:t>وروى عنه في صحيح مسلم 2 / 39</w:t>
      </w:r>
      <w:r w:rsidR="009D3EAD">
        <w:rPr>
          <w:rtl/>
          <w:lang w:bidi="fa-IR"/>
        </w:rPr>
        <w:t xml:space="preserve">، </w:t>
      </w:r>
      <w:r>
        <w:rPr>
          <w:rtl/>
          <w:lang w:bidi="fa-IR"/>
        </w:rPr>
        <w:t>و2 / 46 و4 / 112 وغيرها , وفي هذا كفاية</w:t>
      </w:r>
      <w:r w:rsidR="00DB6A20">
        <w:rPr>
          <w:rtl/>
          <w:lang w:bidi="fa-IR"/>
        </w:rPr>
        <w:t>.</w:t>
      </w:r>
    </w:p>
    <w:p w:rsidR="0088652D" w:rsidRDefault="00DB6A20" w:rsidP="0088652D">
      <w:pPr>
        <w:pStyle w:val="libNormal"/>
        <w:rPr>
          <w:lang w:bidi="fa-IR"/>
        </w:rPr>
      </w:pPr>
      <w:r>
        <w:rPr>
          <w:rtl/>
          <w:lang w:bidi="fa-IR"/>
        </w:rPr>
        <w:br w:type="page"/>
      </w:r>
    </w:p>
    <w:p w:rsidR="00DB6A20" w:rsidRDefault="00EE59C8" w:rsidP="004F1566">
      <w:pPr>
        <w:pStyle w:val="libNormal0"/>
        <w:rPr>
          <w:rtl/>
          <w:lang w:bidi="fa-IR"/>
        </w:rPr>
      </w:pPr>
      <w:r>
        <w:rPr>
          <w:rtl/>
          <w:lang w:bidi="fa-IR"/>
        </w:rPr>
        <w:lastRenderedPageBreak/>
        <w:t>إلّا</w:t>
      </w:r>
      <w:r w:rsidR="0088652D">
        <w:rPr>
          <w:rtl/>
          <w:lang w:bidi="fa-IR"/>
        </w:rPr>
        <w:t xml:space="preserve"> وقد اُحيط بالدار التي هو فيها</w:t>
      </w:r>
      <w:r w:rsidR="009D3EAD">
        <w:rPr>
          <w:rtl/>
          <w:lang w:bidi="fa-IR"/>
        </w:rPr>
        <w:t xml:space="preserve">، </w:t>
      </w:r>
      <w:r w:rsidR="0088652D">
        <w:rPr>
          <w:rtl/>
          <w:lang w:bidi="fa-IR"/>
        </w:rPr>
        <w:t>فدخلوا عليه</w:t>
      </w:r>
      <w:r w:rsidR="009D3EAD">
        <w:rPr>
          <w:rtl/>
          <w:lang w:bidi="fa-IR"/>
        </w:rPr>
        <w:t xml:space="preserve">، </w:t>
      </w:r>
      <w:r w:rsidR="0088652D">
        <w:rPr>
          <w:rtl/>
          <w:lang w:bidi="fa-IR"/>
        </w:rPr>
        <w:t>فقام إليهم بالسيف فأخرجهم من الدار ثلاث مرّات</w:t>
      </w:r>
      <w:r w:rsidR="009D3EAD">
        <w:rPr>
          <w:rtl/>
          <w:lang w:bidi="fa-IR"/>
        </w:rPr>
        <w:t xml:space="preserve">، </w:t>
      </w:r>
      <w:r w:rsidR="0088652D">
        <w:rPr>
          <w:rtl/>
          <w:lang w:bidi="fa-IR"/>
        </w:rPr>
        <w:t>واُصيبت شفته العليا والسفلى</w:t>
      </w:r>
      <w:r w:rsidR="009D3EAD">
        <w:rPr>
          <w:rtl/>
          <w:lang w:bidi="fa-IR"/>
        </w:rPr>
        <w:t xml:space="preserve">، </w:t>
      </w:r>
      <w:r w:rsidR="0088652D">
        <w:rPr>
          <w:rtl/>
          <w:lang w:bidi="fa-IR"/>
        </w:rPr>
        <w:t>ثمّ جعلوا يرمونه بالحجارة ويلهبون النار في أطناب القصب</w:t>
      </w:r>
      <w:r w:rsidR="009D3EAD">
        <w:rPr>
          <w:rtl/>
          <w:lang w:bidi="fa-IR"/>
        </w:rPr>
        <w:t xml:space="preserve">، </w:t>
      </w:r>
      <w:r w:rsidR="0088652D">
        <w:rPr>
          <w:rtl/>
          <w:lang w:bidi="fa-IR"/>
        </w:rPr>
        <w:t>فضاق بهم ذرعاً</w:t>
      </w:r>
      <w:r w:rsidR="009D3EAD">
        <w:rPr>
          <w:rtl/>
          <w:lang w:bidi="fa-IR"/>
        </w:rPr>
        <w:t xml:space="preserve">، </w:t>
      </w:r>
      <w:r w:rsidR="0088652D">
        <w:rPr>
          <w:rtl/>
          <w:lang w:bidi="fa-IR"/>
        </w:rPr>
        <w:t>فخرج إليهم بسيفه فقاتلهم</w:t>
      </w:r>
      <w:r w:rsidR="0088652D"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ابن الأثير : عمرو بن حريث بن عمرو بن عثمان بن عبد الله بن عمرو بن مخزوم القرشي المخزومي</w:t>
      </w:r>
      <w:r w:rsidR="009D3EAD">
        <w:rPr>
          <w:rtl/>
          <w:lang w:bidi="fa-IR"/>
        </w:rPr>
        <w:t xml:space="preserve">، </w:t>
      </w:r>
      <w:r>
        <w:rPr>
          <w:rtl/>
          <w:lang w:bidi="fa-IR"/>
        </w:rPr>
        <w:t>يكنى أبا سعيد</w:t>
      </w:r>
      <w:r w:rsidR="009D3EAD">
        <w:rPr>
          <w:rtl/>
          <w:lang w:bidi="fa-IR"/>
        </w:rPr>
        <w:t xml:space="preserve">، </w:t>
      </w:r>
      <w:r>
        <w:rPr>
          <w:rtl/>
          <w:lang w:bidi="fa-IR"/>
        </w:rPr>
        <w:t>رأى النبي (</w:t>
      </w:r>
      <w:r w:rsidR="0096185B" w:rsidRPr="0096185B">
        <w:rPr>
          <w:rStyle w:val="libAlaemChar"/>
          <w:rtl/>
        </w:rPr>
        <w:t>صلى‌الله‌عليه‌وآله</w:t>
      </w:r>
      <w:r>
        <w:rPr>
          <w:rtl/>
          <w:lang w:bidi="fa-IR"/>
        </w:rPr>
        <w:t>)</w:t>
      </w:r>
      <w:r w:rsidR="009D3EAD">
        <w:rPr>
          <w:rtl/>
          <w:lang w:bidi="fa-IR"/>
        </w:rPr>
        <w:t xml:space="preserve">، </w:t>
      </w:r>
      <w:r>
        <w:rPr>
          <w:rtl/>
          <w:lang w:bidi="fa-IR"/>
        </w:rPr>
        <w:t>وهو أخو سعيد بن حريث</w:t>
      </w:r>
      <w:r w:rsidR="009D3EAD">
        <w:rPr>
          <w:rtl/>
          <w:lang w:bidi="fa-IR"/>
        </w:rPr>
        <w:t xml:space="preserve">، </w:t>
      </w:r>
      <w:r>
        <w:rPr>
          <w:rtl/>
          <w:lang w:bidi="fa-IR"/>
        </w:rPr>
        <w:t>ويجتمع هو وخالد بن الوليد وأبو جهل بن هشام في عبد الله</w:t>
      </w:r>
      <w:r w:rsidR="00DB6A20">
        <w:rPr>
          <w:rtl/>
          <w:lang w:bidi="fa-IR"/>
        </w:rPr>
        <w:t>.</w:t>
      </w:r>
    </w:p>
    <w:p w:rsidR="00DB6A20" w:rsidRDefault="0088652D" w:rsidP="0088652D">
      <w:pPr>
        <w:pStyle w:val="libNormal"/>
        <w:rPr>
          <w:rtl/>
          <w:lang w:bidi="fa-IR"/>
        </w:rPr>
      </w:pPr>
      <w:r>
        <w:rPr>
          <w:rtl/>
          <w:lang w:bidi="fa-IR"/>
        </w:rPr>
        <w:t xml:space="preserve">سكن الكوفة وابتنى بها داراً </w:t>
      </w:r>
      <w:r w:rsidR="0096185B">
        <w:rPr>
          <w:rtl/>
          <w:lang w:bidi="fa-IR"/>
        </w:rPr>
        <w:t>-</w:t>
      </w:r>
      <w:r>
        <w:rPr>
          <w:rtl/>
          <w:lang w:bidi="fa-IR"/>
        </w:rPr>
        <w:t xml:space="preserve"> وهو أوَّل قرشي اتخذ بالكوفة داراً </w:t>
      </w:r>
      <w:r w:rsidR="0096185B">
        <w:rPr>
          <w:rtl/>
          <w:lang w:bidi="fa-IR"/>
        </w:rPr>
        <w:t>-</w:t>
      </w:r>
      <w:r>
        <w:rPr>
          <w:rtl/>
          <w:lang w:bidi="fa-IR"/>
        </w:rPr>
        <w:t xml:space="preserve"> وروى عن النبي (</w:t>
      </w:r>
      <w:r w:rsidR="0096185B" w:rsidRPr="0096185B">
        <w:rPr>
          <w:rStyle w:val="libAlaemChar"/>
          <w:rtl/>
        </w:rPr>
        <w:t>صلى‌الله‌عليه‌وآله</w:t>
      </w:r>
      <w:r>
        <w:rPr>
          <w:rtl/>
          <w:lang w:bidi="fa-IR"/>
        </w:rPr>
        <w:t xml:space="preserve">) , وكان عمره </w:t>
      </w:r>
      <w:r w:rsidR="003B6559">
        <w:rPr>
          <w:rtl/>
          <w:lang w:bidi="fa-IR"/>
        </w:rPr>
        <w:t>لمـّا</w:t>
      </w:r>
      <w:r>
        <w:rPr>
          <w:rtl/>
          <w:lang w:bidi="fa-IR"/>
        </w:rPr>
        <w:t xml:space="preserve"> توفّي النبي (</w:t>
      </w:r>
      <w:r w:rsidR="0096185B" w:rsidRPr="0096185B">
        <w:rPr>
          <w:rStyle w:val="libAlaemChar"/>
          <w:rtl/>
        </w:rPr>
        <w:t>صلى‌الله‌عليه‌وآله</w:t>
      </w:r>
      <w:r>
        <w:rPr>
          <w:rtl/>
          <w:lang w:bidi="fa-IR"/>
        </w:rPr>
        <w:t>) اثنتي عشرة سنة</w:t>
      </w:r>
      <w:r w:rsidR="009D3EAD">
        <w:rPr>
          <w:rtl/>
          <w:lang w:bidi="fa-IR"/>
        </w:rPr>
        <w:t xml:space="preserve">، </w:t>
      </w:r>
      <w:r>
        <w:rPr>
          <w:rtl/>
          <w:lang w:bidi="fa-IR"/>
        </w:rPr>
        <w:t>وقيل : حملت به اُمّه عام بدر</w:t>
      </w:r>
      <w:r w:rsidR="007E6BC8">
        <w:rPr>
          <w:rtl/>
          <w:lang w:bidi="fa-IR"/>
        </w:rPr>
        <w:t>.</w:t>
      </w:r>
      <w:r>
        <w:rPr>
          <w:rtl/>
          <w:lang w:bidi="fa-IR"/>
        </w:rPr>
        <w:t xml:space="preserve"> ومسح النبي (</w:t>
      </w:r>
      <w:r w:rsidR="0096185B" w:rsidRPr="0096185B">
        <w:rPr>
          <w:rStyle w:val="libAlaemChar"/>
          <w:rtl/>
        </w:rPr>
        <w:t>صلى‌الله‌عليه‌وآله</w:t>
      </w:r>
      <w:r>
        <w:rPr>
          <w:rtl/>
          <w:lang w:bidi="fa-IR"/>
        </w:rPr>
        <w:t>) رأسه ودعا له بالبركة في صفقته وبيعه , فكسب مالاً عظيماً</w:t>
      </w:r>
      <w:r w:rsidR="009D3EAD">
        <w:rPr>
          <w:rtl/>
          <w:lang w:bidi="fa-IR"/>
        </w:rPr>
        <w:t xml:space="preserve">، </w:t>
      </w:r>
      <w:r>
        <w:rPr>
          <w:rtl/>
          <w:lang w:bidi="fa-IR"/>
        </w:rPr>
        <w:t>وكان من أغنى أهل الكوفة , وولي لبني اُميّة بالكوفة</w:t>
      </w:r>
      <w:r w:rsidR="009D3EAD">
        <w:rPr>
          <w:rtl/>
          <w:lang w:bidi="fa-IR"/>
        </w:rPr>
        <w:t xml:space="preserve">، </w:t>
      </w:r>
      <w:r>
        <w:rPr>
          <w:rtl/>
          <w:lang w:bidi="fa-IR"/>
        </w:rPr>
        <w:t>وكانوا يميلون إليه ويثقون به</w:t>
      </w:r>
      <w:r w:rsidR="009D3EAD">
        <w:rPr>
          <w:rtl/>
          <w:lang w:bidi="fa-IR"/>
        </w:rPr>
        <w:t xml:space="preserve">، </w:t>
      </w:r>
      <w:r>
        <w:rPr>
          <w:rtl/>
          <w:lang w:bidi="fa-IR"/>
        </w:rPr>
        <w:t>وكان هواه معهم</w:t>
      </w:r>
      <w:r w:rsidRPr="0096185B">
        <w:rPr>
          <w:rStyle w:val="libFootnotenumChar"/>
          <w:rtl/>
        </w:rPr>
        <w:t>(2)</w:t>
      </w:r>
      <w:r w:rsidR="00DB6A20">
        <w:rPr>
          <w:rtl/>
          <w:lang w:bidi="fa-IR"/>
        </w:rPr>
        <w:t>.</w:t>
      </w:r>
    </w:p>
    <w:p w:rsidR="0088652D" w:rsidRDefault="0088652D" w:rsidP="004F1566">
      <w:pPr>
        <w:pStyle w:val="libBold1"/>
        <w:rPr>
          <w:lang w:bidi="fa-IR"/>
        </w:rPr>
      </w:pPr>
      <w:r>
        <w:rPr>
          <w:rtl/>
          <w:lang w:bidi="fa-IR"/>
        </w:rPr>
        <w:t>أقوال أهل الخلاف فيه</w:t>
      </w:r>
    </w:p>
    <w:p w:rsidR="00DB6A20" w:rsidRDefault="0088652D" w:rsidP="0088652D">
      <w:pPr>
        <w:pStyle w:val="libNormal"/>
        <w:rPr>
          <w:lang w:bidi="fa-IR"/>
        </w:rPr>
      </w:pPr>
      <w:r>
        <w:rPr>
          <w:rtl/>
          <w:lang w:bidi="fa-IR"/>
        </w:rPr>
        <w:t>قال فيه الذهبي</w:t>
      </w:r>
      <w:r w:rsidR="009D3EAD">
        <w:rPr>
          <w:rtl/>
          <w:lang w:bidi="fa-IR"/>
        </w:rPr>
        <w:t xml:space="preserve">، </w:t>
      </w:r>
      <w:r>
        <w:rPr>
          <w:rtl/>
          <w:lang w:bidi="fa-IR"/>
        </w:rPr>
        <w:t xml:space="preserve">وابن حجر </w:t>
      </w:r>
      <w:r w:rsidR="0096185B">
        <w:rPr>
          <w:rtl/>
          <w:lang w:bidi="fa-IR"/>
        </w:rPr>
        <w:t>-</w:t>
      </w:r>
      <w:r>
        <w:rPr>
          <w:rtl/>
          <w:lang w:bidi="fa-IR"/>
        </w:rPr>
        <w:t xml:space="preserve"> واللفظ للأوّل </w:t>
      </w:r>
      <w:r w:rsidR="0096185B">
        <w:rPr>
          <w:rtl/>
          <w:lang w:bidi="fa-IR"/>
        </w:rPr>
        <w:t>-</w:t>
      </w:r>
      <w:r>
        <w:rPr>
          <w:rtl/>
          <w:lang w:bidi="fa-IR"/>
        </w:rPr>
        <w:t xml:space="preserve"> : عمرو بن حريث بن عمرو بن عثمان بن عبد الله بن عمر بن مخزوم المخزومي</w:t>
      </w:r>
      <w:r w:rsidR="009D3EAD">
        <w:rPr>
          <w:rtl/>
          <w:lang w:bidi="fa-IR"/>
        </w:rPr>
        <w:t xml:space="preserve">، </w:t>
      </w:r>
      <w:r>
        <w:rPr>
          <w:rtl/>
          <w:lang w:bidi="fa-IR"/>
        </w:rPr>
        <w:t>أخو سعيد بن حريث</w:t>
      </w:r>
      <w:r w:rsidR="007E6BC8">
        <w:rPr>
          <w:rtl/>
          <w:lang w:bidi="fa-IR"/>
        </w:rPr>
        <w:t>.</w:t>
      </w:r>
      <w:r>
        <w:rPr>
          <w:rtl/>
          <w:lang w:bidi="fa-IR"/>
        </w:rPr>
        <w:t xml:space="preserve"> كان عمرو من بقايا أصحاب رسول الله (</w:t>
      </w:r>
      <w:r w:rsidR="0096185B" w:rsidRPr="0096185B">
        <w:rPr>
          <w:rStyle w:val="libAlaemChar"/>
          <w:rtl/>
        </w:rPr>
        <w:t>صلى‌الله‌عليه‌وآله</w:t>
      </w:r>
      <w:r>
        <w:rPr>
          <w:rtl/>
          <w:lang w:bidi="fa-IR"/>
        </w:rPr>
        <w:t>) الذين كانوا نزلوا الكوفة , مولده قبيل الهجرة , له صحبة ورواية , وروى أيضاً عن أبي بكر الصديق</w:t>
      </w:r>
      <w:r w:rsidR="009D3EAD">
        <w:rPr>
          <w:rtl/>
          <w:lang w:bidi="fa-IR"/>
        </w:rPr>
        <w:t xml:space="preserve">، </w:t>
      </w:r>
      <w:r>
        <w:rPr>
          <w:rtl/>
          <w:lang w:bidi="fa-IR"/>
        </w:rPr>
        <w:t>وابن مسعود</w:t>
      </w:r>
      <w:r w:rsidR="007E6BC8">
        <w:rPr>
          <w:rtl/>
          <w:lang w:bidi="fa-IR"/>
        </w:rPr>
        <w:t>.</w:t>
      </w:r>
      <w:r>
        <w:rPr>
          <w:rtl/>
          <w:lang w:bidi="fa-IR"/>
        </w:rPr>
        <w:t xml:space="preserve"> حدّث عنه ابنه جعفر ،</w:t>
      </w:r>
    </w:p>
    <w:p w:rsidR="0088652D" w:rsidRDefault="0096185B" w:rsidP="0096185B">
      <w:pPr>
        <w:pStyle w:val="libLine"/>
        <w:rPr>
          <w:lang w:bidi="fa-IR"/>
        </w:rPr>
      </w:pPr>
      <w:r>
        <w:rPr>
          <w:rtl/>
          <w:lang w:bidi="fa-IR"/>
        </w:rPr>
        <w:t>____________________</w:t>
      </w:r>
    </w:p>
    <w:p w:rsidR="00DB6A20" w:rsidRDefault="0088652D" w:rsidP="004F1566">
      <w:pPr>
        <w:pStyle w:val="libFootnote0"/>
        <w:rPr>
          <w:rtl/>
          <w:lang w:bidi="fa-IR"/>
        </w:rPr>
      </w:pPr>
      <w:r w:rsidRPr="004F1566">
        <w:rPr>
          <w:rtl/>
        </w:rPr>
        <w:t>(1)</w:t>
      </w:r>
      <w:r>
        <w:rPr>
          <w:rtl/>
          <w:lang w:bidi="fa-IR"/>
        </w:rPr>
        <w:t xml:space="preserve"> البداية والنهاية </w:t>
      </w:r>
      <w:r w:rsidR="0096185B">
        <w:rPr>
          <w:rtl/>
          <w:lang w:bidi="fa-IR"/>
        </w:rPr>
        <w:t>-</w:t>
      </w:r>
      <w:r>
        <w:rPr>
          <w:rtl/>
          <w:lang w:bidi="fa-IR"/>
        </w:rPr>
        <w:t xml:space="preserve"> ابن كثير 8 / 167</w:t>
      </w:r>
      <w:r w:rsidR="009D3EAD">
        <w:rPr>
          <w:rtl/>
          <w:lang w:bidi="fa-IR"/>
        </w:rPr>
        <w:t xml:space="preserve">، </w:t>
      </w:r>
      <w:r>
        <w:rPr>
          <w:rtl/>
          <w:lang w:bidi="fa-IR"/>
        </w:rPr>
        <w:t>تاريخ الطبري 4 / 260</w:t>
      </w:r>
      <w:r w:rsidR="00DB6A20">
        <w:rPr>
          <w:rtl/>
          <w:lang w:bidi="fa-IR"/>
        </w:rPr>
        <w:t>.</w:t>
      </w:r>
    </w:p>
    <w:p w:rsidR="00DB6A20" w:rsidRDefault="0088652D" w:rsidP="004F1566">
      <w:pPr>
        <w:pStyle w:val="libFootnote0"/>
        <w:rPr>
          <w:rtl/>
          <w:lang w:bidi="fa-IR"/>
        </w:rPr>
      </w:pPr>
      <w:r w:rsidRPr="004F1566">
        <w:rPr>
          <w:rtl/>
        </w:rPr>
        <w:t>(2)</w:t>
      </w:r>
      <w:r>
        <w:rPr>
          <w:rtl/>
          <w:lang w:bidi="fa-IR"/>
        </w:rPr>
        <w:t xml:space="preserve"> اُسد الغابة </w:t>
      </w:r>
      <w:r w:rsidR="0096185B">
        <w:rPr>
          <w:rtl/>
          <w:lang w:bidi="fa-IR"/>
        </w:rPr>
        <w:t>-</w:t>
      </w:r>
      <w:r>
        <w:rPr>
          <w:rtl/>
          <w:lang w:bidi="fa-IR"/>
        </w:rPr>
        <w:t xml:space="preserve"> ابن الأثير 4 / 97</w:t>
      </w:r>
      <w:r w:rsidR="009D3EAD">
        <w:rPr>
          <w:rtl/>
          <w:lang w:bidi="fa-IR"/>
        </w:rPr>
        <w:t xml:space="preserve">، </w:t>
      </w:r>
      <w:r>
        <w:rPr>
          <w:rtl/>
          <w:lang w:bidi="fa-IR"/>
        </w:rPr>
        <w:t>وفي ط 3 / 709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F1566">
      <w:pPr>
        <w:pStyle w:val="libNormal0"/>
        <w:rPr>
          <w:rtl/>
          <w:lang w:bidi="fa-IR"/>
        </w:rPr>
      </w:pPr>
      <w:r>
        <w:rPr>
          <w:rtl/>
          <w:lang w:bidi="fa-IR"/>
        </w:rPr>
        <w:lastRenderedPageBreak/>
        <w:t>والحسن العرني</w:t>
      </w:r>
      <w:r w:rsidR="009D3EAD">
        <w:rPr>
          <w:rtl/>
          <w:lang w:bidi="fa-IR"/>
        </w:rPr>
        <w:t xml:space="preserve">، </w:t>
      </w:r>
      <w:r>
        <w:rPr>
          <w:rtl/>
          <w:lang w:bidi="fa-IR"/>
        </w:rPr>
        <w:t>والمغيرة بن سبيع</w:t>
      </w:r>
      <w:r w:rsidR="009D3EAD">
        <w:rPr>
          <w:rtl/>
          <w:lang w:bidi="fa-IR"/>
        </w:rPr>
        <w:t xml:space="preserve">، </w:t>
      </w:r>
      <w:r>
        <w:rPr>
          <w:rtl/>
          <w:lang w:bidi="fa-IR"/>
        </w:rPr>
        <w:t>والوليد بن سريع</w:t>
      </w:r>
      <w:r w:rsidR="009D3EAD">
        <w:rPr>
          <w:rtl/>
          <w:lang w:bidi="fa-IR"/>
        </w:rPr>
        <w:t xml:space="preserve">، </w:t>
      </w:r>
      <w:r>
        <w:rPr>
          <w:rtl/>
          <w:lang w:bidi="fa-IR"/>
        </w:rPr>
        <w:t>وعبد الملك بن عمير</w:t>
      </w:r>
      <w:r w:rsidR="009D3EAD">
        <w:rPr>
          <w:rtl/>
          <w:lang w:bidi="fa-IR"/>
        </w:rPr>
        <w:t xml:space="preserve">، </w:t>
      </w:r>
      <w:r>
        <w:rPr>
          <w:rtl/>
          <w:lang w:bidi="fa-IR"/>
        </w:rPr>
        <w:t>وإسماعيل بن أبي خالد</w:t>
      </w:r>
      <w:r w:rsidR="009D3EAD">
        <w:rPr>
          <w:rtl/>
          <w:lang w:bidi="fa-IR"/>
        </w:rPr>
        <w:t xml:space="preserve">، </w:t>
      </w:r>
      <w:r>
        <w:rPr>
          <w:rtl/>
          <w:lang w:bidi="fa-IR"/>
        </w:rPr>
        <w:t>وآخرون</w:t>
      </w:r>
      <w:r w:rsidR="007E6BC8">
        <w:rPr>
          <w:rtl/>
          <w:lang w:bidi="fa-IR"/>
        </w:rPr>
        <w:t>.</w:t>
      </w:r>
      <w:r>
        <w:rPr>
          <w:rtl/>
          <w:lang w:bidi="fa-IR"/>
        </w:rPr>
        <w:t xml:space="preserve"> وآخر مَن رآه رؤية خلف بن خليفة</w:t>
      </w:r>
      <w:r w:rsidR="007E6BC8">
        <w:rPr>
          <w:rtl/>
          <w:lang w:bidi="fa-IR"/>
        </w:rPr>
        <w:t>.</w:t>
      </w:r>
      <w:r>
        <w:rPr>
          <w:rtl/>
          <w:lang w:bidi="fa-IR"/>
        </w:rPr>
        <w:t xml:space="preserve"> توفّي سنة خمس وثمانين</w:t>
      </w:r>
      <w:r w:rsidR="007E6BC8">
        <w:rPr>
          <w:rtl/>
          <w:lang w:bidi="fa-IR"/>
        </w:rPr>
        <w:t>.</w:t>
      </w:r>
      <w:r>
        <w:rPr>
          <w:rtl/>
          <w:lang w:bidi="fa-IR"/>
        </w:rPr>
        <w:t xml:space="preserve"> ثمّ قال الواقدي : ثمّ ولي الكوفة لزياد بن أبيه</w:t>
      </w:r>
      <w:r w:rsidR="009D3EAD">
        <w:rPr>
          <w:rtl/>
          <w:lang w:bidi="fa-IR"/>
        </w:rPr>
        <w:t xml:space="preserve">، </w:t>
      </w:r>
      <w:r>
        <w:rPr>
          <w:rtl/>
          <w:lang w:bidi="fa-IR"/>
        </w:rPr>
        <w:t>ولابنه عبيد الله بن زياد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فيه ابن حبان : عمرو بن حريث بن عمرو المخزومي القرشي , أبو سعيد , كان مولده يوم بدر , مات سنة خمس وثمانين</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فيه البخاري : عمرو بن حريث , أبو سعيد المخزومي القرشي (</w:t>
      </w:r>
      <w:r w:rsidR="0026603F" w:rsidRPr="0026603F">
        <w:rPr>
          <w:rStyle w:val="libAlaemChar"/>
          <w:rtl/>
        </w:rPr>
        <w:t>رضي‌الله‌عنه</w:t>
      </w:r>
      <w:r>
        <w:rPr>
          <w:rtl/>
          <w:lang w:bidi="fa-IR"/>
        </w:rPr>
        <w:t>)</w:t>
      </w:r>
      <w:r w:rsidR="009D3EAD">
        <w:rPr>
          <w:rtl/>
          <w:lang w:bidi="fa-IR"/>
        </w:rPr>
        <w:t xml:space="preserve">، </w:t>
      </w:r>
      <w:r>
        <w:rPr>
          <w:rtl/>
          <w:lang w:bidi="fa-IR"/>
        </w:rPr>
        <w:t>سكن الكوفة</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وقال العجلي في معرفة الثقات : عمرو بن حريث المخزومي , كوفي من أصحاب النبي (</w:t>
      </w:r>
      <w:r w:rsidR="0096185B" w:rsidRPr="0096185B">
        <w:rPr>
          <w:rStyle w:val="libAlaemChar"/>
          <w:rtl/>
        </w:rPr>
        <w:t>صلى‌الله‌عليه‌وآله</w:t>
      </w:r>
      <w:r>
        <w:rPr>
          <w:rtl/>
          <w:lang w:bidi="fa-IR"/>
        </w:rPr>
        <w:t>)</w:t>
      </w:r>
      <w:r w:rsidRPr="0096185B">
        <w:rPr>
          <w:rStyle w:val="libFootnotenumChar"/>
          <w:rtl/>
        </w:rPr>
        <w:t>(4)</w:t>
      </w:r>
      <w:r w:rsidR="00DB6A20">
        <w:rPr>
          <w:rtl/>
          <w:lang w:bidi="fa-IR"/>
        </w:rPr>
        <w:t>.</w:t>
      </w:r>
    </w:p>
    <w:p w:rsidR="0088652D" w:rsidRDefault="0088652D" w:rsidP="004F1566">
      <w:pPr>
        <w:pStyle w:val="libBold1"/>
        <w:rPr>
          <w:lang w:bidi="fa-IR"/>
        </w:rPr>
      </w:pPr>
      <w:r>
        <w:rPr>
          <w:rtl/>
          <w:lang w:bidi="fa-IR"/>
        </w:rPr>
        <w:t>عمرو بن حريث عند الشيعة ملعون ناصبي</w:t>
      </w:r>
    </w:p>
    <w:p w:rsidR="00DB6A20" w:rsidRDefault="0088652D" w:rsidP="0088652D">
      <w:pPr>
        <w:pStyle w:val="libNormal"/>
        <w:rPr>
          <w:rtl/>
          <w:lang w:bidi="fa-IR"/>
        </w:rPr>
      </w:pPr>
      <w:r>
        <w:rPr>
          <w:rtl/>
          <w:lang w:bidi="fa-IR"/>
        </w:rPr>
        <w:t>قال فيه السيد علي البروجردي (</w:t>
      </w:r>
      <w:r w:rsidR="00686E08" w:rsidRPr="00686E08">
        <w:rPr>
          <w:rStyle w:val="libAlaemChar"/>
          <w:rtl/>
        </w:rPr>
        <w:t>قدس‌سره</w:t>
      </w:r>
      <w:r>
        <w:rPr>
          <w:rtl/>
          <w:lang w:bidi="fa-IR"/>
        </w:rPr>
        <w:t>) : عمرو بن حريث</w:t>
      </w:r>
      <w:r w:rsidR="009D3EAD">
        <w:rPr>
          <w:rtl/>
          <w:lang w:bidi="fa-IR"/>
        </w:rPr>
        <w:t xml:space="preserve">، </w:t>
      </w:r>
      <w:r>
        <w:rPr>
          <w:rtl/>
          <w:lang w:bidi="fa-IR"/>
        </w:rPr>
        <w:t>من أصحاب أمير المؤمنين (</w:t>
      </w:r>
      <w:r w:rsidR="0096185B" w:rsidRPr="0096185B">
        <w:rPr>
          <w:rStyle w:val="libAlaemChar"/>
          <w:rtl/>
        </w:rPr>
        <w:t>عليه‌السلام</w:t>
      </w:r>
      <w:r>
        <w:rPr>
          <w:rtl/>
          <w:lang w:bidi="fa-IR"/>
        </w:rPr>
        <w:t>) , عدوّ الله تعالى , ملعون</w:t>
      </w:r>
      <w:r w:rsidRPr="0096185B">
        <w:rPr>
          <w:rStyle w:val="libFootnotenumChar"/>
          <w:rtl/>
        </w:rPr>
        <w:t>(5)</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4F1566">
      <w:pPr>
        <w:pStyle w:val="libFootnote0"/>
        <w:rPr>
          <w:rtl/>
          <w:lang w:bidi="fa-IR"/>
        </w:rPr>
      </w:pPr>
      <w:r w:rsidRPr="004F1566">
        <w:rPr>
          <w:rtl/>
        </w:rPr>
        <w:t>(1)</w:t>
      </w:r>
      <w:r>
        <w:rPr>
          <w:rtl/>
          <w:lang w:bidi="fa-IR"/>
        </w:rPr>
        <w:t xml:space="preserve"> سير أعلام النبلاء </w:t>
      </w:r>
      <w:r w:rsidR="0096185B">
        <w:rPr>
          <w:rtl/>
          <w:lang w:bidi="fa-IR"/>
        </w:rPr>
        <w:t>-</w:t>
      </w:r>
      <w:r>
        <w:rPr>
          <w:rtl/>
          <w:lang w:bidi="fa-IR"/>
        </w:rPr>
        <w:t xml:space="preserve"> الذهبي 3 / 418 </w:t>
      </w:r>
      <w:r w:rsidR="0096185B">
        <w:rPr>
          <w:rtl/>
          <w:lang w:bidi="fa-IR"/>
        </w:rPr>
        <w:t>-</w:t>
      </w:r>
      <w:r>
        <w:rPr>
          <w:rtl/>
          <w:lang w:bidi="fa-IR"/>
        </w:rPr>
        <w:t xml:space="preserve"> 419</w:t>
      </w:r>
      <w:r w:rsidR="009D3EAD">
        <w:rPr>
          <w:rtl/>
          <w:lang w:bidi="fa-IR"/>
        </w:rPr>
        <w:t xml:space="preserve">، </w:t>
      </w:r>
      <w:r>
        <w:rPr>
          <w:rtl/>
          <w:lang w:bidi="fa-IR"/>
        </w:rPr>
        <w:t>وذكره أيضاً في كتابه (الكاشف في مَن له رواية في كتب الستة 2/ 74)</w:t>
      </w:r>
      <w:r w:rsidR="009D3EAD">
        <w:rPr>
          <w:rtl/>
          <w:lang w:bidi="fa-IR"/>
        </w:rPr>
        <w:t xml:space="preserve">، </w:t>
      </w:r>
      <w:r>
        <w:rPr>
          <w:rtl/>
          <w:lang w:bidi="fa-IR"/>
        </w:rPr>
        <w:t xml:space="preserve">تحرير تقريب التهذيب </w:t>
      </w:r>
      <w:r w:rsidR="0096185B">
        <w:rPr>
          <w:rtl/>
          <w:lang w:bidi="fa-IR"/>
        </w:rPr>
        <w:t>-</w:t>
      </w:r>
      <w:r>
        <w:rPr>
          <w:rtl/>
          <w:lang w:bidi="fa-IR"/>
        </w:rPr>
        <w:t xml:space="preserve"> ابن حجر العسقلاني 3 /89 , ط مؤسسة الرسالة</w:t>
      </w:r>
      <w:r w:rsidR="00DB6A20">
        <w:rPr>
          <w:rtl/>
          <w:lang w:bidi="fa-IR"/>
        </w:rPr>
        <w:t>.</w:t>
      </w:r>
    </w:p>
    <w:p w:rsidR="00DB6A20" w:rsidRDefault="0088652D" w:rsidP="004F1566">
      <w:pPr>
        <w:pStyle w:val="libFootnote0"/>
        <w:rPr>
          <w:rtl/>
          <w:lang w:bidi="fa-IR"/>
        </w:rPr>
      </w:pPr>
      <w:r w:rsidRPr="004F1566">
        <w:rPr>
          <w:rtl/>
        </w:rPr>
        <w:t>(2)</w:t>
      </w:r>
      <w:r>
        <w:rPr>
          <w:rtl/>
          <w:lang w:bidi="fa-IR"/>
        </w:rPr>
        <w:t xml:space="preserve"> مشاهير علماء الأمصار </w:t>
      </w:r>
      <w:r w:rsidR="0096185B">
        <w:rPr>
          <w:rtl/>
          <w:lang w:bidi="fa-IR"/>
        </w:rPr>
        <w:t>-</w:t>
      </w:r>
      <w:r>
        <w:rPr>
          <w:rtl/>
          <w:lang w:bidi="fa-IR"/>
        </w:rPr>
        <w:t xml:space="preserve"> ابن حبان / 79</w:t>
      </w:r>
      <w:r w:rsidR="009D3EAD">
        <w:rPr>
          <w:rtl/>
          <w:lang w:bidi="fa-IR"/>
        </w:rPr>
        <w:t xml:space="preserve">، </w:t>
      </w:r>
      <w:r>
        <w:rPr>
          <w:rtl/>
          <w:lang w:bidi="fa-IR"/>
        </w:rPr>
        <w:t xml:space="preserve">كتاب الثقات </w:t>
      </w:r>
      <w:r w:rsidR="0096185B">
        <w:rPr>
          <w:rtl/>
          <w:lang w:bidi="fa-IR"/>
        </w:rPr>
        <w:t>-</w:t>
      </w:r>
      <w:r>
        <w:rPr>
          <w:rtl/>
          <w:lang w:bidi="fa-IR"/>
        </w:rPr>
        <w:t xml:space="preserve"> ابن حبان 5 /179</w:t>
      </w:r>
      <w:r w:rsidR="00DB6A20">
        <w:rPr>
          <w:rtl/>
          <w:lang w:bidi="fa-IR"/>
        </w:rPr>
        <w:t>.</w:t>
      </w:r>
    </w:p>
    <w:p w:rsidR="00DB6A20" w:rsidRDefault="0088652D" w:rsidP="004F1566">
      <w:pPr>
        <w:pStyle w:val="libFootnote0"/>
        <w:rPr>
          <w:rtl/>
          <w:lang w:bidi="fa-IR"/>
        </w:rPr>
      </w:pPr>
      <w:r w:rsidRPr="004F1566">
        <w:rPr>
          <w:rtl/>
        </w:rPr>
        <w:t>(3)</w:t>
      </w:r>
      <w:r>
        <w:rPr>
          <w:rtl/>
          <w:lang w:bidi="fa-IR"/>
        </w:rPr>
        <w:t xml:space="preserve"> التاريخ الكبير </w:t>
      </w:r>
      <w:r w:rsidR="0096185B">
        <w:rPr>
          <w:rtl/>
          <w:lang w:bidi="fa-IR"/>
        </w:rPr>
        <w:t>-</w:t>
      </w:r>
      <w:r>
        <w:rPr>
          <w:rtl/>
          <w:lang w:bidi="fa-IR"/>
        </w:rPr>
        <w:t xml:space="preserve"> البخاري 6 / 305</w:t>
      </w:r>
      <w:r w:rsidR="00DB6A20">
        <w:rPr>
          <w:rtl/>
          <w:lang w:bidi="fa-IR"/>
        </w:rPr>
        <w:t>.</w:t>
      </w:r>
    </w:p>
    <w:p w:rsidR="00DB6A20" w:rsidRDefault="0088652D" w:rsidP="004F1566">
      <w:pPr>
        <w:pStyle w:val="libFootnote0"/>
        <w:rPr>
          <w:rtl/>
          <w:lang w:bidi="fa-IR"/>
        </w:rPr>
      </w:pPr>
      <w:r w:rsidRPr="004F1566">
        <w:rPr>
          <w:rtl/>
        </w:rPr>
        <w:t>(4)</w:t>
      </w:r>
      <w:r>
        <w:rPr>
          <w:rtl/>
          <w:lang w:bidi="fa-IR"/>
        </w:rPr>
        <w:t xml:space="preserve"> معرفة الثقات </w:t>
      </w:r>
      <w:r w:rsidR="0096185B">
        <w:rPr>
          <w:rtl/>
          <w:lang w:bidi="fa-IR"/>
        </w:rPr>
        <w:t>-</w:t>
      </w:r>
      <w:r>
        <w:rPr>
          <w:rtl/>
          <w:lang w:bidi="fa-IR"/>
        </w:rPr>
        <w:t xml:space="preserve"> العجلي 2/ 174</w:t>
      </w:r>
      <w:r w:rsidR="00DB6A20">
        <w:rPr>
          <w:rtl/>
          <w:lang w:bidi="fa-IR"/>
        </w:rPr>
        <w:t>.</w:t>
      </w:r>
    </w:p>
    <w:p w:rsidR="00DB6A20" w:rsidRDefault="0088652D" w:rsidP="004F1566">
      <w:pPr>
        <w:pStyle w:val="libFootnote0"/>
        <w:rPr>
          <w:rtl/>
          <w:lang w:bidi="fa-IR"/>
        </w:rPr>
      </w:pPr>
      <w:r w:rsidRPr="004F1566">
        <w:rPr>
          <w:rtl/>
        </w:rPr>
        <w:t>(5)</w:t>
      </w:r>
      <w:r>
        <w:rPr>
          <w:rtl/>
          <w:lang w:bidi="fa-IR"/>
        </w:rPr>
        <w:t xml:space="preserve"> طرائف المقال </w:t>
      </w:r>
      <w:r w:rsidR="0096185B">
        <w:rPr>
          <w:rtl/>
          <w:lang w:bidi="fa-IR"/>
        </w:rPr>
        <w:t>-</w:t>
      </w:r>
      <w:r>
        <w:rPr>
          <w:rtl/>
          <w:lang w:bidi="fa-IR"/>
        </w:rPr>
        <w:t xml:space="preserve"> السيد علي البروجردي 2 / 101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وقال فيه السّيد الموحد الأبطحي أعلى الله مقامه : فإنّ عمرو هو الذي ذكره الشيخ في الصحابة</w:t>
      </w:r>
      <w:r w:rsidR="009D3EAD">
        <w:rPr>
          <w:rtl/>
          <w:lang w:bidi="fa-IR"/>
        </w:rPr>
        <w:t xml:space="preserve">، </w:t>
      </w:r>
      <w:r>
        <w:rPr>
          <w:rtl/>
          <w:lang w:bidi="fa-IR"/>
        </w:rPr>
        <w:t>وأيضاً في أصحاب أمير المؤمنين (</w:t>
      </w:r>
      <w:r w:rsidR="0096185B" w:rsidRPr="0096185B">
        <w:rPr>
          <w:rStyle w:val="libAlaemChar"/>
          <w:rtl/>
        </w:rPr>
        <w:t>عليه‌السلام</w:t>
      </w:r>
      <w:r>
        <w:rPr>
          <w:rtl/>
          <w:lang w:bidi="fa-IR"/>
        </w:rPr>
        <w:t>) قائلاً : عمرو بن حريث عدوّ الله</w:t>
      </w:r>
      <w:r w:rsidR="009D3EAD">
        <w:rPr>
          <w:rtl/>
          <w:lang w:bidi="fa-IR"/>
        </w:rPr>
        <w:t xml:space="preserve">، </w:t>
      </w:r>
      <w:r>
        <w:rPr>
          <w:rtl/>
          <w:lang w:bidi="fa-IR"/>
        </w:rPr>
        <w:t>ملعون</w:t>
      </w:r>
      <w:r w:rsidR="007E6BC8">
        <w:rPr>
          <w:rtl/>
          <w:lang w:bidi="fa-IR"/>
        </w:rPr>
        <w:t>.</w:t>
      </w:r>
      <w:r>
        <w:rPr>
          <w:rtl/>
          <w:lang w:bidi="fa-IR"/>
        </w:rPr>
        <w:t xml:space="preserve"> قلت : وجناياته وظلمه على آل محمّد معروفة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فيه السّيد الخوئي (</w:t>
      </w:r>
      <w:r w:rsidR="00686E08" w:rsidRPr="00686E08">
        <w:rPr>
          <w:rStyle w:val="libAlaemChar"/>
          <w:rtl/>
        </w:rPr>
        <w:t>قدس‌سره</w:t>
      </w:r>
      <w:r>
        <w:rPr>
          <w:rtl/>
          <w:lang w:bidi="fa-IR"/>
        </w:rPr>
        <w:t>) : عمرو بن حريث : من أصحاب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رجال الشيخ</w:t>
      </w:r>
      <w:r w:rsidR="009D3EAD">
        <w:rPr>
          <w:rtl/>
          <w:lang w:bidi="fa-IR"/>
        </w:rPr>
        <w:t xml:space="preserve">، </w:t>
      </w:r>
      <w:r>
        <w:rPr>
          <w:rtl/>
          <w:lang w:bidi="fa-IR"/>
        </w:rPr>
        <w:t>وعدَّه في أصحاب علي (</w:t>
      </w:r>
      <w:r w:rsidR="0096185B" w:rsidRPr="0096185B">
        <w:rPr>
          <w:rStyle w:val="libAlaemChar"/>
          <w:rtl/>
        </w:rPr>
        <w:t>عليه‌السلام</w:t>
      </w:r>
      <w:r>
        <w:rPr>
          <w:rtl/>
          <w:lang w:bidi="fa-IR"/>
        </w:rPr>
        <w:t>) أيضاً , قائلاً : عمرو بن حريث</w:t>
      </w:r>
      <w:r w:rsidR="009D3EAD">
        <w:rPr>
          <w:rtl/>
          <w:lang w:bidi="fa-IR"/>
        </w:rPr>
        <w:t xml:space="preserve">، </w:t>
      </w:r>
      <w:r>
        <w:rPr>
          <w:rtl/>
          <w:lang w:bidi="fa-IR"/>
        </w:rPr>
        <w:t>عدوّ الله</w:t>
      </w:r>
      <w:r w:rsidR="009D3EAD">
        <w:rPr>
          <w:rtl/>
          <w:lang w:bidi="fa-IR"/>
        </w:rPr>
        <w:t xml:space="preserve">، </w:t>
      </w:r>
      <w:r>
        <w:rPr>
          <w:rtl/>
          <w:lang w:bidi="fa-IR"/>
        </w:rPr>
        <w:t>ملعون</w:t>
      </w:r>
      <w:r w:rsidR="007E6BC8">
        <w:rPr>
          <w:rtl/>
          <w:lang w:bidi="fa-IR"/>
        </w:rPr>
        <w:t>.</w:t>
      </w:r>
      <w:r>
        <w:rPr>
          <w:rtl/>
          <w:lang w:bidi="fa-IR"/>
        </w:rPr>
        <w:t xml:space="preserve"> ويأتي في ترجمة ميثم التمار خروج كلمة كبيرة من فيه</w:t>
      </w:r>
      <w:r w:rsidR="009D3EAD">
        <w:rPr>
          <w:rtl/>
          <w:lang w:bidi="fa-IR"/>
        </w:rPr>
        <w:t xml:space="preserve">، </w:t>
      </w:r>
      <w:r>
        <w:rPr>
          <w:rtl/>
          <w:lang w:bidi="fa-IR"/>
        </w:rPr>
        <w:t>قاتله الله</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أقول : انظر إلى تلك الكلمة الدالّة على نصبه وعداوته لأمير المؤمنين علي بن أبي طالب (</w:t>
      </w:r>
      <w:r w:rsidR="0096185B" w:rsidRPr="0096185B">
        <w:rPr>
          <w:rStyle w:val="libAlaemChar"/>
          <w:rtl/>
        </w:rPr>
        <w:t>عليه‌السلام</w:t>
      </w:r>
      <w:r>
        <w:rPr>
          <w:rtl/>
          <w:lang w:bidi="fa-IR"/>
        </w:rPr>
        <w:t>) في مقتل ميثم (</w:t>
      </w:r>
      <w:r w:rsidR="0014405C" w:rsidRPr="0014405C">
        <w:rPr>
          <w:rStyle w:val="libAlaemChar"/>
          <w:rtl/>
        </w:rPr>
        <w:t>رحمه‌الله</w:t>
      </w:r>
      <w:r>
        <w:rPr>
          <w:rtl/>
          <w:lang w:bidi="fa-IR"/>
        </w:rPr>
        <w:t>)</w:t>
      </w:r>
      <w:r w:rsidR="00DB6A20">
        <w:rPr>
          <w:rtl/>
          <w:lang w:bidi="fa-IR"/>
        </w:rPr>
        <w:t>.</w:t>
      </w:r>
    </w:p>
    <w:p w:rsidR="0088652D" w:rsidRDefault="0088652D" w:rsidP="004F1566">
      <w:pPr>
        <w:pStyle w:val="libBold1"/>
        <w:rPr>
          <w:lang w:bidi="fa-IR"/>
        </w:rPr>
      </w:pPr>
      <w:r>
        <w:rPr>
          <w:rtl/>
          <w:lang w:bidi="fa-IR"/>
        </w:rPr>
        <w:t>مقتل ميثم التمّار (رضوان الله عليه)</w:t>
      </w:r>
      <w:r w:rsidRPr="0096185B">
        <w:rPr>
          <w:rStyle w:val="libFootnotenumChar"/>
          <w:rtl/>
        </w:rPr>
        <w:t>(3)</w:t>
      </w:r>
    </w:p>
    <w:p w:rsidR="00DB6A20" w:rsidRDefault="0088652D" w:rsidP="0088652D">
      <w:pPr>
        <w:pStyle w:val="libNormal"/>
        <w:rPr>
          <w:rtl/>
          <w:lang w:bidi="fa-IR"/>
        </w:rPr>
      </w:pPr>
      <w:r>
        <w:rPr>
          <w:rtl/>
          <w:lang w:bidi="fa-IR"/>
        </w:rPr>
        <w:t>قال السّيد الخوئي (</w:t>
      </w:r>
      <w:r w:rsidR="00686E08" w:rsidRPr="00686E08">
        <w:rPr>
          <w:rStyle w:val="libAlaemChar"/>
          <w:rtl/>
        </w:rPr>
        <w:t>قدس‌سره</w:t>
      </w:r>
      <w:r>
        <w:rPr>
          <w:rtl/>
          <w:lang w:bidi="fa-IR"/>
        </w:rPr>
        <w:t>) وغيره : وروي عن أبي الحسن الرضا (</w:t>
      </w:r>
      <w:r w:rsidR="0096185B" w:rsidRPr="0096185B">
        <w:rPr>
          <w:rStyle w:val="libAlaemChar"/>
          <w:rtl/>
        </w:rPr>
        <w:t>عليه‌السلام</w:t>
      </w:r>
      <w:r>
        <w:rPr>
          <w:rtl/>
          <w:lang w:bidi="fa-IR"/>
        </w:rPr>
        <w:t>)</w:t>
      </w:r>
      <w:r w:rsidR="009D3EAD">
        <w:rPr>
          <w:rtl/>
          <w:lang w:bidi="fa-IR"/>
        </w:rPr>
        <w:t xml:space="preserve">، </w:t>
      </w:r>
      <w:r>
        <w:rPr>
          <w:rtl/>
          <w:lang w:bidi="fa-IR"/>
        </w:rPr>
        <w:t>عن أبيه</w:t>
      </w:r>
      <w:r w:rsidR="009D3EAD">
        <w:rPr>
          <w:rtl/>
          <w:lang w:bidi="fa-IR"/>
        </w:rPr>
        <w:t xml:space="preserve">، </w:t>
      </w:r>
      <w:r>
        <w:rPr>
          <w:rtl/>
          <w:lang w:bidi="fa-IR"/>
        </w:rPr>
        <w:t>عن آبائه (صلوات الله عليهم)</w:t>
      </w:r>
      <w:r w:rsidR="009D3EAD">
        <w:rPr>
          <w:rtl/>
          <w:lang w:bidi="fa-IR"/>
        </w:rPr>
        <w:t xml:space="preserve">، </w:t>
      </w:r>
      <w:r>
        <w:rPr>
          <w:rtl/>
          <w:lang w:bidi="fa-IR"/>
        </w:rPr>
        <w:t>قال : (( أتى ميثم التمّار دار أمير المؤمنين (</w:t>
      </w:r>
      <w:r w:rsidR="0096185B" w:rsidRPr="0096185B">
        <w:rPr>
          <w:rStyle w:val="libAlaemChar"/>
          <w:rtl/>
        </w:rPr>
        <w:t>عليه‌السلام</w:t>
      </w:r>
      <w:r>
        <w:rPr>
          <w:rtl/>
          <w:lang w:bidi="fa-IR"/>
        </w:rPr>
        <w:t>)</w:t>
      </w:r>
      <w:r w:rsidR="009D3EAD">
        <w:rPr>
          <w:rtl/>
          <w:lang w:bidi="fa-IR"/>
        </w:rPr>
        <w:t xml:space="preserve">، </w:t>
      </w:r>
      <w:r>
        <w:rPr>
          <w:rtl/>
          <w:lang w:bidi="fa-IR"/>
        </w:rPr>
        <w:t>فقيل له : إنّه نائم</w:t>
      </w:r>
      <w:r w:rsidR="007E6BC8">
        <w:rPr>
          <w:rtl/>
          <w:lang w:bidi="fa-IR"/>
        </w:rPr>
        <w:t>.</w:t>
      </w:r>
      <w:r>
        <w:rPr>
          <w:rtl/>
          <w:lang w:bidi="fa-IR"/>
        </w:rPr>
        <w:t xml:space="preserve"> فنادى بأعلى صوته : انتبه أيُّها النائم ؛ فوالله لتخضبنّ لحيتك من رأسك</w:t>
      </w:r>
      <w:r w:rsidR="007E6BC8">
        <w:rPr>
          <w:rtl/>
          <w:lang w:bidi="fa-IR"/>
        </w:rPr>
        <w:t>.</w:t>
      </w:r>
      <w:r>
        <w:rPr>
          <w:rtl/>
          <w:lang w:bidi="fa-IR"/>
        </w:rPr>
        <w:t xml:space="preserve"> فانتَبَه أمير المؤمنين (</w:t>
      </w:r>
      <w:r w:rsidR="0096185B" w:rsidRPr="0096185B">
        <w:rPr>
          <w:rStyle w:val="libAlaemChar"/>
          <w:rtl/>
        </w:rPr>
        <w:t>عليه‌السلام</w:t>
      </w:r>
      <w:r>
        <w:rPr>
          <w:rtl/>
          <w:lang w:bidi="fa-IR"/>
        </w:rPr>
        <w:t>) فقال : أدخلوا ميثماً</w:t>
      </w:r>
      <w:r w:rsidR="00DB6A20">
        <w:rPr>
          <w:rtl/>
          <w:lang w:bidi="fa-IR"/>
        </w:rPr>
        <w:t>.</w:t>
      </w:r>
    </w:p>
    <w:p w:rsidR="00DB6A20" w:rsidRDefault="0088652D" w:rsidP="0088652D">
      <w:pPr>
        <w:pStyle w:val="libNormal"/>
        <w:rPr>
          <w:rtl/>
          <w:lang w:bidi="fa-IR"/>
        </w:rPr>
      </w:pPr>
      <w:r>
        <w:rPr>
          <w:rtl/>
          <w:lang w:bidi="fa-IR"/>
        </w:rPr>
        <w:t>فقال له : أيُّها النائم</w:t>
      </w:r>
      <w:r w:rsidR="009D3EAD">
        <w:rPr>
          <w:rtl/>
          <w:lang w:bidi="fa-IR"/>
        </w:rPr>
        <w:t xml:space="preserve">، </w:t>
      </w:r>
      <w:r>
        <w:rPr>
          <w:rtl/>
          <w:lang w:bidi="fa-IR"/>
        </w:rPr>
        <w:t>والله لتخضبنَّ لحيتك من رأسك</w:t>
      </w:r>
      <w:r w:rsidR="00DB6A20">
        <w:rPr>
          <w:rtl/>
          <w:lang w:bidi="fa-IR"/>
        </w:rPr>
        <w:t>.</w:t>
      </w:r>
    </w:p>
    <w:p w:rsidR="00DB6A20" w:rsidRDefault="0088652D" w:rsidP="0088652D">
      <w:pPr>
        <w:pStyle w:val="libNormal"/>
        <w:rPr>
          <w:lang w:bidi="fa-IR"/>
        </w:rPr>
      </w:pPr>
      <w:r>
        <w:rPr>
          <w:rtl/>
          <w:lang w:bidi="fa-IR"/>
        </w:rPr>
        <w:t>فقال : صدقت , وأنت والله لتقطعنَّ يداك ورجلاك ولسانك , وليقطعن من النخلة التي بالكناسة فتُشق أربع قطع ؛ فتُصلب أنت على ربعها</w:t>
      </w:r>
      <w:r w:rsidR="009D3EAD">
        <w:rPr>
          <w:rtl/>
          <w:lang w:bidi="fa-IR"/>
        </w:rPr>
        <w:t xml:space="preserve">، </w:t>
      </w:r>
      <w:r>
        <w:rPr>
          <w:rtl/>
          <w:lang w:bidi="fa-IR"/>
        </w:rPr>
        <w:t>وحجر بن عدي على ربعها ،</w:t>
      </w:r>
    </w:p>
    <w:p w:rsidR="0088652D" w:rsidRDefault="0096185B" w:rsidP="0096185B">
      <w:pPr>
        <w:pStyle w:val="libLine"/>
        <w:rPr>
          <w:lang w:bidi="fa-IR"/>
        </w:rPr>
      </w:pPr>
      <w:r>
        <w:rPr>
          <w:rtl/>
          <w:lang w:bidi="fa-IR"/>
        </w:rPr>
        <w:t>____________________</w:t>
      </w:r>
    </w:p>
    <w:p w:rsidR="00DB6A20" w:rsidRDefault="0088652D" w:rsidP="004F1566">
      <w:pPr>
        <w:pStyle w:val="libFootnote0"/>
        <w:rPr>
          <w:rtl/>
          <w:lang w:bidi="fa-IR"/>
        </w:rPr>
      </w:pPr>
      <w:r w:rsidRPr="004F1566">
        <w:rPr>
          <w:rtl/>
        </w:rPr>
        <w:t>(1)</w:t>
      </w:r>
      <w:r>
        <w:rPr>
          <w:rtl/>
          <w:lang w:bidi="fa-IR"/>
        </w:rPr>
        <w:t xml:space="preserve"> تهذيب المقال </w:t>
      </w:r>
      <w:r w:rsidR="0096185B">
        <w:rPr>
          <w:rtl/>
          <w:lang w:bidi="fa-IR"/>
        </w:rPr>
        <w:t>-</w:t>
      </w:r>
      <w:r>
        <w:rPr>
          <w:rtl/>
          <w:lang w:bidi="fa-IR"/>
        </w:rPr>
        <w:t xml:space="preserve"> السّيد محمّد علي الأبطحي 5 / 168</w:t>
      </w:r>
      <w:r w:rsidR="00DB6A20">
        <w:rPr>
          <w:rtl/>
          <w:lang w:bidi="fa-IR"/>
        </w:rPr>
        <w:t>.</w:t>
      </w:r>
    </w:p>
    <w:p w:rsidR="00DB6A20" w:rsidRDefault="0088652D" w:rsidP="004F1566">
      <w:pPr>
        <w:pStyle w:val="libFootnote0"/>
        <w:rPr>
          <w:rtl/>
          <w:lang w:bidi="fa-IR"/>
        </w:rPr>
      </w:pPr>
      <w:r w:rsidRPr="004F1566">
        <w:rPr>
          <w:rtl/>
        </w:rPr>
        <w:t>(2)</w:t>
      </w:r>
      <w:r>
        <w:rPr>
          <w:rtl/>
          <w:lang w:bidi="fa-IR"/>
        </w:rPr>
        <w:t xml:space="preserve"> معجم رجال الحديث </w:t>
      </w:r>
      <w:r w:rsidR="0096185B">
        <w:rPr>
          <w:rtl/>
          <w:lang w:bidi="fa-IR"/>
        </w:rPr>
        <w:t>-</w:t>
      </w:r>
      <w:r>
        <w:rPr>
          <w:rtl/>
          <w:lang w:bidi="fa-IR"/>
        </w:rPr>
        <w:t xml:space="preserve"> السّيد الخوئي 14 / 92</w:t>
      </w:r>
      <w:r w:rsidR="00DB6A20">
        <w:rPr>
          <w:rtl/>
          <w:lang w:bidi="fa-IR"/>
        </w:rPr>
        <w:t>.</w:t>
      </w:r>
    </w:p>
    <w:p w:rsidR="00DB6A20" w:rsidRDefault="0088652D" w:rsidP="004F1566">
      <w:pPr>
        <w:pStyle w:val="libFootnote0"/>
        <w:rPr>
          <w:rtl/>
          <w:lang w:bidi="fa-IR"/>
        </w:rPr>
      </w:pPr>
      <w:r w:rsidRPr="004F1566">
        <w:rPr>
          <w:rtl/>
        </w:rPr>
        <w:t>(3)</w:t>
      </w:r>
      <w:r>
        <w:rPr>
          <w:rtl/>
          <w:lang w:bidi="fa-IR"/>
        </w:rPr>
        <w:t xml:space="preserve"> ويأتي ذكر مقتله (</w:t>
      </w:r>
      <w:r w:rsidR="0014405C" w:rsidRPr="004F1566">
        <w:rPr>
          <w:rStyle w:val="libFootnoteAlaemChar"/>
          <w:rtl/>
        </w:rPr>
        <w:t>رحمه‌الله</w:t>
      </w:r>
      <w:r>
        <w:rPr>
          <w:rtl/>
          <w:lang w:bidi="fa-IR"/>
        </w:rPr>
        <w:t>) من مصادر أهل الخلاف في ترجمة عبيد الله بن زياد</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F1566">
      <w:pPr>
        <w:pStyle w:val="libNormal0"/>
        <w:rPr>
          <w:rtl/>
          <w:lang w:bidi="fa-IR"/>
        </w:rPr>
      </w:pPr>
      <w:r>
        <w:rPr>
          <w:rtl/>
          <w:lang w:bidi="fa-IR"/>
        </w:rPr>
        <w:lastRenderedPageBreak/>
        <w:t>ومحمد بن أكثم على ربعها</w:t>
      </w:r>
      <w:r w:rsidR="009D3EAD">
        <w:rPr>
          <w:rtl/>
          <w:lang w:bidi="fa-IR"/>
        </w:rPr>
        <w:t xml:space="preserve">، </w:t>
      </w:r>
      <w:r>
        <w:rPr>
          <w:rtl/>
          <w:lang w:bidi="fa-IR"/>
        </w:rPr>
        <w:t>وخالد بن مسعود على ربعها</w:t>
      </w:r>
      <w:r w:rsidR="00DB6A20">
        <w:rPr>
          <w:rtl/>
          <w:lang w:bidi="fa-IR"/>
        </w:rPr>
        <w:t>.</w:t>
      </w:r>
    </w:p>
    <w:p w:rsidR="00DB6A20" w:rsidRDefault="0088652D" w:rsidP="0088652D">
      <w:pPr>
        <w:pStyle w:val="libNormal"/>
        <w:rPr>
          <w:lang w:bidi="fa-IR"/>
        </w:rPr>
      </w:pPr>
      <w:r>
        <w:rPr>
          <w:rtl/>
          <w:lang w:bidi="fa-IR"/>
        </w:rPr>
        <w:t>قال ميثم : فشككتُ في نفسي وقلت : إنّ عليّاً ليخبرنا بالغيب ! فقلت له : أو كائن ذلك يا أمير المؤمنين ؟!</w:t>
      </w:r>
    </w:p>
    <w:p w:rsidR="00DB6A20" w:rsidRDefault="0088652D" w:rsidP="0088652D">
      <w:pPr>
        <w:pStyle w:val="libNormal"/>
        <w:rPr>
          <w:rtl/>
          <w:lang w:bidi="fa-IR"/>
        </w:rPr>
      </w:pPr>
      <w:r>
        <w:rPr>
          <w:rtl/>
          <w:lang w:bidi="fa-IR"/>
        </w:rPr>
        <w:t>فقال : أي وربّ الكعبة , كذا عَهده إليَّ النبيُّ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lang w:bidi="fa-IR"/>
        </w:rPr>
      </w:pPr>
      <w:r>
        <w:rPr>
          <w:rtl/>
          <w:lang w:bidi="fa-IR"/>
        </w:rPr>
        <w:t>قال : فقلت : ومَن يفعل ذلك بي يا أمير المؤمنين ؟</w:t>
      </w:r>
    </w:p>
    <w:p w:rsidR="00DB6A20" w:rsidRDefault="0088652D" w:rsidP="0088652D">
      <w:pPr>
        <w:pStyle w:val="libNormal"/>
        <w:rPr>
          <w:rtl/>
          <w:lang w:bidi="fa-IR"/>
        </w:rPr>
      </w:pPr>
      <w:r>
        <w:rPr>
          <w:rtl/>
          <w:lang w:bidi="fa-IR"/>
        </w:rPr>
        <w:t>فقال : ليأخذنك العتل الزنيم ابن الأمَة الفاجرة عبيد الله بن زياد</w:t>
      </w:r>
      <w:r w:rsidR="00DB6A20">
        <w:rPr>
          <w:rtl/>
          <w:lang w:bidi="fa-IR"/>
        </w:rPr>
        <w:t>.</w:t>
      </w:r>
    </w:p>
    <w:p w:rsidR="00DB6A20" w:rsidRDefault="0088652D" w:rsidP="0088652D">
      <w:pPr>
        <w:pStyle w:val="libNormal"/>
        <w:rPr>
          <w:rtl/>
          <w:lang w:bidi="fa-IR"/>
        </w:rPr>
      </w:pPr>
      <w:r>
        <w:rPr>
          <w:rtl/>
          <w:lang w:bidi="fa-IR"/>
        </w:rPr>
        <w:t>قال : وكان يخرج إلى الجبانة وأنا معه</w:t>
      </w:r>
      <w:r w:rsidR="009D3EAD">
        <w:rPr>
          <w:rtl/>
          <w:lang w:bidi="fa-IR"/>
        </w:rPr>
        <w:t xml:space="preserve">، </w:t>
      </w:r>
      <w:r>
        <w:rPr>
          <w:rtl/>
          <w:lang w:bidi="fa-IR"/>
        </w:rPr>
        <w:t>فيمرّ بالنخلة فيقول لي : يا ميثم , إنّ لكَ ولها شأناً من الشأن</w:t>
      </w:r>
      <w:r w:rsidR="00DB6A20">
        <w:rPr>
          <w:rtl/>
          <w:lang w:bidi="fa-IR"/>
        </w:rPr>
        <w:t>.</w:t>
      </w:r>
    </w:p>
    <w:p w:rsidR="00DB6A20" w:rsidRDefault="0088652D" w:rsidP="0088652D">
      <w:pPr>
        <w:pStyle w:val="libNormal"/>
        <w:rPr>
          <w:rtl/>
          <w:lang w:bidi="fa-IR"/>
        </w:rPr>
      </w:pPr>
      <w:r>
        <w:rPr>
          <w:rtl/>
          <w:lang w:bidi="fa-IR"/>
        </w:rPr>
        <w:t>قال : ف</w:t>
      </w:r>
      <w:r w:rsidR="003B6559">
        <w:rPr>
          <w:rtl/>
          <w:lang w:bidi="fa-IR"/>
        </w:rPr>
        <w:t>لمـّا</w:t>
      </w:r>
      <w:r>
        <w:rPr>
          <w:rtl/>
          <w:lang w:bidi="fa-IR"/>
        </w:rPr>
        <w:t xml:space="preserve"> ولي عبيد الله بن زياد الكوفة ودخلها تعلّق علمه بالنخلة التي بالكناسة</w:t>
      </w:r>
      <w:r w:rsidR="009D3EAD">
        <w:rPr>
          <w:rtl/>
          <w:lang w:bidi="fa-IR"/>
        </w:rPr>
        <w:t xml:space="preserve">، </w:t>
      </w:r>
      <w:r>
        <w:rPr>
          <w:rtl/>
          <w:lang w:bidi="fa-IR"/>
        </w:rPr>
        <w:t>فتخرّق , فتطير من ذلك فأمَر بقطعها</w:t>
      </w:r>
      <w:r w:rsidR="009D3EAD">
        <w:rPr>
          <w:rtl/>
          <w:lang w:bidi="fa-IR"/>
        </w:rPr>
        <w:t xml:space="preserve">، </w:t>
      </w:r>
      <w:r>
        <w:rPr>
          <w:rtl/>
          <w:lang w:bidi="fa-IR"/>
        </w:rPr>
        <w:t>فاشتراها رجلٌ من النجّارين فشقّها أربع قطع</w:t>
      </w:r>
      <w:r w:rsidR="00DB6A20">
        <w:rPr>
          <w:rtl/>
          <w:lang w:bidi="fa-IR"/>
        </w:rPr>
        <w:t>.</w:t>
      </w:r>
    </w:p>
    <w:p w:rsidR="00DB6A20" w:rsidRDefault="0088652D" w:rsidP="0088652D">
      <w:pPr>
        <w:pStyle w:val="libNormal"/>
        <w:rPr>
          <w:rtl/>
          <w:lang w:bidi="fa-IR"/>
        </w:rPr>
      </w:pPr>
      <w:r>
        <w:rPr>
          <w:rtl/>
          <w:lang w:bidi="fa-IR"/>
        </w:rPr>
        <w:t>قال ميثم : فقلت لصالح ابني : فخذ مسماراً من حديد فانقش عليه اسمي واسم أبي</w:t>
      </w:r>
      <w:r w:rsidR="009D3EAD">
        <w:rPr>
          <w:rtl/>
          <w:lang w:bidi="fa-IR"/>
        </w:rPr>
        <w:t xml:space="preserve">، </w:t>
      </w:r>
      <w:r>
        <w:rPr>
          <w:rtl/>
          <w:lang w:bidi="fa-IR"/>
        </w:rPr>
        <w:t>ودقّه في بعض تلك الأجذاع</w:t>
      </w:r>
      <w:r w:rsidR="00DB6A20">
        <w:rPr>
          <w:rtl/>
          <w:lang w:bidi="fa-IR"/>
        </w:rPr>
        <w:t>.</w:t>
      </w:r>
    </w:p>
    <w:p w:rsidR="00DB6A20" w:rsidRDefault="0088652D" w:rsidP="0088652D">
      <w:pPr>
        <w:pStyle w:val="libNormal"/>
        <w:rPr>
          <w:rtl/>
          <w:lang w:bidi="fa-IR"/>
        </w:rPr>
      </w:pPr>
      <w:r>
        <w:rPr>
          <w:rtl/>
          <w:lang w:bidi="fa-IR"/>
        </w:rPr>
        <w:t>قال : ف</w:t>
      </w:r>
      <w:r w:rsidR="003B6559">
        <w:rPr>
          <w:rtl/>
          <w:lang w:bidi="fa-IR"/>
        </w:rPr>
        <w:t>لمـّا</w:t>
      </w:r>
      <w:r>
        <w:rPr>
          <w:rtl/>
          <w:lang w:bidi="fa-IR"/>
        </w:rPr>
        <w:t xml:space="preserve"> مضى بعد ذلك أيّام أتى قومٌ من أهل السوق فقالوا : يا ميثم , انهض معنا إلى الأمير نشكو إليه عامل السوق ونسأله أن يعزله عنَّا ويولّي علينا غيره</w:t>
      </w:r>
      <w:r w:rsidR="00DB6A20">
        <w:rPr>
          <w:rtl/>
          <w:lang w:bidi="fa-IR"/>
        </w:rPr>
        <w:t>.</w:t>
      </w:r>
    </w:p>
    <w:p w:rsidR="00DB6A20" w:rsidRDefault="0088652D" w:rsidP="0088652D">
      <w:pPr>
        <w:pStyle w:val="libNormal"/>
        <w:rPr>
          <w:lang w:bidi="fa-IR"/>
        </w:rPr>
      </w:pPr>
      <w:r>
        <w:rPr>
          <w:rtl/>
          <w:lang w:bidi="fa-IR"/>
        </w:rPr>
        <w:t>وقال : وكنت خطيب القوم , فنصت لي وأعجبه منطقي</w:t>
      </w:r>
      <w:r w:rsidR="009D3EAD">
        <w:rPr>
          <w:rtl/>
          <w:lang w:bidi="fa-IR"/>
        </w:rPr>
        <w:t xml:space="preserve">، </w:t>
      </w:r>
      <w:r>
        <w:rPr>
          <w:rtl/>
          <w:lang w:bidi="fa-IR"/>
        </w:rPr>
        <w:t>فقال له عمرو بن حريث : أصلح الله الأمير , تعرف هذا المتكلّم ؟</w:t>
      </w:r>
    </w:p>
    <w:p w:rsidR="00DB6A20" w:rsidRDefault="0088652D" w:rsidP="0088652D">
      <w:pPr>
        <w:pStyle w:val="libNormal"/>
        <w:rPr>
          <w:lang w:bidi="fa-IR"/>
        </w:rPr>
      </w:pPr>
      <w:r>
        <w:rPr>
          <w:rtl/>
          <w:lang w:bidi="fa-IR"/>
        </w:rPr>
        <w:t>قال : ومَن هو ؟</w:t>
      </w:r>
    </w:p>
    <w:p w:rsidR="00DB6A20" w:rsidRDefault="0088652D" w:rsidP="0088652D">
      <w:pPr>
        <w:pStyle w:val="libNormal"/>
        <w:rPr>
          <w:rtl/>
          <w:lang w:bidi="fa-IR"/>
        </w:rPr>
      </w:pPr>
      <w:r>
        <w:rPr>
          <w:rtl/>
          <w:lang w:bidi="fa-IR"/>
        </w:rPr>
        <w:t>قال : هذا ميثم التمّار الكذّاب</w:t>
      </w:r>
      <w:r w:rsidR="009D3EAD">
        <w:rPr>
          <w:rtl/>
          <w:lang w:bidi="fa-IR"/>
        </w:rPr>
        <w:t xml:space="preserve">، </w:t>
      </w:r>
      <w:r>
        <w:rPr>
          <w:rtl/>
          <w:lang w:bidi="fa-IR"/>
        </w:rPr>
        <w:t>مولى الكذّاب علي بن أبي طالب</w:t>
      </w:r>
      <w:r w:rsidR="00DB6A20">
        <w:rPr>
          <w:rtl/>
          <w:lang w:bidi="fa-IR"/>
        </w:rPr>
        <w:t>.</w:t>
      </w:r>
    </w:p>
    <w:p w:rsidR="00DB6A20" w:rsidRDefault="0088652D" w:rsidP="0088652D">
      <w:pPr>
        <w:pStyle w:val="libNormal"/>
        <w:rPr>
          <w:lang w:bidi="fa-IR"/>
        </w:rPr>
      </w:pPr>
      <w:r>
        <w:rPr>
          <w:rtl/>
          <w:lang w:bidi="fa-IR"/>
        </w:rPr>
        <w:t>قال : فاستوى جالساً فقال لي : ما يقول ؟</w:t>
      </w:r>
    </w:p>
    <w:p w:rsidR="00DB6A20" w:rsidRDefault="0088652D" w:rsidP="0088652D">
      <w:pPr>
        <w:pStyle w:val="libNormal"/>
        <w:rPr>
          <w:rtl/>
          <w:lang w:bidi="fa-IR"/>
        </w:rPr>
      </w:pPr>
      <w:r>
        <w:rPr>
          <w:rtl/>
          <w:lang w:bidi="fa-IR"/>
        </w:rPr>
        <w:t>فقلت : كذب أصلح الله الأمير</w:t>
      </w:r>
      <w:r w:rsidR="009D3EAD">
        <w:rPr>
          <w:rtl/>
          <w:lang w:bidi="fa-IR"/>
        </w:rPr>
        <w:t xml:space="preserve">، </w:t>
      </w:r>
      <w:r>
        <w:rPr>
          <w:rtl/>
          <w:lang w:bidi="fa-IR"/>
        </w:rPr>
        <w:t>بل أنا الصادق مولى الصادق علي بن أبي طالب أمير المؤمنين حقّاً</w:t>
      </w:r>
      <w:r w:rsidR="00DB6A20">
        <w:rPr>
          <w:rtl/>
          <w:lang w:bidi="fa-IR"/>
        </w:rPr>
        <w:t>.</w:t>
      </w:r>
    </w:p>
    <w:p w:rsidR="00DB6A20" w:rsidRDefault="0088652D" w:rsidP="0088652D">
      <w:pPr>
        <w:pStyle w:val="libNormal"/>
        <w:rPr>
          <w:rtl/>
          <w:lang w:bidi="fa-IR"/>
        </w:rPr>
      </w:pPr>
      <w:r>
        <w:rPr>
          <w:rtl/>
          <w:lang w:bidi="fa-IR"/>
        </w:rPr>
        <w:t>فقال لي : لتبرأنّ من عليٍّ ولتذكرنَّ مساويه , وتتولّى عثمان وتذكر محاسنه</w:t>
      </w:r>
      <w:r w:rsidR="009D3EAD">
        <w:rPr>
          <w:rtl/>
          <w:lang w:bidi="fa-IR"/>
        </w:rPr>
        <w:t xml:space="preserve">، </w:t>
      </w:r>
      <w:r>
        <w:rPr>
          <w:rtl/>
          <w:lang w:bidi="fa-IR"/>
        </w:rPr>
        <w:t>أو لأقطعنَّ يديك ورجليك ولأصلبنَّك</w:t>
      </w:r>
      <w:r w:rsidR="00DB6A20">
        <w:rPr>
          <w:rtl/>
          <w:lang w:bidi="fa-IR"/>
        </w:rPr>
        <w:t>.</w:t>
      </w:r>
    </w:p>
    <w:p w:rsidR="00DB6A20" w:rsidRDefault="0088652D" w:rsidP="0088652D">
      <w:pPr>
        <w:pStyle w:val="libNormal"/>
        <w:rPr>
          <w:rtl/>
          <w:lang w:bidi="fa-IR"/>
        </w:rPr>
      </w:pPr>
      <w:r>
        <w:rPr>
          <w:rtl/>
          <w:lang w:bidi="fa-IR"/>
        </w:rPr>
        <w:t>فبكيت</w:t>
      </w:r>
      <w:r w:rsidR="009D3EAD">
        <w:rPr>
          <w:rtl/>
          <w:lang w:bidi="fa-IR"/>
        </w:rPr>
        <w:t xml:space="preserve">، </w:t>
      </w:r>
      <w:r>
        <w:rPr>
          <w:rtl/>
          <w:lang w:bidi="fa-IR"/>
        </w:rPr>
        <w:t>فقال لي : بكيت من القول دون الفعل ؟ فقلت : والله ما بكيتُ من القول ولا من الفعل</w:t>
      </w:r>
      <w:r w:rsidR="009D3EAD">
        <w:rPr>
          <w:rtl/>
          <w:lang w:bidi="fa-IR"/>
        </w:rPr>
        <w:t xml:space="preserve">، </w:t>
      </w:r>
      <w:r>
        <w:rPr>
          <w:rtl/>
          <w:lang w:bidi="fa-IR"/>
        </w:rPr>
        <w:t>ولكنّي بكيتُ من شكٍّ كان دخلني يوم خبّرني سيدي ومولاي</w:t>
      </w:r>
      <w:r w:rsidR="00DB6A20">
        <w:rPr>
          <w:rtl/>
          <w:lang w:bidi="fa-IR"/>
        </w:rPr>
        <w:t>.</w:t>
      </w:r>
    </w:p>
    <w:p w:rsidR="00DB6A20" w:rsidRDefault="0088652D" w:rsidP="0088652D">
      <w:pPr>
        <w:pStyle w:val="libNormal"/>
        <w:rPr>
          <w:lang w:bidi="fa-IR"/>
        </w:rPr>
      </w:pPr>
      <w:r>
        <w:rPr>
          <w:rtl/>
          <w:lang w:bidi="fa-IR"/>
        </w:rPr>
        <w:t>فقال لي : وما قال لك (مولاك) ؟</w:t>
      </w:r>
    </w:p>
    <w:p w:rsidR="00DB6A20" w:rsidRDefault="0088652D" w:rsidP="0088652D">
      <w:pPr>
        <w:pStyle w:val="libNormal"/>
        <w:rPr>
          <w:lang w:bidi="fa-IR"/>
        </w:rPr>
      </w:pPr>
      <w:r>
        <w:rPr>
          <w:rtl/>
          <w:lang w:bidi="fa-IR"/>
        </w:rPr>
        <w:t>قال : فقلت : أتيت الباب فقيل لي : إنّه نائم , فناديت : انتبِه أيُّها النائم ؛ فوالله لتخضبنَّ لحيتك من رأسك</w:t>
      </w:r>
      <w:r w:rsidR="007E6BC8">
        <w:rPr>
          <w:rtl/>
          <w:lang w:bidi="fa-IR"/>
        </w:rPr>
        <w:t>.</w:t>
      </w:r>
      <w:r>
        <w:rPr>
          <w:rtl/>
          <w:lang w:bidi="fa-IR"/>
        </w:rPr>
        <w:t xml:space="preserve"> فقال : صدقت</w:t>
      </w:r>
      <w:r w:rsidR="009D3EAD">
        <w:rPr>
          <w:rtl/>
          <w:lang w:bidi="fa-IR"/>
        </w:rPr>
        <w:t xml:space="preserve">، </w:t>
      </w:r>
      <w:r>
        <w:rPr>
          <w:rtl/>
          <w:lang w:bidi="fa-IR"/>
        </w:rPr>
        <w:t>وأنت والله لتقطعنَّ يداك</w:t>
      </w:r>
    </w:p>
    <w:p w:rsidR="0088652D" w:rsidRDefault="00DB6A20" w:rsidP="0088652D">
      <w:pPr>
        <w:pStyle w:val="libNormal"/>
        <w:rPr>
          <w:lang w:bidi="fa-IR"/>
        </w:rPr>
      </w:pPr>
      <w:r>
        <w:rPr>
          <w:rtl/>
          <w:lang w:bidi="fa-IR"/>
        </w:rPr>
        <w:br w:type="page"/>
      </w:r>
    </w:p>
    <w:p w:rsidR="00DB6A20" w:rsidRDefault="0088652D" w:rsidP="004F1566">
      <w:pPr>
        <w:pStyle w:val="libNormal0"/>
        <w:rPr>
          <w:rtl/>
          <w:lang w:bidi="fa-IR"/>
        </w:rPr>
      </w:pPr>
      <w:r>
        <w:rPr>
          <w:rtl/>
          <w:lang w:bidi="fa-IR"/>
        </w:rPr>
        <w:lastRenderedPageBreak/>
        <w:t>ورجلاك ولسانك ولتصلبنّ</w:t>
      </w:r>
      <w:r w:rsidR="00DB6A20">
        <w:rPr>
          <w:rtl/>
          <w:lang w:bidi="fa-IR"/>
        </w:rPr>
        <w:t>.</w:t>
      </w:r>
    </w:p>
    <w:p w:rsidR="00DB6A20" w:rsidRDefault="0088652D" w:rsidP="0088652D">
      <w:pPr>
        <w:pStyle w:val="libNormal"/>
        <w:rPr>
          <w:rtl/>
          <w:lang w:bidi="fa-IR"/>
        </w:rPr>
      </w:pPr>
      <w:r>
        <w:rPr>
          <w:rtl/>
          <w:lang w:bidi="fa-IR"/>
        </w:rPr>
        <w:t>فقلتُ : ومَن يفعل ذلك بي يا أمير المؤمنين ؟ فقال : يأخذك العتل الزنيم ابن الأمَة الفاجرة</w:t>
      </w:r>
      <w:r w:rsidR="009D3EAD">
        <w:rPr>
          <w:rtl/>
          <w:lang w:bidi="fa-IR"/>
        </w:rPr>
        <w:t xml:space="preserve">، </w:t>
      </w:r>
      <w:r>
        <w:rPr>
          <w:rtl/>
          <w:lang w:bidi="fa-IR"/>
        </w:rPr>
        <w:t>عبيد الله بن زياد</w:t>
      </w:r>
      <w:r w:rsidR="00DB6A20">
        <w:rPr>
          <w:rtl/>
          <w:lang w:bidi="fa-IR"/>
        </w:rPr>
        <w:t>.</w:t>
      </w:r>
    </w:p>
    <w:p w:rsidR="00DB6A20" w:rsidRDefault="0088652D" w:rsidP="0088652D">
      <w:pPr>
        <w:pStyle w:val="libNormal"/>
        <w:rPr>
          <w:lang w:bidi="fa-IR"/>
        </w:rPr>
      </w:pPr>
      <w:r>
        <w:rPr>
          <w:rtl/>
          <w:lang w:bidi="fa-IR"/>
        </w:rPr>
        <w:t>قال : فامتلأ غيظاً , ثمّ قال لي : والله لأقطعنَّ يديك ورجليك , ولأدعنَّ لسانك حتّى أكذبك وأكذب مولاك</w:t>
      </w:r>
      <w:r w:rsidR="007E6BC8">
        <w:rPr>
          <w:rtl/>
          <w:lang w:bidi="fa-IR"/>
        </w:rPr>
        <w:t>.</w:t>
      </w:r>
      <w:r>
        <w:rPr>
          <w:rtl/>
          <w:lang w:bidi="fa-IR"/>
        </w:rPr>
        <w:t xml:space="preserve"> فأمر به فقُطعت يداه ورجلاه</w:t>
      </w:r>
      <w:r w:rsidR="009D3EAD">
        <w:rPr>
          <w:rtl/>
          <w:lang w:bidi="fa-IR"/>
        </w:rPr>
        <w:t xml:space="preserve">، </w:t>
      </w:r>
      <w:r>
        <w:rPr>
          <w:rtl/>
          <w:lang w:bidi="fa-IR"/>
        </w:rPr>
        <w:t>ثمّ اُخرج واُمر به أن يُصلب</w:t>
      </w:r>
      <w:r w:rsidR="009D3EAD">
        <w:rPr>
          <w:rtl/>
          <w:lang w:bidi="fa-IR"/>
        </w:rPr>
        <w:t xml:space="preserve">، </w:t>
      </w:r>
      <w:r>
        <w:rPr>
          <w:rtl/>
          <w:lang w:bidi="fa-IR"/>
        </w:rPr>
        <w:t>فنادى بأعلى صوته : أيُّها الناس</w:t>
      </w:r>
      <w:r w:rsidR="009D3EAD">
        <w:rPr>
          <w:rtl/>
          <w:lang w:bidi="fa-IR"/>
        </w:rPr>
        <w:t xml:space="preserve">، </w:t>
      </w:r>
      <w:r>
        <w:rPr>
          <w:rtl/>
          <w:lang w:bidi="fa-IR"/>
        </w:rPr>
        <w:t>مَن أراد أن يسمع الحديث المكنون عن عليِّ بن أبي طالب (</w:t>
      </w:r>
      <w:r w:rsidR="0096185B" w:rsidRPr="0096185B">
        <w:rPr>
          <w:rStyle w:val="libAlaemChar"/>
          <w:rtl/>
        </w:rPr>
        <w:t>عليه‌السلام</w:t>
      </w:r>
      <w:r>
        <w:rPr>
          <w:rtl/>
          <w:lang w:bidi="fa-IR"/>
        </w:rPr>
        <w:t>) ؟</w:t>
      </w:r>
    </w:p>
    <w:p w:rsidR="00DB6A20" w:rsidRDefault="0088652D" w:rsidP="0088652D">
      <w:pPr>
        <w:pStyle w:val="libNormal"/>
        <w:rPr>
          <w:rtl/>
          <w:lang w:bidi="fa-IR"/>
        </w:rPr>
      </w:pPr>
      <w:r>
        <w:rPr>
          <w:rtl/>
          <w:lang w:bidi="fa-IR"/>
        </w:rPr>
        <w:t>قال : فاجتمع الناس وأقبل يحدّثهم بالعجائب</w:t>
      </w:r>
      <w:r w:rsidR="00DB6A20">
        <w:rPr>
          <w:rtl/>
          <w:lang w:bidi="fa-IR"/>
        </w:rPr>
        <w:t>.</w:t>
      </w:r>
    </w:p>
    <w:p w:rsidR="00DB6A20" w:rsidRDefault="0088652D" w:rsidP="0088652D">
      <w:pPr>
        <w:pStyle w:val="libNormal"/>
        <w:rPr>
          <w:rtl/>
          <w:lang w:bidi="fa-IR"/>
        </w:rPr>
      </w:pPr>
      <w:r>
        <w:rPr>
          <w:rtl/>
          <w:lang w:bidi="fa-IR"/>
        </w:rPr>
        <w:t>قال : وخرج عمرو بن حريث وهو يريد منزله</w:t>
      </w:r>
      <w:r w:rsidR="009D3EAD">
        <w:rPr>
          <w:rtl/>
          <w:lang w:bidi="fa-IR"/>
        </w:rPr>
        <w:t xml:space="preserve">، </w:t>
      </w:r>
      <w:r>
        <w:rPr>
          <w:rtl/>
          <w:lang w:bidi="fa-IR"/>
        </w:rPr>
        <w:t>فقال : ما هذه الجماعة ؟ فقالوا : ميثم التمّار يحدّث الناس عن عليِّ بن أبي طالب</w:t>
      </w:r>
      <w:r w:rsidR="00DB6A20">
        <w:rPr>
          <w:rtl/>
          <w:lang w:bidi="fa-IR"/>
        </w:rPr>
        <w:t>.</w:t>
      </w:r>
    </w:p>
    <w:p w:rsidR="00DB6A20" w:rsidRDefault="0088652D" w:rsidP="0088652D">
      <w:pPr>
        <w:pStyle w:val="libNormal"/>
        <w:rPr>
          <w:rtl/>
          <w:lang w:bidi="fa-IR"/>
        </w:rPr>
      </w:pPr>
      <w:r>
        <w:rPr>
          <w:rtl/>
          <w:lang w:bidi="fa-IR"/>
        </w:rPr>
        <w:t>قال : فانصرف مسرعاً فقال : أصلح الله الأمير</w:t>
      </w:r>
      <w:r w:rsidR="009D3EAD">
        <w:rPr>
          <w:rtl/>
          <w:lang w:bidi="fa-IR"/>
        </w:rPr>
        <w:t xml:space="preserve">، </w:t>
      </w:r>
      <w:r>
        <w:rPr>
          <w:rtl/>
          <w:lang w:bidi="fa-IR"/>
        </w:rPr>
        <w:t>بادر وابعث إلى هذا مَن يقطع لسانه ؛ فإنّي لستُ آمَن أن تتغيّر قلوب أهل الكوفة فيخرجوا عليك</w:t>
      </w:r>
      <w:r w:rsidR="00DB6A20">
        <w:rPr>
          <w:rtl/>
          <w:lang w:bidi="fa-IR"/>
        </w:rPr>
        <w:t>.</w:t>
      </w:r>
    </w:p>
    <w:p w:rsidR="00DB6A20" w:rsidRDefault="0088652D" w:rsidP="0088652D">
      <w:pPr>
        <w:pStyle w:val="libNormal"/>
        <w:rPr>
          <w:rtl/>
          <w:lang w:bidi="fa-IR"/>
        </w:rPr>
      </w:pPr>
      <w:r>
        <w:rPr>
          <w:rtl/>
          <w:lang w:bidi="fa-IR"/>
        </w:rPr>
        <w:t>قال : فالتفت إلى حرسي فوق رأسه</w:t>
      </w:r>
      <w:r w:rsidR="009D3EAD">
        <w:rPr>
          <w:rtl/>
          <w:lang w:bidi="fa-IR"/>
        </w:rPr>
        <w:t xml:space="preserve">، </w:t>
      </w:r>
      <w:r>
        <w:rPr>
          <w:rtl/>
          <w:lang w:bidi="fa-IR"/>
        </w:rPr>
        <w:t>فقال : اذهب فاقطع لسانه</w:t>
      </w:r>
      <w:r w:rsidR="00DB6A20">
        <w:rPr>
          <w:rtl/>
          <w:lang w:bidi="fa-IR"/>
        </w:rPr>
        <w:t>.</w:t>
      </w:r>
    </w:p>
    <w:p w:rsidR="00DB6A20" w:rsidRDefault="0088652D" w:rsidP="0088652D">
      <w:pPr>
        <w:pStyle w:val="libNormal"/>
        <w:rPr>
          <w:rtl/>
          <w:lang w:bidi="fa-IR"/>
        </w:rPr>
      </w:pPr>
      <w:r>
        <w:rPr>
          <w:rtl/>
          <w:lang w:bidi="fa-IR"/>
        </w:rPr>
        <w:t>قال : فأتاه الحرسي فقال له : يا ميثم</w:t>
      </w:r>
      <w:r w:rsidR="00DB6A20">
        <w:rPr>
          <w:rtl/>
          <w:lang w:bidi="fa-IR"/>
        </w:rPr>
        <w:t>.</w:t>
      </w:r>
    </w:p>
    <w:p w:rsidR="00DB6A20" w:rsidRDefault="0088652D" w:rsidP="0088652D">
      <w:pPr>
        <w:pStyle w:val="libNormal"/>
        <w:rPr>
          <w:lang w:bidi="fa-IR"/>
        </w:rPr>
      </w:pPr>
      <w:r>
        <w:rPr>
          <w:rtl/>
          <w:lang w:bidi="fa-IR"/>
        </w:rPr>
        <w:t>قال : ما تشاء ؟</w:t>
      </w:r>
    </w:p>
    <w:p w:rsidR="00DB6A20" w:rsidRDefault="0088652D" w:rsidP="0088652D">
      <w:pPr>
        <w:pStyle w:val="libNormal"/>
        <w:rPr>
          <w:rtl/>
          <w:lang w:bidi="fa-IR"/>
        </w:rPr>
      </w:pPr>
      <w:r>
        <w:rPr>
          <w:rtl/>
          <w:lang w:bidi="fa-IR"/>
        </w:rPr>
        <w:t>قال : أخرج لسانك فقد أمرني الأمير بقطعه</w:t>
      </w:r>
      <w:r w:rsidR="00DB6A20">
        <w:rPr>
          <w:rtl/>
          <w:lang w:bidi="fa-IR"/>
        </w:rPr>
        <w:t>.</w:t>
      </w:r>
    </w:p>
    <w:p w:rsidR="00DB6A20" w:rsidRDefault="0088652D" w:rsidP="0088652D">
      <w:pPr>
        <w:pStyle w:val="libNormal"/>
        <w:rPr>
          <w:rtl/>
          <w:lang w:bidi="fa-IR"/>
        </w:rPr>
      </w:pPr>
      <w:r>
        <w:rPr>
          <w:rtl/>
          <w:lang w:bidi="fa-IR"/>
        </w:rPr>
        <w:t>قال ميثم : ألا زعم ابن الأمَة الفاجرة أنّه يكذبني ويكذب مولاي ! هاك لساني</w:t>
      </w:r>
      <w:r w:rsidR="00DB6A20">
        <w:rPr>
          <w:rtl/>
          <w:lang w:bidi="fa-IR"/>
        </w:rPr>
        <w:t>.</w:t>
      </w:r>
    </w:p>
    <w:p w:rsidR="00DB6A20" w:rsidRDefault="0088652D" w:rsidP="0088652D">
      <w:pPr>
        <w:pStyle w:val="libNormal"/>
        <w:rPr>
          <w:rtl/>
          <w:lang w:bidi="fa-IR"/>
        </w:rPr>
      </w:pPr>
      <w:r>
        <w:rPr>
          <w:rtl/>
          <w:lang w:bidi="fa-IR"/>
        </w:rPr>
        <w:t>قال : فقطع لسانه فتشحّط ساعة في دمه ثمّ مات</w:t>
      </w:r>
      <w:r w:rsidR="009D3EAD">
        <w:rPr>
          <w:rtl/>
          <w:lang w:bidi="fa-IR"/>
        </w:rPr>
        <w:t xml:space="preserve">، </w:t>
      </w:r>
      <w:r>
        <w:rPr>
          <w:rtl/>
          <w:lang w:bidi="fa-IR"/>
        </w:rPr>
        <w:t>وأمر به فصُلب</w:t>
      </w:r>
      <w:r w:rsidR="00DB6A20">
        <w:rPr>
          <w:rtl/>
          <w:lang w:bidi="fa-IR"/>
        </w:rPr>
        <w:t>.</w:t>
      </w:r>
    </w:p>
    <w:p w:rsidR="00DB6A20" w:rsidRDefault="0088652D" w:rsidP="0088652D">
      <w:pPr>
        <w:pStyle w:val="libNormal"/>
        <w:rPr>
          <w:rtl/>
          <w:lang w:bidi="fa-IR"/>
        </w:rPr>
      </w:pPr>
      <w:r>
        <w:rPr>
          <w:rtl/>
          <w:lang w:bidi="fa-IR"/>
        </w:rPr>
        <w:t>قال صالح : فمضيت بعد ذلك بأيّام فإذا هو صلب على الربع الذي كنت دققت فيه المسمار ))</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4F1566">
      <w:pPr>
        <w:pStyle w:val="libFootnote0"/>
        <w:rPr>
          <w:rtl/>
          <w:lang w:bidi="fa-IR"/>
        </w:rPr>
      </w:pPr>
      <w:r w:rsidRPr="004F1566">
        <w:rPr>
          <w:rtl/>
        </w:rPr>
        <w:t>(1)</w:t>
      </w:r>
      <w:r>
        <w:rPr>
          <w:rtl/>
          <w:lang w:bidi="fa-IR"/>
        </w:rPr>
        <w:t xml:space="preserve"> معجم رجال الحديث </w:t>
      </w:r>
      <w:r w:rsidR="0096185B">
        <w:rPr>
          <w:rtl/>
          <w:lang w:bidi="fa-IR"/>
        </w:rPr>
        <w:t>-</w:t>
      </w:r>
      <w:r>
        <w:rPr>
          <w:rtl/>
          <w:lang w:bidi="fa-IR"/>
        </w:rPr>
        <w:t xml:space="preserve"> السيد الخوئي 20 / 107</w:t>
      </w:r>
      <w:r w:rsidR="009D3EAD">
        <w:rPr>
          <w:rtl/>
          <w:lang w:bidi="fa-IR"/>
        </w:rPr>
        <w:t xml:space="preserve">، </w:t>
      </w:r>
      <w:r>
        <w:rPr>
          <w:rtl/>
          <w:lang w:bidi="fa-IR"/>
        </w:rPr>
        <w:t xml:space="preserve">الاختصاص </w:t>
      </w:r>
      <w:r w:rsidR="0096185B">
        <w:rPr>
          <w:rtl/>
          <w:lang w:bidi="fa-IR"/>
        </w:rPr>
        <w:t>-</w:t>
      </w:r>
      <w:r>
        <w:rPr>
          <w:rtl/>
          <w:lang w:bidi="fa-IR"/>
        </w:rPr>
        <w:t xml:space="preserve"> الشيخ المفيد / 75</w:t>
      </w:r>
      <w:r w:rsidR="009D3EAD">
        <w:rPr>
          <w:rtl/>
          <w:lang w:bidi="fa-IR"/>
        </w:rPr>
        <w:t xml:space="preserve">، </w:t>
      </w:r>
      <w:r>
        <w:rPr>
          <w:rtl/>
          <w:lang w:bidi="fa-IR"/>
        </w:rPr>
        <w:t xml:space="preserve">اختيار معرفة الرجال </w:t>
      </w:r>
      <w:r w:rsidR="0096185B">
        <w:rPr>
          <w:rtl/>
          <w:lang w:bidi="fa-IR"/>
        </w:rPr>
        <w:t>-</w:t>
      </w:r>
      <w:r>
        <w:rPr>
          <w:rtl/>
          <w:lang w:bidi="fa-IR"/>
        </w:rPr>
        <w:t xml:space="preserve"> الشيخ الطوسي 1 / 297</w:t>
      </w:r>
      <w:r w:rsidR="009D3EAD">
        <w:rPr>
          <w:rtl/>
          <w:lang w:bidi="fa-IR"/>
        </w:rPr>
        <w:t xml:space="preserve">، </w:t>
      </w:r>
      <w:r>
        <w:rPr>
          <w:rtl/>
          <w:lang w:bidi="fa-IR"/>
        </w:rPr>
        <w:t xml:space="preserve">بحار الأنوار </w:t>
      </w:r>
      <w:r w:rsidR="0096185B">
        <w:rPr>
          <w:rtl/>
          <w:lang w:bidi="fa-IR"/>
        </w:rPr>
        <w:t>-</w:t>
      </w:r>
      <w:r>
        <w:rPr>
          <w:rtl/>
          <w:lang w:bidi="fa-IR"/>
        </w:rPr>
        <w:t xml:space="preserve"> </w:t>
      </w:r>
      <w:r w:rsidR="0094215D">
        <w:rPr>
          <w:rtl/>
          <w:lang w:bidi="fa-IR"/>
        </w:rPr>
        <w:t>العلّامة</w:t>
      </w:r>
      <w:r>
        <w:rPr>
          <w:rtl/>
          <w:lang w:bidi="fa-IR"/>
        </w:rPr>
        <w:t xml:space="preserve"> المجلسي 24 / 132</w:t>
      </w:r>
      <w:r w:rsidR="009D3EAD">
        <w:rPr>
          <w:rtl/>
          <w:lang w:bidi="fa-IR"/>
        </w:rPr>
        <w:t xml:space="preserve">، </w:t>
      </w:r>
      <w:r>
        <w:rPr>
          <w:rtl/>
          <w:lang w:bidi="fa-IR"/>
        </w:rPr>
        <w:t>مسند الإمام الرضا (</w:t>
      </w:r>
      <w:r w:rsidR="0096185B" w:rsidRPr="004F1566">
        <w:rPr>
          <w:rStyle w:val="libFootnoteAlaemChar"/>
          <w:rtl/>
        </w:rPr>
        <w:t>عليه‌السلام</w:t>
      </w:r>
      <w:r>
        <w:rPr>
          <w:rtl/>
          <w:lang w:bidi="fa-IR"/>
        </w:rPr>
        <w:t xml:space="preserve">) </w:t>
      </w:r>
      <w:r w:rsidR="0096185B">
        <w:rPr>
          <w:rtl/>
          <w:lang w:bidi="fa-IR"/>
        </w:rPr>
        <w:t>-</w:t>
      </w:r>
      <w:r>
        <w:rPr>
          <w:rtl/>
          <w:lang w:bidi="fa-IR"/>
        </w:rPr>
        <w:t xml:space="preserve"> الشيخ عزيز الله عطاردي 2 / 451</w:t>
      </w:r>
      <w:r w:rsidR="009D3EAD">
        <w:rPr>
          <w:rtl/>
          <w:lang w:bidi="fa-IR"/>
        </w:rPr>
        <w:t xml:space="preserve">، </w:t>
      </w:r>
      <w:r>
        <w:rPr>
          <w:rtl/>
          <w:lang w:bidi="fa-IR"/>
        </w:rPr>
        <w:t xml:space="preserve">مواقف الشيعة </w:t>
      </w:r>
      <w:r w:rsidR="0096185B">
        <w:rPr>
          <w:rtl/>
          <w:lang w:bidi="fa-IR"/>
        </w:rPr>
        <w:t>-</w:t>
      </w:r>
      <w:r>
        <w:rPr>
          <w:rtl/>
          <w:lang w:bidi="fa-IR"/>
        </w:rPr>
        <w:t xml:space="preserve"> الأحمدي الميانجي 3 / 155</w:t>
      </w:r>
      <w:r w:rsidR="009D3EAD">
        <w:rPr>
          <w:rtl/>
          <w:lang w:bidi="fa-IR"/>
        </w:rPr>
        <w:t xml:space="preserve">، </w:t>
      </w:r>
      <w:r>
        <w:rPr>
          <w:rtl/>
          <w:lang w:bidi="fa-IR"/>
        </w:rPr>
        <w:t xml:space="preserve">روضة الواعظين </w:t>
      </w:r>
      <w:r w:rsidR="0096185B">
        <w:rPr>
          <w:rtl/>
          <w:lang w:bidi="fa-IR"/>
        </w:rPr>
        <w:t>-</w:t>
      </w:r>
      <w:r>
        <w:rPr>
          <w:rtl/>
          <w:lang w:bidi="fa-IR"/>
        </w:rPr>
        <w:t xml:space="preserve"> الفتال النيسابوري / 288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أقول : وقد قال أمير المؤمنين (</w:t>
      </w:r>
      <w:r w:rsidR="0096185B" w:rsidRPr="0096185B">
        <w:rPr>
          <w:rStyle w:val="libAlaemChar"/>
          <w:rtl/>
        </w:rPr>
        <w:t>عليه‌السلام</w:t>
      </w:r>
      <w:r>
        <w:rPr>
          <w:rtl/>
          <w:lang w:bidi="fa-IR"/>
        </w:rPr>
        <w:t>) في عمرو بن حريث إنّه من المنحرفين والمنافقين , وقاتلي ابنه الحسين (</w:t>
      </w:r>
      <w:r w:rsidR="0096185B" w:rsidRPr="0096185B">
        <w:rPr>
          <w:rStyle w:val="libAlaemChar"/>
          <w:rtl/>
        </w:rPr>
        <w:t>عليه‌السلام</w:t>
      </w:r>
      <w:r>
        <w:rPr>
          <w:rtl/>
          <w:lang w:bidi="fa-IR"/>
        </w:rPr>
        <w:t>)</w:t>
      </w:r>
      <w:r w:rsidR="007E6BC8">
        <w:rPr>
          <w:rtl/>
          <w:lang w:bidi="fa-IR"/>
        </w:rPr>
        <w:t>.</w:t>
      </w:r>
      <w:r>
        <w:rPr>
          <w:rtl/>
          <w:lang w:bidi="fa-IR"/>
        </w:rPr>
        <w:t xml:space="preserve"> وسأذكر الرواية مفصّلة في ترجمة شبث بن ربعي</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4F1566">
      <w:pPr>
        <w:pStyle w:val="libFootnote0"/>
        <w:rPr>
          <w:rtl/>
          <w:lang w:bidi="fa-IR"/>
        </w:rPr>
      </w:pPr>
      <w:r w:rsidRPr="004F1566">
        <w:rPr>
          <w:rtl/>
        </w:rPr>
        <w:t>(1)</w:t>
      </w:r>
      <w:r>
        <w:rPr>
          <w:rtl/>
          <w:lang w:bidi="fa-IR"/>
        </w:rPr>
        <w:t xml:space="preserve"> تفسير أبي حمزة الثمالي / 233</w:t>
      </w:r>
      <w:r w:rsidR="009D3EAD">
        <w:rPr>
          <w:rtl/>
          <w:lang w:bidi="fa-IR"/>
        </w:rPr>
        <w:t xml:space="preserve">، </w:t>
      </w:r>
      <w:r>
        <w:rPr>
          <w:rtl/>
          <w:lang w:bidi="fa-IR"/>
        </w:rPr>
        <w:t>مدينة المعاجز للبحراني 3 / 169</w:t>
      </w:r>
      <w:r w:rsidR="009D3EAD">
        <w:rPr>
          <w:rtl/>
          <w:lang w:bidi="fa-IR"/>
        </w:rPr>
        <w:t xml:space="preserve">، </w:t>
      </w:r>
      <w:r>
        <w:rPr>
          <w:rtl/>
          <w:lang w:bidi="fa-IR"/>
        </w:rPr>
        <w:t>الجرائح والخرائج للقطب الراوندي 1 / 225 , ولكنه خصَّ قتلة الحسين (</w:t>
      </w:r>
      <w:r w:rsidR="0096185B" w:rsidRPr="004F1566">
        <w:rPr>
          <w:rStyle w:val="libFootnoteAlaemChar"/>
          <w:rtl/>
        </w:rPr>
        <w:t>عليه‌السلام</w:t>
      </w:r>
      <w:r>
        <w:rPr>
          <w:rtl/>
          <w:lang w:bidi="fa-IR"/>
        </w:rPr>
        <w:t>) بابن الأشعث وابن حريث</w:t>
      </w:r>
      <w:r w:rsidR="009D3EAD">
        <w:rPr>
          <w:rtl/>
          <w:lang w:bidi="fa-IR"/>
        </w:rPr>
        <w:t xml:space="preserve">، </w:t>
      </w:r>
      <w:r>
        <w:rPr>
          <w:rtl/>
          <w:lang w:bidi="fa-IR"/>
        </w:rPr>
        <w:t>وكذا في بحار الأنوار للعلاّمة المجلسي 33 / 384 , كلمات الإمام الحسين (</w:t>
      </w:r>
      <w:r w:rsidR="0096185B" w:rsidRPr="004F1566">
        <w:rPr>
          <w:rStyle w:val="libFootnoteAlaemChar"/>
          <w:rtl/>
        </w:rPr>
        <w:t>عليه‌السلام</w:t>
      </w:r>
      <w:r>
        <w:rPr>
          <w:rtl/>
          <w:lang w:bidi="fa-IR"/>
        </w:rPr>
        <w:t>) للشيخ الشريفي / 143</w:t>
      </w:r>
      <w:r w:rsidR="00DB6A20">
        <w:rPr>
          <w:rtl/>
          <w:lang w:bidi="fa-IR"/>
        </w:rPr>
        <w:t>.</w:t>
      </w:r>
    </w:p>
    <w:p w:rsidR="00DB6A20"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88652D" w:rsidRDefault="0088652D" w:rsidP="004F1566">
      <w:pPr>
        <w:pStyle w:val="libBold1"/>
        <w:rPr>
          <w:lang w:bidi="fa-IR"/>
        </w:rPr>
      </w:pPr>
      <w:r>
        <w:rPr>
          <w:rtl/>
          <w:lang w:bidi="fa-IR"/>
        </w:rPr>
        <w:lastRenderedPageBreak/>
        <w:t>ترجمة عزرة بن قيس الأحمسي</w:t>
      </w:r>
    </w:p>
    <w:p w:rsidR="00DB6A20" w:rsidRDefault="0088652D" w:rsidP="0088652D">
      <w:pPr>
        <w:pStyle w:val="libNormal"/>
        <w:rPr>
          <w:rtl/>
          <w:lang w:bidi="fa-IR"/>
        </w:rPr>
      </w:pPr>
      <w:r>
        <w:rPr>
          <w:rtl/>
          <w:lang w:bidi="fa-IR"/>
        </w:rPr>
        <w:t>هو من رؤساء قتلة الحسين (</w:t>
      </w:r>
      <w:r w:rsidR="0096185B" w:rsidRPr="0096185B">
        <w:rPr>
          <w:rStyle w:val="libAlaemChar"/>
          <w:rtl/>
        </w:rPr>
        <w:t>عليه‌السلام</w:t>
      </w:r>
      <w:r>
        <w:rPr>
          <w:rtl/>
          <w:lang w:bidi="fa-IR"/>
        </w:rPr>
        <w:t>)</w:t>
      </w:r>
      <w:r w:rsidR="009D3EAD">
        <w:rPr>
          <w:rtl/>
          <w:lang w:bidi="fa-IR"/>
        </w:rPr>
        <w:t xml:space="preserve">، </w:t>
      </w:r>
      <w:r>
        <w:rPr>
          <w:rtl/>
          <w:lang w:bidi="fa-IR"/>
        </w:rPr>
        <w:t>وممّن كتب إليه (</w:t>
      </w:r>
      <w:r w:rsidR="0096185B" w:rsidRPr="0096185B">
        <w:rPr>
          <w:rStyle w:val="libAlaemChar"/>
          <w:rtl/>
        </w:rPr>
        <w:t>عليه‌السلام</w:t>
      </w:r>
      <w:r>
        <w:rPr>
          <w:rtl/>
          <w:lang w:bidi="fa-IR"/>
        </w:rPr>
        <w:t>)</w:t>
      </w:r>
      <w:r w:rsidR="009D3EAD">
        <w:rPr>
          <w:rtl/>
          <w:lang w:bidi="fa-IR"/>
        </w:rPr>
        <w:t xml:space="preserve">، </w:t>
      </w:r>
      <w:r>
        <w:rPr>
          <w:rtl/>
          <w:lang w:bidi="fa-IR"/>
        </w:rPr>
        <w:t>وممّن أصرَّ على ما هو عليه حين نصحه زهير بن القين (رضوان الله عليه) , و..</w:t>
      </w:r>
      <w:r w:rsidR="00DB6A20">
        <w:rPr>
          <w:rtl/>
          <w:lang w:bidi="fa-IR"/>
        </w:rPr>
        <w:t>.</w:t>
      </w:r>
    </w:p>
    <w:p w:rsidR="00DB6A20" w:rsidRDefault="0088652D" w:rsidP="0088652D">
      <w:pPr>
        <w:pStyle w:val="libNormal"/>
        <w:rPr>
          <w:rtl/>
          <w:lang w:bidi="fa-IR"/>
        </w:rPr>
      </w:pPr>
      <w:r>
        <w:rPr>
          <w:rtl/>
          <w:lang w:bidi="fa-IR"/>
        </w:rPr>
        <w:t>فقد روى الطبري قال : قال أبو مخنف : حدّثني فضيل بن خديج الكندي</w:t>
      </w:r>
      <w:r w:rsidR="009D3EAD">
        <w:rPr>
          <w:rtl/>
          <w:lang w:bidi="fa-IR"/>
        </w:rPr>
        <w:t xml:space="preserve">، </w:t>
      </w:r>
      <w:r>
        <w:rPr>
          <w:rtl/>
          <w:lang w:bidi="fa-IR"/>
        </w:rPr>
        <w:t>عن محمّد بن بشر</w:t>
      </w:r>
      <w:r w:rsidR="009D3EAD">
        <w:rPr>
          <w:rtl/>
          <w:lang w:bidi="fa-IR"/>
        </w:rPr>
        <w:t xml:space="preserve">، </w:t>
      </w:r>
      <w:r>
        <w:rPr>
          <w:rtl/>
          <w:lang w:bidi="fa-IR"/>
        </w:rPr>
        <w:t>عن عمرو الحضرمي</w:t>
      </w:r>
      <w:r w:rsidR="009D3EAD">
        <w:rPr>
          <w:rtl/>
          <w:lang w:bidi="fa-IR"/>
        </w:rPr>
        <w:t xml:space="preserve">، </w:t>
      </w:r>
      <w:r>
        <w:rPr>
          <w:rtl/>
          <w:lang w:bidi="fa-IR"/>
        </w:rPr>
        <w:t xml:space="preserve">قال : </w:t>
      </w:r>
      <w:r w:rsidR="003B6559">
        <w:rPr>
          <w:rtl/>
          <w:lang w:bidi="fa-IR"/>
        </w:rPr>
        <w:t>لمـّا</w:t>
      </w:r>
      <w:r>
        <w:rPr>
          <w:rtl/>
          <w:lang w:bidi="fa-IR"/>
        </w:rPr>
        <w:t xml:space="preserve"> خرج عمر بن سعد بالناس كان على ربع أهل المدينة يومئذ عبد الله بن زهير بن سليم الأزدي</w:t>
      </w:r>
      <w:r w:rsidR="009D3EAD">
        <w:rPr>
          <w:rtl/>
          <w:lang w:bidi="fa-IR"/>
        </w:rPr>
        <w:t xml:space="preserve">، </w:t>
      </w:r>
      <w:r>
        <w:rPr>
          <w:rtl/>
          <w:lang w:bidi="fa-IR"/>
        </w:rPr>
        <w:t>وعلى ربع مذحج وأسد عبد الرحمن بن أبي سبرة الحنفي</w:t>
      </w:r>
      <w:r w:rsidR="009D3EAD">
        <w:rPr>
          <w:rtl/>
          <w:lang w:bidi="fa-IR"/>
        </w:rPr>
        <w:t xml:space="preserve">، </w:t>
      </w:r>
      <w:r>
        <w:rPr>
          <w:rtl/>
          <w:lang w:bidi="fa-IR"/>
        </w:rPr>
        <w:t>وعلى ربع ربيعة وكندة قيس بن الأشعث بن قيس</w:t>
      </w:r>
      <w:r w:rsidR="009D3EAD">
        <w:rPr>
          <w:rtl/>
          <w:lang w:bidi="fa-IR"/>
        </w:rPr>
        <w:t xml:space="preserve">، </w:t>
      </w:r>
      <w:r>
        <w:rPr>
          <w:rtl/>
          <w:lang w:bidi="fa-IR"/>
        </w:rPr>
        <w:t>وعلى ربع تميم وهمدان الحر بن يزيد الرياحي</w:t>
      </w:r>
      <w:r w:rsidR="009D3EAD">
        <w:rPr>
          <w:rtl/>
          <w:lang w:bidi="fa-IR"/>
        </w:rPr>
        <w:t xml:space="preserve">، </w:t>
      </w:r>
      <w:r>
        <w:rPr>
          <w:rtl/>
          <w:lang w:bidi="fa-IR"/>
        </w:rPr>
        <w:t xml:space="preserve">فشهد هؤلاء كلهم مقتل الحسين </w:t>
      </w:r>
      <w:r w:rsidR="00EE59C8">
        <w:rPr>
          <w:rtl/>
          <w:lang w:bidi="fa-IR"/>
        </w:rPr>
        <w:t>إلّا</w:t>
      </w:r>
      <w:r>
        <w:rPr>
          <w:rtl/>
          <w:lang w:bidi="fa-IR"/>
        </w:rPr>
        <w:t xml:space="preserve"> الحر بن يزيد ؛ فإنّه عدل إلى الحسين (</w:t>
      </w:r>
      <w:r w:rsidR="0096185B" w:rsidRPr="0096185B">
        <w:rPr>
          <w:rStyle w:val="libAlaemChar"/>
          <w:rtl/>
        </w:rPr>
        <w:t>عليه‌السلام</w:t>
      </w:r>
      <w:r>
        <w:rPr>
          <w:rtl/>
          <w:lang w:bidi="fa-IR"/>
        </w:rPr>
        <w:t>) وقُتل معه</w:t>
      </w:r>
      <w:r w:rsidR="00DB6A20">
        <w:rPr>
          <w:rtl/>
          <w:lang w:bidi="fa-IR"/>
        </w:rPr>
        <w:t>.</w:t>
      </w:r>
    </w:p>
    <w:p w:rsidR="00DB6A20" w:rsidRDefault="0088652D" w:rsidP="0088652D">
      <w:pPr>
        <w:pStyle w:val="libNormal"/>
        <w:rPr>
          <w:rtl/>
          <w:lang w:bidi="fa-IR"/>
        </w:rPr>
      </w:pPr>
      <w:r>
        <w:rPr>
          <w:rtl/>
          <w:lang w:bidi="fa-IR"/>
        </w:rPr>
        <w:t>وجعل عمر على ميمنته عمرو بن الحجاج الزبيدي</w:t>
      </w:r>
      <w:r w:rsidR="009D3EAD">
        <w:rPr>
          <w:rtl/>
          <w:lang w:bidi="fa-IR"/>
        </w:rPr>
        <w:t xml:space="preserve">، </w:t>
      </w:r>
      <w:r>
        <w:rPr>
          <w:rtl/>
          <w:lang w:bidi="fa-IR"/>
        </w:rPr>
        <w:t>وعلى ميسرته شمر بن ذي الجوشن بن شرحبيل بن الأعور بن عمر بن معاوية , وهو الضباب بن كلاب , وعلى الخيل عزرة بن قيس الأحمسي</w:t>
      </w:r>
      <w:r w:rsidR="009D3EAD">
        <w:rPr>
          <w:rtl/>
          <w:lang w:bidi="fa-IR"/>
        </w:rPr>
        <w:t xml:space="preserve">، </w:t>
      </w:r>
      <w:r>
        <w:rPr>
          <w:rtl/>
          <w:lang w:bidi="fa-IR"/>
        </w:rPr>
        <w:t>وعلى الرجال شبث بن ربعي اليربوعي</w:t>
      </w:r>
      <w:r w:rsidR="009D3EAD">
        <w:rPr>
          <w:rtl/>
          <w:lang w:bidi="fa-IR"/>
        </w:rPr>
        <w:t xml:space="preserve">، </w:t>
      </w:r>
      <w:r>
        <w:rPr>
          <w:rtl/>
          <w:lang w:bidi="fa-IR"/>
        </w:rPr>
        <w:t>وأعطى الراية ذويداً مولاه</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روى ابن كثير قال : وبات الحسين وأصحابه طول ليلهم يصلّون ويستغفرون , ويدعون</w:t>
      </w:r>
    </w:p>
    <w:p w:rsidR="0088652D" w:rsidRDefault="0096185B" w:rsidP="0096185B">
      <w:pPr>
        <w:pStyle w:val="libLine"/>
        <w:rPr>
          <w:lang w:bidi="fa-IR"/>
        </w:rPr>
      </w:pPr>
      <w:r>
        <w:rPr>
          <w:rtl/>
          <w:lang w:bidi="fa-IR"/>
        </w:rPr>
        <w:t>____________________</w:t>
      </w:r>
    </w:p>
    <w:p w:rsidR="00DB6A20" w:rsidRDefault="0088652D" w:rsidP="004F1566">
      <w:pPr>
        <w:pStyle w:val="libFootnote0"/>
        <w:rPr>
          <w:rtl/>
          <w:lang w:bidi="fa-IR"/>
        </w:rPr>
      </w:pPr>
      <w:r w:rsidRPr="004F1566">
        <w:rPr>
          <w:rtl/>
        </w:rPr>
        <w:t>(1)</w:t>
      </w:r>
      <w:r>
        <w:rPr>
          <w:rtl/>
          <w:lang w:bidi="fa-IR"/>
        </w:rPr>
        <w:t xml:space="preserve"> تاريخ الطبري 3 / 317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F1566">
      <w:pPr>
        <w:pStyle w:val="libNormal0"/>
        <w:rPr>
          <w:rtl/>
          <w:lang w:bidi="fa-IR"/>
        </w:rPr>
      </w:pPr>
      <w:r>
        <w:rPr>
          <w:rtl/>
          <w:lang w:bidi="fa-IR"/>
        </w:rPr>
        <w:lastRenderedPageBreak/>
        <w:t>ويتضرّعون</w:t>
      </w:r>
      <w:r w:rsidR="009D3EAD">
        <w:rPr>
          <w:rtl/>
          <w:lang w:bidi="fa-IR"/>
        </w:rPr>
        <w:t xml:space="preserve">، </w:t>
      </w:r>
      <w:r>
        <w:rPr>
          <w:rtl/>
          <w:lang w:bidi="fa-IR"/>
        </w:rPr>
        <w:t>وخيول حرس عدوّهم تدور من ورائهم عليها عزرة بن قيس الأحمسي</w:t>
      </w:r>
      <w:r w:rsidR="009D3EAD">
        <w:rPr>
          <w:rtl/>
          <w:lang w:bidi="fa-IR"/>
        </w:rPr>
        <w:t xml:space="preserve">، </w:t>
      </w:r>
      <w:r>
        <w:rPr>
          <w:rtl/>
          <w:lang w:bidi="fa-IR"/>
        </w:rPr>
        <w:t xml:space="preserve">والحسين يقرأ : </w:t>
      </w:r>
      <w:r w:rsidRPr="004F1566">
        <w:rPr>
          <w:rStyle w:val="libAlaemChar"/>
          <w:rtl/>
        </w:rPr>
        <w:t>(</w:t>
      </w:r>
      <w:r w:rsidRPr="004F1566">
        <w:rPr>
          <w:rStyle w:val="libAieChar"/>
          <w:rtl/>
        </w:rPr>
        <w:t xml:space="preserve"> وَلاَ يَحْسَبَنَّ الَّذِينَ كَفَرُوا أَنَّمَا نُمْلِي لَهُمْ خَيْرٌ ِلأَنْفُسِهِمْ إِنَّمَا نُمْلِي لَهُمْ لِيَزْدَادُوا إِثْمًا وَلَهُمْ عَذَابٌ مُهِينٌ * مَا كَانَ اللَّهُ لِيَذَرَ الْمُؤْمِنِينَ عَلَى مَا أَنْتُمْ عَلَيْهِ حتّى يَمِيزَ الْخَبِيثَ مِنْ الطَّيِّبِ </w:t>
      </w:r>
      <w:r w:rsidRPr="004F1566">
        <w:rPr>
          <w:rStyle w:val="libAlaemChar"/>
          <w:rtl/>
        </w:rPr>
        <w:t>)</w:t>
      </w:r>
      <w:r w:rsidRPr="0096185B">
        <w:rPr>
          <w:rStyle w:val="libFootnotenumChar"/>
          <w:rtl/>
        </w:rPr>
        <w:t>(1)</w:t>
      </w:r>
      <w:r w:rsidR="007E6BC8">
        <w:rPr>
          <w:rtl/>
          <w:lang w:bidi="fa-IR"/>
        </w:rPr>
        <w:t>.</w:t>
      </w:r>
      <w:r>
        <w:rPr>
          <w:rtl/>
          <w:lang w:bidi="fa-IR"/>
        </w:rPr>
        <w:t xml:space="preserve"> فسمعها رجلٌ من تلك الخيل التي كانت تحرس من أصحاب ابن زياد , فقال : نحن وربِّ الكعبة الطيّبون ميَّزنا الله منكم</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وروى الطبري قال : فبعث عمر بن سعد إلى الحسين (</w:t>
      </w:r>
      <w:r w:rsidR="0096185B" w:rsidRPr="0096185B">
        <w:rPr>
          <w:rStyle w:val="libAlaemChar"/>
          <w:rtl/>
        </w:rPr>
        <w:t>عليه‌السلام</w:t>
      </w:r>
      <w:r>
        <w:rPr>
          <w:rtl/>
          <w:lang w:bidi="fa-IR"/>
        </w:rPr>
        <w:t>) عزرة بن قيس الأحسمي</w:t>
      </w:r>
      <w:r w:rsidR="009D3EAD">
        <w:rPr>
          <w:rtl/>
          <w:lang w:bidi="fa-IR"/>
        </w:rPr>
        <w:t xml:space="preserve">، </w:t>
      </w:r>
      <w:r>
        <w:rPr>
          <w:rtl/>
          <w:lang w:bidi="fa-IR"/>
        </w:rPr>
        <w:t>فقال : ائته فسَله ما الذي جاء به ؟ وماذا يريد ؟ وكان عزرة ممّن كتبَ إلى الحسين (</w:t>
      </w:r>
      <w:r w:rsidR="0096185B" w:rsidRPr="0096185B">
        <w:rPr>
          <w:rStyle w:val="libAlaemChar"/>
          <w:rtl/>
        </w:rPr>
        <w:t>عليه‌السلام</w:t>
      </w:r>
      <w:r>
        <w:rPr>
          <w:rtl/>
          <w:lang w:bidi="fa-IR"/>
        </w:rPr>
        <w:t>) , فاستحيا منه أن يأتيه</w:t>
      </w:r>
      <w:r w:rsidR="009D3EAD">
        <w:rPr>
          <w:rtl/>
          <w:lang w:bidi="fa-IR"/>
        </w:rPr>
        <w:t xml:space="preserve">، </w:t>
      </w:r>
      <w:r>
        <w:rPr>
          <w:rtl/>
          <w:lang w:bidi="fa-IR"/>
        </w:rPr>
        <w:t>قال : فعرَض ذلك على الرؤساء الذين كاتبوه</w:t>
      </w:r>
      <w:r w:rsidR="009D3EAD">
        <w:rPr>
          <w:rtl/>
          <w:lang w:bidi="fa-IR"/>
        </w:rPr>
        <w:t xml:space="preserve">، </w:t>
      </w:r>
      <w:r>
        <w:rPr>
          <w:rtl/>
          <w:lang w:bidi="fa-IR"/>
        </w:rPr>
        <w:t>فكلّهم أبى وكرهه</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وروى الطبري قال : فقال حبيب بن مظاهر لزهير بن القين : كلِّم القوم إن شئتَ</w:t>
      </w:r>
      <w:r w:rsidR="009D3EAD">
        <w:rPr>
          <w:rtl/>
          <w:lang w:bidi="fa-IR"/>
        </w:rPr>
        <w:t xml:space="preserve">، </w:t>
      </w:r>
      <w:r>
        <w:rPr>
          <w:rtl/>
          <w:lang w:bidi="fa-IR"/>
        </w:rPr>
        <w:t>وإن شئتَ كلّمتُهم</w:t>
      </w:r>
      <w:r w:rsidR="00DB6A20">
        <w:rPr>
          <w:rtl/>
          <w:lang w:bidi="fa-IR"/>
        </w:rPr>
        <w:t>.</w:t>
      </w:r>
    </w:p>
    <w:p w:rsidR="00DB6A20" w:rsidRDefault="0088652D" w:rsidP="0088652D">
      <w:pPr>
        <w:pStyle w:val="libNormal"/>
        <w:rPr>
          <w:rtl/>
          <w:lang w:bidi="fa-IR"/>
        </w:rPr>
      </w:pPr>
      <w:r>
        <w:rPr>
          <w:rtl/>
          <w:lang w:bidi="fa-IR"/>
        </w:rPr>
        <w:t>فقال له زهير : أنت بدأت بهذا</w:t>
      </w:r>
      <w:r w:rsidR="009D3EAD">
        <w:rPr>
          <w:rtl/>
          <w:lang w:bidi="fa-IR"/>
        </w:rPr>
        <w:t xml:space="preserve">، </w:t>
      </w:r>
      <w:r>
        <w:rPr>
          <w:rtl/>
          <w:lang w:bidi="fa-IR"/>
        </w:rPr>
        <w:t>فكن أنت تكلّمهم</w:t>
      </w:r>
      <w:r w:rsidR="00DB6A20">
        <w:rPr>
          <w:rtl/>
          <w:lang w:bidi="fa-IR"/>
        </w:rPr>
        <w:t>.</w:t>
      </w:r>
    </w:p>
    <w:p w:rsidR="00DB6A20" w:rsidRDefault="0088652D" w:rsidP="0088652D">
      <w:pPr>
        <w:pStyle w:val="libNormal"/>
        <w:rPr>
          <w:lang w:bidi="fa-IR"/>
        </w:rPr>
      </w:pPr>
      <w:r>
        <w:rPr>
          <w:rtl/>
          <w:lang w:bidi="fa-IR"/>
        </w:rPr>
        <w:t>فقال له حبيب بن مظاهر : أمَا والله</w:t>
      </w:r>
      <w:r w:rsidR="009D3EAD">
        <w:rPr>
          <w:rtl/>
          <w:lang w:bidi="fa-IR"/>
        </w:rPr>
        <w:t xml:space="preserve">، </w:t>
      </w:r>
      <w:r>
        <w:rPr>
          <w:rtl/>
          <w:lang w:bidi="fa-IR"/>
        </w:rPr>
        <w:t>لبئس القوم عند الله غداً قوم يقْدِمون عليه قد قتلوا ذرّية نبيّه (</w:t>
      </w:r>
      <w:r w:rsidR="0096185B" w:rsidRPr="0096185B">
        <w:rPr>
          <w:rStyle w:val="libAlaemChar"/>
          <w:rtl/>
        </w:rPr>
        <w:t>عليه‌السلام</w:t>
      </w:r>
      <w:r>
        <w:rPr>
          <w:rtl/>
          <w:lang w:bidi="fa-IR"/>
        </w:rPr>
        <w:t>) وعترته وأهل بيته</w:t>
      </w:r>
      <w:r w:rsidR="009D3EAD">
        <w:rPr>
          <w:rtl/>
          <w:lang w:bidi="fa-IR"/>
        </w:rPr>
        <w:t xml:space="preserve">، </w:t>
      </w:r>
      <w:r>
        <w:rPr>
          <w:rtl/>
          <w:lang w:bidi="fa-IR"/>
        </w:rPr>
        <w:t>وعباد أهل هذا المصر المجتهدين بالأسحار والذاكرين الله كثيراً !</w:t>
      </w:r>
    </w:p>
    <w:p w:rsidR="00DB6A20" w:rsidRDefault="0088652D" w:rsidP="0088652D">
      <w:pPr>
        <w:pStyle w:val="libNormal"/>
        <w:rPr>
          <w:rtl/>
          <w:lang w:bidi="fa-IR"/>
        </w:rPr>
      </w:pPr>
      <w:r>
        <w:rPr>
          <w:rtl/>
          <w:lang w:bidi="fa-IR"/>
        </w:rPr>
        <w:t>فقال له عزرة بن قيس : إنّك لتزكّي نفسك ما استطعت</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4F1566">
      <w:pPr>
        <w:pStyle w:val="libFootnote0"/>
        <w:rPr>
          <w:rtl/>
          <w:lang w:bidi="fa-IR"/>
        </w:rPr>
      </w:pPr>
      <w:r w:rsidRPr="004F1566">
        <w:rPr>
          <w:rtl/>
        </w:rPr>
        <w:t>(1)</w:t>
      </w:r>
      <w:r>
        <w:rPr>
          <w:rtl/>
          <w:lang w:bidi="fa-IR"/>
        </w:rPr>
        <w:t xml:space="preserve"> سورة آل عمران / 178 </w:t>
      </w:r>
      <w:r w:rsidR="0096185B">
        <w:rPr>
          <w:rtl/>
          <w:lang w:bidi="fa-IR"/>
        </w:rPr>
        <w:t>-</w:t>
      </w:r>
      <w:r>
        <w:rPr>
          <w:rtl/>
          <w:lang w:bidi="fa-IR"/>
        </w:rPr>
        <w:t xml:space="preserve"> 179</w:t>
      </w:r>
      <w:r w:rsidR="00DB6A20">
        <w:rPr>
          <w:rtl/>
          <w:lang w:bidi="fa-IR"/>
        </w:rPr>
        <w:t>.</w:t>
      </w:r>
    </w:p>
    <w:p w:rsidR="00DB6A20" w:rsidRDefault="0088652D" w:rsidP="004F1566">
      <w:pPr>
        <w:pStyle w:val="libFootnote0"/>
        <w:rPr>
          <w:rtl/>
          <w:lang w:bidi="fa-IR"/>
        </w:rPr>
      </w:pPr>
      <w:r w:rsidRPr="004F1566">
        <w:rPr>
          <w:rtl/>
        </w:rPr>
        <w:t>(2)</w:t>
      </w:r>
      <w:r>
        <w:rPr>
          <w:rtl/>
          <w:lang w:bidi="fa-IR"/>
        </w:rPr>
        <w:t xml:space="preserve"> البداية والنهاية </w:t>
      </w:r>
      <w:r w:rsidR="0096185B">
        <w:rPr>
          <w:rtl/>
          <w:lang w:bidi="fa-IR"/>
        </w:rPr>
        <w:t>-</w:t>
      </w:r>
      <w:r>
        <w:rPr>
          <w:rtl/>
          <w:lang w:bidi="fa-IR"/>
        </w:rPr>
        <w:t xml:space="preserve"> ابن كثير 8 / 192</w:t>
      </w:r>
      <w:r w:rsidR="00DB6A20">
        <w:rPr>
          <w:rtl/>
          <w:lang w:bidi="fa-IR"/>
        </w:rPr>
        <w:t>.</w:t>
      </w:r>
    </w:p>
    <w:p w:rsidR="00DB6A20" w:rsidRDefault="0088652D" w:rsidP="004F1566">
      <w:pPr>
        <w:pStyle w:val="libFootnote0"/>
        <w:rPr>
          <w:rtl/>
          <w:lang w:bidi="fa-IR"/>
        </w:rPr>
      </w:pPr>
      <w:r w:rsidRPr="004F1566">
        <w:rPr>
          <w:rtl/>
        </w:rPr>
        <w:t>(3)</w:t>
      </w:r>
      <w:r>
        <w:rPr>
          <w:rtl/>
          <w:lang w:bidi="fa-IR"/>
        </w:rPr>
        <w:t xml:space="preserve"> تاريخ الطبري 3 / 310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فقال له زهير : يا عزرة , إنّ الله قد زكّاها وهداها</w:t>
      </w:r>
      <w:r w:rsidR="009D3EAD">
        <w:rPr>
          <w:rtl/>
          <w:lang w:bidi="fa-IR"/>
        </w:rPr>
        <w:t xml:space="preserve">، </w:t>
      </w:r>
      <w:r>
        <w:rPr>
          <w:rtl/>
          <w:lang w:bidi="fa-IR"/>
        </w:rPr>
        <w:t>فاتّق الله يا عزرة فإنّي لك من الناصحين</w:t>
      </w:r>
      <w:r w:rsidR="007E6BC8">
        <w:rPr>
          <w:rtl/>
          <w:lang w:bidi="fa-IR"/>
        </w:rPr>
        <w:t>.</w:t>
      </w:r>
      <w:r>
        <w:rPr>
          <w:rtl/>
          <w:lang w:bidi="fa-IR"/>
        </w:rPr>
        <w:t xml:space="preserve"> أنشدك الله يا عزرة أن تكون ممّن يعين الضلال على قتل النفوس الزكية</w:t>
      </w:r>
      <w:r w:rsidR="00DB6A20">
        <w:rPr>
          <w:rtl/>
          <w:lang w:bidi="fa-IR"/>
        </w:rPr>
        <w:t>.</w:t>
      </w:r>
    </w:p>
    <w:p w:rsidR="00DB6A20" w:rsidRDefault="0088652D" w:rsidP="0088652D">
      <w:pPr>
        <w:pStyle w:val="libNormal"/>
        <w:rPr>
          <w:rtl/>
          <w:lang w:bidi="fa-IR"/>
        </w:rPr>
      </w:pPr>
      <w:r>
        <w:rPr>
          <w:rtl/>
          <w:lang w:bidi="fa-IR"/>
        </w:rPr>
        <w:t>قال : يا زهير , ما كنت عندنا من شيعة أهل هذا البيت , إنّما كنت عثمانياً</w:t>
      </w:r>
      <w:r w:rsidR="00DB6A20">
        <w:rPr>
          <w:rtl/>
          <w:lang w:bidi="fa-IR"/>
        </w:rPr>
        <w:t>.</w:t>
      </w:r>
    </w:p>
    <w:p w:rsidR="00DB6A20" w:rsidRDefault="0088652D" w:rsidP="004F1566">
      <w:pPr>
        <w:pStyle w:val="libNormal"/>
        <w:rPr>
          <w:rtl/>
          <w:lang w:bidi="fa-IR"/>
        </w:rPr>
      </w:pPr>
      <w:r>
        <w:rPr>
          <w:rtl/>
          <w:lang w:bidi="fa-IR"/>
        </w:rPr>
        <w:t>قال : أفلست تستدل بموقفي هذا أنّي منهم ! أمَا والله ما كتبت إليه كتاباً قط</w:t>
      </w:r>
      <w:r w:rsidR="009D3EAD">
        <w:rPr>
          <w:rtl/>
          <w:lang w:bidi="fa-IR"/>
        </w:rPr>
        <w:t xml:space="preserve">، </w:t>
      </w:r>
      <w:r>
        <w:rPr>
          <w:rtl/>
          <w:lang w:bidi="fa-IR"/>
        </w:rPr>
        <w:t>ولا أرسلت إليه رسولاً قط</w:t>
      </w:r>
      <w:r w:rsidR="009D3EAD">
        <w:rPr>
          <w:rtl/>
          <w:lang w:bidi="fa-IR"/>
        </w:rPr>
        <w:t xml:space="preserve">، </w:t>
      </w:r>
      <w:r>
        <w:rPr>
          <w:rtl/>
          <w:lang w:bidi="fa-IR"/>
        </w:rPr>
        <w:t>ولا وعدته نصرتي قط</w:t>
      </w:r>
      <w:r w:rsidR="009D3EAD">
        <w:rPr>
          <w:rtl/>
          <w:lang w:bidi="fa-IR"/>
        </w:rPr>
        <w:t xml:space="preserve">، </w:t>
      </w:r>
      <w:r>
        <w:rPr>
          <w:rtl/>
          <w:lang w:bidi="fa-IR"/>
        </w:rPr>
        <w:t>ولكن الطريق جمع بيني وبينه</w:t>
      </w:r>
      <w:r w:rsidR="009D3EAD">
        <w:rPr>
          <w:rtl/>
          <w:lang w:bidi="fa-IR"/>
        </w:rPr>
        <w:t xml:space="preserve">، </w:t>
      </w:r>
      <w:r>
        <w:rPr>
          <w:rtl/>
          <w:lang w:bidi="fa-IR"/>
        </w:rPr>
        <w:t>ف</w:t>
      </w:r>
      <w:r w:rsidR="003B6559">
        <w:rPr>
          <w:rtl/>
          <w:lang w:bidi="fa-IR"/>
        </w:rPr>
        <w:t>لمـّا</w:t>
      </w:r>
      <w:r>
        <w:rPr>
          <w:rtl/>
          <w:lang w:bidi="fa-IR"/>
        </w:rPr>
        <w:t xml:space="preserve"> رأيته ذكرت به رسول الله (</w:t>
      </w:r>
      <w:r w:rsidR="004F1566" w:rsidRPr="0096185B">
        <w:rPr>
          <w:rStyle w:val="libAlaemChar"/>
          <w:rtl/>
        </w:rPr>
        <w:t>صلى‌الله‌عليه‌وآله</w:t>
      </w:r>
      <w:r>
        <w:rPr>
          <w:rtl/>
          <w:lang w:bidi="fa-IR"/>
        </w:rPr>
        <w:t>) ومكانه منه</w:t>
      </w:r>
      <w:r w:rsidR="009D3EAD">
        <w:rPr>
          <w:rtl/>
          <w:lang w:bidi="fa-IR"/>
        </w:rPr>
        <w:t xml:space="preserve">، </w:t>
      </w:r>
      <w:r>
        <w:rPr>
          <w:rtl/>
          <w:lang w:bidi="fa-IR"/>
        </w:rPr>
        <w:t>وعرفت ما يقدِم عليه من عدوّه وحزبكم , فرأيت أن أنصره وأن أكون في حزبه</w:t>
      </w:r>
      <w:r w:rsidR="009D3EAD">
        <w:rPr>
          <w:rtl/>
          <w:lang w:bidi="fa-IR"/>
        </w:rPr>
        <w:t xml:space="preserve">، </w:t>
      </w:r>
      <w:r>
        <w:rPr>
          <w:rtl/>
          <w:lang w:bidi="fa-IR"/>
        </w:rPr>
        <w:t xml:space="preserve">وأن أجعل نفسي دون نفسه ؛ حفظاً </w:t>
      </w:r>
      <w:r w:rsidR="003B6559">
        <w:rPr>
          <w:rtl/>
          <w:lang w:bidi="fa-IR"/>
        </w:rPr>
        <w:t>لمـّا</w:t>
      </w:r>
      <w:r>
        <w:rPr>
          <w:rtl/>
          <w:lang w:bidi="fa-IR"/>
        </w:rPr>
        <w:t xml:space="preserve"> ضيّعتم من حقِّ الله وحقِّ رسوله (</w:t>
      </w:r>
      <w:r w:rsidR="0096185B" w:rsidRPr="0096185B">
        <w:rPr>
          <w:rStyle w:val="libAlaemChar"/>
          <w:rtl/>
        </w:rPr>
        <w:t>عليه‌السلام</w:t>
      </w:r>
      <w:r>
        <w:rPr>
          <w:rtl/>
          <w:lang w:bidi="fa-IR"/>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روى الطبري قال : وقاتلهم أصحاب الحسين (</w:t>
      </w:r>
      <w:r w:rsidR="0096185B" w:rsidRPr="0096185B">
        <w:rPr>
          <w:rStyle w:val="libAlaemChar"/>
          <w:rtl/>
        </w:rPr>
        <w:t>عليه‌السلام</w:t>
      </w:r>
      <w:r>
        <w:rPr>
          <w:rtl/>
          <w:lang w:bidi="fa-IR"/>
        </w:rPr>
        <w:t>) قتالاً شديداً</w:t>
      </w:r>
      <w:r w:rsidR="009D3EAD">
        <w:rPr>
          <w:rtl/>
          <w:lang w:bidi="fa-IR"/>
        </w:rPr>
        <w:t xml:space="preserve">، </w:t>
      </w:r>
      <w:r>
        <w:rPr>
          <w:rtl/>
          <w:lang w:bidi="fa-IR"/>
        </w:rPr>
        <w:t>وأخذت خيلهم تحمل</w:t>
      </w:r>
      <w:r w:rsidR="009D3EAD">
        <w:rPr>
          <w:rtl/>
          <w:lang w:bidi="fa-IR"/>
        </w:rPr>
        <w:t xml:space="preserve">، </w:t>
      </w:r>
      <w:r>
        <w:rPr>
          <w:rtl/>
          <w:lang w:bidi="fa-IR"/>
        </w:rPr>
        <w:t>وإنّما هُم اثنان وثلاثون فارساً</w:t>
      </w:r>
      <w:r w:rsidR="009D3EAD">
        <w:rPr>
          <w:rtl/>
          <w:lang w:bidi="fa-IR"/>
        </w:rPr>
        <w:t xml:space="preserve">، </w:t>
      </w:r>
      <w:r>
        <w:rPr>
          <w:rtl/>
          <w:lang w:bidi="fa-IR"/>
        </w:rPr>
        <w:t xml:space="preserve">وأخذت لا تحمل على جانب من خيل أهل الكوفة </w:t>
      </w:r>
      <w:r w:rsidR="00EE59C8">
        <w:rPr>
          <w:rtl/>
          <w:lang w:bidi="fa-IR"/>
        </w:rPr>
        <w:t>إلّا</w:t>
      </w:r>
      <w:r>
        <w:rPr>
          <w:rtl/>
          <w:lang w:bidi="fa-IR"/>
        </w:rPr>
        <w:t xml:space="preserve"> كشفته</w:t>
      </w:r>
      <w:r w:rsidR="009D3EAD">
        <w:rPr>
          <w:rtl/>
          <w:lang w:bidi="fa-IR"/>
        </w:rPr>
        <w:t xml:space="preserve">، </w:t>
      </w:r>
      <w:r>
        <w:rPr>
          <w:rtl/>
          <w:lang w:bidi="fa-IR"/>
        </w:rPr>
        <w:t>ف</w:t>
      </w:r>
      <w:r w:rsidR="003B6559">
        <w:rPr>
          <w:rtl/>
          <w:lang w:bidi="fa-IR"/>
        </w:rPr>
        <w:t>لمـّا</w:t>
      </w:r>
      <w:r>
        <w:rPr>
          <w:rtl/>
          <w:lang w:bidi="fa-IR"/>
        </w:rPr>
        <w:t xml:space="preserve"> رأى ذلك عزرة بن قيس </w:t>
      </w:r>
      <w:r w:rsidR="0096185B">
        <w:rPr>
          <w:rtl/>
          <w:lang w:bidi="fa-IR"/>
        </w:rPr>
        <w:t>-</w:t>
      </w:r>
      <w:r>
        <w:rPr>
          <w:rtl/>
          <w:lang w:bidi="fa-IR"/>
        </w:rPr>
        <w:t xml:space="preserve"> وهو على خيل أهل الكوفة </w:t>
      </w:r>
      <w:r w:rsidR="0096185B">
        <w:rPr>
          <w:rtl/>
          <w:lang w:bidi="fa-IR"/>
        </w:rPr>
        <w:t>-</w:t>
      </w:r>
      <w:r>
        <w:rPr>
          <w:rtl/>
          <w:lang w:bidi="fa-IR"/>
        </w:rPr>
        <w:t xml:space="preserve"> أنّ خيله تنكشف من كلِّ جانب بعث إلى عمر بن سعد</w:t>
      </w:r>
      <w:r w:rsidR="009D3EAD">
        <w:rPr>
          <w:rtl/>
          <w:lang w:bidi="fa-IR"/>
        </w:rPr>
        <w:t xml:space="preserve">، </w:t>
      </w:r>
      <w:r>
        <w:rPr>
          <w:rtl/>
          <w:lang w:bidi="fa-IR"/>
        </w:rPr>
        <w:t>عبد الرحمن بن حصن</w:t>
      </w:r>
      <w:r w:rsidR="009D3EAD">
        <w:rPr>
          <w:rtl/>
          <w:lang w:bidi="fa-IR"/>
        </w:rPr>
        <w:t xml:space="preserve">، </w:t>
      </w:r>
      <w:r>
        <w:rPr>
          <w:rtl/>
          <w:lang w:bidi="fa-IR"/>
        </w:rPr>
        <w:t>فقال : أما ترى ما تلقى خيلي مذ اليوم من هذه العدّة اليسيرة ؟! ابعث إليهم الرجال والرماة</w:t>
      </w:r>
      <w:r w:rsidRPr="0096185B">
        <w:rPr>
          <w:rStyle w:val="libFootnotenumChar"/>
          <w:rtl/>
        </w:rPr>
        <w:t>(2)</w:t>
      </w:r>
      <w:r w:rsidR="00DB6A20">
        <w:rPr>
          <w:rtl/>
          <w:lang w:bidi="fa-IR"/>
        </w:rPr>
        <w:t>.</w:t>
      </w:r>
    </w:p>
    <w:p w:rsidR="0088652D" w:rsidRDefault="0088652D" w:rsidP="004F1566">
      <w:pPr>
        <w:pStyle w:val="libBold1"/>
        <w:rPr>
          <w:lang w:bidi="fa-IR"/>
        </w:rPr>
      </w:pPr>
      <w:r>
        <w:rPr>
          <w:rtl/>
          <w:lang w:bidi="fa-IR"/>
        </w:rPr>
        <w:t>أقوال أهل الخلاف فيه</w:t>
      </w:r>
    </w:p>
    <w:p w:rsidR="00DB6A20" w:rsidRDefault="0088652D" w:rsidP="0088652D">
      <w:pPr>
        <w:pStyle w:val="libNormal"/>
        <w:rPr>
          <w:lang w:bidi="fa-IR"/>
        </w:rPr>
      </w:pPr>
      <w:r>
        <w:rPr>
          <w:rtl/>
          <w:lang w:bidi="fa-IR"/>
        </w:rPr>
        <w:t>قال ابن سعد : عزرة بن قيس البجلي , من أحمس من بني دهن من أنفسهم</w:t>
      </w:r>
      <w:r w:rsidR="009D3EAD">
        <w:rPr>
          <w:rtl/>
          <w:lang w:bidi="fa-IR"/>
        </w:rPr>
        <w:t xml:space="preserve">، </w:t>
      </w:r>
      <w:r>
        <w:rPr>
          <w:rtl/>
          <w:lang w:bidi="fa-IR"/>
        </w:rPr>
        <w:t>روى عن خالد</w:t>
      </w:r>
    </w:p>
    <w:p w:rsidR="0088652D" w:rsidRDefault="0096185B" w:rsidP="0096185B">
      <w:pPr>
        <w:pStyle w:val="libLine"/>
        <w:rPr>
          <w:lang w:bidi="fa-IR"/>
        </w:rPr>
      </w:pPr>
      <w:r>
        <w:rPr>
          <w:rtl/>
          <w:lang w:bidi="fa-IR"/>
        </w:rPr>
        <w:t>____________________</w:t>
      </w:r>
    </w:p>
    <w:p w:rsidR="00DB6A20" w:rsidRDefault="0088652D" w:rsidP="004F1566">
      <w:pPr>
        <w:pStyle w:val="libFootnote0"/>
        <w:rPr>
          <w:rtl/>
          <w:lang w:bidi="fa-IR"/>
        </w:rPr>
      </w:pPr>
      <w:r w:rsidRPr="004F1566">
        <w:rPr>
          <w:rtl/>
        </w:rPr>
        <w:t>(1)</w:t>
      </w:r>
      <w:r>
        <w:rPr>
          <w:rtl/>
          <w:lang w:bidi="fa-IR"/>
        </w:rPr>
        <w:t xml:space="preserve"> تاريخ الطبري 3 / 314</w:t>
      </w:r>
      <w:r w:rsidR="00DB6A20">
        <w:rPr>
          <w:rtl/>
          <w:lang w:bidi="fa-IR"/>
        </w:rPr>
        <w:t>.</w:t>
      </w:r>
    </w:p>
    <w:p w:rsidR="00DB6A20" w:rsidRDefault="0088652D" w:rsidP="004F1566">
      <w:pPr>
        <w:pStyle w:val="libFootnote0"/>
        <w:rPr>
          <w:rtl/>
          <w:lang w:bidi="fa-IR"/>
        </w:rPr>
      </w:pPr>
      <w:r w:rsidRPr="004F1566">
        <w:rPr>
          <w:rtl/>
        </w:rPr>
        <w:t>(2)</w:t>
      </w:r>
      <w:r>
        <w:rPr>
          <w:rtl/>
          <w:lang w:bidi="fa-IR"/>
        </w:rPr>
        <w:t xml:space="preserve"> المصدر نفسه / 325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F1566">
      <w:pPr>
        <w:pStyle w:val="libNormal0"/>
        <w:rPr>
          <w:rtl/>
          <w:lang w:bidi="fa-IR"/>
        </w:rPr>
      </w:pPr>
      <w:r>
        <w:rPr>
          <w:rtl/>
          <w:lang w:bidi="fa-IR"/>
        </w:rPr>
        <w:lastRenderedPageBreak/>
        <w:t>ابن الوليد</w:t>
      </w:r>
      <w:r w:rsidR="009D3EAD">
        <w:rPr>
          <w:rtl/>
          <w:lang w:bidi="fa-IR"/>
        </w:rPr>
        <w:t xml:space="preserve">، </w:t>
      </w:r>
      <w:r>
        <w:rPr>
          <w:rtl/>
          <w:lang w:bidi="fa-IR"/>
        </w:rPr>
        <w:t>وكان معه في مغازيه بالشام</w:t>
      </w:r>
      <w:r w:rsidR="009D3EAD">
        <w:rPr>
          <w:rtl/>
          <w:lang w:bidi="fa-IR"/>
        </w:rPr>
        <w:t xml:space="preserve">، </w:t>
      </w:r>
      <w:r>
        <w:rPr>
          <w:rtl/>
          <w:lang w:bidi="fa-IR"/>
        </w:rPr>
        <w:t>وروى أبو وائل عن عزرة بن قيس</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ابن حجر : وذكره بن سعد في الطبقة الأولى</w:t>
      </w:r>
      <w:r w:rsidR="009D3EAD">
        <w:rPr>
          <w:rtl/>
          <w:lang w:bidi="fa-IR"/>
        </w:rPr>
        <w:t xml:space="preserve">، </w:t>
      </w:r>
      <w:r>
        <w:rPr>
          <w:rtl/>
          <w:lang w:bidi="fa-IR"/>
        </w:rPr>
        <w:t>العين بعدها السين</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وذكره ابن حبان في ثقاته قال : عزرة بن قيس البجلي , يروي عن خالد بن الوليد</w:t>
      </w:r>
      <w:r w:rsidR="009D3EAD">
        <w:rPr>
          <w:rtl/>
          <w:lang w:bidi="fa-IR"/>
        </w:rPr>
        <w:t xml:space="preserve">، </w:t>
      </w:r>
      <w:r>
        <w:rPr>
          <w:rtl/>
          <w:lang w:bidi="fa-IR"/>
        </w:rPr>
        <w:t>روى عنه أبو وائل شقيق بن سلمة</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قال الذهبي : عزرة بن قيس , من قدماء التابعين بالكوفة , روى عنه أبو وائل وحده</w:t>
      </w:r>
      <w:r w:rsidRPr="0096185B">
        <w:rPr>
          <w:rStyle w:val="libFootnotenumChar"/>
          <w:rtl/>
        </w:rPr>
        <w:t>(4)</w:t>
      </w:r>
      <w:r w:rsidR="00DB6A20">
        <w:rPr>
          <w:rtl/>
          <w:lang w:bidi="fa-IR"/>
        </w:rPr>
        <w:t>.</w:t>
      </w:r>
    </w:p>
    <w:p w:rsidR="00DB6A20" w:rsidRDefault="0088652D" w:rsidP="0088652D">
      <w:pPr>
        <w:pStyle w:val="libNormal"/>
        <w:rPr>
          <w:rtl/>
          <w:lang w:bidi="fa-IR"/>
        </w:rPr>
      </w:pPr>
      <w:r>
        <w:rPr>
          <w:rtl/>
          <w:lang w:bidi="fa-IR"/>
        </w:rPr>
        <w:t>قال محمّد بن علي بن حمزة : عزرة بن قيس البجلي , [ روى ] عن خالد بن الوليد</w:t>
      </w:r>
      <w:r w:rsidR="009D3EAD">
        <w:rPr>
          <w:rtl/>
          <w:lang w:bidi="fa-IR"/>
        </w:rPr>
        <w:t xml:space="preserve">، </w:t>
      </w:r>
      <w:r>
        <w:rPr>
          <w:rtl/>
          <w:lang w:bidi="fa-IR"/>
        </w:rPr>
        <w:t>وكان معه في مغازيه بالشام</w:t>
      </w:r>
      <w:r w:rsidR="009D3EAD">
        <w:rPr>
          <w:rtl/>
          <w:lang w:bidi="fa-IR"/>
        </w:rPr>
        <w:t xml:space="preserve">، </w:t>
      </w:r>
      <w:r>
        <w:rPr>
          <w:rtl/>
          <w:lang w:bidi="fa-IR"/>
        </w:rPr>
        <w:t>وعنه أبو وائل شقيق بن سلمة</w:t>
      </w:r>
      <w:r w:rsidR="007E6BC8">
        <w:rPr>
          <w:rtl/>
          <w:lang w:bidi="fa-IR"/>
        </w:rPr>
        <w:t>.</w:t>
      </w:r>
      <w:r>
        <w:rPr>
          <w:rtl/>
          <w:lang w:bidi="fa-IR"/>
        </w:rPr>
        <w:t xml:space="preserve"> ذكره ابن حبان في الثقات</w:t>
      </w:r>
      <w:r w:rsidRPr="0096185B">
        <w:rPr>
          <w:rStyle w:val="libFootnotenumChar"/>
          <w:rtl/>
        </w:rPr>
        <w:t>(5)</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4F1566">
      <w:pPr>
        <w:pStyle w:val="libFootnote0"/>
        <w:rPr>
          <w:rtl/>
          <w:lang w:bidi="fa-IR"/>
        </w:rPr>
      </w:pPr>
      <w:r w:rsidRPr="004F1566">
        <w:rPr>
          <w:rtl/>
        </w:rPr>
        <w:t>(1)</w:t>
      </w:r>
      <w:r>
        <w:rPr>
          <w:rtl/>
          <w:lang w:bidi="fa-IR"/>
        </w:rPr>
        <w:t xml:space="preserve"> الطبقات الكبرى </w:t>
      </w:r>
      <w:r w:rsidR="0096185B">
        <w:rPr>
          <w:rtl/>
          <w:lang w:bidi="fa-IR"/>
        </w:rPr>
        <w:t>-</w:t>
      </w:r>
      <w:r>
        <w:rPr>
          <w:rtl/>
          <w:lang w:bidi="fa-IR"/>
        </w:rPr>
        <w:t xml:space="preserve"> محمّد بن سعد 6 / 212</w:t>
      </w:r>
      <w:r w:rsidR="00DB6A20">
        <w:rPr>
          <w:rtl/>
          <w:lang w:bidi="fa-IR"/>
        </w:rPr>
        <w:t>.</w:t>
      </w:r>
    </w:p>
    <w:p w:rsidR="00DB6A20" w:rsidRDefault="0088652D" w:rsidP="004F1566">
      <w:pPr>
        <w:pStyle w:val="libFootnote0"/>
        <w:rPr>
          <w:rtl/>
          <w:lang w:bidi="fa-IR"/>
        </w:rPr>
      </w:pPr>
      <w:r w:rsidRPr="004F1566">
        <w:rPr>
          <w:rtl/>
        </w:rPr>
        <w:t>(2)</w:t>
      </w:r>
      <w:r>
        <w:rPr>
          <w:rtl/>
          <w:lang w:bidi="fa-IR"/>
        </w:rPr>
        <w:t xml:space="preserve"> الإصابة </w:t>
      </w:r>
      <w:r w:rsidR="0096185B">
        <w:rPr>
          <w:rtl/>
          <w:lang w:bidi="fa-IR"/>
        </w:rPr>
        <w:t>-</w:t>
      </w:r>
      <w:r>
        <w:rPr>
          <w:rtl/>
          <w:lang w:bidi="fa-IR"/>
        </w:rPr>
        <w:t xml:space="preserve"> ابن حجر 5/ 97</w:t>
      </w:r>
      <w:r w:rsidR="00DB6A20">
        <w:rPr>
          <w:rtl/>
          <w:lang w:bidi="fa-IR"/>
        </w:rPr>
        <w:t>.</w:t>
      </w:r>
    </w:p>
    <w:p w:rsidR="00DB6A20" w:rsidRDefault="0088652D" w:rsidP="004F1566">
      <w:pPr>
        <w:pStyle w:val="libFootnote0"/>
        <w:rPr>
          <w:rtl/>
          <w:lang w:bidi="fa-IR"/>
        </w:rPr>
      </w:pPr>
      <w:r w:rsidRPr="004F1566">
        <w:rPr>
          <w:rtl/>
        </w:rPr>
        <w:t>(3)</w:t>
      </w:r>
      <w:r>
        <w:rPr>
          <w:rtl/>
          <w:lang w:bidi="fa-IR"/>
        </w:rPr>
        <w:t xml:space="preserve"> الثقات </w:t>
      </w:r>
      <w:r w:rsidR="0096185B">
        <w:rPr>
          <w:rtl/>
          <w:lang w:bidi="fa-IR"/>
        </w:rPr>
        <w:t>-</w:t>
      </w:r>
      <w:r>
        <w:rPr>
          <w:rtl/>
          <w:lang w:bidi="fa-IR"/>
        </w:rPr>
        <w:t xml:space="preserve"> ابن حبان 5 / 279</w:t>
      </w:r>
      <w:r w:rsidR="00DB6A20">
        <w:rPr>
          <w:rtl/>
          <w:lang w:bidi="fa-IR"/>
        </w:rPr>
        <w:t>.</w:t>
      </w:r>
    </w:p>
    <w:p w:rsidR="00DB6A20" w:rsidRDefault="0088652D" w:rsidP="004F1566">
      <w:pPr>
        <w:pStyle w:val="libFootnote0"/>
        <w:rPr>
          <w:rtl/>
          <w:lang w:bidi="fa-IR"/>
        </w:rPr>
      </w:pPr>
      <w:r w:rsidRPr="004F1566">
        <w:rPr>
          <w:rtl/>
        </w:rPr>
        <w:t>(4)</w:t>
      </w:r>
      <w:r>
        <w:rPr>
          <w:rtl/>
          <w:lang w:bidi="fa-IR"/>
        </w:rPr>
        <w:t xml:space="preserve"> ميزان الاعتدال </w:t>
      </w:r>
      <w:r w:rsidR="0096185B">
        <w:rPr>
          <w:rtl/>
          <w:lang w:bidi="fa-IR"/>
        </w:rPr>
        <w:t>-</w:t>
      </w:r>
      <w:r>
        <w:rPr>
          <w:rtl/>
          <w:lang w:bidi="fa-IR"/>
        </w:rPr>
        <w:t xml:space="preserve"> الذهبي 3 / 66</w:t>
      </w:r>
      <w:r w:rsidR="00DB6A20">
        <w:rPr>
          <w:rtl/>
          <w:lang w:bidi="fa-IR"/>
        </w:rPr>
        <w:t>.</w:t>
      </w:r>
    </w:p>
    <w:p w:rsidR="00DB6A20" w:rsidRDefault="0088652D" w:rsidP="004F1566">
      <w:pPr>
        <w:pStyle w:val="libFootnote0"/>
        <w:rPr>
          <w:rtl/>
          <w:lang w:bidi="fa-IR"/>
        </w:rPr>
      </w:pPr>
      <w:r w:rsidRPr="004F1566">
        <w:rPr>
          <w:rtl/>
        </w:rPr>
        <w:t>(5)</w:t>
      </w:r>
      <w:r>
        <w:rPr>
          <w:rtl/>
          <w:lang w:bidi="fa-IR"/>
        </w:rPr>
        <w:t xml:space="preserve"> مَن له رواية في مسند أحمد </w:t>
      </w:r>
      <w:r w:rsidR="0096185B">
        <w:rPr>
          <w:rtl/>
          <w:lang w:bidi="fa-IR"/>
        </w:rPr>
        <w:t>-</w:t>
      </w:r>
      <w:r>
        <w:rPr>
          <w:rtl/>
          <w:lang w:bidi="fa-IR"/>
        </w:rPr>
        <w:t xml:space="preserve"> محمّد بن علي بن حمزة / 294</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4F1566">
      <w:pPr>
        <w:pStyle w:val="libBold1"/>
        <w:rPr>
          <w:lang w:bidi="fa-IR"/>
        </w:rPr>
      </w:pPr>
      <w:r>
        <w:rPr>
          <w:rtl/>
          <w:lang w:bidi="fa-IR"/>
        </w:rPr>
        <w:lastRenderedPageBreak/>
        <w:t>ترجمة الزّبير بن الأروح</w:t>
      </w:r>
    </w:p>
    <w:p w:rsidR="00DB6A20" w:rsidRDefault="0088652D" w:rsidP="0088652D">
      <w:pPr>
        <w:pStyle w:val="libNormal"/>
        <w:rPr>
          <w:rtl/>
          <w:lang w:bidi="fa-IR"/>
        </w:rPr>
      </w:pPr>
      <w:r>
        <w:rPr>
          <w:rtl/>
          <w:lang w:bidi="fa-IR"/>
        </w:rPr>
        <w:t>وهو من الموالين ومن الناصحين لبني اُميّة</w:t>
      </w:r>
      <w:r w:rsidR="009D3EAD">
        <w:rPr>
          <w:rtl/>
          <w:lang w:bidi="fa-IR"/>
        </w:rPr>
        <w:t xml:space="preserve">، </w:t>
      </w:r>
      <w:r>
        <w:rPr>
          <w:rtl/>
          <w:lang w:bidi="fa-IR"/>
        </w:rPr>
        <w:t>وهو ممّن أخذ رأسي مسلم وهانئ إلى يزيد</w:t>
      </w:r>
      <w:r w:rsidR="00DB6A20">
        <w:rPr>
          <w:rtl/>
          <w:lang w:bidi="fa-IR"/>
        </w:rPr>
        <w:t>.</w:t>
      </w:r>
    </w:p>
    <w:p w:rsidR="00DB6A20" w:rsidRDefault="0088652D" w:rsidP="0088652D">
      <w:pPr>
        <w:pStyle w:val="libNormal"/>
        <w:rPr>
          <w:lang w:bidi="fa-IR"/>
        </w:rPr>
      </w:pPr>
      <w:r>
        <w:rPr>
          <w:rtl/>
          <w:lang w:bidi="fa-IR"/>
        </w:rPr>
        <w:t xml:space="preserve">روى ابن عساكر وغيره من المؤرّخين </w:t>
      </w:r>
      <w:r w:rsidR="0096185B">
        <w:rPr>
          <w:rtl/>
          <w:lang w:bidi="fa-IR"/>
        </w:rPr>
        <w:t>-</w:t>
      </w:r>
      <w:r>
        <w:rPr>
          <w:rtl/>
          <w:lang w:bidi="fa-IR"/>
        </w:rPr>
        <w:t xml:space="preserve"> واللفظ للأوّل </w:t>
      </w:r>
      <w:r w:rsidR="0096185B">
        <w:rPr>
          <w:rtl/>
          <w:lang w:bidi="fa-IR"/>
        </w:rPr>
        <w:t>-</w:t>
      </w:r>
      <w:r>
        <w:rPr>
          <w:rtl/>
          <w:lang w:bidi="fa-IR"/>
        </w:rPr>
        <w:t xml:space="preserve"> قال : قرأت على أبي الوفاء حفاظ بن الحسن الغساني</w:t>
      </w:r>
      <w:r w:rsidR="009D3EAD">
        <w:rPr>
          <w:rtl/>
          <w:lang w:bidi="fa-IR"/>
        </w:rPr>
        <w:t xml:space="preserve">، </w:t>
      </w:r>
      <w:r>
        <w:rPr>
          <w:rtl/>
          <w:lang w:bidi="fa-IR"/>
        </w:rPr>
        <w:t>عن عبد العزيز بن أحمد</w:t>
      </w:r>
      <w:r w:rsidR="009D3EAD">
        <w:rPr>
          <w:rtl/>
          <w:lang w:bidi="fa-IR"/>
        </w:rPr>
        <w:t xml:space="preserve">، </w:t>
      </w:r>
      <w:r>
        <w:rPr>
          <w:rtl/>
          <w:lang w:bidi="fa-IR"/>
        </w:rPr>
        <w:t>أنا هارون الميداني</w:t>
      </w:r>
      <w:r w:rsidR="009D3EAD">
        <w:rPr>
          <w:rtl/>
          <w:lang w:bidi="fa-IR"/>
        </w:rPr>
        <w:t xml:space="preserve">، </w:t>
      </w:r>
      <w:r>
        <w:rPr>
          <w:rtl/>
          <w:lang w:bidi="fa-IR"/>
        </w:rPr>
        <w:t>أنا أبو سليمان بن زبر</w:t>
      </w:r>
      <w:r w:rsidR="009D3EAD">
        <w:rPr>
          <w:rtl/>
          <w:lang w:bidi="fa-IR"/>
        </w:rPr>
        <w:t xml:space="preserve">، </w:t>
      </w:r>
      <w:r>
        <w:rPr>
          <w:rtl/>
          <w:lang w:bidi="fa-IR"/>
        </w:rPr>
        <w:t>أنا عبد الله بن أحمد بن جعفر الفرغاني</w:t>
      </w:r>
      <w:r w:rsidR="009D3EAD">
        <w:rPr>
          <w:rtl/>
          <w:lang w:bidi="fa-IR"/>
        </w:rPr>
        <w:t xml:space="preserve">، </w:t>
      </w:r>
      <w:r>
        <w:rPr>
          <w:rtl/>
          <w:lang w:bidi="fa-IR"/>
        </w:rPr>
        <w:t>أنا محمّد بن جرير الطبري</w:t>
      </w:r>
      <w:r w:rsidR="009D3EAD">
        <w:rPr>
          <w:rtl/>
          <w:lang w:bidi="fa-IR"/>
        </w:rPr>
        <w:t xml:space="preserve">، </w:t>
      </w:r>
      <w:r>
        <w:rPr>
          <w:rtl/>
          <w:lang w:bidi="fa-IR"/>
        </w:rPr>
        <w:t>قال : حدث عن هشام بن محمّد الكلبي</w:t>
      </w:r>
      <w:r w:rsidR="009D3EAD">
        <w:rPr>
          <w:rtl/>
          <w:lang w:bidi="fa-IR"/>
        </w:rPr>
        <w:t xml:space="preserve">، </w:t>
      </w:r>
      <w:r>
        <w:rPr>
          <w:rtl/>
          <w:lang w:bidi="fa-IR"/>
        </w:rPr>
        <w:t>قال :</w:t>
      </w:r>
    </w:p>
    <w:p w:rsidR="00DB6A20" w:rsidRDefault="0088652D" w:rsidP="0088652D">
      <w:pPr>
        <w:pStyle w:val="libNormal"/>
        <w:rPr>
          <w:lang w:bidi="fa-IR"/>
        </w:rPr>
      </w:pPr>
      <w:r>
        <w:rPr>
          <w:rtl/>
          <w:lang w:bidi="fa-IR"/>
        </w:rPr>
        <w:t>قال أبو مخنف : عن أبي جناب يحيى بن أبي حية الكلبي</w:t>
      </w:r>
      <w:r w:rsidR="009D3EAD">
        <w:rPr>
          <w:rtl/>
          <w:lang w:bidi="fa-IR"/>
        </w:rPr>
        <w:t xml:space="preserve">، </w:t>
      </w:r>
      <w:r>
        <w:rPr>
          <w:rtl/>
          <w:lang w:bidi="fa-IR"/>
        </w:rPr>
        <w:t xml:space="preserve">قال : ثمّ إنّ عبيد الله بن زياد </w:t>
      </w:r>
      <w:r w:rsidR="003B6559">
        <w:rPr>
          <w:rtl/>
          <w:lang w:bidi="fa-IR"/>
        </w:rPr>
        <w:t>لمـّا</w:t>
      </w:r>
      <w:r>
        <w:rPr>
          <w:rtl/>
          <w:lang w:bidi="fa-IR"/>
        </w:rPr>
        <w:t xml:space="preserve"> قتل مسلماً وهانئاً بعث [برأسيهما] مع هانئ بن أبي حية الوادعي والزبير بن الأروح التميمي إلى يزيد بن معاوية</w:t>
      </w:r>
      <w:r w:rsidR="009D3EAD">
        <w:rPr>
          <w:rtl/>
          <w:lang w:bidi="fa-IR"/>
        </w:rPr>
        <w:t xml:space="preserve">، </w:t>
      </w:r>
      <w:r>
        <w:rPr>
          <w:rtl/>
          <w:lang w:bidi="fa-IR"/>
        </w:rPr>
        <w:t>وأمر كاتبه عمرو بن نافع أن يكتب إلى يزيد بن معاوية بما كان من أمر مسلم وهانئ</w:t>
      </w:r>
      <w:r w:rsidR="009D3EAD">
        <w:rPr>
          <w:rtl/>
          <w:lang w:bidi="fa-IR"/>
        </w:rPr>
        <w:t xml:space="preserve">، </w:t>
      </w:r>
      <w:r>
        <w:rPr>
          <w:rtl/>
          <w:lang w:bidi="fa-IR"/>
        </w:rPr>
        <w:t>فكتب الكاتب كتاباً أطال فيه</w:t>
      </w:r>
      <w:r w:rsidR="009D3EAD">
        <w:rPr>
          <w:rtl/>
          <w:lang w:bidi="fa-IR"/>
        </w:rPr>
        <w:t xml:space="preserve">، </w:t>
      </w:r>
      <w:r>
        <w:rPr>
          <w:rtl/>
          <w:lang w:bidi="fa-IR"/>
        </w:rPr>
        <w:t>وكان أوَّل مَن أطال في الكتب</w:t>
      </w:r>
      <w:r w:rsidR="009D3EAD">
        <w:rPr>
          <w:rtl/>
          <w:lang w:bidi="fa-IR"/>
        </w:rPr>
        <w:t xml:space="preserve">، </w:t>
      </w:r>
      <w:r>
        <w:rPr>
          <w:rtl/>
          <w:lang w:bidi="fa-IR"/>
        </w:rPr>
        <w:t>ف</w:t>
      </w:r>
      <w:r w:rsidR="003B6559">
        <w:rPr>
          <w:rtl/>
          <w:lang w:bidi="fa-IR"/>
        </w:rPr>
        <w:t>لمـّا</w:t>
      </w:r>
      <w:r>
        <w:rPr>
          <w:rtl/>
          <w:lang w:bidi="fa-IR"/>
        </w:rPr>
        <w:t xml:space="preserve"> نظر فيه عبيد الله بن زياد تكرّهه</w:t>
      </w:r>
      <w:r w:rsidR="009D3EAD">
        <w:rPr>
          <w:rtl/>
          <w:lang w:bidi="fa-IR"/>
        </w:rPr>
        <w:t xml:space="preserve">، </w:t>
      </w:r>
      <w:r>
        <w:rPr>
          <w:rtl/>
          <w:lang w:bidi="fa-IR"/>
        </w:rPr>
        <w:t>وقال : ما هذا التطويل وهذه الفضول ؟! اكتب :</w:t>
      </w:r>
    </w:p>
    <w:p w:rsidR="00DB6A20" w:rsidRDefault="0088652D" w:rsidP="0088652D">
      <w:pPr>
        <w:pStyle w:val="libNormal"/>
        <w:rPr>
          <w:lang w:bidi="fa-IR"/>
        </w:rPr>
      </w:pPr>
      <w:r>
        <w:rPr>
          <w:rtl/>
          <w:lang w:bidi="fa-IR"/>
        </w:rPr>
        <w:t>أمّا بعد , فالحمد لله الذي أخذ لأمير المؤمنين بحقّه , وكفاه مؤنة عدوّه</w:t>
      </w:r>
      <w:r w:rsidR="007E6BC8">
        <w:rPr>
          <w:rtl/>
          <w:lang w:bidi="fa-IR"/>
        </w:rPr>
        <w:t>.</w:t>
      </w:r>
      <w:r>
        <w:rPr>
          <w:rtl/>
          <w:lang w:bidi="fa-IR"/>
        </w:rPr>
        <w:t xml:space="preserve"> أخبر أمير المؤمنين </w:t>
      </w:r>
      <w:r w:rsidR="0096185B">
        <w:rPr>
          <w:rtl/>
          <w:lang w:bidi="fa-IR"/>
        </w:rPr>
        <w:t>-</w:t>
      </w:r>
      <w:r>
        <w:rPr>
          <w:rtl/>
          <w:lang w:bidi="fa-IR"/>
        </w:rPr>
        <w:t xml:space="preserve"> أكرمه الله </w:t>
      </w:r>
      <w:r w:rsidR="0096185B">
        <w:rPr>
          <w:rtl/>
          <w:lang w:bidi="fa-IR"/>
        </w:rPr>
        <w:t>-</w:t>
      </w:r>
      <w:r>
        <w:rPr>
          <w:rtl/>
          <w:lang w:bidi="fa-IR"/>
        </w:rPr>
        <w:t xml:space="preserve"> أنّ مسلم بن عقيل لجأ إلى دار هانئ بن عروة المرادي</w:t>
      </w:r>
      <w:r w:rsidR="009D3EAD">
        <w:rPr>
          <w:rtl/>
          <w:lang w:bidi="fa-IR"/>
        </w:rPr>
        <w:t xml:space="preserve">، </w:t>
      </w:r>
      <w:r>
        <w:rPr>
          <w:rtl/>
          <w:lang w:bidi="fa-IR"/>
        </w:rPr>
        <w:t>وأنّي جعلت عليهما العيون ودسست إليهما الرجال , وكدتهما حتّى استخرجتهما , وأمكن الله منهما , فقدمتهما فضربت أعناقهما</w:t>
      </w:r>
      <w:r w:rsidR="009D3EAD">
        <w:rPr>
          <w:rtl/>
          <w:lang w:bidi="fa-IR"/>
        </w:rPr>
        <w:t xml:space="preserve">، </w:t>
      </w:r>
      <w:r>
        <w:rPr>
          <w:rtl/>
          <w:lang w:bidi="fa-IR"/>
        </w:rPr>
        <w:t>وقد بعثت إليك [برأسيهما] مع هانئ بن أبي حية الهمداني والزبير بن الأروح التميمي , وهما من أهل السمع والطاعة والنصيحة , فليسألهما أمير</w:t>
      </w:r>
    </w:p>
    <w:p w:rsidR="0088652D" w:rsidRDefault="00DB6A20" w:rsidP="0088652D">
      <w:pPr>
        <w:pStyle w:val="libNormal"/>
        <w:rPr>
          <w:lang w:bidi="fa-IR"/>
        </w:rPr>
      </w:pPr>
      <w:r>
        <w:rPr>
          <w:rtl/>
          <w:lang w:bidi="fa-IR"/>
        </w:rPr>
        <w:br w:type="page"/>
      </w:r>
    </w:p>
    <w:p w:rsidR="00DB6A20" w:rsidRDefault="0088652D" w:rsidP="004F1566">
      <w:pPr>
        <w:pStyle w:val="libNormal0"/>
        <w:rPr>
          <w:rtl/>
          <w:lang w:bidi="fa-IR"/>
        </w:rPr>
      </w:pPr>
      <w:r>
        <w:rPr>
          <w:rtl/>
          <w:lang w:bidi="fa-IR"/>
        </w:rPr>
        <w:lastRenderedPageBreak/>
        <w:t>المؤمنين عمَّا أحبّ من أمر ؛ فإنّ عندهما علماً وصدقاً وورعاً , والسّلام</w:t>
      </w:r>
      <w:r w:rsidR="00DB6A20">
        <w:rPr>
          <w:rtl/>
          <w:lang w:bidi="fa-IR"/>
        </w:rPr>
        <w:t>.</w:t>
      </w:r>
    </w:p>
    <w:p w:rsidR="00DB6A20" w:rsidRDefault="0088652D" w:rsidP="0088652D">
      <w:pPr>
        <w:pStyle w:val="libNormal"/>
        <w:rPr>
          <w:rtl/>
          <w:lang w:bidi="fa-IR"/>
        </w:rPr>
      </w:pPr>
      <w:r>
        <w:rPr>
          <w:rtl/>
          <w:lang w:bidi="fa-IR"/>
        </w:rPr>
        <w:t>وكتب إليه يزيد بن معاوية : أمّا بعد , فإنّك لن تعدو أن كنت كما اُحبّ ؛ عملت عمل الخادم</w:t>
      </w:r>
      <w:r w:rsidR="009D3EAD">
        <w:rPr>
          <w:rtl/>
          <w:lang w:bidi="fa-IR"/>
        </w:rPr>
        <w:t xml:space="preserve">، </w:t>
      </w:r>
      <w:r>
        <w:rPr>
          <w:rtl/>
          <w:lang w:bidi="fa-IR"/>
        </w:rPr>
        <w:t>وصِلتَ صولة الشجاع الرابط الجأش</w:t>
      </w:r>
      <w:r w:rsidR="009D3EAD">
        <w:rPr>
          <w:rtl/>
          <w:lang w:bidi="fa-IR"/>
        </w:rPr>
        <w:t xml:space="preserve">، </w:t>
      </w:r>
      <w:r>
        <w:rPr>
          <w:rtl/>
          <w:lang w:bidi="fa-IR"/>
        </w:rPr>
        <w:t>وقد أغنيت وكفيت</w:t>
      </w:r>
      <w:r w:rsidRPr="004F1566">
        <w:rPr>
          <w:rStyle w:val="libFootnotenumChar"/>
          <w:rtl/>
        </w:rPr>
        <w:t>(*)</w:t>
      </w:r>
      <w:r>
        <w:rPr>
          <w:rtl/>
          <w:lang w:bidi="fa-IR"/>
        </w:rPr>
        <w:t xml:space="preserve"> , وصدقت ظنِّي بك ورأيي فيك</w:t>
      </w:r>
      <w:r w:rsidR="009D3EAD">
        <w:rPr>
          <w:rtl/>
          <w:lang w:bidi="fa-IR"/>
        </w:rPr>
        <w:t xml:space="preserve">، </w:t>
      </w:r>
      <w:r>
        <w:rPr>
          <w:rtl/>
          <w:lang w:bidi="fa-IR"/>
        </w:rPr>
        <w:t>وقد دعوت رسوليك فسألتهما وناجيتهما</w:t>
      </w:r>
      <w:r w:rsidR="009D3EAD">
        <w:rPr>
          <w:rtl/>
          <w:lang w:bidi="fa-IR"/>
        </w:rPr>
        <w:t xml:space="preserve">، </w:t>
      </w:r>
      <w:r>
        <w:rPr>
          <w:rtl/>
          <w:lang w:bidi="fa-IR"/>
        </w:rPr>
        <w:t>فوجدتهما في رأيهما وفضلهما كما ذكرت</w:t>
      </w:r>
      <w:r w:rsidR="009D3EAD">
        <w:rPr>
          <w:rtl/>
          <w:lang w:bidi="fa-IR"/>
        </w:rPr>
        <w:t xml:space="preserve">، </w:t>
      </w:r>
      <w:r>
        <w:rPr>
          <w:rtl/>
          <w:lang w:bidi="fa-IR"/>
        </w:rPr>
        <w:t>فاستوصِ بهما خيراً</w:t>
      </w:r>
      <w:r w:rsidR="00DB6A20">
        <w:rPr>
          <w:rtl/>
          <w:lang w:bidi="fa-IR"/>
        </w:rPr>
        <w:t>.</w:t>
      </w:r>
    </w:p>
    <w:p w:rsidR="00DB6A20" w:rsidRDefault="0088652D" w:rsidP="0088652D">
      <w:pPr>
        <w:pStyle w:val="libNormal"/>
        <w:rPr>
          <w:rtl/>
          <w:lang w:bidi="fa-IR"/>
        </w:rPr>
      </w:pPr>
      <w:r>
        <w:rPr>
          <w:rtl/>
          <w:lang w:bidi="fa-IR"/>
        </w:rPr>
        <w:t>وأنّه قد بلغني أنّ الحسين قد توجّه نحو العراق</w:t>
      </w:r>
      <w:r w:rsidR="009D3EAD">
        <w:rPr>
          <w:rtl/>
          <w:lang w:bidi="fa-IR"/>
        </w:rPr>
        <w:t xml:space="preserve">، </w:t>
      </w:r>
      <w:r>
        <w:rPr>
          <w:rtl/>
          <w:lang w:bidi="fa-IR"/>
        </w:rPr>
        <w:t>فضع المناظر والمسالح واحترس , واحبس على الظنّة</w:t>
      </w:r>
      <w:r w:rsidR="009D3EAD">
        <w:rPr>
          <w:rtl/>
          <w:lang w:bidi="fa-IR"/>
        </w:rPr>
        <w:t xml:space="preserve">، </w:t>
      </w:r>
      <w:r>
        <w:rPr>
          <w:rtl/>
          <w:lang w:bidi="fa-IR"/>
        </w:rPr>
        <w:t xml:space="preserve">وخذ على التهمة , غير أن لا تقتل </w:t>
      </w:r>
      <w:r w:rsidR="00EE59C8">
        <w:rPr>
          <w:rtl/>
          <w:lang w:bidi="fa-IR"/>
        </w:rPr>
        <w:t>إلّا</w:t>
      </w:r>
      <w:r>
        <w:rPr>
          <w:rtl/>
          <w:lang w:bidi="fa-IR"/>
        </w:rPr>
        <w:t xml:space="preserve"> مَن قاتلك</w:t>
      </w:r>
      <w:r w:rsidR="009D3EAD">
        <w:rPr>
          <w:rtl/>
          <w:lang w:bidi="fa-IR"/>
        </w:rPr>
        <w:t xml:space="preserve">، </w:t>
      </w:r>
      <w:r>
        <w:rPr>
          <w:rtl/>
          <w:lang w:bidi="fa-IR"/>
        </w:rPr>
        <w:t>واكتب إليَّ في ما يحدث من الخبر</w:t>
      </w:r>
      <w:r w:rsidR="009D3EAD">
        <w:rPr>
          <w:rtl/>
          <w:lang w:bidi="fa-IR"/>
        </w:rPr>
        <w:t xml:space="preserve">، </w:t>
      </w:r>
      <w:r>
        <w:rPr>
          <w:rtl/>
          <w:lang w:bidi="fa-IR"/>
        </w:rPr>
        <w:t>والسلام عليك ورحمة الله</w:t>
      </w:r>
      <w:r w:rsidRPr="0096185B">
        <w:rPr>
          <w:rStyle w:val="libFootnotenumChar"/>
          <w:rtl/>
        </w:rPr>
        <w:t>(1)</w:t>
      </w:r>
      <w:r w:rsidR="00DB6A20">
        <w:rPr>
          <w:rtl/>
          <w:lang w:bidi="fa-IR"/>
        </w:rPr>
        <w:t>.</w:t>
      </w:r>
    </w:p>
    <w:p w:rsidR="0088652D" w:rsidRDefault="0088652D" w:rsidP="004F1566">
      <w:pPr>
        <w:pStyle w:val="libBold1"/>
        <w:rPr>
          <w:lang w:bidi="fa-IR"/>
        </w:rPr>
      </w:pPr>
      <w:r>
        <w:rPr>
          <w:rtl/>
          <w:lang w:bidi="fa-IR"/>
        </w:rPr>
        <w:t>أقوال أهل الخلاف فيه</w:t>
      </w:r>
    </w:p>
    <w:p w:rsidR="00DB6A20" w:rsidRDefault="0088652D" w:rsidP="0088652D">
      <w:pPr>
        <w:pStyle w:val="libNormal"/>
        <w:rPr>
          <w:rtl/>
          <w:lang w:bidi="fa-IR"/>
        </w:rPr>
      </w:pPr>
      <w:r>
        <w:rPr>
          <w:rtl/>
          <w:lang w:bidi="fa-IR"/>
        </w:rPr>
        <w:t>مع هذا فقد أثنى عليه علماء أهل الخلاف ؛ حيث جعلوه من التابعين</w:t>
      </w:r>
      <w:r w:rsidR="009D3EAD">
        <w:rPr>
          <w:rtl/>
          <w:lang w:bidi="fa-IR"/>
        </w:rPr>
        <w:t xml:space="preserve">، </w:t>
      </w:r>
      <w:r>
        <w:rPr>
          <w:rtl/>
          <w:lang w:bidi="fa-IR"/>
        </w:rPr>
        <w:t>قال ابن عساكر : الزّبير بن الأروح التميمي , عراقي من التابعين</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88652D" w:rsidRDefault="0088652D" w:rsidP="00355DC4">
      <w:pPr>
        <w:pStyle w:val="libFootnote0"/>
        <w:rPr>
          <w:lang w:bidi="fa-IR"/>
        </w:rPr>
      </w:pPr>
      <w:r>
        <w:rPr>
          <w:rtl/>
          <w:lang w:bidi="fa-IR"/>
        </w:rPr>
        <w:t>(*) وردت المفردة في المصدر الأساس (وكتبت) , والتغيير من بعض المصادر الاُخرى</w:t>
      </w:r>
      <w:r w:rsidR="007E6BC8">
        <w:rPr>
          <w:rtl/>
          <w:lang w:bidi="fa-IR"/>
        </w:rPr>
        <w:t>.</w:t>
      </w:r>
      <w:r>
        <w:rPr>
          <w:rtl/>
          <w:lang w:bidi="fa-IR"/>
        </w:rPr>
        <w:t xml:space="preserve"> (موقع معهد الإمامين الحَسَنين)</w:t>
      </w:r>
    </w:p>
    <w:p w:rsidR="00DB6A20" w:rsidRDefault="0088652D" w:rsidP="00355DC4">
      <w:pPr>
        <w:pStyle w:val="libFootnote0"/>
        <w:rPr>
          <w:rtl/>
          <w:lang w:bidi="fa-IR"/>
        </w:rPr>
      </w:pPr>
      <w:r w:rsidRPr="00355DC4">
        <w:rPr>
          <w:rtl/>
        </w:rPr>
        <w:t>(1)</w:t>
      </w:r>
      <w:r>
        <w:rPr>
          <w:rtl/>
          <w:lang w:bidi="fa-IR"/>
        </w:rPr>
        <w:t xml:space="preserve"> تاريخ مدينة دمشق </w:t>
      </w:r>
      <w:r w:rsidR="0096185B">
        <w:rPr>
          <w:rtl/>
          <w:lang w:bidi="fa-IR"/>
        </w:rPr>
        <w:t>-</w:t>
      </w:r>
      <w:r>
        <w:rPr>
          <w:rtl/>
          <w:lang w:bidi="fa-IR"/>
        </w:rPr>
        <w:t xml:space="preserve"> ابن عساكر 81 / 306</w:t>
      </w:r>
      <w:r w:rsidR="009D3EAD">
        <w:rPr>
          <w:rtl/>
          <w:lang w:bidi="fa-IR"/>
        </w:rPr>
        <w:t xml:space="preserve">، </w:t>
      </w:r>
      <w:r>
        <w:rPr>
          <w:rtl/>
          <w:lang w:bidi="fa-IR"/>
        </w:rPr>
        <w:t>تاريخ الطبري 3 / 293</w:t>
      </w:r>
      <w:r w:rsidR="009D3EAD">
        <w:rPr>
          <w:rtl/>
          <w:lang w:bidi="fa-IR"/>
        </w:rPr>
        <w:t xml:space="preserve">، </w:t>
      </w:r>
      <w:r>
        <w:rPr>
          <w:rtl/>
          <w:lang w:bidi="fa-IR"/>
        </w:rPr>
        <w:t>مقتل الحسين (</w:t>
      </w:r>
      <w:r w:rsidR="0096185B" w:rsidRPr="00355DC4">
        <w:rPr>
          <w:rStyle w:val="libFootnoteAlaemChar"/>
          <w:rtl/>
        </w:rPr>
        <w:t>عليه‌السلام</w:t>
      </w:r>
      <w:r>
        <w:rPr>
          <w:rtl/>
          <w:lang w:bidi="fa-IR"/>
        </w:rPr>
        <w:t xml:space="preserve">) </w:t>
      </w:r>
      <w:r w:rsidR="0096185B">
        <w:rPr>
          <w:rtl/>
          <w:lang w:bidi="fa-IR"/>
        </w:rPr>
        <w:t>-</w:t>
      </w:r>
      <w:r>
        <w:rPr>
          <w:rtl/>
          <w:lang w:bidi="fa-IR"/>
        </w:rPr>
        <w:t xml:space="preserve"> الخوارزمي 1 / 309</w:t>
      </w:r>
      <w:r w:rsidR="00DB6A20">
        <w:rPr>
          <w:rtl/>
          <w:lang w:bidi="fa-IR"/>
        </w:rPr>
        <w:t>.</w:t>
      </w:r>
    </w:p>
    <w:p w:rsidR="00DB6A20" w:rsidRDefault="0088652D" w:rsidP="00355DC4">
      <w:pPr>
        <w:pStyle w:val="libFootnote0"/>
        <w:rPr>
          <w:rtl/>
          <w:lang w:bidi="fa-IR"/>
        </w:rPr>
      </w:pPr>
      <w:r w:rsidRPr="00355DC4">
        <w:rPr>
          <w:rtl/>
        </w:rPr>
        <w:t>(2)</w:t>
      </w:r>
      <w:r>
        <w:rPr>
          <w:rtl/>
          <w:lang w:bidi="fa-IR"/>
        </w:rPr>
        <w:t xml:space="preserve"> تاريخ مدينة دمشق </w:t>
      </w:r>
      <w:r w:rsidR="0096185B">
        <w:rPr>
          <w:rtl/>
          <w:lang w:bidi="fa-IR"/>
        </w:rPr>
        <w:t>-</w:t>
      </w:r>
      <w:r>
        <w:rPr>
          <w:rtl/>
          <w:lang w:bidi="fa-IR"/>
        </w:rPr>
        <w:t xml:space="preserve"> ابن عساكر 81 / 306</w:t>
      </w:r>
      <w:r w:rsidR="009D3EAD">
        <w:rPr>
          <w:rtl/>
          <w:lang w:bidi="fa-IR"/>
        </w:rPr>
        <w:t xml:space="preserve">، </w:t>
      </w:r>
      <w:r>
        <w:rPr>
          <w:rtl/>
          <w:lang w:bidi="fa-IR"/>
        </w:rPr>
        <w:t>مقتل الحسين (</w:t>
      </w:r>
      <w:r w:rsidR="0096185B" w:rsidRPr="00355DC4">
        <w:rPr>
          <w:rStyle w:val="libFootnoteAlaemChar"/>
          <w:rtl/>
        </w:rPr>
        <w:t>عليه‌السلام</w:t>
      </w:r>
      <w:r>
        <w:rPr>
          <w:rtl/>
          <w:lang w:bidi="fa-IR"/>
        </w:rPr>
        <w:t xml:space="preserve">) </w:t>
      </w:r>
      <w:r w:rsidR="0096185B">
        <w:rPr>
          <w:rtl/>
          <w:lang w:bidi="fa-IR"/>
        </w:rPr>
        <w:t>-</w:t>
      </w:r>
      <w:r>
        <w:rPr>
          <w:rtl/>
          <w:lang w:bidi="fa-IR"/>
        </w:rPr>
        <w:t xml:space="preserve"> الخوارزمي 1 / 309</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355DC4">
      <w:pPr>
        <w:pStyle w:val="libBold1"/>
        <w:rPr>
          <w:lang w:bidi="fa-IR"/>
        </w:rPr>
      </w:pPr>
      <w:r>
        <w:rPr>
          <w:rtl/>
          <w:lang w:bidi="fa-IR"/>
        </w:rPr>
        <w:lastRenderedPageBreak/>
        <w:t>ترجمة شبث بن ربعي</w:t>
      </w:r>
    </w:p>
    <w:p w:rsidR="00DB6A20" w:rsidRDefault="0088652D" w:rsidP="0088652D">
      <w:pPr>
        <w:pStyle w:val="libNormal"/>
        <w:rPr>
          <w:rtl/>
          <w:lang w:bidi="fa-IR"/>
        </w:rPr>
      </w:pPr>
      <w:r>
        <w:rPr>
          <w:rtl/>
          <w:lang w:bidi="fa-IR"/>
        </w:rPr>
        <w:t xml:space="preserve">هو شبث </w:t>
      </w:r>
      <w:r w:rsidR="0096185B">
        <w:rPr>
          <w:rtl/>
          <w:lang w:bidi="fa-IR"/>
        </w:rPr>
        <w:t>-</w:t>
      </w:r>
      <w:r>
        <w:rPr>
          <w:rtl/>
          <w:lang w:bidi="fa-IR"/>
        </w:rPr>
        <w:t xml:space="preserve"> وقيل : شيث </w:t>
      </w:r>
      <w:r w:rsidR="0096185B">
        <w:rPr>
          <w:rtl/>
          <w:lang w:bidi="fa-IR"/>
        </w:rPr>
        <w:t>-</w:t>
      </w:r>
      <w:r>
        <w:rPr>
          <w:rtl/>
          <w:lang w:bidi="fa-IR"/>
        </w:rPr>
        <w:t xml:space="preserve"> ابن ربعي , من الخوارج</w:t>
      </w:r>
      <w:r w:rsidR="009D3EAD">
        <w:rPr>
          <w:rtl/>
          <w:lang w:bidi="fa-IR"/>
        </w:rPr>
        <w:t xml:space="preserve">، </w:t>
      </w:r>
      <w:r>
        <w:rPr>
          <w:rtl/>
          <w:lang w:bidi="fa-IR"/>
        </w:rPr>
        <w:t>وممّن كذّب الحسين (</w:t>
      </w:r>
      <w:r w:rsidR="0096185B" w:rsidRPr="0096185B">
        <w:rPr>
          <w:rStyle w:val="libAlaemChar"/>
          <w:rtl/>
        </w:rPr>
        <w:t>عليه‌السلام</w:t>
      </w:r>
      <w:r>
        <w:rPr>
          <w:rtl/>
          <w:lang w:bidi="fa-IR"/>
        </w:rPr>
        <w:t>) سبط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وممّن قاتله</w:t>
      </w:r>
      <w:r w:rsidR="009D3EAD">
        <w:rPr>
          <w:rtl/>
          <w:lang w:bidi="fa-IR"/>
        </w:rPr>
        <w:t xml:space="preserve">، </w:t>
      </w:r>
      <w:r>
        <w:rPr>
          <w:rtl/>
          <w:lang w:bidi="fa-IR"/>
        </w:rPr>
        <w:t>ومن أنصار بني اُميّة</w:t>
      </w:r>
      <w:r w:rsidR="009D3EAD">
        <w:rPr>
          <w:rtl/>
          <w:lang w:bidi="fa-IR"/>
        </w:rPr>
        <w:t xml:space="preserve">، </w:t>
      </w:r>
      <w:r>
        <w:rPr>
          <w:rtl/>
          <w:lang w:bidi="fa-IR"/>
        </w:rPr>
        <w:t>وممّن شهد على حجر بن عدي مع أصحابه (رضوان الله عليهم) حتّى قتلهم معاوية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ومع هذا وغيره اتّبعه أهل الخلاف ومدحوه</w:t>
      </w:r>
      <w:r w:rsidR="00DB6A20">
        <w:rPr>
          <w:rtl/>
          <w:lang w:bidi="fa-IR"/>
        </w:rPr>
        <w:t>.</w:t>
      </w:r>
    </w:p>
    <w:p w:rsidR="00DB6A20" w:rsidRDefault="0088652D" w:rsidP="0088652D">
      <w:pPr>
        <w:pStyle w:val="libNormal"/>
        <w:rPr>
          <w:rtl/>
          <w:lang w:bidi="fa-IR"/>
        </w:rPr>
      </w:pPr>
      <w:r>
        <w:rPr>
          <w:rtl/>
          <w:lang w:bidi="fa-IR"/>
        </w:rPr>
        <w:t>ذكره ابن سعد في قتلة الحسين (ع)</w:t>
      </w:r>
      <w:r w:rsidRPr="0096185B">
        <w:rPr>
          <w:rStyle w:val="libFootnotenumChar"/>
          <w:rtl/>
        </w:rPr>
        <w:t>(2)</w:t>
      </w:r>
      <w:r>
        <w:rPr>
          <w:rtl/>
          <w:lang w:bidi="fa-IR"/>
        </w:rPr>
        <w:t xml:space="preserve"> , وذكر أيضاً أنّه قائد ميمنة جيش ابن سعد في قتال الحسين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rtl/>
          <w:lang w:bidi="fa-IR"/>
        </w:rPr>
      </w:pPr>
      <w:r>
        <w:rPr>
          <w:rtl/>
          <w:lang w:bidi="fa-IR"/>
        </w:rPr>
        <w:t>وقال العجلي فيه : شبث بن ربعي من تميم</w:t>
      </w:r>
      <w:r w:rsidR="009D3EAD">
        <w:rPr>
          <w:rtl/>
          <w:lang w:bidi="fa-IR"/>
        </w:rPr>
        <w:t xml:space="preserve">، </w:t>
      </w:r>
      <w:r>
        <w:rPr>
          <w:rtl/>
          <w:lang w:bidi="fa-IR"/>
        </w:rPr>
        <w:t>هو كان أوَّل مَن أعان على قتل عثمان رضي الله عن عثمان</w:t>
      </w:r>
      <w:r w:rsidR="009D3EAD">
        <w:rPr>
          <w:rtl/>
          <w:lang w:bidi="fa-IR"/>
        </w:rPr>
        <w:t xml:space="preserve">، </w:t>
      </w:r>
      <w:r>
        <w:rPr>
          <w:rtl/>
          <w:lang w:bidi="fa-IR"/>
        </w:rPr>
        <w:t>وهو أوَّل من حرر الحرورية</w:t>
      </w:r>
      <w:r w:rsidR="009D3EAD">
        <w:rPr>
          <w:rtl/>
          <w:lang w:bidi="fa-IR"/>
        </w:rPr>
        <w:t xml:space="preserve">، </w:t>
      </w:r>
      <w:r>
        <w:rPr>
          <w:rtl/>
          <w:lang w:bidi="fa-IR"/>
        </w:rPr>
        <w:t>وأعان على قتل الحسين بن علي (</w:t>
      </w:r>
      <w:r w:rsidR="0096185B" w:rsidRPr="0096185B">
        <w:rPr>
          <w:rStyle w:val="libAlaemChar"/>
          <w:rtl/>
        </w:rPr>
        <w:t>عليه‌السلام</w:t>
      </w:r>
      <w:r>
        <w:rPr>
          <w:rtl/>
          <w:lang w:bidi="fa-IR"/>
        </w:rPr>
        <w:t>)</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وروى الطبري</w:t>
      </w:r>
      <w:r w:rsidR="009D3EAD">
        <w:rPr>
          <w:rtl/>
          <w:lang w:bidi="fa-IR"/>
        </w:rPr>
        <w:t xml:space="preserve">، </w:t>
      </w:r>
      <w:r>
        <w:rPr>
          <w:rtl/>
          <w:lang w:bidi="fa-IR"/>
        </w:rPr>
        <w:t>والدينوري</w:t>
      </w:r>
      <w:r w:rsidR="009D3EAD">
        <w:rPr>
          <w:rtl/>
          <w:lang w:bidi="fa-IR"/>
        </w:rPr>
        <w:t xml:space="preserve">، </w:t>
      </w:r>
      <w:r>
        <w:rPr>
          <w:rtl/>
          <w:lang w:bidi="fa-IR"/>
        </w:rPr>
        <w:t xml:space="preserve">وابن كثير </w:t>
      </w:r>
      <w:r w:rsidR="0096185B">
        <w:rPr>
          <w:rtl/>
          <w:lang w:bidi="fa-IR"/>
        </w:rPr>
        <w:t>-</w:t>
      </w:r>
      <w:r>
        <w:rPr>
          <w:rtl/>
          <w:lang w:bidi="fa-IR"/>
        </w:rPr>
        <w:t xml:space="preserve"> واللفظ للأوّل </w:t>
      </w:r>
      <w:r w:rsidR="0096185B">
        <w:rPr>
          <w:rtl/>
          <w:lang w:bidi="fa-IR"/>
        </w:rPr>
        <w:t>-</w:t>
      </w:r>
      <w:r>
        <w:rPr>
          <w:rtl/>
          <w:lang w:bidi="fa-IR"/>
        </w:rPr>
        <w:t xml:space="preserve"> قال : وجعل عمر على ميمنته عمرو بن الحجاج الزبيدي</w:t>
      </w:r>
      <w:r w:rsidR="009D3EAD">
        <w:rPr>
          <w:rtl/>
          <w:lang w:bidi="fa-IR"/>
        </w:rPr>
        <w:t xml:space="preserve">، </w:t>
      </w:r>
      <w:r>
        <w:rPr>
          <w:rtl/>
          <w:lang w:bidi="fa-IR"/>
        </w:rPr>
        <w:t>وعلى ميسرته شمر بن ذي الجوشن بن شرحبيل بن الأعور بن عمر بن معاوية , وهو الضباب بن كلاب</w:t>
      </w:r>
      <w:r w:rsidR="009D3EAD">
        <w:rPr>
          <w:rtl/>
          <w:lang w:bidi="fa-IR"/>
        </w:rPr>
        <w:t xml:space="preserve">، </w:t>
      </w:r>
      <w:r>
        <w:rPr>
          <w:rtl/>
          <w:lang w:bidi="fa-IR"/>
        </w:rPr>
        <w:t>وعلى الخيل عزرة بن قيس الأحمسي</w:t>
      </w:r>
      <w:r w:rsidR="009D3EAD">
        <w:rPr>
          <w:rtl/>
          <w:lang w:bidi="fa-IR"/>
        </w:rPr>
        <w:t xml:space="preserve">، </w:t>
      </w:r>
      <w:r>
        <w:rPr>
          <w:rtl/>
          <w:lang w:bidi="fa-IR"/>
        </w:rPr>
        <w:t>وعلى الرجال شبث بن ربعي اليربوعي ،</w:t>
      </w:r>
    </w:p>
    <w:p w:rsidR="0088652D" w:rsidRDefault="0096185B" w:rsidP="0096185B">
      <w:pPr>
        <w:pStyle w:val="libLine"/>
        <w:rPr>
          <w:lang w:bidi="fa-IR"/>
        </w:rPr>
      </w:pPr>
      <w:r>
        <w:rPr>
          <w:rtl/>
          <w:lang w:bidi="fa-IR"/>
        </w:rPr>
        <w:t>____________________</w:t>
      </w:r>
    </w:p>
    <w:p w:rsidR="00DB6A20" w:rsidRDefault="0088652D" w:rsidP="00355DC4">
      <w:pPr>
        <w:pStyle w:val="libFootnote0"/>
        <w:rPr>
          <w:rtl/>
          <w:lang w:bidi="fa-IR"/>
        </w:rPr>
      </w:pPr>
      <w:r w:rsidRPr="00355DC4">
        <w:rPr>
          <w:rtl/>
        </w:rPr>
        <w:t>(1)</w:t>
      </w:r>
      <w:r>
        <w:rPr>
          <w:rtl/>
          <w:lang w:bidi="fa-IR"/>
        </w:rPr>
        <w:t xml:space="preserve"> راجع تاريخ الطبري 4 / 199 </w:t>
      </w:r>
      <w:r w:rsidR="0096185B">
        <w:rPr>
          <w:rtl/>
          <w:lang w:bidi="fa-IR"/>
        </w:rPr>
        <w:t>-</w:t>
      </w:r>
      <w:r>
        <w:rPr>
          <w:rtl/>
          <w:lang w:bidi="fa-IR"/>
        </w:rPr>
        <w:t xml:space="preserve"> 201</w:t>
      </w:r>
      <w:r w:rsidR="009D3EAD">
        <w:rPr>
          <w:rtl/>
          <w:lang w:bidi="fa-IR"/>
        </w:rPr>
        <w:t xml:space="preserve">، </w:t>
      </w:r>
      <w:r>
        <w:rPr>
          <w:rtl/>
          <w:lang w:bidi="fa-IR"/>
        </w:rPr>
        <w:t>وقد أشرت لها في أوَّل هذا الفصل</w:t>
      </w:r>
      <w:r w:rsidR="00DB6A20">
        <w:rPr>
          <w:rtl/>
          <w:lang w:bidi="fa-IR"/>
        </w:rPr>
        <w:t>.</w:t>
      </w:r>
    </w:p>
    <w:p w:rsidR="00DB6A20" w:rsidRDefault="0088652D" w:rsidP="00355DC4">
      <w:pPr>
        <w:pStyle w:val="libFootnote0"/>
        <w:rPr>
          <w:rtl/>
          <w:lang w:bidi="fa-IR"/>
        </w:rPr>
      </w:pPr>
      <w:r w:rsidRPr="00355DC4">
        <w:rPr>
          <w:rtl/>
        </w:rPr>
        <w:t>(2)</w:t>
      </w:r>
      <w:r>
        <w:rPr>
          <w:rtl/>
          <w:lang w:bidi="fa-IR"/>
        </w:rPr>
        <w:t xml:space="preserve"> ترجمة الإمام الحسين (</w:t>
      </w:r>
      <w:r w:rsidR="0096185B" w:rsidRPr="00355DC4">
        <w:rPr>
          <w:rStyle w:val="libFootnoteAlaemChar"/>
          <w:rtl/>
        </w:rPr>
        <w:t>عليه‌السلام</w:t>
      </w:r>
      <w:r>
        <w:rPr>
          <w:rtl/>
          <w:lang w:bidi="fa-IR"/>
        </w:rPr>
        <w:t>) من طبقات ابن سعد / 96</w:t>
      </w:r>
      <w:r w:rsidR="00DB6A20">
        <w:rPr>
          <w:rtl/>
          <w:lang w:bidi="fa-IR"/>
        </w:rPr>
        <w:t>.</w:t>
      </w:r>
    </w:p>
    <w:p w:rsidR="00DB6A20" w:rsidRDefault="0088652D" w:rsidP="00355DC4">
      <w:pPr>
        <w:pStyle w:val="libFootnote0"/>
        <w:rPr>
          <w:rtl/>
          <w:lang w:bidi="fa-IR"/>
        </w:rPr>
      </w:pPr>
      <w:r w:rsidRPr="00355DC4">
        <w:rPr>
          <w:rtl/>
        </w:rPr>
        <w:t>(3)</w:t>
      </w:r>
      <w:r>
        <w:rPr>
          <w:rtl/>
          <w:lang w:bidi="fa-IR"/>
        </w:rPr>
        <w:t xml:space="preserve"> معرفة الثقات </w:t>
      </w:r>
      <w:r w:rsidR="0096185B">
        <w:rPr>
          <w:rtl/>
          <w:lang w:bidi="fa-IR"/>
        </w:rPr>
        <w:t>-</w:t>
      </w:r>
      <w:r>
        <w:rPr>
          <w:rtl/>
          <w:lang w:bidi="fa-IR"/>
        </w:rPr>
        <w:t xml:space="preserve"> العجلي 1 / 448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55DC4">
      <w:pPr>
        <w:pStyle w:val="libNormal0"/>
        <w:rPr>
          <w:rtl/>
          <w:lang w:bidi="fa-IR"/>
        </w:rPr>
      </w:pPr>
      <w:r>
        <w:rPr>
          <w:rtl/>
          <w:lang w:bidi="fa-IR"/>
        </w:rPr>
        <w:lastRenderedPageBreak/>
        <w:t>وأعطى الراية دريد مولاه</w:t>
      </w:r>
      <w:r w:rsidRPr="0096185B">
        <w:rPr>
          <w:rStyle w:val="libFootnotenumChar"/>
          <w:rtl/>
        </w:rPr>
        <w:t>(1)</w:t>
      </w:r>
      <w:r w:rsidR="00DB6A20">
        <w:rPr>
          <w:rtl/>
          <w:lang w:bidi="fa-IR"/>
        </w:rPr>
        <w:t>.</w:t>
      </w:r>
    </w:p>
    <w:p w:rsidR="0088652D" w:rsidRDefault="0088652D" w:rsidP="00355DC4">
      <w:pPr>
        <w:pStyle w:val="libBold1"/>
        <w:rPr>
          <w:lang w:bidi="fa-IR"/>
        </w:rPr>
      </w:pPr>
      <w:r>
        <w:rPr>
          <w:rtl/>
          <w:lang w:bidi="fa-IR"/>
        </w:rPr>
        <w:t>وممّن أراد أن يحزّ الرأس الشريف</w:t>
      </w:r>
    </w:p>
    <w:p w:rsidR="00DB6A20" w:rsidRDefault="0088652D" w:rsidP="0088652D">
      <w:pPr>
        <w:pStyle w:val="libNormal"/>
        <w:rPr>
          <w:rtl/>
          <w:lang w:bidi="fa-IR"/>
        </w:rPr>
      </w:pPr>
      <w:r>
        <w:rPr>
          <w:rtl/>
          <w:lang w:bidi="fa-IR"/>
        </w:rPr>
        <w:t>قال القندوزي : قال أبو مخنف : وبقي الحسين (</w:t>
      </w:r>
      <w:r w:rsidR="0026603F" w:rsidRPr="0026603F">
        <w:rPr>
          <w:rStyle w:val="libAlaemChar"/>
          <w:rtl/>
        </w:rPr>
        <w:t>رضي‌الله‌عنه</w:t>
      </w:r>
      <w:r>
        <w:rPr>
          <w:rtl/>
          <w:lang w:bidi="fa-IR"/>
        </w:rPr>
        <w:t>) ثلاث ساعات من النهار ملطّخاً بدمه , رامقاً بطرفه إلى السماء , وينادي : (( يا إلهي , صبراً على قضائك</w:t>
      </w:r>
      <w:r w:rsidR="009D3EAD">
        <w:rPr>
          <w:rtl/>
          <w:lang w:bidi="fa-IR"/>
        </w:rPr>
        <w:t xml:space="preserve">، </w:t>
      </w:r>
      <w:r>
        <w:rPr>
          <w:rtl/>
          <w:lang w:bidi="fa-IR"/>
        </w:rPr>
        <w:t>ولا معبود سواك يا غياث المستغيثين ))</w:t>
      </w:r>
      <w:r w:rsidR="007E6BC8">
        <w:rPr>
          <w:rtl/>
          <w:lang w:bidi="fa-IR"/>
        </w:rPr>
        <w:t>.</w:t>
      </w:r>
      <w:r>
        <w:rPr>
          <w:rtl/>
          <w:lang w:bidi="fa-IR"/>
        </w:rPr>
        <w:t xml:space="preserve"> فتبادر إليه أربعون فارساً يريدون حزّ رأسه الشريف , المكرّم المبارك , المقدس المنوّر</w:t>
      </w:r>
      <w:r w:rsidR="009D3EAD">
        <w:rPr>
          <w:rtl/>
          <w:lang w:bidi="fa-IR"/>
        </w:rPr>
        <w:t xml:space="preserve">، </w:t>
      </w:r>
      <w:r>
        <w:rPr>
          <w:rtl/>
          <w:lang w:bidi="fa-IR"/>
        </w:rPr>
        <w:t>ويقول عمر بن سعد : ويلكم ! عجّلوا بقتله</w:t>
      </w:r>
      <w:r w:rsidR="007E6BC8">
        <w:rPr>
          <w:rtl/>
          <w:lang w:bidi="fa-IR"/>
        </w:rPr>
        <w:t>.</w:t>
      </w:r>
      <w:r>
        <w:rPr>
          <w:rtl/>
          <w:lang w:bidi="fa-IR"/>
        </w:rPr>
        <w:t xml:space="preserve"> فدنا منه شبث بن ربعي , فرمقه الحسين (</w:t>
      </w:r>
      <w:r w:rsidR="0026603F" w:rsidRPr="0026603F">
        <w:rPr>
          <w:rStyle w:val="libAlaemChar"/>
          <w:rtl/>
        </w:rPr>
        <w:t>رضي‌الله‌عنه</w:t>
      </w:r>
      <w:r>
        <w:rPr>
          <w:rtl/>
          <w:lang w:bidi="fa-IR"/>
        </w:rPr>
        <w:t>) بعينه</w:t>
      </w:r>
      <w:r w:rsidR="009D3EAD">
        <w:rPr>
          <w:rtl/>
          <w:lang w:bidi="fa-IR"/>
        </w:rPr>
        <w:t xml:space="preserve">، </w:t>
      </w:r>
      <w:r>
        <w:rPr>
          <w:rtl/>
          <w:lang w:bidi="fa-IR"/>
        </w:rPr>
        <w:t>فرمى السيف من يده وولّى هارباً</w:t>
      </w:r>
      <w:r w:rsidR="009D3EAD">
        <w:rPr>
          <w:rtl/>
          <w:lang w:bidi="fa-IR"/>
        </w:rPr>
        <w:t xml:space="preserve">، </w:t>
      </w:r>
      <w:r>
        <w:rPr>
          <w:rtl/>
          <w:lang w:bidi="fa-IR"/>
        </w:rPr>
        <w:t>ويقول : معاذ الله أن ألقى الله بدمك يا حسين</w:t>
      </w:r>
      <w:r w:rsidR="007E6BC8">
        <w:rPr>
          <w:rtl/>
          <w:lang w:bidi="fa-IR"/>
        </w:rPr>
        <w:t>...</w:t>
      </w:r>
      <w:r w:rsidRPr="0096185B">
        <w:rPr>
          <w:rStyle w:val="libFootnotenumChar"/>
          <w:rtl/>
        </w:rPr>
        <w:t>(2)</w:t>
      </w:r>
      <w:r w:rsidR="00DB6A20">
        <w:rPr>
          <w:rtl/>
          <w:lang w:bidi="fa-IR"/>
        </w:rPr>
        <w:t>.</w:t>
      </w:r>
    </w:p>
    <w:p w:rsidR="0088652D" w:rsidRDefault="0088652D" w:rsidP="0088652D">
      <w:pPr>
        <w:pStyle w:val="libNormal"/>
        <w:rPr>
          <w:lang w:bidi="fa-IR"/>
        </w:rPr>
      </w:pPr>
      <w:r w:rsidRPr="00355DC4">
        <w:rPr>
          <w:rStyle w:val="libBold1Char"/>
          <w:rtl/>
        </w:rPr>
        <w:t xml:space="preserve">وتكذيبه مَن قال فيه رسول الله </w:t>
      </w:r>
      <w:r>
        <w:rPr>
          <w:rtl/>
          <w:lang w:bidi="fa-IR"/>
        </w:rPr>
        <w:t>(</w:t>
      </w:r>
      <w:r w:rsidR="0096185B" w:rsidRPr="0096185B">
        <w:rPr>
          <w:rStyle w:val="libAlaemChar"/>
          <w:rtl/>
        </w:rPr>
        <w:t>صلى‌الله‌عليه‌وآله</w:t>
      </w:r>
      <w:r>
        <w:rPr>
          <w:rtl/>
          <w:lang w:bidi="fa-IR"/>
        </w:rPr>
        <w:t>) : (( حسين منّي وأنا من حسين ))</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وابن كثير</w:t>
      </w:r>
      <w:r w:rsidR="009D3EAD">
        <w:rPr>
          <w:rtl/>
          <w:lang w:bidi="fa-IR"/>
        </w:rPr>
        <w:t xml:space="preserve">، </w:t>
      </w:r>
      <w:r>
        <w:rPr>
          <w:rtl/>
          <w:lang w:bidi="fa-IR"/>
        </w:rPr>
        <w:t xml:space="preserve">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وكتب شبث بن ربعي</w:t>
      </w:r>
      <w:r w:rsidR="009D3EAD">
        <w:rPr>
          <w:rtl/>
          <w:lang w:bidi="fa-IR"/>
        </w:rPr>
        <w:t xml:space="preserve">، </w:t>
      </w:r>
      <w:r>
        <w:rPr>
          <w:rtl/>
          <w:lang w:bidi="fa-IR"/>
        </w:rPr>
        <w:t>وحجّار بن أبجر</w:t>
      </w:r>
      <w:r w:rsidR="009D3EAD">
        <w:rPr>
          <w:rtl/>
          <w:lang w:bidi="fa-IR"/>
        </w:rPr>
        <w:t xml:space="preserve">، </w:t>
      </w:r>
      <w:r>
        <w:rPr>
          <w:rtl/>
          <w:lang w:bidi="fa-IR"/>
        </w:rPr>
        <w:t>ويزيد بن الحارث</w:t>
      </w:r>
      <w:r w:rsidR="009D3EAD">
        <w:rPr>
          <w:rtl/>
          <w:lang w:bidi="fa-IR"/>
        </w:rPr>
        <w:t xml:space="preserve">، </w:t>
      </w:r>
      <w:r>
        <w:rPr>
          <w:rtl/>
          <w:lang w:bidi="fa-IR"/>
        </w:rPr>
        <w:t>ويزيد بن رويم</w:t>
      </w:r>
      <w:r w:rsidR="009D3EAD">
        <w:rPr>
          <w:rtl/>
          <w:lang w:bidi="fa-IR"/>
        </w:rPr>
        <w:t xml:space="preserve">، </w:t>
      </w:r>
      <w:r>
        <w:rPr>
          <w:rtl/>
          <w:lang w:bidi="fa-IR"/>
        </w:rPr>
        <w:t>وعزرة بن قيس</w:t>
      </w:r>
      <w:r w:rsidR="009D3EAD">
        <w:rPr>
          <w:rtl/>
          <w:lang w:bidi="fa-IR"/>
        </w:rPr>
        <w:t xml:space="preserve">، </w:t>
      </w:r>
      <w:r>
        <w:rPr>
          <w:rtl/>
          <w:lang w:bidi="fa-IR"/>
        </w:rPr>
        <w:t>وعمرو بن الحجّاج الزبيدي</w:t>
      </w:r>
      <w:r w:rsidR="009D3EAD">
        <w:rPr>
          <w:rtl/>
          <w:lang w:bidi="fa-IR"/>
        </w:rPr>
        <w:t xml:space="preserve">، </w:t>
      </w:r>
      <w:r>
        <w:rPr>
          <w:rtl/>
          <w:lang w:bidi="fa-IR"/>
        </w:rPr>
        <w:t>ومحمد بن عمير التميمي : أمّا بعد</w:t>
      </w:r>
      <w:r w:rsidR="009D3EAD">
        <w:rPr>
          <w:rtl/>
          <w:lang w:bidi="fa-IR"/>
        </w:rPr>
        <w:t xml:space="preserve">، </w:t>
      </w:r>
      <w:r>
        <w:rPr>
          <w:rtl/>
          <w:lang w:bidi="fa-IR"/>
        </w:rPr>
        <w:t>فقد اخضرّ الجناب</w:t>
      </w:r>
      <w:r w:rsidR="009D3EAD">
        <w:rPr>
          <w:rtl/>
          <w:lang w:bidi="fa-IR"/>
        </w:rPr>
        <w:t xml:space="preserve">، </w:t>
      </w:r>
      <w:r>
        <w:rPr>
          <w:rtl/>
          <w:lang w:bidi="fa-IR"/>
        </w:rPr>
        <w:t>وأينعت الثمار</w:t>
      </w:r>
      <w:r w:rsidR="009D3EAD">
        <w:rPr>
          <w:rtl/>
          <w:lang w:bidi="fa-IR"/>
        </w:rPr>
        <w:t xml:space="preserve">، </w:t>
      </w:r>
      <w:r>
        <w:rPr>
          <w:rtl/>
          <w:lang w:bidi="fa-IR"/>
        </w:rPr>
        <w:t>وطمت الجمام</w:t>
      </w:r>
      <w:r w:rsidR="009D3EAD">
        <w:rPr>
          <w:rtl/>
          <w:lang w:bidi="fa-IR"/>
        </w:rPr>
        <w:t xml:space="preserve">، </w:t>
      </w:r>
      <w:r>
        <w:rPr>
          <w:rtl/>
          <w:lang w:bidi="fa-IR"/>
        </w:rPr>
        <w:t>فإذا شئت فأقدم على جندٍ لكَ مُجنّد , والسلام عليك</w:t>
      </w:r>
      <w:r w:rsidRPr="0096185B">
        <w:rPr>
          <w:rStyle w:val="libFootnotenumChar"/>
          <w:rtl/>
        </w:rPr>
        <w:t>(3)</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355DC4">
      <w:pPr>
        <w:pStyle w:val="libFootnote0"/>
        <w:rPr>
          <w:rtl/>
          <w:lang w:bidi="fa-IR"/>
        </w:rPr>
      </w:pPr>
      <w:r w:rsidRPr="00355DC4">
        <w:rPr>
          <w:rtl/>
        </w:rPr>
        <w:t>(1)</w:t>
      </w:r>
      <w:r>
        <w:rPr>
          <w:rtl/>
          <w:lang w:bidi="fa-IR"/>
        </w:rPr>
        <w:t xml:space="preserve"> تاريخ الطبري 3 / 317</w:t>
      </w:r>
      <w:r w:rsidR="009D3EAD">
        <w:rPr>
          <w:rtl/>
          <w:lang w:bidi="fa-IR"/>
        </w:rPr>
        <w:t xml:space="preserve">، </w:t>
      </w:r>
      <w:r>
        <w:rPr>
          <w:rtl/>
          <w:lang w:bidi="fa-IR"/>
        </w:rPr>
        <w:t xml:space="preserve">الأخبار الطوال </w:t>
      </w:r>
      <w:r w:rsidR="0096185B">
        <w:rPr>
          <w:rtl/>
          <w:lang w:bidi="fa-IR"/>
        </w:rPr>
        <w:t>-</w:t>
      </w:r>
      <w:r>
        <w:rPr>
          <w:rtl/>
          <w:lang w:bidi="fa-IR"/>
        </w:rPr>
        <w:t xml:space="preserve"> الدينوري / 256</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8 / 193 ذكره باسم شبيث بن ربعي</w:t>
      </w:r>
      <w:r w:rsidR="00DB6A20">
        <w:rPr>
          <w:rtl/>
          <w:lang w:bidi="fa-IR"/>
        </w:rPr>
        <w:t>.</w:t>
      </w:r>
    </w:p>
    <w:p w:rsidR="00DB6A20" w:rsidRDefault="0088652D" w:rsidP="00355DC4">
      <w:pPr>
        <w:pStyle w:val="libFootnote0"/>
        <w:rPr>
          <w:rtl/>
          <w:lang w:bidi="fa-IR"/>
        </w:rPr>
      </w:pPr>
      <w:r w:rsidRPr="00355DC4">
        <w:rPr>
          <w:rtl/>
        </w:rPr>
        <w:t>(2)</w:t>
      </w:r>
      <w:r>
        <w:rPr>
          <w:rtl/>
          <w:lang w:bidi="fa-IR"/>
        </w:rPr>
        <w:t xml:space="preserve"> ينابيع المودة لذوي القربى </w:t>
      </w:r>
      <w:r w:rsidR="0096185B">
        <w:rPr>
          <w:rtl/>
          <w:lang w:bidi="fa-IR"/>
        </w:rPr>
        <w:t>-</w:t>
      </w:r>
      <w:r>
        <w:rPr>
          <w:rtl/>
          <w:lang w:bidi="fa-IR"/>
        </w:rPr>
        <w:t xml:space="preserve"> القندوزي 3 / 82</w:t>
      </w:r>
      <w:r w:rsidR="00DB6A20">
        <w:rPr>
          <w:rtl/>
          <w:lang w:bidi="fa-IR"/>
        </w:rPr>
        <w:t>.</w:t>
      </w:r>
    </w:p>
    <w:p w:rsidR="00DB6A20" w:rsidRDefault="0088652D" w:rsidP="00355DC4">
      <w:pPr>
        <w:pStyle w:val="libFootnote0"/>
        <w:rPr>
          <w:rtl/>
          <w:lang w:bidi="fa-IR"/>
        </w:rPr>
      </w:pPr>
      <w:r w:rsidRPr="00355DC4">
        <w:rPr>
          <w:rtl/>
        </w:rPr>
        <w:t>(3)</w:t>
      </w:r>
      <w:r>
        <w:rPr>
          <w:rtl/>
          <w:lang w:bidi="fa-IR"/>
        </w:rPr>
        <w:t xml:space="preserve"> تاريخ الطبري 3 / 278</w:t>
      </w:r>
      <w:r w:rsidR="009D3EAD">
        <w:rPr>
          <w:rtl/>
          <w:lang w:bidi="fa-IR"/>
        </w:rPr>
        <w:t xml:space="preserve">، </w:t>
      </w:r>
      <w:r>
        <w:rPr>
          <w:rtl/>
          <w:lang w:bidi="fa-IR"/>
        </w:rPr>
        <w:t xml:space="preserve">البداية والنهاية 8 / 151 </w:t>
      </w:r>
      <w:r w:rsidR="0096185B">
        <w:rPr>
          <w:rtl/>
          <w:lang w:bidi="fa-IR"/>
        </w:rPr>
        <w:t>-</w:t>
      </w:r>
      <w:r>
        <w:rPr>
          <w:rtl/>
          <w:lang w:bidi="fa-IR"/>
        </w:rPr>
        <w:t xml:space="preserve"> 152</w:t>
      </w:r>
      <w:r w:rsidR="009D3EAD">
        <w:rPr>
          <w:rtl/>
          <w:lang w:bidi="fa-IR"/>
        </w:rPr>
        <w:t xml:space="preserve">، </w:t>
      </w:r>
      <w:r>
        <w:rPr>
          <w:rtl/>
          <w:lang w:bidi="fa-IR"/>
        </w:rPr>
        <w:t>والكامل في التاريخ 3/ 385 , ذكره مجملاً بقوله : ثمّ كتب إليه شبث بن ربعي و</w:t>
      </w:r>
      <w:r w:rsidR="007E6BC8">
        <w:rPr>
          <w:rtl/>
          <w:lang w:bidi="fa-IR"/>
        </w:rPr>
        <w:t>...</w:t>
      </w:r>
      <w:r>
        <w:rPr>
          <w:rtl/>
          <w:lang w:bidi="fa-IR"/>
        </w:rPr>
        <w:t xml:space="preserve"> و</w:t>
      </w:r>
      <w:r w:rsidR="007E6BC8">
        <w:rPr>
          <w:rtl/>
          <w:lang w:bidi="fa-IR"/>
        </w:rPr>
        <w:t>...</w:t>
      </w:r>
      <w:r>
        <w:rPr>
          <w:rtl/>
          <w:lang w:bidi="fa-IR"/>
        </w:rPr>
        <w:t xml:space="preserve"> بذلك</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روى الطبري</w:t>
      </w:r>
      <w:r w:rsidR="009D3EAD">
        <w:rPr>
          <w:rtl/>
          <w:lang w:bidi="fa-IR"/>
        </w:rPr>
        <w:t xml:space="preserve">، </w:t>
      </w:r>
      <w:r>
        <w:rPr>
          <w:rtl/>
          <w:lang w:bidi="fa-IR"/>
        </w:rPr>
        <w:t>وابن الأثير , وابن كثير</w:t>
      </w:r>
      <w:r w:rsidR="009D3EAD">
        <w:rPr>
          <w:rtl/>
          <w:lang w:bidi="fa-IR"/>
        </w:rPr>
        <w:t xml:space="preserve">، </w:t>
      </w:r>
      <w:r>
        <w:rPr>
          <w:rtl/>
          <w:lang w:bidi="fa-IR"/>
        </w:rPr>
        <w:t xml:space="preserve">والقندوزي </w:t>
      </w:r>
      <w:r w:rsidR="0096185B">
        <w:rPr>
          <w:rtl/>
          <w:lang w:bidi="fa-IR"/>
        </w:rPr>
        <w:t>-</w:t>
      </w:r>
      <w:r>
        <w:rPr>
          <w:rtl/>
          <w:lang w:bidi="fa-IR"/>
        </w:rPr>
        <w:t xml:space="preserve"> واللفظ للأوّل </w:t>
      </w:r>
      <w:r w:rsidR="0096185B">
        <w:rPr>
          <w:rtl/>
          <w:lang w:bidi="fa-IR"/>
        </w:rPr>
        <w:t>-</w:t>
      </w:r>
      <w:r>
        <w:rPr>
          <w:rtl/>
          <w:lang w:bidi="fa-IR"/>
        </w:rPr>
        <w:t xml:space="preserve"> قال : ثمّ قال لهم الحسين (</w:t>
      </w:r>
      <w:r w:rsidR="0096185B" w:rsidRPr="0096185B">
        <w:rPr>
          <w:rStyle w:val="libAlaemChar"/>
          <w:rtl/>
        </w:rPr>
        <w:t>عليه‌السلام</w:t>
      </w:r>
      <w:r>
        <w:rPr>
          <w:rtl/>
          <w:lang w:bidi="fa-IR"/>
        </w:rPr>
        <w:t>) : (( فإن كنتم في شكٍّ من هذا القول أفتشكّون أثراً ما أنّي ابن بنت نبيّكم ؟ فوالله ما بين المشرق والمغرب ابن بنت نبي غيري منكم ولا من غيركم</w:t>
      </w:r>
      <w:r w:rsidR="009D3EAD">
        <w:rPr>
          <w:rtl/>
          <w:lang w:bidi="fa-IR"/>
        </w:rPr>
        <w:t xml:space="preserve">، </w:t>
      </w:r>
      <w:r>
        <w:rPr>
          <w:rtl/>
          <w:lang w:bidi="fa-IR"/>
        </w:rPr>
        <w:t>أنا ابن بنت نبيّكم خاصّة</w:t>
      </w:r>
      <w:r w:rsidR="007E6BC8">
        <w:rPr>
          <w:rtl/>
          <w:lang w:bidi="fa-IR"/>
        </w:rPr>
        <w:t>.</w:t>
      </w:r>
      <w:r>
        <w:rPr>
          <w:rtl/>
          <w:lang w:bidi="fa-IR"/>
        </w:rPr>
        <w:t xml:space="preserve"> أخبروني : أتطلبوني بقتيلٍ منكم قتلته ؟ أو مالٍ لكم استهلكته ؟ أو بقصاصٍ من جراحة ؟ ))</w:t>
      </w:r>
      <w:r w:rsidR="00DB6A20">
        <w:rPr>
          <w:rtl/>
          <w:lang w:bidi="fa-IR"/>
        </w:rPr>
        <w:t>.</w:t>
      </w:r>
    </w:p>
    <w:p w:rsidR="00DB6A20" w:rsidRDefault="0088652D" w:rsidP="0088652D">
      <w:pPr>
        <w:pStyle w:val="libNormal"/>
        <w:rPr>
          <w:rtl/>
          <w:lang w:bidi="fa-IR"/>
        </w:rPr>
      </w:pPr>
      <w:r>
        <w:rPr>
          <w:rtl/>
          <w:lang w:bidi="fa-IR"/>
        </w:rPr>
        <w:t>قال : فأخذوا لا يكلّمونه , قال : فنادى : (( يا شبث بن ربعي</w:t>
      </w:r>
      <w:r w:rsidR="009D3EAD">
        <w:rPr>
          <w:rtl/>
          <w:lang w:bidi="fa-IR"/>
        </w:rPr>
        <w:t xml:space="preserve">، </w:t>
      </w:r>
      <w:r>
        <w:rPr>
          <w:rtl/>
          <w:lang w:bidi="fa-IR"/>
        </w:rPr>
        <w:t>ويا حجّار بن أبجر</w:t>
      </w:r>
      <w:r w:rsidR="009D3EAD">
        <w:rPr>
          <w:rtl/>
          <w:lang w:bidi="fa-IR"/>
        </w:rPr>
        <w:t xml:space="preserve">، </w:t>
      </w:r>
      <w:r>
        <w:rPr>
          <w:rtl/>
          <w:lang w:bidi="fa-IR"/>
        </w:rPr>
        <w:t>ويا قيس بن الأشعث</w:t>
      </w:r>
      <w:r w:rsidR="009D3EAD">
        <w:rPr>
          <w:rtl/>
          <w:lang w:bidi="fa-IR"/>
        </w:rPr>
        <w:t xml:space="preserve">، </w:t>
      </w:r>
      <w:r>
        <w:rPr>
          <w:rtl/>
          <w:lang w:bidi="fa-IR"/>
        </w:rPr>
        <w:t>ويا يزيد بن الحارث , ألم تكتبوا إليَّ أن قد أينعت الثمار</w:t>
      </w:r>
      <w:r w:rsidR="009D3EAD">
        <w:rPr>
          <w:rtl/>
          <w:lang w:bidi="fa-IR"/>
        </w:rPr>
        <w:t xml:space="preserve">، </w:t>
      </w:r>
      <w:r>
        <w:rPr>
          <w:rtl/>
          <w:lang w:bidi="fa-IR"/>
        </w:rPr>
        <w:t>واخضرّ الجناب</w:t>
      </w:r>
      <w:r w:rsidR="009D3EAD">
        <w:rPr>
          <w:rtl/>
          <w:lang w:bidi="fa-IR"/>
        </w:rPr>
        <w:t xml:space="preserve">، </w:t>
      </w:r>
      <w:r>
        <w:rPr>
          <w:rtl/>
          <w:lang w:bidi="fa-IR"/>
        </w:rPr>
        <w:t>وطمت الجمام</w:t>
      </w:r>
      <w:r w:rsidR="009D3EAD">
        <w:rPr>
          <w:rtl/>
          <w:lang w:bidi="fa-IR"/>
        </w:rPr>
        <w:t xml:space="preserve">، </w:t>
      </w:r>
      <w:r>
        <w:rPr>
          <w:rtl/>
          <w:lang w:bidi="fa-IR"/>
        </w:rPr>
        <w:t>وإنّما تقدِم على جندٍ لك مجنّد فأَقْبِلْ ؟ ))</w:t>
      </w:r>
      <w:r w:rsidR="00DB6A20">
        <w:rPr>
          <w:rtl/>
          <w:lang w:bidi="fa-IR"/>
        </w:rPr>
        <w:t>.</w:t>
      </w:r>
    </w:p>
    <w:p w:rsidR="00DB6A20" w:rsidRDefault="0088652D" w:rsidP="0088652D">
      <w:pPr>
        <w:pStyle w:val="libNormal"/>
        <w:rPr>
          <w:rtl/>
          <w:lang w:bidi="fa-IR"/>
        </w:rPr>
      </w:pPr>
      <w:r>
        <w:rPr>
          <w:rtl/>
          <w:lang w:bidi="fa-IR"/>
        </w:rPr>
        <w:t>قالوا له : لم نفعل</w:t>
      </w:r>
      <w:r w:rsidR="00DB6A20">
        <w:rPr>
          <w:rtl/>
          <w:lang w:bidi="fa-IR"/>
        </w:rPr>
        <w:t>.</w:t>
      </w:r>
    </w:p>
    <w:p w:rsidR="00DB6A20" w:rsidRDefault="0088652D" w:rsidP="0088652D">
      <w:pPr>
        <w:pStyle w:val="libNormal"/>
        <w:rPr>
          <w:rtl/>
          <w:lang w:bidi="fa-IR"/>
        </w:rPr>
      </w:pPr>
      <w:r>
        <w:rPr>
          <w:rtl/>
          <w:lang w:bidi="fa-IR"/>
        </w:rPr>
        <w:t>فقال : (( سبحان الله ! بلى والله لقد فعلتم ))</w:t>
      </w:r>
      <w:r w:rsidRPr="0096185B">
        <w:rPr>
          <w:rStyle w:val="libFootnotenumChar"/>
          <w:rtl/>
        </w:rPr>
        <w:t>(1)</w:t>
      </w:r>
      <w:r w:rsidR="00DB6A20">
        <w:rPr>
          <w:rtl/>
          <w:lang w:bidi="fa-IR"/>
        </w:rPr>
        <w:t>.</w:t>
      </w:r>
    </w:p>
    <w:p w:rsidR="0088652D" w:rsidRDefault="0088652D" w:rsidP="00355DC4">
      <w:pPr>
        <w:pStyle w:val="libBold1"/>
        <w:rPr>
          <w:lang w:bidi="fa-IR"/>
        </w:rPr>
      </w:pPr>
      <w:r>
        <w:rPr>
          <w:rtl/>
          <w:lang w:bidi="fa-IR"/>
        </w:rPr>
        <w:t>وممّن قاتل المختار</w:t>
      </w:r>
    </w:p>
    <w:p w:rsidR="00DB6A20" w:rsidRDefault="0088652D" w:rsidP="0088652D">
      <w:pPr>
        <w:pStyle w:val="libNormal"/>
        <w:rPr>
          <w:rtl/>
          <w:lang w:bidi="fa-IR"/>
        </w:rPr>
      </w:pPr>
      <w:r>
        <w:rPr>
          <w:rtl/>
          <w:lang w:bidi="fa-IR"/>
        </w:rPr>
        <w:t>وقال فيه ابن حجر : وذكر ابن مسكويه وغيره أنّه كان أدرك الجاهليّة</w:t>
      </w:r>
      <w:r w:rsidR="007E6BC8">
        <w:rPr>
          <w:rtl/>
          <w:lang w:bidi="fa-IR"/>
        </w:rPr>
        <w:t>.</w:t>
      </w:r>
      <w:r>
        <w:rPr>
          <w:rtl/>
          <w:lang w:bidi="fa-IR"/>
        </w:rPr>
        <w:t xml:space="preserve"> وذكر أبو جعفر الطبري في تاريخه عن إسحاق بن يحيى بن طلحة قال : </w:t>
      </w:r>
      <w:r w:rsidR="003B6559">
        <w:rPr>
          <w:rtl/>
          <w:lang w:bidi="fa-IR"/>
        </w:rPr>
        <w:t>لمـّا</w:t>
      </w:r>
      <w:r>
        <w:rPr>
          <w:rtl/>
          <w:lang w:bidi="fa-IR"/>
        </w:rPr>
        <w:t xml:space="preserve"> اخرج المختار الكرسي الذي زعم أنّه مثل السكينة في بني إسرائيل قال شبث : يا معشر مضر , لا تكفروا ضحوة</w:t>
      </w:r>
      <w:r w:rsidR="007E6BC8">
        <w:rPr>
          <w:rtl/>
          <w:lang w:bidi="fa-IR"/>
        </w:rPr>
        <w:t>.</w:t>
      </w:r>
      <w:r>
        <w:rPr>
          <w:rtl/>
          <w:lang w:bidi="fa-IR"/>
        </w:rPr>
        <w:t xml:space="preserve"> قال : فأخرجوه</w:t>
      </w:r>
      <w:r w:rsidR="007E6BC8">
        <w:rPr>
          <w:rtl/>
          <w:lang w:bidi="fa-IR"/>
        </w:rPr>
        <w:t>.</w:t>
      </w:r>
      <w:r>
        <w:rPr>
          <w:rtl/>
          <w:lang w:bidi="fa-IR"/>
        </w:rPr>
        <w:t xml:space="preserve"> قال إسحاق : إنّي لأرجو بها له</w:t>
      </w:r>
      <w:r w:rsidR="00DB6A20">
        <w:rPr>
          <w:rtl/>
          <w:lang w:bidi="fa-IR"/>
        </w:rPr>
        <w:t>.</w:t>
      </w:r>
    </w:p>
    <w:p w:rsidR="00DB6A20" w:rsidRDefault="0088652D" w:rsidP="0088652D">
      <w:pPr>
        <w:pStyle w:val="libNormal"/>
        <w:rPr>
          <w:rtl/>
          <w:lang w:bidi="fa-IR"/>
        </w:rPr>
      </w:pPr>
      <w:r>
        <w:rPr>
          <w:rtl/>
          <w:lang w:bidi="fa-IR"/>
        </w:rPr>
        <w:t>قال : وكان له بلاء حسن في قتال المختار</w:t>
      </w:r>
      <w:r w:rsidR="00DB6A20">
        <w:rPr>
          <w:rtl/>
          <w:lang w:bidi="fa-IR"/>
        </w:rPr>
        <w:t>.</w:t>
      </w:r>
    </w:p>
    <w:p w:rsidR="00DB6A20" w:rsidRDefault="0088652D" w:rsidP="0088652D">
      <w:pPr>
        <w:pStyle w:val="libNormal"/>
        <w:rPr>
          <w:lang w:bidi="fa-IR"/>
        </w:rPr>
      </w:pPr>
      <w:r>
        <w:rPr>
          <w:rtl/>
          <w:lang w:bidi="fa-IR"/>
        </w:rPr>
        <w:t>وذكر ابن سعد عن الأعمش قال :</w:t>
      </w:r>
    </w:p>
    <w:p w:rsidR="0088652D" w:rsidRDefault="0096185B" w:rsidP="0096185B">
      <w:pPr>
        <w:pStyle w:val="libLine"/>
        <w:rPr>
          <w:lang w:bidi="fa-IR"/>
        </w:rPr>
      </w:pPr>
      <w:r>
        <w:rPr>
          <w:rtl/>
          <w:lang w:bidi="fa-IR"/>
        </w:rPr>
        <w:t>____________________</w:t>
      </w:r>
    </w:p>
    <w:p w:rsidR="00DB6A20" w:rsidRDefault="0088652D" w:rsidP="00355DC4">
      <w:pPr>
        <w:pStyle w:val="libFootnote0"/>
        <w:rPr>
          <w:rtl/>
          <w:lang w:bidi="fa-IR"/>
        </w:rPr>
      </w:pPr>
      <w:r w:rsidRPr="00355DC4">
        <w:rPr>
          <w:rtl/>
        </w:rPr>
        <w:t>(1)</w:t>
      </w:r>
      <w:r>
        <w:rPr>
          <w:rtl/>
          <w:lang w:bidi="fa-IR"/>
        </w:rPr>
        <w:t xml:space="preserve"> تاريخ الطبري 3 / 319</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8 / 194</w:t>
      </w:r>
      <w:r w:rsidR="009D3EAD">
        <w:rPr>
          <w:rtl/>
          <w:lang w:bidi="fa-IR"/>
        </w:rPr>
        <w:t xml:space="preserve">، </w:t>
      </w:r>
      <w:r>
        <w:rPr>
          <w:rtl/>
          <w:lang w:bidi="fa-IR"/>
        </w:rPr>
        <w:t xml:space="preserve">وقريب منه في ينابيع المودة لذوي القربى </w:t>
      </w:r>
      <w:r w:rsidR="0096185B">
        <w:rPr>
          <w:rtl/>
          <w:lang w:bidi="fa-IR"/>
        </w:rPr>
        <w:t>-</w:t>
      </w:r>
      <w:r>
        <w:rPr>
          <w:rtl/>
          <w:lang w:bidi="fa-IR"/>
        </w:rPr>
        <w:t xml:space="preserve"> القندوزي 3 / 65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شهدت جنازة شبث , فذكر قصة</w:t>
      </w:r>
      <w:r w:rsidRPr="0096185B">
        <w:rPr>
          <w:rStyle w:val="libFootnotenumChar"/>
          <w:rtl/>
        </w:rPr>
        <w:t>(1)</w:t>
      </w:r>
      <w:r w:rsidR="00DB6A20">
        <w:rPr>
          <w:rtl/>
          <w:lang w:bidi="fa-IR"/>
        </w:rPr>
        <w:t>.</w:t>
      </w:r>
    </w:p>
    <w:p w:rsidR="0088652D" w:rsidRDefault="0088652D" w:rsidP="00355DC4">
      <w:pPr>
        <w:pStyle w:val="libBold1"/>
        <w:rPr>
          <w:lang w:bidi="fa-IR"/>
        </w:rPr>
      </w:pPr>
      <w:r>
        <w:rPr>
          <w:rtl/>
          <w:lang w:bidi="fa-IR"/>
        </w:rPr>
        <w:t>أقوال أهل الخلاف فيه</w:t>
      </w:r>
    </w:p>
    <w:p w:rsidR="00DB6A20" w:rsidRDefault="0088652D" w:rsidP="0088652D">
      <w:pPr>
        <w:pStyle w:val="libNormal"/>
        <w:rPr>
          <w:rtl/>
          <w:lang w:bidi="fa-IR"/>
        </w:rPr>
      </w:pPr>
      <w:r>
        <w:rPr>
          <w:rtl/>
          <w:lang w:bidi="fa-IR"/>
        </w:rPr>
        <w:t>ومع هذا فقد قَبِل رواياته جمعٌ من فطاحل علماء أهل الخلاف ووثّقوه</w:t>
      </w:r>
      <w:r w:rsidR="00DB6A20">
        <w:rPr>
          <w:rtl/>
          <w:lang w:bidi="fa-IR"/>
        </w:rPr>
        <w:t>.</w:t>
      </w:r>
    </w:p>
    <w:p w:rsidR="00DB6A20" w:rsidRDefault="0088652D" w:rsidP="0088652D">
      <w:pPr>
        <w:pStyle w:val="libNormal"/>
        <w:rPr>
          <w:rtl/>
          <w:lang w:bidi="fa-IR"/>
        </w:rPr>
      </w:pPr>
      <w:r>
        <w:rPr>
          <w:rtl/>
          <w:lang w:bidi="fa-IR"/>
        </w:rPr>
        <w:t>ذكره ابن حبان في الثقات قال : شبث بن ربعي من بني يربوع بن حنظلة التميمي , يروي عن علي</w:t>
      </w:r>
      <w:r w:rsidR="009D3EAD">
        <w:rPr>
          <w:rtl/>
          <w:lang w:bidi="fa-IR"/>
        </w:rPr>
        <w:t xml:space="preserve">، </w:t>
      </w:r>
      <w:r>
        <w:rPr>
          <w:rtl/>
          <w:lang w:bidi="fa-IR"/>
        </w:rPr>
        <w:t>وحذيفة</w:t>
      </w:r>
      <w:r w:rsidR="007E6BC8">
        <w:rPr>
          <w:rtl/>
          <w:lang w:bidi="fa-IR"/>
        </w:rPr>
        <w:t>.</w:t>
      </w:r>
      <w:r>
        <w:rPr>
          <w:rtl/>
          <w:lang w:bidi="fa-IR"/>
        </w:rPr>
        <w:t xml:space="preserve"> روى عنه محمّد بن كعب القرظي يخطِئ</w:t>
      </w:r>
      <w:r w:rsidR="009D3EAD">
        <w:rPr>
          <w:rtl/>
          <w:lang w:bidi="fa-IR"/>
        </w:rPr>
        <w:t xml:space="preserve">، </w:t>
      </w:r>
      <w:r>
        <w:rPr>
          <w:rtl/>
          <w:lang w:bidi="fa-IR"/>
        </w:rPr>
        <w:t>وحديثه مستقيم</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فيه الرازي : شبث بن ربعي , روى عن علي</w:t>
      </w:r>
      <w:r w:rsidR="009D3EAD">
        <w:rPr>
          <w:rtl/>
          <w:lang w:bidi="fa-IR"/>
        </w:rPr>
        <w:t xml:space="preserve">، </w:t>
      </w:r>
      <w:r>
        <w:rPr>
          <w:rtl/>
          <w:lang w:bidi="fa-IR"/>
        </w:rPr>
        <w:t>وحذيفة</w:t>
      </w:r>
      <w:r w:rsidR="007E6BC8">
        <w:rPr>
          <w:rtl/>
          <w:lang w:bidi="fa-IR"/>
        </w:rPr>
        <w:t>.</w:t>
      </w:r>
      <w:r>
        <w:rPr>
          <w:rtl/>
          <w:lang w:bidi="fa-IR"/>
        </w:rPr>
        <w:t xml:space="preserve"> روى عنه محمّد بن كعب</w:t>
      </w:r>
      <w:r w:rsidR="009D3EAD">
        <w:rPr>
          <w:rtl/>
          <w:lang w:bidi="fa-IR"/>
        </w:rPr>
        <w:t xml:space="preserve">، </w:t>
      </w:r>
      <w:r>
        <w:rPr>
          <w:rtl/>
          <w:lang w:bidi="fa-IR"/>
        </w:rPr>
        <w:t>وسليمان التيمي , سمعت أبي يقول ذلك</w:t>
      </w:r>
      <w:r w:rsidR="009D3EAD">
        <w:rPr>
          <w:rtl/>
          <w:lang w:bidi="fa-IR"/>
        </w:rPr>
        <w:t xml:space="preserve">، </w:t>
      </w:r>
      <w:r>
        <w:rPr>
          <w:rtl/>
          <w:lang w:bidi="fa-IR"/>
        </w:rPr>
        <w:t>وسألته عنه فقال : حديثه مستقيم لا أعلم به بأساً</w:t>
      </w:r>
      <w:r w:rsidR="007E6BC8">
        <w:rPr>
          <w:rtl/>
          <w:lang w:bidi="fa-IR"/>
        </w:rPr>
        <w:t>.</w:t>
      </w:r>
      <w:r>
        <w:rPr>
          <w:rtl/>
          <w:lang w:bidi="fa-IR"/>
        </w:rPr>
        <w:t xml:space="preserve"> والذي روى أنس عنه يقال : ليس هو هذا</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وقال فيه المزي : روى له أبو داود والنسائي في (اليوم والليلة) حديثاً واحداً</w:t>
      </w:r>
      <w:r w:rsidR="009D3EAD">
        <w:rPr>
          <w:rtl/>
          <w:lang w:bidi="fa-IR"/>
        </w:rPr>
        <w:t xml:space="preserve">، </w:t>
      </w:r>
      <w:r>
        <w:rPr>
          <w:rtl/>
          <w:lang w:bidi="fa-IR"/>
        </w:rPr>
        <w:t>وقد وقع لنا بعلو عنه</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وقال فيه الذهبي : شبث بن ربعي التميمي اليربوعي</w:t>
      </w:r>
      <w:r w:rsidR="009D3EAD">
        <w:rPr>
          <w:rtl/>
          <w:lang w:bidi="fa-IR"/>
        </w:rPr>
        <w:t xml:space="preserve">، </w:t>
      </w:r>
      <w:r>
        <w:rPr>
          <w:rtl/>
          <w:lang w:bidi="fa-IR"/>
        </w:rPr>
        <w:t>أحد الأشراف والفرسان</w:t>
      </w:r>
      <w:r w:rsidR="009D3EAD">
        <w:rPr>
          <w:rtl/>
          <w:lang w:bidi="fa-IR"/>
        </w:rPr>
        <w:t xml:space="preserve">، </w:t>
      </w:r>
      <w:r>
        <w:rPr>
          <w:rtl/>
          <w:lang w:bidi="fa-IR"/>
        </w:rPr>
        <w:t>كان ممّن خرج على علي</w:t>
      </w:r>
      <w:r w:rsidR="009D3EAD">
        <w:rPr>
          <w:rtl/>
          <w:lang w:bidi="fa-IR"/>
        </w:rPr>
        <w:t xml:space="preserve">، </w:t>
      </w:r>
      <w:r>
        <w:rPr>
          <w:rtl/>
          <w:lang w:bidi="fa-IR"/>
        </w:rPr>
        <w:t>وأنكر عليه التحكيم</w:t>
      </w:r>
      <w:r w:rsidR="009D3EAD">
        <w:rPr>
          <w:rtl/>
          <w:lang w:bidi="fa-IR"/>
        </w:rPr>
        <w:t xml:space="preserve">، </w:t>
      </w:r>
      <w:r>
        <w:rPr>
          <w:rtl/>
          <w:lang w:bidi="fa-IR"/>
        </w:rPr>
        <w:t>ثمّ تاب وأناب</w:t>
      </w:r>
      <w:r w:rsidR="007E6BC8">
        <w:rPr>
          <w:rtl/>
          <w:lang w:bidi="fa-IR"/>
        </w:rPr>
        <w:t>.</w:t>
      </w:r>
      <w:r>
        <w:rPr>
          <w:rtl/>
          <w:lang w:bidi="fa-IR"/>
        </w:rPr>
        <w:t xml:space="preserve"> وحدّث عن علي</w:t>
      </w:r>
      <w:r w:rsidR="009D3EAD">
        <w:rPr>
          <w:rtl/>
          <w:lang w:bidi="fa-IR"/>
        </w:rPr>
        <w:t xml:space="preserve">، </w:t>
      </w:r>
      <w:r>
        <w:rPr>
          <w:rtl/>
          <w:lang w:bidi="fa-IR"/>
        </w:rPr>
        <w:t>وحذيفة</w:t>
      </w:r>
      <w:r w:rsidR="007E6BC8">
        <w:rPr>
          <w:rtl/>
          <w:lang w:bidi="fa-IR"/>
        </w:rPr>
        <w:t>.</w:t>
      </w:r>
      <w:r>
        <w:rPr>
          <w:rtl/>
          <w:lang w:bidi="fa-IR"/>
        </w:rPr>
        <w:t xml:space="preserve"> وعنه</w:t>
      </w:r>
    </w:p>
    <w:p w:rsidR="0088652D" w:rsidRDefault="0096185B" w:rsidP="0096185B">
      <w:pPr>
        <w:pStyle w:val="libLine"/>
        <w:rPr>
          <w:lang w:bidi="fa-IR"/>
        </w:rPr>
      </w:pPr>
      <w:r>
        <w:rPr>
          <w:rtl/>
          <w:lang w:bidi="fa-IR"/>
        </w:rPr>
        <w:t>____________________</w:t>
      </w:r>
    </w:p>
    <w:p w:rsidR="00DB6A20" w:rsidRDefault="0088652D" w:rsidP="00355DC4">
      <w:pPr>
        <w:pStyle w:val="libFootnote0"/>
        <w:rPr>
          <w:rtl/>
          <w:lang w:bidi="fa-IR"/>
        </w:rPr>
      </w:pPr>
      <w:r w:rsidRPr="00355DC4">
        <w:rPr>
          <w:rtl/>
        </w:rPr>
        <w:t>(1)</w:t>
      </w:r>
      <w:r>
        <w:rPr>
          <w:rtl/>
          <w:lang w:bidi="fa-IR"/>
        </w:rPr>
        <w:t xml:space="preserve"> تهذيب التهذيب </w:t>
      </w:r>
      <w:r w:rsidR="0096185B">
        <w:rPr>
          <w:rtl/>
          <w:lang w:bidi="fa-IR"/>
        </w:rPr>
        <w:t>-</w:t>
      </w:r>
      <w:r>
        <w:rPr>
          <w:rtl/>
          <w:lang w:bidi="fa-IR"/>
        </w:rPr>
        <w:t xml:space="preserve"> ابن حجر 4/ 267</w:t>
      </w:r>
      <w:r w:rsidR="007E6BC8">
        <w:rPr>
          <w:rtl/>
          <w:lang w:bidi="fa-IR"/>
        </w:rPr>
        <w:t>.</w:t>
      </w:r>
      <w:r>
        <w:rPr>
          <w:rtl/>
          <w:lang w:bidi="fa-IR"/>
        </w:rPr>
        <w:t xml:space="preserve"> أقول : فالقول بأنّه كان من أنصار المختار لا يقبله ذو عقل ؛ إذ خروج المختار ما كان </w:t>
      </w:r>
      <w:r w:rsidR="00EE59C8">
        <w:rPr>
          <w:rtl/>
          <w:lang w:bidi="fa-IR"/>
        </w:rPr>
        <w:t>إلّا</w:t>
      </w:r>
      <w:r>
        <w:rPr>
          <w:rtl/>
          <w:lang w:bidi="fa-IR"/>
        </w:rPr>
        <w:t xml:space="preserve"> بشعار الانتقام من قتلة الحسين (</w:t>
      </w:r>
      <w:r w:rsidR="0096185B" w:rsidRPr="00355DC4">
        <w:rPr>
          <w:rStyle w:val="libFootnoteAlaemChar"/>
          <w:rtl/>
        </w:rPr>
        <w:t>عليه‌السلام</w:t>
      </w:r>
      <w:r>
        <w:rPr>
          <w:rtl/>
          <w:lang w:bidi="fa-IR"/>
        </w:rPr>
        <w:t>)</w:t>
      </w:r>
      <w:r w:rsidR="009D3EAD">
        <w:rPr>
          <w:rtl/>
          <w:lang w:bidi="fa-IR"/>
        </w:rPr>
        <w:t xml:space="preserve">، </w:t>
      </w:r>
      <w:r>
        <w:rPr>
          <w:rtl/>
          <w:lang w:bidi="fa-IR"/>
        </w:rPr>
        <w:t>وشبث هذا من رؤساء قتلة الإمام الحسين (</w:t>
      </w:r>
      <w:r w:rsidR="0096185B" w:rsidRPr="00355DC4">
        <w:rPr>
          <w:rStyle w:val="libFootnoteAlaemChar"/>
          <w:rtl/>
        </w:rPr>
        <w:t>عليه‌السلام</w:t>
      </w:r>
      <w:r>
        <w:rPr>
          <w:rtl/>
          <w:lang w:bidi="fa-IR"/>
        </w:rPr>
        <w:t>)، و</w:t>
      </w:r>
      <w:r w:rsidR="00EE59C8">
        <w:rPr>
          <w:rtl/>
          <w:lang w:bidi="fa-IR"/>
        </w:rPr>
        <w:t>إلّا</w:t>
      </w:r>
      <w:r>
        <w:rPr>
          <w:rtl/>
          <w:lang w:bidi="fa-IR"/>
        </w:rPr>
        <w:t xml:space="preserve"> </w:t>
      </w:r>
      <w:r w:rsidR="0096185B">
        <w:rPr>
          <w:rtl/>
          <w:lang w:bidi="fa-IR"/>
        </w:rPr>
        <w:t>-</w:t>
      </w:r>
      <w:r>
        <w:rPr>
          <w:rtl/>
          <w:lang w:bidi="fa-IR"/>
        </w:rPr>
        <w:t xml:space="preserve"> بالوجدان </w:t>
      </w:r>
      <w:r w:rsidR="0096185B">
        <w:rPr>
          <w:rtl/>
          <w:lang w:bidi="fa-IR"/>
        </w:rPr>
        <w:t>-</w:t>
      </w:r>
      <w:r>
        <w:rPr>
          <w:rtl/>
          <w:lang w:bidi="fa-IR"/>
        </w:rPr>
        <w:t xml:space="preserve"> لانقلب الأمر على المختار</w:t>
      </w:r>
      <w:r w:rsidR="00DB6A20">
        <w:rPr>
          <w:rtl/>
          <w:lang w:bidi="fa-IR"/>
        </w:rPr>
        <w:t>.</w:t>
      </w:r>
    </w:p>
    <w:p w:rsidR="00DB6A20" w:rsidRDefault="0088652D" w:rsidP="00355DC4">
      <w:pPr>
        <w:pStyle w:val="libFootnote0"/>
        <w:rPr>
          <w:rtl/>
          <w:lang w:bidi="fa-IR"/>
        </w:rPr>
      </w:pPr>
      <w:r w:rsidRPr="00355DC4">
        <w:rPr>
          <w:rtl/>
        </w:rPr>
        <w:t>(2)</w:t>
      </w:r>
      <w:r>
        <w:rPr>
          <w:rtl/>
          <w:lang w:bidi="fa-IR"/>
        </w:rPr>
        <w:t xml:space="preserve"> الثقات </w:t>
      </w:r>
      <w:r w:rsidR="0096185B">
        <w:rPr>
          <w:rtl/>
          <w:lang w:bidi="fa-IR"/>
        </w:rPr>
        <w:t>-</w:t>
      </w:r>
      <w:r>
        <w:rPr>
          <w:rtl/>
          <w:lang w:bidi="fa-IR"/>
        </w:rPr>
        <w:t xml:space="preserve"> ابن حبان 4 / 371</w:t>
      </w:r>
      <w:r w:rsidR="00DB6A20">
        <w:rPr>
          <w:rtl/>
          <w:lang w:bidi="fa-IR"/>
        </w:rPr>
        <w:t>.</w:t>
      </w:r>
    </w:p>
    <w:p w:rsidR="00DB6A20" w:rsidRDefault="0088652D" w:rsidP="00355DC4">
      <w:pPr>
        <w:pStyle w:val="libFootnote0"/>
        <w:rPr>
          <w:rtl/>
          <w:lang w:bidi="fa-IR"/>
        </w:rPr>
      </w:pPr>
      <w:r w:rsidRPr="00355DC4">
        <w:rPr>
          <w:rtl/>
        </w:rPr>
        <w:t>(3)</w:t>
      </w:r>
      <w:r>
        <w:rPr>
          <w:rtl/>
          <w:lang w:bidi="fa-IR"/>
        </w:rPr>
        <w:t xml:space="preserve"> الجرح والتعديل </w:t>
      </w:r>
      <w:r w:rsidR="0096185B">
        <w:rPr>
          <w:rtl/>
          <w:lang w:bidi="fa-IR"/>
        </w:rPr>
        <w:t>-</w:t>
      </w:r>
      <w:r>
        <w:rPr>
          <w:rtl/>
          <w:lang w:bidi="fa-IR"/>
        </w:rPr>
        <w:t xml:space="preserve"> الرازي 4 / 388</w:t>
      </w:r>
      <w:r w:rsidR="00DB6A20">
        <w:rPr>
          <w:rtl/>
          <w:lang w:bidi="fa-IR"/>
        </w:rPr>
        <w:t>.</w:t>
      </w:r>
    </w:p>
    <w:p w:rsidR="00DB6A20" w:rsidRDefault="0088652D" w:rsidP="00355DC4">
      <w:pPr>
        <w:pStyle w:val="libFootnote0"/>
        <w:rPr>
          <w:rtl/>
          <w:lang w:bidi="fa-IR"/>
        </w:rPr>
      </w:pPr>
      <w:r w:rsidRPr="00355DC4">
        <w:rPr>
          <w:rtl/>
        </w:rPr>
        <w:t>(4)</w:t>
      </w:r>
      <w:r>
        <w:rPr>
          <w:rtl/>
          <w:lang w:bidi="fa-IR"/>
        </w:rPr>
        <w:t xml:space="preserve"> تهذيب الكمال </w:t>
      </w:r>
      <w:r w:rsidR="0096185B">
        <w:rPr>
          <w:rtl/>
          <w:lang w:bidi="fa-IR"/>
        </w:rPr>
        <w:t>-</w:t>
      </w:r>
      <w:r>
        <w:rPr>
          <w:rtl/>
          <w:lang w:bidi="fa-IR"/>
        </w:rPr>
        <w:t xml:space="preserve"> المزي 12/ 352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55DC4">
      <w:pPr>
        <w:pStyle w:val="libNormal0"/>
        <w:rPr>
          <w:rtl/>
          <w:lang w:bidi="fa-IR"/>
        </w:rPr>
      </w:pPr>
      <w:r>
        <w:rPr>
          <w:rtl/>
          <w:lang w:bidi="fa-IR"/>
        </w:rPr>
        <w:lastRenderedPageBreak/>
        <w:t>محمّد بن كعب القرظي</w:t>
      </w:r>
      <w:r w:rsidR="009D3EAD">
        <w:rPr>
          <w:rtl/>
          <w:lang w:bidi="fa-IR"/>
        </w:rPr>
        <w:t xml:space="preserve">، </w:t>
      </w:r>
      <w:r>
        <w:rPr>
          <w:rtl/>
          <w:lang w:bidi="fa-IR"/>
        </w:rPr>
        <w:t>وسليمان التيمي</w:t>
      </w:r>
      <w:r w:rsidR="007E6BC8">
        <w:rPr>
          <w:rtl/>
          <w:lang w:bidi="fa-IR"/>
        </w:rPr>
        <w:t>.</w:t>
      </w:r>
      <w:r>
        <w:rPr>
          <w:rtl/>
          <w:lang w:bidi="fa-IR"/>
        </w:rPr>
        <w:t xml:space="preserve"> له حديث واحد في سنن أبي داود</w:t>
      </w:r>
      <w:r w:rsidR="00DB6A20">
        <w:rPr>
          <w:rtl/>
          <w:lang w:bidi="fa-IR"/>
        </w:rPr>
        <w:t>.</w:t>
      </w:r>
    </w:p>
    <w:p w:rsidR="00DB6A20" w:rsidRDefault="0088652D" w:rsidP="0088652D">
      <w:pPr>
        <w:pStyle w:val="libNormal"/>
        <w:rPr>
          <w:rtl/>
          <w:lang w:bidi="fa-IR"/>
        </w:rPr>
      </w:pPr>
      <w:r>
        <w:rPr>
          <w:rtl/>
          <w:lang w:bidi="fa-IR"/>
        </w:rPr>
        <w:t>قال الأعمش : شهدت جنازة شبث</w:t>
      </w:r>
      <w:r w:rsidR="009D3EAD">
        <w:rPr>
          <w:rtl/>
          <w:lang w:bidi="fa-IR"/>
        </w:rPr>
        <w:t xml:space="preserve">، </w:t>
      </w:r>
      <w:r>
        <w:rPr>
          <w:rtl/>
          <w:lang w:bidi="fa-IR"/>
        </w:rPr>
        <w:t>فأقاموا العبيد على حدة والجواري على حدة</w:t>
      </w:r>
      <w:r w:rsidR="009D3EAD">
        <w:rPr>
          <w:rtl/>
          <w:lang w:bidi="fa-IR"/>
        </w:rPr>
        <w:t xml:space="preserve">، </w:t>
      </w:r>
      <w:r>
        <w:rPr>
          <w:rtl/>
          <w:lang w:bidi="fa-IR"/>
        </w:rPr>
        <w:t>والجمال على حدة</w:t>
      </w:r>
      <w:r w:rsidR="009D3EAD">
        <w:rPr>
          <w:rtl/>
          <w:lang w:bidi="fa-IR"/>
        </w:rPr>
        <w:t xml:space="preserve">، </w:t>
      </w:r>
      <w:r>
        <w:rPr>
          <w:rtl/>
          <w:lang w:bidi="fa-IR"/>
        </w:rPr>
        <w:t>وذكر الأصناف</w:t>
      </w:r>
      <w:r w:rsidR="00DB6A20">
        <w:rPr>
          <w:rtl/>
          <w:lang w:bidi="fa-IR"/>
        </w:rPr>
        <w:t>.</w:t>
      </w:r>
    </w:p>
    <w:p w:rsidR="00DB6A20" w:rsidRDefault="0088652D" w:rsidP="0088652D">
      <w:pPr>
        <w:pStyle w:val="libNormal"/>
        <w:rPr>
          <w:rtl/>
          <w:lang w:bidi="fa-IR"/>
        </w:rPr>
      </w:pPr>
      <w:r>
        <w:rPr>
          <w:rtl/>
          <w:lang w:bidi="fa-IR"/>
        </w:rPr>
        <w:t>قال : ورأيتهم ينوحون عليه ويلتدمون</w:t>
      </w:r>
      <w:r w:rsidR="007E6BC8">
        <w:rPr>
          <w:rtl/>
          <w:lang w:bidi="fa-IR"/>
        </w:rPr>
        <w:t>.</w:t>
      </w:r>
      <w:r>
        <w:rPr>
          <w:rtl/>
          <w:lang w:bidi="fa-IR"/>
        </w:rPr>
        <w:t xml:space="preserve"> قلت : كان سيّد تميم هو والأحنف</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عنه أيضاً : شبث بن ربعي التميمي [ روى] عن علي</w:t>
      </w:r>
      <w:r w:rsidR="009D3EAD">
        <w:rPr>
          <w:rtl/>
          <w:lang w:bidi="fa-IR"/>
        </w:rPr>
        <w:t xml:space="preserve">، </w:t>
      </w:r>
      <w:r>
        <w:rPr>
          <w:rtl/>
          <w:lang w:bidi="fa-IR"/>
        </w:rPr>
        <w:t>وحذيفة</w:t>
      </w:r>
      <w:r w:rsidR="007E6BC8">
        <w:rPr>
          <w:rtl/>
          <w:lang w:bidi="fa-IR"/>
        </w:rPr>
        <w:t>.</w:t>
      </w:r>
      <w:r>
        <w:rPr>
          <w:rtl/>
          <w:lang w:bidi="fa-IR"/>
        </w:rPr>
        <w:t xml:space="preserve"> وعنه محمّد بن كعب</w:t>
      </w:r>
      <w:r w:rsidR="009D3EAD">
        <w:rPr>
          <w:rtl/>
          <w:lang w:bidi="fa-IR"/>
        </w:rPr>
        <w:t xml:space="preserve">، </w:t>
      </w:r>
      <w:r>
        <w:rPr>
          <w:rtl/>
          <w:lang w:bidi="fa-IR"/>
        </w:rPr>
        <w:t>وسليمان التيمي</w:t>
      </w:r>
      <w:r w:rsidR="007E6BC8">
        <w:rPr>
          <w:rtl/>
          <w:lang w:bidi="fa-IR"/>
        </w:rPr>
        <w:t>.</w:t>
      </w:r>
      <w:r>
        <w:rPr>
          <w:rtl/>
          <w:lang w:bidi="fa-IR"/>
        </w:rPr>
        <w:t xml:space="preserve"> خرج ثمّ تاب</w:t>
      </w:r>
      <w:r w:rsidR="009D3EAD">
        <w:rPr>
          <w:rtl/>
          <w:lang w:bidi="fa-IR"/>
        </w:rPr>
        <w:t xml:space="preserve">، </w:t>
      </w:r>
      <w:r>
        <w:rPr>
          <w:rtl/>
          <w:lang w:bidi="fa-IR"/>
        </w:rPr>
        <w:t>وكان شريفاً له من كلِّ المال</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وقد ردّ الذهبي على مَن ضعّفه بأنّه ممّن تاب وأناب</w:t>
      </w:r>
      <w:r w:rsidR="009D3EAD">
        <w:rPr>
          <w:rtl/>
          <w:lang w:bidi="fa-IR"/>
        </w:rPr>
        <w:t xml:space="preserve">، </w:t>
      </w:r>
      <w:r>
        <w:rPr>
          <w:rtl/>
          <w:lang w:bidi="fa-IR"/>
        </w:rPr>
        <w:t xml:space="preserve">قال : شبث بن ربعي [ روى] عن علي </w:t>
      </w:r>
      <w:r w:rsidR="0096185B">
        <w:rPr>
          <w:rtl/>
          <w:lang w:bidi="fa-IR"/>
        </w:rPr>
        <w:t>-</w:t>
      </w:r>
      <w:r>
        <w:rPr>
          <w:rtl/>
          <w:lang w:bidi="fa-IR"/>
        </w:rPr>
        <w:t xml:space="preserve"> مرفوعاً </w:t>
      </w:r>
      <w:r w:rsidR="0096185B">
        <w:rPr>
          <w:rtl/>
          <w:lang w:bidi="fa-IR"/>
        </w:rPr>
        <w:t>-</w:t>
      </w:r>
      <w:r>
        <w:rPr>
          <w:rtl/>
          <w:lang w:bidi="fa-IR"/>
        </w:rPr>
        <w:t xml:space="preserve"> في التسبيح والتكبير</w:t>
      </w:r>
      <w:r w:rsidR="007E6BC8">
        <w:rPr>
          <w:rtl/>
          <w:lang w:bidi="fa-IR"/>
        </w:rPr>
        <w:t>.</w:t>
      </w:r>
      <w:r>
        <w:rPr>
          <w:rtl/>
          <w:lang w:bidi="fa-IR"/>
        </w:rPr>
        <w:t xml:space="preserve"> ذكره البخاري في الضعفاء , وقال : روى عنه محمّد بن كعب لا يصح</w:t>
      </w:r>
      <w:r w:rsidR="009D3EAD">
        <w:rPr>
          <w:rtl/>
          <w:lang w:bidi="fa-IR"/>
        </w:rPr>
        <w:t xml:space="preserve">، </w:t>
      </w:r>
      <w:r>
        <w:rPr>
          <w:rtl/>
          <w:lang w:bidi="fa-IR"/>
        </w:rPr>
        <w:t>ولا نعلمه سمع من شبث</w:t>
      </w:r>
      <w:r w:rsidR="00DB6A20">
        <w:rPr>
          <w:rtl/>
          <w:lang w:bidi="fa-IR"/>
        </w:rPr>
        <w:t>.</w:t>
      </w:r>
    </w:p>
    <w:p w:rsidR="00DB6A20" w:rsidRDefault="0088652D" w:rsidP="0088652D">
      <w:pPr>
        <w:pStyle w:val="libNormal"/>
        <w:rPr>
          <w:rtl/>
          <w:lang w:bidi="fa-IR"/>
        </w:rPr>
      </w:pPr>
      <w:r>
        <w:rPr>
          <w:rtl/>
          <w:lang w:bidi="fa-IR"/>
        </w:rPr>
        <w:t>وقال الأزدي : هو أوَّل مَن حرّر الحرورية فيه نظر</w:t>
      </w:r>
      <w:r w:rsidR="007E6BC8">
        <w:rPr>
          <w:rtl/>
          <w:lang w:bidi="fa-IR"/>
        </w:rPr>
        <w:t>.</w:t>
      </w:r>
      <w:r>
        <w:rPr>
          <w:rtl/>
          <w:lang w:bidi="fa-IR"/>
        </w:rPr>
        <w:t xml:space="preserve"> قلت : لكنه فارق الخوارج وتاب وأناب</w:t>
      </w:r>
      <w:r w:rsidR="007E6BC8">
        <w:rPr>
          <w:rtl/>
          <w:lang w:bidi="fa-IR"/>
        </w:rPr>
        <w:t>.</w:t>
      </w:r>
      <w:r>
        <w:rPr>
          <w:rtl/>
          <w:lang w:bidi="fa-IR"/>
        </w:rPr>
        <w:t xml:space="preserve"> قال سليمان التيمي</w:t>
      </w:r>
      <w:r w:rsidR="009D3EAD">
        <w:rPr>
          <w:rtl/>
          <w:lang w:bidi="fa-IR"/>
        </w:rPr>
        <w:t xml:space="preserve">، </w:t>
      </w:r>
      <w:r>
        <w:rPr>
          <w:rtl/>
          <w:lang w:bidi="fa-IR"/>
        </w:rPr>
        <w:t xml:space="preserve">عن أنس </w:t>
      </w:r>
      <w:r w:rsidR="0026603F" w:rsidRPr="0026603F">
        <w:rPr>
          <w:rStyle w:val="libAlaemChar"/>
          <w:rtl/>
        </w:rPr>
        <w:t>رضي‌الله‌عنه</w:t>
      </w:r>
      <w:r>
        <w:rPr>
          <w:rtl/>
          <w:lang w:bidi="fa-IR"/>
        </w:rPr>
        <w:t xml:space="preserve"> : قال شبث : أنا أوَّل مَن حرّر الحرورية</w:t>
      </w:r>
      <w:r w:rsidRPr="0096185B">
        <w:rPr>
          <w:rStyle w:val="libFootnotenumChar"/>
          <w:rtl/>
        </w:rPr>
        <w:t>(3)</w:t>
      </w:r>
      <w:r w:rsidR="00DB6A20">
        <w:rPr>
          <w:rtl/>
          <w:lang w:bidi="fa-IR"/>
        </w:rPr>
        <w:t>.</w:t>
      </w:r>
    </w:p>
    <w:p w:rsidR="0088652D" w:rsidRDefault="0088652D" w:rsidP="00355DC4">
      <w:pPr>
        <w:pStyle w:val="libBold1"/>
        <w:rPr>
          <w:lang w:bidi="fa-IR"/>
        </w:rPr>
      </w:pPr>
      <w:r>
        <w:rPr>
          <w:rtl/>
          <w:lang w:bidi="fa-IR"/>
        </w:rPr>
        <w:t>شبث بن ربعي عند شيعة أهل البيت (</w:t>
      </w:r>
      <w:r w:rsidR="0096185B" w:rsidRPr="0096185B">
        <w:rPr>
          <w:rStyle w:val="libAlaemChar"/>
          <w:rtl/>
        </w:rPr>
        <w:t>عليهم‌السلام</w:t>
      </w:r>
      <w:r>
        <w:rPr>
          <w:rtl/>
          <w:lang w:bidi="fa-IR"/>
        </w:rPr>
        <w:t>) من عيون بني اُميّة ومواليهم</w:t>
      </w:r>
    </w:p>
    <w:p w:rsidR="00DB6A20" w:rsidRDefault="0088652D" w:rsidP="0088652D">
      <w:pPr>
        <w:pStyle w:val="libNormal"/>
        <w:rPr>
          <w:lang w:bidi="fa-IR"/>
        </w:rPr>
      </w:pPr>
      <w:r>
        <w:rPr>
          <w:rtl/>
          <w:lang w:bidi="fa-IR"/>
        </w:rPr>
        <w:t>قال الشيخ الصدوق (</w:t>
      </w:r>
      <w:r w:rsidR="0014405C" w:rsidRPr="0014405C">
        <w:rPr>
          <w:rStyle w:val="libAlaemChar"/>
          <w:rtl/>
        </w:rPr>
        <w:t>رحمه‌الله</w:t>
      </w:r>
      <w:r>
        <w:rPr>
          <w:rtl/>
          <w:lang w:bidi="fa-IR"/>
        </w:rPr>
        <w:t>) : دسَّ معاوية إلى عمرو بن حريث</w:t>
      </w:r>
      <w:r w:rsidR="009D3EAD">
        <w:rPr>
          <w:rtl/>
          <w:lang w:bidi="fa-IR"/>
        </w:rPr>
        <w:t xml:space="preserve">، </w:t>
      </w:r>
      <w:r>
        <w:rPr>
          <w:rtl/>
          <w:lang w:bidi="fa-IR"/>
        </w:rPr>
        <w:t>والأشعث بن قيس</w:t>
      </w:r>
      <w:r w:rsidR="009D3EAD">
        <w:rPr>
          <w:rtl/>
          <w:lang w:bidi="fa-IR"/>
        </w:rPr>
        <w:t xml:space="preserve">، </w:t>
      </w:r>
      <w:r>
        <w:rPr>
          <w:rtl/>
          <w:lang w:bidi="fa-IR"/>
        </w:rPr>
        <w:t>وإلى حجر بن</w:t>
      </w:r>
    </w:p>
    <w:p w:rsidR="0088652D" w:rsidRDefault="0096185B" w:rsidP="0096185B">
      <w:pPr>
        <w:pStyle w:val="libLine"/>
        <w:rPr>
          <w:lang w:bidi="fa-IR"/>
        </w:rPr>
      </w:pPr>
      <w:r>
        <w:rPr>
          <w:rtl/>
          <w:lang w:bidi="fa-IR"/>
        </w:rPr>
        <w:t>____________________</w:t>
      </w:r>
    </w:p>
    <w:p w:rsidR="00DB6A20" w:rsidRDefault="0088652D" w:rsidP="00355DC4">
      <w:pPr>
        <w:pStyle w:val="libFootnote0"/>
        <w:rPr>
          <w:rtl/>
          <w:lang w:bidi="fa-IR"/>
        </w:rPr>
      </w:pPr>
      <w:r w:rsidRPr="00355DC4">
        <w:rPr>
          <w:rtl/>
        </w:rPr>
        <w:t>(1)</w:t>
      </w:r>
      <w:r>
        <w:rPr>
          <w:rtl/>
          <w:lang w:bidi="fa-IR"/>
        </w:rPr>
        <w:t xml:space="preserve"> سير أعلام النبلاء </w:t>
      </w:r>
      <w:r w:rsidR="0096185B">
        <w:rPr>
          <w:rtl/>
          <w:lang w:bidi="fa-IR"/>
        </w:rPr>
        <w:t>-</w:t>
      </w:r>
      <w:r>
        <w:rPr>
          <w:rtl/>
          <w:lang w:bidi="fa-IR"/>
        </w:rPr>
        <w:t xml:space="preserve"> الذهبي 4 / 150</w:t>
      </w:r>
      <w:r w:rsidR="009D3EAD">
        <w:rPr>
          <w:rtl/>
          <w:lang w:bidi="fa-IR"/>
        </w:rPr>
        <w:t xml:space="preserve">، </w:t>
      </w:r>
      <w:r>
        <w:rPr>
          <w:rtl/>
          <w:lang w:bidi="fa-IR"/>
        </w:rPr>
        <w:t>وروى ما فعله أهل الخلاف عند موته , ابن سعد في الطبقات الكبرى 6 / 216</w:t>
      </w:r>
      <w:r w:rsidR="00DB6A20">
        <w:rPr>
          <w:rtl/>
          <w:lang w:bidi="fa-IR"/>
        </w:rPr>
        <w:t>.</w:t>
      </w:r>
    </w:p>
    <w:p w:rsidR="00DB6A20" w:rsidRDefault="0088652D" w:rsidP="00355DC4">
      <w:pPr>
        <w:pStyle w:val="libFootnote0"/>
        <w:rPr>
          <w:rtl/>
          <w:lang w:bidi="fa-IR"/>
        </w:rPr>
      </w:pPr>
      <w:r w:rsidRPr="00355DC4">
        <w:rPr>
          <w:rtl/>
        </w:rPr>
        <w:t>(2)</w:t>
      </w:r>
      <w:r>
        <w:rPr>
          <w:rtl/>
          <w:lang w:bidi="fa-IR"/>
        </w:rPr>
        <w:t xml:space="preserve"> الكاشف في مَن له رواية في كتب الستة </w:t>
      </w:r>
      <w:r w:rsidR="0096185B">
        <w:rPr>
          <w:rtl/>
          <w:lang w:bidi="fa-IR"/>
        </w:rPr>
        <w:t>-</w:t>
      </w:r>
      <w:r>
        <w:rPr>
          <w:rtl/>
          <w:lang w:bidi="fa-IR"/>
        </w:rPr>
        <w:t xml:space="preserve"> الذهبي 1 / 477</w:t>
      </w:r>
      <w:r w:rsidR="00DB6A20">
        <w:rPr>
          <w:rtl/>
          <w:lang w:bidi="fa-IR"/>
        </w:rPr>
        <w:t>.</w:t>
      </w:r>
    </w:p>
    <w:p w:rsidR="00DB6A20" w:rsidRDefault="0088652D" w:rsidP="00355DC4">
      <w:pPr>
        <w:pStyle w:val="libFootnote0"/>
        <w:rPr>
          <w:rtl/>
          <w:lang w:bidi="fa-IR"/>
        </w:rPr>
      </w:pPr>
      <w:r w:rsidRPr="00355DC4">
        <w:rPr>
          <w:rtl/>
        </w:rPr>
        <w:t>(3)</w:t>
      </w:r>
      <w:r>
        <w:rPr>
          <w:rtl/>
          <w:lang w:bidi="fa-IR"/>
        </w:rPr>
        <w:t xml:space="preserve"> ميزان الاعتدال </w:t>
      </w:r>
      <w:r w:rsidR="0096185B">
        <w:rPr>
          <w:rtl/>
          <w:lang w:bidi="fa-IR"/>
        </w:rPr>
        <w:t>-</w:t>
      </w:r>
      <w:r>
        <w:rPr>
          <w:rtl/>
          <w:lang w:bidi="fa-IR"/>
        </w:rPr>
        <w:t xml:space="preserve"> الذهبي 2 / 261</w:t>
      </w:r>
      <w:r w:rsidR="009D3EAD">
        <w:rPr>
          <w:rtl/>
          <w:lang w:bidi="fa-IR"/>
        </w:rPr>
        <w:t xml:space="preserve">، </w:t>
      </w:r>
      <w:r>
        <w:rPr>
          <w:rtl/>
          <w:lang w:bidi="fa-IR"/>
        </w:rPr>
        <w:t>وفي ط دار الكتب العلمية ج3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55DC4">
      <w:pPr>
        <w:pStyle w:val="libNormal0"/>
        <w:rPr>
          <w:rtl/>
          <w:lang w:bidi="fa-IR"/>
        </w:rPr>
      </w:pPr>
      <w:r>
        <w:rPr>
          <w:rtl/>
          <w:lang w:bidi="fa-IR"/>
        </w:rPr>
        <w:lastRenderedPageBreak/>
        <w:t>الحجر , وشبث بن ربعي</w:t>
      </w:r>
      <w:r w:rsidR="009D3EAD">
        <w:rPr>
          <w:rtl/>
          <w:lang w:bidi="fa-IR"/>
        </w:rPr>
        <w:t xml:space="preserve">، </w:t>
      </w:r>
      <w:r>
        <w:rPr>
          <w:rtl/>
          <w:lang w:bidi="fa-IR"/>
        </w:rPr>
        <w:t>دسيساً أفرد كلّ واحد منهم بعين من عيونه : إنّك إن قتلت الحسن بن علي فلك مئتا ألف درهم</w:t>
      </w:r>
      <w:r w:rsidR="009D3EAD">
        <w:rPr>
          <w:rtl/>
          <w:lang w:bidi="fa-IR"/>
        </w:rPr>
        <w:t xml:space="preserve">، </w:t>
      </w:r>
      <w:r>
        <w:rPr>
          <w:rtl/>
          <w:lang w:bidi="fa-IR"/>
        </w:rPr>
        <w:t>وجند من أجناد الشام</w:t>
      </w:r>
      <w:r w:rsidR="009D3EAD">
        <w:rPr>
          <w:rtl/>
          <w:lang w:bidi="fa-IR"/>
        </w:rPr>
        <w:t xml:space="preserve">، </w:t>
      </w:r>
      <w:r>
        <w:rPr>
          <w:rtl/>
          <w:lang w:bidi="fa-IR"/>
        </w:rPr>
        <w:t>وبنت من بناتي</w:t>
      </w:r>
      <w:r w:rsidR="00DB6A20">
        <w:rPr>
          <w:rtl/>
          <w:lang w:bidi="fa-IR"/>
        </w:rPr>
        <w:t>.</w:t>
      </w:r>
    </w:p>
    <w:p w:rsidR="00DB6A20" w:rsidRDefault="0088652D" w:rsidP="0088652D">
      <w:pPr>
        <w:pStyle w:val="libNormal"/>
        <w:rPr>
          <w:rtl/>
          <w:lang w:bidi="fa-IR"/>
        </w:rPr>
      </w:pPr>
      <w:r>
        <w:rPr>
          <w:rtl/>
          <w:lang w:bidi="fa-IR"/>
        </w:rPr>
        <w:t>فبلغ الحسن (</w:t>
      </w:r>
      <w:r w:rsidR="0096185B" w:rsidRPr="0096185B">
        <w:rPr>
          <w:rStyle w:val="libAlaemChar"/>
          <w:rtl/>
        </w:rPr>
        <w:t>عليه‌السلام</w:t>
      </w:r>
      <w:r>
        <w:rPr>
          <w:rtl/>
          <w:lang w:bidi="fa-IR"/>
        </w:rPr>
        <w:t>) ذلك فاستلأم ولبس درعاً وكفرها</w:t>
      </w:r>
      <w:r w:rsidR="009D3EAD">
        <w:rPr>
          <w:rtl/>
          <w:lang w:bidi="fa-IR"/>
        </w:rPr>
        <w:t xml:space="preserve">، </w:t>
      </w:r>
      <w:r>
        <w:rPr>
          <w:rtl/>
          <w:lang w:bidi="fa-IR"/>
        </w:rPr>
        <w:t xml:space="preserve">وكان يحترز ولا يتقدّم للصلاة بهم </w:t>
      </w:r>
      <w:r w:rsidR="00EE59C8">
        <w:rPr>
          <w:rtl/>
          <w:lang w:bidi="fa-IR"/>
        </w:rPr>
        <w:t>إلّا</w:t>
      </w:r>
      <w:r>
        <w:rPr>
          <w:rtl/>
          <w:lang w:bidi="fa-IR"/>
        </w:rPr>
        <w:t xml:space="preserve"> كذلك</w:t>
      </w:r>
      <w:r w:rsidR="009D3EAD">
        <w:rPr>
          <w:rtl/>
          <w:lang w:bidi="fa-IR"/>
        </w:rPr>
        <w:t xml:space="preserve">، </w:t>
      </w:r>
      <w:r>
        <w:rPr>
          <w:rtl/>
          <w:lang w:bidi="fa-IR"/>
        </w:rPr>
        <w:t>فرماه أحدهم في الصلاة بسهم فلم يثبت فيه ؛ لِما عليه من اللامة</w:t>
      </w:r>
      <w:r w:rsidR="009D3EAD">
        <w:rPr>
          <w:rtl/>
          <w:lang w:bidi="fa-IR"/>
        </w:rPr>
        <w:t xml:space="preserve">، </w:t>
      </w:r>
      <w:r>
        <w:rPr>
          <w:rtl/>
          <w:lang w:bidi="fa-IR"/>
        </w:rPr>
        <w:t>ف</w:t>
      </w:r>
      <w:r w:rsidR="003B6559">
        <w:rPr>
          <w:rtl/>
          <w:lang w:bidi="fa-IR"/>
        </w:rPr>
        <w:t>لمـّا</w:t>
      </w:r>
      <w:r>
        <w:rPr>
          <w:rtl/>
          <w:lang w:bidi="fa-IR"/>
        </w:rPr>
        <w:t xml:space="preserve"> صار في مظلم ساباط ضربه أحدهم بخنجرٍ مسموم فعمل فيه الخنجر , فأمر (</w:t>
      </w:r>
      <w:r w:rsidR="0096185B" w:rsidRPr="0096185B">
        <w:rPr>
          <w:rStyle w:val="libAlaemChar"/>
          <w:rtl/>
        </w:rPr>
        <w:t>عليه‌السلام</w:t>
      </w:r>
      <w:r>
        <w:rPr>
          <w:rtl/>
          <w:lang w:bidi="fa-IR"/>
        </w:rPr>
        <w:t>) أن يعدل به إلى بطن جريحي , وعليها عمِّ المختار بن أبي عبيد مسعود بن قيلة</w:t>
      </w:r>
      <w:r w:rsidR="009D3EAD">
        <w:rPr>
          <w:rtl/>
          <w:lang w:bidi="fa-IR"/>
        </w:rPr>
        <w:t xml:space="preserve">، </w:t>
      </w:r>
      <w:r>
        <w:rPr>
          <w:rtl/>
          <w:lang w:bidi="fa-IR"/>
        </w:rPr>
        <w:t>فقال المختار لعمِّه : تعالى حتّى نأخذ الحسن ونسلّمه إلى معاوية فيجعل لنا العراق</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فبدر بذلك الشيعة من قول المختار لعمِّه , فهمّوا بقتل المختار</w:t>
      </w:r>
      <w:r w:rsidR="009D3EAD">
        <w:rPr>
          <w:rtl/>
          <w:lang w:bidi="fa-IR"/>
        </w:rPr>
        <w:t xml:space="preserve">، </w:t>
      </w:r>
      <w:r>
        <w:rPr>
          <w:rtl/>
          <w:lang w:bidi="fa-IR"/>
        </w:rPr>
        <w:t>فتلطّف عمُّه لمسألة الشيعة بالعفو عن المختار ففعلوا</w:t>
      </w:r>
      <w:r w:rsidR="009D3EAD">
        <w:rPr>
          <w:rtl/>
          <w:lang w:bidi="fa-IR"/>
        </w:rPr>
        <w:t xml:space="preserve">، </w:t>
      </w:r>
      <w:r>
        <w:rPr>
          <w:rtl/>
          <w:lang w:bidi="fa-IR"/>
        </w:rPr>
        <w:t>فقال الحسن (</w:t>
      </w:r>
      <w:r w:rsidR="0096185B" w:rsidRPr="0096185B">
        <w:rPr>
          <w:rStyle w:val="libAlaemChar"/>
          <w:rtl/>
        </w:rPr>
        <w:t>عليه‌السلام</w:t>
      </w:r>
      <w:r>
        <w:rPr>
          <w:rtl/>
          <w:lang w:bidi="fa-IR"/>
        </w:rPr>
        <w:t>) : (( ويلكم ! والله إنّ معاوية لا يفي لأحدٍ منكم بما ضمنه في قتلي</w:t>
      </w:r>
      <w:r w:rsidR="009D3EAD">
        <w:rPr>
          <w:rtl/>
          <w:lang w:bidi="fa-IR"/>
        </w:rPr>
        <w:t xml:space="preserve">، </w:t>
      </w:r>
      <w:r>
        <w:rPr>
          <w:rtl/>
          <w:lang w:bidi="fa-IR"/>
        </w:rPr>
        <w:t>وإنّي أظنّ أنّي وإن وضعت يدي في يده فاُسالمه لم يتركني أدين لدين جدّي (</w:t>
      </w:r>
      <w:r w:rsidR="0096185B" w:rsidRPr="0096185B">
        <w:rPr>
          <w:rStyle w:val="libAlaemChar"/>
          <w:rtl/>
        </w:rPr>
        <w:t>صلى‌الله‌عليه‌وآله</w:t>
      </w:r>
      <w:r>
        <w:rPr>
          <w:rtl/>
          <w:lang w:bidi="fa-IR"/>
        </w:rPr>
        <w:t>) , وإنّي أقدر أن أعبد الله وحدي</w:t>
      </w:r>
      <w:r w:rsidR="009D3EAD">
        <w:rPr>
          <w:rtl/>
          <w:lang w:bidi="fa-IR"/>
        </w:rPr>
        <w:t xml:space="preserve">، </w:t>
      </w:r>
      <w:r>
        <w:rPr>
          <w:rtl/>
          <w:lang w:bidi="fa-IR"/>
        </w:rPr>
        <w:t>ولكني كأنّي أنظر إلى أبنائكم واقفين على أبواب أبنائهم يستسقونهم ويستطعمونهم بما جعله الله لهم فلا يسقون ولا يطعمون</w:t>
      </w:r>
      <w:r w:rsidR="009D3EAD">
        <w:rPr>
          <w:rtl/>
          <w:lang w:bidi="fa-IR"/>
        </w:rPr>
        <w:t xml:space="preserve">، </w:t>
      </w:r>
      <w:r>
        <w:rPr>
          <w:rtl/>
          <w:lang w:bidi="fa-IR"/>
        </w:rPr>
        <w:t xml:space="preserve">فبُعداً وسحقاً لِما كسبته أيديكم ! </w:t>
      </w:r>
      <w:r w:rsidRPr="00355DC4">
        <w:rPr>
          <w:rStyle w:val="libAlaemChar"/>
          <w:rtl/>
        </w:rPr>
        <w:t>(</w:t>
      </w:r>
      <w:r w:rsidRPr="00355DC4">
        <w:rPr>
          <w:rStyle w:val="libAieChar"/>
          <w:rtl/>
        </w:rPr>
        <w:t>وَسَيَعْلَمُ الَّذِينَ ظَلَمُوا أَيَّ مُنقَلَبٍ يَنقَلِبُونَ</w:t>
      </w:r>
      <w:r w:rsidRPr="00355DC4">
        <w:rPr>
          <w:rStyle w:val="libAlaemChar"/>
          <w:rtl/>
        </w:rPr>
        <w:t>)</w:t>
      </w:r>
      <w:r>
        <w:rPr>
          <w:rtl/>
          <w:lang w:bidi="fa-IR"/>
        </w:rPr>
        <w:t xml:space="preserve"> ))</w:t>
      </w:r>
      <w:r w:rsidRPr="0096185B">
        <w:rPr>
          <w:rStyle w:val="libFootnotenumChar"/>
          <w:rtl/>
        </w:rPr>
        <w:t>(2)</w:t>
      </w:r>
      <w:r w:rsidR="007E6BC8">
        <w:rPr>
          <w:rtl/>
          <w:lang w:bidi="fa-IR"/>
        </w:rPr>
        <w:t>.</w:t>
      </w:r>
      <w:r>
        <w:rPr>
          <w:rtl/>
          <w:lang w:bidi="fa-IR"/>
        </w:rPr>
        <w:t xml:space="preserve"> فجعلوا يعتذرون بما لا عذر لهم فيه</w:t>
      </w:r>
      <w:r w:rsidRPr="0096185B">
        <w:rPr>
          <w:rStyle w:val="libFootnotenumChar"/>
          <w:rtl/>
        </w:rPr>
        <w:t>(3)</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355DC4">
      <w:pPr>
        <w:pStyle w:val="libFootnote0"/>
        <w:rPr>
          <w:rtl/>
          <w:lang w:bidi="fa-IR"/>
        </w:rPr>
      </w:pPr>
      <w:r w:rsidRPr="00355DC4">
        <w:rPr>
          <w:rtl/>
        </w:rPr>
        <w:t>(1)</w:t>
      </w:r>
      <w:r>
        <w:rPr>
          <w:rtl/>
          <w:lang w:bidi="fa-IR"/>
        </w:rPr>
        <w:t xml:space="preserve"> وهذا واضح الوضع ؛ لكون المختار معروف بالتشيع</w:t>
      </w:r>
      <w:r w:rsidR="009D3EAD">
        <w:rPr>
          <w:rtl/>
          <w:lang w:bidi="fa-IR"/>
        </w:rPr>
        <w:t xml:space="preserve">، </w:t>
      </w:r>
      <w:r>
        <w:rPr>
          <w:rtl/>
          <w:lang w:bidi="fa-IR"/>
        </w:rPr>
        <w:t xml:space="preserve">وقد تعرّض لأنواع الذمِّ والافتراء ؛ وكل ذلك لأنّه لم يظفر بأحدٍ من المنتمين للشجرة الخبيثة شجرة بني اُميّة </w:t>
      </w:r>
      <w:r w:rsidR="00EE59C8">
        <w:rPr>
          <w:rtl/>
          <w:lang w:bidi="fa-IR"/>
        </w:rPr>
        <w:t>إلّا</w:t>
      </w:r>
      <w:r>
        <w:rPr>
          <w:rtl/>
          <w:lang w:bidi="fa-IR"/>
        </w:rPr>
        <w:t xml:space="preserve"> قتله</w:t>
      </w:r>
      <w:r w:rsidR="00DB6A20">
        <w:rPr>
          <w:rtl/>
          <w:lang w:bidi="fa-IR"/>
        </w:rPr>
        <w:t>.</w:t>
      </w:r>
    </w:p>
    <w:p w:rsidR="00DB6A20" w:rsidRDefault="0088652D" w:rsidP="00355DC4">
      <w:pPr>
        <w:pStyle w:val="libFootnote0"/>
        <w:rPr>
          <w:rtl/>
          <w:lang w:bidi="fa-IR"/>
        </w:rPr>
      </w:pPr>
      <w:r w:rsidRPr="00355DC4">
        <w:rPr>
          <w:rtl/>
        </w:rPr>
        <w:t>(2)</w:t>
      </w:r>
      <w:r>
        <w:rPr>
          <w:rtl/>
          <w:lang w:bidi="fa-IR"/>
        </w:rPr>
        <w:t xml:space="preserve"> سورة الشعراء / 227</w:t>
      </w:r>
      <w:r w:rsidR="00DB6A20">
        <w:rPr>
          <w:rtl/>
          <w:lang w:bidi="fa-IR"/>
        </w:rPr>
        <w:t>.</w:t>
      </w:r>
    </w:p>
    <w:p w:rsidR="00DB6A20" w:rsidRDefault="0088652D" w:rsidP="00355DC4">
      <w:pPr>
        <w:pStyle w:val="libFootnote0"/>
        <w:rPr>
          <w:rtl/>
          <w:lang w:bidi="fa-IR"/>
        </w:rPr>
      </w:pPr>
      <w:r w:rsidRPr="00355DC4">
        <w:rPr>
          <w:rtl/>
        </w:rPr>
        <w:t>(3)</w:t>
      </w:r>
      <w:r>
        <w:rPr>
          <w:rtl/>
          <w:lang w:bidi="fa-IR"/>
        </w:rPr>
        <w:t xml:space="preserve"> علل الشرائع </w:t>
      </w:r>
      <w:r w:rsidR="0096185B">
        <w:rPr>
          <w:rtl/>
          <w:lang w:bidi="fa-IR"/>
        </w:rPr>
        <w:t>-</w:t>
      </w:r>
      <w:r>
        <w:rPr>
          <w:rtl/>
          <w:lang w:bidi="fa-IR"/>
        </w:rPr>
        <w:t xml:space="preserve"> الشيخ الصدوق 1 / 220</w:t>
      </w:r>
      <w:r w:rsidR="009D3EAD">
        <w:rPr>
          <w:rtl/>
          <w:lang w:bidi="fa-IR"/>
        </w:rPr>
        <w:t xml:space="preserve">، </w:t>
      </w:r>
      <w:r>
        <w:rPr>
          <w:rtl/>
          <w:lang w:bidi="fa-IR"/>
        </w:rPr>
        <w:t xml:space="preserve">بحار الأنوار </w:t>
      </w:r>
      <w:r w:rsidR="0096185B">
        <w:rPr>
          <w:rtl/>
          <w:lang w:bidi="fa-IR"/>
        </w:rPr>
        <w:t>-</w:t>
      </w:r>
      <w:r w:rsidR="00355DC4">
        <w:rPr>
          <w:rtl/>
          <w:lang w:bidi="fa-IR"/>
        </w:rPr>
        <w:t xml:space="preserve"> العل</w:t>
      </w:r>
      <w:r w:rsidR="00355DC4">
        <w:rPr>
          <w:rFonts w:hint="cs"/>
          <w:rtl/>
          <w:lang w:bidi="fa-IR"/>
        </w:rPr>
        <w:t>ّ</w:t>
      </w:r>
      <w:r w:rsidR="00355DC4">
        <w:rPr>
          <w:rtl/>
          <w:lang w:bidi="fa-IR"/>
        </w:rPr>
        <w:t>ا</w:t>
      </w:r>
      <w:r>
        <w:rPr>
          <w:rtl/>
          <w:lang w:bidi="fa-IR"/>
        </w:rPr>
        <w:t>مة المجلسي 44 / 33</w:t>
      </w:r>
      <w:r w:rsidR="009D3EAD">
        <w:rPr>
          <w:rtl/>
          <w:lang w:bidi="fa-IR"/>
        </w:rPr>
        <w:t xml:space="preserve">، </w:t>
      </w:r>
      <w:r>
        <w:rPr>
          <w:rtl/>
          <w:lang w:bidi="fa-IR"/>
        </w:rPr>
        <w:t xml:space="preserve">مستدرك سفينة البحار </w:t>
      </w:r>
      <w:r w:rsidR="0096185B">
        <w:rPr>
          <w:rtl/>
          <w:lang w:bidi="fa-IR"/>
        </w:rPr>
        <w:t>-</w:t>
      </w:r>
      <w:r>
        <w:rPr>
          <w:rtl/>
          <w:lang w:bidi="fa-IR"/>
        </w:rPr>
        <w:t xml:space="preserve"> الشيخ علي النمازي 5 / 335 عن علل الشرائع</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30645B">
      <w:pPr>
        <w:pStyle w:val="libBold1"/>
        <w:rPr>
          <w:lang w:bidi="fa-IR"/>
        </w:rPr>
      </w:pPr>
      <w:r>
        <w:rPr>
          <w:rtl/>
          <w:lang w:bidi="fa-IR"/>
        </w:rPr>
        <w:lastRenderedPageBreak/>
        <w:t>شبث من الخوارج</w:t>
      </w:r>
    </w:p>
    <w:p w:rsidR="00DB6A20" w:rsidRDefault="0088652D" w:rsidP="0088652D">
      <w:pPr>
        <w:pStyle w:val="libNormal"/>
        <w:rPr>
          <w:rtl/>
          <w:lang w:bidi="fa-IR"/>
        </w:rPr>
      </w:pPr>
      <w:r>
        <w:rPr>
          <w:rtl/>
          <w:lang w:bidi="fa-IR"/>
        </w:rPr>
        <w:t>قال الشيخ الطوسي أعلى الله مقامه : شبث بن ربعي</w:t>
      </w:r>
      <w:r w:rsidR="009D3EAD">
        <w:rPr>
          <w:rtl/>
          <w:lang w:bidi="fa-IR"/>
        </w:rPr>
        <w:t xml:space="preserve">، </w:t>
      </w:r>
      <w:r>
        <w:rPr>
          <w:rtl/>
          <w:lang w:bidi="fa-IR"/>
        </w:rPr>
        <w:t>رجع إلى الخوارج</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السيد الخوئي (</w:t>
      </w:r>
      <w:r w:rsidR="0014405C" w:rsidRPr="0014405C">
        <w:rPr>
          <w:rStyle w:val="libAlaemChar"/>
          <w:rtl/>
        </w:rPr>
        <w:t>رحمه‌الله</w:t>
      </w:r>
      <w:r>
        <w:rPr>
          <w:rtl/>
          <w:lang w:bidi="fa-IR"/>
        </w:rPr>
        <w:t>) : شبث (شيث) بن ربعي : من أصحاب أمير المؤمنين (</w:t>
      </w:r>
      <w:r w:rsidR="0096185B" w:rsidRPr="0096185B">
        <w:rPr>
          <w:rStyle w:val="libAlaemChar"/>
          <w:rtl/>
        </w:rPr>
        <w:t>عليه‌السلام</w:t>
      </w:r>
      <w:r>
        <w:rPr>
          <w:rtl/>
          <w:lang w:bidi="fa-IR"/>
        </w:rPr>
        <w:t>)</w:t>
      </w:r>
      <w:r w:rsidR="009D3EAD">
        <w:rPr>
          <w:rtl/>
          <w:lang w:bidi="fa-IR"/>
        </w:rPr>
        <w:t xml:space="preserve">، </w:t>
      </w:r>
      <w:r>
        <w:rPr>
          <w:rtl/>
          <w:lang w:bidi="fa-IR"/>
        </w:rPr>
        <w:t>رجع إلى الخوارج</w:t>
      </w:r>
      <w:r w:rsidR="009D3EAD">
        <w:rPr>
          <w:rtl/>
          <w:lang w:bidi="fa-IR"/>
        </w:rPr>
        <w:t xml:space="preserve">، </w:t>
      </w:r>
      <w:r>
        <w:rPr>
          <w:rtl/>
          <w:lang w:bidi="fa-IR"/>
        </w:rPr>
        <w:t>رجال الشيخ</w:t>
      </w:r>
      <w:r w:rsidR="007E6BC8">
        <w:rPr>
          <w:rtl/>
          <w:lang w:bidi="fa-IR"/>
        </w:rPr>
        <w:t>.</w:t>
      </w:r>
      <w:r>
        <w:rPr>
          <w:rtl/>
          <w:lang w:bidi="fa-IR"/>
        </w:rPr>
        <w:t xml:space="preserve"> وجدّد مسجده بالكوفة فرحاً بقتل الحسين (</w:t>
      </w:r>
      <w:r w:rsidR="0096185B" w:rsidRPr="0096185B">
        <w:rPr>
          <w:rStyle w:val="libAlaemChar"/>
          <w:rtl/>
        </w:rPr>
        <w:t>عليه‌السلام</w:t>
      </w:r>
      <w:r>
        <w:rPr>
          <w:rtl/>
          <w:lang w:bidi="fa-IR"/>
        </w:rPr>
        <w:t>) ! روى ذلك سالم</w:t>
      </w:r>
      <w:r w:rsidR="009D3EAD">
        <w:rPr>
          <w:rtl/>
          <w:lang w:bidi="fa-IR"/>
        </w:rPr>
        <w:t xml:space="preserve">، </w:t>
      </w:r>
      <w:r>
        <w:rPr>
          <w:rtl/>
          <w:lang w:bidi="fa-IR"/>
        </w:rPr>
        <w:t>عن أبي جعفر (</w:t>
      </w:r>
      <w:r w:rsidR="0096185B" w:rsidRPr="0096185B">
        <w:rPr>
          <w:rStyle w:val="libAlaemChar"/>
          <w:rtl/>
        </w:rPr>
        <w:t>عليه‌السلام</w:t>
      </w:r>
      <w:r>
        <w:rPr>
          <w:rtl/>
          <w:lang w:bidi="fa-IR"/>
        </w:rPr>
        <w:t>)</w:t>
      </w:r>
      <w:r w:rsidR="007E6BC8">
        <w:rPr>
          <w:rtl/>
          <w:lang w:bidi="fa-IR"/>
        </w:rPr>
        <w:t>.</w:t>
      </w:r>
      <w:r>
        <w:rPr>
          <w:rtl/>
          <w:lang w:bidi="fa-IR"/>
        </w:rPr>
        <w:t xml:space="preserve"> الكافي / الجزء 3</w:t>
      </w:r>
      <w:r w:rsidR="009D3EAD">
        <w:rPr>
          <w:rtl/>
          <w:lang w:bidi="fa-IR"/>
        </w:rPr>
        <w:t xml:space="preserve">، </w:t>
      </w:r>
      <w:r>
        <w:rPr>
          <w:rtl/>
          <w:lang w:bidi="fa-IR"/>
        </w:rPr>
        <w:t>كتاب الصلاة 4</w:t>
      </w:r>
      <w:r w:rsidR="009D3EAD">
        <w:rPr>
          <w:rtl/>
          <w:lang w:bidi="fa-IR"/>
        </w:rPr>
        <w:t xml:space="preserve">، </w:t>
      </w:r>
      <w:r>
        <w:rPr>
          <w:rtl/>
          <w:lang w:bidi="fa-IR"/>
        </w:rPr>
        <w:t>باب مساجد الكوفة 101</w:t>
      </w:r>
      <w:r w:rsidR="009D3EAD">
        <w:rPr>
          <w:rtl/>
          <w:lang w:bidi="fa-IR"/>
        </w:rPr>
        <w:t xml:space="preserve">، </w:t>
      </w:r>
      <w:r>
        <w:rPr>
          <w:rtl/>
          <w:lang w:bidi="fa-IR"/>
        </w:rPr>
        <w:t>الحديث 2</w:t>
      </w:r>
      <w:r w:rsidR="009D3EAD">
        <w:rPr>
          <w:rtl/>
          <w:lang w:bidi="fa-IR"/>
        </w:rPr>
        <w:t xml:space="preserve">، </w:t>
      </w:r>
      <w:r>
        <w:rPr>
          <w:rtl/>
          <w:lang w:bidi="fa-IR"/>
        </w:rPr>
        <w:t>والتهذيب / الجزء 3</w:t>
      </w:r>
      <w:r w:rsidR="009D3EAD">
        <w:rPr>
          <w:rtl/>
          <w:lang w:bidi="fa-IR"/>
        </w:rPr>
        <w:t xml:space="preserve">، </w:t>
      </w:r>
      <w:r>
        <w:rPr>
          <w:rtl/>
          <w:lang w:bidi="fa-IR"/>
        </w:rPr>
        <w:t>باب فضل المساجد والصلاة فيها</w:t>
      </w:r>
      <w:r w:rsidR="009D3EAD">
        <w:rPr>
          <w:rtl/>
          <w:lang w:bidi="fa-IR"/>
        </w:rPr>
        <w:t xml:space="preserve">، </w:t>
      </w:r>
      <w:r>
        <w:rPr>
          <w:rtl/>
          <w:lang w:bidi="fa-IR"/>
        </w:rPr>
        <w:t>الحديث 687</w:t>
      </w:r>
      <w:r w:rsidR="00DB6A20">
        <w:rPr>
          <w:rtl/>
          <w:lang w:bidi="fa-IR"/>
        </w:rPr>
        <w:t>.</w:t>
      </w:r>
    </w:p>
    <w:p w:rsidR="00DB6A20" w:rsidRDefault="0088652D" w:rsidP="0088652D">
      <w:pPr>
        <w:pStyle w:val="libNormal"/>
        <w:rPr>
          <w:rtl/>
          <w:lang w:bidi="fa-IR"/>
        </w:rPr>
      </w:pPr>
      <w:r>
        <w:rPr>
          <w:rtl/>
          <w:lang w:bidi="fa-IR"/>
        </w:rPr>
        <w:t>وقد نهى أمير المؤمنين (</w:t>
      </w:r>
      <w:r w:rsidR="0096185B" w:rsidRPr="0096185B">
        <w:rPr>
          <w:rStyle w:val="libAlaemChar"/>
          <w:rtl/>
        </w:rPr>
        <w:t>عليه‌السلام</w:t>
      </w:r>
      <w:r>
        <w:rPr>
          <w:rtl/>
          <w:lang w:bidi="fa-IR"/>
        </w:rPr>
        <w:t>) بالكوفة عن الصلاة في خمسة مساجد , ومنها مسجد شبث بن ربعي</w:t>
      </w:r>
      <w:r w:rsidR="007E6BC8">
        <w:rPr>
          <w:rtl/>
          <w:lang w:bidi="fa-IR"/>
        </w:rPr>
        <w:t>.</w:t>
      </w:r>
      <w:r>
        <w:rPr>
          <w:rtl/>
          <w:lang w:bidi="fa-IR"/>
        </w:rPr>
        <w:t xml:space="preserve"> الكافي / الجزء 3</w:t>
      </w:r>
      <w:r w:rsidR="009D3EAD">
        <w:rPr>
          <w:rtl/>
          <w:lang w:bidi="fa-IR"/>
        </w:rPr>
        <w:t xml:space="preserve">، </w:t>
      </w:r>
      <w:r>
        <w:rPr>
          <w:rtl/>
          <w:lang w:bidi="fa-IR"/>
        </w:rPr>
        <w:t>كتاب الصلاة 4</w:t>
      </w:r>
      <w:r w:rsidR="009D3EAD">
        <w:rPr>
          <w:rtl/>
          <w:lang w:bidi="fa-IR"/>
        </w:rPr>
        <w:t xml:space="preserve">، </w:t>
      </w:r>
      <w:r>
        <w:rPr>
          <w:rtl/>
          <w:lang w:bidi="fa-IR"/>
        </w:rPr>
        <w:t>باب مساجد الكوفة 101</w:t>
      </w:r>
      <w:r w:rsidR="009D3EAD">
        <w:rPr>
          <w:rtl/>
          <w:lang w:bidi="fa-IR"/>
        </w:rPr>
        <w:t xml:space="preserve">، </w:t>
      </w:r>
      <w:r>
        <w:rPr>
          <w:rtl/>
          <w:lang w:bidi="fa-IR"/>
        </w:rPr>
        <w:t>الحديث 3</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ومن تلك الروايات ما رواه الشيخ الطوسي (</w:t>
      </w:r>
      <w:r w:rsidR="0014405C" w:rsidRPr="0014405C">
        <w:rPr>
          <w:rStyle w:val="libAlaemChar"/>
          <w:rtl/>
        </w:rPr>
        <w:t>رحمه‌الله</w:t>
      </w:r>
      <w:r>
        <w:rPr>
          <w:rtl/>
          <w:lang w:bidi="fa-IR"/>
        </w:rPr>
        <w:t>) : محمّد بن يحيى</w:t>
      </w:r>
      <w:r w:rsidR="009D3EAD">
        <w:rPr>
          <w:rtl/>
          <w:lang w:bidi="fa-IR"/>
        </w:rPr>
        <w:t xml:space="preserve">، </w:t>
      </w:r>
      <w:r>
        <w:rPr>
          <w:rtl/>
          <w:lang w:bidi="fa-IR"/>
        </w:rPr>
        <w:t>عن الحسن بن علي بن عبد الله</w:t>
      </w:r>
      <w:r w:rsidR="009D3EAD">
        <w:rPr>
          <w:rtl/>
          <w:lang w:bidi="fa-IR"/>
        </w:rPr>
        <w:t xml:space="preserve">، </w:t>
      </w:r>
      <w:r>
        <w:rPr>
          <w:rtl/>
          <w:lang w:bidi="fa-IR"/>
        </w:rPr>
        <w:t>عن سليمان بن هشام</w:t>
      </w:r>
      <w:r w:rsidR="009D3EAD">
        <w:rPr>
          <w:rtl/>
          <w:lang w:bidi="fa-IR"/>
        </w:rPr>
        <w:t xml:space="preserve">، </w:t>
      </w:r>
      <w:r>
        <w:rPr>
          <w:rtl/>
          <w:lang w:bidi="fa-IR"/>
        </w:rPr>
        <w:t>عن سالم</w:t>
      </w:r>
      <w:r w:rsidR="009D3EAD">
        <w:rPr>
          <w:rtl/>
          <w:lang w:bidi="fa-IR"/>
        </w:rPr>
        <w:t xml:space="preserve">، </w:t>
      </w:r>
      <w:r>
        <w:rPr>
          <w:rtl/>
          <w:lang w:bidi="fa-IR"/>
        </w:rPr>
        <w:t>عن أبي جعفر (</w:t>
      </w:r>
      <w:r w:rsidR="0096185B" w:rsidRPr="0096185B">
        <w:rPr>
          <w:rStyle w:val="libAlaemChar"/>
          <w:rtl/>
        </w:rPr>
        <w:t>عليه‌السلام</w:t>
      </w:r>
      <w:r>
        <w:rPr>
          <w:rtl/>
          <w:lang w:bidi="fa-IR"/>
        </w:rPr>
        <w:t>) قال : (( جُدِّدت أربعةُ مساجد بالكوفة فرحاً لقتل الحسين (</w:t>
      </w:r>
      <w:r w:rsidR="0096185B" w:rsidRPr="0096185B">
        <w:rPr>
          <w:rStyle w:val="libAlaemChar"/>
          <w:rtl/>
        </w:rPr>
        <w:t>عليه‌السلام</w:t>
      </w:r>
      <w:r>
        <w:rPr>
          <w:rtl/>
          <w:lang w:bidi="fa-IR"/>
        </w:rPr>
        <w:t>) : مسجد الأشعث</w:t>
      </w:r>
      <w:r w:rsidR="009D3EAD">
        <w:rPr>
          <w:rtl/>
          <w:lang w:bidi="fa-IR"/>
        </w:rPr>
        <w:t xml:space="preserve">، </w:t>
      </w:r>
      <w:r>
        <w:rPr>
          <w:rtl/>
          <w:lang w:bidi="fa-IR"/>
        </w:rPr>
        <w:t>ومسجد جرير</w:t>
      </w:r>
      <w:r w:rsidR="009D3EAD">
        <w:rPr>
          <w:rtl/>
          <w:lang w:bidi="fa-IR"/>
        </w:rPr>
        <w:t xml:space="preserve">، </w:t>
      </w:r>
      <w:r>
        <w:rPr>
          <w:rtl/>
          <w:lang w:bidi="fa-IR"/>
        </w:rPr>
        <w:t>ومسجد سماك</w:t>
      </w:r>
      <w:r w:rsidR="009D3EAD">
        <w:rPr>
          <w:rtl/>
          <w:lang w:bidi="fa-IR"/>
        </w:rPr>
        <w:t xml:space="preserve">، </w:t>
      </w:r>
      <w:r>
        <w:rPr>
          <w:rtl/>
          <w:lang w:bidi="fa-IR"/>
        </w:rPr>
        <w:t>ومسجد شبث بن ربعي لعنهم الله ))</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وقال الحر العاملي (</w:t>
      </w:r>
      <w:r w:rsidR="0014405C" w:rsidRPr="0014405C">
        <w:rPr>
          <w:rStyle w:val="libAlaemChar"/>
          <w:rtl/>
        </w:rPr>
        <w:t>رحمه‌الله</w:t>
      </w:r>
      <w:r>
        <w:rPr>
          <w:rtl/>
          <w:lang w:bidi="fa-IR"/>
        </w:rPr>
        <w:t>) في الوسائل : ورواه الصدوق في (الخصال) عن أبيه</w:t>
      </w:r>
      <w:r w:rsidR="009D3EAD">
        <w:rPr>
          <w:rtl/>
          <w:lang w:bidi="fa-IR"/>
        </w:rPr>
        <w:t xml:space="preserve">، </w:t>
      </w:r>
      <w:r>
        <w:rPr>
          <w:rtl/>
          <w:lang w:bidi="fa-IR"/>
        </w:rPr>
        <w:t>عن سعد</w:t>
      </w:r>
      <w:r w:rsidR="009D3EAD">
        <w:rPr>
          <w:rtl/>
          <w:lang w:bidi="fa-IR"/>
        </w:rPr>
        <w:t xml:space="preserve">، </w:t>
      </w:r>
      <w:r>
        <w:rPr>
          <w:rtl/>
          <w:lang w:bidi="fa-IR"/>
        </w:rPr>
        <w:t>عن محمّد بن الحسين ،</w:t>
      </w:r>
    </w:p>
    <w:p w:rsidR="0088652D" w:rsidRDefault="0096185B" w:rsidP="0096185B">
      <w:pPr>
        <w:pStyle w:val="libLine"/>
        <w:rPr>
          <w:lang w:bidi="fa-IR"/>
        </w:rPr>
      </w:pPr>
      <w:r>
        <w:rPr>
          <w:rtl/>
          <w:lang w:bidi="fa-IR"/>
        </w:rPr>
        <w:t>____________________</w:t>
      </w:r>
    </w:p>
    <w:p w:rsidR="00DB6A20" w:rsidRDefault="0088652D" w:rsidP="0030645B">
      <w:pPr>
        <w:pStyle w:val="libFootnote0"/>
        <w:rPr>
          <w:rtl/>
          <w:lang w:bidi="fa-IR"/>
        </w:rPr>
      </w:pPr>
      <w:r w:rsidRPr="0030645B">
        <w:rPr>
          <w:rtl/>
        </w:rPr>
        <w:t>(1)</w:t>
      </w:r>
      <w:r>
        <w:rPr>
          <w:rtl/>
          <w:lang w:bidi="fa-IR"/>
        </w:rPr>
        <w:t xml:space="preserve"> رجال الطوسي / 68</w:t>
      </w:r>
      <w:r w:rsidR="009D3EAD">
        <w:rPr>
          <w:rtl/>
          <w:lang w:bidi="fa-IR"/>
        </w:rPr>
        <w:t xml:space="preserve">، </w:t>
      </w:r>
      <w:r>
        <w:rPr>
          <w:rtl/>
          <w:lang w:bidi="fa-IR"/>
        </w:rPr>
        <w:t>وفي ط / 45</w:t>
      </w:r>
      <w:r w:rsidR="00DB6A20">
        <w:rPr>
          <w:rtl/>
          <w:lang w:bidi="fa-IR"/>
        </w:rPr>
        <w:t>.</w:t>
      </w:r>
    </w:p>
    <w:p w:rsidR="00DB6A20" w:rsidRDefault="0088652D" w:rsidP="0030645B">
      <w:pPr>
        <w:pStyle w:val="libFootnote0"/>
        <w:rPr>
          <w:rtl/>
          <w:lang w:bidi="fa-IR"/>
        </w:rPr>
      </w:pPr>
      <w:r w:rsidRPr="0030645B">
        <w:rPr>
          <w:rtl/>
        </w:rPr>
        <w:t>(2)</w:t>
      </w:r>
      <w:r>
        <w:rPr>
          <w:rtl/>
          <w:lang w:bidi="fa-IR"/>
        </w:rPr>
        <w:t xml:space="preserve"> معجم رجال الحديث </w:t>
      </w:r>
      <w:r w:rsidR="0096185B">
        <w:rPr>
          <w:rtl/>
          <w:lang w:bidi="fa-IR"/>
        </w:rPr>
        <w:t>-</w:t>
      </w:r>
      <w:r>
        <w:rPr>
          <w:rtl/>
          <w:lang w:bidi="fa-IR"/>
        </w:rPr>
        <w:t xml:space="preserve"> السيد الخوئي 10 / 14</w:t>
      </w:r>
      <w:r w:rsidR="00DB6A20">
        <w:rPr>
          <w:rtl/>
          <w:lang w:bidi="fa-IR"/>
        </w:rPr>
        <w:t>.</w:t>
      </w:r>
    </w:p>
    <w:p w:rsidR="00DB6A20" w:rsidRDefault="0088652D" w:rsidP="0030645B">
      <w:pPr>
        <w:pStyle w:val="libFootnote0"/>
        <w:rPr>
          <w:rtl/>
          <w:lang w:bidi="fa-IR"/>
        </w:rPr>
      </w:pPr>
      <w:r w:rsidRPr="0030645B">
        <w:rPr>
          <w:rtl/>
        </w:rPr>
        <w:t>(3)</w:t>
      </w:r>
      <w:r>
        <w:rPr>
          <w:rtl/>
          <w:lang w:bidi="fa-IR"/>
        </w:rPr>
        <w:t xml:space="preserve"> تهذيب الأحكام </w:t>
      </w:r>
      <w:r w:rsidR="0096185B">
        <w:rPr>
          <w:rtl/>
          <w:lang w:bidi="fa-IR"/>
        </w:rPr>
        <w:t>-</w:t>
      </w:r>
      <w:r>
        <w:rPr>
          <w:rtl/>
          <w:lang w:bidi="fa-IR"/>
        </w:rPr>
        <w:t xml:space="preserve"> الشيخ الطوسي 3 / 250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0645B">
      <w:pPr>
        <w:pStyle w:val="libNormal0"/>
        <w:rPr>
          <w:rtl/>
          <w:lang w:bidi="fa-IR"/>
        </w:rPr>
      </w:pPr>
      <w:r>
        <w:rPr>
          <w:rtl/>
          <w:lang w:bidi="fa-IR"/>
        </w:rPr>
        <w:lastRenderedPageBreak/>
        <w:t>عن صفوان بن يحيى مثله , وزاد : قال : وكان أمير المؤمنين (</w:t>
      </w:r>
      <w:r w:rsidR="0096185B" w:rsidRPr="0096185B">
        <w:rPr>
          <w:rStyle w:val="libAlaemChar"/>
          <w:rtl/>
        </w:rPr>
        <w:t>عليه‌السلام</w:t>
      </w:r>
      <w:r>
        <w:rPr>
          <w:rtl/>
          <w:lang w:bidi="fa-IR"/>
        </w:rPr>
        <w:t>) إذا نظر إلى مسجدهم قال : (( هذه بقعة تيم ))</w:t>
      </w:r>
      <w:r w:rsidR="007E6BC8">
        <w:rPr>
          <w:rtl/>
          <w:lang w:bidi="fa-IR"/>
        </w:rPr>
        <w:t>.</w:t>
      </w:r>
      <w:r>
        <w:rPr>
          <w:rtl/>
          <w:lang w:bidi="fa-IR"/>
        </w:rPr>
        <w:t xml:space="preserve"> ومعناه أنهم قعدوا عنه لا يصلّون معه ؛ عداوةً له وبغضاً لعنهم الله</w:t>
      </w:r>
      <w:r w:rsidRPr="0096185B">
        <w:rPr>
          <w:rStyle w:val="libFootnotenumChar"/>
          <w:rtl/>
        </w:rPr>
        <w:t>(1)</w:t>
      </w:r>
      <w:r w:rsidR="00DB6A20">
        <w:rPr>
          <w:rtl/>
          <w:lang w:bidi="fa-IR"/>
        </w:rPr>
        <w:t>.</w:t>
      </w:r>
    </w:p>
    <w:p w:rsidR="00DB6A20" w:rsidRDefault="0088652D" w:rsidP="0030645B">
      <w:pPr>
        <w:pStyle w:val="libNormal"/>
        <w:rPr>
          <w:rtl/>
          <w:lang w:bidi="fa-IR"/>
        </w:rPr>
      </w:pPr>
      <w:r>
        <w:rPr>
          <w:rtl/>
          <w:lang w:bidi="fa-IR"/>
        </w:rPr>
        <w:t>وقال السيد الموحد الأبطحي (</w:t>
      </w:r>
      <w:r w:rsidR="0030645B" w:rsidRPr="0014405C">
        <w:rPr>
          <w:rStyle w:val="libAlaemChar"/>
          <w:rtl/>
        </w:rPr>
        <w:t>رحمه‌الله</w:t>
      </w:r>
      <w:r>
        <w:rPr>
          <w:rtl/>
          <w:lang w:bidi="fa-IR"/>
        </w:rPr>
        <w:t>) : تعمير مسجد جرير فرحاً بقتل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w:t>
      </w:r>
      <w:r w:rsidR="003B6559">
        <w:rPr>
          <w:rtl/>
          <w:lang w:bidi="fa-IR"/>
        </w:rPr>
        <w:t>لمـّا</w:t>
      </w:r>
      <w:r>
        <w:rPr>
          <w:rtl/>
          <w:lang w:bidi="fa-IR"/>
        </w:rPr>
        <w:t xml:space="preserve"> قُتل الحسين بن على بن أبي طالب (</w:t>
      </w:r>
      <w:r w:rsidR="0096185B" w:rsidRPr="0096185B">
        <w:rPr>
          <w:rStyle w:val="libAlaemChar"/>
          <w:rtl/>
        </w:rPr>
        <w:t>عليهما‌السلام</w:t>
      </w:r>
      <w:r>
        <w:rPr>
          <w:rtl/>
          <w:lang w:bidi="fa-IR"/>
        </w:rPr>
        <w:t>)</w:t>
      </w:r>
      <w:r w:rsidR="009D3EAD">
        <w:rPr>
          <w:rtl/>
          <w:lang w:bidi="fa-IR"/>
        </w:rPr>
        <w:t xml:space="preserve">، </w:t>
      </w:r>
      <w:r>
        <w:rPr>
          <w:rtl/>
          <w:lang w:bidi="fa-IR"/>
        </w:rPr>
        <w:t>وفرحت به آل زياد وآل مروان</w:t>
      </w:r>
      <w:r w:rsidR="009D3EAD">
        <w:rPr>
          <w:rtl/>
          <w:lang w:bidi="fa-IR"/>
        </w:rPr>
        <w:t xml:space="preserve">، </w:t>
      </w:r>
      <w:r>
        <w:rPr>
          <w:rtl/>
          <w:lang w:bidi="fa-IR"/>
        </w:rPr>
        <w:t>وأتباع عثمان من بني اُميّة</w:t>
      </w:r>
      <w:r w:rsidR="009D3EAD">
        <w:rPr>
          <w:rtl/>
          <w:lang w:bidi="fa-IR"/>
        </w:rPr>
        <w:t xml:space="preserve">، </w:t>
      </w:r>
      <w:r>
        <w:rPr>
          <w:rtl/>
          <w:lang w:bidi="fa-IR"/>
        </w:rPr>
        <w:t>جددت مساجد ملعونة بالكوفة قد انهدمت ؛ فرحاً وشكراً لقتل ابن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منها مسجد جرير البجلي</w:t>
      </w:r>
      <w:r w:rsidRPr="0096185B">
        <w:rPr>
          <w:rStyle w:val="libFootnotenumChar"/>
          <w:rtl/>
        </w:rPr>
        <w:t>(2)</w:t>
      </w:r>
      <w:r w:rsidR="00DB6A20">
        <w:rPr>
          <w:rtl/>
          <w:lang w:bidi="fa-IR"/>
        </w:rPr>
        <w:t>.</w:t>
      </w:r>
    </w:p>
    <w:p w:rsidR="0088652D" w:rsidRDefault="0088652D" w:rsidP="0030645B">
      <w:pPr>
        <w:pStyle w:val="libBold1"/>
        <w:rPr>
          <w:lang w:bidi="fa-IR"/>
        </w:rPr>
      </w:pPr>
      <w:r>
        <w:rPr>
          <w:rtl/>
          <w:lang w:bidi="fa-IR"/>
        </w:rPr>
        <w:t>إخبار أمير المؤمنين (</w:t>
      </w:r>
      <w:r w:rsidR="0096185B" w:rsidRPr="0096185B">
        <w:rPr>
          <w:rStyle w:val="libAlaemChar"/>
          <w:rtl/>
        </w:rPr>
        <w:t>عليه‌السلام</w:t>
      </w:r>
      <w:r>
        <w:rPr>
          <w:rtl/>
          <w:lang w:bidi="fa-IR"/>
        </w:rPr>
        <w:t>) بانحراف ونفاق شبث وعمر , والأشعث وجرير</w:t>
      </w:r>
      <w:r w:rsidR="009D3EAD">
        <w:rPr>
          <w:rtl/>
          <w:lang w:bidi="fa-IR"/>
        </w:rPr>
        <w:t xml:space="preserve">، </w:t>
      </w:r>
      <w:r>
        <w:rPr>
          <w:rtl/>
          <w:lang w:bidi="fa-IR"/>
        </w:rPr>
        <w:t>وعن قتلهم الإمام الحسين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[الديلمي]</w:t>
      </w:r>
      <w:r w:rsidR="009D3EAD">
        <w:rPr>
          <w:rtl/>
          <w:lang w:bidi="fa-IR"/>
        </w:rPr>
        <w:t xml:space="preserve">، </w:t>
      </w:r>
      <w:r>
        <w:rPr>
          <w:rtl/>
          <w:lang w:bidi="fa-IR"/>
        </w:rPr>
        <w:t>روي مرفوعاً إلى أبي حمزة الثمالي</w:t>
      </w:r>
      <w:r w:rsidR="009D3EAD">
        <w:rPr>
          <w:rtl/>
          <w:lang w:bidi="fa-IR"/>
        </w:rPr>
        <w:t xml:space="preserve">، </w:t>
      </w:r>
      <w:r>
        <w:rPr>
          <w:rtl/>
          <w:lang w:bidi="fa-IR"/>
        </w:rPr>
        <w:t>عن أبي جعفر الباقر (</w:t>
      </w:r>
      <w:r w:rsidR="0096185B" w:rsidRPr="0096185B">
        <w:rPr>
          <w:rStyle w:val="libAlaemChar"/>
          <w:rtl/>
        </w:rPr>
        <w:t>عليه‌السلام</w:t>
      </w:r>
      <w:r>
        <w:rPr>
          <w:rtl/>
          <w:lang w:bidi="fa-IR"/>
        </w:rPr>
        <w:t xml:space="preserve">) قال : (( </w:t>
      </w:r>
      <w:r w:rsidR="003B6559">
        <w:rPr>
          <w:rtl/>
          <w:lang w:bidi="fa-IR"/>
        </w:rPr>
        <w:t>لمـّا</w:t>
      </w:r>
      <w:r>
        <w:rPr>
          <w:rtl/>
          <w:lang w:bidi="fa-IR"/>
        </w:rPr>
        <w:t xml:space="preserve"> أراد أمير المؤمنين أن يسير إلى الخوارج بالنهروان</w:t>
      </w:r>
      <w:r w:rsidR="009D3EAD">
        <w:rPr>
          <w:rtl/>
          <w:lang w:bidi="fa-IR"/>
        </w:rPr>
        <w:t xml:space="preserve">، </w:t>
      </w:r>
      <w:r>
        <w:rPr>
          <w:rtl/>
          <w:lang w:bidi="fa-IR"/>
        </w:rPr>
        <w:t>واستفزَّ أهل الكوفة</w:t>
      </w:r>
      <w:r w:rsidR="009D3EAD">
        <w:rPr>
          <w:rtl/>
          <w:lang w:bidi="fa-IR"/>
        </w:rPr>
        <w:t xml:space="preserve">، </w:t>
      </w:r>
      <w:r>
        <w:rPr>
          <w:rtl/>
          <w:lang w:bidi="fa-IR"/>
        </w:rPr>
        <w:t>وأمرهم أن يعسكروا بالميدان</w:t>
      </w:r>
      <w:r w:rsidR="009D3EAD">
        <w:rPr>
          <w:rtl/>
          <w:lang w:bidi="fa-IR"/>
        </w:rPr>
        <w:t xml:space="preserve">، </w:t>
      </w:r>
      <w:r>
        <w:rPr>
          <w:rtl/>
          <w:lang w:bidi="fa-IR"/>
        </w:rPr>
        <w:t>فتخلّف عنهم شبث بن ربعي</w:t>
      </w:r>
      <w:r w:rsidR="009D3EAD">
        <w:rPr>
          <w:rtl/>
          <w:lang w:bidi="fa-IR"/>
        </w:rPr>
        <w:t xml:space="preserve">، </w:t>
      </w:r>
      <w:r>
        <w:rPr>
          <w:rtl/>
          <w:lang w:bidi="fa-IR"/>
        </w:rPr>
        <w:t>والأشعث بن قيس الكندي</w:t>
      </w:r>
      <w:r w:rsidR="009D3EAD">
        <w:rPr>
          <w:rtl/>
          <w:lang w:bidi="fa-IR"/>
        </w:rPr>
        <w:t xml:space="preserve">، </w:t>
      </w:r>
      <w:r>
        <w:rPr>
          <w:rtl/>
          <w:lang w:bidi="fa-IR"/>
        </w:rPr>
        <w:t>وجرير بن عبد الله البجلي</w:t>
      </w:r>
      <w:r w:rsidR="009D3EAD">
        <w:rPr>
          <w:rtl/>
          <w:lang w:bidi="fa-IR"/>
        </w:rPr>
        <w:t xml:space="preserve">، </w:t>
      </w:r>
      <w:r>
        <w:rPr>
          <w:rtl/>
          <w:lang w:bidi="fa-IR"/>
        </w:rPr>
        <w:t>وعمرو بن حريث</w:t>
      </w:r>
      <w:r w:rsidR="009D3EAD">
        <w:rPr>
          <w:rtl/>
          <w:lang w:bidi="fa-IR"/>
        </w:rPr>
        <w:t xml:space="preserve">، </w:t>
      </w:r>
      <w:r>
        <w:rPr>
          <w:rtl/>
          <w:lang w:bidi="fa-IR"/>
        </w:rPr>
        <w:t>فقالوا : يا أمير المؤمنين , أتأذن لنا أن نقضي حوائجنا ونصنع ما نريد</w:t>
      </w:r>
      <w:r w:rsidR="009D3EAD">
        <w:rPr>
          <w:rtl/>
          <w:lang w:bidi="fa-IR"/>
        </w:rPr>
        <w:t xml:space="preserve">، </w:t>
      </w:r>
      <w:r>
        <w:rPr>
          <w:rtl/>
          <w:lang w:bidi="fa-IR"/>
        </w:rPr>
        <w:t>ثمّ نلحق بك ؟</w:t>
      </w:r>
    </w:p>
    <w:p w:rsidR="00DB6A20" w:rsidRDefault="0088652D" w:rsidP="0088652D">
      <w:pPr>
        <w:pStyle w:val="libNormal"/>
        <w:rPr>
          <w:rtl/>
          <w:lang w:bidi="fa-IR"/>
        </w:rPr>
      </w:pPr>
      <w:r>
        <w:rPr>
          <w:rtl/>
          <w:lang w:bidi="fa-IR"/>
        </w:rPr>
        <w:t>فقال لهم : فعلتموها ! سوءة لكم من مشايخ ! والله</w:t>
      </w:r>
      <w:r w:rsidR="009D3EAD">
        <w:rPr>
          <w:rtl/>
          <w:lang w:bidi="fa-IR"/>
        </w:rPr>
        <w:t xml:space="preserve">، </w:t>
      </w:r>
      <w:r>
        <w:rPr>
          <w:rtl/>
          <w:lang w:bidi="fa-IR"/>
        </w:rPr>
        <w:t>ما لكم تتخلّفون عنها حاجة , ولكنكم تتخذون سفرة</w:t>
      </w:r>
      <w:r w:rsidR="009D3EAD">
        <w:rPr>
          <w:rtl/>
          <w:lang w:bidi="fa-IR"/>
        </w:rPr>
        <w:t xml:space="preserve">، </w:t>
      </w:r>
      <w:r>
        <w:rPr>
          <w:rtl/>
          <w:lang w:bidi="fa-IR"/>
        </w:rPr>
        <w:t>وتخرجون إلى النزهة</w:t>
      </w:r>
      <w:r w:rsidR="009D3EAD">
        <w:rPr>
          <w:rtl/>
          <w:lang w:bidi="fa-IR"/>
        </w:rPr>
        <w:t xml:space="preserve">، </w:t>
      </w:r>
      <w:r>
        <w:rPr>
          <w:rtl/>
          <w:lang w:bidi="fa-IR"/>
        </w:rPr>
        <w:t>فتأمرون وتجلسون , وتنظرون في منظر تتنحون عن الجادة</w:t>
      </w:r>
      <w:r w:rsidR="009D3EAD">
        <w:rPr>
          <w:rtl/>
          <w:lang w:bidi="fa-IR"/>
        </w:rPr>
        <w:t xml:space="preserve">، </w:t>
      </w:r>
      <w:r>
        <w:rPr>
          <w:rtl/>
          <w:lang w:bidi="fa-IR"/>
        </w:rPr>
        <w:t>وتبسط سفرتكم بين أيديكم</w:t>
      </w:r>
      <w:r w:rsidR="009D3EAD">
        <w:rPr>
          <w:rtl/>
          <w:lang w:bidi="fa-IR"/>
        </w:rPr>
        <w:t xml:space="preserve">، </w:t>
      </w:r>
      <w:r>
        <w:rPr>
          <w:rtl/>
          <w:lang w:bidi="fa-IR"/>
        </w:rPr>
        <w:t>فتأكلون من طعامكم</w:t>
      </w:r>
      <w:r w:rsidR="009D3EAD">
        <w:rPr>
          <w:rtl/>
          <w:lang w:bidi="fa-IR"/>
        </w:rPr>
        <w:t xml:space="preserve">، </w:t>
      </w:r>
      <w:r>
        <w:rPr>
          <w:rtl/>
          <w:lang w:bidi="fa-IR"/>
        </w:rPr>
        <w:t>ويمرُّ ضبٌّ</w:t>
      </w:r>
      <w:r w:rsidR="009D3EAD">
        <w:rPr>
          <w:rtl/>
          <w:lang w:bidi="fa-IR"/>
        </w:rPr>
        <w:t xml:space="preserve">، </w:t>
      </w:r>
      <w:r>
        <w:rPr>
          <w:rtl/>
          <w:lang w:bidi="fa-IR"/>
        </w:rPr>
        <w:t>فتأمرون غلمانكم فيصطادونه لكم ويأتونكم به , فتخلعوني وتبايعون الضبَّ</w:t>
      </w:r>
      <w:r w:rsidR="009D3EAD">
        <w:rPr>
          <w:rtl/>
          <w:lang w:bidi="fa-IR"/>
        </w:rPr>
        <w:t xml:space="preserve">، </w:t>
      </w:r>
      <w:r>
        <w:rPr>
          <w:rtl/>
          <w:lang w:bidi="fa-IR"/>
        </w:rPr>
        <w:t>وتجعلونه إمامكم دوني</w:t>
      </w:r>
      <w:r w:rsidR="00DB6A20">
        <w:rPr>
          <w:rtl/>
          <w:lang w:bidi="fa-IR"/>
        </w:rPr>
        <w:t>.</w:t>
      </w:r>
    </w:p>
    <w:p w:rsidR="00DB6A20" w:rsidRDefault="0088652D" w:rsidP="0088652D">
      <w:pPr>
        <w:pStyle w:val="libNormal"/>
        <w:rPr>
          <w:lang w:bidi="fa-IR"/>
        </w:rPr>
      </w:pPr>
      <w:r>
        <w:rPr>
          <w:rtl/>
          <w:lang w:bidi="fa-IR"/>
        </w:rPr>
        <w:t>واعلموا أنّي سمعت أخي رسول الله (</w:t>
      </w:r>
      <w:r w:rsidR="0096185B" w:rsidRPr="0096185B">
        <w:rPr>
          <w:rStyle w:val="libAlaemChar"/>
          <w:rtl/>
        </w:rPr>
        <w:t>صلى‌الله‌عليه‌وآله</w:t>
      </w:r>
      <w:r>
        <w:rPr>
          <w:rtl/>
          <w:lang w:bidi="fa-IR"/>
        </w:rPr>
        <w:t>) يقول : إذا كان يوم</w:t>
      </w:r>
    </w:p>
    <w:p w:rsidR="0088652D" w:rsidRDefault="0096185B" w:rsidP="0096185B">
      <w:pPr>
        <w:pStyle w:val="libLine"/>
        <w:rPr>
          <w:lang w:bidi="fa-IR"/>
        </w:rPr>
      </w:pPr>
      <w:r>
        <w:rPr>
          <w:rtl/>
          <w:lang w:bidi="fa-IR"/>
        </w:rPr>
        <w:t>____________________</w:t>
      </w:r>
    </w:p>
    <w:p w:rsidR="00DB6A20" w:rsidRDefault="0088652D" w:rsidP="0030645B">
      <w:pPr>
        <w:pStyle w:val="libFootnote0"/>
        <w:rPr>
          <w:rtl/>
          <w:lang w:bidi="fa-IR"/>
        </w:rPr>
      </w:pPr>
      <w:r w:rsidRPr="0030645B">
        <w:rPr>
          <w:rtl/>
        </w:rPr>
        <w:t>(1)</w:t>
      </w:r>
      <w:r>
        <w:rPr>
          <w:rtl/>
          <w:lang w:bidi="fa-IR"/>
        </w:rPr>
        <w:t xml:space="preserve"> وسائل الشيعة (آل البيت) </w:t>
      </w:r>
      <w:r w:rsidR="0096185B">
        <w:rPr>
          <w:rtl/>
          <w:lang w:bidi="fa-IR"/>
        </w:rPr>
        <w:t>-</w:t>
      </w:r>
      <w:r>
        <w:rPr>
          <w:rtl/>
          <w:lang w:bidi="fa-IR"/>
        </w:rPr>
        <w:t xml:space="preserve"> الحر العاملي 5 / 250</w:t>
      </w:r>
      <w:r w:rsidR="00DB6A20">
        <w:rPr>
          <w:rtl/>
          <w:lang w:bidi="fa-IR"/>
        </w:rPr>
        <w:t>.</w:t>
      </w:r>
    </w:p>
    <w:p w:rsidR="00DB6A20" w:rsidRDefault="0088652D" w:rsidP="0030645B">
      <w:pPr>
        <w:pStyle w:val="libFootnote0"/>
        <w:rPr>
          <w:rtl/>
          <w:lang w:bidi="fa-IR"/>
        </w:rPr>
      </w:pPr>
      <w:r w:rsidRPr="0030645B">
        <w:rPr>
          <w:rtl/>
        </w:rPr>
        <w:t>(2)</w:t>
      </w:r>
      <w:r>
        <w:rPr>
          <w:rtl/>
          <w:lang w:bidi="fa-IR"/>
        </w:rPr>
        <w:t xml:space="preserve"> تهذيب المقال </w:t>
      </w:r>
      <w:r w:rsidR="0096185B">
        <w:rPr>
          <w:rtl/>
          <w:lang w:bidi="fa-IR"/>
        </w:rPr>
        <w:t>-</w:t>
      </w:r>
      <w:r>
        <w:rPr>
          <w:rtl/>
          <w:lang w:bidi="fa-IR"/>
        </w:rPr>
        <w:t xml:space="preserve"> السيد محمّد علي الأبطحي 3 / 76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0645B">
      <w:pPr>
        <w:pStyle w:val="libNormal0"/>
        <w:rPr>
          <w:lang w:bidi="fa-IR"/>
        </w:rPr>
      </w:pPr>
      <w:r>
        <w:rPr>
          <w:rtl/>
          <w:lang w:bidi="fa-IR"/>
        </w:rPr>
        <w:lastRenderedPageBreak/>
        <w:t>القيامة نادى مناد : ليخلوا كلُّ قوم بمَن كانوا يأتمّون به في الحياة الدنيا</w:t>
      </w:r>
      <w:r w:rsidR="007E6BC8">
        <w:rPr>
          <w:rtl/>
          <w:lang w:bidi="fa-IR"/>
        </w:rPr>
        <w:t>.</w:t>
      </w:r>
      <w:r>
        <w:rPr>
          <w:rtl/>
          <w:lang w:bidi="fa-IR"/>
        </w:rPr>
        <w:t xml:space="preserve"> فم</w:t>
      </w:r>
      <w:r w:rsidR="0096185B">
        <w:rPr>
          <w:rtl/>
          <w:lang w:bidi="fa-IR"/>
        </w:rPr>
        <w:t>-</w:t>
      </w:r>
      <w:r>
        <w:rPr>
          <w:rtl/>
          <w:lang w:bidi="fa-IR"/>
        </w:rPr>
        <w:t>ن أقبح وجوهاً منكم وأنتم تحيلون أخا رسول الله (</w:t>
      </w:r>
      <w:r w:rsidR="0096185B" w:rsidRPr="0096185B">
        <w:rPr>
          <w:rStyle w:val="libAlaemChar"/>
          <w:rtl/>
        </w:rPr>
        <w:t>صلى‌الله‌عليه‌وآله</w:t>
      </w:r>
      <w:r>
        <w:rPr>
          <w:rtl/>
          <w:lang w:bidi="fa-IR"/>
        </w:rPr>
        <w:t>) وابن عمِّه وصهره</w:t>
      </w:r>
      <w:r w:rsidR="009D3EAD">
        <w:rPr>
          <w:rtl/>
          <w:lang w:bidi="fa-IR"/>
        </w:rPr>
        <w:t xml:space="preserve">، </w:t>
      </w:r>
      <w:r>
        <w:rPr>
          <w:rtl/>
          <w:lang w:bidi="fa-IR"/>
        </w:rPr>
        <w:t>وتنقضون ميثاقه الذي أخذه الله ورسوله عليكم</w:t>
      </w:r>
      <w:r w:rsidR="009D3EAD">
        <w:rPr>
          <w:rtl/>
          <w:lang w:bidi="fa-IR"/>
        </w:rPr>
        <w:t xml:space="preserve">، </w:t>
      </w:r>
      <w:r>
        <w:rPr>
          <w:rtl/>
          <w:lang w:bidi="fa-IR"/>
        </w:rPr>
        <w:t>وتحشرون يوم القيامة وإمامكم الضبُّ</w:t>
      </w:r>
      <w:r w:rsidR="009D3EAD">
        <w:rPr>
          <w:rtl/>
          <w:lang w:bidi="fa-IR"/>
        </w:rPr>
        <w:t xml:space="preserve">، </w:t>
      </w:r>
      <w:r>
        <w:rPr>
          <w:rtl/>
          <w:lang w:bidi="fa-IR"/>
        </w:rPr>
        <w:t xml:space="preserve">وهو قول الله عزَّ وجلَّ : </w:t>
      </w:r>
      <w:r w:rsidRPr="0030645B">
        <w:rPr>
          <w:rStyle w:val="libAlaemChar"/>
          <w:rtl/>
        </w:rPr>
        <w:t>(</w:t>
      </w:r>
      <w:r w:rsidRPr="0030645B">
        <w:rPr>
          <w:rStyle w:val="libAieChar"/>
          <w:rtl/>
        </w:rPr>
        <w:t xml:space="preserve"> يَوْمَ نَدْعُو كلّ أُنَاسٍ بِإِمَامِهِمْ</w:t>
      </w:r>
      <w:r w:rsidRPr="0030645B">
        <w:rPr>
          <w:rStyle w:val="libAlaemChar"/>
          <w:rtl/>
        </w:rPr>
        <w:t>)</w:t>
      </w:r>
      <w:r w:rsidRPr="0096185B">
        <w:rPr>
          <w:rStyle w:val="libFootnotenumChar"/>
          <w:rtl/>
        </w:rPr>
        <w:t>(1)</w:t>
      </w:r>
      <w:r>
        <w:rPr>
          <w:rtl/>
          <w:lang w:bidi="fa-IR"/>
        </w:rPr>
        <w:t xml:space="preserve"> ؟!</w:t>
      </w:r>
    </w:p>
    <w:p w:rsidR="00DB6A20" w:rsidRDefault="0088652D" w:rsidP="0088652D">
      <w:pPr>
        <w:pStyle w:val="libNormal"/>
        <w:rPr>
          <w:rtl/>
          <w:lang w:bidi="fa-IR"/>
        </w:rPr>
      </w:pPr>
      <w:r>
        <w:rPr>
          <w:rtl/>
          <w:lang w:bidi="fa-IR"/>
        </w:rPr>
        <w:t xml:space="preserve">فقالوا : والله يا أمير المؤمنين , ما نريد </w:t>
      </w:r>
      <w:r w:rsidR="00EE59C8">
        <w:rPr>
          <w:rtl/>
          <w:lang w:bidi="fa-IR"/>
        </w:rPr>
        <w:t>إلّا</w:t>
      </w:r>
      <w:r>
        <w:rPr>
          <w:rtl/>
          <w:lang w:bidi="fa-IR"/>
        </w:rPr>
        <w:t xml:space="preserve"> أن نقضي حوائجنا ونلحق بك</w:t>
      </w:r>
      <w:r w:rsidR="007E6BC8">
        <w:rPr>
          <w:rtl/>
          <w:lang w:bidi="fa-IR"/>
        </w:rPr>
        <w:t>.</w:t>
      </w:r>
      <w:r>
        <w:rPr>
          <w:rtl/>
          <w:lang w:bidi="fa-IR"/>
        </w:rPr>
        <w:t xml:space="preserve"> فولَّى عنهم وهو يقول : عليكم الدمار والبوار</w:t>
      </w:r>
      <w:r w:rsidR="009D3EAD">
        <w:rPr>
          <w:rtl/>
          <w:lang w:bidi="fa-IR"/>
        </w:rPr>
        <w:t xml:space="preserve">، </w:t>
      </w:r>
      <w:r>
        <w:rPr>
          <w:rtl/>
          <w:lang w:bidi="fa-IR"/>
        </w:rPr>
        <w:t xml:space="preserve">والله ما يكون </w:t>
      </w:r>
      <w:r w:rsidR="00EE59C8">
        <w:rPr>
          <w:rtl/>
          <w:lang w:bidi="fa-IR"/>
        </w:rPr>
        <w:t>إلّا</w:t>
      </w:r>
      <w:r>
        <w:rPr>
          <w:rtl/>
          <w:lang w:bidi="fa-IR"/>
        </w:rPr>
        <w:t xml:space="preserve"> ما قلت لكم , وما قلتُ </w:t>
      </w:r>
      <w:r w:rsidR="00EE59C8">
        <w:rPr>
          <w:rtl/>
          <w:lang w:bidi="fa-IR"/>
        </w:rPr>
        <w:t>إلّا</w:t>
      </w:r>
      <w:r>
        <w:rPr>
          <w:rtl/>
          <w:lang w:bidi="fa-IR"/>
        </w:rPr>
        <w:t xml:space="preserve"> حقّاً</w:t>
      </w:r>
      <w:r w:rsidR="00DB6A20">
        <w:rPr>
          <w:rtl/>
          <w:lang w:bidi="fa-IR"/>
        </w:rPr>
        <w:t>.</w:t>
      </w:r>
    </w:p>
    <w:p w:rsidR="00DB6A20" w:rsidRDefault="0088652D" w:rsidP="0088652D">
      <w:pPr>
        <w:pStyle w:val="libNormal"/>
        <w:rPr>
          <w:rtl/>
          <w:lang w:bidi="fa-IR"/>
        </w:rPr>
      </w:pPr>
      <w:r>
        <w:rPr>
          <w:rtl/>
          <w:lang w:bidi="fa-IR"/>
        </w:rPr>
        <w:t>ومضى أمير المؤمنين (</w:t>
      </w:r>
      <w:r w:rsidR="0096185B" w:rsidRPr="0096185B">
        <w:rPr>
          <w:rStyle w:val="libAlaemChar"/>
          <w:rtl/>
        </w:rPr>
        <w:t>عليه‌السلام</w:t>
      </w:r>
      <w:r>
        <w:rPr>
          <w:rtl/>
          <w:lang w:bidi="fa-IR"/>
        </w:rPr>
        <w:t>) حتّى إذا صار بالمدائن خرجوا إلى الخورنق</w:t>
      </w:r>
      <w:r w:rsidR="009D3EAD">
        <w:rPr>
          <w:rtl/>
          <w:lang w:bidi="fa-IR"/>
        </w:rPr>
        <w:t xml:space="preserve">، </w:t>
      </w:r>
      <w:r>
        <w:rPr>
          <w:rtl/>
          <w:lang w:bidi="fa-IR"/>
        </w:rPr>
        <w:t>وهيّأوا طعاماً في سفرة وبسطوها في الموضع وجلسوا يأكلون</w:t>
      </w:r>
      <w:r w:rsidR="009D3EAD">
        <w:rPr>
          <w:rtl/>
          <w:lang w:bidi="fa-IR"/>
        </w:rPr>
        <w:t xml:space="preserve">، </w:t>
      </w:r>
      <w:r>
        <w:rPr>
          <w:rtl/>
          <w:lang w:bidi="fa-IR"/>
        </w:rPr>
        <w:t>ويشربون الخمر</w:t>
      </w:r>
      <w:r w:rsidR="009D3EAD">
        <w:rPr>
          <w:rtl/>
          <w:lang w:bidi="fa-IR"/>
        </w:rPr>
        <w:t xml:space="preserve">، </w:t>
      </w:r>
      <w:r>
        <w:rPr>
          <w:rtl/>
          <w:lang w:bidi="fa-IR"/>
        </w:rPr>
        <w:t>فمرَّ بهم ضبٌّ</w:t>
      </w:r>
      <w:r w:rsidR="009D3EAD">
        <w:rPr>
          <w:rtl/>
          <w:lang w:bidi="fa-IR"/>
        </w:rPr>
        <w:t xml:space="preserve">، </w:t>
      </w:r>
      <w:r>
        <w:rPr>
          <w:rtl/>
          <w:lang w:bidi="fa-IR"/>
        </w:rPr>
        <w:t>فأمروا غلمانهم فاصطادوه وأتوهم به</w:t>
      </w:r>
      <w:r w:rsidR="009D3EAD">
        <w:rPr>
          <w:rtl/>
          <w:lang w:bidi="fa-IR"/>
        </w:rPr>
        <w:t xml:space="preserve">، </w:t>
      </w:r>
      <w:r>
        <w:rPr>
          <w:rtl/>
          <w:lang w:bidi="fa-IR"/>
        </w:rPr>
        <w:t>فخلعوا أمير المؤمنين وبايعوه , وبسط لهم الضبُّ يده</w:t>
      </w:r>
      <w:r w:rsidR="009D3EAD">
        <w:rPr>
          <w:rtl/>
          <w:lang w:bidi="fa-IR"/>
        </w:rPr>
        <w:t xml:space="preserve">، </w:t>
      </w:r>
      <w:r>
        <w:rPr>
          <w:rtl/>
          <w:lang w:bidi="fa-IR"/>
        </w:rPr>
        <w:t xml:space="preserve">فقالوا : أنت والله إمامنا , ما بيعتنا لك ولعلي بن أبي طالب </w:t>
      </w:r>
      <w:r w:rsidR="00EE59C8">
        <w:rPr>
          <w:rtl/>
          <w:lang w:bidi="fa-IR"/>
        </w:rPr>
        <w:t>إلّا</w:t>
      </w:r>
      <w:r>
        <w:rPr>
          <w:rtl/>
          <w:lang w:bidi="fa-IR"/>
        </w:rPr>
        <w:t xml:space="preserve"> واحدة</w:t>
      </w:r>
      <w:r w:rsidR="009D3EAD">
        <w:rPr>
          <w:rtl/>
          <w:lang w:bidi="fa-IR"/>
        </w:rPr>
        <w:t xml:space="preserve">، </w:t>
      </w:r>
      <w:r>
        <w:rPr>
          <w:rtl/>
          <w:lang w:bidi="fa-IR"/>
        </w:rPr>
        <w:t>وإنّك لأحبُّ إلينا منه</w:t>
      </w:r>
      <w:r w:rsidR="007E6BC8">
        <w:rPr>
          <w:rtl/>
          <w:lang w:bidi="fa-IR"/>
        </w:rPr>
        <w:t>.</w:t>
      </w:r>
      <w:r>
        <w:rPr>
          <w:rtl/>
          <w:lang w:bidi="fa-IR"/>
        </w:rPr>
        <w:t xml:space="preserve"> فكان كما قال أمير المؤمنين (</w:t>
      </w:r>
      <w:r w:rsidR="0096185B" w:rsidRPr="0096185B">
        <w:rPr>
          <w:rStyle w:val="libAlaemChar"/>
          <w:rtl/>
        </w:rPr>
        <w:t>عليه‌السلام</w:t>
      </w:r>
      <w:r>
        <w:rPr>
          <w:rtl/>
          <w:lang w:bidi="fa-IR"/>
        </w:rPr>
        <w:t>)</w:t>
      </w:r>
      <w:r w:rsidR="009D3EAD">
        <w:rPr>
          <w:rtl/>
          <w:lang w:bidi="fa-IR"/>
        </w:rPr>
        <w:t xml:space="preserve">، </w:t>
      </w:r>
      <w:r>
        <w:rPr>
          <w:rtl/>
          <w:lang w:bidi="fa-IR"/>
        </w:rPr>
        <w:t xml:space="preserve">وكان القوم كما قال الله تعالى : </w:t>
      </w:r>
      <w:r w:rsidRPr="0030645B">
        <w:rPr>
          <w:rStyle w:val="libAlaemChar"/>
          <w:rtl/>
        </w:rPr>
        <w:t>(</w:t>
      </w:r>
      <w:r w:rsidRPr="0030645B">
        <w:rPr>
          <w:rStyle w:val="libAieChar"/>
          <w:rtl/>
        </w:rPr>
        <w:t>بِئْسَ لِلظَّالِمِينَ بَدَلاً</w:t>
      </w:r>
      <w:r w:rsidRPr="0030645B">
        <w:rPr>
          <w:rStyle w:val="libAlaemChar"/>
          <w:rtl/>
        </w:rPr>
        <w:t>)</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ثمّ لحقوا به</w:t>
      </w:r>
      <w:r w:rsidR="009D3EAD">
        <w:rPr>
          <w:rtl/>
          <w:lang w:bidi="fa-IR"/>
        </w:rPr>
        <w:t xml:space="preserve">، </w:t>
      </w:r>
      <w:r>
        <w:rPr>
          <w:rtl/>
          <w:lang w:bidi="fa-IR"/>
        </w:rPr>
        <w:t xml:space="preserve">فقال لهم </w:t>
      </w:r>
      <w:r w:rsidR="003B6559">
        <w:rPr>
          <w:rtl/>
          <w:lang w:bidi="fa-IR"/>
        </w:rPr>
        <w:t>لمـّا</w:t>
      </w:r>
      <w:r>
        <w:rPr>
          <w:rtl/>
          <w:lang w:bidi="fa-IR"/>
        </w:rPr>
        <w:t xml:space="preserve"> وردوا عليه : فعلتم يا أعداء الله</w:t>
      </w:r>
      <w:r w:rsidR="009D3EAD">
        <w:rPr>
          <w:rtl/>
          <w:lang w:bidi="fa-IR"/>
        </w:rPr>
        <w:t xml:space="preserve">، </w:t>
      </w:r>
      <w:r>
        <w:rPr>
          <w:rtl/>
          <w:lang w:bidi="fa-IR"/>
        </w:rPr>
        <w:t>وأعداء رسوله</w:t>
      </w:r>
      <w:r w:rsidR="009D3EAD">
        <w:rPr>
          <w:rtl/>
          <w:lang w:bidi="fa-IR"/>
        </w:rPr>
        <w:t xml:space="preserve">، </w:t>
      </w:r>
      <w:r>
        <w:rPr>
          <w:rtl/>
          <w:lang w:bidi="fa-IR"/>
        </w:rPr>
        <w:t>وأعداء أمير المؤمنين ما أخبرتكم به !</w:t>
      </w:r>
    </w:p>
    <w:p w:rsidR="00DB6A20" w:rsidRDefault="0088652D" w:rsidP="0088652D">
      <w:pPr>
        <w:pStyle w:val="libNormal"/>
        <w:rPr>
          <w:rtl/>
          <w:lang w:bidi="fa-IR"/>
        </w:rPr>
      </w:pPr>
      <w:r>
        <w:rPr>
          <w:rtl/>
          <w:lang w:bidi="fa-IR"/>
        </w:rPr>
        <w:t>فقالوا : لا يا أمير المؤمنين ما فعلناه</w:t>
      </w:r>
      <w:r w:rsidR="00DB6A20">
        <w:rPr>
          <w:rtl/>
          <w:lang w:bidi="fa-IR"/>
        </w:rPr>
        <w:t>.</w:t>
      </w:r>
    </w:p>
    <w:p w:rsidR="00DB6A20" w:rsidRDefault="0088652D" w:rsidP="0088652D">
      <w:pPr>
        <w:pStyle w:val="libNormal"/>
        <w:rPr>
          <w:rtl/>
          <w:lang w:bidi="fa-IR"/>
        </w:rPr>
      </w:pPr>
      <w:r>
        <w:rPr>
          <w:rtl/>
          <w:lang w:bidi="fa-IR"/>
        </w:rPr>
        <w:t>فقال : والله ليبعثنّكم الله مع إمامكم</w:t>
      </w:r>
      <w:r w:rsidR="00DB6A20">
        <w:rPr>
          <w:rtl/>
          <w:lang w:bidi="fa-IR"/>
        </w:rPr>
        <w:t>.</w:t>
      </w:r>
    </w:p>
    <w:p w:rsidR="00DB6A20" w:rsidRDefault="0088652D" w:rsidP="0088652D">
      <w:pPr>
        <w:pStyle w:val="libNormal"/>
        <w:rPr>
          <w:rtl/>
          <w:lang w:bidi="fa-IR"/>
        </w:rPr>
      </w:pPr>
      <w:r>
        <w:rPr>
          <w:rtl/>
          <w:lang w:bidi="fa-IR"/>
        </w:rPr>
        <w:t>قالوا : قد أفلحنا يا أمير المؤمنين إذا بعثنا الله معك</w:t>
      </w:r>
      <w:r w:rsidR="00DB6A20">
        <w:rPr>
          <w:rtl/>
          <w:lang w:bidi="fa-IR"/>
        </w:rPr>
        <w:t>.</w:t>
      </w:r>
    </w:p>
    <w:p w:rsidR="00DB6A20" w:rsidRDefault="0088652D" w:rsidP="0088652D">
      <w:pPr>
        <w:pStyle w:val="libNormal"/>
        <w:rPr>
          <w:rtl/>
          <w:lang w:bidi="fa-IR"/>
        </w:rPr>
      </w:pPr>
      <w:r>
        <w:rPr>
          <w:rtl/>
          <w:lang w:bidi="fa-IR"/>
        </w:rPr>
        <w:t>فقال : كيف تكونوا معي وقد خلعتموني وبايعتم الضبَّ</w:t>
      </w:r>
      <w:r w:rsidR="007E6BC8">
        <w:rPr>
          <w:rtl/>
          <w:lang w:bidi="fa-IR"/>
        </w:rPr>
        <w:t>.</w:t>
      </w:r>
      <w:r>
        <w:rPr>
          <w:rtl/>
          <w:lang w:bidi="fa-IR"/>
        </w:rPr>
        <w:t xml:space="preserve"> والله لكأنّي أنظر إليكم يوم القيامة والضبُّ يسوقكم إلى النار</w:t>
      </w:r>
      <w:r w:rsidR="00DB6A20">
        <w:rPr>
          <w:rtl/>
          <w:lang w:bidi="fa-IR"/>
        </w:rPr>
        <w:t>.</w:t>
      </w:r>
    </w:p>
    <w:p w:rsidR="00DB6A20" w:rsidRDefault="0088652D" w:rsidP="0088652D">
      <w:pPr>
        <w:pStyle w:val="libNormal"/>
        <w:rPr>
          <w:rtl/>
          <w:lang w:bidi="fa-IR"/>
        </w:rPr>
      </w:pPr>
      <w:r>
        <w:rPr>
          <w:rtl/>
          <w:lang w:bidi="fa-IR"/>
        </w:rPr>
        <w:t>فحلفوا له بالله إنّا ما فعلنا</w:t>
      </w:r>
      <w:r w:rsidR="009D3EAD">
        <w:rPr>
          <w:rtl/>
          <w:lang w:bidi="fa-IR"/>
        </w:rPr>
        <w:t xml:space="preserve">، </w:t>
      </w:r>
      <w:r>
        <w:rPr>
          <w:rtl/>
          <w:lang w:bidi="fa-IR"/>
        </w:rPr>
        <w:t>ولا خلعناك , ولا بايعنا الضبّ , ف</w:t>
      </w:r>
      <w:r w:rsidR="003B6559">
        <w:rPr>
          <w:rtl/>
          <w:lang w:bidi="fa-IR"/>
        </w:rPr>
        <w:t>لمـّا</w:t>
      </w:r>
      <w:r>
        <w:rPr>
          <w:rtl/>
          <w:lang w:bidi="fa-IR"/>
        </w:rPr>
        <w:t xml:space="preserve"> رأوه يكذّبهم ولا يقبل منهم أقرّوا له</w:t>
      </w:r>
      <w:r w:rsidR="009D3EAD">
        <w:rPr>
          <w:rtl/>
          <w:lang w:bidi="fa-IR"/>
        </w:rPr>
        <w:t xml:space="preserve">، </w:t>
      </w:r>
      <w:r>
        <w:rPr>
          <w:rtl/>
          <w:lang w:bidi="fa-IR"/>
        </w:rPr>
        <w:t>وقالوا : اغفر لنا ذنوبنا</w:t>
      </w:r>
      <w:r w:rsidR="00DB6A20">
        <w:rPr>
          <w:rtl/>
          <w:lang w:bidi="fa-IR"/>
        </w:rPr>
        <w:t>.</w:t>
      </w:r>
    </w:p>
    <w:p w:rsidR="00DB6A20" w:rsidRDefault="0088652D" w:rsidP="0088652D">
      <w:pPr>
        <w:pStyle w:val="libNormal"/>
        <w:rPr>
          <w:lang w:bidi="fa-IR"/>
        </w:rPr>
      </w:pPr>
      <w:r>
        <w:rPr>
          <w:rtl/>
          <w:lang w:bidi="fa-IR"/>
        </w:rPr>
        <w:t>قال : والله لا غفرتُ لكم ذنوبكم وقد اخترتم مسخاً مسخه الله</w:t>
      </w:r>
      <w:r w:rsidR="009D3EAD">
        <w:rPr>
          <w:rtl/>
          <w:lang w:bidi="fa-IR"/>
        </w:rPr>
        <w:t xml:space="preserve">، </w:t>
      </w:r>
      <w:r>
        <w:rPr>
          <w:rtl/>
          <w:lang w:bidi="fa-IR"/>
        </w:rPr>
        <w:t>وجعله آية</w:t>
      </w:r>
    </w:p>
    <w:p w:rsidR="0088652D" w:rsidRDefault="0096185B" w:rsidP="0096185B">
      <w:pPr>
        <w:pStyle w:val="libLine"/>
        <w:rPr>
          <w:lang w:bidi="fa-IR"/>
        </w:rPr>
      </w:pPr>
      <w:r>
        <w:rPr>
          <w:rtl/>
          <w:lang w:bidi="fa-IR"/>
        </w:rPr>
        <w:t>____________________</w:t>
      </w:r>
    </w:p>
    <w:p w:rsidR="00DB6A20" w:rsidRDefault="0088652D" w:rsidP="0030645B">
      <w:pPr>
        <w:pStyle w:val="libFootnote0"/>
        <w:rPr>
          <w:rtl/>
          <w:lang w:bidi="fa-IR"/>
        </w:rPr>
      </w:pPr>
      <w:r w:rsidRPr="0030645B">
        <w:rPr>
          <w:rtl/>
        </w:rPr>
        <w:t>(1)</w:t>
      </w:r>
      <w:r>
        <w:rPr>
          <w:rtl/>
          <w:lang w:bidi="fa-IR"/>
        </w:rPr>
        <w:t xml:space="preserve"> سورة الإسراء / 71</w:t>
      </w:r>
      <w:r w:rsidR="00DB6A20">
        <w:rPr>
          <w:rtl/>
          <w:lang w:bidi="fa-IR"/>
        </w:rPr>
        <w:t>.</w:t>
      </w:r>
    </w:p>
    <w:p w:rsidR="00DB6A20" w:rsidRDefault="0088652D" w:rsidP="0030645B">
      <w:pPr>
        <w:pStyle w:val="libFootnote0"/>
        <w:rPr>
          <w:rtl/>
          <w:lang w:bidi="fa-IR"/>
        </w:rPr>
      </w:pPr>
      <w:r w:rsidRPr="0030645B">
        <w:rPr>
          <w:rtl/>
        </w:rPr>
        <w:t>(2)</w:t>
      </w:r>
      <w:r>
        <w:rPr>
          <w:rtl/>
          <w:lang w:bidi="fa-IR"/>
        </w:rPr>
        <w:t xml:space="preserve"> سورة الكهف /50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0645B">
      <w:pPr>
        <w:pStyle w:val="libNormal0"/>
        <w:rPr>
          <w:lang w:bidi="fa-IR"/>
        </w:rPr>
      </w:pPr>
      <w:r>
        <w:rPr>
          <w:rtl/>
          <w:lang w:bidi="fa-IR"/>
        </w:rPr>
        <w:lastRenderedPageBreak/>
        <w:t>للعالمين</w:t>
      </w:r>
      <w:r w:rsidR="009D3EAD">
        <w:rPr>
          <w:rtl/>
          <w:lang w:bidi="fa-IR"/>
        </w:rPr>
        <w:t xml:space="preserve">، </w:t>
      </w:r>
      <w:r>
        <w:rPr>
          <w:rtl/>
          <w:lang w:bidi="fa-IR"/>
        </w:rPr>
        <w:t>وكذّبتم رسول الله (</w:t>
      </w:r>
      <w:r w:rsidR="0096185B" w:rsidRPr="0096185B">
        <w:rPr>
          <w:rStyle w:val="libAlaemChar"/>
          <w:rtl/>
        </w:rPr>
        <w:t>صلى‌الله‌عليه‌وآله</w:t>
      </w:r>
      <w:r>
        <w:rPr>
          <w:rtl/>
          <w:lang w:bidi="fa-IR"/>
        </w:rPr>
        <w:t>) وقد حدّثني بحديثكم عن جبرائيل</w:t>
      </w:r>
      <w:r w:rsidR="009D3EAD">
        <w:rPr>
          <w:rtl/>
          <w:lang w:bidi="fa-IR"/>
        </w:rPr>
        <w:t xml:space="preserve">، </w:t>
      </w:r>
      <w:r>
        <w:rPr>
          <w:rtl/>
          <w:lang w:bidi="fa-IR"/>
        </w:rPr>
        <w:t>عن الله سبحانه</w:t>
      </w:r>
      <w:r w:rsidR="009D3EAD">
        <w:rPr>
          <w:rtl/>
          <w:lang w:bidi="fa-IR"/>
        </w:rPr>
        <w:t xml:space="preserve">، </w:t>
      </w:r>
      <w:r>
        <w:rPr>
          <w:rtl/>
          <w:lang w:bidi="fa-IR"/>
        </w:rPr>
        <w:t>فبُعداً لكم وسحقاً !</w:t>
      </w:r>
    </w:p>
    <w:p w:rsidR="00DB6A20" w:rsidRDefault="0088652D" w:rsidP="0088652D">
      <w:pPr>
        <w:pStyle w:val="libNormal"/>
        <w:rPr>
          <w:lang w:bidi="fa-IR"/>
        </w:rPr>
      </w:pPr>
      <w:r>
        <w:rPr>
          <w:rtl/>
          <w:lang w:bidi="fa-IR"/>
        </w:rPr>
        <w:t>ثمّ قال : لئن كان مع رسول الله (</w:t>
      </w:r>
      <w:r w:rsidR="0096185B" w:rsidRPr="0096185B">
        <w:rPr>
          <w:rStyle w:val="libAlaemChar"/>
          <w:rtl/>
        </w:rPr>
        <w:t>صلى‌الله‌عليه‌وآله</w:t>
      </w:r>
      <w:r>
        <w:rPr>
          <w:rtl/>
          <w:lang w:bidi="fa-IR"/>
        </w:rPr>
        <w:t>) منافقون</w:t>
      </w:r>
      <w:r w:rsidR="009D3EAD">
        <w:rPr>
          <w:rtl/>
          <w:lang w:bidi="fa-IR"/>
        </w:rPr>
        <w:t xml:space="preserve">، </w:t>
      </w:r>
      <w:r>
        <w:rPr>
          <w:rtl/>
          <w:lang w:bidi="fa-IR"/>
        </w:rPr>
        <w:t>فإنّ معي منافقين , وأنتم هم</w:t>
      </w:r>
      <w:r w:rsidR="007E6BC8">
        <w:rPr>
          <w:rtl/>
          <w:lang w:bidi="fa-IR"/>
        </w:rPr>
        <w:t>.</w:t>
      </w:r>
      <w:r>
        <w:rPr>
          <w:rtl/>
          <w:lang w:bidi="fa-IR"/>
        </w:rPr>
        <w:t xml:space="preserve"> أمَا والله يا شبث بن ربعي</w:t>
      </w:r>
      <w:r w:rsidR="009D3EAD">
        <w:rPr>
          <w:rtl/>
          <w:lang w:bidi="fa-IR"/>
        </w:rPr>
        <w:t xml:space="preserve">، </w:t>
      </w:r>
      <w:r>
        <w:rPr>
          <w:rtl/>
          <w:lang w:bidi="fa-IR"/>
        </w:rPr>
        <w:t>وأنت يا عمرو بن حريث</w:t>
      </w:r>
      <w:r w:rsidR="009D3EAD">
        <w:rPr>
          <w:rtl/>
          <w:lang w:bidi="fa-IR"/>
        </w:rPr>
        <w:t xml:space="preserve">، </w:t>
      </w:r>
      <w:r>
        <w:rPr>
          <w:rtl/>
          <w:lang w:bidi="fa-IR"/>
        </w:rPr>
        <w:t>ومحمد ابنك أنت يا أشعث بن قيس</w:t>
      </w:r>
      <w:r w:rsidR="009D3EAD">
        <w:rPr>
          <w:rtl/>
          <w:lang w:bidi="fa-IR"/>
        </w:rPr>
        <w:t xml:space="preserve">، </w:t>
      </w:r>
      <w:r>
        <w:rPr>
          <w:rtl/>
          <w:lang w:bidi="fa-IR"/>
        </w:rPr>
        <w:t>لتقتلنَّ ابني الحسين (</w:t>
      </w:r>
      <w:r w:rsidR="0096185B" w:rsidRPr="0096185B">
        <w:rPr>
          <w:rStyle w:val="libAlaemChar"/>
          <w:rtl/>
        </w:rPr>
        <w:t>عليه‌السلام</w:t>
      </w:r>
      <w:r>
        <w:rPr>
          <w:rtl/>
          <w:lang w:bidi="fa-IR"/>
        </w:rPr>
        <w:t>) , هكذا حدّثني حبيبي رسول الله (</w:t>
      </w:r>
      <w:r w:rsidR="0096185B" w:rsidRPr="0096185B">
        <w:rPr>
          <w:rStyle w:val="libAlaemChar"/>
          <w:rtl/>
        </w:rPr>
        <w:t>صلى‌الله‌عليه‌وآله</w:t>
      </w:r>
      <w:r>
        <w:rPr>
          <w:rtl/>
          <w:lang w:bidi="fa-IR"/>
        </w:rPr>
        <w:t xml:space="preserve">) , فالويل </w:t>
      </w:r>
      <w:r w:rsidR="00276EC2">
        <w:rPr>
          <w:rtl/>
          <w:lang w:bidi="fa-IR"/>
        </w:rPr>
        <w:t>لمـّن</w:t>
      </w:r>
      <w:r>
        <w:rPr>
          <w:rtl/>
          <w:lang w:bidi="fa-IR"/>
        </w:rPr>
        <w:t xml:space="preserve"> رسول الله (</w:t>
      </w:r>
      <w:r w:rsidR="0096185B" w:rsidRPr="0096185B">
        <w:rPr>
          <w:rStyle w:val="libAlaemChar"/>
          <w:rtl/>
        </w:rPr>
        <w:t>صلى‌الله‌عليه‌وآله</w:t>
      </w:r>
      <w:r>
        <w:rPr>
          <w:rtl/>
          <w:lang w:bidi="fa-IR"/>
        </w:rPr>
        <w:t>) خصمه وفاطمة بنت محمّد !</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قُتل الحسين بن علي (</w:t>
      </w:r>
      <w:r w:rsidR="0096185B" w:rsidRPr="0096185B">
        <w:rPr>
          <w:rStyle w:val="libAlaemChar"/>
          <w:rtl/>
        </w:rPr>
        <w:t>عليه‌السلام</w:t>
      </w:r>
      <w:r>
        <w:rPr>
          <w:rtl/>
          <w:lang w:bidi="fa-IR"/>
        </w:rPr>
        <w:t>) كان شبث بن ربعي</w:t>
      </w:r>
      <w:r w:rsidR="009D3EAD">
        <w:rPr>
          <w:rtl/>
          <w:lang w:bidi="fa-IR"/>
        </w:rPr>
        <w:t xml:space="preserve">، </w:t>
      </w:r>
      <w:r>
        <w:rPr>
          <w:rtl/>
          <w:lang w:bidi="fa-IR"/>
        </w:rPr>
        <w:t>وعمرو بن حريث</w:t>
      </w:r>
      <w:r w:rsidR="009D3EAD">
        <w:rPr>
          <w:rtl/>
          <w:lang w:bidi="fa-IR"/>
        </w:rPr>
        <w:t xml:space="preserve">، </w:t>
      </w:r>
      <w:r>
        <w:rPr>
          <w:rtl/>
          <w:lang w:bidi="fa-IR"/>
        </w:rPr>
        <w:t>ومحمد بن الأشعث فيمَن سار إليه من الكوفة</w:t>
      </w:r>
      <w:r w:rsidR="009D3EAD">
        <w:rPr>
          <w:rtl/>
          <w:lang w:bidi="fa-IR"/>
        </w:rPr>
        <w:t xml:space="preserve">، </w:t>
      </w:r>
      <w:r>
        <w:rPr>
          <w:rtl/>
          <w:lang w:bidi="fa-IR"/>
        </w:rPr>
        <w:t>وقاتلوه بكربلاء حتّى قتلوه</w:t>
      </w:r>
      <w:r w:rsidR="009D3EAD">
        <w:rPr>
          <w:rtl/>
          <w:lang w:bidi="fa-IR"/>
        </w:rPr>
        <w:t xml:space="preserve">، </w:t>
      </w:r>
      <w:r>
        <w:rPr>
          <w:rtl/>
          <w:lang w:bidi="fa-IR"/>
        </w:rPr>
        <w:t>وكان هذا من دلائله ))</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6C3C46">
      <w:pPr>
        <w:pStyle w:val="libFootnote0"/>
        <w:rPr>
          <w:rtl/>
          <w:lang w:bidi="fa-IR"/>
        </w:rPr>
      </w:pPr>
      <w:r w:rsidRPr="006C3C46">
        <w:rPr>
          <w:rtl/>
        </w:rPr>
        <w:t>(1)</w:t>
      </w:r>
      <w:r>
        <w:rPr>
          <w:rtl/>
          <w:lang w:bidi="fa-IR"/>
        </w:rPr>
        <w:t xml:space="preserve"> تفسير أبي حمزة الثمالي / 233</w:t>
      </w:r>
      <w:r w:rsidR="009D3EAD">
        <w:rPr>
          <w:rtl/>
          <w:lang w:bidi="fa-IR"/>
        </w:rPr>
        <w:t xml:space="preserve">، </w:t>
      </w:r>
      <w:r>
        <w:rPr>
          <w:rtl/>
          <w:lang w:bidi="fa-IR"/>
        </w:rPr>
        <w:t>مدينة المعاجز للبحراني 3 / 169</w:t>
      </w:r>
      <w:r w:rsidR="009D3EAD">
        <w:rPr>
          <w:rtl/>
          <w:lang w:bidi="fa-IR"/>
        </w:rPr>
        <w:t xml:space="preserve">، </w:t>
      </w:r>
      <w:r>
        <w:rPr>
          <w:rtl/>
          <w:lang w:bidi="fa-IR"/>
        </w:rPr>
        <w:t>الجرائح والخرائج للقطب الراوندي 1 / 225 , ولكنه ذكر مَن خاطبهم (</w:t>
      </w:r>
      <w:r w:rsidR="0096185B" w:rsidRPr="006C3C46">
        <w:rPr>
          <w:rStyle w:val="libFootnoteAlaemChar"/>
          <w:rtl/>
        </w:rPr>
        <w:t>عليه‌السلام</w:t>
      </w:r>
      <w:r>
        <w:rPr>
          <w:rtl/>
          <w:lang w:bidi="fa-IR"/>
        </w:rPr>
        <w:t>) بقتل الحسين (</w:t>
      </w:r>
      <w:r w:rsidR="0096185B" w:rsidRPr="006C3C46">
        <w:rPr>
          <w:rStyle w:val="libFootnoteAlaemChar"/>
          <w:rtl/>
        </w:rPr>
        <w:t>عليه‌السلام</w:t>
      </w:r>
      <w:r>
        <w:rPr>
          <w:rtl/>
          <w:lang w:bidi="fa-IR"/>
        </w:rPr>
        <w:t>) هما خصوص ابن الأشعث وابن حريث</w:t>
      </w:r>
      <w:r w:rsidR="009D3EAD">
        <w:rPr>
          <w:rtl/>
          <w:lang w:bidi="fa-IR"/>
        </w:rPr>
        <w:t xml:space="preserve">، </w:t>
      </w:r>
      <w:r>
        <w:rPr>
          <w:rtl/>
          <w:lang w:bidi="fa-IR"/>
        </w:rPr>
        <w:t>وكذا في بحار الأنوار للعلاّمة المجلسي 33 / 384</w:t>
      </w:r>
      <w:r w:rsidR="009D3EAD">
        <w:rPr>
          <w:rtl/>
          <w:lang w:bidi="fa-IR"/>
        </w:rPr>
        <w:t xml:space="preserve">، </w:t>
      </w:r>
      <w:r>
        <w:rPr>
          <w:rtl/>
          <w:lang w:bidi="fa-IR"/>
        </w:rPr>
        <w:t>كلمات الحسين (</w:t>
      </w:r>
      <w:r w:rsidR="0096185B" w:rsidRPr="006C3C46">
        <w:rPr>
          <w:rStyle w:val="libFootnoteAlaemChar"/>
          <w:rtl/>
        </w:rPr>
        <w:t>عليه‌السلام</w:t>
      </w:r>
      <w:r>
        <w:rPr>
          <w:rtl/>
          <w:lang w:bidi="fa-IR"/>
        </w:rPr>
        <w:t>) للشيخ الشريفي / 143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C3C46">
      <w:pPr>
        <w:pStyle w:val="libBold1"/>
        <w:rPr>
          <w:lang w:bidi="fa-IR"/>
        </w:rPr>
      </w:pPr>
      <w:r>
        <w:rPr>
          <w:rtl/>
          <w:lang w:bidi="fa-IR"/>
        </w:rPr>
        <w:lastRenderedPageBreak/>
        <w:t>ترجمة محمّد بن الأشعث</w:t>
      </w:r>
    </w:p>
    <w:p w:rsidR="00DB6A20" w:rsidRDefault="0088652D" w:rsidP="0088652D">
      <w:pPr>
        <w:pStyle w:val="libNormal"/>
        <w:rPr>
          <w:rtl/>
          <w:lang w:bidi="fa-IR"/>
        </w:rPr>
      </w:pPr>
      <w:r>
        <w:rPr>
          <w:rtl/>
          <w:lang w:bidi="fa-IR"/>
        </w:rPr>
        <w:t>هو ممّن غدر بهانئ بن عروة رضوان الله عليه</w:t>
      </w:r>
      <w:r w:rsidR="009D3EAD">
        <w:rPr>
          <w:rtl/>
          <w:lang w:bidi="fa-IR"/>
        </w:rPr>
        <w:t xml:space="preserve">، </w:t>
      </w:r>
      <w:r>
        <w:rPr>
          <w:rtl/>
          <w:lang w:bidi="fa-IR"/>
        </w:rPr>
        <w:t>وخرج إلى قتال مسلم بن عقيل وآمنه</w:t>
      </w:r>
      <w:r w:rsidR="009D3EAD">
        <w:rPr>
          <w:rtl/>
          <w:lang w:bidi="fa-IR"/>
        </w:rPr>
        <w:t xml:space="preserve">، </w:t>
      </w:r>
      <w:r>
        <w:rPr>
          <w:rtl/>
          <w:lang w:bidi="fa-IR"/>
        </w:rPr>
        <w:t>ومَن سلب مسلم (</w:t>
      </w:r>
      <w:r w:rsidR="0096185B" w:rsidRPr="0096185B">
        <w:rPr>
          <w:rStyle w:val="libAlaemChar"/>
          <w:rtl/>
        </w:rPr>
        <w:t>عليه‌السلام</w:t>
      </w:r>
      <w:r>
        <w:rPr>
          <w:rtl/>
          <w:lang w:bidi="fa-IR"/>
        </w:rPr>
        <w:t>) سيفه ودرعه</w:t>
      </w:r>
      <w:r w:rsidR="007E6BC8">
        <w:rPr>
          <w:rtl/>
          <w:lang w:bidi="fa-IR"/>
        </w:rPr>
        <w:t>.</w:t>
      </w:r>
      <w:r>
        <w:rPr>
          <w:rtl/>
          <w:lang w:bidi="fa-IR"/>
        </w:rPr>
        <w:t xml:space="preserve"> وفي رواية أنّه ضرب مسلم على شفته بالسيف</w:t>
      </w:r>
      <w:r w:rsidR="009D3EAD">
        <w:rPr>
          <w:rtl/>
          <w:lang w:bidi="fa-IR"/>
        </w:rPr>
        <w:t xml:space="preserve">، </w:t>
      </w:r>
      <w:r>
        <w:rPr>
          <w:rtl/>
          <w:lang w:bidi="fa-IR"/>
        </w:rPr>
        <w:t>وخرج بألف فارس لقتال سبط رسول الله (</w:t>
      </w:r>
      <w:r w:rsidR="0096185B" w:rsidRPr="0096185B">
        <w:rPr>
          <w:rStyle w:val="libAlaemChar"/>
          <w:rtl/>
        </w:rPr>
        <w:t>صلى‌الله‌عليه‌وآله</w:t>
      </w:r>
      <w:r>
        <w:rPr>
          <w:rtl/>
          <w:lang w:bidi="fa-IR"/>
        </w:rPr>
        <w:t>) الحسين بن علي (</w:t>
      </w:r>
      <w:r w:rsidR="0096185B" w:rsidRPr="0096185B">
        <w:rPr>
          <w:rStyle w:val="libAlaemChar"/>
          <w:rtl/>
        </w:rPr>
        <w:t>عليه‌السلام</w:t>
      </w:r>
      <w:r>
        <w:rPr>
          <w:rtl/>
          <w:lang w:bidi="fa-IR"/>
        </w:rPr>
        <w:t>)</w:t>
      </w:r>
      <w:r w:rsidR="00DB6A20">
        <w:rPr>
          <w:rtl/>
          <w:lang w:bidi="fa-IR"/>
        </w:rPr>
        <w:t>.</w:t>
      </w:r>
    </w:p>
    <w:p w:rsidR="0088652D" w:rsidRDefault="0088652D" w:rsidP="006C3C46">
      <w:pPr>
        <w:pStyle w:val="libBold1"/>
        <w:rPr>
          <w:lang w:bidi="fa-IR"/>
        </w:rPr>
      </w:pPr>
      <w:r>
        <w:rPr>
          <w:rtl/>
          <w:lang w:bidi="fa-IR"/>
        </w:rPr>
        <w:t>غدره بهانئ بن عروة</w:t>
      </w:r>
    </w:p>
    <w:p w:rsidR="00DB6A20" w:rsidRDefault="0088652D" w:rsidP="0088652D">
      <w:pPr>
        <w:pStyle w:val="libNormal"/>
        <w:rPr>
          <w:lang w:bidi="fa-IR"/>
        </w:rPr>
      </w:pPr>
      <w:r>
        <w:rPr>
          <w:rtl/>
          <w:lang w:bidi="fa-IR"/>
        </w:rPr>
        <w:t>روى الطبري</w:t>
      </w:r>
      <w:r w:rsidR="009D3EAD">
        <w:rPr>
          <w:rtl/>
          <w:lang w:bidi="fa-IR"/>
        </w:rPr>
        <w:t xml:space="preserve">، </w:t>
      </w:r>
      <w:r>
        <w:rPr>
          <w:rtl/>
          <w:lang w:bidi="fa-IR"/>
        </w:rPr>
        <w:t xml:space="preserve">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بعد ما ذكر ذهاب ابن الأشعث وابن خارجة</w:t>
      </w:r>
      <w:r w:rsidR="009D3EAD">
        <w:rPr>
          <w:rtl/>
          <w:lang w:bidi="fa-IR"/>
        </w:rPr>
        <w:t xml:space="preserve">، </w:t>
      </w:r>
      <w:r>
        <w:rPr>
          <w:rtl/>
          <w:lang w:bidi="fa-IR"/>
        </w:rPr>
        <w:t>وطلبه من هانئ الحضور عند ابن زياد</w:t>
      </w:r>
      <w:r w:rsidR="009D3EAD">
        <w:rPr>
          <w:rtl/>
          <w:lang w:bidi="fa-IR"/>
        </w:rPr>
        <w:t xml:space="preserve">، </w:t>
      </w:r>
      <w:r>
        <w:rPr>
          <w:rtl/>
          <w:lang w:bidi="fa-IR"/>
        </w:rPr>
        <w:t>وما جرى بين هانئ رضوان الله عليه واللعين ابن زياد</w:t>
      </w:r>
      <w:r w:rsidR="007E6BC8">
        <w:rPr>
          <w:rtl/>
          <w:lang w:bidi="fa-IR"/>
        </w:rPr>
        <w:t>.</w:t>
      </w:r>
      <w:r>
        <w:rPr>
          <w:rtl/>
          <w:lang w:bidi="fa-IR"/>
        </w:rPr>
        <w:t>.. : وطلب منه تسليم مسلم بن عقيل فرفض , فقال ابن زياد :</w:t>
      </w:r>
      <w:r w:rsidR="007E6BC8">
        <w:rPr>
          <w:rtl/>
          <w:lang w:bidi="fa-IR"/>
        </w:rPr>
        <w:t>.</w:t>
      </w:r>
      <w:r>
        <w:rPr>
          <w:rtl/>
          <w:lang w:bidi="fa-IR"/>
        </w:rPr>
        <w:t>.. أدنوه منِّي</w:t>
      </w:r>
      <w:r w:rsidR="007E6BC8">
        <w:rPr>
          <w:rtl/>
          <w:lang w:bidi="fa-IR"/>
        </w:rPr>
        <w:t>.</w:t>
      </w:r>
      <w:r>
        <w:rPr>
          <w:rtl/>
          <w:lang w:bidi="fa-IR"/>
        </w:rPr>
        <w:t xml:space="preserve"> فأدْنَوه منه</w:t>
      </w:r>
      <w:r w:rsidR="009D3EAD">
        <w:rPr>
          <w:rtl/>
          <w:lang w:bidi="fa-IR"/>
        </w:rPr>
        <w:t xml:space="preserve">، </w:t>
      </w:r>
      <w:r>
        <w:rPr>
          <w:rtl/>
          <w:lang w:bidi="fa-IR"/>
        </w:rPr>
        <w:t>فقال : والله لتأتيني به أو لأضربنَّ عنقك</w:t>
      </w:r>
      <w:r w:rsidR="007E6BC8">
        <w:rPr>
          <w:rtl/>
          <w:lang w:bidi="fa-IR"/>
        </w:rPr>
        <w:t>.</w:t>
      </w:r>
      <w:r>
        <w:rPr>
          <w:rtl/>
          <w:lang w:bidi="fa-IR"/>
        </w:rPr>
        <w:t xml:space="preserve"> قال : إذاً تكثر البارقة حول دارك</w:t>
      </w:r>
      <w:r w:rsidR="007E6BC8">
        <w:rPr>
          <w:rtl/>
          <w:lang w:bidi="fa-IR"/>
        </w:rPr>
        <w:t>.</w:t>
      </w:r>
      <w:r>
        <w:rPr>
          <w:rtl/>
          <w:lang w:bidi="fa-IR"/>
        </w:rPr>
        <w:t xml:space="preserve"> فقال : وا لهفا عليك ! أبالبارقة تخوّفني ؟!</w:t>
      </w:r>
    </w:p>
    <w:p w:rsidR="00DB6A20" w:rsidRDefault="0088652D" w:rsidP="0088652D">
      <w:pPr>
        <w:pStyle w:val="libNormal"/>
        <w:rPr>
          <w:lang w:bidi="fa-IR"/>
        </w:rPr>
      </w:pPr>
      <w:r>
        <w:rPr>
          <w:rtl/>
          <w:lang w:bidi="fa-IR"/>
        </w:rPr>
        <w:t>وهو يظنّ أنّ عشيرته سيمنعونه</w:t>
      </w:r>
      <w:r w:rsidR="009D3EAD">
        <w:rPr>
          <w:rtl/>
          <w:lang w:bidi="fa-IR"/>
        </w:rPr>
        <w:t xml:space="preserve">، </w:t>
      </w:r>
      <w:r>
        <w:rPr>
          <w:rtl/>
          <w:lang w:bidi="fa-IR"/>
        </w:rPr>
        <w:t>فقال ابن زياد : أدنوه منِّي</w:t>
      </w:r>
      <w:r w:rsidR="007E6BC8">
        <w:rPr>
          <w:rtl/>
          <w:lang w:bidi="fa-IR"/>
        </w:rPr>
        <w:t>.</w:t>
      </w:r>
      <w:r>
        <w:rPr>
          <w:rtl/>
          <w:lang w:bidi="fa-IR"/>
        </w:rPr>
        <w:t xml:space="preserve"> فاُدنى , فاستعرض وجهه بالقضيب</w:t>
      </w:r>
      <w:r w:rsidR="009D3EAD">
        <w:rPr>
          <w:rtl/>
          <w:lang w:bidi="fa-IR"/>
        </w:rPr>
        <w:t xml:space="preserve">، </w:t>
      </w:r>
      <w:r>
        <w:rPr>
          <w:rtl/>
          <w:lang w:bidi="fa-IR"/>
        </w:rPr>
        <w:t>فلم يزل يضرب أنفه وجبينه وخدّه حتّى كسر أنفه , وسيل الدماء على ثيابه</w:t>
      </w:r>
      <w:r w:rsidR="009D3EAD">
        <w:rPr>
          <w:rtl/>
          <w:lang w:bidi="fa-IR"/>
        </w:rPr>
        <w:t xml:space="preserve">، </w:t>
      </w:r>
      <w:r>
        <w:rPr>
          <w:rtl/>
          <w:lang w:bidi="fa-IR"/>
        </w:rPr>
        <w:t>ونثر لحم خدّيه وجبينه على لحيته</w:t>
      </w:r>
      <w:r w:rsidR="009D3EAD">
        <w:rPr>
          <w:rtl/>
          <w:lang w:bidi="fa-IR"/>
        </w:rPr>
        <w:t xml:space="preserve">، </w:t>
      </w:r>
      <w:r>
        <w:rPr>
          <w:rtl/>
          <w:lang w:bidi="fa-IR"/>
        </w:rPr>
        <w:t>حتّى كُسر القضيب</w:t>
      </w:r>
      <w:r w:rsidR="009D3EAD">
        <w:rPr>
          <w:rtl/>
          <w:lang w:bidi="fa-IR"/>
        </w:rPr>
        <w:t xml:space="preserve">، </w:t>
      </w:r>
      <w:r>
        <w:rPr>
          <w:rtl/>
          <w:lang w:bidi="fa-IR"/>
        </w:rPr>
        <w:t>وضرب هانئ بيده إلى قائم سيف شرطي من تلك الرجال ،</w:t>
      </w:r>
    </w:p>
    <w:p w:rsidR="0088652D" w:rsidRDefault="00DB6A20" w:rsidP="0088652D">
      <w:pPr>
        <w:pStyle w:val="libNormal"/>
        <w:rPr>
          <w:lang w:bidi="fa-IR"/>
        </w:rPr>
      </w:pPr>
      <w:r>
        <w:rPr>
          <w:rtl/>
          <w:lang w:bidi="fa-IR"/>
        </w:rPr>
        <w:br w:type="page"/>
      </w:r>
    </w:p>
    <w:p w:rsidR="00DB6A20" w:rsidRDefault="0088652D" w:rsidP="006C3C46">
      <w:pPr>
        <w:pStyle w:val="libNormal0"/>
        <w:rPr>
          <w:lang w:bidi="fa-IR"/>
        </w:rPr>
      </w:pPr>
      <w:r>
        <w:rPr>
          <w:rtl/>
          <w:lang w:bidi="fa-IR"/>
        </w:rPr>
        <w:lastRenderedPageBreak/>
        <w:t>وجاذبه</w:t>
      </w:r>
      <w:r w:rsidRPr="0096185B">
        <w:rPr>
          <w:rStyle w:val="libFootnotenumChar"/>
          <w:rtl/>
        </w:rPr>
        <w:t>(1)</w:t>
      </w:r>
      <w:r>
        <w:rPr>
          <w:rtl/>
          <w:lang w:bidi="fa-IR"/>
        </w:rPr>
        <w:t xml:space="preserve"> الرجل ومنع</w:t>
      </w:r>
      <w:r w:rsidR="009D3EAD">
        <w:rPr>
          <w:rtl/>
          <w:lang w:bidi="fa-IR"/>
        </w:rPr>
        <w:t xml:space="preserve">، </w:t>
      </w:r>
      <w:r>
        <w:rPr>
          <w:rtl/>
          <w:lang w:bidi="fa-IR"/>
        </w:rPr>
        <w:t>فقال عبيد الله : أحروري سائر اليوم ! أحللت بنفسك</w:t>
      </w:r>
      <w:r w:rsidR="009D3EAD">
        <w:rPr>
          <w:rtl/>
          <w:lang w:bidi="fa-IR"/>
        </w:rPr>
        <w:t xml:space="preserve">، </w:t>
      </w:r>
      <w:r>
        <w:rPr>
          <w:rtl/>
          <w:lang w:bidi="fa-IR"/>
        </w:rPr>
        <w:t>قد حلّ لنا قتلك ؛ خذوه فألقوه في بيتٍ من بيوت الدار</w:t>
      </w:r>
      <w:r w:rsidR="009D3EAD">
        <w:rPr>
          <w:rtl/>
          <w:lang w:bidi="fa-IR"/>
        </w:rPr>
        <w:t xml:space="preserve">، </w:t>
      </w:r>
      <w:r>
        <w:rPr>
          <w:rtl/>
          <w:lang w:bidi="fa-IR"/>
        </w:rPr>
        <w:t>وأغلقوا عليه بابه</w:t>
      </w:r>
      <w:r w:rsidR="009D3EAD">
        <w:rPr>
          <w:rtl/>
          <w:lang w:bidi="fa-IR"/>
        </w:rPr>
        <w:t xml:space="preserve">، </w:t>
      </w:r>
      <w:r>
        <w:rPr>
          <w:rtl/>
          <w:lang w:bidi="fa-IR"/>
        </w:rPr>
        <w:t>واجعلوا عليه حرساً</w:t>
      </w:r>
      <w:r w:rsidR="007E6BC8">
        <w:rPr>
          <w:rtl/>
          <w:lang w:bidi="fa-IR"/>
        </w:rPr>
        <w:t>.</w:t>
      </w:r>
      <w:r>
        <w:rPr>
          <w:rtl/>
          <w:lang w:bidi="fa-IR"/>
        </w:rPr>
        <w:t xml:space="preserve"> ففعل ذلك به , فقام إليه أسماء بن خارجة</w:t>
      </w:r>
      <w:r w:rsidR="009D3EAD">
        <w:rPr>
          <w:rtl/>
          <w:lang w:bidi="fa-IR"/>
        </w:rPr>
        <w:t xml:space="preserve">، </w:t>
      </w:r>
      <w:r>
        <w:rPr>
          <w:rtl/>
          <w:lang w:bidi="fa-IR"/>
        </w:rPr>
        <w:t>فقال : أرسلُ غدر سائر اليوم ؟! أمرتنا أن نجيئك بالرجل حتّى إذا جئناك به وأدخلناه عليك هشمت وجهه</w:t>
      </w:r>
      <w:r w:rsidR="009D3EAD">
        <w:rPr>
          <w:rtl/>
          <w:lang w:bidi="fa-IR"/>
        </w:rPr>
        <w:t xml:space="preserve">، </w:t>
      </w:r>
      <w:r>
        <w:rPr>
          <w:rtl/>
          <w:lang w:bidi="fa-IR"/>
        </w:rPr>
        <w:t>وسيّلت دمه على لحيته</w:t>
      </w:r>
      <w:r w:rsidR="009D3EAD">
        <w:rPr>
          <w:rtl/>
          <w:lang w:bidi="fa-IR"/>
        </w:rPr>
        <w:t xml:space="preserve">، </w:t>
      </w:r>
      <w:r>
        <w:rPr>
          <w:rtl/>
          <w:lang w:bidi="fa-IR"/>
        </w:rPr>
        <w:t>وزعمت أنّك تقتله ؟</w:t>
      </w:r>
    </w:p>
    <w:p w:rsidR="00DB6A20" w:rsidRDefault="0088652D" w:rsidP="0088652D">
      <w:pPr>
        <w:pStyle w:val="libNormal"/>
        <w:rPr>
          <w:rtl/>
          <w:lang w:bidi="fa-IR"/>
        </w:rPr>
      </w:pPr>
      <w:r>
        <w:rPr>
          <w:rtl/>
          <w:lang w:bidi="fa-IR"/>
        </w:rPr>
        <w:t>فقال له عبيد الله : وإنك لها هنا ! فأمر به فلهز وتعتع به</w:t>
      </w:r>
      <w:r w:rsidR="009D3EAD">
        <w:rPr>
          <w:rtl/>
          <w:lang w:bidi="fa-IR"/>
        </w:rPr>
        <w:t xml:space="preserve">، </w:t>
      </w:r>
      <w:r>
        <w:rPr>
          <w:rtl/>
          <w:lang w:bidi="fa-IR"/>
        </w:rPr>
        <w:t>ثمّ ترك فحبس</w:t>
      </w:r>
      <w:r w:rsidR="007E6BC8">
        <w:rPr>
          <w:rtl/>
          <w:lang w:bidi="fa-IR"/>
        </w:rPr>
        <w:t>.</w:t>
      </w:r>
      <w:r>
        <w:rPr>
          <w:rtl/>
          <w:lang w:bidi="fa-IR"/>
        </w:rPr>
        <w:t xml:space="preserve"> وأمّا محمّد بن الأشعث فقال : قد رضينا بما رأى الأمير لنا كان أمْ علينا</w:t>
      </w:r>
      <w:r w:rsidR="009D3EAD">
        <w:rPr>
          <w:rtl/>
          <w:lang w:bidi="fa-IR"/>
        </w:rPr>
        <w:t xml:space="preserve">، </w:t>
      </w:r>
      <w:r>
        <w:rPr>
          <w:rtl/>
          <w:lang w:bidi="fa-IR"/>
        </w:rPr>
        <w:t>إنّما الأمير مؤدّب</w:t>
      </w:r>
      <w:r w:rsidRPr="0096185B">
        <w:rPr>
          <w:rStyle w:val="libFootnotenumChar"/>
          <w:rtl/>
        </w:rPr>
        <w:t>(2)</w:t>
      </w:r>
      <w:r w:rsidR="00DB6A20">
        <w:rPr>
          <w:rtl/>
          <w:lang w:bidi="fa-IR"/>
        </w:rPr>
        <w:t>.</w:t>
      </w:r>
    </w:p>
    <w:p w:rsidR="0088652D" w:rsidRDefault="0088652D" w:rsidP="006C3C46">
      <w:pPr>
        <w:pStyle w:val="libBold1"/>
        <w:rPr>
          <w:lang w:bidi="fa-IR"/>
        </w:rPr>
      </w:pPr>
      <w:r>
        <w:rPr>
          <w:rtl/>
          <w:lang w:bidi="fa-IR"/>
        </w:rPr>
        <w:t>يخذّل الناس عن نصرة مسلم بن عقيل (</w:t>
      </w:r>
      <w:r w:rsidR="0096185B" w:rsidRPr="0096185B">
        <w:rPr>
          <w:rStyle w:val="libAlaemChar"/>
          <w:rtl/>
        </w:rPr>
        <w:t>عليه‌السلام</w:t>
      </w:r>
      <w:r>
        <w:rPr>
          <w:rtl/>
          <w:lang w:bidi="fa-IR"/>
        </w:rPr>
        <w:t>) ونصرة الإمام الحسين (صلوات الله عليه)</w:t>
      </w:r>
    </w:p>
    <w:p w:rsidR="00DB6A20" w:rsidRDefault="0088652D" w:rsidP="0088652D">
      <w:pPr>
        <w:pStyle w:val="libNormal"/>
        <w:rPr>
          <w:rtl/>
          <w:lang w:bidi="fa-IR"/>
        </w:rPr>
      </w:pPr>
      <w:r>
        <w:rPr>
          <w:rtl/>
          <w:lang w:bidi="fa-IR"/>
        </w:rPr>
        <w:t xml:space="preserve">قال البلاذري : وقد أغلق عبيد الله بن زياد أبوابه وليس معه فيه </w:t>
      </w:r>
      <w:r w:rsidR="00EE59C8">
        <w:rPr>
          <w:rtl/>
          <w:lang w:bidi="fa-IR"/>
        </w:rPr>
        <w:t>إلّا</w:t>
      </w:r>
      <w:r>
        <w:rPr>
          <w:rtl/>
          <w:lang w:bidi="fa-IR"/>
        </w:rPr>
        <w:t xml:space="preserve"> عشرون من الوجوه , وثلاثون من الشرط</w:t>
      </w:r>
      <w:r w:rsidR="009D3EAD">
        <w:rPr>
          <w:rtl/>
          <w:lang w:bidi="fa-IR"/>
        </w:rPr>
        <w:t xml:space="preserve">، </w:t>
      </w:r>
      <w:r>
        <w:rPr>
          <w:rtl/>
          <w:lang w:bidi="fa-IR"/>
        </w:rPr>
        <w:t>فوجَّه محمّد بن الأشعث بن قيس</w:t>
      </w:r>
      <w:r w:rsidR="009D3EAD">
        <w:rPr>
          <w:rtl/>
          <w:lang w:bidi="fa-IR"/>
        </w:rPr>
        <w:t xml:space="preserve">، </w:t>
      </w:r>
      <w:r>
        <w:rPr>
          <w:rtl/>
          <w:lang w:bidi="fa-IR"/>
        </w:rPr>
        <w:t>وكثير بن شهاب الحارثي</w:t>
      </w:r>
      <w:r w:rsidR="009D3EAD">
        <w:rPr>
          <w:rtl/>
          <w:lang w:bidi="fa-IR"/>
        </w:rPr>
        <w:t xml:space="preserve">، </w:t>
      </w:r>
      <w:r>
        <w:rPr>
          <w:rtl/>
          <w:lang w:bidi="fa-IR"/>
        </w:rPr>
        <w:t>وعدة من الوجوه ليخذّلوا الناس عن مسلم بن عقيل والحسين بن علي (</w:t>
      </w:r>
      <w:r w:rsidR="0096185B" w:rsidRPr="0096185B">
        <w:rPr>
          <w:rStyle w:val="libAlaemChar"/>
          <w:rtl/>
        </w:rPr>
        <w:t>عليهما‌السلام</w:t>
      </w:r>
      <w:r>
        <w:rPr>
          <w:rtl/>
          <w:lang w:bidi="fa-IR"/>
        </w:rPr>
        <w:t>)</w:t>
      </w:r>
      <w:r w:rsidR="009D3EAD">
        <w:rPr>
          <w:rtl/>
          <w:lang w:bidi="fa-IR"/>
        </w:rPr>
        <w:t xml:space="preserve">، </w:t>
      </w:r>
      <w:r>
        <w:rPr>
          <w:rtl/>
          <w:lang w:bidi="fa-IR"/>
        </w:rPr>
        <w:t>ويتوعّدونهم بيزيد بن معاوية</w:t>
      </w:r>
      <w:r w:rsidR="009D3EAD">
        <w:rPr>
          <w:rtl/>
          <w:lang w:bidi="fa-IR"/>
        </w:rPr>
        <w:t xml:space="preserve">، </w:t>
      </w:r>
      <w:r>
        <w:rPr>
          <w:rtl/>
          <w:lang w:bidi="fa-IR"/>
        </w:rPr>
        <w:t>وخيول أهل الشام</w:t>
      </w:r>
      <w:r w:rsidR="009D3EAD">
        <w:rPr>
          <w:rtl/>
          <w:lang w:bidi="fa-IR"/>
        </w:rPr>
        <w:t xml:space="preserve">، </w:t>
      </w:r>
      <w:r>
        <w:rPr>
          <w:rtl/>
          <w:lang w:bidi="fa-IR"/>
        </w:rPr>
        <w:t>وبمنع الاُعطية</w:t>
      </w:r>
      <w:r w:rsidR="009D3EAD">
        <w:rPr>
          <w:rtl/>
          <w:lang w:bidi="fa-IR"/>
        </w:rPr>
        <w:t xml:space="preserve">، </w:t>
      </w:r>
      <w:r>
        <w:rPr>
          <w:rtl/>
          <w:lang w:bidi="fa-IR"/>
        </w:rPr>
        <w:t>وأخذ البريء بالسقيم , والشاهد بالغائب</w:t>
      </w:r>
      <w:r w:rsidR="007E6BC8">
        <w:rPr>
          <w:rtl/>
          <w:lang w:bidi="fa-IR"/>
        </w:rPr>
        <w:t>...</w:t>
      </w:r>
      <w:r w:rsidRPr="0096185B">
        <w:rPr>
          <w:rStyle w:val="libFootnotenumChar"/>
          <w:rtl/>
        </w:rPr>
        <w:t>(3)</w:t>
      </w:r>
      <w:r w:rsidR="00DB6A20">
        <w:rPr>
          <w:rtl/>
          <w:lang w:bidi="fa-IR"/>
        </w:rPr>
        <w:t>.</w:t>
      </w:r>
    </w:p>
    <w:p w:rsidR="0088652D" w:rsidRDefault="0088652D" w:rsidP="006C3C46">
      <w:pPr>
        <w:pStyle w:val="libBold1"/>
        <w:rPr>
          <w:lang w:bidi="fa-IR"/>
        </w:rPr>
      </w:pPr>
      <w:r>
        <w:rPr>
          <w:rtl/>
          <w:lang w:bidi="fa-IR"/>
        </w:rPr>
        <w:t>خروجه لقتال مسلم بن عقيل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قال ابن كثير</w:t>
      </w:r>
      <w:r w:rsidR="009D3EAD">
        <w:rPr>
          <w:rtl/>
          <w:lang w:bidi="fa-IR"/>
        </w:rPr>
        <w:t xml:space="preserve">، </w:t>
      </w:r>
      <w:r>
        <w:rPr>
          <w:rtl/>
          <w:lang w:bidi="fa-IR"/>
        </w:rPr>
        <w:t xml:space="preserve">والبلاذري </w:t>
      </w:r>
      <w:r w:rsidR="0096185B">
        <w:rPr>
          <w:rtl/>
          <w:lang w:bidi="fa-IR"/>
        </w:rPr>
        <w:t>-</w:t>
      </w:r>
      <w:r>
        <w:rPr>
          <w:rtl/>
          <w:lang w:bidi="fa-IR"/>
        </w:rPr>
        <w:t xml:space="preserve"> واللفظ للأوّل </w:t>
      </w:r>
      <w:r w:rsidR="0096185B">
        <w:rPr>
          <w:rtl/>
          <w:lang w:bidi="fa-IR"/>
        </w:rPr>
        <w:t>-</w:t>
      </w:r>
      <w:r>
        <w:rPr>
          <w:rtl/>
          <w:lang w:bidi="fa-IR"/>
        </w:rPr>
        <w:t xml:space="preserve"> قال :</w:t>
      </w:r>
    </w:p>
    <w:p w:rsidR="0088652D" w:rsidRDefault="0096185B" w:rsidP="0096185B">
      <w:pPr>
        <w:pStyle w:val="libLine"/>
        <w:rPr>
          <w:lang w:bidi="fa-IR"/>
        </w:rPr>
      </w:pPr>
      <w:r>
        <w:rPr>
          <w:rtl/>
          <w:lang w:bidi="fa-IR"/>
        </w:rPr>
        <w:t>____________________</w:t>
      </w:r>
    </w:p>
    <w:p w:rsidR="0088652D" w:rsidRDefault="0088652D" w:rsidP="006C3C46">
      <w:pPr>
        <w:pStyle w:val="libFootnote0"/>
        <w:rPr>
          <w:lang w:bidi="fa-IR"/>
        </w:rPr>
      </w:pPr>
      <w:r w:rsidRPr="006C3C46">
        <w:rPr>
          <w:rtl/>
        </w:rPr>
        <w:t>(1)</w:t>
      </w:r>
      <w:r>
        <w:rPr>
          <w:rtl/>
          <w:lang w:bidi="fa-IR"/>
        </w:rPr>
        <w:t xml:space="preserve"> وفي الكامل : جبذه</w:t>
      </w:r>
      <w:r w:rsidR="009D3EAD">
        <w:rPr>
          <w:rtl/>
          <w:lang w:bidi="fa-IR"/>
        </w:rPr>
        <w:t xml:space="preserve">، </w:t>
      </w:r>
      <w:r>
        <w:rPr>
          <w:rtl/>
          <w:lang w:bidi="fa-IR"/>
        </w:rPr>
        <w:t>وفي الطبري : جابذه</w:t>
      </w:r>
      <w:r w:rsidR="009D3EAD">
        <w:rPr>
          <w:rtl/>
          <w:lang w:bidi="fa-IR"/>
        </w:rPr>
        <w:t xml:space="preserve">، </w:t>
      </w:r>
      <w:r>
        <w:rPr>
          <w:rtl/>
          <w:lang w:bidi="fa-IR"/>
        </w:rPr>
        <w:t>والظاهر ما أثبتناه</w:t>
      </w:r>
    </w:p>
    <w:p w:rsidR="00DB6A20" w:rsidRDefault="0088652D" w:rsidP="006C3C46">
      <w:pPr>
        <w:pStyle w:val="libFootnote0"/>
        <w:rPr>
          <w:rtl/>
          <w:lang w:bidi="fa-IR"/>
        </w:rPr>
      </w:pPr>
      <w:r w:rsidRPr="006C3C46">
        <w:rPr>
          <w:rtl/>
        </w:rPr>
        <w:t>(2)</w:t>
      </w:r>
      <w:r>
        <w:rPr>
          <w:rtl/>
          <w:lang w:bidi="fa-IR"/>
        </w:rPr>
        <w:t xml:space="preserve"> تاريخ الطبري 3 / 285</w:t>
      </w:r>
      <w:r w:rsidR="009D3EAD">
        <w:rPr>
          <w:rtl/>
          <w:lang w:bidi="fa-IR"/>
        </w:rPr>
        <w:t xml:space="preserve">، </w:t>
      </w:r>
      <w:r>
        <w:rPr>
          <w:rtl/>
          <w:lang w:bidi="fa-IR"/>
        </w:rPr>
        <w:t>الكامل في التاريخ لابن الأثير 3 / 193 , ولكنه لم يذكر كلمة مؤدّب</w:t>
      </w:r>
      <w:r w:rsidR="00DB6A20">
        <w:rPr>
          <w:rtl/>
          <w:lang w:bidi="fa-IR"/>
        </w:rPr>
        <w:t>.</w:t>
      </w:r>
    </w:p>
    <w:p w:rsidR="00DB6A20" w:rsidRDefault="0088652D" w:rsidP="006C3C46">
      <w:pPr>
        <w:pStyle w:val="libFootnote0"/>
        <w:rPr>
          <w:rtl/>
          <w:lang w:bidi="fa-IR"/>
        </w:rPr>
      </w:pPr>
      <w:r w:rsidRPr="006C3C46">
        <w:rPr>
          <w:rtl/>
        </w:rPr>
        <w:t>(3)</w:t>
      </w:r>
      <w:r>
        <w:rPr>
          <w:rtl/>
          <w:lang w:bidi="fa-IR"/>
        </w:rPr>
        <w:t xml:space="preserve"> أنساب الأشراف </w:t>
      </w:r>
      <w:r w:rsidR="0096185B">
        <w:rPr>
          <w:rtl/>
          <w:lang w:bidi="fa-IR"/>
        </w:rPr>
        <w:t>-</w:t>
      </w:r>
      <w:r>
        <w:rPr>
          <w:rtl/>
          <w:lang w:bidi="fa-IR"/>
        </w:rPr>
        <w:t xml:space="preserve"> البلاذري / 80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 xml:space="preserve">وبعث ابن زياد عمرو بن حريث المخزومي </w:t>
      </w:r>
      <w:r w:rsidR="0096185B">
        <w:rPr>
          <w:rtl/>
          <w:lang w:bidi="fa-IR"/>
        </w:rPr>
        <w:t>-</w:t>
      </w:r>
      <w:r>
        <w:rPr>
          <w:rtl/>
          <w:lang w:bidi="fa-IR"/>
        </w:rPr>
        <w:t xml:space="preserve"> وكان صاحب شرطته </w:t>
      </w:r>
      <w:r w:rsidR="0096185B">
        <w:rPr>
          <w:rtl/>
          <w:lang w:bidi="fa-IR"/>
        </w:rPr>
        <w:t>-</w:t>
      </w:r>
      <w:r>
        <w:rPr>
          <w:rtl/>
          <w:lang w:bidi="fa-IR"/>
        </w:rPr>
        <w:t xml:space="preserve"> ومعه عبد الرحمن</w:t>
      </w:r>
      <w:r w:rsidR="009D3EAD">
        <w:rPr>
          <w:rtl/>
          <w:lang w:bidi="fa-IR"/>
        </w:rPr>
        <w:t xml:space="preserve">، </w:t>
      </w:r>
      <w:r>
        <w:rPr>
          <w:rtl/>
          <w:lang w:bidi="fa-IR"/>
        </w:rPr>
        <w:t>ومحمد بن الأشعث في سبعين أو ثمانين فارساً</w:t>
      </w:r>
      <w:r w:rsidR="009D3EAD">
        <w:rPr>
          <w:rtl/>
          <w:lang w:bidi="fa-IR"/>
        </w:rPr>
        <w:t xml:space="preserve">، </w:t>
      </w:r>
      <w:r>
        <w:rPr>
          <w:rtl/>
          <w:lang w:bidi="fa-IR"/>
        </w:rPr>
        <w:t xml:space="preserve">فلم يشعر مسلم </w:t>
      </w:r>
      <w:r w:rsidR="00EE59C8">
        <w:rPr>
          <w:rtl/>
          <w:lang w:bidi="fa-IR"/>
        </w:rPr>
        <w:t>إلّا</w:t>
      </w:r>
      <w:r>
        <w:rPr>
          <w:rtl/>
          <w:lang w:bidi="fa-IR"/>
        </w:rPr>
        <w:t xml:space="preserve"> وقد اُحيط بالدار التي هو فيها</w:t>
      </w:r>
      <w:r w:rsidR="009D3EAD">
        <w:rPr>
          <w:rtl/>
          <w:lang w:bidi="fa-IR"/>
        </w:rPr>
        <w:t xml:space="preserve">، </w:t>
      </w:r>
      <w:r>
        <w:rPr>
          <w:rtl/>
          <w:lang w:bidi="fa-IR"/>
        </w:rPr>
        <w:t>فدخلوا عليه</w:t>
      </w:r>
      <w:r w:rsidR="009D3EAD">
        <w:rPr>
          <w:rtl/>
          <w:lang w:bidi="fa-IR"/>
        </w:rPr>
        <w:t xml:space="preserve">، </w:t>
      </w:r>
      <w:r>
        <w:rPr>
          <w:rtl/>
          <w:lang w:bidi="fa-IR"/>
        </w:rPr>
        <w:t>فقام إليهم بالسيف فأخرجهم من الدار ثلاث مرّات</w:t>
      </w:r>
      <w:r w:rsidR="009D3EAD">
        <w:rPr>
          <w:rtl/>
          <w:lang w:bidi="fa-IR"/>
        </w:rPr>
        <w:t xml:space="preserve">، </w:t>
      </w:r>
      <w:r>
        <w:rPr>
          <w:rtl/>
          <w:lang w:bidi="fa-IR"/>
        </w:rPr>
        <w:t>واُصيبت شفته العليا والسفلى</w:t>
      </w:r>
      <w:r w:rsidR="009D3EAD">
        <w:rPr>
          <w:rtl/>
          <w:lang w:bidi="fa-IR"/>
        </w:rPr>
        <w:t xml:space="preserve">، </w:t>
      </w:r>
      <w:r>
        <w:rPr>
          <w:rtl/>
          <w:lang w:bidi="fa-IR"/>
        </w:rPr>
        <w:t>ثمّ جعلوا يرمونه بالحجارة ويلهبون النار في أطناب القصب</w:t>
      </w:r>
      <w:r w:rsidR="009D3EAD">
        <w:rPr>
          <w:rtl/>
          <w:lang w:bidi="fa-IR"/>
        </w:rPr>
        <w:t xml:space="preserve">، </w:t>
      </w:r>
      <w:r>
        <w:rPr>
          <w:rtl/>
          <w:lang w:bidi="fa-IR"/>
        </w:rPr>
        <w:t>فضاق بهم ذرعاً</w:t>
      </w:r>
      <w:r w:rsidR="009D3EAD">
        <w:rPr>
          <w:rtl/>
          <w:lang w:bidi="fa-IR"/>
        </w:rPr>
        <w:t xml:space="preserve">، </w:t>
      </w:r>
      <w:r>
        <w:rPr>
          <w:rtl/>
          <w:lang w:bidi="fa-IR"/>
        </w:rPr>
        <w:t>فخرج إليهم بسيفه فقاتلهم</w:t>
      </w:r>
      <w:r w:rsidRPr="0096185B">
        <w:rPr>
          <w:rStyle w:val="libFootnotenumChar"/>
          <w:rtl/>
        </w:rPr>
        <w:t>(1)</w:t>
      </w:r>
      <w:r w:rsidR="00DB6A20">
        <w:rPr>
          <w:rtl/>
          <w:lang w:bidi="fa-IR"/>
        </w:rPr>
        <w:t>.</w:t>
      </w:r>
    </w:p>
    <w:p w:rsidR="0088652D" w:rsidRDefault="0088652D" w:rsidP="006C3C46">
      <w:pPr>
        <w:pStyle w:val="libBold1"/>
        <w:rPr>
          <w:lang w:bidi="fa-IR"/>
        </w:rPr>
      </w:pPr>
      <w:r>
        <w:rPr>
          <w:rtl/>
          <w:lang w:bidi="fa-IR"/>
        </w:rPr>
        <w:t>أمانه لمسلم بن عقيل (</w:t>
      </w:r>
      <w:r w:rsidR="0096185B" w:rsidRPr="0096185B">
        <w:rPr>
          <w:rStyle w:val="libAlaemChar"/>
          <w:rtl/>
        </w:rPr>
        <w:t>عليه‌السلام</w:t>
      </w:r>
      <w:r>
        <w:rPr>
          <w:rtl/>
          <w:lang w:bidi="fa-IR"/>
        </w:rPr>
        <w:t>)</w:t>
      </w:r>
    </w:p>
    <w:p w:rsidR="00686E08" w:rsidRDefault="0088652D" w:rsidP="0088652D">
      <w:pPr>
        <w:pStyle w:val="libNormal"/>
        <w:rPr>
          <w:rtl/>
          <w:lang w:bidi="fa-IR"/>
        </w:rPr>
      </w:pPr>
      <w:r>
        <w:rPr>
          <w:rtl/>
          <w:lang w:bidi="fa-IR"/>
        </w:rPr>
        <w:t>فقد ذكر ابن حجر العسقلاني في كلام مسلم (</w:t>
      </w:r>
      <w:r w:rsidR="0096185B" w:rsidRPr="0096185B">
        <w:rPr>
          <w:rStyle w:val="libAlaemChar"/>
          <w:rtl/>
        </w:rPr>
        <w:t>عليه‌السلام</w:t>
      </w:r>
      <w:r>
        <w:rPr>
          <w:rtl/>
          <w:lang w:bidi="fa-IR"/>
        </w:rPr>
        <w:t>) لطوعة : فهل عندك مأوى ؟ قالت : نعم</w:t>
      </w:r>
      <w:r w:rsidR="009D3EAD">
        <w:rPr>
          <w:rtl/>
          <w:lang w:bidi="fa-IR"/>
        </w:rPr>
        <w:t xml:space="preserve">، </w:t>
      </w:r>
      <w:r>
        <w:rPr>
          <w:rtl/>
          <w:lang w:bidi="fa-IR"/>
        </w:rPr>
        <w:t>ادخل</w:t>
      </w:r>
      <w:r w:rsidR="007E6BC8">
        <w:rPr>
          <w:rtl/>
          <w:lang w:bidi="fa-IR"/>
        </w:rPr>
        <w:t>.</w:t>
      </w:r>
      <w:r>
        <w:rPr>
          <w:rtl/>
          <w:lang w:bidi="fa-IR"/>
        </w:rPr>
        <w:t xml:space="preserve"> فدخل</w:t>
      </w:r>
      <w:r w:rsidR="009D3EAD">
        <w:rPr>
          <w:rtl/>
          <w:lang w:bidi="fa-IR"/>
        </w:rPr>
        <w:t xml:space="preserve">، </w:t>
      </w:r>
      <w:r>
        <w:rPr>
          <w:rtl/>
          <w:lang w:bidi="fa-IR"/>
        </w:rPr>
        <w:t>وكان لها ولد من موالي محمّد بن الأشعث</w:t>
      </w:r>
      <w:r w:rsidR="009D3EAD">
        <w:rPr>
          <w:rtl/>
          <w:lang w:bidi="fa-IR"/>
        </w:rPr>
        <w:t xml:space="preserve">، </w:t>
      </w:r>
      <w:r>
        <w:rPr>
          <w:rtl/>
          <w:lang w:bidi="fa-IR"/>
        </w:rPr>
        <w:t>فانطلق إلى محمّد بن الأشعث فأخبره</w:t>
      </w:r>
      <w:r w:rsidR="009D3EAD">
        <w:rPr>
          <w:rtl/>
          <w:lang w:bidi="fa-IR"/>
        </w:rPr>
        <w:t xml:space="preserve">، </w:t>
      </w:r>
      <w:r>
        <w:rPr>
          <w:rtl/>
          <w:lang w:bidi="fa-IR"/>
        </w:rPr>
        <w:t xml:space="preserve">فلم يفجأ مسلماً </w:t>
      </w:r>
      <w:r w:rsidR="00EE59C8">
        <w:rPr>
          <w:rtl/>
          <w:lang w:bidi="fa-IR"/>
        </w:rPr>
        <w:t>إلّا</w:t>
      </w:r>
      <w:r>
        <w:rPr>
          <w:rtl/>
          <w:lang w:bidi="fa-IR"/>
        </w:rPr>
        <w:t xml:space="preserve"> والدار قد اُحيط بها</w:t>
      </w:r>
      <w:r w:rsidR="009D3EAD">
        <w:rPr>
          <w:rtl/>
          <w:lang w:bidi="fa-IR"/>
        </w:rPr>
        <w:t xml:space="preserve">، </w:t>
      </w:r>
      <w:r>
        <w:rPr>
          <w:rtl/>
          <w:lang w:bidi="fa-IR"/>
        </w:rPr>
        <w:t>ف</w:t>
      </w:r>
      <w:r w:rsidR="003B6559">
        <w:rPr>
          <w:rtl/>
          <w:lang w:bidi="fa-IR"/>
        </w:rPr>
        <w:t>لمـّا</w:t>
      </w:r>
      <w:r>
        <w:rPr>
          <w:rtl/>
          <w:lang w:bidi="fa-IR"/>
        </w:rPr>
        <w:t xml:space="preserve"> رأى ذلك خرج بسيفه يدفعهم عن نفسه</w:t>
      </w:r>
      <w:r w:rsidR="009D3EAD">
        <w:rPr>
          <w:rtl/>
          <w:lang w:bidi="fa-IR"/>
        </w:rPr>
        <w:t xml:space="preserve">، </w:t>
      </w:r>
      <w:r>
        <w:rPr>
          <w:rtl/>
          <w:lang w:bidi="fa-IR"/>
        </w:rPr>
        <w:t>فأعطاه محمّد بن الأشعث الأمان</w:t>
      </w:r>
      <w:r w:rsidR="009D3EAD">
        <w:rPr>
          <w:rtl/>
          <w:lang w:bidi="fa-IR"/>
        </w:rPr>
        <w:t xml:space="preserve">، </w:t>
      </w:r>
      <w:r>
        <w:rPr>
          <w:rtl/>
          <w:lang w:bidi="fa-IR"/>
        </w:rPr>
        <w:t>فأمكن من يده</w:t>
      </w:r>
      <w:r w:rsidR="009D3EAD">
        <w:rPr>
          <w:rtl/>
          <w:lang w:bidi="fa-IR"/>
        </w:rPr>
        <w:t xml:space="preserve">، </w:t>
      </w:r>
      <w:r>
        <w:rPr>
          <w:rtl/>
          <w:lang w:bidi="fa-IR"/>
        </w:rPr>
        <w:t>فأتى به عبيد الله فأمر به</w:t>
      </w:r>
      <w:r w:rsidR="009D3EAD">
        <w:rPr>
          <w:rtl/>
          <w:lang w:bidi="fa-IR"/>
        </w:rPr>
        <w:t xml:space="preserve">، </w:t>
      </w:r>
      <w:r>
        <w:rPr>
          <w:rtl/>
          <w:lang w:bidi="fa-IR"/>
        </w:rPr>
        <w:t>فاُصعد إلى القصر ثمّ قتله</w:t>
      </w:r>
      <w:r w:rsidR="009D3EAD">
        <w:rPr>
          <w:rtl/>
          <w:lang w:bidi="fa-IR"/>
        </w:rPr>
        <w:t xml:space="preserve">، </w:t>
      </w:r>
      <w:r>
        <w:rPr>
          <w:rtl/>
          <w:lang w:bidi="fa-IR"/>
        </w:rPr>
        <w:t>وقتل هانئ بن عروة</w:t>
      </w:r>
      <w:r w:rsidR="009D3EAD">
        <w:rPr>
          <w:rtl/>
          <w:lang w:bidi="fa-IR"/>
        </w:rPr>
        <w:t xml:space="preserve">، </w:t>
      </w:r>
      <w:r>
        <w:rPr>
          <w:rtl/>
          <w:lang w:bidi="fa-IR"/>
        </w:rPr>
        <w:t>وصلبهما</w:t>
      </w:r>
      <w:r w:rsidR="009D3EAD">
        <w:rPr>
          <w:rtl/>
          <w:lang w:bidi="fa-IR"/>
        </w:rPr>
        <w:t xml:space="preserve">، </w:t>
      </w:r>
      <w:r>
        <w:rPr>
          <w:rtl/>
          <w:lang w:bidi="fa-IR"/>
        </w:rPr>
        <w:t>فقال شاعرهم في ذلك أبياتاً منها :</w:t>
      </w:r>
    </w:p>
    <w:tbl>
      <w:tblPr>
        <w:tblStyle w:val="TableGrid"/>
        <w:bidiVisual/>
        <w:tblW w:w="4562" w:type="pct"/>
        <w:tblInd w:w="384" w:type="dxa"/>
        <w:tblLook w:val="01E0"/>
      </w:tblPr>
      <w:tblGrid>
        <w:gridCol w:w="3999"/>
        <w:gridCol w:w="285"/>
        <w:gridCol w:w="3960"/>
      </w:tblGrid>
      <w:tr w:rsidR="006C3C46" w:rsidTr="00AE79A0">
        <w:trPr>
          <w:trHeight w:val="350"/>
        </w:trPr>
        <w:tc>
          <w:tcPr>
            <w:tcW w:w="3920" w:type="dxa"/>
            <w:shd w:val="clear" w:color="auto" w:fill="auto"/>
          </w:tcPr>
          <w:p w:rsidR="006C3C46" w:rsidRDefault="006C3C46" w:rsidP="00AE79A0">
            <w:pPr>
              <w:pStyle w:val="libPoem"/>
            </w:pPr>
            <w:r>
              <w:rPr>
                <w:rtl/>
                <w:lang w:bidi="fa-IR"/>
              </w:rPr>
              <w:t>فإن كنتِ لا تدرين ما الموتُ فانظري</w:t>
            </w:r>
            <w:r w:rsidRPr="00725071">
              <w:rPr>
                <w:rStyle w:val="libPoemTiniChar0"/>
                <w:rtl/>
              </w:rPr>
              <w:br/>
              <w:t> </w:t>
            </w:r>
          </w:p>
        </w:tc>
        <w:tc>
          <w:tcPr>
            <w:tcW w:w="279" w:type="dxa"/>
            <w:shd w:val="clear" w:color="auto" w:fill="auto"/>
          </w:tcPr>
          <w:p w:rsidR="006C3C46" w:rsidRDefault="006C3C46" w:rsidP="00AE79A0">
            <w:pPr>
              <w:pStyle w:val="libPoem"/>
              <w:rPr>
                <w:rtl/>
              </w:rPr>
            </w:pPr>
          </w:p>
        </w:tc>
        <w:tc>
          <w:tcPr>
            <w:tcW w:w="3881" w:type="dxa"/>
            <w:shd w:val="clear" w:color="auto" w:fill="auto"/>
          </w:tcPr>
          <w:p w:rsidR="006C3C46" w:rsidRDefault="006C3C46" w:rsidP="00AE79A0">
            <w:pPr>
              <w:pStyle w:val="libPoem"/>
            </w:pPr>
            <w:r>
              <w:rPr>
                <w:rtl/>
                <w:lang w:bidi="fa-IR"/>
              </w:rPr>
              <w:t>إلى هانئٍ في السوقِ وابن عقيلِ</w:t>
            </w:r>
            <w:r w:rsidRPr="0096185B">
              <w:rPr>
                <w:rStyle w:val="libFootnotenumChar"/>
                <w:rtl/>
              </w:rPr>
              <w:t>(1)</w:t>
            </w:r>
            <w:r w:rsidRPr="00725071">
              <w:rPr>
                <w:rStyle w:val="libPoemTiniChar0"/>
                <w:rtl/>
              </w:rPr>
              <w:br/>
              <w:t> </w:t>
            </w:r>
          </w:p>
        </w:tc>
      </w:tr>
    </w:tbl>
    <w:p w:rsidR="0088652D" w:rsidRDefault="0088652D" w:rsidP="006C3C46">
      <w:pPr>
        <w:pStyle w:val="libBold1"/>
        <w:rPr>
          <w:lang w:bidi="fa-IR"/>
        </w:rPr>
      </w:pPr>
      <w:r>
        <w:rPr>
          <w:rtl/>
          <w:lang w:bidi="fa-IR"/>
        </w:rPr>
        <w:t>ما فعله بمسلم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قال القندوزي : فأرسل ابن زياد محمّد بن الأشعث الكندي وضمَّ إليه ألف فارس وخمسمئة راجل إلى قتال مسلم</w:t>
      </w:r>
      <w:r w:rsidR="009D3EAD">
        <w:rPr>
          <w:rtl/>
          <w:lang w:bidi="fa-IR"/>
        </w:rPr>
        <w:t xml:space="preserve">، </w:t>
      </w:r>
      <w:r>
        <w:rPr>
          <w:rtl/>
          <w:lang w:bidi="fa-IR"/>
        </w:rPr>
        <w:t>فقاتلهم قتالاً شديداً حتّى قتل منهم خلقاً كثيراً ،</w:t>
      </w:r>
    </w:p>
    <w:p w:rsidR="0088652D" w:rsidRDefault="0096185B" w:rsidP="0096185B">
      <w:pPr>
        <w:pStyle w:val="libLine"/>
        <w:rPr>
          <w:lang w:bidi="fa-IR"/>
        </w:rPr>
      </w:pPr>
      <w:r>
        <w:rPr>
          <w:rtl/>
          <w:lang w:bidi="fa-IR"/>
        </w:rPr>
        <w:t>____________________</w:t>
      </w:r>
    </w:p>
    <w:p w:rsidR="00DB6A20" w:rsidRDefault="0088652D" w:rsidP="006C3C46">
      <w:pPr>
        <w:pStyle w:val="libFootnote0"/>
        <w:rPr>
          <w:rtl/>
          <w:lang w:bidi="fa-IR"/>
        </w:rPr>
      </w:pPr>
      <w:r w:rsidRPr="006C3C46">
        <w:rPr>
          <w:rtl/>
        </w:rPr>
        <w:t>(1)</w:t>
      </w:r>
      <w:r>
        <w:rPr>
          <w:rtl/>
          <w:lang w:bidi="fa-IR"/>
        </w:rPr>
        <w:t xml:space="preserve"> البداية والنهاية </w:t>
      </w:r>
      <w:r w:rsidR="0096185B">
        <w:rPr>
          <w:rtl/>
          <w:lang w:bidi="fa-IR"/>
        </w:rPr>
        <w:t>-</w:t>
      </w:r>
      <w:r>
        <w:rPr>
          <w:rtl/>
          <w:lang w:bidi="fa-IR"/>
        </w:rPr>
        <w:t xml:space="preserve"> ابن كثير 8 / 167</w:t>
      </w:r>
      <w:r w:rsidR="009D3EAD">
        <w:rPr>
          <w:rtl/>
          <w:lang w:bidi="fa-IR"/>
        </w:rPr>
        <w:t xml:space="preserve">، </w:t>
      </w:r>
      <w:r>
        <w:rPr>
          <w:rtl/>
          <w:lang w:bidi="fa-IR"/>
        </w:rPr>
        <w:t xml:space="preserve">أنساب الأشراف </w:t>
      </w:r>
      <w:r w:rsidR="0096185B">
        <w:rPr>
          <w:rtl/>
          <w:lang w:bidi="fa-IR"/>
        </w:rPr>
        <w:t>-</w:t>
      </w:r>
      <w:r>
        <w:rPr>
          <w:rtl/>
          <w:lang w:bidi="fa-IR"/>
        </w:rPr>
        <w:t xml:space="preserve"> البلاذري / 81 , وذكر أنّ مَن ضرب مسلماً (</w:t>
      </w:r>
      <w:r w:rsidR="0096185B" w:rsidRPr="006C3C46">
        <w:rPr>
          <w:rStyle w:val="libFootnoteAlaemChar"/>
          <w:rtl/>
        </w:rPr>
        <w:t>عليه‌السلام</w:t>
      </w:r>
      <w:r>
        <w:rPr>
          <w:rtl/>
          <w:lang w:bidi="fa-IR"/>
        </w:rPr>
        <w:t>) على شفتيه هو بكير بن حمران</w:t>
      </w:r>
      <w:r w:rsidR="00DB6A20">
        <w:rPr>
          <w:rtl/>
          <w:lang w:bidi="fa-IR"/>
        </w:rPr>
        <w:t>.</w:t>
      </w:r>
    </w:p>
    <w:p w:rsidR="00DB6A20" w:rsidRDefault="0088652D" w:rsidP="006C3C46">
      <w:pPr>
        <w:pStyle w:val="libFootnote0"/>
        <w:rPr>
          <w:rtl/>
          <w:lang w:bidi="fa-IR"/>
        </w:rPr>
      </w:pPr>
      <w:r w:rsidRPr="006C3C46">
        <w:rPr>
          <w:rtl/>
        </w:rPr>
        <w:t>(2)</w:t>
      </w:r>
      <w:r>
        <w:rPr>
          <w:rtl/>
          <w:lang w:bidi="fa-IR"/>
        </w:rPr>
        <w:t xml:space="preserve"> الإصابة </w:t>
      </w:r>
      <w:r w:rsidR="0096185B">
        <w:rPr>
          <w:rtl/>
          <w:lang w:bidi="fa-IR"/>
        </w:rPr>
        <w:t>-</w:t>
      </w:r>
      <w:r>
        <w:rPr>
          <w:rtl/>
          <w:lang w:bidi="fa-IR"/>
        </w:rPr>
        <w:t xml:space="preserve"> ابن حجر 2 / 71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C3C46">
      <w:pPr>
        <w:pStyle w:val="libNormal0"/>
        <w:rPr>
          <w:rtl/>
          <w:lang w:bidi="fa-IR"/>
        </w:rPr>
      </w:pPr>
      <w:r>
        <w:rPr>
          <w:rtl/>
          <w:lang w:bidi="fa-IR"/>
        </w:rPr>
        <w:lastRenderedPageBreak/>
        <w:t>فأرسل ابن الأشعث إلى ابن زياد يستمدّه بالخيل والرجال , فكتب إليه : إنّ رجلاً واحداً يقتل منكم خلقاً كثيراً</w:t>
      </w:r>
      <w:r w:rsidR="009D3EAD">
        <w:rPr>
          <w:rtl/>
          <w:lang w:bidi="fa-IR"/>
        </w:rPr>
        <w:t xml:space="preserve">، </w:t>
      </w:r>
      <w:r>
        <w:rPr>
          <w:rtl/>
          <w:lang w:bidi="fa-IR"/>
        </w:rPr>
        <w:t>فكيف لو أرسلتك إلى مَن هو أشدّ منه قوةً وبأساً ؟! يعني الحسين (</w:t>
      </w:r>
      <w:r w:rsidR="0096185B" w:rsidRPr="0096185B">
        <w:rPr>
          <w:rStyle w:val="libAlaemChar"/>
          <w:rtl/>
        </w:rPr>
        <w:t>عليه‌السلام</w:t>
      </w:r>
      <w:r>
        <w:rPr>
          <w:rtl/>
          <w:lang w:bidi="fa-IR"/>
        </w:rPr>
        <w:t>)</w:t>
      </w:r>
      <w:r w:rsidR="007E6BC8">
        <w:rPr>
          <w:rtl/>
          <w:lang w:bidi="fa-IR"/>
        </w:rPr>
        <w:t>.</w:t>
      </w:r>
      <w:r>
        <w:rPr>
          <w:rtl/>
          <w:lang w:bidi="fa-IR"/>
        </w:rPr>
        <w:t xml:space="preserve"> فكتب في الجواب : إنّما أرسلتني إلى سيف من أسياف آل محمّد</w:t>
      </w:r>
      <w:r w:rsidR="00DB6A20">
        <w:rPr>
          <w:rtl/>
          <w:lang w:bidi="fa-IR"/>
        </w:rPr>
        <w:t>.</w:t>
      </w:r>
    </w:p>
    <w:p w:rsidR="00DB6A20" w:rsidRDefault="0088652D" w:rsidP="0088652D">
      <w:pPr>
        <w:pStyle w:val="libNormal"/>
        <w:rPr>
          <w:rtl/>
          <w:lang w:bidi="fa-IR"/>
        </w:rPr>
      </w:pPr>
      <w:r>
        <w:rPr>
          <w:rtl/>
          <w:lang w:bidi="fa-IR"/>
        </w:rPr>
        <w:t>فأمدّه بالعسكر الكثير</w:t>
      </w:r>
      <w:r w:rsidR="009D3EAD">
        <w:rPr>
          <w:rtl/>
          <w:lang w:bidi="fa-IR"/>
        </w:rPr>
        <w:t xml:space="preserve">، </w:t>
      </w:r>
      <w:r>
        <w:rPr>
          <w:rtl/>
          <w:lang w:bidi="fa-IR"/>
        </w:rPr>
        <w:t>ثمّ حمل مسلم عليهم أيضاً فقتل منهم خلقاً كثيراً</w:t>
      </w:r>
      <w:r w:rsidR="009D3EAD">
        <w:rPr>
          <w:rtl/>
          <w:lang w:bidi="fa-IR"/>
        </w:rPr>
        <w:t xml:space="preserve">، </w:t>
      </w:r>
      <w:r>
        <w:rPr>
          <w:rtl/>
          <w:lang w:bidi="fa-IR"/>
        </w:rPr>
        <w:t>وصار جلده كالقنفذ من كثرة السهام</w:t>
      </w:r>
      <w:r w:rsidR="009D3EAD">
        <w:rPr>
          <w:rtl/>
          <w:lang w:bidi="fa-IR"/>
        </w:rPr>
        <w:t xml:space="preserve">، </w:t>
      </w:r>
      <w:r>
        <w:rPr>
          <w:rtl/>
          <w:lang w:bidi="fa-IR"/>
        </w:rPr>
        <w:t>فقال ابن الأشعث : لك الأمان يا مسلم</w:t>
      </w:r>
      <w:r w:rsidR="007E6BC8">
        <w:rPr>
          <w:rtl/>
          <w:lang w:bidi="fa-IR"/>
        </w:rPr>
        <w:t>.</w:t>
      </w:r>
      <w:r>
        <w:rPr>
          <w:rtl/>
          <w:lang w:bidi="fa-IR"/>
        </w:rPr>
        <w:t xml:space="preserve"> فقال لهم : لا أمان لكم يا أعداء الله وأعداء رسوله</w:t>
      </w:r>
      <w:r w:rsidR="00DB6A20">
        <w:rPr>
          <w:rtl/>
          <w:lang w:bidi="fa-IR"/>
        </w:rPr>
        <w:t>.</w:t>
      </w:r>
    </w:p>
    <w:p w:rsidR="00DB6A20" w:rsidRDefault="0088652D" w:rsidP="0088652D">
      <w:pPr>
        <w:pStyle w:val="libNormal"/>
        <w:rPr>
          <w:rtl/>
          <w:lang w:bidi="fa-IR"/>
        </w:rPr>
      </w:pPr>
      <w:r>
        <w:rPr>
          <w:rtl/>
          <w:lang w:bidi="fa-IR"/>
        </w:rPr>
        <w:t>ثمّ إنّهم حفروا له حفيرة في وسط الطريق</w:t>
      </w:r>
      <w:r w:rsidR="009D3EAD">
        <w:rPr>
          <w:rtl/>
          <w:lang w:bidi="fa-IR"/>
        </w:rPr>
        <w:t xml:space="preserve">، </w:t>
      </w:r>
      <w:r>
        <w:rPr>
          <w:rtl/>
          <w:lang w:bidi="fa-IR"/>
        </w:rPr>
        <w:t>وأخفوا رأسها بالدغل والتراب فوقع مسلم في تلك الحفيرة</w:t>
      </w:r>
      <w:r w:rsidR="009D3EAD">
        <w:rPr>
          <w:rtl/>
          <w:lang w:bidi="fa-IR"/>
        </w:rPr>
        <w:t xml:space="preserve">، </w:t>
      </w:r>
      <w:r>
        <w:rPr>
          <w:rtl/>
          <w:lang w:bidi="fa-IR"/>
        </w:rPr>
        <w:t>وأحاطوا به ؛ فضربه ابن الأشعث على وجهه بالسيف فشقّه</w:t>
      </w:r>
      <w:r w:rsidR="009D3EAD">
        <w:rPr>
          <w:rtl/>
          <w:lang w:bidi="fa-IR"/>
        </w:rPr>
        <w:t xml:space="preserve">، </w:t>
      </w:r>
      <w:r>
        <w:rPr>
          <w:rtl/>
          <w:lang w:bidi="fa-IR"/>
        </w:rPr>
        <w:t>فأوثقوه وآتوه إلى ابن زياد , فقيل له : سلِّم على الأمير</w:t>
      </w:r>
      <w:r w:rsidR="00DB6A20">
        <w:rPr>
          <w:rtl/>
          <w:lang w:bidi="fa-IR"/>
        </w:rPr>
        <w:t>.</w:t>
      </w:r>
    </w:p>
    <w:p w:rsidR="00686E08" w:rsidRDefault="0088652D" w:rsidP="0088652D">
      <w:pPr>
        <w:pStyle w:val="libNormal"/>
        <w:rPr>
          <w:lang w:bidi="fa-IR"/>
        </w:rPr>
      </w:pPr>
      <w:r>
        <w:rPr>
          <w:rtl/>
          <w:lang w:bidi="fa-IR"/>
        </w:rPr>
        <w:t>فقال مسلم : والله ما لي أمير غير الحسين (</w:t>
      </w:r>
      <w:r w:rsidR="0096185B" w:rsidRPr="0096185B">
        <w:rPr>
          <w:rStyle w:val="libAlaemChar"/>
          <w:rtl/>
        </w:rPr>
        <w:t>عليه‌السلام</w:t>
      </w:r>
      <w:r>
        <w:rPr>
          <w:rtl/>
          <w:lang w:bidi="fa-IR"/>
        </w:rPr>
        <w:t>) , ثمّ أنشد :</w:t>
      </w:r>
    </w:p>
    <w:tbl>
      <w:tblPr>
        <w:tblStyle w:val="TableGrid"/>
        <w:bidiVisual/>
        <w:tblW w:w="4562" w:type="pct"/>
        <w:tblInd w:w="384" w:type="dxa"/>
        <w:tblLook w:val="01E0"/>
      </w:tblPr>
      <w:tblGrid>
        <w:gridCol w:w="3999"/>
        <w:gridCol w:w="285"/>
        <w:gridCol w:w="3960"/>
      </w:tblGrid>
      <w:tr w:rsidR="006C3C46" w:rsidTr="00AE79A0">
        <w:trPr>
          <w:trHeight w:val="350"/>
        </w:trPr>
        <w:tc>
          <w:tcPr>
            <w:tcW w:w="3920" w:type="dxa"/>
            <w:shd w:val="clear" w:color="auto" w:fill="auto"/>
          </w:tcPr>
          <w:p w:rsidR="006C3C46" w:rsidRDefault="006C3C46" w:rsidP="00AE79A0">
            <w:pPr>
              <w:pStyle w:val="libPoem"/>
            </w:pPr>
            <w:r>
              <w:rPr>
                <w:rtl/>
                <w:lang w:bidi="fa-IR"/>
              </w:rPr>
              <w:t>اصبر لكلِّ مصيبةٍ وتجلَّدِ</w:t>
            </w:r>
            <w:r w:rsidRPr="00725071">
              <w:rPr>
                <w:rStyle w:val="libPoemTiniChar0"/>
                <w:rtl/>
              </w:rPr>
              <w:br/>
              <w:t> </w:t>
            </w:r>
          </w:p>
        </w:tc>
        <w:tc>
          <w:tcPr>
            <w:tcW w:w="279" w:type="dxa"/>
            <w:shd w:val="clear" w:color="auto" w:fill="auto"/>
          </w:tcPr>
          <w:p w:rsidR="006C3C46" w:rsidRDefault="006C3C46" w:rsidP="00AE79A0">
            <w:pPr>
              <w:pStyle w:val="libPoem"/>
              <w:rPr>
                <w:rtl/>
              </w:rPr>
            </w:pPr>
          </w:p>
        </w:tc>
        <w:tc>
          <w:tcPr>
            <w:tcW w:w="3881" w:type="dxa"/>
            <w:shd w:val="clear" w:color="auto" w:fill="auto"/>
          </w:tcPr>
          <w:p w:rsidR="006C3C46" w:rsidRDefault="006C3C46" w:rsidP="00AE79A0">
            <w:pPr>
              <w:pStyle w:val="libPoem"/>
            </w:pPr>
            <w:r>
              <w:rPr>
                <w:rtl/>
                <w:lang w:bidi="fa-IR"/>
              </w:rPr>
              <w:t>واعلم بأنّ المرءَ غيرُ مخلَّدِ</w:t>
            </w:r>
            <w:r w:rsidRPr="00725071">
              <w:rPr>
                <w:rStyle w:val="libPoemTiniChar0"/>
                <w:rtl/>
              </w:rPr>
              <w:br/>
              <w:t> </w:t>
            </w:r>
          </w:p>
        </w:tc>
      </w:tr>
      <w:tr w:rsidR="006C3C46" w:rsidTr="00AE79A0">
        <w:trPr>
          <w:trHeight w:val="350"/>
        </w:trPr>
        <w:tc>
          <w:tcPr>
            <w:tcW w:w="3920" w:type="dxa"/>
          </w:tcPr>
          <w:p w:rsidR="006C3C46" w:rsidRDefault="006C3C46" w:rsidP="00AE79A0">
            <w:pPr>
              <w:pStyle w:val="libPoem"/>
            </w:pPr>
            <w:r>
              <w:rPr>
                <w:rtl/>
                <w:lang w:bidi="fa-IR"/>
              </w:rPr>
              <w:t>وإذا ذكرتَ مصيبةً تُشجى لها</w:t>
            </w:r>
            <w:r w:rsidRPr="00725071">
              <w:rPr>
                <w:rStyle w:val="libPoemTiniChar0"/>
                <w:rtl/>
              </w:rPr>
              <w:br/>
              <w:t> </w:t>
            </w:r>
          </w:p>
        </w:tc>
        <w:tc>
          <w:tcPr>
            <w:tcW w:w="279" w:type="dxa"/>
          </w:tcPr>
          <w:p w:rsidR="006C3C46" w:rsidRDefault="006C3C46" w:rsidP="00AE79A0">
            <w:pPr>
              <w:pStyle w:val="libPoem"/>
              <w:rPr>
                <w:rtl/>
              </w:rPr>
            </w:pPr>
          </w:p>
        </w:tc>
        <w:tc>
          <w:tcPr>
            <w:tcW w:w="3881" w:type="dxa"/>
          </w:tcPr>
          <w:p w:rsidR="006C3C46" w:rsidRDefault="006C3C46" w:rsidP="00AE79A0">
            <w:pPr>
              <w:pStyle w:val="libPoem"/>
            </w:pPr>
            <w:r>
              <w:rPr>
                <w:rtl/>
                <w:lang w:bidi="fa-IR"/>
              </w:rPr>
              <w:t>فاذكر مصيبةَ آلِ بيتِ محمّدِ</w:t>
            </w:r>
            <w:r w:rsidRPr="00725071">
              <w:rPr>
                <w:rStyle w:val="libPoemTiniChar0"/>
                <w:rtl/>
              </w:rPr>
              <w:br/>
              <w:t> </w:t>
            </w:r>
          </w:p>
        </w:tc>
      </w:tr>
      <w:tr w:rsidR="006C3C46" w:rsidTr="00AE79A0">
        <w:trPr>
          <w:trHeight w:val="350"/>
        </w:trPr>
        <w:tc>
          <w:tcPr>
            <w:tcW w:w="3920" w:type="dxa"/>
          </w:tcPr>
          <w:p w:rsidR="006C3C46" w:rsidRDefault="006C3C46" w:rsidP="00AE79A0">
            <w:pPr>
              <w:pStyle w:val="libPoem"/>
            </w:pPr>
            <w:r>
              <w:rPr>
                <w:rtl/>
                <w:lang w:bidi="fa-IR"/>
              </w:rPr>
              <w:t>واصبر كما صبر الكرامُ فإنها</w:t>
            </w:r>
            <w:r w:rsidRPr="00725071">
              <w:rPr>
                <w:rStyle w:val="libPoemTiniChar0"/>
                <w:rtl/>
              </w:rPr>
              <w:br/>
              <w:t> </w:t>
            </w:r>
          </w:p>
        </w:tc>
        <w:tc>
          <w:tcPr>
            <w:tcW w:w="279" w:type="dxa"/>
          </w:tcPr>
          <w:p w:rsidR="006C3C46" w:rsidRDefault="006C3C46" w:rsidP="00AE79A0">
            <w:pPr>
              <w:pStyle w:val="libPoem"/>
              <w:rPr>
                <w:rtl/>
              </w:rPr>
            </w:pPr>
          </w:p>
        </w:tc>
        <w:tc>
          <w:tcPr>
            <w:tcW w:w="3881" w:type="dxa"/>
          </w:tcPr>
          <w:p w:rsidR="006C3C46" w:rsidRDefault="006C3C46" w:rsidP="00AE79A0">
            <w:pPr>
              <w:pStyle w:val="libPoem"/>
            </w:pPr>
            <w:r>
              <w:rPr>
                <w:rtl/>
                <w:lang w:bidi="fa-IR"/>
              </w:rPr>
              <w:t>نوبٌ تنوبُ اليومَ تُكْشَفُ في غَدِ</w:t>
            </w:r>
            <w:r w:rsidRPr="00725071">
              <w:rPr>
                <w:rStyle w:val="libPoemTiniChar0"/>
                <w:rtl/>
              </w:rPr>
              <w:br/>
              <w:t> </w:t>
            </w:r>
          </w:p>
        </w:tc>
      </w:tr>
    </w:tbl>
    <w:p w:rsidR="00DB6A20" w:rsidRDefault="0088652D" w:rsidP="0088652D">
      <w:pPr>
        <w:pStyle w:val="libNormal"/>
        <w:rPr>
          <w:rtl/>
          <w:lang w:bidi="fa-IR"/>
        </w:rPr>
      </w:pPr>
      <w:r>
        <w:rPr>
          <w:rtl/>
          <w:lang w:bidi="fa-IR"/>
        </w:rPr>
        <w:t>فقال ابن زياد : يا مسلم , سواء عليك سلمت أو لم تسلم إنّك مقتول لا محالة</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وقال الإسفرايني :</w:t>
      </w:r>
      <w:r w:rsidR="007E6BC8">
        <w:rPr>
          <w:rtl/>
          <w:lang w:bidi="fa-IR"/>
        </w:rPr>
        <w:t>.</w:t>
      </w:r>
      <w:r>
        <w:rPr>
          <w:rtl/>
          <w:lang w:bidi="fa-IR"/>
        </w:rPr>
        <w:t>.. فأقام منهم جماعة قدّامه في القتال</w:t>
      </w:r>
      <w:r w:rsidR="009D3EAD">
        <w:rPr>
          <w:rtl/>
          <w:lang w:bidi="fa-IR"/>
        </w:rPr>
        <w:t xml:space="preserve">، </w:t>
      </w:r>
      <w:r>
        <w:rPr>
          <w:rtl/>
          <w:lang w:bidi="fa-IR"/>
        </w:rPr>
        <w:t>والآخرون حفروا بئراً في الطريق كما أمرهم ذلك الرجل</w:t>
      </w:r>
      <w:r w:rsidR="009D3EAD">
        <w:rPr>
          <w:rtl/>
          <w:lang w:bidi="fa-IR"/>
        </w:rPr>
        <w:t xml:space="preserve">، </w:t>
      </w:r>
      <w:r>
        <w:rPr>
          <w:rtl/>
          <w:lang w:bidi="fa-IR"/>
        </w:rPr>
        <w:t>وانهزموا قدّامه فتبعهم</w:t>
      </w:r>
      <w:r w:rsidR="009D3EAD">
        <w:rPr>
          <w:rtl/>
          <w:lang w:bidi="fa-IR"/>
        </w:rPr>
        <w:t xml:space="preserve">، </w:t>
      </w:r>
      <w:r>
        <w:rPr>
          <w:rtl/>
          <w:lang w:bidi="fa-IR"/>
        </w:rPr>
        <w:t>وهو لا يعلم أنّهم مكروا به , فسقط في البئر</w:t>
      </w:r>
      <w:r w:rsidR="009D3EAD">
        <w:rPr>
          <w:rtl/>
          <w:lang w:bidi="fa-IR"/>
        </w:rPr>
        <w:t xml:space="preserve">، </w:t>
      </w:r>
      <w:r>
        <w:rPr>
          <w:rtl/>
          <w:lang w:bidi="fa-IR"/>
        </w:rPr>
        <w:t>فأحاطوا به من كلِّ جانب وأمسكوه</w:t>
      </w:r>
      <w:r w:rsidR="009D3EAD">
        <w:rPr>
          <w:rtl/>
          <w:lang w:bidi="fa-IR"/>
        </w:rPr>
        <w:t xml:space="preserve">، </w:t>
      </w:r>
      <w:r>
        <w:rPr>
          <w:rtl/>
          <w:lang w:bidi="fa-IR"/>
        </w:rPr>
        <w:t>وأتوا به إلى ابن الأشعث</w:t>
      </w:r>
      <w:r w:rsidR="009D3EAD">
        <w:rPr>
          <w:rtl/>
          <w:lang w:bidi="fa-IR"/>
        </w:rPr>
        <w:t xml:space="preserve">، </w:t>
      </w:r>
      <w:r>
        <w:rPr>
          <w:rtl/>
          <w:lang w:bidi="fa-IR"/>
        </w:rPr>
        <w:t>فضربه</w:t>
      </w:r>
    </w:p>
    <w:p w:rsidR="0088652D" w:rsidRDefault="0096185B" w:rsidP="0096185B">
      <w:pPr>
        <w:pStyle w:val="libLine"/>
        <w:rPr>
          <w:lang w:bidi="fa-IR"/>
        </w:rPr>
      </w:pPr>
      <w:r>
        <w:rPr>
          <w:rtl/>
          <w:lang w:bidi="fa-IR"/>
        </w:rPr>
        <w:t>____________________</w:t>
      </w:r>
    </w:p>
    <w:p w:rsidR="00DB6A20" w:rsidRDefault="0088652D" w:rsidP="006C3C46">
      <w:pPr>
        <w:pStyle w:val="libFootnote0"/>
        <w:rPr>
          <w:rtl/>
          <w:lang w:bidi="fa-IR"/>
        </w:rPr>
      </w:pPr>
      <w:r w:rsidRPr="006C3C46">
        <w:rPr>
          <w:rtl/>
        </w:rPr>
        <w:t>(1)</w:t>
      </w:r>
      <w:r>
        <w:rPr>
          <w:rtl/>
          <w:lang w:bidi="fa-IR"/>
        </w:rPr>
        <w:t xml:space="preserve"> ينابيع المودة لذوي القربى </w:t>
      </w:r>
      <w:r w:rsidR="0096185B">
        <w:rPr>
          <w:rtl/>
          <w:lang w:bidi="fa-IR"/>
        </w:rPr>
        <w:t>-</w:t>
      </w:r>
      <w:r>
        <w:rPr>
          <w:rtl/>
          <w:lang w:bidi="fa-IR"/>
        </w:rPr>
        <w:t xml:space="preserve"> القندوزي 3 / 57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C3C46">
      <w:pPr>
        <w:pStyle w:val="libNormal0"/>
        <w:rPr>
          <w:rtl/>
          <w:lang w:bidi="fa-IR"/>
        </w:rPr>
      </w:pPr>
      <w:r>
        <w:rPr>
          <w:rtl/>
          <w:lang w:bidi="fa-IR"/>
        </w:rPr>
        <w:lastRenderedPageBreak/>
        <w:t>بالسيف في محاسن وجهه</w:t>
      </w:r>
      <w:r w:rsidR="009D3EAD">
        <w:rPr>
          <w:rtl/>
          <w:lang w:bidi="fa-IR"/>
        </w:rPr>
        <w:t xml:space="preserve">، </w:t>
      </w:r>
      <w:r>
        <w:rPr>
          <w:rtl/>
          <w:lang w:bidi="fa-IR"/>
        </w:rPr>
        <w:t>فلعبت أضراسه</w:t>
      </w:r>
      <w:r w:rsidR="009D3EAD">
        <w:rPr>
          <w:rtl/>
          <w:lang w:bidi="fa-IR"/>
        </w:rPr>
        <w:t xml:space="preserve">، </w:t>
      </w:r>
      <w:r>
        <w:rPr>
          <w:rtl/>
          <w:lang w:bidi="fa-IR"/>
        </w:rPr>
        <w:t>فأخذوه أسيراً</w:t>
      </w:r>
      <w:r w:rsidR="009D3EAD">
        <w:rPr>
          <w:rtl/>
          <w:lang w:bidi="fa-IR"/>
        </w:rPr>
        <w:t xml:space="preserve">، </w:t>
      </w:r>
      <w:r>
        <w:rPr>
          <w:rtl/>
          <w:lang w:bidi="fa-IR"/>
        </w:rPr>
        <w:t>وصاروا يسحبونه على وجهه حتّى أتوا به قصر الإمارة</w:t>
      </w:r>
      <w:r w:rsidRPr="0096185B">
        <w:rPr>
          <w:rStyle w:val="libFootnotenumChar"/>
          <w:rtl/>
        </w:rPr>
        <w:t>(1)</w:t>
      </w:r>
      <w:r w:rsidR="00DB6A20">
        <w:rPr>
          <w:rtl/>
          <w:lang w:bidi="fa-IR"/>
        </w:rPr>
        <w:t>.</w:t>
      </w:r>
    </w:p>
    <w:p w:rsidR="0088652D" w:rsidRDefault="0088652D" w:rsidP="006C3C46">
      <w:pPr>
        <w:pStyle w:val="libBold1"/>
        <w:rPr>
          <w:lang w:bidi="fa-IR"/>
        </w:rPr>
      </w:pPr>
      <w:r>
        <w:rPr>
          <w:rtl/>
          <w:lang w:bidi="fa-IR"/>
        </w:rPr>
        <w:t>سلب ابن الأشعث لمسلم (</w:t>
      </w:r>
      <w:r w:rsidR="0096185B" w:rsidRPr="0096185B">
        <w:rPr>
          <w:rStyle w:val="libAlaemChar"/>
          <w:rtl/>
        </w:rPr>
        <w:t>عليه‌السلام</w:t>
      </w:r>
      <w:r>
        <w:rPr>
          <w:rtl/>
          <w:lang w:bidi="fa-IR"/>
        </w:rPr>
        <w:t>)</w:t>
      </w:r>
    </w:p>
    <w:p w:rsidR="00686E08" w:rsidRDefault="0088652D" w:rsidP="0088652D">
      <w:pPr>
        <w:pStyle w:val="libNormal"/>
        <w:rPr>
          <w:rtl/>
          <w:lang w:bidi="fa-IR"/>
        </w:rPr>
      </w:pPr>
      <w:r>
        <w:rPr>
          <w:rtl/>
          <w:lang w:bidi="fa-IR"/>
        </w:rPr>
        <w:t>وفي مروج الذهب للمسعودي قال : تقدّم إليه محمّد بن الأشعث</w:t>
      </w:r>
      <w:r w:rsidR="009D3EAD">
        <w:rPr>
          <w:rtl/>
          <w:lang w:bidi="fa-IR"/>
        </w:rPr>
        <w:t xml:space="preserve">، </w:t>
      </w:r>
      <w:r>
        <w:rPr>
          <w:rtl/>
          <w:lang w:bidi="fa-IR"/>
        </w:rPr>
        <w:t>فقال له : فإنّك لا تكذب ولا تغر</w:t>
      </w:r>
      <w:r w:rsidR="007E6BC8">
        <w:rPr>
          <w:rtl/>
          <w:lang w:bidi="fa-IR"/>
        </w:rPr>
        <w:t>.</w:t>
      </w:r>
      <w:r>
        <w:rPr>
          <w:rtl/>
          <w:lang w:bidi="fa-IR"/>
        </w:rPr>
        <w:t xml:space="preserve"> وأعطاه الأمان</w:t>
      </w:r>
      <w:r w:rsidR="009D3EAD">
        <w:rPr>
          <w:rtl/>
          <w:lang w:bidi="fa-IR"/>
        </w:rPr>
        <w:t xml:space="preserve">، </w:t>
      </w:r>
      <w:r>
        <w:rPr>
          <w:rtl/>
          <w:lang w:bidi="fa-IR"/>
        </w:rPr>
        <w:t>فأمكنهم من نفسه</w:t>
      </w:r>
      <w:r w:rsidR="009D3EAD">
        <w:rPr>
          <w:rtl/>
          <w:lang w:bidi="fa-IR"/>
        </w:rPr>
        <w:t xml:space="preserve">، </w:t>
      </w:r>
      <w:r>
        <w:rPr>
          <w:rtl/>
          <w:lang w:bidi="fa-IR"/>
        </w:rPr>
        <w:t>وحملوه على بغلة</w:t>
      </w:r>
      <w:r w:rsidR="009D3EAD">
        <w:rPr>
          <w:rtl/>
          <w:lang w:bidi="fa-IR"/>
        </w:rPr>
        <w:t xml:space="preserve">، </w:t>
      </w:r>
      <w:r>
        <w:rPr>
          <w:rtl/>
          <w:lang w:bidi="fa-IR"/>
        </w:rPr>
        <w:t>وأتوا به ابن زياد</w:t>
      </w:r>
      <w:r w:rsidR="009D3EAD">
        <w:rPr>
          <w:rtl/>
          <w:lang w:bidi="fa-IR"/>
        </w:rPr>
        <w:t xml:space="preserve">، </w:t>
      </w:r>
      <w:r>
        <w:rPr>
          <w:rtl/>
          <w:lang w:bidi="fa-IR"/>
        </w:rPr>
        <w:t>وقد سلبه ابن الأشعث حين أعطاه الأمان سيفه وسلاحه</w:t>
      </w:r>
      <w:r w:rsidR="009D3EAD">
        <w:rPr>
          <w:rtl/>
          <w:lang w:bidi="fa-IR"/>
        </w:rPr>
        <w:t xml:space="preserve">، </w:t>
      </w:r>
      <w:r>
        <w:rPr>
          <w:rtl/>
          <w:lang w:bidi="fa-IR"/>
        </w:rPr>
        <w:t>وفي ذلك يقول بعض الشعراء في كلمة يهجو فيها ابن الأشعث :</w:t>
      </w:r>
    </w:p>
    <w:tbl>
      <w:tblPr>
        <w:tblStyle w:val="TableGrid"/>
        <w:bidiVisual/>
        <w:tblW w:w="4562" w:type="pct"/>
        <w:tblInd w:w="384" w:type="dxa"/>
        <w:tblLook w:val="01E0"/>
      </w:tblPr>
      <w:tblGrid>
        <w:gridCol w:w="3999"/>
        <w:gridCol w:w="285"/>
        <w:gridCol w:w="3960"/>
      </w:tblGrid>
      <w:tr w:rsidR="006C3C46" w:rsidTr="00AE79A0">
        <w:trPr>
          <w:trHeight w:val="350"/>
        </w:trPr>
        <w:tc>
          <w:tcPr>
            <w:tcW w:w="3920" w:type="dxa"/>
            <w:shd w:val="clear" w:color="auto" w:fill="auto"/>
          </w:tcPr>
          <w:p w:rsidR="006C3C46" w:rsidRDefault="006C3C46" w:rsidP="00AE79A0">
            <w:pPr>
              <w:pStyle w:val="libPoem"/>
            </w:pPr>
            <w:r>
              <w:rPr>
                <w:rtl/>
                <w:lang w:bidi="fa-IR"/>
              </w:rPr>
              <w:t>وتركتَ عمَّكَ أن تقاتلَ دونَه</w:t>
            </w:r>
            <w:r w:rsidRPr="00725071">
              <w:rPr>
                <w:rStyle w:val="libPoemTiniChar0"/>
                <w:rtl/>
              </w:rPr>
              <w:br/>
              <w:t> </w:t>
            </w:r>
          </w:p>
        </w:tc>
        <w:tc>
          <w:tcPr>
            <w:tcW w:w="279" w:type="dxa"/>
            <w:shd w:val="clear" w:color="auto" w:fill="auto"/>
          </w:tcPr>
          <w:p w:rsidR="006C3C46" w:rsidRDefault="006C3C46" w:rsidP="00AE79A0">
            <w:pPr>
              <w:pStyle w:val="libPoem"/>
              <w:rPr>
                <w:rtl/>
              </w:rPr>
            </w:pPr>
          </w:p>
        </w:tc>
        <w:tc>
          <w:tcPr>
            <w:tcW w:w="3881" w:type="dxa"/>
            <w:shd w:val="clear" w:color="auto" w:fill="auto"/>
          </w:tcPr>
          <w:p w:rsidR="006C3C46" w:rsidRDefault="006C3C46" w:rsidP="00AE79A0">
            <w:pPr>
              <w:pStyle w:val="libPoem"/>
            </w:pPr>
            <w:r>
              <w:rPr>
                <w:rtl/>
                <w:lang w:bidi="fa-IR"/>
              </w:rPr>
              <w:t>فشلاً ولولا أنت كان منيعا</w:t>
            </w:r>
            <w:r w:rsidRPr="00725071">
              <w:rPr>
                <w:rStyle w:val="libPoemTiniChar0"/>
                <w:rtl/>
              </w:rPr>
              <w:br/>
              <w:t> </w:t>
            </w:r>
          </w:p>
        </w:tc>
      </w:tr>
      <w:tr w:rsidR="006C3C46" w:rsidTr="00AE79A0">
        <w:trPr>
          <w:trHeight w:val="350"/>
        </w:trPr>
        <w:tc>
          <w:tcPr>
            <w:tcW w:w="3920" w:type="dxa"/>
          </w:tcPr>
          <w:p w:rsidR="006C3C46" w:rsidRDefault="006C3C46" w:rsidP="00AE79A0">
            <w:pPr>
              <w:pStyle w:val="libPoem"/>
            </w:pPr>
            <w:r>
              <w:rPr>
                <w:rtl/>
                <w:lang w:bidi="fa-IR"/>
              </w:rPr>
              <w:t>وقتلتَ وافدَ آلِ بيتِ محمدٍ</w:t>
            </w:r>
            <w:r w:rsidRPr="00725071">
              <w:rPr>
                <w:rStyle w:val="libPoemTiniChar0"/>
                <w:rtl/>
              </w:rPr>
              <w:br/>
              <w:t> </w:t>
            </w:r>
          </w:p>
        </w:tc>
        <w:tc>
          <w:tcPr>
            <w:tcW w:w="279" w:type="dxa"/>
          </w:tcPr>
          <w:p w:rsidR="006C3C46" w:rsidRDefault="006C3C46" w:rsidP="00AE79A0">
            <w:pPr>
              <w:pStyle w:val="libPoem"/>
              <w:rPr>
                <w:rtl/>
              </w:rPr>
            </w:pPr>
          </w:p>
        </w:tc>
        <w:tc>
          <w:tcPr>
            <w:tcW w:w="3881" w:type="dxa"/>
          </w:tcPr>
          <w:p w:rsidR="006C3C46" w:rsidRDefault="006C3C46" w:rsidP="00AE79A0">
            <w:pPr>
              <w:pStyle w:val="libPoem"/>
            </w:pPr>
            <w:r>
              <w:rPr>
                <w:rtl/>
                <w:lang w:bidi="fa-IR"/>
              </w:rPr>
              <w:t>وسلبتَ أسيافاً له ودروعا</w:t>
            </w:r>
            <w:r w:rsidRPr="0096185B">
              <w:rPr>
                <w:rStyle w:val="libFootnotenumChar"/>
                <w:rtl/>
              </w:rPr>
              <w:t>(2)</w:t>
            </w:r>
            <w:r w:rsidRPr="00725071">
              <w:rPr>
                <w:rStyle w:val="libPoemTiniChar0"/>
                <w:rtl/>
              </w:rPr>
              <w:br/>
              <w:t> </w:t>
            </w:r>
          </w:p>
        </w:tc>
      </w:tr>
    </w:tbl>
    <w:p w:rsidR="00686E08" w:rsidRDefault="0088652D" w:rsidP="0088652D">
      <w:pPr>
        <w:pStyle w:val="libNormal"/>
        <w:rPr>
          <w:lang w:bidi="fa-IR"/>
        </w:rPr>
      </w:pPr>
      <w:r>
        <w:rPr>
          <w:rtl/>
          <w:lang w:bidi="fa-IR"/>
        </w:rPr>
        <w:t>روى الطبري قال : وقال عبيدة الكندي ثمّ البدي وهو يعيِّر محمّد بن الأشعث بخذلانه حجراً :</w:t>
      </w:r>
    </w:p>
    <w:tbl>
      <w:tblPr>
        <w:tblStyle w:val="TableGrid"/>
        <w:bidiVisual/>
        <w:tblW w:w="4562" w:type="pct"/>
        <w:tblInd w:w="384" w:type="dxa"/>
        <w:tblLook w:val="01E0"/>
      </w:tblPr>
      <w:tblGrid>
        <w:gridCol w:w="3999"/>
        <w:gridCol w:w="285"/>
        <w:gridCol w:w="3960"/>
      </w:tblGrid>
      <w:tr w:rsidR="006C3C46" w:rsidTr="00AE79A0">
        <w:trPr>
          <w:trHeight w:val="350"/>
        </w:trPr>
        <w:tc>
          <w:tcPr>
            <w:tcW w:w="3920" w:type="dxa"/>
            <w:shd w:val="clear" w:color="auto" w:fill="auto"/>
          </w:tcPr>
          <w:p w:rsidR="006C3C46" w:rsidRDefault="006C3C46" w:rsidP="00AE79A0">
            <w:pPr>
              <w:pStyle w:val="libPoem"/>
            </w:pPr>
            <w:r>
              <w:rPr>
                <w:rtl/>
                <w:lang w:bidi="fa-IR"/>
              </w:rPr>
              <w:t>أسلمت عمَّك لم تُقَاتِلْ دونَه</w:t>
            </w:r>
            <w:r w:rsidRPr="00725071">
              <w:rPr>
                <w:rStyle w:val="libPoemTiniChar0"/>
                <w:rtl/>
              </w:rPr>
              <w:br/>
              <w:t> </w:t>
            </w:r>
          </w:p>
        </w:tc>
        <w:tc>
          <w:tcPr>
            <w:tcW w:w="279" w:type="dxa"/>
            <w:shd w:val="clear" w:color="auto" w:fill="auto"/>
          </w:tcPr>
          <w:p w:rsidR="006C3C46" w:rsidRDefault="006C3C46" w:rsidP="00AE79A0">
            <w:pPr>
              <w:pStyle w:val="libPoem"/>
              <w:rPr>
                <w:rtl/>
              </w:rPr>
            </w:pPr>
          </w:p>
        </w:tc>
        <w:tc>
          <w:tcPr>
            <w:tcW w:w="3881" w:type="dxa"/>
            <w:shd w:val="clear" w:color="auto" w:fill="auto"/>
          </w:tcPr>
          <w:p w:rsidR="006C3C46" w:rsidRDefault="006C3C46" w:rsidP="00AE79A0">
            <w:pPr>
              <w:pStyle w:val="libPoem"/>
            </w:pPr>
            <w:r>
              <w:rPr>
                <w:rtl/>
                <w:lang w:bidi="fa-IR"/>
              </w:rPr>
              <w:t>فَرَقاً ولولا أنت كان منيعا</w:t>
            </w:r>
            <w:r w:rsidRPr="00725071">
              <w:rPr>
                <w:rStyle w:val="libPoemTiniChar0"/>
                <w:rtl/>
              </w:rPr>
              <w:br/>
              <w:t> </w:t>
            </w:r>
          </w:p>
        </w:tc>
      </w:tr>
      <w:tr w:rsidR="006C3C46" w:rsidTr="00AE79A0">
        <w:trPr>
          <w:trHeight w:val="350"/>
        </w:trPr>
        <w:tc>
          <w:tcPr>
            <w:tcW w:w="3920" w:type="dxa"/>
          </w:tcPr>
          <w:p w:rsidR="006C3C46" w:rsidRDefault="006C3C46" w:rsidP="00AE79A0">
            <w:pPr>
              <w:pStyle w:val="libPoem"/>
            </w:pPr>
            <w:r>
              <w:rPr>
                <w:rtl/>
                <w:lang w:bidi="fa-IR"/>
              </w:rPr>
              <w:t>وقتلتَ وافدَ آلِ بيتِ محمدٍ</w:t>
            </w:r>
            <w:r w:rsidRPr="00725071">
              <w:rPr>
                <w:rStyle w:val="libPoemTiniChar0"/>
                <w:rtl/>
              </w:rPr>
              <w:br/>
              <w:t> </w:t>
            </w:r>
          </w:p>
        </w:tc>
        <w:tc>
          <w:tcPr>
            <w:tcW w:w="279" w:type="dxa"/>
          </w:tcPr>
          <w:p w:rsidR="006C3C46" w:rsidRDefault="006C3C46" w:rsidP="00AE79A0">
            <w:pPr>
              <w:pStyle w:val="libPoem"/>
              <w:rPr>
                <w:rtl/>
              </w:rPr>
            </w:pPr>
          </w:p>
        </w:tc>
        <w:tc>
          <w:tcPr>
            <w:tcW w:w="3881" w:type="dxa"/>
          </w:tcPr>
          <w:p w:rsidR="006C3C46" w:rsidRDefault="006C3C46" w:rsidP="00AE79A0">
            <w:pPr>
              <w:pStyle w:val="libPoem"/>
            </w:pPr>
            <w:r>
              <w:rPr>
                <w:rtl/>
                <w:lang w:bidi="fa-IR"/>
              </w:rPr>
              <w:t>وسلبتَ أسيافاً له ودروعا</w:t>
            </w:r>
            <w:r w:rsidRPr="00725071">
              <w:rPr>
                <w:rStyle w:val="libPoemTiniChar0"/>
                <w:rtl/>
              </w:rPr>
              <w:br/>
              <w:t> </w:t>
            </w:r>
          </w:p>
        </w:tc>
      </w:tr>
      <w:tr w:rsidR="006C3C46" w:rsidTr="00AE79A0">
        <w:trPr>
          <w:trHeight w:val="350"/>
        </w:trPr>
        <w:tc>
          <w:tcPr>
            <w:tcW w:w="3920" w:type="dxa"/>
          </w:tcPr>
          <w:p w:rsidR="006C3C46" w:rsidRDefault="006C3C46" w:rsidP="00AE79A0">
            <w:pPr>
              <w:pStyle w:val="libPoem"/>
            </w:pPr>
            <w:r>
              <w:rPr>
                <w:rtl/>
                <w:lang w:bidi="fa-IR"/>
              </w:rPr>
              <w:t>لو كُنْتَ من أَسْدٍ عَرَفْت كرامتي</w:t>
            </w:r>
            <w:r w:rsidRPr="00725071">
              <w:rPr>
                <w:rStyle w:val="libPoemTiniChar0"/>
                <w:rtl/>
              </w:rPr>
              <w:br/>
              <w:t> </w:t>
            </w:r>
          </w:p>
        </w:tc>
        <w:tc>
          <w:tcPr>
            <w:tcW w:w="279" w:type="dxa"/>
          </w:tcPr>
          <w:p w:rsidR="006C3C46" w:rsidRDefault="006C3C46" w:rsidP="00AE79A0">
            <w:pPr>
              <w:pStyle w:val="libPoem"/>
              <w:rPr>
                <w:rtl/>
              </w:rPr>
            </w:pPr>
          </w:p>
        </w:tc>
        <w:tc>
          <w:tcPr>
            <w:tcW w:w="3881" w:type="dxa"/>
          </w:tcPr>
          <w:p w:rsidR="006C3C46" w:rsidRDefault="006C3C46" w:rsidP="00AE79A0">
            <w:pPr>
              <w:pStyle w:val="libPoem"/>
            </w:pPr>
            <w:r>
              <w:rPr>
                <w:rtl/>
                <w:lang w:bidi="fa-IR"/>
              </w:rPr>
              <w:t>ورأيتَ لي بيتَ الحُبابِ شفيعا</w:t>
            </w:r>
            <w:r w:rsidRPr="0096185B">
              <w:rPr>
                <w:rStyle w:val="libFootnotenumChar"/>
                <w:rtl/>
              </w:rPr>
              <w:t>(3)</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6C3C46">
      <w:pPr>
        <w:pStyle w:val="libFootnote0"/>
        <w:rPr>
          <w:rtl/>
          <w:lang w:bidi="fa-IR"/>
        </w:rPr>
      </w:pPr>
      <w:r w:rsidRPr="006C3C46">
        <w:rPr>
          <w:rtl/>
        </w:rPr>
        <w:t>(1)</w:t>
      </w:r>
      <w:r>
        <w:rPr>
          <w:rtl/>
          <w:lang w:bidi="fa-IR"/>
        </w:rPr>
        <w:t xml:space="preserve"> نور العين في مشهد الحسين (</w:t>
      </w:r>
      <w:r w:rsidR="0096185B" w:rsidRPr="006C3C46">
        <w:rPr>
          <w:rStyle w:val="libFootnoteAlaemChar"/>
          <w:rtl/>
        </w:rPr>
        <w:t>عليه‌السلام</w:t>
      </w:r>
      <w:r>
        <w:rPr>
          <w:rtl/>
          <w:lang w:bidi="fa-IR"/>
        </w:rPr>
        <w:t xml:space="preserve">) </w:t>
      </w:r>
      <w:r w:rsidR="0096185B">
        <w:rPr>
          <w:rtl/>
          <w:lang w:bidi="fa-IR"/>
        </w:rPr>
        <w:t>-</w:t>
      </w:r>
      <w:r>
        <w:rPr>
          <w:rtl/>
          <w:lang w:bidi="fa-IR"/>
        </w:rPr>
        <w:t xml:space="preserve"> أبو إسحاق الإسفرايني / 29</w:t>
      </w:r>
      <w:r w:rsidR="009D3EAD">
        <w:rPr>
          <w:rtl/>
          <w:lang w:bidi="fa-IR"/>
        </w:rPr>
        <w:t xml:space="preserve">، </w:t>
      </w:r>
      <w:r>
        <w:rPr>
          <w:rtl/>
          <w:lang w:bidi="fa-IR"/>
        </w:rPr>
        <w:t>وفي ط / 25</w:t>
      </w:r>
      <w:r w:rsidR="00DB6A20">
        <w:rPr>
          <w:rtl/>
          <w:lang w:bidi="fa-IR"/>
        </w:rPr>
        <w:t>.</w:t>
      </w:r>
    </w:p>
    <w:p w:rsidR="00DB6A20" w:rsidRDefault="0088652D" w:rsidP="006C3C46">
      <w:pPr>
        <w:pStyle w:val="libFootnote0"/>
        <w:rPr>
          <w:rtl/>
          <w:lang w:bidi="fa-IR"/>
        </w:rPr>
      </w:pPr>
      <w:r w:rsidRPr="006C3C46">
        <w:rPr>
          <w:rtl/>
        </w:rPr>
        <w:t>(2)</w:t>
      </w:r>
      <w:r>
        <w:rPr>
          <w:rtl/>
          <w:lang w:bidi="fa-IR"/>
        </w:rPr>
        <w:t xml:space="preserve"> مروج الذهب </w:t>
      </w:r>
      <w:r w:rsidR="0096185B">
        <w:rPr>
          <w:rtl/>
          <w:lang w:bidi="fa-IR"/>
        </w:rPr>
        <w:t>-</w:t>
      </w:r>
      <w:r>
        <w:rPr>
          <w:rtl/>
          <w:lang w:bidi="fa-IR"/>
        </w:rPr>
        <w:t xml:space="preserve"> المسعودي 3 / 59 , مطبعة الصدر </w:t>
      </w:r>
      <w:r w:rsidR="0096185B">
        <w:rPr>
          <w:rtl/>
          <w:lang w:bidi="fa-IR"/>
        </w:rPr>
        <w:t>-</w:t>
      </w:r>
      <w:r>
        <w:rPr>
          <w:rtl/>
          <w:lang w:bidi="fa-IR"/>
        </w:rPr>
        <w:t xml:space="preserve"> الناشر دار الهجرة</w:t>
      </w:r>
      <w:r w:rsidR="00DB6A20">
        <w:rPr>
          <w:rtl/>
          <w:lang w:bidi="fa-IR"/>
        </w:rPr>
        <w:t>.</w:t>
      </w:r>
    </w:p>
    <w:p w:rsidR="00DB6A20" w:rsidRDefault="0088652D" w:rsidP="006C3C46">
      <w:pPr>
        <w:pStyle w:val="libFootnote0"/>
        <w:rPr>
          <w:rtl/>
          <w:lang w:bidi="fa-IR"/>
        </w:rPr>
      </w:pPr>
      <w:r w:rsidRPr="006C3C46">
        <w:rPr>
          <w:rtl/>
        </w:rPr>
        <w:t>(3)</w:t>
      </w:r>
      <w:r>
        <w:rPr>
          <w:rtl/>
          <w:lang w:bidi="fa-IR"/>
        </w:rPr>
        <w:t xml:space="preserve"> تاريخ الطبري3 / 235</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6C3C46">
      <w:pPr>
        <w:pStyle w:val="libBold1"/>
        <w:rPr>
          <w:lang w:bidi="fa-IR"/>
        </w:rPr>
      </w:pPr>
      <w:r>
        <w:rPr>
          <w:rtl/>
          <w:lang w:bidi="fa-IR"/>
        </w:rPr>
        <w:lastRenderedPageBreak/>
        <w:t>قوله وقول شمر (عليهما لعنة الله) للإمام الحسين (</w:t>
      </w:r>
      <w:r w:rsidR="0096185B" w:rsidRPr="0096185B">
        <w:rPr>
          <w:rStyle w:val="libAlaemChar"/>
          <w:rtl/>
        </w:rPr>
        <w:t>عليه‌السلام</w:t>
      </w:r>
      <w:r>
        <w:rPr>
          <w:rtl/>
          <w:lang w:bidi="fa-IR"/>
        </w:rPr>
        <w:t>) : أبشر بالنار</w:t>
      </w:r>
    </w:p>
    <w:p w:rsidR="00DB6A20" w:rsidRDefault="0088652D" w:rsidP="0088652D">
      <w:pPr>
        <w:pStyle w:val="libNormal"/>
        <w:rPr>
          <w:rtl/>
          <w:lang w:bidi="fa-IR"/>
        </w:rPr>
      </w:pPr>
      <w:r>
        <w:rPr>
          <w:rtl/>
          <w:lang w:bidi="fa-IR"/>
        </w:rPr>
        <w:t>روى البلاذري قال : وحدثنا عمرو بن شبه</w:t>
      </w:r>
      <w:r w:rsidR="009D3EAD">
        <w:rPr>
          <w:rtl/>
          <w:lang w:bidi="fa-IR"/>
        </w:rPr>
        <w:t xml:space="preserve">، </w:t>
      </w:r>
      <w:r>
        <w:rPr>
          <w:rtl/>
          <w:lang w:bidi="fa-IR"/>
        </w:rPr>
        <w:t>ثنا أبو أحمد الزبيري</w:t>
      </w:r>
      <w:r w:rsidR="009D3EAD">
        <w:rPr>
          <w:rtl/>
          <w:lang w:bidi="fa-IR"/>
        </w:rPr>
        <w:t xml:space="preserve">، </w:t>
      </w:r>
      <w:r>
        <w:rPr>
          <w:rtl/>
          <w:lang w:bidi="fa-IR"/>
        </w:rPr>
        <w:t>حدثني عمِّي الفضيل بن الزّبير</w:t>
      </w:r>
      <w:r w:rsidR="009D3EAD">
        <w:rPr>
          <w:rtl/>
          <w:lang w:bidi="fa-IR"/>
        </w:rPr>
        <w:t xml:space="preserve">، </w:t>
      </w:r>
      <w:r>
        <w:rPr>
          <w:rtl/>
          <w:lang w:bidi="fa-IR"/>
        </w:rPr>
        <w:t>عن أبي عمر البزار</w:t>
      </w:r>
      <w:r w:rsidR="009D3EAD">
        <w:rPr>
          <w:rtl/>
          <w:lang w:bidi="fa-IR"/>
        </w:rPr>
        <w:t xml:space="preserve">، </w:t>
      </w:r>
      <w:r>
        <w:rPr>
          <w:rtl/>
          <w:lang w:bidi="fa-IR"/>
        </w:rPr>
        <w:t>عن محمّد بن عمرو بن الحسن بن علي قال : كنَّا مع الحسين (</w:t>
      </w:r>
      <w:r w:rsidR="0096185B" w:rsidRPr="0096185B">
        <w:rPr>
          <w:rStyle w:val="libAlaemChar"/>
          <w:rtl/>
        </w:rPr>
        <w:t>عليه‌السلام</w:t>
      </w:r>
      <w:r>
        <w:rPr>
          <w:rtl/>
          <w:lang w:bidi="fa-IR"/>
        </w:rPr>
        <w:t>) بنهري كربلاء</w:t>
      </w:r>
      <w:r w:rsidR="009D3EAD">
        <w:rPr>
          <w:rtl/>
          <w:lang w:bidi="fa-IR"/>
        </w:rPr>
        <w:t xml:space="preserve">، </w:t>
      </w:r>
      <w:r>
        <w:rPr>
          <w:rtl/>
          <w:lang w:bidi="fa-IR"/>
        </w:rPr>
        <w:t>فجاءنا رجلٌ فقال : أين حسين ؟ قال (</w:t>
      </w:r>
      <w:r w:rsidR="0096185B" w:rsidRPr="0096185B">
        <w:rPr>
          <w:rStyle w:val="libAlaemChar"/>
          <w:rtl/>
        </w:rPr>
        <w:t>عليه‌السلام</w:t>
      </w:r>
      <w:r>
        <w:rPr>
          <w:rtl/>
          <w:lang w:bidi="fa-IR"/>
        </w:rPr>
        <w:t>) : (( ها أنذا ))</w:t>
      </w:r>
      <w:r w:rsidR="007E6BC8">
        <w:rPr>
          <w:rtl/>
          <w:lang w:bidi="fa-IR"/>
        </w:rPr>
        <w:t>.</w:t>
      </w:r>
      <w:r>
        <w:rPr>
          <w:rtl/>
          <w:lang w:bidi="fa-IR"/>
        </w:rPr>
        <w:t xml:space="preserve"> قال : أبشر بالنار تردها الساعة</w:t>
      </w:r>
      <w:r w:rsidR="007E6BC8">
        <w:rPr>
          <w:rtl/>
          <w:lang w:bidi="fa-IR"/>
        </w:rPr>
        <w:t>.</w:t>
      </w:r>
      <w:r>
        <w:rPr>
          <w:rtl/>
          <w:lang w:bidi="fa-IR"/>
        </w:rPr>
        <w:t xml:space="preserve"> قال (</w:t>
      </w:r>
      <w:r w:rsidR="0096185B" w:rsidRPr="0096185B">
        <w:rPr>
          <w:rStyle w:val="libAlaemChar"/>
          <w:rtl/>
        </w:rPr>
        <w:t>عليه‌السلام</w:t>
      </w:r>
      <w:r>
        <w:rPr>
          <w:rtl/>
          <w:lang w:bidi="fa-IR"/>
        </w:rPr>
        <w:t>) : (( بل أبشر بربٍّ رحيم</w:t>
      </w:r>
      <w:r w:rsidR="009D3EAD">
        <w:rPr>
          <w:rtl/>
          <w:lang w:bidi="fa-IR"/>
        </w:rPr>
        <w:t xml:space="preserve">، </w:t>
      </w:r>
      <w:r>
        <w:rPr>
          <w:rtl/>
          <w:lang w:bidi="fa-IR"/>
        </w:rPr>
        <w:t>وشفيع مطاع</w:t>
      </w:r>
      <w:r w:rsidR="009D3EAD">
        <w:rPr>
          <w:rtl/>
          <w:lang w:bidi="fa-IR"/>
        </w:rPr>
        <w:t xml:space="preserve">، </w:t>
      </w:r>
      <w:r>
        <w:rPr>
          <w:rtl/>
          <w:lang w:bidi="fa-IR"/>
        </w:rPr>
        <w:t>فمَن أنت ؟ ))</w:t>
      </w:r>
      <w:r w:rsidR="007E6BC8">
        <w:rPr>
          <w:rtl/>
          <w:lang w:bidi="fa-IR"/>
        </w:rPr>
        <w:t>.</w:t>
      </w:r>
      <w:r>
        <w:rPr>
          <w:rtl/>
          <w:lang w:bidi="fa-IR"/>
        </w:rPr>
        <w:t xml:space="preserve"> قال : محمّد بن الأشعث</w:t>
      </w:r>
      <w:r w:rsidR="00DB6A20">
        <w:rPr>
          <w:rtl/>
          <w:lang w:bidi="fa-IR"/>
        </w:rPr>
        <w:t>.</w:t>
      </w:r>
    </w:p>
    <w:p w:rsidR="00DB6A20" w:rsidRDefault="0088652D" w:rsidP="0088652D">
      <w:pPr>
        <w:pStyle w:val="libNormal"/>
        <w:rPr>
          <w:rtl/>
          <w:lang w:bidi="fa-IR"/>
        </w:rPr>
      </w:pPr>
      <w:r>
        <w:rPr>
          <w:rtl/>
          <w:lang w:bidi="fa-IR"/>
        </w:rPr>
        <w:t>ثمّ جاء رجلٌ آخر فقال : أين حسين ؟ قال (</w:t>
      </w:r>
      <w:r w:rsidR="0096185B" w:rsidRPr="0096185B">
        <w:rPr>
          <w:rStyle w:val="libAlaemChar"/>
          <w:rtl/>
        </w:rPr>
        <w:t>عليه‌السلام</w:t>
      </w:r>
      <w:r>
        <w:rPr>
          <w:rtl/>
          <w:lang w:bidi="fa-IR"/>
        </w:rPr>
        <w:t>) : (( ها أنذا ))</w:t>
      </w:r>
      <w:r w:rsidR="007E6BC8">
        <w:rPr>
          <w:rtl/>
          <w:lang w:bidi="fa-IR"/>
        </w:rPr>
        <w:t>.</w:t>
      </w:r>
      <w:r>
        <w:rPr>
          <w:rtl/>
          <w:lang w:bidi="fa-IR"/>
        </w:rPr>
        <w:t xml:space="preserve"> قال : أبشر بالنار تردها الساعة</w:t>
      </w:r>
      <w:r w:rsidR="007E6BC8">
        <w:rPr>
          <w:rtl/>
          <w:lang w:bidi="fa-IR"/>
        </w:rPr>
        <w:t>.</w:t>
      </w:r>
      <w:r>
        <w:rPr>
          <w:rtl/>
          <w:lang w:bidi="fa-IR"/>
        </w:rPr>
        <w:t xml:space="preserve"> قال (</w:t>
      </w:r>
      <w:r w:rsidR="0096185B" w:rsidRPr="0096185B">
        <w:rPr>
          <w:rStyle w:val="libAlaemChar"/>
          <w:rtl/>
        </w:rPr>
        <w:t>عليه‌السلام</w:t>
      </w:r>
      <w:r>
        <w:rPr>
          <w:rtl/>
          <w:lang w:bidi="fa-IR"/>
        </w:rPr>
        <w:t>) : (( بل بربٍّ رحيم</w:t>
      </w:r>
      <w:r w:rsidR="009D3EAD">
        <w:rPr>
          <w:rtl/>
          <w:lang w:bidi="fa-IR"/>
        </w:rPr>
        <w:t xml:space="preserve">، </w:t>
      </w:r>
      <w:r>
        <w:rPr>
          <w:rtl/>
          <w:lang w:bidi="fa-IR"/>
        </w:rPr>
        <w:t>وشفيع مطاع</w:t>
      </w:r>
      <w:r w:rsidR="009D3EAD">
        <w:rPr>
          <w:rtl/>
          <w:lang w:bidi="fa-IR"/>
        </w:rPr>
        <w:t xml:space="preserve">، </w:t>
      </w:r>
      <w:r>
        <w:rPr>
          <w:rtl/>
          <w:lang w:bidi="fa-IR"/>
        </w:rPr>
        <w:t>فمَن أنت ؟ ))</w:t>
      </w:r>
      <w:r w:rsidR="007E6BC8">
        <w:rPr>
          <w:rtl/>
          <w:lang w:bidi="fa-IR"/>
        </w:rPr>
        <w:t>.</w:t>
      </w:r>
      <w:r>
        <w:rPr>
          <w:rtl/>
          <w:lang w:bidi="fa-IR"/>
        </w:rPr>
        <w:t xml:space="preserve"> قال : شمر بن ذي الجوشن</w:t>
      </w:r>
      <w:r w:rsidR="007E6BC8">
        <w:rPr>
          <w:rtl/>
          <w:lang w:bidi="fa-IR"/>
        </w:rPr>
        <w:t>.</w:t>
      </w:r>
      <w:r>
        <w:rPr>
          <w:rtl/>
          <w:lang w:bidi="fa-IR"/>
        </w:rPr>
        <w:t xml:space="preserve"> فقال الحسين (</w:t>
      </w:r>
      <w:r w:rsidR="0096185B" w:rsidRPr="0096185B">
        <w:rPr>
          <w:rStyle w:val="libAlaemChar"/>
          <w:rtl/>
        </w:rPr>
        <w:t>عليه‌السلام</w:t>
      </w:r>
      <w:r>
        <w:rPr>
          <w:rtl/>
          <w:lang w:bidi="fa-IR"/>
        </w:rPr>
        <w:t>) : (( الله أكبر</w:t>
      </w:r>
      <w:r w:rsidR="009D3EAD">
        <w:rPr>
          <w:rtl/>
          <w:lang w:bidi="fa-IR"/>
        </w:rPr>
        <w:t xml:space="preserve">، </w:t>
      </w:r>
      <w:r>
        <w:rPr>
          <w:rtl/>
          <w:lang w:bidi="fa-IR"/>
        </w:rPr>
        <w:t>قال رسول الله (</w:t>
      </w:r>
      <w:r w:rsidR="0096185B" w:rsidRPr="0096185B">
        <w:rPr>
          <w:rStyle w:val="libAlaemChar"/>
          <w:rtl/>
        </w:rPr>
        <w:t>صلى‌الله‌عليه‌وآله</w:t>
      </w:r>
      <w:r>
        <w:rPr>
          <w:rtl/>
          <w:lang w:bidi="fa-IR"/>
        </w:rPr>
        <w:t>) : إنّي رأيت كلباً أبقع يلغ في دماء أهل بيتي ))</w:t>
      </w:r>
      <w:r w:rsidRPr="0096185B">
        <w:rPr>
          <w:rStyle w:val="libFootnotenumChar"/>
          <w:rtl/>
        </w:rPr>
        <w:t>(1)</w:t>
      </w:r>
      <w:r w:rsidR="00DB6A20">
        <w:rPr>
          <w:rtl/>
          <w:lang w:bidi="fa-IR"/>
        </w:rPr>
        <w:t>.</w:t>
      </w:r>
    </w:p>
    <w:p w:rsidR="0088652D" w:rsidRDefault="0088652D" w:rsidP="006C3C46">
      <w:pPr>
        <w:pStyle w:val="libBold1"/>
        <w:rPr>
          <w:lang w:bidi="fa-IR"/>
        </w:rPr>
      </w:pPr>
      <w:r>
        <w:rPr>
          <w:rtl/>
          <w:lang w:bidi="fa-IR"/>
        </w:rPr>
        <w:t>ممّن سلب الإمام الحسين (</w:t>
      </w:r>
      <w:r w:rsidR="0096185B" w:rsidRPr="0096185B">
        <w:rPr>
          <w:rStyle w:val="libAlaemChar"/>
          <w:rtl/>
        </w:rPr>
        <w:t>عليه‌السلام</w:t>
      </w:r>
      <w:r>
        <w:rPr>
          <w:rtl/>
          <w:lang w:bidi="fa-IR"/>
        </w:rPr>
        <w:t>) بعد موته</w:t>
      </w:r>
    </w:p>
    <w:p w:rsidR="00DB6A20" w:rsidRDefault="0088652D" w:rsidP="0088652D">
      <w:pPr>
        <w:pStyle w:val="libNormal"/>
        <w:rPr>
          <w:rtl/>
          <w:lang w:bidi="fa-IR"/>
        </w:rPr>
      </w:pPr>
      <w:r>
        <w:rPr>
          <w:rtl/>
          <w:lang w:bidi="fa-IR"/>
        </w:rPr>
        <w:t xml:space="preserve">قال الإسفرايني : ثمّ نادى مناد من السماء : قد قُتل الإمام ابن الإمام , أبو الأئمة </w:t>
      </w:r>
      <w:r w:rsidR="0096185B">
        <w:rPr>
          <w:rtl/>
          <w:lang w:bidi="fa-IR"/>
        </w:rPr>
        <w:t>-</w:t>
      </w:r>
      <w:r>
        <w:rPr>
          <w:rtl/>
          <w:lang w:bidi="fa-IR"/>
        </w:rPr>
        <w:t xml:space="preserve"> وله من العمر ثمانية وخمسون سنة</w:t>
      </w:r>
      <w:r w:rsidR="009D3EAD">
        <w:rPr>
          <w:rtl/>
          <w:lang w:bidi="fa-IR"/>
        </w:rPr>
        <w:t xml:space="preserve">، </w:t>
      </w:r>
      <w:r>
        <w:rPr>
          <w:rtl/>
          <w:lang w:bidi="fa-IR"/>
        </w:rPr>
        <w:t xml:space="preserve">وكان ذلك اليوم يوم الإثنين العاشر من المحرم </w:t>
      </w:r>
      <w:r w:rsidR="0096185B">
        <w:rPr>
          <w:rtl/>
          <w:lang w:bidi="fa-IR"/>
        </w:rPr>
        <w:t>-</w:t>
      </w:r>
      <w:r>
        <w:rPr>
          <w:rtl/>
          <w:lang w:bidi="fa-IR"/>
        </w:rPr>
        <w:t xml:space="preserve"> ثمّ بعد أن انكشف ما بهم تقسّموا سلبه ؛ فأخذ عمامته عمر بن يزيد</w:t>
      </w:r>
      <w:r w:rsidR="009D3EAD">
        <w:rPr>
          <w:rtl/>
          <w:lang w:bidi="fa-IR"/>
        </w:rPr>
        <w:t xml:space="preserve">، </w:t>
      </w:r>
      <w:r>
        <w:rPr>
          <w:rtl/>
          <w:lang w:bidi="fa-IR"/>
        </w:rPr>
        <w:t>وأخذ رداءه يزيد بن سهل</w:t>
      </w:r>
      <w:r w:rsidR="009D3EAD">
        <w:rPr>
          <w:rtl/>
          <w:lang w:bidi="fa-IR"/>
        </w:rPr>
        <w:t xml:space="preserve">، </w:t>
      </w:r>
      <w:r>
        <w:rPr>
          <w:rtl/>
          <w:lang w:bidi="fa-IR"/>
        </w:rPr>
        <w:t>وأخذ درعه وخاتمه سنان بن أنس النخعي</w:t>
      </w:r>
      <w:r w:rsidR="009D3EAD">
        <w:rPr>
          <w:rtl/>
          <w:lang w:bidi="fa-IR"/>
        </w:rPr>
        <w:t xml:space="preserve">، </w:t>
      </w:r>
      <w:r>
        <w:rPr>
          <w:rtl/>
          <w:lang w:bidi="fa-IR"/>
        </w:rPr>
        <w:t>وأخذ ثوبه ونعله محمّد بن الأشعث الكندي</w:t>
      </w:r>
      <w:r w:rsidR="009D3EAD">
        <w:rPr>
          <w:rtl/>
          <w:lang w:bidi="fa-IR"/>
        </w:rPr>
        <w:t xml:space="preserve">، </w:t>
      </w:r>
      <w:r>
        <w:rPr>
          <w:rtl/>
          <w:lang w:bidi="fa-IR"/>
        </w:rPr>
        <w:t>وأخذ سيفه مالك بن بشير</w:t>
      </w:r>
      <w:r w:rsidR="009D3EAD">
        <w:rPr>
          <w:rtl/>
          <w:lang w:bidi="fa-IR"/>
        </w:rPr>
        <w:t xml:space="preserve">، </w:t>
      </w:r>
      <w:r>
        <w:rPr>
          <w:rtl/>
          <w:lang w:bidi="fa-IR"/>
        </w:rPr>
        <w:t>وأخذ سراويله يحيى بن كعب</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6C3C46">
      <w:pPr>
        <w:pStyle w:val="libFootnote0"/>
        <w:rPr>
          <w:rtl/>
          <w:lang w:bidi="fa-IR"/>
        </w:rPr>
      </w:pPr>
      <w:r w:rsidRPr="006C3C46">
        <w:rPr>
          <w:rtl/>
        </w:rPr>
        <w:t>(1)</w:t>
      </w:r>
      <w:r>
        <w:rPr>
          <w:rtl/>
          <w:lang w:bidi="fa-IR"/>
        </w:rPr>
        <w:t xml:space="preserve"> أنساب الأشراف </w:t>
      </w:r>
      <w:r w:rsidR="0096185B">
        <w:rPr>
          <w:rtl/>
          <w:lang w:bidi="fa-IR"/>
        </w:rPr>
        <w:t>-</w:t>
      </w:r>
      <w:r>
        <w:rPr>
          <w:rtl/>
          <w:lang w:bidi="fa-IR"/>
        </w:rPr>
        <w:t xml:space="preserve"> البلاذري 3 / 401</w:t>
      </w:r>
      <w:r w:rsidR="00DB6A20">
        <w:rPr>
          <w:rtl/>
          <w:lang w:bidi="fa-IR"/>
        </w:rPr>
        <w:t>.</w:t>
      </w:r>
    </w:p>
    <w:p w:rsidR="00DB6A20" w:rsidRDefault="0088652D" w:rsidP="006C3C46">
      <w:pPr>
        <w:pStyle w:val="libFootnote0"/>
        <w:rPr>
          <w:rtl/>
          <w:lang w:bidi="fa-IR"/>
        </w:rPr>
      </w:pPr>
      <w:r w:rsidRPr="006C3C46">
        <w:rPr>
          <w:rtl/>
        </w:rPr>
        <w:t>(2)</w:t>
      </w:r>
      <w:r>
        <w:rPr>
          <w:rtl/>
          <w:lang w:bidi="fa-IR"/>
        </w:rPr>
        <w:t xml:space="preserve"> نور العين في مشهد الحسين (</w:t>
      </w:r>
      <w:r w:rsidR="0096185B" w:rsidRPr="006C3C46">
        <w:rPr>
          <w:rStyle w:val="libFootnoteAlaemChar"/>
          <w:rtl/>
        </w:rPr>
        <w:t>عليه‌السلام</w:t>
      </w:r>
      <w:r>
        <w:rPr>
          <w:rtl/>
          <w:lang w:bidi="fa-IR"/>
        </w:rPr>
        <w:t xml:space="preserve">) </w:t>
      </w:r>
      <w:r w:rsidR="0096185B">
        <w:rPr>
          <w:rtl/>
          <w:lang w:bidi="fa-IR"/>
        </w:rPr>
        <w:t>-</w:t>
      </w:r>
      <w:r>
        <w:rPr>
          <w:rtl/>
          <w:lang w:bidi="fa-IR"/>
        </w:rPr>
        <w:t xml:space="preserve"> أبو إسحاق الإسفرايني / 50</w:t>
      </w:r>
      <w:r w:rsidR="009D3EAD">
        <w:rPr>
          <w:rtl/>
          <w:lang w:bidi="fa-IR"/>
        </w:rPr>
        <w:t xml:space="preserve">، </w:t>
      </w:r>
      <w:r>
        <w:rPr>
          <w:rtl/>
          <w:lang w:bidi="fa-IR"/>
        </w:rPr>
        <w:t>وفي ط / 43</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6C3C46">
      <w:pPr>
        <w:pStyle w:val="libBold1"/>
        <w:rPr>
          <w:lang w:bidi="fa-IR"/>
        </w:rPr>
      </w:pPr>
      <w:r>
        <w:rPr>
          <w:rtl/>
          <w:lang w:bidi="fa-IR"/>
        </w:rPr>
        <w:lastRenderedPageBreak/>
        <w:t>إنكاره قرابة الإمام الحسين (</w:t>
      </w:r>
      <w:r w:rsidR="0096185B" w:rsidRPr="0096185B">
        <w:rPr>
          <w:rStyle w:val="libAlaemChar"/>
          <w:rtl/>
        </w:rPr>
        <w:t>عليه‌السلام</w:t>
      </w:r>
      <w:r>
        <w:rPr>
          <w:rtl/>
          <w:lang w:bidi="fa-IR"/>
        </w:rPr>
        <w:t>) من رسول الله (</w:t>
      </w:r>
      <w:r w:rsidR="0096185B" w:rsidRPr="0096185B">
        <w:rPr>
          <w:rStyle w:val="libAlaemChar"/>
          <w:rtl/>
        </w:rPr>
        <w:t>صلى‌الله‌عليه‌وآله</w:t>
      </w:r>
      <w:r>
        <w:rPr>
          <w:rtl/>
          <w:lang w:bidi="fa-IR"/>
        </w:rPr>
        <w:t>)</w:t>
      </w:r>
    </w:p>
    <w:p w:rsidR="00DB6A20" w:rsidRDefault="0088652D" w:rsidP="0088652D">
      <w:pPr>
        <w:pStyle w:val="libNormal"/>
        <w:rPr>
          <w:rtl/>
          <w:lang w:bidi="fa-IR"/>
        </w:rPr>
      </w:pPr>
      <w:r>
        <w:rPr>
          <w:rtl/>
          <w:lang w:bidi="fa-IR"/>
        </w:rPr>
        <w:t>وفي مقتل الحسين (</w:t>
      </w:r>
      <w:r w:rsidR="0096185B" w:rsidRPr="0096185B">
        <w:rPr>
          <w:rStyle w:val="libAlaemChar"/>
          <w:rtl/>
        </w:rPr>
        <w:t>عليه‌السلام</w:t>
      </w:r>
      <w:r>
        <w:rPr>
          <w:rtl/>
          <w:lang w:bidi="fa-IR"/>
        </w:rPr>
        <w:t>) للخوارزمي : وقال الحسين (</w:t>
      </w:r>
      <w:r w:rsidR="0096185B" w:rsidRPr="0096185B">
        <w:rPr>
          <w:rStyle w:val="libAlaemChar"/>
          <w:rtl/>
        </w:rPr>
        <w:t>عليه‌السلام</w:t>
      </w:r>
      <w:r>
        <w:rPr>
          <w:rtl/>
          <w:lang w:bidi="fa-IR"/>
        </w:rPr>
        <w:t>) : (( اللّهم إنّا أهل بيت نبيّك , وذرّيته وقرابته</w:t>
      </w:r>
      <w:r w:rsidR="009D3EAD">
        <w:rPr>
          <w:rtl/>
          <w:lang w:bidi="fa-IR"/>
        </w:rPr>
        <w:t xml:space="preserve">، </w:t>
      </w:r>
      <w:r>
        <w:rPr>
          <w:rtl/>
          <w:lang w:bidi="fa-IR"/>
        </w:rPr>
        <w:t>فاقصم مَن ظلمنا وغصبنا حقَّنا</w:t>
      </w:r>
      <w:r w:rsidR="009D3EAD">
        <w:rPr>
          <w:rtl/>
          <w:lang w:bidi="fa-IR"/>
        </w:rPr>
        <w:t xml:space="preserve">، </w:t>
      </w:r>
      <w:r>
        <w:rPr>
          <w:rtl/>
          <w:lang w:bidi="fa-IR"/>
        </w:rPr>
        <w:t>إنّك سميع قريب ))</w:t>
      </w:r>
      <w:r w:rsidR="00DB6A20">
        <w:rPr>
          <w:rtl/>
          <w:lang w:bidi="fa-IR"/>
        </w:rPr>
        <w:t>.</w:t>
      </w:r>
    </w:p>
    <w:p w:rsidR="00DB6A20" w:rsidRDefault="0088652D" w:rsidP="0088652D">
      <w:pPr>
        <w:pStyle w:val="libNormal"/>
        <w:rPr>
          <w:rtl/>
          <w:lang w:bidi="fa-IR"/>
        </w:rPr>
      </w:pPr>
      <w:r>
        <w:rPr>
          <w:rtl/>
          <w:lang w:bidi="fa-IR"/>
        </w:rPr>
        <w:t>فسمعها محمّد بن الأشعث فقال : يا حسين , وأيُّ قرابة بينك وبين محمد ؟ فقال الحسين (</w:t>
      </w:r>
      <w:r w:rsidR="0096185B" w:rsidRPr="0096185B">
        <w:rPr>
          <w:rStyle w:val="libAlaemChar"/>
          <w:rtl/>
        </w:rPr>
        <w:t>عليه‌السلام</w:t>
      </w:r>
      <w:r>
        <w:rPr>
          <w:rtl/>
          <w:lang w:bidi="fa-IR"/>
        </w:rPr>
        <w:t>) : (( اللّهم إنّ محمّد بن الأشعث يقول : إنّه ليس بيني وبين رسولك قرابة</w:t>
      </w:r>
      <w:r w:rsidR="009D3EAD">
        <w:rPr>
          <w:rtl/>
          <w:lang w:bidi="fa-IR"/>
        </w:rPr>
        <w:t xml:space="preserve">، </w:t>
      </w:r>
      <w:r>
        <w:rPr>
          <w:rtl/>
          <w:lang w:bidi="fa-IR"/>
        </w:rPr>
        <w:t>اللّهم فأرني فيه هذا اليوم ذلاً عاجلاً ))</w:t>
      </w:r>
      <w:r w:rsidR="007E6BC8">
        <w:rPr>
          <w:rtl/>
          <w:lang w:bidi="fa-IR"/>
        </w:rPr>
        <w:t>.</w:t>
      </w:r>
      <w:r>
        <w:rPr>
          <w:rtl/>
          <w:lang w:bidi="fa-IR"/>
        </w:rPr>
        <w:t xml:space="preserve"> فما كان بأسرع من أن تنحّى محمّد بن الأشعث</w:t>
      </w:r>
      <w:r w:rsidR="009D3EAD">
        <w:rPr>
          <w:rtl/>
          <w:lang w:bidi="fa-IR"/>
        </w:rPr>
        <w:t xml:space="preserve">، </w:t>
      </w:r>
      <w:r>
        <w:rPr>
          <w:rtl/>
          <w:lang w:bidi="fa-IR"/>
        </w:rPr>
        <w:t>وخرج من العسكر فنزل عن فرسه</w:t>
      </w:r>
      <w:r w:rsidR="009D3EAD">
        <w:rPr>
          <w:rtl/>
          <w:lang w:bidi="fa-IR"/>
        </w:rPr>
        <w:t xml:space="preserve">، </w:t>
      </w:r>
      <w:r>
        <w:rPr>
          <w:rtl/>
          <w:lang w:bidi="fa-IR"/>
        </w:rPr>
        <w:t>وإذا بعقرب سوداء خرجت من بعض الحجرة فضربته ضربة تركته متلوّثاً في ثيابه ممّا به</w:t>
      </w:r>
      <w:r w:rsidR="00DB6A20">
        <w:rPr>
          <w:rtl/>
          <w:lang w:bidi="fa-IR"/>
        </w:rPr>
        <w:t>.</w:t>
      </w:r>
    </w:p>
    <w:p w:rsidR="00DB6A20" w:rsidRDefault="0088652D" w:rsidP="0088652D">
      <w:pPr>
        <w:pStyle w:val="libNormal"/>
        <w:rPr>
          <w:rtl/>
          <w:lang w:bidi="fa-IR"/>
        </w:rPr>
      </w:pPr>
      <w:r>
        <w:rPr>
          <w:rtl/>
          <w:lang w:bidi="fa-IR"/>
        </w:rPr>
        <w:t>قال الحاكم الجشمي : إنّه مات ليومه</w:t>
      </w:r>
      <w:r w:rsidR="007E6BC8">
        <w:rPr>
          <w:rtl/>
          <w:lang w:bidi="fa-IR"/>
        </w:rPr>
        <w:t>.</w:t>
      </w:r>
      <w:r>
        <w:rPr>
          <w:rtl/>
          <w:lang w:bidi="fa-IR"/>
        </w:rPr>
        <w:t xml:space="preserve"> ولكن ذلك غير صحيح</w:t>
      </w:r>
      <w:r w:rsidR="009D3EAD">
        <w:rPr>
          <w:rtl/>
          <w:lang w:bidi="fa-IR"/>
        </w:rPr>
        <w:t xml:space="preserve">، </w:t>
      </w:r>
      <w:r>
        <w:rPr>
          <w:rtl/>
          <w:lang w:bidi="fa-IR"/>
        </w:rPr>
        <w:t>فإنه بقي إلى أيّام المختار فقتله</w:t>
      </w:r>
      <w:r w:rsidR="009D3EAD">
        <w:rPr>
          <w:rtl/>
          <w:lang w:bidi="fa-IR"/>
        </w:rPr>
        <w:t xml:space="preserve">، </w:t>
      </w:r>
      <w:r>
        <w:rPr>
          <w:rtl/>
          <w:lang w:bidi="fa-IR"/>
        </w:rPr>
        <w:t>ولكنه بقي ممّا به في بيته</w:t>
      </w:r>
      <w:r w:rsidRPr="0096185B">
        <w:rPr>
          <w:rStyle w:val="libFootnotenumChar"/>
          <w:rtl/>
        </w:rPr>
        <w:t>(1)</w:t>
      </w:r>
      <w:r w:rsidR="00DB6A20">
        <w:rPr>
          <w:rtl/>
          <w:lang w:bidi="fa-IR"/>
        </w:rPr>
        <w:t>.</w:t>
      </w:r>
    </w:p>
    <w:p w:rsidR="0088652D" w:rsidRDefault="0088652D" w:rsidP="006C3C46">
      <w:pPr>
        <w:pStyle w:val="libBold1"/>
        <w:rPr>
          <w:lang w:bidi="fa-IR"/>
        </w:rPr>
      </w:pPr>
      <w:r>
        <w:rPr>
          <w:rtl/>
          <w:lang w:bidi="fa-IR"/>
        </w:rPr>
        <w:t>أقوال أهل الخلاف فيه</w:t>
      </w:r>
    </w:p>
    <w:p w:rsidR="00DB6A20" w:rsidRDefault="0088652D" w:rsidP="0088652D">
      <w:pPr>
        <w:pStyle w:val="libNormal"/>
        <w:rPr>
          <w:rtl/>
          <w:lang w:bidi="fa-IR"/>
        </w:rPr>
      </w:pPr>
      <w:r>
        <w:rPr>
          <w:rtl/>
          <w:lang w:bidi="fa-IR"/>
        </w:rPr>
        <w:t>وهذا حال محمّد بن الأشعث , ومع ذلك قَبِله أهل الخلاف ورووا عنه في صحاحهم وسننهم</w:t>
      </w:r>
      <w:r w:rsidR="009D3EAD">
        <w:rPr>
          <w:rtl/>
          <w:lang w:bidi="fa-IR"/>
        </w:rPr>
        <w:t xml:space="preserve">، </w:t>
      </w:r>
      <w:r>
        <w:rPr>
          <w:rtl/>
          <w:lang w:bidi="fa-IR"/>
        </w:rPr>
        <w:t>ووثّقوه</w:t>
      </w:r>
      <w:r w:rsidR="009D3EAD">
        <w:rPr>
          <w:rtl/>
          <w:lang w:bidi="fa-IR"/>
        </w:rPr>
        <w:t xml:space="preserve">، </w:t>
      </w:r>
      <w:r>
        <w:rPr>
          <w:rtl/>
          <w:lang w:bidi="fa-IR"/>
        </w:rPr>
        <w:t>ولعلّ ذلك لكون أبي بكر خاله</w:t>
      </w:r>
      <w:r w:rsidR="00DB6A20">
        <w:rPr>
          <w:rtl/>
          <w:lang w:bidi="fa-IR"/>
        </w:rPr>
        <w:t>.</w:t>
      </w:r>
    </w:p>
    <w:p w:rsidR="00DB6A20" w:rsidRDefault="0088652D" w:rsidP="0088652D">
      <w:pPr>
        <w:pStyle w:val="libNormal"/>
        <w:rPr>
          <w:rtl/>
          <w:lang w:bidi="fa-IR"/>
        </w:rPr>
      </w:pPr>
      <w:r>
        <w:rPr>
          <w:rtl/>
          <w:lang w:bidi="fa-IR"/>
        </w:rPr>
        <w:t>فقد ذكره ابن حبان في مشاهير علماء الأمصار : محمّد بن الأشعث بن قيس الكندي أبو القاسم</w:t>
      </w:r>
      <w:r w:rsidR="009D3EAD">
        <w:rPr>
          <w:rtl/>
          <w:lang w:bidi="fa-IR"/>
        </w:rPr>
        <w:t xml:space="preserve">، </w:t>
      </w:r>
      <w:r>
        <w:rPr>
          <w:rtl/>
          <w:lang w:bidi="fa-IR"/>
        </w:rPr>
        <w:t>واُمّه أخت أبي بكر الصدّيق , قُتل سنة سبع وستين</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وقال الذهبي : قلت : وكان ابنه محمّد بن الأشعث بعده من كبار الأمراء وأشرافهم</w:t>
      </w:r>
      <w:r w:rsidR="009D3EAD">
        <w:rPr>
          <w:rtl/>
          <w:lang w:bidi="fa-IR"/>
        </w:rPr>
        <w:t xml:space="preserve">، </w:t>
      </w:r>
      <w:r>
        <w:rPr>
          <w:rtl/>
          <w:lang w:bidi="fa-IR"/>
        </w:rPr>
        <w:t>وهو</w:t>
      </w:r>
    </w:p>
    <w:p w:rsidR="0088652D" w:rsidRDefault="0096185B" w:rsidP="0096185B">
      <w:pPr>
        <w:pStyle w:val="libLine"/>
        <w:rPr>
          <w:lang w:bidi="fa-IR"/>
        </w:rPr>
      </w:pPr>
      <w:r>
        <w:rPr>
          <w:rtl/>
          <w:lang w:bidi="fa-IR"/>
        </w:rPr>
        <w:t>____________________</w:t>
      </w:r>
    </w:p>
    <w:p w:rsidR="00DB6A20" w:rsidRDefault="0088652D" w:rsidP="006C3C46">
      <w:pPr>
        <w:pStyle w:val="libFootnote0"/>
        <w:rPr>
          <w:rtl/>
          <w:lang w:bidi="fa-IR"/>
        </w:rPr>
      </w:pPr>
      <w:r w:rsidRPr="006C3C46">
        <w:rPr>
          <w:rtl/>
        </w:rPr>
        <w:t>(1)</w:t>
      </w:r>
      <w:r>
        <w:rPr>
          <w:rtl/>
          <w:lang w:bidi="fa-IR"/>
        </w:rPr>
        <w:t xml:space="preserve"> مقتل الحسين (</w:t>
      </w:r>
      <w:r w:rsidR="0096185B" w:rsidRPr="006C3C46">
        <w:rPr>
          <w:rStyle w:val="libFootnoteAlaemChar"/>
          <w:rtl/>
        </w:rPr>
        <w:t>عليه‌السلام</w:t>
      </w:r>
      <w:r>
        <w:rPr>
          <w:rtl/>
          <w:lang w:bidi="fa-IR"/>
        </w:rPr>
        <w:t xml:space="preserve">) للخوارزمي 1/ 352 </w:t>
      </w:r>
      <w:r w:rsidR="0096185B">
        <w:rPr>
          <w:rtl/>
          <w:lang w:bidi="fa-IR"/>
        </w:rPr>
        <w:t>-</w:t>
      </w:r>
      <w:r>
        <w:rPr>
          <w:rtl/>
          <w:lang w:bidi="fa-IR"/>
        </w:rPr>
        <w:t xml:space="preserve"> 353</w:t>
      </w:r>
      <w:r w:rsidR="00DB6A20">
        <w:rPr>
          <w:rtl/>
          <w:lang w:bidi="fa-IR"/>
        </w:rPr>
        <w:t>.</w:t>
      </w:r>
    </w:p>
    <w:p w:rsidR="00DB6A20" w:rsidRDefault="0088652D" w:rsidP="006C3C46">
      <w:pPr>
        <w:pStyle w:val="libFootnote0"/>
        <w:rPr>
          <w:rtl/>
          <w:lang w:bidi="fa-IR"/>
        </w:rPr>
      </w:pPr>
      <w:r w:rsidRPr="006C3C46">
        <w:rPr>
          <w:rtl/>
        </w:rPr>
        <w:t>(2)</w:t>
      </w:r>
      <w:r>
        <w:rPr>
          <w:rtl/>
          <w:lang w:bidi="fa-IR"/>
        </w:rPr>
        <w:t xml:space="preserve"> مشاهير علماء الأمصار </w:t>
      </w:r>
      <w:r w:rsidR="0096185B">
        <w:rPr>
          <w:rtl/>
          <w:lang w:bidi="fa-IR"/>
        </w:rPr>
        <w:t>-</w:t>
      </w:r>
      <w:r>
        <w:rPr>
          <w:rtl/>
          <w:lang w:bidi="fa-IR"/>
        </w:rPr>
        <w:t xml:space="preserve"> ابن حبان / 166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C3C46">
      <w:pPr>
        <w:pStyle w:val="libNormal0"/>
        <w:rPr>
          <w:rtl/>
          <w:lang w:bidi="fa-IR"/>
        </w:rPr>
      </w:pPr>
      <w:r>
        <w:rPr>
          <w:rtl/>
          <w:lang w:bidi="fa-IR"/>
        </w:rPr>
        <w:lastRenderedPageBreak/>
        <w:t>والد الأمير عبد الرحمن بن محمّد بن الأشعث الذي خرج معه الناس</w:t>
      </w:r>
      <w:r w:rsidR="009D3EAD">
        <w:rPr>
          <w:rtl/>
          <w:lang w:bidi="fa-IR"/>
        </w:rPr>
        <w:t xml:space="preserve">، </w:t>
      </w:r>
      <w:r>
        <w:rPr>
          <w:rtl/>
          <w:lang w:bidi="fa-IR"/>
        </w:rPr>
        <w:t>وعمل مع الحجّاج تلك الحروب المشهورة التي لم يسمع بمثلها</w:t>
      </w:r>
      <w:r w:rsidR="009D3EAD">
        <w:rPr>
          <w:rtl/>
          <w:lang w:bidi="fa-IR"/>
        </w:rPr>
        <w:t xml:space="preserve">، </w:t>
      </w:r>
      <w:r>
        <w:rPr>
          <w:rtl/>
          <w:lang w:bidi="fa-IR"/>
        </w:rPr>
        <w:t>بحيث يُقال : إنّه عمل معه أحداً وثمانين مصافاً</w:t>
      </w:r>
      <w:r w:rsidR="009D3EAD">
        <w:rPr>
          <w:rtl/>
          <w:lang w:bidi="fa-IR"/>
        </w:rPr>
        <w:t xml:space="preserve">، </w:t>
      </w:r>
      <w:r>
        <w:rPr>
          <w:rtl/>
          <w:lang w:bidi="fa-IR"/>
        </w:rPr>
        <w:t>معظمها على الحجّاج</w:t>
      </w:r>
      <w:r w:rsidR="007E6BC8">
        <w:rPr>
          <w:rtl/>
          <w:lang w:bidi="fa-IR"/>
        </w:rPr>
        <w:t>.</w:t>
      </w:r>
      <w:r>
        <w:rPr>
          <w:rtl/>
          <w:lang w:bidi="fa-IR"/>
        </w:rPr>
        <w:t xml:space="preserve"> ثمّ في الآخر خذل ابن الأشعث وانهزم</w:t>
      </w:r>
      <w:r w:rsidR="009D3EAD">
        <w:rPr>
          <w:rtl/>
          <w:lang w:bidi="fa-IR"/>
        </w:rPr>
        <w:t xml:space="preserve">، </w:t>
      </w:r>
      <w:r>
        <w:rPr>
          <w:rtl/>
          <w:lang w:bidi="fa-IR"/>
        </w:rPr>
        <w:t>ثمّ ظفروا به وهلك</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أيضاً عنه : محمّد بن الأشعث بن قيس الكندي , ابن أخت الصدّيق , سمع ابن مسعود وطائفة</w:t>
      </w:r>
      <w:r w:rsidR="009D3EAD">
        <w:rPr>
          <w:rtl/>
          <w:lang w:bidi="fa-IR"/>
        </w:rPr>
        <w:t xml:space="preserve">، </w:t>
      </w:r>
      <w:r>
        <w:rPr>
          <w:rtl/>
          <w:lang w:bidi="fa-IR"/>
        </w:rPr>
        <w:t>وعنه مجاهد وجماعة</w:t>
      </w:r>
      <w:r w:rsidR="009D3EAD">
        <w:rPr>
          <w:rtl/>
          <w:lang w:bidi="fa-IR"/>
        </w:rPr>
        <w:t xml:space="preserve">، </w:t>
      </w:r>
      <w:r>
        <w:rPr>
          <w:rtl/>
          <w:lang w:bidi="fa-IR"/>
        </w:rPr>
        <w:t>قُتل [ سنة] 67</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عنه الألباني في كلام وقع ابن الأشعث في سنده</w:t>
      </w:r>
      <w:r w:rsidR="007E6BC8">
        <w:rPr>
          <w:rtl/>
          <w:lang w:bidi="fa-IR"/>
        </w:rPr>
        <w:t>...</w:t>
      </w:r>
      <w:r>
        <w:rPr>
          <w:rtl/>
          <w:lang w:bidi="fa-IR"/>
        </w:rPr>
        <w:t xml:space="preserve"> (2 / 313) : إسناده جيد</w:t>
      </w:r>
      <w:r w:rsidR="009D3EAD">
        <w:rPr>
          <w:rtl/>
          <w:lang w:bidi="fa-IR"/>
        </w:rPr>
        <w:t xml:space="preserve">، </w:t>
      </w:r>
      <w:r>
        <w:rPr>
          <w:rtl/>
          <w:lang w:bidi="fa-IR"/>
        </w:rPr>
        <w:t>رجاله ثقات رجال مسلم غير محمّد بن الأشعث , وقد وثّقه ابن حبان</w:t>
      </w:r>
      <w:r w:rsidR="009D3EAD">
        <w:rPr>
          <w:rtl/>
          <w:lang w:bidi="fa-IR"/>
        </w:rPr>
        <w:t xml:space="preserve">، </w:t>
      </w:r>
      <w:r>
        <w:rPr>
          <w:rtl/>
          <w:lang w:bidi="fa-IR"/>
        </w:rPr>
        <w:t>وروى عنه جماعة وهو تابعي كبير</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وقال صاحب الموسوعة : محمّد بن الأشعث من الطبقة الثانية</w:t>
      </w:r>
      <w:r w:rsidR="009D3EAD">
        <w:rPr>
          <w:rtl/>
          <w:lang w:bidi="fa-IR"/>
        </w:rPr>
        <w:t xml:space="preserve">، </w:t>
      </w:r>
      <w:r>
        <w:rPr>
          <w:rtl/>
          <w:lang w:bidi="fa-IR"/>
        </w:rPr>
        <w:t>ووهم مَن ذكره في الصحابة</w:t>
      </w:r>
      <w:r w:rsidR="009D3EAD">
        <w:rPr>
          <w:rtl/>
          <w:lang w:bidi="fa-IR"/>
        </w:rPr>
        <w:t xml:space="preserve">، </w:t>
      </w:r>
      <w:r>
        <w:rPr>
          <w:rtl/>
          <w:lang w:bidi="fa-IR"/>
        </w:rPr>
        <w:t>أخرج له أبو داود والنسائي</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 xml:space="preserve">أقول : وإليك بعض مَن روى عنه من علماء الخلاف : المستدرك </w:t>
      </w:r>
      <w:r w:rsidR="0096185B">
        <w:rPr>
          <w:rtl/>
          <w:lang w:bidi="fa-IR"/>
        </w:rPr>
        <w:t>-</w:t>
      </w:r>
      <w:r>
        <w:rPr>
          <w:rtl/>
          <w:lang w:bidi="fa-IR"/>
        </w:rPr>
        <w:t xml:space="preserve"> الحاكم النيسابوري 2/ 45</w:t>
      </w:r>
      <w:r w:rsidR="009D3EAD">
        <w:rPr>
          <w:rtl/>
          <w:lang w:bidi="fa-IR"/>
        </w:rPr>
        <w:t xml:space="preserve">، </w:t>
      </w:r>
      <w:r>
        <w:rPr>
          <w:rtl/>
          <w:lang w:bidi="fa-IR"/>
        </w:rPr>
        <w:t>قال في روايته : هذا حديث صحيح الإسناد ولم يخرجاه</w:t>
      </w:r>
      <w:r w:rsidR="007E6BC8">
        <w:rPr>
          <w:rtl/>
          <w:lang w:bidi="fa-IR"/>
        </w:rPr>
        <w:t>.</w:t>
      </w:r>
      <w:r>
        <w:rPr>
          <w:rtl/>
          <w:lang w:bidi="fa-IR"/>
        </w:rPr>
        <w:t xml:space="preserve"> وقال الألباني في إرواء الغليل :</w:t>
      </w:r>
      <w:r w:rsidR="007E6BC8">
        <w:rPr>
          <w:rtl/>
          <w:lang w:bidi="fa-IR"/>
        </w:rPr>
        <w:t>...</w:t>
      </w:r>
      <w:r>
        <w:rPr>
          <w:rtl/>
          <w:lang w:bidi="fa-IR"/>
        </w:rPr>
        <w:t xml:space="preserve"> , والبيهقي 5 / 332 , وقال : هذا إسناد حسن موصول</w:t>
      </w:r>
      <w:r w:rsidR="009D3EAD">
        <w:rPr>
          <w:rtl/>
          <w:lang w:bidi="fa-IR"/>
        </w:rPr>
        <w:t xml:space="preserve">، </w:t>
      </w:r>
      <w:r>
        <w:rPr>
          <w:rtl/>
          <w:lang w:bidi="fa-IR"/>
        </w:rPr>
        <w:t>وقد روي من أوجه بأسانيد مراسيل إذا جُمع بينها صار الحديث بذلك قوياً</w:t>
      </w:r>
      <w:r w:rsidR="007E6BC8">
        <w:rPr>
          <w:rtl/>
          <w:lang w:bidi="fa-IR"/>
        </w:rPr>
        <w:t>.</w:t>
      </w:r>
      <w:r>
        <w:rPr>
          <w:rtl/>
          <w:lang w:bidi="fa-IR"/>
        </w:rPr>
        <w:t xml:space="preserve"> وقال شيخه الحاكم : صحيح الإسناد</w:t>
      </w:r>
      <w:r w:rsidR="007E6BC8">
        <w:rPr>
          <w:rtl/>
          <w:lang w:bidi="fa-IR"/>
        </w:rPr>
        <w:t>.</w:t>
      </w:r>
      <w:r>
        <w:rPr>
          <w:rtl/>
          <w:lang w:bidi="fa-IR"/>
        </w:rPr>
        <w:t xml:space="preserve"> ووافقه الذهبي , ومسند</w:t>
      </w:r>
    </w:p>
    <w:p w:rsidR="0088652D" w:rsidRDefault="0096185B" w:rsidP="0096185B">
      <w:pPr>
        <w:pStyle w:val="libLine"/>
        <w:rPr>
          <w:lang w:bidi="fa-IR"/>
        </w:rPr>
      </w:pPr>
      <w:r>
        <w:rPr>
          <w:rtl/>
          <w:lang w:bidi="fa-IR"/>
        </w:rPr>
        <w:t>____________________</w:t>
      </w:r>
    </w:p>
    <w:p w:rsidR="00DB6A20" w:rsidRDefault="0088652D" w:rsidP="00AC0525">
      <w:pPr>
        <w:pStyle w:val="libFootnote0"/>
        <w:rPr>
          <w:rtl/>
          <w:lang w:bidi="fa-IR"/>
        </w:rPr>
      </w:pPr>
      <w:r w:rsidRPr="00AC0525">
        <w:rPr>
          <w:rtl/>
        </w:rPr>
        <w:t>(1)</w:t>
      </w:r>
      <w:r>
        <w:rPr>
          <w:rtl/>
          <w:lang w:bidi="fa-IR"/>
        </w:rPr>
        <w:t xml:space="preserve"> سير أعلام النبلاء </w:t>
      </w:r>
      <w:r w:rsidR="0096185B">
        <w:rPr>
          <w:rtl/>
          <w:lang w:bidi="fa-IR"/>
        </w:rPr>
        <w:t>-</w:t>
      </w:r>
      <w:r>
        <w:rPr>
          <w:rtl/>
          <w:lang w:bidi="fa-IR"/>
        </w:rPr>
        <w:t xml:space="preserve"> الذهبي 2 / 42</w:t>
      </w:r>
      <w:r w:rsidR="00DB6A20">
        <w:rPr>
          <w:rtl/>
          <w:lang w:bidi="fa-IR"/>
        </w:rPr>
        <w:t>.</w:t>
      </w:r>
    </w:p>
    <w:p w:rsidR="00DB6A20" w:rsidRDefault="0088652D" w:rsidP="00AC0525">
      <w:pPr>
        <w:pStyle w:val="libFootnote0"/>
        <w:rPr>
          <w:rtl/>
          <w:lang w:bidi="fa-IR"/>
        </w:rPr>
      </w:pPr>
      <w:r w:rsidRPr="00AC0525">
        <w:rPr>
          <w:rtl/>
        </w:rPr>
        <w:t>(2)</w:t>
      </w:r>
      <w:r>
        <w:rPr>
          <w:rtl/>
          <w:lang w:bidi="fa-IR"/>
        </w:rPr>
        <w:t xml:space="preserve"> الكاشف في معرفة مَن له رواية في كتب الستة </w:t>
      </w:r>
      <w:r w:rsidR="0096185B">
        <w:rPr>
          <w:rtl/>
          <w:lang w:bidi="fa-IR"/>
        </w:rPr>
        <w:t>-</w:t>
      </w:r>
      <w:r>
        <w:rPr>
          <w:rtl/>
          <w:lang w:bidi="fa-IR"/>
        </w:rPr>
        <w:t xml:space="preserve"> الذهبي 2 / 158</w:t>
      </w:r>
      <w:r w:rsidR="00DB6A20">
        <w:rPr>
          <w:rtl/>
          <w:lang w:bidi="fa-IR"/>
        </w:rPr>
        <w:t>.</w:t>
      </w:r>
    </w:p>
    <w:p w:rsidR="00DB6A20" w:rsidRDefault="0088652D" w:rsidP="00AC0525">
      <w:pPr>
        <w:pStyle w:val="libFootnote0"/>
        <w:rPr>
          <w:rtl/>
          <w:lang w:bidi="fa-IR"/>
        </w:rPr>
      </w:pPr>
      <w:r w:rsidRPr="00AC0525">
        <w:rPr>
          <w:rtl/>
        </w:rPr>
        <w:t>(3)</w:t>
      </w:r>
      <w:r>
        <w:rPr>
          <w:rtl/>
          <w:lang w:bidi="fa-IR"/>
        </w:rPr>
        <w:t xml:space="preserve"> تناقضات الألباني الواضحات </w:t>
      </w:r>
      <w:r w:rsidR="0096185B">
        <w:rPr>
          <w:rtl/>
          <w:lang w:bidi="fa-IR"/>
        </w:rPr>
        <w:t>-</w:t>
      </w:r>
      <w:r>
        <w:rPr>
          <w:rtl/>
          <w:lang w:bidi="fa-IR"/>
        </w:rPr>
        <w:t xml:space="preserve"> حسن بن علي السقاف 2 / 169</w:t>
      </w:r>
      <w:r w:rsidR="00DB6A20">
        <w:rPr>
          <w:rtl/>
          <w:lang w:bidi="fa-IR"/>
        </w:rPr>
        <w:t>.</w:t>
      </w:r>
    </w:p>
    <w:p w:rsidR="00DB6A20" w:rsidRDefault="0088652D" w:rsidP="00AC0525">
      <w:pPr>
        <w:pStyle w:val="libFootnote0"/>
        <w:rPr>
          <w:rtl/>
          <w:lang w:bidi="fa-IR"/>
        </w:rPr>
      </w:pPr>
      <w:r w:rsidRPr="00AC0525">
        <w:rPr>
          <w:rtl/>
        </w:rPr>
        <w:t>(4)</w:t>
      </w:r>
      <w:r>
        <w:rPr>
          <w:rtl/>
          <w:lang w:bidi="fa-IR"/>
        </w:rPr>
        <w:t xml:space="preserve"> موسوعة رجال الكتب التسعة 3 / 327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B15F1">
      <w:pPr>
        <w:pStyle w:val="libNormal0"/>
        <w:rPr>
          <w:rtl/>
          <w:lang w:bidi="fa-IR"/>
        </w:rPr>
      </w:pPr>
      <w:r>
        <w:rPr>
          <w:rtl/>
          <w:lang w:bidi="fa-IR"/>
        </w:rPr>
        <w:lastRenderedPageBreak/>
        <w:t xml:space="preserve">أحمد </w:t>
      </w:r>
      <w:r w:rsidR="0096185B">
        <w:rPr>
          <w:rtl/>
          <w:lang w:bidi="fa-IR"/>
        </w:rPr>
        <w:t>-</w:t>
      </w:r>
      <w:r>
        <w:rPr>
          <w:rtl/>
          <w:lang w:bidi="fa-IR"/>
        </w:rPr>
        <w:t xml:space="preserve"> الإمام أحمد بن حنبل 6 / 134 , 162 , 213</w:t>
      </w:r>
      <w:r w:rsidR="009D3EAD">
        <w:rPr>
          <w:rtl/>
          <w:lang w:bidi="fa-IR"/>
        </w:rPr>
        <w:t xml:space="preserve">، </w:t>
      </w:r>
      <w:r>
        <w:rPr>
          <w:rtl/>
          <w:lang w:bidi="fa-IR"/>
        </w:rPr>
        <w:t xml:space="preserve">السنن الكبرى </w:t>
      </w:r>
      <w:r w:rsidR="0096185B">
        <w:rPr>
          <w:rtl/>
          <w:lang w:bidi="fa-IR"/>
        </w:rPr>
        <w:t>-</w:t>
      </w:r>
      <w:r>
        <w:rPr>
          <w:rtl/>
          <w:lang w:bidi="fa-IR"/>
        </w:rPr>
        <w:t xml:space="preserve"> البيهقي 2/ 56</w:t>
      </w:r>
      <w:r w:rsidR="009D3EAD">
        <w:rPr>
          <w:rtl/>
          <w:lang w:bidi="fa-IR"/>
        </w:rPr>
        <w:t xml:space="preserve">، </w:t>
      </w:r>
      <w:r>
        <w:rPr>
          <w:rtl/>
          <w:lang w:bidi="fa-IR"/>
        </w:rPr>
        <w:t xml:space="preserve">فتح الباري </w:t>
      </w:r>
      <w:r w:rsidR="0096185B">
        <w:rPr>
          <w:rtl/>
          <w:lang w:bidi="fa-IR"/>
        </w:rPr>
        <w:t>-</w:t>
      </w:r>
      <w:r>
        <w:rPr>
          <w:rtl/>
          <w:lang w:bidi="fa-IR"/>
        </w:rPr>
        <w:t xml:space="preserve"> ابن حجر 11 / 168</w:t>
      </w:r>
      <w:r w:rsidR="009D3EAD">
        <w:rPr>
          <w:rtl/>
          <w:lang w:bidi="fa-IR"/>
        </w:rPr>
        <w:t xml:space="preserve">، </w:t>
      </w:r>
      <w:r>
        <w:rPr>
          <w:rtl/>
          <w:lang w:bidi="fa-IR"/>
        </w:rPr>
        <w:t xml:space="preserve">تهذيب التهذيب </w:t>
      </w:r>
      <w:r w:rsidR="0096185B">
        <w:rPr>
          <w:rtl/>
          <w:lang w:bidi="fa-IR"/>
        </w:rPr>
        <w:t>-</w:t>
      </w:r>
      <w:r>
        <w:rPr>
          <w:rtl/>
          <w:lang w:bidi="fa-IR"/>
        </w:rPr>
        <w:t xml:space="preserve"> ابن حجر 4 / 345</w:t>
      </w:r>
      <w:r w:rsidR="009D3EAD">
        <w:rPr>
          <w:rtl/>
          <w:lang w:bidi="fa-IR"/>
        </w:rPr>
        <w:t xml:space="preserve">، </w:t>
      </w:r>
      <w:r>
        <w:rPr>
          <w:rtl/>
          <w:lang w:bidi="fa-IR"/>
        </w:rPr>
        <w:t xml:space="preserve">المصنف </w:t>
      </w:r>
      <w:r w:rsidR="0096185B">
        <w:rPr>
          <w:rtl/>
          <w:lang w:bidi="fa-IR"/>
        </w:rPr>
        <w:t>-</w:t>
      </w:r>
      <w:r>
        <w:rPr>
          <w:rtl/>
          <w:lang w:bidi="fa-IR"/>
        </w:rPr>
        <w:t xml:space="preserve"> ابن أبي شيبة الكوفي 2 / 476</w:t>
      </w:r>
      <w:r w:rsidR="009D3EAD">
        <w:rPr>
          <w:rtl/>
          <w:lang w:bidi="fa-IR"/>
        </w:rPr>
        <w:t xml:space="preserve">، </w:t>
      </w:r>
      <w:r>
        <w:rPr>
          <w:rtl/>
          <w:lang w:bidi="fa-IR"/>
        </w:rPr>
        <w:t xml:space="preserve">السنن الكبرى </w:t>
      </w:r>
      <w:r w:rsidR="0096185B">
        <w:rPr>
          <w:rtl/>
          <w:lang w:bidi="fa-IR"/>
        </w:rPr>
        <w:t>-</w:t>
      </w:r>
      <w:r>
        <w:rPr>
          <w:rtl/>
          <w:lang w:bidi="fa-IR"/>
        </w:rPr>
        <w:t xml:space="preserve"> النسائي 2 / 204 و 5 / 353</w:t>
      </w:r>
      <w:r w:rsidR="009D3EAD">
        <w:rPr>
          <w:rtl/>
          <w:lang w:bidi="fa-IR"/>
        </w:rPr>
        <w:t xml:space="preserve">، </w:t>
      </w:r>
      <w:r>
        <w:rPr>
          <w:rtl/>
          <w:lang w:bidi="fa-IR"/>
        </w:rPr>
        <w:t xml:space="preserve">صحيح ابن حبان </w:t>
      </w:r>
      <w:r w:rsidR="0096185B">
        <w:rPr>
          <w:rtl/>
          <w:lang w:bidi="fa-IR"/>
        </w:rPr>
        <w:t>-</w:t>
      </w:r>
      <w:r>
        <w:rPr>
          <w:rtl/>
          <w:lang w:bidi="fa-IR"/>
        </w:rPr>
        <w:t xml:space="preserve"> ابن حبان 8 / 315</w:t>
      </w:r>
      <w:r w:rsidR="009D3EAD">
        <w:rPr>
          <w:rtl/>
          <w:lang w:bidi="fa-IR"/>
        </w:rPr>
        <w:t xml:space="preserve">، </w:t>
      </w:r>
      <w:r>
        <w:rPr>
          <w:rtl/>
          <w:lang w:bidi="fa-IR"/>
        </w:rPr>
        <w:t xml:space="preserve">موارد الظمآن </w:t>
      </w:r>
      <w:r w:rsidR="0096185B">
        <w:rPr>
          <w:rtl/>
          <w:lang w:bidi="fa-IR"/>
        </w:rPr>
        <w:t>-</w:t>
      </w:r>
      <w:r>
        <w:rPr>
          <w:rtl/>
          <w:lang w:bidi="fa-IR"/>
        </w:rPr>
        <w:t xml:space="preserve"> الهيثمي / 227</w:t>
      </w:r>
      <w:r w:rsidR="009D3EAD">
        <w:rPr>
          <w:rtl/>
          <w:lang w:bidi="fa-IR"/>
        </w:rPr>
        <w:t xml:space="preserve">، </w:t>
      </w:r>
      <w:r>
        <w:rPr>
          <w:rtl/>
          <w:lang w:bidi="fa-IR"/>
        </w:rPr>
        <w:t xml:space="preserve">تفسير ابن كثير </w:t>
      </w:r>
      <w:r w:rsidR="0096185B">
        <w:rPr>
          <w:rtl/>
          <w:lang w:bidi="fa-IR"/>
        </w:rPr>
        <w:t>-</w:t>
      </w:r>
      <w:r>
        <w:rPr>
          <w:rtl/>
          <w:lang w:bidi="fa-IR"/>
        </w:rPr>
        <w:t xml:space="preserve"> ابن كثير 1 / 196</w:t>
      </w:r>
      <w:r w:rsidR="009D3EAD">
        <w:rPr>
          <w:rtl/>
          <w:lang w:bidi="fa-IR"/>
        </w:rPr>
        <w:t xml:space="preserve">، </w:t>
      </w:r>
      <w:r>
        <w:rPr>
          <w:rtl/>
          <w:lang w:bidi="fa-IR"/>
        </w:rPr>
        <w:t xml:space="preserve">التاريخ الكبير </w:t>
      </w:r>
      <w:r w:rsidR="0096185B">
        <w:rPr>
          <w:rtl/>
          <w:lang w:bidi="fa-IR"/>
        </w:rPr>
        <w:t>-</w:t>
      </w:r>
      <w:r>
        <w:rPr>
          <w:rtl/>
          <w:lang w:bidi="fa-IR"/>
        </w:rPr>
        <w:t xml:space="preserve"> البخاري 1 / 22 و3 / 508 و 4 / 284</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25 / 124 , 128 </w:t>
      </w:r>
      <w:r w:rsidR="0096185B">
        <w:rPr>
          <w:rtl/>
          <w:lang w:bidi="fa-IR"/>
        </w:rPr>
        <w:t>-</w:t>
      </w:r>
      <w:r>
        <w:rPr>
          <w:rtl/>
          <w:lang w:bidi="fa-IR"/>
        </w:rPr>
        <w:t xml:space="preserve"> 129 وغيرها من المصادر</w:t>
      </w:r>
      <w:r w:rsidR="00DB6A20">
        <w:rPr>
          <w:rtl/>
          <w:lang w:bidi="fa-IR"/>
        </w:rPr>
        <w:t>.</w:t>
      </w:r>
    </w:p>
    <w:p w:rsidR="00DB6A20" w:rsidRDefault="0088652D" w:rsidP="0088652D">
      <w:pPr>
        <w:pStyle w:val="libNormal"/>
        <w:rPr>
          <w:rtl/>
          <w:lang w:bidi="fa-IR"/>
        </w:rPr>
      </w:pPr>
      <w:r>
        <w:rPr>
          <w:rtl/>
          <w:lang w:bidi="fa-IR"/>
        </w:rPr>
        <w:t>أقول : وأكثر ما قيل في ذمّه عند فرد أو فردين من أهل الخلاف : إنّه مجهول</w:t>
      </w:r>
      <w:r w:rsidR="00DB6A20">
        <w:rPr>
          <w:rtl/>
          <w:lang w:bidi="fa-IR"/>
        </w:rPr>
        <w:t>.</w:t>
      </w:r>
    </w:p>
    <w:p w:rsidR="0088652D" w:rsidRDefault="0088652D" w:rsidP="004B15F1">
      <w:pPr>
        <w:pStyle w:val="libBold1"/>
        <w:rPr>
          <w:lang w:bidi="fa-IR"/>
        </w:rPr>
      </w:pPr>
      <w:r>
        <w:rPr>
          <w:rtl/>
          <w:lang w:bidi="fa-IR"/>
        </w:rPr>
        <w:t>محمّد بن الأشعث في أقوال الشيعة</w:t>
      </w:r>
    </w:p>
    <w:p w:rsidR="00DB6A20" w:rsidRDefault="0088652D" w:rsidP="0088652D">
      <w:pPr>
        <w:pStyle w:val="libNormal"/>
        <w:rPr>
          <w:rtl/>
          <w:lang w:bidi="fa-IR"/>
        </w:rPr>
      </w:pPr>
      <w:r>
        <w:rPr>
          <w:rtl/>
          <w:lang w:bidi="fa-IR"/>
        </w:rPr>
        <w:t>قال السيد الخوئي (</w:t>
      </w:r>
      <w:r w:rsidR="00686E08" w:rsidRPr="00686E08">
        <w:rPr>
          <w:rStyle w:val="libAlaemChar"/>
          <w:rtl/>
        </w:rPr>
        <w:t>قدس‌سره</w:t>
      </w:r>
      <w:r>
        <w:rPr>
          <w:rtl/>
          <w:lang w:bidi="fa-IR"/>
        </w:rPr>
        <w:t>) : محمّد بن أشعث بن قيس الكندي , تقدّم في أبيه أشعث الملعون الخارجي</w:t>
      </w:r>
      <w:r w:rsidRPr="004B15F1">
        <w:rPr>
          <w:rStyle w:val="libFootnotenumChar"/>
          <w:rtl/>
        </w:rPr>
        <w:t>(*)</w:t>
      </w:r>
      <w:r>
        <w:rPr>
          <w:rtl/>
          <w:lang w:bidi="fa-IR"/>
        </w:rPr>
        <w:t xml:space="preserve"> أنّه ابن أخت أبي بكر اُمّ فروة</w:t>
      </w:r>
      <w:r w:rsidR="009D3EAD">
        <w:rPr>
          <w:rtl/>
          <w:lang w:bidi="fa-IR"/>
        </w:rPr>
        <w:t xml:space="preserve">، </w:t>
      </w:r>
      <w:r>
        <w:rPr>
          <w:rtl/>
          <w:lang w:bidi="fa-IR"/>
        </w:rPr>
        <w:t>وهو قد ورث الخبث من أبيه</w:t>
      </w:r>
      <w:r w:rsidR="009D3EAD">
        <w:rPr>
          <w:rtl/>
          <w:lang w:bidi="fa-IR"/>
        </w:rPr>
        <w:t xml:space="preserve">، </w:t>
      </w:r>
      <w:r>
        <w:rPr>
          <w:rtl/>
          <w:lang w:bidi="fa-IR"/>
        </w:rPr>
        <w:t>وخرج لأخذ مسلم بن عقيل من قِبَل ابن زياد</w:t>
      </w:r>
      <w:r w:rsidR="009D3EAD">
        <w:rPr>
          <w:rtl/>
          <w:lang w:bidi="fa-IR"/>
        </w:rPr>
        <w:t xml:space="preserve">، </w:t>
      </w:r>
      <w:r>
        <w:rPr>
          <w:rtl/>
          <w:lang w:bidi="fa-IR"/>
        </w:rPr>
        <w:t>وأعطاه الأمان</w:t>
      </w:r>
      <w:r w:rsidR="009D3EAD">
        <w:rPr>
          <w:rtl/>
          <w:lang w:bidi="fa-IR"/>
        </w:rPr>
        <w:t xml:space="preserve">، </w:t>
      </w:r>
      <w:r>
        <w:rPr>
          <w:rtl/>
          <w:lang w:bidi="fa-IR"/>
        </w:rPr>
        <w:t>لكن ابن زياد (لعنه الله) لم يمضِ أمانه</w:t>
      </w:r>
      <w:r w:rsidR="00DB6A20">
        <w:rPr>
          <w:rtl/>
          <w:lang w:bidi="fa-IR"/>
        </w:rPr>
        <w:t>.</w:t>
      </w:r>
    </w:p>
    <w:p w:rsidR="00DB6A20" w:rsidRDefault="0088652D" w:rsidP="0088652D">
      <w:pPr>
        <w:pStyle w:val="libNormal"/>
        <w:rPr>
          <w:lang w:bidi="fa-IR"/>
        </w:rPr>
      </w:pPr>
      <w:r>
        <w:rPr>
          <w:rtl/>
          <w:lang w:bidi="fa-IR"/>
        </w:rPr>
        <w:t xml:space="preserve">ذكره الشيخ المفيد في الإرشاد </w:t>
      </w:r>
      <w:r w:rsidR="0096185B">
        <w:rPr>
          <w:rtl/>
          <w:lang w:bidi="fa-IR"/>
        </w:rPr>
        <w:t>-</w:t>
      </w:r>
      <w:r>
        <w:rPr>
          <w:rtl/>
          <w:lang w:bidi="fa-IR"/>
        </w:rPr>
        <w:t xml:space="preserve"> باب ذكر الإمام بعد الحسن بن علي (</w:t>
      </w:r>
      <w:r w:rsidR="0096185B" w:rsidRPr="0096185B">
        <w:rPr>
          <w:rStyle w:val="libAlaemChar"/>
          <w:rtl/>
        </w:rPr>
        <w:t>عليه‌السلام</w:t>
      </w:r>
      <w:r>
        <w:rPr>
          <w:rtl/>
          <w:lang w:bidi="fa-IR"/>
        </w:rPr>
        <w:t>)</w:t>
      </w:r>
      <w:r w:rsidR="009D3EAD">
        <w:rPr>
          <w:rtl/>
          <w:lang w:bidi="fa-IR"/>
        </w:rPr>
        <w:t xml:space="preserve">، </w:t>
      </w:r>
      <w:r>
        <w:rPr>
          <w:rtl/>
          <w:lang w:bidi="fa-IR"/>
        </w:rPr>
        <w:t>فصل في مختصر الأخبار التي جاءت بسبب دعوته , في حالات مسلم بن عقيل</w:t>
      </w:r>
      <w:r w:rsidR="009D3EAD">
        <w:rPr>
          <w:rtl/>
          <w:lang w:bidi="fa-IR"/>
        </w:rPr>
        <w:t xml:space="preserve">، </w:t>
      </w:r>
      <w:r>
        <w:rPr>
          <w:rtl/>
          <w:lang w:bidi="fa-IR"/>
        </w:rPr>
        <w:t>وقد خرج إلى حرب الحسين (</w:t>
      </w:r>
      <w:r w:rsidR="0096185B" w:rsidRPr="0096185B">
        <w:rPr>
          <w:rStyle w:val="libAlaemChar"/>
          <w:rtl/>
        </w:rPr>
        <w:t>عليه‌السلام</w:t>
      </w:r>
      <w:r>
        <w:rPr>
          <w:rtl/>
          <w:lang w:bidi="fa-IR"/>
        </w:rPr>
        <w:t>)</w:t>
      </w:r>
      <w:r w:rsidR="009D3EAD">
        <w:rPr>
          <w:rtl/>
          <w:lang w:bidi="fa-IR"/>
        </w:rPr>
        <w:t xml:space="preserve">، </w:t>
      </w:r>
      <w:r>
        <w:rPr>
          <w:rtl/>
          <w:lang w:bidi="fa-IR"/>
        </w:rPr>
        <w:t xml:space="preserve">وقال ابن شهر آشوب في المناقب </w:t>
      </w:r>
      <w:r w:rsidR="0096185B">
        <w:rPr>
          <w:rtl/>
          <w:lang w:bidi="fa-IR"/>
        </w:rPr>
        <w:t>-</w:t>
      </w:r>
      <w:r>
        <w:rPr>
          <w:rtl/>
          <w:lang w:bidi="fa-IR"/>
        </w:rPr>
        <w:t xml:space="preserve"> الجزء 4</w:t>
      </w:r>
      <w:r w:rsidR="009D3EAD">
        <w:rPr>
          <w:rtl/>
          <w:lang w:bidi="fa-IR"/>
        </w:rPr>
        <w:t xml:space="preserve">، </w:t>
      </w:r>
      <w:r>
        <w:rPr>
          <w:rtl/>
          <w:lang w:bidi="fa-IR"/>
        </w:rPr>
        <w:t>باب في إمامة أبي عبد الله الحسين (</w:t>
      </w:r>
      <w:r w:rsidR="0096185B" w:rsidRPr="0096185B">
        <w:rPr>
          <w:rStyle w:val="libAlaemChar"/>
          <w:rtl/>
        </w:rPr>
        <w:t>عليه‌السلام</w:t>
      </w:r>
      <w:r>
        <w:rPr>
          <w:rtl/>
          <w:lang w:bidi="fa-IR"/>
        </w:rPr>
        <w:t>)</w:t>
      </w:r>
      <w:r w:rsidR="009D3EAD">
        <w:rPr>
          <w:rtl/>
          <w:lang w:bidi="fa-IR"/>
        </w:rPr>
        <w:t xml:space="preserve">، </w:t>
      </w:r>
      <w:r>
        <w:rPr>
          <w:rtl/>
          <w:lang w:bidi="fa-IR"/>
        </w:rPr>
        <w:t>فصل في آياته بعد</w:t>
      </w:r>
    </w:p>
    <w:p w:rsidR="0088652D" w:rsidRDefault="0096185B" w:rsidP="0096185B">
      <w:pPr>
        <w:pStyle w:val="libLine"/>
        <w:rPr>
          <w:lang w:bidi="fa-IR"/>
        </w:rPr>
      </w:pPr>
      <w:r>
        <w:rPr>
          <w:rtl/>
          <w:lang w:bidi="fa-IR"/>
        </w:rPr>
        <w:t>____________________</w:t>
      </w:r>
    </w:p>
    <w:p w:rsidR="00DB6A20" w:rsidRDefault="0088652D" w:rsidP="004B15F1">
      <w:pPr>
        <w:pStyle w:val="libFootnote0"/>
        <w:rPr>
          <w:rtl/>
          <w:lang w:bidi="fa-IR"/>
        </w:rPr>
      </w:pPr>
      <w:r>
        <w:rPr>
          <w:rtl/>
          <w:lang w:bidi="fa-IR"/>
        </w:rPr>
        <w:t>(*) راجع ما ورد عن الإمام الباقر (</w:t>
      </w:r>
      <w:r w:rsidR="0096185B" w:rsidRPr="004B15F1">
        <w:rPr>
          <w:rStyle w:val="libFootnoteAlaemChar"/>
          <w:rtl/>
        </w:rPr>
        <w:t>عليه‌السلام</w:t>
      </w:r>
      <w:r>
        <w:rPr>
          <w:rtl/>
          <w:lang w:bidi="fa-IR"/>
        </w:rPr>
        <w:t>) في ترجمة شبث بن ربعي من أخبار أمير المؤمنين (</w:t>
      </w:r>
      <w:r w:rsidR="0096185B" w:rsidRPr="004B15F1">
        <w:rPr>
          <w:rStyle w:val="libFootnoteAlaemChar"/>
          <w:rtl/>
        </w:rPr>
        <w:t>عليه‌السلام</w:t>
      </w:r>
      <w:r>
        <w:rPr>
          <w:rtl/>
          <w:lang w:bidi="fa-IR"/>
        </w:rPr>
        <w:t>) عنه ومَن معه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B15F1">
      <w:pPr>
        <w:pStyle w:val="libNormal0"/>
        <w:rPr>
          <w:rtl/>
          <w:lang w:bidi="fa-IR"/>
        </w:rPr>
      </w:pPr>
      <w:r>
        <w:rPr>
          <w:rtl/>
          <w:lang w:bidi="fa-IR"/>
        </w:rPr>
        <w:lastRenderedPageBreak/>
        <w:t>وفاته</w:t>
      </w:r>
      <w:r w:rsidR="009D3EAD">
        <w:rPr>
          <w:rtl/>
          <w:lang w:bidi="fa-IR"/>
        </w:rPr>
        <w:t xml:space="preserve">، </w:t>
      </w:r>
      <w:r>
        <w:rPr>
          <w:rtl/>
          <w:lang w:bidi="fa-IR"/>
        </w:rPr>
        <w:t>وروي أنّ الحسين (</w:t>
      </w:r>
      <w:r w:rsidR="0096185B" w:rsidRPr="0096185B">
        <w:rPr>
          <w:rStyle w:val="libAlaemChar"/>
          <w:rtl/>
        </w:rPr>
        <w:t>عليه‌السلام</w:t>
      </w:r>
      <w:r>
        <w:rPr>
          <w:rtl/>
          <w:lang w:bidi="fa-IR"/>
        </w:rPr>
        <w:t>) دعا : (( اللّهم إنّا أهل بيت نبيّك , وذرّيته وقرابته</w:t>
      </w:r>
      <w:r w:rsidR="009D3EAD">
        <w:rPr>
          <w:rtl/>
          <w:lang w:bidi="fa-IR"/>
        </w:rPr>
        <w:t xml:space="preserve">، </w:t>
      </w:r>
      <w:r>
        <w:rPr>
          <w:rtl/>
          <w:lang w:bidi="fa-IR"/>
        </w:rPr>
        <w:t>فاقصم مَن ظلمنا وغصبنا حقّنا</w:t>
      </w:r>
      <w:r w:rsidR="009D3EAD">
        <w:rPr>
          <w:rtl/>
          <w:lang w:bidi="fa-IR"/>
        </w:rPr>
        <w:t xml:space="preserve">، </w:t>
      </w:r>
      <w:r>
        <w:rPr>
          <w:rtl/>
          <w:lang w:bidi="fa-IR"/>
        </w:rPr>
        <w:t>إنّك سميع قريب ))</w:t>
      </w:r>
      <w:r w:rsidR="007E6BC8">
        <w:rPr>
          <w:rtl/>
          <w:lang w:bidi="fa-IR"/>
        </w:rPr>
        <w:t>.</w:t>
      </w:r>
      <w:r>
        <w:rPr>
          <w:rtl/>
          <w:lang w:bidi="fa-IR"/>
        </w:rPr>
        <w:t xml:space="preserve"> فقال محمّد بن الأشعث : وأيُّ قرابة بينك وبين محمد ؟ فقرأ الحسين (</w:t>
      </w:r>
      <w:r w:rsidR="0096185B" w:rsidRPr="0096185B">
        <w:rPr>
          <w:rStyle w:val="libAlaemChar"/>
          <w:rtl/>
        </w:rPr>
        <w:t>عليه‌السلام</w:t>
      </w:r>
      <w:r>
        <w:rPr>
          <w:rtl/>
          <w:lang w:bidi="fa-IR"/>
        </w:rPr>
        <w:t xml:space="preserve">) : </w:t>
      </w:r>
      <w:r w:rsidRPr="004B15F1">
        <w:rPr>
          <w:rStyle w:val="libAlaemChar"/>
          <w:rtl/>
        </w:rPr>
        <w:t>(</w:t>
      </w:r>
      <w:r w:rsidRPr="004B15F1">
        <w:rPr>
          <w:rStyle w:val="libAieChar"/>
          <w:rtl/>
        </w:rPr>
        <w:t>إِنَّ اللّهَ اصْطَفَى آدَمَ وَنُوحًا وَآلَ إِبْرَاهِيمَ وَآلَ عِمْرَانَ عَلَى الْعَالَمِينَ * ذُرِّيَّةً بَعْضُهَا مِن بَعْضٍ وَاللّهُ سَمِيعٌ عَلِيمٌ</w:t>
      </w:r>
      <w:r w:rsidRPr="004B15F1">
        <w:rPr>
          <w:rStyle w:val="libAlaemChar"/>
          <w:rtl/>
        </w:rPr>
        <w:t>)</w:t>
      </w:r>
      <w:r w:rsidRPr="0096185B">
        <w:rPr>
          <w:rStyle w:val="libFootnotenumChar"/>
          <w:rtl/>
        </w:rPr>
        <w:t>(1)</w:t>
      </w:r>
      <w:r w:rsidR="007E6BC8">
        <w:rPr>
          <w:rtl/>
          <w:lang w:bidi="fa-IR"/>
        </w:rPr>
        <w:t>.</w:t>
      </w:r>
      <w:r>
        <w:rPr>
          <w:rtl/>
          <w:lang w:bidi="fa-IR"/>
        </w:rPr>
        <w:t xml:space="preserve"> ثمّ قال (</w:t>
      </w:r>
      <w:r w:rsidR="0096185B" w:rsidRPr="0096185B">
        <w:rPr>
          <w:rStyle w:val="libAlaemChar"/>
          <w:rtl/>
        </w:rPr>
        <w:t>عليه‌السلام</w:t>
      </w:r>
      <w:r>
        <w:rPr>
          <w:rtl/>
          <w:lang w:bidi="fa-IR"/>
        </w:rPr>
        <w:t>) : (( اللّهم أرني فيه في هذا اليوم ذلاً عاجلاً ))</w:t>
      </w:r>
      <w:r w:rsidR="007E6BC8">
        <w:rPr>
          <w:rtl/>
          <w:lang w:bidi="fa-IR"/>
        </w:rPr>
        <w:t>.</w:t>
      </w:r>
      <w:r>
        <w:rPr>
          <w:rtl/>
          <w:lang w:bidi="fa-IR"/>
        </w:rPr>
        <w:t xml:space="preserve"> فبرز ابن الأشعث إلى الحاجة</w:t>
      </w:r>
      <w:r w:rsidR="009D3EAD">
        <w:rPr>
          <w:rtl/>
          <w:lang w:bidi="fa-IR"/>
        </w:rPr>
        <w:t xml:space="preserve">، </w:t>
      </w:r>
      <w:r>
        <w:rPr>
          <w:rtl/>
          <w:lang w:bidi="fa-IR"/>
        </w:rPr>
        <w:t>فلسعته عقرب على ذكره , فسقط وهو يستغيث ويتقلّب على حدثه</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وقال البحراني : عبد الله [بن] الحصين التميمي في ألف فارس يتبعه شبث بن ربعي في ألف فارس</w:t>
      </w:r>
      <w:r w:rsidR="009D3EAD">
        <w:rPr>
          <w:rtl/>
          <w:lang w:bidi="fa-IR"/>
        </w:rPr>
        <w:t xml:space="preserve">، </w:t>
      </w:r>
      <w:r>
        <w:rPr>
          <w:rtl/>
          <w:lang w:bidi="fa-IR"/>
        </w:rPr>
        <w:t>ومحمد بن الأشعث بن قيس الكندي أيضاً في ألف فارس</w:t>
      </w:r>
      <w:r w:rsidR="009D3EAD">
        <w:rPr>
          <w:rtl/>
          <w:lang w:bidi="fa-IR"/>
        </w:rPr>
        <w:t xml:space="preserve">، </w:t>
      </w:r>
      <w:r>
        <w:rPr>
          <w:rtl/>
          <w:lang w:bidi="fa-IR"/>
        </w:rPr>
        <w:t>وكتب لعمر بن سعد</w:t>
      </w:r>
      <w:r w:rsidR="007E6BC8">
        <w:rPr>
          <w:rtl/>
          <w:lang w:bidi="fa-IR"/>
        </w:rPr>
        <w:t>.</w:t>
      </w:r>
      <w:r>
        <w:rPr>
          <w:rtl/>
          <w:lang w:bidi="fa-IR"/>
        </w:rPr>
        <w:t xml:space="preserve"> ثمّ أقبل آخر من عسكر عمر بن سعد يقال له : محمّد بن أشعث بن قيس الكندي</w:t>
      </w:r>
      <w:r w:rsidR="009D3EAD">
        <w:rPr>
          <w:rtl/>
          <w:lang w:bidi="fa-IR"/>
        </w:rPr>
        <w:t xml:space="preserve">، </w:t>
      </w:r>
      <w:r>
        <w:rPr>
          <w:rtl/>
          <w:lang w:bidi="fa-IR"/>
        </w:rPr>
        <w:t>فقال : يا حسين بن فاطمة , أيّة حرمة لك من رسول الله (</w:t>
      </w:r>
      <w:r w:rsidR="0096185B" w:rsidRPr="0096185B">
        <w:rPr>
          <w:rStyle w:val="libAlaemChar"/>
          <w:rtl/>
        </w:rPr>
        <w:t>صلى‌الله‌عليه‌وآله</w:t>
      </w:r>
      <w:r>
        <w:rPr>
          <w:rtl/>
          <w:lang w:bidi="fa-IR"/>
        </w:rPr>
        <w:t>) ليست لغيرك ؟ فتلا الحسين (</w:t>
      </w:r>
      <w:r w:rsidR="0096185B" w:rsidRPr="0096185B">
        <w:rPr>
          <w:rStyle w:val="libAlaemChar"/>
          <w:rtl/>
        </w:rPr>
        <w:t>عليه‌السلام</w:t>
      </w:r>
      <w:r>
        <w:rPr>
          <w:rtl/>
          <w:lang w:bidi="fa-IR"/>
        </w:rPr>
        <w:t xml:space="preserve">) هذه الآية : </w:t>
      </w:r>
      <w:r w:rsidRPr="004B15F1">
        <w:rPr>
          <w:rStyle w:val="libAlaemChar"/>
          <w:rtl/>
        </w:rPr>
        <w:t>(</w:t>
      </w:r>
      <w:r w:rsidRPr="004B15F1">
        <w:rPr>
          <w:rStyle w:val="libAieChar"/>
          <w:rtl/>
        </w:rPr>
        <w:t xml:space="preserve"> إنَّ اللّهَ اصْطَفَى آدَمَ وَنُوحًا وَآلَ إِبْرَاهِيمَ وَآلَ عِمْرَانَ عَلَى الْعَالَمِينَ * ذُرِّيَّةً</w:t>
      </w:r>
      <w:r w:rsidR="007E6BC8" w:rsidRPr="004B15F1">
        <w:rPr>
          <w:rStyle w:val="libAieChar"/>
          <w:rtl/>
        </w:rPr>
        <w:t>.</w:t>
      </w:r>
      <w:r w:rsidRPr="004B15F1">
        <w:rPr>
          <w:rStyle w:val="libAieChar"/>
          <w:rtl/>
        </w:rPr>
        <w:t xml:space="preserve">.. </w:t>
      </w:r>
      <w:r w:rsidRPr="004B15F1">
        <w:rPr>
          <w:rStyle w:val="libAlaemChar"/>
          <w:rtl/>
        </w:rPr>
        <w:t>)</w:t>
      </w:r>
      <w:r>
        <w:rPr>
          <w:rtl/>
          <w:lang w:bidi="fa-IR"/>
        </w:rPr>
        <w:t xml:space="preserve"> الآية</w:t>
      </w:r>
      <w:r w:rsidR="009D3EAD">
        <w:rPr>
          <w:rtl/>
          <w:lang w:bidi="fa-IR"/>
        </w:rPr>
        <w:t xml:space="preserve">، </w:t>
      </w:r>
      <w:r>
        <w:rPr>
          <w:rtl/>
          <w:lang w:bidi="fa-IR"/>
        </w:rPr>
        <w:t>ثمّ قال : (( والله إنّ محمداً لَمِن آل إبراهيم</w:t>
      </w:r>
      <w:r w:rsidR="009D3EAD">
        <w:rPr>
          <w:rtl/>
          <w:lang w:bidi="fa-IR"/>
        </w:rPr>
        <w:t xml:space="preserve">، </w:t>
      </w:r>
      <w:r>
        <w:rPr>
          <w:rtl/>
          <w:lang w:bidi="fa-IR"/>
        </w:rPr>
        <w:t>وإنّ العترة الهادية لَمِن آل محمّد</w:t>
      </w:r>
      <w:r w:rsidR="007E6BC8">
        <w:rPr>
          <w:rtl/>
          <w:lang w:bidi="fa-IR"/>
        </w:rPr>
        <w:t>.</w:t>
      </w:r>
      <w:r>
        <w:rPr>
          <w:rtl/>
          <w:lang w:bidi="fa-IR"/>
        </w:rPr>
        <w:t xml:space="preserve"> مَن الرجل ؟ ))</w:t>
      </w:r>
      <w:r w:rsidR="007E6BC8">
        <w:rPr>
          <w:rtl/>
          <w:lang w:bidi="fa-IR"/>
        </w:rPr>
        <w:t>.</w:t>
      </w:r>
      <w:r>
        <w:rPr>
          <w:rtl/>
          <w:lang w:bidi="fa-IR"/>
        </w:rPr>
        <w:t xml:space="preserve"> فقيل : محمّد بن أشعث بن قيس الكندي</w:t>
      </w:r>
      <w:r w:rsidR="009D3EAD">
        <w:rPr>
          <w:rtl/>
          <w:lang w:bidi="fa-IR"/>
        </w:rPr>
        <w:t xml:space="preserve">، </w:t>
      </w:r>
      <w:r>
        <w:rPr>
          <w:rtl/>
          <w:lang w:bidi="fa-IR"/>
        </w:rPr>
        <w:t>فرفع الحسين (</w:t>
      </w:r>
      <w:r w:rsidR="0096185B" w:rsidRPr="0096185B">
        <w:rPr>
          <w:rStyle w:val="libAlaemChar"/>
          <w:rtl/>
        </w:rPr>
        <w:t>عليه‌السلام</w:t>
      </w:r>
      <w:r>
        <w:rPr>
          <w:rtl/>
          <w:lang w:bidi="fa-IR"/>
        </w:rPr>
        <w:t>) رأسه إلى السماء</w:t>
      </w:r>
      <w:r w:rsidR="009D3EAD">
        <w:rPr>
          <w:rtl/>
          <w:lang w:bidi="fa-IR"/>
        </w:rPr>
        <w:t xml:space="preserve">، </w:t>
      </w:r>
      <w:r>
        <w:rPr>
          <w:rtl/>
          <w:lang w:bidi="fa-IR"/>
        </w:rPr>
        <w:t>فقال : (( اللّهم أرِ محمّد بن الأشعث ذلاً في هذا اليوم لا تعزّه بعد هذا اليوم أبداً ))</w:t>
      </w:r>
      <w:r w:rsidR="007E6BC8">
        <w:rPr>
          <w:rtl/>
          <w:lang w:bidi="fa-IR"/>
        </w:rPr>
        <w:t>.</w:t>
      </w:r>
      <w:r>
        <w:rPr>
          <w:rtl/>
          <w:lang w:bidi="fa-IR"/>
        </w:rPr>
        <w:t xml:space="preserve"> فعرض له</w:t>
      </w:r>
    </w:p>
    <w:p w:rsidR="0088652D" w:rsidRDefault="0096185B" w:rsidP="0096185B">
      <w:pPr>
        <w:pStyle w:val="libLine"/>
        <w:rPr>
          <w:lang w:bidi="fa-IR"/>
        </w:rPr>
      </w:pPr>
      <w:r>
        <w:rPr>
          <w:rtl/>
          <w:lang w:bidi="fa-IR"/>
        </w:rPr>
        <w:t>____________________</w:t>
      </w:r>
    </w:p>
    <w:p w:rsidR="00DB6A20" w:rsidRDefault="0088652D" w:rsidP="004B15F1">
      <w:pPr>
        <w:pStyle w:val="libFootnote0"/>
        <w:rPr>
          <w:rtl/>
          <w:lang w:bidi="fa-IR"/>
        </w:rPr>
      </w:pPr>
      <w:r w:rsidRPr="004B15F1">
        <w:rPr>
          <w:rtl/>
        </w:rPr>
        <w:t>(1)</w:t>
      </w:r>
      <w:r>
        <w:rPr>
          <w:rtl/>
          <w:lang w:bidi="fa-IR"/>
        </w:rPr>
        <w:t xml:space="preserve"> سورة آل عمران / 33</w:t>
      </w:r>
      <w:r w:rsidR="0096185B">
        <w:rPr>
          <w:rtl/>
          <w:lang w:bidi="fa-IR"/>
        </w:rPr>
        <w:t>-</w:t>
      </w:r>
      <w:r>
        <w:rPr>
          <w:rtl/>
          <w:lang w:bidi="fa-IR"/>
        </w:rPr>
        <w:t xml:space="preserve"> 34</w:t>
      </w:r>
      <w:r w:rsidR="00DB6A20">
        <w:rPr>
          <w:rtl/>
          <w:lang w:bidi="fa-IR"/>
        </w:rPr>
        <w:t>.</w:t>
      </w:r>
    </w:p>
    <w:p w:rsidR="00DB6A20" w:rsidRDefault="0088652D" w:rsidP="004B15F1">
      <w:pPr>
        <w:pStyle w:val="libFootnote0"/>
        <w:rPr>
          <w:rtl/>
          <w:lang w:bidi="fa-IR"/>
        </w:rPr>
      </w:pPr>
      <w:r w:rsidRPr="004B15F1">
        <w:rPr>
          <w:rtl/>
        </w:rPr>
        <w:t>(2)</w:t>
      </w:r>
      <w:r>
        <w:rPr>
          <w:rtl/>
          <w:lang w:bidi="fa-IR"/>
        </w:rPr>
        <w:t xml:space="preserve"> معجم رجال الحديث </w:t>
      </w:r>
      <w:r w:rsidR="0096185B">
        <w:rPr>
          <w:rtl/>
          <w:lang w:bidi="fa-IR"/>
        </w:rPr>
        <w:t>-</w:t>
      </w:r>
      <w:r>
        <w:rPr>
          <w:rtl/>
          <w:lang w:bidi="fa-IR"/>
        </w:rPr>
        <w:t xml:space="preserve"> السّيد الخوئي 16 / 120</w:t>
      </w:r>
      <w:r w:rsidR="009D3EAD">
        <w:rPr>
          <w:rtl/>
          <w:lang w:bidi="fa-IR"/>
        </w:rPr>
        <w:t xml:space="preserve">، </w:t>
      </w:r>
      <w:r>
        <w:rPr>
          <w:rtl/>
          <w:lang w:bidi="fa-IR"/>
        </w:rPr>
        <w:t xml:space="preserve">وروى هذه الرواية </w:t>
      </w:r>
      <w:r w:rsidR="0094215D">
        <w:rPr>
          <w:rtl/>
          <w:lang w:bidi="fa-IR"/>
        </w:rPr>
        <w:t>العلّامة</w:t>
      </w:r>
      <w:r>
        <w:rPr>
          <w:rtl/>
          <w:lang w:bidi="fa-IR"/>
        </w:rPr>
        <w:t xml:space="preserve"> المجلسي (أعلى الله مقامه) في بحار الأنوار 54/ 302</w:t>
      </w:r>
      <w:r w:rsidR="007E6BC8">
        <w:rPr>
          <w:rtl/>
          <w:lang w:bidi="fa-IR"/>
        </w:rPr>
        <w:t>.</w:t>
      </w:r>
      <w:r>
        <w:rPr>
          <w:rtl/>
          <w:lang w:bidi="fa-IR"/>
        </w:rPr>
        <w:t xml:space="preserve"> صحيفة الحسين (</w:t>
      </w:r>
      <w:r w:rsidR="0096185B" w:rsidRPr="004B15F1">
        <w:rPr>
          <w:rStyle w:val="libFootnoteAlaemChar"/>
          <w:rtl/>
        </w:rPr>
        <w:t>عليه‌السلام</w:t>
      </w:r>
      <w:r>
        <w:rPr>
          <w:rtl/>
          <w:lang w:bidi="fa-IR"/>
        </w:rPr>
        <w:t xml:space="preserve">) </w:t>
      </w:r>
      <w:r w:rsidR="0096185B">
        <w:rPr>
          <w:rtl/>
          <w:lang w:bidi="fa-IR"/>
        </w:rPr>
        <w:t>-</w:t>
      </w:r>
      <w:r>
        <w:rPr>
          <w:rtl/>
          <w:lang w:bidi="fa-IR"/>
        </w:rPr>
        <w:t xml:space="preserve"> جمع الشيخ جواد القيّومي / 126</w:t>
      </w:r>
      <w:r w:rsidR="009D3EAD">
        <w:rPr>
          <w:rtl/>
          <w:lang w:bidi="fa-IR"/>
        </w:rPr>
        <w:t xml:space="preserve">، </w:t>
      </w:r>
      <w:r>
        <w:rPr>
          <w:rtl/>
          <w:lang w:bidi="fa-IR"/>
        </w:rPr>
        <w:t>قد تقدّمت رواية الخوارزمي في دعاء الإمام الحسين (</w:t>
      </w:r>
      <w:r w:rsidR="0096185B" w:rsidRPr="004B15F1">
        <w:rPr>
          <w:rStyle w:val="libFootnoteAlaemChar"/>
          <w:rtl/>
        </w:rPr>
        <w:t>عليه‌السلام</w:t>
      </w:r>
      <w:r>
        <w:rPr>
          <w:rtl/>
          <w:lang w:bidi="fa-IR"/>
        </w:rPr>
        <w:t>) على ابن الأشعث</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B15F1">
      <w:pPr>
        <w:pStyle w:val="libNormal0"/>
        <w:rPr>
          <w:rtl/>
          <w:lang w:bidi="fa-IR"/>
        </w:rPr>
      </w:pPr>
      <w:r>
        <w:rPr>
          <w:rtl/>
          <w:lang w:bidi="fa-IR"/>
        </w:rPr>
        <w:lastRenderedPageBreak/>
        <w:t>عارض</w:t>
      </w:r>
      <w:r w:rsidR="009D3EAD">
        <w:rPr>
          <w:rtl/>
          <w:lang w:bidi="fa-IR"/>
        </w:rPr>
        <w:t xml:space="preserve">، </w:t>
      </w:r>
      <w:r>
        <w:rPr>
          <w:rtl/>
          <w:lang w:bidi="fa-IR"/>
        </w:rPr>
        <w:t>فخرج من العسكر يتبرّز</w:t>
      </w:r>
      <w:r w:rsidR="009D3EAD">
        <w:rPr>
          <w:rtl/>
          <w:lang w:bidi="fa-IR"/>
        </w:rPr>
        <w:t xml:space="preserve">، </w:t>
      </w:r>
      <w:r>
        <w:rPr>
          <w:rtl/>
          <w:lang w:bidi="fa-IR"/>
        </w:rPr>
        <w:t>فسلّط الله عليه عقرباً فلدغته</w:t>
      </w:r>
      <w:r w:rsidR="009D3EAD">
        <w:rPr>
          <w:rtl/>
          <w:lang w:bidi="fa-IR"/>
        </w:rPr>
        <w:t xml:space="preserve">، </w:t>
      </w:r>
      <w:r>
        <w:rPr>
          <w:rtl/>
          <w:lang w:bidi="fa-IR"/>
        </w:rPr>
        <w:t>فمات بادي العورة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السيد علي البروجردي : الجعدي</w:t>
      </w:r>
      <w:r w:rsidR="009D3EAD">
        <w:rPr>
          <w:rtl/>
          <w:lang w:bidi="fa-IR"/>
        </w:rPr>
        <w:t xml:space="preserve">، </w:t>
      </w:r>
      <w:r>
        <w:rPr>
          <w:rtl/>
          <w:lang w:bidi="fa-IR"/>
        </w:rPr>
        <w:t>لعلّه من أقرباء جعدة بنت الأشعث بن قيس الكندي</w:t>
      </w:r>
      <w:r w:rsidR="009D3EAD">
        <w:rPr>
          <w:rtl/>
          <w:lang w:bidi="fa-IR"/>
        </w:rPr>
        <w:t xml:space="preserve">، </w:t>
      </w:r>
      <w:r>
        <w:rPr>
          <w:rtl/>
          <w:lang w:bidi="fa-IR"/>
        </w:rPr>
        <w:t>وهي سمّت الحسن (</w:t>
      </w:r>
      <w:r w:rsidR="0096185B" w:rsidRPr="0096185B">
        <w:rPr>
          <w:rStyle w:val="libAlaemChar"/>
          <w:rtl/>
        </w:rPr>
        <w:t>عليه‌السلام</w:t>
      </w:r>
      <w:r>
        <w:rPr>
          <w:rtl/>
          <w:lang w:bidi="fa-IR"/>
        </w:rPr>
        <w:t>)</w:t>
      </w:r>
      <w:r w:rsidR="009D3EAD">
        <w:rPr>
          <w:rtl/>
          <w:lang w:bidi="fa-IR"/>
        </w:rPr>
        <w:t xml:space="preserve">، </w:t>
      </w:r>
      <w:r>
        <w:rPr>
          <w:rtl/>
          <w:lang w:bidi="fa-IR"/>
        </w:rPr>
        <w:t>وأخوها محمّد بن الأشعث شَرك في دم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وأبوهما شَرك في دم أمير المؤمنين (</w:t>
      </w:r>
      <w:r w:rsidR="0096185B" w:rsidRPr="0096185B">
        <w:rPr>
          <w:rStyle w:val="libAlaemChar"/>
          <w:rtl/>
        </w:rPr>
        <w:t>عليه‌السلام</w:t>
      </w:r>
      <w:r>
        <w:rPr>
          <w:rtl/>
          <w:lang w:bidi="fa-IR"/>
        </w:rPr>
        <w:t>)</w:t>
      </w:r>
      <w:r w:rsidRPr="0096185B">
        <w:rPr>
          <w:rStyle w:val="libFootnotenumChar"/>
          <w:rtl/>
        </w:rPr>
        <w:t>(2)</w:t>
      </w:r>
      <w:r w:rsidR="00DB6A20">
        <w:rPr>
          <w:rtl/>
          <w:lang w:bidi="fa-IR"/>
        </w:rPr>
        <w:t>.</w:t>
      </w:r>
    </w:p>
    <w:p w:rsidR="0088652D" w:rsidRDefault="0088652D" w:rsidP="004B15F1">
      <w:pPr>
        <w:pStyle w:val="libBold1"/>
        <w:rPr>
          <w:lang w:bidi="fa-IR"/>
        </w:rPr>
      </w:pPr>
      <w:r>
        <w:rPr>
          <w:rtl/>
          <w:lang w:bidi="fa-IR"/>
        </w:rPr>
        <w:t>هلاك محمّد بن الأشعث (عليه اللعنة)</w:t>
      </w:r>
    </w:p>
    <w:p w:rsidR="00DB6A20" w:rsidRDefault="0088652D" w:rsidP="0088652D">
      <w:pPr>
        <w:pStyle w:val="libNormal"/>
        <w:rPr>
          <w:rtl/>
          <w:lang w:bidi="fa-IR"/>
        </w:rPr>
      </w:pPr>
      <w:r>
        <w:rPr>
          <w:rtl/>
          <w:lang w:bidi="fa-IR"/>
        </w:rPr>
        <w:t>وفي الطبري</w:t>
      </w:r>
      <w:r w:rsidR="009D3EAD">
        <w:rPr>
          <w:rtl/>
          <w:lang w:bidi="fa-IR"/>
        </w:rPr>
        <w:t xml:space="preserve">، </w:t>
      </w:r>
      <w:r>
        <w:rPr>
          <w:rtl/>
          <w:lang w:bidi="fa-IR"/>
        </w:rPr>
        <w:t xml:space="preserve">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وكان محمّد بن الأشعث بن قيس في قرية الأشعث إلى جنب القادسية</w:t>
      </w:r>
      <w:r w:rsidR="009D3EAD">
        <w:rPr>
          <w:rtl/>
          <w:lang w:bidi="fa-IR"/>
        </w:rPr>
        <w:t xml:space="preserve">، </w:t>
      </w:r>
      <w:r>
        <w:rPr>
          <w:rtl/>
          <w:lang w:bidi="fa-IR"/>
        </w:rPr>
        <w:t>فبعث المختار إليه حوشباً سادن الكرسي في مئة</w:t>
      </w:r>
      <w:r w:rsidR="009D3EAD">
        <w:rPr>
          <w:rtl/>
          <w:lang w:bidi="fa-IR"/>
        </w:rPr>
        <w:t xml:space="preserve">، </w:t>
      </w:r>
      <w:r>
        <w:rPr>
          <w:rtl/>
          <w:lang w:bidi="fa-IR"/>
        </w:rPr>
        <w:t>فقال : انطلق إليه</w:t>
      </w:r>
      <w:r w:rsidR="009D3EAD">
        <w:rPr>
          <w:rtl/>
          <w:lang w:bidi="fa-IR"/>
        </w:rPr>
        <w:t xml:space="preserve">، </w:t>
      </w:r>
      <w:r>
        <w:rPr>
          <w:rtl/>
          <w:lang w:bidi="fa-IR"/>
        </w:rPr>
        <w:t>فإنّك تجده لاهياً متصيّداً , أو قائماً متلبّداً , أو خائفاً متلدّداً , أو كامناً متغمّداً ؛ فإن قدرت عليه فأتني برأسه</w:t>
      </w:r>
      <w:r w:rsidR="00DB6A20">
        <w:rPr>
          <w:rtl/>
          <w:lang w:bidi="fa-IR"/>
        </w:rPr>
        <w:t>.</w:t>
      </w:r>
    </w:p>
    <w:p w:rsidR="00DB6A20" w:rsidRDefault="0088652D" w:rsidP="0088652D">
      <w:pPr>
        <w:pStyle w:val="libNormal"/>
        <w:rPr>
          <w:rtl/>
          <w:lang w:bidi="fa-IR"/>
        </w:rPr>
      </w:pPr>
      <w:r>
        <w:rPr>
          <w:rtl/>
          <w:lang w:bidi="fa-IR"/>
        </w:rPr>
        <w:t>فخرج حتّى أتى قصره فأحاط به</w:t>
      </w:r>
      <w:r w:rsidR="009D3EAD">
        <w:rPr>
          <w:rtl/>
          <w:lang w:bidi="fa-IR"/>
        </w:rPr>
        <w:t xml:space="preserve">، </w:t>
      </w:r>
      <w:r>
        <w:rPr>
          <w:rtl/>
          <w:lang w:bidi="fa-IR"/>
        </w:rPr>
        <w:t>وخرج منه محمّد بن الأشعث فلحق بمصعب</w:t>
      </w:r>
      <w:r w:rsidR="009D3EAD">
        <w:rPr>
          <w:rtl/>
          <w:lang w:bidi="fa-IR"/>
        </w:rPr>
        <w:t xml:space="preserve">، </w:t>
      </w:r>
      <w:r>
        <w:rPr>
          <w:rtl/>
          <w:lang w:bidi="fa-IR"/>
        </w:rPr>
        <w:t>وأقاموا على القصر وهم يرون أنّه فيه</w:t>
      </w:r>
      <w:r w:rsidR="009D3EAD">
        <w:rPr>
          <w:rtl/>
          <w:lang w:bidi="fa-IR"/>
        </w:rPr>
        <w:t xml:space="preserve">، </w:t>
      </w:r>
      <w:r>
        <w:rPr>
          <w:rtl/>
          <w:lang w:bidi="fa-IR"/>
        </w:rPr>
        <w:t>ثمّ دخلوا فعلموا أنّه قد فاتهم</w:t>
      </w:r>
      <w:r w:rsidR="009D3EAD">
        <w:rPr>
          <w:rtl/>
          <w:lang w:bidi="fa-IR"/>
        </w:rPr>
        <w:t xml:space="preserve">، </w:t>
      </w:r>
      <w:r>
        <w:rPr>
          <w:rtl/>
          <w:lang w:bidi="fa-IR"/>
        </w:rPr>
        <w:t>فانصرفوا إلى المختار , فبعث إلى داره فهدمها وبنى بلبنها وطينها دار حجر بن عدي الكندي</w:t>
      </w:r>
      <w:r w:rsidR="009D3EAD">
        <w:rPr>
          <w:rtl/>
          <w:lang w:bidi="fa-IR"/>
        </w:rPr>
        <w:t xml:space="preserve">، </w:t>
      </w:r>
      <w:r>
        <w:rPr>
          <w:rtl/>
          <w:lang w:bidi="fa-IR"/>
        </w:rPr>
        <w:t>وكان زياد بن سميّة قد هدمها</w:t>
      </w:r>
      <w:r w:rsidRPr="0096185B">
        <w:rPr>
          <w:rStyle w:val="libFootnotenumChar"/>
          <w:rtl/>
        </w:rPr>
        <w:t>(3)</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4B15F1">
      <w:pPr>
        <w:pStyle w:val="libFootnote0"/>
        <w:rPr>
          <w:rtl/>
          <w:lang w:bidi="fa-IR"/>
        </w:rPr>
      </w:pPr>
      <w:r w:rsidRPr="004B15F1">
        <w:rPr>
          <w:rtl/>
        </w:rPr>
        <w:t>(1)</w:t>
      </w:r>
      <w:r>
        <w:rPr>
          <w:rtl/>
          <w:lang w:bidi="fa-IR"/>
        </w:rPr>
        <w:t xml:space="preserve"> العوالم الإمام الحسين (</w:t>
      </w:r>
      <w:r w:rsidR="0096185B" w:rsidRPr="004B15F1">
        <w:rPr>
          <w:rStyle w:val="libFootnoteAlaemChar"/>
          <w:rtl/>
        </w:rPr>
        <w:t>عليه‌السلام</w:t>
      </w:r>
      <w:r>
        <w:rPr>
          <w:rtl/>
          <w:lang w:bidi="fa-IR"/>
        </w:rPr>
        <w:t xml:space="preserve">) </w:t>
      </w:r>
      <w:r w:rsidR="0096185B">
        <w:rPr>
          <w:rtl/>
          <w:lang w:bidi="fa-IR"/>
        </w:rPr>
        <w:t>-</w:t>
      </w:r>
      <w:r>
        <w:rPr>
          <w:rtl/>
          <w:lang w:bidi="fa-IR"/>
        </w:rPr>
        <w:t xml:space="preserve"> الشيخ عبد الله البحراني / 166</w:t>
      </w:r>
      <w:r w:rsidR="00DB6A20">
        <w:rPr>
          <w:rtl/>
          <w:lang w:bidi="fa-IR"/>
        </w:rPr>
        <w:t>.</w:t>
      </w:r>
    </w:p>
    <w:p w:rsidR="00DB6A20" w:rsidRDefault="0088652D" w:rsidP="004B15F1">
      <w:pPr>
        <w:pStyle w:val="libFootnote0"/>
        <w:rPr>
          <w:rtl/>
          <w:lang w:bidi="fa-IR"/>
        </w:rPr>
      </w:pPr>
      <w:r w:rsidRPr="004B15F1">
        <w:rPr>
          <w:rtl/>
        </w:rPr>
        <w:t>(2)</w:t>
      </w:r>
      <w:r>
        <w:rPr>
          <w:rtl/>
          <w:lang w:bidi="fa-IR"/>
        </w:rPr>
        <w:t xml:space="preserve"> طرائف المقال </w:t>
      </w:r>
      <w:r w:rsidR="0096185B">
        <w:rPr>
          <w:rtl/>
          <w:lang w:bidi="fa-IR"/>
        </w:rPr>
        <w:t>-</w:t>
      </w:r>
      <w:r>
        <w:rPr>
          <w:rtl/>
          <w:lang w:bidi="fa-IR"/>
        </w:rPr>
        <w:t xml:space="preserve"> السيد علي البروجردي 2 / 168</w:t>
      </w:r>
      <w:r w:rsidR="009D3EAD">
        <w:rPr>
          <w:rtl/>
          <w:lang w:bidi="fa-IR"/>
        </w:rPr>
        <w:t xml:space="preserve">، </w:t>
      </w:r>
      <w:r>
        <w:rPr>
          <w:rtl/>
          <w:lang w:bidi="fa-IR"/>
        </w:rPr>
        <w:t>وقال ابن الأثير في اُسد الغابة 1 / 98 : وكان الحسن بن علي تزوّج ابنته (أي جعدة بنت الأشعث) , فقيل : هي التي سقت الحسن (</w:t>
      </w:r>
      <w:r w:rsidR="0096185B" w:rsidRPr="004B15F1">
        <w:rPr>
          <w:rStyle w:val="libFootnoteAlaemChar"/>
          <w:rtl/>
        </w:rPr>
        <w:t>عليه‌السلام</w:t>
      </w:r>
      <w:r>
        <w:rPr>
          <w:rtl/>
          <w:lang w:bidi="fa-IR"/>
        </w:rPr>
        <w:t>) السمّ فمات منه</w:t>
      </w:r>
      <w:r w:rsidR="00DB6A20">
        <w:rPr>
          <w:rtl/>
          <w:lang w:bidi="fa-IR"/>
        </w:rPr>
        <w:t>.</w:t>
      </w:r>
    </w:p>
    <w:p w:rsidR="00DB6A20" w:rsidRDefault="0088652D" w:rsidP="004B15F1">
      <w:pPr>
        <w:pStyle w:val="libFootnote0"/>
        <w:rPr>
          <w:rtl/>
          <w:lang w:bidi="fa-IR"/>
        </w:rPr>
      </w:pPr>
      <w:r w:rsidRPr="004B15F1">
        <w:rPr>
          <w:rtl/>
        </w:rPr>
        <w:t>(3)</w:t>
      </w:r>
      <w:r>
        <w:rPr>
          <w:rtl/>
          <w:lang w:bidi="fa-IR"/>
        </w:rPr>
        <w:t xml:space="preserve"> تاريخ الطبري 3 / 467</w:t>
      </w:r>
      <w:r w:rsidR="009D3EAD">
        <w:rPr>
          <w:rtl/>
          <w:lang w:bidi="fa-IR"/>
        </w:rPr>
        <w:t xml:space="preserve">، </w:t>
      </w:r>
      <w:r>
        <w:rPr>
          <w:rtl/>
          <w:lang w:bidi="fa-IR"/>
        </w:rPr>
        <w:t xml:space="preserve">الكامل في التاريخ </w:t>
      </w:r>
      <w:r w:rsidR="0096185B">
        <w:rPr>
          <w:rtl/>
          <w:lang w:bidi="fa-IR"/>
        </w:rPr>
        <w:t>-</w:t>
      </w:r>
      <w:r>
        <w:rPr>
          <w:rtl/>
          <w:lang w:bidi="fa-IR"/>
        </w:rPr>
        <w:t xml:space="preserve"> ابن الأثير 4 / 49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وقال الخوارزمي في حرب المختار مع مصعب :</w:t>
      </w:r>
      <w:r w:rsidR="007E6BC8">
        <w:rPr>
          <w:rtl/>
          <w:lang w:bidi="fa-IR"/>
        </w:rPr>
        <w:t>...</w:t>
      </w:r>
      <w:r>
        <w:rPr>
          <w:rtl/>
          <w:lang w:bidi="fa-IR"/>
        </w:rPr>
        <w:t xml:space="preserve"> ثمّ حملوا على أصحاب المختار فكشفوهم</w:t>
      </w:r>
      <w:r w:rsidR="009D3EAD">
        <w:rPr>
          <w:rtl/>
          <w:lang w:bidi="fa-IR"/>
        </w:rPr>
        <w:t xml:space="preserve">، </w:t>
      </w:r>
      <w:r>
        <w:rPr>
          <w:rtl/>
          <w:lang w:bidi="fa-IR"/>
        </w:rPr>
        <w:t xml:space="preserve">فصاح المختار : أين أصحاب الصبر واليقين ؟ فثاب إليه زهاء خمسمئة رجل ما فيهم رجل </w:t>
      </w:r>
      <w:r w:rsidR="00EE59C8">
        <w:rPr>
          <w:rtl/>
          <w:lang w:bidi="fa-IR"/>
        </w:rPr>
        <w:t>إلّا</w:t>
      </w:r>
      <w:r>
        <w:rPr>
          <w:rtl/>
          <w:lang w:bidi="fa-IR"/>
        </w:rPr>
        <w:t xml:space="preserve"> وهو يُعدُّ برجال</w:t>
      </w:r>
      <w:r w:rsidR="009D3EAD">
        <w:rPr>
          <w:rtl/>
          <w:lang w:bidi="fa-IR"/>
        </w:rPr>
        <w:t xml:space="preserve">، </w:t>
      </w:r>
      <w:r>
        <w:rPr>
          <w:rtl/>
          <w:lang w:bidi="fa-IR"/>
        </w:rPr>
        <w:t>فجعلوا يقاتلون قتالاً لم تسمع الناس بمثله</w:t>
      </w:r>
      <w:r w:rsidR="009D3EAD">
        <w:rPr>
          <w:rtl/>
          <w:lang w:bidi="fa-IR"/>
        </w:rPr>
        <w:t xml:space="preserve">، </w:t>
      </w:r>
      <w:r>
        <w:rPr>
          <w:rtl/>
          <w:lang w:bidi="fa-IR"/>
        </w:rPr>
        <w:t>فالتفت رجل من أصحاب المختار يقال له : عبد الله بن عمرو الهمداني</w:t>
      </w:r>
      <w:r w:rsidR="009D3EAD">
        <w:rPr>
          <w:rtl/>
          <w:lang w:bidi="fa-IR"/>
        </w:rPr>
        <w:t xml:space="preserve">، </w:t>
      </w:r>
      <w:r>
        <w:rPr>
          <w:rtl/>
          <w:lang w:bidi="fa-IR"/>
        </w:rPr>
        <w:t>فقال : ويحكم ! أروني الموضع الذي فيه محمّد بن الأشعث ؛ فإنه والله ممّن قاتل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وشرك في دمه</w:t>
      </w:r>
      <w:r w:rsidR="009D3EAD">
        <w:rPr>
          <w:rtl/>
          <w:lang w:bidi="fa-IR"/>
        </w:rPr>
        <w:t xml:space="preserve">، </w:t>
      </w:r>
      <w:r>
        <w:rPr>
          <w:rtl/>
          <w:lang w:bidi="fa-IR"/>
        </w:rPr>
        <w:t>وقال له : أيُّ قرابة بينك وبين رسول الله ؟</w:t>
      </w:r>
    </w:p>
    <w:p w:rsidR="00DB6A20" w:rsidRDefault="0088652D" w:rsidP="0088652D">
      <w:pPr>
        <w:pStyle w:val="libNormal"/>
        <w:rPr>
          <w:rtl/>
          <w:lang w:bidi="fa-IR"/>
        </w:rPr>
      </w:pPr>
      <w:r>
        <w:rPr>
          <w:rtl/>
          <w:lang w:bidi="fa-IR"/>
        </w:rPr>
        <w:t>فقالوا له : هو في الكتيبة الحمراء على فرس له أدهم</w:t>
      </w:r>
      <w:r w:rsidR="007E6BC8">
        <w:rPr>
          <w:rtl/>
          <w:lang w:bidi="fa-IR"/>
        </w:rPr>
        <w:t>.</w:t>
      </w:r>
      <w:r>
        <w:rPr>
          <w:rtl/>
          <w:lang w:bidi="fa-IR"/>
        </w:rPr>
        <w:t xml:space="preserve"> فقال : بلى والله قد رأيته</w:t>
      </w:r>
      <w:r w:rsidR="009D3EAD">
        <w:rPr>
          <w:rtl/>
          <w:lang w:bidi="fa-IR"/>
        </w:rPr>
        <w:t xml:space="preserve">، </w:t>
      </w:r>
      <w:r>
        <w:rPr>
          <w:rtl/>
          <w:lang w:bidi="fa-IR"/>
        </w:rPr>
        <w:t>فذروني وإيّاه</w:t>
      </w:r>
      <w:r w:rsidR="007E6BC8">
        <w:rPr>
          <w:rtl/>
          <w:lang w:bidi="fa-IR"/>
        </w:rPr>
        <w:t>.</w:t>
      </w:r>
      <w:r>
        <w:rPr>
          <w:rtl/>
          <w:lang w:bidi="fa-IR"/>
        </w:rPr>
        <w:t xml:space="preserve"> ثمّ رفع رأسه إلى السماء وقال : اللّهم إنّي على ما كنت عليه بصفّين</w:t>
      </w:r>
      <w:r w:rsidR="009D3EAD">
        <w:rPr>
          <w:rtl/>
          <w:lang w:bidi="fa-IR"/>
        </w:rPr>
        <w:t xml:space="preserve">، </w:t>
      </w:r>
      <w:r>
        <w:rPr>
          <w:rtl/>
          <w:lang w:bidi="fa-IR"/>
        </w:rPr>
        <w:t>اللّهم وإنّي أبرأ ممّن قتل آل بيت محمّد (</w:t>
      </w:r>
      <w:r w:rsidR="0096185B" w:rsidRPr="0096185B">
        <w:rPr>
          <w:rStyle w:val="libAlaemChar"/>
          <w:rtl/>
        </w:rPr>
        <w:t>صلى‌الله‌عليه‌وآله</w:t>
      </w:r>
      <w:r>
        <w:rPr>
          <w:rtl/>
          <w:lang w:bidi="fa-IR"/>
        </w:rPr>
        <w:t>) أو قاتلهم</w:t>
      </w:r>
      <w:r w:rsidR="009D3EAD">
        <w:rPr>
          <w:rtl/>
          <w:lang w:bidi="fa-IR"/>
        </w:rPr>
        <w:t xml:space="preserve">، </w:t>
      </w:r>
      <w:r>
        <w:rPr>
          <w:rtl/>
          <w:lang w:bidi="fa-IR"/>
        </w:rPr>
        <w:t>أو شرك في دمائهم</w:t>
      </w:r>
      <w:r w:rsidR="007E6BC8">
        <w:rPr>
          <w:rtl/>
          <w:lang w:bidi="fa-IR"/>
        </w:rPr>
        <w:t>.</w:t>
      </w:r>
      <w:r>
        <w:rPr>
          <w:rtl/>
          <w:lang w:bidi="fa-IR"/>
        </w:rPr>
        <w:t xml:space="preserve"> وحمل حتّى خالط أصحاب مصعب</w:t>
      </w:r>
      <w:r w:rsidR="009D3EAD">
        <w:rPr>
          <w:rtl/>
          <w:lang w:bidi="fa-IR"/>
        </w:rPr>
        <w:t xml:space="preserve">، </w:t>
      </w:r>
      <w:r>
        <w:rPr>
          <w:rtl/>
          <w:lang w:bidi="fa-IR"/>
        </w:rPr>
        <w:t>فجعل يضرب ويقتل فيهم وهو مع ذلك يلاحظ الموضع الذي فيه محمّد بن الأشعث حتّى إذا أمكنته الفرصة عليه</w:t>
      </w:r>
      <w:r w:rsidR="009D3EAD">
        <w:rPr>
          <w:rtl/>
          <w:lang w:bidi="fa-IR"/>
        </w:rPr>
        <w:t xml:space="preserve">، </w:t>
      </w:r>
      <w:r>
        <w:rPr>
          <w:rtl/>
          <w:lang w:bidi="fa-IR"/>
        </w:rPr>
        <w:t>فضربه ضربة على رأسه فجدله قتيلاً</w:t>
      </w:r>
      <w:r w:rsidR="009D3EAD">
        <w:rPr>
          <w:rtl/>
          <w:lang w:bidi="fa-IR"/>
        </w:rPr>
        <w:t xml:space="preserve">، </w:t>
      </w:r>
      <w:r>
        <w:rPr>
          <w:rtl/>
          <w:lang w:bidi="fa-IR"/>
        </w:rPr>
        <w:t>فأحاط أصحاب مصعب بعبد الله بن عمرو هذا فقتلوه</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4B15F1">
      <w:pPr>
        <w:pStyle w:val="libFootnote0"/>
        <w:rPr>
          <w:rtl/>
          <w:lang w:bidi="fa-IR"/>
        </w:rPr>
      </w:pPr>
      <w:r w:rsidRPr="004B15F1">
        <w:rPr>
          <w:rtl/>
        </w:rPr>
        <w:t>(1)</w:t>
      </w:r>
      <w:r>
        <w:rPr>
          <w:rtl/>
          <w:lang w:bidi="fa-IR"/>
        </w:rPr>
        <w:t xml:space="preserve"> مقتل الحسين (</w:t>
      </w:r>
      <w:r w:rsidR="0096185B" w:rsidRPr="004B15F1">
        <w:rPr>
          <w:rStyle w:val="libFootnoteAlaemChar"/>
          <w:rtl/>
        </w:rPr>
        <w:t>عليه‌السلام</w:t>
      </w:r>
      <w:r>
        <w:rPr>
          <w:rtl/>
          <w:lang w:bidi="fa-IR"/>
        </w:rPr>
        <w:t xml:space="preserve">) </w:t>
      </w:r>
      <w:r w:rsidR="0096185B">
        <w:rPr>
          <w:rtl/>
          <w:lang w:bidi="fa-IR"/>
        </w:rPr>
        <w:t>-</w:t>
      </w:r>
      <w:r>
        <w:rPr>
          <w:rtl/>
          <w:lang w:bidi="fa-IR"/>
        </w:rPr>
        <w:t xml:space="preserve"> الخوارزمي 2 / 279 </w:t>
      </w:r>
      <w:r w:rsidR="0096185B">
        <w:rPr>
          <w:rtl/>
          <w:lang w:bidi="fa-IR"/>
        </w:rPr>
        <w:t>-</w:t>
      </w:r>
      <w:r>
        <w:rPr>
          <w:rtl/>
          <w:lang w:bidi="fa-IR"/>
        </w:rPr>
        <w:t xml:space="preserve"> الفصل الخامس عشر في بيان انتقام المختار من قاتلي الحسين (</w:t>
      </w:r>
      <w:r w:rsidR="0096185B" w:rsidRPr="004B15F1">
        <w:rPr>
          <w:rStyle w:val="libFootnoteAlaemChar"/>
          <w:rtl/>
        </w:rPr>
        <w:t>عليه‌السلام</w:t>
      </w:r>
      <w:r>
        <w:rPr>
          <w:rtl/>
          <w:lang w:bidi="fa-IR"/>
        </w:rPr>
        <w:t>)</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B15F1">
      <w:pPr>
        <w:pStyle w:val="libBold1"/>
        <w:rPr>
          <w:lang w:bidi="fa-IR"/>
        </w:rPr>
      </w:pPr>
      <w:r>
        <w:rPr>
          <w:rtl/>
          <w:lang w:bidi="fa-IR"/>
        </w:rPr>
        <w:lastRenderedPageBreak/>
        <w:t>ترجمة كثير بن شهاب</w:t>
      </w:r>
    </w:p>
    <w:p w:rsidR="00DB6A20" w:rsidRDefault="0088652D" w:rsidP="0088652D">
      <w:pPr>
        <w:pStyle w:val="libNormal"/>
        <w:rPr>
          <w:rtl/>
          <w:lang w:bidi="fa-IR"/>
        </w:rPr>
      </w:pPr>
      <w:r>
        <w:rPr>
          <w:rtl/>
          <w:lang w:bidi="fa-IR"/>
        </w:rPr>
        <w:t>هو من أنصار بني اُميّة</w:t>
      </w:r>
      <w:r w:rsidR="009D3EAD">
        <w:rPr>
          <w:rtl/>
          <w:lang w:bidi="fa-IR"/>
        </w:rPr>
        <w:t xml:space="preserve">، </w:t>
      </w:r>
      <w:r>
        <w:rPr>
          <w:rtl/>
          <w:lang w:bidi="fa-IR"/>
        </w:rPr>
        <w:t>ومن النواصب المتجاهرين بسبِّ ولعن أمير المؤمنين (</w:t>
      </w:r>
      <w:r w:rsidR="0096185B" w:rsidRPr="0096185B">
        <w:rPr>
          <w:rStyle w:val="libAlaemChar"/>
          <w:rtl/>
        </w:rPr>
        <w:t>عليه‌السلام</w:t>
      </w:r>
      <w:r>
        <w:rPr>
          <w:rtl/>
          <w:lang w:bidi="fa-IR"/>
        </w:rPr>
        <w:t>) على المنابر</w:t>
      </w:r>
      <w:r w:rsidR="009D3EAD">
        <w:rPr>
          <w:rtl/>
          <w:lang w:bidi="fa-IR"/>
        </w:rPr>
        <w:t xml:space="preserve">، </w:t>
      </w:r>
      <w:r>
        <w:rPr>
          <w:rtl/>
          <w:lang w:bidi="fa-IR"/>
        </w:rPr>
        <w:t>وممّن خذَّل الناس عن نصرة الحسين (</w:t>
      </w:r>
      <w:r w:rsidR="0096185B" w:rsidRPr="0096185B">
        <w:rPr>
          <w:rStyle w:val="libAlaemChar"/>
          <w:rtl/>
        </w:rPr>
        <w:t>عليه‌السلام</w:t>
      </w:r>
      <w:r>
        <w:rPr>
          <w:rtl/>
          <w:lang w:bidi="fa-IR"/>
        </w:rPr>
        <w:t>)</w:t>
      </w:r>
      <w:r w:rsidR="009D3EAD">
        <w:rPr>
          <w:rtl/>
          <w:lang w:bidi="fa-IR"/>
        </w:rPr>
        <w:t xml:space="preserve">، </w:t>
      </w:r>
      <w:r>
        <w:rPr>
          <w:rtl/>
          <w:lang w:bidi="fa-IR"/>
        </w:rPr>
        <w:t>وممّن كذّبه وقاتله</w:t>
      </w:r>
      <w:r w:rsidR="00DB6A20">
        <w:rPr>
          <w:rtl/>
          <w:lang w:bidi="fa-IR"/>
        </w:rPr>
        <w:t>.</w:t>
      </w:r>
    </w:p>
    <w:p w:rsidR="0088652D" w:rsidRDefault="0088652D" w:rsidP="004B15F1">
      <w:pPr>
        <w:pStyle w:val="libBold1"/>
        <w:rPr>
          <w:lang w:bidi="fa-IR"/>
        </w:rPr>
      </w:pPr>
      <w:r>
        <w:rPr>
          <w:rtl/>
          <w:lang w:bidi="fa-IR"/>
        </w:rPr>
        <w:t>سبّه أمير المؤمنين (</w:t>
      </w:r>
      <w:r w:rsidR="0096185B" w:rsidRPr="0096185B">
        <w:rPr>
          <w:rStyle w:val="libAlaemChar"/>
          <w:rtl/>
        </w:rPr>
        <w:t>عليه‌السلام</w:t>
      </w:r>
      <w:r>
        <w:rPr>
          <w:rtl/>
          <w:lang w:bidi="fa-IR"/>
        </w:rPr>
        <w:t>)</w:t>
      </w:r>
    </w:p>
    <w:p w:rsidR="00686E08" w:rsidRDefault="0088652D" w:rsidP="0088652D">
      <w:pPr>
        <w:pStyle w:val="libNormal"/>
        <w:rPr>
          <w:lang w:bidi="fa-IR"/>
        </w:rPr>
      </w:pPr>
      <w:r>
        <w:rPr>
          <w:rtl/>
          <w:lang w:bidi="fa-IR"/>
        </w:rPr>
        <w:t>قال ابن الأثير : و</w:t>
      </w:r>
      <w:r w:rsidR="003B6559">
        <w:rPr>
          <w:rtl/>
          <w:lang w:bidi="fa-IR"/>
        </w:rPr>
        <w:t>لمـّا</w:t>
      </w:r>
      <w:r>
        <w:rPr>
          <w:rtl/>
          <w:lang w:bidi="fa-IR"/>
        </w:rPr>
        <w:t xml:space="preserve"> ولي المغيرة الكوفة استعمل كثير بن شهاب على الري , وكان يكثر سبّ عليٍّ على منبر الري , وبقي عليها إلى أن ولي زياد الكوفة فأقرّه عليها</w:t>
      </w:r>
      <w:r w:rsidR="009D3EAD">
        <w:rPr>
          <w:rtl/>
          <w:lang w:bidi="fa-IR"/>
        </w:rPr>
        <w:t xml:space="preserve">، </w:t>
      </w:r>
      <w:r>
        <w:rPr>
          <w:rtl/>
          <w:lang w:bidi="fa-IR"/>
        </w:rPr>
        <w:t>وغزا الديلم ومعه عبد الله بن الحجّاج التغلبي</w:t>
      </w:r>
      <w:r w:rsidR="009D3EAD">
        <w:rPr>
          <w:rtl/>
          <w:lang w:bidi="fa-IR"/>
        </w:rPr>
        <w:t xml:space="preserve">، </w:t>
      </w:r>
      <w:r>
        <w:rPr>
          <w:rtl/>
          <w:lang w:bidi="fa-IR"/>
        </w:rPr>
        <w:t>وقتل ديلمياً وأخذ سلبه</w:t>
      </w:r>
      <w:r w:rsidR="009D3EAD">
        <w:rPr>
          <w:rtl/>
          <w:lang w:bidi="fa-IR"/>
        </w:rPr>
        <w:t xml:space="preserve">، </w:t>
      </w:r>
      <w:r>
        <w:rPr>
          <w:rtl/>
          <w:lang w:bidi="fa-IR"/>
        </w:rPr>
        <w:t>فأخذه منه كثير فناشده الله في ردّه عليه فلم يفعل</w:t>
      </w:r>
      <w:r w:rsidR="009D3EAD">
        <w:rPr>
          <w:rtl/>
          <w:lang w:bidi="fa-IR"/>
        </w:rPr>
        <w:t xml:space="preserve">، </w:t>
      </w:r>
      <w:r>
        <w:rPr>
          <w:rtl/>
          <w:lang w:bidi="fa-IR"/>
        </w:rPr>
        <w:t>فاختفى له وضربه على وجهه بالسيف أو بعصا هشَّم وجهه , فقال :</w:t>
      </w:r>
    </w:p>
    <w:tbl>
      <w:tblPr>
        <w:tblStyle w:val="TableGrid"/>
        <w:bidiVisual/>
        <w:tblW w:w="4562" w:type="pct"/>
        <w:tblInd w:w="384" w:type="dxa"/>
        <w:tblLook w:val="01E0"/>
      </w:tblPr>
      <w:tblGrid>
        <w:gridCol w:w="3999"/>
        <w:gridCol w:w="285"/>
        <w:gridCol w:w="3960"/>
      </w:tblGrid>
      <w:tr w:rsidR="004B15F1" w:rsidTr="00AE79A0">
        <w:trPr>
          <w:trHeight w:val="350"/>
        </w:trPr>
        <w:tc>
          <w:tcPr>
            <w:tcW w:w="3920" w:type="dxa"/>
            <w:shd w:val="clear" w:color="auto" w:fill="auto"/>
          </w:tcPr>
          <w:p w:rsidR="004B15F1" w:rsidRDefault="004B15F1" w:rsidP="00AE79A0">
            <w:pPr>
              <w:pStyle w:val="libPoem"/>
            </w:pPr>
            <w:r>
              <w:rPr>
                <w:rtl/>
                <w:lang w:bidi="fa-IR"/>
              </w:rPr>
              <w:t>من مبلغٌ أبناءَ خندفَ أنني</w:t>
            </w:r>
            <w:r w:rsidRPr="00725071">
              <w:rPr>
                <w:rStyle w:val="libPoemTiniChar0"/>
                <w:rtl/>
              </w:rPr>
              <w:br/>
              <w:t> </w:t>
            </w:r>
          </w:p>
        </w:tc>
        <w:tc>
          <w:tcPr>
            <w:tcW w:w="279" w:type="dxa"/>
            <w:shd w:val="clear" w:color="auto" w:fill="auto"/>
          </w:tcPr>
          <w:p w:rsidR="004B15F1" w:rsidRDefault="004B15F1" w:rsidP="00AE79A0">
            <w:pPr>
              <w:pStyle w:val="libPoem"/>
              <w:rPr>
                <w:rtl/>
              </w:rPr>
            </w:pPr>
          </w:p>
        </w:tc>
        <w:tc>
          <w:tcPr>
            <w:tcW w:w="3881" w:type="dxa"/>
            <w:shd w:val="clear" w:color="auto" w:fill="auto"/>
          </w:tcPr>
          <w:p w:rsidR="004B15F1" w:rsidRDefault="004B15F1" w:rsidP="00AE79A0">
            <w:pPr>
              <w:pStyle w:val="libPoem"/>
            </w:pPr>
            <w:r>
              <w:rPr>
                <w:rtl/>
                <w:lang w:bidi="fa-IR"/>
              </w:rPr>
              <w:t>أدركتُ طائلتي من ابنِ شهابِ</w:t>
            </w:r>
            <w:r w:rsidRPr="00725071">
              <w:rPr>
                <w:rStyle w:val="libPoemTiniChar0"/>
                <w:rtl/>
              </w:rPr>
              <w:br/>
              <w:t> </w:t>
            </w:r>
          </w:p>
        </w:tc>
      </w:tr>
      <w:tr w:rsidR="004B15F1" w:rsidTr="00AE79A0">
        <w:trPr>
          <w:trHeight w:val="350"/>
        </w:trPr>
        <w:tc>
          <w:tcPr>
            <w:tcW w:w="3920" w:type="dxa"/>
          </w:tcPr>
          <w:p w:rsidR="004B15F1" w:rsidRDefault="004B15F1" w:rsidP="00AE79A0">
            <w:pPr>
              <w:pStyle w:val="libPoem"/>
            </w:pPr>
            <w:r>
              <w:rPr>
                <w:rtl/>
                <w:lang w:bidi="fa-IR"/>
              </w:rPr>
              <w:t>أدركتُه ليلاً بعقوةِ دارِهِ</w:t>
            </w:r>
            <w:r w:rsidRPr="00725071">
              <w:rPr>
                <w:rStyle w:val="libPoemTiniChar0"/>
                <w:rtl/>
              </w:rPr>
              <w:br/>
              <w:t> </w:t>
            </w:r>
          </w:p>
        </w:tc>
        <w:tc>
          <w:tcPr>
            <w:tcW w:w="279" w:type="dxa"/>
          </w:tcPr>
          <w:p w:rsidR="004B15F1" w:rsidRDefault="004B15F1" w:rsidP="00AE79A0">
            <w:pPr>
              <w:pStyle w:val="libPoem"/>
              <w:rPr>
                <w:rtl/>
              </w:rPr>
            </w:pPr>
          </w:p>
        </w:tc>
        <w:tc>
          <w:tcPr>
            <w:tcW w:w="3881" w:type="dxa"/>
          </w:tcPr>
          <w:p w:rsidR="004B15F1" w:rsidRDefault="004B15F1" w:rsidP="00AE79A0">
            <w:pPr>
              <w:pStyle w:val="libPoem"/>
            </w:pPr>
            <w:r>
              <w:rPr>
                <w:rtl/>
                <w:lang w:bidi="fa-IR"/>
              </w:rPr>
              <w:t>فضربتُه قدماً على الأنيابِ</w:t>
            </w:r>
            <w:r w:rsidRPr="00725071">
              <w:rPr>
                <w:rStyle w:val="libPoemTiniChar0"/>
                <w:rtl/>
              </w:rPr>
              <w:br/>
              <w:t> </w:t>
            </w:r>
          </w:p>
        </w:tc>
      </w:tr>
      <w:tr w:rsidR="004B15F1" w:rsidTr="00AE79A0">
        <w:trPr>
          <w:trHeight w:val="350"/>
        </w:trPr>
        <w:tc>
          <w:tcPr>
            <w:tcW w:w="3920" w:type="dxa"/>
          </w:tcPr>
          <w:p w:rsidR="004B15F1" w:rsidRDefault="004B15F1" w:rsidP="00AE79A0">
            <w:pPr>
              <w:pStyle w:val="libPoem"/>
            </w:pPr>
            <w:r>
              <w:rPr>
                <w:rtl/>
                <w:lang w:bidi="fa-IR"/>
              </w:rPr>
              <w:t>هل</w:t>
            </w:r>
            <w:r>
              <w:rPr>
                <w:rFonts w:hint="cs"/>
                <w:rtl/>
                <w:lang w:bidi="fa-IR"/>
              </w:rPr>
              <w:t>ّ</w:t>
            </w:r>
            <w:r>
              <w:rPr>
                <w:rtl/>
                <w:lang w:bidi="fa-IR"/>
              </w:rPr>
              <w:t>ا خشيتَ وأنت عادٍ ظالمٌ</w:t>
            </w:r>
            <w:r w:rsidRPr="00725071">
              <w:rPr>
                <w:rStyle w:val="libPoemTiniChar0"/>
                <w:rtl/>
              </w:rPr>
              <w:br/>
              <w:t> </w:t>
            </w:r>
          </w:p>
        </w:tc>
        <w:tc>
          <w:tcPr>
            <w:tcW w:w="279" w:type="dxa"/>
          </w:tcPr>
          <w:p w:rsidR="004B15F1" w:rsidRDefault="004B15F1" w:rsidP="00AE79A0">
            <w:pPr>
              <w:pStyle w:val="libPoem"/>
              <w:rPr>
                <w:rtl/>
              </w:rPr>
            </w:pPr>
          </w:p>
        </w:tc>
        <w:tc>
          <w:tcPr>
            <w:tcW w:w="3881" w:type="dxa"/>
          </w:tcPr>
          <w:p w:rsidR="004B15F1" w:rsidRDefault="004B15F1" w:rsidP="00AE79A0">
            <w:pPr>
              <w:pStyle w:val="libPoem"/>
            </w:pPr>
            <w:r>
              <w:rPr>
                <w:rtl/>
                <w:lang w:bidi="fa-IR"/>
              </w:rPr>
              <w:t>بقصورِ أبهرِ اُسرتي وعقابي</w:t>
            </w:r>
            <w:r w:rsidRPr="0096185B">
              <w:rPr>
                <w:rStyle w:val="libFootnotenumChar"/>
                <w:rtl/>
              </w:rPr>
              <w:t>(1)</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4B15F1">
      <w:pPr>
        <w:pStyle w:val="libFootnote0"/>
        <w:rPr>
          <w:rtl/>
          <w:lang w:bidi="fa-IR"/>
        </w:rPr>
      </w:pPr>
      <w:r w:rsidRPr="004B15F1">
        <w:rPr>
          <w:rtl/>
        </w:rPr>
        <w:t>(1)</w:t>
      </w:r>
      <w:r>
        <w:rPr>
          <w:rtl/>
          <w:lang w:bidi="fa-IR"/>
        </w:rPr>
        <w:t xml:space="preserve"> الكامل في التاريخ لابن الأثير 3 / 278</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FF3D16">
      <w:pPr>
        <w:pStyle w:val="libBold1"/>
        <w:rPr>
          <w:lang w:bidi="fa-IR"/>
        </w:rPr>
      </w:pPr>
      <w:r>
        <w:rPr>
          <w:rtl/>
          <w:lang w:bidi="fa-IR"/>
        </w:rPr>
        <w:lastRenderedPageBreak/>
        <w:t>ولاؤه لبني اُميّة , وتثبيطه الناس عن نصرة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وروى البلاذري قال : وحدثني العباس بن هشام الكلبي</w:t>
      </w:r>
      <w:r w:rsidR="009D3EAD">
        <w:rPr>
          <w:rtl/>
          <w:lang w:bidi="fa-IR"/>
        </w:rPr>
        <w:t xml:space="preserve">، </w:t>
      </w:r>
      <w:r>
        <w:rPr>
          <w:rtl/>
          <w:lang w:bidi="fa-IR"/>
        </w:rPr>
        <w:t>عن أبيه</w:t>
      </w:r>
      <w:r w:rsidR="009D3EAD">
        <w:rPr>
          <w:rtl/>
          <w:lang w:bidi="fa-IR"/>
        </w:rPr>
        <w:t xml:space="preserve">، </w:t>
      </w:r>
      <w:r>
        <w:rPr>
          <w:rtl/>
          <w:lang w:bidi="fa-IR"/>
        </w:rPr>
        <w:t>عن عوانة قال : كان كثير بن شهاب بن الحصين بن ذي الغصة الحارثي عثمانياً يقع في علي بن أبي طالب</w:t>
      </w:r>
      <w:r w:rsidR="009D3EAD">
        <w:rPr>
          <w:rtl/>
          <w:lang w:bidi="fa-IR"/>
        </w:rPr>
        <w:t xml:space="preserve">، </w:t>
      </w:r>
      <w:r>
        <w:rPr>
          <w:rtl/>
          <w:lang w:bidi="fa-IR"/>
        </w:rPr>
        <w:t>ويثبط الناس عن الحسين</w:t>
      </w:r>
      <w:r w:rsidR="009D3EAD">
        <w:rPr>
          <w:rtl/>
          <w:lang w:bidi="fa-IR"/>
        </w:rPr>
        <w:t xml:space="preserve">، </w:t>
      </w:r>
      <w:r>
        <w:rPr>
          <w:rtl/>
          <w:lang w:bidi="fa-IR"/>
        </w:rPr>
        <w:t>ومات قبيل خروج المختار بن أبي عبيد أو في أوَّل أيّامه</w:t>
      </w:r>
      <w:r w:rsidR="009D3EAD">
        <w:rPr>
          <w:rtl/>
          <w:lang w:bidi="fa-IR"/>
        </w:rPr>
        <w:t xml:space="preserve">، </w:t>
      </w:r>
      <w:r>
        <w:rPr>
          <w:rtl/>
          <w:lang w:bidi="fa-IR"/>
        </w:rPr>
        <w:t>وله يقول المختار بن أبي عبيد في سجعه : أما وربِّ السحاب</w:t>
      </w:r>
      <w:r w:rsidR="009D3EAD">
        <w:rPr>
          <w:rtl/>
          <w:lang w:bidi="fa-IR"/>
        </w:rPr>
        <w:t xml:space="preserve">، </w:t>
      </w:r>
      <w:r>
        <w:rPr>
          <w:rtl/>
          <w:lang w:bidi="fa-IR"/>
        </w:rPr>
        <w:t>شديد العقاب</w:t>
      </w:r>
      <w:r w:rsidR="009D3EAD">
        <w:rPr>
          <w:rtl/>
          <w:lang w:bidi="fa-IR"/>
        </w:rPr>
        <w:t xml:space="preserve">، </w:t>
      </w:r>
      <w:r>
        <w:rPr>
          <w:rtl/>
          <w:lang w:bidi="fa-IR"/>
        </w:rPr>
        <w:t>سريع الحساب</w:t>
      </w:r>
      <w:r w:rsidR="009D3EAD">
        <w:rPr>
          <w:rtl/>
          <w:lang w:bidi="fa-IR"/>
        </w:rPr>
        <w:t xml:space="preserve">، </w:t>
      </w:r>
      <w:r>
        <w:rPr>
          <w:rtl/>
          <w:lang w:bidi="fa-IR"/>
        </w:rPr>
        <w:t>منزّل الكتاب</w:t>
      </w:r>
      <w:r w:rsidR="009D3EAD">
        <w:rPr>
          <w:rtl/>
          <w:lang w:bidi="fa-IR"/>
        </w:rPr>
        <w:t xml:space="preserve">، </w:t>
      </w:r>
      <w:r>
        <w:rPr>
          <w:rtl/>
          <w:lang w:bidi="fa-IR"/>
        </w:rPr>
        <w:t>لأنبشنَّ قبر كثير بن شهاب</w:t>
      </w:r>
      <w:r w:rsidR="009D3EAD">
        <w:rPr>
          <w:rtl/>
          <w:lang w:bidi="fa-IR"/>
        </w:rPr>
        <w:t xml:space="preserve">، </w:t>
      </w:r>
      <w:r>
        <w:rPr>
          <w:rtl/>
          <w:lang w:bidi="fa-IR"/>
        </w:rPr>
        <w:t>المفتري الكذّاب</w:t>
      </w:r>
      <w:r w:rsidR="00DB6A20">
        <w:rPr>
          <w:rtl/>
          <w:lang w:bidi="fa-IR"/>
        </w:rPr>
        <w:t>.</w:t>
      </w:r>
    </w:p>
    <w:p w:rsidR="00DB6A20" w:rsidRDefault="0088652D" w:rsidP="0088652D">
      <w:pPr>
        <w:pStyle w:val="libNormal"/>
        <w:rPr>
          <w:rtl/>
          <w:lang w:bidi="fa-IR"/>
        </w:rPr>
      </w:pPr>
      <w:r>
        <w:rPr>
          <w:rtl/>
          <w:lang w:bidi="fa-IR"/>
        </w:rPr>
        <w:t>وكان معاوية ولاّه الري ودستبي حيناً من قِبَله ومن قِبَل زياد والمغيرة بن شعبة عامليه</w:t>
      </w:r>
      <w:r w:rsidR="009D3EAD">
        <w:rPr>
          <w:rtl/>
          <w:lang w:bidi="fa-IR"/>
        </w:rPr>
        <w:t xml:space="preserve">، </w:t>
      </w:r>
      <w:r>
        <w:rPr>
          <w:rtl/>
          <w:lang w:bidi="fa-IR"/>
        </w:rPr>
        <w:t>ثمّ غضب عليه فحبسه بدمشق</w:t>
      </w:r>
      <w:r w:rsidR="009D3EAD">
        <w:rPr>
          <w:rtl/>
          <w:lang w:bidi="fa-IR"/>
        </w:rPr>
        <w:t xml:space="preserve">، </w:t>
      </w:r>
      <w:r>
        <w:rPr>
          <w:rtl/>
          <w:lang w:bidi="fa-IR"/>
        </w:rPr>
        <w:t>وضربه حتّى شخص شريح بن هانئ المرادي إليه في أمره فخلصه</w:t>
      </w:r>
      <w:r w:rsidR="00DB6A20">
        <w:rPr>
          <w:rtl/>
          <w:lang w:bidi="fa-IR"/>
        </w:rPr>
        <w:t>.</w:t>
      </w:r>
    </w:p>
    <w:p w:rsidR="00DB6A20" w:rsidRDefault="0088652D" w:rsidP="0088652D">
      <w:pPr>
        <w:pStyle w:val="libNormal"/>
        <w:rPr>
          <w:rtl/>
          <w:lang w:bidi="fa-IR"/>
        </w:rPr>
      </w:pPr>
      <w:r>
        <w:rPr>
          <w:rtl/>
          <w:lang w:bidi="fa-IR"/>
        </w:rPr>
        <w:t>وكان يزيد بن معاوية قد حمد مشايعته وأتباعه لهواه</w:t>
      </w:r>
      <w:r w:rsidR="009D3EAD">
        <w:rPr>
          <w:rtl/>
          <w:lang w:bidi="fa-IR"/>
        </w:rPr>
        <w:t xml:space="preserve">، </w:t>
      </w:r>
      <w:r>
        <w:rPr>
          <w:rtl/>
          <w:lang w:bidi="fa-IR"/>
        </w:rPr>
        <w:t>فكتب إلى عبيد الله بن زياد في توليته ماسبذان ومهر جانقذف وحلوان والماهين</w:t>
      </w:r>
      <w:r w:rsidR="009D3EAD">
        <w:rPr>
          <w:rtl/>
          <w:lang w:bidi="fa-IR"/>
        </w:rPr>
        <w:t xml:space="preserve">، </w:t>
      </w:r>
      <w:r>
        <w:rPr>
          <w:rtl/>
          <w:lang w:bidi="fa-IR"/>
        </w:rPr>
        <w:t>وأقطعه ضياعاً بالجبل</w:t>
      </w:r>
      <w:r w:rsidR="009D3EAD">
        <w:rPr>
          <w:rtl/>
          <w:lang w:bidi="fa-IR"/>
        </w:rPr>
        <w:t xml:space="preserve">، </w:t>
      </w:r>
      <w:r>
        <w:rPr>
          <w:rtl/>
          <w:lang w:bidi="fa-IR"/>
        </w:rPr>
        <w:t>فبنى قصره المعروف بقصر كثير</w:t>
      </w:r>
      <w:r w:rsidR="009D3EAD">
        <w:rPr>
          <w:rtl/>
          <w:lang w:bidi="fa-IR"/>
        </w:rPr>
        <w:t xml:space="preserve">، </w:t>
      </w:r>
      <w:r>
        <w:rPr>
          <w:rtl/>
          <w:lang w:bidi="fa-IR"/>
        </w:rPr>
        <w:t>وهو من عمل الدينور</w:t>
      </w:r>
      <w:r w:rsidR="007E6BC8">
        <w:rPr>
          <w:rtl/>
          <w:lang w:bidi="fa-IR"/>
        </w:rPr>
        <w:t>.</w:t>
      </w:r>
      <w:r>
        <w:rPr>
          <w:rtl/>
          <w:lang w:bidi="fa-IR"/>
        </w:rPr>
        <w:t xml:space="preserve"> وكان زهرة بن الحارث بن منصور بن قيس بن كثير بن شهاب اتّخذ بماسبذان ضياعاً</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قال الطبري :</w:t>
      </w:r>
      <w:r w:rsidR="007E6BC8">
        <w:rPr>
          <w:rtl/>
          <w:lang w:bidi="fa-IR"/>
        </w:rPr>
        <w:t>...</w:t>
      </w:r>
      <w:r>
        <w:rPr>
          <w:rtl/>
          <w:lang w:bidi="fa-IR"/>
        </w:rPr>
        <w:t xml:space="preserve"> ودعا عبيد الله كثير بن شهاب بن الحصين الحارثي</w:t>
      </w:r>
      <w:r w:rsidR="009D3EAD">
        <w:rPr>
          <w:rtl/>
          <w:lang w:bidi="fa-IR"/>
        </w:rPr>
        <w:t xml:space="preserve">، </w:t>
      </w:r>
      <w:r>
        <w:rPr>
          <w:rtl/>
          <w:lang w:bidi="fa-IR"/>
        </w:rPr>
        <w:t>فأمره أن يخرج فيمَن أطاعه من مذحج فيسير بالكوفة ويخذّل الناس عن ابن عقيل</w:t>
      </w:r>
      <w:r w:rsidR="009D3EAD">
        <w:rPr>
          <w:rtl/>
          <w:lang w:bidi="fa-IR"/>
        </w:rPr>
        <w:t xml:space="preserve">، </w:t>
      </w:r>
      <w:r>
        <w:rPr>
          <w:rtl/>
          <w:lang w:bidi="fa-IR"/>
        </w:rPr>
        <w:t>ويخوّفهم الحرب</w:t>
      </w:r>
      <w:r w:rsidR="009D3EAD">
        <w:rPr>
          <w:rtl/>
          <w:lang w:bidi="fa-IR"/>
        </w:rPr>
        <w:t xml:space="preserve">، </w:t>
      </w:r>
      <w:r>
        <w:rPr>
          <w:rtl/>
          <w:lang w:bidi="fa-IR"/>
        </w:rPr>
        <w:t>ويحذّرهم عقوبة السلطان</w:t>
      </w:r>
      <w:r w:rsidR="009D3EAD">
        <w:rPr>
          <w:rtl/>
          <w:lang w:bidi="fa-IR"/>
        </w:rPr>
        <w:t xml:space="preserve">، </w:t>
      </w:r>
      <w:r>
        <w:rPr>
          <w:rtl/>
          <w:lang w:bidi="fa-IR"/>
        </w:rPr>
        <w:t xml:space="preserve">وأمَر محمّد بن الأشعث أن يخرج فيمَن أطاعه من كندة وحضرموت فيرفع راية أمان </w:t>
      </w:r>
      <w:r w:rsidR="00276EC2">
        <w:rPr>
          <w:rtl/>
          <w:lang w:bidi="fa-IR"/>
        </w:rPr>
        <w:t>لمـّن</w:t>
      </w:r>
      <w:r>
        <w:rPr>
          <w:rtl/>
          <w:lang w:bidi="fa-IR"/>
        </w:rPr>
        <w:t xml:space="preserve"> جاءه من الناس</w:t>
      </w:r>
      <w:r w:rsidR="009D3EAD">
        <w:rPr>
          <w:rtl/>
          <w:lang w:bidi="fa-IR"/>
        </w:rPr>
        <w:t xml:space="preserve">، </w:t>
      </w:r>
      <w:r>
        <w:rPr>
          <w:rtl/>
          <w:lang w:bidi="fa-IR"/>
        </w:rPr>
        <w:t>وقال مثل</w:t>
      </w:r>
    </w:p>
    <w:p w:rsidR="0088652D" w:rsidRDefault="0096185B" w:rsidP="0096185B">
      <w:pPr>
        <w:pStyle w:val="libLine"/>
        <w:rPr>
          <w:lang w:bidi="fa-IR"/>
        </w:rPr>
      </w:pPr>
      <w:r>
        <w:rPr>
          <w:rtl/>
          <w:lang w:bidi="fa-IR"/>
        </w:rPr>
        <w:t>____________________</w:t>
      </w:r>
    </w:p>
    <w:p w:rsidR="00DB6A20" w:rsidRDefault="0088652D" w:rsidP="00FF3D16">
      <w:pPr>
        <w:pStyle w:val="libFootnote0"/>
        <w:rPr>
          <w:rtl/>
          <w:lang w:bidi="fa-IR"/>
        </w:rPr>
      </w:pPr>
      <w:r w:rsidRPr="00FF3D16">
        <w:rPr>
          <w:rtl/>
        </w:rPr>
        <w:t>(1)</w:t>
      </w:r>
      <w:r>
        <w:rPr>
          <w:rtl/>
          <w:lang w:bidi="fa-IR"/>
        </w:rPr>
        <w:t xml:space="preserve"> فتوح البلدان </w:t>
      </w:r>
      <w:r w:rsidR="0096185B">
        <w:rPr>
          <w:rtl/>
          <w:lang w:bidi="fa-IR"/>
        </w:rPr>
        <w:t>-</w:t>
      </w:r>
      <w:r>
        <w:rPr>
          <w:rtl/>
          <w:lang w:bidi="fa-IR"/>
        </w:rPr>
        <w:t xml:space="preserve"> البلاذري 2 / 378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F3D16">
      <w:pPr>
        <w:pStyle w:val="libNormal0"/>
        <w:rPr>
          <w:rtl/>
          <w:lang w:bidi="fa-IR"/>
        </w:rPr>
      </w:pPr>
      <w:r>
        <w:rPr>
          <w:rtl/>
          <w:lang w:bidi="fa-IR"/>
        </w:rPr>
        <w:lastRenderedPageBreak/>
        <w:t>ذلك للقعقاع بن شور الذهلي</w:t>
      </w:r>
      <w:r w:rsidR="009D3EAD">
        <w:rPr>
          <w:rtl/>
          <w:lang w:bidi="fa-IR"/>
        </w:rPr>
        <w:t xml:space="preserve">، </w:t>
      </w:r>
      <w:r>
        <w:rPr>
          <w:rtl/>
          <w:lang w:bidi="fa-IR"/>
        </w:rPr>
        <w:t>وشبث بن ربعي التميمي</w:t>
      </w:r>
      <w:r w:rsidR="009D3EAD">
        <w:rPr>
          <w:rtl/>
          <w:lang w:bidi="fa-IR"/>
        </w:rPr>
        <w:t xml:space="preserve">، </w:t>
      </w:r>
      <w:r>
        <w:rPr>
          <w:rtl/>
          <w:lang w:bidi="fa-IR"/>
        </w:rPr>
        <w:t>وحجّار بن أبجر العجلي</w:t>
      </w:r>
      <w:r w:rsidR="009D3EAD">
        <w:rPr>
          <w:rtl/>
          <w:lang w:bidi="fa-IR"/>
        </w:rPr>
        <w:t xml:space="preserve">، </w:t>
      </w:r>
      <w:r>
        <w:rPr>
          <w:rtl/>
          <w:lang w:bidi="fa-IR"/>
        </w:rPr>
        <w:t>وشمر بن ذي الجوشن العامري</w:t>
      </w:r>
      <w:r w:rsidR="009D3EAD">
        <w:rPr>
          <w:rtl/>
          <w:lang w:bidi="fa-IR"/>
        </w:rPr>
        <w:t xml:space="preserve">، </w:t>
      </w:r>
      <w:r>
        <w:rPr>
          <w:rtl/>
          <w:lang w:bidi="fa-IR"/>
        </w:rPr>
        <w:t>وحبس سائر وجوه الناس عنده استيحاشاً إليهم لقلّة عدد مَن معه من الناس</w:t>
      </w:r>
      <w:r w:rsidR="007E6BC8">
        <w:rPr>
          <w:rtl/>
          <w:lang w:bidi="fa-IR"/>
        </w:rPr>
        <w:t>.</w:t>
      </w:r>
      <w:r>
        <w:rPr>
          <w:rtl/>
          <w:lang w:bidi="fa-IR"/>
        </w:rPr>
        <w:t xml:space="preserve"> وخرج كثير بن شهاب يخذّل الناس عن ابن عقيل</w:t>
      </w:r>
      <w:r w:rsidRPr="0096185B">
        <w:rPr>
          <w:rStyle w:val="libFootnotenumChar"/>
          <w:rtl/>
        </w:rPr>
        <w:t>(1)</w:t>
      </w:r>
      <w:r w:rsidR="00DB6A20">
        <w:rPr>
          <w:rtl/>
          <w:lang w:bidi="fa-IR"/>
        </w:rPr>
        <w:t>.</w:t>
      </w:r>
    </w:p>
    <w:p w:rsidR="0088652D" w:rsidRDefault="0088652D" w:rsidP="00FF3D16">
      <w:pPr>
        <w:pStyle w:val="libBold1"/>
        <w:rPr>
          <w:lang w:bidi="fa-IR"/>
        </w:rPr>
      </w:pPr>
      <w:r>
        <w:rPr>
          <w:rtl/>
          <w:lang w:bidi="fa-IR"/>
        </w:rPr>
        <w:t>اعتقاله أنصار مسلم بن عقيل (</w:t>
      </w:r>
      <w:r w:rsidR="0096185B" w:rsidRPr="0096185B">
        <w:rPr>
          <w:rStyle w:val="libAlaemChar"/>
          <w:rtl/>
        </w:rPr>
        <w:t>عليه‌السلام</w:t>
      </w:r>
      <w:r>
        <w:rPr>
          <w:rtl/>
          <w:lang w:bidi="fa-IR"/>
        </w:rPr>
        <w:t>) , وتخذيله الناس عنه</w:t>
      </w:r>
    </w:p>
    <w:p w:rsidR="00DB6A20" w:rsidRDefault="0088652D" w:rsidP="0088652D">
      <w:pPr>
        <w:pStyle w:val="libNormal"/>
        <w:rPr>
          <w:rtl/>
          <w:lang w:bidi="fa-IR"/>
        </w:rPr>
      </w:pPr>
      <w:r>
        <w:rPr>
          <w:rtl/>
          <w:lang w:bidi="fa-IR"/>
        </w:rPr>
        <w:t>روى الطبري : (قال أبو مخنف) : فحدثني ابن جناب الكلبي أنّ كثيراً ألفى رجلاً من كلب يُقال له : عبد الأعلى بن يزيد</w:t>
      </w:r>
      <w:r w:rsidR="009D3EAD">
        <w:rPr>
          <w:rtl/>
          <w:lang w:bidi="fa-IR"/>
        </w:rPr>
        <w:t xml:space="preserve">، </w:t>
      </w:r>
      <w:r>
        <w:rPr>
          <w:rtl/>
          <w:lang w:bidi="fa-IR"/>
        </w:rPr>
        <w:t>قد لبس سلاحه يريد ابن عقيل في بني فتيان</w:t>
      </w:r>
      <w:r w:rsidR="009D3EAD">
        <w:rPr>
          <w:rtl/>
          <w:lang w:bidi="fa-IR"/>
        </w:rPr>
        <w:t xml:space="preserve">، </w:t>
      </w:r>
      <w:r>
        <w:rPr>
          <w:rtl/>
          <w:lang w:bidi="fa-IR"/>
        </w:rPr>
        <w:t>فأخذه حتّى أدخله على ابن زياد فأخبره خبره</w:t>
      </w:r>
      <w:r w:rsidR="009D3EAD">
        <w:rPr>
          <w:rtl/>
          <w:lang w:bidi="fa-IR"/>
        </w:rPr>
        <w:t xml:space="preserve">، </w:t>
      </w:r>
      <w:r>
        <w:rPr>
          <w:rtl/>
          <w:lang w:bidi="fa-IR"/>
        </w:rPr>
        <w:t>فقال لابن زياد : إنّما أردتك</w:t>
      </w:r>
      <w:r w:rsidR="007E6BC8">
        <w:rPr>
          <w:rtl/>
          <w:lang w:bidi="fa-IR"/>
        </w:rPr>
        <w:t>.</w:t>
      </w:r>
      <w:r>
        <w:rPr>
          <w:rtl/>
          <w:lang w:bidi="fa-IR"/>
        </w:rPr>
        <w:t xml:space="preserve"> قال : وكنت وعدتني ذلك من نفسك</w:t>
      </w:r>
      <w:r w:rsidR="007E6BC8">
        <w:rPr>
          <w:rtl/>
          <w:lang w:bidi="fa-IR"/>
        </w:rPr>
        <w:t>.</w:t>
      </w:r>
      <w:r>
        <w:rPr>
          <w:rtl/>
          <w:lang w:bidi="fa-IR"/>
        </w:rPr>
        <w:t xml:space="preserve"> فأمر به فحُبس</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وخرج محمّد بن الأشعث حتّى وقف عند دور بني عمارة</w:t>
      </w:r>
      <w:r w:rsidR="009D3EAD">
        <w:rPr>
          <w:rtl/>
          <w:lang w:bidi="fa-IR"/>
        </w:rPr>
        <w:t xml:space="preserve">، </w:t>
      </w:r>
      <w:r>
        <w:rPr>
          <w:rtl/>
          <w:lang w:bidi="fa-IR"/>
        </w:rPr>
        <w:t>وجاءه عمارة بن صلخب الأزدي وهو يريد ابن عقيل , عليه سلاحه</w:t>
      </w:r>
      <w:r w:rsidR="009D3EAD">
        <w:rPr>
          <w:rtl/>
          <w:lang w:bidi="fa-IR"/>
        </w:rPr>
        <w:t xml:space="preserve">، </w:t>
      </w:r>
      <w:r>
        <w:rPr>
          <w:rtl/>
          <w:lang w:bidi="fa-IR"/>
        </w:rPr>
        <w:t>فأخذه فبعث به إلى ابن زياد فحبسه</w:t>
      </w:r>
      <w:r w:rsidR="009D3EAD">
        <w:rPr>
          <w:rtl/>
          <w:lang w:bidi="fa-IR"/>
        </w:rPr>
        <w:t xml:space="preserve">، </w:t>
      </w:r>
      <w:r>
        <w:rPr>
          <w:rtl/>
          <w:lang w:bidi="fa-IR"/>
        </w:rPr>
        <w:t>فبعث ابن عقيل إلى محمّد بن الأشعث من المسجد عبد الرحمن بن شريح الشبامي</w:t>
      </w:r>
      <w:r w:rsidR="009D3EAD">
        <w:rPr>
          <w:rtl/>
          <w:lang w:bidi="fa-IR"/>
        </w:rPr>
        <w:t xml:space="preserve">، </w:t>
      </w:r>
      <w:r>
        <w:rPr>
          <w:rtl/>
          <w:lang w:bidi="fa-IR"/>
        </w:rPr>
        <w:t>ف</w:t>
      </w:r>
      <w:r w:rsidR="003B6559">
        <w:rPr>
          <w:rtl/>
          <w:lang w:bidi="fa-IR"/>
        </w:rPr>
        <w:t>لمـّا</w:t>
      </w:r>
      <w:r>
        <w:rPr>
          <w:rtl/>
          <w:lang w:bidi="fa-IR"/>
        </w:rPr>
        <w:t xml:space="preserve"> رأى محمّد بن الأشعث كثرة مَن أتاه أخذ يتنحّى ويتأخّر</w:t>
      </w:r>
      <w:r w:rsidR="009D3EAD">
        <w:rPr>
          <w:rtl/>
          <w:lang w:bidi="fa-IR"/>
        </w:rPr>
        <w:t xml:space="preserve">، </w:t>
      </w:r>
      <w:r>
        <w:rPr>
          <w:rtl/>
          <w:lang w:bidi="fa-IR"/>
        </w:rPr>
        <w:t>وأرسل القعقاع بن شور الذهلي إلى محمّد بن الأشعث : قد جُلْتُ على ابن عقيل من العرار فتأخّر عن موقفه</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FF3D16">
      <w:pPr>
        <w:pStyle w:val="libFootnote0"/>
        <w:rPr>
          <w:rtl/>
          <w:lang w:bidi="fa-IR"/>
        </w:rPr>
      </w:pPr>
      <w:r w:rsidRPr="00FF3D16">
        <w:rPr>
          <w:rtl/>
        </w:rPr>
        <w:t>(1)</w:t>
      </w:r>
      <w:r>
        <w:rPr>
          <w:rtl/>
          <w:lang w:bidi="fa-IR"/>
        </w:rPr>
        <w:t xml:space="preserve"> تاريخ الطبري 3 / 287</w:t>
      </w:r>
      <w:r w:rsidR="00DB6A20">
        <w:rPr>
          <w:rtl/>
          <w:lang w:bidi="fa-IR"/>
        </w:rPr>
        <w:t>.</w:t>
      </w:r>
    </w:p>
    <w:p w:rsidR="00DB6A20" w:rsidRDefault="0088652D" w:rsidP="00FF3D16">
      <w:pPr>
        <w:pStyle w:val="libFootnote0"/>
        <w:rPr>
          <w:rtl/>
          <w:lang w:bidi="fa-IR"/>
        </w:rPr>
      </w:pPr>
      <w:r w:rsidRPr="00FF3D16">
        <w:rPr>
          <w:rtl/>
        </w:rPr>
        <w:t>(2)</w:t>
      </w:r>
      <w:r>
        <w:rPr>
          <w:rtl/>
          <w:lang w:bidi="fa-IR"/>
        </w:rPr>
        <w:t xml:space="preserve"> قال الطبري في تاريخه 3 / 284:</w:t>
      </w:r>
      <w:r w:rsidR="007E6BC8">
        <w:rPr>
          <w:rtl/>
          <w:lang w:bidi="fa-IR"/>
        </w:rPr>
        <w:t>...</w:t>
      </w:r>
      <w:r>
        <w:rPr>
          <w:rtl/>
          <w:lang w:bidi="fa-IR"/>
        </w:rPr>
        <w:t xml:space="preserve"> ثمّ إنّ عبيد الله بن زياد </w:t>
      </w:r>
      <w:r w:rsidR="003B6559">
        <w:rPr>
          <w:rtl/>
          <w:lang w:bidi="fa-IR"/>
        </w:rPr>
        <w:t>لمـّا</w:t>
      </w:r>
      <w:r>
        <w:rPr>
          <w:rtl/>
          <w:lang w:bidi="fa-IR"/>
        </w:rPr>
        <w:t xml:space="preserve"> قتل مسلم بن عقيل وهانئ بن عروة دعا بعبد الأعلى الكلبي الذي كان أخذه كثير بن شهاب في بني فتيان</w:t>
      </w:r>
      <w:r w:rsidR="009D3EAD">
        <w:rPr>
          <w:rtl/>
          <w:lang w:bidi="fa-IR"/>
        </w:rPr>
        <w:t xml:space="preserve">، </w:t>
      </w:r>
      <w:r>
        <w:rPr>
          <w:rtl/>
          <w:lang w:bidi="fa-IR"/>
        </w:rPr>
        <w:t>فأتى به , فقال له : أخبرني بأمرك</w:t>
      </w:r>
      <w:r w:rsidR="007E6BC8">
        <w:rPr>
          <w:rtl/>
          <w:lang w:bidi="fa-IR"/>
        </w:rPr>
        <w:t>.</w:t>
      </w:r>
      <w:r>
        <w:rPr>
          <w:rtl/>
          <w:lang w:bidi="fa-IR"/>
        </w:rPr>
        <w:t xml:space="preserve"> فقال : أصلحك الله ! خرجت لأنظر ما يصنع الناس فأخذني كثير بن شهاب</w:t>
      </w:r>
      <w:r w:rsidR="007E6BC8">
        <w:rPr>
          <w:rtl/>
          <w:lang w:bidi="fa-IR"/>
        </w:rPr>
        <w:t>.</w:t>
      </w:r>
      <w:r>
        <w:rPr>
          <w:rtl/>
          <w:lang w:bidi="fa-IR"/>
        </w:rPr>
        <w:t xml:space="preserve"> فقال له : فعليك وعليك من الأيمان المغلظة إن كان أخرجك </w:t>
      </w:r>
      <w:r w:rsidR="00EE59C8">
        <w:rPr>
          <w:rtl/>
          <w:lang w:bidi="fa-IR"/>
        </w:rPr>
        <w:t>إلّا</w:t>
      </w:r>
      <w:r>
        <w:rPr>
          <w:rtl/>
          <w:lang w:bidi="fa-IR"/>
        </w:rPr>
        <w:t xml:space="preserve"> ما زعمت ؟ فأبى أن يحلف</w:t>
      </w:r>
      <w:r w:rsidR="009D3EAD">
        <w:rPr>
          <w:rtl/>
          <w:lang w:bidi="fa-IR"/>
        </w:rPr>
        <w:t xml:space="preserve">، </w:t>
      </w:r>
      <w:r>
        <w:rPr>
          <w:rtl/>
          <w:lang w:bidi="fa-IR"/>
        </w:rPr>
        <w:t>فقال عبيد الله : انطلقوا بهذا إلى جبانة السبع فاضربوا عنقه بها</w:t>
      </w:r>
      <w:r w:rsidR="00DB6A20">
        <w:rPr>
          <w:rtl/>
          <w:lang w:bidi="fa-IR"/>
        </w:rPr>
        <w:t>.</w:t>
      </w:r>
    </w:p>
    <w:p w:rsidR="00DB6A20" w:rsidRDefault="0088652D" w:rsidP="00FF3D16">
      <w:pPr>
        <w:pStyle w:val="libFootnote0"/>
        <w:rPr>
          <w:rtl/>
          <w:lang w:bidi="fa-IR"/>
        </w:rPr>
      </w:pPr>
      <w:r>
        <w:rPr>
          <w:rtl/>
          <w:lang w:bidi="fa-IR"/>
        </w:rPr>
        <w:t>قال : فانطلق به فضُربت عنُقه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فأقبل حتّى دخل على ابن زياد من قِبَل دار الروميِّين</w:t>
      </w:r>
      <w:r w:rsidR="009D3EAD">
        <w:rPr>
          <w:rtl/>
          <w:lang w:bidi="fa-IR"/>
        </w:rPr>
        <w:t xml:space="preserve">، </w:t>
      </w:r>
      <w:r>
        <w:rPr>
          <w:rtl/>
          <w:lang w:bidi="fa-IR"/>
        </w:rPr>
        <w:t>ف</w:t>
      </w:r>
      <w:r w:rsidR="003B6559">
        <w:rPr>
          <w:rtl/>
          <w:lang w:bidi="fa-IR"/>
        </w:rPr>
        <w:t>لمـّا</w:t>
      </w:r>
      <w:r>
        <w:rPr>
          <w:rtl/>
          <w:lang w:bidi="fa-IR"/>
        </w:rPr>
        <w:t xml:space="preserve"> اجتمع عند عبيد الله كثير بن شهاب</w:t>
      </w:r>
      <w:r w:rsidR="009D3EAD">
        <w:rPr>
          <w:rtl/>
          <w:lang w:bidi="fa-IR"/>
        </w:rPr>
        <w:t xml:space="preserve">، </w:t>
      </w:r>
      <w:r>
        <w:rPr>
          <w:rtl/>
          <w:lang w:bidi="fa-IR"/>
        </w:rPr>
        <w:t>ومحمد</w:t>
      </w:r>
      <w:r w:rsidR="009D3EAD">
        <w:rPr>
          <w:rtl/>
          <w:lang w:bidi="fa-IR"/>
        </w:rPr>
        <w:t xml:space="preserve">، </w:t>
      </w:r>
      <w:r>
        <w:rPr>
          <w:rtl/>
          <w:lang w:bidi="fa-IR"/>
        </w:rPr>
        <w:t>والقعقاع فيمَن أطاعهم من قومهم</w:t>
      </w:r>
      <w:r w:rsidR="009D3EAD">
        <w:rPr>
          <w:rtl/>
          <w:lang w:bidi="fa-IR"/>
        </w:rPr>
        <w:t xml:space="preserve">، </w:t>
      </w:r>
      <w:r>
        <w:rPr>
          <w:rtl/>
          <w:lang w:bidi="fa-IR"/>
        </w:rPr>
        <w:t xml:space="preserve">فقال له كثير </w:t>
      </w:r>
      <w:r w:rsidR="0096185B">
        <w:rPr>
          <w:rtl/>
          <w:lang w:bidi="fa-IR"/>
        </w:rPr>
        <w:t>-</w:t>
      </w:r>
      <w:r>
        <w:rPr>
          <w:rtl/>
          <w:lang w:bidi="fa-IR"/>
        </w:rPr>
        <w:t xml:space="preserve"> وكانوا مناصحين لابن زياد </w:t>
      </w:r>
      <w:r w:rsidR="0096185B">
        <w:rPr>
          <w:rtl/>
          <w:lang w:bidi="fa-IR"/>
        </w:rPr>
        <w:t>-</w:t>
      </w:r>
      <w:r>
        <w:rPr>
          <w:rtl/>
          <w:lang w:bidi="fa-IR"/>
        </w:rPr>
        <w:t xml:space="preserve"> : أصلح الله الأمير ! معك في القصر ناس كثير من أشراف الناس ومن شرطك وأهل بيتك ومواليك</w:t>
      </w:r>
      <w:r w:rsidR="009D3EAD">
        <w:rPr>
          <w:rtl/>
          <w:lang w:bidi="fa-IR"/>
        </w:rPr>
        <w:t xml:space="preserve">، </w:t>
      </w:r>
      <w:r>
        <w:rPr>
          <w:rtl/>
          <w:lang w:bidi="fa-IR"/>
        </w:rPr>
        <w:t>فاخرج بنا إليهم</w:t>
      </w:r>
      <w:r w:rsidR="007E6BC8">
        <w:rPr>
          <w:rtl/>
          <w:lang w:bidi="fa-IR"/>
        </w:rPr>
        <w:t>.</w:t>
      </w:r>
      <w:r>
        <w:rPr>
          <w:rtl/>
          <w:lang w:bidi="fa-IR"/>
        </w:rPr>
        <w:t xml:space="preserve"> فأبى عبيد الله</w:t>
      </w:r>
      <w:r w:rsidR="009D3EAD">
        <w:rPr>
          <w:rtl/>
          <w:lang w:bidi="fa-IR"/>
        </w:rPr>
        <w:t xml:space="preserve">، </w:t>
      </w:r>
      <w:r>
        <w:rPr>
          <w:rtl/>
          <w:lang w:bidi="fa-IR"/>
        </w:rPr>
        <w:t>وعقد لشبث بن ربعي لواء فأخرجه</w:t>
      </w:r>
      <w:r w:rsidR="009D3EAD">
        <w:rPr>
          <w:rtl/>
          <w:lang w:bidi="fa-IR"/>
        </w:rPr>
        <w:t xml:space="preserve">، </w:t>
      </w:r>
      <w:r>
        <w:rPr>
          <w:rtl/>
          <w:lang w:bidi="fa-IR"/>
        </w:rPr>
        <w:t>وأقام الناس مع ابن عقيل يكبّرون ويثوبون حتّى المساء , وأمرُهم شديد</w:t>
      </w:r>
      <w:r w:rsidR="009D3EAD">
        <w:rPr>
          <w:rtl/>
          <w:lang w:bidi="fa-IR"/>
        </w:rPr>
        <w:t xml:space="preserve">، </w:t>
      </w:r>
      <w:r>
        <w:rPr>
          <w:rtl/>
          <w:lang w:bidi="fa-IR"/>
        </w:rPr>
        <w:t>فبعث عبيد الله إلى الأشراف فجمعهم إليه</w:t>
      </w:r>
      <w:r w:rsidR="009D3EAD">
        <w:rPr>
          <w:rtl/>
          <w:lang w:bidi="fa-IR"/>
        </w:rPr>
        <w:t xml:space="preserve">، </w:t>
      </w:r>
      <w:r>
        <w:rPr>
          <w:rtl/>
          <w:lang w:bidi="fa-IR"/>
        </w:rPr>
        <w:t>ثمّ قال : أشرفوا على الناس ؛ فمنّوا أهل الطاعة الزيادة والكرامة</w:t>
      </w:r>
      <w:r w:rsidR="009D3EAD">
        <w:rPr>
          <w:rtl/>
          <w:lang w:bidi="fa-IR"/>
        </w:rPr>
        <w:t xml:space="preserve">، </w:t>
      </w:r>
      <w:r>
        <w:rPr>
          <w:rtl/>
          <w:lang w:bidi="fa-IR"/>
        </w:rPr>
        <w:t>وخوّفوا أهل المعصية الحرمان والعقوبة</w:t>
      </w:r>
      <w:r w:rsidR="009D3EAD">
        <w:rPr>
          <w:rtl/>
          <w:lang w:bidi="fa-IR"/>
        </w:rPr>
        <w:t xml:space="preserve">، </w:t>
      </w:r>
      <w:r>
        <w:rPr>
          <w:rtl/>
          <w:lang w:bidi="fa-IR"/>
        </w:rPr>
        <w:t>وأعلموهم وصول الجنود من الشام إليهم</w:t>
      </w:r>
      <w:r w:rsidRPr="0096185B">
        <w:rPr>
          <w:rStyle w:val="libFootnotenumChar"/>
          <w:rtl/>
        </w:rPr>
        <w:t>(1)</w:t>
      </w:r>
      <w:r w:rsidR="00DB6A20">
        <w:rPr>
          <w:rtl/>
          <w:lang w:bidi="fa-IR"/>
        </w:rPr>
        <w:t>.</w:t>
      </w:r>
    </w:p>
    <w:p w:rsidR="0088652D" w:rsidRDefault="0088652D" w:rsidP="00AE79A0">
      <w:pPr>
        <w:pStyle w:val="libBold1"/>
        <w:rPr>
          <w:lang w:bidi="fa-IR"/>
        </w:rPr>
      </w:pPr>
      <w:r>
        <w:rPr>
          <w:rtl/>
          <w:lang w:bidi="fa-IR"/>
        </w:rPr>
        <w:t>كلام الإمام الحسين (</w:t>
      </w:r>
      <w:r w:rsidR="0096185B" w:rsidRPr="0096185B">
        <w:rPr>
          <w:rStyle w:val="libAlaemChar"/>
          <w:rtl/>
        </w:rPr>
        <w:t>عليه‌السلام</w:t>
      </w:r>
      <w:r>
        <w:rPr>
          <w:rtl/>
          <w:lang w:bidi="fa-IR"/>
        </w:rPr>
        <w:t>) له في كربلاء</w:t>
      </w:r>
    </w:p>
    <w:p w:rsidR="00DB6A20" w:rsidRDefault="0088652D" w:rsidP="0088652D">
      <w:pPr>
        <w:pStyle w:val="libNormal"/>
        <w:rPr>
          <w:rtl/>
          <w:lang w:bidi="fa-IR"/>
        </w:rPr>
      </w:pPr>
      <w:r>
        <w:rPr>
          <w:rtl/>
          <w:lang w:bidi="fa-IR"/>
        </w:rPr>
        <w:t xml:space="preserve">قال القندوزي : (قال </w:t>
      </w:r>
      <w:r w:rsidR="0096185B" w:rsidRPr="0096185B">
        <w:rPr>
          <w:rStyle w:val="libAlaemChar"/>
          <w:rtl/>
        </w:rPr>
        <w:t>عليه‌السلام</w:t>
      </w:r>
      <w:r>
        <w:rPr>
          <w:rtl/>
          <w:lang w:bidi="fa-IR"/>
        </w:rPr>
        <w:t>) :</w:t>
      </w:r>
      <w:r w:rsidR="007E6BC8">
        <w:rPr>
          <w:rtl/>
          <w:lang w:bidi="fa-IR"/>
        </w:rPr>
        <w:t>....</w:t>
      </w:r>
      <w:r>
        <w:rPr>
          <w:rtl/>
          <w:lang w:bidi="fa-IR"/>
        </w:rPr>
        <w:t xml:space="preserve"> (( أليس قال جدِّي (</w:t>
      </w:r>
      <w:r w:rsidR="0096185B" w:rsidRPr="0096185B">
        <w:rPr>
          <w:rStyle w:val="libAlaemChar"/>
          <w:rtl/>
        </w:rPr>
        <w:t>صلى‌الله‌عليه‌وآله</w:t>
      </w:r>
      <w:r>
        <w:rPr>
          <w:rtl/>
          <w:lang w:bidi="fa-IR"/>
        </w:rPr>
        <w:t>) : إنّ هذين ولداي سيِّدا شباب أهل الجنة من الخلق أجمعين ؟ أليس قال : إنّي مخلّف فيكم الثقلين كتاب الله وعترتي أهل بيتي ؟ فإن صدقتموني فيما أقول فنعمَّا هو , و</w:t>
      </w:r>
      <w:r w:rsidR="00EE59C8">
        <w:rPr>
          <w:rtl/>
          <w:lang w:bidi="fa-IR"/>
        </w:rPr>
        <w:t>إلّا</w:t>
      </w:r>
      <w:r>
        <w:rPr>
          <w:rtl/>
          <w:lang w:bidi="fa-IR"/>
        </w:rPr>
        <w:t xml:space="preserve"> فاسألوا جابر بن عبد الله</w:t>
      </w:r>
      <w:r w:rsidR="009D3EAD">
        <w:rPr>
          <w:rtl/>
          <w:lang w:bidi="fa-IR"/>
        </w:rPr>
        <w:t xml:space="preserve">، </w:t>
      </w:r>
      <w:r>
        <w:rPr>
          <w:rtl/>
          <w:lang w:bidi="fa-IR"/>
        </w:rPr>
        <w:t>وسعداً , وسهل بن سعد الساعدي</w:t>
      </w:r>
      <w:r w:rsidR="009D3EAD">
        <w:rPr>
          <w:rtl/>
          <w:lang w:bidi="fa-IR"/>
        </w:rPr>
        <w:t xml:space="preserve">، </w:t>
      </w:r>
      <w:r>
        <w:rPr>
          <w:rtl/>
          <w:lang w:bidi="fa-IR"/>
        </w:rPr>
        <w:t>وزيد بن أرقم</w:t>
      </w:r>
      <w:r w:rsidR="009D3EAD">
        <w:rPr>
          <w:rtl/>
          <w:lang w:bidi="fa-IR"/>
        </w:rPr>
        <w:t xml:space="preserve">، </w:t>
      </w:r>
      <w:r>
        <w:rPr>
          <w:rtl/>
          <w:lang w:bidi="fa-IR"/>
        </w:rPr>
        <w:t>وأنس بن مالك فإنّهم سمعوا ذلك من جدِّي (</w:t>
      </w:r>
      <w:r w:rsidR="0096185B" w:rsidRPr="0096185B">
        <w:rPr>
          <w:rStyle w:val="libAlaemChar"/>
          <w:rtl/>
        </w:rPr>
        <w:t>صلى‌الله‌عليه‌وآله</w:t>
      </w:r>
      <w:r>
        <w:rPr>
          <w:rtl/>
          <w:lang w:bidi="fa-IR"/>
        </w:rPr>
        <w:t>) ))</w:t>
      </w:r>
      <w:r w:rsidR="00DB6A20">
        <w:rPr>
          <w:rtl/>
          <w:lang w:bidi="fa-IR"/>
        </w:rPr>
        <w:t>.</w:t>
      </w:r>
    </w:p>
    <w:p w:rsidR="00DB6A20" w:rsidRDefault="0088652D" w:rsidP="0088652D">
      <w:pPr>
        <w:pStyle w:val="libNormal"/>
        <w:rPr>
          <w:rtl/>
          <w:lang w:bidi="fa-IR"/>
        </w:rPr>
      </w:pPr>
      <w:r>
        <w:rPr>
          <w:rtl/>
          <w:lang w:bidi="fa-IR"/>
        </w:rPr>
        <w:t>ثمّ نادى : (( يا شبث بن ربعي , ويا كثير بن شهاب</w:t>
      </w:r>
      <w:r w:rsidR="009D3EAD">
        <w:rPr>
          <w:rtl/>
          <w:lang w:bidi="fa-IR"/>
        </w:rPr>
        <w:t xml:space="preserve">، </w:t>
      </w:r>
      <w:r>
        <w:rPr>
          <w:rtl/>
          <w:lang w:bidi="fa-IR"/>
        </w:rPr>
        <w:t>ألم تكتبوا إليَّ أن أقدم لك ما لنا وعليك ما علينا ؟ ))</w:t>
      </w:r>
      <w:r w:rsidR="007E6BC8">
        <w:rPr>
          <w:rtl/>
          <w:lang w:bidi="fa-IR"/>
        </w:rPr>
        <w:t>.</w:t>
      </w:r>
      <w:r>
        <w:rPr>
          <w:rtl/>
          <w:lang w:bidi="fa-IR"/>
        </w:rPr>
        <w:t xml:space="preserve"> فقالوا : ما نعرف ما تقول</w:t>
      </w:r>
      <w:r w:rsidR="009D3EAD">
        <w:rPr>
          <w:rtl/>
          <w:lang w:bidi="fa-IR"/>
        </w:rPr>
        <w:t xml:space="preserve">، </w:t>
      </w:r>
      <w:r>
        <w:rPr>
          <w:rtl/>
          <w:lang w:bidi="fa-IR"/>
        </w:rPr>
        <w:t>فانزل على حكم الأمير وبيعة يزيد</w:t>
      </w:r>
      <w:r w:rsidR="00DB6A20">
        <w:rPr>
          <w:rtl/>
          <w:lang w:bidi="fa-IR"/>
        </w:rPr>
        <w:t>.</w:t>
      </w:r>
    </w:p>
    <w:p w:rsidR="00DB6A20" w:rsidRDefault="0088652D" w:rsidP="0088652D">
      <w:pPr>
        <w:pStyle w:val="libNormal"/>
        <w:rPr>
          <w:rtl/>
          <w:lang w:bidi="fa-IR"/>
        </w:rPr>
      </w:pPr>
      <w:r>
        <w:rPr>
          <w:rtl/>
          <w:lang w:bidi="fa-IR"/>
        </w:rPr>
        <w:t>فقال : (( والله لا اُعطي بيدي إعطاء الذليل , ولا أقرّ إقرار العبيد</w:t>
      </w:r>
      <w:r w:rsidR="009D3EAD">
        <w:rPr>
          <w:rtl/>
          <w:lang w:bidi="fa-IR"/>
        </w:rPr>
        <w:t xml:space="preserve">، </w:t>
      </w:r>
      <w:r>
        <w:rPr>
          <w:rtl/>
          <w:lang w:bidi="fa-IR"/>
        </w:rPr>
        <w:t>وإنّي أعوذ بالله أن أنزل تحت حكم كلِّ متكبّر لا يؤمن بيوم الحساب ))</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AE79A0">
      <w:pPr>
        <w:pStyle w:val="libFootnote0"/>
        <w:rPr>
          <w:rtl/>
          <w:lang w:bidi="fa-IR"/>
        </w:rPr>
      </w:pPr>
      <w:r w:rsidRPr="00AE79A0">
        <w:rPr>
          <w:rtl/>
        </w:rPr>
        <w:t>(1)</w:t>
      </w:r>
      <w:r>
        <w:rPr>
          <w:rtl/>
          <w:lang w:bidi="fa-IR"/>
        </w:rPr>
        <w:t xml:space="preserve"> تاريخ الطبري 3 / 287</w:t>
      </w:r>
      <w:r w:rsidR="00DB6A20">
        <w:rPr>
          <w:rtl/>
          <w:lang w:bidi="fa-IR"/>
        </w:rPr>
        <w:t>.</w:t>
      </w:r>
    </w:p>
    <w:p w:rsidR="00DB6A20" w:rsidRDefault="0088652D" w:rsidP="00AE79A0">
      <w:pPr>
        <w:pStyle w:val="libFootnote0"/>
        <w:rPr>
          <w:rtl/>
          <w:lang w:bidi="fa-IR"/>
        </w:rPr>
      </w:pPr>
      <w:r w:rsidRPr="00AE79A0">
        <w:rPr>
          <w:rtl/>
        </w:rPr>
        <w:t>(2)</w:t>
      </w:r>
      <w:r>
        <w:rPr>
          <w:rtl/>
          <w:lang w:bidi="fa-IR"/>
        </w:rPr>
        <w:t xml:space="preserve"> ينابيع المودة لذوي القربى </w:t>
      </w:r>
      <w:r w:rsidR="0096185B">
        <w:rPr>
          <w:rtl/>
          <w:lang w:bidi="fa-IR"/>
        </w:rPr>
        <w:t>-</w:t>
      </w:r>
      <w:r>
        <w:rPr>
          <w:rtl/>
          <w:lang w:bidi="fa-IR"/>
        </w:rPr>
        <w:t xml:space="preserve"> القندوزي 3/ 65</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AE79A0">
      <w:pPr>
        <w:pStyle w:val="libBold1"/>
        <w:rPr>
          <w:lang w:bidi="fa-IR"/>
        </w:rPr>
      </w:pPr>
      <w:r>
        <w:rPr>
          <w:rtl/>
          <w:lang w:bidi="fa-IR"/>
        </w:rPr>
        <w:lastRenderedPageBreak/>
        <w:t>موقف أهل الخلاف وأقوالهم فيه</w:t>
      </w:r>
    </w:p>
    <w:p w:rsidR="00DB6A20" w:rsidRDefault="0088652D" w:rsidP="0088652D">
      <w:pPr>
        <w:pStyle w:val="libNormal"/>
        <w:rPr>
          <w:rtl/>
          <w:lang w:bidi="fa-IR"/>
        </w:rPr>
      </w:pPr>
      <w:r>
        <w:rPr>
          <w:rtl/>
          <w:lang w:bidi="fa-IR"/>
        </w:rPr>
        <w:t>قال عنه العجلي : كثير بن شهاب , كوفي تابعي ثقة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ذكره ابن حبان في الثقات</w:t>
      </w:r>
      <w:r w:rsidRPr="0096185B">
        <w:rPr>
          <w:rStyle w:val="libFootnotenumChar"/>
          <w:rtl/>
        </w:rPr>
        <w:t>(2)</w:t>
      </w:r>
      <w:r w:rsidR="009D3EAD">
        <w:rPr>
          <w:rtl/>
          <w:lang w:bidi="fa-IR"/>
        </w:rPr>
        <w:t xml:space="preserve">، </w:t>
      </w:r>
      <w:r>
        <w:rPr>
          <w:rtl/>
          <w:lang w:bidi="fa-IR"/>
        </w:rPr>
        <w:t xml:space="preserve">وقال فيه أبو حاتم الرازي : كثير بن شهاب الحارثي , روى عن عمر </w:t>
      </w:r>
      <w:r w:rsidR="0026603F" w:rsidRPr="0026603F">
        <w:rPr>
          <w:rStyle w:val="libAlaemChar"/>
          <w:rtl/>
        </w:rPr>
        <w:t>رضي‌الله‌عنه</w:t>
      </w:r>
      <w:r w:rsidR="009D3EAD">
        <w:rPr>
          <w:rtl/>
          <w:lang w:bidi="fa-IR"/>
        </w:rPr>
        <w:t xml:space="preserve">، </w:t>
      </w:r>
      <w:r>
        <w:rPr>
          <w:rtl/>
          <w:lang w:bidi="fa-IR"/>
        </w:rPr>
        <w:t>روى عنه قرظة بن أرطاة</w:t>
      </w:r>
      <w:r w:rsidR="009D3EAD">
        <w:rPr>
          <w:rtl/>
          <w:lang w:bidi="fa-IR"/>
        </w:rPr>
        <w:t xml:space="preserve">، </w:t>
      </w:r>
      <w:r>
        <w:rPr>
          <w:rtl/>
          <w:lang w:bidi="fa-IR"/>
        </w:rPr>
        <w:t>وصبيح المزني , سمعت أبي يقول ذلك</w:t>
      </w:r>
      <w:r w:rsidR="009D3EAD">
        <w:rPr>
          <w:rtl/>
          <w:lang w:bidi="fa-IR"/>
        </w:rPr>
        <w:t xml:space="preserve">، </w:t>
      </w:r>
      <w:r>
        <w:rPr>
          <w:rtl/>
          <w:lang w:bidi="fa-IR"/>
        </w:rPr>
        <w:t>نا عبد الرحمن قال : سمعت أبا زرعة يقول : فتح قزوين كثير بن شهاب بعد فتح الري</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 xml:space="preserve">وقال فيه ابن سعد : كثير بن شهاب بن الحصين ذي الغصة </w:t>
      </w:r>
      <w:r w:rsidR="0096185B">
        <w:rPr>
          <w:rtl/>
          <w:lang w:bidi="fa-IR"/>
        </w:rPr>
        <w:t>-</w:t>
      </w:r>
      <w:r>
        <w:rPr>
          <w:rtl/>
          <w:lang w:bidi="fa-IR"/>
        </w:rPr>
        <w:t xml:space="preserve"> سمّي بذلك لغصّة كانت في حلقه </w:t>
      </w:r>
      <w:r w:rsidR="0096185B">
        <w:rPr>
          <w:rtl/>
          <w:lang w:bidi="fa-IR"/>
        </w:rPr>
        <w:t>-</w:t>
      </w:r>
      <w:r>
        <w:rPr>
          <w:rtl/>
          <w:lang w:bidi="fa-IR"/>
        </w:rPr>
        <w:t xml:space="preserve"> ابن يزيد بن شداد بن قنان بن سلمة بن وهب بن عبد الله بن ربيعة بن الحارث بن كعب من مذحج</w:t>
      </w:r>
      <w:r w:rsidR="009D3EAD">
        <w:rPr>
          <w:rtl/>
          <w:lang w:bidi="fa-IR"/>
        </w:rPr>
        <w:t xml:space="preserve">، </w:t>
      </w:r>
      <w:r>
        <w:rPr>
          <w:rtl/>
          <w:lang w:bidi="fa-IR"/>
        </w:rPr>
        <w:t>وكان أبوه شهاب بن الحصين قتل قاتل أبيه الحصين يوم الرزم</w:t>
      </w:r>
      <w:r w:rsidR="009D3EAD">
        <w:rPr>
          <w:rtl/>
          <w:lang w:bidi="fa-IR"/>
        </w:rPr>
        <w:t xml:space="preserve">، </w:t>
      </w:r>
      <w:r>
        <w:rPr>
          <w:rtl/>
          <w:lang w:bidi="fa-IR"/>
        </w:rPr>
        <w:t>وكان كثير بن شهاب سيّد مذحج بالكوفة</w:t>
      </w:r>
      <w:r w:rsidR="009D3EAD">
        <w:rPr>
          <w:rtl/>
          <w:lang w:bidi="fa-IR"/>
        </w:rPr>
        <w:t xml:space="preserve">، </w:t>
      </w:r>
      <w:r>
        <w:rPr>
          <w:rtl/>
          <w:lang w:bidi="fa-IR"/>
        </w:rPr>
        <w:t>وكان بخيلاً , وقد روى عن عمر بن الخطاب</w:t>
      </w:r>
      <w:r w:rsidR="009D3EAD">
        <w:rPr>
          <w:rtl/>
          <w:lang w:bidi="fa-IR"/>
        </w:rPr>
        <w:t xml:space="preserve">، </w:t>
      </w:r>
      <w:r>
        <w:rPr>
          <w:rtl/>
          <w:lang w:bidi="fa-IR"/>
        </w:rPr>
        <w:t>وولي الري لمعاوية بن أبي سفيان</w:t>
      </w:r>
      <w:r w:rsidR="00DB6A20">
        <w:rPr>
          <w:rtl/>
          <w:lang w:bidi="fa-IR"/>
        </w:rPr>
        <w:t>.</w:t>
      </w:r>
    </w:p>
    <w:p w:rsidR="00DB6A20" w:rsidRDefault="0088652D" w:rsidP="0088652D">
      <w:pPr>
        <w:pStyle w:val="libNormal"/>
        <w:rPr>
          <w:rtl/>
          <w:lang w:bidi="fa-IR"/>
        </w:rPr>
      </w:pPr>
      <w:r>
        <w:rPr>
          <w:rtl/>
          <w:lang w:bidi="fa-IR"/>
        </w:rPr>
        <w:t>ومن ولده محمّد بن زهرة بن الحارث بن منصور بن قيس بن كثير بن شهاب الذي ينزل ماسبذان</w:t>
      </w:r>
      <w:r w:rsidR="009D3EAD">
        <w:rPr>
          <w:rtl/>
          <w:lang w:bidi="fa-IR"/>
        </w:rPr>
        <w:t xml:space="preserve">، </w:t>
      </w:r>
      <w:r>
        <w:rPr>
          <w:rtl/>
          <w:lang w:bidi="fa-IR"/>
        </w:rPr>
        <w:t>وقد ولي ماسبذان</w:t>
      </w:r>
      <w:r w:rsidR="009D3EAD">
        <w:rPr>
          <w:rtl/>
          <w:lang w:bidi="fa-IR"/>
        </w:rPr>
        <w:t xml:space="preserve">، </w:t>
      </w:r>
      <w:r>
        <w:rPr>
          <w:rtl/>
          <w:lang w:bidi="fa-IR"/>
        </w:rPr>
        <w:t>وكان له قدر ببغداد أيّام هارون</w:t>
      </w:r>
      <w:r w:rsidR="00DB6A20">
        <w:rPr>
          <w:rtl/>
          <w:lang w:bidi="fa-IR"/>
        </w:rPr>
        <w:t>.</w:t>
      </w:r>
    </w:p>
    <w:p w:rsidR="00DB6A20" w:rsidRDefault="0088652D" w:rsidP="0088652D">
      <w:pPr>
        <w:pStyle w:val="libNormal"/>
        <w:rPr>
          <w:rtl/>
          <w:lang w:bidi="fa-IR"/>
        </w:rPr>
      </w:pPr>
      <w:r>
        <w:rPr>
          <w:rtl/>
          <w:lang w:bidi="fa-IR"/>
        </w:rPr>
        <w:t>قال : أخبرنا عبد الله بن نمير</w:t>
      </w:r>
      <w:r w:rsidR="009D3EAD">
        <w:rPr>
          <w:rtl/>
          <w:lang w:bidi="fa-IR"/>
        </w:rPr>
        <w:t xml:space="preserve">، </w:t>
      </w:r>
      <w:r>
        <w:rPr>
          <w:rtl/>
          <w:lang w:bidi="fa-IR"/>
        </w:rPr>
        <w:t>عن الحجّاج</w:t>
      </w:r>
      <w:r w:rsidR="009D3EAD">
        <w:rPr>
          <w:rtl/>
          <w:lang w:bidi="fa-IR"/>
        </w:rPr>
        <w:t xml:space="preserve">، </w:t>
      </w:r>
      <w:r>
        <w:rPr>
          <w:rtl/>
          <w:lang w:bidi="fa-IR"/>
        </w:rPr>
        <w:t>عن أبي إسحاق</w:t>
      </w:r>
      <w:r w:rsidR="009D3EAD">
        <w:rPr>
          <w:rtl/>
          <w:lang w:bidi="fa-IR"/>
        </w:rPr>
        <w:t xml:space="preserve">، </w:t>
      </w:r>
      <w:r>
        <w:rPr>
          <w:rtl/>
          <w:lang w:bidi="fa-IR"/>
        </w:rPr>
        <w:t>عن قرظة بن أرطأة العبدي</w:t>
      </w:r>
      <w:r w:rsidR="009D3EAD">
        <w:rPr>
          <w:rtl/>
          <w:lang w:bidi="fa-IR"/>
        </w:rPr>
        <w:t xml:space="preserve">، </w:t>
      </w:r>
      <w:r>
        <w:rPr>
          <w:rtl/>
          <w:lang w:bidi="fa-IR"/>
        </w:rPr>
        <w:t>عن كثير بن شهاب قال : سألنا عمر عن الجبن</w:t>
      </w:r>
      <w:r w:rsidR="009D3EAD">
        <w:rPr>
          <w:rtl/>
          <w:lang w:bidi="fa-IR"/>
        </w:rPr>
        <w:t xml:space="preserve">، </w:t>
      </w:r>
      <w:r>
        <w:rPr>
          <w:rtl/>
          <w:lang w:bidi="fa-IR"/>
        </w:rPr>
        <w:t>فقال : سمّوا عليه وكلوا</w:t>
      </w:r>
      <w:r w:rsidR="007E6BC8">
        <w:rPr>
          <w:rtl/>
          <w:lang w:bidi="fa-IR"/>
        </w:rPr>
        <w:t>.</w:t>
      </w:r>
      <w:r>
        <w:rPr>
          <w:rtl/>
          <w:lang w:bidi="fa-IR"/>
        </w:rPr>
        <w:t xml:space="preserve"> وكان قليل الحديث</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وقد لخَّص ابن حجر العسقلاني ما ورد في كثير بن شهاب فقال : كثير بن شهاب بن الحصين بن يزيد بن قنان بن سلمة بن وهب بن عبد الله</w:t>
      </w:r>
    </w:p>
    <w:p w:rsidR="0088652D" w:rsidRDefault="0096185B" w:rsidP="0096185B">
      <w:pPr>
        <w:pStyle w:val="libLine"/>
        <w:rPr>
          <w:lang w:bidi="fa-IR"/>
        </w:rPr>
      </w:pPr>
      <w:r>
        <w:rPr>
          <w:rtl/>
          <w:lang w:bidi="fa-IR"/>
        </w:rPr>
        <w:t>____________________</w:t>
      </w:r>
    </w:p>
    <w:p w:rsidR="00DB6A20" w:rsidRDefault="0088652D" w:rsidP="00AE79A0">
      <w:pPr>
        <w:pStyle w:val="libFootnote0"/>
        <w:rPr>
          <w:rtl/>
          <w:lang w:bidi="fa-IR"/>
        </w:rPr>
      </w:pPr>
      <w:r w:rsidRPr="00AE79A0">
        <w:rPr>
          <w:rtl/>
        </w:rPr>
        <w:t>(1)</w:t>
      </w:r>
      <w:r>
        <w:rPr>
          <w:rtl/>
          <w:lang w:bidi="fa-IR"/>
        </w:rPr>
        <w:t xml:space="preserve"> معرفة الثقات </w:t>
      </w:r>
      <w:r w:rsidR="0096185B">
        <w:rPr>
          <w:rtl/>
          <w:lang w:bidi="fa-IR"/>
        </w:rPr>
        <w:t>-</w:t>
      </w:r>
      <w:r>
        <w:rPr>
          <w:rtl/>
          <w:lang w:bidi="fa-IR"/>
        </w:rPr>
        <w:t xml:space="preserve"> العجلي 2 / 224</w:t>
      </w:r>
      <w:r w:rsidR="00DB6A20">
        <w:rPr>
          <w:rtl/>
          <w:lang w:bidi="fa-IR"/>
        </w:rPr>
        <w:t>.</w:t>
      </w:r>
    </w:p>
    <w:p w:rsidR="00DB6A20" w:rsidRDefault="0088652D" w:rsidP="00AE79A0">
      <w:pPr>
        <w:pStyle w:val="libFootnote0"/>
        <w:rPr>
          <w:rtl/>
          <w:lang w:bidi="fa-IR"/>
        </w:rPr>
      </w:pPr>
      <w:r w:rsidRPr="00AE79A0">
        <w:rPr>
          <w:rtl/>
        </w:rPr>
        <w:t>(2)</w:t>
      </w:r>
      <w:r>
        <w:rPr>
          <w:rtl/>
          <w:lang w:bidi="fa-IR"/>
        </w:rPr>
        <w:t xml:space="preserve"> الثقات </w:t>
      </w:r>
      <w:r w:rsidR="0096185B">
        <w:rPr>
          <w:rtl/>
          <w:lang w:bidi="fa-IR"/>
        </w:rPr>
        <w:t>-</w:t>
      </w:r>
      <w:r>
        <w:rPr>
          <w:rtl/>
          <w:lang w:bidi="fa-IR"/>
        </w:rPr>
        <w:t xml:space="preserve"> ابن حبان 5 / 330</w:t>
      </w:r>
      <w:r w:rsidR="00DB6A20">
        <w:rPr>
          <w:rtl/>
          <w:lang w:bidi="fa-IR"/>
        </w:rPr>
        <w:t>.</w:t>
      </w:r>
    </w:p>
    <w:p w:rsidR="00DB6A20" w:rsidRDefault="0088652D" w:rsidP="00AE79A0">
      <w:pPr>
        <w:pStyle w:val="libFootnote0"/>
        <w:rPr>
          <w:rtl/>
          <w:lang w:bidi="fa-IR"/>
        </w:rPr>
      </w:pPr>
      <w:r w:rsidRPr="00AE79A0">
        <w:rPr>
          <w:rtl/>
        </w:rPr>
        <w:t>(3)</w:t>
      </w:r>
      <w:r>
        <w:rPr>
          <w:rtl/>
          <w:lang w:bidi="fa-IR"/>
        </w:rPr>
        <w:t xml:space="preserve"> الجرح والتعديل </w:t>
      </w:r>
      <w:r w:rsidR="0096185B">
        <w:rPr>
          <w:rtl/>
          <w:lang w:bidi="fa-IR"/>
        </w:rPr>
        <w:t>-</w:t>
      </w:r>
      <w:r>
        <w:rPr>
          <w:rtl/>
          <w:lang w:bidi="fa-IR"/>
        </w:rPr>
        <w:t xml:space="preserve"> الرازي 7 / 153</w:t>
      </w:r>
      <w:r w:rsidR="00DB6A20">
        <w:rPr>
          <w:rtl/>
          <w:lang w:bidi="fa-IR"/>
        </w:rPr>
        <w:t>.</w:t>
      </w:r>
    </w:p>
    <w:p w:rsidR="00DB6A20" w:rsidRDefault="0088652D" w:rsidP="00AE79A0">
      <w:pPr>
        <w:pStyle w:val="libFootnote0"/>
        <w:rPr>
          <w:rtl/>
          <w:lang w:bidi="fa-IR"/>
        </w:rPr>
      </w:pPr>
      <w:r w:rsidRPr="00AE79A0">
        <w:rPr>
          <w:rtl/>
        </w:rPr>
        <w:t>(4)</w:t>
      </w:r>
      <w:r>
        <w:rPr>
          <w:rtl/>
          <w:lang w:bidi="fa-IR"/>
        </w:rPr>
        <w:t xml:space="preserve"> الطبقات الكبرى </w:t>
      </w:r>
      <w:r w:rsidR="0096185B">
        <w:rPr>
          <w:rtl/>
          <w:lang w:bidi="fa-IR"/>
        </w:rPr>
        <w:t>-</w:t>
      </w:r>
      <w:r>
        <w:rPr>
          <w:rtl/>
          <w:lang w:bidi="fa-IR"/>
        </w:rPr>
        <w:t xml:space="preserve"> محمّد بن سعد 6 / 149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AE79A0">
      <w:pPr>
        <w:pStyle w:val="libNormal0"/>
        <w:rPr>
          <w:rtl/>
          <w:lang w:bidi="fa-IR"/>
        </w:rPr>
      </w:pPr>
      <w:r>
        <w:rPr>
          <w:rtl/>
          <w:lang w:bidi="fa-IR"/>
        </w:rPr>
        <w:lastRenderedPageBreak/>
        <w:t>ابن ربيعة بن الحارث بن كعب أبو عبد الرحمن المازني نزيل الكوفة</w:t>
      </w:r>
      <w:r w:rsidR="009D3EAD">
        <w:rPr>
          <w:rtl/>
          <w:lang w:bidi="fa-IR"/>
        </w:rPr>
        <w:t xml:space="preserve">، </w:t>
      </w:r>
      <w:r>
        <w:rPr>
          <w:rtl/>
          <w:lang w:bidi="fa-IR"/>
        </w:rPr>
        <w:t>ويقال : إنّه الذي قتل الجالينوس يوم القادسية</w:t>
      </w:r>
      <w:r w:rsidR="00DB6A20">
        <w:rPr>
          <w:rtl/>
          <w:lang w:bidi="fa-IR"/>
        </w:rPr>
        <w:t>.</w:t>
      </w:r>
    </w:p>
    <w:p w:rsidR="00DB6A20" w:rsidRDefault="0088652D" w:rsidP="0088652D">
      <w:pPr>
        <w:pStyle w:val="libNormal"/>
        <w:rPr>
          <w:rtl/>
          <w:lang w:bidi="fa-IR"/>
        </w:rPr>
      </w:pPr>
      <w:r>
        <w:rPr>
          <w:rtl/>
          <w:lang w:bidi="fa-IR"/>
        </w:rPr>
        <w:t>قال ابن عساكر : يقال إنّ له صحبة</w:t>
      </w:r>
      <w:r w:rsidR="007E6BC8">
        <w:rPr>
          <w:rtl/>
          <w:lang w:bidi="fa-IR"/>
        </w:rPr>
        <w:t>.</w:t>
      </w:r>
      <w:r>
        <w:rPr>
          <w:rtl/>
          <w:lang w:bidi="fa-IR"/>
        </w:rPr>
        <w:t xml:space="preserve"> وقال ابن سعد : قتل جدّه الحصين في الردّة</w:t>
      </w:r>
      <w:r w:rsidR="009D3EAD">
        <w:rPr>
          <w:rtl/>
          <w:lang w:bidi="fa-IR"/>
        </w:rPr>
        <w:t xml:space="preserve">، </w:t>
      </w:r>
      <w:r>
        <w:rPr>
          <w:rtl/>
          <w:lang w:bidi="fa-IR"/>
        </w:rPr>
        <w:t>فقتل ابنه شهاب قاتل أبيه</w:t>
      </w:r>
      <w:r w:rsidR="009D3EAD">
        <w:rPr>
          <w:rtl/>
          <w:lang w:bidi="fa-IR"/>
        </w:rPr>
        <w:t xml:space="preserve">، </w:t>
      </w:r>
      <w:r>
        <w:rPr>
          <w:rtl/>
          <w:lang w:bidi="fa-IR"/>
        </w:rPr>
        <w:t>وساد كثير بن شهاب مذحج</w:t>
      </w:r>
      <w:r w:rsidR="009D3EAD">
        <w:rPr>
          <w:rtl/>
          <w:lang w:bidi="fa-IR"/>
        </w:rPr>
        <w:t xml:space="preserve">، </w:t>
      </w:r>
      <w:r>
        <w:rPr>
          <w:rtl/>
          <w:lang w:bidi="fa-IR"/>
        </w:rPr>
        <w:t>وروى عن عمر</w:t>
      </w:r>
      <w:r w:rsidR="007E6BC8">
        <w:rPr>
          <w:rtl/>
          <w:lang w:bidi="fa-IR"/>
        </w:rPr>
        <w:t>.</w:t>
      </w:r>
      <w:r>
        <w:rPr>
          <w:rtl/>
          <w:lang w:bidi="fa-IR"/>
        </w:rPr>
        <w:t xml:space="preserve"> قال ابن عبد البر : في صحبته نظر</w:t>
      </w:r>
      <w:r w:rsidR="007E6BC8">
        <w:rPr>
          <w:rtl/>
          <w:lang w:bidi="fa-IR"/>
        </w:rPr>
        <w:t>.</w:t>
      </w:r>
      <w:r>
        <w:rPr>
          <w:rtl/>
          <w:lang w:bidi="fa-IR"/>
        </w:rPr>
        <w:t xml:space="preserve"> وقال ابن الكلبي : كان كثير بن شهاب موصوفاً بالبخل الشديد</w:t>
      </w:r>
      <w:r w:rsidR="009D3EAD">
        <w:rPr>
          <w:rtl/>
          <w:lang w:bidi="fa-IR"/>
        </w:rPr>
        <w:t xml:space="preserve">، </w:t>
      </w:r>
      <w:r>
        <w:rPr>
          <w:rtl/>
          <w:lang w:bidi="fa-IR"/>
        </w:rPr>
        <w:t>وقد رأس حتّى كان سيّد مذحج بالكوفة</w:t>
      </w:r>
      <w:r w:rsidR="009D3EAD">
        <w:rPr>
          <w:rtl/>
          <w:lang w:bidi="fa-IR"/>
        </w:rPr>
        <w:t xml:space="preserve">، </w:t>
      </w:r>
      <w:r>
        <w:rPr>
          <w:rtl/>
          <w:lang w:bidi="fa-IR"/>
        </w:rPr>
        <w:t>وولى لمعاوية الري وغيرها</w:t>
      </w:r>
      <w:r w:rsidR="007E6BC8">
        <w:rPr>
          <w:rtl/>
          <w:lang w:bidi="fa-IR"/>
        </w:rPr>
        <w:t>.</w:t>
      </w:r>
      <w:r>
        <w:rPr>
          <w:rtl/>
          <w:lang w:bidi="fa-IR"/>
        </w:rPr>
        <w:t xml:space="preserve"> وقال المرزباني في ترجمة عبد الله بن الحجاج بن محصن : كان شاعراً فاتكاً ممّن شرب فضربه كثير بن شهاب </w:t>
      </w:r>
      <w:r w:rsidR="0096185B">
        <w:rPr>
          <w:rtl/>
          <w:lang w:bidi="fa-IR"/>
        </w:rPr>
        <w:t>-</w:t>
      </w:r>
      <w:r>
        <w:rPr>
          <w:rtl/>
          <w:lang w:bidi="fa-IR"/>
        </w:rPr>
        <w:t xml:space="preserve"> وهو على الري </w:t>
      </w:r>
      <w:r w:rsidR="0096185B">
        <w:rPr>
          <w:rtl/>
          <w:lang w:bidi="fa-IR"/>
        </w:rPr>
        <w:t>-</w:t>
      </w:r>
      <w:r>
        <w:rPr>
          <w:rtl/>
          <w:lang w:bidi="fa-IR"/>
        </w:rPr>
        <w:t xml:space="preserve"> في الخمر</w:t>
      </w:r>
      <w:r w:rsidR="009D3EAD">
        <w:rPr>
          <w:rtl/>
          <w:lang w:bidi="fa-IR"/>
        </w:rPr>
        <w:t xml:space="preserve">، </w:t>
      </w:r>
      <w:r>
        <w:rPr>
          <w:rtl/>
          <w:lang w:bidi="fa-IR"/>
        </w:rPr>
        <w:t>فجاء ليلاً فضربه على وجهه ضربةً أثّرت فيه</w:t>
      </w:r>
      <w:r w:rsidR="009D3EAD">
        <w:rPr>
          <w:rtl/>
          <w:lang w:bidi="fa-IR"/>
        </w:rPr>
        <w:t xml:space="preserve">، </w:t>
      </w:r>
      <w:r>
        <w:rPr>
          <w:rtl/>
          <w:lang w:bidi="fa-IR"/>
        </w:rPr>
        <w:t>وذلك بالكوفة</w:t>
      </w:r>
      <w:r w:rsidR="009D3EAD">
        <w:rPr>
          <w:rtl/>
          <w:lang w:bidi="fa-IR"/>
        </w:rPr>
        <w:t xml:space="preserve">، </w:t>
      </w:r>
      <w:r>
        <w:rPr>
          <w:rtl/>
          <w:lang w:bidi="fa-IR"/>
        </w:rPr>
        <w:t>وهرب فطلبه عبد الملك بن مروان</w:t>
      </w:r>
      <w:r w:rsidR="009D3EAD">
        <w:rPr>
          <w:rtl/>
          <w:lang w:bidi="fa-IR"/>
        </w:rPr>
        <w:t xml:space="preserve">، </w:t>
      </w:r>
      <w:r>
        <w:rPr>
          <w:rtl/>
          <w:lang w:bidi="fa-IR"/>
        </w:rPr>
        <w:t>فقال في ذلك شعراً</w:t>
      </w:r>
      <w:r w:rsidR="009D3EAD">
        <w:rPr>
          <w:rtl/>
          <w:lang w:bidi="fa-IR"/>
        </w:rPr>
        <w:t xml:space="preserve">، </w:t>
      </w:r>
      <w:r>
        <w:rPr>
          <w:rtl/>
          <w:lang w:bidi="fa-IR"/>
        </w:rPr>
        <w:t>وآمنه عبد الملك بعد ذلك</w:t>
      </w:r>
      <w:r w:rsidR="00DB6A20">
        <w:rPr>
          <w:rtl/>
          <w:lang w:bidi="fa-IR"/>
        </w:rPr>
        <w:t>.</w:t>
      </w:r>
    </w:p>
    <w:p w:rsidR="00DB6A20" w:rsidRDefault="0088652D" w:rsidP="0088652D">
      <w:pPr>
        <w:pStyle w:val="libNormal"/>
        <w:rPr>
          <w:rtl/>
          <w:lang w:bidi="fa-IR"/>
        </w:rPr>
      </w:pPr>
      <w:r>
        <w:rPr>
          <w:rtl/>
          <w:lang w:bidi="fa-IR"/>
        </w:rPr>
        <w:t>وقال العجلي : كوفي تابعي ثقة</w:t>
      </w:r>
      <w:r w:rsidR="007E6BC8">
        <w:rPr>
          <w:rtl/>
          <w:lang w:bidi="fa-IR"/>
        </w:rPr>
        <w:t>.</w:t>
      </w:r>
      <w:r>
        <w:rPr>
          <w:rtl/>
          <w:lang w:bidi="fa-IR"/>
        </w:rPr>
        <w:t xml:space="preserve"> وقال البخاري : سمع عمر</w:t>
      </w:r>
      <w:r w:rsidR="007E6BC8">
        <w:rPr>
          <w:rtl/>
          <w:lang w:bidi="fa-IR"/>
        </w:rPr>
        <w:t>.</w:t>
      </w:r>
      <w:r>
        <w:rPr>
          <w:rtl/>
          <w:lang w:bidi="fa-IR"/>
        </w:rPr>
        <w:t xml:space="preserve"> لم يزد , وقال ابن أبي حاتم عن أبيه : تابعي</w:t>
      </w:r>
      <w:r w:rsidR="007E6BC8">
        <w:rPr>
          <w:rtl/>
          <w:lang w:bidi="fa-IR"/>
        </w:rPr>
        <w:t>.</w:t>
      </w:r>
      <w:r>
        <w:rPr>
          <w:rtl/>
          <w:lang w:bidi="fa-IR"/>
        </w:rPr>
        <w:t xml:space="preserve"> وقال أبو زرعة : كان ممّن فتح قزوين</w:t>
      </w:r>
      <w:r w:rsidR="007E6BC8">
        <w:rPr>
          <w:rtl/>
          <w:lang w:bidi="fa-IR"/>
        </w:rPr>
        <w:t>.</w:t>
      </w:r>
      <w:r>
        <w:rPr>
          <w:rtl/>
          <w:lang w:bidi="fa-IR"/>
        </w:rPr>
        <w:t xml:space="preserve"> وأخرج ابن عساكر من طريق جرير</w:t>
      </w:r>
      <w:r w:rsidR="009D3EAD">
        <w:rPr>
          <w:rtl/>
          <w:lang w:bidi="fa-IR"/>
        </w:rPr>
        <w:t xml:space="preserve">، </w:t>
      </w:r>
      <w:r>
        <w:rPr>
          <w:rtl/>
          <w:lang w:bidi="fa-IR"/>
        </w:rPr>
        <w:t>عن حمزة الزيات قال : كتب عمر إلى كثير بن شهاب : مر من قبلك فليأكلوا الخبز الفطير بالجبن</w:t>
      </w:r>
      <w:r w:rsidR="009D3EAD">
        <w:rPr>
          <w:rtl/>
          <w:lang w:bidi="fa-IR"/>
        </w:rPr>
        <w:t xml:space="preserve">، </w:t>
      </w:r>
      <w:r>
        <w:rPr>
          <w:rtl/>
          <w:lang w:bidi="fa-IR"/>
        </w:rPr>
        <w:t>فإنّه أبقى في البطن</w:t>
      </w:r>
      <w:r w:rsidR="00DB6A20">
        <w:rPr>
          <w:rtl/>
          <w:lang w:bidi="fa-IR"/>
        </w:rPr>
        <w:t>.</w:t>
      </w:r>
    </w:p>
    <w:p w:rsidR="00DB6A20" w:rsidRDefault="0088652D" w:rsidP="0088652D">
      <w:pPr>
        <w:pStyle w:val="libNormal"/>
        <w:rPr>
          <w:rtl/>
          <w:lang w:bidi="fa-IR"/>
        </w:rPr>
      </w:pPr>
      <w:r>
        <w:rPr>
          <w:rtl/>
          <w:lang w:bidi="fa-IR"/>
        </w:rPr>
        <w:t xml:space="preserve">قلت : وممّا يقوّي أنّ له صحبة ما تقدّم أنّهم ما كانوا يُؤمِّرون </w:t>
      </w:r>
      <w:r w:rsidR="00EE59C8">
        <w:rPr>
          <w:rtl/>
          <w:lang w:bidi="fa-IR"/>
        </w:rPr>
        <w:t>إلّا</w:t>
      </w:r>
      <w:r>
        <w:rPr>
          <w:rtl/>
          <w:lang w:bidi="fa-IR"/>
        </w:rPr>
        <w:t xml:space="preserve"> الصحابة</w:t>
      </w:r>
      <w:r w:rsidR="009D3EAD">
        <w:rPr>
          <w:rtl/>
          <w:lang w:bidi="fa-IR"/>
        </w:rPr>
        <w:t xml:space="preserve">، </w:t>
      </w:r>
      <w:r>
        <w:rPr>
          <w:rtl/>
          <w:lang w:bidi="fa-IR"/>
        </w:rPr>
        <w:t xml:space="preserve">وكتاب عمر </w:t>
      </w:r>
      <w:r w:rsidR="0026603F" w:rsidRPr="0026603F">
        <w:rPr>
          <w:rStyle w:val="libAlaemChar"/>
          <w:rtl/>
        </w:rPr>
        <w:t>رضي‌الله‌عنه</w:t>
      </w:r>
      <w:r>
        <w:rPr>
          <w:rtl/>
          <w:lang w:bidi="fa-IR"/>
        </w:rPr>
        <w:t xml:space="preserve"> إليه بهذا يدلّ على أنّه كان أميراً</w:t>
      </w:r>
      <w:r w:rsidR="009D3EAD">
        <w:rPr>
          <w:rtl/>
          <w:lang w:bidi="fa-IR"/>
        </w:rPr>
        <w:t xml:space="preserve">، </w:t>
      </w:r>
      <w:r>
        <w:rPr>
          <w:rtl/>
          <w:lang w:bidi="fa-IR"/>
        </w:rPr>
        <w:t>وروينا في الجعديات للبغوي عن علي بن الجعد</w:t>
      </w:r>
      <w:r w:rsidR="009D3EAD">
        <w:rPr>
          <w:rtl/>
          <w:lang w:bidi="fa-IR"/>
        </w:rPr>
        <w:t xml:space="preserve">، </w:t>
      </w:r>
      <w:r>
        <w:rPr>
          <w:rtl/>
          <w:lang w:bidi="fa-IR"/>
        </w:rPr>
        <w:t>عن شعبة</w:t>
      </w:r>
      <w:r w:rsidR="009D3EAD">
        <w:rPr>
          <w:rtl/>
          <w:lang w:bidi="fa-IR"/>
        </w:rPr>
        <w:t xml:space="preserve">، </w:t>
      </w:r>
      <w:r>
        <w:rPr>
          <w:rtl/>
          <w:lang w:bidi="fa-IR"/>
        </w:rPr>
        <w:t>عن أبي إسحاق : سمعت قرظة بن أرطاة يحدّث عن كثير بن شهاب , سألت عمر عن الجبن</w:t>
      </w:r>
      <w:r w:rsidR="009D3EAD">
        <w:rPr>
          <w:rtl/>
          <w:lang w:bidi="fa-IR"/>
        </w:rPr>
        <w:t xml:space="preserve">، </w:t>
      </w:r>
      <w:r>
        <w:rPr>
          <w:rtl/>
          <w:lang w:bidi="fa-IR"/>
        </w:rPr>
        <w:t>فقال : إنّ الجبن يصنع من اللبن واللبأ</w:t>
      </w:r>
      <w:r w:rsidR="009D3EAD">
        <w:rPr>
          <w:rtl/>
          <w:lang w:bidi="fa-IR"/>
        </w:rPr>
        <w:t xml:space="preserve">، </w:t>
      </w:r>
      <w:r>
        <w:rPr>
          <w:rtl/>
          <w:lang w:bidi="fa-IR"/>
        </w:rPr>
        <w:t>فكلوا واذكروا اسم الله</w:t>
      </w:r>
      <w:r w:rsidR="009D3EAD">
        <w:rPr>
          <w:rtl/>
          <w:lang w:bidi="fa-IR"/>
        </w:rPr>
        <w:t xml:space="preserve">، </w:t>
      </w:r>
      <w:r>
        <w:rPr>
          <w:rtl/>
          <w:lang w:bidi="fa-IR"/>
        </w:rPr>
        <w:t>ولا يغرنّكم أعداؤه</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أقول : وروى عنه ابن حبان في الثقات 5 / 330</w:t>
      </w:r>
      <w:r w:rsidR="009D3EAD">
        <w:rPr>
          <w:rtl/>
          <w:lang w:bidi="fa-IR"/>
        </w:rPr>
        <w:t xml:space="preserve">، </w:t>
      </w:r>
      <w:r>
        <w:rPr>
          <w:rtl/>
          <w:lang w:bidi="fa-IR"/>
        </w:rPr>
        <w:t>والبيهقي في السنن الكبرى 10 / 6</w:t>
      </w:r>
      <w:r w:rsidR="009D3EAD">
        <w:rPr>
          <w:rtl/>
          <w:lang w:bidi="fa-IR"/>
        </w:rPr>
        <w:t xml:space="preserve">، </w:t>
      </w:r>
      <w:r>
        <w:rPr>
          <w:rtl/>
          <w:lang w:bidi="fa-IR"/>
        </w:rPr>
        <w:t>وعبد الرزاق الصنعاني في المصنف 4 / 539</w:t>
      </w:r>
      <w:r w:rsidR="009D3EAD">
        <w:rPr>
          <w:rtl/>
          <w:lang w:bidi="fa-IR"/>
        </w:rPr>
        <w:t xml:space="preserve">، </w:t>
      </w:r>
      <w:r>
        <w:rPr>
          <w:rtl/>
          <w:lang w:bidi="fa-IR"/>
        </w:rPr>
        <w:t>وعلي</w:t>
      </w:r>
    </w:p>
    <w:p w:rsidR="0088652D" w:rsidRDefault="0096185B" w:rsidP="0096185B">
      <w:pPr>
        <w:pStyle w:val="libLine"/>
        <w:rPr>
          <w:lang w:bidi="fa-IR"/>
        </w:rPr>
      </w:pPr>
      <w:r>
        <w:rPr>
          <w:rtl/>
          <w:lang w:bidi="fa-IR"/>
        </w:rPr>
        <w:t>____________________</w:t>
      </w:r>
    </w:p>
    <w:p w:rsidR="00DB6A20" w:rsidRDefault="0088652D" w:rsidP="00AE79A0">
      <w:pPr>
        <w:pStyle w:val="libFootnote0"/>
        <w:rPr>
          <w:rtl/>
          <w:lang w:bidi="fa-IR"/>
        </w:rPr>
      </w:pPr>
      <w:r w:rsidRPr="00AE79A0">
        <w:rPr>
          <w:rtl/>
        </w:rPr>
        <w:t>(1)</w:t>
      </w:r>
      <w:r>
        <w:rPr>
          <w:rtl/>
          <w:lang w:bidi="fa-IR"/>
        </w:rPr>
        <w:t xml:space="preserve"> الإصابة </w:t>
      </w:r>
      <w:r w:rsidR="0096185B">
        <w:rPr>
          <w:rtl/>
          <w:lang w:bidi="fa-IR"/>
        </w:rPr>
        <w:t>-</w:t>
      </w:r>
      <w:r>
        <w:rPr>
          <w:rtl/>
          <w:lang w:bidi="fa-IR"/>
        </w:rPr>
        <w:t xml:space="preserve"> ابن حجر 5 / 427 </w:t>
      </w:r>
      <w:r w:rsidR="0096185B">
        <w:rPr>
          <w:rtl/>
          <w:lang w:bidi="fa-IR"/>
        </w:rPr>
        <w:t>-</w:t>
      </w:r>
      <w:r>
        <w:rPr>
          <w:rtl/>
          <w:lang w:bidi="fa-IR"/>
        </w:rPr>
        <w:t xml:space="preserve"> 428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AE79A0">
      <w:pPr>
        <w:pStyle w:val="libNormal0"/>
        <w:rPr>
          <w:rtl/>
          <w:lang w:bidi="fa-IR"/>
        </w:rPr>
      </w:pPr>
      <w:r>
        <w:rPr>
          <w:rtl/>
          <w:lang w:bidi="fa-IR"/>
        </w:rPr>
        <w:lastRenderedPageBreak/>
        <w:t>ابن الجعد بن عبيد في مسند ه / 79</w:t>
      </w:r>
      <w:r w:rsidR="009D3EAD">
        <w:rPr>
          <w:rtl/>
          <w:lang w:bidi="fa-IR"/>
        </w:rPr>
        <w:t xml:space="preserve">، </w:t>
      </w:r>
      <w:r>
        <w:rPr>
          <w:rtl/>
          <w:lang w:bidi="fa-IR"/>
        </w:rPr>
        <w:t xml:space="preserve">والمتّقي الهندي في كنز العمال 15/ 446 </w:t>
      </w:r>
      <w:r w:rsidR="0096185B">
        <w:rPr>
          <w:rtl/>
          <w:lang w:bidi="fa-IR"/>
        </w:rPr>
        <w:t>-</w:t>
      </w:r>
      <w:r>
        <w:rPr>
          <w:rtl/>
          <w:lang w:bidi="fa-IR"/>
        </w:rPr>
        <w:t xml:space="preserve"> 447</w:t>
      </w:r>
      <w:r w:rsidR="009D3EAD">
        <w:rPr>
          <w:rtl/>
          <w:lang w:bidi="fa-IR"/>
        </w:rPr>
        <w:t xml:space="preserve">، </w:t>
      </w:r>
      <w:r>
        <w:rPr>
          <w:rtl/>
          <w:lang w:bidi="fa-IR"/>
        </w:rPr>
        <w:t>وابن كثير في تفسيره 2 / 8</w:t>
      </w:r>
      <w:r w:rsidR="009D3EAD">
        <w:rPr>
          <w:rtl/>
          <w:lang w:bidi="fa-IR"/>
        </w:rPr>
        <w:t xml:space="preserve">، </w:t>
      </w:r>
      <w:r>
        <w:rPr>
          <w:rtl/>
          <w:lang w:bidi="fa-IR"/>
        </w:rPr>
        <w:t>والبخاري في تاريخه الكبير 7 / 43</w:t>
      </w:r>
      <w:r w:rsidR="009D3EAD">
        <w:rPr>
          <w:rtl/>
          <w:lang w:bidi="fa-IR"/>
        </w:rPr>
        <w:t xml:space="preserve">، </w:t>
      </w:r>
      <w:r>
        <w:rPr>
          <w:rtl/>
          <w:lang w:bidi="fa-IR"/>
        </w:rPr>
        <w:t>ومُحدّث الشام ابن عساكر في تاريخ مدينة دمشق 32/ 341 وغيرها</w:t>
      </w:r>
      <w:r w:rsidR="00DB6A20">
        <w:rPr>
          <w:rtl/>
          <w:lang w:bidi="fa-IR"/>
        </w:rPr>
        <w:t>.</w:t>
      </w:r>
    </w:p>
    <w:p w:rsidR="0088652D" w:rsidRDefault="0088652D" w:rsidP="00AE79A0">
      <w:pPr>
        <w:pStyle w:val="libBold1"/>
        <w:rPr>
          <w:lang w:bidi="fa-IR"/>
        </w:rPr>
      </w:pPr>
      <w:r>
        <w:rPr>
          <w:rtl/>
          <w:lang w:bidi="fa-IR"/>
        </w:rPr>
        <w:t>كثير بن شهاب في أقوال الشيعة</w:t>
      </w:r>
    </w:p>
    <w:p w:rsidR="00DB6A20" w:rsidRDefault="0088652D" w:rsidP="0088652D">
      <w:pPr>
        <w:pStyle w:val="libNormal"/>
        <w:rPr>
          <w:rtl/>
          <w:lang w:bidi="fa-IR"/>
        </w:rPr>
      </w:pPr>
      <w:r>
        <w:rPr>
          <w:rtl/>
          <w:lang w:bidi="fa-IR"/>
        </w:rPr>
        <w:t>أقول : ما تقدّم من مصادر أهل الخلاف من سبِّه لأمير المؤمنين</w:t>
      </w:r>
      <w:r w:rsidR="009D3EAD">
        <w:rPr>
          <w:rtl/>
          <w:lang w:bidi="fa-IR"/>
        </w:rPr>
        <w:t xml:space="preserve">، </w:t>
      </w:r>
      <w:r>
        <w:rPr>
          <w:rtl/>
          <w:lang w:bidi="fa-IR"/>
        </w:rPr>
        <w:t>وتخذيله الناس عن نصرة مسلم بن عقيل</w:t>
      </w:r>
      <w:r w:rsidR="009D3EAD">
        <w:rPr>
          <w:rtl/>
          <w:lang w:bidi="fa-IR"/>
        </w:rPr>
        <w:t xml:space="preserve">، </w:t>
      </w:r>
      <w:r>
        <w:rPr>
          <w:rtl/>
          <w:lang w:bidi="fa-IR"/>
        </w:rPr>
        <w:t>وعن نصرة الحسين (</w:t>
      </w:r>
      <w:r w:rsidR="0096185B" w:rsidRPr="0096185B">
        <w:rPr>
          <w:rStyle w:val="libAlaemChar"/>
          <w:rtl/>
        </w:rPr>
        <w:t>عليه‌السلام</w:t>
      </w:r>
      <w:r>
        <w:rPr>
          <w:rtl/>
          <w:lang w:bidi="fa-IR"/>
        </w:rPr>
        <w:t>) وغيرها كافٍ في القطع بنصبه ( لعنه الله )</w:t>
      </w:r>
      <w:r w:rsidRPr="0096185B">
        <w:rPr>
          <w:rStyle w:val="libFootnotenumChar"/>
          <w:rtl/>
        </w:rPr>
        <w:t>(1)</w:t>
      </w:r>
      <w:r>
        <w:rPr>
          <w:rtl/>
          <w:lang w:bidi="fa-IR"/>
        </w:rPr>
        <w:t xml:space="preserve"> , وهو ملعون في زيارة الحسين (</w:t>
      </w:r>
      <w:r w:rsidR="0096185B" w:rsidRPr="0096185B">
        <w:rPr>
          <w:rStyle w:val="libAlaemChar"/>
          <w:rtl/>
        </w:rPr>
        <w:t>عليه‌السلام</w:t>
      </w:r>
      <w:r>
        <w:rPr>
          <w:rtl/>
          <w:lang w:bidi="fa-IR"/>
        </w:rPr>
        <w:t>)</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AE79A0">
      <w:pPr>
        <w:pStyle w:val="libFootnote0"/>
        <w:rPr>
          <w:rtl/>
          <w:lang w:bidi="fa-IR"/>
        </w:rPr>
      </w:pPr>
      <w:r w:rsidRPr="00AE79A0">
        <w:rPr>
          <w:rtl/>
        </w:rPr>
        <w:t>(1)</w:t>
      </w:r>
      <w:r>
        <w:rPr>
          <w:rtl/>
          <w:lang w:bidi="fa-IR"/>
        </w:rPr>
        <w:t xml:space="preserve"> أقول : رويت له رواية واحدة في كتب الشيعة مثل كامل الزيارات / 186</w:t>
      </w:r>
      <w:r w:rsidR="009D3EAD">
        <w:rPr>
          <w:rtl/>
          <w:lang w:bidi="fa-IR"/>
        </w:rPr>
        <w:t xml:space="preserve">، </w:t>
      </w:r>
      <w:r>
        <w:rPr>
          <w:rtl/>
          <w:lang w:bidi="fa-IR"/>
        </w:rPr>
        <w:t>ومعالم العلوم للإمام الحسين (</w:t>
      </w:r>
      <w:r w:rsidR="0096185B" w:rsidRPr="00AE79A0">
        <w:rPr>
          <w:rStyle w:val="libFootnoteAlaemChar"/>
          <w:rtl/>
        </w:rPr>
        <w:t>عليه‌السلام</w:t>
      </w:r>
      <w:r>
        <w:rPr>
          <w:rtl/>
          <w:lang w:bidi="fa-IR"/>
        </w:rPr>
        <w:t>) / 458 , والرواية هي ما أخبر به أمير المؤمنين (</w:t>
      </w:r>
      <w:r w:rsidR="0096185B" w:rsidRPr="00AE79A0">
        <w:rPr>
          <w:rStyle w:val="libFootnoteAlaemChar"/>
          <w:rtl/>
        </w:rPr>
        <w:t>عليه‌السلام</w:t>
      </w:r>
      <w:r>
        <w:rPr>
          <w:rtl/>
          <w:lang w:bidi="fa-IR"/>
        </w:rPr>
        <w:t>) بمقتل الحسين (</w:t>
      </w:r>
      <w:r w:rsidR="0096185B" w:rsidRPr="00AE79A0">
        <w:rPr>
          <w:rStyle w:val="libFootnoteAlaemChar"/>
          <w:rtl/>
        </w:rPr>
        <w:t>عليه‌السلام</w:t>
      </w:r>
      <w:r>
        <w:rPr>
          <w:rtl/>
          <w:lang w:bidi="fa-IR"/>
        </w:rPr>
        <w:t>) , وعنهما</w:t>
      </w:r>
      <w:r w:rsidR="009D3EAD">
        <w:rPr>
          <w:rtl/>
          <w:lang w:bidi="fa-IR"/>
        </w:rPr>
        <w:t xml:space="preserve">، </w:t>
      </w:r>
      <w:r>
        <w:rPr>
          <w:rtl/>
          <w:lang w:bidi="fa-IR"/>
        </w:rPr>
        <w:t>عن سعد بن عبد الله</w:t>
      </w:r>
      <w:r w:rsidR="009D3EAD">
        <w:rPr>
          <w:rtl/>
          <w:lang w:bidi="fa-IR"/>
        </w:rPr>
        <w:t xml:space="preserve">، </w:t>
      </w:r>
      <w:r>
        <w:rPr>
          <w:rtl/>
          <w:lang w:bidi="fa-IR"/>
        </w:rPr>
        <w:t>عن أحمد بن محمّد</w:t>
      </w:r>
      <w:r w:rsidR="009D3EAD">
        <w:rPr>
          <w:rtl/>
          <w:lang w:bidi="fa-IR"/>
        </w:rPr>
        <w:t xml:space="preserve">، </w:t>
      </w:r>
      <w:r>
        <w:rPr>
          <w:rtl/>
          <w:lang w:bidi="fa-IR"/>
        </w:rPr>
        <w:t>عن البرقي محمّد بن خالد</w:t>
      </w:r>
      <w:r w:rsidR="009D3EAD">
        <w:rPr>
          <w:rtl/>
          <w:lang w:bidi="fa-IR"/>
        </w:rPr>
        <w:t xml:space="preserve">، </w:t>
      </w:r>
      <w:r>
        <w:rPr>
          <w:rtl/>
          <w:lang w:bidi="fa-IR"/>
        </w:rPr>
        <w:t>عن عبد العظيم بن عبد الله الحسني</w:t>
      </w:r>
      <w:r w:rsidR="009D3EAD">
        <w:rPr>
          <w:rtl/>
          <w:lang w:bidi="fa-IR"/>
        </w:rPr>
        <w:t xml:space="preserve">، </w:t>
      </w:r>
      <w:r>
        <w:rPr>
          <w:rtl/>
          <w:lang w:bidi="fa-IR"/>
        </w:rPr>
        <w:t>عن الحسن بن الحكم النخعي</w:t>
      </w:r>
      <w:r w:rsidR="009D3EAD">
        <w:rPr>
          <w:rtl/>
          <w:lang w:bidi="fa-IR"/>
        </w:rPr>
        <w:t xml:space="preserve">، </w:t>
      </w:r>
      <w:r>
        <w:rPr>
          <w:rtl/>
          <w:lang w:bidi="fa-IR"/>
        </w:rPr>
        <w:t>عن كثير بن شهاب الحارثي</w:t>
      </w:r>
      <w:r w:rsidR="009D3EAD">
        <w:rPr>
          <w:rtl/>
          <w:lang w:bidi="fa-IR"/>
        </w:rPr>
        <w:t xml:space="preserve">، </w:t>
      </w:r>
      <w:r>
        <w:rPr>
          <w:rtl/>
          <w:lang w:bidi="fa-IR"/>
        </w:rPr>
        <w:t>قال : بينما نحن جلوس عند أمير المؤمنين (</w:t>
      </w:r>
      <w:r w:rsidR="00AE79A0" w:rsidRPr="00AE79A0">
        <w:rPr>
          <w:rStyle w:val="libFootnoteAlaemChar"/>
          <w:rtl/>
        </w:rPr>
        <w:t>عليه‌السلام</w:t>
      </w:r>
      <w:r>
        <w:rPr>
          <w:rtl/>
          <w:lang w:bidi="fa-IR"/>
        </w:rPr>
        <w:t>) في الرحبة إذ طلع الحسين (</w:t>
      </w:r>
      <w:r w:rsidR="0096185B" w:rsidRPr="00AE79A0">
        <w:rPr>
          <w:rStyle w:val="libFootnoteAlaemChar"/>
          <w:rtl/>
        </w:rPr>
        <w:t>عليه‌السلام</w:t>
      </w:r>
      <w:r>
        <w:rPr>
          <w:rtl/>
          <w:lang w:bidi="fa-IR"/>
        </w:rPr>
        <w:t>) عليه</w:t>
      </w:r>
      <w:r w:rsidR="009D3EAD">
        <w:rPr>
          <w:rtl/>
          <w:lang w:bidi="fa-IR"/>
        </w:rPr>
        <w:t xml:space="preserve">، </w:t>
      </w:r>
      <w:r>
        <w:rPr>
          <w:rtl/>
          <w:lang w:bidi="fa-IR"/>
        </w:rPr>
        <w:t>فضحك علي (</w:t>
      </w:r>
      <w:r w:rsidR="0096185B" w:rsidRPr="00AE79A0">
        <w:rPr>
          <w:rStyle w:val="libFootnoteAlaemChar"/>
          <w:rtl/>
        </w:rPr>
        <w:t>عليه‌السلام</w:t>
      </w:r>
      <w:r>
        <w:rPr>
          <w:rtl/>
          <w:lang w:bidi="fa-IR"/>
        </w:rPr>
        <w:t>) ضحكاً حتّى بدت نواجذه</w:t>
      </w:r>
      <w:r w:rsidR="009D3EAD">
        <w:rPr>
          <w:rtl/>
          <w:lang w:bidi="fa-IR"/>
        </w:rPr>
        <w:t xml:space="preserve">، </w:t>
      </w:r>
      <w:r>
        <w:rPr>
          <w:rtl/>
          <w:lang w:bidi="fa-IR"/>
        </w:rPr>
        <w:t xml:space="preserve">ثمّ قال : (( إنّ الله ذكر قوماً وقال : </w:t>
      </w:r>
      <w:r w:rsidRPr="00AE79A0">
        <w:rPr>
          <w:rStyle w:val="libFootnoteAlaemChar"/>
          <w:rtl/>
        </w:rPr>
        <w:t>(</w:t>
      </w:r>
      <w:r w:rsidRPr="00AE79A0">
        <w:rPr>
          <w:rStyle w:val="libFootnoteAieChar"/>
          <w:rtl/>
        </w:rPr>
        <w:t xml:space="preserve"> فَمَا بَكَتْ عَلَيْهِمُ السَّمَاءُ وَالأَرْضُ وَمَا كَانُوا مُنظَرِين </w:t>
      </w:r>
      <w:r w:rsidRPr="00AE79A0">
        <w:rPr>
          <w:rStyle w:val="libFootnoteAlaemChar"/>
          <w:rtl/>
        </w:rPr>
        <w:t>)</w:t>
      </w:r>
      <w:r w:rsidR="007E6BC8">
        <w:rPr>
          <w:rtl/>
          <w:lang w:bidi="fa-IR"/>
        </w:rPr>
        <w:t>.</w:t>
      </w:r>
      <w:r>
        <w:rPr>
          <w:rtl/>
          <w:lang w:bidi="fa-IR"/>
        </w:rPr>
        <w:t xml:space="preserve"> والذي فلق الحبة وبرأ النسمة , ليُقتلنّ هذا ولتبكينّ عليه السماء والأرض ))</w:t>
      </w:r>
      <w:r w:rsidR="00DB6A20">
        <w:rPr>
          <w:rtl/>
          <w:lang w:bidi="fa-IR"/>
        </w:rPr>
        <w:t>.</w:t>
      </w:r>
    </w:p>
    <w:p w:rsidR="00DB6A20" w:rsidRDefault="0088652D" w:rsidP="00AE79A0">
      <w:pPr>
        <w:pStyle w:val="libFootnote0"/>
        <w:rPr>
          <w:rtl/>
          <w:lang w:bidi="fa-IR"/>
        </w:rPr>
      </w:pPr>
      <w:r>
        <w:rPr>
          <w:rtl/>
          <w:lang w:bidi="fa-IR"/>
        </w:rPr>
        <w:t>وقد ذكرها القندوزي في ينابيع المودة 3 / 101 , وفيها فضيلة لأمير المؤمنين (</w:t>
      </w:r>
      <w:r w:rsidR="0096185B" w:rsidRPr="00AE79A0">
        <w:rPr>
          <w:rStyle w:val="libFootnoteAlaemChar"/>
          <w:rtl/>
        </w:rPr>
        <w:t>عليه‌السلام</w:t>
      </w:r>
      <w:r>
        <w:rPr>
          <w:rtl/>
          <w:lang w:bidi="fa-IR"/>
        </w:rPr>
        <w:t>) لإخباره بالغيب</w:t>
      </w:r>
      <w:r w:rsidR="009D3EAD">
        <w:rPr>
          <w:rtl/>
          <w:lang w:bidi="fa-IR"/>
        </w:rPr>
        <w:t xml:space="preserve">، </w:t>
      </w:r>
      <w:r>
        <w:rPr>
          <w:rtl/>
          <w:lang w:bidi="fa-IR"/>
        </w:rPr>
        <w:t>وهو حقٌّ شهد به الأعداء فهو حجّة عليه</w:t>
      </w:r>
      <w:r w:rsidR="00DB6A20">
        <w:rPr>
          <w:rtl/>
          <w:lang w:bidi="fa-IR"/>
        </w:rPr>
        <w:t>.</w:t>
      </w:r>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DB6A20" w:rsidRDefault="0088652D" w:rsidP="00AE79A0">
      <w:pPr>
        <w:pStyle w:val="libBold1"/>
        <w:rPr>
          <w:lang w:bidi="fa-IR"/>
        </w:rPr>
      </w:pPr>
      <w:r>
        <w:rPr>
          <w:rtl/>
          <w:lang w:bidi="fa-IR"/>
        </w:rPr>
        <w:lastRenderedPageBreak/>
        <w:t>ترجمة نوفل بن مساحق من بني عامر بن لؤي</w:t>
      </w:r>
    </w:p>
    <w:p w:rsidR="00DB6A20" w:rsidRDefault="0088652D" w:rsidP="0088652D">
      <w:pPr>
        <w:pStyle w:val="libNormal"/>
        <w:rPr>
          <w:rtl/>
          <w:lang w:bidi="fa-IR"/>
        </w:rPr>
      </w:pPr>
      <w:r>
        <w:rPr>
          <w:rtl/>
          <w:lang w:bidi="fa-IR"/>
        </w:rPr>
        <w:t>من أنصار بني اُميّة</w:t>
      </w:r>
      <w:r w:rsidR="009D3EAD">
        <w:rPr>
          <w:rtl/>
          <w:lang w:bidi="fa-IR"/>
        </w:rPr>
        <w:t xml:space="preserve">، </w:t>
      </w:r>
      <w:r>
        <w:rPr>
          <w:rtl/>
          <w:lang w:bidi="fa-IR"/>
        </w:rPr>
        <w:t>ومن قتلة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وممّن خرج بخمسة آلاف رجل لقتال المختار</w:t>
      </w:r>
      <w:r w:rsidR="007E6BC8">
        <w:rPr>
          <w:rtl/>
          <w:lang w:bidi="fa-IR"/>
        </w:rPr>
        <w:t>.</w:t>
      </w:r>
      <w:r>
        <w:rPr>
          <w:rtl/>
          <w:lang w:bidi="fa-IR"/>
        </w:rPr>
        <w:t>..... وممّن شارك في واقعة الحرّة</w:t>
      </w:r>
      <w:r w:rsidR="00DB6A20">
        <w:rPr>
          <w:rtl/>
          <w:lang w:bidi="fa-IR"/>
        </w:rPr>
        <w:t>.</w:t>
      </w:r>
    </w:p>
    <w:p w:rsidR="00DB6A20" w:rsidRDefault="0088652D" w:rsidP="0088652D">
      <w:pPr>
        <w:pStyle w:val="libNormal"/>
        <w:rPr>
          <w:rtl/>
          <w:lang w:bidi="fa-IR"/>
        </w:rPr>
      </w:pPr>
      <w:r>
        <w:rPr>
          <w:rtl/>
          <w:lang w:bidi="fa-IR"/>
        </w:rPr>
        <w:t>ذكره ابن سعد في قتلة الحسين (</w:t>
      </w:r>
      <w:r w:rsidR="0096185B" w:rsidRPr="0096185B">
        <w:rPr>
          <w:rStyle w:val="libAlaemChar"/>
          <w:rtl/>
        </w:rPr>
        <w:t>عليه‌السلام</w:t>
      </w:r>
      <w:r>
        <w:rPr>
          <w:rtl/>
          <w:lang w:bidi="fa-IR"/>
        </w:rPr>
        <w:t>)</w:t>
      </w:r>
      <w:r w:rsidRPr="0096185B">
        <w:rPr>
          <w:rStyle w:val="libFootnotenumChar"/>
          <w:rtl/>
        </w:rPr>
        <w:t>(1)</w:t>
      </w:r>
      <w:r w:rsidR="00DB6A20">
        <w:rPr>
          <w:rtl/>
          <w:lang w:bidi="fa-IR"/>
        </w:rPr>
        <w:t>.</w:t>
      </w:r>
    </w:p>
    <w:p w:rsidR="0088652D" w:rsidRDefault="0088652D" w:rsidP="00AE79A0">
      <w:pPr>
        <w:pStyle w:val="libBold1"/>
        <w:rPr>
          <w:lang w:bidi="fa-IR"/>
        </w:rPr>
      </w:pPr>
      <w:r>
        <w:rPr>
          <w:rtl/>
          <w:lang w:bidi="fa-IR"/>
        </w:rPr>
        <w:t>قتاله المختار بن عبيد الله الثقفي</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 xml:space="preserve">وابن كثير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فحدثني يحيى بن هانئ قال : قال عمرو بن الحجّاج الزبيدي لابن مطيع : أيُّها الرجل , لا يسقط في خلدك ولا تلق بيدك</w:t>
      </w:r>
      <w:r w:rsidR="009D3EAD">
        <w:rPr>
          <w:rtl/>
          <w:lang w:bidi="fa-IR"/>
        </w:rPr>
        <w:t xml:space="preserve">، </w:t>
      </w:r>
      <w:r>
        <w:rPr>
          <w:rtl/>
          <w:lang w:bidi="fa-IR"/>
        </w:rPr>
        <w:t xml:space="preserve">اخرج إلى الناس فاندبهم إلى عدوّك فاغزهم ؛ فإنّ الناس كثير عددهم وركلهم معك </w:t>
      </w:r>
      <w:r w:rsidR="00EE59C8">
        <w:rPr>
          <w:rtl/>
          <w:lang w:bidi="fa-IR"/>
        </w:rPr>
        <w:t>إلّا</w:t>
      </w:r>
      <w:r>
        <w:rPr>
          <w:rtl/>
          <w:lang w:bidi="fa-IR"/>
        </w:rPr>
        <w:t xml:space="preserve"> هذه الطاغية التي خرجت على الناس</w:t>
      </w:r>
      <w:r w:rsidR="009D3EAD">
        <w:rPr>
          <w:rtl/>
          <w:lang w:bidi="fa-IR"/>
        </w:rPr>
        <w:t xml:space="preserve">، </w:t>
      </w:r>
      <w:r>
        <w:rPr>
          <w:rtl/>
          <w:lang w:bidi="fa-IR"/>
        </w:rPr>
        <w:t>والله مخزيها ومهلكها</w:t>
      </w:r>
      <w:r w:rsidR="009D3EAD">
        <w:rPr>
          <w:rtl/>
          <w:lang w:bidi="fa-IR"/>
        </w:rPr>
        <w:t xml:space="preserve">، </w:t>
      </w:r>
      <w:r>
        <w:rPr>
          <w:rtl/>
          <w:lang w:bidi="fa-IR"/>
        </w:rPr>
        <w:t>وأنا أوَّل منتدب ؛ فاندب معي طائفة ومع غيري طائفة</w:t>
      </w:r>
      <w:r w:rsidR="00DB6A20">
        <w:rPr>
          <w:rtl/>
          <w:lang w:bidi="fa-IR"/>
        </w:rPr>
        <w:t>.</w:t>
      </w:r>
    </w:p>
    <w:p w:rsidR="00DB6A20" w:rsidRDefault="0088652D" w:rsidP="0088652D">
      <w:pPr>
        <w:pStyle w:val="libNormal"/>
        <w:rPr>
          <w:lang w:bidi="fa-IR"/>
        </w:rPr>
      </w:pPr>
      <w:r>
        <w:rPr>
          <w:rtl/>
          <w:lang w:bidi="fa-IR"/>
        </w:rPr>
        <w:t>قال : فخرج ابن مطيع فقام في الناس , فحمد الله وأثنى عليه</w:t>
      </w:r>
      <w:r w:rsidR="009D3EAD">
        <w:rPr>
          <w:rtl/>
          <w:lang w:bidi="fa-IR"/>
        </w:rPr>
        <w:t xml:space="preserve">، </w:t>
      </w:r>
      <w:r>
        <w:rPr>
          <w:rtl/>
          <w:lang w:bidi="fa-IR"/>
        </w:rPr>
        <w:t>ثمّ قال : أيُّها الناس , إنّ من أعجب العجب عجزكم عن عصبة منكم ؛ قليل عددها , خبيث دينها , ضالة مضلّة , اخرجوا إليهم فامنعوا منهم حريمكم</w:t>
      </w:r>
      <w:r w:rsidR="009D3EAD">
        <w:rPr>
          <w:rtl/>
          <w:lang w:bidi="fa-IR"/>
        </w:rPr>
        <w:t xml:space="preserve">، </w:t>
      </w:r>
      <w:r>
        <w:rPr>
          <w:rtl/>
          <w:lang w:bidi="fa-IR"/>
        </w:rPr>
        <w:t>وقاتلوهم عن مصركم</w:t>
      </w:r>
      <w:r w:rsidR="009D3EAD">
        <w:rPr>
          <w:rtl/>
          <w:lang w:bidi="fa-IR"/>
        </w:rPr>
        <w:t xml:space="preserve">، </w:t>
      </w:r>
      <w:r>
        <w:rPr>
          <w:rtl/>
          <w:lang w:bidi="fa-IR"/>
        </w:rPr>
        <w:t>وامنعوا منهم فيئكم</w:t>
      </w:r>
      <w:r w:rsidR="009D3EAD">
        <w:rPr>
          <w:rtl/>
          <w:lang w:bidi="fa-IR"/>
        </w:rPr>
        <w:t xml:space="preserve">، </w:t>
      </w:r>
      <w:r>
        <w:rPr>
          <w:rtl/>
          <w:lang w:bidi="fa-IR"/>
        </w:rPr>
        <w:t>و</w:t>
      </w:r>
      <w:r w:rsidR="00EE59C8">
        <w:rPr>
          <w:rtl/>
          <w:lang w:bidi="fa-IR"/>
        </w:rPr>
        <w:t>إلّا</w:t>
      </w:r>
      <w:r>
        <w:rPr>
          <w:rtl/>
          <w:lang w:bidi="fa-IR"/>
        </w:rPr>
        <w:t xml:space="preserve"> والله ليشاركنكم في فيئكم مَن لا حقَّ له فيه</w:t>
      </w:r>
      <w:r w:rsidR="007E6BC8">
        <w:rPr>
          <w:rtl/>
          <w:lang w:bidi="fa-IR"/>
        </w:rPr>
        <w:t>.</w:t>
      </w:r>
      <w:r>
        <w:rPr>
          <w:rtl/>
          <w:lang w:bidi="fa-IR"/>
        </w:rPr>
        <w:t xml:space="preserve"> والله , لقد بلغني أنّ فيهم خمسمئة رجل من محرّريكم عليهم أمير</w:t>
      </w:r>
    </w:p>
    <w:p w:rsidR="0088652D" w:rsidRDefault="0096185B" w:rsidP="0096185B">
      <w:pPr>
        <w:pStyle w:val="libLine"/>
        <w:rPr>
          <w:lang w:bidi="fa-IR"/>
        </w:rPr>
      </w:pPr>
      <w:r>
        <w:rPr>
          <w:rtl/>
          <w:lang w:bidi="fa-IR"/>
        </w:rPr>
        <w:t>____________________</w:t>
      </w:r>
    </w:p>
    <w:p w:rsidR="00DB6A20" w:rsidRDefault="0088652D" w:rsidP="00AE79A0">
      <w:pPr>
        <w:pStyle w:val="libFootnote0"/>
        <w:rPr>
          <w:rtl/>
          <w:lang w:bidi="fa-IR"/>
        </w:rPr>
      </w:pPr>
      <w:r w:rsidRPr="00AE79A0">
        <w:rPr>
          <w:rtl/>
        </w:rPr>
        <w:t>(1)</w:t>
      </w:r>
      <w:r>
        <w:rPr>
          <w:rtl/>
          <w:lang w:bidi="fa-IR"/>
        </w:rPr>
        <w:t xml:space="preserve"> ترجمة الإمام الحسين (</w:t>
      </w:r>
      <w:r w:rsidR="0096185B" w:rsidRPr="00AE79A0">
        <w:rPr>
          <w:rStyle w:val="libFootnoteAlaemChar"/>
          <w:rtl/>
        </w:rPr>
        <w:t>عليه‌السلام</w:t>
      </w:r>
      <w:r>
        <w:rPr>
          <w:rtl/>
          <w:lang w:bidi="fa-IR"/>
        </w:rPr>
        <w:t>) من طبقات ابن سعد / 95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AE79A0">
      <w:pPr>
        <w:pStyle w:val="libNormal0"/>
        <w:rPr>
          <w:rtl/>
          <w:lang w:bidi="fa-IR"/>
        </w:rPr>
      </w:pPr>
      <w:r>
        <w:rPr>
          <w:rtl/>
          <w:lang w:bidi="fa-IR"/>
        </w:rPr>
        <w:lastRenderedPageBreak/>
        <w:t>منهم</w:t>
      </w:r>
      <w:r w:rsidR="009D3EAD">
        <w:rPr>
          <w:rtl/>
          <w:lang w:bidi="fa-IR"/>
        </w:rPr>
        <w:t xml:space="preserve">، </w:t>
      </w:r>
      <w:r>
        <w:rPr>
          <w:rtl/>
          <w:lang w:bidi="fa-IR"/>
        </w:rPr>
        <w:t>وإنّما ذهاب عزِّكم وسلطانكم وتغيّر دينكم حين يكثرون</w:t>
      </w:r>
      <w:r w:rsidR="007E6BC8">
        <w:rPr>
          <w:rtl/>
          <w:lang w:bidi="fa-IR"/>
        </w:rPr>
        <w:t>.</w:t>
      </w:r>
      <w:r>
        <w:rPr>
          <w:rtl/>
          <w:lang w:bidi="fa-IR"/>
        </w:rPr>
        <w:t xml:space="preserve"> ثمّ نزل</w:t>
      </w:r>
      <w:r w:rsidR="00DB6A20">
        <w:rPr>
          <w:rtl/>
          <w:lang w:bidi="fa-IR"/>
        </w:rPr>
        <w:t>.</w:t>
      </w:r>
    </w:p>
    <w:p w:rsidR="00DB6A20" w:rsidRDefault="0088652D" w:rsidP="0088652D">
      <w:pPr>
        <w:pStyle w:val="libNormal"/>
        <w:rPr>
          <w:rtl/>
          <w:lang w:bidi="fa-IR"/>
        </w:rPr>
      </w:pPr>
      <w:r>
        <w:rPr>
          <w:rtl/>
          <w:lang w:bidi="fa-IR"/>
        </w:rPr>
        <w:t>قال : ومنعهم يزيد بن الحارث أن يدخلوا الكوفة</w:t>
      </w:r>
      <w:r w:rsidR="009D3EAD">
        <w:rPr>
          <w:rtl/>
          <w:lang w:bidi="fa-IR"/>
        </w:rPr>
        <w:t xml:space="preserve">، </w:t>
      </w:r>
      <w:r>
        <w:rPr>
          <w:rtl/>
          <w:lang w:bidi="fa-IR"/>
        </w:rPr>
        <w:t>قال : ومضى المختار من السبخة حتّى ظهر على الجبانة</w:t>
      </w:r>
      <w:r w:rsidR="009D3EAD">
        <w:rPr>
          <w:rtl/>
          <w:lang w:bidi="fa-IR"/>
        </w:rPr>
        <w:t xml:space="preserve">، </w:t>
      </w:r>
      <w:r>
        <w:rPr>
          <w:rtl/>
          <w:lang w:bidi="fa-IR"/>
        </w:rPr>
        <w:t xml:space="preserve">ثمّ ارتفع إلى البيوت </w:t>
      </w:r>
      <w:r w:rsidR="0096185B">
        <w:rPr>
          <w:rtl/>
          <w:lang w:bidi="fa-IR"/>
        </w:rPr>
        <w:t>-</w:t>
      </w:r>
      <w:r>
        <w:rPr>
          <w:rtl/>
          <w:lang w:bidi="fa-IR"/>
        </w:rPr>
        <w:t xml:space="preserve"> بيوت مزيّنة وأحمس وبارق </w:t>
      </w:r>
      <w:r w:rsidR="0096185B">
        <w:rPr>
          <w:rtl/>
          <w:lang w:bidi="fa-IR"/>
        </w:rPr>
        <w:t>-</w:t>
      </w:r>
      <w:r>
        <w:rPr>
          <w:rtl/>
          <w:lang w:bidi="fa-IR"/>
        </w:rPr>
        <w:t xml:space="preserve"> فنزل عند مسجدهم وبيوتهم</w:t>
      </w:r>
      <w:r w:rsidR="009D3EAD">
        <w:rPr>
          <w:rtl/>
          <w:lang w:bidi="fa-IR"/>
        </w:rPr>
        <w:t xml:space="preserve">، </w:t>
      </w:r>
      <w:r>
        <w:rPr>
          <w:rtl/>
          <w:lang w:bidi="fa-IR"/>
        </w:rPr>
        <w:t>وبيوتهم شاذّة منفردة من بيوت أهل الكوفة</w:t>
      </w:r>
      <w:r w:rsidR="009D3EAD">
        <w:rPr>
          <w:rtl/>
          <w:lang w:bidi="fa-IR"/>
        </w:rPr>
        <w:t xml:space="preserve">، </w:t>
      </w:r>
      <w:r>
        <w:rPr>
          <w:rtl/>
          <w:lang w:bidi="fa-IR"/>
        </w:rPr>
        <w:t>فاستقبلوه بالماء , فسقى أصحابه وأبى المختار أن يشرب</w:t>
      </w:r>
      <w:r w:rsidR="00DB6A20">
        <w:rPr>
          <w:rtl/>
          <w:lang w:bidi="fa-IR"/>
        </w:rPr>
        <w:t>.</w:t>
      </w:r>
    </w:p>
    <w:p w:rsidR="00DB6A20" w:rsidRDefault="0088652D" w:rsidP="0088652D">
      <w:pPr>
        <w:pStyle w:val="libNormal"/>
        <w:rPr>
          <w:rtl/>
          <w:lang w:bidi="fa-IR"/>
        </w:rPr>
      </w:pPr>
      <w:r>
        <w:rPr>
          <w:rtl/>
          <w:lang w:bidi="fa-IR"/>
        </w:rPr>
        <w:t>قال : فظنّ أصحابه أنّه صائم</w:t>
      </w:r>
      <w:r w:rsidR="009D3EAD">
        <w:rPr>
          <w:rtl/>
          <w:lang w:bidi="fa-IR"/>
        </w:rPr>
        <w:t xml:space="preserve">، </w:t>
      </w:r>
      <w:r>
        <w:rPr>
          <w:rtl/>
          <w:lang w:bidi="fa-IR"/>
        </w:rPr>
        <w:t>وقال أحمر بن هديج من همدان لابن كامل : أترى الأمير صائماً ؟ فقال له : نعم</w:t>
      </w:r>
      <w:r w:rsidR="009D3EAD">
        <w:rPr>
          <w:rtl/>
          <w:lang w:bidi="fa-IR"/>
        </w:rPr>
        <w:t xml:space="preserve">، </w:t>
      </w:r>
      <w:r>
        <w:rPr>
          <w:rtl/>
          <w:lang w:bidi="fa-IR"/>
        </w:rPr>
        <w:t>هو صائم</w:t>
      </w:r>
      <w:r w:rsidR="007E6BC8">
        <w:rPr>
          <w:rtl/>
          <w:lang w:bidi="fa-IR"/>
        </w:rPr>
        <w:t>.</w:t>
      </w:r>
      <w:r>
        <w:rPr>
          <w:rtl/>
          <w:lang w:bidi="fa-IR"/>
        </w:rPr>
        <w:t xml:space="preserve"> فقال له : فلو أنّه كان في هذا اليوم مفطراً كان أقوى له</w:t>
      </w:r>
      <w:r w:rsidR="007E6BC8">
        <w:rPr>
          <w:rtl/>
          <w:lang w:bidi="fa-IR"/>
        </w:rPr>
        <w:t>.</w:t>
      </w:r>
      <w:r>
        <w:rPr>
          <w:rtl/>
          <w:lang w:bidi="fa-IR"/>
        </w:rPr>
        <w:t xml:space="preserve"> فقال له : إنّه معصوم</w:t>
      </w:r>
      <w:r w:rsidR="009D3EAD">
        <w:rPr>
          <w:rtl/>
          <w:lang w:bidi="fa-IR"/>
        </w:rPr>
        <w:t xml:space="preserve">، </w:t>
      </w:r>
      <w:r>
        <w:rPr>
          <w:rtl/>
          <w:lang w:bidi="fa-IR"/>
        </w:rPr>
        <w:t>وهو أعلم بما يصنع</w:t>
      </w:r>
      <w:r w:rsidR="007E6BC8">
        <w:rPr>
          <w:rtl/>
          <w:lang w:bidi="fa-IR"/>
        </w:rPr>
        <w:t>.</w:t>
      </w:r>
      <w:r>
        <w:rPr>
          <w:rtl/>
          <w:lang w:bidi="fa-IR"/>
        </w:rPr>
        <w:t xml:space="preserve"> فقال له : صدقت , أستغفر الله</w:t>
      </w:r>
      <w:r w:rsidR="00DB6A20">
        <w:rPr>
          <w:rtl/>
          <w:lang w:bidi="fa-IR"/>
        </w:rPr>
        <w:t>.</w:t>
      </w:r>
    </w:p>
    <w:p w:rsidR="00DB6A20" w:rsidRDefault="0088652D" w:rsidP="0088652D">
      <w:pPr>
        <w:pStyle w:val="libNormal"/>
        <w:rPr>
          <w:rtl/>
          <w:lang w:bidi="fa-IR"/>
        </w:rPr>
      </w:pPr>
      <w:r>
        <w:rPr>
          <w:rtl/>
          <w:lang w:bidi="fa-IR"/>
        </w:rPr>
        <w:t>وقال المختار : نِعْمَ مكان المقاتل هذا</w:t>
      </w:r>
      <w:r w:rsidR="007E6BC8">
        <w:rPr>
          <w:rtl/>
          <w:lang w:bidi="fa-IR"/>
        </w:rPr>
        <w:t>.</w:t>
      </w:r>
      <w:r>
        <w:rPr>
          <w:rtl/>
          <w:lang w:bidi="fa-IR"/>
        </w:rPr>
        <w:t xml:space="preserve"> فقال له إبراهيم بن الأشتر : قد هزمهم الله وفلَّهم وأدخل الرعب قلوبهم , وتنزل ها هنا</w:t>
      </w:r>
      <w:r w:rsidR="007E6BC8">
        <w:rPr>
          <w:rtl/>
          <w:lang w:bidi="fa-IR"/>
        </w:rPr>
        <w:t>.</w:t>
      </w:r>
      <w:r>
        <w:rPr>
          <w:rtl/>
          <w:lang w:bidi="fa-IR"/>
        </w:rPr>
        <w:t xml:space="preserve"> سِر بنا , فوالله ما دون القصر أحد يمنع</w:t>
      </w:r>
      <w:r w:rsidR="009D3EAD">
        <w:rPr>
          <w:rtl/>
          <w:lang w:bidi="fa-IR"/>
        </w:rPr>
        <w:t xml:space="preserve">، </w:t>
      </w:r>
      <w:r>
        <w:rPr>
          <w:rtl/>
          <w:lang w:bidi="fa-IR"/>
        </w:rPr>
        <w:t>ولا يمتنع كبير امتناع</w:t>
      </w:r>
      <w:r w:rsidR="007E6BC8">
        <w:rPr>
          <w:rtl/>
          <w:lang w:bidi="fa-IR"/>
        </w:rPr>
        <w:t>.</w:t>
      </w:r>
      <w:r>
        <w:rPr>
          <w:rtl/>
          <w:lang w:bidi="fa-IR"/>
        </w:rPr>
        <w:t xml:space="preserve"> فقال المختار : ليقم ها هنا كلُّ شيخ ضعيف وذي علّة</w:t>
      </w:r>
      <w:r w:rsidR="009D3EAD">
        <w:rPr>
          <w:rtl/>
          <w:lang w:bidi="fa-IR"/>
        </w:rPr>
        <w:t xml:space="preserve">، </w:t>
      </w:r>
      <w:r>
        <w:rPr>
          <w:rtl/>
          <w:lang w:bidi="fa-IR"/>
        </w:rPr>
        <w:t>وضعوا ما كان لكم من ثقل ومتاع بهذا الموضع حتّى تسيروا إلى عدوّنا</w:t>
      </w:r>
      <w:r w:rsidR="007E6BC8">
        <w:rPr>
          <w:rtl/>
          <w:lang w:bidi="fa-IR"/>
        </w:rPr>
        <w:t>.</w:t>
      </w:r>
      <w:r>
        <w:rPr>
          <w:rtl/>
          <w:lang w:bidi="fa-IR"/>
        </w:rPr>
        <w:t xml:space="preserve"> ففعلوا</w:t>
      </w:r>
      <w:r w:rsidR="009D3EAD">
        <w:rPr>
          <w:rtl/>
          <w:lang w:bidi="fa-IR"/>
        </w:rPr>
        <w:t xml:space="preserve">، </w:t>
      </w:r>
      <w:r>
        <w:rPr>
          <w:rtl/>
          <w:lang w:bidi="fa-IR"/>
        </w:rPr>
        <w:t>فاستخلف المختار عليهم أبا عثمان النهدي</w:t>
      </w:r>
      <w:r w:rsidR="009D3EAD">
        <w:rPr>
          <w:rtl/>
          <w:lang w:bidi="fa-IR"/>
        </w:rPr>
        <w:t xml:space="preserve">، </w:t>
      </w:r>
      <w:r>
        <w:rPr>
          <w:rtl/>
          <w:lang w:bidi="fa-IR"/>
        </w:rPr>
        <w:t>وقدَّم إبراهيم بن الأشتر أمامه</w:t>
      </w:r>
      <w:r w:rsidR="009D3EAD">
        <w:rPr>
          <w:rtl/>
          <w:lang w:bidi="fa-IR"/>
        </w:rPr>
        <w:t xml:space="preserve">، </w:t>
      </w:r>
      <w:r>
        <w:rPr>
          <w:rtl/>
          <w:lang w:bidi="fa-IR"/>
        </w:rPr>
        <w:t>وعبَّى أصحابه على الحال التي كانوا عليها في السبخة</w:t>
      </w:r>
      <w:r w:rsidR="00DB6A20">
        <w:rPr>
          <w:rtl/>
          <w:lang w:bidi="fa-IR"/>
        </w:rPr>
        <w:t>.</w:t>
      </w:r>
    </w:p>
    <w:p w:rsidR="00DB6A20" w:rsidRDefault="0088652D" w:rsidP="0088652D">
      <w:pPr>
        <w:pStyle w:val="libNormal"/>
        <w:rPr>
          <w:lang w:bidi="fa-IR"/>
        </w:rPr>
      </w:pPr>
      <w:r>
        <w:rPr>
          <w:rtl/>
          <w:lang w:bidi="fa-IR"/>
        </w:rPr>
        <w:t>قال : وبعث عبد الله بن مطيع عمرو بن الحجاج في ألفي رجل</w:t>
      </w:r>
      <w:r w:rsidR="009D3EAD">
        <w:rPr>
          <w:rtl/>
          <w:lang w:bidi="fa-IR"/>
        </w:rPr>
        <w:t xml:space="preserve">، </w:t>
      </w:r>
      <w:r>
        <w:rPr>
          <w:rtl/>
          <w:lang w:bidi="fa-IR"/>
        </w:rPr>
        <w:t>فخرج عليهم من سكة الثوريين</w:t>
      </w:r>
      <w:r w:rsidR="009D3EAD">
        <w:rPr>
          <w:rtl/>
          <w:lang w:bidi="fa-IR"/>
        </w:rPr>
        <w:t xml:space="preserve">، </w:t>
      </w:r>
      <w:r>
        <w:rPr>
          <w:rtl/>
          <w:lang w:bidi="fa-IR"/>
        </w:rPr>
        <w:t>فبعث المختار إلى إبراهيم : أن اطوه ولا تقم عليه</w:t>
      </w:r>
      <w:r w:rsidR="007E6BC8">
        <w:rPr>
          <w:rtl/>
          <w:lang w:bidi="fa-IR"/>
        </w:rPr>
        <w:t>.</w:t>
      </w:r>
      <w:r>
        <w:rPr>
          <w:rtl/>
          <w:lang w:bidi="fa-IR"/>
        </w:rPr>
        <w:t xml:space="preserve"> فطواه إبراهيم</w:t>
      </w:r>
      <w:r w:rsidR="009D3EAD">
        <w:rPr>
          <w:rtl/>
          <w:lang w:bidi="fa-IR"/>
        </w:rPr>
        <w:t xml:space="preserve">، </w:t>
      </w:r>
      <w:r>
        <w:rPr>
          <w:rtl/>
          <w:lang w:bidi="fa-IR"/>
        </w:rPr>
        <w:t>ودعا المختار يزيد بن أنس فأمره أن يصمد لعمرو بن الحجاج</w:t>
      </w:r>
      <w:r w:rsidR="009D3EAD">
        <w:rPr>
          <w:rtl/>
          <w:lang w:bidi="fa-IR"/>
        </w:rPr>
        <w:t xml:space="preserve">، </w:t>
      </w:r>
      <w:r>
        <w:rPr>
          <w:rtl/>
          <w:lang w:bidi="fa-IR"/>
        </w:rPr>
        <w:t>فمضى نحوه</w:t>
      </w:r>
      <w:r w:rsidR="009D3EAD">
        <w:rPr>
          <w:rtl/>
          <w:lang w:bidi="fa-IR"/>
        </w:rPr>
        <w:t xml:space="preserve">، </w:t>
      </w:r>
      <w:r>
        <w:rPr>
          <w:rtl/>
          <w:lang w:bidi="fa-IR"/>
        </w:rPr>
        <w:t>وذهب المختار في أثر إبراهيم</w:t>
      </w:r>
      <w:r w:rsidR="009D3EAD">
        <w:rPr>
          <w:rtl/>
          <w:lang w:bidi="fa-IR"/>
        </w:rPr>
        <w:t xml:space="preserve">، </w:t>
      </w:r>
      <w:r>
        <w:rPr>
          <w:rtl/>
          <w:lang w:bidi="fa-IR"/>
        </w:rPr>
        <w:t>فمضوا جميعاً حتّى إذا انتهى المختار إلى موضع مصلّى خالد بن عبد الله وقف وأمر إبراهيم أن يمضي على وجهه حتّى يدخل الكوفة من قِبَل الكناسة</w:t>
      </w:r>
      <w:r w:rsidR="009D3EAD">
        <w:rPr>
          <w:rtl/>
          <w:lang w:bidi="fa-IR"/>
        </w:rPr>
        <w:t xml:space="preserve">، </w:t>
      </w:r>
      <w:r>
        <w:rPr>
          <w:rtl/>
          <w:lang w:bidi="fa-IR"/>
        </w:rPr>
        <w:t>فمضى , فخرج إليه من سكة ابن محرز</w:t>
      </w:r>
      <w:r w:rsidR="009D3EAD">
        <w:rPr>
          <w:rtl/>
          <w:lang w:bidi="fa-IR"/>
        </w:rPr>
        <w:t xml:space="preserve">، </w:t>
      </w:r>
      <w:r>
        <w:rPr>
          <w:rtl/>
          <w:lang w:bidi="fa-IR"/>
        </w:rPr>
        <w:t>وأقبل شمر بن ذي الجوشن في ألفين</w:t>
      </w:r>
      <w:r w:rsidR="009D3EAD">
        <w:rPr>
          <w:rtl/>
          <w:lang w:bidi="fa-IR"/>
        </w:rPr>
        <w:t xml:space="preserve">، </w:t>
      </w:r>
      <w:r>
        <w:rPr>
          <w:rtl/>
          <w:lang w:bidi="fa-IR"/>
        </w:rPr>
        <w:t>فسرح المختار إليه سعيد بن منقذ الهمداني فواقعه</w:t>
      </w:r>
      <w:r w:rsidR="009D3EAD">
        <w:rPr>
          <w:rtl/>
          <w:lang w:bidi="fa-IR"/>
        </w:rPr>
        <w:t xml:space="preserve">، </w:t>
      </w:r>
      <w:r>
        <w:rPr>
          <w:rtl/>
          <w:lang w:bidi="fa-IR"/>
        </w:rPr>
        <w:t>وبعث إلى إبراهيم : أن اطوه وامض على وجهك</w:t>
      </w:r>
      <w:r w:rsidR="007E6BC8">
        <w:rPr>
          <w:rtl/>
          <w:lang w:bidi="fa-IR"/>
        </w:rPr>
        <w:t>.</w:t>
      </w:r>
      <w:r>
        <w:rPr>
          <w:rtl/>
          <w:lang w:bidi="fa-IR"/>
        </w:rPr>
        <w:t xml:space="preserve"> فمضى حتّى انتهى إلى</w:t>
      </w:r>
    </w:p>
    <w:p w:rsidR="0088652D" w:rsidRDefault="00DB6A20" w:rsidP="0088652D">
      <w:pPr>
        <w:pStyle w:val="libNormal"/>
        <w:rPr>
          <w:lang w:bidi="fa-IR"/>
        </w:rPr>
      </w:pPr>
      <w:r>
        <w:rPr>
          <w:rtl/>
          <w:lang w:bidi="fa-IR"/>
        </w:rPr>
        <w:br w:type="page"/>
      </w:r>
    </w:p>
    <w:p w:rsidR="00DB6A20" w:rsidRDefault="0088652D" w:rsidP="00AE79A0">
      <w:pPr>
        <w:pStyle w:val="libNormal0"/>
        <w:rPr>
          <w:rtl/>
          <w:lang w:bidi="fa-IR"/>
        </w:rPr>
      </w:pPr>
      <w:r>
        <w:rPr>
          <w:rtl/>
          <w:lang w:bidi="fa-IR"/>
        </w:rPr>
        <w:lastRenderedPageBreak/>
        <w:t>سكة شبث</w:t>
      </w:r>
      <w:r w:rsidR="009D3EAD">
        <w:rPr>
          <w:rtl/>
          <w:lang w:bidi="fa-IR"/>
        </w:rPr>
        <w:t xml:space="preserve">، </w:t>
      </w:r>
      <w:r>
        <w:rPr>
          <w:rtl/>
          <w:lang w:bidi="fa-IR"/>
        </w:rPr>
        <w:t xml:space="preserve">وإذا نوفل بن مساحق بن عبد الله بن مخرمة في نحو من ألفين </w:t>
      </w:r>
      <w:r w:rsidR="0096185B">
        <w:rPr>
          <w:rtl/>
          <w:lang w:bidi="fa-IR"/>
        </w:rPr>
        <w:t>-</w:t>
      </w:r>
      <w:r>
        <w:rPr>
          <w:rtl/>
          <w:lang w:bidi="fa-IR"/>
        </w:rPr>
        <w:t xml:space="preserve"> أو قال : خمسة آلاف (وهو الصحيح) </w:t>
      </w:r>
      <w:r w:rsidR="0096185B">
        <w:rPr>
          <w:rtl/>
          <w:lang w:bidi="fa-IR"/>
        </w:rPr>
        <w:t>-</w:t>
      </w:r>
      <w:r>
        <w:rPr>
          <w:rtl/>
          <w:lang w:bidi="fa-IR"/>
        </w:rPr>
        <w:t xml:space="preserve"> وقد أمر ابن مطيع سويد بن عبد الرحمن</w:t>
      </w:r>
      <w:r w:rsidR="009D3EAD">
        <w:rPr>
          <w:rtl/>
          <w:lang w:bidi="fa-IR"/>
        </w:rPr>
        <w:t xml:space="preserve">، </w:t>
      </w:r>
      <w:r>
        <w:rPr>
          <w:rtl/>
          <w:lang w:bidi="fa-IR"/>
        </w:rPr>
        <w:t>فنادى في الناس : أن الحقوا بابن مساحق</w:t>
      </w:r>
      <w:r w:rsidR="007E6BC8">
        <w:rPr>
          <w:rtl/>
          <w:lang w:bidi="fa-IR"/>
        </w:rPr>
        <w:t>.</w:t>
      </w:r>
      <w:r>
        <w:rPr>
          <w:rtl/>
          <w:lang w:bidi="fa-IR"/>
        </w:rPr>
        <w:t xml:space="preserve"> قال : واستخلف شبث بن ربعي على القصر</w:t>
      </w:r>
      <w:r w:rsidR="009D3EAD">
        <w:rPr>
          <w:rtl/>
          <w:lang w:bidi="fa-IR"/>
        </w:rPr>
        <w:t xml:space="preserve">، </w:t>
      </w:r>
      <w:r>
        <w:rPr>
          <w:rtl/>
          <w:lang w:bidi="fa-IR"/>
        </w:rPr>
        <w:t>وخرج ابن مطيع حتّى وقف بالكناسة</w:t>
      </w:r>
      <w:r w:rsidR="007E6BC8">
        <w:rPr>
          <w:rtl/>
          <w:lang w:bidi="fa-IR"/>
        </w:rPr>
        <w:t>.</w:t>
      </w:r>
      <w:r>
        <w:rPr>
          <w:rtl/>
          <w:lang w:bidi="fa-IR"/>
        </w:rPr>
        <w:t>..</w:t>
      </w:r>
      <w:r w:rsidRPr="0096185B">
        <w:rPr>
          <w:rStyle w:val="libFootnotenumChar"/>
          <w:rtl/>
        </w:rPr>
        <w:t>(1)</w:t>
      </w:r>
      <w:r w:rsidR="00DB6A20">
        <w:rPr>
          <w:rtl/>
          <w:lang w:bidi="fa-IR"/>
        </w:rPr>
        <w:t>.</w:t>
      </w:r>
    </w:p>
    <w:p w:rsidR="0088652D" w:rsidRDefault="0088652D" w:rsidP="00AE79A0">
      <w:pPr>
        <w:pStyle w:val="libBold1"/>
        <w:rPr>
          <w:lang w:bidi="fa-IR"/>
        </w:rPr>
      </w:pPr>
      <w:r>
        <w:rPr>
          <w:rtl/>
          <w:lang w:bidi="fa-IR"/>
        </w:rPr>
        <w:t>قتله معقل بن سنان</w:t>
      </w:r>
    </w:p>
    <w:p w:rsidR="00DB6A20" w:rsidRDefault="0088652D" w:rsidP="0088652D">
      <w:pPr>
        <w:pStyle w:val="libNormal"/>
        <w:rPr>
          <w:rtl/>
          <w:lang w:bidi="fa-IR"/>
        </w:rPr>
      </w:pPr>
      <w:r>
        <w:rPr>
          <w:rtl/>
          <w:lang w:bidi="fa-IR"/>
        </w:rPr>
        <w:t>قال ابن حبان : معقل بن سنان بن مظهر بن عركي بن فتيان الأشجعي , كنيته أبو محمّد</w:t>
      </w:r>
      <w:r w:rsidR="009D3EAD">
        <w:rPr>
          <w:rtl/>
          <w:lang w:bidi="fa-IR"/>
        </w:rPr>
        <w:t xml:space="preserve">، </w:t>
      </w:r>
      <w:r>
        <w:rPr>
          <w:rtl/>
          <w:lang w:bidi="fa-IR"/>
        </w:rPr>
        <w:t>ويقال : أبو عبد الرحمن</w:t>
      </w:r>
      <w:r w:rsidR="009D3EAD">
        <w:rPr>
          <w:rtl/>
          <w:lang w:bidi="fa-IR"/>
        </w:rPr>
        <w:t xml:space="preserve">، </w:t>
      </w:r>
      <w:r>
        <w:rPr>
          <w:rtl/>
          <w:lang w:bidi="fa-IR"/>
        </w:rPr>
        <w:t>ويقال : أبو يزيد</w:t>
      </w:r>
      <w:r w:rsidR="007E6BC8">
        <w:rPr>
          <w:rtl/>
          <w:lang w:bidi="fa-IR"/>
        </w:rPr>
        <w:t>.</w:t>
      </w:r>
      <w:r>
        <w:rPr>
          <w:rtl/>
          <w:lang w:bidi="fa-IR"/>
        </w:rPr>
        <w:t xml:space="preserve"> شهد فتح مكة مع رسول الله (</w:t>
      </w:r>
      <w:r w:rsidR="00AE79A0" w:rsidRPr="00AE79A0">
        <w:rPr>
          <w:rStyle w:val="libAlaemChar"/>
          <w:rtl/>
        </w:rPr>
        <w:t>صلى‌الله‌عليه‌وآله</w:t>
      </w:r>
      <w:r>
        <w:rPr>
          <w:rtl/>
          <w:lang w:bidi="fa-IR"/>
        </w:rPr>
        <w:t>)</w:t>
      </w:r>
      <w:r w:rsidR="009D3EAD">
        <w:rPr>
          <w:rtl/>
          <w:lang w:bidi="fa-IR"/>
        </w:rPr>
        <w:t xml:space="preserve">، </w:t>
      </w:r>
      <w:r>
        <w:rPr>
          <w:rtl/>
          <w:lang w:bidi="fa-IR"/>
        </w:rPr>
        <w:t>وقد قيل : أبو سنان سكن الكوفة</w:t>
      </w:r>
      <w:r w:rsidR="009D3EAD">
        <w:rPr>
          <w:rtl/>
          <w:lang w:bidi="fa-IR"/>
        </w:rPr>
        <w:t xml:space="preserve">، </w:t>
      </w:r>
      <w:r>
        <w:rPr>
          <w:rtl/>
          <w:lang w:bidi="fa-IR"/>
        </w:rPr>
        <w:t>وقُتل يوم الحرّة صبراً , تولّى قتله يومئذ نوفل بن مساحق في سنة ثلاث وستين يوم الأربعاء لثلاث بقين من ذي الحجة</w:t>
      </w:r>
      <w:r w:rsidR="009D3EAD">
        <w:rPr>
          <w:rtl/>
          <w:lang w:bidi="fa-IR"/>
        </w:rPr>
        <w:t xml:space="preserve">، </w:t>
      </w:r>
      <w:r>
        <w:rPr>
          <w:rtl/>
          <w:lang w:bidi="fa-IR"/>
        </w:rPr>
        <w:t>وكثيراً ما كان يستنقص يزيد بن معاوية ؛ فلذلك قُتل</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الحاكم النيسابوري :</w:t>
      </w:r>
      <w:r w:rsidR="007E6BC8">
        <w:rPr>
          <w:rtl/>
          <w:lang w:bidi="fa-IR"/>
        </w:rPr>
        <w:t>.</w:t>
      </w:r>
      <w:r>
        <w:rPr>
          <w:rtl/>
          <w:lang w:bidi="fa-IR"/>
        </w:rPr>
        <w:t>.. وكان معقل بن سنان يومئذ صاحب المهاجرين</w:t>
      </w:r>
      <w:r w:rsidR="009D3EAD">
        <w:rPr>
          <w:rtl/>
          <w:lang w:bidi="fa-IR"/>
        </w:rPr>
        <w:t xml:space="preserve">، </w:t>
      </w:r>
      <w:r>
        <w:rPr>
          <w:rtl/>
          <w:lang w:bidi="fa-IR"/>
        </w:rPr>
        <w:t>فأتى به مسرف مأسوراً , فقال له : يا معقل بن سنان , أعطشت ؟ قال : نعم</w:t>
      </w:r>
      <w:r w:rsidR="009D3EAD">
        <w:rPr>
          <w:rtl/>
          <w:lang w:bidi="fa-IR"/>
        </w:rPr>
        <w:t xml:space="preserve">، </w:t>
      </w:r>
      <w:r>
        <w:rPr>
          <w:rtl/>
          <w:lang w:bidi="fa-IR"/>
        </w:rPr>
        <w:t>أصلح الله الأمير</w:t>
      </w:r>
      <w:r w:rsidR="007E6BC8">
        <w:rPr>
          <w:rtl/>
          <w:lang w:bidi="fa-IR"/>
        </w:rPr>
        <w:t>.</w:t>
      </w:r>
      <w:r>
        <w:rPr>
          <w:rtl/>
          <w:lang w:bidi="fa-IR"/>
        </w:rPr>
        <w:t xml:space="preserve"> قال : خوضوا له مشربة بلور</w:t>
      </w:r>
      <w:r w:rsidR="007E6BC8">
        <w:rPr>
          <w:rtl/>
          <w:lang w:bidi="fa-IR"/>
        </w:rPr>
        <w:t>.</w:t>
      </w:r>
      <w:r>
        <w:rPr>
          <w:rtl/>
          <w:lang w:bidi="fa-IR"/>
        </w:rPr>
        <w:t xml:space="preserve"> قال : فخاضوها له</w:t>
      </w:r>
      <w:r w:rsidR="009D3EAD">
        <w:rPr>
          <w:rtl/>
          <w:lang w:bidi="fa-IR"/>
        </w:rPr>
        <w:t xml:space="preserve">، </w:t>
      </w:r>
      <w:r>
        <w:rPr>
          <w:rtl/>
          <w:lang w:bidi="fa-IR"/>
        </w:rPr>
        <w:t>فقال : أشربت ورويت ؟ قال : نعم</w:t>
      </w:r>
      <w:r w:rsidR="007E6BC8">
        <w:rPr>
          <w:rtl/>
          <w:lang w:bidi="fa-IR"/>
        </w:rPr>
        <w:t>.</w:t>
      </w:r>
      <w:r>
        <w:rPr>
          <w:rtl/>
          <w:lang w:bidi="fa-IR"/>
        </w:rPr>
        <w:t xml:space="preserve"> قال : أما والله</w:t>
      </w:r>
      <w:r w:rsidR="009D3EAD">
        <w:rPr>
          <w:rtl/>
          <w:lang w:bidi="fa-IR"/>
        </w:rPr>
        <w:t xml:space="preserve">، </w:t>
      </w:r>
      <w:r>
        <w:rPr>
          <w:rtl/>
          <w:lang w:bidi="fa-IR"/>
        </w:rPr>
        <w:t>لا تشتهي بعدها بما يفرح ! يا نوفل بن مساحق , قم فاضرب عنقه</w:t>
      </w:r>
      <w:r w:rsidR="007E6BC8">
        <w:rPr>
          <w:rtl/>
          <w:lang w:bidi="fa-IR"/>
        </w:rPr>
        <w:t>.</w:t>
      </w:r>
      <w:r>
        <w:rPr>
          <w:rtl/>
          <w:lang w:bidi="fa-IR"/>
        </w:rPr>
        <w:t xml:space="preserve"> فقام إليه فقتله صبراً</w:t>
      </w:r>
      <w:r w:rsidR="00DB6A20">
        <w:rPr>
          <w:rtl/>
          <w:lang w:bidi="fa-IR"/>
        </w:rPr>
        <w:t>.</w:t>
      </w:r>
    </w:p>
    <w:p w:rsidR="00686E08" w:rsidRDefault="0088652D" w:rsidP="0088652D">
      <w:pPr>
        <w:pStyle w:val="libNormal"/>
        <w:rPr>
          <w:rtl/>
          <w:lang w:bidi="fa-IR"/>
        </w:rPr>
      </w:pPr>
      <w:r>
        <w:rPr>
          <w:rtl/>
          <w:lang w:bidi="fa-IR"/>
        </w:rPr>
        <w:t>وكانت الحرّة في ذي الحجة سنة ثلاث وستين</w:t>
      </w:r>
      <w:r w:rsidR="009D3EAD">
        <w:rPr>
          <w:rtl/>
          <w:lang w:bidi="fa-IR"/>
        </w:rPr>
        <w:t xml:space="preserve">، </w:t>
      </w:r>
      <w:r>
        <w:rPr>
          <w:rtl/>
          <w:lang w:bidi="fa-IR"/>
        </w:rPr>
        <w:t>فقال شاعر الأنصار :</w:t>
      </w:r>
    </w:p>
    <w:tbl>
      <w:tblPr>
        <w:tblStyle w:val="TableGrid"/>
        <w:bidiVisual/>
        <w:tblW w:w="4562" w:type="pct"/>
        <w:tblInd w:w="384" w:type="dxa"/>
        <w:tblLook w:val="01E0"/>
      </w:tblPr>
      <w:tblGrid>
        <w:gridCol w:w="3999"/>
        <w:gridCol w:w="285"/>
        <w:gridCol w:w="3960"/>
      </w:tblGrid>
      <w:tr w:rsidR="00AE79A0" w:rsidTr="00AE79A0">
        <w:trPr>
          <w:trHeight w:val="350"/>
        </w:trPr>
        <w:tc>
          <w:tcPr>
            <w:tcW w:w="3920" w:type="dxa"/>
            <w:shd w:val="clear" w:color="auto" w:fill="auto"/>
          </w:tcPr>
          <w:p w:rsidR="00AE79A0" w:rsidRDefault="00AE79A0" w:rsidP="00AE79A0">
            <w:pPr>
              <w:pStyle w:val="libPoem"/>
            </w:pPr>
            <w:r>
              <w:rPr>
                <w:rtl/>
                <w:lang w:bidi="fa-IR"/>
              </w:rPr>
              <w:t>ألا تلكُمُ الأنصارُ تنعى سُرَاتَها</w:t>
            </w:r>
            <w:r w:rsidRPr="00725071">
              <w:rPr>
                <w:rStyle w:val="libPoemTiniChar0"/>
                <w:rtl/>
              </w:rPr>
              <w:br/>
              <w:t> </w:t>
            </w:r>
          </w:p>
        </w:tc>
        <w:tc>
          <w:tcPr>
            <w:tcW w:w="279" w:type="dxa"/>
            <w:shd w:val="clear" w:color="auto" w:fill="auto"/>
          </w:tcPr>
          <w:p w:rsidR="00AE79A0" w:rsidRDefault="00AE79A0" w:rsidP="00AE79A0">
            <w:pPr>
              <w:pStyle w:val="libPoem"/>
              <w:rPr>
                <w:rtl/>
              </w:rPr>
            </w:pPr>
          </w:p>
        </w:tc>
        <w:tc>
          <w:tcPr>
            <w:tcW w:w="3881" w:type="dxa"/>
            <w:shd w:val="clear" w:color="auto" w:fill="auto"/>
          </w:tcPr>
          <w:p w:rsidR="00AE79A0" w:rsidRDefault="00AE79A0" w:rsidP="00AE79A0">
            <w:pPr>
              <w:pStyle w:val="libPoem"/>
            </w:pPr>
            <w:r>
              <w:rPr>
                <w:rtl/>
                <w:lang w:bidi="fa-IR"/>
              </w:rPr>
              <w:t>وأشجعُ تنعى معقلَ بنَ سنانِ</w:t>
            </w:r>
            <w:r w:rsidRPr="0096185B">
              <w:rPr>
                <w:rStyle w:val="libFootnotenumChar"/>
                <w:rtl/>
              </w:rPr>
              <w:t>(3)</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AE79A0">
      <w:pPr>
        <w:pStyle w:val="libFootnote0"/>
        <w:rPr>
          <w:rtl/>
          <w:lang w:bidi="fa-IR"/>
        </w:rPr>
      </w:pPr>
      <w:r w:rsidRPr="00AE79A0">
        <w:rPr>
          <w:rtl/>
        </w:rPr>
        <w:t>(1)</w:t>
      </w:r>
      <w:r>
        <w:rPr>
          <w:rtl/>
          <w:lang w:bidi="fa-IR"/>
        </w:rPr>
        <w:t xml:space="preserve"> تاريخ الطبري3 / 445 </w:t>
      </w:r>
      <w:r w:rsidR="0096185B">
        <w:rPr>
          <w:rtl/>
          <w:lang w:bidi="fa-IR"/>
        </w:rPr>
        <w:t>-</w:t>
      </w:r>
      <w:r>
        <w:rPr>
          <w:rtl/>
          <w:lang w:bidi="fa-IR"/>
        </w:rPr>
        <w:t xml:space="preserve"> 446</w:t>
      </w:r>
      <w:r w:rsidR="00DB6A20">
        <w:rPr>
          <w:rtl/>
          <w:lang w:bidi="fa-IR"/>
        </w:rPr>
        <w:t>.</w:t>
      </w:r>
    </w:p>
    <w:p w:rsidR="00DB6A20" w:rsidRDefault="0088652D" w:rsidP="00AE79A0">
      <w:pPr>
        <w:pStyle w:val="libFootnote0"/>
        <w:rPr>
          <w:rtl/>
          <w:lang w:bidi="fa-IR"/>
        </w:rPr>
      </w:pPr>
      <w:r w:rsidRPr="00AE79A0">
        <w:rPr>
          <w:rtl/>
        </w:rPr>
        <w:t>(2)</w:t>
      </w:r>
      <w:r>
        <w:rPr>
          <w:rtl/>
          <w:lang w:bidi="fa-IR"/>
        </w:rPr>
        <w:t xml:space="preserve"> الثقات </w:t>
      </w:r>
      <w:r w:rsidR="0096185B">
        <w:rPr>
          <w:rtl/>
          <w:lang w:bidi="fa-IR"/>
        </w:rPr>
        <w:t>-</w:t>
      </w:r>
      <w:r>
        <w:rPr>
          <w:rtl/>
          <w:lang w:bidi="fa-IR"/>
        </w:rPr>
        <w:t xml:space="preserve"> ابن حبان 3 / 393</w:t>
      </w:r>
      <w:r w:rsidR="00DB6A20">
        <w:rPr>
          <w:rtl/>
          <w:lang w:bidi="fa-IR"/>
        </w:rPr>
        <w:t>.</w:t>
      </w:r>
    </w:p>
    <w:p w:rsidR="00DB6A20" w:rsidRDefault="0088652D" w:rsidP="00AE79A0">
      <w:pPr>
        <w:pStyle w:val="libFootnote0"/>
        <w:rPr>
          <w:rtl/>
          <w:lang w:bidi="fa-IR"/>
        </w:rPr>
      </w:pPr>
      <w:r w:rsidRPr="00AE79A0">
        <w:rPr>
          <w:rtl/>
        </w:rPr>
        <w:t>(3)</w:t>
      </w:r>
      <w:r>
        <w:rPr>
          <w:rtl/>
          <w:lang w:bidi="fa-IR"/>
        </w:rPr>
        <w:t xml:space="preserve"> المستدرك </w:t>
      </w:r>
      <w:r w:rsidR="0096185B">
        <w:rPr>
          <w:rtl/>
          <w:lang w:bidi="fa-IR"/>
        </w:rPr>
        <w:t>-</w:t>
      </w:r>
      <w:r>
        <w:rPr>
          <w:rtl/>
          <w:lang w:bidi="fa-IR"/>
        </w:rPr>
        <w:t xml:space="preserve"> الحاكم النيسابوري 3 / 522</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AE79A0">
      <w:pPr>
        <w:pStyle w:val="libBold1"/>
        <w:rPr>
          <w:lang w:bidi="fa-IR"/>
        </w:rPr>
      </w:pPr>
      <w:r>
        <w:rPr>
          <w:rtl/>
          <w:lang w:bidi="fa-IR"/>
        </w:rPr>
        <w:lastRenderedPageBreak/>
        <w:t>موقف أهل الخلاف وأقوالهم فيه</w:t>
      </w:r>
    </w:p>
    <w:p w:rsidR="00DB6A20" w:rsidRDefault="0088652D" w:rsidP="0088652D">
      <w:pPr>
        <w:pStyle w:val="libNormal"/>
        <w:rPr>
          <w:rtl/>
          <w:lang w:bidi="fa-IR"/>
        </w:rPr>
      </w:pPr>
      <w:r>
        <w:rPr>
          <w:rtl/>
          <w:lang w:bidi="fa-IR"/>
        </w:rPr>
        <w:t>قال الذهبي فيه : نوفل بن مساحق القرشي</w:t>
      </w:r>
      <w:r w:rsidR="009D3EAD">
        <w:rPr>
          <w:rtl/>
          <w:lang w:bidi="fa-IR"/>
        </w:rPr>
        <w:t xml:space="preserve">، </w:t>
      </w:r>
      <w:r>
        <w:rPr>
          <w:rtl/>
          <w:lang w:bidi="fa-IR"/>
        </w:rPr>
        <w:t>عن عمر وسعيد بن زيد</w:t>
      </w:r>
      <w:r w:rsidR="009D3EAD">
        <w:rPr>
          <w:rtl/>
          <w:lang w:bidi="fa-IR"/>
        </w:rPr>
        <w:t xml:space="preserve">، </w:t>
      </w:r>
      <w:r>
        <w:rPr>
          <w:rtl/>
          <w:lang w:bidi="fa-IR"/>
        </w:rPr>
        <w:t>وعنه ابنه عبد الملك وصالح بن كيسان</w:t>
      </w:r>
      <w:r w:rsidR="007E6BC8">
        <w:rPr>
          <w:rtl/>
          <w:lang w:bidi="fa-IR"/>
        </w:rPr>
        <w:t>.</w:t>
      </w:r>
      <w:r>
        <w:rPr>
          <w:rtl/>
          <w:lang w:bidi="fa-IR"/>
        </w:rPr>
        <w:t xml:space="preserve"> ثقة ولي قضاء المدينة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ابن عساكر : نوفل بن مساحق بن عبد الله بن مخرمة بن عبد العزى بن أبي قيس بن عبد ود بن نصر بن مالك بن حسل بن عامر بن لؤي , أبو سعيد , ويقال : أبو مساحق القرشي العامري</w:t>
      </w:r>
      <w:r w:rsidR="007E6BC8">
        <w:rPr>
          <w:rtl/>
          <w:lang w:bidi="fa-IR"/>
        </w:rPr>
        <w:t>.</w:t>
      </w:r>
      <w:r>
        <w:rPr>
          <w:rtl/>
          <w:lang w:bidi="fa-IR"/>
        </w:rPr>
        <w:t xml:space="preserve"> كان من أشراف قريش من أهل المدينة</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السمعاني :</w:t>
      </w:r>
      <w:r w:rsidR="007E6BC8">
        <w:rPr>
          <w:rtl/>
          <w:lang w:bidi="fa-IR"/>
        </w:rPr>
        <w:t>...</w:t>
      </w:r>
      <w:r>
        <w:rPr>
          <w:rtl/>
          <w:lang w:bidi="fa-IR"/>
        </w:rPr>
        <w:t xml:space="preserve"> ونوفل من المشهورين , وكان على عمل الصدقات</w:t>
      </w:r>
      <w:r w:rsidR="007E6BC8">
        <w:rPr>
          <w:rtl/>
          <w:lang w:bidi="fa-IR"/>
        </w:rPr>
        <w:t>.</w:t>
      </w:r>
      <w:r>
        <w:rPr>
          <w:rtl/>
          <w:lang w:bidi="fa-IR"/>
        </w:rPr>
        <w:t xml:space="preserve"> روى عبد الجبار عن أبي الزناد وأهل المدينة</w:t>
      </w:r>
      <w:r w:rsidR="007E6BC8">
        <w:rPr>
          <w:rtl/>
          <w:lang w:bidi="fa-IR"/>
        </w:rPr>
        <w:t>.</w:t>
      </w:r>
      <w:r>
        <w:rPr>
          <w:rtl/>
          <w:lang w:bidi="fa-IR"/>
        </w:rPr>
        <w:t xml:space="preserve"> روى عنه أبو زرعة الرازي الإمام وغيره</w:t>
      </w:r>
      <w:r w:rsidR="007E6BC8">
        <w:rPr>
          <w:rtl/>
          <w:lang w:bidi="fa-IR"/>
        </w:rPr>
        <w:t>.</w:t>
      </w:r>
      <w:r>
        <w:rPr>
          <w:rtl/>
          <w:lang w:bidi="fa-IR"/>
        </w:rPr>
        <w:t xml:space="preserve"> ذكره أبو حاتم بن حبان في كتاب الثقات</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أقول : وذكره ابن حبان أيضاً في كتاب مشاهير علماء الأمصار</w:t>
      </w:r>
      <w:r w:rsidRPr="0096185B">
        <w:rPr>
          <w:rStyle w:val="libFootnotenumChar"/>
          <w:rtl/>
        </w:rPr>
        <w:t>(4)</w:t>
      </w:r>
      <w:r>
        <w:rPr>
          <w:rtl/>
          <w:lang w:bidi="fa-IR"/>
        </w:rPr>
        <w:t xml:space="preserve"> , وهو مَن قتل معقل بن سنان ؛ لانتقاصه يزيد بن معاوية</w:t>
      </w:r>
      <w:r w:rsidRPr="0096185B">
        <w:rPr>
          <w:rStyle w:val="libFootnotenumChar"/>
          <w:rtl/>
        </w:rPr>
        <w:t>(5)</w:t>
      </w:r>
      <w:r w:rsidR="00DB6A20">
        <w:rPr>
          <w:rtl/>
          <w:lang w:bidi="fa-IR"/>
        </w:rPr>
        <w:t>.</w:t>
      </w:r>
    </w:p>
    <w:p w:rsidR="00DB6A20" w:rsidRDefault="0088652D" w:rsidP="0088652D">
      <w:pPr>
        <w:pStyle w:val="libNormal"/>
        <w:rPr>
          <w:rtl/>
          <w:lang w:bidi="fa-IR"/>
        </w:rPr>
      </w:pPr>
      <w:r>
        <w:rPr>
          <w:rtl/>
          <w:lang w:bidi="fa-IR"/>
        </w:rPr>
        <w:t>وأيضاً صحّح روايته الحاكم في مستدركه</w:t>
      </w:r>
      <w:r w:rsidRPr="0096185B">
        <w:rPr>
          <w:rStyle w:val="libFootnotenumChar"/>
          <w:rtl/>
        </w:rPr>
        <w:t>(6)</w:t>
      </w:r>
      <w:r w:rsidR="00DB6A20">
        <w:rPr>
          <w:rtl/>
          <w:lang w:bidi="fa-IR"/>
        </w:rPr>
        <w:t>.</w:t>
      </w:r>
    </w:p>
    <w:p w:rsidR="00DB6A20" w:rsidRDefault="0088652D" w:rsidP="0088652D">
      <w:pPr>
        <w:pStyle w:val="libNormal"/>
        <w:rPr>
          <w:lang w:bidi="fa-IR"/>
        </w:rPr>
      </w:pPr>
      <w:r>
        <w:rPr>
          <w:rtl/>
          <w:lang w:bidi="fa-IR"/>
        </w:rPr>
        <w:t>وقال المزي :</w:t>
      </w:r>
      <w:r w:rsidR="007E6BC8">
        <w:rPr>
          <w:rtl/>
          <w:lang w:bidi="fa-IR"/>
        </w:rPr>
        <w:t>...</w:t>
      </w:r>
      <w:r>
        <w:rPr>
          <w:rtl/>
          <w:lang w:bidi="fa-IR"/>
        </w:rPr>
        <w:t xml:space="preserve"> وذكر محمّد بن إسحاق أنّ نوفل بن مساحق هو الذي قتل معقل بن</w:t>
      </w:r>
    </w:p>
    <w:p w:rsidR="0088652D" w:rsidRDefault="0096185B" w:rsidP="0096185B">
      <w:pPr>
        <w:pStyle w:val="libLine"/>
        <w:rPr>
          <w:lang w:bidi="fa-IR"/>
        </w:rPr>
      </w:pPr>
      <w:r>
        <w:rPr>
          <w:rtl/>
          <w:lang w:bidi="fa-IR"/>
        </w:rPr>
        <w:t>____________________</w:t>
      </w:r>
    </w:p>
    <w:p w:rsidR="00DB6A20" w:rsidRDefault="0088652D" w:rsidP="00AE79A0">
      <w:pPr>
        <w:pStyle w:val="libFootnote0"/>
        <w:rPr>
          <w:rtl/>
          <w:lang w:bidi="fa-IR"/>
        </w:rPr>
      </w:pPr>
      <w:r w:rsidRPr="00AE79A0">
        <w:rPr>
          <w:rtl/>
        </w:rPr>
        <w:t>(1)</w:t>
      </w:r>
      <w:r>
        <w:rPr>
          <w:rtl/>
          <w:lang w:bidi="fa-IR"/>
        </w:rPr>
        <w:t xml:space="preserve"> الكاشف في معرفة مَن له رواية في كتب الستة </w:t>
      </w:r>
      <w:r w:rsidR="0096185B">
        <w:rPr>
          <w:rtl/>
          <w:lang w:bidi="fa-IR"/>
        </w:rPr>
        <w:t>-</w:t>
      </w:r>
      <w:r>
        <w:rPr>
          <w:rtl/>
          <w:lang w:bidi="fa-IR"/>
        </w:rPr>
        <w:t xml:space="preserve"> الذهبي 2 / 328</w:t>
      </w:r>
      <w:r w:rsidR="00DB6A20">
        <w:rPr>
          <w:rtl/>
          <w:lang w:bidi="fa-IR"/>
        </w:rPr>
        <w:t>.</w:t>
      </w:r>
    </w:p>
    <w:p w:rsidR="00DB6A20" w:rsidRDefault="0088652D" w:rsidP="00AE79A0">
      <w:pPr>
        <w:pStyle w:val="libFootnote0"/>
        <w:rPr>
          <w:rtl/>
          <w:lang w:bidi="fa-IR"/>
        </w:rPr>
      </w:pPr>
      <w:r w:rsidRPr="00AE79A0">
        <w:rPr>
          <w:rtl/>
        </w:rPr>
        <w:t>(2)</w:t>
      </w:r>
      <w:r>
        <w:rPr>
          <w:rtl/>
          <w:lang w:bidi="fa-IR"/>
        </w:rPr>
        <w:t xml:space="preserve"> تاريخ مدينة دمشق </w:t>
      </w:r>
      <w:r w:rsidR="0096185B">
        <w:rPr>
          <w:rtl/>
          <w:lang w:bidi="fa-IR"/>
        </w:rPr>
        <w:t>-</w:t>
      </w:r>
      <w:r>
        <w:rPr>
          <w:rtl/>
          <w:lang w:bidi="fa-IR"/>
        </w:rPr>
        <w:t xml:space="preserve"> ابن عساكر 62 / 293</w:t>
      </w:r>
      <w:r w:rsidR="00DB6A20">
        <w:rPr>
          <w:rtl/>
          <w:lang w:bidi="fa-IR"/>
        </w:rPr>
        <w:t>.</w:t>
      </w:r>
    </w:p>
    <w:p w:rsidR="00DB6A20" w:rsidRDefault="0088652D" w:rsidP="00AE79A0">
      <w:pPr>
        <w:pStyle w:val="libFootnote0"/>
        <w:rPr>
          <w:rtl/>
          <w:lang w:bidi="fa-IR"/>
        </w:rPr>
      </w:pPr>
      <w:r w:rsidRPr="00AE79A0">
        <w:rPr>
          <w:rtl/>
        </w:rPr>
        <w:t>(3)</w:t>
      </w:r>
      <w:r>
        <w:rPr>
          <w:rtl/>
          <w:lang w:bidi="fa-IR"/>
        </w:rPr>
        <w:t xml:space="preserve"> الأنساب </w:t>
      </w:r>
      <w:r w:rsidR="0096185B">
        <w:rPr>
          <w:rtl/>
          <w:lang w:bidi="fa-IR"/>
        </w:rPr>
        <w:t>-</w:t>
      </w:r>
      <w:r>
        <w:rPr>
          <w:rtl/>
          <w:lang w:bidi="fa-IR"/>
        </w:rPr>
        <w:t xml:space="preserve"> السمعاني 5 / 283</w:t>
      </w:r>
      <w:r w:rsidR="00DB6A20">
        <w:rPr>
          <w:rtl/>
          <w:lang w:bidi="fa-IR"/>
        </w:rPr>
        <w:t>.</w:t>
      </w:r>
    </w:p>
    <w:p w:rsidR="00DB6A20" w:rsidRDefault="0088652D" w:rsidP="00AE79A0">
      <w:pPr>
        <w:pStyle w:val="libFootnote0"/>
        <w:rPr>
          <w:rtl/>
          <w:lang w:bidi="fa-IR"/>
        </w:rPr>
      </w:pPr>
      <w:r w:rsidRPr="00AE79A0">
        <w:rPr>
          <w:rtl/>
        </w:rPr>
        <w:t>(4)</w:t>
      </w:r>
      <w:r>
        <w:rPr>
          <w:rtl/>
          <w:lang w:bidi="fa-IR"/>
        </w:rPr>
        <w:t xml:space="preserve"> مشاهير علماء الأمصار </w:t>
      </w:r>
      <w:r w:rsidR="0096185B">
        <w:rPr>
          <w:rtl/>
          <w:lang w:bidi="fa-IR"/>
        </w:rPr>
        <w:t>-</w:t>
      </w:r>
      <w:r>
        <w:rPr>
          <w:rtl/>
          <w:lang w:bidi="fa-IR"/>
        </w:rPr>
        <w:t xml:space="preserve"> ابن حبان / 63 و/ 138</w:t>
      </w:r>
      <w:r w:rsidR="00DB6A20">
        <w:rPr>
          <w:rtl/>
          <w:lang w:bidi="fa-IR"/>
        </w:rPr>
        <w:t>.</w:t>
      </w:r>
    </w:p>
    <w:p w:rsidR="00DB6A20" w:rsidRDefault="0088652D" w:rsidP="00AE79A0">
      <w:pPr>
        <w:pStyle w:val="libFootnote0"/>
        <w:rPr>
          <w:rtl/>
          <w:lang w:bidi="fa-IR"/>
        </w:rPr>
      </w:pPr>
      <w:r w:rsidRPr="00AE79A0">
        <w:rPr>
          <w:rtl/>
        </w:rPr>
        <w:t>(5)</w:t>
      </w:r>
      <w:r>
        <w:rPr>
          <w:rtl/>
          <w:lang w:bidi="fa-IR"/>
        </w:rPr>
        <w:t xml:space="preserve"> يأتي مقتله في ترجمة يزيد بن معاوية تحت عنوان (ما قاله معقل بن سنان في يزيد)</w:t>
      </w:r>
      <w:r w:rsidR="00DB6A20">
        <w:rPr>
          <w:rtl/>
          <w:lang w:bidi="fa-IR"/>
        </w:rPr>
        <w:t>.</w:t>
      </w:r>
    </w:p>
    <w:p w:rsidR="00DB6A20" w:rsidRDefault="0088652D" w:rsidP="00AE79A0">
      <w:pPr>
        <w:pStyle w:val="libFootnote0"/>
        <w:rPr>
          <w:rtl/>
          <w:lang w:bidi="fa-IR"/>
        </w:rPr>
      </w:pPr>
      <w:r w:rsidRPr="00AE79A0">
        <w:rPr>
          <w:rtl/>
        </w:rPr>
        <w:t>(6)</w:t>
      </w:r>
      <w:r>
        <w:rPr>
          <w:rtl/>
          <w:lang w:bidi="fa-IR"/>
        </w:rPr>
        <w:t xml:space="preserve"> المستدرك </w:t>
      </w:r>
      <w:r w:rsidR="0096185B">
        <w:rPr>
          <w:rtl/>
          <w:lang w:bidi="fa-IR"/>
        </w:rPr>
        <w:t>-</w:t>
      </w:r>
      <w:r>
        <w:rPr>
          <w:rtl/>
          <w:lang w:bidi="fa-IR"/>
        </w:rPr>
        <w:t xml:space="preserve"> الحاكم النيسابوري 1 / 385</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AE79A0">
      <w:pPr>
        <w:pStyle w:val="libNormal0"/>
        <w:rPr>
          <w:rtl/>
          <w:lang w:bidi="fa-IR"/>
        </w:rPr>
      </w:pPr>
      <w:r>
        <w:rPr>
          <w:rtl/>
          <w:lang w:bidi="fa-IR"/>
        </w:rPr>
        <w:lastRenderedPageBreak/>
        <w:t>سنان</w:t>
      </w:r>
      <w:r w:rsidR="009D3EAD">
        <w:rPr>
          <w:rtl/>
          <w:lang w:bidi="fa-IR"/>
        </w:rPr>
        <w:t xml:space="preserve">، </w:t>
      </w:r>
      <w:r>
        <w:rPr>
          <w:rtl/>
          <w:lang w:bidi="fa-IR"/>
        </w:rPr>
        <w:t>ومحمد بن أبي جهم بن حذيفة العدوي يومئذ جميعاً صبراً , وقال فيه بعض الشعراء :</w:t>
      </w:r>
    </w:p>
    <w:tbl>
      <w:tblPr>
        <w:tblStyle w:val="TableGrid"/>
        <w:bidiVisual/>
        <w:tblW w:w="4562" w:type="pct"/>
        <w:tblInd w:w="384" w:type="dxa"/>
        <w:tblLook w:val="01E0"/>
      </w:tblPr>
      <w:tblGrid>
        <w:gridCol w:w="3999"/>
        <w:gridCol w:w="285"/>
        <w:gridCol w:w="3960"/>
      </w:tblGrid>
      <w:tr w:rsidR="00AE79A0" w:rsidTr="00AE79A0">
        <w:trPr>
          <w:trHeight w:val="350"/>
        </w:trPr>
        <w:tc>
          <w:tcPr>
            <w:tcW w:w="3920" w:type="dxa"/>
            <w:shd w:val="clear" w:color="auto" w:fill="auto"/>
          </w:tcPr>
          <w:p w:rsidR="00AE79A0" w:rsidRDefault="00AE79A0" w:rsidP="00AE79A0">
            <w:pPr>
              <w:pStyle w:val="libPoem"/>
            </w:pPr>
            <w:r>
              <w:rPr>
                <w:rtl/>
                <w:lang w:bidi="fa-IR"/>
              </w:rPr>
              <w:t>ألا تلكُمُ الأنصارُ تبكي سُرَاتَها</w:t>
            </w:r>
            <w:r w:rsidRPr="00725071">
              <w:rPr>
                <w:rStyle w:val="libPoemTiniChar0"/>
                <w:rtl/>
              </w:rPr>
              <w:br/>
              <w:t> </w:t>
            </w:r>
          </w:p>
        </w:tc>
        <w:tc>
          <w:tcPr>
            <w:tcW w:w="279" w:type="dxa"/>
            <w:shd w:val="clear" w:color="auto" w:fill="auto"/>
          </w:tcPr>
          <w:p w:rsidR="00AE79A0" w:rsidRDefault="00AE79A0" w:rsidP="00AE79A0">
            <w:pPr>
              <w:pStyle w:val="libPoem"/>
              <w:rPr>
                <w:rtl/>
              </w:rPr>
            </w:pPr>
          </w:p>
        </w:tc>
        <w:tc>
          <w:tcPr>
            <w:tcW w:w="3881" w:type="dxa"/>
            <w:shd w:val="clear" w:color="auto" w:fill="auto"/>
          </w:tcPr>
          <w:p w:rsidR="00AE79A0" w:rsidRDefault="00AE79A0" w:rsidP="00AE79A0">
            <w:pPr>
              <w:pStyle w:val="libPoem"/>
            </w:pPr>
            <w:r>
              <w:rPr>
                <w:rtl/>
                <w:lang w:bidi="fa-IR"/>
              </w:rPr>
              <w:t>وأشجعُ تبكي معقلَ بنَ سنانِ</w:t>
            </w:r>
            <w:r w:rsidRPr="0096185B">
              <w:rPr>
                <w:rStyle w:val="libFootnotenumChar"/>
                <w:rtl/>
              </w:rPr>
              <w:t>(1)</w:t>
            </w:r>
            <w:r w:rsidRPr="00725071">
              <w:rPr>
                <w:rStyle w:val="libPoemTiniChar0"/>
                <w:rtl/>
              </w:rPr>
              <w:br/>
              <w:t> </w:t>
            </w:r>
          </w:p>
        </w:tc>
      </w:tr>
    </w:tbl>
    <w:p w:rsidR="00DB6A20" w:rsidRDefault="0088652D" w:rsidP="0088652D">
      <w:pPr>
        <w:pStyle w:val="libNormal"/>
        <w:rPr>
          <w:rtl/>
          <w:lang w:bidi="fa-IR"/>
        </w:rPr>
      </w:pPr>
      <w:r>
        <w:rPr>
          <w:rtl/>
          <w:lang w:bidi="fa-IR"/>
        </w:rPr>
        <w:t>قال فيه ابن حجر في تقريب التهذيب : نوفل بن مساحق بن عبد الله بن مخرمة القرشي العامري المدني القاضي , ثقة من الثالثة</w:t>
      </w:r>
      <w:r w:rsidR="009D3EAD">
        <w:rPr>
          <w:rtl/>
          <w:lang w:bidi="fa-IR"/>
        </w:rPr>
        <w:t xml:space="preserve">، </w:t>
      </w:r>
      <w:r>
        <w:rPr>
          <w:rtl/>
          <w:lang w:bidi="fa-IR"/>
        </w:rPr>
        <w:t>مات بعد السبعين</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أيضاً في تهذيب التهذيب : (أبي داود) نوفل بن مساحق بن عبد الله الأكبر بن مخرمة بن عبد العزى بن أبي قيس بن عبد ود بن نصر بن مالك بن حسل بن عامر بن لؤي القرشي العامري , أبو سعد</w:t>
      </w:r>
      <w:r w:rsidR="009D3EAD">
        <w:rPr>
          <w:rtl/>
          <w:lang w:bidi="fa-IR"/>
        </w:rPr>
        <w:t xml:space="preserve">، </w:t>
      </w:r>
      <w:r>
        <w:rPr>
          <w:rtl/>
          <w:lang w:bidi="fa-IR"/>
        </w:rPr>
        <w:t>ويقال : أبو مساحق المدني القاضي</w:t>
      </w:r>
      <w:r w:rsidR="007E6BC8">
        <w:rPr>
          <w:rtl/>
          <w:lang w:bidi="fa-IR"/>
        </w:rPr>
        <w:t>.</w:t>
      </w:r>
      <w:r>
        <w:rPr>
          <w:rtl/>
          <w:lang w:bidi="fa-IR"/>
        </w:rPr>
        <w:t xml:space="preserve"> روى عن أبيه</w:t>
      </w:r>
      <w:r w:rsidR="009D3EAD">
        <w:rPr>
          <w:rtl/>
          <w:lang w:bidi="fa-IR"/>
        </w:rPr>
        <w:t xml:space="preserve">، </w:t>
      </w:r>
      <w:r>
        <w:rPr>
          <w:rtl/>
          <w:lang w:bidi="fa-IR"/>
        </w:rPr>
        <w:t>وعمر</w:t>
      </w:r>
      <w:r w:rsidR="009D3EAD">
        <w:rPr>
          <w:rtl/>
          <w:lang w:bidi="fa-IR"/>
        </w:rPr>
        <w:t xml:space="preserve">، </w:t>
      </w:r>
      <w:r>
        <w:rPr>
          <w:rtl/>
          <w:lang w:bidi="fa-IR"/>
        </w:rPr>
        <w:t>وسعيد بن زيد</w:t>
      </w:r>
      <w:r w:rsidR="009D3EAD">
        <w:rPr>
          <w:rtl/>
          <w:lang w:bidi="fa-IR"/>
        </w:rPr>
        <w:t xml:space="preserve">، </w:t>
      </w:r>
      <w:r>
        <w:rPr>
          <w:rtl/>
          <w:lang w:bidi="fa-IR"/>
        </w:rPr>
        <w:t>وعثمان بن حنيف</w:t>
      </w:r>
      <w:r w:rsidR="009D3EAD">
        <w:rPr>
          <w:rtl/>
          <w:lang w:bidi="fa-IR"/>
        </w:rPr>
        <w:t xml:space="preserve">، </w:t>
      </w:r>
      <w:r>
        <w:rPr>
          <w:rtl/>
          <w:lang w:bidi="fa-IR"/>
        </w:rPr>
        <w:t>واُمِّ سلمة</w:t>
      </w:r>
      <w:r w:rsidR="007E6BC8">
        <w:rPr>
          <w:rtl/>
          <w:lang w:bidi="fa-IR"/>
        </w:rPr>
        <w:t>.</w:t>
      </w:r>
      <w:r>
        <w:rPr>
          <w:rtl/>
          <w:lang w:bidi="fa-IR"/>
        </w:rPr>
        <w:t xml:space="preserve"> وعنه ابنه عبد الملك</w:t>
      </w:r>
      <w:r w:rsidR="009D3EAD">
        <w:rPr>
          <w:rtl/>
          <w:lang w:bidi="fa-IR"/>
        </w:rPr>
        <w:t xml:space="preserve">، </w:t>
      </w:r>
      <w:r>
        <w:rPr>
          <w:rtl/>
          <w:lang w:bidi="fa-IR"/>
        </w:rPr>
        <w:t>وسالم أبو النضر</w:t>
      </w:r>
      <w:r w:rsidR="009D3EAD">
        <w:rPr>
          <w:rtl/>
          <w:lang w:bidi="fa-IR"/>
        </w:rPr>
        <w:t xml:space="preserve">، </w:t>
      </w:r>
      <w:r>
        <w:rPr>
          <w:rtl/>
          <w:lang w:bidi="fa-IR"/>
        </w:rPr>
        <w:t>وعمر بن عبد العزيز</w:t>
      </w:r>
      <w:r w:rsidR="009D3EAD">
        <w:rPr>
          <w:rtl/>
          <w:lang w:bidi="fa-IR"/>
        </w:rPr>
        <w:t xml:space="preserve">، </w:t>
      </w:r>
      <w:r>
        <w:rPr>
          <w:rtl/>
          <w:lang w:bidi="fa-IR"/>
        </w:rPr>
        <w:t>وعبد الله بن عبد الرحمن بن أبي حسين</w:t>
      </w:r>
      <w:r w:rsidR="009D3EAD">
        <w:rPr>
          <w:rtl/>
          <w:lang w:bidi="fa-IR"/>
        </w:rPr>
        <w:t xml:space="preserve">، </w:t>
      </w:r>
      <w:r>
        <w:rPr>
          <w:rtl/>
          <w:lang w:bidi="fa-IR"/>
        </w:rPr>
        <w:t>وصالح بن كيسان</w:t>
      </w:r>
      <w:r w:rsidR="009D3EAD">
        <w:rPr>
          <w:rtl/>
          <w:lang w:bidi="fa-IR"/>
        </w:rPr>
        <w:t xml:space="preserve">، </w:t>
      </w:r>
      <w:r>
        <w:rPr>
          <w:rtl/>
          <w:lang w:bidi="fa-IR"/>
        </w:rPr>
        <w:t>ومنذر بن الجهم</w:t>
      </w:r>
      <w:r w:rsidR="00DB6A20">
        <w:rPr>
          <w:rtl/>
          <w:lang w:bidi="fa-IR"/>
        </w:rPr>
        <w:t>.</w:t>
      </w:r>
    </w:p>
    <w:p w:rsidR="00DB6A20" w:rsidRDefault="0088652D" w:rsidP="0088652D">
      <w:pPr>
        <w:pStyle w:val="libNormal"/>
        <w:rPr>
          <w:rtl/>
          <w:lang w:bidi="fa-IR"/>
        </w:rPr>
      </w:pPr>
      <w:r>
        <w:rPr>
          <w:rtl/>
          <w:lang w:bidi="fa-IR"/>
        </w:rPr>
        <w:t>ذكره ابن سعد في الطبقة الثانية من المدنيين</w:t>
      </w:r>
      <w:r w:rsidR="009D3EAD">
        <w:rPr>
          <w:rtl/>
          <w:lang w:bidi="fa-IR"/>
        </w:rPr>
        <w:t xml:space="preserve">، </w:t>
      </w:r>
      <w:r>
        <w:rPr>
          <w:rtl/>
          <w:lang w:bidi="fa-IR"/>
        </w:rPr>
        <w:t>وقال : ولي القضاء بالمدينة</w:t>
      </w:r>
      <w:r w:rsidR="007E6BC8">
        <w:rPr>
          <w:rtl/>
          <w:lang w:bidi="fa-IR"/>
        </w:rPr>
        <w:t>.</w:t>
      </w:r>
      <w:r>
        <w:rPr>
          <w:rtl/>
          <w:lang w:bidi="fa-IR"/>
        </w:rPr>
        <w:t xml:space="preserve"> وقال النسائي : ثقة</w:t>
      </w:r>
      <w:r w:rsidR="007E6BC8">
        <w:rPr>
          <w:rtl/>
          <w:lang w:bidi="fa-IR"/>
        </w:rPr>
        <w:t>.</w:t>
      </w:r>
      <w:r>
        <w:rPr>
          <w:rtl/>
          <w:lang w:bidi="fa-IR"/>
        </w:rPr>
        <w:t xml:space="preserve"> وذكره ابن حبان في الثقات</w:t>
      </w:r>
      <w:r w:rsidR="009D3EAD">
        <w:rPr>
          <w:rtl/>
          <w:lang w:bidi="fa-IR"/>
        </w:rPr>
        <w:t xml:space="preserve">، </w:t>
      </w:r>
      <w:r>
        <w:rPr>
          <w:rtl/>
          <w:lang w:bidi="fa-IR"/>
        </w:rPr>
        <w:t>وقال : إنّه مات في إمرة عبد الملك بن مروان سنة أربع وسبعين</w:t>
      </w:r>
      <w:r w:rsidR="009D3EAD">
        <w:rPr>
          <w:rtl/>
          <w:lang w:bidi="fa-IR"/>
        </w:rPr>
        <w:t xml:space="preserve">، </w:t>
      </w:r>
      <w:r>
        <w:rPr>
          <w:rtl/>
          <w:lang w:bidi="fa-IR"/>
        </w:rPr>
        <w:t xml:space="preserve">وفيه نظر ؛ لأنّ الزّبير بن بكار حكى أنّ الوليد بن عبد الملك قَدِم المدينة </w:t>
      </w:r>
      <w:r w:rsidR="0096185B">
        <w:rPr>
          <w:rtl/>
          <w:lang w:bidi="fa-IR"/>
        </w:rPr>
        <w:t>-</w:t>
      </w:r>
      <w:r>
        <w:rPr>
          <w:rtl/>
          <w:lang w:bidi="fa-IR"/>
        </w:rPr>
        <w:t xml:space="preserve"> وهو خليفة </w:t>
      </w:r>
      <w:r w:rsidR="0096185B">
        <w:rPr>
          <w:rtl/>
          <w:lang w:bidi="fa-IR"/>
        </w:rPr>
        <w:t>-</w:t>
      </w:r>
      <w:r>
        <w:rPr>
          <w:rtl/>
          <w:lang w:bidi="fa-IR"/>
        </w:rPr>
        <w:t xml:space="preserve"> فأجلس نوفلاً معه على السرير</w:t>
      </w:r>
      <w:r w:rsidR="00DB6A20">
        <w:rPr>
          <w:rtl/>
          <w:lang w:bidi="fa-IR"/>
        </w:rPr>
        <w:t>.</w:t>
      </w:r>
    </w:p>
    <w:p w:rsidR="00DB6A20" w:rsidRDefault="0088652D" w:rsidP="0088652D">
      <w:pPr>
        <w:pStyle w:val="libNormal"/>
        <w:rPr>
          <w:lang w:bidi="fa-IR"/>
        </w:rPr>
      </w:pPr>
      <w:r>
        <w:rPr>
          <w:rtl/>
          <w:lang w:bidi="fa-IR"/>
        </w:rPr>
        <w:t>قال : وحدثني عمِّي مصعب قال : كان نوفل من أشراف قريش</w:t>
      </w:r>
      <w:r w:rsidR="009D3EAD">
        <w:rPr>
          <w:rtl/>
          <w:lang w:bidi="fa-IR"/>
        </w:rPr>
        <w:t xml:space="preserve">، </w:t>
      </w:r>
      <w:r>
        <w:rPr>
          <w:rtl/>
          <w:lang w:bidi="fa-IR"/>
        </w:rPr>
        <w:t>وكانت له ناحية من الوليد</w:t>
      </w:r>
      <w:r w:rsidR="009D3EAD">
        <w:rPr>
          <w:rtl/>
          <w:lang w:bidi="fa-IR"/>
        </w:rPr>
        <w:t xml:space="preserve">، </w:t>
      </w:r>
      <w:r>
        <w:rPr>
          <w:rtl/>
          <w:lang w:bidi="fa-IR"/>
        </w:rPr>
        <w:t>وكان الوليد يطيّر الحمام</w:t>
      </w:r>
      <w:r w:rsidR="009D3EAD">
        <w:rPr>
          <w:rtl/>
          <w:lang w:bidi="fa-IR"/>
        </w:rPr>
        <w:t xml:space="preserve">، </w:t>
      </w:r>
      <w:r>
        <w:rPr>
          <w:rtl/>
          <w:lang w:bidi="fa-IR"/>
        </w:rPr>
        <w:t>فأدخل نوفلاً عليه</w:t>
      </w:r>
      <w:r w:rsidR="009D3EAD">
        <w:rPr>
          <w:rtl/>
          <w:lang w:bidi="fa-IR"/>
        </w:rPr>
        <w:t xml:space="preserve">، </w:t>
      </w:r>
      <w:r>
        <w:rPr>
          <w:rtl/>
          <w:lang w:bidi="fa-IR"/>
        </w:rPr>
        <w:t>وقال له : خصصتك بهذا المدخل</w:t>
      </w:r>
      <w:r w:rsidR="007E6BC8">
        <w:rPr>
          <w:rtl/>
          <w:lang w:bidi="fa-IR"/>
        </w:rPr>
        <w:t>.</w:t>
      </w:r>
      <w:r>
        <w:rPr>
          <w:rtl/>
          <w:lang w:bidi="fa-IR"/>
        </w:rPr>
        <w:t xml:space="preserve"> فقال : بل خسستني , إنّما هذه عورة</w:t>
      </w:r>
      <w:r w:rsidR="007E6BC8">
        <w:rPr>
          <w:rtl/>
          <w:lang w:bidi="fa-IR"/>
        </w:rPr>
        <w:t>.</w:t>
      </w:r>
      <w:r>
        <w:rPr>
          <w:rtl/>
          <w:lang w:bidi="fa-IR"/>
        </w:rPr>
        <w:t xml:space="preserve"> فغضب عليه وسيّره</w:t>
      </w:r>
    </w:p>
    <w:p w:rsidR="0088652D" w:rsidRDefault="0096185B" w:rsidP="0096185B">
      <w:pPr>
        <w:pStyle w:val="libLine"/>
        <w:rPr>
          <w:lang w:bidi="fa-IR"/>
        </w:rPr>
      </w:pPr>
      <w:r>
        <w:rPr>
          <w:rtl/>
          <w:lang w:bidi="fa-IR"/>
        </w:rPr>
        <w:t>____________________</w:t>
      </w:r>
    </w:p>
    <w:p w:rsidR="00DB6A20" w:rsidRDefault="0088652D" w:rsidP="009955B4">
      <w:pPr>
        <w:pStyle w:val="libFootnote0"/>
        <w:rPr>
          <w:rtl/>
          <w:lang w:bidi="fa-IR"/>
        </w:rPr>
      </w:pPr>
      <w:r w:rsidRPr="009955B4">
        <w:rPr>
          <w:rtl/>
        </w:rPr>
        <w:t>(1)</w:t>
      </w:r>
      <w:r>
        <w:rPr>
          <w:rtl/>
          <w:lang w:bidi="fa-IR"/>
        </w:rPr>
        <w:t xml:space="preserve"> تهذيب الكمال </w:t>
      </w:r>
      <w:r w:rsidR="0096185B">
        <w:rPr>
          <w:rtl/>
          <w:lang w:bidi="fa-IR"/>
        </w:rPr>
        <w:t>-</w:t>
      </w:r>
      <w:r>
        <w:rPr>
          <w:rtl/>
          <w:lang w:bidi="fa-IR"/>
        </w:rPr>
        <w:t xml:space="preserve"> المزي 28 / 274</w:t>
      </w:r>
      <w:r w:rsidR="00DB6A20">
        <w:rPr>
          <w:rtl/>
          <w:lang w:bidi="fa-IR"/>
        </w:rPr>
        <w:t>.</w:t>
      </w:r>
    </w:p>
    <w:p w:rsidR="00DB6A20" w:rsidRDefault="0088652D" w:rsidP="009955B4">
      <w:pPr>
        <w:pStyle w:val="libFootnote0"/>
        <w:rPr>
          <w:rtl/>
          <w:lang w:bidi="fa-IR"/>
        </w:rPr>
      </w:pPr>
      <w:r w:rsidRPr="009955B4">
        <w:rPr>
          <w:rtl/>
        </w:rPr>
        <w:t>(2)</w:t>
      </w:r>
      <w:r>
        <w:rPr>
          <w:rtl/>
          <w:lang w:bidi="fa-IR"/>
        </w:rPr>
        <w:t xml:space="preserve"> تقريب التهذيب </w:t>
      </w:r>
      <w:r w:rsidR="0096185B">
        <w:rPr>
          <w:rtl/>
          <w:lang w:bidi="fa-IR"/>
        </w:rPr>
        <w:t>-</w:t>
      </w:r>
      <w:r>
        <w:rPr>
          <w:rtl/>
          <w:lang w:bidi="fa-IR"/>
        </w:rPr>
        <w:t xml:space="preserve"> ابن حجر 2 / 255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955B4">
      <w:pPr>
        <w:pStyle w:val="libNormal0"/>
        <w:rPr>
          <w:rtl/>
          <w:lang w:bidi="fa-IR"/>
        </w:rPr>
      </w:pPr>
      <w:r>
        <w:rPr>
          <w:rtl/>
          <w:lang w:bidi="fa-IR"/>
        </w:rPr>
        <w:lastRenderedPageBreak/>
        <w:t>إلى المدينة</w:t>
      </w:r>
      <w:r w:rsidR="009D3EAD">
        <w:rPr>
          <w:rtl/>
          <w:lang w:bidi="fa-IR"/>
        </w:rPr>
        <w:t xml:space="preserve">، </w:t>
      </w:r>
      <w:r>
        <w:rPr>
          <w:rtl/>
          <w:lang w:bidi="fa-IR"/>
        </w:rPr>
        <w:t>وكان يلي المساعي</w:t>
      </w:r>
      <w:r w:rsidR="009D3EAD">
        <w:rPr>
          <w:rtl/>
          <w:lang w:bidi="fa-IR"/>
        </w:rPr>
        <w:t xml:space="preserve">، </w:t>
      </w:r>
      <w:r>
        <w:rPr>
          <w:rtl/>
          <w:lang w:bidi="fa-IR"/>
        </w:rPr>
        <w:t>ولا يرفع إلى الأمراء منها شيئاً يقسمها ويطعمها</w:t>
      </w:r>
      <w:r w:rsidR="00DB6A20">
        <w:rPr>
          <w:rtl/>
          <w:lang w:bidi="fa-IR"/>
        </w:rPr>
        <w:t>.</w:t>
      </w:r>
    </w:p>
    <w:p w:rsidR="00DB6A20" w:rsidRDefault="0088652D" w:rsidP="0088652D">
      <w:pPr>
        <w:pStyle w:val="libNormal"/>
        <w:rPr>
          <w:rtl/>
          <w:lang w:bidi="fa-IR"/>
        </w:rPr>
      </w:pPr>
      <w:r>
        <w:rPr>
          <w:rtl/>
          <w:lang w:bidi="fa-IR"/>
        </w:rPr>
        <w:t>قلت : وقد ذكر البخاري</w:t>
      </w:r>
      <w:r w:rsidR="009D3EAD">
        <w:rPr>
          <w:rtl/>
          <w:lang w:bidi="fa-IR"/>
        </w:rPr>
        <w:t xml:space="preserve">، </w:t>
      </w:r>
      <w:r>
        <w:rPr>
          <w:rtl/>
          <w:lang w:bidi="fa-IR"/>
        </w:rPr>
        <w:t>وأبو حاتم الرازي أنّ نوفلاً هذا مات في أوَّل ولاية عبد الملك</w:t>
      </w:r>
      <w:r w:rsidR="009D3EAD">
        <w:rPr>
          <w:rtl/>
          <w:lang w:bidi="fa-IR"/>
        </w:rPr>
        <w:t xml:space="preserve">، </w:t>
      </w:r>
      <w:r>
        <w:rPr>
          <w:rtl/>
          <w:lang w:bidi="fa-IR"/>
        </w:rPr>
        <w:t>وهذا موافق لِما قال ابن حبان ؛ لأنّ ابن الزّبير قتل في أواخر سنة ثلاث وسبعين</w:t>
      </w:r>
      <w:r w:rsidR="009D3EAD">
        <w:rPr>
          <w:rtl/>
          <w:lang w:bidi="fa-IR"/>
        </w:rPr>
        <w:t xml:space="preserve">، </w:t>
      </w:r>
      <w:r>
        <w:rPr>
          <w:rtl/>
          <w:lang w:bidi="fa-IR"/>
        </w:rPr>
        <w:t>واجتمع الناس إذ ذاك على عبد الملك</w:t>
      </w:r>
      <w:r w:rsidR="009D3EAD">
        <w:rPr>
          <w:rtl/>
          <w:lang w:bidi="fa-IR"/>
        </w:rPr>
        <w:t xml:space="preserve">، </w:t>
      </w:r>
      <w:r>
        <w:rPr>
          <w:rtl/>
          <w:lang w:bidi="fa-IR"/>
        </w:rPr>
        <w:t>ولعلّ الذي اتّفق لنوفل مع الوليد كان في حياة عبد الملك</w:t>
      </w:r>
      <w:r w:rsidR="009D3EAD">
        <w:rPr>
          <w:rtl/>
          <w:lang w:bidi="fa-IR"/>
        </w:rPr>
        <w:t xml:space="preserve">، </w:t>
      </w:r>
      <w:r>
        <w:rPr>
          <w:rtl/>
          <w:lang w:bidi="fa-IR"/>
        </w:rPr>
        <w:t>ويكون قول الزّبير في خلافته وهماً</w:t>
      </w:r>
      <w:r w:rsidR="00DB6A20">
        <w:rPr>
          <w:rtl/>
          <w:lang w:bidi="fa-IR"/>
        </w:rPr>
        <w:t>.</w:t>
      </w:r>
    </w:p>
    <w:p w:rsidR="00DB6A20" w:rsidRDefault="0088652D" w:rsidP="0088652D">
      <w:pPr>
        <w:pStyle w:val="libNormal"/>
        <w:rPr>
          <w:rtl/>
          <w:lang w:bidi="fa-IR"/>
        </w:rPr>
      </w:pPr>
      <w:r>
        <w:rPr>
          <w:rtl/>
          <w:lang w:bidi="fa-IR"/>
        </w:rPr>
        <w:t>وزعم الواقدي أنّ نوفلاً هذا كان على شرطة مسلم بن عقبة المري في وقعة الحرّة , وأنّه قتل معقل بن سنان الأشجعي صبراً بأمر مسلم , والله تعالى أعلم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ووثّقه الهيثمي قال : وعن سعيد بن زيد</w:t>
      </w:r>
      <w:r w:rsidR="009D3EAD">
        <w:rPr>
          <w:rtl/>
          <w:lang w:bidi="fa-IR"/>
        </w:rPr>
        <w:t xml:space="preserve">، </w:t>
      </w:r>
      <w:r>
        <w:rPr>
          <w:rtl/>
          <w:lang w:bidi="fa-IR"/>
        </w:rPr>
        <w:t>عن النبي (</w:t>
      </w:r>
      <w:r w:rsidR="0096185B" w:rsidRPr="0096185B">
        <w:rPr>
          <w:rStyle w:val="libAlaemChar"/>
          <w:rtl/>
        </w:rPr>
        <w:t>صلى‌الله‌عليه‌وآله</w:t>
      </w:r>
      <w:r>
        <w:rPr>
          <w:rtl/>
          <w:lang w:bidi="fa-IR"/>
        </w:rPr>
        <w:t>) أنّه قال : (( من أربى الربا الاستطالةُ في عرض المسلم بغير حقٍّ</w:t>
      </w:r>
      <w:r w:rsidR="009D3EAD">
        <w:rPr>
          <w:rtl/>
          <w:lang w:bidi="fa-IR"/>
        </w:rPr>
        <w:t xml:space="preserve">، </w:t>
      </w:r>
      <w:r>
        <w:rPr>
          <w:rtl/>
          <w:lang w:bidi="fa-IR"/>
        </w:rPr>
        <w:t>وإنّ هذه الرحم شجنة من الرحمن عزَّ وجلَّ</w:t>
      </w:r>
      <w:r w:rsidR="009D3EAD">
        <w:rPr>
          <w:rtl/>
          <w:lang w:bidi="fa-IR"/>
        </w:rPr>
        <w:t xml:space="preserve">، </w:t>
      </w:r>
      <w:r>
        <w:rPr>
          <w:rtl/>
          <w:lang w:bidi="fa-IR"/>
        </w:rPr>
        <w:t>فمَن قطعها حرّم الله عليه الجنة ))</w:t>
      </w:r>
      <w:r w:rsidR="007E6BC8">
        <w:rPr>
          <w:rtl/>
          <w:lang w:bidi="fa-IR"/>
        </w:rPr>
        <w:t>.</w:t>
      </w:r>
      <w:r>
        <w:rPr>
          <w:rtl/>
          <w:lang w:bidi="fa-IR"/>
        </w:rPr>
        <w:t xml:space="preserve"> رواه أحمد</w:t>
      </w:r>
      <w:r w:rsidR="009D3EAD">
        <w:rPr>
          <w:rtl/>
          <w:lang w:bidi="fa-IR"/>
        </w:rPr>
        <w:t xml:space="preserve">، </w:t>
      </w:r>
      <w:r>
        <w:rPr>
          <w:rtl/>
          <w:lang w:bidi="fa-IR"/>
        </w:rPr>
        <w:t>والبزار</w:t>
      </w:r>
      <w:r w:rsidR="007E6BC8">
        <w:rPr>
          <w:rtl/>
          <w:lang w:bidi="fa-IR"/>
        </w:rPr>
        <w:t>.</w:t>
      </w:r>
      <w:r>
        <w:rPr>
          <w:rtl/>
          <w:lang w:bidi="fa-IR"/>
        </w:rPr>
        <w:t xml:space="preserve"> ورجال أحمد رجال الصحيح غير نوفل بن مساحق , وهو ثقة</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 xml:space="preserve">وقال أيضاً : عن نوفل بن مساحق قال : بينما عثمان بن حنيف يكلّم عمر بن الخطاب </w:t>
      </w:r>
      <w:r w:rsidR="0026603F" w:rsidRPr="0026603F">
        <w:rPr>
          <w:rStyle w:val="libAlaemChar"/>
          <w:rtl/>
        </w:rPr>
        <w:t>رضي‌الله‌عنه</w:t>
      </w:r>
      <w:r>
        <w:rPr>
          <w:rtl/>
          <w:lang w:bidi="fa-IR"/>
        </w:rPr>
        <w:t xml:space="preserve"> </w:t>
      </w:r>
      <w:r w:rsidR="0096185B">
        <w:rPr>
          <w:rtl/>
          <w:lang w:bidi="fa-IR"/>
        </w:rPr>
        <w:t>-</w:t>
      </w:r>
      <w:r>
        <w:rPr>
          <w:rtl/>
          <w:lang w:bidi="fa-IR"/>
        </w:rPr>
        <w:t xml:space="preserve"> وكان عاملاً </w:t>
      </w:r>
      <w:r w:rsidR="0096185B">
        <w:rPr>
          <w:rtl/>
          <w:lang w:bidi="fa-IR"/>
        </w:rPr>
        <w:t>-</w:t>
      </w:r>
      <w:r>
        <w:rPr>
          <w:rtl/>
          <w:lang w:bidi="fa-IR"/>
        </w:rPr>
        <w:t xml:space="preserve"> فأغضبه</w:t>
      </w:r>
      <w:r w:rsidR="009D3EAD">
        <w:rPr>
          <w:rtl/>
          <w:lang w:bidi="fa-IR"/>
        </w:rPr>
        <w:t xml:space="preserve">، </w:t>
      </w:r>
      <w:r>
        <w:rPr>
          <w:rtl/>
          <w:lang w:bidi="fa-IR"/>
        </w:rPr>
        <w:t>فأخذ عمر بن الخطاب قبضة من البطحاء فرجمه بها</w:t>
      </w:r>
      <w:r w:rsidR="009D3EAD">
        <w:rPr>
          <w:rtl/>
          <w:lang w:bidi="fa-IR"/>
        </w:rPr>
        <w:t xml:space="preserve">، </w:t>
      </w:r>
      <w:r>
        <w:rPr>
          <w:rtl/>
          <w:lang w:bidi="fa-IR"/>
        </w:rPr>
        <w:t>فأصاب حجر منها جبينه فشجّه</w:t>
      </w:r>
      <w:r w:rsidR="009D3EAD">
        <w:rPr>
          <w:rtl/>
          <w:lang w:bidi="fa-IR"/>
        </w:rPr>
        <w:t xml:space="preserve">، </w:t>
      </w:r>
      <w:r>
        <w:rPr>
          <w:rtl/>
          <w:lang w:bidi="fa-IR"/>
        </w:rPr>
        <w:t>فسال الدم على لحيته</w:t>
      </w:r>
      <w:r w:rsidR="009D3EAD">
        <w:rPr>
          <w:rtl/>
          <w:lang w:bidi="fa-IR"/>
        </w:rPr>
        <w:t xml:space="preserve">، </w:t>
      </w:r>
      <w:r>
        <w:rPr>
          <w:rtl/>
          <w:lang w:bidi="fa-IR"/>
        </w:rPr>
        <w:t>فكأنّه ندم فقال : امسح الدم عن لحيتك</w:t>
      </w:r>
      <w:r w:rsidR="007E6BC8">
        <w:rPr>
          <w:rtl/>
          <w:lang w:bidi="fa-IR"/>
        </w:rPr>
        <w:t>.</w:t>
      </w:r>
      <w:r>
        <w:rPr>
          <w:rtl/>
          <w:lang w:bidi="fa-IR"/>
        </w:rPr>
        <w:t xml:space="preserve"> فقال : لا يهولنّك هذا يا أمير المؤمنين , فوالله لما انتهكتُ ممّن ولّيتني أمره أشدّ مما انتهكتَ منِّي</w:t>
      </w:r>
      <w:r w:rsidR="00DB6A20">
        <w:rPr>
          <w:rtl/>
          <w:lang w:bidi="fa-IR"/>
        </w:rPr>
        <w:t>.</w:t>
      </w:r>
    </w:p>
    <w:p w:rsidR="00DB6A20" w:rsidRDefault="0088652D" w:rsidP="0088652D">
      <w:pPr>
        <w:pStyle w:val="libNormal"/>
        <w:rPr>
          <w:rtl/>
          <w:lang w:bidi="fa-IR"/>
        </w:rPr>
      </w:pPr>
      <w:r>
        <w:rPr>
          <w:rtl/>
          <w:lang w:bidi="fa-IR"/>
        </w:rPr>
        <w:t>قال : فكأنّه أعجب عمر ذلك منه</w:t>
      </w:r>
      <w:r w:rsidR="009D3EAD">
        <w:rPr>
          <w:rtl/>
          <w:lang w:bidi="fa-IR"/>
        </w:rPr>
        <w:t xml:space="preserve">، </w:t>
      </w:r>
      <w:r>
        <w:rPr>
          <w:rtl/>
          <w:lang w:bidi="fa-IR"/>
        </w:rPr>
        <w:t>وزاده خيراً</w:t>
      </w:r>
      <w:r w:rsidR="007E6BC8">
        <w:rPr>
          <w:rtl/>
          <w:lang w:bidi="fa-IR"/>
        </w:rPr>
        <w:t>.</w:t>
      </w:r>
      <w:r>
        <w:rPr>
          <w:rtl/>
          <w:lang w:bidi="fa-IR"/>
        </w:rPr>
        <w:t xml:space="preserve"> رواه الطبراني</w:t>
      </w:r>
      <w:r w:rsidR="009D3EAD">
        <w:rPr>
          <w:rtl/>
          <w:lang w:bidi="fa-IR"/>
        </w:rPr>
        <w:t xml:space="preserve">، </w:t>
      </w:r>
      <w:r>
        <w:rPr>
          <w:rtl/>
          <w:lang w:bidi="fa-IR"/>
        </w:rPr>
        <w:t>ورجاله رجال الصحيح</w:t>
      </w:r>
      <w:r w:rsidRPr="0096185B">
        <w:rPr>
          <w:rStyle w:val="libFootnotenumChar"/>
          <w:rtl/>
        </w:rPr>
        <w:t>(3)</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9955B4">
      <w:pPr>
        <w:pStyle w:val="libFootnote0"/>
        <w:rPr>
          <w:rtl/>
          <w:lang w:bidi="fa-IR"/>
        </w:rPr>
      </w:pPr>
      <w:r w:rsidRPr="009955B4">
        <w:rPr>
          <w:rtl/>
        </w:rPr>
        <w:t>(1)</w:t>
      </w:r>
      <w:r>
        <w:rPr>
          <w:rtl/>
          <w:lang w:bidi="fa-IR"/>
        </w:rPr>
        <w:t xml:space="preserve"> تهذيب التهذيب </w:t>
      </w:r>
      <w:r w:rsidR="0096185B">
        <w:rPr>
          <w:rtl/>
          <w:lang w:bidi="fa-IR"/>
        </w:rPr>
        <w:t>-</w:t>
      </w:r>
      <w:r>
        <w:rPr>
          <w:rtl/>
          <w:lang w:bidi="fa-IR"/>
        </w:rPr>
        <w:t xml:space="preserve"> ابن حجر 10 / 437</w:t>
      </w:r>
      <w:r w:rsidR="00DB6A20">
        <w:rPr>
          <w:rtl/>
          <w:lang w:bidi="fa-IR"/>
        </w:rPr>
        <w:t>.</w:t>
      </w:r>
    </w:p>
    <w:p w:rsidR="00DB6A20" w:rsidRDefault="0088652D" w:rsidP="009955B4">
      <w:pPr>
        <w:pStyle w:val="libFootnote0"/>
        <w:rPr>
          <w:rtl/>
          <w:lang w:bidi="fa-IR"/>
        </w:rPr>
      </w:pPr>
      <w:r w:rsidRPr="009955B4">
        <w:rPr>
          <w:rtl/>
        </w:rPr>
        <w:t>(2)</w:t>
      </w:r>
      <w:r>
        <w:rPr>
          <w:rtl/>
          <w:lang w:bidi="fa-IR"/>
        </w:rPr>
        <w:t xml:space="preserve"> مجمع الزوائد </w:t>
      </w:r>
      <w:r w:rsidR="0096185B">
        <w:rPr>
          <w:rtl/>
          <w:lang w:bidi="fa-IR"/>
        </w:rPr>
        <w:t>-</w:t>
      </w:r>
      <w:r>
        <w:rPr>
          <w:rtl/>
          <w:lang w:bidi="fa-IR"/>
        </w:rPr>
        <w:t xml:space="preserve"> الهيثمي 8 / 150</w:t>
      </w:r>
      <w:r w:rsidR="00DB6A20">
        <w:rPr>
          <w:rtl/>
          <w:lang w:bidi="fa-IR"/>
        </w:rPr>
        <w:t>.</w:t>
      </w:r>
    </w:p>
    <w:p w:rsidR="00DB6A20" w:rsidRDefault="0088652D" w:rsidP="009955B4">
      <w:pPr>
        <w:pStyle w:val="libFootnote0"/>
        <w:rPr>
          <w:rtl/>
          <w:lang w:bidi="fa-IR"/>
        </w:rPr>
      </w:pPr>
      <w:r w:rsidRPr="009955B4">
        <w:rPr>
          <w:rtl/>
        </w:rPr>
        <w:t>(3)</w:t>
      </w:r>
      <w:r>
        <w:rPr>
          <w:rtl/>
          <w:lang w:bidi="fa-IR"/>
        </w:rPr>
        <w:t xml:space="preserve"> مجمع الزوائد </w:t>
      </w:r>
      <w:r w:rsidR="0096185B">
        <w:rPr>
          <w:rtl/>
          <w:lang w:bidi="fa-IR"/>
        </w:rPr>
        <w:t>-</w:t>
      </w:r>
      <w:r>
        <w:rPr>
          <w:rtl/>
          <w:lang w:bidi="fa-IR"/>
        </w:rPr>
        <w:t xml:space="preserve"> الهيثمي 9 / 371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955B4">
      <w:pPr>
        <w:pStyle w:val="libBold1"/>
        <w:rPr>
          <w:lang w:bidi="fa-IR"/>
        </w:rPr>
      </w:pPr>
      <w:r>
        <w:rPr>
          <w:rtl/>
          <w:lang w:bidi="fa-IR"/>
        </w:rPr>
        <w:lastRenderedPageBreak/>
        <w:t>ترجمة حجار بن أبجر</w:t>
      </w:r>
    </w:p>
    <w:p w:rsidR="00DB6A20" w:rsidRDefault="0088652D" w:rsidP="0088652D">
      <w:pPr>
        <w:pStyle w:val="libNormal"/>
        <w:rPr>
          <w:rtl/>
          <w:lang w:bidi="fa-IR"/>
        </w:rPr>
      </w:pPr>
      <w:r>
        <w:rPr>
          <w:rtl/>
          <w:lang w:bidi="fa-IR"/>
        </w:rPr>
        <w:t>وهو ممّن كتب إلى الإمام الحسين (</w:t>
      </w:r>
      <w:r w:rsidR="0096185B" w:rsidRPr="0096185B">
        <w:rPr>
          <w:rStyle w:val="libAlaemChar"/>
          <w:rtl/>
        </w:rPr>
        <w:t>عليه‌السلام</w:t>
      </w:r>
      <w:r>
        <w:rPr>
          <w:rtl/>
          <w:lang w:bidi="fa-IR"/>
        </w:rPr>
        <w:t>) يطلب منه المجيء</w:t>
      </w:r>
      <w:r w:rsidR="009D3EAD">
        <w:rPr>
          <w:rtl/>
          <w:lang w:bidi="fa-IR"/>
        </w:rPr>
        <w:t xml:space="preserve">، </w:t>
      </w:r>
      <w:r>
        <w:rPr>
          <w:rtl/>
          <w:lang w:bidi="fa-IR"/>
        </w:rPr>
        <w:t>وبعد ذلك خرج عليه وكذّبه</w:t>
      </w:r>
      <w:r w:rsidR="00DB6A20">
        <w:rPr>
          <w:rtl/>
          <w:lang w:bidi="fa-IR"/>
        </w:rPr>
        <w:t>.</w:t>
      </w:r>
    </w:p>
    <w:p w:rsidR="00DB6A20" w:rsidRDefault="0088652D" w:rsidP="0088652D">
      <w:pPr>
        <w:pStyle w:val="libNormal"/>
        <w:rPr>
          <w:rtl/>
          <w:lang w:bidi="fa-IR"/>
        </w:rPr>
      </w:pPr>
      <w:r>
        <w:rPr>
          <w:rtl/>
          <w:lang w:bidi="fa-IR"/>
        </w:rPr>
        <w:t>ذكره ابن سعد في قتلة الإمام الحسين (</w:t>
      </w:r>
      <w:r w:rsidR="0096185B" w:rsidRPr="0096185B">
        <w:rPr>
          <w:rStyle w:val="libAlaemChar"/>
          <w:rtl/>
        </w:rPr>
        <w:t>عليه‌السلام</w:t>
      </w:r>
      <w:r>
        <w:rPr>
          <w:rtl/>
          <w:lang w:bidi="fa-IR"/>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وابن كثير</w:t>
      </w:r>
      <w:r w:rsidR="009D3EAD">
        <w:rPr>
          <w:rtl/>
          <w:lang w:bidi="fa-IR"/>
        </w:rPr>
        <w:t xml:space="preserve">، </w:t>
      </w:r>
      <w:r>
        <w:rPr>
          <w:rtl/>
          <w:lang w:bidi="fa-IR"/>
        </w:rPr>
        <w:t xml:space="preserve">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وكتب شبث بن ربعي</w:t>
      </w:r>
      <w:r w:rsidR="009D3EAD">
        <w:rPr>
          <w:rtl/>
          <w:lang w:bidi="fa-IR"/>
        </w:rPr>
        <w:t xml:space="preserve">، </w:t>
      </w:r>
      <w:r>
        <w:rPr>
          <w:rtl/>
          <w:lang w:bidi="fa-IR"/>
        </w:rPr>
        <w:t>وحجار بن أبجر</w:t>
      </w:r>
      <w:r w:rsidR="009D3EAD">
        <w:rPr>
          <w:rtl/>
          <w:lang w:bidi="fa-IR"/>
        </w:rPr>
        <w:t xml:space="preserve">، </w:t>
      </w:r>
      <w:r>
        <w:rPr>
          <w:rtl/>
          <w:lang w:bidi="fa-IR"/>
        </w:rPr>
        <w:t>ويزيد بن الحارث</w:t>
      </w:r>
      <w:r w:rsidR="009D3EAD">
        <w:rPr>
          <w:rtl/>
          <w:lang w:bidi="fa-IR"/>
        </w:rPr>
        <w:t xml:space="preserve">، </w:t>
      </w:r>
      <w:r>
        <w:rPr>
          <w:rtl/>
          <w:lang w:bidi="fa-IR"/>
        </w:rPr>
        <w:t>ويزيد بن رويم</w:t>
      </w:r>
      <w:r w:rsidR="009D3EAD">
        <w:rPr>
          <w:rtl/>
          <w:lang w:bidi="fa-IR"/>
        </w:rPr>
        <w:t xml:space="preserve">، </w:t>
      </w:r>
      <w:r>
        <w:rPr>
          <w:rtl/>
          <w:lang w:bidi="fa-IR"/>
        </w:rPr>
        <w:t>وعزرة بن قيس</w:t>
      </w:r>
      <w:r w:rsidR="009D3EAD">
        <w:rPr>
          <w:rtl/>
          <w:lang w:bidi="fa-IR"/>
        </w:rPr>
        <w:t xml:space="preserve">، </w:t>
      </w:r>
      <w:r>
        <w:rPr>
          <w:rtl/>
          <w:lang w:bidi="fa-IR"/>
        </w:rPr>
        <w:t>وعمرو بن الحجاج الزبيدي</w:t>
      </w:r>
      <w:r w:rsidR="009D3EAD">
        <w:rPr>
          <w:rtl/>
          <w:lang w:bidi="fa-IR"/>
        </w:rPr>
        <w:t xml:space="preserve">، </w:t>
      </w:r>
      <w:r>
        <w:rPr>
          <w:rtl/>
          <w:lang w:bidi="fa-IR"/>
        </w:rPr>
        <w:t>ومحمد بن عمير التميمي : أمّا بعد</w:t>
      </w:r>
      <w:r w:rsidR="009D3EAD">
        <w:rPr>
          <w:rtl/>
          <w:lang w:bidi="fa-IR"/>
        </w:rPr>
        <w:t xml:space="preserve">، </w:t>
      </w:r>
      <w:r>
        <w:rPr>
          <w:rtl/>
          <w:lang w:bidi="fa-IR"/>
        </w:rPr>
        <w:t>فقد أخضرّ الجناب</w:t>
      </w:r>
      <w:r w:rsidR="009D3EAD">
        <w:rPr>
          <w:rtl/>
          <w:lang w:bidi="fa-IR"/>
        </w:rPr>
        <w:t xml:space="preserve">، </w:t>
      </w:r>
      <w:r>
        <w:rPr>
          <w:rtl/>
          <w:lang w:bidi="fa-IR"/>
        </w:rPr>
        <w:t>وأينعت الثمار</w:t>
      </w:r>
      <w:r w:rsidR="009D3EAD">
        <w:rPr>
          <w:rtl/>
          <w:lang w:bidi="fa-IR"/>
        </w:rPr>
        <w:t xml:space="preserve">، </w:t>
      </w:r>
      <w:r>
        <w:rPr>
          <w:rtl/>
          <w:lang w:bidi="fa-IR"/>
        </w:rPr>
        <w:t>وطمت الجمام</w:t>
      </w:r>
      <w:r w:rsidR="009D3EAD">
        <w:rPr>
          <w:rtl/>
          <w:lang w:bidi="fa-IR"/>
        </w:rPr>
        <w:t xml:space="preserve">، </w:t>
      </w:r>
      <w:r>
        <w:rPr>
          <w:rtl/>
          <w:lang w:bidi="fa-IR"/>
        </w:rPr>
        <w:t>فإذا شئت فاقدِم على جندٍ لك مجنّد</w:t>
      </w:r>
      <w:r w:rsidR="009D3EAD">
        <w:rPr>
          <w:rtl/>
          <w:lang w:bidi="fa-IR"/>
        </w:rPr>
        <w:t xml:space="preserve">، </w:t>
      </w:r>
      <w:r>
        <w:rPr>
          <w:rtl/>
          <w:lang w:bidi="fa-IR"/>
        </w:rPr>
        <w:t>والسلام عليك</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وابن الأثير</w:t>
      </w:r>
      <w:r w:rsidR="009D3EAD">
        <w:rPr>
          <w:rtl/>
          <w:lang w:bidi="fa-IR"/>
        </w:rPr>
        <w:t xml:space="preserve">، </w:t>
      </w:r>
      <w:r>
        <w:rPr>
          <w:rtl/>
          <w:lang w:bidi="fa-IR"/>
        </w:rPr>
        <w:t>وابن كثير</w:t>
      </w:r>
      <w:r w:rsidR="009D3EAD">
        <w:rPr>
          <w:rtl/>
          <w:lang w:bidi="fa-IR"/>
        </w:rPr>
        <w:t xml:space="preserve">، </w:t>
      </w:r>
      <w:r>
        <w:rPr>
          <w:rtl/>
          <w:lang w:bidi="fa-IR"/>
        </w:rPr>
        <w:t xml:space="preserve">والقندوزي </w:t>
      </w:r>
      <w:r w:rsidR="0096185B">
        <w:rPr>
          <w:rtl/>
          <w:lang w:bidi="fa-IR"/>
        </w:rPr>
        <w:t>-</w:t>
      </w:r>
      <w:r>
        <w:rPr>
          <w:rtl/>
          <w:lang w:bidi="fa-IR"/>
        </w:rPr>
        <w:t xml:space="preserve"> واللفظ للأوّل </w:t>
      </w:r>
      <w:r w:rsidR="0096185B">
        <w:rPr>
          <w:rtl/>
          <w:lang w:bidi="fa-IR"/>
        </w:rPr>
        <w:t>-</w:t>
      </w:r>
      <w:r>
        <w:rPr>
          <w:rtl/>
          <w:lang w:bidi="fa-IR"/>
        </w:rPr>
        <w:t xml:space="preserve"> قال : ثمّ قال لهم الحسين (</w:t>
      </w:r>
      <w:r w:rsidR="0096185B" w:rsidRPr="0096185B">
        <w:rPr>
          <w:rStyle w:val="libAlaemChar"/>
          <w:rtl/>
        </w:rPr>
        <w:t>عليه‌السلام</w:t>
      </w:r>
      <w:r w:rsidR="009955B4">
        <w:rPr>
          <w:rtl/>
          <w:lang w:bidi="fa-IR"/>
        </w:rPr>
        <w:t>) : ((</w:t>
      </w:r>
      <w:r>
        <w:rPr>
          <w:rtl/>
          <w:lang w:bidi="fa-IR"/>
        </w:rPr>
        <w:t>فإن كنتم في شكّ من هذا القول , أفتشكّون أثراً ما أنّي ابن بنت نبيّكم , فوالله ما بين المشرق والمغرب ابن بنت نبي غيري منكم ولا من غيركم</w:t>
      </w:r>
      <w:r w:rsidR="009D3EAD">
        <w:rPr>
          <w:rtl/>
          <w:lang w:bidi="fa-IR"/>
        </w:rPr>
        <w:t xml:space="preserve">، </w:t>
      </w:r>
      <w:r>
        <w:rPr>
          <w:rtl/>
          <w:lang w:bidi="fa-IR"/>
        </w:rPr>
        <w:t>أنا ابن بنت نبيّكم خاصّة ؟ أخبروني : أتطلبوني بقتيلٍ منكم قتلته ؟ أو مالٍ لكم استهلكته ؟ أو بقصاصٍ من جراحة ؟ ))</w:t>
      </w:r>
      <w:r w:rsidR="00DB6A20">
        <w:rPr>
          <w:rtl/>
          <w:lang w:bidi="fa-IR"/>
        </w:rPr>
        <w:t>.</w:t>
      </w:r>
    </w:p>
    <w:p w:rsidR="00DB6A20" w:rsidRDefault="0088652D" w:rsidP="0088652D">
      <w:pPr>
        <w:pStyle w:val="libNormal"/>
        <w:rPr>
          <w:lang w:bidi="fa-IR"/>
        </w:rPr>
      </w:pPr>
      <w:r>
        <w:rPr>
          <w:rtl/>
          <w:lang w:bidi="fa-IR"/>
        </w:rPr>
        <w:t>قال : فأخذوا لا يكلّمونه</w:t>
      </w:r>
      <w:r w:rsidR="009D3EAD">
        <w:rPr>
          <w:rtl/>
          <w:lang w:bidi="fa-IR"/>
        </w:rPr>
        <w:t xml:space="preserve">، </w:t>
      </w:r>
      <w:r>
        <w:rPr>
          <w:rtl/>
          <w:lang w:bidi="fa-IR"/>
        </w:rPr>
        <w:t>قال :</w:t>
      </w:r>
    </w:p>
    <w:p w:rsidR="0088652D" w:rsidRDefault="0096185B" w:rsidP="0096185B">
      <w:pPr>
        <w:pStyle w:val="libLine"/>
        <w:rPr>
          <w:lang w:bidi="fa-IR"/>
        </w:rPr>
      </w:pPr>
      <w:r>
        <w:rPr>
          <w:rtl/>
          <w:lang w:bidi="fa-IR"/>
        </w:rPr>
        <w:t>____________________</w:t>
      </w:r>
    </w:p>
    <w:p w:rsidR="00DB6A20" w:rsidRDefault="0088652D" w:rsidP="009955B4">
      <w:pPr>
        <w:pStyle w:val="libFootnote0"/>
        <w:rPr>
          <w:rtl/>
          <w:lang w:bidi="fa-IR"/>
        </w:rPr>
      </w:pPr>
      <w:r w:rsidRPr="009955B4">
        <w:rPr>
          <w:rtl/>
        </w:rPr>
        <w:t>(1)</w:t>
      </w:r>
      <w:r>
        <w:rPr>
          <w:rtl/>
          <w:lang w:bidi="fa-IR"/>
        </w:rPr>
        <w:t xml:space="preserve"> ترجمة الإمام الحسين (</w:t>
      </w:r>
      <w:r w:rsidR="0096185B" w:rsidRPr="009955B4">
        <w:rPr>
          <w:rStyle w:val="libFootnoteAlaemChar"/>
          <w:rtl/>
        </w:rPr>
        <w:t>عليه‌السلام</w:t>
      </w:r>
      <w:r>
        <w:rPr>
          <w:rtl/>
          <w:lang w:bidi="fa-IR"/>
        </w:rPr>
        <w:t>) من طبقات ابن سعد / 96</w:t>
      </w:r>
      <w:r w:rsidR="00DB6A20">
        <w:rPr>
          <w:rtl/>
          <w:lang w:bidi="fa-IR"/>
        </w:rPr>
        <w:t>.</w:t>
      </w:r>
    </w:p>
    <w:p w:rsidR="00DB6A20" w:rsidRDefault="0088652D" w:rsidP="009955B4">
      <w:pPr>
        <w:pStyle w:val="libFootnote0"/>
        <w:rPr>
          <w:rtl/>
          <w:lang w:bidi="fa-IR"/>
        </w:rPr>
      </w:pPr>
      <w:r w:rsidRPr="009955B4">
        <w:rPr>
          <w:rtl/>
        </w:rPr>
        <w:t>(2)</w:t>
      </w:r>
      <w:r>
        <w:rPr>
          <w:rtl/>
          <w:lang w:bidi="fa-IR"/>
        </w:rPr>
        <w:t xml:space="preserve"> تاريخ الطبري 3 / 278</w:t>
      </w:r>
      <w:r w:rsidR="009D3EAD">
        <w:rPr>
          <w:rtl/>
          <w:lang w:bidi="fa-IR"/>
        </w:rPr>
        <w:t xml:space="preserve">، </w:t>
      </w:r>
      <w:r>
        <w:rPr>
          <w:rtl/>
          <w:lang w:bidi="fa-IR"/>
        </w:rPr>
        <w:t xml:space="preserve">البداية والنهاية 8 / 151 </w:t>
      </w:r>
      <w:r w:rsidR="0096185B">
        <w:rPr>
          <w:rtl/>
          <w:lang w:bidi="fa-IR"/>
        </w:rPr>
        <w:t>-</w:t>
      </w:r>
      <w:r>
        <w:rPr>
          <w:rtl/>
          <w:lang w:bidi="fa-IR"/>
        </w:rPr>
        <w:t xml:space="preserve"> 152</w:t>
      </w:r>
      <w:r w:rsidR="009D3EAD">
        <w:rPr>
          <w:rtl/>
          <w:lang w:bidi="fa-IR"/>
        </w:rPr>
        <w:t xml:space="preserve">، </w:t>
      </w:r>
      <w:r>
        <w:rPr>
          <w:rtl/>
          <w:lang w:bidi="fa-IR"/>
        </w:rPr>
        <w:t>والكامل 3 / 385 , ذكره مجملاً بقوله : ثمّ كتب إليه شبث بن ربعي و</w:t>
      </w:r>
      <w:r w:rsidR="007E6BC8">
        <w:rPr>
          <w:rtl/>
          <w:lang w:bidi="fa-IR"/>
        </w:rPr>
        <w:t>...</w:t>
      </w:r>
      <w:r>
        <w:rPr>
          <w:rtl/>
          <w:lang w:bidi="fa-IR"/>
        </w:rPr>
        <w:t xml:space="preserve"> و</w:t>
      </w:r>
      <w:r w:rsidR="007E6BC8">
        <w:rPr>
          <w:rtl/>
          <w:lang w:bidi="fa-IR"/>
        </w:rPr>
        <w:t>...</w:t>
      </w:r>
      <w:r>
        <w:rPr>
          <w:rtl/>
          <w:lang w:bidi="fa-IR"/>
        </w:rPr>
        <w:t xml:space="preserve"> بذلك</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فنادى : (( يا شبث بن ربعي</w:t>
      </w:r>
      <w:r w:rsidR="009D3EAD">
        <w:rPr>
          <w:rtl/>
          <w:lang w:bidi="fa-IR"/>
        </w:rPr>
        <w:t xml:space="preserve">، </w:t>
      </w:r>
      <w:r>
        <w:rPr>
          <w:rtl/>
          <w:lang w:bidi="fa-IR"/>
        </w:rPr>
        <w:t>ويا حجّار بن أبجر</w:t>
      </w:r>
      <w:r w:rsidR="009D3EAD">
        <w:rPr>
          <w:rtl/>
          <w:lang w:bidi="fa-IR"/>
        </w:rPr>
        <w:t xml:space="preserve">، </w:t>
      </w:r>
      <w:r>
        <w:rPr>
          <w:rtl/>
          <w:lang w:bidi="fa-IR"/>
        </w:rPr>
        <w:t>ويا قيس بن الأشعث</w:t>
      </w:r>
      <w:r w:rsidR="009D3EAD">
        <w:rPr>
          <w:rtl/>
          <w:lang w:bidi="fa-IR"/>
        </w:rPr>
        <w:t xml:space="preserve">، </w:t>
      </w:r>
      <w:r>
        <w:rPr>
          <w:rtl/>
          <w:lang w:bidi="fa-IR"/>
        </w:rPr>
        <w:t>ويا يزيد بن الحارث , ألم تكتبوا إليَّ أن قد أينعت الثمار</w:t>
      </w:r>
      <w:r w:rsidR="009D3EAD">
        <w:rPr>
          <w:rtl/>
          <w:lang w:bidi="fa-IR"/>
        </w:rPr>
        <w:t xml:space="preserve">، </w:t>
      </w:r>
      <w:r>
        <w:rPr>
          <w:rtl/>
          <w:lang w:bidi="fa-IR"/>
        </w:rPr>
        <w:t>وأخضرّ الجناب</w:t>
      </w:r>
      <w:r w:rsidR="009D3EAD">
        <w:rPr>
          <w:rtl/>
          <w:lang w:bidi="fa-IR"/>
        </w:rPr>
        <w:t xml:space="preserve">، </w:t>
      </w:r>
      <w:r>
        <w:rPr>
          <w:rtl/>
          <w:lang w:bidi="fa-IR"/>
        </w:rPr>
        <w:t>وطمت الجمام</w:t>
      </w:r>
      <w:r w:rsidR="009D3EAD">
        <w:rPr>
          <w:rtl/>
          <w:lang w:bidi="fa-IR"/>
        </w:rPr>
        <w:t xml:space="preserve">، </w:t>
      </w:r>
      <w:r>
        <w:rPr>
          <w:rtl/>
          <w:lang w:bidi="fa-IR"/>
        </w:rPr>
        <w:t>وإنّما تقدِم على جندٍ لك مجنّد , فأَقْبِلْ ؟ ))</w:t>
      </w:r>
      <w:r w:rsidR="007E6BC8">
        <w:rPr>
          <w:rtl/>
          <w:lang w:bidi="fa-IR"/>
        </w:rPr>
        <w:t>.</w:t>
      </w:r>
      <w:r>
        <w:rPr>
          <w:rtl/>
          <w:lang w:bidi="fa-IR"/>
        </w:rPr>
        <w:t xml:space="preserve"> قالوا له : لم نفعل</w:t>
      </w:r>
      <w:r w:rsidR="007E6BC8">
        <w:rPr>
          <w:rtl/>
          <w:lang w:bidi="fa-IR"/>
        </w:rPr>
        <w:t>.</w:t>
      </w:r>
      <w:r>
        <w:rPr>
          <w:rtl/>
          <w:lang w:bidi="fa-IR"/>
        </w:rPr>
        <w:t xml:space="preserve"> فقال : ((سبحان الله ! بلى والله لقد فعلتم ))</w:t>
      </w:r>
      <w:r w:rsidRPr="0096185B">
        <w:rPr>
          <w:rStyle w:val="libFootnotenumChar"/>
          <w:rtl/>
        </w:rPr>
        <w:t>(1)</w:t>
      </w:r>
      <w:r w:rsidR="00DB6A20">
        <w:rPr>
          <w:rtl/>
          <w:lang w:bidi="fa-IR"/>
        </w:rPr>
        <w:t>.</w:t>
      </w:r>
    </w:p>
    <w:p w:rsidR="0088652D" w:rsidRDefault="0088652D" w:rsidP="009955B4">
      <w:pPr>
        <w:pStyle w:val="libBold1"/>
        <w:rPr>
          <w:lang w:bidi="fa-IR"/>
        </w:rPr>
      </w:pPr>
      <w:r>
        <w:rPr>
          <w:rtl/>
          <w:lang w:bidi="fa-IR"/>
        </w:rPr>
        <w:t>أقوال أهل الخلاف فيه</w:t>
      </w:r>
    </w:p>
    <w:p w:rsidR="00DB6A20" w:rsidRDefault="0088652D" w:rsidP="0088652D">
      <w:pPr>
        <w:pStyle w:val="libNormal"/>
        <w:rPr>
          <w:rtl/>
          <w:lang w:bidi="fa-IR"/>
        </w:rPr>
      </w:pPr>
      <w:r>
        <w:rPr>
          <w:rtl/>
          <w:lang w:bidi="fa-IR"/>
        </w:rPr>
        <w:t>قال مُحدّث الشام ابن عساكر :</w:t>
      </w:r>
      <w:r w:rsidR="007E6BC8">
        <w:rPr>
          <w:rtl/>
          <w:lang w:bidi="fa-IR"/>
        </w:rPr>
        <w:t>.</w:t>
      </w:r>
      <w:r>
        <w:rPr>
          <w:rtl/>
          <w:lang w:bidi="fa-IR"/>
        </w:rPr>
        <w:t>.. أخبرنا أبو البركات الأنماطي</w:t>
      </w:r>
      <w:r w:rsidR="009D3EAD">
        <w:rPr>
          <w:rtl/>
          <w:lang w:bidi="fa-IR"/>
        </w:rPr>
        <w:t xml:space="preserve">، </w:t>
      </w:r>
      <w:r>
        <w:rPr>
          <w:rtl/>
          <w:lang w:bidi="fa-IR"/>
        </w:rPr>
        <w:t>وأبو العز الكيلي قالا : أنبأنا أبو طاهر الباقلاني زاد الأنماطي</w:t>
      </w:r>
      <w:r w:rsidR="009D3EAD">
        <w:rPr>
          <w:rtl/>
          <w:lang w:bidi="fa-IR"/>
        </w:rPr>
        <w:t xml:space="preserve">، </w:t>
      </w:r>
      <w:r>
        <w:rPr>
          <w:rtl/>
          <w:lang w:bidi="fa-IR"/>
        </w:rPr>
        <w:t>وأبو الفضل العدل , قال : أنبأنا أبو الحسن الإصبهاني</w:t>
      </w:r>
      <w:r w:rsidR="009D3EAD">
        <w:rPr>
          <w:rtl/>
          <w:lang w:bidi="fa-IR"/>
        </w:rPr>
        <w:t xml:space="preserve">، </w:t>
      </w:r>
      <w:r>
        <w:rPr>
          <w:rtl/>
          <w:lang w:bidi="fa-IR"/>
        </w:rPr>
        <w:t>أنبأنا أبو الحسين الأهوازي</w:t>
      </w:r>
      <w:r w:rsidR="009D3EAD">
        <w:rPr>
          <w:rtl/>
          <w:lang w:bidi="fa-IR"/>
        </w:rPr>
        <w:t xml:space="preserve">، </w:t>
      </w:r>
      <w:r>
        <w:rPr>
          <w:rtl/>
          <w:lang w:bidi="fa-IR"/>
        </w:rPr>
        <w:t>أنبأنا أبو حفص الأهوازي</w:t>
      </w:r>
      <w:r w:rsidR="009D3EAD">
        <w:rPr>
          <w:rtl/>
          <w:lang w:bidi="fa-IR"/>
        </w:rPr>
        <w:t xml:space="preserve">، </w:t>
      </w:r>
      <w:r>
        <w:rPr>
          <w:rtl/>
          <w:lang w:bidi="fa-IR"/>
        </w:rPr>
        <w:t>أنبأنا خليفة بن خياط قال : في الطبقة الأولى من تابعي أهل الكوفة حجار بن أبجر بن جابر بن بجير بن عايذ بن شريط بن عمير بن مالك بن ربيعة بن زاهم</w:t>
      </w:r>
      <w:r w:rsidR="007E6BC8">
        <w:rPr>
          <w:rtl/>
          <w:lang w:bidi="fa-IR"/>
        </w:rPr>
        <w:t>.</w:t>
      </w:r>
      <w:r>
        <w:rPr>
          <w:rtl/>
          <w:lang w:bidi="fa-IR"/>
        </w:rPr>
        <w:t>.. إلخ</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ما قاله ابن سعد : حجار بن أبجر بن جابر بن بجير بن عائذ بن شريط بن عمرو بن مالك بن ربيعة من عجل , وكان شريفاً , روى عن علي</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ما قاله البخاري :</w:t>
      </w:r>
    </w:p>
    <w:p w:rsidR="0088652D" w:rsidRDefault="0096185B" w:rsidP="0096185B">
      <w:pPr>
        <w:pStyle w:val="libLine"/>
        <w:rPr>
          <w:lang w:bidi="fa-IR"/>
        </w:rPr>
      </w:pPr>
      <w:r>
        <w:rPr>
          <w:rtl/>
          <w:lang w:bidi="fa-IR"/>
        </w:rPr>
        <w:t>____________________</w:t>
      </w:r>
    </w:p>
    <w:p w:rsidR="00DB6A20" w:rsidRDefault="0088652D" w:rsidP="009955B4">
      <w:pPr>
        <w:pStyle w:val="libFootnote0"/>
        <w:rPr>
          <w:rtl/>
          <w:lang w:bidi="fa-IR"/>
        </w:rPr>
      </w:pPr>
      <w:r w:rsidRPr="009955B4">
        <w:rPr>
          <w:rtl/>
        </w:rPr>
        <w:t>(1)</w:t>
      </w:r>
      <w:r>
        <w:rPr>
          <w:rtl/>
          <w:lang w:bidi="fa-IR"/>
        </w:rPr>
        <w:t xml:space="preserve"> تاريخ الطبري 3 / 319</w:t>
      </w:r>
      <w:r w:rsidR="009D3EAD">
        <w:rPr>
          <w:rtl/>
          <w:lang w:bidi="fa-IR"/>
        </w:rPr>
        <w:t xml:space="preserve">، </w:t>
      </w:r>
      <w:r>
        <w:rPr>
          <w:rtl/>
          <w:lang w:bidi="fa-IR"/>
        </w:rPr>
        <w:t>الكامل في التاريخ 3 / 419</w:t>
      </w:r>
      <w:r w:rsidR="009D3EAD">
        <w:rPr>
          <w:rtl/>
          <w:lang w:bidi="fa-IR"/>
        </w:rPr>
        <w:t xml:space="preserve">، </w:t>
      </w:r>
      <w:r>
        <w:rPr>
          <w:rtl/>
          <w:lang w:bidi="fa-IR"/>
        </w:rPr>
        <w:t>البداية والنهاية 8 / 180</w:t>
      </w:r>
      <w:r w:rsidR="009D3EAD">
        <w:rPr>
          <w:rtl/>
          <w:lang w:bidi="fa-IR"/>
        </w:rPr>
        <w:t xml:space="preserve">، </w:t>
      </w:r>
      <w:r>
        <w:rPr>
          <w:rtl/>
          <w:lang w:bidi="fa-IR"/>
        </w:rPr>
        <w:t>وفي ط / 194 , وذكر بأنّ ثلاثين شخصاً انضمّوا إليه من جيش ابن سعد , قال : وأقبلوا يزحفون نحوه وقد تحيّز إلى جيش الحسين (</w:t>
      </w:r>
      <w:r w:rsidR="0096185B" w:rsidRPr="009955B4">
        <w:rPr>
          <w:rStyle w:val="libFootnoteAlaemChar"/>
          <w:rtl/>
        </w:rPr>
        <w:t>عليه‌السلام</w:t>
      </w:r>
      <w:r>
        <w:rPr>
          <w:rtl/>
          <w:lang w:bidi="fa-IR"/>
        </w:rPr>
        <w:t>) من اُولئك طائفة قريب من ثلاثين فارساً فيما قيل , منهم : الحر بن يزيد أمير مقدّمة جيش ابن زياد</w:t>
      </w:r>
      <w:r w:rsidR="009D3EAD">
        <w:rPr>
          <w:rtl/>
          <w:lang w:bidi="fa-IR"/>
        </w:rPr>
        <w:t xml:space="preserve">، </w:t>
      </w:r>
      <w:r>
        <w:rPr>
          <w:rtl/>
          <w:lang w:bidi="fa-IR"/>
        </w:rPr>
        <w:t>فاعتذر إلى الحسين (</w:t>
      </w:r>
      <w:r w:rsidR="0096185B" w:rsidRPr="009955B4">
        <w:rPr>
          <w:rStyle w:val="libFootnoteAlaemChar"/>
          <w:rtl/>
        </w:rPr>
        <w:t>عليه‌السلام</w:t>
      </w:r>
      <w:r>
        <w:rPr>
          <w:rtl/>
          <w:lang w:bidi="fa-IR"/>
        </w:rPr>
        <w:t>) مما كان منهم</w:t>
      </w:r>
      <w:r w:rsidR="007E6BC8">
        <w:rPr>
          <w:rtl/>
          <w:lang w:bidi="fa-IR"/>
        </w:rPr>
        <w:t>...</w:t>
      </w:r>
      <w:r>
        <w:rPr>
          <w:rtl/>
          <w:lang w:bidi="fa-IR"/>
        </w:rPr>
        <w:t xml:space="preserve"> إلخ</w:t>
      </w:r>
      <w:r w:rsidR="007E6BC8">
        <w:rPr>
          <w:rtl/>
          <w:lang w:bidi="fa-IR"/>
        </w:rPr>
        <w:t>.</w:t>
      </w:r>
      <w:r>
        <w:rPr>
          <w:rtl/>
          <w:lang w:bidi="fa-IR"/>
        </w:rPr>
        <w:t xml:space="preserve"> ينابيع المودة لذوي القربى </w:t>
      </w:r>
      <w:r w:rsidR="0096185B">
        <w:rPr>
          <w:rtl/>
          <w:lang w:bidi="fa-IR"/>
        </w:rPr>
        <w:t>-</w:t>
      </w:r>
      <w:r>
        <w:rPr>
          <w:rtl/>
          <w:lang w:bidi="fa-IR"/>
        </w:rPr>
        <w:t xml:space="preserve"> القندوزي 3 / 64 بإيجاز</w:t>
      </w:r>
      <w:r w:rsidR="00DB6A20">
        <w:rPr>
          <w:rtl/>
          <w:lang w:bidi="fa-IR"/>
        </w:rPr>
        <w:t>.</w:t>
      </w:r>
    </w:p>
    <w:p w:rsidR="00DB6A20" w:rsidRDefault="0088652D" w:rsidP="009955B4">
      <w:pPr>
        <w:pStyle w:val="libFootnote0"/>
        <w:rPr>
          <w:rtl/>
          <w:lang w:bidi="fa-IR"/>
        </w:rPr>
      </w:pPr>
      <w:r w:rsidRPr="009955B4">
        <w:rPr>
          <w:rtl/>
        </w:rPr>
        <w:t>(2)</w:t>
      </w:r>
      <w:r>
        <w:rPr>
          <w:rtl/>
          <w:lang w:bidi="fa-IR"/>
        </w:rPr>
        <w:t xml:space="preserve"> تاريخ مدينة دمشق </w:t>
      </w:r>
      <w:r w:rsidR="0096185B">
        <w:rPr>
          <w:rtl/>
          <w:lang w:bidi="fa-IR"/>
        </w:rPr>
        <w:t>-</w:t>
      </w:r>
      <w:r>
        <w:rPr>
          <w:rtl/>
          <w:lang w:bidi="fa-IR"/>
        </w:rPr>
        <w:t xml:space="preserve"> ابن عساكر 12 / 206</w:t>
      </w:r>
      <w:r w:rsidR="00DB6A20">
        <w:rPr>
          <w:rtl/>
          <w:lang w:bidi="fa-IR"/>
        </w:rPr>
        <w:t>.</w:t>
      </w:r>
    </w:p>
    <w:p w:rsidR="00DB6A20" w:rsidRDefault="0088652D" w:rsidP="009955B4">
      <w:pPr>
        <w:pStyle w:val="libFootnote0"/>
        <w:rPr>
          <w:rtl/>
          <w:lang w:bidi="fa-IR"/>
        </w:rPr>
      </w:pPr>
      <w:r w:rsidRPr="009955B4">
        <w:rPr>
          <w:rtl/>
        </w:rPr>
        <w:t>(3)</w:t>
      </w:r>
      <w:r>
        <w:rPr>
          <w:rtl/>
          <w:lang w:bidi="fa-IR"/>
        </w:rPr>
        <w:t xml:space="preserve"> الطبقات الكبرى </w:t>
      </w:r>
      <w:r w:rsidR="0096185B">
        <w:rPr>
          <w:rtl/>
          <w:lang w:bidi="fa-IR"/>
        </w:rPr>
        <w:t>-</w:t>
      </w:r>
      <w:r>
        <w:rPr>
          <w:rtl/>
          <w:lang w:bidi="fa-IR"/>
        </w:rPr>
        <w:t xml:space="preserve"> محمّد بن سعد 6 / 231</w:t>
      </w:r>
      <w:r w:rsidR="009D3EAD">
        <w:rPr>
          <w:rtl/>
          <w:lang w:bidi="fa-IR"/>
        </w:rPr>
        <w:t xml:space="preserve">، </w:t>
      </w:r>
      <w:r>
        <w:rPr>
          <w:rtl/>
          <w:lang w:bidi="fa-IR"/>
        </w:rPr>
        <w:t>وفي ط / 250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حجار بن أبجر البكري</w:t>
      </w:r>
      <w:r w:rsidR="009D3EAD">
        <w:rPr>
          <w:rtl/>
          <w:lang w:bidi="fa-IR"/>
        </w:rPr>
        <w:t xml:space="preserve">، </w:t>
      </w:r>
      <w:r>
        <w:rPr>
          <w:rtl/>
          <w:lang w:bidi="fa-IR"/>
        </w:rPr>
        <w:t>سمع علي (</w:t>
      </w:r>
      <w:r w:rsidR="0096185B" w:rsidRPr="0096185B">
        <w:rPr>
          <w:rStyle w:val="libAlaemChar"/>
          <w:rtl/>
        </w:rPr>
        <w:t>عليه‌السلام</w:t>
      </w:r>
      <w:r>
        <w:rPr>
          <w:rtl/>
          <w:lang w:bidi="fa-IR"/>
        </w:rPr>
        <w:t>) ومعاوية</w:t>
      </w:r>
      <w:r w:rsidR="009D3EAD">
        <w:rPr>
          <w:rtl/>
          <w:lang w:bidi="fa-IR"/>
        </w:rPr>
        <w:t xml:space="preserve">، </w:t>
      </w:r>
      <w:r>
        <w:rPr>
          <w:rtl/>
          <w:lang w:bidi="fa-IR"/>
        </w:rPr>
        <w:t>روى عنه سماك</w:t>
      </w:r>
      <w:r w:rsidR="00DB6A20">
        <w:rPr>
          <w:rtl/>
          <w:lang w:bidi="fa-IR"/>
        </w:rPr>
        <w:t>.</w:t>
      </w:r>
    </w:p>
    <w:p w:rsidR="00DB6A20" w:rsidRDefault="0088652D" w:rsidP="0088652D">
      <w:pPr>
        <w:pStyle w:val="libNormal"/>
        <w:rPr>
          <w:rtl/>
          <w:lang w:bidi="fa-IR"/>
        </w:rPr>
      </w:pPr>
      <w:r>
        <w:rPr>
          <w:rtl/>
          <w:lang w:bidi="fa-IR"/>
        </w:rPr>
        <w:t>قال وكيع : العجلي يعد في الكوفيِّين</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ما قاله الرازي : مَن روى عنه العلم ممّن اسمه حجار ؛ حجار بن أبجر البكري , كوفي</w:t>
      </w:r>
      <w:r w:rsidR="009D3EAD">
        <w:rPr>
          <w:rtl/>
          <w:lang w:bidi="fa-IR"/>
        </w:rPr>
        <w:t xml:space="preserve">، </w:t>
      </w:r>
      <w:r>
        <w:rPr>
          <w:rtl/>
          <w:lang w:bidi="fa-IR"/>
        </w:rPr>
        <w:t>روى عن علي (</w:t>
      </w:r>
      <w:r w:rsidR="0096185B" w:rsidRPr="0096185B">
        <w:rPr>
          <w:rStyle w:val="libAlaemChar"/>
          <w:rtl/>
        </w:rPr>
        <w:t>عليه‌السلام</w:t>
      </w:r>
      <w:r>
        <w:rPr>
          <w:rtl/>
          <w:lang w:bidi="fa-IR"/>
        </w:rPr>
        <w:t>) ومعاوية</w:t>
      </w:r>
      <w:r w:rsidR="009D3EAD">
        <w:rPr>
          <w:rtl/>
          <w:lang w:bidi="fa-IR"/>
        </w:rPr>
        <w:t xml:space="preserve">، </w:t>
      </w:r>
      <w:r>
        <w:rPr>
          <w:rtl/>
          <w:lang w:bidi="fa-IR"/>
        </w:rPr>
        <w:t>روى عنه سماك بن حرب , سمعت أبي يقول ذلك</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ما قاله ابن ماكولا : أبو أسيد حجار بن أبجر العجلي</w:t>
      </w:r>
      <w:r w:rsidR="009D3EAD">
        <w:rPr>
          <w:rtl/>
          <w:lang w:bidi="fa-IR"/>
        </w:rPr>
        <w:t xml:space="preserve">، </w:t>
      </w:r>
      <w:r>
        <w:rPr>
          <w:rtl/>
          <w:lang w:bidi="fa-IR"/>
        </w:rPr>
        <w:t>كنّاه المدائني</w:t>
      </w:r>
      <w:r w:rsidR="009D3EAD">
        <w:rPr>
          <w:rtl/>
          <w:lang w:bidi="fa-IR"/>
        </w:rPr>
        <w:t xml:space="preserve">، </w:t>
      </w:r>
      <w:r>
        <w:rPr>
          <w:rtl/>
          <w:lang w:bidi="fa-IR"/>
        </w:rPr>
        <w:t>يروى عن علي بن أبي طالب ومعاوية بن أبي سفيان</w:t>
      </w:r>
      <w:r w:rsidR="009D3EAD">
        <w:rPr>
          <w:rtl/>
          <w:lang w:bidi="fa-IR"/>
        </w:rPr>
        <w:t xml:space="preserve">، </w:t>
      </w:r>
      <w:r>
        <w:rPr>
          <w:rtl/>
          <w:lang w:bidi="fa-IR"/>
        </w:rPr>
        <w:t>روى عنه سماك بن حرب</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وذكره أيضاً بعد تعداده أبناء بجير</w:t>
      </w:r>
      <w:r w:rsidR="009D3EAD">
        <w:rPr>
          <w:rtl/>
          <w:lang w:bidi="fa-IR"/>
        </w:rPr>
        <w:t xml:space="preserve">، </w:t>
      </w:r>
      <w:r>
        <w:rPr>
          <w:rtl/>
          <w:lang w:bidi="fa-IR"/>
        </w:rPr>
        <w:t>فقال : منهم حجار بن أبجر بن بجير بن عائذ</w:t>
      </w:r>
      <w:r w:rsidR="009D3EAD">
        <w:rPr>
          <w:rtl/>
          <w:lang w:bidi="fa-IR"/>
        </w:rPr>
        <w:t xml:space="preserve">، </w:t>
      </w:r>
      <w:r>
        <w:rPr>
          <w:rtl/>
          <w:lang w:bidi="fa-IR"/>
        </w:rPr>
        <w:t>كان شريفاً</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أقول : فهذا حاله بلا خلاف</w:t>
      </w:r>
      <w:r w:rsidR="009D3EAD">
        <w:rPr>
          <w:rtl/>
          <w:lang w:bidi="fa-IR"/>
        </w:rPr>
        <w:t xml:space="preserve">، </w:t>
      </w:r>
      <w:r>
        <w:rPr>
          <w:rtl/>
          <w:lang w:bidi="fa-IR"/>
        </w:rPr>
        <w:t>وهو عند أهل الخلاف شريف</w:t>
      </w:r>
      <w:r w:rsidR="009D3EAD">
        <w:rPr>
          <w:rtl/>
          <w:lang w:bidi="fa-IR"/>
        </w:rPr>
        <w:t xml:space="preserve">، </w:t>
      </w:r>
      <w:r>
        <w:rPr>
          <w:rtl/>
          <w:lang w:bidi="fa-IR"/>
        </w:rPr>
        <w:t>وممّن روى العلم</w:t>
      </w:r>
      <w:r w:rsidR="009D3EAD">
        <w:rPr>
          <w:rtl/>
          <w:lang w:bidi="fa-IR"/>
        </w:rPr>
        <w:t xml:space="preserve">، </w:t>
      </w:r>
      <w:r>
        <w:rPr>
          <w:rtl/>
          <w:lang w:bidi="fa-IR"/>
        </w:rPr>
        <w:t>ومن الطبقة الأولى</w:t>
      </w:r>
      <w:r w:rsidR="009D3EAD">
        <w:rPr>
          <w:rtl/>
          <w:lang w:bidi="fa-IR"/>
        </w:rPr>
        <w:t xml:space="preserve">، </w:t>
      </w:r>
      <w:r>
        <w:rPr>
          <w:rtl/>
          <w:lang w:bidi="fa-IR"/>
        </w:rPr>
        <w:t>ومن التابعين !</w:t>
      </w:r>
    </w:p>
    <w:p w:rsidR="0088652D" w:rsidRDefault="0096185B" w:rsidP="0096185B">
      <w:pPr>
        <w:pStyle w:val="libLine"/>
        <w:rPr>
          <w:lang w:bidi="fa-IR"/>
        </w:rPr>
      </w:pPr>
      <w:r>
        <w:rPr>
          <w:rtl/>
          <w:lang w:bidi="fa-IR"/>
        </w:rPr>
        <w:t>____________________</w:t>
      </w:r>
    </w:p>
    <w:p w:rsidR="00DB6A20" w:rsidRDefault="0088652D" w:rsidP="009955B4">
      <w:pPr>
        <w:pStyle w:val="libFootnote0"/>
        <w:rPr>
          <w:rtl/>
          <w:lang w:bidi="fa-IR"/>
        </w:rPr>
      </w:pPr>
      <w:r w:rsidRPr="009955B4">
        <w:rPr>
          <w:rtl/>
        </w:rPr>
        <w:t>(1)</w:t>
      </w:r>
      <w:r>
        <w:rPr>
          <w:rtl/>
          <w:lang w:bidi="fa-IR"/>
        </w:rPr>
        <w:t xml:space="preserve"> التاريخ الكبير </w:t>
      </w:r>
      <w:r w:rsidR="0096185B">
        <w:rPr>
          <w:rtl/>
          <w:lang w:bidi="fa-IR"/>
        </w:rPr>
        <w:t>-</w:t>
      </w:r>
      <w:r>
        <w:rPr>
          <w:rtl/>
          <w:lang w:bidi="fa-IR"/>
        </w:rPr>
        <w:t xml:space="preserve"> البخاري 3 / 130</w:t>
      </w:r>
      <w:r w:rsidR="00DB6A20">
        <w:rPr>
          <w:rtl/>
          <w:lang w:bidi="fa-IR"/>
        </w:rPr>
        <w:t>.</w:t>
      </w:r>
    </w:p>
    <w:p w:rsidR="00DB6A20" w:rsidRDefault="0088652D" w:rsidP="009955B4">
      <w:pPr>
        <w:pStyle w:val="libFootnote0"/>
        <w:rPr>
          <w:rtl/>
          <w:lang w:bidi="fa-IR"/>
        </w:rPr>
      </w:pPr>
      <w:r w:rsidRPr="009955B4">
        <w:rPr>
          <w:rtl/>
        </w:rPr>
        <w:t>(2)</w:t>
      </w:r>
      <w:r>
        <w:rPr>
          <w:rtl/>
          <w:lang w:bidi="fa-IR"/>
        </w:rPr>
        <w:t xml:space="preserve"> الجرح والتعديل </w:t>
      </w:r>
      <w:r w:rsidR="0096185B">
        <w:rPr>
          <w:rtl/>
          <w:lang w:bidi="fa-IR"/>
        </w:rPr>
        <w:t>-</w:t>
      </w:r>
      <w:r>
        <w:rPr>
          <w:rtl/>
          <w:lang w:bidi="fa-IR"/>
        </w:rPr>
        <w:t xml:space="preserve"> الرازي 3 / 312</w:t>
      </w:r>
      <w:r w:rsidR="00DB6A20">
        <w:rPr>
          <w:rtl/>
          <w:lang w:bidi="fa-IR"/>
        </w:rPr>
        <w:t>.</w:t>
      </w:r>
    </w:p>
    <w:p w:rsidR="00DB6A20" w:rsidRDefault="0088652D" w:rsidP="009955B4">
      <w:pPr>
        <w:pStyle w:val="libFootnote0"/>
        <w:rPr>
          <w:rtl/>
          <w:lang w:bidi="fa-IR"/>
        </w:rPr>
      </w:pPr>
      <w:r w:rsidRPr="009955B4">
        <w:rPr>
          <w:rtl/>
        </w:rPr>
        <w:t>(3)</w:t>
      </w:r>
      <w:r>
        <w:rPr>
          <w:rtl/>
          <w:lang w:bidi="fa-IR"/>
        </w:rPr>
        <w:t xml:space="preserve"> إكمال الكمال </w:t>
      </w:r>
      <w:r w:rsidR="0096185B">
        <w:rPr>
          <w:rtl/>
          <w:lang w:bidi="fa-IR"/>
        </w:rPr>
        <w:t>-</w:t>
      </w:r>
      <w:r>
        <w:rPr>
          <w:rtl/>
          <w:lang w:bidi="fa-IR"/>
        </w:rPr>
        <w:t xml:space="preserve"> ابن ماكولا 1 / 71</w:t>
      </w:r>
      <w:r w:rsidR="00DB6A20">
        <w:rPr>
          <w:rtl/>
          <w:lang w:bidi="fa-IR"/>
        </w:rPr>
        <w:t>.</w:t>
      </w:r>
    </w:p>
    <w:p w:rsidR="00DB6A20" w:rsidRDefault="0088652D" w:rsidP="009955B4">
      <w:pPr>
        <w:pStyle w:val="libFootnote0"/>
        <w:rPr>
          <w:rtl/>
          <w:lang w:bidi="fa-IR"/>
        </w:rPr>
      </w:pPr>
      <w:r w:rsidRPr="009955B4">
        <w:rPr>
          <w:rtl/>
        </w:rPr>
        <w:t>(4)</w:t>
      </w:r>
      <w:r>
        <w:rPr>
          <w:rtl/>
          <w:lang w:bidi="fa-IR"/>
        </w:rPr>
        <w:t xml:space="preserve"> إكمال الكمال </w:t>
      </w:r>
      <w:r w:rsidR="0096185B">
        <w:rPr>
          <w:rtl/>
          <w:lang w:bidi="fa-IR"/>
        </w:rPr>
        <w:t>-</w:t>
      </w:r>
      <w:r>
        <w:rPr>
          <w:rtl/>
          <w:lang w:bidi="fa-IR"/>
        </w:rPr>
        <w:t xml:space="preserve"> ابن ماكولا 6 / 13</w:t>
      </w:r>
      <w:r w:rsidR="00DB6A20">
        <w:rPr>
          <w:rtl/>
          <w:lang w:bidi="fa-IR"/>
        </w:rPr>
        <w:t>.</w:t>
      </w:r>
    </w:p>
    <w:p w:rsidR="00DB6A20"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DB6A20" w:rsidRDefault="0088652D" w:rsidP="009955B4">
      <w:pPr>
        <w:pStyle w:val="libBold1"/>
        <w:rPr>
          <w:lang w:bidi="fa-IR"/>
        </w:rPr>
      </w:pPr>
      <w:r>
        <w:rPr>
          <w:rtl/>
          <w:lang w:bidi="fa-IR"/>
        </w:rPr>
        <w:lastRenderedPageBreak/>
        <w:t>ترجمة القعقاع بن شور</w:t>
      </w:r>
    </w:p>
    <w:p w:rsidR="00DB6A20" w:rsidRDefault="0088652D" w:rsidP="0088652D">
      <w:pPr>
        <w:pStyle w:val="libNormal"/>
        <w:rPr>
          <w:rtl/>
          <w:lang w:bidi="fa-IR"/>
        </w:rPr>
      </w:pPr>
      <w:r>
        <w:rPr>
          <w:rtl/>
          <w:lang w:bidi="fa-IR"/>
        </w:rPr>
        <w:t>وهو من أنصار بني اُميّة</w:t>
      </w:r>
      <w:r w:rsidR="009D3EAD">
        <w:rPr>
          <w:rtl/>
          <w:lang w:bidi="fa-IR"/>
        </w:rPr>
        <w:t xml:space="preserve">، </w:t>
      </w:r>
      <w:r>
        <w:rPr>
          <w:rtl/>
          <w:lang w:bidi="fa-IR"/>
        </w:rPr>
        <w:t>وممّن قاتل مسلم بن عقيل (</w:t>
      </w:r>
      <w:r w:rsidR="0096185B" w:rsidRPr="0096185B">
        <w:rPr>
          <w:rStyle w:val="libAlaemChar"/>
          <w:rtl/>
        </w:rPr>
        <w:t>عليه‌السلام</w:t>
      </w:r>
      <w:r>
        <w:rPr>
          <w:rtl/>
          <w:lang w:bidi="fa-IR"/>
        </w:rPr>
        <w:t>) وأعان عليه</w:t>
      </w:r>
      <w:r w:rsidR="00DB6A20">
        <w:rPr>
          <w:rtl/>
          <w:lang w:bidi="fa-IR"/>
        </w:rPr>
        <w:t>.</w:t>
      </w:r>
    </w:p>
    <w:p w:rsidR="0088652D" w:rsidRDefault="0088652D" w:rsidP="009955B4">
      <w:pPr>
        <w:pStyle w:val="libBold1"/>
        <w:rPr>
          <w:lang w:bidi="fa-IR"/>
        </w:rPr>
      </w:pPr>
      <w:r>
        <w:rPr>
          <w:rtl/>
          <w:lang w:bidi="fa-IR"/>
        </w:rPr>
        <w:t>أعماله</w:t>
      </w:r>
    </w:p>
    <w:p w:rsidR="00DB6A20" w:rsidRDefault="0088652D" w:rsidP="0088652D">
      <w:pPr>
        <w:pStyle w:val="libNormal"/>
        <w:rPr>
          <w:rtl/>
          <w:lang w:bidi="fa-IR"/>
        </w:rPr>
      </w:pPr>
      <w:r>
        <w:rPr>
          <w:rtl/>
          <w:lang w:bidi="fa-IR"/>
        </w:rPr>
        <w:t>قال عنه ابن أبي الحديد المعتزلي : ومنهم القعقاع بن شور</w:t>
      </w:r>
      <w:r w:rsidR="009D3EAD">
        <w:rPr>
          <w:rtl/>
          <w:lang w:bidi="fa-IR"/>
        </w:rPr>
        <w:t xml:space="preserve">، </w:t>
      </w:r>
      <w:r>
        <w:rPr>
          <w:rtl/>
          <w:lang w:bidi="fa-IR"/>
        </w:rPr>
        <w:t>استعمله علي (</w:t>
      </w:r>
      <w:r w:rsidR="0096185B" w:rsidRPr="0096185B">
        <w:rPr>
          <w:rStyle w:val="libAlaemChar"/>
          <w:rtl/>
        </w:rPr>
        <w:t>عليه‌السلام</w:t>
      </w:r>
      <w:r>
        <w:rPr>
          <w:rtl/>
          <w:lang w:bidi="fa-IR"/>
        </w:rPr>
        <w:t>) على عسكر فنقم منه اُموراً ؛ منها أنّه تزوّج امرأةً فأصدقها مئة ألف درهم</w:t>
      </w:r>
      <w:r w:rsidR="009D3EAD">
        <w:rPr>
          <w:rtl/>
          <w:lang w:bidi="fa-IR"/>
        </w:rPr>
        <w:t xml:space="preserve">، </w:t>
      </w:r>
      <w:r>
        <w:rPr>
          <w:rtl/>
          <w:lang w:bidi="fa-IR"/>
        </w:rPr>
        <w:t>فهرب إلى معاوية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الطبري : قال أبو مخنف : فحدثني أبو جناب الكلبي أنّ كثيراً ألفى رجلاً من كلب يقال له : عبد الأعلى بن يزيد قد لبس سلاحه يريد ابن عقيل في بني فتيان</w:t>
      </w:r>
      <w:r w:rsidR="009D3EAD">
        <w:rPr>
          <w:rtl/>
          <w:lang w:bidi="fa-IR"/>
        </w:rPr>
        <w:t xml:space="preserve">، </w:t>
      </w:r>
      <w:r>
        <w:rPr>
          <w:rtl/>
          <w:lang w:bidi="fa-IR"/>
        </w:rPr>
        <w:t>فأخذه حتّى أدخله على ابن زياد</w:t>
      </w:r>
      <w:r w:rsidR="009D3EAD">
        <w:rPr>
          <w:rtl/>
          <w:lang w:bidi="fa-IR"/>
        </w:rPr>
        <w:t xml:space="preserve">، </w:t>
      </w:r>
      <w:r>
        <w:rPr>
          <w:rtl/>
          <w:lang w:bidi="fa-IR"/>
        </w:rPr>
        <w:t>فأخبره خبره</w:t>
      </w:r>
      <w:r w:rsidR="009D3EAD">
        <w:rPr>
          <w:rtl/>
          <w:lang w:bidi="fa-IR"/>
        </w:rPr>
        <w:t xml:space="preserve">، </w:t>
      </w:r>
      <w:r>
        <w:rPr>
          <w:rtl/>
          <w:lang w:bidi="fa-IR"/>
        </w:rPr>
        <w:t>فقال لابن زياد : إنّما أردتك</w:t>
      </w:r>
      <w:r w:rsidR="00DB6A20">
        <w:rPr>
          <w:rtl/>
          <w:lang w:bidi="fa-IR"/>
        </w:rPr>
        <w:t>.</w:t>
      </w:r>
    </w:p>
    <w:p w:rsidR="00DB6A20" w:rsidRDefault="0088652D" w:rsidP="0088652D">
      <w:pPr>
        <w:pStyle w:val="libNormal"/>
        <w:rPr>
          <w:rtl/>
          <w:lang w:bidi="fa-IR"/>
        </w:rPr>
      </w:pPr>
      <w:r>
        <w:rPr>
          <w:rtl/>
          <w:lang w:bidi="fa-IR"/>
        </w:rPr>
        <w:t>قال : وكنت وعدتني ذلك من نفسك</w:t>
      </w:r>
      <w:r w:rsidR="007E6BC8">
        <w:rPr>
          <w:rtl/>
          <w:lang w:bidi="fa-IR"/>
        </w:rPr>
        <w:t>.</w:t>
      </w:r>
      <w:r>
        <w:rPr>
          <w:rtl/>
          <w:lang w:bidi="fa-IR"/>
        </w:rPr>
        <w:t xml:space="preserve"> فأمر به فحبس</w:t>
      </w:r>
      <w:r w:rsidR="009D3EAD">
        <w:rPr>
          <w:rtl/>
          <w:lang w:bidi="fa-IR"/>
        </w:rPr>
        <w:t xml:space="preserve">، </w:t>
      </w:r>
      <w:r>
        <w:rPr>
          <w:rtl/>
          <w:lang w:bidi="fa-IR"/>
        </w:rPr>
        <w:t>وخرج محمّد بن الأشعث حتّى وقف عند دور بني عمارة</w:t>
      </w:r>
      <w:r w:rsidR="009D3EAD">
        <w:rPr>
          <w:rtl/>
          <w:lang w:bidi="fa-IR"/>
        </w:rPr>
        <w:t xml:space="preserve">، </w:t>
      </w:r>
      <w:r>
        <w:rPr>
          <w:rtl/>
          <w:lang w:bidi="fa-IR"/>
        </w:rPr>
        <w:t>وجاءه عمارة بن صلخب الأزدي وهو يريد ابن عقيل عليه سلاحه</w:t>
      </w:r>
      <w:r w:rsidR="009D3EAD">
        <w:rPr>
          <w:rtl/>
          <w:lang w:bidi="fa-IR"/>
        </w:rPr>
        <w:t xml:space="preserve">، </w:t>
      </w:r>
      <w:r>
        <w:rPr>
          <w:rtl/>
          <w:lang w:bidi="fa-IR"/>
        </w:rPr>
        <w:t>فأخذه فبعث به إلى ابن زياد فحبسه</w:t>
      </w:r>
      <w:r w:rsidR="009D3EAD">
        <w:rPr>
          <w:rtl/>
          <w:lang w:bidi="fa-IR"/>
        </w:rPr>
        <w:t xml:space="preserve">، </w:t>
      </w:r>
      <w:r>
        <w:rPr>
          <w:rtl/>
          <w:lang w:bidi="fa-IR"/>
        </w:rPr>
        <w:t>فبعث ابن عقيل إلى محمّد بن الأشعث من المسجد عبد الرحمن بن شريح الشبامي</w:t>
      </w:r>
      <w:r w:rsidR="009D3EAD">
        <w:rPr>
          <w:rtl/>
          <w:lang w:bidi="fa-IR"/>
        </w:rPr>
        <w:t xml:space="preserve">، </w:t>
      </w:r>
      <w:r>
        <w:rPr>
          <w:rtl/>
          <w:lang w:bidi="fa-IR"/>
        </w:rPr>
        <w:t>ف</w:t>
      </w:r>
      <w:r w:rsidR="003B6559">
        <w:rPr>
          <w:rtl/>
          <w:lang w:bidi="fa-IR"/>
        </w:rPr>
        <w:t>لمـّا</w:t>
      </w:r>
      <w:r>
        <w:rPr>
          <w:rtl/>
          <w:lang w:bidi="fa-IR"/>
        </w:rPr>
        <w:t xml:space="preserve"> رأى محمّد بن الأشعث كثرة مَن أتاه أخذ يتنحّى ويتأخّر</w:t>
      </w:r>
      <w:r w:rsidR="009D3EAD">
        <w:rPr>
          <w:rtl/>
          <w:lang w:bidi="fa-IR"/>
        </w:rPr>
        <w:t xml:space="preserve">، </w:t>
      </w:r>
      <w:r>
        <w:rPr>
          <w:rtl/>
          <w:lang w:bidi="fa-IR"/>
        </w:rPr>
        <w:t>وأرسل القعقاع بن شور الذهلي إلى محمّد الأشعث : قد حلت على ابن عقيل من العرار فتأخّر عن موقفه</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9955B4">
      <w:pPr>
        <w:pStyle w:val="libFootnote0"/>
        <w:rPr>
          <w:rtl/>
          <w:lang w:bidi="fa-IR"/>
        </w:rPr>
      </w:pPr>
      <w:r w:rsidRPr="009955B4">
        <w:rPr>
          <w:rtl/>
        </w:rPr>
        <w:t>(1)</w:t>
      </w:r>
      <w:r>
        <w:rPr>
          <w:rtl/>
          <w:lang w:bidi="fa-IR"/>
        </w:rPr>
        <w:t xml:space="preserve"> شرح نهج البلاغة </w:t>
      </w:r>
      <w:r w:rsidR="0096185B">
        <w:rPr>
          <w:rtl/>
          <w:lang w:bidi="fa-IR"/>
        </w:rPr>
        <w:t>-</w:t>
      </w:r>
      <w:r>
        <w:rPr>
          <w:rtl/>
          <w:lang w:bidi="fa-IR"/>
        </w:rPr>
        <w:t xml:space="preserve"> ابن أبي الحديد 4 / 87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فأقبل حتّى دخل على ابن زياد من قِبَل دار الروميِّين</w:t>
      </w:r>
      <w:r w:rsidR="009D3EAD">
        <w:rPr>
          <w:rtl/>
          <w:lang w:bidi="fa-IR"/>
        </w:rPr>
        <w:t xml:space="preserve">، </w:t>
      </w:r>
      <w:r>
        <w:rPr>
          <w:rtl/>
          <w:lang w:bidi="fa-IR"/>
        </w:rPr>
        <w:t>ف</w:t>
      </w:r>
      <w:r w:rsidR="003B6559">
        <w:rPr>
          <w:rtl/>
          <w:lang w:bidi="fa-IR"/>
        </w:rPr>
        <w:t>لمـّا</w:t>
      </w:r>
      <w:r>
        <w:rPr>
          <w:rtl/>
          <w:lang w:bidi="fa-IR"/>
        </w:rPr>
        <w:t xml:space="preserve"> اجتمع عند عبيد الله كثير بن شهاب</w:t>
      </w:r>
      <w:r w:rsidR="009D3EAD">
        <w:rPr>
          <w:rtl/>
          <w:lang w:bidi="fa-IR"/>
        </w:rPr>
        <w:t xml:space="preserve">، </w:t>
      </w:r>
      <w:r>
        <w:rPr>
          <w:rtl/>
          <w:lang w:bidi="fa-IR"/>
        </w:rPr>
        <w:t>ومحمد</w:t>
      </w:r>
      <w:r w:rsidR="009D3EAD">
        <w:rPr>
          <w:rtl/>
          <w:lang w:bidi="fa-IR"/>
        </w:rPr>
        <w:t xml:space="preserve">، </w:t>
      </w:r>
      <w:r>
        <w:rPr>
          <w:rtl/>
          <w:lang w:bidi="fa-IR"/>
        </w:rPr>
        <w:t>والقعقاع فيمَن أطاعهم من قومهم</w:t>
      </w:r>
      <w:r w:rsidR="009D3EAD">
        <w:rPr>
          <w:rtl/>
          <w:lang w:bidi="fa-IR"/>
        </w:rPr>
        <w:t xml:space="preserve">، </w:t>
      </w:r>
      <w:r>
        <w:rPr>
          <w:rtl/>
          <w:lang w:bidi="fa-IR"/>
        </w:rPr>
        <w:t xml:space="preserve">فقال له كثير </w:t>
      </w:r>
      <w:r w:rsidR="0096185B">
        <w:rPr>
          <w:rtl/>
          <w:lang w:bidi="fa-IR"/>
        </w:rPr>
        <w:t>-</w:t>
      </w:r>
      <w:r>
        <w:rPr>
          <w:rtl/>
          <w:lang w:bidi="fa-IR"/>
        </w:rPr>
        <w:t xml:space="preserve"> وكانوا مناصحين لابن زياد </w:t>
      </w:r>
      <w:r w:rsidR="0096185B">
        <w:rPr>
          <w:rtl/>
          <w:lang w:bidi="fa-IR"/>
        </w:rPr>
        <w:t>-</w:t>
      </w:r>
      <w:r>
        <w:rPr>
          <w:rtl/>
          <w:lang w:bidi="fa-IR"/>
        </w:rPr>
        <w:t xml:space="preserve"> : أصلح الله الأمير ! معك في القصر ناس كثير من أشراف الناس ومن شرطك وأهل بيتك ومواليك</w:t>
      </w:r>
      <w:r w:rsidR="009D3EAD">
        <w:rPr>
          <w:rtl/>
          <w:lang w:bidi="fa-IR"/>
        </w:rPr>
        <w:t xml:space="preserve">، </w:t>
      </w:r>
      <w:r>
        <w:rPr>
          <w:rtl/>
          <w:lang w:bidi="fa-IR"/>
        </w:rPr>
        <w:t>فاخرج بنا إليهم</w:t>
      </w:r>
      <w:r w:rsidR="007E6BC8">
        <w:rPr>
          <w:rtl/>
          <w:lang w:bidi="fa-IR"/>
        </w:rPr>
        <w:t>.</w:t>
      </w:r>
      <w:r>
        <w:rPr>
          <w:rtl/>
          <w:lang w:bidi="fa-IR"/>
        </w:rPr>
        <w:t xml:space="preserve"> فأبى عبيد الله</w:t>
      </w:r>
      <w:r w:rsidR="009D3EAD">
        <w:rPr>
          <w:rtl/>
          <w:lang w:bidi="fa-IR"/>
        </w:rPr>
        <w:t xml:space="preserve">، </w:t>
      </w:r>
      <w:r>
        <w:rPr>
          <w:rtl/>
          <w:lang w:bidi="fa-IR"/>
        </w:rPr>
        <w:t>وعقد لشبث بن ربعي لواء فأخرجه</w:t>
      </w:r>
      <w:r w:rsidR="009D3EAD">
        <w:rPr>
          <w:rtl/>
          <w:lang w:bidi="fa-IR"/>
        </w:rPr>
        <w:t xml:space="preserve">، </w:t>
      </w:r>
      <w:r>
        <w:rPr>
          <w:rtl/>
          <w:lang w:bidi="fa-IR"/>
        </w:rPr>
        <w:t>وأقام الناس مع ابن عقيل يكبّرون ويثوبون حتّى المساء , وأمرُهم شديد</w:t>
      </w:r>
      <w:r w:rsidR="009D3EAD">
        <w:rPr>
          <w:rtl/>
          <w:lang w:bidi="fa-IR"/>
        </w:rPr>
        <w:t xml:space="preserve">، </w:t>
      </w:r>
      <w:r>
        <w:rPr>
          <w:rtl/>
          <w:lang w:bidi="fa-IR"/>
        </w:rPr>
        <w:t>فبعث عبيد الله إلى الأشراف فجمعهم إليه</w:t>
      </w:r>
      <w:r w:rsidR="009D3EAD">
        <w:rPr>
          <w:rtl/>
          <w:lang w:bidi="fa-IR"/>
        </w:rPr>
        <w:t xml:space="preserve">، </w:t>
      </w:r>
      <w:r>
        <w:rPr>
          <w:rtl/>
          <w:lang w:bidi="fa-IR"/>
        </w:rPr>
        <w:t>ثمّ قال : أشرفوا على الناس ؛ فمنّوا أهل الطاعة الزيادة والكرامة</w:t>
      </w:r>
      <w:r w:rsidR="009D3EAD">
        <w:rPr>
          <w:rtl/>
          <w:lang w:bidi="fa-IR"/>
        </w:rPr>
        <w:t xml:space="preserve">، </w:t>
      </w:r>
      <w:r>
        <w:rPr>
          <w:rtl/>
          <w:lang w:bidi="fa-IR"/>
        </w:rPr>
        <w:t>وخوّفوا أهل المعصية الحرمان والعقوبة</w:t>
      </w:r>
      <w:r w:rsidR="009D3EAD">
        <w:rPr>
          <w:rtl/>
          <w:lang w:bidi="fa-IR"/>
        </w:rPr>
        <w:t xml:space="preserve">، </w:t>
      </w:r>
      <w:r>
        <w:rPr>
          <w:rtl/>
          <w:lang w:bidi="fa-IR"/>
        </w:rPr>
        <w:t>وأعلموهم وصول الجنود من الشام إليهم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أيضاً : وذكر هارون بن مسلم</w:t>
      </w:r>
      <w:r w:rsidR="009D3EAD">
        <w:rPr>
          <w:rtl/>
          <w:lang w:bidi="fa-IR"/>
        </w:rPr>
        <w:t xml:space="preserve">، </w:t>
      </w:r>
      <w:r>
        <w:rPr>
          <w:rtl/>
          <w:lang w:bidi="fa-IR"/>
        </w:rPr>
        <w:t>عن علي بن صالح</w:t>
      </w:r>
      <w:r w:rsidR="009D3EAD">
        <w:rPr>
          <w:rtl/>
          <w:lang w:bidi="fa-IR"/>
        </w:rPr>
        <w:t xml:space="preserve">، </w:t>
      </w:r>
      <w:r>
        <w:rPr>
          <w:rtl/>
          <w:lang w:bidi="fa-IR"/>
        </w:rPr>
        <w:t>عن عيسى بن يزيد أنّ المختار بن أبي عبيد</w:t>
      </w:r>
      <w:r w:rsidR="009D3EAD">
        <w:rPr>
          <w:rtl/>
          <w:lang w:bidi="fa-IR"/>
        </w:rPr>
        <w:t xml:space="preserve">، </w:t>
      </w:r>
      <w:r>
        <w:rPr>
          <w:rtl/>
          <w:lang w:bidi="fa-IR"/>
        </w:rPr>
        <w:t>وعبد الله بن الحارث بن نوفل كانا خرجا مع مسلم ؛ خرج المختار براية خضراء</w:t>
      </w:r>
      <w:r w:rsidR="009D3EAD">
        <w:rPr>
          <w:rtl/>
          <w:lang w:bidi="fa-IR"/>
        </w:rPr>
        <w:t xml:space="preserve">، </w:t>
      </w:r>
      <w:r>
        <w:rPr>
          <w:rtl/>
          <w:lang w:bidi="fa-IR"/>
        </w:rPr>
        <w:t>وخرج عبد الله براية حمراء</w:t>
      </w:r>
      <w:r w:rsidR="009D3EAD">
        <w:rPr>
          <w:rtl/>
          <w:lang w:bidi="fa-IR"/>
        </w:rPr>
        <w:t xml:space="preserve">، </w:t>
      </w:r>
      <w:r>
        <w:rPr>
          <w:rtl/>
          <w:lang w:bidi="fa-IR"/>
        </w:rPr>
        <w:t>وعليه ثياب حمر</w:t>
      </w:r>
      <w:r w:rsidR="009D3EAD">
        <w:rPr>
          <w:rtl/>
          <w:lang w:bidi="fa-IR"/>
        </w:rPr>
        <w:t xml:space="preserve">، </w:t>
      </w:r>
      <w:r>
        <w:rPr>
          <w:rtl/>
          <w:lang w:bidi="fa-IR"/>
        </w:rPr>
        <w:t>وجاء المختار برايته فركزها على باب عمرو بن حريث</w:t>
      </w:r>
      <w:r w:rsidR="009D3EAD">
        <w:rPr>
          <w:rtl/>
          <w:lang w:bidi="fa-IR"/>
        </w:rPr>
        <w:t xml:space="preserve">، </w:t>
      </w:r>
      <w:r>
        <w:rPr>
          <w:rtl/>
          <w:lang w:bidi="fa-IR"/>
        </w:rPr>
        <w:t>وقال : إنّما خرجت لأمنع عمراً</w:t>
      </w:r>
      <w:r w:rsidR="00DB6A20">
        <w:rPr>
          <w:rtl/>
          <w:lang w:bidi="fa-IR"/>
        </w:rPr>
        <w:t>.</w:t>
      </w:r>
    </w:p>
    <w:p w:rsidR="00DB6A20" w:rsidRDefault="0088652D" w:rsidP="0088652D">
      <w:pPr>
        <w:pStyle w:val="libNormal"/>
        <w:rPr>
          <w:rtl/>
          <w:lang w:bidi="fa-IR"/>
        </w:rPr>
      </w:pPr>
      <w:r>
        <w:rPr>
          <w:rtl/>
          <w:lang w:bidi="fa-IR"/>
        </w:rPr>
        <w:t>وأنّ ابن الأشعث</w:t>
      </w:r>
      <w:r w:rsidR="009D3EAD">
        <w:rPr>
          <w:rtl/>
          <w:lang w:bidi="fa-IR"/>
        </w:rPr>
        <w:t xml:space="preserve">، </w:t>
      </w:r>
      <w:r>
        <w:rPr>
          <w:rtl/>
          <w:lang w:bidi="fa-IR"/>
        </w:rPr>
        <w:t>والقعقاع بن شور</w:t>
      </w:r>
      <w:r w:rsidR="009D3EAD">
        <w:rPr>
          <w:rtl/>
          <w:lang w:bidi="fa-IR"/>
        </w:rPr>
        <w:t xml:space="preserve">، </w:t>
      </w:r>
      <w:r>
        <w:rPr>
          <w:rtl/>
          <w:lang w:bidi="fa-IR"/>
        </w:rPr>
        <w:t>وشبث بن ربعي قاتلوا مسلماً وأصحابه عشية سار مسلم إلى قصر ابن زياد قتالاً شديداً</w:t>
      </w:r>
      <w:r w:rsidR="009D3EAD">
        <w:rPr>
          <w:rtl/>
          <w:lang w:bidi="fa-IR"/>
        </w:rPr>
        <w:t xml:space="preserve">، </w:t>
      </w:r>
      <w:r>
        <w:rPr>
          <w:rtl/>
          <w:lang w:bidi="fa-IR"/>
        </w:rPr>
        <w:t>وأنّ شبثاً جعل يقول : انتظروا بهم الليل يتفرّقوا</w:t>
      </w:r>
      <w:r w:rsidR="007E6BC8">
        <w:rPr>
          <w:rtl/>
          <w:lang w:bidi="fa-IR"/>
        </w:rPr>
        <w:t>.</w:t>
      </w:r>
      <w:r>
        <w:rPr>
          <w:rtl/>
          <w:lang w:bidi="fa-IR"/>
        </w:rPr>
        <w:t xml:space="preserve"> فقال له القعقاع : إنّك قد سددت على الناس وجه مصيرهم</w:t>
      </w:r>
      <w:r w:rsidR="009D3EAD">
        <w:rPr>
          <w:rtl/>
          <w:lang w:bidi="fa-IR"/>
        </w:rPr>
        <w:t xml:space="preserve">، </w:t>
      </w:r>
      <w:r>
        <w:rPr>
          <w:rtl/>
          <w:lang w:bidi="fa-IR"/>
        </w:rPr>
        <w:t>فأفرج لهم ينسربوا</w:t>
      </w:r>
      <w:r w:rsidR="00DB6A20">
        <w:rPr>
          <w:rtl/>
          <w:lang w:bidi="fa-IR"/>
        </w:rPr>
        <w:t>.</w:t>
      </w:r>
    </w:p>
    <w:p w:rsidR="00DB6A20" w:rsidRDefault="0088652D" w:rsidP="0088652D">
      <w:pPr>
        <w:pStyle w:val="libNormal"/>
        <w:rPr>
          <w:rtl/>
          <w:lang w:bidi="fa-IR"/>
        </w:rPr>
      </w:pPr>
      <w:r>
        <w:rPr>
          <w:rtl/>
          <w:lang w:bidi="fa-IR"/>
        </w:rPr>
        <w:t>وأنّ عبيد الله أمر أن يطلب المختار وعبد الله بن الحارث , وجعل فيهما جعلاً</w:t>
      </w:r>
      <w:r w:rsidR="009D3EAD">
        <w:rPr>
          <w:rtl/>
          <w:lang w:bidi="fa-IR"/>
        </w:rPr>
        <w:t xml:space="preserve">، </w:t>
      </w:r>
      <w:r>
        <w:rPr>
          <w:rtl/>
          <w:lang w:bidi="fa-IR"/>
        </w:rPr>
        <w:t>فاُتي بهما فحُبسا</w:t>
      </w:r>
      <w:r w:rsidR="007E6BC8">
        <w:rPr>
          <w:rtl/>
          <w:lang w:bidi="fa-IR"/>
        </w:rPr>
        <w:t>.</w:t>
      </w:r>
      <w:r>
        <w:rPr>
          <w:rtl/>
          <w:lang w:bidi="fa-IR"/>
        </w:rPr>
        <w:t xml:space="preserve"> (وفي هذه السنة) كان خروج الحسين (</w:t>
      </w:r>
      <w:r w:rsidR="0096185B" w:rsidRPr="0096185B">
        <w:rPr>
          <w:rStyle w:val="libAlaemChar"/>
          <w:rtl/>
        </w:rPr>
        <w:t>عليه‌السلام</w:t>
      </w:r>
      <w:r>
        <w:rPr>
          <w:rtl/>
          <w:lang w:bidi="fa-IR"/>
        </w:rPr>
        <w:t>) من مكة متوجّهاً إلى الكوفة</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9955B4">
      <w:pPr>
        <w:pStyle w:val="libFootnote0"/>
        <w:rPr>
          <w:rtl/>
          <w:lang w:bidi="fa-IR"/>
        </w:rPr>
      </w:pPr>
      <w:r w:rsidRPr="009955B4">
        <w:rPr>
          <w:rtl/>
        </w:rPr>
        <w:t>(1)</w:t>
      </w:r>
      <w:r>
        <w:rPr>
          <w:rtl/>
          <w:lang w:bidi="fa-IR"/>
        </w:rPr>
        <w:t xml:space="preserve"> تاريخ الطبري 3 / 287</w:t>
      </w:r>
      <w:r w:rsidR="00DB6A20">
        <w:rPr>
          <w:rtl/>
          <w:lang w:bidi="fa-IR"/>
        </w:rPr>
        <w:t>.</w:t>
      </w:r>
    </w:p>
    <w:p w:rsidR="00DB6A20" w:rsidRDefault="0088652D" w:rsidP="009955B4">
      <w:pPr>
        <w:pStyle w:val="libFootnote0"/>
        <w:rPr>
          <w:rtl/>
          <w:lang w:bidi="fa-IR"/>
        </w:rPr>
      </w:pPr>
      <w:r w:rsidRPr="009955B4">
        <w:rPr>
          <w:rtl/>
        </w:rPr>
        <w:t>(2)</w:t>
      </w:r>
      <w:r>
        <w:rPr>
          <w:rtl/>
          <w:lang w:bidi="fa-IR"/>
        </w:rPr>
        <w:t xml:space="preserve"> تاريخ الطبري 3 / 293 </w:t>
      </w:r>
      <w:r w:rsidR="0096185B">
        <w:rPr>
          <w:rtl/>
          <w:lang w:bidi="fa-IR"/>
        </w:rPr>
        <w:t>-</w:t>
      </w:r>
      <w:r>
        <w:rPr>
          <w:rtl/>
          <w:lang w:bidi="fa-IR"/>
        </w:rPr>
        <w:t xml:space="preserve"> 294</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9955B4">
      <w:pPr>
        <w:pStyle w:val="libBold1"/>
        <w:rPr>
          <w:lang w:bidi="fa-IR"/>
        </w:rPr>
      </w:pPr>
      <w:r>
        <w:rPr>
          <w:rtl/>
          <w:lang w:bidi="fa-IR"/>
        </w:rPr>
        <w:lastRenderedPageBreak/>
        <w:t>ما قال أهل الخلاف في القعقاع</w:t>
      </w:r>
    </w:p>
    <w:p w:rsidR="00686E08" w:rsidRDefault="0088652D" w:rsidP="0088652D">
      <w:pPr>
        <w:pStyle w:val="libNormal"/>
        <w:rPr>
          <w:rtl/>
          <w:lang w:bidi="fa-IR"/>
        </w:rPr>
      </w:pPr>
      <w:r>
        <w:rPr>
          <w:rtl/>
          <w:lang w:bidi="fa-IR"/>
        </w:rPr>
        <w:t>وقال خير الدين الزركلي : قعقاع بن شور الذهلي</w:t>
      </w:r>
      <w:r w:rsidR="009D3EAD">
        <w:rPr>
          <w:rtl/>
          <w:lang w:bidi="fa-IR"/>
        </w:rPr>
        <w:t xml:space="preserve">، </w:t>
      </w:r>
      <w:r>
        <w:rPr>
          <w:rtl/>
          <w:lang w:bidi="fa-IR"/>
        </w:rPr>
        <w:t xml:space="preserve">من بني بكر ابن وائل , تابعي من الأجواد , كان في عصر معاوية بن أبي سفيان , يُضرب به المثل في حسن المجاورة , قيل : كان يجعل </w:t>
      </w:r>
      <w:r w:rsidR="00276EC2">
        <w:rPr>
          <w:rtl/>
          <w:lang w:bidi="fa-IR"/>
        </w:rPr>
        <w:t>لمـّن</w:t>
      </w:r>
      <w:r>
        <w:rPr>
          <w:rtl/>
          <w:lang w:bidi="fa-IR"/>
        </w:rPr>
        <w:t xml:space="preserve"> جالسه نصيباً من ماله , ويعينه على عدوّه , ويشفع له في حوائجه , ثمّ يغدو إليه بعد المجالسة شاكراً</w:t>
      </w:r>
      <w:r w:rsidR="007E6BC8">
        <w:rPr>
          <w:rtl/>
          <w:lang w:bidi="fa-IR"/>
        </w:rPr>
        <w:t>.</w:t>
      </w:r>
      <w:r>
        <w:rPr>
          <w:rtl/>
          <w:lang w:bidi="fa-IR"/>
        </w:rPr>
        <w:t xml:space="preserve"> وفيه يقول الشاعر :</w:t>
      </w:r>
    </w:p>
    <w:tbl>
      <w:tblPr>
        <w:tblStyle w:val="TableGrid"/>
        <w:bidiVisual/>
        <w:tblW w:w="4562" w:type="pct"/>
        <w:tblInd w:w="384" w:type="dxa"/>
        <w:tblLook w:val="01E0"/>
      </w:tblPr>
      <w:tblGrid>
        <w:gridCol w:w="3999"/>
        <w:gridCol w:w="285"/>
        <w:gridCol w:w="3960"/>
      </w:tblGrid>
      <w:tr w:rsidR="009955B4" w:rsidTr="001309C2">
        <w:trPr>
          <w:trHeight w:val="350"/>
        </w:trPr>
        <w:tc>
          <w:tcPr>
            <w:tcW w:w="3920" w:type="dxa"/>
            <w:shd w:val="clear" w:color="auto" w:fill="auto"/>
          </w:tcPr>
          <w:p w:rsidR="009955B4" w:rsidRDefault="009955B4" w:rsidP="001309C2">
            <w:pPr>
              <w:pStyle w:val="libPoem"/>
            </w:pPr>
            <w:r>
              <w:rPr>
                <w:rtl/>
                <w:lang w:bidi="fa-IR"/>
              </w:rPr>
              <w:t>وكنتُ جليسَ قعقاعِ بنِ شورٍ</w:t>
            </w:r>
            <w:r w:rsidRPr="00725071">
              <w:rPr>
                <w:rStyle w:val="libPoemTiniChar0"/>
                <w:rtl/>
              </w:rPr>
              <w:br/>
              <w:t> </w:t>
            </w:r>
          </w:p>
        </w:tc>
        <w:tc>
          <w:tcPr>
            <w:tcW w:w="279" w:type="dxa"/>
            <w:shd w:val="clear" w:color="auto" w:fill="auto"/>
          </w:tcPr>
          <w:p w:rsidR="009955B4" w:rsidRDefault="009955B4" w:rsidP="001309C2">
            <w:pPr>
              <w:pStyle w:val="libPoem"/>
              <w:rPr>
                <w:rtl/>
              </w:rPr>
            </w:pPr>
          </w:p>
        </w:tc>
        <w:tc>
          <w:tcPr>
            <w:tcW w:w="3881" w:type="dxa"/>
            <w:shd w:val="clear" w:color="auto" w:fill="auto"/>
          </w:tcPr>
          <w:p w:rsidR="009955B4" w:rsidRDefault="009955B4" w:rsidP="001309C2">
            <w:pPr>
              <w:pStyle w:val="libPoem"/>
            </w:pPr>
            <w:r>
              <w:rPr>
                <w:rtl/>
                <w:lang w:bidi="fa-IR"/>
              </w:rPr>
              <w:t>ولا يشقى بقعقاعٍ جليسُ</w:t>
            </w:r>
            <w:r w:rsidRPr="0096185B">
              <w:rPr>
                <w:rStyle w:val="libFootnotenumChar"/>
                <w:rtl/>
              </w:rPr>
              <w:t>(1)</w:t>
            </w:r>
            <w:r w:rsidRPr="00725071">
              <w:rPr>
                <w:rStyle w:val="libPoemTiniChar0"/>
                <w:rtl/>
              </w:rPr>
              <w:br/>
              <w:t> </w:t>
            </w:r>
          </w:p>
        </w:tc>
      </w:tr>
    </w:tbl>
    <w:p w:rsidR="00DB6A20" w:rsidRDefault="0088652D" w:rsidP="0088652D">
      <w:pPr>
        <w:pStyle w:val="libNormal"/>
        <w:rPr>
          <w:rtl/>
          <w:lang w:bidi="fa-IR"/>
        </w:rPr>
      </w:pPr>
      <w:r>
        <w:rPr>
          <w:rtl/>
          <w:lang w:bidi="fa-IR"/>
        </w:rPr>
        <w:t>وقال ابن ماكولا : والقعقاع بن شور السدوسي</w:t>
      </w:r>
      <w:r w:rsidR="009D3EAD">
        <w:rPr>
          <w:rtl/>
          <w:lang w:bidi="fa-IR"/>
        </w:rPr>
        <w:t xml:space="preserve">، </w:t>
      </w:r>
      <w:r>
        <w:rPr>
          <w:rtl/>
          <w:lang w:bidi="fa-IR"/>
        </w:rPr>
        <w:t>تابعي , وعبد الملك بن نافع ابن أخي القعقاع بن شور</w:t>
      </w:r>
      <w:r w:rsidR="007E6BC8">
        <w:rPr>
          <w:rtl/>
          <w:lang w:bidi="fa-IR"/>
        </w:rPr>
        <w:t>.</w:t>
      </w:r>
      <w:r>
        <w:rPr>
          <w:rtl/>
          <w:lang w:bidi="fa-IR"/>
        </w:rPr>
        <w:t xml:space="preserve"> روى عن ابن عمر حديثاً في تحليل الشراب</w:t>
      </w:r>
      <w:r w:rsidR="009D3EAD">
        <w:rPr>
          <w:rtl/>
          <w:lang w:bidi="fa-IR"/>
        </w:rPr>
        <w:t xml:space="preserve">، </w:t>
      </w:r>
      <w:r>
        <w:rPr>
          <w:rtl/>
          <w:lang w:bidi="fa-IR"/>
        </w:rPr>
        <w:t>روى عنه إسماعيل بن أبي خالد والعوام بن حوشب</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وذكر مُحدّث الشام ابن عساكر : القعقاع بن شور السدوسي الذهلي , وفد على معاوية</w:t>
      </w:r>
      <w:r w:rsidR="007E6BC8">
        <w:rPr>
          <w:rtl/>
          <w:lang w:bidi="fa-IR"/>
        </w:rPr>
        <w:t>.</w:t>
      </w:r>
      <w:r>
        <w:rPr>
          <w:rtl/>
          <w:lang w:bidi="fa-IR"/>
        </w:rPr>
        <w:t xml:space="preserve"> أخبرنا أبو بكر محمّد بن شجاع</w:t>
      </w:r>
      <w:r w:rsidR="009D3EAD">
        <w:rPr>
          <w:rtl/>
          <w:lang w:bidi="fa-IR"/>
        </w:rPr>
        <w:t xml:space="preserve">، </w:t>
      </w:r>
      <w:r>
        <w:rPr>
          <w:rtl/>
          <w:lang w:bidi="fa-IR"/>
        </w:rPr>
        <w:t>أنبأنا أبو صادق محمّد بن أحمد بن جعفر</w:t>
      </w:r>
      <w:r w:rsidR="009D3EAD">
        <w:rPr>
          <w:rtl/>
          <w:lang w:bidi="fa-IR"/>
        </w:rPr>
        <w:t xml:space="preserve">، </w:t>
      </w:r>
      <w:r>
        <w:rPr>
          <w:rtl/>
          <w:lang w:bidi="fa-IR"/>
        </w:rPr>
        <w:t>أنبأنا أحمد بن محمّد بن زنجوية</w:t>
      </w:r>
      <w:r w:rsidR="009D3EAD">
        <w:rPr>
          <w:rtl/>
          <w:lang w:bidi="fa-IR"/>
        </w:rPr>
        <w:t xml:space="preserve">، </w:t>
      </w:r>
      <w:r>
        <w:rPr>
          <w:rtl/>
          <w:lang w:bidi="fa-IR"/>
        </w:rPr>
        <w:t>أنبأنا أبو أحمد العسكري</w:t>
      </w:r>
      <w:r w:rsidR="009D3EAD">
        <w:rPr>
          <w:rtl/>
          <w:lang w:bidi="fa-IR"/>
        </w:rPr>
        <w:t xml:space="preserve">، </w:t>
      </w:r>
      <w:r>
        <w:rPr>
          <w:rtl/>
          <w:lang w:bidi="fa-IR"/>
        </w:rPr>
        <w:t>أخبرني أبو محمّد بن مروان</w:t>
      </w:r>
      <w:r w:rsidR="009D3EAD">
        <w:rPr>
          <w:rtl/>
          <w:lang w:bidi="fa-IR"/>
        </w:rPr>
        <w:t xml:space="preserve">، </w:t>
      </w:r>
      <w:r>
        <w:rPr>
          <w:rtl/>
          <w:lang w:bidi="fa-IR"/>
        </w:rPr>
        <w:t>حدثنا عسل بن ذكوان</w:t>
      </w:r>
      <w:r w:rsidR="009D3EAD">
        <w:rPr>
          <w:rtl/>
          <w:lang w:bidi="fa-IR"/>
        </w:rPr>
        <w:t xml:space="preserve">، </w:t>
      </w:r>
      <w:r>
        <w:rPr>
          <w:rtl/>
          <w:lang w:bidi="fa-IR"/>
        </w:rPr>
        <w:t>حدثنا عيسى بن إسماعيل</w:t>
      </w:r>
      <w:r w:rsidR="009D3EAD">
        <w:rPr>
          <w:rtl/>
          <w:lang w:bidi="fa-IR"/>
        </w:rPr>
        <w:t xml:space="preserve">، </w:t>
      </w:r>
      <w:r>
        <w:rPr>
          <w:rtl/>
          <w:lang w:bidi="fa-IR"/>
        </w:rPr>
        <w:t xml:space="preserve">عن القحذمي قال : دخل القعقاع بن شور إلى معاوية </w:t>
      </w:r>
      <w:r w:rsidR="0096185B">
        <w:rPr>
          <w:rtl/>
          <w:lang w:bidi="fa-IR"/>
        </w:rPr>
        <w:t>-</w:t>
      </w:r>
      <w:r>
        <w:rPr>
          <w:rtl/>
          <w:lang w:bidi="fa-IR"/>
        </w:rPr>
        <w:t xml:space="preserve"> والمجلس غاص </w:t>
      </w:r>
      <w:r w:rsidR="0096185B">
        <w:rPr>
          <w:rtl/>
          <w:lang w:bidi="fa-IR"/>
        </w:rPr>
        <w:t>-</w:t>
      </w:r>
      <w:r>
        <w:rPr>
          <w:rtl/>
          <w:lang w:bidi="fa-IR"/>
        </w:rPr>
        <w:t xml:space="preserve"> فقام رجل عن مجلسه وأجلسه فيه</w:t>
      </w:r>
      <w:r w:rsidR="009D3EAD">
        <w:rPr>
          <w:rtl/>
          <w:lang w:bidi="fa-IR"/>
        </w:rPr>
        <w:t xml:space="preserve">، </w:t>
      </w:r>
      <w:r>
        <w:rPr>
          <w:rtl/>
          <w:lang w:bidi="fa-IR"/>
        </w:rPr>
        <w:t>وأمر معاوية للقعقاع بمئة ألف</w:t>
      </w:r>
      <w:r w:rsidR="009D3EAD">
        <w:rPr>
          <w:rtl/>
          <w:lang w:bidi="fa-IR"/>
        </w:rPr>
        <w:t xml:space="preserve">، </w:t>
      </w:r>
      <w:r>
        <w:rPr>
          <w:rtl/>
          <w:lang w:bidi="fa-IR"/>
        </w:rPr>
        <w:t>فقال للذي قام عن مجلسه : ضمَّها إليك</w:t>
      </w:r>
      <w:r w:rsidR="007E6BC8">
        <w:rPr>
          <w:rtl/>
          <w:lang w:bidi="fa-IR"/>
        </w:rPr>
        <w:t>.</w:t>
      </w:r>
      <w:r>
        <w:rPr>
          <w:rtl/>
          <w:lang w:bidi="fa-IR"/>
        </w:rPr>
        <w:t xml:space="preserve"> ففعل</w:t>
      </w:r>
      <w:r w:rsidR="009D3EAD">
        <w:rPr>
          <w:rtl/>
          <w:lang w:bidi="fa-IR"/>
        </w:rPr>
        <w:t xml:space="preserve">، </w:t>
      </w:r>
      <w:r>
        <w:rPr>
          <w:rtl/>
          <w:lang w:bidi="fa-IR"/>
        </w:rPr>
        <w:t>ف</w:t>
      </w:r>
      <w:r w:rsidR="003B6559">
        <w:rPr>
          <w:rtl/>
          <w:lang w:bidi="fa-IR"/>
        </w:rPr>
        <w:t>لمـّا</w:t>
      </w:r>
      <w:r>
        <w:rPr>
          <w:rtl/>
          <w:lang w:bidi="fa-IR"/>
        </w:rPr>
        <w:t xml:space="preserve"> خرجا قال للقعقاع : ما لك ؟! اقبضه</w:t>
      </w:r>
      <w:r w:rsidR="00DB6A20">
        <w:rPr>
          <w:rtl/>
          <w:lang w:bidi="fa-IR"/>
        </w:rPr>
        <w:t>.</w:t>
      </w:r>
    </w:p>
    <w:p w:rsidR="00DB6A20" w:rsidRDefault="0088652D" w:rsidP="0088652D">
      <w:pPr>
        <w:pStyle w:val="libNormal"/>
        <w:rPr>
          <w:rtl/>
          <w:lang w:bidi="fa-IR"/>
        </w:rPr>
      </w:pPr>
      <w:r>
        <w:rPr>
          <w:rtl/>
          <w:lang w:bidi="fa-IR"/>
        </w:rPr>
        <w:t>فقال القعقاع : هو لك بقيامك عن مجلسك</w:t>
      </w:r>
      <w:r w:rsidR="00DB6A20">
        <w:rPr>
          <w:rtl/>
          <w:lang w:bidi="fa-IR"/>
        </w:rPr>
        <w:t>.</w:t>
      </w:r>
    </w:p>
    <w:p w:rsidR="00DB6A20" w:rsidRDefault="0088652D" w:rsidP="0088652D">
      <w:pPr>
        <w:pStyle w:val="libNormal"/>
        <w:rPr>
          <w:lang w:bidi="fa-IR"/>
        </w:rPr>
      </w:pPr>
      <w:r>
        <w:rPr>
          <w:rtl/>
          <w:lang w:bidi="fa-IR"/>
        </w:rPr>
        <w:t>فقال الرجل :</w:t>
      </w:r>
    </w:p>
    <w:p w:rsidR="0088652D" w:rsidRDefault="0096185B" w:rsidP="0096185B">
      <w:pPr>
        <w:pStyle w:val="libLine"/>
        <w:rPr>
          <w:lang w:bidi="fa-IR"/>
        </w:rPr>
      </w:pPr>
      <w:r>
        <w:rPr>
          <w:rtl/>
          <w:lang w:bidi="fa-IR"/>
        </w:rPr>
        <w:t>____________________</w:t>
      </w:r>
    </w:p>
    <w:p w:rsidR="00DB6A20" w:rsidRDefault="0088652D" w:rsidP="009955B4">
      <w:pPr>
        <w:pStyle w:val="libFootnote0"/>
        <w:rPr>
          <w:rtl/>
          <w:lang w:bidi="fa-IR"/>
        </w:rPr>
      </w:pPr>
      <w:r w:rsidRPr="009955B4">
        <w:rPr>
          <w:rtl/>
        </w:rPr>
        <w:t>(1)</w:t>
      </w:r>
      <w:r>
        <w:rPr>
          <w:rtl/>
          <w:lang w:bidi="fa-IR"/>
        </w:rPr>
        <w:t xml:space="preserve"> الأعلام </w:t>
      </w:r>
      <w:r w:rsidR="0096185B">
        <w:rPr>
          <w:rtl/>
          <w:lang w:bidi="fa-IR"/>
        </w:rPr>
        <w:t>-</w:t>
      </w:r>
      <w:r>
        <w:rPr>
          <w:rtl/>
          <w:lang w:bidi="fa-IR"/>
        </w:rPr>
        <w:t xml:space="preserve"> خير الدين الزركلي 5 / 201</w:t>
      </w:r>
      <w:r w:rsidR="00DB6A20">
        <w:rPr>
          <w:rtl/>
          <w:lang w:bidi="fa-IR"/>
        </w:rPr>
        <w:t>.</w:t>
      </w:r>
    </w:p>
    <w:p w:rsidR="00DB6A20" w:rsidRDefault="0088652D" w:rsidP="009955B4">
      <w:pPr>
        <w:pStyle w:val="libFootnote0"/>
        <w:rPr>
          <w:rtl/>
          <w:lang w:bidi="fa-IR"/>
        </w:rPr>
      </w:pPr>
      <w:r w:rsidRPr="009955B4">
        <w:rPr>
          <w:rtl/>
        </w:rPr>
        <w:t>(2)</w:t>
      </w:r>
      <w:r>
        <w:rPr>
          <w:rtl/>
          <w:lang w:bidi="fa-IR"/>
        </w:rPr>
        <w:t xml:space="preserve"> إكمال الكمال </w:t>
      </w:r>
      <w:r w:rsidR="0096185B">
        <w:rPr>
          <w:rtl/>
          <w:lang w:bidi="fa-IR"/>
        </w:rPr>
        <w:t>-</w:t>
      </w:r>
      <w:r>
        <w:rPr>
          <w:rtl/>
          <w:lang w:bidi="fa-IR"/>
        </w:rPr>
        <w:t xml:space="preserve"> ابن ماكولا 4 / 392 , والمقصود بالدوسي هو الباهلي ؛ بقرينة ذكر عبد الملك ابن أخيه , فأكثر مَن ذكر القعقاع ذكر عبد الملك ابن أخي القعقاع</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9955B4" w:rsidTr="001309C2">
        <w:trPr>
          <w:trHeight w:val="350"/>
        </w:trPr>
        <w:tc>
          <w:tcPr>
            <w:tcW w:w="3920" w:type="dxa"/>
            <w:shd w:val="clear" w:color="auto" w:fill="auto"/>
          </w:tcPr>
          <w:p w:rsidR="009955B4" w:rsidRDefault="009955B4" w:rsidP="001309C2">
            <w:pPr>
              <w:pStyle w:val="libPoem"/>
            </w:pPr>
            <w:r>
              <w:rPr>
                <w:rtl/>
                <w:lang w:bidi="fa-IR"/>
              </w:rPr>
              <w:lastRenderedPageBreak/>
              <w:t>وكنتُ جليسَ قعقاعِ بنِ شورٍ</w:t>
            </w:r>
            <w:r w:rsidRPr="00725071">
              <w:rPr>
                <w:rStyle w:val="libPoemTiniChar0"/>
                <w:rtl/>
              </w:rPr>
              <w:br/>
              <w:t> </w:t>
            </w:r>
          </w:p>
        </w:tc>
        <w:tc>
          <w:tcPr>
            <w:tcW w:w="279" w:type="dxa"/>
            <w:shd w:val="clear" w:color="auto" w:fill="auto"/>
          </w:tcPr>
          <w:p w:rsidR="009955B4" w:rsidRDefault="009955B4" w:rsidP="001309C2">
            <w:pPr>
              <w:pStyle w:val="libPoem"/>
              <w:rPr>
                <w:rtl/>
              </w:rPr>
            </w:pPr>
          </w:p>
        </w:tc>
        <w:tc>
          <w:tcPr>
            <w:tcW w:w="3881" w:type="dxa"/>
            <w:shd w:val="clear" w:color="auto" w:fill="auto"/>
          </w:tcPr>
          <w:p w:rsidR="009955B4" w:rsidRDefault="009955B4" w:rsidP="001309C2">
            <w:pPr>
              <w:pStyle w:val="libPoem"/>
            </w:pPr>
            <w:r>
              <w:rPr>
                <w:rtl/>
                <w:lang w:bidi="fa-IR"/>
              </w:rPr>
              <w:t>ولا يشقى بقعقاعٍ جليسُ</w:t>
            </w:r>
            <w:r w:rsidRPr="00725071">
              <w:rPr>
                <w:rStyle w:val="libPoemTiniChar0"/>
                <w:rtl/>
              </w:rPr>
              <w:br/>
              <w:t> </w:t>
            </w:r>
          </w:p>
        </w:tc>
      </w:tr>
      <w:tr w:rsidR="009955B4" w:rsidTr="001309C2">
        <w:trPr>
          <w:trHeight w:val="350"/>
        </w:trPr>
        <w:tc>
          <w:tcPr>
            <w:tcW w:w="3920" w:type="dxa"/>
          </w:tcPr>
          <w:p w:rsidR="009955B4" w:rsidRDefault="009955B4" w:rsidP="001309C2">
            <w:pPr>
              <w:pStyle w:val="libPoem"/>
            </w:pPr>
            <w:r>
              <w:rPr>
                <w:rtl/>
                <w:lang w:bidi="fa-IR"/>
              </w:rPr>
              <w:t>ضَحُوكُ السنِّ إن نطقوا بخيرٍ</w:t>
            </w:r>
            <w:r w:rsidRPr="00725071">
              <w:rPr>
                <w:rStyle w:val="libPoemTiniChar0"/>
                <w:rtl/>
              </w:rPr>
              <w:br/>
              <w:t> </w:t>
            </w:r>
          </w:p>
        </w:tc>
        <w:tc>
          <w:tcPr>
            <w:tcW w:w="279" w:type="dxa"/>
          </w:tcPr>
          <w:p w:rsidR="009955B4" w:rsidRDefault="009955B4" w:rsidP="001309C2">
            <w:pPr>
              <w:pStyle w:val="libPoem"/>
              <w:rPr>
                <w:rtl/>
              </w:rPr>
            </w:pPr>
          </w:p>
        </w:tc>
        <w:tc>
          <w:tcPr>
            <w:tcW w:w="3881" w:type="dxa"/>
          </w:tcPr>
          <w:p w:rsidR="009955B4" w:rsidRDefault="009955B4" w:rsidP="001309C2">
            <w:pPr>
              <w:pStyle w:val="libPoem"/>
            </w:pPr>
            <w:r>
              <w:rPr>
                <w:rtl/>
                <w:lang w:bidi="fa-IR"/>
              </w:rPr>
              <w:t>وعند الشرِّ مِطْرَاقٌ عَبُوسُ</w:t>
            </w:r>
            <w:r w:rsidRPr="0096185B">
              <w:rPr>
                <w:rStyle w:val="libFootnotenumChar"/>
                <w:rtl/>
              </w:rPr>
              <w:t>(1)</w:t>
            </w:r>
            <w:r w:rsidRPr="00725071">
              <w:rPr>
                <w:rStyle w:val="libPoemTiniChar0"/>
                <w:rtl/>
              </w:rPr>
              <w:br/>
              <w:t> </w:t>
            </w:r>
          </w:p>
        </w:tc>
      </w:tr>
    </w:tbl>
    <w:p w:rsidR="00DB6A20" w:rsidRDefault="0088652D" w:rsidP="0088652D">
      <w:pPr>
        <w:pStyle w:val="libNormal"/>
        <w:rPr>
          <w:rtl/>
          <w:lang w:bidi="fa-IR"/>
        </w:rPr>
      </w:pPr>
      <w:r>
        <w:rPr>
          <w:rtl/>
          <w:lang w:bidi="fa-IR"/>
        </w:rPr>
        <w:t>وقال ابن أبي حاتم الرازي : قعقاع بن شور , روى عن</w:t>
      </w:r>
      <w:r w:rsidR="007E6BC8">
        <w:rPr>
          <w:rtl/>
          <w:lang w:bidi="fa-IR"/>
        </w:rPr>
        <w:t>...</w:t>
      </w:r>
      <w:r>
        <w:rPr>
          <w:rtl/>
          <w:lang w:bidi="fa-IR"/>
        </w:rPr>
        <w:t xml:space="preserve"> نا عبد الرحمن قال : سألت أبي عنه</w:t>
      </w:r>
      <w:r w:rsidR="009D3EAD">
        <w:rPr>
          <w:rtl/>
          <w:lang w:bidi="fa-IR"/>
        </w:rPr>
        <w:t xml:space="preserve">، </w:t>
      </w:r>
      <w:r>
        <w:rPr>
          <w:rtl/>
          <w:lang w:bidi="fa-IR"/>
        </w:rPr>
        <w:t xml:space="preserve">وقلت : إنّ البخاري </w:t>
      </w:r>
      <w:r w:rsidRPr="009955B4">
        <w:rPr>
          <w:rStyle w:val="libFootnotenumChar"/>
          <w:rtl/>
        </w:rPr>
        <w:t>(*)</w:t>
      </w:r>
      <w:r>
        <w:rPr>
          <w:rtl/>
          <w:lang w:bidi="fa-IR"/>
        </w:rPr>
        <w:t xml:space="preserve"> أدخل اسمه فيمَن يسمّى القعقاع</w:t>
      </w:r>
      <w:r w:rsidR="007E6BC8">
        <w:rPr>
          <w:rtl/>
          <w:lang w:bidi="fa-IR"/>
        </w:rPr>
        <w:t>.</w:t>
      </w:r>
      <w:r>
        <w:rPr>
          <w:rtl/>
          <w:lang w:bidi="fa-IR"/>
        </w:rPr>
        <w:t xml:space="preserve"> فقال : لا يعلم للقعقاع ابن شور رواية</w:t>
      </w:r>
      <w:r w:rsidRPr="0096185B">
        <w:rPr>
          <w:rStyle w:val="libFootnotenumChar"/>
          <w:rtl/>
        </w:rPr>
        <w:t>(2)</w:t>
      </w:r>
      <w:r w:rsidR="009D3EAD">
        <w:rPr>
          <w:rtl/>
          <w:lang w:bidi="fa-IR"/>
        </w:rPr>
        <w:t xml:space="preserve">، </w:t>
      </w:r>
      <w:r>
        <w:rPr>
          <w:rtl/>
          <w:lang w:bidi="fa-IR"/>
        </w:rPr>
        <w:t>والذي يحدّث يقال له : عبد الملك ابن أخي القعقاع بن شور</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وابن حجر العسقلاني يرد على مَن ضعّفه حديثه فقط</w:t>
      </w:r>
      <w:r w:rsidR="009D3EAD">
        <w:rPr>
          <w:rtl/>
          <w:lang w:bidi="fa-IR"/>
        </w:rPr>
        <w:t xml:space="preserve">، </w:t>
      </w:r>
      <w:r>
        <w:rPr>
          <w:rtl/>
          <w:lang w:bidi="fa-IR"/>
        </w:rPr>
        <w:t>ويثني عليه : (قعقاع) ابن شور , قال أبو حاتم : ضعيف الحديث</w:t>
      </w:r>
      <w:r w:rsidR="007E6BC8">
        <w:rPr>
          <w:rtl/>
          <w:lang w:bidi="fa-IR"/>
        </w:rPr>
        <w:t>.</w:t>
      </w:r>
      <w:r>
        <w:rPr>
          <w:rtl/>
          <w:lang w:bidi="fa-IR"/>
        </w:rPr>
        <w:t xml:space="preserve"> انتهى</w:t>
      </w:r>
      <w:r w:rsidR="00DB6A20">
        <w:rPr>
          <w:rtl/>
          <w:lang w:bidi="fa-IR"/>
        </w:rPr>
        <w:t>.</w:t>
      </w:r>
    </w:p>
    <w:p w:rsidR="00686E08" w:rsidRDefault="0088652D" w:rsidP="0088652D">
      <w:pPr>
        <w:pStyle w:val="libNormal"/>
        <w:rPr>
          <w:rtl/>
          <w:lang w:bidi="fa-IR"/>
        </w:rPr>
      </w:pPr>
      <w:r>
        <w:rPr>
          <w:rtl/>
          <w:lang w:bidi="fa-IR"/>
        </w:rPr>
        <w:t>والمعروف بالتحديث عبد الملك ابن أخي القعقاع بن شور</w:t>
      </w:r>
      <w:r w:rsidRPr="0096185B">
        <w:rPr>
          <w:rStyle w:val="libFootnotenumChar"/>
          <w:rtl/>
        </w:rPr>
        <w:t>(4)</w:t>
      </w:r>
      <w:r>
        <w:rPr>
          <w:rtl/>
          <w:lang w:bidi="fa-IR"/>
        </w:rPr>
        <w:t xml:space="preserve"> , والقعقاع من كبار الاُمراء في دولة بني اُميّة</w:t>
      </w:r>
      <w:r w:rsidR="009D3EAD">
        <w:rPr>
          <w:rtl/>
          <w:lang w:bidi="fa-IR"/>
        </w:rPr>
        <w:t xml:space="preserve">، </w:t>
      </w:r>
      <w:r>
        <w:rPr>
          <w:rtl/>
          <w:lang w:bidi="fa-IR"/>
        </w:rPr>
        <w:t>وفيه يقول الشاعر:</w:t>
      </w:r>
    </w:p>
    <w:tbl>
      <w:tblPr>
        <w:tblStyle w:val="TableGrid"/>
        <w:bidiVisual/>
        <w:tblW w:w="4562" w:type="pct"/>
        <w:tblInd w:w="384" w:type="dxa"/>
        <w:tblLook w:val="01E0"/>
      </w:tblPr>
      <w:tblGrid>
        <w:gridCol w:w="3999"/>
        <w:gridCol w:w="285"/>
        <w:gridCol w:w="3960"/>
      </w:tblGrid>
      <w:tr w:rsidR="009955B4" w:rsidTr="001309C2">
        <w:trPr>
          <w:trHeight w:val="350"/>
        </w:trPr>
        <w:tc>
          <w:tcPr>
            <w:tcW w:w="3920" w:type="dxa"/>
            <w:shd w:val="clear" w:color="auto" w:fill="auto"/>
          </w:tcPr>
          <w:p w:rsidR="009955B4" w:rsidRDefault="009955B4" w:rsidP="001309C2">
            <w:pPr>
              <w:pStyle w:val="libPoem"/>
            </w:pPr>
            <w:r>
              <w:rPr>
                <w:rtl/>
                <w:lang w:bidi="fa-IR"/>
              </w:rPr>
              <w:t>وكنتُ جليس قعقاعَ بنَ شورٍ</w:t>
            </w:r>
            <w:r w:rsidRPr="00725071">
              <w:rPr>
                <w:rStyle w:val="libPoemTiniChar0"/>
                <w:rtl/>
              </w:rPr>
              <w:br/>
              <w:t> </w:t>
            </w:r>
          </w:p>
        </w:tc>
        <w:tc>
          <w:tcPr>
            <w:tcW w:w="279" w:type="dxa"/>
            <w:shd w:val="clear" w:color="auto" w:fill="auto"/>
          </w:tcPr>
          <w:p w:rsidR="009955B4" w:rsidRDefault="009955B4" w:rsidP="001309C2">
            <w:pPr>
              <w:pStyle w:val="libPoem"/>
              <w:rPr>
                <w:rtl/>
              </w:rPr>
            </w:pPr>
          </w:p>
        </w:tc>
        <w:tc>
          <w:tcPr>
            <w:tcW w:w="3881" w:type="dxa"/>
            <w:shd w:val="clear" w:color="auto" w:fill="auto"/>
          </w:tcPr>
          <w:p w:rsidR="009955B4" w:rsidRDefault="009955B4" w:rsidP="001309C2">
            <w:pPr>
              <w:pStyle w:val="libPoem"/>
            </w:pPr>
            <w:r>
              <w:rPr>
                <w:rtl/>
                <w:lang w:bidi="fa-IR"/>
              </w:rPr>
              <w:t>ولا يشقى لقعقاعٍ جليسُ</w:t>
            </w:r>
            <w:r w:rsidRPr="0096185B">
              <w:rPr>
                <w:rStyle w:val="libFootnotenumChar"/>
                <w:rtl/>
              </w:rPr>
              <w:t>(5)</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9955B4">
      <w:pPr>
        <w:pStyle w:val="libFootnote0"/>
        <w:rPr>
          <w:rtl/>
          <w:lang w:bidi="fa-IR"/>
        </w:rPr>
      </w:pPr>
      <w:r w:rsidRPr="009955B4">
        <w:rPr>
          <w:rtl/>
        </w:rPr>
        <w:t>(1)</w:t>
      </w:r>
      <w:r>
        <w:rPr>
          <w:rtl/>
          <w:lang w:bidi="fa-IR"/>
        </w:rPr>
        <w:t xml:space="preserve"> تاريخ مدينة دمشق </w:t>
      </w:r>
      <w:r w:rsidR="0096185B">
        <w:rPr>
          <w:rtl/>
          <w:lang w:bidi="fa-IR"/>
        </w:rPr>
        <w:t>-</w:t>
      </w:r>
      <w:r>
        <w:rPr>
          <w:rtl/>
          <w:lang w:bidi="fa-IR"/>
        </w:rPr>
        <w:t xml:space="preserve"> ابن عساكر 49 / 350</w:t>
      </w:r>
      <w:r w:rsidR="00DB6A20">
        <w:rPr>
          <w:rtl/>
          <w:lang w:bidi="fa-IR"/>
        </w:rPr>
        <w:t>.</w:t>
      </w:r>
    </w:p>
    <w:p w:rsidR="00DB6A20" w:rsidRDefault="0088652D" w:rsidP="009955B4">
      <w:pPr>
        <w:pStyle w:val="libFootnote0"/>
        <w:rPr>
          <w:rtl/>
          <w:lang w:bidi="fa-IR"/>
        </w:rPr>
      </w:pPr>
      <w:r>
        <w:rPr>
          <w:rtl/>
          <w:lang w:bidi="fa-IR"/>
        </w:rPr>
        <w:t>(*) ذكره البخاري في تاريخه 7 / 188 بدون تعليق عليه</w:t>
      </w:r>
      <w:r w:rsidR="00DB6A20">
        <w:rPr>
          <w:rtl/>
          <w:lang w:bidi="fa-IR"/>
        </w:rPr>
        <w:t>.</w:t>
      </w:r>
    </w:p>
    <w:p w:rsidR="00DB6A20" w:rsidRDefault="0088652D" w:rsidP="009955B4">
      <w:pPr>
        <w:pStyle w:val="libFootnote0"/>
        <w:rPr>
          <w:rtl/>
          <w:lang w:bidi="fa-IR"/>
        </w:rPr>
      </w:pPr>
      <w:r w:rsidRPr="009955B4">
        <w:rPr>
          <w:rtl/>
        </w:rPr>
        <w:t>(2)</w:t>
      </w:r>
      <w:r>
        <w:rPr>
          <w:rtl/>
          <w:lang w:bidi="fa-IR"/>
        </w:rPr>
        <w:t xml:space="preserve"> وفي المطبوع : (أبي شور) , والصحيح ما أثبتناه</w:t>
      </w:r>
      <w:r w:rsidR="00DB6A20">
        <w:rPr>
          <w:rtl/>
          <w:lang w:bidi="fa-IR"/>
        </w:rPr>
        <w:t>.</w:t>
      </w:r>
    </w:p>
    <w:p w:rsidR="00DB6A20" w:rsidRDefault="0088652D" w:rsidP="009955B4">
      <w:pPr>
        <w:pStyle w:val="libFootnote0"/>
        <w:rPr>
          <w:rtl/>
          <w:lang w:bidi="fa-IR"/>
        </w:rPr>
      </w:pPr>
      <w:r w:rsidRPr="009955B4">
        <w:rPr>
          <w:rtl/>
        </w:rPr>
        <w:t>(3)</w:t>
      </w:r>
      <w:r>
        <w:rPr>
          <w:rtl/>
          <w:lang w:bidi="fa-IR"/>
        </w:rPr>
        <w:t xml:space="preserve"> الجرح والتعديل </w:t>
      </w:r>
      <w:r w:rsidR="0096185B">
        <w:rPr>
          <w:rtl/>
          <w:lang w:bidi="fa-IR"/>
        </w:rPr>
        <w:t>-</w:t>
      </w:r>
      <w:r>
        <w:rPr>
          <w:rtl/>
          <w:lang w:bidi="fa-IR"/>
        </w:rPr>
        <w:t xml:space="preserve"> الرازي 7 / 137</w:t>
      </w:r>
      <w:r w:rsidR="00DB6A20">
        <w:rPr>
          <w:rtl/>
          <w:lang w:bidi="fa-IR"/>
        </w:rPr>
        <w:t>.</w:t>
      </w:r>
    </w:p>
    <w:p w:rsidR="0088652D" w:rsidRDefault="0088652D" w:rsidP="009955B4">
      <w:pPr>
        <w:pStyle w:val="libFootnote0"/>
        <w:rPr>
          <w:lang w:bidi="fa-IR"/>
        </w:rPr>
      </w:pPr>
      <w:r w:rsidRPr="009955B4">
        <w:rPr>
          <w:rtl/>
        </w:rPr>
        <w:t>(4)</w:t>
      </w:r>
      <w:r>
        <w:rPr>
          <w:rtl/>
          <w:lang w:bidi="fa-IR"/>
        </w:rPr>
        <w:t xml:space="preserve"> يعني إذا لم تكن له رواية فكيف يضعّف ؟!</w:t>
      </w:r>
    </w:p>
    <w:p w:rsidR="00DB6A20" w:rsidRDefault="0088652D" w:rsidP="009955B4">
      <w:pPr>
        <w:pStyle w:val="libFootnote0"/>
        <w:rPr>
          <w:rtl/>
          <w:lang w:bidi="fa-IR"/>
        </w:rPr>
      </w:pPr>
      <w:r w:rsidRPr="009955B4">
        <w:rPr>
          <w:rtl/>
        </w:rPr>
        <w:t>(5)</w:t>
      </w:r>
      <w:r>
        <w:rPr>
          <w:rtl/>
          <w:lang w:bidi="fa-IR"/>
        </w:rPr>
        <w:t xml:space="preserve"> لسان الميزان </w:t>
      </w:r>
      <w:r w:rsidR="0096185B">
        <w:rPr>
          <w:rtl/>
          <w:lang w:bidi="fa-IR"/>
        </w:rPr>
        <w:t>-</w:t>
      </w:r>
      <w:r>
        <w:rPr>
          <w:rtl/>
          <w:lang w:bidi="fa-IR"/>
        </w:rPr>
        <w:t xml:space="preserve"> ابن حجر 4 / 474</w:t>
      </w:r>
      <w:r w:rsidR="009D3EAD">
        <w:rPr>
          <w:rtl/>
          <w:lang w:bidi="fa-IR"/>
        </w:rPr>
        <w:t xml:space="preserve">، </w:t>
      </w:r>
      <w:r>
        <w:rPr>
          <w:rtl/>
          <w:lang w:bidi="fa-IR"/>
        </w:rPr>
        <w:t>وفي ط 5 / 528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955B4">
      <w:pPr>
        <w:pStyle w:val="libBold1"/>
        <w:rPr>
          <w:lang w:bidi="fa-IR"/>
        </w:rPr>
      </w:pPr>
      <w:r>
        <w:rPr>
          <w:rtl/>
          <w:lang w:bidi="fa-IR"/>
        </w:rPr>
        <w:lastRenderedPageBreak/>
        <w:t>ترجمة الحصين بن نمير</w:t>
      </w:r>
    </w:p>
    <w:p w:rsidR="00DB6A20" w:rsidRDefault="0088652D" w:rsidP="0088652D">
      <w:pPr>
        <w:pStyle w:val="libNormal"/>
        <w:rPr>
          <w:rtl/>
          <w:lang w:bidi="fa-IR"/>
        </w:rPr>
      </w:pPr>
      <w:r>
        <w:rPr>
          <w:rtl/>
          <w:lang w:bidi="fa-IR"/>
        </w:rPr>
        <w:t>هو من أتباع بني اُميّة</w:t>
      </w:r>
      <w:r w:rsidR="009D3EAD">
        <w:rPr>
          <w:rtl/>
          <w:lang w:bidi="fa-IR"/>
        </w:rPr>
        <w:t xml:space="preserve">، </w:t>
      </w:r>
      <w:r>
        <w:rPr>
          <w:rtl/>
          <w:lang w:bidi="fa-IR"/>
        </w:rPr>
        <w:t>وهو مَن رمى سبط رسول الله الإمام الحسين (</w:t>
      </w:r>
      <w:r w:rsidR="0096185B" w:rsidRPr="0096185B">
        <w:rPr>
          <w:rStyle w:val="libAlaemChar"/>
          <w:rtl/>
        </w:rPr>
        <w:t>عليه‌السلام</w:t>
      </w:r>
      <w:r>
        <w:rPr>
          <w:rtl/>
          <w:lang w:bidi="fa-IR"/>
        </w:rPr>
        <w:t>) في حلقه</w:t>
      </w:r>
      <w:r w:rsidR="009D3EAD">
        <w:rPr>
          <w:rtl/>
          <w:lang w:bidi="fa-IR"/>
        </w:rPr>
        <w:t xml:space="preserve">، </w:t>
      </w:r>
      <w:r>
        <w:rPr>
          <w:rtl/>
          <w:lang w:bidi="fa-IR"/>
        </w:rPr>
        <w:t>وممّن شارك في قتله (</w:t>
      </w:r>
      <w:r w:rsidR="0096185B" w:rsidRPr="0096185B">
        <w:rPr>
          <w:rStyle w:val="libAlaemChar"/>
          <w:rtl/>
        </w:rPr>
        <w:t>عليه‌السلام</w:t>
      </w:r>
      <w:r>
        <w:rPr>
          <w:rtl/>
          <w:lang w:bidi="fa-IR"/>
        </w:rPr>
        <w:t>)</w:t>
      </w:r>
      <w:r w:rsidR="009D3EAD">
        <w:rPr>
          <w:rtl/>
          <w:lang w:bidi="fa-IR"/>
        </w:rPr>
        <w:t xml:space="preserve">، </w:t>
      </w:r>
      <w:r>
        <w:rPr>
          <w:rtl/>
          <w:lang w:bidi="fa-IR"/>
        </w:rPr>
        <w:t>وممّن استباحوا المدينة حتّى قتلوا المسلمين فيها , وافتضّوا الأبكار</w:t>
      </w:r>
      <w:r w:rsidR="009D3EAD">
        <w:rPr>
          <w:rtl/>
          <w:lang w:bidi="fa-IR"/>
        </w:rPr>
        <w:t xml:space="preserve">، </w:t>
      </w:r>
      <w:r>
        <w:rPr>
          <w:rtl/>
          <w:lang w:bidi="fa-IR"/>
        </w:rPr>
        <w:t>وممّن حرق الكعبة ورموها بالمنجنيق</w:t>
      </w:r>
      <w:r w:rsidR="009D3EAD">
        <w:rPr>
          <w:rtl/>
          <w:lang w:bidi="fa-IR"/>
        </w:rPr>
        <w:t xml:space="preserve">، </w:t>
      </w:r>
      <w:r>
        <w:rPr>
          <w:rtl/>
          <w:lang w:bidi="fa-IR"/>
        </w:rPr>
        <w:t>وهو قاتل سليمان بن صرد الخزاعي</w:t>
      </w:r>
      <w:r w:rsidRPr="0096185B">
        <w:rPr>
          <w:rStyle w:val="libFootnotenumChar"/>
          <w:rtl/>
        </w:rPr>
        <w:t>(1)</w:t>
      </w:r>
      <w:r w:rsidR="00DB6A20">
        <w:rPr>
          <w:rtl/>
          <w:lang w:bidi="fa-IR"/>
        </w:rPr>
        <w:t>.</w:t>
      </w:r>
    </w:p>
    <w:p w:rsidR="0088652D" w:rsidRDefault="0088652D" w:rsidP="009955B4">
      <w:pPr>
        <w:pStyle w:val="libBold1"/>
        <w:rPr>
          <w:lang w:bidi="fa-IR"/>
        </w:rPr>
      </w:pPr>
      <w:r>
        <w:rPr>
          <w:rtl/>
          <w:lang w:bidi="fa-IR"/>
        </w:rPr>
        <w:t>من الموالين لبني اُميّة</w:t>
      </w:r>
    </w:p>
    <w:p w:rsidR="00DB6A20" w:rsidRDefault="0088652D" w:rsidP="0088652D">
      <w:pPr>
        <w:pStyle w:val="libNormal"/>
        <w:rPr>
          <w:rtl/>
          <w:lang w:bidi="fa-IR"/>
        </w:rPr>
      </w:pPr>
      <w:r>
        <w:rPr>
          <w:rtl/>
          <w:lang w:bidi="fa-IR"/>
        </w:rPr>
        <w:t>ذكر مُحدّث الشام ابن عساكر : حصين بن نمير بن نائل بن لبيد بن جعثنة بن الحارث بن سلمة بن شكامة بن شبيب بن السكون بن أشرس بن كندة وهو ثور بن عفير بن عدي بن الحارث , أبو عبد الرحمن الكندي ثمّ السكوني , من أهل حمص</w:t>
      </w:r>
      <w:r w:rsidR="009D3EAD">
        <w:rPr>
          <w:rtl/>
          <w:lang w:bidi="fa-IR"/>
        </w:rPr>
        <w:t xml:space="preserve">، </w:t>
      </w:r>
      <w:r>
        <w:rPr>
          <w:rtl/>
          <w:lang w:bidi="fa-IR"/>
        </w:rPr>
        <w:t>روى عن بلال</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9955B4">
      <w:pPr>
        <w:pStyle w:val="libFootnote0"/>
        <w:rPr>
          <w:rtl/>
          <w:lang w:bidi="fa-IR"/>
        </w:rPr>
      </w:pPr>
      <w:r w:rsidRPr="009955B4">
        <w:rPr>
          <w:rtl/>
        </w:rPr>
        <w:t>(1)</w:t>
      </w:r>
      <w:r>
        <w:rPr>
          <w:rtl/>
          <w:lang w:bidi="fa-IR"/>
        </w:rPr>
        <w:t xml:space="preserve"> سير أعلام النبلاء </w:t>
      </w:r>
      <w:r w:rsidR="0096185B">
        <w:rPr>
          <w:rtl/>
          <w:lang w:bidi="fa-IR"/>
        </w:rPr>
        <w:t>-</w:t>
      </w:r>
      <w:r>
        <w:rPr>
          <w:rtl/>
          <w:lang w:bidi="fa-IR"/>
        </w:rPr>
        <w:t xml:space="preserve"> الذهبي 3 / 394 , قال : سليمان بن صرد , الأمير أبو مطرف الخزاعي الكوفي الصحابي</w:t>
      </w:r>
      <w:r w:rsidR="009D3EAD">
        <w:rPr>
          <w:rtl/>
          <w:lang w:bidi="fa-IR"/>
        </w:rPr>
        <w:t xml:space="preserve">، </w:t>
      </w:r>
      <w:r>
        <w:rPr>
          <w:rtl/>
          <w:lang w:bidi="fa-IR"/>
        </w:rPr>
        <w:t>له رواية يسيرة</w:t>
      </w:r>
      <w:r w:rsidR="009D3EAD">
        <w:rPr>
          <w:rtl/>
          <w:lang w:bidi="fa-IR"/>
        </w:rPr>
        <w:t xml:space="preserve">، </w:t>
      </w:r>
      <w:r>
        <w:rPr>
          <w:rtl/>
          <w:lang w:bidi="fa-IR"/>
        </w:rPr>
        <w:t>وعن أُبي</w:t>
      </w:r>
      <w:r w:rsidR="009D3EAD">
        <w:rPr>
          <w:rtl/>
          <w:lang w:bidi="fa-IR"/>
        </w:rPr>
        <w:t xml:space="preserve">، </w:t>
      </w:r>
      <w:r>
        <w:rPr>
          <w:rtl/>
          <w:lang w:bidi="fa-IR"/>
        </w:rPr>
        <w:t>وجبير بن مطعم</w:t>
      </w:r>
      <w:r w:rsidR="007E6BC8">
        <w:rPr>
          <w:rtl/>
          <w:lang w:bidi="fa-IR"/>
        </w:rPr>
        <w:t>.</w:t>
      </w:r>
      <w:r>
        <w:rPr>
          <w:rtl/>
          <w:lang w:bidi="fa-IR"/>
        </w:rPr>
        <w:t xml:space="preserve"> وعنه يحيى بن يعمر</w:t>
      </w:r>
      <w:r w:rsidR="009D3EAD">
        <w:rPr>
          <w:rtl/>
          <w:lang w:bidi="fa-IR"/>
        </w:rPr>
        <w:t xml:space="preserve">، </w:t>
      </w:r>
      <w:r>
        <w:rPr>
          <w:rtl/>
          <w:lang w:bidi="fa-IR"/>
        </w:rPr>
        <w:t>وعدي بن ثابت</w:t>
      </w:r>
      <w:r w:rsidR="009D3EAD">
        <w:rPr>
          <w:rtl/>
          <w:lang w:bidi="fa-IR"/>
        </w:rPr>
        <w:t xml:space="preserve">، </w:t>
      </w:r>
      <w:r>
        <w:rPr>
          <w:rtl/>
          <w:lang w:bidi="fa-IR"/>
        </w:rPr>
        <w:t>وأبو إسحاق</w:t>
      </w:r>
      <w:r w:rsidR="009D3EAD">
        <w:rPr>
          <w:rtl/>
          <w:lang w:bidi="fa-IR"/>
        </w:rPr>
        <w:t xml:space="preserve">، </w:t>
      </w:r>
      <w:r>
        <w:rPr>
          <w:rtl/>
          <w:lang w:bidi="fa-IR"/>
        </w:rPr>
        <w:t>وآخرون</w:t>
      </w:r>
      <w:r w:rsidR="00DB6A20">
        <w:rPr>
          <w:rtl/>
          <w:lang w:bidi="fa-IR"/>
        </w:rPr>
        <w:t>.</w:t>
      </w:r>
    </w:p>
    <w:p w:rsidR="00DB6A20" w:rsidRDefault="0088652D" w:rsidP="009955B4">
      <w:pPr>
        <w:pStyle w:val="libFootnote0"/>
        <w:rPr>
          <w:rtl/>
          <w:lang w:bidi="fa-IR"/>
        </w:rPr>
      </w:pPr>
      <w:r>
        <w:rPr>
          <w:rtl/>
          <w:lang w:bidi="fa-IR"/>
        </w:rPr>
        <w:t>قال ابن عبد البر : كان ممّن كاتب الحسين (</w:t>
      </w:r>
      <w:r w:rsidR="0096185B" w:rsidRPr="009955B4">
        <w:rPr>
          <w:rStyle w:val="libFootnoteAlaemChar"/>
          <w:rtl/>
        </w:rPr>
        <w:t>عليه‌السلام</w:t>
      </w:r>
      <w:r>
        <w:rPr>
          <w:rtl/>
          <w:lang w:bidi="fa-IR"/>
        </w:rPr>
        <w:t>) ليبايعه</w:t>
      </w:r>
      <w:r w:rsidR="009D3EAD">
        <w:rPr>
          <w:rtl/>
          <w:lang w:bidi="fa-IR"/>
        </w:rPr>
        <w:t xml:space="preserve">، </w:t>
      </w:r>
      <w:r>
        <w:rPr>
          <w:rtl/>
          <w:lang w:bidi="fa-IR"/>
        </w:rPr>
        <w:t>ف</w:t>
      </w:r>
      <w:r w:rsidR="003B6559">
        <w:rPr>
          <w:rtl/>
          <w:lang w:bidi="fa-IR"/>
        </w:rPr>
        <w:t>لمـّا</w:t>
      </w:r>
      <w:r>
        <w:rPr>
          <w:rtl/>
          <w:lang w:bidi="fa-IR"/>
        </w:rPr>
        <w:t xml:space="preserve"> عجز عن نصره ندم وحارب</w:t>
      </w:r>
      <w:r w:rsidR="007E6BC8">
        <w:rPr>
          <w:rtl/>
          <w:lang w:bidi="fa-IR"/>
        </w:rPr>
        <w:t>.</w:t>
      </w:r>
      <w:r>
        <w:rPr>
          <w:rtl/>
          <w:lang w:bidi="fa-IR"/>
        </w:rPr>
        <w:t xml:space="preserve"> قلت : كان ديّناً عابداً</w:t>
      </w:r>
      <w:r w:rsidR="007E6BC8">
        <w:rPr>
          <w:rtl/>
          <w:lang w:bidi="fa-IR"/>
        </w:rPr>
        <w:t>...</w:t>
      </w:r>
      <w:r>
        <w:rPr>
          <w:rtl/>
          <w:lang w:bidi="fa-IR"/>
        </w:rPr>
        <w:t xml:space="preserve"> إلخ</w:t>
      </w:r>
      <w:r w:rsidR="007E6BC8">
        <w:rPr>
          <w:rtl/>
          <w:lang w:bidi="fa-IR"/>
        </w:rPr>
        <w:t>.</w:t>
      </w:r>
      <w:r>
        <w:rPr>
          <w:rtl/>
          <w:lang w:bidi="fa-IR"/>
        </w:rPr>
        <w:t xml:space="preserve"> أي إلى آخر ما ذكرته في مقدّمة هذا الفصل</w:t>
      </w:r>
      <w:r w:rsidR="00DB6A20">
        <w:rPr>
          <w:rtl/>
          <w:lang w:bidi="fa-IR"/>
        </w:rPr>
        <w:t>.</w:t>
      </w:r>
    </w:p>
    <w:p w:rsidR="00DB6A20" w:rsidRDefault="0088652D" w:rsidP="009955B4">
      <w:pPr>
        <w:pStyle w:val="libFootnote0"/>
        <w:rPr>
          <w:rtl/>
          <w:lang w:bidi="fa-IR"/>
        </w:rPr>
      </w:pPr>
      <w:r w:rsidRPr="009955B4">
        <w:rPr>
          <w:rtl/>
        </w:rPr>
        <w:t>(2)</w:t>
      </w:r>
      <w:r>
        <w:rPr>
          <w:rtl/>
          <w:lang w:bidi="fa-IR"/>
        </w:rPr>
        <w:t xml:space="preserve"> وذكر الذهبي في ميزان الاعتدال 1 / 554 رقم الترجمة 2099 : أنّ حصين بن نمير أمير يزيد هو الراوي عن بلال</w:t>
      </w:r>
      <w:r w:rsidR="007E6BC8">
        <w:rPr>
          <w:rtl/>
          <w:lang w:bidi="fa-IR"/>
        </w:rPr>
        <w:t>.</w:t>
      </w:r>
      <w:r>
        <w:rPr>
          <w:rtl/>
          <w:lang w:bidi="fa-IR"/>
        </w:rPr>
        <w:t xml:space="preserve"> أقول : وما ذكره ابن حجر ليس بصحيح</w:t>
      </w:r>
      <w:r w:rsidR="009D3EAD">
        <w:rPr>
          <w:rtl/>
          <w:lang w:bidi="fa-IR"/>
        </w:rPr>
        <w:t xml:space="preserve">، </w:t>
      </w:r>
      <w:r>
        <w:rPr>
          <w:rtl/>
          <w:lang w:bidi="fa-IR"/>
        </w:rPr>
        <w:t>ولا يستفاد من كلام البخاري ؛ إذ البخاري ضعّف حرقه للكعبة فقط ولم ينفِ أنّه لم يكن أميراً ليزيد</w:t>
      </w:r>
      <w:r w:rsidR="009D3EAD">
        <w:rPr>
          <w:rtl/>
          <w:lang w:bidi="fa-IR"/>
        </w:rPr>
        <w:t xml:space="preserve">، </w:t>
      </w:r>
      <w:r>
        <w:rPr>
          <w:rtl/>
          <w:lang w:bidi="fa-IR"/>
        </w:rPr>
        <w:t xml:space="preserve">ولم يقل أنّه مغايراً </w:t>
      </w:r>
      <w:r w:rsidR="00276EC2">
        <w:rPr>
          <w:rtl/>
          <w:lang w:bidi="fa-IR"/>
        </w:rPr>
        <w:t>لمـّن</w:t>
      </w:r>
      <w:r>
        <w:rPr>
          <w:rtl/>
          <w:lang w:bidi="fa-IR"/>
        </w:rPr>
        <w:t xml:space="preserve"> روى عن بلال</w:t>
      </w:r>
      <w:r w:rsidR="007E6BC8">
        <w:rPr>
          <w:rtl/>
          <w:lang w:bidi="fa-IR"/>
        </w:rPr>
        <w:t>.</w:t>
      </w:r>
      <w:r>
        <w:rPr>
          <w:rtl/>
          <w:lang w:bidi="fa-IR"/>
        </w:rPr>
        <w:t xml:space="preserve"> وسيتبيَّن حال ذلك كله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روى عنه ابنه يزيد بن حصين</w:t>
      </w:r>
      <w:r w:rsidR="009D3EAD">
        <w:rPr>
          <w:rtl/>
          <w:lang w:bidi="fa-IR"/>
        </w:rPr>
        <w:t xml:space="preserve">، </w:t>
      </w:r>
      <w:r>
        <w:rPr>
          <w:rtl/>
          <w:lang w:bidi="fa-IR"/>
        </w:rPr>
        <w:t>وكان بدمشق حين عزم معاوية على الخروج إلى صفين</w:t>
      </w:r>
      <w:r w:rsidR="009D3EAD">
        <w:rPr>
          <w:rtl/>
          <w:lang w:bidi="fa-IR"/>
        </w:rPr>
        <w:t xml:space="preserve">، </w:t>
      </w:r>
      <w:r>
        <w:rPr>
          <w:rtl/>
          <w:lang w:bidi="fa-IR"/>
        </w:rPr>
        <w:t>وخرج معه</w:t>
      </w:r>
      <w:r w:rsidR="009D3EAD">
        <w:rPr>
          <w:rtl/>
          <w:lang w:bidi="fa-IR"/>
        </w:rPr>
        <w:t xml:space="preserve">، </w:t>
      </w:r>
      <w:r>
        <w:rPr>
          <w:rtl/>
          <w:lang w:bidi="fa-IR"/>
        </w:rPr>
        <w:t>وولي الصائفة ليزيد بن معاوية</w:t>
      </w:r>
      <w:r w:rsidR="009D3EAD">
        <w:rPr>
          <w:rtl/>
          <w:lang w:bidi="fa-IR"/>
        </w:rPr>
        <w:t xml:space="preserve">، </w:t>
      </w:r>
      <w:r>
        <w:rPr>
          <w:rtl/>
          <w:lang w:bidi="fa-IR"/>
        </w:rPr>
        <w:t>وكان أميراً على جند حمص</w:t>
      </w:r>
      <w:r w:rsidR="009D3EAD">
        <w:rPr>
          <w:rtl/>
          <w:lang w:bidi="fa-IR"/>
        </w:rPr>
        <w:t xml:space="preserve">، </w:t>
      </w:r>
      <w:r>
        <w:rPr>
          <w:rtl/>
          <w:lang w:bidi="fa-IR"/>
        </w:rPr>
        <w:t>وكان في الجيش الذي وجَّهه يزيد إلى أهل المدينة من دمشق لقتال أهل الحرّة</w:t>
      </w:r>
      <w:r w:rsidR="009D3EAD">
        <w:rPr>
          <w:rtl/>
          <w:lang w:bidi="fa-IR"/>
        </w:rPr>
        <w:t xml:space="preserve">، </w:t>
      </w:r>
      <w:r>
        <w:rPr>
          <w:rtl/>
          <w:lang w:bidi="fa-IR"/>
        </w:rPr>
        <w:t xml:space="preserve">واستخلفه </w:t>
      </w:r>
      <w:r w:rsidR="0096185B">
        <w:rPr>
          <w:rtl/>
          <w:lang w:bidi="fa-IR"/>
        </w:rPr>
        <w:t>-</w:t>
      </w:r>
      <w:r>
        <w:rPr>
          <w:rtl/>
          <w:lang w:bidi="fa-IR"/>
        </w:rPr>
        <w:t xml:space="preserve"> المعروف مسلم بن عقبة بمسرف </w:t>
      </w:r>
      <w:r w:rsidR="0096185B">
        <w:rPr>
          <w:rtl/>
          <w:lang w:bidi="fa-IR"/>
        </w:rPr>
        <w:t>-</w:t>
      </w:r>
      <w:r>
        <w:rPr>
          <w:rtl/>
          <w:lang w:bidi="fa-IR"/>
        </w:rPr>
        <w:t xml:space="preserve"> على الجيش</w:t>
      </w:r>
      <w:r w:rsidR="009D3EAD">
        <w:rPr>
          <w:rtl/>
          <w:lang w:bidi="fa-IR"/>
        </w:rPr>
        <w:t xml:space="preserve">، </w:t>
      </w:r>
      <w:r>
        <w:rPr>
          <w:rtl/>
          <w:lang w:bidi="fa-IR"/>
        </w:rPr>
        <w:t>وقاتل ابن الزّبير</w:t>
      </w:r>
      <w:r w:rsidR="009D3EAD">
        <w:rPr>
          <w:rtl/>
          <w:lang w:bidi="fa-IR"/>
        </w:rPr>
        <w:t xml:space="preserve">، </w:t>
      </w:r>
      <w:r>
        <w:rPr>
          <w:rtl/>
          <w:lang w:bidi="fa-IR"/>
        </w:rPr>
        <w:t>وكان بالجابية حين عقدت لمروان بن الحكم الخلافة</w:t>
      </w:r>
      <w:r w:rsidRPr="0096185B">
        <w:rPr>
          <w:rStyle w:val="libFootnotenumChar"/>
          <w:rtl/>
        </w:rPr>
        <w:t>(1)</w:t>
      </w:r>
      <w:r w:rsidR="00DB6A20">
        <w:rPr>
          <w:rtl/>
          <w:lang w:bidi="fa-IR"/>
        </w:rPr>
        <w:t>.</w:t>
      </w:r>
    </w:p>
    <w:p w:rsidR="0088652D" w:rsidRDefault="0088652D" w:rsidP="009955B4">
      <w:pPr>
        <w:pStyle w:val="libBold1"/>
        <w:rPr>
          <w:lang w:bidi="fa-IR"/>
        </w:rPr>
      </w:pPr>
      <w:r>
        <w:rPr>
          <w:rtl/>
          <w:lang w:bidi="fa-IR"/>
        </w:rPr>
        <w:t>خروجه لقتال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قال الدينوري : فكتب عمر بن سعد إلى ابن زياد بذلك , فغضب</w:t>
      </w:r>
      <w:r w:rsidR="009D3EAD">
        <w:rPr>
          <w:rtl/>
          <w:lang w:bidi="fa-IR"/>
        </w:rPr>
        <w:t xml:space="preserve">، </w:t>
      </w:r>
      <w:r>
        <w:rPr>
          <w:rtl/>
          <w:lang w:bidi="fa-IR"/>
        </w:rPr>
        <w:t>فخرج بجميع أصحابه إلى النخيلة</w:t>
      </w:r>
      <w:r w:rsidR="009D3EAD">
        <w:rPr>
          <w:rtl/>
          <w:lang w:bidi="fa-IR"/>
        </w:rPr>
        <w:t xml:space="preserve">، </w:t>
      </w:r>
      <w:r>
        <w:rPr>
          <w:rtl/>
          <w:lang w:bidi="fa-IR"/>
        </w:rPr>
        <w:t>ثمّ وجّه الحصين بن نمير</w:t>
      </w:r>
      <w:r w:rsidR="009D3EAD">
        <w:rPr>
          <w:rtl/>
          <w:lang w:bidi="fa-IR"/>
        </w:rPr>
        <w:t xml:space="preserve">، </w:t>
      </w:r>
      <w:r>
        <w:rPr>
          <w:rtl/>
          <w:lang w:bidi="fa-IR"/>
        </w:rPr>
        <w:t>وحجار بن أبجر</w:t>
      </w:r>
      <w:r w:rsidR="009D3EAD">
        <w:rPr>
          <w:rtl/>
          <w:lang w:bidi="fa-IR"/>
        </w:rPr>
        <w:t xml:space="preserve">، </w:t>
      </w:r>
      <w:r>
        <w:rPr>
          <w:rtl/>
          <w:lang w:bidi="fa-IR"/>
        </w:rPr>
        <w:t>وشبث بن ربعي</w:t>
      </w:r>
      <w:r w:rsidR="009D3EAD">
        <w:rPr>
          <w:rtl/>
          <w:lang w:bidi="fa-IR"/>
        </w:rPr>
        <w:t xml:space="preserve">، </w:t>
      </w:r>
      <w:r>
        <w:rPr>
          <w:rtl/>
          <w:lang w:bidi="fa-IR"/>
        </w:rPr>
        <w:t>وشمر بن ذي الجوشن</w:t>
      </w:r>
      <w:r w:rsidR="009D3EAD">
        <w:rPr>
          <w:rtl/>
          <w:lang w:bidi="fa-IR"/>
        </w:rPr>
        <w:t xml:space="preserve">، </w:t>
      </w:r>
      <w:r>
        <w:rPr>
          <w:rtl/>
          <w:lang w:bidi="fa-IR"/>
        </w:rPr>
        <w:t>ليعاونوا عمر بن سعد على أمره</w:t>
      </w:r>
      <w:r w:rsidR="00DB6A20">
        <w:rPr>
          <w:rtl/>
          <w:lang w:bidi="fa-IR"/>
        </w:rPr>
        <w:t>.</w:t>
      </w:r>
    </w:p>
    <w:p w:rsidR="00DB6A20" w:rsidRDefault="0088652D" w:rsidP="0088652D">
      <w:pPr>
        <w:pStyle w:val="libNormal"/>
        <w:rPr>
          <w:rtl/>
          <w:lang w:bidi="fa-IR"/>
        </w:rPr>
      </w:pPr>
      <w:r>
        <w:rPr>
          <w:rtl/>
          <w:lang w:bidi="fa-IR"/>
        </w:rPr>
        <w:t>فأمّا شمر فنفّذ لِما وجّهه له</w:t>
      </w:r>
      <w:r w:rsidR="009D3EAD">
        <w:rPr>
          <w:rtl/>
          <w:lang w:bidi="fa-IR"/>
        </w:rPr>
        <w:t xml:space="preserve">، </w:t>
      </w:r>
      <w:r>
        <w:rPr>
          <w:rtl/>
          <w:lang w:bidi="fa-IR"/>
        </w:rPr>
        <w:t>وأمّا شبث فاعتلّ بمرض</w:t>
      </w:r>
      <w:r w:rsidR="009D3EAD">
        <w:rPr>
          <w:rtl/>
          <w:lang w:bidi="fa-IR"/>
        </w:rPr>
        <w:t xml:space="preserve">، </w:t>
      </w:r>
      <w:r>
        <w:rPr>
          <w:rtl/>
          <w:lang w:bidi="fa-IR"/>
        </w:rPr>
        <w:t>فقال له ابن زياد : أتتمارض ؟ إن كنت في طاعتنا فاخرج إلى قتال عدوِّنا</w:t>
      </w:r>
      <w:r w:rsidR="007E6BC8">
        <w:rPr>
          <w:rtl/>
          <w:lang w:bidi="fa-IR"/>
        </w:rPr>
        <w:t>.</w:t>
      </w:r>
      <w:r>
        <w:rPr>
          <w:rtl/>
          <w:lang w:bidi="fa-IR"/>
        </w:rPr>
        <w:t xml:space="preserve"> ف</w:t>
      </w:r>
      <w:r w:rsidR="003B6559">
        <w:rPr>
          <w:rtl/>
          <w:lang w:bidi="fa-IR"/>
        </w:rPr>
        <w:t>لمـّا</w:t>
      </w:r>
      <w:r>
        <w:rPr>
          <w:rtl/>
          <w:lang w:bidi="fa-IR"/>
        </w:rPr>
        <w:t xml:space="preserve"> سمع شبث ذلك خرج</w:t>
      </w:r>
      <w:r w:rsidR="009D3EAD">
        <w:rPr>
          <w:rtl/>
          <w:lang w:bidi="fa-IR"/>
        </w:rPr>
        <w:t xml:space="preserve">، </w:t>
      </w:r>
      <w:r>
        <w:rPr>
          <w:rtl/>
          <w:lang w:bidi="fa-IR"/>
        </w:rPr>
        <w:t>ووجّه أيضاً الحارث بن يزيد بن رويم</w:t>
      </w:r>
      <w:r w:rsidRPr="0096185B">
        <w:rPr>
          <w:rStyle w:val="libFootnotenumChar"/>
          <w:rtl/>
        </w:rPr>
        <w:t>(2)</w:t>
      </w:r>
      <w:r w:rsidR="00DB6A20">
        <w:rPr>
          <w:rtl/>
          <w:lang w:bidi="fa-IR"/>
        </w:rPr>
        <w:t>.</w:t>
      </w:r>
    </w:p>
    <w:p w:rsidR="0088652D" w:rsidRDefault="0088652D" w:rsidP="009955B4">
      <w:pPr>
        <w:pStyle w:val="libBold1"/>
        <w:rPr>
          <w:lang w:bidi="fa-IR"/>
        </w:rPr>
      </w:pPr>
      <w:r>
        <w:rPr>
          <w:rtl/>
          <w:lang w:bidi="fa-IR"/>
        </w:rPr>
        <w:t>ضربه الإمام الحسين (</w:t>
      </w:r>
      <w:r w:rsidR="0096185B" w:rsidRPr="0096185B">
        <w:rPr>
          <w:rStyle w:val="libAlaemChar"/>
          <w:rtl/>
        </w:rPr>
        <w:t>عليه‌السلام</w:t>
      </w:r>
      <w:r>
        <w:rPr>
          <w:rtl/>
          <w:lang w:bidi="fa-IR"/>
        </w:rPr>
        <w:t>) بالسهم في فيه</w:t>
      </w:r>
    </w:p>
    <w:p w:rsidR="00DB6A20" w:rsidRDefault="0088652D" w:rsidP="0088652D">
      <w:pPr>
        <w:pStyle w:val="libNormal"/>
        <w:rPr>
          <w:lang w:bidi="fa-IR"/>
        </w:rPr>
      </w:pPr>
      <w:r>
        <w:rPr>
          <w:rtl/>
          <w:lang w:bidi="fa-IR"/>
        </w:rPr>
        <w:t>قال الدينوري :</w:t>
      </w:r>
      <w:r w:rsidR="007E6BC8">
        <w:rPr>
          <w:rtl/>
          <w:lang w:bidi="fa-IR"/>
        </w:rPr>
        <w:t>...</w:t>
      </w:r>
      <w:r>
        <w:rPr>
          <w:rtl/>
          <w:lang w:bidi="fa-IR"/>
        </w:rPr>
        <w:t xml:space="preserve"> وبقي الحسين (</w:t>
      </w:r>
      <w:r w:rsidR="0096185B" w:rsidRPr="0096185B">
        <w:rPr>
          <w:rStyle w:val="libAlaemChar"/>
          <w:rtl/>
        </w:rPr>
        <w:t>عليه‌السلام</w:t>
      </w:r>
      <w:r>
        <w:rPr>
          <w:rtl/>
          <w:lang w:bidi="fa-IR"/>
        </w:rPr>
        <w:t>) مليّاً جالساً</w:t>
      </w:r>
      <w:r w:rsidR="009D3EAD">
        <w:rPr>
          <w:rtl/>
          <w:lang w:bidi="fa-IR"/>
        </w:rPr>
        <w:t xml:space="preserve">، </w:t>
      </w:r>
      <w:r>
        <w:rPr>
          <w:rtl/>
          <w:lang w:bidi="fa-IR"/>
        </w:rPr>
        <w:t>ولو شاؤوا أن يقتلوه قتلوه</w:t>
      </w:r>
      <w:r w:rsidR="009D3EAD">
        <w:rPr>
          <w:rtl/>
          <w:lang w:bidi="fa-IR"/>
        </w:rPr>
        <w:t xml:space="preserve">، </w:t>
      </w:r>
      <w:r>
        <w:rPr>
          <w:rtl/>
          <w:lang w:bidi="fa-IR"/>
        </w:rPr>
        <w:t>غير أنّ كلَّ قبيلة كانت تتّكل على غيرها</w:t>
      </w:r>
      <w:r w:rsidR="009D3EAD">
        <w:rPr>
          <w:rtl/>
          <w:lang w:bidi="fa-IR"/>
        </w:rPr>
        <w:t xml:space="preserve">، </w:t>
      </w:r>
      <w:r>
        <w:rPr>
          <w:rtl/>
          <w:lang w:bidi="fa-IR"/>
        </w:rPr>
        <w:t>وتكره الإقدام على قتله</w:t>
      </w:r>
      <w:r w:rsidR="007E6BC8">
        <w:rPr>
          <w:rtl/>
          <w:lang w:bidi="fa-IR"/>
        </w:rPr>
        <w:t>.</w:t>
      </w:r>
      <w:r>
        <w:rPr>
          <w:rtl/>
          <w:lang w:bidi="fa-IR"/>
        </w:rPr>
        <w:t xml:space="preserve"> وعطش الحسين (</w:t>
      </w:r>
      <w:r w:rsidR="0096185B" w:rsidRPr="0096185B">
        <w:rPr>
          <w:rStyle w:val="libAlaemChar"/>
          <w:rtl/>
        </w:rPr>
        <w:t>عليه‌السلام</w:t>
      </w:r>
      <w:r>
        <w:rPr>
          <w:rtl/>
          <w:lang w:bidi="fa-IR"/>
        </w:rPr>
        <w:t>) ،</w:t>
      </w:r>
    </w:p>
    <w:p w:rsidR="0088652D" w:rsidRDefault="0096185B" w:rsidP="0096185B">
      <w:pPr>
        <w:pStyle w:val="libLine"/>
        <w:rPr>
          <w:lang w:bidi="fa-IR"/>
        </w:rPr>
      </w:pPr>
      <w:r>
        <w:rPr>
          <w:rtl/>
          <w:lang w:bidi="fa-IR"/>
        </w:rPr>
        <w:t>____________________</w:t>
      </w:r>
    </w:p>
    <w:p w:rsidR="00DB6A20" w:rsidRDefault="0088652D" w:rsidP="00A078E2">
      <w:pPr>
        <w:pStyle w:val="libFootnote0"/>
        <w:rPr>
          <w:rtl/>
          <w:lang w:bidi="fa-IR"/>
        </w:rPr>
      </w:pPr>
      <w:r w:rsidRPr="00A078E2">
        <w:rPr>
          <w:rtl/>
        </w:rPr>
        <w:t>(1)</w:t>
      </w:r>
      <w:r>
        <w:rPr>
          <w:rtl/>
          <w:lang w:bidi="fa-IR"/>
        </w:rPr>
        <w:t xml:space="preserve"> تاريخ مدينة دمشق </w:t>
      </w:r>
      <w:r w:rsidR="0096185B">
        <w:rPr>
          <w:rtl/>
          <w:lang w:bidi="fa-IR"/>
        </w:rPr>
        <w:t>-</w:t>
      </w:r>
      <w:r>
        <w:rPr>
          <w:rtl/>
          <w:lang w:bidi="fa-IR"/>
        </w:rPr>
        <w:t xml:space="preserve"> ابن عساكر 14 / 382</w:t>
      </w:r>
      <w:r w:rsidR="00DB6A20">
        <w:rPr>
          <w:rtl/>
          <w:lang w:bidi="fa-IR"/>
        </w:rPr>
        <w:t>.</w:t>
      </w:r>
    </w:p>
    <w:p w:rsidR="00DB6A20" w:rsidRDefault="0088652D" w:rsidP="00A078E2">
      <w:pPr>
        <w:pStyle w:val="libFootnote0"/>
        <w:rPr>
          <w:rtl/>
          <w:lang w:bidi="fa-IR"/>
        </w:rPr>
      </w:pPr>
      <w:r w:rsidRPr="00A078E2">
        <w:rPr>
          <w:rtl/>
        </w:rPr>
        <w:t>(2)</w:t>
      </w:r>
      <w:r>
        <w:rPr>
          <w:rtl/>
          <w:lang w:bidi="fa-IR"/>
        </w:rPr>
        <w:t xml:space="preserve"> الأخبار الطوال </w:t>
      </w:r>
      <w:r w:rsidR="0096185B">
        <w:rPr>
          <w:rtl/>
          <w:lang w:bidi="fa-IR"/>
        </w:rPr>
        <w:t>-</w:t>
      </w:r>
      <w:r>
        <w:rPr>
          <w:rtl/>
          <w:lang w:bidi="fa-IR"/>
        </w:rPr>
        <w:t xml:space="preserve"> الدينوري / 254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A078E2">
      <w:pPr>
        <w:pStyle w:val="libNormal0"/>
        <w:rPr>
          <w:rtl/>
          <w:lang w:bidi="fa-IR"/>
        </w:rPr>
      </w:pPr>
      <w:r>
        <w:rPr>
          <w:rtl/>
          <w:lang w:bidi="fa-IR"/>
        </w:rPr>
        <w:lastRenderedPageBreak/>
        <w:t>فدعا بقدح من ماء</w:t>
      </w:r>
      <w:r w:rsidR="009D3EAD">
        <w:rPr>
          <w:rtl/>
          <w:lang w:bidi="fa-IR"/>
        </w:rPr>
        <w:t xml:space="preserve">، </w:t>
      </w:r>
      <w:r>
        <w:rPr>
          <w:rtl/>
          <w:lang w:bidi="fa-IR"/>
        </w:rPr>
        <w:t>ف</w:t>
      </w:r>
      <w:r w:rsidR="003B6559">
        <w:rPr>
          <w:rtl/>
          <w:lang w:bidi="fa-IR"/>
        </w:rPr>
        <w:t>لمـّا</w:t>
      </w:r>
      <w:r>
        <w:rPr>
          <w:rtl/>
          <w:lang w:bidi="fa-IR"/>
        </w:rPr>
        <w:t xml:space="preserve"> وضعه في فيه رماه الحصين بن نمير بسهم فدخل فمه</w:t>
      </w:r>
      <w:r w:rsidR="009D3EAD">
        <w:rPr>
          <w:rtl/>
          <w:lang w:bidi="fa-IR"/>
        </w:rPr>
        <w:t xml:space="preserve">، </w:t>
      </w:r>
      <w:r>
        <w:rPr>
          <w:rtl/>
          <w:lang w:bidi="fa-IR"/>
        </w:rPr>
        <w:t>وحال بينه وبين شرب الماء</w:t>
      </w:r>
      <w:r w:rsidR="009D3EAD">
        <w:rPr>
          <w:rtl/>
          <w:lang w:bidi="fa-IR"/>
        </w:rPr>
        <w:t xml:space="preserve">، </w:t>
      </w:r>
      <w:r>
        <w:rPr>
          <w:rtl/>
          <w:lang w:bidi="fa-IR"/>
        </w:rPr>
        <w:t>فوضع القدح من يده</w:t>
      </w:r>
      <w:r w:rsidRPr="0096185B">
        <w:rPr>
          <w:rStyle w:val="libFootnotenumChar"/>
          <w:rtl/>
        </w:rPr>
        <w:t>(1)</w:t>
      </w:r>
      <w:r w:rsidR="00DB6A20">
        <w:rPr>
          <w:rtl/>
          <w:lang w:bidi="fa-IR"/>
        </w:rPr>
        <w:t>.</w:t>
      </w:r>
    </w:p>
    <w:p w:rsidR="0088652D" w:rsidRDefault="0088652D" w:rsidP="00A078E2">
      <w:pPr>
        <w:pStyle w:val="libBold1"/>
        <w:rPr>
          <w:lang w:bidi="fa-IR"/>
        </w:rPr>
      </w:pPr>
      <w:r>
        <w:rPr>
          <w:rtl/>
          <w:lang w:bidi="fa-IR"/>
        </w:rPr>
        <w:t>وهو ممّن حمل الرؤوس</w:t>
      </w:r>
    </w:p>
    <w:p w:rsidR="00DB6A20" w:rsidRDefault="0088652D" w:rsidP="0088652D">
      <w:pPr>
        <w:pStyle w:val="libNormal"/>
        <w:rPr>
          <w:rtl/>
          <w:lang w:bidi="fa-IR"/>
        </w:rPr>
      </w:pPr>
      <w:r>
        <w:rPr>
          <w:rtl/>
          <w:lang w:bidi="fa-IR"/>
        </w:rPr>
        <w:t>قال الدينوري : وبعث عمر بن سعد برأس الحسين (</w:t>
      </w:r>
      <w:r w:rsidR="0096185B" w:rsidRPr="0096185B">
        <w:rPr>
          <w:rStyle w:val="libAlaemChar"/>
          <w:rtl/>
        </w:rPr>
        <w:t>عليه‌السلام</w:t>
      </w:r>
      <w:r>
        <w:rPr>
          <w:rtl/>
          <w:lang w:bidi="fa-IR"/>
        </w:rPr>
        <w:t>) من ساعته إلى عبيد الله بن زياد مع خولي بن يزيد الأصبحي , وأقام عمر بن سعد بكربلاء بعد مقتل الحسين (</w:t>
      </w:r>
      <w:r w:rsidR="0096185B" w:rsidRPr="0096185B">
        <w:rPr>
          <w:rStyle w:val="libAlaemChar"/>
          <w:rtl/>
        </w:rPr>
        <w:t>عليه‌السلام</w:t>
      </w:r>
      <w:r>
        <w:rPr>
          <w:rtl/>
          <w:lang w:bidi="fa-IR"/>
        </w:rPr>
        <w:t>) يومين</w:t>
      </w:r>
      <w:r w:rsidR="009D3EAD">
        <w:rPr>
          <w:rtl/>
          <w:lang w:bidi="fa-IR"/>
        </w:rPr>
        <w:t xml:space="preserve">، </w:t>
      </w:r>
      <w:r>
        <w:rPr>
          <w:rtl/>
          <w:lang w:bidi="fa-IR"/>
        </w:rPr>
        <w:t>ثمّ أذّن في الناس بالرحيل</w:t>
      </w:r>
      <w:r w:rsidR="009D3EAD">
        <w:rPr>
          <w:rtl/>
          <w:lang w:bidi="fa-IR"/>
        </w:rPr>
        <w:t xml:space="preserve">، </w:t>
      </w:r>
      <w:r>
        <w:rPr>
          <w:rtl/>
          <w:lang w:bidi="fa-IR"/>
        </w:rPr>
        <w:t>وحُملت الرؤوس على أطراف الرماح</w:t>
      </w:r>
      <w:r w:rsidR="009D3EAD">
        <w:rPr>
          <w:rtl/>
          <w:lang w:bidi="fa-IR"/>
        </w:rPr>
        <w:t xml:space="preserve">، </w:t>
      </w:r>
      <w:r>
        <w:rPr>
          <w:rtl/>
          <w:lang w:bidi="fa-IR"/>
        </w:rPr>
        <w:t>وكانت اثنين وسبعين رأساً ؛ جاءت هوازن منها باثنين وعشرين رأساً</w:t>
      </w:r>
      <w:r w:rsidR="009D3EAD">
        <w:rPr>
          <w:rtl/>
          <w:lang w:bidi="fa-IR"/>
        </w:rPr>
        <w:t xml:space="preserve">، </w:t>
      </w:r>
      <w:r>
        <w:rPr>
          <w:rtl/>
          <w:lang w:bidi="fa-IR"/>
        </w:rPr>
        <w:t>وجاءت تميم بسبعة عشر رأساً مع الحصين بن نمير</w:t>
      </w:r>
      <w:r w:rsidR="009D3EAD">
        <w:rPr>
          <w:rtl/>
          <w:lang w:bidi="fa-IR"/>
        </w:rPr>
        <w:t xml:space="preserve">، </w:t>
      </w:r>
      <w:r>
        <w:rPr>
          <w:rtl/>
          <w:lang w:bidi="fa-IR"/>
        </w:rPr>
        <w:t>وجاءت كندة بثلاثة عشر رأساً مع قيس بن الأشعث</w:t>
      </w:r>
      <w:r w:rsidR="009D3EAD">
        <w:rPr>
          <w:rtl/>
          <w:lang w:bidi="fa-IR"/>
        </w:rPr>
        <w:t xml:space="preserve">، </w:t>
      </w:r>
      <w:r>
        <w:rPr>
          <w:rtl/>
          <w:lang w:bidi="fa-IR"/>
        </w:rPr>
        <w:t>وجاءت بنو أسد بستة رؤوس مع هلال الأعور</w:t>
      </w:r>
      <w:r w:rsidR="009D3EAD">
        <w:rPr>
          <w:rtl/>
          <w:lang w:bidi="fa-IR"/>
        </w:rPr>
        <w:t xml:space="preserve">، </w:t>
      </w:r>
      <w:r>
        <w:rPr>
          <w:rtl/>
          <w:lang w:bidi="fa-IR"/>
        </w:rPr>
        <w:t>وجاءت الأزد بخمس رؤوس مع عيهمة بن زهير</w:t>
      </w:r>
      <w:r w:rsidR="009D3EAD">
        <w:rPr>
          <w:rtl/>
          <w:lang w:bidi="fa-IR"/>
        </w:rPr>
        <w:t xml:space="preserve">، </w:t>
      </w:r>
      <w:r>
        <w:rPr>
          <w:rtl/>
          <w:lang w:bidi="fa-IR"/>
        </w:rPr>
        <w:t>وجاءت ثقيف باثني عشر رأساً مع الوليد بن عمرو</w:t>
      </w:r>
      <w:r w:rsidRPr="0096185B">
        <w:rPr>
          <w:rStyle w:val="libFootnotenumChar"/>
          <w:rtl/>
        </w:rPr>
        <w:t>(2)</w:t>
      </w:r>
      <w:r w:rsidR="00DB6A20">
        <w:rPr>
          <w:rtl/>
          <w:lang w:bidi="fa-IR"/>
        </w:rPr>
        <w:t>.</w:t>
      </w:r>
    </w:p>
    <w:p w:rsidR="0088652D" w:rsidRDefault="0088652D" w:rsidP="00A078E2">
      <w:pPr>
        <w:pStyle w:val="libBold1"/>
        <w:rPr>
          <w:lang w:bidi="fa-IR"/>
        </w:rPr>
      </w:pPr>
      <w:r>
        <w:rPr>
          <w:rtl/>
          <w:lang w:bidi="fa-IR"/>
        </w:rPr>
        <w:t>ممّن أرسله يزيد إلى غزو وإباحة مدينة رسول الله (</w:t>
      </w:r>
      <w:r w:rsidR="0096185B" w:rsidRPr="0096185B">
        <w:rPr>
          <w:rStyle w:val="libAlaemChar"/>
          <w:rtl/>
        </w:rPr>
        <w:t>صلى‌الله‌عليه‌وآله</w:t>
      </w:r>
      <w:r>
        <w:rPr>
          <w:rtl/>
          <w:lang w:bidi="fa-IR"/>
        </w:rPr>
        <w:t>)</w:t>
      </w:r>
    </w:p>
    <w:p w:rsidR="00DB6A20" w:rsidRDefault="0088652D" w:rsidP="0088652D">
      <w:pPr>
        <w:pStyle w:val="libNormal"/>
        <w:rPr>
          <w:lang w:bidi="fa-IR"/>
        </w:rPr>
      </w:pPr>
      <w:r>
        <w:rPr>
          <w:rtl/>
          <w:lang w:bidi="fa-IR"/>
        </w:rPr>
        <w:t>قال المسعودي : وامتنع ابن الزّبير من بيعة يزيد</w:t>
      </w:r>
      <w:r w:rsidR="009D3EAD">
        <w:rPr>
          <w:rtl/>
          <w:lang w:bidi="fa-IR"/>
        </w:rPr>
        <w:t xml:space="preserve">، </w:t>
      </w:r>
      <w:r>
        <w:rPr>
          <w:rtl/>
          <w:lang w:bidi="fa-IR"/>
        </w:rPr>
        <w:t>وكان يسمّيه السكّير الخمّير , وأخرج عامله عن مكة , وكتب إلى أهل المدينة ينتقصه ويذكر فسوقه</w:t>
      </w:r>
      <w:r w:rsidR="009D3EAD">
        <w:rPr>
          <w:rtl/>
          <w:lang w:bidi="fa-IR"/>
        </w:rPr>
        <w:t xml:space="preserve">، </w:t>
      </w:r>
      <w:r>
        <w:rPr>
          <w:rtl/>
          <w:lang w:bidi="fa-IR"/>
        </w:rPr>
        <w:t>ويدعوهم إلى معاضدته على حربه وإخراج عامله عنهم</w:t>
      </w:r>
      <w:r w:rsidR="007E6BC8">
        <w:rPr>
          <w:rtl/>
          <w:lang w:bidi="fa-IR"/>
        </w:rPr>
        <w:t>.</w:t>
      </w:r>
      <w:r>
        <w:rPr>
          <w:rtl/>
          <w:lang w:bidi="fa-IR"/>
        </w:rPr>
        <w:t xml:space="preserve"> وأخرج أهل المدينة عامله , ومروان بن الحكم وولده وغيرهم من بني اُميّة وسيّرهم إلى الشام , فبعث إليهم يزيد مسلم بن عقبة</w:t>
      </w:r>
    </w:p>
    <w:p w:rsidR="0088652D" w:rsidRDefault="0096185B" w:rsidP="0096185B">
      <w:pPr>
        <w:pStyle w:val="libLine"/>
        <w:rPr>
          <w:lang w:bidi="fa-IR"/>
        </w:rPr>
      </w:pPr>
      <w:r>
        <w:rPr>
          <w:rtl/>
          <w:lang w:bidi="fa-IR"/>
        </w:rPr>
        <w:t>____________________</w:t>
      </w:r>
    </w:p>
    <w:p w:rsidR="00DB6A20" w:rsidRDefault="0088652D" w:rsidP="00A078E2">
      <w:pPr>
        <w:pStyle w:val="libFootnote0"/>
        <w:rPr>
          <w:rtl/>
          <w:lang w:bidi="fa-IR"/>
        </w:rPr>
      </w:pPr>
      <w:r w:rsidRPr="00A078E2">
        <w:rPr>
          <w:rtl/>
        </w:rPr>
        <w:t>(1)</w:t>
      </w:r>
      <w:r>
        <w:rPr>
          <w:rtl/>
          <w:lang w:bidi="fa-IR"/>
        </w:rPr>
        <w:t xml:space="preserve"> الأخبار الطوال </w:t>
      </w:r>
      <w:r w:rsidR="0096185B">
        <w:rPr>
          <w:rtl/>
          <w:lang w:bidi="fa-IR"/>
        </w:rPr>
        <w:t>-</w:t>
      </w:r>
      <w:r>
        <w:rPr>
          <w:rtl/>
          <w:lang w:bidi="fa-IR"/>
        </w:rPr>
        <w:t xml:space="preserve"> الدينوري / 258</w:t>
      </w:r>
      <w:r w:rsidR="00DB6A20">
        <w:rPr>
          <w:rtl/>
          <w:lang w:bidi="fa-IR"/>
        </w:rPr>
        <w:t>.</w:t>
      </w:r>
    </w:p>
    <w:p w:rsidR="00DB6A20" w:rsidRDefault="0088652D" w:rsidP="00A078E2">
      <w:pPr>
        <w:pStyle w:val="libFootnote0"/>
        <w:rPr>
          <w:rtl/>
          <w:lang w:bidi="fa-IR"/>
        </w:rPr>
      </w:pPr>
      <w:r w:rsidRPr="00A078E2">
        <w:rPr>
          <w:rtl/>
        </w:rPr>
        <w:t>(2)</w:t>
      </w:r>
      <w:r>
        <w:rPr>
          <w:rtl/>
          <w:lang w:bidi="fa-IR"/>
        </w:rPr>
        <w:t xml:space="preserve"> الأخبار الطوال </w:t>
      </w:r>
      <w:r w:rsidR="0096185B">
        <w:rPr>
          <w:rtl/>
          <w:lang w:bidi="fa-IR"/>
        </w:rPr>
        <w:t>-</w:t>
      </w:r>
      <w:r>
        <w:rPr>
          <w:rtl/>
          <w:lang w:bidi="fa-IR"/>
        </w:rPr>
        <w:t xml:space="preserve"> الدينوري / 259</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A078E2">
      <w:pPr>
        <w:pStyle w:val="libNormal0"/>
        <w:rPr>
          <w:lang w:bidi="fa-IR"/>
        </w:rPr>
      </w:pPr>
      <w:r>
        <w:rPr>
          <w:rtl/>
          <w:lang w:bidi="fa-IR"/>
        </w:rPr>
        <w:lastRenderedPageBreak/>
        <w:t>المري في أربعة آلاف</w:t>
      </w:r>
      <w:r w:rsidR="009D3EAD">
        <w:rPr>
          <w:rtl/>
          <w:lang w:bidi="fa-IR"/>
        </w:rPr>
        <w:t xml:space="preserve">، </w:t>
      </w:r>
      <w:r>
        <w:rPr>
          <w:rtl/>
          <w:lang w:bidi="fa-IR"/>
        </w:rPr>
        <w:t>ومعه زفر بن الحارث الكلابي</w:t>
      </w:r>
      <w:r w:rsidR="009D3EAD">
        <w:rPr>
          <w:rtl/>
          <w:lang w:bidi="fa-IR"/>
        </w:rPr>
        <w:t xml:space="preserve">، </w:t>
      </w:r>
      <w:r>
        <w:rPr>
          <w:rtl/>
          <w:lang w:bidi="fa-IR"/>
        </w:rPr>
        <w:t>وحبيش بن دلجة القيني</w:t>
      </w:r>
      <w:r w:rsidR="009D3EAD">
        <w:rPr>
          <w:rtl/>
          <w:lang w:bidi="fa-IR"/>
        </w:rPr>
        <w:t xml:space="preserve">، </w:t>
      </w:r>
      <w:r>
        <w:rPr>
          <w:rtl/>
          <w:lang w:bidi="fa-IR"/>
        </w:rPr>
        <w:t>والحصين بن نمير الكندي</w:t>
      </w:r>
      <w:r w:rsidR="009D3EAD">
        <w:rPr>
          <w:rtl/>
          <w:lang w:bidi="fa-IR"/>
        </w:rPr>
        <w:t xml:space="preserve">، </w:t>
      </w:r>
      <w:r>
        <w:rPr>
          <w:rtl/>
          <w:lang w:bidi="fa-IR"/>
        </w:rPr>
        <w:t>وعبد الله بن مسعدة الفزاري</w:t>
      </w:r>
      <w:r w:rsidR="009D3EAD">
        <w:rPr>
          <w:rtl/>
          <w:lang w:bidi="fa-IR"/>
        </w:rPr>
        <w:t xml:space="preserve">، </w:t>
      </w:r>
      <w:r>
        <w:rPr>
          <w:rtl/>
          <w:lang w:bidi="fa-IR"/>
        </w:rPr>
        <w:t>وغيرهم من رؤساء الأجناد</w:t>
      </w:r>
      <w:r w:rsidR="009D3EAD">
        <w:rPr>
          <w:rtl/>
          <w:lang w:bidi="fa-IR"/>
        </w:rPr>
        <w:t xml:space="preserve">، </w:t>
      </w:r>
      <w:r>
        <w:rPr>
          <w:rtl/>
          <w:lang w:bidi="fa-IR"/>
        </w:rPr>
        <w:t>وخرج يزيد مشيّعاً لهم وموصياً , فقال لمسلم بن عقبة فيما وصّاه به : إن حدث بك حدث فالأمر إلى الحصين بن نمير</w:t>
      </w:r>
      <w:r w:rsidR="009D3EAD">
        <w:rPr>
          <w:rtl/>
          <w:lang w:bidi="fa-IR"/>
        </w:rPr>
        <w:t xml:space="preserve">، </w:t>
      </w:r>
      <w:r>
        <w:rPr>
          <w:rtl/>
          <w:lang w:bidi="fa-IR"/>
        </w:rPr>
        <w:t>وإذا قَدِمت إلى المدينة فمَن عاقك عن دخولها أو نَصَب لك حرباً فالسيف السيف</w:t>
      </w:r>
      <w:r w:rsidR="009D3EAD">
        <w:rPr>
          <w:rtl/>
          <w:lang w:bidi="fa-IR"/>
        </w:rPr>
        <w:t xml:space="preserve">، </w:t>
      </w:r>
      <w:r>
        <w:rPr>
          <w:rtl/>
          <w:lang w:bidi="fa-IR"/>
        </w:rPr>
        <w:t>ولا تبقي عليهم</w:t>
      </w:r>
      <w:r w:rsidR="009D3EAD">
        <w:rPr>
          <w:rtl/>
          <w:lang w:bidi="fa-IR"/>
        </w:rPr>
        <w:t xml:space="preserve">، </w:t>
      </w:r>
      <w:r>
        <w:rPr>
          <w:rtl/>
          <w:lang w:bidi="fa-IR"/>
        </w:rPr>
        <w:t>وانتهبها عليهم ثلاثاً</w:t>
      </w:r>
      <w:r w:rsidR="009D3EAD">
        <w:rPr>
          <w:rtl/>
          <w:lang w:bidi="fa-IR"/>
        </w:rPr>
        <w:t xml:space="preserve">، </w:t>
      </w:r>
      <w:r>
        <w:rPr>
          <w:rtl/>
          <w:lang w:bidi="fa-IR"/>
        </w:rPr>
        <w:t>وأجهز على جريحهم</w:t>
      </w:r>
      <w:r w:rsidR="009D3EAD">
        <w:rPr>
          <w:rtl/>
          <w:lang w:bidi="fa-IR"/>
        </w:rPr>
        <w:t xml:space="preserve">، </w:t>
      </w:r>
      <w:r>
        <w:rPr>
          <w:rtl/>
          <w:lang w:bidi="fa-IR"/>
        </w:rPr>
        <w:t>واقتل مُدبرهم , وإن لم يعرضوا لك فامضِ إلى مكة فقاتل ابن الزّبير , فأرجو أن يظفرك الله به</w:t>
      </w:r>
      <w:r w:rsidR="007E6BC8">
        <w:rPr>
          <w:rtl/>
          <w:lang w:bidi="fa-IR"/>
        </w:rPr>
        <w:t>.</w:t>
      </w:r>
      <w:r>
        <w:rPr>
          <w:rtl/>
          <w:lang w:bidi="fa-IR"/>
        </w:rPr>
        <w:t xml:space="preserve"> وأنشأ يزيد يقول </w:t>
      </w:r>
      <w:r w:rsidR="0096185B">
        <w:rPr>
          <w:rtl/>
          <w:lang w:bidi="fa-IR"/>
        </w:rPr>
        <w:t>-</w:t>
      </w:r>
      <w:r>
        <w:rPr>
          <w:rtl/>
          <w:lang w:bidi="fa-IR"/>
        </w:rPr>
        <w:t xml:space="preserve"> والرايات تمر</w:t>
      </w:r>
      <w:r w:rsidR="009D3EAD">
        <w:rPr>
          <w:rtl/>
          <w:lang w:bidi="fa-IR"/>
        </w:rPr>
        <w:t xml:space="preserve">، </w:t>
      </w:r>
      <w:r>
        <w:rPr>
          <w:rtl/>
          <w:lang w:bidi="fa-IR"/>
        </w:rPr>
        <w:t>وقد علا على نشر من الأرض</w:t>
      </w:r>
      <w:r w:rsidR="009D3EAD">
        <w:rPr>
          <w:rtl/>
          <w:lang w:bidi="fa-IR"/>
        </w:rPr>
        <w:t xml:space="preserve">، </w:t>
      </w:r>
      <w:r>
        <w:rPr>
          <w:rtl/>
          <w:lang w:bidi="fa-IR"/>
        </w:rPr>
        <w:t xml:space="preserve">وأحاطت به الخيول </w:t>
      </w:r>
      <w:r w:rsidR="0096185B">
        <w:rPr>
          <w:rtl/>
          <w:lang w:bidi="fa-IR"/>
        </w:rPr>
        <w:t>-</w:t>
      </w:r>
      <w:r>
        <w:rPr>
          <w:rtl/>
          <w:lang w:bidi="fa-IR"/>
        </w:rPr>
        <w:t xml:space="preserve"> :</w:t>
      </w:r>
    </w:p>
    <w:tbl>
      <w:tblPr>
        <w:tblStyle w:val="TableGrid"/>
        <w:bidiVisual/>
        <w:tblW w:w="4562" w:type="pct"/>
        <w:tblInd w:w="384" w:type="dxa"/>
        <w:tblLook w:val="01E0"/>
      </w:tblPr>
      <w:tblGrid>
        <w:gridCol w:w="3999"/>
        <w:gridCol w:w="285"/>
        <w:gridCol w:w="3960"/>
      </w:tblGrid>
      <w:tr w:rsidR="00A078E2" w:rsidTr="001309C2">
        <w:trPr>
          <w:trHeight w:val="350"/>
        </w:trPr>
        <w:tc>
          <w:tcPr>
            <w:tcW w:w="3920" w:type="dxa"/>
            <w:shd w:val="clear" w:color="auto" w:fill="auto"/>
          </w:tcPr>
          <w:p w:rsidR="00A078E2" w:rsidRDefault="00A078E2" w:rsidP="001309C2">
            <w:pPr>
              <w:pStyle w:val="libPoem"/>
            </w:pPr>
            <w:r>
              <w:rPr>
                <w:rtl/>
                <w:lang w:bidi="fa-IR"/>
              </w:rPr>
              <w:t>أبلغ أبا بكر إذ الأمرُ انبرى</w:t>
            </w:r>
            <w:r w:rsidRPr="00725071">
              <w:rPr>
                <w:rStyle w:val="libPoemTiniChar0"/>
                <w:rtl/>
              </w:rPr>
              <w:br/>
              <w:t> </w:t>
            </w:r>
          </w:p>
        </w:tc>
        <w:tc>
          <w:tcPr>
            <w:tcW w:w="279" w:type="dxa"/>
            <w:shd w:val="clear" w:color="auto" w:fill="auto"/>
          </w:tcPr>
          <w:p w:rsidR="00A078E2" w:rsidRDefault="00A078E2" w:rsidP="001309C2">
            <w:pPr>
              <w:pStyle w:val="libPoem"/>
              <w:rPr>
                <w:rtl/>
              </w:rPr>
            </w:pPr>
          </w:p>
        </w:tc>
        <w:tc>
          <w:tcPr>
            <w:tcW w:w="3881" w:type="dxa"/>
            <w:shd w:val="clear" w:color="auto" w:fill="auto"/>
          </w:tcPr>
          <w:p w:rsidR="00A078E2" w:rsidRDefault="00A078E2" w:rsidP="001309C2">
            <w:pPr>
              <w:pStyle w:val="libPoem"/>
            </w:pPr>
            <w:r>
              <w:rPr>
                <w:rtl/>
                <w:lang w:bidi="fa-IR"/>
              </w:rPr>
              <w:t>وانحطَّتِ الراياتُ من وادي القرى</w:t>
            </w:r>
            <w:r w:rsidRPr="00725071">
              <w:rPr>
                <w:rStyle w:val="libPoemTiniChar0"/>
                <w:rtl/>
              </w:rPr>
              <w:br/>
              <w:t> </w:t>
            </w:r>
          </w:p>
        </w:tc>
      </w:tr>
      <w:tr w:rsidR="00A078E2" w:rsidTr="001309C2">
        <w:trPr>
          <w:trHeight w:val="350"/>
        </w:trPr>
        <w:tc>
          <w:tcPr>
            <w:tcW w:w="3920" w:type="dxa"/>
          </w:tcPr>
          <w:p w:rsidR="00A078E2" w:rsidRDefault="00A078E2" w:rsidP="001309C2">
            <w:pPr>
              <w:pStyle w:val="libPoem"/>
            </w:pPr>
            <w:r>
              <w:rPr>
                <w:rtl/>
                <w:lang w:bidi="fa-IR"/>
              </w:rPr>
              <w:t>أَجْمَعَ سكران من القومِ ترى</w:t>
            </w:r>
            <w:r w:rsidRPr="00725071">
              <w:rPr>
                <w:rStyle w:val="libPoemTiniChar0"/>
                <w:rtl/>
              </w:rPr>
              <w:br/>
              <w:t> </w:t>
            </w:r>
          </w:p>
        </w:tc>
        <w:tc>
          <w:tcPr>
            <w:tcW w:w="279" w:type="dxa"/>
          </w:tcPr>
          <w:p w:rsidR="00A078E2" w:rsidRDefault="00A078E2" w:rsidP="001309C2">
            <w:pPr>
              <w:pStyle w:val="libPoem"/>
              <w:rPr>
                <w:rtl/>
              </w:rPr>
            </w:pPr>
          </w:p>
        </w:tc>
        <w:tc>
          <w:tcPr>
            <w:tcW w:w="3881" w:type="dxa"/>
          </w:tcPr>
          <w:p w:rsidR="00A078E2" w:rsidRDefault="00A078E2" w:rsidP="001309C2">
            <w:pPr>
              <w:pStyle w:val="libPoem"/>
            </w:pPr>
            <w:r>
              <w:rPr>
                <w:rtl/>
                <w:lang w:bidi="fa-IR"/>
              </w:rPr>
              <w:t>أم جمعَ يقظان نفى عنه الكرى</w:t>
            </w:r>
            <w:r w:rsidRPr="00725071">
              <w:rPr>
                <w:rStyle w:val="libPoemTiniChar0"/>
                <w:rtl/>
              </w:rPr>
              <w:br/>
              <w:t> </w:t>
            </w:r>
          </w:p>
        </w:tc>
      </w:tr>
    </w:tbl>
    <w:p w:rsidR="00686E08" w:rsidRDefault="0088652D" w:rsidP="0088652D">
      <w:pPr>
        <w:pStyle w:val="libNormal"/>
        <w:rPr>
          <w:lang w:bidi="fa-IR"/>
        </w:rPr>
      </w:pPr>
      <w:r>
        <w:rPr>
          <w:rtl/>
          <w:lang w:bidi="fa-IR"/>
        </w:rPr>
        <w:t>وكان ابن الزّبير يكنى أبا بكر وأبا خبيب</w:t>
      </w:r>
      <w:r w:rsidR="009D3EAD">
        <w:rPr>
          <w:rtl/>
          <w:lang w:bidi="fa-IR"/>
        </w:rPr>
        <w:t xml:space="preserve">، </w:t>
      </w:r>
      <w:r>
        <w:rPr>
          <w:rtl/>
          <w:lang w:bidi="fa-IR"/>
        </w:rPr>
        <w:t>وسار مسلم إلى المدينة</w:t>
      </w:r>
      <w:r w:rsidR="009D3EAD">
        <w:rPr>
          <w:rtl/>
          <w:lang w:bidi="fa-IR"/>
        </w:rPr>
        <w:t xml:space="preserve">، </w:t>
      </w:r>
      <w:r>
        <w:rPr>
          <w:rtl/>
          <w:lang w:bidi="fa-IR"/>
        </w:rPr>
        <w:t>وقد احتفر أهلها خندق رسول الله (</w:t>
      </w:r>
      <w:r w:rsidR="0096185B" w:rsidRPr="0096185B">
        <w:rPr>
          <w:rStyle w:val="libAlaemChar"/>
          <w:rtl/>
        </w:rPr>
        <w:t>صلى‌الله‌عليه‌وآله</w:t>
      </w:r>
      <w:r>
        <w:rPr>
          <w:rtl/>
          <w:lang w:bidi="fa-IR"/>
        </w:rPr>
        <w:t>) الذي كان قد حفره يوم الأحزاب</w:t>
      </w:r>
      <w:r w:rsidR="009D3EAD">
        <w:rPr>
          <w:rtl/>
          <w:lang w:bidi="fa-IR"/>
        </w:rPr>
        <w:t xml:space="preserve">، </w:t>
      </w:r>
      <w:r>
        <w:rPr>
          <w:rtl/>
          <w:lang w:bidi="fa-IR"/>
        </w:rPr>
        <w:t>وشكوا المدينة بالحيطان</w:t>
      </w:r>
      <w:r w:rsidR="009D3EAD">
        <w:rPr>
          <w:rtl/>
          <w:lang w:bidi="fa-IR"/>
        </w:rPr>
        <w:t xml:space="preserve">، </w:t>
      </w:r>
      <w:r>
        <w:rPr>
          <w:rtl/>
          <w:lang w:bidi="fa-IR"/>
        </w:rPr>
        <w:t>وقال شاعرهم مخاطباً ليزيد :</w:t>
      </w:r>
    </w:p>
    <w:tbl>
      <w:tblPr>
        <w:tblStyle w:val="TableGrid"/>
        <w:bidiVisual/>
        <w:tblW w:w="4562" w:type="pct"/>
        <w:tblInd w:w="384" w:type="dxa"/>
        <w:tblLook w:val="01E0"/>
      </w:tblPr>
      <w:tblGrid>
        <w:gridCol w:w="3999"/>
        <w:gridCol w:w="285"/>
        <w:gridCol w:w="3960"/>
      </w:tblGrid>
      <w:tr w:rsidR="00A078E2" w:rsidTr="001309C2">
        <w:trPr>
          <w:trHeight w:val="350"/>
        </w:trPr>
        <w:tc>
          <w:tcPr>
            <w:tcW w:w="3920" w:type="dxa"/>
            <w:shd w:val="clear" w:color="auto" w:fill="auto"/>
          </w:tcPr>
          <w:p w:rsidR="00A078E2" w:rsidRDefault="00A078E2" w:rsidP="001309C2">
            <w:pPr>
              <w:pStyle w:val="libPoem"/>
            </w:pPr>
            <w:r>
              <w:rPr>
                <w:rtl/>
                <w:lang w:bidi="fa-IR"/>
              </w:rPr>
              <w:t>إنَّ بالخندقِ المكلَّلِ بالمج</w:t>
            </w:r>
            <w:r>
              <w:rPr>
                <w:rFonts w:hint="cs"/>
                <w:rtl/>
                <w:lang w:bidi="fa-IR"/>
              </w:rPr>
              <w:t>ـ</w:t>
            </w:r>
            <w:r w:rsidRPr="00725071">
              <w:rPr>
                <w:rStyle w:val="libPoemTiniChar0"/>
                <w:rtl/>
              </w:rPr>
              <w:br/>
              <w:t> </w:t>
            </w:r>
          </w:p>
        </w:tc>
        <w:tc>
          <w:tcPr>
            <w:tcW w:w="279" w:type="dxa"/>
            <w:shd w:val="clear" w:color="auto" w:fill="auto"/>
          </w:tcPr>
          <w:p w:rsidR="00A078E2" w:rsidRDefault="00A078E2" w:rsidP="001309C2">
            <w:pPr>
              <w:pStyle w:val="libPoem"/>
              <w:rPr>
                <w:rtl/>
              </w:rPr>
            </w:pPr>
          </w:p>
        </w:tc>
        <w:tc>
          <w:tcPr>
            <w:tcW w:w="3881" w:type="dxa"/>
            <w:shd w:val="clear" w:color="auto" w:fill="auto"/>
          </w:tcPr>
          <w:p w:rsidR="00A078E2" w:rsidRDefault="00A078E2" w:rsidP="001309C2">
            <w:pPr>
              <w:pStyle w:val="libPoem"/>
            </w:pPr>
            <w:r>
              <w:rPr>
                <w:rtl/>
                <w:lang w:bidi="fa-IR"/>
              </w:rPr>
              <w:t>د لَضَرْباً يبدى عن النشواتِ</w:t>
            </w:r>
            <w:r w:rsidRPr="00725071">
              <w:rPr>
                <w:rStyle w:val="libPoemTiniChar0"/>
                <w:rtl/>
              </w:rPr>
              <w:br/>
              <w:t> </w:t>
            </w:r>
          </w:p>
        </w:tc>
      </w:tr>
      <w:tr w:rsidR="00A078E2" w:rsidTr="001309C2">
        <w:trPr>
          <w:trHeight w:val="350"/>
        </w:trPr>
        <w:tc>
          <w:tcPr>
            <w:tcW w:w="3920" w:type="dxa"/>
          </w:tcPr>
          <w:p w:rsidR="00A078E2" w:rsidRDefault="00A078E2" w:rsidP="001309C2">
            <w:pPr>
              <w:pStyle w:val="libPoem"/>
            </w:pPr>
            <w:r>
              <w:rPr>
                <w:rtl/>
                <w:lang w:bidi="fa-IR"/>
              </w:rPr>
              <w:t>لستَ منَّا وليس خالُكَ منَّا</w:t>
            </w:r>
            <w:r w:rsidRPr="00725071">
              <w:rPr>
                <w:rStyle w:val="libPoemTiniChar0"/>
                <w:rtl/>
              </w:rPr>
              <w:br/>
              <w:t> </w:t>
            </w:r>
          </w:p>
        </w:tc>
        <w:tc>
          <w:tcPr>
            <w:tcW w:w="279" w:type="dxa"/>
          </w:tcPr>
          <w:p w:rsidR="00A078E2" w:rsidRDefault="00A078E2" w:rsidP="001309C2">
            <w:pPr>
              <w:pStyle w:val="libPoem"/>
              <w:rPr>
                <w:rtl/>
              </w:rPr>
            </w:pPr>
          </w:p>
        </w:tc>
        <w:tc>
          <w:tcPr>
            <w:tcW w:w="3881" w:type="dxa"/>
          </w:tcPr>
          <w:p w:rsidR="00A078E2" w:rsidRDefault="00A078E2" w:rsidP="001309C2">
            <w:pPr>
              <w:pStyle w:val="libPoem"/>
            </w:pPr>
            <w:r>
              <w:rPr>
                <w:rtl/>
                <w:lang w:bidi="fa-IR"/>
              </w:rPr>
              <w:t>يا مُضِيعَ الصلاةِ للشهواتِ</w:t>
            </w:r>
            <w:r w:rsidRPr="00725071">
              <w:rPr>
                <w:rStyle w:val="libPoemTiniChar0"/>
                <w:rtl/>
              </w:rPr>
              <w:br/>
              <w:t> </w:t>
            </w:r>
          </w:p>
        </w:tc>
      </w:tr>
      <w:tr w:rsidR="00A078E2" w:rsidTr="001309C2">
        <w:trPr>
          <w:trHeight w:val="350"/>
        </w:trPr>
        <w:tc>
          <w:tcPr>
            <w:tcW w:w="3920" w:type="dxa"/>
          </w:tcPr>
          <w:p w:rsidR="00A078E2" w:rsidRDefault="00A078E2" w:rsidP="001309C2">
            <w:pPr>
              <w:pStyle w:val="libPoem"/>
            </w:pPr>
            <w:r>
              <w:rPr>
                <w:rtl/>
                <w:lang w:bidi="fa-IR"/>
              </w:rPr>
              <w:t>فإذا ما قَتَلْتَنا فتنصَّرْ</w:t>
            </w:r>
            <w:r w:rsidRPr="00725071">
              <w:rPr>
                <w:rStyle w:val="libPoemTiniChar0"/>
                <w:rtl/>
              </w:rPr>
              <w:br/>
              <w:t> </w:t>
            </w:r>
          </w:p>
        </w:tc>
        <w:tc>
          <w:tcPr>
            <w:tcW w:w="279" w:type="dxa"/>
          </w:tcPr>
          <w:p w:rsidR="00A078E2" w:rsidRDefault="00A078E2" w:rsidP="001309C2">
            <w:pPr>
              <w:pStyle w:val="libPoem"/>
              <w:rPr>
                <w:rtl/>
              </w:rPr>
            </w:pPr>
          </w:p>
        </w:tc>
        <w:tc>
          <w:tcPr>
            <w:tcW w:w="3881" w:type="dxa"/>
          </w:tcPr>
          <w:p w:rsidR="00A078E2" w:rsidRDefault="00A078E2" w:rsidP="001309C2">
            <w:pPr>
              <w:pStyle w:val="libPoem"/>
            </w:pPr>
            <w:r>
              <w:rPr>
                <w:rtl/>
                <w:lang w:bidi="fa-IR"/>
              </w:rPr>
              <w:t>واشربِ الخمرَ واتْرُكِ الجُمُعَاتِ</w:t>
            </w:r>
            <w:r w:rsidRPr="00725071">
              <w:rPr>
                <w:rStyle w:val="libPoemTiniChar0"/>
                <w:rtl/>
              </w:rPr>
              <w:br/>
              <w:t> </w:t>
            </w:r>
          </w:p>
        </w:tc>
      </w:tr>
    </w:tbl>
    <w:p w:rsidR="0088652D" w:rsidRDefault="0088652D" w:rsidP="0088652D">
      <w:pPr>
        <w:pStyle w:val="libNormal"/>
        <w:rPr>
          <w:lang w:bidi="fa-IR"/>
        </w:rPr>
      </w:pPr>
      <w:r>
        <w:rPr>
          <w:rtl/>
          <w:lang w:bidi="fa-IR"/>
        </w:rPr>
        <w:t>فالتقوا بالحرّة لثلاث بقين من ذي الحجة سنة 63 , وكان على قريش وحلفائهم ومواليهم عبد الله بن مطيع العدوي ابن عمّ عمر بن الخطاب</w:t>
      </w:r>
      <w:r w:rsidR="009D3EAD">
        <w:rPr>
          <w:rtl/>
          <w:lang w:bidi="fa-IR"/>
        </w:rPr>
        <w:t xml:space="preserve">، </w:t>
      </w:r>
      <w:r>
        <w:rPr>
          <w:rtl/>
          <w:lang w:bidi="fa-IR"/>
        </w:rPr>
        <w:t>وعلى الأنصار وسائر الناس عبد الله بن حنظلة الغسيل بن أبي عامر الأنصاري ثمّ الأوسي</w:t>
      </w:r>
      <w:r w:rsidR="009D3EAD">
        <w:rPr>
          <w:rtl/>
          <w:lang w:bidi="fa-IR"/>
        </w:rPr>
        <w:t xml:space="preserve">، </w:t>
      </w:r>
      <w:r>
        <w:rPr>
          <w:rtl/>
          <w:lang w:bidi="fa-IR"/>
        </w:rPr>
        <w:t>فاقتتلوا قتالاً شديداً ؛ فقُتل عبد الله بن حنظلة في عدة من المهاجرين والأنصار وأبنائهم ومواليهم وحلفائهم</w:t>
      </w:r>
      <w:r w:rsidR="009D3EAD">
        <w:rPr>
          <w:rtl/>
          <w:lang w:bidi="fa-IR"/>
        </w:rPr>
        <w:t xml:space="preserve">، </w:t>
      </w:r>
      <w:r>
        <w:rPr>
          <w:rtl/>
          <w:lang w:bidi="fa-IR"/>
        </w:rPr>
        <w:t>وغيرهم من ذلك من قريش والأنصار نحو من سبعمئة رجل</w:t>
      </w:r>
      <w:r w:rsidR="009D3EAD">
        <w:rPr>
          <w:rtl/>
          <w:lang w:bidi="fa-IR"/>
        </w:rPr>
        <w:t xml:space="preserve">، </w:t>
      </w:r>
      <w:r>
        <w:rPr>
          <w:rtl/>
          <w:lang w:bidi="fa-IR"/>
        </w:rPr>
        <w:t>ومن سائر الناس من الرجال والنساء والصبيان نحو من عشرة</w:t>
      </w:r>
    </w:p>
    <w:p w:rsidR="0088652D" w:rsidRDefault="00DB6A20" w:rsidP="0088652D">
      <w:pPr>
        <w:pStyle w:val="libNormal"/>
        <w:rPr>
          <w:lang w:bidi="fa-IR"/>
        </w:rPr>
      </w:pPr>
      <w:r>
        <w:rPr>
          <w:rtl/>
          <w:lang w:bidi="fa-IR"/>
        </w:rPr>
        <w:br w:type="page"/>
      </w:r>
    </w:p>
    <w:p w:rsidR="00DB6A20" w:rsidRDefault="0088652D" w:rsidP="00A078E2">
      <w:pPr>
        <w:pStyle w:val="libNormal0"/>
        <w:rPr>
          <w:rtl/>
          <w:lang w:bidi="fa-IR"/>
        </w:rPr>
      </w:pPr>
      <w:r>
        <w:rPr>
          <w:rtl/>
          <w:lang w:bidi="fa-IR"/>
        </w:rPr>
        <w:lastRenderedPageBreak/>
        <w:t>آلاف فيما ذكر محمّد بن عمر الواقدي صاحب المغازي والسير</w:t>
      </w:r>
      <w:r w:rsidR="009D3EAD">
        <w:rPr>
          <w:rtl/>
          <w:lang w:bidi="fa-IR"/>
        </w:rPr>
        <w:t xml:space="preserve">، </w:t>
      </w:r>
      <w:r>
        <w:rPr>
          <w:rtl/>
          <w:lang w:bidi="fa-IR"/>
        </w:rPr>
        <w:t>وقيل دون ذلك وأكثر</w:t>
      </w:r>
      <w:r w:rsidR="007E6BC8">
        <w:rPr>
          <w:rtl/>
          <w:lang w:bidi="fa-IR"/>
        </w:rPr>
        <w:t>.</w:t>
      </w:r>
      <w:r>
        <w:rPr>
          <w:rtl/>
          <w:lang w:bidi="fa-IR"/>
        </w:rPr>
        <w:t>..</w:t>
      </w:r>
      <w:r w:rsidRPr="0096185B">
        <w:rPr>
          <w:rStyle w:val="libFootnotenumChar"/>
          <w:rtl/>
        </w:rPr>
        <w:t>(1)</w:t>
      </w:r>
      <w:r w:rsidR="00DB6A20">
        <w:rPr>
          <w:rtl/>
          <w:lang w:bidi="fa-IR"/>
        </w:rPr>
        <w:t>.</w:t>
      </w:r>
    </w:p>
    <w:p w:rsidR="00DB6A20" w:rsidRDefault="0088652D" w:rsidP="00A078E2">
      <w:pPr>
        <w:pStyle w:val="libBold1"/>
        <w:rPr>
          <w:rtl/>
          <w:lang w:bidi="fa-IR"/>
        </w:rPr>
      </w:pPr>
      <w:r>
        <w:rPr>
          <w:rtl/>
          <w:lang w:bidi="fa-IR"/>
        </w:rPr>
        <w:t>ما فعلوه بالمدينة من هتك الحرم النبوي وفضّ الأبكار</w:t>
      </w:r>
      <w:r w:rsidR="007E6BC8">
        <w:rPr>
          <w:rtl/>
          <w:lang w:bidi="fa-IR"/>
        </w:rPr>
        <w:t>.</w:t>
      </w:r>
      <w:r>
        <w:rPr>
          <w:rtl/>
          <w:lang w:bidi="fa-IR"/>
        </w:rPr>
        <w:t>.</w:t>
      </w:r>
      <w:r w:rsidR="00DB6A20">
        <w:rPr>
          <w:rtl/>
          <w:lang w:bidi="fa-IR"/>
        </w:rPr>
        <w:t>.</w:t>
      </w:r>
    </w:p>
    <w:p w:rsidR="00DB6A20" w:rsidRDefault="0088652D" w:rsidP="0088652D">
      <w:pPr>
        <w:pStyle w:val="libNormal"/>
        <w:rPr>
          <w:rtl/>
          <w:lang w:bidi="fa-IR"/>
        </w:rPr>
      </w:pPr>
      <w:r>
        <w:rPr>
          <w:rtl/>
          <w:lang w:bidi="fa-IR"/>
        </w:rPr>
        <w:t>قال اليعقوبي :</w:t>
      </w:r>
      <w:r w:rsidR="007E6BC8">
        <w:rPr>
          <w:rtl/>
          <w:lang w:bidi="fa-IR"/>
        </w:rPr>
        <w:t>...</w:t>
      </w:r>
      <w:r>
        <w:rPr>
          <w:rtl/>
          <w:lang w:bidi="fa-IR"/>
        </w:rPr>
        <w:t xml:space="preserve"> ف</w:t>
      </w:r>
      <w:r w:rsidR="003B6559">
        <w:rPr>
          <w:rtl/>
          <w:lang w:bidi="fa-IR"/>
        </w:rPr>
        <w:t>لمـّا</w:t>
      </w:r>
      <w:r>
        <w:rPr>
          <w:rtl/>
          <w:lang w:bidi="fa-IR"/>
        </w:rPr>
        <w:t xml:space="preserve"> انتهى الخبر إلى يزيد بن معاوية وجّه إلى مسلم بن عقبة فأقدمه من فلسطين</w:t>
      </w:r>
      <w:r w:rsidR="009D3EAD">
        <w:rPr>
          <w:rtl/>
          <w:lang w:bidi="fa-IR"/>
        </w:rPr>
        <w:t xml:space="preserve">، </w:t>
      </w:r>
      <w:r>
        <w:rPr>
          <w:rtl/>
          <w:lang w:bidi="fa-IR"/>
        </w:rPr>
        <w:t>وهو مريض</w:t>
      </w:r>
      <w:r w:rsidR="009D3EAD">
        <w:rPr>
          <w:rtl/>
          <w:lang w:bidi="fa-IR"/>
        </w:rPr>
        <w:t xml:space="preserve">، </w:t>
      </w:r>
      <w:r>
        <w:rPr>
          <w:rtl/>
          <w:lang w:bidi="fa-IR"/>
        </w:rPr>
        <w:t>فأدخله منزله</w:t>
      </w:r>
      <w:r w:rsidR="009D3EAD">
        <w:rPr>
          <w:rtl/>
          <w:lang w:bidi="fa-IR"/>
        </w:rPr>
        <w:t xml:space="preserve">، </w:t>
      </w:r>
      <w:r>
        <w:rPr>
          <w:rtl/>
          <w:lang w:bidi="fa-IR"/>
        </w:rPr>
        <w:t>ثمّ قصّ عليه القصة</w:t>
      </w:r>
      <w:r w:rsidR="009D3EAD">
        <w:rPr>
          <w:rtl/>
          <w:lang w:bidi="fa-IR"/>
        </w:rPr>
        <w:t xml:space="preserve">، </w:t>
      </w:r>
      <w:r>
        <w:rPr>
          <w:rtl/>
          <w:lang w:bidi="fa-IR"/>
        </w:rPr>
        <w:t>فقال : يا أمير المؤمنين , وجّهني إليهم</w:t>
      </w:r>
      <w:r w:rsidR="009D3EAD">
        <w:rPr>
          <w:rtl/>
          <w:lang w:bidi="fa-IR"/>
        </w:rPr>
        <w:t xml:space="preserve">، </w:t>
      </w:r>
      <w:r>
        <w:rPr>
          <w:rtl/>
          <w:lang w:bidi="fa-IR"/>
        </w:rPr>
        <w:t>فوالله لأدعنَّ أسفلها أعلاها , يعني مدينة الرسول</w:t>
      </w:r>
      <w:r w:rsidR="00DB6A20">
        <w:rPr>
          <w:rtl/>
          <w:lang w:bidi="fa-IR"/>
        </w:rPr>
        <w:t>.</w:t>
      </w:r>
    </w:p>
    <w:p w:rsidR="00DB6A20" w:rsidRDefault="0088652D" w:rsidP="0088652D">
      <w:pPr>
        <w:pStyle w:val="libNormal"/>
        <w:rPr>
          <w:rtl/>
          <w:lang w:bidi="fa-IR"/>
        </w:rPr>
      </w:pPr>
      <w:r>
        <w:rPr>
          <w:rtl/>
          <w:lang w:bidi="fa-IR"/>
        </w:rPr>
        <w:t>فوجّهه في خمسة آلاف إلى المدينة</w:t>
      </w:r>
      <w:r w:rsidR="009D3EAD">
        <w:rPr>
          <w:rtl/>
          <w:lang w:bidi="fa-IR"/>
        </w:rPr>
        <w:t xml:space="preserve">، </w:t>
      </w:r>
      <w:r>
        <w:rPr>
          <w:rtl/>
          <w:lang w:bidi="fa-IR"/>
        </w:rPr>
        <w:t>فأوقع بأهلها وقعة الحرّة</w:t>
      </w:r>
      <w:r w:rsidR="009D3EAD">
        <w:rPr>
          <w:rtl/>
          <w:lang w:bidi="fa-IR"/>
        </w:rPr>
        <w:t xml:space="preserve">، </w:t>
      </w:r>
      <w:r>
        <w:rPr>
          <w:rtl/>
          <w:lang w:bidi="fa-IR"/>
        </w:rPr>
        <w:t>فقاتله أهل المدينة قتالاً شديداً</w:t>
      </w:r>
      <w:r w:rsidR="009D3EAD">
        <w:rPr>
          <w:rtl/>
          <w:lang w:bidi="fa-IR"/>
        </w:rPr>
        <w:t xml:space="preserve">، </w:t>
      </w:r>
      <w:r>
        <w:rPr>
          <w:rtl/>
          <w:lang w:bidi="fa-IR"/>
        </w:rPr>
        <w:t>وخندقوا على المدينة</w:t>
      </w:r>
      <w:r w:rsidR="009D3EAD">
        <w:rPr>
          <w:rtl/>
          <w:lang w:bidi="fa-IR"/>
        </w:rPr>
        <w:t xml:space="preserve">، </w:t>
      </w:r>
      <w:r>
        <w:rPr>
          <w:rtl/>
          <w:lang w:bidi="fa-IR"/>
        </w:rPr>
        <w:t>فرام ناحية من نواحي الخندق فتعذر ذلك عليه</w:t>
      </w:r>
      <w:r w:rsidR="009D3EAD">
        <w:rPr>
          <w:rtl/>
          <w:lang w:bidi="fa-IR"/>
        </w:rPr>
        <w:t xml:space="preserve">، </w:t>
      </w:r>
      <w:r>
        <w:rPr>
          <w:rtl/>
          <w:lang w:bidi="fa-IR"/>
        </w:rPr>
        <w:t>فخدع مروان بعضهم فدخل ومعه مئة فارس</w:t>
      </w:r>
      <w:r w:rsidR="009D3EAD">
        <w:rPr>
          <w:rtl/>
          <w:lang w:bidi="fa-IR"/>
        </w:rPr>
        <w:t xml:space="preserve">، </w:t>
      </w:r>
      <w:r>
        <w:rPr>
          <w:rtl/>
          <w:lang w:bidi="fa-IR"/>
        </w:rPr>
        <w:t>فأتبعه الخيل حتّى دخلت المدينة</w:t>
      </w:r>
      <w:r w:rsidR="009D3EAD">
        <w:rPr>
          <w:rtl/>
          <w:lang w:bidi="fa-IR"/>
        </w:rPr>
        <w:t xml:space="preserve">، </w:t>
      </w:r>
      <w:r>
        <w:rPr>
          <w:rtl/>
          <w:lang w:bidi="fa-IR"/>
        </w:rPr>
        <w:t xml:space="preserve">فلم يبقَ بها كثير أحد </w:t>
      </w:r>
      <w:r w:rsidR="00EE59C8">
        <w:rPr>
          <w:rtl/>
          <w:lang w:bidi="fa-IR"/>
        </w:rPr>
        <w:t>إلّا</w:t>
      </w:r>
      <w:r>
        <w:rPr>
          <w:rtl/>
          <w:lang w:bidi="fa-IR"/>
        </w:rPr>
        <w:t xml:space="preserve"> قُتل</w:t>
      </w:r>
      <w:r w:rsidR="009D3EAD">
        <w:rPr>
          <w:rtl/>
          <w:lang w:bidi="fa-IR"/>
        </w:rPr>
        <w:t xml:space="preserve">، </w:t>
      </w:r>
      <w:r>
        <w:rPr>
          <w:rtl/>
          <w:lang w:bidi="fa-IR"/>
        </w:rPr>
        <w:t>وأباح حرم رسول الله حتّى ولدت الأبكار لا يُعرف مَن أَوْلَدَهُنَّ</w:t>
      </w:r>
      <w:r w:rsidR="007E6BC8">
        <w:rPr>
          <w:rtl/>
          <w:lang w:bidi="fa-IR"/>
        </w:rPr>
        <w:t>.</w:t>
      </w:r>
      <w:r>
        <w:rPr>
          <w:rtl/>
          <w:lang w:bidi="fa-IR"/>
        </w:rPr>
        <w:t xml:space="preserve"> ثمّ أخذ الناس على أن يبايعوا على أنّهم عبيد يزيد بن معاوية</w:t>
      </w:r>
      <w:r w:rsidR="009D3EAD">
        <w:rPr>
          <w:rtl/>
          <w:lang w:bidi="fa-IR"/>
        </w:rPr>
        <w:t xml:space="preserve">، </w:t>
      </w:r>
      <w:r>
        <w:rPr>
          <w:rtl/>
          <w:lang w:bidi="fa-IR"/>
        </w:rPr>
        <w:t>فكان الرجل من قريش يؤتى به فيُقال : بايع [على أنك] عبد قن ليزيد</w:t>
      </w:r>
      <w:r w:rsidR="007E6BC8">
        <w:rPr>
          <w:rtl/>
          <w:lang w:bidi="fa-IR"/>
        </w:rPr>
        <w:t>.</w:t>
      </w:r>
      <w:r>
        <w:rPr>
          <w:rtl/>
          <w:lang w:bidi="fa-IR"/>
        </w:rPr>
        <w:t xml:space="preserve"> فيقول : لا</w:t>
      </w:r>
      <w:r w:rsidR="007E6BC8">
        <w:rPr>
          <w:rtl/>
          <w:lang w:bidi="fa-IR"/>
        </w:rPr>
        <w:t>.</w:t>
      </w:r>
      <w:r>
        <w:rPr>
          <w:rtl/>
          <w:lang w:bidi="fa-IR"/>
        </w:rPr>
        <w:t xml:space="preserve"> فيُضرب عنقه</w:t>
      </w:r>
      <w:r w:rsidRPr="0096185B">
        <w:rPr>
          <w:rStyle w:val="libFootnotenumChar"/>
          <w:rtl/>
        </w:rPr>
        <w:t>(2)</w:t>
      </w:r>
      <w:r w:rsidR="00DB6A20">
        <w:rPr>
          <w:rtl/>
          <w:lang w:bidi="fa-IR"/>
        </w:rPr>
        <w:t>.</w:t>
      </w:r>
    </w:p>
    <w:p w:rsidR="0088652D" w:rsidRDefault="0088652D" w:rsidP="00A078E2">
      <w:pPr>
        <w:pStyle w:val="libBold1"/>
        <w:rPr>
          <w:lang w:bidi="fa-IR"/>
        </w:rPr>
      </w:pPr>
      <w:r>
        <w:rPr>
          <w:rtl/>
          <w:lang w:bidi="fa-IR"/>
        </w:rPr>
        <w:t>حرقه بيت الله ورميه بالمنجنيق</w:t>
      </w:r>
    </w:p>
    <w:p w:rsidR="00DB6A20" w:rsidRDefault="0088652D" w:rsidP="0088652D">
      <w:pPr>
        <w:pStyle w:val="libNormal"/>
        <w:rPr>
          <w:lang w:bidi="fa-IR"/>
        </w:rPr>
      </w:pPr>
      <w:r>
        <w:rPr>
          <w:rtl/>
          <w:lang w:bidi="fa-IR"/>
        </w:rPr>
        <w:t>وروى هذه أكثر المحدّثين</w:t>
      </w:r>
      <w:r w:rsidR="009D3EAD">
        <w:rPr>
          <w:rtl/>
          <w:lang w:bidi="fa-IR"/>
        </w:rPr>
        <w:t xml:space="preserve">، </w:t>
      </w:r>
      <w:r>
        <w:rPr>
          <w:rtl/>
          <w:lang w:bidi="fa-IR"/>
        </w:rPr>
        <w:t xml:space="preserve">وإليك ما ذكره ابن حجر قال : ولابن سعد في الطبقات من طريق أبي الحارث بن زمعة قال : ارتحل الحصين بن نمير </w:t>
      </w:r>
      <w:r w:rsidR="0096185B">
        <w:rPr>
          <w:rtl/>
          <w:lang w:bidi="fa-IR"/>
        </w:rPr>
        <w:t>-</w:t>
      </w:r>
      <w:r>
        <w:rPr>
          <w:rtl/>
          <w:lang w:bidi="fa-IR"/>
        </w:rPr>
        <w:t xml:space="preserve"> يعني الأمير </w:t>
      </w:r>
      <w:r w:rsidR="0096185B">
        <w:rPr>
          <w:rtl/>
          <w:lang w:bidi="fa-IR"/>
        </w:rPr>
        <w:t>-</w:t>
      </w:r>
      <w:r>
        <w:rPr>
          <w:rtl/>
          <w:lang w:bidi="fa-IR"/>
        </w:rPr>
        <w:t xml:space="preserve"> الذي كان يقاتل ابن الزّبير من قِبَل يزيد بن</w:t>
      </w:r>
    </w:p>
    <w:p w:rsidR="0088652D" w:rsidRDefault="0096185B" w:rsidP="0096185B">
      <w:pPr>
        <w:pStyle w:val="libLine"/>
        <w:rPr>
          <w:lang w:bidi="fa-IR"/>
        </w:rPr>
      </w:pPr>
      <w:r>
        <w:rPr>
          <w:rtl/>
          <w:lang w:bidi="fa-IR"/>
        </w:rPr>
        <w:t>____________________</w:t>
      </w:r>
    </w:p>
    <w:p w:rsidR="00DB6A20" w:rsidRDefault="0088652D" w:rsidP="00A078E2">
      <w:pPr>
        <w:pStyle w:val="libFootnote0"/>
        <w:rPr>
          <w:rtl/>
          <w:lang w:bidi="fa-IR"/>
        </w:rPr>
      </w:pPr>
      <w:r w:rsidRPr="00A078E2">
        <w:rPr>
          <w:rtl/>
        </w:rPr>
        <w:t>(1)</w:t>
      </w:r>
      <w:r>
        <w:rPr>
          <w:rtl/>
          <w:lang w:bidi="fa-IR"/>
        </w:rPr>
        <w:t xml:space="preserve"> التنبيه والأشراف </w:t>
      </w:r>
      <w:r w:rsidR="0096185B">
        <w:rPr>
          <w:rtl/>
          <w:lang w:bidi="fa-IR"/>
        </w:rPr>
        <w:t>-</w:t>
      </w:r>
      <w:r>
        <w:rPr>
          <w:rtl/>
          <w:lang w:bidi="fa-IR"/>
        </w:rPr>
        <w:t xml:space="preserve"> المسعودي / 263</w:t>
      </w:r>
      <w:r w:rsidR="00DB6A20">
        <w:rPr>
          <w:rtl/>
          <w:lang w:bidi="fa-IR"/>
        </w:rPr>
        <w:t>.</w:t>
      </w:r>
    </w:p>
    <w:p w:rsidR="00DB6A20" w:rsidRDefault="0088652D" w:rsidP="00A078E2">
      <w:pPr>
        <w:pStyle w:val="libFootnote0"/>
        <w:rPr>
          <w:rtl/>
          <w:lang w:bidi="fa-IR"/>
        </w:rPr>
      </w:pPr>
      <w:r w:rsidRPr="00A078E2">
        <w:rPr>
          <w:rtl/>
        </w:rPr>
        <w:t>(2)</w:t>
      </w:r>
      <w:r>
        <w:rPr>
          <w:rtl/>
          <w:lang w:bidi="fa-IR"/>
        </w:rPr>
        <w:t xml:space="preserve"> تاريخ اليعقوبي 2 / 250</w:t>
      </w:r>
      <w:r w:rsidR="009D3EAD">
        <w:rPr>
          <w:rtl/>
          <w:lang w:bidi="fa-IR"/>
        </w:rPr>
        <w:t xml:space="preserve">، </w:t>
      </w:r>
      <w:r>
        <w:rPr>
          <w:rtl/>
          <w:lang w:bidi="fa-IR"/>
        </w:rPr>
        <w:t>وفي ط / 165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A078E2">
      <w:pPr>
        <w:pStyle w:val="libNormal0"/>
        <w:rPr>
          <w:rtl/>
          <w:lang w:bidi="fa-IR"/>
        </w:rPr>
      </w:pPr>
      <w:r>
        <w:rPr>
          <w:rtl/>
          <w:lang w:bidi="fa-IR"/>
        </w:rPr>
        <w:lastRenderedPageBreak/>
        <w:t xml:space="preserve">معاوية </w:t>
      </w:r>
      <w:r w:rsidR="003B6559">
        <w:rPr>
          <w:rtl/>
          <w:lang w:bidi="fa-IR"/>
        </w:rPr>
        <w:t>لمـّا</w:t>
      </w:r>
      <w:r>
        <w:rPr>
          <w:rtl/>
          <w:lang w:bidi="fa-IR"/>
        </w:rPr>
        <w:t xml:space="preserve"> أتاهم موت يزيد بن معاوية في ربيع الآخر سنة أربع وستين</w:t>
      </w:r>
      <w:r w:rsidR="00DB6A20">
        <w:rPr>
          <w:rtl/>
          <w:lang w:bidi="fa-IR"/>
        </w:rPr>
        <w:t>.</w:t>
      </w:r>
    </w:p>
    <w:p w:rsidR="00DB6A20" w:rsidRDefault="0088652D" w:rsidP="0088652D">
      <w:pPr>
        <w:pStyle w:val="libNormal"/>
        <w:rPr>
          <w:rtl/>
          <w:lang w:bidi="fa-IR"/>
        </w:rPr>
      </w:pPr>
      <w:r>
        <w:rPr>
          <w:rtl/>
          <w:lang w:bidi="fa-IR"/>
        </w:rPr>
        <w:t>قال : فأمر ابن الزّبير بالخصاص التي كانت حول الكعبة فهدمت</w:t>
      </w:r>
      <w:r w:rsidR="009D3EAD">
        <w:rPr>
          <w:rtl/>
          <w:lang w:bidi="fa-IR"/>
        </w:rPr>
        <w:t xml:space="preserve">، </w:t>
      </w:r>
      <w:r>
        <w:rPr>
          <w:rtl/>
          <w:lang w:bidi="fa-IR"/>
        </w:rPr>
        <w:t xml:space="preserve">فإذا الكعبة تنفض </w:t>
      </w:r>
      <w:r w:rsidR="0096185B">
        <w:rPr>
          <w:rtl/>
          <w:lang w:bidi="fa-IR"/>
        </w:rPr>
        <w:t>-</w:t>
      </w:r>
      <w:r>
        <w:rPr>
          <w:rtl/>
          <w:lang w:bidi="fa-IR"/>
        </w:rPr>
        <w:t xml:space="preserve"> أي تتحرك </w:t>
      </w:r>
      <w:r w:rsidR="0096185B">
        <w:rPr>
          <w:rtl/>
          <w:lang w:bidi="fa-IR"/>
        </w:rPr>
        <w:t>-</w:t>
      </w:r>
      <w:r>
        <w:rPr>
          <w:rtl/>
          <w:lang w:bidi="fa-IR"/>
        </w:rPr>
        <w:t xml:space="preserve"> متوهّنة ترتجّ من أعلاها إلى أسفلها , فيها أمثال جيوب النساء من حجارة المنجنيق</w:t>
      </w:r>
      <w:r w:rsidR="00DB6A20">
        <w:rPr>
          <w:rtl/>
          <w:lang w:bidi="fa-IR"/>
        </w:rPr>
        <w:t>.</w:t>
      </w:r>
    </w:p>
    <w:p w:rsidR="00A078E2" w:rsidRDefault="0088652D" w:rsidP="0088652D">
      <w:pPr>
        <w:pStyle w:val="libNormal"/>
        <w:rPr>
          <w:rtl/>
          <w:lang w:bidi="fa-IR"/>
        </w:rPr>
      </w:pPr>
      <w:r>
        <w:rPr>
          <w:rtl/>
          <w:lang w:bidi="fa-IR"/>
        </w:rPr>
        <w:t xml:space="preserve">وللفاكهي من طريق عثمان بن ساج , بلغني أنّه </w:t>
      </w:r>
      <w:r w:rsidR="003B6559">
        <w:rPr>
          <w:rtl/>
          <w:lang w:bidi="fa-IR"/>
        </w:rPr>
        <w:t>لمـّا</w:t>
      </w:r>
      <w:r>
        <w:rPr>
          <w:rtl/>
          <w:lang w:bidi="fa-IR"/>
        </w:rPr>
        <w:t xml:space="preserve"> قَدِم جيش الحصين بن نمير أحرق بعض أهل الشام على باب بني جمح , وفي المسجد يومئذ خيام , فمشى الحريق حتّى أخذ في البيت , فظنّ الفريقان أنهم هالكون</w:t>
      </w:r>
      <w:r w:rsidR="009D3EAD">
        <w:rPr>
          <w:rtl/>
          <w:lang w:bidi="fa-IR"/>
        </w:rPr>
        <w:t xml:space="preserve">، </w:t>
      </w:r>
      <w:r>
        <w:rPr>
          <w:rtl/>
          <w:lang w:bidi="fa-IR"/>
        </w:rPr>
        <w:t>وضعف بناء البيت حتّى أنّ الطير ليقع عليه فتتناثر حجارته</w:t>
      </w:r>
      <w:r w:rsidRPr="0096185B">
        <w:rPr>
          <w:rStyle w:val="libFootnotenumChar"/>
          <w:rtl/>
        </w:rPr>
        <w:t>(1)</w:t>
      </w:r>
      <w:r w:rsidR="007E6BC8">
        <w:rPr>
          <w:rtl/>
          <w:lang w:bidi="fa-IR"/>
        </w:rPr>
        <w:t>.</w:t>
      </w:r>
    </w:p>
    <w:p w:rsidR="00DB6A20" w:rsidRDefault="0088652D" w:rsidP="0088652D">
      <w:pPr>
        <w:pStyle w:val="libNormal"/>
        <w:rPr>
          <w:rtl/>
          <w:lang w:bidi="fa-IR"/>
        </w:rPr>
      </w:pPr>
      <w:r>
        <w:rPr>
          <w:rtl/>
          <w:lang w:bidi="fa-IR"/>
        </w:rPr>
        <w:t>وفي رواية اُخرى قال : ثمّ إنّ أهل المدينة خلعوا يزيد في سنة ثلاث وستين</w:t>
      </w:r>
      <w:r w:rsidR="009D3EAD">
        <w:rPr>
          <w:rtl/>
          <w:lang w:bidi="fa-IR"/>
        </w:rPr>
        <w:t xml:space="preserve">، </w:t>
      </w:r>
      <w:r>
        <w:rPr>
          <w:rtl/>
          <w:lang w:bidi="fa-IR"/>
        </w:rPr>
        <w:t>فجهّز إليهم مسلم بن عقبة المري في جيش حافل فقاتلهم فهزمهم</w:t>
      </w:r>
      <w:r w:rsidR="009D3EAD">
        <w:rPr>
          <w:rtl/>
          <w:lang w:bidi="fa-IR"/>
        </w:rPr>
        <w:t xml:space="preserve">، </w:t>
      </w:r>
      <w:r>
        <w:rPr>
          <w:rtl/>
          <w:lang w:bidi="fa-IR"/>
        </w:rPr>
        <w:t>وقتل منهم خلق كثير من الصحابة وأبنائهم , وسبق أكابر التابعين وفضلاءهم</w:t>
      </w:r>
      <w:r w:rsidR="009D3EAD">
        <w:rPr>
          <w:rtl/>
          <w:lang w:bidi="fa-IR"/>
        </w:rPr>
        <w:t xml:space="preserve">، </w:t>
      </w:r>
      <w:r>
        <w:rPr>
          <w:rtl/>
          <w:lang w:bidi="fa-IR"/>
        </w:rPr>
        <w:t>واستباحها ثلاثة أيّام نهباً وقتلاً</w:t>
      </w:r>
      <w:r w:rsidR="009D3EAD">
        <w:rPr>
          <w:rtl/>
          <w:lang w:bidi="fa-IR"/>
        </w:rPr>
        <w:t xml:space="preserve">، </w:t>
      </w:r>
      <w:r>
        <w:rPr>
          <w:rtl/>
          <w:lang w:bidi="fa-IR"/>
        </w:rPr>
        <w:t>ثمّ بايع مَن بقى على أنهم عبيد ليزيد</w:t>
      </w:r>
      <w:r w:rsidR="009D3EAD">
        <w:rPr>
          <w:rtl/>
          <w:lang w:bidi="fa-IR"/>
        </w:rPr>
        <w:t xml:space="preserve">، </w:t>
      </w:r>
      <w:r>
        <w:rPr>
          <w:rtl/>
          <w:lang w:bidi="fa-IR"/>
        </w:rPr>
        <w:t>ومَن امتنع قُتل</w:t>
      </w:r>
      <w:r w:rsidR="00DB6A20">
        <w:rPr>
          <w:rtl/>
          <w:lang w:bidi="fa-IR"/>
        </w:rPr>
        <w:t>.</w:t>
      </w:r>
    </w:p>
    <w:p w:rsidR="00DB6A20" w:rsidRDefault="0088652D" w:rsidP="0088652D">
      <w:pPr>
        <w:pStyle w:val="libNormal"/>
        <w:rPr>
          <w:rtl/>
          <w:lang w:bidi="fa-IR"/>
        </w:rPr>
      </w:pPr>
      <w:r>
        <w:rPr>
          <w:rtl/>
          <w:lang w:bidi="fa-IR"/>
        </w:rPr>
        <w:t>ثمّ توجّه إلى مكة لحرب ابن الزّبير , فمات في الطريق</w:t>
      </w:r>
      <w:r w:rsidR="009D3EAD">
        <w:rPr>
          <w:rtl/>
          <w:lang w:bidi="fa-IR"/>
        </w:rPr>
        <w:t xml:space="preserve">، </w:t>
      </w:r>
      <w:r>
        <w:rPr>
          <w:rtl/>
          <w:lang w:bidi="fa-IR"/>
        </w:rPr>
        <w:t>وعهد إلى الحصين بن نمير فسار بالجيش إلى مكة فحاصر ابن الزّبير</w:t>
      </w:r>
      <w:r w:rsidR="009D3EAD">
        <w:rPr>
          <w:rtl/>
          <w:lang w:bidi="fa-IR"/>
        </w:rPr>
        <w:t xml:space="preserve">، </w:t>
      </w:r>
      <w:r>
        <w:rPr>
          <w:rtl/>
          <w:lang w:bidi="fa-IR"/>
        </w:rPr>
        <w:t>ونصبوا المنجنيق على الكعبة فوهت أركانها ثمّ احترقت</w:t>
      </w:r>
      <w:r w:rsidRPr="0096185B">
        <w:rPr>
          <w:rStyle w:val="libFootnotenumChar"/>
          <w:rtl/>
        </w:rPr>
        <w:t>(2)</w:t>
      </w:r>
      <w:r w:rsidR="00DB6A20">
        <w:rPr>
          <w:rtl/>
          <w:lang w:bidi="fa-IR"/>
        </w:rPr>
        <w:t>.</w:t>
      </w:r>
    </w:p>
    <w:p w:rsidR="0088652D" w:rsidRDefault="0088652D" w:rsidP="00A078E2">
      <w:pPr>
        <w:pStyle w:val="libBold1"/>
        <w:rPr>
          <w:lang w:bidi="fa-IR"/>
        </w:rPr>
      </w:pPr>
      <w:r>
        <w:rPr>
          <w:rtl/>
          <w:lang w:bidi="fa-IR"/>
        </w:rPr>
        <w:t>ما جرى على أصحاب المنجنيق</w:t>
      </w:r>
    </w:p>
    <w:p w:rsidR="00DB6A20" w:rsidRDefault="0088652D" w:rsidP="0088652D">
      <w:pPr>
        <w:pStyle w:val="libNormal"/>
        <w:rPr>
          <w:rtl/>
          <w:lang w:bidi="fa-IR"/>
        </w:rPr>
      </w:pPr>
      <w:r>
        <w:rPr>
          <w:rtl/>
          <w:lang w:bidi="fa-IR"/>
        </w:rPr>
        <w:t>قال الهيثمي : وعن عكرمة قال : مرَّ ابن الزّبير وابن عباس في المسجد</w:t>
      </w:r>
      <w:r w:rsidR="009D3EAD">
        <w:rPr>
          <w:rtl/>
          <w:lang w:bidi="fa-IR"/>
        </w:rPr>
        <w:t xml:space="preserve">، </w:t>
      </w:r>
      <w:r>
        <w:rPr>
          <w:rtl/>
          <w:lang w:bidi="fa-IR"/>
        </w:rPr>
        <w:t xml:space="preserve">وأهل الشام يرمونها من فوق أبي قبيس </w:t>
      </w:r>
      <w:r w:rsidR="0096185B">
        <w:rPr>
          <w:rtl/>
          <w:lang w:bidi="fa-IR"/>
        </w:rPr>
        <w:t>-</w:t>
      </w:r>
      <w:r>
        <w:rPr>
          <w:rtl/>
          <w:lang w:bidi="fa-IR"/>
        </w:rPr>
        <w:t xml:space="preserve"> الجبل </w:t>
      </w:r>
      <w:r w:rsidR="0096185B">
        <w:rPr>
          <w:rtl/>
          <w:lang w:bidi="fa-IR"/>
        </w:rPr>
        <w:t>-</w:t>
      </w:r>
      <w:r>
        <w:rPr>
          <w:rtl/>
          <w:lang w:bidi="fa-IR"/>
        </w:rPr>
        <w:t xml:space="preserve"> بالمنجنيق بالحجارة</w:t>
      </w:r>
      <w:r w:rsidR="009D3EAD">
        <w:rPr>
          <w:rtl/>
          <w:lang w:bidi="fa-IR"/>
        </w:rPr>
        <w:t xml:space="preserve">، </w:t>
      </w:r>
      <w:r>
        <w:rPr>
          <w:rtl/>
          <w:lang w:bidi="fa-IR"/>
        </w:rPr>
        <w:t>فأرسل الله عليهم صاعقة فأحرقت منجنيقهم</w:t>
      </w:r>
      <w:r w:rsidR="009D3EAD">
        <w:rPr>
          <w:rtl/>
          <w:lang w:bidi="fa-IR"/>
        </w:rPr>
        <w:t xml:space="preserve">، </w:t>
      </w:r>
      <w:r>
        <w:rPr>
          <w:rtl/>
          <w:lang w:bidi="fa-IR"/>
        </w:rPr>
        <w:t>وأحرقت تحته أربعة وأربعين رجلاً</w:t>
      </w:r>
      <w:r w:rsidR="00DB6A20">
        <w:rPr>
          <w:rtl/>
          <w:lang w:bidi="fa-IR"/>
        </w:rPr>
        <w:t>.</w:t>
      </w:r>
    </w:p>
    <w:p w:rsidR="00DB6A20" w:rsidRDefault="0088652D" w:rsidP="0088652D">
      <w:pPr>
        <w:pStyle w:val="libNormal"/>
        <w:rPr>
          <w:lang w:bidi="fa-IR"/>
        </w:rPr>
      </w:pPr>
      <w:r>
        <w:rPr>
          <w:rtl/>
          <w:lang w:bidi="fa-IR"/>
        </w:rPr>
        <w:t>قال أناس من بني اُميّة :</w:t>
      </w:r>
    </w:p>
    <w:p w:rsidR="0088652D" w:rsidRDefault="0096185B" w:rsidP="0096185B">
      <w:pPr>
        <w:pStyle w:val="libLine"/>
        <w:rPr>
          <w:lang w:bidi="fa-IR"/>
        </w:rPr>
      </w:pPr>
      <w:r>
        <w:rPr>
          <w:rtl/>
          <w:lang w:bidi="fa-IR"/>
        </w:rPr>
        <w:t>____________________</w:t>
      </w:r>
    </w:p>
    <w:p w:rsidR="00DB6A20" w:rsidRDefault="0088652D" w:rsidP="00A078E2">
      <w:pPr>
        <w:pStyle w:val="libFootnote0"/>
        <w:rPr>
          <w:rtl/>
          <w:lang w:bidi="fa-IR"/>
        </w:rPr>
      </w:pPr>
      <w:r w:rsidRPr="00A078E2">
        <w:rPr>
          <w:rtl/>
        </w:rPr>
        <w:t>(1)</w:t>
      </w:r>
      <w:r>
        <w:rPr>
          <w:rtl/>
          <w:lang w:bidi="fa-IR"/>
        </w:rPr>
        <w:t xml:space="preserve"> فتح الباري </w:t>
      </w:r>
      <w:r w:rsidR="0096185B">
        <w:rPr>
          <w:rtl/>
          <w:lang w:bidi="fa-IR"/>
        </w:rPr>
        <w:t>-</w:t>
      </w:r>
      <w:r>
        <w:rPr>
          <w:rtl/>
          <w:lang w:bidi="fa-IR"/>
        </w:rPr>
        <w:t xml:space="preserve"> ابن حجر 3 / 354</w:t>
      </w:r>
      <w:r w:rsidR="009D3EAD">
        <w:rPr>
          <w:rtl/>
          <w:lang w:bidi="fa-IR"/>
        </w:rPr>
        <w:t xml:space="preserve">، </w:t>
      </w:r>
      <w:r>
        <w:rPr>
          <w:rtl/>
          <w:lang w:bidi="fa-IR"/>
        </w:rPr>
        <w:t>وفي ط 4 / 238</w:t>
      </w:r>
      <w:r w:rsidR="00DB6A20">
        <w:rPr>
          <w:rtl/>
          <w:lang w:bidi="fa-IR"/>
        </w:rPr>
        <w:t>.</w:t>
      </w:r>
    </w:p>
    <w:p w:rsidR="00DB6A20" w:rsidRDefault="0088652D" w:rsidP="00A078E2">
      <w:pPr>
        <w:pStyle w:val="libFootnote0"/>
        <w:rPr>
          <w:rtl/>
          <w:lang w:bidi="fa-IR"/>
        </w:rPr>
      </w:pPr>
      <w:r w:rsidRPr="00A078E2">
        <w:rPr>
          <w:rtl/>
        </w:rPr>
        <w:t>(2)</w:t>
      </w:r>
      <w:r>
        <w:rPr>
          <w:rtl/>
          <w:lang w:bidi="fa-IR"/>
        </w:rPr>
        <w:t xml:space="preserve"> لسان الميزان </w:t>
      </w:r>
      <w:r w:rsidR="0096185B">
        <w:rPr>
          <w:rtl/>
          <w:lang w:bidi="fa-IR"/>
        </w:rPr>
        <w:t>-</w:t>
      </w:r>
      <w:r>
        <w:rPr>
          <w:rtl/>
          <w:lang w:bidi="fa-IR"/>
        </w:rPr>
        <w:t xml:space="preserve"> ابن حجر 6 / 294</w:t>
      </w:r>
      <w:r w:rsidR="009D3EAD">
        <w:rPr>
          <w:rtl/>
          <w:lang w:bidi="fa-IR"/>
        </w:rPr>
        <w:t xml:space="preserve">، </w:t>
      </w:r>
      <w:r>
        <w:rPr>
          <w:rtl/>
          <w:lang w:bidi="fa-IR"/>
        </w:rPr>
        <w:t>وفي ط 7 / 476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لا يهولنَّكم</w:t>
      </w:r>
      <w:r w:rsidR="009D3EAD">
        <w:rPr>
          <w:rtl/>
          <w:lang w:bidi="fa-IR"/>
        </w:rPr>
        <w:t xml:space="preserve">، </w:t>
      </w:r>
      <w:r>
        <w:rPr>
          <w:rtl/>
          <w:lang w:bidi="fa-IR"/>
        </w:rPr>
        <w:t>فإنّها أرض صواعق</w:t>
      </w:r>
      <w:r w:rsidR="007E6BC8">
        <w:rPr>
          <w:rtl/>
          <w:lang w:bidi="fa-IR"/>
        </w:rPr>
        <w:t>.</w:t>
      </w:r>
      <w:r>
        <w:rPr>
          <w:rtl/>
          <w:lang w:bidi="fa-IR"/>
        </w:rPr>
        <w:t xml:space="preserve"> فأرسل الله عليهم اُخرى فأحرقت منجنيقهم , وأحرقت تحته أربعين رجلاً</w:t>
      </w:r>
      <w:r w:rsidR="00DB6A20">
        <w:rPr>
          <w:rtl/>
          <w:lang w:bidi="fa-IR"/>
        </w:rPr>
        <w:t>.</w:t>
      </w:r>
    </w:p>
    <w:p w:rsidR="00DB6A20" w:rsidRDefault="0088652D" w:rsidP="0088652D">
      <w:pPr>
        <w:pStyle w:val="libNormal"/>
        <w:rPr>
          <w:rtl/>
          <w:lang w:bidi="fa-IR"/>
        </w:rPr>
      </w:pPr>
      <w:r>
        <w:rPr>
          <w:rtl/>
          <w:lang w:bidi="fa-IR"/>
        </w:rPr>
        <w:t>قال : فبينا هم كذلك أتاهم موت يزيد بن معاوية</w:t>
      </w:r>
      <w:r w:rsidR="009D3EAD">
        <w:rPr>
          <w:rtl/>
          <w:lang w:bidi="fa-IR"/>
        </w:rPr>
        <w:t xml:space="preserve">، </w:t>
      </w:r>
      <w:r>
        <w:rPr>
          <w:rtl/>
          <w:lang w:bidi="fa-IR"/>
        </w:rPr>
        <w:t>فتفرّق أهل الشام</w:t>
      </w:r>
      <w:r w:rsidR="00DB6A20">
        <w:rPr>
          <w:rtl/>
          <w:lang w:bidi="fa-IR"/>
        </w:rPr>
        <w:t>.</w:t>
      </w:r>
    </w:p>
    <w:p w:rsidR="00DB6A20" w:rsidRDefault="0088652D" w:rsidP="0088652D">
      <w:pPr>
        <w:pStyle w:val="libNormal"/>
        <w:rPr>
          <w:rtl/>
          <w:lang w:bidi="fa-IR"/>
        </w:rPr>
      </w:pPr>
      <w:r>
        <w:rPr>
          <w:rtl/>
          <w:lang w:bidi="fa-IR"/>
        </w:rPr>
        <w:t>قلت : فذكر الحديث بنحو ما يأتي في كتاب الفتن إن شاء الله</w:t>
      </w:r>
      <w:r w:rsidR="009D3EAD">
        <w:rPr>
          <w:rtl/>
          <w:lang w:bidi="fa-IR"/>
        </w:rPr>
        <w:t xml:space="preserve">، </w:t>
      </w:r>
      <w:r>
        <w:rPr>
          <w:rtl/>
          <w:lang w:bidi="fa-IR"/>
        </w:rPr>
        <w:t>رواه الطبراني في الكبير , وفيه هلال بن جناب , وهو ثقة , وفيه كلام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عبد الرزاق الصنعاني : عبد الرزاق عن معمر قال : بلغني أنّ الحصين بن نمير حين نَصَب المنجنيق على الكعبة طلعت سحابة بيضاء نحو أبي قبيس , فرعدت ثمّ صعقت</w:t>
      </w:r>
      <w:r w:rsidR="009D3EAD">
        <w:rPr>
          <w:rtl/>
          <w:lang w:bidi="fa-IR"/>
        </w:rPr>
        <w:t xml:space="preserve">، </w:t>
      </w:r>
      <w:r>
        <w:rPr>
          <w:rtl/>
          <w:lang w:bidi="fa-IR"/>
        </w:rPr>
        <w:t>فاحترقت المنجنيق واحترق تحته سبعون رجلاً</w:t>
      </w:r>
      <w:r w:rsidRPr="0096185B">
        <w:rPr>
          <w:rStyle w:val="libFootnotenumChar"/>
          <w:rtl/>
        </w:rPr>
        <w:t>(2)</w:t>
      </w:r>
      <w:r w:rsidR="00DB6A20">
        <w:rPr>
          <w:rtl/>
          <w:lang w:bidi="fa-IR"/>
        </w:rPr>
        <w:t>.</w:t>
      </w:r>
    </w:p>
    <w:p w:rsidR="0088652D" w:rsidRDefault="0088652D" w:rsidP="00A078E2">
      <w:pPr>
        <w:pStyle w:val="libBold1"/>
        <w:rPr>
          <w:lang w:bidi="fa-IR"/>
        </w:rPr>
      </w:pPr>
      <w:r>
        <w:rPr>
          <w:rtl/>
          <w:lang w:bidi="fa-IR"/>
        </w:rPr>
        <w:t>أقوال أهل الخلاف فيه</w:t>
      </w:r>
    </w:p>
    <w:p w:rsidR="00DB6A20" w:rsidRDefault="0088652D" w:rsidP="0088652D">
      <w:pPr>
        <w:pStyle w:val="libNormal"/>
        <w:rPr>
          <w:rtl/>
          <w:lang w:bidi="fa-IR"/>
        </w:rPr>
      </w:pPr>
      <w:r>
        <w:rPr>
          <w:rtl/>
          <w:lang w:bidi="fa-IR"/>
        </w:rPr>
        <w:t>ذكره ابن حبان في الثقات قال : حصين بن نمير</w:t>
      </w:r>
      <w:r w:rsidR="009D3EAD">
        <w:rPr>
          <w:rtl/>
          <w:lang w:bidi="fa-IR"/>
        </w:rPr>
        <w:t xml:space="preserve">، </w:t>
      </w:r>
      <w:r>
        <w:rPr>
          <w:rtl/>
          <w:lang w:bidi="fa-IR"/>
        </w:rPr>
        <w:t>يروي عن بلال</w:t>
      </w:r>
      <w:r w:rsidR="009D3EAD">
        <w:rPr>
          <w:rtl/>
          <w:lang w:bidi="fa-IR"/>
        </w:rPr>
        <w:t xml:space="preserve">، </w:t>
      </w:r>
      <w:r>
        <w:rPr>
          <w:rtl/>
          <w:lang w:bidi="fa-IR"/>
        </w:rPr>
        <w:t>روى عنه ابنه يزيد بن حصين</w:t>
      </w:r>
      <w:r w:rsidRPr="0096185B">
        <w:rPr>
          <w:rStyle w:val="libFootnotenumChar"/>
          <w:rtl/>
        </w:rPr>
        <w:t>(3)</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A078E2">
      <w:pPr>
        <w:pStyle w:val="libFootnote0"/>
        <w:rPr>
          <w:rtl/>
          <w:lang w:bidi="fa-IR"/>
        </w:rPr>
      </w:pPr>
      <w:r w:rsidRPr="00A078E2">
        <w:rPr>
          <w:rtl/>
        </w:rPr>
        <w:t>(1)</w:t>
      </w:r>
      <w:r>
        <w:rPr>
          <w:rtl/>
          <w:lang w:bidi="fa-IR"/>
        </w:rPr>
        <w:t xml:space="preserve"> الثقات </w:t>
      </w:r>
      <w:r w:rsidR="0096185B">
        <w:rPr>
          <w:rtl/>
          <w:lang w:bidi="fa-IR"/>
        </w:rPr>
        <w:t>-</w:t>
      </w:r>
      <w:r>
        <w:rPr>
          <w:rtl/>
          <w:lang w:bidi="fa-IR"/>
        </w:rPr>
        <w:t xml:space="preserve"> ابن حبان 4 / 157</w:t>
      </w:r>
      <w:r w:rsidR="00DB6A20">
        <w:rPr>
          <w:rtl/>
          <w:lang w:bidi="fa-IR"/>
        </w:rPr>
        <w:t>.</w:t>
      </w:r>
    </w:p>
    <w:p w:rsidR="00DB6A20" w:rsidRDefault="0088652D" w:rsidP="00A078E2">
      <w:pPr>
        <w:pStyle w:val="libFootnote0"/>
        <w:rPr>
          <w:rtl/>
          <w:lang w:bidi="fa-IR"/>
        </w:rPr>
      </w:pPr>
      <w:r w:rsidRPr="00A078E2">
        <w:rPr>
          <w:rtl/>
        </w:rPr>
        <w:t>(2)</w:t>
      </w:r>
      <w:r>
        <w:rPr>
          <w:rtl/>
          <w:lang w:bidi="fa-IR"/>
        </w:rPr>
        <w:t xml:space="preserve"> المصنف </w:t>
      </w:r>
      <w:r w:rsidR="0096185B">
        <w:rPr>
          <w:rtl/>
          <w:lang w:bidi="fa-IR"/>
        </w:rPr>
        <w:t>-</w:t>
      </w:r>
      <w:r>
        <w:rPr>
          <w:rtl/>
          <w:lang w:bidi="fa-IR"/>
        </w:rPr>
        <w:t xml:space="preserve"> عبد الرزاق الصنعاني 5 / 138</w:t>
      </w:r>
      <w:r w:rsidR="00DB6A20">
        <w:rPr>
          <w:rtl/>
          <w:lang w:bidi="fa-IR"/>
        </w:rPr>
        <w:t>.</w:t>
      </w:r>
    </w:p>
    <w:p w:rsidR="00DB6A20" w:rsidRDefault="0088652D" w:rsidP="00A078E2">
      <w:pPr>
        <w:pStyle w:val="libFootnote0"/>
        <w:rPr>
          <w:rtl/>
          <w:lang w:bidi="fa-IR"/>
        </w:rPr>
      </w:pPr>
      <w:r w:rsidRPr="00A078E2">
        <w:rPr>
          <w:rtl/>
        </w:rPr>
        <w:t>(3)</w:t>
      </w:r>
      <w:r>
        <w:rPr>
          <w:rtl/>
          <w:lang w:bidi="fa-IR"/>
        </w:rPr>
        <w:t xml:space="preserve"> لسان الميزان </w:t>
      </w:r>
      <w:r w:rsidR="0096185B">
        <w:rPr>
          <w:rtl/>
          <w:lang w:bidi="fa-IR"/>
        </w:rPr>
        <w:t>-</w:t>
      </w:r>
      <w:r>
        <w:rPr>
          <w:rtl/>
          <w:lang w:bidi="fa-IR"/>
        </w:rPr>
        <w:t xml:space="preserve"> ابن حجر 6 / 294</w:t>
      </w:r>
      <w:r w:rsidR="009D3EAD">
        <w:rPr>
          <w:rtl/>
          <w:lang w:bidi="fa-IR"/>
        </w:rPr>
        <w:t xml:space="preserve">، </w:t>
      </w:r>
      <w:r>
        <w:rPr>
          <w:rtl/>
          <w:lang w:bidi="fa-IR"/>
        </w:rPr>
        <w:t>وفي ط 7 / 476</w:t>
      </w:r>
      <w:r w:rsidR="00DB6A20">
        <w:rPr>
          <w:rtl/>
          <w:lang w:bidi="fa-IR"/>
        </w:rPr>
        <w:t>.</w:t>
      </w:r>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DB6A20" w:rsidRDefault="0088652D" w:rsidP="00A078E2">
      <w:pPr>
        <w:pStyle w:val="libBold1"/>
        <w:rPr>
          <w:lang w:bidi="fa-IR"/>
        </w:rPr>
      </w:pPr>
      <w:r>
        <w:rPr>
          <w:rtl/>
          <w:lang w:bidi="fa-IR"/>
        </w:rPr>
        <w:lastRenderedPageBreak/>
        <w:t>ترجمة مالك بن بشير أو مالك بن النسير</w:t>
      </w:r>
    </w:p>
    <w:p w:rsidR="00DB6A20" w:rsidRDefault="0088652D" w:rsidP="0088652D">
      <w:pPr>
        <w:pStyle w:val="libNormal"/>
        <w:rPr>
          <w:rtl/>
          <w:lang w:bidi="fa-IR"/>
        </w:rPr>
      </w:pPr>
      <w:r>
        <w:rPr>
          <w:rtl/>
          <w:lang w:bidi="fa-IR"/>
        </w:rPr>
        <w:t>وهو من النواصب المعادين للإمام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ومَن أقرّ بإمامة يزيد بن معاوية</w:t>
      </w:r>
      <w:r w:rsidR="009D3EAD">
        <w:rPr>
          <w:rtl/>
          <w:lang w:bidi="fa-IR"/>
        </w:rPr>
        <w:t xml:space="preserve">، </w:t>
      </w:r>
      <w:r>
        <w:rPr>
          <w:rtl/>
          <w:lang w:bidi="fa-IR"/>
        </w:rPr>
        <w:t>ومَن أرسل ابن زياد</w:t>
      </w:r>
      <w:r w:rsidR="009D3EAD">
        <w:rPr>
          <w:rtl/>
          <w:lang w:bidi="fa-IR"/>
        </w:rPr>
        <w:t xml:space="preserve">، </w:t>
      </w:r>
      <w:r>
        <w:rPr>
          <w:rtl/>
          <w:lang w:bidi="fa-IR"/>
        </w:rPr>
        <w:t>وممّن ضرب رأس الإمام الحسين (</w:t>
      </w:r>
      <w:r w:rsidR="0096185B" w:rsidRPr="0096185B">
        <w:rPr>
          <w:rStyle w:val="libAlaemChar"/>
          <w:rtl/>
        </w:rPr>
        <w:t>عليه‌السلام</w:t>
      </w:r>
      <w:r>
        <w:rPr>
          <w:rtl/>
          <w:lang w:bidi="fa-IR"/>
        </w:rPr>
        <w:t>) وسلب درعه</w:t>
      </w:r>
      <w:r w:rsidR="00DB6A20">
        <w:rPr>
          <w:rtl/>
          <w:lang w:bidi="fa-IR"/>
        </w:rPr>
        <w:t>.</w:t>
      </w:r>
    </w:p>
    <w:p w:rsidR="00DB6A20" w:rsidRDefault="0088652D" w:rsidP="0088652D">
      <w:pPr>
        <w:pStyle w:val="libNormal"/>
        <w:rPr>
          <w:rtl/>
          <w:lang w:bidi="fa-IR"/>
        </w:rPr>
      </w:pPr>
      <w:r>
        <w:rPr>
          <w:rtl/>
          <w:lang w:bidi="fa-IR"/>
        </w:rPr>
        <w:t>قال الطبري : ف</w:t>
      </w:r>
      <w:r w:rsidR="003B6559">
        <w:rPr>
          <w:rtl/>
          <w:lang w:bidi="fa-IR"/>
        </w:rPr>
        <w:t>لمـّا</w:t>
      </w:r>
      <w:r>
        <w:rPr>
          <w:rtl/>
          <w:lang w:bidi="fa-IR"/>
        </w:rPr>
        <w:t xml:space="preserve"> أصبح نزل فصلّى الغداة</w:t>
      </w:r>
      <w:r w:rsidR="009D3EAD">
        <w:rPr>
          <w:rtl/>
          <w:lang w:bidi="fa-IR"/>
        </w:rPr>
        <w:t xml:space="preserve">، </w:t>
      </w:r>
      <w:r>
        <w:rPr>
          <w:rtl/>
          <w:lang w:bidi="fa-IR"/>
        </w:rPr>
        <w:t>ثمّ عجّل الركوب</w:t>
      </w:r>
      <w:r w:rsidR="009D3EAD">
        <w:rPr>
          <w:rtl/>
          <w:lang w:bidi="fa-IR"/>
        </w:rPr>
        <w:t xml:space="preserve">، </w:t>
      </w:r>
      <w:r>
        <w:rPr>
          <w:rtl/>
          <w:lang w:bidi="fa-IR"/>
        </w:rPr>
        <w:t>فأخذ يتياسر بأصحابه يريد أن يفرّقهم</w:t>
      </w:r>
      <w:r w:rsidR="009D3EAD">
        <w:rPr>
          <w:rtl/>
          <w:lang w:bidi="fa-IR"/>
        </w:rPr>
        <w:t xml:space="preserve">، </w:t>
      </w:r>
      <w:r>
        <w:rPr>
          <w:rtl/>
          <w:lang w:bidi="fa-IR"/>
        </w:rPr>
        <w:t>فيأتيه الحر بن يزيد فيردّهم فيردّه</w:t>
      </w:r>
      <w:r w:rsidR="009D3EAD">
        <w:rPr>
          <w:rtl/>
          <w:lang w:bidi="fa-IR"/>
        </w:rPr>
        <w:t xml:space="preserve">، </w:t>
      </w:r>
      <w:r>
        <w:rPr>
          <w:rtl/>
          <w:lang w:bidi="fa-IR"/>
        </w:rPr>
        <w:t>فجعل إذا ردّهم إلى الكوفة ردّاً شديداً امتنعوا عليه</w:t>
      </w:r>
      <w:r w:rsidR="009D3EAD">
        <w:rPr>
          <w:rtl/>
          <w:lang w:bidi="fa-IR"/>
        </w:rPr>
        <w:t xml:space="preserve">، </w:t>
      </w:r>
      <w:r>
        <w:rPr>
          <w:rtl/>
          <w:lang w:bidi="fa-IR"/>
        </w:rPr>
        <w:t>فارتفعوا , فلم يزالوا يتسايرون حتّى انتهوا إلى نينوى , المكان الذي نزل به الحسين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rtl/>
          <w:lang w:bidi="fa-IR"/>
        </w:rPr>
      </w:pPr>
      <w:r>
        <w:rPr>
          <w:rtl/>
          <w:lang w:bidi="fa-IR"/>
        </w:rPr>
        <w:t>قال : فإذا راكب على نجيب له , وعليه السلاح , متنكّب قوساً , مقبل من الكوفة , فوقفوا جميعاً ينتظرونه</w:t>
      </w:r>
      <w:r w:rsidR="009D3EAD">
        <w:rPr>
          <w:rtl/>
          <w:lang w:bidi="fa-IR"/>
        </w:rPr>
        <w:t xml:space="preserve">، </w:t>
      </w:r>
      <w:r>
        <w:rPr>
          <w:rtl/>
          <w:lang w:bidi="fa-IR"/>
        </w:rPr>
        <w:t>ف</w:t>
      </w:r>
      <w:r w:rsidR="003B6559">
        <w:rPr>
          <w:rtl/>
          <w:lang w:bidi="fa-IR"/>
        </w:rPr>
        <w:t>لمـّا</w:t>
      </w:r>
      <w:r>
        <w:rPr>
          <w:rtl/>
          <w:lang w:bidi="fa-IR"/>
        </w:rPr>
        <w:t xml:space="preserve"> انتهى إليهم سلّم على الحرِّ بن يزيد وأصحابه ولم يسلَّم على الحسين (</w:t>
      </w:r>
      <w:r w:rsidR="0096185B" w:rsidRPr="0096185B">
        <w:rPr>
          <w:rStyle w:val="libAlaemChar"/>
          <w:rtl/>
        </w:rPr>
        <w:t>عليه‌السلام</w:t>
      </w:r>
      <w:r>
        <w:rPr>
          <w:rtl/>
          <w:lang w:bidi="fa-IR"/>
        </w:rPr>
        <w:t>) وأصحابه</w:t>
      </w:r>
      <w:r w:rsidR="009D3EAD">
        <w:rPr>
          <w:rtl/>
          <w:lang w:bidi="fa-IR"/>
        </w:rPr>
        <w:t xml:space="preserve">، </w:t>
      </w:r>
      <w:r>
        <w:rPr>
          <w:rtl/>
          <w:lang w:bidi="fa-IR"/>
        </w:rPr>
        <w:t>فدفع إلى الحرِّ كتاباً من عبيد الله بن زياد , فإذا فيه : أمّا بعد</w:t>
      </w:r>
      <w:r w:rsidR="009D3EAD">
        <w:rPr>
          <w:rtl/>
          <w:lang w:bidi="fa-IR"/>
        </w:rPr>
        <w:t xml:space="preserve">، </w:t>
      </w:r>
      <w:r>
        <w:rPr>
          <w:rtl/>
          <w:lang w:bidi="fa-IR"/>
        </w:rPr>
        <w:t>فجعجع بالحسين حين يبلغك كتابي ويقدم عليك رسولي</w:t>
      </w:r>
      <w:r w:rsidR="009D3EAD">
        <w:rPr>
          <w:rtl/>
          <w:lang w:bidi="fa-IR"/>
        </w:rPr>
        <w:t xml:space="preserve">، </w:t>
      </w:r>
      <w:r>
        <w:rPr>
          <w:rtl/>
          <w:lang w:bidi="fa-IR"/>
        </w:rPr>
        <w:t xml:space="preserve">فلا تنزله </w:t>
      </w:r>
      <w:r w:rsidR="00EE59C8">
        <w:rPr>
          <w:rtl/>
          <w:lang w:bidi="fa-IR"/>
        </w:rPr>
        <w:t>إلّا</w:t>
      </w:r>
      <w:r>
        <w:rPr>
          <w:rtl/>
          <w:lang w:bidi="fa-IR"/>
        </w:rPr>
        <w:t xml:space="preserve"> بالعراء في غير حصن وعلى غير ماء</w:t>
      </w:r>
      <w:r w:rsidR="009D3EAD">
        <w:rPr>
          <w:rtl/>
          <w:lang w:bidi="fa-IR"/>
        </w:rPr>
        <w:t xml:space="preserve">، </w:t>
      </w:r>
      <w:r>
        <w:rPr>
          <w:rtl/>
          <w:lang w:bidi="fa-IR"/>
        </w:rPr>
        <w:t>وقد أمرتُ رسولي أن يلزمك ولا يفارقك حتّى يأتيني بإنفاذك أمري , والسلام</w:t>
      </w:r>
      <w:r w:rsidR="00DB6A20">
        <w:rPr>
          <w:rtl/>
          <w:lang w:bidi="fa-IR"/>
        </w:rPr>
        <w:t>.</w:t>
      </w:r>
    </w:p>
    <w:p w:rsidR="00DB6A20" w:rsidRDefault="0088652D" w:rsidP="0088652D">
      <w:pPr>
        <w:pStyle w:val="libNormal"/>
        <w:rPr>
          <w:lang w:bidi="fa-IR"/>
        </w:rPr>
      </w:pPr>
      <w:r>
        <w:rPr>
          <w:rtl/>
          <w:lang w:bidi="fa-IR"/>
        </w:rPr>
        <w:t>قال : ف</w:t>
      </w:r>
      <w:r w:rsidR="003B6559">
        <w:rPr>
          <w:rtl/>
          <w:lang w:bidi="fa-IR"/>
        </w:rPr>
        <w:t>لمـّا</w:t>
      </w:r>
      <w:r>
        <w:rPr>
          <w:rtl/>
          <w:lang w:bidi="fa-IR"/>
        </w:rPr>
        <w:t xml:space="preserve"> قرأ الكتاب قال لهم الحرُّ : هذا كتاب الأمير عبيد الله بن زياد يأمرني فيه أن اُجعجع بكم في المكان الذي يأتيني فيه كتابه</w:t>
      </w:r>
      <w:r w:rsidR="009D3EAD">
        <w:rPr>
          <w:rtl/>
          <w:lang w:bidi="fa-IR"/>
        </w:rPr>
        <w:t xml:space="preserve">، </w:t>
      </w:r>
      <w:r>
        <w:rPr>
          <w:rtl/>
          <w:lang w:bidi="fa-IR"/>
        </w:rPr>
        <w:t>وهذا رسوله وقد أمره أن لا يفارقني حتّى أنفذ رأيه وأمره</w:t>
      </w:r>
      <w:r w:rsidR="007E6BC8">
        <w:rPr>
          <w:rtl/>
          <w:lang w:bidi="fa-IR"/>
        </w:rPr>
        <w:t>.</w:t>
      </w:r>
      <w:r>
        <w:rPr>
          <w:rtl/>
          <w:lang w:bidi="fa-IR"/>
        </w:rPr>
        <w:t xml:space="preserve"> فنظر إلى رسولِ عبيد الله يزيدُ بنُ زياد بن المهاصر</w:t>
      </w:r>
      <w:r w:rsidR="009D3EAD">
        <w:rPr>
          <w:rtl/>
          <w:lang w:bidi="fa-IR"/>
        </w:rPr>
        <w:t xml:space="preserve">، </w:t>
      </w:r>
      <w:r>
        <w:rPr>
          <w:rtl/>
          <w:lang w:bidi="fa-IR"/>
        </w:rPr>
        <w:t>أبو الشعثاء الكندي ثمّ البهدلي , فعنَّ له</w:t>
      </w:r>
      <w:r w:rsidR="009D3EAD">
        <w:rPr>
          <w:rtl/>
          <w:lang w:bidi="fa-IR"/>
        </w:rPr>
        <w:t xml:space="preserve">، </w:t>
      </w:r>
      <w:r>
        <w:rPr>
          <w:rtl/>
          <w:lang w:bidi="fa-IR"/>
        </w:rPr>
        <w:t>فقال : أمالك بن النسير البديّ ؟ قال : نعم</w:t>
      </w:r>
      <w:r w:rsidR="007E6BC8">
        <w:rPr>
          <w:rtl/>
          <w:lang w:bidi="fa-IR"/>
        </w:rPr>
        <w:t>.</w:t>
      </w:r>
      <w:r>
        <w:rPr>
          <w:rtl/>
          <w:lang w:bidi="fa-IR"/>
        </w:rPr>
        <w:t xml:space="preserve"> وكان أحد كندة</w:t>
      </w:r>
      <w:r w:rsidR="009D3EAD">
        <w:rPr>
          <w:rtl/>
          <w:lang w:bidi="fa-IR"/>
        </w:rPr>
        <w:t xml:space="preserve">، </w:t>
      </w:r>
      <w:r>
        <w:rPr>
          <w:rtl/>
          <w:lang w:bidi="fa-IR"/>
        </w:rPr>
        <w:t>فقال له يزيد بن زياد : ثكلتك اُمّك ! ماذا</w:t>
      </w:r>
    </w:p>
    <w:p w:rsidR="0088652D" w:rsidRDefault="00DB6A20" w:rsidP="0088652D">
      <w:pPr>
        <w:pStyle w:val="libNormal"/>
        <w:rPr>
          <w:lang w:bidi="fa-IR"/>
        </w:rPr>
      </w:pPr>
      <w:r>
        <w:rPr>
          <w:rtl/>
          <w:lang w:bidi="fa-IR"/>
        </w:rPr>
        <w:br w:type="page"/>
      </w:r>
    </w:p>
    <w:p w:rsidR="00DB6A20" w:rsidRDefault="0088652D" w:rsidP="00A078E2">
      <w:pPr>
        <w:pStyle w:val="libNormal0"/>
        <w:rPr>
          <w:rtl/>
          <w:lang w:bidi="fa-IR"/>
        </w:rPr>
      </w:pPr>
      <w:r>
        <w:rPr>
          <w:rtl/>
          <w:lang w:bidi="fa-IR"/>
        </w:rPr>
        <w:lastRenderedPageBreak/>
        <w:t>جئت فيه ؟ قال : وما جئت فيه ! أطعت إمامي ووفيت ببيعتي</w:t>
      </w:r>
      <w:r w:rsidR="007E6BC8">
        <w:rPr>
          <w:rtl/>
          <w:lang w:bidi="fa-IR"/>
        </w:rPr>
        <w:t>.</w:t>
      </w:r>
      <w:r>
        <w:rPr>
          <w:rtl/>
          <w:lang w:bidi="fa-IR"/>
        </w:rPr>
        <w:t xml:space="preserve"> فقال له أبو الشعثاء : عصيت ربَّك</w:t>
      </w:r>
      <w:r w:rsidR="009D3EAD">
        <w:rPr>
          <w:rtl/>
          <w:lang w:bidi="fa-IR"/>
        </w:rPr>
        <w:t xml:space="preserve">، </w:t>
      </w:r>
      <w:r>
        <w:rPr>
          <w:rtl/>
          <w:lang w:bidi="fa-IR"/>
        </w:rPr>
        <w:t>وأطعت إمامك في هلاك نفسك</w:t>
      </w:r>
      <w:r w:rsidR="009D3EAD">
        <w:rPr>
          <w:rtl/>
          <w:lang w:bidi="fa-IR"/>
        </w:rPr>
        <w:t xml:space="preserve">، </w:t>
      </w:r>
      <w:r>
        <w:rPr>
          <w:rtl/>
          <w:lang w:bidi="fa-IR"/>
        </w:rPr>
        <w:t xml:space="preserve">كسبت العار والنار ! قال الله عزّ وجلّ : </w:t>
      </w:r>
      <w:r w:rsidRPr="00A078E2">
        <w:rPr>
          <w:rStyle w:val="libAlaemChar"/>
          <w:rtl/>
        </w:rPr>
        <w:t>(</w:t>
      </w:r>
      <w:r w:rsidRPr="00A078E2">
        <w:rPr>
          <w:rStyle w:val="libAieChar"/>
          <w:rtl/>
        </w:rPr>
        <w:t xml:space="preserve"> وَجَعَلْنَاهُمْ أَئِمَّةً يَدْعُونَ إِلَى النَّارِ وَيَوْمَ الْقِيَامَةِ لاَ يُنصَرُون</w:t>
      </w:r>
      <w:r w:rsidR="00A078E2" w:rsidRPr="00A078E2">
        <w:rPr>
          <w:rStyle w:val="libAieChar"/>
          <w:rFonts w:hint="cs"/>
          <w:rtl/>
        </w:rPr>
        <w:t>َ</w:t>
      </w:r>
      <w:r w:rsidRPr="00A078E2">
        <w:rPr>
          <w:rStyle w:val="libAlaemChar"/>
          <w:rtl/>
        </w:rPr>
        <w:t>)</w:t>
      </w:r>
      <w:r w:rsidRPr="0096185B">
        <w:rPr>
          <w:rStyle w:val="libFootnotenumChar"/>
          <w:rtl/>
        </w:rPr>
        <w:t>(1)</w:t>
      </w:r>
      <w:r>
        <w:rPr>
          <w:rtl/>
          <w:lang w:bidi="fa-IR"/>
        </w:rPr>
        <w:t xml:space="preserve"> , فهو إمامك</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ونصّ المؤرّخين على عدم سلامه على الإمام الحسين (</w:t>
      </w:r>
      <w:r w:rsidR="0096185B" w:rsidRPr="0096185B">
        <w:rPr>
          <w:rStyle w:val="libAlaemChar"/>
          <w:rtl/>
        </w:rPr>
        <w:t>عليه‌السلام</w:t>
      </w:r>
      <w:r>
        <w:rPr>
          <w:rtl/>
          <w:lang w:bidi="fa-IR"/>
        </w:rPr>
        <w:t>) يدلّ على بغضه ونصبه</w:t>
      </w:r>
      <w:r w:rsidR="00DB6A20">
        <w:rPr>
          <w:rtl/>
          <w:lang w:bidi="fa-IR"/>
        </w:rPr>
        <w:t>.</w:t>
      </w:r>
    </w:p>
    <w:p w:rsidR="0088652D" w:rsidRDefault="0088652D" w:rsidP="00A078E2">
      <w:pPr>
        <w:pStyle w:val="libBold1"/>
        <w:rPr>
          <w:lang w:bidi="fa-IR"/>
        </w:rPr>
      </w:pPr>
      <w:r>
        <w:rPr>
          <w:rtl/>
          <w:lang w:bidi="fa-IR"/>
        </w:rPr>
        <w:t>ضربه رأس الإمام الحسين (</w:t>
      </w:r>
      <w:r w:rsidR="0096185B" w:rsidRPr="0096185B">
        <w:rPr>
          <w:rStyle w:val="libAlaemChar"/>
          <w:rtl/>
        </w:rPr>
        <w:t>عليه‌السلام</w:t>
      </w:r>
      <w:r>
        <w:rPr>
          <w:rtl/>
          <w:lang w:bidi="fa-IR"/>
        </w:rPr>
        <w:t>) , ودعاؤه عليه , وسلبه له</w:t>
      </w:r>
    </w:p>
    <w:p w:rsidR="00DB6A20" w:rsidRDefault="0088652D" w:rsidP="0088652D">
      <w:pPr>
        <w:pStyle w:val="libNormal"/>
        <w:rPr>
          <w:rtl/>
          <w:lang w:bidi="fa-IR"/>
        </w:rPr>
      </w:pPr>
      <w:r>
        <w:rPr>
          <w:rtl/>
          <w:lang w:bidi="fa-IR"/>
        </w:rPr>
        <w:t>قال الطبري : وإنّ رجلاً من كندة يقال له : مالك بن النسير من بني بداء أتاه</w:t>
      </w:r>
      <w:r w:rsidR="009D3EAD">
        <w:rPr>
          <w:rtl/>
          <w:lang w:bidi="fa-IR"/>
        </w:rPr>
        <w:t xml:space="preserve">، </w:t>
      </w:r>
      <w:r>
        <w:rPr>
          <w:rtl/>
          <w:lang w:bidi="fa-IR"/>
        </w:rPr>
        <w:t>فضربه على رأسه بالسيف</w:t>
      </w:r>
      <w:r w:rsidR="009D3EAD">
        <w:rPr>
          <w:rtl/>
          <w:lang w:bidi="fa-IR"/>
        </w:rPr>
        <w:t xml:space="preserve">، </w:t>
      </w:r>
      <w:r>
        <w:rPr>
          <w:rtl/>
          <w:lang w:bidi="fa-IR"/>
        </w:rPr>
        <w:t>وعليه برنس له</w:t>
      </w:r>
      <w:r w:rsidR="009D3EAD">
        <w:rPr>
          <w:rtl/>
          <w:lang w:bidi="fa-IR"/>
        </w:rPr>
        <w:t xml:space="preserve">، </w:t>
      </w:r>
      <w:r>
        <w:rPr>
          <w:rtl/>
          <w:lang w:bidi="fa-IR"/>
        </w:rPr>
        <w:t>فقطع البرنس وأصاب السيف رأسه فأدمى رأسه</w:t>
      </w:r>
      <w:r w:rsidR="009D3EAD">
        <w:rPr>
          <w:rtl/>
          <w:lang w:bidi="fa-IR"/>
        </w:rPr>
        <w:t xml:space="preserve">، </w:t>
      </w:r>
      <w:r>
        <w:rPr>
          <w:rtl/>
          <w:lang w:bidi="fa-IR"/>
        </w:rPr>
        <w:t>فامتلأ البرنس دماً</w:t>
      </w:r>
      <w:r w:rsidR="009D3EAD">
        <w:rPr>
          <w:rtl/>
          <w:lang w:bidi="fa-IR"/>
        </w:rPr>
        <w:t xml:space="preserve">، </w:t>
      </w:r>
      <w:r>
        <w:rPr>
          <w:rtl/>
          <w:lang w:bidi="fa-IR"/>
        </w:rPr>
        <w:t>فقال له الحسين (</w:t>
      </w:r>
      <w:r w:rsidR="0096185B" w:rsidRPr="0096185B">
        <w:rPr>
          <w:rStyle w:val="libAlaemChar"/>
          <w:rtl/>
        </w:rPr>
        <w:t>عليه‌السلام</w:t>
      </w:r>
      <w:r>
        <w:rPr>
          <w:rtl/>
          <w:lang w:bidi="fa-IR"/>
        </w:rPr>
        <w:t>) : (( لا أكلت بها ولا شربت</w:t>
      </w:r>
      <w:r w:rsidR="009D3EAD">
        <w:rPr>
          <w:rtl/>
          <w:lang w:bidi="fa-IR"/>
        </w:rPr>
        <w:t xml:space="preserve">، </w:t>
      </w:r>
      <w:r>
        <w:rPr>
          <w:rtl/>
          <w:lang w:bidi="fa-IR"/>
        </w:rPr>
        <w:t>وحشرك الله مع الظالمين ))</w:t>
      </w:r>
      <w:r w:rsidR="00DB6A20">
        <w:rPr>
          <w:rtl/>
          <w:lang w:bidi="fa-IR"/>
        </w:rPr>
        <w:t>.</w:t>
      </w:r>
    </w:p>
    <w:p w:rsidR="00DB6A20" w:rsidRDefault="0088652D" w:rsidP="0088652D">
      <w:pPr>
        <w:pStyle w:val="libNormal"/>
        <w:rPr>
          <w:rtl/>
          <w:lang w:bidi="fa-IR"/>
        </w:rPr>
      </w:pPr>
      <w:r>
        <w:rPr>
          <w:rtl/>
          <w:lang w:bidi="fa-IR"/>
        </w:rPr>
        <w:t>قال : فألقى ذلك البرنس</w:t>
      </w:r>
      <w:r w:rsidR="009D3EAD">
        <w:rPr>
          <w:rtl/>
          <w:lang w:bidi="fa-IR"/>
        </w:rPr>
        <w:t xml:space="preserve">، </w:t>
      </w:r>
      <w:r>
        <w:rPr>
          <w:rtl/>
          <w:lang w:bidi="fa-IR"/>
        </w:rPr>
        <w:t>ثمّ دعا بقلنسوة فلبسها واعتمّ</w:t>
      </w:r>
      <w:r w:rsidR="009D3EAD">
        <w:rPr>
          <w:rtl/>
          <w:lang w:bidi="fa-IR"/>
        </w:rPr>
        <w:t xml:space="preserve">، </w:t>
      </w:r>
      <w:r>
        <w:rPr>
          <w:rtl/>
          <w:lang w:bidi="fa-IR"/>
        </w:rPr>
        <w:t>وقد أعيا وبلد</w:t>
      </w:r>
      <w:r w:rsidR="009D3EAD">
        <w:rPr>
          <w:rtl/>
          <w:lang w:bidi="fa-IR"/>
        </w:rPr>
        <w:t xml:space="preserve">، </w:t>
      </w:r>
      <w:r>
        <w:rPr>
          <w:rtl/>
          <w:lang w:bidi="fa-IR"/>
        </w:rPr>
        <w:t xml:space="preserve">وجاء الكندي حتّى أخذ البرنس </w:t>
      </w:r>
      <w:r w:rsidR="0096185B">
        <w:rPr>
          <w:rtl/>
          <w:lang w:bidi="fa-IR"/>
        </w:rPr>
        <w:t>-</w:t>
      </w:r>
      <w:r>
        <w:rPr>
          <w:rtl/>
          <w:lang w:bidi="fa-IR"/>
        </w:rPr>
        <w:t xml:space="preserve"> وكان من خزٍّ </w:t>
      </w:r>
      <w:r w:rsidR="0096185B">
        <w:rPr>
          <w:rtl/>
          <w:lang w:bidi="fa-IR"/>
        </w:rPr>
        <w:t>-</w:t>
      </w:r>
      <w:r>
        <w:rPr>
          <w:rtl/>
          <w:lang w:bidi="fa-IR"/>
        </w:rPr>
        <w:t xml:space="preserve"> , ف</w:t>
      </w:r>
      <w:r w:rsidR="003B6559">
        <w:rPr>
          <w:rtl/>
          <w:lang w:bidi="fa-IR"/>
        </w:rPr>
        <w:t>لمـّا</w:t>
      </w:r>
      <w:r>
        <w:rPr>
          <w:rtl/>
          <w:lang w:bidi="fa-IR"/>
        </w:rPr>
        <w:t xml:space="preserve"> قَدِم به بعد ذلك على امرأته اُمّ عبد الله ابنة الحرِّ , أخت حسين بن الحر البدي</w:t>
      </w:r>
      <w:r w:rsidR="009D3EAD">
        <w:rPr>
          <w:rtl/>
          <w:lang w:bidi="fa-IR"/>
        </w:rPr>
        <w:t xml:space="preserve">، </w:t>
      </w:r>
      <w:r>
        <w:rPr>
          <w:rtl/>
          <w:lang w:bidi="fa-IR"/>
        </w:rPr>
        <w:t>أقبل يغسل البرنس من الدم</w:t>
      </w:r>
      <w:r w:rsidR="009D3EAD">
        <w:rPr>
          <w:rtl/>
          <w:lang w:bidi="fa-IR"/>
        </w:rPr>
        <w:t xml:space="preserve">، </w:t>
      </w:r>
      <w:r>
        <w:rPr>
          <w:rtl/>
          <w:lang w:bidi="fa-IR"/>
        </w:rPr>
        <w:t>فقالت له امرأته : أسلب ابن بنت رسول الله (</w:t>
      </w:r>
      <w:r w:rsidR="0096185B" w:rsidRPr="0096185B">
        <w:rPr>
          <w:rStyle w:val="libAlaemChar"/>
          <w:rtl/>
        </w:rPr>
        <w:t>صلى‌الله‌عليه‌وآله</w:t>
      </w:r>
      <w:r>
        <w:rPr>
          <w:rtl/>
          <w:lang w:bidi="fa-IR"/>
        </w:rPr>
        <w:t>) تدخل بيتي ؟! أخرجه عنِّي</w:t>
      </w:r>
      <w:r w:rsidR="007E6BC8">
        <w:rPr>
          <w:rtl/>
          <w:lang w:bidi="fa-IR"/>
        </w:rPr>
        <w:t>.</w:t>
      </w:r>
      <w:r>
        <w:rPr>
          <w:rtl/>
          <w:lang w:bidi="fa-IR"/>
        </w:rPr>
        <w:t xml:space="preserve"> فذكر أصحابه أنّه لم يزل فقيراً بشرٍّ حتّى مات</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وروى الدينوري قال :</w:t>
      </w:r>
    </w:p>
    <w:p w:rsidR="0088652D" w:rsidRDefault="0096185B" w:rsidP="0096185B">
      <w:pPr>
        <w:pStyle w:val="libLine"/>
        <w:rPr>
          <w:lang w:bidi="fa-IR"/>
        </w:rPr>
      </w:pPr>
      <w:r>
        <w:rPr>
          <w:rtl/>
          <w:lang w:bidi="fa-IR"/>
        </w:rPr>
        <w:t>____________________</w:t>
      </w:r>
    </w:p>
    <w:p w:rsidR="00DB6A20" w:rsidRDefault="0088652D" w:rsidP="00A078E2">
      <w:pPr>
        <w:pStyle w:val="libFootnote0"/>
        <w:rPr>
          <w:rtl/>
          <w:lang w:bidi="fa-IR"/>
        </w:rPr>
      </w:pPr>
      <w:r w:rsidRPr="00A078E2">
        <w:rPr>
          <w:rtl/>
        </w:rPr>
        <w:t>(1)</w:t>
      </w:r>
      <w:r>
        <w:rPr>
          <w:rtl/>
          <w:lang w:bidi="fa-IR"/>
        </w:rPr>
        <w:t xml:space="preserve"> سورة القصص / 41</w:t>
      </w:r>
      <w:r w:rsidR="00DB6A20">
        <w:rPr>
          <w:rtl/>
          <w:lang w:bidi="fa-IR"/>
        </w:rPr>
        <w:t>.</w:t>
      </w:r>
    </w:p>
    <w:p w:rsidR="00DB6A20" w:rsidRDefault="0088652D" w:rsidP="00A078E2">
      <w:pPr>
        <w:pStyle w:val="libFootnote0"/>
        <w:rPr>
          <w:rtl/>
          <w:lang w:bidi="fa-IR"/>
        </w:rPr>
      </w:pPr>
      <w:r w:rsidRPr="00A078E2">
        <w:rPr>
          <w:rtl/>
        </w:rPr>
        <w:t>(2)</w:t>
      </w:r>
      <w:r>
        <w:rPr>
          <w:rtl/>
          <w:lang w:bidi="fa-IR"/>
        </w:rPr>
        <w:t xml:space="preserve"> تاريخ الطبري 3 / 309</w:t>
      </w:r>
      <w:r w:rsidR="00DB6A20">
        <w:rPr>
          <w:rtl/>
          <w:lang w:bidi="fa-IR"/>
        </w:rPr>
        <w:t>.</w:t>
      </w:r>
    </w:p>
    <w:p w:rsidR="00DB6A20" w:rsidRDefault="0088652D" w:rsidP="00A078E2">
      <w:pPr>
        <w:pStyle w:val="libFootnote0"/>
        <w:rPr>
          <w:rtl/>
          <w:lang w:bidi="fa-IR"/>
        </w:rPr>
      </w:pPr>
      <w:r w:rsidRPr="00A078E2">
        <w:rPr>
          <w:rtl/>
        </w:rPr>
        <w:t>(3)</w:t>
      </w:r>
      <w:r>
        <w:rPr>
          <w:rtl/>
          <w:lang w:bidi="fa-IR"/>
        </w:rPr>
        <w:t xml:space="preserve"> تاريخ الطبري 3 / 331 </w:t>
      </w:r>
      <w:r w:rsidR="0096185B">
        <w:rPr>
          <w:rtl/>
          <w:lang w:bidi="fa-IR"/>
        </w:rPr>
        <w:t>-</w:t>
      </w:r>
      <w:r>
        <w:rPr>
          <w:rtl/>
          <w:lang w:bidi="fa-IR"/>
        </w:rPr>
        <w:t xml:space="preserve"> 332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وبقي الحسين (</w:t>
      </w:r>
      <w:r w:rsidR="0096185B" w:rsidRPr="0096185B">
        <w:rPr>
          <w:rStyle w:val="libAlaemChar"/>
          <w:rtl/>
        </w:rPr>
        <w:t>عليه‌السلام</w:t>
      </w:r>
      <w:r>
        <w:rPr>
          <w:rtl/>
          <w:lang w:bidi="fa-IR"/>
        </w:rPr>
        <w:t>) وحده</w:t>
      </w:r>
      <w:r w:rsidR="009D3EAD">
        <w:rPr>
          <w:rtl/>
          <w:lang w:bidi="fa-IR"/>
        </w:rPr>
        <w:t xml:space="preserve">، </w:t>
      </w:r>
      <w:r>
        <w:rPr>
          <w:rtl/>
          <w:lang w:bidi="fa-IR"/>
        </w:rPr>
        <w:t>فحمل عليه مالك بن بشر الكندي فضربه بالسيف على رأسه</w:t>
      </w:r>
      <w:r w:rsidR="009D3EAD">
        <w:rPr>
          <w:rtl/>
          <w:lang w:bidi="fa-IR"/>
        </w:rPr>
        <w:t xml:space="preserve">، </w:t>
      </w:r>
      <w:r>
        <w:rPr>
          <w:rtl/>
          <w:lang w:bidi="fa-IR"/>
        </w:rPr>
        <w:t>وعليه برنس خزٍّ فقطعه</w:t>
      </w:r>
      <w:r w:rsidR="009D3EAD">
        <w:rPr>
          <w:rtl/>
          <w:lang w:bidi="fa-IR"/>
        </w:rPr>
        <w:t xml:space="preserve">، </w:t>
      </w:r>
      <w:r>
        <w:rPr>
          <w:rtl/>
          <w:lang w:bidi="fa-IR"/>
        </w:rPr>
        <w:t>وأفضى السيف إلى رأسه فجرحه , فألقى الحسين (</w:t>
      </w:r>
      <w:r w:rsidR="0096185B" w:rsidRPr="0096185B">
        <w:rPr>
          <w:rStyle w:val="libAlaemChar"/>
          <w:rtl/>
        </w:rPr>
        <w:t>عليه‌السلام</w:t>
      </w:r>
      <w:r>
        <w:rPr>
          <w:rtl/>
          <w:lang w:bidi="fa-IR"/>
        </w:rPr>
        <w:t>) البرنس ودعا بقلنسوة فلبسها</w:t>
      </w:r>
      <w:r w:rsidR="009D3EAD">
        <w:rPr>
          <w:rtl/>
          <w:lang w:bidi="fa-IR"/>
        </w:rPr>
        <w:t xml:space="preserve">، </w:t>
      </w:r>
      <w:r>
        <w:rPr>
          <w:rtl/>
          <w:lang w:bidi="fa-IR"/>
        </w:rPr>
        <w:t>ثمّ اعتمّ بعمامة وجلس</w:t>
      </w:r>
      <w:r w:rsidR="009D3EAD">
        <w:rPr>
          <w:rtl/>
          <w:lang w:bidi="fa-IR"/>
        </w:rPr>
        <w:t xml:space="preserve">، </w:t>
      </w:r>
      <w:r>
        <w:rPr>
          <w:rtl/>
          <w:lang w:bidi="fa-IR"/>
        </w:rPr>
        <w:t>فدعا بصبي له صغير فأجلسه في حجره</w:t>
      </w:r>
      <w:r w:rsidR="009D3EAD">
        <w:rPr>
          <w:rtl/>
          <w:lang w:bidi="fa-IR"/>
        </w:rPr>
        <w:t xml:space="preserve">، </w:t>
      </w:r>
      <w:r>
        <w:rPr>
          <w:rtl/>
          <w:lang w:bidi="fa-IR"/>
        </w:rPr>
        <w:t xml:space="preserve">فرماه رجل من بني أسد </w:t>
      </w:r>
      <w:r w:rsidR="0096185B">
        <w:rPr>
          <w:rtl/>
          <w:lang w:bidi="fa-IR"/>
        </w:rPr>
        <w:t>-</w:t>
      </w:r>
      <w:r>
        <w:rPr>
          <w:rtl/>
          <w:lang w:bidi="fa-IR"/>
        </w:rPr>
        <w:t xml:space="preserve"> وهو في حجر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بمشقص فقتله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وقال الخوارزمي : ثمّ ضعف </w:t>
      </w:r>
      <w:r w:rsidR="0096185B">
        <w:rPr>
          <w:rtl/>
          <w:lang w:bidi="fa-IR"/>
        </w:rPr>
        <w:t>-</w:t>
      </w:r>
      <w:r>
        <w:rPr>
          <w:rtl/>
          <w:lang w:bidi="fa-IR"/>
        </w:rPr>
        <w:t xml:space="preserve"> أي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عن القتال</w:t>
      </w:r>
      <w:r w:rsidR="009D3EAD">
        <w:rPr>
          <w:rtl/>
          <w:lang w:bidi="fa-IR"/>
        </w:rPr>
        <w:t xml:space="preserve">، </w:t>
      </w:r>
      <w:r>
        <w:rPr>
          <w:rtl/>
          <w:lang w:bidi="fa-IR"/>
        </w:rPr>
        <w:t>فوقف مكانه</w:t>
      </w:r>
      <w:r w:rsidR="009D3EAD">
        <w:rPr>
          <w:rtl/>
          <w:lang w:bidi="fa-IR"/>
        </w:rPr>
        <w:t xml:space="preserve">، </w:t>
      </w:r>
      <w:r>
        <w:rPr>
          <w:rtl/>
          <w:lang w:bidi="fa-IR"/>
        </w:rPr>
        <w:t>فك</w:t>
      </w:r>
      <w:r w:rsidR="003B6559">
        <w:rPr>
          <w:rtl/>
          <w:lang w:bidi="fa-IR"/>
        </w:rPr>
        <w:t>لمـّا</w:t>
      </w:r>
      <w:r>
        <w:rPr>
          <w:rtl/>
          <w:lang w:bidi="fa-IR"/>
        </w:rPr>
        <w:t xml:space="preserve"> أتاه رجل من الناس وانتهى إليه انصرف عنه وكره أن يلقى الله بدمه</w:t>
      </w:r>
      <w:r w:rsidR="009D3EAD">
        <w:rPr>
          <w:rtl/>
          <w:lang w:bidi="fa-IR"/>
        </w:rPr>
        <w:t xml:space="preserve">، </w:t>
      </w:r>
      <w:r>
        <w:rPr>
          <w:rtl/>
          <w:lang w:bidi="fa-IR"/>
        </w:rPr>
        <w:t>حتّى جاءه رجلٌ من كندة يقال له : مالك بن نسر فضربه بالسيف على رأسه</w:t>
      </w:r>
      <w:r w:rsidR="009D3EAD">
        <w:rPr>
          <w:rtl/>
          <w:lang w:bidi="fa-IR"/>
        </w:rPr>
        <w:t xml:space="preserve">، </w:t>
      </w:r>
      <w:r>
        <w:rPr>
          <w:rtl/>
          <w:lang w:bidi="fa-IR"/>
        </w:rPr>
        <w:t>وكان عليه برنس</w:t>
      </w:r>
      <w:r w:rsidR="009D3EAD">
        <w:rPr>
          <w:rtl/>
          <w:lang w:bidi="fa-IR"/>
        </w:rPr>
        <w:t xml:space="preserve">، </w:t>
      </w:r>
      <w:r>
        <w:rPr>
          <w:rtl/>
          <w:lang w:bidi="fa-IR"/>
        </w:rPr>
        <w:t>فقطع البرنس وامتلأ دماً</w:t>
      </w:r>
      <w:r w:rsidR="009D3EAD">
        <w:rPr>
          <w:rtl/>
          <w:lang w:bidi="fa-IR"/>
        </w:rPr>
        <w:t xml:space="preserve">، </w:t>
      </w:r>
      <w:r>
        <w:rPr>
          <w:rtl/>
          <w:lang w:bidi="fa-IR"/>
        </w:rPr>
        <w:t>فقال له الحسين (</w:t>
      </w:r>
      <w:r w:rsidR="0096185B" w:rsidRPr="0096185B">
        <w:rPr>
          <w:rStyle w:val="libAlaemChar"/>
          <w:rtl/>
        </w:rPr>
        <w:t>عليه‌السلام</w:t>
      </w:r>
      <w:r>
        <w:rPr>
          <w:rtl/>
          <w:lang w:bidi="fa-IR"/>
        </w:rPr>
        <w:t>) : (( لا أكلت بيمينك ولا شربت بها</w:t>
      </w:r>
      <w:r w:rsidR="009D3EAD">
        <w:rPr>
          <w:rtl/>
          <w:lang w:bidi="fa-IR"/>
        </w:rPr>
        <w:t xml:space="preserve">، </w:t>
      </w:r>
      <w:r>
        <w:rPr>
          <w:rtl/>
          <w:lang w:bidi="fa-IR"/>
        </w:rPr>
        <w:t>وحشرك الله مع الظالمين ))</w:t>
      </w:r>
      <w:r w:rsidR="00DB6A20">
        <w:rPr>
          <w:rtl/>
          <w:lang w:bidi="fa-IR"/>
        </w:rPr>
        <w:t>.</w:t>
      </w:r>
    </w:p>
    <w:p w:rsidR="00DB6A20" w:rsidRDefault="0088652D" w:rsidP="0088652D">
      <w:pPr>
        <w:pStyle w:val="libNormal"/>
        <w:rPr>
          <w:rtl/>
          <w:lang w:bidi="fa-IR"/>
        </w:rPr>
      </w:pPr>
      <w:r>
        <w:rPr>
          <w:rtl/>
          <w:lang w:bidi="fa-IR"/>
        </w:rPr>
        <w:t>ثمّ ألقى البرنس ولبس قلنسوة واعتمّ عليها</w:t>
      </w:r>
      <w:r w:rsidR="009D3EAD">
        <w:rPr>
          <w:rtl/>
          <w:lang w:bidi="fa-IR"/>
        </w:rPr>
        <w:t xml:space="preserve">، </w:t>
      </w:r>
      <w:r>
        <w:rPr>
          <w:rtl/>
          <w:lang w:bidi="fa-IR"/>
        </w:rPr>
        <w:t>وقد أعيا وتبلّد</w:t>
      </w:r>
      <w:r w:rsidR="009D3EAD">
        <w:rPr>
          <w:rtl/>
          <w:lang w:bidi="fa-IR"/>
        </w:rPr>
        <w:t xml:space="preserve">، </w:t>
      </w:r>
      <w:r>
        <w:rPr>
          <w:rtl/>
          <w:lang w:bidi="fa-IR"/>
        </w:rPr>
        <w:t xml:space="preserve">وجاء الكندي فأخذ البرنس </w:t>
      </w:r>
      <w:r w:rsidR="0096185B">
        <w:rPr>
          <w:rtl/>
          <w:lang w:bidi="fa-IR"/>
        </w:rPr>
        <w:t>-</w:t>
      </w:r>
      <w:r>
        <w:rPr>
          <w:rtl/>
          <w:lang w:bidi="fa-IR"/>
        </w:rPr>
        <w:t xml:space="preserve"> وكان من خزٍّ </w:t>
      </w:r>
      <w:r w:rsidR="0096185B">
        <w:rPr>
          <w:rtl/>
          <w:lang w:bidi="fa-IR"/>
        </w:rPr>
        <w:t>-</w:t>
      </w:r>
      <w:r>
        <w:rPr>
          <w:rtl/>
          <w:lang w:bidi="fa-IR"/>
        </w:rPr>
        <w:t xml:space="preserve"> ف</w:t>
      </w:r>
      <w:r w:rsidR="003B6559">
        <w:rPr>
          <w:rtl/>
          <w:lang w:bidi="fa-IR"/>
        </w:rPr>
        <w:t>لمـّا</w:t>
      </w:r>
      <w:r>
        <w:rPr>
          <w:rtl/>
          <w:lang w:bidi="fa-IR"/>
        </w:rPr>
        <w:t xml:space="preserve"> قَدِم به بعد ذلك على امرأته اُمّ عبد الله لتغسله من الدم قالت له امرأته : أتسلب ابن بنت رسول الله برنسه وتدخل بيتي ؟! اخرج عنِّي حشا الله قبرك ناراً</w:t>
      </w:r>
      <w:r w:rsidR="00DB6A20">
        <w:rPr>
          <w:rtl/>
          <w:lang w:bidi="fa-IR"/>
        </w:rPr>
        <w:t>.</w:t>
      </w:r>
    </w:p>
    <w:p w:rsidR="00DB6A20" w:rsidRDefault="0088652D" w:rsidP="0088652D">
      <w:pPr>
        <w:pStyle w:val="libNormal"/>
        <w:rPr>
          <w:rtl/>
          <w:lang w:bidi="fa-IR"/>
        </w:rPr>
      </w:pPr>
      <w:r>
        <w:rPr>
          <w:rtl/>
          <w:lang w:bidi="fa-IR"/>
        </w:rPr>
        <w:t>وذكر أصحابه : أنّه يبست يداه ولم يزل فقيراً بأسوأ حال إلى أن مات</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 xml:space="preserve">قال الإسفرايني : وقد ضعفت قوّته </w:t>
      </w:r>
      <w:r w:rsidR="0096185B">
        <w:rPr>
          <w:rtl/>
          <w:lang w:bidi="fa-IR"/>
        </w:rPr>
        <w:t>-</w:t>
      </w:r>
      <w:r>
        <w:rPr>
          <w:rtl/>
          <w:lang w:bidi="fa-IR"/>
        </w:rPr>
        <w:t xml:space="preserve"> أي الحسين (</w:t>
      </w:r>
      <w:r w:rsidR="00751E93" w:rsidRPr="00751E93">
        <w:rPr>
          <w:rStyle w:val="libAlaemChar"/>
          <w:rtl/>
        </w:rPr>
        <w:t>عليه‌السلام</w:t>
      </w:r>
      <w:r>
        <w:rPr>
          <w:rtl/>
          <w:lang w:bidi="fa-IR"/>
        </w:rPr>
        <w:t xml:space="preserve">) </w:t>
      </w:r>
      <w:r w:rsidR="0096185B">
        <w:rPr>
          <w:rtl/>
          <w:lang w:bidi="fa-IR"/>
        </w:rPr>
        <w:t>-</w:t>
      </w:r>
      <w:r>
        <w:rPr>
          <w:rtl/>
          <w:lang w:bidi="fa-IR"/>
        </w:rPr>
        <w:t xml:space="preserve"> , ونشف فمَه ولسانه من العطش</w:t>
      </w:r>
      <w:r w:rsidR="009D3EAD">
        <w:rPr>
          <w:rtl/>
          <w:lang w:bidi="fa-IR"/>
        </w:rPr>
        <w:t xml:space="preserve">، </w:t>
      </w:r>
      <w:r>
        <w:rPr>
          <w:rtl/>
          <w:lang w:bidi="fa-IR"/>
        </w:rPr>
        <w:t>وقد أصابه من القوم جراح كثيرة</w:t>
      </w:r>
      <w:r w:rsidR="009D3EAD">
        <w:rPr>
          <w:rtl/>
          <w:lang w:bidi="fa-IR"/>
        </w:rPr>
        <w:t xml:space="preserve">، </w:t>
      </w:r>
      <w:r>
        <w:rPr>
          <w:rtl/>
          <w:lang w:bidi="fa-IR"/>
        </w:rPr>
        <w:t>وصارت النبال في درعه كالشوك في جلد القنفذ</w:t>
      </w:r>
      <w:r w:rsidR="009D3EAD">
        <w:rPr>
          <w:rtl/>
          <w:lang w:bidi="fa-IR"/>
        </w:rPr>
        <w:t xml:space="preserve">، </w:t>
      </w:r>
      <w:r>
        <w:rPr>
          <w:rtl/>
          <w:lang w:bidi="fa-IR"/>
        </w:rPr>
        <w:t>فوقف يستريح لضعفه عن القتال , فأتاه سهم له ثلاث شعب فوقع في قلبه</w:t>
      </w:r>
      <w:r w:rsidR="009D3EAD">
        <w:rPr>
          <w:rtl/>
          <w:lang w:bidi="fa-IR"/>
        </w:rPr>
        <w:t xml:space="preserve">، </w:t>
      </w:r>
      <w:r>
        <w:rPr>
          <w:rtl/>
          <w:lang w:bidi="fa-IR"/>
        </w:rPr>
        <w:t>فقال :</w:t>
      </w:r>
    </w:p>
    <w:p w:rsidR="0088652D" w:rsidRDefault="0096185B" w:rsidP="0096185B">
      <w:pPr>
        <w:pStyle w:val="libLine"/>
        <w:rPr>
          <w:lang w:bidi="fa-IR"/>
        </w:rPr>
      </w:pPr>
      <w:r>
        <w:rPr>
          <w:rtl/>
          <w:lang w:bidi="fa-IR"/>
        </w:rPr>
        <w:t>____________________</w:t>
      </w:r>
    </w:p>
    <w:p w:rsidR="00DB6A20" w:rsidRDefault="0088652D" w:rsidP="00A078E2">
      <w:pPr>
        <w:pStyle w:val="libFootnote0"/>
        <w:rPr>
          <w:rtl/>
          <w:lang w:bidi="fa-IR"/>
        </w:rPr>
      </w:pPr>
      <w:r w:rsidRPr="00A078E2">
        <w:rPr>
          <w:rtl/>
        </w:rPr>
        <w:t>(1)</w:t>
      </w:r>
      <w:r>
        <w:rPr>
          <w:rtl/>
          <w:lang w:bidi="fa-IR"/>
        </w:rPr>
        <w:t xml:space="preserve"> الأخبار الطوال </w:t>
      </w:r>
      <w:r w:rsidR="0096185B">
        <w:rPr>
          <w:rtl/>
          <w:lang w:bidi="fa-IR"/>
        </w:rPr>
        <w:t>-</w:t>
      </w:r>
      <w:r>
        <w:rPr>
          <w:rtl/>
          <w:lang w:bidi="fa-IR"/>
        </w:rPr>
        <w:t xml:space="preserve"> الدينوري / 258</w:t>
      </w:r>
      <w:r w:rsidR="00DB6A20">
        <w:rPr>
          <w:rtl/>
          <w:lang w:bidi="fa-IR"/>
        </w:rPr>
        <w:t>.</w:t>
      </w:r>
    </w:p>
    <w:p w:rsidR="00DB6A20" w:rsidRDefault="0088652D" w:rsidP="00A078E2">
      <w:pPr>
        <w:pStyle w:val="libFootnote0"/>
        <w:rPr>
          <w:rtl/>
          <w:lang w:bidi="fa-IR"/>
        </w:rPr>
      </w:pPr>
      <w:r w:rsidRPr="00A078E2">
        <w:rPr>
          <w:rtl/>
        </w:rPr>
        <w:t>(2)</w:t>
      </w:r>
      <w:r>
        <w:rPr>
          <w:rtl/>
          <w:lang w:bidi="fa-IR"/>
        </w:rPr>
        <w:t xml:space="preserve"> مقتل الحسين (</w:t>
      </w:r>
      <w:r w:rsidR="0096185B" w:rsidRPr="00A078E2">
        <w:rPr>
          <w:rStyle w:val="libFootnoteAlaemChar"/>
          <w:rtl/>
        </w:rPr>
        <w:t>عليه‌السلام</w:t>
      </w:r>
      <w:r>
        <w:rPr>
          <w:rtl/>
          <w:lang w:bidi="fa-IR"/>
        </w:rPr>
        <w:t xml:space="preserve">) للخوارزمي 2 / 39 </w:t>
      </w:r>
      <w:r w:rsidR="0096185B">
        <w:rPr>
          <w:rtl/>
          <w:lang w:bidi="fa-IR"/>
        </w:rPr>
        <w:t>-</w:t>
      </w:r>
      <w:r>
        <w:rPr>
          <w:rtl/>
          <w:lang w:bidi="fa-IR"/>
        </w:rPr>
        <w:t xml:space="preserve"> 40</w:t>
      </w:r>
      <w:r w:rsidR="007E6BC8">
        <w:rPr>
          <w:rtl/>
          <w:lang w:bidi="fa-IR"/>
        </w:rPr>
        <w:t>.</w:t>
      </w:r>
      <w:r>
        <w:rPr>
          <w:rtl/>
          <w:lang w:bidi="fa-IR"/>
        </w:rPr>
        <w:t xml:space="preserve"> أقول : وبمقارنة ما ذكره الدينوري والطبري يظهر أنّ مالك بن بشير وابن النسير وابن نسر واحد</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 بسم الله الرحمن الرحيم</w:t>
      </w:r>
      <w:r w:rsidR="009D3EAD">
        <w:rPr>
          <w:rtl/>
          <w:lang w:bidi="fa-IR"/>
        </w:rPr>
        <w:t xml:space="preserve">، </w:t>
      </w:r>
      <w:r>
        <w:rPr>
          <w:rtl/>
          <w:lang w:bidi="fa-IR"/>
        </w:rPr>
        <w:t>وبالله وعلى ملّة رسول الله ))</w:t>
      </w:r>
      <w:r w:rsidR="007E6BC8">
        <w:rPr>
          <w:rtl/>
          <w:lang w:bidi="fa-IR"/>
        </w:rPr>
        <w:t>.</w:t>
      </w:r>
      <w:r>
        <w:rPr>
          <w:rtl/>
          <w:lang w:bidi="fa-IR"/>
        </w:rPr>
        <w:t xml:space="preserve"> ثمّ نزع السهم فخرج من موضعه مزراب من الدم</w:t>
      </w:r>
      <w:r w:rsidR="009D3EAD">
        <w:rPr>
          <w:rtl/>
          <w:lang w:bidi="fa-IR"/>
        </w:rPr>
        <w:t xml:space="preserve">، </w:t>
      </w:r>
      <w:r>
        <w:rPr>
          <w:rtl/>
          <w:lang w:bidi="fa-IR"/>
        </w:rPr>
        <w:t>فغضب لذلك</w:t>
      </w:r>
      <w:r w:rsidR="009D3EAD">
        <w:rPr>
          <w:rtl/>
          <w:lang w:bidi="fa-IR"/>
        </w:rPr>
        <w:t xml:space="preserve">، </w:t>
      </w:r>
      <w:r>
        <w:rPr>
          <w:rtl/>
          <w:lang w:bidi="fa-IR"/>
        </w:rPr>
        <w:t>وصار كلَّما أتاه رجل من كندة صرفه عن نفسه بنفسه</w:t>
      </w:r>
      <w:r w:rsidR="009D3EAD">
        <w:rPr>
          <w:rtl/>
          <w:lang w:bidi="fa-IR"/>
        </w:rPr>
        <w:t xml:space="preserve">، </w:t>
      </w:r>
      <w:r>
        <w:rPr>
          <w:rtl/>
          <w:lang w:bidi="fa-IR"/>
        </w:rPr>
        <w:t>وقد أشتدّ عليه حاله وأمره</w:t>
      </w:r>
      <w:r w:rsidR="009D3EAD">
        <w:rPr>
          <w:rtl/>
          <w:lang w:bidi="fa-IR"/>
        </w:rPr>
        <w:t xml:space="preserve">، </w:t>
      </w:r>
      <w:r>
        <w:rPr>
          <w:rtl/>
          <w:lang w:bidi="fa-IR"/>
        </w:rPr>
        <w:t>ف</w:t>
      </w:r>
      <w:r w:rsidR="003B6559">
        <w:rPr>
          <w:rtl/>
          <w:lang w:bidi="fa-IR"/>
        </w:rPr>
        <w:t>لمـّا</w:t>
      </w:r>
      <w:r>
        <w:rPr>
          <w:rtl/>
          <w:lang w:bidi="fa-IR"/>
        </w:rPr>
        <w:t xml:space="preserve"> ضعف وقلّت همّته</w:t>
      </w:r>
      <w:r w:rsidR="009D3EAD">
        <w:rPr>
          <w:rtl/>
          <w:lang w:bidi="fa-IR"/>
        </w:rPr>
        <w:t xml:space="preserve">، </w:t>
      </w:r>
      <w:r>
        <w:rPr>
          <w:rtl/>
          <w:lang w:bidi="fa-IR"/>
        </w:rPr>
        <w:t>أتاه رجل من كندة يقال له : مالك بن بشير</w:t>
      </w:r>
      <w:r w:rsidR="009D3EAD">
        <w:rPr>
          <w:rtl/>
          <w:lang w:bidi="fa-IR"/>
        </w:rPr>
        <w:t xml:space="preserve">، </w:t>
      </w:r>
      <w:r>
        <w:rPr>
          <w:rtl/>
          <w:lang w:bidi="fa-IR"/>
        </w:rPr>
        <w:t>وضربه على رأسه فامتلأ السيف دماً ؛ فتبادرت إليه الفرسان من كلِّ جانب ومكان , وطعنه صالح بن وهب المزني على خاصرته فسقط إلى الأرض على فخذه الأيمن</w:t>
      </w:r>
      <w:r w:rsidR="009D3EAD">
        <w:rPr>
          <w:rtl/>
          <w:lang w:bidi="fa-IR"/>
        </w:rPr>
        <w:t xml:space="preserve">، </w:t>
      </w:r>
      <w:r>
        <w:rPr>
          <w:rtl/>
          <w:lang w:bidi="fa-IR"/>
        </w:rPr>
        <w:t>ثمّ ضربه زرعة بن شريك على كتفه الأيسر فصرعه</w:t>
      </w:r>
      <w:r w:rsidR="009D3EAD">
        <w:rPr>
          <w:rtl/>
          <w:lang w:bidi="fa-IR"/>
        </w:rPr>
        <w:t xml:space="preserve">، </w:t>
      </w:r>
      <w:r>
        <w:rPr>
          <w:rtl/>
          <w:lang w:bidi="fa-IR"/>
        </w:rPr>
        <w:t>فضربه اُخرى على عاتقه فأكبّه على وجهه</w:t>
      </w:r>
      <w:r w:rsidR="009D3EAD">
        <w:rPr>
          <w:rtl/>
          <w:lang w:bidi="fa-IR"/>
        </w:rPr>
        <w:t xml:space="preserve">، </w:t>
      </w:r>
      <w:r>
        <w:rPr>
          <w:rtl/>
          <w:lang w:bidi="fa-IR"/>
        </w:rPr>
        <w:t>فطعنه سنان بن أنس النخعي في ترقوته</w:t>
      </w:r>
      <w:r w:rsidR="009D3EAD">
        <w:rPr>
          <w:rtl/>
          <w:lang w:bidi="fa-IR"/>
        </w:rPr>
        <w:t xml:space="preserve">، </w:t>
      </w:r>
      <w:r>
        <w:rPr>
          <w:rtl/>
          <w:lang w:bidi="fa-IR"/>
        </w:rPr>
        <w:t>ثمّ طعنه الأُخرى في صدره</w:t>
      </w:r>
      <w:r w:rsidR="009D3EAD">
        <w:rPr>
          <w:rtl/>
          <w:lang w:bidi="fa-IR"/>
        </w:rPr>
        <w:t xml:space="preserve">، </w:t>
      </w:r>
      <w:r>
        <w:rPr>
          <w:rtl/>
          <w:lang w:bidi="fa-IR"/>
        </w:rPr>
        <w:t>فجلس قاعداً , فرماه بسهم في نحره , ثمّ نزعه وجعل يتلقّى الدم بيديه جميعاً وخضّب به رأسه ولحيته</w:t>
      </w:r>
      <w:r w:rsidRPr="0096185B">
        <w:rPr>
          <w:rStyle w:val="libFootnotenumChar"/>
          <w:rtl/>
        </w:rPr>
        <w:t>(1)</w:t>
      </w:r>
      <w:r>
        <w:rPr>
          <w:rtl/>
          <w:lang w:bidi="fa-IR"/>
        </w:rPr>
        <w:t xml:space="preserve"> وهو يقول : (( هكذا أُلاقي الله وأنا مظلوم مخضّب بدمي , مغصوب منّي حقّي ))</w:t>
      </w:r>
      <w:r w:rsidR="00DB6A20">
        <w:rPr>
          <w:rtl/>
          <w:lang w:bidi="fa-IR"/>
        </w:rPr>
        <w:t>.</w:t>
      </w:r>
    </w:p>
    <w:p w:rsidR="00DB6A20" w:rsidRDefault="0088652D" w:rsidP="0088652D">
      <w:pPr>
        <w:pStyle w:val="libNormal"/>
        <w:rPr>
          <w:rtl/>
          <w:lang w:bidi="fa-IR"/>
        </w:rPr>
      </w:pPr>
      <w:r>
        <w:rPr>
          <w:rtl/>
          <w:lang w:bidi="fa-IR"/>
        </w:rPr>
        <w:t>فقال عمر بن سعد لرجل : انزل له واذبحه</w:t>
      </w:r>
      <w:r w:rsidR="007E6BC8">
        <w:rPr>
          <w:rtl/>
          <w:lang w:bidi="fa-IR"/>
        </w:rPr>
        <w:t>.</w:t>
      </w:r>
      <w:r>
        <w:rPr>
          <w:rtl/>
          <w:lang w:bidi="fa-IR"/>
        </w:rPr>
        <w:t xml:space="preserve"> فبادر إليه ابن زيد الأصبحي ليحزَّ رأسه فارتعد ورجع</w:t>
      </w:r>
      <w:r w:rsidR="009D3EAD">
        <w:rPr>
          <w:rtl/>
          <w:lang w:bidi="fa-IR"/>
        </w:rPr>
        <w:t xml:space="preserve">، </w:t>
      </w:r>
      <w:r>
        <w:rPr>
          <w:rtl/>
          <w:lang w:bidi="fa-IR"/>
        </w:rPr>
        <w:t>فنزل إليه سنان بن أنس النخعي ؛ فأخذ بلحيته وجعل يضربه بالسيف في حلقه ويقول : والله لآخذنَّ رأسك وقد أعلم أنّك ابن بنت رسول الله</w:t>
      </w:r>
      <w:r w:rsidR="007E6BC8">
        <w:rPr>
          <w:rtl/>
          <w:lang w:bidi="fa-IR"/>
        </w:rPr>
        <w:t>.</w:t>
      </w:r>
      <w:r>
        <w:rPr>
          <w:rtl/>
          <w:lang w:bidi="fa-IR"/>
        </w:rPr>
        <w:t xml:space="preserve"> ففتح عينيه فيه</w:t>
      </w:r>
      <w:r w:rsidR="009D3EAD">
        <w:rPr>
          <w:rtl/>
          <w:lang w:bidi="fa-IR"/>
        </w:rPr>
        <w:t xml:space="preserve">، </w:t>
      </w:r>
      <w:r>
        <w:rPr>
          <w:rtl/>
          <w:lang w:bidi="fa-IR"/>
        </w:rPr>
        <w:t>فولَّى هارباً</w:t>
      </w:r>
      <w:r w:rsidR="009D3EAD">
        <w:rPr>
          <w:rtl/>
          <w:lang w:bidi="fa-IR"/>
        </w:rPr>
        <w:t xml:space="preserve">، </w:t>
      </w:r>
      <w:r>
        <w:rPr>
          <w:rtl/>
          <w:lang w:bidi="fa-IR"/>
        </w:rPr>
        <w:t>فلقيه الشمر بن</w:t>
      </w:r>
      <w:r w:rsidR="00A078E2">
        <w:rPr>
          <w:rtl/>
          <w:lang w:bidi="fa-IR"/>
        </w:rPr>
        <w:t xml:space="preserve"> ذي الجوشن فقال : لِمَ لا تقتله</w:t>
      </w:r>
      <w:r>
        <w:rPr>
          <w:rtl/>
          <w:lang w:bidi="fa-IR"/>
        </w:rPr>
        <w:t>؟!</w:t>
      </w:r>
      <w:r w:rsidR="007E6BC8">
        <w:rPr>
          <w:rtl/>
          <w:lang w:bidi="fa-IR"/>
        </w:rPr>
        <w:t>...</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أقول : وهو من أهل الخلاف الموالين لبني اُميّة كما هو ظاهر ممّا فعله لرضاهم</w:t>
      </w:r>
      <w:r w:rsidR="009D3EAD">
        <w:rPr>
          <w:rtl/>
          <w:lang w:bidi="fa-IR"/>
        </w:rPr>
        <w:t xml:space="preserve">، </w:t>
      </w:r>
      <w:r>
        <w:rPr>
          <w:rtl/>
          <w:lang w:bidi="fa-IR"/>
        </w:rPr>
        <w:t>وإقراره بإمامة يزيد بن معاوية</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A078E2">
      <w:pPr>
        <w:pStyle w:val="libFootnote0"/>
        <w:rPr>
          <w:rtl/>
          <w:lang w:bidi="fa-IR"/>
        </w:rPr>
      </w:pPr>
      <w:r w:rsidRPr="00A078E2">
        <w:rPr>
          <w:rtl/>
        </w:rPr>
        <w:t>(1)</w:t>
      </w:r>
      <w:r>
        <w:rPr>
          <w:rtl/>
          <w:lang w:bidi="fa-IR"/>
        </w:rPr>
        <w:t xml:space="preserve"> أقول : في المطبوع هكذا : ( فجلس قاعداً فرماه بسهم في نحره ثمّ نزعه</w:t>
      </w:r>
      <w:r w:rsidR="009D3EAD">
        <w:rPr>
          <w:rtl/>
          <w:lang w:bidi="fa-IR"/>
        </w:rPr>
        <w:t xml:space="preserve">، </w:t>
      </w:r>
      <w:r>
        <w:rPr>
          <w:rtl/>
          <w:lang w:bidi="fa-IR"/>
        </w:rPr>
        <w:t>وجعلوا يتلقّون الدم بأيديهم جميعاً وخضّبوا به رأسه ولحيته) , والظاهر ما أثبتناه</w:t>
      </w:r>
      <w:r w:rsidR="00DB6A20">
        <w:rPr>
          <w:rtl/>
          <w:lang w:bidi="fa-IR"/>
        </w:rPr>
        <w:t>.</w:t>
      </w:r>
    </w:p>
    <w:p w:rsidR="00DB6A20" w:rsidRDefault="0088652D" w:rsidP="00A078E2">
      <w:pPr>
        <w:pStyle w:val="libFootnote0"/>
        <w:rPr>
          <w:rtl/>
          <w:lang w:bidi="fa-IR"/>
        </w:rPr>
      </w:pPr>
      <w:r w:rsidRPr="00A078E2">
        <w:rPr>
          <w:rtl/>
        </w:rPr>
        <w:t>(2)</w:t>
      </w:r>
      <w:r>
        <w:rPr>
          <w:rtl/>
          <w:lang w:bidi="fa-IR"/>
        </w:rPr>
        <w:t xml:space="preserve"> نور العين في مشهد الحسين (</w:t>
      </w:r>
      <w:r w:rsidR="0096185B" w:rsidRPr="00A078E2">
        <w:rPr>
          <w:rStyle w:val="libFootnoteAlaemChar"/>
          <w:rtl/>
        </w:rPr>
        <w:t>عليه‌السلام</w:t>
      </w:r>
      <w:r>
        <w:rPr>
          <w:rtl/>
          <w:lang w:bidi="fa-IR"/>
        </w:rPr>
        <w:t xml:space="preserve">) </w:t>
      </w:r>
      <w:r w:rsidR="0096185B">
        <w:rPr>
          <w:rtl/>
          <w:lang w:bidi="fa-IR"/>
        </w:rPr>
        <w:t>-</w:t>
      </w:r>
      <w:r>
        <w:rPr>
          <w:rtl/>
          <w:lang w:bidi="fa-IR"/>
        </w:rPr>
        <w:t xml:space="preserve"> أبو إسحاق الإسفرايني / 49</w:t>
      </w:r>
      <w:r w:rsidR="009D3EAD">
        <w:rPr>
          <w:rtl/>
          <w:lang w:bidi="fa-IR"/>
        </w:rPr>
        <w:t xml:space="preserve">، </w:t>
      </w:r>
      <w:r>
        <w:rPr>
          <w:rtl/>
          <w:lang w:bidi="fa-IR"/>
        </w:rPr>
        <w:t xml:space="preserve">وفي ط / 42 </w:t>
      </w:r>
      <w:r w:rsidR="0096185B">
        <w:rPr>
          <w:rtl/>
          <w:lang w:bidi="fa-IR"/>
        </w:rPr>
        <w:t>-</w:t>
      </w:r>
      <w:r>
        <w:rPr>
          <w:rtl/>
          <w:lang w:bidi="fa-IR"/>
        </w:rPr>
        <w:t xml:space="preserve"> 43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A078E2">
      <w:pPr>
        <w:pStyle w:val="libBold1"/>
        <w:rPr>
          <w:lang w:bidi="fa-IR"/>
        </w:rPr>
      </w:pPr>
      <w:r>
        <w:rPr>
          <w:rtl/>
          <w:lang w:bidi="fa-IR"/>
        </w:rPr>
        <w:lastRenderedPageBreak/>
        <w:t>ترجمة عمر بن سعد بن أبي وقاص</w:t>
      </w:r>
    </w:p>
    <w:p w:rsidR="00DB6A20" w:rsidRDefault="0088652D" w:rsidP="0088652D">
      <w:pPr>
        <w:pStyle w:val="libNormal"/>
        <w:rPr>
          <w:rtl/>
          <w:lang w:bidi="fa-IR"/>
        </w:rPr>
      </w:pPr>
      <w:r>
        <w:rPr>
          <w:rtl/>
          <w:lang w:bidi="fa-IR"/>
        </w:rPr>
        <w:t>وهو مَن أخبره أمير المؤمنين (</w:t>
      </w:r>
      <w:r w:rsidR="0096185B" w:rsidRPr="0096185B">
        <w:rPr>
          <w:rStyle w:val="libAlaemChar"/>
          <w:rtl/>
        </w:rPr>
        <w:t>عليه‌السلام</w:t>
      </w:r>
      <w:r>
        <w:rPr>
          <w:rtl/>
          <w:lang w:bidi="fa-IR"/>
        </w:rPr>
        <w:t>) بقتله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وقول الناس فيه : إنّه قاتل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وهو مَن خرج بجيشه لقتاله (</w:t>
      </w:r>
      <w:r w:rsidR="0096185B" w:rsidRPr="0096185B">
        <w:rPr>
          <w:rStyle w:val="libAlaemChar"/>
          <w:rtl/>
        </w:rPr>
        <w:t>عليه‌السلام</w:t>
      </w:r>
      <w:r>
        <w:rPr>
          <w:rtl/>
          <w:lang w:bidi="fa-IR"/>
        </w:rPr>
        <w:t>)</w:t>
      </w:r>
      <w:r w:rsidR="009D3EAD">
        <w:rPr>
          <w:rtl/>
          <w:lang w:bidi="fa-IR"/>
        </w:rPr>
        <w:t xml:space="preserve">، </w:t>
      </w:r>
      <w:r>
        <w:rPr>
          <w:rtl/>
          <w:lang w:bidi="fa-IR"/>
        </w:rPr>
        <w:t>ومَن أمر جنوده بمنع الإمام (</w:t>
      </w:r>
      <w:r w:rsidR="0096185B" w:rsidRPr="0096185B">
        <w:rPr>
          <w:rStyle w:val="libAlaemChar"/>
          <w:rtl/>
        </w:rPr>
        <w:t>عليه‌السلام</w:t>
      </w:r>
      <w:r>
        <w:rPr>
          <w:rtl/>
          <w:lang w:bidi="fa-IR"/>
        </w:rPr>
        <w:t>) عن الماء بأمر عبيد الله (عليهم لعائن الله)</w:t>
      </w:r>
      <w:r w:rsidR="009D3EAD">
        <w:rPr>
          <w:rtl/>
          <w:lang w:bidi="fa-IR"/>
        </w:rPr>
        <w:t xml:space="preserve">، </w:t>
      </w:r>
      <w:r>
        <w:rPr>
          <w:rtl/>
          <w:lang w:bidi="fa-IR"/>
        </w:rPr>
        <w:t>وأوّل مَن بدأ بقتاله (</w:t>
      </w:r>
      <w:r w:rsidR="0096185B" w:rsidRPr="0096185B">
        <w:rPr>
          <w:rStyle w:val="libAlaemChar"/>
          <w:rtl/>
        </w:rPr>
        <w:t>عليه‌السلام</w:t>
      </w:r>
      <w:r>
        <w:rPr>
          <w:rtl/>
          <w:lang w:bidi="fa-IR"/>
        </w:rPr>
        <w:t>)</w:t>
      </w:r>
      <w:r w:rsidR="009D3EAD">
        <w:rPr>
          <w:rtl/>
          <w:lang w:bidi="fa-IR"/>
        </w:rPr>
        <w:t xml:space="preserve">، </w:t>
      </w:r>
      <w:r>
        <w:rPr>
          <w:rtl/>
          <w:lang w:bidi="fa-IR"/>
        </w:rPr>
        <w:t>وهو مَن أمر بذبح الإمام الحسين (</w:t>
      </w:r>
      <w:r w:rsidR="0096185B" w:rsidRPr="0096185B">
        <w:rPr>
          <w:rStyle w:val="libAlaemChar"/>
          <w:rtl/>
        </w:rPr>
        <w:t>عليه‌السلام</w:t>
      </w:r>
      <w:r>
        <w:rPr>
          <w:rtl/>
          <w:lang w:bidi="fa-IR"/>
        </w:rPr>
        <w:t>)</w:t>
      </w:r>
      <w:r w:rsidR="009D3EAD">
        <w:rPr>
          <w:rtl/>
          <w:lang w:bidi="fa-IR"/>
        </w:rPr>
        <w:t xml:space="preserve">، </w:t>
      </w:r>
      <w:r>
        <w:rPr>
          <w:rtl/>
          <w:lang w:bidi="fa-IR"/>
        </w:rPr>
        <w:t>ومَن أمر جنوده برضّ صدره (</w:t>
      </w:r>
      <w:r w:rsidR="0096185B" w:rsidRPr="0096185B">
        <w:rPr>
          <w:rStyle w:val="libAlaemChar"/>
          <w:rtl/>
        </w:rPr>
        <w:t>عليه‌السلام</w:t>
      </w:r>
      <w:r>
        <w:rPr>
          <w:rtl/>
          <w:lang w:bidi="fa-IR"/>
        </w:rPr>
        <w:t>) وظهره بحوافر الخيل</w:t>
      </w:r>
      <w:r w:rsidR="007E6BC8">
        <w:rPr>
          <w:rtl/>
          <w:lang w:bidi="fa-IR"/>
        </w:rPr>
        <w:t>.</w:t>
      </w:r>
      <w:r>
        <w:rPr>
          <w:rtl/>
          <w:lang w:bidi="fa-IR"/>
        </w:rPr>
        <w:t>.. ومَن ساق حرم الإمام الحسين (</w:t>
      </w:r>
      <w:r w:rsidR="0096185B" w:rsidRPr="0096185B">
        <w:rPr>
          <w:rStyle w:val="libAlaemChar"/>
          <w:rtl/>
        </w:rPr>
        <w:t>عليه‌السلام</w:t>
      </w:r>
      <w:r>
        <w:rPr>
          <w:rtl/>
          <w:lang w:bidi="fa-IR"/>
        </w:rPr>
        <w:t>) إلى الكوفة و... و.... إلخ</w:t>
      </w:r>
      <w:r w:rsidR="00DB6A20">
        <w:rPr>
          <w:rtl/>
          <w:lang w:bidi="fa-IR"/>
        </w:rPr>
        <w:t>.</w:t>
      </w:r>
    </w:p>
    <w:p w:rsidR="0088652D" w:rsidRDefault="0088652D" w:rsidP="00A078E2">
      <w:pPr>
        <w:pStyle w:val="libBold1"/>
        <w:rPr>
          <w:lang w:bidi="fa-IR"/>
        </w:rPr>
      </w:pPr>
      <w:r>
        <w:rPr>
          <w:rtl/>
          <w:lang w:bidi="fa-IR"/>
        </w:rPr>
        <w:t>قساوة ابن سعد ودعاء أبيه عليه</w:t>
      </w:r>
    </w:p>
    <w:p w:rsidR="00DB6A20" w:rsidRDefault="0088652D" w:rsidP="0088652D">
      <w:pPr>
        <w:pStyle w:val="libNormal"/>
        <w:rPr>
          <w:rtl/>
          <w:lang w:bidi="fa-IR"/>
        </w:rPr>
      </w:pPr>
      <w:r>
        <w:rPr>
          <w:rtl/>
          <w:lang w:bidi="fa-IR"/>
        </w:rPr>
        <w:t>روى مُحدّث الشام ابن عساكر</w:t>
      </w:r>
      <w:r w:rsidR="009D3EAD">
        <w:rPr>
          <w:rtl/>
          <w:lang w:bidi="fa-IR"/>
        </w:rPr>
        <w:t xml:space="preserve">، </w:t>
      </w:r>
      <w:r>
        <w:rPr>
          <w:rtl/>
          <w:lang w:bidi="fa-IR"/>
        </w:rPr>
        <w:t xml:space="preserve">والمزي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أبو محمّد بن طاووس</w:t>
      </w:r>
      <w:r w:rsidR="009D3EAD">
        <w:rPr>
          <w:rtl/>
          <w:lang w:bidi="fa-IR"/>
        </w:rPr>
        <w:t xml:space="preserve">، </w:t>
      </w:r>
      <w:r>
        <w:rPr>
          <w:rtl/>
          <w:lang w:bidi="fa-IR"/>
        </w:rPr>
        <w:t>أنا طراد بن محمّد النقيب</w:t>
      </w:r>
      <w:r w:rsidR="009D3EAD">
        <w:rPr>
          <w:rtl/>
          <w:lang w:bidi="fa-IR"/>
        </w:rPr>
        <w:t xml:space="preserve">، </w:t>
      </w:r>
      <w:r>
        <w:rPr>
          <w:rtl/>
          <w:lang w:bidi="fa-IR"/>
        </w:rPr>
        <w:t>أنا أبو الحسين بن بشران</w:t>
      </w:r>
      <w:r w:rsidR="009D3EAD">
        <w:rPr>
          <w:rtl/>
          <w:lang w:bidi="fa-IR"/>
        </w:rPr>
        <w:t xml:space="preserve">، </w:t>
      </w:r>
      <w:r>
        <w:rPr>
          <w:rtl/>
          <w:lang w:bidi="fa-IR"/>
        </w:rPr>
        <w:t>نا أبو علي صفوان</w:t>
      </w:r>
      <w:r w:rsidR="009D3EAD">
        <w:rPr>
          <w:rtl/>
          <w:lang w:bidi="fa-IR"/>
        </w:rPr>
        <w:t xml:space="preserve">، </w:t>
      </w:r>
      <w:r>
        <w:rPr>
          <w:rtl/>
          <w:lang w:bidi="fa-IR"/>
        </w:rPr>
        <w:t>نا أبو بكر بن أبي الدنيا</w:t>
      </w:r>
      <w:r w:rsidR="009D3EAD">
        <w:rPr>
          <w:rtl/>
          <w:lang w:bidi="fa-IR"/>
        </w:rPr>
        <w:t xml:space="preserve">، </w:t>
      </w:r>
      <w:r>
        <w:rPr>
          <w:rtl/>
          <w:lang w:bidi="fa-IR"/>
        </w:rPr>
        <w:t>حدثني أبي</w:t>
      </w:r>
      <w:r w:rsidR="009D3EAD">
        <w:rPr>
          <w:rtl/>
          <w:lang w:bidi="fa-IR"/>
        </w:rPr>
        <w:t xml:space="preserve">، </w:t>
      </w:r>
      <w:r>
        <w:rPr>
          <w:rtl/>
          <w:lang w:bidi="fa-IR"/>
        </w:rPr>
        <w:t>عن أبي المنذر الكوفي قال : كان عمر بن سعد بن أبي وقاص قد اتخذ جعبة وجعل فيها سياطاً نحواً من خمسين سوطاً</w:t>
      </w:r>
      <w:r w:rsidR="009D3EAD">
        <w:rPr>
          <w:rtl/>
          <w:lang w:bidi="fa-IR"/>
        </w:rPr>
        <w:t xml:space="preserve">، </w:t>
      </w:r>
      <w:r>
        <w:rPr>
          <w:rtl/>
          <w:lang w:bidi="fa-IR"/>
        </w:rPr>
        <w:t>فكتب على السوط عشرة وعشرين وثلاثين إلى خمسمئة على هذا العمل</w:t>
      </w:r>
      <w:r w:rsidR="00DB6A20">
        <w:rPr>
          <w:rtl/>
          <w:lang w:bidi="fa-IR"/>
        </w:rPr>
        <w:t>.</w:t>
      </w:r>
    </w:p>
    <w:p w:rsidR="00DB6A20" w:rsidRDefault="0088652D" w:rsidP="0088652D">
      <w:pPr>
        <w:pStyle w:val="libNormal"/>
        <w:rPr>
          <w:rtl/>
          <w:lang w:bidi="fa-IR"/>
        </w:rPr>
      </w:pPr>
      <w:r>
        <w:rPr>
          <w:rtl/>
          <w:lang w:bidi="fa-IR"/>
        </w:rPr>
        <w:t>وكان لسعد بن أبي وقاص غلام ربيب مثل ولده</w:t>
      </w:r>
      <w:r w:rsidR="009D3EAD">
        <w:rPr>
          <w:rtl/>
          <w:lang w:bidi="fa-IR"/>
        </w:rPr>
        <w:t xml:space="preserve">، </w:t>
      </w:r>
      <w:r>
        <w:rPr>
          <w:rtl/>
          <w:lang w:bidi="fa-IR"/>
        </w:rPr>
        <w:t>فأمره عمر بشيء فعصاه , فضرب بيده إلى الجعبة فوقع بيده سوطاً مئة</w:t>
      </w:r>
      <w:r w:rsidR="009D3EAD">
        <w:rPr>
          <w:rtl/>
          <w:lang w:bidi="fa-IR"/>
        </w:rPr>
        <w:t xml:space="preserve">، </w:t>
      </w:r>
      <w:r>
        <w:rPr>
          <w:rtl/>
          <w:lang w:bidi="fa-IR"/>
        </w:rPr>
        <w:t>فجلده مئة جلدة</w:t>
      </w:r>
      <w:r w:rsidR="009D3EAD">
        <w:rPr>
          <w:rtl/>
          <w:lang w:bidi="fa-IR"/>
        </w:rPr>
        <w:t xml:space="preserve">، </w:t>
      </w:r>
      <w:r>
        <w:rPr>
          <w:rtl/>
          <w:lang w:bidi="fa-IR"/>
        </w:rPr>
        <w:t>فأقبل الغلام إلى سعد دمه يسيل على عينيه</w:t>
      </w:r>
      <w:r w:rsidR="009D3EAD">
        <w:rPr>
          <w:rtl/>
          <w:lang w:bidi="fa-IR"/>
        </w:rPr>
        <w:t xml:space="preserve">، </w:t>
      </w:r>
      <w:r>
        <w:rPr>
          <w:rtl/>
          <w:lang w:bidi="fa-IR"/>
        </w:rPr>
        <w:t>فقال : ما لك ؟ فأخبره , فقال : اللّهم اقتل عمر</w:t>
      </w:r>
      <w:r w:rsidR="009D3EAD">
        <w:rPr>
          <w:rtl/>
          <w:lang w:bidi="fa-IR"/>
        </w:rPr>
        <w:t xml:space="preserve">، </w:t>
      </w:r>
      <w:r>
        <w:rPr>
          <w:rtl/>
          <w:lang w:bidi="fa-IR"/>
        </w:rPr>
        <w:t>وأسل دمه على عينيه</w:t>
      </w:r>
      <w:r w:rsidR="00DB6A20">
        <w:rPr>
          <w:rtl/>
          <w:lang w:bidi="fa-IR"/>
        </w:rPr>
        <w:t>.</w:t>
      </w:r>
    </w:p>
    <w:p w:rsidR="00DB6A20" w:rsidRDefault="0088652D" w:rsidP="0088652D">
      <w:pPr>
        <w:pStyle w:val="libNormal"/>
        <w:rPr>
          <w:lang w:bidi="fa-IR"/>
        </w:rPr>
      </w:pPr>
      <w:r>
        <w:rPr>
          <w:rtl/>
          <w:lang w:bidi="fa-IR"/>
        </w:rPr>
        <w:t>قال : فمات الغلام</w:t>
      </w:r>
      <w:r w:rsidR="009D3EAD">
        <w:rPr>
          <w:rtl/>
          <w:lang w:bidi="fa-IR"/>
        </w:rPr>
        <w:t xml:space="preserve">، </w:t>
      </w:r>
      <w:r>
        <w:rPr>
          <w:rtl/>
          <w:lang w:bidi="fa-IR"/>
        </w:rPr>
        <w:t>وقتل المختار</w:t>
      </w:r>
    </w:p>
    <w:p w:rsidR="0088652D" w:rsidRDefault="00DB6A20" w:rsidP="0088652D">
      <w:pPr>
        <w:pStyle w:val="libNormal"/>
        <w:rPr>
          <w:lang w:bidi="fa-IR"/>
        </w:rPr>
      </w:pPr>
      <w:r>
        <w:rPr>
          <w:rtl/>
          <w:lang w:bidi="fa-IR"/>
        </w:rPr>
        <w:br w:type="page"/>
      </w:r>
    </w:p>
    <w:p w:rsidR="00DB6A20" w:rsidRDefault="0088652D" w:rsidP="00A078E2">
      <w:pPr>
        <w:pStyle w:val="libNormal0"/>
        <w:rPr>
          <w:rtl/>
          <w:lang w:bidi="fa-IR"/>
        </w:rPr>
      </w:pPr>
      <w:r>
        <w:rPr>
          <w:rtl/>
          <w:lang w:bidi="fa-IR"/>
        </w:rPr>
        <w:lastRenderedPageBreak/>
        <w:t>عمر بن سعد</w:t>
      </w:r>
      <w:r w:rsidRPr="0096185B">
        <w:rPr>
          <w:rStyle w:val="libFootnotenumChar"/>
          <w:rtl/>
        </w:rPr>
        <w:t>(1)</w:t>
      </w:r>
      <w:r w:rsidR="00DB6A20">
        <w:rPr>
          <w:rtl/>
          <w:lang w:bidi="fa-IR"/>
        </w:rPr>
        <w:t>.</w:t>
      </w:r>
    </w:p>
    <w:p w:rsidR="0088652D" w:rsidRDefault="0088652D" w:rsidP="00A078E2">
      <w:pPr>
        <w:pStyle w:val="libBold1"/>
        <w:rPr>
          <w:lang w:bidi="fa-IR"/>
        </w:rPr>
      </w:pPr>
      <w:r>
        <w:rPr>
          <w:rtl/>
          <w:lang w:bidi="fa-IR"/>
        </w:rPr>
        <w:t>إخبار أمير المؤمنين (</w:t>
      </w:r>
      <w:r w:rsidR="0096185B" w:rsidRPr="0096185B">
        <w:rPr>
          <w:rStyle w:val="libAlaemChar"/>
          <w:rtl/>
        </w:rPr>
        <w:t>عليه‌السلام</w:t>
      </w:r>
      <w:r>
        <w:rPr>
          <w:rtl/>
          <w:lang w:bidi="fa-IR"/>
        </w:rPr>
        <w:t>) بقتله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روى مُحدّث الشام ابن عساكر</w:t>
      </w:r>
      <w:r w:rsidR="009D3EAD">
        <w:rPr>
          <w:rtl/>
          <w:lang w:bidi="fa-IR"/>
        </w:rPr>
        <w:t xml:space="preserve">، </w:t>
      </w:r>
      <w:r>
        <w:rPr>
          <w:rtl/>
          <w:lang w:bidi="fa-IR"/>
        </w:rPr>
        <w:t>والمزي</w:t>
      </w:r>
      <w:r w:rsidR="009D3EAD">
        <w:rPr>
          <w:rtl/>
          <w:lang w:bidi="fa-IR"/>
        </w:rPr>
        <w:t xml:space="preserve">، </w:t>
      </w:r>
      <w:r>
        <w:rPr>
          <w:rtl/>
          <w:lang w:bidi="fa-IR"/>
        </w:rPr>
        <w:t xml:space="preserve">والمتقي الهندي </w:t>
      </w:r>
      <w:r w:rsidR="0096185B">
        <w:rPr>
          <w:rtl/>
          <w:lang w:bidi="fa-IR"/>
        </w:rPr>
        <w:t>-</w:t>
      </w:r>
      <w:r>
        <w:rPr>
          <w:rtl/>
          <w:lang w:bidi="fa-IR"/>
        </w:rPr>
        <w:t xml:space="preserve"> واللفظ للأوّل </w:t>
      </w:r>
      <w:r w:rsidR="0096185B">
        <w:rPr>
          <w:rtl/>
          <w:lang w:bidi="fa-IR"/>
        </w:rPr>
        <w:t>-</w:t>
      </w:r>
      <w:r>
        <w:rPr>
          <w:rtl/>
          <w:lang w:bidi="fa-IR"/>
        </w:rPr>
        <w:t xml:space="preserve"> قال : أنبأنا أبو محمّد بن طاووس</w:t>
      </w:r>
      <w:r w:rsidR="009D3EAD">
        <w:rPr>
          <w:rtl/>
          <w:lang w:bidi="fa-IR"/>
        </w:rPr>
        <w:t xml:space="preserve">، </w:t>
      </w:r>
      <w:r>
        <w:rPr>
          <w:rtl/>
          <w:lang w:bidi="fa-IR"/>
        </w:rPr>
        <w:t>أنا أبو الغنائم بن أبي عثمان</w:t>
      </w:r>
      <w:r w:rsidR="009D3EAD">
        <w:rPr>
          <w:rtl/>
          <w:lang w:bidi="fa-IR"/>
        </w:rPr>
        <w:t xml:space="preserve">، </w:t>
      </w:r>
      <w:r>
        <w:rPr>
          <w:rtl/>
          <w:lang w:bidi="fa-IR"/>
        </w:rPr>
        <w:t>أنا أبو الحسن بن رزقوية</w:t>
      </w:r>
      <w:r w:rsidR="009D3EAD">
        <w:rPr>
          <w:rtl/>
          <w:lang w:bidi="fa-IR"/>
        </w:rPr>
        <w:t xml:space="preserve">، </w:t>
      </w:r>
      <w:r>
        <w:rPr>
          <w:rtl/>
          <w:lang w:bidi="fa-IR"/>
        </w:rPr>
        <w:t>أنا أبو بكر محمّد بن عمر بن الجعابي</w:t>
      </w:r>
      <w:r w:rsidR="009D3EAD">
        <w:rPr>
          <w:rtl/>
          <w:lang w:bidi="fa-IR"/>
        </w:rPr>
        <w:t xml:space="preserve">، </w:t>
      </w:r>
      <w:r>
        <w:rPr>
          <w:rtl/>
          <w:lang w:bidi="fa-IR"/>
        </w:rPr>
        <w:t>نا الفضل بن الحباب</w:t>
      </w:r>
      <w:r w:rsidR="009D3EAD">
        <w:rPr>
          <w:rtl/>
          <w:lang w:bidi="fa-IR"/>
        </w:rPr>
        <w:t xml:space="preserve">، </w:t>
      </w:r>
      <w:r>
        <w:rPr>
          <w:rtl/>
          <w:lang w:bidi="fa-IR"/>
        </w:rPr>
        <w:t>نا أبو بكر</w:t>
      </w:r>
      <w:r w:rsidR="009D3EAD">
        <w:rPr>
          <w:rtl/>
          <w:lang w:bidi="fa-IR"/>
        </w:rPr>
        <w:t xml:space="preserve">، </w:t>
      </w:r>
      <w:r>
        <w:rPr>
          <w:rtl/>
          <w:lang w:bidi="fa-IR"/>
        </w:rPr>
        <w:t>نا جعفر بن سليمان</w:t>
      </w:r>
      <w:r w:rsidR="009D3EAD">
        <w:rPr>
          <w:rtl/>
          <w:lang w:bidi="fa-IR"/>
        </w:rPr>
        <w:t xml:space="preserve">، </w:t>
      </w:r>
      <w:r>
        <w:rPr>
          <w:rtl/>
          <w:lang w:bidi="fa-IR"/>
        </w:rPr>
        <w:t>عن هشام بن حسان</w:t>
      </w:r>
      <w:r w:rsidR="009D3EAD">
        <w:rPr>
          <w:rtl/>
          <w:lang w:bidi="fa-IR"/>
        </w:rPr>
        <w:t xml:space="preserve">، </w:t>
      </w:r>
      <w:r>
        <w:rPr>
          <w:rtl/>
          <w:lang w:bidi="fa-IR"/>
        </w:rPr>
        <w:t>عن ابن سيرين</w:t>
      </w:r>
      <w:r w:rsidR="009D3EAD">
        <w:rPr>
          <w:rtl/>
          <w:lang w:bidi="fa-IR"/>
        </w:rPr>
        <w:t xml:space="preserve">، </w:t>
      </w:r>
      <w:r>
        <w:rPr>
          <w:rtl/>
          <w:lang w:bidi="fa-IR"/>
        </w:rPr>
        <w:t>عن بعض أصحابه قال : قال علي (</w:t>
      </w:r>
      <w:r w:rsidR="0096185B" w:rsidRPr="0096185B">
        <w:rPr>
          <w:rStyle w:val="libAlaemChar"/>
          <w:rtl/>
        </w:rPr>
        <w:t>عليه‌السلام</w:t>
      </w:r>
      <w:r>
        <w:rPr>
          <w:rtl/>
          <w:lang w:bidi="fa-IR"/>
        </w:rPr>
        <w:t>) لعمر بن سعد : (( كيف أنت إذا قمتَ مقاماً تُخيَّر فيه بين الجنّة والنار فتختار النار ؟! ))</w:t>
      </w:r>
      <w:r w:rsidRPr="0096185B">
        <w:rPr>
          <w:rStyle w:val="libFootnotenumChar"/>
          <w:rtl/>
        </w:rPr>
        <w:t>(2)</w:t>
      </w:r>
      <w:r w:rsidR="00DB6A20">
        <w:rPr>
          <w:rtl/>
          <w:lang w:bidi="fa-IR"/>
        </w:rPr>
        <w:t>.</w:t>
      </w:r>
    </w:p>
    <w:p w:rsidR="0088652D" w:rsidRDefault="0088652D" w:rsidP="00A078E2">
      <w:pPr>
        <w:pStyle w:val="libBold1"/>
        <w:rPr>
          <w:lang w:bidi="fa-IR"/>
        </w:rPr>
      </w:pPr>
      <w:r>
        <w:rPr>
          <w:rtl/>
          <w:lang w:bidi="fa-IR"/>
        </w:rPr>
        <w:t>علم الناس بقتله الإمام الحسين (</w:t>
      </w:r>
      <w:r w:rsidR="0096185B" w:rsidRPr="0096185B">
        <w:rPr>
          <w:rStyle w:val="libAlaemChar"/>
          <w:rtl/>
        </w:rPr>
        <w:t>عليه‌السلام</w:t>
      </w:r>
      <w:r>
        <w:rPr>
          <w:rtl/>
          <w:lang w:bidi="fa-IR"/>
        </w:rPr>
        <w:t>) قبل واقعة الطفِّ</w:t>
      </w:r>
    </w:p>
    <w:p w:rsidR="00DB6A20" w:rsidRDefault="0088652D" w:rsidP="0088652D">
      <w:pPr>
        <w:pStyle w:val="libNormal"/>
        <w:rPr>
          <w:rtl/>
          <w:lang w:bidi="fa-IR"/>
        </w:rPr>
      </w:pPr>
      <w:r>
        <w:rPr>
          <w:rtl/>
          <w:lang w:bidi="fa-IR"/>
        </w:rPr>
        <w:t>روى مُحدّث الشام ابن عساكر</w:t>
      </w:r>
      <w:r w:rsidR="009D3EAD">
        <w:rPr>
          <w:rtl/>
          <w:lang w:bidi="fa-IR"/>
        </w:rPr>
        <w:t xml:space="preserve">، </w:t>
      </w:r>
      <w:r>
        <w:rPr>
          <w:rtl/>
          <w:lang w:bidi="fa-IR"/>
        </w:rPr>
        <w:t>والمزي</w:t>
      </w:r>
      <w:r w:rsidR="009D3EAD">
        <w:rPr>
          <w:rtl/>
          <w:lang w:bidi="fa-IR"/>
        </w:rPr>
        <w:t xml:space="preserve">، </w:t>
      </w:r>
      <w:r>
        <w:rPr>
          <w:rtl/>
          <w:lang w:bidi="fa-IR"/>
        </w:rPr>
        <w:t xml:space="preserve">وابن حجر </w:t>
      </w:r>
      <w:r w:rsidR="0096185B">
        <w:rPr>
          <w:rtl/>
          <w:lang w:bidi="fa-IR"/>
        </w:rPr>
        <w:t>-</w:t>
      </w:r>
      <w:r>
        <w:rPr>
          <w:rtl/>
          <w:lang w:bidi="fa-IR"/>
        </w:rPr>
        <w:t xml:space="preserve"> واللفظ للأوَّل </w:t>
      </w:r>
      <w:r w:rsidR="0096185B">
        <w:rPr>
          <w:rtl/>
          <w:lang w:bidi="fa-IR"/>
        </w:rPr>
        <w:t>-</w:t>
      </w:r>
      <w:r>
        <w:rPr>
          <w:rtl/>
          <w:lang w:bidi="fa-IR"/>
        </w:rPr>
        <w:t xml:space="preserve"> : أخبرنا أبو غالب بن البنا</w:t>
      </w:r>
      <w:r w:rsidR="009D3EAD">
        <w:rPr>
          <w:rtl/>
          <w:lang w:bidi="fa-IR"/>
        </w:rPr>
        <w:t xml:space="preserve">، </w:t>
      </w:r>
      <w:r>
        <w:rPr>
          <w:rtl/>
          <w:lang w:bidi="fa-IR"/>
        </w:rPr>
        <w:t>أنا أبو الغنائم بن المأمون</w:t>
      </w:r>
      <w:r w:rsidR="009D3EAD">
        <w:rPr>
          <w:rtl/>
          <w:lang w:bidi="fa-IR"/>
        </w:rPr>
        <w:t xml:space="preserve">، </w:t>
      </w:r>
      <w:r>
        <w:rPr>
          <w:rtl/>
          <w:lang w:bidi="fa-IR"/>
        </w:rPr>
        <w:t>أنا أبو القاسم بن حبابة</w:t>
      </w:r>
      <w:r w:rsidR="009D3EAD">
        <w:rPr>
          <w:rtl/>
          <w:lang w:bidi="fa-IR"/>
        </w:rPr>
        <w:t xml:space="preserve">، </w:t>
      </w:r>
      <w:r>
        <w:rPr>
          <w:rtl/>
          <w:lang w:bidi="fa-IR"/>
        </w:rPr>
        <w:t>أنا أبو القاسم البغوي</w:t>
      </w:r>
      <w:r w:rsidR="009D3EAD">
        <w:rPr>
          <w:rtl/>
          <w:lang w:bidi="fa-IR"/>
        </w:rPr>
        <w:t xml:space="preserve">، </w:t>
      </w:r>
      <w:r>
        <w:rPr>
          <w:rtl/>
          <w:lang w:bidi="fa-IR"/>
        </w:rPr>
        <w:t>نا محمّد بن عبد الملك بن زنجوية</w:t>
      </w:r>
      <w:r w:rsidR="009D3EAD">
        <w:rPr>
          <w:rtl/>
          <w:lang w:bidi="fa-IR"/>
        </w:rPr>
        <w:t xml:space="preserve">، </w:t>
      </w:r>
      <w:r>
        <w:rPr>
          <w:rtl/>
          <w:lang w:bidi="fa-IR"/>
        </w:rPr>
        <w:t>حدثني الحميدي</w:t>
      </w:r>
      <w:r w:rsidR="009D3EAD">
        <w:rPr>
          <w:rtl/>
          <w:lang w:bidi="fa-IR"/>
        </w:rPr>
        <w:t xml:space="preserve">، </w:t>
      </w:r>
      <w:r>
        <w:rPr>
          <w:rtl/>
          <w:lang w:bidi="fa-IR"/>
        </w:rPr>
        <w:t>نا سفيان</w:t>
      </w:r>
      <w:r w:rsidR="009D3EAD">
        <w:rPr>
          <w:rtl/>
          <w:lang w:bidi="fa-IR"/>
        </w:rPr>
        <w:t xml:space="preserve">، </w:t>
      </w:r>
      <w:r>
        <w:rPr>
          <w:rtl/>
          <w:lang w:bidi="fa-IR"/>
        </w:rPr>
        <w:t>عن سالم إن شاء الله كذا قال : قال عمر بن سعد للحسين (</w:t>
      </w:r>
      <w:r w:rsidR="0096185B" w:rsidRPr="0096185B">
        <w:rPr>
          <w:rStyle w:val="libAlaemChar"/>
          <w:rtl/>
        </w:rPr>
        <w:t>عليه‌السلام</w:t>
      </w:r>
      <w:r>
        <w:rPr>
          <w:rtl/>
          <w:lang w:bidi="fa-IR"/>
        </w:rPr>
        <w:t>) : إنّ قوماً من السفهاء يزعمون أنّي أقتلك ! فقال حسين (</w:t>
      </w:r>
      <w:r w:rsidR="0096185B" w:rsidRPr="0096185B">
        <w:rPr>
          <w:rStyle w:val="libAlaemChar"/>
          <w:rtl/>
        </w:rPr>
        <w:t>عليه‌السلام</w:t>
      </w:r>
      <w:r>
        <w:rPr>
          <w:rtl/>
          <w:lang w:bidi="fa-IR"/>
        </w:rPr>
        <w:t>) : (( ليسوا بسفهاء</w:t>
      </w:r>
      <w:r w:rsidR="009D3EAD">
        <w:rPr>
          <w:rtl/>
          <w:lang w:bidi="fa-IR"/>
        </w:rPr>
        <w:t xml:space="preserve">، </w:t>
      </w:r>
      <w:r>
        <w:rPr>
          <w:rtl/>
          <w:lang w:bidi="fa-IR"/>
        </w:rPr>
        <w:t>ولكنهم حلماء ))</w:t>
      </w:r>
      <w:r w:rsidR="007E6BC8">
        <w:rPr>
          <w:rtl/>
          <w:lang w:bidi="fa-IR"/>
        </w:rPr>
        <w:t>.</w:t>
      </w:r>
      <w:r>
        <w:rPr>
          <w:rtl/>
          <w:lang w:bidi="fa-IR"/>
        </w:rPr>
        <w:t xml:space="preserve"> ثمّ قال : (( والله</w:t>
      </w:r>
      <w:r w:rsidR="009D3EAD">
        <w:rPr>
          <w:rtl/>
          <w:lang w:bidi="fa-IR"/>
        </w:rPr>
        <w:t xml:space="preserve">، </w:t>
      </w:r>
      <w:r>
        <w:rPr>
          <w:rtl/>
          <w:lang w:bidi="fa-IR"/>
        </w:rPr>
        <w:t xml:space="preserve">إنّه ليقرّ بعيني أنّك لا تأكل برَّ العراق بعدي </w:t>
      </w:r>
      <w:r w:rsidR="00EE59C8">
        <w:rPr>
          <w:rtl/>
          <w:lang w:bidi="fa-IR"/>
        </w:rPr>
        <w:t>إلّا</w:t>
      </w:r>
      <w:r>
        <w:rPr>
          <w:rtl/>
          <w:lang w:bidi="fa-IR"/>
        </w:rPr>
        <w:t xml:space="preserve"> قليلاً ))</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وقال مُحدّث الشام ابن عساكر</w:t>
      </w:r>
      <w:r w:rsidR="009D3EAD">
        <w:rPr>
          <w:rtl/>
          <w:lang w:bidi="fa-IR"/>
        </w:rPr>
        <w:t xml:space="preserve">، </w:t>
      </w:r>
      <w:r>
        <w:rPr>
          <w:rtl/>
          <w:lang w:bidi="fa-IR"/>
        </w:rPr>
        <w:t xml:space="preserve">والمزي </w:t>
      </w:r>
      <w:r w:rsidR="0096185B">
        <w:rPr>
          <w:rtl/>
          <w:lang w:bidi="fa-IR"/>
        </w:rPr>
        <w:t>-</w:t>
      </w:r>
      <w:r>
        <w:rPr>
          <w:rtl/>
          <w:lang w:bidi="fa-IR"/>
        </w:rPr>
        <w:t xml:space="preserve"> واللفظ للأول </w:t>
      </w:r>
      <w:r w:rsidR="0096185B">
        <w:rPr>
          <w:rtl/>
          <w:lang w:bidi="fa-IR"/>
        </w:rPr>
        <w:t>-</w:t>
      </w:r>
      <w:r>
        <w:rPr>
          <w:rtl/>
          <w:lang w:bidi="fa-IR"/>
        </w:rPr>
        <w:t xml:space="preserve"> :</w:t>
      </w:r>
    </w:p>
    <w:p w:rsidR="0088652D" w:rsidRDefault="0096185B" w:rsidP="0096185B">
      <w:pPr>
        <w:pStyle w:val="libLine"/>
        <w:rPr>
          <w:lang w:bidi="fa-IR"/>
        </w:rPr>
      </w:pPr>
      <w:r>
        <w:rPr>
          <w:rtl/>
          <w:lang w:bidi="fa-IR"/>
        </w:rPr>
        <w:t>____________________</w:t>
      </w:r>
    </w:p>
    <w:p w:rsidR="00DB6A20" w:rsidRDefault="0088652D" w:rsidP="00A078E2">
      <w:pPr>
        <w:pStyle w:val="libFootnote0"/>
        <w:rPr>
          <w:rtl/>
          <w:lang w:bidi="fa-IR"/>
        </w:rPr>
      </w:pPr>
      <w:r w:rsidRPr="00A078E2">
        <w:rPr>
          <w:rtl/>
        </w:rPr>
        <w:t>(1)</w:t>
      </w:r>
      <w:r>
        <w:rPr>
          <w:rtl/>
          <w:lang w:bidi="fa-IR"/>
        </w:rPr>
        <w:t xml:space="preserve"> تاريخ مدينة دمشق </w:t>
      </w:r>
      <w:r w:rsidR="0096185B">
        <w:rPr>
          <w:rtl/>
          <w:lang w:bidi="fa-IR"/>
        </w:rPr>
        <w:t>-</w:t>
      </w:r>
      <w:r>
        <w:rPr>
          <w:rtl/>
          <w:lang w:bidi="fa-IR"/>
        </w:rPr>
        <w:t xml:space="preserve"> ابن عساكر 45 / 48</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21 / 358</w:t>
      </w:r>
      <w:r w:rsidR="00DB6A20">
        <w:rPr>
          <w:rtl/>
          <w:lang w:bidi="fa-IR"/>
        </w:rPr>
        <w:t>.</w:t>
      </w:r>
    </w:p>
    <w:p w:rsidR="00DB6A20" w:rsidRDefault="0088652D" w:rsidP="00A078E2">
      <w:pPr>
        <w:pStyle w:val="libFootnote0"/>
        <w:rPr>
          <w:rtl/>
          <w:lang w:bidi="fa-IR"/>
        </w:rPr>
      </w:pPr>
      <w:r w:rsidRPr="00A078E2">
        <w:rPr>
          <w:rtl/>
        </w:rPr>
        <w:t>(2)</w:t>
      </w:r>
      <w:r>
        <w:rPr>
          <w:rtl/>
          <w:lang w:bidi="fa-IR"/>
        </w:rPr>
        <w:t xml:space="preserve"> تاريخ مدينة دمشق </w:t>
      </w:r>
      <w:r w:rsidR="0096185B">
        <w:rPr>
          <w:rtl/>
          <w:lang w:bidi="fa-IR"/>
        </w:rPr>
        <w:t>-</w:t>
      </w:r>
      <w:r>
        <w:rPr>
          <w:rtl/>
          <w:lang w:bidi="fa-IR"/>
        </w:rPr>
        <w:t xml:space="preserve"> ابن عساكر 45 / 49</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12 / 359</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 31 / 674</w:t>
      </w:r>
      <w:r w:rsidR="009D3EAD">
        <w:rPr>
          <w:rtl/>
          <w:lang w:bidi="fa-IR"/>
        </w:rPr>
        <w:t xml:space="preserve">، </w:t>
      </w:r>
      <w:r>
        <w:rPr>
          <w:rtl/>
          <w:lang w:bidi="fa-IR"/>
        </w:rPr>
        <w:t xml:space="preserve">تذكرة الخواصّ </w:t>
      </w:r>
      <w:r w:rsidR="0096185B">
        <w:rPr>
          <w:rtl/>
          <w:lang w:bidi="fa-IR"/>
        </w:rPr>
        <w:t>-</w:t>
      </w:r>
      <w:r>
        <w:rPr>
          <w:rtl/>
          <w:lang w:bidi="fa-IR"/>
        </w:rPr>
        <w:t xml:space="preserve"> سبط ابن الجوزي / 257 نقلاً عن إحقاق الحق 27 / 297</w:t>
      </w:r>
      <w:r w:rsidR="00DB6A20">
        <w:rPr>
          <w:rtl/>
          <w:lang w:bidi="fa-IR"/>
        </w:rPr>
        <w:t>.</w:t>
      </w:r>
    </w:p>
    <w:p w:rsidR="00DB6A20" w:rsidRDefault="0088652D" w:rsidP="00A078E2">
      <w:pPr>
        <w:pStyle w:val="libFootnote0"/>
        <w:rPr>
          <w:rtl/>
          <w:lang w:bidi="fa-IR"/>
        </w:rPr>
      </w:pPr>
      <w:r w:rsidRPr="00A078E2">
        <w:rPr>
          <w:rtl/>
        </w:rPr>
        <w:t>(3)</w:t>
      </w:r>
      <w:r>
        <w:rPr>
          <w:rtl/>
          <w:lang w:bidi="fa-IR"/>
        </w:rPr>
        <w:t xml:space="preserve"> تاريخ مدينة دمشق </w:t>
      </w:r>
      <w:r w:rsidR="0096185B">
        <w:rPr>
          <w:rtl/>
          <w:lang w:bidi="fa-IR"/>
        </w:rPr>
        <w:t>-</w:t>
      </w:r>
      <w:r>
        <w:rPr>
          <w:rtl/>
          <w:lang w:bidi="fa-IR"/>
        </w:rPr>
        <w:t xml:space="preserve"> ابن عساكر 45 / 48</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21 / 359</w:t>
      </w:r>
      <w:r w:rsidR="009D3EAD">
        <w:rPr>
          <w:rtl/>
          <w:lang w:bidi="fa-IR"/>
        </w:rPr>
        <w:t xml:space="preserve">، </w:t>
      </w:r>
      <w:r>
        <w:rPr>
          <w:rtl/>
          <w:lang w:bidi="fa-IR"/>
        </w:rPr>
        <w:t xml:space="preserve">تهذيب التهذيب </w:t>
      </w:r>
      <w:r w:rsidR="0096185B">
        <w:rPr>
          <w:rtl/>
          <w:lang w:bidi="fa-IR"/>
        </w:rPr>
        <w:t>-</w:t>
      </w:r>
      <w:r>
        <w:rPr>
          <w:rtl/>
          <w:lang w:bidi="fa-IR"/>
        </w:rPr>
        <w:t xml:space="preserve"> ابن حجر 7 / 396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قرأنا على أبي عبيد الله بن البنا</w:t>
      </w:r>
      <w:r w:rsidR="009D3EAD">
        <w:rPr>
          <w:rtl/>
          <w:lang w:bidi="fa-IR"/>
        </w:rPr>
        <w:t xml:space="preserve">، </w:t>
      </w:r>
      <w:r>
        <w:rPr>
          <w:rtl/>
          <w:lang w:bidi="fa-IR"/>
        </w:rPr>
        <w:t>عن أبي المعالي محمّد بن عبد السلام</w:t>
      </w:r>
      <w:r w:rsidR="009D3EAD">
        <w:rPr>
          <w:rtl/>
          <w:lang w:bidi="fa-IR"/>
        </w:rPr>
        <w:t xml:space="preserve">، </w:t>
      </w:r>
      <w:r>
        <w:rPr>
          <w:rtl/>
          <w:lang w:bidi="fa-IR"/>
        </w:rPr>
        <w:t>أنا علي بن محمّد بن خزفة</w:t>
      </w:r>
      <w:r w:rsidR="009D3EAD">
        <w:rPr>
          <w:rtl/>
          <w:lang w:bidi="fa-IR"/>
        </w:rPr>
        <w:t xml:space="preserve">، </w:t>
      </w:r>
      <w:r>
        <w:rPr>
          <w:rtl/>
          <w:lang w:bidi="fa-IR"/>
        </w:rPr>
        <w:t>أنا محمّد بن الحسين بن محمّد</w:t>
      </w:r>
      <w:r w:rsidR="009D3EAD">
        <w:rPr>
          <w:rtl/>
          <w:lang w:bidi="fa-IR"/>
        </w:rPr>
        <w:t xml:space="preserve">، </w:t>
      </w:r>
      <w:r>
        <w:rPr>
          <w:rtl/>
          <w:lang w:bidi="fa-IR"/>
        </w:rPr>
        <w:t>نا أبو بكر بن أبي خيثمة</w:t>
      </w:r>
      <w:r w:rsidR="009D3EAD">
        <w:rPr>
          <w:rtl/>
          <w:lang w:bidi="fa-IR"/>
        </w:rPr>
        <w:t xml:space="preserve">، </w:t>
      </w:r>
      <w:r>
        <w:rPr>
          <w:rtl/>
          <w:lang w:bidi="fa-IR"/>
        </w:rPr>
        <w:t>نا عبد السلام بن صالح</w:t>
      </w:r>
      <w:r w:rsidR="009D3EAD">
        <w:rPr>
          <w:rtl/>
          <w:lang w:bidi="fa-IR"/>
        </w:rPr>
        <w:t xml:space="preserve">، </w:t>
      </w:r>
      <w:r>
        <w:rPr>
          <w:rtl/>
          <w:lang w:bidi="fa-IR"/>
        </w:rPr>
        <w:t>نا ابن عيينة</w:t>
      </w:r>
      <w:r w:rsidR="009D3EAD">
        <w:rPr>
          <w:rtl/>
          <w:lang w:bidi="fa-IR"/>
        </w:rPr>
        <w:t xml:space="preserve">، </w:t>
      </w:r>
      <w:r>
        <w:rPr>
          <w:rtl/>
          <w:lang w:bidi="fa-IR"/>
        </w:rPr>
        <w:t>عن عبد الله بن شريك قال : أدركت أصحاب الأردية المعلمة</w:t>
      </w:r>
      <w:r w:rsidR="009D3EAD">
        <w:rPr>
          <w:rtl/>
          <w:lang w:bidi="fa-IR"/>
        </w:rPr>
        <w:t xml:space="preserve">، </w:t>
      </w:r>
      <w:r>
        <w:rPr>
          <w:rtl/>
          <w:lang w:bidi="fa-IR"/>
        </w:rPr>
        <w:t>وأصحاب البرانس من أصحاب السواري , إذا مرَّ بهم عمر بن سعد قالوا : هذا قاتل الحسين (</w:t>
      </w:r>
      <w:r w:rsidR="0096185B" w:rsidRPr="0096185B">
        <w:rPr>
          <w:rStyle w:val="libAlaemChar"/>
          <w:rtl/>
        </w:rPr>
        <w:t>عليه‌السلام</w:t>
      </w:r>
      <w:r>
        <w:rPr>
          <w:rtl/>
          <w:lang w:bidi="fa-IR"/>
        </w:rPr>
        <w:t>)</w:t>
      </w:r>
      <w:r w:rsidR="007E6BC8">
        <w:rPr>
          <w:rtl/>
          <w:lang w:bidi="fa-IR"/>
        </w:rPr>
        <w:t>.</w:t>
      </w:r>
      <w:r>
        <w:rPr>
          <w:rtl/>
          <w:lang w:bidi="fa-IR"/>
        </w:rPr>
        <w:t xml:space="preserve"> وذلك قبل أن يقتله</w:t>
      </w:r>
      <w:r w:rsidRPr="0096185B">
        <w:rPr>
          <w:rStyle w:val="libFootnotenumChar"/>
          <w:rtl/>
        </w:rPr>
        <w:t>(1)</w:t>
      </w:r>
      <w:r w:rsidR="00DB6A20">
        <w:rPr>
          <w:rtl/>
          <w:lang w:bidi="fa-IR"/>
        </w:rPr>
        <w:t>.</w:t>
      </w:r>
    </w:p>
    <w:p w:rsidR="0088652D" w:rsidRDefault="0088652D" w:rsidP="00A078E2">
      <w:pPr>
        <w:pStyle w:val="libBold1"/>
        <w:rPr>
          <w:lang w:bidi="fa-IR"/>
        </w:rPr>
      </w:pPr>
      <w:r>
        <w:rPr>
          <w:rtl/>
          <w:lang w:bidi="fa-IR"/>
        </w:rPr>
        <w:t>ابن سعد يتخيّر بين الجنّة والنار</w:t>
      </w:r>
      <w:r w:rsidR="007E6BC8">
        <w:rPr>
          <w:rtl/>
          <w:lang w:bidi="fa-IR"/>
        </w:rPr>
        <w:t>.</w:t>
      </w:r>
      <w:r>
        <w:rPr>
          <w:rtl/>
          <w:lang w:bidi="fa-IR"/>
        </w:rPr>
        <w:t>.. وخروجه على الإمام الحسين (</w:t>
      </w:r>
      <w:r w:rsidR="0096185B" w:rsidRPr="0096185B">
        <w:rPr>
          <w:rStyle w:val="libAlaemChar"/>
          <w:rtl/>
        </w:rPr>
        <w:t>عليه‌السلام</w:t>
      </w:r>
      <w:r>
        <w:rPr>
          <w:rtl/>
          <w:lang w:bidi="fa-IR"/>
        </w:rPr>
        <w:t xml:space="preserve">) حبّاً للدنيا , وتحريضه الناس على الخروج , وعدم استماعه </w:t>
      </w:r>
      <w:r w:rsidR="00276EC2">
        <w:rPr>
          <w:rtl/>
          <w:lang w:bidi="fa-IR"/>
        </w:rPr>
        <w:t>لمـّن</w:t>
      </w:r>
      <w:r>
        <w:rPr>
          <w:rtl/>
          <w:lang w:bidi="fa-IR"/>
        </w:rPr>
        <w:t xml:space="preserve"> أبدى له النصيحة</w:t>
      </w:r>
    </w:p>
    <w:p w:rsidR="00DB6A20" w:rsidRDefault="0088652D" w:rsidP="0088652D">
      <w:pPr>
        <w:pStyle w:val="libNormal"/>
        <w:rPr>
          <w:rtl/>
          <w:lang w:bidi="fa-IR"/>
        </w:rPr>
      </w:pPr>
      <w:r>
        <w:rPr>
          <w:rtl/>
          <w:lang w:bidi="fa-IR"/>
        </w:rPr>
        <w:t>روى مُحدّث الشام ابن عساكر</w:t>
      </w:r>
      <w:r w:rsidR="009D3EAD">
        <w:rPr>
          <w:rtl/>
          <w:lang w:bidi="fa-IR"/>
        </w:rPr>
        <w:t xml:space="preserve">، </w:t>
      </w:r>
      <w:r>
        <w:rPr>
          <w:rtl/>
          <w:lang w:bidi="fa-IR"/>
        </w:rPr>
        <w:t>والطبري</w:t>
      </w:r>
      <w:r w:rsidR="009D3EAD">
        <w:rPr>
          <w:rtl/>
          <w:lang w:bidi="fa-IR"/>
        </w:rPr>
        <w:t xml:space="preserve">، </w:t>
      </w:r>
      <w:r>
        <w:rPr>
          <w:rtl/>
          <w:lang w:bidi="fa-IR"/>
        </w:rPr>
        <w:t xml:space="preserve">وابن حجر </w:t>
      </w:r>
      <w:r w:rsidR="0096185B">
        <w:rPr>
          <w:rtl/>
          <w:lang w:bidi="fa-IR"/>
        </w:rPr>
        <w:t>-</w:t>
      </w:r>
      <w:r>
        <w:rPr>
          <w:rtl/>
          <w:lang w:bidi="fa-IR"/>
        </w:rPr>
        <w:t xml:space="preserve"> واللفظ للأوّل </w:t>
      </w:r>
      <w:r w:rsidR="0096185B">
        <w:rPr>
          <w:rtl/>
          <w:lang w:bidi="fa-IR"/>
        </w:rPr>
        <w:t>-</w:t>
      </w:r>
      <w:r>
        <w:rPr>
          <w:rtl/>
          <w:lang w:bidi="fa-IR"/>
        </w:rPr>
        <w:t xml:space="preserve"> قال : أخ</w:t>
      </w:r>
      <w:r w:rsidR="0096185B">
        <w:rPr>
          <w:rtl/>
          <w:lang w:bidi="fa-IR"/>
        </w:rPr>
        <w:t>-</w:t>
      </w:r>
      <w:r>
        <w:rPr>
          <w:rtl/>
          <w:lang w:bidi="fa-IR"/>
        </w:rPr>
        <w:t>برنا أبو غالب وأبو عبد الله ابنا البنا</w:t>
      </w:r>
      <w:r w:rsidR="009D3EAD">
        <w:rPr>
          <w:rtl/>
          <w:lang w:bidi="fa-IR"/>
        </w:rPr>
        <w:t xml:space="preserve">، </w:t>
      </w:r>
      <w:r>
        <w:rPr>
          <w:rtl/>
          <w:lang w:bidi="fa-IR"/>
        </w:rPr>
        <w:t>أنا أحمد بن محمّد بن الآبنوسي</w:t>
      </w:r>
      <w:r w:rsidR="009D3EAD">
        <w:rPr>
          <w:rtl/>
          <w:lang w:bidi="fa-IR"/>
        </w:rPr>
        <w:t xml:space="preserve">، </w:t>
      </w:r>
      <w:r>
        <w:rPr>
          <w:rtl/>
          <w:lang w:bidi="fa-IR"/>
        </w:rPr>
        <w:t xml:space="preserve">أنا أحمد بن عبيد بن الفضل </w:t>
      </w:r>
      <w:r w:rsidR="0096185B">
        <w:rPr>
          <w:rtl/>
          <w:lang w:bidi="fa-IR"/>
        </w:rPr>
        <w:t>-</w:t>
      </w:r>
      <w:r>
        <w:rPr>
          <w:rtl/>
          <w:lang w:bidi="fa-IR"/>
        </w:rPr>
        <w:t xml:space="preserve"> إجازة ح </w:t>
      </w:r>
      <w:r w:rsidR="0096185B">
        <w:rPr>
          <w:rtl/>
          <w:lang w:bidi="fa-IR"/>
        </w:rPr>
        <w:t>-</w:t>
      </w:r>
      <w:r>
        <w:rPr>
          <w:rtl/>
          <w:lang w:bidi="fa-IR"/>
        </w:rPr>
        <w:t xml:space="preserve"> قالا : وأنا أبو تمام علي بن محمّد </w:t>
      </w:r>
      <w:r w:rsidR="0096185B">
        <w:rPr>
          <w:rtl/>
          <w:lang w:bidi="fa-IR"/>
        </w:rPr>
        <w:t>-</w:t>
      </w:r>
      <w:r>
        <w:rPr>
          <w:rtl/>
          <w:lang w:bidi="fa-IR"/>
        </w:rPr>
        <w:t xml:space="preserve"> إجازة </w:t>
      </w:r>
      <w:r w:rsidR="0096185B">
        <w:rPr>
          <w:rtl/>
          <w:lang w:bidi="fa-IR"/>
        </w:rPr>
        <w:t>-</w:t>
      </w:r>
      <w:r>
        <w:rPr>
          <w:rtl/>
          <w:lang w:bidi="fa-IR"/>
        </w:rPr>
        <w:t xml:space="preserve"> أنا أحمد بن عبيد </w:t>
      </w:r>
      <w:r w:rsidR="0096185B">
        <w:rPr>
          <w:rtl/>
          <w:lang w:bidi="fa-IR"/>
        </w:rPr>
        <w:t>-</w:t>
      </w:r>
      <w:r>
        <w:rPr>
          <w:rtl/>
          <w:lang w:bidi="fa-IR"/>
        </w:rPr>
        <w:t xml:space="preserve"> قراءة </w:t>
      </w:r>
      <w:r w:rsidR="0096185B">
        <w:rPr>
          <w:rtl/>
          <w:lang w:bidi="fa-IR"/>
        </w:rPr>
        <w:t>-</w:t>
      </w:r>
      <w:r>
        <w:rPr>
          <w:rtl/>
          <w:lang w:bidi="fa-IR"/>
        </w:rPr>
        <w:t xml:space="preserve"> نا محمّد بن الحسين الزعفراني</w:t>
      </w:r>
      <w:r w:rsidR="009D3EAD">
        <w:rPr>
          <w:rtl/>
          <w:lang w:bidi="fa-IR"/>
        </w:rPr>
        <w:t xml:space="preserve">، </w:t>
      </w:r>
      <w:r>
        <w:rPr>
          <w:rtl/>
          <w:lang w:bidi="fa-IR"/>
        </w:rPr>
        <w:t>نا ابن أبي خيثمة</w:t>
      </w:r>
      <w:r w:rsidR="009D3EAD">
        <w:rPr>
          <w:rtl/>
          <w:lang w:bidi="fa-IR"/>
        </w:rPr>
        <w:t xml:space="preserve">، </w:t>
      </w:r>
      <w:r>
        <w:rPr>
          <w:rtl/>
          <w:lang w:bidi="fa-IR"/>
        </w:rPr>
        <w:t>نا أبي</w:t>
      </w:r>
      <w:r w:rsidR="009D3EAD">
        <w:rPr>
          <w:rtl/>
          <w:lang w:bidi="fa-IR"/>
        </w:rPr>
        <w:t xml:space="preserve">، </w:t>
      </w:r>
      <w:r>
        <w:rPr>
          <w:rtl/>
          <w:lang w:bidi="fa-IR"/>
        </w:rPr>
        <w:t>نا وهب بن جرير</w:t>
      </w:r>
      <w:r w:rsidR="009D3EAD">
        <w:rPr>
          <w:rtl/>
          <w:lang w:bidi="fa-IR"/>
        </w:rPr>
        <w:t xml:space="preserve">، </w:t>
      </w:r>
      <w:r>
        <w:rPr>
          <w:rtl/>
          <w:lang w:bidi="fa-IR"/>
        </w:rPr>
        <w:t xml:space="preserve">عن أبيه قال : وبلغ مسيره </w:t>
      </w:r>
      <w:r w:rsidR="0096185B">
        <w:rPr>
          <w:rtl/>
          <w:lang w:bidi="fa-IR"/>
        </w:rPr>
        <w:t>-</w:t>
      </w:r>
      <w:r>
        <w:rPr>
          <w:rtl/>
          <w:lang w:bidi="fa-IR"/>
        </w:rPr>
        <w:t xml:space="preserve"> يعني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عبيد الله بن زياد وهو بالبصرة , فخرج على بغلة هو واثنا عشر رجلاً حتّى قَدِموا الكوفة</w:t>
      </w:r>
      <w:r w:rsidR="009D3EAD">
        <w:rPr>
          <w:rtl/>
          <w:lang w:bidi="fa-IR"/>
        </w:rPr>
        <w:t xml:space="preserve">، </w:t>
      </w:r>
      <w:r>
        <w:rPr>
          <w:rtl/>
          <w:lang w:bidi="fa-IR"/>
        </w:rPr>
        <w:t>فحسب أهل الكوفة أنّه الحسين بن علي (</w:t>
      </w:r>
      <w:r w:rsidR="0096185B" w:rsidRPr="0096185B">
        <w:rPr>
          <w:rStyle w:val="libAlaemChar"/>
          <w:rtl/>
        </w:rPr>
        <w:t>عليه‌السلام</w:t>
      </w:r>
      <w:r>
        <w:rPr>
          <w:rtl/>
          <w:lang w:bidi="fa-IR"/>
        </w:rPr>
        <w:t>) , وهو متلثّم</w:t>
      </w:r>
      <w:r w:rsidR="009D3EAD">
        <w:rPr>
          <w:rtl/>
          <w:lang w:bidi="fa-IR"/>
        </w:rPr>
        <w:t xml:space="preserve">، </w:t>
      </w:r>
      <w:r>
        <w:rPr>
          <w:rtl/>
          <w:lang w:bidi="fa-IR"/>
        </w:rPr>
        <w:t>فجعلوا يقولون : مرحباً بابن بنت رسول الله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rtl/>
          <w:lang w:bidi="fa-IR"/>
        </w:rPr>
      </w:pPr>
      <w:r>
        <w:rPr>
          <w:rtl/>
          <w:lang w:bidi="fa-IR"/>
        </w:rPr>
        <w:t>وأقبل الحسين (</w:t>
      </w:r>
      <w:r w:rsidR="0096185B" w:rsidRPr="0096185B">
        <w:rPr>
          <w:rStyle w:val="libAlaemChar"/>
          <w:rtl/>
        </w:rPr>
        <w:t>عليه‌السلام</w:t>
      </w:r>
      <w:r>
        <w:rPr>
          <w:rtl/>
          <w:lang w:bidi="fa-IR"/>
        </w:rPr>
        <w:t>) حتّى نزل نهري كربلاء</w:t>
      </w:r>
      <w:r w:rsidR="009D3EAD">
        <w:rPr>
          <w:rtl/>
          <w:lang w:bidi="fa-IR"/>
        </w:rPr>
        <w:t xml:space="preserve">، </w:t>
      </w:r>
      <w:r>
        <w:rPr>
          <w:rtl/>
          <w:lang w:bidi="fa-IR"/>
        </w:rPr>
        <w:t>وبلغه خبر الكوفة</w:t>
      </w:r>
      <w:r w:rsidR="009D3EAD">
        <w:rPr>
          <w:rtl/>
          <w:lang w:bidi="fa-IR"/>
        </w:rPr>
        <w:t xml:space="preserve">، </w:t>
      </w:r>
      <w:r>
        <w:rPr>
          <w:rtl/>
          <w:lang w:bidi="fa-IR"/>
        </w:rPr>
        <w:t>فبعث ابن زياد عمر بن سعد على جيش وأمره أن يقتله</w:t>
      </w:r>
      <w:r w:rsidR="009D3EAD">
        <w:rPr>
          <w:rtl/>
          <w:lang w:bidi="fa-IR"/>
        </w:rPr>
        <w:t xml:space="preserve">، </w:t>
      </w:r>
      <w:r>
        <w:rPr>
          <w:rtl/>
          <w:lang w:bidi="fa-IR"/>
        </w:rPr>
        <w:t>وبعث شمر بن جوشن الكلابي فقال : اذهب معه ؛ فإن قتله و</w:t>
      </w:r>
      <w:r w:rsidR="00EE59C8">
        <w:rPr>
          <w:rtl/>
          <w:lang w:bidi="fa-IR"/>
        </w:rPr>
        <w:t>إلّا</w:t>
      </w:r>
      <w:r>
        <w:rPr>
          <w:rtl/>
          <w:lang w:bidi="fa-IR"/>
        </w:rPr>
        <w:t xml:space="preserve"> فاقتله</w:t>
      </w:r>
      <w:r w:rsidRPr="0096185B">
        <w:rPr>
          <w:rStyle w:val="libFootnotenumChar"/>
          <w:rtl/>
        </w:rPr>
        <w:t>(2)</w:t>
      </w:r>
      <w:r w:rsidR="009D3EAD">
        <w:rPr>
          <w:rtl/>
          <w:lang w:bidi="fa-IR"/>
        </w:rPr>
        <w:t xml:space="preserve">، </w:t>
      </w:r>
      <w:r>
        <w:rPr>
          <w:rtl/>
          <w:lang w:bidi="fa-IR"/>
        </w:rPr>
        <w:t>وأنت على الناس</w:t>
      </w:r>
      <w:r w:rsidR="007E6BC8">
        <w:rPr>
          <w:rtl/>
          <w:lang w:bidi="fa-IR"/>
        </w:rPr>
        <w:t>.</w:t>
      </w:r>
      <w:r>
        <w:rPr>
          <w:rtl/>
          <w:lang w:bidi="fa-IR"/>
        </w:rPr>
        <w:t xml:space="preserve"> قال : فخرجوا حتّى لقوه</w:t>
      </w:r>
      <w:r w:rsidR="009D3EAD">
        <w:rPr>
          <w:rtl/>
          <w:lang w:bidi="fa-IR"/>
        </w:rPr>
        <w:t xml:space="preserve">، </w:t>
      </w:r>
      <w:r>
        <w:rPr>
          <w:rtl/>
          <w:lang w:bidi="fa-IR"/>
        </w:rPr>
        <w:t>فقاتل هو ومَن معه حتّى قتلوا</w:t>
      </w:r>
      <w:r w:rsidR="00DB6A20">
        <w:rPr>
          <w:rtl/>
          <w:lang w:bidi="fa-IR"/>
        </w:rPr>
        <w:t>.</w:t>
      </w:r>
    </w:p>
    <w:p w:rsidR="00DB6A20" w:rsidRDefault="0088652D" w:rsidP="0088652D">
      <w:pPr>
        <w:pStyle w:val="libNormal"/>
        <w:rPr>
          <w:lang w:bidi="fa-IR"/>
        </w:rPr>
      </w:pPr>
      <w:r>
        <w:rPr>
          <w:rtl/>
          <w:lang w:bidi="fa-IR"/>
        </w:rPr>
        <w:t>قرأت على أبي الوفاء حفاظ بن</w:t>
      </w:r>
    </w:p>
    <w:p w:rsidR="00DB6A20" w:rsidRDefault="0096185B" w:rsidP="0096185B">
      <w:pPr>
        <w:pStyle w:val="libLine"/>
        <w:rPr>
          <w:lang w:bidi="fa-IR"/>
        </w:rPr>
      </w:pPr>
      <w:r>
        <w:rPr>
          <w:rtl/>
          <w:lang w:bidi="fa-IR"/>
        </w:rPr>
        <w:t>____________________</w:t>
      </w:r>
    </w:p>
    <w:p w:rsidR="00DB6A20" w:rsidRDefault="0088652D" w:rsidP="0026603F">
      <w:pPr>
        <w:pStyle w:val="libFootnote0"/>
        <w:rPr>
          <w:rtl/>
          <w:lang w:bidi="fa-IR"/>
        </w:rPr>
      </w:pPr>
      <w:r w:rsidRPr="0026603F">
        <w:rPr>
          <w:rtl/>
        </w:rPr>
        <w:t>(1)</w:t>
      </w:r>
      <w:r>
        <w:rPr>
          <w:rtl/>
          <w:lang w:bidi="fa-IR"/>
        </w:rPr>
        <w:t xml:space="preserve"> تاريخ مدينة دمشق </w:t>
      </w:r>
      <w:r w:rsidR="0096185B">
        <w:rPr>
          <w:rtl/>
          <w:lang w:bidi="fa-IR"/>
        </w:rPr>
        <w:t>-</w:t>
      </w:r>
      <w:r>
        <w:rPr>
          <w:rtl/>
          <w:lang w:bidi="fa-IR"/>
        </w:rPr>
        <w:t xml:space="preserve"> ابن عساكر 45 / 48</w:t>
      </w:r>
      <w:r w:rsidR="009D3EAD">
        <w:rPr>
          <w:rtl/>
          <w:lang w:bidi="fa-IR"/>
        </w:rPr>
        <w:t xml:space="preserve">، </w:t>
      </w:r>
      <w:r>
        <w:rPr>
          <w:rtl/>
          <w:lang w:bidi="fa-IR"/>
        </w:rPr>
        <w:t>تهذيب الكمال 21 / 359</w:t>
      </w:r>
      <w:r w:rsidR="00DB6A20">
        <w:rPr>
          <w:rtl/>
          <w:lang w:bidi="fa-IR"/>
        </w:rPr>
        <w:t>.</w:t>
      </w:r>
    </w:p>
    <w:p w:rsidR="00DB6A20" w:rsidRDefault="0088652D" w:rsidP="0026603F">
      <w:pPr>
        <w:pStyle w:val="libFootnote0"/>
        <w:rPr>
          <w:rtl/>
          <w:lang w:bidi="fa-IR"/>
        </w:rPr>
      </w:pPr>
      <w:r w:rsidRPr="0026603F">
        <w:rPr>
          <w:rtl/>
        </w:rPr>
        <w:t>(2)</w:t>
      </w:r>
      <w:r>
        <w:rPr>
          <w:rtl/>
          <w:lang w:bidi="fa-IR"/>
        </w:rPr>
        <w:t xml:space="preserve"> إلى هنا رواه أيضاً ابن حجر في تهذيب التهذيب 7 / 396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6603F">
      <w:pPr>
        <w:pStyle w:val="libNormal0"/>
        <w:rPr>
          <w:rtl/>
          <w:lang w:bidi="fa-IR"/>
        </w:rPr>
      </w:pPr>
      <w:r>
        <w:rPr>
          <w:rtl/>
          <w:lang w:bidi="fa-IR"/>
        </w:rPr>
        <w:lastRenderedPageBreak/>
        <w:t>الحسن بن الحسين</w:t>
      </w:r>
      <w:r w:rsidR="009D3EAD">
        <w:rPr>
          <w:rtl/>
          <w:lang w:bidi="fa-IR"/>
        </w:rPr>
        <w:t xml:space="preserve">، </w:t>
      </w:r>
      <w:r>
        <w:rPr>
          <w:rtl/>
          <w:lang w:bidi="fa-IR"/>
        </w:rPr>
        <w:t>عن عبد العزيز بن أحمد</w:t>
      </w:r>
      <w:r w:rsidR="009D3EAD">
        <w:rPr>
          <w:rtl/>
          <w:lang w:bidi="fa-IR"/>
        </w:rPr>
        <w:t xml:space="preserve">، </w:t>
      </w:r>
      <w:r>
        <w:rPr>
          <w:rtl/>
          <w:lang w:bidi="fa-IR"/>
        </w:rPr>
        <w:t>أنا عبد الوهاب الميداني</w:t>
      </w:r>
      <w:r w:rsidR="009D3EAD">
        <w:rPr>
          <w:rtl/>
          <w:lang w:bidi="fa-IR"/>
        </w:rPr>
        <w:t xml:space="preserve">، </w:t>
      </w:r>
      <w:r>
        <w:rPr>
          <w:rtl/>
          <w:lang w:bidi="fa-IR"/>
        </w:rPr>
        <w:t>أنا أبو سليمان بن زبر</w:t>
      </w:r>
      <w:r w:rsidR="009D3EAD">
        <w:rPr>
          <w:rtl/>
          <w:lang w:bidi="fa-IR"/>
        </w:rPr>
        <w:t xml:space="preserve">، </w:t>
      </w:r>
      <w:r>
        <w:rPr>
          <w:rtl/>
          <w:lang w:bidi="fa-IR"/>
        </w:rPr>
        <w:t>أنا عبد الله بن أحمد بن جعفر</w:t>
      </w:r>
      <w:r w:rsidR="009D3EAD">
        <w:rPr>
          <w:rtl/>
          <w:lang w:bidi="fa-IR"/>
        </w:rPr>
        <w:t xml:space="preserve">، </w:t>
      </w:r>
      <w:r>
        <w:rPr>
          <w:rtl/>
          <w:lang w:bidi="fa-IR"/>
        </w:rPr>
        <w:t>أنا محمّد بن جرير الطبري</w:t>
      </w:r>
      <w:r w:rsidR="009D3EAD">
        <w:rPr>
          <w:rtl/>
          <w:lang w:bidi="fa-IR"/>
        </w:rPr>
        <w:t xml:space="preserve">، </w:t>
      </w:r>
      <w:r>
        <w:rPr>
          <w:rtl/>
          <w:lang w:bidi="fa-IR"/>
        </w:rPr>
        <w:t>قال : قال هشام بن محمّد : قال أبو مخنف : حدثني عبد الرحمن بن جندب</w:t>
      </w:r>
      <w:r w:rsidR="009D3EAD">
        <w:rPr>
          <w:rtl/>
          <w:lang w:bidi="fa-IR"/>
        </w:rPr>
        <w:t xml:space="preserve">، </w:t>
      </w:r>
      <w:r>
        <w:rPr>
          <w:rtl/>
          <w:lang w:bidi="fa-IR"/>
        </w:rPr>
        <w:t>عن عقبة بن سمعان</w:t>
      </w:r>
      <w:r w:rsidR="009D3EAD">
        <w:rPr>
          <w:rtl/>
          <w:lang w:bidi="fa-IR"/>
        </w:rPr>
        <w:t xml:space="preserve">، </w:t>
      </w:r>
      <w:r>
        <w:rPr>
          <w:rtl/>
          <w:lang w:bidi="fa-IR"/>
        </w:rPr>
        <w:t>قال : كان سبب خروج عمر بن سعد إلى الحسين (</w:t>
      </w:r>
      <w:r w:rsidR="0096185B" w:rsidRPr="0096185B">
        <w:rPr>
          <w:rStyle w:val="libAlaemChar"/>
          <w:rtl/>
        </w:rPr>
        <w:t>عليه‌السلام</w:t>
      </w:r>
      <w:r>
        <w:rPr>
          <w:rtl/>
          <w:lang w:bidi="fa-IR"/>
        </w:rPr>
        <w:t>) أنّ عبيد الله بن زياد بعثه على أربعة آلاف من أهل الكوفة يسير بهم إلى دستبي</w:t>
      </w:r>
      <w:r w:rsidR="009D3EAD">
        <w:rPr>
          <w:rtl/>
          <w:lang w:bidi="fa-IR"/>
        </w:rPr>
        <w:t xml:space="preserve">، </w:t>
      </w:r>
      <w:r>
        <w:rPr>
          <w:rtl/>
          <w:lang w:bidi="fa-IR"/>
        </w:rPr>
        <w:t>وكانت الديلم قد خرجوا إليها وغلبوا عليها</w:t>
      </w:r>
      <w:r w:rsidR="009D3EAD">
        <w:rPr>
          <w:rtl/>
          <w:lang w:bidi="fa-IR"/>
        </w:rPr>
        <w:t xml:space="preserve">، </w:t>
      </w:r>
      <w:r>
        <w:rPr>
          <w:rtl/>
          <w:lang w:bidi="fa-IR"/>
        </w:rPr>
        <w:t>فكتب ابن زياد عهد على الري , فأمره بالخروج فخرج , فعسكر بالناس بحمام أعين</w:t>
      </w:r>
      <w:r w:rsidR="009D3EAD">
        <w:rPr>
          <w:rtl/>
          <w:lang w:bidi="fa-IR"/>
        </w:rPr>
        <w:t xml:space="preserve">، </w:t>
      </w:r>
      <w:r>
        <w:rPr>
          <w:rtl/>
          <w:lang w:bidi="fa-IR"/>
        </w:rPr>
        <w:t>ف</w:t>
      </w:r>
      <w:r w:rsidR="003B6559">
        <w:rPr>
          <w:rtl/>
          <w:lang w:bidi="fa-IR"/>
        </w:rPr>
        <w:t>لمـّا</w:t>
      </w:r>
      <w:r>
        <w:rPr>
          <w:rtl/>
          <w:lang w:bidi="fa-IR"/>
        </w:rPr>
        <w:t xml:space="preserve"> كان من أمر الحسين (</w:t>
      </w:r>
      <w:r w:rsidR="0096185B" w:rsidRPr="0096185B">
        <w:rPr>
          <w:rStyle w:val="libAlaemChar"/>
          <w:rtl/>
        </w:rPr>
        <w:t>عليه‌السلام</w:t>
      </w:r>
      <w:r>
        <w:rPr>
          <w:rtl/>
          <w:lang w:bidi="fa-IR"/>
        </w:rPr>
        <w:t>) ما كان وأقبل إلى الكوفة دعا ابن زياد عمر بن سعد فقال له : سر إلى الحسين , فإذا فرغنا ممّا بيننا وبينه سرت إلى عملك</w:t>
      </w:r>
      <w:r w:rsidR="00DB6A20">
        <w:rPr>
          <w:rtl/>
          <w:lang w:bidi="fa-IR"/>
        </w:rPr>
        <w:t>.</w:t>
      </w:r>
    </w:p>
    <w:p w:rsidR="00DB6A20" w:rsidRDefault="0088652D" w:rsidP="0088652D">
      <w:pPr>
        <w:pStyle w:val="libNormal"/>
        <w:rPr>
          <w:rtl/>
          <w:lang w:bidi="fa-IR"/>
        </w:rPr>
      </w:pPr>
      <w:r>
        <w:rPr>
          <w:rtl/>
          <w:lang w:bidi="fa-IR"/>
        </w:rPr>
        <w:t>فقال له عمر بن سعد : إن رأيت أن تعفيني فافعل</w:t>
      </w:r>
      <w:r w:rsidR="00DB6A20">
        <w:rPr>
          <w:rtl/>
          <w:lang w:bidi="fa-IR"/>
        </w:rPr>
        <w:t>.</w:t>
      </w:r>
    </w:p>
    <w:p w:rsidR="00DB6A20" w:rsidRDefault="0088652D" w:rsidP="0088652D">
      <w:pPr>
        <w:pStyle w:val="libNormal"/>
        <w:rPr>
          <w:rtl/>
          <w:lang w:bidi="fa-IR"/>
        </w:rPr>
      </w:pPr>
      <w:r>
        <w:rPr>
          <w:rtl/>
          <w:lang w:bidi="fa-IR"/>
        </w:rPr>
        <w:t>فقال عبيد الله : نعم</w:t>
      </w:r>
      <w:r w:rsidR="009D3EAD">
        <w:rPr>
          <w:rtl/>
          <w:lang w:bidi="fa-IR"/>
        </w:rPr>
        <w:t xml:space="preserve">، </w:t>
      </w:r>
      <w:r>
        <w:rPr>
          <w:rtl/>
          <w:lang w:bidi="fa-IR"/>
        </w:rPr>
        <w:t>على أن ترد علينا عهدنا</w:t>
      </w:r>
      <w:r w:rsidR="00DB6A20">
        <w:rPr>
          <w:rtl/>
          <w:lang w:bidi="fa-IR"/>
        </w:rPr>
        <w:t>.</w:t>
      </w:r>
    </w:p>
    <w:p w:rsidR="00DB6A20" w:rsidRDefault="0088652D" w:rsidP="0088652D">
      <w:pPr>
        <w:pStyle w:val="libNormal"/>
        <w:rPr>
          <w:rtl/>
          <w:lang w:bidi="fa-IR"/>
        </w:rPr>
      </w:pPr>
      <w:r>
        <w:rPr>
          <w:rtl/>
          <w:lang w:bidi="fa-IR"/>
        </w:rPr>
        <w:t>قال : ف</w:t>
      </w:r>
      <w:r w:rsidR="003B6559">
        <w:rPr>
          <w:rtl/>
          <w:lang w:bidi="fa-IR"/>
        </w:rPr>
        <w:t>لمـّا</w:t>
      </w:r>
      <w:r>
        <w:rPr>
          <w:rtl/>
          <w:lang w:bidi="fa-IR"/>
        </w:rPr>
        <w:t xml:space="preserve"> قال له ذلك</w:t>
      </w:r>
      <w:r w:rsidR="009D3EAD">
        <w:rPr>
          <w:rtl/>
          <w:lang w:bidi="fa-IR"/>
        </w:rPr>
        <w:t xml:space="preserve">، </w:t>
      </w:r>
      <w:r>
        <w:rPr>
          <w:rtl/>
          <w:lang w:bidi="fa-IR"/>
        </w:rPr>
        <w:t>قال له عمر بن سعد : أمهلني اليوم أنظر</w:t>
      </w:r>
      <w:r w:rsidR="00DB6A20">
        <w:rPr>
          <w:rtl/>
          <w:lang w:bidi="fa-IR"/>
        </w:rPr>
        <w:t>.</w:t>
      </w:r>
    </w:p>
    <w:p w:rsidR="00DB6A20" w:rsidRDefault="0088652D" w:rsidP="0088652D">
      <w:pPr>
        <w:pStyle w:val="libNormal"/>
        <w:rPr>
          <w:rtl/>
          <w:lang w:bidi="fa-IR"/>
        </w:rPr>
      </w:pPr>
      <w:r>
        <w:rPr>
          <w:rtl/>
          <w:lang w:bidi="fa-IR"/>
        </w:rPr>
        <w:t xml:space="preserve">قال : فانصرف عمر , فجعل يستشير نصحاءه فلم يكن يستشير أحداً </w:t>
      </w:r>
      <w:r w:rsidR="00EE59C8">
        <w:rPr>
          <w:rtl/>
          <w:lang w:bidi="fa-IR"/>
        </w:rPr>
        <w:t>إلّا</w:t>
      </w:r>
      <w:r>
        <w:rPr>
          <w:rtl/>
          <w:lang w:bidi="fa-IR"/>
        </w:rPr>
        <w:t xml:space="preserve"> نهاه</w:t>
      </w:r>
      <w:r w:rsidR="00DB6A20">
        <w:rPr>
          <w:rtl/>
          <w:lang w:bidi="fa-IR"/>
        </w:rPr>
        <w:t>.</w:t>
      </w:r>
    </w:p>
    <w:p w:rsidR="00DB6A20" w:rsidRDefault="0088652D" w:rsidP="0088652D">
      <w:pPr>
        <w:pStyle w:val="libNormal"/>
        <w:rPr>
          <w:rtl/>
          <w:lang w:bidi="fa-IR"/>
        </w:rPr>
      </w:pPr>
      <w:r>
        <w:rPr>
          <w:rtl/>
          <w:lang w:bidi="fa-IR"/>
        </w:rPr>
        <w:t>قال : وجاءه حمزة بن المغيرة بن شعبة , وهو ابن اُخته</w:t>
      </w:r>
      <w:r w:rsidR="009D3EAD">
        <w:rPr>
          <w:rtl/>
          <w:lang w:bidi="fa-IR"/>
        </w:rPr>
        <w:t xml:space="preserve">، </w:t>
      </w:r>
      <w:r>
        <w:rPr>
          <w:rtl/>
          <w:lang w:bidi="fa-IR"/>
        </w:rPr>
        <w:t xml:space="preserve">فقال : أنشدك الله </w:t>
      </w:r>
      <w:r w:rsidR="0096185B">
        <w:rPr>
          <w:rtl/>
          <w:lang w:bidi="fa-IR"/>
        </w:rPr>
        <w:t>-</w:t>
      </w:r>
      <w:r>
        <w:rPr>
          <w:rtl/>
          <w:lang w:bidi="fa-IR"/>
        </w:rPr>
        <w:t xml:space="preserve"> يا خال </w:t>
      </w:r>
      <w:r w:rsidR="0096185B">
        <w:rPr>
          <w:rtl/>
          <w:lang w:bidi="fa-IR"/>
        </w:rPr>
        <w:t>-</w:t>
      </w:r>
      <w:r>
        <w:rPr>
          <w:rtl/>
          <w:lang w:bidi="fa-IR"/>
        </w:rPr>
        <w:t xml:space="preserve"> أن تسير إلى الحسين (</w:t>
      </w:r>
      <w:r w:rsidR="0096185B" w:rsidRPr="0096185B">
        <w:rPr>
          <w:rStyle w:val="libAlaemChar"/>
          <w:rtl/>
        </w:rPr>
        <w:t>عليه‌السلام</w:t>
      </w:r>
      <w:r>
        <w:rPr>
          <w:rtl/>
          <w:lang w:bidi="fa-IR"/>
        </w:rPr>
        <w:t>) فتأثم بربّك</w:t>
      </w:r>
      <w:r w:rsidR="009D3EAD">
        <w:rPr>
          <w:rtl/>
          <w:lang w:bidi="fa-IR"/>
        </w:rPr>
        <w:t xml:space="preserve">، </w:t>
      </w:r>
      <w:r>
        <w:rPr>
          <w:rtl/>
          <w:lang w:bidi="fa-IR"/>
        </w:rPr>
        <w:t>وتقطع رحمك ؛ فوالله لأن تخرج من دنياك ومالك وسلطان الأرض كلّها لو كان خير لك من أن تلقى الله بدم الحسين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rtl/>
          <w:lang w:bidi="fa-IR"/>
        </w:rPr>
      </w:pPr>
      <w:r>
        <w:rPr>
          <w:rtl/>
          <w:lang w:bidi="fa-IR"/>
        </w:rPr>
        <w:t>فقال عمر بن سعد : فإنّي أفعل إن شاء الله</w:t>
      </w:r>
      <w:r w:rsidR="00DB6A20">
        <w:rPr>
          <w:rtl/>
          <w:lang w:bidi="fa-IR"/>
        </w:rPr>
        <w:t>.</w:t>
      </w:r>
    </w:p>
    <w:p w:rsidR="00DB6A20" w:rsidRDefault="0088652D" w:rsidP="0088652D">
      <w:pPr>
        <w:pStyle w:val="libNormal"/>
        <w:rPr>
          <w:rtl/>
          <w:lang w:bidi="fa-IR"/>
        </w:rPr>
      </w:pPr>
      <w:r>
        <w:rPr>
          <w:rtl/>
          <w:lang w:bidi="fa-IR"/>
        </w:rPr>
        <w:t>قال هشام : حدثني عوانة بن الحكم</w:t>
      </w:r>
      <w:r w:rsidR="009D3EAD">
        <w:rPr>
          <w:rtl/>
          <w:lang w:bidi="fa-IR"/>
        </w:rPr>
        <w:t xml:space="preserve">، </w:t>
      </w:r>
      <w:r>
        <w:rPr>
          <w:rtl/>
          <w:lang w:bidi="fa-IR"/>
        </w:rPr>
        <w:t>عن عمار بن عبد الله سنان الجهني</w:t>
      </w:r>
      <w:r w:rsidR="009D3EAD">
        <w:rPr>
          <w:rtl/>
          <w:lang w:bidi="fa-IR"/>
        </w:rPr>
        <w:t xml:space="preserve">، </w:t>
      </w:r>
      <w:r>
        <w:rPr>
          <w:rtl/>
          <w:lang w:bidi="fa-IR"/>
        </w:rPr>
        <w:t>عن أبيه قال : دخلت على عمر بن سعد وقد اُمر بالمسير إلى الحسين (</w:t>
      </w:r>
      <w:r w:rsidR="0096185B" w:rsidRPr="0096185B">
        <w:rPr>
          <w:rStyle w:val="libAlaemChar"/>
          <w:rtl/>
        </w:rPr>
        <w:t>عليه‌السلام</w:t>
      </w:r>
      <w:r>
        <w:rPr>
          <w:rtl/>
          <w:lang w:bidi="fa-IR"/>
        </w:rPr>
        <w:t>) , فقال لي : إنّ الأمير أمرني بالمسير إلى الحسين فأبيت ذلك عليه</w:t>
      </w:r>
      <w:r w:rsidR="00DB6A20">
        <w:rPr>
          <w:rtl/>
          <w:lang w:bidi="fa-IR"/>
        </w:rPr>
        <w:t>.</w:t>
      </w:r>
    </w:p>
    <w:p w:rsidR="00DB6A20" w:rsidRDefault="0088652D" w:rsidP="0088652D">
      <w:pPr>
        <w:pStyle w:val="libNormal"/>
        <w:rPr>
          <w:rtl/>
          <w:lang w:bidi="fa-IR"/>
        </w:rPr>
      </w:pPr>
      <w:r>
        <w:rPr>
          <w:rtl/>
          <w:lang w:bidi="fa-IR"/>
        </w:rPr>
        <w:t>قال : فقلت له : أصاب الله بك , أرشدك الله , أجل فلا تفعل ولا تسر إليه</w:t>
      </w:r>
      <w:r w:rsidR="00DB6A20">
        <w:rPr>
          <w:rtl/>
          <w:lang w:bidi="fa-IR"/>
        </w:rPr>
        <w:t>.</w:t>
      </w:r>
    </w:p>
    <w:p w:rsidR="00DB6A20" w:rsidRDefault="0088652D" w:rsidP="0088652D">
      <w:pPr>
        <w:pStyle w:val="libNormal"/>
        <w:rPr>
          <w:rtl/>
          <w:lang w:bidi="fa-IR"/>
        </w:rPr>
      </w:pPr>
      <w:r>
        <w:rPr>
          <w:rtl/>
          <w:lang w:bidi="fa-IR"/>
        </w:rPr>
        <w:t>قال : فخرجت من عنده</w:t>
      </w:r>
      <w:r w:rsidR="009D3EAD">
        <w:rPr>
          <w:rtl/>
          <w:lang w:bidi="fa-IR"/>
        </w:rPr>
        <w:t xml:space="preserve">، </w:t>
      </w:r>
      <w:r>
        <w:rPr>
          <w:rtl/>
          <w:lang w:bidi="fa-IR"/>
        </w:rPr>
        <w:t>فأتاني آتٍ فقال : هذا عمر بن سعد يندب الناس إلى الحسين (</w:t>
      </w:r>
      <w:r w:rsidR="0096185B" w:rsidRPr="0096185B">
        <w:rPr>
          <w:rStyle w:val="libAlaemChar"/>
          <w:rtl/>
        </w:rPr>
        <w:t>عليه‌السلام</w:t>
      </w:r>
      <w:r>
        <w:rPr>
          <w:rtl/>
          <w:lang w:bidi="fa-IR"/>
        </w:rPr>
        <w:t>) , قال : فأتيته فإذا هو جالس</w:t>
      </w:r>
      <w:r w:rsidR="009D3EAD">
        <w:rPr>
          <w:rtl/>
          <w:lang w:bidi="fa-IR"/>
        </w:rPr>
        <w:t xml:space="preserve">، </w:t>
      </w:r>
      <w:r>
        <w:rPr>
          <w:rtl/>
          <w:lang w:bidi="fa-IR"/>
        </w:rPr>
        <w:t>ف</w:t>
      </w:r>
      <w:r w:rsidR="003B6559">
        <w:rPr>
          <w:rtl/>
          <w:lang w:bidi="fa-IR"/>
        </w:rPr>
        <w:t>لمـّا</w:t>
      </w:r>
      <w:r>
        <w:rPr>
          <w:rtl/>
          <w:lang w:bidi="fa-IR"/>
        </w:rPr>
        <w:t xml:space="preserve"> رآني أعرض بوجهه</w:t>
      </w:r>
      <w:r w:rsidR="009D3EAD">
        <w:rPr>
          <w:rtl/>
          <w:lang w:bidi="fa-IR"/>
        </w:rPr>
        <w:t xml:space="preserve">، </w:t>
      </w:r>
      <w:r>
        <w:rPr>
          <w:rtl/>
          <w:lang w:bidi="fa-IR"/>
        </w:rPr>
        <w:t>فعرفت أنّه قد عزم على المسير إليه</w:t>
      </w:r>
      <w:r w:rsidR="009D3EAD">
        <w:rPr>
          <w:rtl/>
          <w:lang w:bidi="fa-IR"/>
        </w:rPr>
        <w:t xml:space="preserve">، </w:t>
      </w:r>
      <w:r>
        <w:rPr>
          <w:rtl/>
          <w:lang w:bidi="fa-IR"/>
        </w:rPr>
        <w:t>فخرجت من عنده</w:t>
      </w:r>
      <w:r w:rsidR="00DB6A20">
        <w:rPr>
          <w:rtl/>
          <w:lang w:bidi="fa-IR"/>
        </w:rPr>
        <w:t>.</w:t>
      </w:r>
    </w:p>
    <w:p w:rsidR="00DB6A20" w:rsidRDefault="0088652D" w:rsidP="0088652D">
      <w:pPr>
        <w:pStyle w:val="libNormal"/>
        <w:rPr>
          <w:lang w:bidi="fa-IR"/>
        </w:rPr>
      </w:pPr>
      <w:r>
        <w:rPr>
          <w:rtl/>
          <w:lang w:bidi="fa-IR"/>
        </w:rPr>
        <w:t>قال :</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فأقبل عمر بن سعد إلى ابن زياد</w:t>
      </w:r>
      <w:r w:rsidR="009D3EAD">
        <w:rPr>
          <w:rtl/>
          <w:lang w:bidi="fa-IR"/>
        </w:rPr>
        <w:t xml:space="preserve">، </w:t>
      </w:r>
      <w:r>
        <w:rPr>
          <w:rtl/>
          <w:lang w:bidi="fa-IR"/>
        </w:rPr>
        <w:t>فقال : أصلحك الله ! إنّك ولّيتني هذا العمل وكتبت لي العهد</w:t>
      </w:r>
      <w:r w:rsidR="009D3EAD">
        <w:rPr>
          <w:rtl/>
          <w:lang w:bidi="fa-IR"/>
        </w:rPr>
        <w:t xml:space="preserve">، </w:t>
      </w:r>
      <w:r>
        <w:rPr>
          <w:rtl/>
          <w:lang w:bidi="fa-IR"/>
        </w:rPr>
        <w:t>وسمع به الناس</w:t>
      </w:r>
      <w:r w:rsidR="009D3EAD">
        <w:rPr>
          <w:rtl/>
          <w:lang w:bidi="fa-IR"/>
        </w:rPr>
        <w:t xml:space="preserve">، </w:t>
      </w:r>
      <w:r>
        <w:rPr>
          <w:rtl/>
          <w:lang w:bidi="fa-IR"/>
        </w:rPr>
        <w:t>فإن رأيت أن تنفذ لي ذلك فافعل</w:t>
      </w:r>
      <w:r w:rsidR="009D3EAD">
        <w:rPr>
          <w:rtl/>
          <w:lang w:bidi="fa-IR"/>
        </w:rPr>
        <w:t xml:space="preserve">، </w:t>
      </w:r>
      <w:r>
        <w:rPr>
          <w:rtl/>
          <w:lang w:bidi="fa-IR"/>
        </w:rPr>
        <w:t>وتبعث إلى الحسين (</w:t>
      </w:r>
      <w:r w:rsidR="0096185B" w:rsidRPr="0096185B">
        <w:rPr>
          <w:rStyle w:val="libAlaemChar"/>
          <w:rtl/>
        </w:rPr>
        <w:t>عليه‌السلام</w:t>
      </w:r>
      <w:r>
        <w:rPr>
          <w:rtl/>
          <w:lang w:bidi="fa-IR"/>
        </w:rPr>
        <w:t>) في هذا الجيش من أشراف أهل الكوفة مَن لست بأغنى ولا أجزأ عنك في الحرب منه</w:t>
      </w:r>
      <w:r w:rsidR="007E6BC8">
        <w:rPr>
          <w:rtl/>
          <w:lang w:bidi="fa-IR"/>
        </w:rPr>
        <w:t>.</w:t>
      </w:r>
      <w:r>
        <w:rPr>
          <w:rtl/>
          <w:lang w:bidi="fa-IR"/>
        </w:rPr>
        <w:t xml:space="preserve"> فسمّى له ناساً</w:t>
      </w:r>
      <w:r w:rsidR="009D3EAD">
        <w:rPr>
          <w:rtl/>
          <w:lang w:bidi="fa-IR"/>
        </w:rPr>
        <w:t xml:space="preserve">، </w:t>
      </w:r>
      <w:r>
        <w:rPr>
          <w:rtl/>
          <w:lang w:bidi="fa-IR"/>
        </w:rPr>
        <w:t>فقال له ابن زياد : لا تُعلِّمني بأشراف أهل الكوفة</w:t>
      </w:r>
      <w:r w:rsidR="009D3EAD">
        <w:rPr>
          <w:rtl/>
          <w:lang w:bidi="fa-IR"/>
        </w:rPr>
        <w:t xml:space="preserve">، </w:t>
      </w:r>
      <w:r>
        <w:rPr>
          <w:rtl/>
          <w:lang w:bidi="fa-IR"/>
        </w:rPr>
        <w:t>فلستُ أستأمرك فيما أريد أن أبعث ؛ إن سرت بجندنا و</w:t>
      </w:r>
      <w:r w:rsidR="00EE59C8">
        <w:rPr>
          <w:rtl/>
          <w:lang w:bidi="fa-IR"/>
        </w:rPr>
        <w:t>إلّا</w:t>
      </w:r>
      <w:r>
        <w:rPr>
          <w:rtl/>
          <w:lang w:bidi="fa-IR"/>
        </w:rPr>
        <w:t xml:space="preserve"> فابعث إلينا بعهدنا</w:t>
      </w:r>
      <w:r w:rsidR="00DB6A20">
        <w:rPr>
          <w:rtl/>
          <w:lang w:bidi="fa-IR"/>
        </w:rPr>
        <w:t>.</w:t>
      </w:r>
    </w:p>
    <w:p w:rsidR="00DB6A20" w:rsidRDefault="0088652D" w:rsidP="0088652D">
      <w:pPr>
        <w:pStyle w:val="libNormal"/>
        <w:rPr>
          <w:rtl/>
          <w:lang w:bidi="fa-IR"/>
        </w:rPr>
      </w:pPr>
      <w:r>
        <w:rPr>
          <w:rtl/>
          <w:lang w:bidi="fa-IR"/>
        </w:rPr>
        <w:t>قال : ف</w:t>
      </w:r>
      <w:r w:rsidR="003B6559">
        <w:rPr>
          <w:rtl/>
          <w:lang w:bidi="fa-IR"/>
        </w:rPr>
        <w:t>لمـّا</w:t>
      </w:r>
      <w:r>
        <w:rPr>
          <w:rtl/>
          <w:lang w:bidi="fa-IR"/>
        </w:rPr>
        <w:t xml:space="preserve"> رآه قد لجَّ قال : فإنّي سائر</w:t>
      </w:r>
      <w:r w:rsidR="00DB6A20">
        <w:rPr>
          <w:rtl/>
          <w:lang w:bidi="fa-IR"/>
        </w:rPr>
        <w:t>.</w:t>
      </w:r>
    </w:p>
    <w:p w:rsidR="00DB6A20" w:rsidRDefault="0088652D" w:rsidP="0088652D">
      <w:pPr>
        <w:pStyle w:val="libNormal"/>
        <w:rPr>
          <w:rtl/>
          <w:lang w:bidi="fa-IR"/>
        </w:rPr>
      </w:pPr>
      <w:r>
        <w:rPr>
          <w:rtl/>
          <w:lang w:bidi="fa-IR"/>
        </w:rPr>
        <w:t>قال : وأقبل في أربعة آلاف حتّى نزل بالحسين (</w:t>
      </w:r>
      <w:r w:rsidR="0096185B" w:rsidRPr="0096185B">
        <w:rPr>
          <w:rStyle w:val="libAlaemChar"/>
          <w:rtl/>
        </w:rPr>
        <w:t>عليه‌السلام</w:t>
      </w:r>
      <w:r>
        <w:rPr>
          <w:rtl/>
          <w:lang w:bidi="fa-IR"/>
        </w:rPr>
        <w:t>)</w:t>
      </w:r>
      <w:r w:rsidRPr="0096185B">
        <w:rPr>
          <w:rStyle w:val="libFootnotenumChar"/>
          <w:rtl/>
        </w:rPr>
        <w:t>(1)</w:t>
      </w:r>
      <w:r>
        <w:rPr>
          <w:rtl/>
          <w:lang w:bidi="fa-IR"/>
        </w:rPr>
        <w:t xml:space="preserve"> , (من الغد من يوم نزل الحسين نينوى)</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وذكر الإسفرايني : قال الراوي :</w:t>
      </w:r>
      <w:r w:rsidR="007E6BC8">
        <w:rPr>
          <w:rtl/>
          <w:lang w:bidi="fa-IR"/>
        </w:rPr>
        <w:t>.</w:t>
      </w:r>
      <w:r>
        <w:rPr>
          <w:rtl/>
          <w:lang w:bidi="fa-IR"/>
        </w:rPr>
        <w:t>.. وأمّا ما كان من أمر ابن زياد</w:t>
      </w:r>
      <w:r w:rsidR="009D3EAD">
        <w:rPr>
          <w:rtl/>
          <w:lang w:bidi="fa-IR"/>
        </w:rPr>
        <w:t xml:space="preserve">، </w:t>
      </w:r>
      <w:r>
        <w:rPr>
          <w:rtl/>
          <w:lang w:bidi="fa-IR"/>
        </w:rPr>
        <w:t>فإنّه أتاه رجلٌ من عسكر الحر من غير علمه</w:t>
      </w:r>
      <w:r w:rsidR="009D3EAD">
        <w:rPr>
          <w:rtl/>
          <w:lang w:bidi="fa-IR"/>
        </w:rPr>
        <w:t xml:space="preserve">، </w:t>
      </w:r>
      <w:r>
        <w:rPr>
          <w:rtl/>
          <w:lang w:bidi="fa-IR"/>
        </w:rPr>
        <w:t>وقال : اعلم أيُّها الأمير , أنّ الحسين (</w:t>
      </w:r>
      <w:r w:rsidR="0096185B" w:rsidRPr="0096185B">
        <w:rPr>
          <w:rStyle w:val="libAlaemChar"/>
          <w:rtl/>
        </w:rPr>
        <w:t>عليه‌السلام</w:t>
      </w:r>
      <w:r>
        <w:rPr>
          <w:rtl/>
          <w:lang w:bidi="fa-IR"/>
        </w:rPr>
        <w:t>) نزل في أرض كربلاء</w:t>
      </w:r>
      <w:r w:rsidR="009D3EAD">
        <w:rPr>
          <w:rtl/>
          <w:lang w:bidi="fa-IR"/>
        </w:rPr>
        <w:t xml:space="preserve">، </w:t>
      </w:r>
      <w:r>
        <w:rPr>
          <w:rtl/>
          <w:lang w:bidi="fa-IR"/>
        </w:rPr>
        <w:t>وضايقناه</w:t>
      </w:r>
      <w:r w:rsidR="009D3EAD">
        <w:rPr>
          <w:rtl/>
          <w:lang w:bidi="fa-IR"/>
        </w:rPr>
        <w:t xml:space="preserve">، </w:t>
      </w:r>
      <w:r>
        <w:rPr>
          <w:rtl/>
          <w:lang w:bidi="fa-IR"/>
        </w:rPr>
        <w:t>ولولانا لرجع إلى المدينة</w:t>
      </w:r>
      <w:r w:rsidR="00DB6A20">
        <w:rPr>
          <w:rtl/>
          <w:lang w:bidi="fa-IR"/>
        </w:rPr>
        <w:t>.</w:t>
      </w:r>
    </w:p>
    <w:p w:rsidR="00DB6A20" w:rsidRDefault="0088652D" w:rsidP="0088652D">
      <w:pPr>
        <w:pStyle w:val="libNormal"/>
        <w:rPr>
          <w:rtl/>
          <w:lang w:bidi="fa-IR"/>
        </w:rPr>
      </w:pPr>
      <w:r>
        <w:rPr>
          <w:rtl/>
          <w:lang w:bidi="fa-IR"/>
        </w:rPr>
        <w:t>فعند ذلك أطلق منادياً في الكوفة : يا معشر الناس , مَن يأتِ برأس الحسين (</w:t>
      </w:r>
      <w:r w:rsidR="0096185B" w:rsidRPr="0096185B">
        <w:rPr>
          <w:rStyle w:val="libAlaemChar"/>
          <w:rtl/>
        </w:rPr>
        <w:t>عليه‌السلام</w:t>
      </w:r>
      <w:r>
        <w:rPr>
          <w:rtl/>
          <w:lang w:bidi="fa-IR"/>
        </w:rPr>
        <w:t>) فله ملك الرِّي عشر سنين</w:t>
      </w:r>
      <w:r w:rsidR="007E6BC8">
        <w:rPr>
          <w:rtl/>
          <w:lang w:bidi="fa-IR"/>
        </w:rPr>
        <w:t>.</w:t>
      </w:r>
      <w:r>
        <w:rPr>
          <w:rtl/>
          <w:lang w:bidi="fa-IR"/>
        </w:rPr>
        <w:t xml:space="preserve"> وأرسل في البصرة منادياً ينادي بمثل ذلك</w:t>
      </w:r>
      <w:r w:rsidR="009D3EAD">
        <w:rPr>
          <w:rtl/>
          <w:lang w:bidi="fa-IR"/>
        </w:rPr>
        <w:t xml:space="preserve">، </w:t>
      </w:r>
      <w:r>
        <w:rPr>
          <w:rtl/>
          <w:lang w:bidi="fa-IR"/>
        </w:rPr>
        <w:t>فقام إليه عمر بن سعد وقال : أنا آتيك برأسه</w:t>
      </w:r>
      <w:r w:rsidR="007E6BC8">
        <w:rPr>
          <w:rtl/>
          <w:lang w:bidi="fa-IR"/>
        </w:rPr>
        <w:t>.</w:t>
      </w:r>
      <w:r>
        <w:rPr>
          <w:rtl/>
          <w:lang w:bidi="fa-IR"/>
        </w:rPr>
        <w:t xml:space="preserve"> فقال له : امض وامنعه من شرب الماء</w:t>
      </w:r>
      <w:r w:rsidR="009D3EAD">
        <w:rPr>
          <w:rtl/>
          <w:lang w:bidi="fa-IR"/>
        </w:rPr>
        <w:t xml:space="preserve">، </w:t>
      </w:r>
      <w:r>
        <w:rPr>
          <w:rtl/>
          <w:lang w:bidi="fa-IR"/>
        </w:rPr>
        <w:t>وائتني برأسه</w:t>
      </w:r>
      <w:r w:rsidR="007E6BC8">
        <w:rPr>
          <w:rtl/>
          <w:lang w:bidi="fa-IR"/>
        </w:rPr>
        <w:t>.</w:t>
      </w:r>
      <w:r>
        <w:rPr>
          <w:rtl/>
          <w:lang w:bidi="fa-IR"/>
        </w:rPr>
        <w:t xml:space="preserve"> فقال : سمعاً وطاعة</w:t>
      </w:r>
      <w:r w:rsidR="00DB6A20">
        <w:rPr>
          <w:rtl/>
          <w:lang w:bidi="fa-IR"/>
        </w:rPr>
        <w:t>.</w:t>
      </w:r>
    </w:p>
    <w:p w:rsidR="00DB6A20" w:rsidRDefault="0096185B" w:rsidP="0096185B">
      <w:pPr>
        <w:pStyle w:val="libLine"/>
        <w:rPr>
          <w:lang w:bidi="fa-IR"/>
        </w:rPr>
      </w:pPr>
      <w:r>
        <w:rPr>
          <w:rtl/>
          <w:lang w:bidi="fa-IR"/>
        </w:rPr>
        <w:t>____________________</w:t>
      </w:r>
    </w:p>
    <w:p w:rsidR="00686E08" w:rsidRDefault="0088652D" w:rsidP="0026603F">
      <w:pPr>
        <w:pStyle w:val="libFootnote0"/>
        <w:rPr>
          <w:rtl/>
          <w:lang w:bidi="fa-IR"/>
        </w:rPr>
      </w:pPr>
      <w:r w:rsidRPr="0026603F">
        <w:rPr>
          <w:rtl/>
        </w:rPr>
        <w:t>(1)</w:t>
      </w:r>
      <w:r>
        <w:rPr>
          <w:rtl/>
          <w:lang w:bidi="fa-IR"/>
        </w:rPr>
        <w:t xml:space="preserve"> تاريخ مدينة دمشق </w:t>
      </w:r>
      <w:r w:rsidR="0096185B">
        <w:rPr>
          <w:rtl/>
          <w:lang w:bidi="fa-IR"/>
        </w:rPr>
        <w:t>-</w:t>
      </w:r>
      <w:r>
        <w:rPr>
          <w:rtl/>
          <w:lang w:bidi="fa-IR"/>
        </w:rPr>
        <w:t xml:space="preserve"> ابن عساكر 45 / 49 </w:t>
      </w:r>
      <w:r w:rsidR="0096185B">
        <w:rPr>
          <w:rtl/>
          <w:lang w:bidi="fa-IR"/>
        </w:rPr>
        <w:t>-</w:t>
      </w:r>
      <w:r>
        <w:rPr>
          <w:rtl/>
          <w:lang w:bidi="fa-IR"/>
        </w:rPr>
        <w:t xml:space="preserve"> 50</w:t>
      </w:r>
      <w:r w:rsidR="009D3EAD">
        <w:rPr>
          <w:rtl/>
          <w:lang w:bidi="fa-IR"/>
        </w:rPr>
        <w:t xml:space="preserve">، </w:t>
      </w:r>
      <w:r>
        <w:rPr>
          <w:rtl/>
          <w:lang w:bidi="fa-IR"/>
        </w:rPr>
        <w:t>تاريخ الطبري 3 / 310</w:t>
      </w:r>
      <w:r w:rsidR="009D3EAD">
        <w:rPr>
          <w:rtl/>
          <w:lang w:bidi="fa-IR"/>
        </w:rPr>
        <w:t xml:space="preserve">، </w:t>
      </w:r>
      <w:r>
        <w:rPr>
          <w:rtl/>
          <w:lang w:bidi="fa-IR"/>
        </w:rPr>
        <w:t xml:space="preserve">معجم البلدان </w:t>
      </w:r>
      <w:r w:rsidR="0096185B">
        <w:rPr>
          <w:rtl/>
          <w:lang w:bidi="fa-IR"/>
        </w:rPr>
        <w:t>-</w:t>
      </w:r>
      <w:r>
        <w:rPr>
          <w:rtl/>
          <w:lang w:bidi="fa-IR"/>
        </w:rPr>
        <w:t xml:space="preserve"> الحموي 3 / 118</w:t>
      </w:r>
      <w:r w:rsidR="009D3EAD">
        <w:rPr>
          <w:rtl/>
          <w:lang w:bidi="fa-IR"/>
        </w:rPr>
        <w:t xml:space="preserve">، </w:t>
      </w:r>
      <w:r>
        <w:rPr>
          <w:rtl/>
          <w:lang w:bidi="fa-IR"/>
        </w:rPr>
        <w:t>قال : وكان عبيد الله بن زياد قد جعل لعمر بن سعد بن أبي وقاص ولاية الري إن خرج على الجيش الذي توجّه لقتال الحسين بن علي (</w:t>
      </w:r>
      <w:r w:rsidR="0026603F" w:rsidRPr="0026603F">
        <w:rPr>
          <w:rStyle w:val="libFootnoteAlaemChar"/>
          <w:rtl/>
        </w:rPr>
        <w:t>رضي‌الله‌عنه</w:t>
      </w:r>
      <w:r>
        <w:rPr>
          <w:rtl/>
          <w:lang w:bidi="fa-IR"/>
        </w:rPr>
        <w:t>) , فأقبل يميل بين الخروج وولاية الري والقعود</w:t>
      </w:r>
      <w:r w:rsidR="009D3EAD">
        <w:rPr>
          <w:rtl/>
          <w:lang w:bidi="fa-IR"/>
        </w:rPr>
        <w:t xml:space="preserve">، </w:t>
      </w:r>
      <w:r>
        <w:rPr>
          <w:rtl/>
          <w:lang w:bidi="fa-IR"/>
        </w:rPr>
        <w:t>وقال :</w:t>
      </w:r>
    </w:p>
    <w:tbl>
      <w:tblPr>
        <w:tblStyle w:val="TableGrid"/>
        <w:bidiVisual/>
        <w:tblW w:w="4562" w:type="pct"/>
        <w:tblInd w:w="384" w:type="dxa"/>
        <w:tblLook w:val="01E0"/>
      </w:tblPr>
      <w:tblGrid>
        <w:gridCol w:w="3999"/>
        <w:gridCol w:w="285"/>
        <w:gridCol w:w="3960"/>
      </w:tblGrid>
      <w:tr w:rsidR="0026603F" w:rsidTr="001309C2">
        <w:trPr>
          <w:trHeight w:val="350"/>
        </w:trPr>
        <w:tc>
          <w:tcPr>
            <w:tcW w:w="3920" w:type="dxa"/>
            <w:shd w:val="clear" w:color="auto" w:fill="auto"/>
          </w:tcPr>
          <w:p w:rsidR="0026603F" w:rsidRDefault="0026603F" w:rsidP="0026603F">
            <w:pPr>
              <w:pStyle w:val="libPoemFootnote"/>
            </w:pPr>
            <w:r>
              <w:rPr>
                <w:rtl/>
                <w:lang w:bidi="fa-IR"/>
              </w:rPr>
              <w:t>أأتركُ مُلْكَ الريِّ والريُّ رغبةٌ</w:t>
            </w:r>
            <w:r w:rsidRPr="00725071">
              <w:rPr>
                <w:rStyle w:val="libPoemTiniChar0"/>
                <w:rtl/>
              </w:rPr>
              <w:br/>
              <w:t> </w:t>
            </w:r>
          </w:p>
        </w:tc>
        <w:tc>
          <w:tcPr>
            <w:tcW w:w="279" w:type="dxa"/>
            <w:shd w:val="clear" w:color="auto" w:fill="auto"/>
          </w:tcPr>
          <w:p w:rsidR="0026603F" w:rsidRDefault="0026603F" w:rsidP="0026603F">
            <w:pPr>
              <w:pStyle w:val="libPoemFootnote"/>
              <w:rPr>
                <w:rtl/>
              </w:rPr>
            </w:pPr>
          </w:p>
        </w:tc>
        <w:tc>
          <w:tcPr>
            <w:tcW w:w="3881" w:type="dxa"/>
            <w:shd w:val="clear" w:color="auto" w:fill="auto"/>
          </w:tcPr>
          <w:p w:rsidR="0026603F" w:rsidRDefault="0026603F" w:rsidP="0026603F">
            <w:pPr>
              <w:pStyle w:val="libPoemFootnote"/>
            </w:pPr>
            <w:r>
              <w:rPr>
                <w:rtl/>
                <w:lang w:bidi="fa-IR"/>
              </w:rPr>
              <w:t>أم ارجِعُ مذموماً بقتلِ حسينِ</w:t>
            </w:r>
            <w:r w:rsidRPr="00725071">
              <w:rPr>
                <w:rStyle w:val="libPoemTiniChar0"/>
                <w:rtl/>
              </w:rPr>
              <w:br/>
              <w:t> </w:t>
            </w:r>
          </w:p>
        </w:tc>
      </w:tr>
      <w:tr w:rsidR="0026603F" w:rsidTr="001309C2">
        <w:trPr>
          <w:trHeight w:val="350"/>
        </w:trPr>
        <w:tc>
          <w:tcPr>
            <w:tcW w:w="3920" w:type="dxa"/>
          </w:tcPr>
          <w:p w:rsidR="0026603F" w:rsidRDefault="0026603F" w:rsidP="0026603F">
            <w:pPr>
              <w:pStyle w:val="libPoemFootnote"/>
            </w:pPr>
            <w:r>
              <w:rPr>
                <w:rtl/>
                <w:lang w:bidi="fa-IR"/>
              </w:rPr>
              <w:t>وفى قتلِهِ النارُ التي ليس دونها</w:t>
            </w:r>
            <w:r w:rsidRPr="00725071">
              <w:rPr>
                <w:rStyle w:val="libPoemTiniChar0"/>
                <w:rtl/>
              </w:rPr>
              <w:br/>
              <w:t> </w:t>
            </w:r>
          </w:p>
        </w:tc>
        <w:tc>
          <w:tcPr>
            <w:tcW w:w="279" w:type="dxa"/>
          </w:tcPr>
          <w:p w:rsidR="0026603F" w:rsidRDefault="0026603F" w:rsidP="0026603F">
            <w:pPr>
              <w:pStyle w:val="libPoemFootnote"/>
              <w:rPr>
                <w:rtl/>
              </w:rPr>
            </w:pPr>
          </w:p>
        </w:tc>
        <w:tc>
          <w:tcPr>
            <w:tcW w:w="3881" w:type="dxa"/>
          </w:tcPr>
          <w:p w:rsidR="0026603F" w:rsidRDefault="0026603F" w:rsidP="0026603F">
            <w:pPr>
              <w:pStyle w:val="libPoemFootnote"/>
            </w:pPr>
            <w:r>
              <w:rPr>
                <w:rtl/>
                <w:lang w:bidi="fa-IR"/>
              </w:rPr>
              <w:t>حجابٌ وملك الريِّ قُرَّةُ عينِ</w:t>
            </w:r>
            <w:r w:rsidRPr="00725071">
              <w:rPr>
                <w:rStyle w:val="libPoemTiniChar0"/>
                <w:rtl/>
              </w:rPr>
              <w:br/>
              <w:t> </w:t>
            </w:r>
          </w:p>
        </w:tc>
      </w:tr>
    </w:tbl>
    <w:p w:rsidR="00DB6A20" w:rsidRDefault="0088652D" w:rsidP="0026603F">
      <w:pPr>
        <w:pStyle w:val="libFootnote0"/>
        <w:rPr>
          <w:rtl/>
          <w:lang w:bidi="fa-IR"/>
        </w:rPr>
      </w:pPr>
      <w:r>
        <w:rPr>
          <w:rtl/>
          <w:lang w:bidi="fa-IR"/>
        </w:rPr>
        <w:t>فغلبه حب الدنيا والرياسة حتّى خرج , فكان من قتل الحسين (</w:t>
      </w:r>
      <w:r w:rsidR="0026603F" w:rsidRPr="0026603F">
        <w:rPr>
          <w:rStyle w:val="libFootnoteAlaemChar"/>
          <w:rtl/>
        </w:rPr>
        <w:t>رضي‌الله‌عنه</w:t>
      </w:r>
      <w:r>
        <w:rPr>
          <w:rtl/>
          <w:lang w:bidi="fa-IR"/>
        </w:rPr>
        <w:t>) ما كان</w:t>
      </w:r>
      <w:r w:rsidR="00DB6A20">
        <w:rPr>
          <w:rtl/>
          <w:lang w:bidi="fa-IR"/>
        </w:rPr>
        <w:t>.</w:t>
      </w:r>
    </w:p>
    <w:p w:rsidR="00DB6A20" w:rsidRDefault="0088652D" w:rsidP="0026603F">
      <w:pPr>
        <w:pStyle w:val="libFootnote0"/>
        <w:rPr>
          <w:rtl/>
          <w:lang w:bidi="fa-IR"/>
        </w:rPr>
      </w:pPr>
      <w:r w:rsidRPr="0026603F">
        <w:rPr>
          <w:rtl/>
        </w:rPr>
        <w:t>(2)</w:t>
      </w:r>
      <w:r>
        <w:rPr>
          <w:rtl/>
          <w:lang w:bidi="fa-IR"/>
        </w:rPr>
        <w:t xml:space="preserve"> ما بين القوسين من تاريخ الطبري 3 / 310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فعند ذلك عقد له راية وأمره على ستة آلاف فارس</w:t>
      </w:r>
      <w:r w:rsidR="009D3EAD">
        <w:rPr>
          <w:rtl/>
          <w:lang w:bidi="fa-IR"/>
        </w:rPr>
        <w:t xml:space="preserve">، </w:t>
      </w:r>
      <w:r>
        <w:rPr>
          <w:rtl/>
          <w:lang w:bidi="fa-IR"/>
        </w:rPr>
        <w:t>ثمّ أمره بالمسير</w:t>
      </w:r>
      <w:r w:rsidR="009D3EAD">
        <w:rPr>
          <w:rtl/>
          <w:lang w:bidi="fa-IR"/>
        </w:rPr>
        <w:t xml:space="preserve">، </w:t>
      </w:r>
      <w:r>
        <w:rPr>
          <w:rtl/>
          <w:lang w:bidi="fa-IR"/>
        </w:rPr>
        <w:t>فخرج من عنده وأتى إلى داره , فدخلت عليه أولاد المهاجرين والأنصار الذين كانوا في الكوفة</w:t>
      </w:r>
      <w:r w:rsidR="009D3EAD">
        <w:rPr>
          <w:rtl/>
          <w:lang w:bidi="fa-IR"/>
        </w:rPr>
        <w:t xml:space="preserve">، </w:t>
      </w:r>
      <w:r>
        <w:rPr>
          <w:rtl/>
          <w:lang w:bidi="fa-IR"/>
        </w:rPr>
        <w:t>وقالوا له : يا ويلك يابن سعد ! لا تخرج إلى حرب الحسين (</w:t>
      </w:r>
      <w:r w:rsidR="0096185B" w:rsidRPr="0096185B">
        <w:rPr>
          <w:rStyle w:val="libAlaemChar"/>
          <w:rtl/>
        </w:rPr>
        <w:t>عليه‌السلام</w:t>
      </w:r>
      <w:r>
        <w:rPr>
          <w:rtl/>
          <w:lang w:bidi="fa-IR"/>
        </w:rPr>
        <w:t>)</w:t>
      </w:r>
      <w:r w:rsidR="00DB6A20">
        <w:rPr>
          <w:rtl/>
          <w:lang w:bidi="fa-IR"/>
        </w:rPr>
        <w:t>.</w:t>
      </w:r>
    </w:p>
    <w:p w:rsidR="00686E08" w:rsidRDefault="0088652D" w:rsidP="0088652D">
      <w:pPr>
        <w:pStyle w:val="libNormal"/>
        <w:rPr>
          <w:lang w:bidi="fa-IR"/>
        </w:rPr>
      </w:pPr>
      <w:r>
        <w:rPr>
          <w:rtl/>
          <w:lang w:bidi="fa-IR"/>
        </w:rPr>
        <w:t>فقال : لست أفعل</w:t>
      </w:r>
      <w:r w:rsidR="007E6BC8">
        <w:rPr>
          <w:rtl/>
          <w:lang w:bidi="fa-IR"/>
        </w:rPr>
        <w:t>.</w:t>
      </w:r>
      <w:r>
        <w:rPr>
          <w:rtl/>
          <w:lang w:bidi="fa-IR"/>
        </w:rPr>
        <w:t xml:space="preserve"> ثمّ جعل يتفكّر في ملك الريِّ وحرب الحسين (</w:t>
      </w:r>
      <w:r w:rsidR="0096185B" w:rsidRPr="0096185B">
        <w:rPr>
          <w:rStyle w:val="libAlaemChar"/>
          <w:rtl/>
        </w:rPr>
        <w:t>عليه‌السلام</w:t>
      </w:r>
      <w:r>
        <w:rPr>
          <w:rtl/>
          <w:lang w:bidi="fa-IR"/>
        </w:rPr>
        <w:t>)</w:t>
      </w:r>
      <w:r w:rsidR="009D3EAD">
        <w:rPr>
          <w:rtl/>
          <w:lang w:bidi="fa-IR"/>
        </w:rPr>
        <w:t xml:space="preserve">، </w:t>
      </w:r>
      <w:r>
        <w:rPr>
          <w:rtl/>
          <w:lang w:bidi="fa-IR"/>
        </w:rPr>
        <w:t>فاختارت نفسه ملك الريِّ على حرب الحسين</w:t>
      </w:r>
      <w:r w:rsidR="009D3EAD">
        <w:rPr>
          <w:rtl/>
          <w:lang w:bidi="fa-IR"/>
        </w:rPr>
        <w:t xml:space="preserve">، </w:t>
      </w:r>
      <w:r>
        <w:rPr>
          <w:rtl/>
          <w:lang w:bidi="fa-IR"/>
        </w:rPr>
        <w:t>ثمّ جعل يقول :</w:t>
      </w:r>
    </w:p>
    <w:tbl>
      <w:tblPr>
        <w:tblStyle w:val="TableGrid"/>
        <w:bidiVisual/>
        <w:tblW w:w="4562" w:type="pct"/>
        <w:tblInd w:w="384" w:type="dxa"/>
        <w:tblLook w:val="01E0"/>
      </w:tblPr>
      <w:tblGrid>
        <w:gridCol w:w="3999"/>
        <w:gridCol w:w="285"/>
        <w:gridCol w:w="3960"/>
      </w:tblGrid>
      <w:tr w:rsidR="0026603F" w:rsidTr="001309C2">
        <w:trPr>
          <w:trHeight w:val="350"/>
        </w:trPr>
        <w:tc>
          <w:tcPr>
            <w:tcW w:w="3920" w:type="dxa"/>
            <w:shd w:val="clear" w:color="auto" w:fill="auto"/>
          </w:tcPr>
          <w:p w:rsidR="0026603F" w:rsidRDefault="0026603F" w:rsidP="001309C2">
            <w:pPr>
              <w:pStyle w:val="libPoem"/>
            </w:pPr>
            <w:r>
              <w:rPr>
                <w:rtl/>
                <w:lang w:bidi="fa-IR"/>
              </w:rPr>
              <w:t>فوالله ما أدري وإنّي لواقفٌ</w:t>
            </w:r>
            <w:r w:rsidRPr="00725071">
              <w:rPr>
                <w:rStyle w:val="libPoemTiniChar0"/>
                <w:rtl/>
              </w:rPr>
              <w:br/>
              <w:t> </w:t>
            </w:r>
          </w:p>
        </w:tc>
        <w:tc>
          <w:tcPr>
            <w:tcW w:w="279" w:type="dxa"/>
            <w:shd w:val="clear" w:color="auto" w:fill="auto"/>
          </w:tcPr>
          <w:p w:rsidR="0026603F" w:rsidRDefault="0026603F" w:rsidP="001309C2">
            <w:pPr>
              <w:pStyle w:val="libPoem"/>
              <w:rPr>
                <w:rtl/>
              </w:rPr>
            </w:pPr>
          </w:p>
        </w:tc>
        <w:tc>
          <w:tcPr>
            <w:tcW w:w="3881" w:type="dxa"/>
            <w:shd w:val="clear" w:color="auto" w:fill="auto"/>
          </w:tcPr>
          <w:p w:rsidR="0026603F" w:rsidRDefault="0026603F" w:rsidP="001309C2">
            <w:pPr>
              <w:pStyle w:val="libPoem"/>
            </w:pPr>
            <w:r>
              <w:rPr>
                <w:rtl/>
                <w:lang w:bidi="fa-IR"/>
              </w:rPr>
              <w:t>اُفكِّرُ في أمري على خطرينِ</w:t>
            </w:r>
            <w:r w:rsidRPr="00725071">
              <w:rPr>
                <w:rStyle w:val="libPoemTiniChar0"/>
                <w:rtl/>
              </w:rPr>
              <w:br/>
              <w:t> </w:t>
            </w:r>
          </w:p>
        </w:tc>
      </w:tr>
      <w:tr w:rsidR="0026603F" w:rsidTr="001309C2">
        <w:trPr>
          <w:trHeight w:val="350"/>
        </w:trPr>
        <w:tc>
          <w:tcPr>
            <w:tcW w:w="3920" w:type="dxa"/>
          </w:tcPr>
          <w:p w:rsidR="0026603F" w:rsidRDefault="0026603F" w:rsidP="001309C2">
            <w:pPr>
              <w:pStyle w:val="libPoem"/>
            </w:pPr>
            <w:r>
              <w:rPr>
                <w:rtl/>
                <w:lang w:bidi="fa-IR"/>
              </w:rPr>
              <w:t>أأتركُ مُلْكَ الريِّ والريُّ مُنْيَتِي</w:t>
            </w:r>
            <w:r w:rsidRPr="00725071">
              <w:rPr>
                <w:rStyle w:val="libPoemTiniChar0"/>
                <w:rtl/>
              </w:rPr>
              <w:br/>
              <w:t> </w:t>
            </w:r>
          </w:p>
        </w:tc>
        <w:tc>
          <w:tcPr>
            <w:tcW w:w="279" w:type="dxa"/>
          </w:tcPr>
          <w:p w:rsidR="0026603F" w:rsidRDefault="0026603F" w:rsidP="001309C2">
            <w:pPr>
              <w:pStyle w:val="libPoem"/>
              <w:rPr>
                <w:rtl/>
              </w:rPr>
            </w:pPr>
          </w:p>
        </w:tc>
        <w:tc>
          <w:tcPr>
            <w:tcW w:w="3881" w:type="dxa"/>
          </w:tcPr>
          <w:p w:rsidR="0026603F" w:rsidRDefault="0026603F" w:rsidP="001309C2">
            <w:pPr>
              <w:pStyle w:val="libPoem"/>
            </w:pPr>
            <w:r>
              <w:rPr>
                <w:rtl/>
                <w:lang w:bidi="fa-IR"/>
              </w:rPr>
              <w:t>أم ارجِعُ مأثوماً بقتلِ حسينِ</w:t>
            </w:r>
            <w:r w:rsidRPr="00725071">
              <w:rPr>
                <w:rStyle w:val="libPoemTiniChar0"/>
                <w:rtl/>
              </w:rPr>
              <w:br/>
              <w:t> </w:t>
            </w:r>
          </w:p>
        </w:tc>
      </w:tr>
      <w:tr w:rsidR="0026603F" w:rsidTr="001309C2">
        <w:trPr>
          <w:trHeight w:val="350"/>
        </w:trPr>
        <w:tc>
          <w:tcPr>
            <w:tcW w:w="3920" w:type="dxa"/>
          </w:tcPr>
          <w:p w:rsidR="0026603F" w:rsidRDefault="0026603F" w:rsidP="001309C2">
            <w:pPr>
              <w:pStyle w:val="libPoem"/>
            </w:pPr>
            <w:r>
              <w:rPr>
                <w:rtl/>
                <w:lang w:bidi="fa-IR"/>
              </w:rPr>
              <w:t>فإن صدقوا فيما يقولون إنني</w:t>
            </w:r>
            <w:r w:rsidRPr="00725071">
              <w:rPr>
                <w:rStyle w:val="libPoemTiniChar0"/>
                <w:rtl/>
              </w:rPr>
              <w:br/>
              <w:t> </w:t>
            </w:r>
          </w:p>
        </w:tc>
        <w:tc>
          <w:tcPr>
            <w:tcW w:w="279" w:type="dxa"/>
          </w:tcPr>
          <w:p w:rsidR="0026603F" w:rsidRDefault="0026603F" w:rsidP="001309C2">
            <w:pPr>
              <w:pStyle w:val="libPoem"/>
              <w:rPr>
                <w:rtl/>
              </w:rPr>
            </w:pPr>
          </w:p>
        </w:tc>
        <w:tc>
          <w:tcPr>
            <w:tcW w:w="3881" w:type="dxa"/>
          </w:tcPr>
          <w:p w:rsidR="0026603F" w:rsidRDefault="0026603F" w:rsidP="001309C2">
            <w:pPr>
              <w:pStyle w:val="libPoem"/>
            </w:pPr>
            <w:r>
              <w:rPr>
                <w:rtl/>
                <w:lang w:bidi="fa-IR"/>
              </w:rPr>
              <w:t>أتوبُ إلى الرحمنِ توبةَ مينِ</w:t>
            </w:r>
            <w:r w:rsidRPr="00725071">
              <w:rPr>
                <w:rStyle w:val="libPoemTiniChar0"/>
                <w:rtl/>
              </w:rPr>
              <w:br/>
              <w:t> </w:t>
            </w:r>
          </w:p>
        </w:tc>
      </w:tr>
      <w:tr w:rsidR="0026603F" w:rsidTr="001309C2">
        <w:trPr>
          <w:trHeight w:val="350"/>
        </w:trPr>
        <w:tc>
          <w:tcPr>
            <w:tcW w:w="3920" w:type="dxa"/>
          </w:tcPr>
          <w:p w:rsidR="0026603F" w:rsidRDefault="0026603F" w:rsidP="001309C2">
            <w:pPr>
              <w:pStyle w:val="libPoem"/>
            </w:pPr>
            <w:r>
              <w:rPr>
                <w:rtl/>
                <w:lang w:bidi="fa-IR"/>
              </w:rPr>
              <w:t>وإن كذبوا فُزْنَا بدنيا دنيةٍ</w:t>
            </w:r>
            <w:r w:rsidRPr="00725071">
              <w:rPr>
                <w:rStyle w:val="libPoemTiniChar0"/>
                <w:rtl/>
              </w:rPr>
              <w:br/>
              <w:t> </w:t>
            </w:r>
          </w:p>
        </w:tc>
        <w:tc>
          <w:tcPr>
            <w:tcW w:w="279" w:type="dxa"/>
          </w:tcPr>
          <w:p w:rsidR="0026603F" w:rsidRDefault="0026603F" w:rsidP="001309C2">
            <w:pPr>
              <w:pStyle w:val="libPoem"/>
              <w:rPr>
                <w:rtl/>
              </w:rPr>
            </w:pPr>
          </w:p>
        </w:tc>
        <w:tc>
          <w:tcPr>
            <w:tcW w:w="3881" w:type="dxa"/>
          </w:tcPr>
          <w:p w:rsidR="0026603F" w:rsidRDefault="0026603F" w:rsidP="001309C2">
            <w:pPr>
              <w:pStyle w:val="libPoem"/>
            </w:pPr>
            <w:r>
              <w:rPr>
                <w:rtl/>
                <w:lang w:bidi="fa-IR"/>
              </w:rPr>
              <w:t>وملكٍ عقيمٍ دائمِ الحَجَلَيْنِ</w:t>
            </w:r>
            <w:r w:rsidRPr="00725071">
              <w:rPr>
                <w:rStyle w:val="libPoemTiniChar0"/>
                <w:rtl/>
              </w:rPr>
              <w:br/>
              <w:t> </w:t>
            </w:r>
          </w:p>
        </w:tc>
      </w:tr>
      <w:tr w:rsidR="0026603F" w:rsidTr="001309C2">
        <w:trPr>
          <w:trHeight w:val="350"/>
        </w:trPr>
        <w:tc>
          <w:tcPr>
            <w:tcW w:w="3920" w:type="dxa"/>
          </w:tcPr>
          <w:p w:rsidR="0026603F" w:rsidRDefault="0026603F" w:rsidP="001309C2">
            <w:pPr>
              <w:pStyle w:val="libPoem"/>
            </w:pPr>
            <w:r>
              <w:rPr>
                <w:rtl/>
                <w:lang w:bidi="fa-IR"/>
              </w:rPr>
              <w:t>ألا إنما الدنيا لَخَيْرٌ معجَّلٌ</w:t>
            </w:r>
            <w:r w:rsidRPr="00725071">
              <w:rPr>
                <w:rStyle w:val="libPoemTiniChar0"/>
                <w:rtl/>
              </w:rPr>
              <w:br/>
              <w:t> </w:t>
            </w:r>
          </w:p>
        </w:tc>
        <w:tc>
          <w:tcPr>
            <w:tcW w:w="279" w:type="dxa"/>
          </w:tcPr>
          <w:p w:rsidR="0026603F" w:rsidRDefault="0026603F" w:rsidP="001309C2">
            <w:pPr>
              <w:pStyle w:val="libPoem"/>
              <w:rPr>
                <w:rtl/>
              </w:rPr>
            </w:pPr>
          </w:p>
        </w:tc>
        <w:tc>
          <w:tcPr>
            <w:tcW w:w="3881" w:type="dxa"/>
          </w:tcPr>
          <w:p w:rsidR="0026603F" w:rsidRDefault="0026603F" w:rsidP="001309C2">
            <w:pPr>
              <w:pStyle w:val="libPoem"/>
            </w:pPr>
            <w:r>
              <w:rPr>
                <w:rtl/>
                <w:lang w:bidi="fa-IR"/>
              </w:rPr>
              <w:t>وما عاقلٌ باعَ الوجودَ بديْنِ</w:t>
            </w:r>
            <w:r w:rsidRPr="00725071">
              <w:rPr>
                <w:rStyle w:val="libPoemTiniChar0"/>
                <w:rtl/>
              </w:rPr>
              <w:br/>
              <w:t> </w:t>
            </w:r>
          </w:p>
        </w:tc>
      </w:tr>
      <w:tr w:rsidR="0026603F" w:rsidTr="001309C2">
        <w:tblPrEx>
          <w:tblLook w:val="04A0"/>
        </w:tblPrEx>
        <w:trPr>
          <w:trHeight w:val="350"/>
        </w:trPr>
        <w:tc>
          <w:tcPr>
            <w:tcW w:w="3920" w:type="dxa"/>
          </w:tcPr>
          <w:p w:rsidR="0026603F" w:rsidRDefault="0026603F" w:rsidP="001309C2">
            <w:pPr>
              <w:pStyle w:val="libPoem"/>
            </w:pPr>
            <w:r>
              <w:rPr>
                <w:rtl/>
                <w:lang w:bidi="fa-IR"/>
              </w:rPr>
              <w:t>فإن كنتُ أَقْتُلْهُ فقد فاز موعدي</w:t>
            </w:r>
            <w:r w:rsidRPr="00725071">
              <w:rPr>
                <w:rStyle w:val="libPoemTiniChar0"/>
                <w:rtl/>
              </w:rPr>
              <w:br/>
              <w:t> </w:t>
            </w:r>
          </w:p>
        </w:tc>
        <w:tc>
          <w:tcPr>
            <w:tcW w:w="279" w:type="dxa"/>
          </w:tcPr>
          <w:p w:rsidR="0026603F" w:rsidRDefault="0026603F" w:rsidP="001309C2">
            <w:pPr>
              <w:pStyle w:val="libPoem"/>
              <w:rPr>
                <w:rtl/>
              </w:rPr>
            </w:pPr>
          </w:p>
        </w:tc>
        <w:tc>
          <w:tcPr>
            <w:tcW w:w="3881" w:type="dxa"/>
          </w:tcPr>
          <w:p w:rsidR="0026603F" w:rsidRDefault="0026603F" w:rsidP="001309C2">
            <w:pPr>
              <w:pStyle w:val="libPoem"/>
            </w:pPr>
            <w:r>
              <w:rPr>
                <w:rtl/>
                <w:lang w:bidi="fa-IR"/>
              </w:rPr>
              <w:t>يقيناً وأعلو عالم الجيشينِ</w:t>
            </w:r>
            <w:r w:rsidRPr="00725071">
              <w:rPr>
                <w:rStyle w:val="libPoemTiniChar0"/>
                <w:rtl/>
              </w:rPr>
              <w:br/>
              <w:t> </w:t>
            </w:r>
          </w:p>
        </w:tc>
      </w:tr>
      <w:tr w:rsidR="0026603F" w:rsidTr="001309C2">
        <w:tblPrEx>
          <w:tblLook w:val="04A0"/>
        </w:tblPrEx>
        <w:trPr>
          <w:trHeight w:val="350"/>
        </w:trPr>
        <w:tc>
          <w:tcPr>
            <w:tcW w:w="3920" w:type="dxa"/>
          </w:tcPr>
          <w:p w:rsidR="0026603F" w:rsidRDefault="0026603F" w:rsidP="001309C2">
            <w:pPr>
              <w:pStyle w:val="libPoem"/>
            </w:pPr>
            <w:r>
              <w:rPr>
                <w:rtl/>
                <w:lang w:bidi="fa-IR"/>
              </w:rPr>
              <w:t>ولكنَّ ربَّ العرش يغفرُ زلتي</w:t>
            </w:r>
            <w:r w:rsidRPr="0096185B">
              <w:rPr>
                <w:rStyle w:val="libFootnotenumChar"/>
                <w:rtl/>
              </w:rPr>
              <w:t>(1)</w:t>
            </w:r>
            <w:r w:rsidRPr="00725071">
              <w:rPr>
                <w:rStyle w:val="libPoemTiniChar0"/>
                <w:rtl/>
              </w:rPr>
              <w:br/>
              <w:t> </w:t>
            </w:r>
          </w:p>
        </w:tc>
        <w:tc>
          <w:tcPr>
            <w:tcW w:w="279" w:type="dxa"/>
          </w:tcPr>
          <w:p w:rsidR="0026603F" w:rsidRDefault="0026603F" w:rsidP="001309C2">
            <w:pPr>
              <w:pStyle w:val="libPoem"/>
              <w:rPr>
                <w:rtl/>
              </w:rPr>
            </w:pPr>
          </w:p>
        </w:tc>
        <w:tc>
          <w:tcPr>
            <w:tcW w:w="3881" w:type="dxa"/>
          </w:tcPr>
          <w:p w:rsidR="0026603F" w:rsidRDefault="0026603F" w:rsidP="001309C2">
            <w:pPr>
              <w:pStyle w:val="libPoem"/>
            </w:pPr>
            <w:r>
              <w:rPr>
                <w:rtl/>
                <w:lang w:bidi="fa-IR"/>
              </w:rPr>
              <w:t>ولو كنتُ فيها أظلمَ الثقلينِ</w:t>
            </w:r>
            <w:r w:rsidRPr="0096185B">
              <w:rPr>
                <w:rStyle w:val="libFootnotenumChar"/>
                <w:rtl/>
              </w:rPr>
              <w:t>(2)</w:t>
            </w:r>
            <w:r w:rsidRPr="00725071">
              <w:rPr>
                <w:rStyle w:val="libPoemTiniChar0"/>
                <w:rtl/>
              </w:rPr>
              <w:br/>
              <w:t> </w:t>
            </w:r>
          </w:p>
        </w:tc>
      </w:tr>
    </w:tbl>
    <w:p w:rsidR="0088652D" w:rsidRDefault="0088652D" w:rsidP="0026603F">
      <w:pPr>
        <w:pStyle w:val="libBold1"/>
        <w:rPr>
          <w:lang w:bidi="fa-IR"/>
        </w:rPr>
      </w:pPr>
      <w:r>
        <w:rPr>
          <w:rtl/>
          <w:lang w:bidi="fa-IR"/>
        </w:rPr>
        <w:t>أمره لعنه الله بمنع الماء عن الإمام الحسين (</w:t>
      </w:r>
      <w:r w:rsidR="0096185B" w:rsidRPr="0096185B">
        <w:rPr>
          <w:rStyle w:val="libAlaemChar"/>
          <w:rtl/>
        </w:rPr>
        <w:t>عليه‌السلام</w:t>
      </w:r>
      <w:r>
        <w:rPr>
          <w:rtl/>
          <w:lang w:bidi="fa-IR"/>
        </w:rPr>
        <w:t>) حتّى ذُبح عطشان</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وأبو حنيفة الدينوري</w:t>
      </w:r>
      <w:r w:rsidR="009D3EAD">
        <w:rPr>
          <w:rtl/>
          <w:lang w:bidi="fa-IR"/>
        </w:rPr>
        <w:t xml:space="preserve">، </w:t>
      </w:r>
      <w:r>
        <w:rPr>
          <w:rtl/>
          <w:lang w:bidi="fa-IR"/>
        </w:rPr>
        <w:t xml:space="preserve">وابن قتيبة الدينوري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حدثني سليمان بن أبي راشد</w:t>
      </w:r>
      <w:r w:rsidR="009D3EAD">
        <w:rPr>
          <w:rtl/>
          <w:lang w:bidi="fa-IR"/>
        </w:rPr>
        <w:t xml:space="preserve">، </w:t>
      </w:r>
      <w:r>
        <w:rPr>
          <w:rtl/>
          <w:lang w:bidi="fa-IR"/>
        </w:rPr>
        <w:t>عن حميد بن مسلم الأزدي قال : جاء من عبيد الله بن زياد كتابٌ إلى عمر بن سعد : أمّا بعد</w:t>
      </w:r>
      <w:r w:rsidR="009D3EAD">
        <w:rPr>
          <w:rtl/>
          <w:lang w:bidi="fa-IR"/>
        </w:rPr>
        <w:t xml:space="preserve">، </w:t>
      </w:r>
      <w:r>
        <w:rPr>
          <w:rtl/>
          <w:lang w:bidi="fa-IR"/>
        </w:rPr>
        <w:t>فحل بين الحسين وأصحابه وبين الماء</w:t>
      </w:r>
      <w:r w:rsidR="009D3EAD">
        <w:rPr>
          <w:rtl/>
          <w:lang w:bidi="fa-IR"/>
        </w:rPr>
        <w:t xml:space="preserve">، </w:t>
      </w:r>
      <w:r>
        <w:rPr>
          <w:rtl/>
          <w:lang w:bidi="fa-IR"/>
        </w:rPr>
        <w:t>ولا يذوقوا منه قطرة كما صنع بالتقي الزكي المظلوم أمير المؤمنين عثمان بن عفان</w:t>
      </w:r>
      <w:r w:rsidR="00DB6A20">
        <w:rPr>
          <w:rtl/>
          <w:lang w:bidi="fa-IR"/>
        </w:rPr>
        <w:t>.</w:t>
      </w:r>
    </w:p>
    <w:p w:rsidR="00DB6A20" w:rsidRDefault="0088652D" w:rsidP="0088652D">
      <w:pPr>
        <w:pStyle w:val="libNormal"/>
        <w:rPr>
          <w:lang w:bidi="fa-IR"/>
        </w:rPr>
      </w:pPr>
      <w:r>
        <w:rPr>
          <w:rtl/>
          <w:lang w:bidi="fa-IR"/>
        </w:rPr>
        <w:t>قال : فبعث عمر بن سعد عمرَو بن</w:t>
      </w:r>
    </w:p>
    <w:p w:rsidR="00DB6A20" w:rsidRDefault="0096185B" w:rsidP="0096185B">
      <w:pPr>
        <w:pStyle w:val="libLine"/>
        <w:rPr>
          <w:lang w:bidi="fa-IR"/>
        </w:rPr>
      </w:pPr>
      <w:r>
        <w:rPr>
          <w:rtl/>
          <w:lang w:bidi="fa-IR"/>
        </w:rPr>
        <w:t>____________________</w:t>
      </w:r>
    </w:p>
    <w:p w:rsidR="00DB6A20" w:rsidRDefault="0088652D" w:rsidP="0026603F">
      <w:pPr>
        <w:pStyle w:val="libFootnote0"/>
        <w:rPr>
          <w:rtl/>
          <w:lang w:bidi="fa-IR"/>
        </w:rPr>
      </w:pPr>
      <w:r w:rsidRPr="0026603F">
        <w:rPr>
          <w:rtl/>
        </w:rPr>
        <w:t>(1)</w:t>
      </w:r>
      <w:r>
        <w:rPr>
          <w:rtl/>
          <w:lang w:bidi="fa-IR"/>
        </w:rPr>
        <w:t xml:space="preserve"> وفي ط : (يغفر ذلتي)</w:t>
      </w:r>
      <w:r w:rsidR="00DB6A20">
        <w:rPr>
          <w:rtl/>
          <w:lang w:bidi="fa-IR"/>
        </w:rPr>
        <w:t>.</w:t>
      </w:r>
    </w:p>
    <w:p w:rsidR="00DB6A20" w:rsidRDefault="0088652D" w:rsidP="0026603F">
      <w:pPr>
        <w:pStyle w:val="libFootnote0"/>
        <w:rPr>
          <w:rtl/>
          <w:lang w:bidi="fa-IR"/>
        </w:rPr>
      </w:pPr>
      <w:r w:rsidRPr="0026603F">
        <w:rPr>
          <w:rtl/>
        </w:rPr>
        <w:t>(2)</w:t>
      </w:r>
      <w:r>
        <w:rPr>
          <w:rtl/>
          <w:lang w:bidi="fa-IR"/>
        </w:rPr>
        <w:t xml:space="preserve"> نور العين في مشهد الحسين (</w:t>
      </w:r>
      <w:r w:rsidR="0096185B" w:rsidRPr="0026603F">
        <w:rPr>
          <w:rStyle w:val="libFootnoteAlaemChar"/>
          <w:rtl/>
        </w:rPr>
        <w:t>عليه‌السلام</w:t>
      </w:r>
      <w:r>
        <w:rPr>
          <w:rtl/>
          <w:lang w:bidi="fa-IR"/>
        </w:rPr>
        <w:t xml:space="preserve">) </w:t>
      </w:r>
      <w:r w:rsidR="0096185B">
        <w:rPr>
          <w:rtl/>
          <w:lang w:bidi="fa-IR"/>
        </w:rPr>
        <w:t>-</w:t>
      </w:r>
      <w:r>
        <w:rPr>
          <w:rtl/>
          <w:lang w:bidi="fa-IR"/>
        </w:rPr>
        <w:t xml:space="preserve"> أبو إسحاق الإسفرايني / 33</w:t>
      </w:r>
      <w:r w:rsidR="009D3EAD">
        <w:rPr>
          <w:rtl/>
          <w:lang w:bidi="fa-IR"/>
        </w:rPr>
        <w:t xml:space="preserve">، </w:t>
      </w:r>
      <w:r>
        <w:rPr>
          <w:rtl/>
          <w:lang w:bidi="fa-IR"/>
        </w:rPr>
        <w:t xml:space="preserve">وفي ط / 28 </w:t>
      </w:r>
      <w:r w:rsidR="0096185B">
        <w:rPr>
          <w:rtl/>
          <w:lang w:bidi="fa-IR"/>
        </w:rPr>
        <w:t>-</w:t>
      </w:r>
      <w:r>
        <w:rPr>
          <w:rtl/>
          <w:lang w:bidi="fa-IR"/>
        </w:rPr>
        <w:t xml:space="preserve"> 29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6603F">
      <w:pPr>
        <w:pStyle w:val="libNormal0"/>
        <w:rPr>
          <w:rtl/>
          <w:lang w:bidi="fa-IR"/>
        </w:rPr>
      </w:pPr>
      <w:r>
        <w:rPr>
          <w:rtl/>
          <w:lang w:bidi="fa-IR"/>
        </w:rPr>
        <w:lastRenderedPageBreak/>
        <w:t>الحجاج على خمسمئة فارس</w:t>
      </w:r>
      <w:r w:rsidR="009D3EAD">
        <w:rPr>
          <w:rtl/>
          <w:lang w:bidi="fa-IR"/>
        </w:rPr>
        <w:t xml:space="preserve">، </w:t>
      </w:r>
      <w:r>
        <w:rPr>
          <w:rtl/>
          <w:lang w:bidi="fa-IR"/>
        </w:rPr>
        <w:t>فنزلوا على الشريعة وحالوا بين الحسين (</w:t>
      </w:r>
      <w:r w:rsidR="0096185B" w:rsidRPr="0096185B">
        <w:rPr>
          <w:rStyle w:val="libAlaemChar"/>
          <w:rtl/>
        </w:rPr>
        <w:t>عليه‌السلام</w:t>
      </w:r>
      <w:r>
        <w:rPr>
          <w:rtl/>
          <w:lang w:bidi="fa-IR"/>
        </w:rPr>
        <w:t>) وأصحابه (</w:t>
      </w:r>
      <w:r w:rsidR="0096185B" w:rsidRPr="0096185B">
        <w:rPr>
          <w:rStyle w:val="libAlaemChar"/>
          <w:rtl/>
        </w:rPr>
        <w:t>عليهم‌السلام</w:t>
      </w:r>
      <w:r>
        <w:rPr>
          <w:rtl/>
          <w:lang w:bidi="fa-IR"/>
        </w:rPr>
        <w:t>) وبين الماء أن يسقوا منه قطرة</w:t>
      </w:r>
      <w:r w:rsidR="009D3EAD">
        <w:rPr>
          <w:rtl/>
          <w:lang w:bidi="fa-IR"/>
        </w:rPr>
        <w:t xml:space="preserve">، </w:t>
      </w:r>
      <w:r>
        <w:rPr>
          <w:rtl/>
          <w:lang w:bidi="fa-IR"/>
        </w:rPr>
        <w:t>وذلك قبل قتل الحسين (</w:t>
      </w:r>
      <w:r w:rsidR="0096185B" w:rsidRPr="0096185B">
        <w:rPr>
          <w:rStyle w:val="libAlaemChar"/>
          <w:rtl/>
        </w:rPr>
        <w:t>عليه‌السلام</w:t>
      </w:r>
      <w:r>
        <w:rPr>
          <w:rtl/>
          <w:lang w:bidi="fa-IR"/>
        </w:rPr>
        <w:t>) بثلاث</w:t>
      </w:r>
      <w:r w:rsidR="00DB6A20">
        <w:rPr>
          <w:rtl/>
          <w:lang w:bidi="fa-IR"/>
        </w:rPr>
        <w:t>.</w:t>
      </w:r>
    </w:p>
    <w:p w:rsidR="00DB6A20" w:rsidRDefault="0088652D" w:rsidP="0088652D">
      <w:pPr>
        <w:pStyle w:val="libNormal"/>
        <w:rPr>
          <w:rtl/>
          <w:lang w:bidi="fa-IR"/>
        </w:rPr>
      </w:pPr>
      <w:r>
        <w:rPr>
          <w:rtl/>
          <w:lang w:bidi="fa-IR"/>
        </w:rPr>
        <w:t>قال : ونازله عبد الله بن أبي حصين الأزدي</w:t>
      </w:r>
      <w:r w:rsidR="009D3EAD">
        <w:rPr>
          <w:rtl/>
          <w:lang w:bidi="fa-IR"/>
        </w:rPr>
        <w:t xml:space="preserve">، </w:t>
      </w:r>
      <w:r>
        <w:rPr>
          <w:rtl/>
          <w:lang w:bidi="fa-IR"/>
        </w:rPr>
        <w:t>وعداده في بجيلة</w:t>
      </w:r>
      <w:r w:rsidR="009D3EAD">
        <w:rPr>
          <w:rtl/>
          <w:lang w:bidi="fa-IR"/>
        </w:rPr>
        <w:t xml:space="preserve">، </w:t>
      </w:r>
      <w:r>
        <w:rPr>
          <w:rtl/>
          <w:lang w:bidi="fa-IR"/>
        </w:rPr>
        <w:t>فقال : يا حسين , ألا تنظر إلى الماء كأنّه كبد السماء</w:t>
      </w:r>
      <w:r w:rsidR="009D3EAD">
        <w:rPr>
          <w:rtl/>
          <w:lang w:bidi="fa-IR"/>
        </w:rPr>
        <w:t xml:space="preserve">، </w:t>
      </w:r>
      <w:r>
        <w:rPr>
          <w:rtl/>
          <w:lang w:bidi="fa-IR"/>
        </w:rPr>
        <w:t>والله لا تذوق منه قطرة حتّى تموت عطشاً</w:t>
      </w:r>
      <w:r w:rsidR="007E6BC8">
        <w:rPr>
          <w:rtl/>
          <w:lang w:bidi="fa-IR"/>
        </w:rPr>
        <w:t>.</w:t>
      </w:r>
      <w:r>
        <w:rPr>
          <w:rtl/>
          <w:lang w:bidi="fa-IR"/>
        </w:rPr>
        <w:t xml:space="preserve"> فقال حسين (</w:t>
      </w:r>
      <w:r w:rsidR="0096185B" w:rsidRPr="0096185B">
        <w:rPr>
          <w:rStyle w:val="libAlaemChar"/>
          <w:rtl/>
        </w:rPr>
        <w:t>عليه‌السلام</w:t>
      </w:r>
      <w:r>
        <w:rPr>
          <w:rtl/>
          <w:lang w:bidi="fa-IR"/>
        </w:rPr>
        <w:t>) : ((اللّهم اقتله عطشاً</w:t>
      </w:r>
      <w:r w:rsidR="009D3EAD">
        <w:rPr>
          <w:rtl/>
          <w:lang w:bidi="fa-IR"/>
        </w:rPr>
        <w:t xml:space="preserve">، </w:t>
      </w:r>
      <w:r>
        <w:rPr>
          <w:rtl/>
          <w:lang w:bidi="fa-IR"/>
        </w:rPr>
        <w:t>ولا تغفر له أبداً ))</w:t>
      </w:r>
      <w:r w:rsidR="00DB6A20">
        <w:rPr>
          <w:rtl/>
          <w:lang w:bidi="fa-IR"/>
        </w:rPr>
        <w:t>.</w:t>
      </w:r>
    </w:p>
    <w:p w:rsidR="00DB6A20" w:rsidRDefault="0088652D" w:rsidP="0088652D">
      <w:pPr>
        <w:pStyle w:val="libNormal"/>
        <w:rPr>
          <w:rtl/>
          <w:lang w:bidi="fa-IR"/>
        </w:rPr>
      </w:pPr>
      <w:r>
        <w:rPr>
          <w:rtl/>
          <w:lang w:bidi="fa-IR"/>
        </w:rPr>
        <w:t>قال حميد بن مسلم : والله لعدتُه بعد ذلك في مرضه</w:t>
      </w:r>
      <w:r w:rsidR="009D3EAD">
        <w:rPr>
          <w:rtl/>
          <w:lang w:bidi="fa-IR"/>
        </w:rPr>
        <w:t xml:space="preserve">، </w:t>
      </w:r>
      <w:r>
        <w:rPr>
          <w:rtl/>
          <w:lang w:bidi="fa-IR"/>
        </w:rPr>
        <w:t xml:space="preserve">فوالله الذي لا إله </w:t>
      </w:r>
      <w:r w:rsidR="00EE59C8">
        <w:rPr>
          <w:rtl/>
          <w:lang w:bidi="fa-IR"/>
        </w:rPr>
        <w:t>إلّا</w:t>
      </w:r>
      <w:r>
        <w:rPr>
          <w:rtl/>
          <w:lang w:bidi="fa-IR"/>
        </w:rPr>
        <w:t xml:space="preserve"> هو لقد رأيته يشرب حتّى بغر</w:t>
      </w:r>
      <w:r w:rsidR="009D3EAD">
        <w:rPr>
          <w:rtl/>
          <w:lang w:bidi="fa-IR"/>
        </w:rPr>
        <w:t xml:space="preserve">، </w:t>
      </w:r>
      <w:r>
        <w:rPr>
          <w:rtl/>
          <w:lang w:bidi="fa-IR"/>
        </w:rPr>
        <w:t>ثمّ يقئ</w:t>
      </w:r>
      <w:r w:rsidR="009D3EAD">
        <w:rPr>
          <w:rtl/>
          <w:lang w:bidi="fa-IR"/>
        </w:rPr>
        <w:t xml:space="preserve">، </w:t>
      </w:r>
      <w:r>
        <w:rPr>
          <w:rtl/>
          <w:lang w:bidi="fa-IR"/>
        </w:rPr>
        <w:t>ثمّ يعود فيشرب حتّى يبغر فما يروى , فما زال ذلك دأبه حتّى لفظ غصته , يعنى نفسه</w:t>
      </w:r>
      <w:r w:rsidR="00DB6A20">
        <w:rPr>
          <w:rtl/>
          <w:lang w:bidi="fa-IR"/>
        </w:rPr>
        <w:t>.</w:t>
      </w:r>
    </w:p>
    <w:p w:rsidR="00DB6A20" w:rsidRDefault="0088652D" w:rsidP="0088652D">
      <w:pPr>
        <w:pStyle w:val="libNormal"/>
        <w:rPr>
          <w:lang w:bidi="fa-IR"/>
        </w:rPr>
      </w:pPr>
      <w:r>
        <w:rPr>
          <w:rtl/>
          <w:lang w:bidi="fa-IR"/>
        </w:rPr>
        <w:t>قال : و</w:t>
      </w:r>
      <w:r w:rsidR="003B6559">
        <w:rPr>
          <w:rtl/>
          <w:lang w:bidi="fa-IR"/>
        </w:rPr>
        <w:t>لمـّا</w:t>
      </w:r>
      <w:r>
        <w:rPr>
          <w:rtl/>
          <w:lang w:bidi="fa-IR"/>
        </w:rPr>
        <w:t xml:space="preserve"> اشتدّ على الحسين (</w:t>
      </w:r>
      <w:r w:rsidR="0096185B" w:rsidRPr="0096185B">
        <w:rPr>
          <w:rStyle w:val="libAlaemChar"/>
          <w:rtl/>
        </w:rPr>
        <w:t>عليه‌السلام</w:t>
      </w:r>
      <w:r>
        <w:rPr>
          <w:rtl/>
          <w:lang w:bidi="fa-IR"/>
        </w:rPr>
        <w:t>) وأصحابه العطش دعا (</w:t>
      </w:r>
      <w:r w:rsidR="0096185B" w:rsidRPr="0096185B">
        <w:rPr>
          <w:rStyle w:val="libAlaemChar"/>
          <w:rtl/>
        </w:rPr>
        <w:t>عليه‌السلام</w:t>
      </w:r>
      <w:r>
        <w:rPr>
          <w:rtl/>
          <w:lang w:bidi="fa-IR"/>
        </w:rPr>
        <w:t>) العباس بن علي بن أبي طالب (</w:t>
      </w:r>
      <w:r w:rsidR="0096185B" w:rsidRPr="0096185B">
        <w:rPr>
          <w:rStyle w:val="libAlaemChar"/>
          <w:rtl/>
        </w:rPr>
        <w:t>عليه‌السلام</w:t>
      </w:r>
      <w:r>
        <w:rPr>
          <w:rtl/>
          <w:lang w:bidi="fa-IR"/>
        </w:rPr>
        <w:t>) أخاه</w:t>
      </w:r>
      <w:r w:rsidR="009D3EAD">
        <w:rPr>
          <w:rtl/>
          <w:lang w:bidi="fa-IR"/>
        </w:rPr>
        <w:t xml:space="preserve">، </w:t>
      </w:r>
      <w:r>
        <w:rPr>
          <w:rtl/>
          <w:lang w:bidi="fa-IR"/>
        </w:rPr>
        <w:t>فبعثه في ثلاثين فارساً وعشرين راجلاً</w:t>
      </w:r>
      <w:r w:rsidR="009D3EAD">
        <w:rPr>
          <w:rtl/>
          <w:lang w:bidi="fa-IR"/>
        </w:rPr>
        <w:t xml:space="preserve">، </w:t>
      </w:r>
      <w:r>
        <w:rPr>
          <w:rtl/>
          <w:lang w:bidi="fa-IR"/>
        </w:rPr>
        <w:t>وبعث معهم بعشرين قربة</w:t>
      </w:r>
      <w:r w:rsidR="009D3EAD">
        <w:rPr>
          <w:rtl/>
          <w:lang w:bidi="fa-IR"/>
        </w:rPr>
        <w:t xml:space="preserve">، </w:t>
      </w:r>
      <w:r>
        <w:rPr>
          <w:rtl/>
          <w:lang w:bidi="fa-IR"/>
        </w:rPr>
        <w:t>فجاؤوا حتّى دنوا من الماء ليلاً , واستقدم أمامهم باللواء نافع بن هلال الجملي</w:t>
      </w:r>
      <w:r w:rsidR="009D3EAD">
        <w:rPr>
          <w:rtl/>
          <w:lang w:bidi="fa-IR"/>
        </w:rPr>
        <w:t xml:space="preserve">، </w:t>
      </w:r>
      <w:r>
        <w:rPr>
          <w:rtl/>
          <w:lang w:bidi="fa-IR"/>
        </w:rPr>
        <w:t>فقال عمرو بن الحجّاج الزبيدي : مَن الرجل ؟ فجيء , فقال : ما جاء بك ؟</w:t>
      </w:r>
    </w:p>
    <w:p w:rsidR="00DB6A20" w:rsidRDefault="0088652D" w:rsidP="0088652D">
      <w:pPr>
        <w:pStyle w:val="libNormal"/>
        <w:rPr>
          <w:rtl/>
          <w:lang w:bidi="fa-IR"/>
        </w:rPr>
      </w:pPr>
      <w:r>
        <w:rPr>
          <w:rtl/>
          <w:lang w:bidi="fa-IR"/>
        </w:rPr>
        <w:t>قال : جئنا نشرب من هذا الماء الذي حلأتمونا عنه</w:t>
      </w:r>
      <w:r w:rsidR="009D3EAD">
        <w:rPr>
          <w:rtl/>
          <w:lang w:bidi="fa-IR"/>
        </w:rPr>
        <w:t xml:space="preserve">، </w:t>
      </w:r>
      <w:r>
        <w:rPr>
          <w:rtl/>
          <w:lang w:bidi="fa-IR"/>
        </w:rPr>
        <w:t>قال : فاشرب هنيئاً</w:t>
      </w:r>
      <w:r w:rsidR="007E6BC8">
        <w:rPr>
          <w:rtl/>
          <w:lang w:bidi="fa-IR"/>
        </w:rPr>
        <w:t>.</w:t>
      </w:r>
      <w:r>
        <w:rPr>
          <w:rtl/>
          <w:lang w:bidi="fa-IR"/>
        </w:rPr>
        <w:t xml:space="preserve"> قال : لا والله</w:t>
      </w:r>
      <w:r w:rsidR="009D3EAD">
        <w:rPr>
          <w:rtl/>
          <w:lang w:bidi="fa-IR"/>
        </w:rPr>
        <w:t xml:space="preserve">، </w:t>
      </w:r>
      <w:r>
        <w:rPr>
          <w:rtl/>
          <w:lang w:bidi="fa-IR"/>
        </w:rPr>
        <w:t>لا أشرب منه قطرة وحسين عطشان</w:t>
      </w:r>
      <w:r w:rsidR="009D3EAD">
        <w:rPr>
          <w:rtl/>
          <w:lang w:bidi="fa-IR"/>
        </w:rPr>
        <w:t xml:space="preserve">، </w:t>
      </w:r>
      <w:r>
        <w:rPr>
          <w:rtl/>
          <w:lang w:bidi="fa-IR"/>
        </w:rPr>
        <w:t>ومَن ترى من أصحابه</w:t>
      </w:r>
      <w:r w:rsidR="007E6BC8">
        <w:rPr>
          <w:rtl/>
          <w:lang w:bidi="fa-IR"/>
        </w:rPr>
        <w:t>.</w:t>
      </w:r>
      <w:r>
        <w:rPr>
          <w:rtl/>
          <w:lang w:bidi="fa-IR"/>
        </w:rPr>
        <w:t xml:space="preserve"> فطلعوا عليه</w:t>
      </w:r>
      <w:r w:rsidR="009D3EAD">
        <w:rPr>
          <w:rtl/>
          <w:lang w:bidi="fa-IR"/>
        </w:rPr>
        <w:t xml:space="preserve">، </w:t>
      </w:r>
      <w:r>
        <w:rPr>
          <w:rtl/>
          <w:lang w:bidi="fa-IR"/>
        </w:rPr>
        <w:t>فقال : لا سبيل إلى سقي هؤلاء</w:t>
      </w:r>
      <w:r w:rsidR="009D3EAD">
        <w:rPr>
          <w:rtl/>
          <w:lang w:bidi="fa-IR"/>
        </w:rPr>
        <w:t xml:space="preserve">، </w:t>
      </w:r>
      <w:r>
        <w:rPr>
          <w:rtl/>
          <w:lang w:bidi="fa-IR"/>
        </w:rPr>
        <w:t>إنّما وضعنا بهذا المكان لنمنعهم الماء</w:t>
      </w:r>
      <w:r w:rsidR="00DB6A20">
        <w:rPr>
          <w:rtl/>
          <w:lang w:bidi="fa-IR"/>
        </w:rPr>
        <w:t>.</w:t>
      </w:r>
    </w:p>
    <w:p w:rsidR="00DB6A20" w:rsidRDefault="0088652D" w:rsidP="0088652D">
      <w:pPr>
        <w:pStyle w:val="libNormal"/>
        <w:rPr>
          <w:lang w:bidi="fa-IR"/>
        </w:rPr>
      </w:pPr>
      <w:r>
        <w:rPr>
          <w:rtl/>
          <w:lang w:bidi="fa-IR"/>
        </w:rPr>
        <w:t>ف</w:t>
      </w:r>
      <w:r w:rsidR="003B6559">
        <w:rPr>
          <w:rtl/>
          <w:lang w:bidi="fa-IR"/>
        </w:rPr>
        <w:t>لمـّا</w:t>
      </w:r>
      <w:r>
        <w:rPr>
          <w:rtl/>
          <w:lang w:bidi="fa-IR"/>
        </w:rPr>
        <w:t xml:space="preserve"> دنا منه أصحابه قال لرجاله : املؤوا قربكم</w:t>
      </w:r>
      <w:r w:rsidR="007E6BC8">
        <w:rPr>
          <w:rtl/>
          <w:lang w:bidi="fa-IR"/>
        </w:rPr>
        <w:t>.</w:t>
      </w:r>
      <w:r>
        <w:rPr>
          <w:rtl/>
          <w:lang w:bidi="fa-IR"/>
        </w:rPr>
        <w:t xml:space="preserve"> فشدَّ الرجالة فملؤوا قربهم</w:t>
      </w:r>
      <w:r w:rsidR="009D3EAD">
        <w:rPr>
          <w:rtl/>
          <w:lang w:bidi="fa-IR"/>
        </w:rPr>
        <w:t xml:space="preserve">، </w:t>
      </w:r>
      <w:r>
        <w:rPr>
          <w:rtl/>
          <w:lang w:bidi="fa-IR"/>
        </w:rPr>
        <w:t>وثار إليهم عمرو بن الحجّاج وأصحابه</w:t>
      </w:r>
      <w:r w:rsidR="009D3EAD">
        <w:rPr>
          <w:rtl/>
          <w:lang w:bidi="fa-IR"/>
        </w:rPr>
        <w:t xml:space="preserve">، </w:t>
      </w:r>
      <w:r>
        <w:rPr>
          <w:rtl/>
          <w:lang w:bidi="fa-IR"/>
        </w:rPr>
        <w:t>فحمل عليهم العباس بن علي</w:t>
      </w:r>
      <w:r w:rsidR="009D3EAD">
        <w:rPr>
          <w:rtl/>
          <w:lang w:bidi="fa-IR"/>
        </w:rPr>
        <w:t xml:space="preserve">، </w:t>
      </w:r>
      <w:r>
        <w:rPr>
          <w:rtl/>
          <w:lang w:bidi="fa-IR"/>
        </w:rPr>
        <w:t>ونافع بن هلال فكفوهم</w:t>
      </w:r>
      <w:r w:rsidR="009D3EAD">
        <w:rPr>
          <w:rtl/>
          <w:lang w:bidi="fa-IR"/>
        </w:rPr>
        <w:t xml:space="preserve">، </w:t>
      </w:r>
      <w:r>
        <w:rPr>
          <w:rtl/>
          <w:lang w:bidi="fa-IR"/>
        </w:rPr>
        <w:t>ثمّ انصرفوا إلى رحالهم</w:t>
      </w:r>
      <w:r w:rsidR="009D3EAD">
        <w:rPr>
          <w:rtl/>
          <w:lang w:bidi="fa-IR"/>
        </w:rPr>
        <w:t xml:space="preserve">، </w:t>
      </w:r>
      <w:r>
        <w:rPr>
          <w:rtl/>
          <w:lang w:bidi="fa-IR"/>
        </w:rPr>
        <w:t>فقالوا : امضوا</w:t>
      </w:r>
      <w:r w:rsidR="007E6BC8">
        <w:rPr>
          <w:rtl/>
          <w:lang w:bidi="fa-IR"/>
        </w:rPr>
        <w:t>.</w:t>
      </w:r>
      <w:r>
        <w:rPr>
          <w:rtl/>
          <w:lang w:bidi="fa-IR"/>
        </w:rPr>
        <w:t xml:space="preserve"> ووقفوا دونهم</w:t>
      </w:r>
      <w:r w:rsidR="009D3EAD">
        <w:rPr>
          <w:rtl/>
          <w:lang w:bidi="fa-IR"/>
        </w:rPr>
        <w:t xml:space="preserve">، </w:t>
      </w:r>
      <w:r>
        <w:rPr>
          <w:rtl/>
          <w:lang w:bidi="fa-IR"/>
        </w:rPr>
        <w:t>فعطف عليهم عمرو بن الحجّاج وأصحابه واطَّردوا قليلاً</w:t>
      </w:r>
      <w:r w:rsidR="009D3EAD">
        <w:rPr>
          <w:rtl/>
          <w:lang w:bidi="fa-IR"/>
        </w:rPr>
        <w:t xml:space="preserve">، </w:t>
      </w:r>
      <w:r>
        <w:rPr>
          <w:rtl/>
          <w:lang w:bidi="fa-IR"/>
        </w:rPr>
        <w:t>ثمّ إنّ رجلاً من صداء طعن من أصحاب عمرو بن الحجّاج طعنه نافع بن هلال</w:t>
      </w:r>
      <w:r w:rsidR="009D3EAD">
        <w:rPr>
          <w:rtl/>
          <w:lang w:bidi="fa-IR"/>
        </w:rPr>
        <w:t xml:space="preserve">، </w:t>
      </w:r>
      <w:r>
        <w:rPr>
          <w:rtl/>
          <w:lang w:bidi="fa-IR"/>
        </w:rPr>
        <w:t>فظنّ أنّها ليست بشيء</w:t>
      </w:r>
      <w:r w:rsidR="009D3EAD">
        <w:rPr>
          <w:rtl/>
          <w:lang w:bidi="fa-IR"/>
        </w:rPr>
        <w:t xml:space="preserve">، </w:t>
      </w:r>
      <w:r>
        <w:rPr>
          <w:rtl/>
          <w:lang w:bidi="fa-IR"/>
        </w:rPr>
        <w:t>ثمّ إنّها انتقضت بعد</w:t>
      </w:r>
    </w:p>
    <w:p w:rsidR="0088652D" w:rsidRDefault="00DB6A20" w:rsidP="0088652D">
      <w:pPr>
        <w:pStyle w:val="libNormal"/>
        <w:rPr>
          <w:lang w:bidi="fa-IR"/>
        </w:rPr>
      </w:pPr>
      <w:r>
        <w:rPr>
          <w:rtl/>
          <w:lang w:bidi="fa-IR"/>
        </w:rPr>
        <w:br w:type="page"/>
      </w:r>
    </w:p>
    <w:p w:rsidR="00DB6A20" w:rsidRDefault="0088652D" w:rsidP="0026603F">
      <w:pPr>
        <w:pStyle w:val="libNormal0"/>
        <w:rPr>
          <w:rtl/>
          <w:lang w:bidi="fa-IR"/>
        </w:rPr>
      </w:pPr>
      <w:r>
        <w:rPr>
          <w:rtl/>
          <w:lang w:bidi="fa-IR"/>
        </w:rPr>
        <w:lastRenderedPageBreak/>
        <w:t>ذلك فمات منها</w:t>
      </w:r>
      <w:r w:rsidR="009D3EAD">
        <w:rPr>
          <w:rtl/>
          <w:lang w:bidi="fa-IR"/>
        </w:rPr>
        <w:t xml:space="preserve">، </w:t>
      </w:r>
      <w:r>
        <w:rPr>
          <w:rtl/>
          <w:lang w:bidi="fa-IR"/>
        </w:rPr>
        <w:t>وجاء أصحاب حسين (</w:t>
      </w:r>
      <w:r w:rsidR="0096185B" w:rsidRPr="0096185B">
        <w:rPr>
          <w:rStyle w:val="libAlaemChar"/>
          <w:rtl/>
        </w:rPr>
        <w:t>عليه‌السلام</w:t>
      </w:r>
      <w:r>
        <w:rPr>
          <w:rtl/>
          <w:lang w:bidi="fa-IR"/>
        </w:rPr>
        <w:t>) بالقرب فأدخلوها عليه</w:t>
      </w:r>
      <w:r w:rsidRPr="0096185B">
        <w:rPr>
          <w:rStyle w:val="libFootnotenumChar"/>
          <w:rtl/>
        </w:rPr>
        <w:t>(1)</w:t>
      </w:r>
      <w:r w:rsidR="00DB6A20">
        <w:rPr>
          <w:rtl/>
          <w:lang w:bidi="fa-IR"/>
        </w:rPr>
        <w:t>.</w:t>
      </w:r>
    </w:p>
    <w:p w:rsidR="0088652D" w:rsidRDefault="0088652D" w:rsidP="0026603F">
      <w:pPr>
        <w:pStyle w:val="libBold1"/>
        <w:rPr>
          <w:lang w:bidi="fa-IR"/>
        </w:rPr>
      </w:pPr>
      <w:r>
        <w:rPr>
          <w:rtl/>
          <w:lang w:bidi="fa-IR"/>
        </w:rPr>
        <w:t>اللعين يأمر بذبح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قال سبط ابن الجوزي في تذكرته : وقال عمر بن سعد : مَن جاء برأس الحسين فله ألف درهم</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وذكره القندوزي قال : قال أبو مخنف : وبقي الحسين (</w:t>
      </w:r>
      <w:r w:rsidR="0026603F" w:rsidRPr="0026603F">
        <w:rPr>
          <w:rStyle w:val="libAlaemChar"/>
          <w:rtl/>
        </w:rPr>
        <w:t>رضي‌الله‌عنه</w:t>
      </w:r>
      <w:r>
        <w:rPr>
          <w:rtl/>
          <w:lang w:bidi="fa-IR"/>
        </w:rPr>
        <w:t>) ثلاث ساعات من النهار ملطّخاً بدمه</w:t>
      </w:r>
      <w:r w:rsidR="009D3EAD">
        <w:rPr>
          <w:rtl/>
          <w:lang w:bidi="fa-IR"/>
        </w:rPr>
        <w:t xml:space="preserve">، </w:t>
      </w:r>
      <w:r>
        <w:rPr>
          <w:rtl/>
          <w:lang w:bidi="fa-IR"/>
        </w:rPr>
        <w:t>رامقاً بطرفه إلى السماء , وينادي : (( يا إلهي , صبراً على قضائك</w:t>
      </w:r>
      <w:r w:rsidR="009D3EAD">
        <w:rPr>
          <w:rtl/>
          <w:lang w:bidi="fa-IR"/>
        </w:rPr>
        <w:t xml:space="preserve">، </w:t>
      </w:r>
      <w:r>
        <w:rPr>
          <w:rtl/>
          <w:lang w:bidi="fa-IR"/>
        </w:rPr>
        <w:t>ولا معبود سواك يا غياث المستغيثين ))</w:t>
      </w:r>
      <w:r w:rsidR="00DB6A20">
        <w:rPr>
          <w:rtl/>
          <w:lang w:bidi="fa-IR"/>
        </w:rPr>
        <w:t>.</w:t>
      </w:r>
    </w:p>
    <w:p w:rsidR="00DB6A20" w:rsidRDefault="0088652D" w:rsidP="0088652D">
      <w:pPr>
        <w:pStyle w:val="libNormal"/>
        <w:rPr>
          <w:lang w:bidi="fa-IR"/>
        </w:rPr>
      </w:pPr>
      <w:r>
        <w:rPr>
          <w:rtl/>
          <w:lang w:bidi="fa-IR"/>
        </w:rPr>
        <w:t>فتبادر إليه أربعون فارساً يريدون حزَّ رأسه الشريف , المكرّم المبارك , المقدّس المنوّر</w:t>
      </w:r>
      <w:r w:rsidR="009D3EAD">
        <w:rPr>
          <w:rtl/>
          <w:lang w:bidi="fa-IR"/>
        </w:rPr>
        <w:t xml:space="preserve">، </w:t>
      </w:r>
      <w:r>
        <w:rPr>
          <w:rtl/>
          <w:lang w:bidi="fa-IR"/>
        </w:rPr>
        <w:t>ويقول عمر بن سعد : ويلكم ! عجّلوا بقتله</w:t>
      </w:r>
      <w:r w:rsidR="007E6BC8">
        <w:rPr>
          <w:rtl/>
          <w:lang w:bidi="fa-IR"/>
        </w:rPr>
        <w:t>.</w:t>
      </w:r>
      <w:r>
        <w:rPr>
          <w:rtl/>
          <w:lang w:bidi="fa-IR"/>
        </w:rPr>
        <w:t xml:space="preserve"> فدنا منه شبث بن ربعي</w:t>
      </w:r>
      <w:r w:rsidR="009D3EAD">
        <w:rPr>
          <w:rtl/>
          <w:lang w:bidi="fa-IR"/>
        </w:rPr>
        <w:t xml:space="preserve">، </w:t>
      </w:r>
      <w:r>
        <w:rPr>
          <w:rtl/>
          <w:lang w:bidi="fa-IR"/>
        </w:rPr>
        <w:t>فرمقه الحسين (</w:t>
      </w:r>
      <w:r w:rsidR="0026603F" w:rsidRPr="0026603F">
        <w:rPr>
          <w:rStyle w:val="libAlaemChar"/>
          <w:rtl/>
        </w:rPr>
        <w:t>رضي‌الله‌عنه</w:t>
      </w:r>
      <w:r>
        <w:rPr>
          <w:rtl/>
          <w:lang w:bidi="fa-IR"/>
        </w:rPr>
        <w:t>) بعينه , فرمى السيف من يده وولّى هارباً</w:t>
      </w:r>
      <w:r w:rsidR="009D3EAD">
        <w:rPr>
          <w:rtl/>
          <w:lang w:bidi="fa-IR"/>
        </w:rPr>
        <w:t xml:space="preserve">، </w:t>
      </w:r>
      <w:r>
        <w:rPr>
          <w:rtl/>
          <w:lang w:bidi="fa-IR"/>
        </w:rPr>
        <w:t>ويقول : معاذ الله أن ألقى الله بدمك يا حسين</w:t>
      </w:r>
      <w:r w:rsidR="007E6BC8">
        <w:rPr>
          <w:rtl/>
          <w:lang w:bidi="fa-IR"/>
        </w:rPr>
        <w:t>.</w:t>
      </w:r>
      <w:r>
        <w:rPr>
          <w:rtl/>
          <w:lang w:bidi="fa-IR"/>
        </w:rPr>
        <w:t xml:space="preserve"> فأقبل إلى شبث سنانُ بن أنس النخعي</w:t>
      </w:r>
      <w:r w:rsidR="009D3EAD">
        <w:rPr>
          <w:rtl/>
          <w:lang w:bidi="fa-IR"/>
        </w:rPr>
        <w:t xml:space="preserve">، </w:t>
      </w:r>
      <w:r>
        <w:rPr>
          <w:rtl/>
          <w:lang w:bidi="fa-IR"/>
        </w:rPr>
        <w:t>وكان كوسج اللحية , قصيراً أبرصاً , أشبه الخلق بالشمر اللعين</w:t>
      </w:r>
      <w:r w:rsidR="009D3EAD">
        <w:rPr>
          <w:rtl/>
          <w:lang w:bidi="fa-IR"/>
        </w:rPr>
        <w:t xml:space="preserve">، </w:t>
      </w:r>
      <w:r>
        <w:rPr>
          <w:rtl/>
          <w:lang w:bidi="fa-IR"/>
        </w:rPr>
        <w:t>فقال له : لم ما قتلته ثكلتك أُمُّك ؟!</w:t>
      </w:r>
    </w:p>
    <w:p w:rsidR="00DB6A20" w:rsidRDefault="0088652D" w:rsidP="0088652D">
      <w:pPr>
        <w:pStyle w:val="libNormal"/>
        <w:rPr>
          <w:lang w:bidi="fa-IR"/>
        </w:rPr>
      </w:pPr>
      <w:r>
        <w:rPr>
          <w:rtl/>
          <w:lang w:bidi="fa-IR"/>
        </w:rPr>
        <w:t>قال شبث : يا سنان , إنّه قد فتح عينيه في وجهي فشبهتهما بعيني رسول الله (</w:t>
      </w:r>
      <w:r w:rsidR="0096185B" w:rsidRPr="0096185B">
        <w:rPr>
          <w:rStyle w:val="libAlaemChar"/>
          <w:rtl/>
        </w:rPr>
        <w:t>صلى‌الله‌عليه‌وآله</w:t>
      </w:r>
      <w:r>
        <w:rPr>
          <w:rtl/>
          <w:lang w:bidi="fa-IR"/>
        </w:rPr>
        <w:t>)</w:t>
      </w:r>
      <w:r w:rsidR="007E6BC8">
        <w:rPr>
          <w:rtl/>
          <w:lang w:bidi="fa-IR"/>
        </w:rPr>
        <w:t>.</w:t>
      </w:r>
      <w:r>
        <w:rPr>
          <w:rtl/>
          <w:lang w:bidi="fa-IR"/>
        </w:rPr>
        <w:t xml:space="preserve"> ثم دنا منه سنان ففتح عينيه في وجهه فارتعدت يده وسقط السيف منها وولّى هارباً</w:t>
      </w:r>
      <w:r w:rsidR="009D3EAD">
        <w:rPr>
          <w:rtl/>
          <w:lang w:bidi="fa-IR"/>
        </w:rPr>
        <w:t xml:space="preserve">، </w:t>
      </w:r>
      <w:r>
        <w:rPr>
          <w:rtl/>
          <w:lang w:bidi="fa-IR"/>
        </w:rPr>
        <w:t>فأقبل إلى سنان الشمرُ اللعين وقال له : ثكلتك اُمّك ! ما لك رجعت عن قتله ؟</w:t>
      </w:r>
    </w:p>
    <w:p w:rsidR="00DB6A20" w:rsidRDefault="0088652D" w:rsidP="0088652D">
      <w:pPr>
        <w:pStyle w:val="libNormal"/>
        <w:rPr>
          <w:rtl/>
          <w:lang w:bidi="fa-IR"/>
        </w:rPr>
      </w:pPr>
      <w:r>
        <w:rPr>
          <w:rtl/>
          <w:lang w:bidi="fa-IR"/>
        </w:rPr>
        <w:t>فقال : يا شمر , إنّه فتح عينيه في وجهي فذكرت هيبة أبيه علي بن أبي طالب</w:t>
      </w:r>
      <w:r w:rsidR="009D3EAD">
        <w:rPr>
          <w:rtl/>
          <w:lang w:bidi="fa-IR"/>
        </w:rPr>
        <w:t xml:space="preserve">، </w:t>
      </w:r>
      <w:r>
        <w:rPr>
          <w:rtl/>
          <w:lang w:bidi="fa-IR"/>
        </w:rPr>
        <w:t>ففزعت فلم أقدر على قتله</w:t>
      </w:r>
      <w:r w:rsidR="007E6BC8">
        <w:rPr>
          <w:rtl/>
          <w:lang w:bidi="fa-IR"/>
        </w:rPr>
        <w:t>.</w:t>
      </w:r>
      <w:r>
        <w:rPr>
          <w:rtl/>
          <w:lang w:bidi="fa-IR"/>
        </w:rPr>
        <w:t xml:space="preserve"> فقال له الشمر الملعون : إنّك جبان في الحرب</w:t>
      </w:r>
      <w:r w:rsidR="009D3EAD">
        <w:rPr>
          <w:rtl/>
          <w:lang w:bidi="fa-IR"/>
        </w:rPr>
        <w:t xml:space="preserve">، </w:t>
      </w:r>
      <w:r>
        <w:rPr>
          <w:rtl/>
          <w:lang w:bidi="fa-IR"/>
        </w:rPr>
        <w:t>فوالله ما كان أحد غيري أحق منِّي بقتل الحسين</w:t>
      </w:r>
      <w:r w:rsidR="00DB6A20">
        <w:rPr>
          <w:rtl/>
          <w:lang w:bidi="fa-IR"/>
        </w:rPr>
        <w:t>.</w:t>
      </w:r>
    </w:p>
    <w:p w:rsidR="00DB6A20" w:rsidRDefault="0088652D" w:rsidP="0088652D">
      <w:pPr>
        <w:pStyle w:val="libNormal"/>
        <w:rPr>
          <w:lang w:bidi="fa-IR"/>
        </w:rPr>
      </w:pPr>
      <w:r>
        <w:rPr>
          <w:rtl/>
          <w:lang w:bidi="fa-IR"/>
        </w:rPr>
        <w:t>ثم إنّه ركب على</w:t>
      </w:r>
    </w:p>
    <w:p w:rsidR="00DB6A20" w:rsidRDefault="0096185B" w:rsidP="0096185B">
      <w:pPr>
        <w:pStyle w:val="libLine"/>
        <w:rPr>
          <w:lang w:bidi="fa-IR"/>
        </w:rPr>
      </w:pPr>
      <w:r>
        <w:rPr>
          <w:rtl/>
          <w:lang w:bidi="fa-IR"/>
        </w:rPr>
        <w:t>____________________</w:t>
      </w:r>
    </w:p>
    <w:p w:rsidR="00DB6A20" w:rsidRDefault="0088652D" w:rsidP="0026603F">
      <w:pPr>
        <w:pStyle w:val="libFootnote0"/>
        <w:rPr>
          <w:rtl/>
          <w:lang w:bidi="fa-IR"/>
        </w:rPr>
      </w:pPr>
      <w:r w:rsidRPr="0026603F">
        <w:rPr>
          <w:rtl/>
        </w:rPr>
        <w:t>(1)</w:t>
      </w:r>
      <w:r>
        <w:rPr>
          <w:rtl/>
          <w:lang w:bidi="fa-IR"/>
        </w:rPr>
        <w:t xml:space="preserve"> تاريخ الطبري 3 / 311</w:t>
      </w:r>
      <w:r w:rsidR="009D3EAD">
        <w:rPr>
          <w:rtl/>
          <w:lang w:bidi="fa-IR"/>
        </w:rPr>
        <w:t xml:space="preserve">، </w:t>
      </w:r>
      <w:r>
        <w:rPr>
          <w:rtl/>
          <w:lang w:bidi="fa-IR"/>
        </w:rPr>
        <w:t xml:space="preserve">الأخبار الطوال </w:t>
      </w:r>
      <w:r w:rsidR="0096185B">
        <w:rPr>
          <w:rtl/>
          <w:lang w:bidi="fa-IR"/>
        </w:rPr>
        <w:t>-</w:t>
      </w:r>
      <w:r>
        <w:rPr>
          <w:rtl/>
          <w:lang w:bidi="fa-IR"/>
        </w:rPr>
        <w:t xml:space="preserve"> الدينوري / 255 باختلاف لا يضرّ بالمعنى</w:t>
      </w:r>
      <w:r w:rsidR="009D3EAD">
        <w:rPr>
          <w:rtl/>
          <w:lang w:bidi="fa-IR"/>
        </w:rPr>
        <w:t xml:space="preserve">، </w:t>
      </w:r>
      <w:r>
        <w:rPr>
          <w:rtl/>
          <w:lang w:bidi="fa-IR"/>
        </w:rPr>
        <w:t xml:space="preserve">الإمامة والسياسة </w:t>
      </w:r>
      <w:r w:rsidR="0096185B">
        <w:rPr>
          <w:rtl/>
          <w:lang w:bidi="fa-IR"/>
        </w:rPr>
        <w:t>-</w:t>
      </w:r>
      <w:r>
        <w:rPr>
          <w:rtl/>
          <w:lang w:bidi="fa-IR"/>
        </w:rPr>
        <w:t xml:space="preserve"> ابن قتيبة الدينوري كذلك</w:t>
      </w:r>
      <w:r w:rsidR="00DB6A20">
        <w:rPr>
          <w:rtl/>
          <w:lang w:bidi="fa-IR"/>
        </w:rPr>
        <w:t>.</w:t>
      </w:r>
    </w:p>
    <w:p w:rsidR="00DB6A20" w:rsidRDefault="0088652D" w:rsidP="0026603F">
      <w:pPr>
        <w:pStyle w:val="libFootnote0"/>
        <w:rPr>
          <w:rtl/>
          <w:lang w:bidi="fa-IR"/>
        </w:rPr>
      </w:pPr>
      <w:r w:rsidRPr="0026603F">
        <w:rPr>
          <w:rtl/>
        </w:rPr>
        <w:t>(2)</w:t>
      </w:r>
      <w:r>
        <w:rPr>
          <w:rtl/>
          <w:lang w:bidi="fa-IR"/>
        </w:rPr>
        <w:t xml:space="preserve"> تذكرة الخواصّ </w:t>
      </w:r>
      <w:r w:rsidR="0096185B">
        <w:rPr>
          <w:rtl/>
          <w:lang w:bidi="fa-IR"/>
        </w:rPr>
        <w:t>-</w:t>
      </w:r>
      <w:r>
        <w:rPr>
          <w:rtl/>
          <w:lang w:bidi="fa-IR"/>
        </w:rPr>
        <w:t xml:space="preserve"> ابن الجوزي / 228 , طبعة منشورات الشريف الرضي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6603F">
      <w:pPr>
        <w:pStyle w:val="libNormal0"/>
        <w:rPr>
          <w:rtl/>
          <w:lang w:bidi="fa-IR"/>
        </w:rPr>
      </w:pPr>
      <w:r>
        <w:rPr>
          <w:rtl/>
          <w:lang w:bidi="fa-IR"/>
        </w:rPr>
        <w:lastRenderedPageBreak/>
        <w:t>صدره الشريف</w:t>
      </w:r>
      <w:r w:rsidR="009D3EAD">
        <w:rPr>
          <w:rtl/>
          <w:lang w:bidi="fa-IR"/>
        </w:rPr>
        <w:t xml:space="preserve">، </w:t>
      </w:r>
      <w:r>
        <w:rPr>
          <w:rtl/>
          <w:lang w:bidi="fa-IR"/>
        </w:rPr>
        <w:t>ووضع السيف في نحره</w:t>
      </w:r>
      <w:r w:rsidR="009D3EAD">
        <w:rPr>
          <w:rtl/>
          <w:lang w:bidi="fa-IR"/>
        </w:rPr>
        <w:t xml:space="preserve">، </w:t>
      </w:r>
      <w:r>
        <w:rPr>
          <w:rtl/>
          <w:lang w:bidi="fa-IR"/>
        </w:rPr>
        <w:t>وهمّ أن يذبحه</w:t>
      </w:r>
      <w:r w:rsidR="009D3EAD">
        <w:rPr>
          <w:rtl/>
          <w:lang w:bidi="fa-IR"/>
        </w:rPr>
        <w:t xml:space="preserve">، </w:t>
      </w:r>
      <w:r>
        <w:rPr>
          <w:rtl/>
          <w:lang w:bidi="fa-IR"/>
        </w:rPr>
        <w:t xml:space="preserve">ففتح عينيه في وجهه , فقال له </w:t>
      </w:r>
      <w:r w:rsidRPr="0056487B">
        <w:rPr>
          <w:rStyle w:val="libNormalChar"/>
          <w:rtl/>
        </w:rPr>
        <w:t>الحسين (</w:t>
      </w:r>
      <w:r w:rsidR="0026603F" w:rsidRPr="0056487B">
        <w:rPr>
          <w:rStyle w:val="libNormalChar"/>
          <w:rtl/>
        </w:rPr>
        <w:t>رضي‌</w:t>
      </w:r>
      <w:r w:rsidR="0056487B">
        <w:rPr>
          <w:rStyle w:val="libNormalChar"/>
        </w:rPr>
        <w:t xml:space="preserve"> </w:t>
      </w:r>
      <w:r w:rsidR="0026603F" w:rsidRPr="0056487B">
        <w:rPr>
          <w:rStyle w:val="libNormalChar"/>
          <w:rtl/>
        </w:rPr>
        <w:t>الله‌</w:t>
      </w:r>
      <w:r w:rsidR="0056487B">
        <w:rPr>
          <w:rStyle w:val="libNormalChar"/>
        </w:rPr>
        <w:t xml:space="preserve"> </w:t>
      </w:r>
      <w:r w:rsidR="0026603F" w:rsidRPr="0056487B">
        <w:rPr>
          <w:rStyle w:val="libNormalChar"/>
          <w:rtl/>
        </w:rPr>
        <w:t>عنه</w:t>
      </w:r>
      <w:r w:rsidRPr="0056487B">
        <w:rPr>
          <w:rStyle w:val="libNormalChar"/>
          <w:rtl/>
        </w:rPr>
        <w:t xml:space="preserve"> </w:t>
      </w:r>
      <w:r>
        <w:rPr>
          <w:rtl/>
          <w:lang w:bidi="fa-IR"/>
        </w:rPr>
        <w:t>وأرضاه) : (( يا ويلك ! مَن أنت فقد ارتقيت مرتقىً عظيماً ؟ ))</w:t>
      </w:r>
      <w:r w:rsidR="007E6BC8">
        <w:rPr>
          <w:rtl/>
          <w:lang w:bidi="fa-IR"/>
        </w:rPr>
        <w:t>.</w:t>
      </w:r>
      <w:r>
        <w:rPr>
          <w:rtl/>
          <w:lang w:bidi="fa-IR"/>
        </w:rPr>
        <w:t xml:space="preserve"> فقال له الشمر : الذي ركبك هو الشمر بن ذي الجوشن الضبابي</w:t>
      </w:r>
      <w:r w:rsidR="00DB6A20">
        <w:rPr>
          <w:rtl/>
          <w:lang w:bidi="fa-IR"/>
        </w:rPr>
        <w:t>.</w:t>
      </w:r>
    </w:p>
    <w:p w:rsidR="00DB6A20" w:rsidRDefault="0088652D" w:rsidP="0088652D">
      <w:pPr>
        <w:pStyle w:val="libNormal"/>
        <w:rPr>
          <w:rtl/>
          <w:lang w:bidi="fa-IR"/>
        </w:rPr>
      </w:pPr>
      <w:r>
        <w:rPr>
          <w:rtl/>
          <w:lang w:bidi="fa-IR"/>
        </w:rPr>
        <w:t>فقال له الحسين (</w:t>
      </w:r>
      <w:r w:rsidR="0096185B" w:rsidRPr="0096185B">
        <w:rPr>
          <w:rStyle w:val="libAlaemChar"/>
          <w:rtl/>
        </w:rPr>
        <w:t>عليه‌السلام</w:t>
      </w:r>
      <w:r>
        <w:rPr>
          <w:rtl/>
          <w:lang w:bidi="fa-IR"/>
        </w:rPr>
        <w:t>) : (( أتعرفني يا شمر ؟ ))</w:t>
      </w:r>
      <w:r w:rsidR="007E6BC8">
        <w:rPr>
          <w:rtl/>
          <w:lang w:bidi="fa-IR"/>
        </w:rPr>
        <w:t>.</w:t>
      </w:r>
      <w:r>
        <w:rPr>
          <w:rtl/>
          <w:lang w:bidi="fa-IR"/>
        </w:rPr>
        <w:t xml:space="preserve"> قال : نعم</w:t>
      </w:r>
      <w:r w:rsidR="009D3EAD">
        <w:rPr>
          <w:rtl/>
          <w:lang w:bidi="fa-IR"/>
        </w:rPr>
        <w:t xml:space="preserve">، </w:t>
      </w:r>
      <w:r>
        <w:rPr>
          <w:rtl/>
          <w:lang w:bidi="fa-IR"/>
        </w:rPr>
        <w:t>أنت الحسين بن علي</w:t>
      </w:r>
      <w:r w:rsidR="009D3EAD">
        <w:rPr>
          <w:rtl/>
          <w:lang w:bidi="fa-IR"/>
        </w:rPr>
        <w:t xml:space="preserve">، </w:t>
      </w:r>
      <w:r>
        <w:rPr>
          <w:rtl/>
          <w:lang w:bidi="fa-IR"/>
        </w:rPr>
        <w:t>وجدّك رسول الله</w:t>
      </w:r>
      <w:r w:rsidR="009D3EAD">
        <w:rPr>
          <w:rtl/>
          <w:lang w:bidi="fa-IR"/>
        </w:rPr>
        <w:t xml:space="preserve">، </w:t>
      </w:r>
      <w:r>
        <w:rPr>
          <w:rtl/>
          <w:lang w:bidi="fa-IR"/>
        </w:rPr>
        <w:t>واُمّك فاطمة الزهراء</w:t>
      </w:r>
      <w:r w:rsidR="009D3EAD">
        <w:rPr>
          <w:rtl/>
          <w:lang w:bidi="fa-IR"/>
        </w:rPr>
        <w:t xml:space="preserve">، </w:t>
      </w:r>
      <w:r>
        <w:rPr>
          <w:rtl/>
          <w:lang w:bidi="fa-IR"/>
        </w:rPr>
        <w:t>وأخوك الحسن</w:t>
      </w:r>
      <w:r w:rsidR="007E6BC8">
        <w:rPr>
          <w:rtl/>
          <w:lang w:bidi="fa-IR"/>
        </w:rPr>
        <w:t>.</w:t>
      </w:r>
      <w:r>
        <w:rPr>
          <w:rtl/>
          <w:lang w:bidi="fa-IR"/>
        </w:rPr>
        <w:t xml:space="preserve"> فقال : (( ويلك ! فإذا علمت ذلك فلم تقتلني ؟ ))</w:t>
      </w:r>
      <w:r w:rsidR="007E6BC8">
        <w:rPr>
          <w:rtl/>
          <w:lang w:bidi="fa-IR"/>
        </w:rPr>
        <w:t>.</w:t>
      </w:r>
      <w:r>
        <w:rPr>
          <w:rtl/>
          <w:lang w:bidi="fa-IR"/>
        </w:rPr>
        <w:t xml:space="preserve"> قال : أريد بذلك الجائزة من يزيد</w:t>
      </w:r>
      <w:r w:rsidR="007E6BC8">
        <w:rPr>
          <w:rtl/>
          <w:lang w:bidi="fa-IR"/>
        </w:rPr>
        <w:t>.</w:t>
      </w:r>
      <w:r>
        <w:rPr>
          <w:rtl/>
          <w:lang w:bidi="fa-IR"/>
        </w:rPr>
        <w:t xml:space="preserve"> فقال له : ((يا ويلك ! أيُّما أحبُّ إليك</w:t>
      </w:r>
      <w:r w:rsidR="009D3EAD">
        <w:rPr>
          <w:rtl/>
          <w:lang w:bidi="fa-IR"/>
        </w:rPr>
        <w:t xml:space="preserve">، </w:t>
      </w:r>
      <w:r>
        <w:rPr>
          <w:rtl/>
          <w:lang w:bidi="fa-IR"/>
        </w:rPr>
        <w:t>الجائزة من يزيد أمْ شفاعة جدِّي رسول الله (</w:t>
      </w:r>
      <w:r w:rsidR="0096185B" w:rsidRPr="0096185B">
        <w:rPr>
          <w:rStyle w:val="libAlaemChar"/>
          <w:rtl/>
        </w:rPr>
        <w:t>صلى‌الله‌عليه‌وآله</w:t>
      </w:r>
      <w:r>
        <w:rPr>
          <w:rtl/>
          <w:lang w:bidi="fa-IR"/>
        </w:rPr>
        <w:t>) ؟ ))</w:t>
      </w:r>
      <w:r w:rsidR="007E6BC8">
        <w:rPr>
          <w:rtl/>
          <w:lang w:bidi="fa-IR"/>
        </w:rPr>
        <w:t>.</w:t>
      </w:r>
      <w:r>
        <w:rPr>
          <w:rtl/>
          <w:lang w:bidi="fa-IR"/>
        </w:rPr>
        <w:t xml:space="preserve"> فقال الشمر الملعون : دانق من جائزة يزيد أحبّ إلى الشمر من شفاعة جدِّك</w:t>
      </w:r>
      <w:r w:rsidR="00DB6A20">
        <w:rPr>
          <w:rtl/>
          <w:lang w:bidi="fa-IR"/>
        </w:rPr>
        <w:t>.</w:t>
      </w:r>
    </w:p>
    <w:p w:rsidR="00DB6A20" w:rsidRDefault="0088652D" w:rsidP="0026603F">
      <w:pPr>
        <w:pStyle w:val="libNormal"/>
        <w:rPr>
          <w:rtl/>
          <w:lang w:bidi="fa-IR"/>
        </w:rPr>
      </w:pPr>
      <w:r>
        <w:rPr>
          <w:rtl/>
          <w:lang w:bidi="fa-IR"/>
        </w:rPr>
        <w:t>فقال له الحسين (</w:t>
      </w:r>
      <w:r w:rsidR="0026603F" w:rsidRPr="0026603F">
        <w:rPr>
          <w:rtl/>
        </w:rPr>
        <w:t>رضي</w:t>
      </w:r>
      <w:r w:rsidR="0026603F">
        <w:rPr>
          <w:rFonts w:hint="cs"/>
          <w:rtl/>
        </w:rPr>
        <w:t xml:space="preserve"> </w:t>
      </w:r>
      <w:r w:rsidR="0026603F" w:rsidRPr="0026603F">
        <w:rPr>
          <w:rtl/>
        </w:rPr>
        <w:t>‌الله‌</w:t>
      </w:r>
      <w:r w:rsidR="0026603F">
        <w:rPr>
          <w:rFonts w:hint="cs"/>
          <w:rtl/>
        </w:rPr>
        <w:t xml:space="preserve"> </w:t>
      </w:r>
      <w:r w:rsidR="0026603F" w:rsidRPr="0026603F">
        <w:rPr>
          <w:rtl/>
        </w:rPr>
        <w:t>عنه</w:t>
      </w:r>
      <w:r>
        <w:rPr>
          <w:rtl/>
          <w:lang w:bidi="fa-IR"/>
        </w:rPr>
        <w:t xml:space="preserve"> وبلغه الله إلى غاية بركاته ومنتهى رضوانه) : (( سألتك بالله أن تكشف لي بطنك ))</w:t>
      </w:r>
      <w:r w:rsidR="007E6BC8">
        <w:rPr>
          <w:rtl/>
          <w:lang w:bidi="fa-IR"/>
        </w:rPr>
        <w:t>.</w:t>
      </w:r>
      <w:r>
        <w:rPr>
          <w:rtl/>
          <w:lang w:bidi="fa-IR"/>
        </w:rPr>
        <w:t xml:space="preserve"> فكشف بطنه فإذا بطنه أبرص كبطن الكلاب</w:t>
      </w:r>
      <w:r w:rsidR="009D3EAD">
        <w:rPr>
          <w:rtl/>
          <w:lang w:bidi="fa-IR"/>
        </w:rPr>
        <w:t xml:space="preserve">، </w:t>
      </w:r>
      <w:r>
        <w:rPr>
          <w:rtl/>
          <w:lang w:bidi="fa-IR"/>
        </w:rPr>
        <w:t>وشعره كشعر الخنازير , فقال الحسين (</w:t>
      </w:r>
      <w:r w:rsidR="0026603F" w:rsidRPr="0026603F">
        <w:rPr>
          <w:rStyle w:val="libAlaemChar"/>
          <w:rtl/>
        </w:rPr>
        <w:t>رضي‌الله‌عنه</w:t>
      </w:r>
      <w:r w:rsidR="0026603F">
        <w:rPr>
          <w:rtl/>
          <w:lang w:bidi="fa-IR"/>
        </w:rPr>
        <w:t>) : ((</w:t>
      </w:r>
      <w:r>
        <w:rPr>
          <w:rtl/>
          <w:lang w:bidi="fa-IR"/>
        </w:rPr>
        <w:t>الله أكبر ! لقد صدق جدِّي (</w:t>
      </w:r>
      <w:r w:rsidR="0096185B" w:rsidRPr="0096185B">
        <w:rPr>
          <w:rStyle w:val="libAlaemChar"/>
          <w:rtl/>
        </w:rPr>
        <w:t>صلى‌الله‌عليه‌وآله</w:t>
      </w:r>
      <w:r>
        <w:rPr>
          <w:rtl/>
          <w:lang w:bidi="fa-IR"/>
        </w:rPr>
        <w:t>) في قوله لأبي : يا علي , إنّ ولدك الحسين (</w:t>
      </w:r>
      <w:r w:rsidR="0096185B" w:rsidRPr="0096185B">
        <w:rPr>
          <w:rStyle w:val="libAlaemChar"/>
          <w:rtl/>
        </w:rPr>
        <w:t>عليه‌السلام</w:t>
      </w:r>
      <w:r>
        <w:rPr>
          <w:rtl/>
          <w:lang w:bidi="fa-IR"/>
        </w:rPr>
        <w:t>) يُقتل بأرض يقال لها كربلاء</w:t>
      </w:r>
      <w:r w:rsidR="009D3EAD">
        <w:rPr>
          <w:rtl/>
          <w:lang w:bidi="fa-IR"/>
        </w:rPr>
        <w:t xml:space="preserve">، </w:t>
      </w:r>
      <w:r>
        <w:rPr>
          <w:rtl/>
          <w:lang w:bidi="fa-IR"/>
        </w:rPr>
        <w:t>يقتله رجلٌ أبرص أشبه بالكلاب والخنازير ))</w:t>
      </w:r>
      <w:r w:rsidR="007E6BC8">
        <w:rPr>
          <w:rtl/>
          <w:lang w:bidi="fa-IR"/>
        </w:rPr>
        <w:t>.</w:t>
      </w:r>
      <w:r>
        <w:rPr>
          <w:rtl/>
          <w:lang w:bidi="fa-IR"/>
        </w:rPr>
        <w:t xml:space="preserve"> فقال الشمر اللعين : تشبّهني بالكلاب والخنازير</w:t>
      </w:r>
      <w:r w:rsidR="009D3EAD">
        <w:rPr>
          <w:rtl/>
          <w:lang w:bidi="fa-IR"/>
        </w:rPr>
        <w:t xml:space="preserve">، </w:t>
      </w:r>
      <w:r>
        <w:rPr>
          <w:rtl/>
          <w:lang w:bidi="fa-IR"/>
        </w:rPr>
        <w:t>فوالله لأذبحنَّك من قفاك</w:t>
      </w:r>
      <w:r w:rsidR="00DB6A20">
        <w:rPr>
          <w:rtl/>
          <w:lang w:bidi="fa-IR"/>
        </w:rPr>
        <w:t>.</w:t>
      </w:r>
    </w:p>
    <w:p w:rsidR="00DB6A20" w:rsidRDefault="0088652D" w:rsidP="0088652D">
      <w:pPr>
        <w:pStyle w:val="libNormal"/>
        <w:rPr>
          <w:rtl/>
          <w:lang w:bidi="fa-IR"/>
        </w:rPr>
      </w:pPr>
      <w:r>
        <w:rPr>
          <w:rtl/>
          <w:lang w:bidi="fa-IR"/>
        </w:rPr>
        <w:t>ثمّ إنّ الملعون قطع الرأس الشريف المبارك</w:t>
      </w:r>
      <w:r w:rsidR="009D3EAD">
        <w:rPr>
          <w:rtl/>
          <w:lang w:bidi="fa-IR"/>
        </w:rPr>
        <w:t xml:space="preserve">، </w:t>
      </w:r>
      <w:r>
        <w:rPr>
          <w:rtl/>
          <w:lang w:bidi="fa-IR"/>
        </w:rPr>
        <w:t>وك</w:t>
      </w:r>
      <w:r w:rsidR="003B6559">
        <w:rPr>
          <w:rtl/>
          <w:lang w:bidi="fa-IR"/>
        </w:rPr>
        <w:t>لمـّا</w:t>
      </w:r>
      <w:r>
        <w:rPr>
          <w:rtl/>
          <w:lang w:bidi="fa-IR"/>
        </w:rPr>
        <w:t xml:space="preserve"> قطع منه عضواً يقول : (( يا جدّاه ! يا محمّداه ! يا أبا القاسماه ! ويا أبتاه ! يا علياه ! يا اُمّاه ! يا فاطماه ! اُقتل مظلوماً</w:t>
      </w:r>
      <w:r w:rsidR="009D3EAD">
        <w:rPr>
          <w:rtl/>
          <w:lang w:bidi="fa-IR"/>
        </w:rPr>
        <w:t xml:space="preserve">، </w:t>
      </w:r>
      <w:r>
        <w:rPr>
          <w:rtl/>
          <w:lang w:bidi="fa-IR"/>
        </w:rPr>
        <w:t>واُذبح عطشانَ</w:t>
      </w:r>
      <w:r w:rsidR="009D3EAD">
        <w:rPr>
          <w:rtl/>
          <w:lang w:bidi="fa-IR"/>
        </w:rPr>
        <w:t xml:space="preserve">، </w:t>
      </w:r>
      <w:r>
        <w:rPr>
          <w:rtl/>
          <w:lang w:bidi="fa-IR"/>
        </w:rPr>
        <w:t>وأموت غريباً ! ))</w:t>
      </w:r>
      <w:r w:rsidR="007E6BC8">
        <w:rPr>
          <w:rtl/>
          <w:lang w:bidi="fa-IR"/>
        </w:rPr>
        <w:t>.</w:t>
      </w:r>
      <w:r>
        <w:rPr>
          <w:rtl/>
          <w:lang w:bidi="fa-IR"/>
        </w:rPr>
        <w:t xml:space="preserve"> ف</w:t>
      </w:r>
      <w:r w:rsidR="003B6559">
        <w:rPr>
          <w:rtl/>
          <w:lang w:bidi="fa-IR"/>
        </w:rPr>
        <w:t>لمـّا</w:t>
      </w:r>
      <w:r>
        <w:rPr>
          <w:rtl/>
          <w:lang w:bidi="fa-IR"/>
        </w:rPr>
        <w:t xml:space="preserve"> اجتزّه وعلاه على القناة كبَّرَ وكبَّرَ العسكر ثلاث تكبيرات</w:t>
      </w:r>
      <w:r w:rsidR="009D3EAD">
        <w:rPr>
          <w:rtl/>
          <w:lang w:bidi="fa-IR"/>
        </w:rPr>
        <w:t xml:space="preserve">، </w:t>
      </w:r>
      <w:r>
        <w:rPr>
          <w:rtl/>
          <w:lang w:bidi="fa-IR"/>
        </w:rPr>
        <w:t>وتزلزلت الأرض واظلمّت الدنيا</w:t>
      </w:r>
      <w:r w:rsidR="009D3EAD">
        <w:rPr>
          <w:rtl/>
          <w:lang w:bidi="fa-IR"/>
        </w:rPr>
        <w:t xml:space="preserve">، </w:t>
      </w:r>
      <w:r>
        <w:rPr>
          <w:rtl/>
          <w:lang w:bidi="fa-IR"/>
        </w:rPr>
        <w:t>وأمطرت السماء دماً عبيطاً</w:t>
      </w:r>
      <w:r w:rsidR="009D3EAD">
        <w:rPr>
          <w:rtl/>
          <w:lang w:bidi="fa-IR"/>
        </w:rPr>
        <w:t xml:space="preserve">، </w:t>
      </w:r>
      <w:r>
        <w:rPr>
          <w:rtl/>
          <w:lang w:bidi="fa-IR"/>
        </w:rPr>
        <w:t>وينادى في السماء : قُتل والله الحسين بن علي بن أبي طالب (</w:t>
      </w:r>
      <w:r w:rsidR="0096185B" w:rsidRPr="0096185B">
        <w:rPr>
          <w:rStyle w:val="libAlaemChar"/>
          <w:rtl/>
        </w:rPr>
        <w:t>عليه‌السلام</w:t>
      </w:r>
      <w:r>
        <w:rPr>
          <w:rtl/>
          <w:lang w:bidi="fa-IR"/>
        </w:rPr>
        <w:t>)</w:t>
      </w:r>
      <w:r w:rsidR="009D3EAD">
        <w:rPr>
          <w:rtl/>
          <w:lang w:bidi="fa-IR"/>
        </w:rPr>
        <w:t xml:space="preserve">، </w:t>
      </w:r>
      <w:r>
        <w:rPr>
          <w:rtl/>
          <w:lang w:bidi="fa-IR"/>
        </w:rPr>
        <w:t>قُتل والله الإمام ابن الإمام</w:t>
      </w:r>
      <w:r w:rsidR="009D3EAD">
        <w:rPr>
          <w:rtl/>
          <w:lang w:bidi="fa-IR"/>
        </w:rPr>
        <w:t xml:space="preserve">، </w:t>
      </w:r>
      <w:r>
        <w:rPr>
          <w:rtl/>
          <w:lang w:bidi="fa-IR"/>
        </w:rPr>
        <w:t>قُتل الأسد الباسل وكهف الأرامل</w:t>
      </w:r>
      <w:r w:rsidR="00DB6A20">
        <w:rPr>
          <w:rtl/>
          <w:lang w:bidi="fa-IR"/>
        </w:rPr>
        <w:t>.</w:t>
      </w:r>
    </w:p>
    <w:p w:rsidR="00DB6A20" w:rsidRDefault="0088652D" w:rsidP="0088652D">
      <w:pPr>
        <w:pStyle w:val="libNormal"/>
        <w:rPr>
          <w:rtl/>
          <w:lang w:bidi="fa-IR"/>
        </w:rPr>
      </w:pPr>
      <w:r>
        <w:rPr>
          <w:rtl/>
          <w:lang w:bidi="fa-IR"/>
        </w:rPr>
        <w:t>وكان يوم قتله يوم الجمعة عاشر المحرم الحرام سنة إحدى وستين</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56487B">
      <w:pPr>
        <w:pStyle w:val="libFootnote0"/>
        <w:rPr>
          <w:rtl/>
          <w:lang w:bidi="fa-IR"/>
        </w:rPr>
      </w:pPr>
      <w:r w:rsidRPr="0056487B">
        <w:rPr>
          <w:rtl/>
        </w:rPr>
        <w:t>(1)</w:t>
      </w:r>
      <w:r>
        <w:rPr>
          <w:rtl/>
          <w:lang w:bidi="fa-IR"/>
        </w:rPr>
        <w:t xml:space="preserve"> ينابيع المودة لذوي القربى </w:t>
      </w:r>
      <w:r w:rsidR="0096185B">
        <w:rPr>
          <w:rtl/>
          <w:lang w:bidi="fa-IR"/>
        </w:rPr>
        <w:t>-</w:t>
      </w:r>
      <w:r>
        <w:rPr>
          <w:rtl/>
          <w:lang w:bidi="fa-IR"/>
        </w:rPr>
        <w:t xml:space="preserve"> القندوزي 3/ 82 </w:t>
      </w:r>
      <w:r w:rsidR="0096185B">
        <w:rPr>
          <w:rtl/>
          <w:lang w:bidi="fa-IR"/>
        </w:rPr>
        <w:t>-</w:t>
      </w:r>
      <w:r>
        <w:rPr>
          <w:rtl/>
          <w:lang w:bidi="fa-IR"/>
        </w:rPr>
        <w:t xml:space="preserve"> 84</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D747B6">
      <w:pPr>
        <w:pStyle w:val="libBold1"/>
        <w:rPr>
          <w:lang w:bidi="fa-IR"/>
        </w:rPr>
      </w:pPr>
      <w:r>
        <w:rPr>
          <w:rtl/>
          <w:lang w:bidi="fa-IR"/>
        </w:rPr>
        <w:lastRenderedPageBreak/>
        <w:t>ابن سعد ( لعنه الله ) ينتدب عشرة فرسان لرضّ جسد الإمام الحسين (</w:t>
      </w:r>
      <w:r w:rsidR="0096185B" w:rsidRPr="0096185B">
        <w:rPr>
          <w:rStyle w:val="libAlaemChar"/>
          <w:rtl/>
        </w:rPr>
        <w:t>عليه‌السلام</w:t>
      </w:r>
      <w:r>
        <w:rPr>
          <w:rtl/>
          <w:lang w:bidi="fa-IR"/>
        </w:rPr>
        <w:t>) بحوافر خيولهم</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 xml:space="preserve">والشبراوي </w:t>
      </w:r>
      <w:r w:rsidR="0096185B">
        <w:rPr>
          <w:rtl/>
          <w:lang w:bidi="fa-IR"/>
        </w:rPr>
        <w:t>-</w:t>
      </w:r>
      <w:r>
        <w:rPr>
          <w:rtl/>
          <w:lang w:bidi="fa-IR"/>
        </w:rPr>
        <w:t xml:space="preserve"> واللفظ للأوّل </w:t>
      </w:r>
      <w:r w:rsidR="0096185B">
        <w:rPr>
          <w:rtl/>
          <w:lang w:bidi="fa-IR"/>
        </w:rPr>
        <w:t>-</w:t>
      </w:r>
      <w:r>
        <w:rPr>
          <w:rtl/>
          <w:lang w:bidi="fa-IR"/>
        </w:rPr>
        <w:t xml:space="preserve"> قال : ثمّ إنّ عمر بن سعد نادى في أصحابه : مَن ينتدب للحسين ويوطئه فرسه ؟ فانتدب عشرة , منهم : إسحاق بن حيوة الحضرمي </w:t>
      </w:r>
      <w:r w:rsidR="0096185B">
        <w:rPr>
          <w:rtl/>
          <w:lang w:bidi="fa-IR"/>
        </w:rPr>
        <w:t>-</w:t>
      </w:r>
      <w:r>
        <w:rPr>
          <w:rtl/>
          <w:lang w:bidi="fa-IR"/>
        </w:rPr>
        <w:t xml:space="preserve"> وهو الذي سلب قميص الحسين (</w:t>
      </w:r>
      <w:r w:rsidR="0096185B" w:rsidRPr="0096185B">
        <w:rPr>
          <w:rStyle w:val="libAlaemChar"/>
          <w:rtl/>
        </w:rPr>
        <w:t>عليه‌السلام</w:t>
      </w:r>
      <w:r>
        <w:rPr>
          <w:rtl/>
          <w:lang w:bidi="fa-IR"/>
        </w:rPr>
        <w:t xml:space="preserve">) فبرص بعد </w:t>
      </w:r>
      <w:r w:rsidR="0096185B">
        <w:rPr>
          <w:rtl/>
          <w:lang w:bidi="fa-IR"/>
        </w:rPr>
        <w:t>-</w:t>
      </w:r>
      <w:r>
        <w:rPr>
          <w:rtl/>
          <w:lang w:bidi="fa-IR"/>
        </w:rPr>
        <w:t xml:space="preserve"> وأحبش بن مرثد بن علقمة بن سلامة الحضرمي</w:t>
      </w:r>
      <w:r w:rsidR="009D3EAD">
        <w:rPr>
          <w:rtl/>
          <w:lang w:bidi="fa-IR"/>
        </w:rPr>
        <w:t xml:space="preserve">، </w:t>
      </w:r>
      <w:r>
        <w:rPr>
          <w:rtl/>
          <w:lang w:bidi="fa-IR"/>
        </w:rPr>
        <w:t>فأتوا فداسوا الحسين (</w:t>
      </w:r>
      <w:r w:rsidR="0096185B" w:rsidRPr="0096185B">
        <w:rPr>
          <w:rStyle w:val="libAlaemChar"/>
          <w:rtl/>
        </w:rPr>
        <w:t>عليه‌السلام</w:t>
      </w:r>
      <w:r>
        <w:rPr>
          <w:rtl/>
          <w:lang w:bidi="fa-IR"/>
        </w:rPr>
        <w:t>) بخيولهم حتّى رضّوا ظهره وصدره</w:t>
      </w:r>
      <w:r w:rsidR="009D3EAD">
        <w:rPr>
          <w:rtl/>
          <w:lang w:bidi="fa-IR"/>
        </w:rPr>
        <w:t xml:space="preserve">، </w:t>
      </w:r>
      <w:r>
        <w:rPr>
          <w:rtl/>
          <w:lang w:bidi="fa-IR"/>
        </w:rPr>
        <w:t>فبلغني أنّ أحبش بن مرثد بعد ذلك بزمان أتاه سهم غرب</w:t>
      </w:r>
      <w:r w:rsidR="009D3EAD">
        <w:rPr>
          <w:rtl/>
          <w:lang w:bidi="fa-IR"/>
        </w:rPr>
        <w:t xml:space="preserve">، </w:t>
      </w:r>
      <w:r>
        <w:rPr>
          <w:rtl/>
          <w:lang w:bidi="fa-IR"/>
        </w:rPr>
        <w:t>وهو واقف في قتال</w:t>
      </w:r>
      <w:r w:rsidR="009D3EAD">
        <w:rPr>
          <w:rtl/>
          <w:lang w:bidi="fa-IR"/>
        </w:rPr>
        <w:t xml:space="preserve">، </w:t>
      </w:r>
      <w:r>
        <w:rPr>
          <w:rtl/>
          <w:lang w:bidi="fa-IR"/>
        </w:rPr>
        <w:t>ففلق قلبه فمات</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وفي مقتل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الخوارزمي قال : ثمّ إنّ عمر بن سعد نادى : مَن ينتدب للحسين فيوطئه فرسه ؟ فانتدب له عشرة نفر</w:t>
      </w:r>
      <w:r w:rsidR="009D3EAD">
        <w:rPr>
          <w:rtl/>
          <w:lang w:bidi="fa-IR"/>
        </w:rPr>
        <w:t xml:space="preserve">، </w:t>
      </w:r>
      <w:r>
        <w:rPr>
          <w:rtl/>
          <w:lang w:bidi="fa-IR"/>
        </w:rPr>
        <w:t>منهم : إسحاق الحضرمي</w:t>
      </w:r>
      <w:r w:rsidR="009D3EAD">
        <w:rPr>
          <w:rtl/>
          <w:lang w:bidi="fa-IR"/>
        </w:rPr>
        <w:t xml:space="preserve">، </w:t>
      </w:r>
      <w:r>
        <w:rPr>
          <w:rtl/>
          <w:lang w:bidi="fa-IR"/>
        </w:rPr>
        <w:t>والأخنس بن مرثد الحضرمي القائل في ذلك :</w:t>
      </w:r>
    </w:p>
    <w:tbl>
      <w:tblPr>
        <w:tblStyle w:val="TableGrid"/>
        <w:bidiVisual/>
        <w:tblW w:w="4562" w:type="pct"/>
        <w:tblInd w:w="384" w:type="dxa"/>
        <w:tblLook w:val="01E0"/>
      </w:tblPr>
      <w:tblGrid>
        <w:gridCol w:w="3999"/>
        <w:gridCol w:w="285"/>
        <w:gridCol w:w="3960"/>
      </w:tblGrid>
      <w:tr w:rsidR="00D747B6" w:rsidTr="001309C2">
        <w:trPr>
          <w:trHeight w:val="350"/>
        </w:trPr>
        <w:tc>
          <w:tcPr>
            <w:tcW w:w="3920" w:type="dxa"/>
            <w:shd w:val="clear" w:color="auto" w:fill="auto"/>
          </w:tcPr>
          <w:p w:rsidR="00D747B6" w:rsidRDefault="00D747B6" w:rsidP="001309C2">
            <w:pPr>
              <w:pStyle w:val="libPoem"/>
            </w:pPr>
            <w:r>
              <w:rPr>
                <w:rtl/>
                <w:lang w:bidi="fa-IR"/>
              </w:rPr>
              <w:t>نحن رضضنا الظهرَ بعدَ الصدرِ</w:t>
            </w:r>
            <w:r w:rsidRPr="00725071">
              <w:rPr>
                <w:rStyle w:val="libPoemTiniChar0"/>
                <w:rtl/>
              </w:rPr>
              <w:br/>
              <w:t> </w:t>
            </w:r>
          </w:p>
        </w:tc>
        <w:tc>
          <w:tcPr>
            <w:tcW w:w="279" w:type="dxa"/>
            <w:shd w:val="clear" w:color="auto" w:fill="auto"/>
          </w:tcPr>
          <w:p w:rsidR="00D747B6" w:rsidRDefault="00D747B6" w:rsidP="001309C2">
            <w:pPr>
              <w:pStyle w:val="libPoem"/>
              <w:rPr>
                <w:rtl/>
              </w:rPr>
            </w:pPr>
          </w:p>
        </w:tc>
        <w:tc>
          <w:tcPr>
            <w:tcW w:w="3881" w:type="dxa"/>
            <w:shd w:val="clear" w:color="auto" w:fill="auto"/>
          </w:tcPr>
          <w:p w:rsidR="00D747B6" w:rsidRDefault="00D747B6" w:rsidP="001309C2">
            <w:pPr>
              <w:pStyle w:val="libPoem"/>
            </w:pPr>
            <w:r>
              <w:rPr>
                <w:rtl/>
                <w:lang w:bidi="fa-IR"/>
              </w:rPr>
              <w:t>بكلِّ يعبوبٍ شديدِ الأسرِ</w:t>
            </w:r>
            <w:r w:rsidRPr="00725071">
              <w:rPr>
                <w:rStyle w:val="libPoemTiniChar0"/>
                <w:rtl/>
              </w:rPr>
              <w:br/>
              <w:t> </w:t>
            </w:r>
          </w:p>
        </w:tc>
      </w:tr>
      <w:tr w:rsidR="00D747B6" w:rsidTr="001309C2">
        <w:trPr>
          <w:trHeight w:val="350"/>
        </w:trPr>
        <w:tc>
          <w:tcPr>
            <w:tcW w:w="3920" w:type="dxa"/>
          </w:tcPr>
          <w:p w:rsidR="00D747B6" w:rsidRDefault="00D747B6" w:rsidP="001309C2">
            <w:pPr>
              <w:pStyle w:val="libPoem"/>
            </w:pPr>
            <w:r>
              <w:rPr>
                <w:rtl/>
                <w:lang w:bidi="fa-IR"/>
              </w:rPr>
              <w:t>حتّى عصينا اللهَ ربَّ الأمرِ</w:t>
            </w:r>
            <w:r w:rsidRPr="00725071">
              <w:rPr>
                <w:rStyle w:val="libPoemTiniChar0"/>
                <w:rtl/>
              </w:rPr>
              <w:br/>
              <w:t> </w:t>
            </w:r>
          </w:p>
        </w:tc>
        <w:tc>
          <w:tcPr>
            <w:tcW w:w="279" w:type="dxa"/>
          </w:tcPr>
          <w:p w:rsidR="00D747B6" w:rsidRDefault="00D747B6" w:rsidP="001309C2">
            <w:pPr>
              <w:pStyle w:val="libPoem"/>
              <w:rPr>
                <w:rtl/>
              </w:rPr>
            </w:pPr>
          </w:p>
        </w:tc>
        <w:tc>
          <w:tcPr>
            <w:tcW w:w="3881" w:type="dxa"/>
          </w:tcPr>
          <w:p w:rsidR="00D747B6" w:rsidRDefault="00D747B6" w:rsidP="001309C2">
            <w:pPr>
              <w:pStyle w:val="libPoem"/>
            </w:pPr>
            <w:r>
              <w:rPr>
                <w:rtl/>
                <w:lang w:bidi="fa-IR"/>
              </w:rPr>
              <w:t>بصنعِنا مع الحسينِ الطُّهرِ</w:t>
            </w:r>
            <w:r w:rsidRPr="00725071">
              <w:rPr>
                <w:rStyle w:val="libPoemTiniChar0"/>
                <w:rtl/>
              </w:rPr>
              <w:br/>
              <w:t> </w:t>
            </w:r>
          </w:p>
        </w:tc>
      </w:tr>
    </w:tbl>
    <w:p w:rsidR="00DB6A20" w:rsidRDefault="0088652D" w:rsidP="0088652D">
      <w:pPr>
        <w:pStyle w:val="libNormal"/>
        <w:rPr>
          <w:rtl/>
          <w:lang w:bidi="fa-IR"/>
        </w:rPr>
      </w:pPr>
      <w:r>
        <w:rPr>
          <w:rtl/>
          <w:lang w:bidi="fa-IR"/>
        </w:rPr>
        <w:t>فداسوا حسيناً بخيولهم حتّى رضّوا صدره وظهره</w:t>
      </w:r>
      <w:r w:rsidR="009D3EAD">
        <w:rPr>
          <w:rtl/>
          <w:lang w:bidi="fa-IR"/>
        </w:rPr>
        <w:t xml:space="preserve">، </w:t>
      </w:r>
      <w:r>
        <w:rPr>
          <w:rtl/>
          <w:lang w:bidi="fa-IR"/>
        </w:rPr>
        <w:t>فسئُل عن ذلك , فقال : هذا أمر الأمير عبيد الله بن زياد</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سبط ابن الجوزي : وقال عمر بن سعد أيضاً : مَن يوطئ الخيل صدره ؟ فأوطؤوا الخيل ظهره وصدره</w:t>
      </w:r>
      <w:r w:rsidR="009D3EAD">
        <w:rPr>
          <w:rtl/>
          <w:lang w:bidi="fa-IR"/>
        </w:rPr>
        <w:t xml:space="preserve">، </w:t>
      </w:r>
      <w:r>
        <w:rPr>
          <w:rtl/>
          <w:lang w:bidi="fa-IR"/>
        </w:rPr>
        <w:t>ووجدوا في ظهره آثاراً سوداً</w:t>
      </w:r>
      <w:r w:rsidR="009D3EAD">
        <w:rPr>
          <w:rtl/>
          <w:lang w:bidi="fa-IR"/>
        </w:rPr>
        <w:t xml:space="preserve">، </w:t>
      </w:r>
      <w:r>
        <w:rPr>
          <w:rtl/>
          <w:lang w:bidi="fa-IR"/>
        </w:rPr>
        <w:t>فسألوا عنها فقيل : كان ينقل الطعام على ظهره في الليل إلى مساكن المدينة</w:t>
      </w:r>
      <w:r w:rsidR="00DB6A20">
        <w:rPr>
          <w:rtl/>
          <w:lang w:bidi="fa-IR"/>
        </w:rPr>
        <w:t>.</w:t>
      </w:r>
    </w:p>
    <w:p w:rsidR="00DB6A20" w:rsidRDefault="0088652D" w:rsidP="0088652D">
      <w:pPr>
        <w:pStyle w:val="libNormal"/>
        <w:rPr>
          <w:lang w:bidi="fa-IR"/>
        </w:rPr>
      </w:pPr>
      <w:r>
        <w:rPr>
          <w:rtl/>
          <w:lang w:bidi="fa-IR"/>
        </w:rPr>
        <w:t>وأخذ ملحفة فاطمة بنت الحسين واحد ،</w:t>
      </w:r>
    </w:p>
    <w:p w:rsidR="00DB6A20" w:rsidRDefault="0096185B" w:rsidP="0096185B">
      <w:pPr>
        <w:pStyle w:val="libLine"/>
        <w:rPr>
          <w:lang w:bidi="fa-IR"/>
        </w:rPr>
      </w:pPr>
      <w:r>
        <w:rPr>
          <w:rtl/>
          <w:lang w:bidi="fa-IR"/>
        </w:rPr>
        <w:t>____________________</w:t>
      </w:r>
    </w:p>
    <w:p w:rsidR="00DB6A20" w:rsidRDefault="0088652D" w:rsidP="001D4BB0">
      <w:pPr>
        <w:pStyle w:val="libFootnote0"/>
        <w:rPr>
          <w:rtl/>
          <w:lang w:bidi="fa-IR"/>
        </w:rPr>
      </w:pPr>
      <w:r w:rsidRPr="001D4BB0">
        <w:rPr>
          <w:rtl/>
        </w:rPr>
        <w:t>(1)</w:t>
      </w:r>
      <w:r>
        <w:rPr>
          <w:rtl/>
          <w:lang w:bidi="fa-IR"/>
        </w:rPr>
        <w:t xml:space="preserve"> تاريخ الطبري 3 / 335</w:t>
      </w:r>
      <w:r w:rsidR="009D3EAD">
        <w:rPr>
          <w:rtl/>
          <w:lang w:bidi="fa-IR"/>
        </w:rPr>
        <w:t xml:space="preserve">، </w:t>
      </w:r>
      <w:r>
        <w:rPr>
          <w:rtl/>
          <w:lang w:bidi="fa-IR"/>
        </w:rPr>
        <w:t>الإتحاف في حب الأشراف للشبراوي / 53 , ط أمير قم</w:t>
      </w:r>
      <w:r w:rsidR="00DB6A20">
        <w:rPr>
          <w:rtl/>
          <w:lang w:bidi="fa-IR"/>
        </w:rPr>
        <w:t>.</w:t>
      </w:r>
    </w:p>
    <w:p w:rsidR="00DB6A20" w:rsidRDefault="0088652D" w:rsidP="001D4BB0">
      <w:pPr>
        <w:pStyle w:val="libFootnote0"/>
        <w:rPr>
          <w:rtl/>
          <w:lang w:bidi="fa-IR"/>
        </w:rPr>
      </w:pPr>
      <w:r w:rsidRPr="001D4BB0">
        <w:rPr>
          <w:rtl/>
        </w:rPr>
        <w:t>(2)</w:t>
      </w:r>
      <w:r>
        <w:rPr>
          <w:rtl/>
          <w:lang w:bidi="fa-IR"/>
        </w:rPr>
        <w:t xml:space="preserve"> مقتل الحسين (</w:t>
      </w:r>
      <w:r w:rsidR="0096185B" w:rsidRPr="001D4BB0">
        <w:rPr>
          <w:rStyle w:val="libFootnoteAlaemChar"/>
          <w:rtl/>
        </w:rPr>
        <w:t>عليه‌السلام</w:t>
      </w:r>
      <w:r>
        <w:rPr>
          <w:rtl/>
          <w:lang w:bidi="fa-IR"/>
        </w:rPr>
        <w:t>) للخوارزمي 2 / 44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83B04">
      <w:pPr>
        <w:pStyle w:val="libNormal0"/>
        <w:rPr>
          <w:rtl/>
          <w:lang w:bidi="fa-IR"/>
        </w:rPr>
      </w:pPr>
      <w:r>
        <w:rPr>
          <w:rtl/>
          <w:lang w:bidi="fa-IR"/>
        </w:rPr>
        <w:lastRenderedPageBreak/>
        <w:t>وأخذ حليها آخر</w:t>
      </w:r>
      <w:r w:rsidR="009D3EAD">
        <w:rPr>
          <w:rtl/>
          <w:lang w:bidi="fa-IR"/>
        </w:rPr>
        <w:t xml:space="preserve">، </w:t>
      </w:r>
      <w:r>
        <w:rPr>
          <w:rtl/>
          <w:lang w:bidi="fa-IR"/>
        </w:rPr>
        <w:t>وعرّوا نساءه وبناته من ثيابهن</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وفي البداية والنهاية قال ابن كثير : ويقال : إنّ عمر بن سعد أمر عشرة فرسان فداسوا الحسين بحوافر خيولهم حتّى ألصقوه بالأرض يوم المعركة</w:t>
      </w:r>
      <w:r w:rsidRPr="0096185B">
        <w:rPr>
          <w:rStyle w:val="libFootnotenumChar"/>
          <w:rtl/>
        </w:rPr>
        <w:t>(2)</w:t>
      </w:r>
      <w:r w:rsidR="00DB6A20">
        <w:rPr>
          <w:rtl/>
          <w:lang w:bidi="fa-IR"/>
        </w:rPr>
        <w:t>.</w:t>
      </w:r>
    </w:p>
    <w:p w:rsidR="0088652D" w:rsidRDefault="0088652D" w:rsidP="00283B04">
      <w:pPr>
        <w:pStyle w:val="libBold1"/>
        <w:rPr>
          <w:lang w:bidi="fa-IR"/>
        </w:rPr>
      </w:pPr>
      <w:r>
        <w:rPr>
          <w:rtl/>
          <w:lang w:bidi="fa-IR"/>
        </w:rPr>
        <w:t>ابن سعد يبشّر أهله بما فتح</w:t>
      </w:r>
      <w:r w:rsidR="007E6BC8">
        <w:rPr>
          <w:rtl/>
          <w:lang w:bidi="fa-IR"/>
        </w:rPr>
        <w:t>.</w:t>
      </w:r>
      <w:r>
        <w:rPr>
          <w:rtl/>
          <w:lang w:bidi="fa-IR"/>
        </w:rPr>
        <w:t>.. بقتل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 xml:space="preserve">وابن كثير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حدثني سليمان بن أبي راشد</w:t>
      </w:r>
      <w:r w:rsidR="009D3EAD">
        <w:rPr>
          <w:rtl/>
          <w:lang w:bidi="fa-IR"/>
        </w:rPr>
        <w:t xml:space="preserve">، </w:t>
      </w:r>
      <w:r>
        <w:rPr>
          <w:rtl/>
          <w:lang w:bidi="fa-IR"/>
        </w:rPr>
        <w:t>عن حميد بن مسلم</w:t>
      </w:r>
      <w:r w:rsidR="009D3EAD">
        <w:rPr>
          <w:rtl/>
          <w:lang w:bidi="fa-IR"/>
        </w:rPr>
        <w:t xml:space="preserve">، </w:t>
      </w:r>
      <w:r>
        <w:rPr>
          <w:rtl/>
          <w:lang w:bidi="fa-IR"/>
        </w:rPr>
        <w:t>قال : دعاني عمر بن سعد فسرّحني إلى أهله لاُبشّرهم بفتح الله عليه وبعافيته</w:t>
      </w:r>
      <w:r w:rsidR="009D3EAD">
        <w:rPr>
          <w:rtl/>
          <w:lang w:bidi="fa-IR"/>
        </w:rPr>
        <w:t xml:space="preserve">، </w:t>
      </w:r>
      <w:r>
        <w:rPr>
          <w:rtl/>
          <w:lang w:bidi="fa-IR"/>
        </w:rPr>
        <w:t>فأقبلت حتّى أتيت أهله فأعلمتهم ذلك</w:t>
      </w:r>
      <w:r w:rsidRPr="0096185B">
        <w:rPr>
          <w:rStyle w:val="libFootnotenumChar"/>
          <w:rtl/>
        </w:rPr>
        <w:t>(3)</w:t>
      </w:r>
      <w:r w:rsidR="00DB6A20">
        <w:rPr>
          <w:rtl/>
          <w:lang w:bidi="fa-IR"/>
        </w:rPr>
        <w:t>.</w:t>
      </w:r>
    </w:p>
    <w:p w:rsidR="0088652D" w:rsidRDefault="0088652D" w:rsidP="00283B04">
      <w:pPr>
        <w:pStyle w:val="libBold1"/>
        <w:rPr>
          <w:lang w:bidi="fa-IR"/>
        </w:rPr>
      </w:pPr>
      <w:r>
        <w:rPr>
          <w:rtl/>
          <w:lang w:bidi="fa-IR"/>
        </w:rPr>
        <w:t>هو مَن حمل الهاشميّات إلى ابن زياد</w:t>
      </w:r>
      <w:r w:rsidR="007E6BC8">
        <w:rPr>
          <w:rtl/>
          <w:lang w:bidi="fa-IR"/>
        </w:rPr>
        <w:t>.</w:t>
      </w:r>
      <w:r>
        <w:rPr>
          <w:rtl/>
          <w:lang w:bidi="fa-IR"/>
        </w:rPr>
        <w:t>.. وإلى الشام أيضاً</w:t>
      </w:r>
    </w:p>
    <w:p w:rsidR="00DB6A20" w:rsidRDefault="0088652D" w:rsidP="0088652D">
      <w:pPr>
        <w:pStyle w:val="libNormal"/>
        <w:rPr>
          <w:rtl/>
          <w:lang w:bidi="fa-IR"/>
        </w:rPr>
      </w:pPr>
      <w:r>
        <w:rPr>
          <w:rtl/>
          <w:lang w:bidi="fa-IR"/>
        </w:rPr>
        <w:t>وذكر الشبراوي : وأخذ عمر بن سعد بنات السّيد الحسين (</w:t>
      </w:r>
      <w:r w:rsidR="0096185B" w:rsidRPr="0096185B">
        <w:rPr>
          <w:rStyle w:val="libAlaemChar"/>
          <w:rtl/>
        </w:rPr>
        <w:t>عليه‌السلام</w:t>
      </w:r>
      <w:r>
        <w:rPr>
          <w:rtl/>
          <w:lang w:bidi="fa-IR"/>
        </w:rPr>
        <w:t>) وأخواته</w:t>
      </w:r>
      <w:r w:rsidR="009D3EAD">
        <w:rPr>
          <w:rtl/>
          <w:lang w:bidi="fa-IR"/>
        </w:rPr>
        <w:t xml:space="preserve">، </w:t>
      </w:r>
      <w:r>
        <w:rPr>
          <w:rtl/>
          <w:lang w:bidi="fa-IR"/>
        </w:rPr>
        <w:t>ومَن كان معه من الأطفال</w:t>
      </w:r>
      <w:r w:rsidR="009D3EAD">
        <w:rPr>
          <w:rtl/>
          <w:lang w:bidi="fa-IR"/>
        </w:rPr>
        <w:t xml:space="preserve">، </w:t>
      </w:r>
      <w:r>
        <w:rPr>
          <w:rtl/>
          <w:lang w:bidi="fa-IR"/>
        </w:rPr>
        <w:t>وعلي بن الحسين (</w:t>
      </w:r>
      <w:r w:rsidR="0096185B" w:rsidRPr="0096185B">
        <w:rPr>
          <w:rStyle w:val="libAlaemChar"/>
          <w:rtl/>
        </w:rPr>
        <w:t>عليه‌السلام</w:t>
      </w:r>
      <w:r>
        <w:rPr>
          <w:rtl/>
          <w:lang w:bidi="fa-IR"/>
        </w:rPr>
        <w:t>) مريض</w:t>
      </w:r>
      <w:r w:rsidR="009D3EAD">
        <w:rPr>
          <w:rtl/>
          <w:lang w:bidi="fa-IR"/>
        </w:rPr>
        <w:t xml:space="preserve">، </w:t>
      </w:r>
      <w:r>
        <w:rPr>
          <w:rtl/>
          <w:lang w:bidi="fa-IR"/>
        </w:rPr>
        <w:t>فأدخلهم على ابن زياد</w:t>
      </w:r>
      <w:r w:rsidR="009D3EAD">
        <w:rPr>
          <w:rtl/>
          <w:lang w:bidi="fa-IR"/>
        </w:rPr>
        <w:t xml:space="preserve">، </w:t>
      </w:r>
      <w:r>
        <w:rPr>
          <w:rtl/>
          <w:lang w:bidi="fa-IR"/>
        </w:rPr>
        <w:t>وطيف برأس الحسين (</w:t>
      </w:r>
      <w:r w:rsidR="0096185B" w:rsidRPr="0096185B">
        <w:rPr>
          <w:rStyle w:val="libAlaemChar"/>
          <w:rtl/>
        </w:rPr>
        <w:t>عليه‌السلام</w:t>
      </w:r>
      <w:r>
        <w:rPr>
          <w:rtl/>
          <w:lang w:bidi="fa-IR"/>
        </w:rPr>
        <w:t>) في الكوفة على خشبة</w:t>
      </w:r>
      <w:r w:rsidR="009D3EAD">
        <w:rPr>
          <w:rtl/>
          <w:lang w:bidi="fa-IR"/>
        </w:rPr>
        <w:t xml:space="preserve">، </w:t>
      </w:r>
      <w:r>
        <w:rPr>
          <w:rtl/>
          <w:lang w:bidi="fa-IR"/>
        </w:rPr>
        <w:t>ثمّ أرسل بها إلى يزيد بن معاوية</w:t>
      </w:r>
      <w:r w:rsidR="009D3EAD">
        <w:rPr>
          <w:rtl/>
          <w:lang w:bidi="fa-IR"/>
        </w:rPr>
        <w:t xml:space="preserve">، </w:t>
      </w:r>
      <w:r>
        <w:rPr>
          <w:rtl/>
          <w:lang w:bidi="fa-IR"/>
        </w:rPr>
        <w:t>وأرسل معه الصبيان والنساء مشدودين على أقتاب الجمال موثقين بالحبال</w:t>
      </w:r>
      <w:r w:rsidR="009D3EAD">
        <w:rPr>
          <w:rtl/>
          <w:lang w:bidi="fa-IR"/>
        </w:rPr>
        <w:t xml:space="preserve">، </w:t>
      </w:r>
      <w:r>
        <w:rPr>
          <w:rtl/>
          <w:lang w:bidi="fa-IR"/>
        </w:rPr>
        <w:t>والنساء مكشّفات الوجوه والرؤوس</w:t>
      </w:r>
      <w:r w:rsidR="00DB6A20">
        <w:rPr>
          <w:rtl/>
          <w:lang w:bidi="fa-IR"/>
        </w:rPr>
        <w:t>.</w:t>
      </w:r>
    </w:p>
    <w:p w:rsidR="00DB6A20" w:rsidRDefault="0088652D" w:rsidP="0088652D">
      <w:pPr>
        <w:pStyle w:val="libNormal"/>
        <w:rPr>
          <w:lang w:bidi="fa-IR"/>
        </w:rPr>
      </w:pPr>
      <w:r>
        <w:rPr>
          <w:rtl/>
          <w:lang w:bidi="fa-IR"/>
        </w:rPr>
        <w:t>ويقال : إنّ الذي حضر بالرأس إلى الشام عمر</w:t>
      </w:r>
    </w:p>
    <w:p w:rsidR="00DB6A20" w:rsidRDefault="0096185B" w:rsidP="0096185B">
      <w:pPr>
        <w:pStyle w:val="libLine"/>
        <w:rPr>
          <w:lang w:bidi="fa-IR"/>
        </w:rPr>
      </w:pPr>
      <w:r>
        <w:rPr>
          <w:rtl/>
          <w:lang w:bidi="fa-IR"/>
        </w:rPr>
        <w:t>____________________</w:t>
      </w:r>
    </w:p>
    <w:p w:rsidR="00DB6A20" w:rsidRDefault="0088652D" w:rsidP="00283B04">
      <w:pPr>
        <w:pStyle w:val="libFootnote0"/>
        <w:rPr>
          <w:rtl/>
          <w:lang w:bidi="fa-IR"/>
        </w:rPr>
      </w:pPr>
      <w:r w:rsidRPr="00283B04">
        <w:rPr>
          <w:rtl/>
        </w:rPr>
        <w:t>(1)</w:t>
      </w:r>
      <w:r>
        <w:rPr>
          <w:rtl/>
          <w:lang w:bidi="fa-IR"/>
        </w:rPr>
        <w:t xml:space="preserve"> تذكرة الخواصّ </w:t>
      </w:r>
      <w:r w:rsidR="0096185B">
        <w:rPr>
          <w:rtl/>
          <w:lang w:bidi="fa-IR"/>
        </w:rPr>
        <w:t>-</w:t>
      </w:r>
      <w:r>
        <w:rPr>
          <w:rtl/>
          <w:lang w:bidi="fa-IR"/>
        </w:rPr>
        <w:t xml:space="preserve"> ابن الجوزي / 228 , طبعة منشورات الشريف الرضي</w:t>
      </w:r>
      <w:r w:rsidR="00DB6A20">
        <w:rPr>
          <w:rtl/>
          <w:lang w:bidi="fa-IR"/>
        </w:rPr>
        <w:t>.</w:t>
      </w:r>
    </w:p>
    <w:p w:rsidR="00DB6A20" w:rsidRDefault="0088652D" w:rsidP="00283B04">
      <w:pPr>
        <w:pStyle w:val="libFootnote0"/>
        <w:rPr>
          <w:rtl/>
          <w:lang w:bidi="fa-IR"/>
        </w:rPr>
      </w:pPr>
      <w:r w:rsidRPr="00283B04">
        <w:rPr>
          <w:rtl/>
        </w:rPr>
        <w:t>(2)</w:t>
      </w:r>
      <w:r>
        <w:rPr>
          <w:rtl/>
          <w:lang w:bidi="fa-IR"/>
        </w:rPr>
        <w:t xml:space="preserve"> البداية والنهاية 2 / 189</w:t>
      </w:r>
      <w:r w:rsidR="009D3EAD">
        <w:rPr>
          <w:rtl/>
          <w:lang w:bidi="fa-IR"/>
        </w:rPr>
        <w:t xml:space="preserve">، </w:t>
      </w:r>
      <w:r>
        <w:rPr>
          <w:rtl/>
          <w:lang w:bidi="fa-IR"/>
        </w:rPr>
        <w:t>استشهاد الحسين (</w:t>
      </w:r>
      <w:r w:rsidR="0096185B" w:rsidRPr="00283B04">
        <w:rPr>
          <w:rStyle w:val="libFootnoteAlaemChar"/>
          <w:rtl/>
        </w:rPr>
        <w:t>عليه‌السلام</w:t>
      </w:r>
      <w:r>
        <w:rPr>
          <w:rtl/>
          <w:lang w:bidi="fa-IR"/>
        </w:rPr>
        <w:t>) / 105 للدكتور محمّد جميل غازي</w:t>
      </w:r>
      <w:r w:rsidR="009D3EAD">
        <w:rPr>
          <w:rtl/>
          <w:lang w:bidi="fa-IR"/>
        </w:rPr>
        <w:t xml:space="preserve">، </w:t>
      </w:r>
      <w:r>
        <w:rPr>
          <w:rtl/>
          <w:lang w:bidi="fa-IR"/>
        </w:rPr>
        <w:t xml:space="preserve">خرّجه من كتاب الحافظ (ط مطبعة المدني </w:t>
      </w:r>
      <w:r w:rsidR="0096185B">
        <w:rPr>
          <w:rtl/>
          <w:lang w:bidi="fa-IR"/>
        </w:rPr>
        <w:t>-</w:t>
      </w:r>
      <w:r>
        <w:rPr>
          <w:rtl/>
          <w:lang w:bidi="fa-IR"/>
        </w:rPr>
        <w:t xml:space="preserve"> المؤسسة السعودية بمصر) نقلاً عن إحقاق الحق 33 / 694</w:t>
      </w:r>
      <w:r w:rsidR="00DB6A20">
        <w:rPr>
          <w:rtl/>
          <w:lang w:bidi="fa-IR"/>
        </w:rPr>
        <w:t>.</w:t>
      </w:r>
    </w:p>
    <w:p w:rsidR="00DB6A20" w:rsidRDefault="0088652D" w:rsidP="00283B04">
      <w:pPr>
        <w:pStyle w:val="libFootnote0"/>
        <w:rPr>
          <w:rtl/>
          <w:lang w:bidi="fa-IR"/>
        </w:rPr>
      </w:pPr>
      <w:r w:rsidRPr="00283B04">
        <w:rPr>
          <w:rtl/>
        </w:rPr>
        <w:t>(3)</w:t>
      </w:r>
      <w:r>
        <w:rPr>
          <w:rtl/>
          <w:lang w:bidi="fa-IR"/>
        </w:rPr>
        <w:t xml:space="preserve"> تاريخ الطبري 3 / 336</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8 / 207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B0B26">
      <w:pPr>
        <w:pStyle w:val="libNormal0"/>
        <w:rPr>
          <w:rtl/>
          <w:lang w:bidi="fa-IR"/>
        </w:rPr>
      </w:pPr>
      <w:r>
        <w:rPr>
          <w:rtl/>
          <w:lang w:bidi="fa-IR"/>
        </w:rPr>
        <w:lastRenderedPageBreak/>
        <w:t>ابن سعد بن أبي وقاص</w:t>
      </w:r>
      <w:r w:rsidR="009D3EAD">
        <w:rPr>
          <w:rtl/>
          <w:lang w:bidi="fa-IR"/>
        </w:rPr>
        <w:t xml:space="preserve">، </w:t>
      </w:r>
      <w:r>
        <w:rPr>
          <w:rtl/>
          <w:lang w:bidi="fa-IR"/>
        </w:rPr>
        <w:t>وفي عنق علي بن الحسين (</w:t>
      </w:r>
      <w:r w:rsidR="0096185B" w:rsidRPr="0096185B">
        <w:rPr>
          <w:rStyle w:val="libAlaemChar"/>
          <w:rtl/>
        </w:rPr>
        <w:t>عليه‌السلام</w:t>
      </w:r>
      <w:r>
        <w:rPr>
          <w:rtl/>
          <w:lang w:bidi="fa-IR"/>
        </w:rPr>
        <w:t>) ويديه الغل</w:t>
      </w:r>
      <w:r w:rsidR="007E6BC8">
        <w:rPr>
          <w:rtl/>
          <w:lang w:bidi="fa-IR"/>
        </w:rPr>
        <w:t>.</w:t>
      </w:r>
      <w:r>
        <w:rPr>
          <w:rtl/>
          <w:lang w:bidi="fa-IR"/>
        </w:rPr>
        <w:t>.. إلخ</w:t>
      </w:r>
      <w:r w:rsidRPr="0096185B">
        <w:rPr>
          <w:rStyle w:val="libFootnotenumChar"/>
          <w:rtl/>
        </w:rPr>
        <w:t>(1)</w:t>
      </w:r>
      <w:r w:rsidR="00DB6A20">
        <w:rPr>
          <w:rtl/>
          <w:lang w:bidi="fa-IR"/>
        </w:rPr>
        <w:t>.</w:t>
      </w:r>
    </w:p>
    <w:p w:rsidR="0088652D" w:rsidRDefault="0088652D" w:rsidP="008B0B26">
      <w:pPr>
        <w:pStyle w:val="libBold1"/>
        <w:rPr>
          <w:lang w:bidi="fa-IR"/>
        </w:rPr>
      </w:pPr>
      <w:r>
        <w:rPr>
          <w:rtl/>
          <w:lang w:bidi="fa-IR"/>
        </w:rPr>
        <w:t>هلاك عمر بن سعد وابنه</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وابن الأثير</w:t>
      </w:r>
      <w:r w:rsidR="009D3EAD">
        <w:rPr>
          <w:rtl/>
          <w:lang w:bidi="fa-IR"/>
        </w:rPr>
        <w:t xml:space="preserve">، </w:t>
      </w:r>
      <w:r>
        <w:rPr>
          <w:rtl/>
          <w:lang w:bidi="fa-IR"/>
        </w:rPr>
        <w:t>وابن خلدون</w:t>
      </w:r>
      <w:r w:rsidR="009D3EAD">
        <w:rPr>
          <w:rtl/>
          <w:lang w:bidi="fa-IR"/>
        </w:rPr>
        <w:t xml:space="preserve">، </w:t>
      </w:r>
      <w:r>
        <w:rPr>
          <w:rtl/>
          <w:lang w:bidi="fa-IR"/>
        </w:rPr>
        <w:t xml:space="preserve">وابن عساكر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وحدثني موسى بن عامر أبو الأشعر : أنّ المختار قال ذات يوم وهو يحدّث جلساءه : لأقتلنَّ غداً رجلاً عظيم القدمين , غائر العينين , مشرف الحاجبين , يسرّ مقتله المؤمنين والملائكة المقرّبين</w:t>
      </w:r>
      <w:r w:rsidR="00DB6A20">
        <w:rPr>
          <w:rtl/>
          <w:lang w:bidi="fa-IR"/>
        </w:rPr>
        <w:t>.</w:t>
      </w:r>
    </w:p>
    <w:p w:rsidR="00DB6A20" w:rsidRDefault="0088652D" w:rsidP="0088652D">
      <w:pPr>
        <w:pStyle w:val="libNormal"/>
        <w:rPr>
          <w:rtl/>
          <w:lang w:bidi="fa-IR"/>
        </w:rPr>
      </w:pPr>
      <w:r>
        <w:rPr>
          <w:rtl/>
          <w:lang w:bidi="fa-IR"/>
        </w:rPr>
        <w:t>قال : وكان الهيثم بن الأسود النخعي عند المختار حين سمع هذه المقالة</w:t>
      </w:r>
      <w:r w:rsidR="009D3EAD">
        <w:rPr>
          <w:rtl/>
          <w:lang w:bidi="fa-IR"/>
        </w:rPr>
        <w:t xml:space="preserve">، </w:t>
      </w:r>
      <w:r>
        <w:rPr>
          <w:rtl/>
          <w:lang w:bidi="fa-IR"/>
        </w:rPr>
        <w:t>فوقع في نفسه أنّ الذي يريد عمر بن سعد بن أبي وقاص</w:t>
      </w:r>
      <w:r w:rsidR="009D3EAD">
        <w:rPr>
          <w:rtl/>
          <w:lang w:bidi="fa-IR"/>
        </w:rPr>
        <w:t xml:space="preserve">، </w:t>
      </w:r>
      <w:r>
        <w:rPr>
          <w:rtl/>
          <w:lang w:bidi="fa-IR"/>
        </w:rPr>
        <w:t>ف</w:t>
      </w:r>
      <w:r w:rsidR="003B6559">
        <w:rPr>
          <w:rtl/>
          <w:lang w:bidi="fa-IR"/>
        </w:rPr>
        <w:t>لمـّا</w:t>
      </w:r>
      <w:r>
        <w:rPr>
          <w:rtl/>
          <w:lang w:bidi="fa-IR"/>
        </w:rPr>
        <w:t xml:space="preserve"> رجع إلى منزله دعا ابنه العريان فقال : القِ ابن سعد الليلة</w:t>
      </w:r>
      <w:r w:rsidR="009D3EAD">
        <w:rPr>
          <w:rtl/>
          <w:lang w:bidi="fa-IR"/>
        </w:rPr>
        <w:t xml:space="preserve">، </w:t>
      </w:r>
      <w:r>
        <w:rPr>
          <w:rtl/>
          <w:lang w:bidi="fa-IR"/>
        </w:rPr>
        <w:t>فخبّر بكذا وكذا</w:t>
      </w:r>
      <w:r w:rsidR="009D3EAD">
        <w:rPr>
          <w:rtl/>
          <w:lang w:bidi="fa-IR"/>
        </w:rPr>
        <w:t xml:space="preserve">، </w:t>
      </w:r>
      <w:r>
        <w:rPr>
          <w:rtl/>
          <w:lang w:bidi="fa-IR"/>
        </w:rPr>
        <w:t>وقُلْ له : خذ حذرك فإنه لا يريد غيرك</w:t>
      </w:r>
      <w:r w:rsidR="00DB6A20">
        <w:rPr>
          <w:rtl/>
          <w:lang w:bidi="fa-IR"/>
        </w:rPr>
        <w:t>.</w:t>
      </w:r>
    </w:p>
    <w:p w:rsidR="00DB6A20" w:rsidRDefault="0088652D" w:rsidP="0088652D">
      <w:pPr>
        <w:pStyle w:val="libNormal"/>
        <w:rPr>
          <w:rtl/>
          <w:lang w:bidi="fa-IR"/>
        </w:rPr>
      </w:pPr>
      <w:r>
        <w:rPr>
          <w:rtl/>
          <w:lang w:bidi="fa-IR"/>
        </w:rPr>
        <w:t>قال : فأتاه , فاستخلاه ثمّ حدّثه الحديث</w:t>
      </w:r>
      <w:r w:rsidR="009D3EAD">
        <w:rPr>
          <w:rtl/>
          <w:lang w:bidi="fa-IR"/>
        </w:rPr>
        <w:t xml:space="preserve">، </w:t>
      </w:r>
      <w:r>
        <w:rPr>
          <w:rtl/>
          <w:lang w:bidi="fa-IR"/>
        </w:rPr>
        <w:t>فقال له عمر بن سعد : جزى الله أباك والإخاء خيراً</w:t>
      </w:r>
      <w:r w:rsidR="009D3EAD">
        <w:rPr>
          <w:rtl/>
          <w:lang w:bidi="fa-IR"/>
        </w:rPr>
        <w:t xml:space="preserve">، </w:t>
      </w:r>
      <w:r>
        <w:rPr>
          <w:rtl/>
          <w:lang w:bidi="fa-IR"/>
        </w:rPr>
        <w:t>كيف يريد هذا بي بعد الذي أعطاني من العهود والمواثيق ؟! وكان المختار أوَّل ما ظهر أحسن شيء سيرةً وتألّفاً للناس</w:t>
      </w:r>
      <w:r w:rsidR="009D3EAD">
        <w:rPr>
          <w:rtl/>
          <w:lang w:bidi="fa-IR"/>
        </w:rPr>
        <w:t xml:space="preserve">، </w:t>
      </w:r>
      <w:r>
        <w:rPr>
          <w:rtl/>
          <w:lang w:bidi="fa-IR"/>
        </w:rPr>
        <w:t>وكان عبد الله بن جعدة بن هبيرة أكرم خلق الله على المختار ؛ لقرابته بعلي (</w:t>
      </w:r>
      <w:r w:rsidR="0096185B" w:rsidRPr="0096185B">
        <w:rPr>
          <w:rStyle w:val="libAlaemChar"/>
          <w:rtl/>
        </w:rPr>
        <w:t>عليه‌السلام</w:t>
      </w:r>
      <w:r>
        <w:rPr>
          <w:rtl/>
          <w:lang w:bidi="fa-IR"/>
        </w:rPr>
        <w:t>)</w:t>
      </w:r>
      <w:r w:rsidR="009D3EAD">
        <w:rPr>
          <w:rtl/>
          <w:lang w:bidi="fa-IR"/>
        </w:rPr>
        <w:t xml:space="preserve">، </w:t>
      </w:r>
      <w:r>
        <w:rPr>
          <w:rtl/>
          <w:lang w:bidi="fa-IR"/>
        </w:rPr>
        <w:t>فكلَّم عمر بن سعد عبدَ الله بن جعدة</w:t>
      </w:r>
      <w:r w:rsidR="009D3EAD">
        <w:rPr>
          <w:rtl/>
          <w:lang w:bidi="fa-IR"/>
        </w:rPr>
        <w:t xml:space="preserve">، </w:t>
      </w:r>
      <w:r>
        <w:rPr>
          <w:rtl/>
          <w:lang w:bidi="fa-IR"/>
        </w:rPr>
        <w:t xml:space="preserve">وقال له : إنّي لا آمن هذا الرجل </w:t>
      </w:r>
      <w:r w:rsidR="0096185B">
        <w:rPr>
          <w:rtl/>
          <w:lang w:bidi="fa-IR"/>
        </w:rPr>
        <w:t>-</w:t>
      </w:r>
      <w:r>
        <w:rPr>
          <w:rtl/>
          <w:lang w:bidi="fa-IR"/>
        </w:rPr>
        <w:t xml:space="preserve"> يعني المختار </w:t>
      </w:r>
      <w:r w:rsidR="0096185B">
        <w:rPr>
          <w:rtl/>
          <w:lang w:bidi="fa-IR"/>
        </w:rPr>
        <w:t>-</w:t>
      </w:r>
      <w:r>
        <w:rPr>
          <w:rtl/>
          <w:lang w:bidi="fa-IR"/>
        </w:rPr>
        <w:t xml:space="preserve"> فخذ لي منه أماناً</w:t>
      </w:r>
      <w:r w:rsidR="007E6BC8">
        <w:rPr>
          <w:rtl/>
          <w:lang w:bidi="fa-IR"/>
        </w:rPr>
        <w:t>.</w:t>
      </w:r>
      <w:r>
        <w:rPr>
          <w:rtl/>
          <w:lang w:bidi="fa-IR"/>
        </w:rPr>
        <w:t xml:space="preserve"> ففعل</w:t>
      </w:r>
      <w:r w:rsidR="00DB6A20">
        <w:rPr>
          <w:rtl/>
          <w:lang w:bidi="fa-IR"/>
        </w:rPr>
        <w:t>.</w:t>
      </w:r>
    </w:p>
    <w:p w:rsidR="00DB6A20" w:rsidRDefault="0088652D" w:rsidP="0088652D">
      <w:pPr>
        <w:pStyle w:val="libNormal"/>
        <w:rPr>
          <w:lang w:bidi="fa-IR"/>
        </w:rPr>
      </w:pPr>
      <w:r>
        <w:rPr>
          <w:rtl/>
          <w:lang w:bidi="fa-IR"/>
        </w:rPr>
        <w:t>قال : فأنا رأيت أمانه وقرأته , وهو : بسم الله الرحمن الرحيم , هذا أمان من المختار بن أبي عبيد لعمر بن سعد بن أبي وقاص , إنّك آمنٌ بأمان الله على نفسك ومالك وأهلك وأهل بيتك وولدك</w:t>
      </w:r>
      <w:r w:rsidR="009D3EAD">
        <w:rPr>
          <w:rtl/>
          <w:lang w:bidi="fa-IR"/>
        </w:rPr>
        <w:t xml:space="preserve">، </w:t>
      </w:r>
      <w:r>
        <w:rPr>
          <w:rtl/>
          <w:lang w:bidi="fa-IR"/>
        </w:rPr>
        <w:t>لا تُؤاخذ بحدث كان منك قديماً ما سمعت وأطعت , ولزمت رحلك وأهلك مصرك</w:t>
      </w:r>
      <w:r w:rsidR="009D3EAD">
        <w:rPr>
          <w:rtl/>
          <w:lang w:bidi="fa-IR"/>
        </w:rPr>
        <w:t xml:space="preserve">، </w:t>
      </w:r>
      <w:r>
        <w:rPr>
          <w:rtl/>
          <w:lang w:bidi="fa-IR"/>
        </w:rPr>
        <w:t>فمَن لقي عمر بن سعد من شرطة الله</w:t>
      </w:r>
      <w:r w:rsidR="009D3EAD">
        <w:rPr>
          <w:rtl/>
          <w:lang w:bidi="fa-IR"/>
        </w:rPr>
        <w:t xml:space="preserve">، </w:t>
      </w:r>
      <w:r>
        <w:rPr>
          <w:rtl/>
          <w:lang w:bidi="fa-IR"/>
        </w:rPr>
        <w:t>وشيعة آل محمّد , ومن غيرهم من الناس ،</w:t>
      </w:r>
    </w:p>
    <w:p w:rsidR="00DB6A20" w:rsidRDefault="0096185B" w:rsidP="0096185B">
      <w:pPr>
        <w:pStyle w:val="libLine"/>
        <w:rPr>
          <w:lang w:bidi="fa-IR"/>
        </w:rPr>
      </w:pPr>
      <w:r>
        <w:rPr>
          <w:rtl/>
          <w:lang w:bidi="fa-IR"/>
        </w:rPr>
        <w:t>____________________</w:t>
      </w:r>
    </w:p>
    <w:p w:rsidR="00DB6A20" w:rsidRDefault="0088652D" w:rsidP="008B0B26">
      <w:pPr>
        <w:pStyle w:val="libFootnote0"/>
        <w:rPr>
          <w:rtl/>
          <w:lang w:bidi="fa-IR"/>
        </w:rPr>
      </w:pPr>
      <w:r w:rsidRPr="008B0B26">
        <w:rPr>
          <w:rtl/>
        </w:rPr>
        <w:t>(1)</w:t>
      </w:r>
      <w:r>
        <w:rPr>
          <w:rtl/>
          <w:lang w:bidi="fa-IR"/>
        </w:rPr>
        <w:t xml:space="preserve"> الإتحاف بحب الأشراف </w:t>
      </w:r>
      <w:r w:rsidR="0096185B">
        <w:rPr>
          <w:rtl/>
          <w:lang w:bidi="fa-IR"/>
        </w:rPr>
        <w:t>-</w:t>
      </w:r>
      <w:r>
        <w:rPr>
          <w:rtl/>
          <w:lang w:bidi="fa-IR"/>
        </w:rPr>
        <w:t xml:space="preserve"> للشبراوي / 55 </w:t>
      </w:r>
      <w:r w:rsidR="0096185B">
        <w:rPr>
          <w:rtl/>
          <w:lang w:bidi="fa-IR"/>
        </w:rPr>
        <w:t>-</w:t>
      </w:r>
      <w:r>
        <w:rPr>
          <w:rtl/>
          <w:lang w:bidi="fa-IR"/>
        </w:rPr>
        <w:t xml:space="preserve"> 56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B0B26">
      <w:pPr>
        <w:pStyle w:val="libNormal0"/>
        <w:rPr>
          <w:rtl/>
          <w:lang w:bidi="fa-IR"/>
        </w:rPr>
      </w:pPr>
      <w:r>
        <w:rPr>
          <w:rtl/>
          <w:lang w:bidi="fa-IR"/>
        </w:rPr>
        <w:lastRenderedPageBreak/>
        <w:t xml:space="preserve">فلا يعرض له </w:t>
      </w:r>
      <w:r w:rsidR="00EE59C8">
        <w:rPr>
          <w:rtl/>
          <w:lang w:bidi="fa-IR"/>
        </w:rPr>
        <w:t>إلّا</w:t>
      </w:r>
      <w:r>
        <w:rPr>
          <w:rtl/>
          <w:lang w:bidi="fa-IR"/>
        </w:rPr>
        <w:t xml:space="preserve"> بخير , شهد السائب بن مالك</w:t>
      </w:r>
      <w:r w:rsidR="009D3EAD">
        <w:rPr>
          <w:rtl/>
          <w:lang w:bidi="fa-IR"/>
        </w:rPr>
        <w:t xml:space="preserve">، </w:t>
      </w:r>
      <w:r>
        <w:rPr>
          <w:rtl/>
          <w:lang w:bidi="fa-IR"/>
        </w:rPr>
        <w:t>وأحمر بن شميط</w:t>
      </w:r>
      <w:r w:rsidR="009D3EAD">
        <w:rPr>
          <w:rtl/>
          <w:lang w:bidi="fa-IR"/>
        </w:rPr>
        <w:t xml:space="preserve">، </w:t>
      </w:r>
      <w:r>
        <w:rPr>
          <w:rtl/>
          <w:lang w:bidi="fa-IR"/>
        </w:rPr>
        <w:t>وعبد الله بن شداد</w:t>
      </w:r>
      <w:r w:rsidR="009D3EAD">
        <w:rPr>
          <w:rtl/>
          <w:lang w:bidi="fa-IR"/>
        </w:rPr>
        <w:t xml:space="preserve">، </w:t>
      </w:r>
      <w:r>
        <w:rPr>
          <w:rtl/>
          <w:lang w:bidi="fa-IR"/>
        </w:rPr>
        <w:t>وعبد الله بن كامل</w:t>
      </w:r>
      <w:r w:rsidR="007E6BC8">
        <w:rPr>
          <w:rtl/>
          <w:lang w:bidi="fa-IR"/>
        </w:rPr>
        <w:t>.</w:t>
      </w:r>
      <w:r>
        <w:rPr>
          <w:rtl/>
          <w:lang w:bidi="fa-IR"/>
        </w:rPr>
        <w:t xml:space="preserve"> وجعل المختار على نفسه عهد الله وميثاقه ليَفينَ لعمر بن سعد بما أعطاه من الأمان </w:t>
      </w:r>
      <w:r w:rsidR="00EE59C8">
        <w:rPr>
          <w:rtl/>
          <w:lang w:bidi="fa-IR"/>
        </w:rPr>
        <w:t>إلّا</w:t>
      </w:r>
      <w:r>
        <w:rPr>
          <w:rtl/>
          <w:lang w:bidi="fa-IR"/>
        </w:rPr>
        <w:t xml:space="preserve"> أن يحدث حدثاً</w:t>
      </w:r>
      <w:r w:rsidR="009D3EAD">
        <w:rPr>
          <w:rtl/>
          <w:lang w:bidi="fa-IR"/>
        </w:rPr>
        <w:t xml:space="preserve">، </w:t>
      </w:r>
      <w:r>
        <w:rPr>
          <w:rtl/>
          <w:lang w:bidi="fa-IR"/>
        </w:rPr>
        <w:t>وأشهد الله على نفسه وكفى بالله شهيداً</w:t>
      </w:r>
      <w:r w:rsidR="00DB6A20">
        <w:rPr>
          <w:rtl/>
          <w:lang w:bidi="fa-IR"/>
        </w:rPr>
        <w:t>.</w:t>
      </w:r>
    </w:p>
    <w:p w:rsidR="00DB6A20" w:rsidRDefault="0088652D" w:rsidP="0088652D">
      <w:pPr>
        <w:pStyle w:val="libNormal"/>
        <w:rPr>
          <w:rtl/>
          <w:lang w:bidi="fa-IR"/>
        </w:rPr>
      </w:pPr>
      <w:r>
        <w:rPr>
          <w:rtl/>
          <w:lang w:bidi="fa-IR"/>
        </w:rPr>
        <w:t>قال : فكان أبو جعفر محمّد بن علي (</w:t>
      </w:r>
      <w:r w:rsidR="0096185B" w:rsidRPr="0096185B">
        <w:rPr>
          <w:rStyle w:val="libAlaemChar"/>
          <w:rtl/>
        </w:rPr>
        <w:t>عليه‌السلام</w:t>
      </w:r>
      <w:r>
        <w:rPr>
          <w:rtl/>
          <w:lang w:bidi="fa-IR"/>
        </w:rPr>
        <w:t xml:space="preserve">) يقول : (( أما أمان المختار لعمر بن سعد , </w:t>
      </w:r>
      <w:r w:rsidR="00EE59C8">
        <w:rPr>
          <w:rtl/>
          <w:lang w:bidi="fa-IR"/>
        </w:rPr>
        <w:t>إلّا</w:t>
      </w:r>
      <w:r>
        <w:rPr>
          <w:rtl/>
          <w:lang w:bidi="fa-IR"/>
        </w:rPr>
        <w:t xml:space="preserve"> أن يحدث حدثاً</w:t>
      </w:r>
      <w:r w:rsidR="009D3EAD">
        <w:rPr>
          <w:rtl/>
          <w:lang w:bidi="fa-IR"/>
        </w:rPr>
        <w:t xml:space="preserve">، </w:t>
      </w:r>
      <w:r>
        <w:rPr>
          <w:rtl/>
          <w:lang w:bidi="fa-IR"/>
        </w:rPr>
        <w:t>فإنّه كان يريد به إذا دخل الخلاء فأحدث ))</w:t>
      </w:r>
      <w:r w:rsidR="00DB6A20">
        <w:rPr>
          <w:rtl/>
          <w:lang w:bidi="fa-IR"/>
        </w:rPr>
        <w:t>.</w:t>
      </w:r>
    </w:p>
    <w:p w:rsidR="00DB6A20" w:rsidRDefault="0088652D" w:rsidP="0088652D">
      <w:pPr>
        <w:pStyle w:val="libNormal"/>
        <w:rPr>
          <w:rtl/>
          <w:lang w:bidi="fa-IR"/>
        </w:rPr>
      </w:pPr>
      <w:r>
        <w:rPr>
          <w:rtl/>
          <w:lang w:bidi="fa-IR"/>
        </w:rPr>
        <w:t>قال : ف</w:t>
      </w:r>
      <w:r w:rsidR="003B6559">
        <w:rPr>
          <w:rtl/>
          <w:lang w:bidi="fa-IR"/>
        </w:rPr>
        <w:t>لمـّا</w:t>
      </w:r>
      <w:r>
        <w:rPr>
          <w:rtl/>
          <w:lang w:bidi="fa-IR"/>
        </w:rPr>
        <w:t xml:space="preserve"> جاءه العريان بهذا خرج من تحت ليلته حتّى أتى حمّامه</w:t>
      </w:r>
      <w:r w:rsidR="009D3EAD">
        <w:rPr>
          <w:rtl/>
          <w:lang w:bidi="fa-IR"/>
        </w:rPr>
        <w:t xml:space="preserve">، </w:t>
      </w:r>
      <w:r>
        <w:rPr>
          <w:rtl/>
          <w:lang w:bidi="fa-IR"/>
        </w:rPr>
        <w:t>ثمّ قال في نفسه : أنزل داري</w:t>
      </w:r>
      <w:r w:rsidR="007E6BC8">
        <w:rPr>
          <w:rtl/>
          <w:lang w:bidi="fa-IR"/>
        </w:rPr>
        <w:t>.</w:t>
      </w:r>
      <w:r>
        <w:rPr>
          <w:rtl/>
          <w:lang w:bidi="fa-IR"/>
        </w:rPr>
        <w:t xml:space="preserve"> فرجع فعبر الروحاء</w:t>
      </w:r>
      <w:r w:rsidR="009D3EAD">
        <w:rPr>
          <w:rtl/>
          <w:lang w:bidi="fa-IR"/>
        </w:rPr>
        <w:t xml:space="preserve">، </w:t>
      </w:r>
      <w:r>
        <w:rPr>
          <w:rtl/>
          <w:lang w:bidi="fa-IR"/>
        </w:rPr>
        <w:t>ثمّ أتى داره غدوة</w:t>
      </w:r>
      <w:r w:rsidR="009D3EAD">
        <w:rPr>
          <w:rtl/>
          <w:lang w:bidi="fa-IR"/>
        </w:rPr>
        <w:t xml:space="preserve">، </w:t>
      </w:r>
      <w:r>
        <w:rPr>
          <w:rtl/>
          <w:lang w:bidi="fa-IR"/>
        </w:rPr>
        <w:t>وقد أتى حمّامه فأخبر مولى له بما كان من أمانه وبما اُريد به</w:t>
      </w:r>
      <w:r w:rsidR="009D3EAD">
        <w:rPr>
          <w:rtl/>
          <w:lang w:bidi="fa-IR"/>
        </w:rPr>
        <w:t xml:space="preserve">، </w:t>
      </w:r>
      <w:r>
        <w:rPr>
          <w:rtl/>
          <w:lang w:bidi="fa-IR"/>
        </w:rPr>
        <w:t>فقال له مولاه : وأيُّ حدث أعظم مما صنعت ؟ إنّك تركت رحلك وأهلك وأقبلت إلى ها هنا</w:t>
      </w:r>
      <w:r w:rsidR="009D3EAD">
        <w:rPr>
          <w:rtl/>
          <w:lang w:bidi="fa-IR"/>
        </w:rPr>
        <w:t xml:space="preserve">، </w:t>
      </w:r>
      <w:r>
        <w:rPr>
          <w:rtl/>
          <w:lang w:bidi="fa-IR"/>
        </w:rPr>
        <w:t>ارجع إلى رحلك لا تجعلنَّ للرجل عليك سبيلاً</w:t>
      </w:r>
      <w:r w:rsidR="007E6BC8">
        <w:rPr>
          <w:rtl/>
          <w:lang w:bidi="fa-IR"/>
        </w:rPr>
        <w:t>.</w:t>
      </w:r>
      <w:r>
        <w:rPr>
          <w:rtl/>
          <w:lang w:bidi="fa-IR"/>
        </w:rPr>
        <w:t xml:space="preserve"> فرجع إلى منزله</w:t>
      </w:r>
      <w:r w:rsidR="009D3EAD">
        <w:rPr>
          <w:rtl/>
          <w:lang w:bidi="fa-IR"/>
        </w:rPr>
        <w:t xml:space="preserve">، </w:t>
      </w:r>
      <w:r>
        <w:rPr>
          <w:rtl/>
          <w:lang w:bidi="fa-IR"/>
        </w:rPr>
        <w:t>وأتى المختار بانطلاقه</w:t>
      </w:r>
      <w:r w:rsidR="009D3EAD">
        <w:rPr>
          <w:rtl/>
          <w:lang w:bidi="fa-IR"/>
        </w:rPr>
        <w:t xml:space="preserve">، </w:t>
      </w:r>
      <w:r>
        <w:rPr>
          <w:rtl/>
          <w:lang w:bidi="fa-IR"/>
        </w:rPr>
        <w:t>فقال : كلاّ</w:t>
      </w:r>
      <w:r w:rsidR="009D3EAD">
        <w:rPr>
          <w:rtl/>
          <w:lang w:bidi="fa-IR"/>
        </w:rPr>
        <w:t xml:space="preserve">، </w:t>
      </w:r>
      <w:r>
        <w:rPr>
          <w:rtl/>
          <w:lang w:bidi="fa-IR"/>
        </w:rPr>
        <w:t>إنّ في عنقه سلسلة ستردّه</w:t>
      </w:r>
      <w:r w:rsidR="009D3EAD">
        <w:rPr>
          <w:rtl/>
          <w:lang w:bidi="fa-IR"/>
        </w:rPr>
        <w:t xml:space="preserve">، </w:t>
      </w:r>
      <w:r>
        <w:rPr>
          <w:rtl/>
          <w:lang w:bidi="fa-IR"/>
        </w:rPr>
        <w:t>لو جهد أن ينطلق ما استطاع</w:t>
      </w:r>
      <w:r w:rsidR="00DB6A20">
        <w:rPr>
          <w:rtl/>
          <w:lang w:bidi="fa-IR"/>
        </w:rPr>
        <w:t>.</w:t>
      </w:r>
    </w:p>
    <w:p w:rsidR="00DB6A20" w:rsidRDefault="0088652D" w:rsidP="0088652D">
      <w:pPr>
        <w:pStyle w:val="libNormal"/>
        <w:rPr>
          <w:rtl/>
          <w:lang w:bidi="fa-IR"/>
        </w:rPr>
      </w:pPr>
      <w:r>
        <w:rPr>
          <w:rtl/>
          <w:lang w:bidi="fa-IR"/>
        </w:rPr>
        <w:t>قال : وأصبح المختار</w:t>
      </w:r>
      <w:r w:rsidR="009D3EAD">
        <w:rPr>
          <w:rtl/>
          <w:lang w:bidi="fa-IR"/>
        </w:rPr>
        <w:t xml:space="preserve">، </w:t>
      </w:r>
      <w:r>
        <w:rPr>
          <w:rtl/>
          <w:lang w:bidi="fa-IR"/>
        </w:rPr>
        <w:t>فبعث إليه أبا عمرة وأمره أن يأتيه به , فجاءه حتّى دخل عليه</w:t>
      </w:r>
      <w:r w:rsidR="009D3EAD">
        <w:rPr>
          <w:rtl/>
          <w:lang w:bidi="fa-IR"/>
        </w:rPr>
        <w:t xml:space="preserve">، </w:t>
      </w:r>
      <w:r>
        <w:rPr>
          <w:rtl/>
          <w:lang w:bidi="fa-IR"/>
        </w:rPr>
        <w:t>فقال : أجب الأمير</w:t>
      </w:r>
      <w:r w:rsidR="007E6BC8">
        <w:rPr>
          <w:rtl/>
          <w:lang w:bidi="fa-IR"/>
        </w:rPr>
        <w:t>.</w:t>
      </w:r>
      <w:r>
        <w:rPr>
          <w:rtl/>
          <w:lang w:bidi="fa-IR"/>
        </w:rPr>
        <w:t xml:space="preserve"> فقام عمر فعثر في جبة له , [وضربه] أبو عمرة بسيفه فقتله</w:t>
      </w:r>
      <w:r w:rsidR="009D3EAD">
        <w:rPr>
          <w:rtl/>
          <w:lang w:bidi="fa-IR"/>
        </w:rPr>
        <w:t xml:space="preserve">، </w:t>
      </w:r>
      <w:r>
        <w:rPr>
          <w:rtl/>
          <w:lang w:bidi="fa-IR"/>
        </w:rPr>
        <w:t>وجاء برأسه في أسفل قبائه حتّى وضعه بين يدي المختار</w:t>
      </w:r>
      <w:r w:rsidR="009D3EAD">
        <w:rPr>
          <w:rtl/>
          <w:lang w:bidi="fa-IR"/>
        </w:rPr>
        <w:t xml:space="preserve">، </w:t>
      </w:r>
      <w:r>
        <w:rPr>
          <w:rtl/>
          <w:lang w:bidi="fa-IR"/>
        </w:rPr>
        <w:t>فقال المختار لابنه حفص بن عمر بن سعد , وهو جالس عنده : أتعرف هذا الرأس ؟ فاسترجع</w:t>
      </w:r>
      <w:r w:rsidR="009D3EAD">
        <w:rPr>
          <w:rtl/>
          <w:lang w:bidi="fa-IR"/>
        </w:rPr>
        <w:t xml:space="preserve">، </w:t>
      </w:r>
      <w:r>
        <w:rPr>
          <w:rtl/>
          <w:lang w:bidi="fa-IR"/>
        </w:rPr>
        <w:t>وقال : نعم</w:t>
      </w:r>
      <w:r w:rsidR="009D3EAD">
        <w:rPr>
          <w:rtl/>
          <w:lang w:bidi="fa-IR"/>
        </w:rPr>
        <w:t xml:space="preserve">، </w:t>
      </w:r>
      <w:r>
        <w:rPr>
          <w:rtl/>
          <w:lang w:bidi="fa-IR"/>
        </w:rPr>
        <w:t>ولا خير في العيش بعده</w:t>
      </w:r>
      <w:r w:rsidR="00DB6A20">
        <w:rPr>
          <w:rtl/>
          <w:lang w:bidi="fa-IR"/>
        </w:rPr>
        <w:t>.</w:t>
      </w:r>
    </w:p>
    <w:p w:rsidR="00686E08" w:rsidRDefault="0088652D" w:rsidP="0088652D">
      <w:pPr>
        <w:pStyle w:val="libNormal"/>
        <w:rPr>
          <w:lang w:bidi="fa-IR"/>
        </w:rPr>
      </w:pPr>
      <w:r>
        <w:rPr>
          <w:rtl/>
          <w:lang w:bidi="fa-IR"/>
        </w:rPr>
        <w:t>قال له المختار : صدقت , فإنّك لا تعيش بعده</w:t>
      </w:r>
      <w:r w:rsidR="007E6BC8">
        <w:rPr>
          <w:rtl/>
          <w:lang w:bidi="fa-IR"/>
        </w:rPr>
        <w:t>.</w:t>
      </w:r>
      <w:r>
        <w:rPr>
          <w:rtl/>
          <w:lang w:bidi="fa-IR"/>
        </w:rPr>
        <w:t xml:space="preserve"> فأمر به فقُتل , وإذا رأسه مع رأس أبيه</w:t>
      </w:r>
      <w:r w:rsidR="009D3EAD">
        <w:rPr>
          <w:rtl/>
          <w:lang w:bidi="fa-IR"/>
        </w:rPr>
        <w:t xml:space="preserve">، </w:t>
      </w:r>
      <w:r>
        <w:rPr>
          <w:rtl/>
          <w:lang w:bidi="fa-IR"/>
        </w:rPr>
        <w:t>ثمّ إنّ المختار قال : هذا بحسين</w:t>
      </w:r>
      <w:r w:rsidR="009D3EAD">
        <w:rPr>
          <w:rtl/>
          <w:lang w:bidi="fa-IR"/>
        </w:rPr>
        <w:t xml:space="preserve">، </w:t>
      </w:r>
      <w:r>
        <w:rPr>
          <w:rtl/>
          <w:lang w:bidi="fa-IR"/>
        </w:rPr>
        <w:t>وهذا بعلي بن حسين , ولا سواء</w:t>
      </w:r>
      <w:r w:rsidR="007E6BC8">
        <w:rPr>
          <w:rtl/>
          <w:lang w:bidi="fa-IR"/>
        </w:rPr>
        <w:t>.</w:t>
      </w:r>
      <w:r>
        <w:rPr>
          <w:rtl/>
          <w:lang w:bidi="fa-IR"/>
        </w:rPr>
        <w:t xml:space="preserve"> والله لو قتلت به ثلاثة أرباع قريش ما وفوا أنملة من أنامله</w:t>
      </w:r>
      <w:r w:rsidR="007E6BC8">
        <w:rPr>
          <w:rtl/>
          <w:lang w:bidi="fa-IR"/>
        </w:rPr>
        <w:t>.</w:t>
      </w:r>
      <w:r>
        <w:rPr>
          <w:rtl/>
          <w:lang w:bidi="fa-IR"/>
        </w:rPr>
        <w:t xml:space="preserve"> فقالت حميدة بنت عمر بن سعد تبكي أباها :</w:t>
      </w:r>
    </w:p>
    <w:tbl>
      <w:tblPr>
        <w:tblStyle w:val="TableGrid"/>
        <w:bidiVisual/>
        <w:tblW w:w="4562" w:type="pct"/>
        <w:tblInd w:w="384" w:type="dxa"/>
        <w:tblLook w:val="01E0"/>
      </w:tblPr>
      <w:tblGrid>
        <w:gridCol w:w="3999"/>
        <w:gridCol w:w="285"/>
        <w:gridCol w:w="3960"/>
      </w:tblGrid>
      <w:tr w:rsidR="008B0B26" w:rsidTr="001309C2">
        <w:trPr>
          <w:trHeight w:val="350"/>
        </w:trPr>
        <w:tc>
          <w:tcPr>
            <w:tcW w:w="3920" w:type="dxa"/>
            <w:shd w:val="clear" w:color="auto" w:fill="auto"/>
          </w:tcPr>
          <w:p w:rsidR="008B0B26" w:rsidRDefault="008B0B26" w:rsidP="001309C2">
            <w:pPr>
              <w:pStyle w:val="libPoem"/>
            </w:pPr>
            <w:r>
              <w:rPr>
                <w:rtl/>
                <w:lang w:bidi="fa-IR"/>
              </w:rPr>
              <w:t>لو كان غيرُ أخي قسيٍّ غَرَّهُ</w:t>
            </w:r>
            <w:r w:rsidRPr="00725071">
              <w:rPr>
                <w:rStyle w:val="libPoemTiniChar0"/>
                <w:rtl/>
              </w:rPr>
              <w:br/>
              <w:t> </w:t>
            </w:r>
          </w:p>
        </w:tc>
        <w:tc>
          <w:tcPr>
            <w:tcW w:w="279" w:type="dxa"/>
            <w:shd w:val="clear" w:color="auto" w:fill="auto"/>
          </w:tcPr>
          <w:p w:rsidR="008B0B26" w:rsidRDefault="008B0B26" w:rsidP="001309C2">
            <w:pPr>
              <w:pStyle w:val="libPoem"/>
              <w:rPr>
                <w:rtl/>
              </w:rPr>
            </w:pPr>
          </w:p>
        </w:tc>
        <w:tc>
          <w:tcPr>
            <w:tcW w:w="3881" w:type="dxa"/>
            <w:shd w:val="clear" w:color="auto" w:fill="auto"/>
          </w:tcPr>
          <w:p w:rsidR="008B0B26" w:rsidRDefault="00BF42B2" w:rsidP="001309C2">
            <w:pPr>
              <w:pStyle w:val="libPoem"/>
            </w:pPr>
            <w:r>
              <w:rPr>
                <w:rtl/>
                <w:lang w:bidi="fa-IR"/>
              </w:rPr>
              <w:t>أو غيرُ ذي</w:t>
            </w:r>
            <w:r>
              <w:rPr>
                <w:rFonts w:hint="cs"/>
                <w:rtl/>
              </w:rPr>
              <w:t>ِ</w:t>
            </w:r>
            <w:r>
              <w:rPr>
                <w:rtl/>
                <w:lang w:bidi="fa-IR"/>
              </w:rPr>
              <w:t xml:space="preserve"> يمنٍ وغيرُ الأعجمِ</w:t>
            </w:r>
            <w:r w:rsidR="008B0B26" w:rsidRPr="00725071">
              <w:rPr>
                <w:rStyle w:val="libPoemTiniChar0"/>
                <w:rtl/>
              </w:rPr>
              <w:br/>
              <w:t> </w:t>
            </w:r>
          </w:p>
        </w:tc>
      </w:tr>
      <w:tr w:rsidR="008B0B26" w:rsidTr="001309C2">
        <w:trPr>
          <w:trHeight w:val="350"/>
        </w:trPr>
        <w:tc>
          <w:tcPr>
            <w:tcW w:w="3920" w:type="dxa"/>
          </w:tcPr>
          <w:p w:rsidR="008B0B26" w:rsidRDefault="00BF42B2" w:rsidP="001309C2">
            <w:pPr>
              <w:pStyle w:val="libPoem"/>
            </w:pPr>
            <w:r>
              <w:rPr>
                <w:rtl/>
                <w:lang w:bidi="fa-IR"/>
              </w:rPr>
              <w:t>سخى بنفسيَ ذاك شيئاً فاعلموا</w:t>
            </w:r>
            <w:r w:rsidR="008B0B26" w:rsidRPr="00725071">
              <w:rPr>
                <w:rStyle w:val="libPoemTiniChar0"/>
                <w:rtl/>
              </w:rPr>
              <w:br/>
              <w:t> </w:t>
            </w:r>
          </w:p>
        </w:tc>
        <w:tc>
          <w:tcPr>
            <w:tcW w:w="279" w:type="dxa"/>
          </w:tcPr>
          <w:p w:rsidR="008B0B26" w:rsidRDefault="008B0B26" w:rsidP="001309C2">
            <w:pPr>
              <w:pStyle w:val="libPoem"/>
              <w:rPr>
                <w:rtl/>
              </w:rPr>
            </w:pPr>
          </w:p>
        </w:tc>
        <w:tc>
          <w:tcPr>
            <w:tcW w:w="3881" w:type="dxa"/>
          </w:tcPr>
          <w:p w:rsidR="008B0B26" w:rsidRDefault="00BF42B2" w:rsidP="001309C2">
            <w:pPr>
              <w:pStyle w:val="libPoem"/>
            </w:pPr>
            <w:r>
              <w:rPr>
                <w:rtl/>
                <w:lang w:bidi="fa-IR"/>
              </w:rPr>
              <w:t>عنه وما البطريقُ مثلُ الأَلأَمِ</w:t>
            </w:r>
            <w:r w:rsidR="008B0B26" w:rsidRPr="00725071">
              <w:rPr>
                <w:rStyle w:val="libPoemTiniChar0"/>
                <w:rtl/>
              </w:rPr>
              <w:br/>
              <w:t> </w:t>
            </w:r>
          </w:p>
        </w:tc>
      </w:tr>
      <w:tr w:rsidR="008B0B26" w:rsidTr="001309C2">
        <w:trPr>
          <w:trHeight w:val="350"/>
        </w:trPr>
        <w:tc>
          <w:tcPr>
            <w:tcW w:w="3920" w:type="dxa"/>
          </w:tcPr>
          <w:p w:rsidR="008B0B26" w:rsidRDefault="00BF42B2" w:rsidP="001309C2">
            <w:pPr>
              <w:pStyle w:val="libPoem"/>
            </w:pPr>
            <w:r>
              <w:rPr>
                <w:rtl/>
                <w:lang w:bidi="fa-IR"/>
              </w:rPr>
              <w:t>أعطى ابنَ سعدٍ في الصحيفةِ وابنَه</w:t>
            </w:r>
            <w:r w:rsidR="008B0B26" w:rsidRPr="00725071">
              <w:rPr>
                <w:rStyle w:val="libPoemTiniChar0"/>
                <w:rtl/>
              </w:rPr>
              <w:br/>
              <w:t> </w:t>
            </w:r>
          </w:p>
        </w:tc>
        <w:tc>
          <w:tcPr>
            <w:tcW w:w="279" w:type="dxa"/>
          </w:tcPr>
          <w:p w:rsidR="008B0B26" w:rsidRDefault="008B0B26" w:rsidP="001309C2">
            <w:pPr>
              <w:pStyle w:val="libPoem"/>
              <w:rPr>
                <w:rtl/>
              </w:rPr>
            </w:pPr>
          </w:p>
        </w:tc>
        <w:tc>
          <w:tcPr>
            <w:tcW w:w="3881" w:type="dxa"/>
          </w:tcPr>
          <w:p w:rsidR="008B0B26" w:rsidRDefault="00BF42B2" w:rsidP="001309C2">
            <w:pPr>
              <w:pStyle w:val="libPoem"/>
            </w:pPr>
            <w:r>
              <w:rPr>
                <w:rtl/>
                <w:lang w:bidi="fa-IR"/>
              </w:rPr>
              <w:t>عهداً يلينُ له جناحُ الأرقمِ</w:t>
            </w:r>
            <w:r w:rsidR="008B0B26" w:rsidRPr="00725071">
              <w:rPr>
                <w:rStyle w:val="libPoemTiniChar0"/>
                <w:rtl/>
              </w:rPr>
              <w:br/>
              <w:t> </w:t>
            </w:r>
          </w:p>
        </w:tc>
      </w:tr>
    </w:tbl>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w:t>
      </w:r>
      <w:r w:rsidR="003B6559">
        <w:rPr>
          <w:rtl/>
          <w:lang w:bidi="fa-IR"/>
        </w:rPr>
        <w:t>لمـّا</w:t>
      </w:r>
      <w:r>
        <w:rPr>
          <w:rtl/>
          <w:lang w:bidi="fa-IR"/>
        </w:rPr>
        <w:t xml:space="preserve"> قتل المختار عمر بن سعد وابنه</w:t>
      </w:r>
      <w:r w:rsidR="009D3EAD">
        <w:rPr>
          <w:rtl/>
          <w:lang w:bidi="fa-IR"/>
        </w:rPr>
        <w:t xml:space="preserve">، </w:t>
      </w:r>
      <w:r>
        <w:rPr>
          <w:rtl/>
          <w:lang w:bidi="fa-IR"/>
        </w:rPr>
        <w:t>بعث برأسيهما مع مسافر بن سعيد بن نمران الناعطي</w:t>
      </w:r>
      <w:r w:rsidR="009D3EAD">
        <w:rPr>
          <w:rtl/>
          <w:lang w:bidi="fa-IR"/>
        </w:rPr>
        <w:t xml:space="preserve">، </w:t>
      </w:r>
      <w:r>
        <w:rPr>
          <w:rtl/>
          <w:lang w:bidi="fa-IR"/>
        </w:rPr>
        <w:t>وظبيان بن عمارة التميمي حتّى قَدِما بهما على محمّد بن الحنفيّة</w:t>
      </w:r>
      <w:r w:rsidR="009D3EAD">
        <w:rPr>
          <w:rtl/>
          <w:lang w:bidi="fa-IR"/>
        </w:rPr>
        <w:t xml:space="preserve">، </w:t>
      </w:r>
      <w:r>
        <w:rPr>
          <w:rtl/>
          <w:lang w:bidi="fa-IR"/>
        </w:rPr>
        <w:t>وكتب إلى ابن الحنفيّة في ذلك بكتاب</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عبد الله بن شريك : أدركت أصحاب الأردية المعلمة</w:t>
      </w:r>
      <w:r w:rsidR="009D3EAD">
        <w:rPr>
          <w:rtl/>
          <w:lang w:bidi="fa-IR"/>
        </w:rPr>
        <w:t xml:space="preserve">، </w:t>
      </w:r>
      <w:r>
        <w:rPr>
          <w:rtl/>
          <w:lang w:bidi="fa-IR"/>
        </w:rPr>
        <w:t>وأصحاب البرانس السود من أصحاب السواري , إذا مرَّ بهم عمر بن سعد قالوا : هذا قاتل الحسين</w:t>
      </w:r>
      <w:r w:rsidR="007E6BC8">
        <w:rPr>
          <w:rtl/>
          <w:lang w:bidi="fa-IR"/>
        </w:rPr>
        <w:t>.</w:t>
      </w:r>
      <w:r>
        <w:rPr>
          <w:rtl/>
          <w:lang w:bidi="fa-IR"/>
        </w:rPr>
        <w:t xml:space="preserve"> وذلك قبل أن يقتله</w:t>
      </w:r>
      <w:r w:rsidR="00DB6A20">
        <w:rPr>
          <w:rtl/>
          <w:lang w:bidi="fa-IR"/>
        </w:rPr>
        <w:t>.</w:t>
      </w:r>
    </w:p>
    <w:p w:rsidR="00DB6A20" w:rsidRDefault="0088652D" w:rsidP="0088652D">
      <w:pPr>
        <w:pStyle w:val="libNormal"/>
        <w:rPr>
          <w:rtl/>
          <w:lang w:bidi="fa-IR"/>
        </w:rPr>
      </w:pPr>
      <w:r>
        <w:rPr>
          <w:rtl/>
          <w:lang w:bidi="fa-IR"/>
        </w:rPr>
        <w:t>وقال ابن سيرين : قال عليٌّ (</w:t>
      </w:r>
      <w:r w:rsidR="0096185B" w:rsidRPr="0096185B">
        <w:rPr>
          <w:rStyle w:val="libAlaemChar"/>
          <w:rtl/>
        </w:rPr>
        <w:t>عليه‌السلام</w:t>
      </w:r>
      <w:r>
        <w:rPr>
          <w:rtl/>
          <w:lang w:bidi="fa-IR"/>
        </w:rPr>
        <w:t>) لعمر بن سعد : (( كيف وأنت إذا قمت مقاماً تُخيَّر فيه بين الجنّة والنار فتختار النار ؟ ))</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وروى الدينوري في هلاكه ما يلي : وبلغ المختار أنّ شبث بن ربعي</w:t>
      </w:r>
      <w:r w:rsidR="009D3EAD">
        <w:rPr>
          <w:rtl/>
          <w:lang w:bidi="fa-IR"/>
        </w:rPr>
        <w:t xml:space="preserve">، </w:t>
      </w:r>
      <w:r>
        <w:rPr>
          <w:rtl/>
          <w:lang w:bidi="fa-IR"/>
        </w:rPr>
        <w:t>وعمرو بن الحجّاج</w:t>
      </w:r>
      <w:r w:rsidR="009D3EAD">
        <w:rPr>
          <w:rtl/>
          <w:lang w:bidi="fa-IR"/>
        </w:rPr>
        <w:t xml:space="preserve">، </w:t>
      </w:r>
      <w:r>
        <w:rPr>
          <w:rtl/>
          <w:lang w:bidi="fa-IR"/>
        </w:rPr>
        <w:t>ومحمد بن الأشعث مع عمر بن سعد قد أخذوا طريق البصرة في اُناس معهم من أشراف أهل الكوفة</w:t>
      </w:r>
      <w:r w:rsidR="009D3EAD">
        <w:rPr>
          <w:rtl/>
          <w:lang w:bidi="fa-IR"/>
        </w:rPr>
        <w:t xml:space="preserve">، </w:t>
      </w:r>
      <w:r>
        <w:rPr>
          <w:rtl/>
          <w:lang w:bidi="fa-IR"/>
        </w:rPr>
        <w:t>فأرسل في طلبهم رجلاً من خاصّته يسمّى (أبا القلوص الشبامي) في جريدة خيل</w:t>
      </w:r>
      <w:r w:rsidR="009D3EAD">
        <w:rPr>
          <w:rtl/>
          <w:lang w:bidi="fa-IR"/>
        </w:rPr>
        <w:t xml:space="preserve">، </w:t>
      </w:r>
      <w:r>
        <w:rPr>
          <w:rtl/>
          <w:lang w:bidi="fa-IR"/>
        </w:rPr>
        <w:t>فلحقهم بناحية المذار , فواقعوه وقاتلوه ساعة ثمّ انهزموا</w:t>
      </w:r>
      <w:r w:rsidR="009D3EAD">
        <w:rPr>
          <w:rtl/>
          <w:lang w:bidi="fa-IR"/>
        </w:rPr>
        <w:t xml:space="preserve">، </w:t>
      </w:r>
      <w:r>
        <w:rPr>
          <w:rtl/>
          <w:lang w:bidi="fa-IR"/>
        </w:rPr>
        <w:t>ووقع في يده عمر بن سعد ونجا الباقون</w:t>
      </w:r>
      <w:r w:rsidR="00DB6A20">
        <w:rPr>
          <w:rtl/>
          <w:lang w:bidi="fa-IR"/>
        </w:rPr>
        <w:t>.</w:t>
      </w:r>
    </w:p>
    <w:p w:rsidR="00DB6A20" w:rsidRDefault="0088652D" w:rsidP="0088652D">
      <w:pPr>
        <w:pStyle w:val="libNormal"/>
        <w:rPr>
          <w:rtl/>
          <w:lang w:bidi="fa-IR"/>
        </w:rPr>
      </w:pPr>
      <w:r>
        <w:rPr>
          <w:rtl/>
          <w:lang w:bidi="fa-IR"/>
        </w:rPr>
        <w:t>فاُتي به المختار</w:t>
      </w:r>
      <w:r w:rsidR="009D3EAD">
        <w:rPr>
          <w:rtl/>
          <w:lang w:bidi="fa-IR"/>
        </w:rPr>
        <w:t xml:space="preserve">، </w:t>
      </w:r>
      <w:r>
        <w:rPr>
          <w:rtl/>
          <w:lang w:bidi="fa-IR"/>
        </w:rPr>
        <w:t>فقال : الحمد لله الذي أمكن منك , والله لأشفينَّ قلوب آل محمّد (</w:t>
      </w:r>
      <w:r w:rsidR="0096185B" w:rsidRPr="0096185B">
        <w:rPr>
          <w:rStyle w:val="libAlaemChar"/>
          <w:rtl/>
        </w:rPr>
        <w:t>صلى‌الله‌عليه‌وآله</w:t>
      </w:r>
      <w:r>
        <w:rPr>
          <w:rtl/>
          <w:lang w:bidi="fa-IR"/>
        </w:rPr>
        <w:t>) بسفك دمك</w:t>
      </w:r>
      <w:r w:rsidR="007E6BC8">
        <w:rPr>
          <w:rtl/>
          <w:lang w:bidi="fa-IR"/>
        </w:rPr>
        <w:t>.</w:t>
      </w:r>
      <w:r>
        <w:rPr>
          <w:rtl/>
          <w:lang w:bidi="fa-IR"/>
        </w:rPr>
        <w:t xml:space="preserve"> يا كيسان , اضرب عنقه</w:t>
      </w:r>
      <w:r w:rsidR="007E6BC8">
        <w:rPr>
          <w:rtl/>
          <w:lang w:bidi="fa-IR"/>
        </w:rPr>
        <w:t>.</w:t>
      </w:r>
      <w:r>
        <w:rPr>
          <w:rtl/>
          <w:lang w:bidi="fa-IR"/>
        </w:rPr>
        <w:t xml:space="preserve"> فضرب عنقه</w:t>
      </w:r>
      <w:r w:rsidR="009D3EAD">
        <w:rPr>
          <w:rtl/>
          <w:lang w:bidi="fa-IR"/>
        </w:rPr>
        <w:t xml:space="preserve">، </w:t>
      </w:r>
      <w:r>
        <w:rPr>
          <w:rtl/>
          <w:lang w:bidi="fa-IR"/>
        </w:rPr>
        <w:t>وأخذ رأسه فبعث به إلى المدينة</w:t>
      </w:r>
      <w:r w:rsidR="009D3EAD">
        <w:rPr>
          <w:rtl/>
          <w:lang w:bidi="fa-IR"/>
        </w:rPr>
        <w:t xml:space="preserve">، </w:t>
      </w:r>
      <w:r>
        <w:rPr>
          <w:rtl/>
          <w:lang w:bidi="fa-IR"/>
        </w:rPr>
        <w:t>إلى محمّد بن الحنفيّة</w:t>
      </w:r>
      <w:r w:rsidR="00DB6A20">
        <w:rPr>
          <w:rtl/>
          <w:lang w:bidi="fa-IR"/>
        </w:rPr>
        <w:t>.</w:t>
      </w:r>
    </w:p>
    <w:p w:rsidR="00DB6A20" w:rsidRDefault="0088652D" w:rsidP="0088652D">
      <w:pPr>
        <w:pStyle w:val="libNormal"/>
        <w:rPr>
          <w:lang w:bidi="fa-IR"/>
        </w:rPr>
      </w:pPr>
      <w:r>
        <w:rPr>
          <w:rtl/>
          <w:lang w:bidi="fa-IR"/>
        </w:rPr>
        <w:t>وقال أعشى همدان</w:t>
      </w:r>
      <w:r w:rsidR="009D3EAD">
        <w:rPr>
          <w:rtl/>
          <w:lang w:bidi="fa-IR"/>
        </w:rPr>
        <w:t xml:space="preserve">، </w:t>
      </w:r>
      <w:r>
        <w:rPr>
          <w:rtl/>
          <w:lang w:bidi="fa-IR"/>
        </w:rPr>
        <w:t>وكان من أهل الكوفة :</w:t>
      </w:r>
    </w:p>
    <w:p w:rsidR="00DB6A20" w:rsidRDefault="0096185B" w:rsidP="0096185B">
      <w:pPr>
        <w:pStyle w:val="libLine"/>
        <w:rPr>
          <w:lang w:bidi="fa-IR"/>
        </w:rPr>
      </w:pPr>
      <w:r>
        <w:rPr>
          <w:rtl/>
          <w:lang w:bidi="fa-IR"/>
        </w:rPr>
        <w:t>____________________</w:t>
      </w:r>
    </w:p>
    <w:p w:rsidR="00DB6A20" w:rsidRDefault="0088652D" w:rsidP="00792CA8">
      <w:pPr>
        <w:pStyle w:val="libFootnote0"/>
        <w:rPr>
          <w:rtl/>
          <w:lang w:bidi="fa-IR"/>
        </w:rPr>
      </w:pPr>
      <w:r w:rsidRPr="00792CA8">
        <w:rPr>
          <w:rtl/>
        </w:rPr>
        <w:t>(1)</w:t>
      </w:r>
      <w:r>
        <w:rPr>
          <w:rtl/>
          <w:lang w:bidi="fa-IR"/>
        </w:rPr>
        <w:t xml:space="preserve"> تاريخ الطبري 3 / 464 </w:t>
      </w:r>
      <w:r w:rsidR="0096185B">
        <w:rPr>
          <w:rtl/>
          <w:lang w:bidi="fa-IR"/>
        </w:rPr>
        <w:t>-</w:t>
      </w:r>
      <w:r>
        <w:rPr>
          <w:rtl/>
          <w:lang w:bidi="fa-IR"/>
        </w:rPr>
        <w:t xml:space="preserve"> 465</w:t>
      </w:r>
      <w:r w:rsidR="009D3EAD">
        <w:rPr>
          <w:rtl/>
          <w:lang w:bidi="fa-IR"/>
        </w:rPr>
        <w:t xml:space="preserve">، </w:t>
      </w:r>
      <w:r>
        <w:rPr>
          <w:rtl/>
          <w:lang w:bidi="fa-IR"/>
        </w:rPr>
        <w:t xml:space="preserve">الكامل في التاريخ </w:t>
      </w:r>
      <w:r w:rsidR="0096185B">
        <w:rPr>
          <w:rtl/>
          <w:lang w:bidi="fa-IR"/>
        </w:rPr>
        <w:t>-</w:t>
      </w:r>
      <w:r>
        <w:rPr>
          <w:rtl/>
          <w:lang w:bidi="fa-IR"/>
        </w:rPr>
        <w:t xml:space="preserve"> لابن الأثير 4 / 47</w:t>
      </w:r>
      <w:r w:rsidR="009D3EAD">
        <w:rPr>
          <w:rtl/>
          <w:lang w:bidi="fa-IR"/>
        </w:rPr>
        <w:t xml:space="preserve">، </w:t>
      </w:r>
      <w:r>
        <w:rPr>
          <w:rtl/>
          <w:lang w:bidi="fa-IR"/>
        </w:rPr>
        <w:t>تاريخ ابن خلدون 3 / 26</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45 / 58</w:t>
      </w:r>
      <w:r w:rsidR="00DB6A20">
        <w:rPr>
          <w:rtl/>
          <w:lang w:bidi="fa-IR"/>
        </w:rPr>
        <w:t>.</w:t>
      </w:r>
    </w:p>
    <w:p w:rsidR="00DB6A20" w:rsidRDefault="0088652D" w:rsidP="00792CA8">
      <w:pPr>
        <w:pStyle w:val="libFootnote0"/>
        <w:rPr>
          <w:rtl/>
          <w:lang w:bidi="fa-IR"/>
        </w:rPr>
      </w:pPr>
      <w:r w:rsidRPr="00792CA8">
        <w:rPr>
          <w:rtl/>
        </w:rPr>
        <w:t>(2)</w:t>
      </w:r>
      <w:r>
        <w:rPr>
          <w:rtl/>
          <w:lang w:bidi="fa-IR"/>
        </w:rPr>
        <w:t xml:space="preserve"> ما بين القوسين من الكامل لابن الأثير 4 / 47</w:t>
      </w:r>
      <w:r w:rsidR="009D3EAD">
        <w:rPr>
          <w:rtl/>
          <w:lang w:bidi="fa-IR"/>
        </w:rPr>
        <w:t xml:space="preserve">، </w:t>
      </w:r>
      <w:r>
        <w:rPr>
          <w:rtl/>
          <w:lang w:bidi="fa-IR"/>
        </w:rPr>
        <w:t>وفي ط / 242</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792CA8" w:rsidTr="001309C2">
        <w:trPr>
          <w:trHeight w:val="350"/>
        </w:trPr>
        <w:tc>
          <w:tcPr>
            <w:tcW w:w="3920" w:type="dxa"/>
            <w:shd w:val="clear" w:color="auto" w:fill="auto"/>
          </w:tcPr>
          <w:p w:rsidR="00792CA8" w:rsidRDefault="00792CA8" w:rsidP="001309C2">
            <w:pPr>
              <w:pStyle w:val="libPoem"/>
            </w:pPr>
            <w:r>
              <w:rPr>
                <w:rtl/>
                <w:lang w:bidi="fa-IR"/>
              </w:rPr>
              <w:lastRenderedPageBreak/>
              <w:t>ولم أنسَ هَمْدَاناً غداةَ تجوسُنا</w:t>
            </w:r>
            <w:r w:rsidRPr="00725071">
              <w:rPr>
                <w:rStyle w:val="libPoemTiniChar0"/>
                <w:rtl/>
              </w:rPr>
              <w:br/>
              <w:t> </w:t>
            </w:r>
          </w:p>
        </w:tc>
        <w:tc>
          <w:tcPr>
            <w:tcW w:w="279" w:type="dxa"/>
            <w:shd w:val="clear" w:color="auto" w:fill="auto"/>
          </w:tcPr>
          <w:p w:rsidR="00792CA8" w:rsidRDefault="00792CA8" w:rsidP="001309C2">
            <w:pPr>
              <w:pStyle w:val="libPoem"/>
              <w:rPr>
                <w:rtl/>
              </w:rPr>
            </w:pPr>
          </w:p>
        </w:tc>
        <w:tc>
          <w:tcPr>
            <w:tcW w:w="3881" w:type="dxa"/>
            <w:shd w:val="clear" w:color="auto" w:fill="auto"/>
          </w:tcPr>
          <w:p w:rsidR="00792CA8" w:rsidRDefault="00792CA8" w:rsidP="001309C2">
            <w:pPr>
              <w:pStyle w:val="libPoem"/>
            </w:pPr>
            <w:r>
              <w:rPr>
                <w:rtl/>
                <w:lang w:bidi="fa-IR"/>
              </w:rPr>
              <w:t>بأسيافِها لا أُسْقِيَتْ صَوْبَ هَاضِبِ</w:t>
            </w:r>
            <w:r w:rsidRPr="00725071">
              <w:rPr>
                <w:rStyle w:val="libPoemTiniChar0"/>
                <w:rtl/>
              </w:rPr>
              <w:br/>
              <w:t> </w:t>
            </w:r>
          </w:p>
        </w:tc>
      </w:tr>
      <w:tr w:rsidR="00792CA8" w:rsidTr="001309C2">
        <w:trPr>
          <w:trHeight w:val="350"/>
        </w:trPr>
        <w:tc>
          <w:tcPr>
            <w:tcW w:w="3920" w:type="dxa"/>
          </w:tcPr>
          <w:p w:rsidR="00792CA8" w:rsidRDefault="00792CA8" w:rsidP="001309C2">
            <w:pPr>
              <w:pStyle w:val="libPoem"/>
            </w:pPr>
            <w:r>
              <w:rPr>
                <w:rtl/>
                <w:lang w:bidi="fa-IR"/>
              </w:rPr>
              <w:t>فَقُتِّلَ من أشرافِنا في مَحَالِهِمْ</w:t>
            </w:r>
            <w:r w:rsidRPr="00725071">
              <w:rPr>
                <w:rStyle w:val="libPoemTiniChar0"/>
                <w:rtl/>
              </w:rPr>
              <w:br/>
              <w:t> </w:t>
            </w:r>
          </w:p>
        </w:tc>
        <w:tc>
          <w:tcPr>
            <w:tcW w:w="279" w:type="dxa"/>
          </w:tcPr>
          <w:p w:rsidR="00792CA8" w:rsidRDefault="00792CA8" w:rsidP="001309C2">
            <w:pPr>
              <w:pStyle w:val="libPoem"/>
              <w:rPr>
                <w:rtl/>
              </w:rPr>
            </w:pPr>
          </w:p>
        </w:tc>
        <w:tc>
          <w:tcPr>
            <w:tcW w:w="3881" w:type="dxa"/>
          </w:tcPr>
          <w:p w:rsidR="00792CA8" w:rsidRDefault="00792CA8" w:rsidP="001309C2">
            <w:pPr>
              <w:pStyle w:val="libPoem"/>
            </w:pPr>
            <w:r>
              <w:rPr>
                <w:rtl/>
                <w:lang w:bidi="fa-IR"/>
              </w:rPr>
              <w:t>عصائبُ منهم أردفت بعصائبِ</w:t>
            </w:r>
            <w:r w:rsidRPr="00725071">
              <w:rPr>
                <w:rStyle w:val="libPoemTiniChar0"/>
                <w:rtl/>
              </w:rPr>
              <w:br/>
              <w:t> </w:t>
            </w:r>
          </w:p>
        </w:tc>
      </w:tr>
      <w:tr w:rsidR="00792CA8" w:rsidTr="001309C2">
        <w:trPr>
          <w:trHeight w:val="350"/>
        </w:trPr>
        <w:tc>
          <w:tcPr>
            <w:tcW w:w="3920" w:type="dxa"/>
          </w:tcPr>
          <w:p w:rsidR="00792CA8" w:rsidRDefault="00792CA8" w:rsidP="001309C2">
            <w:pPr>
              <w:pStyle w:val="libPoem"/>
            </w:pPr>
            <w:r>
              <w:rPr>
                <w:rtl/>
                <w:lang w:bidi="fa-IR"/>
              </w:rPr>
              <w:t>فكم من كميٍّ قد أبارت سيوفُهم</w:t>
            </w:r>
            <w:r w:rsidRPr="00725071">
              <w:rPr>
                <w:rStyle w:val="libPoemTiniChar0"/>
                <w:rtl/>
              </w:rPr>
              <w:br/>
              <w:t> </w:t>
            </w:r>
          </w:p>
        </w:tc>
        <w:tc>
          <w:tcPr>
            <w:tcW w:w="279" w:type="dxa"/>
          </w:tcPr>
          <w:p w:rsidR="00792CA8" w:rsidRDefault="00792CA8" w:rsidP="001309C2">
            <w:pPr>
              <w:pStyle w:val="libPoem"/>
              <w:rPr>
                <w:rtl/>
              </w:rPr>
            </w:pPr>
          </w:p>
        </w:tc>
        <w:tc>
          <w:tcPr>
            <w:tcW w:w="3881" w:type="dxa"/>
          </w:tcPr>
          <w:p w:rsidR="00792CA8" w:rsidRDefault="00792CA8" w:rsidP="001309C2">
            <w:pPr>
              <w:pStyle w:val="libPoem"/>
            </w:pPr>
            <w:r>
              <w:rPr>
                <w:rtl/>
                <w:lang w:bidi="fa-IR"/>
              </w:rPr>
              <w:t>إلى اللهِ أشكو رزءَ تلك المصائبِ</w:t>
            </w:r>
            <w:r w:rsidRPr="00725071">
              <w:rPr>
                <w:rStyle w:val="libPoemTiniChar0"/>
                <w:rtl/>
              </w:rPr>
              <w:br/>
              <w:t> </w:t>
            </w:r>
          </w:p>
        </w:tc>
      </w:tr>
      <w:tr w:rsidR="00792CA8" w:rsidTr="001309C2">
        <w:trPr>
          <w:trHeight w:val="350"/>
        </w:trPr>
        <w:tc>
          <w:tcPr>
            <w:tcW w:w="3920" w:type="dxa"/>
          </w:tcPr>
          <w:p w:rsidR="00792CA8" w:rsidRDefault="00792CA8" w:rsidP="001309C2">
            <w:pPr>
              <w:pStyle w:val="libPoem"/>
            </w:pPr>
            <w:r>
              <w:rPr>
                <w:rtl/>
                <w:lang w:bidi="fa-IR"/>
              </w:rPr>
              <w:t>يقتِّلُنا المختارُ في كلِّ غائطٍ</w:t>
            </w:r>
            <w:r w:rsidRPr="00725071">
              <w:rPr>
                <w:rStyle w:val="libPoemTiniChar0"/>
                <w:rtl/>
              </w:rPr>
              <w:br/>
              <w:t> </w:t>
            </w:r>
          </w:p>
        </w:tc>
        <w:tc>
          <w:tcPr>
            <w:tcW w:w="279" w:type="dxa"/>
          </w:tcPr>
          <w:p w:rsidR="00792CA8" w:rsidRDefault="00792CA8" w:rsidP="001309C2">
            <w:pPr>
              <w:pStyle w:val="libPoem"/>
              <w:rPr>
                <w:rtl/>
              </w:rPr>
            </w:pPr>
          </w:p>
        </w:tc>
        <w:tc>
          <w:tcPr>
            <w:tcW w:w="3881" w:type="dxa"/>
          </w:tcPr>
          <w:p w:rsidR="00792CA8" w:rsidRDefault="00792CA8" w:rsidP="001309C2">
            <w:pPr>
              <w:pStyle w:val="libPoem"/>
            </w:pPr>
            <w:r>
              <w:rPr>
                <w:rtl/>
                <w:lang w:bidi="fa-IR"/>
              </w:rPr>
              <w:t>فيا لك دهرُ مرصدٌ بالعجائبِ</w:t>
            </w:r>
            <w:r w:rsidRPr="0096185B">
              <w:rPr>
                <w:rStyle w:val="libFootnotenumChar"/>
                <w:rtl/>
              </w:rPr>
              <w:t>(1)</w:t>
            </w:r>
            <w:r w:rsidRPr="00725071">
              <w:rPr>
                <w:rStyle w:val="libPoemTiniChar0"/>
                <w:rtl/>
              </w:rPr>
              <w:br/>
              <w:t> </w:t>
            </w:r>
          </w:p>
        </w:tc>
      </w:tr>
    </w:tbl>
    <w:p w:rsidR="00DB6A20" w:rsidRDefault="0088652D" w:rsidP="0088652D">
      <w:pPr>
        <w:pStyle w:val="libNormal"/>
        <w:rPr>
          <w:rtl/>
          <w:lang w:bidi="fa-IR"/>
        </w:rPr>
      </w:pPr>
      <w:r>
        <w:rPr>
          <w:rtl/>
          <w:lang w:bidi="fa-IR"/>
        </w:rPr>
        <w:t>وروى الخوارزمي هلاكه بتفصيل , قال : وذكر السّيد أبو طالب</w:t>
      </w:r>
      <w:r w:rsidR="009D3EAD">
        <w:rPr>
          <w:rtl/>
          <w:lang w:bidi="fa-IR"/>
        </w:rPr>
        <w:t xml:space="preserve">، </w:t>
      </w:r>
      <w:r>
        <w:rPr>
          <w:rtl/>
          <w:lang w:bidi="fa-IR"/>
        </w:rPr>
        <w:t>والإمام محمّد بن إسحاق</w:t>
      </w:r>
      <w:r w:rsidR="009D3EAD">
        <w:rPr>
          <w:rtl/>
          <w:lang w:bidi="fa-IR"/>
        </w:rPr>
        <w:t xml:space="preserve">، </w:t>
      </w:r>
      <w:r>
        <w:rPr>
          <w:rtl/>
          <w:lang w:bidi="fa-IR"/>
        </w:rPr>
        <w:t>والإمام أحمد بن أعثم الكوفي</w:t>
      </w:r>
      <w:r w:rsidR="009D3EAD">
        <w:rPr>
          <w:rtl/>
          <w:lang w:bidi="fa-IR"/>
        </w:rPr>
        <w:t xml:space="preserve">، </w:t>
      </w:r>
      <w:r>
        <w:rPr>
          <w:rtl/>
          <w:lang w:bidi="fa-IR"/>
        </w:rPr>
        <w:t>والإمام عبد الكريم</w:t>
      </w:r>
      <w:r w:rsidR="009D3EAD">
        <w:rPr>
          <w:rtl/>
          <w:lang w:bidi="fa-IR"/>
        </w:rPr>
        <w:t xml:space="preserve">، </w:t>
      </w:r>
      <w:r>
        <w:rPr>
          <w:rtl/>
          <w:lang w:bidi="fa-IR"/>
        </w:rPr>
        <w:t>وكل واحد منهم ذكر زيادة على صاحبه , فدخل حديث بعضهم على بعض</w:t>
      </w:r>
      <w:r w:rsidR="009D3EAD">
        <w:rPr>
          <w:rtl/>
          <w:lang w:bidi="fa-IR"/>
        </w:rPr>
        <w:t xml:space="preserve">، </w:t>
      </w:r>
      <w:r>
        <w:rPr>
          <w:rtl/>
          <w:lang w:bidi="fa-IR"/>
        </w:rPr>
        <w:t>قالوا : إنّ المختار كان قد أمن عمر بن سعد بشفاعة عبد الله بن جعدة بن هبيرة المخزومي ؛ لأنه كان أكرم خلق الله على المختار ؛ لصهره وقرابته من أمير المؤمنين علي بن أبي طالب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lang w:bidi="fa-IR"/>
        </w:rPr>
      </w:pPr>
      <w:r>
        <w:rPr>
          <w:rtl/>
          <w:lang w:bidi="fa-IR"/>
        </w:rPr>
        <w:t>قال محمّد بن إسحاق : كان عمر ختن المختار على ابنته , وقال الباقون : كان ختنه على اُخته</w:t>
      </w:r>
      <w:r w:rsidR="009D3EAD">
        <w:rPr>
          <w:rtl/>
          <w:lang w:bidi="fa-IR"/>
        </w:rPr>
        <w:t xml:space="preserve">، </w:t>
      </w:r>
      <w:r>
        <w:rPr>
          <w:rtl/>
          <w:lang w:bidi="fa-IR"/>
        </w:rPr>
        <w:t>فكتب محمّد بن الحنفيّة للمختار : إنّك ذكرت أنّك قتلت قتلتنا</w:t>
      </w:r>
      <w:r w:rsidR="009D3EAD">
        <w:rPr>
          <w:rtl/>
          <w:lang w:bidi="fa-IR"/>
        </w:rPr>
        <w:t xml:space="preserve">، </w:t>
      </w:r>
      <w:r>
        <w:rPr>
          <w:rtl/>
          <w:lang w:bidi="fa-IR"/>
        </w:rPr>
        <w:t>وطلبت بثأرنا</w:t>
      </w:r>
      <w:r w:rsidR="009D3EAD">
        <w:rPr>
          <w:rtl/>
          <w:lang w:bidi="fa-IR"/>
        </w:rPr>
        <w:t xml:space="preserve">، </w:t>
      </w:r>
      <w:r>
        <w:rPr>
          <w:rtl/>
          <w:lang w:bidi="fa-IR"/>
        </w:rPr>
        <w:t>وقمت بأمرنا , كيف ذاك وقاتل الحسين (</w:t>
      </w:r>
      <w:r w:rsidR="0096185B" w:rsidRPr="0096185B">
        <w:rPr>
          <w:rStyle w:val="libAlaemChar"/>
          <w:rtl/>
        </w:rPr>
        <w:t>عليه‌السلام</w:t>
      </w:r>
      <w:r>
        <w:rPr>
          <w:rtl/>
          <w:lang w:bidi="fa-IR"/>
        </w:rPr>
        <w:t>) عندك يغدو ويروح , وهو عمر بن سعد ؟</w:t>
      </w:r>
    </w:p>
    <w:p w:rsidR="00DB6A20" w:rsidRDefault="0088652D" w:rsidP="0088652D">
      <w:pPr>
        <w:pStyle w:val="libNormal"/>
        <w:rPr>
          <w:rtl/>
          <w:lang w:bidi="fa-IR"/>
        </w:rPr>
      </w:pPr>
      <w:r>
        <w:rPr>
          <w:rtl/>
          <w:lang w:bidi="fa-IR"/>
        </w:rPr>
        <w:t>فقال المختار حين قرأ الكتاب : صدق والله</w:t>
      </w:r>
      <w:r w:rsidR="007E6BC8">
        <w:rPr>
          <w:rtl/>
          <w:lang w:bidi="fa-IR"/>
        </w:rPr>
        <w:t>.</w:t>
      </w:r>
      <w:r>
        <w:rPr>
          <w:rtl/>
          <w:lang w:bidi="fa-IR"/>
        </w:rPr>
        <w:t xml:space="preserve"> ثمّ إنّ المختار تحدّث فقال : لأقطعنَّ والله غداً رجلاً عظيم القدمين , غائر العينين , مشرف الحاجبين</w:t>
      </w:r>
      <w:r w:rsidR="009D3EAD">
        <w:rPr>
          <w:rtl/>
          <w:lang w:bidi="fa-IR"/>
        </w:rPr>
        <w:t xml:space="preserve">، </w:t>
      </w:r>
      <w:r>
        <w:rPr>
          <w:rtl/>
          <w:lang w:bidi="fa-IR"/>
        </w:rPr>
        <w:t>من قتلة الحسين (</w:t>
      </w:r>
      <w:r w:rsidR="0096185B" w:rsidRPr="0096185B">
        <w:rPr>
          <w:rStyle w:val="libAlaemChar"/>
          <w:rtl/>
        </w:rPr>
        <w:t>عليه‌السلام</w:t>
      </w:r>
      <w:r>
        <w:rPr>
          <w:rtl/>
          <w:lang w:bidi="fa-IR"/>
        </w:rPr>
        <w:t>) , يُسرُّ بقتله المؤمنون والملائكة المقرّبون</w:t>
      </w:r>
      <w:r w:rsidR="007E6BC8">
        <w:rPr>
          <w:rtl/>
          <w:lang w:bidi="fa-IR"/>
        </w:rPr>
        <w:t>.</w:t>
      </w:r>
      <w:r>
        <w:rPr>
          <w:rtl/>
          <w:lang w:bidi="fa-IR"/>
        </w:rPr>
        <w:t xml:space="preserve"> وكان الهيثم بن الأسود عنده</w:t>
      </w:r>
      <w:r w:rsidR="009D3EAD">
        <w:rPr>
          <w:rtl/>
          <w:lang w:bidi="fa-IR"/>
        </w:rPr>
        <w:t xml:space="preserve">، </w:t>
      </w:r>
      <w:r>
        <w:rPr>
          <w:rtl/>
          <w:lang w:bidi="fa-IR"/>
        </w:rPr>
        <w:t>ف</w:t>
      </w:r>
      <w:r w:rsidR="003B6559">
        <w:rPr>
          <w:rtl/>
          <w:lang w:bidi="fa-IR"/>
        </w:rPr>
        <w:t>لمـّا</w:t>
      </w:r>
      <w:r>
        <w:rPr>
          <w:rtl/>
          <w:lang w:bidi="fa-IR"/>
        </w:rPr>
        <w:t xml:space="preserve"> سمع هذا الكلام علم أنّه أراد عمر بن سعد</w:t>
      </w:r>
      <w:r w:rsidR="009D3EAD">
        <w:rPr>
          <w:rtl/>
          <w:lang w:bidi="fa-IR"/>
        </w:rPr>
        <w:t xml:space="preserve">، </w:t>
      </w:r>
      <w:r>
        <w:rPr>
          <w:rtl/>
          <w:lang w:bidi="fa-IR"/>
        </w:rPr>
        <w:t>فخرج وبعث بابنه إليه</w:t>
      </w:r>
      <w:r w:rsidR="009D3EAD">
        <w:rPr>
          <w:rtl/>
          <w:lang w:bidi="fa-IR"/>
        </w:rPr>
        <w:t xml:space="preserve">، </w:t>
      </w:r>
      <w:r>
        <w:rPr>
          <w:rtl/>
          <w:lang w:bidi="fa-IR"/>
        </w:rPr>
        <w:t>وقال له : قل له : خذ حذرك</w:t>
      </w:r>
      <w:r w:rsidR="009D3EAD">
        <w:rPr>
          <w:rtl/>
          <w:lang w:bidi="fa-IR"/>
        </w:rPr>
        <w:t xml:space="preserve">، </w:t>
      </w:r>
      <w:r>
        <w:rPr>
          <w:rtl/>
          <w:lang w:bidi="fa-IR"/>
        </w:rPr>
        <w:t>فإن المختار اليوم قال كذا وكذا , وهو والله لا يريد غيرك</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1309C2">
      <w:pPr>
        <w:pStyle w:val="libFootnote0"/>
        <w:rPr>
          <w:rtl/>
          <w:lang w:bidi="fa-IR"/>
        </w:rPr>
      </w:pPr>
      <w:r w:rsidRPr="001309C2">
        <w:rPr>
          <w:rtl/>
        </w:rPr>
        <w:t>(1)</w:t>
      </w:r>
      <w:r>
        <w:rPr>
          <w:rtl/>
          <w:lang w:bidi="fa-IR"/>
        </w:rPr>
        <w:t xml:space="preserve"> الأخبار الطوال </w:t>
      </w:r>
      <w:r w:rsidR="0096185B">
        <w:rPr>
          <w:rtl/>
          <w:lang w:bidi="fa-IR"/>
        </w:rPr>
        <w:t>-</w:t>
      </w:r>
      <w:r>
        <w:rPr>
          <w:rtl/>
          <w:lang w:bidi="fa-IR"/>
        </w:rPr>
        <w:t xml:space="preserve"> الدينوري / 300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فقال له عمر : جزى الله أباك خيراً</w:t>
      </w:r>
      <w:r w:rsidR="009D3EAD">
        <w:rPr>
          <w:rtl/>
          <w:lang w:bidi="fa-IR"/>
        </w:rPr>
        <w:t xml:space="preserve">، </w:t>
      </w:r>
      <w:r>
        <w:rPr>
          <w:rtl/>
          <w:lang w:bidi="fa-IR"/>
        </w:rPr>
        <w:t>كيف يريدني بهذا وقد أعطاني من العهود ما أعطاني ؟! فلم يبرح من منزله</w:t>
      </w:r>
      <w:r w:rsidR="009D3EAD">
        <w:rPr>
          <w:rtl/>
          <w:lang w:bidi="fa-IR"/>
        </w:rPr>
        <w:t xml:space="preserve">، </w:t>
      </w:r>
      <w:r>
        <w:rPr>
          <w:rtl/>
          <w:lang w:bidi="fa-IR"/>
        </w:rPr>
        <w:t>فدخل حفص بن عمر بن سعد على المختار فأجلسه إلى جنبه</w:t>
      </w:r>
      <w:r w:rsidR="009D3EAD">
        <w:rPr>
          <w:rtl/>
          <w:lang w:bidi="fa-IR"/>
        </w:rPr>
        <w:t xml:space="preserve">، </w:t>
      </w:r>
      <w:r>
        <w:rPr>
          <w:rtl/>
          <w:lang w:bidi="fa-IR"/>
        </w:rPr>
        <w:t>ودعا أبا عمرة فأسرَّ إليه : أنْ سِر إلى عمر بن سعد وقل له : أجب الأمير</w:t>
      </w:r>
      <w:r w:rsidR="009D3EAD">
        <w:rPr>
          <w:rtl/>
          <w:lang w:bidi="fa-IR"/>
        </w:rPr>
        <w:t xml:space="preserve">، </w:t>
      </w:r>
      <w:r>
        <w:rPr>
          <w:rtl/>
          <w:lang w:bidi="fa-IR"/>
        </w:rPr>
        <w:t>فإن أتى معك فجئ به</w:t>
      </w:r>
      <w:r w:rsidR="009D3EAD">
        <w:rPr>
          <w:rtl/>
          <w:lang w:bidi="fa-IR"/>
        </w:rPr>
        <w:t xml:space="preserve">، </w:t>
      </w:r>
      <w:r>
        <w:rPr>
          <w:rtl/>
          <w:lang w:bidi="fa-IR"/>
        </w:rPr>
        <w:t>وإن قال : يا جارية , هاتي ردائي</w:t>
      </w:r>
      <w:r w:rsidR="009D3EAD">
        <w:rPr>
          <w:rtl/>
          <w:lang w:bidi="fa-IR"/>
        </w:rPr>
        <w:t xml:space="preserve">، </w:t>
      </w:r>
      <w:r>
        <w:rPr>
          <w:rtl/>
          <w:lang w:bidi="fa-IR"/>
        </w:rPr>
        <w:t>ويا غلام , هات طيلساني</w:t>
      </w:r>
      <w:r w:rsidR="009D3EAD">
        <w:rPr>
          <w:rtl/>
          <w:lang w:bidi="fa-IR"/>
        </w:rPr>
        <w:t xml:space="preserve">، </w:t>
      </w:r>
      <w:r>
        <w:rPr>
          <w:rtl/>
          <w:lang w:bidi="fa-IR"/>
        </w:rPr>
        <w:t>فاعلم أنه يدعو لك بالسيف</w:t>
      </w:r>
      <w:r w:rsidR="009D3EAD">
        <w:rPr>
          <w:rtl/>
          <w:lang w:bidi="fa-IR"/>
        </w:rPr>
        <w:t xml:space="preserve">، </w:t>
      </w:r>
      <w:r>
        <w:rPr>
          <w:rtl/>
          <w:lang w:bidi="fa-IR"/>
        </w:rPr>
        <w:t>فاقتله وأتني برأسه</w:t>
      </w:r>
      <w:r w:rsidR="00DB6A20">
        <w:rPr>
          <w:rtl/>
          <w:lang w:bidi="fa-IR"/>
        </w:rPr>
        <w:t>.</w:t>
      </w:r>
    </w:p>
    <w:p w:rsidR="00DB6A20" w:rsidRDefault="0088652D" w:rsidP="0088652D">
      <w:pPr>
        <w:pStyle w:val="libNormal"/>
        <w:rPr>
          <w:rtl/>
          <w:lang w:bidi="fa-IR"/>
        </w:rPr>
      </w:pPr>
      <w:r>
        <w:rPr>
          <w:rtl/>
          <w:lang w:bidi="fa-IR"/>
        </w:rPr>
        <w:t xml:space="preserve">فلم يشعر عمر بن سعد </w:t>
      </w:r>
      <w:r w:rsidR="00EE59C8">
        <w:rPr>
          <w:rtl/>
          <w:lang w:bidi="fa-IR"/>
        </w:rPr>
        <w:t>إلّا</w:t>
      </w:r>
      <w:r>
        <w:rPr>
          <w:rtl/>
          <w:lang w:bidi="fa-IR"/>
        </w:rPr>
        <w:t xml:space="preserve"> وأبو عمرة رئيس شرطة المختار قد وافاه في أعوانه</w:t>
      </w:r>
      <w:r w:rsidR="009D3EAD">
        <w:rPr>
          <w:rtl/>
          <w:lang w:bidi="fa-IR"/>
        </w:rPr>
        <w:t xml:space="preserve">، </w:t>
      </w:r>
      <w:r>
        <w:rPr>
          <w:rtl/>
          <w:lang w:bidi="fa-IR"/>
        </w:rPr>
        <w:t>فبقي متحيّراً</w:t>
      </w:r>
      <w:r w:rsidR="009D3EAD">
        <w:rPr>
          <w:rtl/>
          <w:lang w:bidi="fa-IR"/>
        </w:rPr>
        <w:t xml:space="preserve">، </w:t>
      </w:r>
      <w:r>
        <w:rPr>
          <w:rtl/>
          <w:lang w:bidi="fa-IR"/>
        </w:rPr>
        <w:t>ثمّ قال : ما شأنكم ؟ فقالوا : أجب الأمير</w:t>
      </w:r>
      <w:r w:rsidR="007E6BC8">
        <w:rPr>
          <w:rtl/>
          <w:lang w:bidi="fa-IR"/>
        </w:rPr>
        <w:t>.</w:t>
      </w:r>
      <w:r>
        <w:rPr>
          <w:rtl/>
          <w:lang w:bidi="fa-IR"/>
        </w:rPr>
        <w:t xml:space="preserve"> قال : إنّ الأمير قد علم بمكاني وقد أعطاني بالأمان</w:t>
      </w:r>
      <w:r w:rsidR="009D3EAD">
        <w:rPr>
          <w:rtl/>
          <w:lang w:bidi="fa-IR"/>
        </w:rPr>
        <w:t xml:space="preserve">، </w:t>
      </w:r>
      <w:r>
        <w:rPr>
          <w:rtl/>
          <w:lang w:bidi="fa-IR"/>
        </w:rPr>
        <w:t>وهذا أمانه عندي قد أخذه منه لي ابن جعدة</w:t>
      </w:r>
      <w:r w:rsidR="009D3EAD">
        <w:rPr>
          <w:rtl/>
          <w:lang w:bidi="fa-IR"/>
        </w:rPr>
        <w:t xml:space="preserve">، </w:t>
      </w:r>
      <w:r>
        <w:rPr>
          <w:rtl/>
          <w:lang w:bidi="fa-IR"/>
        </w:rPr>
        <w:t xml:space="preserve">وقد كتبه الأمير لي , فاُتي به , وفيه : بسم الله الرحمن الرحيم , هذا أمان المختار بن أبي عبيدة الثقفي لعمر بن سعد بن أبي وقاص , إنك آمن بأمان الله على نفسك وأهلك ومالك وولدك وأهل بيتك , لا تؤاخذ بحدث كان منك قديماً ما سمعت وأطعت ولزمت منزلك , </w:t>
      </w:r>
      <w:r w:rsidR="00EE59C8">
        <w:rPr>
          <w:rtl/>
          <w:lang w:bidi="fa-IR"/>
        </w:rPr>
        <w:t>إلّا</w:t>
      </w:r>
      <w:r>
        <w:rPr>
          <w:rtl/>
          <w:lang w:bidi="fa-IR"/>
        </w:rPr>
        <w:t xml:space="preserve"> أن تحدث حدثاً جديداً , فمَن لقي عمر بن سعد من شرطة الله وشيعة آل محمّد</w:t>
      </w:r>
      <w:r w:rsidR="009D3EAD">
        <w:rPr>
          <w:rtl/>
          <w:lang w:bidi="fa-IR"/>
        </w:rPr>
        <w:t xml:space="preserve">، </w:t>
      </w:r>
      <w:r>
        <w:rPr>
          <w:rtl/>
          <w:lang w:bidi="fa-IR"/>
        </w:rPr>
        <w:t xml:space="preserve">فلا يعرض له </w:t>
      </w:r>
      <w:r w:rsidR="00EE59C8">
        <w:rPr>
          <w:rtl/>
          <w:lang w:bidi="fa-IR"/>
        </w:rPr>
        <w:t>إلّا</w:t>
      </w:r>
      <w:r>
        <w:rPr>
          <w:rtl/>
          <w:lang w:bidi="fa-IR"/>
        </w:rPr>
        <w:t xml:space="preserve"> بسبيل خير</w:t>
      </w:r>
      <w:r w:rsidR="00DB6A20">
        <w:rPr>
          <w:rtl/>
          <w:lang w:bidi="fa-IR"/>
        </w:rPr>
        <w:t>.</w:t>
      </w:r>
    </w:p>
    <w:p w:rsidR="00DB6A20" w:rsidRDefault="0088652D" w:rsidP="0088652D">
      <w:pPr>
        <w:pStyle w:val="libNormal"/>
        <w:rPr>
          <w:rtl/>
          <w:lang w:bidi="fa-IR"/>
        </w:rPr>
      </w:pPr>
      <w:r>
        <w:rPr>
          <w:rtl/>
          <w:lang w:bidi="fa-IR"/>
        </w:rPr>
        <w:t>وشهد السائب بن مالك الأشتر</w:t>
      </w:r>
      <w:r w:rsidR="009D3EAD">
        <w:rPr>
          <w:rtl/>
          <w:lang w:bidi="fa-IR"/>
        </w:rPr>
        <w:t xml:space="preserve">، </w:t>
      </w:r>
      <w:r>
        <w:rPr>
          <w:rtl/>
          <w:lang w:bidi="fa-IR"/>
        </w:rPr>
        <w:t>وأحمد بن مشيط البجلي</w:t>
      </w:r>
      <w:r w:rsidR="009D3EAD">
        <w:rPr>
          <w:rtl/>
          <w:lang w:bidi="fa-IR"/>
        </w:rPr>
        <w:t xml:space="preserve">، </w:t>
      </w:r>
      <w:r>
        <w:rPr>
          <w:rtl/>
          <w:lang w:bidi="fa-IR"/>
        </w:rPr>
        <w:t>وعبد الله بن كامل الهمداني</w:t>
      </w:r>
      <w:r w:rsidR="009D3EAD">
        <w:rPr>
          <w:rtl/>
          <w:lang w:bidi="fa-IR"/>
        </w:rPr>
        <w:t xml:space="preserve">، </w:t>
      </w:r>
      <w:r>
        <w:rPr>
          <w:rtl/>
          <w:lang w:bidi="fa-IR"/>
        </w:rPr>
        <w:t>وعبد الله بن شداد اليحصبي</w:t>
      </w:r>
      <w:r w:rsidR="009D3EAD">
        <w:rPr>
          <w:rtl/>
          <w:lang w:bidi="fa-IR"/>
        </w:rPr>
        <w:t xml:space="preserve">، </w:t>
      </w:r>
      <w:r>
        <w:rPr>
          <w:rtl/>
          <w:lang w:bidi="fa-IR"/>
        </w:rPr>
        <w:t>ويزيد بن أنس الأسدي</w:t>
      </w:r>
      <w:r w:rsidR="009D3EAD">
        <w:rPr>
          <w:rtl/>
          <w:lang w:bidi="fa-IR"/>
        </w:rPr>
        <w:t xml:space="preserve">، </w:t>
      </w:r>
      <w:r>
        <w:rPr>
          <w:rtl/>
          <w:lang w:bidi="fa-IR"/>
        </w:rPr>
        <w:t xml:space="preserve">وفلان وفلان وفلان كلُّهم شهدوا بالعهد والميثاق والأمان لعمر بن سعد وولده </w:t>
      </w:r>
      <w:r w:rsidR="00EE59C8">
        <w:rPr>
          <w:rtl/>
          <w:lang w:bidi="fa-IR"/>
        </w:rPr>
        <w:t>إلّا</w:t>
      </w:r>
      <w:r>
        <w:rPr>
          <w:rtl/>
          <w:lang w:bidi="fa-IR"/>
        </w:rPr>
        <w:t xml:space="preserve"> أن يحدث حدثاً جديداً</w:t>
      </w:r>
      <w:r w:rsidR="009D3EAD">
        <w:rPr>
          <w:rtl/>
          <w:lang w:bidi="fa-IR"/>
        </w:rPr>
        <w:t xml:space="preserve">، </w:t>
      </w:r>
      <w:r>
        <w:rPr>
          <w:rtl/>
          <w:lang w:bidi="fa-IR"/>
        </w:rPr>
        <w:t>وكفى بالله شهيداً</w:t>
      </w:r>
      <w:r w:rsidR="00DB6A20">
        <w:rPr>
          <w:rtl/>
          <w:lang w:bidi="fa-IR"/>
        </w:rPr>
        <w:t>.</w:t>
      </w:r>
    </w:p>
    <w:p w:rsidR="00DB6A20" w:rsidRDefault="0088652D" w:rsidP="0088652D">
      <w:pPr>
        <w:pStyle w:val="libNormal"/>
        <w:rPr>
          <w:rtl/>
          <w:lang w:bidi="fa-IR"/>
        </w:rPr>
      </w:pPr>
      <w:r>
        <w:rPr>
          <w:rtl/>
          <w:lang w:bidi="fa-IR"/>
        </w:rPr>
        <w:t xml:space="preserve">فقال له أبو عمرة : صدقت والله يا أبا حفص , قد كنَّا حضوراً عند الأمير يوم كتب لك بالأمان , غير أنه يقول : </w:t>
      </w:r>
      <w:r w:rsidR="00EE59C8">
        <w:rPr>
          <w:rtl/>
          <w:lang w:bidi="fa-IR"/>
        </w:rPr>
        <w:t>إلّا</w:t>
      </w:r>
      <w:r>
        <w:rPr>
          <w:rtl/>
          <w:lang w:bidi="fa-IR"/>
        </w:rPr>
        <w:t xml:space="preserve"> أن يحدث حدثاً</w:t>
      </w:r>
      <w:r w:rsidR="009D3EAD">
        <w:rPr>
          <w:rtl/>
          <w:lang w:bidi="fa-IR"/>
        </w:rPr>
        <w:t xml:space="preserve">، </w:t>
      </w:r>
      <w:r>
        <w:rPr>
          <w:rtl/>
          <w:lang w:bidi="fa-IR"/>
        </w:rPr>
        <w:t>ولعمري لقد دخلت المخرج مراراً وأحدثت أحداثاً كثيرة</w:t>
      </w:r>
      <w:r w:rsidR="009D3EAD">
        <w:rPr>
          <w:rtl/>
          <w:lang w:bidi="fa-IR"/>
        </w:rPr>
        <w:t xml:space="preserve">، </w:t>
      </w:r>
      <w:r>
        <w:rPr>
          <w:rtl/>
          <w:lang w:bidi="fa-IR"/>
        </w:rPr>
        <w:t>وليس مثل المختار مَن يغدر</w:t>
      </w:r>
      <w:r w:rsidR="009D3EAD">
        <w:rPr>
          <w:rtl/>
          <w:lang w:bidi="fa-IR"/>
        </w:rPr>
        <w:t xml:space="preserve">، </w:t>
      </w:r>
      <w:r>
        <w:rPr>
          <w:rtl/>
          <w:lang w:bidi="fa-IR"/>
        </w:rPr>
        <w:t>ولكن عنى هذه الأحداث</w:t>
      </w:r>
      <w:r w:rsidR="009D3EAD">
        <w:rPr>
          <w:rtl/>
          <w:lang w:bidi="fa-IR"/>
        </w:rPr>
        <w:t xml:space="preserve">، </w:t>
      </w:r>
      <w:r>
        <w:rPr>
          <w:rtl/>
          <w:lang w:bidi="fa-IR"/>
        </w:rPr>
        <w:t>وليس ينبغي أن يعفو عنك بعد قتلك ابن رسول الله</w:t>
      </w:r>
      <w:r w:rsidR="009D3EAD">
        <w:rPr>
          <w:rtl/>
          <w:lang w:bidi="fa-IR"/>
        </w:rPr>
        <w:t xml:space="preserve">، </w:t>
      </w:r>
      <w:r>
        <w:rPr>
          <w:rtl/>
          <w:lang w:bidi="fa-IR"/>
        </w:rPr>
        <w:t>فأجبه لعلّه يدعوك لغير هذا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 فإنّي أفعل</w:t>
      </w:r>
      <w:r w:rsidR="007E6BC8">
        <w:rPr>
          <w:rtl/>
          <w:lang w:bidi="fa-IR"/>
        </w:rPr>
        <w:t>.</w:t>
      </w:r>
      <w:r>
        <w:rPr>
          <w:rtl/>
          <w:lang w:bidi="fa-IR"/>
        </w:rPr>
        <w:t xml:space="preserve"> يا غلام , هات طيلساني واعجل</w:t>
      </w:r>
      <w:r w:rsidR="007E6BC8">
        <w:rPr>
          <w:rtl/>
          <w:lang w:bidi="fa-IR"/>
        </w:rPr>
        <w:t>.</w:t>
      </w:r>
      <w:r>
        <w:rPr>
          <w:rtl/>
          <w:lang w:bidi="fa-IR"/>
        </w:rPr>
        <w:t xml:space="preserve"> فقال له أبو عمرة : يا عدوَّ الله , ألمثلي يُقال هذا ؟! واستلّ سيفه فضربه ضربة على رأسه فسقط على قفاه</w:t>
      </w:r>
      <w:r w:rsidR="009D3EAD">
        <w:rPr>
          <w:rtl/>
          <w:lang w:bidi="fa-IR"/>
        </w:rPr>
        <w:t xml:space="preserve">، </w:t>
      </w:r>
      <w:r>
        <w:rPr>
          <w:rtl/>
          <w:lang w:bidi="fa-IR"/>
        </w:rPr>
        <w:t>فقال لأعوانه : خذوا رأس عدو الله</w:t>
      </w:r>
      <w:r w:rsidR="007E6BC8">
        <w:rPr>
          <w:rtl/>
          <w:lang w:bidi="fa-IR"/>
        </w:rPr>
        <w:t>.</w:t>
      </w:r>
      <w:r>
        <w:rPr>
          <w:rtl/>
          <w:lang w:bidi="fa-IR"/>
        </w:rPr>
        <w:t xml:space="preserve"> فأخذوا رأسه , فجاء به حتّى وضعه بين يدي المختار</w:t>
      </w:r>
      <w:r w:rsidR="009D3EAD">
        <w:rPr>
          <w:rtl/>
          <w:lang w:bidi="fa-IR"/>
        </w:rPr>
        <w:t xml:space="preserve">، </w:t>
      </w:r>
      <w:r>
        <w:rPr>
          <w:rtl/>
          <w:lang w:bidi="fa-IR"/>
        </w:rPr>
        <w:t xml:space="preserve">وابنه حفص واقف بين يدي المختار </w:t>
      </w:r>
      <w:r w:rsidR="0096185B">
        <w:rPr>
          <w:rtl/>
          <w:lang w:bidi="fa-IR"/>
        </w:rPr>
        <w:t>-</w:t>
      </w:r>
      <w:r>
        <w:rPr>
          <w:rtl/>
          <w:lang w:bidi="fa-IR"/>
        </w:rPr>
        <w:t xml:space="preserve"> وهو ابن اُخته في رواية الجماعة , أو سبطه في رواية محمّد بن إسحاق </w:t>
      </w:r>
      <w:r w:rsidR="0096185B">
        <w:rPr>
          <w:rtl/>
          <w:lang w:bidi="fa-IR"/>
        </w:rPr>
        <w:t>-</w:t>
      </w:r>
      <w:r>
        <w:rPr>
          <w:rtl/>
          <w:lang w:bidi="fa-IR"/>
        </w:rPr>
        <w:t xml:space="preserve"> فقال المختار : أتعرف هذا الرأس يا حفص ؟ فقال : نعم</w:t>
      </w:r>
      <w:r w:rsidR="009D3EAD">
        <w:rPr>
          <w:rtl/>
          <w:lang w:bidi="fa-IR"/>
        </w:rPr>
        <w:t xml:space="preserve">، </w:t>
      </w:r>
      <w:r>
        <w:rPr>
          <w:rtl/>
          <w:lang w:bidi="fa-IR"/>
        </w:rPr>
        <w:t>هذا رأس أبي</w:t>
      </w:r>
      <w:r w:rsidR="009D3EAD">
        <w:rPr>
          <w:rtl/>
          <w:lang w:bidi="fa-IR"/>
        </w:rPr>
        <w:t xml:space="preserve">، </w:t>
      </w:r>
      <w:r>
        <w:rPr>
          <w:rtl/>
          <w:lang w:bidi="fa-IR"/>
        </w:rPr>
        <w:t>ولا خير في العيش بعده</w:t>
      </w:r>
      <w:r w:rsidR="00DB6A20">
        <w:rPr>
          <w:rtl/>
          <w:lang w:bidi="fa-IR"/>
        </w:rPr>
        <w:t>.</w:t>
      </w:r>
    </w:p>
    <w:p w:rsidR="00DB6A20" w:rsidRDefault="0088652D" w:rsidP="0088652D">
      <w:pPr>
        <w:pStyle w:val="libNormal"/>
        <w:rPr>
          <w:lang w:bidi="fa-IR"/>
        </w:rPr>
      </w:pPr>
      <w:r>
        <w:rPr>
          <w:rtl/>
          <w:lang w:bidi="fa-IR"/>
        </w:rPr>
        <w:t xml:space="preserve">قال : وفي رواية عبد الكريم بن حمدان أنّ أبا عمرة </w:t>
      </w:r>
      <w:r w:rsidR="003B6559">
        <w:rPr>
          <w:rtl/>
          <w:lang w:bidi="fa-IR"/>
        </w:rPr>
        <w:t>لمـّا</w:t>
      </w:r>
      <w:r>
        <w:rPr>
          <w:rtl/>
          <w:lang w:bidi="fa-IR"/>
        </w:rPr>
        <w:t xml:space="preserve"> قتل عمر أسّر ابنه حفصاً</w:t>
      </w:r>
      <w:r w:rsidR="009D3EAD">
        <w:rPr>
          <w:rtl/>
          <w:lang w:bidi="fa-IR"/>
        </w:rPr>
        <w:t xml:space="preserve">، </w:t>
      </w:r>
      <w:r>
        <w:rPr>
          <w:rtl/>
          <w:lang w:bidi="fa-IR"/>
        </w:rPr>
        <w:t>وجاء به إلى المختار مع الرأس</w:t>
      </w:r>
      <w:r w:rsidR="009D3EAD">
        <w:rPr>
          <w:rtl/>
          <w:lang w:bidi="fa-IR"/>
        </w:rPr>
        <w:t xml:space="preserve">، </w:t>
      </w:r>
      <w:r>
        <w:rPr>
          <w:rtl/>
          <w:lang w:bidi="fa-IR"/>
        </w:rPr>
        <w:t>فقال : الحقوا حفصاً بأبيه</w:t>
      </w:r>
      <w:r w:rsidR="007E6BC8">
        <w:rPr>
          <w:rtl/>
          <w:lang w:bidi="fa-IR"/>
        </w:rPr>
        <w:t>.</w:t>
      </w:r>
      <w:r>
        <w:rPr>
          <w:rtl/>
          <w:lang w:bidi="fa-IR"/>
        </w:rPr>
        <w:t xml:space="preserve"> فقال : أيُّها الأمير , ما شهدت كربلاء</w:t>
      </w:r>
      <w:r w:rsidRPr="0096185B">
        <w:rPr>
          <w:rStyle w:val="libFootnotenumChar"/>
          <w:rtl/>
        </w:rPr>
        <w:t>(1)</w:t>
      </w:r>
      <w:r w:rsidR="007E6BC8">
        <w:rPr>
          <w:rtl/>
          <w:lang w:bidi="fa-IR"/>
        </w:rPr>
        <w:t>.</w:t>
      </w:r>
      <w:r>
        <w:rPr>
          <w:rtl/>
          <w:lang w:bidi="fa-IR"/>
        </w:rPr>
        <w:t xml:space="preserve"> قال : لا</w:t>
      </w:r>
      <w:r w:rsidR="009D3EAD">
        <w:rPr>
          <w:rtl/>
          <w:lang w:bidi="fa-IR"/>
        </w:rPr>
        <w:t xml:space="preserve">، </w:t>
      </w:r>
      <w:r>
        <w:rPr>
          <w:rtl/>
          <w:lang w:bidi="fa-IR"/>
        </w:rPr>
        <w:t>ولكنك تفتخر بأنّ أباك قتل الحسين (</w:t>
      </w:r>
      <w:r w:rsidR="0096185B" w:rsidRPr="0096185B">
        <w:rPr>
          <w:rStyle w:val="libAlaemChar"/>
          <w:rtl/>
        </w:rPr>
        <w:t>عليه‌السلام</w:t>
      </w:r>
      <w:r>
        <w:rPr>
          <w:rtl/>
          <w:lang w:bidi="fa-IR"/>
        </w:rPr>
        <w:t>) , فوالله لا تعيش بعده</w:t>
      </w:r>
      <w:r w:rsidR="007E6BC8">
        <w:rPr>
          <w:rtl/>
          <w:lang w:bidi="fa-IR"/>
        </w:rPr>
        <w:t>.</w:t>
      </w:r>
      <w:r>
        <w:rPr>
          <w:rtl/>
          <w:lang w:bidi="fa-IR"/>
        </w:rPr>
        <w:t xml:space="preserve"> فضرب عنقه صبراً</w:t>
      </w:r>
      <w:r w:rsidR="009D3EAD">
        <w:rPr>
          <w:rtl/>
          <w:lang w:bidi="fa-IR"/>
        </w:rPr>
        <w:t xml:space="preserve">، </w:t>
      </w:r>
      <w:r>
        <w:rPr>
          <w:rtl/>
          <w:lang w:bidi="fa-IR"/>
        </w:rPr>
        <w:t>ثمّ وضع الرأسين بين يديه وقال : هذا</w:t>
      </w:r>
    </w:p>
    <w:p w:rsidR="00DB6A20" w:rsidRDefault="0096185B" w:rsidP="0096185B">
      <w:pPr>
        <w:pStyle w:val="libLine"/>
        <w:rPr>
          <w:lang w:bidi="fa-IR"/>
        </w:rPr>
      </w:pPr>
      <w:r>
        <w:rPr>
          <w:rtl/>
          <w:lang w:bidi="fa-IR"/>
        </w:rPr>
        <w:t>____________________</w:t>
      </w:r>
    </w:p>
    <w:p w:rsidR="00DB6A20" w:rsidRDefault="0088652D" w:rsidP="006B33C6">
      <w:pPr>
        <w:pStyle w:val="libFootnote0"/>
        <w:rPr>
          <w:rtl/>
          <w:lang w:bidi="fa-IR"/>
        </w:rPr>
      </w:pPr>
      <w:r w:rsidRPr="006B33C6">
        <w:rPr>
          <w:rtl/>
        </w:rPr>
        <w:t>(1)</w:t>
      </w:r>
      <w:r>
        <w:rPr>
          <w:rtl/>
          <w:lang w:bidi="fa-IR"/>
        </w:rPr>
        <w:t xml:space="preserve"> أقول : وقد روى الخوارزمي أنّ حفصاً ممّن شهد كربلاء</w:t>
      </w:r>
      <w:r w:rsidR="009D3EAD">
        <w:rPr>
          <w:rtl/>
          <w:lang w:bidi="fa-IR"/>
        </w:rPr>
        <w:t xml:space="preserve">، </w:t>
      </w:r>
      <w:r>
        <w:rPr>
          <w:rtl/>
          <w:lang w:bidi="fa-IR"/>
        </w:rPr>
        <w:t>وهو مناسب لِما رواه أوّلاً عن غير عبد الكريم</w:t>
      </w:r>
      <w:r w:rsidR="009D3EAD">
        <w:rPr>
          <w:rtl/>
          <w:lang w:bidi="fa-IR"/>
        </w:rPr>
        <w:t xml:space="preserve">، </w:t>
      </w:r>
      <w:r>
        <w:rPr>
          <w:rtl/>
          <w:lang w:bidi="fa-IR"/>
        </w:rPr>
        <w:t>وفي رواية عبد الكريم أنّه لم يشهد كربلاء , وإنّما قتله المختار (</w:t>
      </w:r>
      <w:r w:rsidR="0014405C" w:rsidRPr="006B33C6">
        <w:rPr>
          <w:rStyle w:val="libFootnoteAlaemChar"/>
          <w:rtl/>
        </w:rPr>
        <w:t>رحمه‌الله</w:t>
      </w:r>
      <w:r>
        <w:rPr>
          <w:rtl/>
          <w:lang w:bidi="fa-IR"/>
        </w:rPr>
        <w:t>) لافتخاره بأنّ أباه قاتل الحسين (</w:t>
      </w:r>
      <w:r w:rsidR="0096185B" w:rsidRPr="006B33C6">
        <w:rPr>
          <w:rStyle w:val="libFootnoteAlaemChar"/>
          <w:rtl/>
        </w:rPr>
        <w:t>عليه‌السلام</w:t>
      </w:r>
      <w:r>
        <w:rPr>
          <w:rtl/>
          <w:lang w:bidi="fa-IR"/>
        </w:rPr>
        <w:t>) , فعلى هذه الرواية يحتمل أنّ مَن قتله المختار ابن آخر لابن سعد لم يشهد كربلاء</w:t>
      </w:r>
      <w:r w:rsidR="009D3EAD">
        <w:rPr>
          <w:rtl/>
          <w:lang w:bidi="fa-IR"/>
        </w:rPr>
        <w:t xml:space="preserve">، </w:t>
      </w:r>
      <w:r>
        <w:rPr>
          <w:rtl/>
          <w:lang w:bidi="fa-IR"/>
        </w:rPr>
        <w:t>وكان ممّن يفتخر بأنّ أباه قاتل الحسين (</w:t>
      </w:r>
      <w:r w:rsidR="0096185B" w:rsidRPr="006B33C6">
        <w:rPr>
          <w:rStyle w:val="libFootnoteAlaemChar"/>
          <w:rtl/>
        </w:rPr>
        <w:t>عليه‌السلام</w:t>
      </w:r>
      <w:r>
        <w:rPr>
          <w:rtl/>
          <w:lang w:bidi="fa-IR"/>
        </w:rPr>
        <w:t>) , أو كان حفص يكذب ومع هذا يفتخر بذلك</w:t>
      </w:r>
      <w:r w:rsidR="00DB6A20">
        <w:rPr>
          <w:rtl/>
          <w:lang w:bidi="fa-IR"/>
        </w:rPr>
        <w:t>.</w:t>
      </w:r>
    </w:p>
    <w:p w:rsidR="00DB6A20" w:rsidRDefault="0088652D" w:rsidP="006B33C6">
      <w:pPr>
        <w:pStyle w:val="libFootnote0"/>
        <w:rPr>
          <w:rtl/>
          <w:lang w:bidi="fa-IR"/>
        </w:rPr>
      </w:pPr>
      <w:r>
        <w:rPr>
          <w:rtl/>
          <w:lang w:bidi="fa-IR"/>
        </w:rPr>
        <w:t xml:space="preserve">وما رواه الخوارزمي </w:t>
      </w:r>
      <w:r w:rsidR="0096185B">
        <w:rPr>
          <w:rtl/>
          <w:lang w:bidi="fa-IR"/>
        </w:rPr>
        <w:t>-</w:t>
      </w:r>
      <w:r>
        <w:rPr>
          <w:rtl/>
          <w:lang w:bidi="fa-IR"/>
        </w:rPr>
        <w:t xml:space="preserve"> في مقتله 1 / 347 </w:t>
      </w:r>
      <w:r w:rsidR="0096185B">
        <w:rPr>
          <w:rtl/>
          <w:lang w:bidi="fa-IR"/>
        </w:rPr>
        <w:t>-</w:t>
      </w:r>
      <w:r>
        <w:rPr>
          <w:rtl/>
          <w:lang w:bidi="fa-IR"/>
        </w:rPr>
        <w:t xml:space="preserve"> من حضوره كربلاء أنه قال : وأرسل الحسين (</w:t>
      </w:r>
      <w:r w:rsidR="0096185B" w:rsidRPr="006B33C6">
        <w:rPr>
          <w:rStyle w:val="libFootnoteAlaemChar"/>
          <w:rtl/>
        </w:rPr>
        <w:t>عليه‌السلام</w:t>
      </w:r>
      <w:r>
        <w:rPr>
          <w:rtl/>
          <w:lang w:bidi="fa-IR"/>
        </w:rPr>
        <w:t>) ) إلى ابن سعد : إنّي اُريد أن اُكلّمك</w:t>
      </w:r>
      <w:r w:rsidR="009D3EAD">
        <w:rPr>
          <w:rtl/>
          <w:lang w:bidi="fa-IR"/>
        </w:rPr>
        <w:t xml:space="preserve">، </w:t>
      </w:r>
      <w:r>
        <w:rPr>
          <w:rtl/>
          <w:lang w:bidi="fa-IR"/>
        </w:rPr>
        <w:t>فالقني الليلة بين عسكري وعسكرك</w:t>
      </w:r>
      <w:r w:rsidR="007E6BC8">
        <w:rPr>
          <w:rtl/>
          <w:lang w:bidi="fa-IR"/>
        </w:rPr>
        <w:t>.</w:t>
      </w:r>
      <w:r>
        <w:rPr>
          <w:rtl/>
          <w:lang w:bidi="fa-IR"/>
        </w:rPr>
        <w:t xml:space="preserve"> فخرج إليه عمر بن سعد في عشرين فارساً</w:t>
      </w:r>
      <w:r w:rsidR="009D3EAD">
        <w:rPr>
          <w:rtl/>
          <w:lang w:bidi="fa-IR"/>
        </w:rPr>
        <w:t xml:space="preserve">، </w:t>
      </w:r>
      <w:r>
        <w:rPr>
          <w:rtl/>
          <w:lang w:bidi="fa-IR"/>
        </w:rPr>
        <w:t>والحسين (</w:t>
      </w:r>
      <w:r w:rsidR="0096185B" w:rsidRPr="006B33C6">
        <w:rPr>
          <w:rStyle w:val="libFootnoteAlaemChar"/>
          <w:rtl/>
        </w:rPr>
        <w:t>عليه‌السلام</w:t>
      </w:r>
      <w:r>
        <w:rPr>
          <w:rtl/>
          <w:lang w:bidi="fa-IR"/>
        </w:rPr>
        <w:t>) في مثل ذلك</w:t>
      </w:r>
      <w:r w:rsidR="009D3EAD">
        <w:rPr>
          <w:rtl/>
          <w:lang w:bidi="fa-IR"/>
        </w:rPr>
        <w:t xml:space="preserve">، </w:t>
      </w:r>
      <w:r>
        <w:rPr>
          <w:rtl/>
          <w:lang w:bidi="fa-IR"/>
        </w:rPr>
        <w:t>و</w:t>
      </w:r>
      <w:r w:rsidR="003B6559">
        <w:rPr>
          <w:rtl/>
          <w:lang w:bidi="fa-IR"/>
        </w:rPr>
        <w:t>لمـّا</w:t>
      </w:r>
      <w:r>
        <w:rPr>
          <w:rtl/>
          <w:lang w:bidi="fa-IR"/>
        </w:rPr>
        <w:t xml:space="preserve"> التقيا أمر الحسين (</w:t>
      </w:r>
      <w:r w:rsidR="0096185B" w:rsidRPr="006B33C6">
        <w:rPr>
          <w:rStyle w:val="libFootnoteAlaemChar"/>
          <w:rtl/>
        </w:rPr>
        <w:t>عليه‌السلام</w:t>
      </w:r>
      <w:r>
        <w:rPr>
          <w:rtl/>
          <w:lang w:bidi="fa-IR"/>
        </w:rPr>
        <w:t>) أصحابه فتنحّوا عنه</w:t>
      </w:r>
      <w:r w:rsidR="009D3EAD">
        <w:rPr>
          <w:rtl/>
          <w:lang w:bidi="fa-IR"/>
        </w:rPr>
        <w:t xml:space="preserve">، </w:t>
      </w:r>
      <w:r>
        <w:rPr>
          <w:rtl/>
          <w:lang w:bidi="fa-IR"/>
        </w:rPr>
        <w:t>وبقي معه أخوه العباس وابنه علي الأكبر</w:t>
      </w:r>
      <w:r w:rsidR="009D3EAD">
        <w:rPr>
          <w:rtl/>
          <w:lang w:bidi="fa-IR"/>
        </w:rPr>
        <w:t xml:space="preserve">، </w:t>
      </w:r>
      <w:r>
        <w:rPr>
          <w:rtl/>
          <w:lang w:bidi="fa-IR"/>
        </w:rPr>
        <w:t>وأمر ابن سعد أصحابه فتنحّوا عنه , وبقي معه ابنه حفص وغلام له يقال له : لاحق</w:t>
      </w:r>
      <w:r w:rsidR="00DB6A20">
        <w:rPr>
          <w:rtl/>
          <w:lang w:bidi="fa-IR"/>
        </w:rPr>
        <w:t>.</w:t>
      </w:r>
    </w:p>
    <w:p w:rsidR="00DB6A20" w:rsidRDefault="0088652D" w:rsidP="006B33C6">
      <w:pPr>
        <w:pStyle w:val="libFootnote0"/>
        <w:rPr>
          <w:rtl/>
          <w:lang w:bidi="fa-IR"/>
        </w:rPr>
      </w:pPr>
      <w:r>
        <w:rPr>
          <w:rtl/>
          <w:lang w:bidi="fa-IR"/>
        </w:rPr>
        <w:t>فقال الحسين (</w:t>
      </w:r>
      <w:r w:rsidR="0096185B" w:rsidRPr="006B33C6">
        <w:rPr>
          <w:rStyle w:val="libFootnoteAlaemChar"/>
          <w:rtl/>
        </w:rPr>
        <w:t>عليه‌السلام</w:t>
      </w:r>
      <w:r>
        <w:rPr>
          <w:rtl/>
          <w:lang w:bidi="fa-IR"/>
        </w:rPr>
        <w:t>) لابن سعد : (( ويحك ! أمَا تتقي الله الذي إليه معادك ؟ أتقاتلني وأنا ابن مَن علمت ؟ يا هذا , ذر هؤلاء القوم وكن معي ؛ فإنه أقرب لك من الله ))</w:t>
      </w:r>
      <w:r w:rsidR="007E6BC8">
        <w:rPr>
          <w:rtl/>
          <w:lang w:bidi="fa-IR"/>
        </w:rPr>
        <w:t>.</w:t>
      </w:r>
      <w:r>
        <w:rPr>
          <w:rtl/>
          <w:lang w:bidi="fa-IR"/>
        </w:rPr>
        <w:t xml:space="preserve"> فقال له عمر : أخاف أن تُهدم داري</w:t>
      </w:r>
      <w:r w:rsidR="007E6BC8">
        <w:rPr>
          <w:rtl/>
          <w:lang w:bidi="fa-IR"/>
        </w:rPr>
        <w:t>.</w:t>
      </w:r>
      <w:r>
        <w:rPr>
          <w:rtl/>
          <w:lang w:bidi="fa-IR"/>
        </w:rPr>
        <w:t xml:space="preserve"> فقال الحسين (</w:t>
      </w:r>
      <w:r w:rsidR="0096185B" w:rsidRPr="006B33C6">
        <w:rPr>
          <w:rStyle w:val="libFootnoteAlaemChar"/>
          <w:rtl/>
        </w:rPr>
        <w:t>عليه‌السلام</w:t>
      </w:r>
      <w:r>
        <w:rPr>
          <w:rtl/>
          <w:lang w:bidi="fa-IR"/>
        </w:rPr>
        <w:t>) : (( أنا أبنيها لك ))</w:t>
      </w:r>
      <w:r w:rsidR="007E6BC8">
        <w:rPr>
          <w:rtl/>
          <w:lang w:bidi="fa-IR"/>
        </w:rPr>
        <w:t>.</w:t>
      </w:r>
      <w:r>
        <w:rPr>
          <w:rtl/>
          <w:lang w:bidi="fa-IR"/>
        </w:rPr>
        <w:t xml:space="preserve"> فقال عمر : أخاف أن تُؤخذ ضيعتي</w:t>
      </w:r>
      <w:r w:rsidR="007E6BC8">
        <w:rPr>
          <w:rtl/>
          <w:lang w:bidi="fa-IR"/>
        </w:rPr>
        <w:t>.</w:t>
      </w:r>
      <w:r>
        <w:rPr>
          <w:rtl/>
          <w:lang w:bidi="fa-IR"/>
        </w:rPr>
        <w:t xml:space="preserve"> فقال (</w:t>
      </w:r>
      <w:r w:rsidR="0096185B" w:rsidRPr="006B33C6">
        <w:rPr>
          <w:rStyle w:val="libFootnoteAlaemChar"/>
          <w:rtl/>
        </w:rPr>
        <w:t>عليه‌السلام</w:t>
      </w:r>
      <w:r>
        <w:rPr>
          <w:rtl/>
          <w:lang w:bidi="fa-IR"/>
        </w:rPr>
        <w:t>) : (( أنا أخلف عليك خيراً منها من مالي بالحجاز ))</w:t>
      </w:r>
      <w:r w:rsidR="007E6BC8">
        <w:rPr>
          <w:rtl/>
          <w:lang w:bidi="fa-IR"/>
        </w:rPr>
        <w:t>.</w:t>
      </w:r>
      <w:r>
        <w:rPr>
          <w:rtl/>
          <w:lang w:bidi="fa-IR"/>
        </w:rPr>
        <w:t xml:space="preserve"> فقال : لي عيال أخاف عليهم</w:t>
      </w:r>
      <w:r w:rsidR="007E6BC8">
        <w:rPr>
          <w:rtl/>
          <w:lang w:bidi="fa-IR"/>
        </w:rPr>
        <w:t>.</w:t>
      </w:r>
      <w:r>
        <w:rPr>
          <w:rtl/>
          <w:lang w:bidi="fa-IR"/>
        </w:rPr>
        <w:t xml:space="preserve"> فقال (</w:t>
      </w:r>
      <w:r w:rsidR="0096185B" w:rsidRPr="006B33C6">
        <w:rPr>
          <w:rStyle w:val="libFootnoteAlaemChar"/>
          <w:rtl/>
        </w:rPr>
        <w:t>عليه‌السلام</w:t>
      </w:r>
      <w:r>
        <w:rPr>
          <w:rtl/>
          <w:lang w:bidi="fa-IR"/>
        </w:rPr>
        <w:t>) : (( أنا أضمن سلامتهم ))</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B33C6">
      <w:pPr>
        <w:pStyle w:val="libNormal0"/>
        <w:rPr>
          <w:rtl/>
          <w:lang w:bidi="fa-IR"/>
        </w:rPr>
      </w:pPr>
      <w:r>
        <w:rPr>
          <w:rtl/>
          <w:lang w:bidi="fa-IR"/>
        </w:rPr>
        <w:lastRenderedPageBreak/>
        <w:t>بالحسين (</w:t>
      </w:r>
      <w:r w:rsidR="0096185B" w:rsidRPr="0096185B">
        <w:rPr>
          <w:rStyle w:val="libAlaemChar"/>
          <w:rtl/>
        </w:rPr>
        <w:t>عليه‌السلام</w:t>
      </w:r>
      <w:r>
        <w:rPr>
          <w:rtl/>
          <w:lang w:bidi="fa-IR"/>
        </w:rPr>
        <w:t>) , وهذا بعلي (</w:t>
      </w:r>
      <w:r w:rsidR="0096185B" w:rsidRPr="0096185B">
        <w:rPr>
          <w:rStyle w:val="libAlaemChar"/>
          <w:rtl/>
        </w:rPr>
        <w:t>عليه‌السلام</w:t>
      </w:r>
      <w:r>
        <w:rPr>
          <w:rtl/>
          <w:lang w:bidi="fa-IR"/>
        </w:rPr>
        <w:t>) , ولا سواء وربِّ الكعبة</w:t>
      </w:r>
      <w:r w:rsidR="007E6BC8">
        <w:rPr>
          <w:rtl/>
          <w:lang w:bidi="fa-IR"/>
        </w:rPr>
        <w:t>.</w:t>
      </w:r>
      <w:r>
        <w:rPr>
          <w:rtl/>
          <w:lang w:bidi="fa-IR"/>
        </w:rPr>
        <w:t xml:space="preserve"> ثمّ صلب جسديهما منكّسين</w:t>
      </w:r>
      <w:r w:rsidR="009D3EAD">
        <w:rPr>
          <w:rtl/>
          <w:lang w:bidi="fa-IR"/>
        </w:rPr>
        <w:t xml:space="preserve">، </w:t>
      </w:r>
      <w:r>
        <w:rPr>
          <w:rtl/>
          <w:lang w:bidi="fa-IR"/>
        </w:rPr>
        <w:t>وصبّ عليهما النفط فاُحرقا</w:t>
      </w:r>
      <w:r w:rsidR="009D3EAD">
        <w:rPr>
          <w:rtl/>
          <w:lang w:bidi="fa-IR"/>
        </w:rPr>
        <w:t xml:space="preserve">، </w:t>
      </w:r>
      <w:r>
        <w:rPr>
          <w:rtl/>
          <w:lang w:bidi="fa-IR"/>
        </w:rPr>
        <w:t>ووجّه بالرأسين إلى المدينة ومعهما ثلاثون ألف دينار</w:t>
      </w:r>
      <w:r w:rsidR="009D3EAD">
        <w:rPr>
          <w:rtl/>
          <w:lang w:bidi="fa-IR"/>
        </w:rPr>
        <w:t xml:space="preserve">، </w:t>
      </w:r>
      <w:r>
        <w:rPr>
          <w:rtl/>
          <w:lang w:bidi="fa-IR"/>
        </w:rPr>
        <w:t>وكتب إلى محمّد بن الحنفيّة : بسم الله الرحمن الرحيم</w:t>
      </w:r>
      <w:r w:rsidR="009D3EAD">
        <w:rPr>
          <w:rtl/>
          <w:lang w:bidi="fa-IR"/>
        </w:rPr>
        <w:t xml:space="preserve">، </w:t>
      </w:r>
      <w:r>
        <w:rPr>
          <w:rtl/>
          <w:lang w:bidi="fa-IR"/>
        </w:rPr>
        <w:t>للمهدي محمّد بن علي من المختار بن أبي عبيد الثقفي</w:t>
      </w:r>
      <w:r w:rsidR="009D3EAD">
        <w:rPr>
          <w:rtl/>
          <w:lang w:bidi="fa-IR"/>
        </w:rPr>
        <w:t xml:space="preserve">، </w:t>
      </w:r>
      <w:r>
        <w:rPr>
          <w:rtl/>
          <w:lang w:bidi="fa-IR"/>
        </w:rPr>
        <w:t>سلام عليك</w:t>
      </w:r>
      <w:r w:rsidR="00DB6A20">
        <w:rPr>
          <w:rtl/>
          <w:lang w:bidi="fa-IR"/>
        </w:rPr>
        <w:t>.</w:t>
      </w:r>
    </w:p>
    <w:p w:rsidR="00DB6A20" w:rsidRDefault="0088652D" w:rsidP="0088652D">
      <w:pPr>
        <w:pStyle w:val="libNormal"/>
        <w:rPr>
          <w:rtl/>
          <w:lang w:bidi="fa-IR"/>
        </w:rPr>
      </w:pPr>
      <w:r>
        <w:rPr>
          <w:rtl/>
          <w:lang w:bidi="fa-IR"/>
        </w:rPr>
        <w:t>أمّا بعد , فإنّ الله تبارك وتعالى جعلني نعمة لأوليائكم</w:t>
      </w:r>
      <w:r w:rsidR="009D3EAD">
        <w:rPr>
          <w:rtl/>
          <w:lang w:bidi="fa-IR"/>
        </w:rPr>
        <w:t xml:space="preserve">، </w:t>
      </w:r>
      <w:r>
        <w:rPr>
          <w:rtl/>
          <w:lang w:bidi="fa-IR"/>
        </w:rPr>
        <w:t>ونقمة على قاتليكم وأعدائكم ؛ فهُم من فضل الله العزيز الحكيم بين قتيل وأسير , وشريد وطريد</w:t>
      </w:r>
      <w:r w:rsidR="009D3EAD">
        <w:rPr>
          <w:rtl/>
          <w:lang w:bidi="fa-IR"/>
        </w:rPr>
        <w:t xml:space="preserve">، </w:t>
      </w:r>
      <w:r>
        <w:rPr>
          <w:rtl/>
          <w:lang w:bidi="fa-IR"/>
        </w:rPr>
        <w:t xml:space="preserve">فنحمد الله على ذلك </w:t>
      </w:r>
      <w:r w:rsidR="0096185B">
        <w:rPr>
          <w:rtl/>
          <w:lang w:bidi="fa-IR"/>
        </w:rPr>
        <w:t>-</w:t>
      </w:r>
      <w:r>
        <w:rPr>
          <w:rtl/>
          <w:lang w:bidi="fa-IR"/>
        </w:rPr>
        <w:t xml:space="preserve"> أيُّها المهدي </w:t>
      </w:r>
      <w:r w:rsidR="0096185B">
        <w:rPr>
          <w:rtl/>
          <w:lang w:bidi="fa-IR"/>
        </w:rPr>
        <w:t>-</w:t>
      </w:r>
      <w:r>
        <w:rPr>
          <w:rtl/>
          <w:lang w:bidi="fa-IR"/>
        </w:rPr>
        <w:t xml:space="preserve"> حمداً يستوجب منه المزيد في العاجلة</w:t>
      </w:r>
      <w:r w:rsidR="009D3EAD">
        <w:rPr>
          <w:rtl/>
          <w:lang w:bidi="fa-IR"/>
        </w:rPr>
        <w:t xml:space="preserve">، </w:t>
      </w:r>
      <w:r>
        <w:rPr>
          <w:rtl/>
          <w:lang w:bidi="fa-IR"/>
        </w:rPr>
        <w:t>والمغفرة والرحمة في الآجلة</w:t>
      </w:r>
      <w:r w:rsidR="00DB6A20">
        <w:rPr>
          <w:rtl/>
          <w:lang w:bidi="fa-IR"/>
        </w:rPr>
        <w:t>.</w:t>
      </w:r>
    </w:p>
    <w:p w:rsidR="00DB6A20" w:rsidRDefault="0088652D" w:rsidP="0088652D">
      <w:pPr>
        <w:pStyle w:val="libNormal"/>
        <w:rPr>
          <w:rtl/>
          <w:lang w:bidi="fa-IR"/>
        </w:rPr>
      </w:pPr>
      <w:r>
        <w:rPr>
          <w:rtl/>
          <w:lang w:bidi="fa-IR"/>
        </w:rPr>
        <w:t>وقد وجّهت إليك برأسي عمر بن سعد وحفص بن عمر</w:t>
      </w:r>
      <w:r w:rsidR="009D3EAD">
        <w:rPr>
          <w:rtl/>
          <w:lang w:bidi="fa-IR"/>
        </w:rPr>
        <w:t xml:space="preserve">، </w:t>
      </w:r>
      <w:r>
        <w:rPr>
          <w:rtl/>
          <w:lang w:bidi="fa-IR"/>
        </w:rPr>
        <w:t>وقد قتلت ممّن شرك في دم الحسين (</w:t>
      </w:r>
      <w:r w:rsidR="0096185B" w:rsidRPr="0096185B">
        <w:rPr>
          <w:rStyle w:val="libAlaemChar"/>
          <w:rtl/>
        </w:rPr>
        <w:t>عليه‌السلام</w:t>
      </w:r>
      <w:r>
        <w:rPr>
          <w:rtl/>
          <w:lang w:bidi="fa-IR"/>
        </w:rPr>
        <w:t>) وأهل بيته مَن قدرت عليه</w:t>
      </w:r>
      <w:r w:rsidR="009D3EAD">
        <w:rPr>
          <w:rtl/>
          <w:lang w:bidi="fa-IR"/>
        </w:rPr>
        <w:t xml:space="preserve">، </w:t>
      </w:r>
      <w:r>
        <w:rPr>
          <w:rtl/>
          <w:lang w:bidi="fa-IR"/>
        </w:rPr>
        <w:t>ولن يعجز الله مَن بقي منهم</w:t>
      </w:r>
      <w:r w:rsidR="007E6BC8">
        <w:rPr>
          <w:rtl/>
          <w:lang w:bidi="fa-IR"/>
        </w:rPr>
        <w:t>.</w:t>
      </w:r>
      <w:r>
        <w:rPr>
          <w:rtl/>
          <w:lang w:bidi="fa-IR"/>
        </w:rPr>
        <w:t xml:space="preserve"> ولست ألتذّ بالمنام</w:t>
      </w:r>
      <w:r w:rsidR="009D3EAD">
        <w:rPr>
          <w:rtl/>
          <w:lang w:bidi="fa-IR"/>
        </w:rPr>
        <w:t xml:space="preserve">، </w:t>
      </w:r>
      <w:r>
        <w:rPr>
          <w:rtl/>
          <w:lang w:bidi="fa-IR"/>
        </w:rPr>
        <w:t>ولا يسوغ لي الطعام</w:t>
      </w:r>
      <w:r w:rsidR="009D3EAD">
        <w:rPr>
          <w:rtl/>
          <w:lang w:bidi="fa-IR"/>
        </w:rPr>
        <w:t xml:space="preserve">، </w:t>
      </w:r>
      <w:r>
        <w:rPr>
          <w:rtl/>
          <w:lang w:bidi="fa-IR"/>
        </w:rPr>
        <w:t>ولا يطيب لي الشراب</w:t>
      </w:r>
      <w:r w:rsidR="009D3EAD">
        <w:rPr>
          <w:rtl/>
          <w:lang w:bidi="fa-IR"/>
        </w:rPr>
        <w:t xml:space="preserve">، </w:t>
      </w:r>
      <w:r>
        <w:rPr>
          <w:rtl/>
          <w:lang w:bidi="fa-IR"/>
        </w:rPr>
        <w:t>ولا يبقى أحد منهم ممّن شرك في دماء أهل البيت</w:t>
      </w:r>
      <w:r w:rsidR="009D3EAD">
        <w:rPr>
          <w:rtl/>
          <w:lang w:bidi="fa-IR"/>
        </w:rPr>
        <w:t xml:space="preserve">، </w:t>
      </w:r>
      <w:r>
        <w:rPr>
          <w:rtl/>
          <w:lang w:bidi="fa-IR"/>
        </w:rPr>
        <w:t>وأنا أرجو أن يقتل الله عبيد الله بن زياد وأصحابه الملعونين على يدي</w:t>
      </w:r>
      <w:r w:rsidR="009D3EAD">
        <w:rPr>
          <w:rtl/>
          <w:lang w:bidi="fa-IR"/>
        </w:rPr>
        <w:t xml:space="preserve">، </w:t>
      </w:r>
      <w:r>
        <w:rPr>
          <w:rtl/>
          <w:lang w:bidi="fa-IR"/>
        </w:rPr>
        <w:t>وقد وجّهت إليك بثلاثين ألف دينار لتفرّقها على مَن أحببت من أهل بيتك</w:t>
      </w:r>
      <w:r w:rsidR="009D3EAD">
        <w:rPr>
          <w:rtl/>
          <w:lang w:bidi="fa-IR"/>
        </w:rPr>
        <w:t xml:space="preserve">، </w:t>
      </w:r>
      <w:r>
        <w:rPr>
          <w:rtl/>
          <w:lang w:bidi="fa-IR"/>
        </w:rPr>
        <w:t>واكتب إليَّ برأيك فيما أحببت حتّى أتبعه</w:t>
      </w:r>
      <w:r w:rsidR="009D3EAD">
        <w:rPr>
          <w:rtl/>
          <w:lang w:bidi="fa-IR"/>
        </w:rPr>
        <w:t xml:space="preserve">، </w:t>
      </w:r>
      <w:r>
        <w:rPr>
          <w:rtl/>
          <w:lang w:bidi="fa-IR"/>
        </w:rPr>
        <w:t>والسّلام</w:t>
      </w:r>
      <w:r w:rsidR="00DB6A20">
        <w:rPr>
          <w:rtl/>
          <w:lang w:bidi="fa-IR"/>
        </w:rPr>
        <w:t>.</w:t>
      </w:r>
    </w:p>
    <w:p w:rsidR="00DB6A20" w:rsidRDefault="0088652D" w:rsidP="0088652D">
      <w:pPr>
        <w:pStyle w:val="libNormal"/>
        <w:rPr>
          <w:rtl/>
          <w:lang w:bidi="fa-IR"/>
        </w:rPr>
      </w:pPr>
      <w:r>
        <w:rPr>
          <w:rtl/>
          <w:lang w:bidi="fa-IR"/>
        </w:rPr>
        <w:t>ثمّ دفع الكتاب والرأسين والمال إلى مسافر بن سعيد الهمداني</w:t>
      </w:r>
      <w:r w:rsidR="009D3EAD">
        <w:rPr>
          <w:rtl/>
          <w:lang w:bidi="fa-IR"/>
        </w:rPr>
        <w:t xml:space="preserve">، </w:t>
      </w:r>
      <w:r>
        <w:rPr>
          <w:rtl/>
          <w:lang w:bidi="fa-IR"/>
        </w:rPr>
        <w:t>وابن عمار التميمي</w:t>
      </w:r>
      <w:r w:rsidR="009D3EAD">
        <w:rPr>
          <w:rtl/>
          <w:lang w:bidi="fa-IR"/>
        </w:rPr>
        <w:t xml:space="preserve">، </w:t>
      </w:r>
      <w:r>
        <w:rPr>
          <w:rtl/>
          <w:lang w:bidi="fa-IR"/>
        </w:rPr>
        <w:t>وضمّ إليهما عشرين رجلاً</w:t>
      </w:r>
      <w:r w:rsidR="009D3EAD">
        <w:rPr>
          <w:rtl/>
          <w:lang w:bidi="fa-IR"/>
        </w:rPr>
        <w:t xml:space="preserve">، </w:t>
      </w:r>
      <w:r>
        <w:rPr>
          <w:rtl/>
          <w:lang w:bidi="fa-IR"/>
        </w:rPr>
        <w:t>ووجّه بهما إلى محمّد بن الحنفيّة وهو يومئذ بمكة</w:t>
      </w:r>
      <w:r w:rsidR="009D3EAD">
        <w:rPr>
          <w:rtl/>
          <w:lang w:bidi="fa-IR"/>
        </w:rPr>
        <w:t xml:space="preserve">، </w:t>
      </w:r>
      <w:r>
        <w:rPr>
          <w:rtl/>
          <w:lang w:bidi="fa-IR"/>
        </w:rPr>
        <w:t>فبينما هو جالس في نفر من شيعته يتحدّث ويقول : ألا ترون إلى المختار يزعم أنّه من شيعتنا</w:t>
      </w:r>
      <w:r w:rsidR="009D3EAD">
        <w:rPr>
          <w:rtl/>
          <w:lang w:bidi="fa-IR"/>
        </w:rPr>
        <w:t xml:space="preserve">، </w:t>
      </w:r>
      <w:r>
        <w:rPr>
          <w:rtl/>
          <w:lang w:bidi="fa-IR"/>
        </w:rPr>
        <w:t>وأنّه يطلب بدم الحسين (</w:t>
      </w:r>
      <w:r w:rsidR="0096185B" w:rsidRPr="0096185B">
        <w:rPr>
          <w:rStyle w:val="libAlaemChar"/>
          <w:rtl/>
        </w:rPr>
        <w:t>عليه‌السلام</w:t>
      </w:r>
      <w:r>
        <w:rPr>
          <w:rtl/>
          <w:lang w:bidi="fa-IR"/>
        </w:rPr>
        <w:t>) وقتلة الحسين عن يمينه وشماله على الكراسي يحدّثونه ؟ وقد بلغني عن عمر بن سعد وابنه يروحان ويغدوان عليه</w:t>
      </w:r>
      <w:r w:rsidR="00DB6A20">
        <w:rPr>
          <w:rtl/>
          <w:lang w:bidi="fa-IR"/>
        </w:rPr>
        <w:t>.</w:t>
      </w:r>
    </w:p>
    <w:p w:rsidR="00DB6A20" w:rsidRDefault="0088652D" w:rsidP="0088652D">
      <w:pPr>
        <w:pStyle w:val="libNormal"/>
        <w:rPr>
          <w:lang w:bidi="fa-IR"/>
        </w:rPr>
      </w:pPr>
      <w:r>
        <w:rPr>
          <w:rtl/>
          <w:lang w:bidi="fa-IR"/>
        </w:rPr>
        <w:t xml:space="preserve">فما أتمَّ كلامه </w:t>
      </w:r>
      <w:r w:rsidR="00EE59C8">
        <w:rPr>
          <w:rtl/>
          <w:lang w:bidi="fa-IR"/>
        </w:rPr>
        <w:t>إلّا</w:t>
      </w:r>
      <w:r>
        <w:rPr>
          <w:rtl/>
          <w:lang w:bidi="fa-IR"/>
        </w:rPr>
        <w:t xml:space="preserve"> وكتاب المختار مع الرأسين والمال قد وافاه ووضع بين يديه</w:t>
      </w:r>
      <w:r w:rsidR="009D3EAD">
        <w:rPr>
          <w:rtl/>
          <w:lang w:bidi="fa-IR"/>
        </w:rPr>
        <w:t xml:space="preserve">، </w:t>
      </w:r>
      <w:r>
        <w:rPr>
          <w:rtl/>
          <w:lang w:bidi="fa-IR"/>
        </w:rPr>
        <w:t>فقرأ الكتاب</w:t>
      </w:r>
      <w:r w:rsidR="009D3EAD">
        <w:rPr>
          <w:rtl/>
          <w:lang w:bidi="fa-IR"/>
        </w:rPr>
        <w:t xml:space="preserve">، </w:t>
      </w:r>
      <w:r>
        <w:rPr>
          <w:rtl/>
          <w:lang w:bidi="fa-IR"/>
        </w:rPr>
        <w:t>وحوَّل وجهه إلى القبلة وخرَّ ساجداً</w:t>
      </w:r>
      <w:r w:rsidR="009D3EAD">
        <w:rPr>
          <w:rtl/>
          <w:lang w:bidi="fa-IR"/>
        </w:rPr>
        <w:t xml:space="preserve">، </w:t>
      </w:r>
      <w:r>
        <w:rPr>
          <w:rtl/>
          <w:lang w:bidi="fa-IR"/>
        </w:rPr>
        <w:t>ثمّ رفع رأسه وبسط كفّيه , وقال : اللّهم لا تنس هذا للمختار</w:t>
      </w:r>
      <w:r w:rsidR="009D3EAD">
        <w:rPr>
          <w:rtl/>
          <w:lang w:bidi="fa-IR"/>
        </w:rPr>
        <w:t xml:space="preserve">، </w:t>
      </w:r>
      <w:r>
        <w:rPr>
          <w:rtl/>
          <w:lang w:bidi="fa-IR"/>
        </w:rPr>
        <w:t>وأجزه عن أهل بيت</w:t>
      </w:r>
    </w:p>
    <w:p w:rsidR="0088652D" w:rsidRDefault="00DB6A20" w:rsidP="0088652D">
      <w:pPr>
        <w:pStyle w:val="libNormal"/>
        <w:rPr>
          <w:lang w:bidi="fa-IR"/>
        </w:rPr>
      </w:pPr>
      <w:r>
        <w:rPr>
          <w:rtl/>
          <w:lang w:bidi="fa-IR"/>
        </w:rPr>
        <w:br w:type="page"/>
      </w:r>
    </w:p>
    <w:p w:rsidR="00DB6A20" w:rsidRDefault="0088652D" w:rsidP="006B33C6">
      <w:pPr>
        <w:pStyle w:val="libNormal0"/>
        <w:rPr>
          <w:rtl/>
          <w:lang w:bidi="fa-IR"/>
        </w:rPr>
      </w:pPr>
      <w:r>
        <w:rPr>
          <w:rtl/>
          <w:lang w:bidi="fa-IR"/>
        </w:rPr>
        <w:lastRenderedPageBreak/>
        <w:t>نبيّك (</w:t>
      </w:r>
      <w:r w:rsidR="0096185B" w:rsidRPr="0096185B">
        <w:rPr>
          <w:rStyle w:val="libAlaemChar"/>
          <w:rtl/>
        </w:rPr>
        <w:t>صلى‌الله‌عليه‌وآله</w:t>
      </w:r>
      <w:r>
        <w:rPr>
          <w:rtl/>
          <w:lang w:bidi="fa-IR"/>
        </w:rPr>
        <w:t>) أفضل الجزاء</w:t>
      </w:r>
      <w:r w:rsidR="00DB6A20">
        <w:rPr>
          <w:rtl/>
          <w:lang w:bidi="fa-IR"/>
        </w:rPr>
        <w:t>.</w:t>
      </w:r>
    </w:p>
    <w:p w:rsidR="00DB6A20" w:rsidRDefault="0088652D" w:rsidP="0088652D">
      <w:pPr>
        <w:pStyle w:val="libNormal"/>
        <w:rPr>
          <w:rtl/>
          <w:lang w:bidi="fa-IR"/>
        </w:rPr>
      </w:pPr>
      <w:r>
        <w:rPr>
          <w:rtl/>
          <w:lang w:bidi="fa-IR"/>
        </w:rPr>
        <w:t>ثمّ أخذ بعض المال وفرّقه في مكّة</w:t>
      </w:r>
      <w:r w:rsidR="009D3EAD">
        <w:rPr>
          <w:rtl/>
          <w:lang w:bidi="fa-IR"/>
        </w:rPr>
        <w:t xml:space="preserve">، </w:t>
      </w:r>
      <w:r>
        <w:rPr>
          <w:rtl/>
          <w:lang w:bidi="fa-IR"/>
        </w:rPr>
        <w:t>وأرسل الباقي إلى المدينة ؛ ففرّق في أهل البيت وغيرهم من المهاجرين والأنصار</w:t>
      </w:r>
      <w:r w:rsidR="007E6BC8">
        <w:rPr>
          <w:rtl/>
          <w:lang w:bidi="fa-IR"/>
        </w:rPr>
        <w:t>.</w:t>
      </w:r>
      <w:r>
        <w:rPr>
          <w:rtl/>
          <w:lang w:bidi="fa-IR"/>
        </w:rPr>
        <w:t xml:space="preserve"> و</w:t>
      </w:r>
      <w:r w:rsidR="003B6559">
        <w:rPr>
          <w:rtl/>
          <w:lang w:bidi="fa-IR"/>
        </w:rPr>
        <w:t>لمـّا</w:t>
      </w:r>
      <w:r>
        <w:rPr>
          <w:rtl/>
          <w:lang w:bidi="fa-IR"/>
        </w:rPr>
        <w:t xml:space="preserve"> أحرق المختار الجسدين وبعث بالرأسين , أمر بإحراق دارَي عمر بن سعد وابنه حفص , فاُحرقا جميعاً</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البخاري في تاريخه : حدثنا موسى</w:t>
      </w:r>
      <w:r w:rsidR="009D3EAD">
        <w:rPr>
          <w:rtl/>
          <w:lang w:bidi="fa-IR"/>
        </w:rPr>
        <w:t xml:space="preserve">، </w:t>
      </w:r>
      <w:r>
        <w:rPr>
          <w:rtl/>
          <w:lang w:bidi="fa-IR"/>
        </w:rPr>
        <w:t>ثنا سليمان بن مسلم أبو المعلى العجلي</w:t>
      </w:r>
      <w:r w:rsidR="009D3EAD">
        <w:rPr>
          <w:rtl/>
          <w:lang w:bidi="fa-IR"/>
        </w:rPr>
        <w:t xml:space="preserve">، </w:t>
      </w:r>
      <w:r>
        <w:rPr>
          <w:rtl/>
          <w:lang w:bidi="fa-IR"/>
        </w:rPr>
        <w:t>قال : سمعت أبي أنّ الحسين (</w:t>
      </w:r>
      <w:r w:rsidR="0096185B" w:rsidRPr="0096185B">
        <w:rPr>
          <w:rStyle w:val="libAlaemChar"/>
          <w:rtl/>
        </w:rPr>
        <w:t>عليه‌السلام</w:t>
      </w:r>
      <w:r>
        <w:rPr>
          <w:rtl/>
          <w:lang w:bidi="fa-IR"/>
        </w:rPr>
        <w:t xml:space="preserve">) </w:t>
      </w:r>
      <w:r w:rsidR="003B6559">
        <w:rPr>
          <w:rtl/>
          <w:lang w:bidi="fa-IR"/>
        </w:rPr>
        <w:t>لمـّا</w:t>
      </w:r>
      <w:r>
        <w:rPr>
          <w:rtl/>
          <w:lang w:bidi="fa-IR"/>
        </w:rPr>
        <w:t xml:space="preserve"> نزل كربلاء</w:t>
      </w:r>
      <w:r w:rsidR="009D3EAD">
        <w:rPr>
          <w:rtl/>
          <w:lang w:bidi="fa-IR"/>
        </w:rPr>
        <w:t xml:space="preserve">، </w:t>
      </w:r>
      <w:r>
        <w:rPr>
          <w:rtl/>
          <w:lang w:bidi="fa-IR"/>
        </w:rPr>
        <w:t>فأوّل مَن طعن في سرادقه عمر بن سعد</w:t>
      </w:r>
      <w:r w:rsidR="009D3EAD">
        <w:rPr>
          <w:rtl/>
          <w:lang w:bidi="fa-IR"/>
        </w:rPr>
        <w:t xml:space="preserve">، </w:t>
      </w:r>
      <w:r>
        <w:rPr>
          <w:rtl/>
          <w:lang w:bidi="fa-IR"/>
        </w:rPr>
        <w:t>فرأيت عمر بن سعد وابنيه قد ضربت أعناقهم ؛ عُلقوا على الخشب ثمّ اُلهبت فيهم النار</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أيضاً : وقال غيره : بعث المختار بن أبي عبيد إلى عمر بن سعد مولى أبي عمرة فقتله</w:t>
      </w:r>
      <w:r w:rsidR="009D3EAD">
        <w:rPr>
          <w:rtl/>
          <w:lang w:bidi="fa-IR"/>
        </w:rPr>
        <w:t xml:space="preserve">، </w:t>
      </w:r>
      <w:r>
        <w:rPr>
          <w:rtl/>
          <w:lang w:bidi="fa-IR"/>
        </w:rPr>
        <w:t>وقتل حفص بن عمر بن سعد</w:t>
      </w:r>
      <w:r w:rsidR="009D3EAD">
        <w:rPr>
          <w:rtl/>
          <w:lang w:bidi="fa-IR"/>
        </w:rPr>
        <w:t xml:space="preserve">، </w:t>
      </w:r>
      <w:r>
        <w:rPr>
          <w:rtl/>
          <w:lang w:bidi="fa-IR"/>
        </w:rPr>
        <w:t>فقال : عمر بحسين (</w:t>
      </w:r>
      <w:r w:rsidR="0096185B" w:rsidRPr="0096185B">
        <w:rPr>
          <w:rStyle w:val="libAlaemChar"/>
          <w:rtl/>
        </w:rPr>
        <w:t>عليه‌السلام</w:t>
      </w:r>
      <w:r>
        <w:rPr>
          <w:rtl/>
          <w:lang w:bidi="fa-IR"/>
        </w:rPr>
        <w:t>) , وحفص بعلي بن حسين (</w:t>
      </w:r>
      <w:r w:rsidR="0096185B" w:rsidRPr="0096185B">
        <w:rPr>
          <w:rStyle w:val="libAlaemChar"/>
          <w:rtl/>
        </w:rPr>
        <w:t>عليه‌السلام</w:t>
      </w:r>
      <w:r>
        <w:rPr>
          <w:rtl/>
          <w:lang w:bidi="fa-IR"/>
        </w:rPr>
        <w:t>)</w:t>
      </w:r>
      <w:r w:rsidR="007E6BC8">
        <w:rPr>
          <w:rtl/>
          <w:lang w:bidi="fa-IR"/>
        </w:rPr>
        <w:t>.</w:t>
      </w:r>
      <w:r>
        <w:rPr>
          <w:rtl/>
          <w:lang w:bidi="fa-IR"/>
        </w:rPr>
        <w:t xml:space="preserve"> ثمّ أحرق مصعب بن الزّبير المختار</w:t>
      </w:r>
      <w:r w:rsidR="009D3EAD">
        <w:rPr>
          <w:rtl/>
          <w:lang w:bidi="fa-IR"/>
        </w:rPr>
        <w:t xml:space="preserve">، </w:t>
      </w:r>
      <w:r>
        <w:rPr>
          <w:rtl/>
          <w:lang w:bidi="fa-IR"/>
        </w:rPr>
        <w:t>وأحرق إبراهيم بن الأشتر عبيد الله بن زياد وحصين بن نمير السكوني</w:t>
      </w:r>
      <w:r w:rsidRPr="0096185B">
        <w:rPr>
          <w:rStyle w:val="libFootnotenumChar"/>
          <w:rtl/>
        </w:rPr>
        <w:t>(3)</w:t>
      </w:r>
      <w:r w:rsidR="00DB6A20">
        <w:rPr>
          <w:rtl/>
          <w:lang w:bidi="fa-IR"/>
        </w:rPr>
        <w:t>.</w:t>
      </w:r>
    </w:p>
    <w:p w:rsidR="0088652D" w:rsidRDefault="0088652D" w:rsidP="0029023B">
      <w:pPr>
        <w:pStyle w:val="libBold1"/>
        <w:rPr>
          <w:lang w:bidi="fa-IR"/>
        </w:rPr>
      </w:pPr>
      <w:r>
        <w:rPr>
          <w:rtl/>
          <w:lang w:bidi="fa-IR"/>
        </w:rPr>
        <w:t>ما فعله الإمام زين العابدين (</w:t>
      </w:r>
      <w:r w:rsidR="0096185B" w:rsidRPr="0096185B">
        <w:rPr>
          <w:rStyle w:val="libAlaemChar"/>
          <w:rtl/>
        </w:rPr>
        <w:t>عليه‌السلام</w:t>
      </w:r>
      <w:r>
        <w:rPr>
          <w:rtl/>
          <w:lang w:bidi="fa-IR"/>
        </w:rPr>
        <w:t>) حينما سمع بهلاك عمر بن سعد</w:t>
      </w:r>
    </w:p>
    <w:p w:rsidR="00DB6A20" w:rsidRDefault="0088652D" w:rsidP="0088652D">
      <w:pPr>
        <w:pStyle w:val="libNormal"/>
        <w:rPr>
          <w:lang w:bidi="fa-IR"/>
        </w:rPr>
      </w:pPr>
      <w:r>
        <w:rPr>
          <w:rtl/>
          <w:lang w:bidi="fa-IR"/>
        </w:rPr>
        <w:t>روى عبد الله بن أحمد بن حنبل قال : حدثني أبي</w:t>
      </w:r>
      <w:r w:rsidR="009D3EAD">
        <w:rPr>
          <w:rtl/>
          <w:lang w:bidi="fa-IR"/>
        </w:rPr>
        <w:t xml:space="preserve">، </w:t>
      </w:r>
      <w:r>
        <w:rPr>
          <w:rtl/>
          <w:lang w:bidi="fa-IR"/>
        </w:rPr>
        <w:t>قال : حدثنا عبد الرزاق</w:t>
      </w:r>
      <w:r w:rsidR="009D3EAD">
        <w:rPr>
          <w:rtl/>
          <w:lang w:bidi="fa-IR"/>
        </w:rPr>
        <w:t xml:space="preserve">، </w:t>
      </w:r>
      <w:r>
        <w:rPr>
          <w:rtl/>
          <w:lang w:bidi="fa-IR"/>
        </w:rPr>
        <w:t>قال : أخبرنا سعيد بن قماذين</w:t>
      </w:r>
      <w:r w:rsidR="009D3EAD">
        <w:rPr>
          <w:rtl/>
          <w:lang w:bidi="fa-IR"/>
        </w:rPr>
        <w:t xml:space="preserve">، </w:t>
      </w:r>
      <w:r>
        <w:rPr>
          <w:rtl/>
          <w:lang w:bidi="fa-IR"/>
        </w:rPr>
        <w:t>عن عثمان بن أبي سليمان</w:t>
      </w:r>
      <w:r w:rsidR="009D3EAD">
        <w:rPr>
          <w:rtl/>
          <w:lang w:bidi="fa-IR"/>
        </w:rPr>
        <w:t xml:space="preserve">، </w:t>
      </w:r>
      <w:r>
        <w:rPr>
          <w:rtl/>
          <w:lang w:bidi="fa-IR"/>
        </w:rPr>
        <w:t xml:space="preserve">قال : </w:t>
      </w:r>
      <w:r w:rsidR="003B6559">
        <w:rPr>
          <w:rtl/>
          <w:lang w:bidi="fa-IR"/>
        </w:rPr>
        <w:t>لمـّا</w:t>
      </w:r>
      <w:r>
        <w:rPr>
          <w:rtl/>
          <w:lang w:bidi="fa-IR"/>
        </w:rPr>
        <w:t xml:space="preserve"> بعث المختار برأس عمر بن سعد بن أبي وقاص إلى</w:t>
      </w:r>
    </w:p>
    <w:p w:rsidR="00DB6A20" w:rsidRDefault="0096185B" w:rsidP="0096185B">
      <w:pPr>
        <w:pStyle w:val="libLine"/>
        <w:rPr>
          <w:lang w:bidi="fa-IR"/>
        </w:rPr>
      </w:pPr>
      <w:r>
        <w:rPr>
          <w:rtl/>
          <w:lang w:bidi="fa-IR"/>
        </w:rPr>
        <w:t>____________________</w:t>
      </w:r>
    </w:p>
    <w:p w:rsidR="00DB6A20" w:rsidRDefault="0088652D" w:rsidP="0029023B">
      <w:pPr>
        <w:pStyle w:val="libFootnote0"/>
        <w:rPr>
          <w:rtl/>
          <w:lang w:bidi="fa-IR"/>
        </w:rPr>
      </w:pPr>
      <w:r w:rsidRPr="0029023B">
        <w:rPr>
          <w:rtl/>
        </w:rPr>
        <w:t>(1)</w:t>
      </w:r>
      <w:r>
        <w:rPr>
          <w:rtl/>
          <w:lang w:bidi="fa-IR"/>
        </w:rPr>
        <w:t xml:space="preserve"> مقتل الحسين للخوارزمي 2 / 252 </w:t>
      </w:r>
      <w:r w:rsidR="0096185B">
        <w:rPr>
          <w:rtl/>
          <w:lang w:bidi="fa-IR"/>
        </w:rPr>
        <w:t>-</w:t>
      </w:r>
      <w:r>
        <w:rPr>
          <w:rtl/>
          <w:lang w:bidi="fa-IR"/>
        </w:rPr>
        <w:t xml:space="preserve"> 255 , الفصل الخامس عشر في بيان انتقام المختار من قاتلي الحسين (</w:t>
      </w:r>
      <w:r w:rsidR="0096185B" w:rsidRPr="0029023B">
        <w:rPr>
          <w:rStyle w:val="libFootnoteAlaemChar"/>
          <w:rtl/>
        </w:rPr>
        <w:t>عليه‌السلام</w:t>
      </w:r>
      <w:r>
        <w:rPr>
          <w:rtl/>
          <w:lang w:bidi="fa-IR"/>
        </w:rPr>
        <w:t>)</w:t>
      </w:r>
      <w:r w:rsidR="009D3EAD">
        <w:rPr>
          <w:rtl/>
          <w:lang w:bidi="fa-IR"/>
        </w:rPr>
        <w:t xml:space="preserve">، </w:t>
      </w:r>
      <w:r>
        <w:rPr>
          <w:rtl/>
          <w:lang w:bidi="fa-IR"/>
        </w:rPr>
        <w:t>وكتاب المختار ذكر الطبري أيضاً 3 / 467</w:t>
      </w:r>
      <w:r w:rsidR="00DB6A20">
        <w:rPr>
          <w:rtl/>
          <w:lang w:bidi="fa-IR"/>
        </w:rPr>
        <w:t>.</w:t>
      </w:r>
    </w:p>
    <w:p w:rsidR="00DB6A20" w:rsidRDefault="0088652D" w:rsidP="0029023B">
      <w:pPr>
        <w:pStyle w:val="libFootnote0"/>
        <w:rPr>
          <w:rtl/>
          <w:lang w:bidi="fa-IR"/>
        </w:rPr>
      </w:pPr>
      <w:r w:rsidRPr="0029023B">
        <w:rPr>
          <w:rtl/>
        </w:rPr>
        <w:t>(2)</w:t>
      </w:r>
      <w:r>
        <w:rPr>
          <w:rtl/>
          <w:lang w:bidi="fa-IR"/>
        </w:rPr>
        <w:t xml:space="preserve"> التاريخ الصغير </w:t>
      </w:r>
      <w:r w:rsidR="0096185B">
        <w:rPr>
          <w:rtl/>
          <w:lang w:bidi="fa-IR"/>
        </w:rPr>
        <w:t>-</w:t>
      </w:r>
      <w:r>
        <w:rPr>
          <w:rtl/>
          <w:lang w:bidi="fa-IR"/>
        </w:rPr>
        <w:t xml:space="preserve"> البخاري 1 / 150</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45 / 54</w:t>
      </w:r>
      <w:r w:rsidR="00DB6A20">
        <w:rPr>
          <w:rtl/>
          <w:lang w:bidi="fa-IR"/>
        </w:rPr>
        <w:t>.</w:t>
      </w:r>
    </w:p>
    <w:p w:rsidR="00DB6A20" w:rsidRDefault="0088652D" w:rsidP="0029023B">
      <w:pPr>
        <w:pStyle w:val="libFootnote0"/>
        <w:rPr>
          <w:rtl/>
          <w:lang w:bidi="fa-IR"/>
        </w:rPr>
      </w:pPr>
      <w:r w:rsidRPr="0029023B">
        <w:rPr>
          <w:rtl/>
        </w:rPr>
        <w:t>(3)</w:t>
      </w:r>
      <w:r>
        <w:rPr>
          <w:rtl/>
          <w:lang w:bidi="fa-IR"/>
        </w:rPr>
        <w:t xml:space="preserve"> التاريخ الصغير </w:t>
      </w:r>
      <w:r w:rsidR="0096185B">
        <w:rPr>
          <w:rtl/>
          <w:lang w:bidi="fa-IR"/>
        </w:rPr>
        <w:t>-</w:t>
      </w:r>
      <w:r>
        <w:rPr>
          <w:rtl/>
          <w:lang w:bidi="fa-IR"/>
        </w:rPr>
        <w:t xml:space="preserve"> البخاري 1 / 149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9023B">
      <w:pPr>
        <w:pStyle w:val="libNormal0"/>
        <w:rPr>
          <w:rtl/>
          <w:lang w:bidi="fa-IR"/>
        </w:rPr>
      </w:pPr>
      <w:r>
        <w:rPr>
          <w:rtl/>
          <w:lang w:bidi="fa-IR"/>
        </w:rPr>
        <w:lastRenderedPageBreak/>
        <w:t>المدينة , اُلقي بين يدي علي بن الحسين (</w:t>
      </w:r>
      <w:r w:rsidR="0096185B" w:rsidRPr="0096185B">
        <w:rPr>
          <w:rStyle w:val="libAlaemChar"/>
          <w:rtl/>
        </w:rPr>
        <w:t>عليه‌السلام</w:t>
      </w:r>
      <w:r>
        <w:rPr>
          <w:rtl/>
          <w:lang w:bidi="fa-IR"/>
        </w:rPr>
        <w:t>) , فخرَّ ساجداً</w:t>
      </w:r>
      <w:r w:rsidRPr="0096185B">
        <w:rPr>
          <w:rStyle w:val="libFootnotenumChar"/>
          <w:rtl/>
        </w:rPr>
        <w:t>(1)</w:t>
      </w:r>
      <w:r w:rsidR="00DB6A20">
        <w:rPr>
          <w:rtl/>
          <w:lang w:bidi="fa-IR"/>
        </w:rPr>
        <w:t>.</w:t>
      </w:r>
    </w:p>
    <w:p w:rsidR="0088652D" w:rsidRDefault="0088652D" w:rsidP="0029023B">
      <w:pPr>
        <w:pStyle w:val="libBold1"/>
        <w:rPr>
          <w:lang w:bidi="fa-IR"/>
        </w:rPr>
      </w:pPr>
      <w:r>
        <w:rPr>
          <w:rtl/>
          <w:lang w:bidi="fa-IR"/>
        </w:rPr>
        <w:t>مواقف وأقوال أهل الخلاف فيه</w:t>
      </w:r>
    </w:p>
    <w:p w:rsidR="00DB6A20" w:rsidRDefault="0088652D" w:rsidP="0088652D">
      <w:pPr>
        <w:pStyle w:val="libNormal"/>
        <w:rPr>
          <w:rtl/>
          <w:lang w:bidi="fa-IR"/>
        </w:rPr>
      </w:pPr>
      <w:r>
        <w:rPr>
          <w:rtl/>
          <w:lang w:bidi="fa-IR"/>
        </w:rPr>
        <w:t>أقول : فهذا اللعين ابن سعد وأعماله , ومع هذا فأهل الخلاف لم يقدحوا فيه ولم يتركوه</w:t>
      </w:r>
      <w:r w:rsidR="009D3EAD">
        <w:rPr>
          <w:rtl/>
          <w:lang w:bidi="fa-IR"/>
        </w:rPr>
        <w:t xml:space="preserve">، </w:t>
      </w:r>
      <w:r>
        <w:rPr>
          <w:rtl/>
          <w:lang w:bidi="fa-IR"/>
        </w:rPr>
        <w:t>بل بعضهم وثّقه واعتبره صدوقاً</w:t>
      </w:r>
      <w:r w:rsidR="009D3EAD">
        <w:rPr>
          <w:rtl/>
          <w:lang w:bidi="fa-IR"/>
        </w:rPr>
        <w:t xml:space="preserve">، </w:t>
      </w:r>
      <w:r>
        <w:rPr>
          <w:rtl/>
          <w:lang w:bidi="fa-IR"/>
        </w:rPr>
        <w:t>واعتذروا له أنّه قائد الجيش الذي ذبح الحسين (</w:t>
      </w:r>
      <w:r w:rsidR="0096185B" w:rsidRPr="0096185B">
        <w:rPr>
          <w:rStyle w:val="libAlaemChar"/>
          <w:rtl/>
        </w:rPr>
        <w:t>عليه‌السلام</w:t>
      </w:r>
      <w:r>
        <w:rPr>
          <w:rtl/>
          <w:lang w:bidi="fa-IR"/>
        </w:rPr>
        <w:t>)</w:t>
      </w:r>
      <w:r w:rsidR="009D3EAD">
        <w:rPr>
          <w:rtl/>
          <w:lang w:bidi="fa-IR"/>
        </w:rPr>
        <w:t xml:space="preserve">، </w:t>
      </w:r>
      <w:r>
        <w:rPr>
          <w:rtl/>
          <w:lang w:bidi="fa-IR"/>
        </w:rPr>
        <w:t>وسبى نساءه , وسحق أطفاله , وقتل أولاده وإخوته وأصحابه</w:t>
      </w:r>
      <w:r w:rsidR="009D3EAD">
        <w:rPr>
          <w:rtl/>
          <w:lang w:bidi="fa-IR"/>
        </w:rPr>
        <w:t xml:space="preserve">، </w:t>
      </w:r>
      <w:r>
        <w:rPr>
          <w:rtl/>
          <w:lang w:bidi="fa-IR"/>
        </w:rPr>
        <w:t>وليس ابن سعد الذي قتل بل الذي قاد ! ولكن هؤلاء في يوم القيامة حسابهم عسير ؛ إذ لا جواب لهم ولا عذر إذا قابلوا رسول الله (</w:t>
      </w:r>
      <w:r w:rsidR="0096185B" w:rsidRPr="0096185B">
        <w:rPr>
          <w:rStyle w:val="libAlaemChar"/>
          <w:rtl/>
        </w:rPr>
        <w:t>صلى‌الله‌عليه‌وآله</w:t>
      </w:r>
      <w:r>
        <w:rPr>
          <w:rtl/>
          <w:lang w:bidi="fa-IR"/>
        </w:rPr>
        <w:t>) بنصرتهم لأعداء الله ورسوله (</w:t>
      </w:r>
      <w:r w:rsidR="0096185B" w:rsidRPr="0096185B">
        <w:rPr>
          <w:rStyle w:val="libAlaemChar"/>
          <w:rtl/>
        </w:rPr>
        <w:t>صلى‌الله‌عليه‌وآله</w:t>
      </w:r>
      <w:r>
        <w:rPr>
          <w:rtl/>
          <w:lang w:bidi="fa-IR"/>
        </w:rPr>
        <w:t>) وأهل بيته (</w:t>
      </w:r>
      <w:r w:rsidR="0096185B" w:rsidRPr="0096185B">
        <w:rPr>
          <w:rStyle w:val="libAlaemChar"/>
          <w:rtl/>
        </w:rPr>
        <w:t>عليهم‌السلام</w:t>
      </w:r>
      <w:r>
        <w:rPr>
          <w:rtl/>
          <w:lang w:bidi="fa-IR"/>
        </w:rPr>
        <w:t>)</w:t>
      </w:r>
      <w:r w:rsidR="00DB6A20">
        <w:rPr>
          <w:rtl/>
          <w:lang w:bidi="fa-IR"/>
        </w:rPr>
        <w:t>.</w:t>
      </w:r>
    </w:p>
    <w:p w:rsidR="00DB6A20" w:rsidRDefault="0088652D" w:rsidP="0088652D">
      <w:pPr>
        <w:pStyle w:val="libNormal"/>
        <w:rPr>
          <w:lang w:bidi="fa-IR"/>
        </w:rPr>
      </w:pPr>
      <w:r>
        <w:rPr>
          <w:rtl/>
          <w:lang w:bidi="fa-IR"/>
        </w:rPr>
        <w:t>فإليك ما قاله أهل الخلاف في اللعين الخبيث عمر بن سعد :</w:t>
      </w:r>
    </w:p>
    <w:p w:rsidR="00DB6A20" w:rsidRDefault="0088652D" w:rsidP="0088652D">
      <w:pPr>
        <w:pStyle w:val="libNormal"/>
        <w:rPr>
          <w:rtl/>
          <w:lang w:bidi="fa-IR"/>
        </w:rPr>
      </w:pPr>
      <w:r>
        <w:rPr>
          <w:rtl/>
          <w:lang w:bidi="fa-IR"/>
        </w:rPr>
        <w:t>قال فيه العحلي : عمر بن سعد بن أبي وقاص , مدني ثقة</w:t>
      </w:r>
      <w:r w:rsidR="009D3EAD">
        <w:rPr>
          <w:rtl/>
          <w:lang w:bidi="fa-IR"/>
        </w:rPr>
        <w:t xml:space="preserve">، </w:t>
      </w:r>
      <w:r>
        <w:rPr>
          <w:rtl/>
          <w:lang w:bidi="fa-IR"/>
        </w:rPr>
        <w:t>كان يروي عن أبيه أحاديث</w:t>
      </w:r>
      <w:r w:rsidR="009D3EAD">
        <w:rPr>
          <w:rtl/>
          <w:lang w:bidi="fa-IR"/>
        </w:rPr>
        <w:t xml:space="preserve">، </w:t>
      </w:r>
      <w:r>
        <w:rPr>
          <w:rtl/>
          <w:lang w:bidi="fa-IR"/>
        </w:rPr>
        <w:t>وروى الناس عنه</w:t>
      </w:r>
      <w:r w:rsidR="009D3EAD">
        <w:rPr>
          <w:rtl/>
          <w:lang w:bidi="fa-IR"/>
        </w:rPr>
        <w:t xml:space="preserve">، </w:t>
      </w:r>
      <w:r>
        <w:rPr>
          <w:rtl/>
          <w:lang w:bidi="fa-IR"/>
        </w:rPr>
        <w:t>وهو الذي قتل الحسين</w:t>
      </w:r>
      <w:r w:rsidR="007E6BC8">
        <w:rPr>
          <w:rtl/>
          <w:lang w:bidi="fa-IR"/>
        </w:rPr>
        <w:t>.</w:t>
      </w:r>
      <w:r>
        <w:rPr>
          <w:rtl/>
          <w:lang w:bidi="fa-IR"/>
        </w:rPr>
        <w:t xml:space="preserve"> قلت : كان أمير الجيش ولم يباشر قتله</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فيه ابن حجر : عمر بن سعد بن أبي وقاص المدني نزيل الكوفة , صدوق</w:t>
      </w:r>
      <w:r w:rsidR="009D3EAD">
        <w:rPr>
          <w:rtl/>
          <w:lang w:bidi="fa-IR"/>
        </w:rPr>
        <w:t xml:space="preserve">، </w:t>
      </w:r>
      <w:r>
        <w:rPr>
          <w:rtl/>
          <w:lang w:bidi="fa-IR"/>
        </w:rPr>
        <w:t>ولكن مقته الناس لكونه كان أميراً على الجيش الذين قتلوا الحسين بن علي (</w:t>
      </w:r>
      <w:r w:rsidR="0096185B" w:rsidRPr="0096185B">
        <w:rPr>
          <w:rStyle w:val="libAlaemChar"/>
          <w:rtl/>
        </w:rPr>
        <w:t>عليه‌السلام</w:t>
      </w:r>
      <w:r>
        <w:rPr>
          <w:rtl/>
          <w:lang w:bidi="fa-IR"/>
        </w:rPr>
        <w:t>)</w:t>
      </w:r>
      <w:r w:rsidR="007E6BC8">
        <w:rPr>
          <w:rtl/>
          <w:lang w:bidi="fa-IR"/>
        </w:rPr>
        <w:t>.</w:t>
      </w:r>
      <w:r>
        <w:rPr>
          <w:rtl/>
          <w:lang w:bidi="fa-IR"/>
        </w:rPr>
        <w:t xml:space="preserve"> من الثانية , قتله المختار سنة خمس وستين أو بعدها</w:t>
      </w:r>
      <w:r w:rsidR="007E6BC8">
        <w:rPr>
          <w:rtl/>
          <w:lang w:bidi="fa-IR"/>
        </w:rPr>
        <w:t>.</w:t>
      </w:r>
      <w:r>
        <w:rPr>
          <w:rtl/>
          <w:lang w:bidi="fa-IR"/>
        </w:rPr>
        <w:t xml:space="preserve"> ووهم مَن ذكره في الصحابة</w:t>
      </w:r>
      <w:r w:rsidR="009D3EAD">
        <w:rPr>
          <w:rtl/>
          <w:lang w:bidi="fa-IR"/>
        </w:rPr>
        <w:t xml:space="preserve">، </w:t>
      </w:r>
      <w:r>
        <w:rPr>
          <w:rtl/>
          <w:lang w:bidi="fa-IR"/>
        </w:rPr>
        <w:t>فقد جزم ابن معين بأنه ولد يوم مات عمر بن الخطاب</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29023B">
      <w:pPr>
        <w:pStyle w:val="libFootnote0"/>
        <w:rPr>
          <w:rtl/>
          <w:lang w:bidi="fa-IR"/>
        </w:rPr>
      </w:pPr>
      <w:r w:rsidRPr="0029023B">
        <w:rPr>
          <w:rtl/>
        </w:rPr>
        <w:t>(1)</w:t>
      </w:r>
      <w:r>
        <w:rPr>
          <w:rtl/>
          <w:lang w:bidi="fa-IR"/>
        </w:rPr>
        <w:t xml:space="preserve"> العلل </w:t>
      </w:r>
      <w:r w:rsidR="0096185B">
        <w:rPr>
          <w:rtl/>
          <w:lang w:bidi="fa-IR"/>
        </w:rPr>
        <w:t>-</w:t>
      </w:r>
      <w:r>
        <w:rPr>
          <w:rtl/>
          <w:lang w:bidi="fa-IR"/>
        </w:rPr>
        <w:t xml:space="preserve"> أحمد بن حنبل 1 / 133</w:t>
      </w:r>
      <w:r w:rsidR="00DB6A20">
        <w:rPr>
          <w:rtl/>
          <w:lang w:bidi="fa-IR"/>
        </w:rPr>
        <w:t>.</w:t>
      </w:r>
    </w:p>
    <w:p w:rsidR="00DB6A20" w:rsidRDefault="0088652D" w:rsidP="0029023B">
      <w:pPr>
        <w:pStyle w:val="libFootnote0"/>
        <w:rPr>
          <w:rtl/>
          <w:lang w:bidi="fa-IR"/>
        </w:rPr>
      </w:pPr>
      <w:r w:rsidRPr="0029023B">
        <w:rPr>
          <w:rtl/>
        </w:rPr>
        <w:t>(2)</w:t>
      </w:r>
      <w:r>
        <w:rPr>
          <w:rtl/>
          <w:lang w:bidi="fa-IR"/>
        </w:rPr>
        <w:t xml:space="preserve"> معرفة الثقات </w:t>
      </w:r>
      <w:r w:rsidR="0096185B">
        <w:rPr>
          <w:rtl/>
          <w:lang w:bidi="fa-IR"/>
        </w:rPr>
        <w:t>-</w:t>
      </w:r>
      <w:r>
        <w:rPr>
          <w:rtl/>
          <w:lang w:bidi="fa-IR"/>
        </w:rPr>
        <w:t xml:space="preserve"> العجلي 2 / 166</w:t>
      </w:r>
      <w:r w:rsidR="00DB6A20">
        <w:rPr>
          <w:rtl/>
          <w:lang w:bidi="fa-IR"/>
        </w:rPr>
        <w:t>.</w:t>
      </w:r>
    </w:p>
    <w:p w:rsidR="00DB6A20" w:rsidRDefault="0088652D" w:rsidP="0029023B">
      <w:pPr>
        <w:pStyle w:val="libFootnote0"/>
        <w:rPr>
          <w:rtl/>
          <w:lang w:bidi="fa-IR"/>
        </w:rPr>
      </w:pPr>
      <w:r w:rsidRPr="0029023B">
        <w:rPr>
          <w:rtl/>
        </w:rPr>
        <w:t>(3)</w:t>
      </w:r>
      <w:r>
        <w:rPr>
          <w:rtl/>
          <w:lang w:bidi="fa-IR"/>
        </w:rPr>
        <w:t xml:space="preserve"> تقريب التهذيب </w:t>
      </w:r>
      <w:r w:rsidR="0096185B">
        <w:rPr>
          <w:rtl/>
          <w:lang w:bidi="fa-IR"/>
        </w:rPr>
        <w:t>-</w:t>
      </w:r>
      <w:r>
        <w:rPr>
          <w:rtl/>
          <w:lang w:bidi="fa-IR"/>
        </w:rPr>
        <w:t xml:space="preserve"> ابن حجر 1 / 717</w:t>
      </w:r>
      <w:r w:rsidR="009D3EAD">
        <w:rPr>
          <w:rtl/>
          <w:lang w:bidi="fa-IR"/>
        </w:rPr>
        <w:t xml:space="preserve">، </w:t>
      </w:r>
      <w:r>
        <w:rPr>
          <w:rtl/>
          <w:lang w:bidi="fa-IR"/>
        </w:rPr>
        <w:t>وفي ط 3 / 73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روى مُحدّث الشام ابن عساكر : أخبرنا أبو البركات الأنماطي</w:t>
      </w:r>
      <w:r w:rsidR="009D3EAD">
        <w:rPr>
          <w:rtl/>
          <w:lang w:bidi="fa-IR"/>
        </w:rPr>
        <w:t xml:space="preserve">، </w:t>
      </w:r>
      <w:r>
        <w:rPr>
          <w:rtl/>
          <w:lang w:bidi="fa-IR"/>
        </w:rPr>
        <w:t>وأبو عبد الله البلخي</w:t>
      </w:r>
      <w:r w:rsidR="009D3EAD">
        <w:rPr>
          <w:rtl/>
          <w:lang w:bidi="fa-IR"/>
        </w:rPr>
        <w:t xml:space="preserve">، </w:t>
      </w:r>
      <w:r>
        <w:rPr>
          <w:rtl/>
          <w:lang w:bidi="fa-IR"/>
        </w:rPr>
        <w:t>قالا : أنا أبو الحسين بن الطيوري</w:t>
      </w:r>
      <w:r w:rsidR="009D3EAD">
        <w:rPr>
          <w:rtl/>
          <w:lang w:bidi="fa-IR"/>
        </w:rPr>
        <w:t xml:space="preserve">، </w:t>
      </w:r>
      <w:r>
        <w:rPr>
          <w:rtl/>
          <w:lang w:bidi="fa-IR"/>
        </w:rPr>
        <w:t xml:space="preserve">وثابت بن بندار , قالا : أنا الحسين بن جعفر </w:t>
      </w:r>
      <w:r w:rsidR="0096185B">
        <w:rPr>
          <w:rtl/>
          <w:lang w:bidi="fa-IR"/>
        </w:rPr>
        <w:t>-</w:t>
      </w:r>
      <w:r>
        <w:rPr>
          <w:rtl/>
          <w:lang w:bidi="fa-IR"/>
        </w:rPr>
        <w:t xml:space="preserve"> زاد ابن الطيوري </w:t>
      </w:r>
      <w:r w:rsidR="0096185B">
        <w:rPr>
          <w:rtl/>
          <w:lang w:bidi="fa-IR"/>
        </w:rPr>
        <w:t>-</w:t>
      </w:r>
      <w:r>
        <w:rPr>
          <w:rtl/>
          <w:lang w:bidi="fa-IR"/>
        </w:rPr>
        <w:t xml:space="preserve"> وابن عمّه محمّد بن الحسن , قالا : أنا الوليد بن بكر</w:t>
      </w:r>
      <w:r w:rsidR="009D3EAD">
        <w:rPr>
          <w:rtl/>
          <w:lang w:bidi="fa-IR"/>
        </w:rPr>
        <w:t xml:space="preserve">، </w:t>
      </w:r>
      <w:r>
        <w:rPr>
          <w:rtl/>
          <w:lang w:bidi="fa-IR"/>
        </w:rPr>
        <w:t>أنا علي بن أحمد بن زكريا</w:t>
      </w:r>
      <w:r w:rsidR="009D3EAD">
        <w:rPr>
          <w:rtl/>
          <w:lang w:bidi="fa-IR"/>
        </w:rPr>
        <w:t xml:space="preserve">، </w:t>
      </w:r>
      <w:r>
        <w:rPr>
          <w:rtl/>
          <w:lang w:bidi="fa-IR"/>
        </w:rPr>
        <w:t>أنا صالح بن أحمد</w:t>
      </w:r>
      <w:r w:rsidR="009D3EAD">
        <w:rPr>
          <w:rtl/>
          <w:lang w:bidi="fa-IR"/>
        </w:rPr>
        <w:t xml:space="preserve">، </w:t>
      </w:r>
      <w:r>
        <w:rPr>
          <w:rtl/>
          <w:lang w:bidi="fa-IR"/>
        </w:rPr>
        <w:t>حدثني أبي قال : عمر بن سعد بن أبي وقاص , كان يروي عن أبيه أحاديث</w:t>
      </w:r>
      <w:r w:rsidR="009D3EAD">
        <w:rPr>
          <w:rtl/>
          <w:lang w:bidi="fa-IR"/>
        </w:rPr>
        <w:t xml:space="preserve">، </w:t>
      </w:r>
      <w:r>
        <w:rPr>
          <w:rtl/>
          <w:lang w:bidi="fa-IR"/>
        </w:rPr>
        <w:t>وروى الناس عنه</w:t>
      </w:r>
      <w:r w:rsidR="009D3EAD">
        <w:rPr>
          <w:rtl/>
          <w:lang w:bidi="fa-IR"/>
        </w:rPr>
        <w:t xml:space="preserve">، </w:t>
      </w:r>
      <w:r>
        <w:rPr>
          <w:rtl/>
          <w:lang w:bidi="fa-IR"/>
        </w:rPr>
        <w:t>وهو الذي قتل الحسين</w:t>
      </w:r>
      <w:r w:rsidR="007E6BC8">
        <w:rPr>
          <w:rtl/>
          <w:lang w:bidi="fa-IR"/>
        </w:rPr>
        <w:t>.</w:t>
      </w:r>
      <w:r>
        <w:rPr>
          <w:rtl/>
          <w:lang w:bidi="fa-IR"/>
        </w:rPr>
        <w:t xml:space="preserve"> وقال في موضع آخر : عمر بن سعد بن مالك , تابعي ثقة</w:t>
      </w:r>
      <w:r w:rsidR="009D3EAD">
        <w:rPr>
          <w:rtl/>
          <w:lang w:bidi="fa-IR"/>
        </w:rPr>
        <w:t xml:space="preserve">، </w:t>
      </w:r>
      <w:r>
        <w:rPr>
          <w:rtl/>
          <w:lang w:bidi="fa-IR"/>
        </w:rPr>
        <w:t>وهو الذي قتل الحسين</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مُحدّث الشام ابن عساكر : أخبرنا أبي البركات الأنماطي</w:t>
      </w:r>
      <w:r w:rsidR="009D3EAD">
        <w:rPr>
          <w:rtl/>
          <w:lang w:bidi="fa-IR"/>
        </w:rPr>
        <w:t xml:space="preserve">، </w:t>
      </w:r>
      <w:r>
        <w:rPr>
          <w:rtl/>
          <w:lang w:bidi="fa-IR"/>
        </w:rPr>
        <w:t>أنا أحمد بن الحسن</w:t>
      </w:r>
      <w:r w:rsidR="009D3EAD">
        <w:rPr>
          <w:rtl/>
          <w:lang w:bidi="fa-IR"/>
        </w:rPr>
        <w:t xml:space="preserve">، </w:t>
      </w:r>
      <w:r>
        <w:rPr>
          <w:rtl/>
          <w:lang w:bidi="fa-IR"/>
        </w:rPr>
        <w:t>أنا يوسف بن رباح</w:t>
      </w:r>
      <w:r w:rsidR="009D3EAD">
        <w:rPr>
          <w:rtl/>
          <w:lang w:bidi="fa-IR"/>
        </w:rPr>
        <w:t xml:space="preserve">، </w:t>
      </w:r>
      <w:r>
        <w:rPr>
          <w:rtl/>
          <w:lang w:bidi="fa-IR"/>
        </w:rPr>
        <w:t>أنا أبو بكر المهندس</w:t>
      </w:r>
      <w:r w:rsidR="009D3EAD">
        <w:rPr>
          <w:rtl/>
          <w:lang w:bidi="fa-IR"/>
        </w:rPr>
        <w:t xml:space="preserve">، </w:t>
      </w:r>
      <w:r>
        <w:rPr>
          <w:rtl/>
          <w:lang w:bidi="fa-IR"/>
        </w:rPr>
        <w:t>أنا أبو بشر الدولابي</w:t>
      </w:r>
      <w:r w:rsidR="009D3EAD">
        <w:rPr>
          <w:rtl/>
          <w:lang w:bidi="fa-IR"/>
        </w:rPr>
        <w:t xml:space="preserve">، </w:t>
      </w:r>
      <w:r>
        <w:rPr>
          <w:rtl/>
          <w:lang w:bidi="fa-IR"/>
        </w:rPr>
        <w:t>نا معاوية بن صالح</w:t>
      </w:r>
      <w:r w:rsidR="009D3EAD">
        <w:rPr>
          <w:rtl/>
          <w:lang w:bidi="fa-IR"/>
        </w:rPr>
        <w:t xml:space="preserve">، </w:t>
      </w:r>
      <w:r>
        <w:rPr>
          <w:rtl/>
          <w:lang w:bidi="fa-IR"/>
        </w:rPr>
        <w:t>قال : سمعت يحيى بن معين يقول في تسمية تابعي أهل المدينة ومحدّثيهم</w:t>
      </w:r>
      <w:r w:rsidRPr="0096185B">
        <w:rPr>
          <w:rStyle w:val="libFootnotenumChar"/>
          <w:rtl/>
        </w:rPr>
        <w:t>(2)</w:t>
      </w:r>
      <w:r>
        <w:rPr>
          <w:rtl/>
          <w:lang w:bidi="fa-IR"/>
        </w:rPr>
        <w:t xml:space="preserve"> : عمر بن سعد بن أبي وقاص</w:t>
      </w:r>
      <w:r w:rsidR="009D3EAD">
        <w:rPr>
          <w:rtl/>
          <w:lang w:bidi="fa-IR"/>
        </w:rPr>
        <w:t xml:space="preserve">، </w:t>
      </w:r>
      <w:r>
        <w:rPr>
          <w:rtl/>
          <w:lang w:bidi="fa-IR"/>
        </w:rPr>
        <w:t>ثمّ ذكره في أهل الكوفة , وقال : قتله المختار</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وقال مُحدّث الشام ابن عساكر : وأخبرنا أبو عبد الله البلخي</w:t>
      </w:r>
      <w:r w:rsidR="009D3EAD">
        <w:rPr>
          <w:rtl/>
          <w:lang w:bidi="fa-IR"/>
        </w:rPr>
        <w:t xml:space="preserve">، </w:t>
      </w:r>
      <w:r>
        <w:rPr>
          <w:rtl/>
          <w:lang w:bidi="fa-IR"/>
        </w:rPr>
        <w:t>أنا ثابت بن بندار قال : أنا الوليد</w:t>
      </w:r>
      <w:r w:rsidR="009D3EAD">
        <w:rPr>
          <w:rtl/>
          <w:lang w:bidi="fa-IR"/>
        </w:rPr>
        <w:t xml:space="preserve">، </w:t>
      </w:r>
      <w:r>
        <w:rPr>
          <w:rtl/>
          <w:lang w:bidi="fa-IR"/>
        </w:rPr>
        <w:t>أنا علي بن أحمد</w:t>
      </w:r>
      <w:r w:rsidR="009D3EAD">
        <w:rPr>
          <w:rtl/>
          <w:lang w:bidi="fa-IR"/>
        </w:rPr>
        <w:t xml:space="preserve">، </w:t>
      </w:r>
      <w:r>
        <w:rPr>
          <w:rtl/>
          <w:lang w:bidi="fa-IR"/>
        </w:rPr>
        <w:t>أنا صالح بن أحمد</w:t>
      </w:r>
      <w:r w:rsidR="009D3EAD">
        <w:rPr>
          <w:rtl/>
          <w:lang w:bidi="fa-IR"/>
        </w:rPr>
        <w:t xml:space="preserve">، </w:t>
      </w:r>
      <w:r>
        <w:rPr>
          <w:rtl/>
          <w:lang w:bidi="fa-IR"/>
        </w:rPr>
        <w:t>حدّثني أبي قال : عمر بن سعد بن أبي وقاص , كوفي تابعي , وهو الذي قتل الحسين</w:t>
      </w:r>
      <w:r w:rsidRPr="0096185B">
        <w:rPr>
          <w:rStyle w:val="libFootnotenumChar"/>
          <w:rtl/>
        </w:rPr>
        <w:t>(4)</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29023B">
      <w:pPr>
        <w:pStyle w:val="libFootnote0"/>
        <w:rPr>
          <w:rtl/>
          <w:lang w:bidi="fa-IR"/>
        </w:rPr>
      </w:pPr>
      <w:r w:rsidRPr="0029023B">
        <w:rPr>
          <w:rtl/>
        </w:rPr>
        <w:t>(1)</w:t>
      </w:r>
      <w:r>
        <w:rPr>
          <w:rtl/>
          <w:lang w:bidi="fa-IR"/>
        </w:rPr>
        <w:t xml:space="preserve"> تاريخ مدينة دمشق </w:t>
      </w:r>
      <w:r w:rsidR="0096185B">
        <w:rPr>
          <w:rtl/>
          <w:lang w:bidi="fa-IR"/>
        </w:rPr>
        <w:t>-</w:t>
      </w:r>
      <w:r>
        <w:rPr>
          <w:rtl/>
          <w:lang w:bidi="fa-IR"/>
        </w:rPr>
        <w:t xml:space="preserve"> ابن عساكر 45 / 41</w:t>
      </w:r>
      <w:r w:rsidR="00DB6A20">
        <w:rPr>
          <w:rtl/>
          <w:lang w:bidi="fa-IR"/>
        </w:rPr>
        <w:t>.</w:t>
      </w:r>
    </w:p>
    <w:p w:rsidR="00DB6A20" w:rsidRDefault="0088652D" w:rsidP="0029023B">
      <w:pPr>
        <w:pStyle w:val="libFootnote0"/>
        <w:rPr>
          <w:rtl/>
          <w:lang w:bidi="fa-IR"/>
        </w:rPr>
      </w:pPr>
      <w:r w:rsidRPr="0029023B">
        <w:rPr>
          <w:rtl/>
        </w:rPr>
        <w:t>(2)</w:t>
      </w:r>
      <w:r>
        <w:rPr>
          <w:rtl/>
          <w:lang w:bidi="fa-IR"/>
        </w:rPr>
        <w:t xml:space="preserve"> ورأي ابن معين في ابن سعد أنّه لا يروي عنه ؛ لأنّه قاتل سبط النبي محمّد (</w:t>
      </w:r>
      <w:r w:rsidR="0096185B" w:rsidRPr="0029023B">
        <w:rPr>
          <w:rStyle w:val="libFootnoteAlaemChar"/>
          <w:rtl/>
        </w:rPr>
        <w:t>صلى‌الله‌عليه‌وآله</w:t>
      </w:r>
      <w:r>
        <w:rPr>
          <w:rtl/>
          <w:lang w:bidi="fa-IR"/>
        </w:rPr>
        <w:t>) ؛ ولهذا دافع الذهبي وغيره ردّاً على ابن معين</w:t>
      </w:r>
      <w:r w:rsidR="009D3EAD">
        <w:rPr>
          <w:rtl/>
          <w:lang w:bidi="fa-IR"/>
        </w:rPr>
        <w:t xml:space="preserve">، </w:t>
      </w:r>
      <w:r>
        <w:rPr>
          <w:rtl/>
          <w:lang w:bidi="fa-IR"/>
        </w:rPr>
        <w:t>فقول الذهبي : غير متهم ؛ لِما ذكره</w:t>
      </w:r>
      <w:r w:rsidR="007E6BC8">
        <w:rPr>
          <w:rtl/>
          <w:lang w:bidi="fa-IR"/>
        </w:rPr>
        <w:t>.</w:t>
      </w:r>
      <w:r>
        <w:rPr>
          <w:rtl/>
          <w:lang w:bidi="fa-IR"/>
        </w:rPr>
        <w:t xml:space="preserve"> وقال أحمد بن زهير : سألت ابن معين : أعمر بن سعد ثقة ؟ فقال : كيف يكون مَن قتل الحسين (</w:t>
      </w:r>
      <w:r w:rsidR="0096185B" w:rsidRPr="0029023B">
        <w:rPr>
          <w:rStyle w:val="libFootnoteAlaemChar"/>
          <w:rtl/>
        </w:rPr>
        <w:t>عليه‌السلام</w:t>
      </w:r>
      <w:r>
        <w:rPr>
          <w:rtl/>
          <w:lang w:bidi="fa-IR"/>
        </w:rPr>
        <w:t>) ثقة ؟! قال خليفة : قتله المختار سنة خمس وستين</w:t>
      </w:r>
      <w:r w:rsidR="007E6BC8">
        <w:rPr>
          <w:rtl/>
          <w:lang w:bidi="fa-IR"/>
        </w:rPr>
        <w:t>.</w:t>
      </w:r>
      <w:r>
        <w:rPr>
          <w:rtl/>
          <w:lang w:bidi="fa-IR"/>
        </w:rPr>
        <w:t xml:space="preserve"> ميزان الاعتدال 3 / 197</w:t>
      </w:r>
      <w:r w:rsidR="00DB6A20">
        <w:rPr>
          <w:rtl/>
          <w:lang w:bidi="fa-IR"/>
        </w:rPr>
        <w:t>.</w:t>
      </w:r>
    </w:p>
    <w:p w:rsidR="00DB6A20" w:rsidRDefault="0088652D" w:rsidP="0029023B">
      <w:pPr>
        <w:pStyle w:val="libFootnote0"/>
        <w:rPr>
          <w:rtl/>
          <w:lang w:bidi="fa-IR"/>
        </w:rPr>
      </w:pPr>
      <w:r w:rsidRPr="0029023B">
        <w:rPr>
          <w:rtl/>
        </w:rPr>
        <w:t>(3)</w:t>
      </w:r>
      <w:r>
        <w:rPr>
          <w:rtl/>
          <w:lang w:bidi="fa-IR"/>
        </w:rPr>
        <w:t xml:space="preserve"> تاريخ مدينة دمشق </w:t>
      </w:r>
      <w:r w:rsidR="0096185B">
        <w:rPr>
          <w:rtl/>
          <w:lang w:bidi="fa-IR"/>
        </w:rPr>
        <w:t>-</w:t>
      </w:r>
      <w:r>
        <w:rPr>
          <w:rtl/>
          <w:lang w:bidi="fa-IR"/>
        </w:rPr>
        <w:t xml:space="preserve"> ابن عساكر 45 / 41</w:t>
      </w:r>
      <w:r w:rsidR="00DB6A20">
        <w:rPr>
          <w:rtl/>
          <w:lang w:bidi="fa-IR"/>
        </w:rPr>
        <w:t>.</w:t>
      </w:r>
    </w:p>
    <w:p w:rsidR="00DB6A20" w:rsidRDefault="0088652D" w:rsidP="0029023B">
      <w:pPr>
        <w:pStyle w:val="libFootnote0"/>
        <w:rPr>
          <w:rtl/>
          <w:lang w:bidi="fa-IR"/>
        </w:rPr>
      </w:pPr>
      <w:r w:rsidRPr="0029023B">
        <w:rPr>
          <w:rtl/>
        </w:rPr>
        <w:t>(4)</w:t>
      </w:r>
      <w:r>
        <w:rPr>
          <w:rtl/>
          <w:lang w:bidi="fa-IR"/>
        </w:rPr>
        <w:t xml:space="preserve"> تاريخ مدينة دمشق </w:t>
      </w:r>
      <w:r w:rsidR="0096185B">
        <w:rPr>
          <w:rtl/>
          <w:lang w:bidi="fa-IR"/>
        </w:rPr>
        <w:t>-</w:t>
      </w:r>
      <w:r>
        <w:rPr>
          <w:rtl/>
          <w:lang w:bidi="fa-IR"/>
        </w:rPr>
        <w:t xml:space="preserve"> ابن عساكر 45 / 40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وقال فيه الذهبي : عمر بن سعد بن أبي وقاص الزهري , هو في نفسه غير متهم</w:t>
      </w:r>
      <w:r w:rsidRPr="0096185B">
        <w:rPr>
          <w:rStyle w:val="libFootnotenumChar"/>
          <w:rtl/>
        </w:rPr>
        <w:t>(1)</w:t>
      </w:r>
      <w:r w:rsidR="009D3EAD">
        <w:rPr>
          <w:rtl/>
          <w:lang w:bidi="fa-IR"/>
        </w:rPr>
        <w:t xml:space="preserve">، </w:t>
      </w:r>
      <w:r>
        <w:rPr>
          <w:rtl/>
          <w:lang w:bidi="fa-IR"/>
        </w:rPr>
        <w:t>لكنه باشر قتال الحسين , وفعل الأفاعيل</w:t>
      </w:r>
      <w:r w:rsidR="007E6BC8">
        <w:rPr>
          <w:rtl/>
          <w:lang w:bidi="fa-IR"/>
        </w:rPr>
        <w:t>.</w:t>
      </w:r>
      <w:r>
        <w:rPr>
          <w:rtl/>
          <w:lang w:bidi="fa-IR"/>
        </w:rPr>
        <w:t xml:space="preserve"> روى شعبة</w:t>
      </w:r>
      <w:r w:rsidR="009D3EAD">
        <w:rPr>
          <w:rtl/>
          <w:lang w:bidi="fa-IR"/>
        </w:rPr>
        <w:t xml:space="preserve">، </w:t>
      </w:r>
      <w:r>
        <w:rPr>
          <w:rtl/>
          <w:lang w:bidi="fa-IR"/>
        </w:rPr>
        <w:t>عن أبي إسحاق</w:t>
      </w:r>
      <w:r w:rsidR="009D3EAD">
        <w:rPr>
          <w:rtl/>
          <w:lang w:bidi="fa-IR"/>
        </w:rPr>
        <w:t xml:space="preserve">، </w:t>
      </w:r>
      <w:r>
        <w:rPr>
          <w:rtl/>
          <w:lang w:bidi="fa-IR"/>
        </w:rPr>
        <w:t>عن العيزار بن حريث</w:t>
      </w:r>
      <w:r w:rsidR="009D3EAD">
        <w:rPr>
          <w:rtl/>
          <w:lang w:bidi="fa-IR"/>
        </w:rPr>
        <w:t xml:space="preserve">، </w:t>
      </w:r>
      <w:r>
        <w:rPr>
          <w:rtl/>
          <w:lang w:bidi="fa-IR"/>
        </w:rPr>
        <w:t>عن عمر بن سعد</w:t>
      </w:r>
      <w:r w:rsidR="009D3EAD">
        <w:rPr>
          <w:rtl/>
          <w:lang w:bidi="fa-IR"/>
        </w:rPr>
        <w:t xml:space="preserve">، </w:t>
      </w:r>
      <w:r>
        <w:rPr>
          <w:rtl/>
          <w:lang w:bidi="fa-IR"/>
        </w:rPr>
        <w:t>فقام إليه رجل فقال : أما تخاف الله تروي عن عمر بن سعد ؟ فبكى وقال : لا أعود</w:t>
      </w:r>
      <w:r w:rsidR="007E6BC8">
        <w:rPr>
          <w:rtl/>
          <w:lang w:bidi="fa-IR"/>
        </w:rPr>
        <w:t>.</w:t>
      </w:r>
      <w:r>
        <w:rPr>
          <w:rtl/>
          <w:lang w:bidi="fa-IR"/>
        </w:rPr>
        <w:t xml:space="preserve"> وقال العجلي : روى عنه الناس</w:t>
      </w:r>
      <w:r w:rsidR="009D3EAD">
        <w:rPr>
          <w:rtl/>
          <w:lang w:bidi="fa-IR"/>
        </w:rPr>
        <w:t xml:space="preserve">، </w:t>
      </w:r>
      <w:r>
        <w:rPr>
          <w:rtl/>
          <w:lang w:bidi="fa-IR"/>
        </w:rPr>
        <w:t>تابعي ثقة</w:t>
      </w:r>
      <w:r w:rsidR="007E6BC8">
        <w:rPr>
          <w:rtl/>
          <w:lang w:bidi="fa-IR"/>
        </w:rPr>
        <w:t>.</w:t>
      </w:r>
      <w:r>
        <w:rPr>
          <w:rtl/>
          <w:lang w:bidi="fa-IR"/>
        </w:rPr>
        <w:t xml:space="preserve"> وقال أحمد بن زهير : سألت ابن معين : أعمر بن سعد ثقة ؟ فقال : كيف يكون مَن قتل الحسين ثقة ؟! قال خليفة : قتله المختار سنة خمس وستين</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وذكره الذهبي في كتابه (مَن له رواية في كتب الستة) : عمر بن سعد بن أبي وقاص , عن أبيه</w:t>
      </w:r>
      <w:r w:rsidR="009D3EAD">
        <w:rPr>
          <w:rtl/>
          <w:lang w:bidi="fa-IR"/>
        </w:rPr>
        <w:t xml:space="preserve">، </w:t>
      </w:r>
      <w:r>
        <w:rPr>
          <w:rtl/>
          <w:lang w:bidi="fa-IR"/>
        </w:rPr>
        <w:t>وعنه ابنه إبراهيم وقتادة والزهري</w:t>
      </w:r>
      <w:r w:rsidR="009D3EAD">
        <w:rPr>
          <w:rtl/>
          <w:lang w:bidi="fa-IR"/>
        </w:rPr>
        <w:t xml:space="preserve">، </w:t>
      </w:r>
      <w:r>
        <w:rPr>
          <w:rtl/>
          <w:lang w:bidi="fa-IR"/>
        </w:rPr>
        <w:t>ولم يلحقاه</w:t>
      </w:r>
      <w:r w:rsidR="007E6BC8">
        <w:rPr>
          <w:rtl/>
          <w:lang w:bidi="fa-IR"/>
        </w:rPr>
        <w:t>.</w:t>
      </w:r>
      <w:r>
        <w:rPr>
          <w:rtl/>
          <w:lang w:bidi="fa-IR"/>
        </w:rPr>
        <w:t xml:space="preserve"> حطّ عليه ابن معين لقتاله الحسين</w:t>
      </w:r>
      <w:r w:rsidR="009D3EAD">
        <w:rPr>
          <w:rtl/>
          <w:lang w:bidi="fa-IR"/>
        </w:rPr>
        <w:t xml:space="preserve">، </w:t>
      </w:r>
      <w:r>
        <w:rPr>
          <w:rtl/>
          <w:lang w:bidi="fa-IR"/>
        </w:rPr>
        <w:t>وقد قتله المختار سنة (66)</w:t>
      </w:r>
      <w:r w:rsidRPr="0096185B">
        <w:rPr>
          <w:rStyle w:val="libFootnotenumChar"/>
          <w:rtl/>
        </w:rPr>
        <w:t>(3)</w:t>
      </w:r>
      <w:r w:rsidR="00DB6A20">
        <w:rPr>
          <w:rtl/>
          <w:lang w:bidi="fa-IR"/>
        </w:rPr>
        <w:t>.</w:t>
      </w:r>
    </w:p>
    <w:p w:rsidR="0088652D" w:rsidRDefault="0088652D" w:rsidP="0029023B">
      <w:pPr>
        <w:pStyle w:val="libBold1"/>
        <w:rPr>
          <w:lang w:bidi="fa-IR"/>
        </w:rPr>
      </w:pPr>
      <w:r>
        <w:rPr>
          <w:rtl/>
          <w:lang w:bidi="fa-IR"/>
        </w:rPr>
        <w:t>روايات المساند عنه</w:t>
      </w:r>
    </w:p>
    <w:p w:rsidR="00DB6A20" w:rsidRDefault="0088652D" w:rsidP="0088652D">
      <w:pPr>
        <w:pStyle w:val="libNormal"/>
        <w:rPr>
          <w:lang w:bidi="fa-IR"/>
        </w:rPr>
      </w:pPr>
      <w:r>
        <w:rPr>
          <w:rtl/>
          <w:lang w:bidi="fa-IR"/>
        </w:rPr>
        <w:t xml:space="preserve">مسند أحمد </w:t>
      </w:r>
      <w:r w:rsidR="0096185B">
        <w:rPr>
          <w:rtl/>
          <w:lang w:bidi="fa-IR"/>
        </w:rPr>
        <w:t>-</w:t>
      </w:r>
      <w:r>
        <w:rPr>
          <w:rtl/>
          <w:lang w:bidi="fa-IR"/>
        </w:rPr>
        <w:t xml:space="preserve"> الإمام أحمد بن حنبل 1 / 173 و 175 و 176 و 177 و 182</w:t>
      </w:r>
      <w:r w:rsidR="009D3EAD">
        <w:rPr>
          <w:rtl/>
          <w:lang w:bidi="fa-IR"/>
        </w:rPr>
        <w:t xml:space="preserve">، </w:t>
      </w:r>
      <w:r>
        <w:rPr>
          <w:rtl/>
          <w:lang w:bidi="fa-IR"/>
        </w:rPr>
        <w:t xml:space="preserve">سنن الترمذي </w:t>
      </w:r>
      <w:r w:rsidR="0096185B">
        <w:rPr>
          <w:rtl/>
          <w:lang w:bidi="fa-IR"/>
        </w:rPr>
        <w:t>-</w:t>
      </w:r>
      <w:r>
        <w:rPr>
          <w:rtl/>
          <w:lang w:bidi="fa-IR"/>
        </w:rPr>
        <w:t xml:space="preserve"> الترمذي 4 / 85</w:t>
      </w:r>
      <w:r w:rsidR="009D3EAD">
        <w:rPr>
          <w:rtl/>
          <w:lang w:bidi="fa-IR"/>
        </w:rPr>
        <w:t xml:space="preserve">، </w:t>
      </w:r>
      <w:r>
        <w:rPr>
          <w:rtl/>
          <w:lang w:bidi="fa-IR"/>
        </w:rPr>
        <w:t xml:space="preserve">المستدرك </w:t>
      </w:r>
      <w:r w:rsidR="0096185B">
        <w:rPr>
          <w:rtl/>
          <w:lang w:bidi="fa-IR"/>
        </w:rPr>
        <w:t>-</w:t>
      </w:r>
      <w:r>
        <w:rPr>
          <w:rtl/>
          <w:lang w:bidi="fa-IR"/>
        </w:rPr>
        <w:t xml:space="preserve"> الحاكم النيسابوري 2 / 522 , قال : حديث صحيح على شرط الشيخين , ولم يخرجاه</w:t>
      </w:r>
      <w:r w:rsidR="007E6BC8">
        <w:rPr>
          <w:rtl/>
          <w:lang w:bidi="fa-IR"/>
        </w:rPr>
        <w:t>.</w:t>
      </w:r>
      <w:r>
        <w:rPr>
          <w:rtl/>
          <w:lang w:bidi="fa-IR"/>
        </w:rPr>
        <w:t xml:space="preserve"> تحفة الأحوذي المباركفوري 7 / 208</w:t>
      </w:r>
      <w:r w:rsidR="009D3EAD">
        <w:rPr>
          <w:rtl/>
          <w:lang w:bidi="fa-IR"/>
        </w:rPr>
        <w:t xml:space="preserve">، </w:t>
      </w:r>
      <w:r>
        <w:rPr>
          <w:rtl/>
          <w:lang w:bidi="fa-IR"/>
        </w:rPr>
        <w:t xml:space="preserve">مسند أبي داود الطيالسي </w:t>
      </w:r>
      <w:r w:rsidR="0096185B">
        <w:rPr>
          <w:rtl/>
          <w:lang w:bidi="fa-IR"/>
        </w:rPr>
        <w:t>-</w:t>
      </w:r>
      <w:r>
        <w:rPr>
          <w:rtl/>
          <w:lang w:bidi="fa-IR"/>
        </w:rPr>
        <w:t xml:space="preserve"> سليمان بن داود الطيالسي / 29</w:t>
      </w:r>
      <w:r w:rsidR="009D3EAD">
        <w:rPr>
          <w:rtl/>
          <w:lang w:bidi="fa-IR"/>
        </w:rPr>
        <w:t xml:space="preserve">، </w:t>
      </w:r>
      <w:r>
        <w:rPr>
          <w:rtl/>
          <w:lang w:bidi="fa-IR"/>
        </w:rPr>
        <w:t xml:space="preserve">المصنف </w:t>
      </w:r>
      <w:r w:rsidR="0096185B">
        <w:rPr>
          <w:rtl/>
          <w:lang w:bidi="fa-IR"/>
        </w:rPr>
        <w:t>-</w:t>
      </w:r>
      <w:r>
        <w:rPr>
          <w:rtl/>
          <w:lang w:bidi="fa-IR"/>
        </w:rPr>
        <w:t xml:space="preserve"> عبد الرزاق الصنعاني 11 / 58 و 168 و 197</w:t>
      </w:r>
      <w:r w:rsidR="009D3EAD">
        <w:rPr>
          <w:rtl/>
          <w:lang w:bidi="fa-IR"/>
        </w:rPr>
        <w:t xml:space="preserve">، </w:t>
      </w:r>
      <w:r>
        <w:rPr>
          <w:rtl/>
          <w:lang w:bidi="fa-IR"/>
        </w:rPr>
        <w:t xml:space="preserve">مسند سعد بن أبي وقاص </w:t>
      </w:r>
      <w:r w:rsidR="0096185B">
        <w:rPr>
          <w:rtl/>
          <w:lang w:bidi="fa-IR"/>
        </w:rPr>
        <w:t>-</w:t>
      </w:r>
      <w:r>
        <w:rPr>
          <w:rtl/>
          <w:lang w:bidi="fa-IR"/>
        </w:rPr>
        <w:t xml:space="preserve"> أحمد بن إبراهيم الدورقي / 128 و 132 و 133</w:t>
      </w:r>
      <w:r w:rsidR="009D3EAD">
        <w:rPr>
          <w:rtl/>
          <w:lang w:bidi="fa-IR"/>
        </w:rPr>
        <w:t xml:space="preserve">، </w:t>
      </w:r>
      <w:r>
        <w:rPr>
          <w:rtl/>
          <w:lang w:bidi="fa-IR"/>
        </w:rPr>
        <w:t xml:space="preserve">منتخب مسند عبد بن حميد </w:t>
      </w:r>
      <w:r w:rsidR="0096185B">
        <w:rPr>
          <w:rtl/>
          <w:lang w:bidi="fa-IR"/>
        </w:rPr>
        <w:t>-</w:t>
      </w:r>
      <w:r>
        <w:rPr>
          <w:rtl/>
          <w:lang w:bidi="fa-IR"/>
        </w:rPr>
        <w:t xml:space="preserve"> عبد بن حميد بن نصر الكسي / 77 و 78 و 81</w:t>
      </w:r>
      <w:r w:rsidR="009D3EAD">
        <w:rPr>
          <w:rtl/>
          <w:lang w:bidi="fa-IR"/>
        </w:rPr>
        <w:t xml:space="preserve">، </w:t>
      </w:r>
      <w:r>
        <w:rPr>
          <w:rtl/>
          <w:lang w:bidi="fa-IR"/>
        </w:rPr>
        <w:t xml:space="preserve">السنن الكبرى </w:t>
      </w:r>
      <w:r w:rsidR="0096185B">
        <w:rPr>
          <w:rtl/>
          <w:lang w:bidi="fa-IR"/>
        </w:rPr>
        <w:t>-</w:t>
      </w:r>
      <w:r>
        <w:rPr>
          <w:rtl/>
          <w:lang w:bidi="fa-IR"/>
        </w:rPr>
        <w:t xml:space="preserve"> النسائي 6 / 263 ،</w:t>
      </w:r>
    </w:p>
    <w:p w:rsidR="00DB6A20" w:rsidRDefault="0096185B" w:rsidP="0096185B">
      <w:pPr>
        <w:pStyle w:val="libLine"/>
        <w:rPr>
          <w:lang w:bidi="fa-IR"/>
        </w:rPr>
      </w:pPr>
      <w:r>
        <w:rPr>
          <w:rtl/>
          <w:lang w:bidi="fa-IR"/>
        </w:rPr>
        <w:t>____________________</w:t>
      </w:r>
    </w:p>
    <w:p w:rsidR="00DB6A20" w:rsidRDefault="0088652D" w:rsidP="0029023B">
      <w:pPr>
        <w:pStyle w:val="libFootnote0"/>
        <w:rPr>
          <w:rtl/>
          <w:lang w:bidi="fa-IR"/>
        </w:rPr>
      </w:pPr>
      <w:r w:rsidRPr="0029023B">
        <w:rPr>
          <w:rtl/>
        </w:rPr>
        <w:t>(1)</w:t>
      </w:r>
      <w:r>
        <w:rPr>
          <w:rtl/>
          <w:lang w:bidi="fa-IR"/>
        </w:rPr>
        <w:t xml:space="preserve"> وهذا معناه أنّه ممّن يتبع وتقبل رواياته</w:t>
      </w:r>
      <w:r w:rsidR="00DB6A20">
        <w:rPr>
          <w:rtl/>
          <w:lang w:bidi="fa-IR"/>
        </w:rPr>
        <w:t>.</w:t>
      </w:r>
    </w:p>
    <w:p w:rsidR="00DB6A20" w:rsidRDefault="0088652D" w:rsidP="0029023B">
      <w:pPr>
        <w:pStyle w:val="libFootnote0"/>
        <w:rPr>
          <w:rtl/>
          <w:lang w:bidi="fa-IR"/>
        </w:rPr>
      </w:pPr>
      <w:r w:rsidRPr="0029023B">
        <w:rPr>
          <w:rtl/>
        </w:rPr>
        <w:t>(2)</w:t>
      </w:r>
      <w:r>
        <w:rPr>
          <w:rtl/>
          <w:lang w:bidi="fa-IR"/>
        </w:rPr>
        <w:t xml:space="preserve"> ميزان الاعتدال </w:t>
      </w:r>
      <w:r w:rsidR="0096185B">
        <w:rPr>
          <w:rtl/>
          <w:lang w:bidi="fa-IR"/>
        </w:rPr>
        <w:t>-</w:t>
      </w:r>
      <w:r>
        <w:rPr>
          <w:rtl/>
          <w:lang w:bidi="fa-IR"/>
        </w:rPr>
        <w:t xml:space="preserve"> الذهبي 3 / 198</w:t>
      </w:r>
      <w:r w:rsidR="009D3EAD">
        <w:rPr>
          <w:rtl/>
          <w:lang w:bidi="fa-IR"/>
        </w:rPr>
        <w:t xml:space="preserve">، </w:t>
      </w:r>
      <w:r>
        <w:rPr>
          <w:rtl/>
          <w:lang w:bidi="fa-IR"/>
        </w:rPr>
        <w:t>وفي ط 5 / 238</w:t>
      </w:r>
      <w:r w:rsidR="00DB6A20">
        <w:rPr>
          <w:rtl/>
          <w:lang w:bidi="fa-IR"/>
        </w:rPr>
        <w:t>.</w:t>
      </w:r>
    </w:p>
    <w:p w:rsidR="00DB6A20" w:rsidRDefault="0088652D" w:rsidP="0029023B">
      <w:pPr>
        <w:pStyle w:val="libFootnote0"/>
        <w:rPr>
          <w:rtl/>
          <w:lang w:bidi="fa-IR"/>
        </w:rPr>
      </w:pPr>
      <w:r w:rsidRPr="0029023B">
        <w:rPr>
          <w:rtl/>
        </w:rPr>
        <w:t>(3)</w:t>
      </w:r>
      <w:r>
        <w:rPr>
          <w:rtl/>
          <w:lang w:bidi="fa-IR"/>
        </w:rPr>
        <w:t xml:space="preserve"> مَن له رواية في كتب الستة </w:t>
      </w:r>
      <w:r w:rsidR="0096185B">
        <w:rPr>
          <w:rtl/>
          <w:lang w:bidi="fa-IR"/>
        </w:rPr>
        <w:t>-</w:t>
      </w:r>
      <w:r>
        <w:rPr>
          <w:rtl/>
          <w:lang w:bidi="fa-IR"/>
        </w:rPr>
        <w:t xml:space="preserve"> الذهبي 2 / 61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905BD">
      <w:pPr>
        <w:pStyle w:val="libNormal0"/>
        <w:rPr>
          <w:rtl/>
          <w:lang w:bidi="fa-IR"/>
        </w:rPr>
      </w:pPr>
      <w:r>
        <w:rPr>
          <w:rtl/>
          <w:lang w:bidi="fa-IR"/>
        </w:rPr>
        <w:lastRenderedPageBreak/>
        <w:t xml:space="preserve">كتاب الدعاء </w:t>
      </w:r>
      <w:r w:rsidR="0096185B">
        <w:rPr>
          <w:rtl/>
          <w:lang w:bidi="fa-IR"/>
        </w:rPr>
        <w:t>-</w:t>
      </w:r>
      <w:r>
        <w:rPr>
          <w:rtl/>
          <w:lang w:bidi="fa-IR"/>
        </w:rPr>
        <w:t xml:space="preserve"> الطبراني / 526 و 566</w:t>
      </w:r>
      <w:r w:rsidR="009D3EAD">
        <w:rPr>
          <w:rtl/>
          <w:lang w:bidi="fa-IR"/>
        </w:rPr>
        <w:t xml:space="preserve">، </w:t>
      </w:r>
      <w:r>
        <w:rPr>
          <w:rtl/>
          <w:lang w:bidi="fa-IR"/>
        </w:rPr>
        <w:t xml:space="preserve">المعجم الأوسط </w:t>
      </w:r>
      <w:r w:rsidR="0096185B">
        <w:rPr>
          <w:rtl/>
          <w:lang w:bidi="fa-IR"/>
        </w:rPr>
        <w:t>-</w:t>
      </w:r>
      <w:r>
        <w:rPr>
          <w:rtl/>
          <w:lang w:bidi="fa-IR"/>
        </w:rPr>
        <w:t xml:space="preserve"> الطبراني 6 / 179</w:t>
      </w:r>
      <w:r w:rsidR="009D3EAD">
        <w:rPr>
          <w:rtl/>
          <w:lang w:bidi="fa-IR"/>
        </w:rPr>
        <w:t xml:space="preserve">، </w:t>
      </w:r>
      <w:r>
        <w:rPr>
          <w:rtl/>
          <w:lang w:bidi="fa-IR"/>
        </w:rPr>
        <w:t xml:space="preserve">المعجم الكبير </w:t>
      </w:r>
      <w:r w:rsidR="0096185B">
        <w:rPr>
          <w:rtl/>
          <w:lang w:bidi="fa-IR"/>
        </w:rPr>
        <w:t>-</w:t>
      </w:r>
      <w:r>
        <w:rPr>
          <w:rtl/>
          <w:lang w:bidi="fa-IR"/>
        </w:rPr>
        <w:t xml:space="preserve"> الطبراني 1 / 145</w:t>
      </w:r>
      <w:r w:rsidR="009D3EAD">
        <w:rPr>
          <w:rtl/>
          <w:lang w:bidi="fa-IR"/>
        </w:rPr>
        <w:t xml:space="preserve">، </w:t>
      </w:r>
      <w:r>
        <w:rPr>
          <w:rtl/>
          <w:lang w:bidi="fa-IR"/>
        </w:rPr>
        <w:t xml:space="preserve">تفسير ابن كثير </w:t>
      </w:r>
      <w:r w:rsidR="0096185B">
        <w:rPr>
          <w:rtl/>
          <w:lang w:bidi="fa-IR"/>
        </w:rPr>
        <w:t>-</w:t>
      </w:r>
      <w:r>
        <w:rPr>
          <w:rtl/>
          <w:lang w:bidi="fa-IR"/>
        </w:rPr>
        <w:t xml:space="preserve"> ابن كثير 3 / 543</w:t>
      </w:r>
      <w:r w:rsidR="007E6BC8">
        <w:rPr>
          <w:rtl/>
          <w:lang w:bidi="fa-IR"/>
        </w:rPr>
        <w:t>...</w:t>
      </w:r>
      <w:r>
        <w:rPr>
          <w:rtl/>
          <w:lang w:bidi="fa-IR"/>
        </w:rPr>
        <w:t xml:space="preserve"> وغيرها</w:t>
      </w:r>
      <w:r w:rsidR="00DB6A20">
        <w:rPr>
          <w:rtl/>
          <w:lang w:bidi="fa-IR"/>
        </w:rPr>
        <w:t>.</w:t>
      </w:r>
    </w:p>
    <w:p w:rsidR="0088652D" w:rsidRDefault="0088652D" w:rsidP="003905BD">
      <w:pPr>
        <w:pStyle w:val="libBold1"/>
        <w:rPr>
          <w:lang w:bidi="fa-IR"/>
        </w:rPr>
      </w:pPr>
      <w:r>
        <w:rPr>
          <w:rtl/>
          <w:lang w:bidi="fa-IR"/>
        </w:rPr>
        <w:t>بعض مَن استنكر توثيقه والرواية عنه</w:t>
      </w:r>
    </w:p>
    <w:p w:rsidR="00DB6A20" w:rsidRDefault="0088652D" w:rsidP="0088652D">
      <w:pPr>
        <w:pStyle w:val="libNormal"/>
        <w:rPr>
          <w:rtl/>
          <w:lang w:bidi="fa-IR"/>
        </w:rPr>
      </w:pPr>
      <w:r>
        <w:rPr>
          <w:rtl/>
          <w:lang w:bidi="fa-IR"/>
        </w:rPr>
        <w:t>قال المزي</w:t>
      </w:r>
      <w:r w:rsidR="009D3EAD">
        <w:rPr>
          <w:rtl/>
          <w:lang w:bidi="fa-IR"/>
        </w:rPr>
        <w:t xml:space="preserve">، </w:t>
      </w:r>
      <w:r>
        <w:rPr>
          <w:rtl/>
          <w:lang w:bidi="fa-IR"/>
        </w:rPr>
        <w:t>وابن حجر</w:t>
      </w:r>
      <w:r w:rsidR="009D3EAD">
        <w:rPr>
          <w:rtl/>
          <w:lang w:bidi="fa-IR"/>
        </w:rPr>
        <w:t xml:space="preserve">، </w:t>
      </w:r>
      <w:r>
        <w:rPr>
          <w:rtl/>
          <w:lang w:bidi="fa-IR"/>
        </w:rPr>
        <w:t xml:space="preserve">وابن عساكر </w:t>
      </w:r>
      <w:r w:rsidR="0096185B">
        <w:rPr>
          <w:rtl/>
          <w:lang w:bidi="fa-IR"/>
        </w:rPr>
        <w:t>-</w:t>
      </w:r>
      <w:r>
        <w:rPr>
          <w:rtl/>
          <w:lang w:bidi="fa-IR"/>
        </w:rPr>
        <w:t xml:space="preserve"> واللفظ للأوّل </w:t>
      </w:r>
      <w:r w:rsidR="0096185B">
        <w:rPr>
          <w:rtl/>
          <w:lang w:bidi="fa-IR"/>
        </w:rPr>
        <w:t>-</w:t>
      </w:r>
      <w:r>
        <w:rPr>
          <w:rtl/>
          <w:lang w:bidi="fa-IR"/>
        </w:rPr>
        <w:t xml:space="preserve"> قال : وقال أبو بكر بن أبي خيثمة : سألت يحيى بن معين عن عمر بن سعد : أثقة هو ؟ فقال : كيف يكون مَن قتل الحسين ثقة ؟! وقال الحاكم أبو أحمد : سمعت أبا الحسين الغازي يقول : سمعت أبا حفص عمرو بن علي يقول : سمعت يحيى بن سعيد يقول : حدثنا إسماعيل بن أبي خالد</w:t>
      </w:r>
      <w:r w:rsidR="009D3EAD">
        <w:rPr>
          <w:rtl/>
          <w:lang w:bidi="fa-IR"/>
        </w:rPr>
        <w:t xml:space="preserve">، </w:t>
      </w:r>
      <w:r>
        <w:rPr>
          <w:rtl/>
          <w:lang w:bidi="fa-IR"/>
        </w:rPr>
        <w:t>قال : حدثنا العيزار بن حريث عن عمر بن سعد</w:t>
      </w:r>
      <w:r w:rsidR="009D3EAD">
        <w:rPr>
          <w:rtl/>
          <w:lang w:bidi="fa-IR"/>
        </w:rPr>
        <w:t xml:space="preserve">، </w:t>
      </w:r>
      <w:r>
        <w:rPr>
          <w:rtl/>
          <w:lang w:bidi="fa-IR"/>
        </w:rPr>
        <w:t>فقال له رجل من بني ضبيعة يقال له موسى : يا أبا سعيد , هذا قاتل الحسين ! فسكت</w:t>
      </w:r>
      <w:r w:rsidR="009D3EAD">
        <w:rPr>
          <w:rtl/>
          <w:lang w:bidi="fa-IR"/>
        </w:rPr>
        <w:t xml:space="preserve">، </w:t>
      </w:r>
      <w:r>
        <w:rPr>
          <w:rtl/>
          <w:lang w:bidi="fa-IR"/>
        </w:rPr>
        <w:t>فقال : عن قاتل الحسين (</w:t>
      </w:r>
      <w:r w:rsidR="0096185B" w:rsidRPr="0096185B">
        <w:rPr>
          <w:rStyle w:val="libAlaemChar"/>
          <w:rtl/>
        </w:rPr>
        <w:t>عليه‌السلام</w:t>
      </w:r>
      <w:r>
        <w:rPr>
          <w:rtl/>
          <w:lang w:bidi="fa-IR"/>
        </w:rPr>
        <w:t>) تحدثنا ؟ فسكت</w:t>
      </w:r>
      <w:r w:rsidR="00DB6A20">
        <w:rPr>
          <w:rtl/>
          <w:lang w:bidi="fa-IR"/>
        </w:rPr>
        <w:t>.</w:t>
      </w:r>
    </w:p>
    <w:p w:rsidR="00DB6A20" w:rsidRDefault="0088652D" w:rsidP="0088652D">
      <w:pPr>
        <w:pStyle w:val="libNormal"/>
        <w:rPr>
          <w:rtl/>
          <w:lang w:bidi="fa-IR"/>
        </w:rPr>
      </w:pPr>
      <w:r>
        <w:rPr>
          <w:rtl/>
          <w:lang w:bidi="fa-IR"/>
        </w:rPr>
        <w:t>وقال عبد الرحمن بن يوسف بن خراش : حدثنا أبو حفص هو الفلاس</w:t>
      </w:r>
      <w:r w:rsidR="009D3EAD">
        <w:rPr>
          <w:rtl/>
          <w:lang w:bidi="fa-IR"/>
        </w:rPr>
        <w:t xml:space="preserve">، </w:t>
      </w:r>
      <w:r>
        <w:rPr>
          <w:rtl/>
          <w:lang w:bidi="fa-IR"/>
        </w:rPr>
        <w:t>قال : سمعت يحيى بن سعيد القطان</w:t>
      </w:r>
      <w:r w:rsidR="009D3EAD">
        <w:rPr>
          <w:rtl/>
          <w:lang w:bidi="fa-IR"/>
        </w:rPr>
        <w:t xml:space="preserve">، </w:t>
      </w:r>
      <w:r>
        <w:rPr>
          <w:rtl/>
          <w:lang w:bidi="fa-IR"/>
        </w:rPr>
        <w:t>وحدثنا عن شعبة وسفيان</w:t>
      </w:r>
      <w:r w:rsidR="009D3EAD">
        <w:rPr>
          <w:rtl/>
          <w:lang w:bidi="fa-IR"/>
        </w:rPr>
        <w:t xml:space="preserve">، </w:t>
      </w:r>
      <w:r>
        <w:rPr>
          <w:rtl/>
          <w:lang w:bidi="fa-IR"/>
        </w:rPr>
        <w:t>عن أبي إسحاق</w:t>
      </w:r>
      <w:r w:rsidR="009D3EAD">
        <w:rPr>
          <w:rtl/>
          <w:lang w:bidi="fa-IR"/>
        </w:rPr>
        <w:t xml:space="preserve">، </w:t>
      </w:r>
      <w:r>
        <w:rPr>
          <w:rtl/>
          <w:lang w:bidi="fa-IR"/>
        </w:rPr>
        <w:t>عن العيزار بن حريث</w:t>
      </w:r>
      <w:r w:rsidR="009D3EAD">
        <w:rPr>
          <w:rtl/>
          <w:lang w:bidi="fa-IR"/>
        </w:rPr>
        <w:t xml:space="preserve">، </w:t>
      </w:r>
      <w:r>
        <w:rPr>
          <w:rtl/>
          <w:lang w:bidi="fa-IR"/>
        </w:rPr>
        <w:t>عن عمر بن سعد , فقام إليه رجل</w:t>
      </w:r>
      <w:r w:rsidR="009D3EAD">
        <w:rPr>
          <w:rtl/>
          <w:lang w:bidi="fa-IR"/>
        </w:rPr>
        <w:t xml:space="preserve">، </w:t>
      </w:r>
      <w:r>
        <w:rPr>
          <w:rtl/>
          <w:lang w:bidi="fa-IR"/>
        </w:rPr>
        <w:t>فقال : أما تخاف الله تروي عن عمر بن سعد ؟! فبكى</w:t>
      </w:r>
      <w:r w:rsidR="009D3EAD">
        <w:rPr>
          <w:rtl/>
          <w:lang w:bidi="fa-IR"/>
        </w:rPr>
        <w:t xml:space="preserve">، </w:t>
      </w:r>
      <w:r>
        <w:rPr>
          <w:rtl/>
          <w:lang w:bidi="fa-IR"/>
        </w:rPr>
        <w:t>وقال : لا أعود أُحدِّثُ عنه أبداً</w:t>
      </w:r>
      <w:r w:rsidRPr="0096185B">
        <w:rPr>
          <w:rStyle w:val="libFootnotenumChar"/>
          <w:rtl/>
        </w:rPr>
        <w:t>(1)</w:t>
      </w:r>
      <w:r w:rsidR="00DB6A20">
        <w:rPr>
          <w:rtl/>
          <w:lang w:bidi="fa-IR"/>
        </w:rPr>
        <w:t>.</w:t>
      </w:r>
    </w:p>
    <w:p w:rsidR="0088652D" w:rsidRDefault="0088652D" w:rsidP="003905BD">
      <w:pPr>
        <w:pStyle w:val="libBold1"/>
        <w:rPr>
          <w:lang w:bidi="fa-IR"/>
        </w:rPr>
      </w:pPr>
      <w:r>
        <w:rPr>
          <w:rtl/>
          <w:lang w:bidi="fa-IR"/>
        </w:rPr>
        <w:t>عمر بن سعد عند شيعة أهل البيت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أقول : وابن سعد ملعون في روايات أهل البيت (</w:t>
      </w:r>
      <w:r w:rsidR="0096185B" w:rsidRPr="0096185B">
        <w:rPr>
          <w:rStyle w:val="libAlaemChar"/>
          <w:rtl/>
        </w:rPr>
        <w:t>عليهم‌السلام</w:t>
      </w:r>
      <w:r>
        <w:rPr>
          <w:rtl/>
          <w:lang w:bidi="fa-IR"/>
        </w:rPr>
        <w:t>) , بل يستحب لعنه</w:t>
      </w:r>
      <w:r w:rsidR="009D3EAD">
        <w:rPr>
          <w:rtl/>
          <w:lang w:bidi="fa-IR"/>
        </w:rPr>
        <w:t xml:space="preserve">، </w:t>
      </w:r>
      <w:r>
        <w:rPr>
          <w:rtl/>
          <w:lang w:bidi="fa-IR"/>
        </w:rPr>
        <w:t>وإليك ما ورد في زيارة الإمام الحسين (</w:t>
      </w:r>
      <w:r w:rsidR="0096185B" w:rsidRPr="0096185B">
        <w:rPr>
          <w:rStyle w:val="libAlaemChar"/>
          <w:rtl/>
        </w:rPr>
        <w:t>عليه‌السلام</w:t>
      </w:r>
      <w:r>
        <w:rPr>
          <w:rtl/>
          <w:lang w:bidi="fa-IR"/>
        </w:rPr>
        <w:t>) :</w:t>
      </w:r>
    </w:p>
    <w:p w:rsidR="0088652D" w:rsidRDefault="0096185B" w:rsidP="0096185B">
      <w:pPr>
        <w:pStyle w:val="libLine"/>
        <w:rPr>
          <w:lang w:bidi="fa-IR"/>
        </w:rPr>
      </w:pPr>
      <w:r>
        <w:rPr>
          <w:rtl/>
          <w:lang w:bidi="fa-IR"/>
        </w:rPr>
        <w:t>____________________</w:t>
      </w:r>
    </w:p>
    <w:p w:rsidR="00DB6A20" w:rsidRDefault="0088652D" w:rsidP="003905BD">
      <w:pPr>
        <w:pStyle w:val="libFootnote0"/>
        <w:rPr>
          <w:rtl/>
          <w:lang w:bidi="fa-IR"/>
        </w:rPr>
      </w:pPr>
      <w:r w:rsidRPr="003905BD">
        <w:rPr>
          <w:rtl/>
        </w:rPr>
        <w:t>(1)</w:t>
      </w:r>
      <w:r>
        <w:rPr>
          <w:rtl/>
          <w:lang w:bidi="fa-IR"/>
        </w:rPr>
        <w:t xml:space="preserve"> تهذيب الكمال </w:t>
      </w:r>
      <w:r w:rsidR="0096185B">
        <w:rPr>
          <w:rtl/>
          <w:lang w:bidi="fa-IR"/>
        </w:rPr>
        <w:t>-</w:t>
      </w:r>
      <w:r>
        <w:rPr>
          <w:rtl/>
          <w:lang w:bidi="fa-IR"/>
        </w:rPr>
        <w:t xml:space="preserve"> المزي 12 / 357</w:t>
      </w:r>
      <w:r w:rsidR="009D3EAD">
        <w:rPr>
          <w:rtl/>
          <w:lang w:bidi="fa-IR"/>
        </w:rPr>
        <w:t xml:space="preserve">، </w:t>
      </w:r>
      <w:r>
        <w:rPr>
          <w:rtl/>
          <w:lang w:bidi="fa-IR"/>
        </w:rPr>
        <w:t xml:space="preserve">تهذيب التهذيب </w:t>
      </w:r>
      <w:r w:rsidR="0096185B">
        <w:rPr>
          <w:rtl/>
          <w:lang w:bidi="fa-IR"/>
        </w:rPr>
        <w:t>-</w:t>
      </w:r>
      <w:r>
        <w:rPr>
          <w:rtl/>
          <w:lang w:bidi="fa-IR"/>
        </w:rPr>
        <w:t xml:space="preserve"> ابن حجر 7 / 396</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45 / 39</w:t>
      </w:r>
      <w:r w:rsidR="009D3EAD">
        <w:rPr>
          <w:rtl/>
          <w:lang w:bidi="fa-IR"/>
        </w:rPr>
        <w:t xml:space="preserve">، </w:t>
      </w:r>
      <w:r>
        <w:rPr>
          <w:rtl/>
          <w:lang w:bidi="fa-IR"/>
        </w:rPr>
        <w:t xml:space="preserve">ميزان الاعتدال </w:t>
      </w:r>
      <w:r w:rsidR="0096185B">
        <w:rPr>
          <w:rtl/>
          <w:lang w:bidi="fa-IR"/>
        </w:rPr>
        <w:t>-</w:t>
      </w:r>
      <w:r>
        <w:rPr>
          <w:rtl/>
          <w:lang w:bidi="fa-IR"/>
        </w:rPr>
        <w:t xml:space="preserve"> الذهبي 3 / 197 , عن أحمد بن زهير</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905BD">
      <w:pPr>
        <w:pStyle w:val="libNormal0"/>
        <w:rPr>
          <w:rtl/>
          <w:lang w:bidi="fa-IR"/>
        </w:rPr>
      </w:pPr>
      <w:r>
        <w:rPr>
          <w:rtl/>
          <w:lang w:bidi="fa-IR"/>
        </w:rPr>
        <w:lastRenderedPageBreak/>
        <w:t>قال الشيخ الطوسي(</w:t>
      </w:r>
      <w:r w:rsidR="0014405C" w:rsidRPr="0014405C">
        <w:rPr>
          <w:rStyle w:val="libAlaemChar"/>
          <w:rtl/>
        </w:rPr>
        <w:t>رحمه‌الله</w:t>
      </w:r>
      <w:r>
        <w:rPr>
          <w:rtl/>
          <w:lang w:bidi="fa-IR"/>
        </w:rPr>
        <w:t>) : روى محمّد بن إسماعيل بن بزيع</w:t>
      </w:r>
      <w:r w:rsidR="009D3EAD">
        <w:rPr>
          <w:rtl/>
          <w:lang w:bidi="fa-IR"/>
        </w:rPr>
        <w:t xml:space="preserve">، </w:t>
      </w:r>
      <w:r>
        <w:rPr>
          <w:rtl/>
          <w:lang w:bidi="fa-IR"/>
        </w:rPr>
        <w:t>عن صالح بن عقبة</w:t>
      </w:r>
      <w:r w:rsidR="009D3EAD">
        <w:rPr>
          <w:rtl/>
          <w:lang w:bidi="fa-IR"/>
        </w:rPr>
        <w:t xml:space="preserve">، </w:t>
      </w:r>
      <w:r>
        <w:rPr>
          <w:rtl/>
          <w:lang w:bidi="fa-IR"/>
        </w:rPr>
        <w:t>عن أبيه</w:t>
      </w:r>
      <w:r w:rsidR="009D3EAD">
        <w:rPr>
          <w:rtl/>
          <w:lang w:bidi="fa-IR"/>
        </w:rPr>
        <w:t xml:space="preserve">، </w:t>
      </w:r>
      <w:r>
        <w:rPr>
          <w:rtl/>
          <w:lang w:bidi="fa-IR"/>
        </w:rPr>
        <w:t>عن أبي جعفر (</w:t>
      </w:r>
      <w:r w:rsidR="0096185B" w:rsidRPr="0096185B">
        <w:rPr>
          <w:rStyle w:val="libAlaemChar"/>
          <w:rtl/>
        </w:rPr>
        <w:t>عليه‌السلام</w:t>
      </w:r>
      <w:r>
        <w:rPr>
          <w:rtl/>
          <w:lang w:bidi="fa-IR"/>
        </w:rPr>
        <w:t>) قال : (( مَن زار الحسين بن علي (</w:t>
      </w:r>
      <w:r w:rsidR="0096185B" w:rsidRPr="0096185B">
        <w:rPr>
          <w:rStyle w:val="libAlaemChar"/>
          <w:rtl/>
        </w:rPr>
        <w:t>عليه‌السلام</w:t>
      </w:r>
      <w:r>
        <w:rPr>
          <w:rtl/>
          <w:lang w:bidi="fa-IR"/>
        </w:rPr>
        <w:t>) في يوم عاشوراء من المحرم حتّى يظل عنده باكياً , لقي الله عزَّ وجلَّ يوم يلقاه بثواب ألفي حجة , وألفي عمرة , وألفي غزوة ؛ ثواب كلّ غزوة وحجة وعمرة كثواب مَن حجّ واعتمر وغزا مع رسول الله (</w:t>
      </w:r>
      <w:r w:rsidR="0096185B" w:rsidRPr="0096185B">
        <w:rPr>
          <w:rStyle w:val="libAlaemChar"/>
          <w:rtl/>
        </w:rPr>
        <w:t>صلى‌الله‌عليه‌وآله</w:t>
      </w:r>
      <w:r>
        <w:rPr>
          <w:rtl/>
          <w:lang w:bidi="fa-IR"/>
        </w:rPr>
        <w:t>) , ومع الأئمة الراشدين</w:t>
      </w:r>
      <w:r w:rsidR="007E6BC8">
        <w:rPr>
          <w:rtl/>
          <w:lang w:bidi="fa-IR"/>
        </w:rPr>
        <w:t>...</w:t>
      </w:r>
      <w:r>
        <w:rPr>
          <w:rtl/>
          <w:lang w:bidi="fa-IR"/>
        </w:rPr>
        <w:t xml:space="preserve"> ))</w:t>
      </w:r>
      <w:r w:rsidR="00DB6A20">
        <w:rPr>
          <w:rtl/>
          <w:lang w:bidi="fa-IR"/>
        </w:rPr>
        <w:t>.</w:t>
      </w:r>
    </w:p>
    <w:p w:rsidR="00DB6A20" w:rsidRDefault="0088652D" w:rsidP="0088652D">
      <w:pPr>
        <w:pStyle w:val="libNormal"/>
        <w:rPr>
          <w:rtl/>
          <w:lang w:bidi="fa-IR"/>
        </w:rPr>
      </w:pPr>
      <w:r>
        <w:rPr>
          <w:rtl/>
          <w:lang w:bidi="fa-IR"/>
        </w:rPr>
        <w:t>إلى أن يقول : (( ثمّ تقول : السلام عليك يا أبا عبد الله</w:t>
      </w:r>
      <w:r w:rsidR="009D3EAD">
        <w:rPr>
          <w:rtl/>
          <w:lang w:bidi="fa-IR"/>
        </w:rPr>
        <w:t xml:space="preserve">، </w:t>
      </w:r>
      <w:r>
        <w:rPr>
          <w:rtl/>
          <w:lang w:bidi="fa-IR"/>
        </w:rPr>
        <w:t>وعلى الأرواح التي حلّت بفنائك , عليك منِّي سلام الله ما بقيت وبقي الليل والنهار</w:t>
      </w:r>
      <w:r w:rsidR="009D3EAD">
        <w:rPr>
          <w:rtl/>
          <w:lang w:bidi="fa-IR"/>
        </w:rPr>
        <w:t xml:space="preserve">، </w:t>
      </w:r>
      <w:r>
        <w:rPr>
          <w:rtl/>
          <w:lang w:bidi="fa-IR"/>
        </w:rPr>
        <w:t>ولا جعله الله آخر العهد منّي لزيارتك</w:t>
      </w:r>
      <w:r w:rsidR="009D3EAD">
        <w:rPr>
          <w:rtl/>
          <w:lang w:bidi="fa-IR"/>
        </w:rPr>
        <w:t xml:space="preserve">، </w:t>
      </w:r>
      <w:r>
        <w:rPr>
          <w:rtl/>
          <w:lang w:bidi="fa-IR"/>
        </w:rPr>
        <w:t>السلام على الحسين , وعلى علي بن الحسين , وعلى أصحاب الحسين</w:t>
      </w:r>
      <w:r w:rsidR="007E6BC8">
        <w:rPr>
          <w:rtl/>
          <w:lang w:bidi="fa-IR"/>
        </w:rPr>
        <w:t>.</w:t>
      </w:r>
      <w:r>
        <w:rPr>
          <w:rtl/>
          <w:lang w:bidi="fa-IR"/>
        </w:rPr>
        <w:t xml:space="preserve"> تقول ذلك مئة مرة</w:t>
      </w:r>
      <w:r w:rsidR="00DB6A20">
        <w:rPr>
          <w:rtl/>
          <w:lang w:bidi="fa-IR"/>
        </w:rPr>
        <w:t>.</w:t>
      </w:r>
    </w:p>
    <w:p w:rsidR="00DB6A20" w:rsidRDefault="0088652D" w:rsidP="0088652D">
      <w:pPr>
        <w:pStyle w:val="libNormal"/>
        <w:rPr>
          <w:rtl/>
          <w:lang w:bidi="fa-IR"/>
        </w:rPr>
      </w:pPr>
      <w:r>
        <w:rPr>
          <w:rtl/>
          <w:lang w:bidi="fa-IR"/>
        </w:rPr>
        <w:t>ثمّ تقول : اللّهم خصّ أنت أوَّل ظالم باللعن منِّي وأبدأ به أوّلاً</w:t>
      </w:r>
      <w:r w:rsidR="009D3EAD">
        <w:rPr>
          <w:rtl/>
          <w:lang w:bidi="fa-IR"/>
        </w:rPr>
        <w:t xml:space="preserve">، </w:t>
      </w:r>
      <w:r>
        <w:rPr>
          <w:rtl/>
          <w:lang w:bidi="fa-IR"/>
        </w:rPr>
        <w:t>ثمّ الثاني , ثمّ الثالث , ثمّ الرابع</w:t>
      </w:r>
      <w:r w:rsidR="009D3EAD">
        <w:rPr>
          <w:rtl/>
          <w:lang w:bidi="fa-IR"/>
        </w:rPr>
        <w:t xml:space="preserve">، </w:t>
      </w:r>
      <w:r>
        <w:rPr>
          <w:rtl/>
          <w:lang w:bidi="fa-IR"/>
        </w:rPr>
        <w:t>اللّهم العن يزيد بن معاوية خامساً</w:t>
      </w:r>
      <w:r w:rsidR="009D3EAD">
        <w:rPr>
          <w:rtl/>
          <w:lang w:bidi="fa-IR"/>
        </w:rPr>
        <w:t xml:space="preserve">، </w:t>
      </w:r>
      <w:r>
        <w:rPr>
          <w:rtl/>
          <w:lang w:bidi="fa-IR"/>
        </w:rPr>
        <w:t>والعن عبيد الله بن زياد , وابن مرجانة , وعمر بن سعد , وشمراً</w:t>
      </w:r>
      <w:r w:rsidR="009D3EAD">
        <w:rPr>
          <w:rtl/>
          <w:lang w:bidi="fa-IR"/>
        </w:rPr>
        <w:t xml:space="preserve">، </w:t>
      </w:r>
      <w:r>
        <w:rPr>
          <w:rtl/>
          <w:lang w:bidi="fa-IR"/>
        </w:rPr>
        <w:t>وآل أبي سفيان , وآل زياد , وآل مروان إلى يوم القيامة ))</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ولا يذكر في كتب الشيعة </w:t>
      </w:r>
      <w:r w:rsidR="00EE59C8">
        <w:rPr>
          <w:rtl/>
          <w:lang w:bidi="fa-IR"/>
        </w:rPr>
        <w:t>إلّا</w:t>
      </w:r>
      <w:r>
        <w:rPr>
          <w:rtl/>
          <w:lang w:bidi="fa-IR"/>
        </w:rPr>
        <w:t xml:space="preserve"> ويلعن</w:t>
      </w:r>
      <w:r w:rsidR="009D3EAD">
        <w:rPr>
          <w:rtl/>
          <w:lang w:bidi="fa-IR"/>
        </w:rPr>
        <w:t xml:space="preserve">، </w:t>
      </w:r>
      <w:r>
        <w:rPr>
          <w:rtl/>
          <w:lang w:bidi="fa-IR"/>
        </w:rPr>
        <w:t>عليه لعائن الله والأنبياء والأوصياء والملائكة والناس والجن أجمعين</w:t>
      </w:r>
      <w:r w:rsidR="00DB6A20">
        <w:rPr>
          <w:rtl/>
          <w:lang w:bidi="fa-IR"/>
        </w:rPr>
        <w:t>.</w:t>
      </w:r>
    </w:p>
    <w:p w:rsidR="0088652D" w:rsidRDefault="0088652D" w:rsidP="003905BD">
      <w:pPr>
        <w:pStyle w:val="libBold1"/>
        <w:rPr>
          <w:lang w:bidi="fa-IR"/>
        </w:rPr>
      </w:pPr>
      <w:r>
        <w:rPr>
          <w:rtl/>
          <w:lang w:bidi="fa-IR"/>
        </w:rPr>
        <w:t>دعاء الإمام زين العابدين (</w:t>
      </w:r>
      <w:r w:rsidR="0096185B" w:rsidRPr="0096185B">
        <w:rPr>
          <w:rStyle w:val="libAlaemChar"/>
          <w:rtl/>
        </w:rPr>
        <w:t>عليه‌السلام</w:t>
      </w:r>
      <w:r>
        <w:rPr>
          <w:rtl/>
          <w:lang w:bidi="fa-IR"/>
        </w:rPr>
        <w:t>) للمختار قاتل عمر بن سعد</w:t>
      </w:r>
    </w:p>
    <w:p w:rsidR="00DB6A20" w:rsidRDefault="0088652D" w:rsidP="0088652D">
      <w:pPr>
        <w:pStyle w:val="libNormal"/>
        <w:rPr>
          <w:lang w:bidi="fa-IR"/>
        </w:rPr>
      </w:pPr>
      <w:r>
        <w:rPr>
          <w:rtl/>
          <w:lang w:bidi="fa-IR"/>
        </w:rPr>
        <w:t>وقال الشيخ الطوسي (</w:t>
      </w:r>
      <w:r w:rsidR="0014405C" w:rsidRPr="0014405C">
        <w:rPr>
          <w:rStyle w:val="libAlaemChar"/>
          <w:rtl/>
        </w:rPr>
        <w:t>رحمه‌الله</w:t>
      </w:r>
      <w:r>
        <w:rPr>
          <w:rtl/>
          <w:lang w:bidi="fa-IR"/>
        </w:rPr>
        <w:t>) : حدثني محمّد بن مسعود قال : حدثني أبو الحسن علي بن أبي علي الخزاعي قال : حدثني خالد بن يزيد العمري المكي</w:t>
      </w:r>
      <w:r w:rsidR="009D3EAD">
        <w:rPr>
          <w:rtl/>
          <w:lang w:bidi="fa-IR"/>
        </w:rPr>
        <w:t xml:space="preserve">، </w:t>
      </w:r>
      <w:r>
        <w:rPr>
          <w:rtl/>
          <w:lang w:bidi="fa-IR"/>
        </w:rPr>
        <w:t>قال الحسن بن زيد بن علي بن الحسين , قال : حدثني عمرو بن علي بن الحسين : أنّ علي بن الحسين (</w:t>
      </w:r>
      <w:r w:rsidR="0096185B" w:rsidRPr="0096185B">
        <w:rPr>
          <w:rStyle w:val="libAlaemChar"/>
          <w:rtl/>
        </w:rPr>
        <w:t>عليه‌السلام</w:t>
      </w:r>
      <w:r>
        <w:rPr>
          <w:rtl/>
          <w:lang w:bidi="fa-IR"/>
        </w:rPr>
        <w:t xml:space="preserve">) </w:t>
      </w:r>
      <w:r w:rsidR="003B6559">
        <w:rPr>
          <w:rtl/>
          <w:lang w:bidi="fa-IR"/>
        </w:rPr>
        <w:t>لمـّا</w:t>
      </w:r>
    </w:p>
    <w:p w:rsidR="0088652D" w:rsidRDefault="0096185B" w:rsidP="0096185B">
      <w:pPr>
        <w:pStyle w:val="libLine"/>
        <w:rPr>
          <w:lang w:bidi="fa-IR"/>
        </w:rPr>
      </w:pPr>
      <w:r>
        <w:rPr>
          <w:rtl/>
          <w:lang w:bidi="fa-IR"/>
        </w:rPr>
        <w:t>____________________</w:t>
      </w:r>
    </w:p>
    <w:p w:rsidR="00DB6A20" w:rsidRDefault="0088652D" w:rsidP="003905BD">
      <w:pPr>
        <w:pStyle w:val="libFootnote0"/>
        <w:rPr>
          <w:rtl/>
          <w:lang w:bidi="fa-IR"/>
        </w:rPr>
      </w:pPr>
      <w:r w:rsidRPr="003905BD">
        <w:rPr>
          <w:rtl/>
        </w:rPr>
        <w:t>(1)</w:t>
      </w:r>
      <w:r>
        <w:rPr>
          <w:rtl/>
          <w:lang w:bidi="fa-IR"/>
        </w:rPr>
        <w:t xml:space="preserve"> مصباح المتهجّد </w:t>
      </w:r>
      <w:r w:rsidR="0096185B">
        <w:rPr>
          <w:rtl/>
          <w:lang w:bidi="fa-IR"/>
        </w:rPr>
        <w:t>-</w:t>
      </w:r>
      <w:r>
        <w:rPr>
          <w:rtl/>
          <w:lang w:bidi="fa-IR"/>
        </w:rPr>
        <w:t xml:space="preserve"> الشيخ الطوسي / 772</w:t>
      </w:r>
      <w:r w:rsidR="009D3EAD">
        <w:rPr>
          <w:rtl/>
          <w:lang w:bidi="fa-IR"/>
        </w:rPr>
        <w:t xml:space="preserve">، </w:t>
      </w:r>
      <w:r>
        <w:rPr>
          <w:rtl/>
          <w:lang w:bidi="fa-IR"/>
        </w:rPr>
        <w:t xml:space="preserve">المزار </w:t>
      </w:r>
      <w:r w:rsidR="0096185B">
        <w:rPr>
          <w:rtl/>
          <w:lang w:bidi="fa-IR"/>
        </w:rPr>
        <w:t>-</w:t>
      </w:r>
      <w:r>
        <w:rPr>
          <w:rtl/>
          <w:lang w:bidi="fa-IR"/>
        </w:rPr>
        <w:t xml:space="preserve"> الشهيد الأوَّل / 178</w:t>
      </w:r>
      <w:r w:rsidR="009D3EAD">
        <w:rPr>
          <w:rtl/>
          <w:lang w:bidi="fa-IR"/>
        </w:rPr>
        <w:t xml:space="preserve">، </w:t>
      </w:r>
      <w:r>
        <w:rPr>
          <w:rtl/>
          <w:lang w:bidi="fa-IR"/>
        </w:rPr>
        <w:t xml:space="preserve">بحار الأنوار </w:t>
      </w:r>
      <w:r w:rsidR="0096185B">
        <w:rPr>
          <w:rtl/>
          <w:lang w:bidi="fa-IR"/>
        </w:rPr>
        <w:t>-</w:t>
      </w:r>
      <w:r>
        <w:rPr>
          <w:rtl/>
          <w:lang w:bidi="fa-IR"/>
        </w:rPr>
        <w:t xml:space="preserve"> </w:t>
      </w:r>
      <w:r w:rsidR="0094215D">
        <w:rPr>
          <w:rtl/>
          <w:lang w:bidi="fa-IR"/>
        </w:rPr>
        <w:t>العلّامة</w:t>
      </w:r>
      <w:r>
        <w:rPr>
          <w:rtl/>
          <w:lang w:bidi="fa-IR"/>
        </w:rPr>
        <w:t xml:space="preserve"> المجلسي 89 / 293 , وغيرها من كتب الشيعة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905BD">
      <w:pPr>
        <w:pStyle w:val="libNormal0"/>
        <w:rPr>
          <w:rtl/>
          <w:lang w:bidi="fa-IR"/>
        </w:rPr>
      </w:pPr>
      <w:r>
        <w:rPr>
          <w:rtl/>
          <w:lang w:bidi="fa-IR"/>
        </w:rPr>
        <w:lastRenderedPageBreak/>
        <w:t>أتي برأس عبيد الله بن زياد ورأس عمر بن سعد</w:t>
      </w:r>
      <w:r w:rsidR="009D3EAD">
        <w:rPr>
          <w:rtl/>
          <w:lang w:bidi="fa-IR"/>
        </w:rPr>
        <w:t xml:space="preserve">، </w:t>
      </w:r>
      <w:r>
        <w:rPr>
          <w:rtl/>
          <w:lang w:bidi="fa-IR"/>
        </w:rPr>
        <w:t>قال : فخرَّ ساجداً</w:t>
      </w:r>
      <w:r w:rsidR="009D3EAD">
        <w:rPr>
          <w:rtl/>
          <w:lang w:bidi="fa-IR"/>
        </w:rPr>
        <w:t xml:space="preserve">، </w:t>
      </w:r>
      <w:r>
        <w:rPr>
          <w:rtl/>
          <w:lang w:bidi="fa-IR"/>
        </w:rPr>
        <w:t>وقال : (( الحمد لله الذي أدرك لي ثأري من أعدائي</w:t>
      </w:r>
      <w:r w:rsidR="009D3EAD">
        <w:rPr>
          <w:rtl/>
          <w:lang w:bidi="fa-IR"/>
        </w:rPr>
        <w:t xml:space="preserve">، </w:t>
      </w:r>
      <w:r>
        <w:rPr>
          <w:rtl/>
          <w:lang w:bidi="fa-IR"/>
        </w:rPr>
        <w:t>وجزى الله المختار خيراً ))</w:t>
      </w:r>
      <w:r w:rsidRPr="0096185B">
        <w:rPr>
          <w:rStyle w:val="libFootnotenumChar"/>
          <w:rtl/>
        </w:rPr>
        <w:t>(1)</w:t>
      </w:r>
      <w:r w:rsidR="00DB6A20">
        <w:rPr>
          <w:rtl/>
          <w:lang w:bidi="fa-IR"/>
        </w:rPr>
        <w:t>.</w:t>
      </w:r>
    </w:p>
    <w:p w:rsidR="0088652D" w:rsidRDefault="0088652D" w:rsidP="003905BD">
      <w:pPr>
        <w:pStyle w:val="libBold1"/>
        <w:rPr>
          <w:lang w:bidi="fa-IR"/>
        </w:rPr>
      </w:pPr>
      <w:r>
        <w:rPr>
          <w:rtl/>
          <w:lang w:bidi="fa-IR"/>
        </w:rPr>
        <w:t>دعاء محمّد بن الحنفيّة (رضوان الله عليه) لقاتله</w:t>
      </w:r>
    </w:p>
    <w:p w:rsidR="00DB6A20" w:rsidRDefault="0088652D" w:rsidP="0088652D">
      <w:pPr>
        <w:pStyle w:val="libNormal"/>
        <w:rPr>
          <w:lang w:bidi="fa-IR"/>
        </w:rPr>
      </w:pPr>
      <w:r>
        <w:rPr>
          <w:rtl/>
          <w:lang w:bidi="fa-IR"/>
        </w:rPr>
        <w:t>وقال السّيد الخوئي :</w:t>
      </w:r>
      <w:r w:rsidR="007E6BC8">
        <w:rPr>
          <w:rtl/>
          <w:lang w:bidi="fa-IR"/>
        </w:rPr>
        <w:t>...</w:t>
      </w:r>
      <w:r>
        <w:rPr>
          <w:rtl/>
          <w:lang w:bidi="fa-IR"/>
        </w:rPr>
        <w:t xml:space="preserve"> ويكفي في حسن حال المختار إدخاله السرور في قلوب أهل البيت (سلام الله عليهم) بقتله قتلة الحسين (</w:t>
      </w:r>
      <w:r w:rsidR="0096185B" w:rsidRPr="0096185B">
        <w:rPr>
          <w:rStyle w:val="libAlaemChar"/>
          <w:rtl/>
        </w:rPr>
        <w:t>عليه‌السلام</w:t>
      </w:r>
      <w:r>
        <w:rPr>
          <w:rtl/>
          <w:lang w:bidi="fa-IR"/>
        </w:rPr>
        <w:t>)</w:t>
      </w:r>
      <w:r w:rsidR="009D3EAD">
        <w:rPr>
          <w:rtl/>
          <w:lang w:bidi="fa-IR"/>
        </w:rPr>
        <w:t xml:space="preserve">، </w:t>
      </w:r>
      <w:r>
        <w:rPr>
          <w:rtl/>
          <w:lang w:bidi="fa-IR"/>
        </w:rPr>
        <w:t>وهذه خدمة عظيمة لأهل البيت (</w:t>
      </w:r>
      <w:r w:rsidR="0096185B" w:rsidRPr="0096185B">
        <w:rPr>
          <w:rStyle w:val="libAlaemChar"/>
          <w:rtl/>
        </w:rPr>
        <w:t>عليهم‌السلام</w:t>
      </w:r>
      <w:r>
        <w:rPr>
          <w:rtl/>
          <w:lang w:bidi="fa-IR"/>
        </w:rPr>
        <w:t>) يستحقّ بها الجزاء من قِبَلهم</w:t>
      </w:r>
      <w:r w:rsidR="007E6BC8">
        <w:rPr>
          <w:rtl/>
          <w:lang w:bidi="fa-IR"/>
        </w:rPr>
        <w:t>.</w:t>
      </w:r>
      <w:r>
        <w:rPr>
          <w:rtl/>
          <w:lang w:bidi="fa-IR"/>
        </w:rPr>
        <w:t xml:space="preserve"> فهل يُحتمل أنّ رسول الله (</w:t>
      </w:r>
      <w:r w:rsidR="0096185B" w:rsidRPr="0096185B">
        <w:rPr>
          <w:rStyle w:val="libAlaemChar"/>
          <w:rtl/>
        </w:rPr>
        <w:t>صلى‌الله‌عليه‌وآله</w:t>
      </w:r>
      <w:r>
        <w:rPr>
          <w:rtl/>
          <w:lang w:bidi="fa-IR"/>
        </w:rPr>
        <w:t>) وأهل البيت (</w:t>
      </w:r>
      <w:r w:rsidR="0096185B" w:rsidRPr="0096185B">
        <w:rPr>
          <w:rStyle w:val="libAlaemChar"/>
          <w:rtl/>
        </w:rPr>
        <w:t>عليهم‌السلام</w:t>
      </w:r>
      <w:r>
        <w:rPr>
          <w:rtl/>
          <w:lang w:bidi="fa-IR"/>
        </w:rPr>
        <w:t xml:space="preserve">) يغضّون النظر </w:t>
      </w:r>
      <w:r w:rsidR="007F3579">
        <w:rPr>
          <w:rtl/>
          <w:lang w:bidi="fa-IR"/>
        </w:rPr>
        <w:t>عن ذلك وهُم معدن الكرم والإحسان</w:t>
      </w:r>
      <w:r>
        <w:rPr>
          <w:rtl/>
          <w:lang w:bidi="fa-IR"/>
        </w:rPr>
        <w:t>؟!</w:t>
      </w:r>
    </w:p>
    <w:p w:rsidR="00DB6A20" w:rsidRDefault="0088652D" w:rsidP="0088652D">
      <w:pPr>
        <w:pStyle w:val="libNormal"/>
        <w:rPr>
          <w:rtl/>
          <w:lang w:bidi="fa-IR"/>
        </w:rPr>
      </w:pPr>
      <w:r>
        <w:rPr>
          <w:rtl/>
          <w:lang w:bidi="fa-IR"/>
        </w:rPr>
        <w:t>وهذا محمّد بن الحنفيّة , بينما هو جالس في نفر من الشيعة</w:t>
      </w:r>
      <w:r w:rsidR="009D3EAD">
        <w:rPr>
          <w:rtl/>
          <w:lang w:bidi="fa-IR"/>
        </w:rPr>
        <w:t xml:space="preserve">، </w:t>
      </w:r>
      <w:r>
        <w:rPr>
          <w:rtl/>
          <w:lang w:bidi="fa-IR"/>
        </w:rPr>
        <w:t xml:space="preserve">وهو يعتب على المختار في تأخير قتله عمر بن سعد , فما تمَّ كلامه </w:t>
      </w:r>
      <w:r w:rsidR="00EE59C8">
        <w:rPr>
          <w:rtl/>
          <w:lang w:bidi="fa-IR"/>
        </w:rPr>
        <w:t>إلّا</w:t>
      </w:r>
      <w:r>
        <w:rPr>
          <w:rtl/>
          <w:lang w:bidi="fa-IR"/>
        </w:rPr>
        <w:t xml:space="preserve"> والرأسان عنده , فخرَّ ساجداً</w:t>
      </w:r>
      <w:r w:rsidR="009D3EAD">
        <w:rPr>
          <w:rtl/>
          <w:lang w:bidi="fa-IR"/>
        </w:rPr>
        <w:t xml:space="preserve">، </w:t>
      </w:r>
      <w:r>
        <w:rPr>
          <w:rtl/>
          <w:lang w:bidi="fa-IR"/>
        </w:rPr>
        <w:t>وبسط كفيه وقال : اللّهم لا تنس هذا اليوم للمختار ؛ أجزه عن أهل بيت نبيّك محمّد (</w:t>
      </w:r>
      <w:r w:rsidR="0096185B" w:rsidRPr="0096185B">
        <w:rPr>
          <w:rStyle w:val="libAlaemChar"/>
          <w:rtl/>
        </w:rPr>
        <w:t>صلى‌الله‌عليه‌وآله</w:t>
      </w:r>
      <w:r>
        <w:rPr>
          <w:rtl/>
          <w:lang w:bidi="fa-IR"/>
        </w:rPr>
        <w:t>) خير الجزاء</w:t>
      </w:r>
      <w:r w:rsidR="009D3EAD">
        <w:rPr>
          <w:rtl/>
          <w:lang w:bidi="fa-IR"/>
        </w:rPr>
        <w:t xml:space="preserve">، </w:t>
      </w:r>
      <w:r>
        <w:rPr>
          <w:rtl/>
          <w:lang w:bidi="fa-IR"/>
        </w:rPr>
        <w:t>فوالله ما على المختار بعد هذا من عتب</w:t>
      </w:r>
      <w:r w:rsidR="007E6BC8">
        <w:rPr>
          <w:rtl/>
          <w:lang w:bidi="fa-IR"/>
        </w:rPr>
        <w:t>.</w:t>
      </w:r>
      <w:r>
        <w:rPr>
          <w:rtl/>
          <w:lang w:bidi="fa-IR"/>
        </w:rPr>
        <w:t xml:space="preserve"> البحار </w:t>
      </w:r>
      <w:r w:rsidR="0096185B">
        <w:rPr>
          <w:rtl/>
          <w:lang w:bidi="fa-IR"/>
        </w:rPr>
        <w:t>-</w:t>
      </w:r>
      <w:r>
        <w:rPr>
          <w:rtl/>
          <w:lang w:bidi="fa-IR"/>
        </w:rPr>
        <w:t xml:space="preserve"> باب أحوال المختار من المجلد 45</w:t>
      </w:r>
      <w:r w:rsidR="009D3EAD">
        <w:rPr>
          <w:rtl/>
          <w:lang w:bidi="fa-IR"/>
        </w:rPr>
        <w:t xml:space="preserve">، </w:t>
      </w:r>
      <w:r>
        <w:rPr>
          <w:rtl/>
          <w:lang w:bidi="fa-IR"/>
        </w:rPr>
        <w:t>الطبعة الحديثة</w:t>
      </w:r>
      <w:r w:rsidR="009D3EAD">
        <w:rPr>
          <w:rtl/>
          <w:lang w:bidi="fa-IR"/>
        </w:rPr>
        <w:t xml:space="preserve">، </w:t>
      </w:r>
      <w:r>
        <w:rPr>
          <w:rtl/>
          <w:lang w:bidi="fa-IR"/>
        </w:rPr>
        <w:t>المرتبة الرابعة مما حكاها عن رسالة شرح الثار لابن نما</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3905BD">
      <w:pPr>
        <w:pStyle w:val="libFootnote0"/>
        <w:rPr>
          <w:rtl/>
          <w:lang w:bidi="fa-IR"/>
        </w:rPr>
      </w:pPr>
      <w:r w:rsidRPr="003905BD">
        <w:rPr>
          <w:rtl/>
        </w:rPr>
        <w:t>(1)</w:t>
      </w:r>
      <w:r>
        <w:rPr>
          <w:rtl/>
          <w:lang w:bidi="fa-IR"/>
        </w:rPr>
        <w:t xml:space="preserve"> اختيار معرفة الرجال </w:t>
      </w:r>
      <w:r w:rsidR="0096185B">
        <w:rPr>
          <w:rtl/>
          <w:lang w:bidi="fa-IR"/>
        </w:rPr>
        <w:t>-</w:t>
      </w:r>
      <w:r>
        <w:rPr>
          <w:rtl/>
          <w:lang w:bidi="fa-IR"/>
        </w:rPr>
        <w:t xml:space="preserve"> الشيخ الطوسي 1 / 341</w:t>
      </w:r>
      <w:r w:rsidR="009D3EAD">
        <w:rPr>
          <w:rtl/>
          <w:lang w:bidi="fa-IR"/>
        </w:rPr>
        <w:t xml:space="preserve">، </w:t>
      </w:r>
      <w:r>
        <w:rPr>
          <w:rtl/>
          <w:lang w:bidi="fa-IR"/>
        </w:rPr>
        <w:t xml:space="preserve">ذكر في معجم رجال الحديث </w:t>
      </w:r>
      <w:r w:rsidR="0096185B">
        <w:rPr>
          <w:rtl/>
          <w:lang w:bidi="fa-IR"/>
        </w:rPr>
        <w:t>-</w:t>
      </w:r>
      <w:r>
        <w:rPr>
          <w:rtl/>
          <w:lang w:bidi="fa-IR"/>
        </w:rPr>
        <w:t xml:space="preserve"> السّيد الخوئي 19 / 103</w:t>
      </w:r>
      <w:r w:rsidR="00DB6A20">
        <w:rPr>
          <w:rtl/>
          <w:lang w:bidi="fa-IR"/>
        </w:rPr>
        <w:t>.</w:t>
      </w:r>
    </w:p>
    <w:p w:rsidR="00DB6A20" w:rsidRDefault="0088652D" w:rsidP="003905BD">
      <w:pPr>
        <w:pStyle w:val="libFootnote0"/>
        <w:rPr>
          <w:rtl/>
          <w:lang w:bidi="fa-IR"/>
        </w:rPr>
      </w:pPr>
      <w:r w:rsidRPr="003905BD">
        <w:rPr>
          <w:rtl/>
        </w:rPr>
        <w:t>(2)</w:t>
      </w:r>
      <w:r>
        <w:rPr>
          <w:rtl/>
          <w:lang w:bidi="fa-IR"/>
        </w:rPr>
        <w:t xml:space="preserve"> معجم رجال الحديث </w:t>
      </w:r>
      <w:r w:rsidR="0096185B">
        <w:rPr>
          <w:rtl/>
          <w:lang w:bidi="fa-IR"/>
        </w:rPr>
        <w:t>-</w:t>
      </w:r>
      <w:r>
        <w:rPr>
          <w:rtl/>
          <w:lang w:bidi="fa-IR"/>
        </w:rPr>
        <w:t xml:space="preserve"> السّيد الخوئي 19 / 108</w:t>
      </w:r>
      <w:r w:rsidR="00DB6A20">
        <w:rPr>
          <w:rtl/>
          <w:lang w:bidi="fa-IR"/>
        </w:rPr>
        <w:t>.</w:t>
      </w:r>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88652D" w:rsidRDefault="0088652D" w:rsidP="003905BD">
      <w:pPr>
        <w:pStyle w:val="libBold1"/>
        <w:rPr>
          <w:lang w:bidi="fa-IR"/>
        </w:rPr>
      </w:pPr>
      <w:r>
        <w:rPr>
          <w:rtl/>
          <w:lang w:bidi="fa-IR"/>
        </w:rPr>
        <w:lastRenderedPageBreak/>
        <w:t>ترجمة عمرو بن الحجّاج بن سلمة بن عبد يغوث الزبيدي</w:t>
      </w:r>
    </w:p>
    <w:p w:rsidR="00DB6A20" w:rsidRDefault="0088652D" w:rsidP="0088652D">
      <w:pPr>
        <w:pStyle w:val="libNormal"/>
        <w:rPr>
          <w:rtl/>
          <w:lang w:bidi="fa-IR"/>
        </w:rPr>
      </w:pPr>
      <w:r>
        <w:rPr>
          <w:rtl/>
          <w:lang w:bidi="fa-IR"/>
        </w:rPr>
        <w:t>هو ممّن شهد على حجر بن عدي</w:t>
      </w:r>
      <w:r w:rsidR="009D3EAD">
        <w:rPr>
          <w:rtl/>
          <w:lang w:bidi="fa-IR"/>
        </w:rPr>
        <w:t xml:space="preserve">، </w:t>
      </w:r>
      <w:r>
        <w:rPr>
          <w:rtl/>
          <w:lang w:bidi="fa-IR"/>
        </w:rPr>
        <w:t>وغدر بهانئ بن عروة</w:t>
      </w:r>
      <w:r w:rsidR="009D3EAD">
        <w:rPr>
          <w:rtl/>
          <w:lang w:bidi="fa-IR"/>
        </w:rPr>
        <w:t xml:space="preserve">، </w:t>
      </w:r>
      <w:r>
        <w:rPr>
          <w:rtl/>
          <w:lang w:bidi="fa-IR"/>
        </w:rPr>
        <w:t>وخرج على الإمام الحسين (</w:t>
      </w:r>
      <w:r w:rsidR="0096185B" w:rsidRPr="0096185B">
        <w:rPr>
          <w:rStyle w:val="libAlaemChar"/>
          <w:rtl/>
        </w:rPr>
        <w:t>عليه‌السلام</w:t>
      </w:r>
      <w:r>
        <w:rPr>
          <w:rtl/>
          <w:lang w:bidi="fa-IR"/>
        </w:rPr>
        <w:t>) , وكان رئيساً على خمسمئة فارس ليمنع الإمام (</w:t>
      </w:r>
      <w:r w:rsidR="0096185B" w:rsidRPr="0096185B">
        <w:rPr>
          <w:rStyle w:val="libAlaemChar"/>
          <w:rtl/>
        </w:rPr>
        <w:t>عليه‌السلام</w:t>
      </w:r>
      <w:r>
        <w:rPr>
          <w:rtl/>
          <w:lang w:bidi="fa-IR"/>
        </w:rPr>
        <w:t>) ومَن معه عن الماء , وممّن حرَّض على قتال الإمام (</w:t>
      </w:r>
      <w:r w:rsidR="0096185B" w:rsidRPr="0096185B">
        <w:rPr>
          <w:rStyle w:val="libAlaemChar"/>
          <w:rtl/>
        </w:rPr>
        <w:t>عليه‌السلام</w:t>
      </w:r>
      <w:r>
        <w:rPr>
          <w:rtl/>
          <w:lang w:bidi="fa-IR"/>
        </w:rPr>
        <w:t>)</w:t>
      </w:r>
      <w:r w:rsidR="00DB6A20">
        <w:rPr>
          <w:rtl/>
          <w:lang w:bidi="fa-IR"/>
        </w:rPr>
        <w:t>.</w:t>
      </w:r>
    </w:p>
    <w:p w:rsidR="0088652D" w:rsidRDefault="0088652D" w:rsidP="003905BD">
      <w:pPr>
        <w:pStyle w:val="libBold1"/>
        <w:rPr>
          <w:lang w:bidi="fa-IR"/>
        </w:rPr>
      </w:pPr>
      <w:r>
        <w:rPr>
          <w:rtl/>
          <w:lang w:bidi="fa-IR"/>
        </w:rPr>
        <w:t>شهادته على حجر بن عدي حتّى قتله معاوية</w:t>
      </w:r>
    </w:p>
    <w:p w:rsidR="00DB6A20" w:rsidRDefault="0088652D" w:rsidP="0088652D">
      <w:pPr>
        <w:pStyle w:val="libNormal"/>
        <w:rPr>
          <w:rtl/>
          <w:lang w:bidi="fa-IR"/>
        </w:rPr>
      </w:pPr>
      <w:r>
        <w:rPr>
          <w:rtl/>
          <w:lang w:bidi="fa-IR"/>
        </w:rPr>
        <w:t>وتفصيل ذلك في تاريخ الطبري</w:t>
      </w:r>
      <w:r w:rsidRPr="0096185B">
        <w:rPr>
          <w:rStyle w:val="libFootnotenumChar"/>
          <w:rtl/>
        </w:rPr>
        <w:t>(1)</w:t>
      </w:r>
      <w:r w:rsidR="00DB6A20">
        <w:rPr>
          <w:rtl/>
          <w:lang w:bidi="fa-IR"/>
        </w:rPr>
        <w:t>.</w:t>
      </w:r>
    </w:p>
    <w:p w:rsidR="0088652D" w:rsidRDefault="0088652D" w:rsidP="003905BD">
      <w:pPr>
        <w:pStyle w:val="libBold1"/>
        <w:rPr>
          <w:lang w:bidi="fa-IR"/>
        </w:rPr>
      </w:pPr>
      <w:r>
        <w:rPr>
          <w:rtl/>
          <w:lang w:bidi="fa-IR"/>
        </w:rPr>
        <w:t>ممّن كتب إلى الإمام الحسين (</w:t>
      </w:r>
      <w:r w:rsidR="0096185B" w:rsidRPr="0096185B">
        <w:rPr>
          <w:rStyle w:val="libAlaemChar"/>
          <w:rtl/>
        </w:rPr>
        <w:t>عليه‌السلام</w:t>
      </w:r>
      <w:r>
        <w:rPr>
          <w:rtl/>
          <w:lang w:bidi="fa-IR"/>
        </w:rPr>
        <w:t>) ثمّ غدر به</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وابن كثير</w:t>
      </w:r>
      <w:r w:rsidR="009D3EAD">
        <w:rPr>
          <w:rtl/>
          <w:lang w:bidi="fa-IR"/>
        </w:rPr>
        <w:t xml:space="preserve">، </w:t>
      </w:r>
      <w:r>
        <w:rPr>
          <w:rtl/>
          <w:lang w:bidi="fa-IR"/>
        </w:rPr>
        <w:t xml:space="preserve">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وكتب شبث بن ربعي</w:t>
      </w:r>
      <w:r w:rsidR="009D3EAD">
        <w:rPr>
          <w:rtl/>
          <w:lang w:bidi="fa-IR"/>
        </w:rPr>
        <w:t xml:space="preserve">، </w:t>
      </w:r>
      <w:r>
        <w:rPr>
          <w:rtl/>
          <w:lang w:bidi="fa-IR"/>
        </w:rPr>
        <w:t>وحجار بن أبجر</w:t>
      </w:r>
      <w:r w:rsidR="009D3EAD">
        <w:rPr>
          <w:rtl/>
          <w:lang w:bidi="fa-IR"/>
        </w:rPr>
        <w:t xml:space="preserve">، </w:t>
      </w:r>
      <w:r>
        <w:rPr>
          <w:rtl/>
          <w:lang w:bidi="fa-IR"/>
        </w:rPr>
        <w:t>ويزيد بن الحارث</w:t>
      </w:r>
      <w:r w:rsidR="009D3EAD">
        <w:rPr>
          <w:rtl/>
          <w:lang w:bidi="fa-IR"/>
        </w:rPr>
        <w:t xml:space="preserve">، </w:t>
      </w:r>
      <w:r>
        <w:rPr>
          <w:rtl/>
          <w:lang w:bidi="fa-IR"/>
        </w:rPr>
        <w:t>ويزيد بن رويم</w:t>
      </w:r>
      <w:r w:rsidR="009D3EAD">
        <w:rPr>
          <w:rtl/>
          <w:lang w:bidi="fa-IR"/>
        </w:rPr>
        <w:t xml:space="preserve">، </w:t>
      </w:r>
      <w:r>
        <w:rPr>
          <w:rtl/>
          <w:lang w:bidi="fa-IR"/>
        </w:rPr>
        <w:t>وعزرة بن قيس</w:t>
      </w:r>
      <w:r w:rsidR="009D3EAD">
        <w:rPr>
          <w:rtl/>
          <w:lang w:bidi="fa-IR"/>
        </w:rPr>
        <w:t xml:space="preserve">، </w:t>
      </w:r>
      <w:r>
        <w:rPr>
          <w:rtl/>
          <w:lang w:bidi="fa-IR"/>
        </w:rPr>
        <w:t>وعمرو بن الحجّاج الزبيدي</w:t>
      </w:r>
      <w:r w:rsidR="009D3EAD">
        <w:rPr>
          <w:rtl/>
          <w:lang w:bidi="fa-IR"/>
        </w:rPr>
        <w:t xml:space="preserve">، </w:t>
      </w:r>
      <w:r>
        <w:rPr>
          <w:rtl/>
          <w:lang w:bidi="fa-IR"/>
        </w:rPr>
        <w:t>ومحمد بن عمير التميمي : أمّا بعد , فقد اخضر الجناب</w:t>
      </w:r>
      <w:r w:rsidR="009D3EAD">
        <w:rPr>
          <w:rtl/>
          <w:lang w:bidi="fa-IR"/>
        </w:rPr>
        <w:t xml:space="preserve">، </w:t>
      </w:r>
      <w:r>
        <w:rPr>
          <w:rtl/>
          <w:lang w:bidi="fa-IR"/>
        </w:rPr>
        <w:t>وأينعت الثمار</w:t>
      </w:r>
      <w:r w:rsidR="009D3EAD">
        <w:rPr>
          <w:rtl/>
          <w:lang w:bidi="fa-IR"/>
        </w:rPr>
        <w:t xml:space="preserve">، </w:t>
      </w:r>
      <w:r>
        <w:rPr>
          <w:rtl/>
          <w:lang w:bidi="fa-IR"/>
        </w:rPr>
        <w:t>وطمت الجمام</w:t>
      </w:r>
      <w:r w:rsidR="009D3EAD">
        <w:rPr>
          <w:rtl/>
          <w:lang w:bidi="fa-IR"/>
        </w:rPr>
        <w:t xml:space="preserve">، </w:t>
      </w:r>
      <w:r>
        <w:rPr>
          <w:rtl/>
          <w:lang w:bidi="fa-IR"/>
        </w:rPr>
        <w:t>فإذا شئت فأقدم على جندٍ لك مجنّد , والسّلام عليك</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3905BD">
      <w:pPr>
        <w:pStyle w:val="libFootnote0"/>
        <w:rPr>
          <w:rtl/>
          <w:lang w:bidi="fa-IR"/>
        </w:rPr>
      </w:pPr>
      <w:r w:rsidRPr="003905BD">
        <w:rPr>
          <w:rtl/>
        </w:rPr>
        <w:t>(1)</w:t>
      </w:r>
      <w:r>
        <w:rPr>
          <w:rtl/>
          <w:lang w:bidi="fa-IR"/>
        </w:rPr>
        <w:t xml:space="preserve"> تاريخ الطبري 3 / 224 </w:t>
      </w:r>
      <w:r w:rsidR="0096185B">
        <w:rPr>
          <w:rtl/>
          <w:lang w:bidi="fa-IR"/>
        </w:rPr>
        <w:t>-</w:t>
      </w:r>
      <w:r>
        <w:rPr>
          <w:rtl/>
          <w:lang w:bidi="fa-IR"/>
        </w:rPr>
        <w:t xml:space="preserve"> 231 , ذكر مقتل حجر وأصحابه (رضوان الله عليهم) مفصّلاً</w:t>
      </w:r>
      <w:r w:rsidR="009D3EAD">
        <w:rPr>
          <w:rtl/>
          <w:lang w:bidi="fa-IR"/>
        </w:rPr>
        <w:t xml:space="preserve">، </w:t>
      </w:r>
      <w:r>
        <w:rPr>
          <w:rtl/>
          <w:lang w:bidi="fa-IR"/>
        </w:rPr>
        <w:t>وشهادة الزور التي أُقيمت عليهم في الكوفة</w:t>
      </w:r>
      <w:r w:rsidR="00DB6A20">
        <w:rPr>
          <w:rtl/>
          <w:lang w:bidi="fa-IR"/>
        </w:rPr>
        <w:t>.</w:t>
      </w:r>
    </w:p>
    <w:p w:rsidR="00DB6A20" w:rsidRDefault="0088652D" w:rsidP="003905BD">
      <w:pPr>
        <w:pStyle w:val="libFootnote0"/>
        <w:rPr>
          <w:rtl/>
          <w:lang w:bidi="fa-IR"/>
        </w:rPr>
      </w:pPr>
      <w:r w:rsidRPr="003905BD">
        <w:rPr>
          <w:rtl/>
        </w:rPr>
        <w:t>(2)</w:t>
      </w:r>
      <w:r>
        <w:rPr>
          <w:rtl/>
          <w:lang w:bidi="fa-IR"/>
        </w:rPr>
        <w:t xml:space="preserve"> تاريخ الطبري 3 / 278</w:t>
      </w:r>
      <w:r w:rsidR="009D3EAD">
        <w:rPr>
          <w:rtl/>
          <w:lang w:bidi="fa-IR"/>
        </w:rPr>
        <w:t xml:space="preserve">، </w:t>
      </w:r>
      <w:r>
        <w:rPr>
          <w:rtl/>
          <w:lang w:bidi="fa-IR"/>
        </w:rPr>
        <w:t xml:space="preserve">البداية والنهاية 8 / 151 </w:t>
      </w:r>
      <w:r w:rsidR="0096185B">
        <w:rPr>
          <w:rtl/>
          <w:lang w:bidi="fa-IR"/>
        </w:rPr>
        <w:t>-</w:t>
      </w:r>
      <w:r>
        <w:rPr>
          <w:rtl/>
          <w:lang w:bidi="fa-IR"/>
        </w:rPr>
        <w:t xml:space="preserve"> 152</w:t>
      </w:r>
      <w:r w:rsidR="009D3EAD">
        <w:rPr>
          <w:rtl/>
          <w:lang w:bidi="fa-IR"/>
        </w:rPr>
        <w:t xml:space="preserve">، </w:t>
      </w:r>
      <w:r>
        <w:rPr>
          <w:rtl/>
          <w:lang w:bidi="fa-IR"/>
        </w:rPr>
        <w:t>الكامل في التاريخ 3 / 385 ذكره مجملاً بقوله : ثمّ كتب إليه شبث بن ربعي و</w:t>
      </w:r>
      <w:r w:rsidR="007E6BC8">
        <w:rPr>
          <w:rtl/>
          <w:lang w:bidi="fa-IR"/>
        </w:rPr>
        <w:t>...</w:t>
      </w:r>
      <w:r>
        <w:rPr>
          <w:rtl/>
          <w:lang w:bidi="fa-IR"/>
        </w:rPr>
        <w:t xml:space="preserve"> و</w:t>
      </w:r>
      <w:r w:rsidR="007E6BC8">
        <w:rPr>
          <w:rtl/>
          <w:lang w:bidi="fa-IR"/>
        </w:rPr>
        <w:t>...</w:t>
      </w:r>
      <w:r>
        <w:rPr>
          <w:rtl/>
          <w:lang w:bidi="fa-IR"/>
        </w:rPr>
        <w:t xml:space="preserve"> بذلك</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3905BD">
      <w:pPr>
        <w:pStyle w:val="libBold1"/>
        <w:rPr>
          <w:lang w:bidi="fa-IR"/>
        </w:rPr>
      </w:pPr>
      <w:r>
        <w:rPr>
          <w:rtl/>
          <w:lang w:bidi="fa-IR"/>
        </w:rPr>
        <w:lastRenderedPageBreak/>
        <w:t>الغدر بهانئ بن عروة (رضوان الله عليه)</w:t>
      </w:r>
    </w:p>
    <w:p w:rsidR="00DB6A20" w:rsidRDefault="0088652D" w:rsidP="0088652D">
      <w:pPr>
        <w:pStyle w:val="libNormal"/>
        <w:rPr>
          <w:rtl/>
          <w:lang w:bidi="fa-IR"/>
        </w:rPr>
      </w:pPr>
      <w:r>
        <w:rPr>
          <w:rtl/>
          <w:lang w:bidi="fa-IR"/>
        </w:rPr>
        <w:t>روى الطبري قال : وقال غير أبي جعفر : الذي جاء بهانئ بن عروة إلى عبيد الله بن زياد عمرو بن الحجّاج الزبيدي , ذكر مَن قال ذلك</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وروى الطبري أيضاً قال : فقال ابن زياد لجلسائه : ما لي لا أرى هانئاً ؟ فقالوا : هو شاكٍ</w:t>
      </w:r>
      <w:r w:rsidR="007E6BC8">
        <w:rPr>
          <w:rtl/>
          <w:lang w:bidi="fa-IR"/>
        </w:rPr>
        <w:t>.</w:t>
      </w:r>
      <w:r>
        <w:rPr>
          <w:rtl/>
          <w:lang w:bidi="fa-IR"/>
        </w:rPr>
        <w:t xml:space="preserve"> فقال : لو علمت بمرضه لعدته</w:t>
      </w:r>
      <w:r w:rsidR="00DB6A20">
        <w:rPr>
          <w:rtl/>
          <w:lang w:bidi="fa-IR"/>
        </w:rPr>
        <w:t>.</w:t>
      </w:r>
    </w:p>
    <w:p w:rsidR="00DB6A20" w:rsidRDefault="0088652D" w:rsidP="0088652D">
      <w:pPr>
        <w:pStyle w:val="libNormal"/>
        <w:rPr>
          <w:rtl/>
          <w:lang w:bidi="fa-IR"/>
        </w:rPr>
      </w:pPr>
      <w:r>
        <w:rPr>
          <w:rtl/>
          <w:lang w:bidi="fa-IR"/>
        </w:rPr>
        <w:t>(قال أبو مخنف) : فحدثني المجالد بن سعيد قال : دعا عبيد الله محمّد بن الأشعث</w:t>
      </w:r>
      <w:r w:rsidR="009D3EAD">
        <w:rPr>
          <w:rtl/>
          <w:lang w:bidi="fa-IR"/>
        </w:rPr>
        <w:t xml:space="preserve">، </w:t>
      </w:r>
      <w:r>
        <w:rPr>
          <w:rtl/>
          <w:lang w:bidi="fa-IR"/>
        </w:rPr>
        <w:t>وأسماء بن خارجة</w:t>
      </w:r>
      <w:r w:rsidR="00DB6A20">
        <w:rPr>
          <w:rtl/>
          <w:lang w:bidi="fa-IR"/>
        </w:rPr>
        <w:t>.</w:t>
      </w:r>
    </w:p>
    <w:p w:rsidR="00DB6A20" w:rsidRDefault="0088652D" w:rsidP="0088652D">
      <w:pPr>
        <w:pStyle w:val="libNormal"/>
        <w:rPr>
          <w:rtl/>
          <w:lang w:bidi="fa-IR"/>
        </w:rPr>
      </w:pPr>
      <w:r>
        <w:rPr>
          <w:rtl/>
          <w:lang w:bidi="fa-IR"/>
        </w:rPr>
        <w:t>(قال أبو مخنف) : حدثني الحسن بن عقبة المرادي أنه بعث معهما عمرو بن الحجّاج الزبيدي</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 xml:space="preserve">أقول : أمّا مجيئه مع مذحج </w:t>
      </w:r>
      <w:r w:rsidR="0096185B">
        <w:rPr>
          <w:rtl/>
          <w:lang w:bidi="fa-IR"/>
        </w:rPr>
        <w:t>-</w:t>
      </w:r>
      <w:r>
        <w:rPr>
          <w:rtl/>
          <w:lang w:bidi="fa-IR"/>
        </w:rPr>
        <w:t xml:space="preserve"> وهو رئيسهم </w:t>
      </w:r>
      <w:r w:rsidR="0096185B">
        <w:rPr>
          <w:rtl/>
          <w:lang w:bidi="fa-IR"/>
        </w:rPr>
        <w:t>-</w:t>
      </w:r>
      <w:r>
        <w:rPr>
          <w:rtl/>
          <w:lang w:bidi="fa-IR"/>
        </w:rPr>
        <w:t xml:space="preserve"> فهو مجرد تمويه على مذحج , و</w:t>
      </w:r>
      <w:r w:rsidR="00EE59C8">
        <w:rPr>
          <w:rtl/>
          <w:lang w:bidi="fa-IR"/>
        </w:rPr>
        <w:t>إلّا</w:t>
      </w:r>
      <w:r>
        <w:rPr>
          <w:rtl/>
          <w:lang w:bidi="fa-IR"/>
        </w:rPr>
        <w:t xml:space="preserve"> بمجرد إخبارهم بأنّ هانئاً سالم قال : الحمد لله</w:t>
      </w:r>
      <w:r w:rsidR="007E6BC8">
        <w:rPr>
          <w:rtl/>
          <w:lang w:bidi="fa-IR"/>
        </w:rPr>
        <w:t>.</w:t>
      </w:r>
      <w:r>
        <w:rPr>
          <w:rtl/>
          <w:lang w:bidi="fa-IR"/>
        </w:rPr>
        <w:t xml:space="preserve"> وذهب</w:t>
      </w:r>
      <w:r w:rsidR="007E6BC8">
        <w:rPr>
          <w:rtl/>
          <w:lang w:bidi="fa-IR"/>
        </w:rPr>
        <w:t>.</w:t>
      </w:r>
      <w:r>
        <w:rPr>
          <w:rtl/>
          <w:lang w:bidi="fa-IR"/>
        </w:rPr>
        <w:t xml:space="preserve"> وهو من خواص ابن زياد وجلسائه ؛ ولهذا كان هو على الميمنة في حرب الحسين (</w:t>
      </w:r>
      <w:r w:rsidR="0096185B" w:rsidRPr="0096185B">
        <w:rPr>
          <w:rStyle w:val="libAlaemChar"/>
          <w:rtl/>
        </w:rPr>
        <w:t>عليه‌السلام</w:t>
      </w:r>
      <w:r>
        <w:rPr>
          <w:rtl/>
          <w:lang w:bidi="fa-IR"/>
        </w:rPr>
        <w:t>)</w:t>
      </w:r>
      <w:r w:rsidR="00DB6A20">
        <w:rPr>
          <w:rtl/>
          <w:lang w:bidi="fa-IR"/>
        </w:rPr>
        <w:t>.</w:t>
      </w:r>
    </w:p>
    <w:p w:rsidR="00DB6A20" w:rsidRDefault="0088652D" w:rsidP="0088652D">
      <w:pPr>
        <w:pStyle w:val="libNormal"/>
        <w:rPr>
          <w:lang w:bidi="fa-IR"/>
        </w:rPr>
      </w:pPr>
      <w:r>
        <w:rPr>
          <w:rtl/>
          <w:lang w:bidi="fa-IR"/>
        </w:rPr>
        <w:t>وروى الطبري قال :</w:t>
      </w:r>
      <w:r w:rsidR="007E6BC8">
        <w:rPr>
          <w:rtl/>
          <w:lang w:bidi="fa-IR"/>
        </w:rPr>
        <w:t>...</w:t>
      </w:r>
      <w:r>
        <w:rPr>
          <w:rtl/>
          <w:lang w:bidi="fa-IR"/>
        </w:rPr>
        <w:t xml:space="preserve"> حدثنا عمرو بن علي</w:t>
      </w:r>
      <w:r w:rsidR="009D3EAD">
        <w:rPr>
          <w:rtl/>
          <w:lang w:bidi="fa-IR"/>
        </w:rPr>
        <w:t xml:space="preserve">، </w:t>
      </w:r>
      <w:r>
        <w:rPr>
          <w:rtl/>
          <w:lang w:bidi="fa-IR"/>
        </w:rPr>
        <w:t>قال : حدثنا أبو قتيبة</w:t>
      </w:r>
      <w:r w:rsidR="009D3EAD">
        <w:rPr>
          <w:rtl/>
          <w:lang w:bidi="fa-IR"/>
        </w:rPr>
        <w:t xml:space="preserve">، </w:t>
      </w:r>
      <w:r>
        <w:rPr>
          <w:rtl/>
          <w:lang w:bidi="fa-IR"/>
        </w:rPr>
        <w:t>قال : حدثنا يونس بن أبي إسحاق</w:t>
      </w:r>
      <w:r w:rsidR="009D3EAD">
        <w:rPr>
          <w:rtl/>
          <w:lang w:bidi="fa-IR"/>
        </w:rPr>
        <w:t xml:space="preserve">، </w:t>
      </w:r>
      <w:r>
        <w:rPr>
          <w:rtl/>
          <w:lang w:bidi="fa-IR"/>
        </w:rPr>
        <w:t>عن العيزار بن حريث , قال : حدثنا عمارة بن عقبة بن أبي معيط , فجلس في مجلس ابن زياد فحدّث , قال : طردت اليوم حمراً , فأصبت منها حماراً فعقرته</w:t>
      </w:r>
      <w:r w:rsidR="009D3EAD">
        <w:rPr>
          <w:rtl/>
          <w:lang w:bidi="fa-IR"/>
        </w:rPr>
        <w:t xml:space="preserve">، </w:t>
      </w:r>
      <w:r>
        <w:rPr>
          <w:rtl/>
          <w:lang w:bidi="fa-IR"/>
        </w:rPr>
        <w:t>فقال له عمرو بن الحجّاج الزبيدي : إنّ حماراً تعقره أنت لحمار حائن</w:t>
      </w:r>
      <w:r w:rsidRPr="0096185B">
        <w:rPr>
          <w:rStyle w:val="libFootnotenumChar"/>
          <w:rtl/>
        </w:rPr>
        <w:t>(3)</w:t>
      </w:r>
      <w:r w:rsidR="007E6BC8">
        <w:rPr>
          <w:rtl/>
          <w:lang w:bidi="fa-IR"/>
        </w:rPr>
        <w:t>.</w:t>
      </w:r>
      <w:r>
        <w:rPr>
          <w:rtl/>
          <w:lang w:bidi="fa-IR"/>
        </w:rPr>
        <w:t xml:space="preserve"> فقال : ألا أخبرك بأحين من هذا كلِّه ؟ رجل جيء بأبيه كافراً إلى رسول الله (</w:t>
      </w:r>
      <w:r w:rsidR="0096185B" w:rsidRPr="0096185B">
        <w:rPr>
          <w:rStyle w:val="libAlaemChar"/>
          <w:rtl/>
        </w:rPr>
        <w:t>صلى‌الله‌عليه‌وآله</w:t>
      </w:r>
      <w:r>
        <w:rPr>
          <w:rtl/>
          <w:lang w:bidi="fa-IR"/>
        </w:rPr>
        <w:t>) , فأمر به أن يُضرب عنقه</w:t>
      </w:r>
      <w:r w:rsidR="009D3EAD">
        <w:rPr>
          <w:rtl/>
          <w:lang w:bidi="fa-IR"/>
        </w:rPr>
        <w:t xml:space="preserve">، </w:t>
      </w:r>
      <w:r>
        <w:rPr>
          <w:rtl/>
          <w:lang w:bidi="fa-IR"/>
        </w:rPr>
        <w:t>فقال : يا محمّد , فمَن للصبية ؟ قال : (( النار )) ,</w:t>
      </w:r>
    </w:p>
    <w:p w:rsidR="00DB6A20" w:rsidRDefault="0096185B" w:rsidP="0096185B">
      <w:pPr>
        <w:pStyle w:val="libLine"/>
        <w:rPr>
          <w:lang w:bidi="fa-IR"/>
        </w:rPr>
      </w:pPr>
      <w:r>
        <w:rPr>
          <w:rtl/>
          <w:lang w:bidi="fa-IR"/>
        </w:rPr>
        <w:t>____________________</w:t>
      </w:r>
    </w:p>
    <w:p w:rsidR="00DB6A20" w:rsidRDefault="0088652D" w:rsidP="003905BD">
      <w:pPr>
        <w:pStyle w:val="libFootnote0"/>
        <w:rPr>
          <w:rtl/>
          <w:lang w:bidi="fa-IR"/>
        </w:rPr>
      </w:pPr>
      <w:r w:rsidRPr="003905BD">
        <w:rPr>
          <w:rtl/>
        </w:rPr>
        <w:t>(1)</w:t>
      </w:r>
      <w:r>
        <w:rPr>
          <w:rtl/>
          <w:lang w:bidi="fa-IR"/>
        </w:rPr>
        <w:t xml:space="preserve"> تاريخ الطبري 3 / 275</w:t>
      </w:r>
      <w:r w:rsidR="00DB6A20">
        <w:rPr>
          <w:rtl/>
          <w:lang w:bidi="fa-IR"/>
        </w:rPr>
        <w:t>.</w:t>
      </w:r>
    </w:p>
    <w:p w:rsidR="00DB6A20" w:rsidRDefault="0088652D" w:rsidP="003905BD">
      <w:pPr>
        <w:pStyle w:val="libFootnote0"/>
        <w:rPr>
          <w:rtl/>
          <w:lang w:bidi="fa-IR"/>
        </w:rPr>
      </w:pPr>
      <w:r w:rsidRPr="003905BD">
        <w:rPr>
          <w:rtl/>
        </w:rPr>
        <w:t>(2)</w:t>
      </w:r>
      <w:r>
        <w:rPr>
          <w:rtl/>
          <w:lang w:bidi="fa-IR"/>
        </w:rPr>
        <w:t xml:space="preserve"> تاريخ الطبري 3 / 284</w:t>
      </w:r>
      <w:r w:rsidR="009D3EAD">
        <w:rPr>
          <w:rtl/>
          <w:lang w:bidi="fa-IR"/>
        </w:rPr>
        <w:t xml:space="preserve">، </w:t>
      </w:r>
      <w:r>
        <w:rPr>
          <w:rtl/>
          <w:lang w:bidi="fa-IR"/>
        </w:rPr>
        <w:t>وذكره أيضاً الخوارزمي في مقتله 1 / 294 , الفصل العاشر</w:t>
      </w:r>
      <w:r w:rsidR="00DB6A20">
        <w:rPr>
          <w:rtl/>
          <w:lang w:bidi="fa-IR"/>
        </w:rPr>
        <w:t>.</w:t>
      </w:r>
    </w:p>
    <w:p w:rsidR="00DB6A20" w:rsidRDefault="0088652D" w:rsidP="003905BD">
      <w:pPr>
        <w:pStyle w:val="libFootnote0"/>
        <w:rPr>
          <w:rtl/>
          <w:lang w:bidi="fa-IR"/>
        </w:rPr>
      </w:pPr>
      <w:r w:rsidRPr="003905BD">
        <w:rPr>
          <w:rtl/>
        </w:rPr>
        <w:t>(3)</w:t>
      </w:r>
      <w:r>
        <w:rPr>
          <w:rtl/>
          <w:lang w:bidi="fa-IR"/>
        </w:rPr>
        <w:t xml:space="preserve"> تاج العروس 9 / 188 , قال : الحائن : الأحمق</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905BD">
      <w:pPr>
        <w:pStyle w:val="libNormal0"/>
        <w:rPr>
          <w:rtl/>
          <w:lang w:bidi="fa-IR"/>
        </w:rPr>
      </w:pPr>
      <w:r>
        <w:rPr>
          <w:rtl/>
          <w:lang w:bidi="fa-IR"/>
        </w:rPr>
        <w:lastRenderedPageBreak/>
        <w:t>فأنت من الصبية , وأنت في النار</w:t>
      </w:r>
      <w:r w:rsidR="007E6BC8">
        <w:rPr>
          <w:rtl/>
          <w:lang w:bidi="fa-IR"/>
        </w:rPr>
        <w:t>.</w:t>
      </w:r>
      <w:r>
        <w:rPr>
          <w:rtl/>
          <w:lang w:bidi="fa-IR"/>
        </w:rPr>
        <w:t xml:space="preserve"> قال : فضحك ابن زياد</w:t>
      </w:r>
      <w:r w:rsidRPr="0096185B">
        <w:rPr>
          <w:rStyle w:val="libFootnotenumChar"/>
          <w:rtl/>
        </w:rPr>
        <w:t>(1)</w:t>
      </w:r>
      <w:r w:rsidR="00DB6A20">
        <w:rPr>
          <w:rtl/>
          <w:lang w:bidi="fa-IR"/>
        </w:rPr>
        <w:t>.</w:t>
      </w:r>
    </w:p>
    <w:p w:rsidR="0088652D" w:rsidRDefault="0088652D" w:rsidP="003905BD">
      <w:pPr>
        <w:pStyle w:val="libBold1"/>
        <w:rPr>
          <w:lang w:bidi="fa-IR"/>
        </w:rPr>
      </w:pPr>
      <w:r>
        <w:rPr>
          <w:rtl/>
          <w:lang w:bidi="fa-IR"/>
        </w:rPr>
        <w:t>تعدّيه على الإمام الحسين (</w:t>
      </w:r>
      <w:r w:rsidR="0096185B" w:rsidRPr="0096185B">
        <w:rPr>
          <w:rStyle w:val="libAlaemChar"/>
          <w:rtl/>
        </w:rPr>
        <w:t>عليه‌السلام</w:t>
      </w:r>
      <w:r>
        <w:rPr>
          <w:rtl/>
          <w:lang w:bidi="fa-IR"/>
        </w:rPr>
        <w:t>) , وإقراره بإمامة يزيد بن معاوية , وتحريضه على قتال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روى الطبري قال : (قال أبو مخنف) : حدثني الحسين بن عقبة المرادي</w:t>
      </w:r>
      <w:r w:rsidR="009D3EAD">
        <w:rPr>
          <w:rtl/>
          <w:lang w:bidi="fa-IR"/>
        </w:rPr>
        <w:t xml:space="preserve">، </w:t>
      </w:r>
      <w:r>
        <w:rPr>
          <w:rtl/>
          <w:lang w:bidi="fa-IR"/>
        </w:rPr>
        <w:t>قال الزبيدي : إنّه سمع عمرو بن الحجّاج حين دنا من أصحاب الحسين (</w:t>
      </w:r>
      <w:r w:rsidR="0096185B" w:rsidRPr="0096185B">
        <w:rPr>
          <w:rStyle w:val="libAlaemChar"/>
          <w:rtl/>
        </w:rPr>
        <w:t>عليه‌السلام</w:t>
      </w:r>
      <w:r>
        <w:rPr>
          <w:rtl/>
          <w:lang w:bidi="fa-IR"/>
        </w:rPr>
        <w:t>) يقول : يا أهل الكوفة , الزموا طاعتكم وجماعتكم</w:t>
      </w:r>
      <w:r w:rsidR="009D3EAD">
        <w:rPr>
          <w:rtl/>
          <w:lang w:bidi="fa-IR"/>
        </w:rPr>
        <w:t xml:space="preserve">، </w:t>
      </w:r>
      <w:r>
        <w:rPr>
          <w:rtl/>
          <w:lang w:bidi="fa-IR"/>
        </w:rPr>
        <w:t>ولا ترتابوا في قتل مَن مرق من الدين وخالف الإمام</w:t>
      </w:r>
      <w:r w:rsidR="00DB6A20">
        <w:rPr>
          <w:rtl/>
          <w:lang w:bidi="fa-IR"/>
        </w:rPr>
        <w:t>.</w:t>
      </w:r>
    </w:p>
    <w:p w:rsidR="00DB6A20" w:rsidRDefault="0088652D" w:rsidP="0088652D">
      <w:pPr>
        <w:pStyle w:val="libNormal"/>
        <w:rPr>
          <w:rtl/>
          <w:lang w:bidi="fa-IR"/>
        </w:rPr>
      </w:pPr>
      <w:r>
        <w:rPr>
          <w:rtl/>
          <w:lang w:bidi="fa-IR"/>
        </w:rPr>
        <w:t>فقال له الحسين (</w:t>
      </w:r>
      <w:r w:rsidR="0096185B" w:rsidRPr="0096185B">
        <w:rPr>
          <w:rStyle w:val="libAlaemChar"/>
          <w:rtl/>
        </w:rPr>
        <w:t>عليه‌السلام</w:t>
      </w:r>
      <w:r>
        <w:rPr>
          <w:rtl/>
          <w:lang w:bidi="fa-IR"/>
        </w:rPr>
        <w:t>) : (( يا عمرو بن الحجّاج , أعليَّ تحرّض الناس ؟ أنحن مرقنا وأنتم ثبتّم عليه ؟ أمَا والله لتعلمنَّ لو قد قُبضت أرواحكم</w:t>
      </w:r>
      <w:r w:rsidR="009D3EAD">
        <w:rPr>
          <w:rtl/>
          <w:lang w:bidi="fa-IR"/>
        </w:rPr>
        <w:t xml:space="preserve">، </w:t>
      </w:r>
      <w:r>
        <w:rPr>
          <w:rtl/>
          <w:lang w:bidi="fa-IR"/>
        </w:rPr>
        <w:t>ومُتم على أعمالكم أيّنا مرق من الدين</w:t>
      </w:r>
      <w:r w:rsidR="009D3EAD">
        <w:rPr>
          <w:rtl/>
          <w:lang w:bidi="fa-IR"/>
        </w:rPr>
        <w:t xml:space="preserve">، </w:t>
      </w:r>
      <w:r>
        <w:rPr>
          <w:rtl/>
          <w:lang w:bidi="fa-IR"/>
        </w:rPr>
        <w:t>ومَن هو أولى بصلي النار ))</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أقول : وبهذا , وبقول الطبري أيضاً :</w:t>
      </w:r>
      <w:r w:rsidR="007E6BC8">
        <w:rPr>
          <w:rtl/>
          <w:lang w:bidi="fa-IR"/>
        </w:rPr>
        <w:t>...</w:t>
      </w:r>
      <w:r>
        <w:rPr>
          <w:rtl/>
          <w:lang w:bidi="fa-IR"/>
        </w:rPr>
        <w:t xml:space="preserve"> وبلغ عمرو بن الحجّاج أنّ هانئاً قد قتل , فأقبل في مذحج حتّى أحاط بالقصر ومعه جمعٌ عظيم</w:t>
      </w:r>
      <w:r w:rsidR="009D3EAD">
        <w:rPr>
          <w:rtl/>
          <w:lang w:bidi="fa-IR"/>
        </w:rPr>
        <w:t xml:space="preserve">، </w:t>
      </w:r>
      <w:r>
        <w:rPr>
          <w:rtl/>
          <w:lang w:bidi="fa-IR"/>
        </w:rPr>
        <w:t>ثمّ نادى : أنا عمرو بن الحجّاج , هذه فرسان مذحج ووجوهها لم تخلع طاعة , ولم تفارق جماعة</w:t>
      </w:r>
      <w:r w:rsidR="007E6BC8">
        <w:rPr>
          <w:rtl/>
          <w:lang w:bidi="fa-IR"/>
        </w:rPr>
        <w:t>.</w:t>
      </w:r>
      <w:r>
        <w:rPr>
          <w:rtl/>
          <w:lang w:bidi="fa-IR"/>
        </w:rPr>
        <w:t>..</w:t>
      </w:r>
      <w:r w:rsidRPr="0096185B">
        <w:rPr>
          <w:rStyle w:val="libFootnotenumChar"/>
          <w:rtl/>
        </w:rPr>
        <w:t>(3)</w:t>
      </w:r>
      <w:r w:rsidR="009D3EAD">
        <w:rPr>
          <w:rtl/>
          <w:lang w:bidi="fa-IR"/>
        </w:rPr>
        <w:t xml:space="preserve">، </w:t>
      </w:r>
      <w:r>
        <w:rPr>
          <w:rtl/>
          <w:lang w:bidi="fa-IR"/>
        </w:rPr>
        <w:t>يُعرف أنّ عمرو بن الحجّاج من أهل الخلاف , ومن الموالين لبني اُميّة</w:t>
      </w:r>
      <w:r w:rsidR="007E6BC8">
        <w:rPr>
          <w:rtl/>
          <w:lang w:bidi="fa-IR"/>
        </w:rPr>
        <w:t>.</w:t>
      </w:r>
      <w:r>
        <w:rPr>
          <w:rtl/>
          <w:lang w:bidi="fa-IR"/>
        </w:rPr>
        <w:t xml:space="preserve"> وكيف لا يكون من موالي بني اُميّة وهو من رؤساء قتلة الحسين (</w:t>
      </w:r>
      <w:r w:rsidR="0096185B" w:rsidRPr="0096185B">
        <w:rPr>
          <w:rStyle w:val="libAlaemChar"/>
          <w:rtl/>
        </w:rPr>
        <w:t>عليه‌السلام</w:t>
      </w:r>
      <w:r>
        <w:rPr>
          <w:rtl/>
          <w:lang w:bidi="fa-IR"/>
        </w:rPr>
        <w:t>) ؟!</w:t>
      </w:r>
    </w:p>
    <w:p w:rsidR="00DB6A20" w:rsidRDefault="0088652D" w:rsidP="0088652D">
      <w:pPr>
        <w:pStyle w:val="libNormal"/>
        <w:rPr>
          <w:lang w:bidi="fa-IR"/>
        </w:rPr>
      </w:pPr>
      <w:r>
        <w:rPr>
          <w:rtl/>
          <w:lang w:bidi="fa-IR"/>
        </w:rPr>
        <w:t>قال الدينوري :</w:t>
      </w:r>
      <w:r w:rsidR="007E6BC8">
        <w:rPr>
          <w:rtl/>
          <w:lang w:bidi="fa-IR"/>
        </w:rPr>
        <w:t>...</w:t>
      </w:r>
      <w:r>
        <w:rPr>
          <w:rtl/>
          <w:lang w:bidi="fa-IR"/>
        </w:rPr>
        <w:t xml:space="preserve"> وهرب عمرو بن الحجّاج (أي من المختار) </w:t>
      </w:r>
      <w:r w:rsidR="0096185B">
        <w:rPr>
          <w:rtl/>
          <w:lang w:bidi="fa-IR"/>
        </w:rPr>
        <w:t>-</w:t>
      </w:r>
      <w:r>
        <w:rPr>
          <w:rtl/>
          <w:lang w:bidi="fa-IR"/>
        </w:rPr>
        <w:t xml:space="preserve"> وكان من رؤساء قتلة</w:t>
      </w:r>
    </w:p>
    <w:p w:rsidR="00DB6A20" w:rsidRDefault="0096185B" w:rsidP="0096185B">
      <w:pPr>
        <w:pStyle w:val="libLine"/>
        <w:rPr>
          <w:lang w:bidi="fa-IR"/>
        </w:rPr>
      </w:pPr>
      <w:r>
        <w:rPr>
          <w:rtl/>
          <w:lang w:bidi="fa-IR"/>
        </w:rPr>
        <w:t>____________________</w:t>
      </w:r>
    </w:p>
    <w:p w:rsidR="00DB6A20" w:rsidRDefault="0088652D" w:rsidP="003905BD">
      <w:pPr>
        <w:pStyle w:val="libFootnote0"/>
        <w:rPr>
          <w:rtl/>
          <w:lang w:bidi="fa-IR"/>
        </w:rPr>
      </w:pPr>
      <w:r w:rsidRPr="003905BD">
        <w:rPr>
          <w:rtl/>
        </w:rPr>
        <w:t>(1)</w:t>
      </w:r>
      <w:r>
        <w:rPr>
          <w:rtl/>
          <w:lang w:bidi="fa-IR"/>
        </w:rPr>
        <w:t xml:space="preserve"> تاريخ الطبري 3 / 275 </w:t>
      </w:r>
      <w:r w:rsidR="0096185B">
        <w:rPr>
          <w:rtl/>
          <w:lang w:bidi="fa-IR"/>
        </w:rPr>
        <w:t>-</w:t>
      </w:r>
      <w:r>
        <w:rPr>
          <w:rtl/>
          <w:lang w:bidi="fa-IR"/>
        </w:rPr>
        <w:t xml:space="preserve"> 276</w:t>
      </w:r>
      <w:r w:rsidR="00DB6A20">
        <w:rPr>
          <w:rtl/>
          <w:lang w:bidi="fa-IR"/>
        </w:rPr>
        <w:t>.</w:t>
      </w:r>
    </w:p>
    <w:p w:rsidR="00DB6A20" w:rsidRDefault="0088652D" w:rsidP="003905BD">
      <w:pPr>
        <w:pStyle w:val="libFootnote0"/>
        <w:rPr>
          <w:rtl/>
          <w:lang w:bidi="fa-IR"/>
        </w:rPr>
      </w:pPr>
      <w:r w:rsidRPr="003905BD">
        <w:rPr>
          <w:rtl/>
        </w:rPr>
        <w:t>(2)</w:t>
      </w:r>
      <w:r>
        <w:rPr>
          <w:rtl/>
          <w:lang w:bidi="fa-IR"/>
        </w:rPr>
        <w:t xml:space="preserve"> تاريخ الطبري 3 / 324</w:t>
      </w:r>
      <w:r w:rsidR="00DB6A20">
        <w:rPr>
          <w:rtl/>
          <w:lang w:bidi="fa-IR"/>
        </w:rPr>
        <w:t>.</w:t>
      </w:r>
    </w:p>
    <w:p w:rsidR="00DB6A20" w:rsidRDefault="0088652D" w:rsidP="003905BD">
      <w:pPr>
        <w:pStyle w:val="libFootnote0"/>
        <w:rPr>
          <w:rtl/>
          <w:lang w:bidi="fa-IR"/>
        </w:rPr>
      </w:pPr>
      <w:r w:rsidRPr="003905BD">
        <w:rPr>
          <w:rtl/>
        </w:rPr>
        <w:t>(3)</w:t>
      </w:r>
      <w:r>
        <w:rPr>
          <w:rtl/>
          <w:lang w:bidi="fa-IR"/>
        </w:rPr>
        <w:t xml:space="preserve"> تاريخ الطبري 3 / 286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905BD">
      <w:pPr>
        <w:pStyle w:val="libNormal0"/>
        <w:rPr>
          <w:rtl/>
          <w:lang w:bidi="fa-IR"/>
        </w:rPr>
      </w:pPr>
      <w:r>
        <w:rPr>
          <w:rtl/>
          <w:lang w:bidi="fa-IR"/>
        </w:rPr>
        <w:lastRenderedPageBreak/>
        <w:t xml:space="preserve">الحسين </w:t>
      </w:r>
      <w:r w:rsidR="0096185B">
        <w:rPr>
          <w:rtl/>
          <w:lang w:bidi="fa-IR"/>
        </w:rPr>
        <w:t>-</w:t>
      </w:r>
      <w:r>
        <w:rPr>
          <w:rtl/>
          <w:lang w:bidi="fa-IR"/>
        </w:rPr>
        <w:t xml:space="preserve"> يريد البصرة</w:t>
      </w:r>
      <w:r w:rsidR="009D3EAD">
        <w:rPr>
          <w:rtl/>
          <w:lang w:bidi="fa-IR"/>
        </w:rPr>
        <w:t xml:space="preserve">، </w:t>
      </w:r>
      <w:r>
        <w:rPr>
          <w:rtl/>
          <w:lang w:bidi="fa-IR"/>
        </w:rPr>
        <w:t>فخاف الشماتة فعدل إلى سراف</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ولهذا مدحه ابن حجر فقال : عمرو بن الحجّاج الزبيدي , ذكره وثيمة في كتاب الردّة وقال : كان مسلماً في عهد النبي (</w:t>
      </w:r>
      <w:r w:rsidR="0096185B" w:rsidRPr="0096185B">
        <w:rPr>
          <w:rStyle w:val="libAlaemChar"/>
          <w:rtl/>
        </w:rPr>
        <w:t>صلى‌الله‌عليه‌وآله</w:t>
      </w:r>
      <w:r>
        <w:rPr>
          <w:rtl/>
          <w:lang w:bidi="fa-IR"/>
        </w:rPr>
        <w:t>) , وله مقام محمود حين أرادت زبيد الردّة ؛ إذ دعاهم عمرو بن معد يكرب إليها , فنهاهم عمرو بن الحجّاج وحثّهم على التمسّك بالإسلام</w:t>
      </w:r>
      <w:r w:rsidR="009D3EAD">
        <w:rPr>
          <w:rtl/>
          <w:lang w:bidi="fa-IR"/>
        </w:rPr>
        <w:t xml:space="preserve">، </w:t>
      </w:r>
      <w:r>
        <w:rPr>
          <w:rtl/>
          <w:lang w:bidi="fa-IR"/>
        </w:rPr>
        <w:t>وقد مضى ذلك في ترجمة عمرو بن العجيل الزبيدي , واستدركه ابن الدبّاغ وابن فتحون</w:t>
      </w:r>
      <w:r w:rsidRPr="0096185B">
        <w:rPr>
          <w:rStyle w:val="libFootnotenumChar"/>
          <w:rtl/>
        </w:rPr>
        <w:t>(2)</w:t>
      </w:r>
      <w:r w:rsidR="00DB6A20">
        <w:rPr>
          <w:rtl/>
          <w:lang w:bidi="fa-IR"/>
        </w:rPr>
        <w:t>.</w:t>
      </w:r>
    </w:p>
    <w:p w:rsidR="0088652D" w:rsidRDefault="0088652D" w:rsidP="003905BD">
      <w:pPr>
        <w:pStyle w:val="libBold1"/>
        <w:rPr>
          <w:lang w:bidi="fa-IR"/>
        </w:rPr>
      </w:pPr>
      <w:r>
        <w:rPr>
          <w:rtl/>
          <w:lang w:bidi="fa-IR"/>
        </w:rPr>
        <w:t>هلاكه</w:t>
      </w:r>
    </w:p>
    <w:p w:rsidR="00DB6A20" w:rsidRDefault="0088652D" w:rsidP="0088652D">
      <w:pPr>
        <w:pStyle w:val="libNormal"/>
        <w:rPr>
          <w:rtl/>
          <w:lang w:bidi="fa-IR"/>
        </w:rPr>
      </w:pPr>
      <w:r>
        <w:rPr>
          <w:rtl/>
          <w:lang w:bidi="fa-IR"/>
        </w:rPr>
        <w:t xml:space="preserve">قال الدينوري : وهرب عمرو بن الحجّاج </w:t>
      </w:r>
      <w:r w:rsidR="0096185B">
        <w:rPr>
          <w:rtl/>
          <w:lang w:bidi="fa-IR"/>
        </w:rPr>
        <w:t>-</w:t>
      </w:r>
      <w:r>
        <w:rPr>
          <w:rtl/>
          <w:lang w:bidi="fa-IR"/>
        </w:rPr>
        <w:t xml:space="preserve"> وكان من رؤساء قتلة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يريد البصرة</w:t>
      </w:r>
      <w:r w:rsidR="009D3EAD">
        <w:rPr>
          <w:rtl/>
          <w:lang w:bidi="fa-IR"/>
        </w:rPr>
        <w:t xml:space="preserve">، </w:t>
      </w:r>
      <w:r>
        <w:rPr>
          <w:rtl/>
          <w:lang w:bidi="fa-IR"/>
        </w:rPr>
        <w:t>فخاف الشماتة فعدل إلى سراف , فقال له أهل الماء : ارحل عنَّا ؛ فإنّا لأنا من المختار</w:t>
      </w:r>
      <w:r w:rsidRPr="0096185B">
        <w:rPr>
          <w:rStyle w:val="libFootnotenumChar"/>
          <w:rtl/>
        </w:rPr>
        <w:t>(3)</w:t>
      </w:r>
      <w:r w:rsidR="007E6BC8">
        <w:rPr>
          <w:rtl/>
          <w:lang w:bidi="fa-IR"/>
        </w:rPr>
        <w:t>.</w:t>
      </w:r>
      <w:r>
        <w:rPr>
          <w:rtl/>
          <w:lang w:bidi="fa-IR"/>
        </w:rPr>
        <w:t xml:space="preserve"> فارتحل عنهم</w:t>
      </w:r>
      <w:r w:rsidR="009D3EAD">
        <w:rPr>
          <w:rtl/>
          <w:lang w:bidi="fa-IR"/>
        </w:rPr>
        <w:t xml:space="preserve">، </w:t>
      </w:r>
      <w:r>
        <w:rPr>
          <w:rtl/>
          <w:lang w:bidi="fa-IR"/>
        </w:rPr>
        <w:t>فتلاوموا وقالوا : قد أسأنا</w:t>
      </w:r>
      <w:r w:rsidR="007E6BC8">
        <w:rPr>
          <w:rtl/>
          <w:lang w:bidi="fa-IR"/>
        </w:rPr>
        <w:t>.</w:t>
      </w:r>
      <w:r>
        <w:rPr>
          <w:rtl/>
          <w:lang w:bidi="fa-IR"/>
        </w:rPr>
        <w:t xml:space="preserve"> فركبت جماعة منهم في طلبه ليردّوه</w:t>
      </w:r>
      <w:r w:rsidR="009D3EAD">
        <w:rPr>
          <w:rtl/>
          <w:lang w:bidi="fa-IR"/>
        </w:rPr>
        <w:t xml:space="preserve">، </w:t>
      </w:r>
      <w:r>
        <w:rPr>
          <w:rtl/>
          <w:lang w:bidi="fa-IR"/>
        </w:rPr>
        <w:t>ف</w:t>
      </w:r>
      <w:r w:rsidR="003B6559">
        <w:rPr>
          <w:rtl/>
          <w:lang w:bidi="fa-IR"/>
        </w:rPr>
        <w:t>لمـّا</w:t>
      </w:r>
      <w:r>
        <w:rPr>
          <w:rtl/>
          <w:lang w:bidi="fa-IR"/>
        </w:rPr>
        <w:t xml:space="preserve"> رآهم من بعيد ظنّ أنّهم من أصحاب المختار</w:t>
      </w:r>
      <w:r w:rsidR="009D3EAD">
        <w:rPr>
          <w:rtl/>
          <w:lang w:bidi="fa-IR"/>
        </w:rPr>
        <w:t xml:space="preserve">، </w:t>
      </w:r>
      <w:r>
        <w:rPr>
          <w:rtl/>
          <w:lang w:bidi="fa-IR"/>
        </w:rPr>
        <w:t>فسلك الرمل في مكان يدعى (البيضة) , وذلك في حمارة القيظ</w:t>
      </w:r>
      <w:r w:rsidR="009D3EAD">
        <w:rPr>
          <w:rtl/>
          <w:lang w:bidi="fa-IR"/>
        </w:rPr>
        <w:t xml:space="preserve">، </w:t>
      </w:r>
      <w:r>
        <w:rPr>
          <w:rtl/>
          <w:lang w:bidi="fa-IR"/>
        </w:rPr>
        <w:t>وهي فيما بين بلاد كلب وبلاد طي</w:t>
      </w:r>
      <w:r w:rsidR="009D3EAD">
        <w:rPr>
          <w:rtl/>
          <w:lang w:bidi="fa-IR"/>
        </w:rPr>
        <w:t xml:space="preserve">، </w:t>
      </w:r>
      <w:r>
        <w:rPr>
          <w:rtl/>
          <w:lang w:bidi="fa-IR"/>
        </w:rPr>
        <w:t>فقال فيها</w:t>
      </w:r>
      <w:r w:rsidR="009D3EAD">
        <w:rPr>
          <w:rtl/>
          <w:lang w:bidi="fa-IR"/>
        </w:rPr>
        <w:t xml:space="preserve">، </w:t>
      </w:r>
      <w:r>
        <w:rPr>
          <w:rtl/>
          <w:lang w:bidi="fa-IR"/>
        </w:rPr>
        <w:t>فقتله ومَن معه العطش</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 xml:space="preserve">وقال ابن خلدون : ونادى المختار : الأمان </w:t>
      </w:r>
      <w:r w:rsidR="00EE59C8">
        <w:rPr>
          <w:rtl/>
          <w:lang w:bidi="fa-IR"/>
        </w:rPr>
        <w:t>إلّا</w:t>
      </w:r>
      <w:r>
        <w:rPr>
          <w:rtl/>
          <w:lang w:bidi="fa-IR"/>
        </w:rPr>
        <w:t xml:space="preserve"> مَن شهد في دماء أهل البيت</w:t>
      </w:r>
      <w:r w:rsidR="007E6BC8">
        <w:rPr>
          <w:rtl/>
          <w:lang w:bidi="fa-IR"/>
        </w:rPr>
        <w:t>.</w:t>
      </w:r>
      <w:r>
        <w:rPr>
          <w:rtl/>
          <w:lang w:bidi="fa-IR"/>
        </w:rPr>
        <w:t xml:space="preserve"> وفرَّ عمرو بن الحجّاج</w:t>
      </w:r>
    </w:p>
    <w:p w:rsidR="00DB6A20" w:rsidRDefault="0096185B" w:rsidP="0096185B">
      <w:pPr>
        <w:pStyle w:val="libLine"/>
        <w:rPr>
          <w:lang w:bidi="fa-IR"/>
        </w:rPr>
      </w:pPr>
      <w:r>
        <w:rPr>
          <w:rtl/>
          <w:lang w:bidi="fa-IR"/>
        </w:rPr>
        <w:t>____________________</w:t>
      </w:r>
    </w:p>
    <w:p w:rsidR="00DB6A20" w:rsidRDefault="0088652D" w:rsidP="003905BD">
      <w:pPr>
        <w:pStyle w:val="libFootnote0"/>
        <w:rPr>
          <w:rtl/>
          <w:lang w:bidi="fa-IR"/>
        </w:rPr>
      </w:pPr>
      <w:r w:rsidRPr="003905BD">
        <w:rPr>
          <w:rtl/>
        </w:rPr>
        <w:t>(1)</w:t>
      </w:r>
      <w:r>
        <w:rPr>
          <w:rtl/>
          <w:lang w:bidi="fa-IR"/>
        </w:rPr>
        <w:t xml:space="preserve"> الأخبار الطوال </w:t>
      </w:r>
      <w:r w:rsidR="0096185B">
        <w:rPr>
          <w:rtl/>
          <w:lang w:bidi="fa-IR"/>
        </w:rPr>
        <w:t>-</w:t>
      </w:r>
      <w:r>
        <w:rPr>
          <w:rtl/>
          <w:lang w:bidi="fa-IR"/>
        </w:rPr>
        <w:t xml:space="preserve"> الدينوري / 303</w:t>
      </w:r>
      <w:r w:rsidR="00DB6A20">
        <w:rPr>
          <w:rtl/>
          <w:lang w:bidi="fa-IR"/>
        </w:rPr>
        <w:t>.</w:t>
      </w:r>
    </w:p>
    <w:p w:rsidR="00DB6A20" w:rsidRDefault="0088652D" w:rsidP="003905BD">
      <w:pPr>
        <w:pStyle w:val="libFootnote0"/>
        <w:rPr>
          <w:rtl/>
          <w:lang w:bidi="fa-IR"/>
        </w:rPr>
      </w:pPr>
      <w:r w:rsidRPr="003905BD">
        <w:rPr>
          <w:rtl/>
        </w:rPr>
        <w:t>(2)</w:t>
      </w:r>
      <w:r>
        <w:rPr>
          <w:rtl/>
          <w:lang w:bidi="fa-IR"/>
        </w:rPr>
        <w:t xml:space="preserve"> الإصابة </w:t>
      </w:r>
      <w:r w:rsidR="0096185B">
        <w:rPr>
          <w:rtl/>
          <w:lang w:bidi="fa-IR"/>
        </w:rPr>
        <w:t>-</w:t>
      </w:r>
      <w:r>
        <w:rPr>
          <w:rtl/>
          <w:lang w:bidi="fa-IR"/>
        </w:rPr>
        <w:t xml:space="preserve"> ابن حجر 5 / 111</w:t>
      </w:r>
      <w:r w:rsidR="00DB6A20">
        <w:rPr>
          <w:rtl/>
          <w:lang w:bidi="fa-IR"/>
        </w:rPr>
        <w:t>.</w:t>
      </w:r>
    </w:p>
    <w:p w:rsidR="00DB6A20" w:rsidRDefault="0088652D" w:rsidP="003905BD">
      <w:pPr>
        <w:pStyle w:val="libFootnote0"/>
        <w:rPr>
          <w:rtl/>
          <w:lang w:bidi="fa-IR"/>
        </w:rPr>
      </w:pPr>
      <w:r w:rsidRPr="003905BD">
        <w:rPr>
          <w:rtl/>
        </w:rPr>
        <w:t>(3)</w:t>
      </w:r>
      <w:r>
        <w:rPr>
          <w:rtl/>
          <w:lang w:bidi="fa-IR"/>
        </w:rPr>
        <w:t xml:space="preserve"> هكذا في الأصل : والظاهر : إنّا نخاف من المختار</w:t>
      </w:r>
      <w:r w:rsidR="00DB6A20">
        <w:rPr>
          <w:rtl/>
          <w:lang w:bidi="fa-IR"/>
        </w:rPr>
        <w:t>.</w:t>
      </w:r>
    </w:p>
    <w:p w:rsidR="00DB6A20" w:rsidRDefault="0088652D" w:rsidP="003905BD">
      <w:pPr>
        <w:pStyle w:val="libFootnote0"/>
        <w:rPr>
          <w:rtl/>
          <w:lang w:bidi="fa-IR"/>
        </w:rPr>
      </w:pPr>
      <w:r w:rsidRPr="003905BD">
        <w:rPr>
          <w:rtl/>
        </w:rPr>
        <w:t>(4)</w:t>
      </w:r>
      <w:r>
        <w:rPr>
          <w:rtl/>
          <w:lang w:bidi="fa-IR"/>
        </w:rPr>
        <w:t xml:space="preserve"> الأخبار الطوال </w:t>
      </w:r>
      <w:r w:rsidR="0096185B">
        <w:rPr>
          <w:rtl/>
          <w:lang w:bidi="fa-IR"/>
        </w:rPr>
        <w:t>-</w:t>
      </w:r>
      <w:r>
        <w:rPr>
          <w:rtl/>
          <w:lang w:bidi="fa-IR"/>
        </w:rPr>
        <w:t xml:space="preserve"> الدينوري / 303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7F3579">
      <w:pPr>
        <w:pStyle w:val="libNormal0"/>
        <w:rPr>
          <w:rtl/>
          <w:lang w:bidi="fa-IR"/>
        </w:rPr>
      </w:pPr>
      <w:r>
        <w:rPr>
          <w:rtl/>
          <w:lang w:bidi="fa-IR"/>
        </w:rPr>
        <w:lastRenderedPageBreak/>
        <w:t xml:space="preserve">الزبيدي </w:t>
      </w:r>
      <w:r w:rsidR="0096185B">
        <w:rPr>
          <w:rtl/>
          <w:lang w:bidi="fa-IR"/>
        </w:rPr>
        <w:t>-</w:t>
      </w:r>
      <w:r>
        <w:rPr>
          <w:rtl/>
          <w:lang w:bidi="fa-IR"/>
        </w:rPr>
        <w:t xml:space="preserve"> وكان أشدّ مَن حضر قتل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فلم يوقف له على خبر</w:t>
      </w:r>
      <w:r w:rsidR="009D3EAD">
        <w:rPr>
          <w:rtl/>
          <w:lang w:bidi="fa-IR"/>
        </w:rPr>
        <w:t xml:space="preserve">، </w:t>
      </w:r>
      <w:r>
        <w:rPr>
          <w:rtl/>
          <w:lang w:bidi="fa-IR"/>
        </w:rPr>
        <w:t>وقيل : أدركه أصحاب المختار فأخذوا رأسه</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3905BD">
      <w:pPr>
        <w:pStyle w:val="libFootnote0"/>
        <w:rPr>
          <w:rtl/>
          <w:lang w:bidi="fa-IR"/>
        </w:rPr>
      </w:pPr>
      <w:r w:rsidRPr="003905BD">
        <w:rPr>
          <w:rtl/>
        </w:rPr>
        <w:t>(1)</w:t>
      </w:r>
      <w:r>
        <w:rPr>
          <w:rtl/>
          <w:lang w:bidi="fa-IR"/>
        </w:rPr>
        <w:t xml:space="preserve"> تاريخ ابن خلدون 3 / 25</w:t>
      </w:r>
      <w:r w:rsidR="00DB6A20">
        <w:rPr>
          <w:rtl/>
          <w:lang w:bidi="fa-IR"/>
        </w:rPr>
        <w:t>.</w:t>
      </w:r>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88652D" w:rsidRDefault="0088652D" w:rsidP="003905BD">
      <w:pPr>
        <w:pStyle w:val="libBold1"/>
        <w:rPr>
          <w:lang w:bidi="fa-IR"/>
        </w:rPr>
      </w:pPr>
      <w:r>
        <w:rPr>
          <w:rtl/>
          <w:lang w:bidi="fa-IR"/>
        </w:rPr>
        <w:lastRenderedPageBreak/>
        <w:t>ترجمة أسماء بن خارجة</w:t>
      </w:r>
    </w:p>
    <w:p w:rsidR="00DB6A20" w:rsidRDefault="0088652D" w:rsidP="0088652D">
      <w:pPr>
        <w:pStyle w:val="libNormal"/>
        <w:rPr>
          <w:rtl/>
          <w:lang w:bidi="fa-IR"/>
        </w:rPr>
      </w:pPr>
      <w:r>
        <w:rPr>
          <w:rtl/>
          <w:lang w:bidi="fa-IR"/>
        </w:rPr>
        <w:t>هو ممّن سعى في قتل أصحاب أمير المؤمنين (</w:t>
      </w:r>
      <w:r w:rsidR="0096185B" w:rsidRPr="0096185B">
        <w:rPr>
          <w:rStyle w:val="libAlaemChar"/>
          <w:rtl/>
        </w:rPr>
        <w:t>عليه‌السلام</w:t>
      </w:r>
      <w:r>
        <w:rPr>
          <w:rtl/>
          <w:lang w:bidi="fa-IR"/>
        </w:rPr>
        <w:t>)</w:t>
      </w:r>
      <w:r w:rsidR="009D3EAD">
        <w:rPr>
          <w:rtl/>
          <w:lang w:bidi="fa-IR"/>
        </w:rPr>
        <w:t xml:space="preserve">، </w:t>
      </w:r>
      <w:r>
        <w:rPr>
          <w:rtl/>
          <w:lang w:bidi="fa-IR"/>
        </w:rPr>
        <w:t>ومَن جاء بهانئ بن عروة (رضوان الله عليه) إلى ابن زياد حتّى هشم بالسيف وجهه</w:t>
      </w:r>
      <w:r w:rsidR="009D3EAD">
        <w:rPr>
          <w:rtl/>
          <w:lang w:bidi="fa-IR"/>
        </w:rPr>
        <w:t xml:space="preserve">، </w:t>
      </w:r>
      <w:r>
        <w:rPr>
          <w:rtl/>
          <w:lang w:bidi="fa-IR"/>
        </w:rPr>
        <w:t>وممّن خرج لقتال الإمام الحسين (</w:t>
      </w:r>
      <w:r w:rsidR="0096185B" w:rsidRPr="0096185B">
        <w:rPr>
          <w:rStyle w:val="libAlaemChar"/>
          <w:rtl/>
        </w:rPr>
        <w:t>عليه‌السلام</w:t>
      </w:r>
      <w:r>
        <w:rPr>
          <w:rtl/>
          <w:lang w:bidi="fa-IR"/>
        </w:rPr>
        <w:t>)</w:t>
      </w:r>
      <w:r w:rsidR="00DB6A20">
        <w:rPr>
          <w:rtl/>
          <w:lang w:bidi="fa-IR"/>
        </w:rPr>
        <w:t>.</w:t>
      </w:r>
    </w:p>
    <w:p w:rsidR="0088652D" w:rsidRDefault="0088652D" w:rsidP="003905BD">
      <w:pPr>
        <w:pStyle w:val="libBold1"/>
        <w:rPr>
          <w:lang w:bidi="fa-IR"/>
        </w:rPr>
      </w:pPr>
      <w:r>
        <w:rPr>
          <w:rtl/>
          <w:lang w:bidi="fa-IR"/>
        </w:rPr>
        <w:t>ما عرضه على الحجّاج لقتل كميل بن زياد (</w:t>
      </w:r>
      <w:r w:rsidR="0014405C" w:rsidRPr="0014405C">
        <w:rPr>
          <w:rStyle w:val="libAlaemChar"/>
          <w:rtl/>
        </w:rPr>
        <w:t>رحمه‌الله</w:t>
      </w:r>
      <w:r>
        <w:rPr>
          <w:rtl/>
          <w:lang w:bidi="fa-IR"/>
        </w:rPr>
        <w:t>)</w:t>
      </w:r>
      <w:r w:rsidRPr="007F3579">
        <w:rPr>
          <w:rStyle w:val="libFootnotenumChar"/>
          <w:rtl/>
        </w:rPr>
        <w:t>(*)</w:t>
      </w:r>
    </w:p>
    <w:p w:rsidR="00DB6A20" w:rsidRDefault="0096185B" w:rsidP="0096185B">
      <w:pPr>
        <w:pStyle w:val="libLine"/>
        <w:rPr>
          <w:lang w:bidi="fa-IR"/>
        </w:rPr>
      </w:pPr>
      <w:r>
        <w:rPr>
          <w:rtl/>
          <w:lang w:bidi="fa-IR"/>
        </w:rPr>
        <w:t>____________________</w:t>
      </w:r>
    </w:p>
    <w:p w:rsidR="00DB6A20" w:rsidRDefault="0088652D" w:rsidP="003905BD">
      <w:pPr>
        <w:pStyle w:val="libFootnote0"/>
        <w:rPr>
          <w:rtl/>
          <w:lang w:bidi="fa-IR"/>
        </w:rPr>
      </w:pPr>
      <w:r>
        <w:rPr>
          <w:rtl/>
          <w:lang w:bidi="fa-IR"/>
        </w:rPr>
        <w:t>(*) أقول : وكميل بن زياد من أعاظم التابعين</w:t>
      </w:r>
      <w:r w:rsidR="009D3EAD">
        <w:rPr>
          <w:rtl/>
          <w:lang w:bidi="fa-IR"/>
        </w:rPr>
        <w:t xml:space="preserve">، </w:t>
      </w:r>
      <w:r>
        <w:rPr>
          <w:rtl/>
          <w:lang w:bidi="fa-IR"/>
        </w:rPr>
        <w:t>وهو من أصحاب أمير المؤمنين (</w:t>
      </w:r>
      <w:r w:rsidR="0096185B" w:rsidRPr="003905BD">
        <w:rPr>
          <w:rStyle w:val="libFootnoteAlaemChar"/>
          <w:rtl/>
        </w:rPr>
        <w:t>عليه‌السلام</w:t>
      </w:r>
      <w:r>
        <w:rPr>
          <w:rtl/>
          <w:lang w:bidi="fa-IR"/>
        </w:rPr>
        <w:t>)</w:t>
      </w:r>
      <w:r w:rsidR="009D3EAD">
        <w:rPr>
          <w:rtl/>
          <w:lang w:bidi="fa-IR"/>
        </w:rPr>
        <w:t xml:space="preserve">، </w:t>
      </w:r>
      <w:r>
        <w:rPr>
          <w:rtl/>
          <w:lang w:bidi="fa-IR"/>
        </w:rPr>
        <w:t>قال فيه المزي في تهذيب الكمال 42 / 219</w:t>
      </w:r>
      <w:r w:rsidR="009D3EAD">
        <w:rPr>
          <w:rtl/>
          <w:lang w:bidi="fa-IR"/>
        </w:rPr>
        <w:t xml:space="preserve">، </w:t>
      </w:r>
      <w:r>
        <w:rPr>
          <w:rtl/>
          <w:lang w:bidi="fa-IR"/>
        </w:rPr>
        <w:t xml:space="preserve">وابن عساكر في تاريخ مدينة دمشق 50 / 251 </w:t>
      </w:r>
      <w:r w:rsidR="0096185B">
        <w:rPr>
          <w:rtl/>
          <w:lang w:bidi="fa-IR"/>
        </w:rPr>
        <w:t>-</w:t>
      </w:r>
      <w:r>
        <w:rPr>
          <w:rtl/>
          <w:lang w:bidi="fa-IR"/>
        </w:rPr>
        <w:t xml:space="preserve"> واللفظ للأوّل </w:t>
      </w:r>
      <w:r w:rsidR="0096185B">
        <w:rPr>
          <w:rtl/>
          <w:lang w:bidi="fa-IR"/>
        </w:rPr>
        <w:t>-</w:t>
      </w:r>
      <w:r>
        <w:rPr>
          <w:rtl/>
          <w:lang w:bidi="fa-IR"/>
        </w:rPr>
        <w:t xml:space="preserve"> قال : وقال محمّد بن عبد الله بن عمار : كميل بن زياد رافضي</w:t>
      </w:r>
      <w:r w:rsidR="009D3EAD">
        <w:rPr>
          <w:rtl/>
          <w:lang w:bidi="fa-IR"/>
        </w:rPr>
        <w:t xml:space="preserve">، </w:t>
      </w:r>
      <w:r>
        <w:rPr>
          <w:rtl/>
          <w:lang w:bidi="fa-IR"/>
        </w:rPr>
        <w:t>وهو ثقة من أصحاب علي</w:t>
      </w:r>
      <w:r w:rsidR="007E6BC8">
        <w:rPr>
          <w:rtl/>
          <w:lang w:bidi="fa-IR"/>
        </w:rPr>
        <w:t>.</w:t>
      </w:r>
      <w:r>
        <w:rPr>
          <w:rtl/>
          <w:lang w:bidi="fa-IR"/>
        </w:rPr>
        <w:t xml:space="preserve"> وقال في موضع آخر : كميل بن زياد من رؤساء الشيعة</w:t>
      </w:r>
      <w:r w:rsidR="009D3EAD">
        <w:rPr>
          <w:rtl/>
          <w:lang w:bidi="fa-IR"/>
        </w:rPr>
        <w:t xml:space="preserve">، </w:t>
      </w:r>
      <w:r>
        <w:rPr>
          <w:rtl/>
          <w:lang w:bidi="fa-IR"/>
        </w:rPr>
        <w:t>وكان بلاء من البلاء</w:t>
      </w:r>
      <w:r w:rsidR="00DB6A20">
        <w:rPr>
          <w:rtl/>
          <w:lang w:bidi="fa-IR"/>
        </w:rPr>
        <w:t>.</w:t>
      </w:r>
    </w:p>
    <w:p w:rsidR="00DB6A20" w:rsidRDefault="0088652D" w:rsidP="003905BD">
      <w:pPr>
        <w:pStyle w:val="libFootnote0"/>
        <w:rPr>
          <w:rtl/>
          <w:lang w:bidi="fa-IR"/>
        </w:rPr>
      </w:pPr>
      <w:r>
        <w:rPr>
          <w:rtl/>
          <w:lang w:bidi="fa-IR"/>
        </w:rPr>
        <w:t xml:space="preserve">وذكره ابن حبان في كتاب الثقات 5 / 341 , وذكر المزي أيضاً , وقال أبو الحسن المدائني : وفيهم </w:t>
      </w:r>
      <w:r w:rsidR="0096185B">
        <w:rPr>
          <w:rtl/>
          <w:lang w:bidi="fa-IR"/>
        </w:rPr>
        <w:t>-</w:t>
      </w:r>
      <w:r>
        <w:rPr>
          <w:rtl/>
          <w:lang w:bidi="fa-IR"/>
        </w:rPr>
        <w:t xml:space="preserve"> يعني أهل الكوفة </w:t>
      </w:r>
      <w:r w:rsidR="0096185B">
        <w:rPr>
          <w:rtl/>
          <w:lang w:bidi="fa-IR"/>
        </w:rPr>
        <w:t>-</w:t>
      </w:r>
      <w:r>
        <w:rPr>
          <w:rtl/>
          <w:lang w:bidi="fa-IR"/>
        </w:rPr>
        <w:t xml:space="preserve"> من العبّاد : أويس القرني</w:t>
      </w:r>
      <w:r w:rsidR="009D3EAD">
        <w:rPr>
          <w:rtl/>
          <w:lang w:bidi="fa-IR"/>
        </w:rPr>
        <w:t xml:space="preserve">، </w:t>
      </w:r>
      <w:r>
        <w:rPr>
          <w:rtl/>
          <w:lang w:bidi="fa-IR"/>
        </w:rPr>
        <w:t>وعمرو بن عتبة بن فرقد</w:t>
      </w:r>
      <w:r w:rsidR="009D3EAD">
        <w:rPr>
          <w:rtl/>
          <w:lang w:bidi="fa-IR"/>
        </w:rPr>
        <w:t xml:space="preserve">، </w:t>
      </w:r>
      <w:r>
        <w:rPr>
          <w:rtl/>
          <w:lang w:bidi="fa-IR"/>
        </w:rPr>
        <w:t>ويزيد بن معاوية النخعي</w:t>
      </w:r>
      <w:r w:rsidR="009D3EAD">
        <w:rPr>
          <w:rtl/>
          <w:lang w:bidi="fa-IR"/>
        </w:rPr>
        <w:t xml:space="preserve">، </w:t>
      </w:r>
      <w:r>
        <w:rPr>
          <w:rtl/>
          <w:lang w:bidi="fa-IR"/>
        </w:rPr>
        <w:t>وربيع بن خثيم</w:t>
      </w:r>
      <w:r w:rsidR="009D3EAD">
        <w:rPr>
          <w:rtl/>
          <w:lang w:bidi="fa-IR"/>
        </w:rPr>
        <w:t xml:space="preserve">، </w:t>
      </w:r>
      <w:r>
        <w:rPr>
          <w:rtl/>
          <w:lang w:bidi="fa-IR"/>
        </w:rPr>
        <w:t>وهمام بن الحارث</w:t>
      </w:r>
      <w:r w:rsidR="009D3EAD">
        <w:rPr>
          <w:rtl/>
          <w:lang w:bidi="fa-IR"/>
        </w:rPr>
        <w:t xml:space="preserve">، </w:t>
      </w:r>
      <w:r>
        <w:rPr>
          <w:rtl/>
          <w:lang w:bidi="fa-IR"/>
        </w:rPr>
        <w:t>ومعضد الشيباني</w:t>
      </w:r>
      <w:r w:rsidR="009D3EAD">
        <w:rPr>
          <w:rtl/>
          <w:lang w:bidi="fa-IR"/>
        </w:rPr>
        <w:t xml:space="preserve">، </w:t>
      </w:r>
      <w:r>
        <w:rPr>
          <w:rtl/>
          <w:lang w:bidi="fa-IR"/>
        </w:rPr>
        <w:t>وجندب بن عبد الله</w:t>
      </w:r>
      <w:r w:rsidR="009D3EAD">
        <w:rPr>
          <w:rtl/>
          <w:lang w:bidi="fa-IR"/>
        </w:rPr>
        <w:t xml:space="preserve">، </w:t>
      </w:r>
      <w:r>
        <w:rPr>
          <w:rtl/>
          <w:lang w:bidi="fa-IR"/>
        </w:rPr>
        <w:t>وكميل بن زياد النخعي</w:t>
      </w:r>
      <w:r w:rsidR="00DB6A20">
        <w:rPr>
          <w:rtl/>
          <w:lang w:bidi="fa-IR"/>
        </w:rPr>
        <w:t>.</w:t>
      </w:r>
    </w:p>
    <w:p w:rsidR="00DB6A20" w:rsidRDefault="0088652D" w:rsidP="003905BD">
      <w:pPr>
        <w:pStyle w:val="libFootnote0"/>
        <w:rPr>
          <w:rtl/>
          <w:lang w:bidi="fa-IR"/>
        </w:rPr>
      </w:pPr>
      <w:r>
        <w:rPr>
          <w:rtl/>
          <w:lang w:bidi="fa-IR"/>
        </w:rPr>
        <w:t>وقال فيه ابن حجر في الإصابة 5 / 485 : كميل بن زياد بن نهيك</w:t>
      </w:r>
      <w:r w:rsidR="009D3EAD">
        <w:rPr>
          <w:rtl/>
          <w:lang w:bidi="fa-IR"/>
        </w:rPr>
        <w:t xml:space="preserve">، </w:t>
      </w:r>
      <w:r>
        <w:rPr>
          <w:rtl/>
          <w:lang w:bidi="fa-IR"/>
        </w:rPr>
        <w:t>ويقال : ابن عبد الله النخعي التابعي الشهير , له إدراك</w:t>
      </w:r>
      <w:r w:rsidR="007E6BC8">
        <w:rPr>
          <w:rtl/>
          <w:lang w:bidi="fa-IR"/>
        </w:rPr>
        <w:t>.</w:t>
      </w:r>
      <w:r>
        <w:rPr>
          <w:rtl/>
          <w:lang w:bidi="fa-IR"/>
        </w:rPr>
        <w:t xml:space="preserve"> قال ابن أبي خيثمة</w:t>
      </w:r>
      <w:r w:rsidR="009D3EAD">
        <w:rPr>
          <w:rtl/>
          <w:lang w:bidi="fa-IR"/>
        </w:rPr>
        <w:t xml:space="preserve">، </w:t>
      </w:r>
      <w:r>
        <w:rPr>
          <w:rtl/>
          <w:lang w:bidi="fa-IR"/>
        </w:rPr>
        <w:t>وخليفة بن خياط : مات سنة اثنتين وثمانين من الهجرة</w:t>
      </w:r>
      <w:r w:rsidR="007E6BC8">
        <w:rPr>
          <w:rtl/>
          <w:lang w:bidi="fa-IR"/>
        </w:rPr>
        <w:t>.</w:t>
      </w:r>
      <w:r>
        <w:rPr>
          <w:rtl/>
          <w:lang w:bidi="fa-IR"/>
        </w:rPr>
        <w:t xml:space="preserve"> زاد ابن أبي خيثمة : وهو ابن سبعين سنة (بتقديم السين)(أ) , فيكون قد أدرك من الحياة النبويّة ثماني عشرة سنة</w:t>
      </w:r>
      <w:r w:rsidR="00DB6A20">
        <w:rPr>
          <w:rtl/>
          <w:lang w:bidi="fa-IR"/>
        </w:rPr>
        <w:t>.</w:t>
      </w:r>
    </w:p>
    <w:p w:rsidR="00DB6A20" w:rsidRDefault="0088652D" w:rsidP="003905BD">
      <w:pPr>
        <w:pStyle w:val="libFootnote0"/>
        <w:rPr>
          <w:rtl/>
          <w:lang w:bidi="fa-IR"/>
        </w:rPr>
      </w:pPr>
      <w:r>
        <w:rPr>
          <w:rtl/>
          <w:lang w:bidi="fa-IR"/>
        </w:rPr>
        <w:t>وقال الرازي في الجرح والتعديل 7 / 174 : كميل بن زياد النخعي , روى عن عمر , وعثمان , وعلي</w:t>
      </w:r>
      <w:r w:rsidR="009D3EAD">
        <w:rPr>
          <w:rtl/>
          <w:lang w:bidi="fa-IR"/>
        </w:rPr>
        <w:t xml:space="preserve">، </w:t>
      </w:r>
      <w:r>
        <w:rPr>
          <w:rtl/>
          <w:lang w:bidi="fa-IR"/>
        </w:rPr>
        <w:t>وأبي هريرة</w:t>
      </w:r>
      <w:r w:rsidR="009D3EAD">
        <w:rPr>
          <w:rtl/>
          <w:lang w:bidi="fa-IR"/>
        </w:rPr>
        <w:t xml:space="preserve">، </w:t>
      </w:r>
      <w:r>
        <w:rPr>
          <w:rtl/>
          <w:lang w:bidi="fa-IR"/>
        </w:rPr>
        <w:t>وابن مسعود</w:t>
      </w:r>
      <w:r w:rsidR="007E6BC8">
        <w:rPr>
          <w:rtl/>
          <w:lang w:bidi="fa-IR"/>
        </w:rPr>
        <w:t>.</w:t>
      </w:r>
      <w:r>
        <w:rPr>
          <w:rtl/>
          <w:lang w:bidi="fa-IR"/>
        </w:rPr>
        <w:t xml:space="preserve"> روى عنه أبو إسحاق الهمداني</w:t>
      </w:r>
      <w:r w:rsidR="009D3EAD">
        <w:rPr>
          <w:rtl/>
          <w:lang w:bidi="fa-IR"/>
        </w:rPr>
        <w:t xml:space="preserve">، </w:t>
      </w:r>
      <w:r>
        <w:rPr>
          <w:rtl/>
          <w:lang w:bidi="fa-IR"/>
        </w:rPr>
        <w:t>وعبد الرحمن بن عابس</w:t>
      </w:r>
      <w:r w:rsidR="009D3EAD">
        <w:rPr>
          <w:rtl/>
          <w:lang w:bidi="fa-IR"/>
        </w:rPr>
        <w:t xml:space="preserve">، </w:t>
      </w:r>
      <w:r>
        <w:rPr>
          <w:rtl/>
          <w:lang w:bidi="fa-IR"/>
        </w:rPr>
        <w:t>وعبد الله بن يزيد الصهباني</w:t>
      </w:r>
      <w:r w:rsidR="009D3EAD">
        <w:rPr>
          <w:rtl/>
          <w:lang w:bidi="fa-IR"/>
        </w:rPr>
        <w:t xml:space="preserve">، </w:t>
      </w:r>
      <w:r>
        <w:rPr>
          <w:rtl/>
          <w:lang w:bidi="fa-IR"/>
        </w:rPr>
        <w:t>والأعمش</w:t>
      </w:r>
      <w:r w:rsidR="009D3EAD">
        <w:rPr>
          <w:rtl/>
          <w:lang w:bidi="fa-IR"/>
        </w:rPr>
        <w:t xml:space="preserve">، </w:t>
      </w:r>
      <w:r>
        <w:rPr>
          <w:rtl/>
          <w:lang w:bidi="fa-IR"/>
        </w:rPr>
        <w:t>وعباس بن ذريح</w:t>
      </w:r>
      <w:r w:rsidR="009D3EAD">
        <w:rPr>
          <w:rtl/>
          <w:lang w:bidi="fa-IR"/>
        </w:rPr>
        <w:t xml:space="preserve">، </w:t>
      </w:r>
      <w:r>
        <w:rPr>
          <w:rtl/>
          <w:lang w:bidi="fa-IR"/>
        </w:rPr>
        <w:t>غير أنّه يقول كميل بن عبد الرحمن : سمعت أبي يقول ذلك</w:t>
      </w:r>
      <w:r w:rsidR="009D3EAD">
        <w:rPr>
          <w:rtl/>
          <w:lang w:bidi="fa-IR"/>
        </w:rPr>
        <w:t xml:space="preserve">، </w:t>
      </w:r>
      <w:r>
        <w:rPr>
          <w:rtl/>
          <w:lang w:bidi="fa-IR"/>
        </w:rPr>
        <w:t>حدثنا عبد الرحمن قال : ذكره أبي</w:t>
      </w:r>
      <w:r w:rsidR="009D3EAD">
        <w:rPr>
          <w:rtl/>
          <w:lang w:bidi="fa-IR"/>
        </w:rPr>
        <w:t xml:space="preserve">، </w:t>
      </w:r>
      <w:r>
        <w:rPr>
          <w:rtl/>
          <w:lang w:bidi="fa-IR"/>
        </w:rPr>
        <w:t>عن إسحاق بن منصور</w:t>
      </w:r>
      <w:r w:rsidR="009D3EAD">
        <w:rPr>
          <w:rtl/>
          <w:lang w:bidi="fa-IR"/>
        </w:rPr>
        <w:t xml:space="preserve">، </w:t>
      </w:r>
      <w:r>
        <w:rPr>
          <w:rtl/>
          <w:lang w:bidi="fa-IR"/>
        </w:rPr>
        <w:t>عن يحيى بن معين , قال : كميل بن زياد ثقة</w:t>
      </w:r>
      <w:r w:rsidR="00DB6A20">
        <w:rPr>
          <w:rtl/>
          <w:lang w:bidi="fa-IR"/>
        </w:rPr>
        <w:t>.</w:t>
      </w:r>
    </w:p>
    <w:p w:rsidR="00DB6A20" w:rsidRDefault="0088652D" w:rsidP="003905BD">
      <w:pPr>
        <w:pStyle w:val="libFootnote0"/>
        <w:rPr>
          <w:rtl/>
          <w:lang w:bidi="fa-IR"/>
        </w:rPr>
      </w:pPr>
      <w:r>
        <w:rPr>
          <w:rtl/>
          <w:lang w:bidi="fa-IR"/>
        </w:rPr>
        <w:t>وقال العجلي في معرفة الثقات 2 / 229 : كميل بن زياد كوفي تابعي ثقة</w:t>
      </w:r>
      <w:r w:rsidR="00DB6A20">
        <w:rPr>
          <w:rtl/>
          <w:lang w:bidi="fa-IR"/>
        </w:rPr>
        <w:t>.</w:t>
      </w:r>
    </w:p>
    <w:p w:rsidR="0088652D" w:rsidRDefault="0088652D" w:rsidP="003905BD">
      <w:pPr>
        <w:pStyle w:val="libFootnote0"/>
        <w:rPr>
          <w:lang w:bidi="fa-IR"/>
        </w:rPr>
      </w:pPr>
      <w:r>
        <w:rPr>
          <w:rtl/>
          <w:lang w:bidi="fa-IR"/>
        </w:rPr>
        <w:t>(أ) هكذا وردت المفردة هنا وفي المصدر المستقاة منه أيضاً , ولعلها (بتقديم السنين) , أو هناك تصحيف وقع سهواً من الناسخ ؛ و</w:t>
      </w:r>
      <w:r w:rsidR="00EE59C8">
        <w:rPr>
          <w:rtl/>
          <w:lang w:bidi="fa-IR"/>
        </w:rPr>
        <w:t>إلّا</w:t>
      </w:r>
      <w:r>
        <w:rPr>
          <w:rtl/>
          <w:lang w:bidi="fa-IR"/>
        </w:rPr>
        <w:t xml:space="preserve"> فلا معنى لها هنا</w:t>
      </w:r>
      <w:r w:rsidR="007E6BC8">
        <w:rPr>
          <w:rtl/>
          <w:lang w:bidi="fa-IR"/>
        </w:rPr>
        <w:t>.</w:t>
      </w:r>
      <w:r>
        <w:rPr>
          <w:rtl/>
          <w:lang w:bidi="fa-IR"/>
        </w:rPr>
        <w:t xml:space="preserve"> (موقع معهد الإمامين الحسَنَين)</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الطبري : عن شعيب</w:t>
      </w:r>
      <w:r w:rsidR="009D3EAD">
        <w:rPr>
          <w:rtl/>
          <w:lang w:bidi="fa-IR"/>
        </w:rPr>
        <w:t xml:space="preserve">، </w:t>
      </w:r>
      <w:r>
        <w:rPr>
          <w:rtl/>
          <w:lang w:bidi="fa-IR"/>
        </w:rPr>
        <w:t xml:space="preserve">عن سيف قال : حدثنا رجلٌ من بني أسد قال : كان من حديثه أنّه كان قد غزا عثمان </w:t>
      </w:r>
      <w:r w:rsidR="0096185B">
        <w:rPr>
          <w:rtl/>
          <w:lang w:bidi="fa-IR"/>
        </w:rPr>
        <w:t>-</w:t>
      </w:r>
      <w:r>
        <w:rPr>
          <w:rtl/>
          <w:lang w:bidi="fa-IR"/>
        </w:rPr>
        <w:t xml:space="preserve"> </w:t>
      </w:r>
      <w:r w:rsidR="0026603F" w:rsidRPr="0026603F">
        <w:rPr>
          <w:rStyle w:val="libAlaemChar"/>
          <w:rtl/>
        </w:rPr>
        <w:t>رضي‌الله‌عنه</w:t>
      </w:r>
      <w:r>
        <w:rPr>
          <w:rtl/>
          <w:lang w:bidi="fa-IR"/>
        </w:rPr>
        <w:t xml:space="preserve"> </w:t>
      </w:r>
      <w:r w:rsidR="0096185B">
        <w:rPr>
          <w:rtl/>
          <w:lang w:bidi="fa-IR"/>
        </w:rPr>
        <w:t>-</w:t>
      </w:r>
      <w:r>
        <w:rPr>
          <w:rtl/>
          <w:lang w:bidi="fa-IR"/>
        </w:rPr>
        <w:t xml:space="preserve"> فيمَن غزاه</w:t>
      </w:r>
      <w:r w:rsidR="009D3EAD">
        <w:rPr>
          <w:rtl/>
          <w:lang w:bidi="fa-IR"/>
        </w:rPr>
        <w:t xml:space="preserve">، </w:t>
      </w:r>
      <w:r>
        <w:rPr>
          <w:rtl/>
          <w:lang w:bidi="fa-IR"/>
        </w:rPr>
        <w:t>ف</w:t>
      </w:r>
      <w:r w:rsidR="003B6559">
        <w:rPr>
          <w:rtl/>
          <w:lang w:bidi="fa-IR"/>
        </w:rPr>
        <w:t>لمـّا</w:t>
      </w:r>
      <w:r>
        <w:rPr>
          <w:rtl/>
          <w:lang w:bidi="fa-IR"/>
        </w:rPr>
        <w:t xml:space="preserve"> قَدِم الحجّاج ونادى بما نادى به , عرض رجل عليه ما عرض نفسه , فقَبِل منه</w:t>
      </w:r>
      <w:r w:rsidR="009D3EAD">
        <w:rPr>
          <w:rtl/>
          <w:lang w:bidi="fa-IR"/>
        </w:rPr>
        <w:t xml:space="preserve">، </w:t>
      </w:r>
      <w:r>
        <w:rPr>
          <w:rtl/>
          <w:lang w:bidi="fa-IR"/>
        </w:rPr>
        <w:t>ف</w:t>
      </w:r>
      <w:r w:rsidR="003B6559">
        <w:rPr>
          <w:rtl/>
          <w:lang w:bidi="fa-IR"/>
        </w:rPr>
        <w:t>لمـّا</w:t>
      </w:r>
      <w:r>
        <w:rPr>
          <w:rtl/>
          <w:lang w:bidi="fa-IR"/>
        </w:rPr>
        <w:t xml:space="preserve"> ولي قال أسماء بن خارجة : لقد كان شأن عمير مما يهمّني</w:t>
      </w:r>
      <w:r w:rsidR="00DB6A20">
        <w:rPr>
          <w:rtl/>
          <w:lang w:bidi="fa-IR"/>
        </w:rPr>
        <w:t>.</w:t>
      </w:r>
    </w:p>
    <w:p w:rsidR="00DB6A20" w:rsidRDefault="0088652D" w:rsidP="0088652D">
      <w:pPr>
        <w:pStyle w:val="libNormal"/>
        <w:rPr>
          <w:rtl/>
          <w:lang w:bidi="fa-IR"/>
        </w:rPr>
      </w:pPr>
      <w:r>
        <w:rPr>
          <w:rtl/>
          <w:lang w:bidi="fa-IR"/>
        </w:rPr>
        <w:t>قال : ومَن عمير ؟ قال : هذا الشيخ</w:t>
      </w:r>
      <w:r w:rsidR="007E6BC8">
        <w:rPr>
          <w:rtl/>
          <w:lang w:bidi="fa-IR"/>
        </w:rPr>
        <w:t>.</w:t>
      </w:r>
      <w:r>
        <w:rPr>
          <w:rtl/>
          <w:lang w:bidi="fa-IR"/>
        </w:rPr>
        <w:t xml:space="preserve"> قال : ذكّرتني الطعن وكنت ناسياً</w:t>
      </w:r>
      <w:r w:rsidR="00DB6A20">
        <w:rPr>
          <w:rtl/>
          <w:lang w:bidi="fa-IR"/>
        </w:rPr>
        <w:t>.</w:t>
      </w:r>
    </w:p>
    <w:p w:rsidR="00DB6A20" w:rsidRDefault="0088652D" w:rsidP="0088652D">
      <w:pPr>
        <w:pStyle w:val="libNormal"/>
        <w:rPr>
          <w:rtl/>
          <w:lang w:bidi="fa-IR"/>
        </w:rPr>
      </w:pPr>
      <w:r>
        <w:rPr>
          <w:rtl/>
          <w:lang w:bidi="fa-IR"/>
        </w:rPr>
        <w:t>أليس فيمَن خرج إلى عثمان ؟ قال : بلى</w:t>
      </w:r>
      <w:r w:rsidR="007E6BC8">
        <w:rPr>
          <w:rtl/>
          <w:lang w:bidi="fa-IR"/>
        </w:rPr>
        <w:t>.</w:t>
      </w:r>
      <w:r>
        <w:rPr>
          <w:rtl/>
          <w:lang w:bidi="fa-IR"/>
        </w:rPr>
        <w:t xml:space="preserve"> قال : فهل بالكوفة أحد غيره ؟ قال : نعم</w:t>
      </w:r>
      <w:r w:rsidR="009D3EAD">
        <w:rPr>
          <w:rtl/>
          <w:lang w:bidi="fa-IR"/>
        </w:rPr>
        <w:t xml:space="preserve">، </w:t>
      </w:r>
      <w:r>
        <w:rPr>
          <w:rtl/>
          <w:lang w:bidi="fa-IR"/>
        </w:rPr>
        <w:t>كميل</w:t>
      </w:r>
      <w:r w:rsidR="007E6BC8">
        <w:rPr>
          <w:rtl/>
          <w:lang w:bidi="fa-IR"/>
        </w:rPr>
        <w:t>.</w:t>
      </w:r>
      <w:r>
        <w:rPr>
          <w:rtl/>
          <w:lang w:bidi="fa-IR"/>
        </w:rPr>
        <w:t xml:space="preserve"> قال : عليَّ بعمير ؛ فضرب عنقه</w:t>
      </w:r>
      <w:r w:rsidR="009D3EAD">
        <w:rPr>
          <w:rtl/>
          <w:lang w:bidi="fa-IR"/>
        </w:rPr>
        <w:t xml:space="preserve">، </w:t>
      </w:r>
      <w:r>
        <w:rPr>
          <w:rtl/>
          <w:lang w:bidi="fa-IR"/>
        </w:rPr>
        <w:t>ودعا بكميل فهرب</w:t>
      </w:r>
      <w:r w:rsidR="009D3EAD">
        <w:rPr>
          <w:rtl/>
          <w:lang w:bidi="fa-IR"/>
        </w:rPr>
        <w:t xml:space="preserve">، </w:t>
      </w:r>
      <w:r>
        <w:rPr>
          <w:rtl/>
          <w:lang w:bidi="fa-IR"/>
        </w:rPr>
        <w:t>فأخذ النخع به</w:t>
      </w:r>
      <w:r w:rsidR="009D3EAD">
        <w:rPr>
          <w:rtl/>
          <w:lang w:bidi="fa-IR"/>
        </w:rPr>
        <w:t xml:space="preserve">، </w:t>
      </w:r>
      <w:r>
        <w:rPr>
          <w:rtl/>
          <w:lang w:bidi="fa-IR"/>
        </w:rPr>
        <w:t>فقال له الأسود بن الهيثم : ما تريد من شيخ قد كفاكه الكِبَر ؟ فقال : أمَا والله</w:t>
      </w:r>
      <w:r w:rsidR="009D3EAD">
        <w:rPr>
          <w:rtl/>
          <w:lang w:bidi="fa-IR"/>
        </w:rPr>
        <w:t xml:space="preserve">، </w:t>
      </w:r>
      <w:r>
        <w:rPr>
          <w:rtl/>
          <w:lang w:bidi="fa-IR"/>
        </w:rPr>
        <w:t>لتحبسنَّ عنِّي لسانك أو لأحسنَّ رأسك بالسيف</w:t>
      </w:r>
      <w:r w:rsidR="007E6BC8">
        <w:rPr>
          <w:rtl/>
          <w:lang w:bidi="fa-IR"/>
        </w:rPr>
        <w:t>.</w:t>
      </w:r>
      <w:r>
        <w:rPr>
          <w:rtl/>
          <w:lang w:bidi="fa-IR"/>
        </w:rPr>
        <w:t xml:space="preserve"> قال : افعل</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رأى كميل ما لقى قومه من الخوف</w:t>
      </w:r>
      <w:r w:rsidR="009D3EAD">
        <w:rPr>
          <w:rtl/>
          <w:lang w:bidi="fa-IR"/>
        </w:rPr>
        <w:t xml:space="preserve">، </w:t>
      </w:r>
      <w:r>
        <w:rPr>
          <w:rtl/>
          <w:lang w:bidi="fa-IR"/>
        </w:rPr>
        <w:t>وهُم ألفا مقاتل , قال : الموت خير من الخوف إذا اُخيف ألفان من سببي وحُرموا</w:t>
      </w:r>
      <w:r w:rsidR="007E6BC8">
        <w:rPr>
          <w:rtl/>
          <w:lang w:bidi="fa-IR"/>
        </w:rPr>
        <w:t>.</w:t>
      </w:r>
      <w:r>
        <w:rPr>
          <w:rtl/>
          <w:lang w:bidi="fa-IR"/>
        </w:rPr>
        <w:t xml:space="preserve"> فخرج حتّى أتى الحجّاج</w:t>
      </w:r>
      <w:r w:rsidR="009D3EAD">
        <w:rPr>
          <w:rtl/>
          <w:lang w:bidi="fa-IR"/>
        </w:rPr>
        <w:t xml:space="preserve">، </w:t>
      </w:r>
      <w:r>
        <w:rPr>
          <w:rtl/>
          <w:lang w:bidi="fa-IR"/>
        </w:rPr>
        <w:t>فقال له الحجّاج : أنت الذي أردت , ثمّ لم يكشفك أمير المؤمنين</w:t>
      </w:r>
      <w:r w:rsidR="009D3EAD">
        <w:rPr>
          <w:rtl/>
          <w:lang w:bidi="fa-IR"/>
        </w:rPr>
        <w:t xml:space="preserve">، </w:t>
      </w:r>
      <w:r>
        <w:rPr>
          <w:rtl/>
          <w:lang w:bidi="fa-IR"/>
        </w:rPr>
        <w:t>ولم ترضَ حتّى أقعدته للقصاص إذ دفعك عن نفسه ؟ فقال : على أي ذلك تقتلني ؟ تقتلني على عفوه أو على عافيتي ؟ قال : يا أدهم بن المحرز</w:t>
      </w:r>
      <w:r w:rsidR="009D3EAD">
        <w:rPr>
          <w:rtl/>
          <w:lang w:bidi="fa-IR"/>
        </w:rPr>
        <w:t xml:space="preserve">، </w:t>
      </w:r>
      <w:r>
        <w:rPr>
          <w:rtl/>
          <w:lang w:bidi="fa-IR"/>
        </w:rPr>
        <w:t>اقتله</w:t>
      </w:r>
      <w:r w:rsidR="007E6BC8">
        <w:rPr>
          <w:rtl/>
          <w:lang w:bidi="fa-IR"/>
        </w:rPr>
        <w:t>.</w:t>
      </w:r>
      <w:r>
        <w:rPr>
          <w:rtl/>
          <w:lang w:bidi="fa-IR"/>
        </w:rPr>
        <w:t xml:space="preserve"> قال : والأجر بيني وبينك</w:t>
      </w:r>
      <w:r w:rsidR="007E6BC8">
        <w:rPr>
          <w:rtl/>
          <w:lang w:bidi="fa-IR"/>
        </w:rPr>
        <w:t>.</w:t>
      </w:r>
      <w:r>
        <w:rPr>
          <w:rtl/>
          <w:lang w:bidi="fa-IR"/>
        </w:rPr>
        <w:t xml:space="preserve"> قال : نعم</w:t>
      </w:r>
      <w:r w:rsidR="007E6BC8">
        <w:rPr>
          <w:rtl/>
          <w:lang w:bidi="fa-IR"/>
        </w:rPr>
        <w:t>.</w:t>
      </w:r>
      <w:r>
        <w:rPr>
          <w:rtl/>
          <w:lang w:bidi="fa-IR"/>
        </w:rPr>
        <w:t xml:space="preserve"> قال أدهم : بل الأجر لك وما كان من إثمٍ فعليَّ</w:t>
      </w:r>
      <w:r w:rsidRPr="0096185B">
        <w:rPr>
          <w:rStyle w:val="libFootnotenumChar"/>
          <w:rtl/>
        </w:rPr>
        <w:t>(1)</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C41119">
      <w:pPr>
        <w:pStyle w:val="libFootnote0"/>
        <w:rPr>
          <w:rtl/>
          <w:lang w:bidi="fa-IR"/>
        </w:rPr>
      </w:pPr>
      <w:r w:rsidRPr="00C41119">
        <w:rPr>
          <w:rtl/>
        </w:rPr>
        <w:t>(1)</w:t>
      </w:r>
      <w:r>
        <w:rPr>
          <w:rtl/>
          <w:lang w:bidi="fa-IR"/>
        </w:rPr>
        <w:t xml:space="preserve"> تاريخ الطبري 2 / 683</w:t>
      </w:r>
      <w:r w:rsidR="009D3EAD">
        <w:rPr>
          <w:rtl/>
          <w:lang w:bidi="fa-IR"/>
        </w:rPr>
        <w:t xml:space="preserve">، </w:t>
      </w:r>
      <w:r>
        <w:rPr>
          <w:rtl/>
          <w:lang w:bidi="fa-IR"/>
        </w:rPr>
        <w:t xml:space="preserve">كتاب الفتنة وواقعة الجمل </w:t>
      </w:r>
      <w:r w:rsidR="0096185B">
        <w:rPr>
          <w:rtl/>
          <w:lang w:bidi="fa-IR"/>
        </w:rPr>
        <w:t>-</w:t>
      </w:r>
      <w:r>
        <w:rPr>
          <w:rtl/>
          <w:lang w:bidi="fa-IR"/>
        </w:rPr>
        <w:t xml:space="preserve"> سيف بن عمر الضبي الأسدي 1 / 83</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C41119">
      <w:pPr>
        <w:pStyle w:val="libBold1"/>
        <w:rPr>
          <w:lang w:bidi="fa-IR"/>
        </w:rPr>
      </w:pPr>
      <w:r>
        <w:rPr>
          <w:rtl/>
          <w:lang w:bidi="fa-IR"/>
        </w:rPr>
        <w:lastRenderedPageBreak/>
        <w:t>وشهادته على حجر بن عدي (رضوان الله عليه) حتّى قتله معاوية</w:t>
      </w:r>
    </w:p>
    <w:p w:rsidR="00DB6A20" w:rsidRDefault="0088652D" w:rsidP="0088652D">
      <w:pPr>
        <w:pStyle w:val="libNormal"/>
        <w:rPr>
          <w:rtl/>
          <w:lang w:bidi="fa-IR"/>
        </w:rPr>
      </w:pPr>
      <w:r>
        <w:rPr>
          <w:rtl/>
          <w:lang w:bidi="fa-IR"/>
        </w:rPr>
        <w:t>تفصيل ذلك في تاريخ الطبري</w:t>
      </w:r>
      <w:r w:rsidRPr="0096185B">
        <w:rPr>
          <w:rStyle w:val="libFootnotenumChar"/>
          <w:rtl/>
        </w:rPr>
        <w:t>(1)</w:t>
      </w:r>
      <w:r w:rsidR="00DB6A20">
        <w:rPr>
          <w:rtl/>
          <w:lang w:bidi="fa-IR"/>
        </w:rPr>
        <w:t>.</w:t>
      </w:r>
    </w:p>
    <w:p w:rsidR="0088652D" w:rsidRDefault="0088652D" w:rsidP="00C41119">
      <w:pPr>
        <w:pStyle w:val="libBold1"/>
        <w:rPr>
          <w:lang w:bidi="fa-IR"/>
        </w:rPr>
      </w:pPr>
      <w:r>
        <w:rPr>
          <w:rtl/>
          <w:lang w:bidi="fa-IR"/>
        </w:rPr>
        <w:t>موقفه مع هانئ بن عروة</w:t>
      </w:r>
    </w:p>
    <w:p w:rsidR="00DB6A20" w:rsidRDefault="0088652D" w:rsidP="0088652D">
      <w:pPr>
        <w:pStyle w:val="libNormal"/>
        <w:rPr>
          <w:rtl/>
          <w:lang w:bidi="fa-IR"/>
        </w:rPr>
      </w:pPr>
      <w:r>
        <w:rPr>
          <w:rtl/>
          <w:lang w:bidi="fa-IR"/>
        </w:rPr>
        <w:t>أقول : ومعرفته بنوايا عبيد الله بن زياد من سخطه على هانئ</w:t>
      </w:r>
      <w:r w:rsidR="009D3EAD">
        <w:rPr>
          <w:rtl/>
          <w:lang w:bidi="fa-IR"/>
        </w:rPr>
        <w:t xml:space="preserve">، </w:t>
      </w:r>
      <w:r>
        <w:rPr>
          <w:rtl/>
          <w:lang w:bidi="fa-IR"/>
        </w:rPr>
        <w:t>ومع ذلك آمنه ولم يفعل له شيئاً عندما لم يفِ له</w:t>
      </w:r>
      <w:r w:rsidR="009D3EAD">
        <w:rPr>
          <w:rtl/>
          <w:lang w:bidi="fa-IR"/>
        </w:rPr>
        <w:t xml:space="preserve">، </w:t>
      </w:r>
      <w:r>
        <w:rPr>
          <w:rtl/>
          <w:lang w:bidi="fa-IR"/>
        </w:rPr>
        <w:t>قال الطبري :</w:t>
      </w:r>
      <w:r w:rsidR="007E6BC8">
        <w:rPr>
          <w:rtl/>
          <w:lang w:bidi="fa-IR"/>
        </w:rPr>
        <w:t>...</w:t>
      </w:r>
      <w:r>
        <w:rPr>
          <w:rtl/>
          <w:lang w:bidi="fa-IR"/>
        </w:rPr>
        <w:t xml:space="preserve"> فرجع (ابن زياد) فأرسل إلى أسماء بن خارجة ومحمد بن الأشعث , فقال : ائتياني بهانئ</w:t>
      </w:r>
      <w:r w:rsidR="007E6BC8">
        <w:rPr>
          <w:rtl/>
          <w:lang w:bidi="fa-IR"/>
        </w:rPr>
        <w:t>.</w:t>
      </w:r>
      <w:r>
        <w:rPr>
          <w:rtl/>
          <w:lang w:bidi="fa-IR"/>
        </w:rPr>
        <w:t xml:space="preserve"> فقالا له : إنّه لا يأتي </w:t>
      </w:r>
      <w:r w:rsidR="00EE59C8">
        <w:rPr>
          <w:rtl/>
          <w:lang w:bidi="fa-IR"/>
        </w:rPr>
        <w:t>إلّا</w:t>
      </w:r>
      <w:r>
        <w:rPr>
          <w:rtl/>
          <w:lang w:bidi="fa-IR"/>
        </w:rPr>
        <w:t xml:space="preserve"> بالأمان</w:t>
      </w:r>
      <w:r w:rsidR="007E6BC8">
        <w:rPr>
          <w:rtl/>
          <w:lang w:bidi="fa-IR"/>
        </w:rPr>
        <w:t>.</w:t>
      </w:r>
      <w:r>
        <w:rPr>
          <w:rtl/>
          <w:lang w:bidi="fa-IR"/>
        </w:rPr>
        <w:t xml:space="preserve"> قال : وما له وللأمان ؟ وهل أحدث حدثاً ؟ انطلقا فإن لم يأتِ </w:t>
      </w:r>
      <w:r w:rsidR="00EE59C8">
        <w:rPr>
          <w:rtl/>
          <w:lang w:bidi="fa-IR"/>
        </w:rPr>
        <w:t>إلّا</w:t>
      </w:r>
      <w:r>
        <w:rPr>
          <w:rtl/>
          <w:lang w:bidi="fa-IR"/>
        </w:rPr>
        <w:t xml:space="preserve"> بأمان فآمناه</w:t>
      </w:r>
      <w:r w:rsidR="00DB6A20">
        <w:rPr>
          <w:rtl/>
          <w:lang w:bidi="fa-IR"/>
        </w:rPr>
        <w:t>.</w:t>
      </w:r>
    </w:p>
    <w:p w:rsidR="00DB6A20" w:rsidRDefault="0088652D" w:rsidP="0088652D">
      <w:pPr>
        <w:pStyle w:val="libNormal"/>
        <w:rPr>
          <w:lang w:bidi="fa-IR"/>
        </w:rPr>
      </w:pPr>
      <w:r>
        <w:rPr>
          <w:rtl/>
          <w:lang w:bidi="fa-IR"/>
        </w:rPr>
        <w:t>فأتياه فدعواه</w:t>
      </w:r>
      <w:r w:rsidR="009D3EAD">
        <w:rPr>
          <w:rtl/>
          <w:lang w:bidi="fa-IR"/>
        </w:rPr>
        <w:t xml:space="preserve">، </w:t>
      </w:r>
      <w:r>
        <w:rPr>
          <w:rtl/>
          <w:lang w:bidi="fa-IR"/>
        </w:rPr>
        <w:t>فقال : إنّه إن أخذني قتلني</w:t>
      </w:r>
      <w:r w:rsidR="009D3EAD">
        <w:rPr>
          <w:rtl/>
          <w:lang w:bidi="fa-IR"/>
        </w:rPr>
        <w:t xml:space="preserve">، </w:t>
      </w:r>
      <w:r>
        <w:rPr>
          <w:rtl/>
          <w:lang w:bidi="fa-IR"/>
        </w:rPr>
        <w:t>فلم يزالا به حتّى جاءا به وعبيد الله يخطب يوم الجمعة</w:t>
      </w:r>
      <w:r w:rsidR="009D3EAD">
        <w:rPr>
          <w:rtl/>
          <w:lang w:bidi="fa-IR"/>
        </w:rPr>
        <w:t xml:space="preserve">، </w:t>
      </w:r>
      <w:r>
        <w:rPr>
          <w:rtl/>
          <w:lang w:bidi="fa-IR"/>
        </w:rPr>
        <w:t>فجلس في المسجد وقد رجل هانئ غديرتيه</w:t>
      </w:r>
      <w:r w:rsidR="009D3EAD">
        <w:rPr>
          <w:rtl/>
          <w:lang w:bidi="fa-IR"/>
        </w:rPr>
        <w:t xml:space="preserve">، </w:t>
      </w:r>
      <w:r>
        <w:rPr>
          <w:rtl/>
          <w:lang w:bidi="fa-IR"/>
        </w:rPr>
        <w:t>ف</w:t>
      </w:r>
      <w:r w:rsidR="003B6559">
        <w:rPr>
          <w:rtl/>
          <w:lang w:bidi="fa-IR"/>
        </w:rPr>
        <w:t>لمـّا</w:t>
      </w:r>
      <w:r>
        <w:rPr>
          <w:rtl/>
          <w:lang w:bidi="fa-IR"/>
        </w:rPr>
        <w:t xml:space="preserve"> صلّى عبيد الله قال : يا هانئ</w:t>
      </w:r>
      <w:r w:rsidR="009D3EAD">
        <w:rPr>
          <w:rtl/>
          <w:lang w:bidi="fa-IR"/>
        </w:rPr>
        <w:t xml:space="preserve">، </w:t>
      </w:r>
      <w:r>
        <w:rPr>
          <w:rtl/>
          <w:lang w:bidi="fa-IR"/>
        </w:rPr>
        <w:t>فتبعه ودخل فسلّم</w:t>
      </w:r>
      <w:r w:rsidR="009D3EAD">
        <w:rPr>
          <w:rtl/>
          <w:lang w:bidi="fa-IR"/>
        </w:rPr>
        <w:t xml:space="preserve">، </w:t>
      </w:r>
      <w:r>
        <w:rPr>
          <w:rtl/>
          <w:lang w:bidi="fa-IR"/>
        </w:rPr>
        <w:t xml:space="preserve">فقال عبيد الله : يا هانئ , أمَا تعلم أنّ أبي قَدِم هذا البلد فلم يترك أحداً من هذه الشيعة </w:t>
      </w:r>
      <w:r w:rsidR="00EE59C8">
        <w:rPr>
          <w:rtl/>
          <w:lang w:bidi="fa-IR"/>
        </w:rPr>
        <w:t>إلّا</w:t>
      </w:r>
      <w:r>
        <w:rPr>
          <w:rtl/>
          <w:lang w:bidi="fa-IR"/>
        </w:rPr>
        <w:t xml:space="preserve"> قتله غير أبيك وغير حجر</w:t>
      </w:r>
      <w:r w:rsidR="009D3EAD">
        <w:rPr>
          <w:rtl/>
          <w:lang w:bidi="fa-IR"/>
        </w:rPr>
        <w:t xml:space="preserve">، </w:t>
      </w:r>
      <w:r>
        <w:rPr>
          <w:rtl/>
          <w:lang w:bidi="fa-IR"/>
        </w:rPr>
        <w:t>وكان من حجر ما قد علمت ؟ ثمّ لم يزل يحسن صحبتك</w:t>
      </w:r>
      <w:r w:rsidR="009D3EAD">
        <w:rPr>
          <w:rtl/>
          <w:lang w:bidi="fa-IR"/>
        </w:rPr>
        <w:t xml:space="preserve">، </w:t>
      </w:r>
      <w:r>
        <w:rPr>
          <w:rtl/>
          <w:lang w:bidi="fa-IR"/>
        </w:rPr>
        <w:t>ثمّ كتب إلى أمير الكوفة أنّ حاجتي قبلك هانئ ؟</w:t>
      </w:r>
    </w:p>
    <w:p w:rsidR="00DB6A20" w:rsidRDefault="0088652D" w:rsidP="0088652D">
      <w:pPr>
        <w:pStyle w:val="libNormal"/>
        <w:rPr>
          <w:rtl/>
          <w:lang w:bidi="fa-IR"/>
        </w:rPr>
      </w:pPr>
      <w:r>
        <w:rPr>
          <w:rtl/>
          <w:lang w:bidi="fa-IR"/>
        </w:rPr>
        <w:t>قال : نعم</w:t>
      </w:r>
      <w:r w:rsidR="007E6BC8">
        <w:rPr>
          <w:rtl/>
          <w:lang w:bidi="fa-IR"/>
        </w:rPr>
        <w:t>.</w:t>
      </w:r>
      <w:r>
        <w:rPr>
          <w:rtl/>
          <w:lang w:bidi="fa-IR"/>
        </w:rPr>
        <w:t xml:space="preserve"> قال : فكان جزائي أن خبّأت في بيتك رجلاً ليقتلني ؟ قال : ما فعلت</w:t>
      </w:r>
      <w:r w:rsidR="007E6BC8">
        <w:rPr>
          <w:rtl/>
          <w:lang w:bidi="fa-IR"/>
        </w:rPr>
        <w:t>.</w:t>
      </w:r>
      <w:r>
        <w:rPr>
          <w:rtl/>
          <w:lang w:bidi="fa-IR"/>
        </w:rPr>
        <w:t xml:space="preserve"> فأخرج التميمي الذي كان عيناً عليهم</w:t>
      </w:r>
      <w:r w:rsidR="009D3EAD">
        <w:rPr>
          <w:rtl/>
          <w:lang w:bidi="fa-IR"/>
        </w:rPr>
        <w:t xml:space="preserve">، </w:t>
      </w:r>
      <w:r>
        <w:rPr>
          <w:rtl/>
          <w:lang w:bidi="fa-IR"/>
        </w:rPr>
        <w:t>ف</w:t>
      </w:r>
      <w:r w:rsidR="003B6559">
        <w:rPr>
          <w:rtl/>
          <w:lang w:bidi="fa-IR"/>
        </w:rPr>
        <w:t>لمـّا</w:t>
      </w:r>
      <w:r>
        <w:rPr>
          <w:rtl/>
          <w:lang w:bidi="fa-IR"/>
        </w:rPr>
        <w:t xml:space="preserve"> رآه هانئ علم أن قد أخبره الخبر</w:t>
      </w:r>
      <w:r w:rsidR="009D3EAD">
        <w:rPr>
          <w:rtl/>
          <w:lang w:bidi="fa-IR"/>
        </w:rPr>
        <w:t xml:space="preserve">، </w:t>
      </w:r>
      <w:r>
        <w:rPr>
          <w:rtl/>
          <w:lang w:bidi="fa-IR"/>
        </w:rPr>
        <w:t>فقال : أيُّها الأمير , قد كان الذي بلغك</w:t>
      </w:r>
      <w:r w:rsidR="009D3EAD">
        <w:rPr>
          <w:rtl/>
          <w:lang w:bidi="fa-IR"/>
        </w:rPr>
        <w:t xml:space="preserve">، </w:t>
      </w:r>
      <w:r>
        <w:rPr>
          <w:rtl/>
          <w:lang w:bidi="fa-IR"/>
        </w:rPr>
        <w:t>ولن أضيع يدك عنِّي</w:t>
      </w:r>
      <w:r w:rsidR="009D3EAD">
        <w:rPr>
          <w:rtl/>
          <w:lang w:bidi="fa-IR"/>
        </w:rPr>
        <w:t xml:space="preserve">، </w:t>
      </w:r>
      <w:r>
        <w:rPr>
          <w:rtl/>
          <w:lang w:bidi="fa-IR"/>
        </w:rPr>
        <w:t>فأنت آمن وأهلك , فسر حيث شئت</w:t>
      </w:r>
      <w:r w:rsidR="00DB6A20">
        <w:rPr>
          <w:rtl/>
          <w:lang w:bidi="fa-IR"/>
        </w:rPr>
        <w:t>.</w:t>
      </w:r>
    </w:p>
    <w:p w:rsidR="00DB6A20" w:rsidRDefault="0088652D" w:rsidP="0088652D">
      <w:pPr>
        <w:pStyle w:val="libNormal"/>
        <w:rPr>
          <w:lang w:bidi="fa-IR"/>
        </w:rPr>
      </w:pPr>
      <w:r>
        <w:rPr>
          <w:rtl/>
          <w:lang w:bidi="fa-IR"/>
        </w:rPr>
        <w:t>فكبا عبيد الله عندها , ومهران قائم على رأسه في يده معكزة , فقال : وا ذلاّه ! هذا العبد الحائك يؤمنك في سلطانك ! فقال : خذه</w:t>
      </w:r>
      <w:r w:rsidR="007E6BC8">
        <w:rPr>
          <w:rtl/>
          <w:lang w:bidi="fa-IR"/>
        </w:rPr>
        <w:t>.</w:t>
      </w:r>
      <w:r>
        <w:rPr>
          <w:rtl/>
          <w:lang w:bidi="fa-IR"/>
        </w:rPr>
        <w:t xml:space="preserve"> فطرح المعكزة</w:t>
      </w:r>
      <w:r w:rsidR="009D3EAD">
        <w:rPr>
          <w:rtl/>
          <w:lang w:bidi="fa-IR"/>
        </w:rPr>
        <w:t xml:space="preserve">، </w:t>
      </w:r>
      <w:r>
        <w:rPr>
          <w:rtl/>
          <w:lang w:bidi="fa-IR"/>
        </w:rPr>
        <w:t>وأخذ بضفيرتي هانئ ثمّ أقنع بوجهه</w:t>
      </w:r>
      <w:r w:rsidR="009D3EAD">
        <w:rPr>
          <w:rtl/>
          <w:lang w:bidi="fa-IR"/>
        </w:rPr>
        <w:t xml:space="preserve">، </w:t>
      </w:r>
      <w:r>
        <w:rPr>
          <w:rtl/>
          <w:lang w:bidi="fa-IR"/>
        </w:rPr>
        <w:t>ثمّ أخذ عبيد الله المعكزة فضرب بها وجه هانئ</w:t>
      </w:r>
      <w:r w:rsidR="009D3EAD">
        <w:rPr>
          <w:rtl/>
          <w:lang w:bidi="fa-IR"/>
        </w:rPr>
        <w:t xml:space="preserve">، </w:t>
      </w:r>
      <w:r>
        <w:rPr>
          <w:rtl/>
          <w:lang w:bidi="fa-IR"/>
        </w:rPr>
        <w:t>وندر الزج فارتز في الجدار</w:t>
      </w:r>
      <w:r w:rsidR="009D3EAD">
        <w:rPr>
          <w:rtl/>
          <w:lang w:bidi="fa-IR"/>
        </w:rPr>
        <w:t xml:space="preserve">، </w:t>
      </w:r>
      <w:r>
        <w:rPr>
          <w:rtl/>
          <w:lang w:bidi="fa-IR"/>
        </w:rPr>
        <w:t>ثمّ ضرب وجهه حتّى كسر</w:t>
      </w:r>
    </w:p>
    <w:p w:rsidR="0088652D" w:rsidRDefault="0096185B" w:rsidP="0096185B">
      <w:pPr>
        <w:pStyle w:val="libLine"/>
        <w:rPr>
          <w:lang w:bidi="fa-IR"/>
        </w:rPr>
      </w:pPr>
      <w:r>
        <w:rPr>
          <w:rtl/>
          <w:lang w:bidi="fa-IR"/>
        </w:rPr>
        <w:t>____________________</w:t>
      </w:r>
    </w:p>
    <w:p w:rsidR="00DB6A20" w:rsidRDefault="0088652D" w:rsidP="00C41119">
      <w:pPr>
        <w:pStyle w:val="libFootnote0"/>
        <w:rPr>
          <w:rtl/>
          <w:lang w:bidi="fa-IR"/>
        </w:rPr>
      </w:pPr>
      <w:r w:rsidRPr="00C41119">
        <w:rPr>
          <w:rtl/>
        </w:rPr>
        <w:t>(1)</w:t>
      </w:r>
      <w:r>
        <w:rPr>
          <w:rtl/>
          <w:lang w:bidi="fa-IR"/>
        </w:rPr>
        <w:t xml:space="preserve"> تاريخ الطبري 3 / 224 </w:t>
      </w:r>
      <w:r w:rsidR="0096185B">
        <w:rPr>
          <w:rtl/>
          <w:lang w:bidi="fa-IR"/>
        </w:rPr>
        <w:t>-</w:t>
      </w:r>
      <w:r>
        <w:rPr>
          <w:rtl/>
          <w:lang w:bidi="fa-IR"/>
        </w:rPr>
        <w:t xml:space="preserve"> 231 , ذكر مقتل حجر وأصحابه (رضوان الله عليهم) مفصّلاً</w:t>
      </w:r>
      <w:r w:rsidR="009D3EAD">
        <w:rPr>
          <w:rtl/>
          <w:lang w:bidi="fa-IR"/>
        </w:rPr>
        <w:t xml:space="preserve">، </w:t>
      </w:r>
      <w:r>
        <w:rPr>
          <w:rtl/>
          <w:lang w:bidi="fa-IR"/>
        </w:rPr>
        <w:t>وشهادة الزور التي اُقيمت عليهم في الكوفة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41119">
      <w:pPr>
        <w:pStyle w:val="libNormal0"/>
        <w:rPr>
          <w:rtl/>
          <w:lang w:bidi="fa-IR"/>
        </w:rPr>
      </w:pPr>
      <w:r>
        <w:rPr>
          <w:rtl/>
          <w:lang w:bidi="fa-IR"/>
        </w:rPr>
        <w:lastRenderedPageBreak/>
        <w:t>أنفه وجبينه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وذكر الطبري : قيل : إنّ أسماء لا يعلم بغدر ابن زياد فاعترض عليه</w:t>
      </w:r>
      <w:r w:rsidR="00DB6A20">
        <w:rPr>
          <w:rtl/>
          <w:lang w:bidi="fa-IR"/>
        </w:rPr>
        <w:t>.</w:t>
      </w:r>
    </w:p>
    <w:p w:rsidR="00686E08" w:rsidRDefault="0088652D" w:rsidP="0088652D">
      <w:pPr>
        <w:pStyle w:val="libNormal"/>
        <w:rPr>
          <w:lang w:bidi="fa-IR"/>
        </w:rPr>
      </w:pPr>
      <w:r>
        <w:rPr>
          <w:rtl/>
          <w:lang w:bidi="fa-IR"/>
        </w:rPr>
        <w:t>ولكن لا يخفى أنّ القيل قولٌ ضعيف</w:t>
      </w:r>
      <w:r w:rsidR="009D3EAD">
        <w:rPr>
          <w:rtl/>
          <w:lang w:bidi="fa-IR"/>
        </w:rPr>
        <w:t xml:space="preserve">، </w:t>
      </w:r>
      <w:r>
        <w:rPr>
          <w:rtl/>
          <w:lang w:bidi="fa-IR"/>
        </w:rPr>
        <w:t>وأيضاً ما يُظهر من عدم عذره ما فعله وما قاله فيه الشاعر المعاصر لزمنه</w:t>
      </w:r>
      <w:r w:rsidRPr="0096185B">
        <w:rPr>
          <w:rStyle w:val="libFootnotenumChar"/>
          <w:rtl/>
        </w:rPr>
        <w:t>(2)</w:t>
      </w:r>
      <w:r>
        <w:rPr>
          <w:rtl/>
          <w:lang w:bidi="fa-IR"/>
        </w:rPr>
        <w:t>، نقل الذهبي وغيره :</w:t>
      </w:r>
    </w:p>
    <w:tbl>
      <w:tblPr>
        <w:tblStyle w:val="TableGrid"/>
        <w:bidiVisual/>
        <w:tblW w:w="4562" w:type="pct"/>
        <w:tblInd w:w="384" w:type="dxa"/>
        <w:tblLook w:val="01E0"/>
      </w:tblPr>
      <w:tblGrid>
        <w:gridCol w:w="3999"/>
        <w:gridCol w:w="285"/>
        <w:gridCol w:w="3960"/>
      </w:tblGrid>
      <w:tr w:rsidR="00C41119" w:rsidTr="00654558">
        <w:trPr>
          <w:trHeight w:val="350"/>
        </w:trPr>
        <w:tc>
          <w:tcPr>
            <w:tcW w:w="3920" w:type="dxa"/>
            <w:shd w:val="clear" w:color="auto" w:fill="auto"/>
          </w:tcPr>
          <w:p w:rsidR="00C41119" w:rsidRDefault="00C41119" w:rsidP="00654558">
            <w:pPr>
              <w:pStyle w:val="libPoem"/>
            </w:pPr>
            <w:r>
              <w:rPr>
                <w:rtl/>
                <w:lang w:bidi="fa-IR"/>
              </w:rPr>
              <w:t>فإن كنتِ لا تدرين ما الموتُ فانظري</w:t>
            </w:r>
            <w:r>
              <w:rPr>
                <w:rFonts w:hint="cs"/>
                <w:rtl/>
                <w:lang w:bidi="fa-IR"/>
              </w:rPr>
              <w:t>ِ</w:t>
            </w:r>
            <w:r w:rsidRPr="00725071">
              <w:rPr>
                <w:rStyle w:val="libPoemTiniChar0"/>
                <w:rtl/>
              </w:rPr>
              <w:br/>
              <w:t> </w:t>
            </w:r>
          </w:p>
        </w:tc>
        <w:tc>
          <w:tcPr>
            <w:tcW w:w="279" w:type="dxa"/>
            <w:shd w:val="clear" w:color="auto" w:fill="auto"/>
          </w:tcPr>
          <w:p w:rsidR="00C41119" w:rsidRDefault="00C41119" w:rsidP="00654558">
            <w:pPr>
              <w:pStyle w:val="libPoem"/>
              <w:rPr>
                <w:rtl/>
              </w:rPr>
            </w:pPr>
          </w:p>
        </w:tc>
        <w:tc>
          <w:tcPr>
            <w:tcW w:w="3881" w:type="dxa"/>
            <w:shd w:val="clear" w:color="auto" w:fill="auto"/>
          </w:tcPr>
          <w:p w:rsidR="00C41119" w:rsidRDefault="00C41119" w:rsidP="00654558">
            <w:pPr>
              <w:pStyle w:val="libPoem"/>
            </w:pPr>
            <w:r>
              <w:rPr>
                <w:rtl/>
                <w:lang w:bidi="fa-IR"/>
              </w:rPr>
              <w:t>إلى هانئٍ في السوقِ وابنِ عقيلِ</w:t>
            </w:r>
            <w:r w:rsidRPr="00725071">
              <w:rPr>
                <w:rStyle w:val="libPoemTiniChar0"/>
                <w:rtl/>
              </w:rPr>
              <w:br/>
              <w:t> </w:t>
            </w:r>
          </w:p>
        </w:tc>
      </w:tr>
      <w:tr w:rsidR="00C41119" w:rsidTr="00654558">
        <w:trPr>
          <w:trHeight w:val="350"/>
        </w:trPr>
        <w:tc>
          <w:tcPr>
            <w:tcW w:w="3920" w:type="dxa"/>
          </w:tcPr>
          <w:p w:rsidR="00C41119" w:rsidRDefault="00F65382" w:rsidP="00654558">
            <w:pPr>
              <w:pStyle w:val="libPoem"/>
            </w:pPr>
            <w:r>
              <w:rPr>
                <w:rtl/>
                <w:lang w:bidi="fa-IR"/>
              </w:rPr>
              <w:t>أصابما أمرُ الأميرِ فأصبحا</w:t>
            </w:r>
            <w:r w:rsidR="00C41119" w:rsidRPr="00725071">
              <w:rPr>
                <w:rStyle w:val="libPoemTiniChar0"/>
                <w:rtl/>
              </w:rPr>
              <w:br/>
              <w:t> </w:t>
            </w:r>
          </w:p>
        </w:tc>
        <w:tc>
          <w:tcPr>
            <w:tcW w:w="279" w:type="dxa"/>
          </w:tcPr>
          <w:p w:rsidR="00C41119" w:rsidRDefault="00C41119" w:rsidP="00654558">
            <w:pPr>
              <w:pStyle w:val="libPoem"/>
              <w:rPr>
                <w:rtl/>
              </w:rPr>
            </w:pPr>
          </w:p>
        </w:tc>
        <w:tc>
          <w:tcPr>
            <w:tcW w:w="3881" w:type="dxa"/>
          </w:tcPr>
          <w:p w:rsidR="00C41119" w:rsidRDefault="00F65382" w:rsidP="00654558">
            <w:pPr>
              <w:pStyle w:val="libPoem"/>
            </w:pPr>
            <w:r>
              <w:rPr>
                <w:rtl/>
                <w:lang w:bidi="fa-IR"/>
              </w:rPr>
              <w:t>أحاديثَ مَنْ يسعى بكلِّ سبيلِ</w:t>
            </w:r>
            <w:r w:rsidR="00C41119" w:rsidRPr="00725071">
              <w:rPr>
                <w:rStyle w:val="libPoemTiniChar0"/>
                <w:rtl/>
              </w:rPr>
              <w:br/>
              <w:t> </w:t>
            </w:r>
          </w:p>
        </w:tc>
      </w:tr>
      <w:tr w:rsidR="00C41119" w:rsidTr="00654558">
        <w:trPr>
          <w:trHeight w:val="350"/>
        </w:trPr>
        <w:tc>
          <w:tcPr>
            <w:tcW w:w="3920" w:type="dxa"/>
          </w:tcPr>
          <w:p w:rsidR="00C41119" w:rsidRDefault="00F65382" w:rsidP="00654558">
            <w:pPr>
              <w:pStyle w:val="libPoem"/>
            </w:pPr>
            <w:r>
              <w:rPr>
                <w:rtl/>
                <w:lang w:bidi="fa-IR"/>
              </w:rPr>
              <w:t>أيركبُ أسماءُ الهماليجَ آمناً</w:t>
            </w:r>
            <w:r w:rsidR="00C41119" w:rsidRPr="00725071">
              <w:rPr>
                <w:rStyle w:val="libPoemTiniChar0"/>
                <w:rtl/>
              </w:rPr>
              <w:br/>
              <w:t> </w:t>
            </w:r>
          </w:p>
        </w:tc>
        <w:tc>
          <w:tcPr>
            <w:tcW w:w="279" w:type="dxa"/>
          </w:tcPr>
          <w:p w:rsidR="00C41119" w:rsidRDefault="00C41119" w:rsidP="00654558">
            <w:pPr>
              <w:pStyle w:val="libPoem"/>
              <w:rPr>
                <w:rtl/>
              </w:rPr>
            </w:pPr>
          </w:p>
        </w:tc>
        <w:tc>
          <w:tcPr>
            <w:tcW w:w="3881" w:type="dxa"/>
          </w:tcPr>
          <w:p w:rsidR="00C41119" w:rsidRDefault="00F65382" w:rsidP="00654558">
            <w:pPr>
              <w:pStyle w:val="libPoem"/>
            </w:pPr>
            <w:r>
              <w:rPr>
                <w:rtl/>
                <w:lang w:bidi="fa-IR"/>
              </w:rPr>
              <w:t>وقد طلبته مذحجٌ بقتيلِ</w:t>
            </w:r>
            <w:r w:rsidR="00C41119" w:rsidRPr="00725071">
              <w:rPr>
                <w:rStyle w:val="libPoemTiniChar0"/>
                <w:rtl/>
              </w:rPr>
              <w:br/>
              <w:t> </w:t>
            </w:r>
          </w:p>
        </w:tc>
      </w:tr>
    </w:tbl>
    <w:p w:rsidR="00DB6A20" w:rsidRDefault="0088652D" w:rsidP="0088652D">
      <w:pPr>
        <w:pStyle w:val="libNormal"/>
        <w:rPr>
          <w:rtl/>
          <w:lang w:bidi="fa-IR"/>
        </w:rPr>
      </w:pPr>
      <w:r>
        <w:rPr>
          <w:rtl/>
          <w:lang w:bidi="fa-IR"/>
        </w:rPr>
        <w:t>يعني : أسماء بن خارجة</w:t>
      </w:r>
      <w:r w:rsidRPr="0096185B">
        <w:rPr>
          <w:rStyle w:val="libFootnotenumChar"/>
          <w:rtl/>
        </w:rPr>
        <w:t>(3)</w:t>
      </w:r>
      <w:r w:rsidR="00DB6A20">
        <w:rPr>
          <w:rtl/>
          <w:lang w:bidi="fa-IR"/>
        </w:rPr>
        <w:t>.</w:t>
      </w:r>
    </w:p>
    <w:p w:rsidR="0088652D" w:rsidRDefault="0088652D" w:rsidP="00F65382">
      <w:pPr>
        <w:pStyle w:val="libBold1"/>
        <w:rPr>
          <w:lang w:bidi="fa-IR"/>
        </w:rPr>
      </w:pPr>
      <w:r>
        <w:rPr>
          <w:rtl/>
          <w:lang w:bidi="fa-IR"/>
        </w:rPr>
        <w:t>وجوده مع عمر بن سعد في كربلاء</w:t>
      </w:r>
    </w:p>
    <w:p w:rsidR="00DB6A20" w:rsidRDefault="0088652D" w:rsidP="0088652D">
      <w:pPr>
        <w:pStyle w:val="libNormal"/>
        <w:rPr>
          <w:rtl/>
          <w:lang w:bidi="fa-IR"/>
        </w:rPr>
      </w:pPr>
      <w:r>
        <w:rPr>
          <w:rtl/>
          <w:lang w:bidi="fa-IR"/>
        </w:rPr>
        <w:t>قال ابن حجر :</w:t>
      </w:r>
      <w:r w:rsidR="007E6BC8">
        <w:rPr>
          <w:rtl/>
          <w:lang w:bidi="fa-IR"/>
        </w:rPr>
        <w:t>.</w:t>
      </w:r>
      <w:r>
        <w:rPr>
          <w:rtl/>
          <w:lang w:bidi="fa-IR"/>
        </w:rPr>
        <w:t xml:space="preserve">.. قلت : قرأت بخط الذهبي , مات (أي الحسن بن الحسن بن علي) سنة (97) , والذي في صحيح البخاري في الجنائز قال : </w:t>
      </w:r>
      <w:r w:rsidR="003B6559">
        <w:rPr>
          <w:rtl/>
          <w:lang w:bidi="fa-IR"/>
        </w:rPr>
        <w:t>لمـّا</w:t>
      </w:r>
      <w:r>
        <w:rPr>
          <w:rtl/>
          <w:lang w:bidi="fa-IR"/>
        </w:rPr>
        <w:t xml:space="preserve"> مات الحسن بن الحسن بن علي (</w:t>
      </w:r>
      <w:r w:rsidR="0096185B" w:rsidRPr="0096185B">
        <w:rPr>
          <w:rStyle w:val="libAlaemChar"/>
          <w:rtl/>
        </w:rPr>
        <w:t>عليه‌السلام</w:t>
      </w:r>
      <w:r>
        <w:rPr>
          <w:rtl/>
          <w:lang w:bidi="fa-IR"/>
        </w:rPr>
        <w:t>) ضربت امرأته القبة على قبره , الحديث , وقد وصله المحاملي في أماليه من طريق جرير عن مغيرة</w:t>
      </w:r>
      <w:r w:rsidR="009D3EAD">
        <w:rPr>
          <w:rtl/>
          <w:lang w:bidi="fa-IR"/>
        </w:rPr>
        <w:t xml:space="preserve">، </w:t>
      </w:r>
      <w:r>
        <w:rPr>
          <w:rtl/>
          <w:lang w:bidi="fa-IR"/>
        </w:rPr>
        <w:t>وقال الجعابي : وحضر مع عمّه كربلاء ؛ فحماه أسماء بن خارجة الفزاري لأنه ابن عمِّ اُمّه</w:t>
      </w:r>
      <w:r w:rsidR="009D3EAD">
        <w:rPr>
          <w:rtl/>
          <w:lang w:bidi="fa-IR"/>
        </w:rPr>
        <w:t xml:space="preserve">، </w:t>
      </w:r>
      <w:r>
        <w:rPr>
          <w:rtl/>
          <w:lang w:bidi="fa-IR"/>
        </w:rPr>
        <w:t>وذكره ابن حبان في الثقات</w:t>
      </w:r>
      <w:r w:rsidRPr="0096185B">
        <w:rPr>
          <w:rStyle w:val="libFootnotenumChar"/>
          <w:rtl/>
        </w:rPr>
        <w:t>(4)</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F65382">
      <w:pPr>
        <w:pStyle w:val="libFootnote0"/>
        <w:rPr>
          <w:rtl/>
          <w:lang w:bidi="fa-IR"/>
        </w:rPr>
      </w:pPr>
      <w:r w:rsidRPr="00F65382">
        <w:rPr>
          <w:rtl/>
        </w:rPr>
        <w:t>(1)</w:t>
      </w:r>
      <w:r>
        <w:rPr>
          <w:rtl/>
          <w:lang w:bidi="fa-IR"/>
        </w:rPr>
        <w:t xml:space="preserve"> تاريخ الطبري3 / 282</w:t>
      </w:r>
      <w:r w:rsidR="00DB6A20">
        <w:rPr>
          <w:rtl/>
          <w:lang w:bidi="fa-IR"/>
        </w:rPr>
        <w:t>.</w:t>
      </w:r>
    </w:p>
    <w:p w:rsidR="00DB6A20" w:rsidRDefault="0088652D" w:rsidP="00F65382">
      <w:pPr>
        <w:pStyle w:val="libFootnote0"/>
        <w:rPr>
          <w:rtl/>
          <w:lang w:bidi="fa-IR"/>
        </w:rPr>
      </w:pPr>
      <w:r w:rsidRPr="00F65382">
        <w:rPr>
          <w:rtl/>
        </w:rPr>
        <w:t>(2)</w:t>
      </w:r>
      <w:r>
        <w:rPr>
          <w:rtl/>
          <w:lang w:bidi="fa-IR"/>
        </w:rPr>
        <w:t xml:space="preserve"> الأخبار الطوال </w:t>
      </w:r>
      <w:r w:rsidR="0096185B">
        <w:rPr>
          <w:rtl/>
          <w:lang w:bidi="fa-IR"/>
        </w:rPr>
        <w:t>-</w:t>
      </w:r>
      <w:r>
        <w:rPr>
          <w:rtl/>
          <w:lang w:bidi="fa-IR"/>
        </w:rPr>
        <w:t xml:space="preserve"> الدينوري / 242 نسبها إلى عبد الرحمن بن الزّبير الأسدي</w:t>
      </w:r>
      <w:r w:rsidR="009D3EAD">
        <w:rPr>
          <w:rtl/>
          <w:lang w:bidi="fa-IR"/>
        </w:rPr>
        <w:t xml:space="preserve">، </w:t>
      </w:r>
      <w:r>
        <w:rPr>
          <w:rtl/>
          <w:lang w:bidi="fa-IR"/>
        </w:rPr>
        <w:t>وفي تاريخ الطبري 4 / 285 نسبها إلى عبد الله بن الزّبير الأسدي , وقال : ويقال قاله الفرزدق</w:t>
      </w:r>
      <w:r w:rsidR="007E6BC8">
        <w:rPr>
          <w:rtl/>
          <w:lang w:bidi="fa-IR"/>
        </w:rPr>
        <w:t>.</w:t>
      </w:r>
      <w:r>
        <w:rPr>
          <w:rtl/>
          <w:lang w:bidi="fa-IR"/>
        </w:rPr>
        <w:t xml:space="preserve"> وفي مقاتل الطالبيِّين </w:t>
      </w:r>
      <w:r w:rsidR="0096185B">
        <w:rPr>
          <w:rtl/>
          <w:lang w:bidi="fa-IR"/>
        </w:rPr>
        <w:t>-</w:t>
      </w:r>
      <w:r>
        <w:rPr>
          <w:rtl/>
          <w:lang w:bidi="fa-IR"/>
        </w:rPr>
        <w:t xml:space="preserve"> أبو الفرج الاصفهاني / 72 نسبها إلى عبد الله بن الزّبير الأسدي</w:t>
      </w:r>
      <w:r w:rsidR="00DB6A20">
        <w:rPr>
          <w:rtl/>
          <w:lang w:bidi="fa-IR"/>
        </w:rPr>
        <w:t>.</w:t>
      </w:r>
    </w:p>
    <w:p w:rsidR="00DB6A20" w:rsidRDefault="0088652D" w:rsidP="00F65382">
      <w:pPr>
        <w:pStyle w:val="libFootnote0"/>
        <w:rPr>
          <w:rtl/>
          <w:lang w:bidi="fa-IR"/>
        </w:rPr>
      </w:pPr>
      <w:r w:rsidRPr="00F65382">
        <w:rPr>
          <w:rtl/>
        </w:rPr>
        <w:t>(3)</w:t>
      </w:r>
      <w:r>
        <w:rPr>
          <w:rtl/>
          <w:lang w:bidi="fa-IR"/>
        </w:rPr>
        <w:t xml:space="preserve"> سير أعلام النبلاء </w:t>
      </w:r>
      <w:r w:rsidR="0096185B">
        <w:rPr>
          <w:rtl/>
          <w:lang w:bidi="fa-IR"/>
        </w:rPr>
        <w:t>-</w:t>
      </w:r>
      <w:r>
        <w:rPr>
          <w:rtl/>
          <w:lang w:bidi="fa-IR"/>
        </w:rPr>
        <w:t xml:space="preserve"> الذهبي 3 / 308 , أقول : وتقدّم تفصيل مصادرها في الرواية الثانية من مقتل هانئ بن عروة (رضوان الله تعالى عنه)</w:t>
      </w:r>
      <w:r w:rsidR="00DB6A20">
        <w:rPr>
          <w:rtl/>
          <w:lang w:bidi="fa-IR"/>
        </w:rPr>
        <w:t>.</w:t>
      </w:r>
    </w:p>
    <w:p w:rsidR="00DB6A20" w:rsidRDefault="0088652D" w:rsidP="00F65382">
      <w:pPr>
        <w:pStyle w:val="libFootnote0"/>
        <w:rPr>
          <w:rtl/>
          <w:lang w:bidi="fa-IR"/>
        </w:rPr>
      </w:pPr>
      <w:r w:rsidRPr="00F65382">
        <w:rPr>
          <w:rtl/>
        </w:rPr>
        <w:t>(4)</w:t>
      </w:r>
      <w:r>
        <w:rPr>
          <w:rtl/>
          <w:lang w:bidi="fa-IR"/>
        </w:rPr>
        <w:t xml:space="preserve"> تهذيب التهذيب </w:t>
      </w:r>
      <w:r w:rsidR="0096185B">
        <w:rPr>
          <w:rtl/>
          <w:lang w:bidi="fa-IR"/>
        </w:rPr>
        <w:t>-</w:t>
      </w:r>
      <w:r>
        <w:rPr>
          <w:rtl/>
          <w:lang w:bidi="fa-IR"/>
        </w:rPr>
        <w:t xml:space="preserve"> ابن حجر 2 / 230</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F65382">
      <w:pPr>
        <w:pStyle w:val="libBold1"/>
        <w:rPr>
          <w:lang w:bidi="fa-IR"/>
        </w:rPr>
      </w:pPr>
      <w:r>
        <w:rPr>
          <w:rtl/>
          <w:lang w:bidi="fa-IR"/>
        </w:rPr>
        <w:lastRenderedPageBreak/>
        <w:t>من قتلة الإمام الحسين (</w:t>
      </w:r>
      <w:r w:rsidR="0096185B" w:rsidRPr="0096185B">
        <w:rPr>
          <w:rStyle w:val="libAlaemChar"/>
          <w:rtl/>
        </w:rPr>
        <w:t>عليه‌السلام</w:t>
      </w:r>
      <w:r>
        <w:rPr>
          <w:rtl/>
          <w:lang w:bidi="fa-IR"/>
        </w:rPr>
        <w:t>) الذين طلبهم المختار</w:t>
      </w:r>
    </w:p>
    <w:p w:rsidR="00DB6A20" w:rsidRDefault="0088652D" w:rsidP="0088652D">
      <w:pPr>
        <w:pStyle w:val="libNormal"/>
        <w:rPr>
          <w:rtl/>
          <w:lang w:bidi="fa-IR"/>
        </w:rPr>
      </w:pPr>
      <w:r>
        <w:rPr>
          <w:rtl/>
          <w:lang w:bidi="fa-IR"/>
        </w:rPr>
        <w:t>قال الدينوري :</w:t>
      </w:r>
      <w:r w:rsidR="007E6BC8">
        <w:rPr>
          <w:rtl/>
          <w:lang w:bidi="fa-IR"/>
        </w:rPr>
        <w:t>...</w:t>
      </w:r>
      <w:r>
        <w:rPr>
          <w:rtl/>
          <w:lang w:bidi="fa-IR"/>
        </w:rPr>
        <w:t xml:space="preserve"> وهرب أسماء بن خارجة الفزاري </w:t>
      </w:r>
      <w:r w:rsidR="0096185B">
        <w:rPr>
          <w:rtl/>
          <w:lang w:bidi="fa-IR"/>
        </w:rPr>
        <w:t>-</w:t>
      </w:r>
      <w:r>
        <w:rPr>
          <w:rtl/>
          <w:lang w:bidi="fa-IR"/>
        </w:rPr>
        <w:t xml:space="preserve"> وكان شيخ أهل الكوفة وسيّدهم </w:t>
      </w:r>
      <w:r w:rsidR="0096185B">
        <w:rPr>
          <w:rtl/>
          <w:lang w:bidi="fa-IR"/>
        </w:rPr>
        <w:t>-</w:t>
      </w:r>
      <w:r>
        <w:rPr>
          <w:rtl/>
          <w:lang w:bidi="fa-IR"/>
        </w:rPr>
        <w:t xml:space="preserve"> من المختار خوفاً على نفسه</w:t>
      </w:r>
      <w:r w:rsidR="009D3EAD">
        <w:rPr>
          <w:rtl/>
          <w:lang w:bidi="fa-IR"/>
        </w:rPr>
        <w:t xml:space="preserve">، </w:t>
      </w:r>
      <w:r>
        <w:rPr>
          <w:rtl/>
          <w:lang w:bidi="fa-IR"/>
        </w:rPr>
        <w:t>فنزل على ماء لبني أسد يسمّى ذروة , في نفر من مواليه وأهل بيته فأقام به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البلاذري تحت عنوان مقتل مَن شرك في دم الحسين (</w:t>
      </w:r>
      <w:r w:rsidR="0096185B" w:rsidRPr="0096185B">
        <w:rPr>
          <w:rStyle w:val="libAlaemChar"/>
          <w:rtl/>
        </w:rPr>
        <w:t>عليه‌السلام</w:t>
      </w:r>
      <w:r>
        <w:rPr>
          <w:rtl/>
          <w:lang w:bidi="fa-IR"/>
        </w:rPr>
        <w:t>) : وكان أسماء بن خارجة مستخفياً</w:t>
      </w:r>
      <w:r w:rsidR="009D3EAD">
        <w:rPr>
          <w:rtl/>
          <w:lang w:bidi="fa-IR"/>
        </w:rPr>
        <w:t xml:space="preserve">، </w:t>
      </w:r>
      <w:r>
        <w:rPr>
          <w:rtl/>
          <w:lang w:bidi="fa-IR"/>
        </w:rPr>
        <w:t>فقال المختار ذات يوم وعنده أصحابه : أمَا وربّ الأرض والسماء</w:t>
      </w:r>
      <w:r w:rsidR="009D3EAD">
        <w:rPr>
          <w:rtl/>
          <w:lang w:bidi="fa-IR"/>
        </w:rPr>
        <w:t xml:space="preserve">، </w:t>
      </w:r>
      <w:r>
        <w:rPr>
          <w:rtl/>
          <w:lang w:bidi="fa-IR"/>
        </w:rPr>
        <w:t>والضياء والظلماء</w:t>
      </w:r>
      <w:r w:rsidR="009D3EAD">
        <w:rPr>
          <w:rtl/>
          <w:lang w:bidi="fa-IR"/>
        </w:rPr>
        <w:t xml:space="preserve">، </w:t>
      </w:r>
      <w:r>
        <w:rPr>
          <w:rtl/>
          <w:lang w:bidi="fa-IR"/>
        </w:rPr>
        <w:t>لينزلنّ من السماء نار دهماء أو حمراء أو سحماء</w:t>
      </w:r>
      <w:r w:rsidR="009D3EAD">
        <w:rPr>
          <w:rtl/>
          <w:lang w:bidi="fa-IR"/>
        </w:rPr>
        <w:t xml:space="preserve">، </w:t>
      </w:r>
      <w:r>
        <w:rPr>
          <w:rtl/>
          <w:lang w:bidi="fa-IR"/>
        </w:rPr>
        <w:t>فلتحرقنّ دار أسماء</w:t>
      </w:r>
      <w:r w:rsidR="00DB6A20">
        <w:rPr>
          <w:rtl/>
          <w:lang w:bidi="fa-IR"/>
        </w:rPr>
        <w:t>.</w:t>
      </w:r>
    </w:p>
    <w:p w:rsidR="00DB6A20" w:rsidRDefault="0088652D" w:rsidP="0088652D">
      <w:pPr>
        <w:pStyle w:val="libNormal"/>
        <w:rPr>
          <w:rtl/>
          <w:lang w:bidi="fa-IR"/>
        </w:rPr>
      </w:pPr>
      <w:r>
        <w:rPr>
          <w:rtl/>
          <w:lang w:bidi="fa-IR"/>
        </w:rPr>
        <w:t>فأتى الخبر أسماء فقال : سجع أبو إسحاق بنا</w:t>
      </w:r>
      <w:r w:rsidR="009D3EAD">
        <w:rPr>
          <w:rtl/>
          <w:lang w:bidi="fa-IR"/>
        </w:rPr>
        <w:t xml:space="preserve">، </w:t>
      </w:r>
      <w:r>
        <w:rPr>
          <w:rtl/>
          <w:lang w:bidi="fa-IR"/>
        </w:rPr>
        <w:t>ليس على هذا مقام</w:t>
      </w:r>
      <w:r w:rsidR="007E6BC8">
        <w:rPr>
          <w:rtl/>
          <w:lang w:bidi="fa-IR"/>
        </w:rPr>
        <w:t>.</w:t>
      </w:r>
      <w:r>
        <w:rPr>
          <w:rtl/>
          <w:lang w:bidi="fa-IR"/>
        </w:rPr>
        <w:t xml:space="preserve"> فخرج هارباً حتّى أتى البادية</w:t>
      </w:r>
      <w:r w:rsidR="009D3EAD">
        <w:rPr>
          <w:rtl/>
          <w:lang w:bidi="fa-IR"/>
        </w:rPr>
        <w:t xml:space="preserve">، </w:t>
      </w:r>
      <w:r>
        <w:rPr>
          <w:rtl/>
          <w:lang w:bidi="fa-IR"/>
        </w:rPr>
        <w:t>فلم يزل بها ينزل مرّة في بني عبس</w:t>
      </w:r>
      <w:r w:rsidR="009D3EAD">
        <w:rPr>
          <w:rtl/>
          <w:lang w:bidi="fa-IR"/>
        </w:rPr>
        <w:t xml:space="preserve">، </w:t>
      </w:r>
      <w:r>
        <w:rPr>
          <w:rtl/>
          <w:lang w:bidi="fa-IR"/>
        </w:rPr>
        <w:t>ومرّة في غيرهم حتّى قُتل المختار</w:t>
      </w:r>
      <w:r w:rsidR="009D3EAD">
        <w:rPr>
          <w:rtl/>
          <w:lang w:bidi="fa-IR"/>
        </w:rPr>
        <w:t xml:space="preserve">، </w:t>
      </w:r>
      <w:r>
        <w:rPr>
          <w:rtl/>
          <w:lang w:bidi="fa-IR"/>
        </w:rPr>
        <w:t>وهدم المختار له ثلاثة آدر</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أقول : وهذا هو أسماء بن خارجة , وهذه أحواله</w:t>
      </w:r>
      <w:r w:rsidR="009D3EAD">
        <w:rPr>
          <w:rtl/>
          <w:lang w:bidi="fa-IR"/>
        </w:rPr>
        <w:t xml:space="preserve">، </w:t>
      </w:r>
      <w:r>
        <w:rPr>
          <w:rtl/>
          <w:lang w:bidi="fa-IR"/>
        </w:rPr>
        <w:t>ومع ذلك مدحه أهل الخلاف وذكروا فضائله</w:t>
      </w:r>
      <w:r w:rsidR="007E6BC8">
        <w:rPr>
          <w:rtl/>
          <w:lang w:bidi="fa-IR"/>
        </w:rPr>
        <w:t>...</w:t>
      </w:r>
      <w:r>
        <w:rPr>
          <w:rtl/>
          <w:lang w:bidi="fa-IR"/>
        </w:rPr>
        <w:t xml:space="preserve"> وإليك ما قالوه :</w:t>
      </w:r>
    </w:p>
    <w:p w:rsidR="0088652D" w:rsidRDefault="0088652D" w:rsidP="00F65382">
      <w:pPr>
        <w:pStyle w:val="libBold1"/>
        <w:rPr>
          <w:lang w:bidi="fa-IR"/>
        </w:rPr>
      </w:pPr>
      <w:r>
        <w:rPr>
          <w:rtl/>
          <w:lang w:bidi="fa-IR"/>
        </w:rPr>
        <w:t>مواقف وأقوال أهل الخلاف فيه</w:t>
      </w:r>
    </w:p>
    <w:p w:rsidR="00DB6A20" w:rsidRDefault="0088652D" w:rsidP="0088652D">
      <w:pPr>
        <w:pStyle w:val="libNormal"/>
        <w:rPr>
          <w:rtl/>
          <w:lang w:bidi="fa-IR"/>
        </w:rPr>
      </w:pPr>
      <w:r>
        <w:rPr>
          <w:rtl/>
          <w:lang w:bidi="fa-IR"/>
        </w:rPr>
        <w:t>قال فيه ابن حبان في كتاب مشاهير علماء الأمصار : أسماء بن خارجة بن حصن الفزاري , من سادات أهل المدينة</w:t>
      </w:r>
      <w:r w:rsidR="009D3EAD">
        <w:rPr>
          <w:rtl/>
          <w:lang w:bidi="fa-IR"/>
        </w:rPr>
        <w:t xml:space="preserve">، </w:t>
      </w:r>
      <w:r>
        <w:rPr>
          <w:rtl/>
          <w:lang w:bidi="fa-IR"/>
        </w:rPr>
        <w:t>وجلّة التابعين</w:t>
      </w:r>
      <w:r w:rsidR="009D3EAD">
        <w:rPr>
          <w:rtl/>
          <w:lang w:bidi="fa-IR"/>
        </w:rPr>
        <w:t xml:space="preserve">، </w:t>
      </w:r>
      <w:r>
        <w:rPr>
          <w:rtl/>
          <w:lang w:bidi="fa-IR"/>
        </w:rPr>
        <w:t>مات سنة خمس وستين</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F65382">
      <w:pPr>
        <w:pStyle w:val="libFootnote0"/>
        <w:rPr>
          <w:rtl/>
          <w:lang w:bidi="fa-IR"/>
        </w:rPr>
      </w:pPr>
      <w:r w:rsidRPr="00F65382">
        <w:rPr>
          <w:rtl/>
        </w:rPr>
        <w:t>(1)</w:t>
      </w:r>
      <w:r>
        <w:rPr>
          <w:rtl/>
          <w:lang w:bidi="fa-IR"/>
        </w:rPr>
        <w:t xml:space="preserve"> الأخبار الطوال </w:t>
      </w:r>
      <w:r w:rsidR="0096185B">
        <w:rPr>
          <w:rtl/>
          <w:lang w:bidi="fa-IR"/>
        </w:rPr>
        <w:t>-</w:t>
      </w:r>
      <w:r>
        <w:rPr>
          <w:rtl/>
          <w:lang w:bidi="fa-IR"/>
        </w:rPr>
        <w:t xml:space="preserve"> الدينوري / 303</w:t>
      </w:r>
      <w:r w:rsidR="00DB6A20">
        <w:rPr>
          <w:rtl/>
          <w:lang w:bidi="fa-IR"/>
        </w:rPr>
        <w:t>.</w:t>
      </w:r>
    </w:p>
    <w:p w:rsidR="00DB6A20" w:rsidRDefault="0088652D" w:rsidP="00F65382">
      <w:pPr>
        <w:pStyle w:val="libFootnote0"/>
        <w:rPr>
          <w:rtl/>
          <w:lang w:bidi="fa-IR"/>
        </w:rPr>
      </w:pPr>
      <w:r w:rsidRPr="00F65382">
        <w:rPr>
          <w:rtl/>
        </w:rPr>
        <w:t>(2)</w:t>
      </w:r>
      <w:r>
        <w:rPr>
          <w:rtl/>
          <w:lang w:bidi="fa-IR"/>
        </w:rPr>
        <w:t xml:space="preserve"> أنساب الأشراف </w:t>
      </w:r>
      <w:r w:rsidR="0096185B">
        <w:rPr>
          <w:rtl/>
          <w:lang w:bidi="fa-IR"/>
        </w:rPr>
        <w:t>-</w:t>
      </w:r>
      <w:r>
        <w:rPr>
          <w:rtl/>
          <w:lang w:bidi="fa-IR"/>
        </w:rPr>
        <w:t xml:space="preserve"> البلاذري 5 / 241</w:t>
      </w:r>
      <w:r w:rsidR="00DB6A20">
        <w:rPr>
          <w:rtl/>
          <w:lang w:bidi="fa-IR"/>
        </w:rPr>
        <w:t>.</w:t>
      </w:r>
    </w:p>
    <w:p w:rsidR="00DB6A20" w:rsidRDefault="0088652D" w:rsidP="00F65382">
      <w:pPr>
        <w:pStyle w:val="libFootnote0"/>
        <w:rPr>
          <w:rtl/>
          <w:lang w:bidi="fa-IR"/>
        </w:rPr>
      </w:pPr>
      <w:r w:rsidRPr="00F65382">
        <w:rPr>
          <w:rtl/>
        </w:rPr>
        <w:t>(3)</w:t>
      </w:r>
      <w:r>
        <w:rPr>
          <w:rtl/>
          <w:lang w:bidi="fa-IR"/>
        </w:rPr>
        <w:t xml:space="preserve"> مشاهير علماء الأمصار </w:t>
      </w:r>
      <w:r w:rsidR="0096185B">
        <w:rPr>
          <w:rtl/>
          <w:lang w:bidi="fa-IR"/>
        </w:rPr>
        <w:t>-</w:t>
      </w:r>
      <w:r>
        <w:rPr>
          <w:rtl/>
          <w:lang w:bidi="fa-IR"/>
        </w:rPr>
        <w:t xml:space="preserve"> ابن حبان / 123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وذكره أيضاً في كتابه الثقات</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فيه ابن حجر : أسماء بن خارجة بن حصن بن حذيفة بن بدر الفزاري , أبو حسان الكوفي</w:t>
      </w:r>
      <w:r w:rsidR="007E6BC8">
        <w:rPr>
          <w:rtl/>
          <w:lang w:bidi="fa-IR"/>
        </w:rPr>
        <w:t>.</w:t>
      </w:r>
      <w:r>
        <w:rPr>
          <w:rtl/>
          <w:lang w:bidi="fa-IR"/>
        </w:rPr>
        <w:t xml:space="preserve"> قال أبو حسان الزيادي : مات سنة ستين وله ثمانون سنة</w:t>
      </w:r>
      <w:r w:rsidR="007E6BC8">
        <w:rPr>
          <w:rtl/>
          <w:lang w:bidi="fa-IR"/>
        </w:rPr>
        <w:t>.</w:t>
      </w:r>
      <w:r>
        <w:rPr>
          <w:rtl/>
          <w:lang w:bidi="fa-IR"/>
        </w:rPr>
        <w:t xml:space="preserve"> قلت : فعلى هذا يكون مولده قبل المبعث</w:t>
      </w:r>
      <w:r w:rsidR="007E6BC8">
        <w:rPr>
          <w:rtl/>
          <w:lang w:bidi="fa-IR"/>
        </w:rPr>
        <w:t>.</w:t>
      </w:r>
      <w:r>
        <w:rPr>
          <w:rtl/>
          <w:lang w:bidi="fa-IR"/>
        </w:rPr>
        <w:t xml:space="preserve"> وقال ابن حبان : مات سنة خمس وستين</w:t>
      </w:r>
      <w:r w:rsidR="007E6BC8">
        <w:rPr>
          <w:rtl/>
          <w:lang w:bidi="fa-IR"/>
        </w:rPr>
        <w:t>.</w:t>
      </w:r>
      <w:r>
        <w:rPr>
          <w:rtl/>
          <w:lang w:bidi="fa-IR"/>
        </w:rPr>
        <w:t xml:space="preserve"> ووافق على مقدار سنّه</w:t>
      </w:r>
      <w:r w:rsidR="007E6BC8">
        <w:rPr>
          <w:rtl/>
          <w:lang w:bidi="fa-IR"/>
        </w:rPr>
        <w:t>.</w:t>
      </w:r>
      <w:r>
        <w:rPr>
          <w:rtl/>
          <w:lang w:bidi="fa-IR"/>
        </w:rPr>
        <w:t xml:space="preserve"> وقال ابن عبد البر في الكنى , في ترجمة أبي العريان : لا يبعد أن يكون صحابياً ؛ لرواية كبار التابعين عنه</w:t>
      </w:r>
      <w:r w:rsidR="007E6BC8">
        <w:rPr>
          <w:rtl/>
          <w:lang w:bidi="fa-IR"/>
        </w:rPr>
        <w:t>.</w:t>
      </w:r>
      <w:r>
        <w:rPr>
          <w:rtl/>
          <w:lang w:bidi="fa-IR"/>
        </w:rPr>
        <w:t xml:space="preserve"> انتهى</w:t>
      </w:r>
      <w:r w:rsidR="00DB6A20">
        <w:rPr>
          <w:rtl/>
          <w:lang w:bidi="fa-IR"/>
        </w:rPr>
        <w:t>.</w:t>
      </w:r>
    </w:p>
    <w:p w:rsidR="00DB6A20" w:rsidRDefault="0088652D" w:rsidP="0088652D">
      <w:pPr>
        <w:pStyle w:val="libNormal"/>
        <w:rPr>
          <w:rtl/>
          <w:lang w:bidi="fa-IR"/>
        </w:rPr>
      </w:pPr>
      <w:r>
        <w:rPr>
          <w:rtl/>
          <w:lang w:bidi="fa-IR"/>
        </w:rPr>
        <w:t>وقد ذكروا أباه وعمّه الحر في الصحابة</w:t>
      </w:r>
      <w:r w:rsidR="009D3EAD">
        <w:rPr>
          <w:rtl/>
          <w:lang w:bidi="fa-IR"/>
        </w:rPr>
        <w:t xml:space="preserve">، </w:t>
      </w:r>
      <w:r>
        <w:rPr>
          <w:rtl/>
          <w:lang w:bidi="fa-IR"/>
        </w:rPr>
        <w:t>وهو على شرط ابن عبد البر</w:t>
      </w:r>
      <w:r w:rsidR="009D3EAD">
        <w:rPr>
          <w:rtl/>
          <w:lang w:bidi="fa-IR"/>
        </w:rPr>
        <w:t xml:space="preserve">، </w:t>
      </w:r>
      <w:r>
        <w:rPr>
          <w:rtl/>
          <w:lang w:bidi="fa-IR"/>
        </w:rPr>
        <w:t>وروى الطبري من طريق أبي الأحوص</w:t>
      </w:r>
      <w:r w:rsidR="009D3EAD">
        <w:rPr>
          <w:rtl/>
          <w:lang w:bidi="fa-IR"/>
        </w:rPr>
        <w:t xml:space="preserve">، </w:t>
      </w:r>
      <w:r>
        <w:rPr>
          <w:rtl/>
          <w:lang w:bidi="fa-IR"/>
        </w:rPr>
        <w:t>قال : فاخر أسماء بن خارجة رجلاً</w:t>
      </w:r>
      <w:r w:rsidR="009D3EAD">
        <w:rPr>
          <w:rtl/>
          <w:lang w:bidi="fa-IR"/>
        </w:rPr>
        <w:t xml:space="preserve">، </w:t>
      </w:r>
      <w:r>
        <w:rPr>
          <w:rtl/>
          <w:lang w:bidi="fa-IR"/>
        </w:rPr>
        <w:t>فقال : أنا ابن الأشياخ الكرام</w:t>
      </w:r>
      <w:r w:rsidR="007E6BC8">
        <w:rPr>
          <w:rtl/>
          <w:lang w:bidi="fa-IR"/>
        </w:rPr>
        <w:t>.</w:t>
      </w:r>
      <w:r>
        <w:rPr>
          <w:rtl/>
          <w:lang w:bidi="fa-IR"/>
        </w:rPr>
        <w:t xml:space="preserve"> فقال عبد الله : ذاك يوسف بن يعقوب بن إسحاق بن إبراهيم</w:t>
      </w:r>
      <w:r w:rsidR="00DB6A20">
        <w:rPr>
          <w:rtl/>
          <w:lang w:bidi="fa-IR"/>
        </w:rPr>
        <w:t>.</w:t>
      </w:r>
    </w:p>
    <w:p w:rsidR="00DB6A20" w:rsidRDefault="0088652D" w:rsidP="0088652D">
      <w:pPr>
        <w:pStyle w:val="libNormal"/>
        <w:rPr>
          <w:rtl/>
          <w:lang w:bidi="fa-IR"/>
        </w:rPr>
      </w:pPr>
      <w:r>
        <w:rPr>
          <w:rtl/>
          <w:lang w:bidi="fa-IR"/>
        </w:rPr>
        <w:t>وقال ابن المبارك في الزهد</w:t>
      </w:r>
      <w:r w:rsidR="009D3EAD">
        <w:rPr>
          <w:rtl/>
          <w:lang w:bidi="fa-IR"/>
        </w:rPr>
        <w:t xml:space="preserve">، </w:t>
      </w:r>
      <w:r>
        <w:rPr>
          <w:rtl/>
          <w:lang w:bidi="fa-IR"/>
        </w:rPr>
        <w:t>عن المسعودي</w:t>
      </w:r>
      <w:r w:rsidR="009D3EAD">
        <w:rPr>
          <w:rtl/>
          <w:lang w:bidi="fa-IR"/>
        </w:rPr>
        <w:t xml:space="preserve">، </w:t>
      </w:r>
      <w:r>
        <w:rPr>
          <w:rtl/>
          <w:lang w:bidi="fa-IR"/>
        </w:rPr>
        <w:t>عن مالك بن أسماء بن خارجة</w:t>
      </w:r>
      <w:r w:rsidR="009D3EAD">
        <w:rPr>
          <w:rtl/>
          <w:lang w:bidi="fa-IR"/>
        </w:rPr>
        <w:t xml:space="preserve">، </w:t>
      </w:r>
      <w:r>
        <w:rPr>
          <w:rtl/>
          <w:lang w:bidi="fa-IR"/>
        </w:rPr>
        <w:t>عن أبيه</w:t>
      </w:r>
      <w:r w:rsidR="009D3EAD">
        <w:rPr>
          <w:rtl/>
          <w:lang w:bidi="fa-IR"/>
        </w:rPr>
        <w:t xml:space="preserve">، </w:t>
      </w:r>
      <w:r>
        <w:rPr>
          <w:rtl/>
          <w:lang w:bidi="fa-IR"/>
        </w:rPr>
        <w:t>قال : سمعت ابن مسعود يقول : ذو اللسانين في الدنيا له لسانان من نار يوم القيامة</w:t>
      </w:r>
      <w:r w:rsidR="007E6BC8">
        <w:rPr>
          <w:rtl/>
          <w:lang w:bidi="fa-IR"/>
        </w:rPr>
        <w:t>.</w:t>
      </w:r>
      <w:r>
        <w:rPr>
          <w:rtl/>
          <w:lang w:bidi="fa-IR"/>
        </w:rPr>
        <w:t xml:space="preserve"> وقال المرزباني : كان شريفاً جواداً كريماً لبيباً , وله أخبار كثيرة</w:t>
      </w:r>
      <w:r w:rsidR="009D3EAD">
        <w:rPr>
          <w:rtl/>
          <w:lang w:bidi="fa-IR"/>
        </w:rPr>
        <w:t xml:space="preserve">، </w:t>
      </w:r>
      <w:r>
        <w:rPr>
          <w:rtl/>
          <w:lang w:bidi="fa-IR"/>
        </w:rPr>
        <w:t>ووفد على عبد الملك بن مروان فأكرمه</w:t>
      </w:r>
      <w:r w:rsidR="007E6BC8">
        <w:rPr>
          <w:rtl/>
          <w:lang w:bidi="fa-IR"/>
        </w:rPr>
        <w:t>.</w:t>
      </w:r>
      <w:r>
        <w:rPr>
          <w:rtl/>
          <w:lang w:bidi="fa-IR"/>
        </w:rPr>
        <w:t xml:space="preserve"> وقال ابن أبي الدنيا : حدثنا أبو حذيفة عبد الله بن مروان بن معاوية بن الحارث بن عثمان بن أسماء الفزاري</w:t>
      </w:r>
      <w:r w:rsidR="009D3EAD">
        <w:rPr>
          <w:rtl/>
          <w:lang w:bidi="fa-IR"/>
        </w:rPr>
        <w:t xml:space="preserve">، </w:t>
      </w:r>
      <w:r>
        <w:rPr>
          <w:rtl/>
          <w:lang w:bidi="fa-IR"/>
        </w:rPr>
        <w:t>عن أبيه</w:t>
      </w:r>
      <w:r w:rsidR="009D3EAD">
        <w:rPr>
          <w:rtl/>
          <w:lang w:bidi="fa-IR"/>
        </w:rPr>
        <w:t xml:space="preserve">، </w:t>
      </w:r>
      <w:r>
        <w:rPr>
          <w:rtl/>
          <w:lang w:bidi="fa-IR"/>
        </w:rPr>
        <w:t>قال : قال أسماء بن خارجة : ما شتمت أحداً قط</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 xml:space="preserve">قال الذهبي فيه : أسماء بن خارجة بن حصن بن حذيفة بن بدر الأمير , أبو حسان </w:t>
      </w:r>
      <w:r w:rsidR="0096185B">
        <w:rPr>
          <w:rtl/>
          <w:lang w:bidi="fa-IR"/>
        </w:rPr>
        <w:t>-</w:t>
      </w:r>
      <w:r>
        <w:rPr>
          <w:rtl/>
          <w:lang w:bidi="fa-IR"/>
        </w:rPr>
        <w:t xml:space="preserve"> وقيل : أبو هند </w:t>
      </w:r>
      <w:r w:rsidR="0096185B">
        <w:rPr>
          <w:rtl/>
          <w:lang w:bidi="fa-IR"/>
        </w:rPr>
        <w:t>-</w:t>
      </w:r>
      <w:r>
        <w:rPr>
          <w:rtl/>
          <w:lang w:bidi="fa-IR"/>
        </w:rPr>
        <w:t xml:space="preserve"> الفزاري الكوفي , من كبار الأشراف , وهو ابن أخي عيينة بن حصن أحد المؤلّفة قلوبهم</w:t>
      </w:r>
      <w:r w:rsidR="007E6BC8">
        <w:rPr>
          <w:rtl/>
          <w:lang w:bidi="fa-IR"/>
        </w:rPr>
        <w:t>.</w:t>
      </w:r>
      <w:r>
        <w:rPr>
          <w:rtl/>
          <w:lang w:bidi="fa-IR"/>
        </w:rPr>
        <w:t xml:space="preserve"> روى أسماء عن علي (</w:t>
      </w:r>
      <w:r w:rsidR="0096185B" w:rsidRPr="0096185B">
        <w:rPr>
          <w:rStyle w:val="libAlaemChar"/>
          <w:rtl/>
        </w:rPr>
        <w:t>عليه‌السلام</w:t>
      </w:r>
      <w:r>
        <w:rPr>
          <w:rtl/>
          <w:lang w:bidi="fa-IR"/>
        </w:rPr>
        <w:t>)</w:t>
      </w:r>
      <w:r w:rsidR="009D3EAD">
        <w:rPr>
          <w:rtl/>
          <w:lang w:bidi="fa-IR"/>
        </w:rPr>
        <w:t xml:space="preserve">، </w:t>
      </w:r>
      <w:r>
        <w:rPr>
          <w:rtl/>
          <w:lang w:bidi="fa-IR"/>
        </w:rPr>
        <w:t>وابن مسعود</w:t>
      </w:r>
      <w:r w:rsidR="007E6BC8">
        <w:rPr>
          <w:rtl/>
          <w:lang w:bidi="fa-IR"/>
        </w:rPr>
        <w:t>.</w:t>
      </w:r>
      <w:r>
        <w:rPr>
          <w:rtl/>
          <w:lang w:bidi="fa-IR"/>
        </w:rPr>
        <w:t xml:space="preserve"> وعنه ولده مالك</w:t>
      </w:r>
      <w:r w:rsidR="009D3EAD">
        <w:rPr>
          <w:rtl/>
          <w:lang w:bidi="fa-IR"/>
        </w:rPr>
        <w:t xml:space="preserve">، </w:t>
      </w:r>
      <w:r>
        <w:rPr>
          <w:rtl/>
          <w:lang w:bidi="fa-IR"/>
        </w:rPr>
        <w:t>وعلي بن ربيعة</w:t>
      </w:r>
      <w:r w:rsidR="00DB6A20">
        <w:rPr>
          <w:rtl/>
          <w:lang w:bidi="fa-IR"/>
        </w:rPr>
        <w:t>.</w:t>
      </w:r>
    </w:p>
    <w:p w:rsidR="00DB6A20" w:rsidRDefault="0088652D" w:rsidP="0088652D">
      <w:pPr>
        <w:pStyle w:val="libNormal"/>
        <w:rPr>
          <w:lang w:bidi="fa-IR"/>
        </w:rPr>
      </w:pPr>
      <w:r>
        <w:rPr>
          <w:rtl/>
          <w:lang w:bidi="fa-IR"/>
        </w:rPr>
        <w:t>وفيه يقول القطامي :</w:t>
      </w:r>
    </w:p>
    <w:p w:rsidR="00DB6A20" w:rsidRDefault="0096185B" w:rsidP="0096185B">
      <w:pPr>
        <w:pStyle w:val="libLine"/>
        <w:rPr>
          <w:lang w:bidi="fa-IR"/>
        </w:rPr>
      </w:pPr>
      <w:r>
        <w:rPr>
          <w:rtl/>
          <w:lang w:bidi="fa-IR"/>
        </w:rPr>
        <w:t>____________________</w:t>
      </w:r>
    </w:p>
    <w:p w:rsidR="00DB6A20" w:rsidRDefault="0088652D" w:rsidP="00F65382">
      <w:pPr>
        <w:pStyle w:val="libFootnote0"/>
        <w:rPr>
          <w:rtl/>
          <w:lang w:bidi="fa-IR"/>
        </w:rPr>
      </w:pPr>
      <w:r w:rsidRPr="00F65382">
        <w:rPr>
          <w:rtl/>
        </w:rPr>
        <w:t>(1)</w:t>
      </w:r>
      <w:r>
        <w:rPr>
          <w:rtl/>
          <w:lang w:bidi="fa-IR"/>
        </w:rPr>
        <w:t xml:space="preserve"> الثقات </w:t>
      </w:r>
      <w:r w:rsidR="0096185B">
        <w:rPr>
          <w:rtl/>
          <w:lang w:bidi="fa-IR"/>
        </w:rPr>
        <w:t>-</w:t>
      </w:r>
      <w:r>
        <w:rPr>
          <w:rtl/>
          <w:lang w:bidi="fa-IR"/>
        </w:rPr>
        <w:t xml:space="preserve"> ابن حبان 4 / 59</w:t>
      </w:r>
      <w:r w:rsidR="00DB6A20">
        <w:rPr>
          <w:rtl/>
          <w:lang w:bidi="fa-IR"/>
        </w:rPr>
        <w:t>.</w:t>
      </w:r>
    </w:p>
    <w:p w:rsidR="00DB6A20" w:rsidRDefault="0088652D" w:rsidP="00F65382">
      <w:pPr>
        <w:pStyle w:val="libFootnote0"/>
        <w:rPr>
          <w:rtl/>
          <w:lang w:bidi="fa-IR"/>
        </w:rPr>
      </w:pPr>
      <w:r w:rsidRPr="00F65382">
        <w:rPr>
          <w:rtl/>
        </w:rPr>
        <w:t>(2)</w:t>
      </w:r>
      <w:r>
        <w:rPr>
          <w:rtl/>
          <w:lang w:bidi="fa-IR"/>
        </w:rPr>
        <w:t xml:space="preserve"> الإصابة </w:t>
      </w:r>
      <w:r w:rsidR="0096185B">
        <w:rPr>
          <w:rtl/>
          <w:lang w:bidi="fa-IR"/>
        </w:rPr>
        <w:t>-</w:t>
      </w:r>
      <w:r>
        <w:rPr>
          <w:rtl/>
          <w:lang w:bidi="fa-IR"/>
        </w:rPr>
        <w:t xml:space="preserve"> ابن حجر العسقلاني 1 /339</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F65382" w:rsidTr="00654558">
        <w:trPr>
          <w:trHeight w:val="350"/>
        </w:trPr>
        <w:tc>
          <w:tcPr>
            <w:tcW w:w="3920" w:type="dxa"/>
            <w:shd w:val="clear" w:color="auto" w:fill="auto"/>
          </w:tcPr>
          <w:p w:rsidR="00F65382" w:rsidRDefault="00F65382" w:rsidP="00654558">
            <w:pPr>
              <w:pStyle w:val="libPoem"/>
            </w:pPr>
            <w:r>
              <w:rPr>
                <w:rtl/>
                <w:lang w:bidi="fa-IR"/>
              </w:rPr>
              <w:lastRenderedPageBreak/>
              <w:t>إذا مات ابنُ خارجة بنِ حصنٍ</w:t>
            </w:r>
            <w:r w:rsidRPr="00725071">
              <w:rPr>
                <w:rStyle w:val="libPoemTiniChar0"/>
                <w:rtl/>
              </w:rPr>
              <w:br/>
              <w:t> </w:t>
            </w:r>
          </w:p>
        </w:tc>
        <w:tc>
          <w:tcPr>
            <w:tcW w:w="279" w:type="dxa"/>
            <w:shd w:val="clear" w:color="auto" w:fill="auto"/>
          </w:tcPr>
          <w:p w:rsidR="00F65382" w:rsidRDefault="00F65382" w:rsidP="00654558">
            <w:pPr>
              <w:pStyle w:val="libPoem"/>
              <w:rPr>
                <w:rtl/>
              </w:rPr>
            </w:pPr>
          </w:p>
        </w:tc>
        <w:tc>
          <w:tcPr>
            <w:tcW w:w="3881" w:type="dxa"/>
            <w:shd w:val="clear" w:color="auto" w:fill="auto"/>
          </w:tcPr>
          <w:p w:rsidR="00F65382" w:rsidRDefault="00F65382" w:rsidP="00654558">
            <w:pPr>
              <w:pStyle w:val="libPoem"/>
            </w:pPr>
            <w:r>
              <w:rPr>
                <w:rtl/>
                <w:lang w:bidi="fa-IR"/>
              </w:rPr>
              <w:t>فلا مطرت على الأرضِ السماءُ</w:t>
            </w:r>
            <w:r w:rsidRPr="00725071">
              <w:rPr>
                <w:rStyle w:val="libPoemTiniChar0"/>
                <w:rtl/>
              </w:rPr>
              <w:br/>
              <w:t> </w:t>
            </w:r>
          </w:p>
        </w:tc>
      </w:tr>
      <w:tr w:rsidR="00F65382" w:rsidTr="00654558">
        <w:trPr>
          <w:trHeight w:val="350"/>
        </w:trPr>
        <w:tc>
          <w:tcPr>
            <w:tcW w:w="3920" w:type="dxa"/>
          </w:tcPr>
          <w:p w:rsidR="00F65382" w:rsidRDefault="00F65382" w:rsidP="00654558">
            <w:pPr>
              <w:pStyle w:val="libPoem"/>
            </w:pPr>
            <w:r>
              <w:rPr>
                <w:rtl/>
                <w:lang w:bidi="fa-IR"/>
              </w:rPr>
              <w:t>ولا رجع البريدُ بغُنْمِ جيشٍ</w:t>
            </w:r>
            <w:r w:rsidRPr="00725071">
              <w:rPr>
                <w:rStyle w:val="libPoemTiniChar0"/>
                <w:rtl/>
              </w:rPr>
              <w:br/>
              <w:t> </w:t>
            </w:r>
          </w:p>
        </w:tc>
        <w:tc>
          <w:tcPr>
            <w:tcW w:w="279" w:type="dxa"/>
          </w:tcPr>
          <w:p w:rsidR="00F65382" w:rsidRDefault="00F65382" w:rsidP="00654558">
            <w:pPr>
              <w:pStyle w:val="libPoem"/>
              <w:rPr>
                <w:rtl/>
              </w:rPr>
            </w:pPr>
          </w:p>
        </w:tc>
        <w:tc>
          <w:tcPr>
            <w:tcW w:w="3881" w:type="dxa"/>
          </w:tcPr>
          <w:p w:rsidR="00F65382" w:rsidRDefault="00F65382" w:rsidP="00654558">
            <w:pPr>
              <w:pStyle w:val="libPoem"/>
            </w:pPr>
            <w:r>
              <w:rPr>
                <w:rtl/>
                <w:lang w:bidi="fa-IR"/>
              </w:rPr>
              <w:t>ولا حَمَلَتْ على الطُّهْرِ النساءُ</w:t>
            </w:r>
            <w:r w:rsidRPr="00725071">
              <w:rPr>
                <w:rStyle w:val="libPoemTiniChar0"/>
                <w:rtl/>
              </w:rPr>
              <w:br/>
              <w:t> </w:t>
            </w:r>
          </w:p>
        </w:tc>
      </w:tr>
    </w:tbl>
    <w:p w:rsidR="00DB6A20" w:rsidRDefault="0088652D" w:rsidP="0088652D">
      <w:pPr>
        <w:pStyle w:val="libNormal"/>
        <w:rPr>
          <w:rtl/>
          <w:lang w:bidi="fa-IR"/>
        </w:rPr>
      </w:pPr>
      <w:r>
        <w:rPr>
          <w:rtl/>
          <w:lang w:bidi="fa-IR"/>
        </w:rPr>
        <w:t>قال خليفة بن خياط : مات أسماء سنة ست وستين</w:t>
      </w:r>
      <w:r w:rsidR="007E6BC8">
        <w:rPr>
          <w:rtl/>
          <w:lang w:bidi="fa-IR"/>
        </w:rPr>
        <w:t>.</w:t>
      </w:r>
      <w:r>
        <w:rPr>
          <w:rtl/>
          <w:lang w:bidi="fa-IR"/>
        </w:rPr>
        <w:t xml:space="preserve"> قلت : ومن أولاده شيخ الإسلام أبو إسحاق إبراهيم بن محمّد بن الحارث بن أسماء بن خارجة</w:t>
      </w:r>
      <w:r w:rsidR="007E6BC8">
        <w:rPr>
          <w:rtl/>
          <w:lang w:bidi="fa-IR"/>
        </w:rPr>
        <w:t>.</w:t>
      </w:r>
      <w:r>
        <w:rPr>
          <w:rtl/>
          <w:lang w:bidi="fa-IR"/>
        </w:rPr>
        <w:t xml:space="preserve"> وبنو فزارة من مضر</w:t>
      </w:r>
      <w:r w:rsidR="007E6BC8">
        <w:rPr>
          <w:rtl/>
          <w:lang w:bidi="fa-IR"/>
        </w:rPr>
        <w:t>.</w:t>
      </w:r>
      <w:r>
        <w:rPr>
          <w:rtl/>
          <w:lang w:bidi="fa-IR"/>
        </w:rPr>
        <w:t xml:space="preserve"> ولخارجة أيضاً صحبة يسيرة</w:t>
      </w:r>
      <w:r w:rsidR="009D3EAD">
        <w:rPr>
          <w:rtl/>
          <w:lang w:bidi="fa-IR"/>
        </w:rPr>
        <w:t xml:space="preserve">، </w:t>
      </w:r>
      <w:r>
        <w:rPr>
          <w:rtl/>
          <w:lang w:bidi="fa-IR"/>
        </w:rPr>
        <w:t>ولا رواية له ولا لعيينة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وقال الزركلي فيه : ابن خارجة (000 </w:t>
      </w:r>
      <w:r w:rsidR="0096185B">
        <w:rPr>
          <w:rtl/>
          <w:lang w:bidi="fa-IR"/>
        </w:rPr>
        <w:t>-</w:t>
      </w:r>
      <w:r>
        <w:rPr>
          <w:rtl/>
          <w:lang w:bidi="fa-IR"/>
        </w:rPr>
        <w:t xml:space="preserve"> 66 ه</w:t>
      </w:r>
      <w:r w:rsidR="0096185B">
        <w:rPr>
          <w:rtl/>
          <w:lang w:bidi="fa-IR"/>
        </w:rPr>
        <w:t>-</w:t>
      </w:r>
      <w:r>
        <w:rPr>
          <w:rtl/>
          <w:lang w:bidi="fa-IR"/>
        </w:rPr>
        <w:t xml:space="preserve"> = 000 </w:t>
      </w:r>
      <w:r w:rsidR="0096185B">
        <w:rPr>
          <w:rtl/>
          <w:lang w:bidi="fa-IR"/>
        </w:rPr>
        <w:t>-</w:t>
      </w:r>
      <w:r>
        <w:rPr>
          <w:rtl/>
          <w:lang w:bidi="fa-IR"/>
        </w:rPr>
        <w:t xml:space="preserve"> 686 م) أسماء بن خارجة بن حصن بن حذيفة الفزاري , تابعي من رجال الطبقة الأولى , من أهل الكوفة (بالعراق)</w:t>
      </w:r>
      <w:r w:rsidR="007E6BC8">
        <w:rPr>
          <w:rtl/>
          <w:lang w:bidi="fa-IR"/>
        </w:rPr>
        <w:t>.</w:t>
      </w:r>
      <w:r>
        <w:rPr>
          <w:rtl/>
          <w:lang w:bidi="fa-IR"/>
        </w:rPr>
        <w:t xml:space="preserve"> كان سيّد قومه</w:t>
      </w:r>
      <w:r w:rsidR="009D3EAD">
        <w:rPr>
          <w:rtl/>
          <w:lang w:bidi="fa-IR"/>
        </w:rPr>
        <w:t xml:space="preserve">، </w:t>
      </w:r>
      <w:r>
        <w:rPr>
          <w:rtl/>
          <w:lang w:bidi="fa-IR"/>
        </w:rPr>
        <w:t>جواداً مقدماً عند الخلفاء</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عنه البخاري : أسماء بن خارجة</w:t>
      </w:r>
      <w:r w:rsidR="009D3EAD">
        <w:rPr>
          <w:rtl/>
          <w:lang w:bidi="fa-IR"/>
        </w:rPr>
        <w:t xml:space="preserve">، </w:t>
      </w:r>
      <w:r>
        <w:rPr>
          <w:rtl/>
          <w:lang w:bidi="fa-IR"/>
        </w:rPr>
        <w:t>في الكوفيين</w:t>
      </w:r>
      <w:r w:rsidR="009D3EAD">
        <w:rPr>
          <w:rtl/>
          <w:lang w:bidi="fa-IR"/>
        </w:rPr>
        <w:t xml:space="preserve">، </w:t>
      </w:r>
      <w:r>
        <w:rPr>
          <w:rtl/>
          <w:lang w:bidi="fa-IR"/>
        </w:rPr>
        <w:t>سمع منه ابنه مالك</w:t>
      </w:r>
      <w:r w:rsidR="007E6BC8">
        <w:rPr>
          <w:rtl/>
          <w:lang w:bidi="fa-IR"/>
        </w:rPr>
        <w:t>.</w:t>
      </w:r>
      <w:r>
        <w:rPr>
          <w:rtl/>
          <w:lang w:bidi="fa-IR"/>
        </w:rPr>
        <w:t xml:space="preserve"> حدثنا أبو الوليد</w:t>
      </w:r>
      <w:r w:rsidR="009D3EAD">
        <w:rPr>
          <w:rtl/>
          <w:lang w:bidi="fa-IR"/>
        </w:rPr>
        <w:t xml:space="preserve">، </w:t>
      </w:r>
      <w:r>
        <w:rPr>
          <w:rtl/>
          <w:lang w:bidi="fa-IR"/>
        </w:rPr>
        <w:t>حدثنا شعبة</w:t>
      </w:r>
      <w:r w:rsidR="009D3EAD">
        <w:rPr>
          <w:rtl/>
          <w:lang w:bidi="fa-IR"/>
        </w:rPr>
        <w:t xml:space="preserve">، </w:t>
      </w:r>
      <w:r>
        <w:rPr>
          <w:rtl/>
          <w:lang w:bidi="fa-IR"/>
        </w:rPr>
        <w:t>عن أبي إسحاق سمع أبا الأحوص</w:t>
      </w:r>
      <w:r w:rsidR="009D3EAD">
        <w:rPr>
          <w:rtl/>
          <w:lang w:bidi="fa-IR"/>
        </w:rPr>
        <w:t xml:space="preserve">، </w:t>
      </w:r>
      <w:r>
        <w:rPr>
          <w:rtl/>
          <w:lang w:bidi="fa-IR"/>
        </w:rPr>
        <w:t>قال : قال أسماء بن خارجة : أنا ابن الأشياخ الكرام</w:t>
      </w:r>
      <w:r w:rsidR="007E6BC8">
        <w:rPr>
          <w:rtl/>
          <w:lang w:bidi="fa-IR"/>
        </w:rPr>
        <w:t>.</w:t>
      </w:r>
      <w:r>
        <w:rPr>
          <w:rtl/>
          <w:lang w:bidi="fa-IR"/>
        </w:rPr>
        <w:t xml:space="preserve"> فقال عبد الله : ذاك يوسف بن يعقوب</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وذكره الرازي أيضاً بغير قدحٍ فقال : أسماء بن خارجة , روى عن عبد الله بن مسعود</w:t>
      </w:r>
      <w:r w:rsidR="009D3EAD">
        <w:rPr>
          <w:rtl/>
          <w:lang w:bidi="fa-IR"/>
        </w:rPr>
        <w:t xml:space="preserve">، </w:t>
      </w:r>
      <w:r>
        <w:rPr>
          <w:rtl/>
          <w:lang w:bidi="fa-IR"/>
        </w:rPr>
        <w:t>روى عنه ابنه مالك</w:t>
      </w:r>
      <w:r w:rsidR="009D3EAD">
        <w:rPr>
          <w:rtl/>
          <w:lang w:bidi="fa-IR"/>
        </w:rPr>
        <w:t xml:space="preserve">، </w:t>
      </w:r>
      <w:r>
        <w:rPr>
          <w:rtl/>
          <w:lang w:bidi="fa-IR"/>
        </w:rPr>
        <w:t>سمعت أبي يقول ذلك</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وقال ابن كثير فيه :</w:t>
      </w:r>
    </w:p>
    <w:p w:rsidR="00DB6A20" w:rsidRDefault="0096185B" w:rsidP="0096185B">
      <w:pPr>
        <w:pStyle w:val="libLine"/>
        <w:rPr>
          <w:lang w:bidi="fa-IR"/>
        </w:rPr>
      </w:pPr>
      <w:r>
        <w:rPr>
          <w:rtl/>
          <w:lang w:bidi="fa-IR"/>
        </w:rPr>
        <w:t>____________________</w:t>
      </w:r>
    </w:p>
    <w:p w:rsidR="00DB6A20" w:rsidRDefault="0088652D" w:rsidP="009219F0">
      <w:pPr>
        <w:pStyle w:val="libFootnote0"/>
        <w:rPr>
          <w:rtl/>
          <w:lang w:bidi="fa-IR"/>
        </w:rPr>
      </w:pPr>
      <w:r w:rsidRPr="009219F0">
        <w:rPr>
          <w:rtl/>
        </w:rPr>
        <w:t>(1)</w:t>
      </w:r>
      <w:r>
        <w:rPr>
          <w:rtl/>
          <w:lang w:bidi="fa-IR"/>
        </w:rPr>
        <w:t xml:space="preserve"> سير أعلام النبلاء </w:t>
      </w:r>
      <w:r w:rsidR="0096185B">
        <w:rPr>
          <w:rtl/>
          <w:lang w:bidi="fa-IR"/>
        </w:rPr>
        <w:t>-</w:t>
      </w:r>
      <w:r>
        <w:rPr>
          <w:rtl/>
          <w:lang w:bidi="fa-IR"/>
        </w:rPr>
        <w:t xml:space="preserve"> للذهبي 3 / 535 </w:t>
      </w:r>
      <w:r w:rsidR="0096185B">
        <w:rPr>
          <w:rtl/>
          <w:lang w:bidi="fa-IR"/>
        </w:rPr>
        <w:t>-</w:t>
      </w:r>
      <w:r>
        <w:rPr>
          <w:rtl/>
          <w:lang w:bidi="fa-IR"/>
        </w:rPr>
        <w:t xml:space="preserve"> 537</w:t>
      </w:r>
      <w:r w:rsidR="00DB6A20">
        <w:rPr>
          <w:rtl/>
          <w:lang w:bidi="fa-IR"/>
        </w:rPr>
        <w:t>.</w:t>
      </w:r>
    </w:p>
    <w:p w:rsidR="00DB6A20" w:rsidRDefault="0088652D" w:rsidP="009219F0">
      <w:pPr>
        <w:pStyle w:val="libFootnote0"/>
        <w:rPr>
          <w:rtl/>
          <w:lang w:bidi="fa-IR"/>
        </w:rPr>
      </w:pPr>
      <w:r w:rsidRPr="009219F0">
        <w:rPr>
          <w:rtl/>
        </w:rPr>
        <w:t>(2)</w:t>
      </w:r>
      <w:r>
        <w:rPr>
          <w:rtl/>
          <w:lang w:bidi="fa-IR"/>
        </w:rPr>
        <w:t xml:space="preserve"> الأعلام </w:t>
      </w:r>
      <w:r w:rsidR="0096185B">
        <w:rPr>
          <w:rtl/>
          <w:lang w:bidi="fa-IR"/>
        </w:rPr>
        <w:t>-</w:t>
      </w:r>
      <w:r>
        <w:rPr>
          <w:rtl/>
          <w:lang w:bidi="fa-IR"/>
        </w:rPr>
        <w:t xml:space="preserve"> خير الدين الزركلي 1 / 305</w:t>
      </w:r>
      <w:r w:rsidR="00DB6A20">
        <w:rPr>
          <w:rtl/>
          <w:lang w:bidi="fa-IR"/>
        </w:rPr>
        <w:t>.</w:t>
      </w:r>
    </w:p>
    <w:p w:rsidR="00DB6A20" w:rsidRDefault="0088652D" w:rsidP="009219F0">
      <w:pPr>
        <w:pStyle w:val="libFootnote0"/>
        <w:rPr>
          <w:rtl/>
          <w:lang w:bidi="fa-IR"/>
        </w:rPr>
      </w:pPr>
      <w:r w:rsidRPr="009219F0">
        <w:rPr>
          <w:rtl/>
        </w:rPr>
        <w:t>(3)</w:t>
      </w:r>
      <w:r>
        <w:rPr>
          <w:rtl/>
          <w:lang w:bidi="fa-IR"/>
        </w:rPr>
        <w:t xml:space="preserve"> التاريخ الكبير </w:t>
      </w:r>
      <w:r w:rsidR="0096185B">
        <w:rPr>
          <w:rtl/>
          <w:lang w:bidi="fa-IR"/>
        </w:rPr>
        <w:t>-</w:t>
      </w:r>
      <w:r>
        <w:rPr>
          <w:rtl/>
          <w:lang w:bidi="fa-IR"/>
        </w:rPr>
        <w:t xml:space="preserve"> البخاري 2 / 55</w:t>
      </w:r>
      <w:r w:rsidR="00DB6A20">
        <w:rPr>
          <w:rtl/>
          <w:lang w:bidi="fa-IR"/>
        </w:rPr>
        <w:t>.</w:t>
      </w:r>
    </w:p>
    <w:p w:rsidR="00DB6A20" w:rsidRDefault="0088652D" w:rsidP="009219F0">
      <w:pPr>
        <w:pStyle w:val="libFootnote0"/>
        <w:rPr>
          <w:rtl/>
          <w:lang w:bidi="fa-IR"/>
        </w:rPr>
      </w:pPr>
      <w:r w:rsidRPr="009219F0">
        <w:rPr>
          <w:rtl/>
        </w:rPr>
        <w:t>(4)</w:t>
      </w:r>
      <w:r>
        <w:rPr>
          <w:rtl/>
          <w:lang w:bidi="fa-IR"/>
        </w:rPr>
        <w:t xml:space="preserve"> الجرح والتعديل </w:t>
      </w:r>
      <w:r w:rsidR="0096185B">
        <w:rPr>
          <w:rtl/>
          <w:lang w:bidi="fa-IR"/>
        </w:rPr>
        <w:t>-</w:t>
      </w:r>
      <w:r>
        <w:rPr>
          <w:rtl/>
          <w:lang w:bidi="fa-IR"/>
        </w:rPr>
        <w:t xml:space="preserve"> الرازي 2 / 325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219F0">
      <w:pPr>
        <w:pStyle w:val="libNormal0"/>
        <w:rPr>
          <w:rtl/>
          <w:lang w:bidi="fa-IR"/>
        </w:rPr>
      </w:pPr>
      <w:r>
        <w:rPr>
          <w:rtl/>
          <w:lang w:bidi="fa-IR"/>
        </w:rPr>
        <w:lastRenderedPageBreak/>
        <w:t>أسماء بن خارجة الفزاري الكوفي , وكان جواداً ممدوحاً</w:t>
      </w:r>
      <w:r w:rsidR="007E6BC8">
        <w:rPr>
          <w:rtl/>
          <w:lang w:bidi="fa-IR"/>
        </w:rPr>
        <w:t>....</w:t>
      </w:r>
      <w:r w:rsidRPr="0096185B">
        <w:rPr>
          <w:rStyle w:val="libFootnotenumChar"/>
          <w:rtl/>
        </w:rPr>
        <w:t>(1)</w:t>
      </w:r>
      <w:r w:rsidR="00DB6A20">
        <w:rPr>
          <w:rtl/>
          <w:lang w:bidi="fa-IR"/>
        </w:rPr>
        <w:t>.</w:t>
      </w:r>
    </w:p>
    <w:p w:rsidR="0088652D" w:rsidRDefault="0088652D" w:rsidP="009219F0">
      <w:pPr>
        <w:pStyle w:val="libBold1"/>
        <w:rPr>
          <w:lang w:bidi="fa-IR"/>
        </w:rPr>
      </w:pPr>
      <w:r>
        <w:rPr>
          <w:rtl/>
          <w:lang w:bidi="fa-IR"/>
        </w:rPr>
        <w:t>أسماء بن خارجة عند الشيعة</w:t>
      </w:r>
    </w:p>
    <w:p w:rsidR="00DB6A20" w:rsidRDefault="0088652D" w:rsidP="0088652D">
      <w:pPr>
        <w:pStyle w:val="libNormal"/>
        <w:rPr>
          <w:rtl/>
          <w:lang w:bidi="fa-IR"/>
        </w:rPr>
      </w:pPr>
      <w:r>
        <w:rPr>
          <w:rtl/>
          <w:lang w:bidi="fa-IR"/>
        </w:rPr>
        <w:t>قال فيه السيد الموحد الأبطحي أعلى الله مقامه : وأمّا أسماء بن خارجة</w:t>
      </w:r>
      <w:r w:rsidR="009D3EAD">
        <w:rPr>
          <w:rtl/>
          <w:lang w:bidi="fa-IR"/>
        </w:rPr>
        <w:t xml:space="preserve">، </w:t>
      </w:r>
      <w:r>
        <w:rPr>
          <w:rtl/>
          <w:lang w:bidi="fa-IR"/>
        </w:rPr>
        <w:t>فله مواقف سيّئة</w:t>
      </w:r>
      <w:r w:rsidR="009D3EAD">
        <w:rPr>
          <w:rtl/>
          <w:lang w:bidi="fa-IR"/>
        </w:rPr>
        <w:t xml:space="preserve">، </w:t>
      </w:r>
      <w:r>
        <w:rPr>
          <w:rtl/>
          <w:lang w:bidi="fa-IR"/>
        </w:rPr>
        <w:t>فذكره الطبري في تاريخه في وقائع سنة 35</w:t>
      </w:r>
      <w:r w:rsidR="009D3EAD">
        <w:rPr>
          <w:rtl/>
          <w:lang w:bidi="fa-IR"/>
        </w:rPr>
        <w:t xml:space="preserve">، </w:t>
      </w:r>
      <w:r>
        <w:rPr>
          <w:rtl/>
          <w:lang w:bidi="fa-IR"/>
        </w:rPr>
        <w:t>ودخول الحجّاج الكوفة</w:t>
      </w:r>
      <w:r w:rsidR="009D3EAD">
        <w:rPr>
          <w:rtl/>
          <w:lang w:bidi="fa-IR"/>
        </w:rPr>
        <w:t xml:space="preserve">، </w:t>
      </w:r>
      <w:r>
        <w:rPr>
          <w:rtl/>
          <w:lang w:bidi="fa-IR"/>
        </w:rPr>
        <w:t>وذكره في وقائع سنة 51 فيمَن استشهدهم زياد بن أبيه ( لعنه الله ) على قتل حجر بن عدي وأصحابه</w:t>
      </w:r>
      <w:r w:rsidR="009D3EAD">
        <w:rPr>
          <w:rtl/>
          <w:lang w:bidi="fa-IR"/>
        </w:rPr>
        <w:t xml:space="preserve">، </w:t>
      </w:r>
      <w:r>
        <w:rPr>
          <w:rtl/>
          <w:lang w:bidi="fa-IR"/>
        </w:rPr>
        <w:t>وعدّهم من الشهود على هؤلاء الأبرار قائلاً : وأسماء بن خارجة الفزاري</w:t>
      </w:r>
      <w:r w:rsidR="009D3EAD">
        <w:rPr>
          <w:rtl/>
          <w:lang w:bidi="fa-IR"/>
        </w:rPr>
        <w:t xml:space="preserve">، </w:t>
      </w:r>
      <w:r>
        <w:rPr>
          <w:rtl/>
          <w:lang w:bidi="fa-IR"/>
        </w:rPr>
        <w:t>كان يعتذر من أمره</w:t>
      </w:r>
      <w:r w:rsidR="009D3EAD">
        <w:rPr>
          <w:rtl/>
          <w:lang w:bidi="fa-IR"/>
        </w:rPr>
        <w:t xml:space="preserve">، </w:t>
      </w:r>
      <w:r>
        <w:rPr>
          <w:rtl/>
          <w:lang w:bidi="fa-IR"/>
        </w:rPr>
        <w:t>وشمر بن ذي الجوشن , و</w:t>
      </w:r>
      <w:r w:rsidR="007E6BC8">
        <w:rPr>
          <w:rtl/>
          <w:lang w:bidi="fa-IR"/>
        </w:rPr>
        <w:t>..</w:t>
      </w:r>
      <w:r w:rsidR="00DB6A20">
        <w:rPr>
          <w:rtl/>
          <w:lang w:bidi="fa-IR"/>
        </w:rPr>
        <w:t>.</w:t>
      </w:r>
    </w:p>
    <w:p w:rsidR="00686E08" w:rsidRDefault="0088652D" w:rsidP="0088652D">
      <w:pPr>
        <w:pStyle w:val="libNormal"/>
        <w:rPr>
          <w:lang w:bidi="fa-IR"/>
        </w:rPr>
      </w:pPr>
      <w:r>
        <w:rPr>
          <w:rtl/>
          <w:lang w:bidi="fa-IR"/>
        </w:rPr>
        <w:t>وذكره أيضاً فيه فيمَن كان مع ابن مرجانة في أمر قتل مسلم بن عقيل وهانئ بن عروة</w:t>
      </w:r>
      <w:r w:rsidR="009D3EAD">
        <w:rPr>
          <w:rtl/>
          <w:lang w:bidi="fa-IR"/>
        </w:rPr>
        <w:t xml:space="preserve">، </w:t>
      </w:r>
      <w:r>
        <w:rPr>
          <w:rtl/>
          <w:lang w:bidi="fa-IR"/>
        </w:rPr>
        <w:t>وإن ذكره أيضاً باعتراضه على ابن مرجانة فيما فعل بهانئ بن عروة</w:t>
      </w:r>
      <w:r w:rsidR="009D3EAD">
        <w:rPr>
          <w:rtl/>
          <w:lang w:bidi="fa-IR"/>
        </w:rPr>
        <w:t xml:space="preserve">، </w:t>
      </w:r>
      <w:r>
        <w:rPr>
          <w:rtl/>
          <w:lang w:bidi="fa-IR"/>
        </w:rPr>
        <w:t>فأمر بضربه وحبسه</w:t>
      </w:r>
      <w:r w:rsidR="009D3EAD">
        <w:rPr>
          <w:rtl/>
          <w:lang w:bidi="fa-IR"/>
        </w:rPr>
        <w:t xml:space="preserve">، </w:t>
      </w:r>
      <w:r>
        <w:rPr>
          <w:rtl/>
          <w:lang w:bidi="fa-IR"/>
        </w:rPr>
        <w:t>وفي شعر الفرزدق الشاعر ذمّه</w:t>
      </w:r>
      <w:r w:rsidR="009D3EAD">
        <w:rPr>
          <w:rtl/>
          <w:lang w:bidi="fa-IR"/>
        </w:rPr>
        <w:t xml:space="preserve">، </w:t>
      </w:r>
      <w:r>
        <w:rPr>
          <w:rtl/>
          <w:lang w:bidi="fa-IR"/>
        </w:rPr>
        <w:t>ذكره الطبري ببعضه , وتمامه في الموضعين :</w:t>
      </w:r>
    </w:p>
    <w:tbl>
      <w:tblPr>
        <w:tblStyle w:val="TableGrid"/>
        <w:bidiVisual/>
        <w:tblW w:w="4562" w:type="pct"/>
        <w:tblInd w:w="384" w:type="dxa"/>
        <w:tblLook w:val="01E0"/>
      </w:tblPr>
      <w:tblGrid>
        <w:gridCol w:w="3999"/>
        <w:gridCol w:w="285"/>
        <w:gridCol w:w="3960"/>
      </w:tblGrid>
      <w:tr w:rsidR="009219F0" w:rsidTr="00654558">
        <w:trPr>
          <w:trHeight w:val="350"/>
        </w:trPr>
        <w:tc>
          <w:tcPr>
            <w:tcW w:w="3920" w:type="dxa"/>
            <w:shd w:val="clear" w:color="auto" w:fill="auto"/>
          </w:tcPr>
          <w:p w:rsidR="009219F0" w:rsidRDefault="009219F0" w:rsidP="00654558">
            <w:pPr>
              <w:pStyle w:val="libPoem"/>
            </w:pPr>
            <w:r>
              <w:rPr>
                <w:rtl/>
                <w:lang w:bidi="fa-IR"/>
              </w:rPr>
              <w:t>أيركبُ أسماءُ الهماليجِ آمناً</w:t>
            </w:r>
            <w:r w:rsidRPr="00725071">
              <w:rPr>
                <w:rStyle w:val="libPoemTiniChar0"/>
                <w:rtl/>
              </w:rPr>
              <w:br/>
              <w:t> </w:t>
            </w:r>
          </w:p>
        </w:tc>
        <w:tc>
          <w:tcPr>
            <w:tcW w:w="279" w:type="dxa"/>
            <w:shd w:val="clear" w:color="auto" w:fill="auto"/>
          </w:tcPr>
          <w:p w:rsidR="009219F0" w:rsidRDefault="009219F0" w:rsidP="00654558">
            <w:pPr>
              <w:pStyle w:val="libPoem"/>
              <w:rPr>
                <w:rtl/>
              </w:rPr>
            </w:pPr>
          </w:p>
        </w:tc>
        <w:tc>
          <w:tcPr>
            <w:tcW w:w="3881" w:type="dxa"/>
            <w:shd w:val="clear" w:color="auto" w:fill="auto"/>
          </w:tcPr>
          <w:p w:rsidR="009219F0" w:rsidRDefault="009219F0" w:rsidP="00654558">
            <w:pPr>
              <w:pStyle w:val="libPoem"/>
            </w:pPr>
            <w:r>
              <w:rPr>
                <w:rtl/>
                <w:lang w:bidi="fa-IR"/>
              </w:rPr>
              <w:t>وقد طلبته مذحجٌ بذحولِ</w:t>
            </w:r>
            <w:r w:rsidRPr="00725071">
              <w:rPr>
                <w:rStyle w:val="libPoemTiniChar0"/>
                <w:rtl/>
              </w:rPr>
              <w:br/>
              <w:t> </w:t>
            </w:r>
          </w:p>
        </w:tc>
      </w:tr>
    </w:tbl>
    <w:p w:rsidR="00DB6A20" w:rsidRDefault="0088652D" w:rsidP="0088652D">
      <w:pPr>
        <w:pStyle w:val="libNormal"/>
        <w:rPr>
          <w:rtl/>
          <w:lang w:bidi="fa-IR"/>
        </w:rPr>
      </w:pPr>
      <w:r>
        <w:rPr>
          <w:rtl/>
          <w:lang w:bidi="fa-IR"/>
        </w:rPr>
        <w:t>بل ذكره فيه فيمَن يشاوره ابن مطيع الوالي من آل زياد على الكوفة في أمر المختار</w:t>
      </w:r>
      <w:r w:rsidR="009D3EAD">
        <w:rPr>
          <w:rtl/>
          <w:lang w:bidi="fa-IR"/>
        </w:rPr>
        <w:t xml:space="preserve">، </w:t>
      </w:r>
      <w:r>
        <w:rPr>
          <w:rtl/>
          <w:lang w:bidi="fa-IR"/>
        </w:rPr>
        <w:t>وأيضاً في وقائع سنة 68</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9219F0">
      <w:pPr>
        <w:pStyle w:val="libFootnote0"/>
        <w:rPr>
          <w:rtl/>
          <w:lang w:bidi="fa-IR"/>
        </w:rPr>
      </w:pPr>
      <w:r w:rsidRPr="009219F0">
        <w:rPr>
          <w:rtl/>
        </w:rPr>
        <w:t>(1)</w:t>
      </w:r>
      <w:r>
        <w:rPr>
          <w:rtl/>
          <w:lang w:bidi="fa-IR"/>
        </w:rPr>
        <w:t xml:space="preserve"> البداية والنهاية </w:t>
      </w:r>
      <w:r w:rsidR="0096185B">
        <w:rPr>
          <w:rtl/>
          <w:lang w:bidi="fa-IR"/>
        </w:rPr>
        <w:t>-</w:t>
      </w:r>
      <w:r>
        <w:rPr>
          <w:rtl/>
          <w:lang w:bidi="fa-IR"/>
        </w:rPr>
        <w:t xml:space="preserve"> ابن كثير 9 / 53</w:t>
      </w:r>
      <w:r w:rsidR="00DB6A20">
        <w:rPr>
          <w:rtl/>
          <w:lang w:bidi="fa-IR"/>
        </w:rPr>
        <w:t>.</w:t>
      </w:r>
    </w:p>
    <w:p w:rsidR="00DB6A20" w:rsidRDefault="0088652D" w:rsidP="009219F0">
      <w:pPr>
        <w:pStyle w:val="libFootnote0"/>
        <w:rPr>
          <w:rtl/>
          <w:lang w:bidi="fa-IR"/>
        </w:rPr>
      </w:pPr>
      <w:r w:rsidRPr="009219F0">
        <w:rPr>
          <w:rtl/>
        </w:rPr>
        <w:t>(2)</w:t>
      </w:r>
      <w:r>
        <w:rPr>
          <w:rtl/>
          <w:lang w:bidi="fa-IR"/>
        </w:rPr>
        <w:t xml:space="preserve"> تهذيب المقال </w:t>
      </w:r>
      <w:r w:rsidR="0096185B">
        <w:rPr>
          <w:rtl/>
          <w:lang w:bidi="fa-IR"/>
        </w:rPr>
        <w:t>-</w:t>
      </w:r>
      <w:r>
        <w:rPr>
          <w:rtl/>
          <w:lang w:bidi="fa-IR"/>
        </w:rPr>
        <w:t xml:space="preserve"> السيد محمّد علي الأبطحي 4 / 424</w:t>
      </w:r>
      <w:r w:rsidR="007E6BC8">
        <w:rPr>
          <w:rtl/>
          <w:lang w:bidi="fa-IR"/>
        </w:rPr>
        <w:t>.</w:t>
      </w:r>
      <w:r>
        <w:rPr>
          <w:rtl/>
          <w:lang w:bidi="fa-IR"/>
        </w:rPr>
        <w:t xml:space="preserve"> أقول : هذا قول مَن وقفت عليه من علماء الشيعة فقط , وما ذكره في أحداث سنة 68 هو ما ذكره الطبري في ما جرى في اعتراضهم بخروج إبراهيم بن الأشتر على الخوارج</w:t>
      </w:r>
      <w:r w:rsidR="007E6BC8">
        <w:rPr>
          <w:rtl/>
          <w:lang w:bidi="fa-IR"/>
        </w:rPr>
        <w:t>.</w:t>
      </w:r>
      <w:r>
        <w:rPr>
          <w:rtl/>
          <w:lang w:bidi="fa-IR"/>
        </w:rPr>
        <w:t>.. إلخ</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9219F0">
      <w:pPr>
        <w:pStyle w:val="libBold1"/>
        <w:rPr>
          <w:lang w:bidi="fa-IR"/>
        </w:rPr>
      </w:pPr>
      <w:r>
        <w:rPr>
          <w:rtl/>
          <w:lang w:bidi="fa-IR"/>
        </w:rPr>
        <w:lastRenderedPageBreak/>
        <w:t>ترجمة عبيد الله بن زياد ابن أبيه</w:t>
      </w:r>
    </w:p>
    <w:p w:rsidR="00DB6A20" w:rsidRDefault="0088652D" w:rsidP="0088652D">
      <w:pPr>
        <w:pStyle w:val="libNormal"/>
        <w:rPr>
          <w:rtl/>
          <w:lang w:bidi="fa-IR"/>
        </w:rPr>
      </w:pPr>
      <w:r>
        <w:rPr>
          <w:rtl/>
          <w:lang w:bidi="fa-IR"/>
        </w:rPr>
        <w:t>هو لئيم النسب , صاحب الدواهي والموبقات</w:t>
      </w:r>
      <w:r w:rsidR="009D3EAD">
        <w:rPr>
          <w:rtl/>
          <w:lang w:bidi="fa-IR"/>
        </w:rPr>
        <w:t xml:space="preserve">، </w:t>
      </w:r>
      <w:r>
        <w:rPr>
          <w:rtl/>
          <w:lang w:bidi="fa-IR"/>
        </w:rPr>
        <w:t>ملعون ناصبي</w:t>
      </w:r>
      <w:r w:rsidR="009D3EAD">
        <w:rPr>
          <w:rtl/>
          <w:lang w:bidi="fa-IR"/>
        </w:rPr>
        <w:t xml:space="preserve">، </w:t>
      </w:r>
      <w:r>
        <w:rPr>
          <w:rtl/>
          <w:lang w:bidi="fa-IR"/>
        </w:rPr>
        <w:t>متجاهر بسبّ أهل بيت الرسالة (</w:t>
      </w:r>
      <w:r w:rsidR="0096185B" w:rsidRPr="0096185B">
        <w:rPr>
          <w:rStyle w:val="libAlaemChar"/>
          <w:rtl/>
        </w:rPr>
        <w:t>عليهم‌السلام</w:t>
      </w:r>
      <w:r>
        <w:rPr>
          <w:rtl/>
          <w:lang w:bidi="fa-IR"/>
        </w:rPr>
        <w:t>)</w:t>
      </w:r>
      <w:r w:rsidR="009D3EAD">
        <w:rPr>
          <w:rtl/>
          <w:lang w:bidi="fa-IR"/>
        </w:rPr>
        <w:t xml:space="preserve">، </w:t>
      </w:r>
      <w:r>
        <w:rPr>
          <w:rtl/>
          <w:lang w:bidi="fa-IR"/>
        </w:rPr>
        <w:t>وقاتل الصالحين كميثم التمار وغيره</w:t>
      </w:r>
      <w:r w:rsidR="009D3EAD">
        <w:rPr>
          <w:rtl/>
          <w:lang w:bidi="fa-IR"/>
        </w:rPr>
        <w:t xml:space="preserve">، </w:t>
      </w:r>
      <w:r>
        <w:rPr>
          <w:rtl/>
          <w:lang w:bidi="fa-IR"/>
        </w:rPr>
        <w:t>ورسل الإمام الحسين (</w:t>
      </w:r>
      <w:r w:rsidR="0096185B" w:rsidRPr="0096185B">
        <w:rPr>
          <w:rStyle w:val="libAlaemChar"/>
          <w:rtl/>
        </w:rPr>
        <w:t>عليه‌السلام</w:t>
      </w:r>
      <w:r>
        <w:rPr>
          <w:rtl/>
          <w:lang w:bidi="fa-IR"/>
        </w:rPr>
        <w:t>) إلى البصرة والكوفة وغيرهم</w:t>
      </w:r>
      <w:r w:rsidR="007E6BC8">
        <w:rPr>
          <w:rtl/>
          <w:lang w:bidi="fa-IR"/>
        </w:rPr>
        <w:t>.</w:t>
      </w:r>
      <w:r>
        <w:rPr>
          <w:rtl/>
          <w:lang w:bidi="fa-IR"/>
        </w:rPr>
        <w:t>.. و</w:t>
      </w:r>
      <w:r w:rsidR="007E6BC8">
        <w:rPr>
          <w:rtl/>
          <w:lang w:bidi="fa-IR"/>
        </w:rPr>
        <w:t>.</w:t>
      </w:r>
      <w:r>
        <w:rPr>
          <w:rtl/>
          <w:lang w:bidi="fa-IR"/>
        </w:rPr>
        <w:t>.. إلخ</w:t>
      </w:r>
      <w:r w:rsidR="00DB6A20">
        <w:rPr>
          <w:rtl/>
          <w:lang w:bidi="fa-IR"/>
        </w:rPr>
        <w:t>.</w:t>
      </w:r>
    </w:p>
    <w:p w:rsidR="0088652D" w:rsidRDefault="0088652D" w:rsidP="009219F0">
      <w:pPr>
        <w:pStyle w:val="libBold1"/>
        <w:rPr>
          <w:lang w:bidi="fa-IR"/>
        </w:rPr>
      </w:pPr>
      <w:r>
        <w:rPr>
          <w:rtl/>
          <w:lang w:bidi="fa-IR"/>
        </w:rPr>
        <w:t>ما قيل في ابن زياد</w:t>
      </w:r>
    </w:p>
    <w:p w:rsidR="00DB6A20" w:rsidRDefault="0088652D" w:rsidP="0088652D">
      <w:pPr>
        <w:pStyle w:val="libNormal"/>
        <w:rPr>
          <w:rtl/>
          <w:lang w:bidi="fa-IR"/>
        </w:rPr>
      </w:pPr>
      <w:r>
        <w:rPr>
          <w:rtl/>
          <w:lang w:bidi="fa-IR"/>
        </w:rPr>
        <w:t>روى البلاذري , (قال) : المدائني عن حريز بن حازم</w:t>
      </w:r>
      <w:r w:rsidR="009D3EAD">
        <w:rPr>
          <w:rtl/>
          <w:lang w:bidi="fa-IR"/>
        </w:rPr>
        <w:t xml:space="preserve">، </w:t>
      </w:r>
      <w:r>
        <w:rPr>
          <w:rtl/>
          <w:lang w:bidi="fa-IR"/>
        </w:rPr>
        <w:t>عن الحسن</w:t>
      </w:r>
      <w:r w:rsidR="009D3EAD">
        <w:rPr>
          <w:rtl/>
          <w:lang w:bidi="fa-IR"/>
        </w:rPr>
        <w:t xml:space="preserve">، </w:t>
      </w:r>
      <w:r>
        <w:rPr>
          <w:rtl/>
          <w:lang w:bidi="fa-IR"/>
        </w:rPr>
        <w:t>عن هشيم</w:t>
      </w:r>
      <w:r w:rsidR="009D3EAD">
        <w:rPr>
          <w:rtl/>
          <w:lang w:bidi="fa-IR"/>
        </w:rPr>
        <w:t xml:space="preserve">، </w:t>
      </w:r>
      <w:r>
        <w:rPr>
          <w:rtl/>
          <w:lang w:bidi="fa-IR"/>
        </w:rPr>
        <w:t>عن المغيرة</w:t>
      </w:r>
      <w:r w:rsidR="009D3EAD">
        <w:rPr>
          <w:rtl/>
          <w:lang w:bidi="fa-IR"/>
        </w:rPr>
        <w:t xml:space="preserve">، </w:t>
      </w:r>
      <w:r>
        <w:rPr>
          <w:rtl/>
          <w:lang w:bidi="fa-IR"/>
        </w:rPr>
        <w:t>عن إبراهيم قالا</w:t>
      </w:r>
      <w:r w:rsidRPr="007F3579">
        <w:rPr>
          <w:rStyle w:val="libFootnotenumChar"/>
          <w:rtl/>
        </w:rPr>
        <w:t>(*)</w:t>
      </w:r>
      <w:r>
        <w:rPr>
          <w:rtl/>
          <w:lang w:bidi="fa-IR"/>
        </w:rPr>
        <w:t xml:space="preserve"> : ما رأينا أحداً شرّاً من ابن زياد</w:t>
      </w:r>
      <w:r w:rsidR="00DB6A20">
        <w:rPr>
          <w:rtl/>
          <w:lang w:bidi="fa-IR"/>
        </w:rPr>
        <w:t>.</w:t>
      </w:r>
    </w:p>
    <w:p w:rsidR="00DB6A20" w:rsidRDefault="0088652D" w:rsidP="0088652D">
      <w:pPr>
        <w:pStyle w:val="libNormal"/>
        <w:rPr>
          <w:rtl/>
          <w:lang w:bidi="fa-IR"/>
        </w:rPr>
      </w:pPr>
      <w:r>
        <w:rPr>
          <w:rtl/>
          <w:lang w:bidi="fa-IR"/>
        </w:rPr>
        <w:t>قال البلاذري : قال الأعمش : كان (أي عبيد الله بن زياد) مملوءاً شرّاً , ونغلاً</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أقول : قال في الصحاح : ومنه قولهم : فلان نغل</w:t>
      </w:r>
      <w:r w:rsidR="009D3EAD">
        <w:rPr>
          <w:rtl/>
          <w:lang w:bidi="fa-IR"/>
        </w:rPr>
        <w:t xml:space="preserve">، </w:t>
      </w:r>
      <w:r>
        <w:rPr>
          <w:rtl/>
          <w:lang w:bidi="fa-IR"/>
        </w:rPr>
        <w:t>إذا كان فاسد النسب</w:t>
      </w:r>
      <w:r w:rsidRPr="0096185B">
        <w:rPr>
          <w:rStyle w:val="libFootnotenumChar"/>
          <w:rtl/>
        </w:rPr>
        <w:t>(2)</w:t>
      </w:r>
      <w:r w:rsidR="00DB6A20">
        <w:rPr>
          <w:rtl/>
          <w:lang w:bidi="fa-IR"/>
        </w:rPr>
        <w:t>.</w:t>
      </w:r>
    </w:p>
    <w:p w:rsidR="0088652D" w:rsidRDefault="0088652D" w:rsidP="009219F0">
      <w:pPr>
        <w:pStyle w:val="libBold1"/>
        <w:rPr>
          <w:lang w:bidi="fa-IR"/>
        </w:rPr>
      </w:pPr>
      <w:r>
        <w:rPr>
          <w:rtl/>
          <w:lang w:bidi="fa-IR"/>
        </w:rPr>
        <w:t>صفات ابن زياد في الأكل</w:t>
      </w:r>
    </w:p>
    <w:p w:rsidR="00DB6A20" w:rsidRDefault="0088652D" w:rsidP="0088652D">
      <w:pPr>
        <w:pStyle w:val="libNormal"/>
        <w:rPr>
          <w:lang w:bidi="fa-IR"/>
        </w:rPr>
      </w:pPr>
      <w:r>
        <w:rPr>
          <w:rtl/>
          <w:lang w:bidi="fa-IR"/>
        </w:rPr>
        <w:t>قال البلاذري : قال المدائني : وكان عبيد الله بن زياد أكولاً</w:t>
      </w:r>
      <w:r w:rsidR="009D3EAD">
        <w:rPr>
          <w:rtl/>
          <w:lang w:bidi="fa-IR"/>
        </w:rPr>
        <w:t xml:space="preserve">، </w:t>
      </w:r>
      <w:r>
        <w:rPr>
          <w:rtl/>
          <w:lang w:bidi="fa-IR"/>
        </w:rPr>
        <w:t>يأكل في اليوم خمس أكلات ,</w:t>
      </w:r>
    </w:p>
    <w:p w:rsidR="00DB6A20" w:rsidRDefault="0096185B" w:rsidP="0096185B">
      <w:pPr>
        <w:pStyle w:val="libLine"/>
        <w:rPr>
          <w:lang w:bidi="fa-IR"/>
        </w:rPr>
      </w:pPr>
      <w:r>
        <w:rPr>
          <w:rtl/>
          <w:lang w:bidi="fa-IR"/>
        </w:rPr>
        <w:t>____________________</w:t>
      </w:r>
    </w:p>
    <w:p w:rsidR="0088652D" w:rsidRDefault="0088652D" w:rsidP="009219F0">
      <w:pPr>
        <w:pStyle w:val="libFootnote0"/>
        <w:rPr>
          <w:lang w:bidi="fa-IR"/>
        </w:rPr>
      </w:pPr>
      <w:r>
        <w:rPr>
          <w:rtl/>
          <w:lang w:bidi="fa-IR"/>
        </w:rPr>
        <w:t xml:space="preserve">(*) هكذا وردت العبارة موسومة بضمير التثنية , وليس في سياقها ما يوجب ذلك , على أنّنا راجعنا نسخة أنساب الأشراف التي بين أيدينا فلم نعثر على مثل هكذا قول ؛ اللهمَّ </w:t>
      </w:r>
      <w:r w:rsidR="00EE59C8">
        <w:rPr>
          <w:rtl/>
          <w:lang w:bidi="fa-IR"/>
        </w:rPr>
        <w:t>إلّا</w:t>
      </w:r>
      <w:r>
        <w:rPr>
          <w:rtl/>
          <w:lang w:bidi="fa-IR"/>
        </w:rPr>
        <w:t xml:space="preserve"> أنْ يكون أخونا المؤلِّف قد اعتمد على نسخة اُخرى غير التي اعتمدناها , أو أنّ هناك خطأً أو سقطاً وقع أثناء النسخ أو الاقتباس</w:t>
      </w:r>
      <w:r w:rsidR="007E6BC8">
        <w:rPr>
          <w:rtl/>
          <w:lang w:bidi="fa-IR"/>
        </w:rPr>
        <w:t>.</w:t>
      </w:r>
      <w:r>
        <w:rPr>
          <w:rtl/>
          <w:lang w:bidi="fa-IR"/>
        </w:rPr>
        <w:t xml:space="preserve"> (موقع معهد الإمامين الحسَنَين)</w:t>
      </w:r>
    </w:p>
    <w:p w:rsidR="00DB6A20" w:rsidRDefault="0088652D" w:rsidP="009219F0">
      <w:pPr>
        <w:pStyle w:val="libFootnote0"/>
        <w:rPr>
          <w:rtl/>
          <w:lang w:bidi="fa-IR"/>
        </w:rPr>
      </w:pPr>
      <w:r w:rsidRPr="009219F0">
        <w:rPr>
          <w:rtl/>
        </w:rPr>
        <w:t>(1)</w:t>
      </w:r>
      <w:r>
        <w:rPr>
          <w:rtl/>
          <w:lang w:bidi="fa-IR"/>
        </w:rPr>
        <w:t xml:space="preserve"> أنساب الأشراف </w:t>
      </w:r>
      <w:r w:rsidR="0096185B">
        <w:rPr>
          <w:rtl/>
          <w:lang w:bidi="fa-IR"/>
        </w:rPr>
        <w:t>-</w:t>
      </w:r>
      <w:r>
        <w:rPr>
          <w:rtl/>
          <w:lang w:bidi="fa-IR"/>
        </w:rPr>
        <w:t xml:space="preserve"> البلاذري 5 / 409</w:t>
      </w:r>
      <w:r w:rsidR="00DB6A20">
        <w:rPr>
          <w:rtl/>
          <w:lang w:bidi="fa-IR"/>
        </w:rPr>
        <w:t>.</w:t>
      </w:r>
    </w:p>
    <w:p w:rsidR="00DB6A20" w:rsidRDefault="0088652D" w:rsidP="009219F0">
      <w:pPr>
        <w:pStyle w:val="libFootnote0"/>
        <w:rPr>
          <w:rtl/>
          <w:lang w:bidi="fa-IR"/>
        </w:rPr>
      </w:pPr>
      <w:r w:rsidRPr="009219F0">
        <w:rPr>
          <w:rtl/>
        </w:rPr>
        <w:t>(2)</w:t>
      </w:r>
      <w:r>
        <w:rPr>
          <w:rtl/>
          <w:lang w:bidi="fa-IR"/>
        </w:rPr>
        <w:t xml:space="preserve"> الصحاح </w:t>
      </w:r>
      <w:r w:rsidR="0096185B">
        <w:rPr>
          <w:rtl/>
          <w:lang w:bidi="fa-IR"/>
        </w:rPr>
        <w:t>-</w:t>
      </w:r>
      <w:r>
        <w:rPr>
          <w:rtl/>
          <w:lang w:bidi="fa-IR"/>
        </w:rPr>
        <w:t xml:space="preserve"> الجوهري 5 / 1832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219F0">
      <w:pPr>
        <w:pStyle w:val="libNormal0"/>
        <w:rPr>
          <w:rtl/>
          <w:lang w:bidi="fa-IR"/>
        </w:rPr>
      </w:pPr>
      <w:r>
        <w:rPr>
          <w:rtl/>
          <w:lang w:bidi="fa-IR"/>
        </w:rPr>
        <w:lastRenderedPageBreak/>
        <w:t>آخرها جبنة بعسل توضع بين يديه بعد فراغه من الطعام</w:t>
      </w:r>
      <w:r w:rsidR="009D3EAD">
        <w:rPr>
          <w:rtl/>
          <w:lang w:bidi="fa-IR"/>
        </w:rPr>
        <w:t xml:space="preserve">، </w:t>
      </w:r>
      <w:r>
        <w:rPr>
          <w:rtl/>
          <w:lang w:bidi="fa-IR"/>
        </w:rPr>
        <w:t>وكان يأكل جدياً أو عناقاً</w:t>
      </w:r>
      <w:r w:rsidRPr="0096185B">
        <w:rPr>
          <w:rStyle w:val="libFootnotenumChar"/>
          <w:rtl/>
        </w:rPr>
        <w:t>(1)</w:t>
      </w:r>
      <w:r w:rsidR="009D3EAD">
        <w:rPr>
          <w:rtl/>
          <w:lang w:bidi="fa-IR"/>
        </w:rPr>
        <w:t xml:space="preserve">، </w:t>
      </w:r>
      <w:r>
        <w:rPr>
          <w:rtl/>
          <w:lang w:bidi="fa-IR"/>
        </w:rPr>
        <w:t>ويُتخيَّر له في كلِّ يوم فيأتي عليه</w:t>
      </w:r>
      <w:r w:rsidR="007E6BC8">
        <w:rPr>
          <w:rtl/>
          <w:lang w:bidi="fa-IR"/>
        </w:rPr>
        <w:t>.</w:t>
      </w:r>
      <w:r>
        <w:rPr>
          <w:rtl/>
          <w:lang w:bidi="fa-IR"/>
        </w:rPr>
        <w:t xml:space="preserve"> مرَّ بالطفِّ</w:t>
      </w:r>
      <w:r w:rsidR="009D3EAD">
        <w:rPr>
          <w:rtl/>
          <w:lang w:bidi="fa-IR"/>
        </w:rPr>
        <w:t xml:space="preserve">، </w:t>
      </w:r>
      <w:r>
        <w:rPr>
          <w:rtl/>
          <w:lang w:bidi="fa-IR"/>
        </w:rPr>
        <w:t>فقال له رجل من بني أسد : أتتغدّى أصلح الله الأمير ؟ فأكل عنده عشر بطّات وزبيلاً من عنب</w:t>
      </w:r>
      <w:r w:rsidR="009D3EAD">
        <w:rPr>
          <w:rtl/>
          <w:lang w:bidi="fa-IR"/>
        </w:rPr>
        <w:t xml:space="preserve">، </w:t>
      </w:r>
      <w:r>
        <w:rPr>
          <w:rtl/>
          <w:lang w:bidi="fa-IR"/>
        </w:rPr>
        <w:t>ثمّ عاد وأكل عشر بطّات أُخر وزبيلاً من عنب وجدياً</w:t>
      </w:r>
      <w:r w:rsidRPr="0096185B">
        <w:rPr>
          <w:rStyle w:val="libFootnotenumChar"/>
          <w:rtl/>
        </w:rPr>
        <w:t>(2)</w:t>
      </w:r>
      <w:r w:rsidR="00DB6A20">
        <w:rPr>
          <w:rtl/>
          <w:lang w:bidi="fa-IR"/>
        </w:rPr>
        <w:t>.</w:t>
      </w:r>
    </w:p>
    <w:p w:rsidR="0088652D" w:rsidRDefault="0088652D" w:rsidP="009219F0">
      <w:pPr>
        <w:pStyle w:val="libBold1"/>
        <w:rPr>
          <w:lang w:bidi="fa-IR"/>
        </w:rPr>
      </w:pPr>
      <w:r>
        <w:rPr>
          <w:rtl/>
          <w:lang w:bidi="fa-IR"/>
        </w:rPr>
        <w:t>نسبه الوضيع بمرجانة , وخبر سمية مع أبي سفيان</w:t>
      </w:r>
    </w:p>
    <w:p w:rsidR="00DB6A20" w:rsidRDefault="0088652D" w:rsidP="0088652D">
      <w:pPr>
        <w:pStyle w:val="libNormal"/>
        <w:rPr>
          <w:rtl/>
          <w:lang w:bidi="fa-IR"/>
        </w:rPr>
      </w:pPr>
      <w:r>
        <w:rPr>
          <w:rtl/>
          <w:lang w:bidi="fa-IR"/>
        </w:rPr>
        <w:t>وقد ذكر ابن قتيبة جواب الإمام الحسين (</w:t>
      </w:r>
      <w:r w:rsidR="0096185B" w:rsidRPr="0096185B">
        <w:rPr>
          <w:rStyle w:val="libAlaemChar"/>
          <w:rtl/>
        </w:rPr>
        <w:t>عليه‌السلام</w:t>
      </w:r>
      <w:r>
        <w:rPr>
          <w:rtl/>
          <w:lang w:bidi="fa-IR"/>
        </w:rPr>
        <w:t>) لابن زياد عندما أراده أن ينزل على حكمه</w:t>
      </w:r>
      <w:r w:rsidR="009D3EAD">
        <w:rPr>
          <w:rtl/>
          <w:lang w:bidi="fa-IR"/>
        </w:rPr>
        <w:t xml:space="preserve">، </w:t>
      </w:r>
      <w:r>
        <w:rPr>
          <w:rtl/>
          <w:lang w:bidi="fa-IR"/>
        </w:rPr>
        <w:t>قال : فأرسل إليه يقول : لا</w:t>
      </w:r>
      <w:r w:rsidR="009D3EAD">
        <w:rPr>
          <w:rtl/>
          <w:lang w:bidi="fa-IR"/>
        </w:rPr>
        <w:t xml:space="preserve">، </w:t>
      </w:r>
      <w:r w:rsidR="00EE59C8">
        <w:rPr>
          <w:rtl/>
          <w:lang w:bidi="fa-IR"/>
        </w:rPr>
        <w:t>إلّا</w:t>
      </w:r>
      <w:r>
        <w:rPr>
          <w:rtl/>
          <w:lang w:bidi="fa-IR"/>
        </w:rPr>
        <w:t xml:space="preserve"> أن تنزل على حُكمي</w:t>
      </w:r>
      <w:r w:rsidR="007E6BC8">
        <w:rPr>
          <w:rtl/>
          <w:lang w:bidi="fa-IR"/>
        </w:rPr>
        <w:t>.</w:t>
      </w:r>
      <w:r>
        <w:rPr>
          <w:rtl/>
          <w:lang w:bidi="fa-IR"/>
        </w:rPr>
        <w:t xml:space="preserve"> فقال الحسين (</w:t>
      </w:r>
      <w:r w:rsidR="0096185B" w:rsidRPr="0096185B">
        <w:rPr>
          <w:rStyle w:val="libAlaemChar"/>
          <w:rtl/>
        </w:rPr>
        <w:t>عليه‌السلام</w:t>
      </w:r>
      <w:r>
        <w:rPr>
          <w:rtl/>
          <w:lang w:bidi="fa-IR"/>
        </w:rPr>
        <w:t>) : (( أنزل على حكم ابن زانية ! لا والله لا أفعل ؛ الموت دون ذلك وأحلى ))</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قال مُحدّث الشام ابن عساكر : أخبرنا أبو العز أحمد بن عبد الله بن كادش</w:t>
      </w:r>
      <w:r w:rsidR="009D3EAD">
        <w:rPr>
          <w:rtl/>
          <w:lang w:bidi="fa-IR"/>
        </w:rPr>
        <w:t xml:space="preserve">، </w:t>
      </w:r>
      <w:r>
        <w:rPr>
          <w:rtl/>
          <w:lang w:bidi="fa-IR"/>
        </w:rPr>
        <w:t>أنا أبو يعلى محمّد بن الحسين</w:t>
      </w:r>
      <w:r w:rsidR="009D3EAD">
        <w:rPr>
          <w:rtl/>
          <w:lang w:bidi="fa-IR"/>
        </w:rPr>
        <w:t xml:space="preserve">، </w:t>
      </w:r>
      <w:r>
        <w:rPr>
          <w:rtl/>
          <w:lang w:bidi="fa-IR"/>
        </w:rPr>
        <w:t>أنا إسماعيل بن سعيد بن إسماعيل</w:t>
      </w:r>
      <w:r w:rsidR="009D3EAD">
        <w:rPr>
          <w:rtl/>
          <w:lang w:bidi="fa-IR"/>
        </w:rPr>
        <w:t xml:space="preserve">، </w:t>
      </w:r>
      <w:r>
        <w:rPr>
          <w:rtl/>
          <w:lang w:bidi="fa-IR"/>
        </w:rPr>
        <w:t>أنا الحسين بن الفهم الكوكبي</w:t>
      </w:r>
      <w:r w:rsidR="009D3EAD">
        <w:rPr>
          <w:rtl/>
          <w:lang w:bidi="fa-IR"/>
        </w:rPr>
        <w:t xml:space="preserve">، </w:t>
      </w:r>
      <w:r>
        <w:rPr>
          <w:rtl/>
          <w:lang w:bidi="fa-IR"/>
        </w:rPr>
        <w:t>نا عبد الله بن مالك</w:t>
      </w:r>
      <w:r w:rsidR="009D3EAD">
        <w:rPr>
          <w:rtl/>
          <w:lang w:bidi="fa-IR"/>
        </w:rPr>
        <w:t xml:space="preserve">، </w:t>
      </w:r>
      <w:r>
        <w:rPr>
          <w:rtl/>
          <w:lang w:bidi="fa-IR"/>
        </w:rPr>
        <w:t>نا سليمان بن أبي شيخ</w:t>
      </w:r>
      <w:r w:rsidR="009D3EAD">
        <w:rPr>
          <w:rtl/>
          <w:lang w:bidi="fa-IR"/>
        </w:rPr>
        <w:t xml:space="preserve">، </w:t>
      </w:r>
      <w:r>
        <w:rPr>
          <w:rtl/>
          <w:lang w:bidi="fa-IR"/>
        </w:rPr>
        <w:t>نا محمّد بن الحكم</w:t>
      </w:r>
      <w:r w:rsidR="009D3EAD">
        <w:rPr>
          <w:rtl/>
          <w:lang w:bidi="fa-IR"/>
        </w:rPr>
        <w:t xml:space="preserve">، </w:t>
      </w:r>
      <w:r>
        <w:rPr>
          <w:rtl/>
          <w:lang w:bidi="fa-IR"/>
        </w:rPr>
        <w:t>عن عوانة</w:t>
      </w:r>
      <w:r w:rsidR="009D3EAD">
        <w:rPr>
          <w:rtl/>
          <w:lang w:bidi="fa-IR"/>
        </w:rPr>
        <w:t xml:space="preserve">، </w:t>
      </w:r>
      <w:r>
        <w:rPr>
          <w:rtl/>
          <w:lang w:bidi="fa-IR"/>
        </w:rPr>
        <w:t xml:space="preserve">قال : كانت سمية لدهقان زيد ورد بكسكر </w:t>
      </w:r>
      <w:r w:rsidR="0096185B">
        <w:rPr>
          <w:rtl/>
          <w:lang w:bidi="fa-IR"/>
        </w:rPr>
        <w:t>-</w:t>
      </w:r>
      <w:r>
        <w:rPr>
          <w:rtl/>
          <w:lang w:bidi="fa-IR"/>
        </w:rPr>
        <w:t xml:space="preserve"> وكانت مدينة , وهي اليوم قرية </w:t>
      </w:r>
      <w:r w:rsidR="0096185B">
        <w:rPr>
          <w:rtl/>
          <w:lang w:bidi="fa-IR"/>
        </w:rPr>
        <w:t>-</w:t>
      </w:r>
      <w:r>
        <w:rPr>
          <w:rtl/>
          <w:lang w:bidi="fa-IR"/>
        </w:rPr>
        <w:t xml:space="preserve"> , فاشتكى الدهقان وخاف أن يكون بطنه قد استسقى</w:t>
      </w:r>
      <w:r w:rsidR="009D3EAD">
        <w:rPr>
          <w:rtl/>
          <w:lang w:bidi="fa-IR"/>
        </w:rPr>
        <w:t xml:space="preserve">، </w:t>
      </w:r>
      <w:r>
        <w:rPr>
          <w:rtl/>
          <w:lang w:bidi="fa-IR"/>
        </w:rPr>
        <w:t xml:space="preserve">فدعا له الحارث بن كلدة الثقفي </w:t>
      </w:r>
      <w:r w:rsidR="0096185B">
        <w:rPr>
          <w:rtl/>
          <w:lang w:bidi="fa-IR"/>
        </w:rPr>
        <w:t>-</w:t>
      </w:r>
      <w:r>
        <w:rPr>
          <w:rtl/>
          <w:lang w:bidi="fa-IR"/>
        </w:rPr>
        <w:t xml:space="preserve"> وقد كان قَدِم على كسرى </w:t>
      </w:r>
      <w:r w:rsidR="0096185B">
        <w:rPr>
          <w:rtl/>
          <w:lang w:bidi="fa-IR"/>
        </w:rPr>
        <w:t>-</w:t>
      </w:r>
      <w:r>
        <w:rPr>
          <w:rtl/>
          <w:lang w:bidi="fa-IR"/>
        </w:rPr>
        <w:t xml:space="preserve"> فعالج الحارثُ الدهقان فبرأ , فوهب له سمية اُمَّ زياد</w:t>
      </w:r>
      <w:r w:rsidR="009D3EAD">
        <w:rPr>
          <w:rtl/>
          <w:lang w:bidi="fa-IR"/>
        </w:rPr>
        <w:t xml:space="preserve">، </w:t>
      </w:r>
      <w:r>
        <w:rPr>
          <w:rtl/>
          <w:lang w:bidi="fa-IR"/>
        </w:rPr>
        <w:t>فولدت عند الحارث أبا بكرة , وهو مسروح</w:t>
      </w:r>
      <w:r w:rsidR="009D3EAD">
        <w:rPr>
          <w:rtl/>
          <w:lang w:bidi="fa-IR"/>
        </w:rPr>
        <w:t xml:space="preserve">، </w:t>
      </w:r>
      <w:r>
        <w:rPr>
          <w:rtl/>
          <w:lang w:bidi="fa-IR"/>
        </w:rPr>
        <w:t>فلم يقرّ به ولم ينفعه</w:t>
      </w:r>
      <w:r w:rsidR="009D3EAD">
        <w:rPr>
          <w:rtl/>
          <w:lang w:bidi="fa-IR"/>
        </w:rPr>
        <w:t xml:space="preserve">، </w:t>
      </w:r>
      <w:r>
        <w:rPr>
          <w:rtl/>
          <w:lang w:bidi="fa-IR"/>
        </w:rPr>
        <w:t>وإنّما سمّي أبا بكرة ؛ لأنّه نزل في بكرة مع مجلي العبيد من الطائف حين أمن النبي (</w:t>
      </w:r>
      <w:r w:rsidR="0096185B" w:rsidRPr="0096185B">
        <w:rPr>
          <w:rStyle w:val="libAlaemChar"/>
          <w:rtl/>
        </w:rPr>
        <w:t>صلى‌الله‌عليه‌وآله</w:t>
      </w:r>
      <w:r>
        <w:rPr>
          <w:rtl/>
          <w:lang w:bidi="fa-IR"/>
        </w:rPr>
        <w:t>)</w:t>
      </w:r>
    </w:p>
    <w:p w:rsidR="00DB6A20" w:rsidRDefault="0096185B" w:rsidP="0096185B">
      <w:pPr>
        <w:pStyle w:val="libLine"/>
        <w:rPr>
          <w:lang w:bidi="fa-IR"/>
        </w:rPr>
      </w:pPr>
      <w:r>
        <w:rPr>
          <w:rtl/>
          <w:lang w:bidi="fa-IR"/>
        </w:rPr>
        <w:t>____________________</w:t>
      </w:r>
    </w:p>
    <w:p w:rsidR="00DB6A20" w:rsidRDefault="0088652D" w:rsidP="009219F0">
      <w:pPr>
        <w:pStyle w:val="libFootnote0"/>
        <w:rPr>
          <w:rtl/>
          <w:lang w:bidi="fa-IR"/>
        </w:rPr>
      </w:pPr>
      <w:r w:rsidRPr="009219F0">
        <w:rPr>
          <w:rtl/>
        </w:rPr>
        <w:t>(1)</w:t>
      </w:r>
      <w:r>
        <w:rPr>
          <w:rtl/>
          <w:lang w:bidi="fa-IR"/>
        </w:rPr>
        <w:t xml:space="preserve"> الصحاح </w:t>
      </w:r>
      <w:r w:rsidR="0096185B">
        <w:rPr>
          <w:rtl/>
          <w:lang w:bidi="fa-IR"/>
        </w:rPr>
        <w:t>-</w:t>
      </w:r>
      <w:r>
        <w:rPr>
          <w:rtl/>
          <w:lang w:bidi="fa-IR"/>
        </w:rPr>
        <w:t xml:space="preserve"> الجوهري 4 / 1534 , والعناق : الاُنثى من ولد المعز</w:t>
      </w:r>
      <w:r w:rsidR="009D3EAD">
        <w:rPr>
          <w:rtl/>
          <w:lang w:bidi="fa-IR"/>
        </w:rPr>
        <w:t xml:space="preserve">، </w:t>
      </w:r>
      <w:r>
        <w:rPr>
          <w:rtl/>
          <w:lang w:bidi="fa-IR"/>
        </w:rPr>
        <w:t>والجمع أعنق وعنوق</w:t>
      </w:r>
      <w:r w:rsidR="00DB6A20">
        <w:rPr>
          <w:rtl/>
          <w:lang w:bidi="fa-IR"/>
        </w:rPr>
        <w:t>.</w:t>
      </w:r>
    </w:p>
    <w:p w:rsidR="00DB6A20" w:rsidRDefault="0088652D" w:rsidP="009219F0">
      <w:pPr>
        <w:pStyle w:val="libFootnote0"/>
        <w:rPr>
          <w:rtl/>
          <w:lang w:bidi="fa-IR"/>
        </w:rPr>
      </w:pPr>
      <w:r w:rsidRPr="009219F0">
        <w:rPr>
          <w:rtl/>
        </w:rPr>
        <w:t>(2)</w:t>
      </w:r>
      <w:r>
        <w:rPr>
          <w:rtl/>
          <w:lang w:bidi="fa-IR"/>
        </w:rPr>
        <w:t xml:space="preserve"> أنساب الأشراف </w:t>
      </w:r>
      <w:r w:rsidR="0096185B">
        <w:rPr>
          <w:rtl/>
          <w:lang w:bidi="fa-IR"/>
        </w:rPr>
        <w:t>-</w:t>
      </w:r>
      <w:r>
        <w:rPr>
          <w:rtl/>
          <w:lang w:bidi="fa-IR"/>
        </w:rPr>
        <w:t xml:space="preserve"> البلاذري 5 / 412</w:t>
      </w:r>
      <w:r w:rsidR="00DB6A20">
        <w:rPr>
          <w:rtl/>
          <w:lang w:bidi="fa-IR"/>
        </w:rPr>
        <w:t>.</w:t>
      </w:r>
    </w:p>
    <w:p w:rsidR="00DB6A20" w:rsidRDefault="0088652D" w:rsidP="009219F0">
      <w:pPr>
        <w:pStyle w:val="libFootnote0"/>
        <w:rPr>
          <w:rtl/>
          <w:lang w:bidi="fa-IR"/>
        </w:rPr>
      </w:pPr>
      <w:r w:rsidRPr="009219F0">
        <w:rPr>
          <w:rtl/>
        </w:rPr>
        <w:t>(3)</w:t>
      </w:r>
      <w:r>
        <w:rPr>
          <w:rtl/>
          <w:lang w:bidi="fa-IR"/>
        </w:rPr>
        <w:t xml:space="preserve"> الإمامة والسياسة </w:t>
      </w:r>
      <w:r w:rsidR="0096185B">
        <w:rPr>
          <w:rtl/>
          <w:lang w:bidi="fa-IR"/>
        </w:rPr>
        <w:t>-</w:t>
      </w:r>
      <w:r>
        <w:rPr>
          <w:rtl/>
          <w:lang w:bidi="fa-IR"/>
        </w:rPr>
        <w:t xml:space="preserve"> ابن قتيبة الدينوري </w:t>
      </w:r>
      <w:r w:rsidR="0096185B">
        <w:rPr>
          <w:rtl/>
          <w:lang w:bidi="fa-IR"/>
        </w:rPr>
        <w:t>-</w:t>
      </w:r>
      <w:r>
        <w:rPr>
          <w:rtl/>
          <w:lang w:bidi="fa-IR"/>
        </w:rPr>
        <w:t xml:space="preserve"> تحقيق الشيري 2 / 11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219F0">
      <w:pPr>
        <w:pStyle w:val="libNormal0"/>
        <w:rPr>
          <w:rtl/>
          <w:lang w:bidi="fa-IR"/>
        </w:rPr>
      </w:pPr>
      <w:r>
        <w:rPr>
          <w:rtl/>
          <w:lang w:bidi="fa-IR"/>
        </w:rPr>
        <w:lastRenderedPageBreak/>
        <w:t>عبيد ثقيف</w:t>
      </w:r>
      <w:r w:rsidR="009D3EAD">
        <w:rPr>
          <w:rtl/>
          <w:lang w:bidi="fa-IR"/>
        </w:rPr>
        <w:t xml:space="preserve">، </w:t>
      </w:r>
      <w:r>
        <w:rPr>
          <w:rtl/>
          <w:lang w:bidi="fa-IR"/>
        </w:rPr>
        <w:t>ثمّ ولدت سمية نافعاً فلم يقرّ بنافع</w:t>
      </w:r>
      <w:r w:rsidR="009D3EAD">
        <w:rPr>
          <w:rtl/>
          <w:lang w:bidi="fa-IR"/>
        </w:rPr>
        <w:t xml:space="preserve">، </w:t>
      </w:r>
      <w:r>
        <w:rPr>
          <w:rtl/>
          <w:lang w:bidi="fa-IR"/>
        </w:rPr>
        <w:t>فلما نزل أبو بكرة إلى النبي (</w:t>
      </w:r>
      <w:r w:rsidR="0096185B" w:rsidRPr="0096185B">
        <w:rPr>
          <w:rStyle w:val="libAlaemChar"/>
          <w:rtl/>
        </w:rPr>
        <w:t>صلى‌الله‌عليه‌وآله</w:t>
      </w:r>
      <w:r>
        <w:rPr>
          <w:rtl/>
          <w:lang w:bidi="fa-IR"/>
        </w:rPr>
        <w:t xml:space="preserve"> ) قال الحارث لنافع : إنّ أخاك مسروحاً عبد , وأنت ابني</w:t>
      </w:r>
      <w:r w:rsidR="007E6BC8">
        <w:rPr>
          <w:rtl/>
          <w:lang w:bidi="fa-IR"/>
        </w:rPr>
        <w:t>.</w:t>
      </w:r>
      <w:r>
        <w:rPr>
          <w:rtl/>
          <w:lang w:bidi="fa-IR"/>
        </w:rPr>
        <w:t xml:space="preserve"> فأقرَّ به يومئذ</w:t>
      </w:r>
      <w:r w:rsidR="009D3EAD">
        <w:rPr>
          <w:rtl/>
          <w:lang w:bidi="fa-IR"/>
        </w:rPr>
        <w:t xml:space="preserve">، </w:t>
      </w:r>
      <w:r>
        <w:rPr>
          <w:rtl/>
          <w:lang w:bidi="fa-IR"/>
        </w:rPr>
        <w:t>وزوّجها الحارث غلاماً له رومياً يقال له : عبيد</w:t>
      </w:r>
      <w:r w:rsidR="009D3EAD">
        <w:rPr>
          <w:rtl/>
          <w:lang w:bidi="fa-IR"/>
        </w:rPr>
        <w:t xml:space="preserve">، </w:t>
      </w:r>
      <w:r>
        <w:rPr>
          <w:rtl/>
          <w:lang w:bidi="fa-IR"/>
        </w:rPr>
        <w:t>فولدت زياداً على فراشه</w:t>
      </w:r>
      <w:r w:rsidR="00DB6A20">
        <w:rPr>
          <w:rtl/>
          <w:lang w:bidi="fa-IR"/>
        </w:rPr>
        <w:t>.</w:t>
      </w:r>
    </w:p>
    <w:p w:rsidR="00686E08" w:rsidRDefault="0088652D" w:rsidP="0088652D">
      <w:pPr>
        <w:pStyle w:val="libNormal"/>
        <w:rPr>
          <w:lang w:bidi="fa-IR"/>
        </w:rPr>
      </w:pPr>
      <w:r>
        <w:rPr>
          <w:rtl/>
          <w:lang w:bidi="fa-IR"/>
        </w:rPr>
        <w:t>وكان أبو سفيان صار إلى الطائف</w:t>
      </w:r>
      <w:r w:rsidR="009D3EAD">
        <w:rPr>
          <w:rtl/>
          <w:lang w:bidi="fa-IR"/>
        </w:rPr>
        <w:t xml:space="preserve">، </w:t>
      </w:r>
      <w:r>
        <w:rPr>
          <w:rtl/>
          <w:lang w:bidi="fa-IR"/>
        </w:rPr>
        <w:t>فنزل على خمّار يقال له : أبو مريم السلولي</w:t>
      </w:r>
      <w:r w:rsidR="009D3EAD">
        <w:rPr>
          <w:rtl/>
          <w:lang w:bidi="fa-IR"/>
        </w:rPr>
        <w:t xml:space="preserve">، </w:t>
      </w:r>
      <w:r>
        <w:rPr>
          <w:rtl/>
          <w:lang w:bidi="fa-IR"/>
        </w:rPr>
        <w:t>وكانت لأبي مريم بعد صحبة</w:t>
      </w:r>
      <w:r w:rsidR="009D3EAD">
        <w:rPr>
          <w:rtl/>
          <w:lang w:bidi="fa-IR"/>
        </w:rPr>
        <w:t xml:space="preserve">، </w:t>
      </w:r>
      <w:r>
        <w:rPr>
          <w:rtl/>
          <w:lang w:bidi="fa-IR"/>
        </w:rPr>
        <w:t>فقال أبو سفيان لأبي مريم بعد أن شرب عنده : قد اشتدّت به العزوبة , فالتمس لي بغياً</w:t>
      </w:r>
      <w:r w:rsidR="007E6BC8">
        <w:rPr>
          <w:rtl/>
          <w:lang w:bidi="fa-IR"/>
        </w:rPr>
        <w:t>.</w:t>
      </w:r>
      <w:r>
        <w:rPr>
          <w:rtl/>
          <w:lang w:bidi="fa-IR"/>
        </w:rPr>
        <w:t xml:space="preserve"> قال : هل لك في جارية الحارث بن كلدة سمية امرأة عبيد ؟ قال : هاتها على طول ثدييها وذفر إبطيها</w:t>
      </w:r>
      <w:r w:rsidR="007E6BC8">
        <w:rPr>
          <w:rtl/>
          <w:lang w:bidi="fa-IR"/>
        </w:rPr>
        <w:t>.</w:t>
      </w:r>
      <w:r>
        <w:rPr>
          <w:rtl/>
          <w:lang w:bidi="fa-IR"/>
        </w:rPr>
        <w:t xml:space="preserve"> فجاء بها إليه , فوقع بها فولدت زياداً</w:t>
      </w:r>
      <w:r w:rsidR="009D3EAD">
        <w:rPr>
          <w:rtl/>
          <w:lang w:bidi="fa-IR"/>
        </w:rPr>
        <w:t xml:space="preserve">، </w:t>
      </w:r>
      <w:r>
        <w:rPr>
          <w:rtl/>
          <w:lang w:bidi="fa-IR"/>
        </w:rPr>
        <w:t>فادّعاه معاوية</w:t>
      </w:r>
      <w:r w:rsidR="009D3EAD">
        <w:rPr>
          <w:rtl/>
          <w:lang w:bidi="fa-IR"/>
        </w:rPr>
        <w:t xml:space="preserve">، </w:t>
      </w:r>
      <w:r>
        <w:rPr>
          <w:rtl/>
          <w:lang w:bidi="fa-IR"/>
        </w:rPr>
        <w:t>فقال يزيد بن مفرغ لزياد :</w:t>
      </w:r>
    </w:p>
    <w:tbl>
      <w:tblPr>
        <w:tblStyle w:val="TableGrid"/>
        <w:bidiVisual/>
        <w:tblW w:w="4562" w:type="pct"/>
        <w:tblInd w:w="384" w:type="dxa"/>
        <w:tblLook w:val="01E0"/>
      </w:tblPr>
      <w:tblGrid>
        <w:gridCol w:w="3999"/>
        <w:gridCol w:w="285"/>
        <w:gridCol w:w="3960"/>
      </w:tblGrid>
      <w:tr w:rsidR="009219F0" w:rsidTr="00654558">
        <w:trPr>
          <w:trHeight w:val="350"/>
        </w:trPr>
        <w:tc>
          <w:tcPr>
            <w:tcW w:w="3920" w:type="dxa"/>
            <w:shd w:val="clear" w:color="auto" w:fill="auto"/>
          </w:tcPr>
          <w:p w:rsidR="009219F0" w:rsidRDefault="009219F0" w:rsidP="00654558">
            <w:pPr>
              <w:pStyle w:val="libPoem"/>
            </w:pPr>
            <w:r>
              <w:rPr>
                <w:rtl/>
                <w:lang w:bidi="fa-IR"/>
              </w:rPr>
              <w:t>تذكّر هَل بِيَثرِبَ زيد وَرد</w:t>
            </w:r>
            <w:r w:rsidRPr="00725071">
              <w:rPr>
                <w:rStyle w:val="libPoemTiniChar0"/>
                <w:rtl/>
              </w:rPr>
              <w:br/>
              <w:t> </w:t>
            </w:r>
          </w:p>
        </w:tc>
        <w:tc>
          <w:tcPr>
            <w:tcW w:w="279" w:type="dxa"/>
            <w:shd w:val="clear" w:color="auto" w:fill="auto"/>
          </w:tcPr>
          <w:p w:rsidR="009219F0" w:rsidRDefault="009219F0" w:rsidP="00654558">
            <w:pPr>
              <w:pStyle w:val="libPoem"/>
              <w:rPr>
                <w:rtl/>
              </w:rPr>
            </w:pPr>
          </w:p>
        </w:tc>
        <w:tc>
          <w:tcPr>
            <w:tcW w:w="3881" w:type="dxa"/>
            <w:shd w:val="clear" w:color="auto" w:fill="auto"/>
          </w:tcPr>
          <w:p w:rsidR="009219F0" w:rsidRDefault="009219F0" w:rsidP="00654558">
            <w:pPr>
              <w:pStyle w:val="libPoem"/>
            </w:pPr>
            <w:r>
              <w:rPr>
                <w:rtl/>
                <w:lang w:bidi="fa-IR"/>
              </w:rPr>
              <w:t>قُرى آبائِكَ النَبَطِ القحاحِ</w:t>
            </w:r>
            <w:r w:rsidRPr="00725071">
              <w:rPr>
                <w:rStyle w:val="libPoemTiniChar0"/>
                <w:rtl/>
              </w:rPr>
              <w:br/>
              <w:t> </w:t>
            </w:r>
          </w:p>
        </w:tc>
      </w:tr>
    </w:tbl>
    <w:p w:rsidR="00DB6A20" w:rsidRDefault="0088652D" w:rsidP="0088652D">
      <w:pPr>
        <w:pStyle w:val="libNormal"/>
        <w:rPr>
          <w:rtl/>
          <w:lang w:bidi="fa-IR"/>
        </w:rPr>
      </w:pPr>
      <w:r>
        <w:rPr>
          <w:rtl/>
          <w:lang w:bidi="fa-IR"/>
        </w:rPr>
        <w:t>قال عبد الله : قال سليمان : وحدثنا محمّد بن الحكم</w:t>
      </w:r>
      <w:r w:rsidR="009D3EAD">
        <w:rPr>
          <w:rtl/>
          <w:lang w:bidi="fa-IR"/>
        </w:rPr>
        <w:t xml:space="preserve">، </w:t>
      </w:r>
      <w:r>
        <w:rPr>
          <w:rtl/>
          <w:lang w:bidi="fa-IR"/>
        </w:rPr>
        <w:t xml:space="preserve">عن عوانة قال : </w:t>
      </w:r>
      <w:r w:rsidR="003B6559">
        <w:rPr>
          <w:rtl/>
          <w:lang w:bidi="fa-IR"/>
        </w:rPr>
        <w:t>لمـّا</w:t>
      </w:r>
      <w:r>
        <w:rPr>
          <w:rtl/>
          <w:lang w:bidi="fa-IR"/>
        </w:rPr>
        <w:t xml:space="preserve"> توفي علي بن أبي طالب (</w:t>
      </w:r>
      <w:r w:rsidR="0096185B" w:rsidRPr="0096185B">
        <w:rPr>
          <w:rStyle w:val="libAlaemChar"/>
          <w:rtl/>
        </w:rPr>
        <w:t>عليه‌السلام</w:t>
      </w:r>
      <w:r>
        <w:rPr>
          <w:rtl/>
          <w:lang w:bidi="fa-IR"/>
        </w:rPr>
        <w:t>) وزياد عامله على فارس</w:t>
      </w:r>
      <w:r w:rsidR="009D3EAD">
        <w:rPr>
          <w:rtl/>
          <w:lang w:bidi="fa-IR"/>
        </w:rPr>
        <w:t xml:space="preserve">، </w:t>
      </w:r>
      <w:r>
        <w:rPr>
          <w:rtl/>
          <w:lang w:bidi="fa-IR"/>
        </w:rPr>
        <w:t>وبويع لمعاوية , تحصّن زياد في قلعة فسمّيت به , فهي تدعى قلعة زياد إلى الساعة</w:t>
      </w:r>
      <w:r w:rsidR="007E6BC8">
        <w:rPr>
          <w:rtl/>
          <w:lang w:bidi="fa-IR"/>
        </w:rPr>
        <w:t>.</w:t>
      </w:r>
      <w:r>
        <w:rPr>
          <w:rtl/>
          <w:lang w:bidi="fa-IR"/>
        </w:rPr>
        <w:t xml:space="preserve"> فأرسل زياد مَن صالح معاوية على ألفي ألف درهم</w:t>
      </w:r>
      <w:r w:rsidR="009D3EAD">
        <w:rPr>
          <w:rtl/>
          <w:lang w:bidi="fa-IR"/>
        </w:rPr>
        <w:t xml:space="preserve">، </w:t>
      </w:r>
      <w:r>
        <w:rPr>
          <w:rtl/>
          <w:lang w:bidi="fa-IR"/>
        </w:rPr>
        <w:t>وأقبل زياد من القلعة</w:t>
      </w:r>
      <w:r w:rsidR="009D3EAD">
        <w:rPr>
          <w:rtl/>
          <w:lang w:bidi="fa-IR"/>
        </w:rPr>
        <w:t xml:space="preserve">، </w:t>
      </w:r>
      <w:r>
        <w:rPr>
          <w:rtl/>
          <w:lang w:bidi="fa-IR"/>
        </w:rPr>
        <w:t>فقال له زياد : متى عهدك أمير المؤمنين ؟</w:t>
      </w:r>
      <w:r w:rsidRPr="0096185B">
        <w:rPr>
          <w:rStyle w:val="libFootnotenumChar"/>
          <w:rtl/>
        </w:rPr>
        <w:t>(1)</w:t>
      </w:r>
      <w:r>
        <w:rPr>
          <w:rtl/>
          <w:lang w:bidi="fa-IR"/>
        </w:rPr>
        <w:t xml:space="preserve"> فقال : عام أوَّل</w:t>
      </w:r>
      <w:r w:rsidR="007E6BC8">
        <w:rPr>
          <w:rtl/>
          <w:lang w:bidi="fa-IR"/>
        </w:rPr>
        <w:t>.</w:t>
      </w:r>
      <w:r>
        <w:rPr>
          <w:rtl/>
          <w:lang w:bidi="fa-IR"/>
        </w:rPr>
        <w:t xml:space="preserve"> قال : كم أعطاك ؟ قال : عشرين ألفاً</w:t>
      </w:r>
      <w:r w:rsidR="007E6BC8">
        <w:rPr>
          <w:rtl/>
          <w:lang w:bidi="fa-IR"/>
        </w:rPr>
        <w:t>.</w:t>
      </w:r>
      <w:r>
        <w:rPr>
          <w:rtl/>
          <w:lang w:bidi="fa-IR"/>
        </w:rPr>
        <w:t xml:space="preserve"> قال : فهل لك أن أعطيك مثلها وتبلغه كلاماً ؟ قال : نعم</w:t>
      </w:r>
      <w:r w:rsidR="00DB6A20">
        <w:rPr>
          <w:rtl/>
          <w:lang w:bidi="fa-IR"/>
        </w:rPr>
        <w:t>.</w:t>
      </w:r>
    </w:p>
    <w:p w:rsidR="00DB6A20" w:rsidRDefault="0088652D" w:rsidP="0088652D">
      <w:pPr>
        <w:pStyle w:val="libNormal"/>
        <w:rPr>
          <w:rtl/>
          <w:lang w:bidi="fa-IR"/>
        </w:rPr>
      </w:pPr>
      <w:r>
        <w:rPr>
          <w:rtl/>
          <w:lang w:bidi="fa-IR"/>
        </w:rPr>
        <w:t>قال : قل له إذ أتيته : أتاك زياد وقد أكل بر العراق وبحره فخدعك</w:t>
      </w:r>
      <w:r w:rsidR="009D3EAD">
        <w:rPr>
          <w:rtl/>
          <w:lang w:bidi="fa-IR"/>
        </w:rPr>
        <w:t xml:space="preserve">، </w:t>
      </w:r>
      <w:r>
        <w:rPr>
          <w:rtl/>
          <w:lang w:bidi="fa-IR"/>
        </w:rPr>
        <w:t>فصالحك على ألفي ألف درهم</w:t>
      </w:r>
      <w:r w:rsidR="009D3EAD">
        <w:rPr>
          <w:rtl/>
          <w:lang w:bidi="fa-IR"/>
        </w:rPr>
        <w:t xml:space="preserve">، </w:t>
      </w:r>
      <w:r>
        <w:rPr>
          <w:rtl/>
          <w:lang w:bidi="fa-IR"/>
        </w:rPr>
        <w:t xml:space="preserve">والله ما أرى الذي يقال </w:t>
      </w:r>
      <w:r w:rsidR="00EE59C8">
        <w:rPr>
          <w:rtl/>
          <w:lang w:bidi="fa-IR"/>
        </w:rPr>
        <w:t>إلّا</w:t>
      </w:r>
      <w:r>
        <w:rPr>
          <w:rtl/>
          <w:lang w:bidi="fa-IR"/>
        </w:rPr>
        <w:t xml:space="preserve"> حقّاً</w:t>
      </w:r>
      <w:r w:rsidR="009D3EAD">
        <w:rPr>
          <w:rtl/>
          <w:lang w:bidi="fa-IR"/>
        </w:rPr>
        <w:t xml:space="preserve">، </w:t>
      </w:r>
      <w:r>
        <w:rPr>
          <w:rtl/>
          <w:lang w:bidi="fa-IR"/>
        </w:rPr>
        <w:t>فإذا قال لك : ما يقال ؟ فقل : يقال : إنّه ابنُ أبي سفيان</w:t>
      </w:r>
      <w:r w:rsidR="007E6BC8">
        <w:rPr>
          <w:rtl/>
          <w:lang w:bidi="fa-IR"/>
        </w:rPr>
        <w:t>.</w:t>
      </w:r>
      <w:r>
        <w:rPr>
          <w:rtl/>
          <w:lang w:bidi="fa-IR"/>
        </w:rPr>
        <w:t xml:space="preserve"> قال : أبى قائلها </w:t>
      </w:r>
      <w:r w:rsidR="00EE59C8">
        <w:rPr>
          <w:rtl/>
          <w:lang w:bidi="fa-IR"/>
        </w:rPr>
        <w:t>إلّا</w:t>
      </w:r>
      <w:r>
        <w:rPr>
          <w:rtl/>
          <w:lang w:bidi="fa-IR"/>
        </w:rPr>
        <w:t xml:space="preserve"> إثماً</w:t>
      </w:r>
      <w:r w:rsidR="007E6BC8">
        <w:rPr>
          <w:rtl/>
          <w:lang w:bidi="fa-IR"/>
        </w:rPr>
        <w:t>.</w:t>
      </w:r>
      <w:r>
        <w:rPr>
          <w:rtl/>
          <w:lang w:bidi="fa-IR"/>
        </w:rPr>
        <w:t xml:space="preserve"> قال : فادّعاه</w:t>
      </w:r>
      <w:r w:rsidR="009D3EAD">
        <w:rPr>
          <w:rtl/>
          <w:lang w:bidi="fa-IR"/>
        </w:rPr>
        <w:t xml:space="preserve">، </w:t>
      </w:r>
      <w:r>
        <w:rPr>
          <w:rtl/>
          <w:lang w:bidi="fa-IR"/>
        </w:rPr>
        <w:t xml:space="preserve">فما أعطى زياد مصقلة </w:t>
      </w:r>
      <w:r w:rsidR="00EE59C8">
        <w:rPr>
          <w:rtl/>
          <w:lang w:bidi="fa-IR"/>
        </w:rPr>
        <w:t>إلّا</w:t>
      </w:r>
      <w:r>
        <w:rPr>
          <w:rtl/>
          <w:lang w:bidi="fa-IR"/>
        </w:rPr>
        <w:t xml:space="preserve"> عشرة آلاف درهم </w:t>
      </w:r>
      <w:r w:rsidR="00EE59C8">
        <w:rPr>
          <w:rtl/>
          <w:lang w:bidi="fa-IR"/>
        </w:rPr>
        <w:t>إلّا</w:t>
      </w:r>
      <w:r>
        <w:rPr>
          <w:rtl/>
          <w:lang w:bidi="fa-IR"/>
        </w:rPr>
        <w:t xml:space="preserve"> بعد أن ادّعاه</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88652D" w:rsidRDefault="0088652D" w:rsidP="00205559">
      <w:pPr>
        <w:pStyle w:val="libFootnote0"/>
        <w:rPr>
          <w:lang w:bidi="fa-IR"/>
        </w:rPr>
      </w:pPr>
      <w:r w:rsidRPr="00205559">
        <w:rPr>
          <w:rtl/>
        </w:rPr>
        <w:t>(1)</w:t>
      </w:r>
      <w:r>
        <w:rPr>
          <w:rtl/>
          <w:lang w:bidi="fa-IR"/>
        </w:rPr>
        <w:t xml:space="preserve"> هكذا وردت العبارة , وأكبر الظنّ أنّ هناك كلاماً ما قد سقط من الأصل</w:t>
      </w:r>
      <w:r w:rsidR="007E6BC8">
        <w:rPr>
          <w:rtl/>
          <w:lang w:bidi="fa-IR"/>
        </w:rPr>
        <w:t>.</w:t>
      </w:r>
      <w:r>
        <w:rPr>
          <w:rtl/>
          <w:lang w:bidi="fa-IR"/>
        </w:rPr>
        <w:t xml:space="preserve"> (موقع معهد الإمامين الحسَنَين)</w:t>
      </w:r>
    </w:p>
    <w:p w:rsidR="00DB6A20" w:rsidRDefault="0088652D" w:rsidP="00205559">
      <w:pPr>
        <w:pStyle w:val="libFootnote0"/>
        <w:rPr>
          <w:rtl/>
          <w:lang w:bidi="fa-IR"/>
        </w:rPr>
      </w:pPr>
      <w:r w:rsidRPr="00205559">
        <w:rPr>
          <w:rtl/>
        </w:rPr>
        <w:t>(2)</w:t>
      </w:r>
      <w:r>
        <w:rPr>
          <w:rtl/>
          <w:lang w:bidi="fa-IR"/>
        </w:rPr>
        <w:t xml:space="preserve"> تاريخ مدينة دمشق </w:t>
      </w:r>
      <w:r w:rsidR="0096185B">
        <w:rPr>
          <w:rtl/>
          <w:lang w:bidi="fa-IR"/>
        </w:rPr>
        <w:t>-</w:t>
      </w:r>
      <w:r>
        <w:rPr>
          <w:rtl/>
          <w:lang w:bidi="fa-IR"/>
        </w:rPr>
        <w:t xml:space="preserve"> ابن عساكر 19 / 173</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205559">
      <w:pPr>
        <w:pStyle w:val="libBold1"/>
        <w:rPr>
          <w:lang w:bidi="fa-IR"/>
        </w:rPr>
      </w:pPr>
      <w:r>
        <w:rPr>
          <w:rtl/>
          <w:lang w:bidi="fa-IR"/>
        </w:rPr>
        <w:lastRenderedPageBreak/>
        <w:t>ما جرى بين عبيد الله بن زياد وبين مَن هجاه بسميّة</w:t>
      </w:r>
    </w:p>
    <w:p w:rsidR="00686E08" w:rsidRDefault="0088652D" w:rsidP="0088652D">
      <w:pPr>
        <w:pStyle w:val="libNormal"/>
        <w:rPr>
          <w:lang w:bidi="fa-IR"/>
        </w:rPr>
      </w:pPr>
      <w:r>
        <w:rPr>
          <w:rtl/>
          <w:lang w:bidi="fa-IR"/>
        </w:rPr>
        <w:t>قال مُحدّث الشام ابن عساكر : أخبرنا أبو بكر محمّد بن محمّد بن علي</w:t>
      </w:r>
      <w:r w:rsidR="009D3EAD">
        <w:rPr>
          <w:rtl/>
          <w:lang w:bidi="fa-IR"/>
        </w:rPr>
        <w:t xml:space="preserve">، </w:t>
      </w:r>
      <w:r>
        <w:rPr>
          <w:rtl/>
          <w:lang w:bidi="fa-IR"/>
        </w:rPr>
        <w:t>أنا أبو بكر محمّد بن علي بن محمّد</w:t>
      </w:r>
      <w:r w:rsidR="009D3EAD">
        <w:rPr>
          <w:rtl/>
          <w:lang w:bidi="fa-IR"/>
        </w:rPr>
        <w:t xml:space="preserve">، </w:t>
      </w:r>
      <w:r>
        <w:rPr>
          <w:rtl/>
          <w:lang w:bidi="fa-IR"/>
        </w:rPr>
        <w:t>أنبأ أحمد بن عبد الله بن الخضر</w:t>
      </w:r>
      <w:r w:rsidR="009D3EAD">
        <w:rPr>
          <w:rtl/>
          <w:lang w:bidi="fa-IR"/>
        </w:rPr>
        <w:t xml:space="preserve">، </w:t>
      </w:r>
      <w:r>
        <w:rPr>
          <w:rtl/>
          <w:lang w:bidi="fa-IR"/>
        </w:rPr>
        <w:t>أنا أحمد بن أبي طالب</w:t>
      </w:r>
      <w:r w:rsidR="009D3EAD">
        <w:rPr>
          <w:rtl/>
          <w:lang w:bidi="fa-IR"/>
        </w:rPr>
        <w:t xml:space="preserve">، </w:t>
      </w:r>
      <w:r>
        <w:rPr>
          <w:rtl/>
          <w:lang w:bidi="fa-IR"/>
        </w:rPr>
        <w:t>حدثني أبي علي بن محمّد</w:t>
      </w:r>
      <w:r w:rsidR="009D3EAD">
        <w:rPr>
          <w:rtl/>
          <w:lang w:bidi="fa-IR"/>
        </w:rPr>
        <w:t xml:space="preserve">، </w:t>
      </w:r>
      <w:r>
        <w:rPr>
          <w:rtl/>
          <w:lang w:bidi="fa-IR"/>
        </w:rPr>
        <w:t>حدثني أبو عمرو محمّد بن مروان بن عمر السعيدي</w:t>
      </w:r>
      <w:r w:rsidR="009D3EAD">
        <w:rPr>
          <w:rtl/>
          <w:lang w:bidi="fa-IR"/>
        </w:rPr>
        <w:t xml:space="preserve">، </w:t>
      </w:r>
      <w:r>
        <w:rPr>
          <w:rtl/>
          <w:lang w:bidi="fa-IR"/>
        </w:rPr>
        <w:t>قال : قال أبو الحسن المدائني : وكان يزيد بن مفرغ الحميري مع عباد بن زياد</w:t>
      </w:r>
      <w:r w:rsidR="009D3EAD">
        <w:rPr>
          <w:rtl/>
          <w:lang w:bidi="fa-IR"/>
        </w:rPr>
        <w:t xml:space="preserve">، </w:t>
      </w:r>
      <w:r>
        <w:rPr>
          <w:rtl/>
          <w:lang w:bidi="fa-IR"/>
        </w:rPr>
        <w:t>فاستخفاه وهجاه</w:t>
      </w:r>
      <w:r w:rsidR="009D3EAD">
        <w:rPr>
          <w:rtl/>
          <w:lang w:bidi="fa-IR"/>
        </w:rPr>
        <w:t xml:space="preserve">، </w:t>
      </w:r>
      <w:r>
        <w:rPr>
          <w:rtl/>
          <w:lang w:bidi="fa-IR"/>
        </w:rPr>
        <w:t>وفارقه مقبلاً إلى البصرة</w:t>
      </w:r>
      <w:r w:rsidR="009D3EAD">
        <w:rPr>
          <w:rtl/>
          <w:lang w:bidi="fa-IR"/>
        </w:rPr>
        <w:t xml:space="preserve">، </w:t>
      </w:r>
      <w:r>
        <w:rPr>
          <w:rtl/>
          <w:lang w:bidi="fa-IR"/>
        </w:rPr>
        <w:t>وعبيد الله يومئذ وافد على معاوية</w:t>
      </w:r>
      <w:r w:rsidR="009D3EAD">
        <w:rPr>
          <w:rtl/>
          <w:lang w:bidi="fa-IR"/>
        </w:rPr>
        <w:t xml:space="preserve">، </w:t>
      </w:r>
      <w:r>
        <w:rPr>
          <w:rtl/>
          <w:lang w:bidi="fa-IR"/>
        </w:rPr>
        <w:t>فكتب عباد إلى عبيد الله ببعض ما هجاه به ووجّه به يزيد</w:t>
      </w:r>
      <w:r w:rsidR="009D3EAD">
        <w:rPr>
          <w:rtl/>
          <w:lang w:bidi="fa-IR"/>
        </w:rPr>
        <w:t xml:space="preserve">، </w:t>
      </w:r>
      <w:r>
        <w:rPr>
          <w:rtl/>
          <w:lang w:bidi="fa-IR"/>
        </w:rPr>
        <w:t>فكان فيما كتب به قصيدته التي يقول فيها :</w:t>
      </w:r>
    </w:p>
    <w:tbl>
      <w:tblPr>
        <w:tblStyle w:val="TableGrid"/>
        <w:bidiVisual/>
        <w:tblW w:w="4562" w:type="pct"/>
        <w:tblInd w:w="384" w:type="dxa"/>
        <w:tblLook w:val="01E0"/>
      </w:tblPr>
      <w:tblGrid>
        <w:gridCol w:w="3999"/>
        <w:gridCol w:w="285"/>
        <w:gridCol w:w="3960"/>
      </w:tblGrid>
      <w:tr w:rsidR="00205559" w:rsidTr="00654558">
        <w:trPr>
          <w:trHeight w:val="350"/>
        </w:trPr>
        <w:tc>
          <w:tcPr>
            <w:tcW w:w="3920" w:type="dxa"/>
            <w:shd w:val="clear" w:color="auto" w:fill="auto"/>
          </w:tcPr>
          <w:p w:rsidR="00205559" w:rsidRDefault="00205559" w:rsidP="00654558">
            <w:pPr>
              <w:pStyle w:val="libPoem"/>
            </w:pPr>
            <w:r>
              <w:rPr>
                <w:rtl/>
                <w:lang w:bidi="fa-IR"/>
              </w:rPr>
              <w:t>إذا أودى معاويةُ بنُ حربٍ</w:t>
            </w:r>
            <w:r w:rsidRPr="00725071">
              <w:rPr>
                <w:rStyle w:val="libPoemTiniChar0"/>
                <w:rtl/>
              </w:rPr>
              <w:br/>
              <w:t> </w:t>
            </w:r>
          </w:p>
        </w:tc>
        <w:tc>
          <w:tcPr>
            <w:tcW w:w="279" w:type="dxa"/>
            <w:shd w:val="clear" w:color="auto" w:fill="auto"/>
          </w:tcPr>
          <w:p w:rsidR="00205559" w:rsidRDefault="00205559" w:rsidP="00654558">
            <w:pPr>
              <w:pStyle w:val="libPoem"/>
              <w:rPr>
                <w:rtl/>
              </w:rPr>
            </w:pPr>
          </w:p>
        </w:tc>
        <w:tc>
          <w:tcPr>
            <w:tcW w:w="3881" w:type="dxa"/>
            <w:shd w:val="clear" w:color="auto" w:fill="auto"/>
          </w:tcPr>
          <w:p w:rsidR="00205559" w:rsidRDefault="00205559" w:rsidP="00654558">
            <w:pPr>
              <w:pStyle w:val="libPoem"/>
            </w:pPr>
            <w:r>
              <w:rPr>
                <w:rtl/>
                <w:lang w:bidi="fa-IR"/>
              </w:rPr>
              <w:t>فبشِّر شَعْبَ قَعْبِك بانصداعِ</w:t>
            </w:r>
            <w:r w:rsidRPr="00725071">
              <w:rPr>
                <w:rStyle w:val="libPoemTiniChar0"/>
                <w:rtl/>
              </w:rPr>
              <w:br/>
              <w:t> </w:t>
            </w:r>
          </w:p>
        </w:tc>
      </w:tr>
      <w:tr w:rsidR="00205559" w:rsidTr="00654558">
        <w:trPr>
          <w:trHeight w:val="350"/>
        </w:trPr>
        <w:tc>
          <w:tcPr>
            <w:tcW w:w="3920" w:type="dxa"/>
          </w:tcPr>
          <w:p w:rsidR="00205559" w:rsidRDefault="00205559" w:rsidP="00654558">
            <w:pPr>
              <w:pStyle w:val="libPoem"/>
            </w:pPr>
            <w:r>
              <w:rPr>
                <w:rtl/>
                <w:lang w:bidi="fa-IR"/>
              </w:rPr>
              <w:t>شَهْدْتُ بأنّ أمَّك لم تُبَاشِرْ</w:t>
            </w:r>
            <w:r w:rsidRPr="00725071">
              <w:rPr>
                <w:rStyle w:val="libPoemTiniChar0"/>
                <w:rtl/>
              </w:rPr>
              <w:br/>
              <w:t> </w:t>
            </w:r>
          </w:p>
        </w:tc>
        <w:tc>
          <w:tcPr>
            <w:tcW w:w="279" w:type="dxa"/>
          </w:tcPr>
          <w:p w:rsidR="00205559" w:rsidRDefault="00205559" w:rsidP="00654558">
            <w:pPr>
              <w:pStyle w:val="libPoem"/>
              <w:rPr>
                <w:rtl/>
              </w:rPr>
            </w:pPr>
          </w:p>
        </w:tc>
        <w:tc>
          <w:tcPr>
            <w:tcW w:w="3881" w:type="dxa"/>
          </w:tcPr>
          <w:p w:rsidR="00205559" w:rsidRDefault="00205559" w:rsidP="00654558">
            <w:pPr>
              <w:pStyle w:val="libPoem"/>
            </w:pPr>
            <w:r>
              <w:rPr>
                <w:rtl/>
                <w:lang w:bidi="fa-IR"/>
              </w:rPr>
              <w:t>أبا سفيانَ واضعةَ القنَاعِ</w:t>
            </w:r>
            <w:r w:rsidRPr="00725071">
              <w:rPr>
                <w:rStyle w:val="libPoemTiniChar0"/>
                <w:rtl/>
              </w:rPr>
              <w:br/>
              <w:t> </w:t>
            </w:r>
          </w:p>
        </w:tc>
      </w:tr>
      <w:tr w:rsidR="00205559" w:rsidTr="00654558">
        <w:trPr>
          <w:trHeight w:val="350"/>
        </w:trPr>
        <w:tc>
          <w:tcPr>
            <w:tcW w:w="3920" w:type="dxa"/>
          </w:tcPr>
          <w:p w:rsidR="00205559" w:rsidRDefault="00205559" w:rsidP="00654558">
            <w:pPr>
              <w:pStyle w:val="libPoem"/>
            </w:pPr>
            <w:r>
              <w:rPr>
                <w:rtl/>
                <w:lang w:bidi="fa-IR"/>
              </w:rPr>
              <w:t>ولكنْ كان أمراً فيه لبسٌ</w:t>
            </w:r>
            <w:r w:rsidRPr="00725071">
              <w:rPr>
                <w:rStyle w:val="libPoemTiniChar0"/>
                <w:rtl/>
              </w:rPr>
              <w:br/>
              <w:t> </w:t>
            </w:r>
          </w:p>
        </w:tc>
        <w:tc>
          <w:tcPr>
            <w:tcW w:w="279" w:type="dxa"/>
          </w:tcPr>
          <w:p w:rsidR="00205559" w:rsidRDefault="00205559" w:rsidP="00654558">
            <w:pPr>
              <w:pStyle w:val="libPoem"/>
              <w:rPr>
                <w:rtl/>
              </w:rPr>
            </w:pPr>
          </w:p>
        </w:tc>
        <w:tc>
          <w:tcPr>
            <w:tcW w:w="3881" w:type="dxa"/>
          </w:tcPr>
          <w:p w:rsidR="00205559" w:rsidRDefault="00205559" w:rsidP="00654558">
            <w:pPr>
              <w:pStyle w:val="libPoem"/>
            </w:pPr>
            <w:r>
              <w:rPr>
                <w:rtl/>
                <w:lang w:bidi="fa-IR"/>
              </w:rPr>
              <w:t>على وجلٍ شديدٍ وارتياعِ</w:t>
            </w:r>
            <w:r w:rsidRPr="00725071">
              <w:rPr>
                <w:rStyle w:val="libPoemTiniChar0"/>
                <w:rtl/>
              </w:rPr>
              <w:br/>
              <w:t> </w:t>
            </w:r>
          </w:p>
        </w:tc>
      </w:tr>
    </w:tbl>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قرأ عبيد الله الشعر دخل على معاوية</w:t>
      </w:r>
      <w:r w:rsidR="009D3EAD">
        <w:rPr>
          <w:rtl/>
          <w:lang w:bidi="fa-IR"/>
        </w:rPr>
        <w:t xml:space="preserve">، </w:t>
      </w:r>
      <w:r>
        <w:rPr>
          <w:rtl/>
          <w:lang w:bidi="fa-IR"/>
        </w:rPr>
        <w:t>فأنشده إيّاها واستأذنه في قتل ابن مفرغ</w:t>
      </w:r>
      <w:r w:rsidR="009D3EAD">
        <w:rPr>
          <w:rtl/>
          <w:lang w:bidi="fa-IR"/>
        </w:rPr>
        <w:t xml:space="preserve">، </w:t>
      </w:r>
      <w:r>
        <w:rPr>
          <w:rtl/>
          <w:lang w:bidi="fa-IR"/>
        </w:rPr>
        <w:t>فأبى عليه أن يقتله</w:t>
      </w:r>
      <w:r w:rsidR="009D3EAD">
        <w:rPr>
          <w:rtl/>
          <w:lang w:bidi="fa-IR"/>
        </w:rPr>
        <w:t xml:space="preserve">، </w:t>
      </w:r>
      <w:r>
        <w:rPr>
          <w:rtl/>
          <w:lang w:bidi="fa-IR"/>
        </w:rPr>
        <w:t>وقال : أدّبه ولا تبلغ به القتل</w:t>
      </w:r>
      <w:r w:rsidR="007E6BC8">
        <w:rPr>
          <w:rtl/>
          <w:lang w:bidi="fa-IR"/>
        </w:rPr>
        <w:t>.</w:t>
      </w:r>
      <w:r>
        <w:rPr>
          <w:rtl/>
          <w:lang w:bidi="fa-IR"/>
        </w:rPr>
        <w:t xml:space="preserve"> وقَدِم ابن مفرغ البصرة فاستجار بالأحنف بن قيس</w:t>
      </w:r>
      <w:r w:rsidR="009D3EAD">
        <w:rPr>
          <w:rtl/>
          <w:lang w:bidi="fa-IR"/>
        </w:rPr>
        <w:t xml:space="preserve">، </w:t>
      </w:r>
      <w:r>
        <w:rPr>
          <w:rtl/>
          <w:lang w:bidi="fa-IR"/>
        </w:rPr>
        <w:t>فقال : إنّي لا أجير على ابن سمية</w:t>
      </w:r>
      <w:r w:rsidR="009D3EAD">
        <w:rPr>
          <w:rtl/>
          <w:lang w:bidi="fa-IR"/>
        </w:rPr>
        <w:t xml:space="preserve">، </w:t>
      </w:r>
      <w:r>
        <w:rPr>
          <w:rtl/>
          <w:lang w:bidi="fa-IR"/>
        </w:rPr>
        <w:t>فإن شئت كفيتك شعر بني تميم</w:t>
      </w:r>
      <w:r w:rsidR="007E6BC8">
        <w:rPr>
          <w:rtl/>
          <w:lang w:bidi="fa-IR"/>
        </w:rPr>
        <w:t>.</w:t>
      </w:r>
      <w:r>
        <w:rPr>
          <w:rtl/>
          <w:lang w:bidi="fa-IR"/>
        </w:rPr>
        <w:t xml:space="preserve"> فقال : ذلك ما لا اُبالي </w:t>
      </w:r>
      <w:r w:rsidR="00EE59C8">
        <w:rPr>
          <w:rtl/>
          <w:lang w:bidi="fa-IR"/>
        </w:rPr>
        <w:t>إلّا</w:t>
      </w:r>
      <w:r>
        <w:rPr>
          <w:rtl/>
          <w:lang w:bidi="fa-IR"/>
        </w:rPr>
        <w:t xml:space="preserve"> أكفاه</w:t>
      </w:r>
      <w:r w:rsidR="00DB6A20">
        <w:rPr>
          <w:rtl/>
          <w:lang w:bidi="fa-IR"/>
        </w:rPr>
        <w:t>.</w:t>
      </w:r>
    </w:p>
    <w:p w:rsidR="00DB6A20" w:rsidRDefault="0088652D" w:rsidP="0088652D">
      <w:pPr>
        <w:pStyle w:val="libNormal"/>
        <w:rPr>
          <w:lang w:bidi="fa-IR"/>
        </w:rPr>
      </w:pPr>
      <w:r>
        <w:rPr>
          <w:rtl/>
          <w:lang w:bidi="fa-IR"/>
        </w:rPr>
        <w:t>فأتى خالد بن عبد الله بن خالد بن أسيد يودّعه</w:t>
      </w:r>
      <w:r w:rsidR="009D3EAD">
        <w:rPr>
          <w:rtl/>
          <w:lang w:bidi="fa-IR"/>
        </w:rPr>
        <w:t xml:space="preserve">، </w:t>
      </w:r>
      <w:r>
        <w:rPr>
          <w:rtl/>
          <w:lang w:bidi="fa-IR"/>
        </w:rPr>
        <w:t>ثمّ أتى عمر بن عبيد الله بن معمر</w:t>
      </w:r>
      <w:r w:rsidR="009D3EAD">
        <w:rPr>
          <w:rtl/>
          <w:lang w:bidi="fa-IR"/>
        </w:rPr>
        <w:t xml:space="preserve">، </w:t>
      </w:r>
      <w:r>
        <w:rPr>
          <w:rtl/>
          <w:lang w:bidi="fa-IR"/>
        </w:rPr>
        <w:t>ثمّ أتى المنذر بن الجارود فأجاره وأدخله داره</w:t>
      </w:r>
      <w:r w:rsidR="007E6BC8">
        <w:rPr>
          <w:rtl/>
          <w:lang w:bidi="fa-IR"/>
        </w:rPr>
        <w:t>.</w:t>
      </w:r>
      <w:r>
        <w:rPr>
          <w:rtl/>
          <w:lang w:bidi="fa-IR"/>
        </w:rPr>
        <w:t xml:space="preserve"> وكانت بحرية ابنة المنذر عند عبيد الله بن زياد</w:t>
      </w:r>
      <w:r w:rsidR="009D3EAD">
        <w:rPr>
          <w:rtl/>
          <w:lang w:bidi="fa-IR"/>
        </w:rPr>
        <w:t xml:space="preserve">، </w:t>
      </w:r>
      <w:r>
        <w:rPr>
          <w:rtl/>
          <w:lang w:bidi="fa-IR"/>
        </w:rPr>
        <w:t>ف</w:t>
      </w:r>
      <w:r w:rsidR="003B6559">
        <w:rPr>
          <w:rtl/>
          <w:lang w:bidi="fa-IR"/>
        </w:rPr>
        <w:t>لمـّا</w:t>
      </w:r>
      <w:r>
        <w:rPr>
          <w:rtl/>
          <w:lang w:bidi="fa-IR"/>
        </w:rPr>
        <w:t xml:space="preserve"> قَدِم عبيد الله البصرة اُخبر بمكان ابن مفرغ</w:t>
      </w:r>
      <w:r w:rsidR="009D3EAD">
        <w:rPr>
          <w:rtl/>
          <w:lang w:bidi="fa-IR"/>
        </w:rPr>
        <w:t xml:space="preserve">، </w:t>
      </w:r>
      <w:r>
        <w:rPr>
          <w:rtl/>
          <w:lang w:bidi="fa-IR"/>
        </w:rPr>
        <w:t>وأتى المنذر بن الجارود عبيد الله مسلّماً</w:t>
      </w:r>
      <w:r w:rsidR="009D3EAD">
        <w:rPr>
          <w:rtl/>
          <w:lang w:bidi="fa-IR"/>
        </w:rPr>
        <w:t xml:space="preserve">، </w:t>
      </w:r>
      <w:r>
        <w:rPr>
          <w:rtl/>
          <w:lang w:bidi="fa-IR"/>
        </w:rPr>
        <w:t>فأرسل عبيد الله الشرطة إلى دار المنذر وأخذوا ابن مفرغ</w:t>
      </w:r>
      <w:r w:rsidR="009D3EAD">
        <w:rPr>
          <w:rtl/>
          <w:lang w:bidi="fa-IR"/>
        </w:rPr>
        <w:t xml:space="preserve">، </w:t>
      </w:r>
      <w:r>
        <w:rPr>
          <w:rtl/>
          <w:lang w:bidi="fa-IR"/>
        </w:rPr>
        <w:t xml:space="preserve">فلم يشعر المنذر </w:t>
      </w:r>
      <w:r w:rsidR="0096185B">
        <w:rPr>
          <w:rtl/>
          <w:lang w:bidi="fa-IR"/>
        </w:rPr>
        <w:t>-</w:t>
      </w:r>
      <w:r>
        <w:rPr>
          <w:rtl/>
          <w:lang w:bidi="fa-IR"/>
        </w:rPr>
        <w:t xml:space="preserve"> وهو عند عبيد الله </w:t>
      </w:r>
      <w:r w:rsidR="0096185B">
        <w:rPr>
          <w:rtl/>
          <w:lang w:bidi="fa-IR"/>
        </w:rPr>
        <w:t>-</w:t>
      </w:r>
      <w:r>
        <w:rPr>
          <w:rtl/>
          <w:lang w:bidi="fa-IR"/>
        </w:rPr>
        <w:t xml:space="preserve"> </w:t>
      </w:r>
      <w:r w:rsidR="00EE59C8">
        <w:rPr>
          <w:rtl/>
          <w:lang w:bidi="fa-IR"/>
        </w:rPr>
        <w:t>إلّا</w:t>
      </w:r>
      <w:r>
        <w:rPr>
          <w:rtl/>
          <w:lang w:bidi="fa-IR"/>
        </w:rPr>
        <w:t xml:space="preserve"> وابن مفرغ قد اُقيم على رأسه</w:t>
      </w:r>
      <w:r w:rsidR="009D3EAD">
        <w:rPr>
          <w:rtl/>
          <w:lang w:bidi="fa-IR"/>
        </w:rPr>
        <w:t xml:space="preserve">، </w:t>
      </w:r>
      <w:r>
        <w:rPr>
          <w:rtl/>
          <w:lang w:bidi="fa-IR"/>
        </w:rPr>
        <w:t>فقام إلى عبيد الله فقال : أيُّها الأمير , إنّي قد أجرته</w:t>
      </w:r>
      <w:r w:rsidR="007E6BC8">
        <w:rPr>
          <w:rtl/>
          <w:lang w:bidi="fa-IR"/>
        </w:rPr>
        <w:t>.</w:t>
      </w:r>
      <w:r>
        <w:rPr>
          <w:rtl/>
          <w:lang w:bidi="fa-IR"/>
        </w:rPr>
        <w:t xml:space="preserve"> فقال : الله يا منذر ! ليمدحنَّك وأباك ويهجوني وأبي ثمّ تجيره عليَّ ! وأمر به فسقي دواءً</w:t>
      </w:r>
      <w:r w:rsidR="009D3EAD">
        <w:rPr>
          <w:rtl/>
          <w:lang w:bidi="fa-IR"/>
        </w:rPr>
        <w:t xml:space="preserve">، </w:t>
      </w:r>
      <w:r>
        <w:rPr>
          <w:rtl/>
          <w:lang w:bidi="fa-IR"/>
        </w:rPr>
        <w:t>ثمّ حُمل على حمار على أكاف ،</w:t>
      </w:r>
    </w:p>
    <w:p w:rsidR="0088652D" w:rsidRDefault="00DB6A20" w:rsidP="0088652D">
      <w:pPr>
        <w:pStyle w:val="libNormal"/>
        <w:rPr>
          <w:lang w:bidi="fa-IR"/>
        </w:rPr>
      </w:pPr>
      <w:r>
        <w:rPr>
          <w:rtl/>
          <w:lang w:bidi="fa-IR"/>
        </w:rPr>
        <w:br w:type="page"/>
      </w:r>
    </w:p>
    <w:p w:rsidR="00686E08" w:rsidRDefault="0088652D" w:rsidP="00A44FA0">
      <w:pPr>
        <w:pStyle w:val="libNormal0"/>
        <w:rPr>
          <w:lang w:bidi="fa-IR"/>
        </w:rPr>
      </w:pPr>
      <w:r>
        <w:rPr>
          <w:rtl/>
          <w:lang w:bidi="fa-IR"/>
        </w:rPr>
        <w:lastRenderedPageBreak/>
        <w:t>فجعل يُطاف به وهو يسلح في ثيابه</w:t>
      </w:r>
      <w:r w:rsidR="009D3EAD">
        <w:rPr>
          <w:rtl/>
          <w:lang w:bidi="fa-IR"/>
        </w:rPr>
        <w:t xml:space="preserve">، </w:t>
      </w:r>
      <w:r>
        <w:rPr>
          <w:rtl/>
          <w:lang w:bidi="fa-IR"/>
        </w:rPr>
        <w:t>فيُمرُّ به في الأسواق , فقال للمنذر بن الجارود :</w:t>
      </w:r>
    </w:p>
    <w:tbl>
      <w:tblPr>
        <w:tblStyle w:val="TableGrid"/>
        <w:bidiVisual/>
        <w:tblW w:w="4562" w:type="pct"/>
        <w:tblInd w:w="384" w:type="dxa"/>
        <w:tblLook w:val="01E0"/>
      </w:tblPr>
      <w:tblGrid>
        <w:gridCol w:w="3999"/>
        <w:gridCol w:w="285"/>
        <w:gridCol w:w="3960"/>
      </w:tblGrid>
      <w:tr w:rsidR="00A44FA0" w:rsidTr="00654558">
        <w:trPr>
          <w:trHeight w:val="350"/>
        </w:trPr>
        <w:tc>
          <w:tcPr>
            <w:tcW w:w="3920" w:type="dxa"/>
            <w:shd w:val="clear" w:color="auto" w:fill="auto"/>
          </w:tcPr>
          <w:p w:rsidR="00A44FA0" w:rsidRDefault="00A44FA0" w:rsidP="00654558">
            <w:pPr>
              <w:pStyle w:val="libPoem"/>
            </w:pPr>
            <w:r>
              <w:rPr>
                <w:rtl/>
                <w:lang w:bidi="fa-IR"/>
              </w:rPr>
              <w:t>تركتُ قريشاً أَنْ أُجَاوِرَ فيهِمُ</w:t>
            </w:r>
            <w:r w:rsidRPr="00725071">
              <w:rPr>
                <w:rStyle w:val="libPoemTiniChar0"/>
                <w:rtl/>
              </w:rPr>
              <w:br/>
              <w:t> </w:t>
            </w:r>
          </w:p>
        </w:tc>
        <w:tc>
          <w:tcPr>
            <w:tcW w:w="279" w:type="dxa"/>
            <w:shd w:val="clear" w:color="auto" w:fill="auto"/>
          </w:tcPr>
          <w:p w:rsidR="00A44FA0" w:rsidRDefault="00A44FA0" w:rsidP="00654558">
            <w:pPr>
              <w:pStyle w:val="libPoem"/>
              <w:rPr>
                <w:rtl/>
              </w:rPr>
            </w:pPr>
          </w:p>
        </w:tc>
        <w:tc>
          <w:tcPr>
            <w:tcW w:w="3881" w:type="dxa"/>
            <w:shd w:val="clear" w:color="auto" w:fill="auto"/>
          </w:tcPr>
          <w:p w:rsidR="00A44FA0" w:rsidRDefault="00A44FA0" w:rsidP="00654558">
            <w:pPr>
              <w:pStyle w:val="libPoem"/>
            </w:pPr>
            <w:r>
              <w:rPr>
                <w:rtl/>
                <w:lang w:bidi="fa-IR"/>
              </w:rPr>
              <w:t>وجاورتُ عبدَ القيس أهل المشقّرِ</w:t>
            </w:r>
            <w:r w:rsidRPr="00725071">
              <w:rPr>
                <w:rStyle w:val="libPoemTiniChar0"/>
                <w:rtl/>
              </w:rPr>
              <w:br/>
              <w:t> </w:t>
            </w:r>
          </w:p>
        </w:tc>
      </w:tr>
      <w:tr w:rsidR="00A44FA0" w:rsidTr="00654558">
        <w:trPr>
          <w:trHeight w:val="350"/>
        </w:trPr>
        <w:tc>
          <w:tcPr>
            <w:tcW w:w="3920" w:type="dxa"/>
          </w:tcPr>
          <w:p w:rsidR="00A44FA0" w:rsidRDefault="00A44FA0" w:rsidP="00654558">
            <w:pPr>
              <w:pStyle w:val="libPoem"/>
            </w:pPr>
            <w:r>
              <w:rPr>
                <w:rtl/>
                <w:lang w:bidi="fa-IR"/>
              </w:rPr>
              <w:t>اُناسٌ أجارونا فكان جوارُهُمْ</w:t>
            </w:r>
            <w:r w:rsidRPr="00725071">
              <w:rPr>
                <w:rStyle w:val="libPoemTiniChar0"/>
                <w:rtl/>
              </w:rPr>
              <w:br/>
              <w:t> </w:t>
            </w:r>
          </w:p>
        </w:tc>
        <w:tc>
          <w:tcPr>
            <w:tcW w:w="279" w:type="dxa"/>
          </w:tcPr>
          <w:p w:rsidR="00A44FA0" w:rsidRDefault="00A44FA0" w:rsidP="00654558">
            <w:pPr>
              <w:pStyle w:val="libPoem"/>
              <w:rPr>
                <w:rtl/>
              </w:rPr>
            </w:pPr>
          </w:p>
        </w:tc>
        <w:tc>
          <w:tcPr>
            <w:tcW w:w="3881" w:type="dxa"/>
          </w:tcPr>
          <w:p w:rsidR="00A44FA0" w:rsidRDefault="00A44FA0" w:rsidP="00654558">
            <w:pPr>
              <w:pStyle w:val="libPoem"/>
            </w:pPr>
            <w:r>
              <w:rPr>
                <w:rtl/>
                <w:lang w:bidi="fa-IR"/>
              </w:rPr>
              <w:t>أعاصيرَ من فَسْوِ العراقِ المبذّرِ</w:t>
            </w:r>
            <w:r w:rsidRPr="00725071">
              <w:rPr>
                <w:rStyle w:val="libPoemTiniChar0"/>
                <w:rtl/>
              </w:rPr>
              <w:br/>
              <w:t> </w:t>
            </w:r>
          </w:p>
        </w:tc>
      </w:tr>
      <w:tr w:rsidR="00A44FA0" w:rsidTr="00654558">
        <w:trPr>
          <w:trHeight w:val="350"/>
        </w:trPr>
        <w:tc>
          <w:tcPr>
            <w:tcW w:w="3920" w:type="dxa"/>
          </w:tcPr>
          <w:p w:rsidR="00A44FA0" w:rsidRDefault="00A44FA0" w:rsidP="00654558">
            <w:pPr>
              <w:pStyle w:val="libPoem"/>
            </w:pPr>
            <w:r>
              <w:rPr>
                <w:rtl/>
                <w:lang w:bidi="fa-IR"/>
              </w:rPr>
              <w:t>فأصبح جاري من جذيمةَ نائماً</w:t>
            </w:r>
            <w:r w:rsidRPr="00725071">
              <w:rPr>
                <w:rStyle w:val="libPoemTiniChar0"/>
                <w:rtl/>
              </w:rPr>
              <w:br/>
              <w:t> </w:t>
            </w:r>
          </w:p>
        </w:tc>
        <w:tc>
          <w:tcPr>
            <w:tcW w:w="279" w:type="dxa"/>
          </w:tcPr>
          <w:p w:rsidR="00A44FA0" w:rsidRDefault="00A44FA0" w:rsidP="00654558">
            <w:pPr>
              <w:pStyle w:val="libPoem"/>
              <w:rPr>
                <w:rtl/>
              </w:rPr>
            </w:pPr>
          </w:p>
        </w:tc>
        <w:tc>
          <w:tcPr>
            <w:tcW w:w="3881" w:type="dxa"/>
          </w:tcPr>
          <w:p w:rsidR="00A44FA0" w:rsidRDefault="00A44FA0" w:rsidP="00654558">
            <w:pPr>
              <w:pStyle w:val="libPoem"/>
            </w:pPr>
            <w:r>
              <w:rPr>
                <w:rtl/>
                <w:lang w:bidi="fa-IR"/>
              </w:rPr>
              <w:t>ولا يمنعُ الجيرانُ غير المنقّرِ</w:t>
            </w:r>
            <w:r w:rsidRPr="00725071">
              <w:rPr>
                <w:rStyle w:val="libPoemTiniChar0"/>
                <w:rtl/>
              </w:rPr>
              <w:br/>
              <w:t> </w:t>
            </w:r>
          </w:p>
        </w:tc>
      </w:tr>
    </w:tbl>
    <w:p w:rsidR="00686E08" w:rsidRDefault="0088652D" w:rsidP="0088652D">
      <w:pPr>
        <w:pStyle w:val="libNormal"/>
        <w:rPr>
          <w:lang w:bidi="fa-IR"/>
        </w:rPr>
      </w:pPr>
      <w:r>
        <w:rPr>
          <w:rtl/>
          <w:lang w:bidi="fa-IR"/>
        </w:rPr>
        <w:t>وقال أيضاً :</w:t>
      </w:r>
    </w:p>
    <w:tbl>
      <w:tblPr>
        <w:tblStyle w:val="TableGrid"/>
        <w:bidiVisual/>
        <w:tblW w:w="4562" w:type="pct"/>
        <w:tblInd w:w="384" w:type="dxa"/>
        <w:tblLook w:val="01E0"/>
      </w:tblPr>
      <w:tblGrid>
        <w:gridCol w:w="3999"/>
        <w:gridCol w:w="285"/>
        <w:gridCol w:w="3960"/>
      </w:tblGrid>
      <w:tr w:rsidR="00A44FA0" w:rsidTr="00654558">
        <w:trPr>
          <w:trHeight w:val="350"/>
        </w:trPr>
        <w:tc>
          <w:tcPr>
            <w:tcW w:w="3920" w:type="dxa"/>
            <w:shd w:val="clear" w:color="auto" w:fill="auto"/>
          </w:tcPr>
          <w:p w:rsidR="00A44FA0" w:rsidRDefault="00A44FA0" w:rsidP="00654558">
            <w:pPr>
              <w:pStyle w:val="libPoem"/>
            </w:pPr>
            <w:r>
              <w:rPr>
                <w:rtl/>
                <w:lang w:bidi="fa-IR"/>
              </w:rPr>
              <w:t>أصبحتُ لا منّي قيس فتنصرني</w:t>
            </w:r>
            <w:r w:rsidRPr="00725071">
              <w:rPr>
                <w:rStyle w:val="libPoemTiniChar0"/>
                <w:rtl/>
              </w:rPr>
              <w:br/>
              <w:t> </w:t>
            </w:r>
          </w:p>
        </w:tc>
        <w:tc>
          <w:tcPr>
            <w:tcW w:w="279" w:type="dxa"/>
            <w:shd w:val="clear" w:color="auto" w:fill="auto"/>
          </w:tcPr>
          <w:p w:rsidR="00A44FA0" w:rsidRDefault="00A44FA0" w:rsidP="00654558">
            <w:pPr>
              <w:pStyle w:val="libPoem"/>
              <w:rPr>
                <w:rtl/>
              </w:rPr>
            </w:pPr>
          </w:p>
        </w:tc>
        <w:tc>
          <w:tcPr>
            <w:tcW w:w="3881" w:type="dxa"/>
            <w:shd w:val="clear" w:color="auto" w:fill="auto"/>
          </w:tcPr>
          <w:p w:rsidR="00A44FA0" w:rsidRDefault="00A44FA0" w:rsidP="00654558">
            <w:pPr>
              <w:pStyle w:val="libPoem"/>
            </w:pPr>
            <w:r>
              <w:rPr>
                <w:rtl/>
                <w:lang w:bidi="fa-IR"/>
              </w:rPr>
              <w:t>بَكْرُ العراقِ وَلَمْ تَغْضَبْ لنا مُضَرُ</w:t>
            </w:r>
            <w:r w:rsidRPr="00725071">
              <w:rPr>
                <w:rStyle w:val="libPoemTiniChar0"/>
                <w:rtl/>
              </w:rPr>
              <w:br/>
              <w:t> </w:t>
            </w:r>
          </w:p>
        </w:tc>
      </w:tr>
      <w:tr w:rsidR="00A44FA0" w:rsidTr="00654558">
        <w:trPr>
          <w:trHeight w:val="350"/>
        </w:trPr>
        <w:tc>
          <w:tcPr>
            <w:tcW w:w="3920" w:type="dxa"/>
          </w:tcPr>
          <w:p w:rsidR="00A44FA0" w:rsidRDefault="00A44FA0" w:rsidP="00654558">
            <w:pPr>
              <w:pStyle w:val="libPoem"/>
            </w:pPr>
            <w:r>
              <w:rPr>
                <w:rtl/>
                <w:lang w:bidi="fa-IR"/>
              </w:rPr>
              <w:t>ولم تكلمْ قريشٌ في حليفهمُ</w:t>
            </w:r>
            <w:r w:rsidRPr="00725071">
              <w:rPr>
                <w:rStyle w:val="libPoemTiniChar0"/>
                <w:rtl/>
              </w:rPr>
              <w:br/>
              <w:t> </w:t>
            </w:r>
          </w:p>
        </w:tc>
        <w:tc>
          <w:tcPr>
            <w:tcW w:w="279" w:type="dxa"/>
          </w:tcPr>
          <w:p w:rsidR="00A44FA0" w:rsidRDefault="00A44FA0" w:rsidP="00654558">
            <w:pPr>
              <w:pStyle w:val="libPoem"/>
              <w:rPr>
                <w:rtl/>
              </w:rPr>
            </w:pPr>
          </w:p>
        </w:tc>
        <w:tc>
          <w:tcPr>
            <w:tcW w:w="3881" w:type="dxa"/>
          </w:tcPr>
          <w:p w:rsidR="00A44FA0" w:rsidRDefault="00A44FA0" w:rsidP="00654558">
            <w:pPr>
              <w:pStyle w:val="libPoem"/>
            </w:pPr>
            <w:r>
              <w:rPr>
                <w:rtl/>
                <w:lang w:bidi="fa-IR"/>
              </w:rPr>
              <w:t>إذ غاب ناصرُه بالشامِ واحتضروا</w:t>
            </w:r>
            <w:r w:rsidRPr="00725071">
              <w:rPr>
                <w:rStyle w:val="libPoemTiniChar0"/>
                <w:rtl/>
              </w:rPr>
              <w:br/>
              <w:t> </w:t>
            </w:r>
          </w:p>
        </w:tc>
      </w:tr>
    </w:tbl>
    <w:p w:rsidR="00686E08" w:rsidRDefault="0088652D" w:rsidP="0088652D">
      <w:pPr>
        <w:pStyle w:val="libNormal"/>
        <w:rPr>
          <w:lang w:bidi="fa-IR"/>
        </w:rPr>
      </w:pPr>
      <w:r>
        <w:rPr>
          <w:rtl/>
          <w:lang w:bidi="fa-IR"/>
        </w:rPr>
        <w:t>وقال لعبيد الله بن زياد :</w:t>
      </w:r>
    </w:p>
    <w:tbl>
      <w:tblPr>
        <w:tblStyle w:val="TableGrid"/>
        <w:bidiVisual/>
        <w:tblW w:w="4562" w:type="pct"/>
        <w:tblInd w:w="384" w:type="dxa"/>
        <w:tblLook w:val="01E0"/>
      </w:tblPr>
      <w:tblGrid>
        <w:gridCol w:w="3999"/>
        <w:gridCol w:w="285"/>
        <w:gridCol w:w="3960"/>
      </w:tblGrid>
      <w:tr w:rsidR="00A44FA0" w:rsidTr="00654558">
        <w:trPr>
          <w:trHeight w:val="350"/>
        </w:trPr>
        <w:tc>
          <w:tcPr>
            <w:tcW w:w="3920" w:type="dxa"/>
            <w:shd w:val="clear" w:color="auto" w:fill="auto"/>
          </w:tcPr>
          <w:p w:rsidR="00A44FA0" w:rsidRDefault="00A44FA0" w:rsidP="00654558">
            <w:pPr>
              <w:pStyle w:val="libPoem"/>
            </w:pPr>
            <w:r>
              <w:rPr>
                <w:rtl/>
                <w:lang w:bidi="fa-IR"/>
              </w:rPr>
              <w:t>يَغْسِلُ الماءُ ما صَنَعْت وشعري</w:t>
            </w:r>
            <w:r>
              <w:rPr>
                <w:rFonts w:hint="cs"/>
                <w:rtl/>
                <w:lang w:bidi="fa-IR"/>
              </w:rPr>
              <w:t>ِ</w:t>
            </w:r>
            <w:r w:rsidRPr="00725071">
              <w:rPr>
                <w:rStyle w:val="libPoemTiniChar0"/>
                <w:rtl/>
              </w:rPr>
              <w:br/>
              <w:t> </w:t>
            </w:r>
          </w:p>
        </w:tc>
        <w:tc>
          <w:tcPr>
            <w:tcW w:w="279" w:type="dxa"/>
            <w:shd w:val="clear" w:color="auto" w:fill="auto"/>
          </w:tcPr>
          <w:p w:rsidR="00A44FA0" w:rsidRDefault="00A44FA0" w:rsidP="00654558">
            <w:pPr>
              <w:pStyle w:val="libPoem"/>
              <w:rPr>
                <w:rtl/>
              </w:rPr>
            </w:pPr>
          </w:p>
        </w:tc>
        <w:tc>
          <w:tcPr>
            <w:tcW w:w="3881" w:type="dxa"/>
            <w:shd w:val="clear" w:color="auto" w:fill="auto"/>
          </w:tcPr>
          <w:p w:rsidR="00A44FA0" w:rsidRDefault="00A44FA0" w:rsidP="00654558">
            <w:pPr>
              <w:pStyle w:val="libPoem"/>
            </w:pPr>
            <w:r>
              <w:rPr>
                <w:rtl/>
                <w:lang w:bidi="fa-IR"/>
              </w:rPr>
              <w:t>راسخٌ منك في العِظَامِ البوالي</w:t>
            </w:r>
            <w:r w:rsidRPr="00725071">
              <w:rPr>
                <w:rStyle w:val="libPoemTiniChar0"/>
                <w:rtl/>
              </w:rPr>
              <w:br/>
              <w:t> </w:t>
            </w:r>
          </w:p>
        </w:tc>
      </w:tr>
    </w:tbl>
    <w:p w:rsidR="00686E08" w:rsidRDefault="0088652D" w:rsidP="0088652D">
      <w:pPr>
        <w:pStyle w:val="libNormal"/>
        <w:rPr>
          <w:lang w:bidi="fa-IR"/>
        </w:rPr>
      </w:pPr>
      <w:r>
        <w:rPr>
          <w:rtl/>
          <w:lang w:bidi="fa-IR"/>
        </w:rPr>
        <w:t>ثمّ حمله عبيد الله إلى عباد حتّى قَدِم على معاوية</w:t>
      </w:r>
      <w:r w:rsidR="009D3EAD">
        <w:rPr>
          <w:rtl/>
          <w:lang w:bidi="fa-IR"/>
        </w:rPr>
        <w:t xml:space="preserve">، </w:t>
      </w:r>
      <w:r>
        <w:rPr>
          <w:rtl/>
          <w:lang w:bidi="fa-IR"/>
        </w:rPr>
        <w:t>ويقال : إنّ حمير غدت على معاوية في خمسمئة فارس دارع</w:t>
      </w:r>
      <w:r w:rsidR="009D3EAD">
        <w:rPr>
          <w:rtl/>
          <w:lang w:bidi="fa-IR"/>
        </w:rPr>
        <w:t xml:space="preserve">، </w:t>
      </w:r>
      <w:r>
        <w:rPr>
          <w:rtl/>
          <w:lang w:bidi="fa-IR"/>
        </w:rPr>
        <w:t>فسألوه أن يهبه لهم , فقال في طريقه :</w:t>
      </w:r>
    </w:p>
    <w:tbl>
      <w:tblPr>
        <w:tblStyle w:val="TableGrid"/>
        <w:bidiVisual/>
        <w:tblW w:w="4562" w:type="pct"/>
        <w:tblInd w:w="384" w:type="dxa"/>
        <w:tblLook w:val="01E0"/>
      </w:tblPr>
      <w:tblGrid>
        <w:gridCol w:w="3999"/>
        <w:gridCol w:w="285"/>
        <w:gridCol w:w="3960"/>
      </w:tblGrid>
      <w:tr w:rsidR="00A44FA0" w:rsidTr="00654558">
        <w:trPr>
          <w:trHeight w:val="350"/>
        </w:trPr>
        <w:tc>
          <w:tcPr>
            <w:tcW w:w="3920" w:type="dxa"/>
            <w:shd w:val="clear" w:color="auto" w:fill="auto"/>
          </w:tcPr>
          <w:p w:rsidR="00A44FA0" w:rsidRDefault="00A44FA0" w:rsidP="00654558">
            <w:pPr>
              <w:pStyle w:val="libPoem"/>
            </w:pPr>
            <w:r>
              <w:rPr>
                <w:rtl/>
                <w:lang w:bidi="fa-IR"/>
              </w:rPr>
              <w:t>عَدَسْ ما لعبّادٍ عليكِ إمارةٌ</w:t>
            </w:r>
            <w:r w:rsidRPr="00725071">
              <w:rPr>
                <w:rStyle w:val="libPoemTiniChar0"/>
                <w:rtl/>
              </w:rPr>
              <w:br/>
              <w:t> </w:t>
            </w:r>
          </w:p>
        </w:tc>
        <w:tc>
          <w:tcPr>
            <w:tcW w:w="279" w:type="dxa"/>
            <w:shd w:val="clear" w:color="auto" w:fill="auto"/>
          </w:tcPr>
          <w:p w:rsidR="00A44FA0" w:rsidRDefault="00A44FA0" w:rsidP="00654558">
            <w:pPr>
              <w:pStyle w:val="libPoem"/>
              <w:rPr>
                <w:rtl/>
              </w:rPr>
            </w:pPr>
          </w:p>
        </w:tc>
        <w:tc>
          <w:tcPr>
            <w:tcW w:w="3881" w:type="dxa"/>
            <w:shd w:val="clear" w:color="auto" w:fill="auto"/>
          </w:tcPr>
          <w:p w:rsidR="00A44FA0" w:rsidRDefault="00A44FA0" w:rsidP="00654558">
            <w:pPr>
              <w:pStyle w:val="libPoem"/>
            </w:pPr>
            <w:r>
              <w:rPr>
                <w:rtl/>
                <w:lang w:bidi="fa-IR"/>
              </w:rPr>
              <w:t>نجوتِ وهذا تحملين طليقُ</w:t>
            </w:r>
            <w:r w:rsidRPr="00725071">
              <w:rPr>
                <w:rStyle w:val="libPoemTiniChar0"/>
                <w:rtl/>
              </w:rPr>
              <w:br/>
              <w:t> </w:t>
            </w:r>
          </w:p>
        </w:tc>
      </w:tr>
      <w:tr w:rsidR="00A44FA0" w:rsidTr="00654558">
        <w:trPr>
          <w:trHeight w:val="350"/>
        </w:trPr>
        <w:tc>
          <w:tcPr>
            <w:tcW w:w="3920" w:type="dxa"/>
          </w:tcPr>
          <w:p w:rsidR="00A44FA0" w:rsidRDefault="00A44FA0" w:rsidP="00654558">
            <w:pPr>
              <w:pStyle w:val="libPoem"/>
            </w:pPr>
            <w:r>
              <w:rPr>
                <w:rtl/>
                <w:lang w:bidi="fa-IR"/>
              </w:rPr>
              <w:t>لعمري لقد نجَّاك من هوَّةِ الردى</w:t>
            </w:r>
            <w:r w:rsidRPr="00725071">
              <w:rPr>
                <w:rStyle w:val="libPoemTiniChar0"/>
                <w:rtl/>
              </w:rPr>
              <w:br/>
              <w:t> </w:t>
            </w:r>
          </w:p>
        </w:tc>
        <w:tc>
          <w:tcPr>
            <w:tcW w:w="279" w:type="dxa"/>
          </w:tcPr>
          <w:p w:rsidR="00A44FA0" w:rsidRDefault="00A44FA0" w:rsidP="00654558">
            <w:pPr>
              <w:pStyle w:val="libPoem"/>
              <w:rPr>
                <w:rtl/>
              </w:rPr>
            </w:pPr>
          </w:p>
        </w:tc>
        <w:tc>
          <w:tcPr>
            <w:tcW w:w="3881" w:type="dxa"/>
          </w:tcPr>
          <w:p w:rsidR="00A44FA0" w:rsidRDefault="00A44FA0" w:rsidP="00654558">
            <w:pPr>
              <w:pStyle w:val="libPoem"/>
            </w:pPr>
            <w:r>
              <w:rPr>
                <w:rtl/>
                <w:lang w:bidi="fa-IR"/>
              </w:rPr>
              <w:t>إمامٌ وحبلٌ للإمامِ وثيقُ</w:t>
            </w:r>
            <w:r w:rsidRPr="00725071">
              <w:rPr>
                <w:rStyle w:val="libPoemTiniChar0"/>
                <w:rtl/>
              </w:rPr>
              <w:br/>
              <w:t> </w:t>
            </w:r>
          </w:p>
        </w:tc>
      </w:tr>
      <w:tr w:rsidR="00A44FA0" w:rsidTr="00654558">
        <w:trPr>
          <w:trHeight w:val="350"/>
        </w:trPr>
        <w:tc>
          <w:tcPr>
            <w:tcW w:w="3920" w:type="dxa"/>
          </w:tcPr>
          <w:p w:rsidR="00A44FA0" w:rsidRDefault="00A44FA0" w:rsidP="00654558">
            <w:pPr>
              <w:pStyle w:val="libPoem"/>
            </w:pPr>
            <w:r>
              <w:rPr>
                <w:rtl/>
                <w:lang w:bidi="fa-IR"/>
              </w:rPr>
              <w:t>سأشكرُ ما أُولِيْتُ من حُسْنِ نعمِهِ</w:t>
            </w:r>
            <w:r w:rsidRPr="00725071">
              <w:rPr>
                <w:rStyle w:val="libPoemTiniChar0"/>
                <w:rtl/>
              </w:rPr>
              <w:br/>
              <w:t> </w:t>
            </w:r>
          </w:p>
        </w:tc>
        <w:tc>
          <w:tcPr>
            <w:tcW w:w="279" w:type="dxa"/>
          </w:tcPr>
          <w:p w:rsidR="00A44FA0" w:rsidRDefault="00A44FA0" w:rsidP="00654558">
            <w:pPr>
              <w:pStyle w:val="libPoem"/>
              <w:rPr>
                <w:rtl/>
              </w:rPr>
            </w:pPr>
          </w:p>
        </w:tc>
        <w:tc>
          <w:tcPr>
            <w:tcW w:w="3881" w:type="dxa"/>
          </w:tcPr>
          <w:p w:rsidR="00A44FA0" w:rsidRDefault="00A44FA0" w:rsidP="00654558">
            <w:pPr>
              <w:pStyle w:val="libPoem"/>
            </w:pPr>
            <w:r>
              <w:rPr>
                <w:rtl/>
                <w:lang w:bidi="fa-IR"/>
              </w:rPr>
              <w:t>ومثلي بشُكْرِ المنعمينَ حقيقُ</w:t>
            </w:r>
            <w:r w:rsidRPr="00725071">
              <w:rPr>
                <w:rStyle w:val="libPoemTiniChar0"/>
                <w:rtl/>
              </w:rPr>
              <w:br/>
              <w:t> </w:t>
            </w:r>
          </w:p>
        </w:tc>
      </w:tr>
    </w:tbl>
    <w:p w:rsidR="00686E08" w:rsidRDefault="0088652D" w:rsidP="0088652D">
      <w:pPr>
        <w:pStyle w:val="libNormal"/>
        <w:rPr>
          <w:lang w:bidi="fa-IR"/>
        </w:rPr>
      </w:pPr>
      <w:r>
        <w:rPr>
          <w:rtl/>
          <w:lang w:bidi="fa-IR"/>
        </w:rPr>
        <w:t>ف</w:t>
      </w:r>
      <w:r w:rsidR="003B6559">
        <w:rPr>
          <w:rtl/>
          <w:lang w:bidi="fa-IR"/>
        </w:rPr>
        <w:t>لمـّا</w:t>
      </w:r>
      <w:r>
        <w:rPr>
          <w:rtl/>
          <w:lang w:bidi="fa-IR"/>
        </w:rPr>
        <w:t xml:space="preserve"> دخل على معاوية بكى</w:t>
      </w:r>
      <w:r w:rsidR="009D3EAD">
        <w:rPr>
          <w:rtl/>
          <w:lang w:bidi="fa-IR"/>
        </w:rPr>
        <w:t xml:space="preserve">، </w:t>
      </w:r>
      <w:r>
        <w:rPr>
          <w:rtl/>
          <w:lang w:bidi="fa-IR"/>
        </w:rPr>
        <w:t>وقال : ركب منّي ما لم يركب من مسلم على غير حدث ولا جرم</w:t>
      </w:r>
      <w:r w:rsidR="007E6BC8">
        <w:rPr>
          <w:rtl/>
          <w:lang w:bidi="fa-IR"/>
        </w:rPr>
        <w:t>.</w:t>
      </w:r>
      <w:r>
        <w:rPr>
          <w:rtl/>
          <w:lang w:bidi="fa-IR"/>
        </w:rPr>
        <w:t xml:space="preserve"> قال : أولستَ القائل :</w:t>
      </w:r>
    </w:p>
    <w:tbl>
      <w:tblPr>
        <w:tblStyle w:val="TableGrid"/>
        <w:bidiVisual/>
        <w:tblW w:w="4562" w:type="pct"/>
        <w:tblInd w:w="384" w:type="dxa"/>
        <w:tblLook w:val="01E0"/>
      </w:tblPr>
      <w:tblGrid>
        <w:gridCol w:w="3999"/>
        <w:gridCol w:w="285"/>
        <w:gridCol w:w="3960"/>
      </w:tblGrid>
      <w:tr w:rsidR="00F46211" w:rsidTr="00654558">
        <w:trPr>
          <w:trHeight w:val="350"/>
        </w:trPr>
        <w:tc>
          <w:tcPr>
            <w:tcW w:w="3920" w:type="dxa"/>
            <w:shd w:val="clear" w:color="auto" w:fill="auto"/>
          </w:tcPr>
          <w:p w:rsidR="00F46211" w:rsidRDefault="00F46211" w:rsidP="00654558">
            <w:pPr>
              <w:pStyle w:val="libPoem"/>
            </w:pPr>
            <w:r>
              <w:rPr>
                <w:rtl/>
                <w:lang w:bidi="fa-IR"/>
              </w:rPr>
              <w:t>ألا أبلغْ معاويةَ بنَ حربٍ</w:t>
            </w:r>
            <w:r w:rsidRPr="00725071">
              <w:rPr>
                <w:rStyle w:val="libPoemTiniChar0"/>
                <w:rtl/>
              </w:rPr>
              <w:br/>
              <w:t> </w:t>
            </w:r>
          </w:p>
        </w:tc>
        <w:tc>
          <w:tcPr>
            <w:tcW w:w="279" w:type="dxa"/>
            <w:shd w:val="clear" w:color="auto" w:fill="auto"/>
          </w:tcPr>
          <w:p w:rsidR="00F46211" w:rsidRDefault="00F46211" w:rsidP="00654558">
            <w:pPr>
              <w:pStyle w:val="libPoem"/>
              <w:rPr>
                <w:rtl/>
              </w:rPr>
            </w:pPr>
          </w:p>
        </w:tc>
        <w:tc>
          <w:tcPr>
            <w:tcW w:w="3881" w:type="dxa"/>
            <w:shd w:val="clear" w:color="auto" w:fill="auto"/>
          </w:tcPr>
          <w:p w:rsidR="00F46211" w:rsidRDefault="00F46211" w:rsidP="00654558">
            <w:pPr>
              <w:pStyle w:val="libPoem"/>
            </w:pPr>
            <w:r>
              <w:rPr>
                <w:rtl/>
                <w:lang w:bidi="fa-IR"/>
              </w:rPr>
              <w:t xml:space="preserve">  مغلغلةً من الرجلِ اليماني</w:t>
            </w:r>
            <w:r w:rsidRPr="00725071">
              <w:rPr>
                <w:rStyle w:val="libPoemTiniChar0"/>
                <w:rtl/>
              </w:rPr>
              <w:br/>
              <w:t> </w:t>
            </w:r>
          </w:p>
        </w:tc>
      </w:tr>
      <w:tr w:rsidR="00F46211" w:rsidTr="00654558">
        <w:trPr>
          <w:trHeight w:val="350"/>
        </w:trPr>
        <w:tc>
          <w:tcPr>
            <w:tcW w:w="3920" w:type="dxa"/>
          </w:tcPr>
          <w:p w:rsidR="00F46211" w:rsidRDefault="00F46211" w:rsidP="00654558">
            <w:pPr>
              <w:pStyle w:val="libPoem"/>
            </w:pPr>
            <w:r>
              <w:rPr>
                <w:rtl/>
                <w:lang w:bidi="fa-IR"/>
              </w:rPr>
              <w:t>أتغضبُ أن يقال أبوك عفٌّ</w:t>
            </w:r>
            <w:r w:rsidRPr="00725071">
              <w:rPr>
                <w:rStyle w:val="libPoemTiniChar0"/>
                <w:rtl/>
              </w:rPr>
              <w:br/>
              <w:t> </w:t>
            </w:r>
          </w:p>
        </w:tc>
        <w:tc>
          <w:tcPr>
            <w:tcW w:w="279" w:type="dxa"/>
          </w:tcPr>
          <w:p w:rsidR="00F46211" w:rsidRDefault="00F46211" w:rsidP="00654558">
            <w:pPr>
              <w:pStyle w:val="libPoem"/>
              <w:rPr>
                <w:rtl/>
              </w:rPr>
            </w:pPr>
          </w:p>
        </w:tc>
        <w:tc>
          <w:tcPr>
            <w:tcW w:w="3881" w:type="dxa"/>
          </w:tcPr>
          <w:p w:rsidR="00F46211" w:rsidRDefault="00F46211" w:rsidP="00654558">
            <w:pPr>
              <w:pStyle w:val="libPoem"/>
            </w:pPr>
            <w:r>
              <w:rPr>
                <w:rtl/>
                <w:lang w:bidi="fa-IR"/>
              </w:rPr>
              <w:t>وترضى أن يقال أبوكِ زاني</w:t>
            </w:r>
            <w:r w:rsidRPr="00725071">
              <w:rPr>
                <w:rStyle w:val="libPoemTiniChar0"/>
                <w:rtl/>
              </w:rPr>
              <w:br/>
              <w:t> </w:t>
            </w:r>
          </w:p>
        </w:tc>
      </w:tr>
      <w:tr w:rsidR="00F46211" w:rsidTr="00654558">
        <w:trPr>
          <w:trHeight w:val="350"/>
        </w:trPr>
        <w:tc>
          <w:tcPr>
            <w:tcW w:w="3920" w:type="dxa"/>
          </w:tcPr>
          <w:p w:rsidR="00F46211" w:rsidRDefault="00F46211" w:rsidP="00654558">
            <w:pPr>
              <w:pStyle w:val="libPoem"/>
            </w:pPr>
            <w:r>
              <w:rPr>
                <w:rtl/>
                <w:lang w:bidi="fa-IR"/>
              </w:rPr>
              <w:t>فأشهدُ أنّ رَحْمَكَ من زيادٍ</w:t>
            </w:r>
            <w:r w:rsidRPr="00725071">
              <w:rPr>
                <w:rStyle w:val="libPoemTiniChar0"/>
                <w:rtl/>
              </w:rPr>
              <w:br/>
              <w:t> </w:t>
            </w:r>
          </w:p>
        </w:tc>
        <w:tc>
          <w:tcPr>
            <w:tcW w:w="279" w:type="dxa"/>
          </w:tcPr>
          <w:p w:rsidR="00F46211" w:rsidRDefault="00F46211" w:rsidP="00654558">
            <w:pPr>
              <w:pStyle w:val="libPoem"/>
              <w:rPr>
                <w:rtl/>
              </w:rPr>
            </w:pPr>
          </w:p>
        </w:tc>
        <w:tc>
          <w:tcPr>
            <w:tcW w:w="3881" w:type="dxa"/>
          </w:tcPr>
          <w:p w:rsidR="00F46211" w:rsidRDefault="00F46211" w:rsidP="00654558">
            <w:pPr>
              <w:pStyle w:val="libPoem"/>
            </w:pPr>
            <w:r>
              <w:rPr>
                <w:rtl/>
                <w:lang w:bidi="fa-IR"/>
              </w:rPr>
              <w:t>كَرَحْمِ الفيلِ من ولدِ الأَتَانِ</w:t>
            </w:r>
            <w:r w:rsidRPr="00725071">
              <w:rPr>
                <w:rStyle w:val="libPoemTiniChar0"/>
                <w:rtl/>
              </w:rPr>
              <w:br/>
              <w:t> </w:t>
            </w:r>
          </w:p>
        </w:tc>
      </w:tr>
      <w:tr w:rsidR="00F46211" w:rsidTr="00654558">
        <w:trPr>
          <w:trHeight w:val="350"/>
        </w:trPr>
        <w:tc>
          <w:tcPr>
            <w:tcW w:w="3920" w:type="dxa"/>
          </w:tcPr>
          <w:p w:rsidR="00F46211" w:rsidRDefault="00F46211" w:rsidP="00654558">
            <w:pPr>
              <w:pStyle w:val="libPoem"/>
            </w:pPr>
            <w:r>
              <w:rPr>
                <w:rtl/>
                <w:lang w:bidi="fa-IR"/>
              </w:rPr>
              <w:t>وأشهدُ أنها ولدت زياداً</w:t>
            </w:r>
            <w:r w:rsidRPr="00725071">
              <w:rPr>
                <w:rStyle w:val="libPoemTiniChar0"/>
                <w:rtl/>
              </w:rPr>
              <w:br/>
              <w:t> </w:t>
            </w:r>
          </w:p>
        </w:tc>
        <w:tc>
          <w:tcPr>
            <w:tcW w:w="279" w:type="dxa"/>
          </w:tcPr>
          <w:p w:rsidR="00F46211" w:rsidRDefault="00F46211" w:rsidP="00654558">
            <w:pPr>
              <w:pStyle w:val="libPoem"/>
              <w:rPr>
                <w:rtl/>
              </w:rPr>
            </w:pPr>
          </w:p>
        </w:tc>
        <w:tc>
          <w:tcPr>
            <w:tcW w:w="3881" w:type="dxa"/>
          </w:tcPr>
          <w:p w:rsidR="00F46211" w:rsidRDefault="00F46211" w:rsidP="00654558">
            <w:pPr>
              <w:pStyle w:val="libPoem"/>
            </w:pPr>
            <w:r>
              <w:rPr>
                <w:rtl/>
                <w:lang w:bidi="fa-IR"/>
              </w:rPr>
              <w:t>وصخرٌ من سميةَ غيرُ دانِ ؟</w:t>
            </w:r>
            <w:r w:rsidRPr="00725071">
              <w:rPr>
                <w:rStyle w:val="libPoemTiniChar0"/>
                <w:rtl/>
              </w:rPr>
              <w:br/>
              <w:t> </w:t>
            </w:r>
          </w:p>
        </w:tc>
      </w:tr>
    </w:tbl>
    <w:p w:rsidR="00DB6A20" w:rsidRDefault="0088652D" w:rsidP="0088652D">
      <w:pPr>
        <w:pStyle w:val="libNormal"/>
        <w:rPr>
          <w:rtl/>
          <w:lang w:bidi="fa-IR"/>
        </w:rPr>
      </w:pPr>
      <w:r>
        <w:rPr>
          <w:rtl/>
          <w:lang w:bidi="fa-IR"/>
        </w:rPr>
        <w:t>قال : لا</w:t>
      </w:r>
      <w:r w:rsidR="009D3EAD">
        <w:rPr>
          <w:rtl/>
          <w:lang w:bidi="fa-IR"/>
        </w:rPr>
        <w:t xml:space="preserve">، </w:t>
      </w:r>
      <w:r>
        <w:rPr>
          <w:rtl/>
          <w:lang w:bidi="fa-IR"/>
        </w:rPr>
        <w:t>والذي عظّم حقَّ أمير المؤمنين ما قلت هذا</w:t>
      </w:r>
      <w:r w:rsidR="00DB6A20">
        <w:rPr>
          <w:rtl/>
          <w:lang w:bidi="fa-IR"/>
        </w:rPr>
        <w:t>.</w:t>
      </w:r>
    </w:p>
    <w:p w:rsidR="00DB6A20" w:rsidRDefault="0088652D" w:rsidP="0088652D">
      <w:pPr>
        <w:pStyle w:val="libNormal"/>
        <w:rPr>
          <w:lang w:bidi="fa-IR"/>
        </w:rPr>
      </w:pPr>
      <w:r>
        <w:rPr>
          <w:rtl/>
          <w:lang w:bidi="fa-IR"/>
        </w:rPr>
        <w:t>قال : أفلم تقل :</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F46211" w:rsidTr="00654558">
        <w:trPr>
          <w:trHeight w:val="350"/>
        </w:trPr>
        <w:tc>
          <w:tcPr>
            <w:tcW w:w="3920" w:type="dxa"/>
            <w:shd w:val="clear" w:color="auto" w:fill="auto"/>
          </w:tcPr>
          <w:p w:rsidR="00F46211" w:rsidRDefault="00F46211" w:rsidP="00654558">
            <w:pPr>
              <w:pStyle w:val="libPoem"/>
            </w:pPr>
            <w:r>
              <w:rPr>
                <w:rtl/>
                <w:lang w:bidi="fa-IR"/>
              </w:rPr>
              <w:lastRenderedPageBreak/>
              <w:t>وأشهدُ أن أمَّك لم تباشر</w:t>
            </w:r>
            <w:r w:rsidRPr="00725071">
              <w:rPr>
                <w:rStyle w:val="libPoemTiniChar0"/>
                <w:rtl/>
              </w:rPr>
              <w:br/>
              <w:t> </w:t>
            </w:r>
          </w:p>
        </w:tc>
        <w:tc>
          <w:tcPr>
            <w:tcW w:w="279" w:type="dxa"/>
            <w:shd w:val="clear" w:color="auto" w:fill="auto"/>
          </w:tcPr>
          <w:p w:rsidR="00F46211" w:rsidRDefault="00F46211" w:rsidP="00654558">
            <w:pPr>
              <w:pStyle w:val="libPoem"/>
              <w:rPr>
                <w:rtl/>
              </w:rPr>
            </w:pPr>
          </w:p>
        </w:tc>
        <w:tc>
          <w:tcPr>
            <w:tcW w:w="3881" w:type="dxa"/>
            <w:shd w:val="clear" w:color="auto" w:fill="auto"/>
          </w:tcPr>
          <w:p w:rsidR="00F46211" w:rsidRDefault="00F46211" w:rsidP="00654558">
            <w:pPr>
              <w:pStyle w:val="libPoem"/>
            </w:pPr>
            <w:r>
              <w:rPr>
                <w:rtl/>
                <w:lang w:bidi="fa-IR"/>
              </w:rPr>
              <w:t>أبا سفيانَ واضعةَ القِنَاعِ</w:t>
            </w:r>
            <w:r w:rsidRPr="00725071">
              <w:rPr>
                <w:rStyle w:val="libPoemTiniChar0"/>
                <w:rtl/>
              </w:rPr>
              <w:br/>
              <w:t> </w:t>
            </w:r>
          </w:p>
        </w:tc>
      </w:tr>
    </w:tbl>
    <w:p w:rsidR="00DB6A20" w:rsidRDefault="0088652D" w:rsidP="0088652D">
      <w:pPr>
        <w:pStyle w:val="libNormal"/>
        <w:rPr>
          <w:rtl/>
          <w:lang w:bidi="fa-IR"/>
        </w:rPr>
      </w:pPr>
      <w:r>
        <w:rPr>
          <w:rtl/>
          <w:lang w:bidi="fa-IR"/>
        </w:rPr>
        <w:t>في أشعار كثيرة هجوت بها بني زياد ؟ اذهب فقد عفوت عنك وعن جرمك</w:t>
      </w:r>
      <w:r w:rsidR="009D3EAD">
        <w:rPr>
          <w:rtl/>
          <w:lang w:bidi="fa-IR"/>
        </w:rPr>
        <w:t xml:space="preserve">، </w:t>
      </w:r>
      <w:r>
        <w:rPr>
          <w:rtl/>
          <w:lang w:bidi="fa-IR"/>
        </w:rPr>
        <w:t>فانظر أي أرض شئت فانزل</w:t>
      </w:r>
      <w:r w:rsidR="007E6BC8">
        <w:rPr>
          <w:rtl/>
          <w:lang w:bidi="fa-IR"/>
        </w:rPr>
        <w:t>.</w:t>
      </w:r>
      <w:r>
        <w:rPr>
          <w:rtl/>
          <w:lang w:bidi="fa-IR"/>
        </w:rPr>
        <w:t xml:space="preserve"> فنزل الموصل</w:t>
      </w:r>
      <w:r w:rsidR="009D3EAD">
        <w:rPr>
          <w:rtl/>
          <w:lang w:bidi="fa-IR"/>
        </w:rPr>
        <w:t xml:space="preserve">، </w:t>
      </w:r>
      <w:r>
        <w:rPr>
          <w:rtl/>
          <w:lang w:bidi="fa-IR"/>
        </w:rPr>
        <w:t>ثمّ ارتاح إلى البصرة فقَدمها , فنزل على عبيد الله فآمنه</w:t>
      </w:r>
      <w:r w:rsidR="009D3EAD">
        <w:rPr>
          <w:rtl/>
          <w:lang w:bidi="fa-IR"/>
        </w:rPr>
        <w:t xml:space="preserve">، </w:t>
      </w:r>
      <w:r>
        <w:rPr>
          <w:rtl/>
          <w:lang w:bidi="fa-IR"/>
        </w:rPr>
        <w:t>ولم يزل عبيد الله والياً على البصرة حتّى مات معاوية بدمشق سنة ستين وهو ابن ثمان وسبعين سنة</w:t>
      </w:r>
      <w:r w:rsidR="009D3EAD">
        <w:rPr>
          <w:rtl/>
          <w:lang w:bidi="fa-IR"/>
        </w:rPr>
        <w:t xml:space="preserve">، </w:t>
      </w:r>
      <w:r>
        <w:rPr>
          <w:rtl/>
          <w:lang w:bidi="fa-IR"/>
        </w:rPr>
        <w:t>وقد قيل : ابن خمس وسبعين</w:t>
      </w:r>
      <w:r w:rsidR="009D3EAD">
        <w:rPr>
          <w:rtl/>
          <w:lang w:bidi="fa-IR"/>
        </w:rPr>
        <w:t xml:space="preserve">، </w:t>
      </w:r>
      <w:r>
        <w:rPr>
          <w:rtl/>
          <w:lang w:bidi="fa-IR"/>
        </w:rPr>
        <w:t>وقد قيل : إنّ الذي أطلقه يزيد بن معاوية</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قال ابن شاكر الكتبي في فوات الوفيات / 1273 : وقد نُسبت هذه الأبيات إلى عبد الرحمن بن الحكم أخو مروان</w:t>
      </w:r>
      <w:r w:rsidR="009D3EAD">
        <w:rPr>
          <w:rtl/>
          <w:lang w:bidi="fa-IR"/>
        </w:rPr>
        <w:t xml:space="preserve">، </w:t>
      </w:r>
      <w:r>
        <w:rPr>
          <w:rtl/>
          <w:lang w:bidi="fa-IR"/>
        </w:rPr>
        <w:t xml:space="preserve">قال ابن شاكر الكتبي : وقال (عبد الرحمن بن الحكم ) </w:t>
      </w:r>
      <w:r w:rsidR="003B6559">
        <w:rPr>
          <w:rtl/>
          <w:lang w:bidi="fa-IR"/>
        </w:rPr>
        <w:t>لمـّا</w:t>
      </w:r>
      <w:r>
        <w:rPr>
          <w:rtl/>
          <w:lang w:bidi="fa-IR"/>
        </w:rPr>
        <w:t xml:space="preserve"> ادّعى معاوية زياداً :</w:t>
      </w:r>
    </w:p>
    <w:tbl>
      <w:tblPr>
        <w:tblStyle w:val="TableGrid"/>
        <w:bidiVisual/>
        <w:tblW w:w="4562" w:type="pct"/>
        <w:tblInd w:w="384" w:type="dxa"/>
        <w:tblLook w:val="01E0"/>
      </w:tblPr>
      <w:tblGrid>
        <w:gridCol w:w="3999"/>
        <w:gridCol w:w="285"/>
        <w:gridCol w:w="3960"/>
      </w:tblGrid>
      <w:tr w:rsidR="00F46211" w:rsidTr="00654558">
        <w:trPr>
          <w:trHeight w:val="350"/>
        </w:trPr>
        <w:tc>
          <w:tcPr>
            <w:tcW w:w="3920" w:type="dxa"/>
            <w:shd w:val="clear" w:color="auto" w:fill="auto"/>
          </w:tcPr>
          <w:p w:rsidR="00F46211" w:rsidRDefault="004B2E34" w:rsidP="00654558">
            <w:pPr>
              <w:pStyle w:val="libPoem"/>
            </w:pPr>
            <w:r>
              <w:rPr>
                <w:rtl/>
                <w:lang w:bidi="fa-IR"/>
              </w:rPr>
              <w:t>ألا أبلغْ معاويةَ بنَ حربٍ</w:t>
            </w:r>
            <w:r w:rsidR="00F46211" w:rsidRPr="00725071">
              <w:rPr>
                <w:rStyle w:val="libPoemTiniChar0"/>
                <w:rtl/>
              </w:rPr>
              <w:br/>
              <w:t> </w:t>
            </w:r>
          </w:p>
        </w:tc>
        <w:tc>
          <w:tcPr>
            <w:tcW w:w="279" w:type="dxa"/>
            <w:shd w:val="clear" w:color="auto" w:fill="auto"/>
          </w:tcPr>
          <w:p w:rsidR="00F46211" w:rsidRDefault="00F46211" w:rsidP="00654558">
            <w:pPr>
              <w:pStyle w:val="libPoem"/>
              <w:rPr>
                <w:rtl/>
              </w:rPr>
            </w:pPr>
          </w:p>
        </w:tc>
        <w:tc>
          <w:tcPr>
            <w:tcW w:w="3881" w:type="dxa"/>
            <w:shd w:val="clear" w:color="auto" w:fill="auto"/>
          </w:tcPr>
          <w:p w:rsidR="00F46211" w:rsidRDefault="004B2E34" w:rsidP="00654558">
            <w:pPr>
              <w:pStyle w:val="libPoem"/>
            </w:pPr>
            <w:r>
              <w:rPr>
                <w:rtl/>
                <w:lang w:bidi="fa-IR"/>
              </w:rPr>
              <w:t>مغلغلةً من الرجلِ الهجاني</w:t>
            </w:r>
            <w:r w:rsidR="00F46211" w:rsidRPr="00725071">
              <w:rPr>
                <w:rStyle w:val="libPoemTiniChar0"/>
                <w:rtl/>
              </w:rPr>
              <w:br/>
              <w:t> </w:t>
            </w:r>
          </w:p>
        </w:tc>
      </w:tr>
      <w:tr w:rsidR="00F46211" w:rsidTr="00654558">
        <w:trPr>
          <w:trHeight w:val="350"/>
        </w:trPr>
        <w:tc>
          <w:tcPr>
            <w:tcW w:w="3920" w:type="dxa"/>
          </w:tcPr>
          <w:p w:rsidR="00F46211" w:rsidRDefault="004B2E34" w:rsidP="00654558">
            <w:pPr>
              <w:pStyle w:val="libPoem"/>
            </w:pPr>
            <w:r>
              <w:rPr>
                <w:rtl/>
                <w:lang w:bidi="fa-IR"/>
              </w:rPr>
              <w:t>أتغضبُ أن يقال أبوك عفٌّ</w:t>
            </w:r>
            <w:r w:rsidR="00F46211" w:rsidRPr="00725071">
              <w:rPr>
                <w:rStyle w:val="libPoemTiniChar0"/>
                <w:rtl/>
              </w:rPr>
              <w:br/>
              <w:t> </w:t>
            </w:r>
          </w:p>
        </w:tc>
        <w:tc>
          <w:tcPr>
            <w:tcW w:w="279" w:type="dxa"/>
          </w:tcPr>
          <w:p w:rsidR="00F46211" w:rsidRDefault="00F46211" w:rsidP="00654558">
            <w:pPr>
              <w:pStyle w:val="libPoem"/>
              <w:rPr>
                <w:rtl/>
              </w:rPr>
            </w:pPr>
          </w:p>
        </w:tc>
        <w:tc>
          <w:tcPr>
            <w:tcW w:w="3881" w:type="dxa"/>
          </w:tcPr>
          <w:p w:rsidR="00F46211" w:rsidRDefault="004B2E34" w:rsidP="00654558">
            <w:pPr>
              <w:pStyle w:val="libPoem"/>
            </w:pPr>
            <w:r>
              <w:rPr>
                <w:rtl/>
                <w:lang w:bidi="fa-IR"/>
              </w:rPr>
              <w:t>وترضى أن يقال أبوكِ زاني</w:t>
            </w:r>
            <w:r w:rsidR="00F46211" w:rsidRPr="00725071">
              <w:rPr>
                <w:rStyle w:val="libPoemTiniChar0"/>
                <w:rtl/>
              </w:rPr>
              <w:br/>
              <w:t> </w:t>
            </w:r>
          </w:p>
        </w:tc>
      </w:tr>
      <w:tr w:rsidR="00F46211" w:rsidTr="00654558">
        <w:trPr>
          <w:trHeight w:val="350"/>
        </w:trPr>
        <w:tc>
          <w:tcPr>
            <w:tcW w:w="3920" w:type="dxa"/>
          </w:tcPr>
          <w:p w:rsidR="00F46211" w:rsidRDefault="004B2E34" w:rsidP="00654558">
            <w:pPr>
              <w:pStyle w:val="libPoem"/>
            </w:pPr>
            <w:r>
              <w:rPr>
                <w:rtl/>
                <w:lang w:bidi="fa-IR"/>
              </w:rPr>
              <w:t>فأشهدُ أن رَحْمَكَ من زيادٍ</w:t>
            </w:r>
            <w:r w:rsidR="00F46211" w:rsidRPr="00725071">
              <w:rPr>
                <w:rStyle w:val="libPoemTiniChar0"/>
                <w:rtl/>
              </w:rPr>
              <w:br/>
              <w:t> </w:t>
            </w:r>
          </w:p>
        </w:tc>
        <w:tc>
          <w:tcPr>
            <w:tcW w:w="279" w:type="dxa"/>
          </w:tcPr>
          <w:p w:rsidR="00F46211" w:rsidRDefault="00F46211" w:rsidP="00654558">
            <w:pPr>
              <w:pStyle w:val="libPoem"/>
              <w:rPr>
                <w:rtl/>
              </w:rPr>
            </w:pPr>
          </w:p>
        </w:tc>
        <w:tc>
          <w:tcPr>
            <w:tcW w:w="3881" w:type="dxa"/>
          </w:tcPr>
          <w:p w:rsidR="00F46211" w:rsidRDefault="004B2E34" w:rsidP="00654558">
            <w:pPr>
              <w:pStyle w:val="libPoem"/>
            </w:pPr>
            <w:r>
              <w:rPr>
                <w:rtl/>
                <w:lang w:bidi="fa-IR"/>
              </w:rPr>
              <w:t>كَرَحْمِ الفيلِ من ولدِ الأَتَانِ</w:t>
            </w:r>
            <w:r w:rsidR="00F46211" w:rsidRPr="00725071">
              <w:rPr>
                <w:rStyle w:val="libPoemTiniChar0"/>
                <w:rtl/>
              </w:rPr>
              <w:br/>
              <w:t> </w:t>
            </w:r>
          </w:p>
        </w:tc>
      </w:tr>
      <w:tr w:rsidR="00F46211" w:rsidTr="00654558">
        <w:trPr>
          <w:trHeight w:val="350"/>
        </w:trPr>
        <w:tc>
          <w:tcPr>
            <w:tcW w:w="3920" w:type="dxa"/>
          </w:tcPr>
          <w:p w:rsidR="00F46211" w:rsidRDefault="004B2E34" w:rsidP="00654558">
            <w:pPr>
              <w:pStyle w:val="libPoem"/>
            </w:pPr>
            <w:r>
              <w:rPr>
                <w:rtl/>
                <w:lang w:bidi="fa-IR"/>
              </w:rPr>
              <w:t>وأشهدُ أنها ولدت زياداً</w:t>
            </w:r>
            <w:r w:rsidR="00F46211" w:rsidRPr="00725071">
              <w:rPr>
                <w:rStyle w:val="libPoemTiniChar0"/>
                <w:rtl/>
              </w:rPr>
              <w:br/>
              <w:t> </w:t>
            </w:r>
          </w:p>
        </w:tc>
        <w:tc>
          <w:tcPr>
            <w:tcW w:w="279" w:type="dxa"/>
          </w:tcPr>
          <w:p w:rsidR="00F46211" w:rsidRDefault="00F46211" w:rsidP="00654558">
            <w:pPr>
              <w:pStyle w:val="libPoem"/>
              <w:rPr>
                <w:rtl/>
              </w:rPr>
            </w:pPr>
          </w:p>
        </w:tc>
        <w:tc>
          <w:tcPr>
            <w:tcW w:w="3881" w:type="dxa"/>
          </w:tcPr>
          <w:p w:rsidR="00F46211" w:rsidRDefault="004B2E34" w:rsidP="00654558">
            <w:pPr>
              <w:pStyle w:val="libPoem"/>
            </w:pPr>
            <w:r>
              <w:rPr>
                <w:rtl/>
                <w:lang w:bidi="fa-IR"/>
              </w:rPr>
              <w:t>وصخرٌ من سميةَ غيرُ دانِ؟</w:t>
            </w:r>
            <w:r w:rsidR="00F46211" w:rsidRPr="00725071">
              <w:rPr>
                <w:rStyle w:val="libPoemTiniChar0"/>
                <w:rtl/>
              </w:rPr>
              <w:br/>
              <w:t> </w:t>
            </w:r>
          </w:p>
        </w:tc>
      </w:tr>
    </w:tbl>
    <w:p w:rsidR="00686E08" w:rsidRDefault="0088652D" w:rsidP="0088652D">
      <w:pPr>
        <w:pStyle w:val="libNormal"/>
        <w:rPr>
          <w:lang w:bidi="fa-IR"/>
        </w:rPr>
      </w:pPr>
      <w:r>
        <w:rPr>
          <w:rtl/>
          <w:lang w:bidi="fa-IR"/>
        </w:rPr>
        <w:t>فبلغ ذلك معاوية , فحلف لا يرضى عنه حتّى يرضى عنه زياد</w:t>
      </w:r>
      <w:r w:rsidR="009D3EAD">
        <w:rPr>
          <w:rtl/>
          <w:lang w:bidi="fa-IR"/>
        </w:rPr>
        <w:t xml:space="preserve">، </w:t>
      </w:r>
      <w:r>
        <w:rPr>
          <w:rtl/>
          <w:lang w:bidi="fa-IR"/>
        </w:rPr>
        <w:t>فخرج عبد الرحمن إلى زياد</w:t>
      </w:r>
      <w:r w:rsidR="009D3EAD">
        <w:rPr>
          <w:rtl/>
          <w:lang w:bidi="fa-IR"/>
        </w:rPr>
        <w:t xml:space="preserve">، </w:t>
      </w:r>
      <w:r>
        <w:rPr>
          <w:rtl/>
          <w:lang w:bidi="fa-IR"/>
        </w:rPr>
        <w:t>ف</w:t>
      </w:r>
      <w:r w:rsidR="003B6559">
        <w:rPr>
          <w:rtl/>
          <w:lang w:bidi="fa-IR"/>
        </w:rPr>
        <w:t>لمـّا</w:t>
      </w:r>
      <w:r>
        <w:rPr>
          <w:rtl/>
          <w:lang w:bidi="fa-IR"/>
        </w:rPr>
        <w:t xml:space="preserve"> دخل عليه قال : إيه يا عبد الرحمن</w:t>
      </w:r>
      <w:r w:rsidR="009D3EAD">
        <w:rPr>
          <w:rtl/>
          <w:lang w:bidi="fa-IR"/>
        </w:rPr>
        <w:t xml:space="preserve">، </w:t>
      </w:r>
      <w:r>
        <w:rPr>
          <w:rtl/>
          <w:lang w:bidi="fa-IR"/>
        </w:rPr>
        <w:t>أنت القائل : ألا أبلغ معاوية بن حربٍ</w:t>
      </w:r>
      <w:r w:rsidR="007E6BC8">
        <w:rPr>
          <w:rtl/>
          <w:lang w:bidi="fa-IR"/>
        </w:rPr>
        <w:t>.</w:t>
      </w:r>
      <w:r>
        <w:rPr>
          <w:rtl/>
          <w:lang w:bidi="fa-IR"/>
        </w:rPr>
        <w:t>..الأبيات ؟ قال : أيُّها الأمير</w:t>
      </w:r>
      <w:r w:rsidR="009D3EAD">
        <w:rPr>
          <w:rtl/>
          <w:lang w:bidi="fa-IR"/>
        </w:rPr>
        <w:t xml:space="preserve">، </w:t>
      </w:r>
      <w:r>
        <w:rPr>
          <w:rtl/>
          <w:lang w:bidi="fa-IR"/>
        </w:rPr>
        <w:t>ما قلت هذا , ولكني قلت :</w:t>
      </w:r>
    </w:p>
    <w:tbl>
      <w:tblPr>
        <w:tblStyle w:val="TableGrid"/>
        <w:bidiVisual/>
        <w:tblW w:w="4562" w:type="pct"/>
        <w:tblInd w:w="384" w:type="dxa"/>
        <w:tblLook w:val="01E0"/>
      </w:tblPr>
      <w:tblGrid>
        <w:gridCol w:w="3999"/>
        <w:gridCol w:w="285"/>
        <w:gridCol w:w="3960"/>
      </w:tblGrid>
      <w:tr w:rsidR="00F46211" w:rsidTr="00654558">
        <w:trPr>
          <w:trHeight w:val="350"/>
        </w:trPr>
        <w:tc>
          <w:tcPr>
            <w:tcW w:w="3920" w:type="dxa"/>
            <w:shd w:val="clear" w:color="auto" w:fill="auto"/>
          </w:tcPr>
          <w:p w:rsidR="00F46211" w:rsidRDefault="00747A73" w:rsidP="00654558">
            <w:pPr>
              <w:pStyle w:val="libPoem"/>
            </w:pPr>
            <w:r>
              <w:rPr>
                <w:rtl/>
                <w:lang w:bidi="fa-IR"/>
              </w:rPr>
              <w:t>ألا من أبلغ عنِّي زياداً</w:t>
            </w:r>
            <w:r w:rsidR="00F46211" w:rsidRPr="00725071">
              <w:rPr>
                <w:rStyle w:val="libPoemTiniChar0"/>
                <w:rtl/>
              </w:rPr>
              <w:br/>
              <w:t> </w:t>
            </w:r>
          </w:p>
        </w:tc>
        <w:tc>
          <w:tcPr>
            <w:tcW w:w="279" w:type="dxa"/>
            <w:shd w:val="clear" w:color="auto" w:fill="auto"/>
          </w:tcPr>
          <w:p w:rsidR="00F46211" w:rsidRDefault="00F46211" w:rsidP="00654558">
            <w:pPr>
              <w:pStyle w:val="libPoem"/>
              <w:rPr>
                <w:rtl/>
              </w:rPr>
            </w:pPr>
          </w:p>
        </w:tc>
        <w:tc>
          <w:tcPr>
            <w:tcW w:w="3881" w:type="dxa"/>
            <w:shd w:val="clear" w:color="auto" w:fill="auto"/>
          </w:tcPr>
          <w:p w:rsidR="00F46211" w:rsidRDefault="00747A73" w:rsidP="00654558">
            <w:pPr>
              <w:pStyle w:val="libPoem"/>
            </w:pPr>
            <w:r>
              <w:rPr>
                <w:rtl/>
                <w:lang w:bidi="fa-IR"/>
              </w:rPr>
              <w:t>مغلغلةً من الرجل الهجاني</w:t>
            </w:r>
            <w:r w:rsidR="00F46211" w:rsidRPr="00725071">
              <w:rPr>
                <w:rStyle w:val="libPoemTiniChar0"/>
                <w:rtl/>
              </w:rPr>
              <w:br/>
              <w:t> </w:t>
            </w:r>
          </w:p>
        </w:tc>
      </w:tr>
      <w:tr w:rsidR="00F46211" w:rsidTr="00654558">
        <w:trPr>
          <w:trHeight w:val="350"/>
        </w:trPr>
        <w:tc>
          <w:tcPr>
            <w:tcW w:w="3920" w:type="dxa"/>
          </w:tcPr>
          <w:p w:rsidR="00F46211" w:rsidRDefault="00747A73" w:rsidP="00654558">
            <w:pPr>
              <w:pStyle w:val="libPoem"/>
            </w:pPr>
            <w:r>
              <w:rPr>
                <w:rtl/>
                <w:lang w:bidi="fa-IR"/>
              </w:rPr>
              <w:t>من ابن القرم قرم بني قصيٍّ</w:t>
            </w:r>
            <w:r w:rsidR="00F46211" w:rsidRPr="00725071">
              <w:rPr>
                <w:rStyle w:val="libPoemTiniChar0"/>
                <w:rtl/>
              </w:rPr>
              <w:br/>
              <w:t> </w:t>
            </w:r>
          </w:p>
        </w:tc>
        <w:tc>
          <w:tcPr>
            <w:tcW w:w="279" w:type="dxa"/>
          </w:tcPr>
          <w:p w:rsidR="00F46211" w:rsidRDefault="00F46211" w:rsidP="00654558">
            <w:pPr>
              <w:pStyle w:val="libPoem"/>
              <w:rPr>
                <w:rtl/>
              </w:rPr>
            </w:pPr>
          </w:p>
        </w:tc>
        <w:tc>
          <w:tcPr>
            <w:tcW w:w="3881" w:type="dxa"/>
          </w:tcPr>
          <w:p w:rsidR="00F46211" w:rsidRDefault="00747A73" w:rsidP="00654558">
            <w:pPr>
              <w:pStyle w:val="libPoem"/>
            </w:pPr>
            <w:r>
              <w:rPr>
                <w:rtl/>
                <w:lang w:bidi="fa-IR"/>
              </w:rPr>
              <w:t>أبي العاص ابن آمنة الحصانِ</w:t>
            </w:r>
            <w:r w:rsidR="00F46211" w:rsidRPr="00725071">
              <w:rPr>
                <w:rStyle w:val="libPoemTiniChar0"/>
                <w:rtl/>
              </w:rPr>
              <w:br/>
              <w:t> </w:t>
            </w:r>
          </w:p>
        </w:tc>
      </w:tr>
      <w:tr w:rsidR="00F46211" w:rsidTr="00654558">
        <w:trPr>
          <w:trHeight w:val="350"/>
        </w:trPr>
        <w:tc>
          <w:tcPr>
            <w:tcW w:w="3920" w:type="dxa"/>
          </w:tcPr>
          <w:p w:rsidR="00F46211" w:rsidRDefault="00747A73" w:rsidP="00654558">
            <w:pPr>
              <w:pStyle w:val="libPoem"/>
            </w:pPr>
            <w:r>
              <w:rPr>
                <w:rtl/>
                <w:lang w:bidi="fa-IR"/>
              </w:rPr>
              <w:t>حلفت بربِّ مكّة والمصلّى</w:t>
            </w:r>
            <w:r w:rsidR="00F46211" w:rsidRPr="00725071">
              <w:rPr>
                <w:rStyle w:val="libPoemTiniChar0"/>
                <w:rtl/>
              </w:rPr>
              <w:br/>
              <w:t> </w:t>
            </w:r>
          </w:p>
        </w:tc>
        <w:tc>
          <w:tcPr>
            <w:tcW w:w="279" w:type="dxa"/>
          </w:tcPr>
          <w:p w:rsidR="00F46211" w:rsidRDefault="00F46211" w:rsidP="00654558">
            <w:pPr>
              <w:pStyle w:val="libPoem"/>
              <w:rPr>
                <w:rtl/>
              </w:rPr>
            </w:pPr>
          </w:p>
        </w:tc>
        <w:tc>
          <w:tcPr>
            <w:tcW w:w="3881" w:type="dxa"/>
          </w:tcPr>
          <w:p w:rsidR="00F46211" w:rsidRDefault="00747A73" w:rsidP="00654558">
            <w:pPr>
              <w:pStyle w:val="libPoem"/>
            </w:pPr>
            <w:r>
              <w:rPr>
                <w:rtl/>
                <w:lang w:bidi="fa-IR"/>
              </w:rPr>
              <w:t>وبالتوراةِ أحلفُ والقرانِ</w:t>
            </w:r>
            <w:r w:rsidR="00F46211"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747A73">
      <w:pPr>
        <w:pStyle w:val="libFootnote0"/>
        <w:rPr>
          <w:rtl/>
          <w:lang w:bidi="fa-IR"/>
        </w:rPr>
      </w:pPr>
      <w:r w:rsidRPr="00747A73">
        <w:rPr>
          <w:rtl/>
        </w:rPr>
        <w:t>(1)</w:t>
      </w:r>
      <w:r>
        <w:rPr>
          <w:rtl/>
          <w:lang w:bidi="fa-IR"/>
        </w:rPr>
        <w:t xml:space="preserve"> تاريخ مدينة دمشق </w:t>
      </w:r>
      <w:r w:rsidR="0096185B">
        <w:rPr>
          <w:rtl/>
          <w:lang w:bidi="fa-IR"/>
        </w:rPr>
        <w:t>-</w:t>
      </w:r>
      <w:r>
        <w:rPr>
          <w:rtl/>
          <w:lang w:bidi="fa-IR"/>
        </w:rPr>
        <w:t xml:space="preserve"> ابن عساكر 65 / 179</w:t>
      </w:r>
      <w:r w:rsidR="007E6BC8">
        <w:rPr>
          <w:rtl/>
          <w:lang w:bidi="fa-IR"/>
        </w:rPr>
        <w:t>.</w:t>
      </w:r>
      <w:r>
        <w:rPr>
          <w:rtl/>
          <w:lang w:bidi="fa-IR"/>
        </w:rPr>
        <w:t xml:space="preserve"> وذكر هذا الهجاء الأصفهاني في كتاب الأغاني بأبيات كثيرة من هذه القصيدة</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254A01" w:rsidTr="00654558">
        <w:trPr>
          <w:trHeight w:val="350"/>
        </w:trPr>
        <w:tc>
          <w:tcPr>
            <w:tcW w:w="3920" w:type="dxa"/>
            <w:shd w:val="clear" w:color="auto" w:fill="auto"/>
          </w:tcPr>
          <w:p w:rsidR="00254A01" w:rsidRDefault="007869E3" w:rsidP="00654558">
            <w:pPr>
              <w:pStyle w:val="libPoem"/>
            </w:pPr>
            <w:r>
              <w:rPr>
                <w:rtl/>
                <w:lang w:bidi="fa-IR"/>
              </w:rPr>
              <w:lastRenderedPageBreak/>
              <w:t>لأنت زيادةٌ في آل حرب</w:t>
            </w:r>
            <w:r w:rsidR="00254A01" w:rsidRPr="00725071">
              <w:rPr>
                <w:rStyle w:val="libPoemTiniChar0"/>
                <w:rtl/>
              </w:rPr>
              <w:br/>
              <w:t> </w:t>
            </w:r>
          </w:p>
        </w:tc>
        <w:tc>
          <w:tcPr>
            <w:tcW w:w="279" w:type="dxa"/>
            <w:shd w:val="clear" w:color="auto" w:fill="auto"/>
          </w:tcPr>
          <w:p w:rsidR="00254A01" w:rsidRDefault="00254A01" w:rsidP="00654558">
            <w:pPr>
              <w:pStyle w:val="libPoem"/>
              <w:rPr>
                <w:rtl/>
              </w:rPr>
            </w:pPr>
          </w:p>
        </w:tc>
        <w:tc>
          <w:tcPr>
            <w:tcW w:w="3881" w:type="dxa"/>
            <w:shd w:val="clear" w:color="auto" w:fill="auto"/>
          </w:tcPr>
          <w:p w:rsidR="00254A01" w:rsidRDefault="007869E3" w:rsidP="00654558">
            <w:pPr>
              <w:pStyle w:val="libPoem"/>
            </w:pPr>
            <w:r>
              <w:rPr>
                <w:rtl/>
                <w:lang w:bidi="fa-IR"/>
              </w:rPr>
              <w:t>أحب إليَّ من وسطى بناني</w:t>
            </w:r>
            <w:r w:rsidR="00254A01" w:rsidRPr="00725071">
              <w:rPr>
                <w:rStyle w:val="libPoemTiniChar0"/>
                <w:rtl/>
              </w:rPr>
              <w:br/>
              <w:t> </w:t>
            </w:r>
          </w:p>
        </w:tc>
      </w:tr>
      <w:tr w:rsidR="00254A01" w:rsidTr="00654558">
        <w:trPr>
          <w:trHeight w:val="350"/>
        </w:trPr>
        <w:tc>
          <w:tcPr>
            <w:tcW w:w="3920" w:type="dxa"/>
          </w:tcPr>
          <w:p w:rsidR="00254A01" w:rsidRDefault="007869E3" w:rsidP="00654558">
            <w:pPr>
              <w:pStyle w:val="libPoem"/>
            </w:pPr>
            <w:r>
              <w:rPr>
                <w:rtl/>
                <w:lang w:bidi="fa-IR"/>
              </w:rPr>
              <w:t>سررتُ بقربه وفرحت لمـّا</w:t>
            </w:r>
            <w:r w:rsidR="00254A01" w:rsidRPr="00725071">
              <w:rPr>
                <w:rStyle w:val="libPoemTiniChar0"/>
                <w:rtl/>
              </w:rPr>
              <w:br/>
              <w:t> </w:t>
            </w:r>
          </w:p>
        </w:tc>
        <w:tc>
          <w:tcPr>
            <w:tcW w:w="279" w:type="dxa"/>
          </w:tcPr>
          <w:p w:rsidR="00254A01" w:rsidRDefault="00254A01" w:rsidP="00654558">
            <w:pPr>
              <w:pStyle w:val="libPoem"/>
              <w:rPr>
                <w:rtl/>
              </w:rPr>
            </w:pPr>
          </w:p>
        </w:tc>
        <w:tc>
          <w:tcPr>
            <w:tcW w:w="3881" w:type="dxa"/>
          </w:tcPr>
          <w:p w:rsidR="00254A01" w:rsidRDefault="00A356F0" w:rsidP="00654558">
            <w:pPr>
              <w:pStyle w:val="libPoem"/>
            </w:pPr>
            <w:r>
              <w:rPr>
                <w:rtl/>
                <w:lang w:bidi="fa-IR"/>
              </w:rPr>
              <w:t>أتاني اللهُ منه بالبيانِ</w:t>
            </w:r>
            <w:r w:rsidR="00254A01" w:rsidRPr="00725071">
              <w:rPr>
                <w:rStyle w:val="libPoemTiniChar0"/>
                <w:rtl/>
              </w:rPr>
              <w:br/>
              <w:t> </w:t>
            </w:r>
          </w:p>
        </w:tc>
      </w:tr>
      <w:tr w:rsidR="00254A01" w:rsidTr="00654558">
        <w:trPr>
          <w:trHeight w:val="350"/>
        </w:trPr>
        <w:tc>
          <w:tcPr>
            <w:tcW w:w="3920" w:type="dxa"/>
          </w:tcPr>
          <w:p w:rsidR="00254A01" w:rsidRDefault="007869E3" w:rsidP="00654558">
            <w:pPr>
              <w:pStyle w:val="libPoem"/>
            </w:pPr>
            <w:r>
              <w:rPr>
                <w:rtl/>
                <w:lang w:bidi="fa-IR"/>
              </w:rPr>
              <w:t>وقلتُ اني أخو ثقةٍ وعمٍّ</w:t>
            </w:r>
            <w:r w:rsidR="00254A01" w:rsidRPr="00725071">
              <w:rPr>
                <w:rStyle w:val="libPoemTiniChar0"/>
                <w:rtl/>
              </w:rPr>
              <w:br/>
              <w:t> </w:t>
            </w:r>
          </w:p>
        </w:tc>
        <w:tc>
          <w:tcPr>
            <w:tcW w:w="279" w:type="dxa"/>
          </w:tcPr>
          <w:p w:rsidR="00254A01" w:rsidRDefault="00254A01" w:rsidP="00654558">
            <w:pPr>
              <w:pStyle w:val="libPoem"/>
              <w:rPr>
                <w:rtl/>
              </w:rPr>
            </w:pPr>
          </w:p>
        </w:tc>
        <w:tc>
          <w:tcPr>
            <w:tcW w:w="3881" w:type="dxa"/>
          </w:tcPr>
          <w:p w:rsidR="00254A01" w:rsidRDefault="00A356F0" w:rsidP="00654558">
            <w:pPr>
              <w:pStyle w:val="libPoem"/>
            </w:pPr>
            <w:r>
              <w:rPr>
                <w:rtl/>
                <w:lang w:bidi="fa-IR"/>
              </w:rPr>
              <w:t>بعون الله في هذا الزمانِ</w:t>
            </w:r>
            <w:r w:rsidR="00254A01" w:rsidRPr="00725071">
              <w:rPr>
                <w:rStyle w:val="libPoemTiniChar0"/>
                <w:rtl/>
              </w:rPr>
              <w:br/>
              <w:t> </w:t>
            </w:r>
          </w:p>
        </w:tc>
      </w:tr>
      <w:tr w:rsidR="00254A01" w:rsidTr="00654558">
        <w:trPr>
          <w:trHeight w:val="350"/>
        </w:trPr>
        <w:tc>
          <w:tcPr>
            <w:tcW w:w="3920" w:type="dxa"/>
          </w:tcPr>
          <w:p w:rsidR="00254A01" w:rsidRDefault="007869E3" w:rsidP="00654558">
            <w:pPr>
              <w:pStyle w:val="libPoem"/>
            </w:pPr>
            <w:r>
              <w:rPr>
                <w:rtl/>
                <w:lang w:bidi="fa-IR"/>
              </w:rPr>
              <w:t>كذاك أراك والأهواء شتّى</w:t>
            </w:r>
            <w:r w:rsidR="00254A01" w:rsidRPr="00725071">
              <w:rPr>
                <w:rStyle w:val="libPoemTiniChar0"/>
                <w:rtl/>
              </w:rPr>
              <w:br/>
              <w:t> </w:t>
            </w:r>
          </w:p>
        </w:tc>
        <w:tc>
          <w:tcPr>
            <w:tcW w:w="279" w:type="dxa"/>
          </w:tcPr>
          <w:p w:rsidR="00254A01" w:rsidRDefault="00254A01" w:rsidP="00654558">
            <w:pPr>
              <w:pStyle w:val="libPoem"/>
              <w:rPr>
                <w:rtl/>
              </w:rPr>
            </w:pPr>
          </w:p>
        </w:tc>
        <w:tc>
          <w:tcPr>
            <w:tcW w:w="3881" w:type="dxa"/>
          </w:tcPr>
          <w:p w:rsidR="00254A01" w:rsidRDefault="00A356F0" w:rsidP="00654558">
            <w:pPr>
              <w:pStyle w:val="libPoem"/>
            </w:pPr>
            <w:r>
              <w:rPr>
                <w:rtl/>
                <w:lang w:bidi="fa-IR"/>
              </w:rPr>
              <w:t>فما أدري بغيبٍ ما تراني</w:t>
            </w:r>
            <w:r w:rsidR="00254A01" w:rsidRPr="00725071">
              <w:rPr>
                <w:rStyle w:val="libPoemTiniChar0"/>
                <w:rtl/>
              </w:rPr>
              <w:br/>
              <w:t> </w:t>
            </w:r>
          </w:p>
        </w:tc>
      </w:tr>
    </w:tbl>
    <w:p w:rsidR="00DB6A20" w:rsidRDefault="0088652D" w:rsidP="0088652D">
      <w:pPr>
        <w:pStyle w:val="libNormal"/>
        <w:rPr>
          <w:rtl/>
          <w:lang w:bidi="fa-IR"/>
        </w:rPr>
      </w:pPr>
      <w:r>
        <w:rPr>
          <w:rtl/>
          <w:lang w:bidi="fa-IR"/>
        </w:rPr>
        <w:t>فرضي عنه زياد , وكتب إلى معاوية برضاه عنه</w:t>
      </w:r>
      <w:r w:rsidR="007E6BC8">
        <w:rPr>
          <w:rtl/>
          <w:lang w:bidi="fa-IR"/>
        </w:rPr>
        <w:t>.</w:t>
      </w:r>
      <w:r>
        <w:rPr>
          <w:rtl/>
          <w:lang w:bidi="fa-IR"/>
        </w:rPr>
        <w:t xml:space="preserve"> ف</w:t>
      </w:r>
      <w:r w:rsidR="003B6559">
        <w:rPr>
          <w:rtl/>
          <w:lang w:bidi="fa-IR"/>
        </w:rPr>
        <w:t>لمـّا</w:t>
      </w:r>
      <w:r>
        <w:rPr>
          <w:rtl/>
          <w:lang w:bidi="fa-IR"/>
        </w:rPr>
        <w:t xml:space="preserve"> وصل إلى معاوية قال : أنشدني ما قلته لزياد</w:t>
      </w:r>
      <w:r w:rsidR="009D3EAD">
        <w:rPr>
          <w:rtl/>
          <w:lang w:bidi="fa-IR"/>
        </w:rPr>
        <w:t xml:space="preserve">، </w:t>
      </w:r>
      <w:r>
        <w:rPr>
          <w:rtl/>
          <w:lang w:bidi="fa-IR"/>
        </w:rPr>
        <w:t>فأنشده , فتبسّم وقال : قبّح الله زياداً ! فما أجهله لِما قلت ! [ والله لما قلت له أخيراً حيث تقول ]</w:t>
      </w:r>
      <w:r w:rsidRPr="007F3579">
        <w:rPr>
          <w:rStyle w:val="libFootnotenumChar"/>
          <w:rtl/>
        </w:rPr>
        <w:t>(*)</w:t>
      </w:r>
      <w:r>
        <w:rPr>
          <w:rtl/>
          <w:lang w:bidi="fa-IR"/>
        </w:rPr>
        <w:t xml:space="preserve"> : لأنت زيادةٌ في آل حربٍ , شرّ من القول الأوّل</w:t>
      </w:r>
      <w:r w:rsidR="009D3EAD">
        <w:rPr>
          <w:rtl/>
          <w:lang w:bidi="fa-IR"/>
        </w:rPr>
        <w:t xml:space="preserve">، </w:t>
      </w:r>
      <w:r>
        <w:rPr>
          <w:rtl/>
          <w:lang w:bidi="fa-IR"/>
        </w:rPr>
        <w:t>ولكنك خدعته فجازت خديعتك عليه</w:t>
      </w:r>
      <w:r w:rsidRPr="0096185B">
        <w:rPr>
          <w:rStyle w:val="libFootnotenumChar"/>
          <w:rtl/>
        </w:rPr>
        <w:t>(1)</w:t>
      </w:r>
      <w:r w:rsidR="00DB6A20">
        <w:rPr>
          <w:rtl/>
          <w:lang w:bidi="fa-IR"/>
        </w:rPr>
        <w:t>.</w:t>
      </w:r>
    </w:p>
    <w:p w:rsidR="0088652D" w:rsidRDefault="0088652D" w:rsidP="00A356F0">
      <w:pPr>
        <w:pStyle w:val="libBold1"/>
        <w:rPr>
          <w:lang w:bidi="fa-IR"/>
        </w:rPr>
      </w:pPr>
      <w:r>
        <w:rPr>
          <w:rtl/>
          <w:lang w:bidi="fa-IR"/>
        </w:rPr>
        <w:t>تبنّي معاوية لزياد</w:t>
      </w:r>
    </w:p>
    <w:p w:rsidR="00DB6A20" w:rsidRDefault="0088652D" w:rsidP="0088652D">
      <w:pPr>
        <w:pStyle w:val="libNormal"/>
        <w:rPr>
          <w:rtl/>
          <w:lang w:bidi="fa-IR"/>
        </w:rPr>
      </w:pPr>
      <w:r>
        <w:rPr>
          <w:rtl/>
          <w:lang w:bidi="fa-IR"/>
        </w:rPr>
        <w:t>قال مُحدّث الشام ابن عساكر : ذكر أبو الحسن علي بن محمّد بن أبي سيف المدائني</w:t>
      </w:r>
      <w:r w:rsidR="009D3EAD">
        <w:rPr>
          <w:rtl/>
          <w:lang w:bidi="fa-IR"/>
        </w:rPr>
        <w:t xml:space="preserve">، </w:t>
      </w:r>
      <w:r>
        <w:rPr>
          <w:rtl/>
          <w:lang w:bidi="fa-IR"/>
        </w:rPr>
        <w:t>عن عوانة وعبد الملك بن عبيد الله الثقفي</w:t>
      </w:r>
      <w:r w:rsidR="009D3EAD">
        <w:rPr>
          <w:rtl/>
          <w:lang w:bidi="fa-IR"/>
        </w:rPr>
        <w:t xml:space="preserve">، </w:t>
      </w:r>
      <w:r>
        <w:rPr>
          <w:rtl/>
          <w:lang w:bidi="fa-IR"/>
        </w:rPr>
        <w:t>عن أشياخ بن ثقيف والهذلي ويعقوب بن داود</w:t>
      </w:r>
      <w:r w:rsidR="009D3EAD">
        <w:rPr>
          <w:rtl/>
          <w:lang w:bidi="fa-IR"/>
        </w:rPr>
        <w:t xml:space="preserve">، </w:t>
      </w:r>
      <w:r>
        <w:rPr>
          <w:rtl/>
          <w:lang w:bidi="fa-IR"/>
        </w:rPr>
        <w:t>عن أبيه وغيرهم</w:t>
      </w:r>
      <w:r w:rsidR="009D3EAD">
        <w:rPr>
          <w:rtl/>
          <w:lang w:bidi="fa-IR"/>
        </w:rPr>
        <w:t xml:space="preserve">، </w:t>
      </w:r>
      <w:r>
        <w:rPr>
          <w:rtl/>
          <w:lang w:bidi="fa-IR"/>
        </w:rPr>
        <w:t>يزيد بعضهم على بعض , أنّ المغيرة بن شعبة قال لزياد وهو بفارس وجّهه إليه معاوية : أبا المغيرة , خذ لنفسك من هذا الرجل</w:t>
      </w:r>
      <w:r w:rsidR="007E6BC8">
        <w:rPr>
          <w:rtl/>
          <w:lang w:bidi="fa-IR"/>
        </w:rPr>
        <w:t>.</w:t>
      </w:r>
      <w:r>
        <w:rPr>
          <w:rtl/>
          <w:lang w:bidi="fa-IR"/>
        </w:rPr>
        <w:t xml:space="preserve"> قال : أشِر عليَّ ؛ فإن المستشار مؤتمن</w:t>
      </w:r>
      <w:r w:rsidR="007E6BC8">
        <w:rPr>
          <w:rtl/>
          <w:lang w:bidi="fa-IR"/>
        </w:rPr>
        <w:t>.</w:t>
      </w:r>
      <w:r>
        <w:rPr>
          <w:rtl/>
          <w:lang w:bidi="fa-IR"/>
        </w:rPr>
        <w:t xml:space="preserve"> قال : أرى أن تنقل أصلك إلى أصله</w:t>
      </w:r>
      <w:r w:rsidR="009D3EAD">
        <w:rPr>
          <w:rtl/>
          <w:lang w:bidi="fa-IR"/>
        </w:rPr>
        <w:t xml:space="preserve">، </w:t>
      </w:r>
      <w:r>
        <w:rPr>
          <w:rtl/>
          <w:lang w:bidi="fa-IR"/>
        </w:rPr>
        <w:t>وتصل حبلك بحبله</w:t>
      </w:r>
      <w:r w:rsidR="009D3EAD">
        <w:rPr>
          <w:rtl/>
          <w:lang w:bidi="fa-IR"/>
        </w:rPr>
        <w:t xml:space="preserve">، </w:t>
      </w:r>
      <w:r>
        <w:rPr>
          <w:rtl/>
          <w:lang w:bidi="fa-IR"/>
        </w:rPr>
        <w:t>وتُعير الناس منك اُذناً صمّاء</w:t>
      </w:r>
      <w:r w:rsidR="00DB6A20">
        <w:rPr>
          <w:rtl/>
          <w:lang w:bidi="fa-IR"/>
        </w:rPr>
        <w:t>.</w:t>
      </w:r>
    </w:p>
    <w:p w:rsidR="00DB6A20" w:rsidRDefault="0088652D" w:rsidP="0088652D">
      <w:pPr>
        <w:pStyle w:val="libNormal"/>
        <w:rPr>
          <w:lang w:bidi="fa-IR"/>
        </w:rPr>
      </w:pPr>
      <w:r>
        <w:rPr>
          <w:rtl/>
          <w:lang w:bidi="fa-IR"/>
        </w:rPr>
        <w:t>قال : قلتُ : ما لا يكون يابن شعبة مغرس لي غير منبته ؛ لا عرق يسقيه</w:t>
      </w:r>
      <w:r w:rsidR="009D3EAD">
        <w:rPr>
          <w:rtl/>
          <w:lang w:bidi="fa-IR"/>
        </w:rPr>
        <w:t xml:space="preserve">، </w:t>
      </w:r>
      <w:r>
        <w:rPr>
          <w:rtl/>
          <w:lang w:bidi="fa-IR"/>
        </w:rPr>
        <w:t>ولا مدرة له تغذوه</w:t>
      </w:r>
      <w:r w:rsidR="009D3EAD">
        <w:rPr>
          <w:rtl/>
          <w:lang w:bidi="fa-IR"/>
        </w:rPr>
        <w:t xml:space="preserve">، </w:t>
      </w:r>
      <w:r>
        <w:rPr>
          <w:rtl/>
          <w:lang w:bidi="fa-IR"/>
        </w:rPr>
        <w:t>وقد قال زهير :</w:t>
      </w:r>
    </w:p>
    <w:tbl>
      <w:tblPr>
        <w:tblStyle w:val="TableGrid"/>
        <w:bidiVisual/>
        <w:tblW w:w="4562" w:type="pct"/>
        <w:tblInd w:w="384" w:type="dxa"/>
        <w:tblLook w:val="01E0"/>
      </w:tblPr>
      <w:tblGrid>
        <w:gridCol w:w="3999"/>
        <w:gridCol w:w="285"/>
        <w:gridCol w:w="3960"/>
      </w:tblGrid>
      <w:tr w:rsidR="006309FA" w:rsidTr="00654558">
        <w:trPr>
          <w:trHeight w:val="350"/>
        </w:trPr>
        <w:tc>
          <w:tcPr>
            <w:tcW w:w="3920" w:type="dxa"/>
            <w:shd w:val="clear" w:color="auto" w:fill="auto"/>
          </w:tcPr>
          <w:p w:rsidR="006309FA" w:rsidRDefault="006309FA" w:rsidP="00654558">
            <w:pPr>
              <w:pStyle w:val="libPoem"/>
            </w:pPr>
            <w:r>
              <w:rPr>
                <w:rtl/>
                <w:lang w:bidi="fa-IR"/>
              </w:rPr>
              <w:t>وهل يُنْبِتُ الخطيَّ إلا وشيجُه</w:t>
            </w:r>
            <w:r w:rsidRPr="00725071">
              <w:rPr>
                <w:rStyle w:val="libPoemTiniChar0"/>
                <w:rtl/>
              </w:rPr>
              <w:br/>
              <w:t> </w:t>
            </w:r>
          </w:p>
        </w:tc>
        <w:tc>
          <w:tcPr>
            <w:tcW w:w="279" w:type="dxa"/>
            <w:shd w:val="clear" w:color="auto" w:fill="auto"/>
          </w:tcPr>
          <w:p w:rsidR="006309FA" w:rsidRDefault="006309FA" w:rsidP="00654558">
            <w:pPr>
              <w:pStyle w:val="libPoem"/>
              <w:rPr>
                <w:rtl/>
              </w:rPr>
            </w:pPr>
          </w:p>
        </w:tc>
        <w:tc>
          <w:tcPr>
            <w:tcW w:w="3881" w:type="dxa"/>
            <w:shd w:val="clear" w:color="auto" w:fill="auto"/>
          </w:tcPr>
          <w:p w:rsidR="006309FA" w:rsidRDefault="006309FA" w:rsidP="00654558">
            <w:pPr>
              <w:pStyle w:val="libPoem"/>
            </w:pPr>
            <w:r>
              <w:rPr>
                <w:rtl/>
                <w:lang w:bidi="fa-IR"/>
              </w:rPr>
              <w:t>وتُغْرَسُ إلا في مَنَابِتِهَا النَّخْلُ</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88652D" w:rsidRDefault="0088652D" w:rsidP="00A356F0">
      <w:pPr>
        <w:pStyle w:val="libFootnote0"/>
        <w:rPr>
          <w:lang w:bidi="fa-IR"/>
        </w:rPr>
      </w:pPr>
      <w:r>
        <w:rPr>
          <w:rtl/>
          <w:lang w:bidi="fa-IR"/>
        </w:rPr>
        <w:t>(*) أثبتنا ما بين المعقوفتين من كتاب الأغاني ؛ وذلك لأنّها لم تُذكر في الأصل , بل وردت العبارة هكذا ( قبّح الله زياداً فما أجهله لما قلت الله لأنت زيادة في آل حرب</w:t>
      </w:r>
      <w:r w:rsidR="007E6BC8">
        <w:rPr>
          <w:rtl/>
          <w:lang w:bidi="fa-IR"/>
        </w:rPr>
        <w:t>.</w:t>
      </w:r>
      <w:r>
        <w:rPr>
          <w:rtl/>
          <w:lang w:bidi="fa-IR"/>
        </w:rPr>
        <w:t>.. البيت , شرّ من القول الأوّل ) , وهي واضحة الإرباك والسقط</w:t>
      </w:r>
      <w:r w:rsidR="007E6BC8">
        <w:rPr>
          <w:rtl/>
          <w:lang w:bidi="fa-IR"/>
        </w:rPr>
        <w:t>.</w:t>
      </w:r>
      <w:r>
        <w:rPr>
          <w:rtl/>
          <w:lang w:bidi="fa-IR"/>
        </w:rPr>
        <w:t xml:space="preserve"> (موقع معهد الإمامين الحسَنَين)</w:t>
      </w:r>
    </w:p>
    <w:p w:rsidR="00DB6A20" w:rsidRDefault="0088652D" w:rsidP="00A356F0">
      <w:pPr>
        <w:pStyle w:val="libFootnote0"/>
        <w:rPr>
          <w:rtl/>
          <w:lang w:bidi="fa-IR"/>
        </w:rPr>
      </w:pPr>
      <w:r w:rsidRPr="00A356F0">
        <w:rPr>
          <w:rtl/>
        </w:rPr>
        <w:t>(1)</w:t>
      </w:r>
      <w:r>
        <w:rPr>
          <w:rtl/>
          <w:lang w:bidi="fa-IR"/>
        </w:rPr>
        <w:t xml:space="preserve"> فوات الوفيات / 1273 لابن شاكر الكتبي</w:t>
      </w:r>
      <w:r w:rsidR="009D3EAD">
        <w:rPr>
          <w:rtl/>
          <w:lang w:bidi="fa-IR"/>
        </w:rPr>
        <w:t xml:space="preserve">، </w:t>
      </w:r>
      <w:r>
        <w:rPr>
          <w:rtl/>
          <w:lang w:bidi="fa-IR"/>
        </w:rPr>
        <w:t>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ثمّ قَدِم زياد على معاوية فجرى بينهما الصلح</w:t>
      </w:r>
      <w:r w:rsidR="009D3EAD">
        <w:rPr>
          <w:rtl/>
          <w:lang w:bidi="fa-IR"/>
        </w:rPr>
        <w:t xml:space="preserve">، </w:t>
      </w:r>
      <w:r>
        <w:rPr>
          <w:rtl/>
          <w:lang w:bidi="fa-IR"/>
        </w:rPr>
        <w:t>وضمن لمعاوية أربعة آلاف ألف</w:t>
      </w:r>
      <w:r w:rsidR="009D3EAD">
        <w:rPr>
          <w:rtl/>
          <w:lang w:bidi="fa-IR"/>
        </w:rPr>
        <w:t xml:space="preserve">، </w:t>
      </w:r>
      <w:r>
        <w:rPr>
          <w:rtl/>
          <w:lang w:bidi="fa-IR"/>
        </w:rPr>
        <w:t>فحملها إليه</w:t>
      </w:r>
      <w:r w:rsidR="009D3EAD">
        <w:rPr>
          <w:rtl/>
          <w:lang w:bidi="fa-IR"/>
        </w:rPr>
        <w:t xml:space="preserve">، </w:t>
      </w:r>
      <w:r>
        <w:rPr>
          <w:rtl/>
          <w:lang w:bidi="fa-IR"/>
        </w:rPr>
        <w:t>وأبرأه معاوية من كلِّ مالٍ أصابه</w:t>
      </w:r>
      <w:r w:rsidR="009D3EAD">
        <w:rPr>
          <w:rtl/>
          <w:lang w:bidi="fa-IR"/>
        </w:rPr>
        <w:t xml:space="preserve">، </w:t>
      </w:r>
      <w:r>
        <w:rPr>
          <w:rtl/>
          <w:lang w:bidi="fa-IR"/>
        </w:rPr>
        <w:t>وشخص زياد إلى الكوفة</w:t>
      </w:r>
      <w:r w:rsidR="009D3EAD">
        <w:rPr>
          <w:rtl/>
          <w:lang w:bidi="fa-IR"/>
        </w:rPr>
        <w:t xml:space="preserve">، </w:t>
      </w:r>
      <w:r>
        <w:rPr>
          <w:rtl/>
          <w:lang w:bidi="fa-IR"/>
        </w:rPr>
        <w:t>فكتب إليه معاوية يعرض له بالدعوة فأبى</w:t>
      </w:r>
      <w:r w:rsidR="009D3EAD">
        <w:rPr>
          <w:rtl/>
          <w:lang w:bidi="fa-IR"/>
        </w:rPr>
        <w:t xml:space="preserve">، </w:t>
      </w:r>
      <w:r>
        <w:rPr>
          <w:rtl/>
          <w:lang w:bidi="fa-IR"/>
        </w:rPr>
        <w:t>ثمّ قَدِم عليه فأراده معاوية على الدعوة</w:t>
      </w:r>
      <w:r w:rsidR="009D3EAD">
        <w:rPr>
          <w:rtl/>
          <w:lang w:bidi="fa-IR"/>
        </w:rPr>
        <w:t xml:space="preserve">، </w:t>
      </w:r>
      <w:r>
        <w:rPr>
          <w:rtl/>
          <w:lang w:bidi="fa-IR"/>
        </w:rPr>
        <w:t>وقال زياد : كيف وقد بلغني أنّ رسول الله (</w:t>
      </w:r>
      <w:r w:rsidR="0096185B" w:rsidRPr="0096185B">
        <w:rPr>
          <w:rStyle w:val="libAlaemChar"/>
          <w:rtl/>
        </w:rPr>
        <w:t>صلى‌الله‌عليه‌وآله</w:t>
      </w:r>
      <w:r>
        <w:rPr>
          <w:rtl/>
          <w:lang w:bidi="fa-IR"/>
        </w:rPr>
        <w:t>) قال : (( مَن ادّعى إلى غير أبيه أو انتمى إلى غير مواليه فحرام عليه أن يراح رائحة الجنّة )) , وقد ولدت على فراش عبيد ؟!</w:t>
      </w:r>
    </w:p>
    <w:p w:rsidR="00DB6A20" w:rsidRDefault="0088652D" w:rsidP="0088652D">
      <w:pPr>
        <w:pStyle w:val="libNormal"/>
        <w:rPr>
          <w:rtl/>
          <w:lang w:bidi="fa-IR"/>
        </w:rPr>
      </w:pPr>
      <w:r>
        <w:rPr>
          <w:rtl/>
          <w:lang w:bidi="fa-IR"/>
        </w:rPr>
        <w:t>فقال معاوية : والله إنّك لابن أبي سفيان</w:t>
      </w:r>
      <w:r w:rsidR="007E6BC8">
        <w:rPr>
          <w:rtl/>
          <w:lang w:bidi="fa-IR"/>
        </w:rPr>
        <w:t>.</w:t>
      </w:r>
      <w:r>
        <w:rPr>
          <w:rtl/>
          <w:lang w:bidi="fa-IR"/>
        </w:rPr>
        <w:t xml:space="preserve"> فنفر من ذلك زياد</w:t>
      </w:r>
      <w:r w:rsidR="009D3EAD">
        <w:rPr>
          <w:rtl/>
          <w:lang w:bidi="fa-IR"/>
        </w:rPr>
        <w:t xml:space="preserve">، </w:t>
      </w:r>
      <w:r>
        <w:rPr>
          <w:rtl/>
          <w:lang w:bidi="fa-IR"/>
        </w:rPr>
        <w:t>فكفّ عنه معاوية</w:t>
      </w:r>
      <w:r w:rsidR="009D3EAD">
        <w:rPr>
          <w:rtl/>
          <w:lang w:bidi="fa-IR"/>
        </w:rPr>
        <w:t xml:space="preserve">، </w:t>
      </w:r>
      <w:r>
        <w:rPr>
          <w:rtl/>
          <w:lang w:bidi="fa-IR"/>
        </w:rPr>
        <w:t>ثمّ عاوده فكلّمه فيه</w:t>
      </w:r>
      <w:r w:rsidR="009D3EAD">
        <w:rPr>
          <w:rtl/>
          <w:lang w:bidi="fa-IR"/>
        </w:rPr>
        <w:t xml:space="preserve">، </w:t>
      </w:r>
      <w:r>
        <w:rPr>
          <w:rtl/>
          <w:lang w:bidi="fa-IR"/>
        </w:rPr>
        <w:t xml:space="preserve">فقال : يا أمير المؤمنين , إنّ هذا لا يصحّ </w:t>
      </w:r>
      <w:r w:rsidR="00EE59C8">
        <w:rPr>
          <w:rtl/>
          <w:lang w:bidi="fa-IR"/>
        </w:rPr>
        <w:t>إلّا</w:t>
      </w:r>
      <w:r>
        <w:rPr>
          <w:rtl/>
          <w:lang w:bidi="fa-IR"/>
        </w:rPr>
        <w:t xml:space="preserve"> بشهادة قائمة ظاهرة</w:t>
      </w:r>
      <w:r w:rsidR="009D3EAD">
        <w:rPr>
          <w:rtl/>
          <w:lang w:bidi="fa-IR"/>
        </w:rPr>
        <w:t xml:space="preserve">، </w:t>
      </w:r>
      <w:r>
        <w:rPr>
          <w:rtl/>
          <w:lang w:bidi="fa-IR"/>
        </w:rPr>
        <w:t>وأمرٌ واضح يثبت به النسب</w:t>
      </w:r>
      <w:r w:rsidR="007E6BC8">
        <w:rPr>
          <w:rtl/>
          <w:lang w:bidi="fa-IR"/>
        </w:rPr>
        <w:t>.</w:t>
      </w:r>
      <w:r>
        <w:rPr>
          <w:rtl/>
          <w:lang w:bidi="fa-IR"/>
        </w:rPr>
        <w:t xml:space="preserve"> فقال معاوية : إنّ مَن يقوم بهذا ويعلمه ويشهد به غير واحد</w:t>
      </w:r>
      <w:r w:rsidR="007E6BC8">
        <w:rPr>
          <w:rtl/>
          <w:lang w:bidi="fa-IR"/>
        </w:rPr>
        <w:t>.</w:t>
      </w:r>
      <w:r>
        <w:rPr>
          <w:rtl/>
          <w:lang w:bidi="fa-IR"/>
        </w:rPr>
        <w:t xml:space="preserve"> فقال : مَن يقول ذلك ؟ قال : جويرية بنت أبي سفيان</w:t>
      </w:r>
      <w:r w:rsidR="009D3EAD">
        <w:rPr>
          <w:rtl/>
          <w:lang w:bidi="fa-IR"/>
        </w:rPr>
        <w:t xml:space="preserve">، </w:t>
      </w:r>
      <w:r>
        <w:rPr>
          <w:rtl/>
          <w:lang w:bidi="fa-IR"/>
        </w:rPr>
        <w:t>فادخل عليها</w:t>
      </w:r>
      <w:r w:rsidR="009D3EAD">
        <w:rPr>
          <w:rtl/>
          <w:lang w:bidi="fa-IR"/>
        </w:rPr>
        <w:t xml:space="preserve">، </w:t>
      </w:r>
      <w:r>
        <w:rPr>
          <w:rtl/>
          <w:lang w:bidi="fa-IR"/>
        </w:rPr>
        <w:t>فقال : أخبرتني أنّها سمعت أبا سفيان يقول : زياد ابني</w:t>
      </w:r>
      <w:r w:rsidR="007E6BC8">
        <w:rPr>
          <w:rtl/>
          <w:lang w:bidi="fa-IR"/>
        </w:rPr>
        <w:t>.</w:t>
      </w:r>
      <w:r>
        <w:rPr>
          <w:rtl/>
          <w:lang w:bidi="fa-IR"/>
        </w:rPr>
        <w:t xml:space="preserve"> فدخل عليها زياد</w:t>
      </w:r>
      <w:r w:rsidR="009D3EAD">
        <w:rPr>
          <w:rtl/>
          <w:lang w:bidi="fa-IR"/>
        </w:rPr>
        <w:t xml:space="preserve">، </w:t>
      </w:r>
      <w:r>
        <w:rPr>
          <w:rtl/>
          <w:lang w:bidi="fa-IR"/>
        </w:rPr>
        <w:t>فقالت : يا أخي , والله أنت ابن أبي سفيان</w:t>
      </w:r>
      <w:r w:rsidR="009D3EAD">
        <w:rPr>
          <w:rtl/>
          <w:lang w:bidi="fa-IR"/>
        </w:rPr>
        <w:t xml:space="preserve">، </w:t>
      </w:r>
      <w:r>
        <w:rPr>
          <w:rtl/>
          <w:lang w:bidi="fa-IR"/>
        </w:rPr>
        <w:t>أشهد على أبي لسمعته غير مرّة يقول : إنّ زياداً ابني</w:t>
      </w:r>
      <w:r w:rsidR="007E6BC8">
        <w:rPr>
          <w:rtl/>
          <w:lang w:bidi="fa-IR"/>
        </w:rPr>
        <w:t>.</w:t>
      </w:r>
      <w:r>
        <w:rPr>
          <w:rtl/>
          <w:lang w:bidi="fa-IR"/>
        </w:rPr>
        <w:t xml:space="preserve"> فرجع إلى معاوية</w:t>
      </w:r>
      <w:r w:rsidR="009D3EAD">
        <w:rPr>
          <w:rtl/>
          <w:lang w:bidi="fa-IR"/>
        </w:rPr>
        <w:t xml:space="preserve">، </w:t>
      </w:r>
      <w:r>
        <w:rPr>
          <w:rtl/>
          <w:lang w:bidi="fa-IR"/>
        </w:rPr>
        <w:t>فقال : أتزوّج بنيَّ بناتك ؟ قال : نعم</w:t>
      </w:r>
      <w:r w:rsidR="00DB6A20">
        <w:rPr>
          <w:rtl/>
          <w:lang w:bidi="fa-IR"/>
        </w:rPr>
        <w:t>.</w:t>
      </w:r>
    </w:p>
    <w:p w:rsidR="00DB6A20" w:rsidRDefault="0088652D" w:rsidP="0088652D">
      <w:pPr>
        <w:pStyle w:val="libNormal"/>
        <w:rPr>
          <w:rtl/>
          <w:lang w:bidi="fa-IR"/>
        </w:rPr>
      </w:pPr>
      <w:r>
        <w:rPr>
          <w:rtl/>
          <w:lang w:bidi="fa-IR"/>
        </w:rPr>
        <w:t>فادّعاه سنة أربع وأربعين</w:t>
      </w:r>
      <w:r w:rsidR="009D3EAD">
        <w:rPr>
          <w:rtl/>
          <w:lang w:bidi="fa-IR"/>
        </w:rPr>
        <w:t xml:space="preserve">، </w:t>
      </w:r>
      <w:r>
        <w:rPr>
          <w:rtl/>
          <w:lang w:bidi="fa-IR"/>
        </w:rPr>
        <w:t>ولزياد يومئذ أولاد من ماوية بنت صخر العقيليّة أربعة : عبد الرحمن</w:t>
      </w:r>
      <w:r w:rsidR="009D3EAD">
        <w:rPr>
          <w:rtl/>
          <w:lang w:bidi="fa-IR"/>
        </w:rPr>
        <w:t xml:space="preserve">، </w:t>
      </w:r>
      <w:r>
        <w:rPr>
          <w:rtl/>
          <w:lang w:bidi="fa-IR"/>
        </w:rPr>
        <w:t>ومحمد</w:t>
      </w:r>
      <w:r w:rsidR="009D3EAD">
        <w:rPr>
          <w:rtl/>
          <w:lang w:bidi="fa-IR"/>
        </w:rPr>
        <w:t xml:space="preserve">، </w:t>
      </w:r>
      <w:r>
        <w:rPr>
          <w:rtl/>
          <w:lang w:bidi="fa-IR"/>
        </w:rPr>
        <w:t>والمغيرة الأصفر</w:t>
      </w:r>
      <w:r w:rsidR="009D3EAD">
        <w:rPr>
          <w:rtl/>
          <w:lang w:bidi="fa-IR"/>
        </w:rPr>
        <w:t xml:space="preserve">، </w:t>
      </w:r>
      <w:r>
        <w:rPr>
          <w:rtl/>
          <w:lang w:bidi="fa-IR"/>
        </w:rPr>
        <w:t>وأبو سفيان</w:t>
      </w:r>
      <w:r w:rsidR="009D3EAD">
        <w:rPr>
          <w:rtl/>
          <w:lang w:bidi="fa-IR"/>
        </w:rPr>
        <w:t xml:space="preserve">، </w:t>
      </w:r>
      <w:r>
        <w:rPr>
          <w:rtl/>
          <w:lang w:bidi="fa-IR"/>
        </w:rPr>
        <w:t>ومن اُمّ محمّد بنت عثمان بن أبي العاص الثقفي</w:t>
      </w:r>
      <w:r w:rsidR="009D3EAD">
        <w:rPr>
          <w:rtl/>
          <w:lang w:bidi="fa-IR"/>
        </w:rPr>
        <w:t xml:space="preserve">، </w:t>
      </w:r>
      <w:r>
        <w:rPr>
          <w:rtl/>
          <w:lang w:bidi="fa-IR"/>
        </w:rPr>
        <w:t>واُمّها خالدة بنت أبي لهب بن عبد الملك ؛ عنبسة</w:t>
      </w:r>
      <w:r w:rsidR="009D3EAD">
        <w:rPr>
          <w:rtl/>
          <w:lang w:bidi="fa-IR"/>
        </w:rPr>
        <w:t xml:space="preserve">، </w:t>
      </w:r>
      <w:r>
        <w:rPr>
          <w:rtl/>
          <w:lang w:bidi="fa-IR"/>
        </w:rPr>
        <w:t>واُمّ معاوية</w:t>
      </w:r>
      <w:r w:rsidR="009D3EAD">
        <w:rPr>
          <w:rtl/>
          <w:lang w:bidi="fa-IR"/>
        </w:rPr>
        <w:t xml:space="preserve">، </w:t>
      </w:r>
      <w:r>
        <w:rPr>
          <w:rtl/>
          <w:lang w:bidi="fa-IR"/>
        </w:rPr>
        <w:t>واُمّ عبد الله</w:t>
      </w:r>
      <w:r w:rsidR="009D3EAD">
        <w:rPr>
          <w:rtl/>
          <w:lang w:bidi="fa-IR"/>
        </w:rPr>
        <w:t xml:space="preserve">، </w:t>
      </w:r>
      <w:r>
        <w:rPr>
          <w:rtl/>
          <w:lang w:bidi="fa-IR"/>
        </w:rPr>
        <w:t>وله من اُميمة بنت مسعود بن بديل بن ورقاء الخزاعي</w:t>
      </w:r>
      <w:r w:rsidR="009D3EAD">
        <w:rPr>
          <w:rtl/>
          <w:lang w:bidi="fa-IR"/>
        </w:rPr>
        <w:t xml:space="preserve">، </w:t>
      </w:r>
      <w:r>
        <w:rPr>
          <w:rtl/>
          <w:lang w:bidi="fa-IR"/>
        </w:rPr>
        <w:t>اُمّ حبيب</w:t>
      </w:r>
      <w:r w:rsidR="009D3EAD">
        <w:rPr>
          <w:rtl/>
          <w:lang w:bidi="fa-IR"/>
        </w:rPr>
        <w:t xml:space="preserve">، </w:t>
      </w:r>
      <w:r>
        <w:rPr>
          <w:rtl/>
          <w:lang w:bidi="fa-IR"/>
        </w:rPr>
        <w:t>وكان له منها المغيرة الأكبر</w:t>
      </w:r>
      <w:r w:rsidR="009D3EAD">
        <w:rPr>
          <w:rtl/>
          <w:lang w:bidi="fa-IR"/>
        </w:rPr>
        <w:t xml:space="preserve">، </w:t>
      </w:r>
      <w:r>
        <w:rPr>
          <w:rtl/>
          <w:lang w:bidi="fa-IR"/>
        </w:rPr>
        <w:t xml:space="preserve">فجمع معاوية أشراف الناس ووجوههم وخطبهم وقال : أنشد الله رجلاً كان عنده علم من زياد </w:t>
      </w:r>
      <w:r w:rsidR="00EE59C8">
        <w:rPr>
          <w:rtl/>
          <w:lang w:bidi="fa-IR"/>
        </w:rPr>
        <w:t>إلّا</w:t>
      </w:r>
      <w:r>
        <w:rPr>
          <w:rtl/>
          <w:lang w:bidi="fa-IR"/>
        </w:rPr>
        <w:t xml:space="preserve"> قام بها</w:t>
      </w:r>
      <w:r w:rsidR="00DB6A20">
        <w:rPr>
          <w:rtl/>
          <w:lang w:bidi="fa-IR"/>
        </w:rPr>
        <w:t>.</w:t>
      </w:r>
    </w:p>
    <w:p w:rsidR="00DB6A20" w:rsidRDefault="0088652D" w:rsidP="0088652D">
      <w:pPr>
        <w:pStyle w:val="libNormal"/>
        <w:rPr>
          <w:lang w:bidi="fa-IR"/>
        </w:rPr>
      </w:pPr>
      <w:r>
        <w:rPr>
          <w:rtl/>
          <w:lang w:bidi="fa-IR"/>
        </w:rPr>
        <w:t>فقام المنذر بن الزّبير بن العوام فشهد أنّه سمع علي بن أبي طالب (</w:t>
      </w:r>
      <w:r w:rsidR="0096185B" w:rsidRPr="0096185B">
        <w:rPr>
          <w:rStyle w:val="libAlaemChar"/>
          <w:rtl/>
        </w:rPr>
        <w:t>عليه‌السلام</w:t>
      </w:r>
      <w:r>
        <w:rPr>
          <w:rtl/>
          <w:lang w:bidi="fa-IR"/>
        </w:rPr>
        <w:t>) يقول : أشهد أنّ أبا سفيان أشهدني أنّ زياداً ابنه</w:t>
      </w:r>
      <w:r w:rsidR="009D3EAD">
        <w:rPr>
          <w:rtl/>
          <w:lang w:bidi="fa-IR"/>
        </w:rPr>
        <w:t xml:space="preserve">، </w:t>
      </w:r>
      <w:r>
        <w:rPr>
          <w:rtl/>
          <w:lang w:bidi="fa-IR"/>
        </w:rPr>
        <w:t>وأقام أبو مريم مالك بن ربيعة السلولي</w:t>
      </w:r>
      <w:r w:rsidR="009D3EAD">
        <w:rPr>
          <w:rtl/>
          <w:lang w:bidi="fa-IR"/>
        </w:rPr>
        <w:t xml:space="preserve">، </w:t>
      </w:r>
      <w:r>
        <w:rPr>
          <w:rtl/>
          <w:lang w:bidi="fa-IR"/>
        </w:rPr>
        <w:t>وكان ممّن شهد فتح الأبلة</w:t>
      </w:r>
      <w:r w:rsidR="009D3EAD">
        <w:rPr>
          <w:rtl/>
          <w:lang w:bidi="fa-IR"/>
        </w:rPr>
        <w:t xml:space="preserve">، </w:t>
      </w:r>
      <w:r>
        <w:rPr>
          <w:rtl/>
          <w:lang w:bidi="fa-IR"/>
        </w:rPr>
        <w:t>فشهد أنّ أبا سفيان أقرّ أنّ زياداً ابنه</w:t>
      </w:r>
      <w:r w:rsidR="009D3EAD">
        <w:rPr>
          <w:rtl/>
          <w:lang w:bidi="fa-IR"/>
        </w:rPr>
        <w:t xml:space="preserve">، </w:t>
      </w:r>
      <w:r>
        <w:rPr>
          <w:rtl/>
          <w:lang w:bidi="fa-IR"/>
        </w:rPr>
        <w:t>وشهد المستورد بن قدامة الباهلي</w:t>
      </w:r>
      <w:r w:rsidR="009D3EAD">
        <w:rPr>
          <w:rtl/>
          <w:lang w:bidi="fa-IR"/>
        </w:rPr>
        <w:t xml:space="preserve">، </w:t>
      </w:r>
      <w:r>
        <w:rPr>
          <w:rtl/>
          <w:lang w:bidi="fa-IR"/>
        </w:rPr>
        <w:t>وابن أبي بصير الثقفي</w:t>
      </w:r>
      <w:r w:rsidR="009D3EAD">
        <w:rPr>
          <w:rtl/>
          <w:lang w:bidi="fa-IR"/>
        </w:rPr>
        <w:t xml:space="preserve">، </w:t>
      </w:r>
      <w:r>
        <w:rPr>
          <w:rtl/>
          <w:lang w:bidi="fa-IR"/>
        </w:rPr>
        <w:t>وزيد بن نفيل الأزدي</w:t>
      </w:r>
      <w:r w:rsidR="009D3EAD">
        <w:rPr>
          <w:rtl/>
          <w:lang w:bidi="fa-IR"/>
        </w:rPr>
        <w:t xml:space="preserve">، </w:t>
      </w:r>
      <w:r>
        <w:rPr>
          <w:rtl/>
          <w:lang w:bidi="fa-IR"/>
        </w:rPr>
        <w:t>ورجلٌ من بني</w:t>
      </w:r>
    </w:p>
    <w:p w:rsidR="0088652D" w:rsidRDefault="00DB6A20" w:rsidP="0088652D">
      <w:pPr>
        <w:pStyle w:val="libNormal"/>
        <w:rPr>
          <w:lang w:bidi="fa-IR"/>
        </w:rPr>
      </w:pPr>
      <w:r>
        <w:rPr>
          <w:rtl/>
          <w:lang w:bidi="fa-IR"/>
        </w:rPr>
        <w:br w:type="page"/>
      </w:r>
    </w:p>
    <w:p w:rsidR="00DB6A20" w:rsidRDefault="0088652D" w:rsidP="00BA131B">
      <w:pPr>
        <w:pStyle w:val="libNormal0"/>
        <w:rPr>
          <w:rtl/>
          <w:lang w:bidi="fa-IR"/>
        </w:rPr>
      </w:pPr>
      <w:r>
        <w:rPr>
          <w:rtl/>
          <w:lang w:bidi="fa-IR"/>
        </w:rPr>
        <w:lastRenderedPageBreak/>
        <w:t>عمرو بن شيبان</w:t>
      </w:r>
      <w:r w:rsidR="009D3EAD">
        <w:rPr>
          <w:rtl/>
          <w:lang w:bidi="fa-IR"/>
        </w:rPr>
        <w:t xml:space="preserve">، </w:t>
      </w:r>
      <w:r>
        <w:rPr>
          <w:rtl/>
          <w:lang w:bidi="fa-IR"/>
        </w:rPr>
        <w:t>وشعبة بن القلعم المازني</w:t>
      </w:r>
      <w:r w:rsidR="009D3EAD">
        <w:rPr>
          <w:rtl/>
          <w:lang w:bidi="fa-IR"/>
        </w:rPr>
        <w:t xml:space="preserve">، </w:t>
      </w:r>
      <w:r>
        <w:rPr>
          <w:rtl/>
          <w:lang w:bidi="fa-IR"/>
        </w:rPr>
        <w:t>وزياد بن أسامة الحرمازي أنّ زياداً بن أبي سفيان</w:t>
      </w:r>
      <w:r w:rsidR="009D3EAD">
        <w:rPr>
          <w:rtl/>
          <w:lang w:bidi="fa-IR"/>
        </w:rPr>
        <w:t xml:space="preserve">، </w:t>
      </w:r>
      <w:r>
        <w:rPr>
          <w:rtl/>
          <w:lang w:bidi="fa-IR"/>
        </w:rPr>
        <w:t>وقام رجلٌ من بني المصطلق فقال : أشهد أنّ أبا سفيان كان بيني وبين علي بن أبي طالب</w:t>
      </w:r>
      <w:r w:rsidR="009D3EAD">
        <w:rPr>
          <w:rtl/>
          <w:lang w:bidi="fa-IR"/>
        </w:rPr>
        <w:t xml:space="preserve">، </w:t>
      </w:r>
      <w:r>
        <w:rPr>
          <w:rtl/>
          <w:lang w:bidi="fa-IR"/>
        </w:rPr>
        <w:t>وزياد يتكلّم عند عمر بعذر أبي موسى</w:t>
      </w:r>
      <w:r w:rsidR="009D3EAD">
        <w:rPr>
          <w:rtl/>
          <w:lang w:bidi="fa-IR"/>
        </w:rPr>
        <w:t xml:space="preserve">، </w:t>
      </w:r>
      <w:r>
        <w:rPr>
          <w:rtl/>
          <w:lang w:bidi="fa-IR"/>
        </w:rPr>
        <w:t>فقال أبو سفيان : والله إنّه لاَبني من نطفة أقررتها في رحم اُمّه سميّة</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شهد الشهود حمد الله معاوية</w:t>
      </w:r>
      <w:r w:rsidR="009D3EAD">
        <w:rPr>
          <w:rtl/>
          <w:lang w:bidi="fa-IR"/>
        </w:rPr>
        <w:t xml:space="preserve">، </w:t>
      </w:r>
      <w:r>
        <w:rPr>
          <w:rtl/>
          <w:lang w:bidi="fa-IR"/>
        </w:rPr>
        <w:t>ثمّ قال : إنّه مَن يرد الله رفع خسيسته وإثبات وطيدته يسبّب له الاُمور</w:t>
      </w:r>
      <w:r w:rsidR="009D3EAD">
        <w:rPr>
          <w:rtl/>
          <w:lang w:bidi="fa-IR"/>
        </w:rPr>
        <w:t xml:space="preserve">، </w:t>
      </w:r>
      <w:r>
        <w:rPr>
          <w:rtl/>
          <w:lang w:bidi="fa-IR"/>
        </w:rPr>
        <w:t>وتجري له المقادير على ما أحبّ الناس أو كرهوا حتّى يبلغ المنصب المشهور</w:t>
      </w:r>
      <w:r w:rsidR="009D3EAD">
        <w:rPr>
          <w:rtl/>
          <w:lang w:bidi="fa-IR"/>
        </w:rPr>
        <w:t xml:space="preserve">، </w:t>
      </w:r>
      <w:r>
        <w:rPr>
          <w:rtl/>
          <w:lang w:bidi="fa-IR"/>
        </w:rPr>
        <w:t>وإنّ زياداً عبدٌ من عبيد الله , امتنّ الله عليه وعلينا معه باُلفة رحمة</w:t>
      </w:r>
      <w:r w:rsidR="009D3EAD">
        <w:rPr>
          <w:rtl/>
          <w:lang w:bidi="fa-IR"/>
        </w:rPr>
        <w:t xml:space="preserve">، </w:t>
      </w:r>
      <w:r>
        <w:rPr>
          <w:rtl/>
          <w:lang w:bidi="fa-IR"/>
        </w:rPr>
        <w:t>فوشجت العروق في منابتها</w:t>
      </w:r>
      <w:r w:rsidR="009D3EAD">
        <w:rPr>
          <w:rtl/>
          <w:lang w:bidi="fa-IR"/>
        </w:rPr>
        <w:t xml:space="preserve">، </w:t>
      </w:r>
      <w:r>
        <w:rPr>
          <w:rtl/>
          <w:lang w:bidi="fa-IR"/>
        </w:rPr>
        <w:t>ومتّ برحم غير منقطعة</w:t>
      </w:r>
      <w:r w:rsidR="009D3EAD">
        <w:rPr>
          <w:rtl/>
          <w:lang w:bidi="fa-IR"/>
        </w:rPr>
        <w:t xml:space="preserve">، </w:t>
      </w:r>
      <w:r>
        <w:rPr>
          <w:rtl/>
          <w:lang w:bidi="fa-IR"/>
        </w:rPr>
        <w:t>فالحمد لله الذي وصل ما قطع الناس</w:t>
      </w:r>
      <w:r w:rsidR="009D3EAD">
        <w:rPr>
          <w:rtl/>
          <w:lang w:bidi="fa-IR"/>
        </w:rPr>
        <w:t xml:space="preserve">، </w:t>
      </w:r>
      <w:r>
        <w:rPr>
          <w:rtl/>
          <w:lang w:bidi="fa-IR"/>
        </w:rPr>
        <w:t>ولطف ما أجفوا</w:t>
      </w:r>
      <w:r w:rsidR="009D3EAD">
        <w:rPr>
          <w:rtl/>
          <w:lang w:bidi="fa-IR"/>
        </w:rPr>
        <w:t xml:space="preserve">، </w:t>
      </w:r>
      <w:r>
        <w:rPr>
          <w:rtl/>
          <w:lang w:bidi="fa-IR"/>
        </w:rPr>
        <w:t>وحفظ ما ضيّعوا</w:t>
      </w:r>
      <w:r w:rsidR="00DB6A20">
        <w:rPr>
          <w:rtl/>
          <w:lang w:bidi="fa-IR"/>
        </w:rPr>
        <w:t>.</w:t>
      </w:r>
    </w:p>
    <w:p w:rsidR="00DB6A20" w:rsidRDefault="0088652D" w:rsidP="0088652D">
      <w:pPr>
        <w:pStyle w:val="libNormal"/>
        <w:rPr>
          <w:rtl/>
          <w:lang w:bidi="fa-IR"/>
        </w:rPr>
      </w:pPr>
      <w:r>
        <w:rPr>
          <w:rtl/>
          <w:lang w:bidi="fa-IR"/>
        </w:rPr>
        <w:t>ثمّ تكلّم زياد , فحمد الله وقال : هذا أمر لم أشهد أوّله</w:t>
      </w:r>
      <w:r w:rsidR="009D3EAD">
        <w:rPr>
          <w:rtl/>
          <w:lang w:bidi="fa-IR"/>
        </w:rPr>
        <w:t xml:space="preserve">، </w:t>
      </w:r>
      <w:r>
        <w:rPr>
          <w:rtl/>
          <w:lang w:bidi="fa-IR"/>
        </w:rPr>
        <w:t>ولم أدع آخره</w:t>
      </w:r>
      <w:r w:rsidR="009D3EAD">
        <w:rPr>
          <w:rtl/>
          <w:lang w:bidi="fa-IR"/>
        </w:rPr>
        <w:t xml:space="preserve">، </w:t>
      </w:r>
      <w:r>
        <w:rPr>
          <w:rtl/>
          <w:lang w:bidi="fa-IR"/>
        </w:rPr>
        <w:t>وقد قال أمير المؤمنين ما قد سمعتم</w:t>
      </w:r>
      <w:r w:rsidR="009D3EAD">
        <w:rPr>
          <w:rtl/>
          <w:lang w:bidi="fa-IR"/>
        </w:rPr>
        <w:t xml:space="preserve">، </w:t>
      </w:r>
      <w:r>
        <w:rPr>
          <w:rtl/>
          <w:lang w:bidi="fa-IR"/>
        </w:rPr>
        <w:t>وشهدت الشهود بما قد حضرتم</w:t>
      </w:r>
      <w:r w:rsidR="009D3EAD">
        <w:rPr>
          <w:rtl/>
          <w:lang w:bidi="fa-IR"/>
        </w:rPr>
        <w:t xml:space="preserve">، </w:t>
      </w:r>
      <w:r>
        <w:rPr>
          <w:rtl/>
          <w:lang w:bidi="fa-IR"/>
        </w:rPr>
        <w:t>فأنا امرؤ رفع الله منّي ما وضع الناس</w:t>
      </w:r>
      <w:r w:rsidR="009D3EAD">
        <w:rPr>
          <w:rtl/>
          <w:lang w:bidi="fa-IR"/>
        </w:rPr>
        <w:t xml:space="preserve">، </w:t>
      </w:r>
      <w:r>
        <w:rPr>
          <w:rtl/>
          <w:lang w:bidi="fa-IR"/>
        </w:rPr>
        <w:t>وحفظ منّي ما ضيّعوا</w:t>
      </w:r>
      <w:r w:rsidR="009D3EAD">
        <w:rPr>
          <w:rtl/>
          <w:lang w:bidi="fa-IR"/>
        </w:rPr>
        <w:t xml:space="preserve">، </w:t>
      </w:r>
      <w:r>
        <w:rPr>
          <w:rtl/>
          <w:lang w:bidi="fa-IR"/>
        </w:rPr>
        <w:t>فإن يكُ ما قالوا حقّاً فالحمد لله على بلائه عندنا ونعمه علينا</w:t>
      </w:r>
      <w:r w:rsidR="009D3EAD">
        <w:rPr>
          <w:rtl/>
          <w:lang w:bidi="fa-IR"/>
        </w:rPr>
        <w:t xml:space="preserve">، </w:t>
      </w:r>
      <w:r>
        <w:rPr>
          <w:rtl/>
          <w:lang w:bidi="fa-IR"/>
        </w:rPr>
        <w:t>وإن يكُ ما قالوا باطلاً فقد جعلت الرجال فيما بيني وبين الله عزّ وجلّ</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قال عبد القادر البغدادي :</w:t>
      </w:r>
    </w:p>
    <w:p w:rsidR="0088652D" w:rsidRDefault="0096185B" w:rsidP="0096185B">
      <w:pPr>
        <w:pStyle w:val="libLine"/>
        <w:rPr>
          <w:lang w:bidi="fa-IR"/>
        </w:rPr>
      </w:pPr>
      <w:r>
        <w:rPr>
          <w:rtl/>
          <w:lang w:bidi="fa-IR"/>
        </w:rPr>
        <w:t>____________________</w:t>
      </w:r>
    </w:p>
    <w:p w:rsidR="00DB6A20" w:rsidRDefault="0088652D" w:rsidP="00BA131B">
      <w:pPr>
        <w:pStyle w:val="libFootnote0"/>
        <w:rPr>
          <w:rtl/>
          <w:lang w:bidi="fa-IR"/>
        </w:rPr>
      </w:pPr>
      <w:r w:rsidRPr="00BA131B">
        <w:rPr>
          <w:rtl/>
        </w:rPr>
        <w:t>(1)</w:t>
      </w:r>
      <w:r>
        <w:rPr>
          <w:rtl/>
          <w:lang w:bidi="fa-IR"/>
        </w:rPr>
        <w:t xml:space="preserve"> تاريخ مدينة دمشق </w:t>
      </w:r>
      <w:r w:rsidR="0096185B">
        <w:rPr>
          <w:rtl/>
          <w:lang w:bidi="fa-IR"/>
        </w:rPr>
        <w:t>-</w:t>
      </w:r>
      <w:r>
        <w:rPr>
          <w:rtl/>
          <w:lang w:bidi="fa-IR"/>
        </w:rPr>
        <w:t xml:space="preserve"> ابن عساكر 19/ 130</w:t>
      </w:r>
      <w:r w:rsidR="007E6BC8">
        <w:rPr>
          <w:rtl/>
          <w:lang w:bidi="fa-IR"/>
        </w:rPr>
        <w:t>.</w:t>
      </w:r>
      <w:r>
        <w:rPr>
          <w:rtl/>
          <w:lang w:bidi="fa-IR"/>
        </w:rPr>
        <w:t xml:space="preserve"> وفي التذكرة الحمدونيّة / 4527 لابن حمدون , نسخة برنامج الموسوعة الشعرية</w:t>
      </w:r>
      <w:r w:rsidR="009D3EAD">
        <w:rPr>
          <w:rtl/>
          <w:lang w:bidi="fa-IR"/>
        </w:rPr>
        <w:t xml:space="preserve">، </w:t>
      </w:r>
      <w:r>
        <w:rPr>
          <w:rtl/>
          <w:lang w:bidi="fa-IR"/>
        </w:rPr>
        <w:t>خزانة الأدب ولب لباب العرب / 4549 لعبد القادر البغدادي , نسخة برنامج الموسوعة الشعرية</w:t>
      </w:r>
      <w:r w:rsidR="009D3EAD">
        <w:rPr>
          <w:rtl/>
          <w:lang w:bidi="fa-IR"/>
        </w:rPr>
        <w:t xml:space="preserve">، </w:t>
      </w:r>
      <w:r>
        <w:rPr>
          <w:rtl/>
          <w:lang w:bidi="fa-IR"/>
        </w:rPr>
        <w:t>ربيع الأبرار ونصوص الأخيار / 572 للزمخشري , نسخة برنامج الموسوعة الشعرية , واللفظ لابن حمدون قال : قال العتبي : وفد زياد على معاوية فأتاه بهدايا وأموالٍ عظام , وسفطٍ مملوءٍ جوهراً لم يُر مثله</w:t>
      </w:r>
      <w:r w:rsidR="009D3EAD">
        <w:rPr>
          <w:rtl/>
          <w:lang w:bidi="fa-IR"/>
        </w:rPr>
        <w:t xml:space="preserve">، </w:t>
      </w:r>
      <w:r>
        <w:rPr>
          <w:rtl/>
          <w:lang w:bidi="fa-IR"/>
        </w:rPr>
        <w:t>فسر معاوية به سروراً شديداً</w:t>
      </w:r>
      <w:r w:rsidR="009D3EAD">
        <w:rPr>
          <w:rtl/>
          <w:lang w:bidi="fa-IR"/>
        </w:rPr>
        <w:t xml:space="preserve">، </w:t>
      </w:r>
      <w:r>
        <w:rPr>
          <w:rtl/>
          <w:lang w:bidi="fa-IR"/>
        </w:rPr>
        <w:t>ف</w:t>
      </w:r>
      <w:r w:rsidR="003B6559">
        <w:rPr>
          <w:rtl/>
          <w:lang w:bidi="fa-IR"/>
        </w:rPr>
        <w:t>لمـّا</w:t>
      </w:r>
      <w:r>
        <w:rPr>
          <w:rtl/>
          <w:lang w:bidi="fa-IR"/>
        </w:rPr>
        <w:t xml:space="preserve"> رأى زياد ذلك صعد المنبر وقال : أنا والله يا أمير المؤمنين أقمت صعر العراق</w:t>
      </w:r>
      <w:r w:rsidR="009D3EAD">
        <w:rPr>
          <w:rtl/>
          <w:lang w:bidi="fa-IR"/>
        </w:rPr>
        <w:t xml:space="preserve">، </w:t>
      </w:r>
      <w:r>
        <w:rPr>
          <w:rtl/>
          <w:lang w:bidi="fa-IR"/>
        </w:rPr>
        <w:t>وجبيت لك مالَها</w:t>
      </w:r>
      <w:r w:rsidR="009D3EAD">
        <w:rPr>
          <w:rtl/>
          <w:lang w:bidi="fa-IR"/>
        </w:rPr>
        <w:t xml:space="preserve">، </w:t>
      </w:r>
      <w:r>
        <w:rPr>
          <w:rtl/>
          <w:lang w:bidi="fa-IR"/>
        </w:rPr>
        <w:t>وألفظت إليك بحرها</w:t>
      </w:r>
      <w:r w:rsidR="00DB6A20">
        <w:rPr>
          <w:rtl/>
          <w:lang w:bidi="fa-IR"/>
        </w:rPr>
        <w:t>.</w:t>
      </w:r>
    </w:p>
    <w:p w:rsidR="00DB6A20" w:rsidRDefault="0088652D" w:rsidP="00BA131B">
      <w:pPr>
        <w:pStyle w:val="libFootnote0"/>
        <w:rPr>
          <w:rtl/>
          <w:lang w:bidi="fa-IR"/>
        </w:rPr>
      </w:pPr>
      <w:r>
        <w:rPr>
          <w:rtl/>
          <w:lang w:bidi="fa-IR"/>
        </w:rPr>
        <w:t>فقام إليه يزيد بن معاوية فقال : إن تفعل ذلك يا زياد فنحن نقلناك من ولاء ثقيف إلى ولاء قريش</w:t>
      </w:r>
      <w:r w:rsidR="009D3EAD">
        <w:rPr>
          <w:rtl/>
          <w:lang w:bidi="fa-IR"/>
        </w:rPr>
        <w:t xml:space="preserve">، </w:t>
      </w:r>
      <w:r>
        <w:rPr>
          <w:rtl/>
          <w:lang w:bidi="fa-IR"/>
        </w:rPr>
        <w:t>ومن القلم إلى المنابر</w:t>
      </w:r>
      <w:r w:rsidR="009D3EAD">
        <w:rPr>
          <w:rtl/>
          <w:lang w:bidi="fa-IR"/>
        </w:rPr>
        <w:t xml:space="preserve">، </w:t>
      </w:r>
      <w:r>
        <w:rPr>
          <w:rtl/>
          <w:lang w:bidi="fa-IR"/>
        </w:rPr>
        <w:t>ومن زياد بن عبيد إلى حرب بن اُميّة</w:t>
      </w:r>
      <w:r w:rsidR="00DB6A20">
        <w:rPr>
          <w:rtl/>
          <w:lang w:bidi="fa-IR"/>
        </w:rPr>
        <w:t>.</w:t>
      </w:r>
    </w:p>
    <w:p w:rsidR="0088652D" w:rsidRDefault="0088652D" w:rsidP="00BA131B">
      <w:pPr>
        <w:pStyle w:val="libFootnote0"/>
        <w:rPr>
          <w:lang w:bidi="fa-IR"/>
        </w:rPr>
      </w:pPr>
      <w:r>
        <w:rPr>
          <w:rtl/>
          <w:lang w:bidi="fa-IR"/>
        </w:rPr>
        <w:t>فقال معاوية : اجلس فداك أبي واُمّي !</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 xml:space="preserve">ثمّ </w:t>
      </w:r>
      <w:r w:rsidR="003B6559">
        <w:rPr>
          <w:rtl/>
          <w:lang w:bidi="fa-IR"/>
        </w:rPr>
        <w:t>لمـّا</w:t>
      </w:r>
      <w:r>
        <w:rPr>
          <w:rtl/>
          <w:lang w:bidi="fa-IR"/>
        </w:rPr>
        <w:t xml:space="preserve"> ولي علي بن أبي طالب (</w:t>
      </w:r>
      <w:r w:rsidR="0026603F" w:rsidRPr="0026603F">
        <w:rPr>
          <w:rStyle w:val="libAlaemChar"/>
          <w:rtl/>
        </w:rPr>
        <w:t>رضي‌الله‌عنه</w:t>
      </w:r>
      <w:r>
        <w:rPr>
          <w:rtl/>
          <w:lang w:bidi="fa-IR"/>
        </w:rPr>
        <w:t>) الخلافة استعمل زياداً على فارس</w:t>
      </w:r>
      <w:r w:rsidR="009D3EAD">
        <w:rPr>
          <w:rtl/>
          <w:lang w:bidi="fa-IR"/>
        </w:rPr>
        <w:t xml:space="preserve">، </w:t>
      </w:r>
      <w:r>
        <w:rPr>
          <w:rtl/>
          <w:lang w:bidi="fa-IR"/>
        </w:rPr>
        <w:t>فقام بولايتها أحسن قيام</w:t>
      </w:r>
      <w:r w:rsidR="009D3EAD">
        <w:rPr>
          <w:rtl/>
          <w:lang w:bidi="fa-IR"/>
        </w:rPr>
        <w:t xml:space="preserve">، </w:t>
      </w:r>
      <w:r>
        <w:rPr>
          <w:rtl/>
          <w:lang w:bidi="fa-IR"/>
        </w:rPr>
        <w:t>و</w:t>
      </w:r>
      <w:r w:rsidR="003B6559">
        <w:rPr>
          <w:rtl/>
          <w:lang w:bidi="fa-IR"/>
        </w:rPr>
        <w:t>لمـّا</w:t>
      </w:r>
      <w:r>
        <w:rPr>
          <w:rtl/>
          <w:lang w:bidi="fa-IR"/>
        </w:rPr>
        <w:t xml:space="preserve"> سلّم الحسن (</w:t>
      </w:r>
      <w:r w:rsidR="0096185B" w:rsidRPr="0096185B">
        <w:rPr>
          <w:rStyle w:val="libAlaemChar"/>
          <w:rtl/>
        </w:rPr>
        <w:t>عليه‌السلام</w:t>
      </w:r>
      <w:r>
        <w:rPr>
          <w:rtl/>
          <w:lang w:bidi="fa-IR"/>
        </w:rPr>
        <w:t>) الأمر إلى معاوية امتنع زيادٌ بفارس ولم يدخل في طاعة معاوية</w:t>
      </w:r>
      <w:r w:rsidR="009D3EAD">
        <w:rPr>
          <w:rtl/>
          <w:lang w:bidi="fa-IR"/>
        </w:rPr>
        <w:t xml:space="preserve">، </w:t>
      </w:r>
      <w:r>
        <w:rPr>
          <w:rtl/>
          <w:lang w:bidi="fa-IR"/>
        </w:rPr>
        <w:t>وأهمّ معاوية أمره وخاف أن يدعو إلى أحدٍ من بني هاشم ويعيد الحرب</w:t>
      </w:r>
      <w:r w:rsidR="009D3EAD">
        <w:rPr>
          <w:rtl/>
          <w:lang w:bidi="fa-IR"/>
        </w:rPr>
        <w:t xml:space="preserve">، </w:t>
      </w:r>
      <w:r>
        <w:rPr>
          <w:rtl/>
          <w:lang w:bidi="fa-IR"/>
        </w:rPr>
        <w:t>وكان معاوية قد ولّى المغيرة بن شعبة الكوفة ؛ فقَدِم المغيرة على معاوية في سنة اثنتين وأربعين</w:t>
      </w:r>
      <w:r w:rsidR="009D3EAD">
        <w:rPr>
          <w:rtl/>
          <w:lang w:bidi="fa-IR"/>
        </w:rPr>
        <w:t xml:space="preserve">، </w:t>
      </w:r>
      <w:r>
        <w:rPr>
          <w:rtl/>
          <w:lang w:bidi="fa-IR"/>
        </w:rPr>
        <w:t>فشكا إليه معاوية امتناع زياد بفارس , فقال المغيرة : أتأذن لي في المسير إليه ؟ فأذن له , وكتب معاوية لزيادٍ أماناً , فتوجّه المغيرة إليه ؛ لِما بينهما من المودّة</w:t>
      </w:r>
      <w:r w:rsidR="009D3EAD">
        <w:rPr>
          <w:rtl/>
          <w:lang w:bidi="fa-IR"/>
        </w:rPr>
        <w:t xml:space="preserve">، </w:t>
      </w:r>
      <w:r>
        <w:rPr>
          <w:rtl/>
          <w:lang w:bidi="fa-IR"/>
        </w:rPr>
        <w:t>وما زال عليه حتّى أحضره إلى معاوية وبايعه</w:t>
      </w:r>
      <w:r w:rsidR="00DB6A20">
        <w:rPr>
          <w:rtl/>
          <w:lang w:bidi="fa-IR"/>
        </w:rPr>
        <w:t>.</w:t>
      </w:r>
    </w:p>
    <w:p w:rsidR="00DB6A20" w:rsidRDefault="0088652D" w:rsidP="0088652D">
      <w:pPr>
        <w:pStyle w:val="libNormal"/>
        <w:rPr>
          <w:rtl/>
          <w:lang w:bidi="fa-IR"/>
        </w:rPr>
      </w:pPr>
      <w:r>
        <w:rPr>
          <w:rtl/>
          <w:lang w:bidi="fa-IR"/>
        </w:rPr>
        <w:t>وكان المغيرة يكرم زياداً ويعظمه من حين كان منه في شهادة الزنا ما كان</w:t>
      </w:r>
      <w:r w:rsidR="009D3EAD">
        <w:rPr>
          <w:rtl/>
          <w:lang w:bidi="fa-IR"/>
        </w:rPr>
        <w:t xml:space="preserve">، </w:t>
      </w:r>
      <w:r>
        <w:rPr>
          <w:rtl/>
          <w:lang w:bidi="fa-IR"/>
        </w:rPr>
        <w:t>ف</w:t>
      </w:r>
      <w:r w:rsidR="003B6559">
        <w:rPr>
          <w:rtl/>
          <w:lang w:bidi="fa-IR"/>
        </w:rPr>
        <w:t>لمـّا</w:t>
      </w:r>
      <w:r>
        <w:rPr>
          <w:rtl/>
          <w:lang w:bidi="fa-IR"/>
        </w:rPr>
        <w:t xml:space="preserve"> كانت هذه السنة</w:t>
      </w:r>
      <w:r w:rsidR="009D3EAD">
        <w:rPr>
          <w:rtl/>
          <w:lang w:bidi="fa-IR"/>
        </w:rPr>
        <w:t xml:space="preserve">، </w:t>
      </w:r>
      <w:r>
        <w:rPr>
          <w:rtl/>
          <w:lang w:bidi="fa-IR"/>
        </w:rPr>
        <w:t>سنة أربع وأربعين</w:t>
      </w:r>
      <w:r w:rsidR="009D3EAD">
        <w:rPr>
          <w:rtl/>
          <w:lang w:bidi="fa-IR"/>
        </w:rPr>
        <w:t xml:space="preserve">، </w:t>
      </w:r>
      <w:r>
        <w:rPr>
          <w:rtl/>
          <w:lang w:bidi="fa-IR"/>
        </w:rPr>
        <w:t>استلحق معاوية زياداً وأحضر الناس</w:t>
      </w:r>
      <w:r w:rsidR="009D3EAD">
        <w:rPr>
          <w:rtl/>
          <w:lang w:bidi="fa-IR"/>
        </w:rPr>
        <w:t xml:space="preserve">، </w:t>
      </w:r>
      <w:r>
        <w:rPr>
          <w:rtl/>
          <w:lang w:bidi="fa-IR"/>
        </w:rPr>
        <w:t>وحضر مَن يشهد لزيادٍ بالنسب</w:t>
      </w:r>
      <w:r w:rsidR="009D3EAD">
        <w:rPr>
          <w:rtl/>
          <w:lang w:bidi="fa-IR"/>
        </w:rPr>
        <w:t xml:space="preserve">، </w:t>
      </w:r>
      <w:r>
        <w:rPr>
          <w:rtl/>
          <w:lang w:bidi="fa-IR"/>
        </w:rPr>
        <w:t>وكان ممّن حضر ذلك اليوم أبو مريم الخمّار الذي أحضر سميّة إلى أبي سفيان بالطائف</w:t>
      </w:r>
      <w:r w:rsidR="009D3EAD">
        <w:rPr>
          <w:rtl/>
          <w:lang w:bidi="fa-IR"/>
        </w:rPr>
        <w:t xml:space="preserve">، </w:t>
      </w:r>
      <w:r>
        <w:rPr>
          <w:rtl/>
          <w:lang w:bidi="fa-IR"/>
        </w:rPr>
        <w:t>فشهد بنسب زيادٍ من أبي سفيان وقال : إنّي رأيت إسكتي</w:t>
      </w:r>
      <w:r w:rsidRPr="0096185B">
        <w:rPr>
          <w:rStyle w:val="libFootnotenumChar"/>
          <w:rtl/>
        </w:rPr>
        <w:t>(1)</w:t>
      </w:r>
      <w:r>
        <w:rPr>
          <w:rtl/>
          <w:lang w:bidi="fa-IR"/>
        </w:rPr>
        <w:t xml:space="preserve"> سميّة يقطران من مني أبي سفيان</w:t>
      </w:r>
      <w:r w:rsidR="007E6BC8">
        <w:rPr>
          <w:rtl/>
          <w:lang w:bidi="fa-IR"/>
        </w:rPr>
        <w:t>.</w:t>
      </w:r>
      <w:r>
        <w:rPr>
          <w:rtl/>
          <w:lang w:bidi="fa-IR"/>
        </w:rPr>
        <w:t xml:space="preserve"> فقال زياد : رويدك</w:t>
      </w:r>
      <w:r w:rsidR="009D3EAD">
        <w:rPr>
          <w:rtl/>
          <w:lang w:bidi="fa-IR"/>
        </w:rPr>
        <w:t xml:space="preserve">، </w:t>
      </w:r>
      <w:r>
        <w:rPr>
          <w:rtl/>
          <w:lang w:bidi="fa-IR"/>
        </w:rPr>
        <w:t>طُلبت شاهداً ولم تُطلب شتّاماً</w:t>
      </w:r>
      <w:r w:rsidR="007E6BC8">
        <w:rPr>
          <w:rtl/>
          <w:lang w:bidi="fa-IR"/>
        </w:rPr>
        <w:t>.</w:t>
      </w:r>
      <w:r>
        <w:rPr>
          <w:rtl/>
          <w:lang w:bidi="fa-IR"/>
        </w:rPr>
        <w:t xml:space="preserve"> فاستلحقه معاوية</w:t>
      </w:r>
      <w:r w:rsidR="00DB6A20">
        <w:rPr>
          <w:rtl/>
          <w:lang w:bidi="fa-IR"/>
        </w:rPr>
        <w:t>.</w:t>
      </w:r>
    </w:p>
    <w:p w:rsidR="00DB6A20" w:rsidRDefault="0088652D" w:rsidP="0088652D">
      <w:pPr>
        <w:pStyle w:val="libNormal"/>
        <w:rPr>
          <w:rtl/>
          <w:lang w:bidi="fa-IR"/>
        </w:rPr>
      </w:pPr>
      <w:r>
        <w:rPr>
          <w:rtl/>
          <w:lang w:bidi="fa-IR"/>
        </w:rPr>
        <w:t>وهذه أوّل واقعة خولفت فيها الشريعة علانية ؛ لصريح قول النبي (</w:t>
      </w:r>
      <w:r w:rsidR="0096185B" w:rsidRPr="0096185B">
        <w:rPr>
          <w:rStyle w:val="libAlaemChar"/>
          <w:rtl/>
        </w:rPr>
        <w:t>صلى‌الله‌عليه‌وآله</w:t>
      </w:r>
      <w:r>
        <w:rPr>
          <w:rtl/>
          <w:lang w:bidi="fa-IR"/>
        </w:rPr>
        <w:t>) :(( الولد للفراش وللعاهر الحجر))</w:t>
      </w:r>
      <w:r w:rsidR="007E6BC8">
        <w:rPr>
          <w:rtl/>
          <w:lang w:bidi="fa-IR"/>
        </w:rPr>
        <w:t>.</w:t>
      </w:r>
      <w:r>
        <w:rPr>
          <w:rtl/>
          <w:lang w:bidi="fa-IR"/>
        </w:rPr>
        <w:t xml:space="preserve"> وأعظَمَ الناس ذلك وأنكروه خصوصاً بني اُميّة ؛ لكون زياد بن عبيد الرومي صار من بني اُميّة بن عبد شمس</w:t>
      </w:r>
      <w:r w:rsidR="00DB6A20">
        <w:rPr>
          <w:rtl/>
          <w:lang w:bidi="fa-IR"/>
        </w:rPr>
        <w:t>.</w:t>
      </w:r>
    </w:p>
    <w:p w:rsidR="00DB6A20" w:rsidRDefault="0088652D" w:rsidP="0088652D">
      <w:pPr>
        <w:pStyle w:val="libNormal"/>
        <w:rPr>
          <w:lang w:bidi="fa-IR"/>
        </w:rPr>
      </w:pPr>
      <w:r>
        <w:rPr>
          <w:rtl/>
          <w:lang w:bidi="fa-IR"/>
        </w:rPr>
        <w:t>وقال عبد الرحمن بن الحكم أخو مروان في ذلك :</w:t>
      </w:r>
    </w:p>
    <w:tbl>
      <w:tblPr>
        <w:tblStyle w:val="TableGrid"/>
        <w:bidiVisual/>
        <w:tblW w:w="4562" w:type="pct"/>
        <w:tblInd w:w="384" w:type="dxa"/>
        <w:tblLook w:val="01E0"/>
      </w:tblPr>
      <w:tblGrid>
        <w:gridCol w:w="3999"/>
        <w:gridCol w:w="285"/>
        <w:gridCol w:w="3960"/>
      </w:tblGrid>
      <w:tr w:rsidR="00BA131B" w:rsidTr="00654558">
        <w:trPr>
          <w:trHeight w:val="350"/>
        </w:trPr>
        <w:tc>
          <w:tcPr>
            <w:tcW w:w="3920" w:type="dxa"/>
            <w:shd w:val="clear" w:color="auto" w:fill="auto"/>
          </w:tcPr>
          <w:p w:rsidR="00BA131B" w:rsidRDefault="00BA131B" w:rsidP="00654558">
            <w:pPr>
              <w:pStyle w:val="libPoem"/>
            </w:pPr>
            <w:r>
              <w:rPr>
                <w:rtl/>
                <w:lang w:bidi="fa-IR"/>
              </w:rPr>
              <w:t>ألا أبلغْ معاويةَ بنَ صخرٍ</w:t>
            </w:r>
            <w:r w:rsidRPr="00725071">
              <w:rPr>
                <w:rStyle w:val="libPoemTiniChar0"/>
                <w:rtl/>
              </w:rPr>
              <w:br/>
              <w:t> </w:t>
            </w:r>
          </w:p>
        </w:tc>
        <w:tc>
          <w:tcPr>
            <w:tcW w:w="279" w:type="dxa"/>
            <w:shd w:val="clear" w:color="auto" w:fill="auto"/>
          </w:tcPr>
          <w:p w:rsidR="00BA131B" w:rsidRDefault="00BA131B" w:rsidP="00654558">
            <w:pPr>
              <w:pStyle w:val="libPoem"/>
              <w:rPr>
                <w:rtl/>
              </w:rPr>
            </w:pPr>
          </w:p>
        </w:tc>
        <w:tc>
          <w:tcPr>
            <w:tcW w:w="3881" w:type="dxa"/>
            <w:shd w:val="clear" w:color="auto" w:fill="auto"/>
          </w:tcPr>
          <w:p w:rsidR="00BA131B" w:rsidRDefault="00BA131B" w:rsidP="00654558">
            <w:pPr>
              <w:pStyle w:val="libPoem"/>
            </w:pPr>
            <w:r>
              <w:rPr>
                <w:rtl/>
                <w:lang w:bidi="fa-IR"/>
              </w:rPr>
              <w:t>لقد ضاقت بما تأتي اليدانِ</w:t>
            </w:r>
            <w:r w:rsidRPr="00725071">
              <w:rPr>
                <w:rStyle w:val="libPoemTiniChar0"/>
                <w:rtl/>
              </w:rPr>
              <w:br/>
              <w:t> </w:t>
            </w:r>
          </w:p>
        </w:tc>
      </w:tr>
    </w:tbl>
    <w:p w:rsidR="00DB6A20" w:rsidRDefault="0096185B" w:rsidP="0096185B">
      <w:pPr>
        <w:pStyle w:val="libLine"/>
        <w:rPr>
          <w:lang w:bidi="fa-IR"/>
        </w:rPr>
      </w:pPr>
      <w:r>
        <w:rPr>
          <w:rtl/>
          <w:lang w:bidi="fa-IR"/>
        </w:rPr>
        <w:t>____________________</w:t>
      </w:r>
    </w:p>
    <w:p w:rsidR="00DB6A20" w:rsidRDefault="0088652D" w:rsidP="00BA131B">
      <w:pPr>
        <w:pStyle w:val="libFootnote0"/>
        <w:rPr>
          <w:rtl/>
          <w:lang w:bidi="fa-IR"/>
        </w:rPr>
      </w:pPr>
      <w:r w:rsidRPr="00BA131B">
        <w:rPr>
          <w:rtl/>
        </w:rPr>
        <w:t>(1)</w:t>
      </w:r>
      <w:r>
        <w:rPr>
          <w:rtl/>
          <w:lang w:bidi="fa-IR"/>
        </w:rPr>
        <w:t xml:space="preserve"> لسان العرب </w:t>
      </w:r>
      <w:r w:rsidR="0096185B">
        <w:rPr>
          <w:rtl/>
          <w:lang w:bidi="fa-IR"/>
        </w:rPr>
        <w:t>-</w:t>
      </w:r>
      <w:r>
        <w:rPr>
          <w:rtl/>
          <w:lang w:bidi="fa-IR"/>
        </w:rPr>
        <w:t xml:space="preserve"> ابن منظور 10 / 390</w:t>
      </w:r>
      <w:r w:rsidR="009D3EAD">
        <w:rPr>
          <w:rtl/>
          <w:lang w:bidi="fa-IR"/>
        </w:rPr>
        <w:t xml:space="preserve">، </w:t>
      </w:r>
      <w:r>
        <w:rPr>
          <w:rtl/>
          <w:lang w:bidi="fa-IR"/>
        </w:rPr>
        <w:t>قال : أسك : الإسكتان (بكسر الهمزة) : جانبا الفرج , وهما قدّتاه</w:t>
      </w:r>
      <w:r w:rsidR="009D3EAD">
        <w:rPr>
          <w:rtl/>
          <w:lang w:bidi="fa-IR"/>
        </w:rPr>
        <w:t xml:space="preserve">، </w:t>
      </w:r>
      <w:r>
        <w:rPr>
          <w:rtl/>
          <w:lang w:bidi="fa-IR"/>
        </w:rPr>
        <w:t>وطرفاه الشفران</w:t>
      </w:r>
      <w:r w:rsidR="007E6BC8">
        <w:rPr>
          <w:rtl/>
          <w:lang w:bidi="fa-IR"/>
        </w:rPr>
        <w:t>.</w:t>
      </w:r>
      <w:r>
        <w:rPr>
          <w:rtl/>
          <w:lang w:bidi="fa-IR"/>
        </w:rPr>
        <w:t xml:space="preserve"> وقال شمر : الإسك : جانب الاست</w:t>
      </w:r>
      <w:r w:rsidR="007E6BC8">
        <w:rPr>
          <w:rtl/>
          <w:lang w:bidi="fa-IR"/>
        </w:rPr>
        <w:t>.</w:t>
      </w:r>
      <w:r>
        <w:rPr>
          <w:rtl/>
          <w:lang w:bidi="fa-IR"/>
        </w:rPr>
        <w:t xml:space="preserve"> ابن سيده : الإسكتان والأسكتان : شفرا الرحم</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BA131B" w:rsidTr="00654558">
        <w:trPr>
          <w:trHeight w:val="350"/>
        </w:trPr>
        <w:tc>
          <w:tcPr>
            <w:tcW w:w="3920" w:type="dxa"/>
            <w:shd w:val="clear" w:color="auto" w:fill="auto"/>
          </w:tcPr>
          <w:p w:rsidR="00BA131B" w:rsidRDefault="00BA131B" w:rsidP="00654558">
            <w:pPr>
              <w:pStyle w:val="libPoem"/>
            </w:pPr>
            <w:r>
              <w:rPr>
                <w:rtl/>
                <w:lang w:bidi="fa-IR"/>
              </w:rPr>
              <w:lastRenderedPageBreak/>
              <w:t>أتغضبُ أن يقال أبوك عفٌّ</w:t>
            </w:r>
            <w:r w:rsidRPr="00725071">
              <w:rPr>
                <w:rStyle w:val="libPoemTiniChar0"/>
                <w:rtl/>
              </w:rPr>
              <w:br/>
              <w:t> </w:t>
            </w:r>
          </w:p>
        </w:tc>
        <w:tc>
          <w:tcPr>
            <w:tcW w:w="279" w:type="dxa"/>
            <w:shd w:val="clear" w:color="auto" w:fill="auto"/>
          </w:tcPr>
          <w:p w:rsidR="00BA131B" w:rsidRDefault="00BA131B" w:rsidP="00654558">
            <w:pPr>
              <w:pStyle w:val="libPoem"/>
              <w:rPr>
                <w:rtl/>
              </w:rPr>
            </w:pPr>
          </w:p>
        </w:tc>
        <w:tc>
          <w:tcPr>
            <w:tcW w:w="3881" w:type="dxa"/>
            <w:shd w:val="clear" w:color="auto" w:fill="auto"/>
          </w:tcPr>
          <w:p w:rsidR="00BA131B" w:rsidRDefault="00BA131B" w:rsidP="00654558">
            <w:pPr>
              <w:pStyle w:val="libPoem"/>
            </w:pPr>
            <w:r>
              <w:rPr>
                <w:rtl/>
                <w:lang w:bidi="fa-IR"/>
              </w:rPr>
              <w:t>وترضى أن يقال أبوكَ زاني</w:t>
            </w:r>
            <w:r w:rsidRPr="00725071">
              <w:rPr>
                <w:rStyle w:val="libPoemTiniChar0"/>
                <w:rtl/>
              </w:rPr>
              <w:br/>
              <w:t> </w:t>
            </w:r>
          </w:p>
        </w:tc>
      </w:tr>
      <w:tr w:rsidR="00BA131B" w:rsidTr="00654558">
        <w:trPr>
          <w:trHeight w:val="350"/>
        </w:trPr>
        <w:tc>
          <w:tcPr>
            <w:tcW w:w="3920" w:type="dxa"/>
          </w:tcPr>
          <w:p w:rsidR="00BA131B" w:rsidRDefault="00BA131B" w:rsidP="00654558">
            <w:pPr>
              <w:pStyle w:val="libPoem"/>
            </w:pPr>
            <w:r>
              <w:rPr>
                <w:rtl/>
                <w:lang w:bidi="fa-IR"/>
              </w:rPr>
              <w:t>فأشهدُ أنّ رَحْمَكَ من زيادٍ</w:t>
            </w:r>
            <w:r w:rsidRPr="00725071">
              <w:rPr>
                <w:rStyle w:val="libPoemTiniChar0"/>
                <w:rtl/>
              </w:rPr>
              <w:br/>
              <w:t> </w:t>
            </w:r>
          </w:p>
        </w:tc>
        <w:tc>
          <w:tcPr>
            <w:tcW w:w="279" w:type="dxa"/>
          </w:tcPr>
          <w:p w:rsidR="00BA131B" w:rsidRDefault="00BA131B" w:rsidP="00654558">
            <w:pPr>
              <w:pStyle w:val="libPoem"/>
              <w:rPr>
                <w:rtl/>
              </w:rPr>
            </w:pPr>
          </w:p>
        </w:tc>
        <w:tc>
          <w:tcPr>
            <w:tcW w:w="3881" w:type="dxa"/>
          </w:tcPr>
          <w:p w:rsidR="00BA131B" w:rsidRDefault="00BA131B" w:rsidP="00654558">
            <w:pPr>
              <w:pStyle w:val="libPoem"/>
            </w:pPr>
            <w:r>
              <w:rPr>
                <w:rtl/>
                <w:lang w:bidi="fa-IR"/>
              </w:rPr>
              <w:t>كَرَحْمِ الفيلِ من ولدِ الأَتَانِ</w:t>
            </w:r>
            <w:r w:rsidRPr="00725071">
              <w:rPr>
                <w:rStyle w:val="libPoemTiniChar0"/>
                <w:rtl/>
              </w:rPr>
              <w:br/>
              <w:t> </w:t>
            </w:r>
          </w:p>
        </w:tc>
      </w:tr>
    </w:tbl>
    <w:p w:rsidR="00DB6A20" w:rsidRDefault="0088652D" w:rsidP="0088652D">
      <w:pPr>
        <w:pStyle w:val="libNormal"/>
        <w:rPr>
          <w:rtl/>
          <w:lang w:bidi="fa-IR"/>
        </w:rPr>
      </w:pPr>
      <w:r>
        <w:rPr>
          <w:rtl/>
          <w:lang w:bidi="fa-IR"/>
        </w:rPr>
        <w:t>ثمّ ولّى معاوية زياداً البصرة</w:t>
      </w:r>
      <w:r w:rsidR="009D3EAD">
        <w:rPr>
          <w:rtl/>
          <w:lang w:bidi="fa-IR"/>
        </w:rPr>
        <w:t xml:space="preserve">، </w:t>
      </w:r>
      <w:r>
        <w:rPr>
          <w:rtl/>
          <w:lang w:bidi="fa-IR"/>
        </w:rPr>
        <w:t>وأضاف إليه خراسان وسجستان</w:t>
      </w:r>
      <w:r w:rsidR="009D3EAD">
        <w:rPr>
          <w:rtl/>
          <w:lang w:bidi="fa-IR"/>
        </w:rPr>
        <w:t xml:space="preserve">، </w:t>
      </w:r>
      <w:r>
        <w:rPr>
          <w:rtl/>
          <w:lang w:bidi="fa-IR"/>
        </w:rPr>
        <w:t>ثمّ جمع له الهند والبحرين وعمان</w:t>
      </w:r>
      <w:r w:rsidR="00DB6A20">
        <w:rPr>
          <w:rtl/>
          <w:lang w:bidi="fa-IR"/>
        </w:rPr>
        <w:t>.</w:t>
      </w:r>
    </w:p>
    <w:p w:rsidR="00DB6A20" w:rsidRDefault="0088652D" w:rsidP="0088652D">
      <w:pPr>
        <w:pStyle w:val="libNormal"/>
        <w:rPr>
          <w:rtl/>
          <w:lang w:bidi="fa-IR"/>
        </w:rPr>
      </w:pPr>
      <w:r>
        <w:rPr>
          <w:rtl/>
          <w:lang w:bidi="fa-IR"/>
        </w:rPr>
        <w:t>ثمّ دخلت سنة خمس وأربعين , فيها قَدِم زيادٌ إلى البصرة , وسدد أمر السلطنة , وأكّد الملك لمعاوية</w:t>
      </w:r>
      <w:r w:rsidR="009D3EAD">
        <w:rPr>
          <w:rtl/>
          <w:lang w:bidi="fa-IR"/>
        </w:rPr>
        <w:t xml:space="preserve">، </w:t>
      </w:r>
      <w:r>
        <w:rPr>
          <w:rtl/>
          <w:lang w:bidi="fa-IR"/>
        </w:rPr>
        <w:t>وجرّد السيف</w:t>
      </w:r>
      <w:r w:rsidR="009D3EAD">
        <w:rPr>
          <w:rtl/>
          <w:lang w:bidi="fa-IR"/>
        </w:rPr>
        <w:t xml:space="preserve">، </w:t>
      </w:r>
      <w:r>
        <w:rPr>
          <w:rtl/>
          <w:lang w:bidi="fa-IR"/>
        </w:rPr>
        <w:t>وأخذ بالظنّة , وعاقب على الشبهة</w:t>
      </w:r>
      <w:r w:rsidR="009D3EAD">
        <w:rPr>
          <w:rtl/>
          <w:lang w:bidi="fa-IR"/>
        </w:rPr>
        <w:t xml:space="preserve">، </w:t>
      </w:r>
      <w:r>
        <w:rPr>
          <w:rtl/>
          <w:lang w:bidi="fa-IR"/>
        </w:rPr>
        <w:t>فخافه الناس خوفاً شديداً</w:t>
      </w:r>
      <w:r w:rsidR="007E6BC8">
        <w:rPr>
          <w:rtl/>
          <w:lang w:bidi="fa-IR"/>
        </w:rPr>
        <w:t>.</w:t>
      </w:r>
      <w:r>
        <w:rPr>
          <w:rtl/>
          <w:lang w:bidi="fa-IR"/>
        </w:rPr>
        <w:t xml:space="preserve"> وكان معاوية وعمّاله يدعون لعثمان في الخطبة يوم الجمعة ويسبّون عليّاً</w:t>
      </w:r>
      <w:r w:rsidRPr="0096185B">
        <w:rPr>
          <w:rStyle w:val="libFootnotenumChar"/>
          <w:rtl/>
        </w:rPr>
        <w:t>(1)</w:t>
      </w:r>
      <w:r w:rsidR="00DB6A20">
        <w:rPr>
          <w:rtl/>
          <w:lang w:bidi="fa-IR"/>
        </w:rPr>
        <w:t>.</w:t>
      </w:r>
    </w:p>
    <w:p w:rsidR="0088652D" w:rsidRDefault="0088652D" w:rsidP="006309FA">
      <w:pPr>
        <w:pStyle w:val="libBold1"/>
        <w:rPr>
          <w:lang w:bidi="fa-IR"/>
        </w:rPr>
      </w:pPr>
      <w:r>
        <w:rPr>
          <w:rtl/>
          <w:lang w:bidi="fa-IR"/>
        </w:rPr>
        <w:t>أبوه زياد بن سميّة من أكبر النواصب</w:t>
      </w:r>
    </w:p>
    <w:p w:rsidR="00DB6A20" w:rsidRDefault="0088652D" w:rsidP="0088652D">
      <w:pPr>
        <w:pStyle w:val="libNormal"/>
        <w:rPr>
          <w:rtl/>
          <w:lang w:bidi="fa-IR"/>
        </w:rPr>
      </w:pPr>
      <w:r>
        <w:rPr>
          <w:rtl/>
          <w:lang w:bidi="fa-IR"/>
        </w:rPr>
        <w:t>تقدّم في هامش أوّل هذا الفصل شيء ممّا يبيِّن عداوة هذا الخبيث الناصبي , والكتب التاريخية مليئة بهذا</w:t>
      </w:r>
      <w:r w:rsidR="007E6BC8">
        <w:rPr>
          <w:rtl/>
          <w:lang w:bidi="fa-IR"/>
        </w:rPr>
        <w:t>.</w:t>
      </w:r>
      <w:r>
        <w:rPr>
          <w:rtl/>
          <w:lang w:bidi="fa-IR"/>
        </w:rPr>
        <w:t xml:space="preserve"> قال عبد الحميد المعتزلي : وروى أبو الحسن على بن محمّد بن أبي سيف المدائني في كتاب (الأحداث) , قال : كتب معاوية نسخة واحدة إلى عمّاله بعد عام الجماعة أن برئت الذمّة ممّن روى شيئاً من فضل أبي تراب وأهل بيته</w:t>
      </w:r>
      <w:r w:rsidR="00DB6A20">
        <w:rPr>
          <w:rtl/>
          <w:lang w:bidi="fa-IR"/>
        </w:rPr>
        <w:t>.</w:t>
      </w:r>
    </w:p>
    <w:p w:rsidR="00DB6A20" w:rsidRDefault="0088652D" w:rsidP="007F3579">
      <w:pPr>
        <w:pStyle w:val="libNormal"/>
        <w:rPr>
          <w:lang w:bidi="fa-IR"/>
        </w:rPr>
      </w:pPr>
      <w:r>
        <w:rPr>
          <w:rtl/>
          <w:lang w:bidi="fa-IR"/>
        </w:rPr>
        <w:t>فقامت الخطباء في كلِّ كورة وعلى كلِّ منبر يلعنون عليّاً</w:t>
      </w:r>
      <w:r w:rsidR="009D3EAD">
        <w:rPr>
          <w:rtl/>
          <w:lang w:bidi="fa-IR"/>
        </w:rPr>
        <w:t xml:space="preserve">، </w:t>
      </w:r>
      <w:r>
        <w:rPr>
          <w:rtl/>
          <w:lang w:bidi="fa-IR"/>
        </w:rPr>
        <w:t>ويبرؤون منه</w:t>
      </w:r>
      <w:r w:rsidR="009D3EAD">
        <w:rPr>
          <w:rtl/>
          <w:lang w:bidi="fa-IR"/>
        </w:rPr>
        <w:t xml:space="preserve">، </w:t>
      </w:r>
      <w:r>
        <w:rPr>
          <w:rtl/>
          <w:lang w:bidi="fa-IR"/>
        </w:rPr>
        <w:t>ويقعون فيه وفي أهل بيته</w:t>
      </w:r>
      <w:r w:rsidR="009D3EAD">
        <w:rPr>
          <w:rtl/>
          <w:lang w:bidi="fa-IR"/>
        </w:rPr>
        <w:t xml:space="preserve">، </w:t>
      </w:r>
      <w:r>
        <w:rPr>
          <w:rtl/>
          <w:lang w:bidi="fa-IR"/>
        </w:rPr>
        <w:t>وكان أشدَّ الناس بلاءً حينئذ أهل الكوفة ؛ لكثرة مَن بها من شيعة علي (</w:t>
      </w:r>
      <w:r w:rsidR="0096185B" w:rsidRPr="0096185B">
        <w:rPr>
          <w:rStyle w:val="libAlaemChar"/>
          <w:rtl/>
        </w:rPr>
        <w:t>عليه‌السلام</w:t>
      </w:r>
      <w:r>
        <w:rPr>
          <w:rtl/>
          <w:lang w:bidi="fa-IR"/>
        </w:rPr>
        <w:t>)</w:t>
      </w:r>
      <w:r w:rsidR="009D3EAD">
        <w:rPr>
          <w:rtl/>
          <w:lang w:bidi="fa-IR"/>
        </w:rPr>
        <w:t xml:space="preserve">، </w:t>
      </w:r>
      <w:r>
        <w:rPr>
          <w:rtl/>
          <w:lang w:bidi="fa-IR"/>
        </w:rPr>
        <w:t>فاستعمل عليهم زياد بن سميّة وضمَّ إليه البصرة</w:t>
      </w:r>
      <w:r w:rsidR="009D3EAD">
        <w:rPr>
          <w:rtl/>
          <w:lang w:bidi="fa-IR"/>
        </w:rPr>
        <w:t xml:space="preserve">، </w:t>
      </w:r>
      <w:r>
        <w:rPr>
          <w:rtl/>
          <w:lang w:bidi="fa-IR"/>
        </w:rPr>
        <w:t>فكان يتتبع الشيعة وهو بهم عارف ؛ لأنه كان منهم أيّام علي (</w:t>
      </w:r>
      <w:r w:rsidR="007F3579" w:rsidRPr="0096185B">
        <w:rPr>
          <w:rStyle w:val="libAlaemChar"/>
          <w:rtl/>
        </w:rPr>
        <w:t>عليه‌السلام</w:t>
      </w:r>
      <w:r>
        <w:rPr>
          <w:rtl/>
          <w:lang w:bidi="fa-IR"/>
        </w:rPr>
        <w:t>) , فقتلهم تحت كلِّ حجر ومدر</w:t>
      </w:r>
      <w:r w:rsidR="009D3EAD">
        <w:rPr>
          <w:rtl/>
          <w:lang w:bidi="fa-IR"/>
        </w:rPr>
        <w:t xml:space="preserve">، </w:t>
      </w:r>
      <w:r>
        <w:rPr>
          <w:rtl/>
          <w:lang w:bidi="fa-IR"/>
        </w:rPr>
        <w:t>وأخافهم وقطع الأيدي والأرجل ،</w:t>
      </w:r>
    </w:p>
    <w:p w:rsidR="0088652D" w:rsidRDefault="0096185B" w:rsidP="0096185B">
      <w:pPr>
        <w:pStyle w:val="libLine"/>
        <w:rPr>
          <w:lang w:bidi="fa-IR"/>
        </w:rPr>
      </w:pPr>
      <w:r>
        <w:rPr>
          <w:rtl/>
          <w:lang w:bidi="fa-IR"/>
        </w:rPr>
        <w:t>____________________</w:t>
      </w:r>
    </w:p>
    <w:p w:rsidR="00DB6A20" w:rsidRDefault="0088652D" w:rsidP="006309FA">
      <w:pPr>
        <w:pStyle w:val="libFootnote0"/>
        <w:rPr>
          <w:rtl/>
          <w:lang w:bidi="fa-IR"/>
        </w:rPr>
      </w:pPr>
      <w:r w:rsidRPr="006309FA">
        <w:rPr>
          <w:rtl/>
        </w:rPr>
        <w:t>(1)</w:t>
      </w:r>
      <w:r>
        <w:rPr>
          <w:rtl/>
          <w:lang w:bidi="fa-IR"/>
        </w:rPr>
        <w:t xml:space="preserve"> خزانة الأدب ولب لباب العرب / 4549 لعبد القادر البغدادي</w:t>
      </w:r>
      <w:r w:rsidR="009D3EAD">
        <w:rPr>
          <w:rtl/>
          <w:lang w:bidi="fa-IR"/>
        </w:rPr>
        <w:t xml:space="preserve">، </w:t>
      </w:r>
      <w:r>
        <w:rPr>
          <w:rtl/>
          <w:lang w:bidi="fa-IR"/>
        </w:rPr>
        <w:t>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309FA">
      <w:pPr>
        <w:pStyle w:val="libNormal0"/>
        <w:rPr>
          <w:rtl/>
          <w:lang w:bidi="fa-IR"/>
        </w:rPr>
      </w:pPr>
      <w:r>
        <w:rPr>
          <w:rtl/>
          <w:lang w:bidi="fa-IR"/>
        </w:rPr>
        <w:lastRenderedPageBreak/>
        <w:t>وسمل العيون</w:t>
      </w:r>
      <w:r w:rsidR="009D3EAD">
        <w:rPr>
          <w:rtl/>
          <w:lang w:bidi="fa-IR"/>
        </w:rPr>
        <w:t xml:space="preserve">، </w:t>
      </w:r>
      <w:r>
        <w:rPr>
          <w:rtl/>
          <w:lang w:bidi="fa-IR"/>
        </w:rPr>
        <w:t>وصلبهم على جذوع النخل</w:t>
      </w:r>
      <w:r w:rsidR="009D3EAD">
        <w:rPr>
          <w:rtl/>
          <w:lang w:bidi="fa-IR"/>
        </w:rPr>
        <w:t xml:space="preserve">، </w:t>
      </w:r>
      <w:r>
        <w:rPr>
          <w:rtl/>
          <w:lang w:bidi="fa-IR"/>
        </w:rPr>
        <w:t>وطرفهم وشرّدهم عن العراق</w:t>
      </w:r>
      <w:r w:rsidR="009D3EAD">
        <w:rPr>
          <w:rtl/>
          <w:lang w:bidi="fa-IR"/>
        </w:rPr>
        <w:t xml:space="preserve">، </w:t>
      </w:r>
      <w:r>
        <w:rPr>
          <w:rtl/>
          <w:lang w:bidi="fa-IR"/>
        </w:rPr>
        <w:t>فلم يبقَ بها معروف منهم</w:t>
      </w:r>
      <w:r w:rsidR="007E6BC8">
        <w:rPr>
          <w:rtl/>
          <w:lang w:bidi="fa-IR"/>
        </w:rPr>
        <w:t>...</w:t>
      </w:r>
      <w:r>
        <w:rPr>
          <w:rtl/>
          <w:lang w:bidi="fa-IR"/>
        </w:rPr>
        <w:t xml:space="preserve"> إلخ</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ابن حجر : وكان زياد قوي المعرفة , جيد السياسة</w:t>
      </w:r>
      <w:r w:rsidR="009D3EAD">
        <w:rPr>
          <w:rtl/>
          <w:lang w:bidi="fa-IR"/>
        </w:rPr>
        <w:t xml:space="preserve">، </w:t>
      </w:r>
      <w:r>
        <w:rPr>
          <w:rtl/>
          <w:lang w:bidi="fa-IR"/>
        </w:rPr>
        <w:t>وافر العقل</w:t>
      </w:r>
      <w:r w:rsidR="009D3EAD">
        <w:rPr>
          <w:rtl/>
          <w:lang w:bidi="fa-IR"/>
        </w:rPr>
        <w:t xml:space="preserve">، </w:t>
      </w:r>
      <w:r>
        <w:rPr>
          <w:rtl/>
          <w:lang w:bidi="fa-IR"/>
        </w:rPr>
        <w:t>وكان من شيعة علي (</w:t>
      </w:r>
      <w:r w:rsidR="0096185B" w:rsidRPr="0096185B">
        <w:rPr>
          <w:rStyle w:val="libAlaemChar"/>
          <w:rtl/>
        </w:rPr>
        <w:t>عليه‌السلام</w:t>
      </w:r>
      <w:r>
        <w:rPr>
          <w:rtl/>
          <w:lang w:bidi="fa-IR"/>
        </w:rPr>
        <w:t>) , وولاّه إمرة القدس</w:t>
      </w:r>
      <w:r w:rsidR="009D3EAD">
        <w:rPr>
          <w:rtl/>
          <w:lang w:bidi="fa-IR"/>
        </w:rPr>
        <w:t xml:space="preserve">، </w:t>
      </w:r>
      <w:r>
        <w:rPr>
          <w:rtl/>
          <w:lang w:bidi="fa-IR"/>
        </w:rPr>
        <w:t>ف</w:t>
      </w:r>
      <w:r w:rsidR="003B6559">
        <w:rPr>
          <w:rtl/>
          <w:lang w:bidi="fa-IR"/>
        </w:rPr>
        <w:t>لمـّا</w:t>
      </w:r>
      <w:r>
        <w:rPr>
          <w:rtl/>
          <w:lang w:bidi="fa-IR"/>
        </w:rPr>
        <w:t xml:space="preserve"> استلحقه معاوية صار أشدّ الناس على آل علي (</w:t>
      </w:r>
      <w:r w:rsidR="0096185B" w:rsidRPr="0096185B">
        <w:rPr>
          <w:rStyle w:val="libAlaemChar"/>
          <w:rtl/>
        </w:rPr>
        <w:t>عليه‌السلام</w:t>
      </w:r>
      <w:r>
        <w:rPr>
          <w:rtl/>
          <w:lang w:bidi="fa-IR"/>
        </w:rPr>
        <w:t>) وشيعته</w:t>
      </w:r>
      <w:r w:rsidR="009D3EAD">
        <w:rPr>
          <w:rtl/>
          <w:lang w:bidi="fa-IR"/>
        </w:rPr>
        <w:t xml:space="preserve">، </w:t>
      </w:r>
      <w:r>
        <w:rPr>
          <w:rtl/>
          <w:lang w:bidi="fa-IR"/>
        </w:rPr>
        <w:t>وهو الذي سعى في قتل حجر بن عدي ومَن معه , كلامُ كلّ مَن وقفت على كلامه من أهل العلم مصرّح بأنّ زياداً تحامل عليه</w:t>
      </w:r>
      <w:r w:rsidR="009D3EAD">
        <w:rPr>
          <w:rtl/>
          <w:lang w:bidi="fa-IR"/>
        </w:rPr>
        <w:t xml:space="preserve">، </w:t>
      </w:r>
      <w:r>
        <w:rPr>
          <w:rtl/>
          <w:lang w:bidi="fa-IR"/>
        </w:rPr>
        <w:t>وكانت وفاته سنة ثلاث وخمسين من الهجرة وهو على إمرة العراق لمعاوية</w:t>
      </w:r>
      <w:r w:rsidR="009D3EAD">
        <w:rPr>
          <w:rtl/>
          <w:lang w:bidi="fa-IR"/>
        </w:rPr>
        <w:t xml:space="preserve">، </w:t>
      </w:r>
      <w:r>
        <w:rPr>
          <w:rtl/>
          <w:lang w:bidi="fa-IR"/>
        </w:rPr>
        <w:t>وأخباره في التاريخ شهيرة</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الهيثمي : وعن الحسن قال : كان زياد يتبع شيعة علي فيقتلهم , فبلغ ذلك الحسن بن علي (</w:t>
      </w:r>
      <w:r w:rsidR="0096185B" w:rsidRPr="0096185B">
        <w:rPr>
          <w:rStyle w:val="libAlaemChar"/>
          <w:rtl/>
        </w:rPr>
        <w:t>عليه‌السلام</w:t>
      </w:r>
      <w:r>
        <w:rPr>
          <w:rtl/>
          <w:lang w:bidi="fa-IR"/>
        </w:rPr>
        <w:t>) , فقال : (( اللّهم تفرّد بموته ؛ فإنّ القتل كفارة ))</w:t>
      </w:r>
      <w:r w:rsidR="007E6BC8">
        <w:rPr>
          <w:rtl/>
          <w:lang w:bidi="fa-IR"/>
        </w:rPr>
        <w:t>.</w:t>
      </w:r>
      <w:r>
        <w:rPr>
          <w:rtl/>
          <w:lang w:bidi="fa-IR"/>
        </w:rPr>
        <w:t xml:space="preserve"> رواه الطبراني , ورجاله رجال الصحيح</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وانظر على سبيل المثال ما جرى بين الإمام الحسن (</w:t>
      </w:r>
      <w:r w:rsidR="0096185B" w:rsidRPr="0096185B">
        <w:rPr>
          <w:rStyle w:val="libAlaemChar"/>
          <w:rtl/>
        </w:rPr>
        <w:t>عليه‌السلام</w:t>
      </w:r>
      <w:r>
        <w:rPr>
          <w:rtl/>
          <w:lang w:bidi="fa-IR"/>
        </w:rPr>
        <w:t>) وبين الدعي زياد بن أبيه</w:t>
      </w:r>
      <w:r w:rsidR="007E6BC8">
        <w:rPr>
          <w:rtl/>
          <w:lang w:bidi="fa-IR"/>
        </w:rPr>
        <w:t>.</w:t>
      </w:r>
      <w:r>
        <w:rPr>
          <w:rtl/>
          <w:lang w:bidi="fa-IR"/>
        </w:rPr>
        <w:t xml:space="preserve"> قال مُحدّث الشام ابن عساكر : أخبرنا أبو العز أحمد بن عبيد الله إذناً ومناولة</w:t>
      </w:r>
      <w:r w:rsidR="009D3EAD">
        <w:rPr>
          <w:rtl/>
          <w:lang w:bidi="fa-IR"/>
        </w:rPr>
        <w:t xml:space="preserve">، </w:t>
      </w:r>
      <w:r>
        <w:rPr>
          <w:rtl/>
          <w:lang w:bidi="fa-IR"/>
        </w:rPr>
        <w:t>وقرأ عليَّ إسناده</w:t>
      </w:r>
      <w:r w:rsidR="009D3EAD">
        <w:rPr>
          <w:rtl/>
          <w:lang w:bidi="fa-IR"/>
        </w:rPr>
        <w:t xml:space="preserve">، </w:t>
      </w:r>
      <w:r>
        <w:rPr>
          <w:rtl/>
          <w:lang w:bidi="fa-IR"/>
        </w:rPr>
        <w:t>أنبأ أبو علي محمّد بن الحسين</w:t>
      </w:r>
      <w:r w:rsidR="009D3EAD">
        <w:rPr>
          <w:rtl/>
          <w:lang w:bidi="fa-IR"/>
        </w:rPr>
        <w:t xml:space="preserve">، </w:t>
      </w:r>
      <w:r>
        <w:rPr>
          <w:rtl/>
          <w:lang w:bidi="fa-IR"/>
        </w:rPr>
        <w:t>أنا المعافى بن زكريا</w:t>
      </w:r>
      <w:r w:rsidR="009D3EAD">
        <w:rPr>
          <w:rtl/>
          <w:lang w:bidi="fa-IR"/>
        </w:rPr>
        <w:t xml:space="preserve">، </w:t>
      </w:r>
      <w:r>
        <w:rPr>
          <w:rtl/>
          <w:lang w:bidi="fa-IR"/>
        </w:rPr>
        <w:t>نا أحمد بن الحسن الكلبي</w:t>
      </w:r>
      <w:r w:rsidR="009D3EAD">
        <w:rPr>
          <w:rtl/>
          <w:lang w:bidi="fa-IR"/>
        </w:rPr>
        <w:t xml:space="preserve">، </w:t>
      </w:r>
      <w:r>
        <w:rPr>
          <w:rtl/>
          <w:lang w:bidi="fa-IR"/>
        </w:rPr>
        <w:t>نا محمّد</w:t>
      </w:r>
    </w:p>
    <w:p w:rsidR="0088652D" w:rsidRDefault="0096185B" w:rsidP="0096185B">
      <w:pPr>
        <w:pStyle w:val="libLine"/>
        <w:rPr>
          <w:lang w:bidi="fa-IR"/>
        </w:rPr>
      </w:pPr>
      <w:r>
        <w:rPr>
          <w:rtl/>
          <w:lang w:bidi="fa-IR"/>
        </w:rPr>
        <w:t>____________________</w:t>
      </w:r>
    </w:p>
    <w:p w:rsidR="00DB6A20" w:rsidRDefault="0088652D" w:rsidP="006309FA">
      <w:pPr>
        <w:pStyle w:val="libFootnote0"/>
        <w:rPr>
          <w:rtl/>
          <w:lang w:bidi="fa-IR"/>
        </w:rPr>
      </w:pPr>
      <w:r w:rsidRPr="006309FA">
        <w:rPr>
          <w:rtl/>
        </w:rPr>
        <w:t>(1)</w:t>
      </w:r>
      <w:r>
        <w:rPr>
          <w:rtl/>
          <w:lang w:bidi="fa-IR"/>
        </w:rPr>
        <w:t xml:space="preserve"> شرح نهج البلاغة </w:t>
      </w:r>
      <w:r w:rsidR="0096185B">
        <w:rPr>
          <w:rtl/>
          <w:lang w:bidi="fa-IR"/>
        </w:rPr>
        <w:t>-</w:t>
      </w:r>
      <w:r>
        <w:rPr>
          <w:rtl/>
          <w:lang w:bidi="fa-IR"/>
        </w:rPr>
        <w:t xml:space="preserve"> ابن أبي الحديد 11 / 44</w:t>
      </w:r>
      <w:r w:rsidR="00DB6A20">
        <w:rPr>
          <w:rtl/>
          <w:lang w:bidi="fa-IR"/>
        </w:rPr>
        <w:t>.</w:t>
      </w:r>
    </w:p>
    <w:p w:rsidR="00DB6A20" w:rsidRDefault="0088652D" w:rsidP="006309FA">
      <w:pPr>
        <w:pStyle w:val="libFootnote0"/>
        <w:rPr>
          <w:rtl/>
          <w:lang w:bidi="fa-IR"/>
        </w:rPr>
      </w:pPr>
      <w:r w:rsidRPr="006309FA">
        <w:rPr>
          <w:rtl/>
        </w:rPr>
        <w:t>(2)</w:t>
      </w:r>
      <w:r>
        <w:rPr>
          <w:rtl/>
          <w:lang w:bidi="fa-IR"/>
        </w:rPr>
        <w:t xml:space="preserve"> لسان الميزان </w:t>
      </w:r>
      <w:r w:rsidR="0096185B">
        <w:rPr>
          <w:rtl/>
          <w:lang w:bidi="fa-IR"/>
        </w:rPr>
        <w:t>-</w:t>
      </w:r>
      <w:r>
        <w:rPr>
          <w:rtl/>
          <w:lang w:bidi="fa-IR"/>
        </w:rPr>
        <w:t xml:space="preserve"> ابن حجر 2 / 493</w:t>
      </w:r>
      <w:r w:rsidR="00DB6A20">
        <w:rPr>
          <w:rtl/>
          <w:lang w:bidi="fa-IR"/>
        </w:rPr>
        <w:t>.</w:t>
      </w:r>
    </w:p>
    <w:p w:rsidR="00DB6A20" w:rsidRDefault="0088652D" w:rsidP="006309FA">
      <w:pPr>
        <w:pStyle w:val="libFootnote0"/>
        <w:rPr>
          <w:rtl/>
          <w:lang w:bidi="fa-IR"/>
        </w:rPr>
      </w:pPr>
      <w:r w:rsidRPr="006309FA">
        <w:rPr>
          <w:rtl/>
        </w:rPr>
        <w:t>(3)</w:t>
      </w:r>
      <w:r>
        <w:rPr>
          <w:rtl/>
          <w:lang w:bidi="fa-IR"/>
        </w:rPr>
        <w:t xml:space="preserve"> مجمع الزوائد </w:t>
      </w:r>
      <w:r w:rsidR="0096185B">
        <w:rPr>
          <w:rtl/>
          <w:lang w:bidi="fa-IR"/>
        </w:rPr>
        <w:t>-</w:t>
      </w:r>
      <w:r>
        <w:rPr>
          <w:rtl/>
          <w:lang w:bidi="fa-IR"/>
        </w:rPr>
        <w:t xml:space="preserve"> الهيثمي 6 / 266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309FA">
      <w:pPr>
        <w:pStyle w:val="libNormal0"/>
        <w:rPr>
          <w:rtl/>
          <w:lang w:bidi="fa-IR"/>
        </w:rPr>
      </w:pPr>
      <w:r>
        <w:rPr>
          <w:rtl/>
          <w:lang w:bidi="fa-IR"/>
        </w:rPr>
        <w:lastRenderedPageBreak/>
        <w:t>ابن زكريا</w:t>
      </w:r>
      <w:r w:rsidR="009D3EAD">
        <w:rPr>
          <w:rtl/>
          <w:lang w:bidi="fa-IR"/>
        </w:rPr>
        <w:t xml:space="preserve">، </w:t>
      </w:r>
      <w:r>
        <w:rPr>
          <w:rtl/>
          <w:lang w:bidi="fa-IR"/>
        </w:rPr>
        <w:t>أنا عبد الله ابن الضحاك</w:t>
      </w:r>
      <w:r w:rsidR="009D3EAD">
        <w:rPr>
          <w:rtl/>
          <w:lang w:bidi="fa-IR"/>
        </w:rPr>
        <w:t xml:space="preserve">، </w:t>
      </w:r>
      <w:r>
        <w:rPr>
          <w:rtl/>
          <w:lang w:bidi="fa-IR"/>
        </w:rPr>
        <w:t>نا هشام بن محمّد</w:t>
      </w:r>
      <w:r w:rsidR="009D3EAD">
        <w:rPr>
          <w:rtl/>
          <w:lang w:bidi="fa-IR"/>
        </w:rPr>
        <w:t xml:space="preserve">، </w:t>
      </w:r>
      <w:r>
        <w:rPr>
          <w:rtl/>
          <w:lang w:bidi="fa-IR"/>
        </w:rPr>
        <w:t>عن أبيه</w:t>
      </w:r>
      <w:r w:rsidR="009D3EAD">
        <w:rPr>
          <w:rtl/>
          <w:lang w:bidi="fa-IR"/>
        </w:rPr>
        <w:t xml:space="preserve">، </w:t>
      </w:r>
      <w:r>
        <w:rPr>
          <w:rtl/>
          <w:lang w:bidi="fa-IR"/>
        </w:rPr>
        <w:t>قال : كان سعيد بن سرح مولى حبيب بن عبد شمس شيعة لعلي بن أبي طالب (</w:t>
      </w:r>
      <w:r w:rsidR="0096185B" w:rsidRPr="0096185B">
        <w:rPr>
          <w:rStyle w:val="libAlaemChar"/>
          <w:rtl/>
        </w:rPr>
        <w:t>عليه‌السلام</w:t>
      </w:r>
      <w:r>
        <w:rPr>
          <w:rtl/>
          <w:lang w:bidi="fa-IR"/>
        </w:rPr>
        <w:t>) , ف</w:t>
      </w:r>
      <w:r w:rsidR="003B6559">
        <w:rPr>
          <w:rtl/>
          <w:lang w:bidi="fa-IR"/>
        </w:rPr>
        <w:t>لمـّا</w:t>
      </w:r>
      <w:r>
        <w:rPr>
          <w:rtl/>
          <w:lang w:bidi="fa-IR"/>
        </w:rPr>
        <w:t xml:space="preserve"> قَدِم زياد الكوفة والياً عليها أخافه , وطلبه زياد فأتى الحسن بن علي (</w:t>
      </w:r>
      <w:r w:rsidR="0096185B" w:rsidRPr="0096185B">
        <w:rPr>
          <w:rStyle w:val="libAlaemChar"/>
          <w:rtl/>
        </w:rPr>
        <w:t>عليه‌السلام</w:t>
      </w:r>
      <w:r>
        <w:rPr>
          <w:rtl/>
          <w:lang w:bidi="fa-IR"/>
        </w:rPr>
        <w:t>)</w:t>
      </w:r>
      <w:r w:rsidR="009D3EAD">
        <w:rPr>
          <w:rtl/>
          <w:lang w:bidi="fa-IR"/>
        </w:rPr>
        <w:t xml:space="preserve">، </w:t>
      </w:r>
      <w:r>
        <w:rPr>
          <w:rtl/>
          <w:lang w:bidi="fa-IR"/>
        </w:rPr>
        <w:t>فوثب زياد على أخيه وولده وامرأته فحبسهم</w:t>
      </w:r>
      <w:r w:rsidR="009D3EAD">
        <w:rPr>
          <w:rtl/>
          <w:lang w:bidi="fa-IR"/>
        </w:rPr>
        <w:t xml:space="preserve">، </w:t>
      </w:r>
      <w:r>
        <w:rPr>
          <w:rtl/>
          <w:lang w:bidi="fa-IR"/>
        </w:rPr>
        <w:t>وأخذ ماله</w:t>
      </w:r>
      <w:r w:rsidR="009D3EAD">
        <w:rPr>
          <w:rtl/>
          <w:lang w:bidi="fa-IR"/>
        </w:rPr>
        <w:t xml:space="preserve">، </w:t>
      </w:r>
      <w:r>
        <w:rPr>
          <w:rtl/>
          <w:lang w:bidi="fa-IR"/>
        </w:rPr>
        <w:t>وهدم داره ؛ فكتب الحسن (</w:t>
      </w:r>
      <w:r w:rsidR="0096185B" w:rsidRPr="0096185B">
        <w:rPr>
          <w:rStyle w:val="libAlaemChar"/>
          <w:rtl/>
        </w:rPr>
        <w:t>عليه‌السلام</w:t>
      </w:r>
      <w:r>
        <w:rPr>
          <w:rtl/>
          <w:lang w:bidi="fa-IR"/>
        </w:rPr>
        <w:t>) إلى زياد : (( من الحسن بن علي إلى زياد</w:t>
      </w:r>
      <w:r w:rsidR="009D3EAD">
        <w:rPr>
          <w:rtl/>
          <w:lang w:bidi="fa-IR"/>
        </w:rPr>
        <w:t xml:space="preserve">، </w:t>
      </w:r>
      <w:r>
        <w:rPr>
          <w:rtl/>
          <w:lang w:bidi="fa-IR"/>
        </w:rPr>
        <w:t>أمّا بعد , فإنّك عمدت إلى رجل من المسلمين له ما لهم وعليه ما عليهم ؛ فهدمت داره</w:t>
      </w:r>
      <w:r w:rsidR="009D3EAD">
        <w:rPr>
          <w:rtl/>
          <w:lang w:bidi="fa-IR"/>
        </w:rPr>
        <w:t xml:space="preserve">، </w:t>
      </w:r>
      <w:r>
        <w:rPr>
          <w:rtl/>
          <w:lang w:bidi="fa-IR"/>
        </w:rPr>
        <w:t>وأخذت مالَه وعياله فحبستهم</w:t>
      </w:r>
      <w:r w:rsidR="009D3EAD">
        <w:rPr>
          <w:rtl/>
          <w:lang w:bidi="fa-IR"/>
        </w:rPr>
        <w:t xml:space="preserve">، </w:t>
      </w:r>
      <w:r>
        <w:rPr>
          <w:rtl/>
          <w:lang w:bidi="fa-IR"/>
        </w:rPr>
        <w:t>فإذا أتاك كتابي هذا</w:t>
      </w:r>
      <w:r w:rsidR="009D3EAD">
        <w:rPr>
          <w:rtl/>
          <w:lang w:bidi="fa-IR"/>
        </w:rPr>
        <w:t xml:space="preserve">، </w:t>
      </w:r>
      <w:r>
        <w:rPr>
          <w:rtl/>
          <w:lang w:bidi="fa-IR"/>
        </w:rPr>
        <w:t>فابنِ له داره</w:t>
      </w:r>
      <w:r w:rsidR="009D3EAD">
        <w:rPr>
          <w:rtl/>
          <w:lang w:bidi="fa-IR"/>
        </w:rPr>
        <w:t xml:space="preserve">، </w:t>
      </w:r>
      <w:r>
        <w:rPr>
          <w:rtl/>
          <w:lang w:bidi="fa-IR"/>
        </w:rPr>
        <w:t>واردد عليه عياله ومالَه ؛ فإنّي قد أجرته فشفعني فيه ))</w:t>
      </w:r>
      <w:r w:rsidR="00DB6A20">
        <w:rPr>
          <w:rtl/>
          <w:lang w:bidi="fa-IR"/>
        </w:rPr>
        <w:t>.</w:t>
      </w:r>
    </w:p>
    <w:p w:rsidR="00DB6A20" w:rsidRDefault="0088652D" w:rsidP="0088652D">
      <w:pPr>
        <w:pStyle w:val="libNormal"/>
        <w:rPr>
          <w:rtl/>
          <w:lang w:bidi="fa-IR"/>
        </w:rPr>
      </w:pPr>
      <w:r>
        <w:rPr>
          <w:rtl/>
          <w:lang w:bidi="fa-IR"/>
        </w:rPr>
        <w:t>فكتب إليه زياد : من زياد بن أبي سفيان إلى الحسن بن فاطمة</w:t>
      </w:r>
      <w:r w:rsidR="009D3EAD">
        <w:rPr>
          <w:rtl/>
          <w:lang w:bidi="fa-IR"/>
        </w:rPr>
        <w:t xml:space="preserve">، </w:t>
      </w:r>
      <w:r>
        <w:rPr>
          <w:rtl/>
          <w:lang w:bidi="fa-IR"/>
        </w:rPr>
        <w:t xml:space="preserve">أمّا بعد , فقد أتاني كتابك تبدأ فيه بنفسك قبلي وأنت طالب حاجة , وأنا سلطان وأنت سوقة ؛ كتبت إليَّ في فاسق لا يؤويه </w:t>
      </w:r>
      <w:r w:rsidR="00EE59C8">
        <w:rPr>
          <w:rtl/>
          <w:lang w:bidi="fa-IR"/>
        </w:rPr>
        <w:t>إلّا</w:t>
      </w:r>
      <w:r>
        <w:rPr>
          <w:rtl/>
          <w:lang w:bidi="fa-IR"/>
        </w:rPr>
        <w:t xml:space="preserve"> مثله ! وشرٌّ من ذلك توليه أباك وإيّاك</w:t>
      </w:r>
      <w:r w:rsidR="009D3EAD">
        <w:rPr>
          <w:rtl/>
          <w:lang w:bidi="fa-IR"/>
        </w:rPr>
        <w:t xml:space="preserve">، </w:t>
      </w:r>
      <w:r>
        <w:rPr>
          <w:rtl/>
          <w:lang w:bidi="fa-IR"/>
        </w:rPr>
        <w:t>وقد علمت أنّك قد آويته إقامة منك على سوء الرأي</w:t>
      </w:r>
      <w:r w:rsidR="009D3EAD">
        <w:rPr>
          <w:rtl/>
          <w:lang w:bidi="fa-IR"/>
        </w:rPr>
        <w:t xml:space="preserve">، </w:t>
      </w:r>
      <w:r>
        <w:rPr>
          <w:rtl/>
          <w:lang w:bidi="fa-IR"/>
        </w:rPr>
        <w:t>ورضا منك بذلك</w:t>
      </w:r>
      <w:r w:rsidR="00DB6A20">
        <w:rPr>
          <w:rtl/>
          <w:lang w:bidi="fa-IR"/>
        </w:rPr>
        <w:t>.</w:t>
      </w:r>
    </w:p>
    <w:p w:rsidR="00DB6A20" w:rsidRDefault="0088652D" w:rsidP="0088652D">
      <w:pPr>
        <w:pStyle w:val="libNormal"/>
        <w:rPr>
          <w:rtl/>
          <w:lang w:bidi="fa-IR"/>
        </w:rPr>
      </w:pPr>
      <w:r>
        <w:rPr>
          <w:rtl/>
          <w:lang w:bidi="fa-IR"/>
        </w:rPr>
        <w:t>وأيم الله , لا تسبقني به ولو كان بين جلدك ولحمك</w:t>
      </w:r>
      <w:r w:rsidR="009D3EAD">
        <w:rPr>
          <w:rtl/>
          <w:lang w:bidi="fa-IR"/>
        </w:rPr>
        <w:t xml:space="preserve">، </w:t>
      </w:r>
      <w:r>
        <w:rPr>
          <w:rtl/>
          <w:lang w:bidi="fa-IR"/>
        </w:rPr>
        <w:t>وإن نلت بعضك غير رفيق بك</w:t>
      </w:r>
      <w:r w:rsidR="009D3EAD">
        <w:rPr>
          <w:rtl/>
          <w:lang w:bidi="fa-IR"/>
        </w:rPr>
        <w:t xml:space="preserve">، </w:t>
      </w:r>
      <w:r>
        <w:rPr>
          <w:rtl/>
          <w:lang w:bidi="fa-IR"/>
        </w:rPr>
        <w:t>ولا مرع عليك ؛ فإنّ أحبَّ لحم إليَّ آكله لَلحم الذي أنت منه</w:t>
      </w:r>
      <w:r w:rsidR="009D3EAD">
        <w:rPr>
          <w:rtl/>
          <w:lang w:bidi="fa-IR"/>
        </w:rPr>
        <w:t xml:space="preserve">، </w:t>
      </w:r>
      <w:r>
        <w:rPr>
          <w:rtl/>
          <w:lang w:bidi="fa-IR"/>
        </w:rPr>
        <w:t>فأسلمه بجريرته إلى مَن هو أولى به منك</w:t>
      </w:r>
      <w:r w:rsidR="009D3EAD">
        <w:rPr>
          <w:rtl/>
          <w:lang w:bidi="fa-IR"/>
        </w:rPr>
        <w:t xml:space="preserve">، </w:t>
      </w:r>
      <w:r>
        <w:rPr>
          <w:rtl/>
          <w:lang w:bidi="fa-IR"/>
        </w:rPr>
        <w:t>فإن عفوتُ عنه لم أكن شفعتك فيه</w:t>
      </w:r>
      <w:r w:rsidR="009D3EAD">
        <w:rPr>
          <w:rtl/>
          <w:lang w:bidi="fa-IR"/>
        </w:rPr>
        <w:t xml:space="preserve">، </w:t>
      </w:r>
      <w:r>
        <w:rPr>
          <w:rtl/>
          <w:lang w:bidi="fa-IR"/>
        </w:rPr>
        <w:t xml:space="preserve">وإن قتلته لم أقتله </w:t>
      </w:r>
      <w:r w:rsidR="00EE59C8">
        <w:rPr>
          <w:rtl/>
          <w:lang w:bidi="fa-IR"/>
        </w:rPr>
        <w:t>إلّا</w:t>
      </w:r>
      <w:r>
        <w:rPr>
          <w:rtl/>
          <w:lang w:bidi="fa-IR"/>
        </w:rPr>
        <w:t xml:space="preserve"> بحبّه إيّاك</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قرأ الحسن (</w:t>
      </w:r>
      <w:r w:rsidR="0096185B" w:rsidRPr="0096185B">
        <w:rPr>
          <w:rStyle w:val="libAlaemChar"/>
          <w:rtl/>
        </w:rPr>
        <w:t>عليه‌السلام</w:t>
      </w:r>
      <w:r>
        <w:rPr>
          <w:rtl/>
          <w:lang w:bidi="fa-IR"/>
        </w:rPr>
        <w:t>) الكتاب تبسّم</w:t>
      </w:r>
      <w:r w:rsidR="009D3EAD">
        <w:rPr>
          <w:rtl/>
          <w:lang w:bidi="fa-IR"/>
        </w:rPr>
        <w:t xml:space="preserve">، </w:t>
      </w:r>
      <w:r>
        <w:rPr>
          <w:rtl/>
          <w:lang w:bidi="fa-IR"/>
        </w:rPr>
        <w:t>وكتب إلى معاوية يذكر له حال ابن سرح وكتابه إلى زياد فيه</w:t>
      </w:r>
      <w:r w:rsidR="009D3EAD">
        <w:rPr>
          <w:rtl/>
          <w:lang w:bidi="fa-IR"/>
        </w:rPr>
        <w:t xml:space="preserve">، </w:t>
      </w:r>
      <w:r>
        <w:rPr>
          <w:rtl/>
          <w:lang w:bidi="fa-IR"/>
        </w:rPr>
        <w:t>وإجابة زياد إيّاه</w:t>
      </w:r>
      <w:r w:rsidR="009D3EAD">
        <w:rPr>
          <w:rtl/>
          <w:lang w:bidi="fa-IR"/>
        </w:rPr>
        <w:t xml:space="preserve">، </w:t>
      </w:r>
      <w:r>
        <w:rPr>
          <w:rtl/>
          <w:lang w:bidi="fa-IR"/>
        </w:rPr>
        <w:t>ولفَّ كتابه في كتابه</w:t>
      </w:r>
      <w:r w:rsidR="009D3EAD">
        <w:rPr>
          <w:rtl/>
          <w:lang w:bidi="fa-IR"/>
        </w:rPr>
        <w:t xml:space="preserve">، </w:t>
      </w:r>
      <w:r>
        <w:rPr>
          <w:rtl/>
          <w:lang w:bidi="fa-IR"/>
        </w:rPr>
        <w:t>وبعث به إلى معاوية</w:t>
      </w:r>
      <w:r w:rsidR="00DB6A20">
        <w:rPr>
          <w:rtl/>
          <w:lang w:bidi="fa-IR"/>
        </w:rPr>
        <w:t>.</w:t>
      </w:r>
    </w:p>
    <w:p w:rsidR="00DB6A20" w:rsidRDefault="0088652D" w:rsidP="0088652D">
      <w:pPr>
        <w:pStyle w:val="libNormal"/>
        <w:rPr>
          <w:lang w:bidi="fa-IR"/>
        </w:rPr>
      </w:pPr>
      <w:r>
        <w:rPr>
          <w:rtl/>
          <w:lang w:bidi="fa-IR"/>
        </w:rPr>
        <w:t>وكتب الحسن (</w:t>
      </w:r>
      <w:r w:rsidR="0096185B" w:rsidRPr="0096185B">
        <w:rPr>
          <w:rStyle w:val="libAlaemChar"/>
          <w:rtl/>
        </w:rPr>
        <w:t>عليه‌السلام</w:t>
      </w:r>
      <w:r>
        <w:rPr>
          <w:rtl/>
          <w:lang w:bidi="fa-IR"/>
        </w:rPr>
        <w:t>) إلى زياد : (( من الحسن بن فاطمة إلى زياد بن سمي</w:t>
      </w:r>
      <w:r w:rsidR="007F3579">
        <w:rPr>
          <w:rtl/>
          <w:lang w:bidi="fa-IR"/>
        </w:rPr>
        <w:t>ّة : الولد للفراش وللعاهر الحجر</w:t>
      </w:r>
      <w:r>
        <w:rPr>
          <w:rtl/>
          <w:lang w:bidi="fa-IR"/>
        </w:rPr>
        <w:t>))</w:t>
      </w:r>
      <w:r w:rsidR="007E6BC8">
        <w:rPr>
          <w:rtl/>
          <w:lang w:bidi="fa-IR"/>
        </w:rPr>
        <w:t>.</w:t>
      </w:r>
      <w:r>
        <w:rPr>
          <w:rtl/>
          <w:lang w:bidi="fa-IR"/>
        </w:rPr>
        <w:t xml:space="preserve"> ف</w:t>
      </w:r>
      <w:r w:rsidR="003B6559">
        <w:rPr>
          <w:rtl/>
          <w:lang w:bidi="fa-IR"/>
        </w:rPr>
        <w:t>لمـّا</w:t>
      </w:r>
      <w:r>
        <w:rPr>
          <w:rtl/>
          <w:lang w:bidi="fa-IR"/>
        </w:rPr>
        <w:t xml:space="preserve"> وصل كتاب الحسن إلى معاوية</w:t>
      </w:r>
      <w:r w:rsidR="009D3EAD">
        <w:rPr>
          <w:rtl/>
          <w:lang w:bidi="fa-IR"/>
        </w:rPr>
        <w:t xml:space="preserve">، </w:t>
      </w:r>
      <w:r>
        <w:rPr>
          <w:rtl/>
          <w:lang w:bidi="fa-IR"/>
        </w:rPr>
        <w:t>وقرأ معاوية الكتاب , ضاقت به الشام</w:t>
      </w:r>
      <w:r w:rsidR="009D3EAD">
        <w:rPr>
          <w:rtl/>
          <w:lang w:bidi="fa-IR"/>
        </w:rPr>
        <w:t xml:space="preserve">، </w:t>
      </w:r>
      <w:r>
        <w:rPr>
          <w:rtl/>
          <w:lang w:bidi="fa-IR"/>
        </w:rPr>
        <w:t>وكتب إلى زياد : أمّا بعد</w:t>
      </w:r>
      <w:r w:rsidR="009D3EAD">
        <w:rPr>
          <w:rtl/>
          <w:lang w:bidi="fa-IR"/>
        </w:rPr>
        <w:t xml:space="preserve">، </w:t>
      </w:r>
      <w:r>
        <w:rPr>
          <w:rtl/>
          <w:lang w:bidi="fa-IR"/>
        </w:rPr>
        <w:t>فإنّ الحسن بن علي (</w:t>
      </w:r>
      <w:r w:rsidR="0096185B" w:rsidRPr="0096185B">
        <w:rPr>
          <w:rStyle w:val="libAlaemChar"/>
          <w:rtl/>
        </w:rPr>
        <w:t>عليه‌السلام</w:t>
      </w:r>
      <w:r>
        <w:rPr>
          <w:rtl/>
          <w:lang w:bidi="fa-IR"/>
        </w:rPr>
        <w:t>) بعث بكتابك إلى جواب كتابه إليك في ابن سرح</w:t>
      </w:r>
      <w:r w:rsidR="009D3EAD">
        <w:rPr>
          <w:rtl/>
          <w:lang w:bidi="fa-IR"/>
        </w:rPr>
        <w:t xml:space="preserve">، </w:t>
      </w:r>
      <w:r>
        <w:rPr>
          <w:rtl/>
          <w:lang w:bidi="fa-IR"/>
        </w:rPr>
        <w:t>فأكثرت التعجب منك</w:t>
      </w:r>
      <w:r w:rsidR="009D3EAD">
        <w:rPr>
          <w:rtl/>
          <w:lang w:bidi="fa-IR"/>
        </w:rPr>
        <w:t xml:space="preserve">، </w:t>
      </w:r>
      <w:r>
        <w:rPr>
          <w:rtl/>
          <w:lang w:bidi="fa-IR"/>
        </w:rPr>
        <w:t>وعلمت أنّ لك رأيين ؛ أحدهما من أبي سفيان</w:t>
      </w:r>
      <w:r w:rsidR="009D3EAD">
        <w:rPr>
          <w:rtl/>
          <w:lang w:bidi="fa-IR"/>
        </w:rPr>
        <w:t xml:space="preserve">، </w:t>
      </w:r>
      <w:r>
        <w:rPr>
          <w:rtl/>
          <w:lang w:bidi="fa-IR"/>
        </w:rPr>
        <w:t>والآخر من سميّة ؛ فأمّا الذي من أبي سفيان فحلم وحزم ؛ وأمّا رأيك من سميّة فما يكون رأي</w:t>
      </w:r>
    </w:p>
    <w:p w:rsidR="0088652D" w:rsidRDefault="00DB6A20" w:rsidP="0088652D">
      <w:pPr>
        <w:pStyle w:val="libNormal"/>
        <w:rPr>
          <w:lang w:bidi="fa-IR"/>
        </w:rPr>
      </w:pPr>
      <w:r>
        <w:rPr>
          <w:rtl/>
          <w:lang w:bidi="fa-IR"/>
        </w:rPr>
        <w:br w:type="page"/>
      </w:r>
    </w:p>
    <w:p w:rsidR="00DB6A20" w:rsidRDefault="0088652D" w:rsidP="006309FA">
      <w:pPr>
        <w:pStyle w:val="libNormal0"/>
        <w:rPr>
          <w:rtl/>
          <w:lang w:bidi="fa-IR"/>
        </w:rPr>
      </w:pPr>
      <w:r>
        <w:rPr>
          <w:rtl/>
          <w:lang w:bidi="fa-IR"/>
        </w:rPr>
        <w:lastRenderedPageBreak/>
        <w:t>مثلها</w:t>
      </w:r>
      <w:r w:rsidR="009D3EAD">
        <w:rPr>
          <w:rtl/>
          <w:lang w:bidi="fa-IR"/>
        </w:rPr>
        <w:t xml:space="preserve">، </w:t>
      </w:r>
      <w:r>
        <w:rPr>
          <w:rtl/>
          <w:lang w:bidi="fa-IR"/>
        </w:rPr>
        <w:t>ومن ذلك كتابك إلى الحسن (</w:t>
      </w:r>
      <w:r w:rsidR="0096185B" w:rsidRPr="0096185B">
        <w:rPr>
          <w:rStyle w:val="libAlaemChar"/>
          <w:rtl/>
        </w:rPr>
        <w:t>عليه‌السلام</w:t>
      </w:r>
      <w:r>
        <w:rPr>
          <w:rtl/>
          <w:lang w:bidi="fa-IR"/>
        </w:rPr>
        <w:t>) تشتم أباه</w:t>
      </w:r>
      <w:r w:rsidR="009D3EAD">
        <w:rPr>
          <w:rtl/>
          <w:lang w:bidi="fa-IR"/>
        </w:rPr>
        <w:t xml:space="preserve">، </w:t>
      </w:r>
      <w:r>
        <w:rPr>
          <w:rtl/>
          <w:lang w:bidi="fa-IR"/>
        </w:rPr>
        <w:t>وتعرض له بالفسق</w:t>
      </w:r>
      <w:r w:rsidR="009D3EAD">
        <w:rPr>
          <w:rtl/>
          <w:lang w:bidi="fa-IR"/>
        </w:rPr>
        <w:t xml:space="preserve">، </w:t>
      </w:r>
      <w:r>
        <w:rPr>
          <w:rtl/>
          <w:lang w:bidi="fa-IR"/>
        </w:rPr>
        <w:t>ولعمري لأنت أولى بالفسق من الحسن (</w:t>
      </w:r>
      <w:r w:rsidR="0096185B" w:rsidRPr="0096185B">
        <w:rPr>
          <w:rStyle w:val="libAlaemChar"/>
          <w:rtl/>
        </w:rPr>
        <w:t>عليه‌السلام</w:t>
      </w:r>
      <w:r>
        <w:rPr>
          <w:rtl/>
          <w:lang w:bidi="fa-IR"/>
        </w:rPr>
        <w:t>) , ولأبوك إذ كنت تنسب إلى عبيد أولى بالفسق من أبيه</w:t>
      </w:r>
      <w:r w:rsidR="009D3EAD">
        <w:rPr>
          <w:rtl/>
          <w:lang w:bidi="fa-IR"/>
        </w:rPr>
        <w:t xml:space="preserve">، </w:t>
      </w:r>
      <w:r>
        <w:rPr>
          <w:rtl/>
          <w:lang w:bidi="fa-IR"/>
        </w:rPr>
        <w:t>وإنّ الحسن (</w:t>
      </w:r>
      <w:r w:rsidR="0096185B" w:rsidRPr="0096185B">
        <w:rPr>
          <w:rStyle w:val="libAlaemChar"/>
          <w:rtl/>
        </w:rPr>
        <w:t>عليه‌السلام</w:t>
      </w:r>
      <w:r>
        <w:rPr>
          <w:rtl/>
          <w:lang w:bidi="fa-IR"/>
        </w:rPr>
        <w:t>) بدأ بنفسه ارتفاعاً عليك</w:t>
      </w:r>
      <w:r w:rsidR="009D3EAD">
        <w:rPr>
          <w:rtl/>
          <w:lang w:bidi="fa-IR"/>
        </w:rPr>
        <w:t xml:space="preserve">، </w:t>
      </w:r>
      <w:r>
        <w:rPr>
          <w:rtl/>
          <w:lang w:bidi="fa-IR"/>
        </w:rPr>
        <w:t>وإنّ ذلك لم يضعك ؛ وأمّا تركك تشفيعه فيما شفع فيه إليك</w:t>
      </w:r>
      <w:r w:rsidR="009D3EAD">
        <w:rPr>
          <w:rtl/>
          <w:lang w:bidi="fa-IR"/>
        </w:rPr>
        <w:t xml:space="preserve">، </w:t>
      </w:r>
      <w:r>
        <w:rPr>
          <w:rtl/>
          <w:lang w:bidi="fa-IR"/>
        </w:rPr>
        <w:t>فحظّ دفعته عن نفسك إلى مَن هو أولى به منك</w:t>
      </w:r>
      <w:r w:rsidR="009D3EAD">
        <w:rPr>
          <w:rtl/>
          <w:lang w:bidi="fa-IR"/>
        </w:rPr>
        <w:t xml:space="preserve">، </w:t>
      </w:r>
      <w:r>
        <w:rPr>
          <w:rtl/>
          <w:lang w:bidi="fa-IR"/>
        </w:rPr>
        <w:t>فإذا قَدِم عليك كتابي</w:t>
      </w:r>
      <w:r w:rsidR="009D3EAD">
        <w:rPr>
          <w:rtl/>
          <w:lang w:bidi="fa-IR"/>
        </w:rPr>
        <w:t xml:space="preserve">، </w:t>
      </w:r>
      <w:r>
        <w:rPr>
          <w:rtl/>
          <w:lang w:bidi="fa-IR"/>
        </w:rPr>
        <w:t>فخلِّ ما في يدك لسعيد بن سرح</w:t>
      </w:r>
      <w:r w:rsidR="009D3EAD">
        <w:rPr>
          <w:rtl/>
          <w:lang w:bidi="fa-IR"/>
        </w:rPr>
        <w:t xml:space="preserve">، </w:t>
      </w:r>
      <w:r>
        <w:rPr>
          <w:rtl/>
          <w:lang w:bidi="fa-IR"/>
        </w:rPr>
        <w:t>وابنِ له داره</w:t>
      </w:r>
      <w:r w:rsidR="009D3EAD">
        <w:rPr>
          <w:rtl/>
          <w:lang w:bidi="fa-IR"/>
        </w:rPr>
        <w:t xml:space="preserve">، </w:t>
      </w:r>
      <w:r>
        <w:rPr>
          <w:rtl/>
          <w:lang w:bidi="fa-IR"/>
        </w:rPr>
        <w:t>ولا تعرض له</w:t>
      </w:r>
      <w:r w:rsidR="009D3EAD">
        <w:rPr>
          <w:rtl/>
          <w:lang w:bidi="fa-IR"/>
        </w:rPr>
        <w:t xml:space="preserve">، </w:t>
      </w:r>
      <w:r>
        <w:rPr>
          <w:rtl/>
          <w:lang w:bidi="fa-IR"/>
        </w:rPr>
        <w:t>واردد عليه مالَه ؛ فقد كتبت إلى الحسن (</w:t>
      </w:r>
      <w:r w:rsidR="0096185B" w:rsidRPr="0096185B">
        <w:rPr>
          <w:rStyle w:val="libAlaemChar"/>
          <w:rtl/>
        </w:rPr>
        <w:t>عليه‌السلام</w:t>
      </w:r>
      <w:r>
        <w:rPr>
          <w:rtl/>
          <w:lang w:bidi="fa-IR"/>
        </w:rPr>
        <w:t>) أن يخبر صاحبه إن شاء أقام عنده , وإن شاء رجع إلى بلده , ليس لك عليه سلطان بيدٍ ولا لسان</w:t>
      </w:r>
      <w:r w:rsidR="00DB6A20">
        <w:rPr>
          <w:rtl/>
          <w:lang w:bidi="fa-IR"/>
        </w:rPr>
        <w:t>.</w:t>
      </w:r>
    </w:p>
    <w:p w:rsidR="00686E08" w:rsidRDefault="0088652D" w:rsidP="0088652D">
      <w:pPr>
        <w:pStyle w:val="libNormal"/>
        <w:rPr>
          <w:lang w:bidi="fa-IR"/>
        </w:rPr>
      </w:pPr>
      <w:r>
        <w:rPr>
          <w:rtl/>
          <w:lang w:bidi="fa-IR"/>
        </w:rPr>
        <w:t>وأمّا كتابك إلى الحسن باسمه</w:t>
      </w:r>
      <w:r w:rsidR="009D3EAD">
        <w:rPr>
          <w:rtl/>
          <w:lang w:bidi="fa-IR"/>
        </w:rPr>
        <w:t xml:space="preserve">، </w:t>
      </w:r>
      <w:r>
        <w:rPr>
          <w:rtl/>
          <w:lang w:bidi="fa-IR"/>
        </w:rPr>
        <w:t>ولا تنسبه إلى أبيه</w:t>
      </w:r>
      <w:r w:rsidR="009D3EAD">
        <w:rPr>
          <w:rtl/>
          <w:lang w:bidi="fa-IR"/>
        </w:rPr>
        <w:t xml:space="preserve">، </w:t>
      </w:r>
      <w:r>
        <w:rPr>
          <w:rtl/>
          <w:lang w:bidi="fa-IR"/>
        </w:rPr>
        <w:t>فإنّ الحسن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ويلك ! </w:t>
      </w:r>
      <w:r w:rsidR="0096185B">
        <w:rPr>
          <w:rtl/>
          <w:lang w:bidi="fa-IR"/>
        </w:rPr>
        <w:t>-</w:t>
      </w:r>
      <w:r>
        <w:rPr>
          <w:rtl/>
          <w:lang w:bidi="fa-IR"/>
        </w:rPr>
        <w:t xml:space="preserve"> مَن لا يرمى به الرجوان</w:t>
      </w:r>
      <w:r w:rsidR="009D3EAD">
        <w:rPr>
          <w:rtl/>
          <w:lang w:bidi="fa-IR"/>
        </w:rPr>
        <w:t xml:space="preserve">، </w:t>
      </w:r>
      <w:r>
        <w:rPr>
          <w:rtl/>
          <w:lang w:bidi="fa-IR"/>
        </w:rPr>
        <w:t>أفإلى اُمِّه وكلته لا اُمَّ لك ؟! هي فاطمة بنت رسول الله (</w:t>
      </w:r>
      <w:r w:rsidR="0096185B" w:rsidRPr="0096185B">
        <w:rPr>
          <w:rStyle w:val="libAlaemChar"/>
          <w:rtl/>
        </w:rPr>
        <w:t>صلى‌الله‌عليه‌وآله</w:t>
      </w:r>
      <w:r>
        <w:rPr>
          <w:rtl/>
          <w:lang w:bidi="fa-IR"/>
        </w:rPr>
        <w:t>) وتلك أفخر له إن كنت تعقل</w:t>
      </w:r>
      <w:r w:rsidR="007E6BC8">
        <w:rPr>
          <w:rtl/>
          <w:lang w:bidi="fa-IR"/>
        </w:rPr>
        <w:t>.</w:t>
      </w:r>
      <w:r>
        <w:rPr>
          <w:rtl/>
          <w:lang w:bidi="fa-IR"/>
        </w:rPr>
        <w:t xml:space="preserve"> وكتب في أسفل الكتاب :</w:t>
      </w:r>
    </w:p>
    <w:tbl>
      <w:tblPr>
        <w:tblStyle w:val="TableGrid"/>
        <w:bidiVisual/>
        <w:tblW w:w="4562" w:type="pct"/>
        <w:tblInd w:w="384" w:type="dxa"/>
        <w:tblLook w:val="01E0"/>
      </w:tblPr>
      <w:tblGrid>
        <w:gridCol w:w="3999"/>
        <w:gridCol w:w="285"/>
        <w:gridCol w:w="3960"/>
      </w:tblGrid>
      <w:tr w:rsidR="006309FA" w:rsidTr="00654558">
        <w:trPr>
          <w:trHeight w:val="350"/>
        </w:trPr>
        <w:tc>
          <w:tcPr>
            <w:tcW w:w="3920" w:type="dxa"/>
            <w:shd w:val="clear" w:color="auto" w:fill="auto"/>
          </w:tcPr>
          <w:p w:rsidR="006309FA" w:rsidRDefault="006309FA" w:rsidP="00654558">
            <w:pPr>
              <w:pStyle w:val="libPoem"/>
            </w:pPr>
            <w:r>
              <w:rPr>
                <w:rtl/>
                <w:lang w:bidi="fa-IR"/>
              </w:rPr>
              <w:t>تَدَارَكَ ما ضيَّعْتَ من بعدِ خبرةٍ</w:t>
            </w:r>
            <w:r w:rsidRPr="00725071">
              <w:rPr>
                <w:rStyle w:val="libPoemTiniChar0"/>
                <w:rtl/>
              </w:rPr>
              <w:br/>
              <w:t> </w:t>
            </w:r>
          </w:p>
        </w:tc>
        <w:tc>
          <w:tcPr>
            <w:tcW w:w="279" w:type="dxa"/>
            <w:shd w:val="clear" w:color="auto" w:fill="auto"/>
          </w:tcPr>
          <w:p w:rsidR="006309FA" w:rsidRDefault="006309FA" w:rsidP="00654558">
            <w:pPr>
              <w:pStyle w:val="libPoem"/>
              <w:rPr>
                <w:rtl/>
              </w:rPr>
            </w:pPr>
          </w:p>
        </w:tc>
        <w:tc>
          <w:tcPr>
            <w:tcW w:w="3881" w:type="dxa"/>
            <w:shd w:val="clear" w:color="auto" w:fill="auto"/>
          </w:tcPr>
          <w:p w:rsidR="006309FA" w:rsidRDefault="006309FA" w:rsidP="00654558">
            <w:pPr>
              <w:pStyle w:val="libPoem"/>
            </w:pPr>
            <w:r>
              <w:rPr>
                <w:rtl/>
                <w:lang w:bidi="fa-IR"/>
              </w:rPr>
              <w:t>وأنت أريبٌ بالاُمورِ خبيرُ</w:t>
            </w:r>
            <w:r w:rsidRPr="00725071">
              <w:rPr>
                <w:rStyle w:val="libPoemTiniChar0"/>
                <w:rtl/>
              </w:rPr>
              <w:br/>
              <w:t> </w:t>
            </w:r>
          </w:p>
        </w:tc>
      </w:tr>
      <w:tr w:rsidR="006309FA" w:rsidTr="00654558">
        <w:trPr>
          <w:trHeight w:val="350"/>
        </w:trPr>
        <w:tc>
          <w:tcPr>
            <w:tcW w:w="3920" w:type="dxa"/>
          </w:tcPr>
          <w:p w:rsidR="006309FA" w:rsidRDefault="006309FA" w:rsidP="00654558">
            <w:pPr>
              <w:pStyle w:val="libPoem"/>
            </w:pPr>
            <w:r>
              <w:rPr>
                <w:rtl/>
                <w:lang w:bidi="fa-IR"/>
              </w:rPr>
              <w:t>أَمَا حَسَنٌ فابنِ الذي كان قَبْلَه</w:t>
            </w:r>
            <w:r w:rsidRPr="00725071">
              <w:rPr>
                <w:rStyle w:val="libPoemTiniChar0"/>
                <w:rtl/>
              </w:rPr>
              <w:br/>
              <w:t> </w:t>
            </w:r>
          </w:p>
        </w:tc>
        <w:tc>
          <w:tcPr>
            <w:tcW w:w="279" w:type="dxa"/>
          </w:tcPr>
          <w:p w:rsidR="006309FA" w:rsidRDefault="006309FA" w:rsidP="00654558">
            <w:pPr>
              <w:pStyle w:val="libPoem"/>
              <w:rPr>
                <w:rtl/>
              </w:rPr>
            </w:pPr>
          </w:p>
        </w:tc>
        <w:tc>
          <w:tcPr>
            <w:tcW w:w="3881" w:type="dxa"/>
          </w:tcPr>
          <w:p w:rsidR="006309FA" w:rsidRDefault="006309FA" w:rsidP="00654558">
            <w:pPr>
              <w:pStyle w:val="libPoem"/>
            </w:pPr>
            <w:r>
              <w:rPr>
                <w:rtl/>
                <w:lang w:bidi="fa-IR"/>
              </w:rPr>
              <w:t>إذا سار سارَ الموتُ حيثُ يسيرُ</w:t>
            </w:r>
            <w:r w:rsidRPr="00725071">
              <w:rPr>
                <w:rStyle w:val="libPoemTiniChar0"/>
                <w:rtl/>
              </w:rPr>
              <w:br/>
              <w:t> </w:t>
            </w:r>
          </w:p>
        </w:tc>
      </w:tr>
      <w:tr w:rsidR="006309FA" w:rsidTr="00654558">
        <w:trPr>
          <w:trHeight w:val="350"/>
        </w:trPr>
        <w:tc>
          <w:tcPr>
            <w:tcW w:w="3920" w:type="dxa"/>
          </w:tcPr>
          <w:p w:rsidR="006309FA" w:rsidRDefault="006309FA" w:rsidP="00654558">
            <w:pPr>
              <w:pStyle w:val="libPoem"/>
            </w:pPr>
            <w:r>
              <w:rPr>
                <w:rtl/>
                <w:lang w:bidi="fa-IR"/>
              </w:rPr>
              <w:t>وهل يلدُ الرئبالُ إلّا نظيرَه</w:t>
            </w:r>
            <w:r w:rsidRPr="00725071">
              <w:rPr>
                <w:rStyle w:val="libPoemTiniChar0"/>
                <w:rtl/>
              </w:rPr>
              <w:br/>
              <w:t> </w:t>
            </w:r>
          </w:p>
        </w:tc>
        <w:tc>
          <w:tcPr>
            <w:tcW w:w="279" w:type="dxa"/>
          </w:tcPr>
          <w:p w:rsidR="006309FA" w:rsidRDefault="006309FA" w:rsidP="00654558">
            <w:pPr>
              <w:pStyle w:val="libPoem"/>
              <w:rPr>
                <w:rtl/>
              </w:rPr>
            </w:pPr>
          </w:p>
        </w:tc>
        <w:tc>
          <w:tcPr>
            <w:tcW w:w="3881" w:type="dxa"/>
          </w:tcPr>
          <w:p w:rsidR="006309FA" w:rsidRDefault="006309FA" w:rsidP="00654558">
            <w:pPr>
              <w:pStyle w:val="libPoem"/>
            </w:pPr>
            <w:r>
              <w:rPr>
                <w:rtl/>
                <w:lang w:bidi="fa-IR"/>
              </w:rPr>
              <w:t>فذا حَسَنٌ شِبْهٌ له ونظيرُ</w:t>
            </w:r>
            <w:r w:rsidRPr="00725071">
              <w:rPr>
                <w:rStyle w:val="libPoemTiniChar0"/>
                <w:rtl/>
              </w:rPr>
              <w:br/>
              <w:t> </w:t>
            </w:r>
          </w:p>
        </w:tc>
      </w:tr>
      <w:tr w:rsidR="006309FA" w:rsidTr="00654558">
        <w:trPr>
          <w:trHeight w:val="350"/>
        </w:trPr>
        <w:tc>
          <w:tcPr>
            <w:tcW w:w="3920" w:type="dxa"/>
          </w:tcPr>
          <w:p w:rsidR="006309FA" w:rsidRDefault="006309FA" w:rsidP="00654558">
            <w:pPr>
              <w:pStyle w:val="libPoem"/>
            </w:pPr>
            <w:r>
              <w:rPr>
                <w:rtl/>
                <w:lang w:bidi="fa-IR"/>
              </w:rPr>
              <w:t>ولكنّه لو يُوْزَنُ الحِلْمُ والحِجَا</w:t>
            </w:r>
            <w:r w:rsidRPr="00725071">
              <w:rPr>
                <w:rStyle w:val="libPoemTiniChar0"/>
                <w:rtl/>
              </w:rPr>
              <w:br/>
              <w:t> </w:t>
            </w:r>
          </w:p>
        </w:tc>
        <w:tc>
          <w:tcPr>
            <w:tcW w:w="279" w:type="dxa"/>
          </w:tcPr>
          <w:p w:rsidR="006309FA" w:rsidRDefault="006309FA" w:rsidP="00654558">
            <w:pPr>
              <w:pStyle w:val="libPoem"/>
              <w:rPr>
                <w:rtl/>
              </w:rPr>
            </w:pPr>
          </w:p>
        </w:tc>
        <w:tc>
          <w:tcPr>
            <w:tcW w:w="3881" w:type="dxa"/>
          </w:tcPr>
          <w:p w:rsidR="006309FA" w:rsidRDefault="006309FA" w:rsidP="00654558">
            <w:pPr>
              <w:pStyle w:val="libPoem"/>
            </w:pPr>
            <w:r>
              <w:rPr>
                <w:rtl/>
                <w:lang w:bidi="fa-IR"/>
              </w:rPr>
              <w:t>برأيٍ لقالوا فاعلمنَّ ثبيرُ</w:t>
            </w:r>
            <w:r w:rsidRPr="00725071">
              <w:rPr>
                <w:rStyle w:val="libPoemTiniChar0"/>
                <w:rtl/>
              </w:rPr>
              <w:br/>
              <w:t> </w:t>
            </w:r>
          </w:p>
        </w:tc>
      </w:tr>
    </w:tbl>
    <w:p w:rsidR="00DB6A20" w:rsidRDefault="0088652D" w:rsidP="0088652D">
      <w:pPr>
        <w:pStyle w:val="libNormal"/>
        <w:rPr>
          <w:rtl/>
          <w:lang w:bidi="fa-IR"/>
        </w:rPr>
      </w:pPr>
      <w:r>
        <w:rPr>
          <w:rtl/>
          <w:lang w:bidi="fa-IR"/>
        </w:rPr>
        <w:t>قال الغلابي : قرأت هذا الخبر على ابن عائشة</w:t>
      </w:r>
      <w:r w:rsidR="009D3EAD">
        <w:rPr>
          <w:rtl/>
          <w:lang w:bidi="fa-IR"/>
        </w:rPr>
        <w:t xml:space="preserve">، </w:t>
      </w:r>
      <w:r>
        <w:rPr>
          <w:rtl/>
          <w:lang w:bidi="fa-IR"/>
        </w:rPr>
        <w:t>فقال : كتب إليه معاوية حين وصل كتاب الحسن (</w:t>
      </w:r>
      <w:r w:rsidR="0096185B" w:rsidRPr="0096185B">
        <w:rPr>
          <w:rStyle w:val="libAlaemChar"/>
          <w:rtl/>
        </w:rPr>
        <w:t>عليه‌السلام</w:t>
      </w:r>
      <w:r>
        <w:rPr>
          <w:rtl/>
          <w:lang w:bidi="fa-IR"/>
        </w:rPr>
        <w:t>) في أوَّل الكتاب الشعر والكلام بعده</w:t>
      </w:r>
      <w:r w:rsidR="00DB6A20">
        <w:rPr>
          <w:rtl/>
          <w:lang w:bidi="fa-IR"/>
        </w:rPr>
        <w:t>.</w:t>
      </w:r>
    </w:p>
    <w:p w:rsidR="00DB6A20" w:rsidRDefault="0088652D" w:rsidP="0088652D">
      <w:pPr>
        <w:pStyle w:val="libNormal"/>
        <w:rPr>
          <w:lang w:bidi="fa-IR"/>
        </w:rPr>
      </w:pPr>
      <w:r>
        <w:rPr>
          <w:rtl/>
          <w:lang w:bidi="fa-IR"/>
        </w:rPr>
        <w:t>قال المعافى : والرئبال : ولد الأسد , وقول معاوية : مَن لا يُرمى به الرجوان : يعني تثنية الرجاء , وهو الجانب والناحية , وجمعه أرجاء</w:t>
      </w:r>
      <w:r w:rsidR="009D3EAD">
        <w:rPr>
          <w:rtl/>
          <w:lang w:bidi="fa-IR"/>
        </w:rPr>
        <w:t xml:space="preserve">، </w:t>
      </w:r>
      <w:r>
        <w:rPr>
          <w:rtl/>
          <w:lang w:bidi="fa-IR"/>
        </w:rPr>
        <w:t xml:space="preserve">قال الله عزّ وجلّ : </w:t>
      </w:r>
      <w:r w:rsidRPr="006309FA">
        <w:rPr>
          <w:rStyle w:val="libAlaemChar"/>
          <w:rtl/>
        </w:rPr>
        <w:t>(</w:t>
      </w:r>
      <w:r w:rsidRPr="006309FA">
        <w:rPr>
          <w:rStyle w:val="libAieChar"/>
          <w:rtl/>
        </w:rPr>
        <w:t xml:space="preserve"> وَالْمَلَكُ عَلَى أَرْجَائِهَا </w:t>
      </w:r>
      <w:r w:rsidRPr="006309FA">
        <w:rPr>
          <w:rStyle w:val="libAlaemChar"/>
          <w:rtl/>
        </w:rPr>
        <w:t>)</w:t>
      </w:r>
      <w:r w:rsidRPr="0096185B">
        <w:rPr>
          <w:rStyle w:val="libFootnotenumChar"/>
          <w:rtl/>
        </w:rPr>
        <w:t>(1)</w:t>
      </w:r>
      <w:r w:rsidR="007E6BC8">
        <w:rPr>
          <w:rtl/>
          <w:lang w:bidi="fa-IR"/>
        </w:rPr>
        <w:t>.</w:t>
      </w:r>
      <w:r>
        <w:rPr>
          <w:rtl/>
          <w:lang w:bidi="fa-IR"/>
        </w:rPr>
        <w:t xml:space="preserve"> والعرب تقول : فلان لا يُرمى به الرجوان</w:t>
      </w:r>
      <w:r w:rsidR="009D3EAD">
        <w:rPr>
          <w:rtl/>
          <w:lang w:bidi="fa-IR"/>
        </w:rPr>
        <w:t xml:space="preserve">، </w:t>
      </w:r>
      <w:r>
        <w:rPr>
          <w:rtl/>
          <w:lang w:bidi="fa-IR"/>
        </w:rPr>
        <w:t>أي لا يُستهان به</w:t>
      </w:r>
      <w:r w:rsidR="009D3EAD">
        <w:rPr>
          <w:rtl/>
          <w:lang w:bidi="fa-IR"/>
        </w:rPr>
        <w:t xml:space="preserve">، </w:t>
      </w:r>
      <w:r>
        <w:rPr>
          <w:rtl/>
          <w:lang w:bidi="fa-IR"/>
        </w:rPr>
        <w:t>ويستضعف منزله فيطرح ويرمى به كما قال الشاعر :</w:t>
      </w:r>
    </w:p>
    <w:p w:rsidR="0088652D" w:rsidRDefault="0096185B" w:rsidP="0096185B">
      <w:pPr>
        <w:pStyle w:val="libLine"/>
        <w:rPr>
          <w:lang w:bidi="fa-IR"/>
        </w:rPr>
      </w:pPr>
      <w:r>
        <w:rPr>
          <w:rtl/>
          <w:lang w:bidi="fa-IR"/>
        </w:rPr>
        <w:t>____________________</w:t>
      </w:r>
    </w:p>
    <w:p w:rsidR="00DB6A20" w:rsidRDefault="0088652D" w:rsidP="00654558">
      <w:pPr>
        <w:pStyle w:val="libFootnote0"/>
        <w:rPr>
          <w:rtl/>
          <w:lang w:bidi="fa-IR"/>
        </w:rPr>
      </w:pPr>
      <w:r w:rsidRPr="00654558">
        <w:rPr>
          <w:rtl/>
        </w:rPr>
        <w:t>(1)</w:t>
      </w:r>
      <w:r>
        <w:rPr>
          <w:rtl/>
          <w:lang w:bidi="fa-IR"/>
        </w:rPr>
        <w:t xml:space="preserve"> سورة الحاقة / 17</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654558" w:rsidTr="00654558">
        <w:trPr>
          <w:trHeight w:val="350"/>
        </w:trPr>
        <w:tc>
          <w:tcPr>
            <w:tcW w:w="3920" w:type="dxa"/>
            <w:shd w:val="clear" w:color="auto" w:fill="auto"/>
          </w:tcPr>
          <w:p w:rsidR="00654558" w:rsidRDefault="00654558" w:rsidP="00654558">
            <w:pPr>
              <w:pStyle w:val="libPoem"/>
            </w:pPr>
            <w:r>
              <w:rPr>
                <w:rtl/>
                <w:lang w:bidi="fa-IR"/>
              </w:rPr>
              <w:lastRenderedPageBreak/>
              <w:t>فلا يُرمى بيَ الرَّجوانِ أني</w:t>
            </w:r>
            <w:r w:rsidRPr="00725071">
              <w:rPr>
                <w:rStyle w:val="libPoemTiniChar0"/>
                <w:rtl/>
              </w:rPr>
              <w:br/>
              <w:t> </w:t>
            </w:r>
          </w:p>
        </w:tc>
        <w:tc>
          <w:tcPr>
            <w:tcW w:w="279" w:type="dxa"/>
            <w:shd w:val="clear" w:color="auto" w:fill="auto"/>
          </w:tcPr>
          <w:p w:rsidR="00654558" w:rsidRDefault="00654558" w:rsidP="00654558">
            <w:pPr>
              <w:pStyle w:val="libPoem"/>
              <w:rPr>
                <w:rtl/>
              </w:rPr>
            </w:pPr>
          </w:p>
        </w:tc>
        <w:tc>
          <w:tcPr>
            <w:tcW w:w="3881" w:type="dxa"/>
            <w:shd w:val="clear" w:color="auto" w:fill="auto"/>
          </w:tcPr>
          <w:p w:rsidR="00654558" w:rsidRDefault="00654558" w:rsidP="00654558">
            <w:pPr>
              <w:pStyle w:val="libPoem"/>
            </w:pPr>
            <w:r>
              <w:rPr>
                <w:rtl/>
                <w:lang w:bidi="fa-IR"/>
              </w:rPr>
              <w:t>أقلُّ القومِ مَنْ يغني مكاني</w:t>
            </w:r>
            <w:r w:rsidRPr="00725071">
              <w:rPr>
                <w:rStyle w:val="libPoemTiniChar0"/>
                <w:rtl/>
              </w:rPr>
              <w:br/>
              <w:t> </w:t>
            </w:r>
          </w:p>
        </w:tc>
      </w:tr>
    </w:tbl>
    <w:p w:rsidR="00686E08" w:rsidRDefault="0088652D" w:rsidP="0088652D">
      <w:pPr>
        <w:pStyle w:val="libNormal"/>
        <w:rPr>
          <w:lang w:bidi="fa-IR"/>
        </w:rPr>
      </w:pPr>
      <w:r>
        <w:rPr>
          <w:rtl/>
          <w:lang w:bidi="fa-IR"/>
        </w:rPr>
        <w:t>وأمّا قوله : تدارك ما ضيّعت</w:t>
      </w:r>
      <w:r w:rsidR="009D3EAD">
        <w:rPr>
          <w:rtl/>
          <w:lang w:bidi="fa-IR"/>
        </w:rPr>
        <w:t xml:space="preserve">، </w:t>
      </w:r>
      <w:r>
        <w:rPr>
          <w:rtl/>
          <w:lang w:bidi="fa-IR"/>
        </w:rPr>
        <w:t>فإنه حرّك الكاف في الأمر ؛ لأنه أراد النون الخفيفة كما قال الشاعر :</w:t>
      </w:r>
    </w:p>
    <w:tbl>
      <w:tblPr>
        <w:tblStyle w:val="TableGrid"/>
        <w:bidiVisual/>
        <w:tblW w:w="4562" w:type="pct"/>
        <w:tblInd w:w="384" w:type="dxa"/>
        <w:tblLook w:val="01E0"/>
      </w:tblPr>
      <w:tblGrid>
        <w:gridCol w:w="3999"/>
        <w:gridCol w:w="285"/>
        <w:gridCol w:w="3960"/>
      </w:tblGrid>
      <w:tr w:rsidR="00654558" w:rsidTr="00654558">
        <w:trPr>
          <w:trHeight w:val="350"/>
        </w:trPr>
        <w:tc>
          <w:tcPr>
            <w:tcW w:w="3920" w:type="dxa"/>
            <w:shd w:val="clear" w:color="auto" w:fill="auto"/>
          </w:tcPr>
          <w:p w:rsidR="00654558" w:rsidRDefault="00654558" w:rsidP="00654558">
            <w:pPr>
              <w:pStyle w:val="libPoem"/>
            </w:pPr>
            <w:r>
              <w:rPr>
                <w:rtl/>
                <w:lang w:bidi="fa-IR"/>
              </w:rPr>
              <w:t>اِضرِبَ عنك الهموم طارقها</w:t>
            </w:r>
            <w:r w:rsidRPr="00725071">
              <w:rPr>
                <w:rStyle w:val="libPoemTiniChar0"/>
                <w:rtl/>
              </w:rPr>
              <w:br/>
              <w:t> </w:t>
            </w:r>
          </w:p>
        </w:tc>
        <w:tc>
          <w:tcPr>
            <w:tcW w:w="279" w:type="dxa"/>
            <w:shd w:val="clear" w:color="auto" w:fill="auto"/>
          </w:tcPr>
          <w:p w:rsidR="00654558" w:rsidRDefault="00654558" w:rsidP="00654558">
            <w:pPr>
              <w:pStyle w:val="libPoem"/>
              <w:rPr>
                <w:rtl/>
              </w:rPr>
            </w:pPr>
          </w:p>
        </w:tc>
        <w:tc>
          <w:tcPr>
            <w:tcW w:w="3881" w:type="dxa"/>
            <w:shd w:val="clear" w:color="auto" w:fill="auto"/>
          </w:tcPr>
          <w:p w:rsidR="00654558" w:rsidRDefault="00654558" w:rsidP="00654558">
            <w:pPr>
              <w:pStyle w:val="libPoem"/>
            </w:pPr>
            <w:r>
              <w:rPr>
                <w:rtl/>
                <w:lang w:bidi="fa-IR"/>
              </w:rPr>
              <w:t>ضَرْبَكَ بالسيفِ قونسَ الفَرَسِ</w:t>
            </w:r>
            <w:r w:rsidRPr="00725071">
              <w:rPr>
                <w:rStyle w:val="libPoemTiniChar0"/>
                <w:rtl/>
              </w:rPr>
              <w:br/>
              <w:t> </w:t>
            </w:r>
          </w:p>
        </w:tc>
      </w:tr>
    </w:tbl>
    <w:p w:rsidR="00DB6A20" w:rsidRDefault="0088652D" w:rsidP="0088652D">
      <w:pPr>
        <w:pStyle w:val="libNormal"/>
        <w:rPr>
          <w:rtl/>
          <w:lang w:bidi="fa-IR"/>
        </w:rPr>
      </w:pPr>
      <w:r>
        <w:rPr>
          <w:rtl/>
          <w:lang w:bidi="fa-IR"/>
        </w:rPr>
        <w:t>أراد : اِضربن , فحذف النون</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اليعقوبي في تاريخه : وكان حجر بن عدي الكندي وعمرو بن الحمق الخزاعي وأصحابهما من شيعة علي بن أبي طالب (</w:t>
      </w:r>
      <w:r w:rsidR="0096185B" w:rsidRPr="0096185B">
        <w:rPr>
          <w:rStyle w:val="libAlaemChar"/>
          <w:rtl/>
        </w:rPr>
        <w:t>عليه‌السلام</w:t>
      </w:r>
      <w:r>
        <w:rPr>
          <w:rtl/>
          <w:lang w:bidi="fa-IR"/>
        </w:rPr>
        <w:t>)</w:t>
      </w:r>
      <w:r w:rsidR="009D3EAD">
        <w:rPr>
          <w:rtl/>
          <w:lang w:bidi="fa-IR"/>
        </w:rPr>
        <w:t xml:space="preserve">، </w:t>
      </w:r>
      <w:r>
        <w:rPr>
          <w:rtl/>
          <w:lang w:bidi="fa-IR"/>
        </w:rPr>
        <w:t>إذا سمعوا المغيرة وغيره من أصحاب معاوية</w:t>
      </w:r>
      <w:r w:rsidR="009D3EAD">
        <w:rPr>
          <w:rtl/>
          <w:lang w:bidi="fa-IR"/>
        </w:rPr>
        <w:t xml:space="preserve">، </w:t>
      </w:r>
      <w:r>
        <w:rPr>
          <w:rtl/>
          <w:lang w:bidi="fa-IR"/>
        </w:rPr>
        <w:t>وهُم يلعنون علياً على المنبر</w:t>
      </w:r>
      <w:r w:rsidR="009D3EAD">
        <w:rPr>
          <w:rtl/>
          <w:lang w:bidi="fa-IR"/>
        </w:rPr>
        <w:t xml:space="preserve">، </w:t>
      </w:r>
      <w:r>
        <w:rPr>
          <w:rtl/>
          <w:lang w:bidi="fa-IR"/>
        </w:rPr>
        <w:t>يقومون فيردّون اللعن عليهم</w:t>
      </w:r>
      <w:r w:rsidR="009D3EAD">
        <w:rPr>
          <w:rtl/>
          <w:lang w:bidi="fa-IR"/>
        </w:rPr>
        <w:t xml:space="preserve">، </w:t>
      </w:r>
      <w:r>
        <w:rPr>
          <w:rtl/>
          <w:lang w:bidi="fa-IR"/>
        </w:rPr>
        <w:t>ويتكلّمون في ذلك</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قَدِم زياد الكوفة خطب خطبة له مشهورة لم يحمد الله فيها</w:t>
      </w:r>
      <w:r w:rsidR="009D3EAD">
        <w:rPr>
          <w:rtl/>
          <w:lang w:bidi="fa-IR"/>
        </w:rPr>
        <w:t xml:space="preserve">، </w:t>
      </w:r>
      <w:r>
        <w:rPr>
          <w:rtl/>
          <w:lang w:bidi="fa-IR"/>
        </w:rPr>
        <w:t>ولم يصلِّ على محمّد</w:t>
      </w:r>
      <w:r w:rsidR="009D3EAD">
        <w:rPr>
          <w:rtl/>
          <w:lang w:bidi="fa-IR"/>
        </w:rPr>
        <w:t xml:space="preserve">، </w:t>
      </w:r>
      <w:r>
        <w:rPr>
          <w:rtl/>
          <w:lang w:bidi="fa-IR"/>
        </w:rPr>
        <w:t>وأرعد فيها وأبرق</w:t>
      </w:r>
      <w:r w:rsidR="009D3EAD">
        <w:rPr>
          <w:rtl/>
          <w:lang w:bidi="fa-IR"/>
        </w:rPr>
        <w:t xml:space="preserve">، </w:t>
      </w:r>
      <w:r>
        <w:rPr>
          <w:rtl/>
          <w:lang w:bidi="fa-IR"/>
        </w:rPr>
        <w:t>وتوعّد وتهدّد</w:t>
      </w:r>
      <w:r w:rsidR="009D3EAD">
        <w:rPr>
          <w:rtl/>
          <w:lang w:bidi="fa-IR"/>
        </w:rPr>
        <w:t xml:space="preserve">، </w:t>
      </w:r>
      <w:r>
        <w:rPr>
          <w:rtl/>
          <w:lang w:bidi="fa-IR"/>
        </w:rPr>
        <w:t>وأنكر كلام مَن تكلّم</w:t>
      </w:r>
      <w:r w:rsidR="009D3EAD">
        <w:rPr>
          <w:rtl/>
          <w:lang w:bidi="fa-IR"/>
        </w:rPr>
        <w:t xml:space="preserve">، </w:t>
      </w:r>
      <w:r>
        <w:rPr>
          <w:rtl/>
          <w:lang w:bidi="fa-IR"/>
        </w:rPr>
        <w:t>وحذّرهم ورهّبهم</w:t>
      </w:r>
      <w:r w:rsidR="009D3EAD">
        <w:rPr>
          <w:rtl/>
          <w:lang w:bidi="fa-IR"/>
        </w:rPr>
        <w:t xml:space="preserve">، </w:t>
      </w:r>
      <w:r>
        <w:rPr>
          <w:rtl/>
          <w:lang w:bidi="fa-IR"/>
        </w:rPr>
        <w:t>وقال : قد سمّيت الكلبة على المنبر الصلعاء</w:t>
      </w:r>
      <w:r w:rsidR="009D3EAD">
        <w:rPr>
          <w:rtl/>
          <w:lang w:bidi="fa-IR"/>
        </w:rPr>
        <w:t xml:space="preserve">، </w:t>
      </w:r>
      <w:r>
        <w:rPr>
          <w:rtl/>
          <w:lang w:bidi="fa-IR"/>
        </w:rPr>
        <w:t>فإذا أوعدتكم أو وعدتكم فلم أفِ لكم بوعدي ووعيد</w:t>
      </w:r>
      <w:r w:rsidR="009D3EAD">
        <w:rPr>
          <w:rtl/>
          <w:lang w:bidi="fa-IR"/>
        </w:rPr>
        <w:t xml:space="preserve">، </w:t>
      </w:r>
      <w:r>
        <w:rPr>
          <w:rtl/>
          <w:lang w:bidi="fa-IR"/>
        </w:rPr>
        <w:t>فلا طاعة لي عليكم</w:t>
      </w:r>
      <w:r w:rsidR="00DB6A20">
        <w:rPr>
          <w:rtl/>
          <w:lang w:bidi="fa-IR"/>
        </w:rPr>
        <w:t>.</w:t>
      </w:r>
    </w:p>
    <w:p w:rsidR="00DB6A20" w:rsidRDefault="0088652D" w:rsidP="0088652D">
      <w:pPr>
        <w:pStyle w:val="libNormal"/>
        <w:rPr>
          <w:rtl/>
          <w:lang w:bidi="fa-IR"/>
        </w:rPr>
      </w:pPr>
      <w:r>
        <w:rPr>
          <w:rtl/>
          <w:lang w:bidi="fa-IR"/>
        </w:rPr>
        <w:t>وكانت بينه وبين حجر بن عدي مودّة</w:t>
      </w:r>
      <w:r w:rsidR="009D3EAD">
        <w:rPr>
          <w:rtl/>
          <w:lang w:bidi="fa-IR"/>
        </w:rPr>
        <w:t xml:space="preserve">، </w:t>
      </w:r>
      <w:r>
        <w:rPr>
          <w:rtl/>
          <w:lang w:bidi="fa-IR"/>
        </w:rPr>
        <w:t>فوجّه إليه فأحضره</w:t>
      </w:r>
      <w:r w:rsidR="009D3EAD">
        <w:rPr>
          <w:rtl/>
          <w:lang w:bidi="fa-IR"/>
        </w:rPr>
        <w:t xml:space="preserve">، </w:t>
      </w:r>
      <w:r>
        <w:rPr>
          <w:rtl/>
          <w:lang w:bidi="fa-IR"/>
        </w:rPr>
        <w:t>ثمّ قال له : يا حجر , أرأيت ما كنت عليه من المحبّة والموالاة لعلي ؟ قال : نعم</w:t>
      </w:r>
      <w:r w:rsidR="007E6BC8">
        <w:rPr>
          <w:rtl/>
          <w:lang w:bidi="fa-IR"/>
        </w:rPr>
        <w:t>.</w:t>
      </w:r>
      <w:r>
        <w:rPr>
          <w:rtl/>
          <w:lang w:bidi="fa-IR"/>
        </w:rPr>
        <w:t xml:space="preserve"> قال : فإنّ الله قد حوّل ذلك بغضة وعداوة</w:t>
      </w:r>
      <w:r w:rsidR="007E6BC8">
        <w:rPr>
          <w:rtl/>
          <w:lang w:bidi="fa-IR"/>
        </w:rPr>
        <w:t>.</w:t>
      </w:r>
      <w:r>
        <w:rPr>
          <w:rtl/>
          <w:lang w:bidi="fa-IR"/>
        </w:rPr>
        <w:t xml:space="preserve"> أورأيت ما كنت عليه من البغضة والعداوة لمعاوية ؟ قال : نعم</w:t>
      </w:r>
      <w:r w:rsidR="007E6BC8">
        <w:rPr>
          <w:rtl/>
          <w:lang w:bidi="fa-IR"/>
        </w:rPr>
        <w:t>.</w:t>
      </w:r>
      <w:r>
        <w:rPr>
          <w:rtl/>
          <w:lang w:bidi="fa-IR"/>
        </w:rPr>
        <w:t xml:space="preserve"> قال : فإنّ الله قد حوّل ذلك محبّةً وموالاة</w:t>
      </w:r>
      <w:r w:rsidR="009D3EAD">
        <w:rPr>
          <w:rtl/>
          <w:lang w:bidi="fa-IR"/>
        </w:rPr>
        <w:t xml:space="preserve">، </w:t>
      </w:r>
      <w:r>
        <w:rPr>
          <w:rtl/>
          <w:lang w:bidi="fa-IR"/>
        </w:rPr>
        <w:t>فلا أعلمنّك ما ذكرت علياً بخير ولا أمير المؤمنين معاوية بشر</w:t>
      </w:r>
      <w:r w:rsidR="00DB6A20">
        <w:rPr>
          <w:rtl/>
          <w:lang w:bidi="fa-IR"/>
        </w:rPr>
        <w:t>.</w:t>
      </w:r>
    </w:p>
    <w:p w:rsidR="00DB6A20" w:rsidRDefault="0088652D" w:rsidP="0088652D">
      <w:pPr>
        <w:pStyle w:val="libNormal"/>
        <w:rPr>
          <w:lang w:bidi="fa-IR"/>
        </w:rPr>
      </w:pPr>
      <w:r>
        <w:rPr>
          <w:rtl/>
          <w:lang w:bidi="fa-IR"/>
        </w:rPr>
        <w:t>ثمّ بلغه أنّهم يجتمعون فيتكلّمون ويدبّرون عليه وعلى معاوية</w:t>
      </w:r>
      <w:r w:rsidR="009D3EAD">
        <w:rPr>
          <w:rtl/>
          <w:lang w:bidi="fa-IR"/>
        </w:rPr>
        <w:t xml:space="preserve">، </w:t>
      </w:r>
      <w:r>
        <w:rPr>
          <w:rtl/>
          <w:lang w:bidi="fa-IR"/>
        </w:rPr>
        <w:t>ويذكرون مساويهما</w:t>
      </w:r>
      <w:r w:rsidR="009D3EAD">
        <w:rPr>
          <w:rtl/>
          <w:lang w:bidi="fa-IR"/>
        </w:rPr>
        <w:t xml:space="preserve">، </w:t>
      </w:r>
      <w:r>
        <w:rPr>
          <w:rtl/>
          <w:lang w:bidi="fa-IR"/>
        </w:rPr>
        <w:t>ويحرّضون الناس</w:t>
      </w:r>
      <w:r w:rsidR="009D3EAD">
        <w:rPr>
          <w:rtl/>
          <w:lang w:bidi="fa-IR"/>
        </w:rPr>
        <w:t xml:space="preserve">، </w:t>
      </w:r>
      <w:r>
        <w:rPr>
          <w:rtl/>
          <w:lang w:bidi="fa-IR"/>
        </w:rPr>
        <w:t>فوجّه صاحب شرطه إليهم</w:t>
      </w:r>
      <w:r w:rsidR="009D3EAD">
        <w:rPr>
          <w:rtl/>
          <w:lang w:bidi="fa-IR"/>
        </w:rPr>
        <w:t xml:space="preserve">، </w:t>
      </w:r>
      <w:r>
        <w:rPr>
          <w:rtl/>
          <w:lang w:bidi="fa-IR"/>
        </w:rPr>
        <w:t>فأخذ جماعة منهم</w:t>
      </w:r>
    </w:p>
    <w:p w:rsidR="0088652D" w:rsidRDefault="0096185B" w:rsidP="0096185B">
      <w:pPr>
        <w:pStyle w:val="libLine"/>
        <w:rPr>
          <w:lang w:bidi="fa-IR"/>
        </w:rPr>
      </w:pPr>
      <w:r>
        <w:rPr>
          <w:rtl/>
          <w:lang w:bidi="fa-IR"/>
        </w:rPr>
        <w:t>____________________</w:t>
      </w:r>
    </w:p>
    <w:p w:rsidR="00DB6A20" w:rsidRDefault="0088652D" w:rsidP="00654558">
      <w:pPr>
        <w:pStyle w:val="libFootnote0"/>
        <w:rPr>
          <w:rtl/>
          <w:lang w:bidi="fa-IR"/>
        </w:rPr>
      </w:pPr>
      <w:r w:rsidRPr="00654558">
        <w:rPr>
          <w:rtl/>
        </w:rPr>
        <w:t>(1)</w:t>
      </w:r>
      <w:r>
        <w:rPr>
          <w:rtl/>
          <w:lang w:bidi="fa-IR"/>
        </w:rPr>
        <w:t xml:space="preserve"> تاريخ مدينة دمشق </w:t>
      </w:r>
      <w:r w:rsidR="0096185B">
        <w:rPr>
          <w:rtl/>
          <w:lang w:bidi="fa-IR"/>
        </w:rPr>
        <w:t>-</w:t>
      </w:r>
      <w:r>
        <w:rPr>
          <w:rtl/>
          <w:lang w:bidi="fa-IR"/>
        </w:rPr>
        <w:t xml:space="preserve"> ابن عساكر 19/ 198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54558">
      <w:pPr>
        <w:pStyle w:val="libNormal0"/>
        <w:rPr>
          <w:rtl/>
          <w:lang w:bidi="fa-IR"/>
        </w:rPr>
      </w:pPr>
      <w:r>
        <w:rPr>
          <w:rtl/>
          <w:lang w:bidi="fa-IR"/>
        </w:rPr>
        <w:lastRenderedPageBreak/>
        <w:t>فقتلوا</w:t>
      </w:r>
      <w:r w:rsidR="009D3EAD">
        <w:rPr>
          <w:rtl/>
          <w:lang w:bidi="fa-IR"/>
        </w:rPr>
        <w:t xml:space="preserve">، </w:t>
      </w:r>
      <w:r>
        <w:rPr>
          <w:rtl/>
          <w:lang w:bidi="fa-IR"/>
        </w:rPr>
        <w:t>وهرب عمرو بن الحمق الخزاعي إلى الموصل وعدّة معه</w:t>
      </w:r>
      <w:r w:rsidR="009D3EAD">
        <w:rPr>
          <w:rtl/>
          <w:lang w:bidi="fa-IR"/>
        </w:rPr>
        <w:t xml:space="preserve">، </w:t>
      </w:r>
      <w:r>
        <w:rPr>
          <w:rtl/>
          <w:lang w:bidi="fa-IR"/>
        </w:rPr>
        <w:t>وأخذ زياد حجر بن عدي الكندي وثلاثة عشر رجلاً من أصحابه فأشخصهم إلى معاوية</w:t>
      </w:r>
      <w:r w:rsidR="009D3EAD">
        <w:rPr>
          <w:rtl/>
          <w:lang w:bidi="fa-IR"/>
        </w:rPr>
        <w:t xml:space="preserve">، </w:t>
      </w:r>
      <w:r>
        <w:rPr>
          <w:rtl/>
          <w:lang w:bidi="fa-IR"/>
        </w:rPr>
        <w:t>فكتب فيهم أنّهم خالفوا الجماعة في لعن أبي تراب</w:t>
      </w:r>
      <w:r w:rsidR="009D3EAD">
        <w:rPr>
          <w:rtl/>
          <w:lang w:bidi="fa-IR"/>
        </w:rPr>
        <w:t xml:space="preserve">، </w:t>
      </w:r>
      <w:r>
        <w:rPr>
          <w:rtl/>
          <w:lang w:bidi="fa-IR"/>
        </w:rPr>
        <w:t>وزروا على الولاة</w:t>
      </w:r>
      <w:r w:rsidR="009D3EAD">
        <w:rPr>
          <w:rtl/>
          <w:lang w:bidi="fa-IR"/>
        </w:rPr>
        <w:t xml:space="preserve">، </w:t>
      </w:r>
      <w:r>
        <w:rPr>
          <w:rtl/>
          <w:lang w:bidi="fa-IR"/>
        </w:rPr>
        <w:t>فخرجوا بذلك من الطاعة</w:t>
      </w:r>
      <w:r w:rsidR="00DB6A20">
        <w:rPr>
          <w:rtl/>
          <w:lang w:bidi="fa-IR"/>
        </w:rPr>
        <w:t>.</w:t>
      </w:r>
    </w:p>
    <w:p w:rsidR="00DB6A20" w:rsidRDefault="0088652D" w:rsidP="0088652D">
      <w:pPr>
        <w:pStyle w:val="libNormal"/>
        <w:rPr>
          <w:rtl/>
          <w:lang w:bidi="fa-IR"/>
        </w:rPr>
      </w:pPr>
      <w:r>
        <w:rPr>
          <w:rtl/>
          <w:lang w:bidi="fa-IR"/>
        </w:rPr>
        <w:t>وأنفذ شهادات قوم أوّلهم بلال بن أبي بردة بن أبي موسى الأشعري</w:t>
      </w:r>
      <w:r w:rsidR="009D3EAD">
        <w:rPr>
          <w:rtl/>
          <w:lang w:bidi="fa-IR"/>
        </w:rPr>
        <w:t xml:space="preserve">، </w:t>
      </w:r>
      <w:r>
        <w:rPr>
          <w:rtl/>
          <w:lang w:bidi="fa-IR"/>
        </w:rPr>
        <w:t>ف</w:t>
      </w:r>
      <w:r w:rsidR="003B6559">
        <w:rPr>
          <w:rtl/>
          <w:lang w:bidi="fa-IR"/>
        </w:rPr>
        <w:t>لمـّا</w:t>
      </w:r>
      <w:r>
        <w:rPr>
          <w:rtl/>
          <w:lang w:bidi="fa-IR"/>
        </w:rPr>
        <w:t xml:space="preserve"> صاروا بمرج عذراء من دمشق على أميال</w:t>
      </w:r>
      <w:r w:rsidR="009D3EAD">
        <w:rPr>
          <w:rtl/>
          <w:lang w:bidi="fa-IR"/>
        </w:rPr>
        <w:t xml:space="preserve">، </w:t>
      </w:r>
      <w:r>
        <w:rPr>
          <w:rtl/>
          <w:lang w:bidi="fa-IR"/>
        </w:rPr>
        <w:t>أمر معاوية بإيقافهم هناك</w:t>
      </w:r>
      <w:r w:rsidR="009D3EAD">
        <w:rPr>
          <w:rtl/>
          <w:lang w:bidi="fa-IR"/>
        </w:rPr>
        <w:t xml:space="preserve">، </w:t>
      </w:r>
      <w:r>
        <w:rPr>
          <w:rtl/>
          <w:lang w:bidi="fa-IR"/>
        </w:rPr>
        <w:t>ثمّ وجّه إليهم مَن يضرب أعناقهم</w:t>
      </w:r>
      <w:r w:rsidR="009D3EAD">
        <w:rPr>
          <w:rtl/>
          <w:lang w:bidi="fa-IR"/>
        </w:rPr>
        <w:t xml:space="preserve">، </w:t>
      </w:r>
      <w:r>
        <w:rPr>
          <w:rtl/>
          <w:lang w:bidi="fa-IR"/>
        </w:rPr>
        <w:t>فكلّمه قومٌ في ستة منهم فوقف عنهم</w:t>
      </w:r>
      <w:r w:rsidR="009D3EAD">
        <w:rPr>
          <w:rtl/>
          <w:lang w:bidi="fa-IR"/>
        </w:rPr>
        <w:t xml:space="preserve">، </w:t>
      </w:r>
      <w:r>
        <w:rPr>
          <w:rtl/>
          <w:lang w:bidi="fa-IR"/>
        </w:rPr>
        <w:t>فقتل سبعة : حجر بن عدي الكندي</w:t>
      </w:r>
      <w:r w:rsidR="009D3EAD">
        <w:rPr>
          <w:rtl/>
          <w:lang w:bidi="fa-IR"/>
        </w:rPr>
        <w:t xml:space="preserve">، </w:t>
      </w:r>
      <w:r>
        <w:rPr>
          <w:rtl/>
          <w:lang w:bidi="fa-IR"/>
        </w:rPr>
        <w:t>وشريك بن شداد الحضرمي</w:t>
      </w:r>
      <w:r w:rsidR="009D3EAD">
        <w:rPr>
          <w:rtl/>
          <w:lang w:bidi="fa-IR"/>
        </w:rPr>
        <w:t xml:space="preserve">، </w:t>
      </w:r>
      <w:r>
        <w:rPr>
          <w:rtl/>
          <w:lang w:bidi="fa-IR"/>
        </w:rPr>
        <w:t>وصيفي بن فسيل الشيباني</w:t>
      </w:r>
      <w:r w:rsidR="009D3EAD">
        <w:rPr>
          <w:rtl/>
          <w:lang w:bidi="fa-IR"/>
        </w:rPr>
        <w:t xml:space="preserve">، </w:t>
      </w:r>
      <w:r>
        <w:rPr>
          <w:rtl/>
          <w:lang w:bidi="fa-IR"/>
        </w:rPr>
        <w:t>وقبيصة بن ضبيعة العبسي</w:t>
      </w:r>
      <w:r w:rsidR="009D3EAD">
        <w:rPr>
          <w:rtl/>
          <w:lang w:bidi="fa-IR"/>
        </w:rPr>
        <w:t xml:space="preserve">، </w:t>
      </w:r>
      <w:r>
        <w:rPr>
          <w:rtl/>
          <w:lang w:bidi="fa-IR"/>
        </w:rPr>
        <w:t>ومحرز بن شهاب التميمي</w:t>
      </w:r>
      <w:r w:rsidR="009D3EAD">
        <w:rPr>
          <w:rtl/>
          <w:lang w:bidi="fa-IR"/>
        </w:rPr>
        <w:t xml:space="preserve">، </w:t>
      </w:r>
      <w:r>
        <w:rPr>
          <w:rtl/>
          <w:lang w:bidi="fa-IR"/>
        </w:rPr>
        <w:t>وكدام بن حيان العنزي</w:t>
      </w:r>
      <w:r w:rsidR="009D3EAD">
        <w:rPr>
          <w:rtl/>
          <w:lang w:bidi="fa-IR"/>
        </w:rPr>
        <w:t xml:space="preserve">، </w:t>
      </w:r>
      <w:r>
        <w:rPr>
          <w:rtl/>
          <w:lang w:bidi="fa-IR"/>
        </w:rPr>
        <w:t>و</w:t>
      </w:r>
      <w:r w:rsidR="003B6559">
        <w:rPr>
          <w:rtl/>
          <w:lang w:bidi="fa-IR"/>
        </w:rPr>
        <w:t>لمـّا</w:t>
      </w:r>
      <w:r>
        <w:rPr>
          <w:rtl/>
          <w:lang w:bidi="fa-IR"/>
        </w:rPr>
        <w:t xml:space="preserve"> أراد قتلهم قال حجر بن عدي : دعوني حتّى اُصلّي</w:t>
      </w:r>
      <w:r w:rsidR="00DB6A20">
        <w:rPr>
          <w:rtl/>
          <w:lang w:bidi="fa-IR"/>
        </w:rPr>
        <w:t>.</w:t>
      </w:r>
    </w:p>
    <w:p w:rsidR="00DB6A20" w:rsidRDefault="0088652D" w:rsidP="0088652D">
      <w:pPr>
        <w:pStyle w:val="libNormal"/>
        <w:rPr>
          <w:rtl/>
          <w:lang w:bidi="fa-IR"/>
        </w:rPr>
      </w:pPr>
      <w:r>
        <w:rPr>
          <w:rtl/>
          <w:lang w:bidi="fa-IR"/>
        </w:rPr>
        <w:t>فصلّى ركعتين خفيفتين , ثمّ أقبل عليهم فقال : لولا أن تظنّوا بي خلاف ما بي لأحببتُ أن تكونا أطول ممّا هما</w:t>
      </w:r>
      <w:r w:rsidR="009D3EAD">
        <w:rPr>
          <w:rtl/>
          <w:lang w:bidi="fa-IR"/>
        </w:rPr>
        <w:t xml:space="preserve">، </w:t>
      </w:r>
      <w:r>
        <w:rPr>
          <w:rtl/>
          <w:lang w:bidi="fa-IR"/>
        </w:rPr>
        <w:t>وإنّي لأوّل مَن رمى بسهم في هذا الموضع</w:t>
      </w:r>
      <w:r w:rsidR="009D3EAD">
        <w:rPr>
          <w:rtl/>
          <w:lang w:bidi="fa-IR"/>
        </w:rPr>
        <w:t xml:space="preserve">، </w:t>
      </w:r>
      <w:r>
        <w:rPr>
          <w:rtl/>
          <w:lang w:bidi="fa-IR"/>
        </w:rPr>
        <w:t>وأوّل مَن هلك فيه</w:t>
      </w:r>
      <w:r w:rsidR="007E6BC8">
        <w:rPr>
          <w:rtl/>
          <w:lang w:bidi="fa-IR"/>
        </w:rPr>
        <w:t>.</w:t>
      </w:r>
      <w:r>
        <w:rPr>
          <w:rtl/>
          <w:lang w:bidi="fa-IR"/>
        </w:rPr>
        <w:t xml:space="preserve"> فقيل له : أجزعت ؟ فقال : ولم لا أجزع وأنا أرى سيفاً مشهوراً</w:t>
      </w:r>
      <w:r w:rsidR="009D3EAD">
        <w:rPr>
          <w:rtl/>
          <w:lang w:bidi="fa-IR"/>
        </w:rPr>
        <w:t xml:space="preserve">، </w:t>
      </w:r>
      <w:r>
        <w:rPr>
          <w:rtl/>
          <w:lang w:bidi="fa-IR"/>
        </w:rPr>
        <w:t>وكفناً منشوراً</w:t>
      </w:r>
      <w:r w:rsidR="009D3EAD">
        <w:rPr>
          <w:rtl/>
          <w:lang w:bidi="fa-IR"/>
        </w:rPr>
        <w:t xml:space="preserve">، </w:t>
      </w:r>
      <w:r>
        <w:rPr>
          <w:rtl/>
          <w:lang w:bidi="fa-IR"/>
        </w:rPr>
        <w:t>وقبراً محفوراً ؟! ثمّ ضربت عنقه وأعناق القوم</w:t>
      </w:r>
      <w:r w:rsidR="009D3EAD">
        <w:rPr>
          <w:rtl/>
          <w:lang w:bidi="fa-IR"/>
        </w:rPr>
        <w:t xml:space="preserve">، </w:t>
      </w:r>
      <w:r>
        <w:rPr>
          <w:rtl/>
          <w:lang w:bidi="fa-IR"/>
        </w:rPr>
        <w:t>وكفّنوا ودفنوا</w:t>
      </w:r>
      <w:r w:rsidR="009D3EAD">
        <w:rPr>
          <w:rtl/>
          <w:lang w:bidi="fa-IR"/>
        </w:rPr>
        <w:t xml:space="preserve">، </w:t>
      </w:r>
      <w:r>
        <w:rPr>
          <w:rtl/>
          <w:lang w:bidi="fa-IR"/>
        </w:rPr>
        <w:t>وكان ذلك في سنة 52</w:t>
      </w:r>
      <w:r w:rsidRPr="0096185B">
        <w:rPr>
          <w:rStyle w:val="libFootnotenumChar"/>
          <w:rtl/>
        </w:rPr>
        <w:t>(1)</w:t>
      </w:r>
      <w:r w:rsidR="00DB6A20">
        <w:rPr>
          <w:rtl/>
          <w:lang w:bidi="fa-IR"/>
        </w:rPr>
        <w:t>.</w:t>
      </w:r>
    </w:p>
    <w:p w:rsidR="0088652D" w:rsidRDefault="0088652D" w:rsidP="00654558">
      <w:pPr>
        <w:pStyle w:val="libBold1"/>
        <w:rPr>
          <w:lang w:bidi="fa-IR"/>
        </w:rPr>
      </w:pPr>
      <w:r>
        <w:rPr>
          <w:rtl/>
          <w:lang w:bidi="fa-IR"/>
        </w:rPr>
        <w:t>ما قاله أمير المؤمنين (</w:t>
      </w:r>
      <w:r w:rsidR="0096185B" w:rsidRPr="0096185B">
        <w:rPr>
          <w:rStyle w:val="libAlaemChar"/>
          <w:rtl/>
        </w:rPr>
        <w:t>عليه‌السلام</w:t>
      </w:r>
      <w:r>
        <w:rPr>
          <w:rtl/>
          <w:lang w:bidi="fa-IR"/>
        </w:rPr>
        <w:t>) في مرجانة</w:t>
      </w:r>
      <w:r w:rsidR="007E6BC8">
        <w:rPr>
          <w:rtl/>
          <w:lang w:bidi="fa-IR"/>
        </w:rPr>
        <w:t>.</w:t>
      </w:r>
      <w:r>
        <w:rPr>
          <w:rtl/>
          <w:lang w:bidi="fa-IR"/>
        </w:rPr>
        <w:t>.. وإخباره بقتل ميثم التمّار (</w:t>
      </w:r>
      <w:r w:rsidR="0014405C" w:rsidRPr="0014405C">
        <w:rPr>
          <w:rStyle w:val="libAlaemChar"/>
          <w:rtl/>
        </w:rPr>
        <w:t>رحمه‌الله</w:t>
      </w:r>
      <w:r>
        <w:rPr>
          <w:rtl/>
          <w:lang w:bidi="fa-IR"/>
        </w:rPr>
        <w:t>)</w:t>
      </w:r>
    </w:p>
    <w:p w:rsidR="00DB6A20" w:rsidRDefault="0088652D" w:rsidP="0088652D">
      <w:pPr>
        <w:pStyle w:val="libNormal"/>
        <w:rPr>
          <w:rtl/>
          <w:lang w:bidi="fa-IR"/>
        </w:rPr>
      </w:pPr>
      <w:r>
        <w:rPr>
          <w:rtl/>
          <w:lang w:bidi="fa-IR"/>
        </w:rPr>
        <w:t>فقال أمير المؤمنين (</w:t>
      </w:r>
      <w:r w:rsidR="0096185B" w:rsidRPr="0096185B">
        <w:rPr>
          <w:rStyle w:val="libAlaemChar"/>
          <w:rtl/>
        </w:rPr>
        <w:t>عليه‌السلام</w:t>
      </w:r>
      <w:r>
        <w:rPr>
          <w:rtl/>
          <w:lang w:bidi="fa-IR"/>
        </w:rPr>
        <w:t>) : (( ليأخذنّك العتل الزنيم ابن الأمَة الفاجرة عبيد الله بن زياد ))</w:t>
      </w:r>
      <w:r w:rsidR="007E6BC8">
        <w:rPr>
          <w:rtl/>
          <w:lang w:bidi="fa-IR"/>
        </w:rPr>
        <w:t>.</w:t>
      </w:r>
      <w:r>
        <w:rPr>
          <w:rtl/>
          <w:lang w:bidi="fa-IR"/>
        </w:rPr>
        <w:t>.. ( من المصادر الشيعيّة )</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654558">
      <w:pPr>
        <w:pStyle w:val="libFootnote0"/>
        <w:rPr>
          <w:rtl/>
          <w:lang w:bidi="fa-IR"/>
        </w:rPr>
      </w:pPr>
      <w:r w:rsidRPr="00654558">
        <w:rPr>
          <w:rtl/>
        </w:rPr>
        <w:t>(1)</w:t>
      </w:r>
      <w:r>
        <w:rPr>
          <w:rtl/>
          <w:lang w:bidi="fa-IR"/>
        </w:rPr>
        <w:t xml:space="preserve"> تاريخ اليعقوبي 2 / 230</w:t>
      </w:r>
      <w:r w:rsidR="00DB6A20">
        <w:rPr>
          <w:rtl/>
          <w:lang w:bidi="fa-IR"/>
        </w:rPr>
        <w:t>.</w:t>
      </w:r>
    </w:p>
    <w:p w:rsidR="00DB6A20" w:rsidRDefault="0088652D" w:rsidP="00654558">
      <w:pPr>
        <w:pStyle w:val="libFootnote0"/>
        <w:rPr>
          <w:rtl/>
          <w:lang w:bidi="fa-IR"/>
        </w:rPr>
      </w:pPr>
      <w:r w:rsidRPr="00654558">
        <w:rPr>
          <w:rtl/>
        </w:rPr>
        <w:t>(2)</w:t>
      </w:r>
      <w:r>
        <w:rPr>
          <w:rtl/>
          <w:lang w:bidi="fa-IR"/>
        </w:rPr>
        <w:t xml:space="preserve"> تقدّم ذكر مقتل ميثم (</w:t>
      </w:r>
      <w:r w:rsidR="0014405C" w:rsidRPr="00654558">
        <w:rPr>
          <w:rStyle w:val="libFootnoteAlaemChar"/>
          <w:rtl/>
        </w:rPr>
        <w:t>رحمه‌الله</w:t>
      </w:r>
      <w:r>
        <w:rPr>
          <w:rtl/>
          <w:lang w:bidi="fa-IR"/>
        </w:rPr>
        <w:t>) في ترجمة عمرو بن حريث , اختصاص الشيخ المفيد / 75</w:t>
      </w:r>
      <w:r w:rsidR="009D3EAD">
        <w:rPr>
          <w:rtl/>
          <w:lang w:bidi="fa-IR"/>
        </w:rPr>
        <w:t xml:space="preserve">، </w:t>
      </w:r>
      <w:r>
        <w:rPr>
          <w:rtl/>
          <w:lang w:bidi="fa-IR"/>
        </w:rPr>
        <w:t xml:space="preserve">اختيار معرفة الرجال </w:t>
      </w:r>
      <w:r w:rsidR="0096185B">
        <w:rPr>
          <w:rtl/>
          <w:lang w:bidi="fa-IR"/>
        </w:rPr>
        <w:t>-</w:t>
      </w:r>
      <w:r>
        <w:rPr>
          <w:rtl/>
          <w:lang w:bidi="fa-IR"/>
        </w:rPr>
        <w:t xml:space="preserve"> الشيخ الطوسي 1 / 297</w:t>
      </w:r>
      <w:r w:rsidR="009D3EAD">
        <w:rPr>
          <w:rtl/>
          <w:lang w:bidi="fa-IR"/>
        </w:rPr>
        <w:t xml:space="preserve">، </w:t>
      </w:r>
      <w:r>
        <w:rPr>
          <w:rtl/>
          <w:lang w:bidi="fa-IR"/>
        </w:rPr>
        <w:t xml:space="preserve">معجم رجال الحديث </w:t>
      </w:r>
      <w:r w:rsidR="0096185B">
        <w:rPr>
          <w:rtl/>
          <w:lang w:bidi="fa-IR"/>
        </w:rPr>
        <w:t>-</w:t>
      </w:r>
      <w:r>
        <w:rPr>
          <w:rtl/>
          <w:lang w:bidi="fa-IR"/>
        </w:rPr>
        <w:t xml:space="preserve"> السّيد الخوئي 20 / 107</w:t>
      </w:r>
      <w:r w:rsidR="009D3EAD">
        <w:rPr>
          <w:rtl/>
          <w:lang w:bidi="fa-IR"/>
        </w:rPr>
        <w:t xml:space="preserve">، </w:t>
      </w:r>
      <w:r>
        <w:rPr>
          <w:rtl/>
          <w:lang w:bidi="fa-IR"/>
        </w:rPr>
        <w:t xml:space="preserve">بحار الأنوار </w:t>
      </w:r>
      <w:r w:rsidR="0096185B">
        <w:rPr>
          <w:rtl/>
          <w:lang w:bidi="fa-IR"/>
        </w:rPr>
        <w:t>-</w:t>
      </w:r>
      <w:r>
        <w:rPr>
          <w:rtl/>
          <w:lang w:bidi="fa-IR"/>
        </w:rPr>
        <w:t xml:space="preserve"> </w:t>
      </w:r>
      <w:r w:rsidR="0094215D">
        <w:rPr>
          <w:rtl/>
          <w:lang w:bidi="fa-IR"/>
        </w:rPr>
        <w:t>العلّامة</w:t>
      </w:r>
      <w:r>
        <w:rPr>
          <w:rtl/>
          <w:lang w:bidi="fa-IR"/>
        </w:rPr>
        <w:t xml:space="preserve"> المجلسي 24 / 132</w:t>
      </w:r>
      <w:r w:rsidR="009D3EAD">
        <w:rPr>
          <w:rtl/>
          <w:lang w:bidi="fa-IR"/>
        </w:rPr>
        <w:t xml:space="preserve">، </w:t>
      </w:r>
      <w:r>
        <w:rPr>
          <w:rtl/>
          <w:lang w:bidi="fa-IR"/>
        </w:rPr>
        <w:t>مسند الإمام الرضا (</w:t>
      </w:r>
      <w:r w:rsidR="0096185B" w:rsidRPr="00654558">
        <w:rPr>
          <w:rStyle w:val="libFootnoteAlaemChar"/>
          <w:rtl/>
        </w:rPr>
        <w:t>عليهم‌السلام</w:t>
      </w:r>
      <w:r>
        <w:rPr>
          <w:rtl/>
          <w:lang w:bidi="fa-IR"/>
        </w:rPr>
        <w:t xml:space="preserve">) </w:t>
      </w:r>
      <w:r w:rsidR="0096185B">
        <w:rPr>
          <w:rtl/>
          <w:lang w:bidi="fa-IR"/>
        </w:rPr>
        <w:t>-</w:t>
      </w:r>
      <w:r>
        <w:rPr>
          <w:rtl/>
          <w:lang w:bidi="fa-IR"/>
        </w:rPr>
        <w:t xml:space="preserve"> الشيخ عزيز الله عطاردي 2 / 451</w:t>
      </w:r>
      <w:r w:rsidR="009D3EAD">
        <w:rPr>
          <w:rtl/>
          <w:lang w:bidi="fa-IR"/>
        </w:rPr>
        <w:t xml:space="preserve">، </w:t>
      </w:r>
      <w:r>
        <w:rPr>
          <w:rtl/>
          <w:lang w:bidi="fa-IR"/>
        </w:rPr>
        <w:t xml:space="preserve">مواقف الشيعة </w:t>
      </w:r>
      <w:r w:rsidR="0096185B">
        <w:rPr>
          <w:rtl/>
          <w:lang w:bidi="fa-IR"/>
        </w:rPr>
        <w:t>-</w:t>
      </w:r>
      <w:r>
        <w:rPr>
          <w:rtl/>
          <w:lang w:bidi="fa-IR"/>
        </w:rPr>
        <w:t xml:space="preserve"> الأحمدي الميانجي 3 / 155</w:t>
      </w:r>
      <w:r w:rsidR="009D3EAD">
        <w:rPr>
          <w:rtl/>
          <w:lang w:bidi="fa-IR"/>
        </w:rPr>
        <w:t xml:space="preserve">، </w:t>
      </w:r>
      <w:r>
        <w:rPr>
          <w:rtl/>
          <w:lang w:bidi="fa-IR"/>
        </w:rPr>
        <w:t xml:space="preserve">روضة الواعظين </w:t>
      </w:r>
      <w:r w:rsidR="0096185B">
        <w:rPr>
          <w:rtl/>
          <w:lang w:bidi="fa-IR"/>
        </w:rPr>
        <w:t>-</w:t>
      </w:r>
      <w:r>
        <w:rPr>
          <w:rtl/>
          <w:lang w:bidi="fa-IR"/>
        </w:rPr>
        <w:t xml:space="preserve"> الفتال النيسابوري / 288</w:t>
      </w:r>
      <w:r w:rsidR="007E6BC8">
        <w:rPr>
          <w:rtl/>
          <w:lang w:bidi="fa-IR"/>
        </w:rPr>
        <w:t>.</w:t>
      </w:r>
      <w:r>
        <w:rPr>
          <w:rtl/>
          <w:lang w:bidi="fa-IR"/>
        </w:rPr>
        <w:t xml:space="preserve"> ويأتي مقتل ميثم (</w:t>
      </w:r>
      <w:r w:rsidR="0014405C" w:rsidRPr="00654558">
        <w:rPr>
          <w:rStyle w:val="libFootnoteAlaemChar"/>
          <w:rtl/>
        </w:rPr>
        <w:t>رحمه‌الله</w:t>
      </w:r>
      <w:r>
        <w:rPr>
          <w:rtl/>
          <w:lang w:bidi="fa-IR"/>
        </w:rPr>
        <w:t>) من مصادر القوم بعد هذا العنوان مباشرة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أقول : وهذا أيضاً رواه أهل الخلاف أيضاً عن ابن عباس (رضوان الله عليه) في جوابه ليزيد بن معاوية (عليهما لعائن الله)</w:t>
      </w:r>
      <w:r w:rsidR="009D3EAD">
        <w:rPr>
          <w:rtl/>
          <w:lang w:bidi="fa-IR"/>
        </w:rPr>
        <w:t xml:space="preserve">، </w:t>
      </w:r>
      <w:r>
        <w:rPr>
          <w:rtl/>
          <w:lang w:bidi="fa-IR"/>
        </w:rPr>
        <w:t>قال الطبراني : ومهما أنسى من الأشياء فلست أنسى تسليطك عليهم الدعي ابن الدعي للعاهرة الفاجرة , البعيد رحماً , اللئيم أباً وأمّاً</w:t>
      </w:r>
      <w:r w:rsidR="009D3EAD">
        <w:rPr>
          <w:rtl/>
          <w:lang w:bidi="fa-IR"/>
        </w:rPr>
        <w:t xml:space="preserve">، </w:t>
      </w:r>
      <w:r>
        <w:rPr>
          <w:rtl/>
          <w:lang w:bidi="fa-IR"/>
        </w:rPr>
        <w:t>والذي اكتسب أبوك في ادّعائه لنفسه العار والمأثم , والمذلّة والخزي في الدنيا والآخرة ؛ لأنّ رسول الله (</w:t>
      </w:r>
      <w:r w:rsidR="0096185B" w:rsidRPr="0096185B">
        <w:rPr>
          <w:rStyle w:val="libAlaemChar"/>
          <w:rtl/>
        </w:rPr>
        <w:t>صلى‌الله‌عليه‌وآله</w:t>
      </w:r>
      <w:r>
        <w:rPr>
          <w:rtl/>
          <w:lang w:bidi="fa-IR"/>
        </w:rPr>
        <w:t>) قال : (( الولد للفراش وللعاهر الحجر )) , وإنّ أباك زعم أنّ الولد لغير الفراش</w:t>
      </w:r>
      <w:r w:rsidR="009D3EAD">
        <w:rPr>
          <w:rtl/>
          <w:lang w:bidi="fa-IR"/>
        </w:rPr>
        <w:t xml:space="preserve">، </w:t>
      </w:r>
      <w:r>
        <w:rPr>
          <w:rtl/>
          <w:lang w:bidi="fa-IR"/>
        </w:rPr>
        <w:t>ولا يضرّ العاهر , ويُلحق به ولده كما يلحق ولد البغي المرشد</w:t>
      </w:r>
      <w:r w:rsidR="007E6BC8">
        <w:rPr>
          <w:rtl/>
          <w:lang w:bidi="fa-IR"/>
        </w:rPr>
        <w:t>.</w:t>
      </w:r>
      <w:r>
        <w:rPr>
          <w:rtl/>
          <w:lang w:bidi="fa-IR"/>
        </w:rPr>
        <w:t xml:space="preserve"> ولقد أمات أبوك السنّة جهلاً</w:t>
      </w:r>
      <w:r w:rsidR="009D3EAD">
        <w:rPr>
          <w:rtl/>
          <w:lang w:bidi="fa-IR"/>
        </w:rPr>
        <w:t xml:space="preserve">، </w:t>
      </w:r>
      <w:r>
        <w:rPr>
          <w:rtl/>
          <w:lang w:bidi="fa-IR"/>
        </w:rPr>
        <w:t>وأحيا الأحداث المضلّة عمداً</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وقد أشار إلى هذا ما ذكره ابن الجوزي قال :</w:t>
      </w:r>
      <w:r w:rsidR="007E6BC8">
        <w:rPr>
          <w:rtl/>
          <w:lang w:bidi="fa-IR"/>
        </w:rPr>
        <w:t>...</w:t>
      </w:r>
      <w:r>
        <w:rPr>
          <w:rtl/>
          <w:lang w:bidi="fa-IR"/>
        </w:rPr>
        <w:t xml:space="preserve"> وذكر المدائني أنّه قُتل مع الحسين (</w:t>
      </w:r>
      <w:r w:rsidR="0096185B" w:rsidRPr="0096185B">
        <w:rPr>
          <w:rStyle w:val="libAlaemChar"/>
          <w:rtl/>
        </w:rPr>
        <w:t>عليه‌السلام</w:t>
      </w:r>
      <w:r>
        <w:rPr>
          <w:rtl/>
          <w:lang w:bidi="fa-IR"/>
        </w:rPr>
        <w:t>) عبد الرحمن بن عقيل , وعون بن عقيل</w:t>
      </w:r>
      <w:r w:rsidR="009D3EAD">
        <w:rPr>
          <w:rtl/>
          <w:lang w:bidi="fa-IR"/>
        </w:rPr>
        <w:t xml:space="preserve">، </w:t>
      </w:r>
      <w:r>
        <w:rPr>
          <w:rtl/>
          <w:lang w:bidi="fa-IR"/>
        </w:rPr>
        <w:t>فعلى هذا هُم أحد وعشرون</w:t>
      </w:r>
      <w:r w:rsidR="007E6BC8">
        <w:rPr>
          <w:rtl/>
          <w:lang w:bidi="fa-IR"/>
        </w:rPr>
        <w:t>.</w:t>
      </w:r>
      <w:r>
        <w:rPr>
          <w:rtl/>
          <w:lang w:bidi="fa-IR"/>
        </w:rPr>
        <w:t xml:space="preserve"> وفيهم يقول سراقة الباهلي :</w:t>
      </w:r>
    </w:p>
    <w:tbl>
      <w:tblPr>
        <w:tblStyle w:val="TableGrid"/>
        <w:bidiVisual/>
        <w:tblW w:w="4562" w:type="pct"/>
        <w:tblInd w:w="384" w:type="dxa"/>
        <w:tblLook w:val="01E0"/>
      </w:tblPr>
      <w:tblGrid>
        <w:gridCol w:w="3999"/>
        <w:gridCol w:w="285"/>
        <w:gridCol w:w="3960"/>
      </w:tblGrid>
      <w:tr w:rsidR="00654558" w:rsidTr="00654558">
        <w:trPr>
          <w:trHeight w:val="350"/>
        </w:trPr>
        <w:tc>
          <w:tcPr>
            <w:tcW w:w="3920" w:type="dxa"/>
            <w:shd w:val="clear" w:color="auto" w:fill="auto"/>
          </w:tcPr>
          <w:p w:rsidR="00654558" w:rsidRDefault="00654558" w:rsidP="00654558">
            <w:pPr>
              <w:pStyle w:val="libPoem"/>
            </w:pPr>
            <w:r>
              <w:rPr>
                <w:rtl/>
                <w:lang w:bidi="fa-IR"/>
              </w:rPr>
              <w:t>عينُ اِبكي بعبرةٍ وعويلِ</w:t>
            </w:r>
            <w:r w:rsidRPr="00725071">
              <w:rPr>
                <w:rStyle w:val="libPoemTiniChar0"/>
                <w:rtl/>
              </w:rPr>
              <w:br/>
              <w:t> </w:t>
            </w:r>
          </w:p>
        </w:tc>
        <w:tc>
          <w:tcPr>
            <w:tcW w:w="279" w:type="dxa"/>
            <w:shd w:val="clear" w:color="auto" w:fill="auto"/>
          </w:tcPr>
          <w:p w:rsidR="00654558" w:rsidRDefault="00654558" w:rsidP="00654558">
            <w:pPr>
              <w:pStyle w:val="libPoem"/>
              <w:rPr>
                <w:rtl/>
              </w:rPr>
            </w:pPr>
          </w:p>
        </w:tc>
        <w:tc>
          <w:tcPr>
            <w:tcW w:w="3881" w:type="dxa"/>
            <w:shd w:val="clear" w:color="auto" w:fill="auto"/>
          </w:tcPr>
          <w:p w:rsidR="00654558" w:rsidRDefault="00654558" w:rsidP="00654558">
            <w:pPr>
              <w:pStyle w:val="libPoem"/>
            </w:pPr>
            <w:r>
              <w:rPr>
                <w:rtl/>
                <w:lang w:bidi="fa-IR"/>
              </w:rPr>
              <w:t>واندبي إنْ نَدَبْتِ آلَ الرسولِ</w:t>
            </w:r>
            <w:r w:rsidRPr="00725071">
              <w:rPr>
                <w:rStyle w:val="libPoemTiniChar0"/>
                <w:rtl/>
              </w:rPr>
              <w:br/>
              <w:t> </w:t>
            </w:r>
          </w:p>
        </w:tc>
      </w:tr>
      <w:tr w:rsidR="00654558" w:rsidTr="00654558">
        <w:trPr>
          <w:trHeight w:val="350"/>
        </w:trPr>
        <w:tc>
          <w:tcPr>
            <w:tcW w:w="3920" w:type="dxa"/>
          </w:tcPr>
          <w:p w:rsidR="00654558" w:rsidRDefault="00654558" w:rsidP="00654558">
            <w:pPr>
              <w:pStyle w:val="libPoem"/>
            </w:pPr>
            <w:r>
              <w:rPr>
                <w:rtl/>
                <w:lang w:bidi="fa-IR"/>
              </w:rPr>
              <w:t>سبعةٌ مِنْهُمُ لصُلْبِ عليٍّ</w:t>
            </w:r>
            <w:r w:rsidRPr="00725071">
              <w:rPr>
                <w:rStyle w:val="libPoemTiniChar0"/>
                <w:rtl/>
              </w:rPr>
              <w:br/>
              <w:t> </w:t>
            </w:r>
          </w:p>
        </w:tc>
        <w:tc>
          <w:tcPr>
            <w:tcW w:w="279" w:type="dxa"/>
          </w:tcPr>
          <w:p w:rsidR="00654558" w:rsidRDefault="00654558" w:rsidP="00654558">
            <w:pPr>
              <w:pStyle w:val="libPoem"/>
              <w:rPr>
                <w:rtl/>
              </w:rPr>
            </w:pPr>
          </w:p>
        </w:tc>
        <w:tc>
          <w:tcPr>
            <w:tcW w:w="3881" w:type="dxa"/>
          </w:tcPr>
          <w:p w:rsidR="00654558" w:rsidRDefault="00654558" w:rsidP="00654558">
            <w:pPr>
              <w:pStyle w:val="libPoem"/>
            </w:pPr>
            <w:r>
              <w:rPr>
                <w:rtl/>
                <w:lang w:bidi="fa-IR"/>
              </w:rPr>
              <w:t>قد اُبيدوا وسبعةٌ لعقيلِ</w:t>
            </w:r>
            <w:r w:rsidRPr="00725071">
              <w:rPr>
                <w:rStyle w:val="libPoemTiniChar0"/>
                <w:rtl/>
              </w:rPr>
              <w:br/>
              <w:t> </w:t>
            </w:r>
          </w:p>
        </w:tc>
      </w:tr>
      <w:tr w:rsidR="00654558" w:rsidTr="00654558">
        <w:trPr>
          <w:trHeight w:val="350"/>
        </w:trPr>
        <w:tc>
          <w:tcPr>
            <w:tcW w:w="3920" w:type="dxa"/>
          </w:tcPr>
          <w:p w:rsidR="00654558" w:rsidRDefault="00654558" w:rsidP="00654558">
            <w:pPr>
              <w:pStyle w:val="libPoem"/>
            </w:pPr>
            <w:r>
              <w:rPr>
                <w:rtl/>
                <w:lang w:bidi="fa-IR"/>
              </w:rPr>
              <w:t>لَعَنَ اللهُ حيثُ حلَّ زياداً</w:t>
            </w:r>
            <w:r w:rsidRPr="00725071">
              <w:rPr>
                <w:rStyle w:val="libPoemTiniChar0"/>
                <w:rtl/>
              </w:rPr>
              <w:br/>
              <w:t> </w:t>
            </w:r>
          </w:p>
        </w:tc>
        <w:tc>
          <w:tcPr>
            <w:tcW w:w="279" w:type="dxa"/>
          </w:tcPr>
          <w:p w:rsidR="00654558" w:rsidRDefault="00654558" w:rsidP="00654558">
            <w:pPr>
              <w:pStyle w:val="libPoem"/>
              <w:rPr>
                <w:rtl/>
              </w:rPr>
            </w:pPr>
          </w:p>
        </w:tc>
        <w:tc>
          <w:tcPr>
            <w:tcW w:w="3881" w:type="dxa"/>
          </w:tcPr>
          <w:p w:rsidR="00654558" w:rsidRDefault="00654558" w:rsidP="00654558">
            <w:pPr>
              <w:pStyle w:val="libPoem"/>
            </w:pPr>
            <w:r>
              <w:rPr>
                <w:rtl/>
                <w:lang w:bidi="fa-IR"/>
              </w:rPr>
              <w:t>وابنَهُ والعَجُوزَ ذاتَ البُعُولِ</w:t>
            </w:r>
            <w:r w:rsidRPr="00725071">
              <w:rPr>
                <w:rStyle w:val="libPoemTiniChar0"/>
                <w:rtl/>
              </w:rPr>
              <w:br/>
              <w:t> </w:t>
            </w:r>
          </w:p>
        </w:tc>
      </w:tr>
    </w:tbl>
    <w:p w:rsidR="00DB6A20" w:rsidRDefault="0088652D" w:rsidP="0088652D">
      <w:pPr>
        <w:pStyle w:val="libNormal"/>
        <w:rPr>
          <w:rtl/>
          <w:lang w:bidi="fa-IR"/>
        </w:rPr>
      </w:pPr>
      <w:r>
        <w:rPr>
          <w:rtl/>
          <w:lang w:bidi="fa-IR"/>
        </w:rPr>
        <w:t>يعني سميّة , وكانت من البغايا</w:t>
      </w:r>
      <w:r w:rsidR="009D3EAD">
        <w:rPr>
          <w:rtl/>
          <w:lang w:bidi="fa-IR"/>
        </w:rPr>
        <w:t xml:space="preserve">، </w:t>
      </w:r>
      <w:r>
        <w:rPr>
          <w:rtl/>
          <w:lang w:bidi="fa-IR"/>
        </w:rPr>
        <w:t>وقصّتها مشهورة</w:t>
      </w:r>
      <w:r w:rsidR="009D3EAD">
        <w:rPr>
          <w:rtl/>
          <w:lang w:bidi="fa-IR"/>
        </w:rPr>
        <w:t xml:space="preserve">، </w:t>
      </w:r>
      <w:r>
        <w:rPr>
          <w:rtl/>
          <w:lang w:bidi="fa-IR"/>
        </w:rPr>
        <w:t>وقيل : مرجانة</w:t>
      </w:r>
      <w:r w:rsidRPr="0096185B">
        <w:rPr>
          <w:rStyle w:val="libFootnotenumChar"/>
          <w:rtl/>
        </w:rPr>
        <w:t>(2)</w:t>
      </w:r>
      <w:r w:rsidR="00DB6A20">
        <w:rPr>
          <w:rtl/>
          <w:lang w:bidi="fa-IR"/>
        </w:rPr>
        <w:t>.</w:t>
      </w:r>
    </w:p>
    <w:p w:rsidR="0088652D" w:rsidRDefault="0088652D" w:rsidP="00654558">
      <w:pPr>
        <w:pStyle w:val="libBold1"/>
        <w:rPr>
          <w:lang w:bidi="fa-IR"/>
        </w:rPr>
      </w:pPr>
      <w:r>
        <w:rPr>
          <w:rtl/>
          <w:lang w:bidi="fa-IR"/>
        </w:rPr>
        <w:t>سفكه دم الصحابي [الجليل] ميثم التمّار (رضوان الله عليه)</w:t>
      </w:r>
    </w:p>
    <w:p w:rsidR="00DB6A20" w:rsidRDefault="0088652D" w:rsidP="0088652D">
      <w:pPr>
        <w:pStyle w:val="libNormal"/>
        <w:rPr>
          <w:lang w:bidi="fa-IR"/>
        </w:rPr>
      </w:pPr>
      <w:r>
        <w:rPr>
          <w:rtl/>
          <w:lang w:bidi="fa-IR"/>
        </w:rPr>
        <w:t>بنو اُمية لا يثنيهم عن قتل الأبرياء شيء ؛ لكفرهم وعدم إيمانهم , وهذا فيهم</w:t>
      </w:r>
    </w:p>
    <w:p w:rsidR="00DB6A20" w:rsidRDefault="0096185B" w:rsidP="0096185B">
      <w:pPr>
        <w:pStyle w:val="libLine"/>
        <w:rPr>
          <w:lang w:bidi="fa-IR"/>
        </w:rPr>
      </w:pPr>
      <w:r>
        <w:rPr>
          <w:rtl/>
          <w:lang w:bidi="fa-IR"/>
        </w:rPr>
        <w:t>____________________</w:t>
      </w:r>
    </w:p>
    <w:p w:rsidR="00DB6A20" w:rsidRDefault="0088652D" w:rsidP="00654558">
      <w:pPr>
        <w:pStyle w:val="libFootnote0"/>
        <w:rPr>
          <w:rtl/>
          <w:lang w:bidi="fa-IR"/>
        </w:rPr>
      </w:pPr>
      <w:r w:rsidRPr="00654558">
        <w:rPr>
          <w:rtl/>
        </w:rPr>
        <w:t>(1)</w:t>
      </w:r>
      <w:r>
        <w:rPr>
          <w:rtl/>
          <w:lang w:bidi="fa-IR"/>
        </w:rPr>
        <w:t xml:space="preserve"> المعجم الكبير </w:t>
      </w:r>
      <w:r w:rsidR="0096185B">
        <w:rPr>
          <w:rtl/>
          <w:lang w:bidi="fa-IR"/>
        </w:rPr>
        <w:t>-</w:t>
      </w:r>
      <w:r>
        <w:rPr>
          <w:rtl/>
          <w:lang w:bidi="fa-IR"/>
        </w:rPr>
        <w:t xml:space="preserve"> الطبراني 10/ 242</w:t>
      </w:r>
      <w:r w:rsidR="00DB6A20">
        <w:rPr>
          <w:rtl/>
          <w:lang w:bidi="fa-IR"/>
        </w:rPr>
        <w:t>.</w:t>
      </w:r>
    </w:p>
    <w:p w:rsidR="00DB6A20" w:rsidRDefault="0088652D" w:rsidP="00654558">
      <w:pPr>
        <w:pStyle w:val="libFootnote0"/>
        <w:rPr>
          <w:rtl/>
          <w:lang w:bidi="fa-IR"/>
        </w:rPr>
      </w:pPr>
      <w:r w:rsidRPr="00654558">
        <w:rPr>
          <w:rtl/>
        </w:rPr>
        <w:t>(2)</w:t>
      </w:r>
      <w:r>
        <w:rPr>
          <w:rtl/>
          <w:lang w:bidi="fa-IR"/>
        </w:rPr>
        <w:t xml:space="preserve"> تذكرة الخواصّ </w:t>
      </w:r>
      <w:r w:rsidR="0096185B">
        <w:rPr>
          <w:rtl/>
          <w:lang w:bidi="fa-IR"/>
        </w:rPr>
        <w:t>-</w:t>
      </w:r>
      <w:r>
        <w:rPr>
          <w:rtl/>
          <w:lang w:bidi="fa-IR"/>
        </w:rPr>
        <w:t xml:space="preserve"> ابن الجوزي / 229 </w:t>
      </w:r>
      <w:r w:rsidR="0096185B">
        <w:rPr>
          <w:rtl/>
          <w:lang w:bidi="fa-IR"/>
        </w:rPr>
        <w:t>-</w:t>
      </w:r>
      <w:r>
        <w:rPr>
          <w:rtl/>
          <w:lang w:bidi="fa-IR"/>
        </w:rPr>
        <w:t xml:space="preserve"> 230 , منشورات الشريف الرضي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7F3579">
      <w:pPr>
        <w:pStyle w:val="libNormal0"/>
        <w:rPr>
          <w:rtl/>
          <w:lang w:bidi="fa-IR"/>
        </w:rPr>
      </w:pPr>
      <w:r>
        <w:rPr>
          <w:rtl/>
          <w:lang w:bidi="fa-IR"/>
        </w:rPr>
        <w:lastRenderedPageBreak/>
        <w:t>معروف , وفي أبنائهم موروث ؛ فهُم مَن يقتل للتهمة , ويأخذ البريء بلا جرم كما هو واضح من سيرتهم ؛ فقد روى البلاذري في ابن زياد شيء من هذا المعنى , قال : قال المدائني : وكان ابن زياد إذا غضب على رجل ألقاه من فوق قصر الكوفة</w:t>
      </w:r>
      <w:r w:rsidR="009D3EAD">
        <w:rPr>
          <w:rtl/>
          <w:lang w:bidi="fa-IR"/>
        </w:rPr>
        <w:t xml:space="preserve">، </w:t>
      </w:r>
      <w:r>
        <w:rPr>
          <w:rtl/>
          <w:lang w:bidi="fa-IR"/>
        </w:rPr>
        <w:t>وطمار كلِّ مرتفع</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ابن حجر العسقلاني</w:t>
      </w:r>
      <w:r w:rsidR="009D3EAD">
        <w:rPr>
          <w:rtl/>
          <w:lang w:bidi="fa-IR"/>
        </w:rPr>
        <w:t xml:space="preserve">، </w:t>
      </w:r>
      <w:r>
        <w:rPr>
          <w:rtl/>
          <w:lang w:bidi="fa-IR"/>
        </w:rPr>
        <w:t xml:space="preserve">والزركلي </w:t>
      </w:r>
      <w:r w:rsidR="0096185B">
        <w:rPr>
          <w:rtl/>
          <w:lang w:bidi="fa-IR"/>
        </w:rPr>
        <w:t>-</w:t>
      </w:r>
      <w:r>
        <w:rPr>
          <w:rtl/>
          <w:lang w:bidi="fa-IR"/>
        </w:rPr>
        <w:t xml:space="preserve"> واللفظ للأوّل </w:t>
      </w:r>
      <w:r w:rsidR="0096185B">
        <w:rPr>
          <w:rtl/>
          <w:lang w:bidi="fa-IR"/>
        </w:rPr>
        <w:t>-</w:t>
      </w:r>
      <w:r>
        <w:rPr>
          <w:rtl/>
          <w:lang w:bidi="fa-IR"/>
        </w:rPr>
        <w:t xml:space="preserve"> قال : ميثم التمّار الأسدي , نزل الكوفة وله بها ذرّية , ذكره المؤيد بن النعمان الرافضي في مناقب علي (رضي الله تعالى عنه) , وقال : كان ميثم التمّار عبداً لامرأة من بني أسد , فاشتراه علي (</w:t>
      </w:r>
      <w:r w:rsidR="0096185B" w:rsidRPr="0096185B">
        <w:rPr>
          <w:rStyle w:val="libAlaemChar"/>
          <w:rtl/>
        </w:rPr>
        <w:t>عليه‌السلام</w:t>
      </w:r>
      <w:r>
        <w:rPr>
          <w:rtl/>
          <w:lang w:bidi="fa-IR"/>
        </w:rPr>
        <w:t>) منها وأعتقه , وقال له : (( ما اسمك ؟ ))</w:t>
      </w:r>
      <w:r w:rsidR="007E6BC8">
        <w:rPr>
          <w:rtl/>
          <w:lang w:bidi="fa-IR"/>
        </w:rPr>
        <w:t>.</w:t>
      </w:r>
      <w:r>
        <w:rPr>
          <w:rtl/>
          <w:lang w:bidi="fa-IR"/>
        </w:rPr>
        <w:t xml:space="preserve"> قال : سالم</w:t>
      </w:r>
      <w:r w:rsidR="007E6BC8">
        <w:rPr>
          <w:rtl/>
          <w:lang w:bidi="fa-IR"/>
        </w:rPr>
        <w:t>.</w:t>
      </w:r>
      <w:r>
        <w:rPr>
          <w:rtl/>
          <w:lang w:bidi="fa-IR"/>
        </w:rPr>
        <w:t xml:space="preserve"> قال : (( أخبرني رسول الله (</w:t>
      </w:r>
      <w:r w:rsidR="0096185B" w:rsidRPr="0096185B">
        <w:rPr>
          <w:rStyle w:val="libAlaemChar"/>
          <w:rtl/>
        </w:rPr>
        <w:t>صلى‌الله‌عليه‌وآله</w:t>
      </w:r>
      <w:r>
        <w:rPr>
          <w:rtl/>
          <w:lang w:bidi="fa-IR"/>
        </w:rPr>
        <w:t>) أنّ اسمك الذي سمّاك به أبواك في العجم ميثم ))</w:t>
      </w:r>
      <w:r w:rsidR="007E6BC8">
        <w:rPr>
          <w:rtl/>
          <w:lang w:bidi="fa-IR"/>
        </w:rPr>
        <w:t>.</w:t>
      </w:r>
      <w:r>
        <w:rPr>
          <w:rtl/>
          <w:lang w:bidi="fa-IR"/>
        </w:rPr>
        <w:t xml:space="preserve"> قال : صدق الله ورسوله (</w:t>
      </w:r>
      <w:r w:rsidR="0096185B" w:rsidRPr="0096185B">
        <w:rPr>
          <w:rStyle w:val="libAlaemChar"/>
          <w:rtl/>
        </w:rPr>
        <w:t>صلى‌الله‌عليه‌وآله</w:t>
      </w:r>
      <w:r>
        <w:rPr>
          <w:rtl/>
          <w:lang w:bidi="fa-IR"/>
        </w:rPr>
        <w:t>) وأمير المؤمنين (</w:t>
      </w:r>
      <w:r w:rsidR="0096185B" w:rsidRPr="0096185B">
        <w:rPr>
          <w:rStyle w:val="libAlaemChar"/>
          <w:rtl/>
        </w:rPr>
        <w:t>عليه‌السلام</w:t>
      </w:r>
      <w:r>
        <w:rPr>
          <w:rtl/>
          <w:lang w:bidi="fa-IR"/>
        </w:rPr>
        <w:t>) , والله إنّه لاسمي</w:t>
      </w:r>
      <w:r w:rsidR="007E6BC8">
        <w:rPr>
          <w:rtl/>
          <w:lang w:bidi="fa-IR"/>
        </w:rPr>
        <w:t>.</w:t>
      </w:r>
      <w:r>
        <w:rPr>
          <w:rtl/>
          <w:lang w:bidi="fa-IR"/>
        </w:rPr>
        <w:t xml:space="preserve"> قال : (( فارجع إلى اسمك الذي سمَّاك به رسول الله (</w:t>
      </w:r>
      <w:r w:rsidR="0096185B" w:rsidRPr="0096185B">
        <w:rPr>
          <w:rStyle w:val="libAlaemChar"/>
          <w:rtl/>
        </w:rPr>
        <w:t>صلى‌الله‌عليه‌وآله</w:t>
      </w:r>
      <w:r>
        <w:rPr>
          <w:rtl/>
          <w:lang w:bidi="fa-IR"/>
        </w:rPr>
        <w:t>) ودع سالماً ))</w:t>
      </w:r>
      <w:r w:rsidR="00DB6A20">
        <w:rPr>
          <w:rtl/>
          <w:lang w:bidi="fa-IR"/>
        </w:rPr>
        <w:t>.</w:t>
      </w:r>
    </w:p>
    <w:p w:rsidR="00DB6A20" w:rsidRDefault="0088652D" w:rsidP="0088652D">
      <w:pPr>
        <w:pStyle w:val="libNormal"/>
        <w:rPr>
          <w:rtl/>
          <w:lang w:bidi="fa-IR"/>
        </w:rPr>
      </w:pPr>
      <w:r>
        <w:rPr>
          <w:rtl/>
          <w:lang w:bidi="fa-IR"/>
        </w:rPr>
        <w:t>فرجع ميثم واكتنى بأبي سالم</w:t>
      </w:r>
      <w:r w:rsidR="009D3EAD">
        <w:rPr>
          <w:rtl/>
          <w:lang w:bidi="fa-IR"/>
        </w:rPr>
        <w:t xml:space="preserve">، </w:t>
      </w:r>
      <w:r>
        <w:rPr>
          <w:rtl/>
          <w:lang w:bidi="fa-IR"/>
        </w:rPr>
        <w:t>فقال علي (</w:t>
      </w:r>
      <w:r w:rsidR="0096185B" w:rsidRPr="0096185B">
        <w:rPr>
          <w:rStyle w:val="libAlaemChar"/>
          <w:rtl/>
        </w:rPr>
        <w:t>عليه‌السلام</w:t>
      </w:r>
      <w:r>
        <w:rPr>
          <w:rtl/>
          <w:lang w:bidi="fa-IR"/>
        </w:rPr>
        <w:t>) ذات يوم : (( إنّك تؤخذ بعدي فتُصلب , وتُطعن بحربة</w:t>
      </w:r>
      <w:r w:rsidR="009D3EAD">
        <w:rPr>
          <w:rtl/>
          <w:lang w:bidi="fa-IR"/>
        </w:rPr>
        <w:t xml:space="preserve">، </w:t>
      </w:r>
      <w:r>
        <w:rPr>
          <w:rtl/>
          <w:lang w:bidi="fa-IR"/>
        </w:rPr>
        <w:t>فإذا جاء اليوم الثالث ابتدر منخراك وفوك دماً فتخضب لحيتك , وتصلب على باب عمرو بن حريث عاشر عشرة</w:t>
      </w:r>
      <w:r w:rsidR="009D3EAD">
        <w:rPr>
          <w:rtl/>
          <w:lang w:bidi="fa-IR"/>
        </w:rPr>
        <w:t xml:space="preserve">، </w:t>
      </w:r>
      <w:r>
        <w:rPr>
          <w:rtl/>
          <w:lang w:bidi="fa-IR"/>
        </w:rPr>
        <w:t>وأنت أقصرهم خشبة</w:t>
      </w:r>
      <w:r w:rsidR="009D3EAD">
        <w:rPr>
          <w:rtl/>
          <w:lang w:bidi="fa-IR"/>
        </w:rPr>
        <w:t xml:space="preserve">، </w:t>
      </w:r>
      <w:r>
        <w:rPr>
          <w:rtl/>
          <w:lang w:bidi="fa-IR"/>
        </w:rPr>
        <w:t>وأقربهم من المطهرة</w:t>
      </w:r>
      <w:r w:rsidR="009D3EAD">
        <w:rPr>
          <w:rtl/>
          <w:lang w:bidi="fa-IR"/>
        </w:rPr>
        <w:t xml:space="preserve">، </w:t>
      </w:r>
      <w:r>
        <w:rPr>
          <w:rtl/>
          <w:lang w:bidi="fa-IR"/>
        </w:rPr>
        <w:t>وامضِ حتّى اُريك النخلة التي تُصلب على جذعها ))</w:t>
      </w:r>
      <w:r w:rsidR="007E6BC8">
        <w:rPr>
          <w:rtl/>
          <w:lang w:bidi="fa-IR"/>
        </w:rPr>
        <w:t>.</w:t>
      </w:r>
      <w:r>
        <w:rPr>
          <w:rtl/>
          <w:lang w:bidi="fa-IR"/>
        </w:rPr>
        <w:t xml:space="preserve"> فأراه إيّاها</w:t>
      </w:r>
      <w:r w:rsidR="00DB6A20">
        <w:rPr>
          <w:rtl/>
          <w:lang w:bidi="fa-IR"/>
        </w:rPr>
        <w:t>.</w:t>
      </w:r>
    </w:p>
    <w:p w:rsidR="00DB6A20" w:rsidRDefault="0088652D" w:rsidP="0088652D">
      <w:pPr>
        <w:pStyle w:val="libNormal"/>
        <w:rPr>
          <w:rtl/>
          <w:lang w:bidi="fa-IR"/>
        </w:rPr>
      </w:pPr>
      <w:r>
        <w:rPr>
          <w:rtl/>
          <w:lang w:bidi="fa-IR"/>
        </w:rPr>
        <w:t>وكان ميثم يأتيها فيصلّي عندها ويقول : بوركت من نخلة ؛ لكِ خُلقتُ</w:t>
      </w:r>
      <w:r w:rsidR="009D3EAD">
        <w:rPr>
          <w:rtl/>
          <w:lang w:bidi="fa-IR"/>
        </w:rPr>
        <w:t xml:space="preserve">، </w:t>
      </w:r>
      <w:r>
        <w:rPr>
          <w:rtl/>
          <w:lang w:bidi="fa-IR"/>
        </w:rPr>
        <w:t>ولي غذّيت</w:t>
      </w:r>
      <w:r w:rsidR="007E6BC8">
        <w:rPr>
          <w:rtl/>
          <w:lang w:bidi="fa-IR"/>
        </w:rPr>
        <w:t>.</w:t>
      </w:r>
      <w:r>
        <w:rPr>
          <w:rtl/>
          <w:lang w:bidi="fa-IR"/>
        </w:rPr>
        <w:t xml:space="preserve"> فلم يزل يتعاهدها حتّى قُطعت</w:t>
      </w:r>
      <w:r w:rsidR="009D3EAD">
        <w:rPr>
          <w:rtl/>
          <w:lang w:bidi="fa-IR"/>
        </w:rPr>
        <w:t xml:space="preserve">، </w:t>
      </w:r>
      <w:r>
        <w:rPr>
          <w:rtl/>
          <w:lang w:bidi="fa-IR"/>
        </w:rPr>
        <w:t>ثمّ كان يلقى عمرو بن حريث فيقول له : إنّي مجاورك فأحسن جواري</w:t>
      </w:r>
      <w:r w:rsidR="007E6BC8">
        <w:rPr>
          <w:rtl/>
          <w:lang w:bidi="fa-IR"/>
        </w:rPr>
        <w:t>.</w:t>
      </w:r>
      <w:r>
        <w:rPr>
          <w:rtl/>
          <w:lang w:bidi="fa-IR"/>
        </w:rPr>
        <w:t xml:space="preserve"> فيقول له عمرو : أتريد أن تشتري دار ابن مسعود أو دار ابن حكيم ؟ وهو لا يعلم ما يريد</w:t>
      </w:r>
      <w:r w:rsidR="00DB6A20">
        <w:rPr>
          <w:rtl/>
          <w:lang w:bidi="fa-IR"/>
        </w:rPr>
        <w:t>.</w:t>
      </w:r>
    </w:p>
    <w:p w:rsidR="00DB6A20" w:rsidRDefault="0088652D" w:rsidP="0088652D">
      <w:pPr>
        <w:pStyle w:val="libNormal"/>
        <w:rPr>
          <w:lang w:bidi="fa-IR"/>
        </w:rPr>
      </w:pPr>
      <w:r>
        <w:rPr>
          <w:rtl/>
          <w:lang w:bidi="fa-IR"/>
        </w:rPr>
        <w:t>ثمّ حجّ في السنة التي قُتل فيها , فدخل [على] اُمِّ سلمة اُمِّ المؤمنين فقالت له : مَن أنت ؟ قال : أنا ميثم</w:t>
      </w:r>
      <w:r w:rsidR="007E6BC8">
        <w:rPr>
          <w:rtl/>
          <w:lang w:bidi="fa-IR"/>
        </w:rPr>
        <w:t>.</w:t>
      </w:r>
      <w:r>
        <w:rPr>
          <w:rtl/>
          <w:lang w:bidi="fa-IR"/>
        </w:rPr>
        <w:t xml:space="preserve"> فقالت : والله , لربما</w:t>
      </w:r>
    </w:p>
    <w:p w:rsidR="0088652D" w:rsidRDefault="0096185B" w:rsidP="0096185B">
      <w:pPr>
        <w:pStyle w:val="libLine"/>
        <w:rPr>
          <w:lang w:bidi="fa-IR"/>
        </w:rPr>
      </w:pPr>
      <w:r>
        <w:rPr>
          <w:rtl/>
          <w:lang w:bidi="fa-IR"/>
        </w:rPr>
        <w:t>____________________</w:t>
      </w:r>
    </w:p>
    <w:p w:rsidR="00DB6A20" w:rsidRDefault="0088652D" w:rsidP="00BA0D3F">
      <w:pPr>
        <w:pStyle w:val="libFootnote0"/>
        <w:rPr>
          <w:rtl/>
          <w:lang w:bidi="fa-IR"/>
        </w:rPr>
      </w:pPr>
      <w:r w:rsidRPr="00BA0D3F">
        <w:rPr>
          <w:rtl/>
        </w:rPr>
        <w:t>(1)</w:t>
      </w:r>
      <w:r>
        <w:rPr>
          <w:rtl/>
          <w:lang w:bidi="fa-IR"/>
        </w:rPr>
        <w:t xml:space="preserve"> أنساب الأشراف </w:t>
      </w:r>
      <w:r w:rsidR="0096185B">
        <w:rPr>
          <w:rtl/>
          <w:lang w:bidi="fa-IR"/>
        </w:rPr>
        <w:t>-</w:t>
      </w:r>
      <w:r>
        <w:rPr>
          <w:rtl/>
          <w:lang w:bidi="fa-IR"/>
        </w:rPr>
        <w:t xml:space="preserve"> البلاذري 5 /410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A0D3F">
      <w:pPr>
        <w:pStyle w:val="libNormal0"/>
        <w:rPr>
          <w:rtl/>
          <w:lang w:bidi="fa-IR"/>
        </w:rPr>
      </w:pPr>
      <w:r>
        <w:rPr>
          <w:rtl/>
          <w:lang w:bidi="fa-IR"/>
        </w:rPr>
        <w:lastRenderedPageBreak/>
        <w:t>سمعت من رسول الله (</w:t>
      </w:r>
      <w:r w:rsidR="0096185B" w:rsidRPr="0096185B">
        <w:rPr>
          <w:rStyle w:val="libAlaemChar"/>
          <w:rtl/>
        </w:rPr>
        <w:t>صلى‌الله‌عليه‌وآله</w:t>
      </w:r>
      <w:r>
        <w:rPr>
          <w:rtl/>
          <w:lang w:bidi="fa-IR"/>
        </w:rPr>
        <w:t>) يذكرك ويوصي بك عليّاً</w:t>
      </w:r>
      <w:r w:rsidR="007E6BC8">
        <w:rPr>
          <w:rtl/>
          <w:lang w:bidi="fa-IR"/>
        </w:rPr>
        <w:t>.</w:t>
      </w:r>
      <w:r>
        <w:rPr>
          <w:rtl/>
          <w:lang w:bidi="fa-IR"/>
        </w:rPr>
        <w:t xml:space="preserve"> فسألها عن الحسين (</w:t>
      </w:r>
      <w:r w:rsidR="0096185B" w:rsidRPr="0096185B">
        <w:rPr>
          <w:rStyle w:val="libAlaemChar"/>
          <w:rtl/>
        </w:rPr>
        <w:t>عليه‌السلام</w:t>
      </w:r>
      <w:r>
        <w:rPr>
          <w:rtl/>
          <w:lang w:bidi="fa-IR"/>
        </w:rPr>
        <w:t>) , فقالت : هو في حائط له</w:t>
      </w:r>
      <w:r w:rsidR="007E6BC8">
        <w:rPr>
          <w:rtl/>
          <w:lang w:bidi="fa-IR"/>
        </w:rPr>
        <w:t>.</w:t>
      </w:r>
      <w:r>
        <w:rPr>
          <w:rtl/>
          <w:lang w:bidi="fa-IR"/>
        </w:rPr>
        <w:t xml:space="preserve"> فقال : أخبريه أنّي قد أحببت السّلام عليه فلم أجده , ونحن ملتقون عند ربِّ العرش إن شاء الله تعالى</w:t>
      </w:r>
      <w:r w:rsidR="007E6BC8">
        <w:rPr>
          <w:rtl/>
          <w:lang w:bidi="fa-IR"/>
        </w:rPr>
        <w:t>.</w:t>
      </w:r>
      <w:r>
        <w:rPr>
          <w:rtl/>
          <w:lang w:bidi="fa-IR"/>
        </w:rPr>
        <w:t xml:space="preserve"> فدعت اُمّ سلمة بطيب فطيّبت به لحيته</w:t>
      </w:r>
      <w:r w:rsidR="009D3EAD">
        <w:rPr>
          <w:rtl/>
          <w:lang w:bidi="fa-IR"/>
        </w:rPr>
        <w:t xml:space="preserve">، </w:t>
      </w:r>
      <w:r>
        <w:rPr>
          <w:rtl/>
          <w:lang w:bidi="fa-IR"/>
        </w:rPr>
        <w:t>فقالت له : أمَا إنّها ستخضب بدم</w:t>
      </w:r>
      <w:r w:rsidR="00DB6A20">
        <w:rPr>
          <w:rtl/>
          <w:lang w:bidi="fa-IR"/>
        </w:rPr>
        <w:t>.</w:t>
      </w:r>
    </w:p>
    <w:p w:rsidR="00DB6A20" w:rsidRDefault="0088652D" w:rsidP="0088652D">
      <w:pPr>
        <w:pStyle w:val="libNormal"/>
        <w:rPr>
          <w:rtl/>
          <w:lang w:bidi="fa-IR"/>
        </w:rPr>
      </w:pPr>
      <w:r>
        <w:rPr>
          <w:rtl/>
          <w:lang w:bidi="fa-IR"/>
        </w:rPr>
        <w:t>فقَدِم الكوفة</w:t>
      </w:r>
      <w:r w:rsidR="009D3EAD">
        <w:rPr>
          <w:rtl/>
          <w:lang w:bidi="fa-IR"/>
        </w:rPr>
        <w:t xml:space="preserve">، </w:t>
      </w:r>
      <w:r>
        <w:rPr>
          <w:rtl/>
          <w:lang w:bidi="fa-IR"/>
        </w:rPr>
        <w:t>[ فاُخذ واُدخل على عبيد الله بن زياد , وقيل له : ]</w:t>
      </w:r>
      <w:r w:rsidRPr="0096185B">
        <w:rPr>
          <w:rStyle w:val="libFootnotenumChar"/>
          <w:rtl/>
        </w:rPr>
        <w:t>(1)</w:t>
      </w:r>
      <w:r>
        <w:rPr>
          <w:rtl/>
          <w:lang w:bidi="fa-IR"/>
        </w:rPr>
        <w:t xml:space="preserve"> هذا كان آثر الناس عند علي</w:t>
      </w:r>
      <w:r w:rsidR="00DB6A20">
        <w:rPr>
          <w:rtl/>
          <w:lang w:bidi="fa-IR"/>
        </w:rPr>
        <w:t>.</w:t>
      </w:r>
    </w:p>
    <w:p w:rsidR="00DB6A20" w:rsidRDefault="0088652D" w:rsidP="0088652D">
      <w:pPr>
        <w:pStyle w:val="libNormal"/>
        <w:rPr>
          <w:lang w:bidi="fa-IR"/>
        </w:rPr>
      </w:pPr>
      <w:r>
        <w:rPr>
          <w:rtl/>
          <w:lang w:bidi="fa-IR"/>
        </w:rPr>
        <w:t>قال : ويحكم ! هذا الأعجمي ؟! فقيل له : نعم</w:t>
      </w:r>
      <w:r w:rsidR="007E6BC8">
        <w:rPr>
          <w:rtl/>
          <w:lang w:bidi="fa-IR"/>
        </w:rPr>
        <w:t>.</w:t>
      </w:r>
      <w:r>
        <w:rPr>
          <w:rtl/>
          <w:lang w:bidi="fa-IR"/>
        </w:rPr>
        <w:t xml:space="preserve"> فقال له : أين ربّك ؟ قال : بالمرصاد للظلمة , وأنت منهم</w:t>
      </w:r>
      <w:r w:rsidR="007E6BC8">
        <w:rPr>
          <w:rtl/>
          <w:lang w:bidi="fa-IR"/>
        </w:rPr>
        <w:t>.</w:t>
      </w:r>
      <w:r>
        <w:rPr>
          <w:rtl/>
          <w:lang w:bidi="fa-IR"/>
        </w:rPr>
        <w:t xml:space="preserve"> قال : إنّك على أعجميّتك لتبلغ الذي تريد</w:t>
      </w:r>
      <w:r w:rsidR="007E6BC8">
        <w:rPr>
          <w:rtl/>
          <w:lang w:bidi="fa-IR"/>
        </w:rPr>
        <w:t>.</w:t>
      </w:r>
      <w:r>
        <w:rPr>
          <w:rtl/>
          <w:lang w:bidi="fa-IR"/>
        </w:rPr>
        <w:t xml:space="preserve"> أخبرني ما الذي أخبرك صاحبك أنّي فاعل بك ؟</w:t>
      </w:r>
    </w:p>
    <w:p w:rsidR="00DB6A20" w:rsidRDefault="0088652D" w:rsidP="0088652D">
      <w:pPr>
        <w:pStyle w:val="libNormal"/>
        <w:rPr>
          <w:rtl/>
          <w:lang w:bidi="fa-IR"/>
        </w:rPr>
      </w:pPr>
      <w:r>
        <w:rPr>
          <w:rtl/>
          <w:lang w:bidi="fa-IR"/>
        </w:rPr>
        <w:t>قال : أخبرني أنّك تصلبني عاشر عشرة , وأنا أقصرهم خشبة , وأقربهم من المطهرة</w:t>
      </w:r>
      <w:r w:rsidR="007E6BC8">
        <w:rPr>
          <w:rtl/>
          <w:lang w:bidi="fa-IR"/>
        </w:rPr>
        <w:t>.</w:t>
      </w:r>
      <w:r>
        <w:rPr>
          <w:rtl/>
          <w:lang w:bidi="fa-IR"/>
        </w:rPr>
        <w:t xml:space="preserve"> قال : لنخالفنّه</w:t>
      </w:r>
      <w:r w:rsidR="007E6BC8">
        <w:rPr>
          <w:rtl/>
          <w:lang w:bidi="fa-IR"/>
        </w:rPr>
        <w:t>.</w:t>
      </w:r>
      <w:r>
        <w:rPr>
          <w:rtl/>
          <w:lang w:bidi="fa-IR"/>
        </w:rPr>
        <w:t xml:space="preserve"> قال : كيف تخالفه ؟ والله ما أخبرني </w:t>
      </w:r>
      <w:r w:rsidR="00EE59C8">
        <w:rPr>
          <w:rtl/>
          <w:lang w:bidi="fa-IR"/>
        </w:rPr>
        <w:t>إلّا</w:t>
      </w:r>
      <w:r>
        <w:rPr>
          <w:rtl/>
          <w:lang w:bidi="fa-IR"/>
        </w:rPr>
        <w:t xml:space="preserve"> عن النبي (</w:t>
      </w:r>
      <w:r w:rsidR="0096185B" w:rsidRPr="0096185B">
        <w:rPr>
          <w:rStyle w:val="libAlaemChar"/>
          <w:rtl/>
        </w:rPr>
        <w:t>صلى‌الله‌عليه‌وآله</w:t>
      </w:r>
      <w:r>
        <w:rPr>
          <w:rtl/>
          <w:lang w:bidi="fa-IR"/>
        </w:rPr>
        <w:t>) , عن جبرائيل , عن الله</w:t>
      </w:r>
      <w:r w:rsidR="009D3EAD">
        <w:rPr>
          <w:rtl/>
          <w:lang w:bidi="fa-IR"/>
        </w:rPr>
        <w:t xml:space="preserve">، </w:t>
      </w:r>
      <w:r>
        <w:rPr>
          <w:rtl/>
          <w:lang w:bidi="fa-IR"/>
        </w:rPr>
        <w:t>ولقد عرفت الموضع الذي اُصلب فيه</w:t>
      </w:r>
      <w:r w:rsidR="009D3EAD">
        <w:rPr>
          <w:rtl/>
          <w:lang w:bidi="fa-IR"/>
        </w:rPr>
        <w:t xml:space="preserve">، </w:t>
      </w:r>
      <w:r>
        <w:rPr>
          <w:rtl/>
          <w:lang w:bidi="fa-IR"/>
        </w:rPr>
        <w:t>وإنّي أوَّل خلق الله اُلجم في الإسلام</w:t>
      </w:r>
      <w:r w:rsidR="00DB6A20">
        <w:rPr>
          <w:rtl/>
          <w:lang w:bidi="fa-IR"/>
        </w:rPr>
        <w:t>.</w:t>
      </w:r>
    </w:p>
    <w:p w:rsidR="00DB6A20" w:rsidRDefault="0088652D" w:rsidP="0088652D">
      <w:pPr>
        <w:pStyle w:val="libNormal"/>
        <w:rPr>
          <w:lang w:bidi="fa-IR"/>
        </w:rPr>
      </w:pPr>
      <w:r>
        <w:rPr>
          <w:rtl/>
          <w:lang w:bidi="fa-IR"/>
        </w:rPr>
        <w:t>فحبسه وحبس معه المختار بن عبيد</w:t>
      </w:r>
      <w:r w:rsidR="009D3EAD">
        <w:rPr>
          <w:rtl/>
          <w:lang w:bidi="fa-IR"/>
        </w:rPr>
        <w:t xml:space="preserve">، </w:t>
      </w:r>
      <w:r>
        <w:rPr>
          <w:rtl/>
          <w:lang w:bidi="fa-IR"/>
        </w:rPr>
        <w:t>فقال ميثم للمختار : إنّك ستفلت وتخرج ثائراً بدم الحسين (</w:t>
      </w:r>
      <w:r w:rsidR="0096185B" w:rsidRPr="0096185B">
        <w:rPr>
          <w:rStyle w:val="libAlaemChar"/>
          <w:rtl/>
        </w:rPr>
        <w:t>عليه‌السلام</w:t>
      </w:r>
      <w:r>
        <w:rPr>
          <w:rtl/>
          <w:lang w:bidi="fa-IR"/>
        </w:rPr>
        <w:t>) ؛ فتقتل هذا الذي يريد أن يقتلك</w:t>
      </w:r>
      <w:r w:rsidR="007E6BC8">
        <w:rPr>
          <w:rtl/>
          <w:lang w:bidi="fa-IR"/>
        </w:rPr>
        <w:t>.</w:t>
      </w:r>
      <w:r>
        <w:rPr>
          <w:rtl/>
          <w:lang w:bidi="fa-IR"/>
        </w:rPr>
        <w:t xml:space="preserve"> ف</w:t>
      </w:r>
      <w:r w:rsidR="003B6559">
        <w:rPr>
          <w:rtl/>
          <w:lang w:bidi="fa-IR"/>
        </w:rPr>
        <w:t>لمـّا</w:t>
      </w:r>
      <w:r>
        <w:rPr>
          <w:rtl/>
          <w:lang w:bidi="fa-IR"/>
        </w:rPr>
        <w:t xml:space="preserve"> أراد عبيد الله أن يقتل المختار</w:t>
      </w:r>
      <w:r w:rsidR="009D3EAD">
        <w:rPr>
          <w:rtl/>
          <w:lang w:bidi="fa-IR"/>
        </w:rPr>
        <w:t xml:space="preserve">، </w:t>
      </w:r>
      <w:r>
        <w:rPr>
          <w:rtl/>
          <w:lang w:bidi="fa-IR"/>
        </w:rPr>
        <w:t>وصل بريد من يزيد يأمره بتخلية سبيله , فخلاّه</w:t>
      </w:r>
      <w:r w:rsidR="009D3EAD">
        <w:rPr>
          <w:rtl/>
          <w:lang w:bidi="fa-IR"/>
        </w:rPr>
        <w:t xml:space="preserve">، </w:t>
      </w:r>
      <w:r>
        <w:rPr>
          <w:rtl/>
          <w:lang w:bidi="fa-IR"/>
        </w:rPr>
        <w:t>وأمر بميثم أن يصلب</w:t>
      </w:r>
      <w:r w:rsidR="009D3EAD">
        <w:rPr>
          <w:rtl/>
          <w:lang w:bidi="fa-IR"/>
        </w:rPr>
        <w:t xml:space="preserve">، </w:t>
      </w:r>
      <w:r>
        <w:rPr>
          <w:rtl/>
          <w:lang w:bidi="fa-IR"/>
        </w:rPr>
        <w:t>ف</w:t>
      </w:r>
      <w:r w:rsidR="003B6559">
        <w:rPr>
          <w:rtl/>
          <w:lang w:bidi="fa-IR"/>
        </w:rPr>
        <w:t>لمـّا</w:t>
      </w:r>
      <w:r>
        <w:rPr>
          <w:rtl/>
          <w:lang w:bidi="fa-IR"/>
        </w:rPr>
        <w:t xml:space="preserve"> رفع على الخشبة عند باب عمرو بن حريث</w:t>
      </w:r>
      <w:r w:rsidR="009D3EAD">
        <w:rPr>
          <w:rtl/>
          <w:lang w:bidi="fa-IR"/>
        </w:rPr>
        <w:t xml:space="preserve">، </w:t>
      </w:r>
      <w:r>
        <w:rPr>
          <w:rtl/>
          <w:lang w:bidi="fa-IR"/>
        </w:rPr>
        <w:t>قال عمرو : قد كان والله يقول لي : إنّي مجاورك</w:t>
      </w:r>
      <w:r w:rsidR="007E6BC8">
        <w:rPr>
          <w:rtl/>
          <w:lang w:bidi="fa-IR"/>
        </w:rPr>
        <w:t>.</w:t>
      </w:r>
      <w:r>
        <w:rPr>
          <w:rtl/>
          <w:lang w:bidi="fa-IR"/>
        </w:rPr>
        <w:t xml:space="preserve"> فجعل ميثم يحدّث بفضائل بني هاشم</w:t>
      </w:r>
      <w:r w:rsidR="009D3EAD">
        <w:rPr>
          <w:rtl/>
          <w:lang w:bidi="fa-IR"/>
        </w:rPr>
        <w:t xml:space="preserve">، </w:t>
      </w:r>
      <w:r>
        <w:rPr>
          <w:rtl/>
          <w:lang w:bidi="fa-IR"/>
        </w:rPr>
        <w:t>فقيل لابن زياد : قد فضحكم هذا العبد</w:t>
      </w:r>
      <w:r w:rsidR="007E6BC8">
        <w:rPr>
          <w:rtl/>
          <w:lang w:bidi="fa-IR"/>
        </w:rPr>
        <w:t>.</w:t>
      </w:r>
      <w:r>
        <w:rPr>
          <w:rtl/>
          <w:lang w:bidi="fa-IR"/>
        </w:rPr>
        <w:t xml:space="preserve"> قال : ألجموه</w:t>
      </w:r>
      <w:r w:rsidR="007E6BC8">
        <w:rPr>
          <w:rtl/>
          <w:lang w:bidi="fa-IR"/>
        </w:rPr>
        <w:t>.</w:t>
      </w:r>
      <w:r>
        <w:rPr>
          <w:rtl/>
          <w:lang w:bidi="fa-IR"/>
        </w:rPr>
        <w:t xml:space="preserve"> فكان أوَّل مَن اُلجم في الإسلام</w:t>
      </w:r>
      <w:r w:rsidR="009D3EAD">
        <w:rPr>
          <w:rtl/>
          <w:lang w:bidi="fa-IR"/>
        </w:rPr>
        <w:t xml:space="preserve">، </w:t>
      </w:r>
      <w:r>
        <w:rPr>
          <w:rtl/>
          <w:lang w:bidi="fa-IR"/>
        </w:rPr>
        <w:t>ف</w:t>
      </w:r>
      <w:r w:rsidR="003B6559">
        <w:rPr>
          <w:rtl/>
          <w:lang w:bidi="fa-IR"/>
        </w:rPr>
        <w:t>لمـّا</w:t>
      </w:r>
      <w:r>
        <w:rPr>
          <w:rtl/>
          <w:lang w:bidi="fa-IR"/>
        </w:rPr>
        <w:t xml:space="preserve"> كان اليوم الثالث من صلبه طُعن بالحربة</w:t>
      </w:r>
      <w:r w:rsidR="009D3EAD">
        <w:rPr>
          <w:rtl/>
          <w:lang w:bidi="fa-IR"/>
        </w:rPr>
        <w:t xml:space="preserve">، </w:t>
      </w:r>
      <w:r>
        <w:rPr>
          <w:rtl/>
          <w:lang w:bidi="fa-IR"/>
        </w:rPr>
        <w:t>فكبَّر , ثمّ انبعث في آخر النهار فمه وأنفه دماً</w:t>
      </w:r>
      <w:r w:rsidR="009D3EAD">
        <w:rPr>
          <w:rtl/>
          <w:lang w:bidi="fa-IR"/>
        </w:rPr>
        <w:t xml:space="preserve">، </w:t>
      </w:r>
      <w:r>
        <w:rPr>
          <w:rtl/>
          <w:lang w:bidi="fa-IR"/>
        </w:rPr>
        <w:t>وكان ذلك قبل مقدم الحسين (</w:t>
      </w:r>
      <w:r w:rsidR="0096185B" w:rsidRPr="0096185B">
        <w:rPr>
          <w:rStyle w:val="libAlaemChar"/>
          <w:rtl/>
        </w:rPr>
        <w:t>عليه‌السلام</w:t>
      </w:r>
      <w:r>
        <w:rPr>
          <w:rtl/>
          <w:lang w:bidi="fa-IR"/>
        </w:rPr>
        <w:t>) العراق</w:t>
      </w:r>
    </w:p>
    <w:p w:rsidR="00BA0D3F" w:rsidRDefault="00BA0D3F" w:rsidP="00BA0D3F">
      <w:pPr>
        <w:pStyle w:val="libLine"/>
        <w:rPr>
          <w:lang w:bidi="fa-IR"/>
        </w:rPr>
      </w:pPr>
      <w:r>
        <w:rPr>
          <w:rtl/>
          <w:lang w:bidi="fa-IR"/>
        </w:rPr>
        <w:t>____________________</w:t>
      </w:r>
    </w:p>
    <w:p w:rsidR="0088652D" w:rsidRDefault="0088652D" w:rsidP="00BA0D3F">
      <w:pPr>
        <w:pStyle w:val="libFootnote0"/>
        <w:rPr>
          <w:lang w:bidi="fa-IR"/>
        </w:rPr>
      </w:pPr>
      <w:r w:rsidRPr="00BA0D3F">
        <w:rPr>
          <w:rtl/>
        </w:rPr>
        <w:t>(1)</w:t>
      </w:r>
      <w:r>
        <w:rPr>
          <w:rtl/>
          <w:lang w:bidi="fa-IR"/>
        </w:rPr>
        <w:t xml:space="preserve"> وردت العبارة في المصدر الأساس بهذا النحو : ( فأخذه عبيد الله بن زياد فاُدخل عليه , فقال له : ) وهي لا تستقيم مع ما بعدها , وما أثبتناه بين المعقوفتين هو من كتاب الإرشاد للشيخ المفيد 1 / 324</w:t>
      </w:r>
      <w:r w:rsidR="007E6BC8">
        <w:rPr>
          <w:rtl/>
          <w:lang w:bidi="fa-IR"/>
        </w:rPr>
        <w:t>.</w:t>
      </w:r>
      <w:r>
        <w:rPr>
          <w:rtl/>
          <w:lang w:bidi="fa-IR"/>
        </w:rPr>
        <w:t xml:space="preserve"> (موقع معهد الإمامين الحسَنَين)</w:t>
      </w:r>
    </w:p>
    <w:p w:rsidR="0088652D" w:rsidRDefault="00DB6A20" w:rsidP="0088652D">
      <w:pPr>
        <w:pStyle w:val="libNormal"/>
        <w:rPr>
          <w:lang w:bidi="fa-IR"/>
        </w:rPr>
      </w:pPr>
      <w:r>
        <w:rPr>
          <w:rtl/>
          <w:lang w:bidi="fa-IR"/>
        </w:rPr>
        <w:br w:type="page"/>
      </w:r>
    </w:p>
    <w:p w:rsidR="00DB6A20" w:rsidRDefault="0088652D" w:rsidP="00BA0D3F">
      <w:pPr>
        <w:pStyle w:val="libNormal0"/>
        <w:rPr>
          <w:rtl/>
          <w:lang w:bidi="fa-IR"/>
        </w:rPr>
      </w:pPr>
      <w:r>
        <w:rPr>
          <w:rtl/>
          <w:lang w:bidi="fa-IR"/>
        </w:rPr>
        <w:lastRenderedPageBreak/>
        <w:t>بعشرة أيّام</w:t>
      </w:r>
      <w:r w:rsidRPr="0096185B">
        <w:rPr>
          <w:rStyle w:val="libFootnotenumChar"/>
          <w:rtl/>
        </w:rPr>
        <w:t>(1)</w:t>
      </w:r>
      <w:r w:rsidR="00DB6A20">
        <w:rPr>
          <w:rtl/>
          <w:lang w:bidi="fa-IR"/>
        </w:rPr>
        <w:t>.</w:t>
      </w:r>
    </w:p>
    <w:p w:rsidR="0088652D" w:rsidRDefault="0088652D" w:rsidP="00BA0D3F">
      <w:pPr>
        <w:pStyle w:val="libBold1"/>
        <w:rPr>
          <w:lang w:bidi="fa-IR"/>
        </w:rPr>
      </w:pPr>
      <w:r>
        <w:rPr>
          <w:rtl/>
          <w:lang w:bidi="fa-IR"/>
        </w:rPr>
        <w:t>قتله عبد الله بن يقطر أو بقطر (رضوان الله عليه)</w:t>
      </w:r>
    </w:p>
    <w:p w:rsidR="00DB6A20" w:rsidRDefault="0088652D" w:rsidP="0088652D">
      <w:pPr>
        <w:pStyle w:val="libNormal"/>
        <w:rPr>
          <w:rtl/>
          <w:lang w:bidi="fa-IR"/>
        </w:rPr>
      </w:pPr>
      <w:r>
        <w:rPr>
          <w:rtl/>
          <w:lang w:bidi="fa-IR"/>
        </w:rPr>
        <w:t>روى الطبري : (قال أبو مخنف) : حدّثني أبو علي الأنصاري</w:t>
      </w:r>
      <w:r w:rsidR="009D3EAD">
        <w:rPr>
          <w:rtl/>
          <w:lang w:bidi="fa-IR"/>
        </w:rPr>
        <w:t xml:space="preserve">، </w:t>
      </w:r>
      <w:r>
        <w:rPr>
          <w:rtl/>
          <w:lang w:bidi="fa-IR"/>
        </w:rPr>
        <w:t>عن بكر بن مصعب المزني قال : كان الحسين (</w:t>
      </w:r>
      <w:r w:rsidR="0096185B" w:rsidRPr="0096185B">
        <w:rPr>
          <w:rStyle w:val="libAlaemChar"/>
          <w:rtl/>
        </w:rPr>
        <w:t>عليه‌السلام</w:t>
      </w:r>
      <w:r>
        <w:rPr>
          <w:rtl/>
          <w:lang w:bidi="fa-IR"/>
        </w:rPr>
        <w:t xml:space="preserve">) لا يمرُّ بأهل ماء </w:t>
      </w:r>
      <w:r w:rsidR="00EE59C8">
        <w:rPr>
          <w:rtl/>
          <w:lang w:bidi="fa-IR"/>
        </w:rPr>
        <w:t>إلّا</w:t>
      </w:r>
      <w:r>
        <w:rPr>
          <w:rtl/>
          <w:lang w:bidi="fa-IR"/>
        </w:rPr>
        <w:t xml:space="preserve"> اتبعوه , حتّى إذا انتهى إلى زبالة سقط إليه مقتل أخيه من الرضاعة مقتل عبد الله بن بقطر</w:t>
      </w:r>
      <w:r w:rsidR="009D3EAD">
        <w:rPr>
          <w:rtl/>
          <w:lang w:bidi="fa-IR"/>
        </w:rPr>
        <w:t xml:space="preserve">، </w:t>
      </w:r>
      <w:r>
        <w:rPr>
          <w:rtl/>
          <w:lang w:bidi="fa-IR"/>
        </w:rPr>
        <w:t>وكان سرّحه إلى مسلم بن عقيل من الطريق</w:t>
      </w:r>
      <w:r w:rsidR="009D3EAD">
        <w:rPr>
          <w:rtl/>
          <w:lang w:bidi="fa-IR"/>
        </w:rPr>
        <w:t xml:space="preserve">، </w:t>
      </w:r>
      <w:r>
        <w:rPr>
          <w:rtl/>
          <w:lang w:bidi="fa-IR"/>
        </w:rPr>
        <w:t>وهو لا يدري أنّه قد اُصيب</w:t>
      </w:r>
      <w:r w:rsidR="009D3EAD">
        <w:rPr>
          <w:rtl/>
          <w:lang w:bidi="fa-IR"/>
        </w:rPr>
        <w:t xml:space="preserve">، </w:t>
      </w:r>
      <w:r>
        <w:rPr>
          <w:rtl/>
          <w:lang w:bidi="fa-IR"/>
        </w:rPr>
        <w:t>فتلقّاه خيل الحصين بن نمير بالقادسية</w:t>
      </w:r>
      <w:r w:rsidR="009D3EAD">
        <w:rPr>
          <w:rtl/>
          <w:lang w:bidi="fa-IR"/>
        </w:rPr>
        <w:t xml:space="preserve">، </w:t>
      </w:r>
      <w:r>
        <w:rPr>
          <w:rtl/>
          <w:lang w:bidi="fa-IR"/>
        </w:rPr>
        <w:t>فسرّح به إلى عبيد الله بن زياد</w:t>
      </w:r>
      <w:r w:rsidR="009D3EAD">
        <w:rPr>
          <w:rtl/>
          <w:lang w:bidi="fa-IR"/>
        </w:rPr>
        <w:t xml:space="preserve">، </w:t>
      </w:r>
      <w:r>
        <w:rPr>
          <w:rtl/>
          <w:lang w:bidi="fa-IR"/>
        </w:rPr>
        <w:t>فقال : اصعد فوق القصر فالعن الكذّاب ابن الكذّاب</w:t>
      </w:r>
      <w:r w:rsidR="009D3EAD">
        <w:rPr>
          <w:rtl/>
          <w:lang w:bidi="fa-IR"/>
        </w:rPr>
        <w:t xml:space="preserve">، </w:t>
      </w:r>
      <w:r>
        <w:rPr>
          <w:rtl/>
          <w:lang w:bidi="fa-IR"/>
        </w:rPr>
        <w:t>ثمّ انزل حتّى أرى فيك رأيي</w:t>
      </w:r>
      <w:r w:rsidR="00DB6A20">
        <w:rPr>
          <w:rtl/>
          <w:lang w:bidi="fa-IR"/>
        </w:rPr>
        <w:t>.</w:t>
      </w:r>
    </w:p>
    <w:p w:rsidR="00DB6A20" w:rsidRDefault="0088652D" w:rsidP="0088652D">
      <w:pPr>
        <w:pStyle w:val="libNormal"/>
        <w:rPr>
          <w:rtl/>
          <w:lang w:bidi="fa-IR"/>
        </w:rPr>
      </w:pPr>
      <w:r>
        <w:rPr>
          <w:rtl/>
          <w:lang w:bidi="fa-IR"/>
        </w:rPr>
        <w:t>قال : فصعد , ف</w:t>
      </w:r>
      <w:r w:rsidR="003B6559">
        <w:rPr>
          <w:rtl/>
          <w:lang w:bidi="fa-IR"/>
        </w:rPr>
        <w:t>لمـّا</w:t>
      </w:r>
      <w:r>
        <w:rPr>
          <w:rtl/>
          <w:lang w:bidi="fa-IR"/>
        </w:rPr>
        <w:t xml:space="preserve"> أشرف على الناس قال : أيُّها الناس , إنّي رسول الحسين بن فاطمة بنت رسول الله (</w:t>
      </w:r>
      <w:r w:rsidR="0096185B" w:rsidRPr="0096185B">
        <w:rPr>
          <w:rStyle w:val="libAlaemChar"/>
          <w:rtl/>
        </w:rPr>
        <w:t>صلى‌الله‌عليه‌وآله</w:t>
      </w:r>
      <w:r>
        <w:rPr>
          <w:rtl/>
          <w:lang w:bidi="fa-IR"/>
        </w:rPr>
        <w:t>) لتنصروه وتوازروه على ابن مرجانة ابن سميّة الدعي</w:t>
      </w:r>
      <w:r w:rsidR="00DB6A20">
        <w:rPr>
          <w:rtl/>
          <w:lang w:bidi="fa-IR"/>
        </w:rPr>
        <w:t>.</w:t>
      </w:r>
    </w:p>
    <w:p w:rsidR="00DB6A20" w:rsidRDefault="0088652D" w:rsidP="0088652D">
      <w:pPr>
        <w:pStyle w:val="libNormal"/>
        <w:rPr>
          <w:rtl/>
          <w:lang w:bidi="fa-IR"/>
        </w:rPr>
      </w:pPr>
      <w:r>
        <w:rPr>
          <w:rtl/>
          <w:lang w:bidi="fa-IR"/>
        </w:rPr>
        <w:t>فأمر به عبيد الله فاُلقي من فوق القصر إلى الأرض فكسرت عظامه</w:t>
      </w:r>
      <w:r w:rsidR="009D3EAD">
        <w:rPr>
          <w:rtl/>
          <w:lang w:bidi="fa-IR"/>
        </w:rPr>
        <w:t xml:space="preserve">، </w:t>
      </w:r>
      <w:r>
        <w:rPr>
          <w:rtl/>
          <w:lang w:bidi="fa-IR"/>
        </w:rPr>
        <w:t>وبقى به رمق , فأتاه رجلٌ يقال له : عبد الملك بن عمير اللخمي فذبحه</w:t>
      </w:r>
      <w:r w:rsidR="009D3EAD">
        <w:rPr>
          <w:rtl/>
          <w:lang w:bidi="fa-IR"/>
        </w:rPr>
        <w:t xml:space="preserve">، </w:t>
      </w:r>
      <w:r>
        <w:rPr>
          <w:rtl/>
          <w:lang w:bidi="fa-IR"/>
        </w:rPr>
        <w:t>ف</w:t>
      </w:r>
      <w:r w:rsidR="003B6559">
        <w:rPr>
          <w:rtl/>
          <w:lang w:bidi="fa-IR"/>
        </w:rPr>
        <w:t>لمـّا</w:t>
      </w:r>
      <w:r>
        <w:rPr>
          <w:rtl/>
          <w:lang w:bidi="fa-IR"/>
        </w:rPr>
        <w:t xml:space="preserve"> عيب ذلك عليه قال : إنّما أردت أن أريحه</w:t>
      </w:r>
      <w:r w:rsidRPr="0096185B">
        <w:rPr>
          <w:rStyle w:val="libFootnotenumChar"/>
          <w:rtl/>
        </w:rPr>
        <w:t>(2)</w:t>
      </w:r>
      <w:r w:rsidR="00DB6A20">
        <w:rPr>
          <w:rtl/>
          <w:lang w:bidi="fa-IR"/>
        </w:rPr>
        <w:t>.</w:t>
      </w:r>
    </w:p>
    <w:p w:rsidR="0088652D" w:rsidRDefault="0088652D" w:rsidP="00BA0D3F">
      <w:pPr>
        <w:pStyle w:val="libBold1"/>
        <w:rPr>
          <w:lang w:bidi="fa-IR"/>
        </w:rPr>
      </w:pPr>
      <w:r>
        <w:rPr>
          <w:rtl/>
          <w:lang w:bidi="fa-IR"/>
        </w:rPr>
        <w:t>قتله قيس بن مسهر الصيداوي (</w:t>
      </w:r>
      <w:r w:rsidR="0014405C" w:rsidRPr="0014405C">
        <w:rPr>
          <w:rStyle w:val="libAlaemChar"/>
          <w:rtl/>
        </w:rPr>
        <w:t>رحمه‌الله</w:t>
      </w:r>
      <w:r>
        <w:rPr>
          <w:rtl/>
          <w:lang w:bidi="fa-IR"/>
        </w:rPr>
        <w:t>)</w:t>
      </w:r>
    </w:p>
    <w:p w:rsidR="00DB6A20" w:rsidRDefault="0088652D" w:rsidP="0088652D">
      <w:pPr>
        <w:pStyle w:val="libNormal"/>
        <w:rPr>
          <w:rtl/>
          <w:lang w:bidi="fa-IR"/>
        </w:rPr>
      </w:pPr>
      <w:r>
        <w:rPr>
          <w:rtl/>
          <w:lang w:bidi="fa-IR"/>
        </w:rPr>
        <w:t>تقدّم في المقتل</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BA0D3F">
      <w:pPr>
        <w:pStyle w:val="libFootnote0"/>
        <w:rPr>
          <w:rtl/>
          <w:lang w:bidi="fa-IR"/>
        </w:rPr>
      </w:pPr>
      <w:r w:rsidRPr="00BA0D3F">
        <w:rPr>
          <w:rtl/>
        </w:rPr>
        <w:t>(1)</w:t>
      </w:r>
      <w:r>
        <w:rPr>
          <w:rtl/>
          <w:lang w:bidi="fa-IR"/>
        </w:rPr>
        <w:t xml:space="preserve"> الإصابة </w:t>
      </w:r>
      <w:r w:rsidR="0096185B">
        <w:rPr>
          <w:rtl/>
          <w:lang w:bidi="fa-IR"/>
        </w:rPr>
        <w:t>-</w:t>
      </w:r>
      <w:r>
        <w:rPr>
          <w:rtl/>
          <w:lang w:bidi="fa-IR"/>
        </w:rPr>
        <w:t xml:space="preserve"> ابن حجر 6 / 249</w:t>
      </w:r>
      <w:r w:rsidR="009D3EAD">
        <w:rPr>
          <w:rtl/>
          <w:lang w:bidi="fa-IR"/>
        </w:rPr>
        <w:t xml:space="preserve">، </w:t>
      </w:r>
      <w:r>
        <w:rPr>
          <w:rtl/>
          <w:lang w:bidi="fa-IR"/>
        </w:rPr>
        <w:t xml:space="preserve">الأعلام </w:t>
      </w:r>
      <w:r w:rsidR="0096185B">
        <w:rPr>
          <w:rtl/>
          <w:lang w:bidi="fa-IR"/>
        </w:rPr>
        <w:t>-</w:t>
      </w:r>
      <w:r>
        <w:rPr>
          <w:rtl/>
          <w:lang w:bidi="fa-IR"/>
        </w:rPr>
        <w:t xml:space="preserve"> خير الدين الزركلي 7 / 336 موجزاً</w:t>
      </w:r>
      <w:r w:rsidR="007E6BC8">
        <w:rPr>
          <w:rtl/>
          <w:lang w:bidi="fa-IR"/>
        </w:rPr>
        <w:t>.</w:t>
      </w:r>
      <w:r>
        <w:rPr>
          <w:rtl/>
          <w:lang w:bidi="fa-IR"/>
        </w:rPr>
        <w:t xml:space="preserve"> أقول : تقدّم مقتل ميثم التمّار (رضوان الله عليه) في ترجمة اللعين عمرو بن حريث</w:t>
      </w:r>
      <w:r w:rsidR="00DB6A20">
        <w:rPr>
          <w:rtl/>
          <w:lang w:bidi="fa-IR"/>
        </w:rPr>
        <w:t>.</w:t>
      </w:r>
    </w:p>
    <w:p w:rsidR="00DB6A20" w:rsidRDefault="0088652D" w:rsidP="00BA0D3F">
      <w:pPr>
        <w:pStyle w:val="libFootnote0"/>
        <w:rPr>
          <w:rtl/>
          <w:lang w:bidi="fa-IR"/>
        </w:rPr>
      </w:pPr>
      <w:r w:rsidRPr="00BA0D3F">
        <w:rPr>
          <w:rtl/>
        </w:rPr>
        <w:t>(2)</w:t>
      </w:r>
      <w:r>
        <w:rPr>
          <w:rtl/>
          <w:lang w:bidi="fa-IR"/>
        </w:rPr>
        <w:t xml:space="preserve"> تاريخ الطبري 3 /303</w:t>
      </w:r>
      <w:r w:rsidR="009D3EAD">
        <w:rPr>
          <w:rtl/>
          <w:lang w:bidi="fa-IR"/>
        </w:rPr>
        <w:t xml:space="preserve">، </w:t>
      </w:r>
      <w:r>
        <w:rPr>
          <w:rtl/>
          <w:lang w:bidi="fa-IR"/>
        </w:rPr>
        <w:t>مقتل الحسين (</w:t>
      </w:r>
      <w:r w:rsidR="0096185B" w:rsidRPr="00BA0D3F">
        <w:rPr>
          <w:rStyle w:val="libFootnoteAlaemChar"/>
          <w:rtl/>
        </w:rPr>
        <w:t>عليه‌السلام</w:t>
      </w:r>
      <w:r>
        <w:rPr>
          <w:rtl/>
          <w:lang w:bidi="fa-IR"/>
        </w:rPr>
        <w:t xml:space="preserve">) </w:t>
      </w:r>
      <w:r w:rsidR="0096185B">
        <w:rPr>
          <w:rtl/>
          <w:lang w:bidi="fa-IR"/>
        </w:rPr>
        <w:t>-</w:t>
      </w:r>
      <w:r>
        <w:rPr>
          <w:rtl/>
          <w:lang w:bidi="fa-IR"/>
        </w:rPr>
        <w:t xml:space="preserve"> الخوارزمي 1 /293 الفصل العاشر</w:t>
      </w:r>
      <w:r w:rsidR="007E6BC8">
        <w:rPr>
          <w:rtl/>
          <w:lang w:bidi="fa-IR"/>
        </w:rPr>
        <w:t>.</w:t>
      </w:r>
      <w:r>
        <w:rPr>
          <w:rtl/>
          <w:lang w:bidi="fa-IR"/>
        </w:rPr>
        <w:t xml:space="preserve"> وذكر مقتله بإيجاز : الثقات لابن حبان 2 / 310</w:t>
      </w:r>
      <w:r w:rsidR="009D3EAD">
        <w:rPr>
          <w:rtl/>
          <w:lang w:bidi="fa-IR"/>
        </w:rPr>
        <w:t xml:space="preserve">، </w:t>
      </w:r>
      <w:r>
        <w:rPr>
          <w:rtl/>
          <w:lang w:bidi="fa-IR"/>
        </w:rPr>
        <w:t>سير أعلام النبلاء 3 / 299</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BA0D3F">
      <w:pPr>
        <w:pStyle w:val="libBold1"/>
        <w:rPr>
          <w:lang w:bidi="fa-IR"/>
        </w:rPr>
      </w:pPr>
      <w:r>
        <w:rPr>
          <w:rtl/>
          <w:lang w:bidi="fa-IR"/>
        </w:rPr>
        <w:lastRenderedPageBreak/>
        <w:t>قتله رسول الإمام الحسين (</w:t>
      </w:r>
      <w:r w:rsidR="0096185B" w:rsidRPr="0096185B">
        <w:rPr>
          <w:rStyle w:val="libAlaemChar"/>
          <w:rtl/>
        </w:rPr>
        <w:t>عليه‌السلام</w:t>
      </w:r>
      <w:r>
        <w:rPr>
          <w:rtl/>
          <w:lang w:bidi="fa-IR"/>
        </w:rPr>
        <w:t>) لأهل البصرة</w:t>
      </w:r>
    </w:p>
    <w:p w:rsidR="00DB6A20" w:rsidRDefault="0088652D" w:rsidP="0088652D">
      <w:pPr>
        <w:pStyle w:val="libNormal"/>
        <w:rPr>
          <w:rtl/>
          <w:lang w:bidi="fa-IR"/>
        </w:rPr>
      </w:pPr>
      <w:r>
        <w:rPr>
          <w:rtl/>
          <w:lang w:bidi="fa-IR"/>
        </w:rPr>
        <w:t>تقدّم في مقتل مسلم بن عقيل (</w:t>
      </w:r>
      <w:r w:rsidR="0096185B" w:rsidRPr="0096185B">
        <w:rPr>
          <w:rStyle w:val="libAlaemChar"/>
          <w:rtl/>
        </w:rPr>
        <w:t>عليه‌السلام</w:t>
      </w:r>
      <w:r>
        <w:rPr>
          <w:rtl/>
          <w:lang w:bidi="fa-IR"/>
        </w:rPr>
        <w:t>)</w:t>
      </w:r>
      <w:r w:rsidR="00DB6A20">
        <w:rPr>
          <w:rtl/>
          <w:lang w:bidi="fa-IR"/>
        </w:rPr>
        <w:t>.</w:t>
      </w:r>
    </w:p>
    <w:p w:rsidR="0088652D" w:rsidRDefault="0088652D" w:rsidP="00BA0D3F">
      <w:pPr>
        <w:pStyle w:val="libBold1"/>
        <w:rPr>
          <w:lang w:bidi="fa-IR"/>
        </w:rPr>
      </w:pPr>
      <w:r>
        <w:rPr>
          <w:rtl/>
          <w:lang w:bidi="fa-IR"/>
        </w:rPr>
        <w:t>قتله هانئ بن عروة (رضوان الله عليه)</w:t>
      </w:r>
    </w:p>
    <w:p w:rsidR="00DB6A20" w:rsidRDefault="0088652D" w:rsidP="0088652D">
      <w:pPr>
        <w:pStyle w:val="libNormal"/>
        <w:rPr>
          <w:rtl/>
          <w:lang w:bidi="fa-IR"/>
        </w:rPr>
      </w:pPr>
      <w:r>
        <w:rPr>
          <w:rtl/>
          <w:lang w:bidi="fa-IR"/>
        </w:rPr>
        <w:t>تقدّم مقتل هانئ (رضوان الله عليه) مفصّلاً</w:t>
      </w:r>
      <w:r w:rsidR="009D3EAD">
        <w:rPr>
          <w:rtl/>
          <w:lang w:bidi="fa-IR"/>
        </w:rPr>
        <w:t xml:space="preserve">، </w:t>
      </w:r>
      <w:r>
        <w:rPr>
          <w:rtl/>
          <w:lang w:bidi="fa-IR"/>
        </w:rPr>
        <w:t>فقد ذكرناه قبل مقتل مسلم (صلوات الله عليه)</w:t>
      </w:r>
      <w:r w:rsidR="00DB6A20">
        <w:rPr>
          <w:rtl/>
          <w:lang w:bidi="fa-IR"/>
        </w:rPr>
        <w:t>.</w:t>
      </w:r>
    </w:p>
    <w:p w:rsidR="0088652D" w:rsidRDefault="0088652D" w:rsidP="00BA0D3F">
      <w:pPr>
        <w:pStyle w:val="libBold1"/>
        <w:rPr>
          <w:lang w:bidi="fa-IR"/>
        </w:rPr>
      </w:pPr>
      <w:r>
        <w:rPr>
          <w:rtl/>
          <w:lang w:bidi="fa-IR"/>
        </w:rPr>
        <w:t>قتله مسلم بن عقيل (صلوات الله عليه)</w:t>
      </w:r>
    </w:p>
    <w:p w:rsidR="00DB6A20" w:rsidRDefault="0088652D" w:rsidP="0088652D">
      <w:pPr>
        <w:pStyle w:val="libNormal"/>
        <w:rPr>
          <w:rtl/>
          <w:lang w:bidi="fa-IR"/>
        </w:rPr>
      </w:pPr>
      <w:r>
        <w:rPr>
          <w:rtl/>
          <w:lang w:bidi="fa-IR"/>
        </w:rPr>
        <w:t>تقدّم مقتل مسلم (</w:t>
      </w:r>
      <w:r w:rsidR="0096185B" w:rsidRPr="0096185B">
        <w:rPr>
          <w:rStyle w:val="libAlaemChar"/>
          <w:rtl/>
        </w:rPr>
        <w:t>عليه‌السلام</w:t>
      </w:r>
      <w:r>
        <w:rPr>
          <w:rtl/>
          <w:lang w:bidi="fa-IR"/>
        </w:rPr>
        <w:t>)</w:t>
      </w:r>
      <w:r w:rsidR="009D3EAD">
        <w:rPr>
          <w:rtl/>
          <w:lang w:bidi="fa-IR"/>
        </w:rPr>
        <w:t xml:space="preserve">، </w:t>
      </w:r>
      <w:r>
        <w:rPr>
          <w:rtl/>
          <w:lang w:bidi="fa-IR"/>
        </w:rPr>
        <w:t>وقد قتل اُناساً كثيرين مع مسلم وهانئ</w:t>
      </w:r>
      <w:r w:rsidR="007E6BC8">
        <w:rPr>
          <w:rtl/>
          <w:lang w:bidi="fa-IR"/>
        </w:rPr>
        <w:t>.</w:t>
      </w:r>
      <w:r>
        <w:rPr>
          <w:rtl/>
          <w:lang w:bidi="fa-IR"/>
        </w:rPr>
        <w:t xml:space="preserve"> قال ابن كثير : ثمّ إنّ ابن زياد قتل معهما اُناساً آخرين</w:t>
      </w:r>
      <w:r w:rsidR="009D3EAD">
        <w:rPr>
          <w:rtl/>
          <w:lang w:bidi="fa-IR"/>
        </w:rPr>
        <w:t xml:space="preserve">، </w:t>
      </w:r>
      <w:r>
        <w:rPr>
          <w:rtl/>
          <w:lang w:bidi="fa-IR"/>
        </w:rPr>
        <w:t>ثمّ بعث برأسيهما</w:t>
      </w:r>
      <w:r w:rsidRPr="0096185B">
        <w:rPr>
          <w:rStyle w:val="libFootnotenumChar"/>
          <w:rtl/>
        </w:rPr>
        <w:t>(1)</w:t>
      </w:r>
      <w:r>
        <w:rPr>
          <w:rtl/>
          <w:lang w:bidi="fa-IR"/>
        </w:rPr>
        <w:t xml:space="preserve"> إلى يزيد بن معاوية إلى الشام</w:t>
      </w:r>
      <w:r w:rsidR="009D3EAD">
        <w:rPr>
          <w:rtl/>
          <w:lang w:bidi="fa-IR"/>
        </w:rPr>
        <w:t xml:space="preserve">، </w:t>
      </w:r>
      <w:r>
        <w:rPr>
          <w:rtl/>
          <w:lang w:bidi="fa-IR"/>
        </w:rPr>
        <w:t>وكتب له كتاباً صورة ما وقع من أمرهما</w:t>
      </w:r>
      <w:r w:rsidRPr="0096185B">
        <w:rPr>
          <w:rStyle w:val="libFootnotenumChar"/>
          <w:rtl/>
        </w:rPr>
        <w:t>(2)</w:t>
      </w:r>
      <w:r w:rsidR="00DB6A20">
        <w:rPr>
          <w:rtl/>
          <w:lang w:bidi="fa-IR"/>
        </w:rPr>
        <w:t>.</w:t>
      </w:r>
    </w:p>
    <w:p w:rsidR="0088652D" w:rsidRDefault="0088652D" w:rsidP="00BA0D3F">
      <w:pPr>
        <w:pStyle w:val="libBold1"/>
        <w:rPr>
          <w:lang w:bidi="fa-IR"/>
        </w:rPr>
      </w:pPr>
      <w:r>
        <w:rPr>
          <w:rtl/>
          <w:lang w:bidi="fa-IR"/>
        </w:rPr>
        <w:t>قتله مسعود بن مالك</w:t>
      </w:r>
    </w:p>
    <w:p w:rsidR="00DB6A20" w:rsidRDefault="0088652D" w:rsidP="0088652D">
      <w:pPr>
        <w:pStyle w:val="libNormal"/>
        <w:rPr>
          <w:rtl/>
          <w:lang w:bidi="fa-IR"/>
        </w:rPr>
      </w:pPr>
      <w:r>
        <w:rPr>
          <w:rtl/>
          <w:lang w:bidi="fa-IR"/>
        </w:rPr>
        <w:t>قال المزّي :</w:t>
      </w:r>
      <w:r w:rsidR="007E6BC8">
        <w:rPr>
          <w:rtl/>
          <w:lang w:bidi="fa-IR"/>
        </w:rPr>
        <w:t>...</w:t>
      </w:r>
      <w:r>
        <w:rPr>
          <w:rtl/>
          <w:lang w:bidi="fa-IR"/>
        </w:rPr>
        <w:t xml:space="preserve"> وقال أبو بكر بن داود : أبو رزين الأسدي , يقال : اسمه عبيد</w:t>
      </w:r>
      <w:r w:rsidR="009D3EAD">
        <w:rPr>
          <w:rtl/>
          <w:lang w:bidi="fa-IR"/>
        </w:rPr>
        <w:t xml:space="preserve">، </w:t>
      </w:r>
      <w:r>
        <w:rPr>
          <w:rtl/>
          <w:lang w:bidi="fa-IR"/>
        </w:rPr>
        <w:t>ضُربت عنقه بالبصرة على منارة مسجد الجامع</w:t>
      </w:r>
      <w:r w:rsidR="009D3EAD">
        <w:rPr>
          <w:rtl/>
          <w:lang w:bidi="fa-IR"/>
        </w:rPr>
        <w:t xml:space="preserve">، </w:t>
      </w:r>
      <w:r>
        <w:rPr>
          <w:rtl/>
          <w:lang w:bidi="fa-IR"/>
        </w:rPr>
        <w:t>ورمي برأسه</w:t>
      </w:r>
      <w:r w:rsidR="007E6BC8">
        <w:rPr>
          <w:rtl/>
          <w:lang w:bidi="fa-IR"/>
        </w:rPr>
        <w:t>.</w:t>
      </w:r>
      <w:r>
        <w:rPr>
          <w:rtl/>
          <w:lang w:bidi="fa-IR"/>
        </w:rPr>
        <w:t xml:space="preserve"> روى عن علي (</w:t>
      </w:r>
      <w:r w:rsidR="0096185B" w:rsidRPr="0096185B">
        <w:rPr>
          <w:rStyle w:val="libAlaemChar"/>
          <w:rtl/>
        </w:rPr>
        <w:t>عليه‌السلام</w:t>
      </w:r>
      <w:r>
        <w:rPr>
          <w:rtl/>
          <w:lang w:bidi="fa-IR"/>
        </w:rPr>
        <w:t>)</w:t>
      </w:r>
      <w:r w:rsidR="009D3EAD">
        <w:rPr>
          <w:rtl/>
          <w:lang w:bidi="fa-IR"/>
        </w:rPr>
        <w:t xml:space="preserve">، </w:t>
      </w:r>
      <w:r>
        <w:rPr>
          <w:rtl/>
          <w:lang w:bidi="fa-IR"/>
        </w:rPr>
        <w:t>ويقال : إنّه مولى علي (</w:t>
      </w:r>
      <w:r w:rsidR="0096185B" w:rsidRPr="0096185B">
        <w:rPr>
          <w:rStyle w:val="libAlaemChar"/>
          <w:rtl/>
        </w:rPr>
        <w:t>عليه‌السلام</w:t>
      </w:r>
      <w:r>
        <w:rPr>
          <w:rtl/>
          <w:lang w:bidi="fa-IR"/>
        </w:rPr>
        <w:t>)</w:t>
      </w:r>
      <w:r w:rsidR="007E6BC8">
        <w:rPr>
          <w:rtl/>
          <w:lang w:bidi="fa-IR"/>
        </w:rPr>
        <w:t>.</w:t>
      </w:r>
      <w:r>
        <w:rPr>
          <w:rtl/>
          <w:lang w:bidi="fa-IR"/>
        </w:rPr>
        <w:t xml:space="preserve"> وأبو رزين آخر أسدي</w:t>
      </w:r>
      <w:r w:rsidR="009D3EAD">
        <w:rPr>
          <w:rtl/>
          <w:lang w:bidi="fa-IR"/>
        </w:rPr>
        <w:t xml:space="preserve">، </w:t>
      </w:r>
      <w:r>
        <w:rPr>
          <w:rtl/>
          <w:lang w:bidi="fa-IR"/>
        </w:rPr>
        <w:t>روى عن سعيد بن جبير , اسمه مسعود بن مالك</w:t>
      </w:r>
      <w:r w:rsidR="007E6BC8">
        <w:rPr>
          <w:rtl/>
          <w:lang w:bidi="fa-IR"/>
        </w:rPr>
        <w:t>.</w:t>
      </w:r>
      <w:r>
        <w:rPr>
          <w:rtl/>
          <w:lang w:bidi="fa-IR"/>
        </w:rPr>
        <w:t xml:space="preserve"> وذكر عبد العزيز بن صهيب عن أبي صفية أنّ أبا رزين قتله عبيد الله بن زياد</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قال ابن حجر العسقلاني :</w:t>
      </w:r>
    </w:p>
    <w:p w:rsidR="00DB6A20" w:rsidRDefault="0096185B" w:rsidP="0096185B">
      <w:pPr>
        <w:pStyle w:val="libLine"/>
        <w:rPr>
          <w:lang w:bidi="fa-IR"/>
        </w:rPr>
      </w:pPr>
      <w:r>
        <w:rPr>
          <w:rtl/>
          <w:lang w:bidi="fa-IR"/>
        </w:rPr>
        <w:t>____________________</w:t>
      </w:r>
    </w:p>
    <w:p w:rsidR="00DB6A20" w:rsidRDefault="0088652D" w:rsidP="00BA0D3F">
      <w:pPr>
        <w:pStyle w:val="libFootnote0"/>
        <w:rPr>
          <w:rtl/>
          <w:lang w:bidi="fa-IR"/>
        </w:rPr>
      </w:pPr>
      <w:r w:rsidRPr="00BA0D3F">
        <w:rPr>
          <w:rtl/>
        </w:rPr>
        <w:t>(1)</w:t>
      </w:r>
      <w:r>
        <w:rPr>
          <w:rtl/>
          <w:lang w:bidi="fa-IR"/>
        </w:rPr>
        <w:t xml:space="preserve"> وفي المطبوع : برؤوسهما</w:t>
      </w:r>
      <w:r w:rsidR="009D3EAD">
        <w:rPr>
          <w:rtl/>
          <w:lang w:bidi="fa-IR"/>
        </w:rPr>
        <w:t xml:space="preserve">، </w:t>
      </w:r>
      <w:r>
        <w:rPr>
          <w:rtl/>
          <w:lang w:bidi="fa-IR"/>
        </w:rPr>
        <w:t>والظاهر ما أثبتناه</w:t>
      </w:r>
      <w:r w:rsidR="00DB6A20">
        <w:rPr>
          <w:rtl/>
          <w:lang w:bidi="fa-IR"/>
        </w:rPr>
        <w:t>.</w:t>
      </w:r>
    </w:p>
    <w:p w:rsidR="00DB6A20" w:rsidRDefault="0088652D" w:rsidP="00BA0D3F">
      <w:pPr>
        <w:pStyle w:val="libFootnote0"/>
        <w:rPr>
          <w:rtl/>
          <w:lang w:bidi="fa-IR"/>
        </w:rPr>
      </w:pPr>
      <w:r w:rsidRPr="00BA0D3F">
        <w:rPr>
          <w:rtl/>
        </w:rPr>
        <w:t>(2)</w:t>
      </w:r>
      <w:r>
        <w:rPr>
          <w:rtl/>
          <w:lang w:bidi="fa-IR"/>
        </w:rPr>
        <w:t xml:space="preserve"> البداية والنهاية </w:t>
      </w:r>
      <w:r w:rsidR="0096185B">
        <w:rPr>
          <w:rtl/>
          <w:lang w:bidi="fa-IR"/>
        </w:rPr>
        <w:t>-</w:t>
      </w:r>
      <w:r>
        <w:rPr>
          <w:rtl/>
          <w:lang w:bidi="fa-IR"/>
        </w:rPr>
        <w:t xml:space="preserve"> ابن كثير 8 / 170</w:t>
      </w:r>
      <w:r w:rsidR="00DB6A20">
        <w:rPr>
          <w:rtl/>
          <w:lang w:bidi="fa-IR"/>
        </w:rPr>
        <w:t>.</w:t>
      </w:r>
    </w:p>
    <w:p w:rsidR="00DB6A20" w:rsidRDefault="0088652D" w:rsidP="00BA0D3F">
      <w:pPr>
        <w:pStyle w:val="libFootnote0"/>
        <w:rPr>
          <w:rtl/>
          <w:lang w:bidi="fa-IR"/>
        </w:rPr>
      </w:pPr>
      <w:r w:rsidRPr="00BA0D3F">
        <w:rPr>
          <w:rtl/>
        </w:rPr>
        <w:t>(3)</w:t>
      </w:r>
      <w:r>
        <w:rPr>
          <w:rtl/>
          <w:lang w:bidi="fa-IR"/>
        </w:rPr>
        <w:t xml:space="preserve"> تهذيب الكمال </w:t>
      </w:r>
      <w:r w:rsidR="0096185B">
        <w:rPr>
          <w:rtl/>
          <w:lang w:bidi="fa-IR"/>
        </w:rPr>
        <w:t>-</w:t>
      </w:r>
      <w:r>
        <w:rPr>
          <w:rtl/>
          <w:lang w:bidi="fa-IR"/>
        </w:rPr>
        <w:t xml:space="preserve"> المزي 27 / 479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A0D3F">
      <w:pPr>
        <w:pStyle w:val="libNormal0"/>
        <w:rPr>
          <w:rtl/>
          <w:lang w:bidi="fa-IR"/>
        </w:rPr>
      </w:pPr>
      <w:r>
        <w:rPr>
          <w:rtl/>
          <w:lang w:bidi="fa-IR"/>
        </w:rPr>
        <w:lastRenderedPageBreak/>
        <w:t>أبو رزين مسعود بن مالك الأسدي مولاهم</w:t>
      </w:r>
      <w:r w:rsidR="009D3EAD">
        <w:rPr>
          <w:rtl/>
          <w:lang w:bidi="fa-IR"/>
        </w:rPr>
        <w:t xml:space="preserve">، </w:t>
      </w:r>
      <w:r>
        <w:rPr>
          <w:rtl/>
          <w:lang w:bidi="fa-IR"/>
        </w:rPr>
        <w:t>وقيل : مولى علي (</w:t>
      </w:r>
      <w:r w:rsidR="0096185B" w:rsidRPr="0096185B">
        <w:rPr>
          <w:rStyle w:val="libAlaemChar"/>
          <w:rtl/>
        </w:rPr>
        <w:t>عليه‌السلام</w:t>
      </w:r>
      <w:r>
        <w:rPr>
          <w:rtl/>
          <w:lang w:bidi="fa-IR"/>
        </w:rPr>
        <w:t>)</w:t>
      </w:r>
      <w:r w:rsidR="007E6BC8">
        <w:rPr>
          <w:rtl/>
          <w:lang w:bidi="fa-IR"/>
        </w:rPr>
        <w:t>.</w:t>
      </w:r>
      <w:r>
        <w:rPr>
          <w:rtl/>
          <w:lang w:bidi="fa-IR"/>
        </w:rPr>
        <w:t xml:space="preserve"> اسمه عبيد , نزل الكوفة</w:t>
      </w:r>
      <w:r w:rsidR="009D3EAD">
        <w:rPr>
          <w:rtl/>
          <w:lang w:bidi="fa-IR"/>
        </w:rPr>
        <w:t xml:space="preserve">، </w:t>
      </w:r>
      <w:r>
        <w:rPr>
          <w:rtl/>
          <w:lang w:bidi="fa-IR"/>
        </w:rPr>
        <w:t>وروى عن ابن اُمّ مكتوم</w:t>
      </w:r>
      <w:r w:rsidR="009D3EAD">
        <w:rPr>
          <w:rtl/>
          <w:lang w:bidi="fa-IR"/>
        </w:rPr>
        <w:t xml:space="preserve">، </w:t>
      </w:r>
      <w:r>
        <w:rPr>
          <w:rtl/>
          <w:lang w:bidi="fa-IR"/>
        </w:rPr>
        <w:t>وعلي بن أبي طالب (</w:t>
      </w:r>
      <w:r w:rsidR="0096185B" w:rsidRPr="0096185B">
        <w:rPr>
          <w:rStyle w:val="libAlaemChar"/>
          <w:rtl/>
        </w:rPr>
        <w:t>عليه‌السلام</w:t>
      </w:r>
      <w:r>
        <w:rPr>
          <w:rtl/>
          <w:lang w:bidi="fa-IR"/>
        </w:rPr>
        <w:t>)</w:t>
      </w:r>
      <w:r w:rsidR="009D3EAD">
        <w:rPr>
          <w:rtl/>
          <w:lang w:bidi="fa-IR"/>
        </w:rPr>
        <w:t xml:space="preserve">، </w:t>
      </w:r>
      <w:r>
        <w:rPr>
          <w:rtl/>
          <w:lang w:bidi="fa-IR"/>
        </w:rPr>
        <w:t>وأبي موسى الأشعري</w:t>
      </w:r>
      <w:r w:rsidR="009D3EAD">
        <w:rPr>
          <w:rtl/>
          <w:lang w:bidi="fa-IR"/>
        </w:rPr>
        <w:t xml:space="preserve">، </w:t>
      </w:r>
      <w:r>
        <w:rPr>
          <w:rtl/>
          <w:lang w:bidi="fa-IR"/>
        </w:rPr>
        <w:t>وأبي هريرة</w:t>
      </w:r>
      <w:r w:rsidR="009D3EAD">
        <w:rPr>
          <w:rtl/>
          <w:lang w:bidi="fa-IR"/>
        </w:rPr>
        <w:t xml:space="preserve">، </w:t>
      </w:r>
      <w:r>
        <w:rPr>
          <w:rtl/>
          <w:lang w:bidi="fa-IR"/>
        </w:rPr>
        <w:t>وغيرهم</w:t>
      </w:r>
      <w:r w:rsidR="007E6BC8">
        <w:rPr>
          <w:rtl/>
          <w:lang w:bidi="fa-IR"/>
        </w:rPr>
        <w:t>.</w:t>
      </w:r>
      <w:r>
        <w:rPr>
          <w:rtl/>
          <w:lang w:bidi="fa-IR"/>
        </w:rPr>
        <w:t xml:space="preserve"> وعنه ابنه عبد الله</w:t>
      </w:r>
      <w:r w:rsidR="009D3EAD">
        <w:rPr>
          <w:rtl/>
          <w:lang w:bidi="fa-IR"/>
        </w:rPr>
        <w:t xml:space="preserve">، </w:t>
      </w:r>
      <w:r>
        <w:rPr>
          <w:rtl/>
          <w:lang w:bidi="fa-IR"/>
        </w:rPr>
        <w:t>وإسماعيل بن أبي خالد</w:t>
      </w:r>
      <w:r w:rsidR="009D3EAD">
        <w:rPr>
          <w:rtl/>
          <w:lang w:bidi="fa-IR"/>
        </w:rPr>
        <w:t xml:space="preserve">، </w:t>
      </w:r>
      <w:r>
        <w:rPr>
          <w:rtl/>
          <w:lang w:bidi="fa-IR"/>
        </w:rPr>
        <w:t>وعطاء بن السائب</w:t>
      </w:r>
      <w:r w:rsidR="009D3EAD">
        <w:rPr>
          <w:rtl/>
          <w:lang w:bidi="fa-IR"/>
        </w:rPr>
        <w:t xml:space="preserve">، </w:t>
      </w:r>
      <w:r>
        <w:rPr>
          <w:rtl/>
          <w:lang w:bidi="fa-IR"/>
        </w:rPr>
        <w:t>والأعمش</w:t>
      </w:r>
      <w:r w:rsidR="009D3EAD">
        <w:rPr>
          <w:rtl/>
          <w:lang w:bidi="fa-IR"/>
        </w:rPr>
        <w:t xml:space="preserve">، </w:t>
      </w:r>
      <w:r>
        <w:rPr>
          <w:rtl/>
          <w:lang w:bidi="fa-IR"/>
        </w:rPr>
        <w:t>ومنصور</w:t>
      </w:r>
      <w:r w:rsidR="009D3EAD">
        <w:rPr>
          <w:rtl/>
          <w:lang w:bidi="fa-IR"/>
        </w:rPr>
        <w:t xml:space="preserve">، </w:t>
      </w:r>
      <w:r>
        <w:rPr>
          <w:rtl/>
          <w:lang w:bidi="fa-IR"/>
        </w:rPr>
        <w:t>وموسى بن أبي عائشة</w:t>
      </w:r>
      <w:r w:rsidR="009D3EAD">
        <w:rPr>
          <w:rtl/>
          <w:lang w:bidi="fa-IR"/>
        </w:rPr>
        <w:t xml:space="preserve">، </w:t>
      </w:r>
      <w:r>
        <w:rPr>
          <w:rtl/>
          <w:lang w:bidi="fa-IR"/>
        </w:rPr>
        <w:t>ومغيرة بن مقسم</w:t>
      </w:r>
      <w:r w:rsidR="009D3EAD">
        <w:rPr>
          <w:rtl/>
          <w:lang w:bidi="fa-IR"/>
        </w:rPr>
        <w:t xml:space="preserve">، </w:t>
      </w:r>
      <w:r>
        <w:rPr>
          <w:rtl/>
          <w:lang w:bidi="fa-IR"/>
        </w:rPr>
        <w:t>وآخرون</w:t>
      </w:r>
      <w:r w:rsidR="00DB6A20">
        <w:rPr>
          <w:rtl/>
          <w:lang w:bidi="fa-IR"/>
        </w:rPr>
        <w:t>.</w:t>
      </w:r>
    </w:p>
    <w:p w:rsidR="00DB6A20" w:rsidRDefault="0088652D" w:rsidP="0088652D">
      <w:pPr>
        <w:pStyle w:val="libNormal"/>
        <w:rPr>
          <w:rtl/>
          <w:lang w:bidi="fa-IR"/>
        </w:rPr>
      </w:pPr>
      <w:r>
        <w:rPr>
          <w:rtl/>
          <w:lang w:bidi="fa-IR"/>
        </w:rPr>
        <w:t>قال أبو حاتم : يقال : إنّه شهد صفين مع علي (</w:t>
      </w:r>
      <w:r w:rsidR="0096185B" w:rsidRPr="0096185B">
        <w:rPr>
          <w:rStyle w:val="libAlaemChar"/>
          <w:rtl/>
        </w:rPr>
        <w:t>عليه‌السلام</w:t>
      </w:r>
      <w:r>
        <w:rPr>
          <w:rtl/>
          <w:lang w:bidi="fa-IR"/>
        </w:rPr>
        <w:t>)</w:t>
      </w:r>
      <w:r w:rsidR="007E6BC8">
        <w:rPr>
          <w:rtl/>
          <w:lang w:bidi="fa-IR"/>
        </w:rPr>
        <w:t>.</w:t>
      </w:r>
      <w:r>
        <w:rPr>
          <w:rtl/>
          <w:lang w:bidi="fa-IR"/>
        </w:rPr>
        <w:t xml:space="preserve"> وذكره البخاري في الطهارة من صحيحه تعليقاً من فعله</w:t>
      </w:r>
      <w:r w:rsidR="009D3EAD">
        <w:rPr>
          <w:rtl/>
          <w:lang w:bidi="fa-IR"/>
        </w:rPr>
        <w:t xml:space="preserve">، </w:t>
      </w:r>
      <w:r>
        <w:rPr>
          <w:rtl/>
          <w:lang w:bidi="fa-IR"/>
        </w:rPr>
        <w:t>وأسند له في الأدب المفرد</w:t>
      </w:r>
      <w:r w:rsidR="009D3EAD">
        <w:rPr>
          <w:rtl/>
          <w:lang w:bidi="fa-IR"/>
        </w:rPr>
        <w:t xml:space="preserve">، </w:t>
      </w:r>
      <w:r>
        <w:rPr>
          <w:rtl/>
          <w:lang w:bidi="fa-IR"/>
        </w:rPr>
        <w:t>وأخرج له مسلم والأربعة من روايته عن الصحابة</w:t>
      </w:r>
      <w:r w:rsidR="009D3EAD">
        <w:rPr>
          <w:rtl/>
          <w:lang w:bidi="fa-IR"/>
        </w:rPr>
        <w:t xml:space="preserve">، </w:t>
      </w:r>
      <w:r>
        <w:rPr>
          <w:rtl/>
          <w:lang w:bidi="fa-IR"/>
        </w:rPr>
        <w:t>وذكره ابن شاهين في الصحابة</w:t>
      </w:r>
      <w:r w:rsidR="009D3EAD">
        <w:rPr>
          <w:rtl/>
          <w:lang w:bidi="fa-IR"/>
        </w:rPr>
        <w:t xml:space="preserve">، </w:t>
      </w:r>
      <w:r>
        <w:rPr>
          <w:rtl/>
          <w:lang w:bidi="fa-IR"/>
        </w:rPr>
        <w:t>وتعقّبه أبو موسى</w:t>
      </w:r>
      <w:r w:rsidR="009D3EAD">
        <w:rPr>
          <w:rtl/>
          <w:lang w:bidi="fa-IR"/>
        </w:rPr>
        <w:t xml:space="preserve">، </w:t>
      </w:r>
      <w:r>
        <w:rPr>
          <w:rtl/>
          <w:lang w:bidi="fa-IR"/>
        </w:rPr>
        <w:t>وقال : لا صحبة له ولا إدراك</w:t>
      </w:r>
      <w:r w:rsidR="00DB6A20">
        <w:rPr>
          <w:rtl/>
          <w:lang w:bidi="fa-IR"/>
        </w:rPr>
        <w:t>.</w:t>
      </w:r>
    </w:p>
    <w:p w:rsidR="00DB6A20" w:rsidRDefault="0088652D" w:rsidP="0088652D">
      <w:pPr>
        <w:pStyle w:val="libNormal"/>
        <w:rPr>
          <w:rtl/>
          <w:lang w:bidi="fa-IR"/>
        </w:rPr>
      </w:pPr>
      <w:r>
        <w:rPr>
          <w:rtl/>
          <w:lang w:bidi="fa-IR"/>
        </w:rPr>
        <w:t>ثمّ ساق من طريق عاصم بن أبي وائل قال : ألا يُعجب من أبي رزين قد هرم</w:t>
      </w:r>
      <w:r w:rsidR="009D3EAD">
        <w:rPr>
          <w:rtl/>
          <w:lang w:bidi="fa-IR"/>
        </w:rPr>
        <w:t xml:space="preserve">، </w:t>
      </w:r>
      <w:r>
        <w:rPr>
          <w:rtl/>
          <w:lang w:bidi="fa-IR"/>
        </w:rPr>
        <w:t>وإنّما كان غلاماً على عهد عمر وأنا رجل ! وقال غيره : كان أكبر من أبي وائل</w:t>
      </w:r>
      <w:r w:rsidR="009D3EAD">
        <w:rPr>
          <w:rtl/>
          <w:lang w:bidi="fa-IR"/>
        </w:rPr>
        <w:t xml:space="preserve">، </w:t>
      </w:r>
      <w:r>
        <w:rPr>
          <w:rtl/>
          <w:lang w:bidi="fa-IR"/>
        </w:rPr>
        <w:t>وكان عالماً فهماً</w:t>
      </w:r>
      <w:r w:rsidR="007E6BC8">
        <w:rPr>
          <w:rtl/>
          <w:lang w:bidi="fa-IR"/>
        </w:rPr>
        <w:t>.</w:t>
      </w:r>
      <w:r>
        <w:rPr>
          <w:rtl/>
          <w:lang w:bidi="fa-IR"/>
        </w:rPr>
        <w:t xml:space="preserve"> كذا وقع بخط المزي في التهذيب</w:t>
      </w:r>
      <w:r w:rsidR="009D3EAD">
        <w:rPr>
          <w:rtl/>
          <w:lang w:bidi="fa-IR"/>
        </w:rPr>
        <w:t xml:space="preserve">، </w:t>
      </w:r>
      <w:r>
        <w:rPr>
          <w:rtl/>
          <w:lang w:bidi="fa-IR"/>
        </w:rPr>
        <w:t>وتعقّبه مغلطاً بأنّ قوله : فهماً (بالفاء) غلط</w:t>
      </w:r>
      <w:r w:rsidR="009D3EAD">
        <w:rPr>
          <w:rtl/>
          <w:lang w:bidi="fa-IR"/>
        </w:rPr>
        <w:t xml:space="preserve">، </w:t>
      </w:r>
      <w:r>
        <w:rPr>
          <w:rtl/>
          <w:lang w:bidi="fa-IR"/>
        </w:rPr>
        <w:t>وإنّما هو بالباء المكسورة</w:t>
      </w:r>
      <w:r w:rsidR="00DB6A20">
        <w:rPr>
          <w:rtl/>
          <w:lang w:bidi="fa-IR"/>
        </w:rPr>
        <w:t>.</w:t>
      </w:r>
    </w:p>
    <w:p w:rsidR="00DB6A20" w:rsidRDefault="0088652D" w:rsidP="0088652D">
      <w:pPr>
        <w:pStyle w:val="libNormal"/>
        <w:rPr>
          <w:rtl/>
          <w:lang w:bidi="fa-IR"/>
        </w:rPr>
      </w:pPr>
      <w:r>
        <w:rPr>
          <w:rtl/>
          <w:lang w:bidi="fa-IR"/>
        </w:rPr>
        <w:t>كذا ذكره البخاري في التاريخ عن يحيى القطان</w:t>
      </w:r>
      <w:r w:rsidR="009D3EAD">
        <w:rPr>
          <w:rtl/>
          <w:lang w:bidi="fa-IR"/>
        </w:rPr>
        <w:t xml:space="preserve">، </w:t>
      </w:r>
      <w:r>
        <w:rPr>
          <w:rtl/>
          <w:lang w:bidi="fa-IR"/>
        </w:rPr>
        <w:t>عن أبي بكر قال : كان أبو رزين أكبر من أبي</w:t>
      </w:r>
      <w:r w:rsidR="007E6BC8">
        <w:rPr>
          <w:rtl/>
          <w:lang w:bidi="fa-IR"/>
        </w:rPr>
        <w:t>.</w:t>
      </w:r>
      <w:r>
        <w:rPr>
          <w:rtl/>
          <w:lang w:bidi="fa-IR"/>
        </w:rPr>
        <w:t xml:space="preserve"> قال يحيى : وكان عالماً بهما</w:t>
      </w:r>
      <w:r w:rsidR="007E6BC8">
        <w:rPr>
          <w:rtl/>
          <w:lang w:bidi="fa-IR"/>
        </w:rPr>
        <w:t>.</w:t>
      </w:r>
      <w:r>
        <w:rPr>
          <w:rtl/>
          <w:lang w:bidi="fa-IR"/>
        </w:rPr>
        <w:t xml:space="preserve"> ووثقه أبو زرعة والعجلي وغيرهما</w:t>
      </w:r>
      <w:r w:rsidR="007E6BC8">
        <w:rPr>
          <w:rtl/>
          <w:lang w:bidi="fa-IR"/>
        </w:rPr>
        <w:t>.</w:t>
      </w:r>
      <w:r>
        <w:rPr>
          <w:rtl/>
          <w:lang w:bidi="fa-IR"/>
        </w:rPr>
        <w:t xml:space="preserve"> قلت : وله رواية عن معاذ بن جبل , وهي مرسلة</w:t>
      </w:r>
      <w:r w:rsidR="007E6BC8">
        <w:rPr>
          <w:rtl/>
          <w:lang w:bidi="fa-IR"/>
        </w:rPr>
        <w:t>.</w:t>
      </w:r>
      <w:r>
        <w:rPr>
          <w:rtl/>
          <w:lang w:bidi="fa-IR"/>
        </w:rPr>
        <w:t xml:space="preserve"> وأنكر أبو الحسن بن القطان أن يكون أدرك ابن اُمِّ مكتوم</w:t>
      </w:r>
      <w:r w:rsidR="009D3EAD">
        <w:rPr>
          <w:rtl/>
          <w:lang w:bidi="fa-IR"/>
        </w:rPr>
        <w:t xml:space="preserve">، </w:t>
      </w:r>
      <w:r>
        <w:rPr>
          <w:rtl/>
          <w:lang w:bidi="fa-IR"/>
        </w:rPr>
        <w:t>وقال شعبة فيما حكاه ابن أبي حاتم عنه في المراسيل : لم يسمع من ابن مسعود</w:t>
      </w:r>
      <w:r w:rsidR="009D3EAD">
        <w:rPr>
          <w:rtl/>
          <w:lang w:bidi="fa-IR"/>
        </w:rPr>
        <w:t xml:space="preserve">، </w:t>
      </w:r>
      <w:r>
        <w:rPr>
          <w:rtl/>
          <w:lang w:bidi="fa-IR"/>
        </w:rPr>
        <w:t>قيل : قتله عبيد الله بن زياد بعد سنة ستّين</w:t>
      </w:r>
      <w:r w:rsidR="009D3EAD">
        <w:rPr>
          <w:rtl/>
          <w:lang w:bidi="fa-IR"/>
        </w:rPr>
        <w:t xml:space="preserve">، </w:t>
      </w:r>
      <w:r>
        <w:rPr>
          <w:rtl/>
          <w:lang w:bidi="fa-IR"/>
        </w:rPr>
        <w:t>وقيل : عاش إلى الجماجم بعد سنة ثمانين</w:t>
      </w:r>
      <w:r w:rsidR="009D3EAD">
        <w:rPr>
          <w:rtl/>
          <w:lang w:bidi="fa-IR"/>
        </w:rPr>
        <w:t xml:space="preserve">، </w:t>
      </w:r>
      <w:r>
        <w:rPr>
          <w:rtl/>
          <w:lang w:bidi="fa-IR"/>
        </w:rPr>
        <w:t>وأرّخه ابن قانع سنة خمس وتسعين</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وذكر أيضاً : مسعود بن مالك أبو رزين الأسدي الكوفي , ثقة فاضل من الثانية , مات سنة</w:t>
      </w:r>
    </w:p>
    <w:p w:rsidR="0088652D" w:rsidRDefault="0096185B" w:rsidP="0096185B">
      <w:pPr>
        <w:pStyle w:val="libLine"/>
        <w:rPr>
          <w:lang w:bidi="fa-IR"/>
        </w:rPr>
      </w:pPr>
      <w:r>
        <w:rPr>
          <w:rtl/>
          <w:lang w:bidi="fa-IR"/>
        </w:rPr>
        <w:t>____________________</w:t>
      </w:r>
    </w:p>
    <w:p w:rsidR="00DB6A20" w:rsidRDefault="0088652D" w:rsidP="00BA0D3F">
      <w:pPr>
        <w:pStyle w:val="libFootnote0"/>
        <w:rPr>
          <w:rtl/>
          <w:lang w:bidi="fa-IR"/>
        </w:rPr>
      </w:pPr>
      <w:r w:rsidRPr="00BA0D3F">
        <w:rPr>
          <w:rtl/>
        </w:rPr>
        <w:t>(1)</w:t>
      </w:r>
      <w:r>
        <w:rPr>
          <w:rtl/>
          <w:lang w:bidi="fa-IR"/>
        </w:rPr>
        <w:t xml:space="preserve"> الإصابة </w:t>
      </w:r>
      <w:r w:rsidR="0096185B">
        <w:rPr>
          <w:rtl/>
          <w:lang w:bidi="fa-IR"/>
        </w:rPr>
        <w:t>-</w:t>
      </w:r>
      <w:r>
        <w:rPr>
          <w:rtl/>
          <w:lang w:bidi="fa-IR"/>
        </w:rPr>
        <w:t xml:space="preserve"> ابن حجر 7 / 126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C5988">
      <w:pPr>
        <w:pStyle w:val="libNormal0"/>
        <w:rPr>
          <w:rtl/>
          <w:lang w:bidi="fa-IR"/>
        </w:rPr>
      </w:pPr>
      <w:r>
        <w:rPr>
          <w:rtl/>
          <w:lang w:bidi="fa-IR"/>
        </w:rPr>
        <w:lastRenderedPageBreak/>
        <w:t>خمس وثمانين , وهو غير أبي رزين عبيد الذي قتله عبيد الله بن زياد بالبصرة</w:t>
      </w:r>
      <w:r w:rsidR="009D3EAD">
        <w:rPr>
          <w:rtl/>
          <w:lang w:bidi="fa-IR"/>
        </w:rPr>
        <w:t xml:space="preserve">، </w:t>
      </w:r>
      <w:r>
        <w:rPr>
          <w:rtl/>
          <w:lang w:bidi="fa-IR"/>
        </w:rPr>
        <w:t>ووهم مَن خلطهما</w:t>
      </w:r>
      <w:r w:rsidR="007E6BC8">
        <w:rPr>
          <w:rtl/>
          <w:lang w:bidi="fa-IR"/>
        </w:rPr>
        <w:t>...</w:t>
      </w:r>
      <w:r w:rsidRPr="0096185B">
        <w:rPr>
          <w:rStyle w:val="libFootnotenumChar"/>
          <w:rtl/>
        </w:rPr>
        <w:t>(1)</w:t>
      </w:r>
      <w:r w:rsidR="00DB6A20">
        <w:rPr>
          <w:rtl/>
          <w:lang w:bidi="fa-IR"/>
        </w:rPr>
        <w:t>.</w:t>
      </w:r>
    </w:p>
    <w:p w:rsidR="0088652D" w:rsidRDefault="0088652D" w:rsidP="008C5988">
      <w:pPr>
        <w:pStyle w:val="libBold1"/>
        <w:rPr>
          <w:lang w:bidi="fa-IR"/>
        </w:rPr>
      </w:pPr>
      <w:r>
        <w:rPr>
          <w:rtl/>
          <w:lang w:bidi="fa-IR"/>
        </w:rPr>
        <w:t>قتله عبد الله بن عفيف (</w:t>
      </w:r>
      <w:r w:rsidR="0014405C" w:rsidRPr="0014405C">
        <w:rPr>
          <w:rStyle w:val="libAlaemChar"/>
          <w:rtl/>
        </w:rPr>
        <w:t>رحمه‌الله</w:t>
      </w:r>
      <w:r>
        <w:rPr>
          <w:rtl/>
          <w:lang w:bidi="fa-IR"/>
        </w:rPr>
        <w:t>)</w:t>
      </w:r>
    </w:p>
    <w:p w:rsidR="00DB6A20" w:rsidRDefault="0088652D" w:rsidP="0088652D">
      <w:pPr>
        <w:pStyle w:val="libNormal"/>
        <w:rPr>
          <w:rtl/>
          <w:lang w:bidi="fa-IR"/>
        </w:rPr>
      </w:pPr>
      <w:r>
        <w:rPr>
          <w:rtl/>
          <w:lang w:bidi="fa-IR"/>
        </w:rPr>
        <w:t>تقدّم ذلك في أحداث الكوفة</w:t>
      </w:r>
      <w:r w:rsidR="00DB6A20">
        <w:rPr>
          <w:rtl/>
          <w:lang w:bidi="fa-IR"/>
        </w:rPr>
        <w:t>.</w:t>
      </w:r>
    </w:p>
    <w:p w:rsidR="0088652D" w:rsidRDefault="0088652D" w:rsidP="008C5988">
      <w:pPr>
        <w:pStyle w:val="libBold1"/>
        <w:rPr>
          <w:lang w:bidi="fa-IR"/>
        </w:rPr>
      </w:pPr>
      <w:r>
        <w:rPr>
          <w:rtl/>
          <w:lang w:bidi="fa-IR"/>
        </w:rPr>
        <w:t>ما فعله لقتل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تقدّم ذلك في مقتل الإمام الحسين (</w:t>
      </w:r>
      <w:r w:rsidR="0096185B" w:rsidRPr="0096185B">
        <w:rPr>
          <w:rStyle w:val="libAlaemChar"/>
          <w:rtl/>
        </w:rPr>
        <w:t>عليه‌السلام</w:t>
      </w:r>
      <w:r>
        <w:rPr>
          <w:rtl/>
          <w:lang w:bidi="fa-IR"/>
        </w:rPr>
        <w:t>)</w:t>
      </w:r>
      <w:r w:rsidR="00DB6A20">
        <w:rPr>
          <w:rtl/>
          <w:lang w:bidi="fa-IR"/>
        </w:rPr>
        <w:t>.</w:t>
      </w:r>
    </w:p>
    <w:p w:rsidR="0088652D" w:rsidRDefault="0088652D" w:rsidP="008C5988">
      <w:pPr>
        <w:pStyle w:val="libBold1"/>
        <w:rPr>
          <w:lang w:bidi="fa-IR"/>
        </w:rPr>
      </w:pPr>
      <w:r>
        <w:rPr>
          <w:rtl/>
          <w:lang w:bidi="fa-IR"/>
        </w:rPr>
        <w:t>أمره برضِّ جسد الإمام الحسين (</w:t>
      </w:r>
      <w:r w:rsidR="0096185B" w:rsidRPr="0096185B">
        <w:rPr>
          <w:rStyle w:val="libAlaemChar"/>
          <w:rtl/>
        </w:rPr>
        <w:t>عليه‌السلام</w:t>
      </w:r>
      <w:r>
        <w:rPr>
          <w:rtl/>
          <w:lang w:bidi="fa-IR"/>
        </w:rPr>
        <w:t>) , والتمثيل بالأجساد الشريفة</w:t>
      </w:r>
    </w:p>
    <w:p w:rsidR="00DB6A20" w:rsidRDefault="0088652D" w:rsidP="0088652D">
      <w:pPr>
        <w:pStyle w:val="libNormal"/>
        <w:rPr>
          <w:lang w:bidi="fa-IR"/>
        </w:rPr>
      </w:pPr>
      <w:r>
        <w:rPr>
          <w:rtl/>
          <w:lang w:bidi="fa-IR"/>
        </w:rPr>
        <w:t>روى الطبري</w:t>
      </w:r>
      <w:r w:rsidR="009D3EAD">
        <w:rPr>
          <w:rtl/>
          <w:lang w:bidi="fa-IR"/>
        </w:rPr>
        <w:t xml:space="preserve">، </w:t>
      </w:r>
      <w:r>
        <w:rPr>
          <w:rtl/>
          <w:lang w:bidi="fa-IR"/>
        </w:rPr>
        <w:t>وابن الأثير</w:t>
      </w:r>
      <w:r w:rsidR="009D3EAD">
        <w:rPr>
          <w:rtl/>
          <w:lang w:bidi="fa-IR"/>
        </w:rPr>
        <w:t xml:space="preserve">، </w:t>
      </w:r>
      <w:r>
        <w:rPr>
          <w:rtl/>
          <w:lang w:bidi="fa-IR"/>
        </w:rPr>
        <w:t>والدينوري</w:t>
      </w:r>
      <w:r w:rsidR="009D3EAD">
        <w:rPr>
          <w:rtl/>
          <w:lang w:bidi="fa-IR"/>
        </w:rPr>
        <w:t xml:space="preserve">، </w:t>
      </w:r>
      <w:r>
        <w:rPr>
          <w:rtl/>
          <w:lang w:bidi="fa-IR"/>
        </w:rPr>
        <w:t xml:space="preserve">وابن كثير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حدّثني أبو جناب الكلبي</w:t>
      </w:r>
      <w:r w:rsidR="009D3EAD">
        <w:rPr>
          <w:rtl/>
          <w:lang w:bidi="fa-IR"/>
        </w:rPr>
        <w:t xml:space="preserve">، </w:t>
      </w:r>
      <w:r>
        <w:rPr>
          <w:rtl/>
          <w:lang w:bidi="fa-IR"/>
        </w:rPr>
        <w:t>قال : ثمّ كتب عبيد الله بن زياد إلى عمر بن سعد</w:t>
      </w:r>
      <w:r w:rsidR="009D3EAD">
        <w:rPr>
          <w:rtl/>
          <w:lang w:bidi="fa-IR"/>
        </w:rPr>
        <w:t xml:space="preserve">، </w:t>
      </w:r>
      <w:r>
        <w:rPr>
          <w:rtl/>
          <w:lang w:bidi="fa-IR"/>
        </w:rPr>
        <w:t>أمّا بعد , فإنّي لم أبعثك إلى حسين لتكفّ عنه</w:t>
      </w:r>
      <w:r w:rsidR="009D3EAD">
        <w:rPr>
          <w:rtl/>
          <w:lang w:bidi="fa-IR"/>
        </w:rPr>
        <w:t xml:space="preserve">، </w:t>
      </w:r>
      <w:r>
        <w:rPr>
          <w:rtl/>
          <w:lang w:bidi="fa-IR"/>
        </w:rPr>
        <w:t>ولا لتطاوله</w:t>
      </w:r>
      <w:r w:rsidR="009D3EAD">
        <w:rPr>
          <w:rtl/>
          <w:lang w:bidi="fa-IR"/>
        </w:rPr>
        <w:t xml:space="preserve">، </w:t>
      </w:r>
      <w:r>
        <w:rPr>
          <w:rtl/>
          <w:lang w:bidi="fa-IR"/>
        </w:rPr>
        <w:t>ولا لتمنّيه السلامة والبقاء</w:t>
      </w:r>
      <w:r w:rsidR="009D3EAD">
        <w:rPr>
          <w:rtl/>
          <w:lang w:bidi="fa-IR"/>
        </w:rPr>
        <w:t xml:space="preserve">، </w:t>
      </w:r>
      <w:r>
        <w:rPr>
          <w:rtl/>
          <w:lang w:bidi="fa-IR"/>
        </w:rPr>
        <w:t>ولا لتقعد له عندي شافعاً</w:t>
      </w:r>
      <w:r w:rsidR="007E6BC8">
        <w:rPr>
          <w:rtl/>
          <w:lang w:bidi="fa-IR"/>
        </w:rPr>
        <w:t>.</w:t>
      </w:r>
      <w:r>
        <w:rPr>
          <w:rtl/>
          <w:lang w:bidi="fa-IR"/>
        </w:rPr>
        <w:t xml:space="preserve"> انظر ؛ فإن نزل حسين وأصحابه على الحكم واستسلموا</w:t>
      </w:r>
      <w:r w:rsidR="009D3EAD">
        <w:rPr>
          <w:rtl/>
          <w:lang w:bidi="fa-IR"/>
        </w:rPr>
        <w:t xml:space="preserve">، </w:t>
      </w:r>
      <w:r>
        <w:rPr>
          <w:rtl/>
          <w:lang w:bidi="fa-IR"/>
        </w:rPr>
        <w:t>فابعث بهم إليَّ سلماً</w:t>
      </w:r>
      <w:r w:rsidR="009D3EAD">
        <w:rPr>
          <w:rtl/>
          <w:lang w:bidi="fa-IR"/>
        </w:rPr>
        <w:t xml:space="preserve">، </w:t>
      </w:r>
      <w:r>
        <w:rPr>
          <w:rtl/>
          <w:lang w:bidi="fa-IR"/>
        </w:rPr>
        <w:t>وإن أبَو فازحف إليهم حتّى تقتلهم وتمثّل بهم ؛ فإنهم لذلك مستحقّون</w:t>
      </w:r>
      <w:r w:rsidR="007E6BC8">
        <w:rPr>
          <w:rtl/>
          <w:lang w:bidi="fa-IR"/>
        </w:rPr>
        <w:t>.</w:t>
      </w:r>
      <w:r>
        <w:rPr>
          <w:rtl/>
          <w:lang w:bidi="fa-IR"/>
        </w:rPr>
        <w:t xml:space="preserve"> فإن قُتل حسين فأوطئ الخيل صدره وظهره ؛ فإنه عاق مشاق قاطع ظلوم</w:t>
      </w:r>
      <w:r w:rsidR="009D3EAD">
        <w:rPr>
          <w:rtl/>
          <w:lang w:bidi="fa-IR"/>
        </w:rPr>
        <w:t xml:space="preserve">، </w:t>
      </w:r>
      <w:r>
        <w:rPr>
          <w:rtl/>
          <w:lang w:bidi="fa-IR"/>
        </w:rPr>
        <w:t>وليس دهري</w:t>
      </w:r>
      <w:r w:rsidRPr="0096185B">
        <w:rPr>
          <w:rStyle w:val="libFootnotenumChar"/>
          <w:rtl/>
        </w:rPr>
        <w:t>(2)</w:t>
      </w:r>
      <w:r>
        <w:rPr>
          <w:rtl/>
          <w:lang w:bidi="fa-IR"/>
        </w:rPr>
        <w:t xml:space="preserve"> في هذا أن يضرّ بعد الموت شيئاً</w:t>
      </w:r>
      <w:r w:rsidR="009D3EAD">
        <w:rPr>
          <w:rtl/>
          <w:lang w:bidi="fa-IR"/>
        </w:rPr>
        <w:t xml:space="preserve">، </w:t>
      </w:r>
      <w:r>
        <w:rPr>
          <w:rtl/>
          <w:lang w:bidi="fa-IR"/>
        </w:rPr>
        <w:t>ولكن عليَّ قول لو قد قتلته فعلت هذا به</w:t>
      </w:r>
      <w:r w:rsidR="007E6BC8">
        <w:rPr>
          <w:rtl/>
          <w:lang w:bidi="fa-IR"/>
        </w:rPr>
        <w:t>.</w:t>
      </w:r>
      <w:r>
        <w:rPr>
          <w:rtl/>
          <w:lang w:bidi="fa-IR"/>
        </w:rPr>
        <w:t xml:space="preserve"> إن أنت مضيت لأمرنا فيه جزيناك جزاء السامع المطيع</w:t>
      </w:r>
      <w:r w:rsidR="009D3EAD">
        <w:rPr>
          <w:rtl/>
          <w:lang w:bidi="fa-IR"/>
        </w:rPr>
        <w:t xml:space="preserve">، </w:t>
      </w:r>
      <w:r>
        <w:rPr>
          <w:rtl/>
          <w:lang w:bidi="fa-IR"/>
        </w:rPr>
        <w:t>وإن أبيت فاعتزل عملنا وجندنا</w:t>
      </w:r>
      <w:r w:rsidR="009D3EAD">
        <w:rPr>
          <w:rtl/>
          <w:lang w:bidi="fa-IR"/>
        </w:rPr>
        <w:t xml:space="preserve">، </w:t>
      </w:r>
      <w:r>
        <w:rPr>
          <w:rtl/>
          <w:lang w:bidi="fa-IR"/>
        </w:rPr>
        <w:t>وخلّ بين شمر بن</w:t>
      </w:r>
    </w:p>
    <w:p w:rsidR="00DB6A20" w:rsidRDefault="0096185B" w:rsidP="0096185B">
      <w:pPr>
        <w:pStyle w:val="libLine"/>
        <w:rPr>
          <w:lang w:bidi="fa-IR"/>
        </w:rPr>
      </w:pPr>
      <w:r>
        <w:rPr>
          <w:rtl/>
          <w:lang w:bidi="fa-IR"/>
        </w:rPr>
        <w:t>____________________</w:t>
      </w:r>
    </w:p>
    <w:p w:rsidR="00DB6A20" w:rsidRDefault="0088652D" w:rsidP="008C5988">
      <w:pPr>
        <w:pStyle w:val="libFootnote0"/>
        <w:rPr>
          <w:rtl/>
          <w:lang w:bidi="fa-IR"/>
        </w:rPr>
      </w:pPr>
      <w:r w:rsidRPr="008C5988">
        <w:rPr>
          <w:rtl/>
        </w:rPr>
        <w:t>(1)</w:t>
      </w:r>
      <w:r>
        <w:rPr>
          <w:rtl/>
          <w:lang w:bidi="fa-IR"/>
        </w:rPr>
        <w:t xml:space="preserve"> تقريب التهذيب </w:t>
      </w:r>
      <w:r w:rsidR="0096185B">
        <w:rPr>
          <w:rtl/>
          <w:lang w:bidi="fa-IR"/>
        </w:rPr>
        <w:t>-</w:t>
      </w:r>
      <w:r>
        <w:rPr>
          <w:rtl/>
          <w:lang w:bidi="fa-IR"/>
        </w:rPr>
        <w:t xml:space="preserve"> ابن حجر 2 / 176</w:t>
      </w:r>
      <w:r w:rsidR="00DB6A20">
        <w:rPr>
          <w:rtl/>
          <w:lang w:bidi="fa-IR"/>
        </w:rPr>
        <w:t>.</w:t>
      </w:r>
    </w:p>
    <w:p w:rsidR="00DB6A20" w:rsidRDefault="0088652D" w:rsidP="008C5988">
      <w:pPr>
        <w:pStyle w:val="libFootnote0"/>
        <w:rPr>
          <w:rtl/>
          <w:lang w:bidi="fa-IR"/>
        </w:rPr>
      </w:pPr>
      <w:r w:rsidRPr="008C5988">
        <w:rPr>
          <w:rtl/>
        </w:rPr>
        <w:t>(2)</w:t>
      </w:r>
      <w:r>
        <w:rPr>
          <w:rtl/>
          <w:lang w:bidi="fa-IR"/>
        </w:rPr>
        <w:t xml:space="preserve"> وفي بعض المصادر الشيعيّة : ولست أرى أنّ هذا يضرّ بعد الموت شيئاً</w:t>
      </w:r>
      <w:r w:rsidR="007E6BC8">
        <w:rPr>
          <w:rtl/>
          <w:lang w:bidi="fa-IR"/>
        </w:rPr>
        <w:t>...</w:t>
      </w:r>
      <w:r>
        <w:rPr>
          <w:rtl/>
          <w:lang w:bidi="fa-IR"/>
        </w:rPr>
        <w:t xml:space="preserve"> والظاهر أنّ المراد (ليس دهري) أي ليس علمي في هذا أن يضرّ</w:t>
      </w:r>
      <w:r w:rsidR="009D3EAD">
        <w:rPr>
          <w:rtl/>
          <w:lang w:bidi="fa-IR"/>
        </w:rPr>
        <w:t xml:space="preserve">، </w:t>
      </w:r>
      <w:r>
        <w:rPr>
          <w:rtl/>
          <w:lang w:bidi="fa-IR"/>
        </w:rPr>
        <w:t>أي لا أعلم أنّ هذا يضرّ بعد الموت</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C5988">
      <w:pPr>
        <w:pStyle w:val="libNormal0"/>
        <w:rPr>
          <w:rtl/>
          <w:lang w:bidi="fa-IR"/>
        </w:rPr>
      </w:pPr>
      <w:r>
        <w:rPr>
          <w:rtl/>
          <w:lang w:bidi="fa-IR"/>
        </w:rPr>
        <w:lastRenderedPageBreak/>
        <w:t>ذي الجوشن وبين العسكر ؛ فإنّا قد أمرناه بأمرنا , والسّلام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أقول : تقدّم ما فعلوه بجسد الإمام الحسين (</w:t>
      </w:r>
      <w:r w:rsidR="0096185B" w:rsidRPr="0096185B">
        <w:rPr>
          <w:rStyle w:val="libAlaemChar"/>
          <w:rtl/>
        </w:rPr>
        <w:t>عليه‌السلام</w:t>
      </w:r>
      <w:r>
        <w:rPr>
          <w:rtl/>
          <w:lang w:bidi="fa-IR"/>
        </w:rPr>
        <w:t>) في آخر مقتله (</w:t>
      </w:r>
      <w:r w:rsidR="0096185B" w:rsidRPr="0096185B">
        <w:rPr>
          <w:rStyle w:val="libAlaemChar"/>
          <w:rtl/>
        </w:rPr>
        <w:t>عليه‌السلام</w:t>
      </w:r>
      <w:r>
        <w:rPr>
          <w:rtl/>
          <w:lang w:bidi="fa-IR"/>
        </w:rPr>
        <w:t>)</w:t>
      </w:r>
      <w:r w:rsidR="00DB6A20">
        <w:rPr>
          <w:rtl/>
          <w:lang w:bidi="fa-IR"/>
        </w:rPr>
        <w:t>.</w:t>
      </w:r>
    </w:p>
    <w:p w:rsidR="0088652D" w:rsidRDefault="0088652D" w:rsidP="008C5988">
      <w:pPr>
        <w:pStyle w:val="libBold1"/>
        <w:rPr>
          <w:lang w:bidi="fa-IR"/>
        </w:rPr>
      </w:pPr>
      <w:r>
        <w:rPr>
          <w:rtl/>
          <w:lang w:bidi="fa-IR"/>
        </w:rPr>
        <w:t>إدخال حرم رسول الله (</w:t>
      </w:r>
      <w:r w:rsidR="0096185B" w:rsidRPr="0096185B">
        <w:rPr>
          <w:rStyle w:val="libAlaemChar"/>
          <w:rtl/>
        </w:rPr>
        <w:t>صلى‌الله‌عليه‌وآله</w:t>
      </w:r>
      <w:r>
        <w:rPr>
          <w:rtl/>
          <w:lang w:bidi="fa-IR"/>
        </w:rPr>
        <w:t>) عليه , وما جرى مع فخر المخدرّات (</w:t>
      </w:r>
      <w:r w:rsidR="0096185B" w:rsidRPr="0096185B">
        <w:rPr>
          <w:rStyle w:val="libAlaemChar"/>
          <w:rtl/>
        </w:rPr>
        <w:t>عليها‌السلام</w:t>
      </w:r>
      <w:r>
        <w:rPr>
          <w:rtl/>
          <w:lang w:bidi="fa-IR"/>
        </w:rPr>
        <w:t>)</w:t>
      </w:r>
    </w:p>
    <w:p w:rsidR="00DB6A20" w:rsidRDefault="0088652D" w:rsidP="0088652D">
      <w:pPr>
        <w:pStyle w:val="libNormal"/>
        <w:rPr>
          <w:rtl/>
          <w:lang w:bidi="fa-IR"/>
        </w:rPr>
      </w:pPr>
      <w:r>
        <w:rPr>
          <w:rtl/>
          <w:lang w:bidi="fa-IR"/>
        </w:rPr>
        <w:t>تقدّم ذلك مفصّلاً في أحداث الكوفة</w:t>
      </w:r>
      <w:r w:rsidR="00DB6A20">
        <w:rPr>
          <w:rtl/>
          <w:lang w:bidi="fa-IR"/>
        </w:rPr>
        <w:t>.</w:t>
      </w:r>
    </w:p>
    <w:p w:rsidR="0088652D" w:rsidRDefault="0088652D" w:rsidP="008C5988">
      <w:pPr>
        <w:pStyle w:val="libBold1"/>
        <w:rPr>
          <w:lang w:bidi="fa-IR"/>
        </w:rPr>
      </w:pPr>
      <w:r>
        <w:rPr>
          <w:rtl/>
          <w:lang w:bidi="fa-IR"/>
        </w:rPr>
        <w:t>ابن زياد (لعنه الله) يضع رجله على فم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 xml:space="preserve">قال ابن الجوزي : وقال هشام بن محمّد : </w:t>
      </w:r>
      <w:r w:rsidR="003B6559">
        <w:rPr>
          <w:rtl/>
          <w:lang w:bidi="fa-IR"/>
        </w:rPr>
        <w:t>لمـّا</w:t>
      </w:r>
      <w:r>
        <w:rPr>
          <w:rtl/>
          <w:lang w:bidi="fa-IR"/>
        </w:rPr>
        <w:t xml:space="preserve"> وضع الرأس بين يدي ابن زياد قال له كاهنه : قُم فضع قدمك على فم عدوِّك</w:t>
      </w:r>
      <w:r w:rsidR="007E6BC8">
        <w:rPr>
          <w:rtl/>
          <w:lang w:bidi="fa-IR"/>
        </w:rPr>
        <w:t>.</w:t>
      </w:r>
      <w:r>
        <w:rPr>
          <w:rtl/>
          <w:lang w:bidi="fa-IR"/>
        </w:rPr>
        <w:t xml:space="preserve"> فقام فوضع قدمه على فيه</w:t>
      </w:r>
      <w:r w:rsidR="009D3EAD">
        <w:rPr>
          <w:rtl/>
          <w:lang w:bidi="fa-IR"/>
        </w:rPr>
        <w:t xml:space="preserve">، </w:t>
      </w:r>
      <w:r>
        <w:rPr>
          <w:rtl/>
          <w:lang w:bidi="fa-IR"/>
        </w:rPr>
        <w:t>ثمّ قال لزيد بن أرقم : كيف ترى ؟ فقال : والله , لقد رأيت رسول الله (</w:t>
      </w:r>
      <w:r w:rsidR="0096185B" w:rsidRPr="0096185B">
        <w:rPr>
          <w:rStyle w:val="libAlaemChar"/>
          <w:rtl/>
        </w:rPr>
        <w:t>صلى‌الله‌عليه‌وآله</w:t>
      </w:r>
      <w:r>
        <w:rPr>
          <w:rtl/>
          <w:lang w:bidi="fa-IR"/>
        </w:rPr>
        <w:t>) واضعاً فاه حيث وضعت قدمك</w:t>
      </w:r>
      <w:r w:rsidRPr="0096185B">
        <w:rPr>
          <w:rStyle w:val="libFootnotenumChar"/>
          <w:rtl/>
        </w:rPr>
        <w:t>(2)</w:t>
      </w:r>
      <w:r w:rsidR="00DB6A20">
        <w:rPr>
          <w:rtl/>
          <w:lang w:bidi="fa-IR"/>
        </w:rPr>
        <w:t>.</w:t>
      </w:r>
    </w:p>
    <w:p w:rsidR="0088652D" w:rsidRDefault="0088652D" w:rsidP="008C5988">
      <w:pPr>
        <w:pStyle w:val="libBold1"/>
        <w:rPr>
          <w:lang w:bidi="fa-IR"/>
        </w:rPr>
      </w:pPr>
      <w:r>
        <w:rPr>
          <w:rtl/>
          <w:lang w:bidi="fa-IR"/>
        </w:rPr>
        <w:t>تقويره اللعين رأس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 xml:space="preserve">قال سبط ابن الجوزي : وذكر عبد الله بن عمرو الورّاق في كتاب المقتل : أنّه </w:t>
      </w:r>
      <w:r w:rsidR="003B6559">
        <w:rPr>
          <w:rtl/>
          <w:lang w:bidi="fa-IR"/>
        </w:rPr>
        <w:t>لمـّا</w:t>
      </w:r>
      <w:r>
        <w:rPr>
          <w:rtl/>
          <w:lang w:bidi="fa-IR"/>
        </w:rPr>
        <w:t xml:space="preserve"> حضر الرأس بين [ يدَي ] ابن زياد أمَر حجّاماً</w:t>
      </w:r>
      <w:r w:rsidR="009D3EAD">
        <w:rPr>
          <w:rtl/>
          <w:lang w:bidi="fa-IR"/>
        </w:rPr>
        <w:t xml:space="preserve">، </w:t>
      </w:r>
      <w:r>
        <w:rPr>
          <w:rtl/>
          <w:lang w:bidi="fa-IR"/>
        </w:rPr>
        <w:t>فقال : قوره واخرج لغاديده ونخاعه</w:t>
      </w:r>
      <w:r w:rsidR="009D3EAD">
        <w:rPr>
          <w:rtl/>
          <w:lang w:bidi="fa-IR"/>
        </w:rPr>
        <w:t xml:space="preserve">، </w:t>
      </w:r>
      <w:r>
        <w:rPr>
          <w:rtl/>
          <w:lang w:bidi="fa-IR"/>
        </w:rPr>
        <w:t>وما حوله من اللحم</w:t>
      </w:r>
      <w:r w:rsidR="007E6BC8">
        <w:rPr>
          <w:rtl/>
          <w:lang w:bidi="fa-IR"/>
        </w:rPr>
        <w:t>.</w:t>
      </w:r>
      <w:r>
        <w:rPr>
          <w:rtl/>
          <w:lang w:bidi="fa-IR"/>
        </w:rPr>
        <w:t xml:space="preserve"> واللغاديد : ما بين الحنك وصفحة العنق من اللحم</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8C5988">
      <w:pPr>
        <w:pStyle w:val="libFootnote0"/>
        <w:rPr>
          <w:rtl/>
          <w:lang w:bidi="fa-IR"/>
        </w:rPr>
      </w:pPr>
      <w:r w:rsidRPr="008C5988">
        <w:rPr>
          <w:rtl/>
        </w:rPr>
        <w:t>(1)</w:t>
      </w:r>
      <w:r>
        <w:rPr>
          <w:rtl/>
          <w:lang w:bidi="fa-IR"/>
        </w:rPr>
        <w:t xml:space="preserve"> تاريخ الطبري 3 / 313</w:t>
      </w:r>
      <w:r w:rsidR="009D3EAD">
        <w:rPr>
          <w:rtl/>
          <w:lang w:bidi="fa-IR"/>
        </w:rPr>
        <w:t xml:space="preserve">، </w:t>
      </w:r>
      <w:r>
        <w:rPr>
          <w:rtl/>
          <w:lang w:bidi="fa-IR"/>
        </w:rPr>
        <w:t>الكامل في التاريخ 4 / 414</w:t>
      </w:r>
      <w:r w:rsidR="009D3EAD">
        <w:rPr>
          <w:rtl/>
          <w:lang w:bidi="fa-IR"/>
        </w:rPr>
        <w:t xml:space="preserve">، </w:t>
      </w:r>
      <w:r>
        <w:rPr>
          <w:rtl/>
          <w:lang w:bidi="fa-IR"/>
        </w:rPr>
        <w:t>الأخبار الطوال / 255 , وأيضاً لم ينقل أمر ابن زياد بالوطئ</w:t>
      </w:r>
      <w:r w:rsidR="009D3EAD">
        <w:rPr>
          <w:rtl/>
          <w:lang w:bidi="fa-IR"/>
        </w:rPr>
        <w:t xml:space="preserve">، </w:t>
      </w:r>
      <w:r>
        <w:rPr>
          <w:rtl/>
          <w:lang w:bidi="fa-IR"/>
        </w:rPr>
        <w:t>البداية والنهاية 8 / 175 , ولم ينقل أمر ابن زياد بوطئ الخيل صدره وظهره (صلوات الله عليه)</w:t>
      </w:r>
      <w:r w:rsidR="00DB6A20">
        <w:rPr>
          <w:rtl/>
          <w:lang w:bidi="fa-IR"/>
        </w:rPr>
        <w:t>.</w:t>
      </w:r>
    </w:p>
    <w:p w:rsidR="00DB6A20" w:rsidRDefault="0088652D" w:rsidP="008C5988">
      <w:pPr>
        <w:pStyle w:val="libFootnote0"/>
        <w:rPr>
          <w:rtl/>
          <w:lang w:bidi="fa-IR"/>
        </w:rPr>
      </w:pPr>
      <w:r w:rsidRPr="008C5988">
        <w:rPr>
          <w:rtl/>
        </w:rPr>
        <w:t>(2)</w:t>
      </w:r>
      <w:r>
        <w:rPr>
          <w:rtl/>
          <w:lang w:bidi="fa-IR"/>
        </w:rPr>
        <w:t xml:space="preserve"> تذكرة الخواصّ </w:t>
      </w:r>
      <w:r w:rsidR="0096185B">
        <w:rPr>
          <w:rtl/>
          <w:lang w:bidi="fa-IR"/>
        </w:rPr>
        <w:t>-</w:t>
      </w:r>
      <w:r>
        <w:rPr>
          <w:rtl/>
          <w:lang w:bidi="fa-IR"/>
        </w:rPr>
        <w:t xml:space="preserve"> ابن الجوزي / 231 , منشورات الشريف الرضي</w:t>
      </w:r>
      <w:r w:rsidR="00DB6A20">
        <w:rPr>
          <w:rtl/>
          <w:lang w:bidi="fa-IR"/>
        </w:rPr>
        <w:t>.</w:t>
      </w:r>
    </w:p>
    <w:p w:rsidR="00DB6A20" w:rsidRDefault="0088652D" w:rsidP="008C5988">
      <w:pPr>
        <w:pStyle w:val="libFootnote0"/>
        <w:rPr>
          <w:rtl/>
          <w:lang w:bidi="fa-IR"/>
        </w:rPr>
      </w:pPr>
      <w:r w:rsidRPr="008C5988">
        <w:rPr>
          <w:rtl/>
        </w:rPr>
        <w:t>(3)</w:t>
      </w:r>
      <w:r>
        <w:rPr>
          <w:rtl/>
          <w:lang w:bidi="fa-IR"/>
        </w:rPr>
        <w:t xml:space="preserve"> المصدر نفسه / 233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اليافعي : وذكروا مع ذلك ما يعظم من الزندقة والفجور ؛ وهو أنّ عبيد الله بن زياد (لعنه الله) أمر أن يُقوّر الرأس المشرف المكرم حتّى يُنصب في الرمح</w:t>
      </w:r>
      <w:r w:rsidR="009D3EAD">
        <w:rPr>
          <w:rtl/>
          <w:lang w:bidi="fa-IR"/>
        </w:rPr>
        <w:t xml:space="preserve">، </w:t>
      </w:r>
      <w:r>
        <w:rPr>
          <w:rtl/>
          <w:lang w:bidi="fa-IR"/>
        </w:rPr>
        <w:t>فتحامى الناس عن ذلك</w:t>
      </w:r>
      <w:r w:rsidR="009D3EAD">
        <w:rPr>
          <w:rtl/>
          <w:lang w:bidi="fa-IR"/>
        </w:rPr>
        <w:t xml:space="preserve">، </w:t>
      </w:r>
      <w:r>
        <w:rPr>
          <w:rtl/>
          <w:lang w:bidi="fa-IR"/>
        </w:rPr>
        <w:t>فقام من بين الناس رجلٌ يقال له : طارق بن المبارك</w:t>
      </w:r>
      <w:r w:rsidR="009D3EAD">
        <w:rPr>
          <w:rtl/>
          <w:lang w:bidi="fa-IR"/>
        </w:rPr>
        <w:t xml:space="preserve">، </w:t>
      </w:r>
      <w:r>
        <w:rPr>
          <w:rtl/>
          <w:lang w:bidi="fa-IR"/>
        </w:rPr>
        <w:t>بل هو ابن المشؤوم المذموم</w:t>
      </w:r>
      <w:r w:rsidR="009D3EAD">
        <w:rPr>
          <w:rtl/>
          <w:lang w:bidi="fa-IR"/>
        </w:rPr>
        <w:t xml:space="preserve">، </w:t>
      </w:r>
      <w:r>
        <w:rPr>
          <w:rtl/>
          <w:lang w:bidi="fa-IR"/>
        </w:rPr>
        <w:t>فقوّره ونصبه بباب المسجد الجامع</w:t>
      </w:r>
      <w:r w:rsidR="009D3EAD">
        <w:rPr>
          <w:rtl/>
          <w:lang w:bidi="fa-IR"/>
        </w:rPr>
        <w:t xml:space="preserve">، </w:t>
      </w:r>
      <w:r>
        <w:rPr>
          <w:rtl/>
          <w:lang w:bidi="fa-IR"/>
        </w:rPr>
        <w:t>وخطب خطبة لا يحلُّ ذكرها</w:t>
      </w:r>
      <w:r w:rsidRPr="0096185B">
        <w:rPr>
          <w:rStyle w:val="libFootnotenumChar"/>
          <w:rtl/>
        </w:rPr>
        <w:t>(1)</w:t>
      </w:r>
      <w:r w:rsidR="00DB6A20">
        <w:rPr>
          <w:rtl/>
          <w:lang w:bidi="fa-IR"/>
        </w:rPr>
        <w:t>.</w:t>
      </w:r>
    </w:p>
    <w:p w:rsidR="0088652D" w:rsidRDefault="0088652D" w:rsidP="008C5988">
      <w:pPr>
        <w:pStyle w:val="libBold1"/>
        <w:rPr>
          <w:lang w:bidi="fa-IR"/>
        </w:rPr>
      </w:pPr>
      <w:r>
        <w:rPr>
          <w:rtl/>
          <w:lang w:bidi="fa-IR"/>
        </w:rPr>
        <w:t>نكثه اللعين رأس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أقول : تقدّم ذلك بروايات كثيرة في أحداث الكوفة</w:t>
      </w:r>
      <w:r w:rsidR="009D3EAD">
        <w:rPr>
          <w:rtl/>
          <w:lang w:bidi="fa-IR"/>
        </w:rPr>
        <w:t xml:space="preserve">، </w:t>
      </w:r>
      <w:r>
        <w:rPr>
          <w:rtl/>
          <w:lang w:bidi="fa-IR"/>
        </w:rPr>
        <w:t>وتأتي فيما يتعلّق برأس سيّد الشهداء الحسين بن علي (</w:t>
      </w:r>
      <w:r w:rsidR="0096185B" w:rsidRPr="0096185B">
        <w:rPr>
          <w:rStyle w:val="libAlaemChar"/>
          <w:rtl/>
        </w:rPr>
        <w:t>عليه‌السلام</w:t>
      </w:r>
      <w:r>
        <w:rPr>
          <w:rtl/>
          <w:lang w:bidi="fa-IR"/>
        </w:rPr>
        <w:t>)</w:t>
      </w:r>
      <w:r w:rsidR="00DB6A20">
        <w:rPr>
          <w:rtl/>
          <w:lang w:bidi="fa-IR"/>
        </w:rPr>
        <w:t>.</w:t>
      </w:r>
    </w:p>
    <w:p w:rsidR="0088652D" w:rsidRDefault="0088652D" w:rsidP="008C5988">
      <w:pPr>
        <w:pStyle w:val="libBold1"/>
        <w:rPr>
          <w:lang w:bidi="fa-IR"/>
        </w:rPr>
      </w:pPr>
      <w:r>
        <w:rPr>
          <w:rtl/>
          <w:lang w:bidi="fa-IR"/>
        </w:rPr>
        <w:t>حبسه اللعين حرم الإمام الحسين (</w:t>
      </w:r>
      <w:r w:rsidR="0096185B" w:rsidRPr="0096185B">
        <w:rPr>
          <w:rStyle w:val="libAlaemChar"/>
          <w:rtl/>
        </w:rPr>
        <w:t>عليه‌السلام</w:t>
      </w:r>
      <w:r>
        <w:rPr>
          <w:rtl/>
          <w:lang w:bidi="fa-IR"/>
        </w:rPr>
        <w:t>) في سجون الكوفة</w:t>
      </w:r>
    </w:p>
    <w:p w:rsidR="00DB6A20" w:rsidRDefault="0088652D" w:rsidP="0088652D">
      <w:pPr>
        <w:pStyle w:val="libNormal"/>
        <w:rPr>
          <w:rtl/>
          <w:lang w:bidi="fa-IR"/>
        </w:rPr>
      </w:pPr>
      <w:r>
        <w:rPr>
          <w:rtl/>
          <w:lang w:bidi="fa-IR"/>
        </w:rPr>
        <w:t xml:space="preserve">روى الطبري قال : قال هشام : وأمّا عوانة بن الحكم الكلبي فإنّه قال : </w:t>
      </w:r>
      <w:r w:rsidR="003B6559">
        <w:rPr>
          <w:rtl/>
          <w:lang w:bidi="fa-IR"/>
        </w:rPr>
        <w:t>لمـّا</w:t>
      </w:r>
      <w:r>
        <w:rPr>
          <w:rtl/>
          <w:lang w:bidi="fa-IR"/>
        </w:rPr>
        <w:t xml:space="preserve"> 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وجيء بالأثقال والأسارى حتّى وردوا بهم الكوفة إلى عبيد الله</w:t>
      </w:r>
      <w:r w:rsidR="009D3EAD">
        <w:rPr>
          <w:rtl/>
          <w:lang w:bidi="fa-IR"/>
        </w:rPr>
        <w:t xml:space="preserve">، </w:t>
      </w:r>
      <w:r>
        <w:rPr>
          <w:rtl/>
          <w:lang w:bidi="fa-IR"/>
        </w:rPr>
        <w:t>فبينا القوم محتبسون إذ وقع حجر في السجن معه كتاب مربوط</w:t>
      </w:r>
      <w:r w:rsidR="009D3EAD">
        <w:rPr>
          <w:rtl/>
          <w:lang w:bidi="fa-IR"/>
        </w:rPr>
        <w:t xml:space="preserve">، </w:t>
      </w:r>
      <w:r>
        <w:rPr>
          <w:rtl/>
          <w:lang w:bidi="fa-IR"/>
        </w:rPr>
        <w:t>وفي الكتاب : خرج البريد بأمركم في يوم كذا وكذا إلى يزيد بن معاوية</w:t>
      </w:r>
      <w:r w:rsidR="009D3EAD">
        <w:rPr>
          <w:rtl/>
          <w:lang w:bidi="fa-IR"/>
        </w:rPr>
        <w:t xml:space="preserve">، </w:t>
      </w:r>
      <w:r>
        <w:rPr>
          <w:rtl/>
          <w:lang w:bidi="fa-IR"/>
        </w:rPr>
        <w:t>وهو سائر كذا وكذا يوماً</w:t>
      </w:r>
      <w:r w:rsidR="009D3EAD">
        <w:rPr>
          <w:rtl/>
          <w:lang w:bidi="fa-IR"/>
        </w:rPr>
        <w:t xml:space="preserve">، </w:t>
      </w:r>
      <w:r>
        <w:rPr>
          <w:rtl/>
          <w:lang w:bidi="fa-IR"/>
        </w:rPr>
        <w:t>وراجع في كذا وكذا</w:t>
      </w:r>
      <w:r w:rsidR="009D3EAD">
        <w:rPr>
          <w:rtl/>
          <w:lang w:bidi="fa-IR"/>
        </w:rPr>
        <w:t xml:space="preserve">، </w:t>
      </w:r>
      <w:r>
        <w:rPr>
          <w:rtl/>
          <w:lang w:bidi="fa-IR"/>
        </w:rPr>
        <w:t>فإن سمعتم التكبير فأيقنوا بالقتل</w:t>
      </w:r>
      <w:r w:rsidR="009D3EAD">
        <w:rPr>
          <w:rtl/>
          <w:lang w:bidi="fa-IR"/>
        </w:rPr>
        <w:t xml:space="preserve">، </w:t>
      </w:r>
      <w:r>
        <w:rPr>
          <w:rtl/>
          <w:lang w:bidi="fa-IR"/>
        </w:rPr>
        <w:t>وإن لم تسمعوا تكبيراً فهو الأمان إن شاء الله</w:t>
      </w:r>
      <w:r w:rsidR="00DB6A20">
        <w:rPr>
          <w:rtl/>
          <w:lang w:bidi="fa-IR"/>
        </w:rPr>
        <w:t>.</w:t>
      </w:r>
    </w:p>
    <w:p w:rsidR="00DB6A20" w:rsidRDefault="0088652D" w:rsidP="0088652D">
      <w:pPr>
        <w:pStyle w:val="libNormal"/>
        <w:rPr>
          <w:lang w:bidi="fa-IR"/>
        </w:rPr>
      </w:pPr>
      <w:r>
        <w:rPr>
          <w:rtl/>
          <w:lang w:bidi="fa-IR"/>
        </w:rPr>
        <w:t>قال : ف</w:t>
      </w:r>
      <w:r w:rsidR="003B6559">
        <w:rPr>
          <w:rtl/>
          <w:lang w:bidi="fa-IR"/>
        </w:rPr>
        <w:t>لمـّا</w:t>
      </w:r>
      <w:r>
        <w:rPr>
          <w:rtl/>
          <w:lang w:bidi="fa-IR"/>
        </w:rPr>
        <w:t xml:space="preserve"> كان قبل قدوم البريد بيومين أو ثلاثة إذا حجر قد اُلقي في السجن ومعه كتاب مربوط وموسى</w:t>
      </w:r>
      <w:r w:rsidR="009D3EAD">
        <w:rPr>
          <w:rtl/>
          <w:lang w:bidi="fa-IR"/>
        </w:rPr>
        <w:t xml:space="preserve">، </w:t>
      </w:r>
      <w:r>
        <w:rPr>
          <w:rtl/>
          <w:lang w:bidi="fa-IR"/>
        </w:rPr>
        <w:t>وفي الكتاب : أوصوا واعهدوا ؛ فإنما ينتظر البريد يوم كذا وكذا</w:t>
      </w:r>
      <w:r w:rsidR="007E6BC8">
        <w:rPr>
          <w:rtl/>
          <w:lang w:bidi="fa-IR"/>
        </w:rPr>
        <w:t>.</w:t>
      </w:r>
      <w:r>
        <w:rPr>
          <w:rtl/>
          <w:lang w:bidi="fa-IR"/>
        </w:rPr>
        <w:t xml:space="preserve"> فجاء البريد ولم يُسمع التكبير</w:t>
      </w:r>
      <w:r w:rsidR="009D3EAD">
        <w:rPr>
          <w:rtl/>
          <w:lang w:bidi="fa-IR"/>
        </w:rPr>
        <w:t xml:space="preserve">، </w:t>
      </w:r>
      <w:r>
        <w:rPr>
          <w:rtl/>
          <w:lang w:bidi="fa-IR"/>
        </w:rPr>
        <w:t>وجاء كتاب بأن سرّح</w:t>
      </w:r>
    </w:p>
    <w:p w:rsidR="0088652D" w:rsidRDefault="0096185B" w:rsidP="0096185B">
      <w:pPr>
        <w:pStyle w:val="libLine"/>
        <w:rPr>
          <w:lang w:bidi="fa-IR"/>
        </w:rPr>
      </w:pPr>
      <w:r>
        <w:rPr>
          <w:rtl/>
          <w:lang w:bidi="fa-IR"/>
        </w:rPr>
        <w:t>____________________</w:t>
      </w:r>
    </w:p>
    <w:p w:rsidR="00DB6A20" w:rsidRDefault="0088652D" w:rsidP="008C5988">
      <w:pPr>
        <w:pStyle w:val="libFootnote0"/>
        <w:rPr>
          <w:rtl/>
          <w:lang w:bidi="fa-IR"/>
        </w:rPr>
      </w:pPr>
      <w:r w:rsidRPr="008C5988">
        <w:rPr>
          <w:rtl/>
        </w:rPr>
        <w:t>(1)</w:t>
      </w:r>
      <w:r>
        <w:rPr>
          <w:rtl/>
          <w:lang w:bidi="fa-IR"/>
        </w:rPr>
        <w:t xml:space="preserve"> مرآة الزمان وعبرة اليقظان / 273 لليافعي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C5988">
      <w:pPr>
        <w:pStyle w:val="libNormal0"/>
        <w:rPr>
          <w:rtl/>
          <w:lang w:bidi="fa-IR"/>
        </w:rPr>
      </w:pPr>
      <w:r>
        <w:rPr>
          <w:rtl/>
          <w:lang w:bidi="fa-IR"/>
        </w:rPr>
        <w:lastRenderedPageBreak/>
        <w:t>الاُسارى إليَّ</w:t>
      </w:r>
      <w:r w:rsidRPr="0096185B">
        <w:rPr>
          <w:rStyle w:val="libFootnotenumChar"/>
          <w:rtl/>
        </w:rPr>
        <w:t>(1)</w:t>
      </w:r>
      <w:r w:rsidR="00DB6A20">
        <w:rPr>
          <w:rtl/>
          <w:lang w:bidi="fa-IR"/>
        </w:rPr>
        <w:t>.</w:t>
      </w:r>
    </w:p>
    <w:p w:rsidR="0088652D" w:rsidRDefault="0088652D" w:rsidP="008C5988">
      <w:pPr>
        <w:pStyle w:val="libBold1"/>
        <w:rPr>
          <w:lang w:bidi="fa-IR"/>
        </w:rPr>
      </w:pPr>
      <w:r>
        <w:rPr>
          <w:rtl/>
          <w:lang w:bidi="fa-IR"/>
        </w:rPr>
        <w:t>نصب رأس الإمام الحسين (</w:t>
      </w:r>
      <w:r w:rsidR="0096185B" w:rsidRPr="0096185B">
        <w:rPr>
          <w:rStyle w:val="libAlaemChar"/>
          <w:rtl/>
        </w:rPr>
        <w:t>عليه‌السلام</w:t>
      </w:r>
      <w:r>
        <w:rPr>
          <w:rtl/>
          <w:lang w:bidi="fa-IR"/>
        </w:rPr>
        <w:t>) بالكوفة</w:t>
      </w:r>
      <w:r w:rsidR="009D3EAD">
        <w:rPr>
          <w:rtl/>
          <w:lang w:bidi="fa-IR"/>
        </w:rPr>
        <w:t xml:space="preserve">، </w:t>
      </w:r>
      <w:r>
        <w:rPr>
          <w:rtl/>
          <w:lang w:bidi="fa-IR"/>
        </w:rPr>
        <w:t>ثمّ تسييره مع حرمه (</w:t>
      </w:r>
      <w:r w:rsidR="0096185B" w:rsidRPr="0096185B">
        <w:rPr>
          <w:rStyle w:val="libAlaemChar"/>
          <w:rtl/>
        </w:rPr>
        <w:t>عليه‌السلام</w:t>
      </w:r>
      <w:r>
        <w:rPr>
          <w:rtl/>
          <w:lang w:bidi="fa-IR"/>
        </w:rPr>
        <w:t>) إلى الشام</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 xml:space="preserve">والخوارزمي </w:t>
      </w:r>
      <w:r w:rsidR="0096185B">
        <w:rPr>
          <w:rtl/>
          <w:lang w:bidi="fa-IR"/>
        </w:rPr>
        <w:t>-</w:t>
      </w:r>
      <w:r>
        <w:rPr>
          <w:rtl/>
          <w:lang w:bidi="fa-IR"/>
        </w:rPr>
        <w:t xml:space="preserve"> واللفظ للأوّل : قال أبو مخنف : ثمّ إنّ عبيد الله بن زياد نصب رأس الحسين (</w:t>
      </w:r>
      <w:r w:rsidR="0096185B" w:rsidRPr="0096185B">
        <w:rPr>
          <w:rStyle w:val="libAlaemChar"/>
          <w:rtl/>
        </w:rPr>
        <w:t>عليه‌السلام</w:t>
      </w:r>
      <w:r>
        <w:rPr>
          <w:rtl/>
          <w:lang w:bidi="fa-IR"/>
        </w:rPr>
        <w:t>) بالكوفة</w:t>
      </w:r>
      <w:r w:rsidR="009D3EAD">
        <w:rPr>
          <w:rtl/>
          <w:lang w:bidi="fa-IR"/>
        </w:rPr>
        <w:t xml:space="preserve">، </w:t>
      </w:r>
      <w:r>
        <w:rPr>
          <w:rtl/>
          <w:lang w:bidi="fa-IR"/>
        </w:rPr>
        <w:t>فجعل يدار به في الكوفة</w:t>
      </w:r>
      <w:r w:rsidR="009D3EAD">
        <w:rPr>
          <w:rtl/>
          <w:lang w:bidi="fa-IR"/>
        </w:rPr>
        <w:t xml:space="preserve">، </w:t>
      </w:r>
      <w:r>
        <w:rPr>
          <w:rtl/>
          <w:lang w:bidi="fa-IR"/>
        </w:rPr>
        <w:t>ثمّ دعا زحر بن قيس فسرّح معه برأس الحسين (</w:t>
      </w:r>
      <w:r w:rsidR="0096185B" w:rsidRPr="0096185B">
        <w:rPr>
          <w:rStyle w:val="libAlaemChar"/>
          <w:rtl/>
        </w:rPr>
        <w:t>عليه‌السلام</w:t>
      </w:r>
      <w:r>
        <w:rPr>
          <w:rtl/>
          <w:lang w:bidi="fa-IR"/>
        </w:rPr>
        <w:t>) ورؤوس أصحابه إلى يزيد بن معاوية</w:t>
      </w:r>
      <w:r w:rsidR="00DB6A20">
        <w:rPr>
          <w:rtl/>
          <w:lang w:bidi="fa-IR"/>
        </w:rPr>
        <w:t>.</w:t>
      </w:r>
    </w:p>
    <w:p w:rsidR="00DB6A20" w:rsidRDefault="0088652D" w:rsidP="0088652D">
      <w:pPr>
        <w:pStyle w:val="libNormal"/>
        <w:rPr>
          <w:rtl/>
          <w:lang w:bidi="fa-IR"/>
        </w:rPr>
      </w:pPr>
      <w:r>
        <w:rPr>
          <w:rtl/>
          <w:lang w:bidi="fa-IR"/>
        </w:rPr>
        <w:t>( وفي مقتل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الخوارزمي قال : ثمّ دعا عبيد الله بن زياد زجر بن قيس الجعفي وأعطاه رأس الحسين (</w:t>
      </w:r>
      <w:r w:rsidR="0096185B" w:rsidRPr="0096185B">
        <w:rPr>
          <w:rStyle w:val="libAlaemChar"/>
          <w:rtl/>
        </w:rPr>
        <w:t>عليه‌السلام</w:t>
      </w:r>
      <w:r>
        <w:rPr>
          <w:rtl/>
          <w:lang w:bidi="fa-IR"/>
        </w:rPr>
        <w:t>) , ورؤوس إخوته وأهل بيته وشيعته</w:t>
      </w:r>
      <w:r w:rsidR="009D3EAD">
        <w:rPr>
          <w:rtl/>
          <w:lang w:bidi="fa-IR"/>
        </w:rPr>
        <w:t xml:space="preserve">، </w:t>
      </w:r>
      <w:r>
        <w:rPr>
          <w:rtl/>
          <w:lang w:bidi="fa-IR"/>
        </w:rPr>
        <w:t>ودعا بعلي بن الحسين (</w:t>
      </w:r>
      <w:r w:rsidR="0096185B" w:rsidRPr="0096185B">
        <w:rPr>
          <w:rStyle w:val="libAlaemChar"/>
          <w:rtl/>
        </w:rPr>
        <w:t>عليه‌السلام</w:t>
      </w:r>
      <w:r>
        <w:rPr>
          <w:rtl/>
          <w:lang w:bidi="fa-IR"/>
        </w:rPr>
        <w:t>) فحمله وحمل عمّاته وأخواته وجميع نسائهم معه إلى يزيد</w:t>
      </w:r>
      <w:r w:rsidR="009D3EAD">
        <w:rPr>
          <w:rtl/>
          <w:lang w:bidi="fa-IR"/>
        </w:rPr>
        <w:t xml:space="preserve">، </w:t>
      </w:r>
      <w:r>
        <w:rPr>
          <w:rtl/>
          <w:lang w:bidi="fa-IR"/>
        </w:rPr>
        <w:t>فسار القوم بحرم رسول الله (</w:t>
      </w:r>
      <w:r w:rsidR="0096185B" w:rsidRPr="0096185B">
        <w:rPr>
          <w:rStyle w:val="libAlaemChar"/>
          <w:rtl/>
        </w:rPr>
        <w:t>صلى‌الله‌عليه‌وآله</w:t>
      </w:r>
      <w:r>
        <w:rPr>
          <w:rtl/>
          <w:lang w:bidi="fa-IR"/>
        </w:rPr>
        <w:t>) من الكوفة إلى بلد الشام على محامل بغير وطاء , من بلد إلى بلد</w:t>
      </w:r>
      <w:r w:rsidR="009D3EAD">
        <w:rPr>
          <w:rtl/>
          <w:lang w:bidi="fa-IR"/>
        </w:rPr>
        <w:t xml:space="preserve">، </w:t>
      </w:r>
      <w:r>
        <w:rPr>
          <w:rtl/>
          <w:lang w:bidi="fa-IR"/>
        </w:rPr>
        <w:t>ومن منزل إلى منزل كما تُساق الترك والديلم )</w:t>
      </w:r>
      <w:r w:rsidRPr="0096185B">
        <w:rPr>
          <w:rStyle w:val="libFootnotenumChar"/>
          <w:rtl/>
        </w:rPr>
        <w:t>(2)</w:t>
      </w:r>
      <w:r w:rsidR="007E6BC8">
        <w:rPr>
          <w:rtl/>
          <w:lang w:bidi="fa-IR"/>
        </w:rPr>
        <w:t>.</w:t>
      </w:r>
      <w:r>
        <w:rPr>
          <w:rtl/>
          <w:lang w:bidi="fa-IR"/>
        </w:rPr>
        <w:t xml:space="preserve"> وكان مع زحر أبو بردة بن عوف الأزدي</w:t>
      </w:r>
      <w:r w:rsidR="009D3EAD">
        <w:rPr>
          <w:rtl/>
          <w:lang w:bidi="fa-IR"/>
        </w:rPr>
        <w:t xml:space="preserve">، </w:t>
      </w:r>
      <w:r>
        <w:rPr>
          <w:rtl/>
          <w:lang w:bidi="fa-IR"/>
        </w:rPr>
        <w:t>وطارق بن أبي ظبيان الأزدي</w:t>
      </w:r>
      <w:r w:rsidR="009D3EAD">
        <w:rPr>
          <w:rtl/>
          <w:lang w:bidi="fa-IR"/>
        </w:rPr>
        <w:t xml:space="preserve">، </w:t>
      </w:r>
      <w:r>
        <w:rPr>
          <w:rtl/>
          <w:lang w:bidi="fa-IR"/>
        </w:rPr>
        <w:t>فخرجوا حتّى قَدِموا بها الشام على يزيد بن معاوية</w:t>
      </w:r>
      <w:r w:rsidRPr="0096185B">
        <w:rPr>
          <w:rStyle w:val="libFootnotenumChar"/>
          <w:rtl/>
        </w:rPr>
        <w:t>(3)</w:t>
      </w:r>
      <w:r w:rsidR="00DB6A20">
        <w:rPr>
          <w:rtl/>
          <w:lang w:bidi="fa-IR"/>
        </w:rPr>
        <w:t>.</w:t>
      </w:r>
    </w:p>
    <w:p w:rsidR="0088652D" w:rsidRDefault="0088652D" w:rsidP="008C5988">
      <w:pPr>
        <w:pStyle w:val="libBold1"/>
        <w:rPr>
          <w:lang w:bidi="fa-IR"/>
        </w:rPr>
      </w:pPr>
      <w:r>
        <w:rPr>
          <w:rtl/>
          <w:lang w:bidi="fa-IR"/>
        </w:rPr>
        <w:t>أمره بغلّ عنق الإمام علي بن الحسين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روى الطبري قال : ثمّ إنّ عبيد الله أمر بنساء الحسين (</w:t>
      </w:r>
      <w:r w:rsidR="0096185B" w:rsidRPr="0096185B">
        <w:rPr>
          <w:rStyle w:val="libAlaemChar"/>
          <w:rtl/>
        </w:rPr>
        <w:t>عليه‌السلام</w:t>
      </w:r>
      <w:r>
        <w:rPr>
          <w:rtl/>
          <w:lang w:bidi="fa-IR"/>
        </w:rPr>
        <w:t>) وصبيانه فجهزنّ</w:t>
      </w:r>
      <w:r w:rsidR="009D3EAD">
        <w:rPr>
          <w:rtl/>
          <w:lang w:bidi="fa-IR"/>
        </w:rPr>
        <w:t xml:space="preserve">، </w:t>
      </w:r>
      <w:r>
        <w:rPr>
          <w:rtl/>
          <w:lang w:bidi="fa-IR"/>
        </w:rPr>
        <w:t>وأمر بعلي بن الحسين (</w:t>
      </w:r>
      <w:r w:rsidR="0096185B" w:rsidRPr="0096185B">
        <w:rPr>
          <w:rStyle w:val="libAlaemChar"/>
          <w:rtl/>
        </w:rPr>
        <w:t>عليه‌السلام</w:t>
      </w:r>
      <w:r>
        <w:rPr>
          <w:rtl/>
          <w:lang w:bidi="fa-IR"/>
        </w:rPr>
        <w:t>) فغُلّ بغلٍّ إلى عنقه</w:t>
      </w:r>
      <w:r w:rsidR="009D3EAD">
        <w:rPr>
          <w:rtl/>
          <w:lang w:bidi="fa-IR"/>
        </w:rPr>
        <w:t xml:space="preserve">، </w:t>
      </w:r>
      <w:r>
        <w:rPr>
          <w:rtl/>
          <w:lang w:bidi="fa-IR"/>
        </w:rPr>
        <w:t>ثمّ سرّح بهم مع محفز بن ثعلبة العائذي ,</w:t>
      </w:r>
    </w:p>
    <w:p w:rsidR="00DB6A20" w:rsidRDefault="0096185B" w:rsidP="0096185B">
      <w:pPr>
        <w:pStyle w:val="libLine"/>
        <w:rPr>
          <w:lang w:bidi="fa-IR"/>
        </w:rPr>
      </w:pPr>
      <w:r>
        <w:rPr>
          <w:rtl/>
          <w:lang w:bidi="fa-IR"/>
        </w:rPr>
        <w:t>____________________</w:t>
      </w:r>
    </w:p>
    <w:p w:rsidR="00DB6A20" w:rsidRDefault="0088652D" w:rsidP="008C5988">
      <w:pPr>
        <w:pStyle w:val="libFootnote0"/>
        <w:rPr>
          <w:rtl/>
          <w:lang w:bidi="fa-IR"/>
        </w:rPr>
      </w:pPr>
      <w:r w:rsidRPr="008C5988">
        <w:rPr>
          <w:rtl/>
        </w:rPr>
        <w:t>(1)</w:t>
      </w:r>
      <w:r>
        <w:rPr>
          <w:rtl/>
          <w:lang w:bidi="fa-IR"/>
        </w:rPr>
        <w:t xml:space="preserve"> تاريخ الطبري 3 / 340</w:t>
      </w:r>
      <w:r w:rsidR="00DB6A20">
        <w:rPr>
          <w:rtl/>
          <w:lang w:bidi="fa-IR"/>
        </w:rPr>
        <w:t>.</w:t>
      </w:r>
    </w:p>
    <w:p w:rsidR="00DB6A20" w:rsidRDefault="0088652D" w:rsidP="008C5988">
      <w:pPr>
        <w:pStyle w:val="libFootnote0"/>
        <w:rPr>
          <w:rtl/>
          <w:lang w:bidi="fa-IR"/>
        </w:rPr>
      </w:pPr>
      <w:r w:rsidRPr="008C5988">
        <w:rPr>
          <w:rtl/>
        </w:rPr>
        <w:t>(2)</w:t>
      </w:r>
      <w:r>
        <w:rPr>
          <w:rtl/>
          <w:lang w:bidi="fa-IR"/>
        </w:rPr>
        <w:t xml:space="preserve"> ما بين القوسين من مقتل الحسين (</w:t>
      </w:r>
      <w:r w:rsidR="0096185B" w:rsidRPr="008C5988">
        <w:rPr>
          <w:rStyle w:val="libFootnoteAlaemChar"/>
          <w:rtl/>
        </w:rPr>
        <w:t>عليه‌السلام</w:t>
      </w:r>
      <w:r>
        <w:rPr>
          <w:rtl/>
          <w:lang w:bidi="fa-IR"/>
        </w:rPr>
        <w:t>) للخوارزمي 2 / 62</w:t>
      </w:r>
      <w:r w:rsidR="00DB6A20">
        <w:rPr>
          <w:rtl/>
          <w:lang w:bidi="fa-IR"/>
        </w:rPr>
        <w:t>.</w:t>
      </w:r>
    </w:p>
    <w:p w:rsidR="00DB6A20" w:rsidRDefault="0088652D" w:rsidP="008C5988">
      <w:pPr>
        <w:pStyle w:val="libFootnote0"/>
        <w:rPr>
          <w:rtl/>
          <w:lang w:bidi="fa-IR"/>
        </w:rPr>
      </w:pPr>
      <w:r w:rsidRPr="008C5988">
        <w:rPr>
          <w:rtl/>
        </w:rPr>
        <w:t>(3)</w:t>
      </w:r>
      <w:r>
        <w:rPr>
          <w:rtl/>
          <w:lang w:bidi="fa-IR"/>
        </w:rPr>
        <w:t xml:space="preserve"> تاريخ الطبري 3 / 338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C0881">
      <w:pPr>
        <w:pStyle w:val="libNormal0"/>
        <w:rPr>
          <w:rtl/>
          <w:lang w:bidi="fa-IR"/>
        </w:rPr>
      </w:pPr>
      <w:r>
        <w:rPr>
          <w:rtl/>
          <w:lang w:bidi="fa-IR"/>
        </w:rPr>
        <w:lastRenderedPageBreak/>
        <w:t>عائذة قريش</w:t>
      </w:r>
      <w:r w:rsidR="009D3EAD">
        <w:rPr>
          <w:rtl/>
          <w:lang w:bidi="fa-IR"/>
        </w:rPr>
        <w:t xml:space="preserve">، </w:t>
      </w:r>
      <w:r>
        <w:rPr>
          <w:rtl/>
          <w:lang w:bidi="fa-IR"/>
        </w:rPr>
        <w:t>ومع شمر بن ذي الجوشن</w:t>
      </w:r>
      <w:r w:rsidR="009D3EAD">
        <w:rPr>
          <w:rtl/>
          <w:lang w:bidi="fa-IR"/>
        </w:rPr>
        <w:t xml:space="preserve">، </w:t>
      </w:r>
      <w:r>
        <w:rPr>
          <w:rtl/>
          <w:lang w:bidi="fa-IR"/>
        </w:rPr>
        <w:t>فانطلقا بهم حتّى قَدِموا على يزيد</w:t>
      </w:r>
      <w:r w:rsidR="009D3EAD">
        <w:rPr>
          <w:rtl/>
          <w:lang w:bidi="fa-IR"/>
        </w:rPr>
        <w:t xml:space="preserve">، </w:t>
      </w:r>
      <w:r>
        <w:rPr>
          <w:rtl/>
          <w:lang w:bidi="fa-IR"/>
        </w:rPr>
        <w:t>فلم يكن علي بن الحسين (</w:t>
      </w:r>
      <w:r w:rsidR="0096185B" w:rsidRPr="0096185B">
        <w:rPr>
          <w:rStyle w:val="libAlaemChar"/>
          <w:rtl/>
        </w:rPr>
        <w:t>عليه‌السلام</w:t>
      </w:r>
      <w:r>
        <w:rPr>
          <w:rtl/>
          <w:lang w:bidi="fa-IR"/>
        </w:rPr>
        <w:t>) يكلِّم أحداً منهما في الطريق كلمة حتّى بلغوا</w:t>
      </w:r>
      <w:r w:rsidR="009D3EAD">
        <w:rPr>
          <w:rtl/>
          <w:lang w:bidi="fa-IR"/>
        </w:rPr>
        <w:t xml:space="preserve">، </w:t>
      </w:r>
      <w:r>
        <w:rPr>
          <w:rtl/>
          <w:lang w:bidi="fa-IR"/>
        </w:rPr>
        <w:t>ف</w:t>
      </w:r>
      <w:r w:rsidR="003B6559">
        <w:rPr>
          <w:rtl/>
          <w:lang w:bidi="fa-IR"/>
        </w:rPr>
        <w:t>لمـّا</w:t>
      </w:r>
      <w:r>
        <w:rPr>
          <w:rtl/>
          <w:lang w:bidi="fa-IR"/>
        </w:rPr>
        <w:t xml:space="preserve"> انتهوا إلى باب يزيد رفع محفز بن ثعلبة صوته فقال : هذا محفز بن ثعلبة أتى أمير المؤمنين باللئام الفجرة</w:t>
      </w:r>
      <w:r w:rsidR="007E6BC8">
        <w:rPr>
          <w:rtl/>
          <w:lang w:bidi="fa-IR"/>
        </w:rPr>
        <w:t>.</w:t>
      </w:r>
      <w:r>
        <w:rPr>
          <w:rtl/>
          <w:lang w:bidi="fa-IR"/>
        </w:rPr>
        <w:t xml:space="preserve"> قال : فأجابه يزيد بن معاوية : ما ولدت اُمّ محفز شرٌّ وألأَم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ابن حبان : ثمّ أنفذ عبيد الله بن زياد رأس الحسين بن علي (</w:t>
      </w:r>
      <w:r w:rsidR="0096185B" w:rsidRPr="0096185B">
        <w:rPr>
          <w:rStyle w:val="libAlaemChar"/>
          <w:rtl/>
        </w:rPr>
        <w:t>عليه‌السلام</w:t>
      </w:r>
      <w:r>
        <w:rPr>
          <w:rtl/>
          <w:lang w:bidi="fa-IR"/>
        </w:rPr>
        <w:t>) إلى الشام مع اُسارى النساء والصبيان من أهل بيت رسول الله (</w:t>
      </w:r>
      <w:r w:rsidR="0096185B" w:rsidRPr="0096185B">
        <w:rPr>
          <w:rStyle w:val="libAlaemChar"/>
          <w:rtl/>
        </w:rPr>
        <w:t>صلى‌الله‌عليه‌وآله</w:t>
      </w:r>
      <w:r>
        <w:rPr>
          <w:rtl/>
          <w:lang w:bidi="fa-IR"/>
        </w:rPr>
        <w:t>) , على أقتاب مكشّفات الوجوه والشعور , فكانوا إذا نزلوا منزلاً أخرجوا الرأس من الصندوق وجعلوه في رمح وحرسوه إلى وقت الرحيل</w:t>
      </w:r>
      <w:r w:rsidR="009D3EAD">
        <w:rPr>
          <w:rtl/>
          <w:lang w:bidi="fa-IR"/>
        </w:rPr>
        <w:t xml:space="preserve">، </w:t>
      </w:r>
      <w:r>
        <w:rPr>
          <w:rtl/>
          <w:lang w:bidi="fa-IR"/>
        </w:rPr>
        <w:t>ثمّ اُعيد الرأس إلى الصندوق ورحلوا</w:t>
      </w:r>
      <w:r w:rsidR="007E6BC8">
        <w:rPr>
          <w:rtl/>
          <w:lang w:bidi="fa-IR"/>
        </w:rPr>
        <w:t>...</w:t>
      </w:r>
      <w:r w:rsidRPr="0096185B">
        <w:rPr>
          <w:rStyle w:val="libFootnotenumChar"/>
          <w:rtl/>
        </w:rPr>
        <w:t>(2)</w:t>
      </w:r>
      <w:r w:rsidR="00DB6A20">
        <w:rPr>
          <w:rtl/>
          <w:lang w:bidi="fa-IR"/>
        </w:rPr>
        <w:t>.</w:t>
      </w:r>
    </w:p>
    <w:p w:rsidR="0088652D" w:rsidRDefault="0088652D" w:rsidP="009C0881">
      <w:pPr>
        <w:pStyle w:val="libBold1"/>
        <w:rPr>
          <w:lang w:bidi="fa-IR"/>
        </w:rPr>
      </w:pPr>
      <w:r>
        <w:rPr>
          <w:rtl/>
          <w:lang w:bidi="fa-IR"/>
        </w:rPr>
        <w:t>قتله تسعة آلاف مسلم في ثورة التوّابين</w:t>
      </w:r>
    </w:p>
    <w:p w:rsidR="00DB6A20" w:rsidRDefault="0088652D" w:rsidP="0088652D">
      <w:pPr>
        <w:pStyle w:val="libNormal"/>
        <w:rPr>
          <w:rtl/>
          <w:lang w:bidi="fa-IR"/>
        </w:rPr>
      </w:pPr>
      <w:r>
        <w:rPr>
          <w:rtl/>
          <w:lang w:bidi="fa-IR"/>
        </w:rPr>
        <w:t>قال ابن حبان : سليمان بن صرد الخزاعي أبو مطرف , أتاهم النبي (</w:t>
      </w:r>
      <w:r w:rsidR="0096185B" w:rsidRPr="0096185B">
        <w:rPr>
          <w:rStyle w:val="libAlaemChar"/>
          <w:rtl/>
        </w:rPr>
        <w:t>صلى‌الله‌عليه‌وآله</w:t>
      </w:r>
      <w:r>
        <w:rPr>
          <w:rtl/>
          <w:lang w:bidi="fa-IR"/>
        </w:rPr>
        <w:t>) فأقام عندهم ثلاثاً</w:t>
      </w:r>
      <w:r w:rsidR="009D3EAD">
        <w:rPr>
          <w:rtl/>
          <w:lang w:bidi="fa-IR"/>
        </w:rPr>
        <w:t xml:space="preserve">، </w:t>
      </w:r>
      <w:r>
        <w:rPr>
          <w:rtl/>
          <w:lang w:bidi="fa-IR"/>
        </w:rPr>
        <w:t>وقُتل مع المختار بن أبي عبيد بعين الوردة في رمضان سنة سبع وستّين</w:t>
      </w:r>
      <w:r w:rsidR="009D3EAD">
        <w:rPr>
          <w:rtl/>
          <w:lang w:bidi="fa-IR"/>
        </w:rPr>
        <w:t xml:space="preserve">، </w:t>
      </w:r>
      <w:r>
        <w:rPr>
          <w:rtl/>
          <w:lang w:bidi="fa-IR"/>
        </w:rPr>
        <w:t>وكان مع الحسين بن علي (رضي الله تعالى عنهما)</w:t>
      </w:r>
      <w:r w:rsidR="009D3EAD">
        <w:rPr>
          <w:rtl/>
          <w:lang w:bidi="fa-IR"/>
        </w:rPr>
        <w:t xml:space="preserve">، </w:t>
      </w:r>
      <w:r>
        <w:rPr>
          <w:rtl/>
          <w:lang w:bidi="fa-IR"/>
        </w:rPr>
        <w:t>ف</w:t>
      </w:r>
      <w:r w:rsidR="003B6559">
        <w:rPr>
          <w:rtl/>
          <w:lang w:bidi="fa-IR"/>
        </w:rPr>
        <w:t>لمـّا</w:t>
      </w:r>
      <w:r>
        <w:rPr>
          <w:rtl/>
          <w:lang w:bidi="fa-IR"/>
        </w:rPr>
        <w:t xml:space="preserve"> قُتل الحسين انفرد من عسكره تسعة آلاف نفس , فيهم سليمان بن صرد</w:t>
      </w:r>
      <w:r w:rsidR="009D3EAD">
        <w:rPr>
          <w:rtl/>
          <w:lang w:bidi="fa-IR"/>
        </w:rPr>
        <w:t xml:space="preserve">، </w:t>
      </w:r>
      <w:r>
        <w:rPr>
          <w:rtl/>
          <w:lang w:bidi="fa-IR"/>
        </w:rPr>
        <w:t>وقالوا : نحن التوّابون</w:t>
      </w:r>
      <w:r w:rsidR="007E6BC8">
        <w:rPr>
          <w:rtl/>
          <w:lang w:bidi="fa-IR"/>
        </w:rPr>
        <w:t>.</w:t>
      </w:r>
      <w:r>
        <w:rPr>
          <w:rtl/>
          <w:lang w:bidi="fa-IR"/>
        </w:rPr>
        <w:t xml:space="preserve"> قتلهم كلهم عبيد الله بن زياد</w:t>
      </w:r>
      <w:r w:rsidR="009D3EAD">
        <w:rPr>
          <w:rtl/>
          <w:lang w:bidi="fa-IR"/>
        </w:rPr>
        <w:t xml:space="preserve">، </w:t>
      </w:r>
      <w:r>
        <w:rPr>
          <w:rtl/>
          <w:lang w:bidi="fa-IR"/>
        </w:rPr>
        <w:t>وكان فيهم المختار بن أبي عبيد</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9C0881">
      <w:pPr>
        <w:pStyle w:val="libFootnote0"/>
        <w:rPr>
          <w:rtl/>
          <w:lang w:bidi="fa-IR"/>
        </w:rPr>
      </w:pPr>
      <w:r w:rsidRPr="009C0881">
        <w:rPr>
          <w:rtl/>
        </w:rPr>
        <w:t>(1)</w:t>
      </w:r>
      <w:r>
        <w:rPr>
          <w:rtl/>
          <w:lang w:bidi="fa-IR"/>
        </w:rPr>
        <w:t xml:space="preserve"> تاريخ الطبري3 / 338</w:t>
      </w:r>
      <w:r w:rsidR="00DB6A20">
        <w:rPr>
          <w:rtl/>
          <w:lang w:bidi="fa-IR"/>
        </w:rPr>
        <w:t>.</w:t>
      </w:r>
    </w:p>
    <w:p w:rsidR="00DB6A20" w:rsidRDefault="0088652D" w:rsidP="009C0881">
      <w:pPr>
        <w:pStyle w:val="libFootnote0"/>
        <w:rPr>
          <w:rtl/>
          <w:lang w:bidi="fa-IR"/>
        </w:rPr>
      </w:pPr>
      <w:r w:rsidRPr="009C0881">
        <w:rPr>
          <w:rtl/>
        </w:rPr>
        <w:t>(2)</w:t>
      </w:r>
      <w:r>
        <w:rPr>
          <w:rtl/>
          <w:lang w:bidi="fa-IR"/>
        </w:rPr>
        <w:t xml:space="preserve"> الثقات </w:t>
      </w:r>
      <w:r w:rsidR="0096185B">
        <w:rPr>
          <w:rtl/>
          <w:lang w:bidi="fa-IR"/>
        </w:rPr>
        <w:t>-</w:t>
      </w:r>
      <w:r>
        <w:rPr>
          <w:rtl/>
          <w:lang w:bidi="fa-IR"/>
        </w:rPr>
        <w:t xml:space="preserve"> ابن حبان 2 / 311 </w:t>
      </w:r>
      <w:r w:rsidR="0096185B">
        <w:rPr>
          <w:rtl/>
          <w:lang w:bidi="fa-IR"/>
        </w:rPr>
        <w:t>-</w:t>
      </w:r>
      <w:r>
        <w:rPr>
          <w:rtl/>
          <w:lang w:bidi="fa-IR"/>
        </w:rPr>
        <w:t xml:space="preserve"> 313</w:t>
      </w:r>
      <w:r w:rsidR="009D3EAD">
        <w:rPr>
          <w:rtl/>
          <w:lang w:bidi="fa-IR"/>
        </w:rPr>
        <w:t xml:space="preserve">، </w:t>
      </w:r>
      <w:r>
        <w:rPr>
          <w:rtl/>
          <w:lang w:bidi="fa-IR"/>
        </w:rPr>
        <w:t>أقول : تقدّم هذا مفصّلاً في أحداث الكوفة فراجع</w:t>
      </w:r>
      <w:r w:rsidR="00DB6A20">
        <w:rPr>
          <w:rtl/>
          <w:lang w:bidi="fa-IR"/>
        </w:rPr>
        <w:t>.</w:t>
      </w:r>
    </w:p>
    <w:p w:rsidR="00DB6A20" w:rsidRDefault="0088652D" w:rsidP="009C0881">
      <w:pPr>
        <w:pStyle w:val="libFootnote0"/>
        <w:rPr>
          <w:rtl/>
          <w:lang w:bidi="fa-IR"/>
        </w:rPr>
      </w:pPr>
      <w:r w:rsidRPr="009C0881">
        <w:rPr>
          <w:rtl/>
        </w:rPr>
        <w:t>(3)</w:t>
      </w:r>
      <w:r>
        <w:rPr>
          <w:rtl/>
          <w:lang w:bidi="fa-IR"/>
        </w:rPr>
        <w:t xml:space="preserve"> الثقات </w:t>
      </w:r>
      <w:r w:rsidR="0096185B">
        <w:rPr>
          <w:rtl/>
          <w:lang w:bidi="fa-IR"/>
        </w:rPr>
        <w:t>-</w:t>
      </w:r>
      <w:r>
        <w:rPr>
          <w:rtl/>
          <w:lang w:bidi="fa-IR"/>
        </w:rPr>
        <w:t xml:space="preserve"> ابن حبان 3 / 159</w:t>
      </w:r>
      <w:r w:rsidR="007E6BC8">
        <w:rPr>
          <w:rtl/>
          <w:lang w:bidi="fa-IR"/>
        </w:rPr>
        <w:t>.</w:t>
      </w:r>
      <w:r>
        <w:rPr>
          <w:rtl/>
          <w:lang w:bidi="fa-IR"/>
        </w:rPr>
        <w:t xml:space="preserve"> لكن المختار (</w:t>
      </w:r>
      <w:r w:rsidR="0014405C" w:rsidRPr="009C0881">
        <w:rPr>
          <w:rStyle w:val="libFootnoteAlaemChar"/>
          <w:rtl/>
        </w:rPr>
        <w:t>رحمه‌الله</w:t>
      </w:r>
      <w:r>
        <w:rPr>
          <w:rtl/>
          <w:lang w:bidi="fa-IR"/>
        </w:rPr>
        <w:t>) لم يُقتل</w:t>
      </w:r>
      <w:r w:rsidR="009D3EAD">
        <w:rPr>
          <w:rtl/>
          <w:lang w:bidi="fa-IR"/>
        </w:rPr>
        <w:t xml:space="preserve">، </w:t>
      </w:r>
      <w:r>
        <w:rPr>
          <w:rtl/>
          <w:lang w:bidi="fa-IR"/>
        </w:rPr>
        <w:t>ويتّضح ذلك في هلاك ابن زياد</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وقال أيضاً في ترجمة رفاعة : رفاعة بن شداد الفتياني , وفتيان : بطن من بجيلة من اليمن , أبو عاصم</w:t>
      </w:r>
      <w:r w:rsidR="009D3EAD">
        <w:rPr>
          <w:rtl/>
          <w:lang w:bidi="fa-IR"/>
        </w:rPr>
        <w:t xml:space="preserve">، </w:t>
      </w:r>
      <w:r>
        <w:rPr>
          <w:rtl/>
          <w:lang w:bidi="fa-IR"/>
        </w:rPr>
        <w:t>كان ممّن انقلب من عين الوردة حين قتل الحسين بن علي بن أبي طالب (</w:t>
      </w:r>
      <w:r w:rsidR="0096185B" w:rsidRPr="0096185B">
        <w:rPr>
          <w:rStyle w:val="libAlaemChar"/>
          <w:rtl/>
        </w:rPr>
        <w:t>عليهم‌السلام</w:t>
      </w:r>
      <w:r>
        <w:rPr>
          <w:rtl/>
          <w:lang w:bidi="fa-IR"/>
        </w:rPr>
        <w:t>) في تسعة آلاف من أصحاب الحسين (</w:t>
      </w:r>
      <w:r w:rsidR="0096185B" w:rsidRPr="0096185B">
        <w:rPr>
          <w:rStyle w:val="libAlaemChar"/>
          <w:rtl/>
        </w:rPr>
        <w:t>عليه‌السلام</w:t>
      </w:r>
      <w:r>
        <w:rPr>
          <w:rtl/>
          <w:lang w:bidi="fa-IR"/>
        </w:rPr>
        <w:t>)</w:t>
      </w:r>
      <w:r w:rsidR="009D3EAD">
        <w:rPr>
          <w:rtl/>
          <w:lang w:bidi="fa-IR"/>
        </w:rPr>
        <w:t xml:space="preserve">، </w:t>
      </w:r>
      <w:r>
        <w:rPr>
          <w:rtl/>
          <w:lang w:bidi="fa-IR"/>
        </w:rPr>
        <w:t>فلحقهم عبيد الله بن زياد في أهل الشام فقتلهم عن آخرهم</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9C0881">
      <w:pPr>
        <w:pStyle w:val="libFootnote0"/>
        <w:rPr>
          <w:rtl/>
          <w:lang w:bidi="fa-IR"/>
        </w:rPr>
      </w:pPr>
      <w:r w:rsidRPr="009C0881">
        <w:rPr>
          <w:rtl/>
        </w:rPr>
        <w:t>(1)</w:t>
      </w:r>
      <w:r>
        <w:rPr>
          <w:rtl/>
          <w:lang w:bidi="fa-IR"/>
        </w:rPr>
        <w:t xml:space="preserve"> مشاهير علماء الأمصار </w:t>
      </w:r>
      <w:r w:rsidR="0096185B">
        <w:rPr>
          <w:rtl/>
          <w:lang w:bidi="fa-IR"/>
        </w:rPr>
        <w:t>-</w:t>
      </w:r>
      <w:r>
        <w:rPr>
          <w:rtl/>
          <w:lang w:bidi="fa-IR"/>
        </w:rPr>
        <w:t xml:space="preserve"> ابن حبان / 172</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9C0881">
      <w:pPr>
        <w:pStyle w:val="libCenterBold1"/>
        <w:rPr>
          <w:lang w:bidi="fa-IR"/>
        </w:rPr>
      </w:pPr>
      <w:r>
        <w:rPr>
          <w:rtl/>
          <w:lang w:bidi="fa-IR"/>
        </w:rPr>
        <w:lastRenderedPageBreak/>
        <w:t>عقاب عبيد الله بن زياد وهلاكه</w:t>
      </w:r>
    </w:p>
    <w:p w:rsidR="0088652D" w:rsidRDefault="0088652D" w:rsidP="009C0881">
      <w:pPr>
        <w:pStyle w:val="libBold1"/>
        <w:rPr>
          <w:lang w:bidi="fa-IR"/>
        </w:rPr>
      </w:pPr>
      <w:r>
        <w:rPr>
          <w:rtl/>
          <w:lang w:bidi="fa-IR"/>
        </w:rPr>
        <w:t>اشتعال النار في وجه ابن زياد</w:t>
      </w:r>
    </w:p>
    <w:p w:rsidR="00DB6A20" w:rsidRDefault="0088652D" w:rsidP="0088652D">
      <w:pPr>
        <w:pStyle w:val="libNormal"/>
        <w:rPr>
          <w:rtl/>
          <w:lang w:bidi="fa-IR"/>
        </w:rPr>
      </w:pPr>
      <w:r>
        <w:rPr>
          <w:rtl/>
          <w:lang w:bidi="fa-IR"/>
        </w:rPr>
        <w:t>روى الطبراني</w:t>
      </w:r>
      <w:r w:rsidR="009D3EAD">
        <w:rPr>
          <w:rtl/>
          <w:lang w:bidi="fa-IR"/>
        </w:rPr>
        <w:t xml:space="preserve">، </w:t>
      </w:r>
      <w:r>
        <w:rPr>
          <w:rtl/>
          <w:lang w:bidi="fa-IR"/>
        </w:rPr>
        <w:t>وابن عساكر</w:t>
      </w:r>
      <w:r w:rsidR="009D3EAD">
        <w:rPr>
          <w:rtl/>
          <w:lang w:bidi="fa-IR"/>
        </w:rPr>
        <w:t xml:space="preserve">، </w:t>
      </w:r>
      <w:r>
        <w:rPr>
          <w:rtl/>
          <w:lang w:bidi="fa-IR"/>
        </w:rPr>
        <w:t>وابن كثير</w:t>
      </w:r>
      <w:r w:rsidR="009D3EAD">
        <w:rPr>
          <w:rtl/>
          <w:lang w:bidi="fa-IR"/>
        </w:rPr>
        <w:t xml:space="preserve">، </w:t>
      </w:r>
      <w:r>
        <w:rPr>
          <w:rtl/>
          <w:lang w:bidi="fa-IR"/>
        </w:rPr>
        <w:t xml:space="preserve">والخوارزمي </w:t>
      </w:r>
      <w:r w:rsidR="0096185B">
        <w:rPr>
          <w:rtl/>
          <w:lang w:bidi="fa-IR"/>
        </w:rPr>
        <w:t>-</w:t>
      </w:r>
      <w:r>
        <w:rPr>
          <w:rtl/>
          <w:lang w:bidi="fa-IR"/>
        </w:rPr>
        <w:t xml:space="preserve"> واللفظ للأوّل </w:t>
      </w:r>
      <w:r w:rsidR="0096185B">
        <w:rPr>
          <w:rtl/>
          <w:lang w:bidi="fa-IR"/>
        </w:rPr>
        <w:t>-</w:t>
      </w:r>
      <w:r>
        <w:rPr>
          <w:rtl/>
          <w:lang w:bidi="fa-IR"/>
        </w:rPr>
        <w:t xml:space="preserve"> قال : حدثنا محمّد بن عبد الله الحضرمي</w:t>
      </w:r>
      <w:r w:rsidR="009D3EAD">
        <w:rPr>
          <w:rtl/>
          <w:lang w:bidi="fa-IR"/>
        </w:rPr>
        <w:t xml:space="preserve">، </w:t>
      </w:r>
      <w:r>
        <w:rPr>
          <w:rtl/>
          <w:lang w:bidi="fa-IR"/>
        </w:rPr>
        <w:t>ثنا أحمد بن يحيى الصوفي</w:t>
      </w:r>
      <w:r w:rsidR="009D3EAD">
        <w:rPr>
          <w:rtl/>
          <w:lang w:bidi="fa-IR"/>
        </w:rPr>
        <w:t xml:space="preserve">، </w:t>
      </w:r>
      <w:r>
        <w:rPr>
          <w:rtl/>
          <w:lang w:bidi="fa-IR"/>
        </w:rPr>
        <w:t>نا أبو غسان</w:t>
      </w:r>
      <w:r w:rsidR="009D3EAD">
        <w:rPr>
          <w:rtl/>
          <w:lang w:bidi="fa-IR"/>
        </w:rPr>
        <w:t xml:space="preserve">، </w:t>
      </w:r>
      <w:r>
        <w:rPr>
          <w:rtl/>
          <w:lang w:bidi="fa-IR"/>
        </w:rPr>
        <w:t>ثنا عبد السلام بن حرب</w:t>
      </w:r>
      <w:r w:rsidR="009D3EAD">
        <w:rPr>
          <w:rtl/>
          <w:lang w:bidi="fa-IR"/>
        </w:rPr>
        <w:t xml:space="preserve">، </w:t>
      </w:r>
      <w:r>
        <w:rPr>
          <w:rtl/>
          <w:lang w:bidi="fa-IR"/>
        </w:rPr>
        <w:t>عن عبد الملك بن كردوس</w:t>
      </w:r>
      <w:r w:rsidR="009D3EAD">
        <w:rPr>
          <w:rtl/>
          <w:lang w:bidi="fa-IR"/>
        </w:rPr>
        <w:t xml:space="preserve">، </w:t>
      </w:r>
      <w:r>
        <w:rPr>
          <w:rtl/>
          <w:lang w:bidi="fa-IR"/>
        </w:rPr>
        <w:t>عن حاجب عبيد الله بن زياد</w:t>
      </w:r>
      <w:r w:rsidR="009D3EAD">
        <w:rPr>
          <w:rtl/>
          <w:lang w:bidi="fa-IR"/>
        </w:rPr>
        <w:t xml:space="preserve">، </w:t>
      </w:r>
      <w:r>
        <w:rPr>
          <w:rtl/>
          <w:lang w:bidi="fa-IR"/>
        </w:rPr>
        <w:t>قال : ثمّ دخلتُ القصر خلف عبيد الله بن زياد حين 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فاضطرم في وجهه ناراً</w:t>
      </w:r>
      <w:r w:rsidR="009D3EAD">
        <w:rPr>
          <w:rtl/>
          <w:lang w:bidi="fa-IR"/>
        </w:rPr>
        <w:t xml:space="preserve">، </w:t>
      </w:r>
      <w:r>
        <w:rPr>
          <w:rtl/>
          <w:lang w:bidi="fa-IR"/>
        </w:rPr>
        <w:t>فقال : هكذا بكمِّه على وجهه</w:t>
      </w:r>
      <w:r w:rsidR="009D3EAD">
        <w:rPr>
          <w:rtl/>
          <w:lang w:bidi="fa-IR"/>
        </w:rPr>
        <w:t xml:space="preserve">، </w:t>
      </w:r>
      <w:r>
        <w:rPr>
          <w:rtl/>
          <w:lang w:bidi="fa-IR"/>
        </w:rPr>
        <w:t>فقال : هل رأيت ؟ قلت : نعم</w:t>
      </w:r>
      <w:r w:rsidR="007E6BC8">
        <w:rPr>
          <w:rtl/>
          <w:lang w:bidi="fa-IR"/>
        </w:rPr>
        <w:t>.</w:t>
      </w:r>
      <w:r>
        <w:rPr>
          <w:rtl/>
          <w:lang w:bidi="fa-IR"/>
        </w:rPr>
        <w:t xml:space="preserve"> فأمرني أن أكتم ذلك</w:t>
      </w:r>
      <w:r w:rsidRPr="0096185B">
        <w:rPr>
          <w:rStyle w:val="libFootnotenumChar"/>
          <w:rtl/>
        </w:rPr>
        <w:t>(1)</w:t>
      </w:r>
      <w:r w:rsidR="00DB6A20">
        <w:rPr>
          <w:rtl/>
          <w:lang w:bidi="fa-IR"/>
        </w:rPr>
        <w:t>.</w:t>
      </w:r>
    </w:p>
    <w:p w:rsidR="0088652D" w:rsidRDefault="0088652D" w:rsidP="009C0881">
      <w:pPr>
        <w:pStyle w:val="libBold1"/>
        <w:rPr>
          <w:lang w:bidi="fa-IR"/>
        </w:rPr>
      </w:pPr>
      <w:r>
        <w:rPr>
          <w:rtl/>
          <w:lang w:bidi="fa-IR"/>
        </w:rPr>
        <w:t>حيّة تدخل في رأس ابن زياد</w:t>
      </w:r>
    </w:p>
    <w:p w:rsidR="00DB6A20" w:rsidRDefault="0088652D" w:rsidP="0088652D">
      <w:pPr>
        <w:pStyle w:val="libNormal"/>
        <w:rPr>
          <w:lang w:bidi="fa-IR"/>
        </w:rPr>
      </w:pPr>
      <w:r>
        <w:rPr>
          <w:rtl/>
          <w:lang w:bidi="fa-IR"/>
        </w:rPr>
        <w:t>روى الترمذي</w:t>
      </w:r>
      <w:r w:rsidR="009D3EAD">
        <w:rPr>
          <w:rtl/>
          <w:lang w:bidi="fa-IR"/>
        </w:rPr>
        <w:t xml:space="preserve">، </w:t>
      </w:r>
      <w:r>
        <w:rPr>
          <w:rtl/>
          <w:lang w:bidi="fa-IR"/>
        </w:rPr>
        <w:t>والطبراني</w:t>
      </w:r>
      <w:r w:rsidR="009D3EAD">
        <w:rPr>
          <w:rtl/>
          <w:lang w:bidi="fa-IR"/>
        </w:rPr>
        <w:t xml:space="preserve">، </w:t>
      </w:r>
      <w:r>
        <w:rPr>
          <w:rtl/>
          <w:lang w:bidi="fa-IR"/>
        </w:rPr>
        <w:t>وابن كثير</w:t>
      </w:r>
      <w:r w:rsidR="009D3EAD">
        <w:rPr>
          <w:rtl/>
          <w:lang w:bidi="fa-IR"/>
        </w:rPr>
        <w:t xml:space="preserve">، </w:t>
      </w:r>
      <w:r>
        <w:rPr>
          <w:rtl/>
          <w:lang w:bidi="fa-IR"/>
        </w:rPr>
        <w:t>وابن عساكر</w:t>
      </w:r>
      <w:r w:rsidR="009D3EAD">
        <w:rPr>
          <w:rtl/>
          <w:lang w:bidi="fa-IR"/>
        </w:rPr>
        <w:t xml:space="preserve">، </w:t>
      </w:r>
      <w:r>
        <w:rPr>
          <w:rtl/>
          <w:lang w:bidi="fa-IR"/>
        </w:rPr>
        <w:t>وابن الأثير</w:t>
      </w:r>
      <w:r w:rsidR="009D3EAD">
        <w:rPr>
          <w:rtl/>
          <w:lang w:bidi="fa-IR"/>
        </w:rPr>
        <w:t xml:space="preserve">، </w:t>
      </w:r>
      <w:r>
        <w:rPr>
          <w:rtl/>
          <w:lang w:bidi="fa-IR"/>
        </w:rPr>
        <w:t>والذهبي</w:t>
      </w:r>
      <w:r w:rsidR="009D3EAD">
        <w:rPr>
          <w:rtl/>
          <w:lang w:bidi="fa-IR"/>
        </w:rPr>
        <w:t xml:space="preserve">، </w:t>
      </w:r>
      <w:r>
        <w:rPr>
          <w:rtl/>
          <w:lang w:bidi="fa-IR"/>
        </w:rPr>
        <w:t xml:space="preserve">والقندوزي </w:t>
      </w:r>
      <w:r w:rsidR="0096185B">
        <w:rPr>
          <w:rtl/>
          <w:lang w:bidi="fa-IR"/>
        </w:rPr>
        <w:t>-</w:t>
      </w:r>
      <w:r>
        <w:rPr>
          <w:rtl/>
          <w:lang w:bidi="fa-IR"/>
        </w:rPr>
        <w:t xml:space="preserve"> واللفظ للأوّل </w:t>
      </w:r>
      <w:r w:rsidR="0096185B">
        <w:rPr>
          <w:rtl/>
          <w:lang w:bidi="fa-IR"/>
        </w:rPr>
        <w:t>-</w:t>
      </w:r>
      <w:r>
        <w:rPr>
          <w:rtl/>
          <w:lang w:bidi="fa-IR"/>
        </w:rPr>
        <w:t xml:space="preserve"> قال : حدثنا واصل بن عبد الأعلى</w:t>
      </w:r>
      <w:r w:rsidR="009D3EAD">
        <w:rPr>
          <w:rtl/>
          <w:lang w:bidi="fa-IR"/>
        </w:rPr>
        <w:t xml:space="preserve">، </w:t>
      </w:r>
      <w:r>
        <w:rPr>
          <w:rtl/>
          <w:lang w:bidi="fa-IR"/>
        </w:rPr>
        <w:t>حدثنا أبو معاوية</w:t>
      </w:r>
      <w:r w:rsidR="009D3EAD">
        <w:rPr>
          <w:rtl/>
          <w:lang w:bidi="fa-IR"/>
        </w:rPr>
        <w:t xml:space="preserve">، </w:t>
      </w:r>
      <w:r>
        <w:rPr>
          <w:rtl/>
          <w:lang w:bidi="fa-IR"/>
        </w:rPr>
        <w:t>عن الأعمش</w:t>
      </w:r>
      <w:r w:rsidR="009D3EAD">
        <w:rPr>
          <w:rtl/>
          <w:lang w:bidi="fa-IR"/>
        </w:rPr>
        <w:t xml:space="preserve">، </w:t>
      </w:r>
      <w:r>
        <w:rPr>
          <w:rtl/>
          <w:lang w:bidi="fa-IR"/>
        </w:rPr>
        <w:t xml:space="preserve">عن عمارة بن عمير قال : </w:t>
      </w:r>
      <w:r w:rsidR="003B6559">
        <w:rPr>
          <w:rtl/>
          <w:lang w:bidi="fa-IR"/>
        </w:rPr>
        <w:t>لمـّا</w:t>
      </w:r>
      <w:r>
        <w:rPr>
          <w:rtl/>
          <w:lang w:bidi="fa-IR"/>
        </w:rPr>
        <w:t xml:space="preserve"> جيء برأس عبيد الله بن زياد وأصحابه نضدت في المسجد في الرحبة , فانتهيت إليهم وهم يقولون : قد جاءت ! قد جاءت ! فإذا حيّة قد جاءت</w:t>
      </w:r>
    </w:p>
    <w:p w:rsidR="0088652D" w:rsidRDefault="0096185B" w:rsidP="0096185B">
      <w:pPr>
        <w:pStyle w:val="libLine"/>
        <w:rPr>
          <w:lang w:bidi="fa-IR"/>
        </w:rPr>
      </w:pPr>
      <w:r>
        <w:rPr>
          <w:rtl/>
          <w:lang w:bidi="fa-IR"/>
        </w:rPr>
        <w:t>____________________</w:t>
      </w:r>
    </w:p>
    <w:p w:rsidR="00DB6A20" w:rsidRDefault="0088652D" w:rsidP="009C0881">
      <w:pPr>
        <w:pStyle w:val="libFootnote0"/>
        <w:rPr>
          <w:rtl/>
          <w:lang w:bidi="fa-IR"/>
        </w:rPr>
      </w:pPr>
      <w:r w:rsidRPr="009C0881">
        <w:rPr>
          <w:rtl/>
        </w:rPr>
        <w:t>(1)</w:t>
      </w:r>
      <w:r>
        <w:rPr>
          <w:rtl/>
          <w:lang w:bidi="fa-IR"/>
        </w:rPr>
        <w:t xml:space="preserve"> المعجم الكبير </w:t>
      </w:r>
      <w:r w:rsidR="0096185B">
        <w:rPr>
          <w:rtl/>
          <w:lang w:bidi="fa-IR"/>
        </w:rPr>
        <w:t>-</w:t>
      </w:r>
      <w:r>
        <w:rPr>
          <w:rtl/>
          <w:lang w:bidi="fa-IR"/>
        </w:rPr>
        <w:t xml:space="preserve"> الطبراني 3 / 112</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37 / 450</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8 / 314</w:t>
      </w:r>
      <w:r w:rsidR="009D3EAD">
        <w:rPr>
          <w:rtl/>
          <w:lang w:bidi="fa-IR"/>
        </w:rPr>
        <w:t xml:space="preserve">، </w:t>
      </w:r>
      <w:r>
        <w:rPr>
          <w:rtl/>
          <w:lang w:bidi="fa-IR"/>
        </w:rPr>
        <w:t>مقتل الحسين (</w:t>
      </w:r>
      <w:r w:rsidR="0096185B" w:rsidRPr="009C0881">
        <w:rPr>
          <w:rStyle w:val="libFootnoteAlaemChar"/>
          <w:rtl/>
        </w:rPr>
        <w:t>عليه‌السلام</w:t>
      </w:r>
      <w:r>
        <w:rPr>
          <w:rtl/>
          <w:lang w:bidi="fa-IR"/>
        </w:rPr>
        <w:t>) للخوارزمي 2 / 99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C0881">
      <w:pPr>
        <w:pStyle w:val="libNormal0"/>
        <w:rPr>
          <w:rtl/>
          <w:lang w:bidi="fa-IR"/>
        </w:rPr>
      </w:pPr>
      <w:r>
        <w:rPr>
          <w:rtl/>
          <w:lang w:bidi="fa-IR"/>
        </w:rPr>
        <w:lastRenderedPageBreak/>
        <w:t>تخلل الرؤوس حتّى دخلت في منخرَي عبيد الله بن زياد</w:t>
      </w:r>
      <w:r w:rsidR="009D3EAD">
        <w:rPr>
          <w:rtl/>
          <w:lang w:bidi="fa-IR"/>
        </w:rPr>
        <w:t xml:space="preserve">، </w:t>
      </w:r>
      <w:r>
        <w:rPr>
          <w:rtl/>
          <w:lang w:bidi="fa-IR"/>
        </w:rPr>
        <w:t>فمكثت هنيهة ثمّ خرجت فذهبت حتّى تغيّبت</w:t>
      </w:r>
      <w:r w:rsidR="009D3EAD">
        <w:rPr>
          <w:rtl/>
          <w:lang w:bidi="fa-IR"/>
        </w:rPr>
        <w:t xml:space="preserve">، </w:t>
      </w:r>
      <w:r>
        <w:rPr>
          <w:rtl/>
          <w:lang w:bidi="fa-IR"/>
        </w:rPr>
        <w:t>ثمّ قالوا : قد جاءت ! قد جاءت ! ففعلت ذلك مرّتين أو ثلاثاً</w:t>
      </w:r>
      <w:r w:rsidR="007E6BC8">
        <w:rPr>
          <w:rtl/>
          <w:lang w:bidi="fa-IR"/>
        </w:rPr>
        <w:t>.</w:t>
      </w:r>
      <w:r>
        <w:rPr>
          <w:rtl/>
          <w:lang w:bidi="fa-IR"/>
        </w:rPr>
        <w:t xml:space="preserve"> هذا حديث حسن صحيح</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وروى ابن عساكر</w:t>
      </w:r>
      <w:r w:rsidR="009D3EAD">
        <w:rPr>
          <w:rtl/>
          <w:lang w:bidi="fa-IR"/>
        </w:rPr>
        <w:t xml:space="preserve">، </w:t>
      </w:r>
      <w:r>
        <w:rPr>
          <w:rtl/>
          <w:lang w:bidi="fa-IR"/>
        </w:rPr>
        <w:t xml:space="preserve">والخطيب البغدادي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أبو الحسن بن قبيس</w:t>
      </w:r>
      <w:r w:rsidR="009D3EAD">
        <w:rPr>
          <w:rtl/>
          <w:lang w:bidi="fa-IR"/>
        </w:rPr>
        <w:t xml:space="preserve">، </w:t>
      </w:r>
      <w:r>
        <w:rPr>
          <w:rtl/>
          <w:lang w:bidi="fa-IR"/>
        </w:rPr>
        <w:t>نا أبو منصور بن زريق</w:t>
      </w:r>
      <w:r w:rsidR="009D3EAD">
        <w:rPr>
          <w:rtl/>
          <w:lang w:bidi="fa-IR"/>
        </w:rPr>
        <w:t xml:space="preserve">، </w:t>
      </w:r>
      <w:r>
        <w:rPr>
          <w:rtl/>
          <w:lang w:bidi="fa-IR"/>
        </w:rPr>
        <w:t>أنا أبو بكر الخطيب</w:t>
      </w:r>
      <w:r w:rsidR="009D3EAD">
        <w:rPr>
          <w:rtl/>
          <w:lang w:bidi="fa-IR"/>
        </w:rPr>
        <w:t xml:space="preserve">، </w:t>
      </w:r>
      <w:r>
        <w:rPr>
          <w:rtl/>
          <w:lang w:bidi="fa-IR"/>
        </w:rPr>
        <w:t>أنا أبو العلاء محمّد بن الحسن بن محمّد الوراق</w:t>
      </w:r>
      <w:r w:rsidR="009D3EAD">
        <w:rPr>
          <w:rtl/>
          <w:lang w:bidi="fa-IR"/>
        </w:rPr>
        <w:t xml:space="preserve">، </w:t>
      </w:r>
      <w:r>
        <w:rPr>
          <w:rtl/>
          <w:lang w:bidi="fa-IR"/>
        </w:rPr>
        <w:t>نا أبو عيسى بكّار بن أحمد المقرئ (إملاءً) , نا أبو عبد الله أحمد بن القاسم بن نصر بن دوست</w:t>
      </w:r>
      <w:r w:rsidR="009D3EAD">
        <w:rPr>
          <w:rtl/>
          <w:lang w:bidi="fa-IR"/>
        </w:rPr>
        <w:t xml:space="preserve">، </w:t>
      </w:r>
      <w:r>
        <w:rPr>
          <w:rtl/>
          <w:lang w:bidi="fa-IR"/>
        </w:rPr>
        <w:t>نا سويد بن سعيد</w:t>
      </w:r>
      <w:r w:rsidR="009D3EAD">
        <w:rPr>
          <w:rtl/>
          <w:lang w:bidi="fa-IR"/>
        </w:rPr>
        <w:t xml:space="preserve">، </w:t>
      </w:r>
      <w:r>
        <w:rPr>
          <w:rtl/>
          <w:lang w:bidi="fa-IR"/>
        </w:rPr>
        <w:t>نا علي بن مسهر</w:t>
      </w:r>
      <w:r w:rsidR="009D3EAD">
        <w:rPr>
          <w:rtl/>
          <w:lang w:bidi="fa-IR"/>
        </w:rPr>
        <w:t xml:space="preserve">، </w:t>
      </w:r>
      <w:r>
        <w:rPr>
          <w:rtl/>
          <w:lang w:bidi="fa-IR"/>
        </w:rPr>
        <w:t>عن الأعمش</w:t>
      </w:r>
      <w:r w:rsidR="009D3EAD">
        <w:rPr>
          <w:rtl/>
          <w:lang w:bidi="fa-IR"/>
        </w:rPr>
        <w:t xml:space="preserve">، </w:t>
      </w:r>
      <w:r>
        <w:rPr>
          <w:rtl/>
          <w:lang w:bidi="fa-IR"/>
        </w:rPr>
        <w:t>عن عمارة بن عمير</w:t>
      </w:r>
      <w:r w:rsidR="009D3EAD">
        <w:rPr>
          <w:rtl/>
          <w:lang w:bidi="fa-IR"/>
        </w:rPr>
        <w:t xml:space="preserve">، </w:t>
      </w:r>
      <w:r>
        <w:rPr>
          <w:rtl/>
          <w:lang w:bidi="fa-IR"/>
        </w:rPr>
        <w:t xml:space="preserve">قال : </w:t>
      </w:r>
      <w:r w:rsidR="003B6559">
        <w:rPr>
          <w:rtl/>
          <w:lang w:bidi="fa-IR"/>
        </w:rPr>
        <w:t>لمـّا</w:t>
      </w:r>
      <w:r>
        <w:rPr>
          <w:rtl/>
          <w:lang w:bidi="fa-IR"/>
        </w:rPr>
        <w:t xml:space="preserve"> قُتل عبيد الله بن زياد اُتي برأسه ورؤوس أصحابه فاُلقيت في الرحبة</w:t>
      </w:r>
      <w:r w:rsidR="009D3EAD">
        <w:rPr>
          <w:rtl/>
          <w:lang w:bidi="fa-IR"/>
        </w:rPr>
        <w:t xml:space="preserve">، </w:t>
      </w:r>
      <w:r>
        <w:rPr>
          <w:rtl/>
          <w:lang w:bidi="fa-IR"/>
        </w:rPr>
        <w:t>فقام الناس إليها , فبينا هم كذلك إذ جاءت حيّة عظيمة</w:t>
      </w:r>
      <w:r w:rsidR="009D3EAD">
        <w:rPr>
          <w:rtl/>
          <w:lang w:bidi="fa-IR"/>
        </w:rPr>
        <w:t xml:space="preserve">، </w:t>
      </w:r>
      <w:r>
        <w:rPr>
          <w:rtl/>
          <w:lang w:bidi="fa-IR"/>
        </w:rPr>
        <w:t>فتفرّق الناس من فزعها</w:t>
      </w:r>
      <w:r w:rsidR="009D3EAD">
        <w:rPr>
          <w:rtl/>
          <w:lang w:bidi="fa-IR"/>
        </w:rPr>
        <w:t xml:space="preserve">، </w:t>
      </w:r>
      <w:r>
        <w:rPr>
          <w:rtl/>
          <w:lang w:bidi="fa-IR"/>
        </w:rPr>
        <w:t>فجاءت تخلل الرؤوس حتّى دخلت في منخرَي عبيد الله بن زياد</w:t>
      </w:r>
      <w:r w:rsidR="009D3EAD">
        <w:rPr>
          <w:rtl/>
          <w:lang w:bidi="fa-IR"/>
        </w:rPr>
        <w:t xml:space="preserve">، </w:t>
      </w:r>
      <w:r>
        <w:rPr>
          <w:rtl/>
          <w:lang w:bidi="fa-IR"/>
        </w:rPr>
        <w:t>ثمّ خرجت من فيه</w:t>
      </w:r>
      <w:r w:rsidR="009D3EAD">
        <w:rPr>
          <w:rtl/>
          <w:lang w:bidi="fa-IR"/>
        </w:rPr>
        <w:t xml:space="preserve">، </w:t>
      </w:r>
      <w:r>
        <w:rPr>
          <w:rtl/>
          <w:lang w:bidi="fa-IR"/>
        </w:rPr>
        <w:t>ثمّ دخلت في فيه وخرجت من أنفه , ففعلت ذلك به مراراً ثمّ ذهبت</w:t>
      </w:r>
      <w:r w:rsidR="009D3EAD">
        <w:rPr>
          <w:rtl/>
          <w:lang w:bidi="fa-IR"/>
        </w:rPr>
        <w:t xml:space="preserve">، </w:t>
      </w:r>
      <w:r>
        <w:rPr>
          <w:rtl/>
          <w:lang w:bidi="fa-IR"/>
        </w:rPr>
        <w:t>ثمّ عادت ففعلت به مثل ذلك مراراً</w:t>
      </w:r>
      <w:r w:rsidR="009D3EAD">
        <w:rPr>
          <w:rtl/>
          <w:lang w:bidi="fa-IR"/>
        </w:rPr>
        <w:t xml:space="preserve">، </w:t>
      </w:r>
      <w:r>
        <w:rPr>
          <w:rtl/>
          <w:lang w:bidi="fa-IR"/>
        </w:rPr>
        <w:t>فجعل الناس يقولون : قد جاءت ! قد جاءت ! قد ذهبت ! قد ذهبت ! فلا يُدرى من أين جاءت ولا أين ذهبت</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وروى ابن عساكر أيضاً : أخبرنا أبو بكر اللفتواني</w:t>
      </w:r>
      <w:r w:rsidR="009D3EAD">
        <w:rPr>
          <w:rtl/>
          <w:lang w:bidi="fa-IR"/>
        </w:rPr>
        <w:t xml:space="preserve">، </w:t>
      </w:r>
      <w:r>
        <w:rPr>
          <w:rtl/>
          <w:lang w:bidi="fa-IR"/>
        </w:rPr>
        <w:t>أنا أبو عمرو بن مندة</w:t>
      </w:r>
      <w:r w:rsidR="009D3EAD">
        <w:rPr>
          <w:rtl/>
          <w:lang w:bidi="fa-IR"/>
        </w:rPr>
        <w:t xml:space="preserve">، </w:t>
      </w:r>
      <w:r>
        <w:rPr>
          <w:rtl/>
          <w:lang w:bidi="fa-IR"/>
        </w:rPr>
        <w:t>أنا أبو محمّد بن يوه</w:t>
      </w:r>
      <w:r w:rsidR="009D3EAD">
        <w:rPr>
          <w:rtl/>
          <w:lang w:bidi="fa-IR"/>
        </w:rPr>
        <w:t xml:space="preserve">، </w:t>
      </w:r>
      <w:r>
        <w:rPr>
          <w:rtl/>
          <w:lang w:bidi="fa-IR"/>
        </w:rPr>
        <w:t>أنا أبو الحسن اللنباني</w:t>
      </w:r>
      <w:r w:rsidR="009D3EAD">
        <w:rPr>
          <w:rtl/>
          <w:lang w:bidi="fa-IR"/>
        </w:rPr>
        <w:t xml:space="preserve">، </w:t>
      </w:r>
      <w:r>
        <w:rPr>
          <w:rtl/>
          <w:lang w:bidi="fa-IR"/>
        </w:rPr>
        <w:t>أنا ابن أبي الدنيا</w:t>
      </w:r>
      <w:r w:rsidR="009D3EAD">
        <w:rPr>
          <w:rtl/>
          <w:lang w:bidi="fa-IR"/>
        </w:rPr>
        <w:t xml:space="preserve">، </w:t>
      </w:r>
      <w:r>
        <w:rPr>
          <w:rtl/>
          <w:lang w:bidi="fa-IR"/>
        </w:rPr>
        <w:t>أنا هاشم بن الوليد</w:t>
      </w:r>
      <w:r w:rsidR="009D3EAD">
        <w:rPr>
          <w:rtl/>
          <w:lang w:bidi="fa-IR"/>
        </w:rPr>
        <w:t xml:space="preserve">، </w:t>
      </w:r>
      <w:r>
        <w:rPr>
          <w:rtl/>
          <w:lang w:bidi="fa-IR"/>
        </w:rPr>
        <w:t>أنا أبو بكر بن عياش ،</w:t>
      </w:r>
    </w:p>
    <w:p w:rsidR="00DB6A20" w:rsidRDefault="0096185B" w:rsidP="0096185B">
      <w:pPr>
        <w:pStyle w:val="libLine"/>
        <w:rPr>
          <w:lang w:bidi="fa-IR"/>
        </w:rPr>
      </w:pPr>
      <w:r>
        <w:rPr>
          <w:rtl/>
          <w:lang w:bidi="fa-IR"/>
        </w:rPr>
        <w:t>____________________</w:t>
      </w:r>
    </w:p>
    <w:p w:rsidR="00DB6A20" w:rsidRDefault="0088652D" w:rsidP="009C0881">
      <w:pPr>
        <w:pStyle w:val="libFootnote0"/>
        <w:rPr>
          <w:rtl/>
          <w:lang w:bidi="fa-IR"/>
        </w:rPr>
      </w:pPr>
      <w:r w:rsidRPr="009C0881">
        <w:rPr>
          <w:rtl/>
        </w:rPr>
        <w:t>(1)</w:t>
      </w:r>
      <w:r>
        <w:rPr>
          <w:rtl/>
          <w:lang w:bidi="fa-IR"/>
        </w:rPr>
        <w:t xml:space="preserve"> سنن الترمذي 5 / 560</w:t>
      </w:r>
      <w:r w:rsidR="009D3EAD">
        <w:rPr>
          <w:rtl/>
          <w:lang w:bidi="fa-IR"/>
        </w:rPr>
        <w:t xml:space="preserve">، </w:t>
      </w:r>
      <w:r>
        <w:rPr>
          <w:rtl/>
          <w:lang w:bidi="fa-IR"/>
        </w:rPr>
        <w:t xml:space="preserve">المعجم الكبير </w:t>
      </w:r>
      <w:r w:rsidR="0096185B">
        <w:rPr>
          <w:rtl/>
          <w:lang w:bidi="fa-IR"/>
        </w:rPr>
        <w:t>-</w:t>
      </w:r>
      <w:r>
        <w:rPr>
          <w:rtl/>
          <w:lang w:bidi="fa-IR"/>
        </w:rPr>
        <w:t xml:space="preserve"> الطبراني 3 / 112</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8 / 315</w:t>
      </w:r>
      <w:r w:rsidR="009D3EAD">
        <w:rPr>
          <w:rtl/>
          <w:lang w:bidi="fa-IR"/>
        </w:rPr>
        <w:t xml:space="preserve">، </w:t>
      </w:r>
      <w:r>
        <w:rPr>
          <w:rtl/>
          <w:lang w:bidi="fa-IR"/>
        </w:rPr>
        <w:t xml:space="preserve">أحداث الإسلام سنة 61 </w:t>
      </w:r>
      <w:r w:rsidR="0096185B">
        <w:rPr>
          <w:rtl/>
          <w:lang w:bidi="fa-IR"/>
        </w:rPr>
        <w:t>-</w:t>
      </w:r>
      <w:r>
        <w:rPr>
          <w:rtl/>
          <w:lang w:bidi="fa-IR"/>
        </w:rPr>
        <w:t xml:space="preserve"> 80 / 179</w:t>
      </w:r>
      <w:r w:rsidR="009D3EAD">
        <w:rPr>
          <w:rtl/>
          <w:lang w:bidi="fa-IR"/>
        </w:rPr>
        <w:t xml:space="preserve">، </w:t>
      </w:r>
      <w:r>
        <w:rPr>
          <w:rtl/>
          <w:lang w:bidi="fa-IR"/>
        </w:rPr>
        <w:t xml:space="preserve">سير أعلام النبلاء </w:t>
      </w:r>
      <w:r w:rsidR="0096185B">
        <w:rPr>
          <w:rtl/>
          <w:lang w:bidi="fa-IR"/>
        </w:rPr>
        <w:t>-</w:t>
      </w:r>
      <w:r>
        <w:rPr>
          <w:rtl/>
          <w:lang w:bidi="fa-IR"/>
        </w:rPr>
        <w:t xml:space="preserve"> الذهبي 3 / 549</w:t>
      </w:r>
      <w:r w:rsidR="009D3EAD">
        <w:rPr>
          <w:rtl/>
          <w:lang w:bidi="fa-IR"/>
        </w:rPr>
        <w:t xml:space="preserve">، </w:t>
      </w:r>
      <w:r>
        <w:rPr>
          <w:rtl/>
          <w:lang w:bidi="fa-IR"/>
        </w:rPr>
        <w:t>اُسد الغابة 2 / 22 , وقال : قال الترمذي : هذا حديث صحيح أخرجه الثلاثة</w:t>
      </w:r>
      <w:r w:rsidR="007E6BC8">
        <w:rPr>
          <w:rtl/>
          <w:lang w:bidi="fa-IR"/>
        </w:rPr>
        <w:t>.</w:t>
      </w:r>
      <w:r>
        <w:rPr>
          <w:rtl/>
          <w:lang w:bidi="fa-IR"/>
        </w:rPr>
        <w:t xml:space="preserve"> ينابيع المودة </w:t>
      </w:r>
      <w:r w:rsidR="0096185B">
        <w:rPr>
          <w:rtl/>
          <w:lang w:bidi="fa-IR"/>
        </w:rPr>
        <w:t>-</w:t>
      </w:r>
      <w:r>
        <w:rPr>
          <w:rtl/>
          <w:lang w:bidi="fa-IR"/>
        </w:rPr>
        <w:t xml:space="preserve"> القندوزي 3 / 18</w:t>
      </w:r>
      <w:r w:rsidR="00DB6A20">
        <w:rPr>
          <w:rtl/>
          <w:lang w:bidi="fa-IR"/>
        </w:rPr>
        <w:t>.</w:t>
      </w:r>
    </w:p>
    <w:p w:rsidR="00DB6A20" w:rsidRDefault="0088652D" w:rsidP="009C0881">
      <w:pPr>
        <w:pStyle w:val="libFootnote0"/>
        <w:rPr>
          <w:rtl/>
          <w:lang w:bidi="fa-IR"/>
        </w:rPr>
      </w:pPr>
      <w:r w:rsidRPr="009C0881">
        <w:rPr>
          <w:rtl/>
        </w:rPr>
        <w:t>(2)</w:t>
      </w:r>
      <w:r>
        <w:rPr>
          <w:rtl/>
          <w:lang w:bidi="fa-IR"/>
        </w:rPr>
        <w:t xml:space="preserve"> تاريخ مدينة دمشق </w:t>
      </w:r>
      <w:r w:rsidR="0096185B">
        <w:rPr>
          <w:rtl/>
          <w:lang w:bidi="fa-IR"/>
        </w:rPr>
        <w:t>-</w:t>
      </w:r>
      <w:r>
        <w:rPr>
          <w:rtl/>
          <w:lang w:bidi="fa-IR"/>
        </w:rPr>
        <w:t xml:space="preserve"> ابن عساكر 37 / 461</w:t>
      </w:r>
      <w:r w:rsidR="009D3EAD">
        <w:rPr>
          <w:rtl/>
          <w:lang w:bidi="fa-IR"/>
        </w:rPr>
        <w:t xml:space="preserve">، </w:t>
      </w:r>
      <w:r>
        <w:rPr>
          <w:rtl/>
          <w:lang w:bidi="fa-IR"/>
        </w:rPr>
        <w:t>تاريخ بغداد 5 / 113 : ولكن بدل (في فيه) (من فيه)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C0881">
      <w:pPr>
        <w:pStyle w:val="libNormal0"/>
        <w:rPr>
          <w:rtl/>
          <w:lang w:bidi="fa-IR"/>
        </w:rPr>
      </w:pPr>
      <w:r>
        <w:rPr>
          <w:rtl/>
          <w:lang w:bidi="fa-IR"/>
        </w:rPr>
        <w:lastRenderedPageBreak/>
        <w:t>أنا يزيد يعني أبي زياد</w:t>
      </w:r>
      <w:r w:rsidR="009D3EAD">
        <w:rPr>
          <w:rtl/>
          <w:lang w:bidi="fa-IR"/>
        </w:rPr>
        <w:t xml:space="preserve">، </w:t>
      </w:r>
      <w:r>
        <w:rPr>
          <w:rtl/>
          <w:lang w:bidi="fa-IR"/>
        </w:rPr>
        <w:t>عن أبي الطفيل قال : عزلنا سبعة أرؤس</w:t>
      </w:r>
      <w:r w:rsidR="009D3EAD">
        <w:rPr>
          <w:rtl/>
          <w:lang w:bidi="fa-IR"/>
        </w:rPr>
        <w:t xml:space="preserve">، </w:t>
      </w:r>
      <w:r>
        <w:rPr>
          <w:rtl/>
          <w:lang w:bidi="fa-IR"/>
        </w:rPr>
        <w:t>وغطينا رأس حصين بن نمير ورأس عبيد الله بن زياد</w:t>
      </w:r>
      <w:r w:rsidR="009D3EAD">
        <w:rPr>
          <w:rtl/>
          <w:lang w:bidi="fa-IR"/>
        </w:rPr>
        <w:t xml:space="preserve">، </w:t>
      </w:r>
      <w:r>
        <w:rPr>
          <w:rtl/>
          <w:lang w:bidi="fa-IR"/>
        </w:rPr>
        <w:t>فجئت فكشفتها</w:t>
      </w:r>
      <w:r w:rsidR="009D3EAD">
        <w:rPr>
          <w:rtl/>
          <w:lang w:bidi="fa-IR"/>
        </w:rPr>
        <w:t xml:space="preserve">، </w:t>
      </w:r>
      <w:r>
        <w:rPr>
          <w:rtl/>
          <w:lang w:bidi="fa-IR"/>
        </w:rPr>
        <w:t>فإذا حيّة في رأس عبيد الله بن زياد تردد فيه تأكله</w:t>
      </w:r>
      <w:r w:rsidRPr="0096185B">
        <w:rPr>
          <w:rStyle w:val="libFootnotenumChar"/>
          <w:rtl/>
        </w:rPr>
        <w:t>(1)</w:t>
      </w:r>
      <w:r w:rsidR="00DB6A20">
        <w:rPr>
          <w:rtl/>
          <w:lang w:bidi="fa-IR"/>
        </w:rPr>
        <w:t>.</w:t>
      </w:r>
    </w:p>
    <w:p w:rsidR="0088652D" w:rsidRDefault="0088652D" w:rsidP="009C0881">
      <w:pPr>
        <w:pStyle w:val="libBold1"/>
        <w:rPr>
          <w:lang w:bidi="fa-IR"/>
        </w:rPr>
      </w:pPr>
      <w:r>
        <w:rPr>
          <w:rtl/>
          <w:lang w:bidi="fa-IR"/>
        </w:rPr>
        <w:t>ما قالته مرجانة لابنها الملعون عبيد الله</w:t>
      </w:r>
    </w:p>
    <w:p w:rsidR="00DB6A20" w:rsidRDefault="0088652D" w:rsidP="009C0881">
      <w:pPr>
        <w:pStyle w:val="libNormal"/>
        <w:rPr>
          <w:rtl/>
          <w:lang w:bidi="fa-IR"/>
        </w:rPr>
      </w:pPr>
      <w:r>
        <w:rPr>
          <w:rtl/>
          <w:lang w:bidi="fa-IR"/>
        </w:rPr>
        <w:t>روى ابن عساكر</w:t>
      </w:r>
      <w:r w:rsidR="009D3EAD">
        <w:rPr>
          <w:rtl/>
          <w:lang w:bidi="fa-IR"/>
        </w:rPr>
        <w:t xml:space="preserve">، </w:t>
      </w:r>
      <w:r>
        <w:rPr>
          <w:rtl/>
          <w:lang w:bidi="fa-IR"/>
        </w:rPr>
        <w:t>وابن حجر</w:t>
      </w:r>
      <w:r w:rsidR="009D3EAD">
        <w:rPr>
          <w:rtl/>
          <w:lang w:bidi="fa-IR"/>
        </w:rPr>
        <w:t xml:space="preserve">، </w:t>
      </w:r>
      <w:r>
        <w:rPr>
          <w:rtl/>
          <w:lang w:bidi="fa-IR"/>
        </w:rPr>
        <w:t xml:space="preserve">وابن كثير </w:t>
      </w:r>
      <w:r w:rsidR="0096185B">
        <w:rPr>
          <w:rtl/>
          <w:lang w:bidi="fa-IR"/>
        </w:rPr>
        <w:t>-</w:t>
      </w:r>
      <w:r>
        <w:rPr>
          <w:rtl/>
          <w:lang w:bidi="fa-IR"/>
        </w:rPr>
        <w:t xml:space="preserve"> واللفظ للأوّل </w:t>
      </w:r>
      <w:r w:rsidR="0096185B">
        <w:rPr>
          <w:rtl/>
          <w:lang w:bidi="fa-IR"/>
        </w:rPr>
        <w:t>-</w:t>
      </w:r>
      <w:r>
        <w:rPr>
          <w:rtl/>
          <w:lang w:bidi="fa-IR"/>
        </w:rPr>
        <w:t xml:space="preserve"> قال : ونا محمّد بن سعد</w:t>
      </w:r>
      <w:r w:rsidR="009D3EAD">
        <w:rPr>
          <w:rtl/>
          <w:lang w:bidi="fa-IR"/>
        </w:rPr>
        <w:t xml:space="preserve">، </w:t>
      </w:r>
      <w:r>
        <w:rPr>
          <w:rtl/>
          <w:lang w:bidi="fa-IR"/>
        </w:rPr>
        <w:t>أنا أحمد بن عبد الله بن يونس</w:t>
      </w:r>
      <w:r w:rsidR="009D3EAD">
        <w:rPr>
          <w:rtl/>
          <w:lang w:bidi="fa-IR"/>
        </w:rPr>
        <w:t xml:space="preserve">، </w:t>
      </w:r>
      <w:r>
        <w:rPr>
          <w:rtl/>
          <w:lang w:bidi="fa-IR"/>
        </w:rPr>
        <w:t>نا شريك</w:t>
      </w:r>
      <w:r w:rsidR="009D3EAD">
        <w:rPr>
          <w:rtl/>
          <w:lang w:bidi="fa-IR"/>
        </w:rPr>
        <w:t xml:space="preserve">، </w:t>
      </w:r>
      <w:r>
        <w:rPr>
          <w:rtl/>
          <w:lang w:bidi="fa-IR"/>
        </w:rPr>
        <w:t>عن مغيرة</w:t>
      </w:r>
      <w:r w:rsidR="009D3EAD">
        <w:rPr>
          <w:rtl/>
          <w:lang w:bidi="fa-IR"/>
        </w:rPr>
        <w:t xml:space="preserve">، </w:t>
      </w:r>
      <w:r>
        <w:rPr>
          <w:rtl/>
          <w:lang w:bidi="fa-IR"/>
        </w:rPr>
        <w:t>قال : قالت مرجانة لابنها عبيد الله : يا خبيث , قتلت ابن رسول الله (</w:t>
      </w:r>
      <w:r w:rsidR="009C0881" w:rsidRPr="0096185B">
        <w:rPr>
          <w:rStyle w:val="libAlaemChar"/>
          <w:rtl/>
        </w:rPr>
        <w:t>صلى‌الله‌عليه‌وآله</w:t>
      </w:r>
      <w:r>
        <w:rPr>
          <w:rtl/>
          <w:lang w:bidi="fa-IR"/>
        </w:rPr>
        <w:t>) ! لا ترى الجنّة أبداً</w:t>
      </w:r>
      <w:r w:rsidRPr="0096185B">
        <w:rPr>
          <w:rStyle w:val="libFootnotenumChar"/>
          <w:rtl/>
        </w:rPr>
        <w:t>(2)</w:t>
      </w:r>
      <w:r w:rsidR="00DB6A20">
        <w:rPr>
          <w:rtl/>
          <w:lang w:bidi="fa-IR"/>
        </w:rPr>
        <w:t>.</w:t>
      </w:r>
    </w:p>
    <w:p w:rsidR="0088652D" w:rsidRDefault="0088652D" w:rsidP="009C0881">
      <w:pPr>
        <w:pStyle w:val="libCenterBold1"/>
        <w:rPr>
          <w:lang w:bidi="fa-IR"/>
        </w:rPr>
      </w:pPr>
      <w:r>
        <w:rPr>
          <w:rtl/>
          <w:lang w:bidi="fa-IR"/>
        </w:rPr>
        <w:t>هلاك عبيد الله بن زياد</w:t>
      </w:r>
    </w:p>
    <w:p w:rsidR="00DB6A20" w:rsidRDefault="0088652D" w:rsidP="0088652D">
      <w:pPr>
        <w:pStyle w:val="libNormal"/>
        <w:rPr>
          <w:lang w:bidi="fa-IR"/>
        </w:rPr>
      </w:pPr>
      <w:r>
        <w:rPr>
          <w:rtl/>
          <w:lang w:bidi="fa-IR"/>
        </w:rPr>
        <w:t>قال صاحب كتاب قرة العين الشيعي الإمامي : (قال الراوي) : هذا ما كان من أمر سليمان وأصحابه , وما حلَّ بهم من ابن زياد , وأمّا ما كان من أمر صاحب الأمر ومن إرادته فوق كلِّ إرادة</w:t>
      </w:r>
      <w:r w:rsidR="009D3EAD">
        <w:rPr>
          <w:rtl/>
          <w:lang w:bidi="fa-IR"/>
        </w:rPr>
        <w:t xml:space="preserve">، </w:t>
      </w:r>
      <w:r>
        <w:rPr>
          <w:rtl/>
          <w:lang w:bidi="fa-IR"/>
        </w:rPr>
        <w:t>فإنه قد أعان المختار وأرسله من مدينة يثرب إلى الكوفة ومعه خاتم , فمضى به إلى إبراهيم بن الأشتر وقال له : يرحمك الله , إنّي قد أتيتك برسالة من محمّد بن الحنفيّة وهو يأمرك أن تأمر أهل الكوفة على بيعته ؛ لأنه متوعّك من قروح أصابته بسبب عينٍ نظرته ؛ فلذلك مُنع عن الخروج مع أخيه الحسين (</w:t>
      </w:r>
      <w:r w:rsidR="0096185B" w:rsidRPr="0096185B">
        <w:rPr>
          <w:rStyle w:val="libAlaemChar"/>
          <w:rtl/>
        </w:rPr>
        <w:t>عليه‌السلام</w:t>
      </w:r>
      <w:r>
        <w:rPr>
          <w:rtl/>
          <w:lang w:bidi="fa-IR"/>
        </w:rPr>
        <w:t>) في يوم كربلاء</w:t>
      </w:r>
      <w:r w:rsidR="009D3EAD">
        <w:rPr>
          <w:rtl/>
          <w:lang w:bidi="fa-IR"/>
        </w:rPr>
        <w:t xml:space="preserve">، </w:t>
      </w:r>
      <w:r>
        <w:rPr>
          <w:rtl/>
          <w:lang w:bidi="fa-IR"/>
        </w:rPr>
        <w:t>وفي هذا الوقت</w:t>
      </w:r>
      <w:r w:rsidR="007E6BC8">
        <w:rPr>
          <w:rtl/>
          <w:lang w:bidi="fa-IR"/>
        </w:rPr>
        <w:t>.</w:t>
      </w:r>
      <w:r>
        <w:rPr>
          <w:rtl/>
          <w:lang w:bidi="fa-IR"/>
        </w:rPr>
        <w:t xml:space="preserve"> ف</w:t>
      </w:r>
      <w:r w:rsidR="003B6559">
        <w:rPr>
          <w:rtl/>
          <w:lang w:bidi="fa-IR"/>
        </w:rPr>
        <w:t>لمـّا</w:t>
      </w:r>
      <w:r>
        <w:rPr>
          <w:rtl/>
          <w:lang w:bidi="fa-IR"/>
        </w:rPr>
        <w:t xml:space="preserve"> سمع إبراهيم كلام المختار قال له : اعلم يا أخي أننا نسمع ونطيع ،</w:t>
      </w:r>
    </w:p>
    <w:p w:rsidR="0088652D" w:rsidRDefault="0096185B" w:rsidP="0096185B">
      <w:pPr>
        <w:pStyle w:val="libLine"/>
        <w:rPr>
          <w:lang w:bidi="fa-IR"/>
        </w:rPr>
      </w:pPr>
      <w:r>
        <w:rPr>
          <w:rtl/>
          <w:lang w:bidi="fa-IR"/>
        </w:rPr>
        <w:t>____________________</w:t>
      </w:r>
    </w:p>
    <w:p w:rsidR="00DB6A20" w:rsidRDefault="0088652D" w:rsidP="009C0881">
      <w:pPr>
        <w:pStyle w:val="libFootnote0"/>
        <w:rPr>
          <w:rtl/>
          <w:lang w:bidi="fa-IR"/>
        </w:rPr>
      </w:pPr>
      <w:r w:rsidRPr="009C0881">
        <w:rPr>
          <w:rtl/>
        </w:rPr>
        <w:t>(1)</w:t>
      </w:r>
      <w:r>
        <w:rPr>
          <w:rtl/>
          <w:lang w:bidi="fa-IR"/>
        </w:rPr>
        <w:t xml:space="preserve"> تاريخ مدينة دمشق </w:t>
      </w:r>
      <w:r w:rsidR="0096185B">
        <w:rPr>
          <w:rtl/>
          <w:lang w:bidi="fa-IR"/>
        </w:rPr>
        <w:t>-</w:t>
      </w:r>
      <w:r>
        <w:rPr>
          <w:rtl/>
          <w:lang w:bidi="fa-IR"/>
        </w:rPr>
        <w:t xml:space="preserve"> ابن عساكر 37 / 462</w:t>
      </w:r>
      <w:r w:rsidR="009D3EAD">
        <w:rPr>
          <w:rtl/>
          <w:lang w:bidi="fa-IR"/>
        </w:rPr>
        <w:t xml:space="preserve">، </w:t>
      </w:r>
      <w:r>
        <w:rPr>
          <w:rtl/>
          <w:lang w:bidi="fa-IR"/>
        </w:rPr>
        <w:t>سير أعلام النبلاء 3 / 548</w:t>
      </w:r>
      <w:r w:rsidR="00DB6A20">
        <w:rPr>
          <w:rtl/>
          <w:lang w:bidi="fa-IR"/>
        </w:rPr>
        <w:t>.</w:t>
      </w:r>
    </w:p>
    <w:p w:rsidR="00DB6A20" w:rsidRDefault="0088652D" w:rsidP="009C0881">
      <w:pPr>
        <w:pStyle w:val="libFootnote0"/>
        <w:rPr>
          <w:rtl/>
          <w:lang w:bidi="fa-IR"/>
        </w:rPr>
      </w:pPr>
      <w:r w:rsidRPr="009C0881">
        <w:rPr>
          <w:rtl/>
        </w:rPr>
        <w:t>(2)</w:t>
      </w:r>
      <w:r>
        <w:rPr>
          <w:rtl/>
          <w:lang w:bidi="fa-IR"/>
        </w:rPr>
        <w:t xml:space="preserve"> تاريخ مدينة دمشق </w:t>
      </w:r>
      <w:r w:rsidR="0096185B">
        <w:rPr>
          <w:rtl/>
          <w:lang w:bidi="fa-IR"/>
        </w:rPr>
        <w:t>-</w:t>
      </w:r>
      <w:r>
        <w:rPr>
          <w:rtl/>
          <w:lang w:bidi="fa-IR"/>
        </w:rPr>
        <w:t xml:space="preserve"> ابن عساكر 37 / 451</w:t>
      </w:r>
      <w:r w:rsidR="009D3EAD">
        <w:rPr>
          <w:rtl/>
          <w:lang w:bidi="fa-IR"/>
        </w:rPr>
        <w:t xml:space="preserve">، </w:t>
      </w:r>
      <w:r>
        <w:rPr>
          <w:rtl/>
          <w:lang w:bidi="fa-IR"/>
        </w:rPr>
        <w:t xml:space="preserve">تهذيب التهذيب </w:t>
      </w:r>
      <w:r w:rsidR="0096185B">
        <w:rPr>
          <w:rtl/>
          <w:lang w:bidi="fa-IR"/>
        </w:rPr>
        <w:t>-</w:t>
      </w:r>
      <w:r>
        <w:rPr>
          <w:rtl/>
          <w:lang w:bidi="fa-IR"/>
        </w:rPr>
        <w:t xml:space="preserve"> ابن حجر 2 / 308</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8/ 314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C0881">
      <w:pPr>
        <w:pStyle w:val="libNormal0"/>
        <w:rPr>
          <w:rtl/>
          <w:lang w:bidi="fa-IR"/>
        </w:rPr>
      </w:pPr>
      <w:r>
        <w:rPr>
          <w:rtl/>
          <w:lang w:bidi="fa-IR"/>
        </w:rPr>
        <w:lastRenderedPageBreak/>
        <w:t>ولو لم نعلم أنّ هذا الكلام حقٌّ فقد وجب علينا أن يجمع بعضنا بعضاً ونتشاور في أخذ ثار الحسين (</w:t>
      </w:r>
      <w:r w:rsidR="0096185B" w:rsidRPr="0096185B">
        <w:rPr>
          <w:rStyle w:val="libAlaemChar"/>
          <w:rtl/>
        </w:rPr>
        <w:t>عليه‌السلام</w:t>
      </w:r>
      <w:r>
        <w:rPr>
          <w:rtl/>
          <w:lang w:bidi="fa-IR"/>
        </w:rPr>
        <w:t>)</w:t>
      </w:r>
      <w:r w:rsidR="009D3EAD">
        <w:rPr>
          <w:rtl/>
          <w:lang w:bidi="fa-IR"/>
        </w:rPr>
        <w:t xml:space="preserve">، </w:t>
      </w:r>
      <w:r>
        <w:rPr>
          <w:rtl/>
          <w:lang w:bidi="fa-IR"/>
        </w:rPr>
        <w:t>وننظر ماذا يردّون علينا من الجواب</w:t>
      </w:r>
      <w:r w:rsidR="00DB6A20">
        <w:rPr>
          <w:rtl/>
          <w:lang w:bidi="fa-IR"/>
        </w:rPr>
        <w:t>.</w:t>
      </w:r>
    </w:p>
    <w:p w:rsidR="00DB6A20" w:rsidRDefault="0088652D" w:rsidP="0088652D">
      <w:pPr>
        <w:pStyle w:val="libNormal"/>
        <w:rPr>
          <w:lang w:bidi="fa-IR"/>
        </w:rPr>
      </w:pPr>
      <w:r>
        <w:rPr>
          <w:rtl/>
          <w:lang w:bidi="fa-IR"/>
        </w:rPr>
        <w:t>قال : ف</w:t>
      </w:r>
      <w:r w:rsidR="003B6559">
        <w:rPr>
          <w:rtl/>
          <w:lang w:bidi="fa-IR"/>
        </w:rPr>
        <w:t>لمـّا</w:t>
      </w:r>
      <w:r>
        <w:rPr>
          <w:rtl/>
          <w:lang w:bidi="fa-IR"/>
        </w:rPr>
        <w:t xml:space="preserve"> كان من الغد</w:t>
      </w:r>
      <w:r w:rsidR="009D3EAD">
        <w:rPr>
          <w:rtl/>
          <w:lang w:bidi="fa-IR"/>
        </w:rPr>
        <w:t xml:space="preserve">، </w:t>
      </w:r>
      <w:r>
        <w:rPr>
          <w:rtl/>
          <w:lang w:bidi="fa-IR"/>
        </w:rPr>
        <w:t>وصلّى إبراهيم بالناس صلاة الفجر , أقبل عليهم وقال : يا أهل الكوفة , هذا المختار قد ورد من المدينة ومعه خاتم محمّد بن الحنفيّة</w:t>
      </w:r>
      <w:r w:rsidR="009D3EAD">
        <w:rPr>
          <w:rtl/>
          <w:lang w:bidi="fa-IR"/>
        </w:rPr>
        <w:t xml:space="preserve">، </w:t>
      </w:r>
      <w:r>
        <w:rPr>
          <w:rtl/>
          <w:lang w:bidi="fa-IR"/>
        </w:rPr>
        <w:t>ويأمركم أن تبايعوه وتأخذوا بثأر الحسين (</w:t>
      </w:r>
      <w:r w:rsidR="0096185B" w:rsidRPr="0096185B">
        <w:rPr>
          <w:rStyle w:val="libAlaemChar"/>
          <w:rtl/>
        </w:rPr>
        <w:t>عليه‌السلام</w:t>
      </w:r>
      <w:r>
        <w:rPr>
          <w:rtl/>
          <w:lang w:bidi="fa-IR"/>
        </w:rPr>
        <w:t>)</w:t>
      </w:r>
      <w:r w:rsidR="009D3EAD">
        <w:rPr>
          <w:rtl/>
          <w:lang w:bidi="fa-IR"/>
        </w:rPr>
        <w:t xml:space="preserve">، </w:t>
      </w:r>
      <w:r>
        <w:rPr>
          <w:rtl/>
          <w:lang w:bidi="fa-IR"/>
        </w:rPr>
        <w:t>فماذا تقولون ؟</w:t>
      </w:r>
    </w:p>
    <w:p w:rsidR="00DB6A20" w:rsidRDefault="0088652D" w:rsidP="0088652D">
      <w:pPr>
        <w:pStyle w:val="libNormal"/>
        <w:rPr>
          <w:rtl/>
          <w:lang w:bidi="fa-IR"/>
        </w:rPr>
      </w:pPr>
      <w:r>
        <w:rPr>
          <w:rtl/>
          <w:lang w:bidi="fa-IR"/>
        </w:rPr>
        <w:t>فقالوا : لن نبايع حتّى ترسل خمسين رجلاً من شيوخنا إلى المدينة ليسألوا محمداً عن هذا الخبر ؛ إن كان حقّاً بايعناه وقاتلنا ولو قُتلنا عن آخرنا</w:t>
      </w:r>
      <w:r w:rsidR="009D3EAD">
        <w:rPr>
          <w:rtl/>
          <w:lang w:bidi="fa-IR"/>
        </w:rPr>
        <w:t xml:space="preserve">، </w:t>
      </w:r>
      <w:r>
        <w:rPr>
          <w:rtl/>
          <w:lang w:bidi="fa-IR"/>
        </w:rPr>
        <w:t>وإن كان باطلاً فنحن بضد ذلك</w:t>
      </w:r>
      <w:r w:rsidR="007E6BC8">
        <w:rPr>
          <w:rtl/>
          <w:lang w:bidi="fa-IR"/>
        </w:rPr>
        <w:t>.</w:t>
      </w:r>
      <w:r>
        <w:rPr>
          <w:rtl/>
          <w:lang w:bidi="fa-IR"/>
        </w:rPr>
        <w:t xml:space="preserve"> ثمّ اختاروا منهم خمسين شيخاً ووجّهوهم إلى المدينة</w:t>
      </w:r>
      <w:r w:rsidR="009D3EAD">
        <w:rPr>
          <w:rtl/>
          <w:lang w:bidi="fa-IR"/>
        </w:rPr>
        <w:t xml:space="preserve">، </w:t>
      </w:r>
      <w:r>
        <w:rPr>
          <w:rtl/>
          <w:lang w:bidi="fa-IR"/>
        </w:rPr>
        <w:t>ف</w:t>
      </w:r>
      <w:r w:rsidR="003B6559">
        <w:rPr>
          <w:rtl/>
          <w:lang w:bidi="fa-IR"/>
        </w:rPr>
        <w:t>لمـّا</w:t>
      </w:r>
      <w:r>
        <w:rPr>
          <w:rtl/>
          <w:lang w:bidi="fa-IR"/>
        </w:rPr>
        <w:t xml:space="preserve"> وردوها أتوا إلى دار محمّد واستأذنوا في الدخول فأذن لهم</w:t>
      </w:r>
      <w:r w:rsidR="009D3EAD">
        <w:rPr>
          <w:rtl/>
          <w:lang w:bidi="fa-IR"/>
        </w:rPr>
        <w:t xml:space="preserve">، </w:t>
      </w:r>
      <w:r>
        <w:rPr>
          <w:rtl/>
          <w:lang w:bidi="fa-IR"/>
        </w:rPr>
        <w:t>فدخلوا وسلّموا عليه وقالوا : يابن أمير المؤمنين , قد أتيناك من الكوفة قاصدين ؛ وذلك إنّ المختار ورد علينا ومعه خاتم</w:t>
      </w:r>
      <w:r w:rsidR="009D3EAD">
        <w:rPr>
          <w:rtl/>
          <w:lang w:bidi="fa-IR"/>
        </w:rPr>
        <w:t xml:space="preserve">، </w:t>
      </w:r>
      <w:r>
        <w:rPr>
          <w:rtl/>
          <w:lang w:bidi="fa-IR"/>
        </w:rPr>
        <w:t>وأخبرنا أنّه خاتمك</w:t>
      </w:r>
      <w:r w:rsidR="009D3EAD">
        <w:rPr>
          <w:rtl/>
          <w:lang w:bidi="fa-IR"/>
        </w:rPr>
        <w:t xml:space="preserve">، </w:t>
      </w:r>
      <w:r>
        <w:rPr>
          <w:rtl/>
          <w:lang w:bidi="fa-IR"/>
        </w:rPr>
        <w:t>وأنّك تخاطبنا لبيعتك وأخذ ثأر أخيك</w:t>
      </w:r>
      <w:r w:rsidR="00DB6A20">
        <w:rPr>
          <w:rtl/>
          <w:lang w:bidi="fa-IR"/>
        </w:rPr>
        <w:t>.</w:t>
      </w:r>
    </w:p>
    <w:p w:rsidR="00DB6A20" w:rsidRDefault="0088652D" w:rsidP="0088652D">
      <w:pPr>
        <w:pStyle w:val="libNormal"/>
        <w:rPr>
          <w:rtl/>
          <w:lang w:bidi="fa-IR"/>
        </w:rPr>
      </w:pPr>
      <w:r>
        <w:rPr>
          <w:rtl/>
          <w:lang w:bidi="fa-IR"/>
        </w:rPr>
        <w:t>فقال : يا قوم , أنا ما وجّهت إليكم خاتماً ولا غيره</w:t>
      </w:r>
      <w:r w:rsidR="009D3EAD">
        <w:rPr>
          <w:rtl/>
          <w:lang w:bidi="fa-IR"/>
        </w:rPr>
        <w:t xml:space="preserve">، </w:t>
      </w:r>
      <w:r>
        <w:rPr>
          <w:rtl/>
          <w:lang w:bidi="fa-IR"/>
        </w:rPr>
        <w:t>ولكن كان الواجب عليكم أن تنصروه وتجاهدوا بين يديه</w:t>
      </w:r>
      <w:r w:rsidR="009D3EAD">
        <w:rPr>
          <w:rtl/>
          <w:lang w:bidi="fa-IR"/>
        </w:rPr>
        <w:t xml:space="preserve">، </w:t>
      </w:r>
      <w:r>
        <w:rPr>
          <w:rtl/>
          <w:lang w:bidi="fa-IR"/>
        </w:rPr>
        <w:t>ولكن خذوا هذا خاتمي فسلّموه له</w:t>
      </w:r>
      <w:r w:rsidR="009D3EAD">
        <w:rPr>
          <w:rtl/>
          <w:lang w:bidi="fa-IR"/>
        </w:rPr>
        <w:t xml:space="preserve">، </w:t>
      </w:r>
      <w:r>
        <w:rPr>
          <w:rtl/>
          <w:lang w:bidi="fa-IR"/>
        </w:rPr>
        <w:t>وقد ولّيته عليكم فأطيعوه</w:t>
      </w:r>
      <w:r w:rsidR="007E6BC8">
        <w:rPr>
          <w:rtl/>
          <w:lang w:bidi="fa-IR"/>
        </w:rPr>
        <w:t>.</w:t>
      </w:r>
      <w:r>
        <w:rPr>
          <w:rtl/>
          <w:lang w:bidi="fa-IR"/>
        </w:rPr>
        <w:t xml:space="preserve"> فأخذوا منه الخاتم ورجعوا إلى الكوفة</w:t>
      </w:r>
      <w:r w:rsidR="009D3EAD">
        <w:rPr>
          <w:rtl/>
          <w:lang w:bidi="fa-IR"/>
        </w:rPr>
        <w:t xml:space="preserve">، </w:t>
      </w:r>
      <w:r>
        <w:rPr>
          <w:rtl/>
          <w:lang w:bidi="fa-IR"/>
        </w:rPr>
        <w:t>ولم يزالوا إلى أن نزلوا القادسية</w:t>
      </w:r>
      <w:r w:rsidR="009D3EAD">
        <w:rPr>
          <w:rtl/>
          <w:lang w:bidi="fa-IR"/>
        </w:rPr>
        <w:t xml:space="preserve">، </w:t>
      </w:r>
      <w:r>
        <w:rPr>
          <w:rtl/>
          <w:lang w:bidi="fa-IR"/>
        </w:rPr>
        <w:t>فبلغ المختار نزولهم فيها</w:t>
      </w:r>
      <w:r w:rsidR="009D3EAD">
        <w:rPr>
          <w:rtl/>
          <w:lang w:bidi="fa-IR"/>
        </w:rPr>
        <w:t xml:space="preserve">، </w:t>
      </w:r>
      <w:r>
        <w:rPr>
          <w:rtl/>
          <w:lang w:bidi="fa-IR"/>
        </w:rPr>
        <w:t>فدعا بعبده وقال له : امضِ إلى دروب الكوفة وتجسس الأخبار ممّن أتى من القادسية , هل مَن كانوا في المدينة جاؤوا بولايتي ؟ فإذا كانوا جاؤوا بها فأنت حرٌّ</w:t>
      </w:r>
      <w:r w:rsidR="009D3EAD">
        <w:rPr>
          <w:rtl/>
          <w:lang w:bidi="fa-IR"/>
        </w:rPr>
        <w:t xml:space="preserve">، </w:t>
      </w:r>
      <w:r>
        <w:rPr>
          <w:rtl/>
          <w:lang w:bidi="fa-IR"/>
        </w:rPr>
        <w:t>وإن كانوا غير ذلك فلا ترجع</w:t>
      </w:r>
      <w:r w:rsidR="00DB6A20">
        <w:rPr>
          <w:rtl/>
          <w:lang w:bidi="fa-IR"/>
        </w:rPr>
        <w:t>.</w:t>
      </w:r>
    </w:p>
    <w:p w:rsidR="00DB6A20" w:rsidRDefault="0088652D" w:rsidP="0088652D">
      <w:pPr>
        <w:pStyle w:val="libNormal"/>
        <w:rPr>
          <w:rtl/>
          <w:lang w:bidi="fa-IR"/>
        </w:rPr>
      </w:pPr>
      <w:r>
        <w:rPr>
          <w:rtl/>
          <w:lang w:bidi="fa-IR"/>
        </w:rPr>
        <w:t>فتوجّه العبد فرحاً إلى القادسية , فوجد القوم قد وردوا ومعهم خاتم ابن الحنفيّة</w:t>
      </w:r>
      <w:r w:rsidR="009D3EAD">
        <w:rPr>
          <w:rtl/>
          <w:lang w:bidi="fa-IR"/>
        </w:rPr>
        <w:t xml:space="preserve">، </w:t>
      </w:r>
      <w:r>
        <w:rPr>
          <w:rtl/>
          <w:lang w:bidi="fa-IR"/>
        </w:rPr>
        <w:t>وقد جمعوا أهل القادسية وبايعوهم له وأخبروهم بإمارة المختار عليهم</w:t>
      </w:r>
      <w:r w:rsidR="009D3EAD">
        <w:rPr>
          <w:rtl/>
          <w:lang w:bidi="fa-IR"/>
        </w:rPr>
        <w:t xml:space="preserve">، </w:t>
      </w:r>
      <w:r>
        <w:rPr>
          <w:rtl/>
          <w:lang w:bidi="fa-IR"/>
        </w:rPr>
        <w:t>ثمّ أمروهم بالمسير إليه والجهاد بين يديه</w:t>
      </w:r>
      <w:r w:rsidR="007E6BC8">
        <w:rPr>
          <w:rtl/>
          <w:lang w:bidi="fa-IR"/>
        </w:rPr>
        <w:t>.</w:t>
      </w:r>
      <w:r>
        <w:rPr>
          <w:rtl/>
          <w:lang w:bidi="fa-IR"/>
        </w:rPr>
        <w:t xml:space="preserve"> ف</w:t>
      </w:r>
      <w:r w:rsidR="003B6559">
        <w:rPr>
          <w:rtl/>
          <w:lang w:bidi="fa-IR"/>
        </w:rPr>
        <w:t>لمـّا</w:t>
      </w:r>
      <w:r>
        <w:rPr>
          <w:rtl/>
          <w:lang w:bidi="fa-IR"/>
        </w:rPr>
        <w:t xml:space="preserve"> سمع العبد ذلك انثنى راجعاً إلى سيّده وحدّثه بذلك</w:t>
      </w:r>
      <w:r w:rsidR="009D3EAD">
        <w:rPr>
          <w:rtl/>
          <w:lang w:bidi="fa-IR"/>
        </w:rPr>
        <w:t xml:space="preserve">، </w:t>
      </w:r>
      <w:r>
        <w:rPr>
          <w:rtl/>
          <w:lang w:bidi="fa-IR"/>
        </w:rPr>
        <w:t>ففرح فرحاً شديداً</w:t>
      </w:r>
      <w:r w:rsidR="009D3EAD">
        <w:rPr>
          <w:rtl/>
          <w:lang w:bidi="fa-IR"/>
        </w:rPr>
        <w:t xml:space="preserve">، </w:t>
      </w:r>
      <w:r>
        <w:rPr>
          <w:rtl/>
          <w:lang w:bidi="fa-IR"/>
        </w:rPr>
        <w:t>ثمّ قدم المشايخ وأخبروا إبراهيم وسائر أهل بلدهم</w:t>
      </w:r>
      <w:r w:rsidR="009D3EAD">
        <w:rPr>
          <w:rtl/>
          <w:lang w:bidi="fa-IR"/>
        </w:rPr>
        <w:t xml:space="preserve">، </w:t>
      </w:r>
      <w:r>
        <w:rPr>
          <w:rtl/>
          <w:lang w:bidi="fa-IR"/>
        </w:rPr>
        <w:t>فبايعوا وأطاعوا المختار جميعهم</w:t>
      </w:r>
      <w:r w:rsidR="009D3EAD">
        <w:rPr>
          <w:rtl/>
          <w:lang w:bidi="fa-IR"/>
        </w:rPr>
        <w:t xml:space="preserve">، </w:t>
      </w:r>
      <w:r>
        <w:rPr>
          <w:rtl/>
          <w:lang w:bidi="fa-IR"/>
        </w:rPr>
        <w:t>فعند ذلك عقد رايةً ودفعها إلى إبراهيم</w:t>
      </w:r>
      <w:r w:rsidR="009D3EAD">
        <w:rPr>
          <w:rtl/>
          <w:lang w:bidi="fa-IR"/>
        </w:rPr>
        <w:t xml:space="preserve">، </w:t>
      </w:r>
      <w:r>
        <w:rPr>
          <w:rtl/>
          <w:lang w:bidi="fa-IR"/>
        </w:rPr>
        <w:t>وضمَّ إليه أربعة عشر ألف فارس وأمرهم بالمسير إلى أعمال الشام لقتال عدو الله ابن زياد</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فرحل إبراهيم ومَن معه عن طريق الغادريات</w:t>
      </w:r>
      <w:r w:rsidR="009D3EAD">
        <w:rPr>
          <w:rtl/>
          <w:lang w:bidi="fa-IR"/>
        </w:rPr>
        <w:t xml:space="preserve">، </w:t>
      </w:r>
      <w:r>
        <w:rPr>
          <w:rtl/>
          <w:lang w:bidi="fa-IR"/>
        </w:rPr>
        <w:t>فجعل يجدّ في المسير تسعة أيام , وفي اليوم العاشر نزل بالأنبار وعبر الجيش</w:t>
      </w:r>
      <w:r w:rsidR="009D3EAD">
        <w:rPr>
          <w:rtl/>
          <w:lang w:bidi="fa-IR"/>
        </w:rPr>
        <w:t xml:space="preserve">، </w:t>
      </w:r>
      <w:r>
        <w:rPr>
          <w:rtl/>
          <w:lang w:bidi="fa-IR"/>
        </w:rPr>
        <w:t>فخرج إليهم أهل الأنبار واستقبلوهم</w:t>
      </w:r>
      <w:r w:rsidR="009D3EAD">
        <w:rPr>
          <w:rtl/>
          <w:lang w:bidi="fa-IR"/>
        </w:rPr>
        <w:t xml:space="preserve">، </w:t>
      </w:r>
      <w:r>
        <w:rPr>
          <w:rtl/>
          <w:lang w:bidi="fa-IR"/>
        </w:rPr>
        <w:t xml:space="preserve">وقالوا : </w:t>
      </w:r>
      <w:r w:rsidR="00276EC2">
        <w:rPr>
          <w:rtl/>
          <w:lang w:bidi="fa-IR"/>
        </w:rPr>
        <w:t>لمـّن</w:t>
      </w:r>
      <w:r>
        <w:rPr>
          <w:rtl/>
          <w:lang w:bidi="fa-IR"/>
        </w:rPr>
        <w:t xml:space="preserve"> هذا الجيش ؟ فقيل لهم : جيش الحسين (</w:t>
      </w:r>
      <w:r w:rsidR="0096185B" w:rsidRPr="0096185B">
        <w:rPr>
          <w:rStyle w:val="libAlaemChar"/>
          <w:rtl/>
        </w:rPr>
        <w:t>عليه‌السلام</w:t>
      </w:r>
      <w:r>
        <w:rPr>
          <w:rtl/>
          <w:lang w:bidi="fa-IR"/>
        </w:rPr>
        <w:t>)</w:t>
      </w:r>
      <w:r w:rsidR="009D3EAD">
        <w:rPr>
          <w:rtl/>
          <w:lang w:bidi="fa-IR"/>
        </w:rPr>
        <w:t xml:space="preserve">، </w:t>
      </w:r>
      <w:r>
        <w:rPr>
          <w:rtl/>
          <w:lang w:bidi="fa-IR"/>
        </w:rPr>
        <w:t>فأخرجوا إليهم العلوفة والزاد</w:t>
      </w:r>
      <w:r w:rsidR="009D3EAD">
        <w:rPr>
          <w:rtl/>
          <w:lang w:bidi="fa-IR"/>
        </w:rPr>
        <w:t xml:space="preserve">، </w:t>
      </w:r>
      <w:r>
        <w:rPr>
          <w:rtl/>
          <w:lang w:bidi="fa-IR"/>
        </w:rPr>
        <w:t xml:space="preserve">فما قبلوا منهم شيئاً </w:t>
      </w:r>
      <w:r w:rsidR="00EE59C8">
        <w:rPr>
          <w:rtl/>
          <w:lang w:bidi="fa-IR"/>
        </w:rPr>
        <w:t>إلّا</w:t>
      </w:r>
      <w:r>
        <w:rPr>
          <w:rtl/>
          <w:lang w:bidi="fa-IR"/>
        </w:rPr>
        <w:t xml:space="preserve"> بثمنه</w:t>
      </w:r>
      <w:r w:rsidR="00DB6A20">
        <w:rPr>
          <w:rtl/>
          <w:lang w:bidi="fa-IR"/>
        </w:rPr>
        <w:t>.</w:t>
      </w:r>
    </w:p>
    <w:p w:rsidR="00DB6A20" w:rsidRDefault="0088652D" w:rsidP="0088652D">
      <w:pPr>
        <w:pStyle w:val="libNormal"/>
        <w:rPr>
          <w:lang w:bidi="fa-IR"/>
        </w:rPr>
      </w:pPr>
      <w:r>
        <w:rPr>
          <w:rtl/>
          <w:lang w:bidi="fa-IR"/>
        </w:rPr>
        <w:t xml:space="preserve">ثمّ ساروا ونزلوا بالنخل الأسود والحصى المجتمع </w:t>
      </w:r>
      <w:r w:rsidR="0096185B">
        <w:rPr>
          <w:rtl/>
          <w:lang w:bidi="fa-IR"/>
        </w:rPr>
        <w:t>-</w:t>
      </w:r>
      <w:r>
        <w:rPr>
          <w:rtl/>
          <w:lang w:bidi="fa-IR"/>
        </w:rPr>
        <w:t xml:space="preserve"> وهو كثيب على عين الطريق </w:t>
      </w:r>
      <w:r w:rsidR="0096185B">
        <w:rPr>
          <w:rtl/>
          <w:lang w:bidi="fa-IR"/>
        </w:rPr>
        <w:t>-</w:t>
      </w:r>
      <w:r>
        <w:rPr>
          <w:rtl/>
          <w:lang w:bidi="fa-IR"/>
        </w:rPr>
        <w:t xml:space="preserve"> فأقام بهم هناك إبراهيم يومين</w:t>
      </w:r>
      <w:r w:rsidR="009D3EAD">
        <w:rPr>
          <w:rtl/>
          <w:lang w:bidi="fa-IR"/>
        </w:rPr>
        <w:t xml:space="preserve">، </w:t>
      </w:r>
      <w:r>
        <w:rPr>
          <w:rtl/>
          <w:lang w:bidi="fa-IR"/>
        </w:rPr>
        <w:t>ثمّ رحل بهم ونزل بالجلحاء فأقام بها يوماً وليلة</w:t>
      </w:r>
      <w:r w:rsidR="009D3EAD">
        <w:rPr>
          <w:rtl/>
          <w:lang w:bidi="fa-IR"/>
        </w:rPr>
        <w:t xml:space="preserve">، </w:t>
      </w:r>
      <w:r>
        <w:rPr>
          <w:rtl/>
          <w:lang w:bidi="fa-IR"/>
        </w:rPr>
        <w:t>ثمّ رحل بهم ونزل إلى صدر الروضة وأقام بها ثلاثة أيّام , ثمّ رحل بهم ومرَّ على الدار الكبرى</w:t>
      </w:r>
      <w:r w:rsidR="009D3EAD">
        <w:rPr>
          <w:rtl/>
          <w:lang w:bidi="fa-IR"/>
        </w:rPr>
        <w:t xml:space="preserve">، </w:t>
      </w:r>
      <w:r>
        <w:rPr>
          <w:rtl/>
          <w:lang w:bidi="fa-IR"/>
        </w:rPr>
        <w:t>ثمّ نزل إلى أرض البالست</w:t>
      </w:r>
      <w:r w:rsidR="009D3EAD">
        <w:rPr>
          <w:rtl/>
          <w:lang w:bidi="fa-IR"/>
        </w:rPr>
        <w:t xml:space="preserve">، </w:t>
      </w:r>
      <w:r>
        <w:rPr>
          <w:rtl/>
          <w:lang w:bidi="fa-IR"/>
        </w:rPr>
        <w:t>ولها ثلاثة حصون</w:t>
      </w:r>
      <w:r w:rsidR="009D3EAD">
        <w:rPr>
          <w:rtl/>
          <w:lang w:bidi="fa-IR"/>
        </w:rPr>
        <w:t xml:space="preserve">، </w:t>
      </w:r>
      <w:r>
        <w:rPr>
          <w:rtl/>
          <w:lang w:bidi="fa-IR"/>
        </w:rPr>
        <w:t>ثمّ رحل بهم ونزل بالعواضة</w:t>
      </w:r>
      <w:r w:rsidR="009D3EAD">
        <w:rPr>
          <w:rtl/>
          <w:lang w:bidi="fa-IR"/>
        </w:rPr>
        <w:t xml:space="preserve">، </w:t>
      </w:r>
      <w:r>
        <w:rPr>
          <w:rtl/>
          <w:lang w:bidi="fa-IR"/>
        </w:rPr>
        <w:t>ولها حصنان</w:t>
      </w:r>
      <w:r w:rsidR="009D3EAD">
        <w:rPr>
          <w:rtl/>
          <w:lang w:bidi="fa-IR"/>
        </w:rPr>
        <w:t xml:space="preserve">، </w:t>
      </w:r>
      <w:r>
        <w:rPr>
          <w:rtl/>
          <w:lang w:bidi="fa-IR"/>
        </w:rPr>
        <w:t>ثمّ رحل بهم ونزل بدير الجماجم</w:t>
      </w:r>
      <w:r w:rsidR="009D3EAD">
        <w:rPr>
          <w:rtl/>
          <w:lang w:bidi="fa-IR"/>
        </w:rPr>
        <w:t xml:space="preserve">، </w:t>
      </w:r>
      <w:r>
        <w:rPr>
          <w:rtl/>
          <w:lang w:bidi="fa-IR"/>
        </w:rPr>
        <w:t>ثمّ رحل بهم ونزل بدير الجالية</w:t>
      </w:r>
      <w:r w:rsidR="009D3EAD">
        <w:rPr>
          <w:rtl/>
          <w:lang w:bidi="fa-IR"/>
        </w:rPr>
        <w:t xml:space="preserve">، </w:t>
      </w:r>
      <w:r>
        <w:rPr>
          <w:rtl/>
          <w:lang w:bidi="fa-IR"/>
        </w:rPr>
        <w:t>ثمّ رحل بهم ونزل بالمنصورية والزهرة</w:t>
      </w:r>
      <w:r w:rsidR="009D3EAD">
        <w:rPr>
          <w:rtl/>
          <w:lang w:bidi="fa-IR"/>
        </w:rPr>
        <w:t xml:space="preserve">، </w:t>
      </w:r>
      <w:r>
        <w:rPr>
          <w:rtl/>
          <w:lang w:bidi="fa-IR"/>
        </w:rPr>
        <w:t>ثمّ رحل بهم ونزل بالدير اللطيف ودير القس</w:t>
      </w:r>
      <w:r w:rsidR="009D3EAD">
        <w:rPr>
          <w:rtl/>
          <w:lang w:bidi="fa-IR"/>
        </w:rPr>
        <w:t xml:space="preserve">، </w:t>
      </w:r>
      <w:r>
        <w:rPr>
          <w:rtl/>
          <w:lang w:bidi="fa-IR"/>
        </w:rPr>
        <w:t>ثمّ رحل بهم ونزل بتكريب , وكانت منيعة حصينة</w:t>
      </w:r>
      <w:r w:rsidR="009D3EAD">
        <w:rPr>
          <w:rtl/>
          <w:lang w:bidi="fa-IR"/>
        </w:rPr>
        <w:t xml:space="preserve">، </w:t>
      </w:r>
      <w:r>
        <w:rPr>
          <w:rtl/>
          <w:lang w:bidi="fa-IR"/>
        </w:rPr>
        <w:t>فغلقوا الأبواب حين نظروا الجيش</w:t>
      </w:r>
      <w:r w:rsidR="009D3EAD">
        <w:rPr>
          <w:rtl/>
          <w:lang w:bidi="fa-IR"/>
        </w:rPr>
        <w:t xml:space="preserve">، </w:t>
      </w:r>
      <w:r>
        <w:rPr>
          <w:rtl/>
          <w:lang w:bidi="fa-IR"/>
        </w:rPr>
        <w:t xml:space="preserve">فقالوا : </w:t>
      </w:r>
      <w:r w:rsidR="00276EC2">
        <w:rPr>
          <w:rtl/>
          <w:lang w:bidi="fa-IR"/>
        </w:rPr>
        <w:t>لمـّن</w:t>
      </w:r>
      <w:r>
        <w:rPr>
          <w:rtl/>
          <w:lang w:bidi="fa-IR"/>
        </w:rPr>
        <w:t xml:space="preserve"> هذا ؟</w:t>
      </w:r>
    </w:p>
    <w:p w:rsidR="00DB6A20" w:rsidRDefault="0088652D" w:rsidP="0088652D">
      <w:pPr>
        <w:pStyle w:val="libNormal"/>
        <w:rPr>
          <w:rtl/>
          <w:lang w:bidi="fa-IR"/>
        </w:rPr>
      </w:pPr>
      <w:r>
        <w:rPr>
          <w:rtl/>
          <w:lang w:bidi="fa-IR"/>
        </w:rPr>
        <w:t>فقالوا : لأخذ ثأر الحسين (</w:t>
      </w:r>
      <w:r w:rsidR="0096185B" w:rsidRPr="0096185B">
        <w:rPr>
          <w:rStyle w:val="libAlaemChar"/>
          <w:rtl/>
        </w:rPr>
        <w:t>عليه‌السلام</w:t>
      </w:r>
      <w:r>
        <w:rPr>
          <w:rtl/>
          <w:lang w:bidi="fa-IR"/>
        </w:rPr>
        <w:t>)</w:t>
      </w:r>
      <w:r w:rsidR="007E6BC8">
        <w:rPr>
          <w:rtl/>
          <w:lang w:bidi="fa-IR"/>
        </w:rPr>
        <w:t>.</w:t>
      </w:r>
      <w:r>
        <w:rPr>
          <w:rtl/>
          <w:lang w:bidi="fa-IR"/>
        </w:rPr>
        <w:t xml:space="preserve"> فعند ذلك أعلنوا بالبكاء والنحيب</w:t>
      </w:r>
      <w:r w:rsidR="009D3EAD">
        <w:rPr>
          <w:rtl/>
          <w:lang w:bidi="fa-IR"/>
        </w:rPr>
        <w:t xml:space="preserve">، </w:t>
      </w:r>
      <w:r>
        <w:rPr>
          <w:rtl/>
          <w:lang w:bidi="fa-IR"/>
        </w:rPr>
        <w:t>وفتحوا الأبواب وهم ينادون : وا حسيناه ! يعزُّ علينا يا أبا عبد الله ! ثمّ أتوهم بالزاد والعلوفة</w:t>
      </w:r>
      <w:r w:rsidR="009D3EAD">
        <w:rPr>
          <w:rtl/>
          <w:lang w:bidi="fa-IR"/>
        </w:rPr>
        <w:t xml:space="preserve">، </w:t>
      </w:r>
      <w:r>
        <w:rPr>
          <w:rtl/>
          <w:lang w:bidi="fa-IR"/>
        </w:rPr>
        <w:t xml:space="preserve">فقالوا لهم : لا نأخذ شيئاً </w:t>
      </w:r>
      <w:r w:rsidR="00EE59C8">
        <w:rPr>
          <w:rtl/>
          <w:lang w:bidi="fa-IR"/>
        </w:rPr>
        <w:t>إلّا</w:t>
      </w:r>
      <w:r>
        <w:rPr>
          <w:rtl/>
          <w:lang w:bidi="fa-IR"/>
        </w:rPr>
        <w:t xml:space="preserve"> بثمنه</w:t>
      </w:r>
      <w:r w:rsidR="007E6BC8">
        <w:rPr>
          <w:rtl/>
          <w:lang w:bidi="fa-IR"/>
        </w:rPr>
        <w:t>.</w:t>
      </w:r>
      <w:r>
        <w:rPr>
          <w:rtl/>
          <w:lang w:bidi="fa-IR"/>
        </w:rPr>
        <w:t xml:space="preserve"> فعند ذلك اجتمعوا عند إبراهيم وقالوا له : نحن لنا في هذا الأمر حظّ ونصيب</w:t>
      </w:r>
      <w:r w:rsidR="009D3EAD">
        <w:rPr>
          <w:rtl/>
          <w:lang w:bidi="fa-IR"/>
        </w:rPr>
        <w:t xml:space="preserve">، </w:t>
      </w:r>
      <w:r>
        <w:rPr>
          <w:rtl/>
          <w:lang w:bidi="fa-IR"/>
        </w:rPr>
        <w:t>وإننا قد أخرجنا من أموالنا خمسين ألف دينار ونسألك أن تقبلها منَّا وتستعين بها على أمرك</w:t>
      </w:r>
      <w:r w:rsidR="007E6BC8">
        <w:rPr>
          <w:rtl/>
          <w:lang w:bidi="fa-IR"/>
        </w:rPr>
        <w:t>.</w:t>
      </w:r>
      <w:r>
        <w:rPr>
          <w:rtl/>
          <w:lang w:bidi="fa-IR"/>
        </w:rPr>
        <w:t xml:space="preserve"> فلم يقبل ذلك</w:t>
      </w:r>
      <w:r w:rsidR="00DB6A20">
        <w:rPr>
          <w:rtl/>
          <w:lang w:bidi="fa-IR"/>
        </w:rPr>
        <w:t>.</w:t>
      </w:r>
    </w:p>
    <w:p w:rsidR="00DB6A20" w:rsidRDefault="0088652D" w:rsidP="0088652D">
      <w:pPr>
        <w:pStyle w:val="libNormal"/>
        <w:rPr>
          <w:rtl/>
          <w:lang w:bidi="fa-IR"/>
        </w:rPr>
      </w:pPr>
      <w:r>
        <w:rPr>
          <w:rtl/>
          <w:lang w:bidi="fa-IR"/>
        </w:rPr>
        <w:t>ثمّ رحل ونزل ببادية يقال لها : الباليط</w:t>
      </w:r>
      <w:r w:rsidR="009D3EAD">
        <w:rPr>
          <w:rtl/>
          <w:lang w:bidi="fa-IR"/>
        </w:rPr>
        <w:t xml:space="preserve">، </w:t>
      </w:r>
      <w:r>
        <w:rPr>
          <w:rtl/>
          <w:lang w:bidi="fa-IR"/>
        </w:rPr>
        <w:t>ثمّ رحل بهم</w:t>
      </w:r>
      <w:r w:rsidR="009D3EAD">
        <w:rPr>
          <w:rtl/>
          <w:lang w:bidi="fa-IR"/>
        </w:rPr>
        <w:t xml:space="preserve">، </w:t>
      </w:r>
      <w:r>
        <w:rPr>
          <w:rtl/>
          <w:lang w:bidi="fa-IR"/>
        </w:rPr>
        <w:t>ومرَّ بالموصل فسلّ أهلها في وجوههم السيوف , فساروا ولم يلتفتوا إليها حتّى نزلوا بعينين</w:t>
      </w:r>
      <w:r w:rsidR="009D3EAD">
        <w:rPr>
          <w:rtl/>
          <w:lang w:bidi="fa-IR"/>
        </w:rPr>
        <w:t xml:space="preserve">، </w:t>
      </w:r>
      <w:r>
        <w:rPr>
          <w:rtl/>
          <w:lang w:bidi="fa-IR"/>
        </w:rPr>
        <w:t>وكان بها رجل من وجوه بني شيبان يقال له : حنظلة بن مغاور الثعلبي</w:t>
      </w:r>
      <w:r w:rsidR="009D3EAD">
        <w:rPr>
          <w:rtl/>
          <w:lang w:bidi="fa-IR"/>
        </w:rPr>
        <w:t xml:space="preserve">، </w:t>
      </w:r>
      <w:r>
        <w:rPr>
          <w:rtl/>
          <w:lang w:bidi="fa-IR"/>
        </w:rPr>
        <w:t>وكان له عشرة أولاد</w:t>
      </w:r>
      <w:r w:rsidR="009D3EAD">
        <w:rPr>
          <w:rtl/>
          <w:lang w:bidi="fa-IR"/>
        </w:rPr>
        <w:t xml:space="preserve">، </w:t>
      </w:r>
      <w:r>
        <w:rPr>
          <w:rtl/>
          <w:lang w:bidi="fa-IR"/>
        </w:rPr>
        <w:t>فكتب إليه إبراهيم كتاباً يقول فيه : بسم الله الرحمن الرحيم , من خادم الحسين (</w:t>
      </w:r>
      <w:r w:rsidR="0096185B" w:rsidRPr="0096185B">
        <w:rPr>
          <w:rStyle w:val="libAlaemChar"/>
          <w:rtl/>
        </w:rPr>
        <w:t>عليه‌السلام</w:t>
      </w:r>
      <w:r>
        <w:rPr>
          <w:rtl/>
          <w:lang w:bidi="fa-IR"/>
        </w:rPr>
        <w:t>) إلى حنظلة</w:t>
      </w:r>
      <w:r w:rsidR="009D3EAD">
        <w:rPr>
          <w:rtl/>
          <w:lang w:bidi="fa-IR"/>
        </w:rPr>
        <w:t xml:space="preserve">، </w:t>
      </w:r>
      <w:r>
        <w:rPr>
          <w:rtl/>
          <w:lang w:bidi="fa-IR"/>
        </w:rPr>
        <w:t>أمّا بعد</w:t>
      </w:r>
      <w:r w:rsidR="009D3EAD">
        <w:rPr>
          <w:rtl/>
          <w:lang w:bidi="fa-IR"/>
        </w:rPr>
        <w:t xml:space="preserve">، </w:t>
      </w:r>
      <w:r>
        <w:rPr>
          <w:rtl/>
          <w:lang w:bidi="fa-IR"/>
        </w:rPr>
        <w:t>فإنّك تعلم ما جرى للحسين (</w:t>
      </w:r>
      <w:r w:rsidR="0096185B" w:rsidRPr="0096185B">
        <w:rPr>
          <w:rStyle w:val="libAlaemChar"/>
          <w:rtl/>
        </w:rPr>
        <w:t>عليه‌السلام</w:t>
      </w:r>
      <w:r>
        <w:rPr>
          <w:rtl/>
          <w:lang w:bidi="fa-IR"/>
        </w:rPr>
        <w:t>) ومَن معه</w:t>
      </w:r>
      <w:r w:rsidR="009D3EAD">
        <w:rPr>
          <w:rtl/>
          <w:lang w:bidi="fa-IR"/>
        </w:rPr>
        <w:t xml:space="preserve">، </w:t>
      </w:r>
      <w:r>
        <w:rPr>
          <w:rtl/>
          <w:lang w:bidi="fa-IR"/>
        </w:rPr>
        <w:t>ونحن أصحابه طالبون لثأره</w:t>
      </w:r>
      <w:r w:rsidR="009D3EAD">
        <w:rPr>
          <w:rtl/>
          <w:lang w:bidi="fa-IR"/>
        </w:rPr>
        <w:t xml:space="preserve">، </w:t>
      </w:r>
      <w:r>
        <w:rPr>
          <w:rtl/>
          <w:lang w:bidi="fa-IR"/>
        </w:rPr>
        <w:t>فنسألك بحقِّه (</w:t>
      </w:r>
      <w:r w:rsidR="0096185B" w:rsidRPr="0096185B">
        <w:rPr>
          <w:rStyle w:val="libAlaemChar"/>
          <w:rtl/>
        </w:rPr>
        <w:t>عليه‌السلام</w:t>
      </w:r>
      <w:r>
        <w:rPr>
          <w:rtl/>
          <w:lang w:bidi="fa-IR"/>
        </w:rPr>
        <w:t>) , وحقِّ جدّه (</w:t>
      </w:r>
      <w:r w:rsidR="0096185B" w:rsidRPr="0096185B">
        <w:rPr>
          <w:rStyle w:val="libAlaemChar"/>
          <w:rtl/>
        </w:rPr>
        <w:t>صلى‌الله‌عليه‌وآله</w:t>
      </w:r>
      <w:r>
        <w:rPr>
          <w:rtl/>
          <w:lang w:bidi="fa-IR"/>
        </w:rPr>
        <w:t>) أن تبيح لنا العبور من هذا الباب</w:t>
      </w:r>
      <w:r w:rsidR="009D3EAD">
        <w:rPr>
          <w:rtl/>
          <w:lang w:bidi="fa-IR"/>
        </w:rPr>
        <w:t xml:space="preserve">، </w:t>
      </w:r>
      <w:r>
        <w:rPr>
          <w:rtl/>
          <w:lang w:bidi="fa-IR"/>
        </w:rPr>
        <w:t>والخروج من الآخر من غير إقامة</w:t>
      </w:r>
      <w:r w:rsidR="00DB6A20">
        <w:rPr>
          <w:rtl/>
          <w:lang w:bidi="fa-IR"/>
        </w:rPr>
        <w:t>.</w:t>
      </w:r>
    </w:p>
    <w:p w:rsidR="00DB6A20" w:rsidRDefault="0088652D" w:rsidP="0088652D">
      <w:pPr>
        <w:pStyle w:val="libNormal"/>
        <w:rPr>
          <w:lang w:bidi="fa-IR"/>
        </w:rPr>
      </w:pPr>
      <w:r>
        <w:rPr>
          <w:rtl/>
          <w:lang w:bidi="fa-IR"/>
        </w:rPr>
        <w:t>فبالأمر المحتم عند</w:t>
      </w:r>
    </w:p>
    <w:p w:rsidR="0088652D" w:rsidRDefault="00DB6A20" w:rsidP="0088652D">
      <w:pPr>
        <w:pStyle w:val="libNormal"/>
        <w:rPr>
          <w:lang w:bidi="fa-IR"/>
        </w:rPr>
      </w:pPr>
      <w:r>
        <w:rPr>
          <w:rtl/>
          <w:lang w:bidi="fa-IR"/>
        </w:rPr>
        <w:br w:type="page"/>
      </w:r>
    </w:p>
    <w:p w:rsidR="00DB6A20" w:rsidRDefault="0088652D" w:rsidP="009C0881">
      <w:pPr>
        <w:pStyle w:val="libNormal0"/>
        <w:rPr>
          <w:rtl/>
          <w:lang w:bidi="fa-IR"/>
        </w:rPr>
      </w:pPr>
      <w:r>
        <w:rPr>
          <w:rtl/>
          <w:lang w:bidi="fa-IR"/>
        </w:rPr>
        <w:lastRenderedPageBreak/>
        <w:t>دخول رسول إبراهيم إلى حنظلة ورد رسول ابن زياد</w:t>
      </w:r>
      <w:r w:rsidR="009D3EAD">
        <w:rPr>
          <w:rtl/>
          <w:lang w:bidi="fa-IR"/>
        </w:rPr>
        <w:t xml:space="preserve">، </w:t>
      </w:r>
      <w:r>
        <w:rPr>
          <w:rtl/>
          <w:lang w:bidi="fa-IR"/>
        </w:rPr>
        <w:t>فاستلم الكتابين وقرأهما</w:t>
      </w:r>
      <w:r w:rsidR="009D3EAD">
        <w:rPr>
          <w:rtl/>
          <w:lang w:bidi="fa-IR"/>
        </w:rPr>
        <w:t xml:space="preserve">، </w:t>
      </w:r>
      <w:r w:rsidR="00C93ECA">
        <w:rPr>
          <w:rtl/>
          <w:lang w:bidi="fa-IR"/>
        </w:rPr>
        <w:t>فوجد كتاب ابن زياد مكتوباً فيه</w:t>
      </w:r>
      <w:r>
        <w:rPr>
          <w:rtl/>
          <w:lang w:bidi="fa-IR"/>
        </w:rPr>
        <w:t>: من عند ابن زياد إلى حنظلة</w:t>
      </w:r>
      <w:r w:rsidR="009D3EAD">
        <w:rPr>
          <w:rtl/>
          <w:lang w:bidi="fa-IR"/>
        </w:rPr>
        <w:t xml:space="preserve">، </w:t>
      </w:r>
      <w:r>
        <w:rPr>
          <w:rtl/>
          <w:lang w:bidi="fa-IR"/>
        </w:rPr>
        <w:t>أمَّا بعد , فحين وصول الكتاب تجمع العلوفة والزاد لمئة ألف فارس طوعاً لأمير المؤمنين</w:t>
      </w:r>
      <w:r w:rsidR="009D3EAD">
        <w:rPr>
          <w:rtl/>
          <w:lang w:bidi="fa-IR"/>
        </w:rPr>
        <w:t xml:space="preserve">، </w:t>
      </w:r>
      <w:r>
        <w:rPr>
          <w:rtl/>
          <w:lang w:bidi="fa-IR"/>
        </w:rPr>
        <w:t>ولا تتوان فيما أمرتك به , ونفسك مرتهنة على ذلك</w:t>
      </w:r>
      <w:r w:rsidR="007E6BC8">
        <w:rPr>
          <w:rtl/>
          <w:lang w:bidi="fa-IR"/>
        </w:rPr>
        <w:t>.</w:t>
      </w:r>
      <w:r>
        <w:rPr>
          <w:rtl/>
          <w:lang w:bidi="fa-IR"/>
        </w:rPr>
        <w:t xml:space="preserve"> فغضب ومزّقه ورماه</w:t>
      </w:r>
      <w:r w:rsidR="009D3EAD">
        <w:rPr>
          <w:rtl/>
          <w:lang w:bidi="fa-IR"/>
        </w:rPr>
        <w:t xml:space="preserve">، </w:t>
      </w:r>
      <w:r>
        <w:rPr>
          <w:rtl/>
          <w:lang w:bidi="fa-IR"/>
        </w:rPr>
        <w:t>ثمّ قال لأصحابه : اضربوا عنق رسول ابن زياد</w:t>
      </w:r>
      <w:r w:rsidR="00DB6A20">
        <w:rPr>
          <w:rtl/>
          <w:lang w:bidi="fa-IR"/>
        </w:rPr>
        <w:t>.</w:t>
      </w:r>
    </w:p>
    <w:p w:rsidR="00DB6A20" w:rsidRDefault="0088652D" w:rsidP="0088652D">
      <w:pPr>
        <w:pStyle w:val="libNormal"/>
        <w:rPr>
          <w:rtl/>
          <w:lang w:bidi="fa-IR"/>
        </w:rPr>
      </w:pPr>
      <w:r>
        <w:rPr>
          <w:rtl/>
          <w:lang w:bidi="fa-IR"/>
        </w:rPr>
        <w:t>وأمّا كتاب إبراهيم ففرح به</w:t>
      </w:r>
      <w:r w:rsidR="009D3EAD">
        <w:rPr>
          <w:rtl/>
          <w:lang w:bidi="fa-IR"/>
        </w:rPr>
        <w:t xml:space="preserve">، </w:t>
      </w:r>
      <w:r>
        <w:rPr>
          <w:rtl/>
          <w:lang w:bidi="fa-IR"/>
        </w:rPr>
        <w:t>وأحضر رسوله وخلع عليه وطوّقه بطوق من الذهب</w:t>
      </w:r>
      <w:r w:rsidR="009D3EAD">
        <w:rPr>
          <w:rtl/>
          <w:lang w:bidi="fa-IR"/>
        </w:rPr>
        <w:t xml:space="preserve">، </w:t>
      </w:r>
      <w:r>
        <w:rPr>
          <w:rtl/>
          <w:lang w:bidi="fa-IR"/>
        </w:rPr>
        <w:t>و أركبه سابقاً من الخيل</w:t>
      </w:r>
      <w:r w:rsidR="009D3EAD">
        <w:rPr>
          <w:rtl/>
          <w:lang w:bidi="fa-IR"/>
        </w:rPr>
        <w:t xml:space="preserve">، </w:t>
      </w:r>
      <w:r>
        <w:rPr>
          <w:rtl/>
          <w:lang w:bidi="fa-IR"/>
        </w:rPr>
        <w:t>وقال له : انطلق إلى سيّدك</w:t>
      </w:r>
      <w:r w:rsidR="009D3EAD">
        <w:rPr>
          <w:rtl/>
          <w:lang w:bidi="fa-IR"/>
        </w:rPr>
        <w:t xml:space="preserve">، </w:t>
      </w:r>
      <w:r>
        <w:rPr>
          <w:rtl/>
          <w:lang w:bidi="fa-IR"/>
        </w:rPr>
        <w:t>وأعلمه بأنّي مقيم له بالعلوفة والزاد</w:t>
      </w:r>
      <w:r w:rsidR="009D3EAD">
        <w:rPr>
          <w:rtl/>
          <w:lang w:bidi="fa-IR"/>
        </w:rPr>
        <w:t xml:space="preserve">، </w:t>
      </w:r>
      <w:r>
        <w:rPr>
          <w:rtl/>
          <w:lang w:bidi="fa-IR"/>
        </w:rPr>
        <w:t>وأنّ بلدي له موطئ</w:t>
      </w:r>
      <w:r w:rsidR="007E6BC8">
        <w:rPr>
          <w:rtl/>
          <w:lang w:bidi="fa-IR"/>
        </w:rPr>
        <w:t>.</w:t>
      </w:r>
      <w:r>
        <w:rPr>
          <w:rtl/>
          <w:lang w:bidi="fa-IR"/>
        </w:rPr>
        <w:t xml:space="preserve"> فعاد الرسول راجعاً إلى إبراهيم وأعلمه بذلك , ففرح</w:t>
      </w:r>
      <w:r w:rsidR="009D3EAD">
        <w:rPr>
          <w:rtl/>
          <w:lang w:bidi="fa-IR"/>
        </w:rPr>
        <w:t xml:space="preserve">، </w:t>
      </w:r>
      <w:r>
        <w:rPr>
          <w:rtl/>
          <w:lang w:bidi="fa-IR"/>
        </w:rPr>
        <w:t>وتكامل عسكره خمسة عشر ألف فارس</w:t>
      </w:r>
      <w:r w:rsidR="009D3EAD">
        <w:rPr>
          <w:rtl/>
          <w:lang w:bidi="fa-IR"/>
        </w:rPr>
        <w:t xml:space="preserve">، </w:t>
      </w:r>
      <w:r>
        <w:rPr>
          <w:rtl/>
          <w:lang w:bidi="fa-IR"/>
        </w:rPr>
        <w:t>فقدم إليهم من عند حنظلة القباب والخيام والسرادق</w:t>
      </w:r>
      <w:r w:rsidR="009D3EAD">
        <w:rPr>
          <w:rtl/>
          <w:lang w:bidi="fa-IR"/>
        </w:rPr>
        <w:t xml:space="preserve">، </w:t>
      </w:r>
      <w:r>
        <w:rPr>
          <w:rtl/>
          <w:lang w:bidi="fa-IR"/>
        </w:rPr>
        <w:t>ثمّ نُصبت لهم</w:t>
      </w:r>
      <w:r w:rsidR="009D3EAD">
        <w:rPr>
          <w:rtl/>
          <w:lang w:bidi="fa-IR"/>
        </w:rPr>
        <w:t xml:space="preserve">، </w:t>
      </w:r>
      <w:r>
        <w:rPr>
          <w:rtl/>
          <w:lang w:bidi="fa-IR"/>
        </w:rPr>
        <w:t>وقد شقَّ أهل البلد جيوبهم</w:t>
      </w:r>
      <w:r w:rsidR="009D3EAD">
        <w:rPr>
          <w:rtl/>
          <w:lang w:bidi="fa-IR"/>
        </w:rPr>
        <w:t xml:space="preserve">، </w:t>
      </w:r>
      <w:r>
        <w:rPr>
          <w:rtl/>
          <w:lang w:bidi="fa-IR"/>
        </w:rPr>
        <w:t>وجزّوا شعورهم ؛ حزناً على ابن بنت نبيّهم</w:t>
      </w:r>
      <w:r w:rsidR="00DB6A20">
        <w:rPr>
          <w:rtl/>
          <w:lang w:bidi="fa-IR"/>
        </w:rPr>
        <w:t>.</w:t>
      </w:r>
    </w:p>
    <w:p w:rsidR="00DB6A20" w:rsidRDefault="0088652D" w:rsidP="0088652D">
      <w:pPr>
        <w:pStyle w:val="libNormal"/>
        <w:rPr>
          <w:rtl/>
          <w:lang w:bidi="fa-IR"/>
        </w:rPr>
      </w:pPr>
      <w:r>
        <w:rPr>
          <w:rtl/>
          <w:lang w:bidi="fa-IR"/>
        </w:rPr>
        <w:t xml:space="preserve">ثمّ حمل حنظلة إليهم الهدايا السنية والعلوفة والزاد , فلم يقبلوا منه شيئاً ولا من أصحاب بلده </w:t>
      </w:r>
      <w:r w:rsidR="00EE59C8">
        <w:rPr>
          <w:rtl/>
          <w:lang w:bidi="fa-IR"/>
        </w:rPr>
        <w:t>إلّا</w:t>
      </w:r>
      <w:r>
        <w:rPr>
          <w:rtl/>
          <w:lang w:bidi="fa-IR"/>
        </w:rPr>
        <w:t xml:space="preserve"> بثمنه , فشكروهم على ذلك ودعو لهم بالنصرة</w:t>
      </w:r>
      <w:r w:rsidR="009D3EAD">
        <w:rPr>
          <w:rtl/>
          <w:lang w:bidi="fa-IR"/>
        </w:rPr>
        <w:t xml:space="preserve">، </w:t>
      </w:r>
      <w:r>
        <w:rPr>
          <w:rtl/>
          <w:lang w:bidi="fa-IR"/>
        </w:rPr>
        <w:t>فأقاموا بها يومين</w:t>
      </w:r>
      <w:r w:rsidR="009D3EAD">
        <w:rPr>
          <w:rtl/>
          <w:lang w:bidi="fa-IR"/>
        </w:rPr>
        <w:t xml:space="preserve">، </w:t>
      </w:r>
      <w:r>
        <w:rPr>
          <w:rtl/>
          <w:lang w:bidi="fa-IR"/>
        </w:rPr>
        <w:t>ثمّ رحل إبراهيم وقومه</w:t>
      </w:r>
      <w:r w:rsidR="009D3EAD">
        <w:rPr>
          <w:rtl/>
          <w:lang w:bidi="fa-IR"/>
        </w:rPr>
        <w:t xml:space="preserve">، </w:t>
      </w:r>
      <w:r>
        <w:rPr>
          <w:rtl/>
          <w:lang w:bidi="fa-IR"/>
        </w:rPr>
        <w:t>ومعه حنظلة وأولاده وعبيده وأصحابه وخاصّته في ألف فارس</w:t>
      </w:r>
      <w:r w:rsidR="009D3EAD">
        <w:rPr>
          <w:rtl/>
          <w:lang w:bidi="fa-IR"/>
        </w:rPr>
        <w:t xml:space="preserve">، </w:t>
      </w:r>
      <w:r>
        <w:rPr>
          <w:rtl/>
          <w:lang w:bidi="fa-IR"/>
        </w:rPr>
        <w:t>وجعلوا يسيرون حتّى نزلوا عن قلعة ماردين</w:t>
      </w:r>
      <w:r w:rsidR="009D3EAD">
        <w:rPr>
          <w:rtl/>
          <w:lang w:bidi="fa-IR"/>
        </w:rPr>
        <w:t xml:space="preserve">، </w:t>
      </w:r>
      <w:r>
        <w:rPr>
          <w:rtl/>
          <w:lang w:bidi="fa-IR"/>
        </w:rPr>
        <w:t>وكان حنظلة أقام فيها نائباً من قِبَله</w:t>
      </w:r>
      <w:r w:rsidR="009D3EAD">
        <w:rPr>
          <w:rtl/>
          <w:lang w:bidi="fa-IR"/>
        </w:rPr>
        <w:t xml:space="preserve">، </w:t>
      </w:r>
      <w:r>
        <w:rPr>
          <w:rtl/>
          <w:lang w:bidi="fa-IR"/>
        </w:rPr>
        <w:t>فنظر أهل القلعة إلى الجيش وأخبروا واليهم</w:t>
      </w:r>
      <w:r w:rsidR="009D3EAD">
        <w:rPr>
          <w:rtl/>
          <w:lang w:bidi="fa-IR"/>
        </w:rPr>
        <w:t xml:space="preserve">، </w:t>
      </w:r>
      <w:r>
        <w:rPr>
          <w:rtl/>
          <w:lang w:bidi="fa-IR"/>
        </w:rPr>
        <w:t xml:space="preserve">فبعث غلاماً يستخبر </w:t>
      </w:r>
      <w:r w:rsidR="00276EC2">
        <w:rPr>
          <w:rtl/>
          <w:lang w:bidi="fa-IR"/>
        </w:rPr>
        <w:t>لمـّن</w:t>
      </w:r>
      <w:r>
        <w:rPr>
          <w:rtl/>
          <w:lang w:bidi="fa-IR"/>
        </w:rPr>
        <w:t xml:space="preserve"> هذا الجيش , فنزل الغلام وأسرع إلى الجيش</w:t>
      </w:r>
      <w:r w:rsidR="009D3EAD">
        <w:rPr>
          <w:rtl/>
          <w:lang w:bidi="fa-IR"/>
        </w:rPr>
        <w:t xml:space="preserve">، </w:t>
      </w:r>
      <w:r>
        <w:rPr>
          <w:rtl/>
          <w:lang w:bidi="fa-IR"/>
        </w:rPr>
        <w:t>فرأى حنظلة وبجانبه الأمير إبراهيم</w:t>
      </w:r>
      <w:r w:rsidR="009D3EAD">
        <w:rPr>
          <w:rtl/>
          <w:lang w:bidi="fa-IR"/>
        </w:rPr>
        <w:t xml:space="preserve">، </w:t>
      </w:r>
      <w:r>
        <w:rPr>
          <w:rtl/>
          <w:lang w:bidi="fa-IR"/>
        </w:rPr>
        <w:t>فتقدّم الغلام وقبَّل الأرض بين يديهما</w:t>
      </w:r>
      <w:r w:rsidR="009D3EAD">
        <w:rPr>
          <w:rtl/>
          <w:lang w:bidi="fa-IR"/>
        </w:rPr>
        <w:t xml:space="preserve">، </w:t>
      </w:r>
      <w:r>
        <w:rPr>
          <w:rtl/>
          <w:lang w:bidi="fa-IR"/>
        </w:rPr>
        <w:t>فقال حنظلة : يا غلام , ادع والدك</w:t>
      </w:r>
      <w:r w:rsidR="00DB6A20">
        <w:rPr>
          <w:rtl/>
          <w:lang w:bidi="fa-IR"/>
        </w:rPr>
        <w:t>.</w:t>
      </w:r>
    </w:p>
    <w:p w:rsidR="00DB6A20" w:rsidRDefault="0088652D" w:rsidP="0088652D">
      <w:pPr>
        <w:pStyle w:val="libNormal"/>
        <w:rPr>
          <w:lang w:bidi="fa-IR"/>
        </w:rPr>
      </w:pPr>
      <w:r>
        <w:rPr>
          <w:rtl/>
          <w:lang w:bidi="fa-IR"/>
        </w:rPr>
        <w:t>فرجع إلى والده</w:t>
      </w:r>
      <w:r w:rsidR="009D3EAD">
        <w:rPr>
          <w:rtl/>
          <w:lang w:bidi="fa-IR"/>
        </w:rPr>
        <w:t xml:space="preserve">، </w:t>
      </w:r>
      <w:r>
        <w:rPr>
          <w:rtl/>
          <w:lang w:bidi="fa-IR"/>
        </w:rPr>
        <w:t>وقال له : يا أبت , هذا الأمير حنظلة ومعه عرب من عرب الكوفة</w:t>
      </w:r>
      <w:r w:rsidR="009D3EAD">
        <w:rPr>
          <w:rtl/>
          <w:lang w:bidi="fa-IR"/>
        </w:rPr>
        <w:t xml:space="preserve">، </w:t>
      </w:r>
      <w:r>
        <w:rPr>
          <w:rtl/>
          <w:lang w:bidi="fa-IR"/>
        </w:rPr>
        <w:t>وهو يدعوك</w:t>
      </w:r>
      <w:r w:rsidR="007E6BC8">
        <w:rPr>
          <w:rtl/>
          <w:lang w:bidi="fa-IR"/>
        </w:rPr>
        <w:t>.</w:t>
      </w:r>
      <w:r>
        <w:rPr>
          <w:rtl/>
          <w:lang w:bidi="fa-IR"/>
        </w:rPr>
        <w:t xml:space="preserve"> فنزل صاحب القلعة إلى الأمير حنظلة</w:t>
      </w:r>
      <w:r w:rsidR="009D3EAD">
        <w:rPr>
          <w:rtl/>
          <w:lang w:bidi="fa-IR"/>
        </w:rPr>
        <w:t xml:space="preserve">، </w:t>
      </w:r>
      <w:r>
        <w:rPr>
          <w:rtl/>
          <w:lang w:bidi="fa-IR"/>
        </w:rPr>
        <w:t xml:space="preserve">فسلّم عليه وعلى الأمير إبراهيم , فردّ </w:t>
      </w:r>
      <w:r w:rsidR="0096185B" w:rsidRPr="0096185B">
        <w:rPr>
          <w:rStyle w:val="libAlaemChar"/>
          <w:rtl/>
        </w:rPr>
        <w:t>عليه‌السلام</w:t>
      </w:r>
      <w:r w:rsidR="009D3EAD">
        <w:rPr>
          <w:rtl/>
          <w:lang w:bidi="fa-IR"/>
        </w:rPr>
        <w:t xml:space="preserve">، </w:t>
      </w:r>
      <w:r>
        <w:rPr>
          <w:rtl/>
          <w:lang w:bidi="fa-IR"/>
        </w:rPr>
        <w:t>وقال له : هل أنت لعدو الله على علم ؟ أو ما علمت له من خبر ؟ فقال الأمير : لو كنتَ قدمت إليَّ قبل هذا الوقت لسلّمت إليك ابن زياد أخذاً باليد</w:t>
      </w:r>
      <w:r w:rsidR="007E6BC8">
        <w:rPr>
          <w:rtl/>
          <w:lang w:bidi="fa-IR"/>
        </w:rPr>
        <w:t>.</w:t>
      </w:r>
      <w:r>
        <w:rPr>
          <w:rtl/>
          <w:lang w:bidi="fa-IR"/>
        </w:rPr>
        <w:t xml:space="preserve"> فقال : وكيف ذلك ؟ فقال : اعلم أنّه قد جاءني قبل اليوم ومعه حريمه وأولاده , وأربعون بغلاً عليها مال</w:t>
      </w:r>
      <w:r w:rsidR="009D3EAD">
        <w:rPr>
          <w:rtl/>
          <w:lang w:bidi="fa-IR"/>
        </w:rPr>
        <w:t xml:space="preserve">، </w:t>
      </w:r>
      <w:r>
        <w:rPr>
          <w:rtl/>
          <w:lang w:bidi="fa-IR"/>
        </w:rPr>
        <w:t>فأودعها في القلعة</w:t>
      </w:r>
      <w:r w:rsidR="009D3EAD">
        <w:rPr>
          <w:rtl/>
          <w:lang w:bidi="fa-IR"/>
        </w:rPr>
        <w:t xml:space="preserve">، </w:t>
      </w:r>
      <w:r>
        <w:rPr>
          <w:rtl/>
          <w:lang w:bidi="fa-IR"/>
        </w:rPr>
        <w:t>وها هو على</w:t>
      </w:r>
    </w:p>
    <w:p w:rsidR="0088652D" w:rsidRDefault="00DB6A20" w:rsidP="0088652D">
      <w:pPr>
        <w:pStyle w:val="libNormal"/>
        <w:rPr>
          <w:lang w:bidi="fa-IR"/>
        </w:rPr>
      </w:pPr>
      <w:r>
        <w:rPr>
          <w:rtl/>
          <w:lang w:bidi="fa-IR"/>
        </w:rPr>
        <w:br w:type="page"/>
      </w:r>
    </w:p>
    <w:p w:rsidR="00DB6A20" w:rsidRDefault="0088652D" w:rsidP="009C0881">
      <w:pPr>
        <w:pStyle w:val="libNormal0"/>
        <w:rPr>
          <w:rtl/>
          <w:lang w:bidi="fa-IR"/>
        </w:rPr>
      </w:pPr>
      <w:r>
        <w:rPr>
          <w:rtl/>
          <w:lang w:bidi="fa-IR"/>
        </w:rPr>
        <w:lastRenderedPageBreak/>
        <w:t>عشرين ميلاً في قرية يقال لها : المدينة</w:t>
      </w:r>
      <w:r w:rsidR="007E6BC8">
        <w:rPr>
          <w:rtl/>
          <w:lang w:bidi="fa-IR"/>
        </w:rPr>
        <w:t>.</w:t>
      </w:r>
      <w:r>
        <w:rPr>
          <w:rtl/>
          <w:lang w:bidi="fa-IR"/>
        </w:rPr>
        <w:t xml:space="preserve"> فقال له إبراهيم : بشّرك الله بالخير ! فأين حريمه وأولاده ؟ قال : عندي</w:t>
      </w:r>
      <w:r w:rsidR="007E6BC8">
        <w:rPr>
          <w:rtl/>
          <w:lang w:bidi="fa-IR"/>
        </w:rPr>
        <w:t>.</w:t>
      </w:r>
      <w:r>
        <w:rPr>
          <w:rtl/>
          <w:lang w:bidi="fa-IR"/>
        </w:rPr>
        <w:t xml:space="preserve"> قال : أحضرهم</w:t>
      </w:r>
      <w:r w:rsidR="007E6BC8">
        <w:rPr>
          <w:rtl/>
          <w:lang w:bidi="fa-IR"/>
        </w:rPr>
        <w:t>.</w:t>
      </w:r>
      <w:r>
        <w:rPr>
          <w:rtl/>
          <w:lang w:bidi="fa-IR"/>
        </w:rPr>
        <w:t xml:space="preserve"> قال : سمعاً وطاعةً لله ولك يا أمير المؤمنين</w:t>
      </w:r>
      <w:r w:rsidR="00DB6A20">
        <w:rPr>
          <w:rtl/>
          <w:lang w:bidi="fa-IR"/>
        </w:rPr>
        <w:t>.</w:t>
      </w:r>
    </w:p>
    <w:p w:rsidR="00DB6A20" w:rsidRDefault="0088652D" w:rsidP="0088652D">
      <w:pPr>
        <w:pStyle w:val="libNormal"/>
        <w:rPr>
          <w:rtl/>
          <w:lang w:bidi="fa-IR"/>
        </w:rPr>
      </w:pPr>
      <w:r>
        <w:rPr>
          <w:rtl/>
          <w:lang w:bidi="fa-IR"/>
        </w:rPr>
        <w:t>ثمّ مضى إلى القلعة فجاء منها بأربعة من أولاد ابن زياد , الأكبر منهم سنّه عشرون سنة</w:t>
      </w:r>
      <w:r w:rsidR="009D3EAD">
        <w:rPr>
          <w:rtl/>
          <w:lang w:bidi="fa-IR"/>
        </w:rPr>
        <w:t xml:space="preserve">، </w:t>
      </w:r>
      <w:r>
        <w:rPr>
          <w:rtl/>
          <w:lang w:bidi="fa-IR"/>
        </w:rPr>
        <w:t>ومئة وثلاثين جارية</w:t>
      </w:r>
      <w:r w:rsidR="009D3EAD">
        <w:rPr>
          <w:rtl/>
          <w:lang w:bidi="fa-IR"/>
        </w:rPr>
        <w:t xml:space="preserve">، </w:t>
      </w:r>
      <w:r>
        <w:rPr>
          <w:rtl/>
          <w:lang w:bidi="fa-IR"/>
        </w:rPr>
        <w:t>وأربعين حملاً من المال ذهباً وورقاً</w:t>
      </w:r>
      <w:r w:rsidR="009D3EAD">
        <w:rPr>
          <w:rtl/>
          <w:lang w:bidi="fa-IR"/>
        </w:rPr>
        <w:t xml:space="preserve">، </w:t>
      </w:r>
      <w:r>
        <w:rPr>
          <w:rtl/>
          <w:lang w:bidi="fa-IR"/>
        </w:rPr>
        <w:t>وصناديق مملوءة خزّاً , وقباطي مصريّة وديباجاً</w:t>
      </w:r>
      <w:r w:rsidR="009D3EAD">
        <w:rPr>
          <w:rtl/>
          <w:lang w:bidi="fa-IR"/>
        </w:rPr>
        <w:t xml:space="preserve">، </w:t>
      </w:r>
      <w:r>
        <w:rPr>
          <w:rtl/>
          <w:lang w:bidi="fa-IR"/>
        </w:rPr>
        <w:t>فأقبل إبراهيم على أصحابه وقال : أيُّها الناس , هذه بنات ابن زياد وأولاده</w:t>
      </w:r>
      <w:r w:rsidR="009D3EAD">
        <w:rPr>
          <w:rtl/>
          <w:lang w:bidi="fa-IR"/>
        </w:rPr>
        <w:t xml:space="preserve">، </w:t>
      </w:r>
      <w:r>
        <w:rPr>
          <w:rtl/>
          <w:lang w:bidi="fa-IR"/>
        </w:rPr>
        <w:t>وأنتم تعلمون أنّه قتل علي بن الحسين (</w:t>
      </w:r>
      <w:r w:rsidR="0096185B" w:rsidRPr="0096185B">
        <w:rPr>
          <w:rStyle w:val="libAlaemChar"/>
          <w:rtl/>
        </w:rPr>
        <w:t>عليه‌السلام</w:t>
      </w:r>
      <w:r>
        <w:rPr>
          <w:rtl/>
          <w:lang w:bidi="fa-IR"/>
        </w:rPr>
        <w:t>) وله من العمر خمس عشرة سنة</w:t>
      </w:r>
      <w:r w:rsidR="009D3EAD">
        <w:rPr>
          <w:rtl/>
          <w:lang w:bidi="fa-IR"/>
        </w:rPr>
        <w:t xml:space="preserve">، </w:t>
      </w:r>
      <w:r>
        <w:rPr>
          <w:rtl/>
          <w:lang w:bidi="fa-IR"/>
        </w:rPr>
        <w:t>وقتل عوف بن علي وهو ابن إحدى وعشرين سنة</w:t>
      </w:r>
      <w:r w:rsidR="009D3EAD">
        <w:rPr>
          <w:rtl/>
          <w:lang w:bidi="fa-IR"/>
        </w:rPr>
        <w:t xml:space="preserve">، </w:t>
      </w:r>
      <w:r>
        <w:rPr>
          <w:rtl/>
          <w:lang w:bidi="fa-IR"/>
        </w:rPr>
        <w:t>وقتل محمّد بن علي الأصغر وله أربع عشرة سنة</w:t>
      </w:r>
      <w:r w:rsidR="009D3EAD">
        <w:rPr>
          <w:rtl/>
          <w:lang w:bidi="fa-IR"/>
        </w:rPr>
        <w:t xml:space="preserve">، </w:t>
      </w:r>
      <w:r>
        <w:rPr>
          <w:rtl/>
          <w:lang w:bidi="fa-IR"/>
        </w:rPr>
        <w:t>وقتل عثمان وله عشرون سنة</w:t>
      </w:r>
      <w:r w:rsidR="009D3EAD">
        <w:rPr>
          <w:rtl/>
          <w:lang w:bidi="fa-IR"/>
        </w:rPr>
        <w:t xml:space="preserve">، </w:t>
      </w:r>
      <w:r>
        <w:rPr>
          <w:rtl/>
          <w:lang w:bidi="fa-IR"/>
        </w:rPr>
        <w:t>ونهب حريم رسول الله (عليه الصلاة والسّلام) وساقهم على الأقتاب بغير وطاء</w:t>
      </w:r>
      <w:r w:rsidR="007E6BC8">
        <w:rPr>
          <w:rtl/>
          <w:lang w:bidi="fa-IR"/>
        </w:rPr>
        <w:t>.</w:t>
      </w:r>
      <w:r>
        <w:rPr>
          <w:rtl/>
          <w:lang w:bidi="fa-IR"/>
        </w:rPr>
        <w:t xml:space="preserve"> فوالله ما أبقيت على وجه الأرض من ذرّية ابن زياد أحداً</w:t>
      </w:r>
      <w:r w:rsidR="007E6BC8">
        <w:rPr>
          <w:rtl/>
          <w:lang w:bidi="fa-IR"/>
        </w:rPr>
        <w:t>.</w:t>
      </w:r>
      <w:r>
        <w:rPr>
          <w:rtl/>
          <w:lang w:bidi="fa-IR"/>
        </w:rPr>
        <w:t xml:space="preserve"> ثمّ سلّ سيفه وكذلك أصحابه</w:t>
      </w:r>
      <w:r w:rsidR="009D3EAD">
        <w:rPr>
          <w:rtl/>
          <w:lang w:bidi="fa-IR"/>
        </w:rPr>
        <w:t xml:space="preserve">، </w:t>
      </w:r>
      <w:r>
        <w:rPr>
          <w:rtl/>
          <w:lang w:bidi="fa-IR"/>
        </w:rPr>
        <w:t>ووثبوا إلى أولاد ابن زياد وحريمه وجواريه وقطّعوهم قطعاً</w:t>
      </w:r>
      <w:r w:rsidRPr="0096185B">
        <w:rPr>
          <w:rStyle w:val="libFootnotenumChar"/>
          <w:rtl/>
        </w:rPr>
        <w:t>(1)</w:t>
      </w:r>
      <w:r w:rsidR="009D3EAD">
        <w:rPr>
          <w:rtl/>
          <w:lang w:bidi="fa-IR"/>
        </w:rPr>
        <w:t xml:space="preserve">، </w:t>
      </w:r>
      <w:r>
        <w:rPr>
          <w:rtl/>
          <w:lang w:bidi="fa-IR"/>
        </w:rPr>
        <w:t>وهم ينادون : يا لثارات الحسين (</w:t>
      </w:r>
      <w:r w:rsidR="0096185B" w:rsidRPr="0096185B">
        <w:rPr>
          <w:rStyle w:val="libAlaemChar"/>
          <w:rtl/>
        </w:rPr>
        <w:t>عليه‌السلام</w:t>
      </w:r>
      <w:r>
        <w:rPr>
          <w:rtl/>
          <w:lang w:bidi="fa-IR"/>
        </w:rPr>
        <w:t>) ! حتّى قطعوهم عن آخرهم</w:t>
      </w:r>
      <w:r w:rsidR="00DB6A20">
        <w:rPr>
          <w:rtl/>
          <w:lang w:bidi="fa-IR"/>
        </w:rPr>
        <w:t>.</w:t>
      </w:r>
    </w:p>
    <w:p w:rsidR="00DB6A20" w:rsidRDefault="0088652D" w:rsidP="0088652D">
      <w:pPr>
        <w:pStyle w:val="libNormal"/>
        <w:rPr>
          <w:rtl/>
          <w:lang w:bidi="fa-IR"/>
        </w:rPr>
      </w:pPr>
      <w:r>
        <w:rPr>
          <w:rtl/>
          <w:lang w:bidi="fa-IR"/>
        </w:rPr>
        <w:t>ثمّ أقبل صاحب القلعة على إبراهيم وقال له : اعلم أيُّها الأمير , أنّ كلَّ أحد بلا تمامٍ مذموم</w:t>
      </w:r>
      <w:r w:rsidR="009D3EAD">
        <w:rPr>
          <w:rtl/>
          <w:lang w:bidi="fa-IR"/>
        </w:rPr>
        <w:t xml:space="preserve">، </w:t>
      </w:r>
      <w:r>
        <w:rPr>
          <w:rtl/>
          <w:lang w:bidi="fa-IR"/>
        </w:rPr>
        <w:t>وأنا اُريد أن أغزو بنفسي في طلب ثأر الحسين (</w:t>
      </w:r>
      <w:r w:rsidR="0096185B" w:rsidRPr="0096185B">
        <w:rPr>
          <w:rStyle w:val="libAlaemChar"/>
          <w:rtl/>
        </w:rPr>
        <w:t>عليه‌السلام</w:t>
      </w:r>
      <w:r>
        <w:rPr>
          <w:rtl/>
          <w:lang w:bidi="fa-IR"/>
        </w:rPr>
        <w:t>) وأقتل ابن زياد ولو اُقتل أو اُوقعه لك بلا قتل</w:t>
      </w:r>
      <w:r w:rsidR="00DB6A20">
        <w:rPr>
          <w:rtl/>
          <w:lang w:bidi="fa-IR"/>
        </w:rPr>
        <w:t>.</w:t>
      </w:r>
    </w:p>
    <w:p w:rsidR="00DB6A20" w:rsidRDefault="0088652D" w:rsidP="0088652D">
      <w:pPr>
        <w:pStyle w:val="libNormal"/>
        <w:rPr>
          <w:lang w:bidi="fa-IR"/>
        </w:rPr>
      </w:pPr>
      <w:r>
        <w:rPr>
          <w:rtl/>
          <w:lang w:bidi="fa-IR"/>
        </w:rPr>
        <w:t>قال : وكيف ذلك يا أخي ؟</w:t>
      </w:r>
    </w:p>
    <w:p w:rsidR="00DB6A20" w:rsidRDefault="0088652D" w:rsidP="0088652D">
      <w:pPr>
        <w:pStyle w:val="libNormal"/>
        <w:rPr>
          <w:lang w:bidi="fa-IR"/>
        </w:rPr>
      </w:pPr>
      <w:r>
        <w:rPr>
          <w:rtl/>
          <w:lang w:bidi="fa-IR"/>
        </w:rPr>
        <w:t>قال :</w:t>
      </w:r>
    </w:p>
    <w:p w:rsidR="0088652D" w:rsidRDefault="0096185B" w:rsidP="0096185B">
      <w:pPr>
        <w:pStyle w:val="libLine"/>
        <w:rPr>
          <w:lang w:bidi="fa-IR"/>
        </w:rPr>
      </w:pPr>
      <w:r>
        <w:rPr>
          <w:rtl/>
          <w:lang w:bidi="fa-IR"/>
        </w:rPr>
        <w:t>____________________</w:t>
      </w:r>
    </w:p>
    <w:p w:rsidR="00DB6A20" w:rsidRDefault="0088652D" w:rsidP="009C0881">
      <w:pPr>
        <w:pStyle w:val="libFootnote0"/>
        <w:rPr>
          <w:rtl/>
          <w:lang w:bidi="fa-IR"/>
        </w:rPr>
      </w:pPr>
      <w:r w:rsidRPr="009C0881">
        <w:rPr>
          <w:rtl/>
        </w:rPr>
        <w:t>(1)</w:t>
      </w:r>
      <w:r>
        <w:rPr>
          <w:rtl/>
          <w:lang w:bidi="fa-IR"/>
        </w:rPr>
        <w:t xml:space="preserve"> أقول : لا يخفى عليك أنّ آل زياد وغيرهم من قتلة الإمام الحسين (</w:t>
      </w:r>
      <w:r w:rsidR="0096185B" w:rsidRPr="009C0881">
        <w:rPr>
          <w:rStyle w:val="libFootnoteAlaemChar"/>
          <w:rtl/>
        </w:rPr>
        <w:t>عليه‌السلام</w:t>
      </w:r>
      <w:r>
        <w:rPr>
          <w:rtl/>
          <w:lang w:bidi="fa-IR"/>
        </w:rPr>
        <w:t xml:space="preserve">) رضوا , بل كانوا يفتخرون بما فعله آباؤهم في كربلاء ؛ ولهذا ذكر الخوارزمي سبب قتل المختار لحفص بن عمر بن سعد , قال : وفي رواية عبد الكريم بن حمدان أنّ أبا عمرة </w:t>
      </w:r>
      <w:r w:rsidR="003B6559">
        <w:rPr>
          <w:rtl/>
          <w:lang w:bidi="fa-IR"/>
        </w:rPr>
        <w:t>لمـّا</w:t>
      </w:r>
      <w:r>
        <w:rPr>
          <w:rtl/>
          <w:lang w:bidi="fa-IR"/>
        </w:rPr>
        <w:t xml:space="preserve"> قتل عمر أسّر ابنه حفصاً وجاء به إلى المختار مع الرأس</w:t>
      </w:r>
      <w:r w:rsidR="009D3EAD">
        <w:rPr>
          <w:rtl/>
          <w:lang w:bidi="fa-IR"/>
        </w:rPr>
        <w:t xml:space="preserve">، </w:t>
      </w:r>
      <w:r>
        <w:rPr>
          <w:rtl/>
          <w:lang w:bidi="fa-IR"/>
        </w:rPr>
        <w:t>فقال : الحقوا حفصاً بأبيه</w:t>
      </w:r>
      <w:r w:rsidR="00DB6A20">
        <w:rPr>
          <w:rtl/>
          <w:lang w:bidi="fa-IR"/>
        </w:rPr>
        <w:t>.</w:t>
      </w:r>
    </w:p>
    <w:p w:rsidR="00DB6A20" w:rsidRDefault="0088652D" w:rsidP="009C0881">
      <w:pPr>
        <w:pStyle w:val="libFootnote0"/>
        <w:rPr>
          <w:rtl/>
          <w:lang w:bidi="fa-IR"/>
        </w:rPr>
      </w:pPr>
      <w:r>
        <w:rPr>
          <w:rtl/>
          <w:lang w:bidi="fa-IR"/>
        </w:rPr>
        <w:t>فقال : أيُّها الأمير , ما شهدتُ كربلاء</w:t>
      </w:r>
      <w:r w:rsidR="007E6BC8">
        <w:rPr>
          <w:rtl/>
          <w:lang w:bidi="fa-IR"/>
        </w:rPr>
        <w:t>.</w:t>
      </w:r>
      <w:r>
        <w:rPr>
          <w:rtl/>
          <w:lang w:bidi="fa-IR"/>
        </w:rPr>
        <w:t xml:space="preserve"> قال : لا</w:t>
      </w:r>
      <w:r w:rsidR="009D3EAD">
        <w:rPr>
          <w:rtl/>
          <w:lang w:bidi="fa-IR"/>
        </w:rPr>
        <w:t xml:space="preserve">، </w:t>
      </w:r>
      <w:r>
        <w:rPr>
          <w:rtl/>
          <w:lang w:bidi="fa-IR"/>
        </w:rPr>
        <w:t>ولكنك تفتخر بأنّ أباك قتل الحسين (</w:t>
      </w:r>
      <w:r w:rsidR="0096185B" w:rsidRPr="009C0881">
        <w:rPr>
          <w:rStyle w:val="libFootnoteAlaemChar"/>
          <w:rtl/>
        </w:rPr>
        <w:t>عليه‌السلام</w:t>
      </w:r>
      <w:r>
        <w:rPr>
          <w:rtl/>
          <w:lang w:bidi="fa-IR"/>
        </w:rPr>
        <w:t>) , فوالله لا تعيش بعده</w:t>
      </w:r>
      <w:r w:rsidR="007E6BC8">
        <w:rPr>
          <w:rtl/>
          <w:lang w:bidi="fa-IR"/>
        </w:rPr>
        <w:t>.</w:t>
      </w:r>
      <w:r>
        <w:rPr>
          <w:rtl/>
          <w:lang w:bidi="fa-IR"/>
        </w:rPr>
        <w:t xml:space="preserve"> فضرب عنقه صبراً</w:t>
      </w:r>
      <w:r w:rsidR="009D3EAD">
        <w:rPr>
          <w:rtl/>
          <w:lang w:bidi="fa-IR"/>
        </w:rPr>
        <w:t xml:space="preserve">، </w:t>
      </w:r>
      <w:r>
        <w:rPr>
          <w:rtl/>
          <w:lang w:bidi="fa-IR"/>
        </w:rPr>
        <w:t>ثمّ وضع الرأسين بين يديه وقال : هذا بالحسين (</w:t>
      </w:r>
      <w:r w:rsidR="0096185B" w:rsidRPr="009C0881">
        <w:rPr>
          <w:rStyle w:val="libFootnoteAlaemChar"/>
          <w:rtl/>
        </w:rPr>
        <w:t>عليه‌السلام</w:t>
      </w:r>
      <w:r>
        <w:rPr>
          <w:rtl/>
          <w:lang w:bidi="fa-IR"/>
        </w:rPr>
        <w:t>) , وهذا بعلي (</w:t>
      </w:r>
      <w:r w:rsidR="0096185B" w:rsidRPr="009C0881">
        <w:rPr>
          <w:rStyle w:val="libFootnoteAlaemChar"/>
          <w:rtl/>
        </w:rPr>
        <w:t>عليه‌السلام</w:t>
      </w:r>
      <w:r>
        <w:rPr>
          <w:rtl/>
          <w:lang w:bidi="fa-IR"/>
        </w:rPr>
        <w:t>) , ولا سواء وربِّ الكعبة</w:t>
      </w:r>
      <w:r w:rsidR="007E6BC8">
        <w:rPr>
          <w:rtl/>
          <w:lang w:bidi="fa-IR"/>
        </w:rPr>
        <w:t>.</w:t>
      </w:r>
      <w:r>
        <w:rPr>
          <w:rtl/>
          <w:lang w:bidi="fa-IR"/>
        </w:rPr>
        <w:t xml:space="preserve"> ثمّ صلب جسديهما منكّسين</w:t>
      </w:r>
      <w:r w:rsidR="009D3EAD">
        <w:rPr>
          <w:rtl/>
          <w:lang w:bidi="fa-IR"/>
        </w:rPr>
        <w:t xml:space="preserve">، </w:t>
      </w:r>
      <w:r>
        <w:rPr>
          <w:rtl/>
          <w:lang w:bidi="fa-IR"/>
        </w:rPr>
        <w:t>وصبّ عليهما النفط فاُحرقا</w:t>
      </w:r>
      <w:r w:rsidR="009D3EAD">
        <w:rPr>
          <w:rtl/>
          <w:lang w:bidi="fa-IR"/>
        </w:rPr>
        <w:t xml:space="preserve">، </w:t>
      </w:r>
      <w:r>
        <w:rPr>
          <w:rtl/>
          <w:lang w:bidi="fa-IR"/>
        </w:rPr>
        <w:t>ووجّه بالرأسين إلى المدينة</w:t>
      </w:r>
      <w:r w:rsidR="007E6BC8">
        <w:rPr>
          <w:rtl/>
          <w:lang w:bidi="fa-IR"/>
        </w:rPr>
        <w:t>.</w:t>
      </w:r>
      <w:r>
        <w:rPr>
          <w:rtl/>
          <w:lang w:bidi="fa-IR"/>
        </w:rPr>
        <w:t xml:space="preserve"> مقتل الحسين (</w:t>
      </w:r>
      <w:r w:rsidR="0096185B" w:rsidRPr="009C0881">
        <w:rPr>
          <w:rStyle w:val="libFootnoteAlaemChar"/>
          <w:rtl/>
        </w:rPr>
        <w:t>عليه‌السلام</w:t>
      </w:r>
      <w:r>
        <w:rPr>
          <w:rtl/>
          <w:lang w:bidi="fa-IR"/>
        </w:rPr>
        <w:t>) للخوارزمي 2 / 254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C0881">
      <w:pPr>
        <w:pStyle w:val="libNormal0"/>
        <w:rPr>
          <w:rtl/>
          <w:lang w:bidi="fa-IR"/>
        </w:rPr>
      </w:pPr>
      <w:r>
        <w:rPr>
          <w:rtl/>
          <w:lang w:bidi="fa-IR"/>
        </w:rPr>
        <w:lastRenderedPageBreak/>
        <w:t>أسير أنا وأنت وأولادي حتّى نقرب من عسكره</w:t>
      </w:r>
      <w:r w:rsidR="009D3EAD">
        <w:rPr>
          <w:rtl/>
          <w:lang w:bidi="fa-IR"/>
        </w:rPr>
        <w:t xml:space="preserve">، </w:t>
      </w:r>
      <w:r>
        <w:rPr>
          <w:rtl/>
          <w:lang w:bidi="fa-IR"/>
        </w:rPr>
        <w:t>فإذا كان بيننا وبينه فرسخ نصبت خيمة وقعدت أنا وأنت فيها</w:t>
      </w:r>
      <w:r w:rsidR="009D3EAD">
        <w:rPr>
          <w:rtl/>
          <w:lang w:bidi="fa-IR"/>
        </w:rPr>
        <w:t xml:space="preserve">، </w:t>
      </w:r>
      <w:r>
        <w:rPr>
          <w:rtl/>
          <w:lang w:bidi="fa-IR"/>
        </w:rPr>
        <w:t>وأرسل بعض أولادي إليه</w:t>
      </w:r>
      <w:r w:rsidR="009D3EAD">
        <w:rPr>
          <w:rtl/>
          <w:lang w:bidi="fa-IR"/>
        </w:rPr>
        <w:t xml:space="preserve">، </w:t>
      </w:r>
      <w:r>
        <w:rPr>
          <w:rtl/>
          <w:lang w:bidi="fa-IR"/>
        </w:rPr>
        <w:t>فيقول له : إنّ أبي يقول لك : اعلم أنّ الأمير حنظلة اتّبع رأي إبراهيم</w:t>
      </w:r>
      <w:r w:rsidR="009D3EAD">
        <w:rPr>
          <w:rtl/>
          <w:lang w:bidi="fa-IR"/>
        </w:rPr>
        <w:t xml:space="preserve">، </w:t>
      </w:r>
      <w:r>
        <w:rPr>
          <w:rtl/>
          <w:lang w:bidi="fa-IR"/>
        </w:rPr>
        <w:t>وقد بلغني أنّه حلف ليضربنّ بالسيف هو وأولاده وسائر دولته طلباً لثأر الحسين</w:t>
      </w:r>
      <w:r w:rsidR="009D3EAD">
        <w:rPr>
          <w:rtl/>
          <w:lang w:bidi="fa-IR"/>
        </w:rPr>
        <w:t xml:space="preserve">، </w:t>
      </w:r>
      <w:r>
        <w:rPr>
          <w:rtl/>
          <w:lang w:bidi="fa-IR"/>
        </w:rPr>
        <w:t>وأنت تعلم أنّ القلعة له</w:t>
      </w:r>
      <w:r w:rsidR="009D3EAD">
        <w:rPr>
          <w:rtl/>
          <w:lang w:bidi="fa-IR"/>
        </w:rPr>
        <w:t xml:space="preserve">، </w:t>
      </w:r>
      <w:r>
        <w:rPr>
          <w:rtl/>
          <w:lang w:bidi="fa-IR"/>
        </w:rPr>
        <w:t>والآن يطلبني بأولادك وحريمك ومالَك الذي عنده</w:t>
      </w:r>
      <w:r w:rsidR="009D3EAD">
        <w:rPr>
          <w:rtl/>
          <w:lang w:bidi="fa-IR"/>
        </w:rPr>
        <w:t xml:space="preserve">، </w:t>
      </w:r>
      <w:r>
        <w:rPr>
          <w:rtl/>
          <w:lang w:bidi="fa-IR"/>
        </w:rPr>
        <w:t>واُريد أن تخرج من قومك وتأتي لتخلو معي</w:t>
      </w:r>
      <w:r w:rsidR="009D3EAD">
        <w:rPr>
          <w:rtl/>
          <w:lang w:bidi="fa-IR"/>
        </w:rPr>
        <w:t xml:space="preserve">، </w:t>
      </w:r>
      <w:r>
        <w:rPr>
          <w:rtl/>
          <w:lang w:bidi="fa-IR"/>
        </w:rPr>
        <w:t>ونتشاور فيما يجوز فعله</w:t>
      </w:r>
      <w:r w:rsidR="009D3EAD">
        <w:rPr>
          <w:rtl/>
          <w:lang w:bidi="fa-IR"/>
        </w:rPr>
        <w:t xml:space="preserve">، </w:t>
      </w:r>
      <w:r>
        <w:rPr>
          <w:rtl/>
          <w:lang w:bidi="fa-IR"/>
        </w:rPr>
        <w:t>ولا يأتي أحد معك ؛ لأنّي لا آمن أن يكون للقوم خير بأنّ أولادك وحريمك ومالَك عندي</w:t>
      </w:r>
      <w:r w:rsidR="009D3EAD">
        <w:rPr>
          <w:rtl/>
          <w:lang w:bidi="fa-IR"/>
        </w:rPr>
        <w:t xml:space="preserve">، </w:t>
      </w:r>
      <w:r>
        <w:rPr>
          <w:rtl/>
          <w:lang w:bidi="fa-IR"/>
        </w:rPr>
        <w:t>وبيني وبينك محبّة , فإنه يجئ ولا يتأخّر ؛ لأنّه يثق بي على نفسه كما يثق بي على حريمه وأولاده</w:t>
      </w:r>
      <w:r w:rsidR="009D3EAD">
        <w:rPr>
          <w:rtl/>
          <w:lang w:bidi="fa-IR"/>
        </w:rPr>
        <w:t xml:space="preserve">، </w:t>
      </w:r>
      <w:r>
        <w:rPr>
          <w:rtl/>
          <w:lang w:bidi="fa-IR"/>
        </w:rPr>
        <w:t>فإذا جاء أدخلته الخيمة وأوثقته بين يديك</w:t>
      </w:r>
      <w:r w:rsidR="009D3EAD">
        <w:rPr>
          <w:rtl/>
          <w:lang w:bidi="fa-IR"/>
        </w:rPr>
        <w:t xml:space="preserve">، </w:t>
      </w:r>
      <w:r>
        <w:rPr>
          <w:rtl/>
          <w:lang w:bidi="fa-IR"/>
        </w:rPr>
        <w:t>ثمّ تملك أنت قوائم سيفك وتضرب عنقه , وتعود إلى عسكرك وتأخذهم وتحمل على عسكره ؛ فإنّه لا يجتمع لهم شمل إلى يوم القيامة</w:t>
      </w:r>
      <w:r w:rsidR="00DB6A20">
        <w:rPr>
          <w:rtl/>
          <w:lang w:bidi="fa-IR"/>
        </w:rPr>
        <w:t>.</w:t>
      </w:r>
    </w:p>
    <w:p w:rsidR="00DB6A20" w:rsidRDefault="0088652D" w:rsidP="0088652D">
      <w:pPr>
        <w:pStyle w:val="libNormal"/>
        <w:rPr>
          <w:rtl/>
          <w:lang w:bidi="fa-IR"/>
        </w:rPr>
      </w:pPr>
      <w:r>
        <w:rPr>
          <w:rtl/>
          <w:lang w:bidi="fa-IR"/>
        </w:rPr>
        <w:t>قال إبراهيم : يا أخي , أنا اُجيبك إلى ذلك وأسير معك , ولكني قد رأيت رأياً</w:t>
      </w:r>
      <w:r w:rsidR="007E6BC8">
        <w:rPr>
          <w:rtl/>
          <w:lang w:bidi="fa-IR"/>
        </w:rPr>
        <w:t>.</w:t>
      </w:r>
      <w:r>
        <w:rPr>
          <w:rtl/>
          <w:lang w:bidi="fa-IR"/>
        </w:rPr>
        <w:t xml:space="preserve"> قال : وما هو ؟ قال : اعلم أنّ معه سُفناً من النحاس على ظهور الإبل يقصد بها القوم</w:t>
      </w:r>
      <w:r w:rsidR="009D3EAD">
        <w:rPr>
          <w:rtl/>
          <w:lang w:bidi="fa-IR"/>
        </w:rPr>
        <w:t xml:space="preserve">، </w:t>
      </w:r>
      <w:r>
        <w:rPr>
          <w:rtl/>
          <w:lang w:bidi="fa-IR"/>
        </w:rPr>
        <w:t>والصواب أنّ أسير معك كما تقول</w:t>
      </w:r>
      <w:r w:rsidR="009D3EAD">
        <w:rPr>
          <w:rtl/>
          <w:lang w:bidi="fa-IR"/>
        </w:rPr>
        <w:t xml:space="preserve">، </w:t>
      </w:r>
      <w:r>
        <w:rPr>
          <w:rtl/>
          <w:lang w:bidi="fa-IR"/>
        </w:rPr>
        <w:t>وأكثر أصحابي على البعد يميناً وشمالاً</w:t>
      </w:r>
      <w:r w:rsidR="009D3EAD">
        <w:rPr>
          <w:rtl/>
          <w:lang w:bidi="fa-IR"/>
        </w:rPr>
        <w:t xml:space="preserve">، </w:t>
      </w:r>
      <w:r>
        <w:rPr>
          <w:rtl/>
          <w:lang w:bidi="fa-IR"/>
        </w:rPr>
        <w:t>واجعل على اليمين خمسة آلاف</w:t>
      </w:r>
      <w:r w:rsidR="009D3EAD">
        <w:rPr>
          <w:rtl/>
          <w:lang w:bidi="fa-IR"/>
        </w:rPr>
        <w:t xml:space="preserve">، </w:t>
      </w:r>
      <w:r>
        <w:rPr>
          <w:rtl/>
          <w:lang w:bidi="fa-IR"/>
        </w:rPr>
        <w:t>[وعلى] الشمال مثلهم</w:t>
      </w:r>
      <w:r w:rsidR="009D3EAD">
        <w:rPr>
          <w:rtl/>
          <w:lang w:bidi="fa-IR"/>
        </w:rPr>
        <w:t xml:space="preserve">، </w:t>
      </w:r>
      <w:r>
        <w:rPr>
          <w:rtl/>
          <w:lang w:bidi="fa-IR"/>
        </w:rPr>
        <w:t>[فإذا] استوى الأمر وفعلت به ما ذكرت</w:t>
      </w:r>
      <w:r w:rsidR="009D3EAD">
        <w:rPr>
          <w:rtl/>
          <w:lang w:bidi="fa-IR"/>
        </w:rPr>
        <w:t xml:space="preserve">، </w:t>
      </w:r>
      <w:r>
        <w:rPr>
          <w:rtl/>
          <w:lang w:bidi="fa-IR"/>
        </w:rPr>
        <w:t>فهو الغرض</w:t>
      </w:r>
      <w:r w:rsidR="009D3EAD">
        <w:rPr>
          <w:rtl/>
          <w:lang w:bidi="fa-IR"/>
        </w:rPr>
        <w:t xml:space="preserve">، </w:t>
      </w:r>
      <w:r>
        <w:rPr>
          <w:rtl/>
          <w:lang w:bidi="fa-IR"/>
        </w:rPr>
        <w:t xml:space="preserve">وإن لم أتمكن جئت معك إلى أن أقف على المعبر ؛ فإنّ السفن التي معه لا يقدر أن يعبر فيها </w:t>
      </w:r>
      <w:r w:rsidR="00EE59C8">
        <w:rPr>
          <w:rtl/>
          <w:lang w:bidi="fa-IR"/>
        </w:rPr>
        <w:t>إلّا</w:t>
      </w:r>
      <w:r>
        <w:rPr>
          <w:rtl/>
          <w:lang w:bidi="fa-IR"/>
        </w:rPr>
        <w:t xml:space="preserve"> فارس واحد</w:t>
      </w:r>
      <w:r w:rsidR="009D3EAD">
        <w:rPr>
          <w:rtl/>
          <w:lang w:bidi="fa-IR"/>
        </w:rPr>
        <w:t xml:space="preserve">، </w:t>
      </w:r>
      <w:r>
        <w:rPr>
          <w:rtl/>
          <w:lang w:bidi="fa-IR"/>
        </w:rPr>
        <w:t>فإذا هو عبر أكون بجانبك ؛ فإنه يظنّ أنّي من بعض أولادك</w:t>
      </w:r>
      <w:r w:rsidR="009D3EAD">
        <w:rPr>
          <w:rtl/>
          <w:lang w:bidi="fa-IR"/>
        </w:rPr>
        <w:t xml:space="preserve">، </w:t>
      </w:r>
      <w:r>
        <w:rPr>
          <w:rtl/>
          <w:lang w:bidi="fa-IR"/>
        </w:rPr>
        <w:t>فإذا قاربني ضربت عنقه</w:t>
      </w:r>
      <w:r w:rsidR="009D3EAD">
        <w:rPr>
          <w:rtl/>
          <w:lang w:bidi="fa-IR"/>
        </w:rPr>
        <w:t xml:space="preserve">، </w:t>
      </w:r>
      <w:r>
        <w:rPr>
          <w:rtl/>
          <w:lang w:bidi="fa-IR"/>
        </w:rPr>
        <w:t>وصحت : يا لثارات الحسين (</w:t>
      </w:r>
      <w:r w:rsidR="0096185B" w:rsidRPr="0096185B">
        <w:rPr>
          <w:rStyle w:val="libAlaemChar"/>
          <w:rtl/>
        </w:rPr>
        <w:t>عليه‌السلام</w:t>
      </w:r>
      <w:r>
        <w:rPr>
          <w:rtl/>
          <w:lang w:bidi="fa-IR"/>
        </w:rPr>
        <w:t>)</w:t>
      </w:r>
      <w:r w:rsidR="009D3EAD">
        <w:rPr>
          <w:rtl/>
          <w:lang w:bidi="fa-IR"/>
        </w:rPr>
        <w:t xml:space="preserve">، </w:t>
      </w:r>
      <w:r>
        <w:rPr>
          <w:rtl/>
          <w:lang w:bidi="fa-IR"/>
        </w:rPr>
        <w:t>فإذا رآني أولادك وسمعوا الصيحة صاحوا من كلِّ جانب ومكان</w:t>
      </w:r>
      <w:r w:rsidR="009D3EAD">
        <w:rPr>
          <w:rtl/>
          <w:lang w:bidi="fa-IR"/>
        </w:rPr>
        <w:t xml:space="preserve">، </w:t>
      </w:r>
      <w:r>
        <w:rPr>
          <w:rtl/>
          <w:lang w:bidi="fa-IR"/>
        </w:rPr>
        <w:t>وأحطنا بعسكره وقتلناهم وأخذنا سلبهم</w:t>
      </w:r>
      <w:r w:rsidR="00DB6A20">
        <w:rPr>
          <w:rtl/>
          <w:lang w:bidi="fa-IR"/>
        </w:rPr>
        <w:t>.</w:t>
      </w:r>
    </w:p>
    <w:p w:rsidR="00DB6A20" w:rsidRDefault="0088652D" w:rsidP="0088652D">
      <w:pPr>
        <w:pStyle w:val="libNormal"/>
        <w:rPr>
          <w:rtl/>
          <w:lang w:bidi="fa-IR"/>
        </w:rPr>
      </w:pPr>
      <w:r>
        <w:rPr>
          <w:rtl/>
          <w:lang w:bidi="fa-IR"/>
        </w:rPr>
        <w:t>قال : افعل ما شئت أيُّها الأمير ؛ فإنّي لك ولأمرك سامع</w:t>
      </w:r>
      <w:r w:rsidR="007E6BC8">
        <w:rPr>
          <w:rtl/>
          <w:lang w:bidi="fa-IR"/>
        </w:rPr>
        <w:t>.</w:t>
      </w:r>
      <w:r>
        <w:rPr>
          <w:rtl/>
          <w:lang w:bidi="fa-IR"/>
        </w:rPr>
        <w:t xml:space="preserve"> ولكن قُل لأصحابك يكونوا قريباً منك بحيث يسمعون صوتك إذا صحت</w:t>
      </w:r>
      <w:r w:rsidR="00DB6A20">
        <w:rPr>
          <w:rtl/>
          <w:lang w:bidi="fa-IR"/>
        </w:rPr>
        <w:t>.</w:t>
      </w:r>
    </w:p>
    <w:p w:rsidR="00DB6A20" w:rsidRDefault="0088652D" w:rsidP="0088652D">
      <w:pPr>
        <w:pStyle w:val="libNormal"/>
        <w:rPr>
          <w:lang w:bidi="fa-IR"/>
        </w:rPr>
      </w:pPr>
      <w:r>
        <w:rPr>
          <w:rtl/>
          <w:lang w:bidi="fa-IR"/>
        </w:rPr>
        <w:t>قال : فجمع إبراهيم أصحابه وأوصاهم أن يمكثوا بالقرب من المعبر ،</w:t>
      </w:r>
    </w:p>
    <w:p w:rsidR="0088652D" w:rsidRDefault="00DB6A20" w:rsidP="0088652D">
      <w:pPr>
        <w:pStyle w:val="libNormal"/>
        <w:rPr>
          <w:lang w:bidi="fa-IR"/>
        </w:rPr>
      </w:pPr>
      <w:r>
        <w:rPr>
          <w:rtl/>
          <w:lang w:bidi="fa-IR"/>
        </w:rPr>
        <w:br w:type="page"/>
      </w:r>
    </w:p>
    <w:p w:rsidR="00DB6A20" w:rsidRDefault="0088652D" w:rsidP="0074568E">
      <w:pPr>
        <w:pStyle w:val="libNormal0"/>
        <w:rPr>
          <w:rtl/>
          <w:lang w:bidi="fa-IR"/>
        </w:rPr>
      </w:pPr>
      <w:r>
        <w:rPr>
          <w:rtl/>
          <w:lang w:bidi="fa-IR"/>
        </w:rPr>
        <w:lastRenderedPageBreak/>
        <w:t>ويكون لهم طلائع يعرفون بها بعضهم</w:t>
      </w:r>
      <w:r w:rsidR="009D3EAD">
        <w:rPr>
          <w:rtl/>
          <w:lang w:bidi="fa-IR"/>
        </w:rPr>
        <w:t xml:space="preserve">، </w:t>
      </w:r>
      <w:r>
        <w:rPr>
          <w:rtl/>
          <w:lang w:bidi="fa-IR"/>
        </w:rPr>
        <w:t>ففعلوا ذلك</w:t>
      </w:r>
      <w:r w:rsidR="00DB6A20">
        <w:rPr>
          <w:rtl/>
          <w:lang w:bidi="fa-IR"/>
        </w:rPr>
        <w:t>.</w:t>
      </w:r>
    </w:p>
    <w:p w:rsidR="00DB6A20" w:rsidRDefault="0088652D" w:rsidP="0088652D">
      <w:pPr>
        <w:pStyle w:val="libNormal"/>
        <w:rPr>
          <w:rtl/>
          <w:lang w:bidi="fa-IR"/>
        </w:rPr>
      </w:pPr>
      <w:r>
        <w:rPr>
          <w:rtl/>
          <w:lang w:bidi="fa-IR"/>
        </w:rPr>
        <w:t>قال : وسار بهم إبراهيم مع صاحب القلعة وأولاده إلى ابن زياد , يقول له : أقبل إليَّ وحدك ؛ فإنّ جيش إبراهيم قد نزل قريباً منَّا ومعه حنظلة وأولاده وسائر دولته</w:t>
      </w:r>
      <w:r w:rsidR="007E6BC8">
        <w:rPr>
          <w:rtl/>
          <w:lang w:bidi="fa-IR"/>
        </w:rPr>
        <w:t>.</w:t>
      </w:r>
      <w:r>
        <w:rPr>
          <w:rtl/>
          <w:lang w:bidi="fa-IR"/>
        </w:rPr>
        <w:t xml:space="preserve"> فمضى الغلام إلى عسكر ابن زياد</w:t>
      </w:r>
      <w:r w:rsidR="009D3EAD">
        <w:rPr>
          <w:rtl/>
          <w:lang w:bidi="fa-IR"/>
        </w:rPr>
        <w:t xml:space="preserve">، </w:t>
      </w:r>
      <w:r>
        <w:rPr>
          <w:rtl/>
          <w:lang w:bidi="fa-IR"/>
        </w:rPr>
        <w:t>وقصد خيمته ودخل عليه , وقبَّل الأرض بين يديه</w:t>
      </w:r>
      <w:r w:rsidR="009D3EAD">
        <w:rPr>
          <w:rtl/>
          <w:lang w:bidi="fa-IR"/>
        </w:rPr>
        <w:t xml:space="preserve">، </w:t>
      </w:r>
      <w:r>
        <w:rPr>
          <w:rtl/>
          <w:lang w:bidi="fa-IR"/>
        </w:rPr>
        <w:t>وعرّفه ما قال أبوه</w:t>
      </w:r>
      <w:r w:rsidR="009D3EAD">
        <w:rPr>
          <w:rtl/>
          <w:lang w:bidi="fa-IR"/>
        </w:rPr>
        <w:t xml:space="preserve">، </w:t>
      </w:r>
      <w:r>
        <w:rPr>
          <w:rtl/>
          <w:lang w:bidi="fa-IR"/>
        </w:rPr>
        <w:t>ف</w:t>
      </w:r>
      <w:r w:rsidR="003B6559">
        <w:rPr>
          <w:rtl/>
          <w:lang w:bidi="fa-IR"/>
        </w:rPr>
        <w:t>لمـّا</w:t>
      </w:r>
      <w:r>
        <w:rPr>
          <w:rtl/>
          <w:lang w:bidi="fa-IR"/>
        </w:rPr>
        <w:t xml:space="preserve"> سمع ذلك انقلبت عيناه في اُمّ رأسه</w:t>
      </w:r>
      <w:r w:rsidR="009D3EAD">
        <w:rPr>
          <w:rtl/>
          <w:lang w:bidi="fa-IR"/>
        </w:rPr>
        <w:t xml:space="preserve">، </w:t>
      </w:r>
      <w:r>
        <w:rPr>
          <w:rtl/>
          <w:lang w:bidi="fa-IR"/>
        </w:rPr>
        <w:t>وخاف على أولاده وماله وحريمه</w:t>
      </w:r>
      <w:r w:rsidR="009D3EAD">
        <w:rPr>
          <w:rtl/>
          <w:lang w:bidi="fa-IR"/>
        </w:rPr>
        <w:t xml:space="preserve">، </w:t>
      </w:r>
      <w:r>
        <w:rPr>
          <w:rtl/>
          <w:lang w:bidi="fa-IR"/>
        </w:rPr>
        <w:t>فأمر بفرسٍ فقُدّمت إليه</w:t>
      </w:r>
      <w:r w:rsidR="009D3EAD">
        <w:rPr>
          <w:rtl/>
          <w:lang w:bidi="fa-IR"/>
        </w:rPr>
        <w:t xml:space="preserve">، </w:t>
      </w:r>
      <w:r>
        <w:rPr>
          <w:rtl/>
          <w:lang w:bidi="fa-IR"/>
        </w:rPr>
        <w:t>وتقلّد بسيفه وركبها</w:t>
      </w:r>
      <w:r w:rsidR="009D3EAD">
        <w:rPr>
          <w:rtl/>
          <w:lang w:bidi="fa-IR"/>
        </w:rPr>
        <w:t xml:space="preserve">، </w:t>
      </w:r>
      <w:r>
        <w:rPr>
          <w:rtl/>
          <w:lang w:bidi="fa-IR"/>
        </w:rPr>
        <w:t>وهو فزع ممّا سمعه</w:t>
      </w:r>
      <w:r w:rsidR="009D3EAD">
        <w:rPr>
          <w:rtl/>
          <w:lang w:bidi="fa-IR"/>
        </w:rPr>
        <w:t xml:space="preserve">، </w:t>
      </w:r>
      <w:r>
        <w:rPr>
          <w:rtl/>
          <w:lang w:bidi="fa-IR"/>
        </w:rPr>
        <w:t>وسار مع الغلام قاصداً إلى الخيمة</w:t>
      </w:r>
      <w:r w:rsidR="009D3EAD">
        <w:rPr>
          <w:rtl/>
          <w:lang w:bidi="fa-IR"/>
        </w:rPr>
        <w:t xml:space="preserve">، </w:t>
      </w:r>
      <w:r>
        <w:rPr>
          <w:rtl/>
          <w:lang w:bidi="fa-IR"/>
        </w:rPr>
        <w:t>وبين يديه عبده ومعه شمعة</w:t>
      </w:r>
      <w:r w:rsidR="009D3EAD">
        <w:rPr>
          <w:rtl/>
          <w:lang w:bidi="fa-IR"/>
        </w:rPr>
        <w:t xml:space="preserve">، </w:t>
      </w:r>
      <w:r>
        <w:rPr>
          <w:rtl/>
          <w:lang w:bidi="fa-IR"/>
        </w:rPr>
        <w:t>فلم يزل سائراً حتّى ورد الخيمة</w:t>
      </w:r>
      <w:r w:rsidR="009D3EAD">
        <w:rPr>
          <w:rtl/>
          <w:lang w:bidi="fa-IR"/>
        </w:rPr>
        <w:t xml:space="preserve">، </w:t>
      </w:r>
      <w:r>
        <w:rPr>
          <w:rtl/>
          <w:lang w:bidi="fa-IR"/>
        </w:rPr>
        <w:t>ف</w:t>
      </w:r>
      <w:r w:rsidR="003B6559">
        <w:rPr>
          <w:rtl/>
          <w:lang w:bidi="fa-IR"/>
        </w:rPr>
        <w:t>لمـّا</w:t>
      </w:r>
      <w:r>
        <w:rPr>
          <w:rtl/>
          <w:lang w:bidi="fa-IR"/>
        </w:rPr>
        <w:t xml:space="preserve"> رآه صاحب القلعة قام له هو وأولاده</w:t>
      </w:r>
      <w:r w:rsidR="009D3EAD">
        <w:rPr>
          <w:rtl/>
          <w:lang w:bidi="fa-IR"/>
        </w:rPr>
        <w:t xml:space="preserve">، </w:t>
      </w:r>
      <w:r>
        <w:rPr>
          <w:rtl/>
          <w:lang w:bidi="fa-IR"/>
        </w:rPr>
        <w:t xml:space="preserve">وجعلوا يقبِّلون يديه </w:t>
      </w:r>
      <w:r w:rsidR="00EE59C8">
        <w:rPr>
          <w:rtl/>
          <w:lang w:bidi="fa-IR"/>
        </w:rPr>
        <w:t>إلّا</w:t>
      </w:r>
      <w:r>
        <w:rPr>
          <w:rtl/>
          <w:lang w:bidi="fa-IR"/>
        </w:rPr>
        <w:t xml:space="preserve"> إبراهيم</w:t>
      </w:r>
      <w:r w:rsidR="009D3EAD">
        <w:rPr>
          <w:rtl/>
          <w:lang w:bidi="fa-IR"/>
        </w:rPr>
        <w:t xml:space="preserve">، </w:t>
      </w:r>
      <w:r>
        <w:rPr>
          <w:rtl/>
          <w:lang w:bidi="fa-IR"/>
        </w:rPr>
        <w:t>فجعل يحدُّ النظر إليه</w:t>
      </w:r>
      <w:r w:rsidR="009D3EAD">
        <w:rPr>
          <w:rtl/>
          <w:lang w:bidi="fa-IR"/>
        </w:rPr>
        <w:t xml:space="preserve">، </w:t>
      </w:r>
      <w:r>
        <w:rPr>
          <w:rtl/>
          <w:lang w:bidi="fa-IR"/>
        </w:rPr>
        <w:t>ثمّ نزل عن فرسه ودخل الخيمة , وجلس وجلسوا , ثمّ قال لصاحب القلعة : ما هذا الخبر ؟! فقال : هو حقٌّ أيُّها الأمير</w:t>
      </w:r>
      <w:r w:rsidR="00DB6A20">
        <w:rPr>
          <w:rtl/>
          <w:lang w:bidi="fa-IR"/>
        </w:rPr>
        <w:t>.</w:t>
      </w:r>
    </w:p>
    <w:p w:rsidR="00DB6A20" w:rsidRDefault="0088652D" w:rsidP="0088652D">
      <w:pPr>
        <w:pStyle w:val="libNormal"/>
        <w:rPr>
          <w:rtl/>
          <w:lang w:bidi="fa-IR"/>
        </w:rPr>
      </w:pPr>
      <w:r>
        <w:rPr>
          <w:rtl/>
          <w:lang w:bidi="fa-IR"/>
        </w:rPr>
        <w:t>قال إبراهيم : وجعل يحدّثه ويشاغله ويشير إليَّ بضرب عنقه</w:t>
      </w:r>
      <w:r w:rsidR="009D3EAD">
        <w:rPr>
          <w:rtl/>
          <w:lang w:bidi="fa-IR"/>
        </w:rPr>
        <w:t xml:space="preserve">، </w:t>
      </w:r>
      <w:r>
        <w:rPr>
          <w:rtl/>
          <w:lang w:bidi="fa-IR"/>
        </w:rPr>
        <w:t>فجعلت اُفكّر في ضيق الخيمة وطول باعي</w:t>
      </w:r>
      <w:r w:rsidR="009D3EAD">
        <w:rPr>
          <w:rtl/>
          <w:lang w:bidi="fa-IR"/>
        </w:rPr>
        <w:t xml:space="preserve">، </w:t>
      </w:r>
      <w:r>
        <w:rPr>
          <w:rtl/>
          <w:lang w:bidi="fa-IR"/>
        </w:rPr>
        <w:t>وعدم تمكُّني من الضرب وهو يطيل النظر إليَّ وسيفه بين يديه</w:t>
      </w:r>
      <w:r w:rsidR="009D3EAD">
        <w:rPr>
          <w:rtl/>
          <w:lang w:bidi="fa-IR"/>
        </w:rPr>
        <w:t xml:space="preserve">، </w:t>
      </w:r>
      <w:r>
        <w:rPr>
          <w:rtl/>
          <w:lang w:bidi="fa-IR"/>
        </w:rPr>
        <w:t>ولست آمن أن يصيح ويمانع عن نفسه</w:t>
      </w:r>
      <w:r w:rsidR="009D3EAD">
        <w:rPr>
          <w:rtl/>
          <w:lang w:bidi="fa-IR"/>
        </w:rPr>
        <w:t xml:space="preserve">، </w:t>
      </w:r>
      <w:r>
        <w:rPr>
          <w:rtl/>
          <w:lang w:bidi="fa-IR"/>
        </w:rPr>
        <w:t>ثمّ طال ذلك عليه</w:t>
      </w:r>
      <w:r w:rsidR="009D3EAD">
        <w:rPr>
          <w:rtl/>
          <w:lang w:bidi="fa-IR"/>
        </w:rPr>
        <w:t xml:space="preserve">، </w:t>
      </w:r>
      <w:r>
        <w:rPr>
          <w:rtl/>
          <w:lang w:bidi="fa-IR"/>
        </w:rPr>
        <w:t>وأنا مطرق إلى الأرض متفكّر في أمري</w:t>
      </w:r>
      <w:r w:rsidR="009D3EAD">
        <w:rPr>
          <w:rtl/>
          <w:lang w:bidi="fa-IR"/>
        </w:rPr>
        <w:t xml:space="preserve">، </w:t>
      </w:r>
      <w:r>
        <w:rPr>
          <w:rtl/>
          <w:lang w:bidi="fa-IR"/>
        </w:rPr>
        <w:t>فقال ابن زياد لصاحب القلعة : إذا كان إبراهيم قد أقبل هو وحنظلة</w:t>
      </w:r>
      <w:r w:rsidR="009D3EAD">
        <w:rPr>
          <w:rtl/>
          <w:lang w:bidi="fa-IR"/>
        </w:rPr>
        <w:t xml:space="preserve">، </w:t>
      </w:r>
      <w:r>
        <w:rPr>
          <w:rtl/>
          <w:lang w:bidi="fa-IR"/>
        </w:rPr>
        <w:t xml:space="preserve">فمالي </w:t>
      </w:r>
      <w:r w:rsidR="00EE59C8">
        <w:rPr>
          <w:rtl/>
          <w:lang w:bidi="fa-IR"/>
        </w:rPr>
        <w:t>إلّا</w:t>
      </w:r>
      <w:r>
        <w:rPr>
          <w:rtl/>
          <w:lang w:bidi="fa-IR"/>
        </w:rPr>
        <w:t xml:space="preserve"> أن أسير إليه قبل أن يفعل ما بدا له</w:t>
      </w:r>
      <w:r w:rsidR="00DB6A20">
        <w:rPr>
          <w:rtl/>
          <w:lang w:bidi="fa-IR"/>
        </w:rPr>
        <w:t>.</w:t>
      </w:r>
    </w:p>
    <w:p w:rsidR="00DB6A20" w:rsidRDefault="0088652D" w:rsidP="0088652D">
      <w:pPr>
        <w:pStyle w:val="libNormal"/>
        <w:rPr>
          <w:lang w:bidi="fa-IR"/>
        </w:rPr>
      </w:pPr>
      <w:r>
        <w:rPr>
          <w:rtl/>
          <w:lang w:bidi="fa-IR"/>
        </w:rPr>
        <w:t>قال : افعل ما تريد</w:t>
      </w:r>
      <w:r w:rsidR="009D3EAD">
        <w:rPr>
          <w:rtl/>
          <w:lang w:bidi="fa-IR"/>
        </w:rPr>
        <w:t xml:space="preserve">، </w:t>
      </w:r>
      <w:r>
        <w:rPr>
          <w:rtl/>
          <w:lang w:bidi="fa-IR"/>
        </w:rPr>
        <w:t>وها أنا أمامك</w:t>
      </w:r>
      <w:r w:rsidR="007E6BC8">
        <w:rPr>
          <w:rtl/>
          <w:lang w:bidi="fa-IR"/>
        </w:rPr>
        <w:t>.</w:t>
      </w:r>
      <w:r>
        <w:rPr>
          <w:rtl/>
          <w:lang w:bidi="fa-IR"/>
        </w:rPr>
        <w:t xml:space="preserve"> فنهض وركب فرسه ورجع إلى عسكره , فأقبل صاحب القلعة عليَّ وقال : ما شبّهت ليلتك </w:t>
      </w:r>
      <w:r w:rsidR="00EE59C8">
        <w:rPr>
          <w:rtl/>
          <w:lang w:bidi="fa-IR"/>
        </w:rPr>
        <w:t>إلّا</w:t>
      </w:r>
      <w:r>
        <w:rPr>
          <w:rtl/>
          <w:lang w:bidi="fa-IR"/>
        </w:rPr>
        <w:t xml:space="preserve"> بليلة مسلم بن عقيل (</w:t>
      </w:r>
      <w:r w:rsidR="0096185B" w:rsidRPr="0096185B">
        <w:rPr>
          <w:rStyle w:val="libAlaemChar"/>
          <w:rtl/>
        </w:rPr>
        <w:t>عليه‌السلام</w:t>
      </w:r>
      <w:r>
        <w:rPr>
          <w:rtl/>
          <w:lang w:bidi="fa-IR"/>
        </w:rPr>
        <w:t>) !</w:t>
      </w:r>
    </w:p>
    <w:p w:rsidR="00DB6A20" w:rsidRDefault="0088652D" w:rsidP="0088652D">
      <w:pPr>
        <w:pStyle w:val="libNormal"/>
        <w:rPr>
          <w:lang w:bidi="fa-IR"/>
        </w:rPr>
      </w:pPr>
      <w:r>
        <w:rPr>
          <w:rtl/>
          <w:lang w:bidi="fa-IR"/>
        </w:rPr>
        <w:t>(قال الراوي) : فقال له إبراهيم : يا أخي , لا تعجل عليَّ</w:t>
      </w:r>
      <w:r w:rsidR="007E6BC8">
        <w:rPr>
          <w:rtl/>
          <w:lang w:bidi="fa-IR"/>
        </w:rPr>
        <w:t>.</w:t>
      </w:r>
      <w:r>
        <w:rPr>
          <w:rtl/>
          <w:lang w:bidi="fa-IR"/>
        </w:rPr>
        <w:t xml:space="preserve"> فقال : وكيف لا أعجل عليك ؟! أنرجو فرصة أجود من هذه ؟ فقال إبراهيم : اسكت فإني أعلم ما لا تعلم</w:t>
      </w:r>
      <w:r w:rsidR="009D3EAD">
        <w:rPr>
          <w:rtl/>
          <w:lang w:bidi="fa-IR"/>
        </w:rPr>
        <w:t xml:space="preserve">، </w:t>
      </w:r>
      <w:r>
        <w:rPr>
          <w:rtl/>
          <w:lang w:bidi="fa-IR"/>
        </w:rPr>
        <w:t>فإنّي تذكّرت في قتله</w:t>
      </w:r>
      <w:r w:rsidR="009D3EAD">
        <w:rPr>
          <w:rtl/>
          <w:lang w:bidi="fa-IR"/>
        </w:rPr>
        <w:t xml:space="preserve">، </w:t>
      </w:r>
      <w:r>
        <w:rPr>
          <w:rtl/>
          <w:lang w:bidi="fa-IR"/>
        </w:rPr>
        <w:t>وهو جالس , وسيفه بين يديه</w:t>
      </w:r>
      <w:r w:rsidR="009D3EAD">
        <w:rPr>
          <w:rtl/>
          <w:lang w:bidi="fa-IR"/>
        </w:rPr>
        <w:t xml:space="preserve">، </w:t>
      </w:r>
      <w:r>
        <w:rPr>
          <w:rtl/>
          <w:lang w:bidi="fa-IR"/>
        </w:rPr>
        <w:t>وعبده على باب الخيمة , وعسكره قريب منه</w:t>
      </w:r>
      <w:r w:rsidR="009D3EAD">
        <w:rPr>
          <w:rtl/>
          <w:lang w:bidi="fa-IR"/>
        </w:rPr>
        <w:t xml:space="preserve">، </w:t>
      </w:r>
      <w:r>
        <w:rPr>
          <w:rtl/>
          <w:lang w:bidi="fa-IR"/>
        </w:rPr>
        <w:t>فلو صاح وصاح عبده لأتتنا قومه</w:t>
      </w:r>
      <w:r w:rsidR="009D3EAD">
        <w:rPr>
          <w:rtl/>
          <w:lang w:bidi="fa-IR"/>
        </w:rPr>
        <w:t xml:space="preserve">، </w:t>
      </w:r>
      <w:r>
        <w:rPr>
          <w:rtl/>
          <w:lang w:bidi="fa-IR"/>
        </w:rPr>
        <w:t>فرأيت قتله في غير هذا</w:t>
      </w:r>
    </w:p>
    <w:p w:rsidR="0088652D" w:rsidRDefault="00DB6A20" w:rsidP="0088652D">
      <w:pPr>
        <w:pStyle w:val="libNormal"/>
        <w:rPr>
          <w:lang w:bidi="fa-IR"/>
        </w:rPr>
      </w:pPr>
      <w:r>
        <w:rPr>
          <w:rtl/>
          <w:lang w:bidi="fa-IR"/>
        </w:rPr>
        <w:br w:type="page"/>
      </w:r>
    </w:p>
    <w:p w:rsidR="00DB6A20" w:rsidRDefault="0088652D" w:rsidP="0074568E">
      <w:pPr>
        <w:pStyle w:val="libNormal0"/>
        <w:rPr>
          <w:rtl/>
          <w:lang w:bidi="fa-IR"/>
        </w:rPr>
      </w:pPr>
      <w:r>
        <w:rPr>
          <w:rtl/>
          <w:lang w:bidi="fa-IR"/>
        </w:rPr>
        <w:lastRenderedPageBreak/>
        <w:t xml:space="preserve">الموضع أولى وأصلح , وأرجو أن لا يُقتل </w:t>
      </w:r>
      <w:r w:rsidR="00EE59C8">
        <w:rPr>
          <w:rtl/>
          <w:lang w:bidi="fa-IR"/>
        </w:rPr>
        <w:t>إلّا</w:t>
      </w:r>
      <w:r>
        <w:rPr>
          <w:rtl/>
          <w:lang w:bidi="fa-IR"/>
        </w:rPr>
        <w:t xml:space="preserve"> بما أضمرت له</w:t>
      </w:r>
      <w:r w:rsidR="007E6BC8">
        <w:rPr>
          <w:rtl/>
          <w:lang w:bidi="fa-IR"/>
        </w:rPr>
        <w:t>.</w:t>
      </w:r>
      <w:r>
        <w:rPr>
          <w:rtl/>
          <w:lang w:bidi="fa-IR"/>
        </w:rPr>
        <w:t xml:space="preserve"> ثمّ ارتحلنا وملكنا المعبر , والجسر منصوب بالأخشاب وقد تملّكت سيفي</w:t>
      </w:r>
      <w:r w:rsidR="00DB6A20">
        <w:rPr>
          <w:rtl/>
          <w:lang w:bidi="fa-IR"/>
        </w:rPr>
        <w:t>.</w:t>
      </w:r>
    </w:p>
    <w:p w:rsidR="00DB6A20" w:rsidRDefault="0088652D" w:rsidP="0088652D">
      <w:pPr>
        <w:pStyle w:val="libNormal"/>
        <w:rPr>
          <w:rtl/>
          <w:lang w:bidi="fa-IR"/>
        </w:rPr>
      </w:pPr>
      <w:r>
        <w:rPr>
          <w:rtl/>
          <w:lang w:bidi="fa-IR"/>
        </w:rPr>
        <w:t>(قال الراوي) : هذا ما كان من أمر هؤلاء</w:t>
      </w:r>
      <w:r w:rsidR="009D3EAD">
        <w:rPr>
          <w:rtl/>
          <w:lang w:bidi="fa-IR"/>
        </w:rPr>
        <w:t xml:space="preserve">، </w:t>
      </w:r>
      <w:r>
        <w:rPr>
          <w:rtl/>
          <w:lang w:bidi="fa-IR"/>
        </w:rPr>
        <w:t>وأمّا ما كان من أمر ابن زياد</w:t>
      </w:r>
      <w:r w:rsidR="009D3EAD">
        <w:rPr>
          <w:rtl/>
          <w:lang w:bidi="fa-IR"/>
        </w:rPr>
        <w:t xml:space="preserve">، </w:t>
      </w:r>
      <w:r>
        <w:rPr>
          <w:rtl/>
          <w:lang w:bidi="fa-IR"/>
        </w:rPr>
        <w:t>فإنه أمر عسكره بالرحيل فرحلوا , ولم يزالوا حتّى وصلوا المعبر</w:t>
      </w:r>
      <w:r w:rsidR="009D3EAD">
        <w:rPr>
          <w:rtl/>
          <w:lang w:bidi="fa-IR"/>
        </w:rPr>
        <w:t xml:space="preserve">، </w:t>
      </w:r>
      <w:r>
        <w:rPr>
          <w:rtl/>
          <w:lang w:bidi="fa-IR"/>
        </w:rPr>
        <w:t>وصاروا يعبرون الأوّل فالأوّل</w:t>
      </w:r>
      <w:r w:rsidR="009D3EAD">
        <w:rPr>
          <w:rtl/>
          <w:lang w:bidi="fa-IR"/>
        </w:rPr>
        <w:t xml:space="preserve">، </w:t>
      </w:r>
      <w:r>
        <w:rPr>
          <w:rtl/>
          <w:lang w:bidi="fa-IR"/>
        </w:rPr>
        <w:t>وهم يتراكضون على تلك السفن النحاس حتّى عبر منهم خمسون ألف فارس</w:t>
      </w:r>
      <w:r w:rsidR="009D3EAD">
        <w:rPr>
          <w:rtl/>
          <w:lang w:bidi="fa-IR"/>
        </w:rPr>
        <w:t xml:space="preserve">، </w:t>
      </w:r>
      <w:r>
        <w:rPr>
          <w:rtl/>
          <w:lang w:bidi="fa-IR"/>
        </w:rPr>
        <w:t>ثمّ أقبل ابن زياد على بغلة كأنها البرج</w:t>
      </w:r>
      <w:r w:rsidR="009D3EAD">
        <w:rPr>
          <w:rtl/>
          <w:lang w:bidi="fa-IR"/>
        </w:rPr>
        <w:t xml:space="preserve">، </w:t>
      </w:r>
      <w:r>
        <w:rPr>
          <w:rtl/>
          <w:lang w:bidi="fa-IR"/>
        </w:rPr>
        <w:t>وهو في عمارية من الديباج الحرير</w:t>
      </w:r>
      <w:r w:rsidR="009D3EAD">
        <w:rPr>
          <w:rtl/>
          <w:lang w:bidi="fa-IR"/>
        </w:rPr>
        <w:t xml:space="preserve">، </w:t>
      </w:r>
      <w:r>
        <w:rPr>
          <w:rtl/>
          <w:lang w:bidi="fa-IR"/>
        </w:rPr>
        <w:t>وفيها طراحة من ديباج أحمر</w:t>
      </w:r>
      <w:r w:rsidR="009D3EAD">
        <w:rPr>
          <w:rtl/>
          <w:lang w:bidi="fa-IR"/>
        </w:rPr>
        <w:t xml:space="preserve">، </w:t>
      </w:r>
      <w:r>
        <w:rPr>
          <w:rtl/>
          <w:lang w:bidi="fa-IR"/>
        </w:rPr>
        <w:t>وقد حُشيت بريش النعام</w:t>
      </w:r>
      <w:r w:rsidR="009D3EAD">
        <w:rPr>
          <w:rtl/>
          <w:lang w:bidi="fa-IR"/>
        </w:rPr>
        <w:t xml:space="preserve">، </w:t>
      </w:r>
      <w:r>
        <w:rPr>
          <w:rtl/>
          <w:lang w:bidi="fa-IR"/>
        </w:rPr>
        <w:t>وعليه قبّة من الديباج</w:t>
      </w:r>
      <w:r w:rsidR="009D3EAD">
        <w:rPr>
          <w:rtl/>
          <w:lang w:bidi="fa-IR"/>
        </w:rPr>
        <w:t xml:space="preserve">، </w:t>
      </w:r>
      <w:r>
        <w:rPr>
          <w:rtl/>
          <w:lang w:bidi="fa-IR"/>
        </w:rPr>
        <w:t>ومنطقة من الذهب الأحمر مرصّعة بالدر والجوهر , تلوح حمرة للذهب مع بياض الجوهر كجمرة النيران</w:t>
      </w:r>
      <w:r w:rsidR="009D3EAD">
        <w:rPr>
          <w:rtl/>
          <w:lang w:bidi="fa-IR"/>
        </w:rPr>
        <w:t xml:space="preserve">، </w:t>
      </w:r>
      <w:r>
        <w:rPr>
          <w:rtl/>
          <w:lang w:bidi="fa-IR"/>
        </w:rPr>
        <w:t>وبين يديه ثلاثون شمعة كقامة الرجل</w:t>
      </w:r>
      <w:r w:rsidR="009D3EAD">
        <w:rPr>
          <w:rtl/>
          <w:lang w:bidi="fa-IR"/>
        </w:rPr>
        <w:t xml:space="preserve">، </w:t>
      </w:r>
      <w:r>
        <w:rPr>
          <w:rtl/>
          <w:lang w:bidi="fa-IR"/>
        </w:rPr>
        <w:t>وعن يمينه شمعتان من العنبر</w:t>
      </w:r>
      <w:r w:rsidR="009D3EAD">
        <w:rPr>
          <w:rtl/>
          <w:lang w:bidi="fa-IR"/>
        </w:rPr>
        <w:t xml:space="preserve">، </w:t>
      </w:r>
      <w:r>
        <w:rPr>
          <w:rtl/>
          <w:lang w:bidi="fa-IR"/>
        </w:rPr>
        <w:t>وعن شماله مثل ذلك</w:t>
      </w:r>
      <w:r w:rsidR="009D3EAD">
        <w:rPr>
          <w:rtl/>
          <w:lang w:bidi="fa-IR"/>
        </w:rPr>
        <w:t xml:space="preserve">، </w:t>
      </w:r>
      <w:r>
        <w:rPr>
          <w:rtl/>
          <w:lang w:bidi="fa-IR"/>
        </w:rPr>
        <w:t>وعليه قلنسوة من ذهب وجوهر ولؤلؤ</w:t>
      </w:r>
      <w:r w:rsidR="009D3EAD">
        <w:rPr>
          <w:rtl/>
          <w:lang w:bidi="fa-IR"/>
        </w:rPr>
        <w:t xml:space="preserve">، </w:t>
      </w:r>
      <w:r>
        <w:rPr>
          <w:rtl/>
          <w:lang w:bidi="fa-IR"/>
        </w:rPr>
        <w:t>وكان يحسن في الزيّ واللباس</w:t>
      </w:r>
      <w:r w:rsidR="00DB6A20">
        <w:rPr>
          <w:rtl/>
          <w:lang w:bidi="fa-IR"/>
        </w:rPr>
        <w:t>.</w:t>
      </w:r>
    </w:p>
    <w:p w:rsidR="00DB6A20" w:rsidRDefault="0088652D" w:rsidP="0088652D">
      <w:pPr>
        <w:pStyle w:val="libNormal"/>
        <w:rPr>
          <w:lang w:bidi="fa-IR"/>
        </w:rPr>
      </w:pPr>
      <w:r>
        <w:rPr>
          <w:rtl/>
          <w:lang w:bidi="fa-IR"/>
        </w:rPr>
        <w:t>قال إبراهيم : ف</w:t>
      </w:r>
      <w:r w:rsidR="003B6559">
        <w:rPr>
          <w:rtl/>
          <w:lang w:bidi="fa-IR"/>
        </w:rPr>
        <w:t>لمـّا</w:t>
      </w:r>
      <w:r>
        <w:rPr>
          <w:rtl/>
          <w:lang w:bidi="fa-IR"/>
        </w:rPr>
        <w:t xml:space="preserve"> أقبلت البغلة</w:t>
      </w:r>
      <w:r w:rsidR="009D3EAD">
        <w:rPr>
          <w:rtl/>
          <w:lang w:bidi="fa-IR"/>
        </w:rPr>
        <w:t xml:space="preserve">، </w:t>
      </w:r>
      <w:r>
        <w:rPr>
          <w:rtl/>
          <w:lang w:bidi="fa-IR"/>
        </w:rPr>
        <w:t>والخدم بين يديه يكفّون الناس عن طريقه</w:t>
      </w:r>
      <w:r w:rsidR="009D3EAD">
        <w:rPr>
          <w:rtl/>
          <w:lang w:bidi="fa-IR"/>
        </w:rPr>
        <w:t xml:space="preserve">، </w:t>
      </w:r>
      <w:r>
        <w:rPr>
          <w:rtl/>
          <w:lang w:bidi="fa-IR"/>
        </w:rPr>
        <w:t>وأنا واقف في جملة الجيش على المعبر مبتسماً</w:t>
      </w:r>
      <w:r w:rsidR="009D3EAD">
        <w:rPr>
          <w:rtl/>
          <w:lang w:bidi="fa-IR"/>
        </w:rPr>
        <w:t xml:space="preserve">، </w:t>
      </w:r>
      <w:r>
        <w:rPr>
          <w:rtl/>
          <w:lang w:bidi="fa-IR"/>
        </w:rPr>
        <w:t>وقد ضيّقته , فقالوا لي : ابعد عن طريق الأمير</w:t>
      </w:r>
      <w:r w:rsidR="007E6BC8">
        <w:rPr>
          <w:rtl/>
          <w:lang w:bidi="fa-IR"/>
        </w:rPr>
        <w:t>.</w:t>
      </w:r>
      <w:r>
        <w:rPr>
          <w:rtl/>
          <w:lang w:bidi="fa-IR"/>
        </w:rPr>
        <w:t xml:space="preserve"> فقلت : يا قوم , إنّ لي عند الأمير حاجة</w:t>
      </w:r>
      <w:r w:rsidR="009D3EAD">
        <w:rPr>
          <w:rtl/>
          <w:lang w:bidi="fa-IR"/>
        </w:rPr>
        <w:t xml:space="preserve">، </w:t>
      </w:r>
      <w:r>
        <w:rPr>
          <w:rtl/>
          <w:lang w:bidi="fa-IR"/>
        </w:rPr>
        <w:t xml:space="preserve">وما أقدر على مخاطبته </w:t>
      </w:r>
      <w:r w:rsidR="00EE59C8">
        <w:rPr>
          <w:rtl/>
          <w:lang w:bidi="fa-IR"/>
        </w:rPr>
        <w:t>إلّا</w:t>
      </w:r>
      <w:r>
        <w:rPr>
          <w:rtl/>
          <w:lang w:bidi="fa-IR"/>
        </w:rPr>
        <w:t xml:space="preserve"> هنا</w:t>
      </w:r>
      <w:r w:rsidR="007E6BC8">
        <w:rPr>
          <w:rtl/>
          <w:lang w:bidi="fa-IR"/>
        </w:rPr>
        <w:t>.</w:t>
      </w:r>
      <w:r>
        <w:rPr>
          <w:rtl/>
          <w:lang w:bidi="fa-IR"/>
        </w:rPr>
        <w:t xml:space="preserve"> فتركوني وجازوا</w:t>
      </w:r>
      <w:r w:rsidR="009D3EAD">
        <w:rPr>
          <w:rtl/>
          <w:lang w:bidi="fa-IR"/>
        </w:rPr>
        <w:t xml:space="preserve">، </w:t>
      </w:r>
      <w:r>
        <w:rPr>
          <w:rtl/>
          <w:lang w:bidi="fa-IR"/>
        </w:rPr>
        <w:t>ف</w:t>
      </w:r>
      <w:r w:rsidR="003B6559">
        <w:rPr>
          <w:rtl/>
          <w:lang w:bidi="fa-IR"/>
        </w:rPr>
        <w:t>لمـّا</w:t>
      </w:r>
      <w:r>
        <w:rPr>
          <w:rtl/>
          <w:lang w:bidi="fa-IR"/>
        </w:rPr>
        <w:t xml:space="preserve"> أقبل ابن زياد في العمارية ناديتُ مستغيثاً بالله وبالأمير</w:t>
      </w:r>
      <w:r w:rsidR="009D3EAD">
        <w:rPr>
          <w:rtl/>
          <w:lang w:bidi="fa-IR"/>
        </w:rPr>
        <w:t xml:space="preserve">، </w:t>
      </w:r>
      <w:r>
        <w:rPr>
          <w:rtl/>
          <w:lang w:bidi="fa-IR"/>
        </w:rPr>
        <w:t>فأخرج رأسه لينظر مَن المستغيث به</w:t>
      </w:r>
      <w:r w:rsidR="009D3EAD">
        <w:rPr>
          <w:rtl/>
          <w:lang w:bidi="fa-IR"/>
        </w:rPr>
        <w:t xml:space="preserve">، </w:t>
      </w:r>
      <w:r>
        <w:rPr>
          <w:rtl/>
          <w:lang w:bidi="fa-IR"/>
        </w:rPr>
        <w:t>فضربته على اُمّ رأسه</w:t>
      </w:r>
      <w:r w:rsidR="009D3EAD">
        <w:rPr>
          <w:rtl/>
          <w:lang w:bidi="fa-IR"/>
        </w:rPr>
        <w:t xml:space="preserve">، </w:t>
      </w:r>
      <w:r>
        <w:rPr>
          <w:rtl/>
          <w:lang w:bidi="fa-IR"/>
        </w:rPr>
        <w:t>فأحدرته إلى الأرض</w:t>
      </w:r>
      <w:r w:rsidR="009D3EAD">
        <w:rPr>
          <w:rtl/>
          <w:lang w:bidi="fa-IR"/>
        </w:rPr>
        <w:t xml:space="preserve">، </w:t>
      </w:r>
      <w:r>
        <w:rPr>
          <w:rtl/>
          <w:lang w:bidi="fa-IR"/>
        </w:rPr>
        <w:t>وصحت : يا لثارات الحسين (</w:t>
      </w:r>
      <w:r w:rsidR="0096185B" w:rsidRPr="0096185B">
        <w:rPr>
          <w:rStyle w:val="libAlaemChar"/>
          <w:rtl/>
        </w:rPr>
        <w:t>عليه‌السلام</w:t>
      </w:r>
      <w:r>
        <w:rPr>
          <w:rtl/>
          <w:lang w:bidi="fa-IR"/>
        </w:rPr>
        <w:t>) !</w:t>
      </w:r>
    </w:p>
    <w:p w:rsidR="00DB6A20" w:rsidRDefault="0088652D" w:rsidP="0088652D">
      <w:pPr>
        <w:pStyle w:val="libNormal"/>
        <w:rPr>
          <w:rtl/>
          <w:lang w:bidi="fa-IR"/>
        </w:rPr>
      </w:pPr>
      <w:r>
        <w:rPr>
          <w:rtl/>
          <w:lang w:bidi="fa-IR"/>
        </w:rPr>
        <w:t>فركب الناس السفن من كلِّ جانب ومكان</w:t>
      </w:r>
      <w:r w:rsidR="009D3EAD">
        <w:rPr>
          <w:rtl/>
          <w:lang w:bidi="fa-IR"/>
        </w:rPr>
        <w:t xml:space="preserve">، </w:t>
      </w:r>
      <w:r>
        <w:rPr>
          <w:rtl/>
          <w:lang w:bidi="fa-IR"/>
        </w:rPr>
        <w:t>وقد نزل في قوم ابن زياد الضراب والطعان إلى أن ولّى الليل وأقبل النهار</w:t>
      </w:r>
      <w:r w:rsidR="009D3EAD">
        <w:rPr>
          <w:rtl/>
          <w:lang w:bidi="fa-IR"/>
        </w:rPr>
        <w:t xml:space="preserve">، </w:t>
      </w:r>
      <w:r>
        <w:rPr>
          <w:rtl/>
          <w:lang w:bidi="fa-IR"/>
        </w:rPr>
        <w:t>وقد قُتل من أصحاب ابن زياد ثمانية عشر ألف فارس</w:t>
      </w:r>
      <w:r w:rsidR="00DB6A20">
        <w:rPr>
          <w:rtl/>
          <w:lang w:bidi="fa-IR"/>
        </w:rPr>
        <w:t>.</w:t>
      </w:r>
    </w:p>
    <w:p w:rsidR="00DB6A20" w:rsidRDefault="0088652D" w:rsidP="0088652D">
      <w:pPr>
        <w:pStyle w:val="libNormal"/>
        <w:rPr>
          <w:lang w:bidi="fa-IR"/>
        </w:rPr>
      </w:pPr>
      <w:r>
        <w:rPr>
          <w:rtl/>
          <w:lang w:bidi="fa-IR"/>
        </w:rPr>
        <w:t>وقال صاحب القلعة : قيل : إنّ إبراهيم عند وقوع ابن زياد كتّفه وسلَّمه إلى رجل من أصحابه</w:t>
      </w:r>
      <w:r w:rsidR="009D3EAD">
        <w:rPr>
          <w:rtl/>
          <w:lang w:bidi="fa-IR"/>
        </w:rPr>
        <w:t xml:space="preserve">، </w:t>
      </w:r>
      <w:r>
        <w:rPr>
          <w:rtl/>
          <w:lang w:bidi="fa-IR"/>
        </w:rPr>
        <w:t>وهم محيطون به من كلِّ جانب ومكان</w:t>
      </w:r>
      <w:r w:rsidR="009D3EAD">
        <w:rPr>
          <w:rtl/>
          <w:lang w:bidi="fa-IR"/>
        </w:rPr>
        <w:t xml:space="preserve">، </w:t>
      </w:r>
      <w:r>
        <w:rPr>
          <w:rtl/>
          <w:lang w:bidi="fa-IR"/>
        </w:rPr>
        <w:t>وكلٌّ منهم يلعنه ويبصق في وجهه ويضربه</w:t>
      </w:r>
      <w:r w:rsidR="009D3EAD">
        <w:rPr>
          <w:rtl/>
          <w:lang w:bidi="fa-IR"/>
        </w:rPr>
        <w:t xml:space="preserve">، </w:t>
      </w:r>
      <w:r>
        <w:rPr>
          <w:rtl/>
          <w:lang w:bidi="fa-IR"/>
        </w:rPr>
        <w:t>وينادي : يا لثارات الحسين (</w:t>
      </w:r>
      <w:r w:rsidR="0096185B" w:rsidRPr="0096185B">
        <w:rPr>
          <w:rStyle w:val="libAlaemChar"/>
          <w:rtl/>
        </w:rPr>
        <w:t>عليه‌السلام</w:t>
      </w:r>
      <w:r>
        <w:rPr>
          <w:rtl/>
          <w:lang w:bidi="fa-IR"/>
        </w:rPr>
        <w:t>) !</w:t>
      </w:r>
    </w:p>
    <w:p w:rsidR="00DB6A20" w:rsidRDefault="0088652D" w:rsidP="0088652D">
      <w:pPr>
        <w:pStyle w:val="libNormal"/>
        <w:rPr>
          <w:lang w:bidi="fa-IR"/>
        </w:rPr>
      </w:pPr>
      <w:r>
        <w:rPr>
          <w:rtl/>
          <w:lang w:bidi="fa-IR"/>
        </w:rPr>
        <w:t>ثمّ إنّ إبراهيم نزل</w:t>
      </w:r>
    </w:p>
    <w:p w:rsidR="0088652D" w:rsidRDefault="00DB6A20" w:rsidP="0088652D">
      <w:pPr>
        <w:pStyle w:val="libNormal"/>
        <w:rPr>
          <w:lang w:bidi="fa-IR"/>
        </w:rPr>
      </w:pPr>
      <w:r>
        <w:rPr>
          <w:rtl/>
          <w:lang w:bidi="fa-IR"/>
        </w:rPr>
        <w:br w:type="page"/>
      </w:r>
    </w:p>
    <w:p w:rsidR="00DB6A20" w:rsidRDefault="0088652D" w:rsidP="009904F2">
      <w:pPr>
        <w:pStyle w:val="libNormal0"/>
        <w:rPr>
          <w:lang w:bidi="fa-IR"/>
        </w:rPr>
      </w:pPr>
      <w:r>
        <w:rPr>
          <w:rtl/>
          <w:lang w:bidi="fa-IR"/>
        </w:rPr>
        <w:lastRenderedPageBreak/>
        <w:t>هو وأصحابه</w:t>
      </w:r>
      <w:r w:rsidR="009D3EAD">
        <w:rPr>
          <w:rtl/>
          <w:lang w:bidi="fa-IR"/>
        </w:rPr>
        <w:t xml:space="preserve">، </w:t>
      </w:r>
      <w:r>
        <w:rPr>
          <w:rtl/>
          <w:lang w:bidi="fa-IR"/>
        </w:rPr>
        <w:t>ودعا بابن زياد فأوقفوه بين يديه</w:t>
      </w:r>
      <w:r w:rsidR="009D3EAD">
        <w:rPr>
          <w:rtl/>
          <w:lang w:bidi="fa-IR"/>
        </w:rPr>
        <w:t xml:space="preserve">، </w:t>
      </w:r>
      <w:r>
        <w:rPr>
          <w:rtl/>
          <w:lang w:bidi="fa-IR"/>
        </w:rPr>
        <w:t>ثمّ أمر بتقييده وتغليله وإضرام النار حوله</w:t>
      </w:r>
      <w:r w:rsidR="009D3EAD">
        <w:rPr>
          <w:rtl/>
          <w:lang w:bidi="fa-IR"/>
        </w:rPr>
        <w:t xml:space="preserve">، </w:t>
      </w:r>
      <w:r>
        <w:rPr>
          <w:rtl/>
          <w:lang w:bidi="fa-IR"/>
        </w:rPr>
        <w:t>ففعل ذلك حالاً وسريعاً ؛ امتثالاً لأمر الأمير</w:t>
      </w:r>
      <w:r w:rsidR="009D3EAD">
        <w:rPr>
          <w:rtl/>
          <w:lang w:bidi="fa-IR"/>
        </w:rPr>
        <w:t xml:space="preserve">، </w:t>
      </w:r>
      <w:r>
        <w:rPr>
          <w:rtl/>
          <w:lang w:bidi="fa-IR"/>
        </w:rPr>
        <w:t>وقد أحدق إليه أصحابه لينظروا ما يصنع به</w:t>
      </w:r>
      <w:r w:rsidR="009D3EAD">
        <w:rPr>
          <w:rtl/>
          <w:lang w:bidi="fa-IR"/>
        </w:rPr>
        <w:t xml:space="preserve">، </w:t>
      </w:r>
      <w:r>
        <w:rPr>
          <w:rtl/>
          <w:lang w:bidi="fa-IR"/>
        </w:rPr>
        <w:t>فتقدّم إبراهيم وسلَّ خنجراً حجازيّاً لو نزل على بعير لقدّه</w:t>
      </w:r>
      <w:r w:rsidRPr="0096185B">
        <w:rPr>
          <w:rStyle w:val="libFootnotenumChar"/>
          <w:rtl/>
        </w:rPr>
        <w:t>(1)</w:t>
      </w:r>
      <w:r w:rsidR="009D3EAD">
        <w:rPr>
          <w:rtl/>
          <w:lang w:bidi="fa-IR"/>
        </w:rPr>
        <w:t xml:space="preserve">، </w:t>
      </w:r>
      <w:r>
        <w:rPr>
          <w:rtl/>
          <w:lang w:bidi="fa-IR"/>
        </w:rPr>
        <w:t>وجعل يشرّح من لحمه ويشويه ويطعمه له</w:t>
      </w:r>
      <w:r w:rsidR="009D3EAD">
        <w:rPr>
          <w:rtl/>
          <w:lang w:bidi="fa-IR"/>
        </w:rPr>
        <w:t xml:space="preserve">، </w:t>
      </w:r>
      <w:r>
        <w:rPr>
          <w:rtl/>
          <w:lang w:bidi="fa-IR"/>
        </w:rPr>
        <w:t>وعيناه تنظر إليه</w:t>
      </w:r>
      <w:r w:rsidR="009D3EAD">
        <w:rPr>
          <w:rtl/>
          <w:lang w:bidi="fa-IR"/>
        </w:rPr>
        <w:t xml:space="preserve">، </w:t>
      </w:r>
      <w:r>
        <w:rPr>
          <w:rtl/>
          <w:lang w:bidi="fa-IR"/>
        </w:rPr>
        <w:t>فإذا امتنع من الأكل نخسه الخنجر</w:t>
      </w:r>
      <w:r w:rsidR="009D3EAD">
        <w:rPr>
          <w:rtl/>
          <w:lang w:bidi="fa-IR"/>
        </w:rPr>
        <w:t xml:space="preserve">، </w:t>
      </w:r>
      <w:r>
        <w:rPr>
          <w:rtl/>
          <w:lang w:bidi="fa-IR"/>
        </w:rPr>
        <w:t>وهكذا حتّى أكل لحمه بنفسه</w:t>
      </w:r>
      <w:r w:rsidR="009D3EAD">
        <w:rPr>
          <w:rtl/>
          <w:lang w:bidi="fa-IR"/>
        </w:rPr>
        <w:t xml:space="preserve">، </w:t>
      </w:r>
      <w:r>
        <w:rPr>
          <w:rtl/>
          <w:lang w:bidi="fa-IR"/>
        </w:rPr>
        <w:t>وإبراهيم ينادي : يا لثارات الحسين !</w:t>
      </w:r>
    </w:p>
    <w:p w:rsidR="00DB6A20" w:rsidRDefault="0088652D" w:rsidP="0088652D">
      <w:pPr>
        <w:pStyle w:val="libNormal"/>
        <w:rPr>
          <w:rtl/>
          <w:lang w:bidi="fa-IR"/>
        </w:rPr>
      </w:pPr>
      <w:r>
        <w:rPr>
          <w:rtl/>
          <w:lang w:bidi="fa-IR"/>
        </w:rPr>
        <w:t xml:space="preserve">ثمّ </w:t>
      </w:r>
      <w:r w:rsidR="003B6559">
        <w:rPr>
          <w:rtl/>
          <w:lang w:bidi="fa-IR"/>
        </w:rPr>
        <w:t>لمـّا</w:t>
      </w:r>
      <w:r>
        <w:rPr>
          <w:rtl/>
          <w:lang w:bidi="fa-IR"/>
        </w:rPr>
        <w:t xml:space="preserve"> قارب الموت ذبحه من اُذن إلى اُذن</w:t>
      </w:r>
      <w:r w:rsidR="009D3EAD">
        <w:rPr>
          <w:rtl/>
          <w:lang w:bidi="fa-IR"/>
        </w:rPr>
        <w:t xml:space="preserve">، </w:t>
      </w:r>
      <w:r>
        <w:rPr>
          <w:rtl/>
          <w:lang w:bidi="fa-IR"/>
        </w:rPr>
        <w:t>واحتزّ رأسه وأخذها</w:t>
      </w:r>
      <w:r w:rsidR="009D3EAD">
        <w:rPr>
          <w:rtl/>
          <w:lang w:bidi="fa-IR"/>
        </w:rPr>
        <w:t xml:space="preserve">، </w:t>
      </w:r>
      <w:r>
        <w:rPr>
          <w:rtl/>
          <w:lang w:bidi="fa-IR"/>
        </w:rPr>
        <w:t>ثمّ أمر أن يداس بأقدام الخيل ثمّ يُحرق</w:t>
      </w:r>
      <w:r w:rsidR="009D3EAD">
        <w:rPr>
          <w:rtl/>
          <w:lang w:bidi="fa-IR"/>
        </w:rPr>
        <w:t xml:space="preserve">، </w:t>
      </w:r>
      <w:r>
        <w:rPr>
          <w:rtl/>
          <w:lang w:bidi="fa-IR"/>
        </w:rPr>
        <w:t>ففعل به ذلك , فبعد ذلك أحضر الأسارى</w:t>
      </w:r>
      <w:r w:rsidR="009D3EAD">
        <w:rPr>
          <w:rtl/>
          <w:lang w:bidi="fa-IR"/>
        </w:rPr>
        <w:t xml:space="preserve">، </w:t>
      </w:r>
      <w:r>
        <w:rPr>
          <w:rtl/>
          <w:lang w:bidi="fa-IR"/>
        </w:rPr>
        <w:t>وكان يسأل بالرجل عمَّا صنع في يوم قتل الحسين (</w:t>
      </w:r>
      <w:r w:rsidR="0096185B" w:rsidRPr="0096185B">
        <w:rPr>
          <w:rStyle w:val="libAlaemChar"/>
          <w:rtl/>
        </w:rPr>
        <w:t>عليه‌السلام</w:t>
      </w:r>
      <w:r>
        <w:rPr>
          <w:rtl/>
          <w:lang w:bidi="fa-IR"/>
        </w:rPr>
        <w:t>) , فيخبره بما فعل ؛ فمنهم مَن يقطع أطرافه</w:t>
      </w:r>
      <w:r w:rsidR="009D3EAD">
        <w:rPr>
          <w:rtl/>
          <w:lang w:bidi="fa-IR"/>
        </w:rPr>
        <w:t xml:space="preserve">، </w:t>
      </w:r>
      <w:r>
        <w:rPr>
          <w:rtl/>
          <w:lang w:bidi="fa-IR"/>
        </w:rPr>
        <w:t>ومنهم مَن يفعل به كابن زياد</w:t>
      </w:r>
      <w:r w:rsidR="009D3EAD">
        <w:rPr>
          <w:rtl/>
          <w:lang w:bidi="fa-IR"/>
        </w:rPr>
        <w:t xml:space="preserve">، </w:t>
      </w:r>
      <w:r>
        <w:rPr>
          <w:rtl/>
          <w:lang w:bidi="fa-IR"/>
        </w:rPr>
        <w:t xml:space="preserve">حتّى لم يبقَ </w:t>
      </w:r>
      <w:r w:rsidR="00EE59C8">
        <w:rPr>
          <w:rtl/>
          <w:lang w:bidi="fa-IR"/>
        </w:rPr>
        <w:t>إلّا</w:t>
      </w:r>
      <w:r>
        <w:rPr>
          <w:rtl/>
          <w:lang w:bidi="fa-IR"/>
        </w:rPr>
        <w:t xml:space="preserve"> سبعون رجلاً من خواص اللعين</w:t>
      </w:r>
      <w:r w:rsidR="009D3EAD">
        <w:rPr>
          <w:rtl/>
          <w:lang w:bidi="fa-IR"/>
        </w:rPr>
        <w:t xml:space="preserve">، </w:t>
      </w:r>
      <w:r>
        <w:rPr>
          <w:rtl/>
          <w:lang w:bidi="fa-IR"/>
        </w:rPr>
        <w:t>مثل شبت</w:t>
      </w:r>
      <w:r w:rsidR="009D3EAD">
        <w:rPr>
          <w:rtl/>
          <w:lang w:bidi="fa-IR"/>
        </w:rPr>
        <w:t xml:space="preserve">، </w:t>
      </w:r>
      <w:r>
        <w:rPr>
          <w:rtl/>
          <w:lang w:bidi="fa-IR"/>
        </w:rPr>
        <w:t>وسنان بن أنس</w:t>
      </w:r>
      <w:r w:rsidR="009D3EAD">
        <w:rPr>
          <w:rtl/>
          <w:lang w:bidi="fa-IR"/>
        </w:rPr>
        <w:t xml:space="preserve">، </w:t>
      </w:r>
      <w:r>
        <w:rPr>
          <w:rtl/>
          <w:lang w:bidi="fa-IR"/>
        </w:rPr>
        <w:t>وعمر بن الحجّاج</w:t>
      </w:r>
      <w:r w:rsidR="009D3EAD">
        <w:rPr>
          <w:rtl/>
          <w:lang w:bidi="fa-IR"/>
        </w:rPr>
        <w:t xml:space="preserve">، </w:t>
      </w:r>
      <w:r>
        <w:rPr>
          <w:rtl/>
          <w:lang w:bidi="fa-IR"/>
        </w:rPr>
        <w:t>والشمر</w:t>
      </w:r>
      <w:r w:rsidR="009D3EAD">
        <w:rPr>
          <w:rtl/>
          <w:lang w:bidi="fa-IR"/>
        </w:rPr>
        <w:t xml:space="preserve">، </w:t>
      </w:r>
      <w:r>
        <w:rPr>
          <w:rtl/>
          <w:lang w:bidi="fa-IR"/>
        </w:rPr>
        <w:t>وأمثالهم لعنهم الله</w:t>
      </w:r>
      <w:r w:rsidR="009D3EAD">
        <w:rPr>
          <w:rtl/>
          <w:lang w:bidi="fa-IR"/>
        </w:rPr>
        <w:t xml:space="preserve">، </w:t>
      </w:r>
      <w:r>
        <w:rPr>
          <w:rtl/>
          <w:lang w:bidi="fa-IR"/>
        </w:rPr>
        <w:t>وهم الذين تولّوا قتل الحسين (عليه رضوان الله)</w:t>
      </w:r>
      <w:r w:rsidR="009D3EAD">
        <w:rPr>
          <w:rtl/>
          <w:lang w:bidi="fa-IR"/>
        </w:rPr>
        <w:t xml:space="preserve">، </w:t>
      </w:r>
      <w:r>
        <w:rPr>
          <w:rtl/>
          <w:lang w:bidi="fa-IR"/>
        </w:rPr>
        <w:t>وسبوا حريمه</w:t>
      </w:r>
      <w:r w:rsidR="009D3EAD">
        <w:rPr>
          <w:rtl/>
          <w:lang w:bidi="fa-IR"/>
        </w:rPr>
        <w:t xml:space="preserve">، </w:t>
      </w:r>
      <w:r>
        <w:rPr>
          <w:rtl/>
          <w:lang w:bidi="fa-IR"/>
        </w:rPr>
        <w:t>ونهبوا مالَه</w:t>
      </w:r>
      <w:r w:rsidR="009D3EAD">
        <w:rPr>
          <w:rtl/>
          <w:lang w:bidi="fa-IR"/>
        </w:rPr>
        <w:t xml:space="preserve">، </w:t>
      </w:r>
      <w:r>
        <w:rPr>
          <w:rtl/>
          <w:lang w:bidi="fa-IR"/>
        </w:rPr>
        <w:t>فأوقفهم بين يديه وقال : عليَّ بخلع الديباج</w:t>
      </w:r>
      <w:r w:rsidR="00DB6A20">
        <w:rPr>
          <w:rtl/>
          <w:lang w:bidi="fa-IR"/>
        </w:rPr>
        <w:t>.</w:t>
      </w:r>
    </w:p>
    <w:p w:rsidR="00DB6A20" w:rsidRDefault="0088652D" w:rsidP="0088652D">
      <w:pPr>
        <w:pStyle w:val="libNormal"/>
        <w:rPr>
          <w:rtl/>
          <w:lang w:bidi="fa-IR"/>
        </w:rPr>
      </w:pPr>
      <w:r>
        <w:rPr>
          <w:rtl/>
          <w:lang w:bidi="fa-IR"/>
        </w:rPr>
        <w:t>فقالوا : دعنا من هذا الكلام</w:t>
      </w:r>
      <w:r w:rsidR="009D3EAD">
        <w:rPr>
          <w:rtl/>
          <w:lang w:bidi="fa-IR"/>
        </w:rPr>
        <w:t xml:space="preserve">، </w:t>
      </w:r>
      <w:r>
        <w:rPr>
          <w:rtl/>
          <w:lang w:bidi="fa-IR"/>
        </w:rPr>
        <w:t>واصنع ما أنت صانع</w:t>
      </w:r>
      <w:r w:rsidR="00DB6A20">
        <w:rPr>
          <w:rtl/>
          <w:lang w:bidi="fa-IR"/>
        </w:rPr>
        <w:t>.</w:t>
      </w:r>
    </w:p>
    <w:p w:rsidR="00DB6A20" w:rsidRDefault="0088652D" w:rsidP="0088652D">
      <w:pPr>
        <w:pStyle w:val="libNormal"/>
        <w:rPr>
          <w:rtl/>
          <w:lang w:bidi="fa-IR"/>
        </w:rPr>
      </w:pPr>
      <w:r>
        <w:rPr>
          <w:rtl/>
          <w:lang w:bidi="fa-IR"/>
        </w:rPr>
        <w:t>فقال : صدّقوني</w:t>
      </w:r>
      <w:r w:rsidR="00DB6A20">
        <w:rPr>
          <w:rtl/>
          <w:lang w:bidi="fa-IR"/>
        </w:rPr>
        <w:t>.</w:t>
      </w:r>
    </w:p>
    <w:p w:rsidR="00DB6A20" w:rsidRDefault="0088652D" w:rsidP="0088652D">
      <w:pPr>
        <w:pStyle w:val="libNormal"/>
        <w:rPr>
          <w:rtl/>
          <w:lang w:bidi="fa-IR"/>
        </w:rPr>
      </w:pPr>
      <w:r>
        <w:rPr>
          <w:rtl/>
          <w:lang w:bidi="fa-IR"/>
        </w:rPr>
        <w:t>فقالوا : نصدقك ؛ فأوَّل مَن تقدّم للحسين خولي , وعوقب ومات</w:t>
      </w:r>
      <w:r w:rsidR="009D3EAD">
        <w:rPr>
          <w:rtl/>
          <w:lang w:bidi="fa-IR"/>
        </w:rPr>
        <w:t xml:space="preserve">، </w:t>
      </w:r>
      <w:r>
        <w:rPr>
          <w:rtl/>
          <w:lang w:bidi="fa-IR"/>
        </w:rPr>
        <w:t>ثمّ من بعده سنان</w:t>
      </w:r>
      <w:r w:rsidR="009D3EAD">
        <w:rPr>
          <w:rtl/>
          <w:lang w:bidi="fa-IR"/>
        </w:rPr>
        <w:t xml:space="preserve">، </w:t>
      </w:r>
      <w:r>
        <w:rPr>
          <w:rtl/>
          <w:lang w:bidi="fa-IR"/>
        </w:rPr>
        <w:t>وهو الذي تقدّم للحسين (</w:t>
      </w:r>
      <w:r w:rsidR="0096185B" w:rsidRPr="0096185B">
        <w:rPr>
          <w:rStyle w:val="libAlaemChar"/>
          <w:rtl/>
        </w:rPr>
        <w:t>عليه‌السلام</w:t>
      </w:r>
      <w:r>
        <w:rPr>
          <w:rtl/>
          <w:lang w:bidi="fa-IR"/>
        </w:rPr>
        <w:t>)</w:t>
      </w:r>
      <w:r w:rsidR="009D3EAD">
        <w:rPr>
          <w:rtl/>
          <w:lang w:bidi="fa-IR"/>
        </w:rPr>
        <w:t xml:space="preserve">، </w:t>
      </w:r>
      <w:r>
        <w:rPr>
          <w:rtl/>
          <w:lang w:bidi="fa-IR"/>
        </w:rPr>
        <w:t>فقال إبراهيم : يا ويلك يا سنان ! ما صنعت يوم قتل الحسين (</w:t>
      </w:r>
      <w:r w:rsidR="0096185B" w:rsidRPr="0096185B">
        <w:rPr>
          <w:rStyle w:val="libAlaemChar"/>
          <w:rtl/>
        </w:rPr>
        <w:t>عليه‌السلام</w:t>
      </w:r>
      <w:r>
        <w:rPr>
          <w:rtl/>
          <w:lang w:bidi="fa-IR"/>
        </w:rPr>
        <w:t>) ؟ قال : تقدّمت إليه وهو ملقىً على ظهره</w:t>
      </w:r>
      <w:r w:rsidR="009D3EAD">
        <w:rPr>
          <w:rtl/>
          <w:lang w:bidi="fa-IR"/>
        </w:rPr>
        <w:t xml:space="preserve">، </w:t>
      </w:r>
      <w:r>
        <w:rPr>
          <w:rtl/>
          <w:lang w:bidi="fa-IR"/>
        </w:rPr>
        <w:t>فضربت يدي إلى تكته</w:t>
      </w:r>
      <w:r w:rsidR="009D3EAD">
        <w:rPr>
          <w:rtl/>
          <w:lang w:bidi="fa-IR"/>
        </w:rPr>
        <w:t xml:space="preserve">، </w:t>
      </w:r>
      <w:r>
        <w:rPr>
          <w:rtl/>
          <w:lang w:bidi="fa-IR"/>
        </w:rPr>
        <w:t>فجذبها ثلاث مرات</w:t>
      </w:r>
      <w:r w:rsidR="009D3EAD">
        <w:rPr>
          <w:rtl/>
          <w:lang w:bidi="fa-IR"/>
        </w:rPr>
        <w:t xml:space="preserve">، </w:t>
      </w:r>
      <w:r>
        <w:rPr>
          <w:rtl/>
          <w:lang w:bidi="fa-IR"/>
        </w:rPr>
        <w:t>وفي الرابعة حللتها</w:t>
      </w:r>
      <w:r w:rsidR="009D3EAD">
        <w:rPr>
          <w:rtl/>
          <w:lang w:bidi="fa-IR"/>
        </w:rPr>
        <w:t xml:space="preserve">، </w:t>
      </w:r>
      <w:r>
        <w:rPr>
          <w:rtl/>
          <w:lang w:bidi="fa-IR"/>
        </w:rPr>
        <w:t>فرأيت يده قابضة عليها</w:t>
      </w:r>
      <w:r w:rsidR="009D3EAD">
        <w:rPr>
          <w:rtl/>
          <w:lang w:bidi="fa-IR"/>
        </w:rPr>
        <w:t xml:space="preserve">، </w:t>
      </w:r>
      <w:r>
        <w:rPr>
          <w:rtl/>
          <w:lang w:bidi="fa-IR"/>
        </w:rPr>
        <w:t>فقطعتها وأخذت التكّة</w:t>
      </w:r>
      <w:r w:rsidR="00DB6A20">
        <w:rPr>
          <w:rtl/>
          <w:lang w:bidi="fa-IR"/>
        </w:rPr>
        <w:t>.</w:t>
      </w:r>
    </w:p>
    <w:p w:rsidR="00DB6A20" w:rsidRDefault="0088652D" w:rsidP="0088652D">
      <w:pPr>
        <w:pStyle w:val="libNormal"/>
        <w:rPr>
          <w:lang w:bidi="fa-IR"/>
        </w:rPr>
      </w:pPr>
      <w:r>
        <w:rPr>
          <w:rtl/>
          <w:lang w:bidi="fa-IR"/>
        </w:rPr>
        <w:t>فبكى إبراهيم وقال : أمَا تستحي من الله ومن جدّه رسول الله ؟! ثمّ أضجعه على قفاه</w:t>
      </w:r>
      <w:r w:rsidR="009D3EAD">
        <w:rPr>
          <w:rtl/>
          <w:lang w:bidi="fa-IR"/>
        </w:rPr>
        <w:t xml:space="preserve">، </w:t>
      </w:r>
      <w:r>
        <w:rPr>
          <w:rtl/>
          <w:lang w:bidi="fa-IR"/>
        </w:rPr>
        <w:t>ونهص قائماً وأوقع الخنجر في عينيه</w:t>
      </w:r>
      <w:r w:rsidR="009D3EAD">
        <w:rPr>
          <w:rtl/>
          <w:lang w:bidi="fa-IR"/>
        </w:rPr>
        <w:t xml:space="preserve">، </w:t>
      </w:r>
      <w:r>
        <w:rPr>
          <w:rtl/>
          <w:lang w:bidi="fa-IR"/>
        </w:rPr>
        <w:t>فشقّ البياض والسواد والدم يخرج على فخذيه</w:t>
      </w:r>
      <w:r w:rsidR="009D3EAD">
        <w:rPr>
          <w:rtl/>
          <w:lang w:bidi="fa-IR"/>
        </w:rPr>
        <w:t xml:space="preserve">، </w:t>
      </w:r>
      <w:r>
        <w:rPr>
          <w:rtl/>
          <w:lang w:bidi="fa-IR"/>
        </w:rPr>
        <w:t>وأمر أن تسلّ أظافره فسُلَّتْ</w:t>
      </w:r>
      <w:r w:rsidR="009D3EAD">
        <w:rPr>
          <w:rtl/>
          <w:lang w:bidi="fa-IR"/>
        </w:rPr>
        <w:t xml:space="preserve">، </w:t>
      </w:r>
      <w:r>
        <w:rPr>
          <w:rtl/>
          <w:lang w:bidi="fa-IR"/>
        </w:rPr>
        <w:t>وتكسر يداه فكسرتا</w:t>
      </w:r>
      <w:r w:rsidR="009D3EAD">
        <w:rPr>
          <w:rtl/>
          <w:lang w:bidi="fa-IR"/>
        </w:rPr>
        <w:t xml:space="preserve">، </w:t>
      </w:r>
      <w:r>
        <w:rPr>
          <w:rtl/>
          <w:lang w:bidi="fa-IR"/>
        </w:rPr>
        <w:t>ثمّ قطعهما واُلقي في النار</w:t>
      </w:r>
    </w:p>
    <w:p w:rsidR="0088652D" w:rsidRDefault="00DB6A20" w:rsidP="0088652D">
      <w:pPr>
        <w:pStyle w:val="libNormal"/>
        <w:rPr>
          <w:lang w:bidi="fa-IR"/>
        </w:rPr>
      </w:pPr>
      <w:r>
        <w:rPr>
          <w:rtl/>
          <w:lang w:bidi="fa-IR"/>
        </w:rPr>
        <w:br w:type="page"/>
      </w:r>
    </w:p>
    <w:p w:rsidR="00DB6A20" w:rsidRDefault="0088652D" w:rsidP="009904F2">
      <w:pPr>
        <w:pStyle w:val="libNormal0"/>
        <w:rPr>
          <w:rtl/>
          <w:lang w:bidi="fa-IR"/>
        </w:rPr>
      </w:pPr>
      <w:r>
        <w:rPr>
          <w:rtl/>
          <w:lang w:bidi="fa-IR"/>
        </w:rPr>
        <w:lastRenderedPageBreak/>
        <w:t>واحترق</w:t>
      </w:r>
      <w:r w:rsidR="009D3EAD">
        <w:rPr>
          <w:rtl/>
          <w:lang w:bidi="fa-IR"/>
        </w:rPr>
        <w:t xml:space="preserve">، </w:t>
      </w:r>
      <w:r>
        <w:rPr>
          <w:rtl/>
          <w:lang w:bidi="fa-IR"/>
        </w:rPr>
        <w:t>ولم يزل يسألهم واحداً بعد واحد , ويصنع به أشنع ممّا ذكر حتّى قتلهم عن آخرهم , وأخذ رؤوسهم وحشاها في الغرائر</w:t>
      </w:r>
      <w:r w:rsidR="009D3EAD">
        <w:rPr>
          <w:rtl/>
          <w:lang w:bidi="fa-IR"/>
        </w:rPr>
        <w:t xml:space="preserve">، </w:t>
      </w:r>
      <w:r>
        <w:rPr>
          <w:rtl/>
          <w:lang w:bidi="fa-IR"/>
        </w:rPr>
        <w:t>وهم عشرة آلاف</w:t>
      </w:r>
      <w:r w:rsidR="009D3EAD">
        <w:rPr>
          <w:rtl/>
          <w:lang w:bidi="fa-IR"/>
        </w:rPr>
        <w:t xml:space="preserve">، </w:t>
      </w:r>
      <w:r>
        <w:rPr>
          <w:rtl/>
          <w:lang w:bidi="fa-IR"/>
        </w:rPr>
        <w:t>وقد أظهر منهم رأس ابن زياد ورؤوس السبعين</w:t>
      </w:r>
      <w:r w:rsidR="009D3EAD">
        <w:rPr>
          <w:rtl/>
          <w:lang w:bidi="fa-IR"/>
        </w:rPr>
        <w:t xml:space="preserve">، </w:t>
      </w:r>
      <w:r>
        <w:rPr>
          <w:rtl/>
          <w:lang w:bidi="fa-IR"/>
        </w:rPr>
        <w:t>ووجّهوههم إلى المختار</w:t>
      </w:r>
      <w:r w:rsidR="009D3EAD">
        <w:rPr>
          <w:rtl/>
          <w:lang w:bidi="fa-IR"/>
        </w:rPr>
        <w:t xml:space="preserve">، </w:t>
      </w:r>
      <w:r>
        <w:rPr>
          <w:rtl/>
          <w:lang w:bidi="fa-IR"/>
        </w:rPr>
        <w:t>وكان يومئذ بالكوفة</w:t>
      </w:r>
      <w:r w:rsidR="009D3EAD">
        <w:rPr>
          <w:rtl/>
          <w:lang w:bidi="fa-IR"/>
        </w:rPr>
        <w:t xml:space="preserve">، </w:t>
      </w:r>
      <w:r>
        <w:rPr>
          <w:rtl/>
          <w:lang w:bidi="fa-IR"/>
        </w:rPr>
        <w:t>وضمَّ إليه الخيل والسلاح والغنائم</w:t>
      </w:r>
      <w:r w:rsidR="009D3EAD">
        <w:rPr>
          <w:rtl/>
          <w:lang w:bidi="fa-IR"/>
        </w:rPr>
        <w:t xml:space="preserve">، </w:t>
      </w:r>
      <w:r>
        <w:rPr>
          <w:rtl/>
          <w:lang w:bidi="fa-IR"/>
        </w:rPr>
        <w:t>وهي ألف بعير من الذهب والفضة</w:t>
      </w:r>
      <w:r w:rsidR="00DB6A20">
        <w:rPr>
          <w:rtl/>
          <w:lang w:bidi="fa-IR"/>
        </w:rPr>
        <w:t>.</w:t>
      </w:r>
    </w:p>
    <w:p w:rsidR="00DB6A20" w:rsidRDefault="0088652D" w:rsidP="0088652D">
      <w:pPr>
        <w:pStyle w:val="libNormal"/>
        <w:rPr>
          <w:rtl/>
          <w:lang w:bidi="fa-IR"/>
        </w:rPr>
      </w:pPr>
      <w:r>
        <w:rPr>
          <w:rtl/>
          <w:lang w:bidi="fa-IR"/>
        </w:rPr>
        <w:t>ولم يزل الرسول يجدّ في المسير ومعه كتاب الأمير إبراهيم إلى المختار بشرح الحال</w:t>
      </w:r>
      <w:r w:rsidR="009D3EAD">
        <w:rPr>
          <w:rtl/>
          <w:lang w:bidi="fa-IR"/>
        </w:rPr>
        <w:t xml:space="preserve">، </w:t>
      </w:r>
      <w:r>
        <w:rPr>
          <w:rtl/>
          <w:lang w:bidi="fa-IR"/>
        </w:rPr>
        <w:t>وإبراهيم سائر بأصحابه على أثر رسوله</w:t>
      </w:r>
      <w:r w:rsidR="009D3EAD">
        <w:rPr>
          <w:rtl/>
          <w:lang w:bidi="fa-IR"/>
        </w:rPr>
        <w:t xml:space="preserve">، </w:t>
      </w:r>
      <w:r>
        <w:rPr>
          <w:rtl/>
          <w:lang w:bidi="fa-IR"/>
        </w:rPr>
        <w:t xml:space="preserve">فما كان </w:t>
      </w:r>
      <w:r w:rsidR="00EE59C8">
        <w:rPr>
          <w:rtl/>
          <w:lang w:bidi="fa-IR"/>
        </w:rPr>
        <w:t>إلّا</w:t>
      </w:r>
      <w:r>
        <w:rPr>
          <w:rtl/>
          <w:lang w:bidi="fa-IR"/>
        </w:rPr>
        <w:t xml:space="preserve"> قليل حتّى وصلت الرؤوس والغنائم والكتاب إلى الكوفة , واشتهر ما فيه</w:t>
      </w:r>
      <w:r w:rsidR="009D3EAD">
        <w:rPr>
          <w:rtl/>
          <w:lang w:bidi="fa-IR"/>
        </w:rPr>
        <w:t xml:space="preserve">، </w:t>
      </w:r>
      <w:r>
        <w:rPr>
          <w:rtl/>
          <w:lang w:bidi="fa-IR"/>
        </w:rPr>
        <w:t>ففرح الناس فرحاً شديداً</w:t>
      </w:r>
      <w:r w:rsidR="009D3EAD">
        <w:rPr>
          <w:rtl/>
          <w:lang w:bidi="fa-IR"/>
        </w:rPr>
        <w:t xml:space="preserve">، </w:t>
      </w:r>
      <w:r>
        <w:rPr>
          <w:rtl/>
          <w:lang w:bidi="fa-IR"/>
        </w:rPr>
        <w:t>ثمّ أورد الرسول رأس ابن زياد إلى المختار</w:t>
      </w:r>
      <w:r w:rsidR="009D3EAD">
        <w:rPr>
          <w:rtl/>
          <w:lang w:bidi="fa-IR"/>
        </w:rPr>
        <w:t xml:space="preserve">، </w:t>
      </w:r>
      <w:r>
        <w:rPr>
          <w:rtl/>
          <w:lang w:bidi="fa-IR"/>
        </w:rPr>
        <w:t>فوضعها بين يديه , فبصق عليها وقال : لعن الله صاحبك</w:t>
      </w:r>
      <w:r w:rsidR="007E6BC8">
        <w:rPr>
          <w:rtl/>
          <w:lang w:bidi="fa-IR"/>
        </w:rPr>
        <w:t>.</w:t>
      </w:r>
      <w:r>
        <w:rPr>
          <w:rtl/>
          <w:lang w:bidi="fa-IR"/>
        </w:rPr>
        <w:t xml:space="preserve"> ثمّ أمر بخبطها في الأرض ففعل ذلك</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روى الطبري وغيره في هلاكه ما يلي , قال : ثمّ دخلت سنة سبع وستين , ذكر الخبر عمّا كان فيها من الأحداث</w:t>
      </w:r>
      <w:r w:rsidR="007E6BC8">
        <w:rPr>
          <w:rtl/>
          <w:lang w:bidi="fa-IR"/>
        </w:rPr>
        <w:t>.</w:t>
      </w:r>
      <w:r>
        <w:rPr>
          <w:rtl/>
          <w:lang w:bidi="fa-IR"/>
        </w:rPr>
        <w:t xml:space="preserve"> فمّما كان فيها من ذلك مقتل عبيد الله بن زياد ومَن كان معه من أهل الشام</w:t>
      </w:r>
      <w:r w:rsidR="00DB6A20">
        <w:rPr>
          <w:rtl/>
          <w:lang w:bidi="fa-IR"/>
        </w:rPr>
        <w:t>.</w:t>
      </w:r>
    </w:p>
    <w:p w:rsidR="00DB6A20" w:rsidRDefault="0088652D" w:rsidP="0088652D">
      <w:pPr>
        <w:pStyle w:val="libNormal"/>
        <w:rPr>
          <w:rtl/>
          <w:lang w:bidi="fa-IR"/>
        </w:rPr>
      </w:pPr>
      <w:r>
        <w:rPr>
          <w:rtl/>
          <w:lang w:bidi="fa-IR"/>
        </w:rPr>
        <w:t>ذكر الخبر عن صفة مقتله : ذكر هشام بن محمّد</w:t>
      </w:r>
      <w:r w:rsidR="009D3EAD">
        <w:rPr>
          <w:rtl/>
          <w:lang w:bidi="fa-IR"/>
        </w:rPr>
        <w:t xml:space="preserve">، </w:t>
      </w:r>
      <w:r>
        <w:rPr>
          <w:rtl/>
          <w:lang w:bidi="fa-IR"/>
        </w:rPr>
        <w:t>عن أبي مخنف قال : حدّثني أبو الصلت</w:t>
      </w:r>
      <w:r w:rsidR="009D3EAD">
        <w:rPr>
          <w:rtl/>
          <w:lang w:bidi="fa-IR"/>
        </w:rPr>
        <w:t xml:space="preserve">، </w:t>
      </w:r>
      <w:r>
        <w:rPr>
          <w:rtl/>
          <w:lang w:bidi="fa-IR"/>
        </w:rPr>
        <w:t>عن أبي سعيد الصيقل</w:t>
      </w:r>
      <w:r w:rsidR="009D3EAD">
        <w:rPr>
          <w:rtl/>
          <w:lang w:bidi="fa-IR"/>
        </w:rPr>
        <w:t xml:space="preserve">، </w:t>
      </w:r>
      <w:r>
        <w:rPr>
          <w:rtl/>
          <w:lang w:bidi="fa-IR"/>
        </w:rPr>
        <w:t>قال : مضينا مع إبراهيم بن الأشتر ونحن نريد عبيد الله بن زياد ومَن معه من أهل الشام</w:t>
      </w:r>
      <w:r w:rsidR="009D3EAD">
        <w:rPr>
          <w:rtl/>
          <w:lang w:bidi="fa-IR"/>
        </w:rPr>
        <w:t xml:space="preserve">، </w:t>
      </w:r>
      <w:r>
        <w:rPr>
          <w:rtl/>
          <w:lang w:bidi="fa-IR"/>
        </w:rPr>
        <w:t>فخرجنا مسرعين لا ننثني ؛ نريد أن نلقاه قبل أن يدخل أرض العراق</w:t>
      </w:r>
      <w:r w:rsidR="00DB6A20">
        <w:rPr>
          <w:rtl/>
          <w:lang w:bidi="fa-IR"/>
        </w:rPr>
        <w:t>.</w:t>
      </w:r>
    </w:p>
    <w:p w:rsidR="00DB6A20" w:rsidRDefault="0088652D" w:rsidP="0088652D">
      <w:pPr>
        <w:pStyle w:val="libNormal"/>
        <w:rPr>
          <w:lang w:bidi="fa-IR"/>
        </w:rPr>
      </w:pPr>
      <w:r>
        <w:rPr>
          <w:rtl/>
          <w:lang w:bidi="fa-IR"/>
        </w:rPr>
        <w:t>قال : فسبقناه إلى تخوم أرض العراق سبقاً بعيداً</w:t>
      </w:r>
      <w:r w:rsidR="009D3EAD">
        <w:rPr>
          <w:rtl/>
          <w:lang w:bidi="fa-IR"/>
        </w:rPr>
        <w:t xml:space="preserve">، </w:t>
      </w:r>
      <w:r>
        <w:rPr>
          <w:rtl/>
          <w:lang w:bidi="fa-IR"/>
        </w:rPr>
        <w:t>ووغلنا في أرض الموصل</w:t>
      </w:r>
      <w:r w:rsidR="009D3EAD">
        <w:rPr>
          <w:rtl/>
          <w:lang w:bidi="fa-IR"/>
        </w:rPr>
        <w:t xml:space="preserve">، </w:t>
      </w:r>
      <w:r>
        <w:rPr>
          <w:rtl/>
          <w:lang w:bidi="fa-IR"/>
        </w:rPr>
        <w:t>فتعجّلنا إليه وأسرعنا السير</w:t>
      </w:r>
      <w:r w:rsidR="009D3EAD">
        <w:rPr>
          <w:rtl/>
          <w:lang w:bidi="fa-IR"/>
        </w:rPr>
        <w:t xml:space="preserve">، </w:t>
      </w:r>
      <w:r>
        <w:rPr>
          <w:rtl/>
          <w:lang w:bidi="fa-IR"/>
        </w:rPr>
        <w:t>فنلقاه بخازر إلى جنب قرية يقال لها : (باربيث) , بينها</w:t>
      </w:r>
    </w:p>
    <w:p w:rsidR="0088652D" w:rsidRDefault="0096185B" w:rsidP="0096185B">
      <w:pPr>
        <w:pStyle w:val="libLine"/>
        <w:rPr>
          <w:lang w:bidi="fa-IR"/>
        </w:rPr>
      </w:pPr>
      <w:r>
        <w:rPr>
          <w:rtl/>
          <w:lang w:bidi="fa-IR"/>
        </w:rPr>
        <w:t>____________________</w:t>
      </w:r>
    </w:p>
    <w:p w:rsidR="00DB6A20" w:rsidRDefault="0088652D" w:rsidP="009904F2">
      <w:pPr>
        <w:pStyle w:val="libFootnote0"/>
        <w:rPr>
          <w:rtl/>
          <w:lang w:bidi="fa-IR"/>
        </w:rPr>
      </w:pPr>
      <w:r w:rsidRPr="009904F2">
        <w:rPr>
          <w:rtl/>
        </w:rPr>
        <w:t>(1)</w:t>
      </w:r>
      <w:r>
        <w:rPr>
          <w:rtl/>
          <w:lang w:bidi="fa-IR"/>
        </w:rPr>
        <w:t xml:space="preserve"> من كتاب قرّة العين في أخذ ثأر الحسين (</w:t>
      </w:r>
      <w:r w:rsidR="0096185B" w:rsidRPr="009904F2">
        <w:rPr>
          <w:rStyle w:val="libFootnoteAlaemChar"/>
          <w:rtl/>
        </w:rPr>
        <w:t>عليه‌السلام</w:t>
      </w:r>
      <w:r>
        <w:rPr>
          <w:rtl/>
          <w:lang w:bidi="fa-IR"/>
        </w:rPr>
        <w:t>) من موروث الشيعة , ما ألّفه محمّد بن عبد الله (</w:t>
      </w:r>
      <w:r w:rsidR="0014405C" w:rsidRPr="009904F2">
        <w:rPr>
          <w:rStyle w:val="libFootnoteAlaemChar"/>
          <w:rtl/>
        </w:rPr>
        <w:t>رحمه‌الله</w:t>
      </w:r>
      <w:r>
        <w:rPr>
          <w:rtl/>
          <w:lang w:bidi="fa-IR"/>
        </w:rPr>
        <w:t>) , مطبوع بعد مقتل الإسفرايني نور العين في مشهد الحسين (</w:t>
      </w:r>
      <w:r w:rsidR="0096185B" w:rsidRPr="009904F2">
        <w:rPr>
          <w:rStyle w:val="libFootnoteAlaemChar"/>
          <w:rtl/>
        </w:rPr>
        <w:t>عليه‌السلام</w:t>
      </w:r>
      <w:r>
        <w:rPr>
          <w:rtl/>
          <w:lang w:bidi="fa-IR"/>
        </w:rPr>
        <w:t xml:space="preserve">) / 100 </w:t>
      </w:r>
      <w:r w:rsidR="0096185B">
        <w:rPr>
          <w:rtl/>
          <w:lang w:bidi="fa-IR"/>
        </w:rPr>
        <w:t>-</w:t>
      </w:r>
      <w:r>
        <w:rPr>
          <w:rtl/>
          <w:lang w:bidi="fa-IR"/>
        </w:rPr>
        <w:t xml:space="preserve"> 104 , وفي ط اُخرى من نور العين / 85 </w:t>
      </w:r>
      <w:r w:rsidR="0096185B">
        <w:rPr>
          <w:rtl/>
          <w:lang w:bidi="fa-IR"/>
        </w:rPr>
        <w:t>-</w:t>
      </w:r>
      <w:r>
        <w:rPr>
          <w:rtl/>
          <w:lang w:bidi="fa-IR"/>
        </w:rPr>
        <w:t xml:space="preserve"> 91 , وطُبع أيضاً بعد كتاب مثير الأحزان لابن نما (</w:t>
      </w:r>
      <w:r w:rsidR="0014405C" w:rsidRPr="009904F2">
        <w:rPr>
          <w:rStyle w:val="libFootnoteAlaemChar"/>
          <w:rtl/>
        </w:rPr>
        <w:t>رحمه‌الله</w:t>
      </w:r>
      <w:r>
        <w:rPr>
          <w:rtl/>
          <w:lang w:bidi="fa-IR"/>
        </w:rPr>
        <w:t>)</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904F2">
      <w:pPr>
        <w:pStyle w:val="libNormal0"/>
        <w:rPr>
          <w:rtl/>
          <w:lang w:bidi="fa-IR"/>
        </w:rPr>
      </w:pPr>
      <w:r>
        <w:rPr>
          <w:rtl/>
          <w:lang w:bidi="fa-IR"/>
        </w:rPr>
        <w:lastRenderedPageBreak/>
        <w:t>وبين مدينة الموصل خمسة فراسخ</w:t>
      </w:r>
      <w:r w:rsidR="009D3EAD">
        <w:rPr>
          <w:rtl/>
          <w:lang w:bidi="fa-IR"/>
        </w:rPr>
        <w:t xml:space="preserve">، </w:t>
      </w:r>
      <w:r>
        <w:rPr>
          <w:rtl/>
          <w:lang w:bidi="fa-IR"/>
        </w:rPr>
        <w:t xml:space="preserve">وقد كان ابن الأشتر جعل على مقدّمته الطفيل بن لقيط </w:t>
      </w:r>
      <w:r w:rsidR="0096185B">
        <w:rPr>
          <w:rtl/>
          <w:lang w:bidi="fa-IR"/>
        </w:rPr>
        <w:t>-</w:t>
      </w:r>
      <w:r>
        <w:rPr>
          <w:rtl/>
          <w:lang w:bidi="fa-IR"/>
        </w:rPr>
        <w:t xml:space="preserve"> من وهبيل</w:t>
      </w:r>
      <w:r w:rsidRPr="0096185B">
        <w:rPr>
          <w:rStyle w:val="libFootnotenumChar"/>
          <w:rtl/>
        </w:rPr>
        <w:t>(1)</w:t>
      </w:r>
      <w:r>
        <w:rPr>
          <w:rtl/>
          <w:lang w:bidi="fa-IR"/>
        </w:rPr>
        <w:t xml:space="preserve"> من النخع </w:t>
      </w:r>
      <w:r w:rsidR="0096185B">
        <w:rPr>
          <w:rtl/>
          <w:lang w:bidi="fa-IR"/>
        </w:rPr>
        <w:t>-</w:t>
      </w:r>
      <w:r>
        <w:rPr>
          <w:rtl/>
          <w:lang w:bidi="fa-IR"/>
        </w:rPr>
        <w:t xml:space="preserve"> رجلاً من قومه , وكان شجاعاً بئيساً , ف</w:t>
      </w:r>
      <w:r w:rsidR="003B6559">
        <w:rPr>
          <w:rtl/>
          <w:lang w:bidi="fa-IR"/>
        </w:rPr>
        <w:t>لمـّا</w:t>
      </w:r>
      <w:r>
        <w:rPr>
          <w:rtl/>
          <w:lang w:bidi="fa-IR"/>
        </w:rPr>
        <w:t xml:space="preserve"> أن دنا من ابن زياد ضمَّ حميد بن حريث إليه</w:t>
      </w:r>
      <w:r w:rsidR="009D3EAD">
        <w:rPr>
          <w:rtl/>
          <w:lang w:bidi="fa-IR"/>
        </w:rPr>
        <w:t xml:space="preserve">، </w:t>
      </w:r>
      <w:r>
        <w:rPr>
          <w:rtl/>
          <w:lang w:bidi="fa-IR"/>
        </w:rPr>
        <w:t xml:space="preserve">وأخذ ابن الأشتر لا يسير </w:t>
      </w:r>
      <w:r w:rsidR="00EE59C8">
        <w:rPr>
          <w:rtl/>
          <w:lang w:bidi="fa-IR"/>
        </w:rPr>
        <w:t>إلّا</w:t>
      </w:r>
      <w:r>
        <w:rPr>
          <w:rtl/>
          <w:lang w:bidi="fa-IR"/>
        </w:rPr>
        <w:t xml:space="preserve"> على تعبية</w:t>
      </w:r>
      <w:r w:rsidR="009D3EAD">
        <w:rPr>
          <w:rtl/>
          <w:lang w:bidi="fa-IR"/>
        </w:rPr>
        <w:t xml:space="preserve">، </w:t>
      </w:r>
      <w:r>
        <w:rPr>
          <w:rtl/>
          <w:lang w:bidi="fa-IR"/>
        </w:rPr>
        <w:t>وضمَّ أصحابه كلَّهم إليه بخيله ورجاله</w:t>
      </w:r>
      <w:r w:rsidR="009D3EAD">
        <w:rPr>
          <w:rtl/>
          <w:lang w:bidi="fa-IR"/>
        </w:rPr>
        <w:t xml:space="preserve">، </w:t>
      </w:r>
      <w:r>
        <w:rPr>
          <w:rtl/>
          <w:lang w:bidi="fa-IR"/>
        </w:rPr>
        <w:t xml:space="preserve">فأخذ يسير بهم جميعاً لا يفرّقهم , </w:t>
      </w:r>
      <w:r w:rsidR="00EE59C8">
        <w:rPr>
          <w:rtl/>
          <w:lang w:bidi="fa-IR"/>
        </w:rPr>
        <w:t>إلّا</w:t>
      </w:r>
      <w:r>
        <w:rPr>
          <w:rtl/>
          <w:lang w:bidi="fa-IR"/>
        </w:rPr>
        <w:t xml:space="preserve"> أنّه يبعث الطفيل بن لقيط في الطلائع حتّى نزل تلك القرية</w:t>
      </w:r>
      <w:r w:rsidR="00DB6A20">
        <w:rPr>
          <w:rtl/>
          <w:lang w:bidi="fa-IR"/>
        </w:rPr>
        <w:t>.</w:t>
      </w:r>
    </w:p>
    <w:p w:rsidR="00DB6A20" w:rsidRDefault="0088652D" w:rsidP="0088652D">
      <w:pPr>
        <w:pStyle w:val="libNormal"/>
        <w:rPr>
          <w:rtl/>
          <w:lang w:bidi="fa-IR"/>
        </w:rPr>
      </w:pPr>
      <w:r>
        <w:rPr>
          <w:rtl/>
          <w:lang w:bidi="fa-IR"/>
        </w:rPr>
        <w:t>قال : وجاء عبيد الله بن زياد حتّى نزل قريباً منهم على شاطئ خازر</w:t>
      </w:r>
      <w:r w:rsidR="009D3EAD">
        <w:rPr>
          <w:rtl/>
          <w:lang w:bidi="fa-IR"/>
        </w:rPr>
        <w:t xml:space="preserve">، </w:t>
      </w:r>
      <w:r>
        <w:rPr>
          <w:rtl/>
          <w:lang w:bidi="fa-IR"/>
        </w:rPr>
        <w:t>وأرسل عمير بن الحباب السلمي إلى ابن الأشتر أنّي معك</w:t>
      </w:r>
      <w:r w:rsidR="009D3EAD">
        <w:rPr>
          <w:rtl/>
          <w:lang w:bidi="fa-IR"/>
        </w:rPr>
        <w:t xml:space="preserve">، </w:t>
      </w:r>
      <w:r>
        <w:rPr>
          <w:rtl/>
          <w:lang w:bidi="fa-IR"/>
        </w:rPr>
        <w:t>وأنا اُريد الليلة لقاءك</w:t>
      </w:r>
      <w:r w:rsidR="007E6BC8">
        <w:rPr>
          <w:rtl/>
          <w:lang w:bidi="fa-IR"/>
        </w:rPr>
        <w:t>.</w:t>
      </w:r>
      <w:r>
        <w:rPr>
          <w:rtl/>
          <w:lang w:bidi="fa-IR"/>
        </w:rPr>
        <w:t xml:space="preserve"> فأرسل إليه ابن الأشتر : أن أَلْقِنِي إذا شئت</w:t>
      </w:r>
      <w:r w:rsidR="007E6BC8">
        <w:rPr>
          <w:rtl/>
          <w:lang w:bidi="fa-IR"/>
        </w:rPr>
        <w:t>.</w:t>
      </w:r>
      <w:r>
        <w:rPr>
          <w:rtl/>
          <w:lang w:bidi="fa-IR"/>
        </w:rPr>
        <w:t xml:space="preserve"> وكانت قيس كلُّها بالجزيرة</w:t>
      </w:r>
      <w:r w:rsidR="009D3EAD">
        <w:rPr>
          <w:rtl/>
          <w:lang w:bidi="fa-IR"/>
        </w:rPr>
        <w:t xml:space="preserve">، </w:t>
      </w:r>
      <w:r>
        <w:rPr>
          <w:rtl/>
          <w:lang w:bidi="fa-IR"/>
        </w:rPr>
        <w:t>فهم أهل خلاف لمروان وآل مروان</w:t>
      </w:r>
      <w:r w:rsidR="009D3EAD">
        <w:rPr>
          <w:rtl/>
          <w:lang w:bidi="fa-IR"/>
        </w:rPr>
        <w:t xml:space="preserve">، </w:t>
      </w:r>
      <w:r>
        <w:rPr>
          <w:rtl/>
          <w:lang w:bidi="fa-IR"/>
        </w:rPr>
        <w:t>وجند مروان يومئذ كلب</w:t>
      </w:r>
      <w:r w:rsidR="009D3EAD">
        <w:rPr>
          <w:rtl/>
          <w:lang w:bidi="fa-IR"/>
        </w:rPr>
        <w:t xml:space="preserve">، </w:t>
      </w:r>
      <w:r>
        <w:rPr>
          <w:rtl/>
          <w:lang w:bidi="fa-IR"/>
        </w:rPr>
        <w:t>وصاحبهم ابن بحدل</w:t>
      </w:r>
      <w:r w:rsidR="009D3EAD">
        <w:rPr>
          <w:rtl/>
          <w:lang w:bidi="fa-IR"/>
        </w:rPr>
        <w:t xml:space="preserve">، </w:t>
      </w:r>
      <w:r>
        <w:rPr>
          <w:rtl/>
          <w:lang w:bidi="fa-IR"/>
        </w:rPr>
        <w:t>فأتاه عمير ليلاً فبايعه</w:t>
      </w:r>
      <w:r w:rsidR="009D3EAD">
        <w:rPr>
          <w:rtl/>
          <w:lang w:bidi="fa-IR"/>
        </w:rPr>
        <w:t xml:space="preserve">، </w:t>
      </w:r>
      <w:r>
        <w:rPr>
          <w:rtl/>
          <w:lang w:bidi="fa-IR"/>
        </w:rPr>
        <w:t>وأخبره أنه على ميسرة صاحبه</w:t>
      </w:r>
      <w:r w:rsidR="009D3EAD">
        <w:rPr>
          <w:rtl/>
          <w:lang w:bidi="fa-IR"/>
        </w:rPr>
        <w:t xml:space="preserve">، </w:t>
      </w:r>
      <w:r>
        <w:rPr>
          <w:rtl/>
          <w:lang w:bidi="fa-IR"/>
        </w:rPr>
        <w:t>وواعده أن ينهزم بالناس</w:t>
      </w:r>
      <w:r w:rsidR="00DB6A20">
        <w:rPr>
          <w:rtl/>
          <w:lang w:bidi="fa-IR"/>
        </w:rPr>
        <w:t>.</w:t>
      </w:r>
    </w:p>
    <w:p w:rsidR="00DB6A20" w:rsidRDefault="0088652D" w:rsidP="0088652D">
      <w:pPr>
        <w:pStyle w:val="libNormal"/>
        <w:rPr>
          <w:rtl/>
          <w:lang w:bidi="fa-IR"/>
        </w:rPr>
      </w:pPr>
      <w:r>
        <w:rPr>
          <w:rtl/>
          <w:lang w:bidi="fa-IR"/>
        </w:rPr>
        <w:t>وقال ابن الأشتر : ما رأيك ؟ أخندق عليَّ وأتلوم يومين أو ثلاثة ؟ قال عمير بن الحباب : لا تفعل , إنّا لله</w:t>
      </w:r>
      <w:r w:rsidR="009D3EAD">
        <w:rPr>
          <w:rtl/>
          <w:lang w:bidi="fa-IR"/>
        </w:rPr>
        <w:t xml:space="preserve">، </w:t>
      </w:r>
      <w:r>
        <w:rPr>
          <w:rtl/>
          <w:lang w:bidi="fa-IR"/>
        </w:rPr>
        <w:t xml:space="preserve">هل يريد القوم </w:t>
      </w:r>
      <w:r w:rsidR="00EE59C8">
        <w:rPr>
          <w:rtl/>
          <w:lang w:bidi="fa-IR"/>
        </w:rPr>
        <w:t>إلّا</w:t>
      </w:r>
      <w:r>
        <w:rPr>
          <w:rtl/>
          <w:lang w:bidi="fa-IR"/>
        </w:rPr>
        <w:t xml:space="preserve"> هذه ؟ إن طاولوك وماطلوك فهو خير لهم ؛ هم كثير أضعافكم</w:t>
      </w:r>
      <w:r w:rsidR="009D3EAD">
        <w:rPr>
          <w:rtl/>
          <w:lang w:bidi="fa-IR"/>
        </w:rPr>
        <w:t xml:space="preserve">، </w:t>
      </w:r>
      <w:r>
        <w:rPr>
          <w:rtl/>
          <w:lang w:bidi="fa-IR"/>
        </w:rPr>
        <w:t>وليس يطيق القليل الكثير في المطاولة</w:t>
      </w:r>
      <w:r w:rsidR="009D3EAD">
        <w:rPr>
          <w:rtl/>
          <w:lang w:bidi="fa-IR"/>
        </w:rPr>
        <w:t xml:space="preserve">، </w:t>
      </w:r>
      <w:r>
        <w:rPr>
          <w:rtl/>
          <w:lang w:bidi="fa-IR"/>
        </w:rPr>
        <w:t>ولكن ناجز القوم فإنهم قد مُلئوا منكم رعباً , فَأْتِهِم ؛ فإنهم إن شاموا أصحابك</w:t>
      </w:r>
      <w:r w:rsidR="009D3EAD">
        <w:rPr>
          <w:rtl/>
          <w:lang w:bidi="fa-IR"/>
        </w:rPr>
        <w:t xml:space="preserve">، </w:t>
      </w:r>
      <w:r>
        <w:rPr>
          <w:rtl/>
          <w:lang w:bidi="fa-IR"/>
        </w:rPr>
        <w:t>وقاتلوهم يوماً بعد يوم</w:t>
      </w:r>
      <w:r w:rsidR="009D3EAD">
        <w:rPr>
          <w:rtl/>
          <w:lang w:bidi="fa-IR"/>
        </w:rPr>
        <w:t xml:space="preserve">، </w:t>
      </w:r>
      <w:r>
        <w:rPr>
          <w:rtl/>
          <w:lang w:bidi="fa-IR"/>
        </w:rPr>
        <w:t>ومرة بعد مرة , أنسوا بهم واجترؤوا عليهم</w:t>
      </w:r>
      <w:r w:rsidR="00DB6A20">
        <w:rPr>
          <w:rtl/>
          <w:lang w:bidi="fa-IR"/>
        </w:rPr>
        <w:t>.</w:t>
      </w:r>
    </w:p>
    <w:p w:rsidR="00DB6A20" w:rsidRDefault="0088652D" w:rsidP="0088652D">
      <w:pPr>
        <w:pStyle w:val="libNormal"/>
        <w:rPr>
          <w:rtl/>
          <w:lang w:bidi="fa-IR"/>
        </w:rPr>
      </w:pPr>
      <w:r>
        <w:rPr>
          <w:rtl/>
          <w:lang w:bidi="fa-IR"/>
        </w:rPr>
        <w:t>قال إبراهيم : الآن علمت أنك لي مناصح</w:t>
      </w:r>
      <w:r w:rsidR="007E6BC8">
        <w:rPr>
          <w:rtl/>
          <w:lang w:bidi="fa-IR"/>
        </w:rPr>
        <w:t>.</w:t>
      </w:r>
      <w:r>
        <w:rPr>
          <w:rtl/>
          <w:lang w:bidi="fa-IR"/>
        </w:rPr>
        <w:t xml:space="preserve"> صدقت</w:t>
      </w:r>
      <w:r w:rsidR="009D3EAD">
        <w:rPr>
          <w:rtl/>
          <w:lang w:bidi="fa-IR"/>
        </w:rPr>
        <w:t xml:space="preserve">، </w:t>
      </w:r>
      <w:r>
        <w:rPr>
          <w:rtl/>
          <w:lang w:bidi="fa-IR"/>
        </w:rPr>
        <w:t>الرأي ما رأيت</w:t>
      </w:r>
      <w:r w:rsidR="009D3EAD">
        <w:rPr>
          <w:rtl/>
          <w:lang w:bidi="fa-IR"/>
        </w:rPr>
        <w:t xml:space="preserve">، </w:t>
      </w:r>
      <w:r>
        <w:rPr>
          <w:rtl/>
          <w:lang w:bidi="fa-IR"/>
        </w:rPr>
        <w:t>أما أنّ صاحبي بهذا أوصاني</w:t>
      </w:r>
      <w:r w:rsidR="009D3EAD">
        <w:rPr>
          <w:rtl/>
          <w:lang w:bidi="fa-IR"/>
        </w:rPr>
        <w:t xml:space="preserve">، </w:t>
      </w:r>
      <w:r>
        <w:rPr>
          <w:rtl/>
          <w:lang w:bidi="fa-IR"/>
        </w:rPr>
        <w:t>وبهذا الرأي أمرني</w:t>
      </w:r>
      <w:r w:rsidR="00DB6A20">
        <w:rPr>
          <w:rtl/>
          <w:lang w:bidi="fa-IR"/>
        </w:rPr>
        <w:t>.</w:t>
      </w:r>
    </w:p>
    <w:p w:rsidR="00DB6A20" w:rsidRDefault="0088652D" w:rsidP="0088652D">
      <w:pPr>
        <w:pStyle w:val="libNormal"/>
        <w:rPr>
          <w:rtl/>
          <w:lang w:bidi="fa-IR"/>
        </w:rPr>
      </w:pPr>
      <w:r>
        <w:rPr>
          <w:rtl/>
          <w:lang w:bidi="fa-IR"/>
        </w:rPr>
        <w:t>قال عمير : فلا تعدون رأيه ؛ فإنّ الشيخ قد ضرسته الحروب</w:t>
      </w:r>
      <w:r w:rsidR="009D3EAD">
        <w:rPr>
          <w:rtl/>
          <w:lang w:bidi="fa-IR"/>
        </w:rPr>
        <w:t xml:space="preserve">، </w:t>
      </w:r>
      <w:r>
        <w:rPr>
          <w:rtl/>
          <w:lang w:bidi="fa-IR"/>
        </w:rPr>
        <w:t>وقاسى منها ما لم نقاسِ</w:t>
      </w:r>
      <w:r w:rsidR="007E6BC8">
        <w:rPr>
          <w:rtl/>
          <w:lang w:bidi="fa-IR"/>
        </w:rPr>
        <w:t>.</w:t>
      </w:r>
      <w:r>
        <w:rPr>
          <w:rtl/>
          <w:lang w:bidi="fa-IR"/>
        </w:rPr>
        <w:t xml:space="preserve"> أصبح فناهض الرجل</w:t>
      </w:r>
      <w:r w:rsidR="00DB6A20">
        <w:rPr>
          <w:rtl/>
          <w:lang w:bidi="fa-IR"/>
        </w:rPr>
        <w:t>.</w:t>
      </w:r>
    </w:p>
    <w:p w:rsidR="00DB6A20" w:rsidRDefault="0088652D" w:rsidP="0088652D">
      <w:pPr>
        <w:pStyle w:val="libNormal"/>
        <w:rPr>
          <w:lang w:bidi="fa-IR"/>
        </w:rPr>
      </w:pPr>
      <w:r>
        <w:rPr>
          <w:rtl/>
          <w:lang w:bidi="fa-IR"/>
        </w:rPr>
        <w:t>ثمّ إنّ عميراً انصرف</w:t>
      </w:r>
      <w:r w:rsidR="009D3EAD">
        <w:rPr>
          <w:rtl/>
          <w:lang w:bidi="fa-IR"/>
        </w:rPr>
        <w:t xml:space="preserve">، </w:t>
      </w:r>
      <w:r>
        <w:rPr>
          <w:rtl/>
          <w:lang w:bidi="fa-IR"/>
        </w:rPr>
        <w:t>وأذكى ابن الأشتر حرسه تلك الليلة الليل كله</w:t>
      </w:r>
      <w:r w:rsidR="009D3EAD">
        <w:rPr>
          <w:rtl/>
          <w:lang w:bidi="fa-IR"/>
        </w:rPr>
        <w:t xml:space="preserve">، </w:t>
      </w:r>
      <w:r>
        <w:rPr>
          <w:rtl/>
          <w:lang w:bidi="fa-IR"/>
        </w:rPr>
        <w:t>ولم يدخل عينه غمض</w:t>
      </w:r>
      <w:r w:rsidR="009D3EAD">
        <w:rPr>
          <w:rtl/>
          <w:lang w:bidi="fa-IR"/>
        </w:rPr>
        <w:t xml:space="preserve">، </w:t>
      </w:r>
      <w:r>
        <w:rPr>
          <w:rtl/>
          <w:lang w:bidi="fa-IR"/>
        </w:rPr>
        <w:t>حتّى إذا كان في السحر الأوَّل عبَّى</w:t>
      </w:r>
    </w:p>
    <w:p w:rsidR="0088652D" w:rsidRDefault="0096185B" w:rsidP="0096185B">
      <w:pPr>
        <w:pStyle w:val="libLine"/>
        <w:rPr>
          <w:lang w:bidi="fa-IR"/>
        </w:rPr>
      </w:pPr>
      <w:r>
        <w:rPr>
          <w:rtl/>
          <w:lang w:bidi="fa-IR"/>
        </w:rPr>
        <w:t>____________________</w:t>
      </w:r>
    </w:p>
    <w:p w:rsidR="00DB6A20" w:rsidRDefault="0088652D" w:rsidP="009904F2">
      <w:pPr>
        <w:pStyle w:val="libFootnote0"/>
        <w:rPr>
          <w:rtl/>
          <w:lang w:bidi="fa-IR"/>
        </w:rPr>
      </w:pPr>
      <w:r w:rsidRPr="009904F2">
        <w:rPr>
          <w:rtl/>
        </w:rPr>
        <w:t>(1)</w:t>
      </w:r>
      <w:r>
        <w:rPr>
          <w:rtl/>
          <w:lang w:bidi="fa-IR"/>
        </w:rPr>
        <w:t xml:space="preserve"> وهبيل : حي من النخع</w:t>
      </w:r>
      <w:r w:rsidR="007E6BC8">
        <w:rPr>
          <w:rtl/>
          <w:lang w:bidi="fa-IR"/>
        </w:rPr>
        <w:t>.</w:t>
      </w:r>
      <w:r>
        <w:rPr>
          <w:rtl/>
          <w:lang w:bidi="fa-IR"/>
        </w:rPr>
        <w:t xml:space="preserve"> ذكره ابن جرير الطبري في جامع البيان 13 / 201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904F2">
      <w:pPr>
        <w:pStyle w:val="libNormal0"/>
        <w:rPr>
          <w:rtl/>
          <w:lang w:bidi="fa-IR"/>
        </w:rPr>
      </w:pPr>
      <w:r>
        <w:rPr>
          <w:rtl/>
          <w:lang w:bidi="fa-IR"/>
        </w:rPr>
        <w:lastRenderedPageBreak/>
        <w:t>أصحابه</w:t>
      </w:r>
      <w:r w:rsidR="009D3EAD">
        <w:rPr>
          <w:rtl/>
          <w:lang w:bidi="fa-IR"/>
        </w:rPr>
        <w:t xml:space="preserve">، </w:t>
      </w:r>
      <w:r>
        <w:rPr>
          <w:rtl/>
          <w:lang w:bidi="fa-IR"/>
        </w:rPr>
        <w:t>وكتّب كتائبه</w:t>
      </w:r>
      <w:r w:rsidR="009D3EAD">
        <w:rPr>
          <w:rtl/>
          <w:lang w:bidi="fa-IR"/>
        </w:rPr>
        <w:t xml:space="preserve">، </w:t>
      </w:r>
      <w:r>
        <w:rPr>
          <w:rtl/>
          <w:lang w:bidi="fa-IR"/>
        </w:rPr>
        <w:t>وأمر اُمراءه , فبعث سفيان بن يزيد بن المغفل الأزدي على ميمنته</w:t>
      </w:r>
      <w:r w:rsidR="009D3EAD">
        <w:rPr>
          <w:rtl/>
          <w:lang w:bidi="fa-IR"/>
        </w:rPr>
        <w:t xml:space="preserve">، </w:t>
      </w:r>
      <w:r>
        <w:rPr>
          <w:rtl/>
          <w:lang w:bidi="fa-IR"/>
        </w:rPr>
        <w:t>وعلي بن مالك الجشمي على ميسرته , وهو أخو أبي الأحوص</w:t>
      </w:r>
      <w:r w:rsidR="009D3EAD">
        <w:rPr>
          <w:rtl/>
          <w:lang w:bidi="fa-IR"/>
        </w:rPr>
        <w:t xml:space="preserve">، </w:t>
      </w:r>
      <w:r>
        <w:rPr>
          <w:rtl/>
          <w:lang w:bidi="fa-IR"/>
        </w:rPr>
        <w:t xml:space="preserve">وبعث عبد الرحمن بن عبد الله </w:t>
      </w:r>
      <w:r w:rsidR="0096185B">
        <w:rPr>
          <w:rtl/>
          <w:lang w:bidi="fa-IR"/>
        </w:rPr>
        <w:t>-</w:t>
      </w:r>
      <w:r>
        <w:rPr>
          <w:rtl/>
          <w:lang w:bidi="fa-IR"/>
        </w:rPr>
        <w:t xml:space="preserve"> وهو أخو إبراهيم بن الأشتر لأُمِّه </w:t>
      </w:r>
      <w:r w:rsidR="0096185B">
        <w:rPr>
          <w:rtl/>
          <w:lang w:bidi="fa-IR"/>
        </w:rPr>
        <w:t>-</w:t>
      </w:r>
      <w:r>
        <w:rPr>
          <w:rtl/>
          <w:lang w:bidi="fa-IR"/>
        </w:rPr>
        <w:t xml:space="preserve"> على الخيل</w:t>
      </w:r>
      <w:r w:rsidR="009D3EAD">
        <w:rPr>
          <w:rtl/>
          <w:lang w:bidi="fa-IR"/>
        </w:rPr>
        <w:t xml:space="preserve">، </w:t>
      </w:r>
      <w:r>
        <w:rPr>
          <w:rtl/>
          <w:lang w:bidi="fa-IR"/>
        </w:rPr>
        <w:t>وكانت خيله قليلة فضمَّها إليه , وكانت في الميمنة والقلب</w:t>
      </w:r>
      <w:r w:rsidR="009D3EAD">
        <w:rPr>
          <w:rtl/>
          <w:lang w:bidi="fa-IR"/>
        </w:rPr>
        <w:t xml:space="preserve">، </w:t>
      </w:r>
      <w:r>
        <w:rPr>
          <w:rtl/>
          <w:lang w:bidi="fa-IR"/>
        </w:rPr>
        <w:t>وجعل على رجالته الطفيل بن لقيط , وكانت رايته مع مزاحم بن مالك</w:t>
      </w:r>
      <w:r w:rsidR="00DB6A20">
        <w:rPr>
          <w:rtl/>
          <w:lang w:bidi="fa-IR"/>
        </w:rPr>
        <w:t>.</w:t>
      </w:r>
    </w:p>
    <w:p w:rsidR="00DB6A20" w:rsidRDefault="0088652D" w:rsidP="0088652D">
      <w:pPr>
        <w:pStyle w:val="libNormal"/>
        <w:rPr>
          <w:rtl/>
          <w:lang w:bidi="fa-IR"/>
        </w:rPr>
      </w:pPr>
      <w:r>
        <w:rPr>
          <w:rtl/>
          <w:lang w:bidi="fa-IR"/>
        </w:rPr>
        <w:t>قال : ف</w:t>
      </w:r>
      <w:r w:rsidR="003B6559">
        <w:rPr>
          <w:rtl/>
          <w:lang w:bidi="fa-IR"/>
        </w:rPr>
        <w:t>لمـّا</w:t>
      </w:r>
      <w:r>
        <w:rPr>
          <w:rtl/>
          <w:lang w:bidi="fa-IR"/>
        </w:rPr>
        <w:t xml:space="preserve"> انفجر الفجر صلّى بهم الغداة بغلس</w:t>
      </w:r>
      <w:r w:rsidR="009D3EAD">
        <w:rPr>
          <w:rtl/>
          <w:lang w:bidi="fa-IR"/>
        </w:rPr>
        <w:t xml:space="preserve">، </w:t>
      </w:r>
      <w:r>
        <w:rPr>
          <w:rtl/>
          <w:lang w:bidi="fa-IR"/>
        </w:rPr>
        <w:t>ثمّ خرج بهم فصفَّهم</w:t>
      </w:r>
      <w:r w:rsidR="009D3EAD">
        <w:rPr>
          <w:rtl/>
          <w:lang w:bidi="fa-IR"/>
        </w:rPr>
        <w:t xml:space="preserve">، </w:t>
      </w:r>
      <w:r>
        <w:rPr>
          <w:rtl/>
          <w:lang w:bidi="fa-IR"/>
        </w:rPr>
        <w:t>ووضع أمراء الأرباع في مواضعهم</w:t>
      </w:r>
      <w:r w:rsidR="009D3EAD">
        <w:rPr>
          <w:rtl/>
          <w:lang w:bidi="fa-IR"/>
        </w:rPr>
        <w:t xml:space="preserve">، </w:t>
      </w:r>
      <w:r>
        <w:rPr>
          <w:rtl/>
          <w:lang w:bidi="fa-IR"/>
        </w:rPr>
        <w:t>وألحق أمير الميمنة بالميمنة</w:t>
      </w:r>
      <w:r w:rsidR="009D3EAD">
        <w:rPr>
          <w:rtl/>
          <w:lang w:bidi="fa-IR"/>
        </w:rPr>
        <w:t xml:space="preserve">، </w:t>
      </w:r>
      <w:r>
        <w:rPr>
          <w:rtl/>
          <w:lang w:bidi="fa-IR"/>
        </w:rPr>
        <w:t>وأمير الميسرة بالميسرة</w:t>
      </w:r>
      <w:r w:rsidR="009D3EAD">
        <w:rPr>
          <w:rtl/>
          <w:lang w:bidi="fa-IR"/>
        </w:rPr>
        <w:t xml:space="preserve">، </w:t>
      </w:r>
      <w:r>
        <w:rPr>
          <w:rtl/>
          <w:lang w:bidi="fa-IR"/>
        </w:rPr>
        <w:t>وأمير الرجّالة بالرجالة</w:t>
      </w:r>
      <w:r w:rsidR="009D3EAD">
        <w:rPr>
          <w:rtl/>
          <w:lang w:bidi="fa-IR"/>
        </w:rPr>
        <w:t xml:space="preserve">، </w:t>
      </w:r>
      <w:r>
        <w:rPr>
          <w:rtl/>
          <w:lang w:bidi="fa-IR"/>
        </w:rPr>
        <w:t>وضمّ الخيل إليه , وعليها أخوه لأُمِّه عبد الرحمن بن عبد الله</w:t>
      </w:r>
      <w:r w:rsidR="009D3EAD">
        <w:rPr>
          <w:rtl/>
          <w:lang w:bidi="fa-IR"/>
        </w:rPr>
        <w:t xml:space="preserve">، </w:t>
      </w:r>
      <w:r>
        <w:rPr>
          <w:rtl/>
          <w:lang w:bidi="fa-IR"/>
        </w:rPr>
        <w:t>فكانت وسطاً من الناس</w:t>
      </w:r>
      <w:r w:rsidR="009D3EAD">
        <w:rPr>
          <w:rtl/>
          <w:lang w:bidi="fa-IR"/>
        </w:rPr>
        <w:t xml:space="preserve">، </w:t>
      </w:r>
      <w:r>
        <w:rPr>
          <w:rtl/>
          <w:lang w:bidi="fa-IR"/>
        </w:rPr>
        <w:t>ونزل إبراهيم يمشي , وقال للناس : ازحفوا</w:t>
      </w:r>
      <w:r w:rsidR="007E6BC8">
        <w:rPr>
          <w:rtl/>
          <w:lang w:bidi="fa-IR"/>
        </w:rPr>
        <w:t>.</w:t>
      </w:r>
      <w:r>
        <w:rPr>
          <w:rtl/>
          <w:lang w:bidi="fa-IR"/>
        </w:rPr>
        <w:t xml:space="preserve"> فزحف الناس معه على رسلهم رويداً رويداً حتّى أشرف على تلٍ عظيمٍ مشرفٍ على القوم</w:t>
      </w:r>
      <w:r w:rsidR="009D3EAD">
        <w:rPr>
          <w:rtl/>
          <w:lang w:bidi="fa-IR"/>
        </w:rPr>
        <w:t xml:space="preserve">، </w:t>
      </w:r>
      <w:r>
        <w:rPr>
          <w:rtl/>
          <w:lang w:bidi="fa-IR"/>
        </w:rPr>
        <w:t>فجلس عليه</w:t>
      </w:r>
      <w:r w:rsidR="009D3EAD">
        <w:rPr>
          <w:rtl/>
          <w:lang w:bidi="fa-IR"/>
        </w:rPr>
        <w:t xml:space="preserve">، </w:t>
      </w:r>
      <w:r>
        <w:rPr>
          <w:rtl/>
          <w:lang w:bidi="fa-IR"/>
        </w:rPr>
        <w:t>وإذا اُولئك لم يتحرك منهم أحد بعدُ</w:t>
      </w:r>
      <w:r w:rsidR="009D3EAD">
        <w:rPr>
          <w:rtl/>
          <w:lang w:bidi="fa-IR"/>
        </w:rPr>
        <w:t xml:space="preserve">، </w:t>
      </w:r>
      <w:r>
        <w:rPr>
          <w:rtl/>
          <w:lang w:bidi="fa-IR"/>
        </w:rPr>
        <w:t>فسرَّح عبد الله بن زهير السلولي وهو على فرس له يتأكّل تأكّلاً</w:t>
      </w:r>
      <w:r w:rsidR="009D3EAD">
        <w:rPr>
          <w:rtl/>
          <w:lang w:bidi="fa-IR"/>
        </w:rPr>
        <w:t xml:space="preserve">، </w:t>
      </w:r>
      <w:r>
        <w:rPr>
          <w:rtl/>
          <w:lang w:bidi="fa-IR"/>
        </w:rPr>
        <w:t>فقال : قرّب على فرسك حتّى تأتيني بخبر هؤلاء</w:t>
      </w:r>
      <w:r w:rsidR="00DB6A20">
        <w:rPr>
          <w:rtl/>
          <w:lang w:bidi="fa-IR"/>
        </w:rPr>
        <w:t>.</w:t>
      </w:r>
    </w:p>
    <w:p w:rsidR="00DB6A20" w:rsidRDefault="0088652D" w:rsidP="0088652D">
      <w:pPr>
        <w:pStyle w:val="libNormal"/>
        <w:rPr>
          <w:rtl/>
          <w:lang w:bidi="fa-IR"/>
        </w:rPr>
      </w:pPr>
      <w:r>
        <w:rPr>
          <w:rtl/>
          <w:lang w:bidi="fa-IR"/>
        </w:rPr>
        <w:t>فانطلق</w:t>
      </w:r>
      <w:r w:rsidR="009D3EAD">
        <w:rPr>
          <w:rtl/>
          <w:lang w:bidi="fa-IR"/>
        </w:rPr>
        <w:t xml:space="preserve">، </w:t>
      </w:r>
      <w:r>
        <w:rPr>
          <w:rtl/>
          <w:lang w:bidi="fa-IR"/>
        </w:rPr>
        <w:t xml:space="preserve">فلم يلبث </w:t>
      </w:r>
      <w:r w:rsidR="00EE59C8">
        <w:rPr>
          <w:rtl/>
          <w:lang w:bidi="fa-IR"/>
        </w:rPr>
        <w:t>إلّا</w:t>
      </w:r>
      <w:r>
        <w:rPr>
          <w:rtl/>
          <w:lang w:bidi="fa-IR"/>
        </w:rPr>
        <w:t xml:space="preserve"> يسيراً حتّى جاء , فقال : قد خرج القوم على دهش وفشل</w:t>
      </w:r>
      <w:r w:rsidR="009D3EAD">
        <w:rPr>
          <w:rtl/>
          <w:lang w:bidi="fa-IR"/>
        </w:rPr>
        <w:t xml:space="preserve">، </w:t>
      </w:r>
      <w:r>
        <w:rPr>
          <w:rtl/>
          <w:lang w:bidi="fa-IR"/>
        </w:rPr>
        <w:t xml:space="preserve">لَقيني رجل منهم فما كان له هجيري </w:t>
      </w:r>
      <w:r w:rsidR="00EE59C8">
        <w:rPr>
          <w:rtl/>
          <w:lang w:bidi="fa-IR"/>
        </w:rPr>
        <w:t>إلّا</w:t>
      </w:r>
      <w:r>
        <w:rPr>
          <w:rtl/>
          <w:lang w:bidi="fa-IR"/>
        </w:rPr>
        <w:t xml:space="preserve"> يا شيعة أبي تراب , يا شيعة المختار الكذّاب</w:t>
      </w:r>
      <w:r w:rsidR="007E6BC8">
        <w:rPr>
          <w:rtl/>
          <w:lang w:bidi="fa-IR"/>
        </w:rPr>
        <w:t>.</w:t>
      </w:r>
      <w:r>
        <w:rPr>
          <w:rtl/>
          <w:lang w:bidi="fa-IR"/>
        </w:rPr>
        <w:t xml:space="preserve"> فقلت : ما بيننا وبينكم أَجَلُّ من الشتم</w:t>
      </w:r>
      <w:r w:rsidR="007E6BC8">
        <w:rPr>
          <w:rtl/>
          <w:lang w:bidi="fa-IR"/>
        </w:rPr>
        <w:t>.</w:t>
      </w:r>
      <w:r>
        <w:rPr>
          <w:rtl/>
          <w:lang w:bidi="fa-IR"/>
        </w:rPr>
        <w:t xml:space="preserve"> فقال لي : يا عدو الله , إلامَ تدعوننا ؟ أنتم تقاتلون مع غير إمام</w:t>
      </w:r>
      <w:r w:rsidR="007E6BC8">
        <w:rPr>
          <w:rtl/>
          <w:lang w:bidi="fa-IR"/>
        </w:rPr>
        <w:t>.</w:t>
      </w:r>
      <w:r>
        <w:rPr>
          <w:rtl/>
          <w:lang w:bidi="fa-IR"/>
        </w:rPr>
        <w:t xml:space="preserve"> فقلت له : بل يا لثارات الحسين ابن رسول الله (</w:t>
      </w:r>
      <w:r w:rsidR="0096185B" w:rsidRPr="0096185B">
        <w:rPr>
          <w:rStyle w:val="libAlaemChar"/>
          <w:rtl/>
        </w:rPr>
        <w:t>صلى‌الله‌عليه‌وآله</w:t>
      </w:r>
      <w:r>
        <w:rPr>
          <w:rtl/>
          <w:lang w:bidi="fa-IR"/>
        </w:rPr>
        <w:t>) , ادفعوا إلينا عبيد الله بن زياد ؛ فإنه قتل ابن رسول الله</w:t>
      </w:r>
      <w:r w:rsidR="009D3EAD">
        <w:rPr>
          <w:rtl/>
          <w:lang w:bidi="fa-IR"/>
        </w:rPr>
        <w:t xml:space="preserve">، </w:t>
      </w:r>
      <w:r>
        <w:rPr>
          <w:rtl/>
          <w:lang w:bidi="fa-IR"/>
        </w:rPr>
        <w:t>وسيّد شباب أهل الجنة حتّى نقتله ببعض موالينا الذين قتلهم مع الحسين (</w:t>
      </w:r>
      <w:r w:rsidR="0096185B" w:rsidRPr="0096185B">
        <w:rPr>
          <w:rStyle w:val="libAlaemChar"/>
          <w:rtl/>
        </w:rPr>
        <w:t>عليه‌السلام</w:t>
      </w:r>
      <w:r>
        <w:rPr>
          <w:rtl/>
          <w:lang w:bidi="fa-IR"/>
        </w:rPr>
        <w:t>) ؛ فإنّا لا نراه لحسين (</w:t>
      </w:r>
      <w:r w:rsidR="0096185B" w:rsidRPr="0096185B">
        <w:rPr>
          <w:rStyle w:val="libAlaemChar"/>
          <w:rtl/>
        </w:rPr>
        <w:t>عليه‌السلام</w:t>
      </w:r>
      <w:r>
        <w:rPr>
          <w:rtl/>
          <w:lang w:bidi="fa-IR"/>
        </w:rPr>
        <w:t>) نِدّاً فنرضى أن يكون منه قوداً</w:t>
      </w:r>
      <w:r w:rsidR="007E6BC8">
        <w:rPr>
          <w:rtl/>
          <w:lang w:bidi="fa-IR"/>
        </w:rPr>
        <w:t>.</w:t>
      </w:r>
      <w:r>
        <w:rPr>
          <w:rtl/>
          <w:lang w:bidi="fa-IR"/>
        </w:rPr>
        <w:t xml:space="preserve"> وإذا دفعتموه إلينا فقتلناه ببعض موالينا الذين قتلهم جعلنا بيننا وبينكم كتاب الله</w:t>
      </w:r>
      <w:r w:rsidR="009D3EAD">
        <w:rPr>
          <w:rtl/>
          <w:lang w:bidi="fa-IR"/>
        </w:rPr>
        <w:t xml:space="preserve">، </w:t>
      </w:r>
      <w:r>
        <w:rPr>
          <w:rtl/>
          <w:lang w:bidi="fa-IR"/>
        </w:rPr>
        <w:t>أو أي صالح من المسلمين شئتم حَكَماً</w:t>
      </w:r>
      <w:r w:rsidR="00DB6A20">
        <w:rPr>
          <w:rtl/>
          <w:lang w:bidi="fa-IR"/>
        </w:rPr>
        <w:t>.</w:t>
      </w:r>
    </w:p>
    <w:p w:rsidR="00DB6A20" w:rsidRDefault="0088652D" w:rsidP="0088652D">
      <w:pPr>
        <w:pStyle w:val="libNormal"/>
        <w:rPr>
          <w:rtl/>
          <w:lang w:bidi="fa-IR"/>
        </w:rPr>
      </w:pPr>
      <w:r>
        <w:rPr>
          <w:rtl/>
          <w:lang w:bidi="fa-IR"/>
        </w:rPr>
        <w:t xml:space="preserve">فقال لي : قد جرّبناكم مرة اُخرى في مثل هذا </w:t>
      </w:r>
      <w:r w:rsidR="0096185B">
        <w:rPr>
          <w:rtl/>
          <w:lang w:bidi="fa-IR"/>
        </w:rPr>
        <w:t>-</w:t>
      </w:r>
      <w:r>
        <w:rPr>
          <w:rtl/>
          <w:lang w:bidi="fa-IR"/>
        </w:rPr>
        <w:t xml:space="preserve"> يعني الحكمين </w:t>
      </w:r>
      <w:r w:rsidR="0096185B">
        <w:rPr>
          <w:rtl/>
          <w:lang w:bidi="fa-IR"/>
        </w:rPr>
        <w:t>-</w:t>
      </w:r>
      <w:r>
        <w:rPr>
          <w:rtl/>
          <w:lang w:bidi="fa-IR"/>
        </w:rPr>
        <w:t xml:space="preserve"> فغدرتم</w:t>
      </w:r>
      <w:r w:rsidR="00DB6A20">
        <w:rPr>
          <w:rtl/>
          <w:lang w:bidi="fa-IR"/>
        </w:rPr>
        <w:t>.</w:t>
      </w:r>
    </w:p>
    <w:p w:rsidR="00DB6A20" w:rsidRDefault="0088652D" w:rsidP="0088652D">
      <w:pPr>
        <w:pStyle w:val="libNormal"/>
        <w:rPr>
          <w:lang w:bidi="fa-IR"/>
        </w:rPr>
      </w:pPr>
      <w:r>
        <w:rPr>
          <w:rtl/>
          <w:lang w:bidi="fa-IR"/>
        </w:rPr>
        <w:t>فقلت له : وما هو ؟</w:t>
      </w:r>
    </w:p>
    <w:p w:rsidR="00DB6A20" w:rsidRDefault="0088652D" w:rsidP="0088652D">
      <w:pPr>
        <w:pStyle w:val="libNormal"/>
        <w:rPr>
          <w:lang w:bidi="fa-IR"/>
        </w:rPr>
      </w:pPr>
      <w:r>
        <w:rPr>
          <w:rtl/>
          <w:lang w:bidi="fa-IR"/>
        </w:rPr>
        <w:t>فقال : قد جعلنا بيننا وبينكم حكمين فلم</w:t>
      </w:r>
    </w:p>
    <w:p w:rsidR="0088652D" w:rsidRDefault="00DB6A20" w:rsidP="0088652D">
      <w:pPr>
        <w:pStyle w:val="libNormal"/>
        <w:rPr>
          <w:lang w:bidi="fa-IR"/>
        </w:rPr>
      </w:pPr>
      <w:r>
        <w:rPr>
          <w:rtl/>
          <w:lang w:bidi="fa-IR"/>
        </w:rPr>
        <w:br w:type="page"/>
      </w:r>
    </w:p>
    <w:p w:rsidR="00DB6A20" w:rsidRDefault="0088652D" w:rsidP="009904F2">
      <w:pPr>
        <w:pStyle w:val="libNormal0"/>
        <w:rPr>
          <w:rtl/>
          <w:lang w:bidi="fa-IR"/>
        </w:rPr>
      </w:pPr>
      <w:r>
        <w:rPr>
          <w:rtl/>
          <w:lang w:bidi="fa-IR"/>
        </w:rPr>
        <w:lastRenderedPageBreak/>
        <w:t>ترضوا بحكمهما</w:t>
      </w:r>
      <w:r w:rsidR="00DB6A20">
        <w:rPr>
          <w:rtl/>
          <w:lang w:bidi="fa-IR"/>
        </w:rPr>
        <w:t>.</w:t>
      </w:r>
    </w:p>
    <w:p w:rsidR="00DB6A20" w:rsidRDefault="0088652D" w:rsidP="0088652D">
      <w:pPr>
        <w:pStyle w:val="libNormal"/>
        <w:rPr>
          <w:rtl/>
          <w:lang w:bidi="fa-IR"/>
        </w:rPr>
      </w:pPr>
      <w:r>
        <w:rPr>
          <w:rtl/>
          <w:lang w:bidi="fa-IR"/>
        </w:rPr>
        <w:t>فقلت له : ما جئت بحجة</w:t>
      </w:r>
      <w:r w:rsidR="009D3EAD">
        <w:rPr>
          <w:rtl/>
          <w:lang w:bidi="fa-IR"/>
        </w:rPr>
        <w:t xml:space="preserve">، </w:t>
      </w:r>
      <w:r>
        <w:rPr>
          <w:rtl/>
          <w:lang w:bidi="fa-IR"/>
        </w:rPr>
        <w:t>إنّما كان صلحنا على أنّهما إذا اجتمعا على رجل تبعنا حكمهما ورضينا به وبايعناه</w:t>
      </w:r>
      <w:r w:rsidR="009D3EAD">
        <w:rPr>
          <w:rtl/>
          <w:lang w:bidi="fa-IR"/>
        </w:rPr>
        <w:t xml:space="preserve">، </w:t>
      </w:r>
      <w:r>
        <w:rPr>
          <w:rtl/>
          <w:lang w:bidi="fa-IR"/>
        </w:rPr>
        <w:t>فلم يجتمعا على واحد , وتفرّقا</w:t>
      </w:r>
      <w:r w:rsidR="009D3EAD">
        <w:rPr>
          <w:rtl/>
          <w:lang w:bidi="fa-IR"/>
        </w:rPr>
        <w:t xml:space="preserve">، </w:t>
      </w:r>
      <w:r>
        <w:rPr>
          <w:rtl/>
          <w:lang w:bidi="fa-IR"/>
        </w:rPr>
        <w:t>فكلاهما لم يوفّقه الله لخير</w:t>
      </w:r>
      <w:r w:rsidR="009D3EAD">
        <w:rPr>
          <w:rtl/>
          <w:lang w:bidi="fa-IR"/>
        </w:rPr>
        <w:t xml:space="preserve">، </w:t>
      </w:r>
      <w:r>
        <w:rPr>
          <w:rtl/>
          <w:lang w:bidi="fa-IR"/>
        </w:rPr>
        <w:t>ولم يسدده</w:t>
      </w:r>
      <w:r w:rsidR="00DB6A20">
        <w:rPr>
          <w:rtl/>
          <w:lang w:bidi="fa-IR"/>
        </w:rPr>
        <w:t>.</w:t>
      </w:r>
    </w:p>
    <w:p w:rsidR="00DB6A20" w:rsidRDefault="0088652D" w:rsidP="0088652D">
      <w:pPr>
        <w:pStyle w:val="libNormal"/>
        <w:rPr>
          <w:rtl/>
          <w:lang w:bidi="fa-IR"/>
        </w:rPr>
      </w:pPr>
      <w:r>
        <w:rPr>
          <w:rtl/>
          <w:lang w:bidi="fa-IR"/>
        </w:rPr>
        <w:t>فقال : مَن أنت ؟ فأخبرته</w:t>
      </w:r>
      <w:r w:rsidR="009D3EAD">
        <w:rPr>
          <w:rtl/>
          <w:lang w:bidi="fa-IR"/>
        </w:rPr>
        <w:t xml:space="preserve">، </w:t>
      </w:r>
      <w:r>
        <w:rPr>
          <w:rtl/>
          <w:lang w:bidi="fa-IR"/>
        </w:rPr>
        <w:t>فقلت له : مَن أنت ؟ فقال : عدس لبغلته يزجرها</w:t>
      </w:r>
      <w:r w:rsidR="00DB6A20">
        <w:rPr>
          <w:rtl/>
          <w:lang w:bidi="fa-IR"/>
        </w:rPr>
        <w:t>.</w:t>
      </w:r>
    </w:p>
    <w:p w:rsidR="00DB6A20" w:rsidRDefault="0088652D" w:rsidP="0088652D">
      <w:pPr>
        <w:pStyle w:val="libNormal"/>
        <w:rPr>
          <w:rtl/>
          <w:lang w:bidi="fa-IR"/>
        </w:rPr>
      </w:pPr>
      <w:r>
        <w:rPr>
          <w:rtl/>
          <w:lang w:bidi="fa-IR"/>
        </w:rPr>
        <w:t>فقلت له : ما أنصفتني</w:t>
      </w:r>
      <w:r w:rsidR="009D3EAD">
        <w:rPr>
          <w:rtl/>
          <w:lang w:bidi="fa-IR"/>
        </w:rPr>
        <w:t xml:space="preserve">، </w:t>
      </w:r>
      <w:r>
        <w:rPr>
          <w:rtl/>
          <w:lang w:bidi="fa-IR"/>
        </w:rPr>
        <w:t>هذا أوَّل غدرك</w:t>
      </w:r>
      <w:r w:rsidR="00DB6A20">
        <w:rPr>
          <w:rtl/>
          <w:lang w:bidi="fa-IR"/>
        </w:rPr>
        <w:t>.</w:t>
      </w:r>
    </w:p>
    <w:p w:rsidR="00DB6A20" w:rsidRDefault="0088652D" w:rsidP="0088652D">
      <w:pPr>
        <w:pStyle w:val="libNormal"/>
        <w:rPr>
          <w:rtl/>
          <w:lang w:bidi="fa-IR"/>
        </w:rPr>
      </w:pPr>
      <w:r>
        <w:rPr>
          <w:rtl/>
          <w:lang w:bidi="fa-IR"/>
        </w:rPr>
        <w:t>قال : ودعا ابن الأشتر بفرسٍ له فركبه</w:t>
      </w:r>
      <w:r w:rsidR="009D3EAD">
        <w:rPr>
          <w:rtl/>
          <w:lang w:bidi="fa-IR"/>
        </w:rPr>
        <w:t xml:space="preserve">، </w:t>
      </w:r>
      <w:r>
        <w:rPr>
          <w:rtl/>
          <w:lang w:bidi="fa-IR"/>
        </w:rPr>
        <w:t>ثمّ مَرَّ بأصحاب الرايات كلها</w:t>
      </w:r>
      <w:r w:rsidR="009D3EAD">
        <w:rPr>
          <w:rtl/>
          <w:lang w:bidi="fa-IR"/>
        </w:rPr>
        <w:t xml:space="preserve">، </w:t>
      </w:r>
      <w:r>
        <w:rPr>
          <w:rtl/>
          <w:lang w:bidi="fa-IR"/>
        </w:rPr>
        <w:t>فكلّما مرَّ على راية وقف عليها</w:t>
      </w:r>
      <w:r w:rsidR="009D3EAD">
        <w:rPr>
          <w:rtl/>
          <w:lang w:bidi="fa-IR"/>
        </w:rPr>
        <w:t xml:space="preserve">، </w:t>
      </w:r>
      <w:r>
        <w:rPr>
          <w:rtl/>
          <w:lang w:bidi="fa-IR"/>
        </w:rPr>
        <w:t>ثمّ قال : يا أنصار الدين</w:t>
      </w:r>
      <w:r w:rsidR="009D3EAD">
        <w:rPr>
          <w:rtl/>
          <w:lang w:bidi="fa-IR"/>
        </w:rPr>
        <w:t xml:space="preserve">، </w:t>
      </w:r>
      <w:r>
        <w:rPr>
          <w:rtl/>
          <w:lang w:bidi="fa-IR"/>
        </w:rPr>
        <w:t>وشيعة الحق</w:t>
      </w:r>
      <w:r w:rsidR="009D3EAD">
        <w:rPr>
          <w:rtl/>
          <w:lang w:bidi="fa-IR"/>
        </w:rPr>
        <w:t xml:space="preserve">، </w:t>
      </w:r>
      <w:r>
        <w:rPr>
          <w:rtl/>
          <w:lang w:bidi="fa-IR"/>
        </w:rPr>
        <w:t>وشرطة الله</w:t>
      </w:r>
      <w:r w:rsidR="009D3EAD">
        <w:rPr>
          <w:rtl/>
          <w:lang w:bidi="fa-IR"/>
        </w:rPr>
        <w:t xml:space="preserve">، </w:t>
      </w:r>
      <w:r>
        <w:rPr>
          <w:rtl/>
          <w:lang w:bidi="fa-IR"/>
        </w:rPr>
        <w:t>هذا عبيد الله بن مرجانة قاتل الحسين بن علي , ابن فاطمة بنت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حال بينه وبين بناته ونسائه وشيعته وبين ماء الفرات أن يشربوا منه</w:t>
      </w:r>
      <w:r w:rsidR="009D3EAD">
        <w:rPr>
          <w:rtl/>
          <w:lang w:bidi="fa-IR"/>
        </w:rPr>
        <w:t xml:space="preserve">، </w:t>
      </w:r>
      <w:r>
        <w:rPr>
          <w:rtl/>
          <w:lang w:bidi="fa-IR"/>
        </w:rPr>
        <w:t>وهم ينظرون إليه</w:t>
      </w:r>
      <w:r w:rsidR="009D3EAD">
        <w:rPr>
          <w:rtl/>
          <w:lang w:bidi="fa-IR"/>
        </w:rPr>
        <w:t xml:space="preserve">، </w:t>
      </w:r>
      <w:r>
        <w:rPr>
          <w:rtl/>
          <w:lang w:bidi="fa-IR"/>
        </w:rPr>
        <w:t>ومنعه أن يأتي ابن عمّه فيصالحه</w:t>
      </w:r>
      <w:r w:rsidRPr="009904F2">
        <w:rPr>
          <w:rStyle w:val="libFootnotenumChar"/>
          <w:rtl/>
        </w:rPr>
        <w:t>(*)</w:t>
      </w:r>
      <w:r>
        <w:rPr>
          <w:rtl/>
          <w:lang w:bidi="fa-IR"/>
        </w:rPr>
        <w:t xml:space="preserve"> ! ومنعه أن ينصرف إلى رحله وأهله</w:t>
      </w:r>
      <w:r w:rsidR="009D3EAD">
        <w:rPr>
          <w:rtl/>
          <w:lang w:bidi="fa-IR"/>
        </w:rPr>
        <w:t xml:space="preserve">، </w:t>
      </w:r>
      <w:r>
        <w:rPr>
          <w:rtl/>
          <w:lang w:bidi="fa-IR"/>
        </w:rPr>
        <w:t>ومنعه الذهاب في الأرض العريضة حتّى قتله</w:t>
      </w:r>
      <w:r w:rsidR="009D3EAD">
        <w:rPr>
          <w:rtl/>
          <w:lang w:bidi="fa-IR"/>
        </w:rPr>
        <w:t xml:space="preserve">، </w:t>
      </w:r>
      <w:r>
        <w:rPr>
          <w:rtl/>
          <w:lang w:bidi="fa-IR"/>
        </w:rPr>
        <w:t>وقتل أهل بيته</w:t>
      </w:r>
      <w:r w:rsidR="00DB6A20">
        <w:rPr>
          <w:rtl/>
          <w:lang w:bidi="fa-IR"/>
        </w:rPr>
        <w:t>.</w:t>
      </w:r>
    </w:p>
    <w:p w:rsidR="00DB6A20" w:rsidRDefault="0088652D" w:rsidP="0088652D">
      <w:pPr>
        <w:pStyle w:val="libNormal"/>
        <w:rPr>
          <w:rtl/>
          <w:lang w:bidi="fa-IR"/>
        </w:rPr>
      </w:pPr>
      <w:r>
        <w:rPr>
          <w:rtl/>
          <w:lang w:bidi="fa-IR"/>
        </w:rPr>
        <w:t>فوالله ما عمل فرعون بنجباء بني إسرائيل ما عمل ابن مرجانة بأهل بيت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الذين أذهب الله عنهم الرجس وطهّرهم تطهيراً</w:t>
      </w:r>
      <w:r w:rsidR="009D3EAD">
        <w:rPr>
          <w:rtl/>
          <w:lang w:bidi="fa-IR"/>
        </w:rPr>
        <w:t xml:space="preserve">، </w:t>
      </w:r>
      <w:r>
        <w:rPr>
          <w:rtl/>
          <w:lang w:bidi="fa-IR"/>
        </w:rPr>
        <w:t>قد جاءكم الله به</w:t>
      </w:r>
      <w:r w:rsidR="009D3EAD">
        <w:rPr>
          <w:rtl/>
          <w:lang w:bidi="fa-IR"/>
        </w:rPr>
        <w:t xml:space="preserve">، </w:t>
      </w:r>
      <w:r>
        <w:rPr>
          <w:rtl/>
          <w:lang w:bidi="fa-IR"/>
        </w:rPr>
        <w:t>وجاءه بكم</w:t>
      </w:r>
      <w:r w:rsidR="009D3EAD">
        <w:rPr>
          <w:rtl/>
          <w:lang w:bidi="fa-IR"/>
        </w:rPr>
        <w:t xml:space="preserve">، </w:t>
      </w:r>
      <w:r>
        <w:rPr>
          <w:rtl/>
          <w:lang w:bidi="fa-IR"/>
        </w:rPr>
        <w:t xml:space="preserve">فوالله إنّي لأرجو أن لا يكون الله جمع بينكم في هذا الموطن وبينه </w:t>
      </w:r>
      <w:r w:rsidR="00EE59C8">
        <w:rPr>
          <w:rtl/>
          <w:lang w:bidi="fa-IR"/>
        </w:rPr>
        <w:t>إلّا</w:t>
      </w:r>
      <w:r>
        <w:rPr>
          <w:rtl/>
          <w:lang w:bidi="fa-IR"/>
        </w:rPr>
        <w:t xml:space="preserve"> ليشفي صدوركم بسفك دمه على أيديكم ؛ فقد علم الله أنكم خرجتم غضباً لأهل بيت نبيّكم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rtl/>
          <w:lang w:bidi="fa-IR"/>
        </w:rPr>
      </w:pPr>
      <w:r>
        <w:rPr>
          <w:rtl/>
          <w:lang w:bidi="fa-IR"/>
        </w:rPr>
        <w:t>فسار فيما بين الميمنة والميسرة</w:t>
      </w:r>
      <w:r w:rsidR="009D3EAD">
        <w:rPr>
          <w:rtl/>
          <w:lang w:bidi="fa-IR"/>
        </w:rPr>
        <w:t xml:space="preserve">، </w:t>
      </w:r>
      <w:r>
        <w:rPr>
          <w:rtl/>
          <w:lang w:bidi="fa-IR"/>
        </w:rPr>
        <w:t>وسار في الناس كلهم ؛ فرغّبهم في الجهاد</w:t>
      </w:r>
      <w:r w:rsidR="009D3EAD">
        <w:rPr>
          <w:rtl/>
          <w:lang w:bidi="fa-IR"/>
        </w:rPr>
        <w:t xml:space="preserve">، </w:t>
      </w:r>
      <w:r>
        <w:rPr>
          <w:rtl/>
          <w:lang w:bidi="fa-IR"/>
        </w:rPr>
        <w:t>وحرّضهم على القتال</w:t>
      </w:r>
      <w:r w:rsidR="009D3EAD">
        <w:rPr>
          <w:rtl/>
          <w:lang w:bidi="fa-IR"/>
        </w:rPr>
        <w:t xml:space="preserve">، </w:t>
      </w:r>
      <w:r>
        <w:rPr>
          <w:rtl/>
          <w:lang w:bidi="fa-IR"/>
        </w:rPr>
        <w:t>ثمّ رجع حتّى نزل تحت رايته</w:t>
      </w:r>
      <w:r w:rsidR="009D3EAD">
        <w:rPr>
          <w:rtl/>
          <w:lang w:bidi="fa-IR"/>
        </w:rPr>
        <w:t xml:space="preserve">، </w:t>
      </w:r>
      <w:r>
        <w:rPr>
          <w:rtl/>
          <w:lang w:bidi="fa-IR"/>
        </w:rPr>
        <w:t>وزحف القوم إليه</w:t>
      </w:r>
      <w:r w:rsidR="00DB6A20">
        <w:rPr>
          <w:rtl/>
          <w:lang w:bidi="fa-IR"/>
        </w:rPr>
        <w:t>.</w:t>
      </w:r>
    </w:p>
    <w:p w:rsidR="00DB6A20" w:rsidRDefault="0088652D" w:rsidP="0088652D">
      <w:pPr>
        <w:pStyle w:val="libNormal"/>
        <w:rPr>
          <w:lang w:bidi="fa-IR"/>
        </w:rPr>
      </w:pPr>
      <w:r>
        <w:rPr>
          <w:rtl/>
          <w:lang w:bidi="fa-IR"/>
        </w:rPr>
        <w:t>وقد جعل ابن زياد على ميمنته الحصين بن نمير السكوني</w:t>
      </w:r>
      <w:r w:rsidR="009D3EAD">
        <w:rPr>
          <w:rtl/>
          <w:lang w:bidi="fa-IR"/>
        </w:rPr>
        <w:t xml:space="preserve">، </w:t>
      </w:r>
      <w:r>
        <w:rPr>
          <w:rtl/>
          <w:lang w:bidi="fa-IR"/>
        </w:rPr>
        <w:t>وعلى ميسرته عمير بن الحباب السلمي</w:t>
      </w:r>
      <w:r w:rsidR="009D3EAD">
        <w:rPr>
          <w:rtl/>
          <w:lang w:bidi="fa-IR"/>
        </w:rPr>
        <w:t xml:space="preserve">، </w:t>
      </w:r>
      <w:r>
        <w:rPr>
          <w:rtl/>
          <w:lang w:bidi="fa-IR"/>
        </w:rPr>
        <w:t>وشرحبيل بن ذي الكلاع على الخيل</w:t>
      </w:r>
      <w:r w:rsidR="009D3EAD">
        <w:rPr>
          <w:rtl/>
          <w:lang w:bidi="fa-IR"/>
        </w:rPr>
        <w:t xml:space="preserve">، </w:t>
      </w:r>
      <w:r>
        <w:rPr>
          <w:rtl/>
          <w:lang w:bidi="fa-IR"/>
        </w:rPr>
        <w:t>وهو يمشي في الرجال</w:t>
      </w:r>
      <w:r w:rsidR="009D3EAD">
        <w:rPr>
          <w:rtl/>
          <w:lang w:bidi="fa-IR"/>
        </w:rPr>
        <w:t xml:space="preserve">، </w:t>
      </w:r>
      <w:r>
        <w:rPr>
          <w:rtl/>
          <w:lang w:bidi="fa-IR"/>
        </w:rPr>
        <w:t>ف</w:t>
      </w:r>
      <w:r w:rsidR="003B6559">
        <w:rPr>
          <w:rtl/>
          <w:lang w:bidi="fa-IR"/>
        </w:rPr>
        <w:t>لمـّا</w:t>
      </w:r>
      <w:r>
        <w:rPr>
          <w:rtl/>
          <w:lang w:bidi="fa-IR"/>
        </w:rPr>
        <w:t xml:space="preserve"> تدانى الصفّان حمل الحصين بن نمير في ميمنة أهل الشام على ميسرة أهل الكوفة</w:t>
      </w:r>
      <w:r w:rsidR="009D3EAD">
        <w:rPr>
          <w:rtl/>
          <w:lang w:bidi="fa-IR"/>
        </w:rPr>
        <w:t xml:space="preserve">، </w:t>
      </w:r>
      <w:r>
        <w:rPr>
          <w:rtl/>
          <w:lang w:bidi="fa-IR"/>
        </w:rPr>
        <w:t>وعليها علي بن مالك الجشمي , فثبت له هو بنفسه</w:t>
      </w:r>
    </w:p>
    <w:p w:rsidR="0088652D" w:rsidRDefault="0096185B" w:rsidP="0096185B">
      <w:pPr>
        <w:pStyle w:val="libLine"/>
        <w:rPr>
          <w:lang w:bidi="fa-IR"/>
        </w:rPr>
      </w:pPr>
      <w:r>
        <w:rPr>
          <w:rtl/>
          <w:lang w:bidi="fa-IR"/>
        </w:rPr>
        <w:t>____________________</w:t>
      </w:r>
    </w:p>
    <w:p w:rsidR="00DB6A20" w:rsidRDefault="0088652D" w:rsidP="009904F2">
      <w:pPr>
        <w:pStyle w:val="libFootnote0"/>
        <w:rPr>
          <w:rtl/>
          <w:lang w:bidi="fa-IR"/>
        </w:rPr>
      </w:pPr>
      <w:r>
        <w:rPr>
          <w:rtl/>
          <w:lang w:bidi="fa-IR"/>
        </w:rPr>
        <w:t>(*) قد تقدّم في المقتل ما يكذبه حينما قالوا : طلب الحسين (</w:t>
      </w:r>
      <w:r w:rsidR="0096185B" w:rsidRPr="009904F2">
        <w:rPr>
          <w:rStyle w:val="libFootnoteAlaemChar"/>
          <w:rtl/>
        </w:rPr>
        <w:t>عليه‌السلام</w:t>
      </w:r>
      <w:r>
        <w:rPr>
          <w:rtl/>
          <w:lang w:bidi="fa-IR"/>
        </w:rPr>
        <w:t>) واحدة من ثلاث</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904F2">
      <w:pPr>
        <w:pStyle w:val="libNormal0"/>
        <w:rPr>
          <w:rtl/>
          <w:lang w:bidi="fa-IR"/>
        </w:rPr>
      </w:pPr>
      <w:r>
        <w:rPr>
          <w:rtl/>
          <w:lang w:bidi="fa-IR"/>
        </w:rPr>
        <w:lastRenderedPageBreak/>
        <w:t>فقُتل</w:t>
      </w:r>
      <w:r w:rsidR="009D3EAD">
        <w:rPr>
          <w:rtl/>
          <w:lang w:bidi="fa-IR"/>
        </w:rPr>
        <w:t xml:space="preserve">، </w:t>
      </w:r>
      <w:r>
        <w:rPr>
          <w:rtl/>
          <w:lang w:bidi="fa-IR"/>
        </w:rPr>
        <w:t>ثمّ أخذ رايته قرة بن علي فقاتل أيضاً في رجال من أهل الحفاظ فقتلوا , وانهزمت الميسرة</w:t>
      </w:r>
      <w:r w:rsidR="009D3EAD">
        <w:rPr>
          <w:rtl/>
          <w:lang w:bidi="fa-IR"/>
        </w:rPr>
        <w:t xml:space="preserve">، </w:t>
      </w:r>
      <w:r>
        <w:rPr>
          <w:rtl/>
          <w:lang w:bidi="fa-IR"/>
        </w:rPr>
        <w:t>فأخذ راية علي بن مالك الجشمي عبد الله بن ورقاء بن جنادة السلولي , ابن أخي حبشي بن جنادة صاحب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فاستقبل أهل الميسرة حين انهزموا</w:t>
      </w:r>
      <w:r w:rsidR="009D3EAD">
        <w:rPr>
          <w:rtl/>
          <w:lang w:bidi="fa-IR"/>
        </w:rPr>
        <w:t xml:space="preserve">، </w:t>
      </w:r>
      <w:r>
        <w:rPr>
          <w:rtl/>
          <w:lang w:bidi="fa-IR"/>
        </w:rPr>
        <w:t>فقال : إليَّ يا شرطة الله</w:t>
      </w:r>
      <w:r w:rsidR="007E6BC8">
        <w:rPr>
          <w:rtl/>
          <w:lang w:bidi="fa-IR"/>
        </w:rPr>
        <w:t>.</w:t>
      </w:r>
      <w:r>
        <w:rPr>
          <w:rtl/>
          <w:lang w:bidi="fa-IR"/>
        </w:rPr>
        <w:t xml:space="preserve"> فأقبل إليه جلّهم</w:t>
      </w:r>
      <w:r w:rsidR="009D3EAD">
        <w:rPr>
          <w:rtl/>
          <w:lang w:bidi="fa-IR"/>
        </w:rPr>
        <w:t xml:space="preserve">، </w:t>
      </w:r>
      <w:r>
        <w:rPr>
          <w:rtl/>
          <w:lang w:bidi="fa-IR"/>
        </w:rPr>
        <w:t>فقال : هذا أميركم يقاتل , سيروا بنا إليه</w:t>
      </w:r>
      <w:r w:rsidR="00DB6A20">
        <w:rPr>
          <w:rtl/>
          <w:lang w:bidi="fa-IR"/>
        </w:rPr>
        <w:t>.</w:t>
      </w:r>
    </w:p>
    <w:p w:rsidR="00DB6A20" w:rsidRDefault="0088652D" w:rsidP="0088652D">
      <w:pPr>
        <w:pStyle w:val="libNormal"/>
        <w:rPr>
          <w:rtl/>
          <w:lang w:bidi="fa-IR"/>
        </w:rPr>
      </w:pPr>
      <w:r>
        <w:rPr>
          <w:rtl/>
          <w:lang w:bidi="fa-IR"/>
        </w:rPr>
        <w:t>فأقبل حتّى أتاه</w:t>
      </w:r>
      <w:r w:rsidR="009D3EAD">
        <w:rPr>
          <w:rtl/>
          <w:lang w:bidi="fa-IR"/>
        </w:rPr>
        <w:t xml:space="preserve">، </w:t>
      </w:r>
      <w:r>
        <w:rPr>
          <w:rtl/>
          <w:lang w:bidi="fa-IR"/>
        </w:rPr>
        <w:t>وإذا هو كاشف عن رأسه ينادي : يا شرطة الله إليَّ , أنا ابن الأشتر</w:t>
      </w:r>
      <w:r w:rsidR="009D3EAD">
        <w:rPr>
          <w:rtl/>
          <w:lang w:bidi="fa-IR"/>
        </w:rPr>
        <w:t xml:space="preserve">، </w:t>
      </w:r>
      <w:r>
        <w:rPr>
          <w:rtl/>
          <w:lang w:bidi="fa-IR"/>
        </w:rPr>
        <w:t>إنّ خير فراركم كراركم , ليس مسيئاً مَن أعتب</w:t>
      </w:r>
      <w:r w:rsidR="007E6BC8">
        <w:rPr>
          <w:rtl/>
          <w:lang w:bidi="fa-IR"/>
        </w:rPr>
        <w:t>.</w:t>
      </w:r>
      <w:r>
        <w:rPr>
          <w:rtl/>
          <w:lang w:bidi="fa-IR"/>
        </w:rPr>
        <w:t xml:space="preserve"> فثاب إليه أصحابه</w:t>
      </w:r>
      <w:r w:rsidR="009D3EAD">
        <w:rPr>
          <w:rtl/>
          <w:lang w:bidi="fa-IR"/>
        </w:rPr>
        <w:t xml:space="preserve">، </w:t>
      </w:r>
      <w:r>
        <w:rPr>
          <w:rtl/>
          <w:lang w:bidi="fa-IR"/>
        </w:rPr>
        <w:t>وأرسل إلى صاحب الميمنة : احمل على ميسرتهم</w:t>
      </w:r>
      <w:r w:rsidR="007E6BC8">
        <w:rPr>
          <w:rtl/>
          <w:lang w:bidi="fa-IR"/>
        </w:rPr>
        <w:t>.</w:t>
      </w:r>
      <w:r>
        <w:rPr>
          <w:rtl/>
          <w:lang w:bidi="fa-IR"/>
        </w:rPr>
        <w:t xml:space="preserve"> وهو يرجو حينئذ أن ينهزم لهم عمير بن الحباب كما زعم</w:t>
      </w:r>
      <w:r w:rsidR="009D3EAD">
        <w:rPr>
          <w:rtl/>
          <w:lang w:bidi="fa-IR"/>
        </w:rPr>
        <w:t xml:space="preserve">، </w:t>
      </w:r>
      <w:r>
        <w:rPr>
          <w:rtl/>
          <w:lang w:bidi="fa-IR"/>
        </w:rPr>
        <w:t xml:space="preserve">فحمل عليهم صاحب الميمنة </w:t>
      </w:r>
      <w:r w:rsidR="0096185B">
        <w:rPr>
          <w:rtl/>
          <w:lang w:bidi="fa-IR"/>
        </w:rPr>
        <w:t>-</w:t>
      </w:r>
      <w:r>
        <w:rPr>
          <w:rtl/>
          <w:lang w:bidi="fa-IR"/>
        </w:rPr>
        <w:t xml:space="preserve"> وهو سفيان بن يزيد بن المغفل </w:t>
      </w:r>
      <w:r w:rsidR="0096185B">
        <w:rPr>
          <w:rtl/>
          <w:lang w:bidi="fa-IR"/>
        </w:rPr>
        <w:t>-</w:t>
      </w:r>
      <w:r>
        <w:rPr>
          <w:rtl/>
          <w:lang w:bidi="fa-IR"/>
        </w:rPr>
        <w:t xml:space="preserve"> فثبت له عمير بن الحباب وقاتله قتالاً شديداً</w:t>
      </w:r>
      <w:r w:rsidR="009D3EAD">
        <w:rPr>
          <w:rtl/>
          <w:lang w:bidi="fa-IR"/>
        </w:rPr>
        <w:t xml:space="preserve">، </w:t>
      </w:r>
      <w:r>
        <w:rPr>
          <w:rtl/>
          <w:lang w:bidi="fa-IR"/>
        </w:rPr>
        <w:t>ف</w:t>
      </w:r>
      <w:r w:rsidR="003B6559">
        <w:rPr>
          <w:rtl/>
          <w:lang w:bidi="fa-IR"/>
        </w:rPr>
        <w:t>لمـّا</w:t>
      </w:r>
      <w:r>
        <w:rPr>
          <w:rtl/>
          <w:lang w:bidi="fa-IR"/>
        </w:rPr>
        <w:t xml:space="preserve"> رأى إبراهيم ذلك قال لأصحابه : اُمّوا هذا السواد الأعظم ؛ فوالله لو قد فضضناه لانجفل مَن ترون منهم يمنة ويسرة انجفال طير ذعرتها فطارت</w:t>
      </w:r>
      <w:r w:rsidR="00DB6A20">
        <w:rPr>
          <w:rtl/>
          <w:lang w:bidi="fa-IR"/>
        </w:rPr>
        <w:t>.</w:t>
      </w:r>
    </w:p>
    <w:p w:rsidR="00DB6A20" w:rsidRDefault="0088652D" w:rsidP="0088652D">
      <w:pPr>
        <w:pStyle w:val="libNormal"/>
        <w:rPr>
          <w:rtl/>
          <w:lang w:bidi="fa-IR"/>
        </w:rPr>
      </w:pPr>
      <w:r>
        <w:rPr>
          <w:rtl/>
          <w:lang w:bidi="fa-IR"/>
        </w:rPr>
        <w:t>(قال أبو مخنف) : فحدثني إبراهيم بن عبد الرحمن الأنصاري</w:t>
      </w:r>
      <w:r w:rsidR="009D3EAD">
        <w:rPr>
          <w:rtl/>
          <w:lang w:bidi="fa-IR"/>
        </w:rPr>
        <w:t xml:space="preserve">، </w:t>
      </w:r>
      <w:r>
        <w:rPr>
          <w:rtl/>
          <w:lang w:bidi="fa-IR"/>
        </w:rPr>
        <w:t>عن ورقاء بن عازب قال : مشينا إليهم , حتّى إذا دنونا منهم أطْعَنّا بالرماح قليلاً</w:t>
      </w:r>
      <w:r w:rsidR="009D3EAD">
        <w:rPr>
          <w:rtl/>
          <w:lang w:bidi="fa-IR"/>
        </w:rPr>
        <w:t xml:space="preserve">، </w:t>
      </w:r>
      <w:r>
        <w:rPr>
          <w:rtl/>
          <w:lang w:bidi="fa-IR"/>
        </w:rPr>
        <w:t>ثمّ صرنا إلى السيوف والعمد فاضطربنا بها مليّاً من النهار</w:t>
      </w:r>
      <w:r w:rsidR="009D3EAD">
        <w:rPr>
          <w:rtl/>
          <w:lang w:bidi="fa-IR"/>
        </w:rPr>
        <w:t xml:space="preserve">، </w:t>
      </w:r>
      <w:r>
        <w:rPr>
          <w:rtl/>
          <w:lang w:bidi="fa-IR"/>
        </w:rPr>
        <w:t xml:space="preserve">فوالله ما شبهت ما سمعت بيننا وبينهم من وقع الحديد على الحديد </w:t>
      </w:r>
      <w:r w:rsidR="00EE59C8">
        <w:rPr>
          <w:rtl/>
          <w:lang w:bidi="fa-IR"/>
        </w:rPr>
        <w:t>إلّا</w:t>
      </w:r>
      <w:r>
        <w:rPr>
          <w:rtl/>
          <w:lang w:bidi="fa-IR"/>
        </w:rPr>
        <w:t xml:space="preserve"> مياجن قصارى دار الوليد بن عقبة بن أبي معيط</w:t>
      </w:r>
      <w:r w:rsidR="007E6BC8">
        <w:rPr>
          <w:rtl/>
          <w:lang w:bidi="fa-IR"/>
        </w:rPr>
        <w:t>.</w:t>
      </w:r>
      <w:r>
        <w:rPr>
          <w:rtl/>
          <w:lang w:bidi="fa-IR"/>
        </w:rPr>
        <w:t xml:space="preserve"> قال : فكان ذلك كذلك</w:t>
      </w:r>
      <w:r w:rsidR="009D3EAD">
        <w:rPr>
          <w:rtl/>
          <w:lang w:bidi="fa-IR"/>
        </w:rPr>
        <w:t xml:space="preserve">، </w:t>
      </w:r>
      <w:r>
        <w:rPr>
          <w:rtl/>
          <w:lang w:bidi="fa-IR"/>
        </w:rPr>
        <w:t>ثمّ إنّ الله هزمهم ومنحنا أكتافهم</w:t>
      </w:r>
      <w:r w:rsidR="00DB6A20">
        <w:rPr>
          <w:rtl/>
          <w:lang w:bidi="fa-IR"/>
        </w:rPr>
        <w:t>.</w:t>
      </w:r>
    </w:p>
    <w:p w:rsidR="00DB6A20" w:rsidRDefault="0088652D" w:rsidP="0088652D">
      <w:pPr>
        <w:pStyle w:val="libNormal"/>
        <w:rPr>
          <w:lang w:bidi="fa-IR"/>
        </w:rPr>
      </w:pPr>
      <w:r>
        <w:rPr>
          <w:rtl/>
          <w:lang w:bidi="fa-IR"/>
        </w:rPr>
        <w:t>(قال أبو مخنف) : وحدثني الحارث بن حصيرة</w:t>
      </w:r>
      <w:r w:rsidR="009D3EAD">
        <w:rPr>
          <w:rtl/>
          <w:lang w:bidi="fa-IR"/>
        </w:rPr>
        <w:t xml:space="preserve">، </w:t>
      </w:r>
      <w:r>
        <w:rPr>
          <w:rtl/>
          <w:lang w:bidi="fa-IR"/>
        </w:rPr>
        <w:t>عن أبي صادق أنّ إبراهيم بن الأشتر كان يقول لصاحب رايته : انغمس برايتك فيهم</w:t>
      </w:r>
      <w:r w:rsidR="007E6BC8">
        <w:rPr>
          <w:rtl/>
          <w:lang w:bidi="fa-IR"/>
        </w:rPr>
        <w:t>.</w:t>
      </w:r>
      <w:r>
        <w:rPr>
          <w:rtl/>
          <w:lang w:bidi="fa-IR"/>
        </w:rPr>
        <w:t xml:space="preserve"> فيقول له : إنّه </w:t>
      </w:r>
      <w:r w:rsidR="0096185B">
        <w:rPr>
          <w:rtl/>
          <w:lang w:bidi="fa-IR"/>
        </w:rPr>
        <w:t>-</w:t>
      </w:r>
      <w:r>
        <w:rPr>
          <w:rtl/>
          <w:lang w:bidi="fa-IR"/>
        </w:rPr>
        <w:t xml:space="preserve"> جعلت فداك ! </w:t>
      </w:r>
      <w:r w:rsidR="0096185B">
        <w:rPr>
          <w:rtl/>
          <w:lang w:bidi="fa-IR"/>
        </w:rPr>
        <w:t>-</w:t>
      </w:r>
      <w:r>
        <w:rPr>
          <w:rtl/>
          <w:lang w:bidi="fa-IR"/>
        </w:rPr>
        <w:t xml:space="preserve"> ليس لي متقدّم</w:t>
      </w:r>
      <w:r w:rsidR="007E6BC8">
        <w:rPr>
          <w:rtl/>
          <w:lang w:bidi="fa-IR"/>
        </w:rPr>
        <w:t>.</w:t>
      </w:r>
      <w:r>
        <w:rPr>
          <w:rtl/>
          <w:lang w:bidi="fa-IR"/>
        </w:rPr>
        <w:t xml:space="preserve"> فيقول : بلى ؛ فإنّ أصحابك يقاتلون , وإنّ هؤلاء لا يهربون إن شاء الله</w:t>
      </w:r>
      <w:r w:rsidR="007E6BC8">
        <w:rPr>
          <w:rtl/>
          <w:lang w:bidi="fa-IR"/>
        </w:rPr>
        <w:t>.</w:t>
      </w:r>
      <w:r>
        <w:rPr>
          <w:rtl/>
          <w:lang w:bidi="fa-IR"/>
        </w:rPr>
        <w:t xml:space="preserve"> فإذا تقدّم صاحب رايته برايته شدَّ إبراهيم بسيفه</w:t>
      </w:r>
      <w:r w:rsidR="009D3EAD">
        <w:rPr>
          <w:rtl/>
          <w:lang w:bidi="fa-IR"/>
        </w:rPr>
        <w:t xml:space="preserve">، </w:t>
      </w:r>
      <w:r>
        <w:rPr>
          <w:rtl/>
          <w:lang w:bidi="fa-IR"/>
        </w:rPr>
        <w:t xml:space="preserve">فلا يضرب به رجلاً </w:t>
      </w:r>
      <w:r w:rsidR="00EE59C8">
        <w:rPr>
          <w:rtl/>
          <w:lang w:bidi="fa-IR"/>
        </w:rPr>
        <w:t>إلّا</w:t>
      </w:r>
      <w:r>
        <w:rPr>
          <w:rtl/>
          <w:lang w:bidi="fa-IR"/>
        </w:rPr>
        <w:t xml:space="preserve"> صرعه</w:t>
      </w:r>
      <w:r w:rsidR="009D3EAD">
        <w:rPr>
          <w:rtl/>
          <w:lang w:bidi="fa-IR"/>
        </w:rPr>
        <w:t xml:space="preserve">، </w:t>
      </w:r>
      <w:r>
        <w:rPr>
          <w:rtl/>
          <w:lang w:bidi="fa-IR"/>
        </w:rPr>
        <w:t>وكرّد إبراهيم الرجال من بين يديه كأنهم الحملان</w:t>
      </w:r>
      <w:r w:rsidR="009D3EAD">
        <w:rPr>
          <w:rtl/>
          <w:lang w:bidi="fa-IR"/>
        </w:rPr>
        <w:t xml:space="preserve">، </w:t>
      </w:r>
      <w:r>
        <w:rPr>
          <w:rtl/>
          <w:lang w:bidi="fa-IR"/>
        </w:rPr>
        <w:t>وإذا حمل برايته</w:t>
      </w:r>
    </w:p>
    <w:p w:rsidR="0088652D" w:rsidRDefault="00DB6A20" w:rsidP="0088652D">
      <w:pPr>
        <w:pStyle w:val="libNormal"/>
        <w:rPr>
          <w:lang w:bidi="fa-IR"/>
        </w:rPr>
      </w:pPr>
      <w:r>
        <w:rPr>
          <w:rtl/>
          <w:lang w:bidi="fa-IR"/>
        </w:rPr>
        <w:br w:type="page"/>
      </w:r>
    </w:p>
    <w:p w:rsidR="00DB6A20" w:rsidRDefault="0088652D" w:rsidP="009904F2">
      <w:pPr>
        <w:pStyle w:val="libNormal0"/>
        <w:rPr>
          <w:rtl/>
          <w:lang w:bidi="fa-IR"/>
        </w:rPr>
      </w:pPr>
      <w:r>
        <w:rPr>
          <w:rtl/>
          <w:lang w:bidi="fa-IR"/>
        </w:rPr>
        <w:lastRenderedPageBreak/>
        <w:t>شدَّ أصحابه شدّة رجل واحد</w:t>
      </w:r>
      <w:r w:rsidR="00DB6A20">
        <w:rPr>
          <w:rtl/>
          <w:lang w:bidi="fa-IR"/>
        </w:rPr>
        <w:t>.</w:t>
      </w:r>
    </w:p>
    <w:p w:rsidR="00686E08" w:rsidRDefault="0088652D" w:rsidP="0088652D">
      <w:pPr>
        <w:pStyle w:val="libNormal"/>
        <w:rPr>
          <w:rtl/>
          <w:lang w:bidi="fa-IR"/>
        </w:rPr>
      </w:pPr>
      <w:r>
        <w:rPr>
          <w:rtl/>
          <w:lang w:bidi="fa-IR"/>
        </w:rPr>
        <w:t>(قال أبو مخنف) : حدّثني المشرقي أنّه كان مع عبيد الله بن زياد يومئذ حديدة لا تليق شيئاً مرّت به</w:t>
      </w:r>
      <w:r w:rsidR="009D3EAD">
        <w:rPr>
          <w:rtl/>
          <w:lang w:bidi="fa-IR"/>
        </w:rPr>
        <w:t xml:space="preserve">، </w:t>
      </w:r>
      <w:r>
        <w:rPr>
          <w:rtl/>
          <w:lang w:bidi="fa-IR"/>
        </w:rPr>
        <w:t xml:space="preserve">وأنّه </w:t>
      </w:r>
      <w:r w:rsidR="003B6559">
        <w:rPr>
          <w:rtl/>
          <w:lang w:bidi="fa-IR"/>
        </w:rPr>
        <w:t>لمـّا</w:t>
      </w:r>
      <w:r>
        <w:rPr>
          <w:rtl/>
          <w:lang w:bidi="fa-IR"/>
        </w:rPr>
        <w:t xml:space="preserve"> هزم أصحابه حمل عيينة بن أسماء </w:t>
      </w:r>
      <w:r w:rsidR="0096185B">
        <w:rPr>
          <w:rtl/>
          <w:lang w:bidi="fa-IR"/>
        </w:rPr>
        <w:t>-</w:t>
      </w:r>
      <w:r>
        <w:rPr>
          <w:rtl/>
          <w:lang w:bidi="fa-IR"/>
        </w:rPr>
        <w:t xml:space="preserve"> أخته هند بنت أسماء وكانت امرأة عبيد الله بن زياد </w:t>
      </w:r>
      <w:r w:rsidR="0096185B">
        <w:rPr>
          <w:rtl/>
          <w:lang w:bidi="fa-IR"/>
        </w:rPr>
        <w:t>-</w:t>
      </w:r>
      <w:r>
        <w:rPr>
          <w:rtl/>
          <w:lang w:bidi="fa-IR"/>
        </w:rPr>
        <w:t xml:space="preserve"> فذهب بها</w:t>
      </w:r>
      <w:r w:rsidR="009D3EAD">
        <w:rPr>
          <w:rtl/>
          <w:lang w:bidi="fa-IR"/>
        </w:rPr>
        <w:t xml:space="preserve">، </w:t>
      </w:r>
      <w:r>
        <w:rPr>
          <w:rtl/>
          <w:lang w:bidi="fa-IR"/>
        </w:rPr>
        <w:t>وأخذ يرتجز ويقول :</w:t>
      </w:r>
    </w:p>
    <w:tbl>
      <w:tblPr>
        <w:tblStyle w:val="TableGrid"/>
        <w:bidiVisual/>
        <w:tblW w:w="4562" w:type="pct"/>
        <w:tblInd w:w="384" w:type="dxa"/>
        <w:tblLook w:val="01E0"/>
      </w:tblPr>
      <w:tblGrid>
        <w:gridCol w:w="3999"/>
        <w:gridCol w:w="285"/>
        <w:gridCol w:w="3960"/>
      </w:tblGrid>
      <w:tr w:rsidR="009904F2" w:rsidTr="0046662F">
        <w:trPr>
          <w:trHeight w:val="350"/>
        </w:trPr>
        <w:tc>
          <w:tcPr>
            <w:tcW w:w="3920" w:type="dxa"/>
            <w:shd w:val="clear" w:color="auto" w:fill="auto"/>
          </w:tcPr>
          <w:p w:rsidR="009904F2" w:rsidRDefault="009904F2" w:rsidP="0046662F">
            <w:pPr>
              <w:pStyle w:val="libPoem"/>
            </w:pPr>
            <w:r>
              <w:rPr>
                <w:rtl/>
                <w:lang w:bidi="fa-IR"/>
              </w:rPr>
              <w:t>إِنْ تَصْرُمي حِبَالَنَا فَرُبَّما</w:t>
            </w:r>
            <w:r w:rsidRPr="00725071">
              <w:rPr>
                <w:rStyle w:val="libPoemTiniChar0"/>
                <w:rtl/>
              </w:rPr>
              <w:br/>
              <w:t> </w:t>
            </w:r>
          </w:p>
        </w:tc>
        <w:tc>
          <w:tcPr>
            <w:tcW w:w="279" w:type="dxa"/>
            <w:shd w:val="clear" w:color="auto" w:fill="auto"/>
          </w:tcPr>
          <w:p w:rsidR="009904F2" w:rsidRDefault="009904F2" w:rsidP="0046662F">
            <w:pPr>
              <w:pStyle w:val="libPoem"/>
              <w:rPr>
                <w:rtl/>
              </w:rPr>
            </w:pPr>
          </w:p>
        </w:tc>
        <w:tc>
          <w:tcPr>
            <w:tcW w:w="3881" w:type="dxa"/>
            <w:shd w:val="clear" w:color="auto" w:fill="auto"/>
          </w:tcPr>
          <w:p w:rsidR="009904F2" w:rsidRDefault="009904F2" w:rsidP="0046662F">
            <w:pPr>
              <w:pStyle w:val="libPoem"/>
            </w:pPr>
            <w:r>
              <w:rPr>
                <w:rtl/>
                <w:lang w:bidi="fa-IR"/>
              </w:rPr>
              <w:t>أرديتِ في الهيجا الكَمِيَّ الم</w:t>
            </w:r>
            <w:r>
              <w:rPr>
                <w:rFonts w:hint="cs"/>
                <w:rtl/>
                <w:lang w:bidi="fa-IR"/>
              </w:rPr>
              <w:t>ـُ</w:t>
            </w:r>
            <w:r>
              <w:rPr>
                <w:rtl/>
                <w:lang w:bidi="fa-IR"/>
              </w:rPr>
              <w:t>عْلَمَا</w:t>
            </w:r>
            <w:r w:rsidRPr="00725071">
              <w:rPr>
                <w:rStyle w:val="libPoemTiniChar0"/>
                <w:rtl/>
              </w:rPr>
              <w:br/>
              <w:t> </w:t>
            </w:r>
          </w:p>
        </w:tc>
      </w:tr>
    </w:tbl>
    <w:p w:rsidR="00DB6A20" w:rsidRDefault="0088652D" w:rsidP="0088652D">
      <w:pPr>
        <w:pStyle w:val="libNormal"/>
        <w:rPr>
          <w:rtl/>
          <w:lang w:bidi="fa-IR"/>
        </w:rPr>
      </w:pPr>
      <w:r>
        <w:rPr>
          <w:rtl/>
          <w:lang w:bidi="fa-IR"/>
        </w:rPr>
        <w:t xml:space="preserve">(قال أبو مخنف) : وحدثني فضيل بن خديج أنّ إبراهيم </w:t>
      </w:r>
      <w:r w:rsidR="003B6559">
        <w:rPr>
          <w:rtl/>
          <w:lang w:bidi="fa-IR"/>
        </w:rPr>
        <w:t>لمـّا</w:t>
      </w:r>
      <w:r>
        <w:rPr>
          <w:rtl/>
          <w:lang w:bidi="fa-IR"/>
        </w:rPr>
        <w:t xml:space="preserve"> شدًّ على ابن زياد وأصحابه انهزموا بعد قتال شديد</w:t>
      </w:r>
      <w:r w:rsidR="009D3EAD">
        <w:rPr>
          <w:rtl/>
          <w:lang w:bidi="fa-IR"/>
        </w:rPr>
        <w:t xml:space="preserve">، </w:t>
      </w:r>
      <w:r>
        <w:rPr>
          <w:rtl/>
          <w:lang w:bidi="fa-IR"/>
        </w:rPr>
        <w:t>وقتلى كثيرة بين الفريقين</w:t>
      </w:r>
      <w:r w:rsidR="009D3EAD">
        <w:rPr>
          <w:rtl/>
          <w:lang w:bidi="fa-IR"/>
        </w:rPr>
        <w:t xml:space="preserve">، </w:t>
      </w:r>
      <w:r>
        <w:rPr>
          <w:rtl/>
          <w:lang w:bidi="fa-IR"/>
        </w:rPr>
        <w:t xml:space="preserve">وأنّ عمير بن الحباب </w:t>
      </w:r>
      <w:r w:rsidR="003B6559">
        <w:rPr>
          <w:rtl/>
          <w:lang w:bidi="fa-IR"/>
        </w:rPr>
        <w:t>لمـّا</w:t>
      </w:r>
      <w:r>
        <w:rPr>
          <w:rtl/>
          <w:lang w:bidi="fa-IR"/>
        </w:rPr>
        <w:t xml:space="preserve"> رأى أصحاب إبراهيم قد هزموا أصحاب عبيد الله بعث إليه : أجيئك الآن , فقال : لا تأتيني حتّى تسكن فورة شرطة الله ؛ فإنّي أخاف عليك عاديتهم</w:t>
      </w:r>
      <w:r w:rsidR="00DB6A20">
        <w:rPr>
          <w:rtl/>
          <w:lang w:bidi="fa-IR"/>
        </w:rPr>
        <w:t>.</w:t>
      </w:r>
    </w:p>
    <w:p w:rsidR="00DB6A20" w:rsidRDefault="0088652D" w:rsidP="0088652D">
      <w:pPr>
        <w:pStyle w:val="libNormal"/>
        <w:rPr>
          <w:rtl/>
          <w:lang w:bidi="fa-IR"/>
        </w:rPr>
      </w:pPr>
      <w:r>
        <w:rPr>
          <w:rtl/>
          <w:lang w:bidi="fa-IR"/>
        </w:rPr>
        <w:t>وقال ابن الأشتر : قتلت رجلاً وجدت منه رائحة المسك , شرقت يداه وغربت رجلاه , تحت راية منفردة على شاطئ نهر خازر</w:t>
      </w:r>
      <w:r w:rsidR="009D3EAD">
        <w:rPr>
          <w:rtl/>
          <w:lang w:bidi="fa-IR"/>
        </w:rPr>
        <w:t xml:space="preserve">، </w:t>
      </w:r>
      <w:r>
        <w:rPr>
          <w:rtl/>
          <w:lang w:bidi="fa-IR"/>
        </w:rPr>
        <w:t>فالتمسوه فإذا هو عبيد الله بن زياد قتيلاً</w:t>
      </w:r>
      <w:r w:rsidR="009D3EAD">
        <w:rPr>
          <w:rtl/>
          <w:lang w:bidi="fa-IR"/>
        </w:rPr>
        <w:t xml:space="preserve">، </w:t>
      </w:r>
      <w:r>
        <w:rPr>
          <w:rtl/>
          <w:lang w:bidi="fa-IR"/>
        </w:rPr>
        <w:t>ضربه فقدّه بنصفين</w:t>
      </w:r>
      <w:r w:rsidR="009D3EAD">
        <w:rPr>
          <w:rtl/>
          <w:lang w:bidi="fa-IR"/>
        </w:rPr>
        <w:t xml:space="preserve">، </w:t>
      </w:r>
      <w:r>
        <w:rPr>
          <w:rtl/>
          <w:lang w:bidi="fa-IR"/>
        </w:rPr>
        <w:t>فذهبت رجلاه في المشرق ويداه في المغرب</w:t>
      </w:r>
      <w:r w:rsidR="009D3EAD">
        <w:rPr>
          <w:rtl/>
          <w:lang w:bidi="fa-IR"/>
        </w:rPr>
        <w:t xml:space="preserve">، </w:t>
      </w:r>
      <w:r>
        <w:rPr>
          <w:rtl/>
          <w:lang w:bidi="fa-IR"/>
        </w:rPr>
        <w:t>وحمل شريك بن جدير التغلبي على الحصين بن نمير السكوني</w:t>
      </w:r>
      <w:r w:rsidR="009D3EAD">
        <w:rPr>
          <w:rtl/>
          <w:lang w:bidi="fa-IR"/>
        </w:rPr>
        <w:t xml:space="preserve">، </w:t>
      </w:r>
      <w:r>
        <w:rPr>
          <w:rtl/>
          <w:lang w:bidi="fa-IR"/>
        </w:rPr>
        <w:t>وهو يحسبه عبيد الله بن زياد</w:t>
      </w:r>
      <w:r w:rsidR="009D3EAD">
        <w:rPr>
          <w:rtl/>
          <w:lang w:bidi="fa-IR"/>
        </w:rPr>
        <w:t xml:space="preserve">، </w:t>
      </w:r>
      <w:r>
        <w:rPr>
          <w:rtl/>
          <w:lang w:bidi="fa-IR"/>
        </w:rPr>
        <w:t>فاعتنق كلّ واحد منهما صاحبه</w:t>
      </w:r>
      <w:r w:rsidR="009D3EAD">
        <w:rPr>
          <w:rtl/>
          <w:lang w:bidi="fa-IR"/>
        </w:rPr>
        <w:t xml:space="preserve">، </w:t>
      </w:r>
      <w:r>
        <w:rPr>
          <w:rtl/>
          <w:lang w:bidi="fa-IR"/>
        </w:rPr>
        <w:t>ونادى التغلبي : اقتلوني وابن الزانية</w:t>
      </w:r>
      <w:r w:rsidR="007E6BC8">
        <w:rPr>
          <w:rtl/>
          <w:lang w:bidi="fa-IR"/>
        </w:rPr>
        <w:t>.</w:t>
      </w:r>
      <w:r>
        <w:rPr>
          <w:rtl/>
          <w:lang w:bidi="fa-IR"/>
        </w:rPr>
        <w:t xml:space="preserve"> فقتل ابن نمير</w:t>
      </w:r>
      <w:r w:rsidR="00DB6A20">
        <w:rPr>
          <w:rtl/>
          <w:lang w:bidi="fa-IR"/>
        </w:rPr>
        <w:t>.</w:t>
      </w:r>
    </w:p>
    <w:p w:rsidR="00DB6A20" w:rsidRDefault="0088652D" w:rsidP="0088652D">
      <w:pPr>
        <w:pStyle w:val="libNormal"/>
        <w:rPr>
          <w:rtl/>
          <w:lang w:bidi="fa-IR"/>
        </w:rPr>
      </w:pPr>
      <w:r>
        <w:rPr>
          <w:rtl/>
          <w:lang w:bidi="fa-IR"/>
        </w:rPr>
        <w:t>حدّثني عبد الله بن أحمد قال : حدّثني أبي قال : حدّثني سليمان قال : حدّثني عبد الله بن المبارك قال : حدّثني الحسن بن كثير قال : كان شريك بن جدير التغلبي مع علي (</w:t>
      </w:r>
      <w:r w:rsidR="0096185B" w:rsidRPr="0096185B">
        <w:rPr>
          <w:rStyle w:val="libAlaemChar"/>
          <w:rtl/>
        </w:rPr>
        <w:t>عليه‌السلام</w:t>
      </w:r>
      <w:r>
        <w:rPr>
          <w:rtl/>
          <w:lang w:bidi="fa-IR"/>
        </w:rPr>
        <w:t>) , اُصيبت عينه معه</w:t>
      </w:r>
      <w:r w:rsidR="009D3EAD">
        <w:rPr>
          <w:rtl/>
          <w:lang w:bidi="fa-IR"/>
        </w:rPr>
        <w:t xml:space="preserve">، </w:t>
      </w:r>
      <w:r>
        <w:rPr>
          <w:rtl/>
          <w:lang w:bidi="fa-IR"/>
        </w:rPr>
        <w:t>ف</w:t>
      </w:r>
      <w:r w:rsidR="003B6559">
        <w:rPr>
          <w:rtl/>
          <w:lang w:bidi="fa-IR"/>
        </w:rPr>
        <w:t>لمـّا</w:t>
      </w:r>
      <w:r>
        <w:rPr>
          <w:rtl/>
          <w:lang w:bidi="fa-IR"/>
        </w:rPr>
        <w:t xml:space="preserve"> انقضت حرب علي (</w:t>
      </w:r>
      <w:r w:rsidR="0096185B" w:rsidRPr="0096185B">
        <w:rPr>
          <w:rStyle w:val="libAlaemChar"/>
          <w:rtl/>
        </w:rPr>
        <w:t>عليه‌السلام</w:t>
      </w:r>
      <w:r>
        <w:rPr>
          <w:rtl/>
          <w:lang w:bidi="fa-IR"/>
        </w:rPr>
        <w:t>) لحق ببيت المقدس</w:t>
      </w:r>
      <w:r w:rsidR="009D3EAD">
        <w:rPr>
          <w:rtl/>
          <w:lang w:bidi="fa-IR"/>
        </w:rPr>
        <w:t xml:space="preserve">، </w:t>
      </w:r>
      <w:r>
        <w:rPr>
          <w:rtl/>
          <w:lang w:bidi="fa-IR"/>
        </w:rPr>
        <w:t>فكان به , ف</w:t>
      </w:r>
      <w:r w:rsidR="003B6559">
        <w:rPr>
          <w:rtl/>
          <w:lang w:bidi="fa-IR"/>
        </w:rPr>
        <w:t>لمـّا</w:t>
      </w:r>
      <w:r>
        <w:rPr>
          <w:rtl/>
          <w:lang w:bidi="fa-IR"/>
        </w:rPr>
        <w:t xml:space="preserve"> جاءه قتل الحسين (</w:t>
      </w:r>
      <w:r w:rsidR="0096185B" w:rsidRPr="0096185B">
        <w:rPr>
          <w:rStyle w:val="libAlaemChar"/>
          <w:rtl/>
        </w:rPr>
        <w:t>عليه‌السلام</w:t>
      </w:r>
      <w:r>
        <w:rPr>
          <w:rtl/>
          <w:lang w:bidi="fa-IR"/>
        </w:rPr>
        <w:t xml:space="preserve">) قال : اُعاهد الله إن قدرت على كذا وكذا </w:t>
      </w:r>
      <w:r w:rsidR="0096185B">
        <w:rPr>
          <w:rtl/>
          <w:lang w:bidi="fa-IR"/>
        </w:rPr>
        <w:t>-</w:t>
      </w:r>
      <w:r>
        <w:rPr>
          <w:rtl/>
          <w:lang w:bidi="fa-IR"/>
        </w:rPr>
        <w:t xml:space="preserve"> يطلب بدم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لأقتلنَّ ابن مرجانة أو لأموتنَّ دونه</w:t>
      </w:r>
      <w:r w:rsidR="00DB6A20">
        <w:rPr>
          <w:rtl/>
          <w:lang w:bidi="fa-IR"/>
        </w:rPr>
        <w:t>.</w:t>
      </w:r>
    </w:p>
    <w:p w:rsidR="00DB6A20" w:rsidRDefault="0088652D" w:rsidP="0088652D">
      <w:pPr>
        <w:pStyle w:val="libNormal"/>
        <w:rPr>
          <w:lang w:bidi="fa-IR"/>
        </w:rPr>
      </w:pPr>
      <w:r>
        <w:rPr>
          <w:rtl/>
          <w:lang w:bidi="fa-IR"/>
        </w:rPr>
        <w:t>ف</w:t>
      </w:r>
      <w:r w:rsidR="003B6559">
        <w:rPr>
          <w:rtl/>
          <w:lang w:bidi="fa-IR"/>
        </w:rPr>
        <w:t>لمـّا</w:t>
      </w:r>
      <w:r>
        <w:rPr>
          <w:rtl/>
          <w:lang w:bidi="fa-IR"/>
        </w:rPr>
        <w:t xml:space="preserve"> بلغه أنّ المختار خرج يطلب بدم الحسين (</w:t>
      </w:r>
      <w:r w:rsidR="0096185B" w:rsidRPr="0096185B">
        <w:rPr>
          <w:rStyle w:val="libAlaemChar"/>
          <w:rtl/>
        </w:rPr>
        <w:t>عليه‌السلام</w:t>
      </w:r>
      <w:r>
        <w:rPr>
          <w:rtl/>
          <w:lang w:bidi="fa-IR"/>
        </w:rPr>
        <w:t>) أقبل إليه , قال : فكان وجّهه مع إبراهيم بن الأشتر</w:t>
      </w:r>
      <w:r w:rsidR="009D3EAD">
        <w:rPr>
          <w:rtl/>
          <w:lang w:bidi="fa-IR"/>
        </w:rPr>
        <w:t xml:space="preserve">، </w:t>
      </w:r>
      <w:r>
        <w:rPr>
          <w:rtl/>
          <w:lang w:bidi="fa-IR"/>
        </w:rPr>
        <w:t>وجعل على خيل ربيعة</w:t>
      </w:r>
      <w:r w:rsidR="009D3EAD">
        <w:rPr>
          <w:rtl/>
          <w:lang w:bidi="fa-IR"/>
        </w:rPr>
        <w:t xml:space="preserve">، </w:t>
      </w:r>
      <w:r>
        <w:rPr>
          <w:rtl/>
          <w:lang w:bidi="fa-IR"/>
        </w:rPr>
        <w:t>فقال لأصحابه : إنّي عاهدت</w:t>
      </w:r>
    </w:p>
    <w:p w:rsidR="0088652D" w:rsidRDefault="00DB6A20" w:rsidP="0088652D">
      <w:pPr>
        <w:pStyle w:val="libNormal"/>
        <w:rPr>
          <w:lang w:bidi="fa-IR"/>
        </w:rPr>
      </w:pPr>
      <w:r>
        <w:rPr>
          <w:rtl/>
          <w:lang w:bidi="fa-IR"/>
        </w:rPr>
        <w:br w:type="page"/>
      </w:r>
    </w:p>
    <w:p w:rsidR="00DB6A20" w:rsidRDefault="0088652D" w:rsidP="009904F2">
      <w:pPr>
        <w:pStyle w:val="libNormal0"/>
        <w:rPr>
          <w:rtl/>
          <w:lang w:bidi="fa-IR"/>
        </w:rPr>
      </w:pPr>
      <w:r>
        <w:rPr>
          <w:rtl/>
          <w:lang w:bidi="fa-IR"/>
        </w:rPr>
        <w:lastRenderedPageBreak/>
        <w:t>الله على كذا وكذا</w:t>
      </w:r>
      <w:r w:rsidR="009D3EAD">
        <w:rPr>
          <w:rtl/>
          <w:lang w:bidi="fa-IR"/>
        </w:rPr>
        <w:t xml:space="preserve">، </w:t>
      </w:r>
      <w:r>
        <w:rPr>
          <w:rtl/>
          <w:lang w:bidi="fa-IR"/>
        </w:rPr>
        <w:t>فبايعه ثلاثمئة على الموت , ف</w:t>
      </w:r>
      <w:r w:rsidR="003B6559">
        <w:rPr>
          <w:rtl/>
          <w:lang w:bidi="fa-IR"/>
        </w:rPr>
        <w:t>لمـّا</w:t>
      </w:r>
      <w:r>
        <w:rPr>
          <w:rtl/>
          <w:lang w:bidi="fa-IR"/>
        </w:rPr>
        <w:t xml:space="preserve"> التقوا حمل</w:t>
      </w:r>
      <w:r w:rsidR="009D3EAD">
        <w:rPr>
          <w:rtl/>
          <w:lang w:bidi="fa-IR"/>
        </w:rPr>
        <w:t xml:space="preserve">، </w:t>
      </w:r>
      <w:r>
        <w:rPr>
          <w:rtl/>
          <w:lang w:bidi="fa-IR"/>
        </w:rPr>
        <w:t xml:space="preserve">فجعل يهتكها صفّاً صفّاً مع أصحابه حتّى وصلوا إليه , وثار الرهج فلا يسمع </w:t>
      </w:r>
      <w:r w:rsidR="00EE59C8">
        <w:rPr>
          <w:rtl/>
          <w:lang w:bidi="fa-IR"/>
        </w:rPr>
        <w:t>إلّا</w:t>
      </w:r>
      <w:r>
        <w:rPr>
          <w:rtl/>
          <w:lang w:bidi="fa-IR"/>
        </w:rPr>
        <w:t xml:space="preserve"> وَقْع الحديد والسيوف</w:t>
      </w:r>
      <w:r w:rsidR="009D3EAD">
        <w:rPr>
          <w:rtl/>
          <w:lang w:bidi="fa-IR"/>
        </w:rPr>
        <w:t xml:space="preserve">، </w:t>
      </w:r>
      <w:r>
        <w:rPr>
          <w:rtl/>
          <w:lang w:bidi="fa-IR"/>
        </w:rPr>
        <w:t>فانفرجت عن الناس وهما قتيلان ليس بينهما أحد : التغلبي وعبيد الله بن زياد</w:t>
      </w:r>
      <w:r w:rsidR="00DB6A20">
        <w:rPr>
          <w:rtl/>
          <w:lang w:bidi="fa-IR"/>
        </w:rPr>
        <w:t>.</w:t>
      </w:r>
    </w:p>
    <w:p w:rsidR="00686E08" w:rsidRDefault="0088652D" w:rsidP="0088652D">
      <w:pPr>
        <w:pStyle w:val="libNormal"/>
        <w:rPr>
          <w:rtl/>
          <w:lang w:bidi="fa-IR"/>
        </w:rPr>
      </w:pPr>
      <w:r>
        <w:rPr>
          <w:rtl/>
          <w:lang w:bidi="fa-IR"/>
        </w:rPr>
        <w:t>قال : وهو الذي يقول :</w:t>
      </w:r>
    </w:p>
    <w:tbl>
      <w:tblPr>
        <w:tblStyle w:val="TableGrid"/>
        <w:bidiVisual/>
        <w:tblW w:w="4562" w:type="pct"/>
        <w:tblInd w:w="384" w:type="dxa"/>
        <w:tblLook w:val="01E0"/>
      </w:tblPr>
      <w:tblGrid>
        <w:gridCol w:w="3999"/>
        <w:gridCol w:w="285"/>
        <w:gridCol w:w="3960"/>
      </w:tblGrid>
      <w:tr w:rsidR="009904F2" w:rsidTr="0046662F">
        <w:trPr>
          <w:trHeight w:val="350"/>
        </w:trPr>
        <w:tc>
          <w:tcPr>
            <w:tcW w:w="3920" w:type="dxa"/>
            <w:shd w:val="clear" w:color="auto" w:fill="auto"/>
          </w:tcPr>
          <w:p w:rsidR="009904F2" w:rsidRDefault="009904F2" w:rsidP="0046662F">
            <w:pPr>
              <w:pStyle w:val="libPoem"/>
            </w:pPr>
            <w:r>
              <w:rPr>
                <w:rtl/>
                <w:lang w:bidi="fa-IR"/>
              </w:rPr>
              <w:t>كلُّ عيشٍ قد أراه قَذِراً</w:t>
            </w:r>
            <w:r w:rsidRPr="00725071">
              <w:rPr>
                <w:rStyle w:val="libPoemTiniChar0"/>
                <w:rtl/>
              </w:rPr>
              <w:br/>
              <w:t> </w:t>
            </w:r>
          </w:p>
        </w:tc>
        <w:tc>
          <w:tcPr>
            <w:tcW w:w="279" w:type="dxa"/>
            <w:shd w:val="clear" w:color="auto" w:fill="auto"/>
          </w:tcPr>
          <w:p w:rsidR="009904F2" w:rsidRDefault="009904F2" w:rsidP="0046662F">
            <w:pPr>
              <w:pStyle w:val="libPoem"/>
              <w:rPr>
                <w:rtl/>
              </w:rPr>
            </w:pPr>
          </w:p>
        </w:tc>
        <w:tc>
          <w:tcPr>
            <w:tcW w:w="3881" w:type="dxa"/>
            <w:shd w:val="clear" w:color="auto" w:fill="auto"/>
          </w:tcPr>
          <w:p w:rsidR="009904F2" w:rsidRDefault="009904F2" w:rsidP="0046662F">
            <w:pPr>
              <w:pStyle w:val="libPoem"/>
            </w:pPr>
            <w:r>
              <w:rPr>
                <w:rtl/>
                <w:lang w:bidi="fa-IR"/>
              </w:rPr>
              <w:t>غيرَ رَكْزِ الرُّمْحِ في ظِلِّ الفَرَسْ</w:t>
            </w:r>
            <w:r w:rsidRPr="00725071">
              <w:rPr>
                <w:rStyle w:val="libPoemTiniChar0"/>
                <w:rtl/>
              </w:rPr>
              <w:br/>
              <w:t> </w:t>
            </w:r>
          </w:p>
        </w:tc>
      </w:tr>
    </w:tbl>
    <w:p w:rsidR="00DB6A20" w:rsidRDefault="0088652D" w:rsidP="0088652D">
      <w:pPr>
        <w:pStyle w:val="libNormal"/>
        <w:rPr>
          <w:rtl/>
          <w:lang w:bidi="fa-IR"/>
        </w:rPr>
      </w:pPr>
      <w:r>
        <w:rPr>
          <w:rtl/>
          <w:lang w:bidi="fa-IR"/>
        </w:rPr>
        <w:t>(قال هشام) : قال أبو مخنف : حدّثني فضيل بن خديج , قال : قتل شرحبيل بن ذي الكلاع</w:t>
      </w:r>
      <w:r w:rsidR="009D3EAD">
        <w:rPr>
          <w:rtl/>
          <w:lang w:bidi="fa-IR"/>
        </w:rPr>
        <w:t xml:space="preserve">، </w:t>
      </w:r>
      <w:r>
        <w:rPr>
          <w:rtl/>
          <w:lang w:bidi="fa-IR"/>
        </w:rPr>
        <w:t>فادّعى قتله ثلاثة : سفيان بن يزيد بن المغفل الأزدي</w:t>
      </w:r>
      <w:r w:rsidR="009D3EAD">
        <w:rPr>
          <w:rtl/>
          <w:lang w:bidi="fa-IR"/>
        </w:rPr>
        <w:t xml:space="preserve">، </w:t>
      </w:r>
      <w:r>
        <w:rPr>
          <w:rtl/>
          <w:lang w:bidi="fa-IR"/>
        </w:rPr>
        <w:t>وورقاء بن عازب الأسدي</w:t>
      </w:r>
      <w:r w:rsidR="009D3EAD">
        <w:rPr>
          <w:rtl/>
          <w:lang w:bidi="fa-IR"/>
        </w:rPr>
        <w:t xml:space="preserve">، </w:t>
      </w:r>
      <w:r>
        <w:rPr>
          <w:rtl/>
          <w:lang w:bidi="fa-IR"/>
        </w:rPr>
        <w:t>وعبيد الله بن زهير السلمي</w:t>
      </w:r>
      <w:r w:rsidR="00DB6A20">
        <w:rPr>
          <w:rtl/>
          <w:lang w:bidi="fa-IR"/>
        </w:rPr>
        <w:t>.</w:t>
      </w:r>
    </w:p>
    <w:p w:rsidR="00DB6A20" w:rsidRDefault="0088652D" w:rsidP="0088652D">
      <w:pPr>
        <w:pStyle w:val="libNormal"/>
        <w:rPr>
          <w:rtl/>
          <w:lang w:bidi="fa-IR"/>
        </w:rPr>
      </w:pPr>
      <w:r>
        <w:rPr>
          <w:rtl/>
          <w:lang w:bidi="fa-IR"/>
        </w:rPr>
        <w:t>قال : و</w:t>
      </w:r>
      <w:r w:rsidR="003B6559">
        <w:rPr>
          <w:rtl/>
          <w:lang w:bidi="fa-IR"/>
        </w:rPr>
        <w:t>لمـّا</w:t>
      </w:r>
      <w:r>
        <w:rPr>
          <w:rtl/>
          <w:lang w:bidi="fa-IR"/>
        </w:rPr>
        <w:t xml:space="preserve"> هزم أصحاب عبيد الله تبعهم أصحاب إبراهيم بن الأشتر</w:t>
      </w:r>
      <w:r w:rsidR="009D3EAD">
        <w:rPr>
          <w:rtl/>
          <w:lang w:bidi="fa-IR"/>
        </w:rPr>
        <w:t xml:space="preserve">، </w:t>
      </w:r>
      <w:r>
        <w:rPr>
          <w:rtl/>
          <w:lang w:bidi="fa-IR"/>
        </w:rPr>
        <w:t>فكان مَن غرق أكثر ممّن قُتل</w:t>
      </w:r>
      <w:r w:rsidR="009D3EAD">
        <w:rPr>
          <w:rtl/>
          <w:lang w:bidi="fa-IR"/>
        </w:rPr>
        <w:t xml:space="preserve">، </w:t>
      </w:r>
      <w:r>
        <w:rPr>
          <w:rtl/>
          <w:lang w:bidi="fa-IR"/>
        </w:rPr>
        <w:t>وأصابوا عسكرهم فيه من كلِّ شيء</w:t>
      </w:r>
      <w:r w:rsidR="009D3EAD">
        <w:rPr>
          <w:rtl/>
          <w:lang w:bidi="fa-IR"/>
        </w:rPr>
        <w:t xml:space="preserve">، </w:t>
      </w:r>
      <w:r>
        <w:rPr>
          <w:rtl/>
          <w:lang w:bidi="fa-IR"/>
        </w:rPr>
        <w:t>وبلغ المختار وهو يقول لأصحابه : يأتيكم الفتح أحد اليومين إن شاء الله من قِبَل إبراهيم بن الأشتر , وأصحابه قد هزموا أصحاب عبيد الله بن مرجانة</w:t>
      </w:r>
      <w:r w:rsidR="00DB6A20">
        <w:rPr>
          <w:rtl/>
          <w:lang w:bidi="fa-IR"/>
        </w:rPr>
        <w:t>.</w:t>
      </w:r>
    </w:p>
    <w:p w:rsidR="00DB6A20" w:rsidRDefault="0088652D" w:rsidP="0088652D">
      <w:pPr>
        <w:pStyle w:val="libNormal"/>
        <w:rPr>
          <w:rtl/>
          <w:lang w:bidi="fa-IR"/>
        </w:rPr>
      </w:pPr>
      <w:r>
        <w:rPr>
          <w:rtl/>
          <w:lang w:bidi="fa-IR"/>
        </w:rPr>
        <w:t>قال : فخرج المختار من الكوفة واستخلف عليها السائب بن مالك الأشعري</w:t>
      </w:r>
      <w:r w:rsidR="009D3EAD">
        <w:rPr>
          <w:rtl/>
          <w:lang w:bidi="fa-IR"/>
        </w:rPr>
        <w:t xml:space="preserve">، </w:t>
      </w:r>
      <w:r>
        <w:rPr>
          <w:rtl/>
          <w:lang w:bidi="fa-IR"/>
        </w:rPr>
        <w:t>وخرج بالناس ونزل ساباط</w:t>
      </w:r>
      <w:r w:rsidR="00DB6A20">
        <w:rPr>
          <w:rtl/>
          <w:lang w:bidi="fa-IR"/>
        </w:rPr>
        <w:t>.</w:t>
      </w:r>
    </w:p>
    <w:p w:rsidR="00DB6A20" w:rsidRDefault="0088652D" w:rsidP="0088652D">
      <w:pPr>
        <w:pStyle w:val="libNormal"/>
        <w:rPr>
          <w:rtl/>
          <w:lang w:bidi="fa-IR"/>
        </w:rPr>
      </w:pPr>
      <w:r>
        <w:rPr>
          <w:rtl/>
          <w:lang w:bidi="fa-IR"/>
        </w:rPr>
        <w:t>(قال أبو مخنف) : حدّثني المشرقي</w:t>
      </w:r>
      <w:r w:rsidR="009D3EAD">
        <w:rPr>
          <w:rtl/>
          <w:lang w:bidi="fa-IR"/>
        </w:rPr>
        <w:t xml:space="preserve">، </w:t>
      </w:r>
      <w:r>
        <w:rPr>
          <w:rtl/>
          <w:lang w:bidi="fa-IR"/>
        </w:rPr>
        <w:t>عن الشعبي قال : كنت أنا وأبي ممّن خرج معه</w:t>
      </w:r>
      <w:r w:rsidR="009D3EAD">
        <w:rPr>
          <w:rtl/>
          <w:lang w:bidi="fa-IR"/>
        </w:rPr>
        <w:t xml:space="preserve">، </w:t>
      </w:r>
      <w:r>
        <w:rPr>
          <w:rtl/>
          <w:lang w:bidi="fa-IR"/>
        </w:rPr>
        <w:t>قال : ف</w:t>
      </w:r>
      <w:r w:rsidR="003B6559">
        <w:rPr>
          <w:rtl/>
          <w:lang w:bidi="fa-IR"/>
        </w:rPr>
        <w:t>لمـّا</w:t>
      </w:r>
      <w:r>
        <w:rPr>
          <w:rtl/>
          <w:lang w:bidi="fa-IR"/>
        </w:rPr>
        <w:t xml:space="preserve"> جزنا ساباط قال للناس : أبشروا ؛ فإنّ شرطة الله قد حسوهم بالسيوف يوماً إلى الليل بنصيبين أو قريباً من نصيبين , ودوين منازلهم</w:t>
      </w:r>
      <w:r w:rsidR="009D3EAD">
        <w:rPr>
          <w:rtl/>
          <w:lang w:bidi="fa-IR"/>
        </w:rPr>
        <w:t xml:space="preserve">، </w:t>
      </w:r>
      <w:r w:rsidR="00EE59C8">
        <w:rPr>
          <w:rtl/>
          <w:lang w:bidi="fa-IR"/>
        </w:rPr>
        <w:t>إلّا</w:t>
      </w:r>
      <w:r>
        <w:rPr>
          <w:rtl/>
          <w:lang w:bidi="fa-IR"/>
        </w:rPr>
        <w:t xml:space="preserve"> أنّ جلّهم محصور بنصيبين</w:t>
      </w:r>
      <w:r w:rsidR="00DB6A20">
        <w:rPr>
          <w:rtl/>
          <w:lang w:bidi="fa-IR"/>
        </w:rPr>
        <w:t>.</w:t>
      </w:r>
    </w:p>
    <w:p w:rsidR="00DB6A20" w:rsidRDefault="0088652D" w:rsidP="0088652D">
      <w:pPr>
        <w:pStyle w:val="libNormal"/>
        <w:rPr>
          <w:lang w:bidi="fa-IR"/>
        </w:rPr>
      </w:pPr>
      <w:r>
        <w:rPr>
          <w:rtl/>
          <w:lang w:bidi="fa-IR"/>
        </w:rPr>
        <w:t>قال : ودخلنا المدائن واجتمعنا إليه , فصعد المنبر</w:t>
      </w:r>
      <w:r w:rsidR="009D3EAD">
        <w:rPr>
          <w:rtl/>
          <w:lang w:bidi="fa-IR"/>
        </w:rPr>
        <w:t xml:space="preserve">، </w:t>
      </w:r>
      <w:r>
        <w:rPr>
          <w:rtl/>
          <w:lang w:bidi="fa-IR"/>
        </w:rPr>
        <w:t>فوالله إنّه ليخطبنا ويأمرنا بالجدّ وحسن الرأي والاجتهاد والثبات على الطاعة</w:t>
      </w:r>
      <w:r w:rsidR="009D3EAD">
        <w:rPr>
          <w:rtl/>
          <w:lang w:bidi="fa-IR"/>
        </w:rPr>
        <w:t xml:space="preserve">، </w:t>
      </w:r>
      <w:r>
        <w:rPr>
          <w:rtl/>
          <w:lang w:bidi="fa-IR"/>
        </w:rPr>
        <w:t>والطلب بدماء أهل البيت (</w:t>
      </w:r>
      <w:r w:rsidR="0096185B" w:rsidRPr="0096185B">
        <w:rPr>
          <w:rStyle w:val="libAlaemChar"/>
          <w:rtl/>
        </w:rPr>
        <w:t>عليهم‌السلام</w:t>
      </w:r>
      <w:r>
        <w:rPr>
          <w:rtl/>
          <w:lang w:bidi="fa-IR"/>
        </w:rPr>
        <w:t>) , إذ جاءته البشرى تترى يتبع بعضها بعضاً بقتل عبيد الله بن زياد</w:t>
      </w:r>
      <w:r w:rsidR="009D3EAD">
        <w:rPr>
          <w:rtl/>
          <w:lang w:bidi="fa-IR"/>
        </w:rPr>
        <w:t xml:space="preserve">، </w:t>
      </w:r>
      <w:r>
        <w:rPr>
          <w:rtl/>
          <w:lang w:bidi="fa-IR"/>
        </w:rPr>
        <w:t>وهزيمة أصحابه</w:t>
      </w:r>
      <w:r w:rsidR="009D3EAD">
        <w:rPr>
          <w:rtl/>
          <w:lang w:bidi="fa-IR"/>
        </w:rPr>
        <w:t xml:space="preserve">، </w:t>
      </w:r>
      <w:r>
        <w:rPr>
          <w:rtl/>
          <w:lang w:bidi="fa-IR"/>
        </w:rPr>
        <w:t>وأخذ عسكره</w:t>
      </w:r>
      <w:r w:rsidR="009D3EAD">
        <w:rPr>
          <w:rtl/>
          <w:lang w:bidi="fa-IR"/>
        </w:rPr>
        <w:t xml:space="preserve">، </w:t>
      </w:r>
      <w:r>
        <w:rPr>
          <w:rtl/>
          <w:lang w:bidi="fa-IR"/>
        </w:rPr>
        <w:t>وقتل أشراف أهل الشام</w:t>
      </w:r>
      <w:r w:rsidR="009D3EAD">
        <w:rPr>
          <w:rtl/>
          <w:lang w:bidi="fa-IR"/>
        </w:rPr>
        <w:t xml:space="preserve">، </w:t>
      </w:r>
      <w:r>
        <w:rPr>
          <w:rtl/>
          <w:lang w:bidi="fa-IR"/>
        </w:rPr>
        <w:t>فقال المختار : يا شرطة الله , ألَم</w:t>
      </w:r>
    </w:p>
    <w:p w:rsidR="0088652D" w:rsidRDefault="00DB6A20" w:rsidP="0088652D">
      <w:pPr>
        <w:pStyle w:val="libNormal"/>
        <w:rPr>
          <w:lang w:bidi="fa-IR"/>
        </w:rPr>
      </w:pPr>
      <w:r>
        <w:rPr>
          <w:rtl/>
          <w:lang w:bidi="fa-IR"/>
        </w:rPr>
        <w:br w:type="page"/>
      </w:r>
    </w:p>
    <w:p w:rsidR="00DB6A20" w:rsidRDefault="0088652D" w:rsidP="00F04309">
      <w:pPr>
        <w:pStyle w:val="libNormal0"/>
        <w:rPr>
          <w:rtl/>
          <w:lang w:bidi="fa-IR"/>
        </w:rPr>
      </w:pPr>
      <w:r>
        <w:rPr>
          <w:rtl/>
          <w:lang w:bidi="fa-IR"/>
        </w:rPr>
        <w:lastRenderedPageBreak/>
        <w:t>اُبشّركم بهذا قبل أن يكون ؟ قالوا : بلى والله لقد قلت ذلك</w:t>
      </w:r>
      <w:r w:rsidR="00DB6A20">
        <w:rPr>
          <w:rtl/>
          <w:lang w:bidi="fa-IR"/>
        </w:rPr>
        <w:t>.</w:t>
      </w:r>
    </w:p>
    <w:p w:rsidR="00DB6A20" w:rsidRDefault="0088652D" w:rsidP="0088652D">
      <w:pPr>
        <w:pStyle w:val="libNormal"/>
        <w:rPr>
          <w:rtl/>
          <w:lang w:bidi="fa-IR"/>
        </w:rPr>
      </w:pPr>
      <w:r>
        <w:rPr>
          <w:rtl/>
          <w:lang w:bidi="fa-IR"/>
        </w:rPr>
        <w:t>قال : فيقول لي رجل من بعض جيراننا من الهمدانيِّين : أتؤمن الآن يا شعبي ؟ قال : قلت : بأيِّ شيء اُؤمن ؟ أؤمن بأنّ المختار يعلم الغيب ؟! لا اُؤمن بذلك أبداً</w:t>
      </w:r>
      <w:r w:rsidR="00DB6A20">
        <w:rPr>
          <w:rtl/>
          <w:lang w:bidi="fa-IR"/>
        </w:rPr>
        <w:t>.</w:t>
      </w:r>
    </w:p>
    <w:p w:rsidR="00DB6A20" w:rsidRDefault="0088652D" w:rsidP="0088652D">
      <w:pPr>
        <w:pStyle w:val="libNormal"/>
        <w:rPr>
          <w:lang w:bidi="fa-IR"/>
        </w:rPr>
      </w:pPr>
      <w:r>
        <w:rPr>
          <w:rtl/>
          <w:lang w:bidi="fa-IR"/>
        </w:rPr>
        <w:t>قال : أوَلَم يقل لنا إنّهم قد هزموا ؟ فقلت له : إنّما زعم لنا أنّهم هزموا بنصيبين من أرض الجزيرة</w:t>
      </w:r>
      <w:r w:rsidR="009D3EAD">
        <w:rPr>
          <w:rtl/>
          <w:lang w:bidi="fa-IR"/>
        </w:rPr>
        <w:t xml:space="preserve">، </w:t>
      </w:r>
      <w:r>
        <w:rPr>
          <w:rtl/>
          <w:lang w:bidi="fa-IR"/>
        </w:rPr>
        <w:t>وإنّما هو بخازر من أرض الموصل</w:t>
      </w:r>
      <w:r w:rsidR="007E6BC8">
        <w:rPr>
          <w:rtl/>
          <w:lang w:bidi="fa-IR"/>
        </w:rPr>
        <w:t>.</w:t>
      </w:r>
      <w:r>
        <w:rPr>
          <w:rtl/>
          <w:lang w:bidi="fa-IR"/>
        </w:rPr>
        <w:t xml:space="preserve"> فقال : والله لا تؤمن يا شعبي حتّى ترى العذاب الأليم</w:t>
      </w:r>
      <w:r w:rsidR="007E6BC8">
        <w:rPr>
          <w:rtl/>
          <w:lang w:bidi="fa-IR"/>
        </w:rPr>
        <w:t>.</w:t>
      </w:r>
      <w:r>
        <w:rPr>
          <w:rtl/>
          <w:lang w:bidi="fa-IR"/>
        </w:rPr>
        <w:t xml:space="preserve"> فقلتُ له : مَن هذا الهمداني الذي يقول لك هذا ؟</w:t>
      </w:r>
    </w:p>
    <w:p w:rsidR="00DB6A20" w:rsidRDefault="0088652D" w:rsidP="0088652D">
      <w:pPr>
        <w:pStyle w:val="libNormal"/>
        <w:rPr>
          <w:rtl/>
          <w:lang w:bidi="fa-IR"/>
        </w:rPr>
      </w:pPr>
      <w:r>
        <w:rPr>
          <w:rtl/>
          <w:lang w:bidi="fa-IR"/>
        </w:rPr>
        <w:t>فقال رجل : لَعمري كان شجاعاً , قُتل مع المختار بعد ذلك يوم حروراء</w:t>
      </w:r>
      <w:r w:rsidR="009D3EAD">
        <w:rPr>
          <w:rtl/>
          <w:lang w:bidi="fa-IR"/>
        </w:rPr>
        <w:t xml:space="preserve">، </w:t>
      </w:r>
      <w:r>
        <w:rPr>
          <w:rtl/>
          <w:lang w:bidi="fa-IR"/>
        </w:rPr>
        <w:t>يقال له : سلمان بن حمير , من الثوريين من همدان</w:t>
      </w:r>
      <w:r w:rsidR="00DB6A20">
        <w:rPr>
          <w:rtl/>
          <w:lang w:bidi="fa-IR"/>
        </w:rPr>
        <w:t>.</w:t>
      </w:r>
    </w:p>
    <w:p w:rsidR="00686E08" w:rsidRDefault="0088652D" w:rsidP="0088652D">
      <w:pPr>
        <w:pStyle w:val="libNormal"/>
        <w:rPr>
          <w:lang w:bidi="fa-IR"/>
        </w:rPr>
      </w:pPr>
      <w:r>
        <w:rPr>
          <w:rtl/>
          <w:lang w:bidi="fa-IR"/>
        </w:rPr>
        <w:t>قال : وانصرف المختار إلى الكوفة</w:t>
      </w:r>
      <w:r w:rsidR="009D3EAD">
        <w:rPr>
          <w:rtl/>
          <w:lang w:bidi="fa-IR"/>
        </w:rPr>
        <w:t xml:space="preserve">، </w:t>
      </w:r>
      <w:r>
        <w:rPr>
          <w:rtl/>
          <w:lang w:bidi="fa-IR"/>
        </w:rPr>
        <w:t>ومضى ابن الأشتر من عسكره إلى الموصل</w:t>
      </w:r>
      <w:r w:rsidR="009D3EAD">
        <w:rPr>
          <w:rtl/>
          <w:lang w:bidi="fa-IR"/>
        </w:rPr>
        <w:t xml:space="preserve">، </w:t>
      </w:r>
      <w:r>
        <w:rPr>
          <w:rtl/>
          <w:lang w:bidi="fa-IR"/>
        </w:rPr>
        <w:t>وبعث عمّاله عليها</w:t>
      </w:r>
      <w:r w:rsidR="009D3EAD">
        <w:rPr>
          <w:rtl/>
          <w:lang w:bidi="fa-IR"/>
        </w:rPr>
        <w:t xml:space="preserve">، </w:t>
      </w:r>
      <w:r>
        <w:rPr>
          <w:rtl/>
          <w:lang w:bidi="fa-IR"/>
        </w:rPr>
        <w:t>فبعث أخاه عبد الرحمن بن عبد الله على نصيبين</w:t>
      </w:r>
      <w:r w:rsidR="009D3EAD">
        <w:rPr>
          <w:rtl/>
          <w:lang w:bidi="fa-IR"/>
        </w:rPr>
        <w:t xml:space="preserve">، </w:t>
      </w:r>
      <w:r>
        <w:rPr>
          <w:rtl/>
          <w:lang w:bidi="fa-IR"/>
        </w:rPr>
        <w:t>وغلب على سنجار ودارا وما والاها من أرض الجزيرة</w:t>
      </w:r>
      <w:r w:rsidR="009D3EAD">
        <w:rPr>
          <w:rtl/>
          <w:lang w:bidi="fa-IR"/>
        </w:rPr>
        <w:t xml:space="preserve">، </w:t>
      </w:r>
      <w:r>
        <w:rPr>
          <w:rtl/>
          <w:lang w:bidi="fa-IR"/>
        </w:rPr>
        <w:t>وخرج أهل الكوفة الذين كان المختار قاتلهم فهزمهم</w:t>
      </w:r>
      <w:r w:rsidR="009D3EAD">
        <w:rPr>
          <w:rtl/>
          <w:lang w:bidi="fa-IR"/>
        </w:rPr>
        <w:t xml:space="preserve">، </w:t>
      </w:r>
      <w:r>
        <w:rPr>
          <w:rtl/>
          <w:lang w:bidi="fa-IR"/>
        </w:rPr>
        <w:t>فلحقوا بمصعب بن الزّبير بالبصرة</w:t>
      </w:r>
      <w:r w:rsidR="009D3EAD">
        <w:rPr>
          <w:rtl/>
          <w:lang w:bidi="fa-IR"/>
        </w:rPr>
        <w:t xml:space="preserve">، </w:t>
      </w:r>
      <w:r>
        <w:rPr>
          <w:rtl/>
          <w:lang w:bidi="fa-IR"/>
        </w:rPr>
        <w:t>وكان فيمَن قَدِم على مصعب شبث بن ربعي</w:t>
      </w:r>
      <w:r w:rsidR="009D3EAD">
        <w:rPr>
          <w:rtl/>
          <w:lang w:bidi="fa-IR"/>
        </w:rPr>
        <w:t xml:space="preserve">، </w:t>
      </w:r>
      <w:r>
        <w:rPr>
          <w:rtl/>
          <w:lang w:bidi="fa-IR"/>
        </w:rPr>
        <w:t>فقال سراقة بن مرداس البارقي يمدح إبراهيم بن الأشتر وأصحابه في قتل عبيد الله بن زياد :</w:t>
      </w:r>
    </w:p>
    <w:tbl>
      <w:tblPr>
        <w:tblStyle w:val="TableGrid"/>
        <w:bidiVisual/>
        <w:tblW w:w="4562" w:type="pct"/>
        <w:tblInd w:w="384" w:type="dxa"/>
        <w:tblLook w:val="01E0"/>
      </w:tblPr>
      <w:tblGrid>
        <w:gridCol w:w="3999"/>
        <w:gridCol w:w="285"/>
        <w:gridCol w:w="3960"/>
      </w:tblGrid>
      <w:tr w:rsidR="00F04309" w:rsidTr="0046662F">
        <w:trPr>
          <w:trHeight w:val="350"/>
        </w:trPr>
        <w:tc>
          <w:tcPr>
            <w:tcW w:w="3920" w:type="dxa"/>
            <w:shd w:val="clear" w:color="auto" w:fill="auto"/>
          </w:tcPr>
          <w:p w:rsidR="00F04309" w:rsidRDefault="00F04309" w:rsidP="0046662F">
            <w:pPr>
              <w:pStyle w:val="libPoem"/>
            </w:pPr>
            <w:r>
              <w:rPr>
                <w:rtl/>
                <w:lang w:bidi="fa-IR"/>
              </w:rPr>
              <w:t>أتاكم غلامٌ من عَرَانِينِ مذحجٍ</w:t>
            </w:r>
            <w:r w:rsidRPr="00725071">
              <w:rPr>
                <w:rStyle w:val="libPoemTiniChar0"/>
                <w:rtl/>
              </w:rPr>
              <w:br/>
              <w:t> </w:t>
            </w:r>
          </w:p>
        </w:tc>
        <w:tc>
          <w:tcPr>
            <w:tcW w:w="279" w:type="dxa"/>
            <w:shd w:val="clear" w:color="auto" w:fill="auto"/>
          </w:tcPr>
          <w:p w:rsidR="00F04309" w:rsidRDefault="00F04309" w:rsidP="0046662F">
            <w:pPr>
              <w:pStyle w:val="libPoem"/>
              <w:rPr>
                <w:rtl/>
              </w:rPr>
            </w:pPr>
          </w:p>
        </w:tc>
        <w:tc>
          <w:tcPr>
            <w:tcW w:w="3881" w:type="dxa"/>
            <w:shd w:val="clear" w:color="auto" w:fill="auto"/>
          </w:tcPr>
          <w:p w:rsidR="00F04309" w:rsidRDefault="00F04309" w:rsidP="0046662F">
            <w:pPr>
              <w:pStyle w:val="libPoem"/>
            </w:pPr>
            <w:r>
              <w:rPr>
                <w:rtl/>
                <w:lang w:bidi="fa-IR"/>
              </w:rPr>
              <w:t>جَريءٌ على الأعداءِ غَيْرُ نَكُولِ</w:t>
            </w:r>
            <w:r w:rsidRPr="00725071">
              <w:rPr>
                <w:rStyle w:val="libPoemTiniChar0"/>
                <w:rtl/>
              </w:rPr>
              <w:br/>
              <w:t> </w:t>
            </w:r>
          </w:p>
        </w:tc>
      </w:tr>
      <w:tr w:rsidR="00F04309" w:rsidTr="0046662F">
        <w:trPr>
          <w:trHeight w:val="350"/>
        </w:trPr>
        <w:tc>
          <w:tcPr>
            <w:tcW w:w="3920" w:type="dxa"/>
          </w:tcPr>
          <w:p w:rsidR="00F04309" w:rsidRDefault="00F04309" w:rsidP="0046662F">
            <w:pPr>
              <w:pStyle w:val="libPoem"/>
            </w:pPr>
            <w:r>
              <w:rPr>
                <w:rtl/>
                <w:lang w:bidi="fa-IR"/>
              </w:rPr>
              <w:t>فيابنَ زيادٍ بُؤ بأعظمِ مالكٍ</w:t>
            </w:r>
            <w:r w:rsidRPr="00725071">
              <w:rPr>
                <w:rStyle w:val="libPoemTiniChar0"/>
                <w:rtl/>
              </w:rPr>
              <w:br/>
              <w:t> </w:t>
            </w:r>
          </w:p>
        </w:tc>
        <w:tc>
          <w:tcPr>
            <w:tcW w:w="279" w:type="dxa"/>
          </w:tcPr>
          <w:p w:rsidR="00F04309" w:rsidRDefault="00F04309" w:rsidP="0046662F">
            <w:pPr>
              <w:pStyle w:val="libPoem"/>
              <w:rPr>
                <w:rtl/>
              </w:rPr>
            </w:pPr>
          </w:p>
        </w:tc>
        <w:tc>
          <w:tcPr>
            <w:tcW w:w="3881" w:type="dxa"/>
          </w:tcPr>
          <w:p w:rsidR="00F04309" w:rsidRDefault="00F04309" w:rsidP="0046662F">
            <w:pPr>
              <w:pStyle w:val="libPoem"/>
            </w:pPr>
            <w:r>
              <w:rPr>
                <w:rtl/>
                <w:lang w:bidi="fa-IR"/>
              </w:rPr>
              <w:t>وذُقْ حدَّ ماضي الشفرتين صقيلِ</w:t>
            </w:r>
            <w:r w:rsidRPr="00725071">
              <w:rPr>
                <w:rStyle w:val="libPoemTiniChar0"/>
                <w:rtl/>
              </w:rPr>
              <w:br/>
              <w:t> </w:t>
            </w:r>
          </w:p>
        </w:tc>
      </w:tr>
      <w:tr w:rsidR="00F04309" w:rsidTr="0046662F">
        <w:trPr>
          <w:trHeight w:val="350"/>
        </w:trPr>
        <w:tc>
          <w:tcPr>
            <w:tcW w:w="3920" w:type="dxa"/>
          </w:tcPr>
          <w:p w:rsidR="00F04309" w:rsidRDefault="00F04309" w:rsidP="0046662F">
            <w:pPr>
              <w:pStyle w:val="libPoem"/>
            </w:pPr>
            <w:r>
              <w:rPr>
                <w:rtl/>
                <w:lang w:bidi="fa-IR"/>
              </w:rPr>
              <w:t>ضربناك بالعَضْبِ الحُسَامِ بحدّةٍ</w:t>
            </w:r>
            <w:r w:rsidRPr="00725071">
              <w:rPr>
                <w:rStyle w:val="libPoemTiniChar0"/>
                <w:rtl/>
              </w:rPr>
              <w:br/>
              <w:t> </w:t>
            </w:r>
          </w:p>
        </w:tc>
        <w:tc>
          <w:tcPr>
            <w:tcW w:w="279" w:type="dxa"/>
          </w:tcPr>
          <w:p w:rsidR="00F04309" w:rsidRDefault="00F04309" w:rsidP="0046662F">
            <w:pPr>
              <w:pStyle w:val="libPoem"/>
              <w:rPr>
                <w:rtl/>
              </w:rPr>
            </w:pPr>
          </w:p>
        </w:tc>
        <w:tc>
          <w:tcPr>
            <w:tcW w:w="3881" w:type="dxa"/>
          </w:tcPr>
          <w:p w:rsidR="00F04309" w:rsidRDefault="00F04309" w:rsidP="0046662F">
            <w:pPr>
              <w:pStyle w:val="libPoem"/>
            </w:pPr>
            <w:r>
              <w:rPr>
                <w:rtl/>
                <w:lang w:bidi="fa-IR"/>
              </w:rPr>
              <w:t>إذا ما أبانا قاتلاً بقتيلِ</w:t>
            </w:r>
            <w:r w:rsidRPr="00725071">
              <w:rPr>
                <w:rStyle w:val="libPoemTiniChar0"/>
                <w:rtl/>
              </w:rPr>
              <w:br/>
              <w:t> </w:t>
            </w:r>
          </w:p>
        </w:tc>
      </w:tr>
      <w:tr w:rsidR="00F04309" w:rsidTr="0046662F">
        <w:trPr>
          <w:trHeight w:val="350"/>
        </w:trPr>
        <w:tc>
          <w:tcPr>
            <w:tcW w:w="3920" w:type="dxa"/>
          </w:tcPr>
          <w:p w:rsidR="00F04309" w:rsidRDefault="00F04309" w:rsidP="0046662F">
            <w:pPr>
              <w:pStyle w:val="libPoem"/>
            </w:pPr>
            <w:r>
              <w:rPr>
                <w:rtl/>
                <w:lang w:bidi="fa-IR"/>
              </w:rPr>
              <w:t>جزى اللهُ خيراً شرطةَ اللهِ إنهم</w:t>
            </w:r>
            <w:r w:rsidRPr="00725071">
              <w:rPr>
                <w:rStyle w:val="libPoemTiniChar0"/>
                <w:rtl/>
              </w:rPr>
              <w:br/>
              <w:t> </w:t>
            </w:r>
          </w:p>
        </w:tc>
        <w:tc>
          <w:tcPr>
            <w:tcW w:w="279" w:type="dxa"/>
          </w:tcPr>
          <w:p w:rsidR="00F04309" w:rsidRDefault="00F04309" w:rsidP="0046662F">
            <w:pPr>
              <w:pStyle w:val="libPoem"/>
              <w:rPr>
                <w:rtl/>
              </w:rPr>
            </w:pPr>
          </w:p>
        </w:tc>
        <w:tc>
          <w:tcPr>
            <w:tcW w:w="3881" w:type="dxa"/>
          </w:tcPr>
          <w:p w:rsidR="00F04309" w:rsidRDefault="00F04309" w:rsidP="0046662F">
            <w:pPr>
              <w:pStyle w:val="libPoem"/>
            </w:pPr>
            <w:r>
              <w:rPr>
                <w:rtl/>
                <w:lang w:bidi="fa-IR"/>
              </w:rPr>
              <w:t>شفوا من عُبيدِ اللهِ أمسِ غليلي</w:t>
            </w:r>
            <w:r w:rsidRPr="0096185B">
              <w:rPr>
                <w:rStyle w:val="libFootnotenumChar"/>
                <w:rtl/>
              </w:rPr>
              <w:t>(1)</w:t>
            </w:r>
            <w:r w:rsidRPr="00725071">
              <w:rPr>
                <w:rStyle w:val="libPoemTiniChar0"/>
                <w:rtl/>
              </w:rPr>
              <w:br/>
              <w:t> </w:t>
            </w:r>
          </w:p>
        </w:tc>
      </w:tr>
    </w:tbl>
    <w:p w:rsidR="0088652D" w:rsidRDefault="0088652D" w:rsidP="0088652D">
      <w:pPr>
        <w:pStyle w:val="libNormal"/>
        <w:rPr>
          <w:lang w:bidi="fa-IR"/>
        </w:rPr>
      </w:pPr>
      <w:r>
        <w:rPr>
          <w:rtl/>
          <w:lang w:bidi="fa-IR"/>
        </w:rPr>
        <w:t>وذكر أيضاً الخوارزمي في مقتله :</w:t>
      </w:r>
      <w:r w:rsidR="007E6BC8">
        <w:rPr>
          <w:rtl/>
          <w:lang w:bidi="fa-IR"/>
        </w:rPr>
        <w:t>...</w:t>
      </w:r>
      <w:r>
        <w:rPr>
          <w:rtl/>
          <w:lang w:bidi="fa-IR"/>
        </w:rPr>
        <w:t xml:space="preserve"> وأسّر إبراهيم بن الأشتر عبيد الله بن زياد وجاء به إلى المختار</w:t>
      </w:r>
      <w:r w:rsidR="009D3EAD">
        <w:rPr>
          <w:rtl/>
          <w:lang w:bidi="fa-IR"/>
        </w:rPr>
        <w:t xml:space="preserve">، </w:t>
      </w:r>
      <w:r>
        <w:rPr>
          <w:rtl/>
          <w:lang w:bidi="fa-IR"/>
        </w:rPr>
        <w:t>ف</w:t>
      </w:r>
      <w:r w:rsidR="003B6559">
        <w:rPr>
          <w:rtl/>
          <w:lang w:bidi="fa-IR"/>
        </w:rPr>
        <w:t>لمـّا</w:t>
      </w:r>
      <w:r>
        <w:rPr>
          <w:rtl/>
          <w:lang w:bidi="fa-IR"/>
        </w:rPr>
        <w:t xml:space="preserve"> أوقف ابن زياد بين يدي المختار خرَّ ساجداً شكراً لله تعالى</w:t>
      </w:r>
      <w:r w:rsidR="009D3EAD">
        <w:rPr>
          <w:rtl/>
          <w:lang w:bidi="fa-IR"/>
        </w:rPr>
        <w:t xml:space="preserve">، </w:t>
      </w:r>
      <w:r>
        <w:rPr>
          <w:rtl/>
          <w:lang w:bidi="fa-IR"/>
        </w:rPr>
        <w:t>ثمّ جلس فضرب</w:t>
      </w:r>
    </w:p>
    <w:p w:rsidR="0088652D" w:rsidRDefault="0096185B" w:rsidP="0096185B">
      <w:pPr>
        <w:pStyle w:val="libLine"/>
        <w:rPr>
          <w:lang w:bidi="fa-IR"/>
        </w:rPr>
      </w:pPr>
      <w:r>
        <w:rPr>
          <w:rtl/>
          <w:lang w:bidi="fa-IR"/>
        </w:rPr>
        <w:t>____________________</w:t>
      </w:r>
    </w:p>
    <w:p w:rsidR="0088652D" w:rsidRDefault="0088652D" w:rsidP="00F04309">
      <w:pPr>
        <w:pStyle w:val="libFootnote0"/>
        <w:rPr>
          <w:lang w:bidi="fa-IR"/>
        </w:rPr>
      </w:pPr>
      <w:r w:rsidRPr="00F04309">
        <w:rPr>
          <w:rtl/>
        </w:rPr>
        <w:t>(1)</w:t>
      </w:r>
      <w:r>
        <w:rPr>
          <w:rtl/>
          <w:lang w:bidi="fa-IR"/>
        </w:rPr>
        <w:t xml:space="preserve"> تاريخ الطبري 3 / 489 </w:t>
      </w:r>
      <w:r w:rsidR="0096185B">
        <w:rPr>
          <w:rtl/>
          <w:lang w:bidi="fa-IR"/>
        </w:rPr>
        <w:t>-</w:t>
      </w:r>
      <w:r>
        <w:rPr>
          <w:rtl/>
          <w:lang w:bidi="fa-IR"/>
        </w:rPr>
        <w:t xml:space="preserve"> 483 ! [ هكذا ورد المصدر في أصل الكتاب , ولا نعلم هل هو بالعكس , أم هو من 479 </w:t>
      </w:r>
      <w:r w:rsidR="0096185B">
        <w:rPr>
          <w:rtl/>
          <w:lang w:bidi="fa-IR"/>
        </w:rPr>
        <w:t>-</w:t>
      </w:r>
      <w:r>
        <w:rPr>
          <w:rtl/>
          <w:lang w:bidi="fa-IR"/>
        </w:rPr>
        <w:t xml:space="preserve"> 483 , أو من 489 </w:t>
      </w:r>
      <w:r w:rsidR="0096185B">
        <w:rPr>
          <w:rtl/>
          <w:lang w:bidi="fa-IR"/>
        </w:rPr>
        <w:t>-</w:t>
      </w:r>
      <w:r>
        <w:rPr>
          <w:rtl/>
          <w:lang w:bidi="fa-IR"/>
        </w:rPr>
        <w:t xml:space="preserve"> 493</w:t>
      </w:r>
      <w:r w:rsidR="009D3EAD">
        <w:rPr>
          <w:rtl/>
          <w:lang w:bidi="fa-IR"/>
        </w:rPr>
        <w:t xml:space="preserve">، </w:t>
      </w:r>
      <w:r>
        <w:rPr>
          <w:rtl/>
          <w:lang w:bidi="fa-IR"/>
        </w:rPr>
        <w:t>علماً أنّ الطبعة التي اعتمدها المؤلّف غير الطبعة التي بين أيدينا</w:t>
      </w:r>
      <w:r w:rsidR="007E6BC8">
        <w:rPr>
          <w:rtl/>
          <w:lang w:bidi="fa-IR"/>
        </w:rPr>
        <w:t>.</w:t>
      </w:r>
      <w:r>
        <w:rPr>
          <w:rtl/>
          <w:lang w:bidi="fa-IR"/>
        </w:rPr>
        <w:t xml:space="preserve"> (موقع معهد الإمامين الحسَنَين) ]</w:t>
      </w:r>
    </w:p>
    <w:p w:rsidR="0088652D" w:rsidRDefault="00DB6A20" w:rsidP="0088652D">
      <w:pPr>
        <w:pStyle w:val="libNormal"/>
        <w:rPr>
          <w:lang w:bidi="fa-IR"/>
        </w:rPr>
      </w:pPr>
      <w:r>
        <w:rPr>
          <w:rtl/>
          <w:lang w:bidi="fa-IR"/>
        </w:rPr>
        <w:br w:type="page"/>
      </w:r>
    </w:p>
    <w:p w:rsidR="00DB6A20" w:rsidRDefault="0088652D" w:rsidP="00F04309">
      <w:pPr>
        <w:pStyle w:val="libNormal0"/>
        <w:rPr>
          <w:rtl/>
          <w:lang w:bidi="fa-IR"/>
        </w:rPr>
      </w:pPr>
      <w:r>
        <w:rPr>
          <w:rtl/>
          <w:lang w:bidi="fa-IR"/>
        </w:rPr>
        <w:lastRenderedPageBreak/>
        <w:t>بسيفه جبين ابن زياد , كما رماه ابن زياد بعمود من حديد فشجّ جبينه</w:t>
      </w:r>
      <w:r w:rsidR="009D3EAD">
        <w:rPr>
          <w:rtl/>
          <w:lang w:bidi="fa-IR"/>
        </w:rPr>
        <w:t xml:space="preserve">، </w:t>
      </w:r>
      <w:r>
        <w:rPr>
          <w:rtl/>
          <w:lang w:bidi="fa-IR"/>
        </w:rPr>
        <w:t>ثمّ قطع يديه ورجليه</w:t>
      </w:r>
      <w:r w:rsidR="009D3EAD">
        <w:rPr>
          <w:rtl/>
          <w:lang w:bidi="fa-IR"/>
        </w:rPr>
        <w:t xml:space="preserve">، </w:t>
      </w:r>
      <w:r>
        <w:rPr>
          <w:rtl/>
          <w:lang w:bidi="fa-IR"/>
        </w:rPr>
        <w:t>ثمّ رأسه</w:t>
      </w:r>
      <w:r w:rsidR="009D3EAD">
        <w:rPr>
          <w:rtl/>
          <w:lang w:bidi="fa-IR"/>
        </w:rPr>
        <w:t xml:space="preserve">، </w:t>
      </w:r>
      <w:r>
        <w:rPr>
          <w:rtl/>
          <w:lang w:bidi="fa-IR"/>
        </w:rPr>
        <w:t>ثمّ صلبه</w:t>
      </w:r>
      <w:r w:rsidR="009D3EAD">
        <w:rPr>
          <w:rtl/>
          <w:lang w:bidi="fa-IR"/>
        </w:rPr>
        <w:t xml:space="preserve">، </w:t>
      </w:r>
      <w:r>
        <w:rPr>
          <w:rtl/>
          <w:lang w:bidi="fa-IR"/>
        </w:rPr>
        <w:t>ثمّ أحرقه بالنار</w:t>
      </w:r>
      <w:r w:rsidRPr="0096185B">
        <w:rPr>
          <w:rStyle w:val="libFootnotenumChar"/>
          <w:rtl/>
        </w:rPr>
        <w:t>(1)</w:t>
      </w:r>
      <w:r w:rsidR="00DB6A20">
        <w:rPr>
          <w:rtl/>
          <w:lang w:bidi="fa-IR"/>
        </w:rPr>
        <w:t>.</w:t>
      </w:r>
    </w:p>
    <w:p w:rsidR="0088652D" w:rsidRDefault="0088652D" w:rsidP="00F04309">
      <w:pPr>
        <w:pStyle w:val="libCenterBold1"/>
        <w:rPr>
          <w:lang w:bidi="fa-IR"/>
        </w:rPr>
      </w:pPr>
      <w:r>
        <w:rPr>
          <w:rtl/>
          <w:lang w:bidi="fa-IR"/>
        </w:rPr>
        <w:t>ابن زياد عند أهل الخلاف</w:t>
      </w:r>
    </w:p>
    <w:p w:rsidR="00DB6A20" w:rsidRDefault="0088652D" w:rsidP="0088652D">
      <w:pPr>
        <w:pStyle w:val="libNormal"/>
        <w:rPr>
          <w:rtl/>
          <w:lang w:bidi="fa-IR"/>
        </w:rPr>
      </w:pPr>
      <w:r>
        <w:rPr>
          <w:rtl/>
          <w:lang w:bidi="fa-IR"/>
        </w:rPr>
        <w:t>وابن زياد معروف من بني اُميّة بالتبنّي</w:t>
      </w:r>
      <w:r w:rsidR="009D3EAD">
        <w:rPr>
          <w:rtl/>
          <w:lang w:bidi="fa-IR"/>
        </w:rPr>
        <w:t xml:space="preserve">، </w:t>
      </w:r>
      <w:r>
        <w:rPr>
          <w:rtl/>
          <w:lang w:bidi="fa-IR"/>
        </w:rPr>
        <w:t>فهو من أهل الخلاف</w:t>
      </w:r>
      <w:r w:rsidR="009D3EAD">
        <w:rPr>
          <w:rtl/>
          <w:lang w:bidi="fa-IR"/>
        </w:rPr>
        <w:t xml:space="preserve">، </w:t>
      </w:r>
      <w:r>
        <w:rPr>
          <w:rtl/>
          <w:lang w:bidi="fa-IR"/>
        </w:rPr>
        <w:t>وأمّا الشيعة فتتبرّأ منه وتلعنه</w:t>
      </w:r>
      <w:r w:rsidR="009D3EAD">
        <w:rPr>
          <w:rtl/>
          <w:lang w:bidi="fa-IR"/>
        </w:rPr>
        <w:t xml:space="preserve">، </w:t>
      </w:r>
      <w:r>
        <w:rPr>
          <w:rtl/>
          <w:lang w:bidi="fa-IR"/>
        </w:rPr>
        <w:t>فعليه لعنة الله والملائكة والناس أجمعين</w:t>
      </w:r>
      <w:r w:rsidR="00DB6A20">
        <w:rPr>
          <w:rtl/>
          <w:lang w:bidi="fa-IR"/>
        </w:rPr>
        <w:t>.</w:t>
      </w:r>
    </w:p>
    <w:p w:rsidR="00DB6A20" w:rsidRDefault="0088652D" w:rsidP="0088652D">
      <w:pPr>
        <w:pStyle w:val="libNormal"/>
        <w:rPr>
          <w:rtl/>
          <w:lang w:bidi="fa-IR"/>
        </w:rPr>
      </w:pPr>
      <w:r>
        <w:rPr>
          <w:rtl/>
          <w:lang w:bidi="fa-IR"/>
        </w:rPr>
        <w:t>وللشيعة شهد الذهبي فقال : عبيد الله بن زياد بن أبيه , أمير العراق , أبو حفص</w:t>
      </w:r>
      <w:r w:rsidR="009D3EAD">
        <w:rPr>
          <w:rtl/>
          <w:lang w:bidi="fa-IR"/>
        </w:rPr>
        <w:t xml:space="preserve">، </w:t>
      </w:r>
      <w:r>
        <w:rPr>
          <w:rtl/>
          <w:lang w:bidi="fa-IR"/>
        </w:rPr>
        <w:t>والي البصرة سنة خمس وخمسين وله اثنتان وعشرون سنة</w:t>
      </w:r>
      <w:r w:rsidR="009D3EAD">
        <w:rPr>
          <w:rtl/>
          <w:lang w:bidi="fa-IR"/>
        </w:rPr>
        <w:t xml:space="preserve">، </w:t>
      </w:r>
      <w:r>
        <w:rPr>
          <w:rtl/>
          <w:lang w:bidi="fa-IR"/>
        </w:rPr>
        <w:t>والي خراسان</w:t>
      </w:r>
      <w:r w:rsidR="009D3EAD">
        <w:rPr>
          <w:rtl/>
          <w:lang w:bidi="fa-IR"/>
        </w:rPr>
        <w:t xml:space="preserve">، </w:t>
      </w:r>
      <w:r>
        <w:rPr>
          <w:rtl/>
          <w:lang w:bidi="fa-IR"/>
        </w:rPr>
        <w:t>فكان أوَّل عربي قطع جيحون وافتتح بيكند وغيرها</w:t>
      </w:r>
      <w:r w:rsidR="007E6BC8">
        <w:rPr>
          <w:rtl/>
          <w:lang w:bidi="fa-IR"/>
        </w:rPr>
        <w:t>.</w:t>
      </w:r>
      <w:r>
        <w:rPr>
          <w:rtl/>
          <w:lang w:bidi="fa-IR"/>
        </w:rPr>
        <w:t xml:space="preserve"> وكان جميل الصورة</w:t>
      </w:r>
      <w:r w:rsidR="009D3EAD">
        <w:rPr>
          <w:rtl/>
          <w:lang w:bidi="fa-IR"/>
        </w:rPr>
        <w:t xml:space="preserve">، </w:t>
      </w:r>
      <w:r>
        <w:rPr>
          <w:rtl/>
          <w:lang w:bidi="fa-IR"/>
        </w:rPr>
        <w:t>قبيح السريرة</w:t>
      </w:r>
      <w:r w:rsidR="007E6BC8">
        <w:rPr>
          <w:rtl/>
          <w:lang w:bidi="fa-IR"/>
        </w:rPr>
        <w:t>.</w:t>
      </w:r>
      <w:r>
        <w:rPr>
          <w:rtl/>
          <w:lang w:bidi="fa-IR"/>
        </w:rPr>
        <w:t xml:space="preserve"> وقيل : كانت اُمّه مرجانة من بنات ملوك الفرس</w:t>
      </w:r>
      <w:r w:rsidR="00DB6A20">
        <w:rPr>
          <w:rtl/>
          <w:lang w:bidi="fa-IR"/>
        </w:rPr>
        <w:t>.</w:t>
      </w:r>
    </w:p>
    <w:p w:rsidR="00DB6A20" w:rsidRDefault="0088652D" w:rsidP="0088652D">
      <w:pPr>
        <w:pStyle w:val="libNormal"/>
        <w:rPr>
          <w:rtl/>
          <w:lang w:bidi="fa-IR"/>
        </w:rPr>
      </w:pPr>
      <w:r>
        <w:rPr>
          <w:rtl/>
          <w:lang w:bidi="fa-IR"/>
        </w:rPr>
        <w:t>قال أبو وائل : دخلت عليه بالبصرة وبين يديه ثلاثة آلاف ألف درهم جاءته من خراج إصبهان , وهي كالتل</w:t>
      </w:r>
      <w:r w:rsidR="007E6BC8">
        <w:rPr>
          <w:rtl/>
          <w:lang w:bidi="fa-IR"/>
        </w:rPr>
        <w:t>...</w:t>
      </w:r>
      <w:r>
        <w:rPr>
          <w:rtl/>
          <w:lang w:bidi="fa-IR"/>
        </w:rPr>
        <w:t xml:space="preserve"> إلى أن يقول : وقد كانت مرجانة تقول لابنها عبيد الله : قتلت ابن بنت رسول الله (</w:t>
      </w:r>
      <w:r w:rsidR="0096185B" w:rsidRPr="0096185B">
        <w:rPr>
          <w:rStyle w:val="libAlaemChar"/>
          <w:rtl/>
        </w:rPr>
        <w:t>صلى‌الله‌عليه‌وآله</w:t>
      </w:r>
      <w:r>
        <w:rPr>
          <w:rtl/>
          <w:lang w:bidi="fa-IR"/>
        </w:rPr>
        <w:t>) ! لا ترى الجنة</w:t>
      </w:r>
      <w:r w:rsidR="009D3EAD">
        <w:rPr>
          <w:rtl/>
          <w:lang w:bidi="fa-IR"/>
        </w:rPr>
        <w:t xml:space="preserve">، </w:t>
      </w:r>
      <w:r>
        <w:rPr>
          <w:rtl/>
          <w:lang w:bidi="fa-IR"/>
        </w:rPr>
        <w:t>أو نحو هذا</w:t>
      </w:r>
      <w:r w:rsidR="00DB6A20">
        <w:rPr>
          <w:rtl/>
          <w:lang w:bidi="fa-IR"/>
        </w:rPr>
        <w:t>.</w:t>
      </w:r>
    </w:p>
    <w:p w:rsidR="00DB6A20" w:rsidRDefault="0088652D" w:rsidP="0088652D">
      <w:pPr>
        <w:pStyle w:val="libNormal"/>
        <w:rPr>
          <w:rtl/>
          <w:lang w:bidi="fa-IR"/>
        </w:rPr>
      </w:pPr>
      <w:r>
        <w:rPr>
          <w:rtl/>
          <w:lang w:bidi="fa-IR"/>
        </w:rPr>
        <w:t>قال أبو اليقظان : قُتل عبيد الله بن زياد يوم عاشوراء سنة سبع وستين</w:t>
      </w:r>
      <w:r w:rsidR="007E6BC8">
        <w:rPr>
          <w:rtl/>
          <w:lang w:bidi="fa-IR"/>
        </w:rPr>
        <w:t>.</w:t>
      </w:r>
      <w:r>
        <w:rPr>
          <w:rtl/>
          <w:lang w:bidi="fa-IR"/>
        </w:rPr>
        <w:t xml:space="preserve"> قال يزيد بن أبي زياد : عن أبي الطفيل قال : عزلنا سبعة أرؤس</w:t>
      </w:r>
      <w:r w:rsidR="009D3EAD">
        <w:rPr>
          <w:rtl/>
          <w:lang w:bidi="fa-IR"/>
        </w:rPr>
        <w:t xml:space="preserve">، </w:t>
      </w:r>
      <w:r>
        <w:rPr>
          <w:rtl/>
          <w:lang w:bidi="fa-IR"/>
        </w:rPr>
        <w:t>وغطّينا منها رأس حصين بن نمير وعبيد الله بن زياد</w:t>
      </w:r>
      <w:r w:rsidR="009D3EAD">
        <w:rPr>
          <w:rtl/>
          <w:lang w:bidi="fa-IR"/>
        </w:rPr>
        <w:t xml:space="preserve">، </w:t>
      </w:r>
      <w:r>
        <w:rPr>
          <w:rtl/>
          <w:lang w:bidi="fa-IR"/>
        </w:rPr>
        <w:t>فجئت فكشفتها فإذا حيّة في رأس عبيد الله تأكل</w:t>
      </w:r>
      <w:r w:rsidR="00DB6A20">
        <w:rPr>
          <w:rtl/>
          <w:lang w:bidi="fa-IR"/>
        </w:rPr>
        <w:t>.</w:t>
      </w:r>
    </w:p>
    <w:p w:rsidR="00DB6A20" w:rsidRDefault="0088652D" w:rsidP="0088652D">
      <w:pPr>
        <w:pStyle w:val="libNormal"/>
        <w:rPr>
          <w:lang w:bidi="fa-IR"/>
        </w:rPr>
      </w:pPr>
      <w:r>
        <w:rPr>
          <w:rtl/>
          <w:lang w:bidi="fa-IR"/>
        </w:rPr>
        <w:t>وصحّ من حديث عمارة بن عمير</w:t>
      </w:r>
      <w:r w:rsidR="009D3EAD">
        <w:rPr>
          <w:rtl/>
          <w:lang w:bidi="fa-IR"/>
        </w:rPr>
        <w:t xml:space="preserve">، </w:t>
      </w:r>
      <w:r>
        <w:rPr>
          <w:rtl/>
          <w:lang w:bidi="fa-IR"/>
        </w:rPr>
        <w:t>قال : جيء برأس عبيد الله بن زياد وأصحابه</w:t>
      </w:r>
      <w:r w:rsidR="009D3EAD">
        <w:rPr>
          <w:rtl/>
          <w:lang w:bidi="fa-IR"/>
        </w:rPr>
        <w:t xml:space="preserve">، </w:t>
      </w:r>
      <w:r>
        <w:rPr>
          <w:rtl/>
          <w:lang w:bidi="fa-IR"/>
        </w:rPr>
        <w:t>فأتيناهم وهم يقولون : قد جاءت ! قد جاءت ! فإذا حية تخلل الرؤوس حتّى دخلت في منخر عبيد الله</w:t>
      </w:r>
      <w:r w:rsidR="009D3EAD">
        <w:rPr>
          <w:rtl/>
          <w:lang w:bidi="fa-IR"/>
        </w:rPr>
        <w:t xml:space="preserve">، </w:t>
      </w:r>
      <w:r>
        <w:rPr>
          <w:rtl/>
          <w:lang w:bidi="fa-IR"/>
        </w:rPr>
        <w:t>فمكثت هنيّة ثمّ خرجت</w:t>
      </w:r>
    </w:p>
    <w:p w:rsidR="0088652D" w:rsidRDefault="0096185B" w:rsidP="0096185B">
      <w:pPr>
        <w:pStyle w:val="libLine"/>
        <w:rPr>
          <w:lang w:bidi="fa-IR"/>
        </w:rPr>
      </w:pPr>
      <w:r>
        <w:rPr>
          <w:rtl/>
          <w:lang w:bidi="fa-IR"/>
        </w:rPr>
        <w:t>____________________</w:t>
      </w:r>
    </w:p>
    <w:p w:rsidR="00DB6A20" w:rsidRDefault="0088652D" w:rsidP="00F04309">
      <w:pPr>
        <w:pStyle w:val="libFootnote0"/>
        <w:rPr>
          <w:rtl/>
          <w:lang w:bidi="fa-IR"/>
        </w:rPr>
      </w:pPr>
      <w:r w:rsidRPr="00F04309">
        <w:rPr>
          <w:rtl/>
        </w:rPr>
        <w:t>(1)</w:t>
      </w:r>
      <w:r>
        <w:rPr>
          <w:rtl/>
          <w:lang w:bidi="fa-IR"/>
        </w:rPr>
        <w:t xml:space="preserve"> مقتل الحسين (</w:t>
      </w:r>
      <w:r w:rsidR="0096185B" w:rsidRPr="00F04309">
        <w:rPr>
          <w:rStyle w:val="libFootnoteAlaemChar"/>
          <w:rtl/>
        </w:rPr>
        <w:t>عليه‌السلام</w:t>
      </w:r>
      <w:r>
        <w:rPr>
          <w:rtl/>
          <w:lang w:bidi="fa-IR"/>
        </w:rPr>
        <w:t>) للخوارزمي 2 / 276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04309">
      <w:pPr>
        <w:pStyle w:val="libNormal0"/>
        <w:rPr>
          <w:rtl/>
          <w:lang w:bidi="fa-IR"/>
        </w:rPr>
      </w:pPr>
      <w:r>
        <w:rPr>
          <w:rtl/>
          <w:lang w:bidi="fa-IR"/>
        </w:rPr>
        <w:lastRenderedPageBreak/>
        <w:t>وغابت</w:t>
      </w:r>
      <w:r w:rsidR="009D3EAD">
        <w:rPr>
          <w:rtl/>
          <w:lang w:bidi="fa-IR"/>
        </w:rPr>
        <w:t xml:space="preserve">، </w:t>
      </w:r>
      <w:r>
        <w:rPr>
          <w:rtl/>
          <w:lang w:bidi="fa-IR"/>
        </w:rPr>
        <w:t>ثمّ قالوا : قد جاءت ! قد جاءت ! ففعلت ذلك مرّتين أو ثلاثاً</w:t>
      </w:r>
      <w:r w:rsidR="007E6BC8">
        <w:rPr>
          <w:rtl/>
          <w:lang w:bidi="fa-IR"/>
        </w:rPr>
        <w:t>.</w:t>
      </w:r>
      <w:r>
        <w:rPr>
          <w:rtl/>
          <w:lang w:bidi="fa-IR"/>
        </w:rPr>
        <w:t xml:space="preserve"> قلت : الشيعي لا يطيب عيشه حتّى يلعن هذا ودونه</w:t>
      </w:r>
      <w:r w:rsidR="009D3EAD">
        <w:rPr>
          <w:rtl/>
          <w:lang w:bidi="fa-IR"/>
        </w:rPr>
        <w:t xml:space="preserve">، </w:t>
      </w:r>
      <w:r>
        <w:rPr>
          <w:rtl/>
          <w:lang w:bidi="fa-IR"/>
        </w:rPr>
        <w:t>ونحن نبغضهم في الله</w:t>
      </w:r>
      <w:r w:rsidR="009D3EAD">
        <w:rPr>
          <w:rtl/>
          <w:lang w:bidi="fa-IR"/>
        </w:rPr>
        <w:t xml:space="preserve">، </w:t>
      </w:r>
      <w:r>
        <w:rPr>
          <w:rtl/>
          <w:lang w:bidi="fa-IR"/>
        </w:rPr>
        <w:t>ونبرأ منهم ولا نلعنهم</w:t>
      </w:r>
      <w:r w:rsidR="009D3EAD">
        <w:rPr>
          <w:rtl/>
          <w:lang w:bidi="fa-IR"/>
        </w:rPr>
        <w:t xml:space="preserve">، </w:t>
      </w:r>
      <w:r>
        <w:rPr>
          <w:rtl/>
          <w:lang w:bidi="fa-IR"/>
        </w:rPr>
        <w:t>وأمرهم إلى الله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أقول : ومع براءته منه لا يترك مدحه كما تقدّم ( عبيد الله بن زياد بن أبيه , أمير العراق , أبو حفص</w:t>
      </w:r>
      <w:r w:rsidR="009D3EAD">
        <w:rPr>
          <w:rtl/>
          <w:lang w:bidi="fa-IR"/>
        </w:rPr>
        <w:t xml:space="preserve">، </w:t>
      </w:r>
      <w:r>
        <w:rPr>
          <w:rtl/>
          <w:lang w:bidi="fa-IR"/>
        </w:rPr>
        <w:t>والي البصرة سنة خمس وخمسين وله اثنتان وعشرون سنة</w:t>
      </w:r>
      <w:r w:rsidR="009D3EAD">
        <w:rPr>
          <w:rtl/>
          <w:lang w:bidi="fa-IR"/>
        </w:rPr>
        <w:t xml:space="preserve">، </w:t>
      </w:r>
      <w:r>
        <w:rPr>
          <w:rtl/>
          <w:lang w:bidi="fa-IR"/>
        </w:rPr>
        <w:t>ووالي خراسان</w:t>
      </w:r>
      <w:r w:rsidR="009D3EAD">
        <w:rPr>
          <w:rtl/>
          <w:lang w:bidi="fa-IR"/>
        </w:rPr>
        <w:t xml:space="preserve">، </w:t>
      </w:r>
      <w:r>
        <w:rPr>
          <w:rtl/>
          <w:lang w:bidi="fa-IR"/>
        </w:rPr>
        <w:t>فكان أوَّل عربي قطع جيحون وافتتح بيكند وغيرها )</w:t>
      </w:r>
      <w:r w:rsidR="00DB6A20">
        <w:rPr>
          <w:rtl/>
          <w:lang w:bidi="fa-IR"/>
        </w:rPr>
        <w:t>.</w:t>
      </w:r>
    </w:p>
    <w:p w:rsidR="00DB6A20" w:rsidRDefault="0088652D" w:rsidP="0088652D">
      <w:pPr>
        <w:pStyle w:val="libNormal"/>
        <w:rPr>
          <w:rtl/>
          <w:lang w:bidi="fa-IR"/>
        </w:rPr>
      </w:pPr>
      <w:r>
        <w:rPr>
          <w:rtl/>
          <w:lang w:bidi="fa-IR"/>
        </w:rPr>
        <w:t xml:space="preserve">وقال في مدحه الزركلي : ابن زياد (28 </w:t>
      </w:r>
      <w:r w:rsidR="0096185B">
        <w:rPr>
          <w:rtl/>
          <w:lang w:bidi="fa-IR"/>
        </w:rPr>
        <w:t>-</w:t>
      </w:r>
      <w:r>
        <w:rPr>
          <w:rtl/>
          <w:lang w:bidi="fa-IR"/>
        </w:rPr>
        <w:t xml:space="preserve"> 67 ه</w:t>
      </w:r>
      <w:r w:rsidR="0096185B">
        <w:rPr>
          <w:rtl/>
          <w:lang w:bidi="fa-IR"/>
        </w:rPr>
        <w:t>-</w:t>
      </w:r>
      <w:r>
        <w:rPr>
          <w:rtl/>
          <w:lang w:bidi="fa-IR"/>
        </w:rPr>
        <w:t xml:space="preserve"> = 648 </w:t>
      </w:r>
      <w:r w:rsidR="0096185B">
        <w:rPr>
          <w:rtl/>
          <w:lang w:bidi="fa-IR"/>
        </w:rPr>
        <w:t>-</w:t>
      </w:r>
      <w:r>
        <w:rPr>
          <w:rtl/>
          <w:lang w:bidi="fa-IR"/>
        </w:rPr>
        <w:t xml:space="preserve"> 686 م) عبيد الله بن زياد بن أبيه , والٍ فاتح , من الشجعان</w:t>
      </w:r>
      <w:r w:rsidR="009D3EAD">
        <w:rPr>
          <w:rtl/>
          <w:lang w:bidi="fa-IR"/>
        </w:rPr>
        <w:t xml:space="preserve">، </w:t>
      </w:r>
      <w:r>
        <w:rPr>
          <w:rtl/>
          <w:lang w:bidi="fa-IR"/>
        </w:rPr>
        <w:t>جبار</w:t>
      </w:r>
      <w:r w:rsidR="009D3EAD">
        <w:rPr>
          <w:rtl/>
          <w:lang w:bidi="fa-IR"/>
        </w:rPr>
        <w:t xml:space="preserve">، </w:t>
      </w:r>
      <w:r>
        <w:rPr>
          <w:rtl/>
          <w:lang w:bidi="fa-IR"/>
        </w:rPr>
        <w:t>خطيب</w:t>
      </w:r>
      <w:r w:rsidR="007E6BC8">
        <w:rPr>
          <w:rtl/>
          <w:lang w:bidi="fa-IR"/>
        </w:rPr>
        <w:t>.</w:t>
      </w:r>
      <w:r>
        <w:rPr>
          <w:rtl/>
          <w:lang w:bidi="fa-IR"/>
        </w:rPr>
        <w:t xml:space="preserve"> ولد بالبصرة</w:t>
      </w:r>
      <w:r w:rsidR="009D3EAD">
        <w:rPr>
          <w:rtl/>
          <w:lang w:bidi="fa-IR"/>
        </w:rPr>
        <w:t xml:space="preserve">، </w:t>
      </w:r>
      <w:r>
        <w:rPr>
          <w:rtl/>
          <w:lang w:bidi="fa-IR"/>
        </w:rPr>
        <w:t xml:space="preserve">وكان مع والده </w:t>
      </w:r>
      <w:r w:rsidR="003B6559">
        <w:rPr>
          <w:rtl/>
          <w:lang w:bidi="fa-IR"/>
        </w:rPr>
        <w:t>لمـّا</w:t>
      </w:r>
      <w:r>
        <w:rPr>
          <w:rtl/>
          <w:lang w:bidi="fa-IR"/>
        </w:rPr>
        <w:t xml:space="preserve"> مات بالعراق</w:t>
      </w:r>
      <w:r w:rsidR="009D3EAD">
        <w:rPr>
          <w:rtl/>
          <w:lang w:bidi="fa-IR"/>
        </w:rPr>
        <w:t xml:space="preserve">، </w:t>
      </w:r>
      <w:r>
        <w:rPr>
          <w:rtl/>
          <w:lang w:bidi="fa-IR"/>
        </w:rPr>
        <w:t>فقصد الشام فولاّه عمُّه معاوية خراسان (سنة 53 ه)‍ فتوجّه إليها , ثمّ قطع النهر إلى جبال بخارى على الإبل</w:t>
      </w:r>
      <w:r w:rsidR="009D3EAD">
        <w:rPr>
          <w:rtl/>
          <w:lang w:bidi="fa-IR"/>
        </w:rPr>
        <w:t xml:space="preserve">، </w:t>
      </w:r>
      <w:r>
        <w:rPr>
          <w:rtl/>
          <w:lang w:bidi="fa-IR"/>
        </w:rPr>
        <w:t>ففتح راميثن ونصف بيكند</w:t>
      </w:r>
      <w:r w:rsidR="00DB6A20">
        <w:rPr>
          <w:rtl/>
          <w:lang w:bidi="fa-IR"/>
        </w:rPr>
        <w:t>.</w:t>
      </w:r>
    </w:p>
    <w:p w:rsidR="00DB6A20" w:rsidRDefault="0088652D" w:rsidP="0088652D">
      <w:pPr>
        <w:pStyle w:val="libNormal"/>
        <w:rPr>
          <w:rtl/>
          <w:lang w:bidi="fa-IR"/>
        </w:rPr>
      </w:pPr>
      <w:r>
        <w:rPr>
          <w:rtl/>
          <w:lang w:bidi="fa-IR"/>
        </w:rPr>
        <w:t>قال أحد مَن كانوا معه : ما رأيت أشدّ بأساً من عبيد الله ؛ لقينا زحفاً من الترك</w:t>
      </w:r>
      <w:r w:rsidR="009D3EAD">
        <w:rPr>
          <w:rtl/>
          <w:lang w:bidi="fa-IR"/>
        </w:rPr>
        <w:t xml:space="preserve">، </w:t>
      </w:r>
      <w:r>
        <w:rPr>
          <w:rtl/>
          <w:lang w:bidi="fa-IR"/>
        </w:rPr>
        <w:t>فرأيته يقاتل فيحمل عليهم فيطعن فيهم ويغيب عنّا ثمّ يرفع رايته تقطر دماً</w:t>
      </w:r>
      <w:r w:rsidR="00DB6A20">
        <w:rPr>
          <w:rtl/>
          <w:lang w:bidi="fa-IR"/>
        </w:rPr>
        <w:t>.</w:t>
      </w:r>
    </w:p>
    <w:p w:rsidR="00DB6A20" w:rsidRDefault="0088652D" w:rsidP="0088652D">
      <w:pPr>
        <w:pStyle w:val="libNormal"/>
        <w:rPr>
          <w:rtl/>
          <w:lang w:bidi="fa-IR"/>
        </w:rPr>
      </w:pPr>
      <w:r>
        <w:rPr>
          <w:rtl/>
          <w:lang w:bidi="fa-IR"/>
        </w:rPr>
        <w:t>وأقام بخراسان سنتين , ونقله معاوية إلى البصرة أميراً عليها (سنة 55 ه) , فقاتل الخوارج واشتدّ عليهم</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وذكره محمّد في كتاب مَن له رواية في كتاب أحمد : عبيد الله بن زياد بن أبي سفيان , أبو أحمد , ويقال لأبيه : زياد بن أبيه , عن أبي برزة وعنه أبو سبرة له</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F04309">
      <w:pPr>
        <w:pStyle w:val="libFootnote0"/>
        <w:rPr>
          <w:rtl/>
          <w:lang w:bidi="fa-IR"/>
        </w:rPr>
      </w:pPr>
      <w:r w:rsidRPr="00F04309">
        <w:rPr>
          <w:rtl/>
        </w:rPr>
        <w:t>(1)</w:t>
      </w:r>
      <w:r>
        <w:rPr>
          <w:rtl/>
          <w:lang w:bidi="fa-IR"/>
        </w:rPr>
        <w:t xml:space="preserve"> سير أعلام النبلاء </w:t>
      </w:r>
      <w:r w:rsidR="0096185B">
        <w:rPr>
          <w:rtl/>
          <w:lang w:bidi="fa-IR"/>
        </w:rPr>
        <w:t>-</w:t>
      </w:r>
      <w:r>
        <w:rPr>
          <w:rtl/>
          <w:lang w:bidi="fa-IR"/>
        </w:rPr>
        <w:t xml:space="preserve"> الذهبي 3 / 549</w:t>
      </w:r>
      <w:r w:rsidR="00DB6A20">
        <w:rPr>
          <w:rtl/>
          <w:lang w:bidi="fa-IR"/>
        </w:rPr>
        <w:t>.</w:t>
      </w:r>
    </w:p>
    <w:p w:rsidR="00DB6A20" w:rsidRDefault="0088652D" w:rsidP="00F04309">
      <w:pPr>
        <w:pStyle w:val="libFootnote0"/>
        <w:rPr>
          <w:rtl/>
          <w:lang w:bidi="fa-IR"/>
        </w:rPr>
      </w:pPr>
      <w:r w:rsidRPr="00F04309">
        <w:rPr>
          <w:rtl/>
        </w:rPr>
        <w:t>(2)</w:t>
      </w:r>
      <w:r>
        <w:rPr>
          <w:rtl/>
          <w:lang w:bidi="fa-IR"/>
        </w:rPr>
        <w:t xml:space="preserve"> الأعلام </w:t>
      </w:r>
      <w:r w:rsidR="0096185B">
        <w:rPr>
          <w:rtl/>
          <w:lang w:bidi="fa-IR"/>
        </w:rPr>
        <w:t>-</w:t>
      </w:r>
      <w:r>
        <w:rPr>
          <w:rtl/>
          <w:lang w:bidi="fa-IR"/>
        </w:rPr>
        <w:t xml:space="preserve"> خير الدين الزركلي 4 / 193</w:t>
      </w:r>
      <w:r w:rsidR="00DB6A20">
        <w:rPr>
          <w:rtl/>
          <w:lang w:bidi="fa-IR"/>
        </w:rPr>
        <w:t>.</w:t>
      </w:r>
    </w:p>
    <w:p w:rsidR="00DB6A20" w:rsidRDefault="0088652D" w:rsidP="00F04309">
      <w:pPr>
        <w:pStyle w:val="libFootnote0"/>
        <w:rPr>
          <w:rtl/>
          <w:lang w:bidi="fa-IR"/>
        </w:rPr>
      </w:pPr>
      <w:r w:rsidRPr="00F04309">
        <w:rPr>
          <w:rtl/>
        </w:rPr>
        <w:t>(3)</w:t>
      </w:r>
      <w:r>
        <w:rPr>
          <w:rtl/>
          <w:lang w:bidi="fa-IR"/>
        </w:rPr>
        <w:t xml:space="preserve"> مَن له رواية في مسند أحمد </w:t>
      </w:r>
      <w:r w:rsidR="0096185B">
        <w:rPr>
          <w:rtl/>
          <w:lang w:bidi="fa-IR"/>
        </w:rPr>
        <w:t>-</w:t>
      </w:r>
      <w:r>
        <w:rPr>
          <w:rtl/>
          <w:lang w:bidi="fa-IR"/>
        </w:rPr>
        <w:t xml:space="preserve"> محمّد بن علي بن حمزة / 280</w:t>
      </w:r>
      <w:r w:rsidR="00DB6A20">
        <w:rPr>
          <w:rtl/>
          <w:lang w:bidi="fa-IR"/>
        </w:rPr>
        <w:t>.</w:t>
      </w:r>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DB6A20" w:rsidRDefault="0088652D" w:rsidP="00F04309">
      <w:pPr>
        <w:pStyle w:val="libCenterBold1"/>
        <w:rPr>
          <w:lang w:bidi="fa-IR"/>
        </w:rPr>
      </w:pPr>
      <w:r>
        <w:rPr>
          <w:rtl/>
          <w:lang w:bidi="fa-IR"/>
        </w:rPr>
        <w:lastRenderedPageBreak/>
        <w:t>ابن زياد (عليه لعنة الله) عند الشيعة</w:t>
      </w:r>
    </w:p>
    <w:p w:rsidR="00686E08" w:rsidRDefault="0088652D" w:rsidP="00F04309">
      <w:pPr>
        <w:pStyle w:val="libBold1"/>
        <w:rPr>
          <w:lang w:bidi="fa-IR"/>
        </w:rPr>
      </w:pPr>
      <w:r>
        <w:rPr>
          <w:rtl/>
          <w:lang w:bidi="fa-IR"/>
        </w:rPr>
        <w:t>لعنه في زيارة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w:t>
      </w:r>
      <w:r w:rsidR="007E6BC8">
        <w:rPr>
          <w:rtl/>
          <w:lang w:bidi="fa-IR"/>
        </w:rPr>
        <w:t>..</w:t>
      </w:r>
      <w:r>
        <w:rPr>
          <w:rtl/>
          <w:lang w:bidi="fa-IR"/>
        </w:rPr>
        <w:t xml:space="preserve"> وتقول : (( السّلام عليك يا أبا عبد الله</w:t>
      </w:r>
      <w:r w:rsidR="009D3EAD">
        <w:rPr>
          <w:rtl/>
          <w:lang w:bidi="fa-IR"/>
        </w:rPr>
        <w:t xml:space="preserve">، </w:t>
      </w:r>
      <w:r>
        <w:rPr>
          <w:rtl/>
          <w:lang w:bidi="fa-IR"/>
        </w:rPr>
        <w:t>وعلى الأرواح التي حلّت بفنائك , عليك منّي سلام الله ما بقيت وبقي الليل والنهار</w:t>
      </w:r>
      <w:r w:rsidR="009D3EAD">
        <w:rPr>
          <w:rtl/>
          <w:lang w:bidi="fa-IR"/>
        </w:rPr>
        <w:t xml:space="preserve">، </w:t>
      </w:r>
      <w:r>
        <w:rPr>
          <w:rtl/>
          <w:lang w:bidi="fa-IR"/>
        </w:rPr>
        <w:t>ولا جعله الله آخر العهد منّي لزيارتك</w:t>
      </w:r>
      <w:r w:rsidR="009D3EAD">
        <w:rPr>
          <w:rtl/>
          <w:lang w:bidi="fa-IR"/>
        </w:rPr>
        <w:t xml:space="preserve">، </w:t>
      </w:r>
      <w:r>
        <w:rPr>
          <w:rtl/>
          <w:lang w:bidi="fa-IR"/>
        </w:rPr>
        <w:t>السّلام على الحسين , وعلى علي بن الحسين , وعلى أصحاب الحسين</w:t>
      </w:r>
      <w:r w:rsidR="007E6BC8">
        <w:rPr>
          <w:rtl/>
          <w:lang w:bidi="fa-IR"/>
        </w:rPr>
        <w:t>.</w:t>
      </w:r>
      <w:r>
        <w:rPr>
          <w:rtl/>
          <w:lang w:bidi="fa-IR"/>
        </w:rPr>
        <w:t xml:space="preserve"> تقول ذلك مئة مرة</w:t>
      </w:r>
      <w:r w:rsidR="00DB6A20">
        <w:rPr>
          <w:rtl/>
          <w:lang w:bidi="fa-IR"/>
        </w:rPr>
        <w:t>.</w:t>
      </w:r>
    </w:p>
    <w:p w:rsidR="00DB6A20" w:rsidRDefault="0088652D" w:rsidP="0088652D">
      <w:pPr>
        <w:pStyle w:val="libNormal"/>
        <w:rPr>
          <w:rtl/>
          <w:lang w:bidi="fa-IR"/>
        </w:rPr>
      </w:pPr>
      <w:r>
        <w:rPr>
          <w:rtl/>
          <w:lang w:bidi="fa-IR"/>
        </w:rPr>
        <w:t>ثمّ تقول : اللّهم خصّ أنت أوَّل ظالم باللعن منّي وابدأ به أوّلاً , ثمّ الثاني , ثمّ الثالث , ثمّ الرابع</w:t>
      </w:r>
      <w:r w:rsidR="009D3EAD">
        <w:rPr>
          <w:rtl/>
          <w:lang w:bidi="fa-IR"/>
        </w:rPr>
        <w:t xml:space="preserve">، </w:t>
      </w:r>
      <w:r>
        <w:rPr>
          <w:rtl/>
          <w:lang w:bidi="fa-IR"/>
        </w:rPr>
        <w:t>اللّهمَّ العن يزيد بن معاوية خامساً</w:t>
      </w:r>
      <w:r w:rsidR="009D3EAD">
        <w:rPr>
          <w:rtl/>
          <w:lang w:bidi="fa-IR"/>
        </w:rPr>
        <w:t xml:space="preserve">، </w:t>
      </w:r>
      <w:r>
        <w:rPr>
          <w:rtl/>
          <w:lang w:bidi="fa-IR"/>
        </w:rPr>
        <w:t>والعن عبيد الله بن زياد وابن مرجانة , وعمر بن سعد , وشمراً , وآل أبي سفيان , وآل زياد , وآل مروان إلى يوم القيامة</w:t>
      </w:r>
      <w:r w:rsidR="007E6BC8">
        <w:rPr>
          <w:rtl/>
          <w:lang w:bidi="fa-IR"/>
        </w:rPr>
        <w:t>...</w:t>
      </w:r>
      <w:r>
        <w:rPr>
          <w:rtl/>
          <w:lang w:bidi="fa-IR"/>
        </w:rPr>
        <w:t xml:space="preserve"> ))</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ولا يذكر في كتب الشيعة </w:t>
      </w:r>
      <w:r w:rsidR="00EE59C8">
        <w:rPr>
          <w:rtl/>
          <w:lang w:bidi="fa-IR"/>
        </w:rPr>
        <w:t>إلّا</w:t>
      </w:r>
      <w:r>
        <w:rPr>
          <w:rtl/>
          <w:lang w:bidi="fa-IR"/>
        </w:rPr>
        <w:t xml:space="preserve"> ويُلعن عليه لعائن الله والملائكة والناس أجمعين</w:t>
      </w:r>
      <w:r w:rsidR="00DB6A20">
        <w:rPr>
          <w:rtl/>
          <w:lang w:bidi="fa-IR"/>
        </w:rPr>
        <w:t>.</w:t>
      </w:r>
    </w:p>
    <w:p w:rsidR="0088652D" w:rsidRDefault="0088652D" w:rsidP="00F04309">
      <w:pPr>
        <w:pStyle w:val="libBold1"/>
        <w:rPr>
          <w:lang w:bidi="fa-IR"/>
        </w:rPr>
      </w:pPr>
      <w:r>
        <w:rPr>
          <w:rtl/>
          <w:lang w:bidi="fa-IR"/>
        </w:rPr>
        <w:t>دعاء الإمام زين العابدين (</w:t>
      </w:r>
      <w:r w:rsidR="0096185B" w:rsidRPr="0096185B">
        <w:rPr>
          <w:rStyle w:val="libAlaemChar"/>
          <w:rtl/>
        </w:rPr>
        <w:t>عليه‌السلام</w:t>
      </w:r>
      <w:r>
        <w:rPr>
          <w:rtl/>
          <w:lang w:bidi="fa-IR"/>
        </w:rPr>
        <w:t>) لقاتل ابن زياد المختار (</w:t>
      </w:r>
      <w:r w:rsidR="0014405C" w:rsidRPr="0014405C">
        <w:rPr>
          <w:rStyle w:val="libAlaemChar"/>
          <w:rtl/>
        </w:rPr>
        <w:t>رحمه‌الله</w:t>
      </w:r>
      <w:r>
        <w:rPr>
          <w:rtl/>
          <w:lang w:bidi="fa-IR"/>
        </w:rPr>
        <w:t>)</w:t>
      </w:r>
    </w:p>
    <w:p w:rsidR="00DB6A20" w:rsidRDefault="0088652D" w:rsidP="0088652D">
      <w:pPr>
        <w:pStyle w:val="libNormal"/>
        <w:rPr>
          <w:lang w:bidi="fa-IR"/>
        </w:rPr>
      </w:pPr>
      <w:r>
        <w:rPr>
          <w:rtl/>
          <w:lang w:bidi="fa-IR"/>
        </w:rPr>
        <w:t>وقال الشيخ الطوسي (</w:t>
      </w:r>
      <w:r w:rsidR="00686E08" w:rsidRPr="00686E08">
        <w:rPr>
          <w:rStyle w:val="libAlaemChar"/>
          <w:rtl/>
        </w:rPr>
        <w:t>قدس‌سره</w:t>
      </w:r>
      <w:r>
        <w:rPr>
          <w:rtl/>
          <w:lang w:bidi="fa-IR"/>
        </w:rPr>
        <w:t>) : حدّثني محمّد بن مسعود قال : حدّثني أبو الحسن علي بن أبي علي الخزاعي</w:t>
      </w:r>
      <w:r w:rsidR="009D3EAD">
        <w:rPr>
          <w:rtl/>
          <w:lang w:bidi="fa-IR"/>
        </w:rPr>
        <w:t xml:space="preserve">، </w:t>
      </w:r>
      <w:r>
        <w:rPr>
          <w:rtl/>
          <w:lang w:bidi="fa-IR"/>
        </w:rPr>
        <w:t>قال : حدّثني خالد بن يزيد العمري المكي</w:t>
      </w:r>
      <w:r w:rsidR="009D3EAD">
        <w:rPr>
          <w:rtl/>
          <w:lang w:bidi="fa-IR"/>
        </w:rPr>
        <w:t xml:space="preserve">، </w:t>
      </w:r>
      <w:r>
        <w:rPr>
          <w:rtl/>
          <w:lang w:bidi="fa-IR"/>
        </w:rPr>
        <w:t>قال الحسن بن زيد بن علي</w:t>
      </w:r>
    </w:p>
    <w:p w:rsidR="0088652D" w:rsidRDefault="0096185B" w:rsidP="0096185B">
      <w:pPr>
        <w:pStyle w:val="libLine"/>
        <w:rPr>
          <w:lang w:bidi="fa-IR"/>
        </w:rPr>
      </w:pPr>
      <w:r>
        <w:rPr>
          <w:rtl/>
          <w:lang w:bidi="fa-IR"/>
        </w:rPr>
        <w:t>____________________</w:t>
      </w:r>
    </w:p>
    <w:p w:rsidR="00DB6A20" w:rsidRDefault="0088652D" w:rsidP="00F04309">
      <w:pPr>
        <w:pStyle w:val="libFootnote0"/>
        <w:rPr>
          <w:rtl/>
          <w:lang w:bidi="fa-IR"/>
        </w:rPr>
      </w:pPr>
      <w:r w:rsidRPr="00F04309">
        <w:rPr>
          <w:rtl/>
        </w:rPr>
        <w:t>(1)</w:t>
      </w:r>
      <w:r>
        <w:rPr>
          <w:rtl/>
          <w:lang w:bidi="fa-IR"/>
        </w:rPr>
        <w:t xml:space="preserve"> مصباح المتهجّد </w:t>
      </w:r>
      <w:r w:rsidR="0096185B">
        <w:rPr>
          <w:rtl/>
          <w:lang w:bidi="fa-IR"/>
        </w:rPr>
        <w:t>-</w:t>
      </w:r>
      <w:r>
        <w:rPr>
          <w:rtl/>
          <w:lang w:bidi="fa-IR"/>
        </w:rPr>
        <w:t xml:space="preserve"> الشيخ الطوسي / 772</w:t>
      </w:r>
      <w:r w:rsidR="009D3EAD">
        <w:rPr>
          <w:rtl/>
          <w:lang w:bidi="fa-IR"/>
        </w:rPr>
        <w:t xml:space="preserve">، </w:t>
      </w:r>
      <w:r>
        <w:rPr>
          <w:rtl/>
          <w:lang w:bidi="fa-IR"/>
        </w:rPr>
        <w:t xml:space="preserve">المزار </w:t>
      </w:r>
      <w:r w:rsidR="0096185B">
        <w:rPr>
          <w:rtl/>
          <w:lang w:bidi="fa-IR"/>
        </w:rPr>
        <w:t>-</w:t>
      </w:r>
      <w:r>
        <w:rPr>
          <w:rtl/>
          <w:lang w:bidi="fa-IR"/>
        </w:rPr>
        <w:t xml:space="preserve"> الشهيد الأوَّل / 178</w:t>
      </w:r>
      <w:r w:rsidR="009D3EAD">
        <w:rPr>
          <w:rtl/>
          <w:lang w:bidi="fa-IR"/>
        </w:rPr>
        <w:t xml:space="preserve">، </w:t>
      </w:r>
      <w:r>
        <w:rPr>
          <w:rtl/>
          <w:lang w:bidi="fa-IR"/>
        </w:rPr>
        <w:t xml:space="preserve">بحار الأنوار </w:t>
      </w:r>
      <w:r w:rsidR="0096185B">
        <w:rPr>
          <w:rtl/>
          <w:lang w:bidi="fa-IR"/>
        </w:rPr>
        <w:t>-</w:t>
      </w:r>
      <w:r>
        <w:rPr>
          <w:rtl/>
          <w:lang w:bidi="fa-IR"/>
        </w:rPr>
        <w:t xml:space="preserve"> </w:t>
      </w:r>
      <w:r w:rsidR="0094215D">
        <w:rPr>
          <w:rtl/>
          <w:lang w:bidi="fa-IR"/>
        </w:rPr>
        <w:t>العلّامة</w:t>
      </w:r>
      <w:r>
        <w:rPr>
          <w:rtl/>
          <w:lang w:bidi="fa-IR"/>
        </w:rPr>
        <w:t xml:space="preserve"> المجلسي 89 / 293 , وغيرها من كتب الشيعة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04309">
      <w:pPr>
        <w:pStyle w:val="libNormal0"/>
        <w:rPr>
          <w:rtl/>
          <w:lang w:bidi="fa-IR"/>
        </w:rPr>
      </w:pPr>
      <w:r>
        <w:rPr>
          <w:rtl/>
          <w:lang w:bidi="fa-IR"/>
        </w:rPr>
        <w:lastRenderedPageBreak/>
        <w:t>ابن الحسين</w:t>
      </w:r>
      <w:r w:rsidR="009D3EAD">
        <w:rPr>
          <w:rtl/>
          <w:lang w:bidi="fa-IR"/>
        </w:rPr>
        <w:t xml:space="preserve">، </w:t>
      </w:r>
      <w:r>
        <w:rPr>
          <w:rtl/>
          <w:lang w:bidi="fa-IR"/>
        </w:rPr>
        <w:t>قال : حدّثني عمرو بن علي بن الحسين أنّ علي بن الحسين (</w:t>
      </w:r>
      <w:r w:rsidR="0096185B" w:rsidRPr="0096185B">
        <w:rPr>
          <w:rStyle w:val="libAlaemChar"/>
          <w:rtl/>
        </w:rPr>
        <w:t>عليه‌السلام</w:t>
      </w:r>
      <w:r>
        <w:rPr>
          <w:rtl/>
          <w:lang w:bidi="fa-IR"/>
        </w:rPr>
        <w:t xml:space="preserve">) </w:t>
      </w:r>
      <w:r w:rsidR="003B6559">
        <w:rPr>
          <w:rtl/>
          <w:lang w:bidi="fa-IR"/>
        </w:rPr>
        <w:t>لمـّا</w:t>
      </w:r>
      <w:r>
        <w:rPr>
          <w:rtl/>
          <w:lang w:bidi="fa-IR"/>
        </w:rPr>
        <w:t xml:space="preserve"> اُتي برأس عبيد الله بن زياد</w:t>
      </w:r>
      <w:r w:rsidR="009D3EAD">
        <w:rPr>
          <w:rtl/>
          <w:lang w:bidi="fa-IR"/>
        </w:rPr>
        <w:t xml:space="preserve">، </w:t>
      </w:r>
      <w:r>
        <w:rPr>
          <w:rtl/>
          <w:lang w:bidi="fa-IR"/>
        </w:rPr>
        <w:t>ورأس عمر بن سعد</w:t>
      </w:r>
      <w:r w:rsidR="009D3EAD">
        <w:rPr>
          <w:rtl/>
          <w:lang w:bidi="fa-IR"/>
        </w:rPr>
        <w:t xml:space="preserve">، </w:t>
      </w:r>
      <w:r>
        <w:rPr>
          <w:rtl/>
          <w:lang w:bidi="fa-IR"/>
        </w:rPr>
        <w:t>قال : فخرَّ ساجداً</w:t>
      </w:r>
      <w:r w:rsidR="009D3EAD">
        <w:rPr>
          <w:rtl/>
          <w:lang w:bidi="fa-IR"/>
        </w:rPr>
        <w:t xml:space="preserve">، </w:t>
      </w:r>
      <w:r>
        <w:rPr>
          <w:rtl/>
          <w:lang w:bidi="fa-IR"/>
        </w:rPr>
        <w:t>وقال : (( الحمد لله الذي أدرك لي ثأري من أعدائي</w:t>
      </w:r>
      <w:r w:rsidR="009D3EAD">
        <w:rPr>
          <w:rtl/>
          <w:lang w:bidi="fa-IR"/>
        </w:rPr>
        <w:t xml:space="preserve">، </w:t>
      </w:r>
      <w:r>
        <w:rPr>
          <w:rtl/>
          <w:lang w:bidi="fa-IR"/>
        </w:rPr>
        <w:t>وجزى الله المختار خيراً ))</w:t>
      </w:r>
      <w:r w:rsidRPr="0096185B">
        <w:rPr>
          <w:rStyle w:val="libFootnotenumChar"/>
          <w:rtl/>
        </w:rPr>
        <w:t>(1)</w:t>
      </w:r>
      <w:r w:rsidR="00DB6A20">
        <w:rPr>
          <w:rtl/>
          <w:lang w:bidi="fa-IR"/>
        </w:rPr>
        <w:t>.</w:t>
      </w:r>
    </w:p>
    <w:p w:rsidR="0088652D" w:rsidRDefault="0088652D" w:rsidP="00F04309">
      <w:pPr>
        <w:pStyle w:val="libBold1"/>
        <w:rPr>
          <w:lang w:bidi="fa-IR"/>
        </w:rPr>
      </w:pPr>
      <w:r>
        <w:rPr>
          <w:rtl/>
          <w:lang w:bidi="fa-IR"/>
        </w:rPr>
        <w:t>دعاء محمّد بن الحنفيّة (رضوان الله عليه) للمختار قاتل ابن زياد</w:t>
      </w:r>
    </w:p>
    <w:p w:rsidR="00DB6A20" w:rsidRDefault="0088652D" w:rsidP="0088652D">
      <w:pPr>
        <w:pStyle w:val="libNormal"/>
        <w:rPr>
          <w:lang w:bidi="fa-IR"/>
        </w:rPr>
      </w:pPr>
      <w:r>
        <w:rPr>
          <w:rtl/>
          <w:lang w:bidi="fa-IR"/>
        </w:rPr>
        <w:t>وقال السّيد الخوئي :</w:t>
      </w:r>
      <w:r w:rsidR="007E6BC8">
        <w:rPr>
          <w:rtl/>
          <w:lang w:bidi="fa-IR"/>
        </w:rPr>
        <w:t>...</w:t>
      </w:r>
      <w:r>
        <w:rPr>
          <w:rtl/>
          <w:lang w:bidi="fa-IR"/>
        </w:rPr>
        <w:t xml:space="preserve"> ويكفي في حسن حال المختار إدخاله السرور في قلوب أهل البيت (سلام الله عليهم) بقتله قَتَلة الحسين (</w:t>
      </w:r>
      <w:r w:rsidR="0096185B" w:rsidRPr="0096185B">
        <w:rPr>
          <w:rStyle w:val="libAlaemChar"/>
          <w:rtl/>
        </w:rPr>
        <w:t>عليه‌السلام</w:t>
      </w:r>
      <w:r>
        <w:rPr>
          <w:rtl/>
          <w:lang w:bidi="fa-IR"/>
        </w:rPr>
        <w:t>)</w:t>
      </w:r>
      <w:r w:rsidR="009D3EAD">
        <w:rPr>
          <w:rtl/>
          <w:lang w:bidi="fa-IR"/>
        </w:rPr>
        <w:t xml:space="preserve">، </w:t>
      </w:r>
      <w:r>
        <w:rPr>
          <w:rtl/>
          <w:lang w:bidi="fa-IR"/>
        </w:rPr>
        <w:t>وهذه خدمة عظيمة لأهل البيت (</w:t>
      </w:r>
      <w:r w:rsidR="0096185B" w:rsidRPr="0096185B">
        <w:rPr>
          <w:rStyle w:val="libAlaemChar"/>
          <w:rtl/>
        </w:rPr>
        <w:t>عليهم‌السلام</w:t>
      </w:r>
      <w:r>
        <w:rPr>
          <w:rtl/>
          <w:lang w:bidi="fa-IR"/>
        </w:rPr>
        <w:t>) يستحقّ بها الجزاء من قِبَلهم</w:t>
      </w:r>
      <w:r w:rsidR="009D3EAD">
        <w:rPr>
          <w:rtl/>
          <w:lang w:bidi="fa-IR"/>
        </w:rPr>
        <w:t xml:space="preserve">، </w:t>
      </w:r>
      <w:r>
        <w:rPr>
          <w:rtl/>
          <w:lang w:bidi="fa-IR"/>
        </w:rPr>
        <w:t>أفهل يُحتمل أنّ رسول الله (</w:t>
      </w:r>
      <w:r w:rsidR="0096185B" w:rsidRPr="0096185B">
        <w:rPr>
          <w:rStyle w:val="libAlaemChar"/>
          <w:rtl/>
        </w:rPr>
        <w:t>صلى‌الله‌عليه‌وآله</w:t>
      </w:r>
      <w:r>
        <w:rPr>
          <w:rtl/>
          <w:lang w:bidi="fa-IR"/>
        </w:rPr>
        <w:t>) وأهل البيت (</w:t>
      </w:r>
      <w:r w:rsidR="0096185B" w:rsidRPr="0096185B">
        <w:rPr>
          <w:rStyle w:val="libAlaemChar"/>
          <w:rtl/>
        </w:rPr>
        <w:t>عليهم‌السلام</w:t>
      </w:r>
      <w:r>
        <w:rPr>
          <w:rtl/>
          <w:lang w:bidi="fa-IR"/>
        </w:rPr>
        <w:t>) يغضّون النظر عن ذلك وهم معدن الكرم والإحسان ؟</w:t>
      </w:r>
    </w:p>
    <w:p w:rsidR="00DB6A20" w:rsidRDefault="0088652D" w:rsidP="0088652D">
      <w:pPr>
        <w:pStyle w:val="libNormal"/>
        <w:rPr>
          <w:rtl/>
          <w:lang w:bidi="fa-IR"/>
        </w:rPr>
      </w:pPr>
      <w:r>
        <w:rPr>
          <w:rtl/>
          <w:lang w:bidi="fa-IR"/>
        </w:rPr>
        <w:t>وهذا محمّد بن الحنفيّة بين ما هو جالس في نفر من الشيعة</w:t>
      </w:r>
      <w:r w:rsidR="009D3EAD">
        <w:rPr>
          <w:rtl/>
          <w:lang w:bidi="fa-IR"/>
        </w:rPr>
        <w:t xml:space="preserve">، </w:t>
      </w:r>
      <w:r>
        <w:rPr>
          <w:rtl/>
          <w:lang w:bidi="fa-IR"/>
        </w:rPr>
        <w:t xml:space="preserve">وهو يعتب على المختار في تأخير قتله عمر بن سعد , فما تمَّ كلامه </w:t>
      </w:r>
      <w:r w:rsidR="00EE59C8">
        <w:rPr>
          <w:rtl/>
          <w:lang w:bidi="fa-IR"/>
        </w:rPr>
        <w:t>إلّا</w:t>
      </w:r>
      <w:r>
        <w:rPr>
          <w:rtl/>
          <w:lang w:bidi="fa-IR"/>
        </w:rPr>
        <w:t xml:space="preserve"> والرأسان عنده , فخرَّ ساجداً وبسط كفّيه وقال : اللّهم لا تنسَ هذا اليوم للمختار , أجزه عن أهل بيت نبيّك محمّد خير الجزاء</w:t>
      </w:r>
      <w:r w:rsidR="009D3EAD">
        <w:rPr>
          <w:rtl/>
          <w:lang w:bidi="fa-IR"/>
        </w:rPr>
        <w:t xml:space="preserve">، </w:t>
      </w:r>
      <w:r>
        <w:rPr>
          <w:rtl/>
          <w:lang w:bidi="fa-IR"/>
        </w:rPr>
        <w:t>فوالله ما على المختار بعد هذا من عتب</w:t>
      </w:r>
      <w:r w:rsidR="007E6BC8">
        <w:rPr>
          <w:rtl/>
          <w:lang w:bidi="fa-IR"/>
        </w:rPr>
        <w:t>.</w:t>
      </w:r>
      <w:r>
        <w:rPr>
          <w:rtl/>
          <w:lang w:bidi="fa-IR"/>
        </w:rPr>
        <w:t xml:space="preserve"> البحار </w:t>
      </w:r>
      <w:r w:rsidR="0096185B">
        <w:rPr>
          <w:rtl/>
          <w:lang w:bidi="fa-IR"/>
        </w:rPr>
        <w:t>-</w:t>
      </w:r>
      <w:r>
        <w:rPr>
          <w:rtl/>
          <w:lang w:bidi="fa-IR"/>
        </w:rPr>
        <w:t xml:space="preserve"> باب أحوال المختار من المجلد 45 من الطبعة الحديثة</w:t>
      </w:r>
      <w:r w:rsidR="009D3EAD">
        <w:rPr>
          <w:rtl/>
          <w:lang w:bidi="fa-IR"/>
        </w:rPr>
        <w:t xml:space="preserve">، </w:t>
      </w:r>
      <w:r>
        <w:rPr>
          <w:rtl/>
          <w:lang w:bidi="fa-IR"/>
        </w:rPr>
        <w:t>المرتبة الرابعة ممّا حكاها عن رسالة شرح الثار لابن نما</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F04309">
      <w:pPr>
        <w:pStyle w:val="libFootnote0"/>
        <w:rPr>
          <w:rtl/>
          <w:lang w:bidi="fa-IR"/>
        </w:rPr>
      </w:pPr>
      <w:r w:rsidRPr="00F04309">
        <w:rPr>
          <w:rtl/>
        </w:rPr>
        <w:t>(1)</w:t>
      </w:r>
      <w:r>
        <w:rPr>
          <w:rtl/>
          <w:lang w:bidi="fa-IR"/>
        </w:rPr>
        <w:t xml:space="preserve"> اختيار معرفة الرجال </w:t>
      </w:r>
      <w:r w:rsidR="0096185B">
        <w:rPr>
          <w:rtl/>
          <w:lang w:bidi="fa-IR"/>
        </w:rPr>
        <w:t>-</w:t>
      </w:r>
      <w:r>
        <w:rPr>
          <w:rtl/>
          <w:lang w:bidi="fa-IR"/>
        </w:rPr>
        <w:t xml:space="preserve"> الشيخ الطوسي 1/ 341</w:t>
      </w:r>
      <w:r w:rsidR="009D3EAD">
        <w:rPr>
          <w:rtl/>
          <w:lang w:bidi="fa-IR"/>
        </w:rPr>
        <w:t xml:space="preserve">، </w:t>
      </w:r>
      <w:r>
        <w:rPr>
          <w:rtl/>
          <w:lang w:bidi="fa-IR"/>
        </w:rPr>
        <w:t xml:space="preserve">ذكر في معجم رجال الحديث </w:t>
      </w:r>
      <w:r w:rsidR="0096185B">
        <w:rPr>
          <w:rtl/>
          <w:lang w:bidi="fa-IR"/>
        </w:rPr>
        <w:t>-</w:t>
      </w:r>
      <w:r>
        <w:rPr>
          <w:rtl/>
          <w:lang w:bidi="fa-IR"/>
        </w:rPr>
        <w:t xml:space="preserve"> السّيد الخوئي 19 / 103</w:t>
      </w:r>
      <w:r w:rsidR="00DB6A20">
        <w:rPr>
          <w:rtl/>
          <w:lang w:bidi="fa-IR"/>
        </w:rPr>
        <w:t>.</w:t>
      </w:r>
    </w:p>
    <w:p w:rsidR="00DB6A20" w:rsidRDefault="0088652D" w:rsidP="00F04309">
      <w:pPr>
        <w:pStyle w:val="libFootnote0"/>
        <w:rPr>
          <w:rtl/>
          <w:lang w:bidi="fa-IR"/>
        </w:rPr>
      </w:pPr>
      <w:r w:rsidRPr="00F04309">
        <w:rPr>
          <w:rtl/>
        </w:rPr>
        <w:t>(2)</w:t>
      </w:r>
      <w:r>
        <w:rPr>
          <w:rtl/>
          <w:lang w:bidi="fa-IR"/>
        </w:rPr>
        <w:t xml:space="preserve"> معجم رجال الحديث </w:t>
      </w:r>
      <w:r w:rsidR="0096185B">
        <w:rPr>
          <w:rtl/>
          <w:lang w:bidi="fa-IR"/>
        </w:rPr>
        <w:t>-</w:t>
      </w:r>
      <w:r>
        <w:rPr>
          <w:rtl/>
          <w:lang w:bidi="fa-IR"/>
        </w:rPr>
        <w:t xml:space="preserve"> السّيد الخوئي 19 / 108</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F04309">
      <w:pPr>
        <w:pStyle w:val="libBold1"/>
        <w:rPr>
          <w:lang w:bidi="fa-IR"/>
        </w:rPr>
      </w:pPr>
      <w:r>
        <w:rPr>
          <w:rtl/>
          <w:lang w:bidi="fa-IR"/>
        </w:rPr>
        <w:lastRenderedPageBreak/>
        <w:t>ترجمة اللعين شمر بن ذي الجوشن</w:t>
      </w:r>
    </w:p>
    <w:p w:rsidR="00DB6A20" w:rsidRDefault="0088652D" w:rsidP="0088652D">
      <w:pPr>
        <w:pStyle w:val="libNormal"/>
        <w:rPr>
          <w:rtl/>
          <w:lang w:bidi="fa-IR"/>
        </w:rPr>
      </w:pPr>
      <w:r>
        <w:rPr>
          <w:rtl/>
          <w:lang w:bidi="fa-IR"/>
        </w:rPr>
        <w:t>وهو ناصبي بغيض</w:t>
      </w:r>
      <w:r w:rsidR="009D3EAD">
        <w:rPr>
          <w:rtl/>
          <w:lang w:bidi="fa-IR"/>
        </w:rPr>
        <w:t xml:space="preserve">، </w:t>
      </w:r>
      <w:r>
        <w:rPr>
          <w:rtl/>
          <w:lang w:bidi="fa-IR"/>
        </w:rPr>
        <w:t>تولّى ذبح سبط رسول الله (</w:t>
      </w:r>
      <w:r w:rsidR="0096185B" w:rsidRPr="0096185B">
        <w:rPr>
          <w:rStyle w:val="libAlaemChar"/>
          <w:rtl/>
        </w:rPr>
        <w:t>صلى‌الله‌عليه‌وآله</w:t>
      </w:r>
      <w:r>
        <w:rPr>
          <w:rtl/>
          <w:lang w:bidi="fa-IR"/>
        </w:rPr>
        <w:t>) الإمام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وفعل ما فعل و....... وإليك بعض ذلك</w:t>
      </w:r>
      <w:r w:rsidR="00DB6A20">
        <w:rPr>
          <w:rtl/>
          <w:lang w:bidi="fa-IR"/>
        </w:rPr>
        <w:t>.</w:t>
      </w:r>
    </w:p>
    <w:p w:rsidR="00DB6A20" w:rsidRDefault="0088652D" w:rsidP="00F04309">
      <w:pPr>
        <w:pStyle w:val="libBold1"/>
        <w:rPr>
          <w:rtl/>
          <w:lang w:bidi="fa-IR"/>
        </w:rPr>
      </w:pPr>
      <w:r>
        <w:rPr>
          <w:rtl/>
          <w:lang w:bidi="fa-IR"/>
        </w:rPr>
        <w:t>هجوم شمر العين على خيام الإمام الحسين (</w:t>
      </w:r>
      <w:r w:rsidR="0096185B" w:rsidRPr="0096185B">
        <w:rPr>
          <w:rStyle w:val="libAlaemChar"/>
          <w:rtl/>
        </w:rPr>
        <w:t>عليه‌السلام</w:t>
      </w:r>
      <w:r>
        <w:rPr>
          <w:rtl/>
          <w:lang w:bidi="fa-IR"/>
        </w:rPr>
        <w:t>) ليحرقها</w:t>
      </w:r>
      <w:r w:rsidR="007E6BC8">
        <w:rPr>
          <w:rtl/>
          <w:lang w:bidi="fa-IR"/>
        </w:rPr>
        <w:t>..</w:t>
      </w:r>
      <w:r w:rsidR="00DB6A20">
        <w:rPr>
          <w:rtl/>
          <w:lang w:bidi="fa-IR"/>
        </w:rPr>
        <w:t>.</w:t>
      </w:r>
    </w:p>
    <w:p w:rsidR="00DB6A20" w:rsidRDefault="0088652D" w:rsidP="0088652D">
      <w:pPr>
        <w:pStyle w:val="libNormal"/>
        <w:rPr>
          <w:rtl/>
          <w:lang w:bidi="fa-IR"/>
        </w:rPr>
      </w:pPr>
      <w:r>
        <w:rPr>
          <w:rtl/>
          <w:lang w:bidi="fa-IR"/>
        </w:rPr>
        <w:t>قال ابن الدمشقي : وحمل الشمر حتّى طعن في فسطاط الحسين (</w:t>
      </w:r>
      <w:r w:rsidR="0096185B" w:rsidRPr="0096185B">
        <w:rPr>
          <w:rStyle w:val="libAlaemChar"/>
          <w:rtl/>
        </w:rPr>
        <w:t>عليه‌السلام</w:t>
      </w:r>
      <w:r>
        <w:rPr>
          <w:rtl/>
          <w:lang w:bidi="fa-IR"/>
        </w:rPr>
        <w:t>) , وقال : عليَّ بالنار حتّى أحرق هذا البيت على أهله</w:t>
      </w:r>
      <w:r w:rsidR="007E6BC8">
        <w:rPr>
          <w:rtl/>
          <w:lang w:bidi="fa-IR"/>
        </w:rPr>
        <w:t>.</w:t>
      </w:r>
      <w:r>
        <w:rPr>
          <w:rtl/>
          <w:lang w:bidi="fa-IR"/>
        </w:rPr>
        <w:t xml:space="preserve"> فصاح النساء (وولولن) وخرجنَ من الفسطاط</w:t>
      </w:r>
      <w:r w:rsidR="009D3EAD">
        <w:rPr>
          <w:rtl/>
          <w:lang w:bidi="fa-IR"/>
        </w:rPr>
        <w:t xml:space="preserve">، </w:t>
      </w:r>
      <w:r>
        <w:rPr>
          <w:rtl/>
          <w:lang w:bidi="fa-IR"/>
        </w:rPr>
        <w:t>فصاح به الحسين (</w:t>
      </w:r>
      <w:r w:rsidR="0096185B" w:rsidRPr="0096185B">
        <w:rPr>
          <w:rStyle w:val="libAlaemChar"/>
          <w:rtl/>
        </w:rPr>
        <w:t>عليه‌السلام</w:t>
      </w:r>
      <w:r>
        <w:rPr>
          <w:rtl/>
          <w:lang w:bidi="fa-IR"/>
        </w:rPr>
        <w:t>) : (( حرقك الله بالنار</w:t>
      </w:r>
      <w:r w:rsidR="009D3EAD">
        <w:rPr>
          <w:rtl/>
          <w:lang w:bidi="fa-IR"/>
        </w:rPr>
        <w:t xml:space="preserve">، </w:t>
      </w:r>
      <w:r>
        <w:rPr>
          <w:rtl/>
          <w:lang w:bidi="fa-IR"/>
        </w:rPr>
        <w:t>ويلك ! أتدعو بالنار لتحرق بيتي على أهلي ؟! ))</w:t>
      </w:r>
      <w:r w:rsidRPr="0096185B">
        <w:rPr>
          <w:rStyle w:val="libFootnotenumChar"/>
          <w:rtl/>
        </w:rPr>
        <w:t>(1)</w:t>
      </w:r>
      <w:r w:rsidR="00DB6A20">
        <w:rPr>
          <w:rtl/>
          <w:lang w:bidi="fa-IR"/>
        </w:rPr>
        <w:t>.</w:t>
      </w:r>
    </w:p>
    <w:p w:rsidR="0088652D" w:rsidRDefault="0088652D" w:rsidP="00F04309">
      <w:pPr>
        <w:pStyle w:val="libBold1"/>
        <w:rPr>
          <w:lang w:bidi="fa-IR"/>
        </w:rPr>
      </w:pPr>
      <w:r>
        <w:rPr>
          <w:rtl/>
          <w:lang w:bidi="fa-IR"/>
        </w:rPr>
        <w:t>شمر بن ذي الجوشن (لعنه الله) مَن تولّى ذبح سبط رسول الله (</w:t>
      </w:r>
      <w:r w:rsidR="0096185B" w:rsidRPr="0096185B">
        <w:rPr>
          <w:rStyle w:val="libAlaemChar"/>
          <w:rtl/>
        </w:rPr>
        <w:t>صلى‌الله‌عليه‌وآله</w:t>
      </w:r>
      <w:r>
        <w:rPr>
          <w:rtl/>
          <w:lang w:bidi="fa-IR"/>
        </w:rPr>
        <w:t>)</w:t>
      </w:r>
    </w:p>
    <w:p w:rsidR="00DB6A20" w:rsidRDefault="0088652D" w:rsidP="0088652D">
      <w:pPr>
        <w:pStyle w:val="libNormal"/>
        <w:rPr>
          <w:rtl/>
          <w:lang w:bidi="fa-IR"/>
        </w:rPr>
      </w:pPr>
      <w:r>
        <w:rPr>
          <w:rtl/>
          <w:lang w:bidi="fa-IR"/>
        </w:rPr>
        <w:t>قال ابن حبان :</w:t>
      </w:r>
      <w:r w:rsidR="007E6BC8">
        <w:rPr>
          <w:rtl/>
          <w:lang w:bidi="fa-IR"/>
        </w:rPr>
        <w:t>...</w:t>
      </w:r>
      <w:r>
        <w:rPr>
          <w:rtl/>
          <w:lang w:bidi="fa-IR"/>
        </w:rPr>
        <w:t xml:space="preserve"> والذي تولَّى في ذلك اليوم حزَّ رأس الحسين بن علي بن أبي طالب (</w:t>
      </w:r>
      <w:r w:rsidR="0096185B" w:rsidRPr="0096185B">
        <w:rPr>
          <w:rStyle w:val="libAlaemChar"/>
          <w:rtl/>
        </w:rPr>
        <w:t>عليه‌السلام</w:t>
      </w:r>
      <w:r>
        <w:rPr>
          <w:rtl/>
          <w:lang w:bidi="fa-IR"/>
        </w:rPr>
        <w:t>) شمر بن ذي الجوشن</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F04309">
      <w:pPr>
        <w:pStyle w:val="libFootnote0"/>
        <w:rPr>
          <w:rtl/>
          <w:lang w:bidi="fa-IR"/>
        </w:rPr>
      </w:pPr>
      <w:r w:rsidRPr="00F04309">
        <w:rPr>
          <w:rtl/>
        </w:rPr>
        <w:t>(1)</w:t>
      </w:r>
      <w:r>
        <w:rPr>
          <w:rtl/>
          <w:lang w:bidi="fa-IR"/>
        </w:rPr>
        <w:t xml:space="preserve"> جواهر المطالب في مناقب الإمام علي (</w:t>
      </w:r>
      <w:r w:rsidR="0096185B" w:rsidRPr="00F04309">
        <w:rPr>
          <w:rStyle w:val="libFootnoteAlaemChar"/>
          <w:rtl/>
        </w:rPr>
        <w:t>عليه‌السلام</w:t>
      </w:r>
      <w:r>
        <w:rPr>
          <w:rtl/>
          <w:lang w:bidi="fa-IR"/>
        </w:rPr>
        <w:t xml:space="preserve">) </w:t>
      </w:r>
      <w:r w:rsidR="0096185B">
        <w:rPr>
          <w:rtl/>
          <w:lang w:bidi="fa-IR"/>
        </w:rPr>
        <w:t>-</w:t>
      </w:r>
      <w:r>
        <w:rPr>
          <w:rtl/>
          <w:lang w:bidi="fa-IR"/>
        </w:rPr>
        <w:t xml:space="preserve"> ابن الدمشقي 2 / 287</w:t>
      </w:r>
      <w:r w:rsidR="00DB6A20">
        <w:rPr>
          <w:rtl/>
          <w:lang w:bidi="fa-IR"/>
        </w:rPr>
        <w:t>.</w:t>
      </w:r>
    </w:p>
    <w:p w:rsidR="00DB6A20" w:rsidRDefault="0088652D" w:rsidP="00F04309">
      <w:pPr>
        <w:pStyle w:val="libFootnote0"/>
        <w:rPr>
          <w:rtl/>
          <w:lang w:bidi="fa-IR"/>
        </w:rPr>
      </w:pPr>
      <w:r w:rsidRPr="00F04309">
        <w:rPr>
          <w:rtl/>
        </w:rPr>
        <w:t>(2)</w:t>
      </w:r>
      <w:r>
        <w:rPr>
          <w:rtl/>
          <w:lang w:bidi="fa-IR"/>
        </w:rPr>
        <w:t xml:space="preserve"> الثقات </w:t>
      </w:r>
      <w:r w:rsidR="0096185B">
        <w:rPr>
          <w:rtl/>
          <w:lang w:bidi="fa-IR"/>
        </w:rPr>
        <w:t>-</w:t>
      </w:r>
      <w:r>
        <w:rPr>
          <w:rtl/>
          <w:lang w:bidi="fa-IR"/>
        </w:rPr>
        <w:t xml:space="preserve"> ابن حبان 2 / 311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وقال خليفة بن الخياط : ولي قتل الحسين (</w:t>
      </w:r>
      <w:r w:rsidR="0096185B" w:rsidRPr="0096185B">
        <w:rPr>
          <w:rStyle w:val="libAlaemChar"/>
          <w:rtl/>
        </w:rPr>
        <w:t>عليه‌السلام</w:t>
      </w:r>
      <w:r>
        <w:rPr>
          <w:rtl/>
          <w:lang w:bidi="fa-IR"/>
        </w:rPr>
        <w:t>) شمر بن ذي الجوشن</w:t>
      </w:r>
      <w:r w:rsidR="009D3EAD">
        <w:rPr>
          <w:rtl/>
          <w:lang w:bidi="fa-IR"/>
        </w:rPr>
        <w:t xml:space="preserve">، </w:t>
      </w:r>
      <w:r>
        <w:rPr>
          <w:rtl/>
          <w:lang w:bidi="fa-IR"/>
        </w:rPr>
        <w:t>وأمير الجيش عمر بن سعد بن مالك</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روى ابن عساكر قال : أخبرنا أبو غالب الماوردي</w:t>
      </w:r>
      <w:r w:rsidR="009D3EAD">
        <w:rPr>
          <w:rtl/>
          <w:lang w:bidi="fa-IR"/>
        </w:rPr>
        <w:t xml:space="preserve">، </w:t>
      </w:r>
      <w:r>
        <w:rPr>
          <w:rtl/>
          <w:lang w:bidi="fa-IR"/>
        </w:rPr>
        <w:t>أنبأ محمّد بن علي</w:t>
      </w:r>
      <w:r w:rsidR="009D3EAD">
        <w:rPr>
          <w:rtl/>
          <w:lang w:bidi="fa-IR"/>
        </w:rPr>
        <w:t xml:space="preserve">، </w:t>
      </w:r>
      <w:r>
        <w:rPr>
          <w:rtl/>
          <w:lang w:bidi="fa-IR"/>
        </w:rPr>
        <w:t>أنبأ أحمد بن إسحاق</w:t>
      </w:r>
      <w:r w:rsidR="009D3EAD">
        <w:rPr>
          <w:rtl/>
          <w:lang w:bidi="fa-IR"/>
        </w:rPr>
        <w:t xml:space="preserve">، </w:t>
      </w:r>
      <w:r>
        <w:rPr>
          <w:rtl/>
          <w:lang w:bidi="fa-IR"/>
        </w:rPr>
        <w:t>ثنا أحمد بن عمران</w:t>
      </w:r>
      <w:r w:rsidR="009D3EAD">
        <w:rPr>
          <w:rtl/>
          <w:lang w:bidi="fa-IR"/>
        </w:rPr>
        <w:t xml:space="preserve">، </w:t>
      </w:r>
      <w:r>
        <w:rPr>
          <w:rtl/>
          <w:lang w:bidi="fa-IR"/>
        </w:rPr>
        <w:t>ثنا موسى بن زكريا</w:t>
      </w:r>
      <w:r w:rsidR="009D3EAD">
        <w:rPr>
          <w:rtl/>
          <w:lang w:bidi="fa-IR"/>
        </w:rPr>
        <w:t xml:space="preserve">، </w:t>
      </w:r>
      <w:r>
        <w:rPr>
          <w:rtl/>
          <w:lang w:bidi="fa-IR"/>
        </w:rPr>
        <w:t>ثنا الخليفة العصفري قال : الذي ولي قتل الحسين (</w:t>
      </w:r>
      <w:r w:rsidR="0096185B" w:rsidRPr="0096185B">
        <w:rPr>
          <w:rStyle w:val="libAlaemChar"/>
          <w:rtl/>
        </w:rPr>
        <w:t>عليه‌السلام</w:t>
      </w:r>
      <w:r>
        <w:rPr>
          <w:rtl/>
          <w:lang w:bidi="fa-IR"/>
        </w:rPr>
        <w:t>) شمر بن ذي الجوشن</w:t>
      </w:r>
      <w:r w:rsidR="009D3EAD">
        <w:rPr>
          <w:rtl/>
          <w:lang w:bidi="fa-IR"/>
        </w:rPr>
        <w:t xml:space="preserve">، </w:t>
      </w:r>
      <w:r>
        <w:rPr>
          <w:rtl/>
          <w:lang w:bidi="fa-IR"/>
        </w:rPr>
        <w:t>وأمير الجيش عمر بن سعد بن مالك</w:t>
      </w:r>
      <w:r w:rsidRPr="0096185B">
        <w:rPr>
          <w:rStyle w:val="libFootnotenumChar"/>
          <w:rtl/>
        </w:rPr>
        <w:t>(2)</w:t>
      </w:r>
      <w:r w:rsidR="00DB6A20">
        <w:rPr>
          <w:rtl/>
          <w:lang w:bidi="fa-IR"/>
        </w:rPr>
        <w:t>.</w:t>
      </w:r>
    </w:p>
    <w:p w:rsidR="0088652D" w:rsidRDefault="0088652D" w:rsidP="00F04309">
      <w:pPr>
        <w:pStyle w:val="libBold1"/>
        <w:rPr>
          <w:lang w:bidi="fa-IR"/>
        </w:rPr>
      </w:pPr>
      <w:r>
        <w:rPr>
          <w:rtl/>
          <w:lang w:bidi="fa-IR"/>
        </w:rPr>
        <w:t>حديث رسول الله (</w:t>
      </w:r>
      <w:r w:rsidR="0096185B" w:rsidRPr="0096185B">
        <w:rPr>
          <w:rStyle w:val="libAlaemChar"/>
          <w:rtl/>
        </w:rPr>
        <w:t>صلى‌الله‌عليه‌وآله</w:t>
      </w:r>
      <w:r>
        <w:rPr>
          <w:rtl/>
          <w:lang w:bidi="fa-IR"/>
        </w:rPr>
        <w:t>) في شمر (عليه اللعنة) أنّه قاتل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روى ابن عساكر</w:t>
      </w:r>
      <w:r w:rsidR="009D3EAD">
        <w:rPr>
          <w:rtl/>
          <w:lang w:bidi="fa-IR"/>
        </w:rPr>
        <w:t xml:space="preserve">، </w:t>
      </w:r>
      <w:r>
        <w:rPr>
          <w:rtl/>
          <w:lang w:bidi="fa-IR"/>
        </w:rPr>
        <w:t>وابن كثير</w:t>
      </w:r>
      <w:r w:rsidR="009D3EAD">
        <w:rPr>
          <w:rtl/>
          <w:lang w:bidi="fa-IR"/>
        </w:rPr>
        <w:t xml:space="preserve">، </w:t>
      </w:r>
      <w:r>
        <w:rPr>
          <w:rtl/>
          <w:lang w:bidi="fa-IR"/>
        </w:rPr>
        <w:t>والخوارزمي</w:t>
      </w:r>
      <w:r w:rsidR="009D3EAD">
        <w:rPr>
          <w:rtl/>
          <w:lang w:bidi="fa-IR"/>
        </w:rPr>
        <w:t xml:space="preserve">، </w:t>
      </w:r>
      <w:r>
        <w:rPr>
          <w:rtl/>
          <w:lang w:bidi="fa-IR"/>
        </w:rPr>
        <w:t>والمتقي الهندي</w:t>
      </w:r>
      <w:r w:rsidR="009D3EAD">
        <w:rPr>
          <w:rtl/>
          <w:lang w:bidi="fa-IR"/>
        </w:rPr>
        <w:t xml:space="preserve">، </w:t>
      </w:r>
      <w:r>
        <w:rPr>
          <w:rtl/>
          <w:lang w:bidi="fa-IR"/>
        </w:rPr>
        <w:t xml:space="preserve">والسيوطي </w:t>
      </w:r>
      <w:r w:rsidR="0096185B">
        <w:rPr>
          <w:rtl/>
          <w:lang w:bidi="fa-IR"/>
        </w:rPr>
        <w:t>-</w:t>
      </w:r>
      <w:r>
        <w:rPr>
          <w:rtl/>
          <w:lang w:bidi="fa-IR"/>
        </w:rPr>
        <w:t xml:space="preserve"> واللفظ للأوّل </w:t>
      </w:r>
      <w:r w:rsidR="0096185B">
        <w:rPr>
          <w:rtl/>
          <w:lang w:bidi="fa-IR"/>
        </w:rPr>
        <w:t>-</w:t>
      </w:r>
      <w:r>
        <w:rPr>
          <w:rtl/>
          <w:lang w:bidi="fa-IR"/>
        </w:rPr>
        <w:t xml:space="preserve"> قال : أنبأنا أبو محمّد هبة الله بن أحمد بن طاووس</w:t>
      </w:r>
      <w:r w:rsidR="009D3EAD">
        <w:rPr>
          <w:rtl/>
          <w:lang w:bidi="fa-IR"/>
        </w:rPr>
        <w:t xml:space="preserve">، </w:t>
      </w:r>
      <w:r>
        <w:rPr>
          <w:rtl/>
          <w:lang w:bidi="fa-IR"/>
        </w:rPr>
        <w:t>أنبأ أبو الغنائم بن أبي عثمان</w:t>
      </w:r>
      <w:r w:rsidR="009D3EAD">
        <w:rPr>
          <w:rtl/>
          <w:lang w:bidi="fa-IR"/>
        </w:rPr>
        <w:t xml:space="preserve">، </w:t>
      </w:r>
      <w:r>
        <w:rPr>
          <w:rtl/>
          <w:lang w:bidi="fa-IR"/>
        </w:rPr>
        <w:t>أنبأ محمّد بن أحمد بن محمّد بن رزقويه</w:t>
      </w:r>
      <w:r w:rsidR="009D3EAD">
        <w:rPr>
          <w:rtl/>
          <w:lang w:bidi="fa-IR"/>
        </w:rPr>
        <w:t xml:space="preserve">، </w:t>
      </w:r>
      <w:r>
        <w:rPr>
          <w:rtl/>
          <w:lang w:bidi="fa-IR"/>
        </w:rPr>
        <w:t>أنبأ أبو بكر محمّد بن عمر بن محمّد بن الجعابي</w:t>
      </w:r>
      <w:r w:rsidR="009D3EAD">
        <w:rPr>
          <w:rtl/>
          <w:lang w:bidi="fa-IR"/>
        </w:rPr>
        <w:t xml:space="preserve">، </w:t>
      </w:r>
      <w:r>
        <w:rPr>
          <w:rtl/>
          <w:lang w:bidi="fa-IR"/>
        </w:rPr>
        <w:t>حدّثني أبو بكر أحمد بن عبد العزيز</w:t>
      </w:r>
      <w:r w:rsidR="009D3EAD">
        <w:rPr>
          <w:rtl/>
          <w:lang w:bidi="fa-IR"/>
        </w:rPr>
        <w:t xml:space="preserve">، </w:t>
      </w:r>
      <w:r>
        <w:rPr>
          <w:rtl/>
          <w:lang w:bidi="fa-IR"/>
        </w:rPr>
        <w:t>ثنا عمر بن شبة</w:t>
      </w:r>
      <w:r w:rsidR="009D3EAD">
        <w:rPr>
          <w:rtl/>
          <w:lang w:bidi="fa-IR"/>
        </w:rPr>
        <w:t xml:space="preserve">، </w:t>
      </w:r>
      <w:r>
        <w:rPr>
          <w:rtl/>
          <w:lang w:bidi="fa-IR"/>
        </w:rPr>
        <w:t>ثنا أبو أحمد حدّثني عمِّي فضيل بن الزّبير</w:t>
      </w:r>
      <w:r w:rsidR="009D3EAD">
        <w:rPr>
          <w:rtl/>
          <w:lang w:bidi="fa-IR"/>
        </w:rPr>
        <w:t xml:space="preserve">، </w:t>
      </w:r>
      <w:r>
        <w:rPr>
          <w:rtl/>
          <w:lang w:bidi="fa-IR"/>
        </w:rPr>
        <w:t>عن عبد الرحيم بن ميمون</w:t>
      </w:r>
      <w:r w:rsidR="009D3EAD">
        <w:rPr>
          <w:rtl/>
          <w:lang w:bidi="fa-IR"/>
        </w:rPr>
        <w:t xml:space="preserve">، </w:t>
      </w:r>
      <w:r>
        <w:rPr>
          <w:rtl/>
          <w:lang w:bidi="fa-IR"/>
        </w:rPr>
        <w:t>عن محمّد بن عمرو بن حسن</w:t>
      </w:r>
      <w:r w:rsidR="009D3EAD">
        <w:rPr>
          <w:rtl/>
          <w:lang w:bidi="fa-IR"/>
        </w:rPr>
        <w:t xml:space="preserve">، </w:t>
      </w:r>
      <w:r>
        <w:rPr>
          <w:rtl/>
          <w:lang w:bidi="fa-IR"/>
        </w:rPr>
        <w:t>قال : كنَّا مع الحسين (</w:t>
      </w:r>
      <w:r w:rsidR="0026603F" w:rsidRPr="0026603F">
        <w:rPr>
          <w:rStyle w:val="libAlaemChar"/>
          <w:rtl/>
        </w:rPr>
        <w:t>رضي‌الله‌عنه</w:t>
      </w:r>
      <w:r>
        <w:rPr>
          <w:rtl/>
          <w:lang w:bidi="fa-IR"/>
        </w:rPr>
        <w:t>) بنهري كربلاء</w:t>
      </w:r>
      <w:r w:rsidR="009D3EAD">
        <w:rPr>
          <w:rtl/>
          <w:lang w:bidi="fa-IR"/>
        </w:rPr>
        <w:t xml:space="preserve">، </w:t>
      </w:r>
      <w:r>
        <w:rPr>
          <w:rtl/>
          <w:lang w:bidi="fa-IR"/>
        </w:rPr>
        <w:t>فنظر إلى شمر بن ذي الجوشن فقال : (( صدق الله ورسوله ؛ قال رسول الله (</w:t>
      </w:r>
      <w:r w:rsidR="0096185B" w:rsidRPr="0096185B">
        <w:rPr>
          <w:rStyle w:val="libAlaemChar"/>
          <w:rtl/>
        </w:rPr>
        <w:t>صلى‌الله‌عليه‌وآله</w:t>
      </w:r>
      <w:r>
        <w:rPr>
          <w:rtl/>
          <w:lang w:bidi="fa-IR"/>
        </w:rPr>
        <w:t>) : كأنّي أنظر إلى كلب أبقع يلغ في دماء أهل بيتي ))</w:t>
      </w:r>
      <w:r w:rsidR="007E6BC8">
        <w:rPr>
          <w:rtl/>
          <w:lang w:bidi="fa-IR"/>
        </w:rPr>
        <w:t>.</w:t>
      </w:r>
      <w:r>
        <w:rPr>
          <w:rtl/>
          <w:lang w:bidi="fa-IR"/>
        </w:rPr>
        <w:t xml:space="preserve"> فكان شمر أبرص</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F04309">
      <w:pPr>
        <w:pStyle w:val="libFootnote0"/>
        <w:rPr>
          <w:rtl/>
          <w:lang w:bidi="fa-IR"/>
        </w:rPr>
      </w:pPr>
      <w:r w:rsidRPr="00F04309">
        <w:rPr>
          <w:rtl/>
        </w:rPr>
        <w:t>(1)</w:t>
      </w:r>
      <w:r>
        <w:rPr>
          <w:rtl/>
          <w:lang w:bidi="fa-IR"/>
        </w:rPr>
        <w:t xml:space="preserve"> تاريخ خليفة بن خياط 1 / 523</w:t>
      </w:r>
      <w:r w:rsidR="00DB6A20">
        <w:rPr>
          <w:rtl/>
          <w:lang w:bidi="fa-IR"/>
        </w:rPr>
        <w:t>.</w:t>
      </w:r>
    </w:p>
    <w:p w:rsidR="00DB6A20" w:rsidRDefault="0088652D" w:rsidP="00F04309">
      <w:pPr>
        <w:pStyle w:val="libFootnote0"/>
        <w:rPr>
          <w:rtl/>
          <w:lang w:bidi="fa-IR"/>
        </w:rPr>
      </w:pPr>
      <w:r w:rsidRPr="00F04309">
        <w:rPr>
          <w:rtl/>
        </w:rPr>
        <w:t>(2)</w:t>
      </w:r>
      <w:r>
        <w:rPr>
          <w:rtl/>
          <w:lang w:bidi="fa-IR"/>
        </w:rPr>
        <w:t xml:space="preserve"> تاريخ مدينة دمشق </w:t>
      </w:r>
      <w:r w:rsidR="0096185B">
        <w:rPr>
          <w:rtl/>
          <w:lang w:bidi="fa-IR"/>
        </w:rPr>
        <w:t>-</w:t>
      </w:r>
      <w:r>
        <w:rPr>
          <w:rtl/>
          <w:lang w:bidi="fa-IR"/>
        </w:rPr>
        <w:t xml:space="preserve"> ابن عساكر 23 / 189</w:t>
      </w:r>
      <w:r w:rsidR="00DB6A20">
        <w:rPr>
          <w:rtl/>
          <w:lang w:bidi="fa-IR"/>
        </w:rPr>
        <w:t>.</w:t>
      </w:r>
    </w:p>
    <w:p w:rsidR="00DB6A20" w:rsidRDefault="0088652D" w:rsidP="00F04309">
      <w:pPr>
        <w:pStyle w:val="libFootnote0"/>
        <w:rPr>
          <w:rtl/>
          <w:lang w:bidi="fa-IR"/>
        </w:rPr>
      </w:pPr>
      <w:r w:rsidRPr="00F04309">
        <w:rPr>
          <w:rtl/>
        </w:rPr>
        <w:t>(3)</w:t>
      </w:r>
      <w:r>
        <w:rPr>
          <w:rtl/>
          <w:lang w:bidi="fa-IR"/>
        </w:rPr>
        <w:t xml:space="preserve"> تاريخ مدينة دمشق </w:t>
      </w:r>
      <w:r w:rsidR="0096185B">
        <w:rPr>
          <w:rtl/>
          <w:lang w:bidi="fa-IR"/>
        </w:rPr>
        <w:t>-</w:t>
      </w:r>
      <w:r>
        <w:rPr>
          <w:rtl/>
          <w:lang w:bidi="fa-IR"/>
        </w:rPr>
        <w:t xml:space="preserve"> ابن عساكر 32 / 190</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8 / 205</w:t>
      </w:r>
      <w:r w:rsidR="009D3EAD">
        <w:rPr>
          <w:rtl/>
          <w:lang w:bidi="fa-IR"/>
        </w:rPr>
        <w:t xml:space="preserve">، </w:t>
      </w:r>
      <w:r>
        <w:rPr>
          <w:rtl/>
          <w:lang w:bidi="fa-IR"/>
        </w:rPr>
        <w:t>مقتل الحسين (</w:t>
      </w:r>
      <w:r w:rsidR="0096185B" w:rsidRPr="00F04309">
        <w:rPr>
          <w:rStyle w:val="libFootnoteAlaemChar"/>
          <w:rtl/>
        </w:rPr>
        <w:t>عليه‌السلام</w:t>
      </w:r>
      <w:r>
        <w:rPr>
          <w:rtl/>
          <w:lang w:bidi="fa-IR"/>
        </w:rPr>
        <w:t xml:space="preserve">) </w:t>
      </w:r>
      <w:r w:rsidR="0096185B">
        <w:rPr>
          <w:rtl/>
          <w:lang w:bidi="fa-IR"/>
        </w:rPr>
        <w:t>-</w:t>
      </w:r>
      <w:r>
        <w:rPr>
          <w:rtl/>
          <w:lang w:bidi="fa-IR"/>
        </w:rPr>
        <w:t xml:space="preserve"> الخوارزمي 2 / 41</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 31 / 672</w:t>
      </w:r>
      <w:r w:rsidR="009D3EAD">
        <w:rPr>
          <w:rtl/>
          <w:lang w:bidi="fa-IR"/>
        </w:rPr>
        <w:t xml:space="preserve">، </w:t>
      </w:r>
      <w:r>
        <w:rPr>
          <w:rtl/>
          <w:lang w:bidi="fa-IR"/>
        </w:rPr>
        <w:t xml:space="preserve">الخصائص الكبرى </w:t>
      </w:r>
      <w:r w:rsidR="0096185B">
        <w:rPr>
          <w:rtl/>
          <w:lang w:bidi="fa-IR"/>
        </w:rPr>
        <w:t>-</w:t>
      </w:r>
      <w:r>
        <w:rPr>
          <w:rtl/>
          <w:lang w:bidi="fa-IR"/>
        </w:rPr>
        <w:t xml:space="preserve"> السيوطي 2 / 125</w:t>
      </w:r>
      <w:r w:rsidR="009D3EAD">
        <w:rPr>
          <w:rtl/>
          <w:lang w:bidi="fa-IR"/>
        </w:rPr>
        <w:t xml:space="preserve">، </w:t>
      </w:r>
      <w:r>
        <w:rPr>
          <w:rtl/>
          <w:lang w:bidi="fa-IR"/>
        </w:rPr>
        <w:t>ط دار الكتاب العربي</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F04309">
      <w:pPr>
        <w:pStyle w:val="libBold1"/>
        <w:rPr>
          <w:lang w:bidi="fa-IR"/>
        </w:rPr>
      </w:pPr>
      <w:r>
        <w:rPr>
          <w:rtl/>
          <w:lang w:bidi="fa-IR"/>
        </w:rPr>
        <w:lastRenderedPageBreak/>
        <w:t>ما فعله اللعين شمر بن ذي الجوشن في مقتل الإمام الحسين (</w:t>
      </w:r>
      <w:r w:rsidR="0096185B" w:rsidRPr="0096185B">
        <w:rPr>
          <w:rStyle w:val="libAlaemChar"/>
          <w:rtl/>
        </w:rPr>
        <w:t>عليه‌السلام</w:t>
      </w:r>
      <w:r>
        <w:rPr>
          <w:rtl/>
          <w:lang w:bidi="fa-IR"/>
        </w:rPr>
        <w:t>) بالتفصيل</w:t>
      </w:r>
    </w:p>
    <w:p w:rsidR="00DB6A20" w:rsidRDefault="0088652D" w:rsidP="0088652D">
      <w:pPr>
        <w:pStyle w:val="libNormal"/>
        <w:rPr>
          <w:rtl/>
          <w:lang w:bidi="fa-IR"/>
        </w:rPr>
      </w:pPr>
      <w:r>
        <w:rPr>
          <w:rtl/>
          <w:lang w:bidi="fa-IR"/>
        </w:rPr>
        <w:t>قال الخوارزمي :</w:t>
      </w:r>
      <w:r w:rsidR="007E6BC8">
        <w:rPr>
          <w:rtl/>
          <w:lang w:bidi="fa-IR"/>
        </w:rPr>
        <w:t>...</w:t>
      </w:r>
      <w:r>
        <w:rPr>
          <w:rtl/>
          <w:lang w:bidi="fa-IR"/>
        </w:rPr>
        <w:t xml:space="preserve"> ثمّ جعل يقاتل حتّى أصابته اثنان وسبعون جراحة</w:t>
      </w:r>
      <w:r w:rsidR="009D3EAD">
        <w:rPr>
          <w:rtl/>
          <w:lang w:bidi="fa-IR"/>
        </w:rPr>
        <w:t xml:space="preserve">، </w:t>
      </w:r>
      <w:r>
        <w:rPr>
          <w:rtl/>
          <w:lang w:bidi="fa-IR"/>
        </w:rPr>
        <w:t>فوقف يستريح وقد ضعف عن القتال</w:t>
      </w:r>
      <w:r w:rsidR="009D3EAD">
        <w:rPr>
          <w:rtl/>
          <w:lang w:bidi="fa-IR"/>
        </w:rPr>
        <w:t xml:space="preserve">، </w:t>
      </w:r>
      <w:r>
        <w:rPr>
          <w:rtl/>
          <w:lang w:bidi="fa-IR"/>
        </w:rPr>
        <w:t>فبينا هو واقف إذا أتاه حجر فوقع على جبهته</w:t>
      </w:r>
      <w:r w:rsidR="009D3EAD">
        <w:rPr>
          <w:rtl/>
          <w:lang w:bidi="fa-IR"/>
        </w:rPr>
        <w:t xml:space="preserve">، </w:t>
      </w:r>
      <w:r>
        <w:rPr>
          <w:rtl/>
          <w:lang w:bidi="fa-IR"/>
        </w:rPr>
        <w:t>فسالت الدماء من جبهته</w:t>
      </w:r>
      <w:r w:rsidR="009D3EAD">
        <w:rPr>
          <w:rtl/>
          <w:lang w:bidi="fa-IR"/>
        </w:rPr>
        <w:t xml:space="preserve">، </w:t>
      </w:r>
      <w:r>
        <w:rPr>
          <w:rtl/>
          <w:lang w:bidi="fa-IR"/>
        </w:rPr>
        <w:t>فأخذ الثوب ليمسح عن جبهته فأتاه سهم محدد مسموم له ثلاث شعب فوقع في قلبه</w:t>
      </w:r>
      <w:r w:rsidR="009D3EAD">
        <w:rPr>
          <w:rtl/>
          <w:lang w:bidi="fa-IR"/>
        </w:rPr>
        <w:t xml:space="preserve">، </w:t>
      </w:r>
      <w:r>
        <w:rPr>
          <w:rtl/>
          <w:lang w:bidi="fa-IR"/>
        </w:rPr>
        <w:t>فقال الحسين (</w:t>
      </w:r>
      <w:r w:rsidR="0096185B" w:rsidRPr="0096185B">
        <w:rPr>
          <w:rStyle w:val="libAlaemChar"/>
          <w:rtl/>
        </w:rPr>
        <w:t>عليه‌السلام</w:t>
      </w:r>
      <w:r>
        <w:rPr>
          <w:rtl/>
          <w:lang w:bidi="fa-IR"/>
        </w:rPr>
        <w:t>) : (( بسم الله وبالله , وعلى ملّة رسول الله ))</w:t>
      </w:r>
      <w:r w:rsidR="007E6BC8">
        <w:rPr>
          <w:rtl/>
          <w:lang w:bidi="fa-IR"/>
        </w:rPr>
        <w:t>.</w:t>
      </w:r>
      <w:r>
        <w:rPr>
          <w:rtl/>
          <w:lang w:bidi="fa-IR"/>
        </w:rPr>
        <w:t xml:space="preserve"> ورفع رأسه إلى السماء</w:t>
      </w:r>
      <w:r w:rsidR="009D3EAD">
        <w:rPr>
          <w:rtl/>
          <w:lang w:bidi="fa-IR"/>
        </w:rPr>
        <w:t xml:space="preserve">، </w:t>
      </w:r>
      <w:r>
        <w:rPr>
          <w:rtl/>
          <w:lang w:bidi="fa-IR"/>
        </w:rPr>
        <w:t>وقال : (( إلهي , إنّك تعلم أنّهم يقتلون رجلاً ليس على وجه الأرض ابن نبيٍّ غيره ))</w:t>
      </w:r>
      <w:r w:rsidR="00DB6A20">
        <w:rPr>
          <w:rtl/>
          <w:lang w:bidi="fa-IR"/>
        </w:rPr>
        <w:t>.</w:t>
      </w:r>
    </w:p>
    <w:p w:rsidR="00DB6A20" w:rsidRDefault="0088652D" w:rsidP="0088652D">
      <w:pPr>
        <w:pStyle w:val="libNormal"/>
        <w:rPr>
          <w:rtl/>
          <w:lang w:bidi="fa-IR"/>
        </w:rPr>
      </w:pPr>
      <w:r>
        <w:rPr>
          <w:rtl/>
          <w:lang w:bidi="fa-IR"/>
        </w:rPr>
        <w:t>ثمّ أخذ السهم وأخرجه من وراء ظهره</w:t>
      </w:r>
      <w:r w:rsidR="009D3EAD">
        <w:rPr>
          <w:rtl/>
          <w:lang w:bidi="fa-IR"/>
        </w:rPr>
        <w:t xml:space="preserve">، </w:t>
      </w:r>
      <w:r>
        <w:rPr>
          <w:rtl/>
          <w:lang w:bidi="fa-IR"/>
        </w:rPr>
        <w:t>فانبعث الدم كالميزاب</w:t>
      </w:r>
      <w:r w:rsidR="009D3EAD">
        <w:rPr>
          <w:rtl/>
          <w:lang w:bidi="fa-IR"/>
        </w:rPr>
        <w:t xml:space="preserve">، </w:t>
      </w:r>
      <w:r>
        <w:rPr>
          <w:rtl/>
          <w:lang w:bidi="fa-IR"/>
        </w:rPr>
        <w:t>فوضع يده على الجرح</w:t>
      </w:r>
      <w:r w:rsidR="009D3EAD">
        <w:rPr>
          <w:rtl/>
          <w:lang w:bidi="fa-IR"/>
        </w:rPr>
        <w:t xml:space="preserve">، </w:t>
      </w:r>
      <w:r>
        <w:rPr>
          <w:rtl/>
          <w:lang w:bidi="fa-IR"/>
        </w:rPr>
        <w:t>ف</w:t>
      </w:r>
      <w:r w:rsidR="003B6559">
        <w:rPr>
          <w:rtl/>
          <w:lang w:bidi="fa-IR"/>
        </w:rPr>
        <w:t>لمـّا</w:t>
      </w:r>
      <w:r>
        <w:rPr>
          <w:rtl/>
          <w:lang w:bidi="fa-IR"/>
        </w:rPr>
        <w:t xml:space="preserve"> امتلأت دماً رمى بها إلى السماء</w:t>
      </w:r>
      <w:r w:rsidR="009D3EAD">
        <w:rPr>
          <w:rtl/>
          <w:lang w:bidi="fa-IR"/>
        </w:rPr>
        <w:t xml:space="preserve">، </w:t>
      </w:r>
      <w:r>
        <w:rPr>
          <w:rtl/>
          <w:lang w:bidi="fa-IR"/>
        </w:rPr>
        <w:t>فما رجع من ذلك قطرة</w:t>
      </w:r>
      <w:r w:rsidR="009D3EAD">
        <w:rPr>
          <w:rtl/>
          <w:lang w:bidi="fa-IR"/>
        </w:rPr>
        <w:t xml:space="preserve">، </w:t>
      </w:r>
      <w:r>
        <w:rPr>
          <w:rtl/>
          <w:lang w:bidi="fa-IR"/>
        </w:rPr>
        <w:t>وما عرفت الحمرة في السماء حتّى رمى الحسين (</w:t>
      </w:r>
      <w:r w:rsidR="0096185B" w:rsidRPr="0096185B">
        <w:rPr>
          <w:rStyle w:val="libAlaemChar"/>
          <w:rtl/>
        </w:rPr>
        <w:t>عليه‌السلام</w:t>
      </w:r>
      <w:r>
        <w:rPr>
          <w:rtl/>
          <w:lang w:bidi="fa-IR"/>
        </w:rPr>
        <w:t>) بدمه إلى السماء</w:t>
      </w:r>
      <w:r w:rsidR="009D3EAD">
        <w:rPr>
          <w:rtl/>
          <w:lang w:bidi="fa-IR"/>
        </w:rPr>
        <w:t xml:space="preserve">، </w:t>
      </w:r>
      <w:r>
        <w:rPr>
          <w:rtl/>
          <w:lang w:bidi="fa-IR"/>
        </w:rPr>
        <w:t>ثمّ وضع يده على الجرح ثانياً</w:t>
      </w:r>
      <w:r w:rsidR="009D3EAD">
        <w:rPr>
          <w:rtl/>
          <w:lang w:bidi="fa-IR"/>
        </w:rPr>
        <w:t xml:space="preserve">، </w:t>
      </w:r>
      <w:r>
        <w:rPr>
          <w:rtl/>
          <w:lang w:bidi="fa-IR"/>
        </w:rPr>
        <w:t>ف</w:t>
      </w:r>
      <w:r w:rsidR="003B6559">
        <w:rPr>
          <w:rtl/>
          <w:lang w:bidi="fa-IR"/>
        </w:rPr>
        <w:t>لمـّا</w:t>
      </w:r>
      <w:r>
        <w:rPr>
          <w:rtl/>
          <w:lang w:bidi="fa-IR"/>
        </w:rPr>
        <w:t xml:space="preserve"> امتلأت لطخ بها رأسه ولحيته</w:t>
      </w:r>
      <w:r w:rsidR="009D3EAD">
        <w:rPr>
          <w:rtl/>
          <w:lang w:bidi="fa-IR"/>
        </w:rPr>
        <w:t xml:space="preserve">، </w:t>
      </w:r>
      <w:r>
        <w:rPr>
          <w:rtl/>
          <w:lang w:bidi="fa-IR"/>
        </w:rPr>
        <w:t>وقال : (( هكذا والله أكون حتّى ألقى جدِّي محمّد (</w:t>
      </w:r>
      <w:r w:rsidR="0096185B" w:rsidRPr="0096185B">
        <w:rPr>
          <w:rStyle w:val="libAlaemChar"/>
          <w:rtl/>
        </w:rPr>
        <w:t>صلى‌الله‌عليه‌وآله</w:t>
      </w:r>
      <w:r>
        <w:rPr>
          <w:rtl/>
          <w:lang w:bidi="fa-IR"/>
        </w:rPr>
        <w:t>) وأنا مخضوب بدمي</w:t>
      </w:r>
      <w:r w:rsidR="009D3EAD">
        <w:rPr>
          <w:rtl/>
          <w:lang w:bidi="fa-IR"/>
        </w:rPr>
        <w:t xml:space="preserve">، </w:t>
      </w:r>
      <w:r>
        <w:rPr>
          <w:rtl/>
          <w:lang w:bidi="fa-IR"/>
        </w:rPr>
        <w:t>وأقول : يا رسول الله , قتلني فلان وفلان ))</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ثمّ ضعف عن القتال</w:t>
      </w:r>
      <w:r w:rsidR="009D3EAD">
        <w:rPr>
          <w:rtl/>
          <w:lang w:bidi="fa-IR"/>
        </w:rPr>
        <w:t xml:space="preserve">، </w:t>
      </w:r>
      <w:r>
        <w:rPr>
          <w:rtl/>
          <w:lang w:bidi="fa-IR"/>
        </w:rPr>
        <w:t>فوقف مكانه</w:t>
      </w:r>
      <w:r w:rsidR="009D3EAD">
        <w:rPr>
          <w:rtl/>
          <w:lang w:bidi="fa-IR"/>
        </w:rPr>
        <w:t xml:space="preserve">، </w:t>
      </w:r>
      <w:r>
        <w:rPr>
          <w:rtl/>
          <w:lang w:bidi="fa-IR"/>
        </w:rPr>
        <w:t>فكلَّما أتاه رجل من الناس وانتهى إليه انصرف عنه</w:t>
      </w:r>
      <w:r w:rsidR="009D3EAD">
        <w:rPr>
          <w:rtl/>
          <w:lang w:bidi="fa-IR"/>
        </w:rPr>
        <w:t xml:space="preserve">، </w:t>
      </w:r>
      <w:r>
        <w:rPr>
          <w:rtl/>
          <w:lang w:bidi="fa-IR"/>
        </w:rPr>
        <w:t>وكره أن يلقى الله بدمه</w:t>
      </w:r>
      <w:r w:rsidR="009D3EAD">
        <w:rPr>
          <w:rtl/>
          <w:lang w:bidi="fa-IR"/>
        </w:rPr>
        <w:t xml:space="preserve">، </w:t>
      </w:r>
      <w:r>
        <w:rPr>
          <w:rtl/>
          <w:lang w:bidi="fa-IR"/>
        </w:rPr>
        <w:t>حتّى جاءه رجل من كندة يقال له : مالك بن نسر , فضربه بالسيف على رأسه</w:t>
      </w:r>
      <w:r w:rsidR="009D3EAD">
        <w:rPr>
          <w:rtl/>
          <w:lang w:bidi="fa-IR"/>
        </w:rPr>
        <w:t xml:space="preserve">، </w:t>
      </w:r>
      <w:r>
        <w:rPr>
          <w:rtl/>
          <w:lang w:bidi="fa-IR"/>
        </w:rPr>
        <w:t>وكان عليه برنس</w:t>
      </w:r>
      <w:r w:rsidR="009D3EAD">
        <w:rPr>
          <w:rtl/>
          <w:lang w:bidi="fa-IR"/>
        </w:rPr>
        <w:t xml:space="preserve">، </w:t>
      </w:r>
      <w:r>
        <w:rPr>
          <w:rtl/>
          <w:lang w:bidi="fa-IR"/>
        </w:rPr>
        <w:t>فقطع البرنس وامتلأ دماً</w:t>
      </w:r>
      <w:r w:rsidR="00DB6A20">
        <w:rPr>
          <w:rtl/>
          <w:lang w:bidi="fa-IR"/>
        </w:rPr>
        <w:t>.</w:t>
      </w:r>
    </w:p>
    <w:p w:rsidR="00DB6A20" w:rsidRDefault="0088652D" w:rsidP="0088652D">
      <w:pPr>
        <w:pStyle w:val="libNormal"/>
        <w:rPr>
          <w:lang w:bidi="fa-IR"/>
        </w:rPr>
      </w:pPr>
      <w:r>
        <w:rPr>
          <w:rtl/>
          <w:lang w:bidi="fa-IR"/>
        </w:rPr>
        <w:t>فقال له الحسين (</w:t>
      </w:r>
      <w:r w:rsidR="0096185B" w:rsidRPr="0096185B">
        <w:rPr>
          <w:rStyle w:val="libAlaemChar"/>
          <w:rtl/>
        </w:rPr>
        <w:t>عليه‌السلام</w:t>
      </w:r>
      <w:r>
        <w:rPr>
          <w:rtl/>
          <w:lang w:bidi="fa-IR"/>
        </w:rPr>
        <w:t>) : (( لا أكلت بيمينك</w:t>
      </w:r>
      <w:r w:rsidR="009D3EAD">
        <w:rPr>
          <w:rtl/>
          <w:lang w:bidi="fa-IR"/>
        </w:rPr>
        <w:t xml:space="preserve">، </w:t>
      </w:r>
      <w:r>
        <w:rPr>
          <w:rtl/>
          <w:lang w:bidi="fa-IR"/>
        </w:rPr>
        <w:t>ولا شربت بها</w:t>
      </w:r>
      <w:r w:rsidR="009D3EAD">
        <w:rPr>
          <w:rtl/>
          <w:lang w:bidi="fa-IR"/>
        </w:rPr>
        <w:t xml:space="preserve">، </w:t>
      </w:r>
      <w:r>
        <w:rPr>
          <w:rtl/>
          <w:lang w:bidi="fa-IR"/>
        </w:rPr>
        <w:t>وحشرك الله مع الظالمين ))</w:t>
      </w:r>
      <w:r w:rsidR="007E6BC8">
        <w:rPr>
          <w:rtl/>
          <w:lang w:bidi="fa-IR"/>
        </w:rPr>
        <w:t>.</w:t>
      </w:r>
      <w:r>
        <w:rPr>
          <w:rtl/>
          <w:lang w:bidi="fa-IR"/>
        </w:rPr>
        <w:t xml:space="preserve"> ثمّ ألقى البرنس ولبس قلنسوة واعتمّ عليها</w:t>
      </w:r>
      <w:r w:rsidR="009D3EAD">
        <w:rPr>
          <w:rtl/>
          <w:lang w:bidi="fa-IR"/>
        </w:rPr>
        <w:t xml:space="preserve">، </w:t>
      </w:r>
      <w:r>
        <w:rPr>
          <w:rtl/>
          <w:lang w:bidi="fa-IR"/>
        </w:rPr>
        <w:t>وقد اُعيي وتبلّد</w:t>
      </w:r>
      <w:r w:rsidR="009D3EAD">
        <w:rPr>
          <w:rtl/>
          <w:lang w:bidi="fa-IR"/>
        </w:rPr>
        <w:t xml:space="preserve">، </w:t>
      </w:r>
      <w:r>
        <w:rPr>
          <w:rtl/>
          <w:lang w:bidi="fa-IR"/>
        </w:rPr>
        <w:t>وجاء الكندي فأخذ البرنس , وكان من خزٍّ , ف</w:t>
      </w:r>
      <w:r w:rsidR="003B6559">
        <w:rPr>
          <w:rtl/>
          <w:lang w:bidi="fa-IR"/>
        </w:rPr>
        <w:t>لمـّا</w:t>
      </w:r>
      <w:r>
        <w:rPr>
          <w:rtl/>
          <w:lang w:bidi="fa-IR"/>
        </w:rPr>
        <w:t xml:space="preserve"> قَدِم به بعد ذلك على امرأته اُمّ عبد الله</w:t>
      </w:r>
    </w:p>
    <w:p w:rsidR="0088652D" w:rsidRDefault="0096185B" w:rsidP="0096185B">
      <w:pPr>
        <w:pStyle w:val="libLine"/>
        <w:rPr>
          <w:lang w:bidi="fa-IR"/>
        </w:rPr>
      </w:pPr>
      <w:r>
        <w:rPr>
          <w:rtl/>
          <w:lang w:bidi="fa-IR"/>
        </w:rPr>
        <w:t>____________________</w:t>
      </w:r>
    </w:p>
    <w:p w:rsidR="00DB6A20" w:rsidRDefault="0088652D" w:rsidP="00F04309">
      <w:pPr>
        <w:pStyle w:val="libFootnote0"/>
        <w:rPr>
          <w:rtl/>
          <w:lang w:bidi="fa-IR"/>
        </w:rPr>
      </w:pPr>
      <w:r w:rsidRPr="00F04309">
        <w:rPr>
          <w:rtl/>
        </w:rPr>
        <w:t>(1)</w:t>
      </w:r>
      <w:r>
        <w:rPr>
          <w:rtl/>
          <w:lang w:bidi="fa-IR"/>
        </w:rPr>
        <w:t xml:space="preserve"> مقتل الحسين (</w:t>
      </w:r>
      <w:r w:rsidR="0096185B" w:rsidRPr="00F04309">
        <w:rPr>
          <w:rStyle w:val="libFootnoteAlaemChar"/>
          <w:rtl/>
        </w:rPr>
        <w:t>عليه‌السلام</w:t>
      </w:r>
      <w:r>
        <w:rPr>
          <w:rtl/>
          <w:lang w:bidi="fa-IR"/>
        </w:rPr>
        <w:t xml:space="preserve">) </w:t>
      </w:r>
      <w:r w:rsidR="0096185B">
        <w:rPr>
          <w:rtl/>
          <w:lang w:bidi="fa-IR"/>
        </w:rPr>
        <w:t>-</w:t>
      </w:r>
      <w:r>
        <w:rPr>
          <w:rtl/>
          <w:lang w:bidi="fa-IR"/>
        </w:rPr>
        <w:t xml:space="preserve"> للخوارزمي 2 / 39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04309">
      <w:pPr>
        <w:pStyle w:val="libNormal0"/>
        <w:rPr>
          <w:rtl/>
          <w:lang w:bidi="fa-IR"/>
        </w:rPr>
      </w:pPr>
      <w:r>
        <w:rPr>
          <w:rtl/>
          <w:lang w:bidi="fa-IR"/>
        </w:rPr>
        <w:lastRenderedPageBreak/>
        <w:t>لتغسله من الدم</w:t>
      </w:r>
      <w:r w:rsidR="009D3EAD">
        <w:rPr>
          <w:rtl/>
          <w:lang w:bidi="fa-IR"/>
        </w:rPr>
        <w:t xml:space="preserve">، </w:t>
      </w:r>
      <w:r>
        <w:rPr>
          <w:rtl/>
          <w:lang w:bidi="fa-IR"/>
        </w:rPr>
        <w:t>قالت له امرأته : أتسلب ابن بنت رسول الله برنسه وتدخل بيتي ؟! اخرج عنِّي حشا الله قبرك ناراً</w:t>
      </w:r>
      <w:r w:rsidR="00DB6A20">
        <w:rPr>
          <w:rtl/>
          <w:lang w:bidi="fa-IR"/>
        </w:rPr>
        <w:t>.</w:t>
      </w:r>
    </w:p>
    <w:p w:rsidR="00DB6A20" w:rsidRDefault="0088652D" w:rsidP="0088652D">
      <w:pPr>
        <w:pStyle w:val="libNormal"/>
        <w:rPr>
          <w:rtl/>
          <w:lang w:bidi="fa-IR"/>
        </w:rPr>
      </w:pPr>
      <w:r>
        <w:rPr>
          <w:rtl/>
          <w:lang w:bidi="fa-IR"/>
        </w:rPr>
        <w:t>وذكر أصحابه أنّه يبست يداه</w:t>
      </w:r>
      <w:r w:rsidR="009D3EAD">
        <w:rPr>
          <w:rtl/>
          <w:lang w:bidi="fa-IR"/>
        </w:rPr>
        <w:t xml:space="preserve">، </w:t>
      </w:r>
      <w:r>
        <w:rPr>
          <w:rtl/>
          <w:lang w:bidi="fa-IR"/>
        </w:rPr>
        <w:t>ولم يزل فقيراً بأسوأ حال إلى أن مات</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ثمّ نادى شمر : ما تنظرون بالرجل ؟ فقد أثخنته السهام</w:t>
      </w:r>
      <w:r w:rsidR="007E6BC8">
        <w:rPr>
          <w:rtl/>
          <w:lang w:bidi="fa-IR"/>
        </w:rPr>
        <w:t>.</w:t>
      </w:r>
      <w:r>
        <w:rPr>
          <w:rtl/>
          <w:lang w:bidi="fa-IR"/>
        </w:rPr>
        <w:t xml:space="preserve"> فأخذت به الرماح والسيوف ؛ فضربه رجل يقال له : زرعة بن شريك التميمي ضربة منكرة</w:t>
      </w:r>
      <w:r w:rsidR="009D3EAD">
        <w:rPr>
          <w:rtl/>
          <w:lang w:bidi="fa-IR"/>
        </w:rPr>
        <w:t xml:space="preserve">، </w:t>
      </w:r>
      <w:r>
        <w:rPr>
          <w:rtl/>
          <w:lang w:bidi="fa-IR"/>
        </w:rPr>
        <w:t>ورماه سنان بن أنس بسهم في نحره</w:t>
      </w:r>
      <w:r w:rsidR="009D3EAD">
        <w:rPr>
          <w:rtl/>
          <w:lang w:bidi="fa-IR"/>
        </w:rPr>
        <w:t xml:space="preserve">، </w:t>
      </w:r>
      <w:r>
        <w:rPr>
          <w:rtl/>
          <w:lang w:bidi="fa-IR"/>
        </w:rPr>
        <w:t>وطعنه صالح بن وهب المري على خاصرته طعنة منكرة</w:t>
      </w:r>
      <w:r w:rsidR="009D3EAD">
        <w:rPr>
          <w:rtl/>
          <w:lang w:bidi="fa-IR"/>
        </w:rPr>
        <w:t xml:space="preserve">، </w:t>
      </w:r>
      <w:r>
        <w:rPr>
          <w:rtl/>
          <w:lang w:bidi="fa-IR"/>
        </w:rPr>
        <w:t>فسقط الحسين (</w:t>
      </w:r>
      <w:r w:rsidR="0096185B" w:rsidRPr="0096185B">
        <w:rPr>
          <w:rStyle w:val="libAlaemChar"/>
          <w:rtl/>
        </w:rPr>
        <w:t>عليه‌السلام</w:t>
      </w:r>
      <w:r>
        <w:rPr>
          <w:rtl/>
          <w:lang w:bidi="fa-IR"/>
        </w:rPr>
        <w:t>) عن فرسه إلى الأرض على خدّه الأيمن</w:t>
      </w:r>
      <w:r w:rsidR="009D3EAD">
        <w:rPr>
          <w:rtl/>
          <w:lang w:bidi="fa-IR"/>
        </w:rPr>
        <w:t xml:space="preserve">، </w:t>
      </w:r>
      <w:r w:rsidR="00F04309">
        <w:rPr>
          <w:rtl/>
          <w:lang w:bidi="fa-IR"/>
        </w:rPr>
        <w:t>ثمّ استوى جالساً</w:t>
      </w:r>
      <w:r>
        <w:rPr>
          <w:rtl/>
          <w:lang w:bidi="fa-IR"/>
        </w:rPr>
        <w:t xml:space="preserve"> ونزع السهم من نحره</w:t>
      </w:r>
      <w:r w:rsidR="009D3EAD">
        <w:rPr>
          <w:rtl/>
          <w:lang w:bidi="fa-IR"/>
        </w:rPr>
        <w:t xml:space="preserve">، </w:t>
      </w:r>
      <w:r>
        <w:rPr>
          <w:rtl/>
          <w:lang w:bidi="fa-IR"/>
        </w:rPr>
        <w:t>ثمّ دنا عمر بن سعد من الحسين ليراه</w:t>
      </w:r>
      <w:r w:rsidR="00DB6A20">
        <w:rPr>
          <w:rtl/>
          <w:lang w:bidi="fa-IR"/>
        </w:rPr>
        <w:t>.</w:t>
      </w:r>
    </w:p>
    <w:p w:rsidR="00DB6A20" w:rsidRDefault="0088652D" w:rsidP="0088652D">
      <w:pPr>
        <w:pStyle w:val="libNormal"/>
        <w:rPr>
          <w:lang w:bidi="fa-IR"/>
        </w:rPr>
      </w:pPr>
      <w:r>
        <w:rPr>
          <w:rtl/>
          <w:lang w:bidi="fa-IR"/>
        </w:rPr>
        <w:t>قال حميد بن مسلم : خرجت زينب بنت علي (</w:t>
      </w:r>
      <w:r w:rsidR="0096185B" w:rsidRPr="0096185B">
        <w:rPr>
          <w:rStyle w:val="libAlaemChar"/>
          <w:rtl/>
        </w:rPr>
        <w:t>عليها‌السلام</w:t>
      </w:r>
      <w:r>
        <w:rPr>
          <w:rtl/>
          <w:lang w:bidi="fa-IR"/>
        </w:rPr>
        <w:t>) وقرطاها يجولان في اُذنيها</w:t>
      </w:r>
      <w:r w:rsidR="009D3EAD">
        <w:rPr>
          <w:rtl/>
          <w:lang w:bidi="fa-IR"/>
        </w:rPr>
        <w:t xml:space="preserve">، </w:t>
      </w:r>
      <w:r>
        <w:rPr>
          <w:rtl/>
          <w:lang w:bidi="fa-IR"/>
        </w:rPr>
        <w:t>وهي تقول : يا ليت السماء اُطبقت على الأرض ! يابن سعد , أيُقتل أبو عبد الله وأنت تنظر إليه ؟! فجعلت دموعه تسيل على خدّيه ولحيته</w:t>
      </w:r>
      <w:r w:rsidR="009D3EAD">
        <w:rPr>
          <w:rtl/>
          <w:lang w:bidi="fa-IR"/>
        </w:rPr>
        <w:t xml:space="preserve">، </w:t>
      </w:r>
      <w:r>
        <w:rPr>
          <w:rtl/>
          <w:lang w:bidi="fa-IR"/>
        </w:rPr>
        <w:t>فصرف بوجهه عنها</w:t>
      </w:r>
      <w:r w:rsidR="009D3EAD">
        <w:rPr>
          <w:rtl/>
          <w:lang w:bidi="fa-IR"/>
        </w:rPr>
        <w:t xml:space="preserve">، </w:t>
      </w:r>
      <w:r>
        <w:rPr>
          <w:rtl/>
          <w:lang w:bidi="fa-IR"/>
        </w:rPr>
        <w:t>والحسين جالس عليه جبّة خز</w:t>
      </w:r>
      <w:r w:rsidR="009D3EAD">
        <w:rPr>
          <w:rtl/>
          <w:lang w:bidi="fa-IR"/>
        </w:rPr>
        <w:t xml:space="preserve">، </w:t>
      </w:r>
      <w:r>
        <w:rPr>
          <w:rtl/>
          <w:lang w:bidi="fa-IR"/>
        </w:rPr>
        <w:t>وقد تحاماه النساء</w:t>
      </w:r>
      <w:r w:rsidR="009D3EAD">
        <w:rPr>
          <w:rtl/>
          <w:lang w:bidi="fa-IR"/>
        </w:rPr>
        <w:t xml:space="preserve">، </w:t>
      </w:r>
      <w:r>
        <w:rPr>
          <w:rtl/>
          <w:lang w:bidi="fa-IR"/>
        </w:rPr>
        <w:t>فصاح شمر : ويحكم ! ما تنتظرون ؟ اقتلوه ثكلتكم اُمهاتكم !</w:t>
      </w:r>
    </w:p>
    <w:p w:rsidR="00DB6A20" w:rsidRDefault="0088652D" w:rsidP="0088652D">
      <w:pPr>
        <w:pStyle w:val="libNormal"/>
        <w:rPr>
          <w:lang w:bidi="fa-IR"/>
        </w:rPr>
      </w:pPr>
      <w:r>
        <w:rPr>
          <w:rtl/>
          <w:lang w:bidi="fa-IR"/>
        </w:rPr>
        <w:t>فضربه زرعة بن شريك فأبان كفّه اليسرى</w:t>
      </w:r>
      <w:r w:rsidR="009D3EAD">
        <w:rPr>
          <w:rtl/>
          <w:lang w:bidi="fa-IR"/>
        </w:rPr>
        <w:t xml:space="preserve">، </w:t>
      </w:r>
      <w:r>
        <w:rPr>
          <w:rtl/>
          <w:lang w:bidi="fa-IR"/>
        </w:rPr>
        <w:t>ثمّ ضربه على عاتقه</w:t>
      </w:r>
      <w:r w:rsidR="009D3EAD">
        <w:rPr>
          <w:rtl/>
          <w:lang w:bidi="fa-IR"/>
        </w:rPr>
        <w:t xml:space="preserve">، </w:t>
      </w:r>
      <w:r>
        <w:rPr>
          <w:rtl/>
          <w:lang w:bidi="fa-IR"/>
        </w:rPr>
        <w:t>فجعل (</w:t>
      </w:r>
      <w:r w:rsidR="0096185B" w:rsidRPr="0096185B">
        <w:rPr>
          <w:rStyle w:val="libAlaemChar"/>
          <w:rtl/>
        </w:rPr>
        <w:t>عليه‌السلام</w:t>
      </w:r>
      <w:r>
        <w:rPr>
          <w:rtl/>
          <w:lang w:bidi="fa-IR"/>
        </w:rPr>
        <w:t>) يكبو مرّة ويقوم اُخرى</w:t>
      </w:r>
      <w:r w:rsidR="009D3EAD">
        <w:rPr>
          <w:rtl/>
          <w:lang w:bidi="fa-IR"/>
        </w:rPr>
        <w:t xml:space="preserve">، </w:t>
      </w:r>
      <w:r>
        <w:rPr>
          <w:rtl/>
          <w:lang w:bidi="fa-IR"/>
        </w:rPr>
        <w:t>فحمل عليه سنان بن أنس في تلك الحال فطعنه بالرمح فصرعه</w:t>
      </w:r>
      <w:r w:rsidR="009D3EAD">
        <w:rPr>
          <w:rtl/>
          <w:lang w:bidi="fa-IR"/>
        </w:rPr>
        <w:t xml:space="preserve">، </w:t>
      </w:r>
      <w:r>
        <w:rPr>
          <w:rtl/>
          <w:lang w:bidi="fa-IR"/>
        </w:rPr>
        <w:t>وقال لخولى بن يزيد : احتز رأسه</w:t>
      </w:r>
      <w:r w:rsidR="007E6BC8">
        <w:rPr>
          <w:rtl/>
          <w:lang w:bidi="fa-IR"/>
        </w:rPr>
        <w:t>.</w:t>
      </w:r>
      <w:r>
        <w:rPr>
          <w:rtl/>
          <w:lang w:bidi="fa-IR"/>
        </w:rPr>
        <w:t xml:space="preserve"> فضعف وارتعدت يداه</w:t>
      </w:r>
      <w:r w:rsidR="009D3EAD">
        <w:rPr>
          <w:rtl/>
          <w:lang w:bidi="fa-IR"/>
        </w:rPr>
        <w:t xml:space="preserve">، </w:t>
      </w:r>
      <w:r>
        <w:rPr>
          <w:rtl/>
          <w:lang w:bidi="fa-IR"/>
        </w:rPr>
        <w:t>فقال له سنان : فتَّ الله عضدك</w:t>
      </w:r>
      <w:r w:rsidR="009D3EAD">
        <w:rPr>
          <w:rtl/>
          <w:lang w:bidi="fa-IR"/>
        </w:rPr>
        <w:t xml:space="preserve">، </w:t>
      </w:r>
      <w:r>
        <w:rPr>
          <w:rtl/>
          <w:lang w:bidi="fa-IR"/>
        </w:rPr>
        <w:t>وأبان يدك</w:t>
      </w:r>
      <w:r w:rsidR="007E6BC8">
        <w:rPr>
          <w:rtl/>
          <w:lang w:bidi="fa-IR"/>
        </w:rPr>
        <w:t>.</w:t>
      </w:r>
      <w:r>
        <w:rPr>
          <w:rtl/>
          <w:lang w:bidi="fa-IR"/>
        </w:rPr>
        <w:t xml:space="preserve"> فنزل إليه نصر بن خرشة الضبابي</w:t>
      </w:r>
      <w:r w:rsidR="009D3EAD">
        <w:rPr>
          <w:rtl/>
          <w:lang w:bidi="fa-IR"/>
        </w:rPr>
        <w:t xml:space="preserve">، </w:t>
      </w:r>
      <w:r>
        <w:rPr>
          <w:rtl/>
          <w:lang w:bidi="fa-IR"/>
        </w:rPr>
        <w:t xml:space="preserve">وقيل : بل شمر بن ذي الجوشن </w:t>
      </w:r>
      <w:r w:rsidR="0096185B">
        <w:rPr>
          <w:rtl/>
          <w:lang w:bidi="fa-IR"/>
        </w:rPr>
        <w:t>-</w:t>
      </w:r>
      <w:r>
        <w:rPr>
          <w:rtl/>
          <w:lang w:bidi="fa-IR"/>
        </w:rPr>
        <w:t xml:space="preserve"> وكان أبرصَ </w:t>
      </w:r>
      <w:r w:rsidR="0096185B">
        <w:rPr>
          <w:rtl/>
          <w:lang w:bidi="fa-IR"/>
        </w:rPr>
        <w:t>-</w:t>
      </w:r>
      <w:r>
        <w:rPr>
          <w:rtl/>
          <w:lang w:bidi="fa-IR"/>
        </w:rPr>
        <w:t xml:space="preserve"> فضربه برجله</w:t>
      </w:r>
      <w:r w:rsidR="009D3EAD">
        <w:rPr>
          <w:rtl/>
          <w:lang w:bidi="fa-IR"/>
        </w:rPr>
        <w:t xml:space="preserve">، </w:t>
      </w:r>
      <w:r>
        <w:rPr>
          <w:rtl/>
          <w:lang w:bidi="fa-IR"/>
        </w:rPr>
        <w:t>وألقاه على قفاه</w:t>
      </w:r>
      <w:r w:rsidR="009D3EAD">
        <w:rPr>
          <w:rtl/>
          <w:lang w:bidi="fa-IR"/>
        </w:rPr>
        <w:t xml:space="preserve">، </w:t>
      </w:r>
      <w:r>
        <w:rPr>
          <w:rtl/>
          <w:lang w:bidi="fa-IR"/>
        </w:rPr>
        <w:t>ثمّ أخذ بلحيته , فقال له الحسين (</w:t>
      </w:r>
      <w:r w:rsidR="0096185B" w:rsidRPr="0096185B">
        <w:rPr>
          <w:rStyle w:val="libAlaemChar"/>
          <w:rtl/>
        </w:rPr>
        <w:t>عليه‌السلام</w:t>
      </w:r>
      <w:r>
        <w:rPr>
          <w:rtl/>
          <w:lang w:bidi="fa-IR"/>
        </w:rPr>
        <w:t>) : (( أنت الكلب الأبقع الذي رأيته في منامي ))</w:t>
      </w:r>
      <w:r w:rsidR="007E6BC8">
        <w:rPr>
          <w:rtl/>
          <w:lang w:bidi="fa-IR"/>
        </w:rPr>
        <w:t>.</w:t>
      </w:r>
      <w:r>
        <w:rPr>
          <w:rtl/>
          <w:lang w:bidi="fa-IR"/>
        </w:rPr>
        <w:t xml:space="preserve"> فقال له شمر : أتشبهني بالكلاب يابن فاطمة ؟! ثمّ جعل يضرب بسيفه مذبح الحسين (</w:t>
      </w:r>
      <w:r w:rsidR="0096185B" w:rsidRPr="0096185B">
        <w:rPr>
          <w:rStyle w:val="libAlaemChar"/>
          <w:rtl/>
        </w:rPr>
        <w:t>عليه‌السلام</w:t>
      </w:r>
      <w:r>
        <w:rPr>
          <w:rtl/>
          <w:lang w:bidi="fa-IR"/>
        </w:rPr>
        <w:t>) وهو يقول :</w:t>
      </w:r>
    </w:p>
    <w:p w:rsidR="0088652D" w:rsidRDefault="0096185B" w:rsidP="0096185B">
      <w:pPr>
        <w:pStyle w:val="libLine"/>
        <w:rPr>
          <w:lang w:bidi="fa-IR"/>
        </w:rPr>
      </w:pPr>
      <w:r>
        <w:rPr>
          <w:rtl/>
          <w:lang w:bidi="fa-IR"/>
        </w:rPr>
        <w:t>____________________</w:t>
      </w:r>
    </w:p>
    <w:p w:rsidR="00DB6A20" w:rsidRDefault="0088652D" w:rsidP="00F04309">
      <w:pPr>
        <w:pStyle w:val="libFootnote0"/>
        <w:rPr>
          <w:rtl/>
          <w:lang w:bidi="fa-IR"/>
        </w:rPr>
      </w:pPr>
      <w:r w:rsidRPr="00F04309">
        <w:rPr>
          <w:rtl/>
        </w:rPr>
        <w:t>(1)</w:t>
      </w:r>
      <w:r>
        <w:rPr>
          <w:rtl/>
          <w:lang w:bidi="fa-IR"/>
        </w:rPr>
        <w:t xml:space="preserve"> مقتل الحسين (</w:t>
      </w:r>
      <w:r w:rsidR="0096185B" w:rsidRPr="00F04309">
        <w:rPr>
          <w:rStyle w:val="libFootnoteAlaemChar"/>
          <w:rtl/>
        </w:rPr>
        <w:t>عليه‌السلام</w:t>
      </w:r>
      <w:r>
        <w:rPr>
          <w:rtl/>
          <w:lang w:bidi="fa-IR"/>
        </w:rPr>
        <w:t xml:space="preserve">) للخوارزمي 2 / 39 </w:t>
      </w:r>
      <w:r w:rsidR="0096185B">
        <w:rPr>
          <w:rtl/>
          <w:lang w:bidi="fa-IR"/>
        </w:rPr>
        <w:t>-</w:t>
      </w:r>
      <w:r>
        <w:rPr>
          <w:rtl/>
          <w:lang w:bidi="fa-IR"/>
        </w:rPr>
        <w:t>40</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F04309" w:rsidTr="0046662F">
        <w:trPr>
          <w:trHeight w:val="350"/>
        </w:trPr>
        <w:tc>
          <w:tcPr>
            <w:tcW w:w="3920" w:type="dxa"/>
            <w:shd w:val="clear" w:color="auto" w:fill="auto"/>
          </w:tcPr>
          <w:p w:rsidR="00F04309" w:rsidRDefault="00F04309" w:rsidP="0046662F">
            <w:pPr>
              <w:pStyle w:val="libPoem"/>
            </w:pPr>
            <w:r>
              <w:rPr>
                <w:rtl/>
                <w:lang w:bidi="fa-IR"/>
              </w:rPr>
              <w:lastRenderedPageBreak/>
              <w:t>أقتلُكَ اليومَ ونفسي تَعْلَمُ</w:t>
            </w:r>
            <w:r w:rsidRPr="00725071">
              <w:rPr>
                <w:rStyle w:val="libPoemTiniChar0"/>
                <w:rtl/>
              </w:rPr>
              <w:br/>
              <w:t> </w:t>
            </w:r>
          </w:p>
        </w:tc>
        <w:tc>
          <w:tcPr>
            <w:tcW w:w="279" w:type="dxa"/>
            <w:shd w:val="clear" w:color="auto" w:fill="auto"/>
          </w:tcPr>
          <w:p w:rsidR="00F04309" w:rsidRDefault="00F04309" w:rsidP="0046662F">
            <w:pPr>
              <w:pStyle w:val="libPoem"/>
              <w:rPr>
                <w:rtl/>
              </w:rPr>
            </w:pPr>
          </w:p>
        </w:tc>
        <w:tc>
          <w:tcPr>
            <w:tcW w:w="3881" w:type="dxa"/>
            <w:shd w:val="clear" w:color="auto" w:fill="auto"/>
          </w:tcPr>
          <w:p w:rsidR="00F04309" w:rsidRDefault="00F04309" w:rsidP="0046662F">
            <w:pPr>
              <w:pStyle w:val="libPoem"/>
            </w:pPr>
            <w:r>
              <w:rPr>
                <w:rtl/>
                <w:lang w:bidi="fa-IR"/>
              </w:rPr>
              <w:t>أنّ أباك خيرُ مَنْ يكلّمُ</w:t>
            </w:r>
            <w:r w:rsidRPr="0096185B">
              <w:rPr>
                <w:rStyle w:val="libFootnotenumChar"/>
                <w:rtl/>
              </w:rPr>
              <w:t>(1)</w:t>
            </w:r>
            <w:r w:rsidRPr="00725071">
              <w:rPr>
                <w:rStyle w:val="libPoemTiniChar0"/>
                <w:rtl/>
              </w:rPr>
              <w:br/>
              <w:t> </w:t>
            </w:r>
          </w:p>
        </w:tc>
      </w:tr>
      <w:tr w:rsidR="00F04309" w:rsidTr="0046662F">
        <w:trPr>
          <w:trHeight w:val="350"/>
        </w:trPr>
        <w:tc>
          <w:tcPr>
            <w:tcW w:w="3920" w:type="dxa"/>
          </w:tcPr>
          <w:p w:rsidR="00F04309" w:rsidRDefault="00F04309" w:rsidP="0046662F">
            <w:pPr>
              <w:pStyle w:val="libPoem"/>
            </w:pPr>
            <w:r>
              <w:rPr>
                <w:rtl/>
                <w:lang w:bidi="fa-IR"/>
              </w:rPr>
              <w:t>ولا مجالٌ لا ولا تكتُّمُ</w:t>
            </w:r>
            <w:r w:rsidRPr="00725071">
              <w:rPr>
                <w:rStyle w:val="libPoemTiniChar0"/>
                <w:rtl/>
              </w:rPr>
              <w:br/>
              <w:t> </w:t>
            </w:r>
          </w:p>
        </w:tc>
        <w:tc>
          <w:tcPr>
            <w:tcW w:w="279" w:type="dxa"/>
          </w:tcPr>
          <w:p w:rsidR="00F04309" w:rsidRDefault="00F04309" w:rsidP="0046662F">
            <w:pPr>
              <w:pStyle w:val="libPoem"/>
              <w:rPr>
                <w:rtl/>
              </w:rPr>
            </w:pPr>
          </w:p>
        </w:tc>
        <w:tc>
          <w:tcPr>
            <w:tcW w:w="3881" w:type="dxa"/>
          </w:tcPr>
          <w:p w:rsidR="00F04309" w:rsidRDefault="00F04309" w:rsidP="0046662F">
            <w:pPr>
              <w:pStyle w:val="libPoem"/>
            </w:pPr>
            <w:r>
              <w:rPr>
                <w:rtl/>
                <w:lang w:bidi="fa-IR"/>
              </w:rPr>
              <w:t>علماً يقيناً ليس فيه مَزْعَمُ</w:t>
            </w:r>
            <w:r w:rsidRPr="00725071">
              <w:rPr>
                <w:rStyle w:val="libPoemTiniChar0"/>
                <w:rtl/>
              </w:rPr>
              <w:br/>
              <w:t> </w:t>
            </w:r>
          </w:p>
        </w:tc>
      </w:tr>
    </w:tbl>
    <w:p w:rsidR="0088652D" w:rsidRDefault="0088652D" w:rsidP="00F04309">
      <w:pPr>
        <w:pStyle w:val="libBold1"/>
        <w:rPr>
          <w:lang w:bidi="fa-IR"/>
        </w:rPr>
      </w:pPr>
      <w:r>
        <w:rPr>
          <w:rtl/>
          <w:lang w:bidi="fa-IR"/>
        </w:rPr>
        <w:t>هلاك شمر بن ذي الجوشن</w:t>
      </w:r>
    </w:p>
    <w:p w:rsidR="00DB6A20" w:rsidRDefault="0088652D" w:rsidP="0088652D">
      <w:pPr>
        <w:pStyle w:val="libNormal"/>
        <w:rPr>
          <w:rtl/>
          <w:lang w:bidi="fa-IR"/>
        </w:rPr>
      </w:pPr>
      <w:r>
        <w:rPr>
          <w:rtl/>
          <w:lang w:bidi="fa-IR"/>
        </w:rPr>
        <w:t>وفي مقتل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الخوارزمي قال : ودعا المختار بعبد الرحمن بن عبيد الهمداني وقال له : بلغني عن شمر بن ذي الجوشن الضبابي أنّه خرج من الكوفة في نفر من غلمانه ومَن تبعه هارباً</w:t>
      </w:r>
      <w:r w:rsidR="009D3EAD">
        <w:rPr>
          <w:rtl/>
          <w:lang w:bidi="fa-IR"/>
        </w:rPr>
        <w:t xml:space="preserve">، </w:t>
      </w:r>
      <w:r>
        <w:rPr>
          <w:rtl/>
          <w:lang w:bidi="fa-IR"/>
        </w:rPr>
        <w:t>فاخرج أنت في طلبه فلعلّك تأتيني به حيّاً أو برأسه ؛ فإنّي لا أعرف في قتلة الحسين أعتى منه</w:t>
      </w:r>
      <w:r w:rsidR="009D3EAD">
        <w:rPr>
          <w:rtl/>
          <w:lang w:bidi="fa-IR"/>
        </w:rPr>
        <w:t xml:space="preserve">، </w:t>
      </w:r>
      <w:r>
        <w:rPr>
          <w:rtl/>
          <w:lang w:bidi="fa-IR"/>
        </w:rPr>
        <w:t>ولا أشدّ بغضاً لأهل البيت (</w:t>
      </w:r>
      <w:r w:rsidR="0096185B" w:rsidRPr="0096185B">
        <w:rPr>
          <w:rStyle w:val="libAlaemChar"/>
          <w:rtl/>
        </w:rPr>
        <w:t>عليهم‌السلام</w:t>
      </w:r>
      <w:r>
        <w:rPr>
          <w:rtl/>
          <w:lang w:bidi="fa-IR"/>
        </w:rPr>
        <w:t>)</w:t>
      </w:r>
      <w:r w:rsidR="00DB6A20">
        <w:rPr>
          <w:rtl/>
          <w:lang w:bidi="fa-IR"/>
        </w:rPr>
        <w:t>.</w:t>
      </w:r>
    </w:p>
    <w:p w:rsidR="00DB6A20" w:rsidRDefault="0088652D" w:rsidP="0088652D">
      <w:pPr>
        <w:pStyle w:val="libNormal"/>
        <w:rPr>
          <w:rtl/>
          <w:lang w:bidi="fa-IR"/>
        </w:rPr>
      </w:pPr>
      <w:r>
        <w:rPr>
          <w:rtl/>
          <w:lang w:bidi="fa-IR"/>
        </w:rPr>
        <w:t xml:space="preserve">وضمَّ إليه عشرة من أبطال أصحابه , وقال له ولهم : أنشدكم الله </w:t>
      </w:r>
      <w:r w:rsidR="00EE59C8">
        <w:rPr>
          <w:rtl/>
          <w:lang w:bidi="fa-IR"/>
        </w:rPr>
        <w:t>إلّا</w:t>
      </w:r>
      <w:r>
        <w:rPr>
          <w:rtl/>
          <w:lang w:bidi="fa-IR"/>
        </w:rPr>
        <w:t xml:space="preserve"> أقررتم عيني بقتله , وشفيتم غليلي بذلّه ؛ فلقد أكمدني بفعله</w:t>
      </w:r>
      <w:r w:rsidR="00DB6A20">
        <w:rPr>
          <w:rtl/>
          <w:lang w:bidi="fa-IR"/>
        </w:rPr>
        <w:t>.</w:t>
      </w:r>
    </w:p>
    <w:p w:rsidR="00686E08" w:rsidRDefault="0088652D" w:rsidP="0088652D">
      <w:pPr>
        <w:pStyle w:val="libNormal"/>
        <w:rPr>
          <w:lang w:bidi="fa-IR"/>
        </w:rPr>
      </w:pPr>
      <w:r>
        <w:rPr>
          <w:rtl/>
          <w:lang w:bidi="fa-IR"/>
        </w:rPr>
        <w:t>فخرج عبد الرحمن في أصحابه العشرة يسألون عنه , فقيل : إنّه قد نزل في جنب قرية على شاطئ الفرات يقال لها : الكلتانية , ومعه قوم قد صحبوه من قَتَلة الحسين (</w:t>
      </w:r>
      <w:r w:rsidR="0096185B" w:rsidRPr="0096185B">
        <w:rPr>
          <w:rStyle w:val="libAlaemChar"/>
          <w:rtl/>
        </w:rPr>
        <w:t>عليه‌السلام</w:t>
      </w:r>
      <w:r>
        <w:rPr>
          <w:rtl/>
          <w:lang w:bidi="fa-IR"/>
        </w:rPr>
        <w:t>)</w:t>
      </w:r>
      <w:r w:rsidR="009D3EAD">
        <w:rPr>
          <w:rtl/>
          <w:lang w:bidi="fa-IR"/>
        </w:rPr>
        <w:t xml:space="preserve">، </w:t>
      </w:r>
      <w:r>
        <w:rPr>
          <w:rtl/>
          <w:lang w:bidi="fa-IR"/>
        </w:rPr>
        <w:t>وهم آمنون مطمئنون</w:t>
      </w:r>
      <w:r w:rsidR="007E6BC8">
        <w:rPr>
          <w:rtl/>
          <w:lang w:bidi="fa-IR"/>
        </w:rPr>
        <w:t>.</w:t>
      </w:r>
      <w:r>
        <w:rPr>
          <w:rtl/>
          <w:lang w:bidi="fa-IR"/>
        </w:rPr>
        <w:t xml:space="preserve"> فرحل عبد الرحمن بهم إليه</w:t>
      </w:r>
      <w:r w:rsidR="009D3EAD">
        <w:rPr>
          <w:rtl/>
          <w:lang w:bidi="fa-IR"/>
        </w:rPr>
        <w:t xml:space="preserve">، </w:t>
      </w:r>
      <w:r>
        <w:rPr>
          <w:rtl/>
          <w:lang w:bidi="fa-IR"/>
        </w:rPr>
        <w:t>ف</w:t>
      </w:r>
      <w:r w:rsidR="003B6559">
        <w:rPr>
          <w:rtl/>
          <w:lang w:bidi="fa-IR"/>
        </w:rPr>
        <w:t>لمـّا</w:t>
      </w:r>
      <w:r>
        <w:rPr>
          <w:rtl/>
          <w:lang w:bidi="fa-IR"/>
        </w:rPr>
        <w:t xml:space="preserve"> أشرف عليه أعلم أنّ الخيل خيل المختار</w:t>
      </w:r>
      <w:r w:rsidR="009D3EAD">
        <w:rPr>
          <w:rtl/>
          <w:lang w:bidi="fa-IR"/>
        </w:rPr>
        <w:t xml:space="preserve">، </w:t>
      </w:r>
      <w:r>
        <w:rPr>
          <w:rtl/>
          <w:lang w:bidi="fa-IR"/>
        </w:rPr>
        <w:t>فوثب قائماً يتأمّلهم , فنظروا إليه وعرفوه , فكبّروا وأحاطوا به وبأصحابه</w:t>
      </w:r>
      <w:r w:rsidR="009D3EAD">
        <w:rPr>
          <w:rtl/>
          <w:lang w:bidi="fa-IR"/>
        </w:rPr>
        <w:t xml:space="preserve">، </w:t>
      </w:r>
      <w:r>
        <w:rPr>
          <w:rtl/>
          <w:lang w:bidi="fa-IR"/>
        </w:rPr>
        <w:t>وكان شمر متّزراً بمنديل</w:t>
      </w:r>
      <w:r w:rsidR="009D3EAD">
        <w:rPr>
          <w:rtl/>
          <w:lang w:bidi="fa-IR"/>
        </w:rPr>
        <w:t xml:space="preserve">، </w:t>
      </w:r>
      <w:r>
        <w:rPr>
          <w:rtl/>
          <w:lang w:bidi="fa-IR"/>
        </w:rPr>
        <w:t>وكان أبرص , والبرص على سائر جسده فكأنه ثوب ملمع</w:t>
      </w:r>
      <w:r w:rsidR="009D3EAD">
        <w:rPr>
          <w:rtl/>
          <w:lang w:bidi="fa-IR"/>
        </w:rPr>
        <w:t xml:space="preserve">، </w:t>
      </w:r>
      <w:r>
        <w:rPr>
          <w:rtl/>
          <w:lang w:bidi="fa-IR"/>
        </w:rPr>
        <w:t>فأخذ رمحه ودنا من أصحاب المختار</w:t>
      </w:r>
      <w:r w:rsidR="009D3EAD">
        <w:rPr>
          <w:rtl/>
          <w:lang w:bidi="fa-IR"/>
        </w:rPr>
        <w:t xml:space="preserve">، </w:t>
      </w:r>
      <w:r>
        <w:rPr>
          <w:rtl/>
          <w:lang w:bidi="fa-IR"/>
        </w:rPr>
        <w:t>وحمل عليهم وهو يقول :</w:t>
      </w:r>
    </w:p>
    <w:tbl>
      <w:tblPr>
        <w:tblStyle w:val="TableGrid"/>
        <w:bidiVisual/>
        <w:tblW w:w="4562" w:type="pct"/>
        <w:tblInd w:w="384" w:type="dxa"/>
        <w:tblLook w:val="01E0"/>
      </w:tblPr>
      <w:tblGrid>
        <w:gridCol w:w="3999"/>
        <w:gridCol w:w="285"/>
        <w:gridCol w:w="3960"/>
      </w:tblGrid>
      <w:tr w:rsidR="0094215D" w:rsidTr="0046662F">
        <w:trPr>
          <w:trHeight w:val="350"/>
        </w:trPr>
        <w:tc>
          <w:tcPr>
            <w:tcW w:w="3920" w:type="dxa"/>
            <w:shd w:val="clear" w:color="auto" w:fill="auto"/>
          </w:tcPr>
          <w:p w:rsidR="0094215D" w:rsidRDefault="0094215D" w:rsidP="0046662F">
            <w:pPr>
              <w:pStyle w:val="libPoem"/>
            </w:pPr>
            <w:r>
              <w:rPr>
                <w:rtl/>
                <w:lang w:bidi="fa-IR"/>
              </w:rPr>
              <w:t>نَبَّهْتُمُ ليثاً هِزَبْراً باسلا</w:t>
            </w:r>
            <w:r w:rsidRPr="00725071">
              <w:rPr>
                <w:rStyle w:val="libPoemTiniChar0"/>
                <w:rtl/>
              </w:rPr>
              <w:br/>
              <w:t> </w:t>
            </w:r>
          </w:p>
        </w:tc>
        <w:tc>
          <w:tcPr>
            <w:tcW w:w="279" w:type="dxa"/>
            <w:shd w:val="clear" w:color="auto" w:fill="auto"/>
          </w:tcPr>
          <w:p w:rsidR="0094215D" w:rsidRDefault="0094215D" w:rsidP="0046662F">
            <w:pPr>
              <w:pStyle w:val="libPoem"/>
              <w:rPr>
                <w:rtl/>
              </w:rPr>
            </w:pPr>
          </w:p>
        </w:tc>
        <w:tc>
          <w:tcPr>
            <w:tcW w:w="3881" w:type="dxa"/>
            <w:shd w:val="clear" w:color="auto" w:fill="auto"/>
          </w:tcPr>
          <w:p w:rsidR="0094215D" w:rsidRDefault="0094215D" w:rsidP="0046662F">
            <w:pPr>
              <w:pStyle w:val="libPoem"/>
            </w:pPr>
            <w:r>
              <w:rPr>
                <w:rtl/>
                <w:lang w:bidi="fa-IR"/>
              </w:rPr>
              <w:t>جَهْماً مُحِيَّاهُ يدقُّ الكاهلا</w:t>
            </w:r>
            <w:r w:rsidRPr="00725071">
              <w:rPr>
                <w:rStyle w:val="libPoemTiniChar0"/>
                <w:rtl/>
              </w:rPr>
              <w:br/>
              <w:t> </w:t>
            </w:r>
          </w:p>
        </w:tc>
      </w:tr>
      <w:tr w:rsidR="0094215D" w:rsidTr="0046662F">
        <w:trPr>
          <w:trHeight w:val="350"/>
        </w:trPr>
        <w:tc>
          <w:tcPr>
            <w:tcW w:w="3920" w:type="dxa"/>
          </w:tcPr>
          <w:p w:rsidR="0094215D" w:rsidRDefault="0094215D" w:rsidP="0046662F">
            <w:pPr>
              <w:pStyle w:val="libPoem"/>
            </w:pPr>
            <w:r>
              <w:rPr>
                <w:rtl/>
                <w:lang w:bidi="fa-IR"/>
              </w:rPr>
              <w:t>لم يكُ يوماً عن عدوٍّ ناكلا</w:t>
            </w:r>
            <w:r w:rsidRPr="00725071">
              <w:rPr>
                <w:rStyle w:val="libPoemTiniChar0"/>
                <w:rtl/>
              </w:rPr>
              <w:br/>
              <w:t> </w:t>
            </w:r>
          </w:p>
        </w:tc>
        <w:tc>
          <w:tcPr>
            <w:tcW w:w="279" w:type="dxa"/>
          </w:tcPr>
          <w:p w:rsidR="0094215D" w:rsidRDefault="0094215D" w:rsidP="0046662F">
            <w:pPr>
              <w:pStyle w:val="libPoem"/>
              <w:rPr>
                <w:rtl/>
              </w:rPr>
            </w:pPr>
          </w:p>
        </w:tc>
        <w:tc>
          <w:tcPr>
            <w:tcW w:w="3881" w:type="dxa"/>
          </w:tcPr>
          <w:p w:rsidR="0094215D" w:rsidRDefault="0094215D" w:rsidP="0046662F">
            <w:pPr>
              <w:pStyle w:val="libPoem"/>
            </w:pPr>
            <w:r>
              <w:rPr>
                <w:rtl/>
                <w:lang w:bidi="fa-IR"/>
              </w:rPr>
              <w:t>إلّا كذا مقاتلاً أو قاتلا</w:t>
            </w:r>
            <w:r w:rsidRPr="00725071">
              <w:rPr>
                <w:rStyle w:val="libPoemTiniChar0"/>
                <w:rtl/>
              </w:rPr>
              <w:br/>
              <w:t> </w:t>
            </w:r>
          </w:p>
        </w:tc>
      </w:tr>
    </w:tbl>
    <w:p w:rsidR="0088652D" w:rsidRDefault="0088652D" w:rsidP="0088652D">
      <w:pPr>
        <w:pStyle w:val="libNormal"/>
        <w:rPr>
          <w:lang w:bidi="fa-IR"/>
        </w:rPr>
      </w:pPr>
      <w:r>
        <w:rPr>
          <w:rtl/>
          <w:lang w:bidi="fa-IR"/>
        </w:rPr>
        <w:t>فتقدّم إليه عبد الرحمن بن عبيد وهو يقول :</w:t>
      </w:r>
    </w:p>
    <w:p w:rsidR="0088652D" w:rsidRDefault="0096185B" w:rsidP="0096185B">
      <w:pPr>
        <w:pStyle w:val="libLine"/>
        <w:rPr>
          <w:lang w:bidi="fa-IR"/>
        </w:rPr>
      </w:pPr>
      <w:r>
        <w:rPr>
          <w:rtl/>
          <w:lang w:bidi="fa-IR"/>
        </w:rPr>
        <w:t>____________________</w:t>
      </w:r>
    </w:p>
    <w:p w:rsidR="00DB6A20" w:rsidRDefault="0088652D" w:rsidP="0094215D">
      <w:pPr>
        <w:pStyle w:val="libFootnote0"/>
        <w:rPr>
          <w:rtl/>
          <w:lang w:bidi="fa-IR"/>
        </w:rPr>
      </w:pPr>
      <w:r w:rsidRPr="0094215D">
        <w:rPr>
          <w:rtl/>
        </w:rPr>
        <w:t>(1)</w:t>
      </w:r>
      <w:r>
        <w:rPr>
          <w:rtl/>
          <w:lang w:bidi="fa-IR"/>
        </w:rPr>
        <w:t xml:space="preserve"> مقتل الحسين (</w:t>
      </w:r>
      <w:r w:rsidR="0096185B" w:rsidRPr="0094215D">
        <w:rPr>
          <w:rStyle w:val="libFootnoteAlaemChar"/>
          <w:rtl/>
        </w:rPr>
        <w:t>عليه‌السلام</w:t>
      </w:r>
      <w:r>
        <w:rPr>
          <w:rtl/>
          <w:lang w:bidi="fa-IR"/>
        </w:rPr>
        <w:t xml:space="preserve">) للخوارزمي 2 / 40 </w:t>
      </w:r>
      <w:r w:rsidR="0096185B">
        <w:rPr>
          <w:rtl/>
          <w:lang w:bidi="fa-IR"/>
        </w:rPr>
        <w:t>-</w:t>
      </w:r>
      <w:r>
        <w:rPr>
          <w:rtl/>
          <w:lang w:bidi="fa-IR"/>
        </w:rPr>
        <w:t xml:space="preserve"> 41</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94215D" w:rsidTr="0046662F">
        <w:trPr>
          <w:trHeight w:val="350"/>
        </w:trPr>
        <w:tc>
          <w:tcPr>
            <w:tcW w:w="3920" w:type="dxa"/>
            <w:shd w:val="clear" w:color="auto" w:fill="auto"/>
          </w:tcPr>
          <w:p w:rsidR="0094215D" w:rsidRDefault="0094215D" w:rsidP="0046662F">
            <w:pPr>
              <w:pStyle w:val="libPoem"/>
            </w:pPr>
            <w:r>
              <w:rPr>
                <w:rtl/>
                <w:lang w:bidi="fa-IR"/>
              </w:rPr>
              <w:lastRenderedPageBreak/>
              <w:t>يا أيُّها الغادرُ وابنَ الغادرِ</w:t>
            </w:r>
            <w:r w:rsidRPr="00725071">
              <w:rPr>
                <w:rStyle w:val="libPoemTiniChar0"/>
                <w:rtl/>
              </w:rPr>
              <w:br/>
              <w:t> </w:t>
            </w:r>
          </w:p>
        </w:tc>
        <w:tc>
          <w:tcPr>
            <w:tcW w:w="279" w:type="dxa"/>
            <w:shd w:val="clear" w:color="auto" w:fill="auto"/>
          </w:tcPr>
          <w:p w:rsidR="0094215D" w:rsidRDefault="0094215D" w:rsidP="0046662F">
            <w:pPr>
              <w:pStyle w:val="libPoem"/>
              <w:rPr>
                <w:rtl/>
              </w:rPr>
            </w:pPr>
          </w:p>
        </w:tc>
        <w:tc>
          <w:tcPr>
            <w:tcW w:w="3881" w:type="dxa"/>
            <w:shd w:val="clear" w:color="auto" w:fill="auto"/>
          </w:tcPr>
          <w:p w:rsidR="0094215D" w:rsidRDefault="0094215D" w:rsidP="0046662F">
            <w:pPr>
              <w:pStyle w:val="libPoem"/>
            </w:pPr>
            <w:r>
              <w:rPr>
                <w:rtl/>
                <w:lang w:bidi="fa-IR"/>
              </w:rPr>
              <w:t>وقاتل الحسينِ ذي المفاخرِ</w:t>
            </w:r>
            <w:r w:rsidRPr="00725071">
              <w:rPr>
                <w:rStyle w:val="libPoemTiniChar0"/>
                <w:rtl/>
              </w:rPr>
              <w:br/>
              <w:t> </w:t>
            </w:r>
          </w:p>
        </w:tc>
      </w:tr>
      <w:tr w:rsidR="0094215D" w:rsidTr="0046662F">
        <w:trPr>
          <w:trHeight w:val="350"/>
        </w:trPr>
        <w:tc>
          <w:tcPr>
            <w:tcW w:w="3920" w:type="dxa"/>
          </w:tcPr>
          <w:p w:rsidR="0094215D" w:rsidRDefault="0094215D" w:rsidP="0046662F">
            <w:pPr>
              <w:pStyle w:val="libPoem"/>
            </w:pPr>
            <w:r>
              <w:rPr>
                <w:rtl/>
                <w:lang w:bidi="fa-IR"/>
              </w:rPr>
              <w:t>ابنِ النبيِّ الطيِّبِ العناصرِ</w:t>
            </w:r>
            <w:r w:rsidRPr="00725071">
              <w:rPr>
                <w:rStyle w:val="libPoemTiniChar0"/>
                <w:rtl/>
              </w:rPr>
              <w:br/>
              <w:t> </w:t>
            </w:r>
          </w:p>
        </w:tc>
        <w:tc>
          <w:tcPr>
            <w:tcW w:w="279" w:type="dxa"/>
          </w:tcPr>
          <w:p w:rsidR="0094215D" w:rsidRDefault="0094215D" w:rsidP="0046662F">
            <w:pPr>
              <w:pStyle w:val="libPoem"/>
              <w:rPr>
                <w:rtl/>
              </w:rPr>
            </w:pPr>
          </w:p>
        </w:tc>
        <w:tc>
          <w:tcPr>
            <w:tcW w:w="3881" w:type="dxa"/>
          </w:tcPr>
          <w:p w:rsidR="0094215D" w:rsidRDefault="0094215D" w:rsidP="0046662F">
            <w:pPr>
              <w:pStyle w:val="libPoem"/>
            </w:pPr>
            <w:r>
              <w:rPr>
                <w:rtl/>
                <w:lang w:bidi="fa-IR"/>
              </w:rPr>
              <w:t>وابنِ الوصيِّ الطاهرِ ابنِ الطاهرِ</w:t>
            </w:r>
            <w:r w:rsidRPr="00725071">
              <w:rPr>
                <w:rStyle w:val="libPoemTiniChar0"/>
                <w:rtl/>
              </w:rPr>
              <w:br/>
              <w:t> </w:t>
            </w:r>
          </w:p>
        </w:tc>
      </w:tr>
      <w:tr w:rsidR="0094215D" w:rsidTr="0046662F">
        <w:trPr>
          <w:trHeight w:val="350"/>
        </w:trPr>
        <w:tc>
          <w:tcPr>
            <w:tcW w:w="3920" w:type="dxa"/>
          </w:tcPr>
          <w:p w:rsidR="0094215D" w:rsidRDefault="0094215D" w:rsidP="0046662F">
            <w:pPr>
              <w:pStyle w:val="libPoem"/>
            </w:pPr>
            <w:r>
              <w:rPr>
                <w:rtl/>
                <w:lang w:bidi="fa-IR"/>
              </w:rPr>
              <w:t>مُنِّيْت من شيعتهِ بثائرِ</w:t>
            </w:r>
            <w:r w:rsidRPr="00725071">
              <w:rPr>
                <w:rStyle w:val="libPoemTiniChar0"/>
                <w:rtl/>
              </w:rPr>
              <w:br/>
              <w:t> </w:t>
            </w:r>
          </w:p>
        </w:tc>
        <w:tc>
          <w:tcPr>
            <w:tcW w:w="279" w:type="dxa"/>
          </w:tcPr>
          <w:p w:rsidR="0094215D" w:rsidRDefault="0094215D" w:rsidP="0046662F">
            <w:pPr>
              <w:pStyle w:val="libPoem"/>
              <w:rPr>
                <w:rtl/>
              </w:rPr>
            </w:pPr>
          </w:p>
        </w:tc>
        <w:tc>
          <w:tcPr>
            <w:tcW w:w="3881" w:type="dxa"/>
          </w:tcPr>
          <w:p w:rsidR="0094215D" w:rsidRDefault="0094215D" w:rsidP="0046662F">
            <w:pPr>
              <w:pStyle w:val="libPoem"/>
            </w:pPr>
            <w:r>
              <w:rPr>
                <w:rtl/>
                <w:lang w:bidi="fa-IR"/>
              </w:rPr>
              <w:t>يطعنُ في الضلوعِ والحناجرِ</w:t>
            </w:r>
            <w:r w:rsidRPr="00725071">
              <w:rPr>
                <w:rStyle w:val="libPoemTiniChar0"/>
                <w:rtl/>
              </w:rPr>
              <w:br/>
              <w:t> </w:t>
            </w:r>
          </w:p>
        </w:tc>
      </w:tr>
      <w:tr w:rsidR="0094215D" w:rsidTr="0046662F">
        <w:trPr>
          <w:trHeight w:val="350"/>
        </w:trPr>
        <w:tc>
          <w:tcPr>
            <w:tcW w:w="3920" w:type="dxa"/>
          </w:tcPr>
          <w:p w:rsidR="0094215D" w:rsidRDefault="0094215D" w:rsidP="0046662F">
            <w:pPr>
              <w:pStyle w:val="libPoem"/>
            </w:pPr>
            <w:r>
              <w:rPr>
                <w:rtl/>
                <w:lang w:bidi="fa-IR"/>
              </w:rPr>
              <w:t>أشجعَ من ليثِ عرينٍ خادِرِ</w:t>
            </w:r>
            <w:r w:rsidRPr="00725071">
              <w:rPr>
                <w:rStyle w:val="libPoemTiniChar0"/>
                <w:rtl/>
              </w:rPr>
              <w:br/>
              <w:t> </w:t>
            </w:r>
          </w:p>
        </w:tc>
        <w:tc>
          <w:tcPr>
            <w:tcW w:w="279" w:type="dxa"/>
          </w:tcPr>
          <w:p w:rsidR="0094215D" w:rsidRDefault="0094215D" w:rsidP="0046662F">
            <w:pPr>
              <w:pStyle w:val="libPoem"/>
              <w:rPr>
                <w:rtl/>
              </w:rPr>
            </w:pPr>
          </w:p>
        </w:tc>
        <w:tc>
          <w:tcPr>
            <w:tcW w:w="3881" w:type="dxa"/>
          </w:tcPr>
          <w:p w:rsidR="0094215D" w:rsidRDefault="0094215D" w:rsidP="0046662F">
            <w:pPr>
              <w:pStyle w:val="libPoem"/>
            </w:pPr>
            <w:r>
              <w:rPr>
                <w:rtl/>
                <w:lang w:bidi="fa-IR"/>
              </w:rPr>
              <w:t>فابْشِرْ بخزيٍ وبموتٍ حاضرِ</w:t>
            </w:r>
            <w:r w:rsidRPr="00725071">
              <w:rPr>
                <w:rStyle w:val="libPoemTiniChar0"/>
                <w:rtl/>
              </w:rPr>
              <w:br/>
              <w:t> </w:t>
            </w:r>
          </w:p>
        </w:tc>
      </w:tr>
    </w:tbl>
    <w:p w:rsidR="00DB6A20" w:rsidRDefault="0088652D" w:rsidP="0088652D">
      <w:pPr>
        <w:pStyle w:val="libNormal"/>
        <w:rPr>
          <w:rtl/>
          <w:lang w:bidi="fa-IR"/>
        </w:rPr>
      </w:pPr>
      <w:r>
        <w:rPr>
          <w:rtl/>
          <w:lang w:bidi="fa-IR"/>
        </w:rPr>
        <w:t>ثمّ طعنه عبد الرحمن في نحره فسقط قتيلاً</w:t>
      </w:r>
      <w:r w:rsidR="009D3EAD">
        <w:rPr>
          <w:rtl/>
          <w:lang w:bidi="fa-IR"/>
        </w:rPr>
        <w:t xml:space="preserve">، </w:t>
      </w:r>
      <w:r>
        <w:rPr>
          <w:rtl/>
          <w:lang w:bidi="fa-IR"/>
        </w:rPr>
        <w:t>فنزل إليه واحتزّ نحره , وقتل أصحابه جميعاً</w:t>
      </w:r>
      <w:r w:rsidR="009D3EAD">
        <w:rPr>
          <w:rtl/>
          <w:lang w:bidi="fa-IR"/>
        </w:rPr>
        <w:t xml:space="preserve">، </w:t>
      </w:r>
      <w:r>
        <w:rPr>
          <w:rtl/>
          <w:lang w:bidi="fa-IR"/>
        </w:rPr>
        <w:t>وأخذ أموالهم وأسلحتهم ودوابهم</w:t>
      </w:r>
      <w:r w:rsidR="009D3EAD">
        <w:rPr>
          <w:rtl/>
          <w:lang w:bidi="fa-IR"/>
        </w:rPr>
        <w:t xml:space="preserve">، </w:t>
      </w:r>
      <w:r>
        <w:rPr>
          <w:rtl/>
          <w:lang w:bidi="fa-IR"/>
        </w:rPr>
        <w:t>وجاء برأسه ورؤوس أصحابه إلى المختار</w:t>
      </w:r>
      <w:r w:rsidR="009D3EAD">
        <w:rPr>
          <w:rtl/>
          <w:lang w:bidi="fa-IR"/>
        </w:rPr>
        <w:t xml:space="preserve">، </w:t>
      </w:r>
      <w:r>
        <w:rPr>
          <w:rtl/>
          <w:lang w:bidi="fa-IR"/>
        </w:rPr>
        <w:t>ف</w:t>
      </w:r>
      <w:r w:rsidR="003B6559">
        <w:rPr>
          <w:rtl/>
          <w:lang w:bidi="fa-IR"/>
        </w:rPr>
        <w:t>لمـّا</w:t>
      </w:r>
      <w:r>
        <w:rPr>
          <w:rtl/>
          <w:lang w:bidi="fa-IR"/>
        </w:rPr>
        <w:t xml:space="preserve"> نظر المختار إليه خرَّ ساجداً</w:t>
      </w:r>
      <w:r w:rsidR="009D3EAD">
        <w:rPr>
          <w:rtl/>
          <w:lang w:bidi="fa-IR"/>
        </w:rPr>
        <w:t xml:space="preserve">، </w:t>
      </w:r>
      <w:r>
        <w:rPr>
          <w:rtl/>
          <w:lang w:bidi="fa-IR"/>
        </w:rPr>
        <w:t>وقال عبد الرحمن : أقرَّ الله عينك بلقاء رسول الله (</w:t>
      </w:r>
      <w:r w:rsidR="0096185B" w:rsidRPr="0096185B">
        <w:rPr>
          <w:rStyle w:val="libAlaemChar"/>
          <w:rtl/>
        </w:rPr>
        <w:t>صلى‌الله‌عليه‌وآله</w:t>
      </w:r>
      <w:r>
        <w:rPr>
          <w:rtl/>
          <w:lang w:bidi="fa-IR"/>
        </w:rPr>
        <w:t>) في الجنّة</w:t>
      </w:r>
      <w:r w:rsidR="009D3EAD">
        <w:rPr>
          <w:rtl/>
          <w:lang w:bidi="fa-IR"/>
        </w:rPr>
        <w:t xml:space="preserve">، </w:t>
      </w:r>
      <w:r>
        <w:rPr>
          <w:rtl/>
          <w:lang w:bidi="fa-IR"/>
        </w:rPr>
        <w:t>ثمّ أمر برأس الشمر فنصب في رحبة الحذائين إزاء المسجد الجامع</w:t>
      </w:r>
      <w:r w:rsidR="009D3EAD">
        <w:rPr>
          <w:rtl/>
          <w:lang w:bidi="fa-IR"/>
        </w:rPr>
        <w:t xml:space="preserve">، </w:t>
      </w:r>
      <w:r>
        <w:rPr>
          <w:rtl/>
          <w:lang w:bidi="fa-IR"/>
        </w:rPr>
        <w:t>فمثَّل به الصبيان برمي الحجارة والقذارة</w:t>
      </w:r>
      <w:r w:rsidR="009D3EAD">
        <w:rPr>
          <w:rtl/>
          <w:lang w:bidi="fa-IR"/>
        </w:rPr>
        <w:t xml:space="preserve">، </w:t>
      </w:r>
      <w:r>
        <w:rPr>
          <w:rtl/>
          <w:lang w:bidi="fa-IR"/>
        </w:rPr>
        <w:t>وأمر المختار لعبد الرحمن عشرة آلاف دينار</w:t>
      </w:r>
      <w:r w:rsidR="009D3EAD">
        <w:rPr>
          <w:rtl/>
          <w:lang w:bidi="fa-IR"/>
        </w:rPr>
        <w:t xml:space="preserve">، </w:t>
      </w:r>
      <w:r>
        <w:rPr>
          <w:rtl/>
          <w:lang w:bidi="fa-IR"/>
        </w:rPr>
        <w:t>وولاّه حلوان</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وروى ابن عساكر قال : أخبرنا أبو غالب الماوردي</w:t>
      </w:r>
      <w:r w:rsidR="009D3EAD">
        <w:rPr>
          <w:rtl/>
          <w:lang w:bidi="fa-IR"/>
        </w:rPr>
        <w:t xml:space="preserve">، </w:t>
      </w:r>
      <w:r>
        <w:rPr>
          <w:rtl/>
          <w:lang w:bidi="fa-IR"/>
        </w:rPr>
        <w:t>أنبأ محمّد بن علي</w:t>
      </w:r>
      <w:r w:rsidR="009D3EAD">
        <w:rPr>
          <w:rtl/>
          <w:lang w:bidi="fa-IR"/>
        </w:rPr>
        <w:t xml:space="preserve">، </w:t>
      </w:r>
      <w:r>
        <w:rPr>
          <w:rtl/>
          <w:lang w:bidi="fa-IR"/>
        </w:rPr>
        <w:t>أنبأ أحمد بن إسحاق</w:t>
      </w:r>
      <w:r w:rsidR="009D3EAD">
        <w:rPr>
          <w:rtl/>
          <w:lang w:bidi="fa-IR"/>
        </w:rPr>
        <w:t xml:space="preserve">، </w:t>
      </w:r>
      <w:r>
        <w:rPr>
          <w:rtl/>
          <w:lang w:bidi="fa-IR"/>
        </w:rPr>
        <w:t>ثنا أحمد بن عمران</w:t>
      </w:r>
      <w:r w:rsidR="009D3EAD">
        <w:rPr>
          <w:rtl/>
          <w:lang w:bidi="fa-IR"/>
        </w:rPr>
        <w:t xml:space="preserve">، </w:t>
      </w:r>
      <w:r>
        <w:rPr>
          <w:rtl/>
          <w:lang w:bidi="fa-IR"/>
        </w:rPr>
        <w:t>ثنا موسى بن زكريا</w:t>
      </w:r>
      <w:r w:rsidR="009D3EAD">
        <w:rPr>
          <w:rtl/>
          <w:lang w:bidi="fa-IR"/>
        </w:rPr>
        <w:t xml:space="preserve">، </w:t>
      </w:r>
      <w:r>
        <w:rPr>
          <w:rtl/>
          <w:lang w:bidi="fa-IR"/>
        </w:rPr>
        <w:t>ثنا الخليفة العصفري قال : الذي ولي قتل الحسين (</w:t>
      </w:r>
      <w:r w:rsidR="0096185B" w:rsidRPr="0096185B">
        <w:rPr>
          <w:rStyle w:val="libAlaemChar"/>
          <w:rtl/>
        </w:rPr>
        <w:t>عليه‌السلام</w:t>
      </w:r>
      <w:r>
        <w:rPr>
          <w:rtl/>
          <w:lang w:bidi="fa-IR"/>
        </w:rPr>
        <w:t>) شمر بن ذي الجوشن</w:t>
      </w:r>
      <w:r w:rsidR="009D3EAD">
        <w:rPr>
          <w:rtl/>
          <w:lang w:bidi="fa-IR"/>
        </w:rPr>
        <w:t xml:space="preserve">، </w:t>
      </w:r>
      <w:r>
        <w:rPr>
          <w:rtl/>
          <w:lang w:bidi="fa-IR"/>
        </w:rPr>
        <w:t>وأمير الجيش عمر بن سعد بن مالك</w:t>
      </w:r>
      <w:r w:rsidR="00DB6A20">
        <w:rPr>
          <w:rtl/>
          <w:lang w:bidi="fa-IR"/>
        </w:rPr>
        <w:t>.</w:t>
      </w:r>
    </w:p>
    <w:p w:rsidR="00DB6A20" w:rsidRDefault="0088652D" w:rsidP="0088652D">
      <w:pPr>
        <w:pStyle w:val="libNormal"/>
        <w:rPr>
          <w:lang w:bidi="fa-IR"/>
        </w:rPr>
      </w:pPr>
      <w:r>
        <w:rPr>
          <w:rtl/>
          <w:lang w:bidi="fa-IR"/>
        </w:rPr>
        <w:t>قرأت على أبي الوفاء حفاظ بن الحسن بن الحسين</w:t>
      </w:r>
      <w:r w:rsidR="009D3EAD">
        <w:rPr>
          <w:rtl/>
          <w:lang w:bidi="fa-IR"/>
        </w:rPr>
        <w:t xml:space="preserve">، </w:t>
      </w:r>
      <w:r>
        <w:rPr>
          <w:rtl/>
          <w:lang w:bidi="fa-IR"/>
        </w:rPr>
        <w:t>عن عبد العزيز بن أحمد</w:t>
      </w:r>
      <w:r w:rsidR="009D3EAD">
        <w:rPr>
          <w:rtl/>
          <w:lang w:bidi="fa-IR"/>
        </w:rPr>
        <w:t xml:space="preserve">، </w:t>
      </w:r>
      <w:r>
        <w:rPr>
          <w:rtl/>
          <w:lang w:bidi="fa-IR"/>
        </w:rPr>
        <w:t>أنبأ عبد الوهاب الميداني</w:t>
      </w:r>
      <w:r w:rsidR="009D3EAD">
        <w:rPr>
          <w:rtl/>
          <w:lang w:bidi="fa-IR"/>
        </w:rPr>
        <w:t xml:space="preserve">، </w:t>
      </w:r>
      <w:r>
        <w:rPr>
          <w:rtl/>
          <w:lang w:bidi="fa-IR"/>
        </w:rPr>
        <w:t>أنبأ أبو سليمان بن زبر</w:t>
      </w:r>
      <w:r w:rsidR="009D3EAD">
        <w:rPr>
          <w:rtl/>
          <w:lang w:bidi="fa-IR"/>
        </w:rPr>
        <w:t xml:space="preserve">، </w:t>
      </w:r>
      <w:r>
        <w:rPr>
          <w:rtl/>
          <w:lang w:bidi="fa-IR"/>
        </w:rPr>
        <w:t>أنبأ عبد الله بن أحمد الفرغاني</w:t>
      </w:r>
      <w:r w:rsidR="009D3EAD">
        <w:rPr>
          <w:rtl/>
          <w:lang w:bidi="fa-IR"/>
        </w:rPr>
        <w:t xml:space="preserve">، </w:t>
      </w:r>
      <w:r>
        <w:rPr>
          <w:rtl/>
          <w:lang w:bidi="fa-IR"/>
        </w:rPr>
        <w:t>أنبأ أبو جعفر الطبري قال : ذكر هشام بن محمّد قال : قال أبو مخنف : حدّثني يونس بن أبي إسحاق</w:t>
      </w:r>
      <w:r w:rsidR="009D3EAD">
        <w:rPr>
          <w:rtl/>
          <w:lang w:bidi="fa-IR"/>
        </w:rPr>
        <w:t xml:space="preserve">، </w:t>
      </w:r>
      <w:r>
        <w:rPr>
          <w:rtl/>
          <w:lang w:bidi="fa-IR"/>
        </w:rPr>
        <w:t xml:space="preserve">عن مسلم بن عبد الله الضبابي قال : </w:t>
      </w:r>
      <w:r w:rsidR="003B6559">
        <w:rPr>
          <w:rtl/>
          <w:lang w:bidi="fa-IR"/>
        </w:rPr>
        <w:t>لمـّا</w:t>
      </w:r>
      <w:r>
        <w:rPr>
          <w:rtl/>
          <w:lang w:bidi="fa-IR"/>
        </w:rPr>
        <w:t xml:space="preserve"> خرج شمر بن ذي الجوشن وأنا معه حين هزمنا المختار</w:t>
      </w:r>
      <w:r w:rsidR="009D3EAD">
        <w:rPr>
          <w:rtl/>
          <w:lang w:bidi="fa-IR"/>
        </w:rPr>
        <w:t xml:space="preserve">، </w:t>
      </w:r>
      <w:r>
        <w:rPr>
          <w:rtl/>
          <w:lang w:bidi="fa-IR"/>
        </w:rPr>
        <w:t>وقتل أهل اليمن بجبانة السبيع</w:t>
      </w:r>
      <w:r w:rsidR="009D3EAD">
        <w:rPr>
          <w:rtl/>
          <w:lang w:bidi="fa-IR"/>
        </w:rPr>
        <w:t xml:space="preserve">، </w:t>
      </w:r>
      <w:r>
        <w:rPr>
          <w:rtl/>
          <w:lang w:bidi="fa-IR"/>
        </w:rPr>
        <w:t>ووجّه غلامه رزيقاً في طلب شمر</w:t>
      </w:r>
      <w:r w:rsidR="009D3EAD">
        <w:rPr>
          <w:rtl/>
          <w:lang w:bidi="fa-IR"/>
        </w:rPr>
        <w:t xml:space="preserve">، </w:t>
      </w:r>
      <w:r>
        <w:rPr>
          <w:rtl/>
          <w:lang w:bidi="fa-IR"/>
        </w:rPr>
        <w:t>يعني مضى شمر حتّى ينزل ساتيدما</w:t>
      </w:r>
      <w:r w:rsidR="009D3EAD">
        <w:rPr>
          <w:rtl/>
          <w:lang w:bidi="fa-IR"/>
        </w:rPr>
        <w:t xml:space="preserve">، </w:t>
      </w:r>
      <w:r>
        <w:rPr>
          <w:rtl/>
          <w:lang w:bidi="fa-IR"/>
        </w:rPr>
        <w:t>ثمّ مضى حتّى ينزل إلى جانب قرية يقال لها : الكلتانية , على شاطئ نهر إلى جانب</w:t>
      </w:r>
    </w:p>
    <w:p w:rsidR="0088652D" w:rsidRDefault="0096185B" w:rsidP="0096185B">
      <w:pPr>
        <w:pStyle w:val="libLine"/>
        <w:rPr>
          <w:lang w:bidi="fa-IR"/>
        </w:rPr>
      </w:pPr>
      <w:r>
        <w:rPr>
          <w:rtl/>
          <w:lang w:bidi="fa-IR"/>
        </w:rPr>
        <w:t>____________________</w:t>
      </w:r>
    </w:p>
    <w:p w:rsidR="00DB6A20" w:rsidRDefault="0088652D" w:rsidP="0094215D">
      <w:pPr>
        <w:pStyle w:val="libFootnote0"/>
        <w:rPr>
          <w:rtl/>
          <w:lang w:bidi="fa-IR"/>
        </w:rPr>
      </w:pPr>
      <w:r w:rsidRPr="0094215D">
        <w:rPr>
          <w:rtl/>
        </w:rPr>
        <w:t>(1)</w:t>
      </w:r>
      <w:r>
        <w:rPr>
          <w:rtl/>
          <w:lang w:bidi="fa-IR"/>
        </w:rPr>
        <w:t xml:space="preserve"> مقتل الحسين </w:t>
      </w:r>
      <w:r w:rsidR="0096185B">
        <w:rPr>
          <w:rtl/>
          <w:lang w:bidi="fa-IR"/>
        </w:rPr>
        <w:t>-</w:t>
      </w:r>
      <w:r>
        <w:rPr>
          <w:rtl/>
          <w:lang w:bidi="fa-IR"/>
        </w:rPr>
        <w:t xml:space="preserve"> الخوارزمي 2 / 270 </w:t>
      </w:r>
      <w:r w:rsidR="0096185B">
        <w:rPr>
          <w:rtl/>
          <w:lang w:bidi="fa-IR"/>
        </w:rPr>
        <w:t>-</w:t>
      </w:r>
      <w:r>
        <w:rPr>
          <w:rtl/>
          <w:lang w:bidi="fa-IR"/>
        </w:rPr>
        <w:t xml:space="preserve"> 271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4215D">
      <w:pPr>
        <w:pStyle w:val="libNormal0"/>
        <w:rPr>
          <w:rtl/>
          <w:lang w:bidi="fa-IR"/>
        </w:rPr>
      </w:pPr>
      <w:r>
        <w:rPr>
          <w:rtl/>
          <w:lang w:bidi="fa-IR"/>
        </w:rPr>
        <w:lastRenderedPageBreak/>
        <w:t>تلٍّ</w:t>
      </w:r>
      <w:r w:rsidR="009D3EAD">
        <w:rPr>
          <w:rtl/>
          <w:lang w:bidi="fa-IR"/>
        </w:rPr>
        <w:t xml:space="preserve">، </w:t>
      </w:r>
      <w:r>
        <w:rPr>
          <w:rtl/>
          <w:lang w:bidi="fa-IR"/>
        </w:rPr>
        <w:t>ثمّ أرسل إلى تلك القرية فأخذ منها علجاً</w:t>
      </w:r>
      <w:r w:rsidR="009D3EAD">
        <w:rPr>
          <w:rtl/>
          <w:lang w:bidi="fa-IR"/>
        </w:rPr>
        <w:t xml:space="preserve">، </w:t>
      </w:r>
      <w:r>
        <w:rPr>
          <w:rtl/>
          <w:lang w:bidi="fa-IR"/>
        </w:rPr>
        <w:t>ثمّ قال : النجاء بكتابي هذا إلى المصعب بن الزّبير</w:t>
      </w:r>
      <w:r w:rsidR="009D3EAD">
        <w:rPr>
          <w:rtl/>
          <w:lang w:bidi="fa-IR"/>
        </w:rPr>
        <w:t xml:space="preserve">، </w:t>
      </w:r>
      <w:r>
        <w:rPr>
          <w:rtl/>
          <w:lang w:bidi="fa-IR"/>
        </w:rPr>
        <w:t>وكتب عنوانه للأمير مصعب بن الزّبير من شمر بن ذي الجوشن</w:t>
      </w:r>
      <w:r w:rsidR="00DB6A20">
        <w:rPr>
          <w:rtl/>
          <w:lang w:bidi="fa-IR"/>
        </w:rPr>
        <w:t>.</w:t>
      </w:r>
    </w:p>
    <w:p w:rsidR="00DB6A20" w:rsidRDefault="0088652D" w:rsidP="0088652D">
      <w:pPr>
        <w:pStyle w:val="libNormal"/>
        <w:rPr>
          <w:rtl/>
          <w:lang w:bidi="fa-IR"/>
        </w:rPr>
      </w:pPr>
      <w:r>
        <w:rPr>
          <w:rtl/>
          <w:lang w:bidi="fa-IR"/>
        </w:rPr>
        <w:t>قال : فمضى العلج حتّى يدخل قرية فيها بيوت , وفيها أبو عمرة</w:t>
      </w:r>
      <w:r w:rsidR="009D3EAD">
        <w:rPr>
          <w:rtl/>
          <w:lang w:bidi="fa-IR"/>
        </w:rPr>
        <w:t xml:space="preserve">، </w:t>
      </w:r>
      <w:r>
        <w:rPr>
          <w:rtl/>
          <w:lang w:bidi="fa-IR"/>
        </w:rPr>
        <w:t>وقد كان المختار بعثه في تلك الأيام إلى تلك القرية ليكون مسلحة فيما بينه وبين أهل البصرة</w:t>
      </w:r>
      <w:r w:rsidR="009D3EAD">
        <w:rPr>
          <w:rtl/>
          <w:lang w:bidi="fa-IR"/>
        </w:rPr>
        <w:t xml:space="preserve">، </w:t>
      </w:r>
      <w:r>
        <w:rPr>
          <w:rtl/>
          <w:lang w:bidi="fa-IR"/>
        </w:rPr>
        <w:t>فلقي ذلك العلج علجاً من أهل تلك القرية , فأقبل يشكو إليه ما لقي من شمر</w:t>
      </w:r>
      <w:r w:rsidR="009D3EAD">
        <w:rPr>
          <w:rtl/>
          <w:lang w:bidi="fa-IR"/>
        </w:rPr>
        <w:t xml:space="preserve">، </w:t>
      </w:r>
      <w:r>
        <w:rPr>
          <w:rtl/>
          <w:lang w:bidi="fa-IR"/>
        </w:rPr>
        <w:t>وأنه لقائم معه يكلّمه إذ مرَّ به رجل من أصحاب أبي عمرة فرأى الكتاب مع العلج</w:t>
      </w:r>
      <w:r w:rsidR="009D3EAD">
        <w:rPr>
          <w:rtl/>
          <w:lang w:bidi="fa-IR"/>
        </w:rPr>
        <w:t xml:space="preserve">، </w:t>
      </w:r>
      <w:r>
        <w:rPr>
          <w:rtl/>
          <w:lang w:bidi="fa-IR"/>
        </w:rPr>
        <w:t>وعنوانه لمصعب بن شمر , فسألوا العلج عن مكانه الذي هو به</w:t>
      </w:r>
      <w:r w:rsidR="009D3EAD">
        <w:rPr>
          <w:rtl/>
          <w:lang w:bidi="fa-IR"/>
        </w:rPr>
        <w:t xml:space="preserve">، </w:t>
      </w:r>
      <w:r>
        <w:rPr>
          <w:rtl/>
          <w:lang w:bidi="fa-IR"/>
        </w:rPr>
        <w:t xml:space="preserve">فإذا ليس بينهم وبينه </w:t>
      </w:r>
      <w:r w:rsidR="00EE59C8">
        <w:rPr>
          <w:rtl/>
          <w:lang w:bidi="fa-IR"/>
        </w:rPr>
        <w:t>إلّا</w:t>
      </w:r>
      <w:r>
        <w:rPr>
          <w:rtl/>
          <w:lang w:bidi="fa-IR"/>
        </w:rPr>
        <w:t xml:space="preserve"> ثلاثة فراسخ</w:t>
      </w:r>
      <w:r w:rsidR="009D3EAD">
        <w:rPr>
          <w:rtl/>
          <w:lang w:bidi="fa-IR"/>
        </w:rPr>
        <w:t xml:space="preserve">، </w:t>
      </w:r>
      <w:r>
        <w:rPr>
          <w:rtl/>
          <w:lang w:bidi="fa-IR"/>
        </w:rPr>
        <w:t>فأقبلوا يسيرون إليه</w:t>
      </w:r>
      <w:r w:rsidR="00DB6A20">
        <w:rPr>
          <w:rtl/>
          <w:lang w:bidi="fa-IR"/>
        </w:rPr>
        <w:t>.</w:t>
      </w:r>
    </w:p>
    <w:p w:rsidR="00DB6A20" w:rsidRDefault="0088652D" w:rsidP="0088652D">
      <w:pPr>
        <w:pStyle w:val="libNormal"/>
        <w:rPr>
          <w:rtl/>
          <w:lang w:bidi="fa-IR"/>
        </w:rPr>
      </w:pPr>
      <w:r>
        <w:rPr>
          <w:rtl/>
          <w:lang w:bidi="fa-IR"/>
        </w:rPr>
        <w:t>قال أبو مخنف : فحدثني مسلم بن عبد الله قال : وأنا والله مع شمر تلك الليلة , فقلنا له : لو أنّك ارتحلت بنا من هذا المكان ؛ فإننا نتخوّف به</w:t>
      </w:r>
      <w:r w:rsidR="007E6BC8">
        <w:rPr>
          <w:rtl/>
          <w:lang w:bidi="fa-IR"/>
        </w:rPr>
        <w:t>.</w:t>
      </w:r>
      <w:r>
        <w:rPr>
          <w:rtl/>
          <w:lang w:bidi="fa-IR"/>
        </w:rPr>
        <w:t xml:space="preserve"> فقال : أوَكلُّ هذا فرقاً من هذا الكذّاب ؟! والله لا أتحوَّل منه ثلاثة أيام , ملأ الله قلوبكم رعباً</w:t>
      </w:r>
      <w:r w:rsidR="007E6BC8">
        <w:rPr>
          <w:rtl/>
          <w:lang w:bidi="fa-IR"/>
        </w:rPr>
        <w:t>.</w:t>
      </w:r>
      <w:r>
        <w:rPr>
          <w:rtl/>
          <w:lang w:bidi="fa-IR"/>
        </w:rPr>
        <w:t xml:space="preserve"> وكان ذلك المكان الذي كنَّا به فيه دبا كثير , فوالله إنّي لبَيْنَ اليقظان والنائم إذا سمعت وقع حوافر الخيل</w:t>
      </w:r>
      <w:r w:rsidR="009D3EAD">
        <w:rPr>
          <w:rtl/>
          <w:lang w:bidi="fa-IR"/>
        </w:rPr>
        <w:t xml:space="preserve">، </w:t>
      </w:r>
      <w:r>
        <w:rPr>
          <w:rtl/>
          <w:lang w:bidi="fa-IR"/>
        </w:rPr>
        <w:t>فقلت في نفسي : والله صوت الدّبا</w:t>
      </w:r>
      <w:r w:rsidR="009D3EAD">
        <w:rPr>
          <w:rtl/>
          <w:lang w:bidi="fa-IR"/>
        </w:rPr>
        <w:t xml:space="preserve">، </w:t>
      </w:r>
      <w:r>
        <w:rPr>
          <w:rtl/>
          <w:lang w:bidi="fa-IR"/>
        </w:rPr>
        <w:t>ثمّ إنّي سمعت أشدَّ من ذلك , فانتبهت ومسحت عيني فقلت : لا والله ما هذا بالدّبا</w:t>
      </w:r>
      <w:r w:rsidR="00DB6A20">
        <w:rPr>
          <w:rtl/>
          <w:lang w:bidi="fa-IR"/>
        </w:rPr>
        <w:t>.</w:t>
      </w:r>
    </w:p>
    <w:p w:rsidR="00DB6A20" w:rsidRDefault="0088652D" w:rsidP="0088652D">
      <w:pPr>
        <w:pStyle w:val="libNormal"/>
        <w:rPr>
          <w:rtl/>
          <w:lang w:bidi="fa-IR"/>
        </w:rPr>
      </w:pPr>
      <w:r>
        <w:rPr>
          <w:rtl/>
          <w:lang w:bidi="fa-IR"/>
        </w:rPr>
        <w:t>قال : وذهبت لأقوم فإذا أنا بهم قد أشرفوا علينا من التلِّ</w:t>
      </w:r>
      <w:r w:rsidR="009D3EAD">
        <w:rPr>
          <w:rtl/>
          <w:lang w:bidi="fa-IR"/>
        </w:rPr>
        <w:t xml:space="preserve">، </w:t>
      </w:r>
      <w:r>
        <w:rPr>
          <w:rtl/>
          <w:lang w:bidi="fa-IR"/>
        </w:rPr>
        <w:t>فكبّروا</w:t>
      </w:r>
      <w:r w:rsidR="009D3EAD">
        <w:rPr>
          <w:rtl/>
          <w:lang w:bidi="fa-IR"/>
        </w:rPr>
        <w:t xml:space="preserve">، </w:t>
      </w:r>
      <w:r>
        <w:rPr>
          <w:rtl/>
          <w:lang w:bidi="fa-IR"/>
        </w:rPr>
        <w:t>ثمّ أحاطوا بأبياتنا , وخرجنا نشتدّ على أرجلنا</w:t>
      </w:r>
      <w:r w:rsidR="009D3EAD">
        <w:rPr>
          <w:rtl/>
          <w:lang w:bidi="fa-IR"/>
        </w:rPr>
        <w:t xml:space="preserve">، </w:t>
      </w:r>
      <w:r>
        <w:rPr>
          <w:rtl/>
          <w:lang w:bidi="fa-IR"/>
        </w:rPr>
        <w:t>وتركنا خيلنا</w:t>
      </w:r>
      <w:r w:rsidR="00DB6A20">
        <w:rPr>
          <w:rtl/>
          <w:lang w:bidi="fa-IR"/>
        </w:rPr>
        <w:t>.</w:t>
      </w:r>
    </w:p>
    <w:p w:rsidR="00DB6A20" w:rsidRDefault="0088652D" w:rsidP="0088652D">
      <w:pPr>
        <w:pStyle w:val="libNormal"/>
        <w:rPr>
          <w:rtl/>
          <w:lang w:bidi="fa-IR"/>
        </w:rPr>
      </w:pPr>
      <w:r>
        <w:rPr>
          <w:rtl/>
          <w:lang w:bidi="fa-IR"/>
        </w:rPr>
        <w:t>قال : فأمرُّ على شمر وأنّه لمرتدي ببرد محقق , وكان أبرصَ , فكأنّي أنظر إلى بياض كشحيه من فوق البرد</w:t>
      </w:r>
      <w:r w:rsidR="009D3EAD">
        <w:rPr>
          <w:rtl/>
          <w:lang w:bidi="fa-IR"/>
        </w:rPr>
        <w:t xml:space="preserve">، </w:t>
      </w:r>
      <w:r>
        <w:rPr>
          <w:rtl/>
          <w:lang w:bidi="fa-IR"/>
        </w:rPr>
        <w:t>وأنّه ليطاعنهم بالرمح قد أعجلوه أن يلبس سلاحه وثيابه</w:t>
      </w:r>
      <w:r w:rsidR="00DB6A20">
        <w:rPr>
          <w:rtl/>
          <w:lang w:bidi="fa-IR"/>
        </w:rPr>
        <w:t>.</w:t>
      </w:r>
    </w:p>
    <w:p w:rsidR="00DB6A20" w:rsidRDefault="0088652D" w:rsidP="0088652D">
      <w:pPr>
        <w:pStyle w:val="libNormal"/>
        <w:rPr>
          <w:rtl/>
          <w:lang w:bidi="fa-IR"/>
        </w:rPr>
      </w:pPr>
      <w:r>
        <w:rPr>
          <w:rtl/>
          <w:lang w:bidi="fa-IR"/>
        </w:rPr>
        <w:t>قال : فمضينا وتركناه</w:t>
      </w:r>
      <w:r w:rsidR="00DB6A20">
        <w:rPr>
          <w:rtl/>
          <w:lang w:bidi="fa-IR"/>
        </w:rPr>
        <w:t>.</w:t>
      </w:r>
    </w:p>
    <w:p w:rsidR="00DB6A20" w:rsidRDefault="0088652D" w:rsidP="0088652D">
      <w:pPr>
        <w:pStyle w:val="libNormal"/>
        <w:rPr>
          <w:rtl/>
          <w:lang w:bidi="fa-IR"/>
        </w:rPr>
      </w:pPr>
      <w:r>
        <w:rPr>
          <w:rtl/>
          <w:lang w:bidi="fa-IR"/>
        </w:rPr>
        <w:t xml:space="preserve">قال : فما هو </w:t>
      </w:r>
      <w:r w:rsidR="00EE59C8">
        <w:rPr>
          <w:rtl/>
          <w:lang w:bidi="fa-IR"/>
        </w:rPr>
        <w:t>إلّا</w:t>
      </w:r>
      <w:r>
        <w:rPr>
          <w:rtl/>
          <w:lang w:bidi="fa-IR"/>
        </w:rPr>
        <w:t xml:space="preserve"> أن مضت ساعة إذ سمعت : الله أكبر , قتل الله الخبيث</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94215D">
      <w:pPr>
        <w:pStyle w:val="libFootnote0"/>
        <w:rPr>
          <w:rtl/>
          <w:lang w:bidi="fa-IR"/>
        </w:rPr>
      </w:pPr>
      <w:r w:rsidRPr="0094215D">
        <w:rPr>
          <w:rtl/>
        </w:rPr>
        <w:t>(1)</w:t>
      </w:r>
      <w:r>
        <w:rPr>
          <w:rtl/>
          <w:lang w:bidi="fa-IR"/>
        </w:rPr>
        <w:t xml:space="preserve"> تاريخ مدينة دمشق </w:t>
      </w:r>
      <w:r w:rsidR="0096185B">
        <w:rPr>
          <w:rtl/>
          <w:lang w:bidi="fa-IR"/>
        </w:rPr>
        <w:t>-</w:t>
      </w:r>
      <w:r>
        <w:rPr>
          <w:rtl/>
          <w:lang w:bidi="fa-IR"/>
        </w:rPr>
        <w:t xml:space="preserve"> ابن عساكر 23 / 190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وروى ابن خلدون في هلاكه ما يلي , قال : وبعث (المختار) في طلب شمر بن ذي الجوشن , فقتل طالبه</w:t>
      </w:r>
      <w:r w:rsidR="009D3EAD">
        <w:rPr>
          <w:rtl/>
          <w:lang w:bidi="fa-IR"/>
        </w:rPr>
        <w:t xml:space="preserve">، </w:t>
      </w:r>
      <w:r>
        <w:rPr>
          <w:rtl/>
          <w:lang w:bidi="fa-IR"/>
        </w:rPr>
        <w:t>وانتهى إلى قرية الكلبانية فارتاح , يظنّ أنّه نجا</w:t>
      </w:r>
      <w:r w:rsidR="009D3EAD">
        <w:rPr>
          <w:rtl/>
          <w:lang w:bidi="fa-IR"/>
        </w:rPr>
        <w:t xml:space="preserve">، </w:t>
      </w:r>
      <w:r>
        <w:rPr>
          <w:rtl/>
          <w:lang w:bidi="fa-IR"/>
        </w:rPr>
        <w:t>وإذا في قرية اُخرى بإزائه أبو عمرة صاحب المختار , بعثه مسلحة</w:t>
      </w:r>
      <w:r w:rsidRPr="0096185B">
        <w:rPr>
          <w:rStyle w:val="libFootnotenumChar"/>
          <w:rtl/>
        </w:rPr>
        <w:t>(1)</w:t>
      </w:r>
      <w:r>
        <w:rPr>
          <w:rtl/>
          <w:lang w:bidi="fa-IR"/>
        </w:rPr>
        <w:t xml:space="preserve"> بينه وبين أهل البصرة , فنمى إليه خبره</w:t>
      </w:r>
      <w:r w:rsidR="009D3EAD">
        <w:rPr>
          <w:rtl/>
          <w:lang w:bidi="fa-IR"/>
        </w:rPr>
        <w:t xml:space="preserve">، </w:t>
      </w:r>
      <w:r>
        <w:rPr>
          <w:rtl/>
          <w:lang w:bidi="fa-IR"/>
        </w:rPr>
        <w:t>فركب إليه فقتله وألقى شلوه للكلاب</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 xml:space="preserve">وروى في هلاكه الشيعي </w:t>
      </w:r>
      <w:r w:rsidR="0094215D">
        <w:rPr>
          <w:rtl/>
          <w:lang w:bidi="fa-IR"/>
        </w:rPr>
        <w:t>العلّامة</w:t>
      </w:r>
      <w:r>
        <w:rPr>
          <w:rtl/>
          <w:lang w:bidi="fa-IR"/>
        </w:rPr>
        <w:t xml:space="preserve"> المجلسي (</w:t>
      </w:r>
      <w:r w:rsidR="0014405C" w:rsidRPr="0014405C">
        <w:rPr>
          <w:rStyle w:val="libAlaemChar"/>
          <w:rtl/>
        </w:rPr>
        <w:t>رحمه‌الله</w:t>
      </w:r>
      <w:r>
        <w:rPr>
          <w:rtl/>
          <w:lang w:bidi="fa-IR"/>
        </w:rPr>
        <w:t>) , قال : وطلب المختار شمر بن ذي الجوشن</w:t>
      </w:r>
      <w:r w:rsidR="009D3EAD">
        <w:rPr>
          <w:rtl/>
          <w:lang w:bidi="fa-IR"/>
        </w:rPr>
        <w:t xml:space="preserve">، </w:t>
      </w:r>
      <w:r>
        <w:rPr>
          <w:rtl/>
          <w:lang w:bidi="fa-IR"/>
        </w:rPr>
        <w:t>فهرب إلى البادية</w:t>
      </w:r>
      <w:r w:rsidR="009D3EAD">
        <w:rPr>
          <w:rtl/>
          <w:lang w:bidi="fa-IR"/>
        </w:rPr>
        <w:t xml:space="preserve">، </w:t>
      </w:r>
      <w:r>
        <w:rPr>
          <w:rtl/>
          <w:lang w:bidi="fa-IR"/>
        </w:rPr>
        <w:t>فسعى به إلى أبي عمرة</w:t>
      </w:r>
      <w:r w:rsidR="009D3EAD">
        <w:rPr>
          <w:rtl/>
          <w:lang w:bidi="fa-IR"/>
        </w:rPr>
        <w:t xml:space="preserve">، </w:t>
      </w:r>
      <w:r>
        <w:rPr>
          <w:rtl/>
          <w:lang w:bidi="fa-IR"/>
        </w:rPr>
        <w:t>فخرج إليه مع نفر من أصحابه</w:t>
      </w:r>
      <w:r w:rsidR="009D3EAD">
        <w:rPr>
          <w:rtl/>
          <w:lang w:bidi="fa-IR"/>
        </w:rPr>
        <w:t xml:space="preserve">، </w:t>
      </w:r>
      <w:r>
        <w:rPr>
          <w:rtl/>
          <w:lang w:bidi="fa-IR"/>
        </w:rPr>
        <w:t>فقاتلهم قتالاً شديداً فأثخنته الجراحة</w:t>
      </w:r>
      <w:r w:rsidR="009D3EAD">
        <w:rPr>
          <w:rtl/>
          <w:lang w:bidi="fa-IR"/>
        </w:rPr>
        <w:t xml:space="preserve">، </w:t>
      </w:r>
      <w:r>
        <w:rPr>
          <w:rtl/>
          <w:lang w:bidi="fa-IR"/>
        </w:rPr>
        <w:t>فأخذه أبو عمرة أسيراً</w:t>
      </w:r>
      <w:r w:rsidR="009D3EAD">
        <w:rPr>
          <w:rtl/>
          <w:lang w:bidi="fa-IR"/>
        </w:rPr>
        <w:t xml:space="preserve">، </w:t>
      </w:r>
      <w:r>
        <w:rPr>
          <w:rtl/>
          <w:lang w:bidi="fa-IR"/>
        </w:rPr>
        <w:t>وبعث به إلى المختار</w:t>
      </w:r>
      <w:r w:rsidR="009D3EAD">
        <w:rPr>
          <w:rtl/>
          <w:lang w:bidi="fa-IR"/>
        </w:rPr>
        <w:t xml:space="preserve">، </w:t>
      </w:r>
      <w:r>
        <w:rPr>
          <w:rtl/>
          <w:lang w:bidi="fa-IR"/>
        </w:rPr>
        <w:t>فضرب عنقه</w:t>
      </w:r>
      <w:r w:rsidR="009D3EAD">
        <w:rPr>
          <w:rtl/>
          <w:lang w:bidi="fa-IR"/>
        </w:rPr>
        <w:t xml:space="preserve">، </w:t>
      </w:r>
      <w:r>
        <w:rPr>
          <w:rtl/>
          <w:lang w:bidi="fa-IR"/>
        </w:rPr>
        <w:t>وأغلى له دهناً في قدر , فقذفه فيها فتفسّخ</w:t>
      </w:r>
      <w:r w:rsidR="009D3EAD">
        <w:rPr>
          <w:rtl/>
          <w:lang w:bidi="fa-IR"/>
        </w:rPr>
        <w:t xml:space="preserve">، </w:t>
      </w:r>
      <w:r>
        <w:rPr>
          <w:rtl/>
          <w:lang w:bidi="fa-IR"/>
        </w:rPr>
        <w:t>ووطئ مولى لآل حارثة بن مضرب وجهه ورأسه</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أقول : تقدّم ذكر ما فعله هذا الخبيث اللعين , فالقِ نظرة ليتفطّر قلبك من أفعاله</w:t>
      </w:r>
      <w:r w:rsidR="007E6BC8">
        <w:rPr>
          <w:rtl/>
          <w:lang w:bidi="fa-IR"/>
        </w:rPr>
        <w:t>.</w:t>
      </w:r>
      <w:r>
        <w:rPr>
          <w:rtl/>
          <w:lang w:bidi="fa-IR"/>
        </w:rPr>
        <w:t xml:space="preserve"> وبهذا المقدار نكتفي في ما نقل من أفعال هذا الفاجر الملعون</w:t>
      </w:r>
      <w:r w:rsidR="007E6BC8">
        <w:rPr>
          <w:rtl/>
          <w:lang w:bidi="fa-IR"/>
        </w:rPr>
        <w:t>...</w:t>
      </w:r>
      <w:r>
        <w:rPr>
          <w:rtl/>
          <w:lang w:bidi="fa-IR"/>
        </w:rPr>
        <w:t xml:space="preserve"> ولنرى من أتبعه</w:t>
      </w:r>
      <w:r w:rsidR="00DB6A20">
        <w:rPr>
          <w:rtl/>
          <w:lang w:bidi="fa-IR"/>
        </w:rPr>
        <w:t>.</w:t>
      </w:r>
    </w:p>
    <w:p w:rsidR="0088652D" w:rsidRDefault="0088652D" w:rsidP="0094215D">
      <w:pPr>
        <w:pStyle w:val="libBold1"/>
        <w:rPr>
          <w:lang w:bidi="fa-IR"/>
        </w:rPr>
      </w:pPr>
      <w:r>
        <w:rPr>
          <w:rtl/>
          <w:lang w:bidi="fa-IR"/>
        </w:rPr>
        <w:t>رأي أهل الخلاف في شمر بن ذي الجوشن</w:t>
      </w:r>
    </w:p>
    <w:p w:rsidR="00DB6A20" w:rsidRDefault="0088652D" w:rsidP="0088652D">
      <w:pPr>
        <w:pStyle w:val="libNormal"/>
        <w:rPr>
          <w:lang w:bidi="fa-IR"/>
        </w:rPr>
      </w:pPr>
      <w:r>
        <w:rPr>
          <w:rtl/>
          <w:lang w:bidi="fa-IR"/>
        </w:rPr>
        <w:t>ذهب الذهبي وغيره إلى أنّ شمر اللعين من مشايخ الثقات</w:t>
      </w:r>
      <w:r w:rsidR="009D3EAD">
        <w:rPr>
          <w:rtl/>
          <w:lang w:bidi="fa-IR"/>
        </w:rPr>
        <w:t xml:space="preserve">، </w:t>
      </w:r>
      <w:r>
        <w:rPr>
          <w:rtl/>
          <w:lang w:bidi="fa-IR"/>
        </w:rPr>
        <w:t>ومن كبار التابعين</w:t>
      </w:r>
      <w:r w:rsidR="009D3EAD">
        <w:rPr>
          <w:rtl/>
          <w:lang w:bidi="fa-IR"/>
        </w:rPr>
        <w:t xml:space="preserve">، </w:t>
      </w:r>
      <w:r>
        <w:rPr>
          <w:rtl/>
          <w:lang w:bidi="fa-IR"/>
        </w:rPr>
        <w:t>وقال فيه ابن عساكر : إنه تابعي</w:t>
      </w:r>
      <w:r w:rsidR="007E6BC8">
        <w:rPr>
          <w:rtl/>
          <w:lang w:bidi="fa-IR"/>
        </w:rPr>
        <w:t>.</w:t>
      </w:r>
      <w:r>
        <w:rPr>
          <w:rtl/>
          <w:lang w:bidi="fa-IR"/>
        </w:rPr>
        <w:t xml:space="preserve"> وذُكرت له روايات تبرئ موقفه</w:t>
      </w:r>
      <w:r w:rsidR="009D3EAD">
        <w:rPr>
          <w:rtl/>
          <w:lang w:bidi="fa-IR"/>
        </w:rPr>
        <w:t xml:space="preserve">، </w:t>
      </w:r>
      <w:r>
        <w:rPr>
          <w:rtl/>
          <w:lang w:bidi="fa-IR"/>
        </w:rPr>
        <w:t>وكونه مطيعاً لله فيما فعل !</w:t>
      </w:r>
    </w:p>
    <w:p w:rsidR="00DB6A20" w:rsidRDefault="0096185B" w:rsidP="0096185B">
      <w:pPr>
        <w:pStyle w:val="libLine"/>
        <w:rPr>
          <w:lang w:bidi="fa-IR"/>
        </w:rPr>
      </w:pPr>
      <w:r>
        <w:rPr>
          <w:rtl/>
          <w:lang w:bidi="fa-IR"/>
        </w:rPr>
        <w:t>____________________</w:t>
      </w:r>
    </w:p>
    <w:p w:rsidR="00DB6A20" w:rsidRDefault="0088652D" w:rsidP="0094215D">
      <w:pPr>
        <w:pStyle w:val="libFootnote0"/>
        <w:rPr>
          <w:rtl/>
          <w:lang w:bidi="fa-IR"/>
        </w:rPr>
      </w:pPr>
      <w:r w:rsidRPr="0094215D">
        <w:rPr>
          <w:rtl/>
        </w:rPr>
        <w:t>(1)</w:t>
      </w:r>
      <w:r>
        <w:rPr>
          <w:rtl/>
          <w:lang w:bidi="fa-IR"/>
        </w:rPr>
        <w:t xml:space="preserve"> وفي المطبوع : مسلخة</w:t>
      </w:r>
      <w:r w:rsidR="009D3EAD">
        <w:rPr>
          <w:rtl/>
          <w:lang w:bidi="fa-IR"/>
        </w:rPr>
        <w:t xml:space="preserve">، </w:t>
      </w:r>
      <w:r>
        <w:rPr>
          <w:rtl/>
          <w:lang w:bidi="fa-IR"/>
        </w:rPr>
        <w:t>والظاهر ما أثبتناه</w:t>
      </w:r>
      <w:r w:rsidR="00DB6A20">
        <w:rPr>
          <w:rtl/>
          <w:lang w:bidi="fa-IR"/>
        </w:rPr>
        <w:t>.</w:t>
      </w:r>
    </w:p>
    <w:p w:rsidR="00DB6A20" w:rsidRDefault="0088652D" w:rsidP="0094215D">
      <w:pPr>
        <w:pStyle w:val="libFootnote0"/>
        <w:rPr>
          <w:rtl/>
          <w:lang w:bidi="fa-IR"/>
        </w:rPr>
      </w:pPr>
      <w:r w:rsidRPr="0094215D">
        <w:rPr>
          <w:rtl/>
        </w:rPr>
        <w:t>(2)</w:t>
      </w:r>
      <w:r>
        <w:rPr>
          <w:rtl/>
          <w:lang w:bidi="fa-IR"/>
        </w:rPr>
        <w:t xml:space="preserve"> تاريخ ابن خلدون 3 / 25 , أبو الشهداء الحسين بن علي (</w:t>
      </w:r>
      <w:r w:rsidR="0096185B" w:rsidRPr="0094215D">
        <w:rPr>
          <w:rStyle w:val="libFootnoteAlaemChar"/>
          <w:rtl/>
        </w:rPr>
        <w:t>عليهما‌السلام</w:t>
      </w:r>
      <w:r>
        <w:rPr>
          <w:rtl/>
          <w:lang w:bidi="fa-IR"/>
        </w:rPr>
        <w:t>) للعقّاد / 180</w:t>
      </w:r>
      <w:r w:rsidR="00DB6A20">
        <w:rPr>
          <w:rtl/>
          <w:lang w:bidi="fa-IR"/>
        </w:rPr>
        <w:t>.</w:t>
      </w:r>
    </w:p>
    <w:p w:rsidR="00DB6A20" w:rsidRDefault="0088652D" w:rsidP="0094215D">
      <w:pPr>
        <w:pStyle w:val="libFootnote0"/>
        <w:rPr>
          <w:rtl/>
          <w:lang w:bidi="fa-IR"/>
        </w:rPr>
      </w:pPr>
      <w:r w:rsidRPr="0094215D">
        <w:rPr>
          <w:rtl/>
        </w:rPr>
        <w:t>(3)</w:t>
      </w:r>
      <w:r>
        <w:rPr>
          <w:rtl/>
          <w:lang w:bidi="fa-IR"/>
        </w:rPr>
        <w:t xml:space="preserve"> بحار الأنوار </w:t>
      </w:r>
      <w:r w:rsidR="0096185B">
        <w:rPr>
          <w:rtl/>
          <w:lang w:bidi="fa-IR"/>
        </w:rPr>
        <w:t>-</w:t>
      </w:r>
      <w:r>
        <w:rPr>
          <w:rtl/>
          <w:lang w:bidi="fa-IR"/>
        </w:rPr>
        <w:t xml:space="preserve"> </w:t>
      </w:r>
      <w:r w:rsidR="0094215D">
        <w:rPr>
          <w:rtl/>
          <w:lang w:bidi="fa-IR"/>
        </w:rPr>
        <w:t>العلّامة</w:t>
      </w:r>
      <w:r>
        <w:rPr>
          <w:rtl/>
          <w:lang w:bidi="fa-IR"/>
        </w:rPr>
        <w:t xml:space="preserve"> المجلسي 54 / 338</w:t>
      </w:r>
      <w:r w:rsidR="009D3EAD">
        <w:rPr>
          <w:rtl/>
          <w:lang w:bidi="fa-IR"/>
        </w:rPr>
        <w:t xml:space="preserve">، </w:t>
      </w:r>
      <w:r>
        <w:rPr>
          <w:rtl/>
          <w:lang w:bidi="fa-IR"/>
        </w:rPr>
        <w:t>أقول : وذكر أيضاً في بحار الأنوار 45 /375 هلاك شمر (لعنه الله) مشابهاً لِما ذكره الخوارزمي</w:t>
      </w:r>
      <w:r w:rsidR="009D3EAD">
        <w:rPr>
          <w:rtl/>
          <w:lang w:bidi="fa-IR"/>
        </w:rPr>
        <w:t xml:space="preserve">، </w:t>
      </w:r>
      <w:r>
        <w:rPr>
          <w:rtl/>
          <w:lang w:bidi="fa-IR"/>
        </w:rPr>
        <w:t xml:space="preserve">مستدرك سفينة البحار </w:t>
      </w:r>
      <w:r w:rsidR="0096185B">
        <w:rPr>
          <w:rtl/>
          <w:lang w:bidi="fa-IR"/>
        </w:rPr>
        <w:t>-</w:t>
      </w:r>
      <w:r>
        <w:rPr>
          <w:rtl/>
          <w:lang w:bidi="fa-IR"/>
        </w:rPr>
        <w:t xml:space="preserve"> الشيخ علي النمازي 6 / 43</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E82582">
      <w:pPr>
        <w:pStyle w:val="libBold1"/>
        <w:rPr>
          <w:lang w:bidi="fa-IR"/>
        </w:rPr>
      </w:pPr>
      <w:r>
        <w:rPr>
          <w:rtl/>
          <w:lang w:bidi="fa-IR"/>
        </w:rPr>
        <w:lastRenderedPageBreak/>
        <w:t>من مشايخ الكوفة , وعالمها ومحدّثها , وتابعي</w:t>
      </w:r>
    </w:p>
    <w:p w:rsidR="00DB6A20" w:rsidRDefault="0088652D" w:rsidP="0088652D">
      <w:pPr>
        <w:pStyle w:val="libNormal"/>
        <w:rPr>
          <w:rtl/>
          <w:lang w:bidi="fa-IR"/>
        </w:rPr>
      </w:pPr>
      <w:r>
        <w:rPr>
          <w:rtl/>
          <w:lang w:bidi="fa-IR"/>
        </w:rPr>
        <w:t>قال الذهبي : أبو إسحاق السبيعي</w:t>
      </w:r>
      <w:r w:rsidRPr="0096185B">
        <w:rPr>
          <w:rStyle w:val="libFootnotenumChar"/>
          <w:rtl/>
        </w:rPr>
        <w:t>(1)</w:t>
      </w:r>
      <w:r>
        <w:rPr>
          <w:rtl/>
          <w:lang w:bidi="fa-IR"/>
        </w:rPr>
        <w:t xml:space="preserve"> عمرو بن عبد الله بن ذي يحمد</w:t>
      </w:r>
      <w:r w:rsidR="009D3EAD">
        <w:rPr>
          <w:rtl/>
          <w:lang w:bidi="fa-IR"/>
        </w:rPr>
        <w:t xml:space="preserve">، </w:t>
      </w:r>
      <w:r>
        <w:rPr>
          <w:rtl/>
          <w:lang w:bidi="fa-IR"/>
        </w:rPr>
        <w:t>وقيل : عمرو بن عبد الله بن علي الهمداني الكوفي الحافظ , شيخ الكوفة وعالمها ومحدّثها</w:t>
      </w:r>
      <w:r w:rsidR="009D3EAD">
        <w:rPr>
          <w:rtl/>
          <w:lang w:bidi="fa-IR"/>
        </w:rPr>
        <w:t xml:space="preserve">، </w:t>
      </w:r>
      <w:r>
        <w:rPr>
          <w:rtl/>
          <w:lang w:bidi="fa-IR"/>
        </w:rPr>
        <w:t>لم أظفر له بنسب متّصل إلى السبيع</w:t>
      </w:r>
      <w:r w:rsidR="009D3EAD">
        <w:rPr>
          <w:rtl/>
          <w:lang w:bidi="fa-IR"/>
        </w:rPr>
        <w:t xml:space="preserve">، </w:t>
      </w:r>
      <w:r>
        <w:rPr>
          <w:rtl/>
          <w:lang w:bidi="fa-IR"/>
        </w:rPr>
        <w:t>وهو من ذرّية سبيع بن صعب بن معاوية بن كثير بن مالك بن جشم بن حاشد بن جشم بن خيران بن نوف بن همدان</w:t>
      </w:r>
      <w:r w:rsidR="007E6BC8">
        <w:rPr>
          <w:rtl/>
          <w:lang w:bidi="fa-IR"/>
        </w:rPr>
        <w:t>.</w:t>
      </w:r>
      <w:r>
        <w:rPr>
          <w:rtl/>
          <w:lang w:bidi="fa-IR"/>
        </w:rPr>
        <w:t xml:space="preserve"> وكان </w:t>
      </w:r>
      <w:r w:rsidR="0014405C" w:rsidRPr="0014405C">
        <w:rPr>
          <w:rStyle w:val="libAlaemChar"/>
          <w:rtl/>
        </w:rPr>
        <w:t>رحمه‌الله</w:t>
      </w:r>
      <w:r>
        <w:rPr>
          <w:rtl/>
          <w:lang w:bidi="fa-IR"/>
        </w:rPr>
        <w:t xml:space="preserve"> من العلماء العاملين</w:t>
      </w:r>
      <w:r w:rsidR="009D3EAD">
        <w:rPr>
          <w:rtl/>
          <w:lang w:bidi="fa-IR"/>
        </w:rPr>
        <w:t xml:space="preserve">، </w:t>
      </w:r>
      <w:r>
        <w:rPr>
          <w:rtl/>
          <w:lang w:bidi="fa-IR"/>
        </w:rPr>
        <w:t>ومن جلّة التابعين</w:t>
      </w:r>
      <w:r w:rsidR="007E6BC8">
        <w:rPr>
          <w:rtl/>
          <w:lang w:bidi="fa-IR"/>
        </w:rPr>
        <w:t>.</w:t>
      </w:r>
      <w:r>
        <w:rPr>
          <w:rtl/>
          <w:lang w:bidi="fa-IR"/>
        </w:rPr>
        <w:t xml:space="preserve"> قال : ولدتُ لسنتين بقيتا من خلافة عثمان</w:t>
      </w:r>
      <w:r w:rsidR="009D3EAD">
        <w:rPr>
          <w:rtl/>
          <w:lang w:bidi="fa-IR"/>
        </w:rPr>
        <w:t xml:space="preserve">، </w:t>
      </w:r>
      <w:r>
        <w:rPr>
          <w:rtl/>
          <w:lang w:bidi="fa-IR"/>
        </w:rPr>
        <w:t>ورأيت علي بن أبي طالب يخطب</w:t>
      </w:r>
      <w:r w:rsidR="00DB6A20">
        <w:rPr>
          <w:rtl/>
          <w:lang w:bidi="fa-IR"/>
        </w:rPr>
        <w:t>.</w:t>
      </w:r>
    </w:p>
    <w:p w:rsidR="00DB6A20" w:rsidRDefault="0088652D" w:rsidP="0088652D">
      <w:pPr>
        <w:pStyle w:val="libNormal"/>
        <w:rPr>
          <w:rtl/>
          <w:lang w:bidi="fa-IR"/>
        </w:rPr>
      </w:pPr>
      <w:r>
        <w:rPr>
          <w:rtl/>
          <w:lang w:bidi="fa-IR"/>
        </w:rPr>
        <w:t>وروى عن معاوية</w:t>
      </w:r>
      <w:r w:rsidR="009D3EAD">
        <w:rPr>
          <w:rtl/>
          <w:lang w:bidi="fa-IR"/>
        </w:rPr>
        <w:t xml:space="preserve">، </w:t>
      </w:r>
      <w:r>
        <w:rPr>
          <w:rtl/>
          <w:lang w:bidi="fa-IR"/>
        </w:rPr>
        <w:t>وعدي بن حاتم</w:t>
      </w:r>
      <w:r w:rsidR="009D3EAD">
        <w:rPr>
          <w:rtl/>
          <w:lang w:bidi="fa-IR"/>
        </w:rPr>
        <w:t xml:space="preserve">، </w:t>
      </w:r>
      <w:r>
        <w:rPr>
          <w:rtl/>
          <w:lang w:bidi="fa-IR"/>
        </w:rPr>
        <w:t>وابن عباس</w:t>
      </w:r>
      <w:r w:rsidR="009D3EAD">
        <w:rPr>
          <w:rtl/>
          <w:lang w:bidi="fa-IR"/>
        </w:rPr>
        <w:t xml:space="preserve">، </w:t>
      </w:r>
      <w:r>
        <w:rPr>
          <w:rtl/>
          <w:lang w:bidi="fa-IR"/>
        </w:rPr>
        <w:t>والبراء بن عازب</w:t>
      </w:r>
      <w:r w:rsidR="009D3EAD">
        <w:rPr>
          <w:rtl/>
          <w:lang w:bidi="fa-IR"/>
        </w:rPr>
        <w:t xml:space="preserve">، </w:t>
      </w:r>
      <w:r>
        <w:rPr>
          <w:rtl/>
          <w:lang w:bidi="fa-IR"/>
        </w:rPr>
        <w:t>وزيد بن أرقم</w:t>
      </w:r>
      <w:r w:rsidR="009D3EAD">
        <w:rPr>
          <w:rtl/>
          <w:lang w:bidi="fa-IR"/>
        </w:rPr>
        <w:t xml:space="preserve">، </w:t>
      </w:r>
      <w:r>
        <w:rPr>
          <w:rtl/>
          <w:lang w:bidi="fa-IR"/>
        </w:rPr>
        <w:t>وعبد الله بن عمرو بن العاص</w:t>
      </w:r>
      <w:r w:rsidR="009D3EAD">
        <w:rPr>
          <w:rtl/>
          <w:lang w:bidi="fa-IR"/>
        </w:rPr>
        <w:t xml:space="preserve">، </w:t>
      </w:r>
      <w:r>
        <w:rPr>
          <w:rtl/>
          <w:lang w:bidi="fa-IR"/>
        </w:rPr>
        <w:t>وأبي جحيفة السوائي</w:t>
      </w:r>
      <w:r w:rsidR="009D3EAD">
        <w:rPr>
          <w:rtl/>
          <w:lang w:bidi="fa-IR"/>
        </w:rPr>
        <w:t xml:space="preserve">، </w:t>
      </w:r>
      <w:r>
        <w:rPr>
          <w:rtl/>
          <w:lang w:bidi="fa-IR"/>
        </w:rPr>
        <w:t>وسليمان بن صرد</w:t>
      </w:r>
      <w:r w:rsidR="009D3EAD">
        <w:rPr>
          <w:rtl/>
          <w:lang w:bidi="fa-IR"/>
        </w:rPr>
        <w:t xml:space="preserve">، </w:t>
      </w:r>
      <w:r>
        <w:rPr>
          <w:rtl/>
          <w:lang w:bidi="fa-IR"/>
        </w:rPr>
        <w:t>وعمارة بن رويبة الثقفي</w:t>
      </w:r>
      <w:r w:rsidR="009D3EAD">
        <w:rPr>
          <w:rtl/>
          <w:lang w:bidi="fa-IR"/>
        </w:rPr>
        <w:t xml:space="preserve">، </w:t>
      </w:r>
      <w:r>
        <w:rPr>
          <w:rtl/>
          <w:lang w:bidi="fa-IR"/>
        </w:rPr>
        <w:t>وعبد الله بن يزيد الأنصاري</w:t>
      </w:r>
      <w:r w:rsidR="009D3EAD">
        <w:rPr>
          <w:rtl/>
          <w:lang w:bidi="fa-IR"/>
        </w:rPr>
        <w:t xml:space="preserve">، </w:t>
      </w:r>
      <w:r>
        <w:rPr>
          <w:rtl/>
          <w:lang w:bidi="fa-IR"/>
        </w:rPr>
        <w:t>وعمرو بن الحارث الخزاعي</w:t>
      </w:r>
      <w:r w:rsidR="009D3EAD">
        <w:rPr>
          <w:rtl/>
          <w:lang w:bidi="fa-IR"/>
        </w:rPr>
        <w:t xml:space="preserve">، </w:t>
      </w:r>
      <w:r>
        <w:rPr>
          <w:rtl/>
          <w:lang w:bidi="fa-IR"/>
        </w:rPr>
        <w:t>وغيرهم من أصحاب رسول الله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rtl/>
          <w:lang w:bidi="fa-IR"/>
        </w:rPr>
      </w:pPr>
      <w:r>
        <w:rPr>
          <w:rtl/>
          <w:lang w:bidi="fa-IR"/>
        </w:rPr>
        <w:t>ورأى أيضاً أسامة بن زيد النبوي</w:t>
      </w:r>
      <w:r w:rsidR="009D3EAD">
        <w:rPr>
          <w:rtl/>
          <w:lang w:bidi="fa-IR"/>
        </w:rPr>
        <w:t xml:space="preserve">، </w:t>
      </w:r>
      <w:r>
        <w:rPr>
          <w:rtl/>
          <w:lang w:bidi="fa-IR"/>
        </w:rPr>
        <w:t>وقرأ القرآن على الأسود بن يزيد</w:t>
      </w:r>
      <w:r w:rsidR="009D3EAD">
        <w:rPr>
          <w:rtl/>
          <w:lang w:bidi="fa-IR"/>
        </w:rPr>
        <w:t xml:space="preserve">، </w:t>
      </w:r>
      <w:r>
        <w:rPr>
          <w:rtl/>
          <w:lang w:bidi="fa-IR"/>
        </w:rPr>
        <w:t>وأبي عبد الرحمن السلمي</w:t>
      </w:r>
      <w:r w:rsidR="009D3EAD">
        <w:rPr>
          <w:rtl/>
          <w:lang w:bidi="fa-IR"/>
        </w:rPr>
        <w:t xml:space="preserve">، </w:t>
      </w:r>
      <w:r w:rsidR="00E82582">
        <w:rPr>
          <w:rtl/>
          <w:lang w:bidi="fa-IR"/>
        </w:rPr>
        <w:t>وكان طل</w:t>
      </w:r>
      <w:r w:rsidR="00E82582">
        <w:rPr>
          <w:rFonts w:hint="cs"/>
          <w:rtl/>
          <w:lang w:bidi="fa-IR"/>
        </w:rPr>
        <w:t>ّ</w:t>
      </w:r>
      <w:r w:rsidR="00E82582">
        <w:rPr>
          <w:rtl/>
          <w:lang w:bidi="fa-IR"/>
        </w:rPr>
        <w:t>ا</w:t>
      </w:r>
      <w:r>
        <w:rPr>
          <w:rtl/>
          <w:lang w:bidi="fa-IR"/>
        </w:rPr>
        <w:t>بة للعلم</w:t>
      </w:r>
      <w:r w:rsidR="009D3EAD">
        <w:rPr>
          <w:rtl/>
          <w:lang w:bidi="fa-IR"/>
        </w:rPr>
        <w:t xml:space="preserve">، </w:t>
      </w:r>
      <w:r>
        <w:rPr>
          <w:rtl/>
          <w:lang w:bidi="fa-IR"/>
        </w:rPr>
        <w:t>كبير القدر</w:t>
      </w:r>
      <w:r w:rsidR="00DB6A20">
        <w:rPr>
          <w:rtl/>
          <w:lang w:bidi="fa-IR"/>
        </w:rPr>
        <w:t>.</w:t>
      </w:r>
    </w:p>
    <w:p w:rsidR="00DB6A20" w:rsidRDefault="0088652D" w:rsidP="0088652D">
      <w:pPr>
        <w:pStyle w:val="libNormal"/>
        <w:rPr>
          <w:lang w:bidi="fa-IR"/>
        </w:rPr>
      </w:pPr>
      <w:r>
        <w:rPr>
          <w:rtl/>
          <w:lang w:bidi="fa-IR"/>
        </w:rPr>
        <w:t>وروى أيضاً عن علقمة بن قيس</w:t>
      </w:r>
      <w:r w:rsidR="009D3EAD">
        <w:rPr>
          <w:rtl/>
          <w:lang w:bidi="fa-IR"/>
        </w:rPr>
        <w:t xml:space="preserve">، </w:t>
      </w:r>
      <w:r>
        <w:rPr>
          <w:rtl/>
          <w:lang w:bidi="fa-IR"/>
        </w:rPr>
        <w:t>ومسروق بن الأجدع</w:t>
      </w:r>
      <w:r w:rsidR="009D3EAD">
        <w:rPr>
          <w:rtl/>
          <w:lang w:bidi="fa-IR"/>
        </w:rPr>
        <w:t xml:space="preserve">، </w:t>
      </w:r>
      <w:r>
        <w:rPr>
          <w:rtl/>
          <w:lang w:bidi="fa-IR"/>
        </w:rPr>
        <w:t>والضحاك بن قيس الفهري</w:t>
      </w:r>
      <w:r w:rsidR="009D3EAD">
        <w:rPr>
          <w:rtl/>
          <w:lang w:bidi="fa-IR"/>
        </w:rPr>
        <w:t xml:space="preserve">، </w:t>
      </w:r>
      <w:r>
        <w:rPr>
          <w:rtl/>
          <w:lang w:bidi="fa-IR"/>
        </w:rPr>
        <w:t>وعمرو بن شرحبيل الهمداني</w:t>
      </w:r>
      <w:r w:rsidR="009D3EAD">
        <w:rPr>
          <w:rtl/>
          <w:lang w:bidi="fa-IR"/>
        </w:rPr>
        <w:t xml:space="preserve">، </w:t>
      </w:r>
      <w:r>
        <w:rPr>
          <w:rtl/>
          <w:lang w:bidi="fa-IR"/>
        </w:rPr>
        <w:t>والحارث الأعور</w:t>
      </w:r>
      <w:r w:rsidR="009D3EAD">
        <w:rPr>
          <w:rtl/>
          <w:lang w:bidi="fa-IR"/>
        </w:rPr>
        <w:t xml:space="preserve">، </w:t>
      </w:r>
      <w:r>
        <w:rPr>
          <w:rtl/>
          <w:lang w:bidi="fa-IR"/>
        </w:rPr>
        <w:t>وهبيرة بن يريم</w:t>
      </w:r>
      <w:r w:rsidR="009D3EAD">
        <w:rPr>
          <w:rtl/>
          <w:lang w:bidi="fa-IR"/>
        </w:rPr>
        <w:t xml:space="preserve">، </w:t>
      </w:r>
      <w:r>
        <w:rPr>
          <w:rtl/>
          <w:lang w:bidi="fa-IR"/>
        </w:rPr>
        <w:t>وشمر بن ذي الجوشن</w:t>
      </w:r>
      <w:r w:rsidR="009D3EAD">
        <w:rPr>
          <w:rtl/>
          <w:lang w:bidi="fa-IR"/>
        </w:rPr>
        <w:t xml:space="preserve">، </w:t>
      </w:r>
      <w:r>
        <w:rPr>
          <w:rtl/>
          <w:lang w:bidi="fa-IR"/>
        </w:rPr>
        <w:t>وعمر بن سعد الزهري</w:t>
      </w:r>
      <w:r w:rsidR="009D3EAD">
        <w:rPr>
          <w:rtl/>
          <w:lang w:bidi="fa-IR"/>
        </w:rPr>
        <w:t xml:space="preserve">، </w:t>
      </w:r>
      <w:r>
        <w:rPr>
          <w:rtl/>
          <w:lang w:bidi="fa-IR"/>
        </w:rPr>
        <w:t>وعبيدة بن عمرو السلماني</w:t>
      </w:r>
      <w:r w:rsidR="009D3EAD">
        <w:rPr>
          <w:rtl/>
          <w:lang w:bidi="fa-IR"/>
        </w:rPr>
        <w:t xml:space="preserve">، </w:t>
      </w:r>
      <w:r>
        <w:rPr>
          <w:rtl/>
          <w:lang w:bidi="fa-IR"/>
        </w:rPr>
        <w:t>وعاصم بن ضمرة</w:t>
      </w:r>
      <w:r w:rsidR="009D3EAD">
        <w:rPr>
          <w:rtl/>
          <w:lang w:bidi="fa-IR"/>
        </w:rPr>
        <w:t xml:space="preserve">، </w:t>
      </w:r>
      <w:r>
        <w:rPr>
          <w:rtl/>
          <w:lang w:bidi="fa-IR"/>
        </w:rPr>
        <w:t>وعبد الله بن عتبة بن مسعود</w:t>
      </w:r>
      <w:r w:rsidR="009D3EAD">
        <w:rPr>
          <w:rtl/>
          <w:lang w:bidi="fa-IR"/>
        </w:rPr>
        <w:t xml:space="preserve">، </w:t>
      </w:r>
      <w:r>
        <w:rPr>
          <w:rtl/>
          <w:lang w:bidi="fa-IR"/>
        </w:rPr>
        <w:t>وعمرو بن ميمون الأودي</w:t>
      </w:r>
      <w:r w:rsidR="009D3EAD">
        <w:rPr>
          <w:rtl/>
          <w:lang w:bidi="fa-IR"/>
        </w:rPr>
        <w:t xml:space="preserve">، </w:t>
      </w:r>
      <w:r>
        <w:rPr>
          <w:rtl/>
          <w:lang w:bidi="fa-IR"/>
        </w:rPr>
        <w:t>وصلة بن زفر العبسي</w:t>
      </w:r>
      <w:r w:rsidR="009D3EAD">
        <w:rPr>
          <w:rtl/>
          <w:lang w:bidi="fa-IR"/>
        </w:rPr>
        <w:t xml:space="preserve">، </w:t>
      </w:r>
      <w:r>
        <w:rPr>
          <w:rtl/>
          <w:lang w:bidi="fa-IR"/>
        </w:rPr>
        <w:t>وسعيد بن وهب الخيواني</w:t>
      </w:r>
      <w:r w:rsidR="009D3EAD">
        <w:rPr>
          <w:rtl/>
          <w:lang w:bidi="fa-IR"/>
        </w:rPr>
        <w:t xml:space="preserve">، </w:t>
      </w:r>
      <w:r>
        <w:rPr>
          <w:rtl/>
          <w:lang w:bidi="fa-IR"/>
        </w:rPr>
        <w:t>وعبد الرحمن بن أبزى الخزاعي</w:t>
      </w:r>
      <w:r w:rsidR="009D3EAD">
        <w:rPr>
          <w:rtl/>
          <w:lang w:bidi="fa-IR"/>
        </w:rPr>
        <w:t xml:space="preserve">، </w:t>
      </w:r>
      <w:r>
        <w:rPr>
          <w:rtl/>
          <w:lang w:bidi="fa-IR"/>
        </w:rPr>
        <w:t>وحارثة بن مضرب</w:t>
      </w:r>
      <w:r w:rsidR="009D3EAD">
        <w:rPr>
          <w:rtl/>
          <w:lang w:bidi="fa-IR"/>
        </w:rPr>
        <w:t xml:space="preserve">، </w:t>
      </w:r>
      <w:r>
        <w:rPr>
          <w:rtl/>
          <w:lang w:bidi="fa-IR"/>
        </w:rPr>
        <w:t>وعبد الله بن معقل</w:t>
      </w:r>
      <w:r w:rsidR="009D3EAD">
        <w:rPr>
          <w:rtl/>
          <w:lang w:bidi="fa-IR"/>
        </w:rPr>
        <w:t xml:space="preserve">، </w:t>
      </w:r>
      <w:r>
        <w:rPr>
          <w:rtl/>
          <w:lang w:bidi="fa-IR"/>
        </w:rPr>
        <w:t>وصلة بن زفر</w:t>
      </w:r>
      <w:r w:rsidR="009D3EAD">
        <w:rPr>
          <w:rtl/>
          <w:lang w:bidi="fa-IR"/>
        </w:rPr>
        <w:t xml:space="preserve">، </w:t>
      </w:r>
      <w:r>
        <w:rPr>
          <w:rtl/>
          <w:lang w:bidi="fa-IR"/>
        </w:rPr>
        <w:t>وأبي الأحوص عوف بن مالك</w:t>
      </w:r>
      <w:r w:rsidR="009D3EAD">
        <w:rPr>
          <w:rtl/>
          <w:lang w:bidi="fa-IR"/>
        </w:rPr>
        <w:t xml:space="preserve">، </w:t>
      </w:r>
      <w:r>
        <w:rPr>
          <w:rtl/>
          <w:lang w:bidi="fa-IR"/>
        </w:rPr>
        <w:t>ومسلم بن نذير</w:t>
      </w:r>
      <w:r w:rsidR="009D3EAD">
        <w:rPr>
          <w:rtl/>
          <w:lang w:bidi="fa-IR"/>
        </w:rPr>
        <w:t xml:space="preserve">، </w:t>
      </w:r>
      <w:r>
        <w:rPr>
          <w:rtl/>
          <w:lang w:bidi="fa-IR"/>
        </w:rPr>
        <w:t>والأسود بن هلال</w:t>
      </w:r>
      <w:r w:rsidR="009D3EAD">
        <w:rPr>
          <w:rtl/>
          <w:lang w:bidi="fa-IR"/>
        </w:rPr>
        <w:t xml:space="preserve">، </w:t>
      </w:r>
      <w:r>
        <w:rPr>
          <w:rtl/>
          <w:lang w:bidi="fa-IR"/>
        </w:rPr>
        <w:t>وشريح القاضي</w:t>
      </w:r>
      <w:r w:rsidR="009D3EAD">
        <w:rPr>
          <w:rtl/>
          <w:lang w:bidi="fa-IR"/>
        </w:rPr>
        <w:t xml:space="preserve">، </w:t>
      </w:r>
      <w:r>
        <w:rPr>
          <w:rtl/>
          <w:lang w:bidi="fa-IR"/>
        </w:rPr>
        <w:t>وأبي عبيدة بن عبد الله</w:t>
      </w:r>
    </w:p>
    <w:p w:rsidR="0088652D" w:rsidRDefault="0096185B" w:rsidP="00E82582">
      <w:pPr>
        <w:pStyle w:val="libLine"/>
        <w:rPr>
          <w:lang w:bidi="fa-IR"/>
        </w:rPr>
      </w:pPr>
      <w:r>
        <w:rPr>
          <w:rtl/>
          <w:lang w:bidi="fa-IR"/>
        </w:rPr>
        <w:t>____________________</w:t>
      </w:r>
    </w:p>
    <w:p w:rsidR="0088652D" w:rsidRDefault="0088652D" w:rsidP="00E82582">
      <w:pPr>
        <w:pStyle w:val="libFootnote0"/>
        <w:rPr>
          <w:lang w:bidi="fa-IR"/>
        </w:rPr>
      </w:pPr>
      <w:r w:rsidRPr="00E82582">
        <w:rPr>
          <w:rtl/>
        </w:rPr>
        <w:t>(1)</w:t>
      </w:r>
      <w:r>
        <w:rPr>
          <w:rtl/>
          <w:lang w:bidi="fa-IR"/>
        </w:rPr>
        <w:t xml:space="preserve"> يبدو أنّ أخانا المؤلِّف (حفظه الله) قد وقع في خطأٍ وسهوٍ من دون قصد ؛ إذ الترجمة التي ذكرها عن الذهبي هذا هي ليست لشمر بن ذي الجوشن كما أشار إلى ذلك في العنوان , بل هي لأبي إسحاق السبيعي , وليس هناك أيُّ علاقة بينهما سوى رواية هذا الأخير عن ابن ذي الجوشن</w:t>
      </w:r>
      <w:r w:rsidR="007E6BC8">
        <w:rPr>
          <w:rtl/>
          <w:lang w:bidi="fa-IR"/>
        </w:rPr>
        <w:t>.</w:t>
      </w:r>
      <w:r>
        <w:rPr>
          <w:rtl/>
          <w:lang w:bidi="fa-IR"/>
        </w:rPr>
        <w:t xml:space="preserve"> (موقع معهد الإمامين الحسَنَين)</w:t>
      </w:r>
    </w:p>
    <w:p w:rsidR="0088652D" w:rsidRDefault="00DB6A20" w:rsidP="0088652D">
      <w:pPr>
        <w:pStyle w:val="libNormal"/>
        <w:rPr>
          <w:lang w:bidi="fa-IR"/>
        </w:rPr>
      </w:pPr>
      <w:r>
        <w:rPr>
          <w:rtl/>
          <w:lang w:bidi="fa-IR"/>
        </w:rPr>
        <w:br w:type="page"/>
      </w:r>
    </w:p>
    <w:p w:rsidR="00DB6A20" w:rsidRDefault="0088652D" w:rsidP="00E82582">
      <w:pPr>
        <w:pStyle w:val="libNormal0"/>
        <w:rPr>
          <w:rtl/>
          <w:lang w:bidi="fa-IR"/>
        </w:rPr>
      </w:pPr>
      <w:r>
        <w:rPr>
          <w:rtl/>
          <w:lang w:bidi="fa-IR"/>
        </w:rPr>
        <w:lastRenderedPageBreak/>
        <w:t>ابن مسعود الهذلي</w:t>
      </w:r>
      <w:r w:rsidR="009D3EAD">
        <w:rPr>
          <w:rtl/>
          <w:lang w:bidi="fa-IR"/>
        </w:rPr>
        <w:t xml:space="preserve">، </w:t>
      </w:r>
      <w:r>
        <w:rPr>
          <w:rtl/>
          <w:lang w:bidi="fa-IR"/>
        </w:rPr>
        <w:t>وكميل بن زياد النخعي</w:t>
      </w:r>
      <w:r w:rsidR="009D3EAD">
        <w:rPr>
          <w:rtl/>
          <w:lang w:bidi="fa-IR"/>
        </w:rPr>
        <w:t xml:space="preserve">، </w:t>
      </w:r>
      <w:r>
        <w:rPr>
          <w:rtl/>
          <w:lang w:bidi="fa-IR"/>
        </w:rPr>
        <w:t>والمهلب بن أبي صفرة الأمير</w:t>
      </w:r>
      <w:r w:rsidR="009D3EAD">
        <w:rPr>
          <w:rtl/>
          <w:lang w:bidi="fa-IR"/>
        </w:rPr>
        <w:t xml:space="preserve">، </w:t>
      </w:r>
      <w:r>
        <w:rPr>
          <w:rtl/>
          <w:lang w:bidi="fa-IR"/>
        </w:rPr>
        <w:t>والأسود بن هلال المحاربي , وخلق كثير من كبراء التابعين</w:t>
      </w:r>
      <w:r w:rsidR="007E6BC8">
        <w:rPr>
          <w:rtl/>
          <w:lang w:bidi="fa-IR"/>
        </w:rPr>
        <w:t>.</w:t>
      </w:r>
      <w:r>
        <w:rPr>
          <w:rtl/>
          <w:lang w:bidi="fa-IR"/>
        </w:rPr>
        <w:t xml:space="preserve"> تفرّد بالأخذ عن عدّة منهم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مُحدّث الشام ابن عساكر : شمر بن ذي الجوشن</w:t>
      </w:r>
      <w:r w:rsidR="009D3EAD">
        <w:rPr>
          <w:rtl/>
          <w:lang w:bidi="fa-IR"/>
        </w:rPr>
        <w:t xml:space="preserve">، </w:t>
      </w:r>
      <w:r>
        <w:rPr>
          <w:rtl/>
          <w:lang w:bidi="fa-IR"/>
        </w:rPr>
        <w:t>واسم ذي الجوشن شرحبيل</w:t>
      </w:r>
      <w:r w:rsidR="009D3EAD">
        <w:rPr>
          <w:rtl/>
          <w:lang w:bidi="fa-IR"/>
        </w:rPr>
        <w:t xml:space="preserve">، </w:t>
      </w:r>
      <w:r>
        <w:rPr>
          <w:rtl/>
          <w:lang w:bidi="fa-IR"/>
        </w:rPr>
        <w:t>ويقال : عثمان بن نوفل</w:t>
      </w:r>
      <w:r w:rsidR="009D3EAD">
        <w:rPr>
          <w:rtl/>
          <w:lang w:bidi="fa-IR"/>
        </w:rPr>
        <w:t xml:space="preserve">، </w:t>
      </w:r>
      <w:r>
        <w:rPr>
          <w:rtl/>
          <w:lang w:bidi="fa-IR"/>
        </w:rPr>
        <w:t>ويقال : أوس بن الأعور , أبو السابغة العامري</w:t>
      </w:r>
      <w:r w:rsidR="009D3EAD">
        <w:rPr>
          <w:rtl/>
          <w:lang w:bidi="fa-IR"/>
        </w:rPr>
        <w:t xml:space="preserve">، </w:t>
      </w:r>
      <w:r>
        <w:rPr>
          <w:rtl/>
          <w:lang w:bidi="fa-IR"/>
        </w:rPr>
        <w:t>ثمّ الضبابي : حي من بني كلاب</w:t>
      </w:r>
      <w:r w:rsidR="007E6BC8">
        <w:rPr>
          <w:rtl/>
          <w:lang w:bidi="fa-IR"/>
        </w:rPr>
        <w:t>.</w:t>
      </w:r>
      <w:r>
        <w:rPr>
          <w:rtl/>
          <w:lang w:bidi="fa-IR"/>
        </w:rPr>
        <w:t xml:space="preserve"> كانت لأبيه صحبة , وهو تابعي , أحد مَن قاتل الحسين بن علي , وحدّث عن أبيه</w:t>
      </w:r>
      <w:r w:rsidR="00DB6A20">
        <w:rPr>
          <w:rtl/>
          <w:lang w:bidi="fa-IR"/>
        </w:rPr>
        <w:t>.</w:t>
      </w:r>
    </w:p>
    <w:p w:rsidR="00DB6A20" w:rsidRDefault="0088652D" w:rsidP="0088652D">
      <w:pPr>
        <w:pStyle w:val="libNormal"/>
        <w:rPr>
          <w:rtl/>
          <w:lang w:bidi="fa-IR"/>
        </w:rPr>
      </w:pPr>
      <w:r>
        <w:rPr>
          <w:rtl/>
          <w:lang w:bidi="fa-IR"/>
        </w:rPr>
        <w:t>روى عنه أبو إسحاق السبيعي</w:t>
      </w:r>
      <w:r w:rsidR="009D3EAD">
        <w:rPr>
          <w:rtl/>
          <w:lang w:bidi="fa-IR"/>
        </w:rPr>
        <w:t xml:space="preserve">، </w:t>
      </w:r>
      <w:r>
        <w:rPr>
          <w:rtl/>
          <w:lang w:bidi="fa-IR"/>
        </w:rPr>
        <w:t>ووفد على يزيد بن معاوية مع أهل بيت الحسين (</w:t>
      </w:r>
      <w:r w:rsidR="0096185B" w:rsidRPr="0096185B">
        <w:rPr>
          <w:rStyle w:val="libAlaemChar"/>
          <w:rtl/>
        </w:rPr>
        <w:t>عليه‌السلام</w:t>
      </w:r>
      <w:r>
        <w:rPr>
          <w:rtl/>
          <w:lang w:bidi="fa-IR"/>
        </w:rPr>
        <w:t>)</w:t>
      </w:r>
      <w:r w:rsidR="009D3EAD">
        <w:rPr>
          <w:rtl/>
          <w:lang w:bidi="fa-IR"/>
        </w:rPr>
        <w:t xml:space="preserve">، </w:t>
      </w:r>
      <w:r>
        <w:rPr>
          <w:rtl/>
          <w:lang w:bidi="fa-IR"/>
        </w:rPr>
        <w:t>وسيأتي ذكر ذلك في ترجمته</w:t>
      </w:r>
      <w:r w:rsidRPr="0096185B">
        <w:rPr>
          <w:rStyle w:val="libFootnotenumChar"/>
          <w:rtl/>
        </w:rPr>
        <w:t>(2)</w:t>
      </w:r>
      <w:r w:rsidR="00DB6A20">
        <w:rPr>
          <w:rtl/>
          <w:lang w:bidi="fa-IR"/>
        </w:rPr>
        <w:t>.</w:t>
      </w:r>
    </w:p>
    <w:p w:rsidR="00686E08" w:rsidRDefault="0088652D" w:rsidP="0088652D">
      <w:pPr>
        <w:pStyle w:val="libNormal"/>
        <w:rPr>
          <w:rtl/>
          <w:lang w:bidi="fa-IR"/>
        </w:rPr>
      </w:pPr>
      <w:r>
        <w:rPr>
          <w:rtl/>
          <w:lang w:bidi="fa-IR"/>
        </w:rPr>
        <w:t>وقال أيضاً عندما روى لأبي إسحاق رواية عن ذي الجوشن أبي شمر :</w:t>
      </w:r>
      <w:r w:rsidR="007E6BC8">
        <w:rPr>
          <w:rtl/>
          <w:lang w:bidi="fa-IR"/>
        </w:rPr>
        <w:t>...</w:t>
      </w:r>
      <w:r>
        <w:rPr>
          <w:rtl/>
          <w:lang w:bidi="fa-IR"/>
        </w:rPr>
        <w:t xml:space="preserve"> قال : ونا عبد الله</w:t>
      </w:r>
      <w:r w:rsidR="009D3EAD">
        <w:rPr>
          <w:rtl/>
          <w:lang w:bidi="fa-IR"/>
        </w:rPr>
        <w:t xml:space="preserve">، </w:t>
      </w:r>
      <w:r>
        <w:rPr>
          <w:rtl/>
          <w:lang w:bidi="fa-IR"/>
        </w:rPr>
        <w:t>ثنا محمّد بن عباد</w:t>
      </w:r>
      <w:r w:rsidR="009D3EAD">
        <w:rPr>
          <w:rtl/>
          <w:lang w:bidi="fa-IR"/>
        </w:rPr>
        <w:t xml:space="preserve">، </w:t>
      </w:r>
      <w:r>
        <w:rPr>
          <w:rtl/>
          <w:lang w:bidi="fa-IR"/>
        </w:rPr>
        <w:t>ثنا شيبان</w:t>
      </w:r>
      <w:r w:rsidR="009D3EAD">
        <w:rPr>
          <w:rtl/>
          <w:lang w:bidi="fa-IR"/>
        </w:rPr>
        <w:t xml:space="preserve">، </w:t>
      </w:r>
      <w:r>
        <w:rPr>
          <w:rtl/>
          <w:lang w:bidi="fa-IR"/>
        </w:rPr>
        <w:t>عن أبي إسحاق بن</w:t>
      </w:r>
      <w:r w:rsidRPr="0096185B">
        <w:rPr>
          <w:rStyle w:val="libFootnotenumChar"/>
          <w:rtl/>
        </w:rPr>
        <w:t>(3)</w:t>
      </w:r>
      <w:r>
        <w:rPr>
          <w:rtl/>
          <w:lang w:bidi="fa-IR"/>
        </w:rPr>
        <w:t xml:space="preserve"> ذي الجوشن أبي شمر الضبابي نحو هذا الحديث , قال شقيق : وكان ابن ذي الجوشن جاراً لأبي إسحاق</w:t>
      </w:r>
      <w:r w:rsidR="009D3EAD">
        <w:rPr>
          <w:rtl/>
          <w:lang w:bidi="fa-IR"/>
        </w:rPr>
        <w:t xml:space="preserve">، </w:t>
      </w:r>
      <w:r>
        <w:rPr>
          <w:rtl/>
          <w:lang w:bidi="fa-IR"/>
        </w:rPr>
        <w:t xml:space="preserve">ولا أراه </w:t>
      </w:r>
      <w:r w:rsidR="00EE59C8">
        <w:rPr>
          <w:rtl/>
          <w:lang w:bidi="fa-IR"/>
        </w:rPr>
        <w:t>إلّا</w:t>
      </w:r>
      <w:r>
        <w:rPr>
          <w:rtl/>
          <w:lang w:bidi="fa-IR"/>
        </w:rPr>
        <w:t xml:space="preserve"> سمعه منه</w:t>
      </w:r>
      <w:r w:rsidR="007E6BC8">
        <w:rPr>
          <w:rtl/>
          <w:lang w:bidi="fa-IR"/>
        </w:rPr>
        <w:t>.</w:t>
      </w:r>
      <w:r>
        <w:rPr>
          <w:rtl/>
          <w:lang w:bidi="fa-IR"/>
        </w:rPr>
        <w:t xml:space="preserve"> قوله : ولا أراه </w:t>
      </w:r>
      <w:r w:rsidR="00EE59C8">
        <w:rPr>
          <w:rtl/>
          <w:lang w:bidi="fa-IR"/>
        </w:rPr>
        <w:t>إلّا</w:t>
      </w:r>
      <w:r>
        <w:rPr>
          <w:rtl/>
          <w:lang w:bidi="fa-IR"/>
        </w:rPr>
        <w:t xml:space="preserve"> سمعه منه يعني أبا إسحاق سمعه من شمر بن ذي الجوشن عن أبيه</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قال صلاح الدين الصفدي : قاتل الحسين شمر بن ذي الجوشن</w:t>
      </w:r>
      <w:r w:rsidR="009D3EAD">
        <w:rPr>
          <w:rtl/>
          <w:lang w:bidi="fa-IR"/>
        </w:rPr>
        <w:t xml:space="preserve">، </w:t>
      </w:r>
      <w:r>
        <w:rPr>
          <w:rtl/>
          <w:lang w:bidi="fa-IR"/>
        </w:rPr>
        <w:t>أبو السابغة العامري ثمّ الضبابي</w:t>
      </w:r>
      <w:r w:rsidR="009D3EAD">
        <w:rPr>
          <w:rtl/>
          <w:lang w:bidi="fa-IR"/>
        </w:rPr>
        <w:t xml:space="preserve">، </w:t>
      </w:r>
      <w:r>
        <w:rPr>
          <w:rtl/>
          <w:lang w:bidi="fa-IR"/>
        </w:rPr>
        <w:t>حي من بني كلاب كانت لأبيه صحبة</w:t>
      </w:r>
      <w:r w:rsidR="009D3EAD">
        <w:rPr>
          <w:rtl/>
          <w:lang w:bidi="fa-IR"/>
        </w:rPr>
        <w:t xml:space="preserve">، </w:t>
      </w:r>
      <w:r>
        <w:rPr>
          <w:rtl/>
          <w:lang w:bidi="fa-IR"/>
        </w:rPr>
        <w:t>وهو تابعي</w:t>
      </w:r>
      <w:r w:rsidR="009D3EAD">
        <w:rPr>
          <w:rtl/>
          <w:lang w:bidi="fa-IR"/>
        </w:rPr>
        <w:t xml:space="preserve">، </w:t>
      </w:r>
      <w:r>
        <w:rPr>
          <w:rtl/>
          <w:lang w:bidi="fa-IR"/>
        </w:rPr>
        <w:t>أحد مَن قاتل الحسين(</w:t>
      </w:r>
      <w:r w:rsidR="0026603F" w:rsidRPr="0026603F">
        <w:rPr>
          <w:rStyle w:val="libAlaemChar"/>
          <w:rtl/>
        </w:rPr>
        <w:t>رضي‌الله‌عنه</w:t>
      </w:r>
      <w:r>
        <w:rPr>
          <w:rtl/>
          <w:lang w:bidi="fa-IR"/>
        </w:rPr>
        <w:t>)، وحدّث عن أبيه</w:t>
      </w:r>
      <w:r w:rsidR="009D3EAD">
        <w:rPr>
          <w:rtl/>
          <w:lang w:bidi="fa-IR"/>
        </w:rPr>
        <w:t xml:space="preserve">، </w:t>
      </w:r>
      <w:r>
        <w:rPr>
          <w:rtl/>
          <w:lang w:bidi="fa-IR"/>
        </w:rPr>
        <w:t>روى عنه أبو إسحاق السبيعي</w:t>
      </w:r>
      <w:r w:rsidR="009D3EAD">
        <w:rPr>
          <w:rtl/>
          <w:lang w:bidi="fa-IR"/>
        </w:rPr>
        <w:t xml:space="preserve">، </w:t>
      </w:r>
      <w:r>
        <w:rPr>
          <w:rtl/>
          <w:lang w:bidi="fa-IR"/>
        </w:rPr>
        <w:t>وفد على يزيد مع أهل البيت</w:t>
      </w:r>
      <w:r w:rsidR="009D3EAD">
        <w:rPr>
          <w:rtl/>
          <w:lang w:bidi="fa-IR"/>
        </w:rPr>
        <w:t xml:space="preserve">، </w:t>
      </w:r>
      <w:r>
        <w:rPr>
          <w:rtl/>
          <w:lang w:bidi="fa-IR"/>
        </w:rPr>
        <w:t>وهو الذي احتزّ رأس الحسين (</w:t>
      </w:r>
      <w:r w:rsidR="0096185B" w:rsidRPr="0096185B">
        <w:rPr>
          <w:rStyle w:val="libAlaemChar"/>
          <w:rtl/>
        </w:rPr>
        <w:t>عليه‌السلام</w:t>
      </w:r>
      <w:r>
        <w:rPr>
          <w:rtl/>
          <w:lang w:bidi="fa-IR"/>
        </w:rPr>
        <w:t>) على الصحيح</w:t>
      </w:r>
      <w:r w:rsidR="009D3EAD">
        <w:rPr>
          <w:rtl/>
          <w:lang w:bidi="fa-IR"/>
        </w:rPr>
        <w:t xml:space="preserve">، </w:t>
      </w:r>
      <w:r>
        <w:rPr>
          <w:rtl/>
          <w:lang w:bidi="fa-IR"/>
        </w:rPr>
        <w:t>قتله أصحاب المختار في</w:t>
      </w:r>
    </w:p>
    <w:p w:rsidR="0088652D" w:rsidRDefault="0096185B" w:rsidP="0096185B">
      <w:pPr>
        <w:pStyle w:val="libLine"/>
        <w:rPr>
          <w:lang w:bidi="fa-IR"/>
        </w:rPr>
      </w:pPr>
      <w:r>
        <w:rPr>
          <w:rtl/>
          <w:lang w:bidi="fa-IR"/>
        </w:rPr>
        <w:t>____________________</w:t>
      </w:r>
    </w:p>
    <w:p w:rsidR="00DB6A20" w:rsidRDefault="0088652D" w:rsidP="00E82582">
      <w:pPr>
        <w:pStyle w:val="libFootnote0"/>
        <w:rPr>
          <w:rtl/>
          <w:lang w:bidi="fa-IR"/>
        </w:rPr>
      </w:pPr>
      <w:r w:rsidRPr="00E82582">
        <w:rPr>
          <w:rtl/>
        </w:rPr>
        <w:t>(1)</w:t>
      </w:r>
      <w:r>
        <w:rPr>
          <w:rtl/>
          <w:lang w:bidi="fa-IR"/>
        </w:rPr>
        <w:t xml:space="preserve"> سير أعلام النبلاء </w:t>
      </w:r>
      <w:r w:rsidR="0096185B">
        <w:rPr>
          <w:rtl/>
          <w:lang w:bidi="fa-IR"/>
        </w:rPr>
        <w:t>-</w:t>
      </w:r>
      <w:r>
        <w:rPr>
          <w:rtl/>
          <w:lang w:bidi="fa-IR"/>
        </w:rPr>
        <w:t xml:space="preserve"> الذهبي 5 / 392 </w:t>
      </w:r>
      <w:r w:rsidR="0096185B">
        <w:rPr>
          <w:rtl/>
          <w:lang w:bidi="fa-IR"/>
        </w:rPr>
        <w:t>-</w:t>
      </w:r>
      <w:r>
        <w:rPr>
          <w:rtl/>
          <w:lang w:bidi="fa-IR"/>
        </w:rPr>
        <w:t xml:space="preserve"> 393</w:t>
      </w:r>
      <w:r w:rsidR="00DB6A20">
        <w:rPr>
          <w:rtl/>
          <w:lang w:bidi="fa-IR"/>
        </w:rPr>
        <w:t>.</w:t>
      </w:r>
    </w:p>
    <w:p w:rsidR="00DB6A20" w:rsidRDefault="0088652D" w:rsidP="00E82582">
      <w:pPr>
        <w:pStyle w:val="libFootnote0"/>
        <w:rPr>
          <w:rtl/>
          <w:lang w:bidi="fa-IR"/>
        </w:rPr>
      </w:pPr>
      <w:r w:rsidRPr="00E82582">
        <w:rPr>
          <w:rtl/>
        </w:rPr>
        <w:t>(2)</w:t>
      </w:r>
      <w:r>
        <w:rPr>
          <w:rtl/>
          <w:lang w:bidi="fa-IR"/>
        </w:rPr>
        <w:t xml:space="preserve"> تاريخ مدينة دمشق </w:t>
      </w:r>
      <w:r w:rsidR="0096185B">
        <w:rPr>
          <w:rtl/>
          <w:lang w:bidi="fa-IR"/>
        </w:rPr>
        <w:t>-</w:t>
      </w:r>
      <w:r>
        <w:rPr>
          <w:rtl/>
          <w:lang w:bidi="fa-IR"/>
        </w:rPr>
        <w:t xml:space="preserve"> ابن عساكر 23 / 186</w:t>
      </w:r>
      <w:r w:rsidR="00DB6A20">
        <w:rPr>
          <w:rtl/>
          <w:lang w:bidi="fa-IR"/>
        </w:rPr>
        <w:t>.</w:t>
      </w:r>
    </w:p>
    <w:p w:rsidR="0088652D" w:rsidRDefault="0088652D" w:rsidP="00E82582">
      <w:pPr>
        <w:pStyle w:val="libFootnote0"/>
        <w:rPr>
          <w:lang w:bidi="fa-IR"/>
        </w:rPr>
      </w:pPr>
      <w:r w:rsidRPr="00E82582">
        <w:rPr>
          <w:rtl/>
        </w:rPr>
        <w:t>(3)</w:t>
      </w:r>
      <w:r>
        <w:rPr>
          <w:rtl/>
          <w:lang w:bidi="fa-IR"/>
        </w:rPr>
        <w:t xml:space="preserve"> هكذا وردت (بن) في الأصل , ولعلها (عن) ؛ حيث السياق دالّ على ذلك , وكذلك لم نجد هناك رابطة نسبٍ بين الراوي أبي إسحاق وذي الجوشن</w:t>
      </w:r>
      <w:r w:rsidR="007E6BC8">
        <w:rPr>
          <w:rtl/>
          <w:lang w:bidi="fa-IR"/>
        </w:rPr>
        <w:t>.</w:t>
      </w:r>
      <w:r>
        <w:rPr>
          <w:rtl/>
          <w:lang w:bidi="fa-IR"/>
        </w:rPr>
        <w:t xml:space="preserve"> (موقع معهد الإمامين الحسَنَين)</w:t>
      </w:r>
    </w:p>
    <w:p w:rsidR="00DB6A20" w:rsidRDefault="0088652D" w:rsidP="00E82582">
      <w:pPr>
        <w:pStyle w:val="libFootnote0"/>
        <w:rPr>
          <w:rtl/>
          <w:lang w:bidi="fa-IR"/>
        </w:rPr>
      </w:pPr>
      <w:r w:rsidRPr="00E82582">
        <w:rPr>
          <w:rtl/>
        </w:rPr>
        <w:t>(4)</w:t>
      </w:r>
      <w:r>
        <w:rPr>
          <w:rtl/>
          <w:lang w:bidi="fa-IR"/>
        </w:rPr>
        <w:t xml:space="preserve"> تاريخ مدينة دمشق </w:t>
      </w:r>
      <w:r w:rsidR="0096185B">
        <w:rPr>
          <w:rtl/>
          <w:lang w:bidi="fa-IR"/>
        </w:rPr>
        <w:t>-</w:t>
      </w:r>
      <w:r>
        <w:rPr>
          <w:rtl/>
          <w:lang w:bidi="fa-IR"/>
        </w:rPr>
        <w:t xml:space="preserve"> ابن عساكر 23 / 188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82582">
      <w:pPr>
        <w:pStyle w:val="libNormal0"/>
        <w:rPr>
          <w:rtl/>
          <w:lang w:bidi="fa-IR"/>
        </w:rPr>
      </w:pPr>
      <w:r>
        <w:rPr>
          <w:rtl/>
          <w:lang w:bidi="fa-IR"/>
        </w:rPr>
        <w:lastRenderedPageBreak/>
        <w:t xml:space="preserve">حدود السبعين للهجرة </w:t>
      </w:r>
      <w:r w:rsidR="003B6559">
        <w:rPr>
          <w:rtl/>
          <w:lang w:bidi="fa-IR"/>
        </w:rPr>
        <w:t>لمـّا</w:t>
      </w:r>
      <w:r>
        <w:rPr>
          <w:rtl/>
          <w:lang w:bidi="fa-IR"/>
        </w:rPr>
        <w:t xml:space="preserve"> خرج المختار وتطلّب قتلة الحسين (</w:t>
      </w:r>
      <w:r w:rsidR="0096185B" w:rsidRPr="0096185B">
        <w:rPr>
          <w:rStyle w:val="libAlaemChar"/>
          <w:rtl/>
        </w:rPr>
        <w:t>عليه‌السلام</w:t>
      </w:r>
      <w:r>
        <w:rPr>
          <w:rtl/>
          <w:lang w:bidi="fa-IR"/>
        </w:rPr>
        <w:t>) وأصحابه</w:t>
      </w:r>
      <w:r w:rsidR="009D3EAD">
        <w:rPr>
          <w:rtl/>
          <w:lang w:bidi="fa-IR"/>
        </w:rPr>
        <w:t xml:space="preserve">، </w:t>
      </w:r>
      <w:r>
        <w:rPr>
          <w:rtl/>
          <w:lang w:bidi="fa-IR"/>
        </w:rPr>
        <w:t>وإنّما سمي أبوه ذو الجوشن لأنّ صدره كان ناتئاً</w:t>
      </w:r>
      <w:r w:rsidRPr="0096185B">
        <w:rPr>
          <w:rStyle w:val="libFootnotenumChar"/>
          <w:rtl/>
        </w:rPr>
        <w:t>(1)</w:t>
      </w:r>
      <w:r w:rsidR="00DB6A20">
        <w:rPr>
          <w:rtl/>
          <w:lang w:bidi="fa-IR"/>
        </w:rPr>
        <w:t>.</w:t>
      </w:r>
    </w:p>
    <w:p w:rsidR="0088652D" w:rsidRDefault="0088652D" w:rsidP="00E82582">
      <w:pPr>
        <w:pStyle w:val="libBold1"/>
        <w:rPr>
          <w:lang w:bidi="fa-IR"/>
        </w:rPr>
      </w:pPr>
      <w:r>
        <w:rPr>
          <w:rtl/>
          <w:lang w:bidi="fa-IR"/>
        </w:rPr>
        <w:t>شمر اللعين عند أهل الخلاف مطيع لله في ما فعله مع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 xml:space="preserve">روى البخاري ومسلم في صحيحيهما </w:t>
      </w:r>
      <w:r w:rsidR="0096185B">
        <w:rPr>
          <w:rtl/>
          <w:lang w:bidi="fa-IR"/>
        </w:rPr>
        <w:t>-</w:t>
      </w:r>
      <w:r>
        <w:rPr>
          <w:rtl/>
          <w:lang w:bidi="fa-IR"/>
        </w:rPr>
        <w:t xml:space="preserve"> واللفظ للأوّل </w:t>
      </w:r>
      <w:r w:rsidR="0096185B">
        <w:rPr>
          <w:rtl/>
          <w:lang w:bidi="fa-IR"/>
        </w:rPr>
        <w:t>-</w:t>
      </w:r>
      <w:r>
        <w:rPr>
          <w:rtl/>
          <w:lang w:bidi="fa-IR"/>
        </w:rPr>
        <w:t xml:space="preserve"> قال : حدّثنا مسدد</w:t>
      </w:r>
      <w:r w:rsidR="009D3EAD">
        <w:rPr>
          <w:rtl/>
          <w:lang w:bidi="fa-IR"/>
        </w:rPr>
        <w:t xml:space="preserve">، </w:t>
      </w:r>
      <w:r>
        <w:rPr>
          <w:rtl/>
          <w:lang w:bidi="fa-IR"/>
        </w:rPr>
        <w:t>عن عبد الوارث</w:t>
      </w:r>
      <w:r w:rsidR="009D3EAD">
        <w:rPr>
          <w:rtl/>
          <w:lang w:bidi="fa-IR"/>
        </w:rPr>
        <w:t xml:space="preserve">، </w:t>
      </w:r>
      <w:r>
        <w:rPr>
          <w:rtl/>
          <w:lang w:bidi="fa-IR"/>
        </w:rPr>
        <w:t>عن الجعد</w:t>
      </w:r>
      <w:r w:rsidR="009D3EAD">
        <w:rPr>
          <w:rtl/>
          <w:lang w:bidi="fa-IR"/>
        </w:rPr>
        <w:t xml:space="preserve">، </w:t>
      </w:r>
      <w:r>
        <w:rPr>
          <w:rtl/>
          <w:lang w:bidi="fa-IR"/>
        </w:rPr>
        <w:t>عن أبي رجاء</w:t>
      </w:r>
      <w:r w:rsidR="009D3EAD">
        <w:rPr>
          <w:rtl/>
          <w:lang w:bidi="fa-IR"/>
        </w:rPr>
        <w:t xml:space="preserve">، </w:t>
      </w:r>
      <w:r>
        <w:rPr>
          <w:rtl/>
          <w:lang w:bidi="fa-IR"/>
        </w:rPr>
        <w:t>عن ابن عباس</w:t>
      </w:r>
      <w:r w:rsidR="009D3EAD">
        <w:rPr>
          <w:rtl/>
          <w:lang w:bidi="fa-IR"/>
        </w:rPr>
        <w:t xml:space="preserve">، </w:t>
      </w:r>
      <w:r>
        <w:rPr>
          <w:rtl/>
          <w:lang w:bidi="fa-IR"/>
        </w:rPr>
        <w:t>عن النبي (</w:t>
      </w:r>
      <w:r w:rsidR="0096185B" w:rsidRPr="0096185B">
        <w:rPr>
          <w:rStyle w:val="libAlaemChar"/>
          <w:rtl/>
        </w:rPr>
        <w:t>صلى‌الله‌عليه‌وآله</w:t>
      </w:r>
      <w:r>
        <w:rPr>
          <w:rtl/>
          <w:lang w:bidi="fa-IR"/>
        </w:rPr>
        <w:t>) قال : مَن كره من أميره شيئاً فليصبر ؛ فإنه مَن خرج من السلطان شبراً مات ميتة جاهليّة</w:t>
      </w:r>
      <w:r w:rsidR="00DB6A20">
        <w:rPr>
          <w:rtl/>
          <w:lang w:bidi="fa-IR"/>
        </w:rPr>
        <w:t>.</w:t>
      </w:r>
    </w:p>
    <w:p w:rsidR="00DB6A20" w:rsidRDefault="0088652D" w:rsidP="0088652D">
      <w:pPr>
        <w:pStyle w:val="libNormal"/>
        <w:rPr>
          <w:rtl/>
          <w:lang w:bidi="fa-IR"/>
        </w:rPr>
      </w:pPr>
      <w:r>
        <w:rPr>
          <w:rtl/>
          <w:lang w:bidi="fa-IR"/>
        </w:rPr>
        <w:t>حدّثنا أبو النعمان</w:t>
      </w:r>
      <w:r w:rsidR="009D3EAD">
        <w:rPr>
          <w:rtl/>
          <w:lang w:bidi="fa-IR"/>
        </w:rPr>
        <w:t xml:space="preserve">، </w:t>
      </w:r>
      <w:r>
        <w:rPr>
          <w:rtl/>
          <w:lang w:bidi="fa-IR"/>
        </w:rPr>
        <w:t>حدّثنا حماد بن زيد</w:t>
      </w:r>
      <w:r w:rsidR="009D3EAD">
        <w:rPr>
          <w:rtl/>
          <w:lang w:bidi="fa-IR"/>
        </w:rPr>
        <w:t xml:space="preserve">، </w:t>
      </w:r>
      <w:r>
        <w:rPr>
          <w:rtl/>
          <w:lang w:bidi="fa-IR"/>
        </w:rPr>
        <w:t>عن الجعد أبي عثمان</w:t>
      </w:r>
      <w:r w:rsidR="009D3EAD">
        <w:rPr>
          <w:rtl/>
          <w:lang w:bidi="fa-IR"/>
        </w:rPr>
        <w:t xml:space="preserve">، </w:t>
      </w:r>
      <w:r>
        <w:rPr>
          <w:rtl/>
          <w:lang w:bidi="fa-IR"/>
        </w:rPr>
        <w:t>حدّثني أبو رجاء العطاردي قال : سمعت ابن عباس (</w:t>
      </w:r>
      <w:r w:rsidR="0026603F" w:rsidRPr="00E95326">
        <w:rPr>
          <w:rtl/>
        </w:rPr>
        <w:t>رضي</w:t>
      </w:r>
      <w:r w:rsidR="00E95326">
        <w:rPr>
          <w:rFonts w:hint="cs"/>
          <w:rtl/>
        </w:rPr>
        <w:t xml:space="preserve"> </w:t>
      </w:r>
      <w:r w:rsidR="0026603F" w:rsidRPr="00E95326">
        <w:rPr>
          <w:rtl/>
        </w:rPr>
        <w:t>‌الله</w:t>
      </w:r>
      <w:r w:rsidR="00E95326">
        <w:rPr>
          <w:rFonts w:hint="cs"/>
          <w:rtl/>
        </w:rPr>
        <w:t xml:space="preserve"> </w:t>
      </w:r>
      <w:r w:rsidR="0026603F" w:rsidRPr="00E95326">
        <w:rPr>
          <w:rtl/>
        </w:rPr>
        <w:t>‌عنه</w:t>
      </w:r>
      <w:r w:rsidRPr="00E95326">
        <w:rPr>
          <w:rtl/>
        </w:rPr>
        <w:t>ما</w:t>
      </w:r>
      <w:r>
        <w:rPr>
          <w:rtl/>
          <w:lang w:bidi="fa-IR"/>
        </w:rPr>
        <w:t>)</w:t>
      </w:r>
      <w:r w:rsidR="009D3EAD">
        <w:rPr>
          <w:rtl/>
          <w:lang w:bidi="fa-IR"/>
        </w:rPr>
        <w:t xml:space="preserve">، </w:t>
      </w:r>
      <w:r>
        <w:rPr>
          <w:rtl/>
          <w:lang w:bidi="fa-IR"/>
        </w:rPr>
        <w:t>عن النبي (</w:t>
      </w:r>
      <w:r w:rsidR="0096185B" w:rsidRPr="0096185B">
        <w:rPr>
          <w:rStyle w:val="libAlaemChar"/>
          <w:rtl/>
        </w:rPr>
        <w:t>صلى‌الله‌عليه‌وآله</w:t>
      </w:r>
      <w:r>
        <w:rPr>
          <w:rtl/>
          <w:lang w:bidi="fa-IR"/>
        </w:rPr>
        <w:t xml:space="preserve">) قال : مَن رأى من أميره شيئاً يكرهه فليصبر عليه ؛ فإنّه مَن فارق الجماعة شبراً فمات </w:t>
      </w:r>
      <w:r w:rsidR="00EE59C8">
        <w:rPr>
          <w:rtl/>
          <w:lang w:bidi="fa-IR"/>
        </w:rPr>
        <w:t>إلّا</w:t>
      </w:r>
      <w:r>
        <w:rPr>
          <w:rtl/>
          <w:lang w:bidi="fa-IR"/>
        </w:rPr>
        <w:t xml:space="preserve"> مات ميتة جاهليّة</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وروى في شمر روايات أنه من المصلّين الداعين الله</w:t>
      </w:r>
      <w:r w:rsidR="00DB6A20">
        <w:rPr>
          <w:rtl/>
          <w:lang w:bidi="fa-IR"/>
        </w:rPr>
        <w:t>.</w:t>
      </w:r>
    </w:p>
    <w:p w:rsidR="00DB6A20" w:rsidRDefault="0088652D" w:rsidP="0088652D">
      <w:pPr>
        <w:pStyle w:val="libNormal"/>
        <w:rPr>
          <w:rtl/>
          <w:lang w:bidi="fa-IR"/>
        </w:rPr>
      </w:pPr>
      <w:r>
        <w:rPr>
          <w:rtl/>
          <w:lang w:bidi="fa-IR"/>
        </w:rPr>
        <w:t>وممّن امتثل ما رواه البخاري ومسلم , روى ابن عساكر وقال : أخبرنا أبو بكر اللفتواني</w:t>
      </w:r>
      <w:r w:rsidR="009D3EAD">
        <w:rPr>
          <w:rtl/>
          <w:lang w:bidi="fa-IR"/>
        </w:rPr>
        <w:t xml:space="preserve">، </w:t>
      </w:r>
      <w:r>
        <w:rPr>
          <w:rtl/>
          <w:lang w:bidi="fa-IR"/>
        </w:rPr>
        <w:t>أنبأ أبو عمرو الإصبهاني</w:t>
      </w:r>
      <w:r w:rsidR="009D3EAD">
        <w:rPr>
          <w:rtl/>
          <w:lang w:bidi="fa-IR"/>
        </w:rPr>
        <w:t xml:space="preserve">، </w:t>
      </w:r>
      <w:r>
        <w:rPr>
          <w:rtl/>
          <w:lang w:bidi="fa-IR"/>
        </w:rPr>
        <w:t>أنبأ أبو محمّد المديني</w:t>
      </w:r>
      <w:r w:rsidR="009D3EAD">
        <w:rPr>
          <w:rtl/>
          <w:lang w:bidi="fa-IR"/>
        </w:rPr>
        <w:t xml:space="preserve">، </w:t>
      </w:r>
      <w:r>
        <w:rPr>
          <w:rtl/>
          <w:lang w:bidi="fa-IR"/>
        </w:rPr>
        <w:t>ثنا أبو الحسن الكتاني</w:t>
      </w:r>
      <w:r w:rsidR="009D3EAD">
        <w:rPr>
          <w:rtl/>
          <w:lang w:bidi="fa-IR"/>
        </w:rPr>
        <w:t xml:space="preserve">، </w:t>
      </w:r>
      <w:r>
        <w:rPr>
          <w:rtl/>
          <w:lang w:bidi="fa-IR"/>
        </w:rPr>
        <w:t>أنبأ أبو بكر القرشي</w:t>
      </w:r>
      <w:r w:rsidR="009D3EAD">
        <w:rPr>
          <w:rtl/>
          <w:lang w:bidi="fa-IR"/>
        </w:rPr>
        <w:t xml:space="preserve">، </w:t>
      </w:r>
      <w:r>
        <w:rPr>
          <w:rtl/>
          <w:lang w:bidi="fa-IR"/>
        </w:rPr>
        <w:t>حدّثني هارون أبو بشر الكوفي</w:t>
      </w:r>
      <w:r w:rsidR="009D3EAD">
        <w:rPr>
          <w:rtl/>
          <w:lang w:bidi="fa-IR"/>
        </w:rPr>
        <w:t xml:space="preserve">، </w:t>
      </w:r>
      <w:r>
        <w:rPr>
          <w:rtl/>
          <w:lang w:bidi="fa-IR"/>
        </w:rPr>
        <w:t>ثنا أبو بكر بن عياش عن أبي إسحاق</w:t>
      </w:r>
      <w:r w:rsidR="009D3EAD">
        <w:rPr>
          <w:rtl/>
          <w:lang w:bidi="fa-IR"/>
        </w:rPr>
        <w:t xml:space="preserve">، </w:t>
      </w:r>
      <w:r>
        <w:rPr>
          <w:rtl/>
          <w:lang w:bidi="fa-IR"/>
        </w:rPr>
        <w:t>قال : كان شمر بن ذي الجوشن الضبابي يصلّي معنا الفجر</w:t>
      </w:r>
      <w:r w:rsidR="009D3EAD">
        <w:rPr>
          <w:rtl/>
          <w:lang w:bidi="fa-IR"/>
        </w:rPr>
        <w:t xml:space="preserve">، </w:t>
      </w:r>
      <w:r>
        <w:rPr>
          <w:rtl/>
          <w:lang w:bidi="fa-IR"/>
        </w:rPr>
        <w:t>ثم يقعد حتّى يصبح</w:t>
      </w:r>
      <w:r w:rsidR="009D3EAD">
        <w:rPr>
          <w:rtl/>
          <w:lang w:bidi="fa-IR"/>
        </w:rPr>
        <w:t xml:space="preserve">، </w:t>
      </w:r>
      <w:r>
        <w:rPr>
          <w:rtl/>
          <w:lang w:bidi="fa-IR"/>
        </w:rPr>
        <w:t>ثم يصلّي</w:t>
      </w:r>
      <w:r w:rsidR="009D3EAD">
        <w:rPr>
          <w:rtl/>
          <w:lang w:bidi="fa-IR"/>
        </w:rPr>
        <w:t xml:space="preserve">، </w:t>
      </w:r>
      <w:r>
        <w:rPr>
          <w:rtl/>
          <w:lang w:bidi="fa-IR"/>
        </w:rPr>
        <w:t>ثم يقول : اللهمَّ إنك شريف تحب الشرف</w:t>
      </w:r>
      <w:r w:rsidR="009D3EAD">
        <w:rPr>
          <w:rtl/>
          <w:lang w:bidi="fa-IR"/>
        </w:rPr>
        <w:t xml:space="preserve">، </w:t>
      </w:r>
      <w:r>
        <w:rPr>
          <w:rtl/>
          <w:lang w:bidi="fa-IR"/>
        </w:rPr>
        <w:t>وإنك تعلم أني شريف فاغفر لي</w:t>
      </w:r>
      <w:r w:rsidR="00DB6A20">
        <w:rPr>
          <w:rtl/>
          <w:lang w:bidi="fa-IR"/>
        </w:rPr>
        <w:t>.</w:t>
      </w:r>
    </w:p>
    <w:p w:rsidR="00DB6A20" w:rsidRDefault="0088652D" w:rsidP="0088652D">
      <w:pPr>
        <w:pStyle w:val="libNormal"/>
        <w:rPr>
          <w:lang w:bidi="fa-IR"/>
        </w:rPr>
      </w:pPr>
      <w:r>
        <w:rPr>
          <w:rtl/>
          <w:lang w:bidi="fa-IR"/>
        </w:rPr>
        <w:t>قلت : كيف يغفر الله لك وقد</w:t>
      </w:r>
    </w:p>
    <w:p w:rsidR="00DB6A20" w:rsidRDefault="0096185B" w:rsidP="0096185B">
      <w:pPr>
        <w:pStyle w:val="libLine"/>
        <w:rPr>
          <w:lang w:bidi="fa-IR"/>
        </w:rPr>
      </w:pPr>
      <w:r>
        <w:rPr>
          <w:rtl/>
          <w:lang w:bidi="fa-IR"/>
        </w:rPr>
        <w:t>____________________</w:t>
      </w:r>
    </w:p>
    <w:p w:rsidR="00DB6A20" w:rsidRDefault="0088652D" w:rsidP="00E95326">
      <w:pPr>
        <w:pStyle w:val="libFootnote0"/>
        <w:rPr>
          <w:rtl/>
          <w:lang w:bidi="fa-IR"/>
        </w:rPr>
      </w:pPr>
      <w:r w:rsidRPr="00E95326">
        <w:rPr>
          <w:rtl/>
        </w:rPr>
        <w:t>(1)</w:t>
      </w:r>
      <w:r>
        <w:rPr>
          <w:rtl/>
          <w:lang w:bidi="fa-IR"/>
        </w:rPr>
        <w:t xml:space="preserve"> الوافي بالوفيات / 12693 لصلاح الدين الصفدي , نسخة برنامج الموسوعة الشعريّة</w:t>
      </w:r>
      <w:r w:rsidR="00DB6A20">
        <w:rPr>
          <w:rtl/>
          <w:lang w:bidi="fa-IR"/>
        </w:rPr>
        <w:t>.</w:t>
      </w:r>
    </w:p>
    <w:p w:rsidR="00DB6A20" w:rsidRDefault="0088652D" w:rsidP="00E95326">
      <w:pPr>
        <w:pStyle w:val="libFootnote0"/>
        <w:rPr>
          <w:rtl/>
          <w:lang w:bidi="fa-IR"/>
        </w:rPr>
      </w:pPr>
      <w:r w:rsidRPr="00E95326">
        <w:rPr>
          <w:rtl/>
        </w:rPr>
        <w:t>(2)</w:t>
      </w:r>
      <w:r>
        <w:rPr>
          <w:rtl/>
          <w:lang w:bidi="fa-IR"/>
        </w:rPr>
        <w:t xml:space="preserve"> صحيح البخاري </w:t>
      </w:r>
      <w:r w:rsidR="0096185B">
        <w:rPr>
          <w:rtl/>
          <w:lang w:bidi="fa-IR"/>
        </w:rPr>
        <w:t>-</w:t>
      </w:r>
      <w:r>
        <w:rPr>
          <w:rtl/>
          <w:lang w:bidi="fa-IR"/>
        </w:rPr>
        <w:t xml:space="preserve"> البخاري 8 / 87 وفي ط ص2588</w:t>
      </w:r>
      <w:r w:rsidR="009D3EAD">
        <w:rPr>
          <w:rtl/>
          <w:lang w:bidi="fa-IR"/>
        </w:rPr>
        <w:t xml:space="preserve">، </w:t>
      </w:r>
      <w:r>
        <w:rPr>
          <w:rtl/>
          <w:lang w:bidi="fa-IR"/>
        </w:rPr>
        <w:t xml:space="preserve">صحيح مسلم </w:t>
      </w:r>
      <w:r w:rsidR="0096185B">
        <w:rPr>
          <w:rtl/>
          <w:lang w:bidi="fa-IR"/>
        </w:rPr>
        <w:t>-</w:t>
      </w:r>
      <w:r>
        <w:rPr>
          <w:rtl/>
          <w:lang w:bidi="fa-IR"/>
        </w:rPr>
        <w:t xml:space="preserve"> مسلم النيسابوري 6 / 21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95326">
      <w:pPr>
        <w:pStyle w:val="libNormal0"/>
        <w:rPr>
          <w:lang w:bidi="fa-IR"/>
        </w:rPr>
      </w:pPr>
      <w:r>
        <w:rPr>
          <w:rtl/>
          <w:lang w:bidi="fa-IR"/>
        </w:rPr>
        <w:lastRenderedPageBreak/>
        <w:t>أعنت على قتل ابن رسول الله (</w:t>
      </w:r>
      <w:r w:rsidR="0096185B" w:rsidRPr="0096185B">
        <w:rPr>
          <w:rStyle w:val="libAlaemChar"/>
          <w:rtl/>
        </w:rPr>
        <w:t>صلى‌الله‌عليه‌وآله</w:t>
      </w:r>
      <w:r>
        <w:rPr>
          <w:rtl/>
          <w:lang w:bidi="fa-IR"/>
        </w:rPr>
        <w:t>) ؟</w:t>
      </w:r>
    </w:p>
    <w:p w:rsidR="00DB6A20" w:rsidRDefault="0088652D" w:rsidP="0088652D">
      <w:pPr>
        <w:pStyle w:val="libNormal"/>
        <w:rPr>
          <w:rtl/>
          <w:lang w:bidi="fa-IR"/>
        </w:rPr>
      </w:pPr>
      <w:r>
        <w:rPr>
          <w:rtl/>
          <w:lang w:bidi="fa-IR"/>
        </w:rPr>
        <w:t>قال : قلت : ويحك ! كيف نصنع إن اُمراؤنا هؤلاء أمرونا بأمر فلم نخالفهم</w:t>
      </w:r>
      <w:r w:rsidR="009D3EAD">
        <w:rPr>
          <w:rtl/>
          <w:lang w:bidi="fa-IR"/>
        </w:rPr>
        <w:t xml:space="preserve">، </w:t>
      </w:r>
      <w:r>
        <w:rPr>
          <w:rtl/>
          <w:lang w:bidi="fa-IR"/>
        </w:rPr>
        <w:t>ولو خالفناهم كنَّا شرّاً من هؤلاء الحمر السقاة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روى أيضاً : أخبرنا أبو بكر محمّد بن عبد الباقي</w:t>
      </w:r>
      <w:r w:rsidR="009D3EAD">
        <w:rPr>
          <w:rtl/>
          <w:lang w:bidi="fa-IR"/>
        </w:rPr>
        <w:t xml:space="preserve">، </w:t>
      </w:r>
      <w:r>
        <w:rPr>
          <w:rtl/>
          <w:lang w:bidi="fa-IR"/>
        </w:rPr>
        <w:t>أنبأ الحسن بن علي</w:t>
      </w:r>
      <w:r w:rsidR="009D3EAD">
        <w:rPr>
          <w:rtl/>
          <w:lang w:bidi="fa-IR"/>
        </w:rPr>
        <w:t xml:space="preserve">، </w:t>
      </w:r>
      <w:r>
        <w:rPr>
          <w:rtl/>
          <w:lang w:bidi="fa-IR"/>
        </w:rPr>
        <w:t>أنبأ أبو عمر بن حيوية</w:t>
      </w:r>
      <w:r w:rsidR="009D3EAD">
        <w:rPr>
          <w:rtl/>
          <w:lang w:bidi="fa-IR"/>
        </w:rPr>
        <w:t xml:space="preserve">، </w:t>
      </w:r>
      <w:r>
        <w:rPr>
          <w:rtl/>
          <w:lang w:bidi="fa-IR"/>
        </w:rPr>
        <w:t>أنبأ أحمد بن معروف</w:t>
      </w:r>
      <w:r w:rsidR="009D3EAD">
        <w:rPr>
          <w:rtl/>
          <w:lang w:bidi="fa-IR"/>
        </w:rPr>
        <w:t xml:space="preserve">، </w:t>
      </w:r>
      <w:r>
        <w:rPr>
          <w:rtl/>
          <w:lang w:bidi="fa-IR"/>
        </w:rPr>
        <w:t>ثنا الحسين بن الفهم</w:t>
      </w:r>
      <w:r w:rsidR="009D3EAD">
        <w:rPr>
          <w:rtl/>
          <w:lang w:bidi="fa-IR"/>
        </w:rPr>
        <w:t xml:space="preserve">، </w:t>
      </w:r>
      <w:r>
        <w:rPr>
          <w:rtl/>
          <w:lang w:bidi="fa-IR"/>
        </w:rPr>
        <w:t>ثنا محمّد بن سعد</w:t>
      </w:r>
      <w:r w:rsidR="009D3EAD">
        <w:rPr>
          <w:rtl/>
          <w:lang w:bidi="fa-IR"/>
        </w:rPr>
        <w:t xml:space="preserve">، </w:t>
      </w:r>
      <w:r>
        <w:rPr>
          <w:rtl/>
          <w:lang w:bidi="fa-IR"/>
        </w:rPr>
        <w:t>أنبأ منذر بن إسماعيل</w:t>
      </w:r>
      <w:r w:rsidR="009D3EAD">
        <w:rPr>
          <w:rtl/>
          <w:lang w:bidi="fa-IR"/>
        </w:rPr>
        <w:t xml:space="preserve">، </w:t>
      </w:r>
      <w:r>
        <w:rPr>
          <w:rtl/>
          <w:lang w:bidi="fa-IR"/>
        </w:rPr>
        <w:t>حدّثني الهيثم بن الخطاب الهدي أنه سمع أبا إسحاق السبيعي يقول : كان شمر بن ذي الجوشن الضبابي لا يكاد , أو لا يحضر الصلاة [معنا] , فيجيء بعد الصلاة فيصلّي</w:t>
      </w:r>
      <w:r w:rsidR="009D3EAD">
        <w:rPr>
          <w:rtl/>
          <w:lang w:bidi="fa-IR"/>
        </w:rPr>
        <w:t xml:space="preserve">، </w:t>
      </w:r>
      <w:r>
        <w:rPr>
          <w:rtl/>
          <w:lang w:bidi="fa-IR"/>
        </w:rPr>
        <w:t>ثم يقول : اللّهمَّ اغفر لي ؛ فإني كريم لم تلدني اللئام</w:t>
      </w:r>
      <w:r w:rsidR="00DB6A20">
        <w:rPr>
          <w:rtl/>
          <w:lang w:bidi="fa-IR"/>
        </w:rPr>
        <w:t>.</w:t>
      </w:r>
    </w:p>
    <w:p w:rsidR="00DB6A20" w:rsidRDefault="0088652D" w:rsidP="0088652D">
      <w:pPr>
        <w:pStyle w:val="libNormal"/>
        <w:rPr>
          <w:rtl/>
          <w:lang w:bidi="fa-IR"/>
        </w:rPr>
      </w:pPr>
      <w:r>
        <w:rPr>
          <w:rtl/>
          <w:lang w:bidi="fa-IR"/>
        </w:rPr>
        <w:t>قال : فقلت له : إنك لسيّئ الرأي ؛ [تسارع] إلى قتل ابن بنت رسول الله (</w:t>
      </w:r>
      <w:r w:rsidR="0096185B" w:rsidRPr="0096185B">
        <w:rPr>
          <w:rStyle w:val="libAlaemChar"/>
          <w:rtl/>
        </w:rPr>
        <w:t>صلى‌الله‌عليه‌وآله</w:t>
      </w:r>
      <w:r w:rsidR="00E95326">
        <w:rPr>
          <w:rtl/>
          <w:lang w:bidi="fa-IR"/>
        </w:rPr>
        <w:t>) [ وتدعو بهذا الدعاء!</w:t>
      </w:r>
      <w:r>
        <w:rPr>
          <w:rtl/>
          <w:lang w:bidi="fa-IR"/>
        </w:rPr>
        <w:t>]</w:t>
      </w:r>
      <w:r w:rsidRPr="0096185B">
        <w:rPr>
          <w:rStyle w:val="libFootnotenumChar"/>
          <w:rtl/>
        </w:rPr>
        <w:t>(2)</w:t>
      </w:r>
      <w:r w:rsidR="007E6BC8">
        <w:rPr>
          <w:rtl/>
          <w:lang w:bidi="fa-IR"/>
        </w:rPr>
        <w:t>.</w:t>
      </w:r>
      <w:r>
        <w:rPr>
          <w:rtl/>
          <w:lang w:bidi="fa-IR"/>
        </w:rPr>
        <w:t xml:space="preserve"> فقال : دعنا منك يا أبا إسحاق , فلو كنَّا كما تقول [أنت] وأصحابك كنَّا شرّاً من الحمراء السقات</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 xml:space="preserve">أقول : فشمر بن ذي الجوشن </w:t>
      </w:r>
      <w:r w:rsidR="0096185B">
        <w:rPr>
          <w:rtl/>
          <w:lang w:bidi="fa-IR"/>
        </w:rPr>
        <w:t>-</w:t>
      </w:r>
      <w:r>
        <w:rPr>
          <w:rtl/>
          <w:lang w:bidi="fa-IR"/>
        </w:rPr>
        <w:t xml:space="preserve"> اللعين </w:t>
      </w:r>
      <w:r w:rsidR="0096185B">
        <w:rPr>
          <w:rtl/>
          <w:lang w:bidi="fa-IR"/>
        </w:rPr>
        <w:t>-</w:t>
      </w:r>
      <w:r>
        <w:rPr>
          <w:rtl/>
          <w:lang w:bidi="fa-IR"/>
        </w:rPr>
        <w:t xml:space="preserve"> ممّن أطاع الله في حربه وقتله لسبط رسول الله (</w:t>
      </w:r>
      <w:r w:rsidR="0096185B" w:rsidRPr="0096185B">
        <w:rPr>
          <w:rStyle w:val="libAlaemChar"/>
          <w:rtl/>
        </w:rPr>
        <w:t>صلى‌الله‌عليه‌وآله</w:t>
      </w:r>
      <w:r>
        <w:rPr>
          <w:rtl/>
          <w:lang w:bidi="fa-IR"/>
        </w:rPr>
        <w:t>) الإمام الحسين (</w:t>
      </w:r>
      <w:r w:rsidR="0096185B" w:rsidRPr="0096185B">
        <w:rPr>
          <w:rStyle w:val="libAlaemChar"/>
          <w:rtl/>
        </w:rPr>
        <w:t>عليه‌السلام</w:t>
      </w:r>
      <w:r>
        <w:rPr>
          <w:rtl/>
          <w:lang w:bidi="fa-IR"/>
        </w:rPr>
        <w:t xml:space="preserve">) ؛ طاعة لأمرائه كي لا يخالفهم بشبر فلا يموت ميتة جاهليّة ! فهو </w:t>
      </w:r>
      <w:r w:rsidR="0096185B">
        <w:rPr>
          <w:rtl/>
          <w:lang w:bidi="fa-IR"/>
        </w:rPr>
        <w:t>-</w:t>
      </w:r>
      <w:r>
        <w:rPr>
          <w:rtl/>
          <w:lang w:bidi="fa-IR"/>
        </w:rPr>
        <w:t xml:space="preserve"> والعياذ بالله </w:t>
      </w:r>
      <w:r w:rsidR="0096185B">
        <w:rPr>
          <w:rtl/>
          <w:lang w:bidi="fa-IR"/>
        </w:rPr>
        <w:t>-</w:t>
      </w:r>
      <w:r>
        <w:rPr>
          <w:rtl/>
          <w:lang w:bidi="fa-IR"/>
        </w:rPr>
        <w:t xml:space="preserve"> عند أهل الخلاف في ما فعله مع الحسين (</w:t>
      </w:r>
      <w:r w:rsidR="0096185B" w:rsidRPr="0096185B">
        <w:rPr>
          <w:rStyle w:val="libAlaemChar"/>
          <w:rtl/>
        </w:rPr>
        <w:t>عليه‌السلام</w:t>
      </w:r>
      <w:r>
        <w:rPr>
          <w:rtl/>
          <w:lang w:bidi="fa-IR"/>
        </w:rPr>
        <w:t>) ومَن معه مطيع لله ولرسوله بمقتضى ما رواه مسلم والبخاري !</w:t>
      </w:r>
    </w:p>
    <w:p w:rsidR="00DB6A20" w:rsidRDefault="0088652D" w:rsidP="0088652D">
      <w:pPr>
        <w:pStyle w:val="libNormal"/>
        <w:rPr>
          <w:lang w:bidi="fa-IR"/>
        </w:rPr>
      </w:pPr>
      <w:r>
        <w:rPr>
          <w:rtl/>
          <w:lang w:bidi="fa-IR"/>
        </w:rPr>
        <w:t>وهذه الروايات تدلّ على أن شمر بن ذي الجوشن مثل باقي أهل الخلاف ممّن يعتقدون بإمامة يزيد بن معاوية والذين يعترفون بسلطانه</w:t>
      </w:r>
      <w:r w:rsidR="009D3EAD">
        <w:rPr>
          <w:rtl/>
          <w:lang w:bidi="fa-IR"/>
        </w:rPr>
        <w:t xml:space="preserve">، </w:t>
      </w:r>
      <w:r>
        <w:rPr>
          <w:rtl/>
          <w:lang w:bidi="fa-IR"/>
        </w:rPr>
        <w:t>فهو ممّن يجب اتّباعه في قتل الحسين (</w:t>
      </w:r>
      <w:r w:rsidR="0096185B" w:rsidRPr="0096185B">
        <w:rPr>
          <w:rStyle w:val="libAlaemChar"/>
          <w:rtl/>
        </w:rPr>
        <w:t>عليه‌السلام</w:t>
      </w:r>
      <w:r>
        <w:rPr>
          <w:rtl/>
          <w:lang w:bidi="fa-IR"/>
        </w:rPr>
        <w:t>) سبط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وريحانته</w:t>
      </w:r>
      <w:r w:rsidR="009D3EAD">
        <w:rPr>
          <w:rtl/>
          <w:lang w:bidi="fa-IR"/>
        </w:rPr>
        <w:t xml:space="preserve">، </w:t>
      </w:r>
      <w:r>
        <w:rPr>
          <w:rtl/>
          <w:lang w:bidi="fa-IR"/>
        </w:rPr>
        <w:t>ومَن حربه حربه ،</w:t>
      </w:r>
    </w:p>
    <w:p w:rsidR="00DB6A20" w:rsidRDefault="0096185B" w:rsidP="0096185B">
      <w:pPr>
        <w:pStyle w:val="libLine"/>
        <w:rPr>
          <w:lang w:bidi="fa-IR"/>
        </w:rPr>
      </w:pPr>
      <w:r>
        <w:rPr>
          <w:rtl/>
          <w:lang w:bidi="fa-IR"/>
        </w:rPr>
        <w:t>____________________</w:t>
      </w:r>
    </w:p>
    <w:p w:rsidR="00DB6A20" w:rsidRDefault="0088652D" w:rsidP="00E95326">
      <w:pPr>
        <w:pStyle w:val="libFootnote0"/>
        <w:rPr>
          <w:rtl/>
          <w:lang w:bidi="fa-IR"/>
        </w:rPr>
      </w:pPr>
      <w:r w:rsidRPr="00E95326">
        <w:rPr>
          <w:rtl/>
        </w:rPr>
        <w:t>(1)</w:t>
      </w:r>
      <w:r>
        <w:rPr>
          <w:rtl/>
          <w:lang w:bidi="fa-IR"/>
        </w:rPr>
        <w:t xml:space="preserve"> تاريخ مدينة دمشق </w:t>
      </w:r>
      <w:r w:rsidR="0096185B">
        <w:rPr>
          <w:rtl/>
          <w:lang w:bidi="fa-IR"/>
        </w:rPr>
        <w:t>-</w:t>
      </w:r>
      <w:r>
        <w:rPr>
          <w:rtl/>
          <w:lang w:bidi="fa-IR"/>
        </w:rPr>
        <w:t xml:space="preserve"> ابن عساكر 23 / 189</w:t>
      </w:r>
      <w:r w:rsidR="00DB6A20">
        <w:rPr>
          <w:rtl/>
          <w:lang w:bidi="fa-IR"/>
        </w:rPr>
        <w:t>.</w:t>
      </w:r>
    </w:p>
    <w:p w:rsidR="00DB6A20" w:rsidRDefault="0088652D" w:rsidP="00E95326">
      <w:pPr>
        <w:pStyle w:val="libFootnote0"/>
        <w:rPr>
          <w:lang w:bidi="fa-IR"/>
        </w:rPr>
      </w:pPr>
      <w:r w:rsidRPr="00E95326">
        <w:rPr>
          <w:rtl/>
        </w:rPr>
        <w:t>(2)</w:t>
      </w:r>
      <w:r>
        <w:rPr>
          <w:rtl/>
          <w:lang w:bidi="fa-IR"/>
        </w:rPr>
        <w:t xml:space="preserve"> إنّ الرواية التي ذكرها المؤلِّف عن ابن عساكر كانت مربكةً , وقد صححناها وأضفنا عليها ما بين المعقوفات من بعض المصادر الاُخرى</w:t>
      </w:r>
      <w:r w:rsidR="007E6BC8">
        <w:rPr>
          <w:rtl/>
          <w:lang w:bidi="fa-IR"/>
        </w:rPr>
        <w:t>.</w:t>
      </w:r>
      <w:r>
        <w:rPr>
          <w:rtl/>
          <w:lang w:bidi="fa-IR"/>
        </w:rPr>
        <w:t xml:space="preserve"> (موقع معهد الإمامين الحسَنَين)</w:t>
      </w:r>
    </w:p>
    <w:p w:rsidR="00DB6A20" w:rsidRDefault="0088652D" w:rsidP="00E95326">
      <w:pPr>
        <w:pStyle w:val="libFootnote0"/>
        <w:rPr>
          <w:rtl/>
          <w:lang w:bidi="fa-IR"/>
        </w:rPr>
      </w:pPr>
      <w:r w:rsidRPr="00E95326">
        <w:rPr>
          <w:rtl/>
        </w:rPr>
        <w:t>(3)</w:t>
      </w:r>
      <w:r>
        <w:rPr>
          <w:rtl/>
          <w:lang w:bidi="fa-IR"/>
        </w:rPr>
        <w:t xml:space="preserve"> تاريخ مدينة دمشق </w:t>
      </w:r>
      <w:r w:rsidR="0096185B">
        <w:rPr>
          <w:rtl/>
          <w:lang w:bidi="fa-IR"/>
        </w:rPr>
        <w:t>-</w:t>
      </w:r>
      <w:r>
        <w:rPr>
          <w:rtl/>
          <w:lang w:bidi="fa-IR"/>
        </w:rPr>
        <w:t xml:space="preserve"> ابن عساكر 23 / 188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95326">
      <w:pPr>
        <w:pStyle w:val="libNormal0"/>
        <w:rPr>
          <w:rtl/>
          <w:lang w:bidi="fa-IR"/>
        </w:rPr>
      </w:pPr>
      <w:r>
        <w:rPr>
          <w:rtl/>
          <w:lang w:bidi="fa-IR"/>
        </w:rPr>
        <w:lastRenderedPageBreak/>
        <w:t>وسلمه سلمه</w:t>
      </w:r>
      <w:r w:rsidR="009D3EAD">
        <w:rPr>
          <w:rtl/>
          <w:lang w:bidi="fa-IR"/>
        </w:rPr>
        <w:t xml:space="preserve">، </w:t>
      </w:r>
      <w:r>
        <w:rPr>
          <w:rtl/>
          <w:lang w:bidi="fa-IR"/>
        </w:rPr>
        <w:t>وبغضه بغضه</w:t>
      </w:r>
      <w:r w:rsidR="009D3EAD">
        <w:rPr>
          <w:rtl/>
          <w:lang w:bidi="fa-IR"/>
        </w:rPr>
        <w:t xml:space="preserve">، </w:t>
      </w:r>
      <w:r>
        <w:rPr>
          <w:rtl/>
          <w:lang w:bidi="fa-IR"/>
        </w:rPr>
        <w:t>وحبّه حبّه</w:t>
      </w:r>
      <w:r w:rsidR="00DB6A20">
        <w:rPr>
          <w:rtl/>
          <w:lang w:bidi="fa-IR"/>
        </w:rPr>
        <w:t>.</w:t>
      </w:r>
    </w:p>
    <w:p w:rsidR="00DB6A20" w:rsidRDefault="0088652D" w:rsidP="0088652D">
      <w:pPr>
        <w:pStyle w:val="libNormal"/>
        <w:rPr>
          <w:rtl/>
          <w:lang w:bidi="fa-IR"/>
        </w:rPr>
      </w:pPr>
      <w:r>
        <w:rPr>
          <w:rtl/>
          <w:lang w:bidi="fa-IR"/>
        </w:rPr>
        <w:t xml:space="preserve">وما أقول </w:t>
      </w:r>
      <w:r w:rsidR="00EE59C8">
        <w:rPr>
          <w:rtl/>
          <w:lang w:bidi="fa-IR"/>
        </w:rPr>
        <w:t>إلّا</w:t>
      </w:r>
      <w:r>
        <w:rPr>
          <w:rtl/>
          <w:lang w:bidi="fa-IR"/>
        </w:rPr>
        <w:t xml:space="preserve"> الحمد الله على نعمة العقل والولاية لمحمّد وآله الطاهرين (صلوات الله عليه وعليهم أجمعين) , والبراءة من أعدائهم </w:t>
      </w:r>
      <w:r w:rsidR="0096185B">
        <w:rPr>
          <w:rtl/>
          <w:lang w:bidi="fa-IR"/>
        </w:rPr>
        <w:t>-</w:t>
      </w:r>
      <w:r>
        <w:rPr>
          <w:rtl/>
          <w:lang w:bidi="fa-IR"/>
        </w:rPr>
        <w:t xml:space="preserve"> عليهم لعائن الله </w:t>
      </w:r>
      <w:r w:rsidR="0096185B">
        <w:rPr>
          <w:rtl/>
          <w:lang w:bidi="fa-IR"/>
        </w:rPr>
        <w:t>-</w:t>
      </w:r>
      <w:r>
        <w:rPr>
          <w:rtl/>
          <w:lang w:bidi="fa-IR"/>
        </w:rPr>
        <w:t xml:space="preserve"> إلى قيام يوم الدين</w:t>
      </w:r>
      <w:r w:rsidR="00DB6A20">
        <w:rPr>
          <w:rtl/>
          <w:lang w:bidi="fa-IR"/>
        </w:rPr>
        <w:t>.</w:t>
      </w:r>
    </w:p>
    <w:p w:rsidR="0088652D" w:rsidRDefault="0088652D" w:rsidP="00E95326">
      <w:pPr>
        <w:pStyle w:val="libBold1"/>
        <w:rPr>
          <w:lang w:bidi="fa-IR"/>
        </w:rPr>
      </w:pPr>
      <w:r>
        <w:rPr>
          <w:rtl/>
          <w:lang w:bidi="fa-IR"/>
        </w:rPr>
        <w:t>الملعون شمر بن ذي الجوشن عند الشيعة</w:t>
      </w:r>
    </w:p>
    <w:p w:rsidR="00DB6A20" w:rsidRDefault="0088652D" w:rsidP="0088652D">
      <w:pPr>
        <w:pStyle w:val="libNormal"/>
        <w:rPr>
          <w:rtl/>
          <w:lang w:bidi="fa-IR"/>
        </w:rPr>
      </w:pPr>
      <w:r>
        <w:rPr>
          <w:rtl/>
          <w:lang w:bidi="fa-IR"/>
        </w:rPr>
        <w:t xml:space="preserve">فهو ملعون ويستحب لعنه </w:t>
      </w:r>
      <w:r w:rsidR="0096185B">
        <w:rPr>
          <w:rtl/>
          <w:lang w:bidi="fa-IR"/>
        </w:rPr>
        <w:t>-</w:t>
      </w:r>
      <w:r>
        <w:rPr>
          <w:rtl/>
          <w:lang w:bidi="fa-IR"/>
        </w:rPr>
        <w:t xml:space="preserve"> عليه لعائن الله </w:t>
      </w:r>
      <w:r w:rsidR="0096185B">
        <w:rPr>
          <w:rtl/>
          <w:lang w:bidi="fa-IR"/>
        </w:rPr>
        <w:t>-</w:t>
      </w:r>
      <w:r>
        <w:rPr>
          <w:rtl/>
          <w:lang w:bidi="fa-IR"/>
        </w:rPr>
        <w:t xml:space="preserve"> كما ورد في زيارة الحسين (</w:t>
      </w:r>
      <w:r w:rsidR="00751E93" w:rsidRPr="00751E93">
        <w:rPr>
          <w:rStyle w:val="libAlaemChar"/>
          <w:rtl/>
        </w:rPr>
        <w:t>عليه‌السلام</w:t>
      </w:r>
      <w:r>
        <w:rPr>
          <w:rtl/>
          <w:lang w:bidi="fa-IR"/>
        </w:rPr>
        <w:t>)</w:t>
      </w:r>
      <w:r w:rsidR="009D3EAD">
        <w:rPr>
          <w:rtl/>
          <w:lang w:bidi="fa-IR"/>
        </w:rPr>
        <w:t xml:space="preserve">، </w:t>
      </w:r>
      <w:r>
        <w:rPr>
          <w:rtl/>
          <w:lang w:bidi="fa-IR"/>
        </w:rPr>
        <w:t>وفي الزيارة :</w:t>
      </w:r>
      <w:r w:rsidR="007E6BC8">
        <w:rPr>
          <w:rtl/>
          <w:lang w:bidi="fa-IR"/>
        </w:rPr>
        <w:t>...</w:t>
      </w:r>
      <w:r>
        <w:rPr>
          <w:rtl/>
          <w:lang w:bidi="fa-IR"/>
        </w:rPr>
        <w:t xml:space="preserve"> (( تقول : السّلام عليك يا أبا عبد الله</w:t>
      </w:r>
      <w:r w:rsidR="009D3EAD">
        <w:rPr>
          <w:rtl/>
          <w:lang w:bidi="fa-IR"/>
        </w:rPr>
        <w:t xml:space="preserve">، </w:t>
      </w:r>
      <w:r>
        <w:rPr>
          <w:rtl/>
          <w:lang w:bidi="fa-IR"/>
        </w:rPr>
        <w:t>وعلى الأرواح التي حلّت بفنائك , عليك منِّي سلام الله ما بقيت وبقي الليل والنهار</w:t>
      </w:r>
      <w:r w:rsidR="009D3EAD">
        <w:rPr>
          <w:rtl/>
          <w:lang w:bidi="fa-IR"/>
        </w:rPr>
        <w:t xml:space="preserve">، </w:t>
      </w:r>
      <w:r>
        <w:rPr>
          <w:rtl/>
          <w:lang w:bidi="fa-IR"/>
        </w:rPr>
        <w:t>ولا جعله الله آخر العهد منّي لزيارتك</w:t>
      </w:r>
      <w:r w:rsidR="009D3EAD">
        <w:rPr>
          <w:rtl/>
          <w:lang w:bidi="fa-IR"/>
        </w:rPr>
        <w:t xml:space="preserve">، </w:t>
      </w:r>
      <w:r>
        <w:rPr>
          <w:rtl/>
          <w:lang w:bidi="fa-IR"/>
        </w:rPr>
        <w:t>السّلام على الحسين</w:t>
      </w:r>
      <w:r w:rsidR="009D3EAD">
        <w:rPr>
          <w:rtl/>
          <w:lang w:bidi="fa-IR"/>
        </w:rPr>
        <w:t xml:space="preserve">، </w:t>
      </w:r>
      <w:r>
        <w:rPr>
          <w:rtl/>
          <w:lang w:bidi="fa-IR"/>
        </w:rPr>
        <w:t>وعلى علي بن الحسين</w:t>
      </w:r>
      <w:r w:rsidR="009D3EAD">
        <w:rPr>
          <w:rtl/>
          <w:lang w:bidi="fa-IR"/>
        </w:rPr>
        <w:t xml:space="preserve">، </w:t>
      </w:r>
      <w:r>
        <w:rPr>
          <w:rtl/>
          <w:lang w:bidi="fa-IR"/>
        </w:rPr>
        <w:t>وعلى أصحاب الحسين</w:t>
      </w:r>
      <w:r w:rsidR="007E6BC8">
        <w:rPr>
          <w:rtl/>
          <w:lang w:bidi="fa-IR"/>
        </w:rPr>
        <w:t>.</w:t>
      </w:r>
      <w:r>
        <w:rPr>
          <w:rtl/>
          <w:lang w:bidi="fa-IR"/>
        </w:rPr>
        <w:t xml:space="preserve"> ثم تقول ذلك مئة مرة</w:t>
      </w:r>
      <w:r w:rsidR="00DB6A20">
        <w:rPr>
          <w:rtl/>
          <w:lang w:bidi="fa-IR"/>
        </w:rPr>
        <w:t>.</w:t>
      </w:r>
    </w:p>
    <w:p w:rsidR="00DB6A20" w:rsidRDefault="0088652D" w:rsidP="0088652D">
      <w:pPr>
        <w:pStyle w:val="libNormal"/>
        <w:rPr>
          <w:rtl/>
          <w:lang w:bidi="fa-IR"/>
        </w:rPr>
      </w:pPr>
      <w:r>
        <w:rPr>
          <w:rtl/>
          <w:lang w:bidi="fa-IR"/>
        </w:rPr>
        <w:t>ثم تقول : اللّهمَّ خصَّ أنت أوَّل ظالم باللعن منِّي وابدأ به أوّلاً , ثمّ الثاني , ثمّ الثالث , ثمّ الرابع</w:t>
      </w:r>
      <w:r w:rsidR="009D3EAD">
        <w:rPr>
          <w:rtl/>
          <w:lang w:bidi="fa-IR"/>
        </w:rPr>
        <w:t xml:space="preserve">، </w:t>
      </w:r>
      <w:r>
        <w:rPr>
          <w:rtl/>
          <w:lang w:bidi="fa-IR"/>
        </w:rPr>
        <w:t>اللّهمَّ العن يزيد بن معاوية خامساً</w:t>
      </w:r>
      <w:r w:rsidR="009D3EAD">
        <w:rPr>
          <w:rtl/>
          <w:lang w:bidi="fa-IR"/>
        </w:rPr>
        <w:t xml:space="preserve">، </w:t>
      </w:r>
      <w:r>
        <w:rPr>
          <w:rtl/>
          <w:lang w:bidi="fa-IR"/>
        </w:rPr>
        <w:t>والعن عبيد الله بن زياد وابن مرجانة</w:t>
      </w:r>
      <w:r w:rsidR="009D3EAD">
        <w:rPr>
          <w:rtl/>
          <w:lang w:bidi="fa-IR"/>
        </w:rPr>
        <w:t xml:space="preserve">، </w:t>
      </w:r>
      <w:r>
        <w:rPr>
          <w:rtl/>
          <w:lang w:bidi="fa-IR"/>
        </w:rPr>
        <w:t>وعمر بن سعد</w:t>
      </w:r>
      <w:r w:rsidR="009D3EAD">
        <w:rPr>
          <w:rtl/>
          <w:lang w:bidi="fa-IR"/>
        </w:rPr>
        <w:t xml:space="preserve">، </w:t>
      </w:r>
      <w:r>
        <w:rPr>
          <w:rtl/>
          <w:lang w:bidi="fa-IR"/>
        </w:rPr>
        <w:t>وشمراً</w:t>
      </w:r>
      <w:r w:rsidR="009D3EAD">
        <w:rPr>
          <w:rtl/>
          <w:lang w:bidi="fa-IR"/>
        </w:rPr>
        <w:t xml:space="preserve">، </w:t>
      </w:r>
      <w:r>
        <w:rPr>
          <w:rtl/>
          <w:lang w:bidi="fa-IR"/>
        </w:rPr>
        <w:t>وآل أبي سفيان</w:t>
      </w:r>
      <w:r w:rsidR="009D3EAD">
        <w:rPr>
          <w:rtl/>
          <w:lang w:bidi="fa-IR"/>
        </w:rPr>
        <w:t xml:space="preserve">، </w:t>
      </w:r>
      <w:r>
        <w:rPr>
          <w:rtl/>
          <w:lang w:bidi="fa-IR"/>
        </w:rPr>
        <w:t>وآل زياد , وآل مروان إلى يوم القيامة</w:t>
      </w:r>
      <w:r w:rsidR="007E6BC8">
        <w:rPr>
          <w:rtl/>
          <w:lang w:bidi="fa-IR"/>
        </w:rPr>
        <w:t>...</w:t>
      </w:r>
      <w:r>
        <w:rPr>
          <w:rtl/>
          <w:lang w:bidi="fa-IR"/>
        </w:rPr>
        <w:t xml:space="preserve"> ))</w:t>
      </w:r>
      <w:r w:rsidRPr="0096185B">
        <w:rPr>
          <w:rStyle w:val="libFootnotenumChar"/>
          <w:rtl/>
        </w:rPr>
        <w:t>(1)</w:t>
      </w:r>
      <w:r w:rsidR="00DB6A20">
        <w:rPr>
          <w:rtl/>
          <w:lang w:bidi="fa-IR"/>
        </w:rPr>
        <w:t>.</w:t>
      </w:r>
    </w:p>
    <w:p w:rsidR="0088652D" w:rsidRDefault="0088652D" w:rsidP="00E95326">
      <w:pPr>
        <w:pStyle w:val="libBold1"/>
        <w:rPr>
          <w:lang w:bidi="fa-IR"/>
        </w:rPr>
      </w:pPr>
      <w:r>
        <w:rPr>
          <w:rtl/>
          <w:lang w:bidi="fa-IR"/>
        </w:rPr>
        <w:t>وشمر اللعين ابن زنا</w:t>
      </w:r>
    </w:p>
    <w:p w:rsidR="00DB6A20" w:rsidRDefault="0088652D" w:rsidP="0088652D">
      <w:pPr>
        <w:pStyle w:val="libNormal"/>
        <w:rPr>
          <w:lang w:bidi="fa-IR"/>
        </w:rPr>
      </w:pPr>
      <w:r>
        <w:rPr>
          <w:rtl/>
          <w:lang w:bidi="fa-IR"/>
        </w:rPr>
        <w:t>قال الشيعي الإمامي صاحب مستدرك البحار أعلى الله مقامه : وعن كتاب المثالب لهشام بن محمّد الكلبي أنّ امرأة ذي الجوشن خرجت من جبانة السبيع إلى جبانة كندة</w:t>
      </w:r>
      <w:r w:rsidR="009D3EAD">
        <w:rPr>
          <w:rtl/>
          <w:lang w:bidi="fa-IR"/>
        </w:rPr>
        <w:t xml:space="preserve">، </w:t>
      </w:r>
      <w:r>
        <w:rPr>
          <w:rtl/>
          <w:lang w:bidi="fa-IR"/>
        </w:rPr>
        <w:t>فعطشت في ا</w:t>
      </w:r>
      <w:r w:rsidR="00E95326">
        <w:rPr>
          <w:rtl/>
          <w:lang w:bidi="fa-IR"/>
        </w:rPr>
        <w:t>لطريق , ولاقت راعياً يرعى الغنم</w:t>
      </w:r>
      <w:r>
        <w:rPr>
          <w:rtl/>
          <w:lang w:bidi="fa-IR"/>
        </w:rPr>
        <w:t>،</w:t>
      </w:r>
    </w:p>
    <w:p w:rsidR="0088652D" w:rsidRDefault="0096185B" w:rsidP="0096185B">
      <w:pPr>
        <w:pStyle w:val="libLine"/>
        <w:rPr>
          <w:lang w:bidi="fa-IR"/>
        </w:rPr>
      </w:pPr>
      <w:r>
        <w:rPr>
          <w:rtl/>
          <w:lang w:bidi="fa-IR"/>
        </w:rPr>
        <w:t>____________________</w:t>
      </w:r>
    </w:p>
    <w:p w:rsidR="00DB6A20" w:rsidRDefault="0088652D" w:rsidP="00E95326">
      <w:pPr>
        <w:pStyle w:val="libFootnote0"/>
        <w:rPr>
          <w:rtl/>
          <w:lang w:bidi="fa-IR"/>
        </w:rPr>
      </w:pPr>
      <w:r w:rsidRPr="00E95326">
        <w:rPr>
          <w:rtl/>
        </w:rPr>
        <w:t>(1)</w:t>
      </w:r>
      <w:r>
        <w:rPr>
          <w:rtl/>
          <w:lang w:bidi="fa-IR"/>
        </w:rPr>
        <w:t xml:space="preserve"> مصباح المتهجد </w:t>
      </w:r>
      <w:r w:rsidR="0096185B">
        <w:rPr>
          <w:rtl/>
          <w:lang w:bidi="fa-IR"/>
        </w:rPr>
        <w:t>-</w:t>
      </w:r>
      <w:r>
        <w:rPr>
          <w:rtl/>
          <w:lang w:bidi="fa-IR"/>
        </w:rPr>
        <w:t xml:space="preserve"> الشيخ الطوسي / 772</w:t>
      </w:r>
      <w:r w:rsidR="009D3EAD">
        <w:rPr>
          <w:rtl/>
          <w:lang w:bidi="fa-IR"/>
        </w:rPr>
        <w:t xml:space="preserve">، </w:t>
      </w:r>
      <w:r>
        <w:rPr>
          <w:rtl/>
          <w:lang w:bidi="fa-IR"/>
        </w:rPr>
        <w:t>المزار</w:t>
      </w:r>
      <w:r w:rsidR="0096185B">
        <w:rPr>
          <w:rtl/>
          <w:lang w:bidi="fa-IR"/>
        </w:rPr>
        <w:t>-</w:t>
      </w:r>
      <w:r>
        <w:rPr>
          <w:rtl/>
          <w:lang w:bidi="fa-IR"/>
        </w:rPr>
        <w:t xml:space="preserve"> الشهيد الأوَّل / 178</w:t>
      </w:r>
      <w:r w:rsidR="009D3EAD">
        <w:rPr>
          <w:rtl/>
          <w:lang w:bidi="fa-IR"/>
        </w:rPr>
        <w:t xml:space="preserve">، </w:t>
      </w:r>
      <w:r>
        <w:rPr>
          <w:rtl/>
          <w:lang w:bidi="fa-IR"/>
        </w:rPr>
        <w:t xml:space="preserve">بحار الأنوار </w:t>
      </w:r>
      <w:r w:rsidR="0096185B">
        <w:rPr>
          <w:rtl/>
          <w:lang w:bidi="fa-IR"/>
        </w:rPr>
        <w:t>-</w:t>
      </w:r>
      <w:r>
        <w:rPr>
          <w:rtl/>
          <w:lang w:bidi="fa-IR"/>
        </w:rPr>
        <w:t xml:space="preserve"> العلامة المجلسي 89 / 293 , وغيرها من كتب الشيعة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95326">
      <w:pPr>
        <w:pStyle w:val="libNormal0"/>
        <w:rPr>
          <w:rtl/>
          <w:lang w:bidi="fa-IR"/>
        </w:rPr>
      </w:pPr>
      <w:r>
        <w:rPr>
          <w:rtl/>
          <w:lang w:bidi="fa-IR"/>
        </w:rPr>
        <w:lastRenderedPageBreak/>
        <w:t xml:space="preserve">فطلبت منه الماء فأبى أن يعطيها </w:t>
      </w:r>
      <w:r w:rsidR="00EE59C8">
        <w:rPr>
          <w:rtl/>
          <w:lang w:bidi="fa-IR"/>
        </w:rPr>
        <w:t>إلّا</w:t>
      </w:r>
      <w:r>
        <w:rPr>
          <w:rtl/>
          <w:lang w:bidi="fa-IR"/>
        </w:rPr>
        <w:t xml:space="preserve"> بالإصابة منها</w:t>
      </w:r>
      <w:r w:rsidR="009D3EAD">
        <w:rPr>
          <w:rtl/>
          <w:lang w:bidi="fa-IR"/>
        </w:rPr>
        <w:t xml:space="preserve">، </w:t>
      </w:r>
      <w:r>
        <w:rPr>
          <w:rtl/>
          <w:lang w:bidi="fa-IR"/>
        </w:rPr>
        <w:t>فمكّنته , فواقعها الراعي فحملت بشمرٍ لعنهم الله</w:t>
      </w:r>
      <w:r w:rsidR="007E6BC8">
        <w:rPr>
          <w:rtl/>
          <w:lang w:bidi="fa-IR"/>
        </w:rPr>
        <w:t>.</w:t>
      </w:r>
      <w:r>
        <w:rPr>
          <w:rtl/>
          <w:lang w:bidi="fa-IR"/>
        </w:rPr>
        <w:t xml:space="preserve"> انتهى</w:t>
      </w:r>
      <w:r w:rsidR="007E6BC8">
        <w:rPr>
          <w:rtl/>
          <w:lang w:bidi="fa-IR"/>
        </w:rPr>
        <w:t>.</w:t>
      </w:r>
      <w:r>
        <w:rPr>
          <w:rtl/>
          <w:lang w:bidi="fa-IR"/>
        </w:rPr>
        <w:t xml:space="preserve"> وقول مولانا الحسين (</w:t>
      </w:r>
      <w:r w:rsidR="0096185B" w:rsidRPr="0096185B">
        <w:rPr>
          <w:rStyle w:val="libAlaemChar"/>
          <w:rtl/>
        </w:rPr>
        <w:t>عليه‌السلام</w:t>
      </w:r>
      <w:r>
        <w:rPr>
          <w:rtl/>
          <w:lang w:bidi="fa-IR"/>
        </w:rPr>
        <w:t>) لشمر يوم عاشوراء : (( يابن راعية المعزى</w:t>
      </w:r>
      <w:r w:rsidR="009D3EAD">
        <w:rPr>
          <w:rtl/>
          <w:lang w:bidi="fa-IR"/>
        </w:rPr>
        <w:t xml:space="preserve">، </w:t>
      </w:r>
      <w:r>
        <w:rPr>
          <w:rtl/>
          <w:lang w:bidi="fa-IR"/>
        </w:rPr>
        <w:t>أنت أولى بها صلياً ))</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وروى قول الحسين (</w:t>
      </w:r>
      <w:r w:rsidR="0096185B" w:rsidRPr="0096185B">
        <w:rPr>
          <w:rStyle w:val="libAlaemChar"/>
          <w:rtl/>
        </w:rPr>
        <w:t>عليه‌السلام</w:t>
      </w:r>
      <w:r>
        <w:rPr>
          <w:rtl/>
          <w:lang w:bidi="fa-IR"/>
        </w:rPr>
        <w:t>) لشمر : (( يابن راعية</w:t>
      </w:r>
      <w:r w:rsidR="007E6BC8">
        <w:rPr>
          <w:rtl/>
          <w:lang w:bidi="fa-IR"/>
        </w:rPr>
        <w:t>...</w:t>
      </w:r>
      <w:r>
        <w:rPr>
          <w:rtl/>
          <w:lang w:bidi="fa-IR"/>
        </w:rPr>
        <w:t xml:space="preserve">)) الطبري وابن الدمشقي </w:t>
      </w:r>
      <w:r w:rsidR="0096185B">
        <w:rPr>
          <w:rtl/>
          <w:lang w:bidi="fa-IR"/>
        </w:rPr>
        <w:t>-</w:t>
      </w:r>
      <w:r>
        <w:rPr>
          <w:rtl/>
          <w:lang w:bidi="fa-IR"/>
        </w:rPr>
        <w:t xml:space="preserve"> واللفظ للأوّل </w:t>
      </w:r>
      <w:r w:rsidR="0096185B">
        <w:rPr>
          <w:rtl/>
          <w:lang w:bidi="fa-IR"/>
        </w:rPr>
        <w:t>-</w:t>
      </w:r>
      <w:r>
        <w:rPr>
          <w:rtl/>
          <w:lang w:bidi="fa-IR"/>
        </w:rPr>
        <w:t xml:space="preserve"> قال : </w:t>
      </w:r>
      <w:r w:rsidR="003B6559">
        <w:rPr>
          <w:rtl/>
          <w:lang w:bidi="fa-IR"/>
        </w:rPr>
        <w:t>لمـّا</w:t>
      </w:r>
      <w:r>
        <w:rPr>
          <w:rtl/>
          <w:lang w:bidi="fa-IR"/>
        </w:rPr>
        <w:t xml:space="preserve"> أقبلوا نحونا</w:t>
      </w:r>
      <w:r w:rsidR="009D3EAD">
        <w:rPr>
          <w:rtl/>
          <w:lang w:bidi="fa-IR"/>
        </w:rPr>
        <w:t xml:space="preserve">، </w:t>
      </w:r>
      <w:r>
        <w:rPr>
          <w:rtl/>
          <w:lang w:bidi="fa-IR"/>
        </w:rPr>
        <w:t>فنظروا إلى النار تضطرم في الحطب والقصب الذي كنَّا أل</w:t>
      </w:r>
      <w:r w:rsidR="00E95326">
        <w:rPr>
          <w:rtl/>
          <w:lang w:bidi="fa-IR"/>
        </w:rPr>
        <w:t>هبنا فيه النار من ورائنا ؛ لئل</w:t>
      </w:r>
      <w:r w:rsidR="00E95326">
        <w:rPr>
          <w:rFonts w:hint="cs"/>
          <w:rtl/>
          <w:lang w:bidi="fa-IR"/>
        </w:rPr>
        <w:t>ّ</w:t>
      </w:r>
      <w:r w:rsidR="00E95326">
        <w:rPr>
          <w:rtl/>
          <w:lang w:bidi="fa-IR"/>
        </w:rPr>
        <w:t>ا</w:t>
      </w:r>
      <w:r>
        <w:rPr>
          <w:rtl/>
          <w:lang w:bidi="fa-IR"/>
        </w:rPr>
        <w:t xml:space="preserve"> يأتونا من خلفنا , إذ أقبل إلينا منهم رجل يركض على فرس كامل الأداة</w:t>
      </w:r>
      <w:r w:rsidR="009D3EAD">
        <w:rPr>
          <w:rtl/>
          <w:lang w:bidi="fa-IR"/>
        </w:rPr>
        <w:t xml:space="preserve">، </w:t>
      </w:r>
      <w:r>
        <w:rPr>
          <w:rtl/>
          <w:lang w:bidi="fa-IR"/>
        </w:rPr>
        <w:t>فلم يكلّمنا حتّى مرَّ على أبياتنا</w:t>
      </w:r>
      <w:r w:rsidR="009D3EAD">
        <w:rPr>
          <w:rtl/>
          <w:lang w:bidi="fa-IR"/>
        </w:rPr>
        <w:t xml:space="preserve">، </w:t>
      </w:r>
      <w:r>
        <w:rPr>
          <w:rtl/>
          <w:lang w:bidi="fa-IR"/>
        </w:rPr>
        <w:t xml:space="preserve">فنظر إلى أبياتنا فإذا هو لا يرى </w:t>
      </w:r>
      <w:r w:rsidR="00EE59C8">
        <w:rPr>
          <w:rtl/>
          <w:lang w:bidi="fa-IR"/>
        </w:rPr>
        <w:t>إلّا</w:t>
      </w:r>
      <w:r>
        <w:rPr>
          <w:rtl/>
          <w:lang w:bidi="fa-IR"/>
        </w:rPr>
        <w:t xml:space="preserve"> حطباً تلتهب النار فيه</w:t>
      </w:r>
      <w:r w:rsidR="009D3EAD">
        <w:rPr>
          <w:rtl/>
          <w:lang w:bidi="fa-IR"/>
        </w:rPr>
        <w:t xml:space="preserve">، </w:t>
      </w:r>
      <w:r>
        <w:rPr>
          <w:rtl/>
          <w:lang w:bidi="fa-IR"/>
        </w:rPr>
        <w:t>فرجع راجعاً</w:t>
      </w:r>
      <w:r w:rsidR="009D3EAD">
        <w:rPr>
          <w:rtl/>
          <w:lang w:bidi="fa-IR"/>
        </w:rPr>
        <w:t xml:space="preserve">، </w:t>
      </w:r>
      <w:r>
        <w:rPr>
          <w:rtl/>
          <w:lang w:bidi="fa-IR"/>
        </w:rPr>
        <w:t>فنادى بأعلى صوته : يا حسين , استعجلت النار في الدنيا قبل يوم القيامة ؟</w:t>
      </w:r>
    </w:p>
    <w:p w:rsidR="00DB6A20" w:rsidRDefault="0088652D" w:rsidP="0088652D">
      <w:pPr>
        <w:pStyle w:val="libNormal"/>
        <w:rPr>
          <w:rtl/>
          <w:lang w:bidi="fa-IR"/>
        </w:rPr>
      </w:pPr>
      <w:r>
        <w:rPr>
          <w:rtl/>
          <w:lang w:bidi="fa-IR"/>
        </w:rPr>
        <w:t>فقال الحسين (</w:t>
      </w:r>
      <w:r w:rsidR="0096185B" w:rsidRPr="0096185B">
        <w:rPr>
          <w:rStyle w:val="libAlaemChar"/>
          <w:rtl/>
        </w:rPr>
        <w:t>عليه‌السلام</w:t>
      </w:r>
      <w:r>
        <w:rPr>
          <w:rtl/>
          <w:lang w:bidi="fa-IR"/>
        </w:rPr>
        <w:t>) : (( مَن هذا ؟ كأنه شمر بن ذي الجوشن ))</w:t>
      </w:r>
      <w:r w:rsidR="007E6BC8">
        <w:rPr>
          <w:rtl/>
          <w:lang w:bidi="fa-IR"/>
        </w:rPr>
        <w:t>.</w:t>
      </w:r>
      <w:r>
        <w:rPr>
          <w:rtl/>
          <w:lang w:bidi="fa-IR"/>
        </w:rPr>
        <w:t xml:space="preserve"> فقالوا : نعم</w:t>
      </w:r>
      <w:r w:rsidR="009D3EAD">
        <w:rPr>
          <w:rtl/>
          <w:lang w:bidi="fa-IR"/>
        </w:rPr>
        <w:t xml:space="preserve">، </w:t>
      </w:r>
      <w:r>
        <w:rPr>
          <w:rtl/>
          <w:lang w:bidi="fa-IR"/>
        </w:rPr>
        <w:t>أصلحك الله , هو هو</w:t>
      </w:r>
      <w:r w:rsidR="007E6BC8">
        <w:rPr>
          <w:rtl/>
          <w:lang w:bidi="fa-IR"/>
        </w:rPr>
        <w:t>.</w:t>
      </w:r>
      <w:r>
        <w:rPr>
          <w:rtl/>
          <w:lang w:bidi="fa-IR"/>
        </w:rPr>
        <w:t xml:space="preserve"> فقال (</w:t>
      </w:r>
      <w:r w:rsidR="0096185B" w:rsidRPr="0096185B">
        <w:rPr>
          <w:rStyle w:val="libAlaemChar"/>
          <w:rtl/>
        </w:rPr>
        <w:t>عليه‌السلام</w:t>
      </w:r>
      <w:r>
        <w:rPr>
          <w:rtl/>
          <w:lang w:bidi="fa-IR"/>
        </w:rPr>
        <w:t>) : (( يابن راعية المعزى</w:t>
      </w:r>
      <w:r w:rsidR="009D3EAD">
        <w:rPr>
          <w:rtl/>
          <w:lang w:bidi="fa-IR"/>
        </w:rPr>
        <w:t xml:space="preserve">، </w:t>
      </w:r>
      <w:r>
        <w:rPr>
          <w:rtl/>
          <w:lang w:bidi="fa-IR"/>
        </w:rPr>
        <w:t>أنت أولى بها صلياً ))</w:t>
      </w:r>
      <w:r w:rsidR="007E6BC8">
        <w:rPr>
          <w:rtl/>
          <w:lang w:bidi="fa-IR"/>
        </w:rPr>
        <w:t>.</w:t>
      </w:r>
      <w:r>
        <w:rPr>
          <w:rtl/>
          <w:lang w:bidi="fa-IR"/>
        </w:rPr>
        <w:t xml:space="preserve"> فقال له مسلم بن عوسجة : يابن رسول الله , جُعلت فداك ! ألا أرميه بسهم ؛ فإنه قد أمكنني</w:t>
      </w:r>
      <w:r w:rsidR="009D3EAD">
        <w:rPr>
          <w:rtl/>
          <w:lang w:bidi="fa-IR"/>
        </w:rPr>
        <w:t xml:space="preserve">، </w:t>
      </w:r>
      <w:r>
        <w:rPr>
          <w:rtl/>
          <w:lang w:bidi="fa-IR"/>
        </w:rPr>
        <w:t>وليس يسقط سهم</w:t>
      </w:r>
      <w:r w:rsidR="009D3EAD">
        <w:rPr>
          <w:rtl/>
          <w:lang w:bidi="fa-IR"/>
        </w:rPr>
        <w:t xml:space="preserve">، </w:t>
      </w:r>
      <w:r>
        <w:rPr>
          <w:rtl/>
          <w:lang w:bidi="fa-IR"/>
        </w:rPr>
        <w:t>فالفاسق من أعظم الجبارين</w:t>
      </w:r>
      <w:r w:rsidR="007E6BC8">
        <w:rPr>
          <w:rtl/>
          <w:lang w:bidi="fa-IR"/>
        </w:rPr>
        <w:t>.</w:t>
      </w:r>
      <w:r>
        <w:rPr>
          <w:rtl/>
          <w:lang w:bidi="fa-IR"/>
        </w:rPr>
        <w:t xml:space="preserve"> فقال له الحسين (</w:t>
      </w:r>
      <w:r w:rsidR="0096185B" w:rsidRPr="0096185B">
        <w:rPr>
          <w:rStyle w:val="libAlaemChar"/>
          <w:rtl/>
        </w:rPr>
        <w:t>عليه‌السلام</w:t>
      </w:r>
      <w:r>
        <w:rPr>
          <w:rtl/>
          <w:lang w:bidi="fa-IR"/>
        </w:rPr>
        <w:t>) : (( لا ترمه ؛ فإني أكره أن أبدأهم ))</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E95326">
      <w:pPr>
        <w:pStyle w:val="libFootnote0"/>
        <w:rPr>
          <w:rtl/>
          <w:lang w:bidi="fa-IR"/>
        </w:rPr>
      </w:pPr>
      <w:r w:rsidRPr="00E95326">
        <w:rPr>
          <w:rtl/>
        </w:rPr>
        <w:t>(1)</w:t>
      </w:r>
      <w:r>
        <w:rPr>
          <w:rtl/>
          <w:lang w:bidi="fa-IR"/>
        </w:rPr>
        <w:t xml:space="preserve"> مستدرك سفينة البحار </w:t>
      </w:r>
      <w:r w:rsidR="0096185B">
        <w:rPr>
          <w:rtl/>
          <w:lang w:bidi="fa-IR"/>
        </w:rPr>
        <w:t>-</w:t>
      </w:r>
      <w:r>
        <w:rPr>
          <w:rtl/>
          <w:lang w:bidi="fa-IR"/>
        </w:rPr>
        <w:t xml:space="preserve"> الشيخ علي النمازي 6 / 44</w:t>
      </w:r>
      <w:r w:rsidR="00DB6A20">
        <w:rPr>
          <w:rtl/>
          <w:lang w:bidi="fa-IR"/>
        </w:rPr>
        <w:t>.</w:t>
      </w:r>
    </w:p>
    <w:p w:rsidR="00DB6A20" w:rsidRDefault="0088652D" w:rsidP="00E95326">
      <w:pPr>
        <w:pStyle w:val="libFootnote0"/>
        <w:rPr>
          <w:rtl/>
          <w:lang w:bidi="fa-IR"/>
        </w:rPr>
      </w:pPr>
      <w:r w:rsidRPr="00E95326">
        <w:rPr>
          <w:rtl/>
        </w:rPr>
        <w:t>(2)</w:t>
      </w:r>
      <w:r>
        <w:rPr>
          <w:rtl/>
          <w:lang w:bidi="fa-IR"/>
        </w:rPr>
        <w:t xml:space="preserve"> تاريخ الطبري </w:t>
      </w:r>
      <w:r w:rsidR="0096185B">
        <w:rPr>
          <w:rtl/>
          <w:lang w:bidi="fa-IR"/>
        </w:rPr>
        <w:t>-</w:t>
      </w:r>
      <w:r>
        <w:rPr>
          <w:rtl/>
          <w:lang w:bidi="fa-IR"/>
        </w:rPr>
        <w:t xml:space="preserve"> الطبري 3 / 318</w:t>
      </w:r>
      <w:r w:rsidR="009D3EAD">
        <w:rPr>
          <w:rtl/>
          <w:lang w:bidi="fa-IR"/>
        </w:rPr>
        <w:t xml:space="preserve">، </w:t>
      </w:r>
      <w:r>
        <w:rPr>
          <w:rtl/>
          <w:lang w:bidi="fa-IR"/>
        </w:rPr>
        <w:t>جواهر المطالب في مناقب الإمام علي (</w:t>
      </w:r>
      <w:r w:rsidR="0096185B" w:rsidRPr="00E95326">
        <w:rPr>
          <w:rStyle w:val="libFootnoteAlaemChar"/>
          <w:rtl/>
        </w:rPr>
        <w:t>عليه‌السلام</w:t>
      </w:r>
      <w:r>
        <w:rPr>
          <w:rtl/>
          <w:lang w:bidi="fa-IR"/>
        </w:rPr>
        <w:t xml:space="preserve">) </w:t>
      </w:r>
      <w:r w:rsidR="0096185B">
        <w:rPr>
          <w:rtl/>
          <w:lang w:bidi="fa-IR"/>
        </w:rPr>
        <w:t>-</w:t>
      </w:r>
      <w:r>
        <w:rPr>
          <w:rtl/>
          <w:lang w:bidi="fa-IR"/>
        </w:rPr>
        <w:t xml:space="preserve"> ابن الدمشقي 2 / 285</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E95326">
      <w:pPr>
        <w:pStyle w:val="libBold1"/>
        <w:rPr>
          <w:lang w:bidi="fa-IR"/>
        </w:rPr>
      </w:pPr>
      <w:r>
        <w:rPr>
          <w:rtl/>
          <w:lang w:bidi="fa-IR"/>
        </w:rPr>
        <w:lastRenderedPageBreak/>
        <w:t>ترجمة يزيد بن معاوية (لعنه الله)</w:t>
      </w:r>
    </w:p>
    <w:p w:rsidR="00DB6A20" w:rsidRDefault="0088652D" w:rsidP="0088652D">
      <w:pPr>
        <w:pStyle w:val="libNormal"/>
        <w:rPr>
          <w:rtl/>
          <w:lang w:bidi="fa-IR"/>
        </w:rPr>
      </w:pPr>
      <w:r>
        <w:rPr>
          <w:rtl/>
          <w:lang w:bidi="fa-IR"/>
        </w:rPr>
        <w:t>وهو شارب الخمور</w:t>
      </w:r>
      <w:r w:rsidR="009D3EAD">
        <w:rPr>
          <w:rtl/>
          <w:lang w:bidi="fa-IR"/>
        </w:rPr>
        <w:t xml:space="preserve">، </w:t>
      </w:r>
      <w:r>
        <w:rPr>
          <w:rtl/>
          <w:lang w:bidi="fa-IR"/>
        </w:rPr>
        <w:t>والمعلن بالفسوق</w:t>
      </w:r>
      <w:r w:rsidR="009D3EAD">
        <w:rPr>
          <w:rtl/>
          <w:lang w:bidi="fa-IR"/>
        </w:rPr>
        <w:t xml:space="preserve">، </w:t>
      </w:r>
      <w:r>
        <w:rPr>
          <w:rtl/>
          <w:lang w:bidi="fa-IR"/>
        </w:rPr>
        <w:t>وناكح الاُمّهات والأخوات</w:t>
      </w:r>
      <w:r w:rsidR="009D3EAD">
        <w:rPr>
          <w:rtl/>
          <w:lang w:bidi="fa-IR"/>
        </w:rPr>
        <w:t xml:space="preserve">، </w:t>
      </w:r>
      <w:r>
        <w:rPr>
          <w:rtl/>
          <w:lang w:bidi="fa-IR"/>
        </w:rPr>
        <w:t>وقاتل سيد شباب أهل الجنة صلوات الله عليه</w:t>
      </w:r>
      <w:r w:rsidR="009D3EAD">
        <w:rPr>
          <w:rtl/>
          <w:lang w:bidi="fa-IR"/>
        </w:rPr>
        <w:t xml:space="preserve">، </w:t>
      </w:r>
      <w:r>
        <w:rPr>
          <w:rtl/>
          <w:lang w:bidi="fa-IR"/>
        </w:rPr>
        <w:t>والهاتك حرمة أهل البيت (</w:t>
      </w:r>
      <w:r w:rsidR="0096185B" w:rsidRPr="0096185B">
        <w:rPr>
          <w:rStyle w:val="libAlaemChar"/>
          <w:rtl/>
        </w:rPr>
        <w:t>عليهم‌السلام</w:t>
      </w:r>
      <w:r>
        <w:rPr>
          <w:rtl/>
          <w:lang w:bidi="fa-IR"/>
        </w:rPr>
        <w:t>) والساب لأمير المؤمنين (</w:t>
      </w:r>
      <w:r w:rsidR="0096185B" w:rsidRPr="0096185B">
        <w:rPr>
          <w:rStyle w:val="libAlaemChar"/>
          <w:rtl/>
        </w:rPr>
        <w:t>عليه‌السلام</w:t>
      </w:r>
      <w:r>
        <w:rPr>
          <w:rtl/>
          <w:lang w:bidi="fa-IR"/>
        </w:rPr>
        <w:t>)</w:t>
      </w:r>
      <w:r w:rsidR="009D3EAD">
        <w:rPr>
          <w:rtl/>
          <w:lang w:bidi="fa-IR"/>
        </w:rPr>
        <w:t xml:space="preserve">، </w:t>
      </w:r>
      <w:r>
        <w:rPr>
          <w:rtl/>
          <w:lang w:bidi="fa-IR"/>
        </w:rPr>
        <w:t>والهاتك حرمة المدينة حتّى قتل فيه الصحابة والقرّاء , وهتك الأعراض</w:t>
      </w:r>
      <w:r w:rsidR="009D3EAD">
        <w:rPr>
          <w:rtl/>
          <w:lang w:bidi="fa-IR"/>
        </w:rPr>
        <w:t xml:space="preserve">، </w:t>
      </w:r>
      <w:r>
        <w:rPr>
          <w:rtl/>
          <w:lang w:bidi="fa-IR"/>
        </w:rPr>
        <w:t>وولدت الأبكار و</w:t>
      </w:r>
      <w:r w:rsidR="007E6BC8">
        <w:rPr>
          <w:rtl/>
          <w:lang w:bidi="fa-IR"/>
        </w:rPr>
        <w:t>...</w:t>
      </w:r>
      <w:r>
        <w:rPr>
          <w:rtl/>
          <w:lang w:bidi="fa-IR"/>
        </w:rPr>
        <w:t xml:space="preserve"> و</w:t>
      </w:r>
      <w:r w:rsidR="007E6BC8">
        <w:rPr>
          <w:rtl/>
          <w:lang w:bidi="fa-IR"/>
        </w:rPr>
        <w:t>..</w:t>
      </w:r>
      <w:r w:rsidR="00DB6A20">
        <w:rPr>
          <w:rtl/>
          <w:lang w:bidi="fa-IR"/>
        </w:rPr>
        <w:t>.</w:t>
      </w:r>
    </w:p>
    <w:p w:rsidR="00DB6A20" w:rsidRDefault="0088652D" w:rsidP="00E95326">
      <w:pPr>
        <w:pStyle w:val="libBold1"/>
        <w:rPr>
          <w:rtl/>
          <w:lang w:bidi="fa-IR"/>
        </w:rPr>
      </w:pPr>
      <w:r>
        <w:rPr>
          <w:rtl/>
          <w:lang w:bidi="fa-IR"/>
        </w:rPr>
        <w:t>ما جاء في شرف بني هاشم وذمِّ بني اُميّة على لسان غانمة التي زاد عمرها</w:t>
      </w:r>
      <w:r w:rsidR="007E6BC8">
        <w:rPr>
          <w:rtl/>
          <w:lang w:bidi="fa-IR"/>
        </w:rPr>
        <w:t>.</w:t>
      </w:r>
      <w:r>
        <w:rPr>
          <w:rtl/>
          <w:lang w:bidi="fa-IR"/>
        </w:rPr>
        <w:t>.</w:t>
      </w:r>
      <w:r w:rsidR="00DB6A20">
        <w:rPr>
          <w:rtl/>
          <w:lang w:bidi="fa-IR"/>
        </w:rPr>
        <w:t>.</w:t>
      </w:r>
    </w:p>
    <w:p w:rsidR="00686E08" w:rsidRDefault="0088652D" w:rsidP="0088652D">
      <w:pPr>
        <w:pStyle w:val="libNormal"/>
        <w:rPr>
          <w:rtl/>
          <w:lang w:bidi="fa-IR"/>
        </w:rPr>
      </w:pPr>
      <w:r>
        <w:rPr>
          <w:rtl/>
          <w:lang w:bidi="fa-IR"/>
        </w:rPr>
        <w:t xml:space="preserve">ذكر البيهقي والجاحظ </w:t>
      </w:r>
      <w:r w:rsidR="0096185B">
        <w:rPr>
          <w:rtl/>
          <w:lang w:bidi="fa-IR"/>
        </w:rPr>
        <w:t>-</w:t>
      </w:r>
      <w:r>
        <w:rPr>
          <w:rtl/>
          <w:lang w:bidi="fa-IR"/>
        </w:rPr>
        <w:t xml:space="preserve"> واللفظ للأوّل </w:t>
      </w:r>
      <w:r w:rsidR="0096185B">
        <w:rPr>
          <w:rtl/>
          <w:lang w:bidi="fa-IR"/>
        </w:rPr>
        <w:t>-</w:t>
      </w:r>
      <w:r>
        <w:rPr>
          <w:rtl/>
          <w:lang w:bidi="fa-IR"/>
        </w:rPr>
        <w:t xml:space="preserve"> قال : قيل : و</w:t>
      </w:r>
      <w:r w:rsidR="003B6559">
        <w:rPr>
          <w:rtl/>
          <w:lang w:bidi="fa-IR"/>
        </w:rPr>
        <w:t>لمـّا</w:t>
      </w:r>
      <w:r>
        <w:rPr>
          <w:rtl/>
          <w:lang w:bidi="fa-IR"/>
        </w:rPr>
        <w:t xml:space="preserve"> بلغ غانمة بنت غانم سبُّ معاوية وعمرو بن العاص بني هاشم</w:t>
      </w:r>
      <w:r w:rsidR="009D3EAD">
        <w:rPr>
          <w:rtl/>
          <w:lang w:bidi="fa-IR"/>
        </w:rPr>
        <w:t xml:space="preserve">، </w:t>
      </w:r>
      <w:r>
        <w:rPr>
          <w:rtl/>
          <w:lang w:bidi="fa-IR"/>
        </w:rPr>
        <w:t>قالت لأهل مكة : أيُّها الناس</w:t>
      </w:r>
      <w:r w:rsidR="009D3EAD">
        <w:rPr>
          <w:rtl/>
          <w:lang w:bidi="fa-IR"/>
        </w:rPr>
        <w:t xml:space="preserve">، </w:t>
      </w:r>
      <w:r>
        <w:rPr>
          <w:rtl/>
          <w:lang w:bidi="fa-IR"/>
        </w:rPr>
        <w:t>إنّ قريشاً لم تلد من رَقم ولا رُقم , سادت وجادت</w:t>
      </w:r>
      <w:r w:rsidR="009D3EAD">
        <w:rPr>
          <w:rtl/>
          <w:lang w:bidi="fa-IR"/>
        </w:rPr>
        <w:t xml:space="preserve">، </w:t>
      </w:r>
      <w:r>
        <w:rPr>
          <w:rtl/>
          <w:lang w:bidi="fa-IR"/>
        </w:rPr>
        <w:t>ومُلّكَت فمَلكت</w:t>
      </w:r>
      <w:r w:rsidR="009D3EAD">
        <w:rPr>
          <w:rtl/>
          <w:lang w:bidi="fa-IR"/>
        </w:rPr>
        <w:t xml:space="preserve">، </w:t>
      </w:r>
      <w:r>
        <w:rPr>
          <w:rtl/>
          <w:lang w:bidi="fa-IR"/>
        </w:rPr>
        <w:t>وفُضّلت فَفَضلت</w:t>
      </w:r>
      <w:r w:rsidR="009D3EAD">
        <w:rPr>
          <w:rtl/>
          <w:lang w:bidi="fa-IR"/>
        </w:rPr>
        <w:t xml:space="preserve">، </w:t>
      </w:r>
      <w:r>
        <w:rPr>
          <w:rtl/>
          <w:lang w:bidi="fa-IR"/>
        </w:rPr>
        <w:t>واصطُفيت فاصطَفَت</w:t>
      </w:r>
      <w:r w:rsidR="009D3EAD">
        <w:rPr>
          <w:rtl/>
          <w:lang w:bidi="fa-IR"/>
        </w:rPr>
        <w:t xml:space="preserve">، </w:t>
      </w:r>
      <w:r>
        <w:rPr>
          <w:rtl/>
          <w:lang w:bidi="fa-IR"/>
        </w:rPr>
        <w:t>ليس فيها كدر عيب , ولا أفْن ريب</w:t>
      </w:r>
      <w:r w:rsidR="009D3EAD">
        <w:rPr>
          <w:rtl/>
          <w:lang w:bidi="fa-IR"/>
        </w:rPr>
        <w:t xml:space="preserve">، </w:t>
      </w:r>
      <w:r>
        <w:rPr>
          <w:rtl/>
          <w:lang w:bidi="fa-IR"/>
        </w:rPr>
        <w:t>ولا حشروا طاغين</w:t>
      </w:r>
      <w:r w:rsidR="009D3EAD">
        <w:rPr>
          <w:rtl/>
          <w:lang w:bidi="fa-IR"/>
        </w:rPr>
        <w:t xml:space="preserve">، </w:t>
      </w:r>
      <w:r>
        <w:rPr>
          <w:rtl/>
          <w:lang w:bidi="fa-IR"/>
        </w:rPr>
        <w:t>ولا حادوا نادمين</w:t>
      </w:r>
      <w:r w:rsidR="009D3EAD">
        <w:rPr>
          <w:rtl/>
          <w:lang w:bidi="fa-IR"/>
        </w:rPr>
        <w:t xml:space="preserve">، </w:t>
      </w:r>
      <w:r>
        <w:rPr>
          <w:rtl/>
          <w:lang w:bidi="fa-IR"/>
        </w:rPr>
        <w:t>ولا المغضوب عليهم ولا الضالين</w:t>
      </w:r>
      <w:r w:rsidR="007E6BC8">
        <w:rPr>
          <w:rtl/>
          <w:lang w:bidi="fa-IR"/>
        </w:rPr>
        <w:t>.</w:t>
      </w:r>
      <w:r>
        <w:rPr>
          <w:rtl/>
          <w:lang w:bidi="fa-IR"/>
        </w:rPr>
        <w:t xml:space="preserve"> إنّ بني هاشم أطول الناس باعاً</w:t>
      </w:r>
      <w:r w:rsidR="009D3EAD">
        <w:rPr>
          <w:rtl/>
          <w:lang w:bidi="fa-IR"/>
        </w:rPr>
        <w:t xml:space="preserve">، </w:t>
      </w:r>
      <w:r>
        <w:rPr>
          <w:rtl/>
          <w:lang w:bidi="fa-IR"/>
        </w:rPr>
        <w:t>وأمجد الناس أصلاً</w:t>
      </w:r>
      <w:r w:rsidR="009D3EAD">
        <w:rPr>
          <w:rtl/>
          <w:lang w:bidi="fa-IR"/>
        </w:rPr>
        <w:t xml:space="preserve">، </w:t>
      </w:r>
      <w:r>
        <w:rPr>
          <w:rtl/>
          <w:lang w:bidi="fa-IR"/>
        </w:rPr>
        <w:t>وأحلم الناس حلماً</w:t>
      </w:r>
      <w:r w:rsidR="009D3EAD">
        <w:rPr>
          <w:rtl/>
          <w:lang w:bidi="fa-IR"/>
        </w:rPr>
        <w:t xml:space="preserve">، </w:t>
      </w:r>
      <w:r>
        <w:rPr>
          <w:rtl/>
          <w:lang w:bidi="fa-IR"/>
        </w:rPr>
        <w:t>وأكثر الناس عطاءً ؛ منَّا عبد مناف الذي يقول فيه الشاعر :</w:t>
      </w:r>
    </w:p>
    <w:tbl>
      <w:tblPr>
        <w:tblStyle w:val="TableGrid"/>
        <w:bidiVisual/>
        <w:tblW w:w="4562" w:type="pct"/>
        <w:tblInd w:w="384" w:type="dxa"/>
        <w:tblLook w:val="01E0"/>
      </w:tblPr>
      <w:tblGrid>
        <w:gridCol w:w="3999"/>
        <w:gridCol w:w="285"/>
        <w:gridCol w:w="3960"/>
      </w:tblGrid>
      <w:tr w:rsidR="00E95326" w:rsidTr="0046662F">
        <w:trPr>
          <w:trHeight w:val="350"/>
        </w:trPr>
        <w:tc>
          <w:tcPr>
            <w:tcW w:w="3920" w:type="dxa"/>
            <w:shd w:val="clear" w:color="auto" w:fill="auto"/>
          </w:tcPr>
          <w:p w:rsidR="00E95326" w:rsidRDefault="00E95326" w:rsidP="0046662F">
            <w:pPr>
              <w:pStyle w:val="libPoem"/>
            </w:pPr>
            <w:r>
              <w:rPr>
                <w:rtl/>
                <w:lang w:bidi="fa-IR"/>
              </w:rPr>
              <w:t>كانت قريشٌ بيضةً فَتَفَلَّقَتْ</w:t>
            </w:r>
            <w:r w:rsidRPr="00725071">
              <w:rPr>
                <w:rStyle w:val="libPoemTiniChar0"/>
                <w:rtl/>
              </w:rPr>
              <w:br/>
              <w:t> </w:t>
            </w:r>
          </w:p>
        </w:tc>
        <w:tc>
          <w:tcPr>
            <w:tcW w:w="279" w:type="dxa"/>
            <w:shd w:val="clear" w:color="auto" w:fill="auto"/>
          </w:tcPr>
          <w:p w:rsidR="00E95326" w:rsidRDefault="00E95326" w:rsidP="0046662F">
            <w:pPr>
              <w:pStyle w:val="libPoem"/>
              <w:rPr>
                <w:rtl/>
              </w:rPr>
            </w:pPr>
          </w:p>
        </w:tc>
        <w:tc>
          <w:tcPr>
            <w:tcW w:w="3881" w:type="dxa"/>
            <w:shd w:val="clear" w:color="auto" w:fill="auto"/>
          </w:tcPr>
          <w:p w:rsidR="00E95326" w:rsidRDefault="00E95326" w:rsidP="0046662F">
            <w:pPr>
              <w:pStyle w:val="libPoem"/>
            </w:pPr>
            <w:r>
              <w:rPr>
                <w:rtl/>
                <w:lang w:bidi="fa-IR"/>
              </w:rPr>
              <w:t>فالم</w:t>
            </w:r>
            <w:r>
              <w:rPr>
                <w:rFonts w:hint="cs"/>
                <w:rtl/>
                <w:lang w:bidi="fa-IR"/>
              </w:rPr>
              <w:t>ـُ</w:t>
            </w:r>
            <w:r>
              <w:rPr>
                <w:rtl/>
                <w:lang w:bidi="fa-IR"/>
              </w:rPr>
              <w:t>خُّ خَالِصُها لِعَبْدِ مَنَافِ</w:t>
            </w:r>
            <w:r w:rsidRPr="00725071">
              <w:rPr>
                <w:rStyle w:val="libPoemTiniChar0"/>
                <w:rtl/>
              </w:rPr>
              <w:br/>
              <w:t> </w:t>
            </w:r>
          </w:p>
        </w:tc>
      </w:tr>
    </w:tbl>
    <w:p w:rsidR="0088652D" w:rsidRDefault="0088652D" w:rsidP="0088652D">
      <w:pPr>
        <w:pStyle w:val="libNormal"/>
        <w:rPr>
          <w:lang w:bidi="fa-IR"/>
        </w:rPr>
      </w:pPr>
      <w:r>
        <w:rPr>
          <w:rtl/>
          <w:lang w:bidi="fa-IR"/>
        </w:rPr>
        <w:t>وولده هاشم الذي هشم الثريد لقومه</w:t>
      </w:r>
      <w:r w:rsidR="009D3EAD">
        <w:rPr>
          <w:rtl/>
          <w:lang w:bidi="fa-IR"/>
        </w:rPr>
        <w:t xml:space="preserve">، </w:t>
      </w:r>
      <w:r>
        <w:rPr>
          <w:rtl/>
          <w:lang w:bidi="fa-IR"/>
        </w:rPr>
        <w:t>وفيه يقول الشاعر :</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E95326" w:rsidTr="0046662F">
        <w:trPr>
          <w:trHeight w:val="350"/>
        </w:trPr>
        <w:tc>
          <w:tcPr>
            <w:tcW w:w="3920" w:type="dxa"/>
            <w:shd w:val="clear" w:color="auto" w:fill="auto"/>
          </w:tcPr>
          <w:p w:rsidR="00E95326" w:rsidRDefault="00E95326" w:rsidP="0046662F">
            <w:pPr>
              <w:pStyle w:val="libPoem"/>
            </w:pPr>
            <w:r>
              <w:rPr>
                <w:rtl/>
                <w:lang w:bidi="fa-IR"/>
              </w:rPr>
              <w:lastRenderedPageBreak/>
              <w:t>هَشَمَ الثريدَ لقومِهِ وأجارهم</w:t>
            </w:r>
            <w:r w:rsidRPr="00725071">
              <w:rPr>
                <w:rStyle w:val="libPoemTiniChar0"/>
                <w:rtl/>
              </w:rPr>
              <w:br/>
              <w:t> </w:t>
            </w:r>
          </w:p>
        </w:tc>
        <w:tc>
          <w:tcPr>
            <w:tcW w:w="279" w:type="dxa"/>
            <w:shd w:val="clear" w:color="auto" w:fill="auto"/>
          </w:tcPr>
          <w:p w:rsidR="00E95326" w:rsidRDefault="00E95326" w:rsidP="0046662F">
            <w:pPr>
              <w:pStyle w:val="libPoem"/>
              <w:rPr>
                <w:rtl/>
              </w:rPr>
            </w:pPr>
          </w:p>
        </w:tc>
        <w:tc>
          <w:tcPr>
            <w:tcW w:w="3881" w:type="dxa"/>
            <w:shd w:val="clear" w:color="auto" w:fill="auto"/>
          </w:tcPr>
          <w:p w:rsidR="00E95326" w:rsidRDefault="00E95326" w:rsidP="0046662F">
            <w:pPr>
              <w:pStyle w:val="libPoem"/>
            </w:pPr>
            <w:r>
              <w:rPr>
                <w:rtl/>
                <w:lang w:bidi="fa-IR"/>
              </w:rPr>
              <w:t>ورجالُ مكّةَ مُسْنِتُونَ عِجَافُ</w:t>
            </w:r>
            <w:r w:rsidRPr="00725071">
              <w:rPr>
                <w:rStyle w:val="libPoemTiniChar0"/>
                <w:rtl/>
              </w:rPr>
              <w:br/>
              <w:t> </w:t>
            </w:r>
          </w:p>
        </w:tc>
      </w:tr>
    </w:tbl>
    <w:p w:rsidR="00686E08" w:rsidRDefault="0088652D" w:rsidP="0088652D">
      <w:pPr>
        <w:pStyle w:val="libNormal"/>
        <w:rPr>
          <w:lang w:bidi="fa-IR"/>
        </w:rPr>
      </w:pPr>
      <w:r>
        <w:rPr>
          <w:rtl/>
          <w:lang w:bidi="fa-IR"/>
        </w:rPr>
        <w:t>ثم منَّا عبد المطلب الذي سقينا به الغيث</w:t>
      </w:r>
      <w:r w:rsidR="009D3EAD">
        <w:rPr>
          <w:rtl/>
          <w:lang w:bidi="fa-IR"/>
        </w:rPr>
        <w:t xml:space="preserve">، </w:t>
      </w:r>
      <w:r>
        <w:rPr>
          <w:rtl/>
          <w:lang w:bidi="fa-IR"/>
        </w:rPr>
        <w:t>وفيه يقول الشاعر :</w:t>
      </w:r>
    </w:p>
    <w:tbl>
      <w:tblPr>
        <w:tblStyle w:val="TableGrid"/>
        <w:bidiVisual/>
        <w:tblW w:w="4562" w:type="pct"/>
        <w:tblInd w:w="384" w:type="dxa"/>
        <w:tblLook w:val="01E0"/>
      </w:tblPr>
      <w:tblGrid>
        <w:gridCol w:w="3999"/>
        <w:gridCol w:w="285"/>
        <w:gridCol w:w="3960"/>
      </w:tblGrid>
      <w:tr w:rsidR="00E95326" w:rsidTr="0046662F">
        <w:trPr>
          <w:trHeight w:val="350"/>
        </w:trPr>
        <w:tc>
          <w:tcPr>
            <w:tcW w:w="3920" w:type="dxa"/>
            <w:shd w:val="clear" w:color="auto" w:fill="auto"/>
          </w:tcPr>
          <w:p w:rsidR="00E95326" w:rsidRDefault="00E95326" w:rsidP="0046662F">
            <w:pPr>
              <w:pStyle w:val="libPoem"/>
            </w:pPr>
            <w:r>
              <w:rPr>
                <w:rtl/>
                <w:lang w:bidi="fa-IR"/>
              </w:rPr>
              <w:t>ونحن سِنِيَّ الم</w:t>
            </w:r>
            <w:r>
              <w:rPr>
                <w:rFonts w:hint="cs"/>
                <w:rtl/>
                <w:lang w:bidi="fa-IR"/>
              </w:rPr>
              <w:t>ـُ</w:t>
            </w:r>
            <w:r>
              <w:rPr>
                <w:rtl/>
                <w:lang w:bidi="fa-IR"/>
              </w:rPr>
              <w:t>حْلِ قام شفيعُنا</w:t>
            </w:r>
            <w:r w:rsidRPr="00725071">
              <w:rPr>
                <w:rStyle w:val="libPoemTiniChar0"/>
                <w:rtl/>
              </w:rPr>
              <w:br/>
              <w:t> </w:t>
            </w:r>
          </w:p>
        </w:tc>
        <w:tc>
          <w:tcPr>
            <w:tcW w:w="279" w:type="dxa"/>
            <w:shd w:val="clear" w:color="auto" w:fill="auto"/>
          </w:tcPr>
          <w:p w:rsidR="00E95326" w:rsidRDefault="00E95326" w:rsidP="0046662F">
            <w:pPr>
              <w:pStyle w:val="libPoem"/>
              <w:rPr>
                <w:rtl/>
              </w:rPr>
            </w:pPr>
          </w:p>
        </w:tc>
        <w:tc>
          <w:tcPr>
            <w:tcW w:w="3881" w:type="dxa"/>
            <w:shd w:val="clear" w:color="auto" w:fill="auto"/>
          </w:tcPr>
          <w:p w:rsidR="00E95326" w:rsidRDefault="00E95326" w:rsidP="0046662F">
            <w:pPr>
              <w:pStyle w:val="libPoem"/>
            </w:pPr>
            <w:r>
              <w:rPr>
                <w:rtl/>
                <w:lang w:bidi="fa-IR"/>
              </w:rPr>
              <w:t>بمكّةَ يدعو والمياهُ تغورُ</w:t>
            </w:r>
            <w:r w:rsidRPr="00725071">
              <w:rPr>
                <w:rStyle w:val="libPoemTiniChar0"/>
                <w:rtl/>
              </w:rPr>
              <w:br/>
              <w:t> </w:t>
            </w:r>
          </w:p>
        </w:tc>
      </w:tr>
    </w:tbl>
    <w:p w:rsidR="00686E08" w:rsidRDefault="0088652D" w:rsidP="0088652D">
      <w:pPr>
        <w:pStyle w:val="libNormal"/>
        <w:rPr>
          <w:rtl/>
          <w:lang w:bidi="fa-IR"/>
        </w:rPr>
      </w:pPr>
      <w:r>
        <w:rPr>
          <w:rtl/>
          <w:lang w:bidi="fa-IR"/>
        </w:rPr>
        <w:t>وأبنه أبو طالب عظيم قريش</w:t>
      </w:r>
      <w:r w:rsidR="009D3EAD">
        <w:rPr>
          <w:rtl/>
          <w:lang w:bidi="fa-IR"/>
        </w:rPr>
        <w:t xml:space="preserve">، </w:t>
      </w:r>
      <w:r>
        <w:rPr>
          <w:rtl/>
          <w:lang w:bidi="fa-IR"/>
        </w:rPr>
        <w:t>وفيه يقول الشاعر :</w:t>
      </w:r>
    </w:p>
    <w:tbl>
      <w:tblPr>
        <w:tblStyle w:val="TableGrid"/>
        <w:bidiVisual/>
        <w:tblW w:w="4562" w:type="pct"/>
        <w:tblInd w:w="384" w:type="dxa"/>
        <w:tblLook w:val="01E0"/>
      </w:tblPr>
      <w:tblGrid>
        <w:gridCol w:w="3999"/>
        <w:gridCol w:w="285"/>
        <w:gridCol w:w="3960"/>
      </w:tblGrid>
      <w:tr w:rsidR="00E95326" w:rsidTr="0046662F">
        <w:trPr>
          <w:trHeight w:val="350"/>
        </w:trPr>
        <w:tc>
          <w:tcPr>
            <w:tcW w:w="3920" w:type="dxa"/>
            <w:shd w:val="clear" w:color="auto" w:fill="auto"/>
          </w:tcPr>
          <w:p w:rsidR="00E95326" w:rsidRDefault="00E95326" w:rsidP="0046662F">
            <w:pPr>
              <w:pStyle w:val="libPoem"/>
            </w:pPr>
            <w:r>
              <w:rPr>
                <w:rtl/>
                <w:lang w:bidi="fa-IR"/>
              </w:rPr>
              <w:t>آتيتُهُ مَلِكاً فقام بحاجتي</w:t>
            </w:r>
            <w:r w:rsidRPr="00725071">
              <w:rPr>
                <w:rStyle w:val="libPoemTiniChar0"/>
                <w:rtl/>
              </w:rPr>
              <w:br/>
              <w:t> </w:t>
            </w:r>
          </w:p>
        </w:tc>
        <w:tc>
          <w:tcPr>
            <w:tcW w:w="279" w:type="dxa"/>
            <w:shd w:val="clear" w:color="auto" w:fill="auto"/>
          </w:tcPr>
          <w:p w:rsidR="00E95326" w:rsidRDefault="00E95326" w:rsidP="0046662F">
            <w:pPr>
              <w:pStyle w:val="libPoem"/>
              <w:rPr>
                <w:rtl/>
              </w:rPr>
            </w:pPr>
          </w:p>
        </w:tc>
        <w:tc>
          <w:tcPr>
            <w:tcW w:w="3881" w:type="dxa"/>
            <w:shd w:val="clear" w:color="auto" w:fill="auto"/>
          </w:tcPr>
          <w:p w:rsidR="00E95326" w:rsidRDefault="00E95326" w:rsidP="0046662F">
            <w:pPr>
              <w:pStyle w:val="libPoem"/>
            </w:pPr>
            <w:r>
              <w:rPr>
                <w:rtl/>
                <w:lang w:bidi="fa-IR"/>
              </w:rPr>
              <w:t>وترى العُليِّجَ خائباً مذموما</w:t>
            </w:r>
            <w:r w:rsidRPr="00725071">
              <w:rPr>
                <w:rStyle w:val="libPoemTiniChar0"/>
                <w:rtl/>
              </w:rPr>
              <w:br/>
              <w:t> </w:t>
            </w:r>
          </w:p>
        </w:tc>
      </w:tr>
    </w:tbl>
    <w:p w:rsidR="00686E08" w:rsidRDefault="0088652D" w:rsidP="0088652D">
      <w:pPr>
        <w:pStyle w:val="libNormal"/>
        <w:rPr>
          <w:rtl/>
          <w:lang w:bidi="fa-IR"/>
        </w:rPr>
      </w:pPr>
      <w:r>
        <w:rPr>
          <w:rtl/>
          <w:lang w:bidi="fa-IR"/>
        </w:rPr>
        <w:t>ومنَّا العباس بن عبد المطلب</w:t>
      </w:r>
      <w:r w:rsidR="009D3EAD">
        <w:rPr>
          <w:rtl/>
          <w:lang w:bidi="fa-IR"/>
        </w:rPr>
        <w:t xml:space="preserve">، </w:t>
      </w:r>
      <w:r>
        <w:rPr>
          <w:rtl/>
          <w:lang w:bidi="fa-IR"/>
        </w:rPr>
        <w:t>أردفه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فأعطاه ماله</w:t>
      </w:r>
      <w:r w:rsidR="009D3EAD">
        <w:rPr>
          <w:rtl/>
          <w:lang w:bidi="fa-IR"/>
        </w:rPr>
        <w:t xml:space="preserve">، </w:t>
      </w:r>
      <w:r>
        <w:rPr>
          <w:rtl/>
          <w:lang w:bidi="fa-IR"/>
        </w:rPr>
        <w:t>وفيه يقول الشاعر :</w:t>
      </w:r>
    </w:p>
    <w:tbl>
      <w:tblPr>
        <w:tblStyle w:val="TableGrid"/>
        <w:bidiVisual/>
        <w:tblW w:w="4562" w:type="pct"/>
        <w:tblInd w:w="384" w:type="dxa"/>
        <w:tblLook w:val="01E0"/>
      </w:tblPr>
      <w:tblGrid>
        <w:gridCol w:w="3999"/>
        <w:gridCol w:w="285"/>
        <w:gridCol w:w="3960"/>
      </w:tblGrid>
      <w:tr w:rsidR="00E95326" w:rsidTr="0046662F">
        <w:trPr>
          <w:trHeight w:val="350"/>
        </w:trPr>
        <w:tc>
          <w:tcPr>
            <w:tcW w:w="3920" w:type="dxa"/>
            <w:shd w:val="clear" w:color="auto" w:fill="auto"/>
          </w:tcPr>
          <w:p w:rsidR="00E95326" w:rsidRDefault="00E95326" w:rsidP="0046662F">
            <w:pPr>
              <w:pStyle w:val="libPoem"/>
            </w:pPr>
            <w:r>
              <w:rPr>
                <w:rtl/>
                <w:lang w:bidi="fa-IR"/>
              </w:rPr>
              <w:t>رديفُ رسولِ اللهِ لم أرَ مِثْلَهُ</w:t>
            </w:r>
            <w:r w:rsidRPr="00725071">
              <w:rPr>
                <w:rStyle w:val="libPoemTiniChar0"/>
                <w:rtl/>
              </w:rPr>
              <w:br/>
              <w:t> </w:t>
            </w:r>
          </w:p>
        </w:tc>
        <w:tc>
          <w:tcPr>
            <w:tcW w:w="279" w:type="dxa"/>
            <w:shd w:val="clear" w:color="auto" w:fill="auto"/>
          </w:tcPr>
          <w:p w:rsidR="00E95326" w:rsidRDefault="00E95326" w:rsidP="0046662F">
            <w:pPr>
              <w:pStyle w:val="libPoem"/>
              <w:rPr>
                <w:rtl/>
              </w:rPr>
            </w:pPr>
          </w:p>
        </w:tc>
        <w:tc>
          <w:tcPr>
            <w:tcW w:w="3881" w:type="dxa"/>
            <w:shd w:val="clear" w:color="auto" w:fill="auto"/>
          </w:tcPr>
          <w:p w:rsidR="00E95326" w:rsidRDefault="00E95326" w:rsidP="0046662F">
            <w:pPr>
              <w:pStyle w:val="libPoem"/>
            </w:pPr>
            <w:r>
              <w:rPr>
                <w:rtl/>
                <w:lang w:bidi="fa-IR"/>
              </w:rPr>
              <w:t>ولا مِثْلُه يومَ القيامةِ يوجدُ</w:t>
            </w:r>
            <w:r w:rsidRPr="0096185B">
              <w:rPr>
                <w:rStyle w:val="libFootnotenumChar"/>
                <w:rtl/>
              </w:rPr>
              <w:t>(1)</w:t>
            </w:r>
            <w:r w:rsidRPr="00725071">
              <w:rPr>
                <w:rStyle w:val="libPoemTiniChar0"/>
                <w:rtl/>
              </w:rPr>
              <w:br/>
              <w:t> </w:t>
            </w:r>
          </w:p>
        </w:tc>
      </w:tr>
    </w:tbl>
    <w:p w:rsidR="00DB6A20" w:rsidRDefault="0088652D" w:rsidP="0088652D">
      <w:pPr>
        <w:pStyle w:val="libNormal"/>
        <w:rPr>
          <w:rtl/>
          <w:lang w:bidi="fa-IR"/>
        </w:rPr>
      </w:pPr>
      <w:r>
        <w:rPr>
          <w:rtl/>
          <w:lang w:bidi="fa-IR"/>
        </w:rPr>
        <w:t>ومنَّا حمزة سيد الشهداء</w:t>
      </w:r>
      <w:r w:rsidR="009D3EAD">
        <w:rPr>
          <w:rtl/>
          <w:lang w:bidi="fa-IR"/>
        </w:rPr>
        <w:t xml:space="preserve">، </w:t>
      </w:r>
      <w:r>
        <w:rPr>
          <w:rtl/>
          <w:lang w:bidi="fa-IR"/>
        </w:rPr>
        <w:t>وفيه يقول الشاعر :</w:t>
      </w:r>
    </w:p>
    <w:tbl>
      <w:tblPr>
        <w:tblStyle w:val="TableGrid"/>
        <w:bidiVisual/>
        <w:tblW w:w="4562" w:type="pct"/>
        <w:tblInd w:w="384" w:type="dxa"/>
        <w:tblLook w:val="01E0"/>
      </w:tblPr>
      <w:tblGrid>
        <w:gridCol w:w="3999"/>
        <w:gridCol w:w="285"/>
        <w:gridCol w:w="3960"/>
      </w:tblGrid>
      <w:tr w:rsidR="00E95326" w:rsidTr="0046662F">
        <w:trPr>
          <w:trHeight w:val="350"/>
        </w:trPr>
        <w:tc>
          <w:tcPr>
            <w:tcW w:w="3920" w:type="dxa"/>
            <w:shd w:val="clear" w:color="auto" w:fill="auto"/>
          </w:tcPr>
          <w:p w:rsidR="00E95326" w:rsidRDefault="00E95326" w:rsidP="0046662F">
            <w:pPr>
              <w:pStyle w:val="libPoem"/>
            </w:pPr>
            <w:r>
              <w:rPr>
                <w:rtl/>
                <w:lang w:bidi="fa-IR"/>
              </w:rPr>
              <w:t>أبا يَعْلَى لَكَ الأركانُ هُدَّتْ</w:t>
            </w:r>
            <w:r w:rsidRPr="00725071">
              <w:rPr>
                <w:rStyle w:val="libPoemTiniChar0"/>
                <w:rtl/>
              </w:rPr>
              <w:br/>
              <w:t> </w:t>
            </w:r>
          </w:p>
        </w:tc>
        <w:tc>
          <w:tcPr>
            <w:tcW w:w="279" w:type="dxa"/>
            <w:shd w:val="clear" w:color="auto" w:fill="auto"/>
          </w:tcPr>
          <w:p w:rsidR="00E95326" w:rsidRDefault="00E95326" w:rsidP="0046662F">
            <w:pPr>
              <w:pStyle w:val="libPoem"/>
              <w:rPr>
                <w:rtl/>
              </w:rPr>
            </w:pPr>
          </w:p>
        </w:tc>
        <w:tc>
          <w:tcPr>
            <w:tcW w:w="3881" w:type="dxa"/>
            <w:shd w:val="clear" w:color="auto" w:fill="auto"/>
          </w:tcPr>
          <w:p w:rsidR="00E95326" w:rsidRDefault="00E95326" w:rsidP="0046662F">
            <w:pPr>
              <w:pStyle w:val="libPoem"/>
            </w:pPr>
            <w:r>
              <w:rPr>
                <w:rtl/>
                <w:lang w:bidi="fa-IR"/>
              </w:rPr>
              <w:t>وأنت الماجدُ البَرُّ الوصُولُ</w:t>
            </w:r>
            <w:r w:rsidRPr="00725071">
              <w:rPr>
                <w:rStyle w:val="libPoemTiniChar0"/>
                <w:rtl/>
              </w:rPr>
              <w:br/>
              <w:t> </w:t>
            </w:r>
          </w:p>
        </w:tc>
      </w:tr>
    </w:tbl>
    <w:p w:rsidR="0088652D" w:rsidRDefault="0088652D" w:rsidP="0088652D">
      <w:pPr>
        <w:pStyle w:val="libNormal"/>
        <w:rPr>
          <w:rtl/>
          <w:lang w:bidi="fa-IR"/>
        </w:rPr>
      </w:pPr>
      <w:r>
        <w:rPr>
          <w:rtl/>
          <w:lang w:bidi="fa-IR"/>
        </w:rPr>
        <w:t>ومنَّا جعفر ذو الجناحين , أحسن الناس حسناً</w:t>
      </w:r>
      <w:r w:rsidRPr="0096185B">
        <w:rPr>
          <w:rStyle w:val="libFootnotenumChar"/>
          <w:rtl/>
        </w:rPr>
        <w:t>(2)</w:t>
      </w:r>
      <w:r>
        <w:rPr>
          <w:rtl/>
          <w:lang w:bidi="fa-IR"/>
        </w:rPr>
        <w:t xml:space="preserve"> , وأكملهم كمالاً , ليس بغدّار ولا ختّار</w:t>
      </w:r>
      <w:r w:rsidRPr="0096185B">
        <w:rPr>
          <w:rStyle w:val="libFootnotenumChar"/>
          <w:rtl/>
        </w:rPr>
        <w:t>(3)</w:t>
      </w:r>
      <w:r w:rsidR="009D3EAD">
        <w:rPr>
          <w:rtl/>
          <w:lang w:bidi="fa-IR"/>
        </w:rPr>
        <w:t xml:space="preserve">، </w:t>
      </w:r>
      <w:r>
        <w:rPr>
          <w:rtl/>
          <w:lang w:bidi="fa-IR"/>
        </w:rPr>
        <w:t>بدّله الله</w:t>
      </w:r>
      <w:r w:rsidRPr="0096185B">
        <w:rPr>
          <w:rStyle w:val="libFootnotenumChar"/>
          <w:rtl/>
        </w:rPr>
        <w:t>(4)</w:t>
      </w:r>
      <w:r>
        <w:rPr>
          <w:rtl/>
          <w:lang w:bidi="fa-IR"/>
        </w:rPr>
        <w:t xml:space="preserve"> عزَّ وجلَّ بكلِّ يدٍ له</w:t>
      </w:r>
      <w:r w:rsidRPr="0096185B">
        <w:rPr>
          <w:rStyle w:val="libFootnotenumChar"/>
          <w:rtl/>
        </w:rPr>
        <w:t>(5)</w:t>
      </w:r>
      <w:r>
        <w:rPr>
          <w:rtl/>
          <w:lang w:bidi="fa-IR"/>
        </w:rPr>
        <w:t xml:space="preserve"> جناحاً يطير به في الجنة</w:t>
      </w:r>
      <w:r w:rsidR="009D3EAD">
        <w:rPr>
          <w:rtl/>
          <w:lang w:bidi="fa-IR"/>
        </w:rPr>
        <w:t xml:space="preserve">، </w:t>
      </w:r>
      <w:r>
        <w:rPr>
          <w:rtl/>
          <w:lang w:bidi="fa-IR"/>
        </w:rPr>
        <w:t>وفيه يقول الشاعر :</w:t>
      </w:r>
    </w:p>
    <w:tbl>
      <w:tblPr>
        <w:tblStyle w:val="TableGrid"/>
        <w:bidiVisual/>
        <w:tblW w:w="4562" w:type="pct"/>
        <w:tblInd w:w="384" w:type="dxa"/>
        <w:tblLook w:val="01E0"/>
      </w:tblPr>
      <w:tblGrid>
        <w:gridCol w:w="3999"/>
        <w:gridCol w:w="285"/>
        <w:gridCol w:w="3960"/>
      </w:tblGrid>
      <w:tr w:rsidR="00E95326" w:rsidTr="0046662F">
        <w:trPr>
          <w:trHeight w:val="350"/>
        </w:trPr>
        <w:tc>
          <w:tcPr>
            <w:tcW w:w="3920" w:type="dxa"/>
            <w:shd w:val="clear" w:color="auto" w:fill="auto"/>
          </w:tcPr>
          <w:p w:rsidR="00E95326" w:rsidRDefault="00E95326" w:rsidP="0046662F">
            <w:pPr>
              <w:pStyle w:val="libPoem"/>
            </w:pPr>
            <w:r>
              <w:rPr>
                <w:rtl/>
                <w:lang w:bidi="fa-IR"/>
              </w:rPr>
              <w:t>هَاتُوا كجعفرِنا ومِثْلَ عَلِيِّنا</w:t>
            </w:r>
            <w:r w:rsidRPr="00725071">
              <w:rPr>
                <w:rStyle w:val="libPoemTiniChar0"/>
                <w:rtl/>
              </w:rPr>
              <w:br/>
              <w:t> </w:t>
            </w:r>
          </w:p>
        </w:tc>
        <w:tc>
          <w:tcPr>
            <w:tcW w:w="279" w:type="dxa"/>
            <w:shd w:val="clear" w:color="auto" w:fill="auto"/>
          </w:tcPr>
          <w:p w:rsidR="00E95326" w:rsidRDefault="00E95326" w:rsidP="0046662F">
            <w:pPr>
              <w:pStyle w:val="libPoem"/>
              <w:rPr>
                <w:rtl/>
              </w:rPr>
            </w:pPr>
          </w:p>
        </w:tc>
        <w:tc>
          <w:tcPr>
            <w:tcW w:w="3881" w:type="dxa"/>
            <w:shd w:val="clear" w:color="auto" w:fill="auto"/>
          </w:tcPr>
          <w:p w:rsidR="00E95326" w:rsidRDefault="00E95326" w:rsidP="0046662F">
            <w:pPr>
              <w:pStyle w:val="libPoem"/>
            </w:pPr>
            <w:r>
              <w:rPr>
                <w:rtl/>
                <w:lang w:bidi="fa-IR"/>
              </w:rPr>
              <w:t>كانا أعزَّ الناسِ عند الخَالِقِ</w:t>
            </w:r>
            <w:r w:rsidRPr="00725071">
              <w:rPr>
                <w:rStyle w:val="libPoemTiniChar0"/>
                <w:rtl/>
              </w:rPr>
              <w:br/>
              <w:t> </w:t>
            </w:r>
          </w:p>
        </w:tc>
      </w:tr>
    </w:tbl>
    <w:p w:rsidR="0088652D" w:rsidRDefault="0088652D" w:rsidP="00E95326">
      <w:pPr>
        <w:pStyle w:val="libNormal"/>
        <w:rPr>
          <w:lang w:bidi="fa-IR"/>
        </w:rPr>
      </w:pPr>
      <w:r>
        <w:rPr>
          <w:rtl/>
          <w:lang w:bidi="fa-IR"/>
        </w:rPr>
        <w:t>ومنَّا أبو الحسن علي بن أبي طالب (</w:t>
      </w:r>
      <w:r w:rsidR="0096185B" w:rsidRPr="0096185B">
        <w:rPr>
          <w:rStyle w:val="libAlaemChar"/>
          <w:rtl/>
        </w:rPr>
        <w:t>عليه‌السلام</w:t>
      </w:r>
      <w:r>
        <w:rPr>
          <w:rtl/>
          <w:lang w:bidi="fa-IR"/>
        </w:rPr>
        <w:t>) , أفرس بني هاشم</w:t>
      </w:r>
      <w:r w:rsidR="009D3EAD">
        <w:rPr>
          <w:rtl/>
          <w:lang w:bidi="fa-IR"/>
        </w:rPr>
        <w:t xml:space="preserve">، </w:t>
      </w:r>
      <w:r>
        <w:rPr>
          <w:rtl/>
          <w:lang w:bidi="fa-IR"/>
        </w:rPr>
        <w:t>وأكرم من احتفى</w:t>
      </w:r>
      <w:r w:rsidRPr="0096185B">
        <w:rPr>
          <w:rStyle w:val="libFootnotenumChar"/>
          <w:rtl/>
        </w:rPr>
        <w:t>(6)</w:t>
      </w:r>
      <w:r>
        <w:rPr>
          <w:rtl/>
          <w:lang w:bidi="fa-IR"/>
        </w:rPr>
        <w:t xml:space="preserve"> وتنعّل بعد رسول الله (</w:t>
      </w:r>
      <w:r w:rsidR="00E95326" w:rsidRPr="0096185B">
        <w:rPr>
          <w:rStyle w:val="libAlaemChar"/>
          <w:rtl/>
        </w:rPr>
        <w:t>صلى‌الله‌عليه‌وآله</w:t>
      </w:r>
      <w:r>
        <w:rPr>
          <w:rtl/>
          <w:lang w:bidi="fa-IR"/>
        </w:rPr>
        <w:t>)</w:t>
      </w:r>
      <w:r w:rsidR="009D3EAD">
        <w:rPr>
          <w:rtl/>
          <w:lang w:bidi="fa-IR"/>
        </w:rPr>
        <w:t xml:space="preserve">، </w:t>
      </w:r>
      <w:r>
        <w:rPr>
          <w:rtl/>
          <w:lang w:bidi="fa-IR"/>
        </w:rPr>
        <w:t>ومن فضائله ما قصر عنكم أنباؤها</w:t>
      </w:r>
      <w:r w:rsidR="009D3EAD">
        <w:rPr>
          <w:rtl/>
          <w:lang w:bidi="fa-IR"/>
        </w:rPr>
        <w:t xml:space="preserve">، </w:t>
      </w:r>
      <w:r>
        <w:rPr>
          <w:rtl/>
          <w:lang w:bidi="fa-IR"/>
        </w:rPr>
        <w:t>وفيه يقول الشاعر :</w:t>
      </w:r>
    </w:p>
    <w:p w:rsidR="00DB6A20" w:rsidRDefault="0096185B" w:rsidP="0096185B">
      <w:pPr>
        <w:pStyle w:val="libLine"/>
        <w:rPr>
          <w:lang w:bidi="fa-IR"/>
        </w:rPr>
      </w:pPr>
      <w:r>
        <w:rPr>
          <w:rtl/>
          <w:lang w:bidi="fa-IR"/>
        </w:rPr>
        <w:t>____________________</w:t>
      </w:r>
    </w:p>
    <w:p w:rsidR="00DB6A20" w:rsidRDefault="0088652D" w:rsidP="00E95326">
      <w:pPr>
        <w:pStyle w:val="libFootnote0"/>
        <w:rPr>
          <w:rtl/>
          <w:lang w:bidi="fa-IR"/>
        </w:rPr>
      </w:pPr>
      <w:r w:rsidRPr="00E95326">
        <w:rPr>
          <w:rtl/>
        </w:rPr>
        <w:t>(1)</w:t>
      </w:r>
      <w:r>
        <w:rPr>
          <w:rtl/>
          <w:lang w:bidi="fa-IR"/>
        </w:rPr>
        <w:t xml:space="preserve"> وفي المحاسن والأضداد / 146 : ولا مثله الماجد البرُّ الوصول</w:t>
      </w:r>
      <w:r w:rsidR="00DB6A20">
        <w:rPr>
          <w:rtl/>
          <w:lang w:bidi="fa-IR"/>
        </w:rPr>
        <w:t>.</w:t>
      </w:r>
    </w:p>
    <w:p w:rsidR="00DB6A20" w:rsidRDefault="0088652D" w:rsidP="00E95326">
      <w:pPr>
        <w:pStyle w:val="libFootnote0"/>
        <w:rPr>
          <w:rtl/>
          <w:lang w:bidi="fa-IR"/>
        </w:rPr>
      </w:pPr>
      <w:r w:rsidRPr="00E95326">
        <w:rPr>
          <w:rtl/>
        </w:rPr>
        <w:t>(2)</w:t>
      </w:r>
      <w:r>
        <w:rPr>
          <w:rtl/>
          <w:lang w:bidi="fa-IR"/>
        </w:rPr>
        <w:t xml:space="preserve"> وفي المحاسن والأضداد / 145 : أحسن الناس حالاً</w:t>
      </w:r>
      <w:r w:rsidR="00DB6A20">
        <w:rPr>
          <w:rtl/>
          <w:lang w:bidi="fa-IR"/>
        </w:rPr>
        <w:t>.</w:t>
      </w:r>
    </w:p>
    <w:p w:rsidR="00DB6A20" w:rsidRDefault="0088652D" w:rsidP="00E95326">
      <w:pPr>
        <w:pStyle w:val="libFootnote0"/>
        <w:rPr>
          <w:rtl/>
          <w:lang w:bidi="fa-IR"/>
        </w:rPr>
      </w:pPr>
      <w:r w:rsidRPr="00E95326">
        <w:rPr>
          <w:rtl/>
        </w:rPr>
        <w:t>(3)</w:t>
      </w:r>
      <w:r>
        <w:rPr>
          <w:rtl/>
          <w:lang w:bidi="fa-IR"/>
        </w:rPr>
        <w:t xml:space="preserve"> لسان العرب </w:t>
      </w:r>
      <w:r w:rsidR="0096185B">
        <w:rPr>
          <w:rtl/>
          <w:lang w:bidi="fa-IR"/>
        </w:rPr>
        <w:t>-</w:t>
      </w:r>
      <w:r>
        <w:rPr>
          <w:rtl/>
          <w:lang w:bidi="fa-IR"/>
        </w:rPr>
        <w:t xml:space="preserve"> ابن منظور 4 / 229 : ختر : الختر : شبيه بالغدر والخديعة</w:t>
      </w:r>
      <w:r w:rsidR="009D3EAD">
        <w:rPr>
          <w:rtl/>
          <w:lang w:bidi="fa-IR"/>
        </w:rPr>
        <w:t xml:space="preserve">، </w:t>
      </w:r>
      <w:r>
        <w:rPr>
          <w:rtl/>
          <w:lang w:bidi="fa-IR"/>
        </w:rPr>
        <w:t>وقيل : هو الخديعة بعينها</w:t>
      </w:r>
      <w:r w:rsidR="009D3EAD">
        <w:rPr>
          <w:rtl/>
          <w:lang w:bidi="fa-IR"/>
        </w:rPr>
        <w:t xml:space="preserve">، </w:t>
      </w:r>
      <w:r>
        <w:rPr>
          <w:rtl/>
          <w:lang w:bidi="fa-IR"/>
        </w:rPr>
        <w:t>وقيل : هو أسوأ الغدر وأقبحه</w:t>
      </w:r>
      <w:r w:rsidR="00DB6A20">
        <w:rPr>
          <w:rtl/>
          <w:lang w:bidi="fa-IR"/>
        </w:rPr>
        <w:t>.</w:t>
      </w:r>
    </w:p>
    <w:p w:rsidR="00DB6A20" w:rsidRDefault="0088652D" w:rsidP="00E95326">
      <w:pPr>
        <w:pStyle w:val="libFootnote0"/>
        <w:rPr>
          <w:rtl/>
          <w:lang w:bidi="fa-IR"/>
        </w:rPr>
      </w:pPr>
      <w:r w:rsidRPr="00E95326">
        <w:rPr>
          <w:rtl/>
        </w:rPr>
        <w:t>(4)</w:t>
      </w:r>
      <w:r>
        <w:rPr>
          <w:rtl/>
          <w:lang w:bidi="fa-IR"/>
        </w:rPr>
        <w:t xml:space="preserve"> وفي المحاسن والأضداد / 146 : أبدله الله</w:t>
      </w:r>
      <w:r w:rsidR="00DB6A20">
        <w:rPr>
          <w:rtl/>
          <w:lang w:bidi="fa-IR"/>
        </w:rPr>
        <w:t>.</w:t>
      </w:r>
    </w:p>
    <w:p w:rsidR="00DB6A20" w:rsidRDefault="0088652D" w:rsidP="00E95326">
      <w:pPr>
        <w:pStyle w:val="libFootnote0"/>
        <w:rPr>
          <w:rtl/>
          <w:lang w:bidi="fa-IR"/>
        </w:rPr>
      </w:pPr>
      <w:r w:rsidRPr="00E95326">
        <w:rPr>
          <w:rtl/>
        </w:rPr>
        <w:t>(5)</w:t>
      </w:r>
      <w:r>
        <w:rPr>
          <w:rtl/>
          <w:lang w:bidi="fa-IR"/>
        </w:rPr>
        <w:t xml:space="preserve"> وفي المحاسن والأضداد / 146 : بكلتا يديه جناحين يطير بهما</w:t>
      </w:r>
      <w:r w:rsidR="00DB6A20">
        <w:rPr>
          <w:rtl/>
          <w:lang w:bidi="fa-IR"/>
        </w:rPr>
        <w:t>.</w:t>
      </w:r>
    </w:p>
    <w:p w:rsidR="00DB6A20" w:rsidRDefault="0088652D" w:rsidP="00E95326">
      <w:pPr>
        <w:pStyle w:val="libFootnote0"/>
        <w:rPr>
          <w:rtl/>
          <w:lang w:bidi="fa-IR"/>
        </w:rPr>
      </w:pPr>
      <w:r w:rsidRPr="00E95326">
        <w:rPr>
          <w:rtl/>
        </w:rPr>
        <w:t>(6)</w:t>
      </w:r>
      <w:r>
        <w:rPr>
          <w:rtl/>
          <w:lang w:bidi="fa-IR"/>
        </w:rPr>
        <w:t xml:space="preserve"> وفي المحاسن والأضداد / 145 : واحتبى</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E95326" w:rsidTr="0046662F">
        <w:trPr>
          <w:trHeight w:val="350"/>
        </w:trPr>
        <w:tc>
          <w:tcPr>
            <w:tcW w:w="3920" w:type="dxa"/>
            <w:shd w:val="clear" w:color="auto" w:fill="auto"/>
          </w:tcPr>
          <w:p w:rsidR="00E95326" w:rsidRDefault="00E95326" w:rsidP="0046662F">
            <w:pPr>
              <w:pStyle w:val="libPoem"/>
            </w:pPr>
            <w:r>
              <w:rPr>
                <w:rtl/>
                <w:lang w:bidi="fa-IR"/>
              </w:rPr>
              <w:lastRenderedPageBreak/>
              <w:t>وهذا عليٌّ سيِّدُ الناسِ فَاتَّقوا</w:t>
            </w:r>
            <w:r w:rsidRPr="00725071">
              <w:rPr>
                <w:rStyle w:val="libPoemTiniChar0"/>
                <w:rtl/>
              </w:rPr>
              <w:br/>
              <w:t> </w:t>
            </w:r>
          </w:p>
        </w:tc>
        <w:tc>
          <w:tcPr>
            <w:tcW w:w="279" w:type="dxa"/>
            <w:shd w:val="clear" w:color="auto" w:fill="auto"/>
          </w:tcPr>
          <w:p w:rsidR="00E95326" w:rsidRDefault="00E95326" w:rsidP="0046662F">
            <w:pPr>
              <w:pStyle w:val="libPoem"/>
              <w:rPr>
                <w:rtl/>
              </w:rPr>
            </w:pPr>
          </w:p>
        </w:tc>
        <w:tc>
          <w:tcPr>
            <w:tcW w:w="3881" w:type="dxa"/>
            <w:shd w:val="clear" w:color="auto" w:fill="auto"/>
          </w:tcPr>
          <w:p w:rsidR="00E95326" w:rsidRDefault="00E95326" w:rsidP="0046662F">
            <w:pPr>
              <w:pStyle w:val="libPoem"/>
            </w:pPr>
            <w:r>
              <w:rPr>
                <w:rtl/>
                <w:lang w:bidi="fa-IR"/>
              </w:rPr>
              <w:t>عليّاً بإسلامٍ تقدَّم من قَبْلُ</w:t>
            </w:r>
            <w:r w:rsidRPr="0096185B">
              <w:rPr>
                <w:rStyle w:val="libFootnotenumChar"/>
                <w:rtl/>
              </w:rPr>
              <w:t>(1)</w:t>
            </w:r>
            <w:r w:rsidRPr="00725071">
              <w:rPr>
                <w:rStyle w:val="libPoemTiniChar0"/>
                <w:rtl/>
              </w:rPr>
              <w:br/>
              <w:t> </w:t>
            </w:r>
          </w:p>
        </w:tc>
      </w:tr>
    </w:tbl>
    <w:p w:rsidR="00686E08" w:rsidRDefault="0088652D" w:rsidP="0088652D">
      <w:pPr>
        <w:pStyle w:val="libNormal"/>
        <w:rPr>
          <w:lang w:bidi="fa-IR"/>
        </w:rPr>
      </w:pPr>
      <w:r>
        <w:rPr>
          <w:rtl/>
          <w:lang w:bidi="fa-IR"/>
        </w:rPr>
        <w:t>ومنَّا الحسن بن علي (</w:t>
      </w:r>
      <w:r w:rsidR="0096185B" w:rsidRPr="0096185B">
        <w:rPr>
          <w:rStyle w:val="libAlaemChar"/>
          <w:rtl/>
        </w:rPr>
        <w:t>عليه‌السلام</w:t>
      </w:r>
      <w:r>
        <w:rPr>
          <w:rtl/>
          <w:lang w:bidi="fa-IR"/>
        </w:rPr>
        <w:t>) سبط رسول الله (</w:t>
      </w:r>
      <w:r w:rsidR="0096185B" w:rsidRPr="0096185B">
        <w:rPr>
          <w:rStyle w:val="libAlaemChar"/>
          <w:rtl/>
        </w:rPr>
        <w:t>صلى‌الله‌عليه‌وآله</w:t>
      </w:r>
      <w:r>
        <w:rPr>
          <w:rtl/>
          <w:lang w:bidi="fa-IR"/>
        </w:rPr>
        <w:t>) , وسيد شباب أهل الجنة</w:t>
      </w:r>
      <w:r w:rsidR="009D3EAD">
        <w:rPr>
          <w:rtl/>
          <w:lang w:bidi="fa-IR"/>
        </w:rPr>
        <w:t xml:space="preserve">، </w:t>
      </w:r>
      <w:r>
        <w:rPr>
          <w:rtl/>
          <w:lang w:bidi="fa-IR"/>
        </w:rPr>
        <w:t>وفيه يقول الشاعر :</w:t>
      </w:r>
    </w:p>
    <w:tbl>
      <w:tblPr>
        <w:tblStyle w:val="TableGrid"/>
        <w:bidiVisual/>
        <w:tblW w:w="4562" w:type="pct"/>
        <w:tblInd w:w="384" w:type="dxa"/>
        <w:tblLook w:val="01E0"/>
      </w:tblPr>
      <w:tblGrid>
        <w:gridCol w:w="3999"/>
        <w:gridCol w:w="285"/>
        <w:gridCol w:w="3960"/>
      </w:tblGrid>
      <w:tr w:rsidR="00E95326" w:rsidTr="0046662F">
        <w:trPr>
          <w:trHeight w:val="350"/>
        </w:trPr>
        <w:tc>
          <w:tcPr>
            <w:tcW w:w="3920" w:type="dxa"/>
            <w:shd w:val="clear" w:color="auto" w:fill="auto"/>
          </w:tcPr>
          <w:p w:rsidR="00E95326" w:rsidRDefault="00E95326" w:rsidP="0046662F">
            <w:pPr>
              <w:pStyle w:val="libPoem"/>
            </w:pPr>
            <w:r>
              <w:rPr>
                <w:rtl/>
                <w:lang w:bidi="fa-IR"/>
              </w:rPr>
              <w:t>وَمَنْ يَكُ جدُّه حقّاً نبيّاً</w:t>
            </w:r>
            <w:r w:rsidRPr="00725071">
              <w:rPr>
                <w:rStyle w:val="libPoemTiniChar0"/>
                <w:rtl/>
              </w:rPr>
              <w:br/>
              <w:t> </w:t>
            </w:r>
          </w:p>
        </w:tc>
        <w:tc>
          <w:tcPr>
            <w:tcW w:w="279" w:type="dxa"/>
            <w:shd w:val="clear" w:color="auto" w:fill="auto"/>
          </w:tcPr>
          <w:p w:rsidR="00E95326" w:rsidRDefault="00E95326" w:rsidP="0046662F">
            <w:pPr>
              <w:pStyle w:val="libPoem"/>
              <w:rPr>
                <w:rtl/>
              </w:rPr>
            </w:pPr>
          </w:p>
        </w:tc>
        <w:tc>
          <w:tcPr>
            <w:tcW w:w="3881" w:type="dxa"/>
            <w:shd w:val="clear" w:color="auto" w:fill="auto"/>
          </w:tcPr>
          <w:p w:rsidR="00E95326" w:rsidRDefault="00E95326" w:rsidP="0046662F">
            <w:pPr>
              <w:pStyle w:val="libPoem"/>
            </w:pPr>
            <w:r>
              <w:rPr>
                <w:rtl/>
                <w:lang w:bidi="fa-IR"/>
              </w:rPr>
              <w:t>فإنَّ له الفضيلةَ في الأنامِ</w:t>
            </w:r>
            <w:r w:rsidRPr="0096185B">
              <w:rPr>
                <w:rStyle w:val="libFootnotenumChar"/>
                <w:rtl/>
              </w:rPr>
              <w:t>(2)</w:t>
            </w:r>
            <w:r w:rsidRPr="00725071">
              <w:rPr>
                <w:rStyle w:val="libPoemTiniChar0"/>
                <w:rtl/>
              </w:rPr>
              <w:br/>
              <w:t> </w:t>
            </w:r>
          </w:p>
        </w:tc>
      </w:tr>
    </w:tbl>
    <w:p w:rsidR="00686E08" w:rsidRDefault="0088652D" w:rsidP="0088652D">
      <w:pPr>
        <w:pStyle w:val="libNormal"/>
        <w:rPr>
          <w:lang w:bidi="fa-IR"/>
        </w:rPr>
      </w:pPr>
      <w:r>
        <w:rPr>
          <w:rtl/>
          <w:lang w:bidi="fa-IR"/>
        </w:rPr>
        <w:t>ومنَّا الحسين بن علي (رضوان الله عليه) , حمله جبرئيل (</w:t>
      </w:r>
      <w:r w:rsidR="0096185B" w:rsidRPr="0096185B">
        <w:rPr>
          <w:rStyle w:val="libAlaemChar"/>
          <w:rtl/>
        </w:rPr>
        <w:t>عليه‌السلام</w:t>
      </w:r>
      <w:r>
        <w:rPr>
          <w:rtl/>
          <w:lang w:bidi="fa-IR"/>
        </w:rPr>
        <w:t>) على عاتقه</w:t>
      </w:r>
      <w:r w:rsidR="009D3EAD">
        <w:rPr>
          <w:rtl/>
          <w:lang w:bidi="fa-IR"/>
        </w:rPr>
        <w:t xml:space="preserve">، </w:t>
      </w:r>
      <w:r>
        <w:rPr>
          <w:rtl/>
          <w:lang w:bidi="fa-IR"/>
        </w:rPr>
        <w:t>وكفى بذلك فخراً , وفيه يقول الشاعر :</w:t>
      </w:r>
    </w:p>
    <w:tbl>
      <w:tblPr>
        <w:tblStyle w:val="TableGrid"/>
        <w:bidiVisual/>
        <w:tblW w:w="4562" w:type="pct"/>
        <w:tblInd w:w="384" w:type="dxa"/>
        <w:tblLook w:val="01E0"/>
      </w:tblPr>
      <w:tblGrid>
        <w:gridCol w:w="3999"/>
        <w:gridCol w:w="285"/>
        <w:gridCol w:w="3960"/>
      </w:tblGrid>
      <w:tr w:rsidR="00E95326" w:rsidTr="0046662F">
        <w:trPr>
          <w:trHeight w:val="350"/>
        </w:trPr>
        <w:tc>
          <w:tcPr>
            <w:tcW w:w="3920" w:type="dxa"/>
            <w:shd w:val="clear" w:color="auto" w:fill="auto"/>
          </w:tcPr>
          <w:p w:rsidR="00E95326" w:rsidRDefault="00E95326" w:rsidP="0046662F">
            <w:pPr>
              <w:pStyle w:val="libPoem"/>
            </w:pPr>
            <w:r>
              <w:rPr>
                <w:rtl/>
                <w:lang w:bidi="fa-IR"/>
              </w:rPr>
              <w:t>نفى عنه عيبَ الآدميينَ رَبُّه</w:t>
            </w:r>
            <w:r w:rsidRPr="00725071">
              <w:rPr>
                <w:rStyle w:val="libPoemTiniChar0"/>
                <w:rtl/>
              </w:rPr>
              <w:br/>
              <w:t> </w:t>
            </w:r>
          </w:p>
        </w:tc>
        <w:tc>
          <w:tcPr>
            <w:tcW w:w="279" w:type="dxa"/>
            <w:shd w:val="clear" w:color="auto" w:fill="auto"/>
          </w:tcPr>
          <w:p w:rsidR="00E95326" w:rsidRDefault="00E95326" w:rsidP="0046662F">
            <w:pPr>
              <w:pStyle w:val="libPoem"/>
              <w:rPr>
                <w:rtl/>
              </w:rPr>
            </w:pPr>
          </w:p>
        </w:tc>
        <w:tc>
          <w:tcPr>
            <w:tcW w:w="3881" w:type="dxa"/>
            <w:shd w:val="clear" w:color="auto" w:fill="auto"/>
          </w:tcPr>
          <w:p w:rsidR="00E95326" w:rsidRDefault="00E95326" w:rsidP="0046662F">
            <w:pPr>
              <w:pStyle w:val="libPoem"/>
            </w:pPr>
            <w:r>
              <w:rPr>
                <w:rtl/>
                <w:lang w:bidi="fa-IR"/>
              </w:rPr>
              <w:t>ومِن مَجْدِه مَجْدُ الحسينِ الم</w:t>
            </w:r>
            <w:r>
              <w:rPr>
                <w:rFonts w:hint="cs"/>
                <w:rtl/>
                <w:lang w:bidi="fa-IR"/>
              </w:rPr>
              <w:t>ـُ</w:t>
            </w:r>
            <w:r>
              <w:rPr>
                <w:rtl/>
                <w:lang w:bidi="fa-IR"/>
              </w:rPr>
              <w:t>طَهَّرِ</w:t>
            </w:r>
            <w:r w:rsidRPr="0096185B">
              <w:rPr>
                <w:rStyle w:val="libFootnotenumChar"/>
                <w:rtl/>
              </w:rPr>
              <w:t>(3)</w:t>
            </w:r>
            <w:r w:rsidRPr="00725071">
              <w:rPr>
                <w:rStyle w:val="libPoemTiniChar0"/>
                <w:rtl/>
              </w:rPr>
              <w:br/>
              <w:t> </w:t>
            </w:r>
          </w:p>
        </w:tc>
      </w:tr>
    </w:tbl>
    <w:p w:rsidR="00DB6A20" w:rsidRDefault="0088652D" w:rsidP="0088652D">
      <w:pPr>
        <w:pStyle w:val="libNormal"/>
        <w:rPr>
          <w:rtl/>
          <w:lang w:bidi="fa-IR"/>
        </w:rPr>
      </w:pPr>
      <w:r>
        <w:rPr>
          <w:rtl/>
          <w:lang w:bidi="fa-IR"/>
        </w:rPr>
        <w:t>ثم قالت : يا معشر قريش</w:t>
      </w:r>
      <w:r w:rsidR="009D3EAD">
        <w:rPr>
          <w:rtl/>
          <w:lang w:bidi="fa-IR"/>
        </w:rPr>
        <w:t xml:space="preserve">، </w:t>
      </w:r>
      <w:r>
        <w:rPr>
          <w:rtl/>
          <w:lang w:bidi="fa-IR"/>
        </w:rPr>
        <w:t>والله ما معاوية بأمير المؤمنين</w:t>
      </w:r>
      <w:r w:rsidR="009D3EAD">
        <w:rPr>
          <w:rtl/>
          <w:lang w:bidi="fa-IR"/>
        </w:rPr>
        <w:t xml:space="preserve">، </w:t>
      </w:r>
      <w:r>
        <w:rPr>
          <w:rtl/>
          <w:lang w:bidi="fa-IR"/>
        </w:rPr>
        <w:t>ولا هو كما يزعم</w:t>
      </w:r>
      <w:r w:rsidR="009D3EAD">
        <w:rPr>
          <w:rtl/>
          <w:lang w:bidi="fa-IR"/>
        </w:rPr>
        <w:t xml:space="preserve">، </w:t>
      </w:r>
      <w:r>
        <w:rPr>
          <w:rtl/>
          <w:lang w:bidi="fa-IR"/>
        </w:rPr>
        <w:t>هو والله شانئ رسول الله (</w:t>
      </w:r>
      <w:r w:rsidR="0096185B" w:rsidRPr="0096185B">
        <w:rPr>
          <w:rStyle w:val="libAlaemChar"/>
          <w:rtl/>
        </w:rPr>
        <w:t>صلى‌الله‌عليه‌وآله</w:t>
      </w:r>
      <w:r>
        <w:rPr>
          <w:rtl/>
          <w:lang w:bidi="fa-IR"/>
        </w:rPr>
        <w:t>)</w:t>
      </w:r>
      <w:r w:rsidR="007E6BC8">
        <w:rPr>
          <w:rtl/>
          <w:lang w:bidi="fa-IR"/>
        </w:rPr>
        <w:t>.</w:t>
      </w:r>
      <w:r>
        <w:rPr>
          <w:rtl/>
          <w:lang w:bidi="fa-IR"/>
        </w:rPr>
        <w:t xml:space="preserve"> إنّي آتية معاوية</w:t>
      </w:r>
      <w:r w:rsidR="009D3EAD">
        <w:rPr>
          <w:rtl/>
          <w:lang w:bidi="fa-IR"/>
        </w:rPr>
        <w:t xml:space="preserve">، </w:t>
      </w:r>
      <w:r>
        <w:rPr>
          <w:rtl/>
          <w:lang w:bidi="fa-IR"/>
        </w:rPr>
        <w:t>وقائلة له ما يعرق جبينه</w:t>
      </w:r>
      <w:r w:rsidR="009D3EAD">
        <w:rPr>
          <w:rtl/>
          <w:lang w:bidi="fa-IR"/>
        </w:rPr>
        <w:t xml:space="preserve">، </w:t>
      </w:r>
      <w:r>
        <w:rPr>
          <w:rtl/>
          <w:lang w:bidi="fa-IR"/>
        </w:rPr>
        <w:t>ويكثر منه عويله</w:t>
      </w:r>
      <w:r w:rsidR="00DB6A20">
        <w:rPr>
          <w:rtl/>
          <w:lang w:bidi="fa-IR"/>
        </w:rPr>
        <w:t>.</w:t>
      </w:r>
    </w:p>
    <w:p w:rsidR="00DB6A20" w:rsidRDefault="0088652D" w:rsidP="0088652D">
      <w:pPr>
        <w:pStyle w:val="libNormal"/>
        <w:rPr>
          <w:lang w:bidi="fa-IR"/>
        </w:rPr>
      </w:pPr>
      <w:r>
        <w:rPr>
          <w:rtl/>
          <w:lang w:bidi="fa-IR"/>
        </w:rPr>
        <w:t>فكتب عامل معاوية إليه بذلك</w:t>
      </w:r>
      <w:r w:rsidR="009D3EAD">
        <w:rPr>
          <w:rtl/>
          <w:lang w:bidi="fa-IR"/>
        </w:rPr>
        <w:t xml:space="preserve">، </w:t>
      </w:r>
      <w:r>
        <w:rPr>
          <w:rtl/>
          <w:lang w:bidi="fa-IR"/>
        </w:rPr>
        <w:t>ف</w:t>
      </w:r>
      <w:r w:rsidR="003B6559">
        <w:rPr>
          <w:rtl/>
          <w:lang w:bidi="fa-IR"/>
        </w:rPr>
        <w:t>لمـّا</w:t>
      </w:r>
      <w:r>
        <w:rPr>
          <w:rtl/>
          <w:lang w:bidi="fa-IR"/>
        </w:rPr>
        <w:t xml:space="preserve"> بلغه أن غانمة قد قربت منه أمر بدار ضيافته فنظفت , وألقى فيها فرش</w:t>
      </w:r>
      <w:r w:rsidR="009D3EAD">
        <w:rPr>
          <w:rtl/>
          <w:lang w:bidi="fa-IR"/>
        </w:rPr>
        <w:t xml:space="preserve">، </w:t>
      </w:r>
      <w:r>
        <w:rPr>
          <w:rtl/>
          <w:lang w:bidi="fa-IR"/>
        </w:rPr>
        <w:t>ف</w:t>
      </w:r>
      <w:r w:rsidR="003B6559">
        <w:rPr>
          <w:rtl/>
          <w:lang w:bidi="fa-IR"/>
        </w:rPr>
        <w:t>لمـّا</w:t>
      </w:r>
      <w:r>
        <w:rPr>
          <w:rtl/>
          <w:lang w:bidi="fa-IR"/>
        </w:rPr>
        <w:t xml:space="preserve"> قربت من المدينة استقبلها يزيد في حشمه ومماليكه</w:t>
      </w:r>
      <w:r w:rsidR="009D3EAD">
        <w:rPr>
          <w:rtl/>
          <w:lang w:bidi="fa-IR"/>
        </w:rPr>
        <w:t xml:space="preserve">، </w:t>
      </w:r>
      <w:r>
        <w:rPr>
          <w:rtl/>
          <w:lang w:bidi="fa-IR"/>
        </w:rPr>
        <w:t>ف</w:t>
      </w:r>
      <w:r w:rsidR="003B6559">
        <w:rPr>
          <w:rtl/>
          <w:lang w:bidi="fa-IR"/>
        </w:rPr>
        <w:t>لمـّا</w:t>
      </w:r>
      <w:r>
        <w:rPr>
          <w:rtl/>
          <w:lang w:bidi="fa-IR"/>
        </w:rPr>
        <w:t xml:space="preserve"> دخلت المدينة أتت دار أخيها عمرو بن غانم</w:t>
      </w:r>
      <w:r w:rsidR="009D3EAD">
        <w:rPr>
          <w:rtl/>
          <w:lang w:bidi="fa-IR"/>
        </w:rPr>
        <w:t xml:space="preserve">، </w:t>
      </w:r>
      <w:r>
        <w:rPr>
          <w:rtl/>
          <w:lang w:bidi="fa-IR"/>
        </w:rPr>
        <w:t xml:space="preserve">فقال لها يزيد : إنّ عبد الرحمن يأمرك أن تصيري إلى دار ضيافته </w:t>
      </w:r>
      <w:r w:rsidR="0096185B">
        <w:rPr>
          <w:rtl/>
          <w:lang w:bidi="fa-IR"/>
        </w:rPr>
        <w:t>-</w:t>
      </w:r>
      <w:r>
        <w:rPr>
          <w:rtl/>
          <w:lang w:bidi="fa-IR"/>
        </w:rPr>
        <w:t xml:space="preserve"> وكانت لا تعرفه </w:t>
      </w:r>
      <w:r w:rsidR="0096185B">
        <w:rPr>
          <w:rtl/>
          <w:lang w:bidi="fa-IR"/>
        </w:rPr>
        <w:t>-</w:t>
      </w:r>
      <w:r>
        <w:rPr>
          <w:rtl/>
          <w:lang w:bidi="fa-IR"/>
        </w:rPr>
        <w:t xml:space="preserve"> , فقالت : من أنت كلاك الله ؟!</w:t>
      </w:r>
    </w:p>
    <w:p w:rsidR="00DB6A20" w:rsidRDefault="0088652D" w:rsidP="0088652D">
      <w:pPr>
        <w:pStyle w:val="libNormal"/>
        <w:rPr>
          <w:rtl/>
          <w:lang w:bidi="fa-IR"/>
        </w:rPr>
      </w:pPr>
      <w:r>
        <w:rPr>
          <w:rtl/>
          <w:lang w:bidi="fa-IR"/>
        </w:rPr>
        <w:t>قال : يزيد بن معاوية</w:t>
      </w:r>
      <w:r w:rsidR="00DB6A20">
        <w:rPr>
          <w:rtl/>
          <w:lang w:bidi="fa-IR"/>
        </w:rPr>
        <w:t>.</w:t>
      </w:r>
    </w:p>
    <w:p w:rsidR="00DB6A20" w:rsidRDefault="0088652D" w:rsidP="0088652D">
      <w:pPr>
        <w:pStyle w:val="libNormal"/>
        <w:rPr>
          <w:lang w:bidi="fa-IR"/>
        </w:rPr>
      </w:pPr>
      <w:r>
        <w:rPr>
          <w:rtl/>
          <w:lang w:bidi="fa-IR"/>
        </w:rPr>
        <w:t>قالت : فلا رعاك الله يا ناقص , لست بزائد !</w:t>
      </w:r>
    </w:p>
    <w:p w:rsidR="00DB6A20" w:rsidRDefault="0088652D" w:rsidP="0088652D">
      <w:pPr>
        <w:pStyle w:val="libNormal"/>
        <w:rPr>
          <w:rtl/>
          <w:lang w:bidi="fa-IR"/>
        </w:rPr>
      </w:pPr>
      <w:r>
        <w:rPr>
          <w:rtl/>
          <w:lang w:bidi="fa-IR"/>
        </w:rPr>
        <w:t>فتغير لون يزيد</w:t>
      </w:r>
      <w:r w:rsidR="009D3EAD">
        <w:rPr>
          <w:rtl/>
          <w:lang w:bidi="fa-IR"/>
        </w:rPr>
        <w:t xml:space="preserve">، </w:t>
      </w:r>
      <w:r>
        <w:rPr>
          <w:rtl/>
          <w:lang w:bidi="fa-IR"/>
        </w:rPr>
        <w:t>وأتى أباه فأخبره</w:t>
      </w:r>
      <w:r w:rsidR="009D3EAD">
        <w:rPr>
          <w:rtl/>
          <w:lang w:bidi="fa-IR"/>
        </w:rPr>
        <w:t xml:space="preserve">، </w:t>
      </w:r>
      <w:r>
        <w:rPr>
          <w:rtl/>
          <w:lang w:bidi="fa-IR"/>
        </w:rPr>
        <w:t>فقال : هي أسن قريش وأعظمهم</w:t>
      </w:r>
      <w:r w:rsidR="00DB6A20">
        <w:rPr>
          <w:rtl/>
          <w:lang w:bidi="fa-IR"/>
        </w:rPr>
        <w:t>.</w:t>
      </w:r>
    </w:p>
    <w:p w:rsidR="00DB6A20" w:rsidRDefault="0096185B" w:rsidP="0096185B">
      <w:pPr>
        <w:pStyle w:val="libLine"/>
        <w:rPr>
          <w:lang w:bidi="fa-IR"/>
        </w:rPr>
      </w:pPr>
      <w:r>
        <w:rPr>
          <w:rtl/>
          <w:lang w:bidi="fa-IR"/>
        </w:rPr>
        <w:t>____________________</w:t>
      </w:r>
    </w:p>
    <w:p w:rsidR="00686E08" w:rsidRDefault="0088652D" w:rsidP="0014491A">
      <w:pPr>
        <w:pStyle w:val="libFootnote0"/>
        <w:rPr>
          <w:lang w:bidi="fa-IR"/>
        </w:rPr>
      </w:pPr>
      <w:r w:rsidRPr="0014491A">
        <w:rPr>
          <w:rtl/>
        </w:rPr>
        <w:t>(1)</w:t>
      </w:r>
      <w:r>
        <w:rPr>
          <w:rtl/>
          <w:lang w:bidi="fa-IR"/>
        </w:rPr>
        <w:t xml:space="preserve"> وفي المحاسن والأضداد / 145 :</w:t>
      </w:r>
    </w:p>
    <w:tbl>
      <w:tblPr>
        <w:tblStyle w:val="TableGrid"/>
        <w:bidiVisual/>
        <w:tblW w:w="4562" w:type="pct"/>
        <w:tblInd w:w="384" w:type="dxa"/>
        <w:tblLook w:val="01E0"/>
      </w:tblPr>
      <w:tblGrid>
        <w:gridCol w:w="3999"/>
        <w:gridCol w:w="285"/>
        <w:gridCol w:w="3960"/>
      </w:tblGrid>
      <w:tr w:rsidR="0014491A" w:rsidTr="0046662F">
        <w:trPr>
          <w:trHeight w:val="350"/>
        </w:trPr>
        <w:tc>
          <w:tcPr>
            <w:tcW w:w="3920" w:type="dxa"/>
            <w:shd w:val="clear" w:color="auto" w:fill="auto"/>
          </w:tcPr>
          <w:p w:rsidR="0014491A" w:rsidRDefault="0014491A" w:rsidP="0014491A">
            <w:pPr>
              <w:pStyle w:val="libPoemFootnote"/>
            </w:pPr>
            <w:r>
              <w:rPr>
                <w:rtl/>
                <w:lang w:bidi="fa-IR"/>
              </w:rPr>
              <w:t>عليٌّ ألَّفَ الفرقان صفحاً</w:t>
            </w:r>
            <w:r w:rsidRPr="00725071">
              <w:rPr>
                <w:rStyle w:val="libPoemTiniChar0"/>
                <w:rtl/>
              </w:rPr>
              <w:br/>
              <w:t> </w:t>
            </w:r>
          </w:p>
        </w:tc>
        <w:tc>
          <w:tcPr>
            <w:tcW w:w="279" w:type="dxa"/>
            <w:shd w:val="clear" w:color="auto" w:fill="auto"/>
          </w:tcPr>
          <w:p w:rsidR="0014491A" w:rsidRDefault="0014491A" w:rsidP="0014491A">
            <w:pPr>
              <w:pStyle w:val="libPoemFootnote"/>
              <w:rPr>
                <w:rtl/>
              </w:rPr>
            </w:pPr>
          </w:p>
        </w:tc>
        <w:tc>
          <w:tcPr>
            <w:tcW w:w="3881" w:type="dxa"/>
            <w:shd w:val="clear" w:color="auto" w:fill="auto"/>
          </w:tcPr>
          <w:p w:rsidR="0014491A" w:rsidRDefault="0014491A" w:rsidP="0014491A">
            <w:pPr>
              <w:pStyle w:val="libPoemFootnote"/>
            </w:pPr>
            <w:r>
              <w:rPr>
                <w:rtl/>
                <w:lang w:bidi="fa-IR"/>
              </w:rPr>
              <w:t>ووالى المصطفى طفلاً صبيا</w:t>
            </w:r>
            <w:r w:rsidRPr="00725071">
              <w:rPr>
                <w:rStyle w:val="libPoemTiniChar0"/>
                <w:rtl/>
              </w:rPr>
              <w:br/>
              <w:t> </w:t>
            </w:r>
          </w:p>
        </w:tc>
      </w:tr>
    </w:tbl>
    <w:p w:rsidR="00686E08" w:rsidRDefault="0088652D" w:rsidP="0014491A">
      <w:pPr>
        <w:pStyle w:val="libFootnote0"/>
        <w:rPr>
          <w:lang w:bidi="fa-IR"/>
        </w:rPr>
      </w:pPr>
      <w:r w:rsidRPr="0014491A">
        <w:rPr>
          <w:rtl/>
        </w:rPr>
        <w:t>(2)</w:t>
      </w:r>
      <w:r>
        <w:rPr>
          <w:rtl/>
          <w:lang w:bidi="fa-IR"/>
        </w:rPr>
        <w:t xml:space="preserve"> وفي المحاسن والأضداد / 145 :</w:t>
      </w:r>
    </w:p>
    <w:tbl>
      <w:tblPr>
        <w:tblStyle w:val="TableGrid"/>
        <w:bidiVisual/>
        <w:tblW w:w="4562" w:type="pct"/>
        <w:tblInd w:w="384" w:type="dxa"/>
        <w:tblLook w:val="01E0"/>
      </w:tblPr>
      <w:tblGrid>
        <w:gridCol w:w="3999"/>
        <w:gridCol w:w="285"/>
        <w:gridCol w:w="3960"/>
      </w:tblGrid>
      <w:tr w:rsidR="0014491A" w:rsidTr="0046662F">
        <w:trPr>
          <w:trHeight w:val="350"/>
        </w:trPr>
        <w:tc>
          <w:tcPr>
            <w:tcW w:w="3920" w:type="dxa"/>
            <w:shd w:val="clear" w:color="auto" w:fill="auto"/>
          </w:tcPr>
          <w:p w:rsidR="0014491A" w:rsidRDefault="0014491A" w:rsidP="0014491A">
            <w:pPr>
              <w:pStyle w:val="libPoemFootnote"/>
            </w:pPr>
            <w:r>
              <w:rPr>
                <w:rtl/>
                <w:lang w:bidi="fa-IR"/>
              </w:rPr>
              <w:t>يا أجلَّ الأنامِ يابنَ الوصيِّ</w:t>
            </w:r>
            <w:r w:rsidRPr="00725071">
              <w:rPr>
                <w:rStyle w:val="libPoemTiniChar0"/>
                <w:rtl/>
              </w:rPr>
              <w:br/>
              <w:t> </w:t>
            </w:r>
          </w:p>
        </w:tc>
        <w:tc>
          <w:tcPr>
            <w:tcW w:w="279" w:type="dxa"/>
            <w:shd w:val="clear" w:color="auto" w:fill="auto"/>
          </w:tcPr>
          <w:p w:rsidR="0014491A" w:rsidRDefault="0014491A" w:rsidP="0014491A">
            <w:pPr>
              <w:pStyle w:val="libPoemFootnote"/>
              <w:rPr>
                <w:rtl/>
              </w:rPr>
            </w:pPr>
          </w:p>
        </w:tc>
        <w:tc>
          <w:tcPr>
            <w:tcW w:w="3881" w:type="dxa"/>
            <w:shd w:val="clear" w:color="auto" w:fill="auto"/>
          </w:tcPr>
          <w:p w:rsidR="0014491A" w:rsidRDefault="0014491A" w:rsidP="0014491A">
            <w:pPr>
              <w:pStyle w:val="libPoemFootnote"/>
            </w:pPr>
            <w:r>
              <w:rPr>
                <w:rtl/>
                <w:lang w:bidi="fa-IR"/>
              </w:rPr>
              <w:t>أنت سبطُ النبيِّ وابنُ عليِّ</w:t>
            </w:r>
            <w:r w:rsidRPr="00725071">
              <w:rPr>
                <w:rStyle w:val="libPoemTiniChar0"/>
                <w:rtl/>
              </w:rPr>
              <w:br/>
              <w:t> </w:t>
            </w:r>
          </w:p>
        </w:tc>
      </w:tr>
    </w:tbl>
    <w:p w:rsidR="00686E08" w:rsidRDefault="0088652D" w:rsidP="0014491A">
      <w:pPr>
        <w:pStyle w:val="libFootnote0"/>
        <w:rPr>
          <w:lang w:bidi="fa-IR"/>
        </w:rPr>
      </w:pPr>
      <w:r w:rsidRPr="0014491A">
        <w:rPr>
          <w:rtl/>
        </w:rPr>
        <w:t>(3)</w:t>
      </w:r>
      <w:r>
        <w:rPr>
          <w:rtl/>
          <w:lang w:bidi="fa-IR"/>
        </w:rPr>
        <w:t xml:space="preserve"> وفي المحاسن والأضداد / 146 :</w:t>
      </w:r>
    </w:p>
    <w:tbl>
      <w:tblPr>
        <w:tblStyle w:val="TableGrid"/>
        <w:bidiVisual/>
        <w:tblW w:w="4562" w:type="pct"/>
        <w:tblInd w:w="384" w:type="dxa"/>
        <w:tblLook w:val="01E0"/>
      </w:tblPr>
      <w:tblGrid>
        <w:gridCol w:w="3999"/>
        <w:gridCol w:w="285"/>
        <w:gridCol w:w="3960"/>
      </w:tblGrid>
      <w:tr w:rsidR="0014491A" w:rsidTr="0046662F">
        <w:trPr>
          <w:trHeight w:val="350"/>
        </w:trPr>
        <w:tc>
          <w:tcPr>
            <w:tcW w:w="3920" w:type="dxa"/>
            <w:shd w:val="clear" w:color="auto" w:fill="auto"/>
          </w:tcPr>
          <w:p w:rsidR="0014491A" w:rsidRDefault="0014491A" w:rsidP="0014491A">
            <w:pPr>
              <w:pStyle w:val="libPoemFootnote"/>
            </w:pPr>
            <w:r>
              <w:rPr>
                <w:rtl/>
                <w:lang w:bidi="fa-IR"/>
              </w:rPr>
              <w:t>حُبُّ الحسينِ ذخيرةٌ لِمُحِبِّه</w:t>
            </w:r>
            <w:r w:rsidRPr="00725071">
              <w:rPr>
                <w:rStyle w:val="libPoemTiniChar0"/>
                <w:rtl/>
              </w:rPr>
              <w:br/>
              <w:t> </w:t>
            </w:r>
          </w:p>
        </w:tc>
        <w:tc>
          <w:tcPr>
            <w:tcW w:w="279" w:type="dxa"/>
            <w:shd w:val="clear" w:color="auto" w:fill="auto"/>
          </w:tcPr>
          <w:p w:rsidR="0014491A" w:rsidRDefault="0014491A" w:rsidP="0014491A">
            <w:pPr>
              <w:pStyle w:val="libPoemFootnote"/>
              <w:rPr>
                <w:rtl/>
              </w:rPr>
            </w:pPr>
          </w:p>
        </w:tc>
        <w:tc>
          <w:tcPr>
            <w:tcW w:w="3881" w:type="dxa"/>
            <w:shd w:val="clear" w:color="auto" w:fill="auto"/>
          </w:tcPr>
          <w:p w:rsidR="0014491A" w:rsidRDefault="0014491A" w:rsidP="0014491A">
            <w:pPr>
              <w:pStyle w:val="libPoemFootnote"/>
            </w:pPr>
            <w:r>
              <w:rPr>
                <w:rtl/>
                <w:lang w:bidi="fa-IR"/>
              </w:rPr>
              <w:t>يا ربِّ فاحشرني غداً في حِزْبِهِ</w:t>
            </w:r>
            <w:r w:rsidRPr="00725071">
              <w:rPr>
                <w:rStyle w:val="libPoemTiniChar0"/>
                <w:rtl/>
              </w:rPr>
              <w:br/>
              <w:t> </w:t>
            </w:r>
          </w:p>
        </w:tc>
      </w:tr>
    </w:tbl>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فقال يزيد : كم تعدّ لها يا أمير المؤمنين ؟</w:t>
      </w:r>
    </w:p>
    <w:p w:rsidR="00DB6A20" w:rsidRDefault="0088652D" w:rsidP="0088652D">
      <w:pPr>
        <w:pStyle w:val="libNormal"/>
        <w:rPr>
          <w:rtl/>
          <w:lang w:bidi="fa-IR"/>
        </w:rPr>
      </w:pPr>
      <w:r>
        <w:rPr>
          <w:rtl/>
          <w:lang w:bidi="fa-IR"/>
        </w:rPr>
        <w:t>قال : كانت تعدّ على عهد رسول الله (</w:t>
      </w:r>
      <w:r w:rsidR="0096185B" w:rsidRPr="0096185B">
        <w:rPr>
          <w:rStyle w:val="libAlaemChar"/>
          <w:rtl/>
        </w:rPr>
        <w:t>صلى‌الله‌عليه‌وآله</w:t>
      </w:r>
      <w:r>
        <w:rPr>
          <w:rtl/>
          <w:lang w:bidi="fa-IR"/>
        </w:rPr>
        <w:t>) أربعمئة عام</w:t>
      </w:r>
      <w:r w:rsidR="009D3EAD">
        <w:rPr>
          <w:rtl/>
          <w:lang w:bidi="fa-IR"/>
        </w:rPr>
        <w:t xml:space="preserve">، </w:t>
      </w:r>
      <w:r>
        <w:rPr>
          <w:rtl/>
          <w:lang w:bidi="fa-IR"/>
        </w:rPr>
        <w:t>وهي من بقية الكرام</w:t>
      </w:r>
      <w:r w:rsidR="00DB6A20">
        <w:rPr>
          <w:rtl/>
          <w:lang w:bidi="fa-IR"/>
        </w:rPr>
        <w:t>.</w:t>
      </w:r>
    </w:p>
    <w:p w:rsidR="00DB6A20" w:rsidRDefault="0088652D" w:rsidP="0088652D">
      <w:pPr>
        <w:pStyle w:val="libNormal"/>
        <w:rPr>
          <w:lang w:bidi="fa-IR"/>
        </w:rPr>
      </w:pPr>
      <w:r>
        <w:rPr>
          <w:rtl/>
          <w:lang w:bidi="fa-IR"/>
        </w:rPr>
        <w:t>ف</w:t>
      </w:r>
      <w:r w:rsidR="003B6559">
        <w:rPr>
          <w:rtl/>
          <w:lang w:bidi="fa-IR"/>
        </w:rPr>
        <w:t>لمـّا</w:t>
      </w:r>
      <w:r>
        <w:rPr>
          <w:rtl/>
          <w:lang w:bidi="fa-IR"/>
        </w:rPr>
        <w:t xml:space="preserve"> كان من الغد أتاها معاوية فسلّم عليها</w:t>
      </w:r>
      <w:r w:rsidR="009D3EAD">
        <w:rPr>
          <w:rtl/>
          <w:lang w:bidi="fa-IR"/>
        </w:rPr>
        <w:t xml:space="preserve">، </w:t>
      </w:r>
      <w:r>
        <w:rPr>
          <w:rtl/>
          <w:lang w:bidi="fa-IR"/>
        </w:rPr>
        <w:t>فقالت : على المؤمنين السّلام , وعلى الكافرين الهوان</w:t>
      </w:r>
      <w:r w:rsidR="007E6BC8">
        <w:rPr>
          <w:rtl/>
          <w:lang w:bidi="fa-IR"/>
        </w:rPr>
        <w:t>.</w:t>
      </w:r>
      <w:r>
        <w:rPr>
          <w:rtl/>
          <w:lang w:bidi="fa-IR"/>
        </w:rPr>
        <w:t xml:space="preserve"> ثم قالت : مَن منكم ابن العاص ؟</w:t>
      </w:r>
    </w:p>
    <w:p w:rsidR="00DB6A20" w:rsidRDefault="0088652D" w:rsidP="0088652D">
      <w:pPr>
        <w:pStyle w:val="libNormal"/>
        <w:rPr>
          <w:rtl/>
          <w:lang w:bidi="fa-IR"/>
        </w:rPr>
      </w:pPr>
      <w:r>
        <w:rPr>
          <w:rtl/>
          <w:lang w:bidi="fa-IR"/>
        </w:rPr>
        <w:t>قال عمرو : ها أنذا</w:t>
      </w:r>
      <w:r w:rsidR="00DB6A20">
        <w:rPr>
          <w:rtl/>
          <w:lang w:bidi="fa-IR"/>
        </w:rPr>
        <w:t>.</w:t>
      </w:r>
    </w:p>
    <w:p w:rsidR="00DB6A20" w:rsidRDefault="0088652D" w:rsidP="0088652D">
      <w:pPr>
        <w:pStyle w:val="libNormal"/>
        <w:rPr>
          <w:rtl/>
          <w:lang w:bidi="fa-IR"/>
        </w:rPr>
      </w:pPr>
      <w:r>
        <w:rPr>
          <w:rtl/>
          <w:lang w:bidi="fa-IR"/>
        </w:rPr>
        <w:t>فقالت : وأنت تسبُّ قريشاً وبني هاشم , وأنت والله أهل السبِّ</w:t>
      </w:r>
      <w:r w:rsidR="009D3EAD">
        <w:rPr>
          <w:rtl/>
          <w:lang w:bidi="fa-IR"/>
        </w:rPr>
        <w:t xml:space="preserve">، </w:t>
      </w:r>
      <w:r>
        <w:rPr>
          <w:rtl/>
          <w:lang w:bidi="fa-IR"/>
        </w:rPr>
        <w:t>وفيك السبُّ وإليك يعود السبُّ يا عمرو ! إنّي والله لعارفة بعيوبك وعيوب أُمِّك</w:t>
      </w:r>
      <w:r w:rsidR="009D3EAD">
        <w:rPr>
          <w:rtl/>
          <w:lang w:bidi="fa-IR"/>
        </w:rPr>
        <w:t xml:space="preserve">، </w:t>
      </w:r>
      <w:r>
        <w:rPr>
          <w:rtl/>
          <w:lang w:bidi="fa-IR"/>
        </w:rPr>
        <w:t>وإنّي أذكر لك ذلك عيباً عيباً : ولدتَ من أمة سوداء</w:t>
      </w:r>
      <w:r w:rsidR="009D3EAD">
        <w:rPr>
          <w:rtl/>
          <w:lang w:bidi="fa-IR"/>
        </w:rPr>
        <w:t xml:space="preserve">، </w:t>
      </w:r>
      <w:r>
        <w:rPr>
          <w:rtl/>
          <w:lang w:bidi="fa-IR"/>
        </w:rPr>
        <w:t>مجنونة حمقاء</w:t>
      </w:r>
      <w:r w:rsidR="009D3EAD">
        <w:rPr>
          <w:rtl/>
          <w:lang w:bidi="fa-IR"/>
        </w:rPr>
        <w:t xml:space="preserve">، </w:t>
      </w:r>
      <w:r>
        <w:rPr>
          <w:rtl/>
          <w:lang w:bidi="fa-IR"/>
        </w:rPr>
        <w:t>تبول من قيام</w:t>
      </w:r>
      <w:r w:rsidR="009D3EAD">
        <w:rPr>
          <w:rtl/>
          <w:lang w:bidi="fa-IR"/>
        </w:rPr>
        <w:t xml:space="preserve">، </w:t>
      </w:r>
      <w:r>
        <w:rPr>
          <w:rtl/>
          <w:lang w:bidi="fa-IR"/>
        </w:rPr>
        <w:t>ويعلوها اللئام</w:t>
      </w:r>
      <w:r w:rsidR="009D3EAD">
        <w:rPr>
          <w:rtl/>
          <w:lang w:bidi="fa-IR"/>
        </w:rPr>
        <w:t xml:space="preserve">، </w:t>
      </w:r>
      <w:r>
        <w:rPr>
          <w:rtl/>
          <w:lang w:bidi="fa-IR"/>
        </w:rPr>
        <w:t>إذا لامسها الفحل كانت نطفتها أنفذ من نطفته</w:t>
      </w:r>
      <w:r w:rsidR="009D3EAD">
        <w:rPr>
          <w:rtl/>
          <w:lang w:bidi="fa-IR"/>
        </w:rPr>
        <w:t xml:space="preserve">، </w:t>
      </w:r>
      <w:r>
        <w:rPr>
          <w:rtl/>
          <w:lang w:bidi="fa-IR"/>
        </w:rPr>
        <w:t>ركبها في يوم واحد أربعون رجلاً</w:t>
      </w:r>
      <w:r w:rsidR="007E6BC8">
        <w:rPr>
          <w:rtl/>
          <w:lang w:bidi="fa-IR"/>
        </w:rPr>
        <w:t>.</w:t>
      </w:r>
      <w:r>
        <w:rPr>
          <w:rtl/>
          <w:lang w:bidi="fa-IR"/>
        </w:rPr>
        <w:t xml:space="preserve"> وأمّا أنت , فقد رأيتك غاوياً غير راشد</w:t>
      </w:r>
      <w:r w:rsidR="009D3EAD">
        <w:rPr>
          <w:rtl/>
          <w:lang w:bidi="fa-IR"/>
        </w:rPr>
        <w:t xml:space="preserve">، </w:t>
      </w:r>
      <w:r>
        <w:rPr>
          <w:rtl/>
          <w:lang w:bidi="fa-IR"/>
        </w:rPr>
        <w:t>ومفسداً غير صالح</w:t>
      </w:r>
      <w:r w:rsidR="009D3EAD">
        <w:rPr>
          <w:rtl/>
          <w:lang w:bidi="fa-IR"/>
        </w:rPr>
        <w:t xml:space="preserve">، </w:t>
      </w:r>
      <w:r>
        <w:rPr>
          <w:rtl/>
          <w:lang w:bidi="fa-IR"/>
        </w:rPr>
        <w:t>ولقد رأيتَ فحل زوجتك على فراشك</w:t>
      </w:r>
      <w:r w:rsidR="009D3EAD">
        <w:rPr>
          <w:rtl/>
          <w:lang w:bidi="fa-IR"/>
        </w:rPr>
        <w:t xml:space="preserve">، </w:t>
      </w:r>
      <w:r>
        <w:rPr>
          <w:rtl/>
          <w:lang w:bidi="fa-IR"/>
        </w:rPr>
        <w:t>فما غرت ولا أنكرت</w:t>
      </w:r>
      <w:r w:rsidR="00DB6A20">
        <w:rPr>
          <w:rtl/>
          <w:lang w:bidi="fa-IR"/>
        </w:rPr>
        <w:t>.</w:t>
      </w:r>
    </w:p>
    <w:p w:rsidR="00DB6A20" w:rsidRDefault="0088652D" w:rsidP="0088652D">
      <w:pPr>
        <w:pStyle w:val="libNormal"/>
        <w:rPr>
          <w:rtl/>
          <w:lang w:bidi="fa-IR"/>
        </w:rPr>
      </w:pPr>
      <w:r>
        <w:rPr>
          <w:rtl/>
          <w:lang w:bidi="fa-IR"/>
        </w:rPr>
        <w:t>وأمّا أنت يا معاوية</w:t>
      </w:r>
      <w:r w:rsidR="009D3EAD">
        <w:rPr>
          <w:rtl/>
          <w:lang w:bidi="fa-IR"/>
        </w:rPr>
        <w:t xml:space="preserve">، </w:t>
      </w:r>
      <w:r>
        <w:rPr>
          <w:rtl/>
          <w:lang w:bidi="fa-IR"/>
        </w:rPr>
        <w:t>فما كنت في خير</w:t>
      </w:r>
      <w:r w:rsidR="009D3EAD">
        <w:rPr>
          <w:rtl/>
          <w:lang w:bidi="fa-IR"/>
        </w:rPr>
        <w:t xml:space="preserve">، </w:t>
      </w:r>
      <w:r>
        <w:rPr>
          <w:rtl/>
          <w:lang w:bidi="fa-IR"/>
        </w:rPr>
        <w:t>ولا ربيت في خير</w:t>
      </w:r>
      <w:r w:rsidR="009D3EAD">
        <w:rPr>
          <w:rtl/>
          <w:lang w:bidi="fa-IR"/>
        </w:rPr>
        <w:t xml:space="preserve">، </w:t>
      </w:r>
      <w:r>
        <w:rPr>
          <w:rtl/>
          <w:lang w:bidi="fa-IR"/>
        </w:rPr>
        <w:t>فما لك ولبني هاشم ؟ أنساء بني اُميّة كنسائهم ؟ أم اُعطى اُميّة ما اُعطى هاشم في الجاهليّة والإسلام ؟ وكفى فخراً برسول الله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rtl/>
          <w:lang w:bidi="fa-IR"/>
        </w:rPr>
      </w:pPr>
      <w:r>
        <w:rPr>
          <w:rtl/>
          <w:lang w:bidi="fa-IR"/>
        </w:rPr>
        <w:t>فقال معاوية : أيُّها الكبيرة</w:t>
      </w:r>
      <w:r w:rsidR="009D3EAD">
        <w:rPr>
          <w:rtl/>
          <w:lang w:bidi="fa-IR"/>
        </w:rPr>
        <w:t xml:space="preserve">، </w:t>
      </w:r>
      <w:r>
        <w:rPr>
          <w:rtl/>
          <w:lang w:bidi="fa-IR"/>
        </w:rPr>
        <w:t>أنا كاف عن بني هاشم</w:t>
      </w:r>
      <w:r w:rsidR="00DB6A20">
        <w:rPr>
          <w:rtl/>
          <w:lang w:bidi="fa-IR"/>
        </w:rPr>
        <w:t>.</w:t>
      </w:r>
    </w:p>
    <w:p w:rsidR="00DB6A20" w:rsidRDefault="0088652D" w:rsidP="0088652D">
      <w:pPr>
        <w:pStyle w:val="libNormal"/>
        <w:rPr>
          <w:rtl/>
          <w:lang w:bidi="fa-IR"/>
        </w:rPr>
      </w:pPr>
      <w:r>
        <w:rPr>
          <w:rtl/>
          <w:lang w:bidi="fa-IR"/>
        </w:rPr>
        <w:t>قالت : فإني أكتب إليك عهداً</w:t>
      </w:r>
      <w:r w:rsidR="009D3EAD">
        <w:rPr>
          <w:rtl/>
          <w:lang w:bidi="fa-IR"/>
        </w:rPr>
        <w:t xml:space="preserve">، </w:t>
      </w:r>
      <w:r>
        <w:rPr>
          <w:rtl/>
          <w:lang w:bidi="fa-IR"/>
        </w:rPr>
        <w:t>كان رسول الله (</w:t>
      </w:r>
      <w:r w:rsidR="0096185B" w:rsidRPr="0096185B">
        <w:rPr>
          <w:rStyle w:val="libAlaemChar"/>
          <w:rtl/>
        </w:rPr>
        <w:t>صلى‌الله‌عليه‌وآله</w:t>
      </w:r>
      <w:r>
        <w:rPr>
          <w:rtl/>
          <w:lang w:bidi="fa-IR"/>
        </w:rPr>
        <w:t>) دعا ربه أن يستجيب لي خمس دعوات</w:t>
      </w:r>
      <w:r w:rsidR="009D3EAD">
        <w:rPr>
          <w:rtl/>
          <w:lang w:bidi="fa-IR"/>
        </w:rPr>
        <w:t xml:space="preserve">، </w:t>
      </w:r>
      <w:r>
        <w:rPr>
          <w:rtl/>
          <w:lang w:bidi="fa-IR"/>
        </w:rPr>
        <w:t>أفأجعل تلك الدعوات كلَّها فيك ؟ فخاف معاوية وحلف لها أن لا يسبَّ بني هاشم أبداً</w:t>
      </w:r>
      <w:r w:rsidRPr="0096185B">
        <w:rPr>
          <w:rStyle w:val="libFootnotenumChar"/>
          <w:rtl/>
        </w:rPr>
        <w:t>(1)</w:t>
      </w:r>
      <w:r w:rsidR="00DB6A20">
        <w:rPr>
          <w:rtl/>
          <w:lang w:bidi="fa-IR"/>
        </w:rPr>
        <w:t>.</w:t>
      </w:r>
    </w:p>
    <w:p w:rsidR="0088652D" w:rsidRDefault="0088652D" w:rsidP="00C009D6">
      <w:pPr>
        <w:pStyle w:val="libBold1"/>
        <w:rPr>
          <w:lang w:bidi="fa-IR"/>
        </w:rPr>
      </w:pPr>
      <w:r>
        <w:rPr>
          <w:rtl/>
          <w:lang w:bidi="fa-IR"/>
        </w:rPr>
        <w:t>بيان خبث بني اُميّة ومعاوية وأتباعه على لسان الإمام الحسن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قال صلاح الدين الصفدي : وجدت لبعضهم من الخفيف :</w:t>
      </w:r>
    </w:p>
    <w:p w:rsidR="0088652D" w:rsidRDefault="0096185B" w:rsidP="0096185B">
      <w:pPr>
        <w:pStyle w:val="libLine"/>
        <w:rPr>
          <w:lang w:bidi="fa-IR"/>
        </w:rPr>
      </w:pPr>
      <w:r>
        <w:rPr>
          <w:rtl/>
          <w:lang w:bidi="fa-IR"/>
        </w:rPr>
        <w:t>____________________</w:t>
      </w:r>
    </w:p>
    <w:p w:rsidR="00DB6A20" w:rsidRDefault="0088652D" w:rsidP="00C009D6">
      <w:pPr>
        <w:pStyle w:val="libFootnote0"/>
        <w:rPr>
          <w:rtl/>
          <w:lang w:bidi="fa-IR"/>
        </w:rPr>
      </w:pPr>
      <w:r w:rsidRPr="00C009D6">
        <w:rPr>
          <w:rtl/>
        </w:rPr>
        <w:t>(1)</w:t>
      </w:r>
      <w:r>
        <w:rPr>
          <w:rtl/>
          <w:lang w:bidi="fa-IR"/>
        </w:rPr>
        <w:t xml:space="preserve"> المحاسن والمساوي </w:t>
      </w:r>
      <w:r w:rsidR="0096185B">
        <w:rPr>
          <w:rtl/>
          <w:lang w:bidi="fa-IR"/>
        </w:rPr>
        <w:t>-</w:t>
      </w:r>
      <w:r>
        <w:rPr>
          <w:rtl/>
          <w:lang w:bidi="fa-IR"/>
        </w:rPr>
        <w:t xml:space="preserve"> البيهقي 1 / 69 </w:t>
      </w:r>
      <w:r w:rsidR="0096185B">
        <w:rPr>
          <w:rtl/>
          <w:lang w:bidi="fa-IR"/>
        </w:rPr>
        <w:t>-</w:t>
      </w:r>
      <w:r>
        <w:rPr>
          <w:rtl/>
          <w:lang w:bidi="fa-IR"/>
        </w:rPr>
        <w:t xml:space="preserve"> 71 , المحاسن والأضداد </w:t>
      </w:r>
      <w:r w:rsidR="0096185B">
        <w:rPr>
          <w:rtl/>
          <w:lang w:bidi="fa-IR"/>
        </w:rPr>
        <w:t>-</w:t>
      </w:r>
      <w:r>
        <w:rPr>
          <w:rtl/>
          <w:lang w:bidi="fa-IR"/>
        </w:rPr>
        <w:t xml:space="preserve"> الجاحظ / 145 </w:t>
      </w:r>
      <w:r w:rsidR="0096185B">
        <w:rPr>
          <w:rtl/>
          <w:lang w:bidi="fa-IR"/>
        </w:rPr>
        <w:t>-</w:t>
      </w:r>
      <w:r>
        <w:rPr>
          <w:rtl/>
          <w:lang w:bidi="fa-IR"/>
        </w:rPr>
        <w:t xml:space="preserve"> 147 , وفي ط / 102 </w:t>
      </w:r>
      <w:r w:rsidR="0096185B">
        <w:rPr>
          <w:rtl/>
          <w:lang w:bidi="fa-IR"/>
        </w:rPr>
        <w:t>-</w:t>
      </w:r>
      <w:r>
        <w:rPr>
          <w:rtl/>
          <w:lang w:bidi="fa-IR"/>
        </w:rPr>
        <w:t xml:space="preserve"> 104</w:t>
      </w:r>
      <w:r w:rsidR="009D3EAD">
        <w:rPr>
          <w:rtl/>
          <w:lang w:bidi="fa-IR"/>
        </w:rPr>
        <w:t xml:space="preserve">، </w:t>
      </w:r>
      <w:r>
        <w:rPr>
          <w:rtl/>
          <w:lang w:bidi="fa-IR"/>
        </w:rPr>
        <w:t xml:space="preserve">وفي ط / 118 </w:t>
      </w:r>
      <w:r w:rsidR="0096185B">
        <w:rPr>
          <w:rtl/>
          <w:lang w:bidi="fa-IR"/>
        </w:rPr>
        <w:t>-</w:t>
      </w:r>
      <w:r>
        <w:rPr>
          <w:rtl/>
          <w:lang w:bidi="fa-IR"/>
        </w:rPr>
        <w:t xml:space="preserve"> 121</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C009D6" w:rsidTr="0046662F">
        <w:trPr>
          <w:trHeight w:val="350"/>
        </w:trPr>
        <w:tc>
          <w:tcPr>
            <w:tcW w:w="3920" w:type="dxa"/>
            <w:shd w:val="clear" w:color="auto" w:fill="auto"/>
          </w:tcPr>
          <w:p w:rsidR="00C009D6" w:rsidRDefault="00C009D6" w:rsidP="0046662F">
            <w:pPr>
              <w:pStyle w:val="libPoem"/>
            </w:pPr>
            <w:r>
              <w:rPr>
                <w:rtl/>
                <w:lang w:bidi="fa-IR"/>
              </w:rPr>
              <w:lastRenderedPageBreak/>
              <w:t>عبدُ شمسٍ قد أضرمت لبني ها</w:t>
            </w:r>
            <w:r w:rsidRPr="00725071">
              <w:rPr>
                <w:rStyle w:val="libPoemTiniChar0"/>
                <w:rtl/>
              </w:rPr>
              <w:br/>
              <w:t> </w:t>
            </w:r>
          </w:p>
        </w:tc>
        <w:tc>
          <w:tcPr>
            <w:tcW w:w="279" w:type="dxa"/>
            <w:shd w:val="clear" w:color="auto" w:fill="auto"/>
          </w:tcPr>
          <w:p w:rsidR="00C009D6" w:rsidRDefault="00C009D6" w:rsidP="0046662F">
            <w:pPr>
              <w:pStyle w:val="libPoem"/>
              <w:rPr>
                <w:rtl/>
              </w:rPr>
            </w:pPr>
          </w:p>
        </w:tc>
        <w:tc>
          <w:tcPr>
            <w:tcW w:w="3881" w:type="dxa"/>
            <w:shd w:val="clear" w:color="auto" w:fill="auto"/>
          </w:tcPr>
          <w:p w:rsidR="00C009D6" w:rsidRDefault="00C009D6" w:rsidP="0046662F">
            <w:pPr>
              <w:pStyle w:val="libPoem"/>
            </w:pPr>
            <w:r>
              <w:rPr>
                <w:rtl/>
                <w:lang w:bidi="fa-IR"/>
              </w:rPr>
              <w:t>شمٍ حرباً يشيب منها الوليدُ</w:t>
            </w:r>
            <w:r w:rsidRPr="00725071">
              <w:rPr>
                <w:rStyle w:val="libPoemTiniChar0"/>
                <w:rtl/>
              </w:rPr>
              <w:br/>
              <w:t> </w:t>
            </w:r>
          </w:p>
        </w:tc>
      </w:tr>
      <w:tr w:rsidR="00C009D6" w:rsidTr="0046662F">
        <w:trPr>
          <w:trHeight w:val="350"/>
        </w:trPr>
        <w:tc>
          <w:tcPr>
            <w:tcW w:w="3920" w:type="dxa"/>
          </w:tcPr>
          <w:p w:rsidR="00C009D6" w:rsidRDefault="00C009D6" w:rsidP="0046662F">
            <w:pPr>
              <w:pStyle w:val="libPoem"/>
            </w:pPr>
            <w:r>
              <w:rPr>
                <w:rtl/>
                <w:lang w:bidi="fa-IR"/>
              </w:rPr>
              <w:t>فابنُ حربٍ للمصطفى وابنُ هندٍ</w:t>
            </w:r>
            <w:r w:rsidRPr="00725071">
              <w:rPr>
                <w:rStyle w:val="libPoemTiniChar0"/>
                <w:rtl/>
              </w:rPr>
              <w:br/>
              <w:t> </w:t>
            </w:r>
          </w:p>
        </w:tc>
        <w:tc>
          <w:tcPr>
            <w:tcW w:w="279" w:type="dxa"/>
          </w:tcPr>
          <w:p w:rsidR="00C009D6" w:rsidRDefault="00C009D6" w:rsidP="0046662F">
            <w:pPr>
              <w:pStyle w:val="libPoem"/>
              <w:rPr>
                <w:rtl/>
              </w:rPr>
            </w:pPr>
          </w:p>
        </w:tc>
        <w:tc>
          <w:tcPr>
            <w:tcW w:w="3881" w:type="dxa"/>
          </w:tcPr>
          <w:p w:rsidR="00C009D6" w:rsidRDefault="00C009D6" w:rsidP="0046662F">
            <w:pPr>
              <w:pStyle w:val="libPoem"/>
            </w:pPr>
            <w:r>
              <w:rPr>
                <w:rtl/>
                <w:lang w:bidi="fa-IR"/>
              </w:rPr>
              <w:t>لعليٍّ وللحسين يزيدُ</w:t>
            </w:r>
            <w:r w:rsidRPr="0096185B">
              <w:rPr>
                <w:rStyle w:val="libFootnotenumChar"/>
                <w:rtl/>
              </w:rPr>
              <w:t>(1)</w:t>
            </w:r>
            <w:r w:rsidRPr="00725071">
              <w:rPr>
                <w:rStyle w:val="libPoemTiniChar0"/>
                <w:rtl/>
              </w:rPr>
              <w:br/>
              <w:t> </w:t>
            </w:r>
          </w:p>
        </w:tc>
      </w:tr>
    </w:tbl>
    <w:p w:rsidR="00DB6A20" w:rsidRDefault="0088652D" w:rsidP="0088652D">
      <w:pPr>
        <w:pStyle w:val="libNormal"/>
        <w:rPr>
          <w:rtl/>
          <w:lang w:bidi="fa-IR"/>
        </w:rPr>
      </w:pPr>
      <w:r>
        <w:rPr>
          <w:rtl/>
          <w:lang w:bidi="fa-IR"/>
        </w:rPr>
        <w:t xml:space="preserve">وروى ابن أبي الحديد والخوارزمي وابن الدمشقي </w:t>
      </w:r>
      <w:r w:rsidR="0096185B">
        <w:rPr>
          <w:rtl/>
          <w:lang w:bidi="fa-IR"/>
        </w:rPr>
        <w:t>-</w:t>
      </w:r>
      <w:r>
        <w:rPr>
          <w:rtl/>
          <w:lang w:bidi="fa-IR"/>
        </w:rPr>
        <w:t xml:space="preserve"> واللفظ للأوّل </w:t>
      </w:r>
      <w:r w:rsidR="0096185B">
        <w:rPr>
          <w:rtl/>
          <w:lang w:bidi="fa-IR"/>
        </w:rPr>
        <w:t>-</w:t>
      </w:r>
      <w:r>
        <w:rPr>
          <w:rtl/>
          <w:lang w:bidi="fa-IR"/>
        </w:rPr>
        <w:t xml:space="preserve"> قال : وروى الزّبير بن بكار في كتاب المفاخرات</w:t>
      </w:r>
      <w:r w:rsidR="009D3EAD">
        <w:rPr>
          <w:rtl/>
          <w:lang w:bidi="fa-IR"/>
        </w:rPr>
        <w:t xml:space="preserve">، </w:t>
      </w:r>
      <w:r>
        <w:rPr>
          <w:rtl/>
          <w:lang w:bidi="fa-IR"/>
        </w:rPr>
        <w:t>قال : اجتمع عند معاوية عمرو بن العاص</w:t>
      </w:r>
      <w:r w:rsidR="009D3EAD">
        <w:rPr>
          <w:rtl/>
          <w:lang w:bidi="fa-IR"/>
        </w:rPr>
        <w:t xml:space="preserve">، </w:t>
      </w:r>
      <w:r>
        <w:rPr>
          <w:rtl/>
          <w:lang w:bidi="fa-IR"/>
        </w:rPr>
        <w:t>والوليد بن عقبة بن أبي معيط</w:t>
      </w:r>
      <w:r w:rsidR="009D3EAD">
        <w:rPr>
          <w:rtl/>
          <w:lang w:bidi="fa-IR"/>
        </w:rPr>
        <w:t xml:space="preserve">، </w:t>
      </w:r>
      <w:r>
        <w:rPr>
          <w:rtl/>
          <w:lang w:bidi="fa-IR"/>
        </w:rPr>
        <w:t>وعتبة بن أبي سفيان بن حرب</w:t>
      </w:r>
      <w:r w:rsidR="009D3EAD">
        <w:rPr>
          <w:rtl/>
          <w:lang w:bidi="fa-IR"/>
        </w:rPr>
        <w:t xml:space="preserve">، </w:t>
      </w:r>
      <w:r>
        <w:rPr>
          <w:rtl/>
          <w:lang w:bidi="fa-IR"/>
        </w:rPr>
        <w:t>والمغيرة بن شعبة</w:t>
      </w:r>
      <w:r w:rsidR="009D3EAD">
        <w:rPr>
          <w:rtl/>
          <w:lang w:bidi="fa-IR"/>
        </w:rPr>
        <w:t xml:space="preserve">، </w:t>
      </w:r>
      <w:r>
        <w:rPr>
          <w:rtl/>
          <w:lang w:bidi="fa-IR"/>
        </w:rPr>
        <w:t>وقد كان بلغهم عن الحسن بن علي (</w:t>
      </w:r>
      <w:r w:rsidR="0096185B" w:rsidRPr="0096185B">
        <w:rPr>
          <w:rStyle w:val="libAlaemChar"/>
          <w:rtl/>
        </w:rPr>
        <w:t>عليه‌السلام</w:t>
      </w:r>
      <w:r>
        <w:rPr>
          <w:rtl/>
          <w:lang w:bidi="fa-IR"/>
        </w:rPr>
        <w:t>) قوارص</w:t>
      </w:r>
      <w:r w:rsidR="009D3EAD">
        <w:rPr>
          <w:rtl/>
          <w:lang w:bidi="fa-IR"/>
        </w:rPr>
        <w:t xml:space="preserve">، </w:t>
      </w:r>
      <w:r>
        <w:rPr>
          <w:rtl/>
          <w:lang w:bidi="fa-IR"/>
        </w:rPr>
        <w:t>وبلغه عنهم مثل ذلك</w:t>
      </w:r>
      <w:r w:rsidR="009D3EAD">
        <w:rPr>
          <w:rtl/>
          <w:lang w:bidi="fa-IR"/>
        </w:rPr>
        <w:t xml:space="preserve">، </w:t>
      </w:r>
      <w:r>
        <w:rPr>
          <w:rtl/>
          <w:lang w:bidi="fa-IR"/>
        </w:rPr>
        <w:t>فقالوا : يا أمير المؤمنين</w:t>
      </w:r>
      <w:r w:rsidR="009D3EAD">
        <w:rPr>
          <w:rtl/>
          <w:lang w:bidi="fa-IR"/>
        </w:rPr>
        <w:t xml:space="preserve">، </w:t>
      </w:r>
      <w:r>
        <w:rPr>
          <w:rtl/>
          <w:lang w:bidi="fa-IR"/>
        </w:rPr>
        <w:t>إنّ الحسن قد أحيا أباه وذكره</w:t>
      </w:r>
      <w:r w:rsidR="009D3EAD">
        <w:rPr>
          <w:rtl/>
          <w:lang w:bidi="fa-IR"/>
        </w:rPr>
        <w:t xml:space="preserve">، </w:t>
      </w:r>
      <w:r>
        <w:rPr>
          <w:rtl/>
          <w:lang w:bidi="fa-IR"/>
        </w:rPr>
        <w:t>وقال فصدق</w:t>
      </w:r>
      <w:r w:rsidR="009D3EAD">
        <w:rPr>
          <w:rtl/>
          <w:lang w:bidi="fa-IR"/>
        </w:rPr>
        <w:t xml:space="preserve">، </w:t>
      </w:r>
      <w:r>
        <w:rPr>
          <w:rtl/>
          <w:lang w:bidi="fa-IR"/>
        </w:rPr>
        <w:t>وأمر فاُطيع</w:t>
      </w:r>
      <w:r w:rsidR="009D3EAD">
        <w:rPr>
          <w:rtl/>
          <w:lang w:bidi="fa-IR"/>
        </w:rPr>
        <w:t xml:space="preserve">، </w:t>
      </w:r>
      <w:r>
        <w:rPr>
          <w:rtl/>
          <w:lang w:bidi="fa-IR"/>
        </w:rPr>
        <w:t>وخفقت له النعال</w:t>
      </w:r>
      <w:r w:rsidR="009D3EAD">
        <w:rPr>
          <w:rtl/>
          <w:lang w:bidi="fa-IR"/>
        </w:rPr>
        <w:t xml:space="preserve">، </w:t>
      </w:r>
      <w:r>
        <w:rPr>
          <w:rtl/>
          <w:lang w:bidi="fa-IR"/>
        </w:rPr>
        <w:t>وإنّ ذلك لرافعه إلى ما هو أعظم منه</w:t>
      </w:r>
      <w:r w:rsidR="009D3EAD">
        <w:rPr>
          <w:rtl/>
          <w:lang w:bidi="fa-IR"/>
        </w:rPr>
        <w:t xml:space="preserve">، </w:t>
      </w:r>
      <w:r>
        <w:rPr>
          <w:rtl/>
          <w:lang w:bidi="fa-IR"/>
        </w:rPr>
        <w:t>ولا يزال يبلغنا عنه ما يسوءنا</w:t>
      </w:r>
      <w:r w:rsidR="00DB6A20">
        <w:rPr>
          <w:rtl/>
          <w:lang w:bidi="fa-IR"/>
        </w:rPr>
        <w:t>.</w:t>
      </w:r>
    </w:p>
    <w:p w:rsidR="00DB6A20" w:rsidRDefault="0088652D" w:rsidP="0088652D">
      <w:pPr>
        <w:pStyle w:val="libNormal"/>
        <w:rPr>
          <w:lang w:bidi="fa-IR"/>
        </w:rPr>
      </w:pPr>
      <w:r>
        <w:rPr>
          <w:rtl/>
          <w:lang w:bidi="fa-IR"/>
        </w:rPr>
        <w:t>قال معاوية : فما تريدون ؟</w:t>
      </w:r>
    </w:p>
    <w:p w:rsidR="00DB6A20" w:rsidRDefault="0088652D" w:rsidP="0088652D">
      <w:pPr>
        <w:pStyle w:val="libNormal"/>
        <w:rPr>
          <w:rtl/>
          <w:lang w:bidi="fa-IR"/>
        </w:rPr>
      </w:pPr>
      <w:r>
        <w:rPr>
          <w:rtl/>
          <w:lang w:bidi="fa-IR"/>
        </w:rPr>
        <w:t>قالوا : ابعث عليه فليحضر ؛ لنسبُّه ونسبُّ أباه</w:t>
      </w:r>
      <w:r w:rsidR="009D3EAD">
        <w:rPr>
          <w:rtl/>
          <w:lang w:bidi="fa-IR"/>
        </w:rPr>
        <w:t xml:space="preserve">، </w:t>
      </w:r>
      <w:r>
        <w:rPr>
          <w:rtl/>
          <w:lang w:bidi="fa-IR"/>
        </w:rPr>
        <w:t>ونعيّره ونوبّخه</w:t>
      </w:r>
      <w:r w:rsidR="009D3EAD">
        <w:rPr>
          <w:rtl/>
          <w:lang w:bidi="fa-IR"/>
        </w:rPr>
        <w:t xml:space="preserve">، </w:t>
      </w:r>
      <w:r>
        <w:rPr>
          <w:rtl/>
          <w:lang w:bidi="fa-IR"/>
        </w:rPr>
        <w:t>ونخبره أنّ أباه قتل عثمان ونقرره بذلك</w:t>
      </w:r>
      <w:r w:rsidR="009D3EAD">
        <w:rPr>
          <w:rtl/>
          <w:lang w:bidi="fa-IR"/>
        </w:rPr>
        <w:t xml:space="preserve">، </w:t>
      </w:r>
      <w:r>
        <w:rPr>
          <w:rtl/>
          <w:lang w:bidi="fa-IR"/>
        </w:rPr>
        <w:t>ولا يستطيع أن يغيّر علينا شيئاً من ذلك</w:t>
      </w:r>
      <w:r w:rsidR="00DB6A20">
        <w:rPr>
          <w:rtl/>
          <w:lang w:bidi="fa-IR"/>
        </w:rPr>
        <w:t>.</w:t>
      </w:r>
    </w:p>
    <w:p w:rsidR="00DB6A20" w:rsidRDefault="0088652D" w:rsidP="0088652D">
      <w:pPr>
        <w:pStyle w:val="libNormal"/>
        <w:rPr>
          <w:rtl/>
          <w:lang w:bidi="fa-IR"/>
        </w:rPr>
      </w:pPr>
      <w:r>
        <w:rPr>
          <w:rtl/>
          <w:lang w:bidi="fa-IR"/>
        </w:rPr>
        <w:t>قال معاوية : إنّي لا أرى ذلك ولا أفعله</w:t>
      </w:r>
      <w:r w:rsidR="00DB6A20">
        <w:rPr>
          <w:rtl/>
          <w:lang w:bidi="fa-IR"/>
        </w:rPr>
        <w:t>.</w:t>
      </w:r>
    </w:p>
    <w:p w:rsidR="00DB6A20" w:rsidRDefault="0088652D" w:rsidP="0088652D">
      <w:pPr>
        <w:pStyle w:val="libNormal"/>
        <w:rPr>
          <w:rtl/>
          <w:lang w:bidi="fa-IR"/>
        </w:rPr>
      </w:pPr>
      <w:r>
        <w:rPr>
          <w:rtl/>
          <w:lang w:bidi="fa-IR"/>
        </w:rPr>
        <w:t>قالوا : عزمنا عليك يا أمير المؤمنين لتفعلن</w:t>
      </w:r>
      <w:r w:rsidR="00DB6A20">
        <w:rPr>
          <w:rtl/>
          <w:lang w:bidi="fa-IR"/>
        </w:rPr>
        <w:t>.</w:t>
      </w:r>
    </w:p>
    <w:p w:rsidR="00DB6A20" w:rsidRDefault="0088652D" w:rsidP="0088652D">
      <w:pPr>
        <w:pStyle w:val="libNormal"/>
        <w:rPr>
          <w:rtl/>
          <w:lang w:bidi="fa-IR"/>
        </w:rPr>
      </w:pPr>
      <w:r>
        <w:rPr>
          <w:rtl/>
          <w:lang w:bidi="fa-IR"/>
        </w:rPr>
        <w:t xml:space="preserve">فقال : ويحكم لا تفعلوا ! فوالله ما رأيته قط جالساً عندي </w:t>
      </w:r>
      <w:r w:rsidR="00EE59C8">
        <w:rPr>
          <w:rtl/>
          <w:lang w:bidi="fa-IR"/>
        </w:rPr>
        <w:t>إلّا</w:t>
      </w:r>
      <w:r>
        <w:rPr>
          <w:rtl/>
          <w:lang w:bidi="fa-IR"/>
        </w:rPr>
        <w:t xml:space="preserve"> خفت مقامه وعيبه لي</w:t>
      </w:r>
      <w:r w:rsidR="00DB6A20">
        <w:rPr>
          <w:rtl/>
          <w:lang w:bidi="fa-IR"/>
        </w:rPr>
        <w:t>.</w:t>
      </w:r>
    </w:p>
    <w:p w:rsidR="00DB6A20" w:rsidRDefault="0088652D" w:rsidP="0088652D">
      <w:pPr>
        <w:pStyle w:val="libNormal"/>
        <w:rPr>
          <w:rtl/>
          <w:lang w:bidi="fa-IR"/>
        </w:rPr>
      </w:pPr>
      <w:r>
        <w:rPr>
          <w:rtl/>
          <w:lang w:bidi="fa-IR"/>
        </w:rPr>
        <w:t>قالوا : ابعث إليه على كلِّ حال</w:t>
      </w:r>
      <w:r w:rsidR="00DB6A20">
        <w:rPr>
          <w:rtl/>
          <w:lang w:bidi="fa-IR"/>
        </w:rPr>
        <w:t>.</w:t>
      </w:r>
    </w:p>
    <w:p w:rsidR="00DB6A20" w:rsidRDefault="0088652D" w:rsidP="0088652D">
      <w:pPr>
        <w:pStyle w:val="libNormal"/>
        <w:rPr>
          <w:rtl/>
          <w:lang w:bidi="fa-IR"/>
        </w:rPr>
      </w:pPr>
      <w:r>
        <w:rPr>
          <w:rtl/>
          <w:lang w:bidi="fa-IR"/>
        </w:rPr>
        <w:t>قال : إن بعثت إليه لأنصفنَّه منكم</w:t>
      </w:r>
      <w:r w:rsidR="00DB6A20">
        <w:rPr>
          <w:rtl/>
          <w:lang w:bidi="fa-IR"/>
        </w:rPr>
        <w:t>.</w:t>
      </w:r>
    </w:p>
    <w:p w:rsidR="00DB6A20" w:rsidRDefault="0088652D" w:rsidP="0088652D">
      <w:pPr>
        <w:pStyle w:val="libNormal"/>
        <w:rPr>
          <w:lang w:bidi="fa-IR"/>
        </w:rPr>
      </w:pPr>
      <w:r>
        <w:rPr>
          <w:rtl/>
          <w:lang w:bidi="fa-IR"/>
        </w:rPr>
        <w:t>فقال عمرو بن العاص : أتخشى أن يأتي باطله على حقِّنا</w:t>
      </w:r>
      <w:r w:rsidR="009D3EAD">
        <w:rPr>
          <w:rtl/>
          <w:lang w:bidi="fa-IR"/>
        </w:rPr>
        <w:t xml:space="preserve">، </w:t>
      </w:r>
      <w:r>
        <w:rPr>
          <w:rtl/>
          <w:lang w:bidi="fa-IR"/>
        </w:rPr>
        <w:t>أو يربى قوله على قولنا ؟</w:t>
      </w:r>
    </w:p>
    <w:p w:rsidR="00DB6A20" w:rsidRDefault="0088652D" w:rsidP="0088652D">
      <w:pPr>
        <w:pStyle w:val="libNormal"/>
        <w:rPr>
          <w:lang w:bidi="fa-IR"/>
        </w:rPr>
      </w:pPr>
      <w:r>
        <w:rPr>
          <w:rtl/>
          <w:lang w:bidi="fa-IR"/>
        </w:rPr>
        <w:t>قال معاوية : أما إني إن بعثت إليه</w:t>
      </w:r>
    </w:p>
    <w:p w:rsidR="0088652D" w:rsidRDefault="0096185B" w:rsidP="0096185B">
      <w:pPr>
        <w:pStyle w:val="libLine"/>
        <w:rPr>
          <w:lang w:bidi="fa-IR"/>
        </w:rPr>
      </w:pPr>
      <w:r>
        <w:rPr>
          <w:rtl/>
          <w:lang w:bidi="fa-IR"/>
        </w:rPr>
        <w:t>____________________</w:t>
      </w:r>
    </w:p>
    <w:p w:rsidR="00DB6A20" w:rsidRDefault="0088652D" w:rsidP="0046662F">
      <w:pPr>
        <w:pStyle w:val="libFootnote0"/>
        <w:rPr>
          <w:rtl/>
          <w:lang w:bidi="fa-IR"/>
        </w:rPr>
      </w:pPr>
      <w:r w:rsidRPr="0046662F">
        <w:rPr>
          <w:rtl/>
        </w:rPr>
        <w:t>(1)</w:t>
      </w:r>
      <w:r>
        <w:rPr>
          <w:rtl/>
          <w:lang w:bidi="fa-IR"/>
        </w:rPr>
        <w:t xml:space="preserve"> الوافي بالوفيات / 10062 لصلاح الدين الصفدي , نسخة برنامج الموسوعة الشعريّة</w:t>
      </w:r>
      <w:r w:rsidR="009D3EAD">
        <w:rPr>
          <w:rtl/>
          <w:lang w:bidi="fa-IR"/>
        </w:rPr>
        <w:t xml:space="preserve">، </w:t>
      </w:r>
      <w:r>
        <w:rPr>
          <w:rtl/>
          <w:lang w:bidi="fa-IR"/>
        </w:rPr>
        <w:t>ونسبهما الدكتور العقاد للمقريزي في كتابه أبو الشهداء الحسين بن علي (</w:t>
      </w:r>
      <w:r w:rsidR="0096185B" w:rsidRPr="0046662F">
        <w:rPr>
          <w:rStyle w:val="libFootnoteAlaemChar"/>
          <w:rtl/>
        </w:rPr>
        <w:t>عليه‌السلام</w:t>
      </w:r>
      <w:r>
        <w:rPr>
          <w:rtl/>
          <w:lang w:bidi="fa-IR"/>
        </w:rPr>
        <w:t>) / 41 قال : لخّص المقريزي المنافسة التي بين الهاشميِّين والاُمويِّين في بيتين</w:t>
      </w:r>
      <w:r w:rsidR="007E6BC8">
        <w:rPr>
          <w:rtl/>
          <w:lang w:bidi="fa-IR"/>
        </w:rPr>
        <w:t>.</w:t>
      </w:r>
      <w:r>
        <w:rPr>
          <w:rtl/>
          <w:lang w:bidi="fa-IR"/>
        </w:rPr>
        <w:t xml:space="preserve"> وذكرهما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لأمرنَّه أن يتكلّم بلسانه كلِّه</w:t>
      </w:r>
      <w:r w:rsidR="00DB6A20">
        <w:rPr>
          <w:rtl/>
          <w:lang w:bidi="fa-IR"/>
        </w:rPr>
        <w:t>.</w:t>
      </w:r>
    </w:p>
    <w:p w:rsidR="00DB6A20" w:rsidRDefault="0088652D" w:rsidP="0088652D">
      <w:pPr>
        <w:pStyle w:val="libNormal"/>
        <w:rPr>
          <w:rtl/>
          <w:lang w:bidi="fa-IR"/>
        </w:rPr>
      </w:pPr>
      <w:r>
        <w:rPr>
          <w:rtl/>
          <w:lang w:bidi="fa-IR"/>
        </w:rPr>
        <w:t>قالوا : مره بذلك</w:t>
      </w:r>
      <w:r w:rsidR="00DB6A20">
        <w:rPr>
          <w:rtl/>
          <w:lang w:bidi="fa-IR"/>
        </w:rPr>
        <w:t>.</w:t>
      </w:r>
    </w:p>
    <w:p w:rsidR="00DB6A20" w:rsidRDefault="0088652D" w:rsidP="0088652D">
      <w:pPr>
        <w:pStyle w:val="libNormal"/>
        <w:rPr>
          <w:rtl/>
          <w:lang w:bidi="fa-IR"/>
        </w:rPr>
      </w:pPr>
      <w:r>
        <w:rPr>
          <w:rtl/>
          <w:lang w:bidi="fa-IR"/>
        </w:rPr>
        <w:t xml:space="preserve">قال : أما إذ عصيتموني وبعثتم إليه وأبيتم </w:t>
      </w:r>
      <w:r w:rsidR="00EE59C8">
        <w:rPr>
          <w:rtl/>
          <w:lang w:bidi="fa-IR"/>
        </w:rPr>
        <w:t>إلّا</w:t>
      </w:r>
      <w:r>
        <w:rPr>
          <w:rtl/>
          <w:lang w:bidi="fa-IR"/>
        </w:rPr>
        <w:t xml:space="preserve"> ذلك فلا تمرضوا له في القول</w:t>
      </w:r>
      <w:r w:rsidR="009D3EAD">
        <w:rPr>
          <w:rtl/>
          <w:lang w:bidi="fa-IR"/>
        </w:rPr>
        <w:t xml:space="preserve">، </w:t>
      </w:r>
      <w:r>
        <w:rPr>
          <w:rtl/>
          <w:lang w:bidi="fa-IR"/>
        </w:rPr>
        <w:t>واعلموا أنّهم أهلُ بيت لا يعيبهم العائب</w:t>
      </w:r>
      <w:r w:rsidR="009D3EAD">
        <w:rPr>
          <w:rtl/>
          <w:lang w:bidi="fa-IR"/>
        </w:rPr>
        <w:t xml:space="preserve">، </w:t>
      </w:r>
      <w:r>
        <w:rPr>
          <w:rtl/>
          <w:lang w:bidi="fa-IR"/>
        </w:rPr>
        <w:t>ولا يلصق بهم العار</w:t>
      </w:r>
      <w:r w:rsidR="009D3EAD">
        <w:rPr>
          <w:rtl/>
          <w:lang w:bidi="fa-IR"/>
        </w:rPr>
        <w:t xml:space="preserve">، </w:t>
      </w:r>
      <w:r>
        <w:rPr>
          <w:rtl/>
          <w:lang w:bidi="fa-IR"/>
        </w:rPr>
        <w:t>ولكن اقذفوه بحجره ؛ تقولون له : إنّ أباك قتل عثمان</w:t>
      </w:r>
      <w:r w:rsidR="009D3EAD">
        <w:rPr>
          <w:rtl/>
          <w:lang w:bidi="fa-IR"/>
        </w:rPr>
        <w:t xml:space="preserve">، </w:t>
      </w:r>
      <w:r>
        <w:rPr>
          <w:rtl/>
          <w:lang w:bidi="fa-IR"/>
        </w:rPr>
        <w:t>وكره خلافة الخلفاء من قبله</w:t>
      </w:r>
      <w:r w:rsidR="00DB6A20">
        <w:rPr>
          <w:rtl/>
          <w:lang w:bidi="fa-IR"/>
        </w:rPr>
        <w:t>.</w:t>
      </w:r>
    </w:p>
    <w:p w:rsidR="00DB6A20" w:rsidRDefault="0088652D" w:rsidP="0088652D">
      <w:pPr>
        <w:pStyle w:val="libNormal"/>
        <w:rPr>
          <w:rtl/>
          <w:lang w:bidi="fa-IR"/>
        </w:rPr>
      </w:pPr>
      <w:r>
        <w:rPr>
          <w:rtl/>
          <w:lang w:bidi="fa-IR"/>
        </w:rPr>
        <w:t>فبعث إليه معاوية</w:t>
      </w:r>
      <w:r w:rsidR="009D3EAD">
        <w:rPr>
          <w:rtl/>
          <w:lang w:bidi="fa-IR"/>
        </w:rPr>
        <w:t xml:space="preserve">، </w:t>
      </w:r>
      <w:r>
        <w:rPr>
          <w:rtl/>
          <w:lang w:bidi="fa-IR"/>
        </w:rPr>
        <w:t>فجاءه رسوله</w:t>
      </w:r>
      <w:r w:rsidR="009D3EAD">
        <w:rPr>
          <w:rtl/>
          <w:lang w:bidi="fa-IR"/>
        </w:rPr>
        <w:t xml:space="preserve">، </w:t>
      </w:r>
      <w:r>
        <w:rPr>
          <w:rtl/>
          <w:lang w:bidi="fa-IR"/>
        </w:rPr>
        <w:t>فقال : إن أمير المؤمنين يدعوك</w:t>
      </w:r>
      <w:r w:rsidR="00DB6A20">
        <w:rPr>
          <w:rtl/>
          <w:lang w:bidi="fa-IR"/>
        </w:rPr>
        <w:t>.</w:t>
      </w:r>
    </w:p>
    <w:p w:rsidR="00DB6A20" w:rsidRDefault="0088652D" w:rsidP="0088652D">
      <w:pPr>
        <w:pStyle w:val="libNormal"/>
        <w:rPr>
          <w:rtl/>
          <w:lang w:bidi="fa-IR"/>
        </w:rPr>
      </w:pPr>
      <w:r>
        <w:rPr>
          <w:rtl/>
          <w:lang w:bidi="fa-IR"/>
        </w:rPr>
        <w:t>قال : (( مَن عنده ؟ ))</w:t>
      </w:r>
      <w:r w:rsidR="007E6BC8">
        <w:rPr>
          <w:rtl/>
          <w:lang w:bidi="fa-IR"/>
        </w:rPr>
        <w:t>.</w:t>
      </w:r>
      <w:r>
        <w:rPr>
          <w:rtl/>
          <w:lang w:bidi="fa-IR"/>
        </w:rPr>
        <w:t xml:space="preserve"> فسماهم له , فقال الحسن (</w:t>
      </w:r>
      <w:r w:rsidR="0096185B" w:rsidRPr="0096185B">
        <w:rPr>
          <w:rStyle w:val="libAlaemChar"/>
          <w:rtl/>
        </w:rPr>
        <w:t>عليه‌السلام</w:t>
      </w:r>
      <w:r>
        <w:rPr>
          <w:rtl/>
          <w:lang w:bidi="fa-IR"/>
        </w:rPr>
        <w:t>) : (( ما لهم ! خرَّ عليهم السقف من فوقهم</w:t>
      </w:r>
      <w:r w:rsidR="009D3EAD">
        <w:rPr>
          <w:rtl/>
          <w:lang w:bidi="fa-IR"/>
        </w:rPr>
        <w:t xml:space="preserve">، </w:t>
      </w:r>
      <w:r>
        <w:rPr>
          <w:rtl/>
          <w:lang w:bidi="fa-IR"/>
        </w:rPr>
        <w:t>وأتاهم العذاب من حيث لا يشعرون ))</w:t>
      </w:r>
      <w:r w:rsidR="007E6BC8">
        <w:rPr>
          <w:rtl/>
          <w:lang w:bidi="fa-IR"/>
        </w:rPr>
        <w:t>.</w:t>
      </w:r>
      <w:r>
        <w:rPr>
          <w:rtl/>
          <w:lang w:bidi="fa-IR"/>
        </w:rPr>
        <w:t xml:space="preserve"> ثم قال : (( يا جارية</w:t>
      </w:r>
      <w:r w:rsidR="009D3EAD">
        <w:rPr>
          <w:rtl/>
          <w:lang w:bidi="fa-IR"/>
        </w:rPr>
        <w:t xml:space="preserve">، </w:t>
      </w:r>
      <w:r>
        <w:rPr>
          <w:rtl/>
          <w:lang w:bidi="fa-IR"/>
        </w:rPr>
        <w:t>ابغيني ثيابي</w:t>
      </w:r>
      <w:r w:rsidR="007E6BC8">
        <w:rPr>
          <w:rtl/>
          <w:lang w:bidi="fa-IR"/>
        </w:rPr>
        <w:t>.</w:t>
      </w:r>
      <w:r>
        <w:rPr>
          <w:rtl/>
          <w:lang w:bidi="fa-IR"/>
        </w:rPr>
        <w:t xml:space="preserve"> اللّهمَّ إنّي أعوذ بك من شرورهم</w:t>
      </w:r>
      <w:r w:rsidR="009D3EAD">
        <w:rPr>
          <w:rtl/>
          <w:lang w:bidi="fa-IR"/>
        </w:rPr>
        <w:t xml:space="preserve">، </w:t>
      </w:r>
      <w:r>
        <w:rPr>
          <w:rtl/>
          <w:lang w:bidi="fa-IR"/>
        </w:rPr>
        <w:t>وأدرأ بك في نحورهم</w:t>
      </w:r>
      <w:r w:rsidR="009D3EAD">
        <w:rPr>
          <w:rtl/>
          <w:lang w:bidi="fa-IR"/>
        </w:rPr>
        <w:t xml:space="preserve">، </w:t>
      </w:r>
      <w:r>
        <w:rPr>
          <w:rtl/>
          <w:lang w:bidi="fa-IR"/>
        </w:rPr>
        <w:t>وأستعين بك عليهم</w:t>
      </w:r>
      <w:r w:rsidR="009D3EAD">
        <w:rPr>
          <w:rtl/>
          <w:lang w:bidi="fa-IR"/>
        </w:rPr>
        <w:t xml:space="preserve">، </w:t>
      </w:r>
      <w:r>
        <w:rPr>
          <w:rtl/>
          <w:lang w:bidi="fa-IR"/>
        </w:rPr>
        <w:t>فاكفنيهم كيف شئت وأنّى شئت</w:t>
      </w:r>
      <w:r w:rsidR="009D3EAD">
        <w:rPr>
          <w:rtl/>
          <w:lang w:bidi="fa-IR"/>
        </w:rPr>
        <w:t xml:space="preserve">، </w:t>
      </w:r>
      <w:r>
        <w:rPr>
          <w:rtl/>
          <w:lang w:bidi="fa-IR"/>
        </w:rPr>
        <w:t>بحولٍ من</w:t>
      </w:r>
      <w:r w:rsidR="0046662F">
        <w:rPr>
          <w:rtl/>
          <w:lang w:bidi="fa-IR"/>
        </w:rPr>
        <w:t>ك وقوة يا أرحم الراحمين</w:t>
      </w:r>
      <w:r>
        <w:rPr>
          <w:rtl/>
          <w:lang w:bidi="fa-IR"/>
        </w:rPr>
        <w:t>))</w:t>
      </w:r>
      <w:r w:rsidR="00DB6A20">
        <w:rPr>
          <w:rtl/>
          <w:lang w:bidi="fa-IR"/>
        </w:rPr>
        <w:t>.</w:t>
      </w:r>
    </w:p>
    <w:p w:rsidR="00DB6A20" w:rsidRDefault="0088652D" w:rsidP="0088652D">
      <w:pPr>
        <w:pStyle w:val="libNormal"/>
        <w:rPr>
          <w:rtl/>
          <w:lang w:bidi="fa-IR"/>
        </w:rPr>
      </w:pPr>
      <w:r>
        <w:rPr>
          <w:rtl/>
          <w:lang w:bidi="fa-IR"/>
        </w:rPr>
        <w:t>ثم قام</w:t>
      </w:r>
      <w:r w:rsidR="009D3EAD">
        <w:rPr>
          <w:rtl/>
          <w:lang w:bidi="fa-IR"/>
        </w:rPr>
        <w:t xml:space="preserve">، </w:t>
      </w:r>
      <w:r>
        <w:rPr>
          <w:rtl/>
          <w:lang w:bidi="fa-IR"/>
        </w:rPr>
        <w:t>ف</w:t>
      </w:r>
      <w:r w:rsidR="003B6559">
        <w:rPr>
          <w:rtl/>
          <w:lang w:bidi="fa-IR"/>
        </w:rPr>
        <w:t>لمـّا</w:t>
      </w:r>
      <w:r>
        <w:rPr>
          <w:rtl/>
          <w:lang w:bidi="fa-IR"/>
        </w:rPr>
        <w:t xml:space="preserve"> دخل على معاوية أعظمه وأكرمه</w:t>
      </w:r>
      <w:r w:rsidR="009D3EAD">
        <w:rPr>
          <w:rtl/>
          <w:lang w:bidi="fa-IR"/>
        </w:rPr>
        <w:t xml:space="preserve">، </w:t>
      </w:r>
      <w:r>
        <w:rPr>
          <w:rtl/>
          <w:lang w:bidi="fa-IR"/>
        </w:rPr>
        <w:t>وأجلسه إلى جانبه</w:t>
      </w:r>
      <w:r w:rsidR="009D3EAD">
        <w:rPr>
          <w:rtl/>
          <w:lang w:bidi="fa-IR"/>
        </w:rPr>
        <w:t xml:space="preserve">، </w:t>
      </w:r>
      <w:r>
        <w:rPr>
          <w:rtl/>
          <w:lang w:bidi="fa-IR"/>
        </w:rPr>
        <w:t>وقد ارتاد القوم وخطروا خطران الفحول ؛ بغياً في أنفسهم وعلواً</w:t>
      </w:r>
      <w:r w:rsidR="009D3EAD">
        <w:rPr>
          <w:rtl/>
          <w:lang w:bidi="fa-IR"/>
        </w:rPr>
        <w:t xml:space="preserve">، </w:t>
      </w:r>
      <w:r>
        <w:rPr>
          <w:rtl/>
          <w:lang w:bidi="fa-IR"/>
        </w:rPr>
        <w:t>ثم قال : يا أبا محمّد</w:t>
      </w:r>
      <w:r w:rsidR="009D3EAD">
        <w:rPr>
          <w:rtl/>
          <w:lang w:bidi="fa-IR"/>
        </w:rPr>
        <w:t xml:space="preserve">، </w:t>
      </w:r>
      <w:r>
        <w:rPr>
          <w:rtl/>
          <w:lang w:bidi="fa-IR"/>
        </w:rPr>
        <w:t>إنّ هؤلاء بعثوا إليك وعصوني</w:t>
      </w:r>
      <w:r w:rsidR="00DB6A20">
        <w:rPr>
          <w:rtl/>
          <w:lang w:bidi="fa-IR"/>
        </w:rPr>
        <w:t>.</w:t>
      </w:r>
    </w:p>
    <w:p w:rsidR="00DB6A20" w:rsidRDefault="0088652D" w:rsidP="0088652D">
      <w:pPr>
        <w:pStyle w:val="libNormal"/>
        <w:rPr>
          <w:rtl/>
          <w:lang w:bidi="fa-IR"/>
        </w:rPr>
      </w:pPr>
      <w:r>
        <w:rPr>
          <w:rtl/>
          <w:lang w:bidi="fa-IR"/>
        </w:rPr>
        <w:t>فقال الحسن (</w:t>
      </w:r>
      <w:r w:rsidR="0096185B" w:rsidRPr="0096185B">
        <w:rPr>
          <w:rStyle w:val="libAlaemChar"/>
          <w:rtl/>
        </w:rPr>
        <w:t>عليه‌السلام</w:t>
      </w:r>
      <w:r>
        <w:rPr>
          <w:rtl/>
          <w:lang w:bidi="fa-IR"/>
        </w:rPr>
        <w:t>) : (( سبحان الله ! الدار دارك , والإذن فيها إليك</w:t>
      </w:r>
      <w:r w:rsidR="007E6BC8">
        <w:rPr>
          <w:rtl/>
          <w:lang w:bidi="fa-IR"/>
        </w:rPr>
        <w:t>.</w:t>
      </w:r>
      <w:r>
        <w:rPr>
          <w:rtl/>
          <w:lang w:bidi="fa-IR"/>
        </w:rPr>
        <w:t xml:space="preserve"> والله إن كنت أجبتهم إلى ما أرادوا وما في أنفسهم</w:t>
      </w:r>
      <w:r w:rsidR="009D3EAD">
        <w:rPr>
          <w:rtl/>
          <w:lang w:bidi="fa-IR"/>
        </w:rPr>
        <w:t xml:space="preserve">، </w:t>
      </w:r>
      <w:r>
        <w:rPr>
          <w:rtl/>
          <w:lang w:bidi="fa-IR"/>
        </w:rPr>
        <w:t>إنّي لأستحيي لك من الفحش</w:t>
      </w:r>
      <w:r w:rsidR="009D3EAD">
        <w:rPr>
          <w:rtl/>
          <w:lang w:bidi="fa-IR"/>
        </w:rPr>
        <w:t xml:space="preserve">، </w:t>
      </w:r>
      <w:r>
        <w:rPr>
          <w:rtl/>
          <w:lang w:bidi="fa-IR"/>
        </w:rPr>
        <w:t>وإن كانوا غلبوك على رأيك</w:t>
      </w:r>
      <w:r w:rsidR="009D3EAD">
        <w:rPr>
          <w:rtl/>
          <w:lang w:bidi="fa-IR"/>
        </w:rPr>
        <w:t xml:space="preserve">، </w:t>
      </w:r>
      <w:r>
        <w:rPr>
          <w:rtl/>
          <w:lang w:bidi="fa-IR"/>
        </w:rPr>
        <w:t>إنّي لأستحيي لك من الضعف</w:t>
      </w:r>
      <w:r w:rsidR="009D3EAD">
        <w:rPr>
          <w:rtl/>
          <w:lang w:bidi="fa-IR"/>
        </w:rPr>
        <w:t xml:space="preserve">، </w:t>
      </w:r>
      <w:r>
        <w:rPr>
          <w:rtl/>
          <w:lang w:bidi="fa-IR"/>
        </w:rPr>
        <w:t>فأيهما تقرر</w:t>
      </w:r>
      <w:r w:rsidR="009D3EAD">
        <w:rPr>
          <w:rtl/>
          <w:lang w:bidi="fa-IR"/>
        </w:rPr>
        <w:t xml:space="preserve">، </w:t>
      </w:r>
      <w:r>
        <w:rPr>
          <w:rtl/>
          <w:lang w:bidi="fa-IR"/>
        </w:rPr>
        <w:t>وأيُّهما تنكر ؟ أما إنّي لو علمت بمكانهم جئت معي بمثلهم من بني عبد المطلب</w:t>
      </w:r>
      <w:r w:rsidR="009D3EAD">
        <w:rPr>
          <w:rtl/>
          <w:lang w:bidi="fa-IR"/>
        </w:rPr>
        <w:t xml:space="preserve">، </w:t>
      </w:r>
      <w:r>
        <w:rPr>
          <w:rtl/>
          <w:lang w:bidi="fa-IR"/>
        </w:rPr>
        <w:t>وما لي أن أكون مستوحشاً منك ولا منهم ؛ إنّ وليي الله وهو يتولّى الصالحين ))</w:t>
      </w:r>
      <w:r w:rsidR="00DB6A20">
        <w:rPr>
          <w:rtl/>
          <w:lang w:bidi="fa-IR"/>
        </w:rPr>
        <w:t>.</w:t>
      </w:r>
    </w:p>
    <w:p w:rsidR="00DB6A20" w:rsidRDefault="0088652D" w:rsidP="0088652D">
      <w:pPr>
        <w:pStyle w:val="libNormal"/>
        <w:rPr>
          <w:rtl/>
          <w:lang w:bidi="fa-IR"/>
        </w:rPr>
      </w:pPr>
      <w:r>
        <w:rPr>
          <w:rtl/>
          <w:lang w:bidi="fa-IR"/>
        </w:rPr>
        <w:t>فقال معاوية : يا هذا , إني كرهت أن أدعوك</w:t>
      </w:r>
      <w:r w:rsidR="009D3EAD">
        <w:rPr>
          <w:rtl/>
          <w:lang w:bidi="fa-IR"/>
        </w:rPr>
        <w:t xml:space="preserve">، </w:t>
      </w:r>
      <w:r>
        <w:rPr>
          <w:rtl/>
          <w:lang w:bidi="fa-IR"/>
        </w:rPr>
        <w:t>ولكن هؤلاء حملوني على ذلك مع كراهتي له</w:t>
      </w:r>
      <w:r w:rsidR="009D3EAD">
        <w:rPr>
          <w:rtl/>
          <w:lang w:bidi="fa-IR"/>
        </w:rPr>
        <w:t xml:space="preserve">، </w:t>
      </w:r>
      <w:r>
        <w:rPr>
          <w:rtl/>
          <w:lang w:bidi="fa-IR"/>
        </w:rPr>
        <w:t>وإنّ لك منهم النصف ومنِّي</w:t>
      </w:r>
      <w:r w:rsidR="009D3EAD">
        <w:rPr>
          <w:rtl/>
          <w:lang w:bidi="fa-IR"/>
        </w:rPr>
        <w:t xml:space="preserve">، </w:t>
      </w:r>
      <w:r>
        <w:rPr>
          <w:rtl/>
          <w:lang w:bidi="fa-IR"/>
        </w:rPr>
        <w:t>وإنّما دعوناك لنقرّرك أن عثمان قُتل مظلوماً</w:t>
      </w:r>
      <w:r w:rsidR="009D3EAD">
        <w:rPr>
          <w:rtl/>
          <w:lang w:bidi="fa-IR"/>
        </w:rPr>
        <w:t xml:space="preserve">، </w:t>
      </w:r>
      <w:r>
        <w:rPr>
          <w:rtl/>
          <w:lang w:bidi="fa-IR"/>
        </w:rPr>
        <w:t>وأنّ أباك قتله</w:t>
      </w:r>
      <w:r w:rsidR="009D3EAD">
        <w:rPr>
          <w:rtl/>
          <w:lang w:bidi="fa-IR"/>
        </w:rPr>
        <w:t xml:space="preserve">، </w:t>
      </w:r>
      <w:r>
        <w:rPr>
          <w:rtl/>
          <w:lang w:bidi="fa-IR"/>
        </w:rPr>
        <w:t>فاستمع منهم ثم أجبهم</w:t>
      </w:r>
      <w:r w:rsidR="009D3EAD">
        <w:rPr>
          <w:rtl/>
          <w:lang w:bidi="fa-IR"/>
        </w:rPr>
        <w:t xml:space="preserve">، </w:t>
      </w:r>
      <w:r>
        <w:rPr>
          <w:rtl/>
          <w:lang w:bidi="fa-IR"/>
        </w:rPr>
        <w:t>ولا تمنعك وحدتك واجتماعهم أن تتكلم بكلِّ لسانك</w:t>
      </w:r>
      <w:r w:rsidR="00DB6A20">
        <w:rPr>
          <w:rtl/>
          <w:lang w:bidi="fa-IR"/>
        </w:rPr>
        <w:t>.</w:t>
      </w:r>
    </w:p>
    <w:p w:rsidR="00DB6A20" w:rsidRDefault="0088652D" w:rsidP="0088652D">
      <w:pPr>
        <w:pStyle w:val="libNormal"/>
        <w:rPr>
          <w:lang w:bidi="fa-IR"/>
        </w:rPr>
      </w:pPr>
      <w:r>
        <w:rPr>
          <w:rtl/>
          <w:lang w:bidi="fa-IR"/>
        </w:rPr>
        <w:t>فتكلم عمرو بن العاص</w:t>
      </w:r>
      <w:r w:rsidR="009D3EAD">
        <w:rPr>
          <w:rtl/>
          <w:lang w:bidi="fa-IR"/>
        </w:rPr>
        <w:t xml:space="preserve">، </w:t>
      </w:r>
      <w:r>
        <w:rPr>
          <w:rtl/>
          <w:lang w:bidi="fa-IR"/>
        </w:rPr>
        <w:t>فحمد الله وصلّى على رسوله</w:t>
      </w:r>
      <w:r w:rsidR="009D3EAD">
        <w:rPr>
          <w:rtl/>
          <w:lang w:bidi="fa-IR"/>
        </w:rPr>
        <w:t xml:space="preserve">، </w:t>
      </w:r>
      <w:r>
        <w:rPr>
          <w:rtl/>
          <w:lang w:bidi="fa-IR"/>
        </w:rPr>
        <w:t>ثم ذكر عليّاً (</w:t>
      </w:r>
      <w:r w:rsidR="0096185B" w:rsidRPr="0096185B">
        <w:rPr>
          <w:rStyle w:val="libAlaemChar"/>
          <w:rtl/>
        </w:rPr>
        <w:t>عليه‌السلام</w:t>
      </w:r>
      <w:r>
        <w:rPr>
          <w:rtl/>
          <w:lang w:bidi="fa-IR"/>
        </w:rPr>
        <w:t>)</w:t>
      </w:r>
      <w:r w:rsidR="009D3EAD">
        <w:rPr>
          <w:rtl/>
          <w:lang w:bidi="fa-IR"/>
        </w:rPr>
        <w:t xml:space="preserve">، </w:t>
      </w:r>
      <w:r>
        <w:rPr>
          <w:rtl/>
          <w:lang w:bidi="fa-IR"/>
        </w:rPr>
        <w:t xml:space="preserve">فلم يترك شيئاً يعيبه به </w:t>
      </w:r>
      <w:r w:rsidR="00EE59C8">
        <w:rPr>
          <w:rtl/>
          <w:lang w:bidi="fa-IR"/>
        </w:rPr>
        <w:t>إلّا</w:t>
      </w:r>
      <w:r>
        <w:rPr>
          <w:rtl/>
          <w:lang w:bidi="fa-IR"/>
        </w:rPr>
        <w:t xml:space="preserve"> قاله</w:t>
      </w:r>
      <w:r w:rsidR="009D3EAD">
        <w:rPr>
          <w:rtl/>
          <w:lang w:bidi="fa-IR"/>
        </w:rPr>
        <w:t xml:space="preserve">، </w:t>
      </w:r>
      <w:r>
        <w:rPr>
          <w:rtl/>
          <w:lang w:bidi="fa-IR"/>
        </w:rPr>
        <w:t>وقال : إنه شتم أبا بكر وكره خلافته</w:t>
      </w:r>
      <w:r w:rsidR="009D3EAD">
        <w:rPr>
          <w:rtl/>
          <w:lang w:bidi="fa-IR"/>
        </w:rPr>
        <w:t xml:space="preserve">، </w:t>
      </w:r>
      <w:r>
        <w:rPr>
          <w:rtl/>
          <w:lang w:bidi="fa-IR"/>
        </w:rPr>
        <w:t>وامتنع من</w:t>
      </w:r>
    </w:p>
    <w:p w:rsidR="0088652D" w:rsidRDefault="00DB6A20" w:rsidP="0088652D">
      <w:pPr>
        <w:pStyle w:val="libNormal"/>
        <w:rPr>
          <w:lang w:bidi="fa-IR"/>
        </w:rPr>
      </w:pPr>
      <w:r>
        <w:rPr>
          <w:rtl/>
          <w:lang w:bidi="fa-IR"/>
        </w:rPr>
        <w:br w:type="page"/>
      </w:r>
    </w:p>
    <w:p w:rsidR="00DB6A20" w:rsidRDefault="0088652D" w:rsidP="0046662F">
      <w:pPr>
        <w:pStyle w:val="libNormal0"/>
        <w:rPr>
          <w:rtl/>
          <w:lang w:bidi="fa-IR"/>
        </w:rPr>
      </w:pPr>
      <w:r>
        <w:rPr>
          <w:rtl/>
          <w:lang w:bidi="fa-IR"/>
        </w:rPr>
        <w:lastRenderedPageBreak/>
        <w:t>بيعته</w:t>
      </w:r>
      <w:r w:rsidR="009D3EAD">
        <w:rPr>
          <w:rtl/>
          <w:lang w:bidi="fa-IR"/>
        </w:rPr>
        <w:t xml:space="preserve">، </w:t>
      </w:r>
      <w:r>
        <w:rPr>
          <w:rtl/>
          <w:lang w:bidi="fa-IR"/>
        </w:rPr>
        <w:t>ثم بايعه مكرهاً</w:t>
      </w:r>
      <w:r w:rsidR="009D3EAD">
        <w:rPr>
          <w:rtl/>
          <w:lang w:bidi="fa-IR"/>
        </w:rPr>
        <w:t xml:space="preserve">، </w:t>
      </w:r>
      <w:r>
        <w:rPr>
          <w:rtl/>
          <w:lang w:bidi="fa-IR"/>
        </w:rPr>
        <w:t>وشرك في دم عمر</w:t>
      </w:r>
      <w:r w:rsidR="009D3EAD">
        <w:rPr>
          <w:rtl/>
          <w:lang w:bidi="fa-IR"/>
        </w:rPr>
        <w:t xml:space="preserve">، </w:t>
      </w:r>
      <w:r>
        <w:rPr>
          <w:rtl/>
          <w:lang w:bidi="fa-IR"/>
        </w:rPr>
        <w:t>وقتل عثمان ظلماً , وادّعى من الخلافة ما ليس له</w:t>
      </w:r>
      <w:r w:rsidR="007E6BC8">
        <w:rPr>
          <w:rtl/>
          <w:lang w:bidi="fa-IR"/>
        </w:rPr>
        <w:t>.</w:t>
      </w:r>
      <w:r>
        <w:rPr>
          <w:rtl/>
          <w:lang w:bidi="fa-IR"/>
        </w:rPr>
        <w:t xml:space="preserve"> ثم ذكر الفتنة يعيّره بها</w:t>
      </w:r>
      <w:r w:rsidR="009D3EAD">
        <w:rPr>
          <w:rtl/>
          <w:lang w:bidi="fa-IR"/>
        </w:rPr>
        <w:t xml:space="preserve">، </w:t>
      </w:r>
      <w:r>
        <w:rPr>
          <w:rtl/>
          <w:lang w:bidi="fa-IR"/>
        </w:rPr>
        <w:t>وأضاف إليه مساوئ</w:t>
      </w:r>
      <w:r w:rsidR="009D3EAD">
        <w:rPr>
          <w:rtl/>
          <w:lang w:bidi="fa-IR"/>
        </w:rPr>
        <w:t xml:space="preserve">، </w:t>
      </w:r>
      <w:r>
        <w:rPr>
          <w:rtl/>
          <w:lang w:bidi="fa-IR"/>
        </w:rPr>
        <w:t>وقال : إنكم يا بني عبد المطلب , لم يكن الله ليعطيكم الملك على قتلكم الخلفاء</w:t>
      </w:r>
      <w:r w:rsidR="009D3EAD">
        <w:rPr>
          <w:rtl/>
          <w:lang w:bidi="fa-IR"/>
        </w:rPr>
        <w:t xml:space="preserve">، </w:t>
      </w:r>
      <w:r>
        <w:rPr>
          <w:rtl/>
          <w:lang w:bidi="fa-IR"/>
        </w:rPr>
        <w:t>واستحلالكم ما حرّم الله من الدماء</w:t>
      </w:r>
      <w:r w:rsidR="009D3EAD">
        <w:rPr>
          <w:rtl/>
          <w:lang w:bidi="fa-IR"/>
        </w:rPr>
        <w:t xml:space="preserve">، </w:t>
      </w:r>
      <w:r>
        <w:rPr>
          <w:rtl/>
          <w:lang w:bidi="fa-IR"/>
        </w:rPr>
        <w:t>وحرصكم على الملك</w:t>
      </w:r>
      <w:r w:rsidR="009D3EAD">
        <w:rPr>
          <w:rtl/>
          <w:lang w:bidi="fa-IR"/>
        </w:rPr>
        <w:t xml:space="preserve">، </w:t>
      </w:r>
      <w:r>
        <w:rPr>
          <w:rtl/>
          <w:lang w:bidi="fa-IR"/>
        </w:rPr>
        <w:t>وإتيانكم ما لا يحلُّ</w:t>
      </w:r>
      <w:r w:rsidR="00DB6A20">
        <w:rPr>
          <w:rtl/>
          <w:lang w:bidi="fa-IR"/>
        </w:rPr>
        <w:t>.</w:t>
      </w:r>
    </w:p>
    <w:p w:rsidR="00DB6A20" w:rsidRDefault="0088652D" w:rsidP="0088652D">
      <w:pPr>
        <w:pStyle w:val="libNormal"/>
        <w:rPr>
          <w:lang w:bidi="fa-IR"/>
        </w:rPr>
      </w:pPr>
      <w:r>
        <w:rPr>
          <w:rtl/>
          <w:lang w:bidi="fa-IR"/>
        </w:rPr>
        <w:t>ثم إنك يا حسن</w:t>
      </w:r>
      <w:r w:rsidR="009D3EAD">
        <w:rPr>
          <w:rtl/>
          <w:lang w:bidi="fa-IR"/>
        </w:rPr>
        <w:t xml:space="preserve">، </w:t>
      </w:r>
      <w:r>
        <w:rPr>
          <w:rtl/>
          <w:lang w:bidi="fa-IR"/>
        </w:rPr>
        <w:t>تُحدّث نفسك أنّ الخلافة صائرة إليك</w:t>
      </w:r>
      <w:r w:rsidR="009D3EAD">
        <w:rPr>
          <w:rtl/>
          <w:lang w:bidi="fa-IR"/>
        </w:rPr>
        <w:t xml:space="preserve">، </w:t>
      </w:r>
      <w:r>
        <w:rPr>
          <w:rtl/>
          <w:lang w:bidi="fa-IR"/>
        </w:rPr>
        <w:t>وليس عندك عقلُ ذلك ولا لبّه</w:t>
      </w:r>
      <w:r w:rsidR="007E6BC8">
        <w:rPr>
          <w:rtl/>
          <w:lang w:bidi="fa-IR"/>
        </w:rPr>
        <w:t>.</w:t>
      </w:r>
      <w:r>
        <w:rPr>
          <w:rtl/>
          <w:lang w:bidi="fa-IR"/>
        </w:rPr>
        <w:t xml:space="preserve"> كيف ترى الله سبحانه سلبك عقلك</w:t>
      </w:r>
      <w:r w:rsidR="009D3EAD">
        <w:rPr>
          <w:rtl/>
          <w:lang w:bidi="fa-IR"/>
        </w:rPr>
        <w:t xml:space="preserve">، </w:t>
      </w:r>
      <w:r>
        <w:rPr>
          <w:rtl/>
          <w:lang w:bidi="fa-IR"/>
        </w:rPr>
        <w:t>وتركك أحمق قريش</w:t>
      </w:r>
      <w:r w:rsidR="009D3EAD">
        <w:rPr>
          <w:rtl/>
          <w:lang w:bidi="fa-IR"/>
        </w:rPr>
        <w:t xml:space="preserve">، </w:t>
      </w:r>
      <w:r>
        <w:rPr>
          <w:rtl/>
          <w:lang w:bidi="fa-IR"/>
        </w:rPr>
        <w:t>يسخر منك ويهزأ بك</w:t>
      </w:r>
      <w:r w:rsidR="009D3EAD">
        <w:rPr>
          <w:rtl/>
          <w:lang w:bidi="fa-IR"/>
        </w:rPr>
        <w:t xml:space="preserve">، </w:t>
      </w:r>
      <w:r>
        <w:rPr>
          <w:rtl/>
          <w:lang w:bidi="fa-IR"/>
        </w:rPr>
        <w:t>وذلك لسوء عمل أبيك !</w:t>
      </w:r>
    </w:p>
    <w:p w:rsidR="00DB6A20" w:rsidRDefault="0088652D" w:rsidP="0088652D">
      <w:pPr>
        <w:pStyle w:val="libNormal"/>
        <w:rPr>
          <w:rtl/>
          <w:lang w:bidi="fa-IR"/>
        </w:rPr>
      </w:pPr>
      <w:r>
        <w:rPr>
          <w:rtl/>
          <w:lang w:bidi="fa-IR"/>
        </w:rPr>
        <w:t>وإنما دعوناك لنسبُّك وأباك ؛ فأمّا أبوك فقد تفرّد الله به وكفانا أمره ؛ وأمّا أنت فإنك في أيدينا نختار فيك الخصال</w:t>
      </w:r>
      <w:r w:rsidR="009D3EAD">
        <w:rPr>
          <w:rtl/>
          <w:lang w:bidi="fa-IR"/>
        </w:rPr>
        <w:t xml:space="preserve">، </w:t>
      </w:r>
      <w:r>
        <w:rPr>
          <w:rtl/>
          <w:lang w:bidi="fa-IR"/>
        </w:rPr>
        <w:t>ولو قتلناك ما كان علينا إثمٌ من الله</w:t>
      </w:r>
      <w:r w:rsidR="009D3EAD">
        <w:rPr>
          <w:rtl/>
          <w:lang w:bidi="fa-IR"/>
        </w:rPr>
        <w:t xml:space="preserve">، </w:t>
      </w:r>
      <w:r>
        <w:rPr>
          <w:rtl/>
          <w:lang w:bidi="fa-IR"/>
        </w:rPr>
        <w:t>ولا عيب من الناس</w:t>
      </w:r>
      <w:r w:rsidR="009D3EAD">
        <w:rPr>
          <w:rtl/>
          <w:lang w:bidi="fa-IR"/>
        </w:rPr>
        <w:t xml:space="preserve">، </w:t>
      </w:r>
      <w:r>
        <w:rPr>
          <w:rtl/>
          <w:lang w:bidi="fa-IR"/>
        </w:rPr>
        <w:t>فهل تستطيع أن ترد علينا وتكذبنا ؟ فإن كنت ترى أنّا كذبنا في شيء فاردده علينا فيما قلنا</w:t>
      </w:r>
      <w:r w:rsidR="009D3EAD">
        <w:rPr>
          <w:rtl/>
          <w:lang w:bidi="fa-IR"/>
        </w:rPr>
        <w:t xml:space="preserve">، </w:t>
      </w:r>
      <w:r>
        <w:rPr>
          <w:rtl/>
          <w:lang w:bidi="fa-IR"/>
        </w:rPr>
        <w:t>و</w:t>
      </w:r>
      <w:r w:rsidR="00EE59C8">
        <w:rPr>
          <w:rtl/>
          <w:lang w:bidi="fa-IR"/>
        </w:rPr>
        <w:t>إلّا</w:t>
      </w:r>
      <w:r>
        <w:rPr>
          <w:rtl/>
          <w:lang w:bidi="fa-IR"/>
        </w:rPr>
        <w:t xml:space="preserve"> فاعلم أنك وأباك ظالمان</w:t>
      </w:r>
      <w:r w:rsidR="00DB6A20">
        <w:rPr>
          <w:rtl/>
          <w:lang w:bidi="fa-IR"/>
        </w:rPr>
        <w:t>.</w:t>
      </w:r>
    </w:p>
    <w:p w:rsidR="00DB6A20" w:rsidRDefault="0088652D" w:rsidP="0088652D">
      <w:pPr>
        <w:pStyle w:val="libNormal"/>
        <w:rPr>
          <w:rtl/>
          <w:lang w:bidi="fa-IR"/>
        </w:rPr>
      </w:pPr>
      <w:r>
        <w:rPr>
          <w:rtl/>
          <w:lang w:bidi="fa-IR"/>
        </w:rPr>
        <w:t>ثمَّ تكلّم الوليد بن عقبة بن أبي معيط</w:t>
      </w:r>
      <w:r w:rsidR="009D3EAD">
        <w:rPr>
          <w:rtl/>
          <w:lang w:bidi="fa-IR"/>
        </w:rPr>
        <w:t xml:space="preserve">، </w:t>
      </w:r>
      <w:r>
        <w:rPr>
          <w:rtl/>
          <w:lang w:bidi="fa-IR"/>
        </w:rPr>
        <w:t>فقال : يا بني هاشم</w:t>
      </w:r>
      <w:r w:rsidR="009D3EAD">
        <w:rPr>
          <w:rtl/>
          <w:lang w:bidi="fa-IR"/>
        </w:rPr>
        <w:t xml:space="preserve">، </w:t>
      </w:r>
      <w:r>
        <w:rPr>
          <w:rtl/>
          <w:lang w:bidi="fa-IR"/>
        </w:rPr>
        <w:t>إنكم كنتم أخوال عثمان</w:t>
      </w:r>
      <w:r w:rsidR="009D3EAD">
        <w:rPr>
          <w:rtl/>
          <w:lang w:bidi="fa-IR"/>
        </w:rPr>
        <w:t xml:space="preserve">، </w:t>
      </w:r>
      <w:r>
        <w:rPr>
          <w:rtl/>
          <w:lang w:bidi="fa-IR"/>
        </w:rPr>
        <w:t>فنعم الولد كان لكم فعرف حقَّكم</w:t>
      </w:r>
      <w:r w:rsidR="009D3EAD">
        <w:rPr>
          <w:rtl/>
          <w:lang w:bidi="fa-IR"/>
        </w:rPr>
        <w:t xml:space="preserve">، </w:t>
      </w:r>
      <w:r>
        <w:rPr>
          <w:rtl/>
          <w:lang w:bidi="fa-IR"/>
        </w:rPr>
        <w:t>وكنتم أصهاره , فنعم الصهر كان لكم يكرمكم</w:t>
      </w:r>
      <w:r w:rsidR="009D3EAD">
        <w:rPr>
          <w:rtl/>
          <w:lang w:bidi="fa-IR"/>
        </w:rPr>
        <w:t xml:space="preserve">، </w:t>
      </w:r>
      <w:r>
        <w:rPr>
          <w:rtl/>
          <w:lang w:bidi="fa-IR"/>
        </w:rPr>
        <w:t>فكنتم أوَّل مَن حسده</w:t>
      </w:r>
      <w:r w:rsidR="009D3EAD">
        <w:rPr>
          <w:rtl/>
          <w:lang w:bidi="fa-IR"/>
        </w:rPr>
        <w:t xml:space="preserve">، </w:t>
      </w:r>
      <w:r>
        <w:rPr>
          <w:rtl/>
          <w:lang w:bidi="fa-IR"/>
        </w:rPr>
        <w:t>فقتله أبوك ظلماً</w:t>
      </w:r>
      <w:r w:rsidR="009D3EAD">
        <w:rPr>
          <w:rtl/>
          <w:lang w:bidi="fa-IR"/>
        </w:rPr>
        <w:t xml:space="preserve">، </w:t>
      </w:r>
      <w:r>
        <w:rPr>
          <w:rtl/>
          <w:lang w:bidi="fa-IR"/>
        </w:rPr>
        <w:t>لا عذر له ولا حجة</w:t>
      </w:r>
      <w:r w:rsidR="009D3EAD">
        <w:rPr>
          <w:rtl/>
          <w:lang w:bidi="fa-IR"/>
        </w:rPr>
        <w:t xml:space="preserve">، </w:t>
      </w:r>
      <w:r>
        <w:rPr>
          <w:rtl/>
          <w:lang w:bidi="fa-IR"/>
        </w:rPr>
        <w:t>فكيف ترون الله طلب بدمه</w:t>
      </w:r>
      <w:r w:rsidR="009D3EAD">
        <w:rPr>
          <w:rtl/>
          <w:lang w:bidi="fa-IR"/>
        </w:rPr>
        <w:t xml:space="preserve">، </w:t>
      </w:r>
      <w:r>
        <w:rPr>
          <w:rtl/>
          <w:lang w:bidi="fa-IR"/>
        </w:rPr>
        <w:t>وأنزلكم منزلتكم ؟ والله , إنّ بني اُميّة خير لبني هاشم من بني هاشم لبني اُميّة</w:t>
      </w:r>
      <w:r w:rsidR="009D3EAD">
        <w:rPr>
          <w:rtl/>
          <w:lang w:bidi="fa-IR"/>
        </w:rPr>
        <w:t xml:space="preserve">، </w:t>
      </w:r>
      <w:r>
        <w:rPr>
          <w:rtl/>
          <w:lang w:bidi="fa-IR"/>
        </w:rPr>
        <w:t>وإنّ معاوية خير لك من نفسك</w:t>
      </w:r>
      <w:r w:rsidR="00DB6A20">
        <w:rPr>
          <w:rtl/>
          <w:lang w:bidi="fa-IR"/>
        </w:rPr>
        <w:t>.</w:t>
      </w:r>
    </w:p>
    <w:p w:rsidR="00DB6A20" w:rsidRDefault="0088652D" w:rsidP="0088652D">
      <w:pPr>
        <w:pStyle w:val="libNormal"/>
        <w:rPr>
          <w:rtl/>
          <w:lang w:bidi="fa-IR"/>
        </w:rPr>
      </w:pPr>
      <w:r>
        <w:rPr>
          <w:rtl/>
          <w:lang w:bidi="fa-IR"/>
        </w:rPr>
        <w:t>ثمَّ تكلّم عتبة بن أبي سفيان</w:t>
      </w:r>
      <w:r w:rsidR="009D3EAD">
        <w:rPr>
          <w:rtl/>
          <w:lang w:bidi="fa-IR"/>
        </w:rPr>
        <w:t xml:space="preserve">، </w:t>
      </w:r>
      <w:r>
        <w:rPr>
          <w:rtl/>
          <w:lang w:bidi="fa-IR"/>
        </w:rPr>
        <w:t>فقال : يا حسن</w:t>
      </w:r>
      <w:r w:rsidR="009D3EAD">
        <w:rPr>
          <w:rtl/>
          <w:lang w:bidi="fa-IR"/>
        </w:rPr>
        <w:t xml:space="preserve">، </w:t>
      </w:r>
      <w:r>
        <w:rPr>
          <w:rtl/>
          <w:lang w:bidi="fa-IR"/>
        </w:rPr>
        <w:t>كان أبوك شرَّ قريش لقريش ؛ أسفكها لدمائها</w:t>
      </w:r>
      <w:r w:rsidR="009D3EAD">
        <w:rPr>
          <w:rtl/>
          <w:lang w:bidi="fa-IR"/>
        </w:rPr>
        <w:t xml:space="preserve">، </w:t>
      </w:r>
      <w:r>
        <w:rPr>
          <w:rtl/>
          <w:lang w:bidi="fa-IR"/>
        </w:rPr>
        <w:t>وأقطعها لأرحامها</w:t>
      </w:r>
      <w:r w:rsidR="009D3EAD">
        <w:rPr>
          <w:rtl/>
          <w:lang w:bidi="fa-IR"/>
        </w:rPr>
        <w:t xml:space="preserve">، </w:t>
      </w:r>
      <w:r>
        <w:rPr>
          <w:rtl/>
          <w:lang w:bidi="fa-IR"/>
        </w:rPr>
        <w:t>طويل السيف واللسان</w:t>
      </w:r>
      <w:r w:rsidR="009D3EAD">
        <w:rPr>
          <w:rtl/>
          <w:lang w:bidi="fa-IR"/>
        </w:rPr>
        <w:t xml:space="preserve">، </w:t>
      </w:r>
      <w:r>
        <w:rPr>
          <w:rtl/>
          <w:lang w:bidi="fa-IR"/>
        </w:rPr>
        <w:t>يقتل الحي ويعيب الميت</w:t>
      </w:r>
      <w:r w:rsidR="009D3EAD">
        <w:rPr>
          <w:rtl/>
          <w:lang w:bidi="fa-IR"/>
        </w:rPr>
        <w:t xml:space="preserve">، </w:t>
      </w:r>
      <w:r>
        <w:rPr>
          <w:rtl/>
          <w:lang w:bidi="fa-IR"/>
        </w:rPr>
        <w:t>وإنك ممّن قتل عثمان</w:t>
      </w:r>
      <w:r w:rsidR="009D3EAD">
        <w:rPr>
          <w:rtl/>
          <w:lang w:bidi="fa-IR"/>
        </w:rPr>
        <w:t xml:space="preserve">، </w:t>
      </w:r>
      <w:r>
        <w:rPr>
          <w:rtl/>
          <w:lang w:bidi="fa-IR"/>
        </w:rPr>
        <w:t>ونحن قاتلوك به</w:t>
      </w:r>
      <w:r w:rsidR="007E6BC8">
        <w:rPr>
          <w:rtl/>
          <w:lang w:bidi="fa-IR"/>
        </w:rPr>
        <w:t>.</w:t>
      </w:r>
      <w:r>
        <w:rPr>
          <w:rtl/>
          <w:lang w:bidi="fa-IR"/>
        </w:rPr>
        <w:t xml:space="preserve"> وأمّا رجاؤك الخلافة فلست في زندها قادحاً</w:t>
      </w:r>
      <w:r w:rsidR="009D3EAD">
        <w:rPr>
          <w:rtl/>
          <w:lang w:bidi="fa-IR"/>
        </w:rPr>
        <w:t xml:space="preserve">، </w:t>
      </w:r>
      <w:r>
        <w:rPr>
          <w:rtl/>
          <w:lang w:bidi="fa-IR"/>
        </w:rPr>
        <w:t>ولا في ميزانها راجحاً</w:t>
      </w:r>
      <w:r w:rsidR="009D3EAD">
        <w:rPr>
          <w:rtl/>
          <w:lang w:bidi="fa-IR"/>
        </w:rPr>
        <w:t xml:space="preserve">، </w:t>
      </w:r>
      <w:r>
        <w:rPr>
          <w:rtl/>
          <w:lang w:bidi="fa-IR"/>
        </w:rPr>
        <w:t>وإنكم يا بني هاشم قتلتم عثمان</w:t>
      </w:r>
      <w:r w:rsidR="009D3EAD">
        <w:rPr>
          <w:rtl/>
          <w:lang w:bidi="fa-IR"/>
        </w:rPr>
        <w:t xml:space="preserve">، </w:t>
      </w:r>
      <w:r>
        <w:rPr>
          <w:rtl/>
          <w:lang w:bidi="fa-IR"/>
        </w:rPr>
        <w:t>وإنّ في الحقِّ أن نقتلك وأخاك به ؛ فأمّا أبوك فقد كفانا الله أمره وأقاد منه ؛ وأمّا أنت</w:t>
      </w:r>
      <w:r w:rsidR="009D3EAD">
        <w:rPr>
          <w:rtl/>
          <w:lang w:bidi="fa-IR"/>
        </w:rPr>
        <w:t xml:space="preserve">، </w:t>
      </w:r>
      <w:r>
        <w:rPr>
          <w:rtl/>
          <w:lang w:bidi="fa-IR"/>
        </w:rPr>
        <w:t>فوالله ما علينا لو قتلناك بعثمان إثمٌ ولا عدوان</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ثمَّ تكلّم المغيرة بن شعبة</w:t>
      </w:r>
      <w:r w:rsidR="009D3EAD">
        <w:rPr>
          <w:rtl/>
          <w:lang w:bidi="fa-IR"/>
        </w:rPr>
        <w:t xml:space="preserve">، </w:t>
      </w:r>
      <w:r>
        <w:rPr>
          <w:rtl/>
          <w:lang w:bidi="fa-IR"/>
        </w:rPr>
        <w:t>فشتم عليّاً</w:t>
      </w:r>
      <w:r w:rsidR="009D3EAD">
        <w:rPr>
          <w:rtl/>
          <w:lang w:bidi="fa-IR"/>
        </w:rPr>
        <w:t xml:space="preserve">، </w:t>
      </w:r>
      <w:r>
        <w:rPr>
          <w:rtl/>
          <w:lang w:bidi="fa-IR"/>
        </w:rPr>
        <w:t>وقال : والله ما أعيبه في قضية يخون</w:t>
      </w:r>
      <w:r w:rsidR="009D3EAD">
        <w:rPr>
          <w:rtl/>
          <w:lang w:bidi="fa-IR"/>
        </w:rPr>
        <w:t xml:space="preserve">، </w:t>
      </w:r>
      <w:r>
        <w:rPr>
          <w:rtl/>
          <w:lang w:bidi="fa-IR"/>
        </w:rPr>
        <w:t>ولا في حكم يميل</w:t>
      </w:r>
      <w:r w:rsidR="009D3EAD">
        <w:rPr>
          <w:rtl/>
          <w:lang w:bidi="fa-IR"/>
        </w:rPr>
        <w:t xml:space="preserve">، </w:t>
      </w:r>
      <w:r>
        <w:rPr>
          <w:rtl/>
          <w:lang w:bidi="fa-IR"/>
        </w:rPr>
        <w:t>ولكنه قتل عثمان</w:t>
      </w:r>
      <w:r w:rsidR="007E6BC8">
        <w:rPr>
          <w:rtl/>
          <w:lang w:bidi="fa-IR"/>
        </w:rPr>
        <w:t>.</w:t>
      </w:r>
      <w:r>
        <w:rPr>
          <w:rtl/>
          <w:lang w:bidi="fa-IR"/>
        </w:rPr>
        <w:t xml:space="preserve"> ثم سكتوا</w:t>
      </w:r>
      <w:r w:rsidR="00DB6A20">
        <w:rPr>
          <w:rtl/>
          <w:lang w:bidi="fa-IR"/>
        </w:rPr>
        <w:t>.</w:t>
      </w:r>
    </w:p>
    <w:p w:rsidR="00DB6A20" w:rsidRDefault="0088652D" w:rsidP="0088652D">
      <w:pPr>
        <w:pStyle w:val="libNormal"/>
        <w:rPr>
          <w:lang w:bidi="fa-IR"/>
        </w:rPr>
      </w:pPr>
      <w:r>
        <w:rPr>
          <w:rtl/>
          <w:lang w:bidi="fa-IR"/>
        </w:rPr>
        <w:t>فتكلَّم الحسن بن علي (</w:t>
      </w:r>
      <w:r w:rsidR="0096185B" w:rsidRPr="0096185B">
        <w:rPr>
          <w:rStyle w:val="libAlaemChar"/>
          <w:rtl/>
        </w:rPr>
        <w:t>عليه‌السلام</w:t>
      </w:r>
      <w:r>
        <w:rPr>
          <w:rtl/>
          <w:lang w:bidi="fa-IR"/>
        </w:rPr>
        <w:t>)</w:t>
      </w:r>
      <w:r w:rsidR="009D3EAD">
        <w:rPr>
          <w:rtl/>
          <w:lang w:bidi="fa-IR"/>
        </w:rPr>
        <w:t xml:space="preserve">، </w:t>
      </w:r>
      <w:r>
        <w:rPr>
          <w:rtl/>
          <w:lang w:bidi="fa-IR"/>
        </w:rPr>
        <w:t>فحمد الله وأثنى عليه</w:t>
      </w:r>
      <w:r w:rsidR="009D3EAD">
        <w:rPr>
          <w:rtl/>
          <w:lang w:bidi="fa-IR"/>
        </w:rPr>
        <w:t xml:space="preserve">، </w:t>
      </w:r>
      <w:r>
        <w:rPr>
          <w:rtl/>
          <w:lang w:bidi="fa-IR"/>
        </w:rPr>
        <w:t>وصلّى على رسوله (</w:t>
      </w:r>
      <w:r w:rsidR="0096185B" w:rsidRPr="0096185B">
        <w:rPr>
          <w:rStyle w:val="libAlaemChar"/>
          <w:rtl/>
        </w:rPr>
        <w:t>صلى‌الله‌عليه‌وآله</w:t>
      </w:r>
      <w:r>
        <w:rPr>
          <w:rtl/>
          <w:lang w:bidi="fa-IR"/>
        </w:rPr>
        <w:t>)</w:t>
      </w:r>
      <w:r w:rsidR="009D3EAD">
        <w:rPr>
          <w:rtl/>
          <w:lang w:bidi="fa-IR"/>
        </w:rPr>
        <w:t xml:space="preserve">، </w:t>
      </w:r>
      <w:r>
        <w:rPr>
          <w:rtl/>
          <w:lang w:bidi="fa-IR"/>
        </w:rPr>
        <w:t>ثم قال : (( أما بعد يا معاوية</w:t>
      </w:r>
      <w:r w:rsidR="009D3EAD">
        <w:rPr>
          <w:rtl/>
          <w:lang w:bidi="fa-IR"/>
        </w:rPr>
        <w:t xml:space="preserve">، </w:t>
      </w:r>
      <w:r>
        <w:rPr>
          <w:rtl/>
          <w:lang w:bidi="fa-IR"/>
        </w:rPr>
        <w:t>فما هؤلاء شتموني , ولكنّك شتمتني ؛ فحشاً ألفتَه , وسوء رأي عُرفت به</w:t>
      </w:r>
      <w:r w:rsidR="009D3EAD">
        <w:rPr>
          <w:rtl/>
          <w:lang w:bidi="fa-IR"/>
        </w:rPr>
        <w:t xml:space="preserve">، </w:t>
      </w:r>
      <w:r>
        <w:rPr>
          <w:rtl/>
          <w:lang w:bidi="fa-IR"/>
        </w:rPr>
        <w:t>وخُلقاً سيّئاً ثبتّ عليه</w:t>
      </w:r>
      <w:r w:rsidR="009D3EAD">
        <w:rPr>
          <w:rtl/>
          <w:lang w:bidi="fa-IR"/>
        </w:rPr>
        <w:t xml:space="preserve">، </w:t>
      </w:r>
      <w:r>
        <w:rPr>
          <w:rtl/>
          <w:lang w:bidi="fa-IR"/>
        </w:rPr>
        <w:t>وبغياً علينا ؛ عداوةً منك لمحمّد وأهله</w:t>
      </w:r>
      <w:r w:rsidRPr="0096185B">
        <w:rPr>
          <w:rStyle w:val="libFootnotenumChar"/>
          <w:rtl/>
        </w:rPr>
        <w:t>(1)</w:t>
      </w:r>
      <w:r w:rsidR="009D3EAD">
        <w:rPr>
          <w:rtl/>
          <w:lang w:bidi="fa-IR"/>
        </w:rPr>
        <w:t xml:space="preserve">، </w:t>
      </w:r>
      <w:r>
        <w:rPr>
          <w:rtl/>
          <w:lang w:bidi="fa-IR"/>
        </w:rPr>
        <w:t>ولكن اسمع يا معاوية واسمعوا , فلأقولنَّ فيك وفيهم ما هو دون ما فيكم :</w:t>
      </w:r>
    </w:p>
    <w:p w:rsidR="00DB6A20" w:rsidRDefault="0088652D" w:rsidP="0088652D">
      <w:pPr>
        <w:pStyle w:val="libNormal"/>
        <w:rPr>
          <w:lang w:bidi="fa-IR"/>
        </w:rPr>
      </w:pPr>
      <w:r>
        <w:rPr>
          <w:rtl/>
          <w:lang w:bidi="fa-IR"/>
        </w:rPr>
        <w:t>أنشدكم الله أيُّها الرهط</w:t>
      </w:r>
      <w:r w:rsidR="009D3EAD">
        <w:rPr>
          <w:rtl/>
          <w:lang w:bidi="fa-IR"/>
        </w:rPr>
        <w:t xml:space="preserve">، </w:t>
      </w:r>
      <w:r>
        <w:rPr>
          <w:rtl/>
          <w:lang w:bidi="fa-IR"/>
        </w:rPr>
        <w:t>أتعلمون أنّ الذي شتمتموه منذ اليوم</w:t>
      </w:r>
      <w:r w:rsidR="009D3EAD">
        <w:rPr>
          <w:rtl/>
          <w:lang w:bidi="fa-IR"/>
        </w:rPr>
        <w:t xml:space="preserve">، </w:t>
      </w:r>
      <w:r>
        <w:rPr>
          <w:rtl/>
          <w:lang w:bidi="fa-IR"/>
        </w:rPr>
        <w:t>صلّى القبلتين كليهما , وأنت يا معاوية بهما كافر تراها ضلالة</w:t>
      </w:r>
      <w:r w:rsidR="009D3EAD">
        <w:rPr>
          <w:rtl/>
          <w:lang w:bidi="fa-IR"/>
        </w:rPr>
        <w:t xml:space="preserve">، </w:t>
      </w:r>
      <w:r>
        <w:rPr>
          <w:rtl/>
          <w:lang w:bidi="fa-IR"/>
        </w:rPr>
        <w:t>وتعبد اللات والعزى غواية ؟</w:t>
      </w:r>
    </w:p>
    <w:p w:rsidR="00DB6A20" w:rsidRDefault="0088652D" w:rsidP="0088652D">
      <w:pPr>
        <w:pStyle w:val="libNormal"/>
        <w:rPr>
          <w:lang w:bidi="fa-IR"/>
        </w:rPr>
      </w:pPr>
      <w:r>
        <w:rPr>
          <w:rtl/>
          <w:lang w:bidi="fa-IR"/>
        </w:rPr>
        <w:t>وأنشدكم الله</w:t>
      </w:r>
      <w:r w:rsidR="009D3EAD">
        <w:rPr>
          <w:rtl/>
          <w:lang w:bidi="fa-IR"/>
        </w:rPr>
        <w:t xml:space="preserve">، </w:t>
      </w:r>
      <w:r>
        <w:rPr>
          <w:rtl/>
          <w:lang w:bidi="fa-IR"/>
        </w:rPr>
        <w:t>هل تعلمون أنه بايع البيعتين كليهما بيعة الفتح وبيعة الرضوان ،</w:t>
      </w:r>
    </w:p>
    <w:p w:rsidR="00DB6A20" w:rsidRDefault="0096185B" w:rsidP="0096185B">
      <w:pPr>
        <w:pStyle w:val="libLine"/>
        <w:rPr>
          <w:lang w:bidi="fa-IR"/>
        </w:rPr>
      </w:pPr>
      <w:r>
        <w:rPr>
          <w:rtl/>
          <w:lang w:bidi="fa-IR"/>
        </w:rPr>
        <w:t>____________________</w:t>
      </w:r>
    </w:p>
    <w:p w:rsidR="00DB6A20" w:rsidRDefault="0088652D" w:rsidP="0046662F">
      <w:pPr>
        <w:pStyle w:val="libFootnote0"/>
        <w:rPr>
          <w:lang w:bidi="fa-IR"/>
        </w:rPr>
      </w:pPr>
      <w:r w:rsidRPr="0046662F">
        <w:rPr>
          <w:rtl/>
        </w:rPr>
        <w:t>(1)</w:t>
      </w:r>
      <w:r>
        <w:rPr>
          <w:rtl/>
          <w:lang w:bidi="fa-IR"/>
        </w:rPr>
        <w:t xml:space="preserve"> أقول : وبغضُ معاوية وذويه لأهل بيت العصمة والطهارة لا ينكره </w:t>
      </w:r>
      <w:r w:rsidR="00EE59C8">
        <w:rPr>
          <w:rtl/>
          <w:lang w:bidi="fa-IR"/>
        </w:rPr>
        <w:t>إلّا</w:t>
      </w:r>
      <w:r>
        <w:rPr>
          <w:rtl/>
          <w:lang w:bidi="fa-IR"/>
        </w:rPr>
        <w:t xml:space="preserve"> مكابر , فانظر ما فعله من حربٍ لأمير المؤمنين (</w:t>
      </w:r>
      <w:r w:rsidR="0096185B" w:rsidRPr="0046662F">
        <w:rPr>
          <w:rStyle w:val="libFootnoteAlaemChar"/>
          <w:rtl/>
        </w:rPr>
        <w:t>عليه‌السلام</w:t>
      </w:r>
      <w:r>
        <w:rPr>
          <w:rtl/>
          <w:lang w:bidi="fa-IR"/>
        </w:rPr>
        <w:t xml:space="preserve">) , وسبه إيّاه على المنابر , وأيضاً ما فعله هو وذويه </w:t>
      </w:r>
      <w:r w:rsidR="003B6559">
        <w:rPr>
          <w:rtl/>
          <w:lang w:bidi="fa-IR"/>
        </w:rPr>
        <w:t>لمـّا</w:t>
      </w:r>
      <w:r>
        <w:rPr>
          <w:rtl/>
          <w:lang w:bidi="fa-IR"/>
        </w:rPr>
        <w:t xml:space="preserve"> سمع بوفاة الإمام الحسن (</w:t>
      </w:r>
      <w:r w:rsidR="0096185B" w:rsidRPr="0046662F">
        <w:rPr>
          <w:rStyle w:val="libFootnoteAlaemChar"/>
          <w:rtl/>
        </w:rPr>
        <w:t>عليه‌السلام</w:t>
      </w:r>
      <w:r>
        <w:rPr>
          <w:rtl/>
          <w:lang w:bidi="fa-IR"/>
        </w:rPr>
        <w:t xml:space="preserve">) ؛ ففي الإمامة والسياسة </w:t>
      </w:r>
      <w:r w:rsidR="0096185B">
        <w:rPr>
          <w:rtl/>
          <w:lang w:bidi="fa-IR"/>
        </w:rPr>
        <w:t>-</w:t>
      </w:r>
      <w:r>
        <w:rPr>
          <w:rtl/>
          <w:lang w:bidi="fa-IR"/>
        </w:rPr>
        <w:t xml:space="preserve"> لابن قتيبة الدينوري</w:t>
      </w:r>
      <w:r w:rsidR="009D3EAD">
        <w:rPr>
          <w:rtl/>
          <w:lang w:bidi="fa-IR"/>
        </w:rPr>
        <w:t xml:space="preserve">، </w:t>
      </w:r>
      <w:r>
        <w:rPr>
          <w:rtl/>
          <w:lang w:bidi="fa-IR"/>
        </w:rPr>
        <w:t>تحقيق الزيني 1 / 150 , وفي ربيع الأبرار ونصوص الأخبار / 2690 , نسخة برنامج الموسوعة الشعريّة , وفي محاضرات الاُدباء ومحاورات الشعراء والبلغاء / 4010 , نسخة برنامج الموسوعة الشعريّة</w:t>
      </w:r>
      <w:r w:rsidR="009D3EAD">
        <w:rPr>
          <w:rtl/>
          <w:lang w:bidi="fa-IR"/>
        </w:rPr>
        <w:t xml:space="preserve">، </w:t>
      </w:r>
      <w:r>
        <w:rPr>
          <w:rtl/>
          <w:lang w:bidi="fa-IR"/>
        </w:rPr>
        <w:t xml:space="preserve">يعرض لها إلى سنة إحدى وخمسين , موت الحسن بن علي </w:t>
      </w:r>
      <w:r w:rsidRPr="0046662F">
        <w:rPr>
          <w:rtl/>
        </w:rPr>
        <w:t>(</w:t>
      </w:r>
      <w:r w:rsidR="0026603F" w:rsidRPr="0046662F">
        <w:rPr>
          <w:rtl/>
        </w:rPr>
        <w:t>رضي‌الله‌عنه</w:t>
      </w:r>
      <w:r w:rsidRPr="0046662F">
        <w:rPr>
          <w:rtl/>
        </w:rPr>
        <w:t>ما</w:t>
      </w:r>
      <w:r>
        <w:rPr>
          <w:rtl/>
          <w:lang w:bidi="fa-IR"/>
        </w:rPr>
        <w:t>) قال :</w:t>
      </w:r>
    </w:p>
    <w:p w:rsidR="00DB6A20" w:rsidRDefault="0088652D" w:rsidP="0046662F">
      <w:pPr>
        <w:pStyle w:val="libFootnote0"/>
        <w:rPr>
          <w:rtl/>
          <w:lang w:bidi="fa-IR"/>
        </w:rPr>
      </w:pPr>
      <w:r>
        <w:rPr>
          <w:rtl/>
          <w:lang w:bidi="fa-IR"/>
        </w:rPr>
        <w:t>فلما كانت سنة إحدى وخمسين</w:t>
      </w:r>
      <w:r w:rsidR="009D3EAD">
        <w:rPr>
          <w:rtl/>
          <w:lang w:bidi="fa-IR"/>
        </w:rPr>
        <w:t xml:space="preserve">، </w:t>
      </w:r>
      <w:r>
        <w:rPr>
          <w:rtl/>
          <w:lang w:bidi="fa-IR"/>
        </w:rPr>
        <w:t>مرض الحسن بن علي مرضه الذي مات فيه</w:t>
      </w:r>
      <w:r w:rsidR="009D3EAD">
        <w:rPr>
          <w:rtl/>
          <w:lang w:bidi="fa-IR"/>
        </w:rPr>
        <w:t xml:space="preserve">، </w:t>
      </w:r>
      <w:r>
        <w:rPr>
          <w:rtl/>
          <w:lang w:bidi="fa-IR"/>
        </w:rPr>
        <w:t>فكتب عامل المدينة إلى معاوية يخبره بشكاية الحسن</w:t>
      </w:r>
      <w:r w:rsidR="009D3EAD">
        <w:rPr>
          <w:rtl/>
          <w:lang w:bidi="fa-IR"/>
        </w:rPr>
        <w:t xml:space="preserve">، </w:t>
      </w:r>
      <w:r>
        <w:rPr>
          <w:rtl/>
          <w:lang w:bidi="fa-IR"/>
        </w:rPr>
        <w:t xml:space="preserve">فكتب إليه معاوية : إن استطعت </w:t>
      </w:r>
      <w:r w:rsidR="00EE59C8">
        <w:rPr>
          <w:rtl/>
          <w:lang w:bidi="fa-IR"/>
        </w:rPr>
        <w:t>إلّا</w:t>
      </w:r>
      <w:r>
        <w:rPr>
          <w:rtl/>
          <w:lang w:bidi="fa-IR"/>
        </w:rPr>
        <w:t xml:space="preserve"> يمضى يوم يمرّ بي </w:t>
      </w:r>
      <w:r w:rsidR="00EE59C8">
        <w:rPr>
          <w:rtl/>
          <w:lang w:bidi="fa-IR"/>
        </w:rPr>
        <w:t>إلّا</w:t>
      </w:r>
      <w:r>
        <w:rPr>
          <w:rtl/>
          <w:lang w:bidi="fa-IR"/>
        </w:rPr>
        <w:t xml:space="preserve"> يأتيني فيه خبره فافعل</w:t>
      </w:r>
      <w:r w:rsidR="00DB6A20">
        <w:rPr>
          <w:rtl/>
          <w:lang w:bidi="fa-IR"/>
        </w:rPr>
        <w:t>.</w:t>
      </w:r>
    </w:p>
    <w:p w:rsidR="00DB6A20" w:rsidRDefault="0088652D" w:rsidP="0046662F">
      <w:pPr>
        <w:pStyle w:val="libFootnote0"/>
        <w:rPr>
          <w:rtl/>
          <w:lang w:bidi="fa-IR"/>
        </w:rPr>
      </w:pPr>
      <w:r>
        <w:rPr>
          <w:rtl/>
          <w:lang w:bidi="fa-IR"/>
        </w:rPr>
        <w:t>فلم يزل يكتب إليه بحاله حتّى توفى , فكتب إليه بذلك</w:t>
      </w:r>
      <w:r w:rsidR="009D3EAD">
        <w:rPr>
          <w:rtl/>
          <w:lang w:bidi="fa-IR"/>
        </w:rPr>
        <w:t xml:space="preserve">، </w:t>
      </w:r>
      <w:r>
        <w:rPr>
          <w:rtl/>
          <w:lang w:bidi="fa-IR"/>
        </w:rPr>
        <w:t>فلما أتاه الخبر أظهر فرحاً وسروراً حتّى سجد وسجد مَن كان معه</w:t>
      </w:r>
      <w:r w:rsidR="009D3EAD">
        <w:rPr>
          <w:rtl/>
          <w:lang w:bidi="fa-IR"/>
        </w:rPr>
        <w:t xml:space="preserve">، </w:t>
      </w:r>
      <w:r>
        <w:rPr>
          <w:rtl/>
          <w:lang w:bidi="fa-IR"/>
        </w:rPr>
        <w:t>فبلغ ذلك عبد الله بن عبّاس</w:t>
      </w:r>
      <w:r w:rsidR="009D3EAD">
        <w:rPr>
          <w:rtl/>
          <w:lang w:bidi="fa-IR"/>
        </w:rPr>
        <w:t xml:space="preserve">، </w:t>
      </w:r>
      <w:r>
        <w:rPr>
          <w:rtl/>
          <w:lang w:bidi="fa-IR"/>
        </w:rPr>
        <w:t>وكان بالشام يومئذٍ</w:t>
      </w:r>
      <w:r w:rsidR="009D3EAD">
        <w:rPr>
          <w:rtl/>
          <w:lang w:bidi="fa-IR"/>
        </w:rPr>
        <w:t xml:space="preserve">، </w:t>
      </w:r>
      <w:r>
        <w:rPr>
          <w:rtl/>
          <w:lang w:bidi="fa-IR"/>
        </w:rPr>
        <w:t>فدخل على معاوية</w:t>
      </w:r>
      <w:r w:rsidR="009D3EAD">
        <w:rPr>
          <w:rtl/>
          <w:lang w:bidi="fa-IR"/>
        </w:rPr>
        <w:t xml:space="preserve">، </w:t>
      </w:r>
      <w:r>
        <w:rPr>
          <w:rtl/>
          <w:lang w:bidi="fa-IR"/>
        </w:rPr>
        <w:t>ف</w:t>
      </w:r>
      <w:r w:rsidR="003B6559">
        <w:rPr>
          <w:rtl/>
          <w:lang w:bidi="fa-IR"/>
        </w:rPr>
        <w:t>لمـّا</w:t>
      </w:r>
      <w:r>
        <w:rPr>
          <w:rtl/>
          <w:lang w:bidi="fa-IR"/>
        </w:rPr>
        <w:t xml:space="preserve"> جلس قال معاوية : يابن عباس , هلك الحسن بن علي</w:t>
      </w:r>
      <w:r w:rsidR="00DB6A20">
        <w:rPr>
          <w:rtl/>
          <w:lang w:bidi="fa-IR"/>
        </w:rPr>
        <w:t>.</w:t>
      </w:r>
    </w:p>
    <w:p w:rsidR="00DB6A20" w:rsidRDefault="0088652D" w:rsidP="0046662F">
      <w:pPr>
        <w:pStyle w:val="libFootnote0"/>
        <w:rPr>
          <w:rtl/>
          <w:lang w:bidi="fa-IR"/>
        </w:rPr>
      </w:pPr>
      <w:r>
        <w:rPr>
          <w:rtl/>
          <w:lang w:bidi="fa-IR"/>
        </w:rPr>
        <w:t>فقال ابن عباس : نعم هلك , ( إنّا لله وإنّا إليه راجعون ) ترجيعاً مكرراً</w:t>
      </w:r>
      <w:r w:rsidR="009D3EAD">
        <w:rPr>
          <w:rtl/>
          <w:lang w:bidi="fa-IR"/>
        </w:rPr>
        <w:t xml:space="preserve">، </w:t>
      </w:r>
      <w:r>
        <w:rPr>
          <w:rtl/>
          <w:lang w:bidi="fa-IR"/>
        </w:rPr>
        <w:t>وقد بلغني الذي أظهرت من الفرح والسرور لوفاته</w:t>
      </w:r>
      <w:r w:rsidR="007E6BC8">
        <w:rPr>
          <w:rtl/>
          <w:lang w:bidi="fa-IR"/>
        </w:rPr>
        <w:t>.</w:t>
      </w:r>
      <w:r>
        <w:rPr>
          <w:rtl/>
          <w:lang w:bidi="fa-IR"/>
        </w:rPr>
        <w:t xml:space="preserve"> أما والله ما سدّ جسدُه حفرتَك</w:t>
      </w:r>
      <w:r w:rsidR="009D3EAD">
        <w:rPr>
          <w:rtl/>
          <w:lang w:bidi="fa-IR"/>
        </w:rPr>
        <w:t xml:space="preserve">، </w:t>
      </w:r>
      <w:r>
        <w:rPr>
          <w:rtl/>
          <w:lang w:bidi="fa-IR"/>
        </w:rPr>
        <w:t>ولا زاد نقصانُ أجله في عمرك</w:t>
      </w:r>
      <w:r w:rsidR="009D3EAD">
        <w:rPr>
          <w:rtl/>
          <w:lang w:bidi="fa-IR"/>
        </w:rPr>
        <w:t xml:space="preserve">، </w:t>
      </w:r>
      <w:r>
        <w:rPr>
          <w:rtl/>
          <w:lang w:bidi="fa-IR"/>
        </w:rPr>
        <w:t>ولقد مات وهو خيرٌ منك</w:t>
      </w:r>
      <w:r w:rsidR="009D3EAD">
        <w:rPr>
          <w:rtl/>
          <w:lang w:bidi="fa-IR"/>
        </w:rPr>
        <w:t xml:space="preserve">، </w:t>
      </w:r>
      <w:r>
        <w:rPr>
          <w:rtl/>
          <w:lang w:bidi="fa-IR"/>
        </w:rPr>
        <w:t>ولئن اُصبنا به لقد اُصبنا بمَن كان خيراً منه ؛ جده رسول الله (</w:t>
      </w:r>
      <w:r w:rsidR="0096185B" w:rsidRPr="0046662F">
        <w:rPr>
          <w:rStyle w:val="libFootnoteAlaemChar"/>
          <w:rtl/>
        </w:rPr>
        <w:t>صلى‌الله‌عليه‌وآله</w:t>
      </w:r>
      <w:r>
        <w:rPr>
          <w:rtl/>
          <w:lang w:bidi="fa-IR"/>
        </w:rPr>
        <w:t>)</w:t>
      </w:r>
      <w:r w:rsidR="009D3EAD">
        <w:rPr>
          <w:rtl/>
          <w:lang w:bidi="fa-IR"/>
        </w:rPr>
        <w:t xml:space="preserve">، </w:t>
      </w:r>
      <w:r>
        <w:rPr>
          <w:rtl/>
          <w:lang w:bidi="fa-IR"/>
        </w:rPr>
        <w:t>فجبر الله مصيبته</w:t>
      </w:r>
      <w:r w:rsidR="009D3EAD">
        <w:rPr>
          <w:rtl/>
          <w:lang w:bidi="fa-IR"/>
        </w:rPr>
        <w:t xml:space="preserve">، </w:t>
      </w:r>
      <w:r>
        <w:rPr>
          <w:rtl/>
          <w:lang w:bidi="fa-IR"/>
        </w:rPr>
        <w:t>وخلف علينا من بعده أحسن الخلافة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6662F">
      <w:pPr>
        <w:pStyle w:val="libNormal0"/>
        <w:rPr>
          <w:lang w:bidi="fa-IR"/>
        </w:rPr>
      </w:pPr>
      <w:r>
        <w:rPr>
          <w:rtl/>
          <w:lang w:bidi="fa-IR"/>
        </w:rPr>
        <w:lastRenderedPageBreak/>
        <w:t>وأنت يا معاوية بإحداهما كافر</w:t>
      </w:r>
      <w:r w:rsidR="009D3EAD">
        <w:rPr>
          <w:rtl/>
          <w:lang w:bidi="fa-IR"/>
        </w:rPr>
        <w:t xml:space="preserve">، </w:t>
      </w:r>
      <w:r>
        <w:rPr>
          <w:rtl/>
          <w:lang w:bidi="fa-IR"/>
        </w:rPr>
        <w:t>وبالاُخرى ناكث ؟</w:t>
      </w:r>
    </w:p>
    <w:p w:rsidR="00DB6A20" w:rsidRDefault="0088652D" w:rsidP="0088652D">
      <w:pPr>
        <w:pStyle w:val="libNormal"/>
        <w:rPr>
          <w:lang w:bidi="fa-IR"/>
        </w:rPr>
      </w:pPr>
      <w:r>
        <w:rPr>
          <w:rtl/>
          <w:lang w:bidi="fa-IR"/>
        </w:rPr>
        <w:t>وأنشدكم الله</w:t>
      </w:r>
      <w:r w:rsidR="009D3EAD">
        <w:rPr>
          <w:rtl/>
          <w:lang w:bidi="fa-IR"/>
        </w:rPr>
        <w:t xml:space="preserve">، </w:t>
      </w:r>
      <w:r>
        <w:rPr>
          <w:rtl/>
          <w:lang w:bidi="fa-IR"/>
        </w:rPr>
        <w:t>هل تعلمون أنه أوَّل الناس إيماناً</w:t>
      </w:r>
      <w:r w:rsidR="009D3EAD">
        <w:rPr>
          <w:rtl/>
          <w:lang w:bidi="fa-IR"/>
        </w:rPr>
        <w:t xml:space="preserve">، </w:t>
      </w:r>
      <w:r>
        <w:rPr>
          <w:rtl/>
          <w:lang w:bidi="fa-IR"/>
        </w:rPr>
        <w:t>وأنك يا معاوية وأباك من المؤلّفة قلوبهم ؛ تسرون الكفر</w:t>
      </w:r>
      <w:r w:rsidR="009D3EAD">
        <w:rPr>
          <w:rtl/>
          <w:lang w:bidi="fa-IR"/>
        </w:rPr>
        <w:t xml:space="preserve">، </w:t>
      </w:r>
      <w:r>
        <w:rPr>
          <w:rtl/>
          <w:lang w:bidi="fa-IR"/>
        </w:rPr>
        <w:t>وتظهرون الإسلام</w:t>
      </w:r>
      <w:r w:rsidR="009D3EAD">
        <w:rPr>
          <w:rtl/>
          <w:lang w:bidi="fa-IR"/>
        </w:rPr>
        <w:t xml:space="preserve">، </w:t>
      </w:r>
      <w:r>
        <w:rPr>
          <w:rtl/>
          <w:lang w:bidi="fa-IR"/>
        </w:rPr>
        <w:t>وتستمالون بالأموال ؟</w:t>
      </w:r>
    </w:p>
    <w:p w:rsidR="00DB6A20" w:rsidRDefault="0088652D" w:rsidP="0088652D">
      <w:pPr>
        <w:pStyle w:val="libNormal"/>
        <w:rPr>
          <w:lang w:bidi="fa-IR"/>
        </w:rPr>
      </w:pPr>
      <w:r>
        <w:rPr>
          <w:rtl/>
          <w:lang w:bidi="fa-IR"/>
        </w:rPr>
        <w:t>وأنشدكم الله</w:t>
      </w:r>
      <w:r w:rsidR="009D3EAD">
        <w:rPr>
          <w:rtl/>
          <w:lang w:bidi="fa-IR"/>
        </w:rPr>
        <w:t xml:space="preserve">، </w:t>
      </w:r>
      <w:r>
        <w:rPr>
          <w:rtl/>
          <w:lang w:bidi="fa-IR"/>
        </w:rPr>
        <w:t>ألستم تعلمون أنه كان صاحب راية رسول الله (</w:t>
      </w:r>
      <w:r w:rsidR="0096185B" w:rsidRPr="0096185B">
        <w:rPr>
          <w:rStyle w:val="libAlaemChar"/>
          <w:rtl/>
        </w:rPr>
        <w:t>صلى‌الله‌عليه‌وآله</w:t>
      </w:r>
      <w:r>
        <w:rPr>
          <w:rtl/>
          <w:lang w:bidi="fa-IR"/>
        </w:rPr>
        <w:t>) يوم بدر</w:t>
      </w:r>
      <w:r w:rsidR="009D3EAD">
        <w:rPr>
          <w:rtl/>
          <w:lang w:bidi="fa-IR"/>
        </w:rPr>
        <w:t xml:space="preserve">، </w:t>
      </w:r>
      <w:r>
        <w:rPr>
          <w:rtl/>
          <w:lang w:bidi="fa-IR"/>
        </w:rPr>
        <w:t>وأنّ راية المشركين كانت مع معاوية ومع أبيه</w:t>
      </w:r>
      <w:r w:rsidR="009D3EAD">
        <w:rPr>
          <w:rtl/>
          <w:lang w:bidi="fa-IR"/>
        </w:rPr>
        <w:t xml:space="preserve">، </w:t>
      </w:r>
      <w:r>
        <w:rPr>
          <w:rtl/>
          <w:lang w:bidi="fa-IR"/>
        </w:rPr>
        <w:t>ثم لقيكم يوم اُحد ويوم الأحزاب ومعه راية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ومعك ومع أبيك راية الشرك</w:t>
      </w:r>
      <w:r w:rsidR="009D3EAD">
        <w:rPr>
          <w:rtl/>
          <w:lang w:bidi="fa-IR"/>
        </w:rPr>
        <w:t xml:space="preserve">، </w:t>
      </w:r>
      <w:r>
        <w:rPr>
          <w:rtl/>
          <w:lang w:bidi="fa-IR"/>
        </w:rPr>
        <w:t>وفي كلِّ ذلك يفتح الله له ويفلج حجّته</w:t>
      </w:r>
      <w:r w:rsidR="009D3EAD">
        <w:rPr>
          <w:rtl/>
          <w:lang w:bidi="fa-IR"/>
        </w:rPr>
        <w:t xml:space="preserve">، </w:t>
      </w:r>
      <w:r>
        <w:rPr>
          <w:rtl/>
          <w:lang w:bidi="fa-IR"/>
        </w:rPr>
        <w:t>وينصر دعوته</w:t>
      </w:r>
      <w:r w:rsidR="009D3EAD">
        <w:rPr>
          <w:rtl/>
          <w:lang w:bidi="fa-IR"/>
        </w:rPr>
        <w:t xml:space="preserve">، </w:t>
      </w:r>
      <w:r>
        <w:rPr>
          <w:rtl/>
          <w:lang w:bidi="fa-IR"/>
        </w:rPr>
        <w:t>ويصدق حديثه</w:t>
      </w:r>
      <w:r w:rsidR="009D3EAD">
        <w:rPr>
          <w:rtl/>
          <w:lang w:bidi="fa-IR"/>
        </w:rPr>
        <w:t xml:space="preserve">، </w:t>
      </w:r>
      <w:r>
        <w:rPr>
          <w:rtl/>
          <w:lang w:bidi="fa-IR"/>
        </w:rPr>
        <w:t>ورسول الله (</w:t>
      </w:r>
      <w:r w:rsidR="0096185B" w:rsidRPr="0096185B">
        <w:rPr>
          <w:rStyle w:val="libAlaemChar"/>
          <w:rtl/>
        </w:rPr>
        <w:t>صلى‌الله‌عليه‌وآله</w:t>
      </w:r>
      <w:r>
        <w:rPr>
          <w:rtl/>
          <w:lang w:bidi="fa-IR"/>
        </w:rPr>
        <w:t>) في تلك المواطن كلِّها عنه راضٍ</w:t>
      </w:r>
      <w:r w:rsidR="009D3EAD">
        <w:rPr>
          <w:rtl/>
          <w:lang w:bidi="fa-IR"/>
        </w:rPr>
        <w:t xml:space="preserve">، </w:t>
      </w:r>
      <w:r>
        <w:rPr>
          <w:rtl/>
          <w:lang w:bidi="fa-IR"/>
        </w:rPr>
        <w:t>وعليك وعلى أبيك ساخط ؟</w:t>
      </w:r>
    </w:p>
    <w:p w:rsidR="00DB6A20" w:rsidRDefault="0088652D" w:rsidP="0088652D">
      <w:pPr>
        <w:pStyle w:val="libNormal"/>
        <w:rPr>
          <w:lang w:bidi="fa-IR"/>
        </w:rPr>
      </w:pPr>
      <w:r>
        <w:rPr>
          <w:rtl/>
          <w:lang w:bidi="fa-IR"/>
        </w:rPr>
        <w:t>وأنشدك الله يا معاوية</w:t>
      </w:r>
      <w:r w:rsidR="009D3EAD">
        <w:rPr>
          <w:rtl/>
          <w:lang w:bidi="fa-IR"/>
        </w:rPr>
        <w:t xml:space="preserve">، </w:t>
      </w:r>
      <w:r>
        <w:rPr>
          <w:rtl/>
          <w:lang w:bidi="fa-IR"/>
        </w:rPr>
        <w:t>أتذكر يوماً جاء أبوك على جمل أحمر</w:t>
      </w:r>
      <w:r w:rsidR="009D3EAD">
        <w:rPr>
          <w:rtl/>
          <w:lang w:bidi="fa-IR"/>
        </w:rPr>
        <w:t xml:space="preserve">، </w:t>
      </w:r>
      <w:r>
        <w:rPr>
          <w:rtl/>
          <w:lang w:bidi="fa-IR"/>
        </w:rPr>
        <w:t>وأنت تسوقه</w:t>
      </w:r>
      <w:r w:rsidR="009D3EAD">
        <w:rPr>
          <w:rtl/>
          <w:lang w:bidi="fa-IR"/>
        </w:rPr>
        <w:t xml:space="preserve">، </w:t>
      </w:r>
      <w:r>
        <w:rPr>
          <w:rtl/>
          <w:lang w:bidi="fa-IR"/>
        </w:rPr>
        <w:t>وأخوك عتبة هذا يقوده</w:t>
      </w:r>
      <w:r w:rsidR="009D3EAD">
        <w:rPr>
          <w:rtl/>
          <w:lang w:bidi="fa-IR"/>
        </w:rPr>
        <w:t xml:space="preserve">، </w:t>
      </w:r>
      <w:r>
        <w:rPr>
          <w:rtl/>
          <w:lang w:bidi="fa-IR"/>
        </w:rPr>
        <w:t>فرآكم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فقال : اللّهمَّ العن الراكب والقائد والسائق ؟</w:t>
      </w:r>
    </w:p>
    <w:p w:rsidR="00DB6A20" w:rsidRDefault="0088652D" w:rsidP="0088652D">
      <w:pPr>
        <w:pStyle w:val="libNormal"/>
        <w:rPr>
          <w:rtl/>
          <w:lang w:bidi="fa-IR"/>
        </w:rPr>
      </w:pPr>
      <w:r>
        <w:rPr>
          <w:rtl/>
          <w:lang w:bidi="fa-IR"/>
        </w:rPr>
        <w:t xml:space="preserve">أتنسى يا معاوية الشعر الذي كتبته إلى أبيك </w:t>
      </w:r>
      <w:r w:rsidR="003B6559">
        <w:rPr>
          <w:rtl/>
          <w:lang w:bidi="fa-IR"/>
        </w:rPr>
        <w:t>لمـّا</w:t>
      </w:r>
      <w:r>
        <w:rPr>
          <w:rtl/>
          <w:lang w:bidi="fa-IR"/>
        </w:rPr>
        <w:t xml:space="preserve"> همّ أن يسلم</w:t>
      </w:r>
      <w:r w:rsidR="009D3EAD">
        <w:rPr>
          <w:rtl/>
          <w:lang w:bidi="fa-IR"/>
        </w:rPr>
        <w:t xml:space="preserve">، </w:t>
      </w:r>
      <w:r>
        <w:rPr>
          <w:rtl/>
          <w:lang w:bidi="fa-IR"/>
        </w:rPr>
        <w:t>تنهاه عن ذلك :</w:t>
      </w:r>
    </w:p>
    <w:tbl>
      <w:tblPr>
        <w:tblStyle w:val="TableGrid"/>
        <w:bidiVisual/>
        <w:tblW w:w="4562" w:type="pct"/>
        <w:tblInd w:w="384" w:type="dxa"/>
        <w:tblLook w:val="01E0"/>
      </w:tblPr>
      <w:tblGrid>
        <w:gridCol w:w="3999"/>
        <w:gridCol w:w="285"/>
        <w:gridCol w:w="3960"/>
      </w:tblGrid>
      <w:tr w:rsidR="00236A85" w:rsidTr="00DD4271">
        <w:trPr>
          <w:trHeight w:val="350"/>
        </w:trPr>
        <w:tc>
          <w:tcPr>
            <w:tcW w:w="3920" w:type="dxa"/>
            <w:shd w:val="clear" w:color="auto" w:fill="auto"/>
          </w:tcPr>
          <w:p w:rsidR="00236A85" w:rsidRDefault="00236A85" w:rsidP="00DD4271">
            <w:pPr>
              <w:pStyle w:val="libPoem"/>
            </w:pPr>
            <w:r>
              <w:rPr>
                <w:rtl/>
                <w:lang w:bidi="fa-IR"/>
              </w:rPr>
              <w:t>يا صَخْرُ لا تُسْلمـّن يوماً فَتَفْضَحَنا</w:t>
            </w:r>
            <w:r w:rsidRPr="00725071">
              <w:rPr>
                <w:rStyle w:val="libPoemTiniChar0"/>
                <w:rtl/>
              </w:rPr>
              <w:br/>
              <w:t> </w:t>
            </w:r>
          </w:p>
        </w:tc>
        <w:tc>
          <w:tcPr>
            <w:tcW w:w="279" w:type="dxa"/>
            <w:shd w:val="clear" w:color="auto" w:fill="auto"/>
          </w:tcPr>
          <w:p w:rsidR="00236A85" w:rsidRDefault="00236A85" w:rsidP="00DD4271">
            <w:pPr>
              <w:pStyle w:val="libPoem"/>
              <w:rPr>
                <w:rtl/>
              </w:rPr>
            </w:pPr>
          </w:p>
        </w:tc>
        <w:tc>
          <w:tcPr>
            <w:tcW w:w="3881" w:type="dxa"/>
            <w:shd w:val="clear" w:color="auto" w:fill="auto"/>
          </w:tcPr>
          <w:p w:rsidR="00236A85" w:rsidRDefault="00236A85" w:rsidP="00DD4271">
            <w:pPr>
              <w:pStyle w:val="libPoem"/>
            </w:pPr>
            <w:r>
              <w:rPr>
                <w:rtl/>
                <w:lang w:bidi="fa-IR"/>
              </w:rPr>
              <w:t>بَعْدَ الذين ببدر أصبحوا فرقا</w:t>
            </w:r>
            <w:r w:rsidRPr="00725071">
              <w:rPr>
                <w:rStyle w:val="libPoemTiniChar0"/>
                <w:rtl/>
              </w:rPr>
              <w:br/>
              <w:t> </w:t>
            </w:r>
          </w:p>
        </w:tc>
      </w:tr>
      <w:tr w:rsidR="00236A85" w:rsidTr="00DD4271">
        <w:trPr>
          <w:trHeight w:val="350"/>
        </w:trPr>
        <w:tc>
          <w:tcPr>
            <w:tcW w:w="3920" w:type="dxa"/>
          </w:tcPr>
          <w:p w:rsidR="00236A85" w:rsidRDefault="00637DB8" w:rsidP="00DD4271">
            <w:pPr>
              <w:pStyle w:val="libPoem"/>
            </w:pPr>
            <w:r>
              <w:rPr>
                <w:rtl/>
                <w:lang w:bidi="fa-IR"/>
              </w:rPr>
              <w:t>خالي وعمِّي وعمُّ الأمِّ ثالثُهم</w:t>
            </w:r>
            <w:r w:rsidR="00236A85" w:rsidRPr="00725071">
              <w:rPr>
                <w:rStyle w:val="libPoemTiniChar0"/>
                <w:rtl/>
              </w:rPr>
              <w:br/>
              <w:t> </w:t>
            </w:r>
          </w:p>
        </w:tc>
        <w:tc>
          <w:tcPr>
            <w:tcW w:w="279" w:type="dxa"/>
          </w:tcPr>
          <w:p w:rsidR="00236A85" w:rsidRDefault="00236A85" w:rsidP="00DD4271">
            <w:pPr>
              <w:pStyle w:val="libPoem"/>
              <w:rPr>
                <w:rtl/>
              </w:rPr>
            </w:pPr>
          </w:p>
        </w:tc>
        <w:tc>
          <w:tcPr>
            <w:tcW w:w="3881" w:type="dxa"/>
          </w:tcPr>
          <w:p w:rsidR="00236A85" w:rsidRDefault="00637DB8" w:rsidP="00DD4271">
            <w:pPr>
              <w:pStyle w:val="libPoem"/>
            </w:pPr>
            <w:r>
              <w:rPr>
                <w:rtl/>
                <w:lang w:bidi="fa-IR"/>
              </w:rPr>
              <w:t>وحَنْظَلُ الخيرِ قد أهدى لنا الأَرَقا</w:t>
            </w:r>
            <w:r w:rsidR="00236A85" w:rsidRPr="00725071">
              <w:rPr>
                <w:rStyle w:val="libPoemTiniChar0"/>
                <w:rtl/>
              </w:rPr>
              <w:br/>
              <w:t> </w:t>
            </w:r>
          </w:p>
        </w:tc>
      </w:tr>
      <w:tr w:rsidR="00236A85" w:rsidTr="00DD4271">
        <w:trPr>
          <w:trHeight w:val="350"/>
        </w:trPr>
        <w:tc>
          <w:tcPr>
            <w:tcW w:w="3920" w:type="dxa"/>
          </w:tcPr>
          <w:p w:rsidR="00236A85" w:rsidRDefault="00637DB8" w:rsidP="00DD4271">
            <w:pPr>
              <w:pStyle w:val="libPoem"/>
            </w:pPr>
            <w:r>
              <w:rPr>
                <w:rtl/>
                <w:lang w:bidi="fa-IR"/>
              </w:rPr>
              <w:t>لا تَرْكَنَنَّ إلى أمرٍ تكلِّفُنا</w:t>
            </w:r>
            <w:r w:rsidR="00236A85" w:rsidRPr="00725071">
              <w:rPr>
                <w:rStyle w:val="libPoemTiniChar0"/>
                <w:rtl/>
              </w:rPr>
              <w:br/>
              <w:t> </w:t>
            </w:r>
          </w:p>
        </w:tc>
        <w:tc>
          <w:tcPr>
            <w:tcW w:w="279" w:type="dxa"/>
          </w:tcPr>
          <w:p w:rsidR="00236A85" w:rsidRDefault="00236A85" w:rsidP="00DD4271">
            <w:pPr>
              <w:pStyle w:val="libPoem"/>
              <w:rPr>
                <w:rtl/>
              </w:rPr>
            </w:pPr>
          </w:p>
        </w:tc>
        <w:tc>
          <w:tcPr>
            <w:tcW w:w="3881" w:type="dxa"/>
          </w:tcPr>
          <w:p w:rsidR="00236A85" w:rsidRDefault="00637DB8" w:rsidP="00DD4271">
            <w:pPr>
              <w:pStyle w:val="libPoem"/>
            </w:pPr>
            <w:r>
              <w:rPr>
                <w:rtl/>
                <w:lang w:bidi="fa-IR"/>
              </w:rPr>
              <w:t>والراقصاتِ بهِ في مكّةَ الخُرُقا</w:t>
            </w:r>
            <w:r w:rsidR="00236A85" w:rsidRPr="00725071">
              <w:rPr>
                <w:rStyle w:val="libPoemTiniChar0"/>
                <w:rtl/>
              </w:rPr>
              <w:br/>
              <w:t> </w:t>
            </w:r>
          </w:p>
        </w:tc>
      </w:tr>
      <w:tr w:rsidR="00236A85" w:rsidTr="00DD4271">
        <w:trPr>
          <w:trHeight w:val="350"/>
        </w:trPr>
        <w:tc>
          <w:tcPr>
            <w:tcW w:w="3920" w:type="dxa"/>
          </w:tcPr>
          <w:p w:rsidR="00236A85" w:rsidRDefault="00637DB8" w:rsidP="00DD4271">
            <w:pPr>
              <w:pStyle w:val="libPoem"/>
            </w:pPr>
            <w:r>
              <w:rPr>
                <w:rtl/>
                <w:lang w:bidi="fa-IR"/>
              </w:rPr>
              <w:t>فالموتُ أهونُ من قولِ العداةِ لقد</w:t>
            </w:r>
            <w:r w:rsidR="00236A85" w:rsidRPr="00725071">
              <w:rPr>
                <w:rStyle w:val="libPoemTiniChar0"/>
                <w:rtl/>
              </w:rPr>
              <w:br/>
              <w:t> </w:t>
            </w:r>
          </w:p>
        </w:tc>
        <w:tc>
          <w:tcPr>
            <w:tcW w:w="279" w:type="dxa"/>
          </w:tcPr>
          <w:p w:rsidR="00236A85" w:rsidRDefault="00236A85" w:rsidP="00DD4271">
            <w:pPr>
              <w:pStyle w:val="libPoem"/>
              <w:rPr>
                <w:rtl/>
              </w:rPr>
            </w:pPr>
          </w:p>
        </w:tc>
        <w:tc>
          <w:tcPr>
            <w:tcW w:w="3881" w:type="dxa"/>
          </w:tcPr>
          <w:p w:rsidR="00236A85" w:rsidRDefault="00637DB8" w:rsidP="00DD4271">
            <w:pPr>
              <w:pStyle w:val="libPoem"/>
            </w:pPr>
            <w:r>
              <w:rPr>
                <w:rtl/>
                <w:lang w:bidi="fa-IR"/>
              </w:rPr>
              <w:t>حاد ابنُ حربٍ عن العُزَّى إذن فَرِقا ؟</w:t>
            </w:r>
            <w:r w:rsidR="00236A85" w:rsidRPr="00725071">
              <w:rPr>
                <w:rStyle w:val="libPoemTiniChar0"/>
                <w:rtl/>
              </w:rPr>
              <w:br/>
              <w:t> </w:t>
            </w:r>
          </w:p>
        </w:tc>
      </w:tr>
    </w:tbl>
    <w:p w:rsidR="00DB6A20" w:rsidRDefault="0088652D" w:rsidP="0088652D">
      <w:pPr>
        <w:pStyle w:val="libNormal"/>
        <w:rPr>
          <w:rtl/>
          <w:lang w:bidi="fa-IR"/>
        </w:rPr>
      </w:pPr>
      <w:r>
        <w:rPr>
          <w:rtl/>
          <w:lang w:bidi="fa-IR"/>
        </w:rPr>
        <w:t>والله لما أخفيت من أمرك أكبر ممّا أبديت</w:t>
      </w:r>
      <w:r w:rsidR="00DB6A20">
        <w:rPr>
          <w:rtl/>
          <w:lang w:bidi="fa-IR"/>
        </w:rPr>
        <w:t>.</w:t>
      </w:r>
    </w:p>
    <w:p w:rsidR="00DB6A20" w:rsidRDefault="0088652D" w:rsidP="0088652D">
      <w:pPr>
        <w:pStyle w:val="libNormal"/>
        <w:rPr>
          <w:lang w:bidi="fa-IR"/>
        </w:rPr>
      </w:pPr>
      <w:r>
        <w:rPr>
          <w:rtl/>
          <w:lang w:bidi="fa-IR"/>
        </w:rPr>
        <w:t>وأنشدكم الله أيُّها الرهط</w:t>
      </w:r>
      <w:r w:rsidR="009D3EAD">
        <w:rPr>
          <w:rtl/>
          <w:lang w:bidi="fa-IR"/>
        </w:rPr>
        <w:t xml:space="preserve">، </w:t>
      </w:r>
      <w:r>
        <w:rPr>
          <w:rtl/>
          <w:lang w:bidi="fa-IR"/>
        </w:rPr>
        <w:t>أتعلمون أنّ عليّاً حرّم الشهوات على نفسه بين أصحاب رسول الله (</w:t>
      </w:r>
      <w:r w:rsidR="0096185B" w:rsidRPr="0096185B">
        <w:rPr>
          <w:rStyle w:val="libAlaemChar"/>
          <w:rtl/>
        </w:rPr>
        <w:t>صلى‌الله‌عليه‌وآله</w:t>
      </w:r>
      <w:r>
        <w:rPr>
          <w:rtl/>
          <w:lang w:bidi="fa-IR"/>
        </w:rPr>
        <w:t xml:space="preserve">) فأنزل فيه : </w:t>
      </w:r>
      <w:r w:rsidRPr="00837170">
        <w:rPr>
          <w:rStyle w:val="libAlaemChar"/>
          <w:rtl/>
        </w:rPr>
        <w:t>(</w:t>
      </w:r>
      <w:r w:rsidRPr="00837170">
        <w:rPr>
          <w:rStyle w:val="libAieChar"/>
          <w:rtl/>
        </w:rPr>
        <w:t xml:space="preserve"> يَا أَيُّهَا الَّذِينَ آمَنُواْ لاَ تُحَرِّمُواْ طَيِّبَاتِ مَا أَحَلَّ اللّهُ لَكُمْ</w:t>
      </w:r>
      <w:r>
        <w:rPr>
          <w:rtl/>
          <w:lang w:bidi="fa-IR"/>
        </w:rPr>
        <w:t xml:space="preserve"> </w:t>
      </w:r>
      <w:r w:rsidRPr="00837170">
        <w:rPr>
          <w:rStyle w:val="libAlaemChar"/>
          <w:rtl/>
        </w:rPr>
        <w:t>)</w:t>
      </w:r>
      <w:r w:rsidRPr="0096185B">
        <w:rPr>
          <w:rStyle w:val="libFootnotenumChar"/>
          <w:rtl/>
        </w:rPr>
        <w:t>(1)</w:t>
      </w:r>
      <w:r>
        <w:rPr>
          <w:rtl/>
          <w:lang w:bidi="fa-IR"/>
        </w:rPr>
        <w:t xml:space="preserve"> ؟ وأنّ رسول الله (</w:t>
      </w:r>
      <w:r w:rsidR="0096185B" w:rsidRPr="0096185B">
        <w:rPr>
          <w:rStyle w:val="libAlaemChar"/>
          <w:rtl/>
        </w:rPr>
        <w:t>صلى‌الله‌عليه‌وآله</w:t>
      </w:r>
      <w:r>
        <w:rPr>
          <w:rtl/>
          <w:lang w:bidi="fa-IR"/>
        </w:rPr>
        <w:t>) بعث أكابر أصحابه إلى بني قريظة فنزلوا من حصنهم فهزموا</w:t>
      </w:r>
      <w:r w:rsidR="009D3EAD">
        <w:rPr>
          <w:rtl/>
          <w:lang w:bidi="fa-IR"/>
        </w:rPr>
        <w:t xml:space="preserve">، </w:t>
      </w:r>
      <w:r>
        <w:rPr>
          <w:rtl/>
          <w:lang w:bidi="fa-IR"/>
        </w:rPr>
        <w:t>فبعث عليّاً بالراية</w:t>
      </w:r>
      <w:r w:rsidR="009D3EAD">
        <w:rPr>
          <w:rtl/>
          <w:lang w:bidi="fa-IR"/>
        </w:rPr>
        <w:t xml:space="preserve">، </w:t>
      </w:r>
      <w:r>
        <w:rPr>
          <w:rtl/>
          <w:lang w:bidi="fa-IR"/>
        </w:rPr>
        <w:t>فاستنزلهم على حكم الله وحكم رسوله ،</w:t>
      </w:r>
    </w:p>
    <w:p w:rsidR="0088652D" w:rsidRDefault="0096185B" w:rsidP="0096185B">
      <w:pPr>
        <w:pStyle w:val="libLine"/>
        <w:rPr>
          <w:lang w:bidi="fa-IR"/>
        </w:rPr>
      </w:pPr>
      <w:r>
        <w:rPr>
          <w:rtl/>
          <w:lang w:bidi="fa-IR"/>
        </w:rPr>
        <w:t>____________________</w:t>
      </w:r>
    </w:p>
    <w:p w:rsidR="00DB6A20" w:rsidRDefault="0088652D" w:rsidP="00837170">
      <w:pPr>
        <w:pStyle w:val="libFootnote0"/>
        <w:rPr>
          <w:rtl/>
          <w:lang w:bidi="fa-IR"/>
        </w:rPr>
      </w:pPr>
      <w:r w:rsidRPr="00837170">
        <w:rPr>
          <w:rtl/>
        </w:rPr>
        <w:t>(1)</w:t>
      </w:r>
      <w:r>
        <w:rPr>
          <w:rtl/>
          <w:lang w:bidi="fa-IR"/>
        </w:rPr>
        <w:t xml:space="preserve"> سورة المائدة / 87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37170">
      <w:pPr>
        <w:pStyle w:val="libNormal0"/>
        <w:rPr>
          <w:lang w:bidi="fa-IR"/>
        </w:rPr>
      </w:pPr>
      <w:r>
        <w:rPr>
          <w:rtl/>
          <w:lang w:bidi="fa-IR"/>
        </w:rPr>
        <w:lastRenderedPageBreak/>
        <w:t>وفعل في خيبر مثلها ؟ ))</w:t>
      </w:r>
      <w:r w:rsidR="007E6BC8">
        <w:rPr>
          <w:rtl/>
          <w:lang w:bidi="fa-IR"/>
        </w:rPr>
        <w:t>.</w:t>
      </w:r>
      <w:r>
        <w:rPr>
          <w:rtl/>
          <w:lang w:bidi="fa-IR"/>
        </w:rPr>
        <w:t xml:space="preserve"> ثم قال : (( يا معاوية , أظنك لا تعلم أني أعلم ما دعا به عليك رسول الله (</w:t>
      </w:r>
      <w:r w:rsidR="0096185B" w:rsidRPr="0096185B">
        <w:rPr>
          <w:rStyle w:val="libAlaemChar"/>
          <w:rtl/>
        </w:rPr>
        <w:t>صلى‌الله‌عليه‌وآله</w:t>
      </w:r>
      <w:r>
        <w:rPr>
          <w:rtl/>
          <w:lang w:bidi="fa-IR"/>
        </w:rPr>
        <w:t xml:space="preserve">) </w:t>
      </w:r>
      <w:r w:rsidR="003B6559">
        <w:rPr>
          <w:rtl/>
          <w:lang w:bidi="fa-IR"/>
        </w:rPr>
        <w:t>لمـّا</w:t>
      </w:r>
      <w:r>
        <w:rPr>
          <w:rtl/>
          <w:lang w:bidi="fa-IR"/>
        </w:rPr>
        <w:t xml:space="preserve"> أراد أن يكتب كتاباً إلى بني خزيمة</w:t>
      </w:r>
      <w:r w:rsidR="009D3EAD">
        <w:rPr>
          <w:rtl/>
          <w:lang w:bidi="fa-IR"/>
        </w:rPr>
        <w:t xml:space="preserve">، </w:t>
      </w:r>
      <w:r>
        <w:rPr>
          <w:rtl/>
          <w:lang w:bidi="fa-IR"/>
        </w:rPr>
        <w:t>فبعث إليك [ ابن عباس</w:t>
      </w:r>
      <w:r w:rsidR="009D3EAD">
        <w:rPr>
          <w:rtl/>
          <w:lang w:bidi="fa-IR"/>
        </w:rPr>
        <w:t xml:space="preserve">، </w:t>
      </w:r>
      <w:r>
        <w:rPr>
          <w:rtl/>
          <w:lang w:bidi="fa-IR"/>
        </w:rPr>
        <w:t>فوجدك تأكل</w:t>
      </w:r>
      <w:r w:rsidR="009D3EAD">
        <w:rPr>
          <w:rtl/>
          <w:lang w:bidi="fa-IR"/>
        </w:rPr>
        <w:t xml:space="preserve">، </w:t>
      </w:r>
      <w:r>
        <w:rPr>
          <w:rtl/>
          <w:lang w:bidi="fa-IR"/>
        </w:rPr>
        <w:t>ثم بعثه إليك مرة اُخرى فوجدك تأكل</w:t>
      </w:r>
      <w:r w:rsidR="009D3EAD">
        <w:rPr>
          <w:rtl/>
          <w:lang w:bidi="fa-IR"/>
        </w:rPr>
        <w:t xml:space="preserve">، </w:t>
      </w:r>
      <w:r>
        <w:rPr>
          <w:rtl/>
          <w:lang w:bidi="fa-IR"/>
        </w:rPr>
        <w:t>فدعا عليك الرسول بجوعك ] ( فقال : لا أشبع الله بطنه )</w:t>
      </w:r>
      <w:r w:rsidRPr="0096185B">
        <w:rPr>
          <w:rStyle w:val="libFootnotenumChar"/>
          <w:rtl/>
        </w:rPr>
        <w:t>(1)</w:t>
      </w:r>
      <w:r>
        <w:rPr>
          <w:rtl/>
          <w:lang w:bidi="fa-IR"/>
        </w:rPr>
        <w:t xml:space="preserve"> ؟ وأنشدك الله يا معاوية , هل تعرف تلك الدعوة في أكلك ونهمك إلى أن تموت ؟</w:t>
      </w:r>
    </w:p>
    <w:p w:rsidR="00DB6A20" w:rsidRDefault="0088652D" w:rsidP="0088652D">
      <w:pPr>
        <w:pStyle w:val="libNormal"/>
        <w:rPr>
          <w:rtl/>
          <w:lang w:bidi="fa-IR"/>
        </w:rPr>
      </w:pPr>
      <w:r>
        <w:rPr>
          <w:rtl/>
          <w:lang w:bidi="fa-IR"/>
        </w:rPr>
        <w:t>وأنتم أيُّها الرهط , نشدتكم الله ألا تعلمون أنّ رسول الله (</w:t>
      </w:r>
      <w:r w:rsidR="0096185B" w:rsidRPr="0096185B">
        <w:rPr>
          <w:rStyle w:val="libAlaemChar"/>
          <w:rtl/>
        </w:rPr>
        <w:t>صلى‌الله‌عليه‌وآله</w:t>
      </w:r>
      <w:r>
        <w:rPr>
          <w:rtl/>
          <w:lang w:bidi="fa-IR"/>
        </w:rPr>
        <w:t>) لعن أبا سفيان في سبعة مواطن لا تستطيعون ردها</w:t>
      </w:r>
      <w:r w:rsidR="00DB6A20">
        <w:rPr>
          <w:rtl/>
          <w:lang w:bidi="fa-IR"/>
        </w:rPr>
        <w:t>.</w:t>
      </w:r>
    </w:p>
    <w:p w:rsidR="00DB6A20" w:rsidRDefault="0088652D" w:rsidP="0088652D">
      <w:pPr>
        <w:pStyle w:val="libNormal"/>
        <w:rPr>
          <w:rtl/>
          <w:lang w:bidi="fa-IR"/>
        </w:rPr>
      </w:pPr>
      <w:r>
        <w:rPr>
          <w:rtl/>
          <w:lang w:bidi="fa-IR"/>
        </w:rPr>
        <w:t>أوّلها : يوم لقي رسول الله (</w:t>
      </w:r>
      <w:r w:rsidR="0096185B" w:rsidRPr="0096185B">
        <w:rPr>
          <w:rStyle w:val="libAlaemChar"/>
          <w:rtl/>
        </w:rPr>
        <w:t>صلى‌الله‌عليه‌وآله</w:t>
      </w:r>
      <w:r>
        <w:rPr>
          <w:rtl/>
          <w:lang w:bidi="fa-IR"/>
        </w:rPr>
        <w:t>) خارجاً من مكّة إلى الطائف يدعو ثقيفاً إلى الدين</w:t>
      </w:r>
      <w:r w:rsidR="009D3EAD">
        <w:rPr>
          <w:rtl/>
          <w:lang w:bidi="fa-IR"/>
        </w:rPr>
        <w:t xml:space="preserve">، </w:t>
      </w:r>
      <w:r>
        <w:rPr>
          <w:rtl/>
          <w:lang w:bidi="fa-IR"/>
        </w:rPr>
        <w:t>فوقع به وسبَّه , وسفهه وشتمه , وكذّبه وتوّعده</w:t>
      </w:r>
      <w:r w:rsidR="009D3EAD">
        <w:rPr>
          <w:rtl/>
          <w:lang w:bidi="fa-IR"/>
        </w:rPr>
        <w:t xml:space="preserve">، </w:t>
      </w:r>
      <w:r>
        <w:rPr>
          <w:rtl/>
          <w:lang w:bidi="fa-IR"/>
        </w:rPr>
        <w:t>وهم أن يبطش به</w:t>
      </w:r>
      <w:r w:rsidR="009D3EAD">
        <w:rPr>
          <w:rtl/>
          <w:lang w:bidi="fa-IR"/>
        </w:rPr>
        <w:t xml:space="preserve">، </w:t>
      </w:r>
      <w:r>
        <w:rPr>
          <w:rtl/>
          <w:lang w:bidi="fa-IR"/>
        </w:rPr>
        <w:t>فلعنه الله ورسوله وصرف عنه</w:t>
      </w:r>
      <w:r w:rsidR="00DB6A20">
        <w:rPr>
          <w:rtl/>
          <w:lang w:bidi="fa-IR"/>
        </w:rPr>
        <w:t>.</w:t>
      </w:r>
    </w:p>
    <w:p w:rsidR="00DB6A20" w:rsidRDefault="0088652D" w:rsidP="0088652D">
      <w:pPr>
        <w:pStyle w:val="libNormal"/>
        <w:rPr>
          <w:rtl/>
          <w:lang w:bidi="fa-IR"/>
        </w:rPr>
      </w:pPr>
      <w:r>
        <w:rPr>
          <w:rtl/>
          <w:lang w:bidi="fa-IR"/>
        </w:rPr>
        <w:t>والثانية : يوم العير ؛ إذ عرض لها رسول الله (</w:t>
      </w:r>
      <w:r w:rsidR="0096185B" w:rsidRPr="0096185B">
        <w:rPr>
          <w:rStyle w:val="libAlaemChar"/>
          <w:rtl/>
        </w:rPr>
        <w:t>صلى‌الله‌عليه‌وآله</w:t>
      </w:r>
      <w:r>
        <w:rPr>
          <w:rtl/>
          <w:lang w:bidi="fa-IR"/>
        </w:rPr>
        <w:t>) وهي جائية من الشام</w:t>
      </w:r>
      <w:r w:rsidR="009D3EAD">
        <w:rPr>
          <w:rtl/>
          <w:lang w:bidi="fa-IR"/>
        </w:rPr>
        <w:t xml:space="preserve">، </w:t>
      </w:r>
      <w:r>
        <w:rPr>
          <w:rtl/>
          <w:lang w:bidi="fa-IR"/>
        </w:rPr>
        <w:t>فطردها أبو سفيان , وساحل بها فلم يظفر المسلمون بها</w:t>
      </w:r>
      <w:r w:rsidR="009D3EAD">
        <w:rPr>
          <w:rtl/>
          <w:lang w:bidi="fa-IR"/>
        </w:rPr>
        <w:t xml:space="preserve">، </w:t>
      </w:r>
      <w:r>
        <w:rPr>
          <w:rtl/>
          <w:lang w:bidi="fa-IR"/>
        </w:rPr>
        <w:t>ولعنه رسول الله (</w:t>
      </w:r>
      <w:r w:rsidR="0096185B" w:rsidRPr="0096185B">
        <w:rPr>
          <w:rStyle w:val="libAlaemChar"/>
          <w:rtl/>
        </w:rPr>
        <w:t>صلى‌الله‌عليه‌وآله</w:t>
      </w:r>
      <w:r>
        <w:rPr>
          <w:rtl/>
          <w:lang w:bidi="fa-IR"/>
        </w:rPr>
        <w:t>) ودعا عليه</w:t>
      </w:r>
      <w:r w:rsidR="009D3EAD">
        <w:rPr>
          <w:rtl/>
          <w:lang w:bidi="fa-IR"/>
        </w:rPr>
        <w:t xml:space="preserve">، </w:t>
      </w:r>
      <w:r>
        <w:rPr>
          <w:rtl/>
          <w:lang w:bidi="fa-IR"/>
        </w:rPr>
        <w:t>فكانت وقعة بدر لأجلها</w:t>
      </w:r>
      <w:r w:rsidR="00DB6A20">
        <w:rPr>
          <w:rtl/>
          <w:lang w:bidi="fa-IR"/>
        </w:rPr>
        <w:t>.</w:t>
      </w:r>
    </w:p>
    <w:p w:rsidR="00DB6A20" w:rsidRDefault="0088652D" w:rsidP="0088652D">
      <w:pPr>
        <w:pStyle w:val="libNormal"/>
        <w:rPr>
          <w:rtl/>
          <w:lang w:bidi="fa-IR"/>
        </w:rPr>
      </w:pPr>
      <w:r>
        <w:rPr>
          <w:rtl/>
          <w:lang w:bidi="fa-IR"/>
        </w:rPr>
        <w:t>والثالثة : يوم أحد ؛ حيث وقف تحت الجبل</w:t>
      </w:r>
      <w:r w:rsidR="009D3EAD">
        <w:rPr>
          <w:rtl/>
          <w:lang w:bidi="fa-IR"/>
        </w:rPr>
        <w:t xml:space="preserve">، </w:t>
      </w:r>
      <w:r>
        <w:rPr>
          <w:rtl/>
          <w:lang w:bidi="fa-IR"/>
        </w:rPr>
        <w:t>ورسول الله (</w:t>
      </w:r>
      <w:r w:rsidR="0096185B" w:rsidRPr="0096185B">
        <w:rPr>
          <w:rStyle w:val="libAlaemChar"/>
          <w:rtl/>
        </w:rPr>
        <w:t>صلى‌الله‌عليه‌وآله</w:t>
      </w:r>
      <w:r>
        <w:rPr>
          <w:rtl/>
          <w:lang w:bidi="fa-IR"/>
        </w:rPr>
        <w:t>) في أعلاه</w:t>
      </w:r>
      <w:r w:rsidR="009D3EAD">
        <w:rPr>
          <w:rtl/>
          <w:lang w:bidi="fa-IR"/>
        </w:rPr>
        <w:t xml:space="preserve">، </w:t>
      </w:r>
      <w:r>
        <w:rPr>
          <w:rtl/>
          <w:lang w:bidi="fa-IR"/>
        </w:rPr>
        <w:t>وهو ينادي : اعلُ هبل ! مراراً</w:t>
      </w:r>
      <w:r w:rsidR="009D3EAD">
        <w:rPr>
          <w:rtl/>
          <w:lang w:bidi="fa-IR"/>
        </w:rPr>
        <w:t xml:space="preserve">، </w:t>
      </w:r>
      <w:r>
        <w:rPr>
          <w:rtl/>
          <w:lang w:bidi="fa-IR"/>
        </w:rPr>
        <w:t>فلعنه رسول الله (</w:t>
      </w:r>
      <w:r w:rsidR="0096185B" w:rsidRPr="0096185B">
        <w:rPr>
          <w:rStyle w:val="libAlaemChar"/>
          <w:rtl/>
        </w:rPr>
        <w:t>صلى‌الله‌عليه‌وآله</w:t>
      </w:r>
      <w:r>
        <w:rPr>
          <w:rtl/>
          <w:lang w:bidi="fa-IR"/>
        </w:rPr>
        <w:t>) عشر مرات</w:t>
      </w:r>
      <w:r w:rsidR="009D3EAD">
        <w:rPr>
          <w:rtl/>
          <w:lang w:bidi="fa-IR"/>
        </w:rPr>
        <w:t xml:space="preserve">، </w:t>
      </w:r>
      <w:r>
        <w:rPr>
          <w:rtl/>
          <w:lang w:bidi="fa-IR"/>
        </w:rPr>
        <w:t>ولعنه المسلمون</w:t>
      </w:r>
      <w:r w:rsidR="00DB6A20">
        <w:rPr>
          <w:rtl/>
          <w:lang w:bidi="fa-IR"/>
        </w:rPr>
        <w:t>.</w:t>
      </w:r>
    </w:p>
    <w:p w:rsidR="00DB6A20" w:rsidRDefault="0088652D" w:rsidP="0088652D">
      <w:pPr>
        <w:pStyle w:val="libNormal"/>
        <w:rPr>
          <w:rtl/>
          <w:lang w:bidi="fa-IR"/>
        </w:rPr>
      </w:pPr>
      <w:r>
        <w:rPr>
          <w:rtl/>
          <w:lang w:bidi="fa-IR"/>
        </w:rPr>
        <w:t>والرابعة : يوم جاء بالأحزاب وغطفان واليهود</w:t>
      </w:r>
      <w:r w:rsidR="009D3EAD">
        <w:rPr>
          <w:rtl/>
          <w:lang w:bidi="fa-IR"/>
        </w:rPr>
        <w:t xml:space="preserve">، </w:t>
      </w:r>
      <w:r>
        <w:rPr>
          <w:rtl/>
          <w:lang w:bidi="fa-IR"/>
        </w:rPr>
        <w:t>فلعنه رسول الله (</w:t>
      </w:r>
      <w:r w:rsidR="0096185B" w:rsidRPr="0096185B">
        <w:rPr>
          <w:rStyle w:val="libAlaemChar"/>
          <w:rtl/>
        </w:rPr>
        <w:t>صلى‌الله‌عليه‌وآله</w:t>
      </w:r>
      <w:r>
        <w:rPr>
          <w:rtl/>
          <w:lang w:bidi="fa-IR"/>
        </w:rPr>
        <w:t>) وابتهل ( فأنزل الله آيتين في سورة الأحزاب , كلّ آية منها يسمي أبا سفيان وأصحابه الذين كفروا )</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1C182F">
      <w:pPr>
        <w:pStyle w:val="libFootnote0"/>
        <w:rPr>
          <w:rtl/>
          <w:lang w:bidi="fa-IR"/>
        </w:rPr>
      </w:pPr>
      <w:r w:rsidRPr="001C182F">
        <w:rPr>
          <w:rtl/>
        </w:rPr>
        <w:t>(1)</w:t>
      </w:r>
      <w:r>
        <w:rPr>
          <w:rtl/>
          <w:lang w:bidi="fa-IR"/>
        </w:rPr>
        <w:t xml:space="preserve"> ما بين القوسين من مقتل الحسين (</w:t>
      </w:r>
      <w:r w:rsidR="0096185B" w:rsidRPr="001C182F">
        <w:rPr>
          <w:rStyle w:val="libFootnoteAlaemChar"/>
          <w:rtl/>
        </w:rPr>
        <w:t>عليه‌السلام</w:t>
      </w:r>
      <w:r>
        <w:rPr>
          <w:rtl/>
          <w:lang w:bidi="fa-IR"/>
        </w:rPr>
        <w:t>) للخوارزمي 1 / 172</w:t>
      </w:r>
      <w:r w:rsidR="00DB6A20">
        <w:rPr>
          <w:rtl/>
          <w:lang w:bidi="fa-IR"/>
        </w:rPr>
        <w:t>.</w:t>
      </w:r>
    </w:p>
    <w:p w:rsidR="00DB6A20" w:rsidRDefault="0088652D" w:rsidP="001C182F">
      <w:pPr>
        <w:pStyle w:val="libFootnote0"/>
        <w:rPr>
          <w:rtl/>
          <w:lang w:bidi="fa-IR"/>
        </w:rPr>
      </w:pPr>
      <w:r w:rsidRPr="001C182F">
        <w:rPr>
          <w:rtl/>
        </w:rPr>
        <w:t>(2)</w:t>
      </w:r>
      <w:r>
        <w:rPr>
          <w:rtl/>
          <w:lang w:bidi="fa-IR"/>
        </w:rPr>
        <w:t xml:space="preserve"> ما بين القوسين من مقتل الحسين (</w:t>
      </w:r>
      <w:r w:rsidR="0096185B" w:rsidRPr="001C182F">
        <w:rPr>
          <w:rStyle w:val="libFootnoteAlaemChar"/>
          <w:rtl/>
        </w:rPr>
        <w:t>عليه‌السلام</w:t>
      </w:r>
      <w:r>
        <w:rPr>
          <w:rtl/>
          <w:lang w:bidi="fa-IR"/>
        </w:rPr>
        <w:t>) للخوارزمي 1 / 173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والخامسة : يوم جاء أبو سفيان في قريش فصدُّوا رسول الله (</w:t>
      </w:r>
      <w:r w:rsidR="0096185B" w:rsidRPr="0096185B">
        <w:rPr>
          <w:rStyle w:val="libAlaemChar"/>
          <w:rtl/>
        </w:rPr>
        <w:t>صلى‌الله‌عليه‌وآله</w:t>
      </w:r>
      <w:r>
        <w:rPr>
          <w:rtl/>
          <w:lang w:bidi="fa-IR"/>
        </w:rPr>
        <w:t>) عن المسجد الحرام</w:t>
      </w:r>
      <w:r w:rsidR="009D3EAD">
        <w:rPr>
          <w:rtl/>
          <w:lang w:bidi="fa-IR"/>
        </w:rPr>
        <w:t xml:space="preserve">، </w:t>
      </w:r>
      <w:r>
        <w:rPr>
          <w:rtl/>
          <w:lang w:bidi="fa-IR"/>
        </w:rPr>
        <w:t>والهدي معكوفاً أن يبلغ مَحلِّه</w:t>
      </w:r>
      <w:r w:rsidR="009D3EAD">
        <w:rPr>
          <w:rtl/>
          <w:lang w:bidi="fa-IR"/>
        </w:rPr>
        <w:t xml:space="preserve">، </w:t>
      </w:r>
      <w:r>
        <w:rPr>
          <w:rtl/>
          <w:lang w:bidi="fa-IR"/>
        </w:rPr>
        <w:t>ذلك يوم الحديبية</w:t>
      </w:r>
      <w:r w:rsidR="009D3EAD">
        <w:rPr>
          <w:rtl/>
          <w:lang w:bidi="fa-IR"/>
        </w:rPr>
        <w:t xml:space="preserve">، </w:t>
      </w:r>
      <w:r>
        <w:rPr>
          <w:rtl/>
          <w:lang w:bidi="fa-IR"/>
        </w:rPr>
        <w:t>فلعن رسول الله (</w:t>
      </w:r>
      <w:r w:rsidR="0096185B" w:rsidRPr="0096185B">
        <w:rPr>
          <w:rStyle w:val="libAlaemChar"/>
          <w:rtl/>
        </w:rPr>
        <w:t>صلى‌الله‌عليه‌وآله</w:t>
      </w:r>
      <w:r>
        <w:rPr>
          <w:rtl/>
          <w:lang w:bidi="fa-IR"/>
        </w:rPr>
        <w:t>) أبا سفيان</w:t>
      </w:r>
      <w:r w:rsidR="009D3EAD">
        <w:rPr>
          <w:rtl/>
          <w:lang w:bidi="fa-IR"/>
        </w:rPr>
        <w:t xml:space="preserve">، </w:t>
      </w:r>
      <w:r>
        <w:rPr>
          <w:rtl/>
          <w:lang w:bidi="fa-IR"/>
        </w:rPr>
        <w:t>ولعن القادة والأتباع</w:t>
      </w:r>
      <w:r w:rsidR="009D3EAD">
        <w:rPr>
          <w:rtl/>
          <w:lang w:bidi="fa-IR"/>
        </w:rPr>
        <w:t xml:space="preserve">، </w:t>
      </w:r>
      <w:r>
        <w:rPr>
          <w:rtl/>
          <w:lang w:bidi="fa-IR"/>
        </w:rPr>
        <w:t>وقال : ملعونون كلّهم</w:t>
      </w:r>
      <w:r w:rsidR="009D3EAD">
        <w:rPr>
          <w:rtl/>
          <w:lang w:bidi="fa-IR"/>
        </w:rPr>
        <w:t xml:space="preserve">، </w:t>
      </w:r>
      <w:r>
        <w:rPr>
          <w:rtl/>
          <w:lang w:bidi="fa-IR"/>
        </w:rPr>
        <w:t>وليس فيهم من يؤمن</w:t>
      </w:r>
      <w:r w:rsidR="009D3EAD">
        <w:rPr>
          <w:rtl/>
          <w:lang w:bidi="fa-IR"/>
        </w:rPr>
        <w:t xml:space="preserve">، </w:t>
      </w:r>
      <w:r>
        <w:rPr>
          <w:rtl/>
          <w:lang w:bidi="fa-IR"/>
        </w:rPr>
        <w:t>فقيل : يا رسول الله</w:t>
      </w:r>
      <w:r w:rsidR="009D3EAD">
        <w:rPr>
          <w:rtl/>
          <w:lang w:bidi="fa-IR"/>
        </w:rPr>
        <w:t xml:space="preserve">، </w:t>
      </w:r>
      <w:r>
        <w:rPr>
          <w:rtl/>
          <w:lang w:bidi="fa-IR"/>
        </w:rPr>
        <w:t>أفما يُرجى الإسلام لأحد منهم , فكيف باللعنة ؟ فقال : لا تصيب اللعنة أحداً من الأتباع</w:t>
      </w:r>
      <w:r w:rsidR="009D3EAD">
        <w:rPr>
          <w:rtl/>
          <w:lang w:bidi="fa-IR"/>
        </w:rPr>
        <w:t xml:space="preserve">، </w:t>
      </w:r>
      <w:r>
        <w:rPr>
          <w:rtl/>
          <w:lang w:bidi="fa-IR"/>
        </w:rPr>
        <w:t>وأمّا القادة فلا يفلح منهم أحد</w:t>
      </w:r>
      <w:r w:rsidR="00DB6A20">
        <w:rPr>
          <w:rtl/>
          <w:lang w:bidi="fa-IR"/>
        </w:rPr>
        <w:t>.</w:t>
      </w:r>
    </w:p>
    <w:p w:rsidR="00DB6A20" w:rsidRDefault="0088652D" w:rsidP="0088652D">
      <w:pPr>
        <w:pStyle w:val="libNormal"/>
        <w:rPr>
          <w:rtl/>
          <w:lang w:bidi="fa-IR"/>
        </w:rPr>
      </w:pPr>
      <w:r>
        <w:rPr>
          <w:rtl/>
          <w:lang w:bidi="fa-IR"/>
        </w:rPr>
        <w:t>والسادسة : يوم الجمل الأحمر</w:t>
      </w:r>
      <w:r w:rsidR="00DB6A20">
        <w:rPr>
          <w:rtl/>
          <w:lang w:bidi="fa-IR"/>
        </w:rPr>
        <w:t>.</w:t>
      </w:r>
    </w:p>
    <w:p w:rsidR="00DB6A20" w:rsidRDefault="0088652D" w:rsidP="0088652D">
      <w:pPr>
        <w:pStyle w:val="libNormal"/>
        <w:rPr>
          <w:rtl/>
          <w:lang w:bidi="fa-IR"/>
        </w:rPr>
      </w:pPr>
      <w:r>
        <w:rPr>
          <w:rtl/>
          <w:lang w:bidi="fa-IR"/>
        </w:rPr>
        <w:t>والسابعة : يوم وقفوا لرسول الله (</w:t>
      </w:r>
      <w:r w:rsidR="0096185B" w:rsidRPr="0096185B">
        <w:rPr>
          <w:rStyle w:val="libAlaemChar"/>
          <w:rtl/>
        </w:rPr>
        <w:t>صلى‌الله‌عليه‌وآله</w:t>
      </w:r>
      <w:r>
        <w:rPr>
          <w:rtl/>
          <w:lang w:bidi="fa-IR"/>
        </w:rPr>
        <w:t>) في العقبة ليستنفروا ناقته</w:t>
      </w:r>
      <w:r w:rsidR="009D3EAD">
        <w:rPr>
          <w:rtl/>
          <w:lang w:bidi="fa-IR"/>
        </w:rPr>
        <w:t xml:space="preserve">، </w:t>
      </w:r>
      <w:r>
        <w:rPr>
          <w:rtl/>
          <w:lang w:bidi="fa-IR"/>
        </w:rPr>
        <w:t>وكانوا اثني عشر رجلاً</w:t>
      </w:r>
      <w:r w:rsidR="009D3EAD">
        <w:rPr>
          <w:rtl/>
          <w:lang w:bidi="fa-IR"/>
        </w:rPr>
        <w:t xml:space="preserve">، </w:t>
      </w:r>
      <w:r>
        <w:rPr>
          <w:rtl/>
          <w:lang w:bidi="fa-IR"/>
        </w:rPr>
        <w:t>منهم أبو سفيان ؟ فهذا لك يا معاوية</w:t>
      </w:r>
      <w:r w:rsidR="007E6BC8">
        <w:rPr>
          <w:rtl/>
          <w:lang w:bidi="fa-IR"/>
        </w:rPr>
        <w:t>.</w:t>
      </w:r>
      <w:r>
        <w:rPr>
          <w:rtl/>
          <w:lang w:bidi="fa-IR"/>
        </w:rPr>
        <w:t xml:space="preserve"> ( فهل تستطيع يا معاوية أن تردَّ شيئاً مما قلتُ ؟ )</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وأمّا أنت يابن العاص</w:t>
      </w:r>
      <w:r w:rsidR="009D3EAD">
        <w:rPr>
          <w:rtl/>
          <w:lang w:bidi="fa-IR"/>
        </w:rPr>
        <w:t xml:space="preserve">، </w:t>
      </w:r>
      <w:r>
        <w:rPr>
          <w:rtl/>
          <w:lang w:bidi="fa-IR"/>
        </w:rPr>
        <w:t>فإنّ أمرك مشترك ؛ وضعتك اُمّك مجهولاً من عهر وسفاح</w:t>
      </w:r>
      <w:r w:rsidR="009D3EAD">
        <w:rPr>
          <w:rtl/>
          <w:lang w:bidi="fa-IR"/>
        </w:rPr>
        <w:t xml:space="preserve">، </w:t>
      </w:r>
      <w:r>
        <w:rPr>
          <w:rtl/>
          <w:lang w:bidi="fa-IR"/>
        </w:rPr>
        <w:t>فيك أربعة من قريش</w:t>
      </w:r>
      <w:r w:rsidRPr="0096185B">
        <w:rPr>
          <w:rStyle w:val="libFootnotenumChar"/>
          <w:rtl/>
        </w:rPr>
        <w:t>(2)</w:t>
      </w:r>
      <w:r>
        <w:rPr>
          <w:rtl/>
          <w:lang w:bidi="fa-IR"/>
        </w:rPr>
        <w:t>، فغلب عليك جزارها</w:t>
      </w:r>
      <w:r w:rsidR="009D3EAD">
        <w:rPr>
          <w:rtl/>
          <w:lang w:bidi="fa-IR"/>
        </w:rPr>
        <w:t xml:space="preserve">، </w:t>
      </w:r>
      <w:r>
        <w:rPr>
          <w:rtl/>
          <w:lang w:bidi="fa-IR"/>
        </w:rPr>
        <w:t>ألأمهم حسباً</w:t>
      </w:r>
      <w:r w:rsidR="009D3EAD">
        <w:rPr>
          <w:rtl/>
          <w:lang w:bidi="fa-IR"/>
        </w:rPr>
        <w:t xml:space="preserve">، </w:t>
      </w:r>
      <w:r>
        <w:rPr>
          <w:rtl/>
          <w:lang w:bidi="fa-IR"/>
        </w:rPr>
        <w:t>وأخبثهم منصباً</w:t>
      </w:r>
      <w:r w:rsidR="009D3EAD">
        <w:rPr>
          <w:rtl/>
          <w:lang w:bidi="fa-IR"/>
        </w:rPr>
        <w:t xml:space="preserve">، </w:t>
      </w:r>
      <w:r>
        <w:rPr>
          <w:rtl/>
          <w:lang w:bidi="fa-IR"/>
        </w:rPr>
        <w:t>ثم قام أبوك فقال : أنا شانئ محمّد الأبتر</w:t>
      </w:r>
      <w:r w:rsidR="009D3EAD">
        <w:rPr>
          <w:rtl/>
          <w:lang w:bidi="fa-IR"/>
        </w:rPr>
        <w:t xml:space="preserve">، </w:t>
      </w:r>
      <w:r>
        <w:rPr>
          <w:rtl/>
          <w:lang w:bidi="fa-IR"/>
        </w:rPr>
        <w:t xml:space="preserve">فأنزل الله فيه ما أنزل , </w:t>
      </w:r>
      <w:r w:rsidRPr="00C117F6">
        <w:rPr>
          <w:rStyle w:val="libAlaemChar"/>
          <w:rtl/>
        </w:rPr>
        <w:t>(</w:t>
      </w:r>
      <w:r>
        <w:rPr>
          <w:rtl/>
          <w:lang w:bidi="fa-IR"/>
        </w:rPr>
        <w:t xml:space="preserve"> فأنزل الله في كتابه :</w:t>
      </w:r>
      <w:r w:rsidRPr="00C117F6">
        <w:rPr>
          <w:rStyle w:val="libAieChar"/>
          <w:rtl/>
        </w:rPr>
        <w:t xml:space="preserve"> إِنَّ شَانِئَكَ هُوَ الأَبْتَرُ</w:t>
      </w:r>
      <w:r>
        <w:rPr>
          <w:rtl/>
          <w:lang w:bidi="fa-IR"/>
        </w:rPr>
        <w:t xml:space="preserve"> </w:t>
      </w:r>
      <w:r w:rsidRPr="00C117F6">
        <w:rPr>
          <w:rStyle w:val="libAlaemChar"/>
          <w:rtl/>
        </w:rPr>
        <w:t>)</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وقاتلت رسول الله (</w:t>
      </w:r>
      <w:r w:rsidR="0096185B" w:rsidRPr="0096185B">
        <w:rPr>
          <w:rStyle w:val="libAlaemChar"/>
          <w:rtl/>
        </w:rPr>
        <w:t>صلى‌الله‌عليه‌وآله</w:t>
      </w:r>
      <w:r>
        <w:rPr>
          <w:rtl/>
          <w:lang w:bidi="fa-IR"/>
        </w:rPr>
        <w:t>) في جميع المشاهد</w:t>
      </w:r>
      <w:r w:rsidR="009D3EAD">
        <w:rPr>
          <w:rtl/>
          <w:lang w:bidi="fa-IR"/>
        </w:rPr>
        <w:t xml:space="preserve">، </w:t>
      </w:r>
      <w:r>
        <w:rPr>
          <w:rtl/>
          <w:lang w:bidi="fa-IR"/>
        </w:rPr>
        <w:t>وهجوته وآذيته بمكّة</w:t>
      </w:r>
      <w:r w:rsidR="009D3EAD">
        <w:rPr>
          <w:rtl/>
          <w:lang w:bidi="fa-IR"/>
        </w:rPr>
        <w:t xml:space="preserve">، </w:t>
      </w:r>
      <w:r>
        <w:rPr>
          <w:rtl/>
          <w:lang w:bidi="fa-IR"/>
        </w:rPr>
        <w:t>وكدته كيدك كلَّه</w:t>
      </w:r>
      <w:r w:rsidR="009D3EAD">
        <w:rPr>
          <w:rtl/>
          <w:lang w:bidi="fa-IR"/>
        </w:rPr>
        <w:t xml:space="preserve">، </w:t>
      </w:r>
      <w:r>
        <w:rPr>
          <w:rtl/>
          <w:lang w:bidi="fa-IR"/>
        </w:rPr>
        <w:t>وكنت من أشدِّ الناس له تكذيباً وعداوة</w:t>
      </w:r>
      <w:r w:rsidR="00DB6A20">
        <w:rPr>
          <w:rtl/>
          <w:lang w:bidi="fa-IR"/>
        </w:rPr>
        <w:t>.</w:t>
      </w:r>
    </w:p>
    <w:p w:rsidR="00DB6A20" w:rsidRDefault="0088652D" w:rsidP="0088652D">
      <w:pPr>
        <w:pStyle w:val="libNormal"/>
        <w:rPr>
          <w:lang w:bidi="fa-IR"/>
        </w:rPr>
      </w:pPr>
      <w:r>
        <w:rPr>
          <w:rtl/>
          <w:lang w:bidi="fa-IR"/>
        </w:rPr>
        <w:t>ثم خرجت تريد النجاشي مع أصحاب السفينة ؛ لتأتي بجعفر (</w:t>
      </w:r>
      <w:r w:rsidR="0096185B" w:rsidRPr="0096185B">
        <w:rPr>
          <w:rStyle w:val="libAlaemChar"/>
          <w:rtl/>
        </w:rPr>
        <w:t>عليه‌السلام</w:t>
      </w:r>
      <w:r>
        <w:rPr>
          <w:rtl/>
          <w:lang w:bidi="fa-IR"/>
        </w:rPr>
        <w:t>) وأصحابه إلى أهل مكّة</w:t>
      </w:r>
      <w:r w:rsidR="009D3EAD">
        <w:rPr>
          <w:rtl/>
          <w:lang w:bidi="fa-IR"/>
        </w:rPr>
        <w:t xml:space="preserve">، </w:t>
      </w:r>
      <w:r>
        <w:rPr>
          <w:rtl/>
          <w:lang w:bidi="fa-IR"/>
        </w:rPr>
        <w:t>ف</w:t>
      </w:r>
      <w:r w:rsidR="003B6559">
        <w:rPr>
          <w:rtl/>
          <w:lang w:bidi="fa-IR"/>
        </w:rPr>
        <w:t>لمـّا</w:t>
      </w:r>
      <w:r>
        <w:rPr>
          <w:rtl/>
          <w:lang w:bidi="fa-IR"/>
        </w:rPr>
        <w:t xml:space="preserve"> أخطأك ما رجوت , ورجعك الله خائباً</w:t>
      </w:r>
      <w:r w:rsidR="009D3EAD">
        <w:rPr>
          <w:rtl/>
          <w:lang w:bidi="fa-IR"/>
        </w:rPr>
        <w:t xml:space="preserve">، </w:t>
      </w:r>
      <w:r>
        <w:rPr>
          <w:rtl/>
          <w:lang w:bidi="fa-IR"/>
        </w:rPr>
        <w:t>وأكذبك واشياً</w:t>
      </w:r>
      <w:r w:rsidR="009D3EAD">
        <w:rPr>
          <w:rtl/>
          <w:lang w:bidi="fa-IR"/>
        </w:rPr>
        <w:t xml:space="preserve">، </w:t>
      </w:r>
      <w:r>
        <w:rPr>
          <w:rtl/>
          <w:lang w:bidi="fa-IR"/>
        </w:rPr>
        <w:t>جعلت حدّك على صاحبك عمارة بن الوليد</w:t>
      </w:r>
      <w:r w:rsidR="009D3EAD">
        <w:rPr>
          <w:rtl/>
          <w:lang w:bidi="fa-IR"/>
        </w:rPr>
        <w:t xml:space="preserve">، </w:t>
      </w:r>
      <w:r>
        <w:rPr>
          <w:rtl/>
          <w:lang w:bidi="fa-IR"/>
        </w:rPr>
        <w:t>فوشيت به إلى النجاشي ؛</w:t>
      </w:r>
    </w:p>
    <w:p w:rsidR="00DB6A20" w:rsidRDefault="0096185B" w:rsidP="0096185B">
      <w:pPr>
        <w:pStyle w:val="libLine"/>
        <w:rPr>
          <w:lang w:bidi="fa-IR"/>
        </w:rPr>
      </w:pPr>
      <w:r>
        <w:rPr>
          <w:rtl/>
          <w:lang w:bidi="fa-IR"/>
        </w:rPr>
        <w:t>____________________</w:t>
      </w:r>
    </w:p>
    <w:p w:rsidR="00DB6A20" w:rsidRDefault="0088652D" w:rsidP="003F4810">
      <w:pPr>
        <w:pStyle w:val="libFootnote0"/>
        <w:rPr>
          <w:rtl/>
          <w:lang w:bidi="fa-IR"/>
        </w:rPr>
      </w:pPr>
      <w:r w:rsidRPr="003F4810">
        <w:rPr>
          <w:rtl/>
        </w:rPr>
        <w:t>(1)</w:t>
      </w:r>
      <w:r>
        <w:rPr>
          <w:rtl/>
          <w:lang w:bidi="fa-IR"/>
        </w:rPr>
        <w:t xml:space="preserve"> ما بين القوسين من مقتل الحسين (</w:t>
      </w:r>
      <w:r w:rsidR="0096185B" w:rsidRPr="003F4810">
        <w:rPr>
          <w:rStyle w:val="libFootnoteAlaemChar"/>
          <w:rtl/>
        </w:rPr>
        <w:t>عليه‌السلام</w:t>
      </w:r>
      <w:r>
        <w:rPr>
          <w:rtl/>
          <w:lang w:bidi="fa-IR"/>
        </w:rPr>
        <w:t>) للخوارزمي 1 / 174</w:t>
      </w:r>
      <w:r w:rsidR="00DB6A20">
        <w:rPr>
          <w:rtl/>
          <w:lang w:bidi="fa-IR"/>
        </w:rPr>
        <w:t>.</w:t>
      </w:r>
    </w:p>
    <w:p w:rsidR="00DB6A20" w:rsidRDefault="0088652D" w:rsidP="003F4810">
      <w:pPr>
        <w:pStyle w:val="libFootnote0"/>
        <w:rPr>
          <w:rtl/>
          <w:lang w:bidi="fa-IR"/>
        </w:rPr>
      </w:pPr>
      <w:r w:rsidRPr="003F4810">
        <w:rPr>
          <w:rtl/>
        </w:rPr>
        <w:t>(2)</w:t>
      </w:r>
      <w:r>
        <w:rPr>
          <w:rtl/>
          <w:lang w:bidi="fa-IR"/>
        </w:rPr>
        <w:t xml:space="preserve"> مقتل الحسين (</w:t>
      </w:r>
      <w:r w:rsidR="0096185B" w:rsidRPr="003F4810">
        <w:rPr>
          <w:rStyle w:val="libFootnoteAlaemChar"/>
          <w:rtl/>
        </w:rPr>
        <w:t>عليه‌السلام</w:t>
      </w:r>
      <w:r>
        <w:rPr>
          <w:rtl/>
          <w:lang w:bidi="fa-IR"/>
        </w:rPr>
        <w:t>) للخوارزمي 1 / 174 : خمسة من قريش</w:t>
      </w:r>
      <w:r w:rsidR="00DB6A20">
        <w:rPr>
          <w:rtl/>
          <w:lang w:bidi="fa-IR"/>
        </w:rPr>
        <w:t>.</w:t>
      </w:r>
    </w:p>
    <w:p w:rsidR="00DB6A20" w:rsidRDefault="0088652D" w:rsidP="003F4810">
      <w:pPr>
        <w:pStyle w:val="libFootnote0"/>
        <w:rPr>
          <w:rtl/>
          <w:lang w:bidi="fa-IR"/>
        </w:rPr>
      </w:pPr>
      <w:r w:rsidRPr="003F4810">
        <w:rPr>
          <w:rtl/>
        </w:rPr>
        <w:t>(3)</w:t>
      </w:r>
      <w:r>
        <w:rPr>
          <w:rtl/>
          <w:lang w:bidi="fa-IR"/>
        </w:rPr>
        <w:t xml:space="preserve"> ما بين القوسين من مقتل الحسين (</w:t>
      </w:r>
      <w:r w:rsidR="0096185B" w:rsidRPr="003F4810">
        <w:rPr>
          <w:rStyle w:val="libFootnoteAlaemChar"/>
          <w:rtl/>
        </w:rPr>
        <w:t>عليه‌السلام</w:t>
      </w:r>
      <w:r>
        <w:rPr>
          <w:rtl/>
          <w:lang w:bidi="fa-IR"/>
        </w:rPr>
        <w:t>) للخوارزمي 1 / 174</w:t>
      </w:r>
      <w:r w:rsidR="009D3EAD">
        <w:rPr>
          <w:rtl/>
          <w:lang w:bidi="fa-IR"/>
        </w:rPr>
        <w:t xml:space="preserve">، </w:t>
      </w:r>
      <w:r>
        <w:rPr>
          <w:rtl/>
          <w:lang w:bidi="fa-IR"/>
        </w:rPr>
        <w:t>سورة الكوثر / 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54AD">
      <w:pPr>
        <w:pStyle w:val="libNormal0"/>
        <w:rPr>
          <w:rtl/>
          <w:lang w:bidi="fa-IR"/>
        </w:rPr>
      </w:pPr>
      <w:r>
        <w:rPr>
          <w:rtl/>
          <w:lang w:bidi="fa-IR"/>
        </w:rPr>
        <w:lastRenderedPageBreak/>
        <w:t>حسداً لما ارتكب مع حليلتك</w:t>
      </w:r>
      <w:r w:rsidR="009D3EAD">
        <w:rPr>
          <w:rtl/>
          <w:lang w:bidi="fa-IR"/>
        </w:rPr>
        <w:t xml:space="preserve">، </w:t>
      </w:r>
      <w:r>
        <w:rPr>
          <w:rtl/>
          <w:lang w:bidi="fa-IR"/>
        </w:rPr>
        <w:t>ففضحك الله وفضح صاحبك</w:t>
      </w:r>
      <w:r w:rsidR="007E6BC8">
        <w:rPr>
          <w:rtl/>
          <w:lang w:bidi="fa-IR"/>
        </w:rPr>
        <w:t>.</w:t>
      </w:r>
      <w:r>
        <w:rPr>
          <w:rtl/>
          <w:lang w:bidi="fa-IR"/>
        </w:rPr>
        <w:t xml:space="preserve"> فأنت عدوَّ بني هاشم في الجاهليّة والإسلام</w:t>
      </w:r>
      <w:r w:rsidR="00DB6A20">
        <w:rPr>
          <w:rtl/>
          <w:lang w:bidi="fa-IR"/>
        </w:rPr>
        <w:t>.</w:t>
      </w:r>
    </w:p>
    <w:p w:rsidR="00DB6A20" w:rsidRDefault="0088652D" w:rsidP="0088652D">
      <w:pPr>
        <w:pStyle w:val="libNormal"/>
        <w:rPr>
          <w:rtl/>
          <w:lang w:bidi="fa-IR"/>
        </w:rPr>
      </w:pPr>
      <w:r>
        <w:rPr>
          <w:rtl/>
          <w:lang w:bidi="fa-IR"/>
        </w:rPr>
        <w:t>ثم إنك تعلم وكلُّ هؤلاء الرهط يعلمون أنك هجوت رسول الله (</w:t>
      </w:r>
      <w:r w:rsidR="0096185B" w:rsidRPr="0096185B">
        <w:rPr>
          <w:rStyle w:val="libAlaemChar"/>
          <w:rtl/>
        </w:rPr>
        <w:t>صلى‌الله‌عليه‌وآله</w:t>
      </w:r>
      <w:r>
        <w:rPr>
          <w:rtl/>
          <w:lang w:bidi="fa-IR"/>
        </w:rPr>
        <w:t>) بسبعين بيتاً من الشعر</w:t>
      </w:r>
      <w:r w:rsidR="009D3EAD">
        <w:rPr>
          <w:rtl/>
          <w:lang w:bidi="fa-IR"/>
        </w:rPr>
        <w:t xml:space="preserve">، </w:t>
      </w:r>
      <w:r>
        <w:rPr>
          <w:rtl/>
          <w:lang w:bidi="fa-IR"/>
        </w:rPr>
        <w:t>فقال رسول الله (</w:t>
      </w:r>
      <w:r w:rsidR="0096185B" w:rsidRPr="0096185B">
        <w:rPr>
          <w:rStyle w:val="libAlaemChar"/>
          <w:rtl/>
        </w:rPr>
        <w:t>صلى‌الله‌عليه‌وآله</w:t>
      </w:r>
      <w:r>
        <w:rPr>
          <w:rtl/>
          <w:lang w:bidi="fa-IR"/>
        </w:rPr>
        <w:t>) : اللّهمَّ إنّي لا أقول الشعر</w:t>
      </w:r>
      <w:r w:rsidR="009D3EAD">
        <w:rPr>
          <w:rtl/>
          <w:lang w:bidi="fa-IR"/>
        </w:rPr>
        <w:t xml:space="preserve">، </w:t>
      </w:r>
      <w:r>
        <w:rPr>
          <w:rtl/>
          <w:lang w:bidi="fa-IR"/>
        </w:rPr>
        <w:t>ولا ينبغي لي , اللّهمَّ العنه بكل حرف ألف لعنة</w:t>
      </w:r>
      <w:r w:rsidR="007E6BC8">
        <w:rPr>
          <w:rtl/>
          <w:lang w:bidi="fa-IR"/>
        </w:rPr>
        <w:t>.</w:t>
      </w:r>
      <w:r>
        <w:rPr>
          <w:rtl/>
          <w:lang w:bidi="fa-IR"/>
        </w:rPr>
        <w:t xml:space="preserve"> فعليك إذاً من الله ما لا يحصى من اللعن</w:t>
      </w:r>
      <w:r w:rsidR="00DB6A20">
        <w:rPr>
          <w:rtl/>
          <w:lang w:bidi="fa-IR"/>
        </w:rPr>
        <w:t>.</w:t>
      </w:r>
    </w:p>
    <w:p w:rsidR="00DB6A20" w:rsidRDefault="0088652D" w:rsidP="0088652D">
      <w:pPr>
        <w:pStyle w:val="libNormal"/>
        <w:rPr>
          <w:rtl/>
          <w:lang w:bidi="fa-IR"/>
        </w:rPr>
      </w:pPr>
      <w:r>
        <w:rPr>
          <w:rtl/>
          <w:lang w:bidi="fa-IR"/>
        </w:rPr>
        <w:t>وأمّا ما ذكرت من أمر عثمان</w:t>
      </w:r>
      <w:r w:rsidR="009D3EAD">
        <w:rPr>
          <w:rtl/>
          <w:lang w:bidi="fa-IR"/>
        </w:rPr>
        <w:t xml:space="preserve">، </w:t>
      </w:r>
      <w:r>
        <w:rPr>
          <w:rtl/>
          <w:lang w:bidi="fa-IR"/>
        </w:rPr>
        <w:t>فأنت سعّرت عليه الدنيا ناراً</w:t>
      </w:r>
      <w:r w:rsidR="009D3EAD">
        <w:rPr>
          <w:rtl/>
          <w:lang w:bidi="fa-IR"/>
        </w:rPr>
        <w:t xml:space="preserve">، </w:t>
      </w:r>
      <w:r>
        <w:rPr>
          <w:rtl/>
          <w:lang w:bidi="fa-IR"/>
        </w:rPr>
        <w:t>ثم لحقت بفلسطين</w:t>
      </w:r>
      <w:r w:rsidR="009D3EAD">
        <w:rPr>
          <w:rtl/>
          <w:lang w:bidi="fa-IR"/>
        </w:rPr>
        <w:t xml:space="preserve">، </w:t>
      </w:r>
      <w:r>
        <w:rPr>
          <w:rtl/>
          <w:lang w:bidi="fa-IR"/>
        </w:rPr>
        <w:t>ف</w:t>
      </w:r>
      <w:r w:rsidR="003B6559">
        <w:rPr>
          <w:rtl/>
          <w:lang w:bidi="fa-IR"/>
        </w:rPr>
        <w:t>لمـّا</w:t>
      </w:r>
      <w:r>
        <w:rPr>
          <w:rtl/>
          <w:lang w:bidi="fa-IR"/>
        </w:rPr>
        <w:t xml:space="preserve"> أتاك قتله قلت : أنا أبو عبد الله إذا نكأت قرحه أدميتها</w:t>
      </w:r>
      <w:r w:rsidR="007E6BC8">
        <w:rPr>
          <w:rtl/>
          <w:lang w:bidi="fa-IR"/>
        </w:rPr>
        <w:t>.</w:t>
      </w:r>
      <w:r>
        <w:rPr>
          <w:rtl/>
          <w:lang w:bidi="fa-IR"/>
        </w:rPr>
        <w:t xml:space="preserve"> ثم حبست نفسك إلى معاوية</w:t>
      </w:r>
      <w:r w:rsidR="009D3EAD">
        <w:rPr>
          <w:rtl/>
          <w:lang w:bidi="fa-IR"/>
        </w:rPr>
        <w:t xml:space="preserve">، </w:t>
      </w:r>
      <w:r>
        <w:rPr>
          <w:rtl/>
          <w:lang w:bidi="fa-IR"/>
        </w:rPr>
        <w:t>وبعت دينك بدنياه</w:t>
      </w:r>
      <w:r w:rsidR="009D3EAD">
        <w:rPr>
          <w:rtl/>
          <w:lang w:bidi="fa-IR"/>
        </w:rPr>
        <w:t xml:space="preserve">، </w:t>
      </w:r>
      <w:r>
        <w:rPr>
          <w:rtl/>
          <w:lang w:bidi="fa-IR"/>
        </w:rPr>
        <w:t>فلسنا نلومك على بغضٍ , ولا نعاتبك على ودٍّ , وبالله ما نصرت عثمان حيّاً , ولا غضبت له مقتولاً</w:t>
      </w:r>
      <w:r w:rsidR="00DB6A20">
        <w:rPr>
          <w:rtl/>
          <w:lang w:bidi="fa-IR"/>
        </w:rPr>
        <w:t>.</w:t>
      </w:r>
    </w:p>
    <w:p w:rsidR="00686E08" w:rsidRDefault="0088652D" w:rsidP="0088652D">
      <w:pPr>
        <w:pStyle w:val="libNormal"/>
        <w:rPr>
          <w:lang w:bidi="fa-IR"/>
        </w:rPr>
      </w:pPr>
      <w:r>
        <w:rPr>
          <w:rtl/>
          <w:lang w:bidi="fa-IR"/>
        </w:rPr>
        <w:t xml:space="preserve">ويحك يابن العاص ! ألست القائل في بني هاشم </w:t>
      </w:r>
      <w:r w:rsidR="003B6559">
        <w:rPr>
          <w:rtl/>
          <w:lang w:bidi="fa-IR"/>
        </w:rPr>
        <w:t>لمـّا</w:t>
      </w:r>
      <w:r>
        <w:rPr>
          <w:rtl/>
          <w:lang w:bidi="fa-IR"/>
        </w:rPr>
        <w:t xml:space="preserve"> خرجت من مكّة إلى النجاشي :</w:t>
      </w:r>
    </w:p>
    <w:tbl>
      <w:tblPr>
        <w:tblStyle w:val="TableGrid"/>
        <w:bidiVisual/>
        <w:tblW w:w="4562" w:type="pct"/>
        <w:tblInd w:w="384" w:type="dxa"/>
        <w:tblLook w:val="01E0"/>
      </w:tblPr>
      <w:tblGrid>
        <w:gridCol w:w="3999"/>
        <w:gridCol w:w="285"/>
        <w:gridCol w:w="3960"/>
      </w:tblGrid>
      <w:tr w:rsidR="00391C84" w:rsidTr="00DD4271">
        <w:trPr>
          <w:trHeight w:val="350"/>
        </w:trPr>
        <w:tc>
          <w:tcPr>
            <w:tcW w:w="3920" w:type="dxa"/>
            <w:shd w:val="clear" w:color="auto" w:fill="auto"/>
          </w:tcPr>
          <w:p w:rsidR="00391C84" w:rsidRDefault="00391C84" w:rsidP="00DD4271">
            <w:pPr>
              <w:pStyle w:val="libPoem"/>
            </w:pPr>
            <w:r>
              <w:rPr>
                <w:rtl/>
                <w:lang w:bidi="fa-IR"/>
              </w:rPr>
              <w:t>تقولُ ابنتي أين هذا الرحيل</w:t>
            </w:r>
            <w:r w:rsidRPr="00725071">
              <w:rPr>
                <w:rStyle w:val="libPoemTiniChar0"/>
                <w:rtl/>
              </w:rPr>
              <w:br/>
              <w:t> </w:t>
            </w:r>
          </w:p>
        </w:tc>
        <w:tc>
          <w:tcPr>
            <w:tcW w:w="279" w:type="dxa"/>
            <w:shd w:val="clear" w:color="auto" w:fill="auto"/>
          </w:tcPr>
          <w:p w:rsidR="00391C84" w:rsidRDefault="00391C84" w:rsidP="00DD4271">
            <w:pPr>
              <w:pStyle w:val="libPoem"/>
              <w:rPr>
                <w:rtl/>
              </w:rPr>
            </w:pPr>
          </w:p>
        </w:tc>
        <w:tc>
          <w:tcPr>
            <w:tcW w:w="3881" w:type="dxa"/>
            <w:shd w:val="clear" w:color="auto" w:fill="auto"/>
          </w:tcPr>
          <w:p w:rsidR="00391C84" w:rsidRDefault="00391C84" w:rsidP="00DD4271">
            <w:pPr>
              <w:pStyle w:val="libPoem"/>
            </w:pPr>
            <w:r>
              <w:rPr>
                <w:rtl/>
                <w:lang w:bidi="fa-IR"/>
              </w:rPr>
              <w:t>وما السيرُ منِّي بِمُسْتَنْكَرِ</w:t>
            </w:r>
            <w:r w:rsidRPr="00725071">
              <w:rPr>
                <w:rStyle w:val="libPoemTiniChar0"/>
                <w:rtl/>
              </w:rPr>
              <w:br/>
              <w:t> </w:t>
            </w:r>
          </w:p>
        </w:tc>
      </w:tr>
      <w:tr w:rsidR="00391C84" w:rsidTr="00DD4271">
        <w:trPr>
          <w:trHeight w:val="350"/>
        </w:trPr>
        <w:tc>
          <w:tcPr>
            <w:tcW w:w="3920" w:type="dxa"/>
          </w:tcPr>
          <w:p w:rsidR="00391C84" w:rsidRDefault="00391C84" w:rsidP="00DD4271">
            <w:pPr>
              <w:pStyle w:val="libPoem"/>
            </w:pPr>
            <w:r>
              <w:rPr>
                <w:rtl/>
                <w:lang w:bidi="fa-IR"/>
              </w:rPr>
              <w:t>فقلتُ ذريني فإني امرؤٌ</w:t>
            </w:r>
            <w:r w:rsidRPr="00725071">
              <w:rPr>
                <w:rStyle w:val="libPoemTiniChar0"/>
                <w:rtl/>
              </w:rPr>
              <w:br/>
              <w:t> </w:t>
            </w:r>
          </w:p>
        </w:tc>
        <w:tc>
          <w:tcPr>
            <w:tcW w:w="279" w:type="dxa"/>
          </w:tcPr>
          <w:p w:rsidR="00391C84" w:rsidRDefault="00391C84" w:rsidP="00DD4271">
            <w:pPr>
              <w:pStyle w:val="libPoem"/>
              <w:rPr>
                <w:rtl/>
              </w:rPr>
            </w:pPr>
          </w:p>
        </w:tc>
        <w:tc>
          <w:tcPr>
            <w:tcW w:w="3881" w:type="dxa"/>
          </w:tcPr>
          <w:p w:rsidR="00391C84" w:rsidRDefault="00391C84" w:rsidP="00DD4271">
            <w:pPr>
              <w:pStyle w:val="libPoem"/>
            </w:pPr>
            <w:r>
              <w:rPr>
                <w:rtl/>
                <w:lang w:bidi="fa-IR"/>
              </w:rPr>
              <w:t>اُريدُ النجاشيَّ في جعفرِ</w:t>
            </w:r>
            <w:r w:rsidRPr="00725071">
              <w:rPr>
                <w:rStyle w:val="libPoemTiniChar0"/>
                <w:rtl/>
              </w:rPr>
              <w:br/>
              <w:t> </w:t>
            </w:r>
          </w:p>
        </w:tc>
      </w:tr>
      <w:tr w:rsidR="00391C84" w:rsidTr="00DD4271">
        <w:trPr>
          <w:trHeight w:val="350"/>
        </w:trPr>
        <w:tc>
          <w:tcPr>
            <w:tcW w:w="3920" w:type="dxa"/>
          </w:tcPr>
          <w:p w:rsidR="00391C84" w:rsidRDefault="00391C84" w:rsidP="00DD4271">
            <w:pPr>
              <w:pStyle w:val="libPoem"/>
            </w:pPr>
            <w:r>
              <w:rPr>
                <w:rtl/>
                <w:lang w:bidi="fa-IR"/>
              </w:rPr>
              <w:t>لأَكْوِيَه عندَهُ كيَّةً</w:t>
            </w:r>
            <w:r w:rsidRPr="00725071">
              <w:rPr>
                <w:rStyle w:val="libPoemTiniChar0"/>
                <w:rtl/>
              </w:rPr>
              <w:br/>
              <w:t> </w:t>
            </w:r>
          </w:p>
        </w:tc>
        <w:tc>
          <w:tcPr>
            <w:tcW w:w="279" w:type="dxa"/>
          </w:tcPr>
          <w:p w:rsidR="00391C84" w:rsidRDefault="00391C84" w:rsidP="00DD4271">
            <w:pPr>
              <w:pStyle w:val="libPoem"/>
              <w:rPr>
                <w:rtl/>
              </w:rPr>
            </w:pPr>
          </w:p>
        </w:tc>
        <w:tc>
          <w:tcPr>
            <w:tcW w:w="3881" w:type="dxa"/>
          </w:tcPr>
          <w:p w:rsidR="00391C84" w:rsidRDefault="00391C84" w:rsidP="00DD4271">
            <w:pPr>
              <w:pStyle w:val="libPoem"/>
            </w:pPr>
            <w:r>
              <w:rPr>
                <w:rtl/>
                <w:lang w:bidi="fa-IR"/>
              </w:rPr>
              <w:t>اُقيمُ بها نَخْوَةَ الأَصْعَرِ</w:t>
            </w:r>
            <w:r w:rsidRPr="00725071">
              <w:rPr>
                <w:rStyle w:val="libPoemTiniChar0"/>
                <w:rtl/>
              </w:rPr>
              <w:br/>
              <w:t> </w:t>
            </w:r>
          </w:p>
        </w:tc>
      </w:tr>
      <w:tr w:rsidR="00391C84" w:rsidTr="00DD4271">
        <w:trPr>
          <w:trHeight w:val="350"/>
        </w:trPr>
        <w:tc>
          <w:tcPr>
            <w:tcW w:w="3920" w:type="dxa"/>
          </w:tcPr>
          <w:p w:rsidR="00391C84" w:rsidRDefault="00391C84" w:rsidP="00DD4271">
            <w:pPr>
              <w:pStyle w:val="libPoem"/>
            </w:pPr>
            <w:r>
              <w:rPr>
                <w:rtl/>
                <w:lang w:bidi="fa-IR"/>
              </w:rPr>
              <w:t>وشانئُ أحمدَ مِنْ بَيْنِهِمِ</w:t>
            </w:r>
            <w:r w:rsidRPr="00725071">
              <w:rPr>
                <w:rStyle w:val="libPoemTiniChar0"/>
                <w:rtl/>
              </w:rPr>
              <w:br/>
              <w:t> </w:t>
            </w:r>
          </w:p>
        </w:tc>
        <w:tc>
          <w:tcPr>
            <w:tcW w:w="279" w:type="dxa"/>
          </w:tcPr>
          <w:p w:rsidR="00391C84" w:rsidRDefault="00391C84" w:rsidP="00DD4271">
            <w:pPr>
              <w:pStyle w:val="libPoem"/>
              <w:rPr>
                <w:rtl/>
              </w:rPr>
            </w:pPr>
          </w:p>
        </w:tc>
        <w:tc>
          <w:tcPr>
            <w:tcW w:w="3881" w:type="dxa"/>
          </w:tcPr>
          <w:p w:rsidR="00391C84" w:rsidRDefault="00391C84" w:rsidP="00DD4271">
            <w:pPr>
              <w:pStyle w:val="libPoem"/>
            </w:pPr>
            <w:r>
              <w:rPr>
                <w:rtl/>
                <w:lang w:bidi="fa-IR"/>
              </w:rPr>
              <w:t>وَأَقْوَلُهم فيه بالمنكرِ</w:t>
            </w:r>
            <w:r w:rsidRPr="00725071">
              <w:rPr>
                <w:rStyle w:val="libPoemTiniChar0"/>
                <w:rtl/>
              </w:rPr>
              <w:br/>
              <w:t> </w:t>
            </w:r>
          </w:p>
        </w:tc>
      </w:tr>
      <w:tr w:rsidR="00391C84" w:rsidTr="00DD4271">
        <w:trPr>
          <w:trHeight w:val="350"/>
        </w:trPr>
        <w:tc>
          <w:tcPr>
            <w:tcW w:w="3920" w:type="dxa"/>
          </w:tcPr>
          <w:p w:rsidR="00391C84" w:rsidRDefault="00391C84" w:rsidP="00DD4271">
            <w:pPr>
              <w:pStyle w:val="libPoem"/>
            </w:pPr>
            <w:r>
              <w:rPr>
                <w:rtl/>
                <w:lang w:bidi="fa-IR"/>
              </w:rPr>
              <w:t>وأجري إلى عتبةٍ جاهداً</w:t>
            </w:r>
            <w:r w:rsidRPr="00725071">
              <w:rPr>
                <w:rStyle w:val="libPoemTiniChar0"/>
                <w:rtl/>
              </w:rPr>
              <w:br/>
              <w:t> </w:t>
            </w:r>
          </w:p>
        </w:tc>
        <w:tc>
          <w:tcPr>
            <w:tcW w:w="279" w:type="dxa"/>
          </w:tcPr>
          <w:p w:rsidR="00391C84" w:rsidRDefault="00391C84" w:rsidP="00DD4271">
            <w:pPr>
              <w:pStyle w:val="libPoem"/>
              <w:rPr>
                <w:rtl/>
              </w:rPr>
            </w:pPr>
          </w:p>
        </w:tc>
        <w:tc>
          <w:tcPr>
            <w:tcW w:w="3881" w:type="dxa"/>
          </w:tcPr>
          <w:p w:rsidR="00391C84" w:rsidRDefault="00391C84" w:rsidP="00DD4271">
            <w:pPr>
              <w:pStyle w:val="libPoem"/>
            </w:pPr>
            <w:r>
              <w:rPr>
                <w:rtl/>
                <w:lang w:bidi="fa-IR"/>
              </w:rPr>
              <w:t>ولو كان كالذهبِ الأحمرِ</w:t>
            </w:r>
            <w:r w:rsidRPr="00725071">
              <w:rPr>
                <w:rStyle w:val="libPoemTiniChar0"/>
                <w:rtl/>
              </w:rPr>
              <w:br/>
              <w:t> </w:t>
            </w:r>
          </w:p>
        </w:tc>
      </w:tr>
      <w:tr w:rsidR="00391C84" w:rsidTr="00DD4271">
        <w:tblPrEx>
          <w:tblLook w:val="04A0"/>
        </w:tblPrEx>
        <w:trPr>
          <w:trHeight w:val="350"/>
        </w:trPr>
        <w:tc>
          <w:tcPr>
            <w:tcW w:w="3920" w:type="dxa"/>
          </w:tcPr>
          <w:p w:rsidR="00391C84" w:rsidRDefault="00391C84" w:rsidP="00DD4271">
            <w:pPr>
              <w:pStyle w:val="libPoem"/>
            </w:pPr>
            <w:r>
              <w:rPr>
                <w:rtl/>
                <w:lang w:bidi="fa-IR"/>
              </w:rPr>
              <w:t>ولا أنثني عن بني هاشمٍ</w:t>
            </w:r>
            <w:r w:rsidRPr="00725071">
              <w:rPr>
                <w:rStyle w:val="libPoemTiniChar0"/>
                <w:rtl/>
              </w:rPr>
              <w:br/>
              <w:t> </w:t>
            </w:r>
          </w:p>
        </w:tc>
        <w:tc>
          <w:tcPr>
            <w:tcW w:w="279" w:type="dxa"/>
          </w:tcPr>
          <w:p w:rsidR="00391C84" w:rsidRDefault="00391C84" w:rsidP="00DD4271">
            <w:pPr>
              <w:pStyle w:val="libPoem"/>
              <w:rPr>
                <w:rtl/>
              </w:rPr>
            </w:pPr>
          </w:p>
        </w:tc>
        <w:tc>
          <w:tcPr>
            <w:tcW w:w="3881" w:type="dxa"/>
          </w:tcPr>
          <w:p w:rsidR="00391C84" w:rsidRDefault="00391C84" w:rsidP="00DD4271">
            <w:pPr>
              <w:pStyle w:val="libPoem"/>
            </w:pPr>
            <w:r>
              <w:rPr>
                <w:rtl/>
                <w:lang w:bidi="fa-IR"/>
              </w:rPr>
              <w:t>وما اسْطَعْتُ في الغيبِ والمَحْضَرِ</w:t>
            </w:r>
            <w:r w:rsidRPr="00725071">
              <w:rPr>
                <w:rStyle w:val="libPoemTiniChar0"/>
                <w:rtl/>
              </w:rPr>
              <w:br/>
              <w:t> </w:t>
            </w:r>
          </w:p>
        </w:tc>
      </w:tr>
      <w:tr w:rsidR="00391C84" w:rsidTr="00DD4271">
        <w:tblPrEx>
          <w:tblLook w:val="04A0"/>
        </w:tblPrEx>
        <w:trPr>
          <w:trHeight w:val="350"/>
        </w:trPr>
        <w:tc>
          <w:tcPr>
            <w:tcW w:w="3920" w:type="dxa"/>
          </w:tcPr>
          <w:p w:rsidR="00391C84" w:rsidRDefault="00391C84" w:rsidP="00DD4271">
            <w:pPr>
              <w:pStyle w:val="libPoem"/>
            </w:pPr>
            <w:r>
              <w:rPr>
                <w:rtl/>
                <w:lang w:bidi="fa-IR"/>
              </w:rPr>
              <w:t>فإن قَبلَ العَتْبَ منِّي له</w:t>
            </w:r>
            <w:r w:rsidRPr="00725071">
              <w:rPr>
                <w:rStyle w:val="libPoemTiniChar0"/>
                <w:rtl/>
              </w:rPr>
              <w:br/>
              <w:t> </w:t>
            </w:r>
          </w:p>
        </w:tc>
        <w:tc>
          <w:tcPr>
            <w:tcW w:w="279" w:type="dxa"/>
          </w:tcPr>
          <w:p w:rsidR="00391C84" w:rsidRDefault="00391C84" w:rsidP="00DD4271">
            <w:pPr>
              <w:pStyle w:val="libPoem"/>
              <w:rPr>
                <w:rtl/>
              </w:rPr>
            </w:pPr>
          </w:p>
        </w:tc>
        <w:tc>
          <w:tcPr>
            <w:tcW w:w="3881" w:type="dxa"/>
          </w:tcPr>
          <w:p w:rsidR="00391C84" w:rsidRDefault="00391C84" w:rsidP="00DD4271">
            <w:pPr>
              <w:pStyle w:val="libPoem"/>
            </w:pPr>
            <w:r>
              <w:rPr>
                <w:rtl/>
                <w:lang w:bidi="fa-IR"/>
              </w:rPr>
              <w:t>وإلا لَوَيْتُ له مشفري ؟</w:t>
            </w:r>
            <w:r w:rsidRPr="00725071">
              <w:rPr>
                <w:rStyle w:val="libPoemTiniChar0"/>
                <w:rtl/>
              </w:rPr>
              <w:br/>
              <w:t> </w:t>
            </w:r>
          </w:p>
        </w:tc>
      </w:tr>
    </w:tbl>
    <w:p w:rsidR="0088652D" w:rsidRDefault="0088652D" w:rsidP="0088652D">
      <w:pPr>
        <w:pStyle w:val="libNormal"/>
        <w:rPr>
          <w:lang w:bidi="fa-IR"/>
        </w:rPr>
      </w:pPr>
      <w:r>
        <w:rPr>
          <w:rtl/>
          <w:lang w:bidi="fa-IR"/>
        </w:rPr>
        <w:t>فهذا جوابك</w:t>
      </w:r>
      <w:r w:rsidR="009D3EAD">
        <w:rPr>
          <w:rtl/>
          <w:lang w:bidi="fa-IR"/>
        </w:rPr>
        <w:t xml:space="preserve">، </w:t>
      </w:r>
      <w:r>
        <w:rPr>
          <w:rtl/>
          <w:lang w:bidi="fa-IR"/>
        </w:rPr>
        <w:t>هل سمعته ؟</w:t>
      </w:r>
    </w:p>
    <w:p w:rsidR="00DB6A20" w:rsidRDefault="0088652D" w:rsidP="0088652D">
      <w:pPr>
        <w:pStyle w:val="libNormal"/>
        <w:rPr>
          <w:lang w:bidi="fa-IR"/>
        </w:rPr>
      </w:pPr>
      <w:r>
        <w:rPr>
          <w:rtl/>
          <w:lang w:bidi="fa-IR"/>
        </w:rPr>
        <w:t>وأما أنت يا وليد</w:t>
      </w:r>
      <w:r w:rsidR="009D3EAD">
        <w:rPr>
          <w:rtl/>
          <w:lang w:bidi="fa-IR"/>
        </w:rPr>
        <w:t xml:space="preserve">، </w:t>
      </w:r>
      <w:r>
        <w:rPr>
          <w:rtl/>
          <w:lang w:bidi="fa-IR"/>
        </w:rPr>
        <w:t>فوالله ما ألومك على بغض علي (</w:t>
      </w:r>
      <w:r w:rsidR="0096185B" w:rsidRPr="0096185B">
        <w:rPr>
          <w:rStyle w:val="libAlaemChar"/>
          <w:rtl/>
        </w:rPr>
        <w:t>عليه‌السلام</w:t>
      </w:r>
      <w:r>
        <w:rPr>
          <w:rtl/>
          <w:lang w:bidi="fa-IR"/>
        </w:rPr>
        <w:t>) وقد جلدك ثمانين في الخمر</w:t>
      </w:r>
      <w:r w:rsidR="009D3EAD">
        <w:rPr>
          <w:rtl/>
          <w:lang w:bidi="fa-IR"/>
        </w:rPr>
        <w:t xml:space="preserve">، </w:t>
      </w:r>
      <w:r>
        <w:rPr>
          <w:rtl/>
          <w:lang w:bidi="fa-IR"/>
        </w:rPr>
        <w:t>( وحدَّك في الزنا مثلها )</w:t>
      </w:r>
      <w:r w:rsidRPr="0096185B">
        <w:rPr>
          <w:rStyle w:val="libFootnotenumChar"/>
          <w:rtl/>
        </w:rPr>
        <w:t>(1)</w:t>
      </w:r>
      <w:r>
        <w:rPr>
          <w:rtl/>
          <w:lang w:bidi="fa-IR"/>
        </w:rPr>
        <w:t xml:space="preserve"> , وقتل أباك بين يدي رسول الله (</w:t>
      </w:r>
      <w:r w:rsidR="0096185B" w:rsidRPr="0096185B">
        <w:rPr>
          <w:rStyle w:val="libAlaemChar"/>
          <w:rtl/>
        </w:rPr>
        <w:t>صلى‌الله‌عليه‌وآله</w:t>
      </w:r>
      <w:r>
        <w:rPr>
          <w:rtl/>
          <w:lang w:bidi="fa-IR"/>
        </w:rPr>
        <w:t>)</w:t>
      </w:r>
    </w:p>
    <w:p w:rsidR="0088652D" w:rsidRDefault="0096185B" w:rsidP="0096185B">
      <w:pPr>
        <w:pStyle w:val="libLine"/>
        <w:rPr>
          <w:lang w:bidi="fa-IR"/>
        </w:rPr>
      </w:pPr>
      <w:r>
        <w:rPr>
          <w:rtl/>
          <w:lang w:bidi="fa-IR"/>
        </w:rPr>
        <w:t>____________________</w:t>
      </w:r>
    </w:p>
    <w:p w:rsidR="00DB6A20" w:rsidRDefault="0088652D" w:rsidP="00391C84">
      <w:pPr>
        <w:pStyle w:val="libFootnote0"/>
        <w:rPr>
          <w:rtl/>
          <w:lang w:bidi="fa-IR"/>
        </w:rPr>
      </w:pPr>
      <w:r w:rsidRPr="00391C84">
        <w:rPr>
          <w:rtl/>
        </w:rPr>
        <w:t>(1)</w:t>
      </w:r>
      <w:r>
        <w:rPr>
          <w:rtl/>
          <w:lang w:bidi="fa-IR"/>
        </w:rPr>
        <w:t xml:space="preserve"> ما بين القوسين من مقتل الحسين (</w:t>
      </w:r>
      <w:r w:rsidR="0096185B" w:rsidRPr="00391C84">
        <w:rPr>
          <w:rStyle w:val="libFootnoteAlaemChar"/>
          <w:rtl/>
        </w:rPr>
        <w:t>عليه‌السلام</w:t>
      </w:r>
      <w:r>
        <w:rPr>
          <w:rtl/>
          <w:lang w:bidi="fa-IR"/>
        </w:rPr>
        <w:t>) للخوارزمي 1 / 175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0710A">
      <w:pPr>
        <w:pStyle w:val="libNormal0"/>
        <w:rPr>
          <w:rtl/>
          <w:lang w:bidi="fa-IR"/>
        </w:rPr>
      </w:pPr>
      <w:r>
        <w:rPr>
          <w:rtl/>
          <w:lang w:bidi="fa-IR"/>
        </w:rPr>
        <w:lastRenderedPageBreak/>
        <w:t>صبراً ( بأمر رسول الله (</w:t>
      </w:r>
      <w:r w:rsidR="0096185B" w:rsidRPr="0096185B">
        <w:rPr>
          <w:rStyle w:val="libAlaemChar"/>
          <w:rtl/>
        </w:rPr>
        <w:t>صلى‌الله‌عليه‌وآله</w:t>
      </w:r>
      <w:r>
        <w:rPr>
          <w:rtl/>
          <w:lang w:bidi="fa-IR"/>
        </w:rPr>
        <w:t>) , وهو يقول لرسول الله (</w:t>
      </w:r>
      <w:r w:rsidR="0096185B" w:rsidRPr="0096185B">
        <w:rPr>
          <w:rStyle w:val="libAlaemChar"/>
          <w:rtl/>
        </w:rPr>
        <w:t>صلى‌الله‌عليه‌وآله</w:t>
      </w:r>
      <w:r>
        <w:rPr>
          <w:rtl/>
          <w:lang w:bidi="fa-IR"/>
        </w:rPr>
        <w:t>) ولقريش : علام اُقتل ؟ فقال له رسول الله (</w:t>
      </w:r>
      <w:r w:rsidR="0096185B" w:rsidRPr="0096185B">
        <w:rPr>
          <w:rStyle w:val="libAlaemChar"/>
          <w:rtl/>
        </w:rPr>
        <w:t>صلى‌الله‌عليه‌وآله</w:t>
      </w:r>
      <w:r>
        <w:rPr>
          <w:rtl/>
          <w:lang w:bidi="fa-IR"/>
        </w:rPr>
        <w:t>) : لعداوتك لله ولرسوله</w:t>
      </w:r>
      <w:r w:rsidR="007E6BC8">
        <w:rPr>
          <w:rtl/>
          <w:lang w:bidi="fa-IR"/>
        </w:rPr>
        <w:t>.</w:t>
      </w:r>
      <w:r>
        <w:rPr>
          <w:rtl/>
          <w:lang w:bidi="fa-IR"/>
        </w:rPr>
        <w:t xml:space="preserve"> فقال : مَن للصبية ؟ فقال (</w:t>
      </w:r>
      <w:r w:rsidR="0096185B" w:rsidRPr="0096185B">
        <w:rPr>
          <w:rStyle w:val="libAlaemChar"/>
          <w:rtl/>
        </w:rPr>
        <w:t>صلى‌الله‌عليه‌وآله</w:t>
      </w:r>
      <w:r>
        <w:rPr>
          <w:rtl/>
          <w:lang w:bidi="fa-IR"/>
        </w:rPr>
        <w:t>) : النار</w:t>
      </w:r>
      <w:r w:rsidR="007E6BC8">
        <w:rPr>
          <w:rtl/>
          <w:lang w:bidi="fa-IR"/>
        </w:rPr>
        <w:t>.</w:t>
      </w:r>
      <w:r>
        <w:rPr>
          <w:rtl/>
          <w:lang w:bidi="fa-IR"/>
        </w:rPr>
        <w:t xml:space="preserve"> وقُتل فأنت من صبية النار</w:t>
      </w:r>
      <w:r w:rsidR="00DB6A20">
        <w:rPr>
          <w:rtl/>
          <w:lang w:bidi="fa-IR"/>
        </w:rPr>
        <w:t>.</w:t>
      </w:r>
    </w:p>
    <w:p w:rsidR="00DB6A20" w:rsidRDefault="0088652D" w:rsidP="0088652D">
      <w:pPr>
        <w:pStyle w:val="libNormal"/>
        <w:rPr>
          <w:rtl/>
          <w:lang w:bidi="fa-IR"/>
        </w:rPr>
      </w:pPr>
      <w:r>
        <w:rPr>
          <w:rtl/>
          <w:lang w:bidi="fa-IR"/>
        </w:rPr>
        <w:t>وكيف تسبُّ عليّاً ومَن حولك يعلمون أنّ عليّاً مؤمن وأنت كافر فاسق ؟ وكيف تسبُّ رجلاً سمَّاه الله مؤمناً في عشر آيات</w:t>
      </w:r>
      <w:r w:rsidR="009D3EAD">
        <w:rPr>
          <w:rtl/>
          <w:lang w:bidi="fa-IR"/>
        </w:rPr>
        <w:t xml:space="preserve">، </w:t>
      </w:r>
      <w:r>
        <w:rPr>
          <w:rtl/>
          <w:lang w:bidi="fa-IR"/>
        </w:rPr>
        <w:t>ورضي عنه في عشر آيات</w:t>
      </w:r>
      <w:r w:rsidR="009D3EAD">
        <w:rPr>
          <w:rtl/>
          <w:lang w:bidi="fa-IR"/>
        </w:rPr>
        <w:t xml:space="preserve">، </w:t>
      </w:r>
      <w:r>
        <w:rPr>
          <w:rtl/>
          <w:lang w:bidi="fa-IR"/>
        </w:rPr>
        <w:t>وسمّاك تعالى في القرآن فاسقا ؟</w:t>
      </w:r>
      <w:r w:rsidR="007E6BC8">
        <w:rPr>
          <w:rtl/>
          <w:lang w:bidi="fa-IR"/>
        </w:rPr>
        <w:t>.</w:t>
      </w:r>
      <w:r>
        <w:rPr>
          <w:rtl/>
          <w:lang w:bidi="fa-IR"/>
        </w:rPr>
        <w:t>.. )</w:t>
      </w:r>
      <w:r w:rsidRPr="0096185B">
        <w:rPr>
          <w:rStyle w:val="libFootnotenumChar"/>
          <w:rtl/>
        </w:rPr>
        <w:t>(1)</w:t>
      </w:r>
      <w:r w:rsidR="007E6BC8">
        <w:rPr>
          <w:rtl/>
          <w:lang w:bidi="fa-IR"/>
        </w:rPr>
        <w:t>.</w:t>
      </w:r>
      <w:r>
        <w:rPr>
          <w:rtl/>
          <w:lang w:bidi="fa-IR"/>
        </w:rPr>
        <w:t xml:space="preserve"> وأنت الذي سمَّاه الله الفاسق وسمّى عليّاً المؤمن ؛ حيث تفاخرتما فقلت له : اسكت يا علي</w:t>
      </w:r>
      <w:r w:rsidR="009D3EAD">
        <w:rPr>
          <w:rtl/>
          <w:lang w:bidi="fa-IR"/>
        </w:rPr>
        <w:t xml:space="preserve">، </w:t>
      </w:r>
      <w:r>
        <w:rPr>
          <w:rtl/>
          <w:lang w:bidi="fa-IR"/>
        </w:rPr>
        <w:t>فأنا أشجع منك جناناً</w:t>
      </w:r>
      <w:r w:rsidR="009D3EAD">
        <w:rPr>
          <w:rtl/>
          <w:lang w:bidi="fa-IR"/>
        </w:rPr>
        <w:t xml:space="preserve">، </w:t>
      </w:r>
      <w:r>
        <w:rPr>
          <w:rtl/>
          <w:lang w:bidi="fa-IR"/>
        </w:rPr>
        <w:t>وأطول منك لساناً</w:t>
      </w:r>
      <w:r w:rsidR="007E6BC8">
        <w:rPr>
          <w:rtl/>
          <w:lang w:bidi="fa-IR"/>
        </w:rPr>
        <w:t>.</w:t>
      </w:r>
      <w:r>
        <w:rPr>
          <w:rtl/>
          <w:lang w:bidi="fa-IR"/>
        </w:rPr>
        <w:t xml:space="preserve"> فقال لك عليٌّ (</w:t>
      </w:r>
      <w:r w:rsidR="0096185B" w:rsidRPr="0096185B">
        <w:rPr>
          <w:rStyle w:val="libAlaemChar"/>
          <w:rtl/>
        </w:rPr>
        <w:t>عليه‌السلام</w:t>
      </w:r>
      <w:r>
        <w:rPr>
          <w:rtl/>
          <w:lang w:bidi="fa-IR"/>
        </w:rPr>
        <w:t>) : اسكت يا وليد , فأنا مؤمن وأنت فاسق</w:t>
      </w:r>
      <w:r w:rsidR="007E6BC8">
        <w:rPr>
          <w:rtl/>
          <w:lang w:bidi="fa-IR"/>
        </w:rPr>
        <w:t>.</w:t>
      </w:r>
      <w:r>
        <w:rPr>
          <w:rtl/>
          <w:lang w:bidi="fa-IR"/>
        </w:rPr>
        <w:t xml:space="preserve"> فأنزل الله تعالى في موافقة قوله : </w:t>
      </w:r>
      <w:r w:rsidRPr="0060710A">
        <w:rPr>
          <w:rStyle w:val="libAlaemChar"/>
          <w:rtl/>
        </w:rPr>
        <w:t>(</w:t>
      </w:r>
      <w:r w:rsidRPr="0060710A">
        <w:rPr>
          <w:rStyle w:val="libAieChar"/>
          <w:rtl/>
        </w:rPr>
        <w:t xml:space="preserve"> أَفَمَن كَانَ مُؤْمِنًا كَمَن كَانَ فَاسِقًا لا يَسْتَوُونَ </w:t>
      </w:r>
      <w:r w:rsidRPr="0060710A">
        <w:rPr>
          <w:rStyle w:val="libAlaemChar"/>
          <w:rtl/>
        </w:rPr>
        <w:t>)</w:t>
      </w:r>
      <w:r w:rsidRPr="0096185B">
        <w:rPr>
          <w:rStyle w:val="libFootnotenumChar"/>
          <w:rtl/>
        </w:rPr>
        <w:t>(2)</w:t>
      </w:r>
      <w:r w:rsidR="009D3EAD">
        <w:rPr>
          <w:rtl/>
          <w:lang w:bidi="fa-IR"/>
        </w:rPr>
        <w:t xml:space="preserve">، </w:t>
      </w:r>
      <w:r>
        <w:rPr>
          <w:rtl/>
          <w:lang w:bidi="fa-IR"/>
        </w:rPr>
        <w:t xml:space="preserve">ثم أنزل فيك على موافقة قوله أيضا : </w:t>
      </w:r>
      <w:r w:rsidRPr="0060710A">
        <w:rPr>
          <w:rStyle w:val="libAlaemChar"/>
          <w:rtl/>
        </w:rPr>
        <w:t>(</w:t>
      </w:r>
      <w:r w:rsidRPr="004D7D54">
        <w:rPr>
          <w:rStyle w:val="libAieChar"/>
          <w:rtl/>
        </w:rPr>
        <w:t xml:space="preserve"> يَا أَيُّهَا الَّذِينَ آمَنُوا إِن جَاءكُمْ فَاسِقٌ بِنَبَأٍ </w:t>
      </w:r>
      <w:r w:rsidRPr="0060710A">
        <w:rPr>
          <w:rStyle w:val="libAlaemChar"/>
          <w:rtl/>
        </w:rPr>
        <w:t>)</w:t>
      </w:r>
      <w:r w:rsidRPr="0096185B">
        <w:rPr>
          <w:rStyle w:val="libFootnotenumChar"/>
          <w:rtl/>
        </w:rPr>
        <w:t>(3)</w:t>
      </w:r>
      <w:r w:rsidR="00DB6A20">
        <w:rPr>
          <w:rtl/>
          <w:lang w:bidi="fa-IR"/>
        </w:rPr>
        <w:t>.</w:t>
      </w:r>
    </w:p>
    <w:p w:rsidR="00686E08" w:rsidRDefault="0088652D" w:rsidP="0088652D">
      <w:pPr>
        <w:pStyle w:val="libNormal"/>
        <w:rPr>
          <w:lang w:bidi="fa-IR"/>
        </w:rPr>
      </w:pPr>
      <w:r>
        <w:rPr>
          <w:rtl/>
          <w:lang w:bidi="fa-IR"/>
        </w:rPr>
        <w:t>ويحك يا وليد ! مهما نسيت فلا تنس قول الشاعر فيك وفيه :</w:t>
      </w:r>
    </w:p>
    <w:tbl>
      <w:tblPr>
        <w:tblStyle w:val="TableGrid"/>
        <w:bidiVisual/>
        <w:tblW w:w="4562" w:type="pct"/>
        <w:tblInd w:w="384" w:type="dxa"/>
        <w:tblLook w:val="01E0"/>
      </w:tblPr>
      <w:tblGrid>
        <w:gridCol w:w="3999"/>
        <w:gridCol w:w="285"/>
        <w:gridCol w:w="3960"/>
      </w:tblGrid>
      <w:tr w:rsidR="004D7D54" w:rsidTr="00DD4271">
        <w:trPr>
          <w:trHeight w:val="350"/>
        </w:trPr>
        <w:tc>
          <w:tcPr>
            <w:tcW w:w="3920" w:type="dxa"/>
            <w:shd w:val="clear" w:color="auto" w:fill="auto"/>
          </w:tcPr>
          <w:p w:rsidR="004D7D54" w:rsidRDefault="004D7D54" w:rsidP="00DD4271">
            <w:pPr>
              <w:pStyle w:val="libPoem"/>
            </w:pPr>
            <w:r>
              <w:rPr>
                <w:rtl/>
                <w:lang w:bidi="fa-IR"/>
              </w:rPr>
              <w:t>أنزلَ اللهُ والكتابُ عزيزٌ</w:t>
            </w:r>
            <w:r w:rsidRPr="00725071">
              <w:rPr>
                <w:rStyle w:val="libPoemTiniChar0"/>
                <w:rtl/>
              </w:rPr>
              <w:br/>
              <w:t> </w:t>
            </w:r>
          </w:p>
        </w:tc>
        <w:tc>
          <w:tcPr>
            <w:tcW w:w="279" w:type="dxa"/>
            <w:shd w:val="clear" w:color="auto" w:fill="auto"/>
          </w:tcPr>
          <w:p w:rsidR="004D7D54" w:rsidRDefault="004D7D54" w:rsidP="00DD4271">
            <w:pPr>
              <w:pStyle w:val="libPoem"/>
              <w:rPr>
                <w:rtl/>
              </w:rPr>
            </w:pPr>
          </w:p>
        </w:tc>
        <w:tc>
          <w:tcPr>
            <w:tcW w:w="3881" w:type="dxa"/>
            <w:shd w:val="clear" w:color="auto" w:fill="auto"/>
          </w:tcPr>
          <w:p w:rsidR="004D7D54" w:rsidRDefault="004D7D54" w:rsidP="00DD4271">
            <w:pPr>
              <w:pStyle w:val="libPoem"/>
            </w:pPr>
            <w:r>
              <w:rPr>
                <w:rtl/>
                <w:lang w:bidi="fa-IR"/>
              </w:rPr>
              <w:t>في عليٍّ وفي الوليدِ قرانا</w:t>
            </w:r>
            <w:r w:rsidRPr="00725071">
              <w:rPr>
                <w:rStyle w:val="libPoemTiniChar0"/>
                <w:rtl/>
              </w:rPr>
              <w:br/>
              <w:t> </w:t>
            </w:r>
          </w:p>
        </w:tc>
      </w:tr>
      <w:tr w:rsidR="004D7D54" w:rsidTr="00DD4271">
        <w:trPr>
          <w:trHeight w:val="350"/>
        </w:trPr>
        <w:tc>
          <w:tcPr>
            <w:tcW w:w="3920" w:type="dxa"/>
          </w:tcPr>
          <w:p w:rsidR="004D7D54" w:rsidRDefault="004D7D54" w:rsidP="00DD4271">
            <w:pPr>
              <w:pStyle w:val="libPoem"/>
            </w:pPr>
            <w:r>
              <w:rPr>
                <w:rtl/>
                <w:lang w:bidi="fa-IR"/>
              </w:rPr>
              <w:t>فَتَبَوَّا الوليدُ إذ ذاك فُسْقاً</w:t>
            </w:r>
            <w:r w:rsidRPr="00725071">
              <w:rPr>
                <w:rStyle w:val="libPoemTiniChar0"/>
                <w:rtl/>
              </w:rPr>
              <w:br/>
              <w:t> </w:t>
            </w:r>
          </w:p>
        </w:tc>
        <w:tc>
          <w:tcPr>
            <w:tcW w:w="279" w:type="dxa"/>
          </w:tcPr>
          <w:p w:rsidR="004D7D54" w:rsidRDefault="004D7D54" w:rsidP="00DD4271">
            <w:pPr>
              <w:pStyle w:val="libPoem"/>
              <w:rPr>
                <w:rtl/>
              </w:rPr>
            </w:pPr>
          </w:p>
        </w:tc>
        <w:tc>
          <w:tcPr>
            <w:tcW w:w="3881" w:type="dxa"/>
          </w:tcPr>
          <w:p w:rsidR="004D7D54" w:rsidRDefault="004D7D54" w:rsidP="00DD4271">
            <w:pPr>
              <w:pStyle w:val="libPoem"/>
            </w:pPr>
            <w:r>
              <w:rPr>
                <w:rtl/>
                <w:lang w:bidi="fa-IR"/>
              </w:rPr>
              <w:t>وعليٌّ مُبَوَّأٌ إيمانا</w:t>
            </w:r>
            <w:r w:rsidRPr="00725071">
              <w:rPr>
                <w:rStyle w:val="libPoemTiniChar0"/>
                <w:rtl/>
              </w:rPr>
              <w:br/>
              <w:t> </w:t>
            </w:r>
          </w:p>
        </w:tc>
      </w:tr>
      <w:tr w:rsidR="004D7D54" w:rsidTr="00DD4271">
        <w:trPr>
          <w:trHeight w:val="350"/>
        </w:trPr>
        <w:tc>
          <w:tcPr>
            <w:tcW w:w="3920" w:type="dxa"/>
          </w:tcPr>
          <w:p w:rsidR="004D7D54" w:rsidRDefault="004D7D54" w:rsidP="00DD4271">
            <w:pPr>
              <w:pStyle w:val="libPoem"/>
            </w:pPr>
            <w:r>
              <w:rPr>
                <w:rtl/>
                <w:lang w:bidi="fa-IR"/>
              </w:rPr>
              <w:t>ليس مَنْ كان مؤمناً عمرك الله</w:t>
            </w:r>
            <w:r w:rsidRPr="00725071">
              <w:rPr>
                <w:rStyle w:val="libPoemTiniChar0"/>
                <w:rtl/>
              </w:rPr>
              <w:br/>
              <w:t> </w:t>
            </w:r>
          </w:p>
        </w:tc>
        <w:tc>
          <w:tcPr>
            <w:tcW w:w="279" w:type="dxa"/>
          </w:tcPr>
          <w:p w:rsidR="004D7D54" w:rsidRDefault="004D7D54" w:rsidP="00DD4271">
            <w:pPr>
              <w:pStyle w:val="libPoem"/>
              <w:rPr>
                <w:rtl/>
              </w:rPr>
            </w:pPr>
          </w:p>
        </w:tc>
        <w:tc>
          <w:tcPr>
            <w:tcW w:w="3881" w:type="dxa"/>
          </w:tcPr>
          <w:p w:rsidR="004D7D54" w:rsidRDefault="004D7D54" w:rsidP="00DD4271">
            <w:pPr>
              <w:pStyle w:val="libPoem"/>
            </w:pPr>
            <w:r>
              <w:rPr>
                <w:rtl/>
                <w:lang w:bidi="fa-IR"/>
              </w:rPr>
              <w:t>كمن كان فاسقاً خوَّانا</w:t>
            </w:r>
            <w:r w:rsidRPr="00725071">
              <w:rPr>
                <w:rStyle w:val="libPoemTiniChar0"/>
                <w:rtl/>
              </w:rPr>
              <w:br/>
              <w:t> </w:t>
            </w:r>
          </w:p>
        </w:tc>
      </w:tr>
      <w:tr w:rsidR="004D7D54" w:rsidTr="00DD4271">
        <w:trPr>
          <w:trHeight w:val="350"/>
        </w:trPr>
        <w:tc>
          <w:tcPr>
            <w:tcW w:w="3920" w:type="dxa"/>
          </w:tcPr>
          <w:p w:rsidR="004D7D54" w:rsidRDefault="004D7D54" w:rsidP="00DD4271">
            <w:pPr>
              <w:pStyle w:val="libPoem"/>
            </w:pPr>
            <w:r>
              <w:rPr>
                <w:rtl/>
                <w:lang w:bidi="fa-IR"/>
              </w:rPr>
              <w:t>سوف يُدعى الوليدُ بعد قليلٍ</w:t>
            </w:r>
            <w:r w:rsidRPr="00725071">
              <w:rPr>
                <w:rStyle w:val="libPoemTiniChar0"/>
                <w:rtl/>
              </w:rPr>
              <w:br/>
              <w:t> </w:t>
            </w:r>
          </w:p>
        </w:tc>
        <w:tc>
          <w:tcPr>
            <w:tcW w:w="279" w:type="dxa"/>
          </w:tcPr>
          <w:p w:rsidR="004D7D54" w:rsidRDefault="004D7D54" w:rsidP="00DD4271">
            <w:pPr>
              <w:pStyle w:val="libPoem"/>
              <w:rPr>
                <w:rtl/>
              </w:rPr>
            </w:pPr>
          </w:p>
        </w:tc>
        <w:tc>
          <w:tcPr>
            <w:tcW w:w="3881" w:type="dxa"/>
          </w:tcPr>
          <w:p w:rsidR="004D7D54" w:rsidRDefault="004D7D54" w:rsidP="00DD4271">
            <w:pPr>
              <w:pStyle w:val="libPoem"/>
            </w:pPr>
            <w:r>
              <w:rPr>
                <w:rtl/>
                <w:lang w:bidi="fa-IR"/>
              </w:rPr>
              <w:t>وعليٌّ إلى الحساب عيانا</w:t>
            </w:r>
            <w:r w:rsidRPr="00725071">
              <w:rPr>
                <w:rStyle w:val="libPoemTiniChar0"/>
                <w:rtl/>
              </w:rPr>
              <w:br/>
              <w:t> </w:t>
            </w:r>
          </w:p>
        </w:tc>
      </w:tr>
      <w:tr w:rsidR="004D7D54" w:rsidTr="00DD4271">
        <w:trPr>
          <w:trHeight w:val="350"/>
        </w:trPr>
        <w:tc>
          <w:tcPr>
            <w:tcW w:w="3920" w:type="dxa"/>
          </w:tcPr>
          <w:p w:rsidR="004D7D54" w:rsidRDefault="004D7D54" w:rsidP="00DD4271">
            <w:pPr>
              <w:pStyle w:val="libPoem"/>
            </w:pPr>
            <w:r>
              <w:rPr>
                <w:rtl/>
                <w:lang w:bidi="fa-IR"/>
              </w:rPr>
              <w:t>فعليٌّ يُجْزَى بذاك جِناناً</w:t>
            </w:r>
            <w:r w:rsidRPr="00725071">
              <w:rPr>
                <w:rStyle w:val="libPoemTiniChar0"/>
                <w:rtl/>
              </w:rPr>
              <w:br/>
              <w:t> </w:t>
            </w:r>
          </w:p>
        </w:tc>
        <w:tc>
          <w:tcPr>
            <w:tcW w:w="279" w:type="dxa"/>
          </w:tcPr>
          <w:p w:rsidR="004D7D54" w:rsidRDefault="004D7D54" w:rsidP="00DD4271">
            <w:pPr>
              <w:pStyle w:val="libPoem"/>
              <w:rPr>
                <w:rtl/>
              </w:rPr>
            </w:pPr>
          </w:p>
        </w:tc>
        <w:tc>
          <w:tcPr>
            <w:tcW w:w="3881" w:type="dxa"/>
          </w:tcPr>
          <w:p w:rsidR="004D7D54" w:rsidRDefault="004D7D54" w:rsidP="00DD4271">
            <w:pPr>
              <w:pStyle w:val="libPoem"/>
            </w:pPr>
            <w:r>
              <w:rPr>
                <w:rtl/>
                <w:lang w:bidi="fa-IR"/>
              </w:rPr>
              <w:t>ووليدٌ يُجزى بذاك هوانا</w:t>
            </w:r>
            <w:r w:rsidRPr="00725071">
              <w:rPr>
                <w:rStyle w:val="libPoemTiniChar0"/>
                <w:rtl/>
              </w:rPr>
              <w:br/>
              <w:t> </w:t>
            </w:r>
          </w:p>
        </w:tc>
      </w:tr>
      <w:tr w:rsidR="004D7D54" w:rsidTr="00DD4271">
        <w:tblPrEx>
          <w:tblLook w:val="04A0"/>
        </w:tblPrEx>
        <w:trPr>
          <w:trHeight w:val="350"/>
        </w:trPr>
        <w:tc>
          <w:tcPr>
            <w:tcW w:w="3920" w:type="dxa"/>
          </w:tcPr>
          <w:p w:rsidR="004D7D54" w:rsidRDefault="004D7D54" w:rsidP="00DD4271">
            <w:pPr>
              <w:pStyle w:val="libPoem"/>
            </w:pPr>
            <w:r>
              <w:rPr>
                <w:rtl/>
                <w:lang w:bidi="fa-IR"/>
              </w:rPr>
              <w:t>رُبُّ جدٍّ لعقبةَ بنِ أبانٍ</w:t>
            </w:r>
            <w:r w:rsidRPr="00725071">
              <w:rPr>
                <w:rStyle w:val="libPoemTiniChar0"/>
                <w:rtl/>
              </w:rPr>
              <w:br/>
              <w:t> </w:t>
            </w:r>
          </w:p>
        </w:tc>
        <w:tc>
          <w:tcPr>
            <w:tcW w:w="279" w:type="dxa"/>
          </w:tcPr>
          <w:p w:rsidR="004D7D54" w:rsidRDefault="004D7D54" w:rsidP="00DD4271">
            <w:pPr>
              <w:pStyle w:val="libPoem"/>
              <w:rPr>
                <w:rtl/>
              </w:rPr>
            </w:pPr>
          </w:p>
        </w:tc>
        <w:tc>
          <w:tcPr>
            <w:tcW w:w="3881" w:type="dxa"/>
          </w:tcPr>
          <w:p w:rsidR="004D7D54" w:rsidRDefault="004D7D54" w:rsidP="00DD4271">
            <w:pPr>
              <w:pStyle w:val="libPoem"/>
            </w:pPr>
            <w:r>
              <w:rPr>
                <w:rtl/>
                <w:lang w:bidi="fa-IR"/>
              </w:rPr>
              <w:t>لابسٌ في بلادِنا تبَّانا</w:t>
            </w:r>
            <w:r w:rsidRPr="00725071">
              <w:rPr>
                <w:rStyle w:val="libPoemTiniChar0"/>
                <w:rtl/>
              </w:rPr>
              <w:br/>
              <w:t> </w:t>
            </w:r>
          </w:p>
        </w:tc>
      </w:tr>
    </w:tbl>
    <w:p w:rsidR="0088652D" w:rsidRDefault="0088652D" w:rsidP="0088652D">
      <w:pPr>
        <w:pStyle w:val="libNormal"/>
        <w:rPr>
          <w:lang w:bidi="fa-IR"/>
        </w:rPr>
      </w:pPr>
      <w:r>
        <w:rPr>
          <w:rtl/>
          <w:lang w:bidi="fa-IR"/>
        </w:rPr>
        <w:t>وما أنت وقريش ؟ إنّما أنت علج من أهل صفورية</w:t>
      </w:r>
      <w:r w:rsidR="009D3EAD">
        <w:rPr>
          <w:rtl/>
          <w:lang w:bidi="fa-IR"/>
        </w:rPr>
        <w:t xml:space="preserve">، </w:t>
      </w:r>
      <w:r>
        <w:rPr>
          <w:rtl/>
          <w:lang w:bidi="fa-IR"/>
        </w:rPr>
        <w:t>وأقسم بالله لأنت أكبر</w:t>
      </w:r>
    </w:p>
    <w:p w:rsidR="00DB6A20" w:rsidRDefault="0096185B" w:rsidP="0096185B">
      <w:pPr>
        <w:pStyle w:val="libLine"/>
        <w:rPr>
          <w:lang w:bidi="fa-IR"/>
        </w:rPr>
      </w:pPr>
      <w:r>
        <w:rPr>
          <w:rtl/>
          <w:lang w:bidi="fa-IR"/>
        </w:rPr>
        <w:t>____________________</w:t>
      </w:r>
    </w:p>
    <w:p w:rsidR="00DB6A20" w:rsidRDefault="0088652D" w:rsidP="00024D6F">
      <w:pPr>
        <w:pStyle w:val="libFootnote0"/>
        <w:rPr>
          <w:rtl/>
          <w:lang w:bidi="fa-IR"/>
        </w:rPr>
      </w:pPr>
      <w:r w:rsidRPr="00024D6F">
        <w:rPr>
          <w:rtl/>
        </w:rPr>
        <w:t>(1)</w:t>
      </w:r>
      <w:r>
        <w:rPr>
          <w:rtl/>
          <w:lang w:bidi="fa-IR"/>
        </w:rPr>
        <w:t xml:space="preserve"> ما بين القوسين من مقتل الحسين (</w:t>
      </w:r>
      <w:r w:rsidR="0096185B" w:rsidRPr="00024D6F">
        <w:rPr>
          <w:rStyle w:val="libFootnoteAlaemChar"/>
          <w:rtl/>
        </w:rPr>
        <w:t>عليه‌السلام</w:t>
      </w:r>
      <w:r>
        <w:rPr>
          <w:rtl/>
          <w:lang w:bidi="fa-IR"/>
        </w:rPr>
        <w:t>) للخوارزمي 1 / 175</w:t>
      </w:r>
      <w:r w:rsidR="00DB6A20">
        <w:rPr>
          <w:rtl/>
          <w:lang w:bidi="fa-IR"/>
        </w:rPr>
        <w:t>.</w:t>
      </w:r>
    </w:p>
    <w:p w:rsidR="00DB6A20" w:rsidRDefault="0088652D" w:rsidP="00024D6F">
      <w:pPr>
        <w:pStyle w:val="libFootnote0"/>
        <w:rPr>
          <w:rtl/>
          <w:lang w:bidi="fa-IR"/>
        </w:rPr>
      </w:pPr>
      <w:r w:rsidRPr="00024D6F">
        <w:rPr>
          <w:rtl/>
        </w:rPr>
        <w:t>(2)</w:t>
      </w:r>
      <w:r>
        <w:rPr>
          <w:rtl/>
          <w:lang w:bidi="fa-IR"/>
        </w:rPr>
        <w:t xml:space="preserve"> سورة السجدة / 18</w:t>
      </w:r>
      <w:r w:rsidR="00DB6A20">
        <w:rPr>
          <w:rtl/>
          <w:lang w:bidi="fa-IR"/>
        </w:rPr>
        <w:t>.</w:t>
      </w:r>
    </w:p>
    <w:p w:rsidR="00DB6A20" w:rsidRDefault="0088652D" w:rsidP="00024D6F">
      <w:pPr>
        <w:pStyle w:val="libFootnote0"/>
        <w:rPr>
          <w:rtl/>
          <w:lang w:bidi="fa-IR"/>
        </w:rPr>
      </w:pPr>
      <w:r w:rsidRPr="00024D6F">
        <w:rPr>
          <w:rtl/>
        </w:rPr>
        <w:t>(3)</w:t>
      </w:r>
      <w:r>
        <w:rPr>
          <w:rtl/>
          <w:lang w:bidi="fa-IR"/>
        </w:rPr>
        <w:t xml:space="preserve"> سورة الحجرات / 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024D6F">
      <w:pPr>
        <w:pStyle w:val="libNormal0"/>
        <w:rPr>
          <w:rtl/>
          <w:lang w:bidi="fa-IR"/>
        </w:rPr>
      </w:pPr>
      <w:r>
        <w:rPr>
          <w:rtl/>
          <w:lang w:bidi="fa-IR"/>
        </w:rPr>
        <w:lastRenderedPageBreak/>
        <w:t>( من أبيك )</w:t>
      </w:r>
      <w:r w:rsidRPr="0096185B">
        <w:rPr>
          <w:rStyle w:val="libFootnotenumChar"/>
          <w:rtl/>
        </w:rPr>
        <w:t>(1)</w:t>
      </w:r>
      <w:r>
        <w:rPr>
          <w:rtl/>
          <w:lang w:bidi="fa-IR"/>
        </w:rPr>
        <w:t xml:space="preserve"> في الميلاد</w:t>
      </w:r>
      <w:r w:rsidR="009D3EAD">
        <w:rPr>
          <w:rtl/>
          <w:lang w:bidi="fa-IR"/>
        </w:rPr>
        <w:t xml:space="preserve">، </w:t>
      </w:r>
      <w:r>
        <w:rPr>
          <w:rtl/>
          <w:lang w:bidi="fa-IR"/>
        </w:rPr>
        <w:t>وأسنّ ممّن تدّعي إليه عقبة بن أبي معيط</w:t>
      </w:r>
      <w:r w:rsidR="00DB6A20">
        <w:rPr>
          <w:rtl/>
          <w:lang w:bidi="fa-IR"/>
        </w:rPr>
        <w:t>.</w:t>
      </w:r>
    </w:p>
    <w:p w:rsidR="00DB6A20" w:rsidRDefault="0088652D" w:rsidP="0088652D">
      <w:pPr>
        <w:pStyle w:val="libNormal"/>
        <w:rPr>
          <w:lang w:bidi="fa-IR"/>
        </w:rPr>
      </w:pPr>
      <w:r>
        <w:rPr>
          <w:rtl/>
          <w:lang w:bidi="fa-IR"/>
        </w:rPr>
        <w:t>وأمّا أنت يا عتبة</w:t>
      </w:r>
      <w:r w:rsidR="009D3EAD">
        <w:rPr>
          <w:rtl/>
          <w:lang w:bidi="fa-IR"/>
        </w:rPr>
        <w:t xml:space="preserve">، </w:t>
      </w:r>
      <w:r>
        <w:rPr>
          <w:rtl/>
          <w:lang w:bidi="fa-IR"/>
        </w:rPr>
        <w:t>فوالله ما أنت بحصيف فاُجيبك</w:t>
      </w:r>
      <w:r w:rsidR="009D3EAD">
        <w:rPr>
          <w:rtl/>
          <w:lang w:bidi="fa-IR"/>
        </w:rPr>
        <w:t xml:space="preserve">، </w:t>
      </w:r>
      <w:r>
        <w:rPr>
          <w:rtl/>
          <w:lang w:bidi="fa-IR"/>
        </w:rPr>
        <w:t>ولا عاقل فاُحاورك واُعاتبك</w:t>
      </w:r>
      <w:r w:rsidR="009D3EAD">
        <w:rPr>
          <w:rtl/>
          <w:lang w:bidi="fa-IR"/>
        </w:rPr>
        <w:t xml:space="preserve">، </w:t>
      </w:r>
      <w:r>
        <w:rPr>
          <w:rtl/>
          <w:lang w:bidi="fa-IR"/>
        </w:rPr>
        <w:t>وما عندك خيرٌّ يرجى</w:t>
      </w:r>
      <w:r w:rsidR="009D3EAD">
        <w:rPr>
          <w:rtl/>
          <w:lang w:bidi="fa-IR"/>
        </w:rPr>
        <w:t xml:space="preserve">، </w:t>
      </w:r>
      <w:r>
        <w:rPr>
          <w:rtl/>
          <w:lang w:bidi="fa-IR"/>
        </w:rPr>
        <w:t>ولا شرٌّ يُتّقى</w:t>
      </w:r>
      <w:r w:rsidR="009D3EAD">
        <w:rPr>
          <w:rtl/>
          <w:lang w:bidi="fa-IR"/>
        </w:rPr>
        <w:t xml:space="preserve">، </w:t>
      </w:r>
      <w:r>
        <w:rPr>
          <w:rtl/>
          <w:lang w:bidi="fa-IR"/>
        </w:rPr>
        <w:t xml:space="preserve">وما عقلك وعقل أمتك </w:t>
      </w:r>
      <w:r w:rsidR="00EE59C8">
        <w:rPr>
          <w:rtl/>
          <w:lang w:bidi="fa-IR"/>
        </w:rPr>
        <w:t>إلّا</w:t>
      </w:r>
      <w:r>
        <w:rPr>
          <w:rtl/>
          <w:lang w:bidi="fa-IR"/>
        </w:rPr>
        <w:t xml:space="preserve"> سواء , وما يضرُّ عليّاً لو سببته على رؤوس الأشهاد !</w:t>
      </w:r>
    </w:p>
    <w:p w:rsidR="00686E08" w:rsidRDefault="0088652D" w:rsidP="0088652D">
      <w:pPr>
        <w:pStyle w:val="libNormal"/>
        <w:rPr>
          <w:lang w:bidi="fa-IR"/>
        </w:rPr>
      </w:pPr>
      <w:r>
        <w:rPr>
          <w:rtl/>
          <w:lang w:bidi="fa-IR"/>
        </w:rPr>
        <w:t>وأمّا وعيدك إياي بالقتل</w:t>
      </w:r>
      <w:r w:rsidR="009D3EAD">
        <w:rPr>
          <w:rtl/>
          <w:lang w:bidi="fa-IR"/>
        </w:rPr>
        <w:t xml:space="preserve">، </w:t>
      </w:r>
      <w:r>
        <w:rPr>
          <w:rtl/>
          <w:lang w:bidi="fa-IR"/>
        </w:rPr>
        <w:t>فهلاّ قتلت اللحياني إذ وجدته على فراشك ! أما تستحي من قول نصر بن حجاج فيك :</w:t>
      </w:r>
    </w:p>
    <w:tbl>
      <w:tblPr>
        <w:tblStyle w:val="TableGrid"/>
        <w:bidiVisual/>
        <w:tblW w:w="4562" w:type="pct"/>
        <w:tblInd w:w="384" w:type="dxa"/>
        <w:tblLook w:val="01E0"/>
      </w:tblPr>
      <w:tblGrid>
        <w:gridCol w:w="3999"/>
        <w:gridCol w:w="285"/>
        <w:gridCol w:w="3960"/>
      </w:tblGrid>
      <w:tr w:rsidR="00024D6F" w:rsidTr="00DD4271">
        <w:trPr>
          <w:trHeight w:val="350"/>
        </w:trPr>
        <w:tc>
          <w:tcPr>
            <w:tcW w:w="3920" w:type="dxa"/>
            <w:shd w:val="clear" w:color="auto" w:fill="auto"/>
          </w:tcPr>
          <w:p w:rsidR="00024D6F" w:rsidRDefault="00024D6F" w:rsidP="00DD4271">
            <w:pPr>
              <w:pStyle w:val="libPoem"/>
            </w:pPr>
            <w:r>
              <w:rPr>
                <w:rtl/>
                <w:lang w:bidi="fa-IR"/>
              </w:rPr>
              <w:t>يا للرجالِ وحادثِ الأزمانِ</w:t>
            </w:r>
            <w:r w:rsidRPr="00725071">
              <w:rPr>
                <w:rStyle w:val="libPoemTiniChar0"/>
                <w:rtl/>
              </w:rPr>
              <w:br/>
              <w:t> </w:t>
            </w:r>
          </w:p>
        </w:tc>
        <w:tc>
          <w:tcPr>
            <w:tcW w:w="279" w:type="dxa"/>
            <w:shd w:val="clear" w:color="auto" w:fill="auto"/>
          </w:tcPr>
          <w:p w:rsidR="00024D6F" w:rsidRDefault="00024D6F" w:rsidP="00DD4271">
            <w:pPr>
              <w:pStyle w:val="libPoem"/>
              <w:rPr>
                <w:rtl/>
              </w:rPr>
            </w:pPr>
          </w:p>
        </w:tc>
        <w:tc>
          <w:tcPr>
            <w:tcW w:w="3881" w:type="dxa"/>
            <w:shd w:val="clear" w:color="auto" w:fill="auto"/>
          </w:tcPr>
          <w:p w:rsidR="00024D6F" w:rsidRDefault="00024D6F" w:rsidP="00DD4271">
            <w:pPr>
              <w:pStyle w:val="libPoem"/>
            </w:pPr>
            <w:r>
              <w:rPr>
                <w:rtl/>
                <w:lang w:bidi="fa-IR"/>
              </w:rPr>
              <w:t>ولسبَّة تُخْزِي أبا سفيانِ</w:t>
            </w:r>
            <w:r w:rsidRPr="00725071">
              <w:rPr>
                <w:rStyle w:val="libPoemTiniChar0"/>
                <w:rtl/>
              </w:rPr>
              <w:br/>
              <w:t> </w:t>
            </w:r>
          </w:p>
        </w:tc>
      </w:tr>
      <w:tr w:rsidR="00024D6F" w:rsidTr="00DD4271">
        <w:trPr>
          <w:trHeight w:val="350"/>
        </w:trPr>
        <w:tc>
          <w:tcPr>
            <w:tcW w:w="3920" w:type="dxa"/>
          </w:tcPr>
          <w:p w:rsidR="00024D6F" w:rsidRDefault="00024D6F" w:rsidP="00DD4271">
            <w:pPr>
              <w:pStyle w:val="libPoem"/>
            </w:pPr>
            <w:r>
              <w:rPr>
                <w:rtl/>
                <w:lang w:bidi="fa-IR"/>
              </w:rPr>
              <w:t>نُبِّئْتُ عُتْبَةَ خانه في عُرْسِهِ</w:t>
            </w:r>
            <w:r w:rsidRPr="00725071">
              <w:rPr>
                <w:rStyle w:val="libPoemTiniChar0"/>
                <w:rtl/>
              </w:rPr>
              <w:br/>
              <w:t> </w:t>
            </w:r>
          </w:p>
        </w:tc>
        <w:tc>
          <w:tcPr>
            <w:tcW w:w="279" w:type="dxa"/>
          </w:tcPr>
          <w:p w:rsidR="00024D6F" w:rsidRDefault="00024D6F" w:rsidP="00DD4271">
            <w:pPr>
              <w:pStyle w:val="libPoem"/>
              <w:rPr>
                <w:rtl/>
              </w:rPr>
            </w:pPr>
          </w:p>
        </w:tc>
        <w:tc>
          <w:tcPr>
            <w:tcW w:w="3881" w:type="dxa"/>
          </w:tcPr>
          <w:p w:rsidR="00024D6F" w:rsidRDefault="00024D6F" w:rsidP="00DD4271">
            <w:pPr>
              <w:pStyle w:val="libPoem"/>
            </w:pPr>
            <w:r>
              <w:rPr>
                <w:rtl/>
                <w:lang w:bidi="fa-IR"/>
              </w:rPr>
              <w:t>جنسٌ لئيمُ الأصلِ من لَحْيَانِ ؟!</w:t>
            </w:r>
            <w:r w:rsidRPr="00725071">
              <w:rPr>
                <w:rStyle w:val="libPoemTiniChar0"/>
                <w:rtl/>
              </w:rPr>
              <w:br/>
              <w:t> </w:t>
            </w:r>
          </w:p>
        </w:tc>
      </w:tr>
    </w:tbl>
    <w:p w:rsidR="0088652D" w:rsidRDefault="0088652D" w:rsidP="0088652D">
      <w:pPr>
        <w:pStyle w:val="libNormal"/>
        <w:rPr>
          <w:lang w:bidi="fa-IR"/>
        </w:rPr>
      </w:pPr>
      <w:r>
        <w:rPr>
          <w:rtl/>
          <w:lang w:bidi="fa-IR"/>
        </w:rPr>
        <w:t>وبعد هذا ما أربأ بنفسي عن ذكره لفحشه</w:t>
      </w:r>
      <w:r w:rsidR="009D3EAD">
        <w:rPr>
          <w:rtl/>
          <w:lang w:bidi="fa-IR"/>
        </w:rPr>
        <w:t xml:space="preserve">، </w:t>
      </w:r>
      <w:r>
        <w:rPr>
          <w:rtl/>
          <w:lang w:bidi="fa-IR"/>
        </w:rPr>
        <w:t>فكيف يخاف أحد سيفك ولم تقتل فاضحك ؟ وكيف ألومك على بغض عليٍّ (</w:t>
      </w:r>
      <w:r w:rsidR="0096185B" w:rsidRPr="0096185B">
        <w:rPr>
          <w:rStyle w:val="libAlaemChar"/>
          <w:rtl/>
        </w:rPr>
        <w:t>عليه‌السلام</w:t>
      </w:r>
      <w:r>
        <w:rPr>
          <w:rtl/>
          <w:lang w:bidi="fa-IR"/>
        </w:rPr>
        <w:t>) وقد قتل خالك الوليد مبارزة يوم بدر</w:t>
      </w:r>
      <w:r w:rsidR="009D3EAD">
        <w:rPr>
          <w:rtl/>
          <w:lang w:bidi="fa-IR"/>
        </w:rPr>
        <w:t xml:space="preserve">، </w:t>
      </w:r>
      <w:r>
        <w:rPr>
          <w:rtl/>
          <w:lang w:bidi="fa-IR"/>
        </w:rPr>
        <w:t>وشرك حمزة في قتل جدِّك عتبة</w:t>
      </w:r>
      <w:r w:rsidR="009D3EAD">
        <w:rPr>
          <w:rtl/>
          <w:lang w:bidi="fa-IR"/>
        </w:rPr>
        <w:t xml:space="preserve">، </w:t>
      </w:r>
      <w:r>
        <w:rPr>
          <w:rtl/>
          <w:lang w:bidi="fa-IR"/>
        </w:rPr>
        <w:t>وأوحدك من أخيك حنظلة في مقام واحد ؟</w:t>
      </w:r>
    </w:p>
    <w:p w:rsidR="00DB6A20" w:rsidRDefault="0088652D" w:rsidP="0088652D">
      <w:pPr>
        <w:pStyle w:val="libNormal"/>
        <w:rPr>
          <w:rtl/>
          <w:lang w:bidi="fa-IR"/>
        </w:rPr>
      </w:pPr>
      <w:r>
        <w:rPr>
          <w:rtl/>
          <w:lang w:bidi="fa-IR"/>
        </w:rPr>
        <w:t>وأمّا أنت يا مغيرة</w:t>
      </w:r>
      <w:r w:rsidR="009D3EAD">
        <w:rPr>
          <w:rtl/>
          <w:lang w:bidi="fa-IR"/>
        </w:rPr>
        <w:t xml:space="preserve">، </w:t>
      </w:r>
      <w:r>
        <w:rPr>
          <w:rtl/>
          <w:lang w:bidi="fa-IR"/>
        </w:rPr>
        <w:t>فلم تكن بخليق أن تقع في هذا وشبهه</w:t>
      </w:r>
      <w:r w:rsidR="009D3EAD">
        <w:rPr>
          <w:rtl/>
          <w:lang w:bidi="fa-IR"/>
        </w:rPr>
        <w:t xml:space="preserve">، </w:t>
      </w:r>
      <w:r>
        <w:rPr>
          <w:rtl/>
          <w:lang w:bidi="fa-IR"/>
        </w:rPr>
        <w:t>وإنما مثلك مثل البعوضة إذ قالت للنخلة : استمسكي فإني طائرة عنك</w:t>
      </w:r>
      <w:r w:rsidR="007E6BC8">
        <w:rPr>
          <w:rtl/>
          <w:lang w:bidi="fa-IR"/>
        </w:rPr>
        <w:t>.</w:t>
      </w:r>
      <w:r>
        <w:rPr>
          <w:rtl/>
          <w:lang w:bidi="fa-IR"/>
        </w:rPr>
        <w:t xml:space="preserve"> فقالت النخلة : وهل علمت بك واقعة عليَّ فأعلم بك طائرة عنِّي ! والله ما نشعر بعداوتك إيّانا</w:t>
      </w:r>
      <w:r w:rsidR="009D3EAD">
        <w:rPr>
          <w:rtl/>
          <w:lang w:bidi="fa-IR"/>
        </w:rPr>
        <w:t xml:space="preserve">، </w:t>
      </w:r>
      <w:r>
        <w:rPr>
          <w:rtl/>
          <w:lang w:bidi="fa-IR"/>
        </w:rPr>
        <w:t>ولا اغتممنا إذ علمنا بها</w:t>
      </w:r>
      <w:r w:rsidR="009D3EAD">
        <w:rPr>
          <w:rtl/>
          <w:lang w:bidi="fa-IR"/>
        </w:rPr>
        <w:t xml:space="preserve">، </w:t>
      </w:r>
      <w:r>
        <w:rPr>
          <w:rtl/>
          <w:lang w:bidi="fa-IR"/>
        </w:rPr>
        <w:t>ولا يشق علينا كلامك</w:t>
      </w:r>
      <w:r w:rsidR="009D3EAD">
        <w:rPr>
          <w:rtl/>
          <w:lang w:bidi="fa-IR"/>
        </w:rPr>
        <w:t xml:space="preserve">، </w:t>
      </w:r>
      <w:r>
        <w:rPr>
          <w:rtl/>
          <w:lang w:bidi="fa-IR"/>
        </w:rPr>
        <w:t>( فقل لي : على أي الخصال تسبُّ عليّاً ؟ لبعده من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أم لسوء بلائه في الإسلام</w:t>
      </w:r>
      <w:r w:rsidR="009D3EAD">
        <w:rPr>
          <w:rtl/>
          <w:lang w:bidi="fa-IR"/>
        </w:rPr>
        <w:t xml:space="preserve">، </w:t>
      </w:r>
      <w:r>
        <w:rPr>
          <w:rtl/>
          <w:lang w:bidi="fa-IR"/>
        </w:rPr>
        <w:t>أم لرغبته في الدنيا</w:t>
      </w:r>
      <w:r w:rsidR="009D3EAD">
        <w:rPr>
          <w:rtl/>
          <w:lang w:bidi="fa-IR"/>
        </w:rPr>
        <w:t xml:space="preserve">، </w:t>
      </w:r>
      <w:r>
        <w:rPr>
          <w:rtl/>
          <w:lang w:bidi="fa-IR"/>
        </w:rPr>
        <w:t>أم لجوره في الأحكام ؟ فإن قلت بواحدة منهن فقد كذبك الله ورسوله )</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وإنّ حدَّ الله في الزنا لثابت عليك</w:t>
      </w:r>
      <w:r w:rsidR="009D3EAD">
        <w:rPr>
          <w:rtl/>
          <w:lang w:bidi="fa-IR"/>
        </w:rPr>
        <w:t xml:space="preserve">، </w:t>
      </w:r>
      <w:r>
        <w:rPr>
          <w:rtl/>
          <w:lang w:bidi="fa-IR"/>
        </w:rPr>
        <w:t>ولقد درأ عمر عنك حقّاً الله سائله عنه</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024D6F">
      <w:pPr>
        <w:pStyle w:val="libFootnote0"/>
        <w:rPr>
          <w:rtl/>
          <w:lang w:bidi="fa-IR"/>
        </w:rPr>
      </w:pPr>
      <w:r w:rsidRPr="00024D6F">
        <w:rPr>
          <w:rtl/>
        </w:rPr>
        <w:t>(1)</w:t>
      </w:r>
      <w:r>
        <w:rPr>
          <w:rtl/>
          <w:lang w:bidi="fa-IR"/>
        </w:rPr>
        <w:t xml:space="preserve"> ما بين القوسين من مقتل الحسين (</w:t>
      </w:r>
      <w:r w:rsidR="0096185B" w:rsidRPr="00024D6F">
        <w:rPr>
          <w:rStyle w:val="libFootnoteAlaemChar"/>
          <w:rtl/>
        </w:rPr>
        <w:t>عليه‌السلام</w:t>
      </w:r>
      <w:r>
        <w:rPr>
          <w:rtl/>
          <w:lang w:bidi="fa-IR"/>
        </w:rPr>
        <w:t>) للخوارزمي 1 / 175</w:t>
      </w:r>
      <w:r w:rsidR="00DB6A20">
        <w:rPr>
          <w:rtl/>
          <w:lang w:bidi="fa-IR"/>
        </w:rPr>
        <w:t>.</w:t>
      </w:r>
    </w:p>
    <w:p w:rsidR="00DB6A20" w:rsidRDefault="0088652D" w:rsidP="00024D6F">
      <w:pPr>
        <w:pStyle w:val="libFootnote0"/>
        <w:rPr>
          <w:rtl/>
          <w:lang w:bidi="fa-IR"/>
        </w:rPr>
      </w:pPr>
      <w:r w:rsidRPr="00024D6F">
        <w:rPr>
          <w:rtl/>
        </w:rPr>
        <w:t>(2)</w:t>
      </w:r>
      <w:r>
        <w:rPr>
          <w:rtl/>
          <w:lang w:bidi="fa-IR"/>
        </w:rPr>
        <w:t xml:space="preserve"> ما بين القوسين من مقتل الحسين (</w:t>
      </w:r>
      <w:r w:rsidR="0096185B" w:rsidRPr="00024D6F">
        <w:rPr>
          <w:rStyle w:val="libFootnoteAlaemChar"/>
          <w:rtl/>
        </w:rPr>
        <w:t>عليه‌السلام</w:t>
      </w:r>
      <w:r>
        <w:rPr>
          <w:rtl/>
          <w:lang w:bidi="fa-IR"/>
        </w:rPr>
        <w:t>) للخوارزمي 1 / 175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ولقد سألتَ رسول الله (</w:t>
      </w:r>
      <w:r w:rsidR="0096185B" w:rsidRPr="0096185B">
        <w:rPr>
          <w:rStyle w:val="libAlaemChar"/>
          <w:rtl/>
        </w:rPr>
        <w:t>صلى‌الله‌عليه‌وآله</w:t>
      </w:r>
      <w:r>
        <w:rPr>
          <w:rtl/>
          <w:lang w:bidi="fa-IR"/>
        </w:rPr>
        <w:t>) : هل ينظر الرجل إلى المرأة يريد أن يتزوّجها ؟ فقال : لا بأس بذلك يا مغيرة ما لم ينو الزنا ؛ لعلمه بأنك زانٍ</w:t>
      </w:r>
      <w:r w:rsidR="00DB6A20">
        <w:rPr>
          <w:rtl/>
          <w:lang w:bidi="fa-IR"/>
        </w:rPr>
        <w:t>.</w:t>
      </w:r>
    </w:p>
    <w:p w:rsidR="00DB6A20" w:rsidRDefault="0088652D" w:rsidP="0088652D">
      <w:pPr>
        <w:pStyle w:val="libNormal"/>
        <w:rPr>
          <w:rtl/>
          <w:lang w:bidi="fa-IR"/>
        </w:rPr>
      </w:pPr>
      <w:r>
        <w:rPr>
          <w:rtl/>
          <w:lang w:bidi="fa-IR"/>
        </w:rPr>
        <w:t>( فأمّا زعمك أن عليّاً قتل عثمان , فلست من ذلك في شيء ؛ وأمّا قولك في الملك</w:t>
      </w:r>
      <w:r w:rsidR="009D3EAD">
        <w:rPr>
          <w:rtl/>
          <w:lang w:bidi="fa-IR"/>
        </w:rPr>
        <w:t xml:space="preserve">، </w:t>
      </w:r>
      <w:r>
        <w:rPr>
          <w:rtl/>
          <w:lang w:bidi="fa-IR"/>
        </w:rPr>
        <w:t>فإنّ الله تعالى يقول لنبيِّه (</w:t>
      </w:r>
      <w:r w:rsidR="0096185B" w:rsidRPr="0096185B">
        <w:rPr>
          <w:rStyle w:val="libAlaemChar"/>
          <w:rtl/>
        </w:rPr>
        <w:t>صلى‌الله‌عليه‌وآله</w:t>
      </w:r>
      <w:r>
        <w:rPr>
          <w:rtl/>
          <w:lang w:bidi="fa-IR"/>
        </w:rPr>
        <w:t xml:space="preserve">) : </w:t>
      </w:r>
      <w:r w:rsidRPr="00D545C9">
        <w:rPr>
          <w:rStyle w:val="libAlaemChar"/>
          <w:rtl/>
        </w:rPr>
        <w:t>(</w:t>
      </w:r>
      <w:r w:rsidRPr="00D545C9">
        <w:rPr>
          <w:rStyle w:val="libAieChar"/>
          <w:rtl/>
        </w:rPr>
        <w:t xml:space="preserve"> وَإِنْ أَدْرِي لَعَلَّهُ فِتْنَةٌ لَّكُمْ وَمَتَاعٌ إِلَى حِينٍ </w:t>
      </w:r>
      <w:r w:rsidRPr="00D545C9">
        <w:rPr>
          <w:rStyle w:val="libAlaemChar"/>
          <w:rtl/>
        </w:rPr>
        <w:t>)</w:t>
      </w:r>
      <w:r w:rsidRPr="0096185B">
        <w:rPr>
          <w:rStyle w:val="libFootnotenumChar"/>
          <w:rtl/>
        </w:rPr>
        <w:t>(1)</w:t>
      </w:r>
      <w:r>
        <w:rPr>
          <w:rtl/>
          <w:lang w:bidi="fa-IR"/>
        </w:rPr>
        <w:t xml:space="preserve"> )</w:t>
      </w:r>
      <w:r w:rsidRPr="0096185B">
        <w:rPr>
          <w:rStyle w:val="libFootnotenumChar"/>
          <w:rtl/>
        </w:rPr>
        <w:t>(2)</w:t>
      </w:r>
      <w:r>
        <w:rPr>
          <w:rtl/>
          <w:lang w:bidi="fa-IR"/>
        </w:rPr>
        <w:t xml:space="preserve"> ؛ وأمّا فخركم علينا بالإمارة , فإنّ الله تعالى يقول : </w:t>
      </w:r>
      <w:r w:rsidRPr="00D545C9">
        <w:rPr>
          <w:rStyle w:val="libAlaemChar"/>
          <w:rtl/>
        </w:rPr>
        <w:t>(</w:t>
      </w:r>
      <w:r w:rsidRPr="00D545C9">
        <w:rPr>
          <w:rStyle w:val="libAieChar"/>
          <w:rtl/>
        </w:rPr>
        <w:t xml:space="preserve"> وَإِذَا أَرَدْنَا أَن نُّهْلِكَ قَرْيَةً أَمَرْنَا مُتْرَفِيهَا فَفَسَقُواْ فِيهَا فَحَقَّ عَلَيْهَا الْقَوْلُ فَدَمَّرْنَاهَا تَدْمِيرًا</w:t>
      </w:r>
      <w:r w:rsidRPr="00D545C9">
        <w:rPr>
          <w:rStyle w:val="libAlaemChar"/>
          <w:rtl/>
        </w:rPr>
        <w:t>)</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ثم قام الحسن (</w:t>
      </w:r>
      <w:r w:rsidR="0096185B" w:rsidRPr="0096185B">
        <w:rPr>
          <w:rStyle w:val="libAlaemChar"/>
          <w:rtl/>
        </w:rPr>
        <w:t>عليه‌السلام</w:t>
      </w:r>
      <w:r>
        <w:rPr>
          <w:rtl/>
          <w:lang w:bidi="fa-IR"/>
        </w:rPr>
        <w:t>) فنفض ثوبه وانصرف</w:t>
      </w:r>
      <w:r w:rsidR="009D3EAD">
        <w:rPr>
          <w:rtl/>
          <w:lang w:bidi="fa-IR"/>
        </w:rPr>
        <w:t xml:space="preserve">، </w:t>
      </w:r>
      <w:r>
        <w:rPr>
          <w:rtl/>
          <w:lang w:bidi="fa-IR"/>
        </w:rPr>
        <w:t>فتعلّق عمرو بن العاص بثوبه وقال : يا أمير المؤمنين</w:t>
      </w:r>
      <w:r w:rsidR="009D3EAD">
        <w:rPr>
          <w:rtl/>
          <w:lang w:bidi="fa-IR"/>
        </w:rPr>
        <w:t xml:space="preserve">، </w:t>
      </w:r>
      <w:r>
        <w:rPr>
          <w:rtl/>
          <w:lang w:bidi="fa-IR"/>
        </w:rPr>
        <w:t>قد شهدت قوله فيِّ وقذفه أُمِّي بالزنا</w:t>
      </w:r>
      <w:r w:rsidR="009D3EAD">
        <w:rPr>
          <w:rtl/>
          <w:lang w:bidi="fa-IR"/>
        </w:rPr>
        <w:t xml:space="preserve">، </w:t>
      </w:r>
      <w:r>
        <w:rPr>
          <w:rtl/>
          <w:lang w:bidi="fa-IR"/>
        </w:rPr>
        <w:t>وأنا مطالب له بحدِّ القذف</w:t>
      </w:r>
      <w:r w:rsidR="00DB6A20">
        <w:rPr>
          <w:rtl/>
          <w:lang w:bidi="fa-IR"/>
        </w:rPr>
        <w:t>.</w:t>
      </w:r>
    </w:p>
    <w:p w:rsidR="00DB6A20" w:rsidRDefault="0088652D" w:rsidP="0088652D">
      <w:pPr>
        <w:pStyle w:val="libNormal"/>
        <w:rPr>
          <w:rtl/>
          <w:lang w:bidi="fa-IR"/>
        </w:rPr>
      </w:pPr>
      <w:r>
        <w:rPr>
          <w:rtl/>
          <w:lang w:bidi="fa-IR"/>
        </w:rPr>
        <w:t>فقال معاوية : خلِّ عنه لا جزاك الله خيراً</w:t>
      </w:r>
      <w:r w:rsidR="007E6BC8">
        <w:rPr>
          <w:rtl/>
          <w:lang w:bidi="fa-IR"/>
        </w:rPr>
        <w:t>.</w:t>
      </w:r>
      <w:r>
        <w:rPr>
          <w:rtl/>
          <w:lang w:bidi="fa-IR"/>
        </w:rPr>
        <w:t xml:space="preserve"> فتركه</w:t>
      </w:r>
      <w:r w:rsidR="00DB6A20">
        <w:rPr>
          <w:rtl/>
          <w:lang w:bidi="fa-IR"/>
        </w:rPr>
        <w:t>.</w:t>
      </w:r>
    </w:p>
    <w:p w:rsidR="00DB6A20" w:rsidRDefault="0088652D" w:rsidP="0088652D">
      <w:pPr>
        <w:pStyle w:val="libNormal"/>
        <w:rPr>
          <w:rtl/>
          <w:lang w:bidi="fa-IR"/>
        </w:rPr>
      </w:pPr>
      <w:r>
        <w:rPr>
          <w:rtl/>
          <w:lang w:bidi="fa-IR"/>
        </w:rPr>
        <w:t>فقال معاوية : قد أنبأتكم أنه ممّن لا تطاق عارضته</w:t>
      </w:r>
      <w:r w:rsidR="009D3EAD">
        <w:rPr>
          <w:rtl/>
          <w:lang w:bidi="fa-IR"/>
        </w:rPr>
        <w:t xml:space="preserve">، </w:t>
      </w:r>
      <w:r>
        <w:rPr>
          <w:rtl/>
          <w:lang w:bidi="fa-IR"/>
        </w:rPr>
        <w:t>ونهيتكم أن تسبّوه فعصيتموني</w:t>
      </w:r>
      <w:r w:rsidR="007E6BC8">
        <w:rPr>
          <w:rtl/>
          <w:lang w:bidi="fa-IR"/>
        </w:rPr>
        <w:t>.</w:t>
      </w:r>
      <w:r>
        <w:rPr>
          <w:rtl/>
          <w:lang w:bidi="fa-IR"/>
        </w:rPr>
        <w:t xml:space="preserve"> والله ما قام حتّى أظلم عليَّ البيت</w:t>
      </w:r>
      <w:r w:rsidR="007E6BC8">
        <w:rPr>
          <w:rtl/>
          <w:lang w:bidi="fa-IR"/>
        </w:rPr>
        <w:t>.</w:t>
      </w:r>
      <w:r>
        <w:rPr>
          <w:rtl/>
          <w:lang w:bidi="fa-IR"/>
        </w:rPr>
        <w:t xml:space="preserve"> قوموا عنِّي فلقد فضحكم الله وأخزاكم بترككم الحزم</w:t>
      </w:r>
      <w:r w:rsidR="009D3EAD">
        <w:rPr>
          <w:rtl/>
          <w:lang w:bidi="fa-IR"/>
        </w:rPr>
        <w:t xml:space="preserve">، </w:t>
      </w:r>
      <w:r>
        <w:rPr>
          <w:rtl/>
          <w:lang w:bidi="fa-IR"/>
        </w:rPr>
        <w:t>وعدولكم عن رأي الناصح المشفق</w:t>
      </w:r>
      <w:r w:rsidR="007E6BC8">
        <w:rPr>
          <w:rtl/>
          <w:lang w:bidi="fa-IR"/>
        </w:rPr>
        <w:t>.</w:t>
      </w:r>
      <w:r>
        <w:rPr>
          <w:rtl/>
          <w:lang w:bidi="fa-IR"/>
        </w:rPr>
        <w:t xml:space="preserve"> والله المستعان</w:t>
      </w:r>
      <w:r w:rsidRPr="0096185B">
        <w:rPr>
          <w:rStyle w:val="libFootnotenumChar"/>
          <w:rtl/>
        </w:rPr>
        <w:t>(4)</w:t>
      </w:r>
      <w:r w:rsidR="00DB6A20">
        <w:rPr>
          <w:rtl/>
          <w:lang w:bidi="fa-IR"/>
        </w:rPr>
        <w:t>.</w:t>
      </w:r>
    </w:p>
    <w:p w:rsidR="00DB6A20" w:rsidRDefault="0088652D" w:rsidP="0088652D">
      <w:pPr>
        <w:pStyle w:val="libNormal"/>
        <w:rPr>
          <w:rtl/>
          <w:lang w:bidi="fa-IR"/>
        </w:rPr>
      </w:pPr>
      <w:r>
        <w:rPr>
          <w:rtl/>
          <w:lang w:bidi="fa-IR"/>
        </w:rPr>
        <w:t>وفي مقتل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الخوارزمي قال : ثمَّ إنّه (</w:t>
      </w:r>
      <w:r w:rsidR="0096185B" w:rsidRPr="0096185B">
        <w:rPr>
          <w:rStyle w:val="libAlaemChar"/>
          <w:rtl/>
        </w:rPr>
        <w:t>عليه‌السلام</w:t>
      </w:r>
      <w:r>
        <w:rPr>
          <w:rtl/>
          <w:lang w:bidi="fa-IR"/>
        </w:rPr>
        <w:t>) نفض رداءه وقام</w:t>
      </w:r>
      <w:r w:rsidR="009D3EAD">
        <w:rPr>
          <w:rtl/>
          <w:lang w:bidi="fa-IR"/>
        </w:rPr>
        <w:t xml:space="preserve">، </w:t>
      </w:r>
      <w:r>
        <w:rPr>
          <w:rtl/>
          <w:lang w:bidi="fa-IR"/>
        </w:rPr>
        <w:t>فقال معاوية لأصحابه : ذوقوا وبال أمركم</w:t>
      </w:r>
      <w:r w:rsidR="00DB6A20">
        <w:rPr>
          <w:rtl/>
          <w:lang w:bidi="fa-IR"/>
        </w:rPr>
        <w:t>.</w:t>
      </w:r>
    </w:p>
    <w:p w:rsidR="00DB6A20" w:rsidRDefault="0088652D" w:rsidP="0088652D">
      <w:pPr>
        <w:pStyle w:val="libNormal"/>
        <w:rPr>
          <w:rtl/>
          <w:lang w:bidi="fa-IR"/>
        </w:rPr>
      </w:pPr>
      <w:r>
        <w:rPr>
          <w:rtl/>
          <w:lang w:bidi="fa-IR"/>
        </w:rPr>
        <w:t>فقالوا : والله ما ذقنا مثل ما ذقت</w:t>
      </w:r>
      <w:r w:rsidR="00DB6A20">
        <w:rPr>
          <w:rtl/>
          <w:lang w:bidi="fa-IR"/>
        </w:rPr>
        <w:t>.</w:t>
      </w:r>
    </w:p>
    <w:p w:rsidR="00DB6A20" w:rsidRDefault="0088652D" w:rsidP="0088652D">
      <w:pPr>
        <w:pStyle w:val="libNormal"/>
        <w:rPr>
          <w:lang w:bidi="fa-IR"/>
        </w:rPr>
      </w:pPr>
      <w:r>
        <w:rPr>
          <w:rtl/>
          <w:lang w:bidi="fa-IR"/>
        </w:rPr>
        <w:t>فقال : ألم أقل لكم : إنكم لم تنصروا من الرجل ؟</w:t>
      </w:r>
    </w:p>
    <w:p w:rsidR="00DB6A20" w:rsidRDefault="0096185B" w:rsidP="0096185B">
      <w:pPr>
        <w:pStyle w:val="libLine"/>
        <w:rPr>
          <w:lang w:bidi="fa-IR"/>
        </w:rPr>
      </w:pPr>
      <w:r>
        <w:rPr>
          <w:rtl/>
          <w:lang w:bidi="fa-IR"/>
        </w:rPr>
        <w:t>____________________</w:t>
      </w:r>
    </w:p>
    <w:p w:rsidR="00DB6A20" w:rsidRDefault="0088652D" w:rsidP="00D545C9">
      <w:pPr>
        <w:pStyle w:val="libFootnote0"/>
        <w:rPr>
          <w:rtl/>
          <w:lang w:bidi="fa-IR"/>
        </w:rPr>
      </w:pPr>
      <w:r w:rsidRPr="00D545C9">
        <w:rPr>
          <w:rtl/>
        </w:rPr>
        <w:t>(1)</w:t>
      </w:r>
      <w:r>
        <w:rPr>
          <w:rtl/>
          <w:lang w:bidi="fa-IR"/>
        </w:rPr>
        <w:t xml:space="preserve"> سورة الأنبياء / 111</w:t>
      </w:r>
      <w:r w:rsidR="00DB6A20">
        <w:rPr>
          <w:rtl/>
          <w:lang w:bidi="fa-IR"/>
        </w:rPr>
        <w:t>.</w:t>
      </w:r>
    </w:p>
    <w:p w:rsidR="00DB6A20" w:rsidRDefault="0088652D" w:rsidP="00D545C9">
      <w:pPr>
        <w:pStyle w:val="libFootnote0"/>
        <w:rPr>
          <w:rtl/>
          <w:lang w:bidi="fa-IR"/>
        </w:rPr>
      </w:pPr>
      <w:r w:rsidRPr="00D545C9">
        <w:rPr>
          <w:rtl/>
        </w:rPr>
        <w:t>(2)</w:t>
      </w:r>
      <w:r>
        <w:rPr>
          <w:rtl/>
          <w:lang w:bidi="fa-IR"/>
        </w:rPr>
        <w:t xml:space="preserve"> ما بين القوسين من مقتل الحسين (</w:t>
      </w:r>
      <w:r w:rsidR="0096185B" w:rsidRPr="00D545C9">
        <w:rPr>
          <w:rStyle w:val="libFootnoteAlaemChar"/>
          <w:rtl/>
        </w:rPr>
        <w:t>عليه‌السلام</w:t>
      </w:r>
      <w:r>
        <w:rPr>
          <w:rtl/>
          <w:lang w:bidi="fa-IR"/>
        </w:rPr>
        <w:t>) للخوارزمي 1 / 175</w:t>
      </w:r>
      <w:r w:rsidR="00DB6A20">
        <w:rPr>
          <w:rtl/>
          <w:lang w:bidi="fa-IR"/>
        </w:rPr>
        <w:t>.</w:t>
      </w:r>
    </w:p>
    <w:p w:rsidR="00DB6A20" w:rsidRDefault="0088652D" w:rsidP="00D545C9">
      <w:pPr>
        <w:pStyle w:val="libFootnote0"/>
        <w:rPr>
          <w:rtl/>
          <w:lang w:bidi="fa-IR"/>
        </w:rPr>
      </w:pPr>
      <w:r w:rsidRPr="00D545C9">
        <w:rPr>
          <w:rtl/>
        </w:rPr>
        <w:t>(3)</w:t>
      </w:r>
      <w:r>
        <w:rPr>
          <w:rtl/>
          <w:lang w:bidi="fa-IR"/>
        </w:rPr>
        <w:t xml:space="preserve"> سورة الإسراء / 16</w:t>
      </w:r>
      <w:r w:rsidR="00DB6A20">
        <w:rPr>
          <w:rtl/>
          <w:lang w:bidi="fa-IR"/>
        </w:rPr>
        <w:t>.</w:t>
      </w:r>
    </w:p>
    <w:p w:rsidR="00DB6A20" w:rsidRDefault="0088652D" w:rsidP="00D545C9">
      <w:pPr>
        <w:pStyle w:val="libFootnote0"/>
        <w:rPr>
          <w:rtl/>
          <w:lang w:bidi="fa-IR"/>
        </w:rPr>
      </w:pPr>
      <w:r w:rsidRPr="00D545C9">
        <w:rPr>
          <w:rtl/>
        </w:rPr>
        <w:t>(4)</w:t>
      </w:r>
      <w:r>
        <w:rPr>
          <w:rtl/>
          <w:lang w:bidi="fa-IR"/>
        </w:rPr>
        <w:t xml:space="preserve"> شرح نهج البلاغة </w:t>
      </w:r>
      <w:r w:rsidR="0096185B">
        <w:rPr>
          <w:rtl/>
          <w:lang w:bidi="fa-IR"/>
        </w:rPr>
        <w:t>-</w:t>
      </w:r>
      <w:r>
        <w:rPr>
          <w:rtl/>
          <w:lang w:bidi="fa-IR"/>
        </w:rPr>
        <w:t xml:space="preserve"> ابن أبي الحديد 6 / 285 </w:t>
      </w:r>
      <w:r w:rsidR="0096185B">
        <w:rPr>
          <w:rtl/>
          <w:lang w:bidi="fa-IR"/>
        </w:rPr>
        <w:t>-</w:t>
      </w:r>
      <w:r>
        <w:rPr>
          <w:rtl/>
          <w:lang w:bidi="fa-IR"/>
        </w:rPr>
        <w:t xml:space="preserve"> 294 , مقتل الحسين (</w:t>
      </w:r>
      <w:r w:rsidR="0096185B" w:rsidRPr="00D545C9">
        <w:rPr>
          <w:rStyle w:val="libFootnoteAlaemChar"/>
          <w:rtl/>
        </w:rPr>
        <w:t>عليه‌السلام</w:t>
      </w:r>
      <w:r>
        <w:rPr>
          <w:rtl/>
          <w:lang w:bidi="fa-IR"/>
        </w:rPr>
        <w:t xml:space="preserve">) للخوارزمي 1 / 169 </w:t>
      </w:r>
      <w:r w:rsidR="0096185B">
        <w:rPr>
          <w:rtl/>
          <w:lang w:bidi="fa-IR"/>
        </w:rPr>
        <w:t>-</w:t>
      </w:r>
      <w:r>
        <w:rPr>
          <w:rtl/>
          <w:lang w:bidi="fa-IR"/>
        </w:rPr>
        <w:t xml:space="preserve"> 175 , نقله عن يزيد بن أبي حبيب</w:t>
      </w:r>
      <w:r w:rsidR="009D3EAD">
        <w:rPr>
          <w:rtl/>
          <w:lang w:bidi="fa-IR"/>
        </w:rPr>
        <w:t xml:space="preserve">، </w:t>
      </w:r>
      <w:r>
        <w:rPr>
          <w:rtl/>
          <w:lang w:bidi="fa-IR"/>
        </w:rPr>
        <w:t>وعن الحرث بن يزيد , وعن ابن هبيرة</w:t>
      </w:r>
      <w:r w:rsidR="007E6BC8">
        <w:rPr>
          <w:rtl/>
          <w:lang w:bidi="fa-IR"/>
        </w:rPr>
        <w:t>.</w:t>
      </w:r>
      <w:r>
        <w:rPr>
          <w:rtl/>
          <w:lang w:bidi="fa-IR"/>
        </w:rPr>
        <w:t xml:space="preserve"> جواهر المطالب في مناقب الإمام علي (</w:t>
      </w:r>
      <w:r w:rsidR="0096185B" w:rsidRPr="00D545C9">
        <w:rPr>
          <w:rStyle w:val="libFootnoteAlaemChar"/>
          <w:rtl/>
        </w:rPr>
        <w:t>عليه‌السلام</w:t>
      </w:r>
      <w:r>
        <w:rPr>
          <w:rtl/>
          <w:lang w:bidi="fa-IR"/>
        </w:rPr>
        <w:t xml:space="preserve">) </w:t>
      </w:r>
      <w:r w:rsidR="0096185B">
        <w:rPr>
          <w:rtl/>
          <w:lang w:bidi="fa-IR"/>
        </w:rPr>
        <w:t>-</w:t>
      </w:r>
      <w:r>
        <w:rPr>
          <w:rtl/>
          <w:lang w:bidi="fa-IR"/>
        </w:rPr>
        <w:t xml:space="preserve"> ابن الدمشقي 2 / 217</w:t>
      </w:r>
      <w:r w:rsidR="009D3EAD">
        <w:rPr>
          <w:rtl/>
          <w:lang w:bidi="fa-IR"/>
        </w:rPr>
        <w:t xml:space="preserve">، </w:t>
      </w:r>
      <w:r>
        <w:rPr>
          <w:rtl/>
          <w:lang w:bidi="fa-IR"/>
        </w:rPr>
        <w:t>وقد ذكر في إحقاق الحق 26 / 539 مصادر اُخرى</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93ECA">
      <w:pPr>
        <w:pStyle w:val="libNormal0"/>
        <w:rPr>
          <w:rtl/>
          <w:lang w:bidi="fa-IR"/>
        </w:rPr>
      </w:pPr>
      <w:r>
        <w:rPr>
          <w:rtl/>
          <w:lang w:bidi="fa-IR"/>
        </w:rPr>
        <w:lastRenderedPageBreak/>
        <w:t>فلا أطعتموني إذ نهيتكم</w:t>
      </w:r>
      <w:r w:rsidR="009D3EAD">
        <w:rPr>
          <w:rtl/>
          <w:lang w:bidi="fa-IR"/>
        </w:rPr>
        <w:t xml:space="preserve">، </w:t>
      </w:r>
      <w:r>
        <w:rPr>
          <w:rtl/>
          <w:lang w:bidi="fa-IR"/>
        </w:rPr>
        <w:t>ولا انتصرتم إذ فضحكم</w:t>
      </w:r>
      <w:r w:rsidR="007E6BC8">
        <w:rPr>
          <w:rtl/>
          <w:lang w:bidi="fa-IR"/>
        </w:rPr>
        <w:t>.</w:t>
      </w:r>
      <w:r>
        <w:rPr>
          <w:rtl/>
          <w:lang w:bidi="fa-IR"/>
        </w:rPr>
        <w:t xml:space="preserve"> والله ما قام حتّى أظلم عليَّ البيت</w:t>
      </w:r>
      <w:r w:rsidR="009D3EAD">
        <w:rPr>
          <w:rtl/>
          <w:lang w:bidi="fa-IR"/>
        </w:rPr>
        <w:t xml:space="preserve">، </w:t>
      </w:r>
      <w:r>
        <w:rPr>
          <w:rtl/>
          <w:lang w:bidi="fa-IR"/>
        </w:rPr>
        <w:t>وهممت أن أبطش به</w:t>
      </w:r>
      <w:r w:rsidR="009D3EAD">
        <w:rPr>
          <w:rtl/>
          <w:lang w:bidi="fa-IR"/>
        </w:rPr>
        <w:t xml:space="preserve">، </w:t>
      </w:r>
      <w:r>
        <w:rPr>
          <w:rtl/>
          <w:lang w:bidi="fa-IR"/>
        </w:rPr>
        <w:t>فليس فيكم من خير اليوم , ولا قبل اليوم , ولا بعده</w:t>
      </w:r>
      <w:r w:rsidR="00DB6A20">
        <w:rPr>
          <w:rtl/>
          <w:lang w:bidi="fa-IR"/>
        </w:rPr>
        <w:t>.</w:t>
      </w:r>
    </w:p>
    <w:p w:rsidR="00DB6A20" w:rsidRDefault="0088652D" w:rsidP="0088652D">
      <w:pPr>
        <w:pStyle w:val="libNormal"/>
        <w:rPr>
          <w:rtl/>
          <w:lang w:bidi="fa-IR"/>
        </w:rPr>
      </w:pPr>
      <w:r>
        <w:rPr>
          <w:rtl/>
          <w:lang w:bidi="fa-IR"/>
        </w:rPr>
        <w:t>وسمع مروان بن الحكم ما لقي معاوية وأصحابه من الحسن (</w:t>
      </w:r>
      <w:r w:rsidR="0096185B" w:rsidRPr="0096185B">
        <w:rPr>
          <w:rStyle w:val="libAlaemChar"/>
          <w:rtl/>
        </w:rPr>
        <w:t>عليه‌السلام</w:t>
      </w:r>
      <w:r>
        <w:rPr>
          <w:rtl/>
          <w:lang w:bidi="fa-IR"/>
        </w:rPr>
        <w:t>) , فأتى معاوية فوجد عنده عمراً</w:t>
      </w:r>
      <w:r w:rsidR="009D3EAD">
        <w:rPr>
          <w:rtl/>
          <w:lang w:bidi="fa-IR"/>
        </w:rPr>
        <w:t xml:space="preserve">، </w:t>
      </w:r>
      <w:r>
        <w:rPr>
          <w:rtl/>
          <w:lang w:bidi="fa-IR"/>
        </w:rPr>
        <w:t>والوليد بن عقبة</w:t>
      </w:r>
      <w:r w:rsidR="009D3EAD">
        <w:rPr>
          <w:rtl/>
          <w:lang w:bidi="fa-IR"/>
        </w:rPr>
        <w:t xml:space="preserve">، </w:t>
      </w:r>
      <w:r>
        <w:rPr>
          <w:rtl/>
          <w:lang w:bidi="fa-IR"/>
        </w:rPr>
        <w:t>وعمرو بن عثمان</w:t>
      </w:r>
      <w:r w:rsidR="009D3EAD">
        <w:rPr>
          <w:rtl/>
          <w:lang w:bidi="fa-IR"/>
        </w:rPr>
        <w:t xml:space="preserve">، </w:t>
      </w:r>
      <w:r>
        <w:rPr>
          <w:rtl/>
          <w:lang w:bidi="fa-IR"/>
        </w:rPr>
        <w:t>وعتبة</w:t>
      </w:r>
      <w:r w:rsidR="009D3EAD">
        <w:rPr>
          <w:rtl/>
          <w:lang w:bidi="fa-IR"/>
        </w:rPr>
        <w:t xml:space="preserve">، </w:t>
      </w:r>
      <w:r>
        <w:rPr>
          <w:rtl/>
          <w:lang w:bidi="fa-IR"/>
        </w:rPr>
        <w:t>والمغيرة</w:t>
      </w:r>
      <w:r w:rsidR="009D3EAD">
        <w:rPr>
          <w:rtl/>
          <w:lang w:bidi="fa-IR"/>
        </w:rPr>
        <w:t xml:space="preserve">، </w:t>
      </w:r>
      <w:r>
        <w:rPr>
          <w:rtl/>
          <w:lang w:bidi="fa-IR"/>
        </w:rPr>
        <w:t>فسألهم عمَّا بلغه من أمر الحسن , فقالوا : قد كان ذلك</w:t>
      </w:r>
      <w:r w:rsidR="007E6BC8">
        <w:rPr>
          <w:rtl/>
          <w:lang w:bidi="fa-IR"/>
        </w:rPr>
        <w:t>.</w:t>
      </w:r>
      <w:r>
        <w:rPr>
          <w:rtl/>
          <w:lang w:bidi="fa-IR"/>
        </w:rPr>
        <w:t xml:space="preserve"> فقال لهم مروان : أفلا أحضرتموني ؟ فلو حضرت لسببته وأهل بيته سبّاً تتغنى به الإماء والعبيد</w:t>
      </w:r>
      <w:r w:rsidR="00DB6A20">
        <w:rPr>
          <w:rtl/>
          <w:lang w:bidi="fa-IR"/>
        </w:rPr>
        <w:t>.</w:t>
      </w:r>
    </w:p>
    <w:p w:rsidR="00DB6A20" w:rsidRDefault="0088652D" w:rsidP="0088652D">
      <w:pPr>
        <w:pStyle w:val="libNormal"/>
        <w:rPr>
          <w:rtl/>
          <w:lang w:bidi="fa-IR"/>
        </w:rPr>
      </w:pPr>
      <w:r>
        <w:rPr>
          <w:rtl/>
          <w:lang w:bidi="fa-IR"/>
        </w:rPr>
        <w:t>فقالوا له : الآن لم يفتك شيء ؛ لما يعلمون من ذرابة لسان مروان وفحش منطقه</w:t>
      </w:r>
      <w:r w:rsidR="009D3EAD">
        <w:rPr>
          <w:rtl/>
          <w:lang w:bidi="fa-IR"/>
        </w:rPr>
        <w:t xml:space="preserve">، </w:t>
      </w:r>
      <w:r>
        <w:rPr>
          <w:rtl/>
          <w:lang w:bidi="fa-IR"/>
        </w:rPr>
        <w:t>فأرسل إليه معاوية</w:t>
      </w:r>
      <w:r w:rsidR="009D3EAD">
        <w:rPr>
          <w:rtl/>
          <w:lang w:bidi="fa-IR"/>
        </w:rPr>
        <w:t xml:space="preserve">، </w:t>
      </w:r>
      <w:r>
        <w:rPr>
          <w:rtl/>
          <w:lang w:bidi="fa-IR"/>
        </w:rPr>
        <w:t>فأتى الحسن (</w:t>
      </w:r>
      <w:r w:rsidR="0096185B" w:rsidRPr="0096185B">
        <w:rPr>
          <w:rStyle w:val="libAlaemChar"/>
          <w:rtl/>
        </w:rPr>
        <w:t>عليه‌السلام</w:t>
      </w:r>
      <w:r>
        <w:rPr>
          <w:rtl/>
          <w:lang w:bidi="fa-IR"/>
        </w:rPr>
        <w:t>) فجلس على السرير بين معاوية وعمرو , فقال معاوية : ما أرسلت إليك</w:t>
      </w:r>
      <w:r w:rsidR="009D3EAD">
        <w:rPr>
          <w:rtl/>
          <w:lang w:bidi="fa-IR"/>
        </w:rPr>
        <w:t xml:space="preserve">، </w:t>
      </w:r>
      <w:r>
        <w:rPr>
          <w:rtl/>
          <w:lang w:bidi="fa-IR"/>
        </w:rPr>
        <w:t>ولكن مروان أرسل إليك</w:t>
      </w:r>
      <w:r w:rsidR="007E6BC8">
        <w:rPr>
          <w:rtl/>
          <w:lang w:bidi="fa-IR"/>
        </w:rPr>
        <w:t>.</w:t>
      </w:r>
      <w:r>
        <w:rPr>
          <w:rtl/>
          <w:lang w:bidi="fa-IR"/>
        </w:rPr>
        <w:t xml:space="preserve"> فقال مروان : أنت يا حسن السابّ رجال قريش ؟ فوالله</w:t>
      </w:r>
      <w:r w:rsidR="009D3EAD">
        <w:rPr>
          <w:rtl/>
          <w:lang w:bidi="fa-IR"/>
        </w:rPr>
        <w:t xml:space="preserve">، </w:t>
      </w:r>
      <w:r>
        <w:rPr>
          <w:rtl/>
          <w:lang w:bidi="fa-IR"/>
        </w:rPr>
        <w:t>لأسبنَّك وأباك وأهل بيتك سبّاً تتغنى به الإماء والعبيد</w:t>
      </w:r>
      <w:r w:rsidR="00DB6A20">
        <w:rPr>
          <w:rtl/>
          <w:lang w:bidi="fa-IR"/>
        </w:rPr>
        <w:t>.</w:t>
      </w:r>
    </w:p>
    <w:p w:rsidR="00DB6A20" w:rsidRDefault="0088652D" w:rsidP="0088652D">
      <w:pPr>
        <w:pStyle w:val="libNormal"/>
        <w:rPr>
          <w:rtl/>
          <w:lang w:bidi="fa-IR"/>
        </w:rPr>
      </w:pPr>
      <w:r>
        <w:rPr>
          <w:rtl/>
          <w:lang w:bidi="fa-IR"/>
        </w:rPr>
        <w:t>فقال الحسن (</w:t>
      </w:r>
      <w:r w:rsidR="0096185B" w:rsidRPr="0096185B">
        <w:rPr>
          <w:rStyle w:val="libAlaemChar"/>
          <w:rtl/>
        </w:rPr>
        <w:t>عليه‌السلام</w:t>
      </w:r>
      <w:r>
        <w:rPr>
          <w:rtl/>
          <w:lang w:bidi="fa-IR"/>
        </w:rPr>
        <w:t xml:space="preserve">) : (( الحمد لله , ما زادك الله يا مروان بما خوّفت </w:t>
      </w:r>
      <w:r w:rsidR="00EE59C8">
        <w:rPr>
          <w:rtl/>
          <w:lang w:bidi="fa-IR"/>
        </w:rPr>
        <w:t>إلّا</w:t>
      </w:r>
      <w:r>
        <w:rPr>
          <w:rtl/>
          <w:lang w:bidi="fa-IR"/>
        </w:rPr>
        <w:t xml:space="preserve"> طغياناً كما قال الله عزَّ وجلَّ : </w:t>
      </w:r>
      <w:r w:rsidRPr="00D545C9">
        <w:rPr>
          <w:rStyle w:val="libAlaemChar"/>
          <w:rtl/>
        </w:rPr>
        <w:t>(</w:t>
      </w:r>
      <w:r w:rsidRPr="00D545C9">
        <w:rPr>
          <w:rStyle w:val="libAieChar"/>
          <w:rtl/>
        </w:rPr>
        <w:t xml:space="preserve"> وَنُخَوِّفُهُمْ فَمَا يَزِيدُهُمْ </w:t>
      </w:r>
      <w:r w:rsidR="00EE59C8" w:rsidRPr="00D545C9">
        <w:rPr>
          <w:rStyle w:val="libAieChar"/>
          <w:rtl/>
        </w:rPr>
        <w:t>إلّا</w:t>
      </w:r>
      <w:r w:rsidRPr="00D545C9">
        <w:rPr>
          <w:rStyle w:val="libAieChar"/>
          <w:rtl/>
        </w:rPr>
        <w:t xml:space="preserve"> طُغْيَانًا كَبِيرًا </w:t>
      </w:r>
      <w:r w:rsidRPr="00D545C9">
        <w:rPr>
          <w:rStyle w:val="libAlaemChar"/>
          <w:rtl/>
        </w:rPr>
        <w:t>)</w:t>
      </w:r>
      <w:r w:rsidRPr="0096185B">
        <w:rPr>
          <w:rStyle w:val="libFootnotenumChar"/>
          <w:rtl/>
        </w:rPr>
        <w:t>(1)</w:t>
      </w:r>
      <w:r w:rsidR="007E6BC8">
        <w:rPr>
          <w:rtl/>
          <w:lang w:bidi="fa-IR"/>
        </w:rPr>
        <w:t>.</w:t>
      </w:r>
      <w:r>
        <w:rPr>
          <w:rtl/>
          <w:lang w:bidi="fa-IR"/>
        </w:rPr>
        <w:t xml:space="preserve"> ألست أنت وذرّيتك يا مروان ا</w:t>
      </w:r>
      <w:r w:rsidR="00D545C9">
        <w:rPr>
          <w:rtl/>
          <w:lang w:bidi="fa-IR"/>
        </w:rPr>
        <w:t>لشجرة الملعونة في القرآن الكريم</w:t>
      </w:r>
      <w:r>
        <w:rPr>
          <w:rtl/>
          <w:lang w:bidi="fa-IR"/>
        </w:rPr>
        <w:t>؟ سمعت رسول الله (</w:t>
      </w:r>
      <w:r w:rsidR="0096185B" w:rsidRPr="0096185B">
        <w:rPr>
          <w:rStyle w:val="libAlaemChar"/>
          <w:rtl/>
        </w:rPr>
        <w:t>صلى‌الله‌عليه‌وآله</w:t>
      </w:r>
      <w:r>
        <w:rPr>
          <w:rtl/>
          <w:lang w:bidi="fa-IR"/>
        </w:rPr>
        <w:t>) يلعنك ثلاث مرات ))</w:t>
      </w:r>
      <w:r w:rsidR="007E6BC8">
        <w:rPr>
          <w:rtl/>
          <w:lang w:bidi="fa-IR"/>
        </w:rPr>
        <w:t>.</w:t>
      </w:r>
      <w:r>
        <w:rPr>
          <w:rtl/>
          <w:lang w:bidi="fa-IR"/>
        </w:rPr>
        <w:t xml:space="preserve"> فكبّر معاوية وخرَّ ساجداً</w:t>
      </w:r>
      <w:r w:rsidR="009D3EAD">
        <w:rPr>
          <w:rtl/>
          <w:lang w:bidi="fa-IR"/>
        </w:rPr>
        <w:t xml:space="preserve">، </w:t>
      </w:r>
      <w:r>
        <w:rPr>
          <w:rtl/>
          <w:lang w:bidi="fa-IR"/>
        </w:rPr>
        <w:t>وكان ذلك نصرة للحسن بن علي (</w:t>
      </w:r>
      <w:r w:rsidR="0096185B" w:rsidRPr="0096185B">
        <w:rPr>
          <w:rStyle w:val="libAlaemChar"/>
          <w:rtl/>
        </w:rPr>
        <w:t>عليه‌السلام</w:t>
      </w:r>
      <w:r>
        <w:rPr>
          <w:rtl/>
          <w:lang w:bidi="fa-IR"/>
        </w:rPr>
        <w:t>)</w:t>
      </w:r>
      <w:r w:rsidR="009D3EAD">
        <w:rPr>
          <w:rtl/>
          <w:lang w:bidi="fa-IR"/>
        </w:rPr>
        <w:t xml:space="preserve">، </w:t>
      </w:r>
      <w:r>
        <w:rPr>
          <w:rtl/>
          <w:lang w:bidi="fa-IR"/>
        </w:rPr>
        <w:t>ثمَّ قاموا وتفرّقوا</w:t>
      </w:r>
      <w:r w:rsidR="00DB6A20">
        <w:rPr>
          <w:rtl/>
          <w:lang w:bidi="fa-IR"/>
        </w:rPr>
        <w:t>.</w:t>
      </w:r>
    </w:p>
    <w:p w:rsidR="00686E08" w:rsidRDefault="0088652D" w:rsidP="0088652D">
      <w:pPr>
        <w:pStyle w:val="libNormal"/>
        <w:rPr>
          <w:lang w:bidi="fa-IR"/>
        </w:rPr>
      </w:pPr>
      <w:r>
        <w:rPr>
          <w:rtl/>
          <w:lang w:bidi="fa-IR"/>
        </w:rPr>
        <w:t>ولبعض شعراء أهل البيت (</w:t>
      </w:r>
      <w:r w:rsidR="0096185B" w:rsidRPr="0096185B">
        <w:rPr>
          <w:rStyle w:val="libAlaemChar"/>
          <w:rtl/>
        </w:rPr>
        <w:t>عليهم‌السلام</w:t>
      </w:r>
      <w:r>
        <w:rPr>
          <w:rtl/>
          <w:lang w:bidi="fa-IR"/>
        </w:rPr>
        <w:t>) فيهم من المدح :</w:t>
      </w:r>
    </w:p>
    <w:tbl>
      <w:tblPr>
        <w:tblStyle w:val="TableGrid"/>
        <w:bidiVisual/>
        <w:tblW w:w="4562" w:type="pct"/>
        <w:tblInd w:w="384" w:type="dxa"/>
        <w:tblLook w:val="01E0"/>
      </w:tblPr>
      <w:tblGrid>
        <w:gridCol w:w="3999"/>
        <w:gridCol w:w="285"/>
        <w:gridCol w:w="3960"/>
      </w:tblGrid>
      <w:tr w:rsidR="00D545C9" w:rsidTr="00DD4271">
        <w:trPr>
          <w:trHeight w:val="350"/>
        </w:trPr>
        <w:tc>
          <w:tcPr>
            <w:tcW w:w="3920" w:type="dxa"/>
            <w:shd w:val="clear" w:color="auto" w:fill="auto"/>
          </w:tcPr>
          <w:p w:rsidR="00D545C9" w:rsidRDefault="00D545C9" w:rsidP="00DD4271">
            <w:pPr>
              <w:pStyle w:val="libPoem"/>
            </w:pPr>
            <w:r>
              <w:rPr>
                <w:rtl/>
                <w:lang w:bidi="fa-IR"/>
              </w:rPr>
              <w:t>إليكم كلُّ منقبةٍ تؤولُ</w:t>
            </w:r>
            <w:r w:rsidRPr="00725071">
              <w:rPr>
                <w:rStyle w:val="libPoemTiniChar0"/>
                <w:rtl/>
              </w:rPr>
              <w:br/>
              <w:t> </w:t>
            </w:r>
          </w:p>
        </w:tc>
        <w:tc>
          <w:tcPr>
            <w:tcW w:w="279" w:type="dxa"/>
            <w:shd w:val="clear" w:color="auto" w:fill="auto"/>
          </w:tcPr>
          <w:p w:rsidR="00D545C9" w:rsidRDefault="00D545C9" w:rsidP="00DD4271">
            <w:pPr>
              <w:pStyle w:val="libPoem"/>
              <w:rPr>
                <w:rtl/>
              </w:rPr>
            </w:pPr>
          </w:p>
        </w:tc>
        <w:tc>
          <w:tcPr>
            <w:tcW w:w="3881" w:type="dxa"/>
            <w:shd w:val="clear" w:color="auto" w:fill="auto"/>
          </w:tcPr>
          <w:p w:rsidR="00D545C9" w:rsidRDefault="00D545C9" w:rsidP="00DD4271">
            <w:pPr>
              <w:pStyle w:val="libPoem"/>
            </w:pPr>
            <w:r>
              <w:rPr>
                <w:rtl/>
                <w:lang w:bidi="fa-IR"/>
              </w:rPr>
              <w:t>إذ ما قيل جدُّكُمُ الرسولُ</w:t>
            </w:r>
            <w:r w:rsidRPr="00725071">
              <w:rPr>
                <w:rStyle w:val="libPoemTiniChar0"/>
                <w:rtl/>
              </w:rPr>
              <w:br/>
              <w:t> </w:t>
            </w:r>
          </w:p>
        </w:tc>
      </w:tr>
      <w:tr w:rsidR="00D545C9" w:rsidTr="00DD4271">
        <w:trPr>
          <w:trHeight w:val="350"/>
        </w:trPr>
        <w:tc>
          <w:tcPr>
            <w:tcW w:w="3920" w:type="dxa"/>
          </w:tcPr>
          <w:p w:rsidR="00D545C9" w:rsidRDefault="00D545C9" w:rsidP="00DD4271">
            <w:pPr>
              <w:pStyle w:val="libPoem"/>
            </w:pPr>
            <w:r>
              <w:rPr>
                <w:rtl/>
                <w:lang w:bidi="fa-IR"/>
              </w:rPr>
              <w:t>وفيكم كلُّ مكرمةٍ تجلَّى</w:t>
            </w:r>
            <w:r w:rsidRPr="00725071">
              <w:rPr>
                <w:rStyle w:val="libPoemTiniChar0"/>
                <w:rtl/>
              </w:rPr>
              <w:br/>
              <w:t> </w:t>
            </w:r>
          </w:p>
        </w:tc>
        <w:tc>
          <w:tcPr>
            <w:tcW w:w="279" w:type="dxa"/>
          </w:tcPr>
          <w:p w:rsidR="00D545C9" w:rsidRDefault="00D545C9" w:rsidP="00DD4271">
            <w:pPr>
              <w:pStyle w:val="libPoem"/>
              <w:rPr>
                <w:rtl/>
              </w:rPr>
            </w:pPr>
          </w:p>
        </w:tc>
        <w:tc>
          <w:tcPr>
            <w:tcW w:w="3881" w:type="dxa"/>
          </w:tcPr>
          <w:p w:rsidR="00D545C9" w:rsidRDefault="00D545C9" w:rsidP="00DD4271">
            <w:pPr>
              <w:pStyle w:val="libPoem"/>
            </w:pPr>
            <w:r>
              <w:rPr>
                <w:rtl/>
                <w:lang w:bidi="fa-IR"/>
              </w:rPr>
              <w:t>إذا ما قيل أُمُّكُمُ البتولُ</w:t>
            </w:r>
            <w:r w:rsidRPr="00725071">
              <w:rPr>
                <w:rStyle w:val="libPoemTiniChar0"/>
                <w:rtl/>
              </w:rPr>
              <w:br/>
              <w:t> </w:t>
            </w:r>
          </w:p>
        </w:tc>
      </w:tr>
      <w:tr w:rsidR="00D545C9" w:rsidTr="00DD4271">
        <w:trPr>
          <w:trHeight w:val="350"/>
        </w:trPr>
        <w:tc>
          <w:tcPr>
            <w:tcW w:w="3920" w:type="dxa"/>
          </w:tcPr>
          <w:p w:rsidR="00D545C9" w:rsidRDefault="00D545C9" w:rsidP="00DD4271">
            <w:pPr>
              <w:pStyle w:val="libPoem"/>
            </w:pPr>
            <w:r>
              <w:rPr>
                <w:rtl/>
                <w:lang w:bidi="fa-IR"/>
              </w:rPr>
              <w:t>فلا يبقى لِمَادِحِكم كلامٌ</w:t>
            </w:r>
            <w:r w:rsidRPr="00725071">
              <w:rPr>
                <w:rStyle w:val="libPoemTiniChar0"/>
                <w:rtl/>
              </w:rPr>
              <w:br/>
              <w:t> </w:t>
            </w:r>
          </w:p>
        </w:tc>
        <w:tc>
          <w:tcPr>
            <w:tcW w:w="279" w:type="dxa"/>
          </w:tcPr>
          <w:p w:rsidR="00D545C9" w:rsidRDefault="00D545C9" w:rsidP="00DD4271">
            <w:pPr>
              <w:pStyle w:val="libPoem"/>
              <w:rPr>
                <w:rtl/>
              </w:rPr>
            </w:pPr>
          </w:p>
        </w:tc>
        <w:tc>
          <w:tcPr>
            <w:tcW w:w="3881" w:type="dxa"/>
          </w:tcPr>
          <w:p w:rsidR="00D545C9" w:rsidRDefault="00D545C9" w:rsidP="00DD4271">
            <w:pPr>
              <w:pStyle w:val="libPoem"/>
            </w:pPr>
            <w:r>
              <w:rPr>
                <w:rtl/>
                <w:lang w:bidi="fa-IR"/>
              </w:rPr>
              <w:t>إذا تمَّ الكلامُ فما أقول</w:t>
            </w:r>
            <w:r w:rsidRPr="0096185B">
              <w:rPr>
                <w:rStyle w:val="libFootnotenumChar"/>
                <w:rtl/>
              </w:rPr>
              <w:t>(2)</w:t>
            </w:r>
            <w:r w:rsidRPr="00725071">
              <w:rPr>
                <w:rStyle w:val="libPoemTiniChar0"/>
                <w:rtl/>
              </w:rPr>
              <w:br/>
              <w:t> </w:t>
            </w:r>
          </w:p>
        </w:tc>
      </w:tr>
    </w:tbl>
    <w:p w:rsidR="00DB6A20" w:rsidRDefault="0096185B" w:rsidP="0096185B">
      <w:pPr>
        <w:pStyle w:val="libLine"/>
        <w:rPr>
          <w:lang w:bidi="fa-IR"/>
        </w:rPr>
      </w:pPr>
      <w:r>
        <w:rPr>
          <w:rtl/>
          <w:lang w:bidi="fa-IR"/>
        </w:rPr>
        <w:t>____________________</w:t>
      </w:r>
    </w:p>
    <w:p w:rsidR="00DB6A20" w:rsidRDefault="0088652D" w:rsidP="00D545C9">
      <w:pPr>
        <w:pStyle w:val="libFootnote0"/>
        <w:rPr>
          <w:rtl/>
          <w:lang w:bidi="fa-IR"/>
        </w:rPr>
      </w:pPr>
      <w:r w:rsidRPr="00D545C9">
        <w:rPr>
          <w:rtl/>
        </w:rPr>
        <w:t>(1)</w:t>
      </w:r>
      <w:r>
        <w:rPr>
          <w:rtl/>
          <w:lang w:bidi="fa-IR"/>
        </w:rPr>
        <w:t xml:space="preserve"> سورة الإسراء / 60</w:t>
      </w:r>
      <w:r w:rsidR="00DB6A20">
        <w:rPr>
          <w:rtl/>
          <w:lang w:bidi="fa-IR"/>
        </w:rPr>
        <w:t>.</w:t>
      </w:r>
    </w:p>
    <w:p w:rsidR="00DB6A20" w:rsidRDefault="0088652D" w:rsidP="00D545C9">
      <w:pPr>
        <w:pStyle w:val="libFootnote0"/>
        <w:rPr>
          <w:rtl/>
          <w:lang w:bidi="fa-IR"/>
        </w:rPr>
      </w:pPr>
      <w:r w:rsidRPr="00D545C9">
        <w:rPr>
          <w:rtl/>
        </w:rPr>
        <w:t>(2)</w:t>
      </w:r>
      <w:r>
        <w:rPr>
          <w:rtl/>
          <w:lang w:bidi="fa-IR"/>
        </w:rPr>
        <w:t xml:space="preserve"> مقتل الحسين (</w:t>
      </w:r>
      <w:r w:rsidR="0096185B" w:rsidRPr="00D545C9">
        <w:rPr>
          <w:rStyle w:val="libFootnoteAlaemChar"/>
          <w:rtl/>
        </w:rPr>
        <w:t>عليه‌السلام</w:t>
      </w:r>
      <w:r>
        <w:rPr>
          <w:rtl/>
          <w:lang w:bidi="fa-IR"/>
        </w:rPr>
        <w:t>) للخوارزمي 1 / 176</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355806">
      <w:pPr>
        <w:pStyle w:val="libBold1"/>
        <w:rPr>
          <w:lang w:bidi="fa-IR"/>
        </w:rPr>
      </w:pPr>
      <w:r>
        <w:rPr>
          <w:rtl/>
          <w:lang w:bidi="fa-IR"/>
        </w:rPr>
        <w:lastRenderedPageBreak/>
        <w:t>وجواب الإمام الحسين (</w:t>
      </w:r>
      <w:r w:rsidR="0096185B" w:rsidRPr="0096185B">
        <w:rPr>
          <w:rStyle w:val="libAlaemChar"/>
          <w:rtl/>
        </w:rPr>
        <w:t>عليه‌السلام</w:t>
      </w:r>
      <w:r>
        <w:rPr>
          <w:rtl/>
          <w:lang w:bidi="fa-IR"/>
        </w:rPr>
        <w:t>) على تفاخر يزيد لعنه الله</w:t>
      </w:r>
    </w:p>
    <w:p w:rsidR="00DB6A20" w:rsidRDefault="0088652D" w:rsidP="0088652D">
      <w:pPr>
        <w:pStyle w:val="libNormal"/>
        <w:rPr>
          <w:rtl/>
          <w:lang w:bidi="fa-IR"/>
        </w:rPr>
      </w:pPr>
      <w:r>
        <w:rPr>
          <w:rtl/>
          <w:lang w:bidi="fa-IR"/>
        </w:rPr>
        <w:t>قال الأبشيهي : ودخل الحسين (</w:t>
      </w:r>
      <w:r w:rsidR="0096185B" w:rsidRPr="0096185B">
        <w:rPr>
          <w:rStyle w:val="libAlaemChar"/>
          <w:rtl/>
        </w:rPr>
        <w:t>عليه‌السلام</w:t>
      </w:r>
      <w:r>
        <w:rPr>
          <w:rtl/>
          <w:lang w:bidi="fa-IR"/>
        </w:rPr>
        <w:t>) يوماً على يزيد بن معاوية</w:t>
      </w:r>
      <w:r w:rsidR="009D3EAD">
        <w:rPr>
          <w:rtl/>
          <w:lang w:bidi="fa-IR"/>
        </w:rPr>
        <w:t xml:space="preserve">، </w:t>
      </w:r>
      <w:r>
        <w:rPr>
          <w:rtl/>
          <w:lang w:bidi="fa-IR"/>
        </w:rPr>
        <w:t>فجعل يزيد يفتخر ويقول : نحن ونحن</w:t>
      </w:r>
      <w:r w:rsidR="009D3EAD">
        <w:rPr>
          <w:rtl/>
          <w:lang w:bidi="fa-IR"/>
        </w:rPr>
        <w:t xml:space="preserve">، </w:t>
      </w:r>
      <w:r>
        <w:rPr>
          <w:rtl/>
          <w:lang w:bidi="fa-IR"/>
        </w:rPr>
        <w:t>ولنا من الفخر والشرف كذا وكذا</w:t>
      </w:r>
      <w:r w:rsidR="009D3EAD">
        <w:rPr>
          <w:rtl/>
          <w:lang w:bidi="fa-IR"/>
        </w:rPr>
        <w:t xml:space="preserve">، </w:t>
      </w:r>
      <w:r>
        <w:rPr>
          <w:rtl/>
          <w:lang w:bidi="fa-IR"/>
        </w:rPr>
        <w:t>والحسين (</w:t>
      </w:r>
      <w:r w:rsidR="0096185B" w:rsidRPr="0096185B">
        <w:rPr>
          <w:rStyle w:val="libAlaemChar"/>
          <w:rtl/>
        </w:rPr>
        <w:t>عليه‌السلام</w:t>
      </w:r>
      <w:r>
        <w:rPr>
          <w:rtl/>
          <w:lang w:bidi="fa-IR"/>
        </w:rPr>
        <w:t>) ساكت</w:t>
      </w:r>
      <w:r w:rsidR="009D3EAD">
        <w:rPr>
          <w:rtl/>
          <w:lang w:bidi="fa-IR"/>
        </w:rPr>
        <w:t xml:space="preserve">، </w:t>
      </w:r>
      <w:r>
        <w:rPr>
          <w:rtl/>
          <w:lang w:bidi="fa-IR"/>
        </w:rPr>
        <w:t>فأذّن المؤذن ف</w:t>
      </w:r>
      <w:r w:rsidR="003B6559">
        <w:rPr>
          <w:rtl/>
          <w:lang w:bidi="fa-IR"/>
        </w:rPr>
        <w:t>لمـّا</w:t>
      </w:r>
      <w:r>
        <w:rPr>
          <w:rtl/>
          <w:lang w:bidi="fa-IR"/>
        </w:rPr>
        <w:t xml:space="preserve"> قال : أشهد أنّ محمداً رسول الله (</w:t>
      </w:r>
      <w:r w:rsidR="0096185B" w:rsidRPr="0096185B">
        <w:rPr>
          <w:rStyle w:val="libAlaemChar"/>
          <w:rtl/>
        </w:rPr>
        <w:t>صلى‌الله‌عليه‌وآله</w:t>
      </w:r>
      <w:r>
        <w:rPr>
          <w:rtl/>
          <w:lang w:bidi="fa-IR"/>
        </w:rPr>
        <w:t>) , قال الحسين (</w:t>
      </w:r>
      <w:r w:rsidR="0096185B" w:rsidRPr="0096185B">
        <w:rPr>
          <w:rStyle w:val="libAlaemChar"/>
          <w:rtl/>
        </w:rPr>
        <w:t>عليه‌السلام</w:t>
      </w:r>
      <w:r>
        <w:rPr>
          <w:rtl/>
          <w:lang w:bidi="fa-IR"/>
        </w:rPr>
        <w:t>) : (( يا يزيد , جدُّ مَن هذا ؟ ))</w:t>
      </w:r>
      <w:r w:rsidR="007E6BC8">
        <w:rPr>
          <w:rtl/>
          <w:lang w:bidi="fa-IR"/>
        </w:rPr>
        <w:t>.</w:t>
      </w:r>
      <w:r>
        <w:rPr>
          <w:rtl/>
          <w:lang w:bidi="fa-IR"/>
        </w:rPr>
        <w:t xml:space="preserve"> فخجل يزيد ولم يرد جواباً</w:t>
      </w:r>
      <w:r w:rsidR="00DB6A20">
        <w:rPr>
          <w:rtl/>
          <w:lang w:bidi="fa-IR"/>
        </w:rPr>
        <w:t>.</w:t>
      </w:r>
    </w:p>
    <w:p w:rsidR="00686E08" w:rsidRDefault="0088652D" w:rsidP="0088652D">
      <w:pPr>
        <w:pStyle w:val="libNormal"/>
        <w:rPr>
          <w:lang w:bidi="fa-IR"/>
        </w:rPr>
      </w:pPr>
      <w:r>
        <w:rPr>
          <w:rtl/>
          <w:lang w:bidi="fa-IR"/>
        </w:rPr>
        <w:t>وفي ذلك يقول علي بن محمّد بن جعفر :</w:t>
      </w:r>
    </w:p>
    <w:tbl>
      <w:tblPr>
        <w:tblStyle w:val="TableGrid"/>
        <w:bidiVisual/>
        <w:tblW w:w="4562" w:type="pct"/>
        <w:tblInd w:w="384" w:type="dxa"/>
        <w:tblLook w:val="01E0"/>
      </w:tblPr>
      <w:tblGrid>
        <w:gridCol w:w="3999"/>
        <w:gridCol w:w="285"/>
        <w:gridCol w:w="3960"/>
      </w:tblGrid>
      <w:tr w:rsidR="00B402D8" w:rsidTr="00DD4271">
        <w:trPr>
          <w:trHeight w:val="350"/>
        </w:trPr>
        <w:tc>
          <w:tcPr>
            <w:tcW w:w="3920" w:type="dxa"/>
            <w:shd w:val="clear" w:color="auto" w:fill="auto"/>
          </w:tcPr>
          <w:p w:rsidR="00B402D8" w:rsidRDefault="00B402D8" w:rsidP="00DD4271">
            <w:pPr>
              <w:pStyle w:val="libPoem"/>
            </w:pPr>
            <w:r>
              <w:rPr>
                <w:rtl/>
                <w:lang w:bidi="fa-IR"/>
              </w:rPr>
              <w:t>لقد فاخرتْنا من قريش عصابةٌ</w:t>
            </w:r>
            <w:r w:rsidRPr="00725071">
              <w:rPr>
                <w:rStyle w:val="libPoemTiniChar0"/>
                <w:rtl/>
              </w:rPr>
              <w:br/>
              <w:t> </w:t>
            </w:r>
          </w:p>
        </w:tc>
        <w:tc>
          <w:tcPr>
            <w:tcW w:w="279" w:type="dxa"/>
            <w:shd w:val="clear" w:color="auto" w:fill="auto"/>
          </w:tcPr>
          <w:p w:rsidR="00B402D8" w:rsidRDefault="00B402D8" w:rsidP="00DD4271">
            <w:pPr>
              <w:pStyle w:val="libPoem"/>
              <w:rPr>
                <w:rtl/>
              </w:rPr>
            </w:pPr>
          </w:p>
        </w:tc>
        <w:tc>
          <w:tcPr>
            <w:tcW w:w="3881" w:type="dxa"/>
            <w:shd w:val="clear" w:color="auto" w:fill="auto"/>
          </w:tcPr>
          <w:p w:rsidR="00B402D8" w:rsidRDefault="00B402D8" w:rsidP="00DD4271">
            <w:pPr>
              <w:pStyle w:val="libPoem"/>
            </w:pPr>
            <w:r>
              <w:rPr>
                <w:rtl/>
                <w:lang w:bidi="fa-IR"/>
              </w:rPr>
              <w:t>بمطِّ خدودٍ وامتدادِ أصابعِ</w:t>
            </w:r>
            <w:r w:rsidRPr="00725071">
              <w:rPr>
                <w:rStyle w:val="libPoemTiniChar0"/>
                <w:rtl/>
              </w:rPr>
              <w:br/>
              <w:t> </w:t>
            </w:r>
          </w:p>
        </w:tc>
      </w:tr>
      <w:tr w:rsidR="00B402D8" w:rsidTr="00DD4271">
        <w:trPr>
          <w:trHeight w:val="350"/>
        </w:trPr>
        <w:tc>
          <w:tcPr>
            <w:tcW w:w="3920" w:type="dxa"/>
          </w:tcPr>
          <w:p w:rsidR="00B402D8" w:rsidRDefault="00B402D8" w:rsidP="00DD4271">
            <w:pPr>
              <w:pStyle w:val="libPoem"/>
            </w:pPr>
            <w:r>
              <w:rPr>
                <w:rtl/>
                <w:lang w:bidi="fa-IR"/>
              </w:rPr>
              <w:t>فلمَّا تنازعنا الفخارَ قضى لنا</w:t>
            </w:r>
            <w:r w:rsidRPr="00725071">
              <w:rPr>
                <w:rStyle w:val="libPoemTiniChar0"/>
                <w:rtl/>
              </w:rPr>
              <w:br/>
              <w:t> </w:t>
            </w:r>
          </w:p>
        </w:tc>
        <w:tc>
          <w:tcPr>
            <w:tcW w:w="279" w:type="dxa"/>
          </w:tcPr>
          <w:p w:rsidR="00B402D8" w:rsidRDefault="00B402D8" w:rsidP="00DD4271">
            <w:pPr>
              <w:pStyle w:val="libPoem"/>
              <w:rPr>
                <w:rtl/>
              </w:rPr>
            </w:pPr>
          </w:p>
        </w:tc>
        <w:tc>
          <w:tcPr>
            <w:tcW w:w="3881" w:type="dxa"/>
          </w:tcPr>
          <w:p w:rsidR="00B402D8" w:rsidRDefault="00B402D8" w:rsidP="00DD4271">
            <w:pPr>
              <w:pStyle w:val="libPoem"/>
            </w:pPr>
            <w:r>
              <w:rPr>
                <w:rtl/>
                <w:lang w:bidi="fa-IR"/>
              </w:rPr>
              <w:t>عليهم بما نهوى نداءُ الصوامعِ</w:t>
            </w:r>
            <w:r w:rsidRPr="00725071">
              <w:rPr>
                <w:rStyle w:val="libPoemTiniChar0"/>
                <w:rtl/>
              </w:rPr>
              <w:br/>
              <w:t> </w:t>
            </w:r>
          </w:p>
        </w:tc>
      </w:tr>
      <w:tr w:rsidR="00B402D8" w:rsidTr="00DD4271">
        <w:trPr>
          <w:trHeight w:val="350"/>
        </w:trPr>
        <w:tc>
          <w:tcPr>
            <w:tcW w:w="3920" w:type="dxa"/>
          </w:tcPr>
          <w:p w:rsidR="00B402D8" w:rsidRDefault="00B402D8" w:rsidP="00DD4271">
            <w:pPr>
              <w:pStyle w:val="libPoem"/>
            </w:pPr>
            <w:r>
              <w:rPr>
                <w:rtl/>
                <w:lang w:bidi="fa-IR"/>
              </w:rPr>
              <w:t>ترانا سكوتاً والشهيدُ بِفضلِنا</w:t>
            </w:r>
            <w:r w:rsidRPr="00725071">
              <w:rPr>
                <w:rStyle w:val="libPoemTiniChar0"/>
                <w:rtl/>
              </w:rPr>
              <w:br/>
              <w:t> </w:t>
            </w:r>
          </w:p>
        </w:tc>
        <w:tc>
          <w:tcPr>
            <w:tcW w:w="279" w:type="dxa"/>
          </w:tcPr>
          <w:p w:rsidR="00B402D8" w:rsidRDefault="00B402D8" w:rsidP="00DD4271">
            <w:pPr>
              <w:pStyle w:val="libPoem"/>
              <w:rPr>
                <w:rtl/>
              </w:rPr>
            </w:pPr>
          </w:p>
        </w:tc>
        <w:tc>
          <w:tcPr>
            <w:tcW w:w="3881" w:type="dxa"/>
          </w:tcPr>
          <w:p w:rsidR="00B402D8" w:rsidRDefault="00B402D8" w:rsidP="00DD4271">
            <w:pPr>
              <w:pStyle w:val="libPoem"/>
            </w:pPr>
            <w:r>
              <w:rPr>
                <w:rtl/>
                <w:lang w:bidi="fa-IR"/>
              </w:rPr>
              <w:t>عليهم جهيرُ الصوت من كلِّ جامعِ</w:t>
            </w:r>
            <w:r w:rsidRPr="00725071">
              <w:rPr>
                <w:rStyle w:val="libPoemTiniChar0"/>
                <w:rtl/>
              </w:rPr>
              <w:br/>
              <w:t> </w:t>
            </w:r>
          </w:p>
        </w:tc>
      </w:tr>
    </w:tbl>
    <w:p w:rsidR="00686E08" w:rsidRDefault="0088652D" w:rsidP="0088652D">
      <w:pPr>
        <w:pStyle w:val="libNormal"/>
        <w:rPr>
          <w:lang w:bidi="fa-IR"/>
        </w:rPr>
      </w:pPr>
      <w:r>
        <w:rPr>
          <w:rtl/>
          <w:lang w:bidi="fa-IR"/>
        </w:rPr>
        <w:t>وله أيضاً :</w:t>
      </w:r>
    </w:p>
    <w:tbl>
      <w:tblPr>
        <w:tblStyle w:val="TableGrid"/>
        <w:bidiVisual/>
        <w:tblW w:w="4562" w:type="pct"/>
        <w:tblInd w:w="384" w:type="dxa"/>
        <w:tblLook w:val="01E0"/>
      </w:tblPr>
      <w:tblGrid>
        <w:gridCol w:w="3999"/>
        <w:gridCol w:w="285"/>
        <w:gridCol w:w="3960"/>
      </w:tblGrid>
      <w:tr w:rsidR="00B402D8" w:rsidTr="00DD4271">
        <w:trPr>
          <w:trHeight w:val="350"/>
        </w:trPr>
        <w:tc>
          <w:tcPr>
            <w:tcW w:w="3920" w:type="dxa"/>
            <w:shd w:val="clear" w:color="auto" w:fill="auto"/>
          </w:tcPr>
          <w:p w:rsidR="00B402D8" w:rsidRDefault="00187E38" w:rsidP="00DD4271">
            <w:pPr>
              <w:pStyle w:val="libPoem"/>
            </w:pPr>
            <w:r>
              <w:rPr>
                <w:rtl/>
                <w:lang w:bidi="fa-IR"/>
              </w:rPr>
              <w:t>إنّي وقومي من أنسابِ قومِهِم</w:t>
            </w:r>
            <w:r w:rsidR="00B402D8" w:rsidRPr="00725071">
              <w:rPr>
                <w:rStyle w:val="libPoemTiniChar0"/>
                <w:rtl/>
              </w:rPr>
              <w:br/>
              <w:t> </w:t>
            </w:r>
          </w:p>
        </w:tc>
        <w:tc>
          <w:tcPr>
            <w:tcW w:w="279" w:type="dxa"/>
            <w:shd w:val="clear" w:color="auto" w:fill="auto"/>
          </w:tcPr>
          <w:p w:rsidR="00B402D8" w:rsidRDefault="00B402D8" w:rsidP="00DD4271">
            <w:pPr>
              <w:pStyle w:val="libPoem"/>
              <w:rPr>
                <w:rtl/>
              </w:rPr>
            </w:pPr>
          </w:p>
        </w:tc>
        <w:tc>
          <w:tcPr>
            <w:tcW w:w="3881" w:type="dxa"/>
            <w:shd w:val="clear" w:color="auto" w:fill="auto"/>
          </w:tcPr>
          <w:p w:rsidR="00B402D8" w:rsidRDefault="00187E38" w:rsidP="00DD4271">
            <w:pPr>
              <w:pStyle w:val="libPoem"/>
            </w:pPr>
            <w:r>
              <w:rPr>
                <w:rtl/>
                <w:lang w:bidi="fa-IR"/>
              </w:rPr>
              <w:t>كمسجد الخيف من بحبوحة الخيفِ</w:t>
            </w:r>
            <w:r w:rsidR="00B402D8" w:rsidRPr="00725071">
              <w:rPr>
                <w:rStyle w:val="libPoemTiniChar0"/>
                <w:rtl/>
              </w:rPr>
              <w:br/>
              <w:t> </w:t>
            </w:r>
          </w:p>
        </w:tc>
      </w:tr>
      <w:tr w:rsidR="00B402D8" w:rsidTr="00DD4271">
        <w:trPr>
          <w:trHeight w:val="350"/>
        </w:trPr>
        <w:tc>
          <w:tcPr>
            <w:tcW w:w="3920" w:type="dxa"/>
          </w:tcPr>
          <w:p w:rsidR="00B402D8" w:rsidRDefault="00187E38" w:rsidP="00DD4271">
            <w:pPr>
              <w:pStyle w:val="libPoem"/>
            </w:pPr>
            <w:r>
              <w:rPr>
                <w:rtl/>
                <w:lang w:bidi="fa-IR"/>
              </w:rPr>
              <w:t>ما علّق السيف منَّا بابن عاشرة</w:t>
            </w:r>
            <w:r w:rsidR="00B402D8" w:rsidRPr="00725071">
              <w:rPr>
                <w:rStyle w:val="libPoemTiniChar0"/>
                <w:rtl/>
              </w:rPr>
              <w:br/>
              <w:t> </w:t>
            </w:r>
          </w:p>
        </w:tc>
        <w:tc>
          <w:tcPr>
            <w:tcW w:w="279" w:type="dxa"/>
          </w:tcPr>
          <w:p w:rsidR="00B402D8" w:rsidRDefault="00B402D8" w:rsidP="00DD4271">
            <w:pPr>
              <w:pStyle w:val="libPoem"/>
              <w:rPr>
                <w:rtl/>
              </w:rPr>
            </w:pPr>
          </w:p>
        </w:tc>
        <w:tc>
          <w:tcPr>
            <w:tcW w:w="3881" w:type="dxa"/>
          </w:tcPr>
          <w:p w:rsidR="00B402D8" w:rsidRDefault="00187E38" w:rsidP="00DD4271">
            <w:pPr>
              <w:pStyle w:val="libPoem"/>
            </w:pPr>
            <w:r>
              <w:rPr>
                <w:rtl/>
                <w:lang w:bidi="fa-IR"/>
              </w:rPr>
              <w:t>إلّا وهمّته أمضى من السيفِ</w:t>
            </w:r>
            <w:r w:rsidRPr="0096185B">
              <w:rPr>
                <w:rStyle w:val="libFootnotenumChar"/>
                <w:rtl/>
              </w:rPr>
              <w:t>(1)</w:t>
            </w:r>
            <w:r w:rsidR="00B402D8" w:rsidRPr="00725071">
              <w:rPr>
                <w:rStyle w:val="libPoemTiniChar0"/>
                <w:rtl/>
              </w:rPr>
              <w:br/>
              <w:t> </w:t>
            </w:r>
          </w:p>
        </w:tc>
      </w:tr>
    </w:tbl>
    <w:p w:rsidR="0088652D" w:rsidRDefault="0088652D" w:rsidP="00187E38">
      <w:pPr>
        <w:pStyle w:val="libBold1"/>
        <w:rPr>
          <w:lang w:bidi="fa-IR"/>
        </w:rPr>
      </w:pPr>
      <w:r>
        <w:rPr>
          <w:rtl/>
          <w:lang w:bidi="fa-IR"/>
        </w:rPr>
        <w:t>ما جرى بين عقيل بن أبي طالب (رض) وبين معاوية</w:t>
      </w:r>
    </w:p>
    <w:p w:rsidR="00DB6A20" w:rsidRDefault="0088652D" w:rsidP="0088652D">
      <w:pPr>
        <w:pStyle w:val="libNormal"/>
        <w:rPr>
          <w:rtl/>
          <w:lang w:bidi="fa-IR"/>
        </w:rPr>
      </w:pPr>
      <w:r>
        <w:rPr>
          <w:rtl/>
          <w:lang w:bidi="fa-IR"/>
        </w:rPr>
        <w:t>قال الخوارزمي : وقال معاوية لعقيل بن أبي طالب : يا بني هاشم , إنّي أرى فيكم خصلة لا تعجبني</w:t>
      </w:r>
      <w:r w:rsidR="007E6BC8">
        <w:rPr>
          <w:rtl/>
          <w:lang w:bidi="fa-IR"/>
        </w:rPr>
        <w:t>.</w:t>
      </w:r>
      <w:r>
        <w:rPr>
          <w:rtl/>
          <w:lang w:bidi="fa-IR"/>
        </w:rPr>
        <w:t xml:space="preserve"> قال : وما هي ؟ قال : أرى فيكم ليناً</w:t>
      </w:r>
      <w:r w:rsidR="007E6BC8">
        <w:rPr>
          <w:rtl/>
          <w:lang w:bidi="fa-IR"/>
        </w:rPr>
        <w:t>.</w:t>
      </w:r>
      <w:r>
        <w:rPr>
          <w:rtl/>
          <w:lang w:bidi="fa-IR"/>
        </w:rPr>
        <w:t xml:space="preserve"> قال : أجل والله في غير ضعف</w:t>
      </w:r>
      <w:r w:rsidR="009D3EAD">
        <w:rPr>
          <w:rtl/>
          <w:lang w:bidi="fa-IR"/>
        </w:rPr>
        <w:t xml:space="preserve">، </w:t>
      </w:r>
      <w:r>
        <w:rPr>
          <w:rtl/>
          <w:lang w:bidi="fa-IR"/>
        </w:rPr>
        <w:t>وعزّاً في غير كبر</w:t>
      </w:r>
      <w:r w:rsidR="009D3EAD">
        <w:rPr>
          <w:rtl/>
          <w:lang w:bidi="fa-IR"/>
        </w:rPr>
        <w:t xml:space="preserve">، </w:t>
      </w:r>
      <w:r>
        <w:rPr>
          <w:rtl/>
          <w:lang w:bidi="fa-IR"/>
        </w:rPr>
        <w:t>وأنتم يا بني اُميّة , فإنّ فيكم ليناً تحته غدر , وكبراً فيه كفر</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187E38">
      <w:pPr>
        <w:pStyle w:val="libFootnote0"/>
        <w:rPr>
          <w:rtl/>
          <w:lang w:bidi="fa-IR"/>
        </w:rPr>
      </w:pPr>
      <w:r w:rsidRPr="00187E38">
        <w:rPr>
          <w:rtl/>
        </w:rPr>
        <w:t>(1)</w:t>
      </w:r>
      <w:r>
        <w:rPr>
          <w:rtl/>
          <w:lang w:bidi="fa-IR"/>
        </w:rPr>
        <w:t xml:space="preserve"> المستطرف في كلِّ فن مستظرف / 624 للأبشيهي , نسخة الموسوعة الشعريّة</w:t>
      </w:r>
      <w:r w:rsidR="00DB6A20">
        <w:rPr>
          <w:rtl/>
          <w:lang w:bidi="fa-IR"/>
        </w:rPr>
        <w:t>.</w:t>
      </w:r>
    </w:p>
    <w:p w:rsidR="00DB6A20" w:rsidRDefault="0088652D" w:rsidP="00187E38">
      <w:pPr>
        <w:pStyle w:val="libFootnote0"/>
        <w:rPr>
          <w:rtl/>
          <w:lang w:bidi="fa-IR"/>
        </w:rPr>
      </w:pPr>
      <w:r w:rsidRPr="00187E38">
        <w:rPr>
          <w:rtl/>
        </w:rPr>
        <w:t>(2)</w:t>
      </w:r>
      <w:r>
        <w:rPr>
          <w:rtl/>
          <w:lang w:bidi="fa-IR"/>
        </w:rPr>
        <w:t xml:space="preserve"> مقتل الحسين (</w:t>
      </w:r>
      <w:r w:rsidR="0096185B" w:rsidRPr="00187E38">
        <w:rPr>
          <w:rStyle w:val="libFootnoteAlaemChar"/>
          <w:rtl/>
        </w:rPr>
        <w:t>عليه‌السلام</w:t>
      </w:r>
      <w:r>
        <w:rPr>
          <w:rtl/>
          <w:lang w:bidi="fa-IR"/>
        </w:rPr>
        <w:t>) للخوارزمي 1 / 179</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EA141E">
      <w:pPr>
        <w:pStyle w:val="libCenterBold1"/>
        <w:rPr>
          <w:lang w:bidi="fa-IR"/>
        </w:rPr>
      </w:pPr>
      <w:r>
        <w:rPr>
          <w:rtl/>
          <w:lang w:bidi="fa-IR"/>
        </w:rPr>
        <w:lastRenderedPageBreak/>
        <w:t>بعض ما ورد في حقِّ بني اُميّة</w:t>
      </w:r>
    </w:p>
    <w:p w:rsidR="00DB6A20" w:rsidRDefault="0088652D" w:rsidP="0088652D">
      <w:pPr>
        <w:pStyle w:val="libNormal"/>
        <w:rPr>
          <w:rtl/>
          <w:lang w:bidi="fa-IR"/>
        </w:rPr>
      </w:pPr>
      <w:r>
        <w:rPr>
          <w:rtl/>
          <w:lang w:bidi="fa-IR"/>
        </w:rPr>
        <w:t>قال العاصمي الشافعي : قال في ( الإشاعة لأشراط الساعة ) , في الباب الأوّل</w:t>
      </w:r>
      <w:r w:rsidR="009D3EAD">
        <w:rPr>
          <w:rtl/>
          <w:lang w:bidi="fa-IR"/>
        </w:rPr>
        <w:t xml:space="preserve">، </w:t>
      </w:r>
      <w:r>
        <w:rPr>
          <w:rtl/>
          <w:lang w:bidi="fa-IR"/>
        </w:rPr>
        <w:t>وهو في الأمارات البعيدة التي ظهرت وانقضت</w:t>
      </w:r>
      <w:r w:rsidR="009D3EAD">
        <w:rPr>
          <w:rtl/>
          <w:lang w:bidi="fa-IR"/>
        </w:rPr>
        <w:t xml:space="preserve">، </w:t>
      </w:r>
      <w:r>
        <w:rPr>
          <w:rtl/>
          <w:lang w:bidi="fa-IR"/>
        </w:rPr>
        <w:t>وهي كثيرة , إلى أن قال : ومنها ملك بني اُميّة يزيد ومَن بعده</w:t>
      </w:r>
      <w:r w:rsidR="009D3EAD">
        <w:rPr>
          <w:rtl/>
          <w:lang w:bidi="fa-IR"/>
        </w:rPr>
        <w:t xml:space="preserve">، </w:t>
      </w:r>
      <w:r>
        <w:rPr>
          <w:rtl/>
          <w:lang w:bidi="fa-IR"/>
        </w:rPr>
        <w:t>المشتمل على الفتن العظام كقطع الليل المظلم</w:t>
      </w:r>
      <w:r w:rsidRPr="0096185B">
        <w:rPr>
          <w:rStyle w:val="libFootnotenumChar"/>
          <w:rtl/>
        </w:rPr>
        <w:t>(1)</w:t>
      </w:r>
      <w:r w:rsidR="00DB6A20">
        <w:rPr>
          <w:rtl/>
          <w:lang w:bidi="fa-IR"/>
        </w:rPr>
        <w:t>.</w:t>
      </w:r>
    </w:p>
    <w:p w:rsidR="0088652D" w:rsidRDefault="0088652D" w:rsidP="0088652D">
      <w:pPr>
        <w:pStyle w:val="libNormal"/>
        <w:rPr>
          <w:lang w:bidi="fa-IR"/>
        </w:rPr>
      </w:pPr>
      <w:r w:rsidRPr="00EA141E">
        <w:rPr>
          <w:rStyle w:val="libBold1Char"/>
          <w:rtl/>
        </w:rPr>
        <w:t>قوله</w:t>
      </w:r>
      <w:r>
        <w:rPr>
          <w:rtl/>
          <w:lang w:bidi="fa-IR"/>
        </w:rPr>
        <w:t xml:space="preserve"> (</w:t>
      </w:r>
      <w:r w:rsidR="0096185B" w:rsidRPr="0096185B">
        <w:rPr>
          <w:rStyle w:val="libAlaemChar"/>
          <w:rtl/>
        </w:rPr>
        <w:t>صلى‌الله‌عليه‌وآله</w:t>
      </w:r>
      <w:r>
        <w:rPr>
          <w:rtl/>
          <w:lang w:bidi="fa-IR"/>
        </w:rPr>
        <w:t>) : (( آفة هذا الدين بنو اُميّة ))</w:t>
      </w:r>
      <w:r w:rsidRPr="00C93ECA">
        <w:rPr>
          <w:rStyle w:val="libFootnotenumChar"/>
          <w:rtl/>
        </w:rPr>
        <w:t>(*)</w:t>
      </w:r>
    </w:p>
    <w:p w:rsidR="00DB6A20" w:rsidRDefault="0088652D" w:rsidP="0088652D">
      <w:pPr>
        <w:pStyle w:val="libNormal"/>
        <w:rPr>
          <w:rtl/>
          <w:lang w:bidi="fa-IR"/>
        </w:rPr>
      </w:pPr>
      <w:r>
        <w:rPr>
          <w:rtl/>
          <w:lang w:bidi="fa-IR"/>
        </w:rPr>
        <w:t>روى نعيم بن حماد المروزي قال : حدّثنا محمّد بن فضيل</w:t>
      </w:r>
      <w:r w:rsidR="009D3EAD">
        <w:rPr>
          <w:rtl/>
          <w:lang w:bidi="fa-IR"/>
        </w:rPr>
        <w:t xml:space="preserve">، </w:t>
      </w:r>
      <w:r>
        <w:rPr>
          <w:rtl/>
          <w:lang w:bidi="fa-IR"/>
        </w:rPr>
        <w:t>عن الأعمش</w:t>
      </w:r>
      <w:r w:rsidR="009D3EAD">
        <w:rPr>
          <w:rtl/>
          <w:lang w:bidi="fa-IR"/>
        </w:rPr>
        <w:t xml:space="preserve">، </w:t>
      </w:r>
      <w:r>
        <w:rPr>
          <w:rtl/>
          <w:lang w:bidi="fa-IR"/>
        </w:rPr>
        <w:t>عن سالم بن أبي الجعد</w:t>
      </w:r>
      <w:r w:rsidR="009D3EAD">
        <w:rPr>
          <w:rtl/>
          <w:lang w:bidi="fa-IR"/>
        </w:rPr>
        <w:t xml:space="preserve">، </w:t>
      </w:r>
      <w:r>
        <w:rPr>
          <w:rtl/>
          <w:lang w:bidi="fa-IR"/>
        </w:rPr>
        <w:t>عن علي بن علقمة الأنماري قال : سمعت عبد الله بن مسعود (رض) يقول : إنّ لكل شيء آفة تفسده</w:t>
      </w:r>
      <w:r w:rsidR="009D3EAD">
        <w:rPr>
          <w:rtl/>
          <w:lang w:bidi="fa-IR"/>
        </w:rPr>
        <w:t xml:space="preserve">، </w:t>
      </w:r>
      <w:r>
        <w:rPr>
          <w:rtl/>
          <w:lang w:bidi="fa-IR"/>
        </w:rPr>
        <w:t>وآفة هذا الدين بنو اُمية</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أقول : ورجاله ثقات</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DA283C">
      <w:pPr>
        <w:pStyle w:val="libFootnote0"/>
        <w:rPr>
          <w:rtl/>
          <w:lang w:bidi="fa-IR"/>
        </w:rPr>
      </w:pPr>
      <w:r w:rsidRPr="00DA283C">
        <w:rPr>
          <w:rtl/>
        </w:rPr>
        <w:t>(1)</w:t>
      </w:r>
      <w:r>
        <w:rPr>
          <w:rtl/>
          <w:lang w:bidi="fa-IR"/>
        </w:rPr>
        <w:t xml:space="preserve"> سمط النجوم العوالي 3 / 209</w:t>
      </w:r>
      <w:r w:rsidR="00DB6A20">
        <w:rPr>
          <w:rtl/>
          <w:lang w:bidi="fa-IR"/>
        </w:rPr>
        <w:t>.</w:t>
      </w:r>
    </w:p>
    <w:p w:rsidR="00DB6A20" w:rsidRDefault="0088652D" w:rsidP="00DA283C">
      <w:pPr>
        <w:pStyle w:val="libFootnote0"/>
        <w:rPr>
          <w:lang w:bidi="fa-IR"/>
        </w:rPr>
      </w:pPr>
      <w:r>
        <w:rPr>
          <w:rtl/>
          <w:lang w:bidi="fa-IR"/>
        </w:rPr>
        <w:t>(*) إنّ سياق الحديث يدلّ على أنّ القول هو لعبد الله بن مسعود وليس لرسول الله (</w:t>
      </w:r>
      <w:r w:rsidR="0096185B" w:rsidRPr="00DA283C">
        <w:rPr>
          <w:rStyle w:val="libFootnoteAlaemChar"/>
          <w:rtl/>
        </w:rPr>
        <w:t>صلى‌الله‌عليه‌وآله</w:t>
      </w:r>
      <w:r>
        <w:rPr>
          <w:rtl/>
          <w:lang w:bidi="fa-IR"/>
        </w:rPr>
        <w:t xml:space="preserve">) , اللّهمَّ </w:t>
      </w:r>
      <w:r w:rsidR="00EE59C8">
        <w:rPr>
          <w:rtl/>
          <w:lang w:bidi="fa-IR"/>
        </w:rPr>
        <w:t>إلّا</w:t>
      </w:r>
      <w:r>
        <w:rPr>
          <w:rtl/>
          <w:lang w:bidi="fa-IR"/>
        </w:rPr>
        <w:t xml:space="preserve"> أن يقال : إنّ هناك عبارةً ما قد سقطت من أصل السند المتّصل برسول الله (</w:t>
      </w:r>
      <w:r w:rsidR="0096185B" w:rsidRPr="00DA283C">
        <w:rPr>
          <w:rStyle w:val="libFootnoteAlaemChar"/>
          <w:rtl/>
        </w:rPr>
        <w:t>صلى‌الله‌عليه‌وآله</w:t>
      </w:r>
      <w:r>
        <w:rPr>
          <w:rtl/>
          <w:lang w:bidi="fa-IR"/>
        </w:rPr>
        <w:t>)</w:t>
      </w:r>
      <w:r w:rsidR="007E6BC8">
        <w:rPr>
          <w:rtl/>
          <w:lang w:bidi="fa-IR"/>
        </w:rPr>
        <w:t>.</w:t>
      </w:r>
      <w:r>
        <w:rPr>
          <w:rtl/>
          <w:lang w:bidi="fa-IR"/>
        </w:rPr>
        <w:t xml:space="preserve"> (موقع معهد الإمامين الحسنَين)</w:t>
      </w:r>
    </w:p>
    <w:p w:rsidR="00DB6A20" w:rsidRDefault="0088652D" w:rsidP="00DA283C">
      <w:pPr>
        <w:pStyle w:val="libFootnote0"/>
        <w:rPr>
          <w:rtl/>
          <w:lang w:bidi="fa-IR"/>
        </w:rPr>
      </w:pPr>
      <w:r w:rsidRPr="00DA283C">
        <w:rPr>
          <w:rtl/>
        </w:rPr>
        <w:t>(2)</w:t>
      </w:r>
      <w:r>
        <w:rPr>
          <w:rtl/>
          <w:lang w:bidi="fa-IR"/>
        </w:rPr>
        <w:t xml:space="preserve"> كتاب الفتن </w:t>
      </w:r>
      <w:r w:rsidR="0096185B">
        <w:rPr>
          <w:rtl/>
          <w:lang w:bidi="fa-IR"/>
        </w:rPr>
        <w:t>-</w:t>
      </w:r>
      <w:r>
        <w:rPr>
          <w:rtl/>
          <w:lang w:bidi="fa-IR"/>
        </w:rPr>
        <w:t xml:space="preserve"> نعيم بن حماد المروزي / 72</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 41 / 87</w:t>
      </w:r>
      <w:r w:rsidR="009D3EAD">
        <w:rPr>
          <w:rtl/>
          <w:lang w:bidi="fa-IR"/>
        </w:rPr>
        <w:t xml:space="preserve">، </w:t>
      </w:r>
      <w:r>
        <w:rPr>
          <w:rtl/>
          <w:lang w:bidi="fa-IR"/>
        </w:rPr>
        <w:t xml:space="preserve">فيض القدير شرح الجامع الصغير </w:t>
      </w:r>
      <w:r w:rsidR="0096185B">
        <w:rPr>
          <w:rtl/>
          <w:lang w:bidi="fa-IR"/>
        </w:rPr>
        <w:t>-</w:t>
      </w:r>
      <w:r>
        <w:rPr>
          <w:rtl/>
          <w:lang w:bidi="fa-IR"/>
        </w:rPr>
        <w:t xml:space="preserve"> المناوي 5 / 362</w:t>
      </w:r>
      <w:r w:rsidR="009D3EAD">
        <w:rPr>
          <w:rtl/>
          <w:lang w:bidi="fa-IR"/>
        </w:rPr>
        <w:t xml:space="preserve">، </w:t>
      </w:r>
      <w:r>
        <w:rPr>
          <w:rtl/>
          <w:lang w:bidi="fa-IR"/>
        </w:rPr>
        <w:t xml:space="preserve">العلل </w:t>
      </w:r>
      <w:r w:rsidR="0096185B">
        <w:rPr>
          <w:rtl/>
          <w:lang w:bidi="fa-IR"/>
        </w:rPr>
        <w:t>-</w:t>
      </w:r>
      <w:r>
        <w:rPr>
          <w:rtl/>
          <w:lang w:bidi="fa-IR"/>
        </w:rPr>
        <w:t xml:space="preserve"> أحمد بن حنبل 3 / 455 , لكنه كنّى فقال : (بنو فلان) بدل (بنو اُمية)</w:t>
      </w:r>
      <w:r w:rsidR="00DB6A20">
        <w:rPr>
          <w:rtl/>
          <w:lang w:bidi="fa-IR"/>
        </w:rPr>
        <w:t>.</w:t>
      </w:r>
    </w:p>
    <w:p w:rsidR="00DB6A20" w:rsidRDefault="0088652D" w:rsidP="00DA283C">
      <w:pPr>
        <w:pStyle w:val="libFootnote0"/>
        <w:rPr>
          <w:rtl/>
          <w:lang w:bidi="fa-IR"/>
        </w:rPr>
      </w:pPr>
      <w:r w:rsidRPr="00DA283C">
        <w:rPr>
          <w:rtl/>
        </w:rPr>
        <w:t>(3)</w:t>
      </w:r>
      <w:r>
        <w:rPr>
          <w:rtl/>
          <w:lang w:bidi="fa-IR"/>
        </w:rPr>
        <w:t xml:space="preserve"> الأوَّل : عبد الله بن مسعود , وهو من الصحابة , وحاله أشهر من أن يُعرف</w:t>
      </w:r>
      <w:r w:rsidR="00DB6A20">
        <w:rPr>
          <w:rtl/>
          <w:lang w:bidi="fa-IR"/>
        </w:rPr>
        <w:t>.</w:t>
      </w:r>
    </w:p>
    <w:p w:rsidR="00DB6A20" w:rsidRDefault="0088652D" w:rsidP="00DA283C">
      <w:pPr>
        <w:pStyle w:val="libFootnote0"/>
        <w:rPr>
          <w:rtl/>
          <w:lang w:bidi="fa-IR"/>
        </w:rPr>
      </w:pPr>
      <w:r>
        <w:rPr>
          <w:rtl/>
          <w:lang w:bidi="fa-IR"/>
        </w:rPr>
        <w:t>الثاني : علي بن علقمة , وذكره ابن حبان في الثقات 5 / 163</w:t>
      </w:r>
      <w:r w:rsidR="009D3EAD">
        <w:rPr>
          <w:rtl/>
          <w:lang w:bidi="fa-IR"/>
        </w:rPr>
        <w:t xml:space="preserve">، </w:t>
      </w:r>
      <w:r>
        <w:rPr>
          <w:rtl/>
          <w:lang w:bidi="fa-IR"/>
        </w:rPr>
        <w:t xml:space="preserve">وفي الكامل </w:t>
      </w:r>
      <w:r w:rsidR="0096185B">
        <w:rPr>
          <w:rtl/>
          <w:lang w:bidi="fa-IR"/>
        </w:rPr>
        <w:t>-</w:t>
      </w:r>
      <w:r>
        <w:rPr>
          <w:rtl/>
          <w:lang w:bidi="fa-IR"/>
        </w:rPr>
        <w:t xml:space="preserve"> لعبد الله بن عدي 5 / 204 قال الشيخ (ابن عدي) : ولا أرى بحديث علي بن علقمة بأساً في مقدار ما يرويه</w:t>
      </w:r>
      <w:r w:rsidR="009D3EAD">
        <w:rPr>
          <w:rtl/>
          <w:lang w:bidi="fa-IR"/>
        </w:rPr>
        <w:t xml:space="preserve">، </w:t>
      </w:r>
      <w:r>
        <w:rPr>
          <w:rtl/>
          <w:lang w:bidi="fa-IR"/>
        </w:rPr>
        <w:t xml:space="preserve">وليس له عن علي غير ما ذكرت </w:t>
      </w:r>
      <w:r w:rsidR="00EE59C8">
        <w:rPr>
          <w:rtl/>
          <w:lang w:bidi="fa-IR"/>
        </w:rPr>
        <w:t>إلّا</w:t>
      </w:r>
      <w:r>
        <w:rPr>
          <w:rtl/>
          <w:lang w:bidi="fa-IR"/>
        </w:rPr>
        <w:t xml:space="preserve"> الشيء اليسير</w:t>
      </w:r>
      <w:r w:rsidR="00DB6A20">
        <w:rPr>
          <w:rtl/>
          <w:lang w:bidi="fa-IR"/>
        </w:rPr>
        <w:t>.</w:t>
      </w:r>
    </w:p>
    <w:p w:rsidR="00DB6A20" w:rsidRDefault="0088652D" w:rsidP="00DA283C">
      <w:pPr>
        <w:pStyle w:val="libFootnote0"/>
        <w:rPr>
          <w:lang w:bidi="fa-IR"/>
        </w:rPr>
      </w:pPr>
      <w:r>
        <w:rPr>
          <w:rtl/>
          <w:lang w:bidi="fa-IR"/>
        </w:rPr>
        <w:t>الثالث : سالم أبي الجعد , وثّقه العجلي , قال في معرفة الثقات 1 / 382 : سالم بن أبي الجعد الغطفاني , كوفي تابعي ثقة</w:t>
      </w:r>
      <w:r w:rsidR="007E6BC8">
        <w:rPr>
          <w:rtl/>
          <w:lang w:bidi="fa-IR"/>
        </w:rPr>
        <w:t>.</w:t>
      </w:r>
      <w:r>
        <w:rPr>
          <w:rtl/>
          <w:lang w:bidi="fa-IR"/>
        </w:rPr>
        <w:t xml:space="preserve"> قال فيه الذهبي في سير أعلام النبلاء 5 / 108 : سالم بن أبي الجعد الأشجعي الغطفاني , مولاهم الكوفي الفقيه , أحد الثقات</w:t>
      </w:r>
      <w:r w:rsidR="007E6BC8">
        <w:rPr>
          <w:rtl/>
          <w:lang w:bidi="fa-IR"/>
        </w:rPr>
        <w:t>.</w:t>
      </w:r>
      <w:r>
        <w:rPr>
          <w:rtl/>
          <w:lang w:bidi="fa-IR"/>
        </w:rPr>
        <w:t xml:space="preserve"> وقال فيه الذهبي أيضاً في</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413E30">
      <w:pPr>
        <w:pStyle w:val="libFootnote0"/>
        <w:rPr>
          <w:rtl/>
          <w:lang w:bidi="fa-IR"/>
        </w:rPr>
      </w:pPr>
      <w:r>
        <w:rPr>
          <w:rtl/>
          <w:lang w:bidi="fa-IR"/>
        </w:rPr>
        <w:t>الكاشف في مَن له رواية في كتب الستة 1 / 422 قال : سالم بن أبي الجعد الاشجعي , مولاهم الكوفي , عن عمر وعائشة , وهو مرسل , وعن ابن عمر وابن عباس , وعنه منصور والأعمش , توفي سنة مئة</w:t>
      </w:r>
      <w:r w:rsidR="007E6BC8">
        <w:rPr>
          <w:rtl/>
          <w:lang w:bidi="fa-IR"/>
        </w:rPr>
        <w:t>.</w:t>
      </w:r>
      <w:r>
        <w:rPr>
          <w:rtl/>
          <w:lang w:bidi="fa-IR"/>
        </w:rPr>
        <w:t xml:space="preserve"> ثقة</w:t>
      </w:r>
      <w:r w:rsidR="00DB6A20">
        <w:rPr>
          <w:rtl/>
          <w:lang w:bidi="fa-IR"/>
        </w:rPr>
        <w:t>.</w:t>
      </w:r>
    </w:p>
    <w:p w:rsidR="00DB6A20" w:rsidRDefault="0088652D" w:rsidP="00413E30">
      <w:pPr>
        <w:pStyle w:val="libFootnote0"/>
        <w:rPr>
          <w:rtl/>
          <w:lang w:bidi="fa-IR"/>
        </w:rPr>
      </w:pPr>
      <w:r>
        <w:rPr>
          <w:rtl/>
          <w:lang w:bidi="fa-IR"/>
        </w:rPr>
        <w:t>الرابع : سليمان بن مهران الأعمش , وهو من الثقات , وهو أشهر من أن يُعرف</w:t>
      </w:r>
      <w:r w:rsidR="007E6BC8">
        <w:rPr>
          <w:rtl/>
          <w:lang w:bidi="fa-IR"/>
        </w:rPr>
        <w:t>.</w:t>
      </w:r>
      <w:r>
        <w:rPr>
          <w:rtl/>
          <w:lang w:bidi="fa-IR"/>
        </w:rPr>
        <w:t xml:space="preserve"> قال فيه الذهبي في تذكرة الحفاظ 1 / 154 : الأعمش الحافظ الثقة , شيخ الإسلام أبو محمّد سليمان بن مهران الأسدي الكاهلي , مولاهم الكوفي , أصله من بلاد الري</w:t>
      </w:r>
      <w:r w:rsidR="007E6BC8">
        <w:rPr>
          <w:rtl/>
          <w:lang w:bidi="fa-IR"/>
        </w:rPr>
        <w:t>....</w:t>
      </w:r>
      <w:r>
        <w:rPr>
          <w:rtl/>
          <w:lang w:bidi="fa-IR"/>
        </w:rPr>
        <w:t>إلخ</w:t>
      </w:r>
      <w:r w:rsidR="00DB6A20">
        <w:rPr>
          <w:rtl/>
          <w:lang w:bidi="fa-IR"/>
        </w:rPr>
        <w:t>.</w:t>
      </w:r>
    </w:p>
    <w:p w:rsidR="00DB6A20" w:rsidRDefault="0088652D" w:rsidP="00413E30">
      <w:pPr>
        <w:pStyle w:val="libFootnote0"/>
        <w:rPr>
          <w:rtl/>
          <w:lang w:bidi="fa-IR"/>
        </w:rPr>
      </w:pPr>
      <w:r>
        <w:rPr>
          <w:rtl/>
          <w:lang w:bidi="fa-IR"/>
        </w:rPr>
        <w:t>الخامس : محمّد بن الفضيل , قال فيه العجلي في معرفة الثقات 2 / 250 : محمّد بن فضيل بن غزوان الضبي , كوفي ثقة , وكان يتشيع</w:t>
      </w:r>
      <w:r w:rsidR="007E6BC8">
        <w:rPr>
          <w:rtl/>
          <w:lang w:bidi="fa-IR"/>
        </w:rPr>
        <w:t>.</w:t>
      </w:r>
      <w:r>
        <w:rPr>
          <w:rtl/>
          <w:lang w:bidi="fa-IR"/>
        </w:rPr>
        <w:t xml:space="preserve"> وذكر أبو حاتم في الجرح والتعديل </w:t>
      </w:r>
      <w:r w:rsidR="0096185B">
        <w:rPr>
          <w:rtl/>
          <w:lang w:bidi="fa-IR"/>
        </w:rPr>
        <w:t>-</w:t>
      </w:r>
      <w:r>
        <w:rPr>
          <w:rtl/>
          <w:lang w:bidi="fa-IR"/>
        </w:rPr>
        <w:t xml:space="preserve"> الرازي 8 / 57 : حدّثنا عبد الرحمن , أنا حرب بن إسماعيل فيما كتب إليَّ , قال : قلت لأبي عبد الله أحمد بن حنبل : محمّد بن فضيل ؟ قال كان يتشيع , وكان حسن الحديث</w:t>
      </w:r>
      <w:r w:rsidR="00DB6A20">
        <w:rPr>
          <w:rtl/>
          <w:lang w:bidi="fa-IR"/>
        </w:rPr>
        <w:t>.</w:t>
      </w:r>
    </w:p>
    <w:p w:rsidR="00DB6A20" w:rsidRDefault="0088652D" w:rsidP="00413E30">
      <w:pPr>
        <w:pStyle w:val="libFootnote0"/>
        <w:rPr>
          <w:rtl/>
          <w:lang w:bidi="fa-IR"/>
        </w:rPr>
      </w:pPr>
      <w:r>
        <w:rPr>
          <w:rtl/>
          <w:lang w:bidi="fa-IR"/>
        </w:rPr>
        <w:t>وقال أبو حاتم أيضاً : نا عبد الرحمن , أنا يعقوب بن إسحاق فيما كتب إلي , نا عثمان بن سعيد [ الدارمي1 ] قال : سألت يحيى بن معين عن محمّد بن فضيل فقال : ثقة</w:t>
      </w:r>
      <w:r w:rsidR="007E6BC8">
        <w:rPr>
          <w:rtl/>
          <w:lang w:bidi="fa-IR"/>
        </w:rPr>
        <w:t>...</w:t>
      </w:r>
      <w:r>
        <w:rPr>
          <w:rtl/>
          <w:lang w:bidi="fa-IR"/>
        </w:rPr>
        <w:t xml:space="preserve"> نا عبد الرحمن قال : سألت أبي عن محمّد بن فضيل فقال : شيخ</w:t>
      </w:r>
      <w:r w:rsidR="007E6BC8">
        <w:rPr>
          <w:rtl/>
          <w:lang w:bidi="fa-IR"/>
        </w:rPr>
        <w:t>.</w:t>
      </w:r>
      <w:r>
        <w:rPr>
          <w:rtl/>
          <w:lang w:bidi="fa-IR"/>
        </w:rPr>
        <w:t xml:space="preserve"> نا عبد الرحمن قال : سمعت أبا زرعة يقول : محمّد بن فضيل صدوق من أهل العلم</w:t>
      </w:r>
      <w:r w:rsidR="00DB6A20">
        <w:rPr>
          <w:rtl/>
          <w:lang w:bidi="fa-IR"/>
        </w:rPr>
        <w:t>.</w:t>
      </w:r>
    </w:p>
    <w:p w:rsidR="00DB6A20" w:rsidRDefault="0088652D" w:rsidP="00413E30">
      <w:pPr>
        <w:pStyle w:val="libFootnote0"/>
        <w:rPr>
          <w:rtl/>
          <w:lang w:bidi="fa-IR"/>
        </w:rPr>
      </w:pPr>
      <w:r>
        <w:rPr>
          <w:rtl/>
          <w:lang w:bidi="fa-IR"/>
        </w:rPr>
        <w:t>السادس : نعيم بن حماد من الثقات والحفّاظ , ذمّه البعض ؛ لروايته في ذمِّ القياس وذمِّ أبي حنيفة</w:t>
      </w:r>
      <w:r w:rsidR="007E6BC8">
        <w:rPr>
          <w:rtl/>
          <w:lang w:bidi="fa-IR"/>
        </w:rPr>
        <w:t>.</w:t>
      </w:r>
      <w:r>
        <w:rPr>
          <w:rtl/>
          <w:lang w:bidi="fa-IR"/>
        </w:rPr>
        <w:t xml:space="preserve"> قال فيه أبو حاتم في الجرح والتعديل </w:t>
      </w:r>
      <w:r w:rsidR="0096185B">
        <w:rPr>
          <w:rtl/>
          <w:lang w:bidi="fa-IR"/>
        </w:rPr>
        <w:t>-</w:t>
      </w:r>
      <w:r>
        <w:rPr>
          <w:rtl/>
          <w:lang w:bidi="fa-IR"/>
        </w:rPr>
        <w:t xml:space="preserve"> الرازي 8 / 463:</w:t>
      </w:r>
      <w:r w:rsidR="007E6BC8">
        <w:rPr>
          <w:rtl/>
          <w:lang w:bidi="fa-IR"/>
        </w:rPr>
        <w:t>...</w:t>
      </w:r>
      <w:r>
        <w:rPr>
          <w:rtl/>
          <w:lang w:bidi="fa-IR"/>
        </w:rPr>
        <w:t xml:space="preserve"> نا عبد الرحمن قال : سمعت أبي يقول ذلك , وسألته عنه فقال : محله الصدق</w:t>
      </w:r>
      <w:r w:rsidR="007E6BC8">
        <w:rPr>
          <w:rtl/>
          <w:lang w:bidi="fa-IR"/>
        </w:rPr>
        <w:t>.</w:t>
      </w:r>
      <w:r>
        <w:rPr>
          <w:rtl/>
          <w:lang w:bidi="fa-IR"/>
        </w:rPr>
        <w:t xml:space="preserve"> قلت له : نعيم بن حماد وعبدة (156 م6) ابن سليمان , أيُّهما أحب إليك ؟ قال : ما أقربهما</w:t>
      </w:r>
      <w:r w:rsidR="00DB6A20">
        <w:rPr>
          <w:rtl/>
          <w:lang w:bidi="fa-IR"/>
        </w:rPr>
        <w:t>.</w:t>
      </w:r>
    </w:p>
    <w:p w:rsidR="00DB6A20" w:rsidRDefault="0088652D" w:rsidP="00413E30">
      <w:pPr>
        <w:pStyle w:val="libFootnote0"/>
        <w:rPr>
          <w:lang w:bidi="fa-IR"/>
        </w:rPr>
      </w:pPr>
      <w:r>
        <w:rPr>
          <w:rtl/>
          <w:lang w:bidi="fa-IR"/>
        </w:rPr>
        <w:t>وذكره العجلي في معرفة الثقات 1 / 49</w:t>
      </w:r>
      <w:r w:rsidR="009D3EAD">
        <w:rPr>
          <w:rtl/>
          <w:lang w:bidi="fa-IR"/>
        </w:rPr>
        <w:t xml:space="preserve">، </w:t>
      </w:r>
      <w:r>
        <w:rPr>
          <w:rtl/>
          <w:lang w:bidi="fa-IR"/>
        </w:rPr>
        <w:t>وقال الخطيب البغدادي في تاريخ بغداد 31 / 314 : أخبرنا حمزة بن محمّد بن طاهر الدقاق</w:t>
      </w:r>
      <w:r w:rsidR="009D3EAD">
        <w:rPr>
          <w:rtl/>
          <w:lang w:bidi="fa-IR"/>
        </w:rPr>
        <w:t xml:space="preserve">، </w:t>
      </w:r>
      <w:r>
        <w:rPr>
          <w:rtl/>
          <w:lang w:bidi="fa-IR"/>
        </w:rPr>
        <w:t>حدّثنا الوليد بن بكر الأندلسي</w:t>
      </w:r>
      <w:r w:rsidR="009D3EAD">
        <w:rPr>
          <w:rtl/>
          <w:lang w:bidi="fa-IR"/>
        </w:rPr>
        <w:t xml:space="preserve">، </w:t>
      </w:r>
      <w:r>
        <w:rPr>
          <w:rtl/>
          <w:lang w:bidi="fa-IR"/>
        </w:rPr>
        <w:t>حدّثنا علي بن أحمد بن زكريا الهاشمي</w:t>
      </w:r>
      <w:r w:rsidR="009D3EAD">
        <w:rPr>
          <w:rtl/>
          <w:lang w:bidi="fa-IR"/>
        </w:rPr>
        <w:t xml:space="preserve">، </w:t>
      </w:r>
      <w:r>
        <w:rPr>
          <w:rtl/>
          <w:lang w:bidi="fa-IR"/>
        </w:rPr>
        <w:t>حدّثنا أبو مسلم صالح بن أحمد بن عبد الله العجلي</w:t>
      </w:r>
      <w:r w:rsidR="009D3EAD">
        <w:rPr>
          <w:rtl/>
          <w:lang w:bidi="fa-IR"/>
        </w:rPr>
        <w:t xml:space="preserve">، </w:t>
      </w:r>
      <w:r>
        <w:rPr>
          <w:rtl/>
          <w:lang w:bidi="fa-IR"/>
        </w:rPr>
        <w:t>حدّثني أبي قال : نعيم بن حماد المروزي ثقة</w:t>
      </w:r>
      <w:r w:rsidR="007E6BC8">
        <w:rPr>
          <w:rtl/>
          <w:lang w:bidi="fa-IR"/>
        </w:rPr>
        <w:t>.</w:t>
      </w:r>
      <w:r>
        <w:rPr>
          <w:rtl/>
          <w:lang w:bidi="fa-IR"/>
        </w:rPr>
        <w:t xml:space="preserve"> =</w:t>
      </w:r>
    </w:p>
    <w:p w:rsidR="0088652D" w:rsidRDefault="00DB6A20" w:rsidP="0088652D">
      <w:pPr>
        <w:pStyle w:val="libNormal"/>
        <w:rPr>
          <w:lang w:bidi="fa-IR"/>
        </w:rPr>
      </w:pPr>
      <w:r>
        <w:rPr>
          <w:rtl/>
          <w:lang w:bidi="fa-IR"/>
        </w:rPr>
        <w:br w:type="page"/>
      </w:r>
    </w:p>
    <w:p w:rsidR="0088652D" w:rsidRDefault="0088652D" w:rsidP="00565990">
      <w:pPr>
        <w:pStyle w:val="libNormal"/>
        <w:rPr>
          <w:lang w:bidi="fa-IR"/>
        </w:rPr>
      </w:pPr>
      <w:r w:rsidRPr="00565990">
        <w:rPr>
          <w:rStyle w:val="libBold1Char"/>
          <w:rtl/>
        </w:rPr>
        <w:lastRenderedPageBreak/>
        <w:t>قوله (</w:t>
      </w:r>
      <w:r w:rsidR="00565990" w:rsidRPr="0096185B">
        <w:rPr>
          <w:rStyle w:val="libAlaemChar"/>
          <w:rtl/>
        </w:rPr>
        <w:t>عليه‌السلام</w:t>
      </w:r>
      <w:r w:rsidRPr="00565990">
        <w:rPr>
          <w:rStyle w:val="libBold1Char"/>
          <w:rtl/>
        </w:rPr>
        <w:t>) :</w:t>
      </w:r>
      <w:r>
        <w:rPr>
          <w:rtl/>
          <w:lang w:bidi="fa-IR"/>
        </w:rPr>
        <w:t xml:space="preserve"> (( آفة هذه الاُمّة بنو اُميّة ))</w:t>
      </w:r>
    </w:p>
    <w:p w:rsidR="0088652D" w:rsidRDefault="0088652D" w:rsidP="00F8053A">
      <w:pPr>
        <w:pStyle w:val="libNormal"/>
        <w:rPr>
          <w:lang w:bidi="fa-IR"/>
        </w:rPr>
      </w:pPr>
      <w:r>
        <w:rPr>
          <w:rtl/>
          <w:lang w:bidi="fa-IR"/>
        </w:rPr>
        <w:t>روى نعيم بن حماد المروزي قال : هشام</w:t>
      </w:r>
      <w:r w:rsidR="009D3EAD">
        <w:rPr>
          <w:rtl/>
          <w:lang w:bidi="fa-IR"/>
        </w:rPr>
        <w:t xml:space="preserve">، </w:t>
      </w:r>
      <w:r>
        <w:rPr>
          <w:rtl/>
          <w:lang w:bidi="fa-IR"/>
        </w:rPr>
        <w:t>عن جويبر</w:t>
      </w:r>
      <w:r w:rsidR="009D3EAD">
        <w:rPr>
          <w:rtl/>
          <w:lang w:bidi="fa-IR"/>
        </w:rPr>
        <w:t xml:space="preserve">، </w:t>
      </w:r>
      <w:r>
        <w:rPr>
          <w:rtl/>
          <w:lang w:bidi="fa-IR"/>
        </w:rPr>
        <w:t>عن الضحاك قال : قال لي النزال بن سبرة : ألا اُحدّثك حديثاً سمعته من أبي حسن علي بن أبي طالب (</w:t>
      </w:r>
      <w:r w:rsidR="0096185B" w:rsidRPr="0096185B">
        <w:rPr>
          <w:rStyle w:val="libAlaemChar"/>
          <w:rtl/>
        </w:rPr>
        <w:t>عليه‌السلام</w:t>
      </w:r>
      <w:r>
        <w:rPr>
          <w:rtl/>
          <w:lang w:bidi="fa-IR"/>
        </w:rPr>
        <w:t>) ؟ قال : قلت : بلى</w:t>
      </w:r>
      <w:r w:rsidR="007E6BC8">
        <w:rPr>
          <w:rtl/>
          <w:lang w:bidi="fa-IR"/>
        </w:rPr>
        <w:t>.</w:t>
      </w:r>
      <w:r w:rsidR="00C93ECA">
        <w:rPr>
          <w:rtl/>
          <w:lang w:bidi="fa-IR"/>
        </w:rPr>
        <w:t xml:space="preserve"> قال : سمعته يقول : ((</w:t>
      </w:r>
      <w:r>
        <w:rPr>
          <w:rtl/>
          <w:lang w:bidi="fa-IR"/>
        </w:rPr>
        <w:t>لكلِّ اُمّةٍ آفةٌ</w:t>
      </w:r>
      <w:r w:rsidR="009D3EAD">
        <w:rPr>
          <w:rtl/>
          <w:lang w:bidi="fa-IR"/>
        </w:rPr>
        <w:t xml:space="preserve">، </w:t>
      </w:r>
      <w:r>
        <w:rPr>
          <w:rtl/>
          <w:lang w:bidi="fa-IR"/>
        </w:rPr>
        <w:t>وآفةُ هذه الاُمّةِ بنو اُميّة ))</w:t>
      </w:r>
      <w:r w:rsidRPr="0096185B">
        <w:rPr>
          <w:rStyle w:val="libFootnotenumChar"/>
          <w:rtl/>
        </w:rPr>
        <w:t>(1)</w:t>
      </w:r>
      <w:r w:rsidR="007E6BC8">
        <w:rPr>
          <w:rtl/>
          <w:lang w:bidi="fa-IR"/>
        </w:rPr>
        <w:t>.</w:t>
      </w:r>
      <w:r>
        <w:rPr>
          <w:lang w:bidi="fa-IR"/>
        </w:rPr>
        <w:cr/>
      </w:r>
      <w:r w:rsidRPr="00413E30">
        <w:rPr>
          <w:rStyle w:val="libBold1Char"/>
          <w:rtl/>
        </w:rPr>
        <w:t>قوله (</w:t>
      </w:r>
      <w:r w:rsidR="00413E30" w:rsidRPr="00413E30">
        <w:rPr>
          <w:rStyle w:val="libAlaemChar"/>
          <w:rtl/>
        </w:rPr>
        <w:t>صلى‌الله‌عليه‌وآله</w:t>
      </w:r>
      <w:r w:rsidRPr="00413E30">
        <w:rPr>
          <w:rStyle w:val="libBold1Char"/>
          <w:rtl/>
        </w:rPr>
        <w:t>) :</w:t>
      </w:r>
      <w:r w:rsidRPr="00F8053A">
        <w:rPr>
          <w:rtl/>
        </w:rPr>
        <w:t xml:space="preserve"> (( إذا بلغت بنو اُميّة أربعين</w:t>
      </w:r>
      <w:r w:rsidR="007E6BC8" w:rsidRPr="00F8053A">
        <w:rPr>
          <w:rtl/>
        </w:rPr>
        <w:t>.</w:t>
      </w:r>
      <w:r w:rsidRPr="00F8053A">
        <w:rPr>
          <w:rtl/>
        </w:rPr>
        <w:t>.. و</w:t>
      </w:r>
      <w:r w:rsidR="007E6BC8" w:rsidRPr="00F8053A">
        <w:rPr>
          <w:rtl/>
        </w:rPr>
        <w:t>.</w:t>
      </w:r>
      <w:r w:rsidRPr="00F8053A">
        <w:rPr>
          <w:rtl/>
        </w:rPr>
        <w:t>.. ))</w:t>
      </w:r>
    </w:p>
    <w:p w:rsidR="00DB6A20" w:rsidRDefault="0088652D" w:rsidP="0088652D">
      <w:pPr>
        <w:pStyle w:val="libNormal"/>
        <w:rPr>
          <w:lang w:bidi="fa-IR"/>
        </w:rPr>
      </w:pPr>
      <w:r>
        <w:rPr>
          <w:rtl/>
          <w:lang w:bidi="fa-IR"/>
        </w:rPr>
        <w:t>روى نعيم بن حماد المروزي قال : حدّثنا بقية بن الوليد وعبد القدوس</w:t>
      </w:r>
      <w:r w:rsidR="009D3EAD">
        <w:rPr>
          <w:rtl/>
          <w:lang w:bidi="fa-IR"/>
        </w:rPr>
        <w:t xml:space="preserve">، </w:t>
      </w:r>
      <w:r>
        <w:rPr>
          <w:rtl/>
          <w:lang w:bidi="fa-IR"/>
        </w:rPr>
        <w:t>عن أبي بكر بن أبي مريم</w:t>
      </w:r>
      <w:r w:rsidR="009D3EAD">
        <w:rPr>
          <w:rtl/>
          <w:lang w:bidi="fa-IR"/>
        </w:rPr>
        <w:t xml:space="preserve">، </w:t>
      </w:r>
      <w:r>
        <w:rPr>
          <w:rtl/>
          <w:lang w:bidi="fa-IR"/>
        </w:rPr>
        <w:t>عن راشد</w:t>
      </w:r>
    </w:p>
    <w:p w:rsidR="00DB6A20" w:rsidRDefault="0096185B" w:rsidP="0096185B">
      <w:pPr>
        <w:pStyle w:val="libLine"/>
        <w:rPr>
          <w:lang w:bidi="fa-IR"/>
        </w:rPr>
      </w:pPr>
      <w:r>
        <w:rPr>
          <w:rtl/>
          <w:lang w:bidi="fa-IR"/>
        </w:rPr>
        <w:t>____________________</w:t>
      </w:r>
    </w:p>
    <w:p w:rsidR="00DB6A20" w:rsidRDefault="0088652D" w:rsidP="00413E30">
      <w:pPr>
        <w:pStyle w:val="libFootnote0"/>
        <w:rPr>
          <w:rtl/>
          <w:lang w:bidi="fa-IR"/>
        </w:rPr>
      </w:pPr>
      <w:r>
        <w:rPr>
          <w:rtl/>
          <w:lang w:bidi="fa-IR"/>
        </w:rPr>
        <w:t>= وقال ابن عدي في الكامل 7 / 16 : سمعت زكريا بن يحيى البستي يقول : ثنا يوسف بن عبد الله الخوارزمي قال : سألت أحمد بن حنبل عن نعيم بن حماد , فقال : لقد كان من الثقات</w:t>
      </w:r>
      <w:r w:rsidR="00DB6A20">
        <w:rPr>
          <w:rtl/>
          <w:lang w:bidi="fa-IR"/>
        </w:rPr>
        <w:t>.</w:t>
      </w:r>
    </w:p>
    <w:p w:rsidR="00DB6A20" w:rsidRDefault="0088652D" w:rsidP="00413E30">
      <w:pPr>
        <w:pStyle w:val="libFootnote0"/>
        <w:rPr>
          <w:rtl/>
          <w:lang w:bidi="fa-IR"/>
        </w:rPr>
      </w:pPr>
      <w:r>
        <w:rPr>
          <w:rtl/>
          <w:lang w:bidi="fa-IR"/>
        </w:rPr>
        <w:t>وقال الخطيب البغدادي في تاريخ بغداد 31 / 314 : أخبرنا حمزة بن محمّد بن طاهر الدقاق</w:t>
      </w:r>
      <w:r w:rsidR="009D3EAD">
        <w:rPr>
          <w:rtl/>
          <w:lang w:bidi="fa-IR"/>
        </w:rPr>
        <w:t xml:space="preserve">، </w:t>
      </w:r>
      <w:r>
        <w:rPr>
          <w:rtl/>
          <w:lang w:bidi="fa-IR"/>
        </w:rPr>
        <w:t>حدّثنا الوليد بن بكر الأندلسي</w:t>
      </w:r>
      <w:r w:rsidR="009D3EAD">
        <w:rPr>
          <w:rtl/>
          <w:lang w:bidi="fa-IR"/>
        </w:rPr>
        <w:t xml:space="preserve">، </w:t>
      </w:r>
      <w:r>
        <w:rPr>
          <w:rtl/>
          <w:lang w:bidi="fa-IR"/>
        </w:rPr>
        <w:t>حدّثنا علي بن أحمد بن زكريا الهاشمي</w:t>
      </w:r>
      <w:r w:rsidR="009D3EAD">
        <w:rPr>
          <w:rtl/>
          <w:lang w:bidi="fa-IR"/>
        </w:rPr>
        <w:t xml:space="preserve">، </w:t>
      </w:r>
      <w:r>
        <w:rPr>
          <w:rtl/>
          <w:lang w:bidi="fa-IR"/>
        </w:rPr>
        <w:t>حدّثنا أبو مسلم صالح بن أحمد بن عبد الله العجلي</w:t>
      </w:r>
      <w:r w:rsidR="009D3EAD">
        <w:rPr>
          <w:rtl/>
          <w:lang w:bidi="fa-IR"/>
        </w:rPr>
        <w:t xml:space="preserve">، </w:t>
      </w:r>
      <w:r>
        <w:rPr>
          <w:rtl/>
          <w:lang w:bidi="fa-IR"/>
        </w:rPr>
        <w:t>حدّثني أبي قال : نعيم بن حماد المروزي ثقة</w:t>
      </w:r>
      <w:r w:rsidR="00DB6A20">
        <w:rPr>
          <w:rtl/>
          <w:lang w:bidi="fa-IR"/>
        </w:rPr>
        <w:t>.</w:t>
      </w:r>
    </w:p>
    <w:p w:rsidR="00DB6A20" w:rsidRDefault="0088652D" w:rsidP="00413E30">
      <w:pPr>
        <w:pStyle w:val="libFootnote0"/>
        <w:rPr>
          <w:rtl/>
          <w:lang w:bidi="fa-IR"/>
        </w:rPr>
      </w:pPr>
      <w:r>
        <w:rPr>
          <w:rtl/>
          <w:lang w:bidi="fa-IR"/>
        </w:rPr>
        <w:t>وقال الخطيب البغدادي في تاريخ بغداد 31 / 314 : أنبأنا أحمد بن محمّد بن عبد الله الكاتب</w:t>
      </w:r>
      <w:r w:rsidR="009D3EAD">
        <w:rPr>
          <w:rtl/>
          <w:lang w:bidi="fa-IR"/>
        </w:rPr>
        <w:t xml:space="preserve">، </w:t>
      </w:r>
      <w:r>
        <w:rPr>
          <w:rtl/>
          <w:lang w:bidi="fa-IR"/>
        </w:rPr>
        <w:t>أنبانا محمّد بن حميد المخرمي</w:t>
      </w:r>
      <w:r w:rsidR="009D3EAD">
        <w:rPr>
          <w:rtl/>
          <w:lang w:bidi="fa-IR"/>
        </w:rPr>
        <w:t xml:space="preserve">، </w:t>
      </w:r>
      <w:r>
        <w:rPr>
          <w:rtl/>
          <w:lang w:bidi="fa-IR"/>
        </w:rPr>
        <w:t>حدّثنا علي بن الحسين بن حبان قال : وجدت في كتاب أبي بخطِّ يده قال أبو زكريا : حدّثنا نعيم بن حماد , ثقة صدوق رجل صدق , أنا أعرف الناس به</w:t>
      </w:r>
      <w:r w:rsidR="009D3EAD">
        <w:rPr>
          <w:rtl/>
          <w:lang w:bidi="fa-IR"/>
        </w:rPr>
        <w:t xml:space="preserve">، </w:t>
      </w:r>
      <w:r>
        <w:rPr>
          <w:rtl/>
          <w:lang w:bidi="fa-IR"/>
        </w:rPr>
        <w:t>كان رفيقي بالبصرة , كتب عن روح بن عبادة خمسين ألف حديث</w:t>
      </w:r>
      <w:r w:rsidR="00DB6A20">
        <w:rPr>
          <w:rtl/>
          <w:lang w:bidi="fa-IR"/>
        </w:rPr>
        <w:t>.</w:t>
      </w:r>
    </w:p>
    <w:p w:rsidR="00DB6A20" w:rsidRDefault="0088652D" w:rsidP="00413E30">
      <w:pPr>
        <w:pStyle w:val="libFootnote0"/>
        <w:rPr>
          <w:rtl/>
          <w:lang w:bidi="fa-IR"/>
        </w:rPr>
      </w:pPr>
      <w:r>
        <w:rPr>
          <w:rtl/>
          <w:lang w:bidi="fa-IR"/>
        </w:rPr>
        <w:t>وقال فيه الذهبي في الكاشف في من له رواية في كتب الستة 2 / 324 : نعيم بن حماد الخزاعي الحافظ , أبو عبد الله المروزي الأعور , عن أبي حمزة السكري , وإبراهيم بن سعد , وعنه البخاري مقروناً , والدارمي وحمزة الكاتب مختلف فيه , امتحن فمات محبوساً بسامراء 229 خ د ت ق</w:t>
      </w:r>
      <w:r w:rsidR="00DB6A20">
        <w:rPr>
          <w:rtl/>
          <w:lang w:bidi="fa-IR"/>
        </w:rPr>
        <w:t>.</w:t>
      </w:r>
    </w:p>
    <w:p w:rsidR="00DB6A20" w:rsidRDefault="0088652D" w:rsidP="00413E30">
      <w:pPr>
        <w:pStyle w:val="libFootnote0"/>
        <w:rPr>
          <w:rtl/>
          <w:lang w:bidi="fa-IR"/>
        </w:rPr>
      </w:pPr>
      <w:r w:rsidRPr="00413E30">
        <w:rPr>
          <w:rtl/>
        </w:rPr>
        <w:t>(1)</w:t>
      </w:r>
      <w:r>
        <w:rPr>
          <w:rtl/>
          <w:lang w:bidi="fa-IR"/>
        </w:rPr>
        <w:t xml:space="preserve"> كتاب الفتن </w:t>
      </w:r>
      <w:r w:rsidR="0096185B">
        <w:rPr>
          <w:rtl/>
          <w:lang w:bidi="fa-IR"/>
        </w:rPr>
        <w:t>-</w:t>
      </w:r>
      <w:r>
        <w:rPr>
          <w:rtl/>
          <w:lang w:bidi="fa-IR"/>
        </w:rPr>
        <w:t xml:space="preserve"> نعيم بن حماد المروزي / 72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13E30">
      <w:pPr>
        <w:pStyle w:val="libNormal0"/>
        <w:rPr>
          <w:rtl/>
          <w:lang w:bidi="fa-IR"/>
        </w:rPr>
      </w:pPr>
      <w:r>
        <w:rPr>
          <w:rtl/>
          <w:lang w:bidi="fa-IR"/>
        </w:rPr>
        <w:lastRenderedPageBreak/>
        <w:t>ابن سعد</w:t>
      </w:r>
      <w:r w:rsidR="009D3EAD">
        <w:rPr>
          <w:rtl/>
          <w:lang w:bidi="fa-IR"/>
        </w:rPr>
        <w:t xml:space="preserve">، </w:t>
      </w:r>
      <w:r>
        <w:rPr>
          <w:rtl/>
          <w:lang w:bidi="fa-IR"/>
        </w:rPr>
        <w:t>عن أبي ذر (رض) قال : سمعت رسول الله (</w:t>
      </w:r>
      <w:r w:rsidR="0096185B" w:rsidRPr="0096185B">
        <w:rPr>
          <w:rStyle w:val="libAlaemChar"/>
          <w:rtl/>
        </w:rPr>
        <w:t>صلى‌الله‌عليه‌وآله</w:t>
      </w:r>
      <w:r>
        <w:rPr>
          <w:rtl/>
          <w:lang w:bidi="fa-IR"/>
        </w:rPr>
        <w:t>) يقول : (( إذا بلغت بنو اُميّة أربعين , اتخذوا عباد الله خولاً</w:t>
      </w:r>
      <w:r w:rsidR="009D3EAD">
        <w:rPr>
          <w:rtl/>
          <w:lang w:bidi="fa-IR"/>
        </w:rPr>
        <w:t xml:space="preserve">، </w:t>
      </w:r>
      <w:r>
        <w:rPr>
          <w:rtl/>
          <w:lang w:bidi="fa-IR"/>
        </w:rPr>
        <w:t>ومال الله نحلاً</w:t>
      </w:r>
      <w:r w:rsidR="009D3EAD">
        <w:rPr>
          <w:rtl/>
          <w:lang w:bidi="fa-IR"/>
        </w:rPr>
        <w:t xml:space="preserve">، </w:t>
      </w:r>
      <w:r>
        <w:rPr>
          <w:rtl/>
          <w:lang w:bidi="fa-IR"/>
        </w:rPr>
        <w:t>وكتاب الله دغلاً ))</w:t>
      </w:r>
      <w:r w:rsidRPr="0096185B">
        <w:rPr>
          <w:rStyle w:val="libFootnotenumChar"/>
          <w:rtl/>
        </w:rPr>
        <w:t>(1)</w:t>
      </w:r>
      <w:r w:rsidR="00DB6A20">
        <w:rPr>
          <w:rtl/>
          <w:lang w:bidi="fa-IR"/>
        </w:rPr>
        <w:t>.</w:t>
      </w:r>
    </w:p>
    <w:p w:rsidR="0088652D" w:rsidRDefault="0088652D" w:rsidP="00F8053A">
      <w:pPr>
        <w:pStyle w:val="libNormal"/>
        <w:rPr>
          <w:lang w:bidi="fa-IR"/>
        </w:rPr>
      </w:pPr>
      <w:r w:rsidRPr="00F8053A">
        <w:rPr>
          <w:rStyle w:val="libBold1Char"/>
          <w:rtl/>
        </w:rPr>
        <w:t>قوله (</w:t>
      </w:r>
      <w:r w:rsidR="00F8053A" w:rsidRPr="0096185B">
        <w:rPr>
          <w:rStyle w:val="libAlaemChar"/>
          <w:rtl/>
        </w:rPr>
        <w:t>صلى‌الله‌عليه‌وآله</w:t>
      </w:r>
      <w:r w:rsidRPr="00F8053A">
        <w:rPr>
          <w:rStyle w:val="libBold1Char"/>
          <w:rtl/>
        </w:rPr>
        <w:t>) :</w:t>
      </w:r>
      <w:r>
        <w:rPr>
          <w:rtl/>
          <w:lang w:bidi="fa-IR"/>
        </w:rPr>
        <w:t xml:space="preserve"> (( مِن أشدِّ الناس لنا بغضاً بنو اُميّة ))</w:t>
      </w:r>
    </w:p>
    <w:p w:rsidR="00DB6A20" w:rsidRDefault="0088652D" w:rsidP="0088652D">
      <w:pPr>
        <w:pStyle w:val="libNormal"/>
        <w:rPr>
          <w:rtl/>
          <w:lang w:bidi="fa-IR"/>
        </w:rPr>
      </w:pPr>
      <w:r>
        <w:rPr>
          <w:rtl/>
          <w:lang w:bidi="fa-IR"/>
        </w:rPr>
        <w:t xml:space="preserve">روى نعيم بن حماد المروزي , والمتقى الهندي </w:t>
      </w:r>
      <w:r w:rsidR="0096185B">
        <w:rPr>
          <w:rtl/>
          <w:lang w:bidi="fa-IR"/>
        </w:rPr>
        <w:t>-</w:t>
      </w:r>
      <w:r>
        <w:rPr>
          <w:rtl/>
          <w:lang w:bidi="fa-IR"/>
        </w:rPr>
        <w:t xml:space="preserve"> واللفظ للأوّل </w:t>
      </w:r>
      <w:r w:rsidR="0096185B">
        <w:rPr>
          <w:rtl/>
          <w:lang w:bidi="fa-IR"/>
        </w:rPr>
        <w:t>-</w:t>
      </w:r>
      <w:r>
        <w:rPr>
          <w:rtl/>
          <w:lang w:bidi="fa-IR"/>
        </w:rPr>
        <w:t xml:space="preserve"> قال : حدّثنا الوليد بن مسلم</w:t>
      </w:r>
      <w:r w:rsidR="009D3EAD">
        <w:rPr>
          <w:rtl/>
          <w:lang w:bidi="fa-IR"/>
        </w:rPr>
        <w:t xml:space="preserve">، </w:t>
      </w:r>
      <w:r>
        <w:rPr>
          <w:rtl/>
          <w:lang w:bidi="fa-IR"/>
        </w:rPr>
        <w:t>عن أبي رافع إسماعيل بن رافع قال : قال أبو سعيد الخدري (رض) : قال رسول الله (</w:t>
      </w:r>
      <w:r w:rsidR="0096185B" w:rsidRPr="0096185B">
        <w:rPr>
          <w:rStyle w:val="libAlaemChar"/>
          <w:rtl/>
        </w:rPr>
        <w:t>صلى‌الله‌عليه‌وآله</w:t>
      </w:r>
      <w:r>
        <w:rPr>
          <w:rtl/>
          <w:lang w:bidi="fa-IR"/>
        </w:rPr>
        <w:t>) : (( إنّ أهل بيتي سيلقون من اُمّتي بعدي قتلاً شديداً</w:t>
      </w:r>
      <w:r w:rsidR="009D3EAD">
        <w:rPr>
          <w:rtl/>
          <w:lang w:bidi="fa-IR"/>
        </w:rPr>
        <w:t xml:space="preserve">، </w:t>
      </w:r>
      <w:r>
        <w:rPr>
          <w:rtl/>
          <w:lang w:bidi="fa-IR"/>
        </w:rPr>
        <w:t>وإنّ أشدَّ قومنا لنا بغضاً بنو اُميّة , وبنو المغيرة من بني مخزوم ))</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ورواه الحاكم قال : أخبرني محمّد بن المؤمل بن الحسن</w:t>
      </w:r>
      <w:r w:rsidR="009D3EAD">
        <w:rPr>
          <w:rtl/>
          <w:lang w:bidi="fa-IR"/>
        </w:rPr>
        <w:t xml:space="preserve">، </w:t>
      </w:r>
      <w:r>
        <w:rPr>
          <w:rtl/>
          <w:lang w:bidi="fa-IR"/>
        </w:rPr>
        <w:t>حدّثنا الفضل بن محمّد</w:t>
      </w:r>
      <w:r w:rsidR="009D3EAD">
        <w:rPr>
          <w:rtl/>
          <w:lang w:bidi="fa-IR"/>
        </w:rPr>
        <w:t xml:space="preserve">، </w:t>
      </w:r>
      <w:r>
        <w:rPr>
          <w:rtl/>
          <w:lang w:bidi="fa-IR"/>
        </w:rPr>
        <w:t>ثنا نعيم بن حماد</w:t>
      </w:r>
      <w:r w:rsidR="009D3EAD">
        <w:rPr>
          <w:rtl/>
          <w:lang w:bidi="fa-IR"/>
        </w:rPr>
        <w:t xml:space="preserve">، </w:t>
      </w:r>
      <w:r>
        <w:rPr>
          <w:rtl/>
          <w:lang w:bidi="fa-IR"/>
        </w:rPr>
        <w:t>ثنا الوليد بن مسلم</w:t>
      </w:r>
      <w:r w:rsidR="009D3EAD">
        <w:rPr>
          <w:rtl/>
          <w:lang w:bidi="fa-IR"/>
        </w:rPr>
        <w:t xml:space="preserve">، </w:t>
      </w:r>
      <w:r>
        <w:rPr>
          <w:rtl/>
          <w:lang w:bidi="fa-IR"/>
        </w:rPr>
        <w:t>عن أبي رافع إسماعيل بن رافع</w:t>
      </w:r>
      <w:r w:rsidR="009D3EAD">
        <w:rPr>
          <w:rtl/>
          <w:lang w:bidi="fa-IR"/>
        </w:rPr>
        <w:t xml:space="preserve">، </w:t>
      </w:r>
      <w:r>
        <w:rPr>
          <w:rtl/>
          <w:lang w:bidi="fa-IR"/>
        </w:rPr>
        <w:t>عن أبي نضرة قال : قال أبو سعيد الخدري (رض) : قال رسول الله (</w:t>
      </w:r>
      <w:r w:rsidR="0096185B" w:rsidRPr="0096185B">
        <w:rPr>
          <w:rStyle w:val="libAlaemChar"/>
          <w:rtl/>
        </w:rPr>
        <w:t>صلى‌الله‌عليه‌وآله</w:t>
      </w:r>
      <w:r>
        <w:rPr>
          <w:rtl/>
          <w:lang w:bidi="fa-IR"/>
        </w:rPr>
        <w:t>) : (( إنّ أهل بيتي سيلقون من بعدي من اُمّتي قتلاً وتشريداً</w:t>
      </w:r>
      <w:r w:rsidR="009D3EAD">
        <w:rPr>
          <w:rtl/>
          <w:lang w:bidi="fa-IR"/>
        </w:rPr>
        <w:t xml:space="preserve">، </w:t>
      </w:r>
      <w:r>
        <w:rPr>
          <w:rtl/>
          <w:lang w:bidi="fa-IR"/>
        </w:rPr>
        <w:t>وإنّ أشدَّ قومنا لنا بغضاً بنو اُميّة</w:t>
      </w:r>
      <w:r w:rsidR="009D3EAD">
        <w:rPr>
          <w:rtl/>
          <w:lang w:bidi="fa-IR"/>
        </w:rPr>
        <w:t xml:space="preserve">، </w:t>
      </w:r>
      <w:r>
        <w:rPr>
          <w:rtl/>
          <w:lang w:bidi="fa-IR"/>
        </w:rPr>
        <w:t>وبنو المغيرة</w:t>
      </w:r>
      <w:r w:rsidR="009D3EAD">
        <w:rPr>
          <w:rtl/>
          <w:lang w:bidi="fa-IR"/>
        </w:rPr>
        <w:t xml:space="preserve">، </w:t>
      </w:r>
      <w:r>
        <w:rPr>
          <w:rtl/>
          <w:lang w:bidi="fa-IR"/>
        </w:rPr>
        <w:t>وبنو مخزوم ))</w:t>
      </w:r>
      <w:r w:rsidR="007E6BC8">
        <w:rPr>
          <w:rtl/>
          <w:lang w:bidi="fa-IR"/>
        </w:rPr>
        <w:t>.</w:t>
      </w:r>
      <w:r>
        <w:rPr>
          <w:rtl/>
          <w:lang w:bidi="fa-IR"/>
        </w:rPr>
        <w:t xml:space="preserve"> هذا حديث صحيح الإسناد , ولم يخرجاه</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413E30">
      <w:pPr>
        <w:pStyle w:val="libFootnote0"/>
        <w:rPr>
          <w:rtl/>
          <w:lang w:bidi="fa-IR"/>
        </w:rPr>
      </w:pPr>
      <w:r w:rsidRPr="00413E30">
        <w:rPr>
          <w:rtl/>
        </w:rPr>
        <w:t>(1)</w:t>
      </w:r>
      <w:r>
        <w:rPr>
          <w:rtl/>
          <w:lang w:bidi="fa-IR"/>
        </w:rPr>
        <w:t xml:space="preserve"> كتاب الفتن </w:t>
      </w:r>
      <w:r w:rsidR="0096185B">
        <w:rPr>
          <w:rtl/>
          <w:lang w:bidi="fa-IR"/>
        </w:rPr>
        <w:t>-</w:t>
      </w:r>
      <w:r>
        <w:rPr>
          <w:rtl/>
          <w:lang w:bidi="fa-IR"/>
        </w:rPr>
        <w:t xml:space="preserve"> نعيم بن حماد المروزي / 72</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57 / 253 ( نحلاً ) بدل ( دخلاً )</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 11 / 165 ( نحلاً ) بدل ( دخلاً )</w:t>
      </w:r>
      <w:r w:rsidR="00DB6A20">
        <w:rPr>
          <w:rtl/>
          <w:lang w:bidi="fa-IR"/>
        </w:rPr>
        <w:t>.</w:t>
      </w:r>
    </w:p>
    <w:p w:rsidR="00DB6A20" w:rsidRDefault="0088652D" w:rsidP="00413E30">
      <w:pPr>
        <w:pStyle w:val="libFootnote0"/>
        <w:rPr>
          <w:rtl/>
          <w:lang w:bidi="fa-IR"/>
        </w:rPr>
      </w:pPr>
      <w:r w:rsidRPr="00413E30">
        <w:rPr>
          <w:rtl/>
        </w:rPr>
        <w:t>(2)</w:t>
      </w:r>
      <w:r>
        <w:rPr>
          <w:rtl/>
          <w:lang w:bidi="fa-IR"/>
        </w:rPr>
        <w:t xml:space="preserve"> كتاب الفتن </w:t>
      </w:r>
      <w:r w:rsidR="0096185B">
        <w:rPr>
          <w:rtl/>
          <w:lang w:bidi="fa-IR"/>
        </w:rPr>
        <w:t>-</w:t>
      </w:r>
      <w:r>
        <w:rPr>
          <w:rtl/>
          <w:lang w:bidi="fa-IR"/>
        </w:rPr>
        <w:t xml:space="preserve"> نعيم بن حماد المروزي / 73</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 11 / 169 وفيه : (</w:t>
      </w:r>
      <w:r w:rsidR="00413E30">
        <w:rPr>
          <w:rtl/>
          <w:lang w:bidi="fa-IR"/>
        </w:rPr>
        <w:t xml:space="preserve"> بنو مخزوم ) بدل ( من بني مخزوم</w:t>
      </w:r>
      <w:r>
        <w:rPr>
          <w:rtl/>
          <w:lang w:bidi="fa-IR"/>
        </w:rPr>
        <w:t>)</w:t>
      </w:r>
      <w:r w:rsidR="00DB6A20">
        <w:rPr>
          <w:rtl/>
          <w:lang w:bidi="fa-IR"/>
        </w:rPr>
        <w:t>.</w:t>
      </w:r>
    </w:p>
    <w:p w:rsidR="00DB6A20" w:rsidRDefault="0088652D" w:rsidP="00413E30">
      <w:pPr>
        <w:pStyle w:val="libFootnote0"/>
        <w:rPr>
          <w:rtl/>
          <w:lang w:bidi="fa-IR"/>
        </w:rPr>
      </w:pPr>
      <w:r w:rsidRPr="00413E30">
        <w:rPr>
          <w:rtl/>
        </w:rPr>
        <w:t>(3)</w:t>
      </w:r>
      <w:r>
        <w:rPr>
          <w:rtl/>
          <w:lang w:bidi="fa-IR"/>
        </w:rPr>
        <w:t xml:space="preserve"> المستدرك </w:t>
      </w:r>
      <w:r w:rsidR="0096185B">
        <w:rPr>
          <w:rtl/>
          <w:lang w:bidi="fa-IR"/>
        </w:rPr>
        <w:t>-</w:t>
      </w:r>
      <w:r>
        <w:rPr>
          <w:rtl/>
          <w:lang w:bidi="fa-IR"/>
        </w:rPr>
        <w:t xml:space="preserve"> الحاكم النيسابوري 4 / 487</w:t>
      </w:r>
      <w:r w:rsidR="009D3EAD">
        <w:rPr>
          <w:rtl/>
          <w:lang w:bidi="fa-IR"/>
        </w:rPr>
        <w:t xml:space="preserve">، </w:t>
      </w:r>
      <w:r>
        <w:rPr>
          <w:rtl/>
          <w:lang w:bidi="fa-IR"/>
        </w:rPr>
        <w:t xml:space="preserve">سبل الهدى والرشاد </w:t>
      </w:r>
      <w:r w:rsidR="0096185B">
        <w:rPr>
          <w:rtl/>
          <w:lang w:bidi="fa-IR"/>
        </w:rPr>
        <w:t>-</w:t>
      </w:r>
      <w:r>
        <w:rPr>
          <w:rtl/>
          <w:lang w:bidi="fa-IR"/>
        </w:rPr>
        <w:t xml:space="preserve"> الصالحي الشامي 10 / 152</w:t>
      </w:r>
      <w:r w:rsidR="009D3EAD">
        <w:rPr>
          <w:rtl/>
          <w:lang w:bidi="fa-IR"/>
        </w:rPr>
        <w:t xml:space="preserve">، </w:t>
      </w:r>
      <w:r>
        <w:rPr>
          <w:rtl/>
          <w:lang w:bidi="fa-IR"/>
        </w:rPr>
        <w:t xml:space="preserve">ينابيع المودّة لذوي القربى </w:t>
      </w:r>
      <w:r w:rsidR="0096185B">
        <w:rPr>
          <w:rtl/>
          <w:lang w:bidi="fa-IR"/>
        </w:rPr>
        <w:t>-</w:t>
      </w:r>
      <w:r>
        <w:rPr>
          <w:rtl/>
          <w:lang w:bidi="fa-IR"/>
        </w:rPr>
        <w:t xml:space="preserve"> القندوزي 2 / 469</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413E30">
      <w:pPr>
        <w:pStyle w:val="libBold1"/>
        <w:rPr>
          <w:lang w:bidi="fa-IR"/>
        </w:rPr>
      </w:pPr>
      <w:r>
        <w:rPr>
          <w:rtl/>
          <w:lang w:bidi="fa-IR"/>
        </w:rPr>
        <w:lastRenderedPageBreak/>
        <w:t xml:space="preserve">... </w:t>
      </w:r>
      <w:r w:rsidRPr="00C93ECA">
        <w:rPr>
          <w:rStyle w:val="libFootnotenumChar"/>
          <w:rtl/>
        </w:rPr>
        <w:t>(*)</w:t>
      </w:r>
      <w:r>
        <w:rPr>
          <w:rtl/>
          <w:lang w:bidi="fa-IR"/>
        </w:rPr>
        <w:t xml:space="preserve"> من أبغض الناس لرسول الله (</w:t>
      </w:r>
      <w:r w:rsidR="0096185B" w:rsidRPr="0096185B">
        <w:rPr>
          <w:rStyle w:val="libAlaemChar"/>
          <w:rtl/>
        </w:rPr>
        <w:t>صلى‌الله‌عليه‌وآله</w:t>
      </w:r>
      <w:r>
        <w:rPr>
          <w:rtl/>
          <w:lang w:bidi="fa-IR"/>
        </w:rPr>
        <w:t>) بنو اُميّة</w:t>
      </w:r>
    </w:p>
    <w:p w:rsidR="00DB6A20" w:rsidRDefault="0088652D" w:rsidP="0088652D">
      <w:pPr>
        <w:pStyle w:val="libNormal"/>
        <w:rPr>
          <w:rtl/>
          <w:lang w:bidi="fa-IR"/>
        </w:rPr>
      </w:pPr>
      <w:r>
        <w:rPr>
          <w:rtl/>
          <w:lang w:bidi="fa-IR"/>
        </w:rPr>
        <w:t xml:space="preserve">روى نعيم بن حماد المروزي , والطبراني , والمتّقي الهندي </w:t>
      </w:r>
      <w:r w:rsidR="0096185B">
        <w:rPr>
          <w:rtl/>
          <w:lang w:bidi="fa-IR"/>
        </w:rPr>
        <w:t>-</w:t>
      </w:r>
      <w:r>
        <w:rPr>
          <w:rtl/>
          <w:lang w:bidi="fa-IR"/>
        </w:rPr>
        <w:t xml:space="preserve"> واللفظ للأوّل </w:t>
      </w:r>
      <w:r w:rsidR="0096185B">
        <w:rPr>
          <w:rtl/>
          <w:lang w:bidi="fa-IR"/>
        </w:rPr>
        <w:t>-</w:t>
      </w:r>
      <w:r>
        <w:rPr>
          <w:rtl/>
          <w:lang w:bidi="fa-IR"/>
        </w:rPr>
        <w:t xml:space="preserve"> قال : حدّثنا محمّد بن جعفر</w:t>
      </w:r>
      <w:r w:rsidR="009D3EAD">
        <w:rPr>
          <w:rtl/>
          <w:lang w:bidi="fa-IR"/>
        </w:rPr>
        <w:t xml:space="preserve">، </w:t>
      </w:r>
      <w:r>
        <w:rPr>
          <w:rtl/>
          <w:lang w:bidi="fa-IR"/>
        </w:rPr>
        <w:t>عن شعبة</w:t>
      </w:r>
      <w:r w:rsidR="009D3EAD">
        <w:rPr>
          <w:rtl/>
          <w:lang w:bidi="fa-IR"/>
        </w:rPr>
        <w:t xml:space="preserve">، </w:t>
      </w:r>
      <w:r>
        <w:rPr>
          <w:rtl/>
          <w:lang w:bidi="fa-IR"/>
        </w:rPr>
        <w:t>عن محمّد بن أبي يعقوب الضبي قال : سمعت أبا نصر الهلالي يحدّث عن بجالة بن عبد أو عبد بن بجالة , قال : قلت لعمر : إنّ ابن حصين حدّثني عن أبغض الناس إلى رسول الله (</w:t>
      </w:r>
      <w:r w:rsidR="0096185B" w:rsidRPr="0096185B">
        <w:rPr>
          <w:rStyle w:val="libAlaemChar"/>
          <w:rtl/>
        </w:rPr>
        <w:t>صلى‌الله‌عليه‌وآله</w:t>
      </w:r>
      <w:r>
        <w:rPr>
          <w:rtl/>
          <w:lang w:bidi="fa-IR"/>
        </w:rPr>
        <w:t>) , فقال : تكتم عليَّ حتّى أموت ؟ قال : قلتُ : نعم</w:t>
      </w:r>
      <w:r w:rsidR="007E6BC8">
        <w:rPr>
          <w:rtl/>
          <w:lang w:bidi="fa-IR"/>
        </w:rPr>
        <w:t>.</w:t>
      </w:r>
      <w:r>
        <w:rPr>
          <w:rtl/>
          <w:lang w:bidi="fa-IR"/>
        </w:rPr>
        <w:t xml:space="preserve"> قال : بنو اُميّة , وثقيف , وبنو حنيفة</w:t>
      </w:r>
      <w:r w:rsidRPr="0096185B">
        <w:rPr>
          <w:rStyle w:val="libFootnotenumChar"/>
          <w:rtl/>
        </w:rPr>
        <w:t>(1)</w:t>
      </w:r>
      <w:r w:rsidR="00DB6A20">
        <w:rPr>
          <w:rtl/>
          <w:lang w:bidi="fa-IR"/>
        </w:rPr>
        <w:t>.</w:t>
      </w:r>
    </w:p>
    <w:p w:rsidR="0088652D" w:rsidRDefault="0088652D" w:rsidP="00F8053A">
      <w:pPr>
        <w:pStyle w:val="libNormal"/>
        <w:rPr>
          <w:lang w:bidi="fa-IR"/>
        </w:rPr>
      </w:pPr>
      <w:r w:rsidRPr="00F8053A">
        <w:rPr>
          <w:rStyle w:val="libBold1Char"/>
          <w:rtl/>
        </w:rPr>
        <w:t>قوله (</w:t>
      </w:r>
      <w:r w:rsidR="00F8053A" w:rsidRPr="0096185B">
        <w:rPr>
          <w:rStyle w:val="libAlaemChar"/>
          <w:rtl/>
        </w:rPr>
        <w:t>صلى‌الله‌عليه‌وآله</w:t>
      </w:r>
      <w:r w:rsidRPr="00F8053A">
        <w:rPr>
          <w:rStyle w:val="libBold1Char"/>
          <w:rtl/>
        </w:rPr>
        <w:t>) :</w:t>
      </w:r>
      <w:r>
        <w:rPr>
          <w:rtl/>
          <w:lang w:bidi="fa-IR"/>
        </w:rPr>
        <w:t xml:space="preserve"> (( ويل لبني اُميّة ! ))</w:t>
      </w:r>
    </w:p>
    <w:p w:rsidR="00DB6A20" w:rsidRDefault="0088652D" w:rsidP="0088652D">
      <w:pPr>
        <w:pStyle w:val="libNormal"/>
        <w:rPr>
          <w:rtl/>
          <w:lang w:bidi="fa-IR"/>
        </w:rPr>
      </w:pPr>
      <w:r>
        <w:rPr>
          <w:rtl/>
          <w:lang w:bidi="fa-IR"/>
        </w:rPr>
        <w:t xml:space="preserve">روى الضحاك , وابن حجر , والمتّقي الهندي </w:t>
      </w:r>
      <w:r w:rsidR="0096185B">
        <w:rPr>
          <w:rtl/>
          <w:lang w:bidi="fa-IR"/>
        </w:rPr>
        <w:t>-</w:t>
      </w:r>
      <w:r>
        <w:rPr>
          <w:rtl/>
          <w:lang w:bidi="fa-IR"/>
        </w:rPr>
        <w:t xml:space="preserve"> واللفظ للأوّل </w:t>
      </w:r>
      <w:r w:rsidR="0096185B">
        <w:rPr>
          <w:rtl/>
          <w:lang w:bidi="fa-IR"/>
        </w:rPr>
        <w:t>-</w:t>
      </w:r>
      <w:r>
        <w:rPr>
          <w:rtl/>
          <w:lang w:bidi="fa-IR"/>
        </w:rPr>
        <w:t xml:space="preserve"> قال : حدّثنا محمّد بن مسكين</w:t>
      </w:r>
      <w:r w:rsidR="009D3EAD">
        <w:rPr>
          <w:rtl/>
          <w:lang w:bidi="fa-IR"/>
        </w:rPr>
        <w:t xml:space="preserve">، </w:t>
      </w:r>
      <w:r>
        <w:rPr>
          <w:rtl/>
          <w:lang w:bidi="fa-IR"/>
        </w:rPr>
        <w:t>نا عبد الله بن محمّد بن جابر</w:t>
      </w:r>
      <w:r w:rsidR="009D3EAD">
        <w:rPr>
          <w:rtl/>
          <w:lang w:bidi="fa-IR"/>
        </w:rPr>
        <w:t xml:space="preserve">، </w:t>
      </w:r>
      <w:r>
        <w:rPr>
          <w:rtl/>
          <w:lang w:bidi="fa-IR"/>
        </w:rPr>
        <w:t>حدّثني أبي</w:t>
      </w:r>
      <w:r w:rsidR="009D3EAD">
        <w:rPr>
          <w:rtl/>
          <w:lang w:bidi="fa-IR"/>
        </w:rPr>
        <w:t xml:space="preserve">، </w:t>
      </w:r>
      <w:r>
        <w:rPr>
          <w:rtl/>
          <w:lang w:bidi="fa-IR"/>
        </w:rPr>
        <w:t>عن عبد الله بن بدر</w:t>
      </w:r>
      <w:r w:rsidR="009D3EAD">
        <w:rPr>
          <w:rtl/>
          <w:lang w:bidi="fa-IR"/>
        </w:rPr>
        <w:t xml:space="preserve">، </w:t>
      </w:r>
      <w:r>
        <w:rPr>
          <w:rtl/>
          <w:lang w:bidi="fa-IR"/>
        </w:rPr>
        <w:t xml:space="preserve">عن أُمِّ سالم , قال أبو عبد الرحمن عبد الله بن محمّد </w:t>
      </w:r>
      <w:r w:rsidR="0096185B">
        <w:rPr>
          <w:rtl/>
          <w:lang w:bidi="fa-IR"/>
        </w:rPr>
        <w:t>-</w:t>
      </w:r>
      <w:r>
        <w:rPr>
          <w:rtl/>
          <w:lang w:bidi="fa-IR"/>
        </w:rPr>
        <w:t xml:space="preserve"> وهي جدّة عبد الله بن بدر , أُمّ اُمّه </w:t>
      </w:r>
      <w:r w:rsidR="0096185B">
        <w:rPr>
          <w:rtl/>
          <w:lang w:bidi="fa-IR"/>
        </w:rPr>
        <w:t>-</w:t>
      </w:r>
      <w:r>
        <w:rPr>
          <w:rtl/>
          <w:lang w:bidi="fa-IR"/>
        </w:rPr>
        <w:t xml:space="preserve"> عن أبي سالم </w:t>
      </w:r>
      <w:r w:rsidR="0096185B">
        <w:rPr>
          <w:rtl/>
          <w:lang w:bidi="fa-IR"/>
        </w:rPr>
        <w:t>-</w:t>
      </w:r>
      <w:r>
        <w:rPr>
          <w:rtl/>
          <w:lang w:bidi="fa-IR"/>
        </w:rPr>
        <w:t xml:space="preserve"> وهو جدّ عبد الله بن بدر : سمعت رسول الله (</w:t>
      </w:r>
      <w:r w:rsidR="0096185B" w:rsidRPr="0096185B">
        <w:rPr>
          <w:rStyle w:val="libAlaemChar"/>
          <w:rtl/>
        </w:rPr>
        <w:t>صلى‌الله‌عليه‌وآله</w:t>
      </w:r>
      <w:r>
        <w:rPr>
          <w:rtl/>
          <w:lang w:bidi="fa-IR"/>
        </w:rPr>
        <w:t>) يقول : (( ويل لبني اُميّة ! )) ثلاث مرات</w:t>
      </w:r>
      <w:r w:rsidR="00DB6A20">
        <w:rPr>
          <w:rtl/>
          <w:lang w:bidi="fa-IR"/>
        </w:rPr>
        <w:t>.</w:t>
      </w:r>
    </w:p>
    <w:p w:rsidR="00DB6A20" w:rsidRDefault="0088652D" w:rsidP="0088652D">
      <w:pPr>
        <w:pStyle w:val="libNormal"/>
        <w:rPr>
          <w:rtl/>
          <w:lang w:bidi="fa-IR"/>
        </w:rPr>
      </w:pPr>
      <w:r>
        <w:rPr>
          <w:rtl/>
          <w:lang w:bidi="fa-IR"/>
        </w:rPr>
        <w:t>قال أبو عبد الرحمن وأبو سالم حمران بن جابر : وهو أحد الوفد</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88652D" w:rsidRDefault="0088652D" w:rsidP="00413E30">
      <w:pPr>
        <w:pStyle w:val="libFootnote0"/>
        <w:rPr>
          <w:lang w:bidi="fa-IR"/>
        </w:rPr>
      </w:pPr>
      <w:r>
        <w:rPr>
          <w:rtl/>
          <w:lang w:bidi="fa-IR"/>
        </w:rPr>
        <w:t>(*) رفعنا من العنوان عبارة ( قوله (</w:t>
      </w:r>
      <w:r w:rsidR="0096185B" w:rsidRPr="00413E30">
        <w:rPr>
          <w:rStyle w:val="libFootnoteAlaemChar"/>
          <w:rtl/>
        </w:rPr>
        <w:t>صلى‌الله‌عليه‌وآله</w:t>
      </w:r>
      <w:r>
        <w:rPr>
          <w:rtl/>
          <w:lang w:bidi="fa-IR"/>
        </w:rPr>
        <w:t xml:space="preserve">) ) ؛ </w:t>
      </w:r>
      <w:r w:rsidRPr="00413E30">
        <w:rPr>
          <w:rStyle w:val="libFootnoteBoldChar"/>
          <w:rtl/>
        </w:rPr>
        <w:t>وذلك لأنّها لا تنسجم وأصل العنوان , وكذلك أنّ القول الذي ذُكر هو قول عمر وليس قول رسول الله (</w:t>
      </w:r>
      <w:r w:rsidR="00413E30" w:rsidRPr="00413E30">
        <w:rPr>
          <w:rStyle w:val="libFootnoteAlaemChar"/>
          <w:rtl/>
        </w:rPr>
        <w:t>صلى‌الله‌عليه‌وآله</w:t>
      </w:r>
      <w:r w:rsidRPr="00413E30">
        <w:rPr>
          <w:rStyle w:val="libFootnoteBoldChar"/>
          <w:rtl/>
        </w:rPr>
        <w:t>)</w:t>
      </w:r>
      <w:r w:rsidR="007E6BC8" w:rsidRPr="00413E30">
        <w:rPr>
          <w:rStyle w:val="libFootnoteBoldChar"/>
          <w:rtl/>
        </w:rPr>
        <w:t>.</w:t>
      </w:r>
      <w:r w:rsidRPr="00413E30">
        <w:rPr>
          <w:rStyle w:val="libFootnoteBoldChar"/>
          <w:rtl/>
        </w:rPr>
        <w:t xml:space="preserve"> </w:t>
      </w:r>
      <w:r>
        <w:rPr>
          <w:rtl/>
          <w:lang w:bidi="fa-IR"/>
        </w:rPr>
        <w:t>(موقع معهد الإمامين الحسَنَين)</w:t>
      </w:r>
    </w:p>
    <w:p w:rsidR="00DB6A20" w:rsidRDefault="0088652D" w:rsidP="00413E30">
      <w:pPr>
        <w:pStyle w:val="libFootnote0"/>
        <w:rPr>
          <w:rtl/>
          <w:lang w:bidi="fa-IR"/>
        </w:rPr>
      </w:pPr>
      <w:r w:rsidRPr="00413E30">
        <w:rPr>
          <w:rtl/>
        </w:rPr>
        <w:t>(1)</w:t>
      </w:r>
      <w:r>
        <w:rPr>
          <w:rtl/>
          <w:lang w:bidi="fa-IR"/>
        </w:rPr>
        <w:t xml:space="preserve"> كتاب الفتن </w:t>
      </w:r>
      <w:r w:rsidR="0096185B">
        <w:rPr>
          <w:rtl/>
          <w:lang w:bidi="fa-IR"/>
        </w:rPr>
        <w:t>-</w:t>
      </w:r>
      <w:r>
        <w:rPr>
          <w:rtl/>
          <w:lang w:bidi="fa-IR"/>
        </w:rPr>
        <w:t xml:space="preserve"> نعيم بن حماد المروزي / 74</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 11 / 274</w:t>
      </w:r>
      <w:r w:rsidR="009D3EAD">
        <w:rPr>
          <w:rtl/>
          <w:lang w:bidi="fa-IR"/>
        </w:rPr>
        <w:t xml:space="preserve">، </w:t>
      </w:r>
      <w:r>
        <w:rPr>
          <w:rtl/>
          <w:lang w:bidi="fa-IR"/>
        </w:rPr>
        <w:t xml:space="preserve">المعجم الكبير </w:t>
      </w:r>
      <w:r w:rsidR="0096185B">
        <w:rPr>
          <w:rtl/>
          <w:lang w:bidi="fa-IR"/>
        </w:rPr>
        <w:t>-</w:t>
      </w:r>
      <w:r>
        <w:rPr>
          <w:rtl/>
          <w:lang w:bidi="fa-IR"/>
        </w:rPr>
        <w:t xml:space="preserve"> الطبراني 81 / 229 : حدّثنا معاذ بن المثنى</w:t>
      </w:r>
      <w:r w:rsidR="009D3EAD">
        <w:rPr>
          <w:rtl/>
          <w:lang w:bidi="fa-IR"/>
        </w:rPr>
        <w:t xml:space="preserve">، </w:t>
      </w:r>
      <w:r>
        <w:rPr>
          <w:rtl/>
          <w:lang w:bidi="fa-IR"/>
        </w:rPr>
        <w:t>ثنا يحيى بن معين</w:t>
      </w:r>
      <w:r w:rsidR="009D3EAD">
        <w:rPr>
          <w:rtl/>
          <w:lang w:bidi="fa-IR"/>
        </w:rPr>
        <w:t xml:space="preserve">، </w:t>
      </w:r>
      <w:r>
        <w:rPr>
          <w:rtl/>
          <w:lang w:bidi="fa-IR"/>
        </w:rPr>
        <w:t>ثنا محمّد بن جعفر</w:t>
      </w:r>
      <w:r w:rsidR="009D3EAD">
        <w:rPr>
          <w:rtl/>
          <w:lang w:bidi="fa-IR"/>
        </w:rPr>
        <w:t xml:space="preserve">، </w:t>
      </w:r>
      <w:r>
        <w:rPr>
          <w:rtl/>
          <w:lang w:bidi="fa-IR"/>
        </w:rPr>
        <w:t>ثنا شعبة عن محمّد بن عبد الله بن أبي يعقوب قال : سمعت أبا نصر الهلالي يحدّث عن بجالة بن عبدة أو عبدة بن بجالة , قال : قلت لعمران بن حصين : أخبرني بأبغض الناس إلى رسول الله (</w:t>
      </w:r>
      <w:r w:rsidR="0096185B" w:rsidRPr="00413E30">
        <w:rPr>
          <w:rStyle w:val="libFootnoteAlaemChar"/>
          <w:rtl/>
        </w:rPr>
        <w:t>صلى‌الله‌عليه‌وآله</w:t>
      </w:r>
      <w:r>
        <w:rPr>
          <w:rtl/>
          <w:lang w:bidi="fa-IR"/>
        </w:rPr>
        <w:t>)</w:t>
      </w:r>
      <w:r w:rsidR="007E6BC8">
        <w:rPr>
          <w:rtl/>
          <w:lang w:bidi="fa-IR"/>
        </w:rPr>
        <w:t>.</w:t>
      </w:r>
      <w:r>
        <w:rPr>
          <w:rtl/>
          <w:lang w:bidi="fa-IR"/>
        </w:rPr>
        <w:t xml:space="preserve"> قال : اكتم عليَّ حتّى أموت</w:t>
      </w:r>
      <w:r w:rsidR="007E6BC8">
        <w:rPr>
          <w:rtl/>
          <w:lang w:bidi="fa-IR"/>
        </w:rPr>
        <w:t>.</w:t>
      </w:r>
      <w:r>
        <w:rPr>
          <w:rtl/>
          <w:lang w:bidi="fa-IR"/>
        </w:rPr>
        <w:t xml:space="preserve"> قلت : نعم</w:t>
      </w:r>
      <w:r w:rsidR="007E6BC8">
        <w:rPr>
          <w:rtl/>
          <w:lang w:bidi="fa-IR"/>
        </w:rPr>
        <w:t>.</w:t>
      </w:r>
      <w:r>
        <w:rPr>
          <w:rtl/>
          <w:lang w:bidi="fa-IR"/>
        </w:rPr>
        <w:t xml:space="preserve"> قال : كان أبغض الناس إلى رسول الله (</w:t>
      </w:r>
      <w:r w:rsidR="0096185B" w:rsidRPr="00413E30">
        <w:rPr>
          <w:rStyle w:val="libFootnoteAlaemChar"/>
          <w:rtl/>
        </w:rPr>
        <w:t>صلى‌الله‌عليه‌وآله</w:t>
      </w:r>
      <w:r>
        <w:rPr>
          <w:rtl/>
          <w:lang w:bidi="fa-IR"/>
        </w:rPr>
        <w:t>) بني حنيفة , وبني اُميّة , وثقيف</w:t>
      </w:r>
      <w:r w:rsidR="00DB6A20">
        <w:rPr>
          <w:rtl/>
          <w:lang w:bidi="fa-IR"/>
        </w:rPr>
        <w:t>.</w:t>
      </w:r>
    </w:p>
    <w:p w:rsidR="00DB6A20" w:rsidRDefault="0088652D" w:rsidP="00413E30">
      <w:pPr>
        <w:pStyle w:val="libFootnote0"/>
        <w:rPr>
          <w:rtl/>
          <w:lang w:bidi="fa-IR"/>
        </w:rPr>
      </w:pPr>
      <w:r w:rsidRPr="00413E30">
        <w:rPr>
          <w:rtl/>
        </w:rPr>
        <w:t>(2)</w:t>
      </w:r>
      <w:r>
        <w:rPr>
          <w:rtl/>
          <w:lang w:bidi="fa-IR"/>
        </w:rPr>
        <w:t xml:space="preserve"> الآحاد والمثاني </w:t>
      </w:r>
      <w:r w:rsidR="0096185B">
        <w:rPr>
          <w:rtl/>
          <w:lang w:bidi="fa-IR"/>
        </w:rPr>
        <w:t>-</w:t>
      </w:r>
      <w:r>
        <w:rPr>
          <w:rtl/>
          <w:lang w:bidi="fa-IR"/>
        </w:rPr>
        <w:t xml:space="preserve"> الضحاك 3 / 300</w:t>
      </w:r>
      <w:r w:rsidR="009D3EAD">
        <w:rPr>
          <w:rtl/>
          <w:lang w:bidi="fa-IR"/>
        </w:rPr>
        <w:t xml:space="preserve">، </w:t>
      </w:r>
      <w:r>
        <w:rPr>
          <w:rtl/>
          <w:lang w:bidi="fa-IR"/>
        </w:rPr>
        <w:t xml:space="preserve">الإصابة </w:t>
      </w:r>
      <w:r w:rsidR="0096185B">
        <w:rPr>
          <w:rtl/>
          <w:lang w:bidi="fa-IR"/>
        </w:rPr>
        <w:t>-</w:t>
      </w:r>
      <w:r>
        <w:rPr>
          <w:rtl/>
          <w:lang w:bidi="fa-IR"/>
        </w:rPr>
        <w:t xml:space="preserve"> ابن حجر 2 / 104</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 11 / 165 : ويل لبني اُميّة ثلاث مرات</w:t>
      </w:r>
      <w:r w:rsidR="007E6BC8">
        <w:rPr>
          <w:rtl/>
          <w:lang w:bidi="fa-IR"/>
        </w:rPr>
        <w:t>.</w:t>
      </w:r>
      <w:r>
        <w:rPr>
          <w:rtl/>
          <w:lang w:bidi="fa-IR"/>
        </w:rPr>
        <w:t xml:space="preserve"> ( ابن منده وأبو نعيم , عن حمران بن جابر اليمامي</w:t>
      </w:r>
      <w:r w:rsidR="009D3EAD">
        <w:rPr>
          <w:rtl/>
          <w:lang w:bidi="fa-IR"/>
        </w:rPr>
        <w:t xml:space="preserve">، </w:t>
      </w:r>
      <w:r>
        <w:rPr>
          <w:rtl/>
          <w:lang w:bidi="fa-IR"/>
        </w:rPr>
        <w:t>ابن قانع , عن سالم الحضرمي )</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F8053A">
      <w:pPr>
        <w:pStyle w:val="libNormal"/>
        <w:rPr>
          <w:lang w:bidi="fa-IR"/>
        </w:rPr>
      </w:pPr>
      <w:r w:rsidRPr="00F8053A">
        <w:rPr>
          <w:rStyle w:val="libBold1Char"/>
          <w:rtl/>
        </w:rPr>
        <w:lastRenderedPageBreak/>
        <w:t>قوله (</w:t>
      </w:r>
      <w:r w:rsidR="00F8053A" w:rsidRPr="0096185B">
        <w:rPr>
          <w:rStyle w:val="libAlaemChar"/>
          <w:rtl/>
        </w:rPr>
        <w:t>صلى‌الله‌عليه‌وآله</w:t>
      </w:r>
      <w:r w:rsidRPr="00F8053A">
        <w:rPr>
          <w:rStyle w:val="libBold1Char"/>
          <w:rtl/>
        </w:rPr>
        <w:t>) :</w:t>
      </w:r>
      <w:r>
        <w:rPr>
          <w:rtl/>
          <w:lang w:bidi="fa-IR"/>
        </w:rPr>
        <w:t xml:space="preserve"> (( ويل لاُمّتي من الشيعتين ))</w:t>
      </w:r>
    </w:p>
    <w:p w:rsidR="00DB6A20" w:rsidRDefault="0088652D" w:rsidP="0088652D">
      <w:pPr>
        <w:pStyle w:val="libNormal"/>
        <w:rPr>
          <w:rtl/>
          <w:lang w:bidi="fa-IR"/>
        </w:rPr>
      </w:pPr>
      <w:r>
        <w:rPr>
          <w:rtl/>
          <w:lang w:bidi="fa-IR"/>
        </w:rPr>
        <w:t>روى نعيم بن حماد المروزي قال : حدّثنا عبد الله بن مروان</w:t>
      </w:r>
      <w:r w:rsidR="009D3EAD">
        <w:rPr>
          <w:rtl/>
          <w:lang w:bidi="fa-IR"/>
        </w:rPr>
        <w:t xml:space="preserve">، </w:t>
      </w:r>
      <w:r>
        <w:rPr>
          <w:rtl/>
          <w:lang w:bidi="fa-IR"/>
        </w:rPr>
        <w:t>حدّثنا محمّد بن سوار</w:t>
      </w:r>
      <w:r w:rsidR="009D3EAD">
        <w:rPr>
          <w:rtl/>
          <w:lang w:bidi="fa-IR"/>
        </w:rPr>
        <w:t xml:space="preserve">، </w:t>
      </w:r>
      <w:r>
        <w:rPr>
          <w:rtl/>
          <w:lang w:bidi="fa-IR"/>
        </w:rPr>
        <w:t>عن عبيد الله بن الوليد</w:t>
      </w:r>
      <w:r w:rsidR="009D3EAD">
        <w:rPr>
          <w:rtl/>
          <w:lang w:bidi="fa-IR"/>
        </w:rPr>
        <w:t xml:space="preserve">، </w:t>
      </w:r>
      <w:r>
        <w:rPr>
          <w:rtl/>
          <w:lang w:bidi="fa-IR"/>
        </w:rPr>
        <w:t>عن محمّد بن علي قال : قال رسول الله (</w:t>
      </w:r>
      <w:r w:rsidR="0096185B" w:rsidRPr="0096185B">
        <w:rPr>
          <w:rStyle w:val="libAlaemChar"/>
          <w:rtl/>
        </w:rPr>
        <w:t>صلى‌الله‌عليه‌وآله</w:t>
      </w:r>
      <w:r>
        <w:rPr>
          <w:rtl/>
          <w:lang w:bidi="fa-IR"/>
        </w:rPr>
        <w:t>) : (( ويل لاُمّتي من الشيعتين ؛ شيعة بني اُميّة</w:t>
      </w:r>
      <w:r w:rsidR="009D3EAD">
        <w:rPr>
          <w:rtl/>
          <w:lang w:bidi="fa-IR"/>
        </w:rPr>
        <w:t xml:space="preserve">، </w:t>
      </w:r>
      <w:r>
        <w:rPr>
          <w:rtl/>
          <w:lang w:bidi="fa-IR"/>
        </w:rPr>
        <w:t>وشيعة بني العباس</w:t>
      </w:r>
      <w:r w:rsidR="009D3EAD">
        <w:rPr>
          <w:rtl/>
          <w:lang w:bidi="fa-IR"/>
        </w:rPr>
        <w:t xml:space="preserve">، </w:t>
      </w:r>
      <w:r>
        <w:rPr>
          <w:rtl/>
          <w:lang w:bidi="fa-IR"/>
        </w:rPr>
        <w:t>وراية الضلالة ))</w:t>
      </w:r>
      <w:r w:rsidRPr="0096185B">
        <w:rPr>
          <w:rStyle w:val="libFootnotenumChar"/>
          <w:rtl/>
        </w:rPr>
        <w:t>(1)</w:t>
      </w:r>
      <w:r w:rsidR="00DB6A20">
        <w:rPr>
          <w:rtl/>
          <w:lang w:bidi="fa-IR"/>
        </w:rPr>
        <w:t>.</w:t>
      </w:r>
    </w:p>
    <w:p w:rsidR="0088652D" w:rsidRDefault="0088652D" w:rsidP="00F8053A">
      <w:pPr>
        <w:pStyle w:val="libNormal"/>
        <w:rPr>
          <w:lang w:bidi="fa-IR"/>
        </w:rPr>
      </w:pPr>
      <w:r w:rsidRPr="00F8053A">
        <w:rPr>
          <w:rStyle w:val="libBold1Char"/>
          <w:rtl/>
        </w:rPr>
        <w:t>قوله (</w:t>
      </w:r>
      <w:r w:rsidR="00F8053A" w:rsidRPr="0096185B">
        <w:rPr>
          <w:rStyle w:val="libAlaemChar"/>
          <w:rtl/>
        </w:rPr>
        <w:t>صلى‌الله‌عليه‌وآله</w:t>
      </w:r>
      <w:r w:rsidRPr="00F8053A">
        <w:rPr>
          <w:rStyle w:val="libBold1Char"/>
          <w:rtl/>
        </w:rPr>
        <w:t>) :</w:t>
      </w:r>
      <w:r>
        <w:rPr>
          <w:rtl/>
          <w:lang w:bidi="fa-IR"/>
        </w:rPr>
        <w:t xml:space="preserve"> (( ليفتقنَّ رجلٌ من ولد أبي سفيان فتقاً</w:t>
      </w:r>
      <w:r w:rsidR="007E6BC8">
        <w:rPr>
          <w:rtl/>
          <w:lang w:bidi="fa-IR"/>
        </w:rPr>
        <w:t>.</w:t>
      </w:r>
      <w:r>
        <w:rPr>
          <w:rtl/>
          <w:lang w:bidi="fa-IR"/>
        </w:rPr>
        <w:t>.. ))</w:t>
      </w:r>
    </w:p>
    <w:p w:rsidR="00DB6A20" w:rsidRDefault="0088652D" w:rsidP="0088652D">
      <w:pPr>
        <w:pStyle w:val="libNormal"/>
        <w:rPr>
          <w:rtl/>
          <w:lang w:bidi="fa-IR"/>
        </w:rPr>
      </w:pPr>
      <w:r>
        <w:rPr>
          <w:rtl/>
          <w:lang w:bidi="fa-IR"/>
        </w:rPr>
        <w:t>روى نعيم بن حماد المروزي قال : حدّثنا بقية بن الوليد</w:t>
      </w:r>
      <w:r w:rsidR="009D3EAD">
        <w:rPr>
          <w:rtl/>
          <w:lang w:bidi="fa-IR"/>
        </w:rPr>
        <w:t xml:space="preserve">، </w:t>
      </w:r>
      <w:r>
        <w:rPr>
          <w:rtl/>
          <w:lang w:bidi="fa-IR"/>
        </w:rPr>
        <w:t>عن الوليد بن محمّد بن يزيد</w:t>
      </w:r>
      <w:r w:rsidR="009D3EAD">
        <w:rPr>
          <w:rtl/>
          <w:lang w:bidi="fa-IR"/>
        </w:rPr>
        <w:t xml:space="preserve">، </w:t>
      </w:r>
      <w:r>
        <w:rPr>
          <w:rtl/>
          <w:lang w:bidi="fa-IR"/>
        </w:rPr>
        <w:t>سمع محمّد بن زيد</w:t>
      </w:r>
      <w:r w:rsidR="009D3EAD">
        <w:rPr>
          <w:rtl/>
          <w:lang w:bidi="fa-IR"/>
        </w:rPr>
        <w:t xml:space="preserve">، </w:t>
      </w:r>
      <w:r>
        <w:rPr>
          <w:rtl/>
          <w:lang w:bidi="fa-IR"/>
        </w:rPr>
        <w:t>سمع محمّد بن علي يقول : بلغني أنّ رسول الله (</w:t>
      </w:r>
      <w:r w:rsidR="0096185B" w:rsidRPr="0096185B">
        <w:rPr>
          <w:rStyle w:val="libAlaemChar"/>
          <w:rtl/>
        </w:rPr>
        <w:t>صلى‌الله‌عليه‌وآله</w:t>
      </w:r>
      <w:r>
        <w:rPr>
          <w:rtl/>
          <w:lang w:bidi="fa-IR"/>
        </w:rPr>
        <w:t>) قال : (( ليفتقنَّ رجلٌ من ولد أبي سفيان في الإسلام فتقاً لا يسدُّه شيء ))</w:t>
      </w:r>
      <w:r w:rsidRPr="0096185B">
        <w:rPr>
          <w:rStyle w:val="libFootnotenumChar"/>
          <w:rtl/>
        </w:rPr>
        <w:t>(2)</w:t>
      </w:r>
      <w:r w:rsidR="00DB6A20">
        <w:rPr>
          <w:rtl/>
          <w:lang w:bidi="fa-IR"/>
        </w:rPr>
        <w:t>.</w:t>
      </w:r>
    </w:p>
    <w:p w:rsidR="0088652D" w:rsidRDefault="0088652D" w:rsidP="00EC134E">
      <w:pPr>
        <w:pStyle w:val="libBold1"/>
        <w:rPr>
          <w:lang w:bidi="fa-IR"/>
        </w:rPr>
      </w:pPr>
      <w:r>
        <w:rPr>
          <w:rtl/>
          <w:lang w:bidi="fa-IR"/>
        </w:rPr>
        <w:t>وقوله (</w:t>
      </w:r>
      <w:r w:rsidR="0096185B" w:rsidRPr="0096185B">
        <w:rPr>
          <w:rStyle w:val="libAlaemChar"/>
          <w:rtl/>
        </w:rPr>
        <w:t>عليه‌السلام</w:t>
      </w:r>
      <w:r>
        <w:rPr>
          <w:rtl/>
          <w:lang w:bidi="fa-IR"/>
        </w:rPr>
        <w:t>) : فتنة بني اُميّة فتنة عمياء مظلمة</w:t>
      </w:r>
    </w:p>
    <w:p w:rsidR="00DB6A20" w:rsidRDefault="0088652D" w:rsidP="0088652D">
      <w:pPr>
        <w:pStyle w:val="libNormal"/>
        <w:rPr>
          <w:rtl/>
          <w:lang w:bidi="fa-IR"/>
        </w:rPr>
      </w:pPr>
      <w:r>
        <w:rPr>
          <w:rtl/>
          <w:lang w:bidi="fa-IR"/>
        </w:rPr>
        <w:t xml:space="preserve">روى نعيم بن حماد المروزي , والمتّقي الهندي </w:t>
      </w:r>
      <w:r w:rsidR="0096185B">
        <w:rPr>
          <w:rtl/>
          <w:lang w:bidi="fa-IR"/>
        </w:rPr>
        <w:t>-</w:t>
      </w:r>
      <w:r>
        <w:rPr>
          <w:rtl/>
          <w:lang w:bidi="fa-IR"/>
        </w:rPr>
        <w:t xml:space="preserve"> واللفظ للأوّل </w:t>
      </w:r>
      <w:r w:rsidR="0096185B">
        <w:rPr>
          <w:rtl/>
          <w:lang w:bidi="fa-IR"/>
        </w:rPr>
        <w:t>-</w:t>
      </w:r>
      <w:r>
        <w:rPr>
          <w:rtl/>
          <w:lang w:bidi="fa-IR"/>
        </w:rPr>
        <w:t xml:space="preserve"> قال : حدّثنا أبو هارون</w:t>
      </w:r>
      <w:r w:rsidR="009D3EAD">
        <w:rPr>
          <w:rtl/>
          <w:lang w:bidi="fa-IR"/>
        </w:rPr>
        <w:t xml:space="preserve">، </w:t>
      </w:r>
      <w:r>
        <w:rPr>
          <w:rtl/>
          <w:lang w:bidi="fa-IR"/>
        </w:rPr>
        <w:t>عن عمرو بن قيس الملائي</w:t>
      </w:r>
      <w:r w:rsidR="009D3EAD">
        <w:rPr>
          <w:rtl/>
          <w:lang w:bidi="fa-IR"/>
        </w:rPr>
        <w:t xml:space="preserve">، </w:t>
      </w:r>
      <w:r>
        <w:rPr>
          <w:rtl/>
          <w:lang w:bidi="fa-IR"/>
        </w:rPr>
        <w:t>عن المنهال بن عمرو</w:t>
      </w:r>
      <w:r w:rsidR="009D3EAD">
        <w:rPr>
          <w:rtl/>
          <w:lang w:bidi="fa-IR"/>
        </w:rPr>
        <w:t xml:space="preserve">، </w:t>
      </w:r>
      <w:r>
        <w:rPr>
          <w:rtl/>
          <w:lang w:bidi="fa-IR"/>
        </w:rPr>
        <w:t>عن زر بن حبيش , سمع عليّاً (</w:t>
      </w:r>
      <w:r w:rsidR="0096185B" w:rsidRPr="0096185B">
        <w:rPr>
          <w:rStyle w:val="libAlaemChar"/>
          <w:rtl/>
        </w:rPr>
        <w:t>عليه‌السلام</w:t>
      </w:r>
      <w:r>
        <w:rPr>
          <w:rtl/>
          <w:lang w:bidi="fa-IR"/>
        </w:rPr>
        <w:t>) يقول : (( ألا إنّ أخوف الفتن عندي عليكم فتنة بني اُميّة , ألا إنّها فتنة عمياء مظلمة ))</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EC134E">
      <w:pPr>
        <w:pStyle w:val="libFootnote0"/>
        <w:rPr>
          <w:rtl/>
          <w:lang w:bidi="fa-IR"/>
        </w:rPr>
      </w:pPr>
      <w:r w:rsidRPr="00EC134E">
        <w:rPr>
          <w:rtl/>
        </w:rPr>
        <w:t>(1)</w:t>
      </w:r>
      <w:r>
        <w:rPr>
          <w:rtl/>
          <w:lang w:bidi="fa-IR"/>
        </w:rPr>
        <w:t xml:space="preserve"> كتاب الفتن </w:t>
      </w:r>
      <w:r w:rsidR="0096185B">
        <w:rPr>
          <w:rtl/>
          <w:lang w:bidi="fa-IR"/>
        </w:rPr>
        <w:t>-</w:t>
      </w:r>
      <w:r>
        <w:rPr>
          <w:rtl/>
          <w:lang w:bidi="fa-IR"/>
        </w:rPr>
        <w:t xml:space="preserve"> نعيم بن حماد المروزي / 118</w:t>
      </w:r>
      <w:r w:rsidR="00DB6A20">
        <w:rPr>
          <w:rtl/>
          <w:lang w:bidi="fa-IR"/>
        </w:rPr>
        <w:t>.</w:t>
      </w:r>
    </w:p>
    <w:p w:rsidR="00DB6A20" w:rsidRDefault="0088652D" w:rsidP="00EC134E">
      <w:pPr>
        <w:pStyle w:val="libFootnote0"/>
        <w:rPr>
          <w:rtl/>
          <w:lang w:bidi="fa-IR"/>
        </w:rPr>
      </w:pPr>
      <w:r w:rsidRPr="00EC134E">
        <w:rPr>
          <w:rtl/>
        </w:rPr>
        <w:t>(2)</w:t>
      </w:r>
      <w:r>
        <w:rPr>
          <w:rtl/>
          <w:lang w:bidi="fa-IR"/>
        </w:rPr>
        <w:t xml:space="preserve"> المصدر نفسه / 167</w:t>
      </w:r>
      <w:r w:rsidR="00DB6A20">
        <w:rPr>
          <w:rtl/>
          <w:lang w:bidi="fa-IR"/>
        </w:rPr>
        <w:t>.</w:t>
      </w:r>
    </w:p>
    <w:p w:rsidR="00DB6A20" w:rsidRDefault="0088652D" w:rsidP="00EC134E">
      <w:pPr>
        <w:pStyle w:val="libFootnote0"/>
        <w:rPr>
          <w:rtl/>
          <w:lang w:bidi="fa-IR"/>
        </w:rPr>
      </w:pPr>
      <w:r w:rsidRPr="00EC134E">
        <w:rPr>
          <w:rtl/>
        </w:rPr>
        <w:t>(3)</w:t>
      </w:r>
      <w:r>
        <w:rPr>
          <w:rtl/>
          <w:lang w:bidi="fa-IR"/>
        </w:rPr>
        <w:t xml:space="preserve"> المصدر نفسه / 111</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 11 / 364</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F8053A">
      <w:pPr>
        <w:pStyle w:val="libNormal"/>
        <w:rPr>
          <w:lang w:bidi="fa-IR"/>
        </w:rPr>
      </w:pPr>
      <w:r w:rsidRPr="00F8053A">
        <w:rPr>
          <w:rStyle w:val="libBold1Char"/>
          <w:rtl/>
        </w:rPr>
        <w:lastRenderedPageBreak/>
        <w:t>قوله (</w:t>
      </w:r>
      <w:r w:rsidR="00F8053A" w:rsidRPr="0096185B">
        <w:rPr>
          <w:rStyle w:val="libAlaemChar"/>
          <w:rtl/>
        </w:rPr>
        <w:t>عليه‌السلام</w:t>
      </w:r>
      <w:r w:rsidRPr="00F8053A">
        <w:rPr>
          <w:rStyle w:val="libBold1Char"/>
          <w:rtl/>
        </w:rPr>
        <w:t>) :</w:t>
      </w:r>
      <w:r>
        <w:rPr>
          <w:rtl/>
          <w:lang w:bidi="fa-IR"/>
        </w:rPr>
        <w:t xml:space="preserve"> (( لا يزال بلاء بني اُميّة شديد ))</w:t>
      </w:r>
    </w:p>
    <w:p w:rsidR="00DB6A20" w:rsidRDefault="0088652D" w:rsidP="0088652D">
      <w:pPr>
        <w:pStyle w:val="libNormal"/>
        <w:rPr>
          <w:rtl/>
          <w:lang w:bidi="fa-IR"/>
        </w:rPr>
      </w:pPr>
      <w:r>
        <w:rPr>
          <w:rtl/>
          <w:lang w:bidi="fa-IR"/>
        </w:rPr>
        <w:t>روى نعيم بن حماد المروزي قال : حدّثنا هشيم</w:t>
      </w:r>
      <w:r w:rsidR="009D3EAD">
        <w:rPr>
          <w:rtl/>
          <w:lang w:bidi="fa-IR"/>
        </w:rPr>
        <w:t xml:space="preserve">، </w:t>
      </w:r>
      <w:r>
        <w:rPr>
          <w:rtl/>
          <w:lang w:bidi="fa-IR"/>
        </w:rPr>
        <w:t>عن جويبر</w:t>
      </w:r>
      <w:r w:rsidR="009D3EAD">
        <w:rPr>
          <w:rtl/>
          <w:lang w:bidi="fa-IR"/>
        </w:rPr>
        <w:t xml:space="preserve">، </w:t>
      </w:r>
      <w:r>
        <w:rPr>
          <w:rtl/>
          <w:lang w:bidi="fa-IR"/>
        </w:rPr>
        <w:t>عن الضحاك</w:t>
      </w:r>
      <w:r w:rsidR="009D3EAD">
        <w:rPr>
          <w:rtl/>
          <w:lang w:bidi="fa-IR"/>
        </w:rPr>
        <w:t xml:space="preserve">، </w:t>
      </w:r>
      <w:r>
        <w:rPr>
          <w:rtl/>
          <w:lang w:bidi="fa-IR"/>
        </w:rPr>
        <w:t>عن النزال بن سبرة , سمع عليّاً (</w:t>
      </w:r>
      <w:r w:rsidR="0096185B" w:rsidRPr="0096185B">
        <w:rPr>
          <w:rStyle w:val="libAlaemChar"/>
          <w:rtl/>
        </w:rPr>
        <w:t>عليه‌السلام</w:t>
      </w:r>
      <w:r>
        <w:rPr>
          <w:rtl/>
          <w:lang w:bidi="fa-IR"/>
        </w:rPr>
        <w:t>) يقول : (( لا يزال بلاء بني اُميّة شديد حتّى يبعث الله العصب مثل قزع الخريف , يأتون من كلِّ , ولا يستأمرون أميراً ولا مأموراً</w:t>
      </w:r>
      <w:r w:rsidR="009D3EAD">
        <w:rPr>
          <w:rtl/>
          <w:lang w:bidi="fa-IR"/>
        </w:rPr>
        <w:t xml:space="preserve">، </w:t>
      </w:r>
      <w:r>
        <w:rPr>
          <w:rtl/>
          <w:lang w:bidi="fa-IR"/>
        </w:rPr>
        <w:t>فإذا كان ذلك أذهب الله ملك بني اُميّة ))</w:t>
      </w:r>
      <w:r w:rsidRPr="0096185B">
        <w:rPr>
          <w:rStyle w:val="libFootnotenumChar"/>
          <w:rtl/>
        </w:rPr>
        <w:t>(1)</w:t>
      </w:r>
      <w:r w:rsidR="00DB6A20">
        <w:rPr>
          <w:rtl/>
          <w:lang w:bidi="fa-IR"/>
        </w:rPr>
        <w:t>.</w:t>
      </w:r>
    </w:p>
    <w:p w:rsidR="0088652D" w:rsidRDefault="0088652D" w:rsidP="00F8053A">
      <w:pPr>
        <w:pStyle w:val="libNormal"/>
        <w:rPr>
          <w:lang w:bidi="fa-IR"/>
        </w:rPr>
      </w:pPr>
      <w:r w:rsidRPr="00F8053A">
        <w:rPr>
          <w:rStyle w:val="libBold1Char"/>
          <w:rtl/>
        </w:rPr>
        <w:t>قوله (</w:t>
      </w:r>
      <w:r w:rsidR="00F8053A" w:rsidRPr="0096185B">
        <w:rPr>
          <w:rStyle w:val="libAlaemChar"/>
          <w:rtl/>
        </w:rPr>
        <w:t>عليه‌السلام</w:t>
      </w:r>
      <w:r w:rsidRPr="00F8053A">
        <w:rPr>
          <w:rStyle w:val="libBold1Char"/>
          <w:rtl/>
        </w:rPr>
        <w:t>) :</w:t>
      </w:r>
      <w:r>
        <w:rPr>
          <w:rtl/>
          <w:lang w:bidi="fa-IR"/>
        </w:rPr>
        <w:t xml:space="preserve"> ((</w:t>
      </w:r>
      <w:r w:rsidR="007E6BC8">
        <w:rPr>
          <w:rtl/>
          <w:lang w:bidi="fa-IR"/>
        </w:rPr>
        <w:t>.</w:t>
      </w:r>
      <w:r>
        <w:rPr>
          <w:rtl/>
          <w:lang w:bidi="fa-IR"/>
        </w:rPr>
        <w:t>.. الأفجرين من قريش : بنو اُميّة</w:t>
      </w:r>
      <w:r w:rsidR="007E6BC8">
        <w:rPr>
          <w:rtl/>
          <w:lang w:bidi="fa-IR"/>
        </w:rPr>
        <w:t>.</w:t>
      </w:r>
      <w:r>
        <w:rPr>
          <w:rtl/>
          <w:lang w:bidi="fa-IR"/>
        </w:rPr>
        <w:t>.. ))</w:t>
      </w:r>
    </w:p>
    <w:p w:rsidR="00DB6A20" w:rsidRDefault="0088652D" w:rsidP="0088652D">
      <w:pPr>
        <w:pStyle w:val="libNormal"/>
        <w:rPr>
          <w:rtl/>
          <w:lang w:bidi="fa-IR"/>
        </w:rPr>
      </w:pPr>
      <w:r>
        <w:rPr>
          <w:rtl/>
          <w:lang w:bidi="fa-IR"/>
        </w:rPr>
        <w:t>روى المتّقي الهندي قال : (مسند علي) , عن قيس بن أبي حازم قال : سمعت علي بن أبي طالب (</w:t>
      </w:r>
      <w:r w:rsidR="0096185B" w:rsidRPr="0096185B">
        <w:rPr>
          <w:rStyle w:val="libAlaemChar"/>
          <w:rtl/>
        </w:rPr>
        <w:t>عليه‌السلام</w:t>
      </w:r>
      <w:r>
        <w:rPr>
          <w:rtl/>
          <w:lang w:bidi="fa-IR"/>
        </w:rPr>
        <w:t>) على منبر الكوفة يقول : (( ألا لعن الله الأفجرين من قريش : بني اُميّة</w:t>
      </w:r>
      <w:r w:rsidR="009D3EAD">
        <w:rPr>
          <w:rtl/>
          <w:lang w:bidi="fa-IR"/>
        </w:rPr>
        <w:t xml:space="preserve">، </w:t>
      </w:r>
      <w:r>
        <w:rPr>
          <w:rtl/>
          <w:lang w:bidi="fa-IR"/>
        </w:rPr>
        <w:t>وبني مغيرة ؛ أمّا بنو مغيرة فقد أهلكهم الله بالسيف يوم بدر</w:t>
      </w:r>
      <w:r w:rsidR="009D3EAD">
        <w:rPr>
          <w:rtl/>
          <w:lang w:bidi="fa-IR"/>
        </w:rPr>
        <w:t xml:space="preserve">، </w:t>
      </w:r>
      <w:r>
        <w:rPr>
          <w:rtl/>
          <w:lang w:bidi="fa-IR"/>
        </w:rPr>
        <w:t>وأمّا بنو اُميّة فهيهات هيهات ! أما والذي فلق الحبة وبرأ النسمة , لو كان الملك من وراء الجبال ليثبوا عليه حتّى يصلوا ))</w:t>
      </w:r>
      <w:r w:rsidRPr="0096185B">
        <w:rPr>
          <w:rStyle w:val="libFootnotenumChar"/>
          <w:rtl/>
        </w:rPr>
        <w:t>(2)</w:t>
      </w:r>
      <w:r w:rsidR="00DB6A20">
        <w:rPr>
          <w:rtl/>
          <w:lang w:bidi="fa-IR"/>
        </w:rPr>
        <w:t>.</w:t>
      </w:r>
    </w:p>
    <w:p w:rsidR="0088652D" w:rsidRDefault="0088652D" w:rsidP="00F8053A">
      <w:pPr>
        <w:pStyle w:val="libNormal"/>
        <w:rPr>
          <w:lang w:bidi="fa-IR"/>
        </w:rPr>
      </w:pPr>
      <w:r w:rsidRPr="00F8053A">
        <w:rPr>
          <w:rStyle w:val="libBold1Char"/>
          <w:rtl/>
        </w:rPr>
        <w:t>قوله (</w:t>
      </w:r>
      <w:r w:rsidR="00F8053A" w:rsidRPr="0096185B">
        <w:rPr>
          <w:rStyle w:val="libAlaemChar"/>
          <w:rtl/>
        </w:rPr>
        <w:t>عليه‌السلام</w:t>
      </w:r>
      <w:r w:rsidRPr="00F8053A">
        <w:rPr>
          <w:rStyle w:val="libBold1Char"/>
          <w:rtl/>
        </w:rPr>
        <w:t>) :</w:t>
      </w:r>
      <w:r>
        <w:rPr>
          <w:rtl/>
          <w:lang w:bidi="fa-IR"/>
        </w:rPr>
        <w:t xml:space="preserve"> (( آية فينا وآية في بني اُميّة ))</w:t>
      </w:r>
    </w:p>
    <w:p w:rsidR="00DB6A20" w:rsidRDefault="0088652D" w:rsidP="0088652D">
      <w:pPr>
        <w:pStyle w:val="libNormal"/>
        <w:rPr>
          <w:lang w:bidi="fa-IR"/>
        </w:rPr>
      </w:pPr>
      <w:r>
        <w:rPr>
          <w:rtl/>
          <w:lang w:bidi="fa-IR"/>
        </w:rPr>
        <w:t>روى الحاكم الحسكاني قال : حدّثنا الحاكم أبو عبد الله الحافظ (إملاءً وقراءةً) , حدّثنا أبو الحسين علي بن الحسين الرصافي ببغداد , قال : أخبرني أبو عبد الله العباس بن عبد الله بن</w:t>
      </w:r>
    </w:p>
    <w:p w:rsidR="00DB6A20" w:rsidRDefault="0096185B" w:rsidP="0096185B">
      <w:pPr>
        <w:pStyle w:val="libLine"/>
        <w:rPr>
          <w:lang w:bidi="fa-IR"/>
        </w:rPr>
      </w:pPr>
      <w:r>
        <w:rPr>
          <w:rtl/>
          <w:lang w:bidi="fa-IR"/>
        </w:rPr>
        <w:t>____________________</w:t>
      </w:r>
    </w:p>
    <w:p w:rsidR="00DB6A20" w:rsidRDefault="0088652D" w:rsidP="006E452B">
      <w:pPr>
        <w:pStyle w:val="libFootnote0"/>
        <w:rPr>
          <w:rtl/>
          <w:lang w:bidi="fa-IR"/>
        </w:rPr>
      </w:pPr>
      <w:r w:rsidRPr="006E452B">
        <w:rPr>
          <w:rtl/>
        </w:rPr>
        <w:t>(1)</w:t>
      </w:r>
      <w:r>
        <w:rPr>
          <w:rtl/>
          <w:lang w:bidi="fa-IR"/>
        </w:rPr>
        <w:t xml:space="preserve"> كتاب الفتن </w:t>
      </w:r>
      <w:r w:rsidR="0096185B">
        <w:rPr>
          <w:rtl/>
          <w:lang w:bidi="fa-IR"/>
        </w:rPr>
        <w:t>-</w:t>
      </w:r>
      <w:r>
        <w:rPr>
          <w:rtl/>
          <w:lang w:bidi="fa-IR"/>
        </w:rPr>
        <w:t xml:space="preserve"> نعيم بن حماد المروزي / 113</w:t>
      </w:r>
      <w:r w:rsidR="00DB6A20">
        <w:rPr>
          <w:rtl/>
          <w:lang w:bidi="fa-IR"/>
        </w:rPr>
        <w:t>.</w:t>
      </w:r>
    </w:p>
    <w:p w:rsidR="00DB6A20" w:rsidRDefault="0088652D" w:rsidP="006E452B">
      <w:pPr>
        <w:pStyle w:val="libFootnote0"/>
        <w:rPr>
          <w:rtl/>
          <w:lang w:bidi="fa-IR"/>
        </w:rPr>
      </w:pPr>
      <w:r w:rsidRPr="006E452B">
        <w:rPr>
          <w:rtl/>
        </w:rPr>
        <w:t>(2)</w:t>
      </w:r>
      <w:r>
        <w:rPr>
          <w:rtl/>
          <w:lang w:bidi="fa-IR"/>
        </w:rPr>
        <w:t xml:space="preserve"> كنز العمال </w:t>
      </w:r>
      <w:r w:rsidR="0096185B">
        <w:rPr>
          <w:rtl/>
          <w:lang w:bidi="fa-IR"/>
        </w:rPr>
        <w:t>-</w:t>
      </w:r>
      <w:r>
        <w:rPr>
          <w:rtl/>
          <w:lang w:bidi="fa-IR"/>
        </w:rPr>
        <w:t xml:space="preserve"> المتّقي الهندي 11 / 363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E452B">
      <w:pPr>
        <w:pStyle w:val="libNormal0"/>
        <w:rPr>
          <w:rtl/>
          <w:lang w:bidi="fa-IR"/>
        </w:rPr>
      </w:pPr>
      <w:r>
        <w:rPr>
          <w:rtl/>
          <w:lang w:bidi="fa-IR"/>
        </w:rPr>
        <w:lastRenderedPageBreak/>
        <w:t>الحسن بن سعيد بن عثمان الخراز</w:t>
      </w:r>
      <w:r w:rsidR="009D3EAD">
        <w:rPr>
          <w:rtl/>
          <w:lang w:bidi="fa-IR"/>
        </w:rPr>
        <w:t xml:space="preserve">، </w:t>
      </w:r>
      <w:r>
        <w:rPr>
          <w:rtl/>
          <w:lang w:bidi="fa-IR"/>
        </w:rPr>
        <w:t>عن جدّه الحسن بن سعيد , حدّثنا حصين بن مخارق</w:t>
      </w:r>
      <w:r w:rsidR="009D3EAD">
        <w:rPr>
          <w:rtl/>
          <w:lang w:bidi="fa-IR"/>
        </w:rPr>
        <w:t xml:space="preserve">، </w:t>
      </w:r>
      <w:r>
        <w:rPr>
          <w:rtl/>
          <w:lang w:bidi="fa-IR"/>
        </w:rPr>
        <w:t>عن صباح المزني</w:t>
      </w:r>
      <w:r w:rsidR="009D3EAD">
        <w:rPr>
          <w:rtl/>
          <w:lang w:bidi="fa-IR"/>
        </w:rPr>
        <w:t xml:space="preserve">، </w:t>
      </w:r>
      <w:r>
        <w:rPr>
          <w:rtl/>
          <w:lang w:bidi="fa-IR"/>
        </w:rPr>
        <w:t>عن الحارث بن حصيرة</w:t>
      </w:r>
      <w:r w:rsidR="009D3EAD">
        <w:rPr>
          <w:rtl/>
          <w:lang w:bidi="fa-IR"/>
        </w:rPr>
        <w:t xml:space="preserve">، </w:t>
      </w:r>
      <w:r>
        <w:rPr>
          <w:rtl/>
          <w:lang w:bidi="fa-IR"/>
        </w:rPr>
        <w:t>عن أبي صادق , عن ربيعة بن ناجذ</w:t>
      </w:r>
      <w:r w:rsidR="009D3EAD">
        <w:rPr>
          <w:rtl/>
          <w:lang w:bidi="fa-IR"/>
        </w:rPr>
        <w:t xml:space="preserve">، </w:t>
      </w:r>
      <w:r>
        <w:rPr>
          <w:rtl/>
          <w:lang w:bidi="fa-IR"/>
        </w:rPr>
        <w:t>عن علي (</w:t>
      </w:r>
      <w:r w:rsidR="0096185B" w:rsidRPr="0096185B">
        <w:rPr>
          <w:rStyle w:val="libAlaemChar"/>
          <w:rtl/>
        </w:rPr>
        <w:t>عليه‌السلام</w:t>
      </w:r>
      <w:r>
        <w:rPr>
          <w:rtl/>
          <w:lang w:bidi="fa-IR"/>
        </w:rPr>
        <w:t>) قال : (( سورة محمّد آية فينا</w:t>
      </w:r>
      <w:r w:rsidR="009D3EAD">
        <w:rPr>
          <w:rtl/>
          <w:lang w:bidi="fa-IR"/>
        </w:rPr>
        <w:t xml:space="preserve">، </w:t>
      </w:r>
      <w:r>
        <w:rPr>
          <w:rtl/>
          <w:lang w:bidi="fa-IR"/>
        </w:rPr>
        <w:t>وآية في بني اُميّة ))</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روى الحاكم الحسكاني قال : حدثونا عن أبي العباس بن عقدة (قال :) حدّثنا جعفر بن محمّد بن سعيد</w:t>
      </w:r>
      <w:r w:rsidR="009D3EAD">
        <w:rPr>
          <w:rtl/>
          <w:lang w:bidi="fa-IR"/>
        </w:rPr>
        <w:t xml:space="preserve">، </w:t>
      </w:r>
      <w:r>
        <w:rPr>
          <w:rtl/>
          <w:lang w:bidi="fa-IR"/>
        </w:rPr>
        <w:t>حدّثنا مخول</w:t>
      </w:r>
      <w:r w:rsidR="009D3EAD">
        <w:rPr>
          <w:rtl/>
          <w:lang w:bidi="fa-IR"/>
        </w:rPr>
        <w:t xml:space="preserve">، </w:t>
      </w:r>
      <w:r>
        <w:rPr>
          <w:rtl/>
          <w:lang w:bidi="fa-IR"/>
        </w:rPr>
        <w:t>حدّثنا أبو مريم</w:t>
      </w:r>
      <w:r w:rsidR="007E6BC8">
        <w:rPr>
          <w:rtl/>
          <w:lang w:bidi="fa-IR"/>
        </w:rPr>
        <w:t>.</w:t>
      </w:r>
      <w:r>
        <w:rPr>
          <w:rtl/>
          <w:lang w:bidi="fa-IR"/>
        </w:rPr>
        <w:t xml:space="preserve"> وحدثني كثير قال : حدّثني عبد الله بن حزن قال : سمعت الحسين بن علي بمكّة , (و) ذكر : </w:t>
      </w:r>
      <w:r w:rsidRPr="006E452B">
        <w:rPr>
          <w:rStyle w:val="libAlaemChar"/>
          <w:rtl/>
        </w:rPr>
        <w:t>(</w:t>
      </w:r>
      <w:r w:rsidRPr="006E452B">
        <w:rPr>
          <w:rStyle w:val="libAieChar"/>
          <w:rtl/>
        </w:rPr>
        <w:t xml:space="preserve"> الَّذِينَ كَفَرُوا وَصَدُّوا عَن سَبِيلِ اللَّهِ أَضَلَّ أَعْمَالَهُمْ * وَالَّذِينَ آمَنُوا وَعَمِلُوا الصَّالِحَاتِ وَآمَنُوا بِمَا نُزِّلَ عَلَى مُحَمَّدٍ وَهُوَ الْحَقُّ مِن ربِّهِمْ </w:t>
      </w:r>
      <w:r w:rsidRPr="006E452B">
        <w:rPr>
          <w:rStyle w:val="libAlaemChar"/>
          <w:rtl/>
        </w:rPr>
        <w:t>)</w:t>
      </w:r>
      <w:r w:rsidRPr="0096185B">
        <w:rPr>
          <w:rStyle w:val="libFootnotenumChar"/>
          <w:rtl/>
        </w:rPr>
        <w:t>(2)</w:t>
      </w:r>
      <w:r>
        <w:rPr>
          <w:rtl/>
          <w:lang w:bidi="fa-IR"/>
        </w:rPr>
        <w:t xml:space="preserve"> , (ثمّ) قال : (( نزلت فينا وفي بني اُميّة ))</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روى الحاكم الحسكاني قال : أخبرنا أبو سعد المعاذي</w:t>
      </w:r>
      <w:r w:rsidR="009D3EAD">
        <w:rPr>
          <w:rtl/>
          <w:lang w:bidi="fa-IR"/>
        </w:rPr>
        <w:t xml:space="preserve">، </w:t>
      </w:r>
      <w:r>
        <w:rPr>
          <w:rtl/>
          <w:lang w:bidi="fa-IR"/>
        </w:rPr>
        <w:t>أخبرنا أبو الحسين الكهيلي</w:t>
      </w:r>
      <w:r w:rsidR="009D3EAD">
        <w:rPr>
          <w:rtl/>
          <w:lang w:bidi="fa-IR"/>
        </w:rPr>
        <w:t xml:space="preserve">، </w:t>
      </w:r>
      <w:r>
        <w:rPr>
          <w:rtl/>
          <w:lang w:bidi="fa-IR"/>
        </w:rPr>
        <w:t>حدّثنا أبو جعفر الحضرمي</w:t>
      </w:r>
      <w:r w:rsidR="009D3EAD">
        <w:rPr>
          <w:rtl/>
          <w:lang w:bidi="fa-IR"/>
        </w:rPr>
        <w:t xml:space="preserve">، </w:t>
      </w:r>
      <w:r>
        <w:rPr>
          <w:rtl/>
          <w:lang w:bidi="fa-IR"/>
        </w:rPr>
        <w:t>حدّثنا محمّد بن مرزوق</w:t>
      </w:r>
      <w:r w:rsidR="009D3EAD">
        <w:rPr>
          <w:rtl/>
          <w:lang w:bidi="fa-IR"/>
        </w:rPr>
        <w:t xml:space="preserve">، </w:t>
      </w:r>
      <w:r>
        <w:rPr>
          <w:rtl/>
          <w:lang w:bidi="fa-IR"/>
        </w:rPr>
        <w:t>حدّثنا حسين الأشقر</w:t>
      </w:r>
      <w:r w:rsidR="009D3EAD">
        <w:rPr>
          <w:rtl/>
          <w:lang w:bidi="fa-IR"/>
        </w:rPr>
        <w:t xml:space="preserve">، </w:t>
      </w:r>
      <w:r>
        <w:rPr>
          <w:rtl/>
          <w:lang w:bidi="fa-IR"/>
        </w:rPr>
        <w:t>عن عمرو بن عبد الغفار وعلي بن هاشم</w:t>
      </w:r>
      <w:r w:rsidR="009D3EAD">
        <w:rPr>
          <w:rtl/>
          <w:lang w:bidi="fa-IR"/>
        </w:rPr>
        <w:t xml:space="preserve">، </w:t>
      </w:r>
      <w:r>
        <w:rPr>
          <w:rtl/>
          <w:lang w:bidi="fa-IR"/>
        </w:rPr>
        <w:t>عن فطر</w:t>
      </w:r>
      <w:r w:rsidR="009D3EAD">
        <w:rPr>
          <w:rtl/>
          <w:lang w:bidi="fa-IR"/>
        </w:rPr>
        <w:t xml:space="preserve">، </w:t>
      </w:r>
      <w:r>
        <w:rPr>
          <w:rtl/>
          <w:lang w:bidi="fa-IR"/>
        </w:rPr>
        <w:t>عن جعفر بن الحسين الهاشمي قال : في هذه السورة ( يعني سورة محمّد ) آية فينا وآية في بني اُميّة</w:t>
      </w:r>
      <w:r w:rsidR="00DB6A20">
        <w:rPr>
          <w:rtl/>
          <w:lang w:bidi="fa-IR"/>
        </w:rPr>
        <w:t>.</w:t>
      </w:r>
    </w:p>
    <w:p w:rsidR="00DB6A20" w:rsidRDefault="0088652D" w:rsidP="0088652D">
      <w:pPr>
        <w:pStyle w:val="libNormal"/>
        <w:rPr>
          <w:lang w:bidi="fa-IR"/>
        </w:rPr>
      </w:pPr>
      <w:r>
        <w:rPr>
          <w:rtl/>
          <w:lang w:bidi="fa-IR"/>
        </w:rPr>
        <w:t>و (ورد) عن أبي جعفر الباقر (</w:t>
      </w:r>
      <w:r w:rsidR="0096185B" w:rsidRPr="0096185B">
        <w:rPr>
          <w:rStyle w:val="libAlaemChar"/>
          <w:rtl/>
        </w:rPr>
        <w:t>عليه‌السلام</w:t>
      </w:r>
      <w:r>
        <w:rPr>
          <w:rtl/>
          <w:lang w:bidi="fa-IR"/>
        </w:rPr>
        <w:t>) مثله</w:t>
      </w:r>
      <w:r w:rsidR="009D3EAD">
        <w:rPr>
          <w:rtl/>
          <w:lang w:bidi="fa-IR"/>
        </w:rPr>
        <w:t xml:space="preserve">، </w:t>
      </w:r>
      <w:r>
        <w:rPr>
          <w:rtl/>
          <w:lang w:bidi="fa-IR"/>
        </w:rPr>
        <w:t>أخرجه السبيعي</w:t>
      </w:r>
      <w:r w:rsidR="007E6BC8">
        <w:rPr>
          <w:rtl/>
          <w:lang w:bidi="fa-IR"/>
        </w:rPr>
        <w:t>.</w:t>
      </w:r>
      <w:r>
        <w:rPr>
          <w:rtl/>
          <w:lang w:bidi="fa-IR"/>
        </w:rPr>
        <w:t xml:space="preserve"> وقال الحسن بن الحسن : إذا أردت أن تعرفنا وبني اُميّة فأقرأ (الذين كفروا) آية فينا وآية فيهم إلى</w:t>
      </w:r>
    </w:p>
    <w:p w:rsidR="00DB6A20" w:rsidRDefault="0096185B" w:rsidP="0096185B">
      <w:pPr>
        <w:pStyle w:val="libLine"/>
        <w:rPr>
          <w:lang w:bidi="fa-IR"/>
        </w:rPr>
      </w:pPr>
      <w:r>
        <w:rPr>
          <w:rtl/>
          <w:lang w:bidi="fa-IR"/>
        </w:rPr>
        <w:t>____________________</w:t>
      </w:r>
    </w:p>
    <w:p w:rsidR="00DB6A20" w:rsidRDefault="0088652D" w:rsidP="006A3105">
      <w:pPr>
        <w:pStyle w:val="libFootnote0"/>
        <w:rPr>
          <w:rtl/>
          <w:lang w:bidi="fa-IR"/>
        </w:rPr>
      </w:pPr>
      <w:r w:rsidRPr="006A3105">
        <w:rPr>
          <w:rtl/>
        </w:rPr>
        <w:t>(1)</w:t>
      </w:r>
      <w:r>
        <w:rPr>
          <w:rtl/>
          <w:lang w:bidi="fa-IR"/>
        </w:rPr>
        <w:t xml:space="preserve"> شواهد التنزيل </w:t>
      </w:r>
      <w:r w:rsidR="0096185B">
        <w:rPr>
          <w:rtl/>
          <w:lang w:bidi="fa-IR"/>
        </w:rPr>
        <w:t>-</w:t>
      </w:r>
      <w:r>
        <w:rPr>
          <w:rtl/>
          <w:lang w:bidi="fa-IR"/>
        </w:rPr>
        <w:t xml:space="preserve"> الحاكم الحسكاني 2 / 240</w:t>
      </w:r>
      <w:r w:rsidR="009D3EAD">
        <w:rPr>
          <w:rtl/>
          <w:lang w:bidi="fa-IR"/>
        </w:rPr>
        <w:t xml:space="preserve">، </w:t>
      </w:r>
      <w:r>
        <w:rPr>
          <w:rtl/>
          <w:lang w:bidi="fa-IR"/>
        </w:rPr>
        <w:t xml:space="preserve">الدر المنثور </w:t>
      </w:r>
      <w:r w:rsidR="0096185B">
        <w:rPr>
          <w:rtl/>
          <w:lang w:bidi="fa-IR"/>
        </w:rPr>
        <w:t>-</w:t>
      </w:r>
      <w:r>
        <w:rPr>
          <w:rtl/>
          <w:lang w:bidi="fa-IR"/>
        </w:rPr>
        <w:t xml:space="preserve"> جلال الدين السيوطي 6 / 46 قال : وأخرج ابن مردويه عن علي (</w:t>
      </w:r>
      <w:r w:rsidR="0096185B" w:rsidRPr="006A3105">
        <w:rPr>
          <w:rStyle w:val="libFootnoteAlaemChar"/>
          <w:rtl/>
        </w:rPr>
        <w:t>عليه‌السلام</w:t>
      </w:r>
      <w:r>
        <w:rPr>
          <w:rtl/>
          <w:lang w:bidi="fa-IR"/>
        </w:rPr>
        <w:t>) قال : (( سورة محمّد آية فينا وآية في بني اُميّة ))</w:t>
      </w:r>
      <w:r w:rsidR="00DB6A20">
        <w:rPr>
          <w:rtl/>
          <w:lang w:bidi="fa-IR"/>
        </w:rPr>
        <w:t>.</w:t>
      </w:r>
    </w:p>
    <w:p w:rsidR="00DB6A20" w:rsidRDefault="0088652D" w:rsidP="006A3105">
      <w:pPr>
        <w:pStyle w:val="libFootnote0"/>
        <w:rPr>
          <w:rtl/>
          <w:lang w:bidi="fa-IR"/>
        </w:rPr>
      </w:pPr>
      <w:r w:rsidRPr="006A3105">
        <w:rPr>
          <w:rtl/>
        </w:rPr>
        <w:t>(2)</w:t>
      </w:r>
      <w:r>
        <w:rPr>
          <w:rtl/>
          <w:lang w:bidi="fa-IR"/>
        </w:rPr>
        <w:t xml:space="preserve"> سورة محمّد / 1 </w:t>
      </w:r>
      <w:r w:rsidR="0096185B">
        <w:rPr>
          <w:rtl/>
          <w:lang w:bidi="fa-IR"/>
        </w:rPr>
        <w:t>-</w:t>
      </w:r>
      <w:r>
        <w:rPr>
          <w:rtl/>
          <w:lang w:bidi="fa-IR"/>
        </w:rPr>
        <w:t xml:space="preserve"> 2</w:t>
      </w:r>
      <w:r w:rsidR="00DB6A20">
        <w:rPr>
          <w:rtl/>
          <w:lang w:bidi="fa-IR"/>
        </w:rPr>
        <w:t>.</w:t>
      </w:r>
    </w:p>
    <w:p w:rsidR="00DB6A20" w:rsidRDefault="0088652D" w:rsidP="006A3105">
      <w:pPr>
        <w:pStyle w:val="libFootnote0"/>
        <w:rPr>
          <w:rtl/>
          <w:lang w:bidi="fa-IR"/>
        </w:rPr>
      </w:pPr>
      <w:r w:rsidRPr="006A3105">
        <w:rPr>
          <w:rtl/>
        </w:rPr>
        <w:t>(3)</w:t>
      </w:r>
      <w:r>
        <w:rPr>
          <w:rtl/>
          <w:lang w:bidi="fa-IR"/>
        </w:rPr>
        <w:t xml:space="preserve"> شواهد التنزيل </w:t>
      </w:r>
      <w:r w:rsidR="0096185B">
        <w:rPr>
          <w:rtl/>
          <w:lang w:bidi="fa-IR"/>
        </w:rPr>
        <w:t>-</w:t>
      </w:r>
      <w:r>
        <w:rPr>
          <w:rtl/>
          <w:lang w:bidi="fa-IR"/>
        </w:rPr>
        <w:t xml:space="preserve"> الحاكم الحسكاني 2 / 241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D866A9">
      <w:pPr>
        <w:pStyle w:val="libNormal0"/>
        <w:rPr>
          <w:rtl/>
          <w:lang w:bidi="fa-IR"/>
        </w:rPr>
      </w:pPr>
      <w:r>
        <w:rPr>
          <w:rtl/>
          <w:lang w:bidi="fa-IR"/>
        </w:rPr>
        <w:lastRenderedPageBreak/>
        <w:t>آخر السورة</w:t>
      </w:r>
      <w:r w:rsidRPr="0096185B">
        <w:rPr>
          <w:rStyle w:val="libFootnotenumChar"/>
          <w:rtl/>
        </w:rPr>
        <w:t>(1)</w:t>
      </w:r>
      <w:r w:rsidR="00DB6A20">
        <w:rPr>
          <w:rtl/>
          <w:lang w:bidi="fa-IR"/>
        </w:rPr>
        <w:t>.</w:t>
      </w:r>
    </w:p>
    <w:p w:rsidR="0088652D" w:rsidRDefault="0088652D" w:rsidP="00D866A9">
      <w:pPr>
        <w:pStyle w:val="libBold1"/>
        <w:rPr>
          <w:lang w:bidi="fa-IR"/>
        </w:rPr>
      </w:pPr>
      <w:r>
        <w:rPr>
          <w:rtl/>
          <w:lang w:bidi="fa-IR"/>
        </w:rPr>
        <w:t>بنو اُمية الشجرة الملعونة</w:t>
      </w:r>
    </w:p>
    <w:p w:rsidR="00DB6A20" w:rsidRDefault="0088652D" w:rsidP="0088652D">
      <w:pPr>
        <w:pStyle w:val="libNormal"/>
        <w:rPr>
          <w:rtl/>
          <w:lang w:bidi="fa-IR"/>
        </w:rPr>
      </w:pPr>
      <w:r>
        <w:rPr>
          <w:rtl/>
          <w:lang w:bidi="fa-IR"/>
        </w:rPr>
        <w:t>قال أبن أبي الحديد المعتزلي : وقد جاء في الأخبار الشائعة المستفيضة في كتب المحدّثين أنّ رسول الله (</w:t>
      </w:r>
      <w:r w:rsidR="0096185B" w:rsidRPr="0096185B">
        <w:rPr>
          <w:rStyle w:val="libAlaemChar"/>
          <w:rtl/>
        </w:rPr>
        <w:t>صلى‌الله‌عليه‌وآله</w:t>
      </w:r>
      <w:r>
        <w:rPr>
          <w:rtl/>
          <w:lang w:bidi="fa-IR"/>
        </w:rPr>
        <w:t>) أخبر أنّ بني اُميّة تملك الخلافة بعده</w:t>
      </w:r>
      <w:r w:rsidR="009D3EAD">
        <w:rPr>
          <w:rtl/>
          <w:lang w:bidi="fa-IR"/>
        </w:rPr>
        <w:t xml:space="preserve">، </w:t>
      </w:r>
      <w:r>
        <w:rPr>
          <w:rtl/>
          <w:lang w:bidi="fa-IR"/>
        </w:rPr>
        <w:t>مع ذمّ منه عليه والسّلام لهم</w:t>
      </w:r>
      <w:r w:rsidR="009D3EAD">
        <w:rPr>
          <w:rtl/>
          <w:lang w:bidi="fa-IR"/>
        </w:rPr>
        <w:t xml:space="preserve">، </w:t>
      </w:r>
      <w:r>
        <w:rPr>
          <w:rtl/>
          <w:lang w:bidi="fa-IR"/>
        </w:rPr>
        <w:t xml:space="preserve">نحو ما روى عنه في تفسير قوله تعالى : </w:t>
      </w:r>
      <w:r w:rsidRPr="00D866A9">
        <w:rPr>
          <w:rStyle w:val="libAlaemChar"/>
          <w:rtl/>
        </w:rPr>
        <w:t>(</w:t>
      </w:r>
      <w:r w:rsidRPr="00D866A9">
        <w:rPr>
          <w:rStyle w:val="libAieChar"/>
          <w:rtl/>
        </w:rPr>
        <w:t xml:space="preserve"> وَمَا جَعَلْنَا الرُّؤيَا الَّتِي أَرَيْنَاكَ </w:t>
      </w:r>
      <w:r w:rsidR="00EE59C8" w:rsidRPr="00D866A9">
        <w:rPr>
          <w:rStyle w:val="libAieChar"/>
          <w:rtl/>
        </w:rPr>
        <w:t>إلّا</w:t>
      </w:r>
      <w:r w:rsidRPr="00D866A9">
        <w:rPr>
          <w:rStyle w:val="libAieChar"/>
          <w:rtl/>
        </w:rPr>
        <w:t xml:space="preserve"> فِتْنَةً للنَّاسِ وَالشَّجَرَةَ الْمَلْعُونَةَ فِي القُرْآنِ </w:t>
      </w:r>
      <w:r w:rsidRPr="00D866A9">
        <w:rPr>
          <w:rStyle w:val="libAlaemChar"/>
          <w:rtl/>
        </w:rPr>
        <w:t>)</w:t>
      </w:r>
      <w:r w:rsidRPr="0096185B">
        <w:rPr>
          <w:rStyle w:val="libFootnotenumChar"/>
          <w:rtl/>
        </w:rPr>
        <w:t>(2)</w:t>
      </w:r>
      <w:r>
        <w:rPr>
          <w:rtl/>
          <w:lang w:bidi="fa-IR"/>
        </w:rPr>
        <w:t xml:space="preserve"> ؛ فإنّ المفسّرين قالوا : إنه رأى بني اُميّة ينزون على منبره نزو القردة </w:t>
      </w:r>
      <w:r w:rsidR="0096185B">
        <w:rPr>
          <w:rtl/>
          <w:lang w:bidi="fa-IR"/>
        </w:rPr>
        <w:t>-</w:t>
      </w:r>
      <w:r>
        <w:rPr>
          <w:rtl/>
          <w:lang w:bidi="fa-IR"/>
        </w:rPr>
        <w:t xml:space="preserve"> هذا لفظ رسول الله (</w:t>
      </w:r>
      <w:r w:rsidR="0096185B" w:rsidRPr="0096185B">
        <w:rPr>
          <w:rStyle w:val="libAlaemChar"/>
          <w:rtl/>
        </w:rPr>
        <w:t>صلى‌الله‌عليه‌وآله</w:t>
      </w:r>
      <w:r>
        <w:rPr>
          <w:rtl/>
          <w:lang w:bidi="fa-IR"/>
        </w:rPr>
        <w:t xml:space="preserve">) الذي فسر لهم الآية به </w:t>
      </w:r>
      <w:r w:rsidR="0096185B">
        <w:rPr>
          <w:rtl/>
          <w:lang w:bidi="fa-IR"/>
        </w:rPr>
        <w:t>-</w:t>
      </w:r>
      <w:r>
        <w:rPr>
          <w:rtl/>
          <w:lang w:bidi="fa-IR"/>
        </w:rPr>
        <w:t xml:space="preserve"> فساءه ذلك , ثمَّ قال : (( الشجرة الملعونة بنو اُميّة , وبنو المغيرة ))</w:t>
      </w:r>
      <w:r w:rsidR="00DB6A20">
        <w:rPr>
          <w:rtl/>
          <w:lang w:bidi="fa-IR"/>
        </w:rPr>
        <w:t>.</w:t>
      </w:r>
    </w:p>
    <w:p w:rsidR="00DB6A20" w:rsidRDefault="0088652D" w:rsidP="0088652D">
      <w:pPr>
        <w:pStyle w:val="libNormal"/>
        <w:rPr>
          <w:rtl/>
          <w:lang w:bidi="fa-IR"/>
        </w:rPr>
      </w:pPr>
      <w:r>
        <w:rPr>
          <w:rtl/>
          <w:lang w:bidi="fa-IR"/>
        </w:rPr>
        <w:t>ونحو قوله (</w:t>
      </w:r>
      <w:r w:rsidR="0096185B" w:rsidRPr="0096185B">
        <w:rPr>
          <w:rStyle w:val="libAlaemChar"/>
          <w:rtl/>
        </w:rPr>
        <w:t>صلى‌الله‌عليه‌وآله</w:t>
      </w:r>
      <w:r>
        <w:rPr>
          <w:rtl/>
          <w:lang w:bidi="fa-IR"/>
        </w:rPr>
        <w:t>) : (( إذا بلغ بنو أبي العاص ثلاثين رجلاً , اتخذوا مال الله دولاً , وعباده خولاً ))</w:t>
      </w:r>
      <w:r w:rsidR="007E6BC8">
        <w:rPr>
          <w:rtl/>
          <w:lang w:bidi="fa-IR"/>
        </w:rPr>
        <w:t>.</w:t>
      </w:r>
      <w:r>
        <w:rPr>
          <w:rtl/>
          <w:lang w:bidi="fa-IR"/>
        </w:rPr>
        <w:t xml:space="preserve"> ونحو قوله (</w:t>
      </w:r>
      <w:r w:rsidR="0096185B" w:rsidRPr="0096185B">
        <w:rPr>
          <w:rStyle w:val="libAlaemChar"/>
          <w:rtl/>
        </w:rPr>
        <w:t>صلى‌الله‌عليه‌وآله</w:t>
      </w:r>
      <w:r>
        <w:rPr>
          <w:rtl/>
          <w:lang w:bidi="fa-IR"/>
        </w:rPr>
        <w:t xml:space="preserve">) في تفسير قوله تعالى : </w:t>
      </w:r>
      <w:r w:rsidRPr="00D866A9">
        <w:rPr>
          <w:rStyle w:val="libAlaemChar"/>
          <w:rtl/>
        </w:rPr>
        <w:t>(</w:t>
      </w:r>
      <w:r w:rsidRPr="00D866A9">
        <w:rPr>
          <w:rStyle w:val="libAieChar"/>
          <w:rtl/>
        </w:rPr>
        <w:t xml:space="preserve"> لَيْلَةُ الْقَدْرِ خَيْرٌ مِّنْ أَلْفِ شَهْرٍ </w:t>
      </w:r>
      <w:r w:rsidRPr="00D866A9">
        <w:rPr>
          <w:rStyle w:val="libAlaemChar"/>
          <w:rtl/>
        </w:rPr>
        <w:t>)</w:t>
      </w:r>
      <w:r w:rsidRPr="0096185B">
        <w:rPr>
          <w:rStyle w:val="libFootnotenumChar"/>
          <w:rtl/>
        </w:rPr>
        <w:t>(3)</w:t>
      </w:r>
      <w:r>
        <w:rPr>
          <w:rtl/>
          <w:lang w:bidi="fa-IR"/>
        </w:rPr>
        <w:t xml:space="preserve"> قال : (( ألف شهر يملك فيها بنو اُميّة ))</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قال ابن أبي الحديد المعتزلي : وقال (عمر) : أتسمع يابن عباس ؟ أما والله لقد سمعت من رسول الله ما يشابه هذا ؛ سمعته يقول : (( ليصعدنَّ بنو اُميّة على منبري</w:t>
      </w:r>
      <w:r w:rsidR="009D3EAD">
        <w:rPr>
          <w:rtl/>
          <w:lang w:bidi="fa-IR"/>
        </w:rPr>
        <w:t xml:space="preserve">، </w:t>
      </w:r>
      <w:r>
        <w:rPr>
          <w:rtl/>
          <w:lang w:bidi="fa-IR"/>
        </w:rPr>
        <w:t xml:space="preserve">ولقد أريتهم في منامي ينزون عليه نزو القردة )) , وفيهم اُنزل </w:t>
      </w:r>
      <w:r w:rsidRPr="00D866A9">
        <w:rPr>
          <w:rStyle w:val="libAlaemChar"/>
          <w:rtl/>
        </w:rPr>
        <w:t>(</w:t>
      </w:r>
      <w:r w:rsidRPr="00D866A9">
        <w:rPr>
          <w:rStyle w:val="libAieChar"/>
          <w:rtl/>
        </w:rPr>
        <w:t xml:space="preserve"> وَمَا جَعَلْنَا الرُّؤيَا الَّتِي أَرَيْنَاكَ </w:t>
      </w:r>
      <w:r w:rsidR="00EE59C8" w:rsidRPr="00D866A9">
        <w:rPr>
          <w:rStyle w:val="libAieChar"/>
          <w:rtl/>
        </w:rPr>
        <w:t>إلّا</w:t>
      </w:r>
      <w:r w:rsidRPr="00D866A9">
        <w:rPr>
          <w:rStyle w:val="libAieChar"/>
          <w:rtl/>
        </w:rPr>
        <w:t xml:space="preserve"> فِتْنَةً للنَّاسِ</w:t>
      </w:r>
    </w:p>
    <w:p w:rsidR="00DB6A20" w:rsidRDefault="0096185B" w:rsidP="0096185B">
      <w:pPr>
        <w:pStyle w:val="libLine"/>
        <w:rPr>
          <w:lang w:bidi="fa-IR"/>
        </w:rPr>
      </w:pPr>
      <w:r>
        <w:rPr>
          <w:rtl/>
          <w:lang w:bidi="fa-IR"/>
        </w:rPr>
        <w:t>____________________</w:t>
      </w:r>
    </w:p>
    <w:p w:rsidR="00DB6A20" w:rsidRDefault="0088652D" w:rsidP="00722F19">
      <w:pPr>
        <w:pStyle w:val="libFootnote0"/>
        <w:rPr>
          <w:rtl/>
          <w:lang w:bidi="fa-IR"/>
        </w:rPr>
      </w:pPr>
      <w:r w:rsidRPr="00722F19">
        <w:rPr>
          <w:rtl/>
        </w:rPr>
        <w:t>(1)</w:t>
      </w:r>
      <w:r>
        <w:rPr>
          <w:rtl/>
          <w:lang w:bidi="fa-IR"/>
        </w:rPr>
        <w:t xml:space="preserve"> شواهد التنزيل </w:t>
      </w:r>
      <w:r w:rsidR="0096185B">
        <w:rPr>
          <w:rtl/>
          <w:lang w:bidi="fa-IR"/>
        </w:rPr>
        <w:t>-</w:t>
      </w:r>
      <w:r>
        <w:rPr>
          <w:rtl/>
          <w:lang w:bidi="fa-IR"/>
        </w:rPr>
        <w:t xml:space="preserve"> الحاكم الحسكاني 2 / 241</w:t>
      </w:r>
      <w:r w:rsidR="00DB6A20">
        <w:rPr>
          <w:rtl/>
          <w:lang w:bidi="fa-IR"/>
        </w:rPr>
        <w:t>.</w:t>
      </w:r>
    </w:p>
    <w:p w:rsidR="00DB6A20" w:rsidRDefault="0088652D" w:rsidP="00722F19">
      <w:pPr>
        <w:pStyle w:val="libFootnote0"/>
        <w:rPr>
          <w:rtl/>
          <w:lang w:bidi="fa-IR"/>
        </w:rPr>
      </w:pPr>
      <w:r w:rsidRPr="00722F19">
        <w:rPr>
          <w:rtl/>
        </w:rPr>
        <w:t>(2)</w:t>
      </w:r>
      <w:r>
        <w:rPr>
          <w:rtl/>
          <w:lang w:bidi="fa-IR"/>
        </w:rPr>
        <w:t xml:space="preserve"> سورة الإسراء / 60</w:t>
      </w:r>
      <w:r w:rsidR="00DB6A20">
        <w:rPr>
          <w:rtl/>
          <w:lang w:bidi="fa-IR"/>
        </w:rPr>
        <w:t>.</w:t>
      </w:r>
    </w:p>
    <w:p w:rsidR="00DB6A20" w:rsidRDefault="0088652D" w:rsidP="00722F19">
      <w:pPr>
        <w:pStyle w:val="libFootnote0"/>
        <w:rPr>
          <w:rtl/>
          <w:lang w:bidi="fa-IR"/>
        </w:rPr>
      </w:pPr>
      <w:r w:rsidRPr="00722F19">
        <w:rPr>
          <w:rtl/>
        </w:rPr>
        <w:t>(3)</w:t>
      </w:r>
      <w:r>
        <w:rPr>
          <w:rtl/>
          <w:lang w:bidi="fa-IR"/>
        </w:rPr>
        <w:t xml:space="preserve"> سورة القدر / 3</w:t>
      </w:r>
      <w:r w:rsidR="00DB6A20">
        <w:rPr>
          <w:rtl/>
          <w:lang w:bidi="fa-IR"/>
        </w:rPr>
        <w:t>.</w:t>
      </w:r>
    </w:p>
    <w:p w:rsidR="00DB6A20" w:rsidRDefault="0088652D" w:rsidP="00722F19">
      <w:pPr>
        <w:pStyle w:val="libFootnote0"/>
        <w:rPr>
          <w:rtl/>
          <w:lang w:bidi="fa-IR"/>
        </w:rPr>
      </w:pPr>
      <w:r w:rsidRPr="00722F19">
        <w:rPr>
          <w:rtl/>
        </w:rPr>
        <w:t>(4)</w:t>
      </w:r>
      <w:r>
        <w:rPr>
          <w:rtl/>
          <w:lang w:bidi="fa-IR"/>
        </w:rPr>
        <w:t xml:space="preserve"> شرح نهج البلاغة </w:t>
      </w:r>
      <w:r w:rsidR="0096185B">
        <w:rPr>
          <w:rtl/>
          <w:lang w:bidi="fa-IR"/>
        </w:rPr>
        <w:t>-</w:t>
      </w:r>
      <w:r>
        <w:rPr>
          <w:rtl/>
          <w:lang w:bidi="fa-IR"/>
        </w:rPr>
        <w:t xml:space="preserve"> ابن أبي الحديد 9 / 219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sidRPr="00722F19">
        <w:rPr>
          <w:rStyle w:val="libAieChar"/>
          <w:rtl/>
        </w:rPr>
        <w:lastRenderedPageBreak/>
        <w:t xml:space="preserve">وَالشَّجَرَةَ الْمَلْعُونَةَ فِي القُرْآنِ </w:t>
      </w:r>
      <w:r w:rsidRPr="00722F19">
        <w:rPr>
          <w:rStyle w:val="libAlaemChar"/>
          <w:rtl/>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روى الطبري عن المعتضد العباسي أنّه قال فيما قال في بني اُميّة : وأنزل به كتاباً قوله : </w:t>
      </w:r>
      <w:r w:rsidRPr="002614F2">
        <w:rPr>
          <w:rStyle w:val="libAlaemChar"/>
          <w:rtl/>
        </w:rPr>
        <w:t>(</w:t>
      </w:r>
      <w:r w:rsidRPr="002614F2">
        <w:rPr>
          <w:rStyle w:val="libAieChar"/>
          <w:rtl/>
        </w:rPr>
        <w:t xml:space="preserve"> وَالشَّجَرَةَ الْمَلْعُونَةَ فِي القُرْآنِ وَنُخَوِّفُهُمْ فَمَا يَزِيدُهُمْ </w:t>
      </w:r>
      <w:r w:rsidR="00EE59C8" w:rsidRPr="002614F2">
        <w:rPr>
          <w:rStyle w:val="libAieChar"/>
          <w:rtl/>
        </w:rPr>
        <w:t>إلّا</w:t>
      </w:r>
      <w:r w:rsidRPr="002614F2">
        <w:rPr>
          <w:rStyle w:val="libAieChar"/>
          <w:rtl/>
        </w:rPr>
        <w:t xml:space="preserve"> طُغْيَاناً كَبِيراً </w:t>
      </w:r>
      <w:r w:rsidRPr="002614F2">
        <w:rPr>
          <w:rStyle w:val="libAlaemChar"/>
          <w:rtl/>
        </w:rPr>
        <w:t>)</w:t>
      </w:r>
      <w:r w:rsidRPr="0096185B">
        <w:rPr>
          <w:rStyle w:val="libFootnotenumChar"/>
          <w:rtl/>
        </w:rPr>
        <w:t>(2)</w:t>
      </w:r>
      <w:r>
        <w:rPr>
          <w:rtl/>
          <w:lang w:bidi="fa-IR"/>
        </w:rPr>
        <w:t xml:space="preserve"> , ولا اختلاف بين أحد أنه أراد بها بني اُميّة</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وقال الفخر الرازي : قال سعيد بن المسيب : رأى رسول الله (</w:t>
      </w:r>
      <w:r w:rsidR="0096185B" w:rsidRPr="0096185B">
        <w:rPr>
          <w:rStyle w:val="libAlaemChar"/>
          <w:rtl/>
        </w:rPr>
        <w:t>صلى‌الله‌عليه‌وآله</w:t>
      </w:r>
      <w:r>
        <w:rPr>
          <w:rtl/>
          <w:lang w:bidi="fa-IR"/>
        </w:rPr>
        <w:t>) بني اُميّة ينزون على منبره نزو القردة</w:t>
      </w:r>
      <w:r w:rsidR="009D3EAD">
        <w:rPr>
          <w:rtl/>
          <w:lang w:bidi="fa-IR"/>
        </w:rPr>
        <w:t xml:space="preserve">، </w:t>
      </w:r>
      <w:r>
        <w:rPr>
          <w:rtl/>
          <w:lang w:bidi="fa-IR"/>
        </w:rPr>
        <w:t>فساءه ذلك</w:t>
      </w:r>
      <w:r w:rsidR="007E6BC8">
        <w:rPr>
          <w:rtl/>
          <w:lang w:bidi="fa-IR"/>
        </w:rPr>
        <w:t>.</w:t>
      </w:r>
      <w:r>
        <w:rPr>
          <w:rtl/>
          <w:lang w:bidi="fa-IR"/>
        </w:rPr>
        <w:t xml:space="preserve"> وهذا قول ابن عباس في رواية عطاء</w:t>
      </w:r>
      <w:r w:rsidRPr="0096185B">
        <w:rPr>
          <w:rStyle w:val="libFootnotenumChar"/>
          <w:rtl/>
        </w:rPr>
        <w:t>(4)</w:t>
      </w:r>
      <w:r w:rsidR="00DB6A20">
        <w:rPr>
          <w:rtl/>
          <w:lang w:bidi="fa-IR"/>
        </w:rPr>
        <w:t>.</w:t>
      </w:r>
    </w:p>
    <w:p w:rsidR="0088652D" w:rsidRPr="00F8053A" w:rsidRDefault="0088652D" w:rsidP="00C93ECA">
      <w:pPr>
        <w:pStyle w:val="libNormal"/>
      </w:pPr>
      <w:r w:rsidRPr="00F8053A">
        <w:rPr>
          <w:rStyle w:val="libBold1Char"/>
          <w:rtl/>
        </w:rPr>
        <w:t>قوله (</w:t>
      </w:r>
      <w:r w:rsidR="00C93ECA" w:rsidRPr="0096185B">
        <w:rPr>
          <w:rStyle w:val="libAlaemChar"/>
          <w:rtl/>
        </w:rPr>
        <w:t>صلى‌الله‌عليه‌وآله</w:t>
      </w:r>
      <w:r w:rsidRPr="00F8053A">
        <w:rPr>
          <w:rStyle w:val="libBold1Char"/>
          <w:rtl/>
        </w:rPr>
        <w:t>) :</w:t>
      </w:r>
      <w:r w:rsidRPr="00F8053A">
        <w:rPr>
          <w:rtl/>
        </w:rPr>
        <w:t xml:space="preserve"> (( إنّ الله يبغض بني اُميّة ويحب بني عبد المطلب ))</w:t>
      </w:r>
    </w:p>
    <w:p w:rsidR="00DB6A20" w:rsidRDefault="0088652D" w:rsidP="0088652D">
      <w:pPr>
        <w:pStyle w:val="libNormal"/>
        <w:rPr>
          <w:rtl/>
          <w:lang w:bidi="fa-IR"/>
        </w:rPr>
      </w:pPr>
      <w:r>
        <w:rPr>
          <w:rtl/>
          <w:lang w:bidi="fa-IR"/>
        </w:rPr>
        <w:t>قال ابن أبي الحديد المعتزلي : ونحو قوله (</w:t>
      </w:r>
      <w:r w:rsidR="0096185B" w:rsidRPr="0096185B">
        <w:rPr>
          <w:rStyle w:val="libAlaemChar"/>
          <w:rtl/>
        </w:rPr>
        <w:t>صلى‌الله‌عليه‌وآله</w:t>
      </w:r>
      <w:r>
        <w:rPr>
          <w:rtl/>
          <w:lang w:bidi="fa-IR"/>
        </w:rPr>
        <w:t>) : (( إنّ ربَّكم يحبُّ ويبغض كما يحبُّ أحدكم ويبغض , وأنّه يبغض بني اُميّة ويحبُّ بني عبد المطلب ))</w:t>
      </w:r>
      <w:r w:rsidRPr="0096185B">
        <w:rPr>
          <w:rStyle w:val="libFootnotenumChar"/>
          <w:rtl/>
        </w:rPr>
        <w:t>(5)</w:t>
      </w:r>
      <w:r w:rsidR="00DB6A20">
        <w:rPr>
          <w:rtl/>
          <w:lang w:bidi="fa-IR"/>
        </w:rPr>
        <w:t>.</w:t>
      </w:r>
    </w:p>
    <w:p w:rsidR="00DB6A20" w:rsidRDefault="0088652D" w:rsidP="00571D76">
      <w:pPr>
        <w:pStyle w:val="libBold1"/>
        <w:rPr>
          <w:rtl/>
          <w:lang w:bidi="fa-IR"/>
        </w:rPr>
      </w:pPr>
      <w:r>
        <w:rPr>
          <w:rtl/>
          <w:lang w:bidi="fa-IR"/>
        </w:rPr>
        <w:t>قول عمر : ليعورنّ بنو اُميّة الإسلام</w:t>
      </w:r>
      <w:r w:rsidR="007E6BC8">
        <w:rPr>
          <w:rtl/>
          <w:lang w:bidi="fa-IR"/>
        </w:rPr>
        <w:t>.</w:t>
      </w:r>
      <w:r>
        <w:rPr>
          <w:rtl/>
          <w:lang w:bidi="fa-IR"/>
        </w:rPr>
        <w:t>.</w:t>
      </w:r>
      <w:r w:rsidR="00DB6A20">
        <w:rPr>
          <w:rtl/>
          <w:lang w:bidi="fa-IR"/>
        </w:rPr>
        <w:t>.</w:t>
      </w:r>
    </w:p>
    <w:p w:rsidR="00DB6A20" w:rsidRDefault="0088652D" w:rsidP="0088652D">
      <w:pPr>
        <w:pStyle w:val="libNormal"/>
        <w:rPr>
          <w:lang w:bidi="fa-IR"/>
        </w:rPr>
      </w:pPr>
      <w:r>
        <w:rPr>
          <w:rtl/>
          <w:lang w:bidi="fa-IR"/>
        </w:rPr>
        <w:t>قال ابن أبي الحديد المعتزلي :</w:t>
      </w:r>
    </w:p>
    <w:p w:rsidR="00DB6A20" w:rsidRDefault="0096185B" w:rsidP="0096185B">
      <w:pPr>
        <w:pStyle w:val="libLine"/>
        <w:rPr>
          <w:lang w:bidi="fa-IR"/>
        </w:rPr>
      </w:pPr>
      <w:r>
        <w:rPr>
          <w:rtl/>
          <w:lang w:bidi="fa-IR"/>
        </w:rPr>
        <w:t>____________________</w:t>
      </w:r>
    </w:p>
    <w:p w:rsidR="00DB6A20" w:rsidRDefault="0088652D" w:rsidP="00571D76">
      <w:pPr>
        <w:pStyle w:val="libFootnote0"/>
        <w:rPr>
          <w:rtl/>
          <w:lang w:bidi="fa-IR"/>
        </w:rPr>
      </w:pPr>
      <w:r w:rsidRPr="00571D76">
        <w:rPr>
          <w:rtl/>
        </w:rPr>
        <w:t>(1)</w:t>
      </w:r>
      <w:r>
        <w:rPr>
          <w:rtl/>
          <w:lang w:bidi="fa-IR"/>
        </w:rPr>
        <w:t xml:space="preserve"> سورة الإسراء / 60 , شرح نهج البلاغة </w:t>
      </w:r>
      <w:r w:rsidR="0096185B">
        <w:rPr>
          <w:rtl/>
          <w:lang w:bidi="fa-IR"/>
        </w:rPr>
        <w:t>-</w:t>
      </w:r>
      <w:r>
        <w:rPr>
          <w:rtl/>
          <w:lang w:bidi="fa-IR"/>
        </w:rPr>
        <w:t xml:space="preserve"> ابن أبي الحديد 12 / 81</w:t>
      </w:r>
      <w:r w:rsidR="00DB6A20">
        <w:rPr>
          <w:rtl/>
          <w:lang w:bidi="fa-IR"/>
        </w:rPr>
        <w:t>.</w:t>
      </w:r>
    </w:p>
    <w:p w:rsidR="00DB6A20" w:rsidRDefault="0088652D" w:rsidP="00571D76">
      <w:pPr>
        <w:pStyle w:val="libFootnote0"/>
        <w:rPr>
          <w:lang w:bidi="fa-IR"/>
        </w:rPr>
      </w:pPr>
      <w:r w:rsidRPr="00571D76">
        <w:rPr>
          <w:rtl/>
        </w:rPr>
        <w:t>(2)</w:t>
      </w:r>
      <w:r>
        <w:rPr>
          <w:rtl/>
          <w:lang w:bidi="fa-IR"/>
        </w:rPr>
        <w:t xml:space="preserve"> سورة الإسراء / 60</w:t>
      </w:r>
    </w:p>
    <w:p w:rsidR="00DB6A20" w:rsidRDefault="0088652D" w:rsidP="00571D76">
      <w:pPr>
        <w:pStyle w:val="libFootnote0"/>
        <w:rPr>
          <w:rtl/>
          <w:lang w:bidi="fa-IR"/>
        </w:rPr>
      </w:pPr>
      <w:r w:rsidRPr="00571D76">
        <w:rPr>
          <w:rtl/>
        </w:rPr>
        <w:t>(3)</w:t>
      </w:r>
      <w:r>
        <w:rPr>
          <w:rtl/>
          <w:lang w:bidi="fa-IR"/>
        </w:rPr>
        <w:t xml:space="preserve"> تاريخ الطبري 5 / 619</w:t>
      </w:r>
      <w:r w:rsidR="009D3EAD">
        <w:rPr>
          <w:rtl/>
          <w:lang w:bidi="fa-IR"/>
        </w:rPr>
        <w:t xml:space="preserve">، </w:t>
      </w:r>
      <w:r>
        <w:rPr>
          <w:rtl/>
          <w:lang w:bidi="fa-IR"/>
        </w:rPr>
        <w:t>وقد ذكر فضائح بني اُميّة بالتفصيل</w:t>
      </w:r>
      <w:r w:rsidR="009D3EAD">
        <w:rPr>
          <w:rtl/>
          <w:lang w:bidi="fa-IR"/>
        </w:rPr>
        <w:t xml:space="preserve">، </w:t>
      </w:r>
      <w:r>
        <w:rPr>
          <w:rtl/>
          <w:lang w:bidi="fa-IR"/>
        </w:rPr>
        <w:t>وقد نقلته في الهامش على عنوان فضائح بني اُميّة على لسان المعتضد العباسي</w:t>
      </w:r>
      <w:r w:rsidR="00DB6A20">
        <w:rPr>
          <w:rtl/>
          <w:lang w:bidi="fa-IR"/>
        </w:rPr>
        <w:t>.</w:t>
      </w:r>
    </w:p>
    <w:p w:rsidR="00DB6A20" w:rsidRDefault="0088652D" w:rsidP="00571D76">
      <w:pPr>
        <w:pStyle w:val="libFootnote0"/>
        <w:rPr>
          <w:rtl/>
          <w:lang w:bidi="fa-IR"/>
        </w:rPr>
      </w:pPr>
      <w:r w:rsidRPr="00571D76">
        <w:rPr>
          <w:rtl/>
        </w:rPr>
        <w:t>(4)</w:t>
      </w:r>
      <w:r>
        <w:rPr>
          <w:rtl/>
          <w:lang w:bidi="fa-IR"/>
        </w:rPr>
        <w:t xml:space="preserve"> التفسير الكبير </w:t>
      </w:r>
      <w:r w:rsidR="0096185B">
        <w:rPr>
          <w:rtl/>
          <w:lang w:bidi="fa-IR"/>
        </w:rPr>
        <w:t>-</w:t>
      </w:r>
      <w:r>
        <w:rPr>
          <w:rtl/>
          <w:lang w:bidi="fa-IR"/>
        </w:rPr>
        <w:t xml:space="preserve"> الرازي 20 / 236 نقلاً عن تهذيب المقال </w:t>
      </w:r>
      <w:r w:rsidR="0096185B">
        <w:rPr>
          <w:rtl/>
          <w:lang w:bidi="fa-IR"/>
        </w:rPr>
        <w:t>-</w:t>
      </w:r>
      <w:r>
        <w:rPr>
          <w:rtl/>
          <w:lang w:bidi="fa-IR"/>
        </w:rPr>
        <w:t xml:space="preserve"> السيد محمّد علي الأبطحي 3 / 157</w:t>
      </w:r>
      <w:r w:rsidR="00DB6A20">
        <w:rPr>
          <w:rtl/>
          <w:lang w:bidi="fa-IR"/>
        </w:rPr>
        <w:t>.</w:t>
      </w:r>
    </w:p>
    <w:p w:rsidR="00DB6A20" w:rsidRDefault="0088652D" w:rsidP="00571D76">
      <w:pPr>
        <w:pStyle w:val="libFootnote0"/>
        <w:rPr>
          <w:rtl/>
          <w:lang w:bidi="fa-IR"/>
        </w:rPr>
      </w:pPr>
      <w:r w:rsidRPr="00571D76">
        <w:rPr>
          <w:rtl/>
        </w:rPr>
        <w:t>(5)</w:t>
      </w:r>
      <w:r>
        <w:rPr>
          <w:rtl/>
          <w:lang w:bidi="fa-IR"/>
        </w:rPr>
        <w:t xml:space="preserve"> شرح نهج البلاغة </w:t>
      </w:r>
      <w:r w:rsidR="0096185B">
        <w:rPr>
          <w:rtl/>
          <w:lang w:bidi="fa-IR"/>
        </w:rPr>
        <w:t>-</w:t>
      </w:r>
      <w:r>
        <w:rPr>
          <w:rtl/>
          <w:lang w:bidi="fa-IR"/>
        </w:rPr>
        <w:t xml:space="preserve"> ابن أبي الحديد 9 / 220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8053A">
      <w:pPr>
        <w:pStyle w:val="libNormal0"/>
        <w:rPr>
          <w:rtl/>
          <w:lang w:bidi="fa-IR"/>
        </w:rPr>
      </w:pPr>
      <w:r>
        <w:rPr>
          <w:rtl/>
          <w:lang w:bidi="fa-IR"/>
        </w:rPr>
        <w:lastRenderedPageBreak/>
        <w:t>وقد روى الزّبير بن بكار عن المغيرة بن شعبة قال : قال لي عمر يوماً : يا مغيرة , هل أبصرت بهذه عينك العوراء منذ اُصيبت ؟ قلت : لا</w:t>
      </w:r>
      <w:r w:rsidR="007E6BC8">
        <w:rPr>
          <w:rtl/>
          <w:lang w:bidi="fa-IR"/>
        </w:rPr>
        <w:t>.</w:t>
      </w:r>
      <w:r>
        <w:rPr>
          <w:rtl/>
          <w:lang w:bidi="fa-IR"/>
        </w:rPr>
        <w:t xml:space="preserve"> قال : أما والله ليعورنَّ بنو اُميّة الإسلام كما أعورت عينك هذه</w:t>
      </w:r>
      <w:r w:rsidR="009D3EAD">
        <w:rPr>
          <w:rtl/>
          <w:lang w:bidi="fa-IR"/>
        </w:rPr>
        <w:t xml:space="preserve">، </w:t>
      </w:r>
      <w:r>
        <w:rPr>
          <w:rtl/>
          <w:lang w:bidi="fa-IR"/>
        </w:rPr>
        <w:t>ثم ليعمينَّه حتّى لا يدري أين يذهب ولا أين يجيء …</w:t>
      </w:r>
      <w:r w:rsidRPr="0096185B">
        <w:rPr>
          <w:rStyle w:val="libFootnotenumChar"/>
          <w:rtl/>
        </w:rPr>
        <w:t>(1)</w:t>
      </w:r>
      <w:r w:rsidR="00DB6A20">
        <w:rPr>
          <w:rtl/>
          <w:lang w:bidi="fa-IR"/>
        </w:rPr>
        <w:t>.</w:t>
      </w:r>
    </w:p>
    <w:p w:rsidR="0088652D" w:rsidRDefault="0088652D" w:rsidP="00F8053A">
      <w:pPr>
        <w:pStyle w:val="libNormal"/>
        <w:rPr>
          <w:lang w:bidi="fa-IR"/>
        </w:rPr>
      </w:pPr>
      <w:r w:rsidRPr="00F8053A">
        <w:rPr>
          <w:rStyle w:val="libBold1Char"/>
          <w:rtl/>
        </w:rPr>
        <w:t>قوله (</w:t>
      </w:r>
      <w:r w:rsidR="00F8053A" w:rsidRPr="0096185B">
        <w:rPr>
          <w:rStyle w:val="libAlaemChar"/>
          <w:rtl/>
        </w:rPr>
        <w:t>صلى‌الله‌عليه‌وآله</w:t>
      </w:r>
      <w:r w:rsidRPr="00F8053A">
        <w:rPr>
          <w:rStyle w:val="libBold1Char"/>
          <w:rtl/>
        </w:rPr>
        <w:t>) :</w:t>
      </w:r>
      <w:r>
        <w:rPr>
          <w:rtl/>
          <w:lang w:bidi="fa-IR"/>
        </w:rPr>
        <w:t xml:space="preserve"> </w:t>
      </w:r>
      <w:r w:rsidRPr="00F8053A">
        <w:rPr>
          <w:rtl/>
        </w:rPr>
        <w:t>(( هلاك اُمّتي على يدي غلمة</w:t>
      </w:r>
      <w:r w:rsidR="007E6BC8" w:rsidRPr="00F8053A">
        <w:rPr>
          <w:rtl/>
        </w:rPr>
        <w:t>.</w:t>
      </w:r>
      <w:r w:rsidRPr="00F8053A">
        <w:rPr>
          <w:rtl/>
        </w:rPr>
        <w:t>.. ))</w:t>
      </w:r>
      <w:r w:rsidR="007E6BC8" w:rsidRPr="00F8053A">
        <w:rPr>
          <w:rtl/>
        </w:rPr>
        <w:t>.</w:t>
      </w:r>
      <w:r w:rsidRPr="00F8053A">
        <w:rPr>
          <w:rStyle w:val="libBold1Char"/>
          <w:rtl/>
        </w:rPr>
        <w:t xml:space="preserve"> وفي شرحه ما يبيّن خبث بني اُميّة</w:t>
      </w:r>
    </w:p>
    <w:p w:rsidR="00DB6A20" w:rsidRDefault="0088652D" w:rsidP="0088652D">
      <w:pPr>
        <w:pStyle w:val="libNormal"/>
        <w:rPr>
          <w:rtl/>
          <w:lang w:bidi="fa-IR"/>
        </w:rPr>
      </w:pPr>
      <w:r>
        <w:rPr>
          <w:rtl/>
          <w:lang w:bidi="fa-IR"/>
        </w:rPr>
        <w:t xml:space="preserve">روى البخاري وغيره </w:t>
      </w:r>
      <w:r w:rsidR="0096185B">
        <w:rPr>
          <w:rtl/>
          <w:lang w:bidi="fa-IR"/>
        </w:rPr>
        <w:t>-</w:t>
      </w:r>
      <w:r>
        <w:rPr>
          <w:rtl/>
          <w:lang w:bidi="fa-IR"/>
        </w:rPr>
        <w:t xml:space="preserve"> واللفظ للأوّل </w:t>
      </w:r>
      <w:r w:rsidR="0096185B">
        <w:rPr>
          <w:rtl/>
          <w:lang w:bidi="fa-IR"/>
        </w:rPr>
        <w:t>-</w:t>
      </w:r>
      <w:r>
        <w:rPr>
          <w:rtl/>
          <w:lang w:bidi="fa-IR"/>
        </w:rPr>
        <w:t xml:space="preserve"> قال : قال محمود : حدّثنا أبو داود</w:t>
      </w:r>
      <w:r w:rsidR="009D3EAD">
        <w:rPr>
          <w:rtl/>
          <w:lang w:bidi="fa-IR"/>
        </w:rPr>
        <w:t xml:space="preserve">، </w:t>
      </w:r>
      <w:r>
        <w:rPr>
          <w:rtl/>
          <w:lang w:bidi="fa-IR"/>
        </w:rPr>
        <w:t>أخبرنا شعبة عن أبي التياح , سمعت أبا زرعة</w:t>
      </w:r>
      <w:r w:rsidR="009D3EAD">
        <w:rPr>
          <w:rtl/>
          <w:lang w:bidi="fa-IR"/>
        </w:rPr>
        <w:t xml:space="preserve">، </w:t>
      </w:r>
      <w:r>
        <w:rPr>
          <w:rtl/>
          <w:lang w:bidi="fa-IR"/>
        </w:rPr>
        <w:t>حدّثنا أحمد بن محمّد المكي</w:t>
      </w:r>
      <w:r w:rsidR="009D3EAD">
        <w:rPr>
          <w:rtl/>
          <w:lang w:bidi="fa-IR"/>
        </w:rPr>
        <w:t xml:space="preserve">، </w:t>
      </w:r>
      <w:r>
        <w:rPr>
          <w:rtl/>
          <w:lang w:bidi="fa-IR"/>
        </w:rPr>
        <w:t>حدّثنا عمرو بن يحيى بن سعيد الاُموي</w:t>
      </w:r>
      <w:r w:rsidR="009D3EAD">
        <w:rPr>
          <w:rtl/>
          <w:lang w:bidi="fa-IR"/>
        </w:rPr>
        <w:t xml:space="preserve">، </w:t>
      </w:r>
      <w:r>
        <w:rPr>
          <w:rtl/>
          <w:lang w:bidi="fa-IR"/>
        </w:rPr>
        <w:t>عن جده قال : كنت مع مروان وأبي هريرة , فسمعت أبا هريرة يقول : سمعت الصادق المصدوق يقول : (( هلاك اُمّتي على يدي غلمة من قريش ))</w:t>
      </w:r>
      <w:r w:rsidR="007E6BC8">
        <w:rPr>
          <w:rtl/>
          <w:lang w:bidi="fa-IR"/>
        </w:rPr>
        <w:t>.</w:t>
      </w:r>
      <w:r>
        <w:rPr>
          <w:rtl/>
          <w:lang w:bidi="fa-IR"/>
        </w:rPr>
        <w:t xml:space="preserve"> فقال مروان : غلمة ؟ قال أبو هريرة : إن شئت أن أُسمّيهم بني فلان وبني فلان</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قال المناوي في شرحه : (هلاك اُمّتي) : الموجودون إذ ذاك أو من قاربهم , لا كلّ الاُمّة إلى يوم القيامة</w:t>
      </w:r>
      <w:r w:rsidR="007E6BC8">
        <w:rPr>
          <w:rtl/>
          <w:lang w:bidi="fa-IR"/>
        </w:rPr>
        <w:t>.</w:t>
      </w:r>
      <w:r>
        <w:rPr>
          <w:rtl/>
          <w:lang w:bidi="fa-IR"/>
        </w:rPr>
        <w:t xml:space="preserve"> (على يدَي) : بالتثنية</w:t>
      </w:r>
      <w:r w:rsidR="009D3EAD">
        <w:rPr>
          <w:rtl/>
          <w:lang w:bidi="fa-IR"/>
        </w:rPr>
        <w:t xml:space="preserve">، </w:t>
      </w:r>
      <w:r>
        <w:rPr>
          <w:rtl/>
          <w:lang w:bidi="fa-IR"/>
        </w:rPr>
        <w:t>وروي بلفظ الجمع</w:t>
      </w:r>
      <w:r w:rsidR="007E6BC8">
        <w:rPr>
          <w:rtl/>
          <w:lang w:bidi="fa-IR"/>
        </w:rPr>
        <w:t>.</w:t>
      </w:r>
      <w:r>
        <w:rPr>
          <w:rtl/>
          <w:lang w:bidi="fa-IR"/>
        </w:rPr>
        <w:t xml:space="preserve"> (غِلمة) : كفتية , جمع غلام</w:t>
      </w:r>
      <w:r w:rsidR="009D3EAD">
        <w:rPr>
          <w:rtl/>
          <w:lang w:bidi="fa-IR"/>
        </w:rPr>
        <w:t xml:space="preserve">، </w:t>
      </w:r>
      <w:r>
        <w:rPr>
          <w:rtl/>
          <w:lang w:bidi="fa-IR"/>
        </w:rPr>
        <w:t>وهو الطار</w:t>
      </w:r>
    </w:p>
    <w:p w:rsidR="00DB6A20" w:rsidRDefault="0096185B" w:rsidP="0096185B">
      <w:pPr>
        <w:pStyle w:val="libLine"/>
        <w:rPr>
          <w:lang w:bidi="fa-IR"/>
        </w:rPr>
      </w:pPr>
      <w:r>
        <w:rPr>
          <w:rtl/>
          <w:lang w:bidi="fa-IR"/>
        </w:rPr>
        <w:t>____________________</w:t>
      </w:r>
    </w:p>
    <w:p w:rsidR="00DB6A20" w:rsidRDefault="0088652D" w:rsidP="00565990">
      <w:pPr>
        <w:pStyle w:val="libFootnote0"/>
        <w:rPr>
          <w:rtl/>
          <w:lang w:bidi="fa-IR"/>
        </w:rPr>
      </w:pPr>
      <w:r w:rsidRPr="00565990">
        <w:rPr>
          <w:rtl/>
        </w:rPr>
        <w:t>(1)</w:t>
      </w:r>
      <w:r>
        <w:rPr>
          <w:rtl/>
          <w:lang w:bidi="fa-IR"/>
        </w:rPr>
        <w:t xml:space="preserve"> شرح نهج البلاغة </w:t>
      </w:r>
      <w:r w:rsidR="0096185B">
        <w:rPr>
          <w:rtl/>
          <w:lang w:bidi="fa-IR"/>
        </w:rPr>
        <w:t>-</w:t>
      </w:r>
      <w:r>
        <w:rPr>
          <w:rtl/>
          <w:lang w:bidi="fa-IR"/>
        </w:rPr>
        <w:t xml:space="preserve"> ابن أبي الحديد 21 / 82</w:t>
      </w:r>
      <w:r w:rsidR="00DB6A20">
        <w:rPr>
          <w:rtl/>
          <w:lang w:bidi="fa-IR"/>
        </w:rPr>
        <w:t>.</w:t>
      </w:r>
    </w:p>
    <w:p w:rsidR="00DB6A20" w:rsidRDefault="0088652D" w:rsidP="00565990">
      <w:pPr>
        <w:pStyle w:val="libFootnote0"/>
        <w:rPr>
          <w:rtl/>
          <w:lang w:bidi="fa-IR"/>
        </w:rPr>
      </w:pPr>
      <w:r w:rsidRPr="00565990">
        <w:rPr>
          <w:rtl/>
        </w:rPr>
        <w:t>(2)</w:t>
      </w:r>
      <w:r>
        <w:rPr>
          <w:rtl/>
          <w:lang w:bidi="fa-IR"/>
        </w:rPr>
        <w:t xml:space="preserve"> صحيح البخاري </w:t>
      </w:r>
      <w:r w:rsidR="0096185B">
        <w:rPr>
          <w:rtl/>
          <w:lang w:bidi="fa-IR"/>
        </w:rPr>
        <w:t>-</w:t>
      </w:r>
      <w:r>
        <w:rPr>
          <w:rtl/>
          <w:lang w:bidi="fa-IR"/>
        </w:rPr>
        <w:t xml:space="preserve"> رقم الحديث 3410 ج 4 / 178 , وفي ط 5 / 1319 : باب علامات النبوة في الإسلام , وفي 8 / 88 من كتاب الفرائض</w:t>
      </w:r>
      <w:r w:rsidR="009D3EAD">
        <w:rPr>
          <w:rtl/>
          <w:lang w:bidi="fa-IR"/>
        </w:rPr>
        <w:t xml:space="preserve">، </w:t>
      </w:r>
      <w:r>
        <w:rPr>
          <w:rtl/>
          <w:lang w:bidi="fa-IR"/>
        </w:rPr>
        <w:t xml:space="preserve">فتح الباري </w:t>
      </w:r>
      <w:r w:rsidR="0096185B">
        <w:rPr>
          <w:rtl/>
          <w:lang w:bidi="fa-IR"/>
        </w:rPr>
        <w:t>-</w:t>
      </w:r>
      <w:r>
        <w:rPr>
          <w:rtl/>
          <w:lang w:bidi="fa-IR"/>
        </w:rPr>
        <w:t xml:space="preserve"> ابن حجر 11 / 417 و 13 / 7 , وذكره بأكثر من طريق وأعتمد أحدها</w:t>
      </w:r>
      <w:r w:rsidR="009D3EAD">
        <w:rPr>
          <w:rtl/>
          <w:lang w:bidi="fa-IR"/>
        </w:rPr>
        <w:t xml:space="preserve">، </w:t>
      </w:r>
      <w:r>
        <w:rPr>
          <w:rtl/>
          <w:lang w:bidi="fa-IR"/>
        </w:rPr>
        <w:t xml:space="preserve">مسند ابن راهويه </w:t>
      </w:r>
      <w:r w:rsidR="0096185B">
        <w:rPr>
          <w:rtl/>
          <w:lang w:bidi="fa-IR"/>
        </w:rPr>
        <w:t>-</w:t>
      </w:r>
      <w:r>
        <w:rPr>
          <w:rtl/>
          <w:lang w:bidi="fa-IR"/>
        </w:rPr>
        <w:t xml:space="preserve"> إسحاق بن راهويه 1 / 358</w:t>
      </w:r>
      <w:r w:rsidR="009D3EAD">
        <w:rPr>
          <w:rtl/>
          <w:lang w:bidi="fa-IR"/>
        </w:rPr>
        <w:t xml:space="preserve">، </w:t>
      </w:r>
      <w:r>
        <w:rPr>
          <w:rtl/>
          <w:lang w:bidi="fa-IR"/>
        </w:rPr>
        <w:t xml:space="preserve">صحيح ابن حبان </w:t>
      </w:r>
      <w:r w:rsidR="0096185B">
        <w:rPr>
          <w:rtl/>
          <w:lang w:bidi="fa-IR"/>
        </w:rPr>
        <w:t>-</w:t>
      </w:r>
      <w:r>
        <w:rPr>
          <w:rtl/>
          <w:lang w:bidi="fa-IR"/>
        </w:rPr>
        <w:t xml:space="preserve"> ابن حبان 15 / 107</w:t>
      </w:r>
      <w:r w:rsidR="009D3EAD">
        <w:rPr>
          <w:rtl/>
          <w:lang w:bidi="fa-IR"/>
        </w:rPr>
        <w:t xml:space="preserve">، </w:t>
      </w:r>
      <w:r>
        <w:rPr>
          <w:rtl/>
          <w:lang w:bidi="fa-IR"/>
        </w:rPr>
        <w:t xml:space="preserve">المعجم الصغير </w:t>
      </w:r>
      <w:r w:rsidR="0096185B">
        <w:rPr>
          <w:rtl/>
          <w:lang w:bidi="fa-IR"/>
        </w:rPr>
        <w:t>-</w:t>
      </w:r>
      <w:r>
        <w:rPr>
          <w:rtl/>
          <w:lang w:bidi="fa-IR"/>
        </w:rPr>
        <w:t xml:space="preserve"> الطبراني 1 / 200</w:t>
      </w:r>
      <w:r w:rsidR="009D3EAD">
        <w:rPr>
          <w:rtl/>
          <w:lang w:bidi="fa-IR"/>
        </w:rPr>
        <w:t xml:space="preserve">، </w:t>
      </w:r>
      <w:r>
        <w:rPr>
          <w:rtl/>
          <w:lang w:bidi="fa-IR"/>
        </w:rPr>
        <w:t xml:space="preserve">الجامع الصغير </w:t>
      </w:r>
      <w:r w:rsidR="0096185B">
        <w:rPr>
          <w:rtl/>
          <w:lang w:bidi="fa-IR"/>
        </w:rPr>
        <w:t>-</w:t>
      </w:r>
      <w:r>
        <w:rPr>
          <w:rtl/>
          <w:lang w:bidi="fa-IR"/>
        </w:rPr>
        <w:t xml:space="preserve"> جلال الدين السيوطي 2 / 712</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 11 / 128</w:t>
      </w:r>
      <w:r w:rsidR="009D3EAD">
        <w:rPr>
          <w:rtl/>
          <w:lang w:bidi="fa-IR"/>
        </w:rPr>
        <w:t xml:space="preserve">، </w:t>
      </w:r>
      <w:r>
        <w:rPr>
          <w:rtl/>
          <w:lang w:bidi="fa-IR"/>
        </w:rPr>
        <w:t xml:space="preserve">الكامل </w:t>
      </w:r>
      <w:r w:rsidR="0096185B">
        <w:rPr>
          <w:rtl/>
          <w:lang w:bidi="fa-IR"/>
        </w:rPr>
        <w:t>-</w:t>
      </w:r>
      <w:r>
        <w:rPr>
          <w:rtl/>
          <w:lang w:bidi="fa-IR"/>
        </w:rPr>
        <w:t xml:space="preserve"> عبد الله بن عدي 2 / 209</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51 / 137</w:t>
      </w:r>
      <w:r w:rsidR="009D3EAD">
        <w:rPr>
          <w:rtl/>
          <w:lang w:bidi="fa-IR"/>
        </w:rPr>
        <w:t xml:space="preserve">، </w:t>
      </w:r>
      <w:r>
        <w:rPr>
          <w:rtl/>
          <w:lang w:bidi="fa-IR"/>
        </w:rPr>
        <w:t xml:space="preserve">كتاب الفتن </w:t>
      </w:r>
      <w:r w:rsidR="0096185B">
        <w:rPr>
          <w:rtl/>
          <w:lang w:bidi="fa-IR"/>
        </w:rPr>
        <w:t>-</w:t>
      </w:r>
      <w:r>
        <w:rPr>
          <w:rtl/>
          <w:lang w:bidi="fa-IR"/>
        </w:rPr>
        <w:t xml:space="preserve"> نعيم بن حمّاد المروزي / 250</w:t>
      </w:r>
      <w:r w:rsidR="009D3EAD">
        <w:rPr>
          <w:rtl/>
          <w:lang w:bidi="fa-IR"/>
        </w:rPr>
        <w:t xml:space="preserve">، </w:t>
      </w:r>
      <w:r>
        <w:rPr>
          <w:rtl/>
          <w:lang w:bidi="fa-IR"/>
        </w:rPr>
        <w:t xml:space="preserve">سبل الهدى والرشاد </w:t>
      </w:r>
      <w:r w:rsidR="0096185B">
        <w:rPr>
          <w:rtl/>
          <w:lang w:bidi="fa-IR"/>
        </w:rPr>
        <w:t>-</w:t>
      </w:r>
      <w:r>
        <w:rPr>
          <w:rtl/>
          <w:lang w:bidi="fa-IR"/>
        </w:rPr>
        <w:t xml:space="preserve"> الصالحي الشامي 10 / 155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65990">
      <w:pPr>
        <w:pStyle w:val="libNormal0"/>
        <w:rPr>
          <w:rtl/>
          <w:lang w:bidi="fa-IR"/>
        </w:rPr>
      </w:pPr>
      <w:r>
        <w:rPr>
          <w:rtl/>
          <w:lang w:bidi="fa-IR"/>
        </w:rPr>
        <w:lastRenderedPageBreak/>
        <w:t>الشارب , أي صبيان</w:t>
      </w:r>
      <w:r w:rsidR="009D3EAD">
        <w:rPr>
          <w:rtl/>
          <w:lang w:bidi="fa-IR"/>
        </w:rPr>
        <w:t xml:space="preserve">، </w:t>
      </w:r>
      <w:r>
        <w:rPr>
          <w:rtl/>
          <w:lang w:bidi="fa-IR"/>
        </w:rPr>
        <w:t>وفي رواية : اُغيلمة تصغير أغلمة قياساً</w:t>
      </w:r>
      <w:r w:rsidR="009D3EAD">
        <w:rPr>
          <w:rtl/>
          <w:lang w:bidi="fa-IR"/>
        </w:rPr>
        <w:t xml:space="preserve">، </w:t>
      </w:r>
      <w:r>
        <w:rPr>
          <w:rtl/>
          <w:lang w:bidi="fa-IR"/>
        </w:rPr>
        <w:t>ولم يجز ولم يستعمل , كذا ذكره الزمخشري قال : والغلام هو الصغير إلى حدِّ الالتحاء , فإن قيل له بعد الالتحاء : غلام , فهو مجاز اه‍</w:t>
      </w:r>
      <w:r w:rsidR="00DB6A20">
        <w:rPr>
          <w:rtl/>
          <w:lang w:bidi="fa-IR"/>
        </w:rPr>
        <w:t>.</w:t>
      </w:r>
    </w:p>
    <w:p w:rsidR="00DB6A20" w:rsidRDefault="0088652D" w:rsidP="0088652D">
      <w:pPr>
        <w:pStyle w:val="libNormal"/>
        <w:rPr>
          <w:rtl/>
          <w:lang w:bidi="fa-IR"/>
        </w:rPr>
      </w:pPr>
      <w:r>
        <w:rPr>
          <w:rtl/>
          <w:lang w:bidi="fa-IR"/>
        </w:rPr>
        <w:t>وهذا محتمل لتحقير شأن الحاصل منه هذا الهلاك ؛ من حيث إنّه حدث ناقص العقل , ويحتمل التعظيم باعتبار الحاصل منهم من الهلاك</w:t>
      </w:r>
      <w:r w:rsidR="00DB6A20">
        <w:rPr>
          <w:rtl/>
          <w:lang w:bidi="fa-IR"/>
        </w:rPr>
        <w:t>.</w:t>
      </w:r>
    </w:p>
    <w:p w:rsidR="00DB6A20" w:rsidRDefault="0088652D" w:rsidP="00565990">
      <w:pPr>
        <w:pStyle w:val="libNormal"/>
        <w:rPr>
          <w:rtl/>
          <w:lang w:bidi="fa-IR"/>
        </w:rPr>
      </w:pPr>
      <w:r>
        <w:rPr>
          <w:rtl/>
          <w:lang w:bidi="fa-IR"/>
        </w:rPr>
        <w:t>وكيفما كان ليس المراد هنا الحقيقة اللغوية ؛ فإن الغلام فيها ذكر غير بالغ</w:t>
      </w:r>
      <w:r w:rsidR="009D3EAD">
        <w:rPr>
          <w:rtl/>
          <w:lang w:bidi="fa-IR"/>
        </w:rPr>
        <w:t xml:space="preserve">، </w:t>
      </w:r>
      <w:r>
        <w:rPr>
          <w:rtl/>
          <w:lang w:bidi="fa-IR"/>
        </w:rPr>
        <w:t>ووروده للبالغ على لسان الشارع غير عزيز كما في خبر الإسراء وغيره</w:t>
      </w:r>
      <w:r w:rsidR="007E6BC8">
        <w:rPr>
          <w:rtl/>
          <w:lang w:bidi="fa-IR"/>
        </w:rPr>
        <w:t>.</w:t>
      </w:r>
      <w:r>
        <w:rPr>
          <w:rtl/>
          <w:lang w:bidi="fa-IR"/>
        </w:rPr>
        <w:t xml:space="preserve"> (من قريش) : قال جمع منهم القرطبي : منهم يزيد بن معاوية وأضرابه من أحداث ملوك بني اُميّة ؛ فقد كان منهم ما كان من قتل أهل البيت (</w:t>
      </w:r>
      <w:r w:rsidR="0096185B" w:rsidRPr="0096185B">
        <w:rPr>
          <w:rStyle w:val="libAlaemChar"/>
          <w:rtl/>
        </w:rPr>
        <w:t>عليهم‌السلام</w:t>
      </w:r>
      <w:r>
        <w:rPr>
          <w:rtl/>
          <w:lang w:bidi="fa-IR"/>
        </w:rPr>
        <w:t>) وخيار المهاجرين والأنصار بمكّة والمدينة , وسبي أهل البيت (</w:t>
      </w:r>
      <w:r w:rsidR="00565990" w:rsidRPr="00565990">
        <w:rPr>
          <w:rStyle w:val="libAlaemChar"/>
          <w:rFonts w:eastAsiaTheme="minorHAnsi"/>
          <w:rtl/>
        </w:rPr>
        <w:t>عليهم‌السلام</w:t>
      </w:r>
      <w:r>
        <w:rPr>
          <w:rtl/>
          <w:lang w:bidi="fa-IR"/>
        </w:rPr>
        <w:t>)</w:t>
      </w:r>
      <w:r w:rsidR="00DB6A20">
        <w:rPr>
          <w:rtl/>
          <w:lang w:bidi="fa-IR"/>
        </w:rPr>
        <w:t>.</w:t>
      </w:r>
    </w:p>
    <w:p w:rsidR="00DB6A20" w:rsidRDefault="0088652D" w:rsidP="0088652D">
      <w:pPr>
        <w:pStyle w:val="libNormal"/>
        <w:rPr>
          <w:rtl/>
          <w:lang w:bidi="fa-IR"/>
        </w:rPr>
      </w:pPr>
      <w:r>
        <w:rPr>
          <w:rtl/>
          <w:lang w:bidi="fa-IR"/>
        </w:rPr>
        <w:t>قال القرطبي : وغير خاف ما صدر عن بني اُميّة وحجاجهم من سفك الدماء , وإتلاف الأموال , وإهلاك الناس بالحجاز والعراق وغيرهما</w:t>
      </w:r>
      <w:r w:rsidR="007E6BC8">
        <w:rPr>
          <w:rtl/>
          <w:lang w:bidi="fa-IR"/>
        </w:rPr>
        <w:t>.</w:t>
      </w:r>
      <w:r>
        <w:rPr>
          <w:rtl/>
          <w:lang w:bidi="fa-IR"/>
        </w:rPr>
        <w:t xml:space="preserve"> قال : وبالجملة , فبنو اُمية قابلوا وصية المصطفى (</w:t>
      </w:r>
      <w:r w:rsidR="0096185B" w:rsidRPr="0096185B">
        <w:rPr>
          <w:rStyle w:val="libAlaemChar"/>
          <w:rtl/>
        </w:rPr>
        <w:t>صلى‌الله‌عليه‌وآله</w:t>
      </w:r>
      <w:r>
        <w:rPr>
          <w:rtl/>
          <w:lang w:bidi="fa-IR"/>
        </w:rPr>
        <w:t>) في أهل بيته واُمّته بالمخالفة والعقوق ؛ فسفكوا دماءهم</w:t>
      </w:r>
      <w:r w:rsidR="009D3EAD">
        <w:rPr>
          <w:rtl/>
          <w:lang w:bidi="fa-IR"/>
        </w:rPr>
        <w:t xml:space="preserve">، </w:t>
      </w:r>
      <w:r>
        <w:rPr>
          <w:rtl/>
          <w:lang w:bidi="fa-IR"/>
        </w:rPr>
        <w:t>وسبوا نساءهم</w:t>
      </w:r>
      <w:r w:rsidR="009D3EAD">
        <w:rPr>
          <w:rtl/>
          <w:lang w:bidi="fa-IR"/>
        </w:rPr>
        <w:t xml:space="preserve">، </w:t>
      </w:r>
      <w:r>
        <w:rPr>
          <w:rtl/>
          <w:lang w:bidi="fa-IR"/>
        </w:rPr>
        <w:t>وأسروا صغارهم</w:t>
      </w:r>
      <w:r w:rsidR="009D3EAD">
        <w:rPr>
          <w:rtl/>
          <w:lang w:bidi="fa-IR"/>
        </w:rPr>
        <w:t xml:space="preserve">، </w:t>
      </w:r>
      <w:r>
        <w:rPr>
          <w:rtl/>
          <w:lang w:bidi="fa-IR"/>
        </w:rPr>
        <w:t>وخربوا ديارهم</w:t>
      </w:r>
      <w:r w:rsidR="009D3EAD">
        <w:rPr>
          <w:rtl/>
          <w:lang w:bidi="fa-IR"/>
        </w:rPr>
        <w:t xml:space="preserve">، </w:t>
      </w:r>
      <w:r>
        <w:rPr>
          <w:rtl/>
          <w:lang w:bidi="fa-IR"/>
        </w:rPr>
        <w:t>وجحدوا شرفهم وفضلهم</w:t>
      </w:r>
      <w:r w:rsidR="009D3EAD">
        <w:rPr>
          <w:rtl/>
          <w:lang w:bidi="fa-IR"/>
        </w:rPr>
        <w:t xml:space="preserve">، </w:t>
      </w:r>
      <w:r>
        <w:rPr>
          <w:rtl/>
          <w:lang w:bidi="fa-IR"/>
        </w:rPr>
        <w:t>واستباحوا نسلهم وسبيهم وسبهم ؛ فخالفوا رسول الله (</w:t>
      </w:r>
      <w:r w:rsidR="0096185B" w:rsidRPr="0096185B">
        <w:rPr>
          <w:rStyle w:val="libAlaemChar"/>
          <w:rtl/>
        </w:rPr>
        <w:t>صلى‌الله‌عليه‌وآله</w:t>
      </w:r>
      <w:r>
        <w:rPr>
          <w:rtl/>
          <w:lang w:bidi="fa-IR"/>
        </w:rPr>
        <w:t>) في وصيته</w:t>
      </w:r>
      <w:r w:rsidR="009D3EAD">
        <w:rPr>
          <w:rtl/>
          <w:lang w:bidi="fa-IR"/>
        </w:rPr>
        <w:t xml:space="preserve">، </w:t>
      </w:r>
      <w:r>
        <w:rPr>
          <w:rtl/>
          <w:lang w:bidi="fa-IR"/>
        </w:rPr>
        <w:t>وقابلوه بنقيض قصده واُمنيته , فيا خجلهم إذا التقوا بين يديه ! ويا فضيحتهم يوم يعرضون عليه ! وهذا الخبر من المعجزات</w:t>
      </w:r>
      <w:r w:rsidR="00DB6A20">
        <w:rPr>
          <w:rtl/>
          <w:lang w:bidi="fa-IR"/>
        </w:rPr>
        <w:t>.</w:t>
      </w:r>
    </w:p>
    <w:p w:rsidR="00DB6A20" w:rsidRDefault="0088652D" w:rsidP="0088652D">
      <w:pPr>
        <w:pStyle w:val="libNormal"/>
        <w:rPr>
          <w:rtl/>
          <w:lang w:bidi="fa-IR"/>
        </w:rPr>
      </w:pPr>
      <w:r>
        <w:rPr>
          <w:rtl/>
          <w:lang w:bidi="fa-IR"/>
        </w:rPr>
        <w:t>وقال ابن حجر , وتبعه القسطلاني : وفي كلام ابن بطال إشارة إلى أنّ أوَّل الاُغيلمة يزيد , كان في سنة ستين , قال : وهو كذلك ؛ فإنّ يزيد بن معاوية استخلف فيها وبقي إلى سنة أربع وستين فمات</w:t>
      </w:r>
      <w:r w:rsidR="009D3EAD">
        <w:rPr>
          <w:rtl/>
          <w:lang w:bidi="fa-IR"/>
        </w:rPr>
        <w:t xml:space="preserve">، </w:t>
      </w:r>
      <w:r>
        <w:rPr>
          <w:rtl/>
          <w:lang w:bidi="fa-IR"/>
        </w:rPr>
        <w:t>ثمَّ ولي ولده معاوية ومات بعد أشهر</w:t>
      </w:r>
      <w:r w:rsidR="007E6BC8">
        <w:rPr>
          <w:rtl/>
          <w:lang w:bidi="fa-IR"/>
        </w:rPr>
        <w:t>.</w:t>
      </w:r>
      <w:r>
        <w:rPr>
          <w:rtl/>
          <w:lang w:bidi="fa-IR"/>
        </w:rPr>
        <w:t xml:space="preserve"> قال الطيبي : رآهم المصطفى (</w:t>
      </w:r>
      <w:r w:rsidR="0096185B" w:rsidRPr="0096185B">
        <w:rPr>
          <w:rStyle w:val="libAlaemChar"/>
          <w:rtl/>
        </w:rPr>
        <w:t>صلى‌الله‌عليه‌وآله</w:t>
      </w:r>
      <w:r>
        <w:rPr>
          <w:rtl/>
          <w:lang w:bidi="fa-IR"/>
        </w:rPr>
        <w:t>) في منامه يلعبون على منبره , والمراد بالاُمّة هنا مَن كان في زمن ولايتهم</w:t>
      </w:r>
      <w:r w:rsidR="00DB6A20">
        <w:rPr>
          <w:rtl/>
          <w:lang w:bidi="fa-IR"/>
        </w:rPr>
        <w:t>.</w:t>
      </w:r>
    </w:p>
    <w:p w:rsidR="00DB6A20" w:rsidRDefault="0088652D" w:rsidP="0088652D">
      <w:pPr>
        <w:pStyle w:val="libNormal"/>
        <w:rPr>
          <w:lang w:bidi="fa-IR"/>
        </w:rPr>
      </w:pPr>
      <w:r>
        <w:rPr>
          <w:rtl/>
          <w:lang w:bidi="fa-IR"/>
        </w:rPr>
        <w:t>(تتمة) : من أمثالهم : الباروخ على اليافوخ أهون من ولاية بعض الفروخ (حم خ) في الفتن</w:t>
      </w:r>
    </w:p>
    <w:p w:rsidR="0088652D" w:rsidRDefault="00DB6A20" w:rsidP="0088652D">
      <w:pPr>
        <w:pStyle w:val="libNormal"/>
        <w:rPr>
          <w:lang w:bidi="fa-IR"/>
        </w:rPr>
      </w:pPr>
      <w:r>
        <w:rPr>
          <w:rtl/>
          <w:lang w:bidi="fa-IR"/>
        </w:rPr>
        <w:br w:type="page"/>
      </w:r>
    </w:p>
    <w:p w:rsidR="00DB6A20" w:rsidRDefault="0088652D" w:rsidP="00565990">
      <w:pPr>
        <w:pStyle w:val="libNormal0"/>
        <w:rPr>
          <w:rtl/>
          <w:lang w:bidi="fa-IR"/>
        </w:rPr>
      </w:pPr>
      <w:r>
        <w:rPr>
          <w:rtl/>
          <w:lang w:bidi="fa-IR"/>
        </w:rPr>
        <w:lastRenderedPageBreak/>
        <w:t>وغيرها</w:t>
      </w:r>
      <w:r w:rsidR="007E6BC8">
        <w:rPr>
          <w:rtl/>
          <w:lang w:bidi="fa-IR"/>
        </w:rPr>
        <w:t>.</w:t>
      </w:r>
      <w:r>
        <w:rPr>
          <w:rtl/>
          <w:lang w:bidi="fa-IR"/>
        </w:rPr>
        <w:t xml:space="preserve"> (عن أبي هريرة) قال : سمعت الصادق المصدوق يقول , فذكره كان ذلك بحضرة مروان بن الحكم , فقال : لعنة الله عليهم غلمة</w:t>
      </w:r>
      <w:r w:rsidR="009D3EAD">
        <w:rPr>
          <w:rtl/>
          <w:lang w:bidi="fa-IR"/>
        </w:rPr>
        <w:t xml:space="preserve">، </w:t>
      </w:r>
      <w:r>
        <w:rPr>
          <w:rtl/>
          <w:lang w:bidi="fa-IR"/>
        </w:rPr>
        <w:t>فقال أبو هريرة : لو شئت أن أقول : بني فلان وفلان لفعلت</w:t>
      </w:r>
      <w:r w:rsidR="007E6BC8">
        <w:rPr>
          <w:rtl/>
          <w:lang w:bidi="fa-IR"/>
        </w:rPr>
        <w:t>.</w:t>
      </w:r>
      <w:r>
        <w:rPr>
          <w:rtl/>
          <w:lang w:bidi="fa-IR"/>
        </w:rPr>
        <w:t xml:space="preserve"> وقد ورد في عدة أخبار لعن الحكم والد مروان وما ولد</w:t>
      </w:r>
      <w:r w:rsidRPr="0096185B">
        <w:rPr>
          <w:rStyle w:val="libFootnotenumChar"/>
          <w:rtl/>
        </w:rPr>
        <w:t>(1)</w:t>
      </w:r>
      <w:r w:rsidR="00DB6A20">
        <w:rPr>
          <w:rtl/>
          <w:lang w:bidi="fa-IR"/>
        </w:rPr>
        <w:t>.</w:t>
      </w:r>
    </w:p>
    <w:p w:rsidR="0088652D" w:rsidRDefault="0088652D" w:rsidP="00565990">
      <w:pPr>
        <w:pStyle w:val="libNormal"/>
        <w:rPr>
          <w:lang w:bidi="fa-IR"/>
        </w:rPr>
      </w:pPr>
      <w:r w:rsidRPr="00565990">
        <w:rPr>
          <w:rStyle w:val="libBold1Char"/>
          <w:rtl/>
        </w:rPr>
        <w:t>قوله (</w:t>
      </w:r>
      <w:r w:rsidR="00565990" w:rsidRPr="0096185B">
        <w:rPr>
          <w:rStyle w:val="libAlaemChar"/>
          <w:rtl/>
        </w:rPr>
        <w:t>صلى‌الله‌عليه‌وآله</w:t>
      </w:r>
      <w:r w:rsidRPr="00565990">
        <w:rPr>
          <w:rStyle w:val="libBold1Char"/>
          <w:rtl/>
        </w:rPr>
        <w:t>) :</w:t>
      </w:r>
      <w:r>
        <w:rPr>
          <w:rtl/>
          <w:lang w:bidi="fa-IR"/>
        </w:rPr>
        <w:t xml:space="preserve"> (( أوَّل مَن يبدّل سنّتي رجلٌ من بني اُميّة ))</w:t>
      </w:r>
    </w:p>
    <w:p w:rsidR="00DB6A20" w:rsidRDefault="0088652D" w:rsidP="0088652D">
      <w:pPr>
        <w:pStyle w:val="libNormal"/>
        <w:rPr>
          <w:rtl/>
          <w:lang w:bidi="fa-IR"/>
        </w:rPr>
      </w:pPr>
      <w:r>
        <w:rPr>
          <w:rtl/>
          <w:lang w:bidi="fa-IR"/>
        </w:rPr>
        <w:t>روى عبد الله بن عدي قال : أنا أبو العلاء الكوفي</w:t>
      </w:r>
      <w:r w:rsidR="009D3EAD">
        <w:rPr>
          <w:rtl/>
          <w:lang w:bidi="fa-IR"/>
        </w:rPr>
        <w:t xml:space="preserve">، </w:t>
      </w:r>
      <w:r>
        <w:rPr>
          <w:rtl/>
          <w:lang w:bidi="fa-IR"/>
        </w:rPr>
        <w:t>ثنا أبو بكر بن أبي شيبة</w:t>
      </w:r>
      <w:r w:rsidR="009D3EAD">
        <w:rPr>
          <w:rtl/>
          <w:lang w:bidi="fa-IR"/>
        </w:rPr>
        <w:t xml:space="preserve">، </w:t>
      </w:r>
      <w:r>
        <w:rPr>
          <w:rtl/>
          <w:lang w:bidi="fa-IR"/>
        </w:rPr>
        <w:t>ثنا هوذة بن خليفة</w:t>
      </w:r>
      <w:r w:rsidR="009D3EAD">
        <w:rPr>
          <w:rtl/>
          <w:lang w:bidi="fa-IR"/>
        </w:rPr>
        <w:t xml:space="preserve">، </w:t>
      </w:r>
      <w:r>
        <w:rPr>
          <w:rtl/>
          <w:lang w:bidi="fa-IR"/>
        </w:rPr>
        <w:t>عن أبي خلدة</w:t>
      </w:r>
      <w:r w:rsidR="009D3EAD">
        <w:rPr>
          <w:rtl/>
          <w:lang w:bidi="fa-IR"/>
        </w:rPr>
        <w:t xml:space="preserve">، </w:t>
      </w:r>
      <w:r>
        <w:rPr>
          <w:rtl/>
          <w:lang w:bidi="fa-IR"/>
        </w:rPr>
        <w:t>عن أبي العالية</w:t>
      </w:r>
      <w:r w:rsidR="009D3EAD">
        <w:rPr>
          <w:rtl/>
          <w:lang w:bidi="fa-IR"/>
        </w:rPr>
        <w:t xml:space="preserve">، </w:t>
      </w:r>
      <w:r>
        <w:rPr>
          <w:rtl/>
          <w:lang w:bidi="fa-IR"/>
        </w:rPr>
        <w:t>عن أبي ذر , سمعت النبي (</w:t>
      </w:r>
      <w:r w:rsidR="0096185B" w:rsidRPr="0096185B">
        <w:rPr>
          <w:rStyle w:val="libAlaemChar"/>
          <w:rtl/>
        </w:rPr>
        <w:t>صلى‌الله‌عليه‌وآله</w:t>
      </w:r>
      <w:r>
        <w:rPr>
          <w:rtl/>
          <w:lang w:bidi="fa-IR"/>
        </w:rPr>
        <w:t>) يقول : (( إنّ أوَّل مَن</w:t>
      </w:r>
      <w:r w:rsidR="00565990">
        <w:rPr>
          <w:rtl/>
          <w:lang w:bidi="fa-IR"/>
        </w:rPr>
        <w:t xml:space="preserve"> يُبدّل سنّتي رجل من بني اُميّة</w:t>
      </w:r>
      <w:r>
        <w:rPr>
          <w:rtl/>
          <w:lang w:bidi="fa-IR"/>
        </w:rPr>
        <w:t>))</w:t>
      </w:r>
      <w:r w:rsidR="007E6BC8">
        <w:rPr>
          <w:rtl/>
          <w:lang w:bidi="fa-IR"/>
        </w:rPr>
        <w:t>.</w:t>
      </w:r>
      <w:r>
        <w:rPr>
          <w:rtl/>
          <w:lang w:bidi="fa-IR"/>
        </w:rPr>
        <w:t xml:space="preserve"> وفي بعض الأخبار مفسراً , زاد : (( يُقال له : يزيد ))</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ابن كثير : قال البيهقي : ويشبه أن يكون هذا الرجل هو يزيد بن معاوية بن أبي سفيان</w:t>
      </w:r>
      <w:r w:rsidR="009D3EAD">
        <w:rPr>
          <w:rtl/>
          <w:lang w:bidi="fa-IR"/>
        </w:rPr>
        <w:t xml:space="preserve">، </w:t>
      </w:r>
      <w:r>
        <w:rPr>
          <w:rtl/>
          <w:lang w:bidi="fa-IR"/>
        </w:rPr>
        <w:t>والله أعلم</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أقول : ورجال ما رواه ابن عدي ثقات</w:t>
      </w:r>
      <w:r w:rsidRPr="0096185B">
        <w:rPr>
          <w:rStyle w:val="libFootnotenumChar"/>
          <w:rtl/>
        </w:rPr>
        <w:t>(4)</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565990">
      <w:pPr>
        <w:pStyle w:val="libFootnote0"/>
        <w:rPr>
          <w:rtl/>
          <w:lang w:bidi="fa-IR"/>
        </w:rPr>
      </w:pPr>
      <w:r w:rsidRPr="00565990">
        <w:rPr>
          <w:rtl/>
        </w:rPr>
        <w:t>(1)</w:t>
      </w:r>
      <w:r>
        <w:rPr>
          <w:rtl/>
          <w:lang w:bidi="fa-IR"/>
        </w:rPr>
        <w:t xml:space="preserve"> فيض القدير شرح الجامع الصغير </w:t>
      </w:r>
      <w:r w:rsidR="0096185B">
        <w:rPr>
          <w:rtl/>
          <w:lang w:bidi="fa-IR"/>
        </w:rPr>
        <w:t>-</w:t>
      </w:r>
      <w:r>
        <w:rPr>
          <w:rtl/>
          <w:lang w:bidi="fa-IR"/>
        </w:rPr>
        <w:t xml:space="preserve"> المناوي 6 / 459</w:t>
      </w:r>
      <w:r w:rsidR="00DB6A20">
        <w:rPr>
          <w:rtl/>
          <w:lang w:bidi="fa-IR"/>
        </w:rPr>
        <w:t>.</w:t>
      </w:r>
    </w:p>
    <w:p w:rsidR="00DB6A20" w:rsidRDefault="0088652D" w:rsidP="00565990">
      <w:pPr>
        <w:pStyle w:val="libFootnote0"/>
        <w:rPr>
          <w:rtl/>
          <w:lang w:bidi="fa-IR"/>
        </w:rPr>
      </w:pPr>
      <w:r w:rsidRPr="00565990">
        <w:rPr>
          <w:rtl/>
        </w:rPr>
        <w:t>(2)</w:t>
      </w:r>
      <w:r>
        <w:rPr>
          <w:rtl/>
          <w:lang w:bidi="fa-IR"/>
        </w:rPr>
        <w:t xml:space="preserve"> الكامل </w:t>
      </w:r>
      <w:r w:rsidR="0096185B">
        <w:rPr>
          <w:rtl/>
          <w:lang w:bidi="fa-IR"/>
        </w:rPr>
        <w:t>-</w:t>
      </w:r>
      <w:r>
        <w:rPr>
          <w:rtl/>
          <w:lang w:bidi="fa-IR"/>
        </w:rPr>
        <w:t xml:space="preserve"> عبد الله بن عدي 3 / 164</w:t>
      </w:r>
      <w:r w:rsidR="00DB6A20">
        <w:rPr>
          <w:rtl/>
          <w:lang w:bidi="fa-IR"/>
        </w:rPr>
        <w:t>.</w:t>
      </w:r>
    </w:p>
    <w:p w:rsidR="00DB6A20" w:rsidRDefault="0088652D" w:rsidP="00565990">
      <w:pPr>
        <w:pStyle w:val="libFootnote0"/>
        <w:rPr>
          <w:rtl/>
          <w:lang w:bidi="fa-IR"/>
        </w:rPr>
      </w:pPr>
      <w:r w:rsidRPr="00565990">
        <w:rPr>
          <w:rtl/>
        </w:rPr>
        <w:t>(3)</w:t>
      </w:r>
      <w:r>
        <w:rPr>
          <w:rtl/>
          <w:lang w:bidi="fa-IR"/>
        </w:rPr>
        <w:t xml:space="preserve"> البداية والنهاية </w:t>
      </w:r>
      <w:r w:rsidR="0096185B">
        <w:rPr>
          <w:rtl/>
          <w:lang w:bidi="fa-IR"/>
        </w:rPr>
        <w:t>-</w:t>
      </w:r>
      <w:r>
        <w:rPr>
          <w:rtl/>
          <w:lang w:bidi="fa-IR"/>
        </w:rPr>
        <w:t xml:space="preserve"> ابن كثير </w:t>
      </w:r>
      <w:r w:rsidR="0096185B">
        <w:rPr>
          <w:rtl/>
          <w:lang w:bidi="fa-IR"/>
        </w:rPr>
        <w:t>-</w:t>
      </w:r>
      <w:r>
        <w:rPr>
          <w:rtl/>
          <w:lang w:bidi="fa-IR"/>
        </w:rPr>
        <w:t xml:space="preserve"> 6 / 256</w:t>
      </w:r>
      <w:r w:rsidR="00DB6A20">
        <w:rPr>
          <w:rtl/>
          <w:lang w:bidi="fa-IR"/>
        </w:rPr>
        <w:t>.</w:t>
      </w:r>
    </w:p>
    <w:p w:rsidR="00DB6A20" w:rsidRDefault="0088652D" w:rsidP="00565990">
      <w:pPr>
        <w:pStyle w:val="libFootnote0"/>
        <w:rPr>
          <w:lang w:bidi="fa-IR"/>
        </w:rPr>
      </w:pPr>
      <w:r w:rsidRPr="00565990">
        <w:rPr>
          <w:rtl/>
        </w:rPr>
        <w:t>(4)</w:t>
      </w:r>
      <w:r>
        <w:rPr>
          <w:rtl/>
          <w:lang w:bidi="fa-IR"/>
        </w:rPr>
        <w:t xml:space="preserve"> الأوَّل ابن عدي , وفيه قال الذهبي في سير أعلام النبلاء 16 / 153 : ابن عدي هو الإمام الحافظ الناقد الجوال</w:t>
      </w:r>
      <w:r w:rsidR="009D3EAD">
        <w:rPr>
          <w:rtl/>
          <w:lang w:bidi="fa-IR"/>
        </w:rPr>
        <w:t xml:space="preserve">، </w:t>
      </w:r>
      <w:r>
        <w:rPr>
          <w:rtl/>
          <w:lang w:bidi="fa-IR"/>
        </w:rPr>
        <w:t>أبو أحمد</w:t>
      </w:r>
      <w:r w:rsidR="009D3EAD">
        <w:rPr>
          <w:rtl/>
          <w:lang w:bidi="fa-IR"/>
        </w:rPr>
        <w:t xml:space="preserve">، </w:t>
      </w:r>
      <w:r>
        <w:rPr>
          <w:rtl/>
          <w:lang w:bidi="fa-IR"/>
        </w:rPr>
        <w:t>عبد الله بن عدي بن عبد الله بن محمّد بن مبارك بن القطان الجرجاني</w:t>
      </w:r>
      <w:r w:rsidR="009D3EAD">
        <w:rPr>
          <w:rtl/>
          <w:lang w:bidi="fa-IR"/>
        </w:rPr>
        <w:t xml:space="preserve">، </w:t>
      </w:r>
      <w:r>
        <w:rPr>
          <w:rtl/>
          <w:lang w:bidi="fa-IR"/>
        </w:rPr>
        <w:t>صاحب كتاب ( الكامل ) في الجرح والتعديل</w:t>
      </w:r>
      <w:r w:rsidR="009D3EAD">
        <w:rPr>
          <w:rtl/>
          <w:lang w:bidi="fa-IR"/>
        </w:rPr>
        <w:t xml:space="preserve">، </w:t>
      </w:r>
      <w:r>
        <w:rPr>
          <w:rtl/>
          <w:lang w:bidi="fa-IR"/>
        </w:rPr>
        <w:t>وهو خمسة أسفار</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565990">
      <w:pPr>
        <w:pStyle w:val="libFootnote0"/>
        <w:rPr>
          <w:rtl/>
          <w:lang w:bidi="fa-IR"/>
        </w:rPr>
      </w:pPr>
      <w:r>
        <w:rPr>
          <w:rtl/>
          <w:lang w:bidi="fa-IR"/>
        </w:rPr>
        <w:t>كبار</w:t>
      </w:r>
      <w:r w:rsidR="007E6BC8">
        <w:rPr>
          <w:rtl/>
          <w:lang w:bidi="fa-IR"/>
        </w:rPr>
        <w:t>.</w:t>
      </w:r>
      <w:r>
        <w:rPr>
          <w:rtl/>
          <w:lang w:bidi="fa-IR"/>
        </w:rPr>
        <w:t xml:space="preserve"> مولده في سنة سبع وسبعين ومئتين</w:t>
      </w:r>
      <w:r w:rsidR="009D3EAD">
        <w:rPr>
          <w:rtl/>
          <w:lang w:bidi="fa-IR"/>
        </w:rPr>
        <w:t xml:space="preserve">، </w:t>
      </w:r>
      <w:r>
        <w:rPr>
          <w:rtl/>
          <w:lang w:bidi="fa-IR"/>
        </w:rPr>
        <w:t>وأول سماعه كان في سنة تسعين</w:t>
      </w:r>
      <w:r w:rsidR="009D3EAD">
        <w:rPr>
          <w:rtl/>
          <w:lang w:bidi="fa-IR"/>
        </w:rPr>
        <w:t xml:space="preserve">، </w:t>
      </w:r>
      <w:r>
        <w:rPr>
          <w:rtl/>
          <w:lang w:bidi="fa-IR"/>
        </w:rPr>
        <w:t>وارتحاله في سنة سبع وتسعين</w:t>
      </w:r>
      <w:r w:rsidR="00DB6A20">
        <w:rPr>
          <w:rtl/>
          <w:lang w:bidi="fa-IR"/>
        </w:rPr>
        <w:t>.</w:t>
      </w:r>
    </w:p>
    <w:p w:rsidR="00DB6A20" w:rsidRDefault="0088652D" w:rsidP="00565990">
      <w:pPr>
        <w:pStyle w:val="libFootnote0"/>
        <w:rPr>
          <w:rtl/>
          <w:lang w:bidi="fa-IR"/>
        </w:rPr>
      </w:pPr>
      <w:r>
        <w:rPr>
          <w:rtl/>
          <w:lang w:bidi="fa-IR"/>
        </w:rPr>
        <w:t>وقال أيضاً : قال حمزة السهمي : كان ابن عدي حافظاً متقناً لم يكن في زمانه أحد مثله</w:t>
      </w:r>
      <w:r w:rsidR="007E6BC8">
        <w:rPr>
          <w:rtl/>
          <w:lang w:bidi="fa-IR"/>
        </w:rPr>
        <w:t>.</w:t>
      </w:r>
      <w:r>
        <w:rPr>
          <w:rtl/>
          <w:lang w:bidi="fa-IR"/>
        </w:rPr>
        <w:t xml:space="preserve"> وقال أيضاً : وقال أبو يعلى الخليلي : كان أبو أحمد عديم النظير حفظاً وجلالة</w:t>
      </w:r>
      <w:r w:rsidR="009D3EAD">
        <w:rPr>
          <w:rtl/>
          <w:lang w:bidi="fa-IR"/>
        </w:rPr>
        <w:t xml:space="preserve">، </w:t>
      </w:r>
      <w:r>
        <w:rPr>
          <w:rtl/>
          <w:lang w:bidi="fa-IR"/>
        </w:rPr>
        <w:t>سألت عبد الله بن محمّد الحافظ</w:t>
      </w:r>
      <w:r w:rsidR="009D3EAD">
        <w:rPr>
          <w:rtl/>
          <w:lang w:bidi="fa-IR"/>
        </w:rPr>
        <w:t xml:space="preserve">، </w:t>
      </w:r>
      <w:r>
        <w:rPr>
          <w:rtl/>
          <w:lang w:bidi="fa-IR"/>
        </w:rPr>
        <w:t>فقال : زر قميص ابن عدي أحفظ من عبد الباقي بن قانع</w:t>
      </w:r>
      <w:r w:rsidR="00DB6A20">
        <w:rPr>
          <w:rtl/>
          <w:lang w:bidi="fa-IR"/>
        </w:rPr>
        <w:t>.</w:t>
      </w:r>
    </w:p>
    <w:p w:rsidR="00DB6A20" w:rsidRDefault="0088652D" w:rsidP="00565990">
      <w:pPr>
        <w:pStyle w:val="libFootnote0"/>
        <w:rPr>
          <w:lang w:bidi="fa-IR"/>
        </w:rPr>
      </w:pPr>
      <w:r>
        <w:rPr>
          <w:rtl/>
          <w:lang w:bidi="fa-IR"/>
        </w:rPr>
        <w:t>وقال أيضاً : قال الخليلي : وسمعت أحمد بن أبي مسلم الحافظ يقول : لم أر أحداً مثل أبي أحمد بن عدي , فكيف فوقه في الحفظ ؟</w:t>
      </w:r>
    </w:p>
    <w:p w:rsidR="00DB6A20" w:rsidRDefault="0088652D" w:rsidP="00565990">
      <w:pPr>
        <w:pStyle w:val="libFootnote0"/>
        <w:rPr>
          <w:rtl/>
          <w:lang w:bidi="fa-IR"/>
        </w:rPr>
      </w:pPr>
      <w:r>
        <w:rPr>
          <w:rtl/>
          <w:lang w:bidi="fa-IR"/>
        </w:rPr>
        <w:t>وكان أحمد هذا لقي الطبراني وأبا أحمد الحاكم</w:t>
      </w:r>
      <w:r w:rsidR="009D3EAD">
        <w:rPr>
          <w:rtl/>
          <w:lang w:bidi="fa-IR"/>
        </w:rPr>
        <w:t xml:space="preserve">، </w:t>
      </w:r>
      <w:r>
        <w:rPr>
          <w:rtl/>
          <w:lang w:bidi="fa-IR"/>
        </w:rPr>
        <w:t>وقال لي : كان حفظ هؤلاء تكلّفاً</w:t>
      </w:r>
      <w:r w:rsidR="009D3EAD">
        <w:rPr>
          <w:rtl/>
          <w:lang w:bidi="fa-IR"/>
        </w:rPr>
        <w:t xml:space="preserve">، </w:t>
      </w:r>
      <w:r>
        <w:rPr>
          <w:rtl/>
          <w:lang w:bidi="fa-IR"/>
        </w:rPr>
        <w:t>وحفظ ابن عدي طبعاً , زاد ( معجمه ) على ألف شيخ</w:t>
      </w:r>
      <w:r w:rsidR="007E6BC8">
        <w:rPr>
          <w:rtl/>
          <w:lang w:bidi="fa-IR"/>
        </w:rPr>
        <w:t>.</w:t>
      </w:r>
      <w:r>
        <w:rPr>
          <w:rtl/>
          <w:lang w:bidi="fa-IR"/>
        </w:rPr>
        <w:t xml:space="preserve"> وقال أبو الوليد الباجي : ابن عدي حافظ لا بأس به</w:t>
      </w:r>
      <w:r w:rsidR="00DB6A20">
        <w:rPr>
          <w:rtl/>
          <w:lang w:bidi="fa-IR"/>
        </w:rPr>
        <w:t>.</w:t>
      </w:r>
    </w:p>
    <w:p w:rsidR="00DB6A20" w:rsidRDefault="0088652D" w:rsidP="00565990">
      <w:pPr>
        <w:pStyle w:val="libFootnote0"/>
        <w:rPr>
          <w:rtl/>
          <w:lang w:bidi="fa-IR"/>
        </w:rPr>
      </w:pPr>
      <w:r>
        <w:rPr>
          <w:rtl/>
          <w:lang w:bidi="fa-IR"/>
        </w:rPr>
        <w:t>وفي مقدمة كتابه الكامل 1 / 15 : وقال ابن ناصر الدين : هو إمام حافظ كبير ثقة مأمون</w:t>
      </w:r>
      <w:r w:rsidR="009D3EAD">
        <w:rPr>
          <w:rtl/>
          <w:lang w:bidi="fa-IR"/>
        </w:rPr>
        <w:t xml:space="preserve">، </w:t>
      </w:r>
      <w:r>
        <w:rPr>
          <w:rtl/>
          <w:lang w:bidi="fa-IR"/>
        </w:rPr>
        <w:t>له كتاب في الجرح والتعديل سمّاه : الكامل</w:t>
      </w:r>
      <w:r w:rsidR="009D3EAD">
        <w:rPr>
          <w:rtl/>
          <w:lang w:bidi="fa-IR"/>
        </w:rPr>
        <w:t xml:space="preserve">، </w:t>
      </w:r>
      <w:r>
        <w:rPr>
          <w:rtl/>
          <w:lang w:bidi="fa-IR"/>
        </w:rPr>
        <w:t>وهو كتاب جليل حافل</w:t>
      </w:r>
      <w:r w:rsidR="00DB6A20">
        <w:rPr>
          <w:rtl/>
          <w:lang w:bidi="fa-IR"/>
        </w:rPr>
        <w:t>.</w:t>
      </w:r>
    </w:p>
    <w:p w:rsidR="00DB6A20" w:rsidRDefault="0088652D" w:rsidP="00565990">
      <w:pPr>
        <w:pStyle w:val="libFootnote0"/>
        <w:rPr>
          <w:rtl/>
          <w:lang w:bidi="fa-IR"/>
        </w:rPr>
      </w:pPr>
      <w:r>
        <w:rPr>
          <w:rtl/>
          <w:lang w:bidi="fa-IR"/>
        </w:rPr>
        <w:t>الثاني أبو العلاء , قال فيه الذهبي في سير أعلام النبلاء 14 / 138 : (الوكيعي) الإمام المعمر الثقة</w:t>
      </w:r>
      <w:r w:rsidR="009D3EAD">
        <w:rPr>
          <w:rtl/>
          <w:lang w:bidi="fa-IR"/>
        </w:rPr>
        <w:t xml:space="preserve">، </w:t>
      </w:r>
      <w:r>
        <w:rPr>
          <w:rtl/>
          <w:lang w:bidi="fa-IR"/>
        </w:rPr>
        <w:t>أبو العلاء</w:t>
      </w:r>
      <w:r w:rsidR="009D3EAD">
        <w:rPr>
          <w:rtl/>
          <w:lang w:bidi="fa-IR"/>
        </w:rPr>
        <w:t xml:space="preserve">، </w:t>
      </w:r>
      <w:r>
        <w:rPr>
          <w:rtl/>
          <w:lang w:bidi="fa-IR"/>
        </w:rPr>
        <w:t>محمّد بن أحمد بن جعفر بن أبي جميلة الذهلي الوكيعي الكوفي</w:t>
      </w:r>
      <w:r w:rsidR="009D3EAD">
        <w:rPr>
          <w:rtl/>
          <w:lang w:bidi="fa-IR"/>
        </w:rPr>
        <w:t xml:space="preserve">، </w:t>
      </w:r>
      <w:r>
        <w:rPr>
          <w:rtl/>
          <w:lang w:bidi="fa-IR"/>
        </w:rPr>
        <w:t>نزيل مصر</w:t>
      </w:r>
      <w:r w:rsidR="007E6BC8">
        <w:rPr>
          <w:rtl/>
          <w:lang w:bidi="fa-IR"/>
        </w:rPr>
        <w:t>.</w:t>
      </w:r>
      <w:r>
        <w:rPr>
          <w:rtl/>
          <w:lang w:bidi="fa-IR"/>
        </w:rPr>
        <w:t xml:space="preserve"> ولد سنة أربع ومئتين</w:t>
      </w:r>
      <w:r w:rsidR="009D3EAD">
        <w:rPr>
          <w:rtl/>
          <w:lang w:bidi="fa-IR"/>
        </w:rPr>
        <w:t xml:space="preserve">، </w:t>
      </w:r>
      <w:r>
        <w:rPr>
          <w:rtl/>
          <w:lang w:bidi="fa-IR"/>
        </w:rPr>
        <w:t>وسمع عاصم بن علي</w:t>
      </w:r>
      <w:r w:rsidR="009D3EAD">
        <w:rPr>
          <w:rtl/>
          <w:lang w:bidi="fa-IR"/>
        </w:rPr>
        <w:t xml:space="preserve">، </w:t>
      </w:r>
      <w:r>
        <w:rPr>
          <w:rtl/>
          <w:lang w:bidi="fa-IR"/>
        </w:rPr>
        <w:t>ومحمد بن الصباح الدولابي</w:t>
      </w:r>
      <w:r w:rsidR="009D3EAD">
        <w:rPr>
          <w:rtl/>
          <w:lang w:bidi="fa-IR"/>
        </w:rPr>
        <w:t xml:space="preserve">، </w:t>
      </w:r>
      <w:r>
        <w:rPr>
          <w:rtl/>
          <w:lang w:bidi="fa-IR"/>
        </w:rPr>
        <w:t>وأحمد بن حنبل</w:t>
      </w:r>
      <w:r w:rsidR="009D3EAD">
        <w:rPr>
          <w:rtl/>
          <w:lang w:bidi="fa-IR"/>
        </w:rPr>
        <w:t xml:space="preserve">، </w:t>
      </w:r>
      <w:r>
        <w:rPr>
          <w:rtl/>
          <w:lang w:bidi="fa-IR"/>
        </w:rPr>
        <w:t>وعلي بن الجعد</w:t>
      </w:r>
      <w:r w:rsidR="009D3EAD">
        <w:rPr>
          <w:rtl/>
          <w:lang w:bidi="fa-IR"/>
        </w:rPr>
        <w:t xml:space="preserve">، </w:t>
      </w:r>
      <w:r>
        <w:rPr>
          <w:rtl/>
          <w:lang w:bidi="fa-IR"/>
        </w:rPr>
        <w:t>وعلي بن المديني</w:t>
      </w:r>
      <w:r w:rsidR="009D3EAD">
        <w:rPr>
          <w:rtl/>
          <w:lang w:bidi="fa-IR"/>
        </w:rPr>
        <w:t xml:space="preserve">، </w:t>
      </w:r>
      <w:r>
        <w:rPr>
          <w:rtl/>
          <w:lang w:bidi="fa-IR"/>
        </w:rPr>
        <w:t>وأحمد بن صالح</w:t>
      </w:r>
      <w:r w:rsidR="009D3EAD">
        <w:rPr>
          <w:rtl/>
          <w:lang w:bidi="fa-IR"/>
        </w:rPr>
        <w:t xml:space="preserve">، </w:t>
      </w:r>
      <w:r>
        <w:rPr>
          <w:rtl/>
          <w:lang w:bidi="fa-IR"/>
        </w:rPr>
        <w:t>وعدّة</w:t>
      </w:r>
      <w:r w:rsidR="00DB6A20">
        <w:rPr>
          <w:rtl/>
          <w:lang w:bidi="fa-IR"/>
        </w:rPr>
        <w:t>.</w:t>
      </w:r>
    </w:p>
    <w:p w:rsidR="00DB6A20" w:rsidRDefault="0088652D" w:rsidP="00565990">
      <w:pPr>
        <w:pStyle w:val="libFootnote0"/>
        <w:rPr>
          <w:rtl/>
          <w:lang w:bidi="fa-IR"/>
        </w:rPr>
      </w:pPr>
      <w:r>
        <w:rPr>
          <w:rtl/>
          <w:lang w:bidi="fa-IR"/>
        </w:rPr>
        <w:t>وكان من أئمة الحديث , روى عنه ابن عدي</w:t>
      </w:r>
      <w:r w:rsidR="009D3EAD">
        <w:rPr>
          <w:rtl/>
          <w:lang w:bidi="fa-IR"/>
        </w:rPr>
        <w:t xml:space="preserve">، </w:t>
      </w:r>
      <w:r>
        <w:rPr>
          <w:rtl/>
          <w:lang w:bidi="fa-IR"/>
        </w:rPr>
        <w:t>وحمزة الكناني</w:t>
      </w:r>
      <w:r w:rsidR="009D3EAD">
        <w:rPr>
          <w:rtl/>
          <w:lang w:bidi="fa-IR"/>
        </w:rPr>
        <w:t xml:space="preserve">، </w:t>
      </w:r>
      <w:r>
        <w:rPr>
          <w:rtl/>
          <w:lang w:bidi="fa-IR"/>
        </w:rPr>
        <w:t>والطبراني</w:t>
      </w:r>
      <w:r w:rsidR="009D3EAD">
        <w:rPr>
          <w:rtl/>
          <w:lang w:bidi="fa-IR"/>
        </w:rPr>
        <w:t xml:space="preserve">، </w:t>
      </w:r>
      <w:r>
        <w:rPr>
          <w:rtl/>
          <w:lang w:bidi="fa-IR"/>
        </w:rPr>
        <w:t>والحسن الأسيوطي</w:t>
      </w:r>
      <w:r w:rsidR="009D3EAD">
        <w:rPr>
          <w:rtl/>
          <w:lang w:bidi="fa-IR"/>
        </w:rPr>
        <w:t xml:space="preserve">، </w:t>
      </w:r>
      <w:r>
        <w:rPr>
          <w:rtl/>
          <w:lang w:bidi="fa-IR"/>
        </w:rPr>
        <w:t>وابن حيويه النيسابوري</w:t>
      </w:r>
      <w:r w:rsidR="009D3EAD">
        <w:rPr>
          <w:rtl/>
          <w:lang w:bidi="fa-IR"/>
        </w:rPr>
        <w:t xml:space="preserve">، </w:t>
      </w:r>
      <w:r>
        <w:rPr>
          <w:rtl/>
          <w:lang w:bidi="fa-IR"/>
        </w:rPr>
        <w:t>وابن يونس</w:t>
      </w:r>
      <w:r w:rsidR="009D3EAD">
        <w:rPr>
          <w:rtl/>
          <w:lang w:bidi="fa-IR"/>
        </w:rPr>
        <w:t xml:space="preserve">، </w:t>
      </w:r>
      <w:r>
        <w:rPr>
          <w:rtl/>
          <w:lang w:bidi="fa-IR"/>
        </w:rPr>
        <w:t>والحسن بن رشيق</w:t>
      </w:r>
      <w:r w:rsidR="009D3EAD">
        <w:rPr>
          <w:rtl/>
          <w:lang w:bidi="fa-IR"/>
        </w:rPr>
        <w:t xml:space="preserve">، </w:t>
      </w:r>
      <w:r>
        <w:rPr>
          <w:rtl/>
          <w:lang w:bidi="fa-IR"/>
        </w:rPr>
        <w:t>وأبو إسحاق بن شعبان المالكي</w:t>
      </w:r>
      <w:r w:rsidR="009D3EAD">
        <w:rPr>
          <w:rtl/>
          <w:lang w:bidi="fa-IR"/>
        </w:rPr>
        <w:t xml:space="preserve">، </w:t>
      </w:r>
      <w:r>
        <w:rPr>
          <w:rtl/>
          <w:lang w:bidi="fa-IR"/>
        </w:rPr>
        <w:t>وعدّة</w:t>
      </w:r>
      <w:r w:rsidR="00DB6A20">
        <w:rPr>
          <w:rtl/>
          <w:lang w:bidi="fa-IR"/>
        </w:rPr>
        <w:t>.</w:t>
      </w:r>
    </w:p>
    <w:p w:rsidR="00DB6A20" w:rsidRDefault="0088652D" w:rsidP="00565990">
      <w:pPr>
        <w:pStyle w:val="libFootnote0"/>
        <w:rPr>
          <w:rtl/>
          <w:lang w:bidi="fa-IR"/>
        </w:rPr>
      </w:pPr>
      <w:r>
        <w:rPr>
          <w:rtl/>
          <w:lang w:bidi="fa-IR"/>
        </w:rPr>
        <w:t>قال ابن يونس : كان ثقة ثبتاً , توفي في جمادى الآخرة سنة ثلاثمئة</w:t>
      </w:r>
      <w:r w:rsidR="00DB6A20">
        <w:rPr>
          <w:rtl/>
          <w:lang w:bidi="fa-IR"/>
        </w:rPr>
        <w:t>.</w:t>
      </w:r>
    </w:p>
    <w:p w:rsidR="00DB6A20" w:rsidRDefault="0088652D" w:rsidP="00565990">
      <w:pPr>
        <w:pStyle w:val="libFootnote0"/>
        <w:rPr>
          <w:lang w:bidi="fa-IR"/>
        </w:rPr>
      </w:pPr>
      <w:r>
        <w:rPr>
          <w:rtl/>
          <w:lang w:bidi="fa-IR"/>
        </w:rPr>
        <w:t>الثالث : أبو بكر , قال فيه الذهبي في سير أعلام النبلاء 11 / 122 : ابن أبي شيبة عبد الله بن محمّد بن القاضي , أبي شيبة إبراهيم بن عثمان بن خواستى , الإمام العلم</w:t>
      </w:r>
      <w:r w:rsidR="009D3EAD">
        <w:rPr>
          <w:rtl/>
          <w:lang w:bidi="fa-IR"/>
        </w:rPr>
        <w:t xml:space="preserve">، </w:t>
      </w:r>
      <w:r>
        <w:rPr>
          <w:rtl/>
          <w:lang w:bidi="fa-IR"/>
        </w:rPr>
        <w:t>سيد الحفّاظ</w:t>
      </w:r>
      <w:r w:rsidR="009D3EAD">
        <w:rPr>
          <w:rtl/>
          <w:lang w:bidi="fa-IR"/>
        </w:rPr>
        <w:t xml:space="preserve">، </w:t>
      </w:r>
      <w:r>
        <w:rPr>
          <w:rtl/>
          <w:lang w:bidi="fa-IR"/>
        </w:rPr>
        <w:t>وصاحب الكتب الكبار ( المسند ) و ( المصنف ) و ( التفسير ) , أبو بكر العبسي مولاهم الكوفي</w:t>
      </w:r>
      <w:r w:rsidR="007E6BC8">
        <w:rPr>
          <w:rtl/>
          <w:lang w:bidi="fa-IR"/>
        </w:rPr>
        <w:t>.</w:t>
      </w:r>
      <w:r>
        <w:rPr>
          <w:rtl/>
          <w:lang w:bidi="fa-IR"/>
        </w:rPr>
        <w:t xml:space="preserve"> أخو الحافظ عثمان بن أبي شيبة</w:t>
      </w:r>
      <w:r w:rsidR="009D3EAD">
        <w:rPr>
          <w:rtl/>
          <w:lang w:bidi="fa-IR"/>
        </w:rPr>
        <w:t xml:space="preserve">، </w:t>
      </w:r>
      <w:r>
        <w:rPr>
          <w:rtl/>
          <w:lang w:bidi="fa-IR"/>
        </w:rPr>
        <w:t>والقاسم بن أبي شيبة الضعيف ؛ فالحافظ</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565990">
      <w:pPr>
        <w:pStyle w:val="libFootnote0"/>
        <w:rPr>
          <w:rtl/>
          <w:lang w:bidi="fa-IR"/>
        </w:rPr>
      </w:pPr>
      <w:r>
        <w:rPr>
          <w:rtl/>
          <w:lang w:bidi="fa-IR"/>
        </w:rPr>
        <w:t>إبراهيم بن أبي بكر هو ولده</w:t>
      </w:r>
      <w:r w:rsidR="009D3EAD">
        <w:rPr>
          <w:rtl/>
          <w:lang w:bidi="fa-IR"/>
        </w:rPr>
        <w:t xml:space="preserve">، </w:t>
      </w:r>
      <w:r>
        <w:rPr>
          <w:rtl/>
          <w:lang w:bidi="fa-IR"/>
        </w:rPr>
        <w:t>والحافظ أبو جعفر محمّد بن عثمان هو ابن أخيه</w:t>
      </w:r>
      <w:r w:rsidR="009D3EAD">
        <w:rPr>
          <w:rtl/>
          <w:lang w:bidi="fa-IR"/>
        </w:rPr>
        <w:t xml:space="preserve">، </w:t>
      </w:r>
      <w:r>
        <w:rPr>
          <w:rtl/>
          <w:lang w:bidi="fa-IR"/>
        </w:rPr>
        <w:t>فهم بيت علم , وأبو بكر أجلّهم</w:t>
      </w:r>
      <w:r w:rsidR="00DB6A20">
        <w:rPr>
          <w:rtl/>
          <w:lang w:bidi="fa-IR"/>
        </w:rPr>
        <w:t>.</w:t>
      </w:r>
    </w:p>
    <w:p w:rsidR="00DB6A20" w:rsidRDefault="0088652D" w:rsidP="00565990">
      <w:pPr>
        <w:pStyle w:val="libFootnote0"/>
        <w:rPr>
          <w:rtl/>
          <w:lang w:bidi="fa-IR"/>
        </w:rPr>
      </w:pPr>
      <w:r>
        <w:rPr>
          <w:rtl/>
          <w:lang w:bidi="fa-IR"/>
        </w:rPr>
        <w:t>وهو من أقران أحمد بن حنبل</w:t>
      </w:r>
      <w:r w:rsidR="007E6BC8">
        <w:rPr>
          <w:rtl/>
          <w:lang w:bidi="fa-IR"/>
        </w:rPr>
        <w:t>...</w:t>
      </w:r>
      <w:r>
        <w:rPr>
          <w:rtl/>
          <w:lang w:bidi="fa-IR"/>
        </w:rPr>
        <w:t xml:space="preserve"> إلى أن قال :</w:t>
      </w:r>
      <w:r w:rsidR="007E6BC8">
        <w:rPr>
          <w:rtl/>
          <w:lang w:bidi="fa-IR"/>
        </w:rPr>
        <w:t>.</w:t>
      </w:r>
      <w:r>
        <w:rPr>
          <w:rtl/>
          <w:lang w:bidi="fa-IR"/>
        </w:rPr>
        <w:t xml:space="preserve"> قال يحيى بن عبد الحميد الحماني : أولاد ابن أبي شيبة من أهل العلم</w:t>
      </w:r>
      <w:r w:rsidR="009D3EAD">
        <w:rPr>
          <w:rtl/>
          <w:lang w:bidi="fa-IR"/>
        </w:rPr>
        <w:t xml:space="preserve">، </w:t>
      </w:r>
      <w:r>
        <w:rPr>
          <w:rtl/>
          <w:lang w:bidi="fa-IR"/>
        </w:rPr>
        <w:t>كانوا يزاحموننا عند كلّ محدث</w:t>
      </w:r>
      <w:r w:rsidR="00DB6A20">
        <w:rPr>
          <w:rtl/>
          <w:lang w:bidi="fa-IR"/>
        </w:rPr>
        <w:t>.</w:t>
      </w:r>
    </w:p>
    <w:p w:rsidR="00DB6A20" w:rsidRDefault="0088652D" w:rsidP="00565990">
      <w:pPr>
        <w:pStyle w:val="libFootnote0"/>
        <w:rPr>
          <w:rtl/>
          <w:lang w:bidi="fa-IR"/>
        </w:rPr>
      </w:pPr>
      <w:r>
        <w:rPr>
          <w:rtl/>
          <w:lang w:bidi="fa-IR"/>
        </w:rPr>
        <w:t>وقال أحمد بن حنبل : أبو بكر صدوق</w:t>
      </w:r>
      <w:r w:rsidR="009D3EAD">
        <w:rPr>
          <w:rtl/>
          <w:lang w:bidi="fa-IR"/>
        </w:rPr>
        <w:t xml:space="preserve">، </w:t>
      </w:r>
      <w:r>
        <w:rPr>
          <w:rtl/>
          <w:lang w:bidi="fa-IR"/>
        </w:rPr>
        <w:t>هو أحب إليّ من أخيه عثمان</w:t>
      </w:r>
      <w:r w:rsidR="00DB6A20">
        <w:rPr>
          <w:rtl/>
          <w:lang w:bidi="fa-IR"/>
        </w:rPr>
        <w:t>.</w:t>
      </w:r>
    </w:p>
    <w:p w:rsidR="00DB6A20" w:rsidRDefault="0088652D" w:rsidP="00565990">
      <w:pPr>
        <w:pStyle w:val="libFootnote0"/>
        <w:rPr>
          <w:rtl/>
          <w:lang w:bidi="fa-IR"/>
        </w:rPr>
      </w:pPr>
      <w:r>
        <w:rPr>
          <w:rtl/>
          <w:lang w:bidi="fa-IR"/>
        </w:rPr>
        <w:t>وقال أحمد بن عبد الله العجلي : كان أبو بكر ثقة</w:t>
      </w:r>
      <w:r w:rsidR="009D3EAD">
        <w:rPr>
          <w:rtl/>
          <w:lang w:bidi="fa-IR"/>
        </w:rPr>
        <w:t xml:space="preserve">، </w:t>
      </w:r>
      <w:r>
        <w:rPr>
          <w:rtl/>
          <w:lang w:bidi="fa-IR"/>
        </w:rPr>
        <w:t>حافظاً للحديث</w:t>
      </w:r>
      <w:r w:rsidR="00DB6A20">
        <w:rPr>
          <w:rtl/>
          <w:lang w:bidi="fa-IR"/>
        </w:rPr>
        <w:t>.</w:t>
      </w:r>
    </w:p>
    <w:p w:rsidR="00DB6A20" w:rsidRDefault="0088652D" w:rsidP="00565990">
      <w:pPr>
        <w:pStyle w:val="libFootnote0"/>
        <w:rPr>
          <w:rtl/>
          <w:lang w:bidi="fa-IR"/>
        </w:rPr>
      </w:pPr>
      <w:r>
        <w:rPr>
          <w:rtl/>
          <w:lang w:bidi="fa-IR"/>
        </w:rPr>
        <w:t>وقال عمرو بن علي الفلاس : ما رأيت أحداً أحفظ من أبي بكر بن أبي شيبة ؛ قدم علينا مع عليِّ بن المديني</w:t>
      </w:r>
      <w:r w:rsidR="009D3EAD">
        <w:rPr>
          <w:rtl/>
          <w:lang w:bidi="fa-IR"/>
        </w:rPr>
        <w:t xml:space="preserve">، </w:t>
      </w:r>
      <w:r>
        <w:rPr>
          <w:rtl/>
          <w:lang w:bidi="fa-IR"/>
        </w:rPr>
        <w:t>فسرد للشيباني أربعمئة حديث حفظاً , وقام</w:t>
      </w:r>
      <w:r w:rsidR="00DB6A20">
        <w:rPr>
          <w:rtl/>
          <w:lang w:bidi="fa-IR"/>
        </w:rPr>
        <w:t>.</w:t>
      </w:r>
    </w:p>
    <w:p w:rsidR="00DB6A20" w:rsidRDefault="0088652D" w:rsidP="00565990">
      <w:pPr>
        <w:pStyle w:val="libFootnote0"/>
        <w:rPr>
          <w:rtl/>
          <w:lang w:bidi="fa-IR"/>
        </w:rPr>
      </w:pPr>
      <w:r>
        <w:rPr>
          <w:rtl/>
          <w:lang w:bidi="fa-IR"/>
        </w:rPr>
        <w:t>وقال الإمام أبو عبيد : انتهى الحديث إلى أربعة : فأبو بكر بن أبي شيبة أسردهم له</w:t>
      </w:r>
      <w:r w:rsidR="009D3EAD">
        <w:rPr>
          <w:rtl/>
          <w:lang w:bidi="fa-IR"/>
        </w:rPr>
        <w:t xml:space="preserve">، </w:t>
      </w:r>
      <w:r>
        <w:rPr>
          <w:rtl/>
          <w:lang w:bidi="fa-IR"/>
        </w:rPr>
        <w:t>وأحمد بن حنبل أفقههم فيه</w:t>
      </w:r>
      <w:r w:rsidR="009D3EAD">
        <w:rPr>
          <w:rtl/>
          <w:lang w:bidi="fa-IR"/>
        </w:rPr>
        <w:t xml:space="preserve">، </w:t>
      </w:r>
      <w:r>
        <w:rPr>
          <w:rtl/>
          <w:lang w:bidi="fa-IR"/>
        </w:rPr>
        <w:t>ويحيى بن معين أجمعهم له</w:t>
      </w:r>
      <w:r w:rsidR="009D3EAD">
        <w:rPr>
          <w:rtl/>
          <w:lang w:bidi="fa-IR"/>
        </w:rPr>
        <w:t xml:space="preserve">، </w:t>
      </w:r>
      <w:r>
        <w:rPr>
          <w:rtl/>
          <w:lang w:bidi="fa-IR"/>
        </w:rPr>
        <w:t>وعلي بن المديني أعلمهم به</w:t>
      </w:r>
      <w:r w:rsidR="007E6BC8">
        <w:rPr>
          <w:rtl/>
          <w:lang w:bidi="fa-IR"/>
        </w:rPr>
        <w:t>...</w:t>
      </w:r>
      <w:r>
        <w:rPr>
          <w:rtl/>
          <w:lang w:bidi="fa-IR"/>
        </w:rPr>
        <w:t xml:space="preserve"> إلخ</w:t>
      </w:r>
      <w:r w:rsidR="00DB6A20">
        <w:rPr>
          <w:rtl/>
          <w:lang w:bidi="fa-IR"/>
        </w:rPr>
        <w:t>.</w:t>
      </w:r>
    </w:p>
    <w:p w:rsidR="00DB6A20" w:rsidRDefault="0088652D" w:rsidP="00565990">
      <w:pPr>
        <w:pStyle w:val="libFootnote0"/>
        <w:rPr>
          <w:rtl/>
          <w:lang w:bidi="fa-IR"/>
        </w:rPr>
      </w:pPr>
      <w:r>
        <w:rPr>
          <w:rtl/>
          <w:lang w:bidi="fa-IR"/>
        </w:rPr>
        <w:t>الرابع : هودة بن خليفة , قال فيه الذهبي في سير أعلام النبلاء 10 / 121 : هوذة بن خليفة , الإمام المحدّث</w:t>
      </w:r>
      <w:r w:rsidR="009D3EAD">
        <w:rPr>
          <w:rtl/>
          <w:lang w:bidi="fa-IR"/>
        </w:rPr>
        <w:t xml:space="preserve">، </w:t>
      </w:r>
      <w:r>
        <w:rPr>
          <w:rtl/>
          <w:lang w:bidi="fa-IR"/>
        </w:rPr>
        <w:t>مسند بغداد</w:t>
      </w:r>
      <w:r w:rsidR="009D3EAD">
        <w:rPr>
          <w:rtl/>
          <w:lang w:bidi="fa-IR"/>
        </w:rPr>
        <w:t xml:space="preserve">، </w:t>
      </w:r>
      <w:r>
        <w:rPr>
          <w:rtl/>
          <w:lang w:bidi="fa-IR"/>
        </w:rPr>
        <w:t>أبو الأشهب هوذة بن خليفة بن عبد الله بن عبد الرحمن بن أبي بكرة نفيع الثقفي البكراوي البصري الأصم</w:t>
      </w:r>
      <w:r w:rsidR="009D3EAD">
        <w:rPr>
          <w:rtl/>
          <w:lang w:bidi="fa-IR"/>
        </w:rPr>
        <w:t xml:space="preserve">، </w:t>
      </w:r>
      <w:r>
        <w:rPr>
          <w:rtl/>
          <w:lang w:bidi="fa-IR"/>
        </w:rPr>
        <w:t>نزيل بغداد</w:t>
      </w:r>
      <w:r w:rsidR="00DB6A20">
        <w:rPr>
          <w:rtl/>
          <w:lang w:bidi="fa-IR"/>
        </w:rPr>
        <w:t>.</w:t>
      </w:r>
    </w:p>
    <w:p w:rsidR="00DB6A20" w:rsidRDefault="0088652D" w:rsidP="00565990">
      <w:pPr>
        <w:pStyle w:val="libFootnote0"/>
        <w:rPr>
          <w:rtl/>
          <w:lang w:bidi="fa-IR"/>
        </w:rPr>
      </w:pPr>
      <w:r>
        <w:rPr>
          <w:rtl/>
          <w:lang w:bidi="fa-IR"/>
        </w:rPr>
        <w:t>ولد سنة نيف وعشرين ومئة , وحدّث عن سليمان التيمي</w:t>
      </w:r>
      <w:r w:rsidR="009D3EAD">
        <w:rPr>
          <w:rtl/>
          <w:lang w:bidi="fa-IR"/>
        </w:rPr>
        <w:t xml:space="preserve">، </w:t>
      </w:r>
      <w:r>
        <w:rPr>
          <w:rtl/>
          <w:lang w:bidi="fa-IR"/>
        </w:rPr>
        <w:t>وأشعث بن عبد الملك الحمراني</w:t>
      </w:r>
      <w:r w:rsidR="009D3EAD">
        <w:rPr>
          <w:rtl/>
          <w:lang w:bidi="fa-IR"/>
        </w:rPr>
        <w:t xml:space="preserve">، </w:t>
      </w:r>
      <w:r>
        <w:rPr>
          <w:rtl/>
          <w:lang w:bidi="fa-IR"/>
        </w:rPr>
        <w:t>وعوف الأعرابي</w:t>
      </w:r>
      <w:r w:rsidR="009D3EAD">
        <w:rPr>
          <w:rtl/>
          <w:lang w:bidi="fa-IR"/>
        </w:rPr>
        <w:t xml:space="preserve">، </w:t>
      </w:r>
      <w:r>
        <w:rPr>
          <w:rtl/>
          <w:lang w:bidi="fa-IR"/>
        </w:rPr>
        <w:t>وابن عون</w:t>
      </w:r>
      <w:r w:rsidR="009D3EAD">
        <w:rPr>
          <w:rtl/>
          <w:lang w:bidi="fa-IR"/>
        </w:rPr>
        <w:t xml:space="preserve">، </w:t>
      </w:r>
      <w:r>
        <w:rPr>
          <w:rtl/>
          <w:lang w:bidi="fa-IR"/>
        </w:rPr>
        <w:t>ويونس بن عبيد</w:t>
      </w:r>
      <w:r w:rsidR="009D3EAD">
        <w:rPr>
          <w:rtl/>
          <w:lang w:bidi="fa-IR"/>
        </w:rPr>
        <w:t xml:space="preserve">، </w:t>
      </w:r>
      <w:r>
        <w:rPr>
          <w:rtl/>
          <w:lang w:bidi="fa-IR"/>
        </w:rPr>
        <w:t>وهشام بن حسان</w:t>
      </w:r>
      <w:r w:rsidR="009D3EAD">
        <w:rPr>
          <w:rtl/>
          <w:lang w:bidi="fa-IR"/>
        </w:rPr>
        <w:t xml:space="preserve">، </w:t>
      </w:r>
      <w:r>
        <w:rPr>
          <w:rtl/>
          <w:lang w:bidi="fa-IR"/>
        </w:rPr>
        <w:t>وأبي حنيفة</w:t>
      </w:r>
      <w:r w:rsidR="009D3EAD">
        <w:rPr>
          <w:rtl/>
          <w:lang w:bidi="fa-IR"/>
        </w:rPr>
        <w:t xml:space="preserve">، </w:t>
      </w:r>
      <w:r>
        <w:rPr>
          <w:rtl/>
          <w:lang w:bidi="fa-IR"/>
        </w:rPr>
        <w:t>وابن جريج</w:t>
      </w:r>
      <w:r w:rsidR="009D3EAD">
        <w:rPr>
          <w:rtl/>
          <w:lang w:bidi="fa-IR"/>
        </w:rPr>
        <w:t xml:space="preserve">، </w:t>
      </w:r>
      <w:r>
        <w:rPr>
          <w:rtl/>
          <w:lang w:bidi="fa-IR"/>
        </w:rPr>
        <w:t>والحسن بن عمارة</w:t>
      </w:r>
      <w:r w:rsidR="009D3EAD">
        <w:rPr>
          <w:rtl/>
          <w:lang w:bidi="fa-IR"/>
        </w:rPr>
        <w:t xml:space="preserve">، </w:t>
      </w:r>
      <w:r>
        <w:rPr>
          <w:rtl/>
          <w:lang w:bidi="fa-IR"/>
        </w:rPr>
        <w:t>وطائفة</w:t>
      </w:r>
      <w:r w:rsidR="007E6BC8">
        <w:rPr>
          <w:rtl/>
          <w:lang w:bidi="fa-IR"/>
        </w:rPr>
        <w:t>.</w:t>
      </w:r>
      <w:r>
        <w:rPr>
          <w:rtl/>
          <w:lang w:bidi="fa-IR"/>
        </w:rPr>
        <w:t xml:space="preserve"> وكان صاحب حديث ومعرفة</w:t>
      </w:r>
      <w:r w:rsidR="009D3EAD">
        <w:rPr>
          <w:rtl/>
          <w:lang w:bidi="fa-IR"/>
        </w:rPr>
        <w:t xml:space="preserve">، </w:t>
      </w:r>
      <w:r w:rsidR="00EE59C8">
        <w:rPr>
          <w:rtl/>
          <w:lang w:bidi="fa-IR"/>
        </w:rPr>
        <w:t>إلّا</w:t>
      </w:r>
      <w:r>
        <w:rPr>
          <w:rtl/>
          <w:lang w:bidi="fa-IR"/>
        </w:rPr>
        <w:t xml:space="preserve"> أنّ أكثر كتبه عُدمت</w:t>
      </w:r>
      <w:r w:rsidR="009D3EAD">
        <w:rPr>
          <w:rtl/>
          <w:lang w:bidi="fa-IR"/>
        </w:rPr>
        <w:t xml:space="preserve">، </w:t>
      </w:r>
      <w:r>
        <w:rPr>
          <w:rtl/>
          <w:lang w:bidi="fa-IR"/>
        </w:rPr>
        <w:t>فحدّث بما بقي له</w:t>
      </w:r>
      <w:r w:rsidR="00DB6A20">
        <w:rPr>
          <w:rtl/>
          <w:lang w:bidi="fa-IR"/>
        </w:rPr>
        <w:t>.</w:t>
      </w:r>
    </w:p>
    <w:p w:rsidR="00DB6A20" w:rsidRDefault="0088652D" w:rsidP="00565990">
      <w:pPr>
        <w:pStyle w:val="libFootnote0"/>
        <w:rPr>
          <w:rtl/>
          <w:lang w:bidi="fa-IR"/>
        </w:rPr>
      </w:pPr>
      <w:r>
        <w:rPr>
          <w:rtl/>
          <w:lang w:bidi="fa-IR"/>
        </w:rPr>
        <w:t>حدّث عنه أحمد بن حنبل</w:t>
      </w:r>
      <w:r w:rsidR="009D3EAD">
        <w:rPr>
          <w:rtl/>
          <w:lang w:bidi="fa-IR"/>
        </w:rPr>
        <w:t xml:space="preserve">، </w:t>
      </w:r>
      <w:r>
        <w:rPr>
          <w:rtl/>
          <w:lang w:bidi="fa-IR"/>
        </w:rPr>
        <w:t>وأبو بكر بن أبي شيبة</w:t>
      </w:r>
      <w:r w:rsidR="009D3EAD">
        <w:rPr>
          <w:rtl/>
          <w:lang w:bidi="fa-IR"/>
        </w:rPr>
        <w:t xml:space="preserve">، </w:t>
      </w:r>
      <w:r>
        <w:rPr>
          <w:rtl/>
          <w:lang w:bidi="fa-IR"/>
        </w:rPr>
        <w:t>وعباس الدوري</w:t>
      </w:r>
      <w:r w:rsidR="009D3EAD">
        <w:rPr>
          <w:rtl/>
          <w:lang w:bidi="fa-IR"/>
        </w:rPr>
        <w:t xml:space="preserve">، </w:t>
      </w:r>
      <w:r>
        <w:rPr>
          <w:rtl/>
          <w:lang w:bidi="fa-IR"/>
        </w:rPr>
        <w:t>ومحمد بن سعد</w:t>
      </w:r>
      <w:r w:rsidR="009D3EAD">
        <w:rPr>
          <w:rtl/>
          <w:lang w:bidi="fa-IR"/>
        </w:rPr>
        <w:t xml:space="preserve">، </w:t>
      </w:r>
      <w:r>
        <w:rPr>
          <w:rtl/>
          <w:lang w:bidi="fa-IR"/>
        </w:rPr>
        <w:t>ومحمد بن عبد الله المخرمي</w:t>
      </w:r>
      <w:r w:rsidR="009D3EAD">
        <w:rPr>
          <w:rtl/>
          <w:lang w:bidi="fa-IR"/>
        </w:rPr>
        <w:t xml:space="preserve">، </w:t>
      </w:r>
      <w:r>
        <w:rPr>
          <w:rtl/>
          <w:lang w:bidi="fa-IR"/>
        </w:rPr>
        <w:t>ويعقوب الدورقي</w:t>
      </w:r>
      <w:r w:rsidR="009D3EAD">
        <w:rPr>
          <w:rtl/>
          <w:lang w:bidi="fa-IR"/>
        </w:rPr>
        <w:t xml:space="preserve">، </w:t>
      </w:r>
      <w:r>
        <w:rPr>
          <w:rtl/>
          <w:lang w:bidi="fa-IR"/>
        </w:rPr>
        <w:t>وأبو زرعة الدمشقي لا الرازي</w:t>
      </w:r>
      <w:r w:rsidR="009D3EAD">
        <w:rPr>
          <w:rtl/>
          <w:lang w:bidi="fa-IR"/>
        </w:rPr>
        <w:t xml:space="preserve">، </w:t>
      </w:r>
      <w:r>
        <w:rPr>
          <w:rtl/>
          <w:lang w:bidi="fa-IR"/>
        </w:rPr>
        <w:t>وأبو حاتم</w:t>
      </w:r>
      <w:r w:rsidR="009D3EAD">
        <w:rPr>
          <w:rtl/>
          <w:lang w:bidi="fa-IR"/>
        </w:rPr>
        <w:t xml:space="preserve">، </w:t>
      </w:r>
      <w:r>
        <w:rPr>
          <w:rtl/>
          <w:lang w:bidi="fa-IR"/>
        </w:rPr>
        <w:t>وإبراهيم الخزّاز المقرئ</w:t>
      </w:r>
      <w:r w:rsidR="009D3EAD">
        <w:rPr>
          <w:rtl/>
          <w:lang w:bidi="fa-IR"/>
        </w:rPr>
        <w:t xml:space="preserve">، </w:t>
      </w:r>
      <w:r>
        <w:rPr>
          <w:rtl/>
          <w:lang w:bidi="fa-IR"/>
        </w:rPr>
        <w:t>وبشر بن موسى</w:t>
      </w:r>
      <w:r w:rsidR="009D3EAD">
        <w:rPr>
          <w:rtl/>
          <w:lang w:bidi="fa-IR"/>
        </w:rPr>
        <w:t xml:space="preserve">، </w:t>
      </w:r>
      <w:r>
        <w:rPr>
          <w:rtl/>
          <w:lang w:bidi="fa-IR"/>
        </w:rPr>
        <w:t>والحارث ابن أبي اُسامة</w:t>
      </w:r>
      <w:r w:rsidR="009D3EAD">
        <w:rPr>
          <w:rtl/>
          <w:lang w:bidi="fa-IR"/>
        </w:rPr>
        <w:t xml:space="preserve">، </w:t>
      </w:r>
      <w:r>
        <w:rPr>
          <w:rtl/>
          <w:lang w:bidi="fa-IR"/>
        </w:rPr>
        <w:t>وولده عبد الملك بن هوذة</w:t>
      </w:r>
      <w:r w:rsidR="009D3EAD">
        <w:rPr>
          <w:rtl/>
          <w:lang w:bidi="fa-IR"/>
        </w:rPr>
        <w:t xml:space="preserve">، </w:t>
      </w:r>
      <w:r>
        <w:rPr>
          <w:rtl/>
          <w:lang w:bidi="fa-IR"/>
        </w:rPr>
        <w:t>ومحمد بن شاذان الجوهري</w:t>
      </w:r>
      <w:r w:rsidR="009D3EAD">
        <w:rPr>
          <w:rtl/>
          <w:lang w:bidi="fa-IR"/>
        </w:rPr>
        <w:t xml:space="preserve">، </w:t>
      </w:r>
      <w:r>
        <w:rPr>
          <w:rtl/>
          <w:lang w:bidi="fa-IR"/>
        </w:rPr>
        <w:t>ومحمد بن العباس المؤدب</w:t>
      </w:r>
      <w:r w:rsidR="009D3EAD">
        <w:rPr>
          <w:rtl/>
          <w:lang w:bidi="fa-IR"/>
        </w:rPr>
        <w:t xml:space="preserve">، </w:t>
      </w:r>
      <w:r>
        <w:rPr>
          <w:rtl/>
          <w:lang w:bidi="fa-IR"/>
        </w:rPr>
        <w:t>وخلق سواهم</w:t>
      </w:r>
      <w:r w:rsidR="007E6BC8">
        <w:rPr>
          <w:rtl/>
          <w:lang w:bidi="fa-IR"/>
        </w:rPr>
        <w:t>...</w:t>
      </w:r>
      <w:r>
        <w:rPr>
          <w:rtl/>
          <w:lang w:bidi="fa-IR"/>
        </w:rPr>
        <w:t xml:space="preserve"> ( وذكر الأقوال فيه , ثم قال : ) قلت : الصحيح موته سنة ست عشرة</w:t>
      </w:r>
      <w:r w:rsidR="009D3EAD">
        <w:rPr>
          <w:rtl/>
          <w:lang w:bidi="fa-IR"/>
        </w:rPr>
        <w:t xml:space="preserve">، </w:t>
      </w:r>
      <w:r>
        <w:rPr>
          <w:rtl/>
          <w:lang w:bidi="fa-IR"/>
        </w:rPr>
        <w:t>قاله جماعة</w:t>
      </w:r>
      <w:r w:rsidR="007E6BC8">
        <w:rPr>
          <w:rtl/>
          <w:lang w:bidi="fa-IR"/>
        </w:rPr>
        <w:t>.</w:t>
      </w:r>
      <w:r>
        <w:rPr>
          <w:rtl/>
          <w:lang w:bidi="fa-IR"/>
        </w:rPr>
        <w:t xml:space="preserve"> يقع حديثه عاليا في ( القطيعيات ) وغير ذلك</w:t>
      </w:r>
      <w:r w:rsidR="007E6BC8">
        <w:rPr>
          <w:rtl/>
          <w:lang w:bidi="fa-IR"/>
        </w:rPr>
        <w:t>...</w:t>
      </w:r>
      <w:r>
        <w:rPr>
          <w:rtl/>
          <w:lang w:bidi="fa-IR"/>
        </w:rPr>
        <w:t xml:space="preserve"> إلخ</w:t>
      </w:r>
      <w:r w:rsidR="00DB6A20">
        <w:rPr>
          <w:rtl/>
          <w:lang w:bidi="fa-IR"/>
        </w:rPr>
        <w:t>.</w:t>
      </w:r>
    </w:p>
    <w:p w:rsidR="00DB6A20" w:rsidRDefault="0088652D" w:rsidP="00565990">
      <w:pPr>
        <w:pStyle w:val="libFootnote0"/>
        <w:rPr>
          <w:rtl/>
          <w:lang w:bidi="fa-IR"/>
        </w:rPr>
      </w:pPr>
      <w:r>
        <w:rPr>
          <w:rtl/>
          <w:lang w:bidi="fa-IR"/>
        </w:rPr>
        <w:t>الخامس : أبو خلدة , وهو خالد بن دينار , قال فيه الذهبي في سير أعلام النبلاء 3 / 400 : أبو خلدة ثقة</w:t>
      </w:r>
      <w:r w:rsidR="00DB6A20">
        <w:rPr>
          <w:rtl/>
          <w:lang w:bidi="fa-IR"/>
        </w:rPr>
        <w:t>.</w:t>
      </w:r>
    </w:p>
    <w:p w:rsidR="00DB6A20" w:rsidRDefault="0088652D" w:rsidP="00565990">
      <w:pPr>
        <w:pStyle w:val="libFootnote0"/>
        <w:rPr>
          <w:lang w:bidi="fa-IR"/>
        </w:rPr>
      </w:pPr>
      <w:r>
        <w:rPr>
          <w:rtl/>
          <w:lang w:bidi="fa-IR"/>
        </w:rPr>
        <w:t>وقال فيه أبن حجر في تهذيب التهذيب 3 / 77 : قال إسحاق بن منصور , عن يحيى بن معين : صالح</w:t>
      </w:r>
      <w:r w:rsidR="007E6BC8">
        <w:rPr>
          <w:rtl/>
          <w:lang w:bidi="fa-IR"/>
        </w:rPr>
        <w:t>.</w:t>
      </w:r>
      <w:r>
        <w:rPr>
          <w:rtl/>
          <w:lang w:bidi="fa-IR"/>
        </w:rPr>
        <w:t xml:space="preserve"> وقال عثمان بن سعيد</w:t>
      </w:r>
      <w:r w:rsidR="009D3EAD">
        <w:rPr>
          <w:rtl/>
          <w:lang w:bidi="fa-IR"/>
        </w:rPr>
        <w:t xml:space="preserve">، </w:t>
      </w:r>
      <w:r>
        <w:rPr>
          <w:rtl/>
          <w:lang w:bidi="fa-IR"/>
        </w:rPr>
        <w:t>عن يحيى : ثقة</w:t>
      </w:r>
      <w:r w:rsidR="007E6BC8">
        <w:rPr>
          <w:rtl/>
          <w:lang w:bidi="fa-IR"/>
        </w:rPr>
        <w:t>.</w:t>
      </w:r>
      <w:r>
        <w:rPr>
          <w:rtl/>
          <w:lang w:bidi="fa-IR"/>
        </w:rPr>
        <w:t xml:space="preserve"> وقال عمرو بن علي</w:t>
      </w:r>
      <w:r w:rsidR="009D3EAD">
        <w:rPr>
          <w:rtl/>
          <w:lang w:bidi="fa-IR"/>
        </w:rPr>
        <w:t xml:space="preserve">، </w:t>
      </w:r>
      <w:r>
        <w:rPr>
          <w:rtl/>
          <w:lang w:bidi="fa-IR"/>
        </w:rPr>
        <w:t>عن يزيد بن زريع</w:t>
      </w:r>
      <w:r w:rsidR="009D3EAD">
        <w:rPr>
          <w:rtl/>
          <w:lang w:bidi="fa-IR"/>
        </w:rPr>
        <w:t xml:space="preserve">، </w:t>
      </w:r>
      <w:r>
        <w:rPr>
          <w:rtl/>
          <w:lang w:bidi="fa-IR"/>
        </w:rPr>
        <w:t>ثنا أبو خلدة , وكان ثقة</w:t>
      </w:r>
      <w:r w:rsidR="007E6BC8">
        <w:rPr>
          <w:rtl/>
          <w:lang w:bidi="fa-IR"/>
        </w:rPr>
        <w:t>.</w:t>
      </w:r>
      <w:r>
        <w:rPr>
          <w:rtl/>
          <w:lang w:bidi="fa-IR"/>
        </w:rPr>
        <w:t xml:space="preserve"> وقال أيضاً : حدّثنا عبد الرحمن</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4578E4">
      <w:pPr>
        <w:pStyle w:val="libFootnote0"/>
        <w:rPr>
          <w:rtl/>
          <w:lang w:bidi="fa-IR"/>
        </w:rPr>
      </w:pPr>
      <w:r>
        <w:rPr>
          <w:rtl/>
          <w:lang w:bidi="fa-IR"/>
        </w:rPr>
        <w:t>ابن مهدي قال : حدّثنا أبو خلدة , فقال له رجل : كان ثقة ؟ فقال : كان مأموناًَ , خيارا الثقة شعبة وسفيان</w:t>
      </w:r>
      <w:r w:rsidR="00DB6A20">
        <w:rPr>
          <w:rtl/>
          <w:lang w:bidi="fa-IR"/>
        </w:rPr>
        <w:t>.</w:t>
      </w:r>
    </w:p>
    <w:p w:rsidR="00DB6A20" w:rsidRDefault="0088652D" w:rsidP="004578E4">
      <w:pPr>
        <w:pStyle w:val="libFootnote0"/>
        <w:rPr>
          <w:rtl/>
          <w:lang w:bidi="fa-IR"/>
        </w:rPr>
      </w:pPr>
      <w:r>
        <w:rPr>
          <w:rtl/>
          <w:lang w:bidi="fa-IR"/>
        </w:rPr>
        <w:t>وقال النسائي : ثقة</w:t>
      </w:r>
      <w:r w:rsidR="007E6BC8">
        <w:rPr>
          <w:rtl/>
          <w:lang w:bidi="fa-IR"/>
        </w:rPr>
        <w:t>.</w:t>
      </w:r>
      <w:r>
        <w:rPr>
          <w:rtl/>
          <w:lang w:bidi="fa-IR"/>
        </w:rPr>
        <w:t xml:space="preserve"> وقال أبو زرعة : أبو خلدة أحب إليَّ من الربيع بن أنس</w:t>
      </w:r>
      <w:r w:rsidR="00DB6A20">
        <w:rPr>
          <w:rtl/>
          <w:lang w:bidi="fa-IR"/>
        </w:rPr>
        <w:t>.</w:t>
      </w:r>
    </w:p>
    <w:p w:rsidR="00DB6A20" w:rsidRDefault="0088652D" w:rsidP="004578E4">
      <w:pPr>
        <w:pStyle w:val="libFootnote0"/>
        <w:rPr>
          <w:rtl/>
          <w:lang w:bidi="fa-IR"/>
        </w:rPr>
      </w:pPr>
      <w:r>
        <w:rPr>
          <w:rtl/>
          <w:lang w:bidi="fa-IR"/>
        </w:rPr>
        <w:t>قلت : وقال ابن سعد : كان ثقة , وله سنٌّ وقد لقي</w:t>
      </w:r>
      <w:r w:rsidR="007E6BC8">
        <w:rPr>
          <w:rtl/>
          <w:lang w:bidi="fa-IR"/>
        </w:rPr>
        <w:t>.</w:t>
      </w:r>
      <w:r>
        <w:rPr>
          <w:rtl/>
          <w:lang w:bidi="fa-IR"/>
        </w:rPr>
        <w:t xml:space="preserve"> وقال العجلي والدار قطني : ثقة</w:t>
      </w:r>
      <w:r w:rsidR="007E6BC8">
        <w:rPr>
          <w:rtl/>
          <w:lang w:bidi="fa-IR"/>
        </w:rPr>
        <w:t>.</w:t>
      </w:r>
      <w:r>
        <w:rPr>
          <w:rtl/>
          <w:lang w:bidi="fa-IR"/>
        </w:rPr>
        <w:t xml:space="preserve"> وقال الترمذي : ثقة عند أهل الحديث</w:t>
      </w:r>
      <w:r w:rsidR="00DB6A20">
        <w:rPr>
          <w:rtl/>
          <w:lang w:bidi="fa-IR"/>
        </w:rPr>
        <w:t>.</w:t>
      </w:r>
    </w:p>
    <w:p w:rsidR="00DB6A20" w:rsidRDefault="0088652D" w:rsidP="004578E4">
      <w:pPr>
        <w:pStyle w:val="libFootnote0"/>
        <w:rPr>
          <w:rtl/>
          <w:lang w:bidi="fa-IR"/>
        </w:rPr>
      </w:pPr>
      <w:r>
        <w:rPr>
          <w:rtl/>
          <w:lang w:bidi="fa-IR"/>
        </w:rPr>
        <w:t>وفي تاريخ البخاري , قال ابن مهدي : كان خياراً مسلماً صدوقاً</w:t>
      </w:r>
      <w:r w:rsidR="007E6BC8">
        <w:rPr>
          <w:rtl/>
          <w:lang w:bidi="fa-IR"/>
        </w:rPr>
        <w:t>.</w:t>
      </w:r>
      <w:r>
        <w:rPr>
          <w:rtl/>
          <w:lang w:bidi="fa-IR"/>
        </w:rPr>
        <w:t xml:space="preserve"> وقال ابن حبان في الثقات : كان ابن مهدي يحسن الثناء عليه</w:t>
      </w:r>
      <w:r w:rsidR="007E6BC8">
        <w:rPr>
          <w:rtl/>
          <w:lang w:bidi="fa-IR"/>
        </w:rPr>
        <w:t>.</w:t>
      </w:r>
      <w:r>
        <w:rPr>
          <w:rtl/>
          <w:lang w:bidi="fa-IR"/>
        </w:rPr>
        <w:t xml:space="preserve"> وقال ابن عبد البر في الكنى : هو ثقة عند جميعهم</w:t>
      </w:r>
      <w:r w:rsidR="009D3EAD">
        <w:rPr>
          <w:rtl/>
          <w:lang w:bidi="fa-IR"/>
        </w:rPr>
        <w:t xml:space="preserve">، </w:t>
      </w:r>
      <w:r>
        <w:rPr>
          <w:rtl/>
          <w:lang w:bidi="fa-IR"/>
        </w:rPr>
        <w:t>وكلام ابن مهدي لا معنى له في اختيار الألفاظ</w:t>
      </w:r>
      <w:r w:rsidR="007E6BC8">
        <w:rPr>
          <w:rtl/>
          <w:lang w:bidi="fa-IR"/>
        </w:rPr>
        <w:t>.</w:t>
      </w:r>
      <w:r>
        <w:rPr>
          <w:rtl/>
          <w:lang w:bidi="fa-IR"/>
        </w:rPr>
        <w:t xml:space="preserve"> وقال ابن قانع : مات في سنة (152)</w:t>
      </w:r>
      <w:r w:rsidR="00DB6A20">
        <w:rPr>
          <w:rtl/>
          <w:lang w:bidi="fa-IR"/>
        </w:rPr>
        <w:t>.</w:t>
      </w:r>
    </w:p>
    <w:p w:rsidR="00DB6A20" w:rsidRDefault="0088652D" w:rsidP="004578E4">
      <w:pPr>
        <w:pStyle w:val="libFootnote0"/>
        <w:rPr>
          <w:rtl/>
          <w:lang w:bidi="fa-IR"/>
        </w:rPr>
      </w:pPr>
      <w:r>
        <w:rPr>
          <w:rtl/>
          <w:lang w:bidi="fa-IR"/>
        </w:rPr>
        <w:t>السادس : أبو العالية , قال فيه الذهبي في ميزان الاعتدال 4 / 543 : أبو العالية الرياحي رفيع , من جلّة التابعين وثقاتهم</w:t>
      </w:r>
      <w:r w:rsidR="007E6BC8">
        <w:rPr>
          <w:rtl/>
          <w:lang w:bidi="fa-IR"/>
        </w:rPr>
        <w:t>.</w:t>
      </w:r>
      <w:r>
        <w:rPr>
          <w:rtl/>
          <w:lang w:bidi="fa-IR"/>
        </w:rPr>
        <w:t xml:space="preserve"> قال ابن عدي : تُكلّم فيه من أجل حديث الضحك في الصلاة</w:t>
      </w:r>
      <w:r w:rsidR="00DB6A20">
        <w:rPr>
          <w:rtl/>
          <w:lang w:bidi="fa-IR"/>
        </w:rPr>
        <w:t>.</w:t>
      </w:r>
    </w:p>
    <w:p w:rsidR="00DB6A20" w:rsidRDefault="0088652D" w:rsidP="004578E4">
      <w:pPr>
        <w:pStyle w:val="libFootnote0"/>
        <w:rPr>
          <w:rtl/>
          <w:lang w:bidi="fa-IR"/>
        </w:rPr>
      </w:pPr>
      <w:r>
        <w:rPr>
          <w:rtl/>
          <w:lang w:bidi="fa-IR"/>
        </w:rPr>
        <w:t>وقال أيضا في ميزان الاعتدال 2 / 54 : [ صح ] رفيع أبو العالية [ ع ] الرياحي , له ترجمة في كامل ابن عدي</w:t>
      </w:r>
      <w:r w:rsidR="009D3EAD">
        <w:rPr>
          <w:rtl/>
          <w:lang w:bidi="fa-IR"/>
        </w:rPr>
        <w:t xml:space="preserve">، </w:t>
      </w:r>
      <w:r>
        <w:rPr>
          <w:rtl/>
          <w:lang w:bidi="fa-IR"/>
        </w:rPr>
        <w:t>وهو ثقة ؛ فأمّا قول الشافعي (</w:t>
      </w:r>
      <w:r w:rsidR="0014405C" w:rsidRPr="00C93ECA">
        <w:rPr>
          <w:rStyle w:val="libFootnoteAlaemChar"/>
          <w:rtl/>
        </w:rPr>
        <w:t>رحمه‌الله</w:t>
      </w:r>
      <w:r>
        <w:rPr>
          <w:rtl/>
          <w:lang w:bidi="fa-IR"/>
        </w:rPr>
        <w:t>) : حديث أبي العالية الرياحي رياح , فإنّما أراد به حديثه الذي أرسله في القهقهة فقط</w:t>
      </w:r>
      <w:r w:rsidR="007E6BC8">
        <w:rPr>
          <w:rtl/>
          <w:lang w:bidi="fa-IR"/>
        </w:rPr>
        <w:t>.</w:t>
      </w:r>
      <w:r>
        <w:rPr>
          <w:rtl/>
          <w:lang w:bidi="fa-IR"/>
        </w:rPr>
        <w:t xml:space="preserve"> ومذهب الشافعي أنّ المراسيل ليست بحجة</w:t>
      </w:r>
      <w:r w:rsidR="009D3EAD">
        <w:rPr>
          <w:rtl/>
          <w:lang w:bidi="fa-IR"/>
        </w:rPr>
        <w:t xml:space="preserve">، </w:t>
      </w:r>
      <w:r>
        <w:rPr>
          <w:rtl/>
          <w:lang w:bidi="fa-IR"/>
        </w:rPr>
        <w:t>فأمّا إذا أسند أبو العالية فحجة</w:t>
      </w:r>
      <w:r w:rsidR="00DB6A20">
        <w:rPr>
          <w:rtl/>
          <w:lang w:bidi="fa-IR"/>
        </w:rPr>
        <w:t>.</w:t>
      </w:r>
    </w:p>
    <w:p w:rsidR="00DB6A20" w:rsidRDefault="0088652D" w:rsidP="004578E4">
      <w:pPr>
        <w:pStyle w:val="libFootnote0"/>
        <w:rPr>
          <w:rtl/>
          <w:lang w:bidi="fa-IR"/>
        </w:rPr>
      </w:pPr>
      <w:r>
        <w:rPr>
          <w:rtl/>
          <w:lang w:bidi="fa-IR"/>
        </w:rPr>
        <w:t>أقول : وأمّا قول ابن كثير في البداية والنهاية 6 / 256</w:t>
      </w:r>
      <w:r w:rsidR="009D3EAD">
        <w:rPr>
          <w:rtl/>
          <w:lang w:bidi="fa-IR"/>
        </w:rPr>
        <w:t xml:space="preserve">، </w:t>
      </w:r>
      <w:r>
        <w:rPr>
          <w:rtl/>
          <w:lang w:bidi="fa-IR"/>
        </w:rPr>
        <w:t xml:space="preserve">وابن معين في تاريخ ابن معين </w:t>
      </w:r>
      <w:r w:rsidR="0096185B">
        <w:rPr>
          <w:rtl/>
          <w:lang w:bidi="fa-IR"/>
        </w:rPr>
        <w:t>-</w:t>
      </w:r>
      <w:r>
        <w:rPr>
          <w:rtl/>
          <w:lang w:bidi="fa-IR"/>
        </w:rPr>
        <w:t xml:space="preserve"> الدوري 2 / 96 بأنّ حديث أبي العالية عن أبي ذر منقطع , يدفعه ما ذكره الذهبي في سير أعلام النبلاء 4 / 209 من ذكره هذه الرواية التي ذكراها ولم يتعرّض لسندها</w:t>
      </w:r>
      <w:r w:rsidR="00DB6A20">
        <w:rPr>
          <w:rtl/>
          <w:lang w:bidi="fa-IR"/>
        </w:rPr>
        <w:t>.</w:t>
      </w:r>
    </w:p>
    <w:p w:rsidR="00DB6A20" w:rsidRDefault="0088652D" w:rsidP="004578E4">
      <w:pPr>
        <w:pStyle w:val="libFootnote0"/>
        <w:rPr>
          <w:rtl/>
          <w:lang w:bidi="fa-IR"/>
        </w:rPr>
      </w:pPr>
      <w:r>
        <w:rPr>
          <w:rtl/>
          <w:lang w:bidi="fa-IR"/>
        </w:rPr>
        <w:t>وذكر الذهبي أيضاً أنّ أبا العالية روى عن أبي بكر وعمر , وأبو ذر توفّي في حكومة عثمان أو بعدها , أي في سنة 32 هجري , وعمر أبي العالية على أقل تقدير أربع سنين عند وفاة الرسول الأعظم محمّد (</w:t>
      </w:r>
      <w:r w:rsidR="0096185B" w:rsidRPr="004578E4">
        <w:rPr>
          <w:rStyle w:val="libFootnoteAlaemChar"/>
          <w:rtl/>
        </w:rPr>
        <w:t>صلى‌الله‌عليه‌وآله</w:t>
      </w:r>
      <w:r>
        <w:rPr>
          <w:rtl/>
          <w:lang w:bidi="fa-IR"/>
        </w:rPr>
        <w:t>) التي كانت في السنة الحادية عشر بعد الهجرة , فعمره عند وفاة أبي ذر ما يقارب 25 سنة</w:t>
      </w:r>
      <w:r w:rsidR="00DB6A20">
        <w:rPr>
          <w:rtl/>
          <w:lang w:bidi="fa-IR"/>
        </w:rPr>
        <w:t>.</w:t>
      </w:r>
    </w:p>
    <w:p w:rsidR="00DB6A20" w:rsidRDefault="0088652D" w:rsidP="004578E4">
      <w:pPr>
        <w:pStyle w:val="libFootnote0"/>
        <w:rPr>
          <w:rtl/>
          <w:lang w:bidi="fa-IR"/>
        </w:rPr>
      </w:pPr>
      <w:r>
        <w:rPr>
          <w:rtl/>
          <w:lang w:bidi="fa-IR"/>
        </w:rPr>
        <w:t>قال الذهبي في سير أعلام النبلاء 4 / 207 : أبو العالية (</w:t>
      </w:r>
      <w:r w:rsidR="0096185B" w:rsidRPr="004578E4">
        <w:rPr>
          <w:rStyle w:val="libFootnoteAlaemChar"/>
          <w:rtl/>
        </w:rPr>
        <w:t>عليه‌السلام</w:t>
      </w:r>
      <w:r>
        <w:rPr>
          <w:rtl/>
          <w:lang w:bidi="fa-IR"/>
        </w:rPr>
        <w:t>) رفيع بن مهران</w:t>
      </w:r>
      <w:r w:rsidR="009D3EAD">
        <w:rPr>
          <w:rtl/>
          <w:lang w:bidi="fa-IR"/>
        </w:rPr>
        <w:t xml:space="preserve">، </w:t>
      </w:r>
      <w:r>
        <w:rPr>
          <w:rtl/>
          <w:lang w:bidi="fa-IR"/>
        </w:rPr>
        <w:t>الإمام المقرئ الحافظ المفسّر</w:t>
      </w:r>
      <w:r w:rsidR="009D3EAD">
        <w:rPr>
          <w:rtl/>
          <w:lang w:bidi="fa-IR"/>
        </w:rPr>
        <w:t xml:space="preserve">، </w:t>
      </w:r>
      <w:r>
        <w:rPr>
          <w:rtl/>
          <w:lang w:bidi="fa-IR"/>
        </w:rPr>
        <w:t>أبو العالية الرياحي البصري</w:t>
      </w:r>
      <w:r w:rsidR="009D3EAD">
        <w:rPr>
          <w:rtl/>
          <w:lang w:bidi="fa-IR"/>
        </w:rPr>
        <w:t xml:space="preserve">، </w:t>
      </w:r>
      <w:r>
        <w:rPr>
          <w:rtl/>
          <w:lang w:bidi="fa-IR"/>
        </w:rPr>
        <w:t>أحد الأعلام</w:t>
      </w:r>
      <w:r w:rsidR="007E6BC8">
        <w:rPr>
          <w:rtl/>
          <w:lang w:bidi="fa-IR"/>
        </w:rPr>
        <w:t>.</w:t>
      </w:r>
      <w:r>
        <w:rPr>
          <w:rtl/>
          <w:lang w:bidi="fa-IR"/>
        </w:rPr>
        <w:t xml:space="preserve"> كان مولى لامرأة من بني رياح بن يربوع</w:t>
      </w:r>
      <w:r w:rsidR="009D3EAD">
        <w:rPr>
          <w:rtl/>
          <w:lang w:bidi="fa-IR"/>
        </w:rPr>
        <w:t xml:space="preserve">، </w:t>
      </w:r>
      <w:r>
        <w:rPr>
          <w:rtl/>
          <w:lang w:bidi="fa-IR"/>
        </w:rPr>
        <w:t>ثمَّ من بني تميم</w:t>
      </w:r>
      <w:r w:rsidR="007E6BC8">
        <w:rPr>
          <w:rtl/>
          <w:lang w:bidi="fa-IR"/>
        </w:rPr>
        <w:t>.</w:t>
      </w:r>
      <w:r>
        <w:rPr>
          <w:rtl/>
          <w:lang w:bidi="fa-IR"/>
        </w:rPr>
        <w:t xml:space="preserve"> أدرك زمان النبيِّ (</w:t>
      </w:r>
      <w:r w:rsidR="0096185B" w:rsidRPr="004578E4">
        <w:rPr>
          <w:rStyle w:val="libFootnoteAlaemChar"/>
          <w:rtl/>
        </w:rPr>
        <w:t>صلى‌الله‌عليه‌وآله</w:t>
      </w:r>
      <w:r>
        <w:rPr>
          <w:rtl/>
          <w:lang w:bidi="fa-IR"/>
        </w:rPr>
        <w:t>) وهو شاب</w:t>
      </w:r>
      <w:r w:rsidR="009D3EAD">
        <w:rPr>
          <w:rtl/>
          <w:lang w:bidi="fa-IR"/>
        </w:rPr>
        <w:t xml:space="preserve">، </w:t>
      </w:r>
      <w:r>
        <w:rPr>
          <w:rtl/>
          <w:lang w:bidi="fa-IR"/>
        </w:rPr>
        <w:t>وأسلم في خلافة أبي بكر الصديق</w:t>
      </w:r>
      <w:r w:rsidR="009D3EAD">
        <w:rPr>
          <w:rtl/>
          <w:lang w:bidi="fa-IR"/>
        </w:rPr>
        <w:t xml:space="preserve">، </w:t>
      </w:r>
      <w:r>
        <w:rPr>
          <w:rtl/>
          <w:lang w:bidi="fa-IR"/>
        </w:rPr>
        <w:t>ودخل عليه</w:t>
      </w:r>
      <w:r w:rsidR="007E6BC8">
        <w:rPr>
          <w:rtl/>
          <w:lang w:bidi="fa-IR"/>
        </w:rPr>
        <w:t>.</w:t>
      </w:r>
      <w:r>
        <w:rPr>
          <w:rtl/>
          <w:lang w:bidi="fa-IR"/>
        </w:rPr>
        <w:t xml:space="preserve"> وسمع من عمر</w:t>
      </w:r>
      <w:r w:rsidR="009D3EAD">
        <w:rPr>
          <w:rtl/>
          <w:lang w:bidi="fa-IR"/>
        </w:rPr>
        <w:t xml:space="preserve">، </w:t>
      </w:r>
      <w:r>
        <w:rPr>
          <w:rtl/>
          <w:lang w:bidi="fa-IR"/>
        </w:rPr>
        <w:t>وعلي</w:t>
      </w:r>
      <w:r w:rsidR="009D3EAD">
        <w:rPr>
          <w:rtl/>
          <w:lang w:bidi="fa-IR"/>
        </w:rPr>
        <w:t xml:space="preserve">، </w:t>
      </w:r>
      <w:r>
        <w:rPr>
          <w:rtl/>
          <w:lang w:bidi="fa-IR"/>
        </w:rPr>
        <w:t>واُبي</w:t>
      </w:r>
      <w:r w:rsidR="009D3EAD">
        <w:rPr>
          <w:rtl/>
          <w:lang w:bidi="fa-IR"/>
        </w:rPr>
        <w:t xml:space="preserve">، </w:t>
      </w:r>
      <w:r>
        <w:rPr>
          <w:rtl/>
          <w:lang w:bidi="fa-IR"/>
        </w:rPr>
        <w:t>وأبي ذر</w:t>
      </w:r>
      <w:r w:rsidR="009D3EAD">
        <w:rPr>
          <w:rtl/>
          <w:lang w:bidi="fa-IR"/>
        </w:rPr>
        <w:t xml:space="preserve">، </w:t>
      </w:r>
      <w:r>
        <w:rPr>
          <w:rtl/>
          <w:lang w:bidi="fa-IR"/>
        </w:rPr>
        <w:t>وابن مسعود</w:t>
      </w:r>
      <w:r w:rsidR="009D3EAD">
        <w:rPr>
          <w:rtl/>
          <w:lang w:bidi="fa-IR"/>
        </w:rPr>
        <w:t xml:space="preserve">، </w:t>
      </w:r>
      <w:r>
        <w:rPr>
          <w:rtl/>
          <w:lang w:bidi="fa-IR"/>
        </w:rPr>
        <w:t>وعائشة</w:t>
      </w:r>
      <w:r w:rsidR="009D3EAD">
        <w:rPr>
          <w:rtl/>
          <w:lang w:bidi="fa-IR"/>
        </w:rPr>
        <w:t xml:space="preserve">، </w:t>
      </w:r>
      <w:r>
        <w:rPr>
          <w:rtl/>
          <w:lang w:bidi="fa-IR"/>
        </w:rPr>
        <w:t>وأبي موسى</w:t>
      </w:r>
      <w:r w:rsidR="009D3EAD">
        <w:rPr>
          <w:rtl/>
          <w:lang w:bidi="fa-IR"/>
        </w:rPr>
        <w:t xml:space="preserve">، </w:t>
      </w:r>
      <w:r>
        <w:rPr>
          <w:rtl/>
          <w:lang w:bidi="fa-IR"/>
        </w:rPr>
        <w:t>وأبي أيوب</w:t>
      </w:r>
      <w:r w:rsidR="009D3EAD">
        <w:rPr>
          <w:rtl/>
          <w:lang w:bidi="fa-IR"/>
        </w:rPr>
        <w:t xml:space="preserve">، </w:t>
      </w:r>
      <w:r>
        <w:rPr>
          <w:rtl/>
          <w:lang w:bidi="fa-IR"/>
        </w:rPr>
        <w:t>وابن عباس</w:t>
      </w:r>
      <w:r w:rsidR="009D3EAD">
        <w:rPr>
          <w:rtl/>
          <w:lang w:bidi="fa-IR"/>
        </w:rPr>
        <w:t xml:space="preserve">، </w:t>
      </w:r>
      <w:r>
        <w:rPr>
          <w:rtl/>
          <w:lang w:bidi="fa-IR"/>
        </w:rPr>
        <w:t>وزيد بن ثابت</w:t>
      </w:r>
      <w:r w:rsidR="009D3EAD">
        <w:rPr>
          <w:rtl/>
          <w:lang w:bidi="fa-IR"/>
        </w:rPr>
        <w:t xml:space="preserve">، </w:t>
      </w:r>
      <w:r>
        <w:rPr>
          <w:rtl/>
          <w:lang w:bidi="fa-IR"/>
        </w:rPr>
        <w:t>وعدّة</w:t>
      </w:r>
      <w:r w:rsidR="007E6BC8">
        <w:rPr>
          <w:rtl/>
          <w:lang w:bidi="fa-IR"/>
        </w:rPr>
        <w:t>.</w:t>
      </w:r>
      <w:r>
        <w:rPr>
          <w:rtl/>
          <w:lang w:bidi="fa-IR"/>
        </w:rPr>
        <w:t xml:space="preserve"> وحفظ القرآن وقرأه على اُبي بن كعب</w:t>
      </w:r>
      <w:r w:rsidR="009D3EAD">
        <w:rPr>
          <w:rtl/>
          <w:lang w:bidi="fa-IR"/>
        </w:rPr>
        <w:t xml:space="preserve">، </w:t>
      </w:r>
      <w:r>
        <w:rPr>
          <w:rtl/>
          <w:lang w:bidi="fa-IR"/>
        </w:rPr>
        <w:t>وتصدّر لإفادة العلم</w:t>
      </w:r>
      <w:r w:rsidR="009D3EAD">
        <w:rPr>
          <w:rtl/>
          <w:lang w:bidi="fa-IR"/>
        </w:rPr>
        <w:t xml:space="preserve">، </w:t>
      </w:r>
      <w:r>
        <w:rPr>
          <w:rtl/>
          <w:lang w:bidi="fa-IR"/>
        </w:rPr>
        <w:t>وبعُد صيته</w:t>
      </w:r>
      <w:r w:rsidR="00DB6A20">
        <w:rPr>
          <w:rtl/>
          <w:lang w:bidi="fa-IR"/>
        </w:rPr>
        <w:t>.</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4578E4">
      <w:pPr>
        <w:pStyle w:val="libFootnote0"/>
        <w:rPr>
          <w:rtl/>
          <w:lang w:bidi="fa-IR"/>
        </w:rPr>
      </w:pPr>
      <w:r>
        <w:rPr>
          <w:rtl/>
          <w:lang w:bidi="fa-IR"/>
        </w:rPr>
        <w:t>قرأ عليه أبو عمرو بن العلاء فيما قيل</w:t>
      </w:r>
      <w:r w:rsidR="009D3EAD">
        <w:rPr>
          <w:rtl/>
          <w:lang w:bidi="fa-IR"/>
        </w:rPr>
        <w:t xml:space="preserve">، </w:t>
      </w:r>
      <w:r>
        <w:rPr>
          <w:rtl/>
          <w:lang w:bidi="fa-IR"/>
        </w:rPr>
        <w:t>وما ذاك ببعيد ؛ فإنه تميمي وكان معه ببلده , وأدرك من حياة أبي العالية نيفاً وعشرين سنة</w:t>
      </w:r>
      <w:r w:rsidR="00DB6A20">
        <w:rPr>
          <w:rtl/>
          <w:lang w:bidi="fa-IR"/>
        </w:rPr>
        <w:t>.</w:t>
      </w:r>
    </w:p>
    <w:p w:rsidR="00DB6A20" w:rsidRDefault="0088652D" w:rsidP="004578E4">
      <w:pPr>
        <w:pStyle w:val="libFootnote0"/>
        <w:rPr>
          <w:rtl/>
          <w:lang w:bidi="fa-IR"/>
        </w:rPr>
      </w:pPr>
      <w:r>
        <w:rPr>
          <w:rtl/>
          <w:lang w:bidi="fa-IR"/>
        </w:rPr>
        <w:t>قال أبو عمرو الداني : أخذ أبو العالية القراءة عرضاً عن اُبي</w:t>
      </w:r>
      <w:r w:rsidR="009D3EAD">
        <w:rPr>
          <w:rtl/>
          <w:lang w:bidi="fa-IR"/>
        </w:rPr>
        <w:t xml:space="preserve">، </w:t>
      </w:r>
      <w:r>
        <w:rPr>
          <w:rtl/>
          <w:lang w:bidi="fa-IR"/>
        </w:rPr>
        <w:t>وزيد</w:t>
      </w:r>
      <w:r w:rsidR="009D3EAD">
        <w:rPr>
          <w:rtl/>
          <w:lang w:bidi="fa-IR"/>
        </w:rPr>
        <w:t xml:space="preserve">، </w:t>
      </w:r>
      <w:r>
        <w:rPr>
          <w:rtl/>
          <w:lang w:bidi="fa-IR"/>
        </w:rPr>
        <w:t>وابن عباس , ويُقال : قرأ على عمر</w:t>
      </w:r>
      <w:r w:rsidR="007E6BC8">
        <w:rPr>
          <w:rtl/>
          <w:lang w:bidi="fa-IR"/>
        </w:rPr>
        <w:t>.</w:t>
      </w:r>
      <w:r>
        <w:rPr>
          <w:rtl/>
          <w:lang w:bidi="fa-IR"/>
        </w:rPr>
        <w:t xml:space="preserve"> روى عنه القراءة عرضاً شعيب بن الحبحاب وآخرون</w:t>
      </w:r>
      <w:r w:rsidR="00DB6A20">
        <w:rPr>
          <w:rtl/>
          <w:lang w:bidi="fa-IR"/>
        </w:rPr>
        <w:t>.</w:t>
      </w:r>
    </w:p>
    <w:p w:rsidR="00DB6A20" w:rsidRDefault="0088652D" w:rsidP="004578E4">
      <w:pPr>
        <w:pStyle w:val="libFootnote0"/>
        <w:rPr>
          <w:rtl/>
          <w:lang w:bidi="fa-IR"/>
        </w:rPr>
      </w:pPr>
      <w:r>
        <w:rPr>
          <w:rtl/>
          <w:lang w:bidi="fa-IR"/>
        </w:rPr>
        <w:t>قال قتادة : قال أبو العالية : قرأت القرآن بعد وفاة نبيكم (</w:t>
      </w:r>
      <w:r w:rsidR="0096185B" w:rsidRPr="004578E4">
        <w:rPr>
          <w:rStyle w:val="libFootnoteAlaemChar"/>
          <w:rtl/>
        </w:rPr>
        <w:t>صلى‌الله‌عليه‌وآله</w:t>
      </w:r>
      <w:r>
        <w:rPr>
          <w:rtl/>
          <w:lang w:bidi="fa-IR"/>
        </w:rPr>
        <w:t>) بعشر سنين</w:t>
      </w:r>
      <w:r w:rsidR="00DB6A20">
        <w:rPr>
          <w:rtl/>
          <w:lang w:bidi="fa-IR"/>
        </w:rPr>
        <w:t>.</w:t>
      </w:r>
    </w:p>
    <w:p w:rsidR="00DB6A20" w:rsidRDefault="0088652D" w:rsidP="004578E4">
      <w:pPr>
        <w:pStyle w:val="libFootnote0"/>
        <w:rPr>
          <w:rtl/>
          <w:lang w:bidi="fa-IR"/>
        </w:rPr>
      </w:pPr>
      <w:r>
        <w:rPr>
          <w:rtl/>
          <w:lang w:bidi="fa-IR"/>
        </w:rPr>
        <w:t xml:space="preserve">وذكر الحافظ الإصبهاني في ذكر أخبار إصبهان 1 / 314 , وفي ط / 369 : باب الراء </w:t>
      </w:r>
      <w:r w:rsidR="0096185B">
        <w:rPr>
          <w:rtl/>
          <w:lang w:bidi="fa-IR"/>
        </w:rPr>
        <w:t>-</w:t>
      </w:r>
      <w:r>
        <w:rPr>
          <w:rtl/>
          <w:lang w:bidi="fa-IR"/>
        </w:rPr>
        <w:t xml:space="preserve"> رفيع بن مهران أبو العالية الرياحي , توفّي سنة تسعين , وقُبض النبيّ (</w:t>
      </w:r>
      <w:r w:rsidR="0096185B" w:rsidRPr="004578E4">
        <w:rPr>
          <w:rStyle w:val="libFootnoteAlaemChar"/>
          <w:rtl/>
        </w:rPr>
        <w:t>صلى‌الله‌عليه‌وآله</w:t>
      </w:r>
      <w:r>
        <w:rPr>
          <w:rtl/>
          <w:lang w:bidi="fa-IR"/>
        </w:rPr>
        <w:t>) وهو ابن أربع سنين , وقرأ القرآن بعد وفاة النبي (</w:t>
      </w:r>
      <w:r w:rsidR="0096185B" w:rsidRPr="004578E4">
        <w:rPr>
          <w:rStyle w:val="libFootnoteAlaemChar"/>
          <w:rtl/>
        </w:rPr>
        <w:t>صلى‌الله‌عليه‌وآله</w:t>
      </w:r>
      <w:r>
        <w:rPr>
          <w:rtl/>
          <w:lang w:bidi="fa-IR"/>
        </w:rPr>
        <w:t>) بعشر سنين</w:t>
      </w:r>
      <w:r w:rsidR="00DB6A20">
        <w:rPr>
          <w:rtl/>
          <w:lang w:bidi="fa-IR"/>
        </w:rPr>
        <w:t>.</w:t>
      </w:r>
    </w:p>
    <w:p w:rsidR="00DB6A20" w:rsidRDefault="0088652D" w:rsidP="004578E4">
      <w:pPr>
        <w:pStyle w:val="libFootnote0"/>
        <w:rPr>
          <w:rtl/>
          <w:lang w:bidi="fa-IR"/>
        </w:rPr>
      </w:pPr>
      <w:r>
        <w:rPr>
          <w:rtl/>
          <w:lang w:bidi="fa-IR"/>
        </w:rPr>
        <w:t>أقول : لم يهدأ لهم بال حتّى أضافوا قصة مصطنعة لهذه الرواية التي ذكرها البيهقي</w:t>
      </w:r>
      <w:r w:rsidR="009D3EAD">
        <w:rPr>
          <w:rtl/>
          <w:lang w:bidi="fa-IR"/>
        </w:rPr>
        <w:t xml:space="preserve">، </w:t>
      </w:r>
      <w:r>
        <w:rPr>
          <w:rtl/>
          <w:lang w:bidi="fa-IR"/>
        </w:rPr>
        <w:t>حيث زادوا فيها أنّ يزيد بن معاوية يسأل أبا ذر : هل أنا هو ؟ فقال له أبو ذر : لا</w:t>
      </w:r>
      <w:r w:rsidR="00DB6A20">
        <w:rPr>
          <w:rtl/>
          <w:lang w:bidi="fa-IR"/>
        </w:rPr>
        <w:t>.</w:t>
      </w:r>
    </w:p>
    <w:p w:rsidR="00DB6A20" w:rsidRDefault="0088652D" w:rsidP="004578E4">
      <w:pPr>
        <w:pStyle w:val="libFootnote0"/>
        <w:rPr>
          <w:rtl/>
          <w:lang w:bidi="fa-IR"/>
        </w:rPr>
      </w:pPr>
      <w:r>
        <w:rPr>
          <w:rtl/>
          <w:lang w:bidi="fa-IR"/>
        </w:rPr>
        <w:t xml:space="preserve">فقد روى ابن عساكر في تاريخ مدينة دمشق 56 / 250 , والذهبي في سير أعلام النبلاء 1 / 329 , وابن كثير في البداية والنهاية 8 / 253 </w:t>
      </w:r>
      <w:r w:rsidR="0096185B">
        <w:rPr>
          <w:rtl/>
          <w:lang w:bidi="fa-IR"/>
        </w:rPr>
        <w:t>-</w:t>
      </w:r>
      <w:r>
        <w:rPr>
          <w:rtl/>
          <w:lang w:bidi="fa-IR"/>
        </w:rPr>
        <w:t xml:space="preserve"> واللفظ للأوّل </w:t>
      </w:r>
      <w:r w:rsidR="0096185B">
        <w:rPr>
          <w:rtl/>
          <w:lang w:bidi="fa-IR"/>
        </w:rPr>
        <w:t>-</w:t>
      </w:r>
      <w:r>
        <w:rPr>
          <w:rtl/>
          <w:lang w:bidi="fa-IR"/>
        </w:rPr>
        <w:t xml:space="preserve"> قال محمّد بن هارون</w:t>
      </w:r>
      <w:r w:rsidR="009D3EAD">
        <w:rPr>
          <w:rtl/>
          <w:lang w:bidi="fa-IR"/>
        </w:rPr>
        <w:t xml:space="preserve">، </w:t>
      </w:r>
      <w:r>
        <w:rPr>
          <w:rtl/>
          <w:lang w:bidi="fa-IR"/>
        </w:rPr>
        <w:t>نا محمّد بن بشار</w:t>
      </w:r>
      <w:r w:rsidR="009D3EAD">
        <w:rPr>
          <w:rtl/>
          <w:lang w:bidi="fa-IR"/>
        </w:rPr>
        <w:t xml:space="preserve">، </w:t>
      </w:r>
      <w:r>
        <w:rPr>
          <w:rtl/>
          <w:lang w:bidi="fa-IR"/>
        </w:rPr>
        <w:t>نا عبد الوهاب</w:t>
      </w:r>
      <w:r w:rsidR="009D3EAD">
        <w:rPr>
          <w:rtl/>
          <w:lang w:bidi="fa-IR"/>
        </w:rPr>
        <w:t xml:space="preserve">، </w:t>
      </w:r>
      <w:r>
        <w:rPr>
          <w:rtl/>
          <w:lang w:bidi="fa-IR"/>
        </w:rPr>
        <w:t>نا عوف</w:t>
      </w:r>
      <w:r w:rsidR="009D3EAD">
        <w:rPr>
          <w:rtl/>
          <w:lang w:bidi="fa-IR"/>
        </w:rPr>
        <w:t xml:space="preserve">، </w:t>
      </w:r>
      <w:r>
        <w:rPr>
          <w:rtl/>
          <w:lang w:bidi="fa-IR"/>
        </w:rPr>
        <w:t>ثنا مهاجر أبو مخلد , حدّثني أبو العالية , حدّثني أبو مسلم قال : غزا يزيد بن أبي سفيان بالناس فغنموا , فوقعت جارية نفيسة في سهم رجل</w:t>
      </w:r>
      <w:r w:rsidR="009D3EAD">
        <w:rPr>
          <w:rtl/>
          <w:lang w:bidi="fa-IR"/>
        </w:rPr>
        <w:t xml:space="preserve">، </w:t>
      </w:r>
      <w:r>
        <w:rPr>
          <w:rtl/>
          <w:lang w:bidi="fa-IR"/>
        </w:rPr>
        <w:t>فاغتصبها يزيد</w:t>
      </w:r>
      <w:r w:rsidR="009D3EAD">
        <w:rPr>
          <w:rtl/>
          <w:lang w:bidi="fa-IR"/>
        </w:rPr>
        <w:t xml:space="preserve">، </w:t>
      </w:r>
      <w:r>
        <w:rPr>
          <w:rtl/>
          <w:lang w:bidi="fa-IR"/>
        </w:rPr>
        <w:t>فأتى الرجل أبا ذر فاستعان به عليه</w:t>
      </w:r>
      <w:r w:rsidR="009D3EAD">
        <w:rPr>
          <w:rtl/>
          <w:lang w:bidi="fa-IR"/>
        </w:rPr>
        <w:t xml:space="preserve">، </w:t>
      </w:r>
      <w:r>
        <w:rPr>
          <w:rtl/>
          <w:lang w:bidi="fa-IR"/>
        </w:rPr>
        <w:t>فقال له : رد على الرجل جاريته</w:t>
      </w:r>
      <w:r w:rsidR="009D3EAD">
        <w:rPr>
          <w:rtl/>
          <w:lang w:bidi="fa-IR"/>
        </w:rPr>
        <w:t xml:space="preserve">، </w:t>
      </w:r>
      <w:r>
        <w:rPr>
          <w:rtl/>
          <w:lang w:bidi="fa-IR"/>
        </w:rPr>
        <w:t>فتلكأ عليه ثلاثاً</w:t>
      </w:r>
      <w:r w:rsidR="009D3EAD">
        <w:rPr>
          <w:rtl/>
          <w:lang w:bidi="fa-IR"/>
        </w:rPr>
        <w:t xml:space="preserve">، </w:t>
      </w:r>
      <w:r>
        <w:rPr>
          <w:rtl/>
          <w:lang w:bidi="fa-IR"/>
        </w:rPr>
        <w:t>فقال : إني فعلت ذاك , لقد سمعت رسول الله (</w:t>
      </w:r>
      <w:r w:rsidR="0096185B" w:rsidRPr="004578E4">
        <w:rPr>
          <w:rStyle w:val="libFootnoteAlaemChar"/>
          <w:rtl/>
        </w:rPr>
        <w:t>صلى‌الله‌عليه‌وآله</w:t>
      </w:r>
      <w:r>
        <w:rPr>
          <w:rtl/>
          <w:lang w:bidi="fa-IR"/>
        </w:rPr>
        <w:t>) يقول : (( أوَّل مَن يُبدل سنتي رجل من بني اُميّة يقال له : يزيد ))</w:t>
      </w:r>
      <w:r w:rsidR="00DB6A20">
        <w:rPr>
          <w:rtl/>
          <w:lang w:bidi="fa-IR"/>
        </w:rPr>
        <w:t>.</w:t>
      </w:r>
    </w:p>
    <w:p w:rsidR="00DB6A20" w:rsidRDefault="0088652D" w:rsidP="004578E4">
      <w:pPr>
        <w:pStyle w:val="libFootnote0"/>
        <w:rPr>
          <w:rtl/>
          <w:lang w:bidi="fa-IR"/>
        </w:rPr>
      </w:pPr>
      <w:r>
        <w:rPr>
          <w:rtl/>
          <w:lang w:bidi="fa-IR"/>
        </w:rPr>
        <w:t>فقال له يزيد بن أبي سفيان : نشدتك بالله أنا منهم ؟ قال : لا</w:t>
      </w:r>
      <w:r w:rsidR="007E6BC8">
        <w:rPr>
          <w:rtl/>
          <w:lang w:bidi="fa-IR"/>
        </w:rPr>
        <w:t>.</w:t>
      </w:r>
      <w:r>
        <w:rPr>
          <w:rtl/>
          <w:lang w:bidi="fa-IR"/>
        </w:rPr>
        <w:t xml:space="preserve"> قال : فردّ على الرجل جاريته</w:t>
      </w:r>
      <w:r w:rsidR="00DB6A20">
        <w:rPr>
          <w:rtl/>
          <w:lang w:bidi="fa-IR"/>
        </w:rPr>
        <w:t>.</w:t>
      </w:r>
    </w:p>
    <w:p w:rsidR="00DB6A20" w:rsidRDefault="0088652D" w:rsidP="004578E4">
      <w:pPr>
        <w:pStyle w:val="libFootnote0"/>
        <w:rPr>
          <w:rtl/>
          <w:lang w:bidi="fa-IR"/>
        </w:rPr>
      </w:pPr>
      <w:r>
        <w:rPr>
          <w:rtl/>
          <w:lang w:bidi="fa-IR"/>
        </w:rPr>
        <w:t>أخبرنا أبو الفضل أحمد بن منصور بن بكر بن محمّد</w:t>
      </w:r>
      <w:r w:rsidR="009D3EAD">
        <w:rPr>
          <w:rtl/>
          <w:lang w:bidi="fa-IR"/>
        </w:rPr>
        <w:t xml:space="preserve">، </w:t>
      </w:r>
      <w:r>
        <w:rPr>
          <w:rtl/>
          <w:lang w:bidi="fa-IR"/>
        </w:rPr>
        <w:t>أنا جدي</w:t>
      </w:r>
      <w:r w:rsidR="009D3EAD">
        <w:rPr>
          <w:rtl/>
          <w:lang w:bidi="fa-IR"/>
        </w:rPr>
        <w:t xml:space="preserve">، </w:t>
      </w:r>
      <w:r>
        <w:rPr>
          <w:rtl/>
          <w:lang w:bidi="fa-IR"/>
        </w:rPr>
        <w:t>أنبأ أبو بكر أحمد بن محمّد بن عبدوس الحيري (إملاء) , أنا أبو الحسين عبد الصمد بن علي بن مكرم البزاز ببغداد</w:t>
      </w:r>
      <w:r w:rsidR="009D3EAD">
        <w:rPr>
          <w:rtl/>
          <w:lang w:bidi="fa-IR"/>
        </w:rPr>
        <w:t xml:space="preserve">، </w:t>
      </w:r>
      <w:r>
        <w:rPr>
          <w:rtl/>
          <w:lang w:bidi="fa-IR"/>
        </w:rPr>
        <w:t>نا أحمد بن محمّد بن نصر</w:t>
      </w:r>
      <w:r w:rsidR="009D3EAD">
        <w:rPr>
          <w:rtl/>
          <w:lang w:bidi="fa-IR"/>
        </w:rPr>
        <w:t xml:space="preserve">، </w:t>
      </w:r>
      <w:r>
        <w:rPr>
          <w:rtl/>
          <w:lang w:bidi="fa-IR"/>
        </w:rPr>
        <w:t>ثنا سري بن يحيى</w:t>
      </w:r>
      <w:r w:rsidR="009D3EAD">
        <w:rPr>
          <w:rtl/>
          <w:lang w:bidi="fa-IR"/>
        </w:rPr>
        <w:t xml:space="preserve">، </w:t>
      </w:r>
      <w:r>
        <w:rPr>
          <w:rtl/>
          <w:lang w:bidi="fa-IR"/>
        </w:rPr>
        <w:t xml:space="preserve">نا سعيد بن عبد الكريم بن سليط أنه سمع عوف بن أبي جميلة يحدّث عن المهاجر , أنه حدّث أبو العالية قال : </w:t>
      </w:r>
      <w:r w:rsidR="003B6559">
        <w:rPr>
          <w:rtl/>
          <w:lang w:bidi="fa-IR"/>
        </w:rPr>
        <w:t>لمـّا</w:t>
      </w:r>
      <w:r>
        <w:rPr>
          <w:rtl/>
          <w:lang w:bidi="fa-IR"/>
        </w:rPr>
        <w:t xml:space="preserve"> كان زمن يزيد بن أبي سفيان بالشام غزا الناس فغنموا , وكانت في غنائمهم جارية نفيسة</w:t>
      </w:r>
      <w:r w:rsidR="009D3EAD">
        <w:rPr>
          <w:rtl/>
          <w:lang w:bidi="fa-IR"/>
        </w:rPr>
        <w:t xml:space="preserve">، </w:t>
      </w:r>
      <w:r>
        <w:rPr>
          <w:rtl/>
          <w:lang w:bidi="fa-IR"/>
        </w:rPr>
        <w:t>فصارت لرجل في قسمه</w:t>
      </w:r>
      <w:r w:rsidR="009D3EAD">
        <w:rPr>
          <w:rtl/>
          <w:lang w:bidi="fa-IR"/>
        </w:rPr>
        <w:t xml:space="preserve">، </w:t>
      </w:r>
      <w:r>
        <w:rPr>
          <w:rtl/>
          <w:lang w:bidi="fa-IR"/>
        </w:rPr>
        <w:t>فأرسل إليه يزيد فانتزعها</w:t>
      </w:r>
      <w:r w:rsidR="009D3EAD">
        <w:rPr>
          <w:rtl/>
          <w:lang w:bidi="fa-IR"/>
        </w:rPr>
        <w:t xml:space="preserve">، </w:t>
      </w:r>
      <w:r>
        <w:rPr>
          <w:rtl/>
          <w:lang w:bidi="fa-IR"/>
        </w:rPr>
        <w:t>وأبو ذر يومئذ بالشام</w:t>
      </w:r>
      <w:r w:rsidR="009D3EAD">
        <w:rPr>
          <w:rtl/>
          <w:lang w:bidi="fa-IR"/>
        </w:rPr>
        <w:t xml:space="preserve">، </w:t>
      </w:r>
      <w:r>
        <w:rPr>
          <w:rtl/>
          <w:lang w:bidi="fa-IR"/>
        </w:rPr>
        <w:t>فاستعان الرجل بأبي ذر</w:t>
      </w:r>
      <w:r w:rsidR="009D3EAD">
        <w:rPr>
          <w:rtl/>
          <w:lang w:bidi="fa-IR"/>
        </w:rPr>
        <w:t xml:space="preserve">، </w:t>
      </w:r>
      <w:r>
        <w:rPr>
          <w:rtl/>
          <w:lang w:bidi="fa-IR"/>
        </w:rPr>
        <w:t>فانطلق معه فقال : ردّ على الرجل جاريته</w:t>
      </w:r>
      <w:r w:rsidR="00DB6A20">
        <w:rPr>
          <w:rtl/>
          <w:lang w:bidi="fa-IR"/>
        </w:rPr>
        <w:t>.</w:t>
      </w:r>
    </w:p>
    <w:p w:rsidR="00DB6A20" w:rsidRDefault="0088652D" w:rsidP="004578E4">
      <w:pPr>
        <w:pStyle w:val="libFootnote0"/>
        <w:rPr>
          <w:rtl/>
          <w:lang w:bidi="fa-IR"/>
        </w:rPr>
      </w:pPr>
      <w:r>
        <w:rPr>
          <w:rtl/>
          <w:lang w:bidi="fa-IR"/>
        </w:rPr>
        <w:t>فتلكأ يزيد , فقال : أما والله لئن فعلت لقد سمعت رسول الله (</w:t>
      </w:r>
      <w:r w:rsidR="0096185B" w:rsidRPr="004578E4">
        <w:rPr>
          <w:rStyle w:val="libFootnoteAlaemChar"/>
          <w:rtl/>
        </w:rPr>
        <w:t>صلى‌الله‌عليه‌وآله</w:t>
      </w:r>
      <w:r>
        <w:rPr>
          <w:rtl/>
          <w:lang w:bidi="fa-IR"/>
        </w:rPr>
        <w:t>) يقول : (( إنّ أوَّل مَن يُبدّل سنتي رجل من بني اُميّة ))</w:t>
      </w:r>
      <w:r w:rsidR="007E6BC8">
        <w:rPr>
          <w:rtl/>
          <w:lang w:bidi="fa-IR"/>
        </w:rPr>
        <w:t>.</w:t>
      </w:r>
      <w:r>
        <w:rPr>
          <w:rtl/>
          <w:lang w:bidi="fa-IR"/>
        </w:rPr>
        <w:t xml:space="preserve"> ثم ولّى , فلحقه فقال : اُذكّرك الله , أهو أنا ؟ قال : اللّهمَّ لا</w:t>
      </w:r>
      <w:r w:rsidR="007E6BC8">
        <w:rPr>
          <w:rtl/>
          <w:lang w:bidi="fa-IR"/>
        </w:rPr>
        <w:t>.</w:t>
      </w:r>
      <w:r>
        <w:rPr>
          <w:rtl/>
          <w:lang w:bidi="fa-IR"/>
        </w:rPr>
        <w:t xml:space="preserve"> فردّ على الرجل جاريته</w:t>
      </w:r>
      <w:r w:rsidR="00DB6A20">
        <w:rPr>
          <w:rtl/>
          <w:lang w:bidi="fa-IR"/>
        </w:rPr>
        <w:t>.</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4578E4">
      <w:pPr>
        <w:pStyle w:val="libFootnote0"/>
        <w:rPr>
          <w:lang w:bidi="fa-IR"/>
        </w:rPr>
      </w:pPr>
      <w:r>
        <w:rPr>
          <w:rtl/>
          <w:lang w:bidi="fa-IR"/>
        </w:rPr>
        <w:t>أقول : كاد المريب أن يقول خذوني ! حتّى جُعلت هذه الرواية تُبرئ يزيد بن معاوية من بين بني اُميّة خاصة من هذه الروايات التي صرّحت باسمه بالخصوص</w:t>
      </w:r>
      <w:r w:rsidR="009D3EAD">
        <w:rPr>
          <w:rtl/>
          <w:lang w:bidi="fa-IR"/>
        </w:rPr>
        <w:t xml:space="preserve">، </w:t>
      </w:r>
      <w:r>
        <w:rPr>
          <w:rtl/>
          <w:lang w:bidi="fa-IR"/>
        </w:rPr>
        <w:t>ولكن الصدفة ! أَوَلم يطلع البيهقي على هذه الرواية حتّى حمل أنّ مَن يغيّر سنة الرسول (</w:t>
      </w:r>
      <w:r w:rsidR="0096185B" w:rsidRPr="004578E4">
        <w:rPr>
          <w:rStyle w:val="libFootnoteAlaemChar"/>
          <w:rtl/>
        </w:rPr>
        <w:t>صلى‌الله‌عليه‌وآله</w:t>
      </w:r>
      <w:r>
        <w:rPr>
          <w:rtl/>
          <w:lang w:bidi="fa-IR"/>
        </w:rPr>
        <w:t>) هو يزيد بن معاوية ؟!</w:t>
      </w:r>
    </w:p>
    <w:p w:rsidR="00DB6A20" w:rsidRDefault="0088652D" w:rsidP="004578E4">
      <w:pPr>
        <w:pStyle w:val="libFootnote0"/>
        <w:rPr>
          <w:rtl/>
          <w:lang w:bidi="fa-IR"/>
        </w:rPr>
      </w:pPr>
      <w:r>
        <w:rPr>
          <w:rtl/>
          <w:lang w:bidi="fa-IR"/>
        </w:rPr>
        <w:t>وعلى كلّ حال , لو صحت الرواية [فإنّها] تُحمل على غير وجهها ؛ وذلك لأنّ الدراية والعلم ينفي ذلك</w:t>
      </w:r>
      <w:r w:rsidR="009D3EAD">
        <w:rPr>
          <w:rtl/>
          <w:lang w:bidi="fa-IR"/>
        </w:rPr>
        <w:t xml:space="preserve">، </w:t>
      </w:r>
      <w:r>
        <w:rPr>
          <w:rtl/>
          <w:lang w:bidi="fa-IR"/>
        </w:rPr>
        <w:t xml:space="preserve">فإنّ يزيد بن معاوية هو أوَّل من أطاح علناً وجهاراً بالمعالم الإسلاميّة , واستهزئ بالمقدّسات الدينية , وانتهك المحرّمات التي نهت عنها الشريعة المقدّسة , وهو مع ذلك </w:t>
      </w:r>
      <w:r w:rsidR="0096185B">
        <w:rPr>
          <w:rtl/>
          <w:lang w:bidi="fa-IR"/>
        </w:rPr>
        <w:t>-</w:t>
      </w:r>
      <w:r>
        <w:rPr>
          <w:rtl/>
          <w:lang w:bidi="fa-IR"/>
        </w:rPr>
        <w:t xml:space="preserve"> والعياذ بالله </w:t>
      </w:r>
      <w:r w:rsidR="0096185B">
        <w:rPr>
          <w:rtl/>
          <w:lang w:bidi="fa-IR"/>
        </w:rPr>
        <w:t>-</w:t>
      </w:r>
      <w:r>
        <w:rPr>
          <w:rtl/>
          <w:lang w:bidi="fa-IR"/>
        </w:rPr>
        <w:t xml:space="preserve"> خليفة سول الله (</w:t>
      </w:r>
      <w:r w:rsidR="0096185B" w:rsidRPr="004578E4">
        <w:rPr>
          <w:rStyle w:val="libFootnoteAlaemChar"/>
          <w:rtl/>
        </w:rPr>
        <w:t>صلى‌الله‌عليه‌وآله</w:t>
      </w:r>
      <w:r>
        <w:rPr>
          <w:rtl/>
          <w:lang w:bidi="fa-IR"/>
        </w:rPr>
        <w:t>) عند أهل الخلاف من المسلمين , هذا مع علمهم بأنه يشرب الخمور , ويلعب بالحيوانات , ويزني بالاُمّهات والأخوات , وقتَل سبط النبي محمّد صلوات الله عليه وآله , وهتك حرمة نسائه , وطاف بهم البلدان مكشّفات الوجوه بغير غطاء</w:t>
      </w:r>
      <w:r w:rsidR="009D3EAD">
        <w:rPr>
          <w:rtl/>
          <w:lang w:bidi="fa-IR"/>
        </w:rPr>
        <w:t xml:space="preserve">، </w:t>
      </w:r>
      <w:r>
        <w:rPr>
          <w:rtl/>
          <w:lang w:bidi="fa-IR"/>
        </w:rPr>
        <w:t>وأدخلهم مجالس الفجور والخمور</w:t>
      </w:r>
      <w:r w:rsidR="009D3EAD">
        <w:rPr>
          <w:rtl/>
          <w:lang w:bidi="fa-IR"/>
        </w:rPr>
        <w:t xml:space="preserve">، </w:t>
      </w:r>
      <w:r>
        <w:rPr>
          <w:rtl/>
          <w:lang w:bidi="fa-IR"/>
        </w:rPr>
        <w:t>وغدر بالمدينة المنورة وأباحها , وقتل الصحابة والتابعين والقرّاء , وانتهك الأعراض حتّى ولدت ألف بكر لا يُعرف لأولادهن أباء</w:t>
      </w:r>
      <w:r w:rsidR="009D3EAD">
        <w:rPr>
          <w:rtl/>
          <w:lang w:bidi="fa-IR"/>
        </w:rPr>
        <w:t xml:space="preserve">، </w:t>
      </w:r>
      <w:r>
        <w:rPr>
          <w:rtl/>
          <w:lang w:bidi="fa-IR"/>
        </w:rPr>
        <w:t>وأحرق بيت الله الحرام , وضربه بالمنجنيق , وغيرها</w:t>
      </w:r>
      <w:r w:rsidR="007E6BC8">
        <w:rPr>
          <w:rtl/>
          <w:lang w:bidi="fa-IR"/>
        </w:rPr>
        <w:t>..</w:t>
      </w:r>
      <w:r w:rsidR="00DB6A20">
        <w:rPr>
          <w:rtl/>
          <w:lang w:bidi="fa-IR"/>
        </w:rPr>
        <w:t>.</w:t>
      </w:r>
    </w:p>
    <w:p w:rsidR="00DB6A20" w:rsidRDefault="0088652D" w:rsidP="004578E4">
      <w:pPr>
        <w:pStyle w:val="libFootnote0"/>
        <w:rPr>
          <w:rtl/>
          <w:lang w:bidi="fa-IR"/>
        </w:rPr>
      </w:pPr>
      <w:r>
        <w:rPr>
          <w:rtl/>
          <w:lang w:bidi="fa-IR"/>
        </w:rPr>
        <w:t xml:space="preserve">ولو سلمت هذه الرواية فتُحمل على غير وجهها , كأن تُحمل على التقية مثلاً ؛ لخوف أبي ذر على نفسه من الهلاك , إذ لا ثمرة تترتب على تصريحه بأنّ المقصود من هذه الرواية هو يزيد </w:t>
      </w:r>
      <w:r w:rsidR="00EE59C8">
        <w:rPr>
          <w:rtl/>
          <w:lang w:bidi="fa-IR"/>
        </w:rPr>
        <w:t>إلّا</w:t>
      </w:r>
      <w:r>
        <w:rPr>
          <w:rtl/>
          <w:lang w:bidi="fa-IR"/>
        </w:rPr>
        <w:t xml:space="preserve"> ما يحتمل فيه هلاكه</w:t>
      </w:r>
      <w:r w:rsidR="00DB6A20">
        <w:rPr>
          <w:rtl/>
          <w:lang w:bidi="fa-IR"/>
        </w:rPr>
        <w:t>.</w:t>
      </w:r>
    </w:p>
    <w:p w:rsidR="00DB6A20" w:rsidRDefault="0088652D" w:rsidP="004578E4">
      <w:pPr>
        <w:pStyle w:val="libFootnote0"/>
        <w:rPr>
          <w:rtl/>
          <w:lang w:bidi="fa-IR"/>
        </w:rPr>
      </w:pPr>
      <w:r>
        <w:rPr>
          <w:rtl/>
          <w:lang w:bidi="fa-IR"/>
        </w:rPr>
        <w:t xml:space="preserve">ورأيت بعد ذلك ما نقله صاحب الغدير (أعلى الله مقامه الشريف) عن كتاب تطهير الجنان </w:t>
      </w:r>
      <w:r w:rsidR="0096185B">
        <w:rPr>
          <w:rtl/>
          <w:lang w:bidi="fa-IR"/>
        </w:rPr>
        <w:t>-</w:t>
      </w:r>
      <w:r>
        <w:rPr>
          <w:rtl/>
          <w:lang w:bidi="fa-IR"/>
        </w:rPr>
        <w:t xml:space="preserve"> الذي في هامش الصواعق المحرقة </w:t>
      </w:r>
      <w:r w:rsidR="0096185B">
        <w:rPr>
          <w:rtl/>
          <w:lang w:bidi="fa-IR"/>
        </w:rPr>
        <w:t>-</w:t>
      </w:r>
      <w:r>
        <w:rPr>
          <w:rtl/>
          <w:lang w:bidi="fa-IR"/>
        </w:rPr>
        <w:t xml:space="preserve"> تعليقة على هذه الرواية , قال : وأخرج ابن أبي شيبة , وأبو يعلى أنّ يزيد لما كان أبوه أميرَ الشام غزا المسلمون , فحصل لرجل جارية نفيسة , فأخذها منه يزيد , فاستعان الرجل بأبي ذر , فمشى معه إليه وأمره بردّها ثلاث مرات , وهو يتلكّأ , فقال : أما والله لئن فعلتَ فقد سمعت رسول الله (</w:t>
      </w:r>
      <w:r w:rsidR="0096185B" w:rsidRPr="004578E4">
        <w:rPr>
          <w:rStyle w:val="libFootnoteAlaemChar"/>
          <w:rtl/>
        </w:rPr>
        <w:t>صلى‌الله‌عليه‌وآله</w:t>
      </w:r>
      <w:r>
        <w:rPr>
          <w:rtl/>
          <w:lang w:bidi="fa-IR"/>
        </w:rPr>
        <w:t>) يقول : (( أوَّل مَن يُبدّل سُنّتي لَرجل من بني اُميّة ))</w:t>
      </w:r>
      <w:r w:rsidR="007E6BC8">
        <w:rPr>
          <w:rtl/>
          <w:lang w:bidi="fa-IR"/>
        </w:rPr>
        <w:t>.</w:t>
      </w:r>
      <w:r>
        <w:rPr>
          <w:rtl/>
          <w:lang w:bidi="fa-IR"/>
        </w:rPr>
        <w:t xml:space="preserve"> ثم ولى</w:t>
      </w:r>
      <w:r w:rsidR="009D3EAD">
        <w:rPr>
          <w:rtl/>
          <w:lang w:bidi="fa-IR"/>
        </w:rPr>
        <w:t xml:space="preserve">، </w:t>
      </w:r>
      <w:r>
        <w:rPr>
          <w:rtl/>
          <w:lang w:bidi="fa-IR"/>
        </w:rPr>
        <w:t>فتبعه يزيد فقال : أذكرك بالله , أنا هو ؟ فقال : لا أدري</w:t>
      </w:r>
      <w:r w:rsidR="007E6BC8">
        <w:rPr>
          <w:rtl/>
          <w:lang w:bidi="fa-IR"/>
        </w:rPr>
        <w:t>.</w:t>
      </w:r>
      <w:r>
        <w:rPr>
          <w:rtl/>
          <w:lang w:bidi="fa-IR"/>
        </w:rPr>
        <w:t xml:space="preserve"> وردّها يزيد</w:t>
      </w:r>
      <w:r w:rsidR="00DB6A20">
        <w:rPr>
          <w:rtl/>
          <w:lang w:bidi="fa-IR"/>
        </w:rPr>
        <w:t>.</w:t>
      </w:r>
    </w:p>
    <w:p w:rsidR="00DB6A20" w:rsidRDefault="0088652D" w:rsidP="004578E4">
      <w:pPr>
        <w:pStyle w:val="libFootnote0"/>
        <w:rPr>
          <w:rtl/>
          <w:lang w:bidi="fa-IR"/>
        </w:rPr>
      </w:pPr>
      <w:r>
        <w:rPr>
          <w:rtl/>
          <w:lang w:bidi="fa-IR"/>
        </w:rPr>
        <w:t xml:space="preserve">قال ابن حجر في تطهير الجنان </w:t>
      </w:r>
      <w:r w:rsidR="0096185B">
        <w:rPr>
          <w:rtl/>
          <w:lang w:bidi="fa-IR"/>
        </w:rPr>
        <w:t>-</w:t>
      </w:r>
      <w:r>
        <w:rPr>
          <w:rtl/>
          <w:lang w:bidi="fa-IR"/>
        </w:rPr>
        <w:t xml:space="preserve"> هامش الصواعق / 145 : لا ينافي هذا الحديث , وقال : مسند , رجاله رجال الصحيح </w:t>
      </w:r>
      <w:r w:rsidR="00EE59C8">
        <w:rPr>
          <w:rtl/>
          <w:lang w:bidi="fa-IR"/>
        </w:rPr>
        <w:t>إلّا</w:t>
      </w:r>
      <w:r>
        <w:rPr>
          <w:rtl/>
          <w:lang w:bidi="fa-IR"/>
        </w:rPr>
        <w:t xml:space="preserve"> أنّ فيه انقطاعاً</w:t>
      </w:r>
      <w:r w:rsidR="00DB6A20">
        <w:rPr>
          <w:rtl/>
          <w:lang w:bidi="fa-IR"/>
        </w:rPr>
        <w:t>.</w:t>
      </w:r>
    </w:p>
    <w:p w:rsidR="00DB6A20" w:rsidRDefault="0088652D" w:rsidP="004578E4">
      <w:pPr>
        <w:pStyle w:val="libFootnote0"/>
        <w:rPr>
          <w:rtl/>
          <w:lang w:bidi="fa-IR"/>
        </w:rPr>
      </w:pPr>
      <w:r>
        <w:rPr>
          <w:rtl/>
          <w:lang w:bidi="fa-IR"/>
        </w:rPr>
        <w:t>المذكور المصرّح بيزيد ؛ إمّا لأنّه بفرض كلام أبي ذر على حقيقته لكون أبي ذر لم يعلم بذلك المبهم</w:t>
      </w:r>
      <w:r w:rsidR="009D3EAD">
        <w:rPr>
          <w:rtl/>
          <w:lang w:bidi="fa-IR"/>
        </w:rPr>
        <w:t xml:space="preserve">، </w:t>
      </w:r>
      <w:r>
        <w:rPr>
          <w:rtl/>
          <w:lang w:bidi="fa-IR"/>
        </w:rPr>
        <w:t>فقوله : لا أدري</w:t>
      </w:r>
      <w:r w:rsidR="007E6BC8">
        <w:rPr>
          <w:rtl/>
          <w:lang w:bidi="fa-IR"/>
        </w:rPr>
        <w:t>.</w:t>
      </w:r>
      <w:r>
        <w:rPr>
          <w:rtl/>
          <w:lang w:bidi="fa-IR"/>
        </w:rPr>
        <w:t xml:space="preserve"> أي في علمي , وقد بيّن إبهامه في الرواية الاُولى</w:t>
      </w:r>
      <w:r w:rsidR="009D3EAD">
        <w:rPr>
          <w:rtl/>
          <w:lang w:bidi="fa-IR"/>
        </w:rPr>
        <w:t xml:space="preserve">، </w:t>
      </w:r>
      <w:r>
        <w:rPr>
          <w:rtl/>
          <w:lang w:bidi="fa-IR"/>
        </w:rPr>
        <w:t>والمفسّر يقضي على المبهم ؛ وإمّا لأنّ أبا ذر علم أنه يزيد , ولكنه لم يصرّح له بذلك خشية الفتنة</w:t>
      </w:r>
      <w:r w:rsidR="009D3EAD">
        <w:rPr>
          <w:rtl/>
          <w:lang w:bidi="fa-IR"/>
        </w:rPr>
        <w:t xml:space="preserve">، </w:t>
      </w:r>
      <w:r>
        <w:rPr>
          <w:rtl/>
          <w:lang w:bidi="fa-IR"/>
        </w:rPr>
        <w:t>لا سيما وأبو ذر كان بينه وبين بني اُميّة اُمور تحملهم على أنّهم ينسبونه إلى التحامل عليهم</w:t>
      </w:r>
      <w:r w:rsidR="007E6BC8">
        <w:rPr>
          <w:rtl/>
          <w:lang w:bidi="fa-IR"/>
        </w:rPr>
        <w:t>.</w:t>
      </w:r>
      <w:r>
        <w:rPr>
          <w:rtl/>
          <w:lang w:bidi="fa-IR"/>
        </w:rPr>
        <w:t xml:space="preserve"> الغدير </w:t>
      </w:r>
      <w:r w:rsidR="0096185B">
        <w:rPr>
          <w:rtl/>
          <w:lang w:bidi="fa-IR"/>
        </w:rPr>
        <w:t>-</w:t>
      </w:r>
      <w:r>
        <w:rPr>
          <w:rtl/>
          <w:lang w:bidi="fa-IR"/>
        </w:rPr>
        <w:t xml:space="preserve"> الشيخ الأميني 3 / 257</w:t>
      </w:r>
      <w:r w:rsidR="00DB6A20">
        <w:rPr>
          <w:rtl/>
          <w:lang w:bidi="fa-IR"/>
        </w:rPr>
        <w:t>.</w:t>
      </w:r>
    </w:p>
    <w:p w:rsidR="00DB6A20" w:rsidRDefault="0088652D" w:rsidP="004578E4">
      <w:pPr>
        <w:pStyle w:val="libFootnote0"/>
        <w:rPr>
          <w:rtl/>
          <w:lang w:bidi="fa-IR"/>
        </w:rPr>
      </w:pPr>
      <w:r>
        <w:rPr>
          <w:rtl/>
          <w:lang w:bidi="fa-IR"/>
        </w:rPr>
        <w:t>أقول : والمناسب للرواية التي ذكرتها هو الشق الثاني ؛ لأنّ في جواب أبي ذر رضوان الله عليه هنا (لا) بدون (أدري) , ويُحتمل أن يكون النفي عاماً , أي أعم من نفي يزيد أو نفي العلم ؛ فيصحّ أن يقصد به عدم العلم</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المناوي في شرحه : ( أوَّلُ من يبدل سنتي ) : أي طريقتي وسيرتي القويمة التي أنا عليها بما أوصلته لكم من الأحكام الاعتقادية والعملية</w:t>
      </w:r>
      <w:r w:rsidR="007E6BC8">
        <w:rPr>
          <w:rtl/>
          <w:lang w:bidi="fa-IR"/>
        </w:rPr>
        <w:t>.</w:t>
      </w:r>
      <w:r>
        <w:rPr>
          <w:rtl/>
          <w:lang w:bidi="fa-IR"/>
        </w:rPr>
        <w:t xml:space="preserve"> ( رجل من بني اُميّة ) : بضم الهمزة , زاد الروياني في مسنده وابن عساكر , يقال : يزيد اه</w:t>
      </w:r>
      <w:r w:rsidR="0096185B">
        <w:rPr>
          <w:rtl/>
          <w:lang w:bidi="fa-IR"/>
        </w:rPr>
        <w:t>-</w:t>
      </w:r>
      <w:r>
        <w:rPr>
          <w:rtl/>
          <w:lang w:bidi="fa-IR"/>
        </w:rPr>
        <w:t>‍</w:t>
      </w:r>
      <w:r w:rsidR="00DB6A20">
        <w:rPr>
          <w:rtl/>
          <w:lang w:bidi="fa-IR"/>
        </w:rPr>
        <w:t>.</w:t>
      </w:r>
    </w:p>
    <w:p w:rsidR="00DB6A20" w:rsidRDefault="0088652D" w:rsidP="0088652D">
      <w:pPr>
        <w:pStyle w:val="libNormal"/>
        <w:rPr>
          <w:rtl/>
          <w:lang w:bidi="fa-IR"/>
        </w:rPr>
      </w:pPr>
      <w:r>
        <w:rPr>
          <w:rtl/>
          <w:lang w:bidi="fa-IR"/>
        </w:rPr>
        <w:t>قال البيهقي في كلامه على الحديث : هو يزيد بن معاوية ؛ لخبر أبي يعلى والبيهقي , وأبي نعيم وابن منيع : (( لا يزال أمر اُمّتي قائماً بالقسط حتّى يكون أوَّل مَن يثلمه رجل من بني اُميّة يقال له : يزيد ))</w:t>
      </w:r>
      <w:r w:rsidR="007E6BC8">
        <w:rPr>
          <w:rtl/>
          <w:lang w:bidi="fa-IR"/>
        </w:rPr>
        <w:t>.</w:t>
      </w:r>
      <w:r>
        <w:rPr>
          <w:rtl/>
          <w:lang w:bidi="fa-IR"/>
        </w:rPr>
        <w:t xml:space="preserve"> (ع عن أبي ذر) الغفاري</w:t>
      </w:r>
      <w:r w:rsidRPr="0096185B">
        <w:rPr>
          <w:rStyle w:val="libFootnotenumChar"/>
          <w:rtl/>
        </w:rPr>
        <w:t>(1)</w:t>
      </w:r>
      <w:r w:rsidR="00DB6A20">
        <w:rPr>
          <w:rtl/>
          <w:lang w:bidi="fa-IR"/>
        </w:rPr>
        <w:t>.</w:t>
      </w:r>
    </w:p>
    <w:p w:rsidR="0088652D" w:rsidRDefault="0088652D" w:rsidP="004578E4">
      <w:pPr>
        <w:pStyle w:val="libNormal"/>
        <w:rPr>
          <w:lang w:bidi="fa-IR"/>
        </w:rPr>
      </w:pPr>
      <w:r w:rsidRPr="004578E4">
        <w:rPr>
          <w:rStyle w:val="libBold1Char"/>
          <w:rtl/>
        </w:rPr>
        <w:t>قوله (</w:t>
      </w:r>
      <w:r w:rsidR="004578E4" w:rsidRPr="0096185B">
        <w:rPr>
          <w:rStyle w:val="libAlaemChar"/>
          <w:rtl/>
        </w:rPr>
        <w:t>صلى‌الله‌عليه‌وآله</w:t>
      </w:r>
      <w:r w:rsidRPr="004578E4">
        <w:rPr>
          <w:rStyle w:val="libBold1Char"/>
          <w:rtl/>
        </w:rPr>
        <w:t>) :</w:t>
      </w:r>
      <w:r>
        <w:rPr>
          <w:rtl/>
          <w:lang w:bidi="fa-IR"/>
        </w:rPr>
        <w:t xml:space="preserve"> (( لا يزال هذا الأمر قائماً حتّى يثلمه</w:t>
      </w:r>
      <w:r w:rsidR="007E6BC8">
        <w:rPr>
          <w:rtl/>
          <w:lang w:bidi="fa-IR"/>
        </w:rPr>
        <w:t>.</w:t>
      </w:r>
      <w:r>
        <w:rPr>
          <w:rtl/>
          <w:lang w:bidi="fa-IR"/>
        </w:rPr>
        <w:t>.. ))</w:t>
      </w:r>
    </w:p>
    <w:p w:rsidR="00DB6A20" w:rsidRDefault="0088652D" w:rsidP="0088652D">
      <w:pPr>
        <w:pStyle w:val="libNormal"/>
        <w:rPr>
          <w:rtl/>
          <w:lang w:bidi="fa-IR"/>
        </w:rPr>
      </w:pPr>
      <w:r>
        <w:rPr>
          <w:rtl/>
          <w:lang w:bidi="fa-IR"/>
        </w:rPr>
        <w:t>روى مُحدّث الشام ابن عساكر قال : أخبرنا أبو القاسم زاهر بن طاهر</w:t>
      </w:r>
      <w:r w:rsidR="009D3EAD">
        <w:rPr>
          <w:rtl/>
          <w:lang w:bidi="fa-IR"/>
        </w:rPr>
        <w:t xml:space="preserve">، </w:t>
      </w:r>
      <w:r>
        <w:rPr>
          <w:rtl/>
          <w:lang w:bidi="fa-IR"/>
        </w:rPr>
        <w:t>وأبو بكر وجيه بن طاهر</w:t>
      </w:r>
      <w:r w:rsidR="009D3EAD">
        <w:rPr>
          <w:rtl/>
          <w:lang w:bidi="fa-IR"/>
        </w:rPr>
        <w:t xml:space="preserve">، </w:t>
      </w:r>
      <w:r>
        <w:rPr>
          <w:rtl/>
          <w:lang w:bidi="fa-IR"/>
        </w:rPr>
        <w:t>وأبو الفتوح عبد الوهاب بن الشاه بن أحمد قالوا : أخبرنا أبو حامد الأزهري</w:t>
      </w:r>
      <w:r w:rsidR="009D3EAD">
        <w:rPr>
          <w:rtl/>
          <w:lang w:bidi="fa-IR"/>
        </w:rPr>
        <w:t xml:space="preserve">، </w:t>
      </w:r>
      <w:r>
        <w:rPr>
          <w:rtl/>
          <w:lang w:bidi="fa-IR"/>
        </w:rPr>
        <w:t>أخبرنا الحسن بن محمّد المخلدي</w:t>
      </w:r>
      <w:r w:rsidR="009D3EAD">
        <w:rPr>
          <w:rtl/>
          <w:lang w:bidi="fa-IR"/>
        </w:rPr>
        <w:t xml:space="preserve">، </w:t>
      </w:r>
      <w:r>
        <w:rPr>
          <w:rtl/>
          <w:lang w:bidi="fa-IR"/>
        </w:rPr>
        <w:t>أخبرنا أبو بكر الإسفرايني عبد الله بن محمّد بن مسلم</w:t>
      </w:r>
      <w:r w:rsidR="009D3EAD">
        <w:rPr>
          <w:rtl/>
          <w:lang w:bidi="fa-IR"/>
        </w:rPr>
        <w:t xml:space="preserve">، </w:t>
      </w:r>
      <w:r>
        <w:rPr>
          <w:rtl/>
          <w:lang w:bidi="fa-IR"/>
        </w:rPr>
        <w:t>حدّثنا محمّد بن غالب الأنطاكي</w:t>
      </w:r>
      <w:r w:rsidR="009D3EAD">
        <w:rPr>
          <w:rtl/>
          <w:lang w:bidi="fa-IR"/>
        </w:rPr>
        <w:t xml:space="preserve">، </w:t>
      </w:r>
      <w:r>
        <w:rPr>
          <w:rtl/>
          <w:lang w:bidi="fa-IR"/>
        </w:rPr>
        <w:t>حدّثنا محمّد بن سليمان بن أبي داود</w:t>
      </w:r>
      <w:r w:rsidR="009D3EAD">
        <w:rPr>
          <w:rtl/>
          <w:lang w:bidi="fa-IR"/>
        </w:rPr>
        <w:t xml:space="preserve">، </w:t>
      </w:r>
      <w:r>
        <w:rPr>
          <w:rtl/>
          <w:lang w:bidi="fa-IR"/>
        </w:rPr>
        <w:t>حدّثنا صدقة</w:t>
      </w:r>
      <w:r w:rsidR="009D3EAD">
        <w:rPr>
          <w:rtl/>
          <w:lang w:bidi="fa-IR"/>
        </w:rPr>
        <w:t xml:space="preserve">، </w:t>
      </w:r>
      <w:r>
        <w:rPr>
          <w:rtl/>
          <w:lang w:bidi="fa-IR"/>
        </w:rPr>
        <w:t>عن هشام بن الغاز</w:t>
      </w:r>
      <w:r w:rsidR="009D3EAD">
        <w:rPr>
          <w:rtl/>
          <w:lang w:bidi="fa-IR"/>
        </w:rPr>
        <w:t xml:space="preserve">، </w:t>
      </w:r>
      <w:r>
        <w:rPr>
          <w:rtl/>
          <w:lang w:bidi="fa-IR"/>
        </w:rPr>
        <w:t>عن مكحول</w:t>
      </w:r>
      <w:r w:rsidR="009D3EAD">
        <w:rPr>
          <w:rtl/>
          <w:lang w:bidi="fa-IR"/>
        </w:rPr>
        <w:t xml:space="preserve">، </w:t>
      </w:r>
      <w:r>
        <w:rPr>
          <w:rtl/>
          <w:lang w:bidi="fa-IR"/>
        </w:rPr>
        <w:t>عن أبي ثعلبة الخشني</w:t>
      </w:r>
      <w:r w:rsidR="009D3EAD">
        <w:rPr>
          <w:rtl/>
          <w:lang w:bidi="fa-IR"/>
        </w:rPr>
        <w:t xml:space="preserve">، </w:t>
      </w:r>
      <w:r>
        <w:rPr>
          <w:rtl/>
          <w:lang w:bidi="fa-IR"/>
        </w:rPr>
        <w:t>عن أبي عبيدة بن الجراح</w:t>
      </w:r>
      <w:r w:rsidR="009D3EAD">
        <w:rPr>
          <w:rtl/>
          <w:lang w:bidi="fa-IR"/>
        </w:rPr>
        <w:t xml:space="preserve">، </w:t>
      </w:r>
      <w:r>
        <w:rPr>
          <w:rtl/>
          <w:lang w:bidi="fa-IR"/>
        </w:rPr>
        <w:t>عن النبي (</w:t>
      </w:r>
      <w:r w:rsidR="0096185B" w:rsidRPr="0096185B">
        <w:rPr>
          <w:rStyle w:val="libAlaemChar"/>
          <w:rtl/>
        </w:rPr>
        <w:t>صلى‌الله‌عليه‌وآله</w:t>
      </w:r>
      <w:r>
        <w:rPr>
          <w:rtl/>
          <w:lang w:bidi="fa-IR"/>
        </w:rPr>
        <w:t>) قال : (( لا يزال هذا الأمر قائماً بالقسط حتّى يثلمه رجل من بني اُميّة ))</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89393C">
      <w:pPr>
        <w:pStyle w:val="libFootnote0"/>
        <w:rPr>
          <w:rtl/>
          <w:lang w:bidi="fa-IR"/>
        </w:rPr>
      </w:pPr>
      <w:r w:rsidRPr="0089393C">
        <w:rPr>
          <w:rtl/>
        </w:rPr>
        <w:t>(1)</w:t>
      </w:r>
      <w:r>
        <w:rPr>
          <w:rtl/>
          <w:lang w:bidi="fa-IR"/>
        </w:rPr>
        <w:t xml:space="preserve"> فيض القدير شرح الجامع الصغير </w:t>
      </w:r>
      <w:r w:rsidR="0096185B">
        <w:rPr>
          <w:rtl/>
          <w:lang w:bidi="fa-IR"/>
        </w:rPr>
        <w:t>-</w:t>
      </w:r>
      <w:r>
        <w:rPr>
          <w:rtl/>
          <w:lang w:bidi="fa-IR"/>
        </w:rPr>
        <w:t xml:space="preserve"> المناوي 3 / 122</w:t>
      </w:r>
      <w:r w:rsidR="00DB6A20">
        <w:rPr>
          <w:rtl/>
          <w:lang w:bidi="fa-IR"/>
        </w:rPr>
        <w:t>.</w:t>
      </w:r>
    </w:p>
    <w:p w:rsidR="00DB6A20" w:rsidRDefault="0088652D" w:rsidP="0089393C">
      <w:pPr>
        <w:pStyle w:val="libFootnote0"/>
        <w:rPr>
          <w:rtl/>
          <w:lang w:bidi="fa-IR"/>
        </w:rPr>
      </w:pPr>
      <w:r w:rsidRPr="0089393C">
        <w:rPr>
          <w:rtl/>
        </w:rPr>
        <w:t>(2)</w:t>
      </w:r>
      <w:r>
        <w:rPr>
          <w:rtl/>
          <w:lang w:bidi="fa-IR"/>
        </w:rPr>
        <w:t xml:space="preserve"> تاريخ مدينة دمشق </w:t>
      </w:r>
      <w:r w:rsidR="0096185B">
        <w:rPr>
          <w:rtl/>
          <w:lang w:bidi="fa-IR"/>
        </w:rPr>
        <w:t>-</w:t>
      </w:r>
      <w:r>
        <w:rPr>
          <w:rtl/>
          <w:lang w:bidi="fa-IR"/>
        </w:rPr>
        <w:t xml:space="preserve"> ابن عساكر 63 / 336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أقول : ورجاله ثقات</w:t>
      </w:r>
      <w:r w:rsidRPr="0096185B">
        <w:rPr>
          <w:rStyle w:val="libFootnotenumChar"/>
          <w:rtl/>
        </w:rPr>
        <w:t>(1)</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330B84">
      <w:pPr>
        <w:pStyle w:val="libFootnote0"/>
        <w:rPr>
          <w:rtl/>
          <w:lang w:bidi="fa-IR"/>
        </w:rPr>
      </w:pPr>
      <w:r w:rsidRPr="00330B84">
        <w:rPr>
          <w:rtl/>
        </w:rPr>
        <w:t>(1)</w:t>
      </w:r>
      <w:r>
        <w:rPr>
          <w:rtl/>
          <w:lang w:bidi="fa-IR"/>
        </w:rPr>
        <w:t xml:space="preserve"> قال ابن كثير في البداية والنهاية 8 / 253</w:t>
      </w:r>
      <w:r w:rsidR="009D3EAD">
        <w:rPr>
          <w:rtl/>
          <w:lang w:bidi="fa-IR"/>
        </w:rPr>
        <w:t xml:space="preserve">، </w:t>
      </w:r>
      <w:r>
        <w:rPr>
          <w:rtl/>
          <w:lang w:bidi="fa-IR"/>
        </w:rPr>
        <w:t>والذهبي في سير أعلام النبلاء 4 / 39 : إنه منقطع ومرفوع , وذكر ابن كثير أنه منقطع بين مكحول وبين الخنشي</w:t>
      </w:r>
      <w:r w:rsidR="00DB6A20">
        <w:rPr>
          <w:rtl/>
          <w:lang w:bidi="fa-IR"/>
        </w:rPr>
        <w:t>.</w:t>
      </w:r>
    </w:p>
    <w:p w:rsidR="00DB6A20" w:rsidRDefault="0088652D" w:rsidP="00330B84">
      <w:pPr>
        <w:pStyle w:val="libFootnote0"/>
        <w:rPr>
          <w:lang w:bidi="fa-IR"/>
        </w:rPr>
      </w:pPr>
      <w:r>
        <w:rPr>
          <w:rtl/>
          <w:lang w:bidi="fa-IR"/>
        </w:rPr>
        <w:t>أقول : وهذا بعيد ؛ وذلك لأن وفاة ثعلبة الخنشي في سنة (75) هجري , ومكحول الشامي كان سبياً من كابل سنة (44) هجري في يد المسلمين , فيكون معاصراً له ما يقارب (31) سنة , وإن فرضناه طفل فيقارب أنه أدركه بوعي على أقل تقدير عشر سنين</w:t>
      </w:r>
      <w:r w:rsidR="009D3EAD">
        <w:rPr>
          <w:rtl/>
          <w:lang w:bidi="fa-IR"/>
        </w:rPr>
        <w:t xml:space="preserve">، </w:t>
      </w:r>
      <w:r>
        <w:rPr>
          <w:rtl/>
          <w:lang w:bidi="fa-IR"/>
        </w:rPr>
        <w:t>وكان كلاهما في الشام , فكيف يكون الحديث عنه منقطعا ؟!</w:t>
      </w:r>
    </w:p>
    <w:p w:rsidR="00DB6A20" w:rsidRDefault="0088652D" w:rsidP="00330B84">
      <w:pPr>
        <w:pStyle w:val="libFootnote0"/>
        <w:rPr>
          <w:rtl/>
          <w:lang w:bidi="fa-IR"/>
        </w:rPr>
      </w:pPr>
      <w:r>
        <w:rPr>
          <w:rtl/>
          <w:lang w:bidi="fa-IR"/>
        </w:rPr>
        <w:t xml:space="preserve">قال ابن حبان في الثقات </w:t>
      </w:r>
      <w:r w:rsidR="0096185B">
        <w:rPr>
          <w:rtl/>
          <w:lang w:bidi="fa-IR"/>
        </w:rPr>
        <w:t>-</w:t>
      </w:r>
      <w:r>
        <w:rPr>
          <w:rtl/>
          <w:lang w:bidi="fa-IR"/>
        </w:rPr>
        <w:t xml:space="preserve"> ابن حبان 3 / 63 : جرهم بن ناشم أبو ثعلبة الخشني , ويقال : اسمه جرثوم بن ناشب , وقيل : جرثوم بن عمرو</w:t>
      </w:r>
      <w:r w:rsidR="007E6BC8">
        <w:rPr>
          <w:rtl/>
          <w:lang w:bidi="fa-IR"/>
        </w:rPr>
        <w:t>.</w:t>
      </w:r>
      <w:r>
        <w:rPr>
          <w:rtl/>
          <w:lang w:bidi="fa-IR"/>
        </w:rPr>
        <w:t xml:space="preserve"> يقال أيضاً : لاسر بن حرام , وقيل : إنّ اسمه جرثومة , ويقال : جرثم بن ياسم , وقيل : لاش بحمير , ويقال أيضاً : لاس بن جاهم</w:t>
      </w:r>
      <w:r w:rsidR="007E6BC8">
        <w:rPr>
          <w:rtl/>
          <w:lang w:bidi="fa-IR"/>
        </w:rPr>
        <w:t>.</w:t>
      </w:r>
      <w:r>
        <w:rPr>
          <w:rtl/>
          <w:lang w:bidi="fa-IR"/>
        </w:rPr>
        <w:t xml:space="preserve"> سكن الشام وهو من قضاعة , مات أبو ثعلبة سنة خمس وسبعين</w:t>
      </w:r>
      <w:r w:rsidR="00DB6A20">
        <w:rPr>
          <w:rtl/>
          <w:lang w:bidi="fa-IR"/>
        </w:rPr>
        <w:t>.</w:t>
      </w:r>
    </w:p>
    <w:p w:rsidR="00DB6A20" w:rsidRDefault="0088652D" w:rsidP="00330B84">
      <w:pPr>
        <w:pStyle w:val="libFootnote0"/>
        <w:rPr>
          <w:rtl/>
          <w:lang w:bidi="fa-IR"/>
        </w:rPr>
      </w:pPr>
      <w:r>
        <w:rPr>
          <w:rtl/>
          <w:lang w:bidi="fa-IR"/>
        </w:rPr>
        <w:t>وقال الصفري في تاريخ خليفة بن خياط / 155 : سنة أربع وأربعين فيها افتتح ابن عامر كابل</w:t>
      </w:r>
      <w:r w:rsidR="009D3EAD">
        <w:rPr>
          <w:rtl/>
          <w:lang w:bidi="fa-IR"/>
        </w:rPr>
        <w:t xml:space="preserve">، </w:t>
      </w:r>
      <w:r>
        <w:rPr>
          <w:rtl/>
          <w:lang w:bidi="fa-IR"/>
        </w:rPr>
        <w:t>وقُتل بكابل أبو قتادة العدوي , ويقال : الذي قُتل أبو رفاعة العدوي</w:t>
      </w:r>
      <w:r w:rsidR="007E6BC8">
        <w:rPr>
          <w:rtl/>
          <w:lang w:bidi="fa-IR"/>
        </w:rPr>
        <w:t>.</w:t>
      </w:r>
      <w:r>
        <w:rPr>
          <w:rtl/>
          <w:lang w:bidi="fa-IR"/>
        </w:rPr>
        <w:t xml:space="preserve"> ومن سبي كابل : مكحول الشامي</w:t>
      </w:r>
      <w:r w:rsidR="009D3EAD">
        <w:rPr>
          <w:rtl/>
          <w:lang w:bidi="fa-IR"/>
        </w:rPr>
        <w:t xml:space="preserve">، </w:t>
      </w:r>
      <w:r>
        <w:rPr>
          <w:rtl/>
          <w:lang w:bidi="fa-IR"/>
        </w:rPr>
        <w:t>وسالم بن عجلان الأفطس</w:t>
      </w:r>
      <w:r w:rsidR="009D3EAD">
        <w:rPr>
          <w:rtl/>
          <w:lang w:bidi="fa-IR"/>
        </w:rPr>
        <w:t xml:space="preserve">، </w:t>
      </w:r>
      <w:r>
        <w:rPr>
          <w:rtl/>
          <w:lang w:bidi="fa-IR"/>
        </w:rPr>
        <w:t>وكيسان أبو أيوب بن أبي تميمة السختياني</w:t>
      </w:r>
      <w:r w:rsidR="009D3EAD">
        <w:rPr>
          <w:rtl/>
          <w:lang w:bidi="fa-IR"/>
        </w:rPr>
        <w:t xml:space="preserve">، </w:t>
      </w:r>
      <w:r>
        <w:rPr>
          <w:rtl/>
          <w:lang w:bidi="fa-IR"/>
        </w:rPr>
        <w:t>ومنهم : نافع مولى ابن عمر , ومهران أبو حميد الطويل</w:t>
      </w:r>
      <w:r w:rsidR="007E6BC8">
        <w:rPr>
          <w:rtl/>
          <w:lang w:bidi="fa-IR"/>
        </w:rPr>
        <w:t>.</w:t>
      </w:r>
      <w:r>
        <w:rPr>
          <w:rtl/>
          <w:lang w:bidi="fa-IR"/>
        </w:rPr>
        <w:t xml:space="preserve"> وفيها غزا المهلب بن أبي صفرة أرض الهند فسار إلى قندابيل</w:t>
      </w:r>
      <w:r w:rsidR="00DB6A20">
        <w:rPr>
          <w:rtl/>
          <w:lang w:bidi="fa-IR"/>
        </w:rPr>
        <w:t>.</w:t>
      </w:r>
    </w:p>
    <w:p w:rsidR="00DB6A20" w:rsidRDefault="0088652D" w:rsidP="00330B84">
      <w:pPr>
        <w:pStyle w:val="libFootnote0"/>
        <w:rPr>
          <w:rtl/>
          <w:lang w:bidi="fa-IR"/>
        </w:rPr>
      </w:pPr>
      <w:r>
        <w:rPr>
          <w:rtl/>
          <w:lang w:bidi="fa-IR"/>
        </w:rPr>
        <w:t>قال ابن حجر في الإصابة 7 / 51 : وسكن أبو ثعلبة الشام , وقيل : حمص</w:t>
      </w:r>
      <w:r w:rsidR="007E6BC8">
        <w:rPr>
          <w:rtl/>
          <w:lang w:bidi="fa-IR"/>
        </w:rPr>
        <w:t>.</w:t>
      </w:r>
      <w:r>
        <w:rPr>
          <w:rtl/>
          <w:lang w:bidi="fa-IR"/>
        </w:rPr>
        <w:t xml:space="preserve"> روى عنه أبو إدريس الخولاني , وأبو أمية الشعباني , وأبو أسماء الرحبي , وسعيد بن المسيب , وجبير بن نفير , وأبو قلابة , ومكحول , وآخرون , ومنهم من لم يدركه</w:t>
      </w:r>
      <w:r w:rsidR="00DB6A20">
        <w:rPr>
          <w:rtl/>
          <w:lang w:bidi="fa-IR"/>
        </w:rPr>
        <w:t>.</w:t>
      </w:r>
    </w:p>
    <w:p w:rsidR="00DB6A20" w:rsidRDefault="0088652D" w:rsidP="00330B84">
      <w:pPr>
        <w:pStyle w:val="libFootnote0"/>
        <w:rPr>
          <w:rtl/>
          <w:lang w:bidi="fa-IR"/>
        </w:rPr>
      </w:pPr>
      <w:r>
        <w:rPr>
          <w:rtl/>
          <w:lang w:bidi="fa-IR"/>
        </w:rPr>
        <w:t>قال المزي في تهذيب الكمال 82 / 471 : وقال هشام بن خالد : سمعت مروان بن محمّد يحدث عن سعيد بن عبد العزيز , قال : كان مكحول أفقه من الزهري</w:t>
      </w:r>
      <w:r w:rsidR="007E6BC8">
        <w:rPr>
          <w:rtl/>
          <w:lang w:bidi="fa-IR"/>
        </w:rPr>
        <w:t>.</w:t>
      </w:r>
      <w:r>
        <w:rPr>
          <w:rtl/>
          <w:lang w:bidi="fa-IR"/>
        </w:rPr>
        <w:t xml:space="preserve"> قال : مكحول أفقه أهل الشام</w:t>
      </w:r>
      <w:r w:rsidR="00DB6A20">
        <w:rPr>
          <w:rtl/>
          <w:lang w:bidi="fa-IR"/>
        </w:rPr>
        <w:t>.</w:t>
      </w:r>
    </w:p>
    <w:p w:rsidR="00DB6A20" w:rsidRDefault="0088652D" w:rsidP="00330B84">
      <w:pPr>
        <w:pStyle w:val="libFootnote0"/>
        <w:rPr>
          <w:rtl/>
          <w:lang w:bidi="fa-IR"/>
        </w:rPr>
      </w:pPr>
      <w:r>
        <w:rPr>
          <w:rtl/>
          <w:lang w:bidi="fa-IR"/>
        </w:rPr>
        <w:t xml:space="preserve">قال الذهبي في سير أعلام النبلاء </w:t>
      </w:r>
      <w:r w:rsidR="0096185B">
        <w:rPr>
          <w:rtl/>
          <w:lang w:bidi="fa-IR"/>
        </w:rPr>
        <w:t>-</w:t>
      </w:r>
      <w:r>
        <w:rPr>
          <w:rtl/>
          <w:lang w:bidi="fa-IR"/>
        </w:rPr>
        <w:t xml:space="preserve"> الذهبي 5 / 155 : مكحول عالم أهل الشام</w:t>
      </w:r>
      <w:r w:rsidR="009D3EAD">
        <w:rPr>
          <w:rtl/>
          <w:lang w:bidi="fa-IR"/>
        </w:rPr>
        <w:t xml:space="preserve">، </w:t>
      </w:r>
      <w:r>
        <w:rPr>
          <w:rtl/>
          <w:lang w:bidi="fa-IR"/>
        </w:rPr>
        <w:t>يكنى أبا عبد الله</w:t>
      </w:r>
      <w:r w:rsidR="009D3EAD">
        <w:rPr>
          <w:rtl/>
          <w:lang w:bidi="fa-IR"/>
        </w:rPr>
        <w:t xml:space="preserve">، </w:t>
      </w:r>
      <w:r>
        <w:rPr>
          <w:rtl/>
          <w:lang w:bidi="fa-IR"/>
        </w:rPr>
        <w:t>وقيل : أبو أيوب</w:t>
      </w:r>
      <w:r w:rsidR="009D3EAD">
        <w:rPr>
          <w:rtl/>
          <w:lang w:bidi="fa-IR"/>
        </w:rPr>
        <w:t xml:space="preserve">، </w:t>
      </w:r>
      <w:r>
        <w:rPr>
          <w:rtl/>
          <w:lang w:bidi="fa-IR"/>
        </w:rPr>
        <w:t>وقيل : أبو مسلم الدمشقي الفقيه</w:t>
      </w:r>
      <w:r w:rsidR="009D3EAD">
        <w:rPr>
          <w:rtl/>
          <w:lang w:bidi="fa-IR"/>
        </w:rPr>
        <w:t xml:space="preserve">، </w:t>
      </w:r>
      <w:r>
        <w:rPr>
          <w:rtl/>
          <w:lang w:bidi="fa-IR"/>
        </w:rPr>
        <w:t>وداره بطرف سوق الأحد</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30B84">
      <w:pPr>
        <w:pStyle w:val="libNormal"/>
        <w:rPr>
          <w:rtl/>
          <w:lang w:bidi="fa-IR"/>
        </w:rPr>
      </w:pPr>
      <w:r>
        <w:rPr>
          <w:rtl/>
          <w:lang w:bidi="fa-IR"/>
        </w:rPr>
        <w:lastRenderedPageBreak/>
        <w:t>وروى أبو يعلي الموصلي : حدّثنا الحكم بن موسى</w:t>
      </w:r>
      <w:r w:rsidR="009D3EAD">
        <w:rPr>
          <w:rtl/>
          <w:lang w:bidi="fa-IR"/>
        </w:rPr>
        <w:t xml:space="preserve">، </w:t>
      </w:r>
      <w:r>
        <w:rPr>
          <w:rtl/>
          <w:lang w:bidi="fa-IR"/>
        </w:rPr>
        <w:t>حدّثنا الوليد بن مسلم</w:t>
      </w:r>
      <w:r w:rsidR="009D3EAD">
        <w:rPr>
          <w:rtl/>
          <w:lang w:bidi="fa-IR"/>
        </w:rPr>
        <w:t xml:space="preserve">، </w:t>
      </w:r>
      <w:r>
        <w:rPr>
          <w:rtl/>
          <w:lang w:bidi="fa-IR"/>
        </w:rPr>
        <w:t>عن الأوزاعي</w:t>
      </w:r>
      <w:r w:rsidR="009D3EAD">
        <w:rPr>
          <w:rtl/>
          <w:lang w:bidi="fa-IR"/>
        </w:rPr>
        <w:t xml:space="preserve">، </w:t>
      </w:r>
      <w:r>
        <w:rPr>
          <w:rtl/>
          <w:lang w:bidi="fa-IR"/>
        </w:rPr>
        <w:t>عن مكحول</w:t>
      </w:r>
      <w:r w:rsidR="009D3EAD">
        <w:rPr>
          <w:rtl/>
          <w:lang w:bidi="fa-IR"/>
        </w:rPr>
        <w:t xml:space="preserve">، </w:t>
      </w:r>
      <w:r>
        <w:rPr>
          <w:rtl/>
          <w:lang w:bidi="fa-IR"/>
        </w:rPr>
        <w:t>عن أبي عبيدة قال : قال رسول الله (</w:t>
      </w:r>
      <w:r w:rsidR="0096185B" w:rsidRPr="0096185B">
        <w:rPr>
          <w:rStyle w:val="libAlaemChar"/>
          <w:rtl/>
        </w:rPr>
        <w:t>صلى‌الله‌عليه‌وآله</w:t>
      </w:r>
      <w:r>
        <w:rPr>
          <w:rtl/>
          <w:lang w:bidi="fa-IR"/>
        </w:rPr>
        <w:t>) : (( لا يزال أمر اُمّتي قائماً بالقسط حتّى يكون أوَّل مَن يثلمه رجل من بني اُميّة يقال له : يزيد ))</w:t>
      </w:r>
      <w:r w:rsidRPr="0096185B">
        <w:rPr>
          <w:rStyle w:val="libFootnotenumChar"/>
          <w:rtl/>
        </w:rPr>
        <w:t>(1)</w:t>
      </w:r>
      <w:r w:rsidR="007E6BC8">
        <w:rPr>
          <w:rtl/>
          <w:lang w:bidi="fa-IR"/>
        </w:rPr>
        <w:t>.</w:t>
      </w:r>
      <w:r>
        <w:rPr>
          <w:lang w:bidi="fa-IR"/>
        </w:rPr>
        <w:cr/>
      </w:r>
      <w:r>
        <w:rPr>
          <w:rtl/>
          <w:lang w:bidi="fa-IR"/>
        </w:rPr>
        <w:t>وروى أبو يعلى الموصلي : حدّثنا الحكم بن موسى</w:t>
      </w:r>
      <w:r w:rsidR="009D3EAD">
        <w:rPr>
          <w:rtl/>
          <w:lang w:bidi="fa-IR"/>
        </w:rPr>
        <w:t xml:space="preserve">، </w:t>
      </w:r>
      <w:r>
        <w:rPr>
          <w:rtl/>
          <w:lang w:bidi="fa-IR"/>
        </w:rPr>
        <w:t>حدّثنا يحيى بن حمزة</w:t>
      </w:r>
      <w:r w:rsidR="009D3EAD">
        <w:rPr>
          <w:rtl/>
          <w:lang w:bidi="fa-IR"/>
        </w:rPr>
        <w:t xml:space="preserve">، </w:t>
      </w:r>
      <w:r>
        <w:rPr>
          <w:rtl/>
          <w:lang w:bidi="fa-IR"/>
        </w:rPr>
        <w:t>عن هشام بن الغاز</w:t>
      </w:r>
      <w:r w:rsidR="009D3EAD">
        <w:rPr>
          <w:rtl/>
          <w:lang w:bidi="fa-IR"/>
        </w:rPr>
        <w:t xml:space="preserve">، </w:t>
      </w:r>
      <w:r>
        <w:rPr>
          <w:rtl/>
          <w:lang w:bidi="fa-IR"/>
        </w:rPr>
        <w:t>عن مكحول</w:t>
      </w:r>
      <w:r w:rsidR="009D3EAD">
        <w:rPr>
          <w:rtl/>
          <w:lang w:bidi="fa-IR"/>
        </w:rPr>
        <w:t xml:space="preserve">، </w:t>
      </w:r>
      <w:r>
        <w:rPr>
          <w:rtl/>
          <w:lang w:bidi="fa-IR"/>
        </w:rPr>
        <w:t>عن أبي عبيدة</w:t>
      </w:r>
      <w:r w:rsidR="009D3EAD">
        <w:rPr>
          <w:rtl/>
          <w:lang w:bidi="fa-IR"/>
        </w:rPr>
        <w:t xml:space="preserve">، </w:t>
      </w:r>
      <w:r>
        <w:rPr>
          <w:rtl/>
          <w:lang w:bidi="fa-IR"/>
        </w:rPr>
        <w:t>أن النبي (</w:t>
      </w:r>
      <w:r w:rsidR="0096185B" w:rsidRPr="0096185B">
        <w:rPr>
          <w:rStyle w:val="libAlaemChar"/>
          <w:rtl/>
        </w:rPr>
        <w:t>صلى‌الله‌عليه‌وآله</w:t>
      </w:r>
      <w:r>
        <w:rPr>
          <w:rtl/>
          <w:lang w:bidi="fa-IR"/>
        </w:rPr>
        <w:t>) قال : (( لا يزال هذا الأمر قائماً بالقسط حتّى يثلمه رجل من بني اُميّة ))</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قوله (</w:t>
      </w:r>
      <w:r w:rsidR="0096185B" w:rsidRPr="0096185B">
        <w:rPr>
          <w:rStyle w:val="libAlaemChar"/>
          <w:rtl/>
        </w:rPr>
        <w:t>صلى‌الله‌عليه‌وآله</w:t>
      </w:r>
      <w:r>
        <w:rPr>
          <w:rtl/>
          <w:lang w:bidi="fa-IR"/>
        </w:rPr>
        <w:t>) : (( ويح لفراخ آل محمّد (</w:t>
      </w:r>
      <w:r w:rsidR="0096185B" w:rsidRPr="0096185B">
        <w:rPr>
          <w:rStyle w:val="libAlaemChar"/>
          <w:rtl/>
        </w:rPr>
        <w:t>صلى‌الله‌عليه‌وآله</w:t>
      </w:r>
      <w:r>
        <w:rPr>
          <w:rtl/>
          <w:lang w:bidi="fa-IR"/>
        </w:rPr>
        <w:t>)</w:t>
      </w:r>
      <w:r w:rsidR="007E6BC8">
        <w:rPr>
          <w:rtl/>
          <w:lang w:bidi="fa-IR"/>
        </w:rPr>
        <w:t>.</w:t>
      </w:r>
      <w:r>
        <w:rPr>
          <w:rtl/>
          <w:lang w:bidi="fa-IR"/>
        </w:rPr>
        <w:t>.. )) , وشرحه</w:t>
      </w:r>
      <w:r w:rsidR="00DB6A20">
        <w:rPr>
          <w:rtl/>
          <w:lang w:bidi="fa-IR"/>
        </w:rPr>
        <w:t>.</w:t>
      </w:r>
    </w:p>
    <w:p w:rsidR="00DB6A20" w:rsidRDefault="0088652D" w:rsidP="0088652D">
      <w:pPr>
        <w:pStyle w:val="libNormal"/>
        <w:rPr>
          <w:rtl/>
          <w:lang w:bidi="fa-IR"/>
        </w:rPr>
      </w:pPr>
      <w:r>
        <w:rPr>
          <w:rtl/>
          <w:lang w:bidi="fa-IR"/>
        </w:rPr>
        <w:t xml:space="preserve">روى الطبراني والخوارزمي والمتّقي الهندي والهيثمي </w:t>
      </w:r>
      <w:r w:rsidR="0096185B">
        <w:rPr>
          <w:rtl/>
          <w:lang w:bidi="fa-IR"/>
        </w:rPr>
        <w:t>-</w:t>
      </w:r>
      <w:r>
        <w:rPr>
          <w:rtl/>
          <w:lang w:bidi="fa-IR"/>
        </w:rPr>
        <w:t xml:space="preserve"> واللفظ للأوّل </w:t>
      </w:r>
      <w:r w:rsidR="0096185B">
        <w:rPr>
          <w:rtl/>
          <w:lang w:bidi="fa-IR"/>
        </w:rPr>
        <w:t>-</w:t>
      </w:r>
      <w:r>
        <w:rPr>
          <w:rtl/>
          <w:lang w:bidi="fa-IR"/>
        </w:rPr>
        <w:t xml:space="preserve"> قال : حدّثنا الحسن بن العباس الرازي</w:t>
      </w:r>
      <w:r w:rsidR="009D3EAD">
        <w:rPr>
          <w:rtl/>
          <w:lang w:bidi="fa-IR"/>
        </w:rPr>
        <w:t xml:space="preserve">، </w:t>
      </w:r>
      <w:r>
        <w:rPr>
          <w:rtl/>
          <w:lang w:bidi="fa-IR"/>
        </w:rPr>
        <w:t>ثنا سليم بن منصور بن عمار</w:t>
      </w:r>
      <w:r w:rsidR="009D3EAD">
        <w:rPr>
          <w:rtl/>
          <w:lang w:bidi="fa-IR"/>
        </w:rPr>
        <w:t xml:space="preserve">، </w:t>
      </w:r>
      <w:r>
        <w:rPr>
          <w:rtl/>
          <w:lang w:bidi="fa-IR"/>
        </w:rPr>
        <w:t>ثنا أبي ح</w:t>
      </w:r>
      <w:r w:rsidR="00DB6A20">
        <w:rPr>
          <w:rtl/>
          <w:lang w:bidi="fa-IR"/>
        </w:rPr>
        <w:t>.</w:t>
      </w:r>
    </w:p>
    <w:p w:rsidR="00DB6A20" w:rsidRDefault="0088652D" w:rsidP="0088652D">
      <w:pPr>
        <w:pStyle w:val="libNormal"/>
        <w:rPr>
          <w:lang w:bidi="fa-IR"/>
        </w:rPr>
      </w:pPr>
      <w:r>
        <w:rPr>
          <w:rtl/>
          <w:lang w:bidi="fa-IR"/>
        </w:rPr>
        <w:t>وحدثنا أحمد بن يحيى بن خالد بن حيان الرقي</w:t>
      </w:r>
      <w:r w:rsidR="009D3EAD">
        <w:rPr>
          <w:rtl/>
          <w:lang w:bidi="fa-IR"/>
        </w:rPr>
        <w:t xml:space="preserve">، </w:t>
      </w:r>
      <w:r>
        <w:rPr>
          <w:rtl/>
          <w:lang w:bidi="fa-IR"/>
        </w:rPr>
        <w:t>ثنا عمرو بن بكير بن بكار القعنبي</w:t>
      </w:r>
      <w:r w:rsidR="009D3EAD">
        <w:rPr>
          <w:rtl/>
          <w:lang w:bidi="fa-IR"/>
        </w:rPr>
        <w:t xml:space="preserve">، </w:t>
      </w:r>
      <w:r>
        <w:rPr>
          <w:rtl/>
          <w:lang w:bidi="fa-IR"/>
        </w:rPr>
        <w:t>ثنا مجاشع بن عمرو</w:t>
      </w:r>
      <w:r w:rsidRPr="00C93ECA">
        <w:rPr>
          <w:rStyle w:val="libFootnotenumChar"/>
          <w:rtl/>
        </w:rPr>
        <w:t>(*)</w:t>
      </w:r>
      <w:r>
        <w:rPr>
          <w:rtl/>
          <w:lang w:bidi="fa-IR"/>
        </w:rPr>
        <w:t xml:space="preserve"> قالا : ثنا عبد الله بن لهيعة</w:t>
      </w:r>
      <w:r w:rsidR="009D3EAD">
        <w:rPr>
          <w:rtl/>
          <w:lang w:bidi="fa-IR"/>
        </w:rPr>
        <w:t xml:space="preserve">، </w:t>
      </w:r>
      <w:r>
        <w:rPr>
          <w:rtl/>
          <w:lang w:bidi="fa-IR"/>
        </w:rPr>
        <w:t>عن أبي قبيل</w:t>
      </w:r>
      <w:r w:rsidR="009D3EAD">
        <w:rPr>
          <w:rtl/>
          <w:lang w:bidi="fa-IR"/>
        </w:rPr>
        <w:t xml:space="preserve">، </w:t>
      </w:r>
      <w:r>
        <w:rPr>
          <w:rtl/>
          <w:lang w:bidi="fa-IR"/>
        </w:rPr>
        <w:t>حدّثني</w:t>
      </w:r>
    </w:p>
    <w:p w:rsidR="00DB6A20" w:rsidRDefault="0096185B" w:rsidP="0096185B">
      <w:pPr>
        <w:pStyle w:val="libLine"/>
        <w:rPr>
          <w:lang w:bidi="fa-IR"/>
        </w:rPr>
      </w:pPr>
      <w:r>
        <w:rPr>
          <w:rtl/>
          <w:lang w:bidi="fa-IR"/>
        </w:rPr>
        <w:t>____________________</w:t>
      </w:r>
    </w:p>
    <w:p w:rsidR="00DB6A20" w:rsidRDefault="0088652D" w:rsidP="00330B84">
      <w:pPr>
        <w:pStyle w:val="libFootnote0"/>
        <w:rPr>
          <w:rtl/>
          <w:lang w:bidi="fa-IR"/>
        </w:rPr>
      </w:pPr>
      <w:r w:rsidRPr="00330B84">
        <w:rPr>
          <w:rtl/>
        </w:rPr>
        <w:t>(1)</w:t>
      </w:r>
      <w:r>
        <w:rPr>
          <w:rtl/>
          <w:lang w:bidi="fa-IR"/>
        </w:rPr>
        <w:t xml:space="preserve"> مسند أبي يعلى </w:t>
      </w:r>
      <w:r w:rsidR="0096185B">
        <w:rPr>
          <w:rtl/>
          <w:lang w:bidi="fa-IR"/>
        </w:rPr>
        <w:t>-</w:t>
      </w:r>
      <w:r>
        <w:rPr>
          <w:rtl/>
          <w:lang w:bidi="fa-IR"/>
        </w:rPr>
        <w:t xml:space="preserve"> أبو يعلى الموصلي 2 / 176</w:t>
      </w:r>
      <w:r w:rsidR="009D3EAD">
        <w:rPr>
          <w:rtl/>
          <w:lang w:bidi="fa-IR"/>
        </w:rPr>
        <w:t xml:space="preserve">، </w:t>
      </w:r>
      <w:r>
        <w:rPr>
          <w:rtl/>
          <w:lang w:bidi="fa-IR"/>
        </w:rPr>
        <w:t xml:space="preserve">سير أعلام النبلاء </w:t>
      </w:r>
      <w:r w:rsidR="0096185B">
        <w:rPr>
          <w:rtl/>
          <w:lang w:bidi="fa-IR"/>
        </w:rPr>
        <w:t>-</w:t>
      </w:r>
      <w:r>
        <w:rPr>
          <w:rtl/>
          <w:lang w:bidi="fa-IR"/>
        </w:rPr>
        <w:t xml:space="preserve"> الذهبي 4 / 39</w:t>
      </w:r>
      <w:r w:rsidR="009D3EAD">
        <w:rPr>
          <w:rtl/>
          <w:lang w:bidi="fa-IR"/>
        </w:rPr>
        <w:t xml:space="preserve">، </w:t>
      </w:r>
      <w:r>
        <w:rPr>
          <w:rtl/>
          <w:lang w:bidi="fa-IR"/>
        </w:rPr>
        <w:t xml:space="preserve">فيض القدير شرح الجامع الصغير </w:t>
      </w:r>
      <w:r w:rsidR="0096185B">
        <w:rPr>
          <w:rtl/>
          <w:lang w:bidi="fa-IR"/>
        </w:rPr>
        <w:t>-</w:t>
      </w:r>
      <w:r>
        <w:rPr>
          <w:rtl/>
          <w:lang w:bidi="fa-IR"/>
        </w:rPr>
        <w:t xml:space="preserve"> المناوي 3 / 122</w:t>
      </w:r>
      <w:r w:rsidR="009D3EAD">
        <w:rPr>
          <w:rtl/>
          <w:lang w:bidi="fa-IR"/>
        </w:rPr>
        <w:t xml:space="preserve">، </w:t>
      </w:r>
      <w:r>
        <w:rPr>
          <w:rtl/>
          <w:lang w:bidi="fa-IR"/>
        </w:rPr>
        <w:t xml:space="preserve">سبل الهدى والرشاد </w:t>
      </w:r>
      <w:r w:rsidR="0096185B">
        <w:rPr>
          <w:rtl/>
          <w:lang w:bidi="fa-IR"/>
        </w:rPr>
        <w:t>-</w:t>
      </w:r>
      <w:r>
        <w:rPr>
          <w:rtl/>
          <w:lang w:bidi="fa-IR"/>
        </w:rPr>
        <w:t xml:space="preserve"> الصالحي الشامي 10 / 89</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 11 / 168</w:t>
      </w:r>
      <w:r w:rsidR="009D3EAD">
        <w:rPr>
          <w:rtl/>
          <w:lang w:bidi="fa-IR"/>
        </w:rPr>
        <w:t xml:space="preserve">، </w:t>
      </w:r>
      <w:r>
        <w:rPr>
          <w:rtl/>
          <w:lang w:bidi="fa-IR"/>
        </w:rPr>
        <w:t xml:space="preserve">مجمع الزوائد </w:t>
      </w:r>
      <w:r w:rsidR="0096185B">
        <w:rPr>
          <w:rtl/>
          <w:lang w:bidi="fa-IR"/>
        </w:rPr>
        <w:t>-</w:t>
      </w:r>
      <w:r>
        <w:rPr>
          <w:rtl/>
          <w:lang w:bidi="fa-IR"/>
        </w:rPr>
        <w:t xml:space="preserve"> الهيثمي 5 / 241 قال : رواه أبو يعلى</w:t>
      </w:r>
      <w:r w:rsidR="009D3EAD">
        <w:rPr>
          <w:rtl/>
          <w:lang w:bidi="fa-IR"/>
        </w:rPr>
        <w:t xml:space="preserve">، </w:t>
      </w:r>
      <w:r>
        <w:rPr>
          <w:rtl/>
          <w:lang w:bidi="fa-IR"/>
        </w:rPr>
        <w:t>والبزار</w:t>
      </w:r>
      <w:r w:rsidR="009D3EAD">
        <w:rPr>
          <w:rtl/>
          <w:lang w:bidi="fa-IR"/>
        </w:rPr>
        <w:t xml:space="preserve">، </w:t>
      </w:r>
      <w:r>
        <w:rPr>
          <w:rtl/>
          <w:lang w:bidi="fa-IR"/>
        </w:rPr>
        <w:t>ورجال أبي يعلى رجال الصحيح</w:t>
      </w:r>
      <w:r w:rsidR="009D3EAD">
        <w:rPr>
          <w:rtl/>
          <w:lang w:bidi="fa-IR"/>
        </w:rPr>
        <w:t xml:space="preserve">، </w:t>
      </w:r>
      <w:r w:rsidR="00EE59C8">
        <w:rPr>
          <w:rtl/>
          <w:lang w:bidi="fa-IR"/>
        </w:rPr>
        <w:t>إلّا</w:t>
      </w:r>
      <w:r>
        <w:rPr>
          <w:rtl/>
          <w:lang w:bidi="fa-IR"/>
        </w:rPr>
        <w:t xml:space="preserve"> أنّ مكحولاً لم يدرك أبا عبيدة</w:t>
      </w:r>
      <w:r w:rsidR="00DB6A20">
        <w:rPr>
          <w:rtl/>
          <w:lang w:bidi="fa-IR"/>
        </w:rPr>
        <w:t>.</w:t>
      </w:r>
    </w:p>
    <w:p w:rsidR="00DB6A20" w:rsidRDefault="0088652D" w:rsidP="00330B84">
      <w:pPr>
        <w:pStyle w:val="libFootnote0"/>
        <w:rPr>
          <w:rtl/>
          <w:lang w:bidi="fa-IR"/>
        </w:rPr>
      </w:pPr>
      <w:r w:rsidRPr="00330B84">
        <w:rPr>
          <w:rtl/>
        </w:rPr>
        <w:t>(2)</w:t>
      </w:r>
      <w:r>
        <w:rPr>
          <w:rtl/>
          <w:lang w:bidi="fa-IR"/>
        </w:rPr>
        <w:t xml:space="preserve"> مسند أبي يعلى </w:t>
      </w:r>
      <w:r w:rsidR="0096185B">
        <w:rPr>
          <w:rtl/>
          <w:lang w:bidi="fa-IR"/>
        </w:rPr>
        <w:t>-</w:t>
      </w:r>
      <w:r>
        <w:rPr>
          <w:rtl/>
          <w:lang w:bidi="fa-IR"/>
        </w:rPr>
        <w:t xml:space="preserve"> أبو يعلى الموصلي 2 / 176</w:t>
      </w:r>
      <w:r w:rsidR="00DB6A20">
        <w:rPr>
          <w:rtl/>
          <w:lang w:bidi="fa-IR"/>
        </w:rPr>
        <w:t>.</w:t>
      </w:r>
    </w:p>
    <w:p w:rsidR="00DB6A20" w:rsidRDefault="0088652D" w:rsidP="00330B84">
      <w:pPr>
        <w:pStyle w:val="libFootnote0"/>
        <w:rPr>
          <w:rtl/>
          <w:lang w:bidi="fa-IR"/>
        </w:rPr>
      </w:pPr>
      <w:r>
        <w:rPr>
          <w:rtl/>
          <w:lang w:bidi="fa-IR"/>
        </w:rPr>
        <w:t>(*) ضعفت لمجاشع بن عمرو</w:t>
      </w:r>
      <w:r w:rsidR="009D3EAD">
        <w:rPr>
          <w:rtl/>
          <w:lang w:bidi="fa-IR"/>
        </w:rPr>
        <w:t xml:space="preserve">، </w:t>
      </w:r>
      <w:r>
        <w:rPr>
          <w:rtl/>
          <w:lang w:bidi="fa-IR"/>
        </w:rPr>
        <w:t>وهو لا يتم في ردها مطلقاً ؛ لأنّ الرواية لها طريقان عن عبد الله بن لهيعة : الأوَّل عمرو بن بكير بن بكار</w:t>
      </w:r>
      <w:r w:rsidR="009D3EAD">
        <w:rPr>
          <w:rtl/>
          <w:lang w:bidi="fa-IR"/>
        </w:rPr>
        <w:t xml:space="preserve">، </w:t>
      </w:r>
      <w:r>
        <w:rPr>
          <w:rtl/>
          <w:lang w:bidi="fa-IR"/>
        </w:rPr>
        <w:t>والثاني مجاشع بن عمرو كما هو ظاهر من هذه , بقرينة تعبير الطبراني والخوارزمي ب</w:t>
      </w:r>
      <w:r w:rsidR="0096185B">
        <w:rPr>
          <w:rtl/>
          <w:lang w:bidi="fa-IR"/>
        </w:rPr>
        <w:t>-</w:t>
      </w:r>
      <w:r>
        <w:rPr>
          <w:rtl/>
          <w:lang w:bidi="fa-IR"/>
        </w:rPr>
        <w:t xml:space="preserve"> ( قالا )</w:t>
      </w:r>
      <w:r w:rsidR="007E6BC8">
        <w:rPr>
          <w:rtl/>
          <w:lang w:bidi="fa-IR"/>
        </w:rPr>
        <w:t>..</w:t>
      </w:r>
      <w:r w:rsidR="00DB6A20">
        <w:rPr>
          <w:rtl/>
          <w:lang w:bidi="fa-IR"/>
        </w:rPr>
        <w:t>.</w:t>
      </w:r>
    </w:p>
    <w:p w:rsidR="00DB6A20" w:rsidRDefault="0088652D" w:rsidP="00330B84">
      <w:pPr>
        <w:pStyle w:val="libFootnote0"/>
        <w:rPr>
          <w:lang w:bidi="fa-IR"/>
        </w:rPr>
      </w:pPr>
      <w:r>
        <w:rPr>
          <w:rtl/>
          <w:lang w:bidi="fa-IR"/>
        </w:rPr>
        <w:t>والشيء الأخر تصحيح الحاكم لرواية مجاشع بن عمرو , قال في</w:t>
      </w:r>
    </w:p>
    <w:p w:rsidR="0088652D" w:rsidRDefault="00DB6A20" w:rsidP="0088652D">
      <w:pPr>
        <w:pStyle w:val="libNormal"/>
        <w:rPr>
          <w:lang w:bidi="fa-IR"/>
        </w:rPr>
      </w:pPr>
      <w:r>
        <w:rPr>
          <w:rtl/>
          <w:lang w:bidi="fa-IR"/>
        </w:rPr>
        <w:br w:type="page"/>
      </w:r>
    </w:p>
    <w:p w:rsidR="00DB6A20" w:rsidRDefault="0088652D" w:rsidP="00330B84">
      <w:pPr>
        <w:pStyle w:val="libNormal0"/>
        <w:rPr>
          <w:rtl/>
          <w:lang w:bidi="fa-IR"/>
        </w:rPr>
      </w:pPr>
      <w:r>
        <w:rPr>
          <w:rtl/>
          <w:lang w:bidi="fa-IR"/>
        </w:rPr>
        <w:lastRenderedPageBreak/>
        <w:t>عبد الله بن عمرو بن العاص أنّ معاذ بن جبل أخبره قال : خرج علينا رسول الله (</w:t>
      </w:r>
      <w:r w:rsidR="0096185B" w:rsidRPr="0096185B">
        <w:rPr>
          <w:rStyle w:val="libAlaemChar"/>
          <w:rtl/>
        </w:rPr>
        <w:t>صلى‌الله‌عليه‌وآله</w:t>
      </w:r>
      <w:r>
        <w:rPr>
          <w:rtl/>
          <w:lang w:bidi="fa-IR"/>
        </w:rPr>
        <w:t>) متغير اللون</w:t>
      </w:r>
      <w:r w:rsidR="009D3EAD">
        <w:rPr>
          <w:rtl/>
          <w:lang w:bidi="fa-IR"/>
        </w:rPr>
        <w:t xml:space="preserve">، </w:t>
      </w:r>
      <w:r>
        <w:rPr>
          <w:rtl/>
          <w:lang w:bidi="fa-IR"/>
        </w:rPr>
        <w:t>فقال : (( أنا محمّد , اُوتيت فواتح الكلام وخواتمه</w:t>
      </w:r>
      <w:r w:rsidR="009D3EAD">
        <w:rPr>
          <w:rtl/>
          <w:lang w:bidi="fa-IR"/>
        </w:rPr>
        <w:t xml:space="preserve">، </w:t>
      </w:r>
      <w:r>
        <w:rPr>
          <w:rtl/>
          <w:lang w:bidi="fa-IR"/>
        </w:rPr>
        <w:t>فأطيعوني ما دمت بين أظهركم</w:t>
      </w:r>
      <w:r w:rsidR="009D3EAD">
        <w:rPr>
          <w:rtl/>
          <w:lang w:bidi="fa-IR"/>
        </w:rPr>
        <w:t xml:space="preserve">، </w:t>
      </w:r>
      <w:r>
        <w:rPr>
          <w:rtl/>
          <w:lang w:bidi="fa-IR"/>
        </w:rPr>
        <w:t>فإذا ذهب بي فعليكم بكتاب الله عزَّ وجلَّ ؛ أحلّوا حلاله وحرموا حرامه</w:t>
      </w:r>
      <w:r w:rsidR="007E6BC8">
        <w:rPr>
          <w:rtl/>
          <w:lang w:bidi="fa-IR"/>
        </w:rPr>
        <w:t>.</w:t>
      </w:r>
      <w:r>
        <w:rPr>
          <w:rtl/>
          <w:lang w:bidi="fa-IR"/>
        </w:rPr>
        <w:t xml:space="preserve"> أتتكم بالروح والراحة كتاب من الله سبق</w:t>
      </w:r>
      <w:r w:rsidR="009D3EAD">
        <w:rPr>
          <w:rtl/>
          <w:lang w:bidi="fa-IR"/>
        </w:rPr>
        <w:t xml:space="preserve">، </w:t>
      </w:r>
      <w:r>
        <w:rPr>
          <w:rtl/>
          <w:lang w:bidi="fa-IR"/>
        </w:rPr>
        <w:t>أتتكم فتن كقطع الليل المظلم</w:t>
      </w:r>
      <w:r w:rsidR="009D3EAD">
        <w:rPr>
          <w:rtl/>
          <w:lang w:bidi="fa-IR"/>
        </w:rPr>
        <w:t xml:space="preserve">، </w:t>
      </w:r>
      <w:r>
        <w:rPr>
          <w:rtl/>
          <w:lang w:bidi="fa-IR"/>
        </w:rPr>
        <w:t>كلَّما ذهب رسل جاء رسل , تناسخت النبوة فصارت ملكاً , رحم الله مَن أخذها بحقِّها</w:t>
      </w:r>
      <w:r w:rsidR="009D3EAD">
        <w:rPr>
          <w:rtl/>
          <w:lang w:bidi="fa-IR"/>
        </w:rPr>
        <w:t xml:space="preserve">، </w:t>
      </w:r>
      <w:r>
        <w:rPr>
          <w:rtl/>
          <w:lang w:bidi="fa-IR"/>
        </w:rPr>
        <w:t>وخرج منها كما دخلها</w:t>
      </w:r>
      <w:r w:rsidR="007E6BC8">
        <w:rPr>
          <w:rtl/>
          <w:lang w:bidi="fa-IR"/>
        </w:rPr>
        <w:t>.</w:t>
      </w:r>
      <w:r>
        <w:rPr>
          <w:rtl/>
          <w:lang w:bidi="fa-IR"/>
        </w:rPr>
        <w:t xml:space="preserve"> أمسك يا معاذ وأحصِ ))</w:t>
      </w:r>
      <w:r w:rsidR="00DB6A20">
        <w:rPr>
          <w:rtl/>
          <w:lang w:bidi="fa-IR"/>
        </w:rPr>
        <w:t>.</w:t>
      </w:r>
    </w:p>
    <w:p w:rsidR="00DB6A20" w:rsidRDefault="0088652D" w:rsidP="0088652D">
      <w:pPr>
        <w:pStyle w:val="libNormal"/>
        <w:rPr>
          <w:rtl/>
          <w:lang w:bidi="fa-IR"/>
        </w:rPr>
      </w:pPr>
      <w:r>
        <w:rPr>
          <w:rtl/>
          <w:lang w:bidi="fa-IR"/>
        </w:rPr>
        <w:t>قال : ف</w:t>
      </w:r>
      <w:r w:rsidR="003B6559">
        <w:rPr>
          <w:rtl/>
          <w:lang w:bidi="fa-IR"/>
        </w:rPr>
        <w:t>لمـّا</w:t>
      </w:r>
      <w:r>
        <w:rPr>
          <w:rtl/>
          <w:lang w:bidi="fa-IR"/>
        </w:rPr>
        <w:t xml:space="preserve"> بلغت خمسة قال : (( يزيد ! لا يبارك الله في يزيد ))</w:t>
      </w:r>
      <w:r w:rsidR="007E6BC8">
        <w:rPr>
          <w:rtl/>
          <w:lang w:bidi="fa-IR"/>
        </w:rPr>
        <w:t>.</w:t>
      </w:r>
      <w:r>
        <w:rPr>
          <w:rtl/>
          <w:lang w:bidi="fa-IR"/>
        </w:rPr>
        <w:t xml:space="preserve"> ثم ذرفت عيناه (</w:t>
      </w:r>
      <w:r w:rsidR="0096185B" w:rsidRPr="0096185B">
        <w:rPr>
          <w:rStyle w:val="libAlaemChar"/>
          <w:rtl/>
        </w:rPr>
        <w:t>صلى‌الله‌عليه‌وآله</w:t>
      </w:r>
      <w:r>
        <w:rPr>
          <w:rtl/>
          <w:lang w:bidi="fa-IR"/>
        </w:rPr>
        <w:t>)</w:t>
      </w:r>
      <w:r w:rsidR="009D3EAD">
        <w:rPr>
          <w:rtl/>
          <w:lang w:bidi="fa-IR"/>
        </w:rPr>
        <w:t xml:space="preserve">، </w:t>
      </w:r>
      <w:r>
        <w:rPr>
          <w:rtl/>
          <w:lang w:bidi="fa-IR"/>
        </w:rPr>
        <w:t>ثم قال : (( نُعي إليَّ حسين (</w:t>
      </w:r>
      <w:r w:rsidR="0096185B" w:rsidRPr="0096185B">
        <w:rPr>
          <w:rStyle w:val="libAlaemChar"/>
          <w:rtl/>
        </w:rPr>
        <w:t>عليه‌السلام</w:t>
      </w:r>
      <w:r>
        <w:rPr>
          <w:rtl/>
          <w:lang w:bidi="fa-IR"/>
        </w:rPr>
        <w:t>) , واُتيت بتربته</w:t>
      </w:r>
      <w:r w:rsidR="009D3EAD">
        <w:rPr>
          <w:rtl/>
          <w:lang w:bidi="fa-IR"/>
        </w:rPr>
        <w:t xml:space="preserve">، </w:t>
      </w:r>
      <w:r>
        <w:rPr>
          <w:rtl/>
          <w:lang w:bidi="fa-IR"/>
        </w:rPr>
        <w:t>واُخبرت بقاتله</w:t>
      </w:r>
      <w:r w:rsidR="007E6BC8">
        <w:rPr>
          <w:rtl/>
          <w:lang w:bidi="fa-IR"/>
        </w:rPr>
        <w:t>.</w:t>
      </w:r>
      <w:r>
        <w:rPr>
          <w:rtl/>
          <w:lang w:bidi="fa-IR"/>
        </w:rPr>
        <w:t xml:space="preserve"> والذي نفسي بيده , لا يقتل بين ظهراني قوم لا يمنعوه </w:t>
      </w:r>
      <w:r w:rsidR="00EE59C8">
        <w:rPr>
          <w:rtl/>
          <w:lang w:bidi="fa-IR"/>
        </w:rPr>
        <w:t>إلّا</w:t>
      </w:r>
      <w:r>
        <w:rPr>
          <w:rtl/>
          <w:lang w:bidi="fa-IR"/>
        </w:rPr>
        <w:t xml:space="preserve"> خالف الله بين صدورهم وقلوبهم</w:t>
      </w:r>
      <w:r w:rsidR="009D3EAD">
        <w:rPr>
          <w:rtl/>
          <w:lang w:bidi="fa-IR"/>
        </w:rPr>
        <w:t xml:space="preserve">، </w:t>
      </w:r>
      <w:r>
        <w:rPr>
          <w:rtl/>
          <w:lang w:bidi="fa-IR"/>
        </w:rPr>
        <w:t>وسلّط عليهم شرارهم</w:t>
      </w:r>
      <w:r w:rsidR="009D3EAD">
        <w:rPr>
          <w:rtl/>
          <w:lang w:bidi="fa-IR"/>
        </w:rPr>
        <w:t xml:space="preserve">، </w:t>
      </w:r>
      <w:r>
        <w:rPr>
          <w:rtl/>
          <w:lang w:bidi="fa-IR"/>
        </w:rPr>
        <w:t>وألبسهم شيعاً ))</w:t>
      </w:r>
      <w:r w:rsidR="00DB6A20">
        <w:rPr>
          <w:rtl/>
          <w:lang w:bidi="fa-IR"/>
        </w:rPr>
        <w:t>.</w:t>
      </w:r>
    </w:p>
    <w:p w:rsidR="00DB6A20" w:rsidRDefault="0088652D" w:rsidP="0088652D">
      <w:pPr>
        <w:pStyle w:val="libNormal"/>
        <w:rPr>
          <w:rtl/>
          <w:lang w:bidi="fa-IR"/>
        </w:rPr>
      </w:pPr>
      <w:r>
        <w:rPr>
          <w:rtl/>
          <w:lang w:bidi="fa-IR"/>
        </w:rPr>
        <w:t>ثم قال : (( واها لفراخ آل محمّد (</w:t>
      </w:r>
      <w:r w:rsidR="0096185B" w:rsidRPr="0096185B">
        <w:rPr>
          <w:rStyle w:val="libAlaemChar"/>
          <w:rtl/>
        </w:rPr>
        <w:t>صلى‌الله‌عليه‌وآله</w:t>
      </w:r>
      <w:r>
        <w:rPr>
          <w:rtl/>
          <w:lang w:bidi="fa-IR"/>
        </w:rPr>
        <w:t>) من خليفة مستخلف مترف , يقتل خلفي وخلف الخلف ! أمسك يا معاذ ))</w:t>
      </w:r>
      <w:r w:rsidR="007E6BC8">
        <w:rPr>
          <w:rtl/>
          <w:lang w:bidi="fa-IR"/>
        </w:rPr>
        <w:t>.</w:t>
      </w:r>
      <w:r>
        <w:rPr>
          <w:rtl/>
          <w:lang w:bidi="fa-IR"/>
        </w:rPr>
        <w:t xml:space="preserve"> ف</w:t>
      </w:r>
      <w:r w:rsidR="003B6559">
        <w:rPr>
          <w:rtl/>
          <w:lang w:bidi="fa-IR"/>
        </w:rPr>
        <w:t>لمـّا</w:t>
      </w:r>
      <w:r>
        <w:rPr>
          <w:rtl/>
          <w:lang w:bidi="fa-IR"/>
        </w:rPr>
        <w:t xml:space="preserve"> بلغت عشرة قال : (( الوليد اسم فرعون هادم شرائع الإسلام , بين يديه رجل من أهل بيت يسلّ الله سيفه فلا غماد له</w:t>
      </w:r>
      <w:r w:rsidR="009D3EAD">
        <w:rPr>
          <w:rtl/>
          <w:lang w:bidi="fa-IR"/>
        </w:rPr>
        <w:t xml:space="preserve">، </w:t>
      </w:r>
      <w:r>
        <w:rPr>
          <w:rtl/>
          <w:lang w:bidi="fa-IR"/>
        </w:rPr>
        <w:t>واختلف الناس فكانوا هكذا )) , وشبك بين أصابعه</w:t>
      </w:r>
      <w:r w:rsidR="00DB6A20">
        <w:rPr>
          <w:rtl/>
          <w:lang w:bidi="fa-IR"/>
        </w:rPr>
        <w:t>.</w:t>
      </w:r>
    </w:p>
    <w:p w:rsidR="00DB6A20" w:rsidRDefault="0088652D" w:rsidP="0088652D">
      <w:pPr>
        <w:pStyle w:val="libNormal"/>
        <w:rPr>
          <w:rtl/>
          <w:lang w:bidi="fa-IR"/>
        </w:rPr>
      </w:pPr>
      <w:r>
        <w:rPr>
          <w:rtl/>
          <w:lang w:bidi="fa-IR"/>
        </w:rPr>
        <w:t>ثم قال : (( بعد العشرين ومئة موت سريع</w:t>
      </w:r>
      <w:r w:rsidR="009D3EAD">
        <w:rPr>
          <w:rtl/>
          <w:lang w:bidi="fa-IR"/>
        </w:rPr>
        <w:t xml:space="preserve">، </w:t>
      </w:r>
      <w:r>
        <w:rPr>
          <w:rtl/>
          <w:lang w:bidi="fa-IR"/>
        </w:rPr>
        <w:t>وقتل ذريع</w:t>
      </w:r>
      <w:r w:rsidR="009D3EAD">
        <w:rPr>
          <w:rtl/>
          <w:lang w:bidi="fa-IR"/>
        </w:rPr>
        <w:t xml:space="preserve">، </w:t>
      </w:r>
      <w:r>
        <w:rPr>
          <w:rtl/>
          <w:lang w:bidi="fa-IR"/>
        </w:rPr>
        <w:t>ففيه هلاكهم</w:t>
      </w:r>
      <w:r w:rsidR="009D3EAD">
        <w:rPr>
          <w:rtl/>
          <w:lang w:bidi="fa-IR"/>
        </w:rPr>
        <w:t xml:space="preserve">، </w:t>
      </w:r>
      <w:r w:rsidR="00C93ECA">
        <w:rPr>
          <w:rtl/>
          <w:lang w:bidi="fa-IR"/>
        </w:rPr>
        <w:t>ويلي عليهم رجل من ولد العباس</w:t>
      </w:r>
      <w:r>
        <w:rPr>
          <w:rtl/>
          <w:lang w:bidi="fa-IR"/>
        </w:rPr>
        <w:t>))</w:t>
      </w:r>
      <w:r w:rsidRPr="0096185B">
        <w:rPr>
          <w:rStyle w:val="libFootnotenumChar"/>
          <w:rtl/>
        </w:rPr>
        <w:t>(1)</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330B84">
      <w:pPr>
        <w:pStyle w:val="libFootnote0"/>
        <w:rPr>
          <w:rtl/>
          <w:lang w:bidi="fa-IR"/>
        </w:rPr>
      </w:pPr>
      <w:r>
        <w:rPr>
          <w:rtl/>
          <w:lang w:bidi="fa-IR"/>
        </w:rPr>
        <w:t xml:space="preserve">المستدرك في تعليقة على الرواية التي في سندها مجاشع : غريب حسن , </w:t>
      </w:r>
      <w:r w:rsidR="00EE59C8">
        <w:rPr>
          <w:rtl/>
          <w:lang w:bidi="fa-IR"/>
        </w:rPr>
        <w:t>إلّا</w:t>
      </w:r>
      <w:r>
        <w:rPr>
          <w:rtl/>
          <w:lang w:bidi="fa-IR"/>
        </w:rPr>
        <w:t xml:space="preserve"> أن مجاشع بن عمرو ليس من شرط هذا الكتاب ؛ فمجاشع تصح روايته ولكن ليس على مذهب البخاري ومسلم</w:t>
      </w:r>
      <w:r w:rsidR="007E6BC8">
        <w:rPr>
          <w:rtl/>
          <w:lang w:bidi="fa-IR"/>
        </w:rPr>
        <w:t>.</w:t>
      </w:r>
      <w:r>
        <w:rPr>
          <w:rtl/>
          <w:lang w:bidi="fa-IR"/>
        </w:rPr>
        <w:t xml:space="preserve"> وأمّا ابن لهيعة فقد تقدم الكلام فيه في رواية عروة بن الزّبير عن عائشة في الفصل الثاني في الأخبار الغيبية عن الشهادة الحسينيّة</w:t>
      </w:r>
      <w:r w:rsidR="00DB6A20">
        <w:rPr>
          <w:rtl/>
          <w:lang w:bidi="fa-IR"/>
        </w:rPr>
        <w:t>.</w:t>
      </w:r>
    </w:p>
    <w:p w:rsidR="00DB6A20" w:rsidRDefault="0088652D" w:rsidP="00330B84">
      <w:pPr>
        <w:pStyle w:val="libFootnote0"/>
        <w:rPr>
          <w:rtl/>
          <w:lang w:bidi="fa-IR"/>
        </w:rPr>
      </w:pPr>
      <w:r w:rsidRPr="00330B84">
        <w:rPr>
          <w:rtl/>
        </w:rPr>
        <w:t>(1)</w:t>
      </w:r>
      <w:r>
        <w:rPr>
          <w:rtl/>
          <w:lang w:bidi="fa-IR"/>
        </w:rPr>
        <w:t xml:space="preserve"> المعجم الكبير </w:t>
      </w:r>
      <w:r w:rsidR="0096185B">
        <w:rPr>
          <w:rtl/>
          <w:lang w:bidi="fa-IR"/>
        </w:rPr>
        <w:t>-</w:t>
      </w:r>
      <w:r>
        <w:rPr>
          <w:rtl/>
          <w:lang w:bidi="fa-IR"/>
        </w:rPr>
        <w:t xml:space="preserve"> الطبراني 3 / 120</w:t>
      </w:r>
      <w:r w:rsidR="009D3EAD">
        <w:rPr>
          <w:rtl/>
          <w:lang w:bidi="fa-IR"/>
        </w:rPr>
        <w:t xml:space="preserve">، </w:t>
      </w:r>
      <w:r>
        <w:rPr>
          <w:rtl/>
          <w:lang w:bidi="fa-IR"/>
        </w:rPr>
        <w:t>مقتل الحسين (</w:t>
      </w:r>
      <w:r w:rsidR="0096185B" w:rsidRPr="00330B84">
        <w:rPr>
          <w:rStyle w:val="libFootnoteAlaemChar"/>
          <w:rtl/>
        </w:rPr>
        <w:t>عليه‌السلام</w:t>
      </w:r>
      <w:r>
        <w:rPr>
          <w:rtl/>
          <w:lang w:bidi="fa-IR"/>
        </w:rPr>
        <w:t>) للخوارزمي 1 / 234 , الفصل الثامن</w:t>
      </w:r>
      <w:r w:rsidR="009D3EAD">
        <w:rPr>
          <w:rtl/>
          <w:lang w:bidi="fa-IR"/>
        </w:rPr>
        <w:t xml:space="preserve">، </w:t>
      </w:r>
      <w:r>
        <w:rPr>
          <w:rtl/>
          <w:lang w:bidi="fa-IR"/>
        </w:rPr>
        <w:t>مجمع الزوائد 9 / 189</w:t>
      </w:r>
      <w:r w:rsidR="009D3EAD">
        <w:rPr>
          <w:rtl/>
          <w:lang w:bidi="fa-IR"/>
        </w:rPr>
        <w:t xml:space="preserve">، </w:t>
      </w:r>
      <w:r>
        <w:rPr>
          <w:rtl/>
          <w:lang w:bidi="fa-IR"/>
        </w:rPr>
        <w:t>كنز العمل 12 / 128 للمتقي الهندي</w:t>
      </w:r>
      <w:r w:rsidR="009D3EAD">
        <w:rPr>
          <w:rtl/>
          <w:lang w:bidi="fa-IR"/>
        </w:rPr>
        <w:t xml:space="preserve">، </w:t>
      </w:r>
      <w:r>
        <w:rPr>
          <w:rtl/>
          <w:lang w:bidi="fa-IR"/>
        </w:rPr>
        <w:t>وذكر السيد المرعشي أيضاً العلامة البدخشي في مفتاح النجا / 135 (مخطوط) , إحقاق الحق 11 / 385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المناوي في شرحه : (ويح) كلمة رحمة لمن وقع في هلكة لا يستحقها , كما أنّ ويل كلمة عذاب لمن يستحقه</w:t>
      </w:r>
      <w:r w:rsidR="009D3EAD">
        <w:rPr>
          <w:rtl/>
          <w:lang w:bidi="fa-IR"/>
        </w:rPr>
        <w:t xml:space="preserve">، </w:t>
      </w:r>
      <w:r>
        <w:rPr>
          <w:rtl/>
          <w:lang w:bidi="fa-IR"/>
        </w:rPr>
        <w:t>وهما منصوبان إذا اُضيفا بإضمار فعل</w:t>
      </w:r>
      <w:r w:rsidR="009D3EAD">
        <w:rPr>
          <w:rtl/>
          <w:lang w:bidi="fa-IR"/>
        </w:rPr>
        <w:t xml:space="preserve">، </w:t>
      </w:r>
      <w:r>
        <w:rPr>
          <w:rtl/>
          <w:lang w:bidi="fa-IR"/>
        </w:rPr>
        <w:t>وكذا إذا نكّر</w:t>
      </w:r>
      <w:r w:rsidR="007E6BC8">
        <w:rPr>
          <w:rtl/>
          <w:lang w:bidi="fa-IR"/>
        </w:rPr>
        <w:t>.</w:t>
      </w:r>
      <w:r>
        <w:rPr>
          <w:rtl/>
          <w:lang w:bidi="fa-IR"/>
        </w:rPr>
        <w:t xml:space="preserve"> أو يجوز ويحٌ لزيد</w:t>
      </w:r>
      <w:r w:rsidR="009D3EAD">
        <w:rPr>
          <w:rtl/>
          <w:lang w:bidi="fa-IR"/>
        </w:rPr>
        <w:t xml:space="preserve">، </w:t>
      </w:r>
      <w:r>
        <w:rPr>
          <w:rtl/>
          <w:lang w:bidi="fa-IR"/>
        </w:rPr>
        <w:t>وويلٌ له بالرفع على الابتداء</w:t>
      </w:r>
      <w:r w:rsidR="00DB6A20">
        <w:rPr>
          <w:rtl/>
          <w:lang w:bidi="fa-IR"/>
        </w:rPr>
        <w:t>.</w:t>
      </w:r>
    </w:p>
    <w:p w:rsidR="00DB6A20" w:rsidRDefault="0088652D" w:rsidP="0088652D">
      <w:pPr>
        <w:pStyle w:val="libNormal"/>
        <w:rPr>
          <w:rtl/>
          <w:lang w:bidi="fa-IR"/>
        </w:rPr>
      </w:pPr>
      <w:r>
        <w:rPr>
          <w:rtl/>
          <w:lang w:bidi="fa-IR"/>
        </w:rPr>
        <w:t>قال الزمخشري : ويح</w:t>
      </w:r>
      <w:r w:rsidR="009D3EAD">
        <w:rPr>
          <w:rtl/>
          <w:lang w:bidi="fa-IR"/>
        </w:rPr>
        <w:t xml:space="preserve">، </w:t>
      </w:r>
      <w:r>
        <w:rPr>
          <w:rtl/>
          <w:lang w:bidi="fa-IR"/>
        </w:rPr>
        <w:t>وويب</w:t>
      </w:r>
      <w:r w:rsidR="009D3EAD">
        <w:rPr>
          <w:rtl/>
          <w:lang w:bidi="fa-IR"/>
        </w:rPr>
        <w:t xml:space="preserve">، </w:t>
      </w:r>
      <w:r>
        <w:rPr>
          <w:rtl/>
          <w:lang w:bidi="fa-IR"/>
        </w:rPr>
        <w:t>وويس ثلاثتها في معنى الترحم</w:t>
      </w:r>
      <w:r w:rsidR="009D3EAD">
        <w:rPr>
          <w:rtl/>
          <w:lang w:bidi="fa-IR"/>
        </w:rPr>
        <w:t xml:space="preserve">، </w:t>
      </w:r>
      <w:r>
        <w:rPr>
          <w:rtl/>
          <w:lang w:bidi="fa-IR"/>
        </w:rPr>
        <w:t>وقيل : ويح رحمة لنازل به بلية</w:t>
      </w:r>
      <w:r w:rsidR="009D3EAD">
        <w:rPr>
          <w:rtl/>
          <w:lang w:bidi="fa-IR"/>
        </w:rPr>
        <w:t xml:space="preserve">، </w:t>
      </w:r>
      <w:r>
        <w:rPr>
          <w:rtl/>
          <w:lang w:bidi="fa-IR"/>
        </w:rPr>
        <w:t>وويس رأفة واستملاح</w:t>
      </w:r>
      <w:r w:rsidR="009D3EAD">
        <w:rPr>
          <w:rtl/>
          <w:lang w:bidi="fa-IR"/>
        </w:rPr>
        <w:t xml:space="preserve">، </w:t>
      </w:r>
      <w:r>
        <w:rPr>
          <w:rtl/>
          <w:lang w:bidi="fa-IR"/>
        </w:rPr>
        <w:t>وويب كويح</w:t>
      </w:r>
      <w:r w:rsidR="009D3EAD">
        <w:rPr>
          <w:rtl/>
          <w:lang w:bidi="fa-IR"/>
        </w:rPr>
        <w:t xml:space="preserve">، </w:t>
      </w:r>
      <w:r>
        <w:rPr>
          <w:rtl/>
          <w:lang w:bidi="fa-IR"/>
        </w:rPr>
        <w:t>وأمّا ويل</w:t>
      </w:r>
      <w:r w:rsidR="009D3EAD">
        <w:rPr>
          <w:rtl/>
          <w:lang w:bidi="fa-IR"/>
        </w:rPr>
        <w:t xml:space="preserve">، </w:t>
      </w:r>
      <w:r>
        <w:rPr>
          <w:rtl/>
          <w:lang w:bidi="fa-IR"/>
        </w:rPr>
        <w:t>فشتم ودعاء بالهلكة</w:t>
      </w:r>
      <w:r w:rsidR="007E6BC8">
        <w:rPr>
          <w:rtl/>
          <w:lang w:bidi="fa-IR"/>
        </w:rPr>
        <w:t>.</w:t>
      </w:r>
      <w:r>
        <w:rPr>
          <w:rtl/>
          <w:lang w:bidi="fa-IR"/>
        </w:rPr>
        <w:t xml:space="preserve"> وعن الفراء أنّ ويح كلمة شتم ودعاء استعملوها استعمال : قاتله الله , في محل الاستعجاب</w:t>
      </w:r>
      <w:r w:rsidR="009D3EAD">
        <w:rPr>
          <w:rtl/>
          <w:lang w:bidi="fa-IR"/>
        </w:rPr>
        <w:t xml:space="preserve">، </w:t>
      </w:r>
      <w:r>
        <w:rPr>
          <w:rtl/>
          <w:lang w:bidi="fa-IR"/>
        </w:rPr>
        <w:t>ثم استعظموها فكفوا عنها بويح وأخويه اه</w:t>
      </w:r>
      <w:r w:rsidR="004059F4">
        <w:rPr>
          <w:rFonts w:hint="cs"/>
          <w:rtl/>
          <w:lang w:bidi="fa-IR"/>
        </w:rPr>
        <w:t>ـ</w:t>
      </w:r>
      <w:r w:rsidR="00DB6A20">
        <w:rPr>
          <w:rtl/>
          <w:lang w:bidi="fa-IR"/>
        </w:rPr>
        <w:t>.</w:t>
      </w:r>
    </w:p>
    <w:p w:rsidR="00DB6A20" w:rsidRDefault="0088652D" w:rsidP="0088652D">
      <w:pPr>
        <w:pStyle w:val="libNormal"/>
        <w:rPr>
          <w:rtl/>
          <w:lang w:bidi="fa-IR"/>
        </w:rPr>
      </w:pPr>
      <w:r>
        <w:rPr>
          <w:rtl/>
          <w:lang w:bidi="fa-IR"/>
        </w:rPr>
        <w:t>(الفراخ فراخ آل محمّد من خليفة مستخلف مترف) قالوا : المراد يزيد بن معاوية وأضرابه من خلفاء بني اُميّة</w:t>
      </w:r>
      <w:r w:rsidR="007E6BC8">
        <w:rPr>
          <w:rtl/>
          <w:lang w:bidi="fa-IR"/>
        </w:rPr>
        <w:t>.</w:t>
      </w:r>
      <w:r>
        <w:rPr>
          <w:rtl/>
          <w:lang w:bidi="fa-IR"/>
        </w:rPr>
        <w:t xml:space="preserve"> (ابن عساكر) في تاريخه (عن سلمة بن الأكوع) , ورواه عنه أبو نعيم والديلمي باللفظ المزبور</w:t>
      </w:r>
      <w:r w:rsidRPr="0096185B">
        <w:rPr>
          <w:rStyle w:val="libFootnotenumChar"/>
          <w:rtl/>
        </w:rPr>
        <w:t>(1)</w:t>
      </w:r>
      <w:r w:rsidR="00DB6A20">
        <w:rPr>
          <w:rtl/>
          <w:lang w:bidi="fa-IR"/>
        </w:rPr>
        <w:t>.</w:t>
      </w:r>
    </w:p>
    <w:p w:rsidR="0088652D" w:rsidRDefault="0088652D" w:rsidP="004059F4">
      <w:pPr>
        <w:pStyle w:val="libBold1"/>
        <w:rPr>
          <w:lang w:bidi="fa-IR"/>
        </w:rPr>
      </w:pPr>
      <w:r>
        <w:rPr>
          <w:rtl/>
          <w:lang w:bidi="fa-IR"/>
        </w:rPr>
        <w:t>إخبار النبي (</w:t>
      </w:r>
      <w:r w:rsidR="0096185B" w:rsidRPr="0096185B">
        <w:rPr>
          <w:rStyle w:val="libAlaemChar"/>
          <w:rtl/>
        </w:rPr>
        <w:t>صلى‌الله‌عليه‌وآله</w:t>
      </w:r>
      <w:r>
        <w:rPr>
          <w:rtl/>
          <w:lang w:bidi="fa-IR"/>
        </w:rPr>
        <w:t>) بما يفعله الملعون يزيد بن معاوية</w:t>
      </w:r>
    </w:p>
    <w:p w:rsidR="00DB6A20" w:rsidRDefault="0088652D" w:rsidP="0088652D">
      <w:pPr>
        <w:pStyle w:val="libNormal"/>
        <w:rPr>
          <w:rtl/>
          <w:lang w:bidi="fa-IR"/>
        </w:rPr>
      </w:pPr>
      <w:r>
        <w:rPr>
          <w:rtl/>
          <w:lang w:bidi="fa-IR"/>
        </w:rPr>
        <w:t>روى الحاكم النيسابوري قال : أخبرنا أبو العباس محمّد بن أحمد المحبوبي</w:t>
      </w:r>
      <w:r w:rsidR="009D3EAD">
        <w:rPr>
          <w:rtl/>
          <w:lang w:bidi="fa-IR"/>
        </w:rPr>
        <w:t xml:space="preserve">، </w:t>
      </w:r>
      <w:r>
        <w:rPr>
          <w:rtl/>
          <w:lang w:bidi="fa-IR"/>
        </w:rPr>
        <w:t>ثنا سعيد بن مسعود</w:t>
      </w:r>
      <w:r w:rsidR="009D3EAD">
        <w:rPr>
          <w:rtl/>
          <w:lang w:bidi="fa-IR"/>
        </w:rPr>
        <w:t xml:space="preserve">، </w:t>
      </w:r>
      <w:r>
        <w:rPr>
          <w:rtl/>
          <w:lang w:bidi="fa-IR"/>
        </w:rPr>
        <w:t>ثنا يزيد بن هارون</w:t>
      </w:r>
      <w:r w:rsidR="009D3EAD">
        <w:rPr>
          <w:rtl/>
          <w:lang w:bidi="fa-IR"/>
        </w:rPr>
        <w:t xml:space="preserve">، </w:t>
      </w:r>
      <w:r>
        <w:rPr>
          <w:rtl/>
          <w:lang w:bidi="fa-IR"/>
        </w:rPr>
        <w:t>أنبأ ابن عون</w:t>
      </w:r>
      <w:r w:rsidR="009D3EAD">
        <w:rPr>
          <w:rtl/>
          <w:lang w:bidi="fa-IR"/>
        </w:rPr>
        <w:t xml:space="preserve">، </w:t>
      </w:r>
      <w:r>
        <w:rPr>
          <w:rtl/>
          <w:lang w:bidi="fa-IR"/>
        </w:rPr>
        <w:t>عن خالد بن الحويرث</w:t>
      </w:r>
      <w:r w:rsidR="009D3EAD">
        <w:rPr>
          <w:rtl/>
          <w:lang w:bidi="fa-IR"/>
        </w:rPr>
        <w:t xml:space="preserve">، </w:t>
      </w:r>
      <w:r>
        <w:rPr>
          <w:rtl/>
          <w:lang w:bidi="fa-IR"/>
        </w:rPr>
        <w:t xml:space="preserve">عن عبد الله بن عمرو </w:t>
      </w:r>
      <w:r w:rsidR="0026603F" w:rsidRPr="00C93ECA">
        <w:rPr>
          <w:rtl/>
        </w:rPr>
        <w:t>رضي‌</w:t>
      </w:r>
      <w:r w:rsidR="00C93ECA">
        <w:rPr>
          <w:rFonts w:hint="cs"/>
          <w:rtl/>
        </w:rPr>
        <w:t xml:space="preserve"> </w:t>
      </w:r>
      <w:r w:rsidR="0026603F" w:rsidRPr="00C93ECA">
        <w:rPr>
          <w:rtl/>
        </w:rPr>
        <w:t>الله</w:t>
      </w:r>
      <w:r w:rsidR="00C93ECA">
        <w:rPr>
          <w:rFonts w:hint="cs"/>
          <w:rtl/>
        </w:rPr>
        <w:t xml:space="preserve"> </w:t>
      </w:r>
      <w:r w:rsidR="0026603F" w:rsidRPr="00C93ECA">
        <w:rPr>
          <w:rtl/>
        </w:rPr>
        <w:t>‌عنه</w:t>
      </w:r>
      <w:r w:rsidRPr="00C93ECA">
        <w:rPr>
          <w:rtl/>
        </w:rPr>
        <w:t>ما</w:t>
      </w:r>
      <w:r w:rsidR="009D3EAD">
        <w:rPr>
          <w:rtl/>
          <w:lang w:bidi="fa-IR"/>
        </w:rPr>
        <w:t xml:space="preserve">، </w:t>
      </w:r>
      <w:r>
        <w:rPr>
          <w:rtl/>
          <w:lang w:bidi="fa-IR"/>
        </w:rPr>
        <w:t>عن النبي (</w:t>
      </w:r>
      <w:r w:rsidR="0096185B" w:rsidRPr="0096185B">
        <w:rPr>
          <w:rStyle w:val="libAlaemChar"/>
          <w:rtl/>
        </w:rPr>
        <w:t>صلى‌الله‌عليه‌وآله</w:t>
      </w:r>
      <w:r>
        <w:rPr>
          <w:rtl/>
          <w:lang w:bidi="fa-IR"/>
        </w:rPr>
        <w:t>) قال : (( الآيات خرزات منظومات في سلك , يقطع السلك فيتبع بعضها بعضاً ))</w:t>
      </w:r>
      <w:r w:rsidR="00DB6A20">
        <w:rPr>
          <w:rtl/>
          <w:lang w:bidi="fa-IR"/>
        </w:rPr>
        <w:t>.</w:t>
      </w:r>
    </w:p>
    <w:p w:rsidR="00DB6A20" w:rsidRDefault="0088652D" w:rsidP="0088652D">
      <w:pPr>
        <w:pStyle w:val="libNormal"/>
        <w:rPr>
          <w:lang w:bidi="fa-IR"/>
        </w:rPr>
      </w:pPr>
      <w:r>
        <w:rPr>
          <w:rtl/>
          <w:lang w:bidi="fa-IR"/>
        </w:rPr>
        <w:t>قال خالد بن الحويرث : كنَّا نادين بالصباح</w:t>
      </w:r>
      <w:r w:rsidR="009D3EAD">
        <w:rPr>
          <w:rtl/>
          <w:lang w:bidi="fa-IR"/>
        </w:rPr>
        <w:t xml:space="preserve">، </w:t>
      </w:r>
      <w:r>
        <w:rPr>
          <w:rtl/>
          <w:lang w:bidi="fa-IR"/>
        </w:rPr>
        <w:t>وهناك عبد الله بن عمرو</w:t>
      </w:r>
      <w:r w:rsidR="009D3EAD">
        <w:rPr>
          <w:rtl/>
          <w:lang w:bidi="fa-IR"/>
        </w:rPr>
        <w:t xml:space="preserve">، </w:t>
      </w:r>
      <w:r>
        <w:rPr>
          <w:rtl/>
          <w:lang w:bidi="fa-IR"/>
        </w:rPr>
        <w:t>وكان هناك امرأة من بني المغيرة يقال لها : فاطمة</w:t>
      </w:r>
      <w:r w:rsidR="009D3EAD">
        <w:rPr>
          <w:rtl/>
          <w:lang w:bidi="fa-IR"/>
        </w:rPr>
        <w:t xml:space="preserve">، </w:t>
      </w:r>
      <w:r>
        <w:rPr>
          <w:rtl/>
          <w:lang w:bidi="fa-IR"/>
        </w:rPr>
        <w:t>فسمعت عبد الله بن عمرو يقول : ذاك يزيد بن معاوية</w:t>
      </w:r>
      <w:r w:rsidR="009D3EAD">
        <w:rPr>
          <w:rtl/>
          <w:lang w:bidi="fa-IR"/>
        </w:rPr>
        <w:t xml:space="preserve">، </w:t>
      </w:r>
      <w:r>
        <w:rPr>
          <w:rtl/>
          <w:lang w:bidi="fa-IR"/>
        </w:rPr>
        <w:t>فقالت : أكذاك يا عبد الله بن عمرو تجده مكتوباً في الكتاب ؟ قال : لا أجده باسمه</w:t>
      </w:r>
      <w:r w:rsidR="009D3EAD">
        <w:rPr>
          <w:rtl/>
          <w:lang w:bidi="fa-IR"/>
        </w:rPr>
        <w:t xml:space="preserve">، </w:t>
      </w:r>
      <w:r>
        <w:rPr>
          <w:rtl/>
          <w:lang w:bidi="fa-IR"/>
        </w:rPr>
        <w:t>ولكن أجد رجلاً من شجرة معاوية يسفك</w:t>
      </w:r>
    </w:p>
    <w:p w:rsidR="0088652D" w:rsidRDefault="0096185B" w:rsidP="0096185B">
      <w:pPr>
        <w:pStyle w:val="libLine"/>
        <w:rPr>
          <w:lang w:bidi="fa-IR"/>
        </w:rPr>
      </w:pPr>
      <w:r>
        <w:rPr>
          <w:rtl/>
          <w:lang w:bidi="fa-IR"/>
        </w:rPr>
        <w:t>____________________</w:t>
      </w:r>
    </w:p>
    <w:p w:rsidR="00DB6A20" w:rsidRDefault="0088652D" w:rsidP="004059F4">
      <w:pPr>
        <w:pStyle w:val="libFootnote0"/>
        <w:rPr>
          <w:rtl/>
          <w:lang w:bidi="fa-IR"/>
        </w:rPr>
      </w:pPr>
      <w:r w:rsidRPr="004059F4">
        <w:rPr>
          <w:rtl/>
        </w:rPr>
        <w:t>(1)</w:t>
      </w:r>
      <w:r>
        <w:rPr>
          <w:rtl/>
          <w:lang w:bidi="fa-IR"/>
        </w:rPr>
        <w:t xml:space="preserve"> فيض القدير شرح الجامع الصغير </w:t>
      </w:r>
      <w:r w:rsidR="0096185B">
        <w:rPr>
          <w:rtl/>
          <w:lang w:bidi="fa-IR"/>
        </w:rPr>
        <w:t>-</w:t>
      </w:r>
      <w:r>
        <w:rPr>
          <w:rtl/>
          <w:lang w:bidi="fa-IR"/>
        </w:rPr>
        <w:t xml:space="preserve"> المناوي 6 / 473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059F4">
      <w:pPr>
        <w:pStyle w:val="libNormal0"/>
        <w:rPr>
          <w:rtl/>
          <w:lang w:bidi="fa-IR"/>
        </w:rPr>
      </w:pPr>
      <w:r>
        <w:rPr>
          <w:rtl/>
          <w:lang w:bidi="fa-IR"/>
        </w:rPr>
        <w:lastRenderedPageBreak/>
        <w:t>الدماء</w:t>
      </w:r>
      <w:r w:rsidR="009D3EAD">
        <w:rPr>
          <w:rtl/>
          <w:lang w:bidi="fa-IR"/>
        </w:rPr>
        <w:t xml:space="preserve">، </w:t>
      </w:r>
      <w:r>
        <w:rPr>
          <w:rtl/>
          <w:lang w:bidi="fa-IR"/>
        </w:rPr>
        <w:t>ويستحل الأموال</w:t>
      </w:r>
      <w:r w:rsidR="009D3EAD">
        <w:rPr>
          <w:rtl/>
          <w:lang w:bidi="fa-IR"/>
        </w:rPr>
        <w:t xml:space="preserve">، </w:t>
      </w:r>
      <w:r>
        <w:rPr>
          <w:rtl/>
          <w:lang w:bidi="fa-IR"/>
        </w:rPr>
        <w:t>وينقض هذا البيت حجراً حجراً ؛ فإن كان ذلك وأنا حي</w:t>
      </w:r>
      <w:r w:rsidR="009D3EAD">
        <w:rPr>
          <w:rtl/>
          <w:lang w:bidi="fa-IR"/>
        </w:rPr>
        <w:t xml:space="preserve">، </w:t>
      </w:r>
      <w:r>
        <w:rPr>
          <w:rtl/>
          <w:lang w:bidi="fa-IR"/>
        </w:rPr>
        <w:t>و</w:t>
      </w:r>
      <w:r w:rsidR="00EE59C8">
        <w:rPr>
          <w:rtl/>
          <w:lang w:bidi="fa-IR"/>
        </w:rPr>
        <w:t>إلّا</w:t>
      </w:r>
      <w:r>
        <w:rPr>
          <w:rtl/>
          <w:lang w:bidi="fa-IR"/>
        </w:rPr>
        <w:t xml:space="preserve"> فاذكريني</w:t>
      </w:r>
      <w:r w:rsidR="00DB6A20">
        <w:rPr>
          <w:rtl/>
          <w:lang w:bidi="fa-IR"/>
        </w:rPr>
        <w:t>.</w:t>
      </w:r>
    </w:p>
    <w:p w:rsidR="00DB6A20" w:rsidRDefault="0088652D" w:rsidP="0088652D">
      <w:pPr>
        <w:pStyle w:val="libNormal"/>
        <w:rPr>
          <w:rtl/>
          <w:lang w:bidi="fa-IR"/>
        </w:rPr>
      </w:pPr>
      <w:r>
        <w:rPr>
          <w:rtl/>
          <w:lang w:bidi="fa-IR"/>
        </w:rPr>
        <w:t>قال : وكان منزلها على أبي قبيس</w:t>
      </w:r>
      <w:r w:rsidR="009D3EAD">
        <w:rPr>
          <w:rtl/>
          <w:lang w:bidi="fa-IR"/>
        </w:rPr>
        <w:t xml:space="preserve">، </w:t>
      </w:r>
      <w:r>
        <w:rPr>
          <w:rtl/>
          <w:lang w:bidi="fa-IR"/>
        </w:rPr>
        <w:t>ف</w:t>
      </w:r>
      <w:r w:rsidR="003B6559">
        <w:rPr>
          <w:rtl/>
          <w:lang w:bidi="fa-IR"/>
        </w:rPr>
        <w:t>لمـّا</w:t>
      </w:r>
      <w:r>
        <w:rPr>
          <w:rtl/>
          <w:lang w:bidi="fa-IR"/>
        </w:rPr>
        <w:t xml:space="preserve"> كان زمن الحجّاج وابن الزّبير</w:t>
      </w:r>
      <w:r w:rsidR="009D3EAD">
        <w:rPr>
          <w:rtl/>
          <w:lang w:bidi="fa-IR"/>
        </w:rPr>
        <w:t xml:space="preserve">، </w:t>
      </w:r>
      <w:r>
        <w:rPr>
          <w:rtl/>
          <w:lang w:bidi="fa-IR"/>
        </w:rPr>
        <w:t>ورأت البيت يُنقض</w:t>
      </w:r>
      <w:r w:rsidR="009D3EAD">
        <w:rPr>
          <w:rtl/>
          <w:lang w:bidi="fa-IR"/>
        </w:rPr>
        <w:t xml:space="preserve">، </w:t>
      </w:r>
      <w:r>
        <w:rPr>
          <w:rtl/>
          <w:lang w:bidi="fa-IR"/>
        </w:rPr>
        <w:t>قالت : رحم الله عبد الله بن عمرو قد كان حدّثنا بهذا</w:t>
      </w:r>
      <w:r w:rsidRPr="0096185B">
        <w:rPr>
          <w:rStyle w:val="libFootnotenumChar"/>
          <w:rtl/>
        </w:rPr>
        <w:t>(1)</w:t>
      </w:r>
      <w:r w:rsidR="00DB6A20">
        <w:rPr>
          <w:rtl/>
          <w:lang w:bidi="fa-IR"/>
        </w:rPr>
        <w:t>.</w:t>
      </w:r>
    </w:p>
    <w:p w:rsidR="0088652D" w:rsidRDefault="0088652D" w:rsidP="004059F4">
      <w:pPr>
        <w:pStyle w:val="libBold1"/>
        <w:rPr>
          <w:lang w:bidi="fa-IR"/>
        </w:rPr>
      </w:pPr>
      <w:r>
        <w:rPr>
          <w:rtl/>
          <w:lang w:bidi="fa-IR"/>
        </w:rPr>
        <w:t>النسب الوضيع ليزيد بن معاوية</w:t>
      </w:r>
    </w:p>
    <w:p w:rsidR="00DB6A20" w:rsidRDefault="0088652D" w:rsidP="0088652D">
      <w:pPr>
        <w:pStyle w:val="libNormal"/>
        <w:rPr>
          <w:rtl/>
          <w:lang w:bidi="fa-IR"/>
        </w:rPr>
      </w:pPr>
      <w:r>
        <w:rPr>
          <w:rtl/>
          <w:lang w:bidi="fa-IR"/>
        </w:rPr>
        <w:t>قال هشام : وكانت هند ( جدة اُمّ معاوية بن أبي سفيان وجدة يزيد) من المغتلمات</w:t>
      </w:r>
      <w:r w:rsidR="009D3EAD">
        <w:rPr>
          <w:rtl/>
          <w:lang w:bidi="fa-IR"/>
        </w:rPr>
        <w:t xml:space="preserve">، </w:t>
      </w:r>
      <w:r>
        <w:rPr>
          <w:rtl/>
          <w:lang w:bidi="fa-IR"/>
        </w:rPr>
        <w:t>وكان أحب الرجال إليها السود</w:t>
      </w:r>
      <w:r w:rsidR="009D3EAD">
        <w:rPr>
          <w:rtl/>
          <w:lang w:bidi="fa-IR"/>
        </w:rPr>
        <w:t xml:space="preserve">، </w:t>
      </w:r>
      <w:r>
        <w:rPr>
          <w:rtl/>
          <w:lang w:bidi="fa-IR"/>
        </w:rPr>
        <w:t>فكانت إذا ولدت أسوداً قتلته</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ابن أبي الحديد المعتزلي : وكانت هند تذكر في مكة بفجور وعهر</w:t>
      </w:r>
      <w:r w:rsidR="007E6BC8">
        <w:rPr>
          <w:rtl/>
          <w:lang w:bidi="fa-IR"/>
        </w:rPr>
        <w:t>.</w:t>
      </w:r>
      <w:r>
        <w:rPr>
          <w:rtl/>
          <w:lang w:bidi="fa-IR"/>
        </w:rPr>
        <w:t xml:space="preserve"> وقال الزمخشري في كتاب ربيع الأبرار : كان معاوية يعزى إلى أربعة : إلى مسافر بن أبى عمرو</w:t>
      </w:r>
      <w:r w:rsidR="009D3EAD">
        <w:rPr>
          <w:rtl/>
          <w:lang w:bidi="fa-IR"/>
        </w:rPr>
        <w:t xml:space="preserve">، </w:t>
      </w:r>
      <w:r>
        <w:rPr>
          <w:rtl/>
          <w:lang w:bidi="fa-IR"/>
        </w:rPr>
        <w:t>وإلى عمارة بن الوليد بن المغيرة</w:t>
      </w:r>
      <w:r w:rsidR="009D3EAD">
        <w:rPr>
          <w:rtl/>
          <w:lang w:bidi="fa-IR"/>
        </w:rPr>
        <w:t xml:space="preserve">، </w:t>
      </w:r>
      <w:r>
        <w:rPr>
          <w:rtl/>
          <w:lang w:bidi="fa-IR"/>
        </w:rPr>
        <w:t>وإلى العباس بن عبد المطلب</w:t>
      </w:r>
      <w:r w:rsidR="009D3EAD">
        <w:rPr>
          <w:rtl/>
          <w:lang w:bidi="fa-IR"/>
        </w:rPr>
        <w:t xml:space="preserve">، </w:t>
      </w:r>
      <w:r>
        <w:rPr>
          <w:rtl/>
          <w:lang w:bidi="fa-IR"/>
        </w:rPr>
        <w:t>وإلى الصباح (مغنٍ كان لعمارة بن الوليد)</w:t>
      </w:r>
      <w:r w:rsidR="00DB6A20">
        <w:rPr>
          <w:rtl/>
          <w:lang w:bidi="fa-IR"/>
        </w:rPr>
        <w:t>.</w:t>
      </w:r>
    </w:p>
    <w:p w:rsidR="00DB6A20" w:rsidRDefault="0088652D" w:rsidP="0088652D">
      <w:pPr>
        <w:pStyle w:val="libNormal"/>
        <w:rPr>
          <w:rtl/>
          <w:lang w:bidi="fa-IR"/>
        </w:rPr>
      </w:pPr>
      <w:r>
        <w:rPr>
          <w:rtl/>
          <w:lang w:bidi="fa-IR"/>
        </w:rPr>
        <w:t>قال : وقد كان أبو سفيان دميماً قصيراً</w:t>
      </w:r>
      <w:r w:rsidR="009D3EAD">
        <w:rPr>
          <w:rtl/>
          <w:lang w:bidi="fa-IR"/>
        </w:rPr>
        <w:t xml:space="preserve">، </w:t>
      </w:r>
      <w:r>
        <w:rPr>
          <w:rtl/>
          <w:lang w:bidi="fa-IR"/>
        </w:rPr>
        <w:t>وكان الصباح عسيفاً لأبي سفيان شاباً وسيماً</w:t>
      </w:r>
      <w:r w:rsidR="009D3EAD">
        <w:rPr>
          <w:rtl/>
          <w:lang w:bidi="fa-IR"/>
        </w:rPr>
        <w:t xml:space="preserve">، </w:t>
      </w:r>
      <w:r>
        <w:rPr>
          <w:rtl/>
          <w:lang w:bidi="fa-IR"/>
        </w:rPr>
        <w:t>فدعته هند إلى نفسها فغشيها</w:t>
      </w:r>
      <w:r w:rsidR="007E6BC8">
        <w:rPr>
          <w:rtl/>
          <w:lang w:bidi="fa-IR"/>
        </w:rPr>
        <w:t>.</w:t>
      </w:r>
      <w:r>
        <w:rPr>
          <w:rtl/>
          <w:lang w:bidi="fa-IR"/>
        </w:rPr>
        <w:t xml:space="preserve"> وقالوا : إن عتبة بن أبي سفيان من الصباح أيضاً</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وقال هشام بن محمّد الكلبي : ووقع بين يزيد بن معاوية وبين إسحاق بن طلحة بن عبد الله</w:t>
      </w:r>
      <w:r w:rsidRPr="0096185B">
        <w:rPr>
          <w:rStyle w:val="libFootnotenumChar"/>
          <w:rtl/>
        </w:rPr>
        <w:t>(4)</w:t>
      </w:r>
      <w:r>
        <w:rPr>
          <w:rtl/>
          <w:lang w:bidi="fa-IR"/>
        </w:rPr>
        <w:t xml:space="preserve"> كلام بين</w:t>
      </w:r>
    </w:p>
    <w:p w:rsidR="00DB6A20" w:rsidRDefault="0096185B" w:rsidP="0096185B">
      <w:pPr>
        <w:pStyle w:val="libLine"/>
        <w:rPr>
          <w:lang w:bidi="fa-IR"/>
        </w:rPr>
      </w:pPr>
      <w:r>
        <w:rPr>
          <w:rtl/>
          <w:lang w:bidi="fa-IR"/>
        </w:rPr>
        <w:t>____________________</w:t>
      </w:r>
    </w:p>
    <w:p w:rsidR="00DB6A20" w:rsidRDefault="0088652D" w:rsidP="004059F4">
      <w:pPr>
        <w:pStyle w:val="libFootnote0"/>
        <w:rPr>
          <w:rtl/>
          <w:lang w:bidi="fa-IR"/>
        </w:rPr>
      </w:pPr>
      <w:r w:rsidRPr="004059F4">
        <w:rPr>
          <w:rtl/>
        </w:rPr>
        <w:t>(1)</w:t>
      </w:r>
      <w:r>
        <w:rPr>
          <w:rtl/>
          <w:lang w:bidi="fa-IR"/>
        </w:rPr>
        <w:t xml:space="preserve"> المستدرك </w:t>
      </w:r>
      <w:r w:rsidR="0096185B">
        <w:rPr>
          <w:rtl/>
          <w:lang w:bidi="fa-IR"/>
        </w:rPr>
        <w:t>-</w:t>
      </w:r>
      <w:r>
        <w:rPr>
          <w:rtl/>
          <w:lang w:bidi="fa-IR"/>
        </w:rPr>
        <w:t xml:space="preserve"> الحاكم النيسابوري 4 / 473</w:t>
      </w:r>
      <w:r w:rsidR="00DB6A20">
        <w:rPr>
          <w:rtl/>
          <w:lang w:bidi="fa-IR"/>
        </w:rPr>
        <w:t>.</w:t>
      </w:r>
    </w:p>
    <w:p w:rsidR="00DB6A20" w:rsidRDefault="0088652D" w:rsidP="004059F4">
      <w:pPr>
        <w:pStyle w:val="libFootnote0"/>
        <w:rPr>
          <w:rtl/>
          <w:lang w:bidi="fa-IR"/>
        </w:rPr>
      </w:pPr>
      <w:r w:rsidRPr="004059F4">
        <w:rPr>
          <w:rtl/>
        </w:rPr>
        <w:t>(2)</w:t>
      </w:r>
      <w:r>
        <w:rPr>
          <w:rtl/>
          <w:lang w:bidi="fa-IR"/>
        </w:rPr>
        <w:t xml:space="preserve"> مثالب العرب / 73 </w:t>
      </w:r>
      <w:r w:rsidR="0096185B">
        <w:rPr>
          <w:rtl/>
          <w:lang w:bidi="fa-IR"/>
        </w:rPr>
        <w:t>-</w:t>
      </w:r>
      <w:r>
        <w:rPr>
          <w:rtl/>
          <w:lang w:bidi="fa-IR"/>
        </w:rPr>
        <w:t xml:space="preserve"> هشام بن محمّد الكلبي المتوفّى سنة 204 أو 206</w:t>
      </w:r>
      <w:r w:rsidR="00DB6A20">
        <w:rPr>
          <w:rtl/>
          <w:lang w:bidi="fa-IR"/>
        </w:rPr>
        <w:t>.</w:t>
      </w:r>
    </w:p>
    <w:p w:rsidR="00DB6A20" w:rsidRDefault="0088652D" w:rsidP="004059F4">
      <w:pPr>
        <w:pStyle w:val="libFootnote0"/>
        <w:rPr>
          <w:rtl/>
          <w:lang w:bidi="fa-IR"/>
        </w:rPr>
      </w:pPr>
      <w:r w:rsidRPr="004059F4">
        <w:rPr>
          <w:rtl/>
        </w:rPr>
        <w:t>(3)</w:t>
      </w:r>
      <w:r>
        <w:rPr>
          <w:rtl/>
          <w:lang w:bidi="fa-IR"/>
        </w:rPr>
        <w:t xml:space="preserve"> شرح نهج البلاغة لابن أبي الحديد المعتزلي 1 / 336</w:t>
      </w:r>
      <w:r w:rsidR="009D3EAD">
        <w:rPr>
          <w:rtl/>
          <w:lang w:bidi="fa-IR"/>
        </w:rPr>
        <w:t xml:space="preserve">، </w:t>
      </w:r>
      <w:r>
        <w:rPr>
          <w:rtl/>
          <w:lang w:bidi="fa-IR"/>
        </w:rPr>
        <w:t>ربيع الأبرار للزمخشري / 2273 , نسخة برنامج الموسوعة الشعريّة</w:t>
      </w:r>
      <w:r w:rsidR="00DB6A20">
        <w:rPr>
          <w:rtl/>
          <w:lang w:bidi="fa-IR"/>
        </w:rPr>
        <w:t>.</w:t>
      </w:r>
    </w:p>
    <w:p w:rsidR="00DB6A20" w:rsidRDefault="0088652D" w:rsidP="004059F4">
      <w:pPr>
        <w:pStyle w:val="libFootnote0"/>
        <w:rPr>
          <w:rtl/>
          <w:lang w:bidi="fa-IR"/>
        </w:rPr>
      </w:pPr>
      <w:r w:rsidRPr="004059F4">
        <w:rPr>
          <w:rtl/>
        </w:rPr>
        <w:t>(4)</w:t>
      </w:r>
      <w:r>
        <w:rPr>
          <w:rtl/>
          <w:lang w:bidi="fa-IR"/>
        </w:rPr>
        <w:t xml:space="preserve"> وفي تذكرة الخواصّ لسبط ابن الجوزي : إسحاق بن أطبة بن عبيد</w:t>
      </w:r>
      <w:r w:rsidR="009D3EAD">
        <w:rPr>
          <w:rtl/>
          <w:lang w:bidi="fa-IR"/>
        </w:rPr>
        <w:t xml:space="preserve">، </w:t>
      </w:r>
      <w:r>
        <w:rPr>
          <w:rtl/>
          <w:lang w:bidi="fa-IR"/>
        </w:rPr>
        <w:t>وفي المناقب والمثالب للقاضي النعمان / 241 : إسحاق بن طابة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059F4">
      <w:pPr>
        <w:pStyle w:val="libNormal0"/>
        <w:rPr>
          <w:rtl/>
          <w:lang w:bidi="fa-IR"/>
        </w:rPr>
      </w:pPr>
      <w:r>
        <w:rPr>
          <w:rtl/>
          <w:lang w:bidi="fa-IR"/>
        </w:rPr>
        <w:lastRenderedPageBreak/>
        <w:t>يدي معاوية وهو خليفة</w:t>
      </w:r>
      <w:r w:rsidR="009D3EAD">
        <w:rPr>
          <w:rtl/>
          <w:lang w:bidi="fa-IR"/>
        </w:rPr>
        <w:t xml:space="preserve">، </w:t>
      </w:r>
      <w:r>
        <w:rPr>
          <w:rtl/>
          <w:lang w:bidi="fa-IR"/>
        </w:rPr>
        <w:t>فقال يزيد لإسحاق : إنّ خيراً لك أن يدخل بنو حرب كلهم الجنة , أشار يزيد إلى أن اُمّ إسحاق تُتّهم ببعض بني حرب , فقال له إسحاق : إنّ خيراً لك أن يدخل بنو العباس كلهم الجنة , فلم يفهم يزيد قوله وفهم معاوية</w:t>
      </w:r>
      <w:r w:rsidR="009D3EAD">
        <w:rPr>
          <w:rtl/>
          <w:lang w:bidi="fa-IR"/>
        </w:rPr>
        <w:t xml:space="preserve">، </w:t>
      </w:r>
      <w:r>
        <w:rPr>
          <w:rtl/>
          <w:lang w:bidi="fa-IR"/>
        </w:rPr>
        <w:t>ف</w:t>
      </w:r>
      <w:r w:rsidR="003B6559">
        <w:rPr>
          <w:rtl/>
          <w:lang w:bidi="fa-IR"/>
        </w:rPr>
        <w:t>لمـّا</w:t>
      </w:r>
      <w:r>
        <w:rPr>
          <w:rtl/>
          <w:lang w:bidi="fa-IR"/>
        </w:rPr>
        <w:t xml:space="preserve"> قام إسحاق قال معاوية ليزيد : كيف تشاتم الرجال قبل أن تعلم ما يقال فيك ؟ قال : قصدت شين إسحاق</w:t>
      </w:r>
      <w:r w:rsidR="007E6BC8">
        <w:rPr>
          <w:rtl/>
          <w:lang w:bidi="fa-IR"/>
        </w:rPr>
        <w:t>.</w:t>
      </w:r>
      <w:r>
        <w:rPr>
          <w:rtl/>
          <w:lang w:bidi="fa-IR"/>
        </w:rPr>
        <w:t xml:space="preserve"> قال : وهو كذلك أيضاً</w:t>
      </w:r>
      <w:r w:rsidR="007E6BC8">
        <w:rPr>
          <w:rtl/>
          <w:lang w:bidi="fa-IR"/>
        </w:rPr>
        <w:t>.</w:t>
      </w:r>
      <w:r>
        <w:rPr>
          <w:rtl/>
          <w:lang w:bidi="fa-IR"/>
        </w:rPr>
        <w:t xml:space="preserve"> قال : وكيف ؟ قال : أما علمت أنّ بعض قريش في الجاهليّة يزعمون أني للعباس ؟ فسقط في يدي يزيد</w:t>
      </w:r>
      <w:r w:rsidR="00DB6A20">
        <w:rPr>
          <w:rtl/>
          <w:lang w:bidi="fa-IR"/>
        </w:rPr>
        <w:t>.</w:t>
      </w:r>
    </w:p>
    <w:p w:rsidR="00DB6A20" w:rsidRDefault="0088652D" w:rsidP="0088652D">
      <w:pPr>
        <w:pStyle w:val="libNormal"/>
        <w:rPr>
          <w:rtl/>
          <w:lang w:bidi="fa-IR"/>
        </w:rPr>
      </w:pPr>
      <w:r>
        <w:rPr>
          <w:rtl/>
          <w:lang w:bidi="fa-IR"/>
        </w:rPr>
        <w:t xml:space="preserve">وعن هشام , وأخبرني أبي عن أبي صالح , عن ابن عباس قال : </w:t>
      </w:r>
      <w:r w:rsidR="003B6559">
        <w:rPr>
          <w:rtl/>
          <w:lang w:bidi="fa-IR"/>
        </w:rPr>
        <w:t>لمـّا</w:t>
      </w:r>
      <w:r>
        <w:rPr>
          <w:rtl/>
          <w:lang w:bidi="fa-IR"/>
        </w:rPr>
        <w:t xml:space="preserve"> أتى النبيُّ </w:t>
      </w:r>
      <w:r w:rsidR="0096185B">
        <w:rPr>
          <w:rtl/>
          <w:lang w:bidi="fa-IR"/>
        </w:rPr>
        <w:t>-</w:t>
      </w:r>
      <w:r>
        <w:rPr>
          <w:rtl/>
          <w:lang w:bidi="fa-IR"/>
        </w:rPr>
        <w:t xml:space="preserve"> وقال الشعبي : وقد أشار رسول الله (</w:t>
      </w:r>
      <w:r w:rsidR="0096185B" w:rsidRPr="0096185B">
        <w:rPr>
          <w:rStyle w:val="libAlaemChar"/>
          <w:rtl/>
        </w:rPr>
        <w:t>صلى‌الله‌عليه‌وآله</w:t>
      </w:r>
      <w:r>
        <w:rPr>
          <w:rtl/>
          <w:lang w:bidi="fa-IR"/>
        </w:rPr>
        <w:t xml:space="preserve">) </w:t>
      </w:r>
      <w:r w:rsidR="0096185B">
        <w:rPr>
          <w:rtl/>
          <w:lang w:bidi="fa-IR"/>
        </w:rPr>
        <w:t>-</w:t>
      </w:r>
      <w:r>
        <w:rPr>
          <w:rtl/>
          <w:lang w:bidi="fa-IR"/>
        </w:rPr>
        <w:t xml:space="preserve"> مكة , وجاءت النسوة يبايعنه , أتته هند</w:t>
      </w:r>
      <w:r w:rsidR="009D3EAD">
        <w:rPr>
          <w:rtl/>
          <w:lang w:bidi="fa-IR"/>
        </w:rPr>
        <w:t xml:space="preserve">، </w:t>
      </w:r>
      <w:r>
        <w:rPr>
          <w:rtl/>
          <w:lang w:bidi="fa-IR"/>
        </w:rPr>
        <w:t>فقال لها النبي (</w:t>
      </w:r>
      <w:r w:rsidR="0096185B" w:rsidRPr="0096185B">
        <w:rPr>
          <w:rStyle w:val="libAlaemChar"/>
          <w:rtl/>
        </w:rPr>
        <w:t>صلى‌الله‌عليه‌وآله</w:t>
      </w:r>
      <w:r>
        <w:rPr>
          <w:rtl/>
          <w:lang w:bidi="fa-IR"/>
        </w:rPr>
        <w:t>) في كلام البيعة : (( ولا تزنين ))</w:t>
      </w:r>
      <w:r w:rsidR="007E6BC8">
        <w:rPr>
          <w:rtl/>
          <w:lang w:bidi="fa-IR"/>
        </w:rPr>
        <w:t>.</w:t>
      </w:r>
      <w:r>
        <w:rPr>
          <w:rtl/>
          <w:lang w:bidi="fa-IR"/>
        </w:rPr>
        <w:t xml:space="preserve"> فقالت : يا رسول الله : وهل تزني الحرة ؟ فنظر النبي (</w:t>
      </w:r>
      <w:r w:rsidR="0096185B" w:rsidRPr="0096185B">
        <w:rPr>
          <w:rStyle w:val="libAlaemChar"/>
          <w:rtl/>
        </w:rPr>
        <w:t>صلى‌الله‌عليه‌وآله</w:t>
      </w:r>
      <w:r>
        <w:rPr>
          <w:rtl/>
          <w:lang w:bidi="fa-IR"/>
        </w:rPr>
        <w:t>) إلى عمر بن الخطاب , فتبسّم</w:t>
      </w:r>
      <w:r w:rsidRPr="0096185B">
        <w:rPr>
          <w:rStyle w:val="libFootnotenumChar"/>
          <w:rtl/>
        </w:rPr>
        <w:t>(1)</w:t>
      </w:r>
      <w:r w:rsidR="00DB6A20">
        <w:rPr>
          <w:rtl/>
          <w:lang w:bidi="fa-IR"/>
        </w:rPr>
        <w:t>.</w:t>
      </w:r>
    </w:p>
    <w:p w:rsidR="00686E08" w:rsidRDefault="0088652D" w:rsidP="0088652D">
      <w:pPr>
        <w:pStyle w:val="libNormal"/>
        <w:rPr>
          <w:rtl/>
          <w:lang w:bidi="fa-IR"/>
        </w:rPr>
      </w:pPr>
      <w:r>
        <w:rPr>
          <w:rtl/>
          <w:lang w:bidi="fa-IR"/>
        </w:rPr>
        <w:t>قال ابن قتيبة الدينوري : وكان على الكوفة النعمان بن بشير , فقال النعمان : لاَبن بنت رسول الله (</w:t>
      </w:r>
      <w:r w:rsidR="0096185B" w:rsidRPr="0096185B">
        <w:rPr>
          <w:rStyle w:val="libAlaemChar"/>
          <w:rtl/>
        </w:rPr>
        <w:t>صلى‌الله‌عليه‌وآله</w:t>
      </w:r>
      <w:r>
        <w:rPr>
          <w:rtl/>
          <w:lang w:bidi="fa-IR"/>
        </w:rPr>
        <w:t>) أحب إلينا من ابن بحدل</w:t>
      </w:r>
      <w:r w:rsidR="007E6BC8">
        <w:rPr>
          <w:rtl/>
          <w:lang w:bidi="fa-IR"/>
        </w:rPr>
        <w:t>.</w:t>
      </w:r>
      <w:r>
        <w:rPr>
          <w:rtl/>
          <w:lang w:bidi="fa-IR"/>
        </w:rPr>
        <w:t xml:space="preserve"> قال : فبلغ ذلك يزيد فأراد أن يعزله</w:t>
      </w:r>
      <w:r w:rsidRPr="0096185B">
        <w:rPr>
          <w:rStyle w:val="libFootnotenumChar"/>
          <w:rtl/>
        </w:rPr>
        <w:t>(2)</w:t>
      </w:r>
      <w:r w:rsidR="007E6BC8">
        <w:rPr>
          <w:rtl/>
          <w:lang w:bidi="fa-IR"/>
        </w:rPr>
        <w:t>.</w:t>
      </w:r>
      <w:r>
        <w:rPr>
          <w:rtl/>
          <w:lang w:bidi="fa-IR"/>
        </w:rPr>
        <w:t xml:space="preserve"> وذكر ذلك صاحب كتاب تجارب من السلف</w:t>
      </w:r>
      <w:r w:rsidR="00DB6A20">
        <w:rPr>
          <w:rtl/>
          <w:lang w:bidi="fa-IR"/>
        </w:rPr>
        <w:t>.</w:t>
      </w:r>
    </w:p>
    <w:tbl>
      <w:tblPr>
        <w:tblStyle w:val="TableGrid"/>
        <w:bidiVisual/>
        <w:tblW w:w="4562" w:type="pct"/>
        <w:tblInd w:w="384" w:type="dxa"/>
        <w:tblLook w:val="01E0"/>
      </w:tblPr>
      <w:tblGrid>
        <w:gridCol w:w="3999"/>
        <w:gridCol w:w="285"/>
        <w:gridCol w:w="3960"/>
      </w:tblGrid>
      <w:tr w:rsidR="005B2380" w:rsidTr="00DD4271">
        <w:trPr>
          <w:trHeight w:val="350"/>
        </w:trPr>
        <w:tc>
          <w:tcPr>
            <w:tcW w:w="3920" w:type="dxa"/>
            <w:shd w:val="clear" w:color="auto" w:fill="auto"/>
          </w:tcPr>
          <w:p w:rsidR="005B2380" w:rsidRDefault="005B2380" w:rsidP="00DD4271">
            <w:pPr>
              <w:pStyle w:val="libPoem"/>
            </w:pPr>
            <w:r>
              <w:rPr>
                <w:rtl/>
                <w:lang w:bidi="fa-IR"/>
              </w:rPr>
              <w:t>فإن يكن الزمانُ أتى علينا</w:t>
            </w:r>
            <w:r w:rsidRPr="00725071">
              <w:rPr>
                <w:rStyle w:val="libPoemTiniChar0"/>
                <w:rtl/>
              </w:rPr>
              <w:br/>
              <w:t> </w:t>
            </w:r>
          </w:p>
        </w:tc>
        <w:tc>
          <w:tcPr>
            <w:tcW w:w="279" w:type="dxa"/>
            <w:shd w:val="clear" w:color="auto" w:fill="auto"/>
          </w:tcPr>
          <w:p w:rsidR="005B2380" w:rsidRDefault="005B2380" w:rsidP="00DD4271">
            <w:pPr>
              <w:pStyle w:val="libPoem"/>
              <w:rPr>
                <w:rtl/>
              </w:rPr>
            </w:pPr>
          </w:p>
        </w:tc>
        <w:tc>
          <w:tcPr>
            <w:tcW w:w="3881" w:type="dxa"/>
            <w:shd w:val="clear" w:color="auto" w:fill="auto"/>
          </w:tcPr>
          <w:p w:rsidR="005B2380" w:rsidRDefault="005B2380" w:rsidP="00DD4271">
            <w:pPr>
              <w:pStyle w:val="libPoem"/>
            </w:pPr>
            <w:r>
              <w:rPr>
                <w:rtl/>
                <w:lang w:bidi="fa-IR"/>
              </w:rPr>
              <w:t>بقتلِ التُّرْكِ والموتِ الوَحِيِّ</w:t>
            </w:r>
            <w:r w:rsidRPr="00725071">
              <w:rPr>
                <w:rStyle w:val="libPoemTiniChar0"/>
                <w:rtl/>
              </w:rPr>
              <w:br/>
              <w:t> </w:t>
            </w:r>
          </w:p>
        </w:tc>
      </w:tr>
      <w:tr w:rsidR="005B2380" w:rsidTr="00DD4271">
        <w:trPr>
          <w:trHeight w:val="350"/>
        </w:trPr>
        <w:tc>
          <w:tcPr>
            <w:tcW w:w="3920" w:type="dxa"/>
          </w:tcPr>
          <w:p w:rsidR="005B2380" w:rsidRDefault="005B2380" w:rsidP="00DD4271">
            <w:pPr>
              <w:pStyle w:val="libPoem"/>
            </w:pPr>
            <w:r>
              <w:rPr>
                <w:rtl/>
                <w:lang w:bidi="fa-IR"/>
              </w:rPr>
              <w:t>فقد قتل الدعيُّ وعبدُ كلبٍ</w:t>
            </w:r>
            <w:r w:rsidRPr="00725071">
              <w:rPr>
                <w:rStyle w:val="libPoemTiniChar0"/>
                <w:rtl/>
              </w:rPr>
              <w:br/>
              <w:t> </w:t>
            </w:r>
          </w:p>
        </w:tc>
        <w:tc>
          <w:tcPr>
            <w:tcW w:w="279" w:type="dxa"/>
          </w:tcPr>
          <w:p w:rsidR="005B2380" w:rsidRDefault="005B2380" w:rsidP="00DD4271">
            <w:pPr>
              <w:pStyle w:val="libPoem"/>
              <w:rPr>
                <w:rtl/>
              </w:rPr>
            </w:pPr>
          </w:p>
        </w:tc>
        <w:tc>
          <w:tcPr>
            <w:tcW w:w="3881" w:type="dxa"/>
          </w:tcPr>
          <w:p w:rsidR="005B2380" w:rsidRDefault="005B2380" w:rsidP="00DD4271">
            <w:pPr>
              <w:pStyle w:val="libPoem"/>
            </w:pPr>
            <w:r>
              <w:rPr>
                <w:rtl/>
                <w:lang w:bidi="fa-IR"/>
              </w:rPr>
              <w:t>بأرضِ الطفِّ أولادَ النبيِّ</w:t>
            </w:r>
            <w:r w:rsidRPr="00725071">
              <w:rPr>
                <w:rStyle w:val="libPoemTiniChar0"/>
                <w:rtl/>
              </w:rPr>
              <w:br/>
              <w:t> </w:t>
            </w:r>
          </w:p>
        </w:tc>
      </w:tr>
    </w:tbl>
    <w:p w:rsidR="0088652D" w:rsidRDefault="0088652D" w:rsidP="0088652D">
      <w:pPr>
        <w:pStyle w:val="libNormal"/>
        <w:rPr>
          <w:lang w:bidi="fa-IR"/>
        </w:rPr>
      </w:pPr>
      <w:r>
        <w:rPr>
          <w:rtl/>
          <w:lang w:bidi="fa-IR"/>
        </w:rPr>
        <w:t>وإلى هذا أشار النسابة الكلبي بقوله :</w:t>
      </w:r>
    </w:p>
    <w:p w:rsidR="00DB6A20" w:rsidRDefault="0096185B" w:rsidP="0096185B">
      <w:pPr>
        <w:pStyle w:val="libLine"/>
        <w:rPr>
          <w:lang w:bidi="fa-IR"/>
        </w:rPr>
      </w:pPr>
      <w:r>
        <w:rPr>
          <w:rtl/>
          <w:lang w:bidi="fa-IR"/>
        </w:rPr>
        <w:t>____________________</w:t>
      </w:r>
    </w:p>
    <w:p w:rsidR="00DB6A20" w:rsidRDefault="0088652D" w:rsidP="005B2380">
      <w:pPr>
        <w:pStyle w:val="libFootnote0"/>
        <w:rPr>
          <w:rtl/>
          <w:lang w:bidi="fa-IR"/>
        </w:rPr>
      </w:pPr>
      <w:r w:rsidRPr="005B2380">
        <w:rPr>
          <w:rtl/>
        </w:rPr>
        <w:t>(1)</w:t>
      </w:r>
      <w:r>
        <w:rPr>
          <w:rtl/>
          <w:lang w:bidi="fa-IR"/>
        </w:rPr>
        <w:t xml:space="preserve"> مثالب العرب / 74 </w:t>
      </w:r>
      <w:r w:rsidR="0096185B">
        <w:rPr>
          <w:rtl/>
          <w:lang w:bidi="fa-IR"/>
        </w:rPr>
        <w:t>-</w:t>
      </w:r>
      <w:r>
        <w:rPr>
          <w:rtl/>
          <w:lang w:bidi="fa-IR"/>
        </w:rPr>
        <w:t xml:space="preserve"> هشام بن محمّد الكلبي المتوفّى سنة 204 أو 206</w:t>
      </w:r>
      <w:r w:rsidR="00DB6A20">
        <w:rPr>
          <w:rtl/>
          <w:lang w:bidi="fa-IR"/>
        </w:rPr>
        <w:t>.</w:t>
      </w:r>
    </w:p>
    <w:p w:rsidR="00DB6A20" w:rsidRDefault="0088652D" w:rsidP="005B2380">
      <w:pPr>
        <w:pStyle w:val="libFootnote0"/>
        <w:rPr>
          <w:rtl/>
          <w:lang w:bidi="fa-IR"/>
        </w:rPr>
      </w:pPr>
      <w:r w:rsidRPr="005B2380">
        <w:rPr>
          <w:rtl/>
        </w:rPr>
        <w:t>(2)</w:t>
      </w:r>
      <w:r>
        <w:rPr>
          <w:rtl/>
          <w:lang w:bidi="fa-IR"/>
        </w:rPr>
        <w:t xml:space="preserve"> الإمامة والسياسة </w:t>
      </w:r>
      <w:r w:rsidR="0096185B">
        <w:rPr>
          <w:rtl/>
          <w:lang w:bidi="fa-IR"/>
        </w:rPr>
        <w:t>-</w:t>
      </w:r>
      <w:r>
        <w:rPr>
          <w:rtl/>
          <w:lang w:bidi="fa-IR"/>
        </w:rPr>
        <w:t xml:space="preserve"> ابن قتيبة الدينوري</w:t>
      </w:r>
      <w:r w:rsidR="009D3EAD">
        <w:rPr>
          <w:rtl/>
          <w:lang w:bidi="fa-IR"/>
        </w:rPr>
        <w:t xml:space="preserve">، </w:t>
      </w:r>
      <w:r>
        <w:rPr>
          <w:rtl/>
          <w:lang w:bidi="fa-IR"/>
        </w:rPr>
        <w:t>تحقيق الشيري 2 / 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ومراده بعبد كلب : يزيد بن معاوية ؛ لأنه من بجدل الكلبي</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وجاء أيضا في نسب يزيد بن معاوية ما نقله العلامة المجلسي (</w:t>
      </w:r>
      <w:r w:rsidR="0014405C" w:rsidRPr="0014405C">
        <w:rPr>
          <w:rStyle w:val="libAlaemChar"/>
          <w:rtl/>
        </w:rPr>
        <w:t>رحمه‌الله</w:t>
      </w:r>
      <w:r>
        <w:rPr>
          <w:rtl/>
          <w:lang w:bidi="fa-IR"/>
        </w:rPr>
        <w:t>) : تذنيب : قال مؤلّف كتاب إلزام النواصب وغيره : إنّ ميسون بنت بجدل الكلبية أمكنت عبد أبيها من نفسها</w:t>
      </w:r>
      <w:r w:rsidR="009D3EAD">
        <w:rPr>
          <w:rtl/>
          <w:lang w:bidi="fa-IR"/>
        </w:rPr>
        <w:t xml:space="preserve">، </w:t>
      </w:r>
      <w:r>
        <w:rPr>
          <w:rtl/>
          <w:lang w:bidi="fa-IR"/>
        </w:rPr>
        <w:t>فحملت يزيد لعنه الله , وإلى هذا أشار النسابة الكلبي بقوله :</w:t>
      </w:r>
    </w:p>
    <w:tbl>
      <w:tblPr>
        <w:tblStyle w:val="TableGrid"/>
        <w:bidiVisual/>
        <w:tblW w:w="4562" w:type="pct"/>
        <w:tblInd w:w="384" w:type="dxa"/>
        <w:tblLook w:val="01E0"/>
      </w:tblPr>
      <w:tblGrid>
        <w:gridCol w:w="3999"/>
        <w:gridCol w:w="285"/>
        <w:gridCol w:w="3960"/>
      </w:tblGrid>
      <w:tr w:rsidR="004F1A0A" w:rsidTr="00DD4271">
        <w:trPr>
          <w:trHeight w:val="350"/>
        </w:trPr>
        <w:tc>
          <w:tcPr>
            <w:tcW w:w="3920" w:type="dxa"/>
            <w:shd w:val="clear" w:color="auto" w:fill="auto"/>
          </w:tcPr>
          <w:p w:rsidR="004F1A0A" w:rsidRDefault="004F1A0A" w:rsidP="00DD4271">
            <w:pPr>
              <w:pStyle w:val="libPoem"/>
            </w:pPr>
            <w:r>
              <w:rPr>
                <w:rtl/>
                <w:lang w:bidi="fa-IR"/>
              </w:rPr>
              <w:t>فإن يكن الزمانُ أتى علينا</w:t>
            </w:r>
            <w:r w:rsidRPr="00725071">
              <w:rPr>
                <w:rStyle w:val="libPoemTiniChar0"/>
                <w:rtl/>
              </w:rPr>
              <w:br/>
              <w:t> </w:t>
            </w:r>
          </w:p>
        </w:tc>
        <w:tc>
          <w:tcPr>
            <w:tcW w:w="279" w:type="dxa"/>
            <w:shd w:val="clear" w:color="auto" w:fill="auto"/>
          </w:tcPr>
          <w:p w:rsidR="004F1A0A" w:rsidRDefault="004F1A0A" w:rsidP="00DD4271">
            <w:pPr>
              <w:pStyle w:val="libPoem"/>
              <w:rPr>
                <w:rtl/>
              </w:rPr>
            </w:pPr>
          </w:p>
        </w:tc>
        <w:tc>
          <w:tcPr>
            <w:tcW w:w="3881" w:type="dxa"/>
            <w:shd w:val="clear" w:color="auto" w:fill="auto"/>
          </w:tcPr>
          <w:p w:rsidR="004F1A0A" w:rsidRDefault="004F1A0A" w:rsidP="00DD4271">
            <w:pPr>
              <w:pStyle w:val="libPoem"/>
            </w:pPr>
            <w:r>
              <w:rPr>
                <w:rtl/>
                <w:lang w:bidi="fa-IR"/>
              </w:rPr>
              <w:t>بقتلِ التُّرْكِ والموتِ الوَحِيِّ</w:t>
            </w:r>
            <w:r w:rsidRPr="00725071">
              <w:rPr>
                <w:rStyle w:val="libPoemTiniChar0"/>
                <w:rtl/>
              </w:rPr>
              <w:br/>
              <w:t> </w:t>
            </w:r>
          </w:p>
        </w:tc>
      </w:tr>
      <w:tr w:rsidR="004F1A0A" w:rsidTr="00DD4271">
        <w:trPr>
          <w:trHeight w:val="350"/>
        </w:trPr>
        <w:tc>
          <w:tcPr>
            <w:tcW w:w="3920" w:type="dxa"/>
          </w:tcPr>
          <w:p w:rsidR="004F1A0A" w:rsidRDefault="004F1A0A" w:rsidP="00DD4271">
            <w:pPr>
              <w:pStyle w:val="libPoem"/>
            </w:pPr>
            <w:r>
              <w:rPr>
                <w:rtl/>
                <w:lang w:bidi="fa-IR"/>
              </w:rPr>
              <w:t>فقد قتل الدعيُّ وعبدُ كلبٍ</w:t>
            </w:r>
            <w:r w:rsidRPr="00725071">
              <w:rPr>
                <w:rStyle w:val="libPoemTiniChar0"/>
                <w:rtl/>
              </w:rPr>
              <w:br/>
              <w:t> </w:t>
            </w:r>
          </w:p>
        </w:tc>
        <w:tc>
          <w:tcPr>
            <w:tcW w:w="279" w:type="dxa"/>
          </w:tcPr>
          <w:p w:rsidR="004F1A0A" w:rsidRDefault="004F1A0A" w:rsidP="00DD4271">
            <w:pPr>
              <w:pStyle w:val="libPoem"/>
              <w:rPr>
                <w:rtl/>
              </w:rPr>
            </w:pPr>
          </w:p>
        </w:tc>
        <w:tc>
          <w:tcPr>
            <w:tcW w:w="3881" w:type="dxa"/>
          </w:tcPr>
          <w:p w:rsidR="004F1A0A" w:rsidRDefault="004F1A0A" w:rsidP="00DD4271">
            <w:pPr>
              <w:pStyle w:val="libPoem"/>
            </w:pPr>
            <w:r>
              <w:rPr>
                <w:rtl/>
                <w:lang w:bidi="fa-IR"/>
              </w:rPr>
              <w:t>بأرضِ الطفِّ أولادَ النبيِّ</w:t>
            </w:r>
            <w:r w:rsidRPr="00725071">
              <w:rPr>
                <w:rStyle w:val="libPoemTiniChar0"/>
                <w:rtl/>
              </w:rPr>
              <w:br/>
              <w:t> </w:t>
            </w:r>
          </w:p>
        </w:tc>
      </w:tr>
    </w:tbl>
    <w:p w:rsidR="00DB6A20" w:rsidRDefault="0088652D" w:rsidP="0088652D">
      <w:pPr>
        <w:pStyle w:val="libNormal"/>
        <w:rPr>
          <w:rtl/>
          <w:lang w:bidi="fa-IR"/>
        </w:rPr>
      </w:pPr>
      <w:r>
        <w:rPr>
          <w:rtl/>
          <w:lang w:bidi="fa-IR"/>
        </w:rPr>
        <w:t>أراد بالدعي : عبيد الله بن زياد لعنه الله ؛ فإنّ أباه زياد بن سمية كانت أُمُّه سمية مشهورة بالزنا</w:t>
      </w:r>
      <w:r w:rsidR="009D3EAD">
        <w:rPr>
          <w:rtl/>
          <w:lang w:bidi="fa-IR"/>
        </w:rPr>
        <w:t xml:space="preserve">، </w:t>
      </w:r>
      <w:r>
        <w:rPr>
          <w:rtl/>
          <w:lang w:bidi="fa-IR"/>
        </w:rPr>
        <w:t>وولد على فراش أبي عبيد عبد بني علاج من ثقيف , فادعى معاوية أنّ أبا سفيان زنى باُمِّ زياد فأولدها زياداً</w:t>
      </w:r>
      <w:r w:rsidR="009D3EAD">
        <w:rPr>
          <w:rtl/>
          <w:lang w:bidi="fa-IR"/>
        </w:rPr>
        <w:t xml:space="preserve">، </w:t>
      </w:r>
      <w:r>
        <w:rPr>
          <w:rtl/>
          <w:lang w:bidi="fa-IR"/>
        </w:rPr>
        <w:t>وأنه أخوه</w:t>
      </w:r>
      <w:r w:rsidR="009D3EAD">
        <w:rPr>
          <w:rtl/>
          <w:lang w:bidi="fa-IR"/>
        </w:rPr>
        <w:t xml:space="preserve">، </w:t>
      </w:r>
      <w:r>
        <w:rPr>
          <w:rtl/>
          <w:lang w:bidi="fa-IR"/>
        </w:rPr>
        <w:t>فصار اسمه الدعي</w:t>
      </w:r>
      <w:r w:rsidR="007E6BC8">
        <w:rPr>
          <w:rtl/>
          <w:lang w:bidi="fa-IR"/>
        </w:rPr>
        <w:t>.</w:t>
      </w:r>
      <w:r>
        <w:rPr>
          <w:rtl/>
          <w:lang w:bidi="fa-IR"/>
        </w:rPr>
        <w:t xml:space="preserve"> وكانت عائشة تسميه زياد بن أبيه ؛ لأنه ليس له أب معروف</w:t>
      </w:r>
      <w:r w:rsidR="007E6BC8">
        <w:rPr>
          <w:rtl/>
          <w:lang w:bidi="fa-IR"/>
        </w:rPr>
        <w:t>.</w:t>
      </w:r>
      <w:r>
        <w:rPr>
          <w:rtl/>
          <w:lang w:bidi="fa-IR"/>
        </w:rPr>
        <w:t xml:space="preserve"> ومراده بعبد كلب : يزيد بن معاوية ؛ لأنّه من عبد بجدل الكلبي</w:t>
      </w:r>
      <w:r w:rsidR="00DB6A20">
        <w:rPr>
          <w:rtl/>
          <w:lang w:bidi="fa-IR"/>
        </w:rPr>
        <w:t>.</w:t>
      </w:r>
    </w:p>
    <w:p w:rsidR="00DB6A20" w:rsidRDefault="0088652D" w:rsidP="0088652D">
      <w:pPr>
        <w:pStyle w:val="libNormal"/>
        <w:rPr>
          <w:rtl/>
          <w:lang w:bidi="fa-IR"/>
        </w:rPr>
      </w:pPr>
      <w:r>
        <w:rPr>
          <w:rtl/>
          <w:lang w:bidi="fa-IR"/>
        </w:rPr>
        <w:t>وأما عمر بن سعد (لعنه الله) فقد نسبوا أباه سعداً إلى غير أبيه</w:t>
      </w:r>
      <w:r w:rsidR="009D3EAD">
        <w:rPr>
          <w:rtl/>
          <w:lang w:bidi="fa-IR"/>
        </w:rPr>
        <w:t xml:space="preserve">، </w:t>
      </w:r>
      <w:r>
        <w:rPr>
          <w:rtl/>
          <w:lang w:bidi="fa-IR"/>
        </w:rPr>
        <w:t>وأنه من رجل من بني عذرة كان خدناً لأُمِّه</w:t>
      </w:r>
      <w:r w:rsidR="009D3EAD">
        <w:rPr>
          <w:rtl/>
          <w:lang w:bidi="fa-IR"/>
        </w:rPr>
        <w:t xml:space="preserve">، </w:t>
      </w:r>
      <w:r>
        <w:rPr>
          <w:rtl/>
          <w:lang w:bidi="fa-IR"/>
        </w:rPr>
        <w:t>ويشهد بذلك قول معاوية (لعنه الله) حين قال سعد لمعاوية : أنا أحقُّ بهذا الأمر منك</w:t>
      </w:r>
      <w:r w:rsidR="007E6BC8">
        <w:rPr>
          <w:rtl/>
          <w:lang w:bidi="fa-IR"/>
        </w:rPr>
        <w:t>.</w:t>
      </w:r>
      <w:r>
        <w:rPr>
          <w:rtl/>
          <w:lang w:bidi="fa-IR"/>
        </w:rPr>
        <w:t xml:space="preserve"> فقال له معاوية : يأبى عليك ذلك بنو عذرة</w:t>
      </w:r>
      <w:r w:rsidR="009D3EAD">
        <w:rPr>
          <w:rtl/>
          <w:lang w:bidi="fa-IR"/>
        </w:rPr>
        <w:t xml:space="preserve">، </w:t>
      </w:r>
      <w:r>
        <w:rPr>
          <w:rtl/>
          <w:lang w:bidi="fa-IR"/>
        </w:rPr>
        <w:t>وضرط له</w:t>
      </w:r>
      <w:r w:rsidR="00DB6A20">
        <w:rPr>
          <w:rtl/>
          <w:lang w:bidi="fa-IR"/>
        </w:rPr>
        <w:t>.</w:t>
      </w:r>
    </w:p>
    <w:p w:rsidR="00686E08" w:rsidRDefault="0088652D" w:rsidP="0088652D">
      <w:pPr>
        <w:pStyle w:val="libNormal"/>
        <w:rPr>
          <w:lang w:bidi="fa-IR"/>
        </w:rPr>
      </w:pPr>
      <w:r>
        <w:rPr>
          <w:rtl/>
          <w:lang w:bidi="fa-IR"/>
        </w:rPr>
        <w:t>روى ذلك النوفلي بن سليمان من علماء السنة</w:t>
      </w:r>
      <w:r w:rsidR="009D3EAD">
        <w:rPr>
          <w:rtl/>
          <w:lang w:bidi="fa-IR"/>
        </w:rPr>
        <w:t xml:space="preserve">، </w:t>
      </w:r>
      <w:r>
        <w:rPr>
          <w:rtl/>
          <w:lang w:bidi="fa-IR"/>
        </w:rPr>
        <w:t>ويدل على ذلك قول السيد الحميري :</w:t>
      </w:r>
    </w:p>
    <w:tbl>
      <w:tblPr>
        <w:tblStyle w:val="TableGrid"/>
        <w:bidiVisual/>
        <w:tblW w:w="4562" w:type="pct"/>
        <w:tblInd w:w="384" w:type="dxa"/>
        <w:tblLook w:val="01E0"/>
      </w:tblPr>
      <w:tblGrid>
        <w:gridCol w:w="3999"/>
        <w:gridCol w:w="285"/>
        <w:gridCol w:w="3960"/>
      </w:tblGrid>
      <w:tr w:rsidR="004F1A0A" w:rsidTr="00DD4271">
        <w:trPr>
          <w:trHeight w:val="350"/>
        </w:trPr>
        <w:tc>
          <w:tcPr>
            <w:tcW w:w="3920" w:type="dxa"/>
            <w:shd w:val="clear" w:color="auto" w:fill="auto"/>
          </w:tcPr>
          <w:p w:rsidR="004F1A0A" w:rsidRDefault="000E7554" w:rsidP="00DD4271">
            <w:pPr>
              <w:pStyle w:val="libPoem"/>
            </w:pPr>
            <w:r>
              <w:rPr>
                <w:rtl/>
                <w:lang w:bidi="fa-IR"/>
              </w:rPr>
              <w:t>قِدْماً تداعوا زنيماً ثم سَادَهُمُ</w:t>
            </w:r>
            <w:r w:rsidR="004F1A0A" w:rsidRPr="00725071">
              <w:rPr>
                <w:rStyle w:val="libPoemTiniChar0"/>
                <w:rtl/>
              </w:rPr>
              <w:br/>
              <w:t> </w:t>
            </w:r>
          </w:p>
        </w:tc>
        <w:tc>
          <w:tcPr>
            <w:tcW w:w="279" w:type="dxa"/>
            <w:shd w:val="clear" w:color="auto" w:fill="auto"/>
          </w:tcPr>
          <w:p w:rsidR="004F1A0A" w:rsidRDefault="004F1A0A" w:rsidP="00DD4271">
            <w:pPr>
              <w:pStyle w:val="libPoem"/>
              <w:rPr>
                <w:rtl/>
              </w:rPr>
            </w:pPr>
          </w:p>
        </w:tc>
        <w:tc>
          <w:tcPr>
            <w:tcW w:w="3881" w:type="dxa"/>
            <w:shd w:val="clear" w:color="auto" w:fill="auto"/>
          </w:tcPr>
          <w:p w:rsidR="004F1A0A" w:rsidRDefault="000E7554" w:rsidP="00DD4271">
            <w:pPr>
              <w:pStyle w:val="libPoem"/>
            </w:pPr>
            <w:r>
              <w:rPr>
                <w:rtl/>
                <w:lang w:bidi="fa-IR"/>
              </w:rPr>
              <w:t>لولا خؤولُ بني سعدٍ لَمَا سادوا</w:t>
            </w:r>
            <w:r w:rsidRPr="0096185B">
              <w:rPr>
                <w:rStyle w:val="libFootnotenumChar"/>
                <w:rtl/>
              </w:rPr>
              <w:t>(2)</w:t>
            </w:r>
            <w:r w:rsidR="004F1A0A" w:rsidRPr="00725071">
              <w:rPr>
                <w:rStyle w:val="libPoemTiniChar0"/>
                <w:rtl/>
              </w:rPr>
              <w:br/>
              <w:t> </w:t>
            </w:r>
          </w:p>
        </w:tc>
      </w:tr>
    </w:tbl>
    <w:p w:rsidR="00DB6A20" w:rsidRDefault="0096185B" w:rsidP="0096185B">
      <w:pPr>
        <w:pStyle w:val="libLine"/>
        <w:rPr>
          <w:lang w:bidi="fa-IR"/>
        </w:rPr>
      </w:pPr>
      <w:r>
        <w:rPr>
          <w:rtl/>
          <w:lang w:bidi="fa-IR"/>
        </w:rPr>
        <w:t>____________________</w:t>
      </w:r>
    </w:p>
    <w:p w:rsidR="00DB6A20" w:rsidRDefault="0088652D" w:rsidP="000E7554">
      <w:pPr>
        <w:pStyle w:val="libFootnote0"/>
        <w:rPr>
          <w:rtl/>
          <w:lang w:bidi="fa-IR"/>
        </w:rPr>
      </w:pPr>
      <w:r w:rsidRPr="000E7554">
        <w:rPr>
          <w:rtl/>
        </w:rPr>
        <w:t>(1)</w:t>
      </w:r>
      <w:r>
        <w:rPr>
          <w:rtl/>
          <w:lang w:bidi="fa-IR"/>
        </w:rPr>
        <w:t xml:space="preserve"> راجع كتاب يزيد بن معاوية فرع الشجرة الملعونة </w:t>
      </w:r>
      <w:r w:rsidR="0096185B">
        <w:rPr>
          <w:rtl/>
          <w:lang w:bidi="fa-IR"/>
        </w:rPr>
        <w:t>-</w:t>
      </w:r>
      <w:r>
        <w:rPr>
          <w:rtl/>
          <w:lang w:bidi="fa-IR"/>
        </w:rPr>
        <w:t xml:space="preserve"> لأبي جعفر أحمد المكي / 72 , نقله عن تجارب السلف / 69</w:t>
      </w:r>
      <w:r w:rsidR="007E6BC8">
        <w:rPr>
          <w:rtl/>
          <w:lang w:bidi="fa-IR"/>
        </w:rPr>
        <w:t>.</w:t>
      </w:r>
      <w:r>
        <w:rPr>
          <w:rtl/>
          <w:lang w:bidi="fa-IR"/>
        </w:rPr>
        <w:t xml:space="preserve"> ووجدت منه نسخة بالفارسي / 58 في مكتبة السيد عبد العزيز الطباطبائي (</w:t>
      </w:r>
      <w:r w:rsidR="0014405C" w:rsidRPr="00C93ECA">
        <w:rPr>
          <w:rStyle w:val="libFootnoteAlaemChar"/>
          <w:rtl/>
        </w:rPr>
        <w:t>رحمه‌الله</w:t>
      </w:r>
      <w:r>
        <w:rPr>
          <w:rtl/>
          <w:lang w:bidi="fa-IR"/>
        </w:rPr>
        <w:t>)</w:t>
      </w:r>
      <w:r w:rsidR="00DB6A20">
        <w:rPr>
          <w:rtl/>
          <w:lang w:bidi="fa-IR"/>
        </w:rPr>
        <w:t>.</w:t>
      </w:r>
    </w:p>
    <w:p w:rsidR="00DB6A20" w:rsidRDefault="0088652D" w:rsidP="000E7554">
      <w:pPr>
        <w:pStyle w:val="libFootnote0"/>
        <w:rPr>
          <w:rtl/>
          <w:lang w:bidi="fa-IR"/>
        </w:rPr>
      </w:pPr>
      <w:r w:rsidRPr="000E7554">
        <w:rPr>
          <w:rtl/>
        </w:rPr>
        <w:t>(2)</w:t>
      </w:r>
      <w:r>
        <w:rPr>
          <w:rtl/>
          <w:lang w:bidi="fa-IR"/>
        </w:rPr>
        <w:t xml:space="preserve"> بحار الأنوار </w:t>
      </w:r>
      <w:r w:rsidR="0096185B">
        <w:rPr>
          <w:rtl/>
          <w:lang w:bidi="fa-IR"/>
        </w:rPr>
        <w:t>-</w:t>
      </w:r>
      <w:r>
        <w:rPr>
          <w:rtl/>
          <w:lang w:bidi="fa-IR"/>
        </w:rPr>
        <w:t xml:space="preserve"> العلامة المجلسي 44 / 309</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0C696C">
      <w:pPr>
        <w:pStyle w:val="libBold1"/>
        <w:rPr>
          <w:lang w:bidi="fa-IR"/>
        </w:rPr>
      </w:pPr>
      <w:r>
        <w:rPr>
          <w:rtl/>
          <w:lang w:bidi="fa-IR"/>
        </w:rPr>
        <w:lastRenderedPageBreak/>
        <w:t>صفات يزيد الجسديّة</w:t>
      </w:r>
    </w:p>
    <w:p w:rsidR="00DB6A20" w:rsidRDefault="0088652D" w:rsidP="0088652D">
      <w:pPr>
        <w:pStyle w:val="libNormal"/>
        <w:rPr>
          <w:rtl/>
          <w:lang w:bidi="fa-IR"/>
        </w:rPr>
      </w:pPr>
      <w:r>
        <w:rPr>
          <w:rtl/>
          <w:lang w:bidi="fa-IR"/>
        </w:rPr>
        <w:t>قال عبد الحي الدمشقي : ومات يزيد بعده بنيف وسبعين يوماً , توفّي بالذبحة</w:t>
      </w:r>
      <w:r w:rsidRPr="0096185B">
        <w:rPr>
          <w:rStyle w:val="libFootnotenumChar"/>
          <w:rtl/>
        </w:rPr>
        <w:t>(1)</w:t>
      </w:r>
      <w:r>
        <w:rPr>
          <w:rtl/>
          <w:lang w:bidi="fa-IR"/>
        </w:rPr>
        <w:t xml:space="preserve"> وذات الجنب , في نصف ربيع الأوَّل بحمص</w:t>
      </w:r>
      <w:r w:rsidR="009D3EAD">
        <w:rPr>
          <w:rtl/>
          <w:lang w:bidi="fa-IR"/>
        </w:rPr>
        <w:t xml:space="preserve">، </w:t>
      </w:r>
      <w:r>
        <w:rPr>
          <w:rtl/>
          <w:lang w:bidi="fa-IR"/>
        </w:rPr>
        <w:t>وله ثمان وثلاثون سنة</w:t>
      </w:r>
      <w:r w:rsidR="009D3EAD">
        <w:rPr>
          <w:rtl/>
          <w:lang w:bidi="fa-IR"/>
        </w:rPr>
        <w:t xml:space="preserve">، </w:t>
      </w:r>
      <w:r>
        <w:rPr>
          <w:rtl/>
          <w:lang w:bidi="fa-IR"/>
        </w:rPr>
        <w:t>وصلّى عليه ابنه معاوية</w:t>
      </w:r>
      <w:r w:rsidR="009D3EAD">
        <w:rPr>
          <w:rtl/>
          <w:lang w:bidi="fa-IR"/>
        </w:rPr>
        <w:t xml:space="preserve">، </w:t>
      </w:r>
      <w:r>
        <w:rPr>
          <w:rtl/>
          <w:lang w:bidi="fa-IR"/>
        </w:rPr>
        <w:t>وقيل : ابنه خالد</w:t>
      </w:r>
      <w:r w:rsidR="007E6BC8">
        <w:rPr>
          <w:rtl/>
          <w:lang w:bidi="fa-IR"/>
        </w:rPr>
        <w:t>.</w:t>
      </w:r>
      <w:r>
        <w:rPr>
          <w:rtl/>
          <w:lang w:bidi="fa-IR"/>
        </w:rPr>
        <w:t xml:space="preserve"> وكان شديد الأدمة , كثير الشعر , ضخماً , عظيم الهامة , في وجهه أثر الجدري</w:t>
      </w:r>
      <w:r w:rsidRPr="0096185B">
        <w:rPr>
          <w:rStyle w:val="libFootnotenumChar"/>
          <w:rtl/>
        </w:rPr>
        <w:t>(2)</w:t>
      </w:r>
      <w:r w:rsidR="00DB6A20">
        <w:rPr>
          <w:rtl/>
          <w:lang w:bidi="fa-IR"/>
        </w:rPr>
        <w:t>.</w:t>
      </w:r>
    </w:p>
    <w:p w:rsidR="0088652D" w:rsidRDefault="0088652D" w:rsidP="000C696C">
      <w:pPr>
        <w:pStyle w:val="libBold1"/>
        <w:rPr>
          <w:lang w:bidi="fa-IR"/>
        </w:rPr>
      </w:pPr>
      <w:r>
        <w:rPr>
          <w:rtl/>
          <w:lang w:bidi="fa-IR"/>
        </w:rPr>
        <w:t>يزيد بن معاوية مأبون</w:t>
      </w:r>
    </w:p>
    <w:p w:rsidR="00DB6A20" w:rsidRDefault="0088652D" w:rsidP="0088652D">
      <w:pPr>
        <w:pStyle w:val="libNormal"/>
        <w:rPr>
          <w:lang w:bidi="fa-IR"/>
        </w:rPr>
      </w:pPr>
      <w:r>
        <w:rPr>
          <w:rtl/>
          <w:lang w:bidi="fa-IR"/>
        </w:rPr>
        <w:t>روى مُحدّث الشام ابن عساكر</w:t>
      </w:r>
      <w:r w:rsidR="009D3EAD">
        <w:rPr>
          <w:rtl/>
          <w:lang w:bidi="fa-IR"/>
        </w:rPr>
        <w:t xml:space="preserve">، </w:t>
      </w:r>
      <w:r>
        <w:rPr>
          <w:rtl/>
          <w:lang w:bidi="fa-IR"/>
        </w:rPr>
        <w:t xml:space="preserve">وابن كثير والجاحظ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أبو غالب محمّد بن الحسن</w:t>
      </w:r>
      <w:r w:rsidR="009D3EAD">
        <w:rPr>
          <w:rtl/>
          <w:lang w:bidi="fa-IR"/>
        </w:rPr>
        <w:t xml:space="preserve">، </w:t>
      </w:r>
      <w:r>
        <w:rPr>
          <w:rtl/>
          <w:lang w:bidi="fa-IR"/>
        </w:rPr>
        <w:t>أنا أبو الحسن السيرافي</w:t>
      </w:r>
      <w:r w:rsidR="009D3EAD">
        <w:rPr>
          <w:rtl/>
          <w:lang w:bidi="fa-IR"/>
        </w:rPr>
        <w:t xml:space="preserve">، </w:t>
      </w:r>
      <w:r>
        <w:rPr>
          <w:rtl/>
          <w:lang w:bidi="fa-IR"/>
        </w:rPr>
        <w:t>أنا أحمد بن إسحاق</w:t>
      </w:r>
      <w:r w:rsidR="009D3EAD">
        <w:rPr>
          <w:rtl/>
          <w:lang w:bidi="fa-IR"/>
        </w:rPr>
        <w:t xml:space="preserve">، </w:t>
      </w:r>
      <w:r>
        <w:rPr>
          <w:rtl/>
          <w:lang w:bidi="fa-IR"/>
        </w:rPr>
        <w:t>نا أحمد بن عمران</w:t>
      </w:r>
      <w:r w:rsidR="009D3EAD">
        <w:rPr>
          <w:rtl/>
          <w:lang w:bidi="fa-IR"/>
        </w:rPr>
        <w:t xml:space="preserve">، </w:t>
      </w:r>
      <w:r>
        <w:rPr>
          <w:rtl/>
          <w:lang w:bidi="fa-IR"/>
        </w:rPr>
        <w:t>نا موسى</w:t>
      </w:r>
      <w:r w:rsidR="009D3EAD">
        <w:rPr>
          <w:rtl/>
          <w:lang w:bidi="fa-IR"/>
        </w:rPr>
        <w:t xml:space="preserve">، </w:t>
      </w:r>
      <w:r>
        <w:rPr>
          <w:rtl/>
          <w:lang w:bidi="fa-IR"/>
        </w:rPr>
        <w:t>نا خليفة قال : وقال أبو عاصم , عن ابن جريج</w:t>
      </w:r>
      <w:r w:rsidR="009D3EAD">
        <w:rPr>
          <w:rtl/>
          <w:lang w:bidi="fa-IR"/>
        </w:rPr>
        <w:t xml:space="preserve">، </w:t>
      </w:r>
      <w:r>
        <w:rPr>
          <w:rtl/>
          <w:lang w:bidi="fa-IR"/>
        </w:rPr>
        <w:t>عن أبيه , قال : حجّ علينا عبد الملك بن مروان سنة خمس وسبعين بعد مقتل ابن الزّبير بعامين</w:t>
      </w:r>
      <w:r w:rsidR="009D3EAD">
        <w:rPr>
          <w:rtl/>
          <w:lang w:bidi="fa-IR"/>
        </w:rPr>
        <w:t xml:space="preserve">، </w:t>
      </w:r>
      <w:r>
        <w:rPr>
          <w:rtl/>
          <w:lang w:bidi="fa-IR"/>
        </w:rPr>
        <w:t>فخطبنا وقال : أما بعد</w:t>
      </w:r>
      <w:r w:rsidR="009D3EAD">
        <w:rPr>
          <w:rtl/>
          <w:lang w:bidi="fa-IR"/>
        </w:rPr>
        <w:t xml:space="preserve">، </w:t>
      </w:r>
      <w:r>
        <w:rPr>
          <w:rtl/>
          <w:lang w:bidi="fa-IR"/>
        </w:rPr>
        <w:t>فإنه كان من قبلي من الخلفاء يأكلون من المال ويوكلون</w:t>
      </w:r>
      <w:r w:rsidR="009D3EAD">
        <w:rPr>
          <w:rtl/>
          <w:lang w:bidi="fa-IR"/>
        </w:rPr>
        <w:t xml:space="preserve">، </w:t>
      </w:r>
      <w:r>
        <w:rPr>
          <w:rtl/>
          <w:lang w:bidi="fa-IR"/>
        </w:rPr>
        <w:t xml:space="preserve">وإني والله لا اُداوي أدواء هذه الأمة </w:t>
      </w:r>
      <w:r w:rsidR="00EE59C8">
        <w:rPr>
          <w:rtl/>
          <w:lang w:bidi="fa-IR"/>
        </w:rPr>
        <w:t>إلّا</w:t>
      </w:r>
      <w:r>
        <w:rPr>
          <w:rtl/>
          <w:lang w:bidi="fa-IR"/>
        </w:rPr>
        <w:t xml:space="preserve"> بالسيف</w:t>
      </w:r>
      <w:r w:rsidR="009D3EAD">
        <w:rPr>
          <w:rtl/>
          <w:lang w:bidi="fa-IR"/>
        </w:rPr>
        <w:t xml:space="preserve">، </w:t>
      </w:r>
      <w:r>
        <w:rPr>
          <w:rtl/>
          <w:lang w:bidi="fa-IR"/>
        </w:rPr>
        <w:t xml:space="preserve">ولست بالخليفة المستضعف </w:t>
      </w:r>
      <w:r w:rsidR="0096185B">
        <w:rPr>
          <w:rtl/>
          <w:lang w:bidi="fa-IR"/>
        </w:rPr>
        <w:t>-</w:t>
      </w:r>
      <w:r>
        <w:rPr>
          <w:rtl/>
          <w:lang w:bidi="fa-IR"/>
        </w:rPr>
        <w:t xml:space="preserve"> يعني عثمان </w:t>
      </w:r>
      <w:r w:rsidR="0096185B">
        <w:rPr>
          <w:rtl/>
          <w:lang w:bidi="fa-IR"/>
        </w:rPr>
        <w:t>-</w:t>
      </w:r>
      <w:r>
        <w:rPr>
          <w:rtl/>
          <w:lang w:bidi="fa-IR"/>
        </w:rPr>
        <w:t xml:space="preserve"> , ولا الخليفة المداهن </w:t>
      </w:r>
      <w:r w:rsidR="0096185B">
        <w:rPr>
          <w:rtl/>
          <w:lang w:bidi="fa-IR"/>
        </w:rPr>
        <w:t>-</w:t>
      </w:r>
      <w:r>
        <w:rPr>
          <w:rtl/>
          <w:lang w:bidi="fa-IR"/>
        </w:rPr>
        <w:t xml:space="preserve"> يعني معاوية </w:t>
      </w:r>
      <w:r w:rsidR="0096185B">
        <w:rPr>
          <w:rtl/>
          <w:lang w:bidi="fa-IR"/>
        </w:rPr>
        <w:t>-</w:t>
      </w:r>
      <w:r w:rsidR="009D3EAD">
        <w:rPr>
          <w:rtl/>
          <w:lang w:bidi="fa-IR"/>
        </w:rPr>
        <w:t xml:space="preserve">، </w:t>
      </w:r>
      <w:r>
        <w:rPr>
          <w:rtl/>
          <w:lang w:bidi="fa-IR"/>
        </w:rPr>
        <w:t>ولا</w:t>
      </w:r>
    </w:p>
    <w:p w:rsidR="00DB6A20" w:rsidRDefault="0096185B" w:rsidP="0096185B">
      <w:pPr>
        <w:pStyle w:val="libLine"/>
        <w:rPr>
          <w:lang w:bidi="fa-IR"/>
        </w:rPr>
      </w:pPr>
      <w:r>
        <w:rPr>
          <w:rtl/>
          <w:lang w:bidi="fa-IR"/>
        </w:rPr>
        <w:t>____________________</w:t>
      </w:r>
    </w:p>
    <w:p w:rsidR="00DB6A20" w:rsidRDefault="0088652D" w:rsidP="000C696C">
      <w:pPr>
        <w:pStyle w:val="libFootnote0"/>
        <w:rPr>
          <w:rtl/>
          <w:lang w:bidi="fa-IR"/>
        </w:rPr>
      </w:pPr>
      <w:r w:rsidRPr="000C696C">
        <w:rPr>
          <w:rtl/>
        </w:rPr>
        <w:t>(1)</w:t>
      </w:r>
      <w:r>
        <w:rPr>
          <w:rtl/>
          <w:lang w:bidi="fa-IR"/>
        </w:rPr>
        <w:t xml:space="preserve"> النهاية في غريب الحديث </w:t>
      </w:r>
      <w:r w:rsidR="0096185B">
        <w:rPr>
          <w:rtl/>
          <w:lang w:bidi="fa-IR"/>
        </w:rPr>
        <w:t>-</w:t>
      </w:r>
      <w:r>
        <w:rPr>
          <w:rtl/>
          <w:lang w:bidi="fa-IR"/>
        </w:rPr>
        <w:t xml:space="preserve"> ابن الأثير 2 / 154 : (الذبحة) وقد تسكّن : وجع يعرض في الحلق من الدم</w:t>
      </w:r>
      <w:r w:rsidR="007E6BC8">
        <w:rPr>
          <w:rtl/>
          <w:lang w:bidi="fa-IR"/>
        </w:rPr>
        <w:t>.</w:t>
      </w:r>
      <w:r>
        <w:rPr>
          <w:rtl/>
          <w:lang w:bidi="fa-IR"/>
        </w:rPr>
        <w:t xml:space="preserve"> وقيل : هي قرحة تظهر فيه فينسد معها وينقطع النفس فتقتل</w:t>
      </w:r>
      <w:r w:rsidR="007E6BC8">
        <w:rPr>
          <w:rtl/>
          <w:lang w:bidi="fa-IR"/>
        </w:rPr>
        <w:t>.</w:t>
      </w:r>
      <w:r>
        <w:rPr>
          <w:rtl/>
          <w:lang w:bidi="fa-IR"/>
        </w:rPr>
        <w:t xml:space="preserve"> وفي لسان العرب </w:t>
      </w:r>
      <w:r w:rsidR="0096185B">
        <w:rPr>
          <w:rtl/>
          <w:lang w:bidi="fa-IR"/>
        </w:rPr>
        <w:t>-</w:t>
      </w:r>
      <w:r>
        <w:rPr>
          <w:rtl/>
          <w:lang w:bidi="fa-IR"/>
        </w:rPr>
        <w:t xml:space="preserve"> ابن منظور 2 / 438 : الذبحة : وجع يأخذ في الحلق من الدم</w:t>
      </w:r>
      <w:r w:rsidR="009D3EAD">
        <w:rPr>
          <w:rtl/>
          <w:lang w:bidi="fa-IR"/>
        </w:rPr>
        <w:t xml:space="preserve">، </w:t>
      </w:r>
      <w:r>
        <w:rPr>
          <w:rtl/>
          <w:lang w:bidi="fa-IR"/>
        </w:rPr>
        <w:t>وقيل : هي قرحة تظهر فيه فينسد معها وينقطع النفس فتقتل</w:t>
      </w:r>
      <w:r w:rsidR="00DB6A20">
        <w:rPr>
          <w:rtl/>
          <w:lang w:bidi="fa-IR"/>
        </w:rPr>
        <w:t>.</w:t>
      </w:r>
    </w:p>
    <w:p w:rsidR="00DB6A20" w:rsidRDefault="0088652D" w:rsidP="000C696C">
      <w:pPr>
        <w:pStyle w:val="libFootnote0"/>
        <w:rPr>
          <w:rtl/>
          <w:lang w:bidi="fa-IR"/>
        </w:rPr>
      </w:pPr>
      <w:r w:rsidRPr="000C696C">
        <w:rPr>
          <w:rtl/>
        </w:rPr>
        <w:t>(2)</w:t>
      </w:r>
      <w:r>
        <w:rPr>
          <w:rtl/>
          <w:lang w:bidi="fa-IR"/>
        </w:rPr>
        <w:t xml:space="preserve"> شذرات الذهب 1 / 72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DD4271">
      <w:pPr>
        <w:pStyle w:val="libNormal0"/>
        <w:rPr>
          <w:rtl/>
          <w:lang w:bidi="fa-IR"/>
        </w:rPr>
      </w:pPr>
      <w:r>
        <w:rPr>
          <w:rtl/>
          <w:lang w:bidi="fa-IR"/>
        </w:rPr>
        <w:lastRenderedPageBreak/>
        <w:t xml:space="preserve">الخليفة المأبون </w:t>
      </w:r>
      <w:r w:rsidR="0096185B">
        <w:rPr>
          <w:rtl/>
          <w:lang w:bidi="fa-IR"/>
        </w:rPr>
        <w:t>-</w:t>
      </w:r>
      <w:r>
        <w:rPr>
          <w:rtl/>
          <w:lang w:bidi="fa-IR"/>
        </w:rPr>
        <w:t xml:space="preserve"> يعني يزيد بن معاوية</w:t>
      </w:r>
      <w:r w:rsidR="007E6BC8">
        <w:rPr>
          <w:rtl/>
          <w:lang w:bidi="fa-IR"/>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وذكر الجاحظ والدينوري على لسان الإباضي يحيى بن المختار أبو حمزة الخارجي , والمبغض لأمير المؤمنين علي (</w:t>
      </w:r>
      <w:r w:rsidR="0096185B" w:rsidRPr="0096185B">
        <w:rPr>
          <w:rStyle w:val="libAlaemChar"/>
          <w:rtl/>
        </w:rPr>
        <w:t>عليه‌السلام</w:t>
      </w:r>
      <w:r>
        <w:rPr>
          <w:rtl/>
          <w:lang w:bidi="fa-IR"/>
        </w:rPr>
        <w:t xml:space="preserve">) في معاوية ويزيد مثله </w:t>
      </w:r>
      <w:r w:rsidR="0096185B">
        <w:rPr>
          <w:rtl/>
          <w:lang w:bidi="fa-IR"/>
        </w:rPr>
        <w:t>-</w:t>
      </w:r>
      <w:r>
        <w:rPr>
          <w:rtl/>
          <w:lang w:bidi="fa-IR"/>
        </w:rPr>
        <w:t xml:space="preserve"> واللفظ للأوّل </w:t>
      </w:r>
      <w:r w:rsidR="0096185B">
        <w:rPr>
          <w:rtl/>
          <w:lang w:bidi="fa-IR"/>
        </w:rPr>
        <w:t>-</w:t>
      </w:r>
      <w:r>
        <w:rPr>
          <w:rtl/>
          <w:lang w:bidi="fa-IR"/>
        </w:rPr>
        <w:t xml:space="preserve"> قال : ثم وليَ معاوية بن أبي سفيان لَعِينُ رسول اللَّه وابنُ لعينه</w:t>
      </w:r>
      <w:r w:rsidR="009D3EAD">
        <w:rPr>
          <w:rtl/>
          <w:lang w:bidi="fa-IR"/>
        </w:rPr>
        <w:t xml:space="preserve">، </w:t>
      </w:r>
      <w:r>
        <w:rPr>
          <w:rtl/>
          <w:lang w:bidi="fa-IR"/>
        </w:rPr>
        <w:t>فاتَّخَذ عباد اللَّه خَوَلاً</w:t>
      </w:r>
      <w:r w:rsidR="009D3EAD">
        <w:rPr>
          <w:rtl/>
          <w:lang w:bidi="fa-IR"/>
        </w:rPr>
        <w:t xml:space="preserve">، </w:t>
      </w:r>
      <w:r>
        <w:rPr>
          <w:rtl/>
          <w:lang w:bidi="fa-IR"/>
        </w:rPr>
        <w:t>ومالَ اللَّه دُوَلاً</w:t>
      </w:r>
      <w:r w:rsidR="009D3EAD">
        <w:rPr>
          <w:rtl/>
          <w:lang w:bidi="fa-IR"/>
        </w:rPr>
        <w:t xml:space="preserve">، </w:t>
      </w:r>
      <w:r>
        <w:rPr>
          <w:rtl/>
          <w:lang w:bidi="fa-IR"/>
        </w:rPr>
        <w:t>ودينَه دَغَلاً</w:t>
      </w:r>
      <w:r w:rsidR="009D3EAD">
        <w:rPr>
          <w:rtl/>
          <w:lang w:bidi="fa-IR"/>
        </w:rPr>
        <w:t xml:space="preserve">، </w:t>
      </w:r>
      <w:r>
        <w:rPr>
          <w:rtl/>
          <w:lang w:bidi="fa-IR"/>
        </w:rPr>
        <w:t>ثمّ مضى لسبيله</w:t>
      </w:r>
      <w:r w:rsidR="009D3EAD">
        <w:rPr>
          <w:rtl/>
          <w:lang w:bidi="fa-IR"/>
        </w:rPr>
        <w:t xml:space="preserve">، </w:t>
      </w:r>
      <w:r>
        <w:rPr>
          <w:rtl/>
          <w:lang w:bidi="fa-IR"/>
        </w:rPr>
        <w:t>فالعنُوه لعنه اللَّه</w:t>
      </w:r>
      <w:r w:rsidR="00DB6A20">
        <w:rPr>
          <w:rtl/>
          <w:lang w:bidi="fa-IR"/>
        </w:rPr>
        <w:t>.</w:t>
      </w:r>
    </w:p>
    <w:p w:rsidR="00DB6A20" w:rsidRDefault="0088652D" w:rsidP="0088652D">
      <w:pPr>
        <w:pStyle w:val="libNormal"/>
        <w:rPr>
          <w:rtl/>
          <w:lang w:bidi="fa-IR"/>
        </w:rPr>
      </w:pPr>
      <w:r>
        <w:rPr>
          <w:rtl/>
          <w:lang w:bidi="fa-IR"/>
        </w:rPr>
        <w:t>ثم ولي يزيدُ بن معاوية ؛ يزيدُ الخُمور</w:t>
      </w:r>
      <w:r w:rsidR="009D3EAD">
        <w:rPr>
          <w:rtl/>
          <w:lang w:bidi="fa-IR"/>
        </w:rPr>
        <w:t xml:space="preserve">، </w:t>
      </w:r>
      <w:r>
        <w:rPr>
          <w:rtl/>
          <w:lang w:bidi="fa-IR"/>
        </w:rPr>
        <w:t>يزيدُ القرود</w:t>
      </w:r>
      <w:r w:rsidR="009D3EAD">
        <w:rPr>
          <w:rtl/>
          <w:lang w:bidi="fa-IR"/>
        </w:rPr>
        <w:t xml:space="preserve">، </w:t>
      </w:r>
      <w:r>
        <w:rPr>
          <w:rtl/>
          <w:lang w:bidi="fa-IR"/>
        </w:rPr>
        <w:t>ويزيدُ الفهود</w:t>
      </w:r>
      <w:r w:rsidR="009D3EAD">
        <w:rPr>
          <w:rtl/>
          <w:lang w:bidi="fa-IR"/>
        </w:rPr>
        <w:t xml:space="preserve">، </w:t>
      </w:r>
      <w:r>
        <w:rPr>
          <w:rtl/>
          <w:lang w:bidi="fa-IR"/>
        </w:rPr>
        <w:t>الفاسق في بطنه</w:t>
      </w:r>
      <w:r w:rsidR="009D3EAD">
        <w:rPr>
          <w:rtl/>
          <w:lang w:bidi="fa-IR"/>
        </w:rPr>
        <w:t xml:space="preserve">، </w:t>
      </w:r>
      <w:r>
        <w:rPr>
          <w:rtl/>
          <w:lang w:bidi="fa-IR"/>
        </w:rPr>
        <w:t>المأبونُ في فَرْجه</w:t>
      </w:r>
      <w:r w:rsidR="009D3EAD">
        <w:rPr>
          <w:rtl/>
          <w:lang w:bidi="fa-IR"/>
        </w:rPr>
        <w:t xml:space="preserve">، </w:t>
      </w:r>
      <w:r>
        <w:rPr>
          <w:rtl/>
          <w:lang w:bidi="fa-IR"/>
        </w:rPr>
        <w:t>فعليه لعنة اللَّه وملائكته</w:t>
      </w:r>
      <w:r w:rsidR="00DB6A20">
        <w:rPr>
          <w:rtl/>
          <w:lang w:bidi="fa-IR"/>
        </w:rPr>
        <w:t>.</w:t>
      </w:r>
    </w:p>
    <w:p w:rsidR="00DB6A20" w:rsidRDefault="0088652D" w:rsidP="0088652D">
      <w:pPr>
        <w:pStyle w:val="libNormal"/>
        <w:rPr>
          <w:rtl/>
          <w:lang w:bidi="fa-IR"/>
        </w:rPr>
      </w:pPr>
      <w:r>
        <w:rPr>
          <w:rtl/>
          <w:lang w:bidi="fa-IR"/>
        </w:rPr>
        <w:t>ثم اقتصَّهم خليفةً خليفة</w:t>
      </w:r>
      <w:r w:rsidR="009D3EAD">
        <w:rPr>
          <w:rtl/>
          <w:lang w:bidi="fa-IR"/>
        </w:rPr>
        <w:t xml:space="preserve">، </w:t>
      </w:r>
      <w:r>
        <w:rPr>
          <w:rtl/>
          <w:lang w:bidi="fa-IR"/>
        </w:rPr>
        <w:t>فلما انتهى إلى عمر بن عبد العزيز أعرض عنه ولم يذكره</w:t>
      </w:r>
      <w:r w:rsidR="009D3EAD">
        <w:rPr>
          <w:rtl/>
          <w:lang w:bidi="fa-IR"/>
        </w:rPr>
        <w:t xml:space="preserve">، </w:t>
      </w:r>
      <w:r>
        <w:rPr>
          <w:rtl/>
          <w:lang w:bidi="fa-IR"/>
        </w:rPr>
        <w:t>ثم قال : ثم وَلِيَ يزيدُ بن عبد الملك الفاسقُ في دينه</w:t>
      </w:r>
      <w:r w:rsidR="009D3EAD">
        <w:rPr>
          <w:rtl/>
          <w:lang w:bidi="fa-IR"/>
        </w:rPr>
        <w:t xml:space="preserve">، </w:t>
      </w:r>
      <w:r>
        <w:rPr>
          <w:rtl/>
          <w:lang w:bidi="fa-IR"/>
        </w:rPr>
        <w:t>المأبونُ في فرجه</w:t>
      </w:r>
      <w:r w:rsidR="007E6BC8">
        <w:rPr>
          <w:rtl/>
          <w:lang w:bidi="fa-IR"/>
        </w:rPr>
        <w:t>.</w:t>
      </w:r>
      <w:r>
        <w:rPr>
          <w:rtl/>
          <w:lang w:bidi="fa-IR"/>
        </w:rPr>
        <w:t>.. إلخ</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أقول : وجاء في تفسير المأبون ما يلي : قال ابن الأثير :</w:t>
      </w:r>
    </w:p>
    <w:p w:rsidR="00DB6A20" w:rsidRDefault="0096185B" w:rsidP="0096185B">
      <w:pPr>
        <w:pStyle w:val="libLine"/>
        <w:rPr>
          <w:lang w:bidi="fa-IR"/>
        </w:rPr>
      </w:pPr>
      <w:r>
        <w:rPr>
          <w:rtl/>
          <w:lang w:bidi="fa-IR"/>
        </w:rPr>
        <w:t>____________________</w:t>
      </w:r>
    </w:p>
    <w:p w:rsidR="00DB6A20" w:rsidRDefault="0088652D" w:rsidP="00DD4271">
      <w:pPr>
        <w:pStyle w:val="libFootnote0"/>
        <w:rPr>
          <w:rtl/>
          <w:lang w:bidi="fa-IR"/>
        </w:rPr>
      </w:pPr>
      <w:r w:rsidRPr="00DD4271">
        <w:rPr>
          <w:rtl/>
        </w:rPr>
        <w:t>(1)</w:t>
      </w:r>
      <w:r>
        <w:rPr>
          <w:rtl/>
          <w:lang w:bidi="fa-IR"/>
        </w:rPr>
        <w:t xml:space="preserve"> تاريخ مدينة دمشق </w:t>
      </w:r>
      <w:r w:rsidR="0096185B">
        <w:rPr>
          <w:rtl/>
          <w:lang w:bidi="fa-IR"/>
        </w:rPr>
        <w:t>-</w:t>
      </w:r>
      <w:r>
        <w:rPr>
          <w:rtl/>
          <w:lang w:bidi="fa-IR"/>
        </w:rPr>
        <w:t xml:space="preserve"> ابن عساكر 37 / 135</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9 / 77</w:t>
      </w:r>
      <w:r w:rsidR="009D3EAD">
        <w:rPr>
          <w:rtl/>
          <w:lang w:bidi="fa-IR"/>
        </w:rPr>
        <w:t xml:space="preserve">، </w:t>
      </w:r>
      <w:r>
        <w:rPr>
          <w:rtl/>
          <w:lang w:bidi="fa-IR"/>
        </w:rPr>
        <w:t>البيان والتبيان / 862 للجاحظ , نسخة برنامج الموسوعة الشعريّة</w:t>
      </w:r>
      <w:r w:rsidR="00DB6A20">
        <w:rPr>
          <w:rtl/>
          <w:lang w:bidi="fa-IR"/>
        </w:rPr>
        <w:t>.</w:t>
      </w:r>
    </w:p>
    <w:p w:rsidR="00DB6A20" w:rsidRDefault="0088652D" w:rsidP="00DD4271">
      <w:pPr>
        <w:pStyle w:val="libFootnote0"/>
        <w:rPr>
          <w:rtl/>
          <w:lang w:bidi="fa-IR"/>
        </w:rPr>
      </w:pPr>
      <w:r w:rsidRPr="00DD4271">
        <w:rPr>
          <w:rtl/>
        </w:rPr>
        <w:t>(2)</w:t>
      </w:r>
      <w:r>
        <w:rPr>
          <w:rtl/>
          <w:lang w:bidi="fa-IR"/>
        </w:rPr>
        <w:t xml:space="preserve"> البيان والتبيان / 706 للجاحظ , نسخة برنامج الموسوعة الشعريّة</w:t>
      </w:r>
      <w:r w:rsidR="009D3EAD">
        <w:rPr>
          <w:rtl/>
          <w:lang w:bidi="fa-IR"/>
        </w:rPr>
        <w:t xml:space="preserve">، </w:t>
      </w:r>
      <w:r>
        <w:rPr>
          <w:rtl/>
          <w:lang w:bidi="fa-IR"/>
        </w:rPr>
        <w:t>عيون الأخبار / 1467 للدينوري , نسخة برنامج الموسوعة الشعريّة : بدل (الفاسق في دينه) (الفاسق في بطنه)</w:t>
      </w:r>
      <w:r w:rsidR="00DB6A20">
        <w:rPr>
          <w:rtl/>
          <w:lang w:bidi="fa-IR"/>
        </w:rPr>
        <w:t>.</w:t>
      </w:r>
    </w:p>
    <w:p w:rsidR="00DB6A20" w:rsidRDefault="0088652D" w:rsidP="00DD4271">
      <w:pPr>
        <w:pStyle w:val="libFootnote0"/>
        <w:rPr>
          <w:rtl/>
          <w:lang w:bidi="fa-IR"/>
        </w:rPr>
      </w:pPr>
      <w:r>
        <w:rPr>
          <w:rtl/>
          <w:lang w:bidi="fa-IR"/>
        </w:rPr>
        <w:t>أقول : فيزيد بن معاوية أصبح علماً ظاهراً , ومصداقاً معروفاً بين البر والفاجر من أنه من أهل النار , فمن هذا ما ذكر في البصائر والذخائر / 943 لأبي حيان التوحيدي</w:t>
      </w:r>
      <w:r w:rsidR="009D3EAD">
        <w:rPr>
          <w:rtl/>
          <w:lang w:bidi="fa-IR"/>
        </w:rPr>
        <w:t xml:space="preserve">، </w:t>
      </w:r>
      <w:r>
        <w:rPr>
          <w:rtl/>
          <w:lang w:bidi="fa-IR"/>
        </w:rPr>
        <w:t xml:space="preserve">والتذكرة الحمدونيّة / 6498 لابن حمدون , نسختي برنامج الموسوعة الشعريّة </w:t>
      </w:r>
      <w:r w:rsidR="0096185B">
        <w:rPr>
          <w:rtl/>
          <w:lang w:bidi="fa-IR"/>
        </w:rPr>
        <w:t>-</w:t>
      </w:r>
      <w:r>
        <w:rPr>
          <w:rtl/>
          <w:lang w:bidi="fa-IR"/>
        </w:rPr>
        <w:t xml:space="preserve"> واللفظ للأوّل </w:t>
      </w:r>
      <w:r w:rsidR="0096185B">
        <w:rPr>
          <w:rtl/>
          <w:lang w:bidi="fa-IR"/>
        </w:rPr>
        <w:t>-</w:t>
      </w:r>
      <w:r>
        <w:rPr>
          <w:rtl/>
          <w:lang w:bidi="fa-IR"/>
        </w:rPr>
        <w:t xml:space="preserve"> قال :</w:t>
      </w:r>
      <w:r>
        <w:rPr>
          <w:lang w:bidi="fa-IR"/>
        </w:rPr>
        <w:cr/>
      </w:r>
      <w:r>
        <w:rPr>
          <w:rtl/>
          <w:lang w:bidi="fa-IR"/>
        </w:rPr>
        <w:t>وقال الجماز : مات مخنث يقال له : قرنفل</w:t>
      </w:r>
      <w:r w:rsidR="009D3EAD">
        <w:rPr>
          <w:rtl/>
          <w:lang w:bidi="fa-IR"/>
        </w:rPr>
        <w:t xml:space="preserve">، </w:t>
      </w:r>
      <w:r>
        <w:rPr>
          <w:rtl/>
          <w:lang w:bidi="fa-IR"/>
        </w:rPr>
        <w:t>فرآه إنسان في النوم وكأنه يقول : أيش خبرك يا قرنفل ؟ قال : لا تسأل</w:t>
      </w:r>
      <w:r w:rsidR="007E6BC8">
        <w:rPr>
          <w:rtl/>
          <w:lang w:bidi="fa-IR"/>
        </w:rPr>
        <w:t>.</w:t>
      </w:r>
      <w:r>
        <w:rPr>
          <w:rtl/>
          <w:lang w:bidi="fa-IR"/>
        </w:rPr>
        <w:t xml:space="preserve"> فيقول : إلى أين صرت يا قرنفل ؟ قال : إلى النار</w:t>
      </w:r>
      <w:r w:rsidR="007E6BC8">
        <w:rPr>
          <w:rtl/>
          <w:lang w:bidi="fa-IR"/>
        </w:rPr>
        <w:t>.</w:t>
      </w:r>
      <w:r>
        <w:rPr>
          <w:rtl/>
          <w:lang w:bidi="fa-IR"/>
        </w:rPr>
        <w:t xml:space="preserve"> قال : ويلك ! فمن ينيكك في النار ؟ قال : ثم يزيد بن معاوية ليس يقصر في أمري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وفى حديث جعفر الصادق (</w:t>
      </w:r>
      <w:r w:rsidR="0096185B" w:rsidRPr="0096185B">
        <w:rPr>
          <w:rStyle w:val="libAlaemChar"/>
          <w:rtl/>
        </w:rPr>
        <w:t>عليه‌السلام</w:t>
      </w:r>
      <w:r>
        <w:rPr>
          <w:rtl/>
          <w:lang w:bidi="fa-IR"/>
        </w:rPr>
        <w:t>) : (( لا يحبُّنا ذو رحم منكوسة )) , قيل : هو المأبون ؛ لانقلاب شهوته إلى دبره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ابن منظور :</w:t>
      </w:r>
      <w:r w:rsidR="007E6BC8">
        <w:rPr>
          <w:rtl/>
          <w:lang w:bidi="fa-IR"/>
        </w:rPr>
        <w:t>...</w:t>
      </w:r>
      <w:r>
        <w:rPr>
          <w:rtl/>
          <w:lang w:bidi="fa-IR"/>
        </w:rPr>
        <w:t xml:space="preserve"> وقيل : الدعبوب والدعبوث من الرجال : المأبون المخنث</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القلعجي : الذي يوطأ كما توطأ النساء مأبون</w:t>
      </w:r>
      <w:r w:rsidR="007E6BC8">
        <w:rPr>
          <w:rtl/>
          <w:lang w:bidi="fa-IR"/>
        </w:rPr>
        <w:t>...</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وذكر مُحدّث الشام ابن عساكر : قال :</w:t>
      </w:r>
      <w:r w:rsidR="007E6BC8">
        <w:rPr>
          <w:rtl/>
          <w:lang w:bidi="fa-IR"/>
        </w:rPr>
        <w:t>.</w:t>
      </w:r>
      <w:r>
        <w:rPr>
          <w:rtl/>
          <w:lang w:bidi="fa-IR"/>
        </w:rPr>
        <w:t>.. وحدثنا الأصمعي , حدّثنا أبو عاصم النبيل , حدّثني عتبة رجل من[...] كلبة , قال : اُتي أبو العاج برجل مأبون في نفسه</w:t>
      </w:r>
      <w:r w:rsidR="009D3EAD">
        <w:rPr>
          <w:rtl/>
          <w:lang w:bidi="fa-IR"/>
        </w:rPr>
        <w:t xml:space="preserve">، </w:t>
      </w:r>
      <w:r>
        <w:rPr>
          <w:rtl/>
          <w:lang w:bidi="fa-IR"/>
        </w:rPr>
        <w:t>فقال : تريدون ماذا ؟</w:t>
      </w:r>
    </w:p>
    <w:p w:rsidR="00DB6A20" w:rsidRDefault="0096185B" w:rsidP="0088652D">
      <w:pPr>
        <w:pStyle w:val="libNormal"/>
        <w:rPr>
          <w:rtl/>
          <w:lang w:bidi="fa-IR"/>
        </w:rPr>
      </w:pPr>
      <w:r>
        <w:rPr>
          <w:rtl/>
          <w:lang w:bidi="fa-IR"/>
        </w:rPr>
        <w:t>-</w:t>
      </w:r>
      <w:r w:rsidR="0088652D">
        <w:rPr>
          <w:rtl/>
          <w:lang w:bidi="fa-IR"/>
        </w:rPr>
        <w:t xml:space="preserve"> أوكل به رجالاً يحفظون دبره</w:t>
      </w:r>
      <w:r w:rsidR="00DB6A20">
        <w:rPr>
          <w:rtl/>
          <w:lang w:bidi="fa-IR"/>
        </w:rPr>
        <w:t>.</w:t>
      </w:r>
    </w:p>
    <w:p w:rsidR="00DB6A20" w:rsidRDefault="0096185B" w:rsidP="0088652D">
      <w:pPr>
        <w:pStyle w:val="libNormal"/>
        <w:rPr>
          <w:rtl/>
          <w:lang w:bidi="fa-IR"/>
        </w:rPr>
      </w:pPr>
      <w:r>
        <w:rPr>
          <w:rtl/>
          <w:lang w:bidi="fa-IR"/>
        </w:rPr>
        <w:t>-</w:t>
      </w:r>
      <w:r w:rsidR="0088652D">
        <w:rPr>
          <w:rtl/>
          <w:lang w:bidi="fa-IR"/>
        </w:rPr>
        <w:t xml:space="preserve"> لقد وقعت إذًا في عناء</w:t>
      </w:r>
      <w:r w:rsidR="00DB6A20">
        <w:rPr>
          <w:rtl/>
          <w:lang w:bidi="fa-IR"/>
        </w:rPr>
        <w:t>.</w:t>
      </w:r>
    </w:p>
    <w:p w:rsidR="00DB6A20" w:rsidRDefault="0096185B" w:rsidP="0088652D">
      <w:pPr>
        <w:pStyle w:val="libNormal"/>
        <w:rPr>
          <w:rtl/>
          <w:lang w:bidi="fa-IR"/>
        </w:rPr>
      </w:pPr>
      <w:r>
        <w:rPr>
          <w:rtl/>
          <w:lang w:bidi="fa-IR"/>
        </w:rPr>
        <w:t>-</w:t>
      </w:r>
      <w:r w:rsidR="0088652D">
        <w:rPr>
          <w:rtl/>
          <w:lang w:bidi="fa-IR"/>
        </w:rPr>
        <w:t xml:space="preserve"> أطلقوه يذهب حيث شاء</w:t>
      </w:r>
      <w:r w:rsidR="0088652D" w:rsidRPr="0096185B">
        <w:rPr>
          <w:rStyle w:val="libFootnotenumChar"/>
          <w:rtl/>
        </w:rPr>
        <w:t>(4)</w:t>
      </w:r>
      <w:r w:rsidR="00DB6A20">
        <w:rPr>
          <w:rtl/>
          <w:lang w:bidi="fa-IR"/>
        </w:rPr>
        <w:t>.</w:t>
      </w:r>
    </w:p>
    <w:p w:rsidR="0088652D" w:rsidRDefault="0088652D" w:rsidP="00550150">
      <w:pPr>
        <w:pStyle w:val="libBold1"/>
        <w:rPr>
          <w:lang w:bidi="fa-IR"/>
        </w:rPr>
      </w:pPr>
      <w:r>
        <w:rPr>
          <w:rtl/>
          <w:lang w:bidi="fa-IR"/>
        </w:rPr>
        <w:t>معاوية يأمر ابنه يزيد بزيادة عطاء مَن أعجبه من المغنّين</w:t>
      </w:r>
    </w:p>
    <w:p w:rsidR="00DB6A20" w:rsidRDefault="0088652D" w:rsidP="0088652D">
      <w:pPr>
        <w:pStyle w:val="libNormal"/>
        <w:rPr>
          <w:lang w:bidi="fa-IR"/>
        </w:rPr>
      </w:pPr>
      <w:r>
        <w:rPr>
          <w:rtl/>
          <w:lang w:bidi="fa-IR"/>
        </w:rPr>
        <w:t>قال ابن عبد ربه الأندلسي : وحدّث أنّ معاوية بن أبي سفيان استمع على يزيد ذات ليلة</w:t>
      </w:r>
      <w:r w:rsidR="009D3EAD">
        <w:rPr>
          <w:rtl/>
          <w:lang w:bidi="fa-IR"/>
        </w:rPr>
        <w:t xml:space="preserve">، </w:t>
      </w:r>
      <w:r>
        <w:rPr>
          <w:rtl/>
          <w:lang w:bidi="fa-IR"/>
        </w:rPr>
        <w:t>فسمع عنده غناء أعجبه</w:t>
      </w:r>
      <w:r w:rsidR="009D3EAD">
        <w:rPr>
          <w:rtl/>
          <w:lang w:bidi="fa-IR"/>
        </w:rPr>
        <w:t xml:space="preserve">، </w:t>
      </w:r>
      <w:r>
        <w:rPr>
          <w:rtl/>
          <w:lang w:bidi="fa-IR"/>
        </w:rPr>
        <w:t>ف</w:t>
      </w:r>
      <w:r w:rsidR="003B6559">
        <w:rPr>
          <w:rtl/>
          <w:lang w:bidi="fa-IR"/>
        </w:rPr>
        <w:t>لمـّا</w:t>
      </w:r>
      <w:r>
        <w:rPr>
          <w:rtl/>
          <w:lang w:bidi="fa-IR"/>
        </w:rPr>
        <w:t xml:space="preserve"> أصبح قال له : مَن كان ملهيك البارحة ؟ قال : سائب خائر</w:t>
      </w:r>
      <w:r w:rsidR="007E6BC8">
        <w:rPr>
          <w:rtl/>
          <w:lang w:bidi="fa-IR"/>
        </w:rPr>
        <w:t>.</w:t>
      </w:r>
      <w:r>
        <w:rPr>
          <w:rtl/>
          <w:lang w:bidi="fa-IR"/>
        </w:rPr>
        <w:t xml:space="preserve"> قال :</w:t>
      </w:r>
    </w:p>
    <w:p w:rsidR="0088652D" w:rsidRDefault="0096185B" w:rsidP="0096185B">
      <w:pPr>
        <w:pStyle w:val="libLine"/>
        <w:rPr>
          <w:lang w:bidi="fa-IR"/>
        </w:rPr>
      </w:pPr>
      <w:r>
        <w:rPr>
          <w:rtl/>
          <w:lang w:bidi="fa-IR"/>
        </w:rPr>
        <w:t>____________________</w:t>
      </w:r>
    </w:p>
    <w:p w:rsidR="00DB6A20" w:rsidRDefault="0088652D" w:rsidP="00550150">
      <w:pPr>
        <w:pStyle w:val="libFootnote0"/>
        <w:rPr>
          <w:rtl/>
          <w:lang w:bidi="fa-IR"/>
        </w:rPr>
      </w:pPr>
      <w:r w:rsidRPr="00550150">
        <w:rPr>
          <w:rtl/>
        </w:rPr>
        <w:t>(1)</w:t>
      </w:r>
      <w:r>
        <w:rPr>
          <w:rtl/>
          <w:lang w:bidi="fa-IR"/>
        </w:rPr>
        <w:t xml:space="preserve"> النهاية في غريب الحديث </w:t>
      </w:r>
      <w:r w:rsidR="0096185B">
        <w:rPr>
          <w:rtl/>
          <w:lang w:bidi="fa-IR"/>
        </w:rPr>
        <w:t>-</w:t>
      </w:r>
      <w:r>
        <w:rPr>
          <w:rtl/>
          <w:lang w:bidi="fa-IR"/>
        </w:rPr>
        <w:t xml:space="preserve"> ابن الأثير 5 / 115</w:t>
      </w:r>
      <w:r w:rsidR="009D3EAD">
        <w:rPr>
          <w:rtl/>
          <w:lang w:bidi="fa-IR"/>
        </w:rPr>
        <w:t xml:space="preserve">، </w:t>
      </w:r>
      <w:r>
        <w:rPr>
          <w:rtl/>
          <w:lang w:bidi="fa-IR"/>
        </w:rPr>
        <w:t>رواها ابن منظور في لسان العرب 12 / 139 قال : وفي حديث الصادق (</w:t>
      </w:r>
      <w:r w:rsidR="0096185B" w:rsidRPr="00550150">
        <w:rPr>
          <w:rStyle w:val="libFootnoteAlaemChar"/>
          <w:rtl/>
        </w:rPr>
        <w:t>عليه‌السلام</w:t>
      </w:r>
      <w:r>
        <w:rPr>
          <w:rtl/>
          <w:lang w:bidi="fa-IR"/>
        </w:rPr>
        <w:t xml:space="preserve">) : (( لا يحبنا </w:t>
      </w:r>
      <w:r w:rsidR="0096185B">
        <w:rPr>
          <w:rtl/>
          <w:lang w:bidi="fa-IR"/>
        </w:rPr>
        <w:t>-</w:t>
      </w:r>
      <w:r>
        <w:rPr>
          <w:rtl/>
          <w:lang w:bidi="fa-IR"/>
        </w:rPr>
        <w:t xml:space="preserve"> أهل البيت </w:t>
      </w:r>
      <w:r w:rsidR="0096185B">
        <w:rPr>
          <w:rtl/>
          <w:lang w:bidi="fa-IR"/>
        </w:rPr>
        <w:t>-</w:t>
      </w:r>
      <w:r>
        <w:rPr>
          <w:rtl/>
          <w:lang w:bidi="fa-IR"/>
        </w:rPr>
        <w:t xml:space="preserve"> الخيعامة ))</w:t>
      </w:r>
      <w:r w:rsidR="007E6BC8">
        <w:rPr>
          <w:rtl/>
          <w:lang w:bidi="fa-IR"/>
        </w:rPr>
        <w:t>.</w:t>
      </w:r>
      <w:r>
        <w:rPr>
          <w:rtl/>
          <w:lang w:bidi="fa-IR"/>
        </w:rPr>
        <w:t xml:space="preserve"> قيل : هو المأبون</w:t>
      </w:r>
      <w:r w:rsidR="009D3EAD">
        <w:rPr>
          <w:rtl/>
          <w:lang w:bidi="fa-IR"/>
        </w:rPr>
        <w:t xml:space="preserve">، </w:t>
      </w:r>
      <w:r>
        <w:rPr>
          <w:rtl/>
          <w:lang w:bidi="fa-IR"/>
        </w:rPr>
        <w:t>والياء زائدة , والهاء للمبالغة</w:t>
      </w:r>
      <w:r w:rsidR="00DB6A20">
        <w:rPr>
          <w:rtl/>
          <w:lang w:bidi="fa-IR"/>
        </w:rPr>
        <w:t>.</w:t>
      </w:r>
    </w:p>
    <w:p w:rsidR="00DB6A20" w:rsidRDefault="0088652D" w:rsidP="00550150">
      <w:pPr>
        <w:pStyle w:val="libFootnote0"/>
        <w:rPr>
          <w:rtl/>
          <w:lang w:bidi="fa-IR"/>
        </w:rPr>
      </w:pPr>
      <w:r w:rsidRPr="00550150">
        <w:rPr>
          <w:rtl/>
        </w:rPr>
        <w:t>(2)</w:t>
      </w:r>
      <w:r>
        <w:rPr>
          <w:rtl/>
          <w:lang w:bidi="fa-IR"/>
        </w:rPr>
        <w:t xml:space="preserve"> لسان العرب </w:t>
      </w:r>
      <w:r w:rsidR="0096185B">
        <w:rPr>
          <w:rtl/>
          <w:lang w:bidi="fa-IR"/>
        </w:rPr>
        <w:t>-</w:t>
      </w:r>
      <w:r>
        <w:rPr>
          <w:rtl/>
          <w:lang w:bidi="fa-IR"/>
        </w:rPr>
        <w:t xml:space="preserve"> ابن منظور 1 / 376</w:t>
      </w:r>
      <w:r w:rsidR="00DB6A20">
        <w:rPr>
          <w:rtl/>
          <w:lang w:bidi="fa-IR"/>
        </w:rPr>
        <w:t>.</w:t>
      </w:r>
    </w:p>
    <w:p w:rsidR="00DB6A20" w:rsidRDefault="0088652D" w:rsidP="00550150">
      <w:pPr>
        <w:pStyle w:val="libFootnote0"/>
        <w:rPr>
          <w:rtl/>
          <w:lang w:bidi="fa-IR"/>
        </w:rPr>
      </w:pPr>
      <w:r w:rsidRPr="00550150">
        <w:rPr>
          <w:rtl/>
        </w:rPr>
        <w:t>(3)</w:t>
      </w:r>
      <w:r>
        <w:rPr>
          <w:rtl/>
          <w:lang w:bidi="fa-IR"/>
        </w:rPr>
        <w:t xml:space="preserve"> معجم لغة الفقهاء </w:t>
      </w:r>
      <w:r w:rsidR="0096185B">
        <w:rPr>
          <w:rtl/>
          <w:lang w:bidi="fa-IR"/>
        </w:rPr>
        <w:t>-</w:t>
      </w:r>
      <w:r>
        <w:rPr>
          <w:rtl/>
          <w:lang w:bidi="fa-IR"/>
        </w:rPr>
        <w:t xml:space="preserve"> محمّد قلعجي / 441</w:t>
      </w:r>
      <w:r w:rsidR="00DB6A20">
        <w:rPr>
          <w:rtl/>
          <w:lang w:bidi="fa-IR"/>
        </w:rPr>
        <w:t>.</w:t>
      </w:r>
    </w:p>
    <w:p w:rsidR="00DB6A20" w:rsidRDefault="0088652D" w:rsidP="00550150">
      <w:pPr>
        <w:pStyle w:val="libFootnote0"/>
        <w:rPr>
          <w:rtl/>
          <w:lang w:bidi="fa-IR"/>
        </w:rPr>
      </w:pPr>
      <w:r w:rsidRPr="00550150">
        <w:rPr>
          <w:rtl/>
        </w:rPr>
        <w:t>(4)</w:t>
      </w:r>
      <w:r>
        <w:rPr>
          <w:rtl/>
          <w:lang w:bidi="fa-IR"/>
        </w:rPr>
        <w:t xml:space="preserve"> تاريخ مدينة دمشق </w:t>
      </w:r>
      <w:r w:rsidR="0096185B">
        <w:rPr>
          <w:rtl/>
          <w:lang w:bidi="fa-IR"/>
        </w:rPr>
        <w:t>-</w:t>
      </w:r>
      <w:r>
        <w:rPr>
          <w:rtl/>
          <w:lang w:bidi="fa-IR"/>
        </w:rPr>
        <w:t xml:space="preserve"> ابن عساكر 50 / 40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50150">
      <w:pPr>
        <w:pStyle w:val="libNormal0"/>
        <w:rPr>
          <w:rtl/>
          <w:lang w:bidi="fa-IR"/>
        </w:rPr>
      </w:pPr>
      <w:r>
        <w:rPr>
          <w:rtl/>
          <w:lang w:bidi="fa-IR"/>
        </w:rPr>
        <w:lastRenderedPageBreak/>
        <w:t>فأكثر له العطاء</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المبرد : وحدثت أنّ معاوية استمع على يزيد ذات ليلةٍ</w:t>
      </w:r>
      <w:r w:rsidR="009D3EAD">
        <w:rPr>
          <w:rtl/>
          <w:lang w:bidi="fa-IR"/>
        </w:rPr>
        <w:t xml:space="preserve">، </w:t>
      </w:r>
      <w:r>
        <w:rPr>
          <w:rtl/>
          <w:lang w:bidi="fa-IR"/>
        </w:rPr>
        <w:t>فسمع من عنده غناءً أعجبه</w:t>
      </w:r>
      <w:r w:rsidR="009D3EAD">
        <w:rPr>
          <w:rtl/>
          <w:lang w:bidi="fa-IR"/>
        </w:rPr>
        <w:t xml:space="preserve">، </w:t>
      </w:r>
      <w:r>
        <w:rPr>
          <w:rtl/>
          <w:lang w:bidi="fa-IR"/>
        </w:rPr>
        <w:t>فلما أصبح قال ليزيد : مَن كان ملهيك البارحة ؟ فقال له يزيد : ذاك سائب خاثر</w:t>
      </w:r>
      <w:r w:rsidR="007E6BC8">
        <w:rPr>
          <w:rtl/>
          <w:lang w:bidi="fa-IR"/>
        </w:rPr>
        <w:t>.</w:t>
      </w:r>
      <w:r>
        <w:rPr>
          <w:rtl/>
          <w:lang w:bidi="fa-IR"/>
        </w:rPr>
        <w:t xml:space="preserve"> قال : إذاً فأخثر له من العطاء</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الزمخشري : أستمع معاوية على يزيد ليلة</w:t>
      </w:r>
      <w:r w:rsidR="009D3EAD">
        <w:rPr>
          <w:rtl/>
          <w:lang w:bidi="fa-IR"/>
        </w:rPr>
        <w:t xml:space="preserve">، </w:t>
      </w:r>
      <w:r>
        <w:rPr>
          <w:rtl/>
          <w:lang w:bidi="fa-IR"/>
        </w:rPr>
        <w:t>فسمع غناء أعجبه</w:t>
      </w:r>
      <w:r w:rsidR="009D3EAD">
        <w:rPr>
          <w:rtl/>
          <w:lang w:bidi="fa-IR"/>
        </w:rPr>
        <w:t xml:space="preserve">، </w:t>
      </w:r>
      <w:r>
        <w:rPr>
          <w:rtl/>
          <w:lang w:bidi="fa-IR"/>
        </w:rPr>
        <w:t>فلما أصبح قال : مَن كان ملهيك البارحة ؟ قال : ذاك ابن خاثر</w:t>
      </w:r>
      <w:r w:rsidR="007E6BC8">
        <w:rPr>
          <w:rtl/>
          <w:lang w:bidi="fa-IR"/>
        </w:rPr>
        <w:t>.</w:t>
      </w:r>
      <w:r>
        <w:rPr>
          <w:rtl/>
          <w:lang w:bidi="fa-IR"/>
        </w:rPr>
        <w:t xml:space="preserve"> قال : إذاً فأخثر له من العطاء</w:t>
      </w:r>
      <w:r w:rsidRPr="0096185B">
        <w:rPr>
          <w:rStyle w:val="libFootnotenumChar"/>
          <w:rtl/>
        </w:rPr>
        <w:t>(3)</w:t>
      </w:r>
      <w:r w:rsidR="00DB6A20">
        <w:rPr>
          <w:rtl/>
          <w:lang w:bidi="fa-IR"/>
        </w:rPr>
        <w:t>.</w:t>
      </w:r>
    </w:p>
    <w:p w:rsidR="0088652D" w:rsidRDefault="0088652D" w:rsidP="00550150">
      <w:pPr>
        <w:pStyle w:val="libBold1"/>
        <w:rPr>
          <w:lang w:bidi="fa-IR"/>
        </w:rPr>
      </w:pPr>
      <w:r>
        <w:rPr>
          <w:rtl/>
          <w:lang w:bidi="fa-IR"/>
        </w:rPr>
        <w:t>يزيد لا يتورّع عن نكاح المحارم وغيرها من المحرمات</w:t>
      </w:r>
    </w:p>
    <w:p w:rsidR="00DB6A20" w:rsidRDefault="0088652D" w:rsidP="00550150">
      <w:pPr>
        <w:pStyle w:val="libBold1"/>
        <w:rPr>
          <w:lang w:bidi="fa-IR"/>
        </w:rPr>
      </w:pPr>
      <w:r>
        <w:rPr>
          <w:rtl/>
          <w:lang w:bidi="fa-IR"/>
        </w:rPr>
        <w:t>* ما قاله عبد الله بن عمر</w:t>
      </w:r>
    </w:p>
    <w:p w:rsidR="00DB6A20" w:rsidRDefault="0088652D" w:rsidP="0088652D">
      <w:pPr>
        <w:pStyle w:val="libNormal"/>
        <w:rPr>
          <w:rtl/>
          <w:lang w:bidi="fa-IR"/>
        </w:rPr>
      </w:pPr>
      <w:r>
        <w:rPr>
          <w:rtl/>
          <w:lang w:bidi="fa-IR"/>
        </w:rPr>
        <w:t>قال اليعقوبي في تاريخه : وبايع معاوية لابنه يزيد بولاية العهد بعد وفاة الحسن بن علي (</w:t>
      </w:r>
      <w:r w:rsidR="0096185B" w:rsidRPr="0096185B">
        <w:rPr>
          <w:rStyle w:val="libAlaemChar"/>
          <w:rtl/>
        </w:rPr>
        <w:t>عليه‌السلام</w:t>
      </w:r>
      <w:r>
        <w:rPr>
          <w:rtl/>
          <w:lang w:bidi="fa-IR"/>
        </w:rPr>
        <w:t>)</w:t>
      </w:r>
      <w:r w:rsidR="009D3EAD">
        <w:rPr>
          <w:rtl/>
          <w:lang w:bidi="fa-IR"/>
        </w:rPr>
        <w:t xml:space="preserve">، </w:t>
      </w:r>
      <w:r>
        <w:rPr>
          <w:rtl/>
          <w:lang w:bidi="fa-IR"/>
        </w:rPr>
        <w:t xml:space="preserve">ولم يتخلف عن البيعة </w:t>
      </w:r>
      <w:r w:rsidR="00EE59C8">
        <w:rPr>
          <w:rtl/>
          <w:lang w:bidi="fa-IR"/>
        </w:rPr>
        <w:t>إلّا</w:t>
      </w:r>
      <w:r>
        <w:rPr>
          <w:rtl/>
          <w:lang w:bidi="fa-IR"/>
        </w:rPr>
        <w:t xml:space="preserve"> أربعة نفر :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وعبد الله بن عمر</w:t>
      </w:r>
      <w:r w:rsidR="009D3EAD">
        <w:rPr>
          <w:rtl/>
          <w:lang w:bidi="fa-IR"/>
        </w:rPr>
        <w:t xml:space="preserve">، </w:t>
      </w:r>
      <w:r>
        <w:rPr>
          <w:rtl/>
          <w:lang w:bidi="fa-IR"/>
        </w:rPr>
        <w:t>وعبد الرحمن بن أبي بكر</w:t>
      </w:r>
      <w:r w:rsidR="009D3EAD">
        <w:rPr>
          <w:rtl/>
          <w:lang w:bidi="fa-IR"/>
        </w:rPr>
        <w:t xml:space="preserve">، </w:t>
      </w:r>
      <w:r>
        <w:rPr>
          <w:rtl/>
          <w:lang w:bidi="fa-IR"/>
        </w:rPr>
        <w:t>وعبد الله بن الزّبير</w:t>
      </w:r>
      <w:r w:rsidR="00DB6A20">
        <w:rPr>
          <w:rtl/>
          <w:lang w:bidi="fa-IR"/>
        </w:rPr>
        <w:t>.</w:t>
      </w:r>
    </w:p>
    <w:p w:rsidR="00DB6A20" w:rsidRDefault="0088652D" w:rsidP="0088652D">
      <w:pPr>
        <w:pStyle w:val="libNormal"/>
        <w:rPr>
          <w:lang w:bidi="fa-IR"/>
        </w:rPr>
      </w:pPr>
      <w:r>
        <w:rPr>
          <w:rtl/>
          <w:lang w:bidi="fa-IR"/>
        </w:rPr>
        <w:t>وقال عبد الله بن عمر : نبايع من يلعب بالقرود والكلاب</w:t>
      </w:r>
      <w:r w:rsidR="009D3EAD">
        <w:rPr>
          <w:rtl/>
          <w:lang w:bidi="fa-IR"/>
        </w:rPr>
        <w:t xml:space="preserve">، </w:t>
      </w:r>
      <w:r>
        <w:rPr>
          <w:rtl/>
          <w:lang w:bidi="fa-IR"/>
        </w:rPr>
        <w:t>ويشرب الخمر</w:t>
      </w:r>
      <w:r w:rsidR="009D3EAD">
        <w:rPr>
          <w:rtl/>
          <w:lang w:bidi="fa-IR"/>
        </w:rPr>
        <w:t xml:space="preserve">، </w:t>
      </w:r>
      <w:r>
        <w:rPr>
          <w:rtl/>
          <w:lang w:bidi="fa-IR"/>
        </w:rPr>
        <w:t>ويظهر الفسوق ! ما حجتنا عند الله ؟!</w:t>
      </w:r>
    </w:p>
    <w:p w:rsidR="00DB6A20" w:rsidRDefault="0088652D" w:rsidP="0088652D">
      <w:pPr>
        <w:pStyle w:val="libNormal"/>
        <w:rPr>
          <w:rtl/>
          <w:lang w:bidi="fa-IR"/>
        </w:rPr>
      </w:pPr>
      <w:r>
        <w:rPr>
          <w:rtl/>
          <w:lang w:bidi="fa-IR"/>
        </w:rPr>
        <w:t>وقال عبد الله بن الزّبير : لا طاعة لمخلوق في معصية خالق</w:t>
      </w:r>
      <w:r w:rsidR="009D3EAD">
        <w:rPr>
          <w:rtl/>
          <w:lang w:bidi="fa-IR"/>
        </w:rPr>
        <w:t xml:space="preserve">، </w:t>
      </w:r>
      <w:r>
        <w:rPr>
          <w:rtl/>
          <w:lang w:bidi="fa-IR"/>
        </w:rPr>
        <w:t>وقد أفسد علينا ديننا</w:t>
      </w:r>
      <w:r w:rsidRPr="0096185B">
        <w:rPr>
          <w:rStyle w:val="libFootnotenumChar"/>
          <w:rtl/>
        </w:rPr>
        <w:t>(4)</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550150">
      <w:pPr>
        <w:pStyle w:val="libFootnote0"/>
        <w:rPr>
          <w:rtl/>
          <w:lang w:bidi="fa-IR"/>
        </w:rPr>
      </w:pPr>
      <w:r w:rsidRPr="00550150">
        <w:rPr>
          <w:rtl/>
        </w:rPr>
        <w:t>(1)</w:t>
      </w:r>
      <w:r>
        <w:rPr>
          <w:rtl/>
          <w:lang w:bidi="fa-IR"/>
        </w:rPr>
        <w:t xml:space="preserve"> العقد الفريد / 4584 لابن عبد ربه الأندلسي , نسخة برنامج الموسوعة الشعريّة</w:t>
      </w:r>
      <w:r w:rsidR="00DB6A20">
        <w:rPr>
          <w:rtl/>
          <w:lang w:bidi="fa-IR"/>
        </w:rPr>
        <w:t>.</w:t>
      </w:r>
    </w:p>
    <w:p w:rsidR="00DB6A20" w:rsidRDefault="0088652D" w:rsidP="00550150">
      <w:pPr>
        <w:pStyle w:val="libFootnote0"/>
        <w:rPr>
          <w:rtl/>
          <w:lang w:bidi="fa-IR"/>
        </w:rPr>
      </w:pPr>
      <w:r w:rsidRPr="00550150">
        <w:rPr>
          <w:rtl/>
        </w:rPr>
        <w:t>(2)</w:t>
      </w:r>
      <w:r>
        <w:rPr>
          <w:rtl/>
          <w:lang w:bidi="fa-IR"/>
        </w:rPr>
        <w:t xml:space="preserve"> كتاب الكامل في الأدب والتاريخ / 1075 للمبرد , نسخة برنامج الموسوعة الشعريّة</w:t>
      </w:r>
      <w:r w:rsidR="00DB6A20">
        <w:rPr>
          <w:rtl/>
          <w:lang w:bidi="fa-IR"/>
        </w:rPr>
        <w:t>.</w:t>
      </w:r>
    </w:p>
    <w:p w:rsidR="00DB6A20" w:rsidRDefault="0088652D" w:rsidP="00550150">
      <w:pPr>
        <w:pStyle w:val="libFootnote0"/>
        <w:rPr>
          <w:rtl/>
          <w:lang w:bidi="fa-IR"/>
        </w:rPr>
      </w:pPr>
      <w:r w:rsidRPr="00550150">
        <w:rPr>
          <w:rtl/>
        </w:rPr>
        <w:t>(3)</w:t>
      </w:r>
      <w:r>
        <w:rPr>
          <w:rtl/>
          <w:lang w:bidi="fa-IR"/>
        </w:rPr>
        <w:t xml:space="preserve"> ربيع الأبرار ونصوص الأخبار / 629 للزمخشري , نسخة برنامج الموسوعة الشعريّة</w:t>
      </w:r>
      <w:r w:rsidR="00DB6A20">
        <w:rPr>
          <w:rtl/>
          <w:lang w:bidi="fa-IR"/>
        </w:rPr>
        <w:t>.</w:t>
      </w:r>
    </w:p>
    <w:p w:rsidR="00DB6A20" w:rsidRDefault="0088652D" w:rsidP="00550150">
      <w:pPr>
        <w:pStyle w:val="libFootnote0"/>
        <w:rPr>
          <w:rtl/>
          <w:lang w:bidi="fa-IR"/>
        </w:rPr>
      </w:pPr>
      <w:r w:rsidRPr="00550150">
        <w:rPr>
          <w:rtl/>
        </w:rPr>
        <w:t>(4)</w:t>
      </w:r>
      <w:r>
        <w:rPr>
          <w:rtl/>
          <w:lang w:bidi="fa-IR"/>
        </w:rPr>
        <w:t xml:space="preserve"> تاريخ اليعقوبي </w:t>
      </w:r>
      <w:r w:rsidR="0096185B">
        <w:rPr>
          <w:rtl/>
          <w:lang w:bidi="fa-IR"/>
        </w:rPr>
        <w:t>-</w:t>
      </w:r>
      <w:r>
        <w:rPr>
          <w:rtl/>
          <w:lang w:bidi="fa-IR"/>
        </w:rPr>
        <w:t xml:space="preserve"> اليعقوبي 2 / 228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50150">
      <w:pPr>
        <w:pStyle w:val="libBold1"/>
        <w:rPr>
          <w:lang w:bidi="fa-IR"/>
        </w:rPr>
      </w:pPr>
      <w:r>
        <w:rPr>
          <w:rtl/>
          <w:lang w:bidi="fa-IR"/>
        </w:rPr>
        <w:lastRenderedPageBreak/>
        <w:t>* ما قاله معقل بن سنان في يزيد</w:t>
      </w:r>
    </w:p>
    <w:p w:rsidR="00DB6A20" w:rsidRDefault="0088652D" w:rsidP="00550150">
      <w:pPr>
        <w:pStyle w:val="libNormal"/>
        <w:rPr>
          <w:rtl/>
          <w:lang w:bidi="fa-IR"/>
        </w:rPr>
      </w:pPr>
      <w:r>
        <w:rPr>
          <w:rtl/>
          <w:lang w:bidi="fa-IR"/>
        </w:rPr>
        <w:t xml:space="preserve">روى ابن سعد والحاكم وابن عساكر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محمّد بن عمر</w:t>
      </w:r>
      <w:r w:rsidR="009D3EAD">
        <w:rPr>
          <w:rtl/>
          <w:lang w:bidi="fa-IR"/>
        </w:rPr>
        <w:t xml:space="preserve">، </w:t>
      </w:r>
      <w:r>
        <w:rPr>
          <w:rtl/>
          <w:lang w:bidi="fa-IR"/>
        </w:rPr>
        <w:t>قال : حدّثني عبد الرحمن بن عثمان بن زياد الأشجعي</w:t>
      </w:r>
      <w:r w:rsidR="009D3EAD">
        <w:rPr>
          <w:rtl/>
          <w:lang w:bidi="fa-IR"/>
        </w:rPr>
        <w:t xml:space="preserve">، </w:t>
      </w:r>
      <w:r>
        <w:rPr>
          <w:rtl/>
          <w:lang w:bidi="fa-IR"/>
        </w:rPr>
        <w:t>عن أبيه قال : كان معقل بن سنان قد صحب النبي (</w:t>
      </w:r>
      <w:r w:rsidR="00550150" w:rsidRPr="0096185B">
        <w:rPr>
          <w:rStyle w:val="libAlaemChar"/>
          <w:rtl/>
        </w:rPr>
        <w:t>صلى‌الله‌عليه‌وآله</w:t>
      </w:r>
      <w:r>
        <w:rPr>
          <w:rtl/>
          <w:lang w:bidi="fa-IR"/>
        </w:rPr>
        <w:t>)</w:t>
      </w:r>
      <w:r w:rsidR="009D3EAD">
        <w:rPr>
          <w:rtl/>
          <w:lang w:bidi="fa-IR"/>
        </w:rPr>
        <w:t xml:space="preserve">، </w:t>
      </w:r>
      <w:r>
        <w:rPr>
          <w:rtl/>
          <w:lang w:bidi="fa-IR"/>
        </w:rPr>
        <w:t>وحمل لواء قومه يوم الفتح</w:t>
      </w:r>
      <w:r w:rsidR="009D3EAD">
        <w:rPr>
          <w:rtl/>
          <w:lang w:bidi="fa-IR"/>
        </w:rPr>
        <w:t xml:space="preserve">، </w:t>
      </w:r>
      <w:r>
        <w:rPr>
          <w:rtl/>
          <w:lang w:bidi="fa-IR"/>
        </w:rPr>
        <w:t>وكان شاباً ظريفاً</w:t>
      </w:r>
      <w:r w:rsidR="009D3EAD">
        <w:rPr>
          <w:rtl/>
          <w:lang w:bidi="fa-IR"/>
        </w:rPr>
        <w:t xml:space="preserve">، </w:t>
      </w:r>
      <w:r>
        <w:rPr>
          <w:rtl/>
          <w:lang w:bidi="fa-IR"/>
        </w:rPr>
        <w:t>وبقي بعد ذلك</w:t>
      </w:r>
      <w:r w:rsidR="009D3EAD">
        <w:rPr>
          <w:rtl/>
          <w:lang w:bidi="fa-IR"/>
        </w:rPr>
        <w:t xml:space="preserve">، </w:t>
      </w:r>
      <w:r>
        <w:rPr>
          <w:rtl/>
          <w:lang w:bidi="fa-IR"/>
        </w:rPr>
        <w:t xml:space="preserve">فبعثه الوليد بن عتبة بن أبي سفيان </w:t>
      </w:r>
      <w:r w:rsidR="0096185B">
        <w:rPr>
          <w:rtl/>
          <w:lang w:bidi="fa-IR"/>
        </w:rPr>
        <w:t>-</w:t>
      </w:r>
      <w:r>
        <w:rPr>
          <w:rtl/>
          <w:lang w:bidi="fa-IR"/>
        </w:rPr>
        <w:t xml:space="preserve"> وكان على المدينة </w:t>
      </w:r>
      <w:r w:rsidR="0096185B">
        <w:rPr>
          <w:rtl/>
          <w:lang w:bidi="fa-IR"/>
        </w:rPr>
        <w:t>-</w:t>
      </w:r>
      <w:r>
        <w:rPr>
          <w:rtl/>
          <w:lang w:bidi="fa-IR"/>
        </w:rPr>
        <w:t xml:space="preserve"> ببيعة يزيد بن معاوية</w:t>
      </w:r>
      <w:r w:rsidR="00DB6A20">
        <w:rPr>
          <w:rtl/>
          <w:lang w:bidi="fa-IR"/>
        </w:rPr>
        <w:t>.</w:t>
      </w:r>
    </w:p>
    <w:p w:rsidR="00DB6A20" w:rsidRDefault="0088652D" w:rsidP="0088652D">
      <w:pPr>
        <w:pStyle w:val="libNormal"/>
        <w:rPr>
          <w:lang w:bidi="fa-IR"/>
        </w:rPr>
      </w:pPr>
      <w:r>
        <w:rPr>
          <w:rtl/>
          <w:lang w:bidi="fa-IR"/>
        </w:rPr>
        <w:t>فقدم الشام في وفد من أهل المدينة</w:t>
      </w:r>
      <w:r w:rsidR="009D3EAD">
        <w:rPr>
          <w:rtl/>
          <w:lang w:bidi="fa-IR"/>
        </w:rPr>
        <w:t xml:space="preserve">، </w:t>
      </w:r>
      <w:r>
        <w:rPr>
          <w:rtl/>
          <w:lang w:bidi="fa-IR"/>
        </w:rPr>
        <w:t>فاجتمع معقل بن سنان</w:t>
      </w:r>
      <w:r w:rsidR="009D3EAD">
        <w:rPr>
          <w:rtl/>
          <w:lang w:bidi="fa-IR"/>
        </w:rPr>
        <w:t xml:space="preserve">، </w:t>
      </w:r>
      <w:r>
        <w:rPr>
          <w:rtl/>
          <w:lang w:bidi="fa-IR"/>
        </w:rPr>
        <w:t>ومسلم بن عقبة الذي يعرف بمسرف</w:t>
      </w:r>
      <w:r w:rsidR="007E6BC8">
        <w:rPr>
          <w:rtl/>
          <w:lang w:bidi="fa-IR"/>
        </w:rPr>
        <w:t>.</w:t>
      </w:r>
      <w:r>
        <w:rPr>
          <w:rtl/>
          <w:lang w:bidi="fa-IR"/>
        </w:rPr>
        <w:t xml:space="preserve"> قال : فقال معقل بن سنان لمسرف وقد كان آنسه وحادثه إلى أن ذكر معقل بن سنان يزيد بن معاوية بن أبي سفيان</w:t>
      </w:r>
      <w:r w:rsidR="009D3EAD">
        <w:rPr>
          <w:rtl/>
          <w:lang w:bidi="fa-IR"/>
        </w:rPr>
        <w:t xml:space="preserve">، </w:t>
      </w:r>
      <w:r>
        <w:rPr>
          <w:rtl/>
          <w:lang w:bidi="fa-IR"/>
        </w:rPr>
        <w:t>فقال : إني خرجت كرهاً ببيعة هذا الرجل</w:t>
      </w:r>
      <w:r w:rsidR="009D3EAD">
        <w:rPr>
          <w:rtl/>
          <w:lang w:bidi="fa-IR"/>
        </w:rPr>
        <w:t xml:space="preserve">، </w:t>
      </w:r>
      <w:r>
        <w:rPr>
          <w:rtl/>
          <w:lang w:bidi="fa-IR"/>
        </w:rPr>
        <w:t>وقد كان من القضاء والقدر خروجي إليه ؛ رجل يشرب الخمر</w:t>
      </w:r>
      <w:r w:rsidR="009D3EAD">
        <w:rPr>
          <w:rtl/>
          <w:lang w:bidi="fa-IR"/>
        </w:rPr>
        <w:t xml:space="preserve">، </w:t>
      </w:r>
      <w:r>
        <w:rPr>
          <w:rtl/>
          <w:lang w:bidi="fa-IR"/>
        </w:rPr>
        <w:t>وينكح الحرم</w:t>
      </w:r>
      <w:r w:rsidR="007E6BC8">
        <w:rPr>
          <w:rtl/>
          <w:lang w:bidi="fa-IR"/>
        </w:rPr>
        <w:t>.</w:t>
      </w:r>
      <w:r>
        <w:rPr>
          <w:rtl/>
          <w:lang w:bidi="fa-IR"/>
        </w:rPr>
        <w:t xml:space="preserve"> ثمَّ نال منه فلم يترك</w:t>
      </w:r>
      <w:r w:rsidR="009D3EAD">
        <w:rPr>
          <w:rtl/>
          <w:lang w:bidi="fa-IR"/>
        </w:rPr>
        <w:t xml:space="preserve">، </w:t>
      </w:r>
      <w:r>
        <w:rPr>
          <w:rtl/>
          <w:lang w:bidi="fa-IR"/>
        </w:rPr>
        <w:t>ثمَّ قال لمسرف : أحببت أن أضع ذلك عندك ؟</w:t>
      </w:r>
    </w:p>
    <w:p w:rsidR="00DB6A20" w:rsidRDefault="0088652D" w:rsidP="0088652D">
      <w:pPr>
        <w:pStyle w:val="libNormal"/>
        <w:rPr>
          <w:rtl/>
          <w:lang w:bidi="fa-IR"/>
        </w:rPr>
      </w:pPr>
      <w:r>
        <w:rPr>
          <w:rtl/>
          <w:lang w:bidi="fa-IR"/>
        </w:rPr>
        <w:t>فقال مسرف : أما أن أذكر ذلك لأمير المؤمنين يومي هذا فلا</w:t>
      </w:r>
      <w:r w:rsidR="007E6BC8">
        <w:rPr>
          <w:rtl/>
          <w:lang w:bidi="fa-IR"/>
        </w:rPr>
        <w:t>.</w:t>
      </w:r>
      <w:r>
        <w:rPr>
          <w:rtl/>
          <w:lang w:bidi="fa-IR"/>
        </w:rPr>
        <w:t xml:space="preserve"> والله لا أفعل</w:t>
      </w:r>
      <w:r w:rsidR="009D3EAD">
        <w:rPr>
          <w:rtl/>
          <w:lang w:bidi="fa-IR"/>
        </w:rPr>
        <w:t xml:space="preserve">، </w:t>
      </w:r>
      <w:r>
        <w:rPr>
          <w:rtl/>
          <w:lang w:bidi="fa-IR"/>
        </w:rPr>
        <w:t xml:space="preserve">ولكن لله عليَّ عهد وميثاق </w:t>
      </w:r>
      <w:r w:rsidR="00EE59C8">
        <w:rPr>
          <w:rtl/>
          <w:lang w:bidi="fa-IR"/>
        </w:rPr>
        <w:t>إلّا</w:t>
      </w:r>
      <w:r>
        <w:rPr>
          <w:rtl/>
          <w:lang w:bidi="fa-IR"/>
        </w:rPr>
        <w:t xml:space="preserve"> تمكني يداي منك ولي عليك مقدرة </w:t>
      </w:r>
      <w:r w:rsidR="00EE59C8">
        <w:rPr>
          <w:rtl/>
          <w:lang w:bidi="fa-IR"/>
        </w:rPr>
        <w:t>إلّا</w:t>
      </w:r>
      <w:r>
        <w:rPr>
          <w:rtl/>
          <w:lang w:bidi="fa-IR"/>
        </w:rPr>
        <w:t xml:space="preserve"> ضربت الذي فيه عيناك</w:t>
      </w:r>
      <w:r w:rsidR="00DB6A20">
        <w:rPr>
          <w:rtl/>
          <w:lang w:bidi="fa-IR"/>
        </w:rPr>
        <w:t>.</w:t>
      </w:r>
    </w:p>
    <w:p w:rsidR="00DB6A20" w:rsidRDefault="0088652D" w:rsidP="0088652D">
      <w:pPr>
        <w:pStyle w:val="libNormal"/>
        <w:rPr>
          <w:lang w:bidi="fa-IR"/>
        </w:rPr>
      </w:pPr>
      <w:r>
        <w:rPr>
          <w:rtl/>
          <w:lang w:bidi="fa-IR"/>
        </w:rPr>
        <w:t>ف</w:t>
      </w:r>
      <w:r w:rsidR="003B6559">
        <w:rPr>
          <w:rtl/>
          <w:lang w:bidi="fa-IR"/>
        </w:rPr>
        <w:t>لمـّا</w:t>
      </w:r>
      <w:r>
        <w:rPr>
          <w:rtl/>
          <w:lang w:bidi="fa-IR"/>
        </w:rPr>
        <w:t xml:space="preserve"> قدم مسرف المدينة أوقع بهم أيام الحرة</w:t>
      </w:r>
      <w:r w:rsidR="009D3EAD">
        <w:rPr>
          <w:rtl/>
          <w:lang w:bidi="fa-IR"/>
        </w:rPr>
        <w:t xml:space="preserve">، </w:t>
      </w:r>
      <w:r>
        <w:rPr>
          <w:rtl/>
          <w:lang w:bidi="fa-IR"/>
        </w:rPr>
        <w:t>وكان معقل يومئذ صاحب المهاجرين</w:t>
      </w:r>
      <w:r w:rsidR="009D3EAD">
        <w:rPr>
          <w:rtl/>
          <w:lang w:bidi="fa-IR"/>
        </w:rPr>
        <w:t xml:space="preserve">، </w:t>
      </w:r>
      <w:r>
        <w:rPr>
          <w:rtl/>
          <w:lang w:bidi="fa-IR"/>
        </w:rPr>
        <w:t>فاُتي به مسرف مأسوراً</w:t>
      </w:r>
      <w:r w:rsidR="009D3EAD">
        <w:rPr>
          <w:rtl/>
          <w:lang w:bidi="fa-IR"/>
        </w:rPr>
        <w:t xml:space="preserve">، </w:t>
      </w:r>
      <w:r>
        <w:rPr>
          <w:rtl/>
          <w:lang w:bidi="fa-IR"/>
        </w:rPr>
        <w:t>فقال له : يا معقل بن سنان , أعطشت ؟</w:t>
      </w:r>
    </w:p>
    <w:p w:rsidR="00DB6A20" w:rsidRDefault="0088652D" w:rsidP="0088652D">
      <w:pPr>
        <w:pStyle w:val="libNormal"/>
        <w:rPr>
          <w:rtl/>
          <w:lang w:bidi="fa-IR"/>
        </w:rPr>
      </w:pPr>
      <w:r>
        <w:rPr>
          <w:rtl/>
          <w:lang w:bidi="fa-IR"/>
        </w:rPr>
        <w:t>قال : نعم أصلح الله الأمير</w:t>
      </w:r>
      <w:r w:rsidR="00DB6A20">
        <w:rPr>
          <w:rtl/>
          <w:lang w:bidi="fa-IR"/>
        </w:rPr>
        <w:t>.</w:t>
      </w:r>
    </w:p>
    <w:p w:rsidR="00DB6A20" w:rsidRDefault="0088652D" w:rsidP="0088652D">
      <w:pPr>
        <w:pStyle w:val="libNormal"/>
        <w:rPr>
          <w:rtl/>
          <w:lang w:bidi="fa-IR"/>
        </w:rPr>
      </w:pPr>
      <w:r>
        <w:rPr>
          <w:rtl/>
          <w:lang w:bidi="fa-IR"/>
        </w:rPr>
        <w:t>فقال : خوضوا له شربة بلوز</w:t>
      </w:r>
      <w:r w:rsidR="00DB6A20">
        <w:rPr>
          <w:rtl/>
          <w:lang w:bidi="fa-IR"/>
        </w:rPr>
        <w:t>.</w:t>
      </w:r>
    </w:p>
    <w:p w:rsidR="00DB6A20" w:rsidRDefault="0088652D" w:rsidP="0088652D">
      <w:pPr>
        <w:pStyle w:val="libNormal"/>
        <w:rPr>
          <w:lang w:bidi="fa-IR"/>
        </w:rPr>
      </w:pPr>
      <w:r>
        <w:rPr>
          <w:rtl/>
          <w:lang w:bidi="fa-IR"/>
        </w:rPr>
        <w:t>فخاضوا له فشرب</w:t>
      </w:r>
      <w:r w:rsidR="009D3EAD">
        <w:rPr>
          <w:rtl/>
          <w:lang w:bidi="fa-IR"/>
        </w:rPr>
        <w:t xml:space="preserve">، </w:t>
      </w:r>
      <w:r>
        <w:rPr>
          <w:rtl/>
          <w:lang w:bidi="fa-IR"/>
        </w:rPr>
        <w:t>فقال له : أشربت ورويت ؟</w:t>
      </w:r>
    </w:p>
    <w:p w:rsidR="00DB6A20" w:rsidRDefault="0088652D" w:rsidP="0088652D">
      <w:pPr>
        <w:pStyle w:val="libNormal"/>
        <w:rPr>
          <w:rtl/>
          <w:lang w:bidi="fa-IR"/>
        </w:rPr>
      </w:pPr>
      <w:r>
        <w:rPr>
          <w:rtl/>
          <w:lang w:bidi="fa-IR"/>
        </w:rPr>
        <w:t>قال : نعم</w:t>
      </w:r>
      <w:r w:rsidR="00DB6A20">
        <w:rPr>
          <w:rtl/>
          <w:lang w:bidi="fa-IR"/>
        </w:rPr>
        <w:t>.</w:t>
      </w:r>
    </w:p>
    <w:p w:rsidR="00DB6A20" w:rsidRDefault="0088652D" w:rsidP="0088652D">
      <w:pPr>
        <w:pStyle w:val="libNormal"/>
        <w:rPr>
          <w:rtl/>
          <w:lang w:bidi="fa-IR"/>
        </w:rPr>
      </w:pPr>
      <w:r>
        <w:rPr>
          <w:rtl/>
          <w:lang w:bidi="fa-IR"/>
        </w:rPr>
        <w:t>قال : أما والله لا تستهني بها</w:t>
      </w:r>
      <w:r w:rsidR="007E6BC8">
        <w:rPr>
          <w:rtl/>
          <w:lang w:bidi="fa-IR"/>
        </w:rPr>
        <w:t>.</w:t>
      </w:r>
      <w:r>
        <w:rPr>
          <w:rtl/>
          <w:lang w:bidi="fa-IR"/>
        </w:rPr>
        <w:t xml:space="preserve"> يا مفرج , قم فاضرب عنقه</w:t>
      </w:r>
      <w:r w:rsidR="007E6BC8">
        <w:rPr>
          <w:rtl/>
          <w:lang w:bidi="fa-IR"/>
        </w:rPr>
        <w:t>.</w:t>
      </w:r>
      <w:r>
        <w:rPr>
          <w:rtl/>
          <w:lang w:bidi="fa-IR"/>
        </w:rPr>
        <w:t xml:space="preserve"> ثمَّ قال : اجلس</w:t>
      </w:r>
      <w:r w:rsidR="007E6BC8">
        <w:rPr>
          <w:rtl/>
          <w:lang w:bidi="fa-IR"/>
        </w:rPr>
        <w:t>.</w:t>
      </w:r>
      <w:r>
        <w:rPr>
          <w:rtl/>
          <w:lang w:bidi="fa-IR"/>
        </w:rPr>
        <w:t xml:space="preserve"> ثمَّ قال لنوفل بن مساحق : قم فاضرب عنقه</w:t>
      </w:r>
      <w:r w:rsidR="00DB6A20">
        <w:rPr>
          <w:rtl/>
          <w:lang w:bidi="fa-IR"/>
        </w:rPr>
        <w:t>.</w:t>
      </w:r>
    </w:p>
    <w:p w:rsidR="00DB6A20" w:rsidRDefault="0088652D" w:rsidP="0088652D">
      <w:pPr>
        <w:pStyle w:val="libNormal"/>
        <w:rPr>
          <w:rtl/>
          <w:lang w:bidi="fa-IR"/>
        </w:rPr>
      </w:pPr>
      <w:r>
        <w:rPr>
          <w:rtl/>
          <w:lang w:bidi="fa-IR"/>
        </w:rPr>
        <w:t>قال : فقام إليه فضرب عنقه</w:t>
      </w:r>
      <w:r w:rsidR="009D3EAD">
        <w:rPr>
          <w:rtl/>
          <w:lang w:bidi="fa-IR"/>
        </w:rPr>
        <w:t xml:space="preserve">، </w:t>
      </w:r>
      <w:r>
        <w:rPr>
          <w:rtl/>
          <w:lang w:bidi="fa-IR"/>
        </w:rPr>
        <w:t>ثمَّ قال : والله , ما كنت لأدعك بعد كلام سمعته منك تطعن فيه على إمامك</w:t>
      </w:r>
      <w:r w:rsidR="00DB6A20">
        <w:rPr>
          <w:rtl/>
          <w:lang w:bidi="fa-IR"/>
        </w:rPr>
        <w:t>.</w:t>
      </w:r>
    </w:p>
    <w:p w:rsidR="00DB6A20" w:rsidRDefault="0088652D" w:rsidP="0088652D">
      <w:pPr>
        <w:pStyle w:val="libNormal"/>
        <w:rPr>
          <w:lang w:bidi="fa-IR"/>
        </w:rPr>
      </w:pPr>
      <w:r>
        <w:rPr>
          <w:rtl/>
          <w:lang w:bidi="fa-IR"/>
        </w:rPr>
        <w:t>قال : فقتله صبراً</w:t>
      </w:r>
      <w:r w:rsidR="009D3EAD">
        <w:rPr>
          <w:rtl/>
          <w:lang w:bidi="fa-IR"/>
        </w:rPr>
        <w:t xml:space="preserve">، </w:t>
      </w:r>
      <w:r>
        <w:rPr>
          <w:rtl/>
          <w:lang w:bidi="fa-IR"/>
        </w:rPr>
        <w:t>وكانت الحرة في ذي الحجة سنة ست وستين , فقال الشاعر :</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550150" w:rsidTr="007D0F1B">
        <w:trPr>
          <w:trHeight w:val="350"/>
        </w:trPr>
        <w:tc>
          <w:tcPr>
            <w:tcW w:w="3920" w:type="dxa"/>
            <w:shd w:val="clear" w:color="auto" w:fill="auto"/>
          </w:tcPr>
          <w:p w:rsidR="00550150" w:rsidRDefault="00550150" w:rsidP="007D0F1B">
            <w:pPr>
              <w:pStyle w:val="libPoem"/>
            </w:pPr>
            <w:r>
              <w:rPr>
                <w:rtl/>
                <w:lang w:bidi="fa-IR"/>
              </w:rPr>
              <w:lastRenderedPageBreak/>
              <w:t>ألا تلكم الأنصارُ تنعى سراتها</w:t>
            </w:r>
            <w:r w:rsidRPr="00725071">
              <w:rPr>
                <w:rStyle w:val="libPoemTiniChar0"/>
                <w:rtl/>
              </w:rPr>
              <w:br/>
              <w:t> </w:t>
            </w:r>
          </w:p>
        </w:tc>
        <w:tc>
          <w:tcPr>
            <w:tcW w:w="279" w:type="dxa"/>
            <w:shd w:val="clear" w:color="auto" w:fill="auto"/>
          </w:tcPr>
          <w:p w:rsidR="00550150" w:rsidRDefault="00550150" w:rsidP="007D0F1B">
            <w:pPr>
              <w:pStyle w:val="libPoem"/>
              <w:rPr>
                <w:rtl/>
              </w:rPr>
            </w:pPr>
          </w:p>
        </w:tc>
        <w:tc>
          <w:tcPr>
            <w:tcW w:w="3881" w:type="dxa"/>
            <w:shd w:val="clear" w:color="auto" w:fill="auto"/>
          </w:tcPr>
          <w:p w:rsidR="00550150" w:rsidRDefault="00550150" w:rsidP="007D0F1B">
            <w:pPr>
              <w:pStyle w:val="libPoem"/>
            </w:pPr>
            <w:r>
              <w:rPr>
                <w:rtl/>
                <w:lang w:bidi="fa-IR"/>
              </w:rPr>
              <w:t>وأشجعُ تنعى معقلَ بنَ سنانِ</w:t>
            </w:r>
            <w:r w:rsidRPr="0096185B">
              <w:rPr>
                <w:rStyle w:val="libFootnotenumChar"/>
                <w:rtl/>
              </w:rPr>
              <w:t>(1)</w:t>
            </w:r>
            <w:r w:rsidRPr="00725071">
              <w:rPr>
                <w:rStyle w:val="libPoemTiniChar0"/>
                <w:rtl/>
              </w:rPr>
              <w:br/>
              <w:t> </w:t>
            </w:r>
          </w:p>
        </w:tc>
      </w:tr>
    </w:tbl>
    <w:p w:rsidR="00DB6A20" w:rsidRDefault="0088652D" w:rsidP="00550150">
      <w:pPr>
        <w:pStyle w:val="libBold1"/>
        <w:rPr>
          <w:lang w:bidi="fa-IR"/>
        </w:rPr>
      </w:pPr>
      <w:r>
        <w:rPr>
          <w:rtl/>
          <w:lang w:bidi="fa-IR"/>
        </w:rPr>
        <w:t>* ما قاله عبد الله بن حنظلة</w:t>
      </w:r>
    </w:p>
    <w:p w:rsidR="00DB6A20" w:rsidRDefault="0088652D" w:rsidP="0088652D">
      <w:pPr>
        <w:pStyle w:val="libNormal"/>
        <w:rPr>
          <w:lang w:bidi="fa-IR"/>
        </w:rPr>
      </w:pPr>
      <w:r>
        <w:rPr>
          <w:rtl/>
          <w:lang w:bidi="fa-IR"/>
        </w:rPr>
        <w:t>روى ابن سعد قال : أخبرنا محمّد بن عمر قال : حدّثنا إسماعيل بن إبراهيم بن عبد الرحمن بن عبد الله بن أبي ربيعة المخزومي</w:t>
      </w:r>
      <w:r w:rsidR="009D3EAD">
        <w:rPr>
          <w:rtl/>
          <w:lang w:bidi="fa-IR"/>
        </w:rPr>
        <w:t xml:space="preserve">، </w:t>
      </w:r>
      <w:r>
        <w:rPr>
          <w:rtl/>
          <w:lang w:bidi="fa-IR"/>
        </w:rPr>
        <w:t>عن أبيه قال : وأخبرنا بن أبي ذئب</w:t>
      </w:r>
      <w:r w:rsidR="009D3EAD">
        <w:rPr>
          <w:rtl/>
          <w:lang w:bidi="fa-IR"/>
        </w:rPr>
        <w:t xml:space="preserve">، </w:t>
      </w:r>
      <w:r>
        <w:rPr>
          <w:rtl/>
          <w:lang w:bidi="fa-IR"/>
        </w:rPr>
        <w:t>عن صالح بن أبي حسان قال : وحدثنا سعيد بن محمّد</w:t>
      </w:r>
      <w:r w:rsidR="009D3EAD">
        <w:rPr>
          <w:rtl/>
          <w:lang w:bidi="fa-IR"/>
        </w:rPr>
        <w:t xml:space="preserve">، </w:t>
      </w:r>
      <w:r>
        <w:rPr>
          <w:rtl/>
          <w:lang w:bidi="fa-IR"/>
        </w:rPr>
        <w:t>عن عمرو بن يحيى</w:t>
      </w:r>
      <w:r w:rsidR="009D3EAD">
        <w:rPr>
          <w:rtl/>
          <w:lang w:bidi="fa-IR"/>
        </w:rPr>
        <w:t xml:space="preserve">، </w:t>
      </w:r>
      <w:r>
        <w:rPr>
          <w:rtl/>
          <w:lang w:bidi="fa-IR"/>
        </w:rPr>
        <w:t>عن عباد بن تميم</w:t>
      </w:r>
      <w:r w:rsidR="009D3EAD">
        <w:rPr>
          <w:rtl/>
          <w:lang w:bidi="fa-IR"/>
        </w:rPr>
        <w:t xml:space="preserve">، </w:t>
      </w:r>
      <w:r>
        <w:rPr>
          <w:rtl/>
          <w:lang w:bidi="fa-IR"/>
        </w:rPr>
        <w:t>عن عمّه عبد الله بن زيد</w:t>
      </w:r>
      <w:r w:rsidR="009D3EAD">
        <w:rPr>
          <w:rtl/>
          <w:lang w:bidi="fa-IR"/>
        </w:rPr>
        <w:t xml:space="preserve">، </w:t>
      </w:r>
      <w:r>
        <w:rPr>
          <w:rtl/>
          <w:lang w:bidi="fa-IR"/>
        </w:rPr>
        <w:t>وعن غيرهم أيضاً , كلّ قد حدّثني قالوا :</w:t>
      </w:r>
    </w:p>
    <w:p w:rsidR="00DB6A20" w:rsidRDefault="003B6559" w:rsidP="0088652D">
      <w:pPr>
        <w:pStyle w:val="libNormal"/>
        <w:rPr>
          <w:rtl/>
          <w:lang w:bidi="fa-IR"/>
        </w:rPr>
      </w:pPr>
      <w:r>
        <w:rPr>
          <w:rtl/>
          <w:lang w:bidi="fa-IR"/>
        </w:rPr>
        <w:t>لمـّا</w:t>
      </w:r>
      <w:r w:rsidR="0088652D">
        <w:rPr>
          <w:rtl/>
          <w:lang w:bidi="fa-IR"/>
        </w:rPr>
        <w:t xml:space="preserve"> وثب أهل المدينة ليالي الحرة فأخرجوا بني اُميّة عن المدينة</w:t>
      </w:r>
      <w:r w:rsidR="009D3EAD">
        <w:rPr>
          <w:rtl/>
          <w:lang w:bidi="fa-IR"/>
        </w:rPr>
        <w:t xml:space="preserve">، </w:t>
      </w:r>
      <w:r w:rsidR="0088652D">
        <w:rPr>
          <w:rtl/>
          <w:lang w:bidi="fa-IR"/>
        </w:rPr>
        <w:t>وأظهروا عيب يزيد بن معاوية وخلافه</w:t>
      </w:r>
      <w:r w:rsidR="009D3EAD">
        <w:rPr>
          <w:rtl/>
          <w:lang w:bidi="fa-IR"/>
        </w:rPr>
        <w:t xml:space="preserve">، </w:t>
      </w:r>
      <w:r w:rsidR="0088652D">
        <w:rPr>
          <w:rtl/>
          <w:lang w:bidi="fa-IR"/>
        </w:rPr>
        <w:t>أجمعوا على عبد الله بن حنظلة فأسندوا أمرهم إليه</w:t>
      </w:r>
      <w:r w:rsidR="009D3EAD">
        <w:rPr>
          <w:rtl/>
          <w:lang w:bidi="fa-IR"/>
        </w:rPr>
        <w:t xml:space="preserve">، </w:t>
      </w:r>
      <w:r w:rsidR="0088652D">
        <w:rPr>
          <w:rtl/>
          <w:lang w:bidi="fa-IR"/>
        </w:rPr>
        <w:t>فبايعهم على الموت وقال : يا قوم , اتقوا الله وحده لا شريك له</w:t>
      </w:r>
      <w:r w:rsidR="009D3EAD">
        <w:rPr>
          <w:rtl/>
          <w:lang w:bidi="fa-IR"/>
        </w:rPr>
        <w:t xml:space="preserve">، </w:t>
      </w:r>
      <w:r w:rsidR="0088652D">
        <w:rPr>
          <w:rtl/>
          <w:lang w:bidi="fa-IR"/>
        </w:rPr>
        <w:t>فوالله ما خرجنا على يزيد حتّى خفنا أن نُرمى بالحجارة من السماء ! إنّ رجلاً ينكح الأمهات والبنات والأخوات , ويشرب الخمر , ويدع الصلاة</w:t>
      </w:r>
      <w:r w:rsidR="0088652D" w:rsidRPr="0096185B">
        <w:rPr>
          <w:rStyle w:val="libFootnotenumChar"/>
          <w:rtl/>
        </w:rPr>
        <w:t>(2)</w:t>
      </w:r>
      <w:r w:rsidR="009D3EAD">
        <w:rPr>
          <w:rtl/>
          <w:lang w:bidi="fa-IR"/>
        </w:rPr>
        <w:t xml:space="preserve">، </w:t>
      </w:r>
      <w:r w:rsidR="0088652D">
        <w:rPr>
          <w:rtl/>
          <w:lang w:bidi="fa-IR"/>
        </w:rPr>
        <w:t>والله لو لم يكن معي أحد من الناس لأبليت لله فيه بلاءً حسناً</w:t>
      </w:r>
      <w:r w:rsidR="00DB6A20">
        <w:rPr>
          <w:rtl/>
          <w:lang w:bidi="fa-IR"/>
        </w:rPr>
        <w:t>.</w:t>
      </w:r>
    </w:p>
    <w:p w:rsidR="00DB6A20" w:rsidRDefault="0088652D" w:rsidP="0088652D">
      <w:pPr>
        <w:pStyle w:val="libNormal"/>
        <w:rPr>
          <w:lang w:bidi="fa-IR"/>
        </w:rPr>
      </w:pPr>
      <w:r>
        <w:rPr>
          <w:rtl/>
          <w:lang w:bidi="fa-IR"/>
        </w:rPr>
        <w:t>فتواثب الناس يومئذ يبايعون من كلِّ النواحي</w:t>
      </w:r>
      <w:r w:rsidR="009D3EAD">
        <w:rPr>
          <w:rtl/>
          <w:lang w:bidi="fa-IR"/>
        </w:rPr>
        <w:t xml:space="preserve">، </w:t>
      </w:r>
      <w:r>
        <w:rPr>
          <w:rtl/>
          <w:lang w:bidi="fa-IR"/>
        </w:rPr>
        <w:t xml:space="preserve">وما كان لعبد الله بن حنظلة تلك الليالي مبيت </w:t>
      </w:r>
      <w:r w:rsidR="00EE59C8">
        <w:rPr>
          <w:rtl/>
          <w:lang w:bidi="fa-IR"/>
        </w:rPr>
        <w:t>إلّا</w:t>
      </w:r>
      <w:r>
        <w:rPr>
          <w:rtl/>
          <w:lang w:bidi="fa-IR"/>
        </w:rPr>
        <w:t xml:space="preserve"> المسجد</w:t>
      </w:r>
      <w:r w:rsidR="009D3EAD">
        <w:rPr>
          <w:rtl/>
          <w:lang w:bidi="fa-IR"/>
        </w:rPr>
        <w:t xml:space="preserve">، </w:t>
      </w:r>
      <w:r>
        <w:rPr>
          <w:rtl/>
          <w:lang w:bidi="fa-IR"/>
        </w:rPr>
        <w:t>وما كان يزيد على شربة من سويق يفطر عليها إلى مثلها من الغد يؤتى بها في المسجد يصوم الدهر</w:t>
      </w:r>
      <w:r w:rsidR="009D3EAD">
        <w:rPr>
          <w:rtl/>
          <w:lang w:bidi="fa-IR"/>
        </w:rPr>
        <w:t xml:space="preserve">، </w:t>
      </w:r>
      <w:r>
        <w:rPr>
          <w:rtl/>
          <w:lang w:bidi="fa-IR"/>
        </w:rPr>
        <w:t>وما رُئي رافعاً رأسه إلى السماء إخباتاً</w:t>
      </w:r>
      <w:r w:rsidR="007E6BC8">
        <w:rPr>
          <w:rtl/>
          <w:lang w:bidi="fa-IR"/>
        </w:rPr>
        <w:t>.</w:t>
      </w:r>
      <w:r>
        <w:rPr>
          <w:rtl/>
          <w:lang w:bidi="fa-IR"/>
        </w:rPr>
        <w:t xml:space="preserve"> ف</w:t>
      </w:r>
      <w:r w:rsidR="003B6559">
        <w:rPr>
          <w:rtl/>
          <w:lang w:bidi="fa-IR"/>
        </w:rPr>
        <w:t>لمـّا</w:t>
      </w:r>
      <w:r>
        <w:rPr>
          <w:rtl/>
          <w:lang w:bidi="fa-IR"/>
        </w:rPr>
        <w:t xml:space="preserve"> دنا أهل الشام من وادي القرى صلّى عبد الله</w:t>
      </w:r>
    </w:p>
    <w:p w:rsidR="00DB6A20" w:rsidRDefault="0096185B" w:rsidP="0096185B">
      <w:pPr>
        <w:pStyle w:val="libLine"/>
        <w:rPr>
          <w:lang w:bidi="fa-IR"/>
        </w:rPr>
      </w:pPr>
      <w:r>
        <w:rPr>
          <w:rtl/>
          <w:lang w:bidi="fa-IR"/>
        </w:rPr>
        <w:t>____________________</w:t>
      </w:r>
    </w:p>
    <w:p w:rsidR="00DB6A20" w:rsidRDefault="0088652D" w:rsidP="00550150">
      <w:pPr>
        <w:pStyle w:val="libFootnote0"/>
        <w:rPr>
          <w:rtl/>
          <w:lang w:bidi="fa-IR"/>
        </w:rPr>
      </w:pPr>
      <w:r w:rsidRPr="00550150">
        <w:rPr>
          <w:rtl/>
        </w:rPr>
        <w:t>(1)</w:t>
      </w:r>
      <w:r>
        <w:rPr>
          <w:rtl/>
          <w:lang w:bidi="fa-IR"/>
        </w:rPr>
        <w:t xml:space="preserve"> الطبقات الكبرى </w:t>
      </w:r>
      <w:r w:rsidR="0096185B">
        <w:rPr>
          <w:rtl/>
          <w:lang w:bidi="fa-IR"/>
        </w:rPr>
        <w:t>-</w:t>
      </w:r>
      <w:r>
        <w:rPr>
          <w:rtl/>
          <w:lang w:bidi="fa-IR"/>
        </w:rPr>
        <w:t xml:space="preserve"> محمّد بن سعد 4 / 282 وفي ط / 212</w:t>
      </w:r>
      <w:r w:rsidR="009D3EAD">
        <w:rPr>
          <w:rtl/>
          <w:lang w:bidi="fa-IR"/>
        </w:rPr>
        <w:t xml:space="preserve">، </w:t>
      </w:r>
      <w:r>
        <w:rPr>
          <w:rtl/>
          <w:lang w:bidi="fa-IR"/>
        </w:rPr>
        <w:t xml:space="preserve">المستدرك </w:t>
      </w:r>
      <w:r w:rsidR="0096185B">
        <w:rPr>
          <w:rtl/>
          <w:lang w:bidi="fa-IR"/>
        </w:rPr>
        <w:t>-</w:t>
      </w:r>
      <w:r>
        <w:rPr>
          <w:rtl/>
          <w:lang w:bidi="fa-IR"/>
        </w:rPr>
        <w:t xml:space="preserve"> الحاكم النيسابوري 3 / 522</w:t>
      </w:r>
      <w:r w:rsidR="009D3EAD">
        <w:rPr>
          <w:rtl/>
          <w:lang w:bidi="fa-IR"/>
        </w:rPr>
        <w:t xml:space="preserve">، </w:t>
      </w:r>
      <w:r>
        <w:rPr>
          <w:rtl/>
          <w:lang w:bidi="fa-IR"/>
        </w:rPr>
        <w:t>تاريخ مدينة دمشق لابن عساكر 59 / 363</w:t>
      </w:r>
      <w:r w:rsidR="00DB6A20">
        <w:rPr>
          <w:rtl/>
          <w:lang w:bidi="fa-IR"/>
        </w:rPr>
        <w:t>.</w:t>
      </w:r>
    </w:p>
    <w:p w:rsidR="00DB6A20" w:rsidRDefault="0088652D" w:rsidP="00550150">
      <w:pPr>
        <w:pStyle w:val="libFootnote0"/>
        <w:rPr>
          <w:rtl/>
          <w:lang w:bidi="fa-IR"/>
        </w:rPr>
      </w:pPr>
      <w:r w:rsidRPr="00550150">
        <w:rPr>
          <w:rtl/>
        </w:rPr>
        <w:t>(2)</w:t>
      </w:r>
      <w:r>
        <w:rPr>
          <w:rtl/>
          <w:lang w:bidi="fa-IR"/>
        </w:rPr>
        <w:t xml:space="preserve"> الطبقات الكبرى </w:t>
      </w:r>
      <w:r w:rsidR="0096185B">
        <w:rPr>
          <w:rtl/>
          <w:lang w:bidi="fa-IR"/>
        </w:rPr>
        <w:t>-</w:t>
      </w:r>
      <w:r>
        <w:rPr>
          <w:rtl/>
          <w:lang w:bidi="fa-IR"/>
        </w:rPr>
        <w:t xml:space="preserve"> محمّد بن سعد 5 / 66</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27 / 429</w:t>
      </w:r>
      <w:r w:rsidR="009D3EAD">
        <w:rPr>
          <w:rtl/>
          <w:lang w:bidi="fa-IR"/>
        </w:rPr>
        <w:t xml:space="preserve">، </w:t>
      </w:r>
      <w:r>
        <w:rPr>
          <w:rtl/>
          <w:lang w:bidi="fa-IR"/>
        </w:rPr>
        <w:t xml:space="preserve">كتاب الرد على المتعصب العنيد </w:t>
      </w:r>
      <w:r w:rsidR="0096185B">
        <w:rPr>
          <w:rtl/>
          <w:lang w:bidi="fa-IR"/>
        </w:rPr>
        <w:t>-</w:t>
      </w:r>
      <w:r>
        <w:rPr>
          <w:rtl/>
          <w:lang w:bidi="fa-IR"/>
        </w:rPr>
        <w:t xml:space="preserve"> أبو الفرج ابن الجوزي / 54 , تحقيق الشيخ محمّد كاظم المحمودي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50150">
      <w:pPr>
        <w:pStyle w:val="libNormal0"/>
        <w:rPr>
          <w:rtl/>
          <w:lang w:bidi="fa-IR"/>
        </w:rPr>
      </w:pPr>
      <w:r>
        <w:rPr>
          <w:rtl/>
          <w:lang w:bidi="fa-IR"/>
        </w:rPr>
        <w:lastRenderedPageBreak/>
        <w:t>ابن حنظلة بالناس الظهر</w:t>
      </w:r>
      <w:r w:rsidR="009D3EAD">
        <w:rPr>
          <w:rtl/>
          <w:lang w:bidi="fa-IR"/>
        </w:rPr>
        <w:t xml:space="preserve">، </w:t>
      </w:r>
      <w:r>
        <w:rPr>
          <w:rtl/>
          <w:lang w:bidi="fa-IR"/>
        </w:rPr>
        <w:t>ثمَّ صعد المنبر فحمد الله وأثنى عليه</w:t>
      </w:r>
      <w:r w:rsidR="009D3EAD">
        <w:rPr>
          <w:rtl/>
          <w:lang w:bidi="fa-IR"/>
        </w:rPr>
        <w:t xml:space="preserve">، </w:t>
      </w:r>
      <w:r>
        <w:rPr>
          <w:rtl/>
          <w:lang w:bidi="fa-IR"/>
        </w:rPr>
        <w:t>ثمَّ قال : أيُّها الناس , إنما خرجتم غضباً لدينكم</w:t>
      </w:r>
      <w:r w:rsidR="009D3EAD">
        <w:rPr>
          <w:rtl/>
          <w:lang w:bidi="fa-IR"/>
        </w:rPr>
        <w:t xml:space="preserve">، </w:t>
      </w:r>
      <w:r>
        <w:rPr>
          <w:rtl/>
          <w:lang w:bidi="fa-IR"/>
        </w:rPr>
        <w:t>فأبلوا لله بلاءً حسناً ؛ ليوجب لكم به مغفرته</w:t>
      </w:r>
      <w:r w:rsidR="009D3EAD">
        <w:rPr>
          <w:rtl/>
          <w:lang w:bidi="fa-IR"/>
        </w:rPr>
        <w:t xml:space="preserve">، </w:t>
      </w:r>
      <w:r>
        <w:rPr>
          <w:rtl/>
          <w:lang w:bidi="fa-IR"/>
        </w:rPr>
        <w:t>ويحل به عليكم رضوانه</w:t>
      </w:r>
      <w:r w:rsidR="00DB6A20">
        <w:rPr>
          <w:rtl/>
          <w:lang w:bidi="fa-IR"/>
        </w:rPr>
        <w:t>.</w:t>
      </w:r>
    </w:p>
    <w:p w:rsidR="00DB6A20" w:rsidRDefault="0088652D" w:rsidP="0088652D">
      <w:pPr>
        <w:pStyle w:val="libNormal"/>
        <w:rPr>
          <w:rtl/>
          <w:lang w:bidi="fa-IR"/>
        </w:rPr>
      </w:pPr>
      <w:r>
        <w:rPr>
          <w:rtl/>
          <w:lang w:bidi="fa-IR"/>
        </w:rPr>
        <w:t>قد خبرني من نزل مع القوم السويداء</w:t>
      </w:r>
      <w:r w:rsidR="009D3EAD">
        <w:rPr>
          <w:rtl/>
          <w:lang w:bidi="fa-IR"/>
        </w:rPr>
        <w:t xml:space="preserve">، </w:t>
      </w:r>
      <w:r>
        <w:rPr>
          <w:rtl/>
          <w:lang w:bidi="fa-IR"/>
        </w:rPr>
        <w:t>وقد نزل القوم اليوم ذا خشب , ومعهم مروان بن الحكم</w:t>
      </w:r>
      <w:r w:rsidR="007E6BC8">
        <w:rPr>
          <w:rtl/>
          <w:lang w:bidi="fa-IR"/>
        </w:rPr>
        <w:t>.</w:t>
      </w:r>
      <w:r>
        <w:rPr>
          <w:rtl/>
          <w:lang w:bidi="fa-IR"/>
        </w:rPr>
        <w:t xml:space="preserve"> والله إن شاء الله مهلكه</w:t>
      </w:r>
      <w:r w:rsidRPr="0096185B">
        <w:rPr>
          <w:rStyle w:val="libFootnotenumChar"/>
          <w:rtl/>
        </w:rPr>
        <w:t>(1)</w:t>
      </w:r>
      <w:r>
        <w:rPr>
          <w:rtl/>
          <w:lang w:bidi="fa-IR"/>
        </w:rPr>
        <w:t xml:space="preserve"> بنقضه العهد والميثاق عند منبر رسول الله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rtl/>
          <w:lang w:bidi="fa-IR"/>
        </w:rPr>
      </w:pPr>
      <w:r>
        <w:rPr>
          <w:rtl/>
          <w:lang w:bidi="fa-IR"/>
        </w:rPr>
        <w:t>فتصايح الناس وجعلوا ينالون من مروان</w:t>
      </w:r>
      <w:r w:rsidR="009D3EAD">
        <w:rPr>
          <w:rtl/>
          <w:lang w:bidi="fa-IR"/>
        </w:rPr>
        <w:t xml:space="preserve">، </w:t>
      </w:r>
      <w:r>
        <w:rPr>
          <w:rtl/>
          <w:lang w:bidi="fa-IR"/>
        </w:rPr>
        <w:t>ويقولون : الوزغ ابن الوزغ ! وجعل ابن حنظلة يهدّئهم ويقول : إنّ الشتم ليس بشيء</w:t>
      </w:r>
      <w:r w:rsidR="009D3EAD">
        <w:rPr>
          <w:rtl/>
          <w:lang w:bidi="fa-IR"/>
        </w:rPr>
        <w:t xml:space="preserve">، </w:t>
      </w:r>
      <w:r>
        <w:rPr>
          <w:rtl/>
          <w:lang w:bidi="fa-IR"/>
        </w:rPr>
        <w:t xml:space="preserve">ولكن أصدقوهم اللقاء ؛ والله ما صدق قوم قطّ </w:t>
      </w:r>
      <w:r w:rsidR="00EE59C8">
        <w:rPr>
          <w:rtl/>
          <w:lang w:bidi="fa-IR"/>
        </w:rPr>
        <w:t>إلّا</w:t>
      </w:r>
      <w:r>
        <w:rPr>
          <w:rtl/>
          <w:lang w:bidi="fa-IR"/>
        </w:rPr>
        <w:t xml:space="preserve"> حازوا النصر بقدرة الله</w:t>
      </w:r>
      <w:r w:rsidR="007E6BC8">
        <w:rPr>
          <w:rtl/>
          <w:lang w:bidi="fa-IR"/>
        </w:rPr>
        <w:t>.</w:t>
      </w:r>
      <w:r>
        <w:rPr>
          <w:rtl/>
          <w:lang w:bidi="fa-IR"/>
        </w:rPr>
        <w:t xml:space="preserve"> ثمَّ رفع يديه إلى السماء واستقبل القبلة وقال : اللّهمَّ إنَّا بك واثقون</w:t>
      </w:r>
      <w:r w:rsidR="009D3EAD">
        <w:rPr>
          <w:rtl/>
          <w:lang w:bidi="fa-IR"/>
        </w:rPr>
        <w:t xml:space="preserve">، </w:t>
      </w:r>
      <w:r>
        <w:rPr>
          <w:rtl/>
          <w:lang w:bidi="fa-IR"/>
        </w:rPr>
        <w:t>بك آمنَّا</w:t>
      </w:r>
      <w:r w:rsidR="009D3EAD">
        <w:rPr>
          <w:rtl/>
          <w:lang w:bidi="fa-IR"/>
        </w:rPr>
        <w:t xml:space="preserve">، </w:t>
      </w:r>
      <w:r>
        <w:rPr>
          <w:rtl/>
          <w:lang w:bidi="fa-IR"/>
        </w:rPr>
        <w:t>وعليك توكلنا</w:t>
      </w:r>
      <w:r w:rsidR="009D3EAD">
        <w:rPr>
          <w:rtl/>
          <w:lang w:bidi="fa-IR"/>
        </w:rPr>
        <w:t xml:space="preserve">، </w:t>
      </w:r>
      <w:r>
        <w:rPr>
          <w:rtl/>
          <w:lang w:bidi="fa-IR"/>
        </w:rPr>
        <w:t>وإليك ألجأنا ظهورنا</w:t>
      </w:r>
      <w:r w:rsidR="007E6BC8">
        <w:rPr>
          <w:rtl/>
          <w:lang w:bidi="fa-IR"/>
        </w:rPr>
        <w:t>.</w:t>
      </w:r>
      <w:r>
        <w:rPr>
          <w:rtl/>
          <w:lang w:bidi="fa-IR"/>
        </w:rPr>
        <w:t xml:space="preserve"> ثمّ نزل</w:t>
      </w:r>
      <w:r w:rsidR="00DB6A20">
        <w:rPr>
          <w:rtl/>
          <w:lang w:bidi="fa-IR"/>
        </w:rPr>
        <w:t>.</w:t>
      </w:r>
    </w:p>
    <w:p w:rsidR="00DB6A20" w:rsidRDefault="0088652D" w:rsidP="0088652D">
      <w:pPr>
        <w:pStyle w:val="libNormal"/>
        <w:rPr>
          <w:rtl/>
          <w:lang w:bidi="fa-IR"/>
        </w:rPr>
      </w:pPr>
      <w:r>
        <w:rPr>
          <w:rtl/>
          <w:lang w:bidi="fa-IR"/>
        </w:rPr>
        <w:t>وصبح القوم المدينة</w:t>
      </w:r>
      <w:r w:rsidR="009D3EAD">
        <w:rPr>
          <w:rtl/>
          <w:lang w:bidi="fa-IR"/>
        </w:rPr>
        <w:t xml:space="preserve">، </w:t>
      </w:r>
      <w:r>
        <w:rPr>
          <w:rtl/>
          <w:lang w:bidi="fa-IR"/>
        </w:rPr>
        <w:t>فقاتل أهل المدينة قتالاً شديداً حتّى كثرهم أهل الشام</w:t>
      </w:r>
      <w:r w:rsidR="009D3EAD">
        <w:rPr>
          <w:rtl/>
          <w:lang w:bidi="fa-IR"/>
        </w:rPr>
        <w:t xml:space="preserve">، </w:t>
      </w:r>
      <w:r>
        <w:rPr>
          <w:rtl/>
          <w:lang w:bidi="fa-IR"/>
        </w:rPr>
        <w:t>ودخلت المدينة من النواحي كلها ؛ فلبس عبد الله بن حنظلة يومئذ درعين</w:t>
      </w:r>
      <w:r w:rsidR="009D3EAD">
        <w:rPr>
          <w:rtl/>
          <w:lang w:bidi="fa-IR"/>
        </w:rPr>
        <w:t xml:space="preserve">، </w:t>
      </w:r>
      <w:r>
        <w:rPr>
          <w:rtl/>
          <w:lang w:bidi="fa-IR"/>
        </w:rPr>
        <w:t>وجعل يحضّ أصحابه على القتال</w:t>
      </w:r>
      <w:r w:rsidR="009D3EAD">
        <w:rPr>
          <w:rtl/>
          <w:lang w:bidi="fa-IR"/>
        </w:rPr>
        <w:t xml:space="preserve">، </w:t>
      </w:r>
      <w:r>
        <w:rPr>
          <w:rtl/>
          <w:lang w:bidi="fa-IR"/>
        </w:rPr>
        <w:t>فجعلوا يقاتلون</w:t>
      </w:r>
      <w:r w:rsidR="009D3EAD">
        <w:rPr>
          <w:rtl/>
          <w:lang w:bidi="fa-IR"/>
        </w:rPr>
        <w:t xml:space="preserve">، </w:t>
      </w:r>
      <w:r>
        <w:rPr>
          <w:rtl/>
          <w:lang w:bidi="fa-IR"/>
        </w:rPr>
        <w:t>وقتل الناس</w:t>
      </w:r>
      <w:r w:rsidR="009D3EAD">
        <w:rPr>
          <w:rtl/>
          <w:lang w:bidi="fa-IR"/>
        </w:rPr>
        <w:t xml:space="preserve">، </w:t>
      </w:r>
      <w:r>
        <w:rPr>
          <w:rtl/>
          <w:lang w:bidi="fa-IR"/>
        </w:rPr>
        <w:t xml:space="preserve">فما ترى </w:t>
      </w:r>
      <w:r w:rsidR="00EE59C8">
        <w:rPr>
          <w:rtl/>
          <w:lang w:bidi="fa-IR"/>
        </w:rPr>
        <w:t>إلّا</w:t>
      </w:r>
      <w:r>
        <w:rPr>
          <w:rtl/>
          <w:lang w:bidi="fa-IR"/>
        </w:rPr>
        <w:t xml:space="preserve"> راية عبد الله بن حنظلة ممسكاً بها مع عصابة من أصحابه</w:t>
      </w:r>
      <w:r w:rsidR="009D3EAD">
        <w:rPr>
          <w:rtl/>
          <w:lang w:bidi="fa-IR"/>
        </w:rPr>
        <w:t xml:space="preserve">، </w:t>
      </w:r>
      <w:r>
        <w:rPr>
          <w:rtl/>
          <w:lang w:bidi="fa-IR"/>
        </w:rPr>
        <w:t>وحانت الظهر</w:t>
      </w:r>
      <w:r w:rsidR="009D3EAD">
        <w:rPr>
          <w:rtl/>
          <w:lang w:bidi="fa-IR"/>
        </w:rPr>
        <w:t xml:space="preserve">، </w:t>
      </w:r>
      <w:r>
        <w:rPr>
          <w:rtl/>
          <w:lang w:bidi="fa-IR"/>
        </w:rPr>
        <w:t>فقال لمولى له : احمِ لي ظهري حتّى اُصلّي</w:t>
      </w:r>
      <w:r w:rsidR="00DB6A20">
        <w:rPr>
          <w:rtl/>
          <w:lang w:bidi="fa-IR"/>
        </w:rPr>
        <w:t>.</w:t>
      </w:r>
    </w:p>
    <w:p w:rsidR="00DB6A20" w:rsidRDefault="0088652D" w:rsidP="0088652D">
      <w:pPr>
        <w:pStyle w:val="libNormal"/>
        <w:rPr>
          <w:rtl/>
          <w:lang w:bidi="fa-IR"/>
        </w:rPr>
      </w:pPr>
      <w:r>
        <w:rPr>
          <w:rtl/>
          <w:lang w:bidi="fa-IR"/>
        </w:rPr>
        <w:t>فصلّى الظهر أربعاً متمكناً</w:t>
      </w:r>
      <w:r w:rsidR="009D3EAD">
        <w:rPr>
          <w:rtl/>
          <w:lang w:bidi="fa-IR"/>
        </w:rPr>
        <w:t xml:space="preserve">، </w:t>
      </w:r>
      <w:r>
        <w:rPr>
          <w:rtl/>
          <w:lang w:bidi="fa-IR"/>
        </w:rPr>
        <w:t>ف</w:t>
      </w:r>
      <w:r w:rsidR="003B6559">
        <w:rPr>
          <w:rtl/>
          <w:lang w:bidi="fa-IR"/>
        </w:rPr>
        <w:t>لمـّا</w:t>
      </w:r>
      <w:r>
        <w:rPr>
          <w:rtl/>
          <w:lang w:bidi="fa-IR"/>
        </w:rPr>
        <w:t xml:space="preserve"> قضى صلاته قال له مولاه : والله يا أبا عبد الرحمن ما بقي أحد , فعلام نقيم ؟ ولواؤه قائم ما حوله خمسة</w:t>
      </w:r>
      <w:r w:rsidR="009D3EAD">
        <w:rPr>
          <w:rtl/>
          <w:lang w:bidi="fa-IR"/>
        </w:rPr>
        <w:t xml:space="preserve">، </w:t>
      </w:r>
      <w:r>
        <w:rPr>
          <w:rtl/>
          <w:lang w:bidi="fa-IR"/>
        </w:rPr>
        <w:t>فقال : ويحك ! إنما خرجنا على أن نموت</w:t>
      </w:r>
      <w:r w:rsidR="007E6BC8">
        <w:rPr>
          <w:rtl/>
          <w:lang w:bidi="fa-IR"/>
        </w:rPr>
        <w:t>.</w:t>
      </w:r>
      <w:r>
        <w:rPr>
          <w:rtl/>
          <w:lang w:bidi="fa-IR"/>
        </w:rPr>
        <w:t xml:space="preserve"> ثمَّ انصرف من الصلاة وبه جراحات كثيرة</w:t>
      </w:r>
      <w:r w:rsidR="009D3EAD">
        <w:rPr>
          <w:rtl/>
          <w:lang w:bidi="fa-IR"/>
        </w:rPr>
        <w:t xml:space="preserve">، </w:t>
      </w:r>
      <w:r>
        <w:rPr>
          <w:rtl/>
          <w:lang w:bidi="fa-IR"/>
        </w:rPr>
        <w:t>فتقلّد السيف</w:t>
      </w:r>
      <w:r w:rsidR="009D3EAD">
        <w:rPr>
          <w:rtl/>
          <w:lang w:bidi="fa-IR"/>
        </w:rPr>
        <w:t xml:space="preserve">، </w:t>
      </w:r>
      <w:r>
        <w:rPr>
          <w:rtl/>
          <w:lang w:bidi="fa-IR"/>
        </w:rPr>
        <w:t>ونزع الدرع ولبس ساعدين من ديباج</w:t>
      </w:r>
      <w:r w:rsidR="009D3EAD">
        <w:rPr>
          <w:rtl/>
          <w:lang w:bidi="fa-IR"/>
        </w:rPr>
        <w:t xml:space="preserve">، </w:t>
      </w:r>
      <w:r>
        <w:rPr>
          <w:rtl/>
          <w:lang w:bidi="fa-IR"/>
        </w:rPr>
        <w:t>ثمَّ حثَّ الناس على القتال</w:t>
      </w:r>
      <w:r w:rsidR="009D3EAD">
        <w:rPr>
          <w:rtl/>
          <w:lang w:bidi="fa-IR"/>
        </w:rPr>
        <w:t xml:space="preserve">، </w:t>
      </w:r>
      <w:r>
        <w:rPr>
          <w:rtl/>
          <w:lang w:bidi="fa-IR"/>
        </w:rPr>
        <w:t>وأهل المدينة كالأنعام الشرد</w:t>
      </w:r>
      <w:r w:rsidR="009D3EAD">
        <w:rPr>
          <w:rtl/>
          <w:lang w:bidi="fa-IR"/>
        </w:rPr>
        <w:t xml:space="preserve">، </w:t>
      </w:r>
      <w:r>
        <w:rPr>
          <w:rtl/>
          <w:lang w:bidi="fa-IR"/>
        </w:rPr>
        <w:t>وأهل الشام يقتلونهم في كلّ وجه</w:t>
      </w:r>
      <w:r w:rsidR="009D3EAD">
        <w:rPr>
          <w:rtl/>
          <w:lang w:bidi="fa-IR"/>
        </w:rPr>
        <w:t xml:space="preserve">، </w:t>
      </w:r>
      <w:r>
        <w:rPr>
          <w:rtl/>
          <w:lang w:bidi="fa-IR"/>
        </w:rPr>
        <w:t>ف</w:t>
      </w:r>
      <w:r w:rsidR="003B6559">
        <w:rPr>
          <w:rtl/>
          <w:lang w:bidi="fa-IR"/>
        </w:rPr>
        <w:t>لمـّا</w:t>
      </w:r>
      <w:r>
        <w:rPr>
          <w:rtl/>
          <w:lang w:bidi="fa-IR"/>
        </w:rPr>
        <w:t xml:space="preserve"> هزم الناس طرح الدرع وما عليه من سلاح</w:t>
      </w:r>
      <w:r w:rsidR="009D3EAD">
        <w:rPr>
          <w:rtl/>
          <w:lang w:bidi="fa-IR"/>
        </w:rPr>
        <w:t xml:space="preserve">، </w:t>
      </w:r>
      <w:r>
        <w:rPr>
          <w:rtl/>
          <w:lang w:bidi="fa-IR"/>
        </w:rPr>
        <w:t>وجعل يقاتلهم وهو حاسر حتّى قتلوه</w:t>
      </w:r>
      <w:r w:rsidRPr="0096185B">
        <w:rPr>
          <w:rStyle w:val="libFootnotenumChar"/>
          <w:rtl/>
        </w:rPr>
        <w:t>(2)</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550150">
      <w:pPr>
        <w:pStyle w:val="libFootnote0"/>
        <w:rPr>
          <w:rtl/>
          <w:lang w:bidi="fa-IR"/>
        </w:rPr>
      </w:pPr>
      <w:r w:rsidRPr="00550150">
        <w:rPr>
          <w:rtl/>
        </w:rPr>
        <w:t>(1)</w:t>
      </w:r>
      <w:r>
        <w:rPr>
          <w:rtl/>
          <w:lang w:bidi="fa-IR"/>
        </w:rPr>
        <w:t xml:space="preserve"> في المطبوع : (محينه) , والظاهر ما أثبتناه كما هو في الإمامة والسياسة 1 / 233</w:t>
      </w:r>
      <w:r w:rsidR="00DB6A20">
        <w:rPr>
          <w:rtl/>
          <w:lang w:bidi="fa-IR"/>
        </w:rPr>
        <w:t>.</w:t>
      </w:r>
    </w:p>
    <w:p w:rsidR="00DB6A20" w:rsidRDefault="0088652D" w:rsidP="00550150">
      <w:pPr>
        <w:pStyle w:val="libFootnote0"/>
        <w:rPr>
          <w:rtl/>
          <w:lang w:bidi="fa-IR"/>
        </w:rPr>
      </w:pPr>
      <w:r w:rsidRPr="00550150">
        <w:rPr>
          <w:rtl/>
        </w:rPr>
        <w:t>(2)</w:t>
      </w:r>
      <w:r>
        <w:rPr>
          <w:rtl/>
          <w:lang w:bidi="fa-IR"/>
        </w:rPr>
        <w:t xml:space="preserve"> الطبقات الكبرى </w:t>
      </w:r>
      <w:r w:rsidR="0096185B">
        <w:rPr>
          <w:rtl/>
          <w:lang w:bidi="fa-IR"/>
        </w:rPr>
        <w:t>-</w:t>
      </w:r>
      <w:r>
        <w:rPr>
          <w:rtl/>
          <w:lang w:bidi="fa-IR"/>
        </w:rPr>
        <w:t xml:space="preserve"> محمّد بن سعد 5 / 66 , وفي ط / 49</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27 / 429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50150">
      <w:pPr>
        <w:pStyle w:val="libBold1"/>
        <w:rPr>
          <w:lang w:bidi="fa-IR"/>
        </w:rPr>
      </w:pPr>
      <w:r>
        <w:rPr>
          <w:rtl/>
          <w:lang w:bidi="fa-IR"/>
        </w:rPr>
        <w:lastRenderedPageBreak/>
        <w:t>* ما قاله المنذر في يزيد</w:t>
      </w:r>
    </w:p>
    <w:p w:rsidR="00DB6A20" w:rsidRDefault="0088652D" w:rsidP="0088652D">
      <w:pPr>
        <w:pStyle w:val="libNormal"/>
        <w:rPr>
          <w:rtl/>
          <w:lang w:bidi="fa-IR"/>
        </w:rPr>
      </w:pPr>
      <w:r>
        <w:rPr>
          <w:rtl/>
          <w:lang w:bidi="fa-IR"/>
        </w:rPr>
        <w:t>قال أبو الفرج ابن الجوزي : و</w:t>
      </w:r>
      <w:r w:rsidR="003B6559">
        <w:rPr>
          <w:rtl/>
          <w:lang w:bidi="fa-IR"/>
        </w:rPr>
        <w:t>لمـّا</w:t>
      </w:r>
      <w:r>
        <w:rPr>
          <w:rtl/>
          <w:lang w:bidi="fa-IR"/>
        </w:rPr>
        <w:t xml:space="preserve"> دخلت سنة اثنتين وستين ولّى يزيد عثمانَ بن محمّد بن أبي سفيان المدينة</w:t>
      </w:r>
      <w:r w:rsidR="009D3EAD">
        <w:rPr>
          <w:rtl/>
          <w:lang w:bidi="fa-IR"/>
        </w:rPr>
        <w:t xml:space="preserve">، </w:t>
      </w:r>
      <w:r>
        <w:rPr>
          <w:rtl/>
          <w:lang w:bidi="fa-IR"/>
        </w:rPr>
        <w:t>فبعث إلى يزيد وفداً من أهل المدينة</w:t>
      </w:r>
      <w:r w:rsidR="009D3EAD">
        <w:rPr>
          <w:rtl/>
          <w:lang w:bidi="fa-IR"/>
        </w:rPr>
        <w:t xml:space="preserve">، </w:t>
      </w:r>
      <w:r>
        <w:rPr>
          <w:rtl/>
          <w:lang w:bidi="fa-IR"/>
        </w:rPr>
        <w:t>ف</w:t>
      </w:r>
      <w:r w:rsidR="003B6559">
        <w:rPr>
          <w:rtl/>
          <w:lang w:bidi="fa-IR"/>
        </w:rPr>
        <w:t>لمـّا</w:t>
      </w:r>
      <w:r>
        <w:rPr>
          <w:rtl/>
          <w:lang w:bidi="fa-IR"/>
        </w:rPr>
        <w:t xml:space="preserve"> رجع الوفد أظهروا شتم يزيد وقالوا : قدمنا من عند رجل ليس له دين ؛ يشرب الخمر</w:t>
      </w:r>
      <w:r w:rsidR="009D3EAD">
        <w:rPr>
          <w:rtl/>
          <w:lang w:bidi="fa-IR"/>
        </w:rPr>
        <w:t xml:space="preserve">، </w:t>
      </w:r>
      <w:r>
        <w:rPr>
          <w:rtl/>
          <w:lang w:bidi="fa-IR"/>
        </w:rPr>
        <w:t>ويعزف بالطنابير</w:t>
      </w:r>
      <w:r w:rsidR="009D3EAD">
        <w:rPr>
          <w:rtl/>
          <w:lang w:bidi="fa-IR"/>
        </w:rPr>
        <w:t xml:space="preserve">، </w:t>
      </w:r>
      <w:r>
        <w:rPr>
          <w:rtl/>
          <w:lang w:bidi="fa-IR"/>
        </w:rPr>
        <w:t>ويلعب بالكلاب</w:t>
      </w:r>
      <w:r w:rsidR="009D3EAD">
        <w:rPr>
          <w:rtl/>
          <w:lang w:bidi="fa-IR"/>
        </w:rPr>
        <w:t xml:space="preserve">، </w:t>
      </w:r>
      <w:r>
        <w:rPr>
          <w:rtl/>
          <w:lang w:bidi="fa-IR"/>
        </w:rPr>
        <w:t>وإنا نشهدكم أنا قد خلعناه</w:t>
      </w:r>
      <w:r w:rsidR="00DB6A20">
        <w:rPr>
          <w:rtl/>
          <w:lang w:bidi="fa-IR"/>
        </w:rPr>
        <w:t>.</w:t>
      </w:r>
    </w:p>
    <w:p w:rsidR="00DB6A20" w:rsidRDefault="0088652D" w:rsidP="0088652D">
      <w:pPr>
        <w:pStyle w:val="libNormal"/>
        <w:rPr>
          <w:rtl/>
          <w:lang w:bidi="fa-IR"/>
        </w:rPr>
      </w:pPr>
      <w:r>
        <w:rPr>
          <w:rtl/>
          <w:lang w:bidi="fa-IR"/>
        </w:rPr>
        <w:t>وقال المنذر : والله لقد أجازني بمئة ألف درهم</w:t>
      </w:r>
      <w:r w:rsidR="009D3EAD">
        <w:rPr>
          <w:rtl/>
          <w:lang w:bidi="fa-IR"/>
        </w:rPr>
        <w:t xml:space="preserve">، </w:t>
      </w:r>
      <w:r>
        <w:rPr>
          <w:rtl/>
          <w:lang w:bidi="fa-IR"/>
        </w:rPr>
        <w:t>وأنه لا يمنعني ما صنع إليَّ أن أصدقكم عنه</w:t>
      </w:r>
      <w:r w:rsidR="007E6BC8">
        <w:rPr>
          <w:rtl/>
          <w:lang w:bidi="fa-IR"/>
        </w:rPr>
        <w:t>.</w:t>
      </w:r>
      <w:r>
        <w:rPr>
          <w:rtl/>
          <w:lang w:bidi="fa-IR"/>
        </w:rPr>
        <w:t xml:space="preserve"> والله إنه يشرب الخمر , وإنّه ليسكر حتّى يدع الصلاة</w:t>
      </w:r>
      <w:r w:rsidRPr="0096185B">
        <w:rPr>
          <w:rStyle w:val="libFootnotenumChar"/>
          <w:rtl/>
        </w:rPr>
        <w:t>(1)</w:t>
      </w:r>
      <w:r w:rsidR="00DB6A20">
        <w:rPr>
          <w:rtl/>
          <w:lang w:bidi="fa-IR"/>
        </w:rPr>
        <w:t>.</w:t>
      </w:r>
    </w:p>
    <w:p w:rsidR="00DB6A20" w:rsidRDefault="0088652D" w:rsidP="00680E13">
      <w:pPr>
        <w:pStyle w:val="libBold1"/>
        <w:rPr>
          <w:lang w:bidi="fa-IR"/>
        </w:rPr>
      </w:pPr>
      <w:r>
        <w:rPr>
          <w:rtl/>
          <w:lang w:bidi="fa-IR"/>
        </w:rPr>
        <w:t>* ما قاله المسور بن مخرمة في يزيد</w:t>
      </w:r>
    </w:p>
    <w:p w:rsidR="00686E08" w:rsidRDefault="0088652D" w:rsidP="0088652D">
      <w:pPr>
        <w:pStyle w:val="libNormal"/>
        <w:rPr>
          <w:lang w:bidi="fa-IR"/>
        </w:rPr>
      </w:pPr>
      <w:r>
        <w:rPr>
          <w:rtl/>
          <w:lang w:bidi="fa-IR"/>
        </w:rPr>
        <w:t>قال ابن عبد ربه الأندلسي : كان المِسْوَر بن مَخْرمة جليلاً نبيلاً</w:t>
      </w:r>
      <w:r w:rsidR="009D3EAD">
        <w:rPr>
          <w:rtl/>
          <w:lang w:bidi="fa-IR"/>
        </w:rPr>
        <w:t xml:space="preserve">، </w:t>
      </w:r>
      <w:r>
        <w:rPr>
          <w:rtl/>
          <w:lang w:bidi="fa-IR"/>
        </w:rPr>
        <w:t>وكان يقول في يزيد بن معاوية : إنه يشرب الخمر , فبلغه ذلك</w:t>
      </w:r>
      <w:r w:rsidR="009D3EAD">
        <w:rPr>
          <w:rtl/>
          <w:lang w:bidi="fa-IR"/>
        </w:rPr>
        <w:t xml:space="preserve">، </w:t>
      </w:r>
      <w:r>
        <w:rPr>
          <w:rtl/>
          <w:lang w:bidi="fa-IR"/>
        </w:rPr>
        <w:t>فكتب إلى عامله بالمدينة أن يجلدَه الحدّ</w:t>
      </w:r>
      <w:r w:rsidR="009D3EAD">
        <w:rPr>
          <w:rtl/>
          <w:lang w:bidi="fa-IR"/>
        </w:rPr>
        <w:t xml:space="preserve">، </w:t>
      </w:r>
      <w:r>
        <w:rPr>
          <w:rtl/>
          <w:lang w:bidi="fa-IR"/>
        </w:rPr>
        <w:t>ففعل , فقال المِسْوَر في ذلك :</w:t>
      </w:r>
    </w:p>
    <w:tbl>
      <w:tblPr>
        <w:tblStyle w:val="TableGrid"/>
        <w:bidiVisual/>
        <w:tblW w:w="4562" w:type="pct"/>
        <w:tblInd w:w="384" w:type="dxa"/>
        <w:tblLook w:val="01E0"/>
      </w:tblPr>
      <w:tblGrid>
        <w:gridCol w:w="3999"/>
        <w:gridCol w:w="285"/>
        <w:gridCol w:w="3960"/>
      </w:tblGrid>
      <w:tr w:rsidR="00680E13" w:rsidTr="007D0F1B">
        <w:trPr>
          <w:trHeight w:val="350"/>
        </w:trPr>
        <w:tc>
          <w:tcPr>
            <w:tcW w:w="3920" w:type="dxa"/>
            <w:shd w:val="clear" w:color="auto" w:fill="auto"/>
          </w:tcPr>
          <w:p w:rsidR="00680E13" w:rsidRDefault="00680E13" w:rsidP="007D0F1B">
            <w:pPr>
              <w:pStyle w:val="libPoem"/>
            </w:pPr>
            <w:r>
              <w:rPr>
                <w:rtl/>
                <w:lang w:bidi="fa-IR"/>
              </w:rPr>
              <w:t>أيَشْرَبُها صِرْفاً يَفُض خِتَامها</w:t>
            </w:r>
            <w:r w:rsidRPr="00725071">
              <w:rPr>
                <w:rStyle w:val="libPoemTiniChar0"/>
                <w:rtl/>
              </w:rPr>
              <w:br/>
              <w:t> </w:t>
            </w:r>
          </w:p>
        </w:tc>
        <w:tc>
          <w:tcPr>
            <w:tcW w:w="279" w:type="dxa"/>
            <w:shd w:val="clear" w:color="auto" w:fill="auto"/>
          </w:tcPr>
          <w:p w:rsidR="00680E13" w:rsidRDefault="00680E13" w:rsidP="007D0F1B">
            <w:pPr>
              <w:pStyle w:val="libPoem"/>
              <w:rPr>
                <w:rtl/>
              </w:rPr>
            </w:pPr>
          </w:p>
        </w:tc>
        <w:tc>
          <w:tcPr>
            <w:tcW w:w="3881" w:type="dxa"/>
            <w:shd w:val="clear" w:color="auto" w:fill="auto"/>
          </w:tcPr>
          <w:p w:rsidR="00680E13" w:rsidRDefault="00680E13" w:rsidP="007D0F1B">
            <w:pPr>
              <w:pStyle w:val="libPoem"/>
            </w:pPr>
            <w:r>
              <w:rPr>
                <w:rtl/>
                <w:lang w:bidi="fa-IR"/>
              </w:rPr>
              <w:t>أبو خالدٍ ويُجلَدُ الحدَّ مِسْورُ</w:t>
            </w:r>
            <w:r w:rsidRPr="0096185B">
              <w:rPr>
                <w:rStyle w:val="libFootnotenumChar"/>
                <w:rtl/>
              </w:rPr>
              <w:t>(2)</w:t>
            </w:r>
            <w:r w:rsidRPr="00725071">
              <w:rPr>
                <w:rStyle w:val="libPoemTiniChar0"/>
                <w:rtl/>
              </w:rPr>
              <w:br/>
              <w:t> </w:t>
            </w:r>
          </w:p>
        </w:tc>
      </w:tr>
    </w:tbl>
    <w:p w:rsidR="0088652D" w:rsidRDefault="0088652D" w:rsidP="0088652D">
      <w:pPr>
        <w:pStyle w:val="libNormal"/>
        <w:rPr>
          <w:lang w:bidi="fa-IR"/>
        </w:rPr>
      </w:pPr>
      <w:r>
        <w:rPr>
          <w:rtl/>
          <w:lang w:bidi="fa-IR"/>
        </w:rPr>
        <w:t>وقال ابن عبد ربه الأندلسي أيضاً : من حُدَّ من الأشراف في الخمر</w:t>
      </w:r>
    </w:p>
    <w:p w:rsidR="00DB6A20" w:rsidRDefault="0088652D" w:rsidP="0088652D">
      <w:pPr>
        <w:pStyle w:val="libNormal"/>
        <w:rPr>
          <w:lang w:bidi="fa-IR"/>
        </w:rPr>
      </w:pPr>
      <w:r>
        <w:rPr>
          <w:rtl/>
          <w:lang w:bidi="fa-IR"/>
        </w:rPr>
        <w:t>وشهر بها منهم يزيد بن معاوية</w:t>
      </w:r>
      <w:r w:rsidR="009D3EAD">
        <w:rPr>
          <w:rtl/>
          <w:lang w:bidi="fa-IR"/>
        </w:rPr>
        <w:t xml:space="preserve">، </w:t>
      </w:r>
      <w:r>
        <w:rPr>
          <w:rtl/>
          <w:lang w:bidi="fa-IR"/>
        </w:rPr>
        <w:t>وكان يقال له : يزيد الخمور</w:t>
      </w:r>
      <w:r w:rsidR="009D3EAD">
        <w:rPr>
          <w:rtl/>
          <w:lang w:bidi="fa-IR"/>
        </w:rPr>
        <w:t xml:space="preserve">، </w:t>
      </w:r>
      <w:r>
        <w:rPr>
          <w:rtl/>
          <w:lang w:bidi="fa-IR"/>
        </w:rPr>
        <w:t>وبلغه أنّ مسور بن مخرمة يرميه بشرب الخمر</w:t>
      </w:r>
      <w:r w:rsidR="009D3EAD">
        <w:rPr>
          <w:rtl/>
          <w:lang w:bidi="fa-IR"/>
        </w:rPr>
        <w:t xml:space="preserve">، </w:t>
      </w:r>
      <w:r>
        <w:rPr>
          <w:rtl/>
          <w:lang w:bidi="fa-IR"/>
        </w:rPr>
        <w:t>فكتب إلى عامله بالمدينة أن يجلد مسوراً</w:t>
      </w:r>
    </w:p>
    <w:p w:rsidR="00DB6A20" w:rsidRDefault="0096185B" w:rsidP="0096185B">
      <w:pPr>
        <w:pStyle w:val="libLine"/>
        <w:rPr>
          <w:lang w:bidi="fa-IR"/>
        </w:rPr>
      </w:pPr>
      <w:r>
        <w:rPr>
          <w:rtl/>
          <w:lang w:bidi="fa-IR"/>
        </w:rPr>
        <w:t>____________________</w:t>
      </w:r>
    </w:p>
    <w:p w:rsidR="00DB6A20" w:rsidRDefault="0088652D" w:rsidP="002D78A8">
      <w:pPr>
        <w:pStyle w:val="libFootnote0"/>
        <w:rPr>
          <w:rtl/>
          <w:lang w:bidi="fa-IR"/>
        </w:rPr>
      </w:pPr>
      <w:r w:rsidRPr="002D78A8">
        <w:rPr>
          <w:rtl/>
        </w:rPr>
        <w:t>(1)</w:t>
      </w:r>
      <w:r>
        <w:rPr>
          <w:rtl/>
          <w:lang w:bidi="fa-IR"/>
        </w:rPr>
        <w:t xml:space="preserve"> الرد على المتعصب العنيد </w:t>
      </w:r>
      <w:r w:rsidR="0096185B">
        <w:rPr>
          <w:rtl/>
          <w:lang w:bidi="fa-IR"/>
        </w:rPr>
        <w:t>-</w:t>
      </w:r>
      <w:r>
        <w:rPr>
          <w:rtl/>
          <w:lang w:bidi="fa-IR"/>
        </w:rPr>
        <w:t xml:space="preserve"> أبو الفرج ابن الجوزي / 53 , تحقيق الشيخ محمّد كاظم المحمودي</w:t>
      </w:r>
      <w:r w:rsidR="00DB6A20">
        <w:rPr>
          <w:rtl/>
          <w:lang w:bidi="fa-IR"/>
        </w:rPr>
        <w:t>.</w:t>
      </w:r>
    </w:p>
    <w:p w:rsidR="00DB6A20" w:rsidRDefault="0088652D" w:rsidP="002D78A8">
      <w:pPr>
        <w:pStyle w:val="libFootnote0"/>
        <w:rPr>
          <w:rtl/>
          <w:lang w:bidi="fa-IR"/>
        </w:rPr>
      </w:pPr>
      <w:r w:rsidRPr="002D78A8">
        <w:rPr>
          <w:rtl/>
        </w:rPr>
        <w:t>(2)</w:t>
      </w:r>
      <w:r>
        <w:rPr>
          <w:rtl/>
          <w:lang w:bidi="fa-IR"/>
        </w:rPr>
        <w:t xml:space="preserve"> العقد الفريد / 2458 لابن عبد ربه الأندلسي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745193">
      <w:pPr>
        <w:pStyle w:val="libNormal0"/>
        <w:rPr>
          <w:lang w:bidi="fa-IR"/>
        </w:rPr>
      </w:pPr>
      <w:r>
        <w:rPr>
          <w:rtl/>
          <w:lang w:bidi="fa-IR"/>
        </w:rPr>
        <w:lastRenderedPageBreak/>
        <w:t>حد القذف</w:t>
      </w:r>
      <w:r w:rsidR="009D3EAD">
        <w:rPr>
          <w:rtl/>
          <w:lang w:bidi="fa-IR"/>
        </w:rPr>
        <w:t xml:space="preserve">، </w:t>
      </w:r>
      <w:r>
        <w:rPr>
          <w:rtl/>
          <w:lang w:bidi="fa-IR"/>
        </w:rPr>
        <w:t>ففعل , فقال مسور :</w:t>
      </w:r>
    </w:p>
    <w:tbl>
      <w:tblPr>
        <w:tblStyle w:val="TableGrid"/>
        <w:bidiVisual/>
        <w:tblW w:w="4562" w:type="pct"/>
        <w:tblInd w:w="384" w:type="dxa"/>
        <w:tblLook w:val="01E0"/>
      </w:tblPr>
      <w:tblGrid>
        <w:gridCol w:w="3999"/>
        <w:gridCol w:w="285"/>
        <w:gridCol w:w="3960"/>
      </w:tblGrid>
      <w:tr w:rsidR="00745193" w:rsidTr="007D0F1B">
        <w:trPr>
          <w:trHeight w:val="350"/>
        </w:trPr>
        <w:tc>
          <w:tcPr>
            <w:tcW w:w="3920" w:type="dxa"/>
            <w:shd w:val="clear" w:color="auto" w:fill="auto"/>
          </w:tcPr>
          <w:p w:rsidR="00745193" w:rsidRDefault="00745193" w:rsidP="007D0F1B">
            <w:pPr>
              <w:pStyle w:val="libPoem"/>
            </w:pPr>
            <w:r>
              <w:rPr>
                <w:rtl/>
                <w:lang w:bidi="fa-IR"/>
              </w:rPr>
              <w:t>أيَشْرَبُها صِرْفاً بطين دناها</w:t>
            </w:r>
            <w:r w:rsidRPr="00725071">
              <w:rPr>
                <w:rStyle w:val="libPoemTiniChar0"/>
                <w:rtl/>
              </w:rPr>
              <w:br/>
              <w:t> </w:t>
            </w:r>
          </w:p>
        </w:tc>
        <w:tc>
          <w:tcPr>
            <w:tcW w:w="279" w:type="dxa"/>
            <w:shd w:val="clear" w:color="auto" w:fill="auto"/>
          </w:tcPr>
          <w:p w:rsidR="00745193" w:rsidRDefault="00745193" w:rsidP="007D0F1B">
            <w:pPr>
              <w:pStyle w:val="libPoem"/>
              <w:rPr>
                <w:rtl/>
              </w:rPr>
            </w:pPr>
          </w:p>
        </w:tc>
        <w:tc>
          <w:tcPr>
            <w:tcW w:w="3881" w:type="dxa"/>
            <w:shd w:val="clear" w:color="auto" w:fill="auto"/>
          </w:tcPr>
          <w:p w:rsidR="00745193" w:rsidRDefault="00745193" w:rsidP="007D0F1B">
            <w:pPr>
              <w:pStyle w:val="libPoem"/>
            </w:pPr>
            <w:r>
              <w:rPr>
                <w:rtl/>
                <w:lang w:bidi="fa-IR"/>
              </w:rPr>
              <w:t>أبو خالدٍ ويُضرب الحدَّ مِسْورُ</w:t>
            </w:r>
            <w:r w:rsidRPr="00725071">
              <w:rPr>
                <w:rStyle w:val="libPoemTiniChar0"/>
                <w:rtl/>
              </w:rPr>
              <w:br/>
              <w:t> </w:t>
            </w:r>
          </w:p>
        </w:tc>
      </w:tr>
    </w:tbl>
    <w:p w:rsidR="00DB6A20" w:rsidRDefault="0088652D" w:rsidP="0088652D">
      <w:pPr>
        <w:pStyle w:val="libNormal"/>
        <w:rPr>
          <w:rtl/>
          <w:lang w:bidi="fa-IR"/>
        </w:rPr>
      </w:pPr>
      <w:r>
        <w:rPr>
          <w:rtl/>
          <w:lang w:bidi="fa-IR"/>
        </w:rPr>
        <w:t>وممّن حُدّ في الشراب الوليد بن عقبة بن أبي معيط</w:t>
      </w:r>
      <w:r w:rsidR="009D3EAD">
        <w:rPr>
          <w:rtl/>
          <w:lang w:bidi="fa-IR"/>
        </w:rPr>
        <w:t xml:space="preserve">، </w:t>
      </w:r>
      <w:r>
        <w:rPr>
          <w:rtl/>
          <w:lang w:bidi="fa-IR"/>
        </w:rPr>
        <w:t>أخو عثمان بن عفان لاُمه , شهد أهل الكوفة عليه أنه صلّى بهم الصبح ثلاث ركعات وهو سكران , ثمَّ التفت إليهم فقال : إن شئتم زدتكم ! فجلده علي بن أبي طالب (</w:t>
      </w:r>
      <w:r w:rsidR="0096185B" w:rsidRPr="0096185B">
        <w:rPr>
          <w:rStyle w:val="libAlaemChar"/>
          <w:rtl/>
        </w:rPr>
        <w:t>عليه‌السلام</w:t>
      </w:r>
      <w:r>
        <w:rPr>
          <w:rtl/>
          <w:lang w:bidi="fa-IR"/>
        </w:rPr>
        <w:t>) بين يدي عثمان</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قال الوطواط : وكان يزيد بن معاوية يلقّب بالسكران ؛ لكثرة انهماكه على كثرة شرب الخمر</w:t>
      </w:r>
      <w:r w:rsidR="009D3EAD">
        <w:rPr>
          <w:rtl/>
          <w:lang w:bidi="fa-IR"/>
        </w:rPr>
        <w:t xml:space="preserve">، </w:t>
      </w:r>
      <w:r>
        <w:rPr>
          <w:rtl/>
          <w:lang w:bidi="fa-IR"/>
        </w:rPr>
        <w:t>ولُقّب أيضاً يزيد الخمر</w:t>
      </w:r>
      <w:r w:rsidR="007E6BC8">
        <w:rPr>
          <w:rtl/>
          <w:lang w:bidi="fa-IR"/>
        </w:rPr>
        <w:t>.</w:t>
      </w:r>
      <w:r>
        <w:rPr>
          <w:rtl/>
          <w:lang w:bidi="fa-IR"/>
        </w:rPr>
        <w:t xml:space="preserve"> بلغه أنّ المسور بن مخرمة يرميه بشرب الخمر</w:t>
      </w:r>
      <w:r w:rsidR="009D3EAD">
        <w:rPr>
          <w:rtl/>
          <w:lang w:bidi="fa-IR"/>
        </w:rPr>
        <w:t xml:space="preserve">، </w:t>
      </w:r>
      <w:r>
        <w:rPr>
          <w:rtl/>
          <w:lang w:bidi="fa-IR"/>
        </w:rPr>
        <w:t>فكتب إلى عامله بالمدينة أن يجلد المسور حدَّ القذف , ففعل , فقال المسور :</w:t>
      </w:r>
    </w:p>
    <w:tbl>
      <w:tblPr>
        <w:tblStyle w:val="TableGrid"/>
        <w:bidiVisual/>
        <w:tblW w:w="4562" w:type="pct"/>
        <w:tblInd w:w="384" w:type="dxa"/>
        <w:tblLook w:val="01E0"/>
      </w:tblPr>
      <w:tblGrid>
        <w:gridCol w:w="3999"/>
        <w:gridCol w:w="285"/>
        <w:gridCol w:w="3960"/>
      </w:tblGrid>
      <w:tr w:rsidR="00745193" w:rsidTr="007D0F1B">
        <w:trPr>
          <w:trHeight w:val="350"/>
        </w:trPr>
        <w:tc>
          <w:tcPr>
            <w:tcW w:w="3920" w:type="dxa"/>
            <w:shd w:val="clear" w:color="auto" w:fill="auto"/>
          </w:tcPr>
          <w:p w:rsidR="00745193" w:rsidRDefault="00745193" w:rsidP="007D0F1B">
            <w:pPr>
              <w:pStyle w:val="libPoem"/>
            </w:pPr>
            <w:r>
              <w:rPr>
                <w:rtl/>
                <w:lang w:bidi="fa-IR"/>
              </w:rPr>
              <w:t>أيَشْرَبُها صِرْفاً بطين دناها</w:t>
            </w:r>
            <w:r w:rsidRPr="00725071">
              <w:rPr>
                <w:rStyle w:val="libPoemTiniChar0"/>
                <w:rtl/>
              </w:rPr>
              <w:br/>
              <w:t> </w:t>
            </w:r>
          </w:p>
        </w:tc>
        <w:tc>
          <w:tcPr>
            <w:tcW w:w="279" w:type="dxa"/>
            <w:shd w:val="clear" w:color="auto" w:fill="auto"/>
          </w:tcPr>
          <w:p w:rsidR="00745193" w:rsidRDefault="00745193" w:rsidP="007D0F1B">
            <w:pPr>
              <w:pStyle w:val="libPoem"/>
              <w:rPr>
                <w:rtl/>
              </w:rPr>
            </w:pPr>
          </w:p>
        </w:tc>
        <w:tc>
          <w:tcPr>
            <w:tcW w:w="3881" w:type="dxa"/>
            <w:shd w:val="clear" w:color="auto" w:fill="auto"/>
          </w:tcPr>
          <w:p w:rsidR="00745193" w:rsidRDefault="00745193" w:rsidP="007D0F1B">
            <w:pPr>
              <w:pStyle w:val="libPoem"/>
            </w:pPr>
            <w:r>
              <w:rPr>
                <w:rtl/>
                <w:lang w:bidi="fa-IR"/>
              </w:rPr>
              <w:t>أبو خالدٍ ويُضرب الحدَّ مِسْورُ</w:t>
            </w:r>
            <w:r w:rsidRPr="00725071">
              <w:rPr>
                <w:rStyle w:val="libPoemTiniChar0"/>
                <w:rtl/>
              </w:rPr>
              <w:br/>
              <w:t> </w:t>
            </w:r>
          </w:p>
        </w:tc>
      </w:tr>
    </w:tbl>
    <w:p w:rsidR="00686E08" w:rsidRDefault="0088652D" w:rsidP="0088652D">
      <w:pPr>
        <w:pStyle w:val="libNormal"/>
        <w:rPr>
          <w:lang w:bidi="fa-IR"/>
        </w:rPr>
      </w:pPr>
      <w:r>
        <w:rPr>
          <w:rtl/>
          <w:lang w:bidi="fa-IR"/>
        </w:rPr>
        <w:t>وكان له قرد يكنى أبا قيس , يُحضره مجلس شرابه ويطرح له متّكأ ويسقيه فضلة كأسه , واتخذ له أتاناً وحشية قد ربضت له وذُللت , وصنع لها سرج ولجام من ذهب يركبه بهما عليها ويسابق بها الخيل يوم حلبة الرهان , فجاء يوماً سابقاً وتناول القصبة التي هي الغابة , ودخل الحجرة قبل مجيء الخيل , وعليه قباء وقلنسوة من الحرير الأحمر , وفيه يقول بعض شعراء الشام:</w:t>
      </w:r>
    </w:p>
    <w:tbl>
      <w:tblPr>
        <w:tblStyle w:val="TableGrid"/>
        <w:bidiVisual/>
        <w:tblW w:w="4562" w:type="pct"/>
        <w:tblInd w:w="384" w:type="dxa"/>
        <w:tblLook w:val="01E0"/>
      </w:tblPr>
      <w:tblGrid>
        <w:gridCol w:w="3999"/>
        <w:gridCol w:w="285"/>
        <w:gridCol w:w="3960"/>
      </w:tblGrid>
      <w:tr w:rsidR="00745193" w:rsidTr="007D0F1B">
        <w:trPr>
          <w:trHeight w:val="350"/>
        </w:trPr>
        <w:tc>
          <w:tcPr>
            <w:tcW w:w="3920" w:type="dxa"/>
            <w:shd w:val="clear" w:color="auto" w:fill="auto"/>
          </w:tcPr>
          <w:p w:rsidR="00745193" w:rsidRDefault="00745193" w:rsidP="007D0F1B">
            <w:pPr>
              <w:pStyle w:val="libPoem"/>
            </w:pPr>
            <w:r>
              <w:rPr>
                <w:rtl/>
                <w:lang w:bidi="fa-IR"/>
              </w:rPr>
              <w:t>تمسك أبا قيس بفضل زمامِها</w:t>
            </w:r>
            <w:r w:rsidRPr="00725071">
              <w:rPr>
                <w:rStyle w:val="libPoemTiniChar0"/>
                <w:rtl/>
              </w:rPr>
              <w:br/>
              <w:t> </w:t>
            </w:r>
          </w:p>
        </w:tc>
        <w:tc>
          <w:tcPr>
            <w:tcW w:w="279" w:type="dxa"/>
            <w:shd w:val="clear" w:color="auto" w:fill="auto"/>
          </w:tcPr>
          <w:p w:rsidR="00745193" w:rsidRDefault="00745193" w:rsidP="007D0F1B">
            <w:pPr>
              <w:pStyle w:val="libPoem"/>
              <w:rPr>
                <w:rtl/>
              </w:rPr>
            </w:pPr>
          </w:p>
        </w:tc>
        <w:tc>
          <w:tcPr>
            <w:tcW w:w="3881" w:type="dxa"/>
            <w:shd w:val="clear" w:color="auto" w:fill="auto"/>
          </w:tcPr>
          <w:p w:rsidR="00745193" w:rsidRDefault="00745193" w:rsidP="007D0F1B">
            <w:pPr>
              <w:pStyle w:val="libPoem"/>
            </w:pPr>
            <w:r>
              <w:rPr>
                <w:rtl/>
                <w:lang w:bidi="fa-IR"/>
              </w:rPr>
              <w:t>فليس عليها إن سقطت ضمانُ</w:t>
            </w:r>
            <w:r w:rsidRPr="00725071">
              <w:rPr>
                <w:rStyle w:val="libPoemTiniChar0"/>
                <w:rtl/>
              </w:rPr>
              <w:br/>
              <w:t> </w:t>
            </w:r>
          </w:p>
        </w:tc>
      </w:tr>
      <w:tr w:rsidR="00745193" w:rsidTr="007D0F1B">
        <w:trPr>
          <w:trHeight w:val="350"/>
        </w:trPr>
        <w:tc>
          <w:tcPr>
            <w:tcW w:w="3920" w:type="dxa"/>
          </w:tcPr>
          <w:p w:rsidR="00745193" w:rsidRDefault="00745193" w:rsidP="007D0F1B">
            <w:pPr>
              <w:pStyle w:val="libPoem"/>
            </w:pPr>
            <w:r>
              <w:rPr>
                <w:rtl/>
                <w:lang w:bidi="fa-IR"/>
              </w:rPr>
              <w:t>ألا مَن رأى القردَ الذي سبقت به</w:t>
            </w:r>
            <w:r w:rsidRPr="00725071">
              <w:rPr>
                <w:rStyle w:val="libPoemTiniChar0"/>
                <w:rtl/>
              </w:rPr>
              <w:br/>
              <w:t> </w:t>
            </w:r>
          </w:p>
        </w:tc>
        <w:tc>
          <w:tcPr>
            <w:tcW w:w="279" w:type="dxa"/>
          </w:tcPr>
          <w:p w:rsidR="00745193" w:rsidRDefault="00745193" w:rsidP="007D0F1B">
            <w:pPr>
              <w:pStyle w:val="libPoem"/>
              <w:rPr>
                <w:rtl/>
              </w:rPr>
            </w:pPr>
          </w:p>
        </w:tc>
        <w:tc>
          <w:tcPr>
            <w:tcW w:w="3881" w:type="dxa"/>
          </w:tcPr>
          <w:p w:rsidR="00745193" w:rsidRDefault="00745193" w:rsidP="007D0F1B">
            <w:pPr>
              <w:pStyle w:val="libPoem"/>
            </w:pPr>
            <w:r>
              <w:rPr>
                <w:rtl/>
                <w:lang w:bidi="fa-IR"/>
              </w:rPr>
              <w:t>جيادَ أمير المؤمنين أتانُ</w:t>
            </w:r>
            <w:r w:rsidRPr="0096185B">
              <w:rPr>
                <w:rStyle w:val="libFootnotenumChar"/>
                <w:rtl/>
              </w:rPr>
              <w:t>(2)</w:t>
            </w:r>
            <w:r w:rsidRPr="00725071">
              <w:rPr>
                <w:rStyle w:val="libPoemTiniChar0"/>
                <w:rtl/>
              </w:rPr>
              <w:br/>
              <w:t> </w:t>
            </w:r>
          </w:p>
        </w:tc>
      </w:tr>
    </w:tbl>
    <w:p w:rsidR="00DB6A20" w:rsidRDefault="0096185B" w:rsidP="0096185B">
      <w:pPr>
        <w:pStyle w:val="libLine"/>
        <w:rPr>
          <w:lang w:bidi="fa-IR"/>
        </w:rPr>
      </w:pPr>
      <w:r>
        <w:rPr>
          <w:rtl/>
          <w:lang w:bidi="fa-IR"/>
        </w:rPr>
        <w:t>____________________</w:t>
      </w:r>
    </w:p>
    <w:p w:rsidR="00DB6A20" w:rsidRDefault="0088652D" w:rsidP="00191CB6">
      <w:pPr>
        <w:pStyle w:val="libFootnote0"/>
        <w:rPr>
          <w:rtl/>
          <w:lang w:bidi="fa-IR"/>
        </w:rPr>
      </w:pPr>
      <w:r w:rsidRPr="00191CB6">
        <w:rPr>
          <w:rtl/>
        </w:rPr>
        <w:t>(1)</w:t>
      </w:r>
      <w:r>
        <w:rPr>
          <w:rtl/>
          <w:lang w:bidi="fa-IR"/>
        </w:rPr>
        <w:t xml:space="preserve"> العقد الفريد / 5259 لابن عبد ربه الأندلسي , نسخة برنامج الموسوعة الشعريّة</w:t>
      </w:r>
      <w:r w:rsidR="00DB6A20">
        <w:rPr>
          <w:rtl/>
          <w:lang w:bidi="fa-IR"/>
        </w:rPr>
        <w:t>.</w:t>
      </w:r>
    </w:p>
    <w:p w:rsidR="00DB6A20" w:rsidRDefault="0088652D" w:rsidP="00191CB6">
      <w:pPr>
        <w:pStyle w:val="libFootnote0"/>
        <w:rPr>
          <w:rtl/>
          <w:lang w:bidi="fa-IR"/>
        </w:rPr>
      </w:pPr>
      <w:r w:rsidRPr="00191CB6">
        <w:rPr>
          <w:rtl/>
        </w:rPr>
        <w:t>(2)</w:t>
      </w:r>
      <w:r>
        <w:rPr>
          <w:rtl/>
          <w:lang w:bidi="fa-IR"/>
        </w:rPr>
        <w:t xml:space="preserve"> غرر الخصائص الواضحة وعرر النقائض الفاضحة / 165 للوطواط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91CB6">
      <w:pPr>
        <w:pStyle w:val="libBold1"/>
        <w:rPr>
          <w:lang w:bidi="fa-IR"/>
        </w:rPr>
      </w:pPr>
      <w:r>
        <w:rPr>
          <w:rtl/>
          <w:lang w:bidi="fa-IR"/>
        </w:rPr>
        <w:lastRenderedPageBreak/>
        <w:t>* ما قاله عبد الله بن عمرو المخزومي في يزيد</w:t>
      </w:r>
    </w:p>
    <w:p w:rsidR="00DB6A20" w:rsidRDefault="0088652D" w:rsidP="0088652D">
      <w:pPr>
        <w:pStyle w:val="libNormal"/>
        <w:rPr>
          <w:rtl/>
          <w:lang w:bidi="fa-IR"/>
        </w:rPr>
      </w:pPr>
      <w:r>
        <w:rPr>
          <w:rtl/>
          <w:lang w:bidi="fa-IR"/>
        </w:rPr>
        <w:t>قال أبو الفرج ابن الجوزي : قال أبو الحسن المدائني , وكان من الثقات : أتى أهل المدينة المنبر فخلعوا يزيد</w:t>
      </w:r>
      <w:r w:rsidR="009D3EAD">
        <w:rPr>
          <w:rtl/>
          <w:lang w:bidi="fa-IR"/>
        </w:rPr>
        <w:t xml:space="preserve">، </w:t>
      </w:r>
      <w:r>
        <w:rPr>
          <w:rtl/>
          <w:lang w:bidi="fa-IR"/>
        </w:rPr>
        <w:t xml:space="preserve">فقال عبد الله بن عمرو بن حفص المخزمي : قد خلعت يزيد كما خلعت عمامتي </w:t>
      </w:r>
      <w:r w:rsidR="0096185B">
        <w:rPr>
          <w:rtl/>
          <w:lang w:bidi="fa-IR"/>
        </w:rPr>
        <w:t>-</w:t>
      </w:r>
      <w:r>
        <w:rPr>
          <w:rtl/>
          <w:lang w:bidi="fa-IR"/>
        </w:rPr>
        <w:t xml:space="preserve"> نزعها عن رأسه </w:t>
      </w:r>
      <w:r w:rsidR="0096185B">
        <w:rPr>
          <w:rtl/>
          <w:lang w:bidi="fa-IR"/>
        </w:rPr>
        <w:t>-</w:t>
      </w:r>
      <w:r>
        <w:rPr>
          <w:rtl/>
          <w:lang w:bidi="fa-IR"/>
        </w:rPr>
        <w:t xml:space="preserve"> وإني لأقول هذا وقد وصلني وأحسن جائزتي</w:t>
      </w:r>
      <w:r w:rsidR="009D3EAD">
        <w:rPr>
          <w:rtl/>
          <w:lang w:bidi="fa-IR"/>
        </w:rPr>
        <w:t xml:space="preserve">، </w:t>
      </w:r>
      <w:r>
        <w:rPr>
          <w:rtl/>
          <w:lang w:bidi="fa-IR"/>
        </w:rPr>
        <w:t>ولكن عدو الله سكّير</w:t>
      </w:r>
      <w:r w:rsidRPr="0096185B">
        <w:rPr>
          <w:rStyle w:val="libFootnotenumChar"/>
          <w:rtl/>
        </w:rPr>
        <w:t>(1)</w:t>
      </w:r>
      <w:r w:rsidR="00DB6A20">
        <w:rPr>
          <w:rtl/>
          <w:lang w:bidi="fa-IR"/>
        </w:rPr>
        <w:t>.</w:t>
      </w:r>
    </w:p>
    <w:p w:rsidR="00DB6A20" w:rsidRDefault="0088652D" w:rsidP="00191CB6">
      <w:pPr>
        <w:pStyle w:val="libBold1"/>
        <w:rPr>
          <w:lang w:bidi="fa-IR"/>
        </w:rPr>
      </w:pPr>
      <w:r>
        <w:rPr>
          <w:rtl/>
          <w:lang w:bidi="fa-IR"/>
        </w:rPr>
        <w:t>* ما قاله ابن الزّبير</w:t>
      </w:r>
    </w:p>
    <w:p w:rsidR="00DB6A20" w:rsidRDefault="0088652D" w:rsidP="0088652D">
      <w:pPr>
        <w:pStyle w:val="libNormal"/>
        <w:rPr>
          <w:rtl/>
          <w:lang w:bidi="fa-IR"/>
        </w:rPr>
      </w:pPr>
      <w:r>
        <w:rPr>
          <w:rtl/>
          <w:lang w:bidi="fa-IR"/>
        </w:rPr>
        <w:t>روى خليفة بن خياط قال : وحدثنا أبو الحسن</w:t>
      </w:r>
      <w:r w:rsidR="009D3EAD">
        <w:rPr>
          <w:rtl/>
          <w:lang w:bidi="fa-IR"/>
        </w:rPr>
        <w:t xml:space="preserve">، </w:t>
      </w:r>
      <w:r>
        <w:rPr>
          <w:rtl/>
          <w:lang w:bidi="fa-IR"/>
        </w:rPr>
        <w:t>عن بقية بن عبد الرحمن</w:t>
      </w:r>
      <w:r w:rsidR="009D3EAD">
        <w:rPr>
          <w:rtl/>
          <w:lang w:bidi="fa-IR"/>
        </w:rPr>
        <w:t xml:space="preserve">، </w:t>
      </w:r>
      <w:r>
        <w:rPr>
          <w:rtl/>
          <w:lang w:bidi="fa-IR"/>
        </w:rPr>
        <w:t xml:space="preserve">عن أبيه قال : </w:t>
      </w:r>
      <w:r w:rsidR="003B6559">
        <w:rPr>
          <w:rtl/>
          <w:lang w:bidi="fa-IR"/>
        </w:rPr>
        <w:t>لمـّا</w:t>
      </w:r>
      <w:r>
        <w:rPr>
          <w:rtl/>
          <w:lang w:bidi="fa-IR"/>
        </w:rPr>
        <w:t xml:space="preserve"> بلغ يزيد بن معاوية أن أهل مكّة أرادوا ابن الزّبير على البيعة فأبى</w:t>
      </w:r>
      <w:r w:rsidR="009D3EAD">
        <w:rPr>
          <w:rtl/>
          <w:lang w:bidi="fa-IR"/>
        </w:rPr>
        <w:t xml:space="preserve">، </w:t>
      </w:r>
      <w:r>
        <w:rPr>
          <w:rtl/>
          <w:lang w:bidi="fa-IR"/>
        </w:rPr>
        <w:t>أرسل النعمان بن بشير الأنصاري</w:t>
      </w:r>
      <w:r w:rsidR="009D3EAD">
        <w:rPr>
          <w:rtl/>
          <w:lang w:bidi="fa-IR"/>
        </w:rPr>
        <w:t xml:space="preserve">، </w:t>
      </w:r>
      <w:r>
        <w:rPr>
          <w:rtl/>
          <w:lang w:bidi="fa-IR"/>
        </w:rPr>
        <w:t>وهمام بن قبيصة النميري إلى ابن الزّبير يدعوانه إلى البيعة ليزيد</w:t>
      </w:r>
      <w:r w:rsidR="009D3EAD">
        <w:rPr>
          <w:rtl/>
          <w:lang w:bidi="fa-IR"/>
        </w:rPr>
        <w:t xml:space="preserve">، </w:t>
      </w:r>
      <w:r>
        <w:rPr>
          <w:rtl/>
          <w:lang w:bidi="fa-IR"/>
        </w:rPr>
        <w:t>على أن يجعل له ولاية الحجاز</w:t>
      </w:r>
      <w:r w:rsidR="009D3EAD">
        <w:rPr>
          <w:rtl/>
          <w:lang w:bidi="fa-IR"/>
        </w:rPr>
        <w:t xml:space="preserve">، </w:t>
      </w:r>
      <w:r>
        <w:rPr>
          <w:rtl/>
          <w:lang w:bidi="fa-IR"/>
        </w:rPr>
        <w:t>وما شاء وما أحب لأهل بيته من الولاية</w:t>
      </w:r>
      <w:r w:rsidR="00DB6A20">
        <w:rPr>
          <w:rtl/>
          <w:lang w:bidi="fa-IR"/>
        </w:rPr>
        <w:t>.</w:t>
      </w:r>
    </w:p>
    <w:p w:rsidR="00DB6A20" w:rsidRDefault="0088652D" w:rsidP="0088652D">
      <w:pPr>
        <w:pStyle w:val="libNormal"/>
        <w:rPr>
          <w:rtl/>
          <w:lang w:bidi="fa-IR"/>
        </w:rPr>
      </w:pPr>
      <w:r>
        <w:rPr>
          <w:rtl/>
          <w:lang w:bidi="fa-IR"/>
        </w:rPr>
        <w:t>فقدما على ابن الزّبير فعرضا عليه ما أمرهما به يزيد</w:t>
      </w:r>
      <w:r w:rsidR="009D3EAD">
        <w:rPr>
          <w:rtl/>
          <w:lang w:bidi="fa-IR"/>
        </w:rPr>
        <w:t xml:space="preserve">، </w:t>
      </w:r>
      <w:r>
        <w:rPr>
          <w:rtl/>
          <w:lang w:bidi="fa-IR"/>
        </w:rPr>
        <w:t>فقال ابن الزّبير : أتأمراني ببيعة رجل يشرب الخمر ويدع الصلاة ويتبع الصيد ؟! فقال همام بن قبيصة : أنت أولى بما قلت منه</w:t>
      </w:r>
      <w:r w:rsidR="007E6BC8">
        <w:rPr>
          <w:rtl/>
          <w:lang w:bidi="fa-IR"/>
        </w:rPr>
        <w:t>.</w:t>
      </w:r>
      <w:r>
        <w:rPr>
          <w:rtl/>
          <w:lang w:bidi="fa-IR"/>
        </w:rPr>
        <w:t xml:space="preserve"> فلطمه رجل من قريش</w:t>
      </w:r>
      <w:r w:rsidR="009D3EAD">
        <w:rPr>
          <w:rtl/>
          <w:lang w:bidi="fa-IR"/>
        </w:rPr>
        <w:t xml:space="preserve">، </w:t>
      </w:r>
      <w:r>
        <w:rPr>
          <w:rtl/>
          <w:lang w:bidi="fa-IR"/>
        </w:rPr>
        <w:t>فرجعا إلى يزيد</w:t>
      </w:r>
      <w:r w:rsidR="009D3EAD">
        <w:rPr>
          <w:rtl/>
          <w:lang w:bidi="fa-IR"/>
        </w:rPr>
        <w:t xml:space="preserve">، </w:t>
      </w:r>
      <w:r>
        <w:rPr>
          <w:rtl/>
          <w:lang w:bidi="fa-IR"/>
        </w:rPr>
        <w:t xml:space="preserve">فغضب وحلف لا يقبل بيعته </w:t>
      </w:r>
      <w:r w:rsidR="00EE59C8">
        <w:rPr>
          <w:rtl/>
          <w:lang w:bidi="fa-IR"/>
        </w:rPr>
        <w:t>إلّا</w:t>
      </w:r>
      <w:r>
        <w:rPr>
          <w:rtl/>
          <w:lang w:bidi="fa-IR"/>
        </w:rPr>
        <w:t xml:space="preserve"> وفي يده جامعة</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قال المعافى بن زكريا : وعلى ذكر القرد حدّثنا أحمد بن كامل</w:t>
      </w:r>
      <w:r w:rsidR="009D3EAD">
        <w:rPr>
          <w:rtl/>
          <w:lang w:bidi="fa-IR"/>
        </w:rPr>
        <w:t xml:space="preserve">، </w:t>
      </w:r>
      <w:r>
        <w:rPr>
          <w:rtl/>
          <w:lang w:bidi="fa-IR"/>
        </w:rPr>
        <w:t>قال : حدّثني داود بن محمّد بن</w:t>
      </w:r>
    </w:p>
    <w:p w:rsidR="00DB6A20" w:rsidRDefault="0096185B" w:rsidP="0096185B">
      <w:pPr>
        <w:pStyle w:val="libLine"/>
        <w:rPr>
          <w:lang w:bidi="fa-IR"/>
        </w:rPr>
      </w:pPr>
      <w:r>
        <w:rPr>
          <w:rtl/>
          <w:lang w:bidi="fa-IR"/>
        </w:rPr>
        <w:t>____________________</w:t>
      </w:r>
    </w:p>
    <w:p w:rsidR="00DB6A20" w:rsidRDefault="0088652D" w:rsidP="00191CB6">
      <w:pPr>
        <w:pStyle w:val="libFootnote0"/>
        <w:rPr>
          <w:rtl/>
          <w:lang w:bidi="fa-IR"/>
        </w:rPr>
      </w:pPr>
      <w:r w:rsidRPr="00191CB6">
        <w:rPr>
          <w:rtl/>
        </w:rPr>
        <w:t>(1)</w:t>
      </w:r>
      <w:r>
        <w:rPr>
          <w:rtl/>
          <w:lang w:bidi="fa-IR"/>
        </w:rPr>
        <w:t xml:space="preserve"> الرد على المتعصب العنيد </w:t>
      </w:r>
      <w:r w:rsidR="0096185B">
        <w:rPr>
          <w:rtl/>
          <w:lang w:bidi="fa-IR"/>
        </w:rPr>
        <w:t>-</w:t>
      </w:r>
      <w:r>
        <w:rPr>
          <w:rtl/>
          <w:lang w:bidi="fa-IR"/>
        </w:rPr>
        <w:t xml:space="preserve"> أبو الفرج ابن الجوزي / 54 , تحقيق الشيخ محمّد كاظم المحمودي</w:t>
      </w:r>
      <w:r w:rsidR="00DB6A20">
        <w:rPr>
          <w:rtl/>
          <w:lang w:bidi="fa-IR"/>
        </w:rPr>
        <w:t>.</w:t>
      </w:r>
    </w:p>
    <w:p w:rsidR="00DB6A20" w:rsidRDefault="0088652D" w:rsidP="00191CB6">
      <w:pPr>
        <w:pStyle w:val="libFootnote0"/>
        <w:rPr>
          <w:rtl/>
          <w:lang w:bidi="fa-IR"/>
        </w:rPr>
      </w:pPr>
      <w:r w:rsidRPr="00191CB6">
        <w:rPr>
          <w:rtl/>
        </w:rPr>
        <w:t>(2)</w:t>
      </w:r>
      <w:r>
        <w:rPr>
          <w:rtl/>
          <w:lang w:bidi="fa-IR"/>
        </w:rPr>
        <w:t xml:space="preserve"> تاريخ خليفة بن خياط </w:t>
      </w:r>
      <w:r w:rsidR="0096185B">
        <w:rPr>
          <w:rtl/>
          <w:lang w:bidi="fa-IR"/>
        </w:rPr>
        <w:t>-</w:t>
      </w:r>
      <w:r>
        <w:rPr>
          <w:rtl/>
          <w:lang w:bidi="fa-IR"/>
        </w:rPr>
        <w:t xml:space="preserve"> العصفري / 193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91CB6">
      <w:pPr>
        <w:pStyle w:val="libNormal0"/>
        <w:rPr>
          <w:rtl/>
          <w:lang w:bidi="fa-IR"/>
        </w:rPr>
      </w:pPr>
      <w:r>
        <w:rPr>
          <w:rtl/>
          <w:lang w:bidi="fa-IR"/>
        </w:rPr>
        <w:lastRenderedPageBreak/>
        <w:t>نجيح أبي مضر</w:t>
      </w:r>
      <w:r w:rsidR="009D3EAD">
        <w:rPr>
          <w:rtl/>
          <w:lang w:bidi="fa-IR"/>
        </w:rPr>
        <w:t xml:space="preserve">، </w:t>
      </w:r>
      <w:r>
        <w:rPr>
          <w:rtl/>
          <w:lang w:bidi="fa-IR"/>
        </w:rPr>
        <w:t>وقال : هو نجيح بن عبد الرحمن</w:t>
      </w:r>
      <w:r w:rsidR="009D3EAD">
        <w:rPr>
          <w:rtl/>
          <w:lang w:bidi="fa-IR"/>
        </w:rPr>
        <w:t xml:space="preserve">، </w:t>
      </w:r>
      <w:r>
        <w:rPr>
          <w:rtl/>
          <w:lang w:bidi="fa-IR"/>
        </w:rPr>
        <w:t>قال : حدّثني أبي</w:t>
      </w:r>
      <w:r w:rsidR="009D3EAD">
        <w:rPr>
          <w:rtl/>
          <w:lang w:bidi="fa-IR"/>
        </w:rPr>
        <w:t xml:space="preserve">، </w:t>
      </w:r>
      <w:r>
        <w:rPr>
          <w:rtl/>
          <w:lang w:bidi="fa-IR"/>
        </w:rPr>
        <w:t>عن جدِّي</w:t>
      </w:r>
      <w:r w:rsidR="009D3EAD">
        <w:rPr>
          <w:rtl/>
          <w:lang w:bidi="fa-IR"/>
        </w:rPr>
        <w:t xml:space="preserve">، </w:t>
      </w:r>
      <w:r>
        <w:rPr>
          <w:rtl/>
          <w:lang w:bidi="fa-IR"/>
        </w:rPr>
        <w:t>قال : خطب عبد الله بن الزّبير فقال من خطبته : يزيد القرد , وشارب الخمر</w:t>
      </w:r>
      <w:r w:rsidR="00DB6A20">
        <w:rPr>
          <w:rtl/>
          <w:lang w:bidi="fa-IR"/>
        </w:rPr>
        <w:t>.</w:t>
      </w:r>
    </w:p>
    <w:p w:rsidR="00686E08" w:rsidRDefault="0088652D" w:rsidP="0088652D">
      <w:pPr>
        <w:pStyle w:val="libNormal"/>
        <w:rPr>
          <w:lang w:bidi="fa-IR"/>
        </w:rPr>
      </w:pPr>
      <w:r>
        <w:rPr>
          <w:rtl/>
          <w:lang w:bidi="fa-IR"/>
        </w:rPr>
        <w:t>قال : فبلغت يزيد بن معاوية</w:t>
      </w:r>
      <w:r w:rsidR="009D3EAD">
        <w:rPr>
          <w:rtl/>
          <w:lang w:bidi="fa-IR"/>
        </w:rPr>
        <w:t xml:space="preserve">، </w:t>
      </w:r>
      <w:r>
        <w:rPr>
          <w:rtl/>
          <w:lang w:bidi="fa-IR"/>
        </w:rPr>
        <w:t>فما بات ليلته حتّى جهّز عشرين ألفاً</w:t>
      </w:r>
      <w:r w:rsidR="009D3EAD">
        <w:rPr>
          <w:rtl/>
          <w:lang w:bidi="fa-IR"/>
        </w:rPr>
        <w:t xml:space="preserve">، </w:t>
      </w:r>
      <w:r>
        <w:rPr>
          <w:rtl/>
          <w:lang w:bidi="fa-IR"/>
        </w:rPr>
        <w:t>وجلس والشمع بين يديه , وعليه ثياب معصفرة , وهو يرتجز ويقول :</w:t>
      </w:r>
    </w:p>
    <w:tbl>
      <w:tblPr>
        <w:tblStyle w:val="TableGrid"/>
        <w:bidiVisual/>
        <w:tblW w:w="4562" w:type="pct"/>
        <w:tblInd w:w="384" w:type="dxa"/>
        <w:tblLook w:val="01E0"/>
      </w:tblPr>
      <w:tblGrid>
        <w:gridCol w:w="3999"/>
        <w:gridCol w:w="285"/>
        <w:gridCol w:w="3960"/>
      </w:tblGrid>
      <w:tr w:rsidR="00191CB6" w:rsidTr="007D0F1B">
        <w:trPr>
          <w:trHeight w:val="350"/>
        </w:trPr>
        <w:tc>
          <w:tcPr>
            <w:tcW w:w="3920" w:type="dxa"/>
            <w:shd w:val="clear" w:color="auto" w:fill="auto"/>
          </w:tcPr>
          <w:p w:rsidR="00191CB6" w:rsidRDefault="00191CB6" w:rsidP="007D0F1B">
            <w:pPr>
              <w:pStyle w:val="libPoem"/>
            </w:pPr>
            <w:r>
              <w:rPr>
                <w:rtl/>
                <w:lang w:bidi="fa-IR"/>
              </w:rPr>
              <w:t>أبلغْ أبا بكرٍ إذا الأمرُ انبرى</w:t>
            </w:r>
            <w:r w:rsidRPr="00725071">
              <w:rPr>
                <w:rStyle w:val="libPoemTiniChar0"/>
                <w:rtl/>
              </w:rPr>
              <w:br/>
              <w:t> </w:t>
            </w:r>
          </w:p>
        </w:tc>
        <w:tc>
          <w:tcPr>
            <w:tcW w:w="279" w:type="dxa"/>
            <w:shd w:val="clear" w:color="auto" w:fill="auto"/>
          </w:tcPr>
          <w:p w:rsidR="00191CB6" w:rsidRDefault="00191CB6" w:rsidP="007D0F1B">
            <w:pPr>
              <w:pStyle w:val="libPoem"/>
              <w:rPr>
                <w:rtl/>
              </w:rPr>
            </w:pPr>
          </w:p>
        </w:tc>
        <w:tc>
          <w:tcPr>
            <w:tcW w:w="3881" w:type="dxa"/>
            <w:shd w:val="clear" w:color="auto" w:fill="auto"/>
          </w:tcPr>
          <w:p w:rsidR="00191CB6" w:rsidRDefault="00191CB6" w:rsidP="007D0F1B">
            <w:pPr>
              <w:pStyle w:val="libPoem"/>
            </w:pPr>
            <w:r>
              <w:rPr>
                <w:rtl/>
                <w:lang w:bidi="fa-IR"/>
              </w:rPr>
              <w:t>واُخذ الجيشُ على وادي القرى</w:t>
            </w:r>
            <w:r w:rsidRPr="00725071">
              <w:rPr>
                <w:rStyle w:val="libPoemTiniChar0"/>
                <w:rtl/>
              </w:rPr>
              <w:br/>
              <w:t> </w:t>
            </w:r>
          </w:p>
        </w:tc>
      </w:tr>
      <w:tr w:rsidR="00191CB6" w:rsidTr="007D0F1B">
        <w:trPr>
          <w:trHeight w:val="350"/>
        </w:trPr>
        <w:tc>
          <w:tcPr>
            <w:tcW w:w="3920" w:type="dxa"/>
          </w:tcPr>
          <w:p w:rsidR="00191CB6" w:rsidRDefault="00191CB6" w:rsidP="007D0F1B">
            <w:pPr>
              <w:pStyle w:val="libPoem"/>
            </w:pPr>
            <w:r>
              <w:rPr>
                <w:rtl/>
                <w:lang w:bidi="fa-IR"/>
              </w:rPr>
              <w:t>عشرون ألفاً بين كهلٍ وفتى</w:t>
            </w:r>
            <w:r w:rsidRPr="00725071">
              <w:rPr>
                <w:rStyle w:val="libPoemTiniChar0"/>
                <w:rtl/>
              </w:rPr>
              <w:br/>
              <w:t> </w:t>
            </w:r>
          </w:p>
        </w:tc>
        <w:tc>
          <w:tcPr>
            <w:tcW w:w="279" w:type="dxa"/>
          </w:tcPr>
          <w:p w:rsidR="00191CB6" w:rsidRDefault="00191CB6" w:rsidP="007D0F1B">
            <w:pPr>
              <w:pStyle w:val="libPoem"/>
              <w:rPr>
                <w:rtl/>
              </w:rPr>
            </w:pPr>
          </w:p>
        </w:tc>
        <w:tc>
          <w:tcPr>
            <w:tcW w:w="3881" w:type="dxa"/>
          </w:tcPr>
          <w:p w:rsidR="00191CB6" w:rsidRDefault="00191CB6" w:rsidP="007D0F1B">
            <w:pPr>
              <w:pStyle w:val="libPoem"/>
            </w:pPr>
            <w:r>
              <w:rPr>
                <w:rtl/>
                <w:lang w:bidi="fa-IR"/>
              </w:rPr>
              <w:t>أجمعَ سكرانٍ من القومِ ترى</w:t>
            </w:r>
            <w:r w:rsidRPr="0096185B">
              <w:rPr>
                <w:rStyle w:val="libFootnotenumChar"/>
                <w:rtl/>
              </w:rPr>
              <w:t>(1)</w:t>
            </w:r>
            <w:r w:rsidRPr="00725071">
              <w:rPr>
                <w:rStyle w:val="libPoemTiniChar0"/>
                <w:rtl/>
              </w:rPr>
              <w:br/>
              <w:t> </w:t>
            </w:r>
          </w:p>
        </w:tc>
      </w:tr>
    </w:tbl>
    <w:p w:rsidR="0088652D" w:rsidRDefault="0088652D" w:rsidP="00191CB6">
      <w:pPr>
        <w:pStyle w:val="libBold1"/>
        <w:rPr>
          <w:lang w:bidi="fa-IR"/>
        </w:rPr>
      </w:pPr>
      <w:r>
        <w:rPr>
          <w:rtl/>
          <w:lang w:bidi="fa-IR"/>
        </w:rPr>
        <w:t>كثرة مخازي يزيد بن معاوية</w:t>
      </w:r>
    </w:p>
    <w:p w:rsidR="00DB6A20" w:rsidRDefault="0088652D" w:rsidP="0088652D">
      <w:pPr>
        <w:pStyle w:val="libNormal"/>
        <w:rPr>
          <w:rtl/>
          <w:lang w:bidi="fa-IR"/>
        </w:rPr>
      </w:pPr>
      <w:r>
        <w:rPr>
          <w:rtl/>
          <w:lang w:bidi="fa-IR"/>
        </w:rPr>
        <w:t>وقال ابن العماد : وقال فيه في الميزان أنّه مقدوح في عدالته , ليس بأهل أن يروى عنه</w:t>
      </w:r>
      <w:r w:rsidR="007E6BC8">
        <w:rPr>
          <w:rtl/>
          <w:lang w:bidi="fa-IR"/>
        </w:rPr>
        <w:t>.</w:t>
      </w:r>
      <w:r>
        <w:rPr>
          <w:rtl/>
          <w:lang w:bidi="fa-IR"/>
        </w:rPr>
        <w:t xml:space="preserve"> وقال رجل في حضرة عمر بن عبد العزيز : أمير المؤمنين يزيد , فضربه عمر عشرين سوطاً</w:t>
      </w:r>
      <w:r w:rsidR="007E6BC8">
        <w:rPr>
          <w:rtl/>
          <w:lang w:bidi="fa-IR"/>
        </w:rPr>
        <w:t>.</w:t>
      </w:r>
      <w:r>
        <w:rPr>
          <w:rtl/>
          <w:lang w:bidi="fa-IR"/>
        </w:rPr>
        <w:t xml:space="preserve"> واستفتى الكيا الهراسي فيه</w:t>
      </w:r>
      <w:r w:rsidR="009D3EAD">
        <w:rPr>
          <w:rtl/>
          <w:lang w:bidi="fa-IR"/>
        </w:rPr>
        <w:t xml:space="preserve">، </w:t>
      </w:r>
      <w:r>
        <w:rPr>
          <w:rtl/>
          <w:lang w:bidi="fa-IR"/>
        </w:rPr>
        <w:t>فذكر فصلاً واسعاً من مخازيه حتّى نفدت الورقة</w:t>
      </w:r>
      <w:r w:rsidR="009D3EAD">
        <w:rPr>
          <w:rtl/>
          <w:lang w:bidi="fa-IR"/>
        </w:rPr>
        <w:t xml:space="preserve">، </w:t>
      </w:r>
      <w:r>
        <w:rPr>
          <w:rtl/>
          <w:lang w:bidi="fa-IR"/>
        </w:rPr>
        <w:t>ثمَّ قال : ولو مددت بياض لمددت العنان في مخازي هذا الرجل</w:t>
      </w:r>
      <w:r w:rsidR="007E6BC8">
        <w:rPr>
          <w:rtl/>
          <w:lang w:bidi="fa-IR"/>
        </w:rPr>
        <w:t>.</w:t>
      </w:r>
      <w:r>
        <w:rPr>
          <w:rtl/>
          <w:lang w:bidi="fa-IR"/>
        </w:rPr>
        <w:t xml:space="preserve"> وأشار الغزالي إلى التوقّف في شأنه والتنزه عن لعنه مع تقبيح فعله</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 xml:space="preserve">وذكر ابن أبي الحديد وابن كثير </w:t>
      </w:r>
      <w:r w:rsidR="0096185B">
        <w:rPr>
          <w:rtl/>
          <w:lang w:bidi="fa-IR"/>
        </w:rPr>
        <w:t>-</w:t>
      </w:r>
      <w:r>
        <w:rPr>
          <w:rtl/>
          <w:lang w:bidi="fa-IR"/>
        </w:rPr>
        <w:t xml:space="preserve"> واللفظ للأوّل </w:t>
      </w:r>
      <w:r w:rsidR="0096185B">
        <w:rPr>
          <w:rtl/>
          <w:lang w:bidi="fa-IR"/>
        </w:rPr>
        <w:t>-</w:t>
      </w:r>
      <w:r>
        <w:rPr>
          <w:rtl/>
          <w:lang w:bidi="fa-IR"/>
        </w:rPr>
        <w:t xml:space="preserve"> قال : خطب عبد الله بن الزّبير أيام يزيد بن معاوية , فقال في خطبته : يزيد القرود</w:t>
      </w:r>
      <w:r w:rsidR="009D3EAD">
        <w:rPr>
          <w:rtl/>
          <w:lang w:bidi="fa-IR"/>
        </w:rPr>
        <w:t xml:space="preserve">، </w:t>
      </w:r>
      <w:r>
        <w:rPr>
          <w:rtl/>
          <w:lang w:bidi="fa-IR"/>
        </w:rPr>
        <w:t>يزيد الفهود</w:t>
      </w:r>
      <w:r w:rsidR="009D3EAD">
        <w:rPr>
          <w:rtl/>
          <w:lang w:bidi="fa-IR"/>
        </w:rPr>
        <w:t xml:space="preserve">، </w:t>
      </w:r>
      <w:r>
        <w:rPr>
          <w:rtl/>
          <w:lang w:bidi="fa-IR"/>
        </w:rPr>
        <w:t>يزيد الخمور</w:t>
      </w:r>
      <w:r w:rsidR="009D3EAD">
        <w:rPr>
          <w:rtl/>
          <w:lang w:bidi="fa-IR"/>
        </w:rPr>
        <w:t xml:space="preserve">، </w:t>
      </w:r>
      <w:r>
        <w:rPr>
          <w:rtl/>
          <w:lang w:bidi="fa-IR"/>
        </w:rPr>
        <w:t>يزيد الفجور ! أما والله لقد بلغني أنه لا يزال مخموراً يخطب الناس وهو طافح في سكره</w:t>
      </w:r>
      <w:r w:rsidR="00DB6A20">
        <w:rPr>
          <w:rtl/>
          <w:lang w:bidi="fa-IR"/>
        </w:rPr>
        <w:t>.</w:t>
      </w:r>
    </w:p>
    <w:p w:rsidR="00DB6A20" w:rsidRDefault="0088652D" w:rsidP="0088652D">
      <w:pPr>
        <w:pStyle w:val="libNormal"/>
        <w:rPr>
          <w:lang w:bidi="fa-IR"/>
        </w:rPr>
      </w:pPr>
      <w:r>
        <w:rPr>
          <w:rtl/>
          <w:lang w:bidi="fa-IR"/>
        </w:rPr>
        <w:t>فبلغ ذلك يزيد بن معاوية</w:t>
      </w:r>
      <w:r w:rsidR="009D3EAD">
        <w:rPr>
          <w:rtl/>
          <w:lang w:bidi="fa-IR"/>
        </w:rPr>
        <w:t xml:space="preserve">، </w:t>
      </w:r>
      <w:r>
        <w:rPr>
          <w:rtl/>
          <w:lang w:bidi="fa-IR"/>
        </w:rPr>
        <w:t>فما أمسى ليلته حتّى جهّز جيش الحرة</w:t>
      </w:r>
      <w:r w:rsidR="009D3EAD">
        <w:rPr>
          <w:rtl/>
          <w:lang w:bidi="fa-IR"/>
        </w:rPr>
        <w:t xml:space="preserve">، </w:t>
      </w:r>
      <w:r>
        <w:rPr>
          <w:rtl/>
          <w:lang w:bidi="fa-IR"/>
        </w:rPr>
        <w:t>وهو عشرون ألفاً</w:t>
      </w:r>
      <w:r w:rsidR="009D3EAD">
        <w:rPr>
          <w:rtl/>
          <w:lang w:bidi="fa-IR"/>
        </w:rPr>
        <w:t xml:space="preserve">، </w:t>
      </w:r>
      <w:r>
        <w:rPr>
          <w:rtl/>
          <w:lang w:bidi="fa-IR"/>
        </w:rPr>
        <w:t>وجلس والشموع بين يديه</w:t>
      </w:r>
      <w:r w:rsidR="009D3EAD">
        <w:rPr>
          <w:rtl/>
          <w:lang w:bidi="fa-IR"/>
        </w:rPr>
        <w:t xml:space="preserve">، </w:t>
      </w:r>
      <w:r>
        <w:rPr>
          <w:rtl/>
          <w:lang w:bidi="fa-IR"/>
        </w:rPr>
        <w:t>وعليه ثياب معصفرة</w:t>
      </w:r>
      <w:r w:rsidR="009D3EAD">
        <w:rPr>
          <w:rtl/>
          <w:lang w:bidi="fa-IR"/>
        </w:rPr>
        <w:t xml:space="preserve">، </w:t>
      </w:r>
      <w:r>
        <w:rPr>
          <w:rtl/>
          <w:lang w:bidi="fa-IR"/>
        </w:rPr>
        <w:t>والجنود تعرض عليه ليلاً</w:t>
      </w:r>
      <w:r w:rsidR="009D3EAD">
        <w:rPr>
          <w:rtl/>
          <w:lang w:bidi="fa-IR"/>
        </w:rPr>
        <w:t xml:space="preserve">، </w:t>
      </w:r>
      <w:r>
        <w:rPr>
          <w:rtl/>
          <w:lang w:bidi="fa-IR"/>
        </w:rPr>
        <w:t>ف</w:t>
      </w:r>
      <w:r w:rsidR="003B6559">
        <w:rPr>
          <w:rtl/>
          <w:lang w:bidi="fa-IR"/>
        </w:rPr>
        <w:t>لمـّا</w:t>
      </w:r>
      <w:r>
        <w:rPr>
          <w:rtl/>
          <w:lang w:bidi="fa-IR"/>
        </w:rPr>
        <w:t xml:space="preserve"> أصبح خرج فأبصر الجيش ورأى</w:t>
      </w:r>
    </w:p>
    <w:p w:rsidR="00DB6A20" w:rsidRDefault="0096185B" w:rsidP="0096185B">
      <w:pPr>
        <w:pStyle w:val="libLine"/>
        <w:rPr>
          <w:lang w:bidi="fa-IR"/>
        </w:rPr>
      </w:pPr>
      <w:r>
        <w:rPr>
          <w:rtl/>
          <w:lang w:bidi="fa-IR"/>
        </w:rPr>
        <w:t>____________________</w:t>
      </w:r>
    </w:p>
    <w:p w:rsidR="00DB6A20" w:rsidRDefault="0088652D" w:rsidP="00DC5024">
      <w:pPr>
        <w:pStyle w:val="libFootnote0"/>
        <w:rPr>
          <w:rtl/>
          <w:lang w:bidi="fa-IR"/>
        </w:rPr>
      </w:pPr>
      <w:r w:rsidRPr="00DC5024">
        <w:rPr>
          <w:rtl/>
        </w:rPr>
        <w:t>(1)</w:t>
      </w:r>
      <w:r>
        <w:rPr>
          <w:rtl/>
          <w:lang w:bidi="fa-IR"/>
        </w:rPr>
        <w:t xml:space="preserve"> كتاب الجليس الصالح الكافي والأنيس الناصح الشافي / 667 للمعافى بن زكريا , نسخة برنامج الموسوعة الشعريّة</w:t>
      </w:r>
      <w:r w:rsidR="00DB6A20">
        <w:rPr>
          <w:rtl/>
          <w:lang w:bidi="fa-IR"/>
        </w:rPr>
        <w:t>.</w:t>
      </w:r>
    </w:p>
    <w:p w:rsidR="00DB6A20" w:rsidRDefault="0088652D" w:rsidP="00DC5024">
      <w:pPr>
        <w:pStyle w:val="libFootnote0"/>
        <w:rPr>
          <w:rtl/>
          <w:lang w:bidi="fa-IR"/>
        </w:rPr>
      </w:pPr>
      <w:r w:rsidRPr="00DC5024">
        <w:rPr>
          <w:rtl/>
        </w:rPr>
        <w:t>(2)</w:t>
      </w:r>
      <w:r>
        <w:rPr>
          <w:rtl/>
          <w:lang w:bidi="fa-IR"/>
        </w:rPr>
        <w:t xml:space="preserve"> شذرات الذهب </w:t>
      </w:r>
      <w:r w:rsidR="0096185B">
        <w:rPr>
          <w:rtl/>
          <w:lang w:bidi="fa-IR"/>
        </w:rPr>
        <w:t>-</w:t>
      </w:r>
      <w:r>
        <w:rPr>
          <w:rtl/>
          <w:lang w:bidi="fa-IR"/>
        </w:rPr>
        <w:t xml:space="preserve"> العكري الدمشقي 1 / 68 , ويأتي في لعنه ما يرد قول الغزالي</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DC5024">
      <w:pPr>
        <w:pStyle w:val="libNormal0"/>
        <w:rPr>
          <w:lang w:bidi="fa-IR"/>
        </w:rPr>
      </w:pPr>
      <w:r>
        <w:rPr>
          <w:rtl/>
          <w:lang w:bidi="fa-IR"/>
        </w:rPr>
        <w:lastRenderedPageBreak/>
        <w:t>تعبئته , فقال :</w:t>
      </w:r>
    </w:p>
    <w:tbl>
      <w:tblPr>
        <w:tblStyle w:val="TableGrid"/>
        <w:bidiVisual/>
        <w:tblW w:w="4562" w:type="pct"/>
        <w:tblInd w:w="384" w:type="dxa"/>
        <w:tblLook w:val="01E0"/>
      </w:tblPr>
      <w:tblGrid>
        <w:gridCol w:w="3999"/>
        <w:gridCol w:w="285"/>
        <w:gridCol w:w="3960"/>
      </w:tblGrid>
      <w:tr w:rsidR="00DC5024" w:rsidTr="007D0F1B">
        <w:trPr>
          <w:trHeight w:val="350"/>
        </w:trPr>
        <w:tc>
          <w:tcPr>
            <w:tcW w:w="3920" w:type="dxa"/>
            <w:shd w:val="clear" w:color="auto" w:fill="auto"/>
          </w:tcPr>
          <w:p w:rsidR="00DC5024" w:rsidRDefault="00DC5024" w:rsidP="007D0F1B">
            <w:pPr>
              <w:pStyle w:val="libPoem"/>
            </w:pPr>
            <w:r>
              <w:rPr>
                <w:rtl/>
                <w:lang w:bidi="fa-IR"/>
              </w:rPr>
              <w:t>أبلغْ أبا بكرٍ إذا الأمرُ انبرى</w:t>
            </w:r>
            <w:r w:rsidRPr="00725071">
              <w:rPr>
                <w:rStyle w:val="libPoemTiniChar0"/>
                <w:rtl/>
              </w:rPr>
              <w:br/>
              <w:t> </w:t>
            </w:r>
          </w:p>
        </w:tc>
        <w:tc>
          <w:tcPr>
            <w:tcW w:w="279" w:type="dxa"/>
            <w:shd w:val="clear" w:color="auto" w:fill="auto"/>
          </w:tcPr>
          <w:p w:rsidR="00DC5024" w:rsidRDefault="00DC5024" w:rsidP="007D0F1B">
            <w:pPr>
              <w:pStyle w:val="libPoem"/>
              <w:rPr>
                <w:rtl/>
              </w:rPr>
            </w:pPr>
          </w:p>
        </w:tc>
        <w:tc>
          <w:tcPr>
            <w:tcW w:w="3881" w:type="dxa"/>
            <w:shd w:val="clear" w:color="auto" w:fill="auto"/>
          </w:tcPr>
          <w:p w:rsidR="00DC5024" w:rsidRDefault="00DC5024" w:rsidP="007D0F1B">
            <w:pPr>
              <w:pStyle w:val="libPoem"/>
            </w:pPr>
            <w:r>
              <w:rPr>
                <w:rtl/>
                <w:lang w:bidi="fa-IR"/>
              </w:rPr>
              <w:t>واُخذ الجيشُ على وادي القرى</w:t>
            </w:r>
            <w:r w:rsidRPr="00725071">
              <w:rPr>
                <w:rStyle w:val="libPoemTiniChar0"/>
                <w:rtl/>
              </w:rPr>
              <w:br/>
              <w:t> </w:t>
            </w:r>
          </w:p>
        </w:tc>
      </w:tr>
      <w:tr w:rsidR="00DC5024" w:rsidTr="007D0F1B">
        <w:trPr>
          <w:trHeight w:val="350"/>
        </w:trPr>
        <w:tc>
          <w:tcPr>
            <w:tcW w:w="3920" w:type="dxa"/>
          </w:tcPr>
          <w:p w:rsidR="00DC5024" w:rsidRDefault="00DC5024" w:rsidP="007D0F1B">
            <w:pPr>
              <w:pStyle w:val="libPoem"/>
            </w:pPr>
            <w:r>
              <w:rPr>
                <w:rtl/>
                <w:lang w:bidi="fa-IR"/>
              </w:rPr>
              <w:t>عشرون ألفاً بين كهلٍ وفتى</w:t>
            </w:r>
            <w:r w:rsidRPr="00725071">
              <w:rPr>
                <w:rStyle w:val="libPoemTiniChar0"/>
                <w:rtl/>
              </w:rPr>
              <w:br/>
              <w:t> </w:t>
            </w:r>
          </w:p>
        </w:tc>
        <w:tc>
          <w:tcPr>
            <w:tcW w:w="279" w:type="dxa"/>
          </w:tcPr>
          <w:p w:rsidR="00DC5024" w:rsidRDefault="00DC5024" w:rsidP="007D0F1B">
            <w:pPr>
              <w:pStyle w:val="libPoem"/>
              <w:rPr>
                <w:rtl/>
              </w:rPr>
            </w:pPr>
          </w:p>
        </w:tc>
        <w:tc>
          <w:tcPr>
            <w:tcW w:w="3881" w:type="dxa"/>
          </w:tcPr>
          <w:p w:rsidR="00DC5024" w:rsidRDefault="00DC5024" w:rsidP="007D0F1B">
            <w:pPr>
              <w:pStyle w:val="libPoem"/>
            </w:pPr>
            <w:r>
              <w:rPr>
                <w:rtl/>
                <w:lang w:bidi="fa-IR"/>
              </w:rPr>
              <w:t>أجمعَ سكرانٍ من القومِ ترى</w:t>
            </w:r>
            <w:r w:rsidRPr="0096185B">
              <w:rPr>
                <w:rStyle w:val="libFootnotenumChar"/>
                <w:rtl/>
              </w:rPr>
              <w:t>(1)</w:t>
            </w:r>
            <w:r w:rsidRPr="00725071">
              <w:rPr>
                <w:rStyle w:val="libPoemTiniChar0"/>
                <w:rtl/>
              </w:rPr>
              <w:br/>
              <w:t> </w:t>
            </w:r>
          </w:p>
        </w:tc>
      </w:tr>
    </w:tbl>
    <w:p w:rsidR="0088652D" w:rsidRDefault="0088652D" w:rsidP="00DC5024">
      <w:pPr>
        <w:pStyle w:val="libBold1"/>
        <w:rPr>
          <w:lang w:bidi="fa-IR"/>
        </w:rPr>
      </w:pPr>
      <w:r>
        <w:rPr>
          <w:rtl/>
          <w:lang w:bidi="fa-IR"/>
        </w:rPr>
        <w:t>أخذ معاوية البيعة لابنه يزيد</w:t>
      </w:r>
    </w:p>
    <w:p w:rsidR="00DB6A20" w:rsidRDefault="0088652D" w:rsidP="0088652D">
      <w:pPr>
        <w:pStyle w:val="libNormal"/>
        <w:rPr>
          <w:rtl/>
          <w:lang w:bidi="fa-IR"/>
        </w:rPr>
      </w:pPr>
      <w:r>
        <w:rPr>
          <w:rtl/>
          <w:lang w:bidi="fa-IR"/>
        </w:rPr>
        <w:t xml:space="preserve">قال ابن كثير وابن الأثير والنوبري </w:t>
      </w:r>
      <w:r w:rsidR="0096185B">
        <w:rPr>
          <w:rtl/>
          <w:lang w:bidi="fa-IR"/>
        </w:rPr>
        <w:t>-</w:t>
      </w:r>
      <w:r>
        <w:rPr>
          <w:rtl/>
          <w:lang w:bidi="fa-IR"/>
        </w:rPr>
        <w:t xml:space="preserve"> واللفظ للأوّل </w:t>
      </w:r>
      <w:r w:rsidR="0096185B">
        <w:rPr>
          <w:rtl/>
          <w:lang w:bidi="fa-IR"/>
        </w:rPr>
        <w:t>-</w:t>
      </w:r>
      <w:r>
        <w:rPr>
          <w:rtl/>
          <w:lang w:bidi="fa-IR"/>
        </w:rPr>
        <w:t xml:space="preserve"> قال : وفيها دعا معاوية الناس إلى البيعة ليزيد ولده أن يكون ولي عهده من بعده , وكان قد عزم قبل ذلك على هذا في حياة المغيرة بن شعبة , فروى ابن جرير من طريق الشعبي أنّ المغيرة كان قد قدم على معاوية وأعفاه من إمرة الكوفة , فأعفاه لكبره وضعفه</w:t>
      </w:r>
      <w:r w:rsidR="009D3EAD">
        <w:rPr>
          <w:rtl/>
          <w:lang w:bidi="fa-IR"/>
        </w:rPr>
        <w:t xml:space="preserve">، </w:t>
      </w:r>
      <w:r>
        <w:rPr>
          <w:rtl/>
          <w:lang w:bidi="fa-IR"/>
        </w:rPr>
        <w:t>وعزم على توليتها سعيد بن العاص</w:t>
      </w:r>
      <w:r w:rsidR="009D3EAD">
        <w:rPr>
          <w:rtl/>
          <w:lang w:bidi="fa-IR"/>
        </w:rPr>
        <w:t xml:space="preserve">، </w:t>
      </w:r>
      <w:r>
        <w:rPr>
          <w:rtl/>
          <w:lang w:bidi="fa-IR"/>
        </w:rPr>
        <w:t>ف</w:t>
      </w:r>
      <w:r w:rsidR="003B6559">
        <w:rPr>
          <w:rtl/>
          <w:lang w:bidi="fa-IR"/>
        </w:rPr>
        <w:t>لمـّا</w:t>
      </w:r>
      <w:r>
        <w:rPr>
          <w:rtl/>
          <w:lang w:bidi="fa-IR"/>
        </w:rPr>
        <w:t xml:space="preserve"> بلغ ذلك المغيرة كأنه ندم</w:t>
      </w:r>
      <w:r w:rsidR="009D3EAD">
        <w:rPr>
          <w:rtl/>
          <w:lang w:bidi="fa-IR"/>
        </w:rPr>
        <w:t xml:space="preserve">، </w:t>
      </w:r>
      <w:r>
        <w:rPr>
          <w:rtl/>
          <w:lang w:bidi="fa-IR"/>
        </w:rPr>
        <w:t>فجاء إلى يزيد بن معاوية فأشار عليه بأن يسأل من أبيه أن يكون ولي العهد</w:t>
      </w:r>
      <w:r w:rsidR="009D3EAD">
        <w:rPr>
          <w:rtl/>
          <w:lang w:bidi="fa-IR"/>
        </w:rPr>
        <w:t xml:space="preserve">، </w:t>
      </w:r>
      <w:r>
        <w:rPr>
          <w:rtl/>
          <w:lang w:bidi="fa-IR"/>
        </w:rPr>
        <w:t>فسأل ذلك من أبيه , فقال : من أمرك بهذا ؟ قال : المغيرة</w:t>
      </w:r>
      <w:r w:rsidR="00DB6A20">
        <w:rPr>
          <w:rtl/>
          <w:lang w:bidi="fa-IR"/>
        </w:rPr>
        <w:t>.</w:t>
      </w:r>
    </w:p>
    <w:p w:rsidR="00DB6A20" w:rsidRDefault="0088652D" w:rsidP="0088652D">
      <w:pPr>
        <w:pStyle w:val="libNormal"/>
        <w:rPr>
          <w:rtl/>
          <w:lang w:bidi="fa-IR"/>
        </w:rPr>
      </w:pPr>
      <w:r>
        <w:rPr>
          <w:rtl/>
          <w:lang w:bidi="fa-IR"/>
        </w:rPr>
        <w:t>فأعجب ذلك معاوية من المغيرة وردّه إلى عمل الكوفة</w:t>
      </w:r>
      <w:r w:rsidR="009D3EAD">
        <w:rPr>
          <w:rtl/>
          <w:lang w:bidi="fa-IR"/>
        </w:rPr>
        <w:t xml:space="preserve">، </w:t>
      </w:r>
      <w:r>
        <w:rPr>
          <w:rtl/>
          <w:lang w:bidi="fa-IR"/>
        </w:rPr>
        <w:t>وأمره أن يسعى في ذلك</w:t>
      </w:r>
      <w:r w:rsidR="009D3EAD">
        <w:rPr>
          <w:rtl/>
          <w:lang w:bidi="fa-IR"/>
        </w:rPr>
        <w:t xml:space="preserve">، </w:t>
      </w:r>
      <w:r>
        <w:rPr>
          <w:rtl/>
          <w:lang w:bidi="fa-IR"/>
        </w:rPr>
        <w:t>فعند ذلك سعى المغيرة في توطيد ذلك</w:t>
      </w:r>
      <w:r w:rsidR="009D3EAD">
        <w:rPr>
          <w:rtl/>
          <w:lang w:bidi="fa-IR"/>
        </w:rPr>
        <w:t xml:space="preserve">، </w:t>
      </w:r>
      <w:r>
        <w:rPr>
          <w:rtl/>
          <w:lang w:bidi="fa-IR"/>
        </w:rPr>
        <w:t>وكتب معاوية إلى زياد يستشيره في ذلك</w:t>
      </w:r>
      <w:r w:rsidR="009D3EAD">
        <w:rPr>
          <w:rtl/>
          <w:lang w:bidi="fa-IR"/>
        </w:rPr>
        <w:t xml:space="preserve">، </w:t>
      </w:r>
      <w:r>
        <w:rPr>
          <w:rtl/>
          <w:lang w:bidi="fa-IR"/>
        </w:rPr>
        <w:t>فكره زياد ذلك ؛ لما يعلم من لعب يزيد وإقباله على اللعب والصيد</w:t>
      </w:r>
      <w:r w:rsidR="009D3EAD">
        <w:rPr>
          <w:rtl/>
          <w:lang w:bidi="fa-IR"/>
        </w:rPr>
        <w:t xml:space="preserve">، </w:t>
      </w:r>
      <w:r>
        <w:rPr>
          <w:rtl/>
          <w:lang w:bidi="fa-IR"/>
        </w:rPr>
        <w:t>فبعث إليه من يثني رأيه عن ذلك</w:t>
      </w:r>
      <w:r w:rsidR="009D3EAD">
        <w:rPr>
          <w:rtl/>
          <w:lang w:bidi="fa-IR"/>
        </w:rPr>
        <w:t xml:space="preserve">، </w:t>
      </w:r>
      <w:r>
        <w:rPr>
          <w:rtl/>
          <w:lang w:bidi="fa-IR"/>
        </w:rPr>
        <w:t>وهو عبيد بن كعب بن النميري , وكان صاحباً أكيداً لزياد</w:t>
      </w:r>
      <w:r w:rsidR="00DB6A20">
        <w:rPr>
          <w:rtl/>
          <w:lang w:bidi="fa-IR"/>
        </w:rPr>
        <w:t>.</w:t>
      </w:r>
    </w:p>
    <w:p w:rsidR="00DB6A20" w:rsidRDefault="0088652D" w:rsidP="0088652D">
      <w:pPr>
        <w:pStyle w:val="libNormal"/>
        <w:rPr>
          <w:lang w:bidi="fa-IR"/>
        </w:rPr>
      </w:pPr>
      <w:r>
        <w:rPr>
          <w:rtl/>
          <w:lang w:bidi="fa-IR"/>
        </w:rPr>
        <w:t>فسار إلى دمشق فاجتمع بيزيد أوّلاً</w:t>
      </w:r>
      <w:r w:rsidR="009D3EAD">
        <w:rPr>
          <w:rtl/>
          <w:lang w:bidi="fa-IR"/>
        </w:rPr>
        <w:t xml:space="preserve">، </w:t>
      </w:r>
      <w:r>
        <w:rPr>
          <w:rtl/>
          <w:lang w:bidi="fa-IR"/>
        </w:rPr>
        <w:t>فكلّمه عن زياد , وأشار عليه بأن لا يطلب ذلك ؛ فإنّ تركه خير له من السعي فيه</w:t>
      </w:r>
      <w:r w:rsidR="007E6BC8">
        <w:rPr>
          <w:rtl/>
          <w:lang w:bidi="fa-IR"/>
        </w:rPr>
        <w:t>.</w:t>
      </w:r>
      <w:r>
        <w:rPr>
          <w:rtl/>
          <w:lang w:bidi="fa-IR"/>
        </w:rPr>
        <w:t xml:space="preserve"> فانزجر يزيد عمَّا يريد من ذلك</w:t>
      </w:r>
      <w:r w:rsidR="009D3EAD">
        <w:rPr>
          <w:rtl/>
          <w:lang w:bidi="fa-IR"/>
        </w:rPr>
        <w:t xml:space="preserve">، </w:t>
      </w:r>
      <w:r>
        <w:rPr>
          <w:rtl/>
          <w:lang w:bidi="fa-IR"/>
        </w:rPr>
        <w:t>واجتمع بأبيه واتفقا على ترك ذلك في هذا الوقت</w:t>
      </w:r>
      <w:r w:rsidR="009D3EAD">
        <w:rPr>
          <w:rtl/>
          <w:lang w:bidi="fa-IR"/>
        </w:rPr>
        <w:t xml:space="preserve">، </w:t>
      </w:r>
      <w:r>
        <w:rPr>
          <w:rtl/>
          <w:lang w:bidi="fa-IR"/>
        </w:rPr>
        <w:t>ف</w:t>
      </w:r>
      <w:r w:rsidR="003B6559">
        <w:rPr>
          <w:rtl/>
          <w:lang w:bidi="fa-IR"/>
        </w:rPr>
        <w:t>لمـّا</w:t>
      </w:r>
      <w:r>
        <w:rPr>
          <w:rtl/>
          <w:lang w:bidi="fa-IR"/>
        </w:rPr>
        <w:t xml:space="preserve"> مات زياد , وكانت هذه السنة</w:t>
      </w:r>
      <w:r w:rsidR="009D3EAD">
        <w:rPr>
          <w:rtl/>
          <w:lang w:bidi="fa-IR"/>
        </w:rPr>
        <w:t xml:space="preserve">، </w:t>
      </w:r>
      <w:r>
        <w:rPr>
          <w:rtl/>
          <w:lang w:bidi="fa-IR"/>
        </w:rPr>
        <w:t>شرع معاوية في نظم ذلك والدعاء إليه</w:t>
      </w:r>
      <w:r w:rsidR="009D3EAD">
        <w:rPr>
          <w:rtl/>
          <w:lang w:bidi="fa-IR"/>
        </w:rPr>
        <w:t xml:space="preserve">، </w:t>
      </w:r>
      <w:r>
        <w:rPr>
          <w:rtl/>
          <w:lang w:bidi="fa-IR"/>
        </w:rPr>
        <w:t>وعقد البيعة لولده يزيد</w:t>
      </w:r>
      <w:r w:rsidR="009D3EAD">
        <w:rPr>
          <w:rtl/>
          <w:lang w:bidi="fa-IR"/>
        </w:rPr>
        <w:t xml:space="preserve">، </w:t>
      </w:r>
      <w:r>
        <w:rPr>
          <w:rtl/>
          <w:lang w:bidi="fa-IR"/>
        </w:rPr>
        <w:t>وكتب إلى الآفاق بذلك</w:t>
      </w:r>
      <w:r w:rsidR="009D3EAD">
        <w:rPr>
          <w:rtl/>
          <w:lang w:bidi="fa-IR"/>
        </w:rPr>
        <w:t xml:space="preserve">، </w:t>
      </w:r>
      <w:r>
        <w:rPr>
          <w:rtl/>
          <w:lang w:bidi="fa-IR"/>
        </w:rPr>
        <w:t>فبايع له</w:t>
      </w:r>
    </w:p>
    <w:p w:rsidR="00DB6A20" w:rsidRDefault="0096185B" w:rsidP="0096185B">
      <w:pPr>
        <w:pStyle w:val="libLine"/>
        <w:rPr>
          <w:lang w:bidi="fa-IR"/>
        </w:rPr>
      </w:pPr>
      <w:r>
        <w:rPr>
          <w:rtl/>
          <w:lang w:bidi="fa-IR"/>
        </w:rPr>
        <w:t>____________________</w:t>
      </w:r>
    </w:p>
    <w:p w:rsidR="00DB6A20" w:rsidRDefault="0088652D" w:rsidP="00DC5024">
      <w:pPr>
        <w:pStyle w:val="libFootnote0"/>
        <w:rPr>
          <w:rtl/>
          <w:lang w:bidi="fa-IR"/>
        </w:rPr>
      </w:pPr>
      <w:r w:rsidRPr="00DC5024">
        <w:rPr>
          <w:rtl/>
        </w:rPr>
        <w:t>(1)</w:t>
      </w:r>
      <w:r>
        <w:rPr>
          <w:rtl/>
          <w:lang w:bidi="fa-IR"/>
        </w:rPr>
        <w:t xml:space="preserve"> شرح نهج البلاغة </w:t>
      </w:r>
      <w:r w:rsidR="0096185B">
        <w:rPr>
          <w:rtl/>
          <w:lang w:bidi="fa-IR"/>
        </w:rPr>
        <w:t>-</w:t>
      </w:r>
      <w:r>
        <w:rPr>
          <w:rtl/>
          <w:lang w:bidi="fa-IR"/>
        </w:rPr>
        <w:t xml:space="preserve"> ابن أبي الحديد 20 / 133</w:t>
      </w:r>
      <w:r w:rsidR="009D3EAD">
        <w:rPr>
          <w:rtl/>
          <w:lang w:bidi="fa-IR"/>
        </w:rPr>
        <w:t xml:space="preserve">، </w:t>
      </w:r>
      <w:r>
        <w:rPr>
          <w:rtl/>
          <w:lang w:bidi="fa-IR"/>
        </w:rPr>
        <w:t>البداية والنهاية لابن كثير 8 / 239</w:t>
      </w:r>
      <w:r w:rsidR="009D3EAD">
        <w:rPr>
          <w:rtl/>
          <w:lang w:bidi="fa-IR"/>
        </w:rPr>
        <w:t xml:space="preserve">، </w:t>
      </w:r>
      <w:r>
        <w:rPr>
          <w:rtl/>
          <w:lang w:bidi="fa-IR"/>
        </w:rPr>
        <w:t>التنازع والتخاصم للمقريزي / 59 بإيجاز</w:t>
      </w:r>
      <w:r w:rsidR="009D3EAD">
        <w:rPr>
          <w:rtl/>
          <w:lang w:bidi="fa-IR"/>
        </w:rPr>
        <w:t xml:space="preserve">، </w:t>
      </w:r>
      <w:r>
        <w:rPr>
          <w:rtl/>
          <w:lang w:bidi="fa-IR"/>
        </w:rPr>
        <w:t>والقائل غير ابن الزّبير</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DC5024">
      <w:pPr>
        <w:pStyle w:val="libNormal0"/>
        <w:rPr>
          <w:rtl/>
          <w:lang w:bidi="fa-IR"/>
        </w:rPr>
      </w:pPr>
      <w:r>
        <w:rPr>
          <w:rtl/>
          <w:lang w:bidi="fa-IR"/>
        </w:rPr>
        <w:lastRenderedPageBreak/>
        <w:t xml:space="preserve">الناس في سائر الأقاليم </w:t>
      </w:r>
      <w:r w:rsidR="00EE59C8">
        <w:rPr>
          <w:rtl/>
          <w:lang w:bidi="fa-IR"/>
        </w:rPr>
        <w:t>إلّا</w:t>
      </w:r>
      <w:r>
        <w:rPr>
          <w:rtl/>
          <w:lang w:bidi="fa-IR"/>
        </w:rPr>
        <w:t xml:space="preserve"> عبد الرحمن بن أبي بكر</w:t>
      </w:r>
      <w:r w:rsidR="009D3EAD">
        <w:rPr>
          <w:rtl/>
          <w:lang w:bidi="fa-IR"/>
        </w:rPr>
        <w:t xml:space="preserve">، </w:t>
      </w:r>
      <w:r>
        <w:rPr>
          <w:rtl/>
          <w:lang w:bidi="fa-IR"/>
        </w:rPr>
        <w:t>وعبد الله بن عمر</w:t>
      </w:r>
      <w:r w:rsidR="009D3EAD">
        <w:rPr>
          <w:rtl/>
          <w:lang w:bidi="fa-IR"/>
        </w:rPr>
        <w:t xml:space="preserve">، </w:t>
      </w:r>
      <w:r>
        <w:rPr>
          <w:rtl/>
          <w:lang w:bidi="fa-IR"/>
        </w:rPr>
        <w:t>والحسين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وعبد الله بن الزّبير</w:t>
      </w:r>
      <w:r w:rsidR="009D3EAD">
        <w:rPr>
          <w:rtl/>
          <w:lang w:bidi="fa-IR"/>
        </w:rPr>
        <w:t xml:space="preserve">، </w:t>
      </w:r>
      <w:r>
        <w:rPr>
          <w:rtl/>
          <w:lang w:bidi="fa-IR"/>
        </w:rPr>
        <w:t>وابن عباس</w:t>
      </w:r>
      <w:r w:rsidR="009D3EAD">
        <w:rPr>
          <w:rtl/>
          <w:lang w:bidi="fa-IR"/>
        </w:rPr>
        <w:t xml:space="preserve">، </w:t>
      </w:r>
      <w:r>
        <w:rPr>
          <w:rtl/>
          <w:lang w:bidi="fa-IR"/>
        </w:rPr>
        <w:t>فركب معاوية إلى مكّة معتمراً</w:t>
      </w:r>
      <w:r w:rsidR="009D3EAD">
        <w:rPr>
          <w:rtl/>
          <w:lang w:bidi="fa-IR"/>
        </w:rPr>
        <w:t xml:space="preserve">، </w:t>
      </w:r>
      <w:r>
        <w:rPr>
          <w:rtl/>
          <w:lang w:bidi="fa-IR"/>
        </w:rPr>
        <w:t>ف</w:t>
      </w:r>
      <w:r w:rsidR="003B6559">
        <w:rPr>
          <w:rtl/>
          <w:lang w:bidi="fa-IR"/>
        </w:rPr>
        <w:t>لمـّا</w:t>
      </w:r>
      <w:r>
        <w:rPr>
          <w:rtl/>
          <w:lang w:bidi="fa-IR"/>
        </w:rPr>
        <w:t xml:space="preserve"> اجتاز بالمدينة </w:t>
      </w:r>
      <w:r w:rsidR="0096185B">
        <w:rPr>
          <w:rtl/>
          <w:lang w:bidi="fa-IR"/>
        </w:rPr>
        <w:t>-</w:t>
      </w:r>
      <w:r>
        <w:rPr>
          <w:rtl/>
          <w:lang w:bidi="fa-IR"/>
        </w:rPr>
        <w:t xml:space="preserve"> مرجعه من مكّة </w:t>
      </w:r>
      <w:r w:rsidR="0096185B">
        <w:rPr>
          <w:rtl/>
          <w:lang w:bidi="fa-IR"/>
        </w:rPr>
        <w:t>-</w:t>
      </w:r>
      <w:r>
        <w:rPr>
          <w:rtl/>
          <w:lang w:bidi="fa-IR"/>
        </w:rPr>
        <w:t xml:space="preserve"> استدعى كلّ واحد من هؤلاء الخمسة فأوعده وتهدّده بانفراده</w:t>
      </w:r>
      <w:r w:rsidR="009D3EAD">
        <w:rPr>
          <w:rtl/>
          <w:lang w:bidi="fa-IR"/>
        </w:rPr>
        <w:t xml:space="preserve">، </w:t>
      </w:r>
      <w:r>
        <w:rPr>
          <w:rtl/>
          <w:lang w:bidi="fa-IR"/>
        </w:rPr>
        <w:t>فكان من أشدهم عليه ردّاً وأجلدهم في الكلام عبد الرحمن بن أبي بكر الصدّيق</w:t>
      </w:r>
      <w:r w:rsidR="009D3EAD">
        <w:rPr>
          <w:rtl/>
          <w:lang w:bidi="fa-IR"/>
        </w:rPr>
        <w:t xml:space="preserve">، </w:t>
      </w:r>
      <w:r>
        <w:rPr>
          <w:rtl/>
          <w:lang w:bidi="fa-IR"/>
        </w:rPr>
        <w:t>وكان ألينهم كلاماً عبد الله بن عمر بن الخطاب</w:t>
      </w:r>
      <w:r w:rsidR="007E6BC8">
        <w:rPr>
          <w:rtl/>
          <w:lang w:bidi="fa-IR"/>
        </w:rPr>
        <w:t>.</w:t>
      </w:r>
      <w:r>
        <w:rPr>
          <w:rtl/>
          <w:lang w:bidi="fa-IR"/>
        </w:rPr>
        <w:t xml:space="preserve"> ثمَّ خطب معاوية وهؤلاء حضور تحت منبره</w:t>
      </w:r>
      <w:r w:rsidR="009D3EAD">
        <w:rPr>
          <w:rtl/>
          <w:lang w:bidi="fa-IR"/>
        </w:rPr>
        <w:t xml:space="preserve">، </w:t>
      </w:r>
      <w:r>
        <w:rPr>
          <w:rtl/>
          <w:lang w:bidi="fa-IR"/>
        </w:rPr>
        <w:t>وبايع الناس ليزيد وهم قعود , ولم يوافقوا ولم يظهروا خلافاً ؛ لما تهددهم وتوعدهم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قال ابن الأثير في الكامل : (قال) : إنّي كنت أخطب فيكم فيقوم إليَّ القائم منكم فيكذبني على رؤوس الناس</w:t>
      </w:r>
      <w:r w:rsidR="009D3EAD">
        <w:rPr>
          <w:rtl/>
          <w:lang w:bidi="fa-IR"/>
        </w:rPr>
        <w:t xml:space="preserve">، </w:t>
      </w:r>
      <w:r>
        <w:rPr>
          <w:rtl/>
          <w:lang w:bidi="fa-IR"/>
        </w:rPr>
        <w:t>فأحمل ذلك وأصفح</w:t>
      </w:r>
      <w:r w:rsidR="009D3EAD">
        <w:rPr>
          <w:rtl/>
          <w:lang w:bidi="fa-IR"/>
        </w:rPr>
        <w:t xml:space="preserve">، </w:t>
      </w:r>
      <w:r>
        <w:rPr>
          <w:rtl/>
          <w:lang w:bidi="fa-IR"/>
        </w:rPr>
        <w:t>وإنّي قائم بمقالة , فاُقسم بالله لئن ردَّ عليَّ أحدكم كلمة في مقامي هذا لا ترجع إليه كلمة غيرها حتّى يسبقها السيف إلى رأسه</w:t>
      </w:r>
      <w:r w:rsidR="009D3EAD">
        <w:rPr>
          <w:rtl/>
          <w:lang w:bidi="fa-IR"/>
        </w:rPr>
        <w:t xml:space="preserve">، </w:t>
      </w:r>
      <w:r>
        <w:rPr>
          <w:rtl/>
          <w:lang w:bidi="fa-IR"/>
        </w:rPr>
        <w:t xml:space="preserve">فلا يبقين رجل </w:t>
      </w:r>
      <w:r w:rsidR="00EE59C8">
        <w:rPr>
          <w:rtl/>
          <w:lang w:bidi="fa-IR"/>
        </w:rPr>
        <w:t>إلّا</w:t>
      </w:r>
      <w:r>
        <w:rPr>
          <w:rtl/>
          <w:lang w:bidi="fa-IR"/>
        </w:rPr>
        <w:t xml:space="preserve"> على نفسه</w:t>
      </w:r>
      <w:r w:rsidR="007E6BC8">
        <w:rPr>
          <w:rtl/>
          <w:lang w:bidi="fa-IR"/>
        </w:rPr>
        <w:t>.</w:t>
      </w:r>
      <w:r>
        <w:rPr>
          <w:rtl/>
          <w:lang w:bidi="fa-IR"/>
        </w:rPr>
        <w:t xml:space="preserve"> ثمَّ دعا صاحب حرسه بحضرتهم فقال : أقم على رأس كلِّ رجل من هؤلاء رجلين , مع كلِّ واحد سيف</w:t>
      </w:r>
      <w:r w:rsidR="009D3EAD">
        <w:rPr>
          <w:rtl/>
          <w:lang w:bidi="fa-IR"/>
        </w:rPr>
        <w:t xml:space="preserve">، </w:t>
      </w:r>
      <w:r>
        <w:rPr>
          <w:rtl/>
          <w:lang w:bidi="fa-IR"/>
        </w:rPr>
        <w:t>فإن ذهب رجل منهم يرد عليَّ كلمة بتصديق أو تكذيب فليضرباه بسيفيهما</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ابن الأعثم في فتوحه : قال معاوية عزمت أن أتكلم على المنبر بكلام , والمبقي في ذلك الوقت إنما يبقي على نفسه من أهل الشام</w:t>
      </w:r>
      <w:r w:rsidR="009D3EAD">
        <w:rPr>
          <w:rtl/>
          <w:lang w:bidi="fa-IR"/>
        </w:rPr>
        <w:t xml:space="preserve">، </w:t>
      </w:r>
      <w:r>
        <w:rPr>
          <w:rtl/>
          <w:lang w:bidi="fa-IR"/>
        </w:rPr>
        <w:t>وأنتم أعلم , وقد أعذر من أنذر)</w:t>
      </w:r>
      <w:r w:rsidR="00DB6A20">
        <w:rPr>
          <w:rtl/>
          <w:lang w:bidi="fa-IR"/>
        </w:rPr>
        <w:t>.</w:t>
      </w:r>
    </w:p>
    <w:p w:rsidR="00DB6A20" w:rsidRDefault="0088652D" w:rsidP="0088652D">
      <w:pPr>
        <w:pStyle w:val="libNormal"/>
        <w:rPr>
          <w:lang w:bidi="fa-IR"/>
        </w:rPr>
      </w:pPr>
      <w:r>
        <w:rPr>
          <w:rtl/>
          <w:lang w:bidi="fa-IR"/>
        </w:rPr>
        <w:t>فاتسقت البيعة ليزيد في سائر البلاد</w:t>
      </w:r>
      <w:r w:rsidR="009D3EAD">
        <w:rPr>
          <w:rtl/>
          <w:lang w:bidi="fa-IR"/>
        </w:rPr>
        <w:t xml:space="preserve">، </w:t>
      </w:r>
      <w:r>
        <w:rPr>
          <w:rtl/>
          <w:lang w:bidi="fa-IR"/>
        </w:rPr>
        <w:t>ووفدت الوفود من سائر الأقاليم إلى يزيد</w:t>
      </w:r>
      <w:r w:rsidR="009D3EAD">
        <w:rPr>
          <w:rtl/>
          <w:lang w:bidi="fa-IR"/>
        </w:rPr>
        <w:t xml:space="preserve">، </w:t>
      </w:r>
      <w:r>
        <w:rPr>
          <w:rtl/>
          <w:lang w:bidi="fa-IR"/>
        </w:rPr>
        <w:t>فكان فيمن قدم الأحنف بن قيس</w:t>
      </w:r>
      <w:r w:rsidR="009D3EAD">
        <w:rPr>
          <w:rtl/>
          <w:lang w:bidi="fa-IR"/>
        </w:rPr>
        <w:t xml:space="preserve">، </w:t>
      </w:r>
      <w:r>
        <w:rPr>
          <w:rtl/>
          <w:lang w:bidi="fa-IR"/>
        </w:rPr>
        <w:t>فأمره معاوية أن يحادث يزيد</w:t>
      </w:r>
      <w:r w:rsidR="009D3EAD">
        <w:rPr>
          <w:rtl/>
          <w:lang w:bidi="fa-IR"/>
        </w:rPr>
        <w:t xml:space="preserve">، </w:t>
      </w:r>
      <w:r>
        <w:rPr>
          <w:rtl/>
          <w:lang w:bidi="fa-IR"/>
        </w:rPr>
        <w:t>فجلسا ثمَّ خرج الأحنف فقال له معاوية : ماذا رأيت من ابن أخيك ؟ فقال : إنا نخاف الله إن كذبنا ,</w:t>
      </w:r>
    </w:p>
    <w:p w:rsidR="00DB6A20" w:rsidRDefault="0096185B" w:rsidP="0096185B">
      <w:pPr>
        <w:pStyle w:val="libLine"/>
        <w:rPr>
          <w:lang w:bidi="fa-IR"/>
        </w:rPr>
      </w:pPr>
      <w:r>
        <w:rPr>
          <w:rtl/>
          <w:lang w:bidi="fa-IR"/>
        </w:rPr>
        <w:t>____________________</w:t>
      </w:r>
    </w:p>
    <w:p w:rsidR="00DB6A20" w:rsidRDefault="0088652D" w:rsidP="00DC5024">
      <w:pPr>
        <w:pStyle w:val="libFootnote0"/>
        <w:rPr>
          <w:rtl/>
          <w:lang w:bidi="fa-IR"/>
        </w:rPr>
      </w:pPr>
      <w:r w:rsidRPr="00DC5024">
        <w:rPr>
          <w:rtl/>
        </w:rPr>
        <w:t>(1)</w:t>
      </w:r>
      <w:r>
        <w:rPr>
          <w:rtl/>
          <w:lang w:bidi="fa-IR"/>
        </w:rPr>
        <w:t xml:space="preserve"> البداية والنهاية </w:t>
      </w:r>
      <w:r w:rsidR="0096185B">
        <w:rPr>
          <w:rtl/>
          <w:lang w:bidi="fa-IR"/>
        </w:rPr>
        <w:t>-</w:t>
      </w:r>
      <w:r>
        <w:rPr>
          <w:rtl/>
          <w:lang w:bidi="fa-IR"/>
        </w:rPr>
        <w:t xml:space="preserve"> ابن كثير 8 / 86</w:t>
      </w:r>
      <w:r w:rsidR="00DB6A20">
        <w:rPr>
          <w:rtl/>
          <w:lang w:bidi="fa-IR"/>
        </w:rPr>
        <w:t>.</w:t>
      </w:r>
    </w:p>
    <w:p w:rsidR="00DB6A20" w:rsidRDefault="0088652D" w:rsidP="00DC5024">
      <w:pPr>
        <w:pStyle w:val="libFootnote0"/>
        <w:rPr>
          <w:rtl/>
          <w:lang w:bidi="fa-IR"/>
        </w:rPr>
      </w:pPr>
      <w:r w:rsidRPr="00DC5024">
        <w:rPr>
          <w:rtl/>
        </w:rPr>
        <w:t>(2)</w:t>
      </w:r>
      <w:r>
        <w:rPr>
          <w:rtl/>
          <w:lang w:bidi="fa-IR"/>
        </w:rPr>
        <w:t xml:space="preserve"> الكامل لابن الأثير 3 / 510</w:t>
      </w:r>
      <w:r w:rsidR="009D3EAD">
        <w:rPr>
          <w:rtl/>
          <w:lang w:bidi="fa-IR"/>
        </w:rPr>
        <w:t xml:space="preserve">، </w:t>
      </w:r>
      <w:r>
        <w:rPr>
          <w:rtl/>
          <w:lang w:bidi="fa-IR"/>
        </w:rPr>
        <w:t>وذكر هذه مفصلاً النوبري في نهاية الإرب في فنون الأدب / 12422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DC5024">
      <w:pPr>
        <w:pStyle w:val="libNormal0"/>
        <w:rPr>
          <w:rtl/>
          <w:lang w:bidi="fa-IR"/>
        </w:rPr>
      </w:pPr>
      <w:r>
        <w:rPr>
          <w:rtl/>
          <w:lang w:bidi="fa-IR"/>
        </w:rPr>
        <w:lastRenderedPageBreak/>
        <w:t>ونخافكم إن صدقنا</w:t>
      </w:r>
      <w:r w:rsidR="009D3EAD">
        <w:rPr>
          <w:rtl/>
          <w:lang w:bidi="fa-IR"/>
        </w:rPr>
        <w:t xml:space="preserve">، </w:t>
      </w:r>
      <w:r>
        <w:rPr>
          <w:rtl/>
          <w:lang w:bidi="fa-IR"/>
        </w:rPr>
        <w:t>وأنت أعلم به في ليله ونهاره</w:t>
      </w:r>
      <w:r w:rsidR="009D3EAD">
        <w:rPr>
          <w:rtl/>
          <w:lang w:bidi="fa-IR"/>
        </w:rPr>
        <w:t xml:space="preserve">، </w:t>
      </w:r>
      <w:r>
        <w:rPr>
          <w:rtl/>
          <w:lang w:bidi="fa-IR"/>
        </w:rPr>
        <w:t>وسرّه وعلانيته</w:t>
      </w:r>
      <w:r w:rsidR="009D3EAD">
        <w:rPr>
          <w:rtl/>
          <w:lang w:bidi="fa-IR"/>
        </w:rPr>
        <w:t xml:space="preserve">، </w:t>
      </w:r>
      <w:r>
        <w:rPr>
          <w:rtl/>
          <w:lang w:bidi="fa-IR"/>
        </w:rPr>
        <w:t>ومدخله ومخرجه</w:t>
      </w:r>
      <w:r w:rsidR="009D3EAD">
        <w:rPr>
          <w:rtl/>
          <w:lang w:bidi="fa-IR"/>
        </w:rPr>
        <w:t xml:space="preserve">، </w:t>
      </w:r>
      <w:r>
        <w:rPr>
          <w:rtl/>
          <w:lang w:bidi="fa-IR"/>
        </w:rPr>
        <w:t>وأنت أعلم به بما أردت</w:t>
      </w:r>
      <w:r w:rsidR="009D3EAD">
        <w:rPr>
          <w:rtl/>
          <w:lang w:bidi="fa-IR"/>
        </w:rPr>
        <w:t xml:space="preserve">، </w:t>
      </w:r>
      <w:r>
        <w:rPr>
          <w:rtl/>
          <w:lang w:bidi="fa-IR"/>
        </w:rPr>
        <w:t>وإنما علينا أن نسمع ونطيع</w:t>
      </w:r>
      <w:r w:rsidR="009D3EAD">
        <w:rPr>
          <w:rtl/>
          <w:lang w:bidi="fa-IR"/>
        </w:rPr>
        <w:t xml:space="preserve">، </w:t>
      </w:r>
      <w:r>
        <w:rPr>
          <w:rtl/>
          <w:lang w:bidi="fa-IR"/>
        </w:rPr>
        <w:t>وعليك أن تنصح للاُمّة</w:t>
      </w:r>
      <w:r w:rsidR="007E6BC8">
        <w:rPr>
          <w:rtl/>
          <w:lang w:bidi="fa-IR"/>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القاضي التنوخي : وقيل لشريك بن عبد الله : إن معاوية كان حليماً</w:t>
      </w:r>
      <w:r w:rsidR="007E6BC8">
        <w:rPr>
          <w:rtl/>
          <w:lang w:bidi="fa-IR"/>
        </w:rPr>
        <w:t>.</w:t>
      </w:r>
      <w:r>
        <w:rPr>
          <w:rtl/>
          <w:lang w:bidi="fa-IR"/>
        </w:rPr>
        <w:t xml:space="preserve"> فقال : كلا</w:t>
      </w:r>
      <w:r w:rsidR="009D3EAD">
        <w:rPr>
          <w:rtl/>
          <w:lang w:bidi="fa-IR"/>
        </w:rPr>
        <w:t xml:space="preserve">، </w:t>
      </w:r>
      <w:r>
        <w:rPr>
          <w:rtl/>
          <w:lang w:bidi="fa-IR"/>
        </w:rPr>
        <w:t>لو كان حليماً ما سفه الحقّ ولا قاتل علياً (</w:t>
      </w:r>
      <w:r w:rsidR="0096185B" w:rsidRPr="0096185B">
        <w:rPr>
          <w:rStyle w:val="libAlaemChar"/>
          <w:rtl/>
        </w:rPr>
        <w:t>عليه‌السلام</w:t>
      </w:r>
      <w:r>
        <w:rPr>
          <w:rtl/>
          <w:lang w:bidi="fa-IR"/>
        </w:rPr>
        <w:t xml:space="preserve">) (كتاب الآداب لجعفر 22 </w:t>
      </w:r>
      <w:r w:rsidR="0096185B">
        <w:rPr>
          <w:rtl/>
          <w:lang w:bidi="fa-IR"/>
        </w:rPr>
        <w:t>-</w:t>
      </w:r>
      <w:r>
        <w:rPr>
          <w:rtl/>
          <w:lang w:bidi="fa-IR"/>
        </w:rPr>
        <w:t xml:space="preserve"> 23)</w:t>
      </w:r>
      <w:r w:rsidR="00DB6A20">
        <w:rPr>
          <w:rtl/>
          <w:lang w:bidi="fa-IR"/>
        </w:rPr>
        <w:t>.</w:t>
      </w:r>
    </w:p>
    <w:p w:rsidR="00DB6A20" w:rsidRDefault="0088652D" w:rsidP="0088652D">
      <w:pPr>
        <w:pStyle w:val="libNormal"/>
        <w:rPr>
          <w:rtl/>
          <w:lang w:bidi="fa-IR"/>
        </w:rPr>
      </w:pPr>
      <w:r>
        <w:rPr>
          <w:rtl/>
          <w:lang w:bidi="fa-IR"/>
        </w:rPr>
        <w:t xml:space="preserve">وروى ابن الجوزي عن الحسن البصري أنّه قال : أربع خصال كنَّ في معاوية لو لم تكن فيه </w:t>
      </w:r>
      <w:r w:rsidR="00EE59C8">
        <w:rPr>
          <w:rtl/>
          <w:lang w:bidi="fa-IR"/>
        </w:rPr>
        <w:t>إلّا</w:t>
      </w:r>
      <w:r>
        <w:rPr>
          <w:rtl/>
          <w:lang w:bidi="fa-IR"/>
        </w:rPr>
        <w:t xml:space="preserve"> واحدة لكانت موبقة , وهي : أخذه الخلافة بالسيف من غير مشاورة وفي الناس بقايا الصحابة وذوو الفضيلة</w:t>
      </w:r>
      <w:r w:rsidR="009D3EAD">
        <w:rPr>
          <w:rtl/>
          <w:lang w:bidi="fa-IR"/>
        </w:rPr>
        <w:t xml:space="preserve">، </w:t>
      </w:r>
      <w:r>
        <w:rPr>
          <w:rtl/>
          <w:lang w:bidi="fa-IR"/>
        </w:rPr>
        <w:t>واستخلافه ابنه يزيد وكان سكّيراً خميراً , يلبس الحرير ويضرب بالطنابير</w:t>
      </w:r>
      <w:r w:rsidR="009D3EAD">
        <w:rPr>
          <w:rtl/>
          <w:lang w:bidi="fa-IR"/>
        </w:rPr>
        <w:t xml:space="preserve">، </w:t>
      </w:r>
      <w:r>
        <w:rPr>
          <w:rtl/>
          <w:lang w:bidi="fa-IR"/>
        </w:rPr>
        <w:t>وادعاؤه زياد أخاً وقد قال رسول الله (</w:t>
      </w:r>
      <w:r w:rsidR="0096185B" w:rsidRPr="0096185B">
        <w:rPr>
          <w:rStyle w:val="libAlaemChar"/>
          <w:rtl/>
        </w:rPr>
        <w:t>صلى‌الله‌عليه‌وآله</w:t>
      </w:r>
      <w:r>
        <w:rPr>
          <w:rtl/>
          <w:lang w:bidi="fa-IR"/>
        </w:rPr>
        <w:t>) : (( الولد للفراش , وللعاهر الحجر ))</w:t>
      </w:r>
      <w:r w:rsidR="009D3EAD">
        <w:rPr>
          <w:rtl/>
          <w:lang w:bidi="fa-IR"/>
        </w:rPr>
        <w:t xml:space="preserve">، </w:t>
      </w:r>
      <w:r>
        <w:rPr>
          <w:rtl/>
          <w:lang w:bidi="fa-IR"/>
        </w:rPr>
        <w:t>وقتله حجر بن عدي وأصحابه</w:t>
      </w:r>
      <w:r w:rsidR="009D3EAD">
        <w:rPr>
          <w:rtl/>
          <w:lang w:bidi="fa-IR"/>
        </w:rPr>
        <w:t xml:space="preserve">، </w:t>
      </w:r>
      <w:r>
        <w:rPr>
          <w:rtl/>
          <w:lang w:bidi="fa-IR"/>
        </w:rPr>
        <w:t xml:space="preserve">فيا ويلاً له من حجر وأصحاب حجر ! (خزانة الأدب للبغدادي 2 / 518 </w:t>
      </w:r>
      <w:r w:rsidR="0096185B">
        <w:rPr>
          <w:rtl/>
          <w:lang w:bidi="fa-IR"/>
        </w:rPr>
        <w:t>-</w:t>
      </w:r>
      <w:r>
        <w:rPr>
          <w:rtl/>
          <w:lang w:bidi="fa-IR"/>
        </w:rPr>
        <w:t xml:space="preserve"> 519)</w:t>
      </w:r>
      <w:r w:rsidR="00DB6A20">
        <w:rPr>
          <w:rtl/>
          <w:lang w:bidi="fa-IR"/>
        </w:rPr>
        <w:t>.</w:t>
      </w:r>
    </w:p>
    <w:p w:rsidR="00DB6A20" w:rsidRDefault="0088652D" w:rsidP="0088652D">
      <w:pPr>
        <w:pStyle w:val="libNormal"/>
        <w:rPr>
          <w:rtl/>
          <w:lang w:bidi="fa-IR"/>
        </w:rPr>
      </w:pPr>
      <w:r>
        <w:rPr>
          <w:rtl/>
          <w:lang w:bidi="fa-IR"/>
        </w:rPr>
        <w:t>وقال نيكلسون : اعتبر المسلمون انتصار بني اُميّة</w:t>
      </w:r>
      <w:r w:rsidR="009D3EAD">
        <w:rPr>
          <w:rtl/>
          <w:lang w:bidi="fa-IR"/>
        </w:rPr>
        <w:t xml:space="preserve">، </w:t>
      </w:r>
      <w:r>
        <w:rPr>
          <w:rtl/>
          <w:lang w:bidi="fa-IR"/>
        </w:rPr>
        <w:t>وعلى رأسهم معاوية</w:t>
      </w:r>
      <w:r w:rsidR="009D3EAD">
        <w:rPr>
          <w:rtl/>
          <w:lang w:bidi="fa-IR"/>
        </w:rPr>
        <w:t xml:space="preserve">، </w:t>
      </w:r>
      <w:r>
        <w:rPr>
          <w:rtl/>
          <w:lang w:bidi="fa-IR"/>
        </w:rPr>
        <w:t>انتصاراً للأرستقراطية الوثنية التي ناصبت الرسول (</w:t>
      </w:r>
      <w:r w:rsidR="0096185B" w:rsidRPr="0096185B">
        <w:rPr>
          <w:rStyle w:val="libAlaemChar"/>
          <w:rtl/>
        </w:rPr>
        <w:t>صلى‌الله‌عليه‌وآله</w:t>
      </w:r>
      <w:r>
        <w:rPr>
          <w:rtl/>
          <w:lang w:bidi="fa-IR"/>
        </w:rPr>
        <w:t>) وأصحابه العداء</w:t>
      </w:r>
      <w:r w:rsidR="009D3EAD">
        <w:rPr>
          <w:rtl/>
          <w:lang w:bidi="fa-IR"/>
        </w:rPr>
        <w:t xml:space="preserve">، </w:t>
      </w:r>
      <w:r>
        <w:rPr>
          <w:rtl/>
          <w:lang w:bidi="fa-IR"/>
        </w:rPr>
        <w:t>والتي جاهدها رسول الله حتّى قضى عليها</w:t>
      </w:r>
      <w:r w:rsidR="009D3EAD">
        <w:rPr>
          <w:rtl/>
          <w:lang w:bidi="fa-IR"/>
        </w:rPr>
        <w:t xml:space="preserve">، </w:t>
      </w:r>
      <w:r>
        <w:rPr>
          <w:rtl/>
          <w:lang w:bidi="fa-IR"/>
        </w:rPr>
        <w:t>وصبر معه المسلمون على جهادها ومقاومتها حتّى نصرهم الله فقضوا عليها , وأقاموا على أنقاضها دعائم الإسلام ؛ لذلك لا ندهش إذا كره المسلمون بني اُميّة وغطرستهم</w:t>
      </w:r>
      <w:r w:rsidR="009D3EAD">
        <w:rPr>
          <w:rtl/>
          <w:lang w:bidi="fa-IR"/>
        </w:rPr>
        <w:t xml:space="preserve">، </w:t>
      </w:r>
      <w:r>
        <w:rPr>
          <w:rtl/>
          <w:lang w:bidi="fa-IR"/>
        </w:rPr>
        <w:t xml:space="preserve">لا سيما أن جمهور المسلمين كانوا يرون بين الاُمويّين رجالاً كثيرين لم يعتنقوا الإسلام </w:t>
      </w:r>
      <w:r w:rsidR="00EE59C8">
        <w:rPr>
          <w:rtl/>
          <w:lang w:bidi="fa-IR"/>
        </w:rPr>
        <w:t>إلّا</w:t>
      </w:r>
      <w:r>
        <w:rPr>
          <w:rtl/>
          <w:lang w:bidi="fa-IR"/>
        </w:rPr>
        <w:t xml:space="preserve"> سعياً وراء مصالحهم الشخصية</w:t>
      </w:r>
      <w:r w:rsidR="009D3EAD">
        <w:rPr>
          <w:rtl/>
          <w:lang w:bidi="fa-IR"/>
        </w:rPr>
        <w:t xml:space="preserve">، </w:t>
      </w:r>
      <w:r>
        <w:rPr>
          <w:rtl/>
          <w:lang w:bidi="fa-IR"/>
        </w:rPr>
        <w:t>ولا غرو ؛ فقد كان معاوية يرمي إلى جعل الخلافة ملكاً كسروياً</w:t>
      </w:r>
      <w:r w:rsidR="009D3EAD">
        <w:rPr>
          <w:rtl/>
          <w:lang w:bidi="fa-IR"/>
        </w:rPr>
        <w:t xml:space="preserve">، </w:t>
      </w:r>
      <w:r>
        <w:rPr>
          <w:rtl/>
          <w:lang w:bidi="fa-IR"/>
        </w:rPr>
        <w:t>وليس أدل على ذلك من قوله : أنا أول الملوك</w:t>
      </w:r>
      <w:r w:rsidR="007E6BC8">
        <w:rPr>
          <w:rtl/>
          <w:lang w:bidi="fa-IR"/>
        </w:rPr>
        <w:t>.</w:t>
      </w:r>
      <w:r>
        <w:rPr>
          <w:rtl/>
          <w:lang w:bidi="fa-IR"/>
        </w:rPr>
        <w:t xml:space="preserve"> (تاريخ الإسلام 1 / 278 </w:t>
      </w:r>
      <w:r w:rsidR="0096185B">
        <w:rPr>
          <w:rtl/>
          <w:lang w:bidi="fa-IR"/>
        </w:rPr>
        <w:t>-</w:t>
      </w:r>
      <w:r>
        <w:rPr>
          <w:rtl/>
          <w:lang w:bidi="fa-IR"/>
        </w:rPr>
        <w:t xml:space="preserve"> 279)</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7D0F1B">
      <w:pPr>
        <w:pStyle w:val="libFootnote0"/>
        <w:rPr>
          <w:rtl/>
          <w:lang w:bidi="fa-IR"/>
        </w:rPr>
      </w:pPr>
      <w:r w:rsidRPr="007D0F1B">
        <w:rPr>
          <w:rtl/>
        </w:rPr>
        <w:t>(1)</w:t>
      </w:r>
      <w:r>
        <w:rPr>
          <w:rtl/>
          <w:lang w:bidi="fa-IR"/>
        </w:rPr>
        <w:t xml:space="preserve"> فتوح ابن أعثم 4 / 247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وكان مصروف الهمة إلى تدبير أمر الدنيا يهون عليه كل شيء إذا انتظم أمر الملك</w:t>
      </w:r>
      <w:r w:rsidR="007E6BC8">
        <w:rPr>
          <w:rtl/>
          <w:lang w:bidi="fa-IR"/>
        </w:rPr>
        <w:t>.</w:t>
      </w:r>
      <w:r>
        <w:rPr>
          <w:rtl/>
          <w:lang w:bidi="fa-IR"/>
        </w:rPr>
        <w:t xml:space="preserve"> (الفخري / 107)</w:t>
      </w:r>
      <w:r w:rsidR="007E6BC8">
        <w:rPr>
          <w:rtl/>
          <w:lang w:bidi="fa-IR"/>
        </w:rPr>
        <w:t>.</w:t>
      </w:r>
      <w:r>
        <w:rPr>
          <w:rtl/>
          <w:lang w:bidi="fa-IR"/>
        </w:rPr>
        <w:t xml:space="preserve"> و</w:t>
      </w:r>
      <w:r w:rsidR="003B6559">
        <w:rPr>
          <w:rtl/>
          <w:lang w:bidi="fa-IR"/>
        </w:rPr>
        <w:t>لمـّا</w:t>
      </w:r>
      <w:r>
        <w:rPr>
          <w:rtl/>
          <w:lang w:bidi="fa-IR"/>
        </w:rPr>
        <w:t xml:space="preserve"> استولى على الملك استبد على جميع المسلمين</w:t>
      </w:r>
      <w:r w:rsidR="009D3EAD">
        <w:rPr>
          <w:rtl/>
          <w:lang w:bidi="fa-IR"/>
        </w:rPr>
        <w:t xml:space="preserve">، </w:t>
      </w:r>
      <w:r>
        <w:rPr>
          <w:rtl/>
          <w:lang w:bidi="fa-IR"/>
        </w:rPr>
        <w:t>وقلب الخلافة ملكاً</w:t>
      </w:r>
      <w:r w:rsidR="007E6BC8">
        <w:rPr>
          <w:rtl/>
          <w:lang w:bidi="fa-IR"/>
        </w:rPr>
        <w:t>.</w:t>
      </w:r>
      <w:r>
        <w:rPr>
          <w:rtl/>
          <w:lang w:bidi="fa-IR"/>
        </w:rPr>
        <w:t xml:space="preserve"> (رسائل الجاحظ 14 </w:t>
      </w:r>
      <w:r w:rsidR="0096185B">
        <w:rPr>
          <w:rtl/>
          <w:lang w:bidi="fa-IR"/>
        </w:rPr>
        <w:t>-</w:t>
      </w:r>
      <w:r>
        <w:rPr>
          <w:rtl/>
          <w:lang w:bidi="fa-IR"/>
        </w:rPr>
        <w:t xml:space="preserve"> 16)</w:t>
      </w:r>
      <w:r w:rsidR="007E6BC8">
        <w:rPr>
          <w:rtl/>
          <w:lang w:bidi="fa-IR"/>
        </w:rPr>
        <w:t>.</w:t>
      </w:r>
      <w:r>
        <w:rPr>
          <w:rtl/>
          <w:lang w:bidi="fa-IR"/>
        </w:rPr>
        <w:t xml:space="preserve"> وكان يقول : إنّا لا نحول بين الناس وألسنتهم ما لم يحولوا بيننا وبين السلطان</w:t>
      </w:r>
      <w:r w:rsidR="007E6BC8">
        <w:rPr>
          <w:rtl/>
          <w:lang w:bidi="fa-IR"/>
        </w:rPr>
        <w:t>.</w:t>
      </w:r>
      <w:r>
        <w:rPr>
          <w:rtl/>
          <w:lang w:bidi="fa-IR"/>
        </w:rPr>
        <w:t xml:space="preserve"> (محاضرات الأدباء 1 / 226)</w:t>
      </w:r>
      <w:r w:rsidR="00DB6A20">
        <w:rPr>
          <w:rtl/>
          <w:lang w:bidi="fa-IR"/>
        </w:rPr>
        <w:t>.</w:t>
      </w:r>
    </w:p>
    <w:p w:rsidR="00DB6A20" w:rsidRDefault="0088652D" w:rsidP="0088652D">
      <w:pPr>
        <w:pStyle w:val="libNormal"/>
        <w:rPr>
          <w:lang w:bidi="fa-IR"/>
        </w:rPr>
      </w:pPr>
      <w:r>
        <w:rPr>
          <w:rtl/>
          <w:lang w:bidi="fa-IR"/>
        </w:rPr>
        <w:t>وختم معاوية أعماله بإرادته أن يظهر العهد ليزيد</w:t>
      </w:r>
      <w:r w:rsidR="009D3EAD">
        <w:rPr>
          <w:rtl/>
          <w:lang w:bidi="fa-IR"/>
        </w:rPr>
        <w:t xml:space="preserve">، </w:t>
      </w:r>
      <w:r>
        <w:rPr>
          <w:rtl/>
          <w:lang w:bidi="fa-IR"/>
        </w:rPr>
        <w:t>فقال لأهل الشام : إنّ أمير المؤمنين قد كبرت سنه</w:t>
      </w:r>
      <w:r w:rsidR="009D3EAD">
        <w:rPr>
          <w:rtl/>
          <w:lang w:bidi="fa-IR"/>
        </w:rPr>
        <w:t xml:space="preserve">، </w:t>
      </w:r>
      <w:r>
        <w:rPr>
          <w:rtl/>
          <w:lang w:bidi="fa-IR"/>
        </w:rPr>
        <w:t>ورقَّ جلده</w:t>
      </w:r>
      <w:r w:rsidR="009D3EAD">
        <w:rPr>
          <w:rtl/>
          <w:lang w:bidi="fa-IR"/>
        </w:rPr>
        <w:t xml:space="preserve">، </w:t>
      </w:r>
      <w:r>
        <w:rPr>
          <w:rtl/>
          <w:lang w:bidi="fa-IR"/>
        </w:rPr>
        <w:t>ودقَّ عظمه</w:t>
      </w:r>
      <w:r w:rsidR="009D3EAD">
        <w:rPr>
          <w:rtl/>
          <w:lang w:bidi="fa-IR"/>
        </w:rPr>
        <w:t xml:space="preserve">، </w:t>
      </w:r>
      <w:r>
        <w:rPr>
          <w:rtl/>
          <w:lang w:bidi="fa-IR"/>
        </w:rPr>
        <w:t>واقترب أجله , ويريد أن يستخلف عليكم</w:t>
      </w:r>
      <w:r w:rsidR="009D3EAD">
        <w:rPr>
          <w:rtl/>
          <w:lang w:bidi="fa-IR"/>
        </w:rPr>
        <w:t xml:space="preserve">، </w:t>
      </w:r>
      <w:r>
        <w:rPr>
          <w:rtl/>
          <w:lang w:bidi="fa-IR"/>
        </w:rPr>
        <w:t>فمن ترون ؟</w:t>
      </w:r>
    </w:p>
    <w:p w:rsidR="00DB6A20" w:rsidRDefault="0088652D" w:rsidP="0088652D">
      <w:pPr>
        <w:pStyle w:val="libNormal"/>
        <w:rPr>
          <w:rtl/>
          <w:lang w:bidi="fa-IR"/>
        </w:rPr>
      </w:pPr>
      <w:r>
        <w:rPr>
          <w:rtl/>
          <w:lang w:bidi="fa-IR"/>
        </w:rPr>
        <w:t>فقالوا : عبد الرحمن بن خالد بن الوليد</w:t>
      </w:r>
      <w:r w:rsidR="00DB6A20">
        <w:rPr>
          <w:rtl/>
          <w:lang w:bidi="fa-IR"/>
        </w:rPr>
        <w:t>.</w:t>
      </w:r>
    </w:p>
    <w:p w:rsidR="00DB6A20" w:rsidRDefault="0088652D" w:rsidP="0088652D">
      <w:pPr>
        <w:pStyle w:val="libNormal"/>
        <w:rPr>
          <w:rtl/>
          <w:lang w:bidi="fa-IR"/>
        </w:rPr>
      </w:pPr>
      <w:r>
        <w:rPr>
          <w:rtl/>
          <w:lang w:bidi="fa-IR"/>
        </w:rPr>
        <w:t>فسكت وأضمرها</w:t>
      </w:r>
      <w:r w:rsidR="009D3EAD">
        <w:rPr>
          <w:rtl/>
          <w:lang w:bidi="fa-IR"/>
        </w:rPr>
        <w:t xml:space="preserve">، </w:t>
      </w:r>
      <w:r>
        <w:rPr>
          <w:rtl/>
          <w:lang w:bidi="fa-IR"/>
        </w:rPr>
        <w:t>ودس ابن أثال الطبيب إلى عبد الرحمن فسقاه سماً فمات</w:t>
      </w:r>
      <w:r w:rsidR="007E6BC8">
        <w:rPr>
          <w:rtl/>
          <w:lang w:bidi="fa-IR"/>
        </w:rPr>
        <w:t>.</w:t>
      </w:r>
      <w:r>
        <w:rPr>
          <w:rtl/>
          <w:lang w:bidi="fa-IR"/>
        </w:rPr>
        <w:t xml:space="preserve"> (الأغاني 16 / 197)</w:t>
      </w:r>
      <w:r w:rsidR="007E6BC8">
        <w:rPr>
          <w:rtl/>
          <w:lang w:bidi="fa-IR"/>
        </w:rPr>
        <w:t>.</w:t>
      </w:r>
      <w:r>
        <w:rPr>
          <w:rtl/>
          <w:lang w:bidi="fa-IR"/>
        </w:rPr>
        <w:t xml:space="preserve"> ثمَّ فرض ولده يزيد على الناس فرضاً</w:t>
      </w:r>
      <w:r w:rsidR="009D3EAD">
        <w:rPr>
          <w:rtl/>
          <w:lang w:bidi="fa-IR"/>
        </w:rPr>
        <w:t xml:space="preserve">، </w:t>
      </w:r>
      <w:r>
        <w:rPr>
          <w:rtl/>
          <w:lang w:bidi="fa-IR"/>
        </w:rPr>
        <w:t>وحملهم على بيعته قسراً</w:t>
      </w:r>
      <w:r w:rsidR="009D3EAD">
        <w:rPr>
          <w:rtl/>
          <w:lang w:bidi="fa-IR"/>
        </w:rPr>
        <w:t xml:space="preserve">، </w:t>
      </w:r>
      <w:r>
        <w:rPr>
          <w:rtl/>
          <w:lang w:bidi="fa-IR"/>
        </w:rPr>
        <w:t>وأوعز إلى رجل من الأزد اسمه يزيد بن المقفع</w:t>
      </w:r>
      <w:r w:rsidR="009D3EAD">
        <w:rPr>
          <w:rtl/>
          <w:lang w:bidi="fa-IR"/>
        </w:rPr>
        <w:t xml:space="preserve">، </w:t>
      </w:r>
      <w:r>
        <w:rPr>
          <w:rtl/>
          <w:lang w:bidi="fa-IR"/>
        </w:rPr>
        <w:t xml:space="preserve">فقام خطيباً وقال : أمير المؤمنين هذا </w:t>
      </w:r>
      <w:r w:rsidR="0096185B">
        <w:rPr>
          <w:rtl/>
          <w:lang w:bidi="fa-IR"/>
        </w:rPr>
        <w:t>-</w:t>
      </w:r>
      <w:r>
        <w:rPr>
          <w:rtl/>
          <w:lang w:bidi="fa-IR"/>
        </w:rPr>
        <w:t xml:space="preserve"> وأشار إلى معاوية </w:t>
      </w:r>
      <w:r w:rsidR="0096185B">
        <w:rPr>
          <w:rtl/>
          <w:lang w:bidi="fa-IR"/>
        </w:rPr>
        <w:t>-</w:t>
      </w:r>
      <w:r>
        <w:rPr>
          <w:rtl/>
          <w:lang w:bidi="fa-IR"/>
        </w:rPr>
        <w:t xml:space="preserve"> فإذا مات فهذا </w:t>
      </w:r>
      <w:r w:rsidR="0096185B">
        <w:rPr>
          <w:rtl/>
          <w:lang w:bidi="fa-IR"/>
        </w:rPr>
        <w:t>-</w:t>
      </w:r>
      <w:r>
        <w:rPr>
          <w:rtl/>
          <w:lang w:bidi="fa-IR"/>
        </w:rPr>
        <w:t xml:space="preserve"> وأشار إلى يزيد </w:t>
      </w:r>
      <w:r w:rsidR="0096185B">
        <w:rPr>
          <w:rtl/>
          <w:lang w:bidi="fa-IR"/>
        </w:rPr>
        <w:t>-</w:t>
      </w:r>
      <w:r>
        <w:rPr>
          <w:rtl/>
          <w:lang w:bidi="fa-IR"/>
        </w:rPr>
        <w:t xml:space="preserve"> ومن أبى فهذا</w:t>
      </w:r>
      <w:r w:rsidR="009D3EAD">
        <w:rPr>
          <w:rtl/>
          <w:lang w:bidi="fa-IR"/>
        </w:rPr>
        <w:t xml:space="preserve">، </w:t>
      </w:r>
      <w:r>
        <w:rPr>
          <w:rtl/>
          <w:lang w:bidi="fa-IR"/>
        </w:rPr>
        <w:t>وأشار إلى السيف</w:t>
      </w:r>
      <w:r w:rsidR="00DB6A20">
        <w:rPr>
          <w:rtl/>
          <w:lang w:bidi="fa-IR"/>
        </w:rPr>
        <w:t>.</w:t>
      </w:r>
    </w:p>
    <w:p w:rsidR="00DB6A20" w:rsidRDefault="0088652D" w:rsidP="0088652D">
      <w:pPr>
        <w:pStyle w:val="libNormal"/>
        <w:rPr>
          <w:rtl/>
          <w:lang w:bidi="fa-IR"/>
        </w:rPr>
      </w:pPr>
      <w:r>
        <w:rPr>
          <w:rtl/>
          <w:lang w:bidi="fa-IR"/>
        </w:rPr>
        <w:t>فقال له معاوية : أقعد</w:t>
      </w:r>
      <w:r w:rsidR="009D3EAD">
        <w:rPr>
          <w:rtl/>
          <w:lang w:bidi="fa-IR"/>
        </w:rPr>
        <w:t xml:space="preserve">، </w:t>
      </w:r>
      <w:r>
        <w:rPr>
          <w:rtl/>
          <w:lang w:bidi="fa-IR"/>
        </w:rPr>
        <w:t>فأنت سيد الخطباء</w:t>
      </w:r>
      <w:r w:rsidR="007E6BC8">
        <w:rPr>
          <w:rtl/>
          <w:lang w:bidi="fa-IR"/>
        </w:rPr>
        <w:t>.</w:t>
      </w:r>
      <w:r>
        <w:rPr>
          <w:rtl/>
          <w:lang w:bidi="fa-IR"/>
        </w:rPr>
        <w:t xml:space="preserve"> (العقد الفريد 4 / 370 , ومروج الذهب 2 / 21)</w:t>
      </w:r>
      <w:r w:rsidR="007E6BC8">
        <w:rPr>
          <w:rtl/>
          <w:lang w:bidi="fa-IR"/>
        </w:rPr>
        <w:t>.</w:t>
      </w:r>
      <w:r>
        <w:rPr>
          <w:rtl/>
          <w:lang w:bidi="fa-IR"/>
        </w:rPr>
        <w:t xml:space="preserve"> اقرأ بعض أخبار معاوية في تاريخ اليعقوبي 2 / 217 , وفي الإمتاع والمؤانسة 2 / 75 و3 / 178</w:t>
      </w:r>
      <w:r w:rsidR="009D3EAD">
        <w:rPr>
          <w:rtl/>
          <w:lang w:bidi="fa-IR"/>
        </w:rPr>
        <w:t xml:space="preserve">، </w:t>
      </w:r>
      <w:r>
        <w:rPr>
          <w:rtl/>
          <w:lang w:bidi="fa-IR"/>
        </w:rPr>
        <w:t>وفي محاضرات الأدباء 1 / 353 , وفي كتاب التاج للجاحظ / 205 , وفي المحاسن والمساوئ 2 / 148 , وفي البيان والتبيين للجاحظ 2 / 87 , 110 و4 / 133 , وفي الأغاني 4 / 189</w:t>
      </w:r>
      <w:r w:rsidR="009D3EAD">
        <w:rPr>
          <w:rtl/>
          <w:lang w:bidi="fa-IR"/>
        </w:rPr>
        <w:t xml:space="preserve">، </w:t>
      </w:r>
      <w:r>
        <w:rPr>
          <w:rtl/>
          <w:lang w:bidi="fa-IR"/>
        </w:rPr>
        <w:t>و6 / 266 و15 / 168</w:t>
      </w:r>
      <w:r w:rsidR="009D3EAD">
        <w:rPr>
          <w:rtl/>
          <w:lang w:bidi="fa-IR"/>
        </w:rPr>
        <w:t xml:space="preserve">، </w:t>
      </w:r>
      <w:r>
        <w:rPr>
          <w:rtl/>
          <w:lang w:bidi="fa-IR"/>
        </w:rPr>
        <w:t xml:space="preserve">197 </w:t>
      </w:r>
      <w:r w:rsidR="0096185B">
        <w:rPr>
          <w:rtl/>
          <w:lang w:bidi="fa-IR"/>
        </w:rPr>
        <w:t>-</w:t>
      </w:r>
      <w:r>
        <w:rPr>
          <w:rtl/>
          <w:lang w:bidi="fa-IR"/>
        </w:rPr>
        <w:t xml:space="preserve"> 198 و17 / 144 , وفي وفيات الأعيان 2 / 169 , وفي الفخري / 106 </w:t>
      </w:r>
      <w:r w:rsidR="0096185B">
        <w:rPr>
          <w:rtl/>
          <w:lang w:bidi="fa-IR"/>
        </w:rPr>
        <w:t>-</w:t>
      </w:r>
      <w:r>
        <w:rPr>
          <w:rtl/>
          <w:lang w:bidi="fa-IR"/>
        </w:rPr>
        <w:t xml:space="preserve"> 110 , وفي البصائر والذخائر م2 ق2 / 671 , 702 , وفي نفح الطيب 2 / 542 , وفي خزانة الأدب للبغدادي 2 / 518 </w:t>
      </w:r>
      <w:r w:rsidR="0096185B">
        <w:rPr>
          <w:rtl/>
          <w:lang w:bidi="fa-IR"/>
        </w:rPr>
        <w:t>-</w:t>
      </w:r>
      <w:r>
        <w:rPr>
          <w:rtl/>
          <w:lang w:bidi="fa-IR"/>
        </w:rPr>
        <w:t xml:space="preserve"> 519</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7D0F1B">
      <w:pPr>
        <w:pStyle w:val="libFootnote0"/>
        <w:rPr>
          <w:rtl/>
          <w:lang w:bidi="fa-IR"/>
        </w:rPr>
      </w:pPr>
      <w:r w:rsidRPr="007D0F1B">
        <w:rPr>
          <w:rtl/>
        </w:rPr>
        <w:t>(1)</w:t>
      </w:r>
      <w:r>
        <w:rPr>
          <w:rtl/>
          <w:lang w:bidi="fa-IR"/>
        </w:rPr>
        <w:t xml:space="preserve"> كتاب الفرج بعد الشدة / 1347 للقاضي التنوخي , نسخة برنامج الموسوعة الشعريّة</w:t>
      </w:r>
      <w:r w:rsidR="007E6BC8">
        <w:rPr>
          <w:rtl/>
          <w:lang w:bidi="fa-IR"/>
        </w:rPr>
        <w:t>.</w:t>
      </w:r>
      <w:r>
        <w:rPr>
          <w:rtl/>
          <w:lang w:bidi="fa-IR"/>
        </w:rPr>
        <w:t xml:space="preserve"> وأيضاً ذكر خطبة ابن المقنع الأبشيهي في المستطرف في كلِّ فن مستظرف / 293 , نسخة برنامج الموسوعة الشعريّة</w:t>
      </w:r>
      <w:r w:rsidR="009D3EAD">
        <w:rPr>
          <w:rtl/>
          <w:lang w:bidi="fa-IR"/>
        </w:rPr>
        <w:t xml:space="preserve">، </w:t>
      </w:r>
      <w:r>
        <w:rPr>
          <w:rtl/>
          <w:lang w:bidi="fa-IR"/>
        </w:rPr>
        <w:t>وعيون الأخبار لابن قتيبة الدينوري / 1401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88652D">
      <w:pPr>
        <w:pStyle w:val="libNormal"/>
        <w:rPr>
          <w:lang w:bidi="fa-IR"/>
        </w:rPr>
      </w:pPr>
      <w:r>
        <w:rPr>
          <w:rtl/>
          <w:lang w:bidi="fa-IR"/>
        </w:rPr>
        <w:lastRenderedPageBreak/>
        <w:t>وقال المسعودي : فكان معاوية أوَّل مَن بايع ليزيد ابنه بولاية العهد</w:t>
      </w:r>
      <w:r w:rsidR="009D3EAD">
        <w:rPr>
          <w:rtl/>
          <w:lang w:bidi="fa-IR"/>
        </w:rPr>
        <w:t xml:space="preserve">، </w:t>
      </w:r>
      <w:r>
        <w:rPr>
          <w:rtl/>
          <w:lang w:bidi="fa-IR"/>
        </w:rPr>
        <w:t>وفي ذلك يقول عبد الرحمن</w:t>
      </w:r>
      <w:r w:rsidRPr="0096185B">
        <w:rPr>
          <w:rStyle w:val="libFootnotenumChar"/>
          <w:rtl/>
        </w:rPr>
        <w:t>(1)</w:t>
      </w:r>
      <w:r>
        <w:rPr>
          <w:rtl/>
          <w:lang w:bidi="fa-IR"/>
        </w:rPr>
        <w:t xml:space="preserve"> بن همام السلولي :</w:t>
      </w:r>
    </w:p>
    <w:tbl>
      <w:tblPr>
        <w:tblStyle w:val="TableGrid"/>
        <w:bidiVisual/>
        <w:tblW w:w="4562" w:type="pct"/>
        <w:tblInd w:w="384" w:type="dxa"/>
        <w:tblLook w:val="01E0"/>
      </w:tblPr>
      <w:tblGrid>
        <w:gridCol w:w="3999"/>
        <w:gridCol w:w="285"/>
        <w:gridCol w:w="3960"/>
      </w:tblGrid>
      <w:tr w:rsidR="007D0F1B" w:rsidTr="007D0F1B">
        <w:trPr>
          <w:trHeight w:val="350"/>
        </w:trPr>
        <w:tc>
          <w:tcPr>
            <w:tcW w:w="3920" w:type="dxa"/>
            <w:shd w:val="clear" w:color="auto" w:fill="auto"/>
          </w:tcPr>
          <w:p w:rsidR="007D0F1B" w:rsidRDefault="003917DC" w:rsidP="007D0F1B">
            <w:pPr>
              <w:pStyle w:val="libPoem"/>
            </w:pPr>
            <w:r>
              <w:rPr>
                <w:rtl/>
                <w:lang w:bidi="fa-IR"/>
              </w:rPr>
              <w:t>فإن تأتوا برملةَ أو بهندٍ</w:t>
            </w:r>
            <w:r w:rsidR="007D0F1B" w:rsidRPr="00725071">
              <w:rPr>
                <w:rStyle w:val="libPoemTiniChar0"/>
                <w:rtl/>
              </w:rPr>
              <w:br/>
              <w:t> </w:t>
            </w:r>
          </w:p>
        </w:tc>
        <w:tc>
          <w:tcPr>
            <w:tcW w:w="279" w:type="dxa"/>
            <w:shd w:val="clear" w:color="auto" w:fill="auto"/>
          </w:tcPr>
          <w:p w:rsidR="007D0F1B" w:rsidRDefault="007D0F1B" w:rsidP="007D0F1B">
            <w:pPr>
              <w:pStyle w:val="libPoem"/>
              <w:rPr>
                <w:rtl/>
              </w:rPr>
            </w:pPr>
          </w:p>
        </w:tc>
        <w:tc>
          <w:tcPr>
            <w:tcW w:w="3881" w:type="dxa"/>
            <w:shd w:val="clear" w:color="auto" w:fill="auto"/>
          </w:tcPr>
          <w:p w:rsidR="007D0F1B" w:rsidRDefault="003917DC" w:rsidP="007D0F1B">
            <w:pPr>
              <w:pStyle w:val="libPoem"/>
            </w:pPr>
            <w:r>
              <w:rPr>
                <w:rtl/>
                <w:lang w:bidi="fa-IR"/>
              </w:rPr>
              <w:t>نُبَايعْها أميرةَ مؤمنينا</w:t>
            </w:r>
            <w:r w:rsidR="007D0F1B" w:rsidRPr="00725071">
              <w:rPr>
                <w:rStyle w:val="libPoemTiniChar0"/>
                <w:rtl/>
              </w:rPr>
              <w:br/>
              <w:t> </w:t>
            </w:r>
          </w:p>
        </w:tc>
      </w:tr>
      <w:tr w:rsidR="007D0F1B" w:rsidTr="007D0F1B">
        <w:trPr>
          <w:trHeight w:val="350"/>
        </w:trPr>
        <w:tc>
          <w:tcPr>
            <w:tcW w:w="3920" w:type="dxa"/>
          </w:tcPr>
          <w:p w:rsidR="007D0F1B" w:rsidRDefault="003917DC" w:rsidP="007D0F1B">
            <w:pPr>
              <w:pStyle w:val="libPoem"/>
            </w:pPr>
            <w:r>
              <w:rPr>
                <w:rtl/>
                <w:lang w:bidi="fa-IR"/>
              </w:rPr>
              <w:t>إذا ما مات كسرى قام كسرى</w:t>
            </w:r>
            <w:r w:rsidR="007D0F1B" w:rsidRPr="00725071">
              <w:rPr>
                <w:rStyle w:val="libPoemTiniChar0"/>
                <w:rtl/>
              </w:rPr>
              <w:br/>
              <w:t> </w:t>
            </w:r>
          </w:p>
        </w:tc>
        <w:tc>
          <w:tcPr>
            <w:tcW w:w="279" w:type="dxa"/>
          </w:tcPr>
          <w:p w:rsidR="007D0F1B" w:rsidRDefault="007D0F1B" w:rsidP="007D0F1B">
            <w:pPr>
              <w:pStyle w:val="libPoem"/>
              <w:rPr>
                <w:rtl/>
              </w:rPr>
            </w:pPr>
          </w:p>
        </w:tc>
        <w:tc>
          <w:tcPr>
            <w:tcW w:w="3881" w:type="dxa"/>
          </w:tcPr>
          <w:p w:rsidR="007D0F1B" w:rsidRDefault="003917DC" w:rsidP="007D0F1B">
            <w:pPr>
              <w:pStyle w:val="libPoem"/>
            </w:pPr>
            <w:r>
              <w:rPr>
                <w:rtl/>
                <w:lang w:bidi="fa-IR"/>
              </w:rPr>
              <w:t>نعدُّ ثلاثةً متناسقينا</w:t>
            </w:r>
            <w:r w:rsidR="007D0F1B" w:rsidRPr="00725071">
              <w:rPr>
                <w:rStyle w:val="libPoemTiniChar0"/>
                <w:rtl/>
              </w:rPr>
              <w:br/>
              <w:t> </w:t>
            </w:r>
          </w:p>
        </w:tc>
      </w:tr>
      <w:tr w:rsidR="007D0F1B" w:rsidTr="007D0F1B">
        <w:trPr>
          <w:trHeight w:val="350"/>
        </w:trPr>
        <w:tc>
          <w:tcPr>
            <w:tcW w:w="3920" w:type="dxa"/>
          </w:tcPr>
          <w:p w:rsidR="007D0F1B" w:rsidRDefault="003917DC" w:rsidP="007D0F1B">
            <w:pPr>
              <w:pStyle w:val="libPoem"/>
            </w:pPr>
            <w:r>
              <w:rPr>
                <w:rtl/>
                <w:lang w:bidi="fa-IR"/>
              </w:rPr>
              <w:t>فيا لهفا لَو انَّ لنا اُنوفاً</w:t>
            </w:r>
            <w:r w:rsidR="007D0F1B" w:rsidRPr="00725071">
              <w:rPr>
                <w:rStyle w:val="libPoemTiniChar0"/>
                <w:rtl/>
              </w:rPr>
              <w:br/>
              <w:t> </w:t>
            </w:r>
          </w:p>
        </w:tc>
        <w:tc>
          <w:tcPr>
            <w:tcW w:w="279" w:type="dxa"/>
          </w:tcPr>
          <w:p w:rsidR="007D0F1B" w:rsidRDefault="007D0F1B" w:rsidP="007D0F1B">
            <w:pPr>
              <w:pStyle w:val="libPoem"/>
              <w:rPr>
                <w:rtl/>
              </w:rPr>
            </w:pPr>
          </w:p>
        </w:tc>
        <w:tc>
          <w:tcPr>
            <w:tcW w:w="3881" w:type="dxa"/>
          </w:tcPr>
          <w:p w:rsidR="007D0F1B" w:rsidRDefault="003917DC" w:rsidP="007D0F1B">
            <w:pPr>
              <w:pStyle w:val="libPoem"/>
            </w:pPr>
            <w:r>
              <w:rPr>
                <w:rtl/>
                <w:lang w:bidi="fa-IR"/>
              </w:rPr>
              <w:t>ولكن لا نعودُ كما عنينا</w:t>
            </w:r>
            <w:r w:rsidR="007D0F1B" w:rsidRPr="00725071">
              <w:rPr>
                <w:rStyle w:val="libPoemTiniChar0"/>
                <w:rtl/>
              </w:rPr>
              <w:br/>
              <w:t> </w:t>
            </w:r>
          </w:p>
        </w:tc>
      </w:tr>
      <w:tr w:rsidR="007D0F1B" w:rsidTr="007D0F1B">
        <w:trPr>
          <w:trHeight w:val="350"/>
        </w:trPr>
        <w:tc>
          <w:tcPr>
            <w:tcW w:w="3920" w:type="dxa"/>
          </w:tcPr>
          <w:p w:rsidR="007D0F1B" w:rsidRDefault="003917DC" w:rsidP="007D0F1B">
            <w:pPr>
              <w:pStyle w:val="libPoem"/>
            </w:pPr>
            <w:r>
              <w:rPr>
                <w:rtl/>
                <w:lang w:bidi="fa-IR"/>
              </w:rPr>
              <w:t>إذاً لضربتُمُ حتّى تَعُودوا</w:t>
            </w:r>
            <w:r w:rsidR="007D0F1B" w:rsidRPr="00725071">
              <w:rPr>
                <w:rStyle w:val="libPoemTiniChar0"/>
                <w:rtl/>
              </w:rPr>
              <w:br/>
              <w:t> </w:t>
            </w:r>
          </w:p>
        </w:tc>
        <w:tc>
          <w:tcPr>
            <w:tcW w:w="279" w:type="dxa"/>
          </w:tcPr>
          <w:p w:rsidR="007D0F1B" w:rsidRDefault="007D0F1B" w:rsidP="007D0F1B">
            <w:pPr>
              <w:pStyle w:val="libPoem"/>
              <w:rPr>
                <w:rtl/>
              </w:rPr>
            </w:pPr>
          </w:p>
        </w:tc>
        <w:tc>
          <w:tcPr>
            <w:tcW w:w="3881" w:type="dxa"/>
          </w:tcPr>
          <w:p w:rsidR="007D0F1B" w:rsidRDefault="003917DC" w:rsidP="007D0F1B">
            <w:pPr>
              <w:pStyle w:val="libPoem"/>
            </w:pPr>
            <w:r>
              <w:rPr>
                <w:rtl/>
                <w:lang w:bidi="fa-IR"/>
              </w:rPr>
              <w:t>بمكّةَ تَلْعَقُونَ بها السخينا</w:t>
            </w:r>
            <w:r w:rsidR="007D0F1B" w:rsidRPr="00725071">
              <w:rPr>
                <w:rStyle w:val="libPoemTiniChar0"/>
                <w:rtl/>
              </w:rPr>
              <w:br/>
              <w:t> </w:t>
            </w:r>
          </w:p>
        </w:tc>
      </w:tr>
      <w:tr w:rsidR="007D0F1B" w:rsidTr="007D0F1B">
        <w:trPr>
          <w:trHeight w:val="350"/>
        </w:trPr>
        <w:tc>
          <w:tcPr>
            <w:tcW w:w="3920" w:type="dxa"/>
          </w:tcPr>
          <w:p w:rsidR="007D0F1B" w:rsidRDefault="003917DC" w:rsidP="007D0F1B">
            <w:pPr>
              <w:pStyle w:val="libPoem"/>
            </w:pPr>
            <w:r>
              <w:rPr>
                <w:rtl/>
                <w:lang w:bidi="fa-IR"/>
              </w:rPr>
              <w:t>خشينا الغيظَ حتّى لو شَرِبْنا</w:t>
            </w:r>
            <w:r w:rsidR="007D0F1B" w:rsidRPr="00725071">
              <w:rPr>
                <w:rStyle w:val="libPoemTiniChar0"/>
                <w:rtl/>
              </w:rPr>
              <w:br/>
              <w:t> </w:t>
            </w:r>
          </w:p>
        </w:tc>
        <w:tc>
          <w:tcPr>
            <w:tcW w:w="279" w:type="dxa"/>
          </w:tcPr>
          <w:p w:rsidR="007D0F1B" w:rsidRDefault="007D0F1B" w:rsidP="007D0F1B">
            <w:pPr>
              <w:pStyle w:val="libPoem"/>
              <w:rPr>
                <w:rtl/>
              </w:rPr>
            </w:pPr>
          </w:p>
        </w:tc>
        <w:tc>
          <w:tcPr>
            <w:tcW w:w="3881" w:type="dxa"/>
          </w:tcPr>
          <w:p w:rsidR="007D0F1B" w:rsidRDefault="003917DC" w:rsidP="007D0F1B">
            <w:pPr>
              <w:pStyle w:val="libPoem"/>
            </w:pPr>
            <w:r>
              <w:rPr>
                <w:rtl/>
                <w:lang w:bidi="fa-IR"/>
              </w:rPr>
              <w:t>دِمَاءَ بني اُميّة ما روينا</w:t>
            </w:r>
            <w:r w:rsidR="007D0F1B" w:rsidRPr="00725071">
              <w:rPr>
                <w:rStyle w:val="libPoemTiniChar0"/>
                <w:rtl/>
              </w:rPr>
              <w:br/>
              <w:t> </w:t>
            </w:r>
          </w:p>
        </w:tc>
      </w:tr>
      <w:tr w:rsidR="007D0F1B" w:rsidTr="007D0F1B">
        <w:tblPrEx>
          <w:tblLook w:val="04A0"/>
        </w:tblPrEx>
        <w:trPr>
          <w:trHeight w:val="350"/>
        </w:trPr>
        <w:tc>
          <w:tcPr>
            <w:tcW w:w="3920" w:type="dxa"/>
          </w:tcPr>
          <w:p w:rsidR="007D0F1B" w:rsidRDefault="003917DC" w:rsidP="007D0F1B">
            <w:pPr>
              <w:pStyle w:val="libPoem"/>
            </w:pPr>
            <w:r>
              <w:rPr>
                <w:rtl/>
                <w:lang w:bidi="fa-IR"/>
              </w:rPr>
              <w:t>لقد ضاعت رعيتُكُمْ وأنتم</w:t>
            </w:r>
            <w:r w:rsidR="007D0F1B" w:rsidRPr="00725071">
              <w:rPr>
                <w:rStyle w:val="libPoemTiniChar0"/>
                <w:rtl/>
              </w:rPr>
              <w:br/>
              <w:t> </w:t>
            </w:r>
          </w:p>
        </w:tc>
        <w:tc>
          <w:tcPr>
            <w:tcW w:w="279" w:type="dxa"/>
          </w:tcPr>
          <w:p w:rsidR="007D0F1B" w:rsidRDefault="007D0F1B" w:rsidP="007D0F1B">
            <w:pPr>
              <w:pStyle w:val="libPoem"/>
              <w:rPr>
                <w:rtl/>
              </w:rPr>
            </w:pPr>
          </w:p>
        </w:tc>
        <w:tc>
          <w:tcPr>
            <w:tcW w:w="3881" w:type="dxa"/>
          </w:tcPr>
          <w:p w:rsidR="007D0F1B" w:rsidRDefault="003917DC" w:rsidP="007D0F1B">
            <w:pPr>
              <w:pStyle w:val="libPoem"/>
            </w:pPr>
            <w:r>
              <w:rPr>
                <w:rtl/>
                <w:lang w:bidi="fa-IR"/>
              </w:rPr>
              <w:t>تصيدون الأرانبَ غافلينا</w:t>
            </w:r>
            <w:r w:rsidR="007D0F1B" w:rsidRPr="00725071">
              <w:rPr>
                <w:rStyle w:val="libPoemTiniChar0"/>
                <w:rtl/>
              </w:rPr>
              <w:br/>
              <w:t> </w:t>
            </w:r>
          </w:p>
        </w:tc>
      </w:tr>
    </w:tbl>
    <w:p w:rsidR="00DB6A20" w:rsidRDefault="0088652D" w:rsidP="000A4851">
      <w:pPr>
        <w:pStyle w:val="libNormal"/>
        <w:rPr>
          <w:rtl/>
          <w:lang w:bidi="fa-IR"/>
        </w:rPr>
      </w:pPr>
      <w:r>
        <w:rPr>
          <w:rtl/>
          <w:lang w:bidi="fa-IR"/>
        </w:rPr>
        <w:t>واُنفذت الكتب ببيعة يزيد إلى الأمصار</w:t>
      </w:r>
      <w:r w:rsidR="009D3EAD">
        <w:rPr>
          <w:rtl/>
          <w:lang w:bidi="fa-IR"/>
        </w:rPr>
        <w:t xml:space="preserve">، </w:t>
      </w:r>
      <w:r>
        <w:rPr>
          <w:rtl/>
          <w:lang w:bidi="fa-IR"/>
        </w:rPr>
        <w:t xml:space="preserve">وكتب معاوية إلى مروان بن الحكم </w:t>
      </w:r>
      <w:r w:rsidR="0096185B">
        <w:rPr>
          <w:rtl/>
          <w:lang w:bidi="fa-IR"/>
        </w:rPr>
        <w:t>-</w:t>
      </w:r>
      <w:r>
        <w:rPr>
          <w:rtl/>
          <w:lang w:bidi="fa-IR"/>
        </w:rPr>
        <w:t xml:space="preserve"> وكان عامله على المدينة </w:t>
      </w:r>
      <w:r w:rsidR="0096185B">
        <w:rPr>
          <w:rtl/>
          <w:lang w:bidi="fa-IR"/>
        </w:rPr>
        <w:t>-</w:t>
      </w:r>
      <w:r>
        <w:rPr>
          <w:rtl/>
          <w:lang w:bidi="fa-IR"/>
        </w:rPr>
        <w:t xml:space="preserve"> يعلمه باختياره يزيد ومبايعته إيّاه بولاية العهد</w:t>
      </w:r>
      <w:r w:rsidR="009D3EAD">
        <w:rPr>
          <w:rtl/>
          <w:lang w:bidi="fa-IR"/>
        </w:rPr>
        <w:t xml:space="preserve">، </w:t>
      </w:r>
      <w:r>
        <w:rPr>
          <w:rtl/>
          <w:lang w:bidi="fa-IR"/>
        </w:rPr>
        <w:t>ويأمره بمبايعته وأخذ البيعة له على من ِقبَله</w:t>
      </w:r>
      <w:r w:rsidR="007E6BC8">
        <w:rPr>
          <w:rtl/>
          <w:lang w:bidi="fa-IR"/>
        </w:rPr>
        <w:t>.</w:t>
      </w:r>
      <w:r>
        <w:rPr>
          <w:rtl/>
          <w:lang w:bidi="fa-IR"/>
        </w:rPr>
        <w:t xml:space="preserve"> ف</w:t>
      </w:r>
      <w:r w:rsidR="003B6559">
        <w:rPr>
          <w:rtl/>
          <w:lang w:bidi="fa-IR"/>
        </w:rPr>
        <w:t>لمـّا</w:t>
      </w:r>
      <w:r>
        <w:rPr>
          <w:rtl/>
          <w:lang w:bidi="fa-IR"/>
        </w:rPr>
        <w:t xml:space="preserve"> قرأ مروان ذلك خرج مغضباً في أهل بيته وأخواله من بني كنانة حتّى أتى دمشق</w:t>
      </w:r>
      <w:r w:rsidR="009D3EAD">
        <w:rPr>
          <w:rtl/>
          <w:lang w:bidi="fa-IR"/>
        </w:rPr>
        <w:t xml:space="preserve">، </w:t>
      </w:r>
      <w:r>
        <w:rPr>
          <w:rtl/>
          <w:lang w:bidi="fa-IR"/>
        </w:rPr>
        <w:t>فنزلها ودخل على معاوية يمشي بين السماطين</w:t>
      </w:r>
      <w:r w:rsidR="009D3EAD">
        <w:rPr>
          <w:rtl/>
          <w:lang w:bidi="fa-IR"/>
        </w:rPr>
        <w:t xml:space="preserve">، </w:t>
      </w:r>
      <w:r>
        <w:rPr>
          <w:rtl/>
          <w:lang w:bidi="fa-IR"/>
        </w:rPr>
        <w:t>حتّى إذا كان منه بقدر ما يسمعه صوته سلَّم وتكلم بكلام كثير يوبخ به معاوية , منه : أقم الاُمور يابن أبي سفيان</w:t>
      </w:r>
      <w:r w:rsidR="009D3EAD">
        <w:rPr>
          <w:rtl/>
          <w:lang w:bidi="fa-IR"/>
        </w:rPr>
        <w:t xml:space="preserve">، </w:t>
      </w:r>
      <w:r>
        <w:rPr>
          <w:rtl/>
          <w:lang w:bidi="fa-IR"/>
        </w:rPr>
        <w:t>واعدل عن تأميرك الصبيان</w:t>
      </w:r>
      <w:r w:rsidR="009D3EAD">
        <w:rPr>
          <w:rtl/>
          <w:lang w:bidi="fa-IR"/>
        </w:rPr>
        <w:t xml:space="preserve">، </w:t>
      </w:r>
      <w:r>
        <w:rPr>
          <w:rtl/>
          <w:lang w:bidi="fa-IR"/>
        </w:rPr>
        <w:t>واعلم أنّ لك من قومك نظراء</w:t>
      </w:r>
      <w:r w:rsidR="009D3EAD">
        <w:rPr>
          <w:rtl/>
          <w:lang w:bidi="fa-IR"/>
        </w:rPr>
        <w:t xml:space="preserve">، </w:t>
      </w:r>
      <w:r>
        <w:rPr>
          <w:rtl/>
          <w:lang w:bidi="fa-IR"/>
        </w:rPr>
        <w:t>وأنّ لك على منازلهم وزراء</w:t>
      </w:r>
      <w:r w:rsidR="007E6BC8">
        <w:rPr>
          <w:rtl/>
          <w:lang w:bidi="fa-IR"/>
        </w:rPr>
        <w:t>.</w:t>
      </w:r>
      <w:r>
        <w:rPr>
          <w:lang w:bidi="fa-IR"/>
        </w:rPr>
        <w:cr/>
      </w:r>
      <w:r>
        <w:rPr>
          <w:rtl/>
          <w:lang w:bidi="fa-IR"/>
        </w:rPr>
        <w:t>فقال له معاوية : أنت نظير أمير المؤمنين وعدته في كلّ شديدة وعضده</w:t>
      </w:r>
      <w:r w:rsidR="009D3EAD">
        <w:rPr>
          <w:rtl/>
          <w:lang w:bidi="fa-IR"/>
        </w:rPr>
        <w:t xml:space="preserve">، </w:t>
      </w:r>
      <w:r>
        <w:rPr>
          <w:rtl/>
          <w:lang w:bidi="fa-IR"/>
        </w:rPr>
        <w:t>والثاني بعد وليِّ عهده</w:t>
      </w:r>
      <w:r w:rsidR="007E6BC8">
        <w:rPr>
          <w:rtl/>
          <w:lang w:bidi="fa-IR"/>
        </w:rPr>
        <w:t>.</w:t>
      </w:r>
      <w:r>
        <w:rPr>
          <w:rtl/>
          <w:lang w:bidi="fa-IR"/>
        </w:rPr>
        <w:t xml:space="preserve"> وجعله ولي عهد يزيد وردّه إلى المدينة</w:t>
      </w:r>
      <w:r w:rsidR="00DB6A20">
        <w:rPr>
          <w:rtl/>
          <w:lang w:bidi="fa-IR"/>
        </w:rPr>
        <w:t>.</w:t>
      </w:r>
    </w:p>
    <w:p w:rsidR="00DB6A20" w:rsidRDefault="0088652D" w:rsidP="0088652D">
      <w:pPr>
        <w:pStyle w:val="libNormal"/>
        <w:rPr>
          <w:lang w:bidi="fa-IR"/>
        </w:rPr>
      </w:pPr>
      <w:r>
        <w:rPr>
          <w:rtl/>
          <w:lang w:bidi="fa-IR"/>
        </w:rPr>
        <w:t>ثم إنه عزله عنها وولاها الوليد بن عتبة بن أبي سفيان</w:t>
      </w:r>
      <w:r w:rsidR="009D3EAD">
        <w:rPr>
          <w:rtl/>
          <w:lang w:bidi="fa-IR"/>
        </w:rPr>
        <w:t xml:space="preserve">، </w:t>
      </w:r>
      <w:r>
        <w:rPr>
          <w:rtl/>
          <w:lang w:bidi="fa-IR"/>
        </w:rPr>
        <w:t>ولم يفِ لمروان بما</w:t>
      </w:r>
    </w:p>
    <w:p w:rsidR="0088652D" w:rsidRDefault="0096185B" w:rsidP="0096185B">
      <w:pPr>
        <w:pStyle w:val="libLine"/>
        <w:rPr>
          <w:lang w:bidi="fa-IR"/>
        </w:rPr>
      </w:pPr>
      <w:r>
        <w:rPr>
          <w:rtl/>
          <w:lang w:bidi="fa-IR"/>
        </w:rPr>
        <w:t>____________________</w:t>
      </w:r>
    </w:p>
    <w:p w:rsidR="00DB6A20" w:rsidRDefault="0088652D" w:rsidP="000A4851">
      <w:pPr>
        <w:pStyle w:val="libFootnote0"/>
        <w:rPr>
          <w:rtl/>
          <w:lang w:bidi="fa-IR"/>
        </w:rPr>
      </w:pPr>
      <w:r w:rsidRPr="000A4851">
        <w:rPr>
          <w:rtl/>
        </w:rPr>
        <w:t>(1)</w:t>
      </w:r>
      <w:r>
        <w:rPr>
          <w:rtl/>
          <w:lang w:bidi="fa-IR"/>
        </w:rPr>
        <w:t xml:space="preserve"> وفي نسخة : عبد الله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0A4851">
      <w:pPr>
        <w:pStyle w:val="libNormal0"/>
        <w:rPr>
          <w:rtl/>
          <w:lang w:bidi="fa-IR"/>
        </w:rPr>
      </w:pPr>
      <w:r>
        <w:rPr>
          <w:rtl/>
          <w:lang w:bidi="fa-IR"/>
        </w:rPr>
        <w:lastRenderedPageBreak/>
        <w:t>جعله له من ولاية عهد يزيد بن معاوية</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وقال المسعودي أيضاً : وبويع يزيد بن معاوية</w:t>
      </w:r>
      <w:r w:rsidR="009D3EAD">
        <w:rPr>
          <w:rtl/>
          <w:lang w:bidi="fa-IR"/>
        </w:rPr>
        <w:t xml:space="preserve">، </w:t>
      </w:r>
      <w:r>
        <w:rPr>
          <w:rtl/>
          <w:lang w:bidi="fa-IR"/>
        </w:rPr>
        <w:t xml:space="preserve">فكانت أيامه ثلاث سنين وثمانية أشهر </w:t>
      </w:r>
      <w:r w:rsidR="00EE59C8">
        <w:rPr>
          <w:rtl/>
          <w:lang w:bidi="fa-IR"/>
        </w:rPr>
        <w:t>إلّا</w:t>
      </w:r>
      <w:r>
        <w:rPr>
          <w:rtl/>
          <w:lang w:bidi="fa-IR"/>
        </w:rPr>
        <w:t xml:space="preserve"> ثماني ليال</w:t>
      </w:r>
      <w:r w:rsidR="009D3EAD">
        <w:rPr>
          <w:rtl/>
          <w:lang w:bidi="fa-IR"/>
        </w:rPr>
        <w:t xml:space="preserve">، </w:t>
      </w:r>
      <w:r>
        <w:rPr>
          <w:rtl/>
          <w:lang w:bidi="fa-IR"/>
        </w:rPr>
        <w:t>وأخذ يزيد لابنه معاوية بن يزيد البيعة على الناس قبل موته</w:t>
      </w:r>
      <w:r w:rsidR="009D3EAD">
        <w:rPr>
          <w:rtl/>
          <w:lang w:bidi="fa-IR"/>
        </w:rPr>
        <w:t xml:space="preserve">، </w:t>
      </w:r>
      <w:r>
        <w:rPr>
          <w:rtl/>
          <w:lang w:bidi="fa-IR"/>
        </w:rPr>
        <w:t>ففي ذلك يقول : عبد الله بن همام السلولي :</w:t>
      </w:r>
    </w:p>
    <w:tbl>
      <w:tblPr>
        <w:tblStyle w:val="TableGrid"/>
        <w:bidiVisual/>
        <w:tblW w:w="4562" w:type="pct"/>
        <w:tblInd w:w="384" w:type="dxa"/>
        <w:tblLook w:val="01E0"/>
      </w:tblPr>
      <w:tblGrid>
        <w:gridCol w:w="3999"/>
        <w:gridCol w:w="285"/>
        <w:gridCol w:w="3960"/>
      </w:tblGrid>
      <w:tr w:rsidR="000A4851" w:rsidTr="009F1801">
        <w:trPr>
          <w:trHeight w:val="350"/>
        </w:trPr>
        <w:tc>
          <w:tcPr>
            <w:tcW w:w="3920" w:type="dxa"/>
            <w:shd w:val="clear" w:color="auto" w:fill="auto"/>
          </w:tcPr>
          <w:p w:rsidR="000A4851" w:rsidRDefault="000A4851" w:rsidP="009F1801">
            <w:pPr>
              <w:pStyle w:val="libPoem"/>
            </w:pPr>
            <w:r>
              <w:rPr>
                <w:rtl/>
                <w:lang w:bidi="fa-IR"/>
              </w:rPr>
              <w:t>تَلَقَّفَها يزيدٌ عن أبيهِ</w:t>
            </w:r>
            <w:r w:rsidRPr="00725071">
              <w:rPr>
                <w:rStyle w:val="libPoemTiniChar0"/>
                <w:rtl/>
              </w:rPr>
              <w:br/>
              <w:t> </w:t>
            </w:r>
          </w:p>
        </w:tc>
        <w:tc>
          <w:tcPr>
            <w:tcW w:w="279" w:type="dxa"/>
            <w:shd w:val="clear" w:color="auto" w:fill="auto"/>
          </w:tcPr>
          <w:p w:rsidR="000A4851" w:rsidRDefault="000A4851" w:rsidP="009F1801">
            <w:pPr>
              <w:pStyle w:val="libPoem"/>
              <w:rPr>
                <w:rtl/>
              </w:rPr>
            </w:pPr>
          </w:p>
        </w:tc>
        <w:tc>
          <w:tcPr>
            <w:tcW w:w="3881" w:type="dxa"/>
            <w:shd w:val="clear" w:color="auto" w:fill="auto"/>
          </w:tcPr>
          <w:p w:rsidR="000A4851" w:rsidRDefault="000A4851" w:rsidP="009F1801">
            <w:pPr>
              <w:pStyle w:val="libPoem"/>
            </w:pPr>
            <w:r>
              <w:rPr>
                <w:rtl/>
                <w:lang w:bidi="fa-IR"/>
              </w:rPr>
              <w:t>فَخُذْهَا يَا مُعَاوِي عن يزيدا</w:t>
            </w:r>
            <w:r w:rsidRPr="00725071">
              <w:rPr>
                <w:rStyle w:val="libPoemTiniChar0"/>
                <w:rtl/>
              </w:rPr>
              <w:br/>
              <w:t> </w:t>
            </w:r>
          </w:p>
        </w:tc>
      </w:tr>
      <w:tr w:rsidR="000A4851" w:rsidTr="009F1801">
        <w:trPr>
          <w:trHeight w:val="350"/>
        </w:trPr>
        <w:tc>
          <w:tcPr>
            <w:tcW w:w="3920" w:type="dxa"/>
          </w:tcPr>
          <w:p w:rsidR="000A4851" w:rsidRDefault="000A4851" w:rsidP="009F1801">
            <w:pPr>
              <w:pStyle w:val="libPoem"/>
            </w:pPr>
            <w:r>
              <w:rPr>
                <w:rtl/>
                <w:lang w:bidi="fa-IR"/>
              </w:rPr>
              <w:t>فَقَدْ عَلِقَت بكم فَتَلَقَّفوها</w:t>
            </w:r>
            <w:r w:rsidRPr="00725071">
              <w:rPr>
                <w:rStyle w:val="libPoemTiniChar0"/>
                <w:rtl/>
              </w:rPr>
              <w:br/>
              <w:t> </w:t>
            </w:r>
          </w:p>
        </w:tc>
        <w:tc>
          <w:tcPr>
            <w:tcW w:w="279" w:type="dxa"/>
          </w:tcPr>
          <w:p w:rsidR="000A4851" w:rsidRDefault="000A4851" w:rsidP="009F1801">
            <w:pPr>
              <w:pStyle w:val="libPoem"/>
              <w:rPr>
                <w:rtl/>
              </w:rPr>
            </w:pPr>
          </w:p>
        </w:tc>
        <w:tc>
          <w:tcPr>
            <w:tcW w:w="3881" w:type="dxa"/>
          </w:tcPr>
          <w:p w:rsidR="000A4851" w:rsidRDefault="000A4851" w:rsidP="009F1801">
            <w:pPr>
              <w:pStyle w:val="libPoem"/>
            </w:pPr>
            <w:r>
              <w:rPr>
                <w:rtl/>
                <w:lang w:bidi="fa-IR"/>
              </w:rPr>
              <w:t>ولا ترموا بها الغَرَضَ البعيدا</w:t>
            </w:r>
            <w:r w:rsidRPr="0096185B">
              <w:rPr>
                <w:rStyle w:val="libFootnotenumChar"/>
                <w:rtl/>
              </w:rPr>
              <w:t>(2)</w:t>
            </w:r>
            <w:r w:rsidRPr="00725071">
              <w:rPr>
                <w:rStyle w:val="libPoemTiniChar0"/>
                <w:rtl/>
              </w:rPr>
              <w:br/>
              <w:t> </w:t>
            </w:r>
          </w:p>
        </w:tc>
      </w:tr>
    </w:tbl>
    <w:p w:rsidR="0088652D" w:rsidRDefault="0088652D" w:rsidP="00E70B8C">
      <w:pPr>
        <w:pStyle w:val="libBold1"/>
        <w:rPr>
          <w:lang w:bidi="fa-IR"/>
        </w:rPr>
      </w:pPr>
      <w:r>
        <w:rPr>
          <w:rtl/>
          <w:lang w:bidi="fa-IR"/>
        </w:rPr>
        <w:t>يزيد بن معاوية موبقة من موبقات معاوية</w:t>
      </w:r>
    </w:p>
    <w:p w:rsidR="00DB6A20" w:rsidRDefault="0088652D" w:rsidP="0088652D">
      <w:pPr>
        <w:pStyle w:val="libNormal"/>
        <w:rPr>
          <w:lang w:bidi="fa-IR"/>
        </w:rPr>
      </w:pPr>
      <w:r>
        <w:rPr>
          <w:rtl/>
          <w:lang w:bidi="fa-IR"/>
        </w:rPr>
        <w:t xml:space="preserve">روى الطبري وابن الأثير , وابن الجوزي وأبو المحاسن , وابن أبي الحديد والقندوزي , والنوبري وعبد القادر البغدادي , والقاضي التنوخي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عن الصقعب بن زهير , عن الحسن (البصري) قال : أربع خصال كنَّ في معاوية لو لم يكن فيه منهنَّ </w:t>
      </w:r>
      <w:r w:rsidR="00EE59C8">
        <w:rPr>
          <w:rtl/>
          <w:lang w:bidi="fa-IR"/>
        </w:rPr>
        <w:t>إلّا</w:t>
      </w:r>
      <w:r>
        <w:rPr>
          <w:rtl/>
          <w:lang w:bidi="fa-IR"/>
        </w:rPr>
        <w:t xml:space="preserve"> واحدة لكانت موبقة : انتزاؤه على هذه الاُمّة بالسفهاء حتّى ابتزها أمرها بغير مشورة منهم وفيهم بقايا الصحابة وذو الفضيلة</w:t>
      </w:r>
      <w:r w:rsidR="009D3EAD">
        <w:rPr>
          <w:rtl/>
          <w:lang w:bidi="fa-IR"/>
        </w:rPr>
        <w:t xml:space="preserve">، </w:t>
      </w:r>
      <w:r>
        <w:rPr>
          <w:rtl/>
          <w:lang w:bidi="fa-IR"/>
        </w:rPr>
        <w:t>واستخلافه ابنه بعده سكيراً خميراً , يلبس الحرير ويضرب بالطنابير</w:t>
      </w:r>
      <w:r w:rsidR="009D3EAD">
        <w:rPr>
          <w:rtl/>
          <w:lang w:bidi="fa-IR"/>
        </w:rPr>
        <w:t xml:space="preserve">، </w:t>
      </w:r>
      <w:r>
        <w:rPr>
          <w:rtl/>
          <w:lang w:bidi="fa-IR"/>
        </w:rPr>
        <w:t>وادعاؤه زياداً وقد قال رسول الله (</w:t>
      </w:r>
      <w:r w:rsidR="0096185B" w:rsidRPr="0096185B">
        <w:rPr>
          <w:rStyle w:val="libAlaemChar"/>
          <w:rtl/>
        </w:rPr>
        <w:t>صلى‌الله‌عليه‌وآله</w:t>
      </w:r>
      <w:r>
        <w:rPr>
          <w:rtl/>
          <w:lang w:bidi="fa-IR"/>
        </w:rPr>
        <w:t>) : (( الولد للفراش وللعاهر الحجر ))</w:t>
      </w:r>
      <w:r w:rsidR="009D3EAD">
        <w:rPr>
          <w:rtl/>
          <w:lang w:bidi="fa-IR"/>
        </w:rPr>
        <w:t xml:space="preserve">، </w:t>
      </w:r>
      <w:r>
        <w:rPr>
          <w:rtl/>
          <w:lang w:bidi="fa-IR"/>
        </w:rPr>
        <w:t>وقتله حجراً , ويلاً له من حجر ! مرتين</w:t>
      </w:r>
      <w:r w:rsidRPr="0096185B">
        <w:rPr>
          <w:rStyle w:val="libFootnotenumChar"/>
          <w:rtl/>
        </w:rPr>
        <w:t>(3)</w:t>
      </w:r>
      <w:r w:rsidR="007E6BC8">
        <w:rPr>
          <w:rtl/>
          <w:lang w:bidi="fa-IR"/>
        </w:rPr>
        <w:t>.</w:t>
      </w:r>
      <w:r>
        <w:rPr>
          <w:rtl/>
          <w:lang w:bidi="fa-IR"/>
        </w:rPr>
        <w:t xml:space="preserve"> (وروي عن الشافعي أنه أسرَّ إلى الربيع أن لا</w:t>
      </w:r>
    </w:p>
    <w:p w:rsidR="00DB6A20" w:rsidRDefault="0096185B" w:rsidP="0096185B">
      <w:pPr>
        <w:pStyle w:val="libLine"/>
        <w:rPr>
          <w:lang w:bidi="fa-IR"/>
        </w:rPr>
      </w:pPr>
      <w:r>
        <w:rPr>
          <w:rtl/>
          <w:lang w:bidi="fa-IR"/>
        </w:rPr>
        <w:t>____________________</w:t>
      </w:r>
    </w:p>
    <w:p w:rsidR="00DB6A20" w:rsidRDefault="0088652D" w:rsidP="00E70B8C">
      <w:pPr>
        <w:pStyle w:val="libFootnote0"/>
        <w:rPr>
          <w:rtl/>
          <w:lang w:bidi="fa-IR"/>
        </w:rPr>
      </w:pPr>
      <w:r w:rsidRPr="00E70B8C">
        <w:rPr>
          <w:rtl/>
        </w:rPr>
        <w:t>(1)</w:t>
      </w:r>
      <w:r>
        <w:rPr>
          <w:rtl/>
          <w:lang w:bidi="fa-IR"/>
        </w:rPr>
        <w:t xml:space="preserve"> مروج الذهب 3 / 218 , منشورات الشريف الرضي</w:t>
      </w:r>
      <w:r w:rsidR="009D3EAD">
        <w:rPr>
          <w:rtl/>
          <w:lang w:bidi="fa-IR"/>
        </w:rPr>
        <w:t xml:space="preserve">، </w:t>
      </w:r>
      <w:r>
        <w:rPr>
          <w:rtl/>
          <w:lang w:bidi="fa-IR"/>
        </w:rPr>
        <w:t>وفي ط مؤسسة الأعلمي / 38</w:t>
      </w:r>
      <w:r w:rsidR="00DB6A20">
        <w:rPr>
          <w:rtl/>
          <w:lang w:bidi="fa-IR"/>
        </w:rPr>
        <w:t>.</w:t>
      </w:r>
    </w:p>
    <w:p w:rsidR="00DB6A20" w:rsidRDefault="0088652D" w:rsidP="00E70B8C">
      <w:pPr>
        <w:pStyle w:val="libFootnote0"/>
        <w:rPr>
          <w:rtl/>
          <w:lang w:bidi="fa-IR"/>
        </w:rPr>
      </w:pPr>
      <w:r w:rsidRPr="00E70B8C">
        <w:rPr>
          <w:rtl/>
        </w:rPr>
        <w:t>(2)</w:t>
      </w:r>
      <w:r>
        <w:rPr>
          <w:rtl/>
          <w:lang w:bidi="fa-IR"/>
        </w:rPr>
        <w:t xml:space="preserve"> مروج الذهب 3 / 247 , منشورات الشريف الرضي , وفي ط مؤسسة الأعلمي / 64</w:t>
      </w:r>
      <w:r w:rsidR="00DB6A20">
        <w:rPr>
          <w:rtl/>
          <w:lang w:bidi="fa-IR"/>
        </w:rPr>
        <w:t>.</w:t>
      </w:r>
    </w:p>
    <w:p w:rsidR="00DB6A20" w:rsidRDefault="0088652D" w:rsidP="00E70B8C">
      <w:pPr>
        <w:pStyle w:val="libFootnote0"/>
        <w:rPr>
          <w:lang w:bidi="fa-IR"/>
        </w:rPr>
      </w:pPr>
      <w:r w:rsidRPr="00E70B8C">
        <w:rPr>
          <w:rtl/>
        </w:rPr>
        <w:t>(3)</w:t>
      </w:r>
      <w:r>
        <w:rPr>
          <w:rtl/>
          <w:lang w:bidi="fa-IR"/>
        </w:rPr>
        <w:t xml:space="preserve"> تاريخ الطبري 3 / 232</w:t>
      </w:r>
      <w:r w:rsidR="009D3EAD">
        <w:rPr>
          <w:rtl/>
          <w:lang w:bidi="fa-IR"/>
        </w:rPr>
        <w:t xml:space="preserve">، </w:t>
      </w:r>
      <w:r>
        <w:rPr>
          <w:rtl/>
          <w:lang w:bidi="fa-IR"/>
        </w:rPr>
        <w:t>الكامل في التاريخ لابن الأثير 3 / 337</w:t>
      </w:r>
      <w:r w:rsidR="009D3EAD">
        <w:rPr>
          <w:rtl/>
          <w:lang w:bidi="fa-IR"/>
        </w:rPr>
        <w:t xml:space="preserve">، </w:t>
      </w:r>
      <w:r>
        <w:rPr>
          <w:rtl/>
          <w:lang w:bidi="fa-IR"/>
        </w:rPr>
        <w:t>المنتظم لابن الجوزي (حتّى 257ه</w:t>
      </w:r>
      <w:r w:rsidR="0096185B">
        <w:rPr>
          <w:rtl/>
          <w:lang w:bidi="fa-IR"/>
        </w:rPr>
        <w:t>-</w:t>
      </w:r>
      <w:r>
        <w:rPr>
          <w:rtl/>
          <w:lang w:bidi="fa-IR"/>
        </w:rPr>
        <w:t>) 5 / 243</w:t>
      </w:r>
      <w:r w:rsidR="009D3EAD">
        <w:rPr>
          <w:rtl/>
          <w:lang w:bidi="fa-IR"/>
        </w:rPr>
        <w:t xml:space="preserve">، </w:t>
      </w:r>
      <w:r>
        <w:rPr>
          <w:rtl/>
          <w:lang w:bidi="fa-IR"/>
        </w:rPr>
        <w:t>النجوم الزاهرة 1 / 141 لأبي المحاسن بن تغري بردى</w:t>
      </w:r>
      <w:r w:rsidR="009D3EAD">
        <w:rPr>
          <w:rtl/>
          <w:lang w:bidi="fa-IR"/>
        </w:rPr>
        <w:t xml:space="preserve">، </w:t>
      </w:r>
      <w:r>
        <w:rPr>
          <w:rtl/>
          <w:lang w:bidi="fa-IR"/>
        </w:rPr>
        <w:t xml:space="preserve">شرح نهج البلاغة </w:t>
      </w:r>
      <w:r w:rsidR="0096185B">
        <w:rPr>
          <w:rtl/>
          <w:lang w:bidi="fa-IR"/>
        </w:rPr>
        <w:t>-</w:t>
      </w:r>
      <w:r>
        <w:rPr>
          <w:rtl/>
          <w:lang w:bidi="fa-IR"/>
        </w:rPr>
        <w:t xml:space="preserve"> ابن أبي الحديد 2 / 262</w:t>
      </w:r>
      <w:r w:rsidR="009D3EAD">
        <w:rPr>
          <w:rtl/>
          <w:lang w:bidi="fa-IR"/>
        </w:rPr>
        <w:t xml:space="preserve">، </w:t>
      </w:r>
      <w:r>
        <w:rPr>
          <w:rtl/>
          <w:lang w:bidi="fa-IR"/>
        </w:rPr>
        <w:t>و 16 / 193</w:t>
      </w:r>
      <w:r w:rsidR="009D3EAD">
        <w:rPr>
          <w:rtl/>
          <w:lang w:bidi="fa-IR"/>
        </w:rPr>
        <w:t xml:space="preserve">، </w:t>
      </w:r>
      <w:r>
        <w:rPr>
          <w:rtl/>
          <w:lang w:bidi="fa-IR"/>
        </w:rPr>
        <w:t>=</w:t>
      </w:r>
    </w:p>
    <w:p w:rsidR="0088652D" w:rsidRDefault="00DB6A20" w:rsidP="0088652D">
      <w:pPr>
        <w:pStyle w:val="libNormal"/>
        <w:rPr>
          <w:lang w:bidi="fa-IR"/>
        </w:rPr>
      </w:pPr>
      <w:r>
        <w:rPr>
          <w:rtl/>
          <w:lang w:bidi="fa-IR"/>
        </w:rPr>
        <w:br w:type="page"/>
      </w:r>
    </w:p>
    <w:p w:rsidR="00DB6A20" w:rsidRDefault="0088652D" w:rsidP="00E70B8C">
      <w:pPr>
        <w:pStyle w:val="libNormal0"/>
        <w:rPr>
          <w:rtl/>
          <w:lang w:bidi="fa-IR"/>
        </w:rPr>
      </w:pPr>
      <w:r>
        <w:rPr>
          <w:rtl/>
          <w:lang w:bidi="fa-IR"/>
        </w:rPr>
        <w:lastRenderedPageBreak/>
        <w:t>يقبل شهادة أربعة</w:t>
      </w:r>
      <w:r w:rsidR="009D3EAD">
        <w:rPr>
          <w:rtl/>
          <w:lang w:bidi="fa-IR"/>
        </w:rPr>
        <w:t xml:space="preserve">، </w:t>
      </w:r>
      <w:r>
        <w:rPr>
          <w:rtl/>
          <w:lang w:bidi="fa-IR"/>
        </w:rPr>
        <w:t>وهم : معاوية</w:t>
      </w:r>
      <w:r w:rsidR="009D3EAD">
        <w:rPr>
          <w:rtl/>
          <w:lang w:bidi="fa-IR"/>
        </w:rPr>
        <w:t xml:space="preserve">، </w:t>
      </w:r>
      <w:r>
        <w:rPr>
          <w:rtl/>
          <w:lang w:bidi="fa-IR"/>
        </w:rPr>
        <w:t>وعمرو بن العاص</w:t>
      </w:r>
      <w:r w:rsidR="009D3EAD">
        <w:rPr>
          <w:rtl/>
          <w:lang w:bidi="fa-IR"/>
        </w:rPr>
        <w:t xml:space="preserve">، </w:t>
      </w:r>
      <w:r>
        <w:rPr>
          <w:rtl/>
          <w:lang w:bidi="fa-IR"/>
        </w:rPr>
        <w:t>والمغيرة</w:t>
      </w:r>
      <w:r w:rsidR="009D3EAD">
        <w:rPr>
          <w:rtl/>
          <w:lang w:bidi="fa-IR"/>
        </w:rPr>
        <w:t xml:space="preserve">، </w:t>
      </w:r>
      <w:r>
        <w:rPr>
          <w:rtl/>
          <w:lang w:bidi="fa-IR"/>
        </w:rPr>
        <w:t>وزياد)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عبد الحميد بن أبي الحديد المعتزلي : وروى الزّبير بن بكار في الموفقيات , ورواه جميع الناس ممّن عنى بنقل الآثار والسير</w:t>
      </w:r>
      <w:r w:rsidR="009D3EAD">
        <w:rPr>
          <w:rtl/>
          <w:lang w:bidi="fa-IR"/>
        </w:rPr>
        <w:t xml:space="preserve">، </w:t>
      </w:r>
      <w:r>
        <w:rPr>
          <w:rtl/>
          <w:lang w:bidi="fa-IR"/>
        </w:rPr>
        <w:t xml:space="preserve">عن الحسن البصري : أربع خصال كنَّ في معاوية لو لم يكن فيه </w:t>
      </w:r>
      <w:r w:rsidR="00EE59C8">
        <w:rPr>
          <w:rtl/>
          <w:lang w:bidi="fa-IR"/>
        </w:rPr>
        <w:t>إلّا</w:t>
      </w:r>
      <w:r>
        <w:rPr>
          <w:rtl/>
          <w:lang w:bidi="fa-IR"/>
        </w:rPr>
        <w:t xml:space="preserve"> واحدة منهنّ لكانت موبقة : انتزاؤه على هذه الاُمّة بالسفهاء حتّى ابتزّها أمرها بغير مشورة منهم وفيهم بقايا الصحابة وذوو الفضيلة , واستخلافه بعده ابنه يزيد سكّيراً خميراً , يلبس الحرير ويضرب بالطنابير , وادعاؤه زياداً وقد قال رسول الله (</w:t>
      </w:r>
      <w:r w:rsidR="0096185B" w:rsidRPr="0096185B">
        <w:rPr>
          <w:rStyle w:val="libAlaemChar"/>
          <w:rtl/>
        </w:rPr>
        <w:t>صلى‌الله‌عليه‌وآله</w:t>
      </w:r>
      <w:r>
        <w:rPr>
          <w:rtl/>
          <w:lang w:bidi="fa-IR"/>
        </w:rPr>
        <w:t>) : (( الولد للفراش وللعاهر الحجر )) , وقتله حجر بن عدي وأصحابه</w:t>
      </w:r>
      <w:r w:rsidR="009D3EAD">
        <w:rPr>
          <w:rtl/>
          <w:lang w:bidi="fa-IR"/>
        </w:rPr>
        <w:t xml:space="preserve">، </w:t>
      </w:r>
      <w:r>
        <w:rPr>
          <w:rtl/>
          <w:lang w:bidi="fa-IR"/>
        </w:rPr>
        <w:t>فيا ويله من حجر وأصحاب حجر !</w:t>
      </w:r>
      <w:r w:rsidRPr="0096185B">
        <w:rPr>
          <w:rStyle w:val="libFootnotenumChar"/>
          <w:rtl/>
        </w:rPr>
        <w:t>(2)</w:t>
      </w:r>
      <w:r w:rsidR="00DB6A20">
        <w:rPr>
          <w:rtl/>
          <w:lang w:bidi="fa-IR"/>
        </w:rPr>
        <w:t>.</w:t>
      </w:r>
    </w:p>
    <w:p w:rsidR="0088652D" w:rsidRDefault="0088652D" w:rsidP="00E70B8C">
      <w:pPr>
        <w:pStyle w:val="libBold1"/>
        <w:rPr>
          <w:lang w:bidi="fa-IR"/>
        </w:rPr>
      </w:pPr>
      <w:r>
        <w:rPr>
          <w:rtl/>
          <w:lang w:bidi="fa-IR"/>
        </w:rPr>
        <w:t>يزيد أوَّل من سنَّ الملاهي في الإسلام</w:t>
      </w:r>
    </w:p>
    <w:p w:rsidR="00DB6A20" w:rsidRDefault="0088652D" w:rsidP="0088652D">
      <w:pPr>
        <w:pStyle w:val="libNormal"/>
        <w:rPr>
          <w:lang w:bidi="fa-IR"/>
        </w:rPr>
      </w:pPr>
      <w:r>
        <w:rPr>
          <w:rtl/>
          <w:lang w:bidi="fa-IR"/>
        </w:rPr>
        <w:t>وقال الأصفهاني : كان يزيد بن معاوية أوَّل من سنَّ الملاهي في الإسلام من الخلفاء , وآوى المغنّين</w:t>
      </w:r>
      <w:r w:rsidR="009D3EAD">
        <w:rPr>
          <w:rtl/>
          <w:lang w:bidi="fa-IR"/>
        </w:rPr>
        <w:t xml:space="preserve">، </w:t>
      </w:r>
      <w:r>
        <w:rPr>
          <w:rtl/>
          <w:lang w:bidi="fa-IR"/>
        </w:rPr>
        <w:t>وأظهر الفتك</w:t>
      </w:r>
      <w:r w:rsidR="009D3EAD">
        <w:rPr>
          <w:rtl/>
          <w:lang w:bidi="fa-IR"/>
        </w:rPr>
        <w:t xml:space="preserve">، </w:t>
      </w:r>
      <w:r>
        <w:rPr>
          <w:rtl/>
          <w:lang w:bidi="fa-IR"/>
        </w:rPr>
        <w:t>وشرب الخمر</w:t>
      </w:r>
      <w:r w:rsidR="009D3EAD">
        <w:rPr>
          <w:rtl/>
          <w:lang w:bidi="fa-IR"/>
        </w:rPr>
        <w:t xml:space="preserve">، </w:t>
      </w:r>
      <w:r>
        <w:rPr>
          <w:rtl/>
          <w:lang w:bidi="fa-IR"/>
        </w:rPr>
        <w:t>وكان ينادم عليها سرجون النصراني مولاه</w:t>
      </w:r>
      <w:r w:rsidR="009D3EAD">
        <w:rPr>
          <w:rtl/>
          <w:lang w:bidi="fa-IR"/>
        </w:rPr>
        <w:t xml:space="preserve">، </w:t>
      </w:r>
      <w:r>
        <w:rPr>
          <w:rtl/>
          <w:lang w:bidi="fa-IR"/>
        </w:rPr>
        <w:t>والأخطل الشاعر النصراني , وكان يأتيه من المغنّين سائب خاثر فيقيم</w:t>
      </w:r>
    </w:p>
    <w:p w:rsidR="00DB6A20" w:rsidRDefault="0096185B" w:rsidP="0096185B">
      <w:pPr>
        <w:pStyle w:val="libLine"/>
        <w:rPr>
          <w:lang w:bidi="fa-IR"/>
        </w:rPr>
      </w:pPr>
      <w:r>
        <w:rPr>
          <w:rtl/>
          <w:lang w:bidi="fa-IR"/>
        </w:rPr>
        <w:t>____________________</w:t>
      </w:r>
    </w:p>
    <w:p w:rsidR="00DB6A20" w:rsidRDefault="0088652D" w:rsidP="00E70B8C">
      <w:pPr>
        <w:pStyle w:val="libFootnote0"/>
        <w:rPr>
          <w:rtl/>
          <w:lang w:bidi="fa-IR"/>
        </w:rPr>
      </w:pPr>
      <w:r>
        <w:rPr>
          <w:rtl/>
          <w:lang w:bidi="fa-IR"/>
        </w:rPr>
        <w:t xml:space="preserve">= ينابيع المودة لذوي القربى </w:t>
      </w:r>
      <w:r w:rsidR="0096185B">
        <w:rPr>
          <w:rtl/>
          <w:lang w:bidi="fa-IR"/>
        </w:rPr>
        <w:t>-</w:t>
      </w:r>
      <w:r>
        <w:rPr>
          <w:rtl/>
          <w:lang w:bidi="fa-IR"/>
        </w:rPr>
        <w:t xml:space="preserve"> القندوزي 2 / 27</w:t>
      </w:r>
      <w:r w:rsidR="009D3EAD">
        <w:rPr>
          <w:rtl/>
          <w:lang w:bidi="fa-IR"/>
        </w:rPr>
        <w:t xml:space="preserve">، </w:t>
      </w:r>
      <w:r>
        <w:rPr>
          <w:rtl/>
          <w:lang w:bidi="fa-IR"/>
        </w:rPr>
        <w:t>نهاية الأرب في فنون الأدب / 12391 للنوبري , نسخة برنامج الموسوعة الشعريّة</w:t>
      </w:r>
      <w:r w:rsidR="009D3EAD">
        <w:rPr>
          <w:rtl/>
          <w:lang w:bidi="fa-IR"/>
        </w:rPr>
        <w:t xml:space="preserve">، </w:t>
      </w:r>
      <w:r>
        <w:rPr>
          <w:rtl/>
          <w:lang w:bidi="fa-IR"/>
        </w:rPr>
        <w:t>خزانة الأدب ولب لباب العرب / 4554 لعبد القادر البغدادي , نسخة برنامج الموسوعة الشعريّة</w:t>
      </w:r>
      <w:r w:rsidR="00DB6A20">
        <w:rPr>
          <w:rtl/>
          <w:lang w:bidi="fa-IR"/>
        </w:rPr>
        <w:t>.</w:t>
      </w:r>
    </w:p>
    <w:p w:rsidR="00DB6A20" w:rsidRDefault="0088652D" w:rsidP="00E70B8C">
      <w:pPr>
        <w:pStyle w:val="libFootnote0"/>
        <w:rPr>
          <w:rtl/>
          <w:lang w:bidi="fa-IR"/>
        </w:rPr>
      </w:pPr>
      <w:r>
        <w:rPr>
          <w:rtl/>
          <w:lang w:bidi="fa-IR"/>
        </w:rPr>
        <w:t>قال : وروى ابن الجوزي بإسناده عن الحسن البصري</w:t>
      </w:r>
      <w:r w:rsidR="007E6BC8">
        <w:rPr>
          <w:rtl/>
          <w:lang w:bidi="fa-IR"/>
        </w:rPr>
        <w:t>...</w:t>
      </w:r>
      <w:r>
        <w:rPr>
          <w:rtl/>
          <w:lang w:bidi="fa-IR"/>
        </w:rPr>
        <w:t xml:space="preserve"> نسخة برنامج الموسوعة الشعريّة</w:t>
      </w:r>
      <w:r w:rsidR="009D3EAD">
        <w:rPr>
          <w:rtl/>
          <w:lang w:bidi="fa-IR"/>
        </w:rPr>
        <w:t xml:space="preserve">، </w:t>
      </w:r>
      <w:r>
        <w:rPr>
          <w:rtl/>
          <w:lang w:bidi="fa-IR"/>
        </w:rPr>
        <w:t>الفرج بعد لشدة / 1347 للقاضي التنوخي , نسخة برنامج الموسوعة الشعريّة</w:t>
      </w:r>
      <w:r w:rsidR="00DB6A20">
        <w:rPr>
          <w:rtl/>
          <w:lang w:bidi="fa-IR"/>
        </w:rPr>
        <w:t>.</w:t>
      </w:r>
    </w:p>
    <w:p w:rsidR="00DB6A20" w:rsidRDefault="0088652D" w:rsidP="00E70B8C">
      <w:pPr>
        <w:pStyle w:val="libFootnote0"/>
        <w:rPr>
          <w:rtl/>
          <w:lang w:bidi="fa-IR"/>
        </w:rPr>
      </w:pPr>
      <w:r w:rsidRPr="00E70B8C">
        <w:rPr>
          <w:rtl/>
        </w:rPr>
        <w:t>(1)</w:t>
      </w:r>
      <w:r>
        <w:rPr>
          <w:rtl/>
          <w:lang w:bidi="fa-IR"/>
        </w:rPr>
        <w:t xml:space="preserve"> ما بين القوسين من خزانة الأدب ولب لباب لسان العرب / 4554 لعبد القادر البغدادي , نسخة برنامج الموسوعة الشعريّة</w:t>
      </w:r>
      <w:r w:rsidR="00DB6A20">
        <w:rPr>
          <w:rtl/>
          <w:lang w:bidi="fa-IR"/>
        </w:rPr>
        <w:t>.</w:t>
      </w:r>
    </w:p>
    <w:p w:rsidR="00DB6A20" w:rsidRDefault="0088652D" w:rsidP="00E70B8C">
      <w:pPr>
        <w:pStyle w:val="libFootnote0"/>
        <w:rPr>
          <w:rtl/>
          <w:lang w:bidi="fa-IR"/>
        </w:rPr>
      </w:pPr>
      <w:r w:rsidRPr="00E70B8C">
        <w:rPr>
          <w:rtl/>
        </w:rPr>
        <w:t>(2)</w:t>
      </w:r>
      <w:r>
        <w:rPr>
          <w:rtl/>
          <w:lang w:bidi="fa-IR"/>
        </w:rPr>
        <w:t xml:space="preserve"> شرح نهج البلاغة </w:t>
      </w:r>
      <w:r w:rsidR="0096185B">
        <w:rPr>
          <w:rtl/>
          <w:lang w:bidi="fa-IR"/>
        </w:rPr>
        <w:t>-</w:t>
      </w:r>
      <w:r>
        <w:rPr>
          <w:rtl/>
          <w:lang w:bidi="fa-IR"/>
        </w:rPr>
        <w:t xml:space="preserve"> ابن أبي الحديد 2 / 262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70B8C">
      <w:pPr>
        <w:pStyle w:val="libNormal0"/>
        <w:rPr>
          <w:rtl/>
          <w:lang w:bidi="fa-IR"/>
        </w:rPr>
      </w:pPr>
      <w:r>
        <w:rPr>
          <w:rtl/>
          <w:lang w:bidi="fa-IR"/>
        </w:rPr>
        <w:lastRenderedPageBreak/>
        <w:t>عنده فيخلع عليه</w:t>
      </w:r>
      <w:r w:rsidR="007E6BC8">
        <w:rPr>
          <w:rtl/>
          <w:lang w:bidi="fa-IR"/>
        </w:rPr>
        <w:t>...</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البلاذري : كان يزيد بن معاوية أوَّل من أظهر شرب الشراب</w:t>
      </w:r>
      <w:r w:rsidR="009D3EAD">
        <w:rPr>
          <w:rtl/>
          <w:lang w:bidi="fa-IR"/>
        </w:rPr>
        <w:t xml:space="preserve">، </w:t>
      </w:r>
      <w:r>
        <w:rPr>
          <w:rtl/>
          <w:lang w:bidi="fa-IR"/>
        </w:rPr>
        <w:t>والاستهتار بالغناء والصيد , واتخاذ القيان والغلمان</w:t>
      </w:r>
      <w:r w:rsidR="009D3EAD">
        <w:rPr>
          <w:rtl/>
          <w:lang w:bidi="fa-IR"/>
        </w:rPr>
        <w:t xml:space="preserve">، </w:t>
      </w:r>
      <w:r>
        <w:rPr>
          <w:rtl/>
          <w:lang w:bidi="fa-IR"/>
        </w:rPr>
        <w:t>والتفكه بما يضحك منه المترفون من القرود</w:t>
      </w:r>
      <w:r w:rsidR="009D3EAD">
        <w:rPr>
          <w:rtl/>
          <w:lang w:bidi="fa-IR"/>
        </w:rPr>
        <w:t xml:space="preserve">، </w:t>
      </w:r>
      <w:r>
        <w:rPr>
          <w:rtl/>
          <w:lang w:bidi="fa-IR"/>
        </w:rPr>
        <w:t>والمعاقرة بالكلاب والديكة</w:t>
      </w:r>
      <w:r w:rsidRPr="0096185B">
        <w:rPr>
          <w:rStyle w:val="libFootnotenumChar"/>
          <w:rtl/>
        </w:rPr>
        <w:t>(2)</w:t>
      </w:r>
      <w:r w:rsidR="00DB6A20">
        <w:rPr>
          <w:rtl/>
          <w:lang w:bidi="fa-IR"/>
        </w:rPr>
        <w:t>.</w:t>
      </w:r>
    </w:p>
    <w:p w:rsidR="0088652D" w:rsidRDefault="0088652D" w:rsidP="00E70B8C">
      <w:pPr>
        <w:pStyle w:val="libBold1"/>
        <w:rPr>
          <w:lang w:bidi="fa-IR"/>
        </w:rPr>
      </w:pPr>
      <w:r>
        <w:rPr>
          <w:rtl/>
          <w:lang w:bidi="fa-IR"/>
        </w:rPr>
        <w:t>فرعون أعدل من يزيد</w:t>
      </w:r>
    </w:p>
    <w:p w:rsidR="00DB6A20" w:rsidRDefault="0088652D" w:rsidP="0088652D">
      <w:pPr>
        <w:pStyle w:val="libNormal"/>
        <w:rPr>
          <w:rtl/>
          <w:lang w:bidi="fa-IR"/>
        </w:rPr>
      </w:pPr>
      <w:r>
        <w:rPr>
          <w:rtl/>
          <w:lang w:bidi="fa-IR"/>
        </w:rPr>
        <w:t>قال المسعودي : وغلب على أصحاب يزيد وعمّاله ما كان يفعله من الفسوق</w:t>
      </w:r>
      <w:r w:rsidR="009D3EAD">
        <w:rPr>
          <w:rtl/>
          <w:lang w:bidi="fa-IR"/>
        </w:rPr>
        <w:t xml:space="preserve">، </w:t>
      </w:r>
      <w:r>
        <w:rPr>
          <w:rtl/>
          <w:lang w:bidi="fa-IR"/>
        </w:rPr>
        <w:t>وفي أيامه ظهر الغناء بمكة والمدينة</w:t>
      </w:r>
      <w:r w:rsidR="009D3EAD">
        <w:rPr>
          <w:rtl/>
          <w:lang w:bidi="fa-IR"/>
        </w:rPr>
        <w:t xml:space="preserve">، </w:t>
      </w:r>
      <w:r>
        <w:rPr>
          <w:rtl/>
          <w:lang w:bidi="fa-IR"/>
        </w:rPr>
        <w:t>واستعلمت الملاهي</w:t>
      </w:r>
      <w:r w:rsidR="009D3EAD">
        <w:rPr>
          <w:rtl/>
          <w:lang w:bidi="fa-IR"/>
        </w:rPr>
        <w:t xml:space="preserve">، </w:t>
      </w:r>
      <w:r>
        <w:rPr>
          <w:rtl/>
          <w:lang w:bidi="fa-IR"/>
        </w:rPr>
        <w:t>وأظهر الناس شرب الشراب</w:t>
      </w:r>
      <w:r w:rsidR="009D3EAD">
        <w:rPr>
          <w:rtl/>
          <w:lang w:bidi="fa-IR"/>
        </w:rPr>
        <w:t xml:space="preserve">، </w:t>
      </w:r>
      <w:r>
        <w:rPr>
          <w:rtl/>
          <w:lang w:bidi="fa-IR"/>
        </w:rPr>
        <w:t>وسيرته سيرة فرعون بل كان فرعون أعدل منه في رعيته</w:t>
      </w:r>
      <w:r w:rsidR="009D3EAD">
        <w:rPr>
          <w:rtl/>
          <w:lang w:bidi="fa-IR"/>
        </w:rPr>
        <w:t xml:space="preserve">، </w:t>
      </w:r>
      <w:r>
        <w:rPr>
          <w:rtl/>
          <w:lang w:bidi="fa-IR"/>
        </w:rPr>
        <w:t>وأنصف منه لخاصّته وعامّته</w:t>
      </w:r>
      <w:r w:rsidRPr="0096185B">
        <w:rPr>
          <w:rStyle w:val="libFootnotenumChar"/>
          <w:rtl/>
        </w:rPr>
        <w:t>(3)</w:t>
      </w:r>
      <w:r w:rsidR="00DB6A20">
        <w:rPr>
          <w:rtl/>
          <w:lang w:bidi="fa-IR"/>
        </w:rPr>
        <w:t>.</w:t>
      </w:r>
    </w:p>
    <w:p w:rsidR="0088652D" w:rsidRDefault="0088652D" w:rsidP="00E70B8C">
      <w:pPr>
        <w:pStyle w:val="libBold1"/>
        <w:rPr>
          <w:lang w:bidi="fa-IR"/>
        </w:rPr>
      </w:pPr>
      <w:r>
        <w:rPr>
          <w:rtl/>
          <w:lang w:bidi="fa-IR"/>
        </w:rPr>
        <w:t>يزيد والقرد , وفسوقه وأعماله</w:t>
      </w:r>
    </w:p>
    <w:p w:rsidR="00686E08" w:rsidRDefault="0088652D" w:rsidP="0088652D">
      <w:pPr>
        <w:pStyle w:val="libNormal"/>
        <w:rPr>
          <w:lang w:bidi="fa-IR"/>
        </w:rPr>
      </w:pPr>
      <w:r>
        <w:rPr>
          <w:rtl/>
          <w:lang w:bidi="fa-IR"/>
        </w:rPr>
        <w:t xml:space="preserve">قال المسعودي والبلاذري </w:t>
      </w:r>
      <w:r w:rsidR="0096185B">
        <w:rPr>
          <w:rtl/>
          <w:lang w:bidi="fa-IR"/>
        </w:rPr>
        <w:t>-</w:t>
      </w:r>
      <w:r>
        <w:rPr>
          <w:rtl/>
          <w:lang w:bidi="fa-IR"/>
        </w:rPr>
        <w:t xml:space="preserve"> واللفظ للأوّل </w:t>
      </w:r>
      <w:r w:rsidR="0096185B">
        <w:rPr>
          <w:rtl/>
          <w:lang w:bidi="fa-IR"/>
        </w:rPr>
        <w:t>-</w:t>
      </w:r>
      <w:r>
        <w:rPr>
          <w:rtl/>
          <w:lang w:bidi="fa-IR"/>
        </w:rPr>
        <w:t xml:space="preserve"> قال : وكان يزيد صاحب طرب وجوارح , وكلاب وقرود , وفهود ومنادمة على الشراب</w:t>
      </w:r>
      <w:r w:rsidR="009D3EAD">
        <w:rPr>
          <w:rtl/>
          <w:lang w:bidi="fa-IR"/>
        </w:rPr>
        <w:t xml:space="preserve">، </w:t>
      </w:r>
      <w:r>
        <w:rPr>
          <w:rtl/>
          <w:lang w:bidi="fa-IR"/>
        </w:rPr>
        <w:t>وجلس ذات يوم على شرابه وعن يمينه ابن زياد</w:t>
      </w:r>
      <w:r w:rsidR="009D3EAD">
        <w:rPr>
          <w:rtl/>
          <w:lang w:bidi="fa-IR"/>
        </w:rPr>
        <w:t xml:space="preserve">، </w:t>
      </w:r>
      <w:r>
        <w:rPr>
          <w:rtl/>
          <w:lang w:bidi="fa-IR"/>
        </w:rPr>
        <w:t>وذلك بعد 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فأقبل على ساقيه فقال :</w:t>
      </w:r>
    </w:p>
    <w:tbl>
      <w:tblPr>
        <w:tblStyle w:val="TableGrid"/>
        <w:bidiVisual/>
        <w:tblW w:w="4562" w:type="pct"/>
        <w:tblInd w:w="384" w:type="dxa"/>
        <w:tblLook w:val="01E0"/>
      </w:tblPr>
      <w:tblGrid>
        <w:gridCol w:w="3999"/>
        <w:gridCol w:w="285"/>
        <w:gridCol w:w="3960"/>
      </w:tblGrid>
      <w:tr w:rsidR="00E95586" w:rsidTr="009F1801">
        <w:trPr>
          <w:trHeight w:val="350"/>
        </w:trPr>
        <w:tc>
          <w:tcPr>
            <w:tcW w:w="3920" w:type="dxa"/>
            <w:shd w:val="clear" w:color="auto" w:fill="auto"/>
          </w:tcPr>
          <w:p w:rsidR="00E95586" w:rsidRDefault="00E95586" w:rsidP="009F1801">
            <w:pPr>
              <w:pStyle w:val="libPoem"/>
            </w:pPr>
            <w:r>
              <w:rPr>
                <w:rtl/>
                <w:lang w:bidi="fa-IR"/>
              </w:rPr>
              <w:t>اسقني شربةً تروِّي مشاشي</w:t>
            </w:r>
            <w:r w:rsidRPr="00725071">
              <w:rPr>
                <w:rStyle w:val="libPoemTiniChar0"/>
                <w:rtl/>
              </w:rPr>
              <w:br/>
              <w:t> </w:t>
            </w:r>
          </w:p>
        </w:tc>
        <w:tc>
          <w:tcPr>
            <w:tcW w:w="279" w:type="dxa"/>
            <w:shd w:val="clear" w:color="auto" w:fill="auto"/>
          </w:tcPr>
          <w:p w:rsidR="00E95586" w:rsidRDefault="00E95586" w:rsidP="009F1801">
            <w:pPr>
              <w:pStyle w:val="libPoem"/>
              <w:rPr>
                <w:rtl/>
              </w:rPr>
            </w:pPr>
          </w:p>
        </w:tc>
        <w:tc>
          <w:tcPr>
            <w:tcW w:w="3881" w:type="dxa"/>
            <w:shd w:val="clear" w:color="auto" w:fill="auto"/>
          </w:tcPr>
          <w:p w:rsidR="00E95586" w:rsidRDefault="00E95586" w:rsidP="009F1801">
            <w:pPr>
              <w:pStyle w:val="libPoem"/>
            </w:pPr>
            <w:r>
              <w:rPr>
                <w:rtl/>
                <w:lang w:bidi="fa-IR"/>
              </w:rPr>
              <w:t>ثمَّ مِلْ فاسقِ مثلَها ابنَ زيادِ</w:t>
            </w:r>
            <w:r w:rsidRPr="00725071">
              <w:rPr>
                <w:rStyle w:val="libPoemTiniChar0"/>
                <w:rtl/>
              </w:rPr>
              <w:br/>
              <w:t> </w:t>
            </w:r>
          </w:p>
        </w:tc>
      </w:tr>
      <w:tr w:rsidR="00E95586" w:rsidTr="009F1801">
        <w:trPr>
          <w:trHeight w:val="350"/>
        </w:trPr>
        <w:tc>
          <w:tcPr>
            <w:tcW w:w="3920" w:type="dxa"/>
          </w:tcPr>
          <w:p w:rsidR="00E95586" w:rsidRDefault="00E95586" w:rsidP="009F1801">
            <w:pPr>
              <w:pStyle w:val="libPoem"/>
            </w:pPr>
            <w:r>
              <w:rPr>
                <w:rtl/>
                <w:lang w:bidi="fa-IR"/>
              </w:rPr>
              <w:t>صاحبَ السرِّ والأمانةِ عندي</w:t>
            </w:r>
            <w:r w:rsidRPr="00725071">
              <w:rPr>
                <w:rStyle w:val="libPoemTiniChar0"/>
                <w:rtl/>
              </w:rPr>
              <w:br/>
              <w:t> </w:t>
            </w:r>
          </w:p>
        </w:tc>
        <w:tc>
          <w:tcPr>
            <w:tcW w:w="279" w:type="dxa"/>
          </w:tcPr>
          <w:p w:rsidR="00E95586" w:rsidRDefault="00E95586" w:rsidP="009F1801">
            <w:pPr>
              <w:pStyle w:val="libPoem"/>
              <w:rPr>
                <w:rtl/>
              </w:rPr>
            </w:pPr>
          </w:p>
        </w:tc>
        <w:tc>
          <w:tcPr>
            <w:tcW w:w="3881" w:type="dxa"/>
          </w:tcPr>
          <w:p w:rsidR="00E95586" w:rsidRDefault="00E95586" w:rsidP="009F1801">
            <w:pPr>
              <w:pStyle w:val="libPoem"/>
            </w:pPr>
            <w:r>
              <w:rPr>
                <w:rtl/>
                <w:lang w:bidi="fa-IR"/>
              </w:rPr>
              <w:t>ولتسديدِ مغنمي وجهادي</w:t>
            </w:r>
            <w:r w:rsidRPr="00725071">
              <w:rPr>
                <w:rStyle w:val="libPoemTiniChar0"/>
                <w:rtl/>
              </w:rPr>
              <w:br/>
              <w:t> </w:t>
            </w:r>
          </w:p>
        </w:tc>
      </w:tr>
    </w:tbl>
    <w:p w:rsidR="00DB6A20" w:rsidRDefault="0088652D" w:rsidP="0088652D">
      <w:pPr>
        <w:pStyle w:val="libNormal"/>
        <w:rPr>
          <w:rtl/>
          <w:lang w:bidi="fa-IR"/>
        </w:rPr>
      </w:pPr>
      <w:r>
        <w:rPr>
          <w:rtl/>
          <w:lang w:bidi="fa-IR"/>
        </w:rPr>
        <w:t>ثم أمر المغنّين فغنوا به</w:t>
      </w:r>
      <w:r w:rsidR="00DB6A20">
        <w:rPr>
          <w:rtl/>
          <w:lang w:bidi="fa-IR"/>
        </w:rPr>
        <w:t>.</w:t>
      </w:r>
    </w:p>
    <w:p w:rsidR="00DB6A20" w:rsidRDefault="0088652D" w:rsidP="0088652D">
      <w:pPr>
        <w:pStyle w:val="libNormal"/>
        <w:rPr>
          <w:lang w:bidi="fa-IR"/>
        </w:rPr>
      </w:pPr>
      <w:r>
        <w:rPr>
          <w:rtl/>
          <w:lang w:bidi="fa-IR"/>
        </w:rPr>
        <w:t>وغلب على أصحاب يزيد وعماله ما كان يفعله من</w:t>
      </w:r>
    </w:p>
    <w:p w:rsidR="00DB6A20" w:rsidRDefault="0096185B" w:rsidP="0096185B">
      <w:pPr>
        <w:pStyle w:val="libLine"/>
        <w:rPr>
          <w:lang w:bidi="fa-IR"/>
        </w:rPr>
      </w:pPr>
      <w:r>
        <w:rPr>
          <w:rtl/>
          <w:lang w:bidi="fa-IR"/>
        </w:rPr>
        <w:t>____________________</w:t>
      </w:r>
    </w:p>
    <w:p w:rsidR="00DB6A20" w:rsidRDefault="0088652D" w:rsidP="00B61802">
      <w:pPr>
        <w:pStyle w:val="libFootnote0"/>
        <w:rPr>
          <w:rtl/>
          <w:lang w:bidi="fa-IR"/>
        </w:rPr>
      </w:pPr>
      <w:r w:rsidRPr="00B61802">
        <w:rPr>
          <w:rtl/>
        </w:rPr>
        <w:t>(1)</w:t>
      </w:r>
      <w:r>
        <w:rPr>
          <w:rtl/>
          <w:lang w:bidi="fa-IR"/>
        </w:rPr>
        <w:t xml:space="preserve"> الأغاني </w:t>
      </w:r>
      <w:r w:rsidR="0096185B">
        <w:rPr>
          <w:rtl/>
          <w:lang w:bidi="fa-IR"/>
        </w:rPr>
        <w:t>-</w:t>
      </w:r>
      <w:r>
        <w:rPr>
          <w:rtl/>
          <w:lang w:bidi="fa-IR"/>
        </w:rPr>
        <w:t xml:space="preserve"> الاصفهاني 16 / 68</w:t>
      </w:r>
      <w:r w:rsidR="00DB6A20">
        <w:rPr>
          <w:rtl/>
          <w:lang w:bidi="fa-IR"/>
        </w:rPr>
        <w:t>.</w:t>
      </w:r>
    </w:p>
    <w:p w:rsidR="00DB6A20" w:rsidRDefault="0088652D" w:rsidP="00B61802">
      <w:pPr>
        <w:pStyle w:val="libFootnote0"/>
        <w:rPr>
          <w:rtl/>
          <w:lang w:bidi="fa-IR"/>
        </w:rPr>
      </w:pPr>
      <w:r w:rsidRPr="00B61802">
        <w:rPr>
          <w:rtl/>
        </w:rPr>
        <w:t>(2)</w:t>
      </w:r>
      <w:r>
        <w:rPr>
          <w:rtl/>
          <w:lang w:bidi="fa-IR"/>
        </w:rPr>
        <w:t xml:space="preserve"> أنساب الأشراف </w:t>
      </w:r>
      <w:r w:rsidR="0096185B">
        <w:rPr>
          <w:rtl/>
          <w:lang w:bidi="fa-IR"/>
        </w:rPr>
        <w:t>-</w:t>
      </w:r>
      <w:r>
        <w:rPr>
          <w:rtl/>
          <w:lang w:bidi="fa-IR"/>
        </w:rPr>
        <w:t xml:space="preserve"> البلاذري 3 / 81 وفي ط 5 / 299</w:t>
      </w:r>
      <w:r w:rsidR="00DB6A20">
        <w:rPr>
          <w:rtl/>
          <w:lang w:bidi="fa-IR"/>
        </w:rPr>
        <w:t>.</w:t>
      </w:r>
    </w:p>
    <w:p w:rsidR="00DB6A20" w:rsidRDefault="0088652D" w:rsidP="00B61802">
      <w:pPr>
        <w:pStyle w:val="libFootnote0"/>
        <w:rPr>
          <w:rtl/>
          <w:lang w:bidi="fa-IR"/>
        </w:rPr>
      </w:pPr>
      <w:r w:rsidRPr="00B61802">
        <w:rPr>
          <w:rtl/>
        </w:rPr>
        <w:t>(3)</w:t>
      </w:r>
      <w:r>
        <w:rPr>
          <w:rtl/>
          <w:lang w:bidi="fa-IR"/>
        </w:rPr>
        <w:t xml:space="preserve"> أنساب الأشراف </w:t>
      </w:r>
      <w:r w:rsidR="0096185B">
        <w:rPr>
          <w:rtl/>
          <w:lang w:bidi="fa-IR"/>
        </w:rPr>
        <w:t>-</w:t>
      </w:r>
      <w:r>
        <w:rPr>
          <w:rtl/>
          <w:lang w:bidi="fa-IR"/>
        </w:rPr>
        <w:t xml:space="preserve"> البلاذري 4 القسم الأوَّل منه ص1 وفي ط 5 / 300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61802">
      <w:pPr>
        <w:pStyle w:val="libNormal0"/>
        <w:rPr>
          <w:rtl/>
          <w:lang w:bidi="fa-IR"/>
        </w:rPr>
      </w:pPr>
      <w:r>
        <w:rPr>
          <w:rtl/>
          <w:lang w:bidi="fa-IR"/>
        </w:rPr>
        <w:lastRenderedPageBreak/>
        <w:t>الفسوق</w:t>
      </w:r>
      <w:r w:rsidR="009D3EAD">
        <w:rPr>
          <w:rtl/>
          <w:lang w:bidi="fa-IR"/>
        </w:rPr>
        <w:t xml:space="preserve">، </w:t>
      </w:r>
      <w:r>
        <w:rPr>
          <w:rtl/>
          <w:lang w:bidi="fa-IR"/>
        </w:rPr>
        <w:t>وفي أيامه ظهر الغناء بمكة والمدينة</w:t>
      </w:r>
      <w:r w:rsidR="009D3EAD">
        <w:rPr>
          <w:rtl/>
          <w:lang w:bidi="fa-IR"/>
        </w:rPr>
        <w:t xml:space="preserve">، </w:t>
      </w:r>
      <w:r>
        <w:rPr>
          <w:rtl/>
          <w:lang w:bidi="fa-IR"/>
        </w:rPr>
        <w:t>واستعملت الملاهي وأظهر الناس شرب الشراب</w:t>
      </w:r>
      <w:r w:rsidR="00DB6A20">
        <w:rPr>
          <w:rtl/>
          <w:lang w:bidi="fa-IR"/>
        </w:rPr>
        <w:t>.</w:t>
      </w:r>
    </w:p>
    <w:p w:rsidR="00686E08" w:rsidRDefault="0088652D" w:rsidP="0088652D">
      <w:pPr>
        <w:pStyle w:val="libNormal"/>
        <w:rPr>
          <w:lang w:bidi="fa-IR"/>
        </w:rPr>
      </w:pPr>
      <w:r>
        <w:rPr>
          <w:rtl/>
          <w:lang w:bidi="fa-IR"/>
        </w:rPr>
        <w:t>وكان له قرد يكنى بأبي قيس يحضره مجلس منادمته</w:t>
      </w:r>
      <w:r w:rsidR="009D3EAD">
        <w:rPr>
          <w:rtl/>
          <w:lang w:bidi="fa-IR"/>
        </w:rPr>
        <w:t xml:space="preserve">، </w:t>
      </w:r>
      <w:r>
        <w:rPr>
          <w:rtl/>
          <w:lang w:bidi="fa-IR"/>
        </w:rPr>
        <w:t>ويطرح له متّكأ</w:t>
      </w:r>
      <w:r w:rsidR="009D3EAD">
        <w:rPr>
          <w:rtl/>
          <w:lang w:bidi="fa-IR"/>
        </w:rPr>
        <w:t xml:space="preserve">، </w:t>
      </w:r>
      <w:r>
        <w:rPr>
          <w:rtl/>
          <w:lang w:bidi="fa-IR"/>
        </w:rPr>
        <w:t>وكان قرداً خبيثاً</w:t>
      </w:r>
      <w:r w:rsidR="009D3EAD">
        <w:rPr>
          <w:rtl/>
          <w:lang w:bidi="fa-IR"/>
        </w:rPr>
        <w:t xml:space="preserve">، </w:t>
      </w:r>
      <w:r>
        <w:rPr>
          <w:rtl/>
          <w:lang w:bidi="fa-IR"/>
        </w:rPr>
        <w:t>وكان يحمله على أتان وحشية قد ريضت وذُلّلت لذلك بسرج ولجام</w:t>
      </w:r>
      <w:r w:rsidR="009D3EAD">
        <w:rPr>
          <w:rtl/>
          <w:lang w:bidi="fa-IR"/>
        </w:rPr>
        <w:t xml:space="preserve">، </w:t>
      </w:r>
      <w:r>
        <w:rPr>
          <w:rtl/>
          <w:lang w:bidi="fa-IR"/>
        </w:rPr>
        <w:t>ويسابق بها الخيل يوم الحلبة</w:t>
      </w:r>
      <w:r w:rsidR="009D3EAD">
        <w:rPr>
          <w:rtl/>
          <w:lang w:bidi="fa-IR"/>
        </w:rPr>
        <w:t xml:space="preserve">، </w:t>
      </w:r>
      <w:r>
        <w:rPr>
          <w:rtl/>
          <w:lang w:bidi="fa-IR"/>
        </w:rPr>
        <w:t>فجاء في بعض الأيام سابقاً فتناول القصبة ودخل الحجرة قبل الخيل</w:t>
      </w:r>
      <w:r w:rsidR="009D3EAD">
        <w:rPr>
          <w:rtl/>
          <w:lang w:bidi="fa-IR"/>
        </w:rPr>
        <w:t xml:space="preserve">، </w:t>
      </w:r>
      <w:r>
        <w:rPr>
          <w:rtl/>
          <w:lang w:bidi="fa-IR"/>
        </w:rPr>
        <w:t>وعلى أبي قيس قباء من الحرير الأحمر والأصفر مشمر</w:t>
      </w:r>
      <w:r w:rsidR="009D3EAD">
        <w:rPr>
          <w:rtl/>
          <w:lang w:bidi="fa-IR"/>
        </w:rPr>
        <w:t xml:space="preserve">، </w:t>
      </w:r>
      <w:r>
        <w:rPr>
          <w:rtl/>
          <w:lang w:bidi="fa-IR"/>
        </w:rPr>
        <w:t>وعلى رأسه قلنسوة من الحرير ذات الألوان بشقائق</w:t>
      </w:r>
      <w:r w:rsidR="009D3EAD">
        <w:rPr>
          <w:rtl/>
          <w:lang w:bidi="fa-IR"/>
        </w:rPr>
        <w:t xml:space="preserve">، </w:t>
      </w:r>
      <w:r>
        <w:rPr>
          <w:rtl/>
          <w:lang w:bidi="fa-IR"/>
        </w:rPr>
        <w:t>وعلى الأتان سرج من الحرير الأحمر منقوش ملمع بأنواع من الألوان</w:t>
      </w:r>
      <w:r w:rsidR="009D3EAD">
        <w:rPr>
          <w:rtl/>
          <w:lang w:bidi="fa-IR"/>
        </w:rPr>
        <w:t xml:space="preserve">، </w:t>
      </w:r>
      <w:r>
        <w:rPr>
          <w:rtl/>
          <w:lang w:bidi="fa-IR"/>
        </w:rPr>
        <w:t>فقال في ذلك بعض شعراء الشام في ذلك اليوم :</w:t>
      </w:r>
    </w:p>
    <w:tbl>
      <w:tblPr>
        <w:tblStyle w:val="TableGrid"/>
        <w:bidiVisual/>
        <w:tblW w:w="4562" w:type="pct"/>
        <w:tblInd w:w="384" w:type="dxa"/>
        <w:tblLook w:val="01E0"/>
      </w:tblPr>
      <w:tblGrid>
        <w:gridCol w:w="3999"/>
        <w:gridCol w:w="285"/>
        <w:gridCol w:w="3960"/>
      </w:tblGrid>
      <w:tr w:rsidR="00B61802" w:rsidTr="009F1801">
        <w:trPr>
          <w:trHeight w:val="350"/>
        </w:trPr>
        <w:tc>
          <w:tcPr>
            <w:tcW w:w="3920" w:type="dxa"/>
            <w:shd w:val="clear" w:color="auto" w:fill="auto"/>
          </w:tcPr>
          <w:p w:rsidR="00B61802" w:rsidRDefault="00B61802" w:rsidP="009F1801">
            <w:pPr>
              <w:pStyle w:val="libPoem"/>
            </w:pPr>
            <w:r>
              <w:rPr>
                <w:rtl/>
                <w:lang w:bidi="fa-IR"/>
              </w:rPr>
              <w:t>تَمَسَّكْ أبا قيسٍ بفَضْلِ عنانِها</w:t>
            </w:r>
            <w:r w:rsidRPr="00725071">
              <w:rPr>
                <w:rStyle w:val="libPoemTiniChar0"/>
                <w:rtl/>
              </w:rPr>
              <w:br/>
              <w:t> </w:t>
            </w:r>
          </w:p>
        </w:tc>
        <w:tc>
          <w:tcPr>
            <w:tcW w:w="279" w:type="dxa"/>
            <w:shd w:val="clear" w:color="auto" w:fill="auto"/>
          </w:tcPr>
          <w:p w:rsidR="00B61802" w:rsidRDefault="00B61802" w:rsidP="009F1801">
            <w:pPr>
              <w:pStyle w:val="libPoem"/>
              <w:rPr>
                <w:rtl/>
              </w:rPr>
            </w:pPr>
          </w:p>
        </w:tc>
        <w:tc>
          <w:tcPr>
            <w:tcW w:w="3881" w:type="dxa"/>
            <w:shd w:val="clear" w:color="auto" w:fill="auto"/>
          </w:tcPr>
          <w:p w:rsidR="00B61802" w:rsidRDefault="00B61802" w:rsidP="009F1801">
            <w:pPr>
              <w:pStyle w:val="libPoem"/>
            </w:pPr>
            <w:r>
              <w:rPr>
                <w:rtl/>
                <w:lang w:bidi="fa-IR"/>
              </w:rPr>
              <w:t>فليس عليها إنْ سقطتَ ضمانُ</w:t>
            </w:r>
            <w:r w:rsidRPr="00725071">
              <w:rPr>
                <w:rStyle w:val="libPoemTiniChar0"/>
                <w:rtl/>
              </w:rPr>
              <w:br/>
              <w:t> </w:t>
            </w:r>
          </w:p>
        </w:tc>
      </w:tr>
      <w:tr w:rsidR="00B61802" w:rsidTr="009F1801">
        <w:trPr>
          <w:trHeight w:val="350"/>
        </w:trPr>
        <w:tc>
          <w:tcPr>
            <w:tcW w:w="3920" w:type="dxa"/>
          </w:tcPr>
          <w:p w:rsidR="00B61802" w:rsidRDefault="00B61802" w:rsidP="009F1801">
            <w:pPr>
              <w:pStyle w:val="libPoem"/>
            </w:pPr>
            <w:r>
              <w:rPr>
                <w:rtl/>
                <w:lang w:bidi="fa-IR"/>
              </w:rPr>
              <w:t>أَلا مَنْ رأى القردَ الذي سبقت به</w:t>
            </w:r>
            <w:r w:rsidRPr="00725071">
              <w:rPr>
                <w:rStyle w:val="libPoemTiniChar0"/>
                <w:rtl/>
              </w:rPr>
              <w:br/>
              <w:t> </w:t>
            </w:r>
          </w:p>
        </w:tc>
        <w:tc>
          <w:tcPr>
            <w:tcW w:w="279" w:type="dxa"/>
          </w:tcPr>
          <w:p w:rsidR="00B61802" w:rsidRDefault="00B61802" w:rsidP="009F1801">
            <w:pPr>
              <w:pStyle w:val="libPoem"/>
              <w:rPr>
                <w:rtl/>
              </w:rPr>
            </w:pPr>
          </w:p>
        </w:tc>
        <w:tc>
          <w:tcPr>
            <w:tcW w:w="3881" w:type="dxa"/>
          </w:tcPr>
          <w:p w:rsidR="00B61802" w:rsidRDefault="00B61802" w:rsidP="009F1801">
            <w:pPr>
              <w:pStyle w:val="libPoem"/>
            </w:pPr>
            <w:r>
              <w:rPr>
                <w:rtl/>
                <w:lang w:bidi="fa-IR"/>
              </w:rPr>
              <w:t>جِيَادَ أميرِ المؤمنين أتانُ</w:t>
            </w:r>
            <w:r w:rsidRPr="0096185B">
              <w:rPr>
                <w:rStyle w:val="libFootnotenumChar"/>
                <w:rtl/>
              </w:rPr>
              <w:t>(1)</w:t>
            </w:r>
            <w:r w:rsidRPr="00725071">
              <w:rPr>
                <w:rStyle w:val="libPoemTiniChar0"/>
                <w:rtl/>
              </w:rPr>
              <w:br/>
              <w:t> </w:t>
            </w:r>
          </w:p>
        </w:tc>
      </w:tr>
    </w:tbl>
    <w:p w:rsidR="00686E08" w:rsidRDefault="0088652D" w:rsidP="0088652D">
      <w:pPr>
        <w:pStyle w:val="libNormal"/>
        <w:rPr>
          <w:lang w:bidi="fa-IR"/>
        </w:rPr>
      </w:pPr>
      <w:r>
        <w:rPr>
          <w:rtl/>
          <w:lang w:bidi="fa-IR"/>
        </w:rPr>
        <w:t>وقال البلاذري أيضاً : كان ليزيد بن معاوية قرد يجعله بين يديه , ويكنيه أبا قيس</w:t>
      </w:r>
      <w:r w:rsidR="009D3EAD">
        <w:rPr>
          <w:rtl/>
          <w:lang w:bidi="fa-IR"/>
        </w:rPr>
        <w:t xml:space="preserve">، </w:t>
      </w:r>
      <w:r>
        <w:rPr>
          <w:rtl/>
          <w:lang w:bidi="fa-IR"/>
        </w:rPr>
        <w:t>ويقول : هذا شيخ من بني إسرائيل أصاب خطيئة فمُسخ</w:t>
      </w:r>
      <w:r w:rsidR="007E6BC8">
        <w:rPr>
          <w:rtl/>
          <w:lang w:bidi="fa-IR"/>
        </w:rPr>
        <w:t>.</w:t>
      </w:r>
      <w:r>
        <w:rPr>
          <w:rtl/>
          <w:lang w:bidi="fa-IR"/>
        </w:rPr>
        <w:t xml:space="preserve"> وقال أيضاً : واشتهر يزيد بمنادمة القرود حتّى قال فيه رجل من التنوخ :</w:t>
      </w:r>
    </w:p>
    <w:tbl>
      <w:tblPr>
        <w:tblStyle w:val="TableGrid"/>
        <w:bidiVisual/>
        <w:tblW w:w="4562" w:type="pct"/>
        <w:tblInd w:w="384" w:type="dxa"/>
        <w:tblLook w:val="01E0"/>
      </w:tblPr>
      <w:tblGrid>
        <w:gridCol w:w="3999"/>
        <w:gridCol w:w="285"/>
        <w:gridCol w:w="3960"/>
      </w:tblGrid>
      <w:tr w:rsidR="00B61802" w:rsidTr="009F1801">
        <w:trPr>
          <w:trHeight w:val="350"/>
        </w:trPr>
        <w:tc>
          <w:tcPr>
            <w:tcW w:w="3920" w:type="dxa"/>
            <w:shd w:val="clear" w:color="auto" w:fill="auto"/>
          </w:tcPr>
          <w:p w:rsidR="00B61802" w:rsidRDefault="00B61802" w:rsidP="009F1801">
            <w:pPr>
              <w:pStyle w:val="libPoem"/>
            </w:pPr>
            <w:r>
              <w:rPr>
                <w:rtl/>
                <w:lang w:bidi="fa-IR"/>
              </w:rPr>
              <w:t>يزيدٌ صديقُ القردٍ ملَّ جوارَنا</w:t>
            </w:r>
            <w:r w:rsidRPr="00725071">
              <w:rPr>
                <w:rStyle w:val="libPoemTiniChar0"/>
                <w:rtl/>
              </w:rPr>
              <w:br/>
              <w:t> </w:t>
            </w:r>
          </w:p>
        </w:tc>
        <w:tc>
          <w:tcPr>
            <w:tcW w:w="279" w:type="dxa"/>
            <w:shd w:val="clear" w:color="auto" w:fill="auto"/>
          </w:tcPr>
          <w:p w:rsidR="00B61802" w:rsidRDefault="00B61802" w:rsidP="009F1801">
            <w:pPr>
              <w:pStyle w:val="libPoem"/>
              <w:rPr>
                <w:rtl/>
              </w:rPr>
            </w:pPr>
          </w:p>
        </w:tc>
        <w:tc>
          <w:tcPr>
            <w:tcW w:w="3881" w:type="dxa"/>
            <w:shd w:val="clear" w:color="auto" w:fill="auto"/>
          </w:tcPr>
          <w:p w:rsidR="00B61802" w:rsidRDefault="00B61802" w:rsidP="009F1801">
            <w:pPr>
              <w:pStyle w:val="libPoem"/>
            </w:pPr>
            <w:r>
              <w:rPr>
                <w:rtl/>
                <w:lang w:bidi="fa-IR"/>
              </w:rPr>
              <w:t>فحنَّ إلى أرضِ القرودِ يزيدُ</w:t>
            </w:r>
            <w:r w:rsidRPr="00725071">
              <w:rPr>
                <w:rStyle w:val="libPoemTiniChar0"/>
                <w:rtl/>
              </w:rPr>
              <w:br/>
              <w:t> </w:t>
            </w:r>
          </w:p>
        </w:tc>
      </w:tr>
      <w:tr w:rsidR="00B61802" w:rsidTr="009F1801">
        <w:trPr>
          <w:trHeight w:val="350"/>
        </w:trPr>
        <w:tc>
          <w:tcPr>
            <w:tcW w:w="3920" w:type="dxa"/>
          </w:tcPr>
          <w:p w:rsidR="00B61802" w:rsidRDefault="00B61802" w:rsidP="009F1801">
            <w:pPr>
              <w:pStyle w:val="libPoem"/>
            </w:pPr>
            <w:r>
              <w:rPr>
                <w:rtl/>
                <w:lang w:bidi="fa-IR"/>
              </w:rPr>
              <w:t>فتبّاً لمـّن أمسى علينا خليفةً</w:t>
            </w:r>
            <w:r w:rsidRPr="00725071">
              <w:rPr>
                <w:rStyle w:val="libPoemTiniChar0"/>
                <w:rtl/>
              </w:rPr>
              <w:br/>
              <w:t> </w:t>
            </w:r>
          </w:p>
        </w:tc>
        <w:tc>
          <w:tcPr>
            <w:tcW w:w="279" w:type="dxa"/>
          </w:tcPr>
          <w:p w:rsidR="00B61802" w:rsidRDefault="00B61802" w:rsidP="009F1801">
            <w:pPr>
              <w:pStyle w:val="libPoem"/>
              <w:rPr>
                <w:rtl/>
              </w:rPr>
            </w:pPr>
          </w:p>
        </w:tc>
        <w:tc>
          <w:tcPr>
            <w:tcW w:w="3881" w:type="dxa"/>
          </w:tcPr>
          <w:p w:rsidR="00B61802" w:rsidRDefault="00B61802" w:rsidP="009F1801">
            <w:pPr>
              <w:pStyle w:val="libPoem"/>
            </w:pPr>
            <w:r>
              <w:rPr>
                <w:rtl/>
                <w:lang w:bidi="fa-IR"/>
              </w:rPr>
              <w:t>صَحَابَتُهُ الأدنون منه قُرُودُ</w:t>
            </w:r>
            <w:r w:rsidRPr="0096185B">
              <w:rPr>
                <w:rStyle w:val="libFootnotenumChar"/>
                <w:rtl/>
              </w:rPr>
              <w:t>(2)</w:t>
            </w:r>
            <w:r w:rsidRPr="00725071">
              <w:rPr>
                <w:rStyle w:val="libPoemTiniChar0"/>
                <w:rtl/>
              </w:rPr>
              <w:br/>
              <w:t> </w:t>
            </w:r>
          </w:p>
        </w:tc>
      </w:tr>
    </w:tbl>
    <w:p w:rsidR="0088652D" w:rsidRDefault="0088652D" w:rsidP="0088652D">
      <w:pPr>
        <w:pStyle w:val="libNormal"/>
        <w:rPr>
          <w:lang w:bidi="fa-IR"/>
        </w:rPr>
      </w:pPr>
      <w:r>
        <w:rPr>
          <w:rtl/>
          <w:lang w:bidi="fa-IR"/>
        </w:rPr>
        <w:t>قال الزجاج :</w:t>
      </w:r>
    </w:p>
    <w:p w:rsidR="00DB6A20" w:rsidRDefault="0096185B" w:rsidP="0096185B">
      <w:pPr>
        <w:pStyle w:val="libLine"/>
        <w:rPr>
          <w:lang w:bidi="fa-IR"/>
        </w:rPr>
      </w:pPr>
      <w:r>
        <w:rPr>
          <w:rtl/>
          <w:lang w:bidi="fa-IR"/>
        </w:rPr>
        <w:t>____________________</w:t>
      </w:r>
    </w:p>
    <w:p w:rsidR="00DB6A20" w:rsidRDefault="0088652D" w:rsidP="00C17F88">
      <w:pPr>
        <w:pStyle w:val="libFootnote0"/>
        <w:rPr>
          <w:rtl/>
          <w:lang w:bidi="fa-IR"/>
        </w:rPr>
      </w:pPr>
      <w:r w:rsidRPr="00C17F88">
        <w:rPr>
          <w:rtl/>
        </w:rPr>
        <w:t>(1)</w:t>
      </w:r>
      <w:r>
        <w:rPr>
          <w:rtl/>
          <w:lang w:bidi="fa-IR"/>
        </w:rPr>
        <w:t xml:space="preserve"> مروج الذهب </w:t>
      </w:r>
      <w:r w:rsidR="0096185B">
        <w:rPr>
          <w:rtl/>
          <w:lang w:bidi="fa-IR"/>
        </w:rPr>
        <w:t>-</w:t>
      </w:r>
      <w:r>
        <w:rPr>
          <w:rtl/>
          <w:lang w:bidi="fa-IR"/>
        </w:rPr>
        <w:t xml:space="preserve"> المسعودي 3 / 67 </w:t>
      </w:r>
      <w:r w:rsidR="0096185B">
        <w:rPr>
          <w:rtl/>
          <w:lang w:bidi="fa-IR"/>
        </w:rPr>
        <w:t>-</w:t>
      </w:r>
      <w:r>
        <w:rPr>
          <w:rtl/>
          <w:lang w:bidi="fa-IR"/>
        </w:rPr>
        <w:t xml:space="preserve"> 68 , تحت عنوان : فسوق يزيد وأعماله , منشورات دار الهجرة , وفي ط منشورات الشريف الرضي 3 / 264 </w:t>
      </w:r>
      <w:r w:rsidR="0096185B">
        <w:rPr>
          <w:rtl/>
          <w:lang w:bidi="fa-IR"/>
        </w:rPr>
        <w:t>-</w:t>
      </w:r>
      <w:r>
        <w:rPr>
          <w:rtl/>
          <w:lang w:bidi="fa-IR"/>
        </w:rPr>
        <w:t xml:space="preserve"> 265 , وفي ط منشوارت مؤسسة الأعلمي 3 / 79 </w:t>
      </w:r>
      <w:r w:rsidR="0096185B">
        <w:rPr>
          <w:rtl/>
          <w:lang w:bidi="fa-IR"/>
        </w:rPr>
        <w:t>-</w:t>
      </w:r>
      <w:r>
        <w:rPr>
          <w:rtl/>
          <w:lang w:bidi="fa-IR"/>
        </w:rPr>
        <w:t xml:space="preserve"> 80</w:t>
      </w:r>
      <w:r w:rsidR="009D3EAD">
        <w:rPr>
          <w:rtl/>
          <w:lang w:bidi="fa-IR"/>
        </w:rPr>
        <w:t xml:space="preserve">، </w:t>
      </w:r>
      <w:r>
        <w:rPr>
          <w:rtl/>
          <w:lang w:bidi="fa-IR"/>
        </w:rPr>
        <w:t>أنساب الأشراف للبلاذري 4 / 1 , وفي ط 5 / 302</w:t>
      </w:r>
      <w:r w:rsidR="00DB6A20">
        <w:rPr>
          <w:rtl/>
          <w:lang w:bidi="fa-IR"/>
        </w:rPr>
        <w:t>.</w:t>
      </w:r>
    </w:p>
    <w:p w:rsidR="00DB6A20" w:rsidRDefault="0088652D" w:rsidP="00C17F88">
      <w:pPr>
        <w:pStyle w:val="libFootnote0"/>
        <w:rPr>
          <w:rtl/>
          <w:lang w:bidi="fa-IR"/>
        </w:rPr>
      </w:pPr>
      <w:r w:rsidRPr="00C17F88">
        <w:rPr>
          <w:rtl/>
        </w:rPr>
        <w:t>(2)</w:t>
      </w:r>
      <w:r>
        <w:rPr>
          <w:rtl/>
          <w:lang w:bidi="fa-IR"/>
        </w:rPr>
        <w:t xml:space="preserve"> أنساب الأشراف </w:t>
      </w:r>
      <w:r w:rsidR="0096185B">
        <w:rPr>
          <w:rtl/>
          <w:lang w:bidi="fa-IR"/>
        </w:rPr>
        <w:t>-</w:t>
      </w:r>
      <w:r>
        <w:rPr>
          <w:rtl/>
          <w:lang w:bidi="fa-IR"/>
        </w:rPr>
        <w:t xml:space="preserve"> البلاذري 4 / 1 </w:t>
      </w:r>
      <w:r w:rsidR="0096185B">
        <w:rPr>
          <w:rtl/>
          <w:lang w:bidi="fa-IR"/>
        </w:rPr>
        <w:t>-</w:t>
      </w:r>
      <w:r>
        <w:rPr>
          <w:rtl/>
          <w:lang w:bidi="fa-IR"/>
        </w:rPr>
        <w:t xml:space="preserve"> 2 , وفي ط 5 / 300</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C17F88">
      <w:pPr>
        <w:pStyle w:val="libNormal0"/>
        <w:rPr>
          <w:lang w:bidi="fa-IR"/>
        </w:rPr>
      </w:pPr>
      <w:r>
        <w:rPr>
          <w:rtl/>
          <w:lang w:bidi="fa-IR"/>
        </w:rPr>
        <w:lastRenderedPageBreak/>
        <w:t>أخبرنا الحرمي بن أبي العلاء قال : حدّثنا عبد الله بن شبيبٍ قال : حدّثنا الزّبير قال : حدّثني عمر بن الضحاك ومحمد بن الحسين قالا : كان يزيد بن معاوية ينادم قرداً</w:t>
      </w:r>
      <w:r w:rsidR="009D3EAD">
        <w:rPr>
          <w:rtl/>
          <w:lang w:bidi="fa-IR"/>
        </w:rPr>
        <w:t xml:space="preserve">، </w:t>
      </w:r>
      <w:r>
        <w:rPr>
          <w:rtl/>
          <w:lang w:bidi="fa-IR"/>
        </w:rPr>
        <w:t>فأخذه يوماً فحمله على أتانٍ وحشٍ وشدّ عليها رباطاً</w:t>
      </w:r>
      <w:r w:rsidR="009D3EAD">
        <w:rPr>
          <w:rtl/>
          <w:lang w:bidi="fa-IR"/>
        </w:rPr>
        <w:t xml:space="preserve">، </w:t>
      </w:r>
      <w:r>
        <w:rPr>
          <w:rtl/>
          <w:lang w:bidi="fa-IR"/>
        </w:rPr>
        <w:t>وأرسل الخيل في أثرها حتّى حسرتها الخيل فماتت الأتان , فقال في ذلك يزيد بن معاوية :</w:t>
      </w:r>
    </w:p>
    <w:tbl>
      <w:tblPr>
        <w:tblStyle w:val="TableGrid"/>
        <w:bidiVisual/>
        <w:tblW w:w="4562" w:type="pct"/>
        <w:tblInd w:w="384" w:type="dxa"/>
        <w:tblLook w:val="01E0"/>
      </w:tblPr>
      <w:tblGrid>
        <w:gridCol w:w="3999"/>
        <w:gridCol w:w="285"/>
        <w:gridCol w:w="3960"/>
      </w:tblGrid>
      <w:tr w:rsidR="00C17F88" w:rsidTr="009F1801">
        <w:trPr>
          <w:trHeight w:val="350"/>
        </w:trPr>
        <w:tc>
          <w:tcPr>
            <w:tcW w:w="3920" w:type="dxa"/>
            <w:shd w:val="clear" w:color="auto" w:fill="auto"/>
          </w:tcPr>
          <w:p w:rsidR="00C17F88" w:rsidRDefault="001A28D3" w:rsidP="009F1801">
            <w:pPr>
              <w:pStyle w:val="libPoem"/>
            </w:pPr>
            <w:r>
              <w:rPr>
                <w:rtl/>
                <w:lang w:bidi="fa-IR"/>
              </w:rPr>
              <w:t>تَمَسَّكْ أبا قيسٍ بفَضْلِ عنانِها</w:t>
            </w:r>
            <w:r w:rsidR="00C17F88" w:rsidRPr="00725071">
              <w:rPr>
                <w:rStyle w:val="libPoemTiniChar0"/>
                <w:rtl/>
              </w:rPr>
              <w:br/>
              <w:t> </w:t>
            </w:r>
          </w:p>
        </w:tc>
        <w:tc>
          <w:tcPr>
            <w:tcW w:w="279" w:type="dxa"/>
            <w:shd w:val="clear" w:color="auto" w:fill="auto"/>
          </w:tcPr>
          <w:p w:rsidR="00C17F88" w:rsidRDefault="00C17F88" w:rsidP="009F1801">
            <w:pPr>
              <w:pStyle w:val="libPoem"/>
              <w:rPr>
                <w:rtl/>
              </w:rPr>
            </w:pPr>
          </w:p>
        </w:tc>
        <w:tc>
          <w:tcPr>
            <w:tcW w:w="3881" w:type="dxa"/>
            <w:shd w:val="clear" w:color="auto" w:fill="auto"/>
          </w:tcPr>
          <w:p w:rsidR="00C17F88" w:rsidRDefault="001A28D3" w:rsidP="009F1801">
            <w:pPr>
              <w:pStyle w:val="libPoem"/>
            </w:pPr>
            <w:r>
              <w:rPr>
                <w:rtl/>
                <w:lang w:bidi="fa-IR"/>
              </w:rPr>
              <w:t>فليس عليها إن هلكت ضمانُ</w:t>
            </w:r>
            <w:r w:rsidR="00C17F88" w:rsidRPr="00725071">
              <w:rPr>
                <w:rStyle w:val="libPoemTiniChar0"/>
                <w:rtl/>
              </w:rPr>
              <w:br/>
              <w:t> </w:t>
            </w:r>
          </w:p>
        </w:tc>
      </w:tr>
      <w:tr w:rsidR="00C17F88" w:rsidTr="009F1801">
        <w:trPr>
          <w:trHeight w:val="350"/>
        </w:trPr>
        <w:tc>
          <w:tcPr>
            <w:tcW w:w="3920" w:type="dxa"/>
          </w:tcPr>
          <w:p w:rsidR="00C17F88" w:rsidRDefault="001A28D3" w:rsidP="009F1801">
            <w:pPr>
              <w:pStyle w:val="libPoem"/>
            </w:pPr>
            <w:r>
              <w:rPr>
                <w:rtl/>
                <w:lang w:bidi="fa-IR"/>
              </w:rPr>
              <w:t>كما فعل الشيخ الذي سبقت به</w:t>
            </w:r>
            <w:r w:rsidR="00C17F88" w:rsidRPr="00725071">
              <w:rPr>
                <w:rStyle w:val="libPoemTiniChar0"/>
                <w:rtl/>
              </w:rPr>
              <w:br/>
              <w:t> </w:t>
            </w:r>
          </w:p>
        </w:tc>
        <w:tc>
          <w:tcPr>
            <w:tcW w:w="279" w:type="dxa"/>
          </w:tcPr>
          <w:p w:rsidR="00C17F88" w:rsidRDefault="00C17F88" w:rsidP="009F1801">
            <w:pPr>
              <w:pStyle w:val="libPoem"/>
              <w:rPr>
                <w:rtl/>
              </w:rPr>
            </w:pPr>
          </w:p>
        </w:tc>
        <w:tc>
          <w:tcPr>
            <w:tcW w:w="3881" w:type="dxa"/>
          </w:tcPr>
          <w:p w:rsidR="00C17F88" w:rsidRDefault="001A28D3" w:rsidP="009F1801">
            <w:pPr>
              <w:pStyle w:val="libPoem"/>
            </w:pPr>
            <w:r>
              <w:rPr>
                <w:rtl/>
                <w:lang w:bidi="fa-IR"/>
              </w:rPr>
              <w:t>زِيَاداً أميرِ المؤمنين أتانُ</w:t>
            </w:r>
            <w:r w:rsidR="00C17F88" w:rsidRPr="00725071">
              <w:rPr>
                <w:rStyle w:val="libPoemTiniChar0"/>
                <w:rtl/>
              </w:rPr>
              <w:br/>
              <w:t> </w:t>
            </w:r>
          </w:p>
        </w:tc>
      </w:tr>
    </w:tbl>
    <w:p w:rsidR="00DB6A20" w:rsidRDefault="0088652D" w:rsidP="0088652D">
      <w:pPr>
        <w:pStyle w:val="libNormal"/>
        <w:rPr>
          <w:rtl/>
          <w:lang w:bidi="fa-IR"/>
        </w:rPr>
      </w:pPr>
      <w:r>
        <w:rPr>
          <w:rtl/>
          <w:lang w:bidi="fa-IR"/>
        </w:rPr>
        <w:t>فسبّه أبو حمزة في خطبته حيث يقول : خالف القرآن</w:t>
      </w:r>
      <w:r w:rsidR="009D3EAD">
        <w:rPr>
          <w:rtl/>
          <w:lang w:bidi="fa-IR"/>
        </w:rPr>
        <w:t xml:space="preserve">، </w:t>
      </w:r>
      <w:r>
        <w:rPr>
          <w:rtl/>
          <w:lang w:bidi="fa-IR"/>
        </w:rPr>
        <w:t>وتابع الكهان</w:t>
      </w:r>
      <w:r w:rsidR="009D3EAD">
        <w:rPr>
          <w:rtl/>
          <w:lang w:bidi="fa-IR"/>
        </w:rPr>
        <w:t xml:space="preserve">، </w:t>
      </w:r>
      <w:r>
        <w:rPr>
          <w:rtl/>
          <w:lang w:bidi="fa-IR"/>
        </w:rPr>
        <w:t>ونادم القردة</w:t>
      </w:r>
      <w:r w:rsidR="009D3EAD">
        <w:rPr>
          <w:rtl/>
          <w:lang w:bidi="fa-IR"/>
        </w:rPr>
        <w:t xml:space="preserve">، </w:t>
      </w:r>
      <w:r>
        <w:rPr>
          <w:rtl/>
          <w:lang w:bidi="fa-IR"/>
        </w:rPr>
        <w:t>وفعل وفعل</w:t>
      </w:r>
      <w:r w:rsidRPr="0096185B">
        <w:rPr>
          <w:rStyle w:val="libFootnotenumChar"/>
          <w:rtl/>
        </w:rPr>
        <w:t>(1)</w:t>
      </w:r>
      <w:r w:rsidR="00DB6A20">
        <w:rPr>
          <w:rtl/>
          <w:lang w:bidi="fa-IR"/>
        </w:rPr>
        <w:t>.</w:t>
      </w:r>
    </w:p>
    <w:p w:rsidR="0088652D" w:rsidRDefault="0088652D" w:rsidP="001A28D3">
      <w:pPr>
        <w:pStyle w:val="libBold1"/>
        <w:rPr>
          <w:lang w:bidi="fa-IR"/>
        </w:rPr>
      </w:pPr>
      <w:r>
        <w:rPr>
          <w:rtl/>
          <w:lang w:bidi="fa-IR"/>
        </w:rPr>
        <w:t>ما نقله ابن كثير في أحوال يزيد</w:t>
      </w:r>
    </w:p>
    <w:p w:rsidR="00DB6A20" w:rsidRDefault="0088652D" w:rsidP="0088652D">
      <w:pPr>
        <w:pStyle w:val="libNormal"/>
        <w:rPr>
          <w:rtl/>
          <w:lang w:bidi="fa-IR"/>
        </w:rPr>
      </w:pPr>
      <w:r>
        <w:rPr>
          <w:rtl/>
          <w:lang w:bidi="fa-IR"/>
        </w:rPr>
        <w:t>وقال ابن كثير : وقد روي أنّ يزيد كان قد اشتهر بالمعازف وشرب الخمر , والغناء والصيد , واتخاذ الغلمان والقيان , والكلاب والنطاح بين الكباش , والدباب والقرود</w:t>
      </w:r>
      <w:r w:rsidR="009D3EAD">
        <w:rPr>
          <w:rtl/>
          <w:lang w:bidi="fa-IR"/>
        </w:rPr>
        <w:t xml:space="preserve">، </w:t>
      </w:r>
      <w:r>
        <w:rPr>
          <w:rtl/>
          <w:lang w:bidi="fa-IR"/>
        </w:rPr>
        <w:t xml:space="preserve">وما من يوم </w:t>
      </w:r>
      <w:r w:rsidR="00EE59C8">
        <w:rPr>
          <w:rtl/>
          <w:lang w:bidi="fa-IR"/>
        </w:rPr>
        <w:t>إلّا</w:t>
      </w:r>
      <w:r>
        <w:rPr>
          <w:rtl/>
          <w:lang w:bidi="fa-IR"/>
        </w:rPr>
        <w:t xml:space="preserve"> يصبح فيه مخموراً</w:t>
      </w:r>
      <w:r w:rsidR="007E6BC8">
        <w:rPr>
          <w:rtl/>
          <w:lang w:bidi="fa-IR"/>
        </w:rPr>
        <w:t>.</w:t>
      </w:r>
      <w:r>
        <w:rPr>
          <w:rtl/>
          <w:lang w:bidi="fa-IR"/>
        </w:rPr>
        <w:t xml:space="preserve"> وكان يشد القرد على فرس مسرجة بحبال ويسوق به</w:t>
      </w:r>
      <w:r w:rsidR="009D3EAD">
        <w:rPr>
          <w:rtl/>
          <w:lang w:bidi="fa-IR"/>
        </w:rPr>
        <w:t xml:space="preserve">، </w:t>
      </w:r>
      <w:r>
        <w:rPr>
          <w:rtl/>
          <w:lang w:bidi="fa-IR"/>
        </w:rPr>
        <w:t>ويلبس القرد قلانس الذهب</w:t>
      </w:r>
      <w:r w:rsidR="009D3EAD">
        <w:rPr>
          <w:rtl/>
          <w:lang w:bidi="fa-IR"/>
        </w:rPr>
        <w:t xml:space="preserve">، </w:t>
      </w:r>
      <w:r>
        <w:rPr>
          <w:rtl/>
          <w:lang w:bidi="fa-IR"/>
        </w:rPr>
        <w:t>وكذلك الغلمان</w:t>
      </w:r>
      <w:r w:rsidR="009D3EAD">
        <w:rPr>
          <w:rtl/>
          <w:lang w:bidi="fa-IR"/>
        </w:rPr>
        <w:t xml:space="preserve">، </w:t>
      </w:r>
      <w:r>
        <w:rPr>
          <w:rtl/>
          <w:lang w:bidi="fa-IR"/>
        </w:rPr>
        <w:t>وكان يسابق بين الخيل</w:t>
      </w:r>
      <w:r w:rsidR="009D3EAD">
        <w:rPr>
          <w:rtl/>
          <w:lang w:bidi="fa-IR"/>
        </w:rPr>
        <w:t xml:space="preserve">، </w:t>
      </w:r>
      <w:r>
        <w:rPr>
          <w:rtl/>
          <w:lang w:bidi="fa-IR"/>
        </w:rPr>
        <w:t>وكان إذا مات القرد حزن عليه</w:t>
      </w:r>
      <w:r w:rsidR="00DB6A20">
        <w:rPr>
          <w:rtl/>
          <w:lang w:bidi="fa-IR"/>
        </w:rPr>
        <w:t>.</w:t>
      </w:r>
    </w:p>
    <w:p w:rsidR="00DB6A20" w:rsidRDefault="0088652D" w:rsidP="0088652D">
      <w:pPr>
        <w:pStyle w:val="libNormal"/>
        <w:rPr>
          <w:rtl/>
          <w:lang w:bidi="fa-IR"/>
        </w:rPr>
      </w:pPr>
      <w:r>
        <w:rPr>
          <w:rtl/>
          <w:lang w:bidi="fa-IR"/>
        </w:rPr>
        <w:t>وقيل : إنّ سبب موته أنّه حمل قردة وجعل ينقزها فعضته , وذكروا عنه غير ذلك , والله أعلم بصحة ذلك</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1A28D3">
      <w:pPr>
        <w:pStyle w:val="libFootnote0"/>
        <w:rPr>
          <w:rtl/>
          <w:lang w:bidi="fa-IR"/>
        </w:rPr>
      </w:pPr>
      <w:r w:rsidRPr="001A28D3">
        <w:rPr>
          <w:rtl/>
        </w:rPr>
        <w:t>(1)</w:t>
      </w:r>
      <w:r>
        <w:rPr>
          <w:rtl/>
          <w:lang w:bidi="fa-IR"/>
        </w:rPr>
        <w:t xml:space="preserve"> أمالي الزجاج / 79 , نسخة برنامج الموسوعة الشعريّة</w:t>
      </w:r>
      <w:r w:rsidR="00DB6A20">
        <w:rPr>
          <w:rtl/>
          <w:lang w:bidi="fa-IR"/>
        </w:rPr>
        <w:t>.</w:t>
      </w:r>
    </w:p>
    <w:p w:rsidR="00DB6A20" w:rsidRDefault="0088652D" w:rsidP="001A28D3">
      <w:pPr>
        <w:pStyle w:val="libFootnote0"/>
        <w:rPr>
          <w:rtl/>
          <w:lang w:bidi="fa-IR"/>
        </w:rPr>
      </w:pPr>
      <w:r w:rsidRPr="001A28D3">
        <w:rPr>
          <w:rtl/>
        </w:rPr>
        <w:t>(2)</w:t>
      </w:r>
      <w:r>
        <w:rPr>
          <w:rtl/>
          <w:lang w:bidi="fa-IR"/>
        </w:rPr>
        <w:t xml:space="preserve"> البداية والنهاية </w:t>
      </w:r>
      <w:r w:rsidR="0096185B">
        <w:rPr>
          <w:rtl/>
          <w:lang w:bidi="fa-IR"/>
        </w:rPr>
        <w:t>-</w:t>
      </w:r>
      <w:r>
        <w:rPr>
          <w:rtl/>
          <w:lang w:bidi="fa-IR"/>
        </w:rPr>
        <w:t xml:space="preserve"> ابن كثير 8 / 258</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1A28D3">
      <w:pPr>
        <w:pStyle w:val="libBold1"/>
        <w:rPr>
          <w:lang w:bidi="fa-IR"/>
        </w:rPr>
      </w:pPr>
      <w:r>
        <w:rPr>
          <w:rtl/>
          <w:lang w:bidi="fa-IR"/>
        </w:rPr>
        <w:lastRenderedPageBreak/>
        <w:t>يزيد بن معاوية يأمر الناس أن تعزّيه في موت قرده</w:t>
      </w:r>
    </w:p>
    <w:p w:rsidR="00DB6A20" w:rsidRDefault="0088652D" w:rsidP="0088652D">
      <w:pPr>
        <w:pStyle w:val="libNormal"/>
        <w:rPr>
          <w:rtl/>
          <w:lang w:bidi="fa-IR"/>
        </w:rPr>
      </w:pPr>
      <w:r>
        <w:rPr>
          <w:rtl/>
          <w:lang w:bidi="fa-IR"/>
        </w:rPr>
        <w:t xml:space="preserve">قال ابن الدمشقي وابن شاكر الكتبي </w:t>
      </w:r>
      <w:r w:rsidR="0096185B">
        <w:rPr>
          <w:rtl/>
          <w:lang w:bidi="fa-IR"/>
        </w:rPr>
        <w:t>-</w:t>
      </w:r>
      <w:r>
        <w:rPr>
          <w:rtl/>
          <w:lang w:bidi="fa-IR"/>
        </w:rPr>
        <w:t xml:space="preserve"> واللفظ للأوّل </w:t>
      </w:r>
      <w:r w:rsidR="0096185B">
        <w:rPr>
          <w:rtl/>
          <w:lang w:bidi="fa-IR"/>
        </w:rPr>
        <w:t>-</w:t>
      </w:r>
      <w:r>
        <w:rPr>
          <w:rtl/>
          <w:lang w:bidi="fa-IR"/>
        </w:rPr>
        <w:t xml:space="preserve"> قال : وحكى ابن الفوطي في تاريخه قال : كان له قرد يجعله بين يديه</w:t>
      </w:r>
      <w:r w:rsidR="009D3EAD">
        <w:rPr>
          <w:rtl/>
          <w:lang w:bidi="fa-IR"/>
        </w:rPr>
        <w:t xml:space="preserve">، </w:t>
      </w:r>
      <w:r>
        <w:rPr>
          <w:rtl/>
          <w:lang w:bidi="fa-IR"/>
        </w:rPr>
        <w:t>ويكنيه بأبي قيس</w:t>
      </w:r>
      <w:r w:rsidR="009D3EAD">
        <w:rPr>
          <w:rtl/>
          <w:lang w:bidi="fa-IR"/>
        </w:rPr>
        <w:t xml:space="preserve">، </w:t>
      </w:r>
      <w:r>
        <w:rPr>
          <w:rtl/>
          <w:lang w:bidi="fa-IR"/>
        </w:rPr>
        <w:t>ويسقيه فضل كأسه ويقول : هذا شيخ من بني إسرائيل أصابته خطيئة فمُسخ</w:t>
      </w:r>
      <w:r w:rsidR="00DB6A20">
        <w:rPr>
          <w:rtl/>
          <w:lang w:bidi="fa-IR"/>
        </w:rPr>
        <w:t>.</w:t>
      </w:r>
    </w:p>
    <w:p w:rsidR="00686E08" w:rsidRDefault="0088652D" w:rsidP="0088652D">
      <w:pPr>
        <w:pStyle w:val="libNormal"/>
        <w:rPr>
          <w:lang w:bidi="fa-IR"/>
        </w:rPr>
      </w:pPr>
      <w:r>
        <w:rPr>
          <w:rtl/>
          <w:lang w:bidi="fa-IR"/>
        </w:rPr>
        <w:t>وكان يحمله على أتان وحشية قد نُصبت له ويرسلها مع الخيل في حلبة السباق</w:t>
      </w:r>
      <w:r w:rsidR="009D3EAD">
        <w:rPr>
          <w:rtl/>
          <w:lang w:bidi="fa-IR"/>
        </w:rPr>
        <w:t xml:space="preserve">، </w:t>
      </w:r>
      <w:r>
        <w:rPr>
          <w:rtl/>
          <w:lang w:bidi="fa-IR"/>
        </w:rPr>
        <w:t>فحمله يوماً عليها فسبقت فسرَّ , وأنشد :</w:t>
      </w:r>
    </w:p>
    <w:tbl>
      <w:tblPr>
        <w:tblStyle w:val="TableGrid"/>
        <w:bidiVisual/>
        <w:tblW w:w="4562" w:type="pct"/>
        <w:tblInd w:w="384" w:type="dxa"/>
        <w:tblLook w:val="01E0"/>
      </w:tblPr>
      <w:tblGrid>
        <w:gridCol w:w="3999"/>
        <w:gridCol w:w="285"/>
        <w:gridCol w:w="3960"/>
      </w:tblGrid>
      <w:tr w:rsidR="001A28D3" w:rsidTr="009F1801">
        <w:trPr>
          <w:trHeight w:val="350"/>
        </w:trPr>
        <w:tc>
          <w:tcPr>
            <w:tcW w:w="3920" w:type="dxa"/>
            <w:shd w:val="clear" w:color="auto" w:fill="auto"/>
          </w:tcPr>
          <w:p w:rsidR="001A28D3" w:rsidRDefault="001A28D3" w:rsidP="009F1801">
            <w:pPr>
              <w:pStyle w:val="libPoem"/>
            </w:pPr>
            <w:r>
              <w:rPr>
                <w:rtl/>
                <w:lang w:bidi="fa-IR"/>
              </w:rPr>
              <w:t>تَمَسَّكْ أبا قيسٍ بفَضْلِ عنانِها</w:t>
            </w:r>
            <w:r w:rsidRPr="00725071">
              <w:rPr>
                <w:rStyle w:val="libPoemTiniChar0"/>
                <w:rtl/>
              </w:rPr>
              <w:br/>
              <w:t> </w:t>
            </w:r>
          </w:p>
        </w:tc>
        <w:tc>
          <w:tcPr>
            <w:tcW w:w="279" w:type="dxa"/>
            <w:shd w:val="clear" w:color="auto" w:fill="auto"/>
          </w:tcPr>
          <w:p w:rsidR="001A28D3" w:rsidRDefault="001A28D3" w:rsidP="009F1801">
            <w:pPr>
              <w:pStyle w:val="libPoem"/>
              <w:rPr>
                <w:rtl/>
              </w:rPr>
            </w:pPr>
          </w:p>
        </w:tc>
        <w:tc>
          <w:tcPr>
            <w:tcW w:w="3881" w:type="dxa"/>
            <w:shd w:val="clear" w:color="auto" w:fill="auto"/>
          </w:tcPr>
          <w:p w:rsidR="001A28D3" w:rsidRDefault="001A28D3" w:rsidP="009F1801">
            <w:pPr>
              <w:pStyle w:val="libPoem"/>
            </w:pPr>
            <w:r>
              <w:rPr>
                <w:rtl/>
                <w:lang w:bidi="fa-IR"/>
              </w:rPr>
              <w:t>فليس عليها إن هلكت ضمانُ</w:t>
            </w:r>
            <w:r w:rsidRPr="00725071">
              <w:rPr>
                <w:rStyle w:val="libPoemTiniChar0"/>
                <w:rtl/>
              </w:rPr>
              <w:br/>
              <w:t> </w:t>
            </w:r>
          </w:p>
        </w:tc>
      </w:tr>
      <w:tr w:rsidR="001A28D3" w:rsidTr="009F1801">
        <w:trPr>
          <w:trHeight w:val="350"/>
        </w:trPr>
        <w:tc>
          <w:tcPr>
            <w:tcW w:w="3920" w:type="dxa"/>
          </w:tcPr>
          <w:p w:rsidR="001A28D3" w:rsidRDefault="001A28D3" w:rsidP="009F1801">
            <w:pPr>
              <w:pStyle w:val="libPoem"/>
            </w:pPr>
            <w:r>
              <w:rPr>
                <w:rtl/>
                <w:lang w:bidi="fa-IR"/>
              </w:rPr>
              <w:t>كما فعل الشيخ الذي سبقت به</w:t>
            </w:r>
            <w:r w:rsidRPr="00725071">
              <w:rPr>
                <w:rStyle w:val="libPoemTiniChar0"/>
                <w:rtl/>
              </w:rPr>
              <w:br/>
              <w:t> </w:t>
            </w:r>
          </w:p>
        </w:tc>
        <w:tc>
          <w:tcPr>
            <w:tcW w:w="279" w:type="dxa"/>
          </w:tcPr>
          <w:p w:rsidR="001A28D3" w:rsidRDefault="001A28D3" w:rsidP="009F1801">
            <w:pPr>
              <w:pStyle w:val="libPoem"/>
              <w:rPr>
                <w:rtl/>
              </w:rPr>
            </w:pPr>
          </w:p>
        </w:tc>
        <w:tc>
          <w:tcPr>
            <w:tcW w:w="3881" w:type="dxa"/>
          </w:tcPr>
          <w:p w:rsidR="001A28D3" w:rsidRDefault="001A28D3" w:rsidP="009F1801">
            <w:pPr>
              <w:pStyle w:val="libPoem"/>
            </w:pPr>
            <w:r>
              <w:rPr>
                <w:rtl/>
                <w:lang w:bidi="fa-IR"/>
              </w:rPr>
              <w:t>زِيَاداً أميرِ المؤمنين أتانُ</w:t>
            </w:r>
            <w:r w:rsidRPr="00725071">
              <w:rPr>
                <w:rStyle w:val="libPoemTiniChar0"/>
                <w:rtl/>
              </w:rPr>
              <w:br/>
              <w:t> </w:t>
            </w:r>
          </w:p>
        </w:tc>
      </w:tr>
    </w:tbl>
    <w:p w:rsidR="0088652D" w:rsidRDefault="0088652D" w:rsidP="0088652D">
      <w:pPr>
        <w:pStyle w:val="libNormal"/>
        <w:rPr>
          <w:lang w:bidi="fa-IR"/>
        </w:rPr>
      </w:pPr>
      <w:r>
        <w:rPr>
          <w:rtl/>
          <w:lang w:bidi="fa-IR"/>
        </w:rPr>
        <w:t>وجاء يوماً سابقاً فطرحته الريح فمات</w:t>
      </w:r>
      <w:r w:rsidR="009D3EAD">
        <w:rPr>
          <w:rtl/>
          <w:lang w:bidi="fa-IR"/>
        </w:rPr>
        <w:t xml:space="preserve">، </w:t>
      </w:r>
      <w:r>
        <w:rPr>
          <w:rtl/>
          <w:lang w:bidi="fa-IR"/>
        </w:rPr>
        <w:t>فحزن عليه حزناً شديداً</w:t>
      </w:r>
      <w:r w:rsidR="009D3EAD">
        <w:rPr>
          <w:rtl/>
          <w:lang w:bidi="fa-IR"/>
        </w:rPr>
        <w:t xml:space="preserve">، </w:t>
      </w:r>
      <w:r>
        <w:rPr>
          <w:rtl/>
          <w:lang w:bidi="fa-IR"/>
        </w:rPr>
        <w:t>وأمر بتكفينه ودفنه</w:t>
      </w:r>
      <w:r w:rsidR="009D3EAD">
        <w:rPr>
          <w:rtl/>
          <w:lang w:bidi="fa-IR"/>
        </w:rPr>
        <w:t xml:space="preserve">، </w:t>
      </w:r>
      <w:r>
        <w:rPr>
          <w:rtl/>
          <w:lang w:bidi="fa-IR"/>
        </w:rPr>
        <w:t>وأمر أهل الشام أن يعزوه فيه !</w:t>
      </w:r>
    </w:p>
    <w:p w:rsidR="00686E08" w:rsidRDefault="0088652D" w:rsidP="0088652D">
      <w:pPr>
        <w:pStyle w:val="libNormal"/>
        <w:rPr>
          <w:lang w:bidi="fa-IR"/>
        </w:rPr>
      </w:pPr>
      <w:r>
        <w:rPr>
          <w:rtl/>
          <w:lang w:bidi="fa-IR"/>
        </w:rPr>
        <w:t>وأنشأ يقول :</w:t>
      </w:r>
    </w:p>
    <w:tbl>
      <w:tblPr>
        <w:tblStyle w:val="TableGrid"/>
        <w:bidiVisual/>
        <w:tblW w:w="4562" w:type="pct"/>
        <w:tblInd w:w="384" w:type="dxa"/>
        <w:tblLook w:val="01E0"/>
      </w:tblPr>
      <w:tblGrid>
        <w:gridCol w:w="3999"/>
        <w:gridCol w:w="285"/>
        <w:gridCol w:w="3960"/>
      </w:tblGrid>
      <w:tr w:rsidR="001A28D3" w:rsidTr="009F1801">
        <w:trPr>
          <w:trHeight w:val="350"/>
        </w:trPr>
        <w:tc>
          <w:tcPr>
            <w:tcW w:w="3920" w:type="dxa"/>
            <w:shd w:val="clear" w:color="auto" w:fill="auto"/>
          </w:tcPr>
          <w:p w:rsidR="001A28D3" w:rsidRDefault="001A28D3" w:rsidP="009F1801">
            <w:pPr>
              <w:pStyle w:val="libPoem"/>
            </w:pPr>
            <w:r>
              <w:rPr>
                <w:rtl/>
                <w:lang w:bidi="fa-IR"/>
              </w:rPr>
              <w:t>كمْ من كرامٍ وقومٍ ذو محافظةٍ</w:t>
            </w:r>
            <w:r w:rsidRPr="00725071">
              <w:rPr>
                <w:rStyle w:val="libPoemTiniChar0"/>
                <w:rtl/>
              </w:rPr>
              <w:br/>
              <w:t> </w:t>
            </w:r>
          </w:p>
        </w:tc>
        <w:tc>
          <w:tcPr>
            <w:tcW w:w="279" w:type="dxa"/>
            <w:shd w:val="clear" w:color="auto" w:fill="auto"/>
          </w:tcPr>
          <w:p w:rsidR="001A28D3" w:rsidRDefault="001A28D3" w:rsidP="009F1801">
            <w:pPr>
              <w:pStyle w:val="libPoem"/>
              <w:rPr>
                <w:rtl/>
              </w:rPr>
            </w:pPr>
          </w:p>
        </w:tc>
        <w:tc>
          <w:tcPr>
            <w:tcW w:w="3881" w:type="dxa"/>
            <w:shd w:val="clear" w:color="auto" w:fill="auto"/>
          </w:tcPr>
          <w:p w:rsidR="001A28D3" w:rsidRDefault="001A28D3" w:rsidP="009F1801">
            <w:pPr>
              <w:pStyle w:val="libPoem"/>
            </w:pPr>
            <w:r>
              <w:rPr>
                <w:rtl/>
                <w:lang w:bidi="fa-IR"/>
              </w:rPr>
              <w:t>إلا أَتَانَا يعزِّي في أبي قيسِ</w:t>
            </w:r>
            <w:r w:rsidRPr="00725071">
              <w:rPr>
                <w:rStyle w:val="libPoemTiniChar0"/>
                <w:rtl/>
              </w:rPr>
              <w:br/>
              <w:t> </w:t>
            </w:r>
          </w:p>
        </w:tc>
      </w:tr>
      <w:tr w:rsidR="001A28D3" w:rsidTr="009F1801">
        <w:trPr>
          <w:trHeight w:val="350"/>
        </w:trPr>
        <w:tc>
          <w:tcPr>
            <w:tcW w:w="3920" w:type="dxa"/>
          </w:tcPr>
          <w:p w:rsidR="001A28D3" w:rsidRDefault="001A28D3" w:rsidP="009F1801">
            <w:pPr>
              <w:pStyle w:val="libPoem"/>
            </w:pPr>
            <w:r>
              <w:rPr>
                <w:rtl/>
                <w:lang w:bidi="fa-IR"/>
              </w:rPr>
              <w:t>شيخ العشيرة أمضاها وأجملها</w:t>
            </w:r>
            <w:r w:rsidRPr="00725071">
              <w:rPr>
                <w:rStyle w:val="libPoemTiniChar0"/>
                <w:rtl/>
              </w:rPr>
              <w:br/>
              <w:t> </w:t>
            </w:r>
          </w:p>
        </w:tc>
        <w:tc>
          <w:tcPr>
            <w:tcW w:w="279" w:type="dxa"/>
          </w:tcPr>
          <w:p w:rsidR="001A28D3" w:rsidRDefault="001A28D3" w:rsidP="009F1801">
            <w:pPr>
              <w:pStyle w:val="libPoem"/>
              <w:rPr>
                <w:rtl/>
              </w:rPr>
            </w:pPr>
          </w:p>
        </w:tc>
        <w:tc>
          <w:tcPr>
            <w:tcW w:w="3881" w:type="dxa"/>
          </w:tcPr>
          <w:p w:rsidR="001A28D3" w:rsidRDefault="001A28D3" w:rsidP="009F1801">
            <w:pPr>
              <w:pStyle w:val="libPoem"/>
            </w:pPr>
            <w:r>
              <w:rPr>
                <w:rtl/>
                <w:lang w:bidi="fa-IR"/>
              </w:rPr>
              <w:t>على الرؤوسِ وفي الأعناقِ والريسِ</w:t>
            </w:r>
            <w:r w:rsidRPr="00725071">
              <w:rPr>
                <w:rStyle w:val="libPoemTiniChar0"/>
                <w:rtl/>
              </w:rPr>
              <w:br/>
              <w:t> </w:t>
            </w:r>
          </w:p>
        </w:tc>
      </w:tr>
      <w:tr w:rsidR="001A28D3" w:rsidTr="009F1801">
        <w:trPr>
          <w:trHeight w:val="350"/>
        </w:trPr>
        <w:tc>
          <w:tcPr>
            <w:tcW w:w="3920" w:type="dxa"/>
          </w:tcPr>
          <w:p w:rsidR="001A28D3" w:rsidRDefault="001A28D3" w:rsidP="009F1801">
            <w:pPr>
              <w:pStyle w:val="libPoem"/>
            </w:pPr>
            <w:r>
              <w:rPr>
                <w:rtl/>
                <w:lang w:bidi="fa-IR"/>
              </w:rPr>
              <w:t>لا يبعدُ اللهُ قبراً أنت ساكِنُهُ</w:t>
            </w:r>
            <w:r w:rsidRPr="00725071">
              <w:rPr>
                <w:rStyle w:val="libPoemTiniChar0"/>
                <w:rtl/>
              </w:rPr>
              <w:br/>
              <w:t> </w:t>
            </w:r>
          </w:p>
        </w:tc>
        <w:tc>
          <w:tcPr>
            <w:tcW w:w="279" w:type="dxa"/>
          </w:tcPr>
          <w:p w:rsidR="001A28D3" w:rsidRDefault="001A28D3" w:rsidP="009F1801">
            <w:pPr>
              <w:pStyle w:val="libPoem"/>
              <w:rPr>
                <w:rtl/>
              </w:rPr>
            </w:pPr>
          </w:p>
        </w:tc>
        <w:tc>
          <w:tcPr>
            <w:tcW w:w="3881" w:type="dxa"/>
          </w:tcPr>
          <w:p w:rsidR="001A28D3" w:rsidRDefault="001A28D3" w:rsidP="009F1801">
            <w:pPr>
              <w:pStyle w:val="libPoem"/>
            </w:pPr>
            <w:r>
              <w:rPr>
                <w:rtl/>
                <w:lang w:bidi="fa-IR"/>
              </w:rPr>
              <w:t>فيه جمالٌ وفيه لحيةُ التيسِ</w:t>
            </w:r>
            <w:r w:rsidRPr="0096185B">
              <w:rPr>
                <w:rStyle w:val="libFootnotenumChar"/>
                <w:rtl/>
              </w:rPr>
              <w:t>(1)</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1A28D3">
      <w:pPr>
        <w:pStyle w:val="libFootnote0"/>
        <w:rPr>
          <w:rtl/>
          <w:lang w:bidi="fa-IR"/>
        </w:rPr>
      </w:pPr>
      <w:r w:rsidRPr="001A28D3">
        <w:rPr>
          <w:rtl/>
        </w:rPr>
        <w:t>(1)</w:t>
      </w:r>
      <w:r>
        <w:rPr>
          <w:rtl/>
          <w:lang w:bidi="fa-IR"/>
        </w:rPr>
        <w:t xml:space="preserve"> جواهر المطالب في مناقب الإمام علي (</w:t>
      </w:r>
      <w:r w:rsidR="0096185B" w:rsidRPr="001A28D3">
        <w:rPr>
          <w:rStyle w:val="libFootnoteAlaemChar"/>
          <w:rtl/>
        </w:rPr>
        <w:t>عليهم‌السلام</w:t>
      </w:r>
      <w:r>
        <w:rPr>
          <w:rtl/>
          <w:lang w:bidi="fa-IR"/>
        </w:rPr>
        <w:t xml:space="preserve">) </w:t>
      </w:r>
      <w:r w:rsidR="0096185B">
        <w:rPr>
          <w:rtl/>
          <w:lang w:bidi="fa-IR"/>
        </w:rPr>
        <w:t>-</w:t>
      </w:r>
      <w:r>
        <w:rPr>
          <w:rtl/>
          <w:lang w:bidi="fa-IR"/>
        </w:rPr>
        <w:t xml:space="preserve"> ابن الدمشقي 2 / 303 , وفي ط الشطر الثاني من البيت الثاني : (على الرؤوس وفي الأعناق والريس) , نسخة من مطبعة السيد الحكيم نقلاً عن كتاب حياة الإمام الحسين للعلامة القرشي 3 / 182 , فوات الوفيات / 3095 لابن شاكر الكتبي , نسخة برنامج الموسوعة الشعريّة , عن ابن القفطي : والشطر الأول : (لم يبق قرم كريم ذو محافظة)</w:t>
      </w:r>
      <w:r w:rsidR="007E6BC8">
        <w:rPr>
          <w:rtl/>
          <w:lang w:bidi="fa-IR"/>
        </w:rPr>
        <w:t>.</w:t>
      </w:r>
      <w:r>
        <w:rPr>
          <w:rtl/>
          <w:lang w:bidi="fa-IR"/>
        </w:rPr>
        <w:t xml:space="preserve"> والشطر الثاني من البيت الثاني : (له المساعي مع القربوس والديس)</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1B6C98">
      <w:pPr>
        <w:pStyle w:val="libBold1"/>
        <w:rPr>
          <w:lang w:bidi="fa-IR"/>
        </w:rPr>
      </w:pPr>
      <w:r>
        <w:rPr>
          <w:rtl/>
          <w:lang w:bidi="fa-IR"/>
        </w:rPr>
        <w:lastRenderedPageBreak/>
        <w:t>ما فعله مع أهل البيت (</w:t>
      </w:r>
      <w:r w:rsidR="0096185B" w:rsidRPr="0096185B">
        <w:rPr>
          <w:rStyle w:val="libAlaemChar"/>
          <w:rtl/>
        </w:rPr>
        <w:t>عليهم‌السلام</w:t>
      </w:r>
      <w:r>
        <w:rPr>
          <w:rtl/>
          <w:lang w:bidi="fa-IR"/>
        </w:rPr>
        <w:t>) على سبيل الاختصار</w:t>
      </w:r>
      <w:r w:rsidRPr="0096185B">
        <w:rPr>
          <w:rStyle w:val="libFootnotenumChar"/>
          <w:rtl/>
        </w:rPr>
        <w:t>(1)</w:t>
      </w:r>
    </w:p>
    <w:p w:rsidR="00DB6A20" w:rsidRDefault="0088652D" w:rsidP="001B6C98">
      <w:pPr>
        <w:pStyle w:val="libNormal"/>
        <w:rPr>
          <w:lang w:bidi="fa-IR"/>
        </w:rPr>
      </w:pPr>
      <w:r>
        <w:rPr>
          <w:rtl/>
          <w:lang w:bidi="fa-IR"/>
        </w:rPr>
        <w:t>أقول : تقدّم في المقتل ما فعله يزيد في أهل البيت (</w:t>
      </w:r>
      <w:r w:rsidR="001B6C98" w:rsidRPr="0096185B">
        <w:rPr>
          <w:rStyle w:val="libAlaemChar"/>
          <w:rtl/>
        </w:rPr>
        <w:t>عليهم‌السلام</w:t>
      </w:r>
      <w:r>
        <w:rPr>
          <w:rtl/>
          <w:lang w:bidi="fa-IR"/>
        </w:rPr>
        <w:t>)</w:t>
      </w:r>
      <w:r w:rsidR="009D3EAD">
        <w:rPr>
          <w:rtl/>
          <w:lang w:bidi="fa-IR"/>
        </w:rPr>
        <w:t xml:space="preserve">، </w:t>
      </w:r>
      <w:r>
        <w:rPr>
          <w:rtl/>
          <w:lang w:bidi="fa-IR"/>
        </w:rPr>
        <w:t>ونذكر هنا شيئاً يسيراً من ذلك :</w:t>
      </w:r>
    </w:p>
    <w:p w:rsidR="00DB6A20" w:rsidRDefault="0088652D" w:rsidP="0088652D">
      <w:pPr>
        <w:pStyle w:val="libNormal"/>
        <w:rPr>
          <w:lang w:bidi="fa-IR"/>
        </w:rPr>
      </w:pPr>
      <w:r>
        <w:rPr>
          <w:rtl/>
          <w:lang w:bidi="fa-IR"/>
        </w:rPr>
        <w:t>قال أبو الفرج ابن الجوزي : قلت : ليس العجب من فعل عمر بن سعد وعبيد الله بن زياد بما صنعوا وأتوا إلى أهل بيت رسول الله (</w:t>
      </w:r>
      <w:r w:rsidR="0096185B" w:rsidRPr="0096185B">
        <w:rPr>
          <w:rStyle w:val="libAlaemChar"/>
          <w:rtl/>
        </w:rPr>
        <w:t>صلى‌الله‌عليه‌وآله</w:t>
      </w:r>
      <w:r>
        <w:rPr>
          <w:rtl/>
          <w:lang w:bidi="fa-IR"/>
        </w:rPr>
        <w:t>) من عظيم الأجرام , وإنّما العجب من خذلان يزيد</w:t>
      </w:r>
      <w:r w:rsidR="009D3EAD">
        <w:rPr>
          <w:rtl/>
          <w:lang w:bidi="fa-IR"/>
        </w:rPr>
        <w:t xml:space="preserve">، </w:t>
      </w:r>
      <w:r>
        <w:rPr>
          <w:rtl/>
          <w:lang w:bidi="fa-IR"/>
        </w:rPr>
        <w:t>وضربه بالقضيب على ثنية الحسين (</w:t>
      </w:r>
      <w:r w:rsidR="0096185B" w:rsidRPr="0096185B">
        <w:rPr>
          <w:rStyle w:val="libAlaemChar"/>
          <w:rtl/>
        </w:rPr>
        <w:t>عليه‌السلام</w:t>
      </w:r>
      <w:r>
        <w:rPr>
          <w:rtl/>
          <w:lang w:bidi="fa-IR"/>
        </w:rPr>
        <w:t>) , (و)إعادته (رأسه الشريف) إلى المدينة وقد تغيّرت ريحه ؛ لبلوغه</w:t>
      </w:r>
      <w:r w:rsidRPr="0096185B">
        <w:rPr>
          <w:rStyle w:val="libFootnotenumChar"/>
          <w:rtl/>
        </w:rPr>
        <w:t>(2)</w:t>
      </w:r>
      <w:r>
        <w:rPr>
          <w:rtl/>
          <w:lang w:bidi="fa-IR"/>
        </w:rPr>
        <w:t xml:space="preserve"> الغرض الفاسد ! أفيجوز أن يفعل هذا بالخوارج ؟ أوَ ليس في الشرع أنهم يُصلّى عليهم ويدفنون ؟!</w:t>
      </w:r>
    </w:p>
    <w:p w:rsidR="00DB6A20" w:rsidRDefault="0088652D" w:rsidP="0088652D">
      <w:pPr>
        <w:pStyle w:val="libNormal"/>
        <w:rPr>
          <w:rtl/>
          <w:lang w:bidi="fa-IR"/>
        </w:rPr>
      </w:pPr>
      <w:r>
        <w:rPr>
          <w:rtl/>
          <w:lang w:bidi="fa-IR"/>
        </w:rPr>
        <w:t>أمّا قوله (يزيد) : لي أن أهبهم</w:t>
      </w:r>
      <w:r w:rsidR="009D3EAD">
        <w:rPr>
          <w:rtl/>
          <w:lang w:bidi="fa-IR"/>
        </w:rPr>
        <w:t xml:space="preserve">، </w:t>
      </w:r>
      <w:r>
        <w:rPr>
          <w:rtl/>
          <w:lang w:bidi="fa-IR"/>
        </w:rPr>
        <w:t xml:space="preserve">فأمر لا يقع لفاعله ومعتقده </w:t>
      </w:r>
      <w:r w:rsidR="00EE59C8">
        <w:rPr>
          <w:rtl/>
          <w:lang w:bidi="fa-IR"/>
        </w:rPr>
        <w:t>إلّا</w:t>
      </w:r>
      <w:r>
        <w:rPr>
          <w:rtl/>
          <w:lang w:bidi="fa-IR"/>
        </w:rPr>
        <w:t xml:space="preserve"> اللعنة , ولو أنّه أحترم الرأس حين وصوله (إليه) , وصلّى عليه ولم يتركه في طست</w:t>
      </w:r>
      <w:r w:rsidR="009D3EAD">
        <w:rPr>
          <w:rtl/>
          <w:lang w:bidi="fa-IR"/>
        </w:rPr>
        <w:t xml:space="preserve">، </w:t>
      </w:r>
      <w:r>
        <w:rPr>
          <w:rtl/>
          <w:lang w:bidi="fa-IR"/>
        </w:rPr>
        <w:t>ولم يضربه بقضيب ما الذي كان يضرّه وقد حصل مقصوده من القتل ؟ لكن أحقاد جاهليّة</w:t>
      </w:r>
      <w:r w:rsidR="009D3EAD">
        <w:rPr>
          <w:rtl/>
          <w:lang w:bidi="fa-IR"/>
        </w:rPr>
        <w:t xml:space="preserve">، </w:t>
      </w:r>
      <w:r>
        <w:rPr>
          <w:rtl/>
          <w:lang w:bidi="fa-IR"/>
        </w:rPr>
        <w:t>ودليلها ما تقدم من إنشاده [ شعر ابن الزبعري] : ليت أشياخي ببدر شهدوا</w:t>
      </w:r>
      <w:r w:rsidR="007E6BC8">
        <w:rPr>
          <w:rtl/>
          <w:lang w:bidi="fa-IR"/>
        </w:rPr>
        <w:t>.</w:t>
      </w:r>
      <w:r>
        <w:rPr>
          <w:rtl/>
          <w:lang w:bidi="fa-IR"/>
        </w:rPr>
        <w:t>..</w:t>
      </w:r>
      <w:r w:rsidRPr="0096185B">
        <w:rPr>
          <w:rStyle w:val="libFootnotenumChar"/>
          <w:rtl/>
        </w:rPr>
        <w:t>(3)</w:t>
      </w:r>
      <w:r w:rsidR="00DB6A20">
        <w:rPr>
          <w:rtl/>
          <w:lang w:bidi="fa-IR"/>
        </w:rPr>
        <w:t>.</w:t>
      </w:r>
    </w:p>
    <w:p w:rsidR="00DB6A20" w:rsidRDefault="0088652D" w:rsidP="001B6C98">
      <w:pPr>
        <w:pStyle w:val="libNormal"/>
        <w:rPr>
          <w:lang w:bidi="fa-IR"/>
        </w:rPr>
      </w:pPr>
      <w:r>
        <w:rPr>
          <w:rtl/>
          <w:lang w:bidi="fa-IR"/>
        </w:rPr>
        <w:t>وتعرّض سبط ابن الجوزي في تذكرته إلى ما ذكره جده فقال : وقال جدي : ليس العجب من قتال ابن زياد الحسين (</w:t>
      </w:r>
      <w:r w:rsidR="0096185B" w:rsidRPr="0096185B">
        <w:rPr>
          <w:rStyle w:val="libAlaemChar"/>
          <w:rtl/>
        </w:rPr>
        <w:t>عليه‌السلام</w:t>
      </w:r>
      <w:r>
        <w:rPr>
          <w:rtl/>
          <w:lang w:bidi="fa-IR"/>
        </w:rPr>
        <w:t>)</w:t>
      </w:r>
      <w:r w:rsidR="009D3EAD">
        <w:rPr>
          <w:rtl/>
          <w:lang w:bidi="fa-IR"/>
        </w:rPr>
        <w:t xml:space="preserve">، </w:t>
      </w:r>
      <w:r>
        <w:rPr>
          <w:rtl/>
          <w:lang w:bidi="fa-IR"/>
        </w:rPr>
        <w:t>وتسليطه عمر بن سعد على قتله والشمر</w:t>
      </w:r>
      <w:r w:rsidR="009D3EAD">
        <w:rPr>
          <w:rtl/>
          <w:lang w:bidi="fa-IR"/>
        </w:rPr>
        <w:t xml:space="preserve">، </w:t>
      </w:r>
      <w:r>
        <w:rPr>
          <w:rtl/>
          <w:lang w:bidi="fa-IR"/>
        </w:rPr>
        <w:t>وحمل الرؤوس إليه , وإنّما العجب من خذلان يزيد , وضربه بالقضيب ثناياه</w:t>
      </w:r>
      <w:r w:rsidR="009D3EAD">
        <w:rPr>
          <w:rtl/>
          <w:lang w:bidi="fa-IR"/>
        </w:rPr>
        <w:t xml:space="preserve">، </w:t>
      </w:r>
      <w:r>
        <w:rPr>
          <w:rtl/>
          <w:lang w:bidi="fa-IR"/>
        </w:rPr>
        <w:t>وحمل آل رسول الله (</w:t>
      </w:r>
      <w:r w:rsidR="001B6C98" w:rsidRPr="0096185B">
        <w:rPr>
          <w:rStyle w:val="libAlaemChar"/>
          <w:rtl/>
        </w:rPr>
        <w:t>صلى‌الله‌عليه‌وآله</w:t>
      </w:r>
      <w:r>
        <w:rPr>
          <w:rtl/>
          <w:lang w:bidi="fa-IR"/>
        </w:rPr>
        <w:t>) سبايا على أقتاب الجمال ،</w:t>
      </w:r>
    </w:p>
    <w:p w:rsidR="00DB6A20" w:rsidRDefault="0096185B" w:rsidP="0096185B">
      <w:pPr>
        <w:pStyle w:val="libLine"/>
        <w:rPr>
          <w:lang w:bidi="fa-IR"/>
        </w:rPr>
      </w:pPr>
      <w:r>
        <w:rPr>
          <w:rtl/>
          <w:lang w:bidi="fa-IR"/>
        </w:rPr>
        <w:t>____________________</w:t>
      </w:r>
    </w:p>
    <w:p w:rsidR="00DB6A20" w:rsidRDefault="0088652D" w:rsidP="001B6C98">
      <w:pPr>
        <w:pStyle w:val="libFootnote0"/>
        <w:rPr>
          <w:rtl/>
          <w:lang w:bidi="fa-IR"/>
        </w:rPr>
      </w:pPr>
      <w:r w:rsidRPr="001B6C98">
        <w:rPr>
          <w:rtl/>
        </w:rPr>
        <w:t>(1)</w:t>
      </w:r>
      <w:r>
        <w:rPr>
          <w:rtl/>
          <w:lang w:bidi="fa-IR"/>
        </w:rPr>
        <w:t xml:space="preserve"> تقدم تفصيل ذلك في آخر مقتل الحسين (</w:t>
      </w:r>
      <w:r w:rsidR="0096185B" w:rsidRPr="001B6C98">
        <w:rPr>
          <w:rStyle w:val="libFootnoteAlaemChar"/>
          <w:rtl/>
        </w:rPr>
        <w:t>عليه‌السلام</w:t>
      </w:r>
      <w:r>
        <w:rPr>
          <w:rtl/>
          <w:lang w:bidi="fa-IR"/>
        </w:rPr>
        <w:t>)</w:t>
      </w:r>
      <w:r w:rsidR="00DB6A20">
        <w:rPr>
          <w:rtl/>
          <w:lang w:bidi="fa-IR"/>
        </w:rPr>
        <w:t>.</w:t>
      </w:r>
    </w:p>
    <w:p w:rsidR="00DB6A20" w:rsidRDefault="0088652D" w:rsidP="001B6C98">
      <w:pPr>
        <w:pStyle w:val="libFootnote0"/>
        <w:rPr>
          <w:rtl/>
          <w:lang w:bidi="fa-IR"/>
        </w:rPr>
      </w:pPr>
      <w:r w:rsidRPr="001B6C98">
        <w:rPr>
          <w:rtl/>
        </w:rPr>
        <w:t>(2)</w:t>
      </w:r>
      <w:r>
        <w:rPr>
          <w:rtl/>
          <w:lang w:bidi="fa-IR"/>
        </w:rPr>
        <w:t xml:space="preserve"> وسيأتي عن المقريزي ما كذب هذا في الفصل المتعلق بالرأس الشريف سلام الله عليه</w:t>
      </w:r>
      <w:r w:rsidR="00DB6A20">
        <w:rPr>
          <w:rtl/>
          <w:lang w:bidi="fa-IR"/>
        </w:rPr>
        <w:t>.</w:t>
      </w:r>
    </w:p>
    <w:p w:rsidR="00DB6A20" w:rsidRDefault="0088652D" w:rsidP="001B6C98">
      <w:pPr>
        <w:pStyle w:val="libFootnote0"/>
        <w:rPr>
          <w:rtl/>
          <w:lang w:bidi="fa-IR"/>
        </w:rPr>
      </w:pPr>
      <w:r w:rsidRPr="001B6C98">
        <w:rPr>
          <w:rtl/>
        </w:rPr>
        <w:t>(3)</w:t>
      </w:r>
      <w:r>
        <w:rPr>
          <w:rtl/>
          <w:lang w:bidi="fa-IR"/>
        </w:rPr>
        <w:t xml:space="preserve"> كتاب الرد على المتعصب العنيد </w:t>
      </w:r>
      <w:r w:rsidR="0096185B">
        <w:rPr>
          <w:rtl/>
          <w:lang w:bidi="fa-IR"/>
        </w:rPr>
        <w:t>-</w:t>
      </w:r>
      <w:r>
        <w:rPr>
          <w:rtl/>
          <w:lang w:bidi="fa-IR"/>
        </w:rPr>
        <w:t xml:space="preserve"> أبو الفرج ابن الجوزي / 52 </w:t>
      </w:r>
      <w:r w:rsidR="0096185B">
        <w:rPr>
          <w:rtl/>
          <w:lang w:bidi="fa-IR"/>
        </w:rPr>
        <w:t>-</w:t>
      </w:r>
      <w:r>
        <w:rPr>
          <w:rtl/>
          <w:lang w:bidi="fa-IR"/>
        </w:rPr>
        <w:t xml:space="preserve"> 53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F32AF">
      <w:pPr>
        <w:pStyle w:val="libNormal0"/>
        <w:rPr>
          <w:lang w:bidi="fa-IR"/>
        </w:rPr>
      </w:pPr>
      <w:r>
        <w:rPr>
          <w:rtl/>
          <w:lang w:bidi="fa-IR"/>
        </w:rPr>
        <w:lastRenderedPageBreak/>
        <w:t>وعزمه على أن يدفع فاطمة بنت الحسين (</w:t>
      </w:r>
      <w:r w:rsidR="0096185B" w:rsidRPr="0096185B">
        <w:rPr>
          <w:rStyle w:val="libAlaemChar"/>
          <w:rtl/>
        </w:rPr>
        <w:t>عليه‌السلام</w:t>
      </w:r>
      <w:r>
        <w:rPr>
          <w:rtl/>
          <w:lang w:bidi="fa-IR"/>
        </w:rPr>
        <w:t>) إلى الرجل الذي طلبها</w:t>
      </w:r>
      <w:r w:rsidR="009D3EAD">
        <w:rPr>
          <w:rtl/>
          <w:lang w:bidi="fa-IR"/>
        </w:rPr>
        <w:t xml:space="preserve">، </w:t>
      </w:r>
      <w:r>
        <w:rPr>
          <w:rtl/>
          <w:lang w:bidi="fa-IR"/>
        </w:rPr>
        <w:t>وإنشاده أبيات ابن الزبعري : ( ليت أشياخي ببدر شهدوا) , وردّه الرأس إلى المدينة وقد ظنّ أنه تغيَّر ريحه</w:t>
      </w:r>
      <w:r w:rsidRPr="0096185B">
        <w:rPr>
          <w:rStyle w:val="libFootnotenumChar"/>
          <w:rtl/>
        </w:rPr>
        <w:t>(1)</w:t>
      </w:r>
      <w:r w:rsidR="009D3EAD">
        <w:rPr>
          <w:rtl/>
          <w:lang w:bidi="fa-IR"/>
        </w:rPr>
        <w:t xml:space="preserve">، </w:t>
      </w:r>
      <w:r>
        <w:rPr>
          <w:rtl/>
          <w:lang w:bidi="fa-IR"/>
        </w:rPr>
        <w:t xml:space="preserve">وما كان مقصوده </w:t>
      </w:r>
      <w:r w:rsidR="00EE59C8">
        <w:rPr>
          <w:rtl/>
          <w:lang w:bidi="fa-IR"/>
        </w:rPr>
        <w:t>إلّا</w:t>
      </w:r>
      <w:r>
        <w:rPr>
          <w:rtl/>
          <w:lang w:bidi="fa-IR"/>
        </w:rPr>
        <w:t xml:space="preserve"> الفضيحة وإظهار رائحة الرأس</w:t>
      </w:r>
      <w:r w:rsidR="007E6BC8">
        <w:rPr>
          <w:rtl/>
          <w:lang w:bidi="fa-IR"/>
        </w:rPr>
        <w:t>.</w:t>
      </w:r>
      <w:r>
        <w:rPr>
          <w:rtl/>
          <w:lang w:bidi="fa-IR"/>
        </w:rPr>
        <w:t xml:space="preserve"> أفيجوز أن يفعل هذا بالخوارج ؟ أليس بإجماع المسلمين أنّ الخوارج والبغاة يُكفّنون ويُصلّى عليهم ويُدفنون ؟</w:t>
      </w:r>
    </w:p>
    <w:p w:rsidR="00DB6A20" w:rsidRDefault="0088652D" w:rsidP="00C93ECA">
      <w:pPr>
        <w:pStyle w:val="libNormal"/>
        <w:rPr>
          <w:rtl/>
          <w:lang w:bidi="fa-IR"/>
        </w:rPr>
      </w:pPr>
      <w:r>
        <w:rPr>
          <w:rtl/>
          <w:lang w:bidi="fa-IR"/>
        </w:rPr>
        <w:t xml:space="preserve">وكذا قول يزيد : لي أن أسبيكم , </w:t>
      </w:r>
      <w:r w:rsidR="003B6559">
        <w:rPr>
          <w:rtl/>
          <w:lang w:bidi="fa-IR"/>
        </w:rPr>
        <w:t>لمـّا</w:t>
      </w:r>
      <w:r>
        <w:rPr>
          <w:rtl/>
          <w:lang w:bidi="fa-IR"/>
        </w:rPr>
        <w:t xml:space="preserve"> طلب الرجل فاطمة بنت الحسين , قولاً يقنع لقائله وفاعله باللعنة</w:t>
      </w:r>
      <w:r w:rsidR="009D3EAD">
        <w:rPr>
          <w:rtl/>
          <w:lang w:bidi="fa-IR"/>
        </w:rPr>
        <w:t xml:space="preserve">، </w:t>
      </w:r>
      <w:r>
        <w:rPr>
          <w:rtl/>
          <w:lang w:bidi="fa-IR"/>
        </w:rPr>
        <w:t>ولو لم يكن في قلبه أحقاد جاهليّة</w:t>
      </w:r>
      <w:r w:rsidR="009D3EAD">
        <w:rPr>
          <w:rtl/>
          <w:lang w:bidi="fa-IR"/>
        </w:rPr>
        <w:t xml:space="preserve">، </w:t>
      </w:r>
      <w:r>
        <w:rPr>
          <w:rtl/>
          <w:lang w:bidi="fa-IR"/>
        </w:rPr>
        <w:t xml:space="preserve">وأضغان بدرية لاحترم الرأس </w:t>
      </w:r>
      <w:r w:rsidR="003B6559">
        <w:rPr>
          <w:rtl/>
          <w:lang w:bidi="fa-IR"/>
        </w:rPr>
        <w:t>لمـّا</w:t>
      </w:r>
      <w:r>
        <w:rPr>
          <w:rtl/>
          <w:lang w:bidi="fa-IR"/>
        </w:rPr>
        <w:t xml:space="preserve"> وصل إليه</w:t>
      </w:r>
      <w:r w:rsidR="009D3EAD">
        <w:rPr>
          <w:rtl/>
          <w:lang w:bidi="fa-IR"/>
        </w:rPr>
        <w:t xml:space="preserve">، </w:t>
      </w:r>
      <w:r>
        <w:rPr>
          <w:rtl/>
          <w:lang w:bidi="fa-IR"/>
        </w:rPr>
        <w:t>ولم يضربه بالقضيب</w:t>
      </w:r>
      <w:r w:rsidR="009D3EAD">
        <w:rPr>
          <w:rtl/>
          <w:lang w:bidi="fa-IR"/>
        </w:rPr>
        <w:t xml:space="preserve">، </w:t>
      </w:r>
      <w:r>
        <w:rPr>
          <w:rtl/>
          <w:lang w:bidi="fa-IR"/>
        </w:rPr>
        <w:t>وكفّنه ودفنه</w:t>
      </w:r>
      <w:r w:rsidR="009D3EAD">
        <w:rPr>
          <w:rtl/>
          <w:lang w:bidi="fa-IR"/>
        </w:rPr>
        <w:t xml:space="preserve">، </w:t>
      </w:r>
      <w:r>
        <w:rPr>
          <w:rtl/>
          <w:lang w:bidi="fa-IR"/>
        </w:rPr>
        <w:t>وأحسن إلى آل رسول الله (</w:t>
      </w:r>
      <w:r w:rsidR="00C93ECA" w:rsidRPr="0096185B">
        <w:rPr>
          <w:rStyle w:val="libAlaemChar"/>
          <w:rtl/>
        </w:rPr>
        <w:t>صلى‌الله‌عليه‌وآله</w:t>
      </w:r>
      <w:r>
        <w:rPr>
          <w:rtl/>
          <w:lang w:bidi="fa-IR"/>
        </w:rPr>
        <w:t>)</w:t>
      </w:r>
      <w:r w:rsidRPr="0096185B">
        <w:rPr>
          <w:rStyle w:val="libFootnotenumChar"/>
          <w:rtl/>
        </w:rPr>
        <w:t>(2)</w:t>
      </w:r>
      <w:r w:rsidR="00DB6A20">
        <w:rPr>
          <w:rtl/>
          <w:lang w:bidi="fa-IR"/>
        </w:rPr>
        <w:t>.</w:t>
      </w:r>
    </w:p>
    <w:p w:rsidR="0088652D" w:rsidRDefault="0088652D" w:rsidP="00D246D5">
      <w:pPr>
        <w:pStyle w:val="libBold1"/>
        <w:rPr>
          <w:lang w:bidi="fa-IR"/>
        </w:rPr>
      </w:pPr>
      <w:r>
        <w:rPr>
          <w:rtl/>
          <w:lang w:bidi="fa-IR"/>
        </w:rPr>
        <w:t>حاضنة يزيد تكشف عن حقده , وعن استلذاذهم بقتلهم أهل البيت (</w:t>
      </w:r>
      <w:r w:rsidR="0096185B" w:rsidRPr="0096185B">
        <w:rPr>
          <w:rStyle w:val="libAlaemChar"/>
          <w:rtl/>
        </w:rPr>
        <w:t>عليهم‌السلام</w:t>
      </w:r>
      <w:r>
        <w:rPr>
          <w:rtl/>
          <w:lang w:bidi="fa-IR"/>
        </w:rPr>
        <w:t>) , ولأجله لم يقتل الإمام زين العابدين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روى مُحدّث الشام ابن عساكر قال : أنبأنا أبو القاسم النسيب</w:t>
      </w:r>
      <w:r w:rsidR="009D3EAD">
        <w:rPr>
          <w:rtl/>
          <w:lang w:bidi="fa-IR"/>
        </w:rPr>
        <w:t xml:space="preserve">، </w:t>
      </w:r>
      <w:r>
        <w:rPr>
          <w:rtl/>
          <w:lang w:bidi="fa-IR"/>
        </w:rPr>
        <w:t>نا عبد العزيز بن أحمد الكتاني</w:t>
      </w:r>
      <w:r w:rsidR="009D3EAD">
        <w:rPr>
          <w:rtl/>
          <w:lang w:bidi="fa-IR"/>
        </w:rPr>
        <w:t xml:space="preserve">، </w:t>
      </w:r>
      <w:r>
        <w:rPr>
          <w:rtl/>
          <w:lang w:bidi="fa-IR"/>
        </w:rPr>
        <w:t>وحدثني أبو القاسم بن السمرقندي قال : وجدت في كتاب جدي لاُمّي أبي القاسم عبد الرحمن بن بكران المقرئ الدربندي قال : أنا أبو محمّد بن أبي نصر</w:t>
      </w:r>
      <w:r w:rsidR="009D3EAD">
        <w:rPr>
          <w:rtl/>
          <w:lang w:bidi="fa-IR"/>
        </w:rPr>
        <w:t xml:space="preserve">، </w:t>
      </w:r>
      <w:r>
        <w:rPr>
          <w:rtl/>
          <w:lang w:bidi="fa-IR"/>
        </w:rPr>
        <w:t>أنا أبو الحارث أحمد بن محمّد بن عمارة بن أحمد بن أبي الخطاب</w:t>
      </w:r>
      <w:r w:rsidR="009D3EAD">
        <w:rPr>
          <w:rtl/>
          <w:lang w:bidi="fa-IR"/>
        </w:rPr>
        <w:t xml:space="preserve">، </w:t>
      </w:r>
      <w:r>
        <w:rPr>
          <w:rtl/>
          <w:lang w:bidi="fa-IR"/>
        </w:rPr>
        <w:t>أنا أحمد بن محمّد بن يحيى بن حمزة , حدّثني أبي</w:t>
      </w:r>
      <w:r w:rsidR="009D3EAD">
        <w:rPr>
          <w:rtl/>
          <w:lang w:bidi="fa-IR"/>
        </w:rPr>
        <w:t xml:space="preserve">، </w:t>
      </w:r>
      <w:r>
        <w:rPr>
          <w:rtl/>
          <w:lang w:bidi="fa-IR"/>
        </w:rPr>
        <w:t>عن أبيه يحيى بن حمزة بن يزيد , أخبرني أبي حمزة بن يزيد الحضرمي قال : رأيت امرأة من أجمل النساء وأعقلهنَّ يقال لها : ريّا , كان بنو اُميّة يكرمونها</w:t>
      </w:r>
      <w:r w:rsidR="009D3EAD">
        <w:rPr>
          <w:rtl/>
          <w:lang w:bidi="fa-IR"/>
        </w:rPr>
        <w:t xml:space="preserve">، </w:t>
      </w:r>
      <w:r>
        <w:rPr>
          <w:rtl/>
          <w:lang w:bidi="fa-IR"/>
        </w:rPr>
        <w:t>وكان هشام يكرمها</w:t>
      </w:r>
      <w:r w:rsidR="009D3EAD">
        <w:rPr>
          <w:rtl/>
          <w:lang w:bidi="fa-IR"/>
        </w:rPr>
        <w:t xml:space="preserve">، </w:t>
      </w:r>
      <w:r>
        <w:rPr>
          <w:rtl/>
          <w:lang w:bidi="fa-IR"/>
        </w:rPr>
        <w:t>وكانت إذا جاءت إلى هشام</w:t>
      </w:r>
    </w:p>
    <w:p w:rsidR="00DB6A20" w:rsidRDefault="0096185B" w:rsidP="0096185B">
      <w:pPr>
        <w:pStyle w:val="libLine"/>
        <w:rPr>
          <w:lang w:bidi="fa-IR"/>
        </w:rPr>
      </w:pPr>
      <w:r>
        <w:rPr>
          <w:rtl/>
          <w:lang w:bidi="fa-IR"/>
        </w:rPr>
        <w:t>____________________</w:t>
      </w:r>
    </w:p>
    <w:p w:rsidR="00DB6A20" w:rsidRDefault="0088652D" w:rsidP="00D246D5">
      <w:pPr>
        <w:pStyle w:val="libFootnote0"/>
        <w:rPr>
          <w:rtl/>
          <w:lang w:bidi="fa-IR"/>
        </w:rPr>
      </w:pPr>
      <w:r w:rsidRPr="00D246D5">
        <w:rPr>
          <w:rtl/>
        </w:rPr>
        <w:t>(1)</w:t>
      </w:r>
      <w:r>
        <w:rPr>
          <w:rtl/>
          <w:lang w:bidi="fa-IR"/>
        </w:rPr>
        <w:t xml:space="preserve"> فيه أشارة إلى عدم تغيره</w:t>
      </w:r>
      <w:r w:rsidR="009D3EAD">
        <w:rPr>
          <w:rtl/>
          <w:lang w:bidi="fa-IR"/>
        </w:rPr>
        <w:t xml:space="preserve">، </w:t>
      </w:r>
      <w:r>
        <w:rPr>
          <w:rtl/>
          <w:lang w:bidi="fa-IR"/>
        </w:rPr>
        <w:t>بل ريح رأسه (</w:t>
      </w:r>
      <w:r w:rsidR="0096185B" w:rsidRPr="00D246D5">
        <w:rPr>
          <w:rStyle w:val="libFootnoteAlaemChar"/>
          <w:rtl/>
        </w:rPr>
        <w:t>عليه‌السلام</w:t>
      </w:r>
      <w:r>
        <w:rPr>
          <w:rtl/>
          <w:lang w:bidi="fa-IR"/>
        </w:rPr>
        <w:t>) ريح المسك كما يأتي في الفصل المتعلق برأسه الشريف</w:t>
      </w:r>
      <w:r w:rsidR="00DB6A20">
        <w:rPr>
          <w:rtl/>
          <w:lang w:bidi="fa-IR"/>
        </w:rPr>
        <w:t>.</w:t>
      </w:r>
    </w:p>
    <w:p w:rsidR="00DB6A20" w:rsidRDefault="0088652D" w:rsidP="00D246D5">
      <w:pPr>
        <w:pStyle w:val="libFootnote0"/>
        <w:rPr>
          <w:rtl/>
          <w:lang w:bidi="fa-IR"/>
        </w:rPr>
      </w:pPr>
      <w:r w:rsidRPr="00D246D5">
        <w:rPr>
          <w:rtl/>
        </w:rPr>
        <w:t>(2)</w:t>
      </w:r>
      <w:r>
        <w:rPr>
          <w:rtl/>
          <w:lang w:bidi="fa-IR"/>
        </w:rPr>
        <w:t xml:space="preserve"> تذكرة الخواصّ </w:t>
      </w:r>
      <w:r w:rsidR="0096185B">
        <w:rPr>
          <w:rtl/>
          <w:lang w:bidi="fa-IR"/>
        </w:rPr>
        <w:t>-</w:t>
      </w:r>
      <w:r>
        <w:rPr>
          <w:rtl/>
          <w:lang w:bidi="fa-IR"/>
        </w:rPr>
        <w:t xml:space="preserve"> ابن الجوزي / 260 , ط منشورات الشريف الرضي</w:t>
      </w:r>
      <w:r w:rsidR="009D3EAD">
        <w:rPr>
          <w:rtl/>
          <w:lang w:bidi="fa-IR"/>
        </w:rPr>
        <w:t xml:space="preserve">، </w:t>
      </w:r>
      <w:r>
        <w:rPr>
          <w:rtl/>
          <w:lang w:bidi="fa-IR"/>
        </w:rPr>
        <w:t xml:space="preserve">ينابيع المودة لذوي القربى </w:t>
      </w:r>
      <w:r w:rsidR="0096185B">
        <w:rPr>
          <w:rtl/>
          <w:lang w:bidi="fa-IR"/>
        </w:rPr>
        <w:t>-</w:t>
      </w:r>
      <w:r>
        <w:rPr>
          <w:rtl/>
          <w:lang w:bidi="fa-IR"/>
        </w:rPr>
        <w:t xml:space="preserve"> القندوزي 3 / 29 عن ابن الجوزي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D246D5">
      <w:pPr>
        <w:pStyle w:val="libNormal0"/>
        <w:rPr>
          <w:rtl/>
          <w:lang w:bidi="fa-IR"/>
        </w:rPr>
      </w:pPr>
      <w:r>
        <w:rPr>
          <w:rtl/>
          <w:lang w:bidi="fa-IR"/>
        </w:rPr>
        <w:lastRenderedPageBreak/>
        <w:t>تجئ راكبة</w:t>
      </w:r>
      <w:r w:rsidR="009D3EAD">
        <w:rPr>
          <w:rtl/>
          <w:lang w:bidi="fa-IR"/>
        </w:rPr>
        <w:t xml:space="preserve">، </w:t>
      </w:r>
      <w:r>
        <w:rPr>
          <w:rtl/>
          <w:lang w:bidi="fa-IR"/>
        </w:rPr>
        <w:t>فكل من رآها من بني اُميّة أكرمها</w:t>
      </w:r>
      <w:r w:rsidR="009D3EAD">
        <w:rPr>
          <w:rtl/>
          <w:lang w:bidi="fa-IR"/>
        </w:rPr>
        <w:t xml:space="preserve">، </w:t>
      </w:r>
      <w:r>
        <w:rPr>
          <w:rtl/>
          <w:lang w:bidi="fa-IR"/>
        </w:rPr>
        <w:t>ويقولون : ريّا حاضنة يزيد بن معاوية</w:t>
      </w:r>
      <w:r w:rsidR="007E6BC8">
        <w:rPr>
          <w:rtl/>
          <w:lang w:bidi="fa-IR"/>
        </w:rPr>
        <w:t>.</w:t>
      </w:r>
      <w:r>
        <w:rPr>
          <w:rtl/>
          <w:lang w:bidi="fa-IR"/>
        </w:rPr>
        <w:t xml:space="preserve"> فكانوا يقولون : قد بلغت من السن مئة سنة</w:t>
      </w:r>
      <w:r w:rsidR="009D3EAD">
        <w:rPr>
          <w:rtl/>
          <w:lang w:bidi="fa-IR"/>
        </w:rPr>
        <w:t xml:space="preserve">، </w:t>
      </w:r>
      <w:r>
        <w:rPr>
          <w:rtl/>
          <w:lang w:bidi="fa-IR"/>
        </w:rPr>
        <w:t>وحُسن وجهها وجمالها باقٍ بنضارته</w:t>
      </w:r>
      <w:r w:rsidR="009D3EAD">
        <w:rPr>
          <w:rtl/>
          <w:lang w:bidi="fa-IR"/>
        </w:rPr>
        <w:t xml:space="preserve">، </w:t>
      </w:r>
      <w:r>
        <w:rPr>
          <w:rtl/>
          <w:lang w:bidi="fa-IR"/>
        </w:rPr>
        <w:t>ف</w:t>
      </w:r>
      <w:r w:rsidR="003B6559">
        <w:rPr>
          <w:rtl/>
          <w:lang w:bidi="fa-IR"/>
        </w:rPr>
        <w:t>لمـّا</w:t>
      </w:r>
      <w:r>
        <w:rPr>
          <w:rtl/>
          <w:lang w:bidi="fa-IR"/>
        </w:rPr>
        <w:t xml:space="preserve"> كان من الأمر الذي كان استترت في بعض منازل أهلنا</w:t>
      </w:r>
      <w:r w:rsidR="009D3EAD">
        <w:rPr>
          <w:rtl/>
          <w:lang w:bidi="fa-IR"/>
        </w:rPr>
        <w:t xml:space="preserve">، </w:t>
      </w:r>
      <w:r>
        <w:rPr>
          <w:rtl/>
          <w:lang w:bidi="fa-IR"/>
        </w:rPr>
        <w:t>فسمعتها وهي تقول وتعيب بني اُميّة ؛ مداراة لنا , قالت : دخل بعض بني اُميّة على يزيد فقال : أبشر يا أمير المؤمنين</w:t>
      </w:r>
      <w:r w:rsidR="009D3EAD">
        <w:rPr>
          <w:rtl/>
          <w:lang w:bidi="fa-IR"/>
        </w:rPr>
        <w:t xml:space="preserve">، </w:t>
      </w:r>
      <w:r>
        <w:rPr>
          <w:rtl/>
          <w:lang w:bidi="fa-IR"/>
        </w:rPr>
        <w:t xml:space="preserve">فقد أمكنك الله من عدو الله وعدوك </w:t>
      </w:r>
      <w:r w:rsidR="0096185B">
        <w:rPr>
          <w:rtl/>
          <w:lang w:bidi="fa-IR"/>
        </w:rPr>
        <w:t>-</w:t>
      </w:r>
      <w:r>
        <w:rPr>
          <w:rtl/>
          <w:lang w:bidi="fa-IR"/>
        </w:rPr>
        <w:t xml:space="preserve"> يعني الحسين بن علي </w:t>
      </w:r>
      <w:r w:rsidR="0096185B">
        <w:rPr>
          <w:rtl/>
          <w:lang w:bidi="fa-IR"/>
        </w:rPr>
        <w:t>-</w:t>
      </w:r>
      <w:r>
        <w:rPr>
          <w:rtl/>
          <w:lang w:bidi="fa-IR"/>
        </w:rPr>
        <w:t xml:space="preserve"> قد قُتل</w:t>
      </w:r>
      <w:r w:rsidR="009D3EAD">
        <w:rPr>
          <w:rtl/>
          <w:lang w:bidi="fa-IR"/>
        </w:rPr>
        <w:t xml:space="preserve">، </w:t>
      </w:r>
      <w:r>
        <w:rPr>
          <w:rtl/>
          <w:lang w:bidi="fa-IR"/>
        </w:rPr>
        <w:t>ووجه برأسه إليك</w:t>
      </w:r>
      <w:r w:rsidR="00DB6A20">
        <w:rPr>
          <w:rtl/>
          <w:lang w:bidi="fa-IR"/>
        </w:rPr>
        <w:t>.</w:t>
      </w:r>
    </w:p>
    <w:p w:rsidR="00DB6A20" w:rsidRDefault="0088652D" w:rsidP="0088652D">
      <w:pPr>
        <w:pStyle w:val="libNormal"/>
        <w:rPr>
          <w:rtl/>
          <w:lang w:bidi="fa-IR"/>
        </w:rPr>
      </w:pPr>
      <w:r>
        <w:rPr>
          <w:rtl/>
          <w:lang w:bidi="fa-IR"/>
        </w:rPr>
        <w:t xml:space="preserve">فلم يلبث </w:t>
      </w:r>
      <w:r w:rsidR="00EE59C8">
        <w:rPr>
          <w:rtl/>
          <w:lang w:bidi="fa-IR"/>
        </w:rPr>
        <w:t>إلّا</w:t>
      </w:r>
      <w:r>
        <w:rPr>
          <w:rtl/>
          <w:lang w:bidi="fa-IR"/>
        </w:rPr>
        <w:t xml:space="preserve"> أياماً حتّى جيء برأس الحسين (</w:t>
      </w:r>
      <w:r w:rsidR="0096185B" w:rsidRPr="0096185B">
        <w:rPr>
          <w:rStyle w:val="libAlaemChar"/>
          <w:rtl/>
        </w:rPr>
        <w:t>عليه‌السلام</w:t>
      </w:r>
      <w:r>
        <w:rPr>
          <w:rtl/>
          <w:lang w:bidi="fa-IR"/>
        </w:rPr>
        <w:t>) , فوضع بين يدي يزيد في طشت</w:t>
      </w:r>
      <w:r w:rsidR="009D3EAD">
        <w:rPr>
          <w:rtl/>
          <w:lang w:bidi="fa-IR"/>
        </w:rPr>
        <w:t xml:space="preserve">، </w:t>
      </w:r>
      <w:r>
        <w:rPr>
          <w:rtl/>
          <w:lang w:bidi="fa-IR"/>
        </w:rPr>
        <w:t>فأمر الغلام فرفع الثوب الذي كان عليه</w:t>
      </w:r>
      <w:r w:rsidR="009D3EAD">
        <w:rPr>
          <w:rtl/>
          <w:lang w:bidi="fa-IR"/>
        </w:rPr>
        <w:t xml:space="preserve">، </w:t>
      </w:r>
      <w:r>
        <w:rPr>
          <w:rtl/>
          <w:lang w:bidi="fa-IR"/>
        </w:rPr>
        <w:t>فحين رآه خمر وجهه بكمِّه كأنه يشم منه رائحة</w:t>
      </w:r>
      <w:r w:rsidR="009D3EAD">
        <w:rPr>
          <w:rtl/>
          <w:lang w:bidi="fa-IR"/>
        </w:rPr>
        <w:t xml:space="preserve">، </w:t>
      </w:r>
      <w:r>
        <w:rPr>
          <w:rtl/>
          <w:lang w:bidi="fa-IR"/>
        </w:rPr>
        <w:t>وقال : الحمد لله الذي كفانا المؤنة بغير مؤنة</w:t>
      </w:r>
      <w:r w:rsidR="009D3EAD">
        <w:rPr>
          <w:rtl/>
          <w:lang w:bidi="fa-IR"/>
        </w:rPr>
        <w:t xml:space="preserve">، </w:t>
      </w:r>
      <w:r>
        <w:rPr>
          <w:rtl/>
          <w:lang w:bidi="fa-IR"/>
        </w:rPr>
        <w:t>كلّما أوقدوا ناراً للحرب أطفأها الله</w:t>
      </w:r>
      <w:r w:rsidR="00DB6A20">
        <w:rPr>
          <w:rtl/>
          <w:lang w:bidi="fa-IR"/>
        </w:rPr>
        <w:t>.</w:t>
      </w:r>
    </w:p>
    <w:p w:rsidR="00DB6A20" w:rsidRDefault="0088652D" w:rsidP="0088652D">
      <w:pPr>
        <w:pStyle w:val="libNormal"/>
        <w:rPr>
          <w:rtl/>
          <w:lang w:bidi="fa-IR"/>
        </w:rPr>
      </w:pPr>
      <w:r>
        <w:rPr>
          <w:rtl/>
          <w:lang w:bidi="fa-IR"/>
        </w:rPr>
        <w:t>قالت ريّا : فدنوت منه</w:t>
      </w:r>
      <w:r w:rsidR="009D3EAD">
        <w:rPr>
          <w:rtl/>
          <w:lang w:bidi="fa-IR"/>
        </w:rPr>
        <w:t xml:space="preserve">، </w:t>
      </w:r>
      <w:r>
        <w:rPr>
          <w:rtl/>
          <w:lang w:bidi="fa-IR"/>
        </w:rPr>
        <w:t>فنظرت إليه وبه ردع من حناء</w:t>
      </w:r>
      <w:r w:rsidR="007E6BC8">
        <w:rPr>
          <w:rtl/>
          <w:lang w:bidi="fa-IR"/>
        </w:rPr>
        <w:t>.</w:t>
      </w:r>
      <w:r>
        <w:rPr>
          <w:rtl/>
          <w:lang w:bidi="fa-IR"/>
        </w:rPr>
        <w:t xml:space="preserve"> قال حمزة : فقلت لها : أقرع ثناياه بالقضيب كما يقولون ؟ قالت : إي والذي ذهب بنفسه</w:t>
      </w:r>
      <w:r w:rsidR="009D3EAD">
        <w:rPr>
          <w:rtl/>
          <w:lang w:bidi="fa-IR"/>
        </w:rPr>
        <w:t xml:space="preserve">، </w:t>
      </w:r>
      <w:r>
        <w:rPr>
          <w:rtl/>
          <w:lang w:bidi="fa-IR"/>
        </w:rPr>
        <w:t>وهو قادر على أن يغفر له , لقد رأيته يقرع ثناياه بقضيب في يده</w:t>
      </w:r>
      <w:r w:rsidR="009D3EAD">
        <w:rPr>
          <w:rtl/>
          <w:lang w:bidi="fa-IR"/>
        </w:rPr>
        <w:t xml:space="preserve">، </w:t>
      </w:r>
      <w:r>
        <w:rPr>
          <w:rtl/>
          <w:lang w:bidi="fa-IR"/>
        </w:rPr>
        <w:t>ويقول أبياتاً من شعر ابن الزبعري</w:t>
      </w:r>
      <w:r w:rsidR="00DB6A20">
        <w:rPr>
          <w:rtl/>
          <w:lang w:bidi="fa-IR"/>
        </w:rPr>
        <w:t>.</w:t>
      </w:r>
    </w:p>
    <w:p w:rsidR="00DB6A20" w:rsidRDefault="0088652D" w:rsidP="0088652D">
      <w:pPr>
        <w:pStyle w:val="libNormal"/>
        <w:rPr>
          <w:rtl/>
          <w:lang w:bidi="fa-IR"/>
        </w:rPr>
      </w:pPr>
      <w:r>
        <w:rPr>
          <w:rtl/>
          <w:lang w:bidi="fa-IR"/>
        </w:rPr>
        <w:t>ولقد جاء رجل من أصحاب رسول الله (</w:t>
      </w:r>
      <w:r w:rsidR="0096185B" w:rsidRPr="0096185B">
        <w:rPr>
          <w:rStyle w:val="libAlaemChar"/>
          <w:rtl/>
        </w:rPr>
        <w:t>صلى‌الله‌عليه‌وآله</w:t>
      </w:r>
      <w:r>
        <w:rPr>
          <w:rtl/>
          <w:lang w:bidi="fa-IR"/>
        </w:rPr>
        <w:t>) فقال له : قد أمكنك الله من عدو الله وابن عدو أبيك</w:t>
      </w:r>
      <w:r w:rsidR="009D3EAD">
        <w:rPr>
          <w:rtl/>
          <w:lang w:bidi="fa-IR"/>
        </w:rPr>
        <w:t xml:space="preserve">، </w:t>
      </w:r>
      <w:r>
        <w:rPr>
          <w:rtl/>
          <w:lang w:bidi="fa-IR"/>
        </w:rPr>
        <w:t>فاقتل هذا الغلام ينقطع هذا النسل ؛ فإنك لا ترى ما تحب وهم أحياء , آخر مَن ينازع فيه , يعني علي بن حسين بن علي ؛ لقد رأيت ما لقي أبوك من أبيه</w:t>
      </w:r>
      <w:r w:rsidR="009D3EAD">
        <w:rPr>
          <w:rtl/>
          <w:lang w:bidi="fa-IR"/>
        </w:rPr>
        <w:t xml:space="preserve">، </w:t>
      </w:r>
      <w:r>
        <w:rPr>
          <w:rtl/>
          <w:lang w:bidi="fa-IR"/>
        </w:rPr>
        <w:t>وما لقيت أنت منه</w:t>
      </w:r>
      <w:r w:rsidR="00DB6A20">
        <w:rPr>
          <w:rtl/>
          <w:lang w:bidi="fa-IR"/>
        </w:rPr>
        <w:t>.</w:t>
      </w:r>
    </w:p>
    <w:p w:rsidR="00DB6A20" w:rsidRDefault="0088652D" w:rsidP="0088652D">
      <w:pPr>
        <w:pStyle w:val="libNormal"/>
        <w:rPr>
          <w:rtl/>
          <w:lang w:bidi="fa-IR"/>
        </w:rPr>
      </w:pPr>
      <w:r>
        <w:rPr>
          <w:rtl/>
          <w:lang w:bidi="fa-IR"/>
        </w:rPr>
        <w:t>وقد رأيت ما صنع مسلم بن عقيل</w:t>
      </w:r>
      <w:r w:rsidR="009D3EAD">
        <w:rPr>
          <w:rtl/>
          <w:lang w:bidi="fa-IR"/>
        </w:rPr>
        <w:t xml:space="preserve">، </w:t>
      </w:r>
      <w:r>
        <w:rPr>
          <w:rtl/>
          <w:lang w:bidi="fa-IR"/>
        </w:rPr>
        <w:t>فاقطع أصل هذا البيت ؛ فإنك إن قتلت هذا الغلام انقطع نسل الحسين خاصة</w:t>
      </w:r>
      <w:r w:rsidR="009D3EAD">
        <w:rPr>
          <w:rtl/>
          <w:lang w:bidi="fa-IR"/>
        </w:rPr>
        <w:t xml:space="preserve">، </w:t>
      </w:r>
      <w:r>
        <w:rPr>
          <w:rtl/>
          <w:lang w:bidi="fa-IR"/>
        </w:rPr>
        <w:t>و</w:t>
      </w:r>
      <w:r w:rsidR="00EE59C8">
        <w:rPr>
          <w:rtl/>
          <w:lang w:bidi="fa-IR"/>
        </w:rPr>
        <w:t>إلّا</w:t>
      </w:r>
      <w:r>
        <w:rPr>
          <w:rtl/>
          <w:lang w:bidi="fa-IR"/>
        </w:rPr>
        <w:t xml:space="preserve"> فالقوم ما بقي منهم أحد طالبك بهم , وهم قوم ذوو مكر</w:t>
      </w:r>
      <w:r w:rsidR="009D3EAD">
        <w:rPr>
          <w:rtl/>
          <w:lang w:bidi="fa-IR"/>
        </w:rPr>
        <w:t xml:space="preserve">، </w:t>
      </w:r>
      <w:r>
        <w:rPr>
          <w:rtl/>
          <w:lang w:bidi="fa-IR"/>
        </w:rPr>
        <w:t>والناس إليهم مائلون</w:t>
      </w:r>
      <w:r w:rsidR="009D3EAD">
        <w:rPr>
          <w:rtl/>
          <w:lang w:bidi="fa-IR"/>
        </w:rPr>
        <w:t xml:space="preserve">، </w:t>
      </w:r>
      <w:r>
        <w:rPr>
          <w:rtl/>
          <w:lang w:bidi="fa-IR"/>
        </w:rPr>
        <w:t>وخاصة غوغاء أهل العراق يقولون : ابن رسول الله , ابن علي وفاطمة</w:t>
      </w:r>
      <w:r w:rsidR="007E6BC8">
        <w:rPr>
          <w:rtl/>
          <w:lang w:bidi="fa-IR"/>
        </w:rPr>
        <w:t>.</w:t>
      </w:r>
      <w:r>
        <w:rPr>
          <w:rtl/>
          <w:lang w:bidi="fa-IR"/>
        </w:rPr>
        <w:t xml:space="preserve"> اقتله فليس هو بأكرم من صاحب هذا الرأس</w:t>
      </w:r>
      <w:r w:rsidR="00DB6A20">
        <w:rPr>
          <w:rtl/>
          <w:lang w:bidi="fa-IR"/>
        </w:rPr>
        <w:t>.</w:t>
      </w:r>
    </w:p>
    <w:p w:rsidR="00DB6A20" w:rsidRDefault="0088652D" w:rsidP="0088652D">
      <w:pPr>
        <w:pStyle w:val="libNormal"/>
        <w:rPr>
          <w:rtl/>
          <w:lang w:bidi="fa-IR"/>
        </w:rPr>
      </w:pPr>
      <w:r>
        <w:rPr>
          <w:rtl/>
          <w:lang w:bidi="fa-IR"/>
        </w:rPr>
        <w:t>فقال : لا قمت ولا قعدت ! فإنك ضعيف مهين</w:t>
      </w:r>
      <w:r w:rsidR="009D3EAD">
        <w:rPr>
          <w:rtl/>
          <w:lang w:bidi="fa-IR"/>
        </w:rPr>
        <w:t xml:space="preserve">، </w:t>
      </w:r>
      <w:r>
        <w:rPr>
          <w:rtl/>
          <w:lang w:bidi="fa-IR"/>
        </w:rPr>
        <w:t>بل أدعهم كلَّما طلع منهم طالع أخذته سيوف آل أبي سفيان</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 إني قد سميت الرجل الذي من أصحاب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ولكن لا اُسميه أبداً ولا أذكره</w:t>
      </w:r>
      <w:r w:rsidR="00DB6A20">
        <w:rPr>
          <w:rtl/>
          <w:lang w:bidi="fa-IR"/>
        </w:rPr>
        <w:t>.</w:t>
      </w:r>
    </w:p>
    <w:p w:rsidR="00DB6A20" w:rsidRDefault="0088652D" w:rsidP="0088652D">
      <w:pPr>
        <w:pStyle w:val="libNormal"/>
        <w:rPr>
          <w:rtl/>
          <w:lang w:bidi="fa-IR"/>
        </w:rPr>
      </w:pPr>
      <w:r>
        <w:rPr>
          <w:rtl/>
          <w:lang w:bidi="fa-IR"/>
        </w:rPr>
        <w:t>قال حمزة : فسألتها : مَن هي ؟ فقالت : كانت اُمّي امرأة من كلب , وكان أبي رجلاً من موالي بني اُميّة</w:t>
      </w:r>
      <w:r w:rsidR="007E6BC8">
        <w:rPr>
          <w:rtl/>
          <w:lang w:bidi="fa-IR"/>
        </w:rPr>
        <w:t>.</w:t>
      </w:r>
      <w:r>
        <w:rPr>
          <w:rtl/>
          <w:lang w:bidi="fa-IR"/>
        </w:rPr>
        <w:t xml:space="preserve"> وقالت لي : ماتت اُمي يوم ماتت ولها مئة سنة وعشر سنين</w:t>
      </w:r>
      <w:r w:rsidR="009D3EAD">
        <w:rPr>
          <w:rtl/>
          <w:lang w:bidi="fa-IR"/>
        </w:rPr>
        <w:t xml:space="preserve">، </w:t>
      </w:r>
      <w:r>
        <w:rPr>
          <w:rtl/>
          <w:lang w:bidi="fa-IR"/>
        </w:rPr>
        <w:t>وذكرت أنّ اُمّها عجيبة عاشت تسعين سنة</w:t>
      </w:r>
      <w:r w:rsidR="009D3EAD">
        <w:rPr>
          <w:rtl/>
          <w:lang w:bidi="fa-IR"/>
        </w:rPr>
        <w:t xml:space="preserve">، </w:t>
      </w:r>
      <w:r>
        <w:rPr>
          <w:rtl/>
          <w:lang w:bidi="fa-IR"/>
        </w:rPr>
        <w:t>وأنها أدركت زمن رسول الله (</w:t>
      </w:r>
      <w:r w:rsidR="0096185B" w:rsidRPr="0096185B">
        <w:rPr>
          <w:rStyle w:val="libAlaemChar"/>
          <w:rtl/>
        </w:rPr>
        <w:t>صلى‌الله‌عليه‌وآله</w:t>
      </w:r>
      <w:r>
        <w:rPr>
          <w:rtl/>
          <w:lang w:bidi="fa-IR"/>
        </w:rPr>
        <w:t>) , وسمعت وهي امرأة اُمّ أولاد</w:t>
      </w:r>
      <w:r w:rsidR="009D3EAD">
        <w:rPr>
          <w:rtl/>
          <w:lang w:bidi="fa-IR"/>
        </w:rPr>
        <w:t xml:space="preserve">، </w:t>
      </w:r>
      <w:r>
        <w:rPr>
          <w:rtl/>
          <w:lang w:bidi="fa-IR"/>
        </w:rPr>
        <w:t>وأنها رأت عمر بن الخطاب حين قدم الشام وهي مسلمة</w:t>
      </w:r>
      <w:r w:rsidR="00DB6A20">
        <w:rPr>
          <w:rtl/>
          <w:lang w:bidi="fa-IR"/>
        </w:rPr>
        <w:t>.</w:t>
      </w:r>
    </w:p>
    <w:p w:rsidR="00DB6A20" w:rsidRDefault="0088652D" w:rsidP="0088652D">
      <w:pPr>
        <w:pStyle w:val="libNormal"/>
        <w:rPr>
          <w:rtl/>
          <w:lang w:bidi="fa-IR"/>
        </w:rPr>
      </w:pPr>
      <w:r>
        <w:rPr>
          <w:rtl/>
          <w:lang w:bidi="fa-IR"/>
        </w:rPr>
        <w:t xml:space="preserve">قال أحمد : قال أبي : قال لي يحيى بن حمزة : قال أبي </w:t>
      </w:r>
      <w:r w:rsidR="0096185B">
        <w:rPr>
          <w:rtl/>
          <w:lang w:bidi="fa-IR"/>
        </w:rPr>
        <w:t>-</w:t>
      </w:r>
      <w:r>
        <w:rPr>
          <w:rtl/>
          <w:lang w:bidi="fa-IR"/>
        </w:rPr>
        <w:t xml:space="preserve"> يعني حمزة بن يزيد </w:t>
      </w:r>
      <w:r w:rsidR="0096185B">
        <w:rPr>
          <w:rtl/>
          <w:lang w:bidi="fa-IR"/>
        </w:rPr>
        <w:t>-</w:t>
      </w:r>
      <w:r>
        <w:rPr>
          <w:rtl/>
          <w:lang w:bidi="fa-IR"/>
        </w:rPr>
        <w:t xml:space="preserve"> : قد رأيت ريّا بعد ذلك مقتولة مطروحة على درج جيرون , مكشوفة الفرج , في فرجها قصبة مغروزة</w:t>
      </w:r>
      <w:r w:rsidR="00DB6A20">
        <w:rPr>
          <w:rtl/>
          <w:lang w:bidi="fa-IR"/>
        </w:rPr>
        <w:t>.</w:t>
      </w:r>
    </w:p>
    <w:p w:rsidR="00DB6A20" w:rsidRDefault="0088652D" w:rsidP="0088652D">
      <w:pPr>
        <w:pStyle w:val="libNormal"/>
        <w:rPr>
          <w:rtl/>
          <w:lang w:bidi="fa-IR"/>
        </w:rPr>
      </w:pPr>
      <w:r>
        <w:rPr>
          <w:rtl/>
          <w:lang w:bidi="fa-IR"/>
        </w:rPr>
        <w:t>قال حمزة : وقد كان حدّثني بعض أهلنا أنه رأى رأس الحسين (</w:t>
      </w:r>
      <w:r w:rsidR="0096185B" w:rsidRPr="0096185B">
        <w:rPr>
          <w:rStyle w:val="libAlaemChar"/>
          <w:rtl/>
        </w:rPr>
        <w:t>عليه‌السلام</w:t>
      </w:r>
      <w:r>
        <w:rPr>
          <w:rtl/>
          <w:lang w:bidi="fa-IR"/>
        </w:rPr>
        <w:t>) مصلوباً بدمشق ثلاثة أيام</w:t>
      </w:r>
      <w:r w:rsidRPr="0096185B">
        <w:rPr>
          <w:rStyle w:val="libFootnotenumChar"/>
          <w:rtl/>
        </w:rPr>
        <w:t>(1)</w:t>
      </w:r>
      <w:r w:rsidR="00DB6A20">
        <w:rPr>
          <w:rtl/>
          <w:lang w:bidi="fa-IR"/>
        </w:rPr>
        <w:t>.</w:t>
      </w:r>
    </w:p>
    <w:p w:rsidR="0088652D" w:rsidRDefault="0088652D" w:rsidP="00D246D5">
      <w:pPr>
        <w:pStyle w:val="libBold1"/>
        <w:rPr>
          <w:lang w:bidi="fa-IR"/>
        </w:rPr>
      </w:pPr>
      <w:r>
        <w:rPr>
          <w:rtl/>
          <w:lang w:bidi="fa-IR"/>
        </w:rPr>
        <w:t>نكثه رأس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قال الدكتور العقاد : و</w:t>
      </w:r>
      <w:r w:rsidR="003B6559">
        <w:rPr>
          <w:rtl/>
          <w:lang w:bidi="fa-IR"/>
        </w:rPr>
        <w:t>لمـّا</w:t>
      </w:r>
      <w:r>
        <w:rPr>
          <w:rtl/>
          <w:lang w:bidi="fa-IR"/>
        </w:rPr>
        <w:t xml:space="preserve"> قضى الخبيث ( ابن زياد) نهمة كيده من الطواف برأس الحسين (</w:t>
      </w:r>
      <w:r w:rsidR="0096185B" w:rsidRPr="0096185B">
        <w:rPr>
          <w:rStyle w:val="libAlaemChar"/>
          <w:rtl/>
        </w:rPr>
        <w:t>عليه‌السلام</w:t>
      </w:r>
      <w:r>
        <w:rPr>
          <w:rtl/>
          <w:lang w:bidi="fa-IR"/>
        </w:rPr>
        <w:t>) في الكوفة وأرياضها</w:t>
      </w:r>
      <w:r w:rsidR="009D3EAD">
        <w:rPr>
          <w:rtl/>
          <w:lang w:bidi="fa-IR"/>
        </w:rPr>
        <w:t xml:space="preserve">، </w:t>
      </w:r>
      <w:r>
        <w:rPr>
          <w:rtl/>
          <w:lang w:bidi="fa-IR"/>
        </w:rPr>
        <w:t>أنفذه ورؤوس أصحابه إلى دمشق , مرفوعة على الرماح</w:t>
      </w:r>
      <w:r w:rsidR="009D3EAD">
        <w:rPr>
          <w:rtl/>
          <w:lang w:bidi="fa-IR"/>
        </w:rPr>
        <w:t xml:space="preserve">، </w:t>
      </w:r>
      <w:r>
        <w:rPr>
          <w:rtl/>
          <w:lang w:bidi="fa-IR"/>
        </w:rPr>
        <w:t>ثمَّ أرسل النساء والصبيان على الأقتاب</w:t>
      </w:r>
      <w:r w:rsidR="009D3EAD">
        <w:rPr>
          <w:rtl/>
          <w:lang w:bidi="fa-IR"/>
        </w:rPr>
        <w:t xml:space="preserve">، </w:t>
      </w:r>
      <w:r>
        <w:rPr>
          <w:rtl/>
          <w:lang w:bidi="fa-IR"/>
        </w:rPr>
        <w:t>وفي الركب علي زين العابدين مغلول إلى عنقه , يقوده شمر بن ذي الجوشن ومحضر بن ثعلبة … فتلاحق الركبان في الطريق ودخلا الشام معاً إلى يزيد</w:t>
      </w:r>
      <w:r w:rsidR="007E6BC8">
        <w:rPr>
          <w:rtl/>
          <w:lang w:bidi="fa-IR"/>
        </w:rPr>
        <w:t>.</w:t>
      </w:r>
      <w:r>
        <w:rPr>
          <w:rtl/>
          <w:lang w:bidi="fa-IR"/>
        </w:rPr>
        <w:t>.</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D246D5">
      <w:pPr>
        <w:pStyle w:val="libFootnote0"/>
        <w:rPr>
          <w:rtl/>
          <w:lang w:bidi="fa-IR"/>
        </w:rPr>
      </w:pPr>
      <w:r w:rsidRPr="00D246D5">
        <w:rPr>
          <w:rtl/>
        </w:rPr>
        <w:t>(1)</w:t>
      </w:r>
      <w:r>
        <w:rPr>
          <w:rtl/>
          <w:lang w:bidi="fa-IR"/>
        </w:rPr>
        <w:t xml:space="preserve"> تاريخ مدينة دمشق </w:t>
      </w:r>
      <w:r w:rsidR="0096185B">
        <w:rPr>
          <w:rtl/>
          <w:lang w:bidi="fa-IR"/>
        </w:rPr>
        <w:t>-</w:t>
      </w:r>
      <w:r>
        <w:rPr>
          <w:rtl/>
          <w:lang w:bidi="fa-IR"/>
        </w:rPr>
        <w:t xml:space="preserve"> ابن عساكر 69 / 159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وتكرر منظر القصر بالكوفة في قصر دمشق عند يزيد … ولا نستغرب أن يتكرر بعضه حتّى يظن أنه قد وقع في التاريخ خلط بين المنظرين ؛ لأنّ المناسبة في هذا المقام تستوحي ضرباً واحداً من الحوار …</w:t>
      </w:r>
    </w:p>
    <w:p w:rsidR="00686E08" w:rsidRDefault="0088652D" w:rsidP="0088652D">
      <w:pPr>
        <w:pStyle w:val="libNormal"/>
        <w:rPr>
          <w:lang w:bidi="fa-IR"/>
        </w:rPr>
      </w:pPr>
      <w:r>
        <w:rPr>
          <w:rtl/>
          <w:lang w:bidi="fa-IR"/>
        </w:rPr>
        <w:t>فارتاع مَن بمجلس يزيد من نبأ المقتلة في كربلاء حين بلغهم</w:t>
      </w:r>
      <w:r w:rsidR="009D3EAD">
        <w:rPr>
          <w:rtl/>
          <w:lang w:bidi="fa-IR"/>
        </w:rPr>
        <w:t xml:space="preserve">، </w:t>
      </w:r>
      <w:r>
        <w:rPr>
          <w:rtl/>
          <w:lang w:bidi="fa-IR"/>
        </w:rPr>
        <w:t>وقال يحيى بن الحكم وهو من الاُمويّين :</w:t>
      </w:r>
    </w:p>
    <w:tbl>
      <w:tblPr>
        <w:tblStyle w:val="TableGrid"/>
        <w:bidiVisual/>
        <w:tblW w:w="4562" w:type="pct"/>
        <w:tblInd w:w="384" w:type="dxa"/>
        <w:tblLook w:val="01E0"/>
      </w:tblPr>
      <w:tblGrid>
        <w:gridCol w:w="3999"/>
        <w:gridCol w:w="285"/>
        <w:gridCol w:w="3960"/>
      </w:tblGrid>
      <w:tr w:rsidR="00D246D5" w:rsidTr="009F1801">
        <w:trPr>
          <w:trHeight w:val="350"/>
        </w:trPr>
        <w:tc>
          <w:tcPr>
            <w:tcW w:w="3920" w:type="dxa"/>
            <w:shd w:val="clear" w:color="auto" w:fill="auto"/>
          </w:tcPr>
          <w:p w:rsidR="00D246D5" w:rsidRDefault="00D246D5" w:rsidP="009F1801">
            <w:pPr>
              <w:pStyle w:val="libPoem"/>
            </w:pPr>
            <w:r>
              <w:rPr>
                <w:rtl/>
                <w:lang w:bidi="fa-IR"/>
              </w:rPr>
              <w:t>لَهَامٌ بجَنْبٍ الطفِّ أدنى قرابةً</w:t>
            </w:r>
            <w:r w:rsidRPr="00725071">
              <w:rPr>
                <w:rStyle w:val="libPoemTiniChar0"/>
                <w:rtl/>
              </w:rPr>
              <w:br/>
              <w:t> </w:t>
            </w:r>
          </w:p>
        </w:tc>
        <w:tc>
          <w:tcPr>
            <w:tcW w:w="279" w:type="dxa"/>
            <w:shd w:val="clear" w:color="auto" w:fill="auto"/>
          </w:tcPr>
          <w:p w:rsidR="00D246D5" w:rsidRDefault="00D246D5" w:rsidP="009F1801">
            <w:pPr>
              <w:pStyle w:val="libPoem"/>
              <w:rPr>
                <w:rtl/>
              </w:rPr>
            </w:pPr>
          </w:p>
        </w:tc>
        <w:tc>
          <w:tcPr>
            <w:tcW w:w="3881" w:type="dxa"/>
            <w:shd w:val="clear" w:color="auto" w:fill="auto"/>
          </w:tcPr>
          <w:p w:rsidR="00D246D5" w:rsidRDefault="00D246D5" w:rsidP="009F1801">
            <w:pPr>
              <w:pStyle w:val="libPoem"/>
            </w:pPr>
            <w:r>
              <w:rPr>
                <w:rtl/>
                <w:lang w:bidi="fa-IR"/>
              </w:rPr>
              <w:t>من ابن زيادِ العبدِ في الحَسَبِ الوَغْلِ</w:t>
            </w:r>
            <w:r w:rsidRPr="00725071">
              <w:rPr>
                <w:rStyle w:val="libPoemTiniChar0"/>
                <w:rtl/>
              </w:rPr>
              <w:br/>
              <w:t> </w:t>
            </w:r>
          </w:p>
        </w:tc>
      </w:tr>
      <w:tr w:rsidR="00D246D5" w:rsidTr="009F1801">
        <w:trPr>
          <w:trHeight w:val="350"/>
        </w:trPr>
        <w:tc>
          <w:tcPr>
            <w:tcW w:w="3920" w:type="dxa"/>
          </w:tcPr>
          <w:p w:rsidR="00D246D5" w:rsidRDefault="00D246D5" w:rsidP="009F1801">
            <w:pPr>
              <w:pStyle w:val="libPoem"/>
            </w:pPr>
            <w:r>
              <w:rPr>
                <w:rtl/>
                <w:lang w:bidi="fa-IR"/>
              </w:rPr>
              <w:t>سميةُ أمسى نسلُها عَدَدَ الحصى</w:t>
            </w:r>
            <w:r w:rsidRPr="00725071">
              <w:rPr>
                <w:rStyle w:val="libPoemTiniChar0"/>
                <w:rtl/>
              </w:rPr>
              <w:br/>
              <w:t> </w:t>
            </w:r>
          </w:p>
        </w:tc>
        <w:tc>
          <w:tcPr>
            <w:tcW w:w="279" w:type="dxa"/>
          </w:tcPr>
          <w:p w:rsidR="00D246D5" w:rsidRDefault="00D246D5" w:rsidP="009F1801">
            <w:pPr>
              <w:pStyle w:val="libPoem"/>
              <w:rPr>
                <w:rtl/>
              </w:rPr>
            </w:pPr>
          </w:p>
        </w:tc>
        <w:tc>
          <w:tcPr>
            <w:tcW w:w="3881" w:type="dxa"/>
          </w:tcPr>
          <w:p w:rsidR="00D246D5" w:rsidRDefault="00D246D5" w:rsidP="009F1801">
            <w:pPr>
              <w:pStyle w:val="libPoem"/>
            </w:pPr>
            <w:r>
              <w:rPr>
                <w:rtl/>
                <w:lang w:bidi="fa-IR"/>
              </w:rPr>
              <w:t>وبنتُ رسول الله ليست بذي نَسْلِ</w:t>
            </w:r>
            <w:r w:rsidRPr="00725071">
              <w:rPr>
                <w:rStyle w:val="libPoemTiniChar0"/>
                <w:rtl/>
              </w:rPr>
              <w:br/>
              <w:t> </w:t>
            </w:r>
          </w:p>
        </w:tc>
      </w:tr>
    </w:tbl>
    <w:p w:rsidR="00DB6A20" w:rsidRDefault="0088652D" w:rsidP="0088652D">
      <w:pPr>
        <w:pStyle w:val="libNormal"/>
        <w:rPr>
          <w:rtl/>
          <w:lang w:bidi="fa-IR"/>
        </w:rPr>
      </w:pPr>
      <w:r>
        <w:rPr>
          <w:rtl/>
          <w:lang w:bidi="fa-IR"/>
        </w:rPr>
        <w:t>فأسكته يزيد … وقال وهو يشير إلى الرأس وينكث ثناياه بقضيب في يده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سيأتي تفصيل نكثه وما فعله به في الفصل المتعلق برأس الإمام الحسين (</w:t>
      </w:r>
      <w:r w:rsidR="0096185B" w:rsidRPr="0096185B">
        <w:rPr>
          <w:rStyle w:val="libAlaemChar"/>
          <w:rtl/>
        </w:rPr>
        <w:t>عليه‌السلام</w:t>
      </w:r>
      <w:r>
        <w:rPr>
          <w:rtl/>
          <w:lang w:bidi="fa-IR"/>
        </w:rPr>
        <w:t>) بروايات متعددة</w:t>
      </w:r>
      <w:r w:rsidR="00DB6A20">
        <w:rPr>
          <w:rtl/>
          <w:lang w:bidi="fa-IR"/>
        </w:rPr>
        <w:t>.</w:t>
      </w:r>
    </w:p>
    <w:p w:rsidR="0088652D" w:rsidRDefault="0088652D" w:rsidP="00D246D5">
      <w:pPr>
        <w:pStyle w:val="libBold1"/>
        <w:rPr>
          <w:lang w:bidi="fa-IR"/>
        </w:rPr>
      </w:pPr>
      <w:r>
        <w:rPr>
          <w:rtl/>
          <w:lang w:bidi="fa-IR"/>
        </w:rPr>
        <w:t>ثقبه رأس الإمام الحسين (</w:t>
      </w:r>
      <w:r w:rsidR="0096185B" w:rsidRPr="0096185B">
        <w:rPr>
          <w:rStyle w:val="libAlaemChar"/>
          <w:rtl/>
        </w:rPr>
        <w:t>عليه‌السلام</w:t>
      </w:r>
      <w:r>
        <w:rPr>
          <w:rtl/>
          <w:lang w:bidi="fa-IR"/>
        </w:rPr>
        <w:t>) , والطواف به في كور الشام ومدائنها</w:t>
      </w:r>
    </w:p>
    <w:p w:rsidR="00DB6A20" w:rsidRDefault="0088652D" w:rsidP="0088652D">
      <w:pPr>
        <w:pStyle w:val="libNormal"/>
        <w:rPr>
          <w:rtl/>
          <w:lang w:bidi="fa-IR"/>
        </w:rPr>
      </w:pPr>
      <w:r>
        <w:rPr>
          <w:rtl/>
          <w:lang w:bidi="fa-IR"/>
        </w:rPr>
        <w:t>قال المسعودي : ثمَّ وجّه عامر بنات مروان وجواريه والأسارى إلى صالح بن علي</w:t>
      </w:r>
      <w:r w:rsidR="009D3EAD">
        <w:rPr>
          <w:rtl/>
          <w:lang w:bidi="fa-IR"/>
        </w:rPr>
        <w:t xml:space="preserve">، </w:t>
      </w:r>
      <w:r>
        <w:rPr>
          <w:rtl/>
          <w:lang w:bidi="fa-IR"/>
        </w:rPr>
        <w:t>ف</w:t>
      </w:r>
      <w:r w:rsidR="003B6559">
        <w:rPr>
          <w:rtl/>
          <w:lang w:bidi="fa-IR"/>
        </w:rPr>
        <w:t>لمـّا</w:t>
      </w:r>
      <w:r>
        <w:rPr>
          <w:rtl/>
          <w:lang w:bidi="fa-IR"/>
        </w:rPr>
        <w:t xml:space="preserve"> دخلن عليه تكلّمت ابنة مروان الكبرى</w:t>
      </w:r>
      <w:r w:rsidR="009D3EAD">
        <w:rPr>
          <w:rtl/>
          <w:lang w:bidi="fa-IR"/>
        </w:rPr>
        <w:t xml:space="preserve">، </w:t>
      </w:r>
      <w:r>
        <w:rPr>
          <w:rtl/>
          <w:lang w:bidi="fa-IR"/>
        </w:rPr>
        <w:t>فقالت : يا عمَّ أمير المؤمنين , حفظ لك الله من أمرك ما يحب لك حفظه</w:t>
      </w:r>
      <w:r w:rsidR="009D3EAD">
        <w:rPr>
          <w:rtl/>
          <w:lang w:bidi="fa-IR"/>
        </w:rPr>
        <w:t xml:space="preserve">، </w:t>
      </w:r>
      <w:r>
        <w:rPr>
          <w:rtl/>
          <w:lang w:bidi="fa-IR"/>
        </w:rPr>
        <w:t>وأسعدك في الاُمور كلها بخواصّ نعمه</w:t>
      </w:r>
      <w:r w:rsidR="009D3EAD">
        <w:rPr>
          <w:rtl/>
          <w:lang w:bidi="fa-IR"/>
        </w:rPr>
        <w:t xml:space="preserve">، </w:t>
      </w:r>
      <w:r>
        <w:rPr>
          <w:rtl/>
          <w:lang w:bidi="fa-IR"/>
        </w:rPr>
        <w:t>وعَمَّك بالعافية في الدنيا والآخرة</w:t>
      </w:r>
      <w:r w:rsidR="007E6BC8">
        <w:rPr>
          <w:rtl/>
          <w:lang w:bidi="fa-IR"/>
        </w:rPr>
        <w:t>.</w:t>
      </w:r>
      <w:r>
        <w:rPr>
          <w:rtl/>
          <w:lang w:bidi="fa-IR"/>
        </w:rPr>
        <w:t xml:space="preserve"> نحن بناتك وبنات أخيك وابن عمّك</w:t>
      </w:r>
      <w:r w:rsidR="009D3EAD">
        <w:rPr>
          <w:rtl/>
          <w:lang w:bidi="fa-IR"/>
        </w:rPr>
        <w:t xml:space="preserve">، </w:t>
      </w:r>
      <w:r>
        <w:rPr>
          <w:rtl/>
          <w:lang w:bidi="fa-IR"/>
        </w:rPr>
        <w:t>فليسعنا من عفوكم ما وسعكم من جورنا</w:t>
      </w:r>
      <w:r w:rsidR="00DB6A20">
        <w:rPr>
          <w:rtl/>
          <w:lang w:bidi="fa-IR"/>
        </w:rPr>
        <w:t>.</w:t>
      </w:r>
    </w:p>
    <w:p w:rsidR="00DB6A20" w:rsidRDefault="0088652D" w:rsidP="0088652D">
      <w:pPr>
        <w:pStyle w:val="libNormal"/>
        <w:rPr>
          <w:lang w:bidi="fa-IR"/>
        </w:rPr>
      </w:pPr>
      <w:r>
        <w:rPr>
          <w:rtl/>
          <w:lang w:bidi="fa-IR"/>
        </w:rPr>
        <w:t>قال : إذاً لا نستبقي منكم أحداً رجلاً ولا امرأة ؛ ألم يقتل أبوك بالأمس ابن أخي إبراهيم بن محمّد بن علي بن عبد الله بن العباس</w:t>
      </w:r>
    </w:p>
    <w:p w:rsidR="0088652D" w:rsidRDefault="0096185B" w:rsidP="0096185B">
      <w:pPr>
        <w:pStyle w:val="libLine"/>
        <w:rPr>
          <w:lang w:bidi="fa-IR"/>
        </w:rPr>
      </w:pPr>
      <w:r>
        <w:rPr>
          <w:rtl/>
          <w:lang w:bidi="fa-IR"/>
        </w:rPr>
        <w:t>____________________</w:t>
      </w:r>
    </w:p>
    <w:p w:rsidR="00DB6A20" w:rsidRDefault="0088652D" w:rsidP="00D246D5">
      <w:pPr>
        <w:pStyle w:val="libFootnote0"/>
        <w:rPr>
          <w:rtl/>
          <w:lang w:bidi="fa-IR"/>
        </w:rPr>
      </w:pPr>
      <w:r w:rsidRPr="00D246D5">
        <w:rPr>
          <w:rtl/>
        </w:rPr>
        <w:t>(1)</w:t>
      </w:r>
      <w:r>
        <w:rPr>
          <w:rtl/>
          <w:lang w:bidi="fa-IR"/>
        </w:rPr>
        <w:t xml:space="preserve"> أبو الشهداء الحسين بن علي(</w:t>
      </w:r>
      <w:r w:rsidR="0096185B" w:rsidRPr="00D246D5">
        <w:rPr>
          <w:rStyle w:val="libFootnoteAlaemChar"/>
          <w:rtl/>
        </w:rPr>
        <w:t>عليه‌السلام</w:t>
      </w:r>
      <w:r>
        <w:rPr>
          <w:rtl/>
          <w:lang w:bidi="fa-IR"/>
        </w:rPr>
        <w:t>) / 169 للدكتور العقاد</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D246D5">
      <w:pPr>
        <w:pStyle w:val="libNormal0"/>
        <w:rPr>
          <w:lang w:bidi="fa-IR"/>
        </w:rPr>
      </w:pPr>
      <w:r>
        <w:rPr>
          <w:rtl/>
          <w:lang w:bidi="fa-IR"/>
        </w:rPr>
        <w:lastRenderedPageBreak/>
        <w:t>الإمام في محبسه في بحران ؟ ألم يقتل هشام بن عبد الملك زيد بن علي بن الحسين بن علي بن أبي طالب (</w:t>
      </w:r>
      <w:r w:rsidR="00D246D5" w:rsidRPr="00D246D5">
        <w:rPr>
          <w:rStyle w:val="libAlaemChar"/>
          <w:rFonts w:eastAsiaTheme="minorHAnsi"/>
          <w:rtl/>
        </w:rPr>
        <w:t>عليهم‌السلام</w:t>
      </w:r>
      <w:r>
        <w:rPr>
          <w:rtl/>
          <w:lang w:bidi="fa-IR"/>
        </w:rPr>
        <w:t>)</w:t>
      </w:r>
      <w:r w:rsidR="009D3EAD">
        <w:rPr>
          <w:rtl/>
          <w:lang w:bidi="fa-IR"/>
        </w:rPr>
        <w:t xml:space="preserve">، </w:t>
      </w:r>
      <w:r>
        <w:rPr>
          <w:rtl/>
          <w:lang w:bidi="fa-IR"/>
        </w:rPr>
        <w:t>وصلبه في كناسة الكوفة ؟ وقتل امرأة زيد بالحيرة على يدي يوسف بن عمر الثقفي ؟ ألم يقتل الوليد بن يزيد يحيى بن زيد وصلبه بخراسان؟ ألم يقتل عبيد الله بن زياد الدعي مسلم بن عقيل بالكوفة ؟</w:t>
      </w:r>
    </w:p>
    <w:p w:rsidR="00DB6A20" w:rsidRDefault="0088652D" w:rsidP="0088652D">
      <w:pPr>
        <w:pStyle w:val="libNormal"/>
        <w:rPr>
          <w:lang w:bidi="fa-IR"/>
        </w:rPr>
      </w:pPr>
      <w:r>
        <w:rPr>
          <w:rtl/>
          <w:lang w:bidi="fa-IR"/>
        </w:rPr>
        <w:t>ألم يقتل يزيد بن معاوية بن أبي سفيان الحسين بن علي أبي طالب (</w:t>
      </w:r>
      <w:r w:rsidR="0096185B" w:rsidRPr="0096185B">
        <w:rPr>
          <w:rStyle w:val="libAlaemChar"/>
          <w:rtl/>
        </w:rPr>
        <w:t>عليه‌السلام</w:t>
      </w:r>
      <w:r>
        <w:rPr>
          <w:rtl/>
          <w:lang w:bidi="fa-IR"/>
        </w:rPr>
        <w:t>) على يدي عمر بن سعد مع من قتل بين يديه من أهل بيته ؟ ألم يخرج بحرم رسول الله (</w:t>
      </w:r>
      <w:r w:rsidR="0096185B" w:rsidRPr="0096185B">
        <w:rPr>
          <w:rStyle w:val="libAlaemChar"/>
          <w:rtl/>
        </w:rPr>
        <w:t>صلى‌الله‌عليه‌وآله</w:t>
      </w:r>
      <w:r>
        <w:rPr>
          <w:rtl/>
          <w:lang w:bidi="fa-IR"/>
        </w:rPr>
        <w:t>) سبايا حتّى ورد بهنَّ على يزيد بن معاوية</w:t>
      </w:r>
      <w:r w:rsidR="009D3EAD">
        <w:rPr>
          <w:rtl/>
          <w:lang w:bidi="fa-IR"/>
        </w:rPr>
        <w:t xml:space="preserve">، </w:t>
      </w:r>
      <w:r>
        <w:rPr>
          <w:rtl/>
          <w:lang w:bidi="fa-IR"/>
        </w:rPr>
        <w:t>وقبل مقدمهن بعث إليه برأس الحسين بن علي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قد ثقب دماغه </w:t>
      </w:r>
      <w:r w:rsidR="0096185B">
        <w:rPr>
          <w:rtl/>
          <w:lang w:bidi="fa-IR"/>
        </w:rPr>
        <w:t>-</w:t>
      </w:r>
      <w:r>
        <w:rPr>
          <w:rtl/>
          <w:lang w:bidi="fa-IR"/>
        </w:rPr>
        <w:t xml:space="preserve"> على رأس رمح , يُطاف به كور الشام ومدائنها حتّى قدموا به على يزيد بدمشق , كأنما بعث إليه برأس رجل من أهل الشرك ؟</w:t>
      </w:r>
    </w:p>
    <w:p w:rsidR="00DB6A20" w:rsidRDefault="0088652D" w:rsidP="0088652D">
      <w:pPr>
        <w:pStyle w:val="libNormal"/>
        <w:rPr>
          <w:lang w:bidi="fa-IR"/>
        </w:rPr>
      </w:pPr>
      <w:r>
        <w:rPr>
          <w:rtl/>
          <w:lang w:bidi="fa-IR"/>
        </w:rPr>
        <w:t>ثمّ أوقف حرم رسول الله (</w:t>
      </w:r>
      <w:r w:rsidR="0096185B" w:rsidRPr="0096185B">
        <w:rPr>
          <w:rStyle w:val="libAlaemChar"/>
          <w:rtl/>
        </w:rPr>
        <w:t>صلى‌الله‌عليه‌وآله</w:t>
      </w:r>
      <w:r>
        <w:rPr>
          <w:rtl/>
          <w:lang w:bidi="fa-IR"/>
        </w:rPr>
        <w:t>) موقف السبي , يتصفحهنَّ جنود أهل الشام الجفاة الطغام</w:t>
      </w:r>
      <w:r w:rsidR="009D3EAD">
        <w:rPr>
          <w:rtl/>
          <w:lang w:bidi="fa-IR"/>
        </w:rPr>
        <w:t xml:space="preserve">، </w:t>
      </w:r>
      <w:r>
        <w:rPr>
          <w:rtl/>
          <w:lang w:bidi="fa-IR"/>
        </w:rPr>
        <w:t>ويطلبون منه أن يهب لهم حرم رسول الله (</w:t>
      </w:r>
      <w:r w:rsidR="0096185B" w:rsidRPr="0096185B">
        <w:rPr>
          <w:rStyle w:val="libAlaemChar"/>
          <w:rtl/>
        </w:rPr>
        <w:t>صلى‌الله‌عليه‌وآله</w:t>
      </w:r>
      <w:r>
        <w:rPr>
          <w:rtl/>
          <w:lang w:bidi="fa-IR"/>
        </w:rPr>
        <w:t>) ؛ استخفافاً بحقِّه (</w:t>
      </w:r>
      <w:r w:rsidR="0096185B" w:rsidRPr="0096185B">
        <w:rPr>
          <w:rStyle w:val="libAlaemChar"/>
          <w:rtl/>
        </w:rPr>
        <w:t>صلى‌الله‌عليه‌وآله</w:t>
      </w:r>
      <w:r>
        <w:rPr>
          <w:rtl/>
          <w:lang w:bidi="fa-IR"/>
        </w:rPr>
        <w:t>) , وجرأة على الله عزَّ وجلَّ</w:t>
      </w:r>
      <w:r w:rsidR="009D3EAD">
        <w:rPr>
          <w:rtl/>
          <w:lang w:bidi="fa-IR"/>
        </w:rPr>
        <w:t xml:space="preserve">، </w:t>
      </w:r>
      <w:r>
        <w:rPr>
          <w:rtl/>
          <w:lang w:bidi="fa-IR"/>
        </w:rPr>
        <w:t>وكفراً لأنعمه ؟ فما الذي استبقيتم منَّا أهل البيت لو عدلتم فيه علينا</w:t>
      </w:r>
      <w:r w:rsidRPr="0096185B">
        <w:rPr>
          <w:rStyle w:val="libFootnotenumChar"/>
          <w:rtl/>
        </w:rPr>
        <w:t>(1)</w:t>
      </w:r>
      <w:r>
        <w:rPr>
          <w:rtl/>
          <w:lang w:bidi="fa-IR"/>
        </w:rPr>
        <w:t xml:space="preserve"> ؟!</w:t>
      </w:r>
    </w:p>
    <w:p w:rsidR="0088652D" w:rsidRDefault="0088652D" w:rsidP="00D246D5">
      <w:pPr>
        <w:pStyle w:val="libBold1"/>
        <w:rPr>
          <w:lang w:bidi="fa-IR"/>
        </w:rPr>
      </w:pPr>
      <w:r>
        <w:rPr>
          <w:rtl/>
          <w:lang w:bidi="fa-IR"/>
        </w:rPr>
        <w:t>صلبه رأس الإمام الحسين (</w:t>
      </w:r>
      <w:r w:rsidR="0096185B" w:rsidRPr="0096185B">
        <w:rPr>
          <w:rStyle w:val="libAlaemChar"/>
          <w:rtl/>
        </w:rPr>
        <w:t>عليه‌السلام</w:t>
      </w:r>
      <w:r>
        <w:rPr>
          <w:rtl/>
          <w:lang w:bidi="fa-IR"/>
        </w:rPr>
        <w:t>) ثلاثة أيام في دمشق</w:t>
      </w:r>
    </w:p>
    <w:p w:rsidR="00DB6A20" w:rsidRDefault="0088652D" w:rsidP="0088652D">
      <w:pPr>
        <w:pStyle w:val="libNormal"/>
        <w:rPr>
          <w:lang w:bidi="fa-IR"/>
        </w:rPr>
      </w:pPr>
      <w:r>
        <w:rPr>
          <w:rtl/>
          <w:lang w:bidi="fa-IR"/>
        </w:rPr>
        <w:t>قال الذهبي : أحمد بن محمّد بن يحيى بن حمزة : حدّثني أبي عن أبيه</w:t>
      </w:r>
      <w:r w:rsidR="009D3EAD">
        <w:rPr>
          <w:rtl/>
          <w:lang w:bidi="fa-IR"/>
        </w:rPr>
        <w:t xml:space="preserve">، </w:t>
      </w:r>
      <w:r>
        <w:rPr>
          <w:rtl/>
          <w:lang w:bidi="fa-IR"/>
        </w:rPr>
        <w:t>قال : أخبرني أبي حمزة بن يزيد الحضرمي قال : رأيت امرأة من أجمل النساء وأعقلهن يقال لها :</w:t>
      </w:r>
    </w:p>
    <w:p w:rsidR="0088652D" w:rsidRDefault="0096185B" w:rsidP="0096185B">
      <w:pPr>
        <w:pStyle w:val="libLine"/>
        <w:rPr>
          <w:lang w:bidi="fa-IR"/>
        </w:rPr>
      </w:pPr>
      <w:r>
        <w:rPr>
          <w:rtl/>
          <w:lang w:bidi="fa-IR"/>
        </w:rPr>
        <w:t>____________________</w:t>
      </w:r>
    </w:p>
    <w:p w:rsidR="00DB6A20" w:rsidRDefault="0088652D" w:rsidP="00D246D5">
      <w:pPr>
        <w:pStyle w:val="libFootnote0"/>
        <w:rPr>
          <w:rtl/>
          <w:lang w:bidi="fa-IR"/>
        </w:rPr>
      </w:pPr>
      <w:r w:rsidRPr="00D246D5">
        <w:rPr>
          <w:rtl/>
        </w:rPr>
        <w:t>(1)</w:t>
      </w:r>
      <w:r>
        <w:rPr>
          <w:rtl/>
          <w:lang w:bidi="fa-IR"/>
        </w:rPr>
        <w:t xml:space="preserve"> مروج الذهب </w:t>
      </w:r>
      <w:r w:rsidR="0096185B">
        <w:rPr>
          <w:rtl/>
          <w:lang w:bidi="fa-IR"/>
        </w:rPr>
        <w:t>-</w:t>
      </w:r>
      <w:r>
        <w:rPr>
          <w:rtl/>
          <w:lang w:bidi="fa-IR"/>
        </w:rPr>
        <w:t xml:space="preserve"> المسعودي 3 / 247</w:t>
      </w:r>
      <w:r w:rsidR="009D3EAD">
        <w:rPr>
          <w:rtl/>
          <w:lang w:bidi="fa-IR"/>
        </w:rPr>
        <w:t xml:space="preserve">، </w:t>
      </w:r>
      <w:r>
        <w:rPr>
          <w:rtl/>
          <w:lang w:bidi="fa-IR"/>
        </w:rPr>
        <w:t>و ط دار الأعلمي 3 / 273 , ذكر هذا في ابتداء أمر الدولة العباسية , تحت عنوان (بنات مروان بين يدي صالح بن علي)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ريّا</w:t>
      </w:r>
      <w:r w:rsidR="009D3EAD">
        <w:rPr>
          <w:rtl/>
          <w:lang w:bidi="fa-IR"/>
        </w:rPr>
        <w:t xml:space="preserve">، </w:t>
      </w:r>
      <w:r>
        <w:rPr>
          <w:rtl/>
          <w:lang w:bidi="fa-IR"/>
        </w:rPr>
        <w:t>حاضنة يزيد</w:t>
      </w:r>
      <w:r w:rsidR="009D3EAD">
        <w:rPr>
          <w:rtl/>
          <w:lang w:bidi="fa-IR"/>
        </w:rPr>
        <w:t xml:space="preserve">، </w:t>
      </w:r>
      <w:r>
        <w:rPr>
          <w:rtl/>
          <w:lang w:bidi="fa-IR"/>
        </w:rPr>
        <w:t>يقال : بلغت مئة سنة</w:t>
      </w:r>
      <w:r w:rsidR="007E6BC8">
        <w:rPr>
          <w:rtl/>
          <w:lang w:bidi="fa-IR"/>
        </w:rPr>
        <w:t>.</w:t>
      </w:r>
      <w:r>
        <w:rPr>
          <w:rtl/>
          <w:lang w:bidi="fa-IR"/>
        </w:rPr>
        <w:t xml:space="preserve"> قالت : دخل رجل على يزيد فقال : أبشر</w:t>
      </w:r>
      <w:r w:rsidR="009D3EAD">
        <w:rPr>
          <w:rtl/>
          <w:lang w:bidi="fa-IR"/>
        </w:rPr>
        <w:t xml:space="preserve">، </w:t>
      </w:r>
      <w:r>
        <w:rPr>
          <w:rtl/>
          <w:lang w:bidi="fa-IR"/>
        </w:rPr>
        <w:t>فقد أمكنك الله من الحسين</w:t>
      </w:r>
      <w:r w:rsidR="009D3EAD">
        <w:rPr>
          <w:rtl/>
          <w:lang w:bidi="fa-IR"/>
        </w:rPr>
        <w:t xml:space="preserve">، </w:t>
      </w:r>
      <w:r>
        <w:rPr>
          <w:rtl/>
          <w:lang w:bidi="fa-IR"/>
        </w:rPr>
        <w:t>وجئ برأسه</w:t>
      </w:r>
      <w:r w:rsidR="00DB6A20">
        <w:rPr>
          <w:rtl/>
          <w:lang w:bidi="fa-IR"/>
        </w:rPr>
        <w:t>.</w:t>
      </w:r>
    </w:p>
    <w:p w:rsidR="00DB6A20" w:rsidRDefault="0088652D" w:rsidP="0088652D">
      <w:pPr>
        <w:pStyle w:val="libNormal"/>
        <w:rPr>
          <w:rtl/>
          <w:lang w:bidi="fa-IR"/>
        </w:rPr>
      </w:pPr>
      <w:r>
        <w:rPr>
          <w:rtl/>
          <w:lang w:bidi="fa-IR"/>
        </w:rPr>
        <w:t>قال : فوضع في طست</w:t>
      </w:r>
      <w:r w:rsidR="009D3EAD">
        <w:rPr>
          <w:rtl/>
          <w:lang w:bidi="fa-IR"/>
        </w:rPr>
        <w:t xml:space="preserve">، </w:t>
      </w:r>
      <w:r>
        <w:rPr>
          <w:rtl/>
          <w:lang w:bidi="fa-IR"/>
        </w:rPr>
        <w:t>فأمر الغلام فكشف</w:t>
      </w:r>
      <w:r w:rsidR="009D3EAD">
        <w:rPr>
          <w:rtl/>
          <w:lang w:bidi="fa-IR"/>
        </w:rPr>
        <w:t xml:space="preserve">، </w:t>
      </w:r>
      <w:r>
        <w:rPr>
          <w:rtl/>
          <w:lang w:bidi="fa-IR"/>
        </w:rPr>
        <w:t>فحين رآه خمر وجهه كأنه شم منه , فقلت لها : أقرع ثناياه بقضيب ؟ قالت : إي والله</w:t>
      </w:r>
      <w:r w:rsidR="00DB6A20">
        <w:rPr>
          <w:rtl/>
          <w:lang w:bidi="fa-IR"/>
        </w:rPr>
        <w:t>.</w:t>
      </w:r>
    </w:p>
    <w:p w:rsidR="00DB6A20" w:rsidRDefault="0088652D" w:rsidP="0088652D">
      <w:pPr>
        <w:pStyle w:val="libNormal"/>
        <w:rPr>
          <w:rtl/>
          <w:lang w:bidi="fa-IR"/>
        </w:rPr>
      </w:pPr>
      <w:r>
        <w:rPr>
          <w:rtl/>
          <w:lang w:bidi="fa-IR"/>
        </w:rPr>
        <w:t>ثم قال حمزة : وقد حدّثني بعض أهلنا أنه رأى رأس الحسين (</w:t>
      </w:r>
      <w:r w:rsidR="0096185B" w:rsidRPr="0096185B">
        <w:rPr>
          <w:rStyle w:val="libAlaemChar"/>
          <w:rtl/>
        </w:rPr>
        <w:t>عليه‌السلام</w:t>
      </w:r>
      <w:r>
        <w:rPr>
          <w:rtl/>
          <w:lang w:bidi="fa-IR"/>
        </w:rPr>
        <w:t>) مصلوباً بدمشق ثلاثة أيام</w:t>
      </w:r>
      <w:r w:rsidR="00DB6A20">
        <w:rPr>
          <w:rtl/>
          <w:lang w:bidi="fa-IR"/>
        </w:rPr>
        <w:t>.</w:t>
      </w:r>
    </w:p>
    <w:p w:rsidR="00DB6A20" w:rsidRDefault="0088652D" w:rsidP="0088652D">
      <w:pPr>
        <w:pStyle w:val="libNormal"/>
        <w:rPr>
          <w:rtl/>
          <w:lang w:bidi="fa-IR"/>
        </w:rPr>
      </w:pPr>
      <w:r>
        <w:rPr>
          <w:rtl/>
          <w:lang w:bidi="fa-IR"/>
        </w:rPr>
        <w:t>وحدثتني ريّا أنّ الرأس مكث في خزائن السلاح حتّى ولي سليمان</w:t>
      </w:r>
      <w:r w:rsidR="009D3EAD">
        <w:rPr>
          <w:rtl/>
          <w:lang w:bidi="fa-IR"/>
        </w:rPr>
        <w:t xml:space="preserve">، </w:t>
      </w:r>
      <w:r>
        <w:rPr>
          <w:rtl/>
          <w:lang w:bidi="fa-IR"/>
        </w:rPr>
        <w:t>فبعث فجيء به وقد بقي عظماً أبيض</w:t>
      </w:r>
      <w:r w:rsidR="009D3EAD">
        <w:rPr>
          <w:rtl/>
          <w:lang w:bidi="fa-IR"/>
        </w:rPr>
        <w:t xml:space="preserve">، </w:t>
      </w:r>
      <w:r>
        <w:rPr>
          <w:rtl/>
          <w:lang w:bidi="fa-IR"/>
        </w:rPr>
        <w:t>فجعله في سفط وطيّبه , وكفّنه ودفنه في مقابر المسلمين , ف</w:t>
      </w:r>
      <w:r w:rsidR="003B6559">
        <w:rPr>
          <w:rtl/>
          <w:lang w:bidi="fa-IR"/>
        </w:rPr>
        <w:t>لمـّا</w:t>
      </w:r>
      <w:r>
        <w:rPr>
          <w:rtl/>
          <w:lang w:bidi="fa-IR"/>
        </w:rPr>
        <w:t xml:space="preserve"> دخلت المسوّدة سألوا عن موضع الرأس</w:t>
      </w:r>
      <w:r w:rsidR="009D3EAD">
        <w:rPr>
          <w:rtl/>
          <w:lang w:bidi="fa-IR"/>
        </w:rPr>
        <w:t xml:space="preserve">، </w:t>
      </w:r>
      <w:r>
        <w:rPr>
          <w:rtl/>
          <w:lang w:bidi="fa-IR"/>
        </w:rPr>
        <w:t>فنبشوه وأخذوه</w:t>
      </w:r>
      <w:r w:rsidR="009D3EAD">
        <w:rPr>
          <w:rtl/>
          <w:lang w:bidi="fa-IR"/>
        </w:rPr>
        <w:t xml:space="preserve">، </w:t>
      </w:r>
      <w:r>
        <w:rPr>
          <w:rtl/>
          <w:lang w:bidi="fa-IR"/>
        </w:rPr>
        <w:t>فالله أعلم ما صنع به</w:t>
      </w:r>
      <w:r w:rsidR="007E6BC8">
        <w:rPr>
          <w:rtl/>
          <w:lang w:bidi="fa-IR"/>
        </w:rPr>
        <w:t>.</w:t>
      </w:r>
      <w:r>
        <w:rPr>
          <w:rtl/>
          <w:lang w:bidi="fa-IR"/>
        </w:rPr>
        <w:t xml:space="preserve"> وذكر باقي الحكاية وهي قوية الإسناد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وقد تقدم هذا في المقتل في أحداث الشام , ويأتي في (موضع رأس الإمام الحسين (</w:t>
      </w:r>
      <w:r w:rsidR="0096185B" w:rsidRPr="0096185B">
        <w:rPr>
          <w:rStyle w:val="libAlaemChar"/>
          <w:rtl/>
        </w:rPr>
        <w:t>عليه‌السلام</w:t>
      </w:r>
      <w:r>
        <w:rPr>
          <w:rtl/>
          <w:lang w:bidi="fa-IR"/>
        </w:rPr>
        <w:t>) )</w:t>
      </w:r>
      <w:r w:rsidR="00DB6A20">
        <w:rPr>
          <w:rtl/>
          <w:lang w:bidi="fa-IR"/>
        </w:rPr>
        <w:t>.</w:t>
      </w:r>
    </w:p>
    <w:p w:rsidR="0088652D" w:rsidRDefault="0088652D" w:rsidP="00D246D5">
      <w:pPr>
        <w:pStyle w:val="libBold1"/>
        <w:rPr>
          <w:lang w:bidi="fa-IR"/>
        </w:rPr>
      </w:pPr>
      <w:r>
        <w:rPr>
          <w:rtl/>
          <w:lang w:bidi="fa-IR"/>
        </w:rPr>
        <w:t>منعه حقّ أهل البيت (</w:t>
      </w:r>
      <w:r w:rsidR="0096185B" w:rsidRPr="0096185B">
        <w:rPr>
          <w:rStyle w:val="libAlaemChar"/>
          <w:rtl/>
        </w:rPr>
        <w:t>عليهم‌السلام</w:t>
      </w:r>
      <w:r>
        <w:rPr>
          <w:rtl/>
          <w:lang w:bidi="fa-IR"/>
        </w:rPr>
        <w:t>)</w:t>
      </w:r>
    </w:p>
    <w:p w:rsidR="00DB6A20" w:rsidRDefault="0088652D" w:rsidP="0088652D">
      <w:pPr>
        <w:pStyle w:val="libNormal"/>
        <w:rPr>
          <w:rtl/>
          <w:lang w:bidi="fa-IR"/>
        </w:rPr>
      </w:pPr>
      <w:r>
        <w:rPr>
          <w:rtl/>
          <w:lang w:bidi="fa-IR"/>
        </w:rPr>
        <w:t>قال البيهقي : (وأخبرنا) أبو طاهر الفقيه</w:t>
      </w:r>
      <w:r w:rsidR="009D3EAD">
        <w:rPr>
          <w:rtl/>
          <w:lang w:bidi="fa-IR"/>
        </w:rPr>
        <w:t xml:space="preserve">، </w:t>
      </w:r>
      <w:r>
        <w:rPr>
          <w:rtl/>
          <w:lang w:bidi="fa-IR"/>
        </w:rPr>
        <w:t>أنا أبو حامد أحمد بن محمّد بن يحيى بن بلال</w:t>
      </w:r>
      <w:r w:rsidR="009D3EAD">
        <w:rPr>
          <w:rtl/>
          <w:lang w:bidi="fa-IR"/>
        </w:rPr>
        <w:t xml:space="preserve">، </w:t>
      </w:r>
      <w:r>
        <w:rPr>
          <w:rtl/>
          <w:lang w:bidi="fa-IR"/>
        </w:rPr>
        <w:t>ثنا يحيى بن الربيع المكي</w:t>
      </w:r>
      <w:r w:rsidR="009D3EAD">
        <w:rPr>
          <w:rtl/>
          <w:lang w:bidi="fa-IR"/>
        </w:rPr>
        <w:t xml:space="preserve">، </w:t>
      </w:r>
      <w:r>
        <w:rPr>
          <w:rtl/>
          <w:lang w:bidi="fa-IR"/>
        </w:rPr>
        <w:t>ثنا سفيان بن عيينة</w:t>
      </w:r>
      <w:r w:rsidR="009D3EAD">
        <w:rPr>
          <w:rtl/>
          <w:lang w:bidi="fa-IR"/>
        </w:rPr>
        <w:t xml:space="preserve">، </w:t>
      </w:r>
      <w:r>
        <w:rPr>
          <w:rtl/>
          <w:lang w:bidi="fa-IR"/>
        </w:rPr>
        <w:t>عن إسماعيل بن أمية</w:t>
      </w:r>
      <w:r w:rsidR="009D3EAD">
        <w:rPr>
          <w:rtl/>
          <w:lang w:bidi="fa-IR"/>
        </w:rPr>
        <w:t xml:space="preserve">، </w:t>
      </w:r>
      <w:r>
        <w:rPr>
          <w:rtl/>
          <w:lang w:bidi="fa-IR"/>
        </w:rPr>
        <w:t>عن سعيد بن أبي سعيد</w:t>
      </w:r>
      <w:r w:rsidR="009D3EAD">
        <w:rPr>
          <w:rtl/>
          <w:lang w:bidi="fa-IR"/>
        </w:rPr>
        <w:t xml:space="preserve">، </w:t>
      </w:r>
      <w:r>
        <w:rPr>
          <w:rtl/>
          <w:lang w:bidi="fa-IR"/>
        </w:rPr>
        <w:t>عن يزيد بن هرمز قال : كتب نجدة إلى ابن عباس يسأله عن ذي القربى مَن هم , وسأله عن العبد والمرأة يحضران المغنم هل لهما من المغنم شيء , وكتب يسأله عن قتل الولدان</w:t>
      </w:r>
      <w:r w:rsidR="00DB6A20">
        <w:rPr>
          <w:rtl/>
          <w:lang w:bidi="fa-IR"/>
        </w:rPr>
        <w:t>.</w:t>
      </w:r>
    </w:p>
    <w:p w:rsidR="00DB6A20" w:rsidRDefault="0088652D" w:rsidP="0088652D">
      <w:pPr>
        <w:pStyle w:val="libNormal"/>
        <w:rPr>
          <w:lang w:bidi="fa-IR"/>
        </w:rPr>
      </w:pPr>
      <w:r>
        <w:rPr>
          <w:rtl/>
          <w:lang w:bidi="fa-IR"/>
        </w:rPr>
        <w:t>فقال : اكتب يا يزيد , لولا أن يقع في</w:t>
      </w:r>
    </w:p>
    <w:p w:rsidR="0088652D" w:rsidRDefault="0096185B" w:rsidP="0096185B">
      <w:pPr>
        <w:pStyle w:val="libLine"/>
        <w:rPr>
          <w:lang w:bidi="fa-IR"/>
        </w:rPr>
      </w:pPr>
      <w:r>
        <w:rPr>
          <w:rtl/>
          <w:lang w:bidi="fa-IR"/>
        </w:rPr>
        <w:t>____________________</w:t>
      </w:r>
    </w:p>
    <w:p w:rsidR="00DB6A20" w:rsidRDefault="0088652D" w:rsidP="00D46113">
      <w:pPr>
        <w:pStyle w:val="libFootnote0"/>
        <w:rPr>
          <w:rtl/>
          <w:lang w:bidi="fa-IR"/>
        </w:rPr>
      </w:pPr>
      <w:r w:rsidRPr="00D46113">
        <w:rPr>
          <w:rtl/>
        </w:rPr>
        <w:t>(1)</w:t>
      </w:r>
      <w:r>
        <w:rPr>
          <w:rtl/>
          <w:lang w:bidi="fa-IR"/>
        </w:rPr>
        <w:t xml:space="preserve"> سير أعلام النبلاء </w:t>
      </w:r>
      <w:r w:rsidR="0096185B">
        <w:rPr>
          <w:rtl/>
          <w:lang w:bidi="fa-IR"/>
        </w:rPr>
        <w:t>-</w:t>
      </w:r>
      <w:r>
        <w:rPr>
          <w:rtl/>
          <w:lang w:bidi="fa-IR"/>
        </w:rPr>
        <w:t xml:space="preserve"> الذهبي 3 / 319 , وروى صلب الرأس في مقتل الحسين (</w:t>
      </w:r>
      <w:r w:rsidR="0096185B" w:rsidRPr="00D46113">
        <w:rPr>
          <w:rStyle w:val="libFootnoteAlaemChar"/>
          <w:rtl/>
        </w:rPr>
        <w:t>عليه‌السلام</w:t>
      </w:r>
      <w:r>
        <w:rPr>
          <w:rtl/>
          <w:lang w:bidi="fa-IR"/>
        </w:rPr>
        <w:t xml:space="preserve">) للخوارزمي 2 / 81 </w:t>
      </w:r>
      <w:r w:rsidR="0096185B">
        <w:rPr>
          <w:rtl/>
          <w:lang w:bidi="fa-IR"/>
        </w:rPr>
        <w:t>-</w:t>
      </w:r>
      <w:r>
        <w:rPr>
          <w:rtl/>
          <w:lang w:bidi="fa-IR"/>
        </w:rPr>
        <w:t xml:space="preserve"> 82</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8 / 222</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69 / 160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652D6">
      <w:pPr>
        <w:pStyle w:val="libNormal0"/>
        <w:rPr>
          <w:rtl/>
          <w:lang w:bidi="fa-IR"/>
        </w:rPr>
      </w:pPr>
      <w:r>
        <w:rPr>
          <w:rtl/>
          <w:lang w:bidi="fa-IR"/>
        </w:rPr>
        <w:lastRenderedPageBreak/>
        <w:t>أحموقة ما كتبت إليه ؛ سألت عن ذي القربى مَن هم , فزعمنا أنا نحن هم فأبى ذلك علينا قومنا</w:t>
      </w:r>
      <w:r w:rsidR="009D3EAD">
        <w:rPr>
          <w:rtl/>
          <w:lang w:bidi="fa-IR"/>
        </w:rPr>
        <w:t xml:space="preserve">، </w:t>
      </w:r>
      <w:r>
        <w:rPr>
          <w:rtl/>
          <w:lang w:bidi="fa-IR"/>
        </w:rPr>
        <w:t xml:space="preserve">وكتبت تسأل عن العبد والمرأة يحضران المغنم , ليس لهما شيء </w:t>
      </w:r>
      <w:r w:rsidR="00EE59C8">
        <w:rPr>
          <w:rtl/>
          <w:lang w:bidi="fa-IR"/>
        </w:rPr>
        <w:t>إلّا</w:t>
      </w:r>
      <w:r>
        <w:rPr>
          <w:rtl/>
          <w:lang w:bidi="fa-IR"/>
        </w:rPr>
        <w:t xml:space="preserve"> أن يحذيا</w:t>
      </w:r>
      <w:r w:rsidR="009D3EAD">
        <w:rPr>
          <w:rtl/>
          <w:lang w:bidi="fa-IR"/>
        </w:rPr>
        <w:t xml:space="preserve">، </w:t>
      </w:r>
      <w:r>
        <w:rPr>
          <w:rtl/>
          <w:lang w:bidi="fa-IR"/>
        </w:rPr>
        <w:t>وكتبت تسأل عن الولدان , فإنّ رسول الله (</w:t>
      </w:r>
      <w:r w:rsidR="0096185B" w:rsidRPr="0096185B">
        <w:rPr>
          <w:rStyle w:val="libAlaemChar"/>
          <w:rtl/>
        </w:rPr>
        <w:t>صلى‌الله‌عليه‌وآله</w:t>
      </w:r>
      <w:r>
        <w:rPr>
          <w:rtl/>
          <w:lang w:bidi="fa-IR"/>
        </w:rPr>
        <w:t>) لم يقتلهم</w:t>
      </w:r>
      <w:r w:rsidR="009D3EAD">
        <w:rPr>
          <w:rtl/>
          <w:lang w:bidi="fa-IR"/>
        </w:rPr>
        <w:t xml:space="preserve">، </w:t>
      </w:r>
      <w:r>
        <w:rPr>
          <w:rtl/>
          <w:lang w:bidi="fa-IR"/>
        </w:rPr>
        <w:t xml:space="preserve">وأنت لا تقتلهم </w:t>
      </w:r>
      <w:r w:rsidR="00EE59C8">
        <w:rPr>
          <w:rtl/>
          <w:lang w:bidi="fa-IR"/>
        </w:rPr>
        <w:t>إلّا</w:t>
      </w:r>
      <w:r>
        <w:rPr>
          <w:rtl/>
          <w:lang w:bidi="fa-IR"/>
        </w:rPr>
        <w:t xml:space="preserve"> أن تعلم منهم ما علم صاحب موسى من الغلام , وسألت عن اليتيم متى ينقضي يتمه , وينقضي يتمه إذا اُونس منه الرشد</w:t>
      </w:r>
      <w:r w:rsidR="00DB6A20">
        <w:rPr>
          <w:rtl/>
          <w:lang w:bidi="fa-IR"/>
        </w:rPr>
        <w:t>.</w:t>
      </w:r>
    </w:p>
    <w:p w:rsidR="00DB6A20" w:rsidRDefault="0088652D" w:rsidP="0088652D">
      <w:pPr>
        <w:pStyle w:val="libNormal"/>
        <w:rPr>
          <w:rtl/>
          <w:lang w:bidi="fa-IR"/>
        </w:rPr>
      </w:pPr>
      <w:r>
        <w:rPr>
          <w:rtl/>
          <w:lang w:bidi="fa-IR"/>
        </w:rPr>
        <w:t>رواه مسلم في الصحيح عن ابن أبي عمر وغيره , عن سفيان (قال الشافعي) : يجوز أن يكون ابن عباس عنى بقوله : فأبى ذلك علينا قومنا , غير أصحاب النبي (</w:t>
      </w:r>
      <w:r w:rsidR="0096185B" w:rsidRPr="0096185B">
        <w:rPr>
          <w:rStyle w:val="libAlaemChar"/>
          <w:rtl/>
        </w:rPr>
        <w:t>صلى‌الله‌عليه‌وآله</w:t>
      </w:r>
      <w:r>
        <w:rPr>
          <w:rtl/>
          <w:lang w:bidi="fa-IR"/>
        </w:rPr>
        <w:t>) يزيد بن معاوية وأهله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وقال النووي : وقد قال الشافعي </w:t>
      </w:r>
      <w:r w:rsidR="0014405C" w:rsidRPr="0014405C">
        <w:rPr>
          <w:rStyle w:val="libAlaemChar"/>
          <w:rtl/>
        </w:rPr>
        <w:t>رحمه‌الله</w:t>
      </w:r>
      <w:r>
        <w:rPr>
          <w:rtl/>
          <w:lang w:bidi="fa-IR"/>
        </w:rPr>
        <w:t xml:space="preserve"> : يجوز أنّ ابن عباس أراد بقوله : أبى ذلك علينا قومنا , من بعد الصحابة , وهم يزيد بن معاوية , والله أعلم</w:t>
      </w:r>
      <w:r w:rsidR="007E6BC8">
        <w:rPr>
          <w:rtl/>
          <w:lang w:bidi="fa-IR"/>
        </w:rPr>
        <w:t>...</w:t>
      </w:r>
      <w:r w:rsidRPr="0096185B">
        <w:rPr>
          <w:rStyle w:val="libFootnotenumChar"/>
          <w:rtl/>
        </w:rPr>
        <w:t>(2)</w:t>
      </w:r>
      <w:r w:rsidR="00DB6A20">
        <w:rPr>
          <w:rtl/>
          <w:lang w:bidi="fa-IR"/>
        </w:rPr>
        <w:t>.</w:t>
      </w:r>
    </w:p>
    <w:p w:rsidR="0088652D" w:rsidRDefault="0088652D" w:rsidP="008652D6">
      <w:pPr>
        <w:pStyle w:val="libCenterBold1"/>
        <w:rPr>
          <w:lang w:bidi="fa-IR"/>
        </w:rPr>
      </w:pPr>
      <w:r>
        <w:rPr>
          <w:rtl/>
          <w:lang w:bidi="fa-IR"/>
        </w:rPr>
        <w:t>يزيد بن معاوية قاتل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إنّ لكلّ حزب أنصاراً , ولكل رئيس أعواناً يتبعونه ويسيرون على نهجه</w:t>
      </w:r>
      <w:r w:rsidR="009D3EAD">
        <w:rPr>
          <w:rtl/>
          <w:lang w:bidi="fa-IR"/>
        </w:rPr>
        <w:t xml:space="preserve">، </w:t>
      </w:r>
      <w:r>
        <w:rPr>
          <w:rtl/>
          <w:lang w:bidi="fa-IR"/>
        </w:rPr>
        <w:t>وقد سخّر الشيطان حزباً ليزيد بن معاوية يسرون على نهجه ويمدحونه ويذّبون عنه كي لا يمسّ بكلمة سوء ؛ فأخذت ثلة على نفسها بالدفاع عنه وتبرئ ساحته من كل عيب ونقص</w:t>
      </w:r>
      <w:r w:rsidR="009D3EAD">
        <w:rPr>
          <w:rtl/>
          <w:lang w:bidi="fa-IR"/>
        </w:rPr>
        <w:t xml:space="preserve">، </w:t>
      </w:r>
      <w:r>
        <w:rPr>
          <w:rtl/>
          <w:lang w:bidi="fa-IR"/>
        </w:rPr>
        <w:t>وكلٌّ بحسب طاقته وقربه من سيده ومولاه يزيد بن معاوية</w:t>
      </w:r>
      <w:r w:rsidR="00DB6A20">
        <w:rPr>
          <w:rtl/>
          <w:lang w:bidi="fa-IR"/>
        </w:rPr>
        <w:t>.</w:t>
      </w:r>
    </w:p>
    <w:p w:rsidR="00DB6A20" w:rsidRDefault="0088652D" w:rsidP="0088652D">
      <w:pPr>
        <w:pStyle w:val="libNormal"/>
        <w:rPr>
          <w:rtl/>
          <w:lang w:bidi="fa-IR"/>
        </w:rPr>
      </w:pPr>
      <w:r>
        <w:rPr>
          <w:rtl/>
          <w:lang w:bidi="fa-IR"/>
        </w:rPr>
        <w:t>فهؤلاء إمّا غير عالمين , وواقعهم وهم لا يقبلون بذلك , أو منافقون أرادوا نصرة أعداء الدين ومعادة أنصاره</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8652D6">
      <w:pPr>
        <w:pStyle w:val="libFootnote0"/>
        <w:rPr>
          <w:rtl/>
          <w:lang w:bidi="fa-IR"/>
        </w:rPr>
      </w:pPr>
      <w:r w:rsidRPr="008652D6">
        <w:rPr>
          <w:rtl/>
        </w:rPr>
        <w:t>(1)</w:t>
      </w:r>
      <w:r>
        <w:rPr>
          <w:rtl/>
          <w:lang w:bidi="fa-IR"/>
        </w:rPr>
        <w:t xml:space="preserve"> السنن الكبرى </w:t>
      </w:r>
      <w:r w:rsidR="0096185B">
        <w:rPr>
          <w:rtl/>
          <w:lang w:bidi="fa-IR"/>
        </w:rPr>
        <w:t>-</w:t>
      </w:r>
      <w:r>
        <w:rPr>
          <w:rtl/>
          <w:lang w:bidi="fa-IR"/>
        </w:rPr>
        <w:t xml:space="preserve"> البيهقي 6 / 345</w:t>
      </w:r>
      <w:r w:rsidR="00DB6A20">
        <w:rPr>
          <w:rtl/>
          <w:lang w:bidi="fa-IR"/>
        </w:rPr>
        <w:t>.</w:t>
      </w:r>
    </w:p>
    <w:p w:rsidR="00DB6A20" w:rsidRDefault="0088652D" w:rsidP="008652D6">
      <w:pPr>
        <w:pStyle w:val="libFootnote0"/>
        <w:rPr>
          <w:rtl/>
          <w:lang w:bidi="fa-IR"/>
        </w:rPr>
      </w:pPr>
      <w:r w:rsidRPr="008652D6">
        <w:rPr>
          <w:rtl/>
        </w:rPr>
        <w:t>(2)</w:t>
      </w:r>
      <w:r>
        <w:rPr>
          <w:rtl/>
          <w:lang w:bidi="fa-IR"/>
        </w:rPr>
        <w:t xml:space="preserve"> شرح مسلم </w:t>
      </w:r>
      <w:r w:rsidR="0096185B">
        <w:rPr>
          <w:rtl/>
          <w:lang w:bidi="fa-IR"/>
        </w:rPr>
        <w:t>-</w:t>
      </w:r>
      <w:r>
        <w:rPr>
          <w:rtl/>
          <w:lang w:bidi="fa-IR"/>
        </w:rPr>
        <w:t xml:space="preserve"> النووي 21 / 192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93ECA">
      <w:pPr>
        <w:pStyle w:val="libNormal"/>
        <w:rPr>
          <w:rtl/>
          <w:lang w:bidi="fa-IR"/>
        </w:rPr>
      </w:pPr>
      <w:r>
        <w:rPr>
          <w:rtl/>
          <w:lang w:bidi="fa-IR"/>
        </w:rPr>
        <w:lastRenderedPageBreak/>
        <w:t>قال سبط ابن الجوزي : وقال جدي : وصنف القاضي أبو يعلى كتاباً ذكر فيه بيان من يستحق اللعن</w:t>
      </w:r>
      <w:r w:rsidR="009D3EAD">
        <w:rPr>
          <w:rtl/>
          <w:lang w:bidi="fa-IR"/>
        </w:rPr>
        <w:t xml:space="preserve">، </w:t>
      </w:r>
      <w:r>
        <w:rPr>
          <w:rtl/>
          <w:lang w:bidi="fa-IR"/>
        </w:rPr>
        <w:t>وذكر منهم يزيد , وقال في الكتاب المذكور : الممتنع من جواز لعن يزيد إمّا أن يكون غير عالم بذلك</w:t>
      </w:r>
      <w:r w:rsidR="009D3EAD">
        <w:rPr>
          <w:rtl/>
          <w:lang w:bidi="fa-IR"/>
        </w:rPr>
        <w:t xml:space="preserve">، </w:t>
      </w:r>
      <w:r>
        <w:rPr>
          <w:rtl/>
          <w:lang w:bidi="fa-IR"/>
        </w:rPr>
        <w:t>أو منافقاً يريد أن يوهم بذلك</w:t>
      </w:r>
      <w:r w:rsidR="009D3EAD">
        <w:rPr>
          <w:rtl/>
          <w:lang w:bidi="fa-IR"/>
        </w:rPr>
        <w:t xml:space="preserve">، </w:t>
      </w:r>
      <w:r>
        <w:rPr>
          <w:rtl/>
          <w:lang w:bidi="fa-IR"/>
        </w:rPr>
        <w:t>وربما استفز (استغر) الجهال بقوله (</w:t>
      </w:r>
      <w:r w:rsidR="00C93ECA" w:rsidRPr="0096185B">
        <w:rPr>
          <w:rStyle w:val="libAlaemChar"/>
          <w:rtl/>
        </w:rPr>
        <w:t>صلى‌الله‌عليه‌وآله</w:t>
      </w:r>
      <w:r w:rsidR="008652D6">
        <w:rPr>
          <w:rtl/>
          <w:lang w:bidi="fa-IR"/>
        </w:rPr>
        <w:t>) : (( المؤمن لا يكون لعّاناً</w:t>
      </w:r>
      <w:r>
        <w:rPr>
          <w:rtl/>
          <w:lang w:bidi="fa-IR"/>
        </w:rPr>
        <w:t>))</w:t>
      </w:r>
      <w:r w:rsidR="00DB6A20">
        <w:rPr>
          <w:rtl/>
          <w:lang w:bidi="fa-IR"/>
        </w:rPr>
        <w:t>.</w:t>
      </w:r>
    </w:p>
    <w:p w:rsidR="00DB6A20" w:rsidRDefault="0088652D" w:rsidP="0088652D">
      <w:pPr>
        <w:pStyle w:val="libNormal"/>
        <w:rPr>
          <w:rtl/>
          <w:lang w:bidi="fa-IR"/>
        </w:rPr>
      </w:pPr>
      <w:r>
        <w:rPr>
          <w:rtl/>
          <w:lang w:bidi="fa-IR"/>
        </w:rPr>
        <w:t>قال القاضي : وهذا محمول على مَن لا يستحق اللعن</w:t>
      </w:r>
      <w:r w:rsidRPr="0096185B">
        <w:rPr>
          <w:rStyle w:val="libFootnotenumChar"/>
          <w:rtl/>
        </w:rPr>
        <w:t>(1)</w:t>
      </w:r>
      <w:r w:rsidR="00DB6A20">
        <w:rPr>
          <w:rtl/>
          <w:lang w:bidi="fa-IR"/>
        </w:rPr>
        <w:t>.</w:t>
      </w:r>
    </w:p>
    <w:p w:rsidR="00DB6A20" w:rsidRDefault="0088652D" w:rsidP="008652D6">
      <w:pPr>
        <w:pStyle w:val="libCenterBold1"/>
        <w:rPr>
          <w:lang w:bidi="fa-IR"/>
        </w:rPr>
      </w:pPr>
      <w:r>
        <w:rPr>
          <w:rtl/>
          <w:lang w:bidi="fa-IR"/>
        </w:rPr>
        <w:t>نذكر أقول بعض مَن صرّح بقتل يزيد بن معاوية (لعنه الله) الإمامَ الحسين (</w:t>
      </w:r>
      <w:r w:rsidR="0096185B" w:rsidRPr="0096185B">
        <w:rPr>
          <w:rStyle w:val="libAlaemChar"/>
          <w:rtl/>
        </w:rPr>
        <w:t>عليه‌السلام</w:t>
      </w:r>
      <w:r>
        <w:rPr>
          <w:rtl/>
          <w:lang w:bidi="fa-IR"/>
        </w:rPr>
        <w:t>)</w:t>
      </w:r>
    </w:p>
    <w:p w:rsidR="0088652D" w:rsidRDefault="0088652D" w:rsidP="008652D6">
      <w:pPr>
        <w:pStyle w:val="libBold1"/>
        <w:rPr>
          <w:lang w:bidi="fa-IR"/>
        </w:rPr>
      </w:pPr>
      <w:r>
        <w:rPr>
          <w:rtl/>
          <w:lang w:bidi="fa-IR"/>
        </w:rPr>
        <w:t>قول ابن عباس</w:t>
      </w:r>
    </w:p>
    <w:p w:rsidR="00DB6A20" w:rsidRDefault="0088652D" w:rsidP="0088652D">
      <w:pPr>
        <w:pStyle w:val="libNormal"/>
        <w:rPr>
          <w:rtl/>
          <w:lang w:bidi="fa-IR"/>
        </w:rPr>
      </w:pPr>
      <w:r>
        <w:rPr>
          <w:rtl/>
          <w:lang w:bidi="fa-IR"/>
        </w:rPr>
        <w:t>روى الفسوي جواب ابن عباس (</w:t>
      </w:r>
      <w:r w:rsidR="0014405C" w:rsidRPr="0014405C">
        <w:rPr>
          <w:rStyle w:val="libAlaemChar"/>
          <w:rtl/>
        </w:rPr>
        <w:t>رحمه‌الله</w:t>
      </w:r>
      <w:r>
        <w:rPr>
          <w:rtl/>
          <w:lang w:bidi="fa-IR"/>
        </w:rPr>
        <w:t>) لكتاب يزيد بن معاوية مخاطباً له قائلاً : [...] وقد قتلت حسيناً (رض) وفتيان عبد المطلب , مصابيح الهدى ونجوم الأعلام</w:t>
      </w:r>
      <w:r w:rsidR="009D3EAD">
        <w:rPr>
          <w:rtl/>
          <w:lang w:bidi="fa-IR"/>
        </w:rPr>
        <w:t xml:space="preserve">، </w:t>
      </w:r>
      <w:r>
        <w:rPr>
          <w:rtl/>
          <w:lang w:bidi="fa-IR"/>
        </w:rPr>
        <w:t>غادرتهم خيولك بأمرك في صعيد واحد , مزمَّلين بالدماء , مسلوبين بالعراء , لا مكفّنين ولا موسّدين</w:t>
      </w:r>
      <w:r w:rsidR="009D3EAD">
        <w:rPr>
          <w:rtl/>
          <w:lang w:bidi="fa-IR"/>
        </w:rPr>
        <w:t xml:space="preserve">، </w:t>
      </w:r>
      <w:r>
        <w:rPr>
          <w:rtl/>
          <w:lang w:bidi="fa-IR"/>
        </w:rPr>
        <w:t>تسفوا عليهم الرياح</w:t>
      </w:r>
      <w:r w:rsidR="009D3EAD">
        <w:rPr>
          <w:rtl/>
          <w:lang w:bidi="fa-IR"/>
        </w:rPr>
        <w:t xml:space="preserve">، </w:t>
      </w:r>
      <w:r>
        <w:rPr>
          <w:rtl/>
          <w:lang w:bidi="fa-IR"/>
        </w:rPr>
        <w:t>وتنتابهم عرج الضباع</w:t>
      </w:r>
      <w:r w:rsidR="009D3EAD">
        <w:rPr>
          <w:rtl/>
          <w:lang w:bidi="fa-IR"/>
        </w:rPr>
        <w:t xml:space="preserve">، </w:t>
      </w:r>
      <w:r>
        <w:rPr>
          <w:rtl/>
          <w:lang w:bidi="fa-IR"/>
        </w:rPr>
        <w:t>حتّى أتاح الله عزَّ وجلَّ لهم [قوماً] لم يشركوا في دمائهم , كفّنوهم وأجنّوهم</w:t>
      </w:r>
      <w:r w:rsidR="009D3EAD">
        <w:rPr>
          <w:rtl/>
          <w:lang w:bidi="fa-IR"/>
        </w:rPr>
        <w:t xml:space="preserve">، </w:t>
      </w:r>
      <w:r>
        <w:rPr>
          <w:rtl/>
          <w:lang w:bidi="fa-IR"/>
        </w:rPr>
        <w:t>وبي وبهم والله غررت</w:t>
      </w:r>
      <w:r w:rsidR="009D3EAD">
        <w:rPr>
          <w:rtl/>
          <w:lang w:bidi="fa-IR"/>
        </w:rPr>
        <w:t xml:space="preserve">، </w:t>
      </w:r>
      <w:r>
        <w:rPr>
          <w:rtl/>
          <w:lang w:bidi="fa-IR"/>
        </w:rPr>
        <w:t>وجلست مجلسك الذي جلست</w:t>
      </w:r>
      <w:r w:rsidR="00DB6A20">
        <w:rPr>
          <w:rtl/>
          <w:lang w:bidi="fa-IR"/>
        </w:rPr>
        <w:t>.</w:t>
      </w:r>
    </w:p>
    <w:p w:rsidR="00DB6A20" w:rsidRDefault="0088652D" w:rsidP="0088652D">
      <w:pPr>
        <w:pStyle w:val="libNormal"/>
        <w:rPr>
          <w:lang w:bidi="fa-IR"/>
        </w:rPr>
      </w:pPr>
      <w:r>
        <w:rPr>
          <w:rtl/>
          <w:lang w:bidi="fa-IR"/>
        </w:rPr>
        <w:t>فما أنسى من الأشياء فلست بناسٍ إطرادك حسيناً (رض) من حرم رسول الله (</w:t>
      </w:r>
      <w:r w:rsidR="0096185B" w:rsidRPr="0096185B">
        <w:rPr>
          <w:rStyle w:val="libAlaemChar"/>
          <w:rtl/>
        </w:rPr>
        <w:t>صلى‌الله‌عليه‌وآله</w:t>
      </w:r>
      <w:r>
        <w:rPr>
          <w:rtl/>
          <w:lang w:bidi="fa-IR"/>
        </w:rPr>
        <w:t>) إلى حرم الله عزَّ وجلَّ</w:t>
      </w:r>
      <w:r w:rsidR="009D3EAD">
        <w:rPr>
          <w:rtl/>
          <w:lang w:bidi="fa-IR"/>
        </w:rPr>
        <w:t xml:space="preserve">، </w:t>
      </w:r>
      <w:r>
        <w:rPr>
          <w:rtl/>
          <w:lang w:bidi="fa-IR"/>
        </w:rPr>
        <w:t>وتسييرك إليه الرجال لقتله في الحرم</w:t>
      </w:r>
      <w:r w:rsidR="009D3EAD">
        <w:rPr>
          <w:rtl/>
          <w:lang w:bidi="fa-IR"/>
        </w:rPr>
        <w:t xml:space="preserve">، </w:t>
      </w:r>
      <w:r>
        <w:rPr>
          <w:rtl/>
          <w:lang w:bidi="fa-IR"/>
        </w:rPr>
        <w:t>فما زلت بذلك وعلى ذلك حتّى أشخصته من مكّة إلى العراق</w:t>
      </w:r>
      <w:r w:rsidR="009D3EAD">
        <w:rPr>
          <w:rtl/>
          <w:lang w:bidi="fa-IR"/>
        </w:rPr>
        <w:t xml:space="preserve">، </w:t>
      </w:r>
      <w:r>
        <w:rPr>
          <w:rtl/>
          <w:lang w:bidi="fa-IR"/>
        </w:rPr>
        <w:t>فخرج خائفاً يترقّب</w:t>
      </w:r>
      <w:r w:rsidR="009D3EAD">
        <w:rPr>
          <w:rtl/>
          <w:lang w:bidi="fa-IR"/>
        </w:rPr>
        <w:t xml:space="preserve">، </w:t>
      </w:r>
      <w:r>
        <w:rPr>
          <w:rtl/>
          <w:lang w:bidi="fa-IR"/>
        </w:rPr>
        <w:t>فتزلزلت به خيلك ؛ عداوة منك لله عزَّ وجلَّ ولرسوله (</w:t>
      </w:r>
      <w:r w:rsidR="0096185B" w:rsidRPr="0096185B">
        <w:rPr>
          <w:rStyle w:val="libAlaemChar"/>
          <w:rtl/>
        </w:rPr>
        <w:t>صلى‌الله‌عليه‌وآله</w:t>
      </w:r>
      <w:r>
        <w:rPr>
          <w:rtl/>
          <w:lang w:bidi="fa-IR"/>
        </w:rPr>
        <w:t>) , ولأهل بيته (</w:t>
      </w:r>
      <w:r w:rsidR="0096185B" w:rsidRPr="0096185B">
        <w:rPr>
          <w:rStyle w:val="libAlaemChar"/>
          <w:rtl/>
        </w:rPr>
        <w:t>عليهم‌السلام</w:t>
      </w:r>
      <w:r>
        <w:rPr>
          <w:rtl/>
          <w:lang w:bidi="fa-IR"/>
        </w:rPr>
        <w:t>) الذين أذهب الله</w:t>
      </w:r>
    </w:p>
    <w:p w:rsidR="0088652D" w:rsidRDefault="0096185B" w:rsidP="0096185B">
      <w:pPr>
        <w:pStyle w:val="libLine"/>
        <w:rPr>
          <w:lang w:bidi="fa-IR"/>
        </w:rPr>
      </w:pPr>
      <w:r>
        <w:rPr>
          <w:rtl/>
          <w:lang w:bidi="fa-IR"/>
        </w:rPr>
        <w:t>____________________</w:t>
      </w:r>
    </w:p>
    <w:p w:rsidR="00DB6A20" w:rsidRDefault="0088652D" w:rsidP="008652D6">
      <w:pPr>
        <w:pStyle w:val="libFootnote0"/>
        <w:rPr>
          <w:rtl/>
          <w:lang w:bidi="fa-IR"/>
        </w:rPr>
      </w:pPr>
      <w:r w:rsidRPr="008652D6">
        <w:rPr>
          <w:rtl/>
        </w:rPr>
        <w:t>(1)</w:t>
      </w:r>
      <w:r>
        <w:rPr>
          <w:rtl/>
          <w:lang w:bidi="fa-IR"/>
        </w:rPr>
        <w:t xml:space="preserve"> تذكرة الخواص </w:t>
      </w:r>
      <w:r w:rsidR="0096185B">
        <w:rPr>
          <w:rtl/>
          <w:lang w:bidi="fa-IR"/>
        </w:rPr>
        <w:t>-</w:t>
      </w:r>
      <w:r>
        <w:rPr>
          <w:rtl/>
          <w:lang w:bidi="fa-IR"/>
        </w:rPr>
        <w:t xml:space="preserve"> سبط ابن الجوزي / 257 </w:t>
      </w:r>
      <w:r w:rsidR="0096185B">
        <w:rPr>
          <w:rtl/>
          <w:lang w:bidi="fa-IR"/>
        </w:rPr>
        <w:t>-</w:t>
      </w:r>
      <w:r>
        <w:rPr>
          <w:rtl/>
          <w:lang w:bidi="fa-IR"/>
        </w:rPr>
        <w:t xml:space="preserve"> 258 , طبعة منشورات الشريف الرضي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652D6">
      <w:pPr>
        <w:pStyle w:val="libNormal0"/>
        <w:rPr>
          <w:rtl/>
          <w:lang w:bidi="fa-IR"/>
        </w:rPr>
      </w:pPr>
      <w:r>
        <w:rPr>
          <w:rtl/>
          <w:lang w:bidi="fa-IR"/>
        </w:rPr>
        <w:lastRenderedPageBreak/>
        <w:t>عنهم الرجس وطهّرهم تطهيراً</w:t>
      </w:r>
      <w:r w:rsidR="009D3EAD">
        <w:rPr>
          <w:rtl/>
          <w:lang w:bidi="fa-IR"/>
        </w:rPr>
        <w:t xml:space="preserve">، </w:t>
      </w:r>
      <w:r>
        <w:rPr>
          <w:rtl/>
          <w:lang w:bidi="fa-IR"/>
        </w:rPr>
        <w:t>اُولئك لا كآبائك الجلاف الجفاة أكباد الحمير</w:t>
      </w:r>
      <w:r w:rsidR="007E6BC8">
        <w:rPr>
          <w:rtl/>
          <w:lang w:bidi="fa-IR"/>
        </w:rPr>
        <w:t>.</w:t>
      </w:r>
      <w:r>
        <w:rPr>
          <w:rtl/>
          <w:lang w:bidi="fa-IR"/>
        </w:rPr>
        <w:t xml:space="preserve"> فطلب إليكم الموادعة , وسألكم الرجعة</w:t>
      </w:r>
      <w:r w:rsidR="009D3EAD">
        <w:rPr>
          <w:rtl/>
          <w:lang w:bidi="fa-IR"/>
        </w:rPr>
        <w:t xml:space="preserve">، </w:t>
      </w:r>
      <w:r>
        <w:rPr>
          <w:rtl/>
          <w:lang w:bidi="fa-IR"/>
        </w:rPr>
        <w:t>فاغتنمتم قلّة أنصاره , واستئصال أهل بيته</w:t>
      </w:r>
      <w:r w:rsidR="009D3EAD">
        <w:rPr>
          <w:rtl/>
          <w:lang w:bidi="fa-IR"/>
        </w:rPr>
        <w:t xml:space="preserve">، </w:t>
      </w:r>
      <w:r>
        <w:rPr>
          <w:rtl/>
          <w:lang w:bidi="fa-IR"/>
        </w:rPr>
        <w:t>فتعاونتم عليه كأنكم قتلتم أهل بيت من الترك</w:t>
      </w:r>
      <w:r w:rsidRPr="0096185B">
        <w:rPr>
          <w:rStyle w:val="libFootnotenumChar"/>
          <w:rtl/>
        </w:rPr>
        <w:t>(1)</w:t>
      </w:r>
      <w:r w:rsidR="00DB6A20">
        <w:rPr>
          <w:rtl/>
          <w:lang w:bidi="fa-IR"/>
        </w:rPr>
        <w:t>.</w:t>
      </w:r>
    </w:p>
    <w:p w:rsidR="0088652D" w:rsidRDefault="0088652D" w:rsidP="008652D6">
      <w:pPr>
        <w:pStyle w:val="libBold1"/>
        <w:rPr>
          <w:lang w:bidi="fa-IR"/>
        </w:rPr>
      </w:pPr>
      <w:r>
        <w:rPr>
          <w:rtl/>
          <w:lang w:bidi="fa-IR"/>
        </w:rPr>
        <w:t>قول الخليفة العباسي</w:t>
      </w:r>
    </w:p>
    <w:p w:rsidR="00DB6A20" w:rsidRDefault="0088652D" w:rsidP="0088652D">
      <w:pPr>
        <w:pStyle w:val="libNormal"/>
        <w:rPr>
          <w:lang w:bidi="fa-IR"/>
        </w:rPr>
      </w:pPr>
      <w:r>
        <w:rPr>
          <w:rtl/>
          <w:lang w:bidi="fa-IR"/>
        </w:rPr>
        <w:t>ما قال الخليفة العباسي في ذمِّ بني اُميّة حتّى وصل إلى يزيد بن معاوية وذكر فيه ما ذكر , قال : ثمَّ من أغلظ ما انتهك وأعظم ما اخترم سفكه دم الحسين بن علي (</w:t>
      </w:r>
      <w:r w:rsidR="0096185B" w:rsidRPr="0096185B">
        <w:rPr>
          <w:rStyle w:val="libAlaemChar"/>
          <w:rtl/>
        </w:rPr>
        <w:t>عليه‌السلام</w:t>
      </w:r>
      <w:r>
        <w:rPr>
          <w:rtl/>
          <w:lang w:bidi="fa-IR"/>
        </w:rPr>
        <w:t>) , وابن فاطمة بنت رسول الله (</w:t>
      </w:r>
      <w:r w:rsidR="0096185B" w:rsidRPr="0096185B">
        <w:rPr>
          <w:rStyle w:val="libAlaemChar"/>
          <w:rtl/>
        </w:rPr>
        <w:t>صلى‌الله‌عليه‌وآله</w:t>
      </w:r>
      <w:r>
        <w:rPr>
          <w:rtl/>
          <w:lang w:bidi="fa-IR"/>
        </w:rPr>
        <w:t>) , مع موقعه من رسول الله (</w:t>
      </w:r>
      <w:r w:rsidR="0096185B" w:rsidRPr="0096185B">
        <w:rPr>
          <w:rStyle w:val="libAlaemChar"/>
          <w:rtl/>
        </w:rPr>
        <w:t>صلى‌الله‌عليه‌وآله</w:t>
      </w:r>
      <w:r>
        <w:rPr>
          <w:rtl/>
          <w:lang w:bidi="fa-IR"/>
        </w:rPr>
        <w:t>) ومكانه منه</w:t>
      </w:r>
      <w:r w:rsidR="009D3EAD">
        <w:rPr>
          <w:rtl/>
          <w:lang w:bidi="fa-IR"/>
        </w:rPr>
        <w:t xml:space="preserve">، </w:t>
      </w:r>
      <w:r>
        <w:rPr>
          <w:rtl/>
          <w:lang w:bidi="fa-IR"/>
        </w:rPr>
        <w:t>ومنزلته من الدين والفضل</w:t>
      </w:r>
      <w:r w:rsidR="009D3EAD">
        <w:rPr>
          <w:rtl/>
          <w:lang w:bidi="fa-IR"/>
        </w:rPr>
        <w:t xml:space="preserve">، </w:t>
      </w:r>
      <w:r>
        <w:rPr>
          <w:rtl/>
          <w:lang w:bidi="fa-IR"/>
        </w:rPr>
        <w:t>وشهادة رسول الله (</w:t>
      </w:r>
      <w:r w:rsidR="0096185B" w:rsidRPr="0096185B">
        <w:rPr>
          <w:rStyle w:val="libAlaemChar"/>
          <w:rtl/>
        </w:rPr>
        <w:t>صلى‌الله‌عليه‌وآله</w:t>
      </w:r>
      <w:r>
        <w:rPr>
          <w:rtl/>
          <w:lang w:bidi="fa-IR"/>
        </w:rPr>
        <w:t>) له ولأخيه بسيادة شباب أهل الجنة ؛ اجتراءً على الله , وكفراً بدينه</w:t>
      </w:r>
      <w:r w:rsidR="009D3EAD">
        <w:rPr>
          <w:rtl/>
          <w:lang w:bidi="fa-IR"/>
        </w:rPr>
        <w:t xml:space="preserve">، </w:t>
      </w:r>
      <w:r>
        <w:rPr>
          <w:rtl/>
          <w:lang w:bidi="fa-IR"/>
        </w:rPr>
        <w:t>وعداوة لرسوله</w:t>
      </w:r>
      <w:r w:rsidR="009D3EAD">
        <w:rPr>
          <w:rtl/>
          <w:lang w:bidi="fa-IR"/>
        </w:rPr>
        <w:t xml:space="preserve">، </w:t>
      </w:r>
      <w:r>
        <w:rPr>
          <w:rtl/>
          <w:lang w:bidi="fa-IR"/>
        </w:rPr>
        <w:t>ومجاهدة لعترته</w:t>
      </w:r>
      <w:r w:rsidR="009D3EAD">
        <w:rPr>
          <w:rtl/>
          <w:lang w:bidi="fa-IR"/>
        </w:rPr>
        <w:t xml:space="preserve">، </w:t>
      </w:r>
      <w:r>
        <w:rPr>
          <w:rtl/>
          <w:lang w:bidi="fa-IR"/>
        </w:rPr>
        <w:t>واستهانة بحرمته</w:t>
      </w:r>
      <w:r w:rsidR="009D3EAD">
        <w:rPr>
          <w:rtl/>
          <w:lang w:bidi="fa-IR"/>
        </w:rPr>
        <w:t xml:space="preserve">، </w:t>
      </w:r>
      <w:r>
        <w:rPr>
          <w:rtl/>
          <w:lang w:bidi="fa-IR"/>
        </w:rPr>
        <w:t>فكأنما يقتل به وبأهل بيته قوماً من كفّار أهل الترك والديلم</w:t>
      </w:r>
      <w:r w:rsidR="009D3EAD">
        <w:rPr>
          <w:rtl/>
          <w:lang w:bidi="fa-IR"/>
        </w:rPr>
        <w:t xml:space="preserve">، </w:t>
      </w:r>
      <w:r>
        <w:rPr>
          <w:rtl/>
          <w:lang w:bidi="fa-IR"/>
        </w:rPr>
        <w:t>لا يخاف من الله نقمة</w:t>
      </w:r>
      <w:r w:rsidR="009D3EAD">
        <w:rPr>
          <w:rtl/>
          <w:lang w:bidi="fa-IR"/>
        </w:rPr>
        <w:t xml:space="preserve">، </w:t>
      </w:r>
      <w:r>
        <w:rPr>
          <w:rtl/>
          <w:lang w:bidi="fa-IR"/>
        </w:rPr>
        <w:t>ولا يرقب منه سطوة</w:t>
      </w:r>
      <w:r w:rsidR="009D3EAD">
        <w:rPr>
          <w:rtl/>
          <w:lang w:bidi="fa-IR"/>
        </w:rPr>
        <w:t xml:space="preserve">، </w:t>
      </w:r>
      <w:r>
        <w:rPr>
          <w:rtl/>
          <w:lang w:bidi="fa-IR"/>
        </w:rPr>
        <w:t>فبتر الله عمره</w:t>
      </w:r>
      <w:r w:rsidR="009D3EAD">
        <w:rPr>
          <w:rtl/>
          <w:lang w:bidi="fa-IR"/>
        </w:rPr>
        <w:t xml:space="preserve">، </w:t>
      </w:r>
      <w:r>
        <w:rPr>
          <w:rtl/>
          <w:lang w:bidi="fa-IR"/>
        </w:rPr>
        <w:t>واجتثّ أصله وفرعه , وسلبه ما تحت يده</w:t>
      </w:r>
      <w:r w:rsidR="009D3EAD">
        <w:rPr>
          <w:rtl/>
          <w:lang w:bidi="fa-IR"/>
        </w:rPr>
        <w:t xml:space="preserve">، </w:t>
      </w:r>
      <w:r>
        <w:rPr>
          <w:rtl/>
          <w:lang w:bidi="fa-IR"/>
        </w:rPr>
        <w:t>وأعد</w:t>
      </w:r>
    </w:p>
    <w:p w:rsidR="0088652D" w:rsidRDefault="0096185B" w:rsidP="0096185B">
      <w:pPr>
        <w:pStyle w:val="libLine"/>
        <w:rPr>
          <w:lang w:bidi="fa-IR"/>
        </w:rPr>
      </w:pPr>
      <w:r>
        <w:rPr>
          <w:rtl/>
          <w:lang w:bidi="fa-IR"/>
        </w:rPr>
        <w:t>____________________</w:t>
      </w:r>
    </w:p>
    <w:p w:rsidR="00DB6A20" w:rsidRDefault="0088652D" w:rsidP="008652D6">
      <w:pPr>
        <w:pStyle w:val="libFootnote0"/>
        <w:rPr>
          <w:rtl/>
          <w:lang w:bidi="fa-IR"/>
        </w:rPr>
      </w:pPr>
      <w:r w:rsidRPr="008652D6">
        <w:rPr>
          <w:rtl/>
        </w:rPr>
        <w:t>(1)</w:t>
      </w:r>
      <w:r>
        <w:rPr>
          <w:rtl/>
          <w:lang w:bidi="fa-IR"/>
        </w:rPr>
        <w:t xml:space="preserve"> المعرفة والتاريخ 1 / 531</w:t>
      </w:r>
      <w:r w:rsidR="009D3EAD">
        <w:rPr>
          <w:rtl/>
          <w:lang w:bidi="fa-IR"/>
        </w:rPr>
        <w:t xml:space="preserve">، </w:t>
      </w:r>
      <w:r>
        <w:rPr>
          <w:rtl/>
          <w:lang w:bidi="fa-IR"/>
        </w:rPr>
        <w:t>مقتل الحسين (</w:t>
      </w:r>
      <w:r w:rsidR="0096185B" w:rsidRPr="008652D6">
        <w:rPr>
          <w:rStyle w:val="libFootnoteAlaemChar"/>
          <w:rtl/>
        </w:rPr>
        <w:t>عليه‌السلام</w:t>
      </w:r>
      <w:r>
        <w:rPr>
          <w:rtl/>
          <w:lang w:bidi="fa-IR"/>
        </w:rPr>
        <w:t>) للخوارزمي 2 / 85</w:t>
      </w:r>
      <w:r w:rsidR="009D3EAD">
        <w:rPr>
          <w:rtl/>
          <w:lang w:bidi="fa-IR"/>
        </w:rPr>
        <w:t xml:space="preserve">، </w:t>
      </w:r>
      <w:r>
        <w:rPr>
          <w:rtl/>
          <w:lang w:bidi="fa-IR"/>
        </w:rPr>
        <w:t>تاريخ مدينة دمشق لابن عساكر 24 / 243 بطريق مختلف</w:t>
      </w:r>
      <w:r w:rsidR="009D3EAD">
        <w:rPr>
          <w:rtl/>
          <w:lang w:bidi="fa-IR"/>
        </w:rPr>
        <w:t xml:space="preserve">، </w:t>
      </w:r>
      <w:r>
        <w:rPr>
          <w:rtl/>
          <w:lang w:bidi="fa-IR"/>
        </w:rPr>
        <w:t xml:space="preserve">المعجم الكبير </w:t>
      </w:r>
      <w:r w:rsidR="0096185B">
        <w:rPr>
          <w:rtl/>
          <w:lang w:bidi="fa-IR"/>
        </w:rPr>
        <w:t>-</w:t>
      </w:r>
      <w:r>
        <w:rPr>
          <w:rtl/>
          <w:lang w:bidi="fa-IR"/>
        </w:rPr>
        <w:t xml:space="preserve"> الطبراني 10 / 242 بسند آخر</w:t>
      </w:r>
      <w:r w:rsidR="007E6BC8">
        <w:rPr>
          <w:rtl/>
          <w:lang w:bidi="fa-IR"/>
        </w:rPr>
        <w:t>.</w:t>
      </w:r>
      <w:r>
        <w:rPr>
          <w:rtl/>
          <w:lang w:bidi="fa-IR"/>
        </w:rPr>
        <w:t xml:space="preserve"> وذكره سبط ابن الجوزي عن (الواقدي وهشام وابن إسحاق وغيرهم , قالوا : </w:t>
      </w:r>
      <w:r w:rsidR="003B6559">
        <w:rPr>
          <w:rtl/>
          <w:lang w:bidi="fa-IR"/>
        </w:rPr>
        <w:t>لمـّا</w:t>
      </w:r>
      <w:r>
        <w:rPr>
          <w:rtl/>
          <w:lang w:bidi="fa-IR"/>
        </w:rPr>
        <w:t xml:space="preserve"> قتل الحسين</w:t>
      </w:r>
      <w:r w:rsidR="007E6BC8">
        <w:rPr>
          <w:rtl/>
          <w:lang w:bidi="fa-IR"/>
        </w:rPr>
        <w:t>.</w:t>
      </w:r>
      <w:r>
        <w:rPr>
          <w:rtl/>
          <w:lang w:bidi="fa-IR"/>
        </w:rPr>
        <w:t>.. إلخ</w:t>
      </w:r>
      <w:r w:rsidR="009D3EAD">
        <w:rPr>
          <w:rtl/>
          <w:lang w:bidi="fa-IR"/>
        </w:rPr>
        <w:t xml:space="preserve">، </w:t>
      </w:r>
      <w:r>
        <w:rPr>
          <w:rtl/>
          <w:lang w:bidi="fa-IR"/>
        </w:rPr>
        <w:t>وساق ما جرى بينهما)</w:t>
      </w:r>
      <w:r w:rsidR="007E6BC8">
        <w:rPr>
          <w:rtl/>
          <w:lang w:bidi="fa-IR"/>
        </w:rPr>
        <w:t>.</w:t>
      </w:r>
      <w:r>
        <w:rPr>
          <w:rtl/>
          <w:lang w:bidi="fa-IR"/>
        </w:rPr>
        <w:t xml:space="preserve"> تذكرة الخواصّ / 247 , طبعة منشورات الشريف الرضي</w:t>
      </w:r>
      <w:r w:rsidR="009D3EAD">
        <w:rPr>
          <w:rtl/>
          <w:lang w:bidi="fa-IR"/>
        </w:rPr>
        <w:t xml:space="preserve">، </w:t>
      </w:r>
      <w:r>
        <w:rPr>
          <w:rtl/>
          <w:lang w:bidi="fa-IR"/>
        </w:rPr>
        <w:t xml:space="preserve">اليعقوبي (تاريخ اليعقوبي 2 / 247 </w:t>
      </w:r>
      <w:r w:rsidR="0096185B">
        <w:rPr>
          <w:rtl/>
          <w:lang w:bidi="fa-IR"/>
        </w:rPr>
        <w:t>-</w:t>
      </w:r>
      <w:r>
        <w:rPr>
          <w:rtl/>
          <w:lang w:bidi="fa-IR"/>
        </w:rPr>
        <w:t xml:space="preserve"> 250) , وتقدّم ذكرها مفصلة في مواقف ابن عباس رضوان الله عليه عند خروج الحسين (</w:t>
      </w:r>
      <w:r w:rsidR="0096185B" w:rsidRPr="008652D6">
        <w:rPr>
          <w:rStyle w:val="libFootnoteAlaemChar"/>
          <w:rtl/>
        </w:rPr>
        <w:t>عليه‌السلام</w:t>
      </w:r>
      <w:r>
        <w:rPr>
          <w:rtl/>
          <w:lang w:bidi="fa-IR"/>
        </w:rPr>
        <w:t>) من مكّة , وتأتي أيضاً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7446A">
      <w:pPr>
        <w:pStyle w:val="libNormal0"/>
        <w:rPr>
          <w:rtl/>
          <w:lang w:bidi="fa-IR"/>
        </w:rPr>
      </w:pPr>
      <w:r>
        <w:rPr>
          <w:rtl/>
          <w:lang w:bidi="fa-IR"/>
        </w:rPr>
        <w:lastRenderedPageBreak/>
        <w:t>له من عذابه وعقوبته ما استحقه من الله بمعصيته</w:t>
      </w:r>
      <w:r w:rsidR="007E6BC8">
        <w:rPr>
          <w:rtl/>
          <w:lang w:bidi="fa-IR"/>
        </w:rPr>
        <w:t>...</w:t>
      </w:r>
      <w:r w:rsidRPr="0096185B">
        <w:rPr>
          <w:rStyle w:val="libFootnotenumChar"/>
          <w:rtl/>
        </w:rPr>
        <w:t>(1)</w:t>
      </w:r>
      <w:r w:rsidR="00DB6A20">
        <w:rPr>
          <w:rtl/>
          <w:lang w:bidi="fa-IR"/>
        </w:rPr>
        <w:t>.</w:t>
      </w:r>
    </w:p>
    <w:p w:rsidR="0088652D" w:rsidRDefault="0088652D" w:rsidP="0047446A">
      <w:pPr>
        <w:pStyle w:val="libBold1"/>
        <w:rPr>
          <w:lang w:bidi="fa-IR"/>
        </w:rPr>
      </w:pPr>
      <w:r>
        <w:rPr>
          <w:rtl/>
          <w:lang w:bidi="fa-IR"/>
        </w:rPr>
        <w:t>قول معاوية بن يزيد</w:t>
      </w:r>
    </w:p>
    <w:p w:rsidR="00DB6A20" w:rsidRDefault="0088652D" w:rsidP="0088652D">
      <w:pPr>
        <w:pStyle w:val="libNormal"/>
        <w:rPr>
          <w:rtl/>
          <w:lang w:bidi="fa-IR"/>
        </w:rPr>
      </w:pPr>
      <w:r>
        <w:rPr>
          <w:rtl/>
          <w:lang w:bidi="fa-IR"/>
        </w:rPr>
        <w:t xml:space="preserve">ذكر اليعقوبي والدميري , وابن حجر الهيتمي والقندوزي </w:t>
      </w:r>
      <w:r w:rsidR="0096185B">
        <w:rPr>
          <w:rtl/>
          <w:lang w:bidi="fa-IR"/>
        </w:rPr>
        <w:t>-</w:t>
      </w:r>
      <w:r>
        <w:rPr>
          <w:rtl/>
          <w:lang w:bidi="fa-IR"/>
        </w:rPr>
        <w:t xml:space="preserve"> واللفظ للأوّل </w:t>
      </w:r>
      <w:r w:rsidR="0096185B">
        <w:rPr>
          <w:rtl/>
          <w:lang w:bidi="fa-IR"/>
        </w:rPr>
        <w:t>-</w:t>
      </w:r>
      <w:r>
        <w:rPr>
          <w:rtl/>
          <w:lang w:bidi="fa-IR"/>
        </w:rPr>
        <w:t xml:space="preserve"> : فخطب ( معاوية بن يزيد بن معاوية بن أبي سفيان قائلاً ) [...] ثمَّ قلَّد أبي وكان غير خليق للخير</w:t>
      </w:r>
      <w:r w:rsidR="009D3EAD">
        <w:rPr>
          <w:rtl/>
          <w:lang w:bidi="fa-IR"/>
        </w:rPr>
        <w:t xml:space="preserve">، </w:t>
      </w:r>
      <w:r>
        <w:rPr>
          <w:rtl/>
          <w:lang w:bidi="fa-IR"/>
        </w:rPr>
        <w:t>فركب هواه</w:t>
      </w:r>
      <w:r w:rsidR="009D3EAD">
        <w:rPr>
          <w:rtl/>
          <w:lang w:bidi="fa-IR"/>
        </w:rPr>
        <w:t xml:space="preserve">، </w:t>
      </w:r>
      <w:r>
        <w:rPr>
          <w:rtl/>
          <w:lang w:bidi="fa-IR"/>
        </w:rPr>
        <w:t>واستحسن خطأه</w:t>
      </w:r>
      <w:r w:rsidR="009D3EAD">
        <w:rPr>
          <w:rtl/>
          <w:lang w:bidi="fa-IR"/>
        </w:rPr>
        <w:t xml:space="preserve">، </w:t>
      </w:r>
      <w:r>
        <w:rPr>
          <w:rtl/>
          <w:lang w:bidi="fa-IR"/>
        </w:rPr>
        <w:t>وعظم رجاؤه</w:t>
      </w:r>
      <w:r w:rsidR="009D3EAD">
        <w:rPr>
          <w:rtl/>
          <w:lang w:bidi="fa-IR"/>
        </w:rPr>
        <w:t xml:space="preserve">، </w:t>
      </w:r>
      <w:r>
        <w:rPr>
          <w:rtl/>
          <w:lang w:bidi="fa-IR"/>
        </w:rPr>
        <w:t>فأخلفه الأمل</w:t>
      </w:r>
      <w:r w:rsidR="009D3EAD">
        <w:rPr>
          <w:rtl/>
          <w:lang w:bidi="fa-IR"/>
        </w:rPr>
        <w:t xml:space="preserve">، </w:t>
      </w:r>
      <w:r>
        <w:rPr>
          <w:rtl/>
          <w:lang w:bidi="fa-IR"/>
        </w:rPr>
        <w:t>وقصر عنه الأجل</w:t>
      </w:r>
      <w:r w:rsidR="009D3EAD">
        <w:rPr>
          <w:rtl/>
          <w:lang w:bidi="fa-IR"/>
        </w:rPr>
        <w:t xml:space="preserve">، </w:t>
      </w:r>
      <w:r>
        <w:rPr>
          <w:rtl/>
          <w:lang w:bidi="fa-IR"/>
        </w:rPr>
        <w:t>فقلّت منعته</w:t>
      </w:r>
      <w:r w:rsidR="009D3EAD">
        <w:rPr>
          <w:rtl/>
          <w:lang w:bidi="fa-IR"/>
        </w:rPr>
        <w:t xml:space="preserve">، </w:t>
      </w:r>
      <w:r>
        <w:rPr>
          <w:rtl/>
          <w:lang w:bidi="fa-IR"/>
        </w:rPr>
        <w:t>وانقطعت مدّته</w:t>
      </w:r>
      <w:r w:rsidR="009D3EAD">
        <w:rPr>
          <w:rtl/>
          <w:lang w:bidi="fa-IR"/>
        </w:rPr>
        <w:t xml:space="preserve">، </w:t>
      </w:r>
      <w:r>
        <w:rPr>
          <w:rtl/>
          <w:lang w:bidi="fa-IR"/>
        </w:rPr>
        <w:t>وصار في حفرته رهناً بذنبه</w:t>
      </w:r>
      <w:r w:rsidR="009D3EAD">
        <w:rPr>
          <w:rtl/>
          <w:lang w:bidi="fa-IR"/>
        </w:rPr>
        <w:t xml:space="preserve">، </w:t>
      </w:r>
      <w:r>
        <w:rPr>
          <w:rtl/>
          <w:lang w:bidi="fa-IR"/>
        </w:rPr>
        <w:t>وأسيراً بجرمه</w:t>
      </w:r>
      <w:r w:rsidR="00DB6A20">
        <w:rPr>
          <w:rtl/>
          <w:lang w:bidi="fa-IR"/>
        </w:rPr>
        <w:t>.</w:t>
      </w:r>
    </w:p>
    <w:p w:rsidR="00DB6A20" w:rsidRDefault="0088652D" w:rsidP="0088652D">
      <w:pPr>
        <w:pStyle w:val="libNormal"/>
        <w:rPr>
          <w:rtl/>
          <w:lang w:bidi="fa-IR"/>
        </w:rPr>
      </w:pPr>
      <w:r>
        <w:rPr>
          <w:rtl/>
          <w:lang w:bidi="fa-IR"/>
        </w:rPr>
        <w:t>ثم بكى وقال : إنّ أعظم الاُمور علينا علمنا بسوء مصرعه وقبح منقلبه</w:t>
      </w:r>
      <w:r w:rsidR="009D3EAD">
        <w:rPr>
          <w:rtl/>
          <w:lang w:bidi="fa-IR"/>
        </w:rPr>
        <w:t xml:space="preserve">، </w:t>
      </w:r>
      <w:r>
        <w:rPr>
          <w:rtl/>
          <w:lang w:bidi="fa-IR"/>
        </w:rPr>
        <w:t>وقد قتل عترة الرسول</w:t>
      </w:r>
      <w:r w:rsidR="009D3EAD">
        <w:rPr>
          <w:rtl/>
          <w:lang w:bidi="fa-IR"/>
        </w:rPr>
        <w:t xml:space="preserve">، </w:t>
      </w:r>
      <w:r>
        <w:rPr>
          <w:rtl/>
          <w:lang w:bidi="fa-IR"/>
        </w:rPr>
        <w:t>وأباح الحرمة</w:t>
      </w:r>
      <w:r w:rsidR="009D3EAD">
        <w:rPr>
          <w:rtl/>
          <w:lang w:bidi="fa-IR"/>
        </w:rPr>
        <w:t xml:space="preserve">، </w:t>
      </w:r>
      <w:r>
        <w:rPr>
          <w:rtl/>
          <w:lang w:bidi="fa-IR"/>
        </w:rPr>
        <w:t>وحرق الكعبة</w:t>
      </w:r>
      <w:r w:rsidR="009D3EAD">
        <w:rPr>
          <w:rtl/>
          <w:lang w:bidi="fa-IR"/>
        </w:rPr>
        <w:t xml:space="preserve">، </w:t>
      </w:r>
      <w:r>
        <w:rPr>
          <w:rtl/>
          <w:lang w:bidi="fa-IR"/>
        </w:rPr>
        <w:t>وما أنا المتقلد اُموركم</w:t>
      </w:r>
      <w:r w:rsidR="009D3EAD">
        <w:rPr>
          <w:rtl/>
          <w:lang w:bidi="fa-IR"/>
        </w:rPr>
        <w:t xml:space="preserve">، </w:t>
      </w:r>
      <w:r>
        <w:rPr>
          <w:rtl/>
          <w:lang w:bidi="fa-IR"/>
        </w:rPr>
        <w:t>ولا المتحمل تبعاتكم</w:t>
      </w:r>
      <w:r w:rsidR="009D3EAD">
        <w:rPr>
          <w:rtl/>
          <w:lang w:bidi="fa-IR"/>
        </w:rPr>
        <w:t xml:space="preserve">، </w:t>
      </w:r>
      <w:r>
        <w:rPr>
          <w:rtl/>
          <w:lang w:bidi="fa-IR"/>
        </w:rPr>
        <w:t>فشأنكم أمركم ؛ فوالله لئن كانت الدنيا مغنماً لقد نلنا منها حظّاً</w:t>
      </w:r>
      <w:r w:rsidR="009D3EAD">
        <w:rPr>
          <w:rtl/>
          <w:lang w:bidi="fa-IR"/>
        </w:rPr>
        <w:t xml:space="preserve">، </w:t>
      </w:r>
      <w:r>
        <w:rPr>
          <w:rtl/>
          <w:lang w:bidi="fa-IR"/>
        </w:rPr>
        <w:t>وإن تكن شرّاً فحسب آل أبي سفيان ما أصابوا منها</w:t>
      </w:r>
      <w:r w:rsidRPr="0096185B">
        <w:rPr>
          <w:rStyle w:val="libFootnotenumChar"/>
          <w:rtl/>
        </w:rPr>
        <w:t>(2)</w:t>
      </w:r>
      <w:r w:rsidR="00DB6A20">
        <w:rPr>
          <w:rtl/>
          <w:lang w:bidi="fa-IR"/>
        </w:rPr>
        <w:t>.</w:t>
      </w:r>
    </w:p>
    <w:p w:rsidR="0088652D" w:rsidRDefault="0088652D" w:rsidP="0047446A">
      <w:pPr>
        <w:pStyle w:val="libBold1"/>
        <w:rPr>
          <w:lang w:bidi="fa-IR"/>
        </w:rPr>
      </w:pPr>
      <w:r>
        <w:rPr>
          <w:rtl/>
          <w:lang w:bidi="fa-IR"/>
        </w:rPr>
        <w:t>قول أحمد بن حنبل</w:t>
      </w:r>
    </w:p>
    <w:p w:rsidR="00DB6A20" w:rsidRDefault="0088652D" w:rsidP="0088652D">
      <w:pPr>
        <w:pStyle w:val="libNormal"/>
        <w:rPr>
          <w:lang w:bidi="fa-IR"/>
        </w:rPr>
      </w:pPr>
      <w:r>
        <w:rPr>
          <w:rtl/>
          <w:lang w:bidi="fa-IR"/>
        </w:rPr>
        <w:t xml:space="preserve">قال محمّد رضا قال : وقال الإمام ابن حنبل بكفر يزيد , ونقل صالح بن أحمد بن حنبل </w:t>
      </w:r>
      <w:r w:rsidR="0026603F" w:rsidRPr="00C93ECA">
        <w:rPr>
          <w:rtl/>
        </w:rPr>
        <w:t>رضي‌</w:t>
      </w:r>
      <w:r w:rsidR="00C93ECA">
        <w:rPr>
          <w:rFonts w:hint="cs"/>
          <w:rtl/>
        </w:rPr>
        <w:t xml:space="preserve"> </w:t>
      </w:r>
      <w:r w:rsidR="0026603F" w:rsidRPr="00C93ECA">
        <w:rPr>
          <w:rtl/>
        </w:rPr>
        <w:t>الله</w:t>
      </w:r>
      <w:r w:rsidR="00C93ECA">
        <w:rPr>
          <w:rFonts w:hint="cs"/>
          <w:rtl/>
        </w:rPr>
        <w:t xml:space="preserve"> </w:t>
      </w:r>
      <w:r w:rsidR="0026603F" w:rsidRPr="00C93ECA">
        <w:rPr>
          <w:rtl/>
        </w:rPr>
        <w:t>‌عنه</w:t>
      </w:r>
      <w:r w:rsidRPr="00C93ECA">
        <w:rPr>
          <w:rtl/>
        </w:rPr>
        <w:t>ما</w:t>
      </w:r>
      <w:r w:rsidR="009D3EAD">
        <w:rPr>
          <w:rtl/>
          <w:lang w:bidi="fa-IR"/>
        </w:rPr>
        <w:t xml:space="preserve">، </w:t>
      </w:r>
      <w:r>
        <w:rPr>
          <w:rtl/>
          <w:lang w:bidi="fa-IR"/>
        </w:rPr>
        <w:t>قال : قلت لأبي : يا أبتِ : أتلعن يزيد ؟ فقال : يا بني , كيف لا نلعن مَن لعنه الله تعالى في ثلاث آيات من كتابه العزيز ؛ في الرعد والقتال والأحزاب</w:t>
      </w:r>
      <w:r w:rsidR="007E6BC8">
        <w:rPr>
          <w:rtl/>
          <w:lang w:bidi="fa-IR"/>
        </w:rPr>
        <w:t>.</w:t>
      </w:r>
      <w:r>
        <w:rPr>
          <w:rtl/>
          <w:lang w:bidi="fa-IR"/>
        </w:rPr>
        <w:t xml:space="preserve"> قال تعالى : </w:t>
      </w:r>
      <w:r w:rsidRPr="0047446A">
        <w:rPr>
          <w:rStyle w:val="libAlaemChar"/>
          <w:rtl/>
        </w:rPr>
        <w:t>(</w:t>
      </w:r>
      <w:r w:rsidRPr="0047446A">
        <w:rPr>
          <w:rStyle w:val="libAieChar"/>
          <w:rtl/>
        </w:rPr>
        <w:t xml:space="preserve"> والَّذِينَ يَنقُضُونَ عَهْدَ اللّهِ مِن بَعْدِ مِيثَاقِهِ</w:t>
      </w:r>
    </w:p>
    <w:p w:rsidR="00DB6A20" w:rsidRDefault="0096185B" w:rsidP="0096185B">
      <w:pPr>
        <w:pStyle w:val="libLine"/>
        <w:rPr>
          <w:lang w:bidi="fa-IR"/>
        </w:rPr>
      </w:pPr>
      <w:r>
        <w:rPr>
          <w:rtl/>
          <w:lang w:bidi="fa-IR"/>
        </w:rPr>
        <w:t>____________________</w:t>
      </w:r>
    </w:p>
    <w:p w:rsidR="00DB6A20" w:rsidRDefault="0088652D" w:rsidP="0047446A">
      <w:pPr>
        <w:pStyle w:val="libFootnote0"/>
        <w:rPr>
          <w:rtl/>
          <w:lang w:bidi="fa-IR"/>
        </w:rPr>
      </w:pPr>
      <w:r w:rsidRPr="0047446A">
        <w:rPr>
          <w:rtl/>
        </w:rPr>
        <w:t>(1)</w:t>
      </w:r>
      <w:r>
        <w:rPr>
          <w:rtl/>
          <w:lang w:bidi="fa-IR"/>
        </w:rPr>
        <w:t xml:space="preserve"> تاريخ الطبري 5 / 623</w:t>
      </w:r>
      <w:r w:rsidR="009D3EAD">
        <w:rPr>
          <w:rtl/>
          <w:lang w:bidi="fa-IR"/>
        </w:rPr>
        <w:t xml:space="preserve">، </w:t>
      </w:r>
      <w:r>
        <w:rPr>
          <w:rtl/>
          <w:lang w:bidi="fa-IR"/>
        </w:rPr>
        <w:t xml:space="preserve">شرح نهج البلاغة </w:t>
      </w:r>
      <w:r w:rsidR="0096185B">
        <w:rPr>
          <w:rtl/>
          <w:lang w:bidi="fa-IR"/>
        </w:rPr>
        <w:t>-</w:t>
      </w:r>
      <w:r>
        <w:rPr>
          <w:rtl/>
          <w:lang w:bidi="fa-IR"/>
        </w:rPr>
        <w:t xml:space="preserve"> ابن أبي الحديد 15 / 178</w:t>
      </w:r>
      <w:r w:rsidR="007E6BC8">
        <w:rPr>
          <w:rtl/>
          <w:lang w:bidi="fa-IR"/>
        </w:rPr>
        <w:t>.</w:t>
      </w:r>
      <w:r>
        <w:rPr>
          <w:rtl/>
          <w:lang w:bidi="fa-IR"/>
        </w:rPr>
        <w:t xml:space="preserve"> وأذكر ما نقله الطبري من خبائث معاوية من كتاب الخلفية العباسي الذي قال عنه الذهبي بأمير المؤمنين في ترجمة أبيه الموفق 13 / 169 في سير أعلام النبلاء</w:t>
      </w:r>
      <w:r w:rsidR="00DB6A20">
        <w:rPr>
          <w:rtl/>
          <w:lang w:bidi="fa-IR"/>
        </w:rPr>
        <w:t>.</w:t>
      </w:r>
    </w:p>
    <w:p w:rsidR="00DB6A20" w:rsidRDefault="0088652D" w:rsidP="0047446A">
      <w:pPr>
        <w:pStyle w:val="libFootnote0"/>
        <w:rPr>
          <w:rtl/>
          <w:lang w:bidi="fa-IR"/>
        </w:rPr>
      </w:pPr>
      <w:r w:rsidRPr="0047446A">
        <w:rPr>
          <w:rtl/>
        </w:rPr>
        <w:t>(2)</w:t>
      </w:r>
      <w:r>
        <w:rPr>
          <w:rtl/>
          <w:lang w:bidi="fa-IR"/>
        </w:rPr>
        <w:t xml:space="preserve"> تاريخ اليعقوبي 2 / 254</w:t>
      </w:r>
      <w:r w:rsidR="009D3EAD">
        <w:rPr>
          <w:rtl/>
          <w:lang w:bidi="fa-IR"/>
        </w:rPr>
        <w:t xml:space="preserve">، </w:t>
      </w:r>
      <w:r>
        <w:rPr>
          <w:rtl/>
          <w:lang w:bidi="fa-IR"/>
        </w:rPr>
        <w:t>حياة الحيوان 2 / 88 الإوز</w:t>
      </w:r>
      <w:r w:rsidR="009D3EAD">
        <w:rPr>
          <w:rtl/>
          <w:lang w:bidi="fa-IR"/>
        </w:rPr>
        <w:t xml:space="preserve">، </w:t>
      </w:r>
      <w:r>
        <w:rPr>
          <w:rtl/>
          <w:lang w:bidi="fa-IR"/>
        </w:rPr>
        <w:t>الصواعق المحرقة / 224 , وفي ط / 134</w:t>
      </w:r>
      <w:r w:rsidR="009D3EAD">
        <w:rPr>
          <w:rtl/>
          <w:lang w:bidi="fa-IR"/>
        </w:rPr>
        <w:t xml:space="preserve">، </w:t>
      </w:r>
      <w:r>
        <w:rPr>
          <w:rtl/>
          <w:lang w:bidi="fa-IR"/>
        </w:rPr>
        <w:t>ينابيع المودة 3 / 36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433EA">
      <w:pPr>
        <w:pStyle w:val="libNormal0"/>
        <w:rPr>
          <w:rtl/>
          <w:lang w:bidi="fa-IR"/>
        </w:rPr>
      </w:pPr>
      <w:r w:rsidRPr="001433EA">
        <w:rPr>
          <w:rStyle w:val="libAieChar"/>
          <w:rtl/>
        </w:rPr>
        <w:lastRenderedPageBreak/>
        <w:t xml:space="preserve">وَيَقْطَعُونَ مَا أَمَرَ اللّهُ بِهِ أَن يُوصَلَ وَيُفْسِدُونَ فِي الأَرْضِ اُولئك لَهُمُ اللَّعْنَةُ وَلَهُمْ سُوءُ الدَّارِ </w:t>
      </w:r>
      <w:r w:rsidRPr="001433EA">
        <w:rPr>
          <w:rStyle w:val="libAlaemChar"/>
          <w:rtl/>
        </w:rPr>
        <w:t>)</w:t>
      </w:r>
      <w:r w:rsidRPr="0096185B">
        <w:rPr>
          <w:rStyle w:val="libFootnotenumChar"/>
          <w:rtl/>
        </w:rPr>
        <w:t>(1)</w:t>
      </w:r>
      <w:r w:rsidR="009D3EAD">
        <w:rPr>
          <w:rtl/>
          <w:lang w:bidi="fa-IR"/>
        </w:rPr>
        <w:t xml:space="preserve">، </w:t>
      </w:r>
      <w:r>
        <w:rPr>
          <w:rtl/>
          <w:lang w:bidi="fa-IR"/>
        </w:rPr>
        <w:t>وأي قطيعة أفظع من قطيعته (</w:t>
      </w:r>
      <w:r w:rsidR="0096185B" w:rsidRPr="0096185B">
        <w:rPr>
          <w:rStyle w:val="libAlaemChar"/>
          <w:rtl/>
        </w:rPr>
        <w:t>صلى‌الله‌عليه‌وآله</w:t>
      </w:r>
      <w:r>
        <w:rPr>
          <w:rtl/>
          <w:lang w:bidi="fa-IR"/>
        </w:rPr>
        <w:t>) في ابن بنته الزهراء</w:t>
      </w:r>
      <w:r w:rsidR="00DB6A20">
        <w:rPr>
          <w:rtl/>
          <w:lang w:bidi="fa-IR"/>
        </w:rPr>
        <w:t>.</w:t>
      </w:r>
    </w:p>
    <w:p w:rsidR="00DB6A20" w:rsidRDefault="0088652D" w:rsidP="0088652D">
      <w:pPr>
        <w:pStyle w:val="libNormal"/>
        <w:rPr>
          <w:lang w:bidi="fa-IR"/>
        </w:rPr>
      </w:pPr>
      <w:r>
        <w:rPr>
          <w:rtl/>
          <w:lang w:bidi="fa-IR"/>
        </w:rPr>
        <w:t xml:space="preserve">وقال تعالى : </w:t>
      </w:r>
      <w:r w:rsidRPr="00657D61">
        <w:rPr>
          <w:rStyle w:val="libAlaemChar"/>
          <w:rtl/>
        </w:rPr>
        <w:t>(</w:t>
      </w:r>
      <w:r w:rsidRPr="00657D61">
        <w:rPr>
          <w:rStyle w:val="libAieChar"/>
          <w:rtl/>
        </w:rPr>
        <w:t xml:space="preserve"> إِنَّ الَّذِينَ يُؤْذُونَ اللَّهَ وَرَسُولَهُ لَعَنَهُمُ اللَّهُ فِي الدُّنْيَا وَالآخِرَةِ وَأَعَدَّ لَهُمْ عَذَاباً مُّهِيناً </w:t>
      </w:r>
      <w:r w:rsidRPr="00657D61">
        <w:rPr>
          <w:rStyle w:val="libAlaemChar"/>
          <w:rtl/>
        </w:rPr>
        <w:t>)</w:t>
      </w:r>
      <w:r w:rsidRPr="0096185B">
        <w:rPr>
          <w:rStyle w:val="libFootnotenumChar"/>
          <w:rtl/>
        </w:rPr>
        <w:t>(2)</w:t>
      </w:r>
      <w:r w:rsidR="009D3EAD">
        <w:rPr>
          <w:rtl/>
          <w:lang w:bidi="fa-IR"/>
        </w:rPr>
        <w:t xml:space="preserve">، </w:t>
      </w:r>
      <w:r>
        <w:rPr>
          <w:rtl/>
          <w:lang w:bidi="fa-IR"/>
        </w:rPr>
        <w:t>وأي أذية له (</w:t>
      </w:r>
      <w:r w:rsidR="0096185B" w:rsidRPr="0096185B">
        <w:rPr>
          <w:rStyle w:val="libAlaemChar"/>
          <w:rtl/>
        </w:rPr>
        <w:t>صلى‌الله‌عليه‌وآله</w:t>
      </w:r>
      <w:r>
        <w:rPr>
          <w:rtl/>
          <w:lang w:bidi="fa-IR"/>
        </w:rPr>
        <w:t>) فوق قتل ابن بنته الزهراء ؟</w:t>
      </w:r>
    </w:p>
    <w:p w:rsidR="00DB6A20" w:rsidRDefault="0088652D" w:rsidP="0088652D">
      <w:pPr>
        <w:pStyle w:val="libNormal"/>
        <w:rPr>
          <w:rtl/>
          <w:lang w:bidi="fa-IR"/>
        </w:rPr>
      </w:pPr>
      <w:r>
        <w:rPr>
          <w:rtl/>
          <w:lang w:bidi="fa-IR"/>
        </w:rPr>
        <w:t xml:space="preserve">وقال تعالى : </w:t>
      </w:r>
      <w:r w:rsidRPr="00657D61">
        <w:rPr>
          <w:rStyle w:val="libAlaemChar"/>
          <w:rtl/>
        </w:rPr>
        <w:t>(</w:t>
      </w:r>
      <w:r w:rsidRPr="00657D61">
        <w:rPr>
          <w:rStyle w:val="libAieChar"/>
          <w:rtl/>
        </w:rPr>
        <w:t xml:space="preserve"> فَهَلْ عَسَيْتُمْ إِن تَوَلَّيْتُمْ أَن تُفْسِدُوا فِي الْأَرْضِ وَتُقَطِّعُوا أَرْحَامَكُمْ* اُولئك الَّذِينَ لَعَنَهُمُ اللَّهُ فَأَصَمَّهُمْ وَأَعْمَى أَبْصَارَهُمْ </w:t>
      </w:r>
      <w:r w:rsidRPr="00657D61">
        <w:rPr>
          <w:rStyle w:val="libAlaemChar"/>
          <w:rtl/>
        </w:rPr>
        <w:t>)</w:t>
      </w:r>
      <w:r w:rsidRPr="0096185B">
        <w:rPr>
          <w:rStyle w:val="libFootnotenumChar"/>
          <w:rtl/>
        </w:rPr>
        <w:t>(3)</w:t>
      </w:r>
      <w:r>
        <w:rPr>
          <w:rtl/>
          <w:lang w:bidi="fa-IR"/>
        </w:rPr>
        <w:t xml:space="preserve"> , وهل بعد قتل الحسين (رض) إفساد في الأرض أو قطيعة للأرحام ؟!</w:t>
      </w:r>
      <w:r w:rsidRPr="0096185B">
        <w:rPr>
          <w:rStyle w:val="libFootnotenumChar"/>
          <w:rtl/>
        </w:rPr>
        <w:t>(4)</w:t>
      </w:r>
      <w:r w:rsidR="00DB6A20">
        <w:rPr>
          <w:rtl/>
          <w:lang w:bidi="fa-IR"/>
        </w:rPr>
        <w:t>.</w:t>
      </w:r>
    </w:p>
    <w:p w:rsidR="0088652D" w:rsidRDefault="0088652D" w:rsidP="00657D61">
      <w:pPr>
        <w:pStyle w:val="libBold1"/>
        <w:rPr>
          <w:lang w:bidi="fa-IR"/>
        </w:rPr>
      </w:pPr>
      <w:r>
        <w:rPr>
          <w:rtl/>
          <w:lang w:bidi="fa-IR"/>
        </w:rPr>
        <w:t>قول الشهاب الآلوسي</w:t>
      </w:r>
    </w:p>
    <w:p w:rsidR="00DB6A20" w:rsidRDefault="0088652D" w:rsidP="0088652D">
      <w:pPr>
        <w:pStyle w:val="libNormal"/>
        <w:rPr>
          <w:lang w:bidi="fa-IR"/>
        </w:rPr>
      </w:pPr>
      <w:r>
        <w:rPr>
          <w:rtl/>
          <w:lang w:bidi="fa-IR"/>
        </w:rPr>
        <w:t>قال الشهاب الآلوسي : (وبعد ما ذكر المباني في اللعن) قال : وعلى هذا القول لا توقف في لعن يزيد ؛ لكثرة أوصافه الخبيثة</w:t>
      </w:r>
      <w:r w:rsidR="009D3EAD">
        <w:rPr>
          <w:rtl/>
          <w:lang w:bidi="fa-IR"/>
        </w:rPr>
        <w:t xml:space="preserve">، </w:t>
      </w:r>
      <w:r>
        <w:rPr>
          <w:rtl/>
          <w:lang w:bidi="fa-IR"/>
        </w:rPr>
        <w:t>وارتكابه الكبائر في جميع أيام تكليفه</w:t>
      </w:r>
      <w:r w:rsidR="007E6BC8">
        <w:rPr>
          <w:rtl/>
          <w:lang w:bidi="fa-IR"/>
        </w:rPr>
        <w:t>.</w:t>
      </w:r>
      <w:r>
        <w:rPr>
          <w:rtl/>
          <w:lang w:bidi="fa-IR"/>
        </w:rPr>
        <w:t xml:space="preserve"> ويكفي ما فعله أيام استيلائه بأهل المدينة ومكة ؛ فقد روى الطبراني بسند حسن : ( اللّهمَّ مَن ظلم أهل المدينة وأخافهم فأخفه , وعليه لعنة الله والملائكة والناس أجمعين , لا يقبل منه صرف ولا عدل )</w:t>
      </w:r>
    </w:p>
    <w:p w:rsidR="00DB6A20" w:rsidRDefault="0096185B" w:rsidP="0096185B">
      <w:pPr>
        <w:pStyle w:val="libLine"/>
        <w:rPr>
          <w:lang w:bidi="fa-IR"/>
        </w:rPr>
      </w:pPr>
      <w:r>
        <w:rPr>
          <w:rtl/>
          <w:lang w:bidi="fa-IR"/>
        </w:rPr>
        <w:t>____________________</w:t>
      </w:r>
    </w:p>
    <w:p w:rsidR="00DB6A20" w:rsidRDefault="0088652D" w:rsidP="00657D61">
      <w:pPr>
        <w:pStyle w:val="libFootnote0"/>
        <w:rPr>
          <w:rtl/>
          <w:lang w:bidi="fa-IR"/>
        </w:rPr>
      </w:pPr>
      <w:r w:rsidRPr="00657D61">
        <w:rPr>
          <w:rtl/>
        </w:rPr>
        <w:t>(1)</w:t>
      </w:r>
      <w:r>
        <w:rPr>
          <w:rtl/>
          <w:lang w:bidi="fa-IR"/>
        </w:rPr>
        <w:t xml:space="preserve"> سورة الرعد / 25</w:t>
      </w:r>
      <w:r w:rsidR="00DB6A20">
        <w:rPr>
          <w:rtl/>
          <w:lang w:bidi="fa-IR"/>
        </w:rPr>
        <w:t>.</w:t>
      </w:r>
    </w:p>
    <w:p w:rsidR="00DB6A20" w:rsidRDefault="0088652D" w:rsidP="00657D61">
      <w:pPr>
        <w:pStyle w:val="libFootnote0"/>
        <w:rPr>
          <w:rtl/>
          <w:lang w:bidi="fa-IR"/>
        </w:rPr>
      </w:pPr>
      <w:r w:rsidRPr="00657D61">
        <w:rPr>
          <w:rtl/>
        </w:rPr>
        <w:t>(2)</w:t>
      </w:r>
      <w:r>
        <w:rPr>
          <w:rtl/>
          <w:lang w:bidi="fa-IR"/>
        </w:rPr>
        <w:t xml:space="preserve"> سورة الأحزاب / 57</w:t>
      </w:r>
      <w:r w:rsidR="00DB6A20">
        <w:rPr>
          <w:rtl/>
          <w:lang w:bidi="fa-IR"/>
        </w:rPr>
        <w:t>.</w:t>
      </w:r>
    </w:p>
    <w:p w:rsidR="00DB6A20" w:rsidRDefault="0088652D" w:rsidP="00657D61">
      <w:pPr>
        <w:pStyle w:val="libFootnote0"/>
        <w:rPr>
          <w:rtl/>
          <w:lang w:bidi="fa-IR"/>
        </w:rPr>
      </w:pPr>
      <w:r w:rsidRPr="00657D61">
        <w:rPr>
          <w:rtl/>
        </w:rPr>
        <w:t>(3)</w:t>
      </w:r>
      <w:r>
        <w:rPr>
          <w:rtl/>
          <w:lang w:bidi="fa-IR"/>
        </w:rPr>
        <w:t xml:space="preserve"> سورة محمّد / 22 </w:t>
      </w:r>
      <w:r w:rsidR="0096185B">
        <w:rPr>
          <w:rtl/>
          <w:lang w:bidi="fa-IR"/>
        </w:rPr>
        <w:t>-</w:t>
      </w:r>
      <w:r>
        <w:rPr>
          <w:rtl/>
          <w:lang w:bidi="fa-IR"/>
        </w:rPr>
        <w:t xml:space="preserve"> 23</w:t>
      </w:r>
      <w:r w:rsidR="00DB6A20">
        <w:rPr>
          <w:rtl/>
          <w:lang w:bidi="fa-IR"/>
        </w:rPr>
        <w:t>.</w:t>
      </w:r>
    </w:p>
    <w:p w:rsidR="00DB6A20" w:rsidRDefault="0088652D" w:rsidP="00657D61">
      <w:pPr>
        <w:pStyle w:val="libFootnote0"/>
        <w:rPr>
          <w:rtl/>
          <w:lang w:bidi="fa-IR"/>
        </w:rPr>
      </w:pPr>
      <w:r w:rsidRPr="00657D61">
        <w:rPr>
          <w:rtl/>
        </w:rPr>
        <w:t>(4)</w:t>
      </w:r>
      <w:r>
        <w:rPr>
          <w:rtl/>
          <w:lang w:bidi="fa-IR"/>
        </w:rPr>
        <w:t xml:space="preserve"> الحسن والحسين سبطا رسول الله (</w:t>
      </w:r>
      <w:r w:rsidR="0096185B" w:rsidRPr="00657D61">
        <w:rPr>
          <w:rStyle w:val="libFootnoteAlaemChar"/>
          <w:rtl/>
        </w:rPr>
        <w:t>صلى‌الله‌عليه‌وآله</w:t>
      </w:r>
      <w:r>
        <w:rPr>
          <w:rtl/>
          <w:lang w:bidi="fa-IR"/>
        </w:rPr>
        <w:t xml:space="preserve">) </w:t>
      </w:r>
      <w:r w:rsidR="0096185B">
        <w:rPr>
          <w:rtl/>
          <w:lang w:bidi="fa-IR"/>
        </w:rPr>
        <w:t>-</w:t>
      </w:r>
      <w:r>
        <w:rPr>
          <w:rtl/>
          <w:lang w:bidi="fa-IR"/>
        </w:rPr>
        <w:t xml:space="preserve"> لمحمد رضا أمين , مكتبة جامعة فؤاد الأوَّل سابقاً , في كتابه / 143 , ط دار الكتب العلمية </w:t>
      </w:r>
      <w:r w:rsidR="0096185B">
        <w:rPr>
          <w:rtl/>
          <w:lang w:bidi="fa-IR"/>
        </w:rPr>
        <w:t>-</w:t>
      </w:r>
      <w:r>
        <w:rPr>
          <w:rtl/>
          <w:lang w:bidi="fa-IR"/>
        </w:rPr>
        <w:t xml:space="preserve"> بيروت , نقلاً عن إحقاق الحق 33 / 666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90EC1">
      <w:pPr>
        <w:pStyle w:val="libNormal0"/>
        <w:rPr>
          <w:rtl/>
          <w:lang w:bidi="fa-IR"/>
        </w:rPr>
      </w:pPr>
      <w:r>
        <w:rPr>
          <w:rtl/>
          <w:lang w:bidi="fa-IR"/>
        </w:rPr>
        <w:lastRenderedPageBreak/>
        <w:t>والطامة الكبرى ما فعله بأهل البيت (</w:t>
      </w:r>
      <w:r w:rsidR="0096185B" w:rsidRPr="0096185B">
        <w:rPr>
          <w:rStyle w:val="libAlaemChar"/>
          <w:rtl/>
        </w:rPr>
        <w:t>عليهم‌السلام</w:t>
      </w:r>
      <w:r>
        <w:rPr>
          <w:rtl/>
          <w:lang w:bidi="fa-IR"/>
        </w:rPr>
        <w:t>)</w:t>
      </w:r>
      <w:r w:rsidR="009D3EAD">
        <w:rPr>
          <w:rtl/>
          <w:lang w:bidi="fa-IR"/>
        </w:rPr>
        <w:t xml:space="preserve">، </w:t>
      </w:r>
      <w:r>
        <w:rPr>
          <w:rtl/>
          <w:lang w:bidi="fa-IR"/>
        </w:rPr>
        <w:t>ورضاه بقتل الحسين على جدّه وعليه الصلاة والسّلام</w:t>
      </w:r>
      <w:r w:rsidR="009D3EAD">
        <w:rPr>
          <w:rtl/>
          <w:lang w:bidi="fa-IR"/>
        </w:rPr>
        <w:t xml:space="preserve">، </w:t>
      </w:r>
      <w:r>
        <w:rPr>
          <w:rtl/>
          <w:lang w:bidi="fa-IR"/>
        </w:rPr>
        <w:t>واستبشاره بذلك</w:t>
      </w:r>
      <w:r w:rsidR="009D3EAD">
        <w:rPr>
          <w:rtl/>
          <w:lang w:bidi="fa-IR"/>
        </w:rPr>
        <w:t xml:space="preserve">، </w:t>
      </w:r>
      <w:r>
        <w:rPr>
          <w:rtl/>
          <w:lang w:bidi="fa-IR"/>
        </w:rPr>
        <w:t>وإهانته لأهل بيته ممّا تواتر معناه وإنْ كانت تفاصيله آحاداً</w:t>
      </w:r>
      <w:r w:rsidR="007E6BC8">
        <w:rPr>
          <w:rtl/>
          <w:lang w:bidi="fa-IR"/>
        </w:rPr>
        <w:t>.</w:t>
      </w:r>
      <w:r>
        <w:rPr>
          <w:rtl/>
          <w:lang w:bidi="fa-IR"/>
        </w:rPr>
        <w:t>..</w:t>
      </w:r>
      <w:r w:rsidRPr="0096185B">
        <w:rPr>
          <w:rStyle w:val="libFootnotenumChar"/>
          <w:rtl/>
        </w:rPr>
        <w:t>(1)</w:t>
      </w:r>
      <w:r w:rsidR="00DB6A20">
        <w:rPr>
          <w:rtl/>
          <w:lang w:bidi="fa-IR"/>
        </w:rPr>
        <w:t>.</w:t>
      </w:r>
    </w:p>
    <w:p w:rsidR="0088652D" w:rsidRDefault="0088652D" w:rsidP="003E1BFE">
      <w:pPr>
        <w:pStyle w:val="libBold1"/>
        <w:rPr>
          <w:lang w:bidi="fa-IR"/>
        </w:rPr>
      </w:pPr>
      <w:r>
        <w:rPr>
          <w:rtl/>
          <w:lang w:bidi="fa-IR"/>
        </w:rPr>
        <w:t>قول ابن الجوزي</w:t>
      </w:r>
    </w:p>
    <w:p w:rsidR="00686E08" w:rsidRDefault="0088652D" w:rsidP="0088652D">
      <w:pPr>
        <w:pStyle w:val="libNormal"/>
        <w:rPr>
          <w:lang w:bidi="fa-IR"/>
        </w:rPr>
      </w:pPr>
      <w:r>
        <w:rPr>
          <w:rtl/>
          <w:lang w:bidi="fa-IR"/>
        </w:rPr>
        <w:t>وقال المناوي : قيل لابن الجوزي وهو على كرسي الوعظ : كيف يُقال : يزيد قتل الحسين (</w:t>
      </w:r>
      <w:r w:rsidR="0096185B" w:rsidRPr="0096185B">
        <w:rPr>
          <w:rStyle w:val="libAlaemChar"/>
          <w:rtl/>
        </w:rPr>
        <w:t>عليه‌السلام</w:t>
      </w:r>
      <w:r>
        <w:rPr>
          <w:rtl/>
          <w:lang w:bidi="fa-IR"/>
        </w:rPr>
        <w:t>) وهو بدمشق</w:t>
      </w:r>
      <w:r w:rsidR="009D3EAD">
        <w:rPr>
          <w:rtl/>
          <w:lang w:bidi="fa-IR"/>
        </w:rPr>
        <w:t xml:space="preserve">، </w:t>
      </w:r>
      <w:r>
        <w:rPr>
          <w:rtl/>
          <w:lang w:bidi="fa-IR"/>
        </w:rPr>
        <w:t>والحسين (</w:t>
      </w:r>
      <w:r w:rsidR="0096185B" w:rsidRPr="0096185B">
        <w:rPr>
          <w:rStyle w:val="libAlaemChar"/>
          <w:rtl/>
        </w:rPr>
        <w:t>عليه‌السلام</w:t>
      </w:r>
      <w:r>
        <w:rPr>
          <w:rtl/>
          <w:lang w:bidi="fa-IR"/>
        </w:rPr>
        <w:t>) بالعراق ؟ فقال :</w:t>
      </w:r>
    </w:p>
    <w:tbl>
      <w:tblPr>
        <w:tblStyle w:val="TableGrid"/>
        <w:bidiVisual/>
        <w:tblW w:w="4562" w:type="pct"/>
        <w:tblInd w:w="384" w:type="dxa"/>
        <w:tblLook w:val="01E0"/>
      </w:tblPr>
      <w:tblGrid>
        <w:gridCol w:w="3999"/>
        <w:gridCol w:w="285"/>
        <w:gridCol w:w="3960"/>
      </w:tblGrid>
      <w:tr w:rsidR="003E1BFE" w:rsidTr="009F1801">
        <w:trPr>
          <w:trHeight w:val="350"/>
        </w:trPr>
        <w:tc>
          <w:tcPr>
            <w:tcW w:w="3920" w:type="dxa"/>
            <w:shd w:val="clear" w:color="auto" w:fill="auto"/>
          </w:tcPr>
          <w:p w:rsidR="003E1BFE" w:rsidRDefault="003E1BFE" w:rsidP="009F1801">
            <w:pPr>
              <w:pStyle w:val="libPoem"/>
            </w:pPr>
            <w:r>
              <w:rPr>
                <w:rtl/>
                <w:lang w:bidi="fa-IR"/>
              </w:rPr>
              <w:t>سهمٌ أصاب وراميه بذي سلمٍ</w:t>
            </w:r>
            <w:r w:rsidRPr="00725071">
              <w:rPr>
                <w:rStyle w:val="libPoemTiniChar0"/>
                <w:rtl/>
              </w:rPr>
              <w:br/>
              <w:t> </w:t>
            </w:r>
          </w:p>
        </w:tc>
        <w:tc>
          <w:tcPr>
            <w:tcW w:w="279" w:type="dxa"/>
            <w:shd w:val="clear" w:color="auto" w:fill="auto"/>
          </w:tcPr>
          <w:p w:rsidR="003E1BFE" w:rsidRDefault="003E1BFE" w:rsidP="009F1801">
            <w:pPr>
              <w:pStyle w:val="libPoem"/>
              <w:rPr>
                <w:rtl/>
              </w:rPr>
            </w:pPr>
          </w:p>
        </w:tc>
        <w:tc>
          <w:tcPr>
            <w:tcW w:w="3881" w:type="dxa"/>
            <w:shd w:val="clear" w:color="auto" w:fill="auto"/>
          </w:tcPr>
          <w:p w:rsidR="003E1BFE" w:rsidRDefault="003E1BFE" w:rsidP="009F1801">
            <w:pPr>
              <w:pStyle w:val="libPoem"/>
            </w:pPr>
            <w:r>
              <w:rPr>
                <w:rtl/>
                <w:lang w:bidi="fa-IR"/>
              </w:rPr>
              <w:t>مَن بالعراق لقد أبعدت مرماكا</w:t>
            </w:r>
            <w:r w:rsidRPr="0096185B">
              <w:rPr>
                <w:rStyle w:val="libFootnotenumChar"/>
                <w:rtl/>
              </w:rPr>
              <w:t>(2)</w:t>
            </w:r>
            <w:r w:rsidRPr="00725071">
              <w:rPr>
                <w:rStyle w:val="libPoemTiniChar0"/>
                <w:rtl/>
              </w:rPr>
              <w:br/>
              <w:t> </w:t>
            </w:r>
          </w:p>
        </w:tc>
      </w:tr>
    </w:tbl>
    <w:p w:rsidR="0088652D" w:rsidRDefault="0088652D" w:rsidP="003E1BFE">
      <w:pPr>
        <w:pStyle w:val="libBold1"/>
        <w:rPr>
          <w:lang w:bidi="fa-IR"/>
        </w:rPr>
      </w:pPr>
      <w:r>
        <w:rPr>
          <w:rtl/>
          <w:lang w:bidi="fa-IR"/>
        </w:rPr>
        <w:t>قول التفتازاني</w:t>
      </w:r>
    </w:p>
    <w:p w:rsidR="00DB6A20" w:rsidRDefault="0088652D" w:rsidP="0088652D">
      <w:pPr>
        <w:pStyle w:val="libNormal"/>
        <w:rPr>
          <w:rtl/>
          <w:lang w:bidi="fa-IR"/>
        </w:rPr>
      </w:pPr>
      <w:r>
        <w:rPr>
          <w:rtl/>
          <w:lang w:bidi="fa-IR"/>
        </w:rPr>
        <w:t>قال المناوي : قال التفتازاني : الحقّ إنّ رضا يزيد بقتل الحسين (</w:t>
      </w:r>
      <w:r w:rsidR="0096185B" w:rsidRPr="0096185B">
        <w:rPr>
          <w:rStyle w:val="libAlaemChar"/>
          <w:rtl/>
        </w:rPr>
        <w:t>عليه‌السلام</w:t>
      </w:r>
      <w:r>
        <w:rPr>
          <w:rtl/>
          <w:lang w:bidi="fa-IR"/>
        </w:rPr>
        <w:t>) وإهانته أهل البيت (</w:t>
      </w:r>
      <w:r w:rsidR="0096185B" w:rsidRPr="0096185B">
        <w:rPr>
          <w:rStyle w:val="libAlaemChar"/>
          <w:rtl/>
        </w:rPr>
        <w:t>عليهم‌السلام</w:t>
      </w:r>
      <w:r>
        <w:rPr>
          <w:rtl/>
          <w:lang w:bidi="fa-IR"/>
        </w:rPr>
        <w:t>) ممّا تواتر معناه وإنْ كانت تفاصيله آحاداً</w:t>
      </w:r>
      <w:r w:rsidR="009D3EAD">
        <w:rPr>
          <w:rtl/>
          <w:lang w:bidi="fa-IR"/>
        </w:rPr>
        <w:t xml:space="preserve">، </w:t>
      </w:r>
      <w:r>
        <w:rPr>
          <w:rtl/>
          <w:lang w:bidi="fa-IR"/>
        </w:rPr>
        <w:t>فنحن لا نتوقف في شأنه , بل في إيمانه لعنة الله عليه وعلى أنصاره وأعوانه</w:t>
      </w:r>
      <w:r w:rsidR="00DB6A20">
        <w:rPr>
          <w:rtl/>
          <w:lang w:bidi="fa-IR"/>
        </w:rPr>
        <w:t>.</w:t>
      </w:r>
    </w:p>
    <w:p w:rsidR="00DB6A20" w:rsidRDefault="0088652D" w:rsidP="0088652D">
      <w:pPr>
        <w:pStyle w:val="libNormal"/>
        <w:rPr>
          <w:rtl/>
          <w:lang w:bidi="fa-IR"/>
        </w:rPr>
      </w:pPr>
      <w:r>
        <w:rPr>
          <w:rtl/>
          <w:lang w:bidi="fa-IR"/>
        </w:rPr>
        <w:t>قال الزين العراقي : وقوله : بل في إيمانه , أي بل لا يتوقف في عدم إيمانه , بقرينة ما قبله وما بعده</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3E1BFE">
      <w:pPr>
        <w:pStyle w:val="libFootnote0"/>
        <w:rPr>
          <w:rtl/>
          <w:lang w:bidi="fa-IR"/>
        </w:rPr>
      </w:pPr>
      <w:r w:rsidRPr="003E1BFE">
        <w:rPr>
          <w:rtl/>
        </w:rPr>
        <w:t>(1)</w:t>
      </w:r>
      <w:r>
        <w:rPr>
          <w:rtl/>
          <w:lang w:bidi="fa-IR"/>
        </w:rPr>
        <w:t xml:space="preserve"> روح المعاني </w:t>
      </w:r>
      <w:r w:rsidR="0096185B">
        <w:rPr>
          <w:rtl/>
          <w:lang w:bidi="fa-IR"/>
        </w:rPr>
        <w:t>-</w:t>
      </w:r>
      <w:r>
        <w:rPr>
          <w:rtl/>
          <w:lang w:bidi="fa-IR"/>
        </w:rPr>
        <w:t xml:space="preserve"> تفسير الآلوسي 26 / 72</w:t>
      </w:r>
      <w:r w:rsidR="00DB6A20">
        <w:rPr>
          <w:rtl/>
          <w:lang w:bidi="fa-IR"/>
        </w:rPr>
        <w:t>.</w:t>
      </w:r>
    </w:p>
    <w:p w:rsidR="00DB6A20" w:rsidRDefault="0088652D" w:rsidP="003E1BFE">
      <w:pPr>
        <w:pStyle w:val="libFootnote0"/>
        <w:rPr>
          <w:rtl/>
          <w:lang w:bidi="fa-IR"/>
        </w:rPr>
      </w:pPr>
      <w:r w:rsidRPr="003E1BFE">
        <w:rPr>
          <w:rtl/>
        </w:rPr>
        <w:t>(2)</w:t>
      </w:r>
      <w:r>
        <w:rPr>
          <w:rtl/>
          <w:lang w:bidi="fa-IR"/>
        </w:rPr>
        <w:t xml:space="preserve"> فيض القدير شرح الجامع الصغير </w:t>
      </w:r>
      <w:r w:rsidR="0096185B">
        <w:rPr>
          <w:rtl/>
          <w:lang w:bidi="fa-IR"/>
        </w:rPr>
        <w:t>-</w:t>
      </w:r>
      <w:r>
        <w:rPr>
          <w:rtl/>
          <w:lang w:bidi="fa-IR"/>
        </w:rPr>
        <w:t xml:space="preserve"> المناوي 1 / 265 , شذرات الذهب </w:t>
      </w:r>
      <w:r w:rsidR="0096185B">
        <w:rPr>
          <w:rtl/>
          <w:lang w:bidi="fa-IR"/>
        </w:rPr>
        <w:t>-</w:t>
      </w:r>
      <w:r>
        <w:rPr>
          <w:rtl/>
          <w:lang w:bidi="fa-IR"/>
        </w:rPr>
        <w:t xml:space="preserve"> العكري الدمشقي 1 / 68 , وفي ط / 122 , دار الكتب العلمية</w:t>
      </w:r>
      <w:r w:rsidR="00DB6A20">
        <w:rPr>
          <w:rtl/>
          <w:lang w:bidi="fa-IR"/>
        </w:rPr>
        <w:t>.</w:t>
      </w:r>
    </w:p>
    <w:p w:rsidR="00DB6A20" w:rsidRDefault="0088652D" w:rsidP="003E1BFE">
      <w:pPr>
        <w:pStyle w:val="libFootnote0"/>
        <w:rPr>
          <w:rtl/>
          <w:lang w:bidi="fa-IR"/>
        </w:rPr>
      </w:pPr>
      <w:r w:rsidRPr="003E1BFE">
        <w:rPr>
          <w:rtl/>
        </w:rPr>
        <w:t>(3)</w:t>
      </w:r>
      <w:r>
        <w:rPr>
          <w:rtl/>
          <w:lang w:bidi="fa-IR"/>
        </w:rPr>
        <w:t xml:space="preserve"> فيض القدير شرح الجامع الصغير </w:t>
      </w:r>
      <w:r w:rsidR="0096185B">
        <w:rPr>
          <w:rtl/>
          <w:lang w:bidi="fa-IR"/>
        </w:rPr>
        <w:t>-</w:t>
      </w:r>
      <w:r>
        <w:rPr>
          <w:rtl/>
          <w:lang w:bidi="fa-IR"/>
        </w:rPr>
        <w:t xml:space="preserve"> المناوي 3 / 109</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375CF8">
      <w:pPr>
        <w:pStyle w:val="libBold1"/>
        <w:rPr>
          <w:lang w:bidi="fa-IR"/>
        </w:rPr>
      </w:pPr>
      <w:r>
        <w:rPr>
          <w:rtl/>
          <w:lang w:bidi="fa-IR"/>
        </w:rPr>
        <w:lastRenderedPageBreak/>
        <w:t>قول الذهبي</w:t>
      </w:r>
    </w:p>
    <w:p w:rsidR="00DB6A20" w:rsidRDefault="0088652D" w:rsidP="0088652D">
      <w:pPr>
        <w:pStyle w:val="libNormal"/>
        <w:rPr>
          <w:rtl/>
          <w:lang w:bidi="fa-IR"/>
        </w:rPr>
      </w:pPr>
      <w:r>
        <w:rPr>
          <w:rtl/>
          <w:lang w:bidi="fa-IR"/>
        </w:rPr>
        <w:t>قال الذهبي : وكان ناصبياً فظاً</w:t>
      </w:r>
      <w:r w:rsidR="009D3EAD">
        <w:rPr>
          <w:rtl/>
          <w:lang w:bidi="fa-IR"/>
        </w:rPr>
        <w:t xml:space="preserve">، </w:t>
      </w:r>
      <w:r>
        <w:rPr>
          <w:rtl/>
          <w:lang w:bidi="fa-IR"/>
        </w:rPr>
        <w:t>غليظاً جلفاً , يتناول المسكر ويفعل المنكر , افتتح دولته بمقتل الشهيد الحسين(</w:t>
      </w:r>
      <w:r w:rsidR="0096185B" w:rsidRPr="0096185B">
        <w:rPr>
          <w:rStyle w:val="libAlaemChar"/>
          <w:rtl/>
        </w:rPr>
        <w:t>عليه‌السلام</w:t>
      </w:r>
      <w:r>
        <w:rPr>
          <w:rtl/>
          <w:lang w:bidi="fa-IR"/>
        </w:rPr>
        <w:t>)</w:t>
      </w:r>
      <w:r w:rsidR="009D3EAD">
        <w:rPr>
          <w:rtl/>
          <w:lang w:bidi="fa-IR"/>
        </w:rPr>
        <w:t xml:space="preserve">، </w:t>
      </w:r>
      <w:r>
        <w:rPr>
          <w:rtl/>
          <w:lang w:bidi="fa-IR"/>
        </w:rPr>
        <w:t>واختتمها بواقعة الحرة</w:t>
      </w:r>
      <w:r w:rsidR="009D3EAD">
        <w:rPr>
          <w:rtl/>
          <w:lang w:bidi="fa-IR"/>
        </w:rPr>
        <w:t xml:space="preserve">، </w:t>
      </w:r>
      <w:r>
        <w:rPr>
          <w:rtl/>
          <w:lang w:bidi="fa-IR"/>
        </w:rPr>
        <w:t>فمقته الناس , ولم يُبارك في عمره</w:t>
      </w:r>
      <w:r w:rsidR="007E6BC8">
        <w:rPr>
          <w:rtl/>
          <w:lang w:bidi="fa-IR"/>
        </w:rPr>
        <w:t>.</w:t>
      </w:r>
      <w:r>
        <w:rPr>
          <w:rtl/>
          <w:lang w:bidi="fa-IR"/>
        </w:rPr>
        <w:t xml:space="preserve"> وخرج عليه غير واحد بعد الحسين (</w:t>
      </w:r>
      <w:r w:rsidR="0096185B" w:rsidRPr="0096185B">
        <w:rPr>
          <w:rStyle w:val="libAlaemChar"/>
          <w:rtl/>
        </w:rPr>
        <w:t>عليه‌السلام</w:t>
      </w:r>
      <w:r>
        <w:rPr>
          <w:rtl/>
          <w:lang w:bidi="fa-IR"/>
        </w:rPr>
        <w:t>) ؛ كأهل المدينة قاموا لله</w:t>
      </w:r>
      <w:r w:rsidR="009D3EAD">
        <w:rPr>
          <w:rtl/>
          <w:lang w:bidi="fa-IR"/>
        </w:rPr>
        <w:t xml:space="preserve">، </w:t>
      </w:r>
      <w:r>
        <w:rPr>
          <w:rtl/>
          <w:lang w:bidi="fa-IR"/>
        </w:rPr>
        <w:t>وكمرداس بن أدية الحنظلي البصري</w:t>
      </w:r>
      <w:r w:rsidR="009D3EAD">
        <w:rPr>
          <w:rtl/>
          <w:lang w:bidi="fa-IR"/>
        </w:rPr>
        <w:t xml:space="preserve">، </w:t>
      </w:r>
      <w:r>
        <w:rPr>
          <w:rtl/>
          <w:lang w:bidi="fa-IR"/>
        </w:rPr>
        <w:t>ونافع بن الأزرق</w:t>
      </w:r>
      <w:r w:rsidRPr="0096185B">
        <w:rPr>
          <w:rStyle w:val="libFootnotenumChar"/>
          <w:rtl/>
        </w:rPr>
        <w:t>(1)</w:t>
      </w:r>
      <w:r w:rsidR="00DB6A20">
        <w:rPr>
          <w:rtl/>
          <w:lang w:bidi="fa-IR"/>
        </w:rPr>
        <w:t>.</w:t>
      </w:r>
    </w:p>
    <w:p w:rsidR="0088652D" w:rsidRDefault="0088652D" w:rsidP="00375CF8">
      <w:pPr>
        <w:pStyle w:val="libBold1"/>
        <w:rPr>
          <w:lang w:bidi="fa-IR"/>
        </w:rPr>
      </w:pPr>
      <w:r>
        <w:rPr>
          <w:rtl/>
          <w:lang w:bidi="fa-IR"/>
        </w:rPr>
        <w:t>قول الجاحظ</w:t>
      </w:r>
    </w:p>
    <w:p w:rsidR="00DB6A20" w:rsidRDefault="0088652D" w:rsidP="0088652D">
      <w:pPr>
        <w:pStyle w:val="libNormal"/>
        <w:rPr>
          <w:lang w:bidi="fa-IR"/>
        </w:rPr>
      </w:pPr>
      <w:r>
        <w:rPr>
          <w:rtl/>
          <w:lang w:bidi="fa-IR"/>
        </w:rPr>
        <w:t>قال الجاحظ : إنّ الجرائم التي ارتكبها يزيد ؛ من قتله للإمام الحسين (</w:t>
      </w:r>
      <w:r w:rsidR="0096185B" w:rsidRPr="0096185B">
        <w:rPr>
          <w:rStyle w:val="libAlaemChar"/>
          <w:rtl/>
        </w:rPr>
        <w:t>عليه‌السلام</w:t>
      </w:r>
      <w:r>
        <w:rPr>
          <w:rtl/>
          <w:lang w:bidi="fa-IR"/>
        </w:rPr>
        <w:t>) , وأخافته لأهل المدينة</w:t>
      </w:r>
      <w:r w:rsidR="009D3EAD">
        <w:rPr>
          <w:rtl/>
          <w:lang w:bidi="fa-IR"/>
        </w:rPr>
        <w:t xml:space="preserve">، </w:t>
      </w:r>
      <w:r>
        <w:rPr>
          <w:rtl/>
          <w:lang w:bidi="fa-IR"/>
        </w:rPr>
        <w:t>وخرابه الكعبة</w:t>
      </w:r>
      <w:r w:rsidR="009D3EAD">
        <w:rPr>
          <w:rtl/>
          <w:lang w:bidi="fa-IR"/>
        </w:rPr>
        <w:t xml:space="preserve">، </w:t>
      </w:r>
      <w:r>
        <w:rPr>
          <w:rtl/>
          <w:lang w:bidi="fa-IR"/>
        </w:rPr>
        <w:t>وأسره لبنات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وضربه ثنايا الحسين (</w:t>
      </w:r>
      <w:r w:rsidR="0096185B" w:rsidRPr="0096185B">
        <w:rPr>
          <w:rStyle w:val="libAlaemChar"/>
          <w:rtl/>
        </w:rPr>
        <w:t>عليه‌السلام</w:t>
      </w:r>
      <w:r>
        <w:rPr>
          <w:rtl/>
          <w:lang w:bidi="fa-IR"/>
        </w:rPr>
        <w:t>) بالعصا</w:t>
      </w:r>
      <w:r w:rsidR="009D3EAD">
        <w:rPr>
          <w:rtl/>
          <w:lang w:bidi="fa-IR"/>
        </w:rPr>
        <w:t xml:space="preserve">، </w:t>
      </w:r>
      <w:r>
        <w:rPr>
          <w:rtl/>
          <w:lang w:bidi="fa-IR"/>
        </w:rPr>
        <w:t>ألا تُعدُّ دليلاً على قساوته وعداوته وكرهه وحقده وعناده ونفاقه</w:t>
      </w:r>
      <w:r w:rsidR="009D3EAD">
        <w:rPr>
          <w:rtl/>
          <w:lang w:bidi="fa-IR"/>
        </w:rPr>
        <w:t xml:space="preserve">، </w:t>
      </w:r>
      <w:r>
        <w:rPr>
          <w:rtl/>
          <w:lang w:bidi="fa-IR"/>
        </w:rPr>
        <w:t>أم أنها تدل على محبّته وإخلاصه للنبي وآله (</w:t>
      </w:r>
      <w:r w:rsidR="0096185B" w:rsidRPr="0096185B">
        <w:rPr>
          <w:rStyle w:val="libAlaemChar"/>
          <w:rtl/>
        </w:rPr>
        <w:t>عليهم‌السلام</w:t>
      </w:r>
      <w:r>
        <w:rPr>
          <w:rtl/>
          <w:lang w:bidi="fa-IR"/>
        </w:rPr>
        <w:t>) ؟!</w:t>
      </w:r>
    </w:p>
    <w:p w:rsidR="00DB6A20" w:rsidRDefault="0088652D" w:rsidP="0088652D">
      <w:pPr>
        <w:pStyle w:val="libNormal"/>
        <w:rPr>
          <w:rtl/>
          <w:lang w:bidi="fa-IR"/>
        </w:rPr>
      </w:pPr>
      <w:r>
        <w:rPr>
          <w:rtl/>
          <w:lang w:bidi="fa-IR"/>
        </w:rPr>
        <w:t>ثم إنه قال : وعلى أيٍّ حال فهذه الأعمال مصداق لفسقه وضلاله ؛ فهو فاسق ملعون</w:t>
      </w:r>
      <w:r w:rsidR="009D3EAD">
        <w:rPr>
          <w:rtl/>
          <w:lang w:bidi="fa-IR"/>
        </w:rPr>
        <w:t xml:space="preserve">، </w:t>
      </w:r>
      <w:r>
        <w:rPr>
          <w:rtl/>
          <w:lang w:bidi="fa-IR"/>
        </w:rPr>
        <w:t>وكلُّ مَن منع من لعنه فهو ملعون</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وقال الجاحظ : ثمَّ الذي كان من يزيد ابنه , ومن عُمَّاله وأهل نُصرته</w:t>
      </w:r>
      <w:r w:rsidR="009D3EAD">
        <w:rPr>
          <w:rtl/>
          <w:lang w:bidi="fa-IR"/>
        </w:rPr>
        <w:t xml:space="preserve">، </w:t>
      </w:r>
      <w:r>
        <w:rPr>
          <w:rtl/>
          <w:lang w:bidi="fa-IR"/>
        </w:rPr>
        <w:t>ثمَّ غزو مكّة</w:t>
      </w:r>
      <w:r w:rsidR="009D3EAD">
        <w:rPr>
          <w:rtl/>
          <w:lang w:bidi="fa-IR"/>
        </w:rPr>
        <w:t xml:space="preserve">، </w:t>
      </w:r>
      <w:r>
        <w:rPr>
          <w:rtl/>
          <w:lang w:bidi="fa-IR"/>
        </w:rPr>
        <w:t>ورمي الكعبة</w:t>
      </w:r>
      <w:r w:rsidR="009D3EAD">
        <w:rPr>
          <w:rtl/>
          <w:lang w:bidi="fa-IR"/>
        </w:rPr>
        <w:t xml:space="preserve">، </w:t>
      </w:r>
      <w:r>
        <w:rPr>
          <w:rtl/>
          <w:lang w:bidi="fa-IR"/>
        </w:rPr>
        <w:t>واستباحة المدينة</w:t>
      </w:r>
      <w:r w:rsidR="009D3EAD">
        <w:rPr>
          <w:rtl/>
          <w:lang w:bidi="fa-IR"/>
        </w:rPr>
        <w:t xml:space="preserve">، </w:t>
      </w:r>
      <w:r>
        <w:rPr>
          <w:rtl/>
          <w:lang w:bidi="fa-IR"/>
        </w:rPr>
        <w:t>وقتل الحسين (</w:t>
      </w:r>
      <w:r w:rsidR="0096185B" w:rsidRPr="0096185B">
        <w:rPr>
          <w:rStyle w:val="libAlaemChar"/>
          <w:rtl/>
        </w:rPr>
        <w:t>عليه‌السلام</w:t>
      </w:r>
      <w:r>
        <w:rPr>
          <w:rtl/>
          <w:lang w:bidi="fa-IR"/>
        </w:rPr>
        <w:t>) في أكثر أهل بيته مصابيح الظلام</w:t>
      </w:r>
      <w:r w:rsidR="009D3EAD">
        <w:rPr>
          <w:rtl/>
          <w:lang w:bidi="fa-IR"/>
        </w:rPr>
        <w:t xml:space="preserve">، </w:t>
      </w:r>
      <w:r>
        <w:rPr>
          <w:rtl/>
          <w:lang w:bidi="fa-IR"/>
        </w:rPr>
        <w:t>وأوتاد الإسلام بعد الذي أعطى من نفسه من تفريق أتْباعه</w:t>
      </w:r>
      <w:r w:rsidR="009D3EAD">
        <w:rPr>
          <w:rtl/>
          <w:lang w:bidi="fa-IR"/>
        </w:rPr>
        <w:t xml:space="preserve">، </w:t>
      </w:r>
      <w:r>
        <w:rPr>
          <w:rtl/>
          <w:lang w:bidi="fa-IR"/>
        </w:rPr>
        <w:t>والرجوع إلى داره</w:t>
      </w:r>
    </w:p>
    <w:p w:rsidR="00DB6A20" w:rsidRDefault="0096185B" w:rsidP="0096185B">
      <w:pPr>
        <w:pStyle w:val="libLine"/>
        <w:rPr>
          <w:lang w:bidi="fa-IR"/>
        </w:rPr>
      </w:pPr>
      <w:r>
        <w:rPr>
          <w:rtl/>
          <w:lang w:bidi="fa-IR"/>
        </w:rPr>
        <w:t>____________________</w:t>
      </w:r>
    </w:p>
    <w:p w:rsidR="00DB6A20" w:rsidRDefault="0088652D" w:rsidP="00375CF8">
      <w:pPr>
        <w:pStyle w:val="libFootnote0"/>
        <w:rPr>
          <w:rtl/>
          <w:lang w:bidi="fa-IR"/>
        </w:rPr>
      </w:pPr>
      <w:r w:rsidRPr="00375CF8">
        <w:rPr>
          <w:rtl/>
        </w:rPr>
        <w:t>(1)</w:t>
      </w:r>
      <w:r>
        <w:rPr>
          <w:rtl/>
          <w:lang w:bidi="fa-IR"/>
        </w:rPr>
        <w:t xml:space="preserve"> سير أعلام النبلاء </w:t>
      </w:r>
      <w:r w:rsidR="0096185B">
        <w:rPr>
          <w:rtl/>
          <w:lang w:bidi="fa-IR"/>
        </w:rPr>
        <w:t>-</w:t>
      </w:r>
      <w:r>
        <w:rPr>
          <w:rtl/>
          <w:lang w:bidi="fa-IR"/>
        </w:rPr>
        <w:t xml:space="preserve"> الذهبي 4 / 37</w:t>
      </w:r>
      <w:r w:rsidR="00DB6A20">
        <w:rPr>
          <w:rtl/>
          <w:lang w:bidi="fa-IR"/>
        </w:rPr>
        <w:t>.</w:t>
      </w:r>
    </w:p>
    <w:p w:rsidR="00DB6A20" w:rsidRDefault="0088652D" w:rsidP="00375CF8">
      <w:pPr>
        <w:pStyle w:val="libFootnote0"/>
        <w:rPr>
          <w:rtl/>
          <w:lang w:bidi="fa-IR"/>
        </w:rPr>
      </w:pPr>
      <w:r w:rsidRPr="00375CF8">
        <w:rPr>
          <w:rtl/>
        </w:rPr>
        <w:t>(2)</w:t>
      </w:r>
      <w:r>
        <w:rPr>
          <w:rtl/>
          <w:lang w:bidi="fa-IR"/>
        </w:rPr>
        <w:t xml:space="preserve"> رسائل الجاحظ / 298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75CF8">
      <w:pPr>
        <w:pStyle w:val="libNormal0"/>
        <w:rPr>
          <w:rtl/>
          <w:lang w:bidi="fa-IR"/>
        </w:rPr>
      </w:pPr>
      <w:r>
        <w:rPr>
          <w:rtl/>
          <w:lang w:bidi="fa-IR"/>
        </w:rPr>
        <w:lastRenderedPageBreak/>
        <w:t>وحرمه</w:t>
      </w:r>
      <w:r w:rsidR="009D3EAD">
        <w:rPr>
          <w:rtl/>
          <w:lang w:bidi="fa-IR"/>
        </w:rPr>
        <w:t xml:space="preserve">، </w:t>
      </w:r>
      <w:r>
        <w:rPr>
          <w:rtl/>
          <w:lang w:bidi="fa-IR"/>
        </w:rPr>
        <w:t>أو الذَّهاب في الأرض حتّى لا يُحسَّ به</w:t>
      </w:r>
      <w:r w:rsidR="009D3EAD">
        <w:rPr>
          <w:rtl/>
          <w:lang w:bidi="fa-IR"/>
        </w:rPr>
        <w:t xml:space="preserve">، </w:t>
      </w:r>
      <w:r>
        <w:rPr>
          <w:rtl/>
          <w:lang w:bidi="fa-IR"/>
        </w:rPr>
        <w:t>أو المقام حيث أمر به</w:t>
      </w:r>
      <w:r w:rsidR="009D3EAD">
        <w:rPr>
          <w:rtl/>
          <w:lang w:bidi="fa-IR"/>
        </w:rPr>
        <w:t xml:space="preserve">، </w:t>
      </w:r>
      <w:r>
        <w:rPr>
          <w:rtl/>
          <w:lang w:bidi="fa-IR"/>
        </w:rPr>
        <w:t xml:space="preserve">فأبوا </w:t>
      </w:r>
      <w:r w:rsidR="00EE59C8">
        <w:rPr>
          <w:rtl/>
          <w:lang w:bidi="fa-IR"/>
        </w:rPr>
        <w:t>إلّا</w:t>
      </w:r>
      <w:r>
        <w:rPr>
          <w:rtl/>
          <w:lang w:bidi="fa-IR"/>
        </w:rPr>
        <w:t xml:space="preserve"> قَتْله والنُّزول على حكمهم</w:t>
      </w:r>
      <w:r w:rsidR="007E6BC8">
        <w:rPr>
          <w:rtl/>
          <w:lang w:bidi="fa-IR"/>
        </w:rPr>
        <w:t>.</w:t>
      </w:r>
      <w:r>
        <w:rPr>
          <w:rtl/>
          <w:lang w:bidi="fa-IR"/>
        </w:rPr>
        <w:t xml:space="preserve"> وسواء قتل نفسه بيده أو أسلمها إلى عدوِّه , وخُيَّر فيها من لا يبرد غليله </w:t>
      </w:r>
      <w:r w:rsidR="00EE59C8">
        <w:rPr>
          <w:rtl/>
          <w:lang w:bidi="fa-IR"/>
        </w:rPr>
        <w:t>إلّا</w:t>
      </w:r>
      <w:r>
        <w:rPr>
          <w:rtl/>
          <w:lang w:bidi="fa-IR"/>
        </w:rPr>
        <w:t xml:space="preserve"> بُشرْب دمه</w:t>
      </w:r>
      <w:r w:rsidRPr="0096185B">
        <w:rPr>
          <w:rStyle w:val="libFootnotenumChar"/>
          <w:rtl/>
        </w:rPr>
        <w:t>(1)</w:t>
      </w:r>
      <w:r w:rsidR="00DB6A20">
        <w:rPr>
          <w:rtl/>
          <w:lang w:bidi="fa-IR"/>
        </w:rPr>
        <w:t>.</w:t>
      </w:r>
    </w:p>
    <w:p w:rsidR="0088652D" w:rsidRDefault="0088652D" w:rsidP="00375CF8">
      <w:pPr>
        <w:pStyle w:val="libBold1"/>
        <w:rPr>
          <w:lang w:bidi="fa-IR"/>
        </w:rPr>
      </w:pPr>
      <w:r>
        <w:rPr>
          <w:rtl/>
          <w:lang w:bidi="fa-IR"/>
        </w:rPr>
        <w:t>قول المنّاوي</w:t>
      </w:r>
    </w:p>
    <w:p w:rsidR="00DB6A20" w:rsidRDefault="0088652D" w:rsidP="0088652D">
      <w:pPr>
        <w:pStyle w:val="libNormal"/>
        <w:rPr>
          <w:rtl/>
          <w:lang w:bidi="fa-IR"/>
        </w:rPr>
      </w:pPr>
      <w:r>
        <w:rPr>
          <w:rtl/>
          <w:lang w:bidi="fa-IR"/>
        </w:rPr>
        <w:t>قال المنّاوي :</w:t>
      </w:r>
      <w:r w:rsidR="007E6BC8">
        <w:rPr>
          <w:rtl/>
          <w:lang w:bidi="fa-IR"/>
        </w:rPr>
        <w:t>...</w:t>
      </w:r>
      <w:r>
        <w:rPr>
          <w:rtl/>
          <w:lang w:bidi="fa-IR"/>
        </w:rPr>
        <w:t xml:space="preserve"> ومن مجازفات ابن العربي أنّه أفتى بقتل رجل عاب لبس الأحمر ؛ لأنّه عاب لبسة لبسها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وقتل بفتياه كما ذكره في المطامح</w:t>
      </w:r>
      <w:r w:rsidR="009D3EAD">
        <w:rPr>
          <w:rtl/>
          <w:lang w:bidi="fa-IR"/>
        </w:rPr>
        <w:t xml:space="preserve">، </w:t>
      </w:r>
      <w:r>
        <w:rPr>
          <w:rtl/>
          <w:lang w:bidi="fa-IR"/>
        </w:rPr>
        <w:t>وهذا تهوّر غريب</w:t>
      </w:r>
      <w:r w:rsidR="009D3EAD">
        <w:rPr>
          <w:rtl/>
          <w:lang w:bidi="fa-IR"/>
        </w:rPr>
        <w:t xml:space="preserve">، </w:t>
      </w:r>
      <w:r>
        <w:rPr>
          <w:rtl/>
          <w:lang w:bidi="fa-IR"/>
        </w:rPr>
        <w:t>وإقدام على سفك دماء المسلمين عجيب</w:t>
      </w:r>
      <w:r w:rsidR="009D3EAD">
        <w:rPr>
          <w:rtl/>
          <w:lang w:bidi="fa-IR"/>
        </w:rPr>
        <w:t xml:space="preserve">، </w:t>
      </w:r>
      <w:r>
        <w:rPr>
          <w:rtl/>
          <w:lang w:bidi="fa-IR"/>
        </w:rPr>
        <w:t>وسيخاصمه هذا القتيل غداً</w:t>
      </w:r>
      <w:r w:rsidR="009D3EAD">
        <w:rPr>
          <w:rtl/>
          <w:lang w:bidi="fa-IR"/>
        </w:rPr>
        <w:t xml:space="preserve">، </w:t>
      </w:r>
      <w:r>
        <w:rPr>
          <w:rtl/>
          <w:lang w:bidi="fa-IR"/>
        </w:rPr>
        <w:t>ويبوء بالخزي من اعتدى</w:t>
      </w:r>
      <w:r w:rsidR="00DB6A20">
        <w:rPr>
          <w:rtl/>
          <w:lang w:bidi="fa-IR"/>
        </w:rPr>
        <w:t>.</w:t>
      </w:r>
    </w:p>
    <w:p w:rsidR="00DB6A20" w:rsidRDefault="0088652D" w:rsidP="0088652D">
      <w:pPr>
        <w:pStyle w:val="libNormal"/>
        <w:rPr>
          <w:rtl/>
          <w:lang w:bidi="fa-IR"/>
        </w:rPr>
      </w:pPr>
      <w:r>
        <w:rPr>
          <w:rtl/>
          <w:lang w:bidi="fa-IR"/>
        </w:rPr>
        <w:t>وليس ذلك بأوِّلِ عجرفة لهذا المفتي وجرأته وإقدامه ؛ فقد ألّف كتاباً في شأن مولانا الحسين (</w:t>
      </w:r>
      <w:r w:rsidR="0096185B" w:rsidRPr="0096185B">
        <w:rPr>
          <w:rStyle w:val="libAlaemChar"/>
          <w:rtl/>
        </w:rPr>
        <w:t>عليه‌السلام</w:t>
      </w:r>
      <w:r>
        <w:rPr>
          <w:rtl/>
          <w:lang w:bidi="fa-IR"/>
        </w:rPr>
        <w:t>) وكرَّم وجهه</w:t>
      </w:r>
      <w:r w:rsidR="009D3EAD">
        <w:rPr>
          <w:rtl/>
          <w:lang w:bidi="fa-IR"/>
        </w:rPr>
        <w:t xml:space="preserve">، </w:t>
      </w:r>
      <w:r>
        <w:rPr>
          <w:rtl/>
          <w:lang w:bidi="fa-IR"/>
        </w:rPr>
        <w:t>وأخزى شانئه , زعم فيه أنّ يزيد قتله بحقٍّ بسيف جدِّه</w:t>
      </w:r>
      <w:r w:rsidR="009D3EAD">
        <w:rPr>
          <w:rtl/>
          <w:lang w:bidi="fa-IR"/>
        </w:rPr>
        <w:t xml:space="preserve">، </w:t>
      </w:r>
      <w:r>
        <w:rPr>
          <w:rtl/>
          <w:lang w:bidi="fa-IR"/>
        </w:rPr>
        <w:t>نعوذ بالله من الخذلان</w:t>
      </w:r>
      <w:r w:rsidR="007E6BC8">
        <w:rPr>
          <w:rtl/>
          <w:lang w:bidi="fa-IR"/>
        </w:rPr>
        <w:t>...</w:t>
      </w:r>
      <w:r w:rsidRPr="0096185B">
        <w:rPr>
          <w:rStyle w:val="libFootnotenumChar"/>
          <w:rtl/>
        </w:rPr>
        <w:t>(2)</w:t>
      </w:r>
      <w:r w:rsidR="007E6BC8">
        <w:rPr>
          <w:rtl/>
          <w:lang w:bidi="fa-IR"/>
        </w:rPr>
        <w:t>.</w:t>
      </w:r>
      <w:r>
        <w:rPr>
          <w:rtl/>
          <w:lang w:bidi="fa-IR"/>
        </w:rPr>
        <w:t xml:space="preserve"> وغير هؤلاء الكثير الكثير ممّن صرّحوا بقتل يزيد لعنه الله للإمام الحسين (</w:t>
      </w:r>
      <w:r w:rsidR="0096185B" w:rsidRPr="0096185B">
        <w:rPr>
          <w:rStyle w:val="libAlaemChar"/>
          <w:rtl/>
        </w:rPr>
        <w:t>عليه‌السلام</w:t>
      </w:r>
      <w:r>
        <w:rPr>
          <w:rtl/>
          <w:lang w:bidi="fa-IR"/>
        </w:rPr>
        <w:t>)</w:t>
      </w:r>
      <w:r w:rsidR="00DB6A20">
        <w:rPr>
          <w:rtl/>
          <w:lang w:bidi="fa-IR"/>
        </w:rPr>
        <w:t>.</w:t>
      </w:r>
    </w:p>
    <w:p w:rsidR="0088652D" w:rsidRDefault="0088652D" w:rsidP="00375CF8">
      <w:pPr>
        <w:pStyle w:val="libBold1"/>
        <w:rPr>
          <w:lang w:bidi="fa-IR"/>
        </w:rPr>
      </w:pPr>
      <w:r>
        <w:rPr>
          <w:rtl/>
          <w:lang w:bidi="fa-IR"/>
        </w:rPr>
        <w:t>اعتراف ابن زياد بأنّ قتله الإمام الحسين (</w:t>
      </w:r>
      <w:r w:rsidR="0096185B" w:rsidRPr="0096185B">
        <w:rPr>
          <w:rStyle w:val="libAlaemChar"/>
          <w:rtl/>
        </w:rPr>
        <w:t>عليه‌السلام</w:t>
      </w:r>
      <w:r>
        <w:rPr>
          <w:rtl/>
          <w:lang w:bidi="fa-IR"/>
        </w:rPr>
        <w:t>) طاعة لإمامه يزيد عليه اللعنة</w:t>
      </w:r>
    </w:p>
    <w:p w:rsidR="00DB6A20" w:rsidRDefault="0088652D" w:rsidP="0088652D">
      <w:pPr>
        <w:pStyle w:val="libNormal"/>
        <w:rPr>
          <w:lang w:bidi="fa-IR"/>
        </w:rPr>
      </w:pPr>
      <w:r>
        <w:rPr>
          <w:rtl/>
          <w:lang w:bidi="fa-IR"/>
        </w:rPr>
        <w:t>روى الدينوري قال : و</w:t>
      </w:r>
      <w:r w:rsidR="003B6559">
        <w:rPr>
          <w:rtl/>
          <w:lang w:bidi="fa-IR"/>
        </w:rPr>
        <w:t>لمـّا</w:t>
      </w:r>
      <w:r>
        <w:rPr>
          <w:rtl/>
          <w:lang w:bidi="fa-IR"/>
        </w:rPr>
        <w:t xml:space="preserve"> أتى على عبيد الله أيام</w:t>
      </w:r>
      <w:r w:rsidR="009D3EAD">
        <w:rPr>
          <w:rtl/>
          <w:lang w:bidi="fa-IR"/>
        </w:rPr>
        <w:t xml:space="preserve">، </w:t>
      </w:r>
      <w:r>
        <w:rPr>
          <w:rtl/>
          <w:lang w:bidi="fa-IR"/>
        </w:rPr>
        <w:t>وأمن الطلب</w:t>
      </w:r>
      <w:r w:rsidR="009D3EAD">
        <w:rPr>
          <w:rtl/>
          <w:lang w:bidi="fa-IR"/>
        </w:rPr>
        <w:t xml:space="preserve">، </w:t>
      </w:r>
      <w:r>
        <w:rPr>
          <w:rtl/>
          <w:lang w:bidi="fa-IR"/>
        </w:rPr>
        <w:t>قال لمسعود بن عمرو والحارث بن قيس : إنّ الناس قد سكنوا ويئسوا مني</w:t>
      </w:r>
      <w:r w:rsidR="009D3EAD">
        <w:rPr>
          <w:rtl/>
          <w:lang w:bidi="fa-IR"/>
        </w:rPr>
        <w:t xml:space="preserve">، </w:t>
      </w:r>
      <w:r>
        <w:rPr>
          <w:rtl/>
          <w:lang w:bidi="fa-IR"/>
        </w:rPr>
        <w:t>فاعملا في إخراجي من البصرة لألحق بالشام</w:t>
      </w:r>
      <w:r w:rsidR="007E6BC8">
        <w:rPr>
          <w:rtl/>
          <w:lang w:bidi="fa-IR"/>
        </w:rPr>
        <w:t>.</w:t>
      </w:r>
      <w:r>
        <w:rPr>
          <w:rtl/>
          <w:lang w:bidi="fa-IR"/>
        </w:rPr>
        <w:t xml:space="preserve"> فاكتريا له رجلاً من بني يشكر أميناً هادياً بالطريق</w:t>
      </w:r>
      <w:r w:rsidR="009D3EAD">
        <w:rPr>
          <w:rtl/>
          <w:lang w:bidi="fa-IR"/>
        </w:rPr>
        <w:t xml:space="preserve">، </w:t>
      </w:r>
      <w:r>
        <w:rPr>
          <w:rtl/>
          <w:lang w:bidi="fa-IR"/>
        </w:rPr>
        <w:t>وحملاه على</w:t>
      </w:r>
    </w:p>
    <w:p w:rsidR="00DB6A20" w:rsidRDefault="0096185B" w:rsidP="0096185B">
      <w:pPr>
        <w:pStyle w:val="libLine"/>
        <w:rPr>
          <w:lang w:bidi="fa-IR"/>
        </w:rPr>
      </w:pPr>
      <w:r>
        <w:rPr>
          <w:rtl/>
          <w:lang w:bidi="fa-IR"/>
        </w:rPr>
        <w:t>____________________</w:t>
      </w:r>
    </w:p>
    <w:p w:rsidR="00DB6A20" w:rsidRDefault="0088652D" w:rsidP="00375CF8">
      <w:pPr>
        <w:pStyle w:val="libFootnote0"/>
        <w:rPr>
          <w:rtl/>
          <w:lang w:bidi="fa-IR"/>
        </w:rPr>
      </w:pPr>
      <w:r w:rsidRPr="00375CF8">
        <w:rPr>
          <w:rtl/>
        </w:rPr>
        <w:t>(1)</w:t>
      </w:r>
      <w:r>
        <w:rPr>
          <w:rtl/>
          <w:lang w:bidi="fa-IR"/>
        </w:rPr>
        <w:t xml:space="preserve"> رسائل الجاحظ / 465 , نسخة برنامج الموسوعة الشعريّة</w:t>
      </w:r>
      <w:r w:rsidR="00DB6A20">
        <w:rPr>
          <w:rtl/>
          <w:lang w:bidi="fa-IR"/>
        </w:rPr>
        <w:t>.</w:t>
      </w:r>
    </w:p>
    <w:p w:rsidR="00DB6A20" w:rsidRDefault="0088652D" w:rsidP="00375CF8">
      <w:pPr>
        <w:pStyle w:val="libFootnote0"/>
        <w:rPr>
          <w:rtl/>
          <w:lang w:bidi="fa-IR"/>
        </w:rPr>
      </w:pPr>
      <w:r w:rsidRPr="00375CF8">
        <w:rPr>
          <w:rtl/>
        </w:rPr>
        <w:t>(2)</w:t>
      </w:r>
      <w:r>
        <w:rPr>
          <w:rtl/>
          <w:lang w:bidi="fa-IR"/>
        </w:rPr>
        <w:t xml:space="preserve"> الجامع الصغير للسيوطي 1 / 365</w:t>
      </w:r>
      <w:r w:rsidR="009D3EAD">
        <w:rPr>
          <w:rtl/>
          <w:lang w:bidi="fa-IR"/>
        </w:rPr>
        <w:t xml:space="preserve">، </w:t>
      </w:r>
      <w:r>
        <w:rPr>
          <w:rtl/>
          <w:lang w:bidi="fa-IR"/>
        </w:rPr>
        <w:t xml:space="preserve">فيض القدير </w:t>
      </w:r>
      <w:r w:rsidR="0096185B">
        <w:rPr>
          <w:rtl/>
          <w:lang w:bidi="fa-IR"/>
        </w:rPr>
        <w:t>-</w:t>
      </w:r>
      <w:r>
        <w:rPr>
          <w:rtl/>
          <w:lang w:bidi="fa-IR"/>
        </w:rPr>
        <w:t xml:space="preserve"> المناوي 5 / 246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75CF8">
      <w:pPr>
        <w:pStyle w:val="libNormal0"/>
        <w:rPr>
          <w:rtl/>
          <w:lang w:bidi="fa-IR"/>
        </w:rPr>
      </w:pPr>
      <w:r>
        <w:rPr>
          <w:rtl/>
          <w:lang w:bidi="fa-IR"/>
        </w:rPr>
        <w:lastRenderedPageBreak/>
        <w:t>ناقة مهرية</w:t>
      </w:r>
      <w:r w:rsidR="009D3EAD">
        <w:rPr>
          <w:rtl/>
          <w:lang w:bidi="fa-IR"/>
        </w:rPr>
        <w:t xml:space="preserve">، </w:t>
      </w:r>
      <w:r>
        <w:rPr>
          <w:rtl/>
          <w:lang w:bidi="fa-IR"/>
        </w:rPr>
        <w:t>وقالا لليشكري : عليك به , لا تفارقه حتّى توصله إلى مأمنه بالشام</w:t>
      </w:r>
      <w:r w:rsidR="007E6BC8">
        <w:rPr>
          <w:rtl/>
          <w:lang w:bidi="fa-IR"/>
        </w:rPr>
        <w:t>.</w:t>
      </w:r>
      <w:r>
        <w:rPr>
          <w:rtl/>
          <w:lang w:bidi="fa-IR"/>
        </w:rPr>
        <w:t xml:space="preserve"> فخرج وخرجا معه مشيّعين له في نفرٍ من قومهما ثلاثة أيام</w:t>
      </w:r>
      <w:r w:rsidR="009D3EAD">
        <w:rPr>
          <w:rtl/>
          <w:lang w:bidi="fa-IR"/>
        </w:rPr>
        <w:t xml:space="preserve">، </w:t>
      </w:r>
      <w:r>
        <w:rPr>
          <w:rtl/>
          <w:lang w:bidi="fa-IR"/>
        </w:rPr>
        <w:t>ثمَّ ودّعاه وانصرفا</w:t>
      </w:r>
      <w:r w:rsidR="00DB6A20">
        <w:rPr>
          <w:rtl/>
          <w:lang w:bidi="fa-IR"/>
        </w:rPr>
        <w:t>.</w:t>
      </w:r>
    </w:p>
    <w:p w:rsidR="00686E08" w:rsidRDefault="0088652D" w:rsidP="0088652D">
      <w:pPr>
        <w:pStyle w:val="libNormal"/>
        <w:rPr>
          <w:lang w:bidi="fa-IR"/>
        </w:rPr>
      </w:pPr>
      <w:r>
        <w:rPr>
          <w:rtl/>
          <w:lang w:bidi="fa-IR"/>
        </w:rPr>
        <w:t>قال اليشكري : فبينا نحن نسير ذات ليلة إذ استقبلنا عير وحاد يحدو فيها</w:t>
      </w:r>
      <w:r w:rsidR="009D3EAD">
        <w:rPr>
          <w:rtl/>
          <w:lang w:bidi="fa-IR"/>
        </w:rPr>
        <w:t xml:space="preserve">، </w:t>
      </w:r>
      <w:r>
        <w:rPr>
          <w:rtl/>
          <w:lang w:bidi="fa-IR"/>
        </w:rPr>
        <w:t>ويقول :</w:t>
      </w:r>
    </w:p>
    <w:tbl>
      <w:tblPr>
        <w:tblStyle w:val="TableGrid"/>
        <w:bidiVisual/>
        <w:tblW w:w="4562" w:type="pct"/>
        <w:tblInd w:w="384" w:type="dxa"/>
        <w:tblLook w:val="01E0"/>
      </w:tblPr>
      <w:tblGrid>
        <w:gridCol w:w="3999"/>
        <w:gridCol w:w="285"/>
        <w:gridCol w:w="3960"/>
      </w:tblGrid>
      <w:tr w:rsidR="00375CF8" w:rsidTr="009F1801">
        <w:trPr>
          <w:trHeight w:val="350"/>
        </w:trPr>
        <w:tc>
          <w:tcPr>
            <w:tcW w:w="3920" w:type="dxa"/>
            <w:shd w:val="clear" w:color="auto" w:fill="auto"/>
          </w:tcPr>
          <w:p w:rsidR="00375CF8" w:rsidRDefault="00375CF8" w:rsidP="009F1801">
            <w:pPr>
              <w:pStyle w:val="libPoem"/>
            </w:pPr>
            <w:r>
              <w:rPr>
                <w:rtl/>
                <w:lang w:bidi="fa-IR"/>
              </w:rPr>
              <w:t>يا ربِّ ربَّ الأرض والعبادِ</w:t>
            </w:r>
            <w:r w:rsidRPr="00725071">
              <w:rPr>
                <w:rStyle w:val="libPoemTiniChar0"/>
                <w:rtl/>
              </w:rPr>
              <w:br/>
              <w:t> </w:t>
            </w:r>
          </w:p>
        </w:tc>
        <w:tc>
          <w:tcPr>
            <w:tcW w:w="279" w:type="dxa"/>
            <w:shd w:val="clear" w:color="auto" w:fill="auto"/>
          </w:tcPr>
          <w:p w:rsidR="00375CF8" w:rsidRDefault="00375CF8" w:rsidP="009F1801">
            <w:pPr>
              <w:pStyle w:val="libPoem"/>
              <w:rPr>
                <w:rtl/>
              </w:rPr>
            </w:pPr>
          </w:p>
        </w:tc>
        <w:tc>
          <w:tcPr>
            <w:tcW w:w="3881" w:type="dxa"/>
            <w:shd w:val="clear" w:color="auto" w:fill="auto"/>
          </w:tcPr>
          <w:p w:rsidR="00375CF8" w:rsidRDefault="00375CF8" w:rsidP="009F1801">
            <w:pPr>
              <w:pStyle w:val="libPoem"/>
            </w:pPr>
            <w:r>
              <w:rPr>
                <w:rtl/>
                <w:lang w:bidi="fa-IR"/>
              </w:rPr>
              <w:t>العن زياداً وبني زيادِ</w:t>
            </w:r>
            <w:r w:rsidRPr="00725071">
              <w:rPr>
                <w:rStyle w:val="libPoemTiniChar0"/>
                <w:rtl/>
              </w:rPr>
              <w:br/>
              <w:t> </w:t>
            </w:r>
          </w:p>
        </w:tc>
      </w:tr>
      <w:tr w:rsidR="00375CF8" w:rsidTr="009F1801">
        <w:trPr>
          <w:trHeight w:val="350"/>
        </w:trPr>
        <w:tc>
          <w:tcPr>
            <w:tcW w:w="3920" w:type="dxa"/>
          </w:tcPr>
          <w:p w:rsidR="00375CF8" w:rsidRDefault="00375CF8" w:rsidP="009F1801">
            <w:pPr>
              <w:pStyle w:val="libPoem"/>
            </w:pPr>
            <w:r>
              <w:rPr>
                <w:rtl/>
                <w:lang w:bidi="fa-IR"/>
              </w:rPr>
              <w:t>كم قتلوا من مسلمٍ عبَّادِ</w:t>
            </w:r>
            <w:r w:rsidRPr="00725071">
              <w:rPr>
                <w:rStyle w:val="libPoemTiniChar0"/>
                <w:rtl/>
              </w:rPr>
              <w:br/>
              <w:t> </w:t>
            </w:r>
          </w:p>
        </w:tc>
        <w:tc>
          <w:tcPr>
            <w:tcW w:w="279" w:type="dxa"/>
          </w:tcPr>
          <w:p w:rsidR="00375CF8" w:rsidRDefault="00375CF8" w:rsidP="009F1801">
            <w:pPr>
              <w:pStyle w:val="libPoem"/>
              <w:rPr>
                <w:rtl/>
              </w:rPr>
            </w:pPr>
          </w:p>
        </w:tc>
        <w:tc>
          <w:tcPr>
            <w:tcW w:w="3881" w:type="dxa"/>
          </w:tcPr>
          <w:p w:rsidR="00375CF8" w:rsidRDefault="00375CF8" w:rsidP="009F1801">
            <w:pPr>
              <w:pStyle w:val="libPoem"/>
            </w:pPr>
            <w:r>
              <w:rPr>
                <w:rtl/>
                <w:lang w:bidi="fa-IR"/>
              </w:rPr>
              <w:t>جَمَّ الصلاةِ خاشعِ الفؤادِ</w:t>
            </w:r>
            <w:r w:rsidRPr="00725071">
              <w:rPr>
                <w:rStyle w:val="libPoemTiniChar0"/>
                <w:rtl/>
              </w:rPr>
              <w:br/>
              <w:t> </w:t>
            </w:r>
          </w:p>
        </w:tc>
      </w:tr>
    </w:tbl>
    <w:p w:rsidR="0088652D" w:rsidRDefault="0088652D" w:rsidP="00375CF8">
      <w:pPr>
        <w:pStyle w:val="libPoemCenter"/>
        <w:rPr>
          <w:lang w:bidi="fa-IR"/>
        </w:rPr>
      </w:pPr>
      <w:r>
        <w:rPr>
          <w:rtl/>
          <w:lang w:bidi="fa-IR"/>
        </w:rPr>
        <w:t>يكابدُ الليلَ من السُّهَادِ</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سمع عبيد الله ذلك فزع</w:t>
      </w:r>
      <w:r w:rsidR="009D3EAD">
        <w:rPr>
          <w:rtl/>
          <w:lang w:bidi="fa-IR"/>
        </w:rPr>
        <w:t xml:space="preserve">، </w:t>
      </w:r>
      <w:r>
        <w:rPr>
          <w:rtl/>
          <w:lang w:bidi="fa-IR"/>
        </w:rPr>
        <w:t>وقال : عُرف مكاني</w:t>
      </w:r>
      <w:r w:rsidR="007E6BC8">
        <w:rPr>
          <w:rtl/>
          <w:lang w:bidi="fa-IR"/>
        </w:rPr>
        <w:t>.</w:t>
      </w:r>
      <w:r>
        <w:rPr>
          <w:rtl/>
          <w:lang w:bidi="fa-IR"/>
        </w:rPr>
        <w:t xml:space="preserve"> فقلت : لا تخف</w:t>
      </w:r>
      <w:r w:rsidR="009D3EAD">
        <w:rPr>
          <w:rtl/>
          <w:lang w:bidi="fa-IR"/>
        </w:rPr>
        <w:t xml:space="preserve">، </w:t>
      </w:r>
      <w:r>
        <w:rPr>
          <w:rtl/>
          <w:lang w:bidi="fa-IR"/>
        </w:rPr>
        <w:t>فليس كلّ من ذكرك يعلم موضعك</w:t>
      </w:r>
      <w:r w:rsidR="007E6BC8">
        <w:rPr>
          <w:rtl/>
          <w:lang w:bidi="fa-IR"/>
        </w:rPr>
        <w:t>.</w:t>
      </w:r>
      <w:r>
        <w:rPr>
          <w:rtl/>
          <w:lang w:bidi="fa-IR"/>
        </w:rPr>
        <w:t xml:space="preserve"> ثمَّ سرنا فأطرق طويلاً وهو على ناقته</w:t>
      </w:r>
      <w:r w:rsidR="009D3EAD">
        <w:rPr>
          <w:rtl/>
          <w:lang w:bidi="fa-IR"/>
        </w:rPr>
        <w:t xml:space="preserve">، </w:t>
      </w:r>
      <w:r>
        <w:rPr>
          <w:rtl/>
          <w:lang w:bidi="fa-IR"/>
        </w:rPr>
        <w:t>فظننت أنه نائم</w:t>
      </w:r>
      <w:r w:rsidR="009D3EAD">
        <w:rPr>
          <w:rtl/>
          <w:lang w:bidi="fa-IR"/>
        </w:rPr>
        <w:t xml:space="preserve">، </w:t>
      </w:r>
      <w:r>
        <w:rPr>
          <w:rtl/>
          <w:lang w:bidi="fa-IR"/>
        </w:rPr>
        <w:t>فناديته : يا نومان</w:t>
      </w:r>
      <w:r w:rsidR="007E6BC8">
        <w:rPr>
          <w:rtl/>
          <w:lang w:bidi="fa-IR"/>
        </w:rPr>
        <w:t>.</w:t>
      </w:r>
      <w:r>
        <w:rPr>
          <w:rtl/>
          <w:lang w:bidi="fa-IR"/>
        </w:rPr>
        <w:t xml:space="preserve"> فقال : ما أنا بنائم</w:t>
      </w:r>
      <w:r w:rsidR="009D3EAD">
        <w:rPr>
          <w:rtl/>
          <w:lang w:bidi="fa-IR"/>
        </w:rPr>
        <w:t xml:space="preserve">، </w:t>
      </w:r>
      <w:r>
        <w:rPr>
          <w:rtl/>
          <w:lang w:bidi="fa-IR"/>
        </w:rPr>
        <w:t>ولكنِّي مفكّر في أمر</w:t>
      </w:r>
      <w:r w:rsidR="007E6BC8">
        <w:rPr>
          <w:rtl/>
          <w:lang w:bidi="fa-IR"/>
        </w:rPr>
        <w:t>.</w:t>
      </w:r>
      <w:r>
        <w:rPr>
          <w:rtl/>
          <w:lang w:bidi="fa-IR"/>
        </w:rPr>
        <w:t xml:space="preserve"> قلت : إنّي لأعلم الذي كنت مفكراً فيه</w:t>
      </w:r>
      <w:r w:rsidR="007E6BC8">
        <w:rPr>
          <w:rtl/>
          <w:lang w:bidi="fa-IR"/>
        </w:rPr>
        <w:t>.</w:t>
      </w:r>
      <w:r>
        <w:rPr>
          <w:rtl/>
          <w:lang w:bidi="fa-IR"/>
        </w:rPr>
        <w:t xml:space="preserve"> فقال : هاته إذاً</w:t>
      </w:r>
      <w:r w:rsidR="00DB6A20">
        <w:rPr>
          <w:rtl/>
          <w:lang w:bidi="fa-IR"/>
        </w:rPr>
        <w:t>.</w:t>
      </w:r>
    </w:p>
    <w:p w:rsidR="00DB6A20" w:rsidRDefault="0088652D" w:rsidP="0088652D">
      <w:pPr>
        <w:pStyle w:val="libNormal"/>
        <w:rPr>
          <w:rtl/>
          <w:lang w:bidi="fa-IR"/>
        </w:rPr>
      </w:pPr>
      <w:r>
        <w:rPr>
          <w:rtl/>
          <w:lang w:bidi="fa-IR"/>
        </w:rPr>
        <w:t>قلتُ : ندمتَ على قتلك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وفكّرت في بنائك القصر الأبيض بالبصرة</w:t>
      </w:r>
      <w:r w:rsidR="009D3EAD">
        <w:rPr>
          <w:rtl/>
          <w:lang w:bidi="fa-IR"/>
        </w:rPr>
        <w:t xml:space="preserve">، </w:t>
      </w:r>
      <w:r>
        <w:rPr>
          <w:rtl/>
          <w:lang w:bidi="fa-IR"/>
        </w:rPr>
        <w:t>وما أنفقت عليه من الأموال</w:t>
      </w:r>
      <w:r w:rsidR="009D3EAD">
        <w:rPr>
          <w:rtl/>
          <w:lang w:bidi="fa-IR"/>
        </w:rPr>
        <w:t xml:space="preserve">، </w:t>
      </w:r>
      <w:r>
        <w:rPr>
          <w:rtl/>
          <w:lang w:bidi="fa-IR"/>
        </w:rPr>
        <w:t>ثمَّ لم يقض لك التمتع به</w:t>
      </w:r>
      <w:r w:rsidR="009D3EAD">
        <w:rPr>
          <w:rtl/>
          <w:lang w:bidi="fa-IR"/>
        </w:rPr>
        <w:t xml:space="preserve">، </w:t>
      </w:r>
      <w:r>
        <w:rPr>
          <w:rtl/>
          <w:lang w:bidi="fa-IR"/>
        </w:rPr>
        <w:t>وندمت على ما كان من قتلك الخوارج من أهل البصرة بالظنة والتوهم</w:t>
      </w:r>
      <w:r w:rsidR="00DB6A20">
        <w:rPr>
          <w:rtl/>
          <w:lang w:bidi="fa-IR"/>
        </w:rPr>
        <w:t>.</w:t>
      </w:r>
    </w:p>
    <w:p w:rsidR="00DB6A20" w:rsidRDefault="0088652D" w:rsidP="0088652D">
      <w:pPr>
        <w:pStyle w:val="libNormal"/>
        <w:rPr>
          <w:rtl/>
          <w:lang w:bidi="fa-IR"/>
        </w:rPr>
      </w:pPr>
      <w:r>
        <w:rPr>
          <w:rtl/>
          <w:lang w:bidi="fa-IR"/>
        </w:rPr>
        <w:t>قال عبيد الله : ما أصبت يا أخا بني يشكر شيئاً ممّا كنتُ مفكراً فيه ؛ أمّا قتلي الحسين فإنه خرج على إمام واُمّة مجتمعة</w:t>
      </w:r>
      <w:r w:rsidR="009D3EAD">
        <w:rPr>
          <w:rtl/>
          <w:lang w:bidi="fa-IR"/>
        </w:rPr>
        <w:t xml:space="preserve">، </w:t>
      </w:r>
      <w:r>
        <w:rPr>
          <w:rtl/>
          <w:lang w:bidi="fa-IR"/>
        </w:rPr>
        <w:t>وكتب إليَّ الإمام يأمرني بقتله ؛ فإن كان ذلك خطأً كان لازماً ليزيد ؛ وأّما بنائي القصر الأبيض</w:t>
      </w:r>
      <w:r w:rsidR="009D3EAD">
        <w:rPr>
          <w:rtl/>
          <w:lang w:bidi="fa-IR"/>
        </w:rPr>
        <w:t xml:space="preserve">، </w:t>
      </w:r>
      <w:r>
        <w:rPr>
          <w:rtl/>
          <w:lang w:bidi="fa-IR"/>
        </w:rPr>
        <w:t>فما فكرتي في قصر بنيته للإمام بأمره وماله</w:t>
      </w:r>
      <w:r w:rsidR="007E6BC8">
        <w:rPr>
          <w:rtl/>
          <w:lang w:bidi="fa-IR"/>
        </w:rPr>
        <w:t>...</w:t>
      </w:r>
      <w:r w:rsidRPr="0096185B">
        <w:rPr>
          <w:rStyle w:val="libFootnotenumChar"/>
          <w:rtl/>
        </w:rPr>
        <w:t>(1)</w:t>
      </w:r>
      <w:r w:rsidR="00DB6A20">
        <w:rPr>
          <w:rtl/>
          <w:lang w:bidi="fa-IR"/>
        </w:rPr>
        <w:t>.</w:t>
      </w:r>
    </w:p>
    <w:p w:rsidR="0088652D" w:rsidRDefault="0088652D" w:rsidP="00375CF8">
      <w:pPr>
        <w:pStyle w:val="libBold1"/>
        <w:rPr>
          <w:lang w:bidi="fa-IR"/>
        </w:rPr>
      </w:pPr>
      <w:r>
        <w:rPr>
          <w:rtl/>
          <w:lang w:bidi="fa-IR"/>
        </w:rPr>
        <w:t>يزيد بن معاوية يحمد الله على قتله الإمام الحسين (</w:t>
      </w:r>
      <w:r w:rsidR="0096185B" w:rsidRPr="0096185B">
        <w:rPr>
          <w:rStyle w:val="libAlaemChar"/>
          <w:rtl/>
        </w:rPr>
        <w:t>عليه‌السلام</w:t>
      </w:r>
      <w:r>
        <w:rPr>
          <w:rtl/>
          <w:lang w:bidi="fa-IR"/>
        </w:rPr>
        <w:t>)</w:t>
      </w:r>
      <w:r w:rsidR="007E6BC8">
        <w:rPr>
          <w:rtl/>
          <w:lang w:bidi="fa-IR"/>
        </w:rPr>
        <w:t>.</w:t>
      </w:r>
      <w:r>
        <w:rPr>
          <w:rtl/>
          <w:lang w:bidi="fa-IR"/>
        </w:rPr>
        <w:t>.. وهو متّبع لأبيه معاوية</w:t>
      </w:r>
    </w:p>
    <w:p w:rsidR="00DB6A20" w:rsidRDefault="0088652D" w:rsidP="0088652D">
      <w:pPr>
        <w:pStyle w:val="libNormal"/>
        <w:rPr>
          <w:lang w:bidi="fa-IR"/>
        </w:rPr>
      </w:pPr>
      <w:r>
        <w:rPr>
          <w:rtl/>
          <w:lang w:bidi="fa-IR"/>
        </w:rPr>
        <w:t>روى الخوارزمي قال : أخبرنا العلامة فخر خوارزم أبو القاسم محمود بن عمر الزمخشري</w:t>
      </w:r>
      <w:r w:rsidR="009D3EAD">
        <w:rPr>
          <w:rtl/>
          <w:lang w:bidi="fa-IR"/>
        </w:rPr>
        <w:t xml:space="preserve">، </w:t>
      </w:r>
      <w:r>
        <w:rPr>
          <w:rtl/>
          <w:lang w:bidi="fa-IR"/>
        </w:rPr>
        <w:t>أخبرنا</w:t>
      </w:r>
    </w:p>
    <w:p w:rsidR="0088652D" w:rsidRDefault="0096185B" w:rsidP="0096185B">
      <w:pPr>
        <w:pStyle w:val="libLine"/>
        <w:rPr>
          <w:lang w:bidi="fa-IR"/>
        </w:rPr>
      </w:pPr>
      <w:r>
        <w:rPr>
          <w:rtl/>
          <w:lang w:bidi="fa-IR"/>
        </w:rPr>
        <w:t>____________________</w:t>
      </w:r>
    </w:p>
    <w:p w:rsidR="00DB6A20" w:rsidRDefault="0088652D" w:rsidP="00375CF8">
      <w:pPr>
        <w:pStyle w:val="libFootnote0"/>
        <w:rPr>
          <w:rtl/>
          <w:lang w:bidi="fa-IR"/>
        </w:rPr>
      </w:pPr>
      <w:r w:rsidRPr="00375CF8">
        <w:rPr>
          <w:rtl/>
        </w:rPr>
        <w:t>(1)</w:t>
      </w:r>
      <w:r>
        <w:rPr>
          <w:rtl/>
          <w:lang w:bidi="fa-IR"/>
        </w:rPr>
        <w:t xml:space="preserve"> الأخبار الطوال </w:t>
      </w:r>
      <w:r w:rsidR="0096185B">
        <w:rPr>
          <w:rtl/>
          <w:lang w:bidi="fa-IR"/>
        </w:rPr>
        <w:t>-</w:t>
      </w:r>
      <w:r>
        <w:rPr>
          <w:rtl/>
          <w:lang w:bidi="fa-IR"/>
        </w:rPr>
        <w:t xml:space="preserve"> اليدنوري / 284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375CF8">
      <w:pPr>
        <w:pStyle w:val="libNormal0"/>
        <w:rPr>
          <w:rtl/>
          <w:lang w:bidi="fa-IR"/>
        </w:rPr>
      </w:pPr>
      <w:r>
        <w:rPr>
          <w:rtl/>
          <w:lang w:bidi="fa-IR"/>
        </w:rPr>
        <w:lastRenderedPageBreak/>
        <w:t>الفقيه أبو الحسن علي بن أبي طالب الفرزادي بالرّي , أخبرنا الفقيه أبو بكر طاهر بن الحسين السمان الرازي</w:t>
      </w:r>
      <w:r w:rsidR="009D3EAD">
        <w:rPr>
          <w:rtl/>
          <w:lang w:bidi="fa-IR"/>
        </w:rPr>
        <w:t xml:space="preserve">، </w:t>
      </w:r>
      <w:r>
        <w:rPr>
          <w:rtl/>
          <w:lang w:bidi="fa-IR"/>
        </w:rPr>
        <w:t>أخبرني عمِّي الشيخ الزاهد أبو سعيد إسماعيل بن علي بن الحسين السمان الرازي</w:t>
      </w:r>
      <w:r w:rsidR="009D3EAD">
        <w:rPr>
          <w:rtl/>
          <w:lang w:bidi="fa-IR"/>
        </w:rPr>
        <w:t xml:space="preserve">، </w:t>
      </w:r>
      <w:r>
        <w:rPr>
          <w:rtl/>
          <w:lang w:bidi="fa-IR"/>
        </w:rPr>
        <w:t>أخبرني أبو الحسين عبيد الله بن أحمد بن محمّد بن أبي خرسان (بقراءتي عليه) , حدّثني محمّد بن عبد الله بن عتاب</w:t>
      </w:r>
      <w:r w:rsidR="009D3EAD">
        <w:rPr>
          <w:rtl/>
          <w:lang w:bidi="fa-IR"/>
        </w:rPr>
        <w:t xml:space="preserve">، </w:t>
      </w:r>
      <w:r>
        <w:rPr>
          <w:rtl/>
          <w:lang w:bidi="fa-IR"/>
        </w:rPr>
        <w:t>حدّثني الحارث بن محمّد بن أبي أسامة</w:t>
      </w:r>
      <w:r w:rsidR="009D3EAD">
        <w:rPr>
          <w:rtl/>
          <w:lang w:bidi="fa-IR"/>
        </w:rPr>
        <w:t xml:space="preserve">، </w:t>
      </w:r>
      <w:r>
        <w:rPr>
          <w:rtl/>
          <w:lang w:bidi="fa-IR"/>
        </w:rPr>
        <w:t>حدّثني محمّد بن سعد</w:t>
      </w:r>
      <w:r w:rsidR="009D3EAD">
        <w:rPr>
          <w:rtl/>
          <w:lang w:bidi="fa-IR"/>
        </w:rPr>
        <w:t xml:space="preserve">، </w:t>
      </w:r>
      <w:r>
        <w:rPr>
          <w:rtl/>
          <w:lang w:bidi="fa-IR"/>
        </w:rPr>
        <w:t>أخبرني محمّد بن عمر</w:t>
      </w:r>
      <w:r w:rsidR="009D3EAD">
        <w:rPr>
          <w:rtl/>
          <w:lang w:bidi="fa-IR"/>
        </w:rPr>
        <w:t xml:space="preserve">، </w:t>
      </w:r>
      <w:r>
        <w:rPr>
          <w:rtl/>
          <w:lang w:bidi="fa-IR"/>
        </w:rPr>
        <w:t>حدّثني محمّد بن عبد الله بن عبيد بن عمير</w:t>
      </w:r>
      <w:r w:rsidR="009D3EAD">
        <w:rPr>
          <w:rtl/>
          <w:lang w:bidi="fa-IR"/>
        </w:rPr>
        <w:t xml:space="preserve">، </w:t>
      </w:r>
      <w:r>
        <w:rPr>
          <w:rtl/>
          <w:lang w:bidi="fa-IR"/>
        </w:rPr>
        <w:t>عن عكرمة بن خالد قال : اُتي برأس الحسين (</w:t>
      </w:r>
      <w:r w:rsidR="0096185B" w:rsidRPr="0096185B">
        <w:rPr>
          <w:rStyle w:val="libAlaemChar"/>
          <w:rtl/>
        </w:rPr>
        <w:t>عليه‌السلام</w:t>
      </w:r>
      <w:r>
        <w:rPr>
          <w:rtl/>
          <w:lang w:bidi="fa-IR"/>
        </w:rPr>
        <w:t>) إلى يزيد بن معاوية بدمشق فنُصب</w:t>
      </w:r>
      <w:r w:rsidR="009D3EAD">
        <w:rPr>
          <w:rtl/>
          <w:lang w:bidi="fa-IR"/>
        </w:rPr>
        <w:t xml:space="preserve">، </w:t>
      </w:r>
      <w:r>
        <w:rPr>
          <w:rtl/>
          <w:lang w:bidi="fa-IR"/>
        </w:rPr>
        <w:t>فقال يزيد : عليَّ بالنعمان بن بشير</w:t>
      </w:r>
      <w:r w:rsidR="00DB6A20">
        <w:rPr>
          <w:rtl/>
          <w:lang w:bidi="fa-IR"/>
        </w:rPr>
        <w:t>.</w:t>
      </w:r>
    </w:p>
    <w:p w:rsidR="00DB6A20" w:rsidRDefault="0088652D" w:rsidP="0088652D">
      <w:pPr>
        <w:pStyle w:val="libNormal"/>
        <w:rPr>
          <w:lang w:bidi="fa-IR"/>
        </w:rPr>
      </w:pPr>
      <w:r>
        <w:rPr>
          <w:rtl/>
          <w:lang w:bidi="fa-IR"/>
        </w:rPr>
        <w:t>ف</w:t>
      </w:r>
      <w:r w:rsidR="003B6559">
        <w:rPr>
          <w:rtl/>
          <w:lang w:bidi="fa-IR"/>
        </w:rPr>
        <w:t>لمـّا</w:t>
      </w:r>
      <w:r>
        <w:rPr>
          <w:rtl/>
          <w:lang w:bidi="fa-IR"/>
        </w:rPr>
        <w:t xml:space="preserve"> جاء قال : كيف رأيت ما فعل عبيد الله ؟ قال : الحرب دول</w:t>
      </w:r>
      <w:r w:rsidR="007E6BC8">
        <w:rPr>
          <w:rtl/>
          <w:lang w:bidi="fa-IR"/>
        </w:rPr>
        <w:t>.</w:t>
      </w:r>
      <w:r>
        <w:rPr>
          <w:rtl/>
          <w:lang w:bidi="fa-IR"/>
        </w:rPr>
        <w:t xml:space="preserve"> فقال : الحمد الله الذي قتله</w:t>
      </w:r>
      <w:r w:rsidR="007E6BC8">
        <w:rPr>
          <w:rtl/>
          <w:lang w:bidi="fa-IR"/>
        </w:rPr>
        <w:t>.</w:t>
      </w:r>
      <w:r>
        <w:rPr>
          <w:rtl/>
          <w:lang w:bidi="fa-IR"/>
        </w:rPr>
        <w:t xml:space="preserve"> قال النعمان : قد كان أمير المؤمنين </w:t>
      </w:r>
      <w:r w:rsidR="0096185B">
        <w:rPr>
          <w:rtl/>
          <w:lang w:bidi="fa-IR"/>
        </w:rPr>
        <w:t>-</w:t>
      </w:r>
      <w:r>
        <w:rPr>
          <w:rtl/>
          <w:lang w:bidi="fa-IR"/>
        </w:rPr>
        <w:t xml:space="preserve"> يعني معاوية </w:t>
      </w:r>
      <w:r w:rsidR="0096185B">
        <w:rPr>
          <w:rtl/>
          <w:lang w:bidi="fa-IR"/>
        </w:rPr>
        <w:t>-</w:t>
      </w:r>
      <w:r>
        <w:rPr>
          <w:rtl/>
          <w:lang w:bidi="fa-IR"/>
        </w:rPr>
        <w:t xml:space="preserve"> يكره قتله</w:t>
      </w:r>
      <w:r w:rsidR="007E6BC8">
        <w:rPr>
          <w:rtl/>
          <w:lang w:bidi="fa-IR"/>
        </w:rPr>
        <w:t>.</w:t>
      </w:r>
      <w:r>
        <w:rPr>
          <w:rtl/>
          <w:lang w:bidi="fa-IR"/>
        </w:rPr>
        <w:t xml:space="preserve"> فقال : ذلك قبل أن يخرج</w:t>
      </w:r>
      <w:r w:rsidR="009D3EAD">
        <w:rPr>
          <w:rtl/>
          <w:lang w:bidi="fa-IR"/>
        </w:rPr>
        <w:t xml:space="preserve">، </w:t>
      </w:r>
      <w:r>
        <w:rPr>
          <w:rtl/>
          <w:lang w:bidi="fa-IR"/>
        </w:rPr>
        <w:t>ولو خرج على أمير المؤمنين والله لقتله إن قدر</w:t>
      </w:r>
      <w:r w:rsidR="007E6BC8">
        <w:rPr>
          <w:rtl/>
          <w:lang w:bidi="fa-IR"/>
        </w:rPr>
        <w:t>.</w:t>
      </w:r>
      <w:r>
        <w:rPr>
          <w:rtl/>
          <w:lang w:bidi="fa-IR"/>
        </w:rPr>
        <w:t xml:space="preserve"> قال النعمان : ما كنت أدري ما كان يصنع ؟!</w:t>
      </w:r>
    </w:p>
    <w:p w:rsidR="00DB6A20" w:rsidRDefault="0088652D" w:rsidP="0088652D">
      <w:pPr>
        <w:pStyle w:val="libNormal"/>
        <w:rPr>
          <w:rtl/>
          <w:lang w:bidi="fa-IR"/>
        </w:rPr>
      </w:pPr>
      <w:r>
        <w:rPr>
          <w:rtl/>
          <w:lang w:bidi="fa-IR"/>
        </w:rPr>
        <w:t>ثم خرج النعمان</w:t>
      </w:r>
      <w:r w:rsidR="009D3EAD">
        <w:rPr>
          <w:rtl/>
          <w:lang w:bidi="fa-IR"/>
        </w:rPr>
        <w:t xml:space="preserve">، </w:t>
      </w:r>
      <w:r>
        <w:rPr>
          <w:rtl/>
          <w:lang w:bidi="fa-IR"/>
        </w:rPr>
        <w:t>فقال : هو كم ترون إلينا منقطع وقد ولاّه أمير المؤمنين ورفعه</w:t>
      </w:r>
      <w:r w:rsidR="009D3EAD">
        <w:rPr>
          <w:rtl/>
          <w:lang w:bidi="fa-IR"/>
        </w:rPr>
        <w:t xml:space="preserve">، </w:t>
      </w:r>
      <w:r>
        <w:rPr>
          <w:rtl/>
          <w:lang w:bidi="fa-IR"/>
        </w:rPr>
        <w:t xml:space="preserve">ولكن أبي كان يقول : لم أعرف أنصارياً قطّ </w:t>
      </w:r>
      <w:r w:rsidR="00EE59C8">
        <w:rPr>
          <w:rtl/>
          <w:lang w:bidi="fa-IR"/>
        </w:rPr>
        <w:t>إلّا</w:t>
      </w:r>
      <w:r>
        <w:rPr>
          <w:rtl/>
          <w:lang w:bidi="fa-IR"/>
        </w:rPr>
        <w:t xml:space="preserve"> يحبُّ عليّاً وأهله</w:t>
      </w:r>
      <w:r w:rsidR="009D3EAD">
        <w:rPr>
          <w:rtl/>
          <w:lang w:bidi="fa-IR"/>
        </w:rPr>
        <w:t xml:space="preserve">، </w:t>
      </w:r>
      <w:r>
        <w:rPr>
          <w:rtl/>
          <w:lang w:bidi="fa-IR"/>
        </w:rPr>
        <w:t>ويبغض قريشاً بأسرها</w:t>
      </w:r>
      <w:r w:rsidRPr="0096185B">
        <w:rPr>
          <w:rStyle w:val="libFootnotenumChar"/>
          <w:rtl/>
        </w:rPr>
        <w:t>(1)</w:t>
      </w:r>
      <w:r w:rsidR="00DB6A20">
        <w:rPr>
          <w:rtl/>
          <w:lang w:bidi="fa-IR"/>
        </w:rPr>
        <w:t>.</w:t>
      </w:r>
    </w:p>
    <w:p w:rsidR="0088652D" w:rsidRDefault="0088652D" w:rsidP="009D4892">
      <w:pPr>
        <w:pStyle w:val="libBold1"/>
        <w:rPr>
          <w:lang w:bidi="fa-IR"/>
        </w:rPr>
      </w:pPr>
      <w:r>
        <w:rPr>
          <w:rtl/>
          <w:lang w:bidi="fa-IR"/>
        </w:rPr>
        <w:t>تقريبه ابن زياد لقتله الإمام الحسين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قال المسعودي : وكان يزيد صاحب طرب , وجوارح وكلاب , وقرود وفهود , ومنادمة على الشراب</w:t>
      </w:r>
      <w:r w:rsidR="009D3EAD">
        <w:rPr>
          <w:rtl/>
          <w:lang w:bidi="fa-IR"/>
        </w:rPr>
        <w:t xml:space="preserve">، </w:t>
      </w:r>
      <w:r>
        <w:rPr>
          <w:rtl/>
          <w:lang w:bidi="fa-IR"/>
        </w:rPr>
        <w:t>وجلس ذات يوم على شرابه وعن يمينه ابن زياد , وذلك بعد 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فأقبل على ساقيه فقال :</w:t>
      </w:r>
    </w:p>
    <w:p w:rsidR="0088652D" w:rsidRDefault="0096185B" w:rsidP="0096185B">
      <w:pPr>
        <w:pStyle w:val="libLine"/>
        <w:rPr>
          <w:lang w:bidi="fa-IR"/>
        </w:rPr>
      </w:pPr>
      <w:r>
        <w:rPr>
          <w:rtl/>
          <w:lang w:bidi="fa-IR"/>
        </w:rPr>
        <w:t>____________________</w:t>
      </w:r>
    </w:p>
    <w:p w:rsidR="00DB6A20" w:rsidRDefault="0088652D" w:rsidP="009D4892">
      <w:pPr>
        <w:pStyle w:val="libFootnote0"/>
        <w:rPr>
          <w:rtl/>
          <w:lang w:bidi="fa-IR"/>
        </w:rPr>
      </w:pPr>
      <w:r w:rsidRPr="009D4892">
        <w:rPr>
          <w:rtl/>
        </w:rPr>
        <w:t>(1)</w:t>
      </w:r>
      <w:r>
        <w:rPr>
          <w:rtl/>
          <w:lang w:bidi="fa-IR"/>
        </w:rPr>
        <w:t xml:space="preserve"> مقتل الحسين (</w:t>
      </w:r>
      <w:r w:rsidR="0096185B" w:rsidRPr="009D4892">
        <w:rPr>
          <w:rStyle w:val="libFootnoteAlaemChar"/>
          <w:rtl/>
        </w:rPr>
        <w:t>عليه‌السلام</w:t>
      </w:r>
      <w:r>
        <w:rPr>
          <w:rtl/>
          <w:lang w:bidi="fa-IR"/>
        </w:rPr>
        <w:t xml:space="preserve">) </w:t>
      </w:r>
      <w:r w:rsidR="0096185B">
        <w:rPr>
          <w:rtl/>
          <w:lang w:bidi="fa-IR"/>
        </w:rPr>
        <w:t>-</w:t>
      </w:r>
      <w:r>
        <w:rPr>
          <w:rtl/>
          <w:lang w:bidi="fa-IR"/>
        </w:rPr>
        <w:t xml:space="preserve"> الخوارزمي 2 / 66</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9D4892" w:rsidTr="009F1801">
        <w:trPr>
          <w:trHeight w:val="350"/>
        </w:trPr>
        <w:tc>
          <w:tcPr>
            <w:tcW w:w="3920" w:type="dxa"/>
            <w:shd w:val="clear" w:color="auto" w:fill="auto"/>
          </w:tcPr>
          <w:p w:rsidR="009D4892" w:rsidRDefault="009D4892" w:rsidP="009F1801">
            <w:pPr>
              <w:pStyle w:val="libPoem"/>
            </w:pPr>
            <w:r>
              <w:rPr>
                <w:rtl/>
                <w:lang w:bidi="fa-IR"/>
              </w:rPr>
              <w:lastRenderedPageBreak/>
              <w:t>اسقني شربةً تروِّي مشاشي</w:t>
            </w:r>
            <w:r w:rsidRPr="00725071">
              <w:rPr>
                <w:rStyle w:val="libPoemTiniChar0"/>
                <w:rtl/>
              </w:rPr>
              <w:br/>
              <w:t> </w:t>
            </w:r>
          </w:p>
        </w:tc>
        <w:tc>
          <w:tcPr>
            <w:tcW w:w="279" w:type="dxa"/>
            <w:shd w:val="clear" w:color="auto" w:fill="auto"/>
          </w:tcPr>
          <w:p w:rsidR="009D4892" w:rsidRDefault="009D4892" w:rsidP="009F1801">
            <w:pPr>
              <w:pStyle w:val="libPoem"/>
              <w:rPr>
                <w:rtl/>
              </w:rPr>
            </w:pPr>
          </w:p>
        </w:tc>
        <w:tc>
          <w:tcPr>
            <w:tcW w:w="3881" w:type="dxa"/>
            <w:shd w:val="clear" w:color="auto" w:fill="auto"/>
          </w:tcPr>
          <w:p w:rsidR="009D4892" w:rsidRDefault="009D4892" w:rsidP="009F1801">
            <w:pPr>
              <w:pStyle w:val="libPoem"/>
            </w:pPr>
            <w:r>
              <w:rPr>
                <w:rtl/>
                <w:lang w:bidi="fa-IR"/>
              </w:rPr>
              <w:t>ثمَّ مِلْ فاسقِ مِثْلَها ابنَ زيادِ</w:t>
            </w:r>
            <w:r w:rsidRPr="00725071">
              <w:rPr>
                <w:rStyle w:val="libPoemTiniChar0"/>
                <w:rtl/>
              </w:rPr>
              <w:br/>
              <w:t> </w:t>
            </w:r>
          </w:p>
        </w:tc>
      </w:tr>
      <w:tr w:rsidR="009D4892" w:rsidTr="009F1801">
        <w:trPr>
          <w:trHeight w:val="350"/>
        </w:trPr>
        <w:tc>
          <w:tcPr>
            <w:tcW w:w="3920" w:type="dxa"/>
          </w:tcPr>
          <w:p w:rsidR="009D4892" w:rsidRDefault="009D4892" w:rsidP="009F1801">
            <w:pPr>
              <w:pStyle w:val="libPoem"/>
            </w:pPr>
            <w:r>
              <w:rPr>
                <w:rtl/>
                <w:lang w:bidi="fa-IR"/>
              </w:rPr>
              <w:t>صاحبَ السرِّ والأمانةِ عندي</w:t>
            </w:r>
            <w:r w:rsidRPr="00725071">
              <w:rPr>
                <w:rStyle w:val="libPoemTiniChar0"/>
                <w:rtl/>
              </w:rPr>
              <w:br/>
              <w:t> </w:t>
            </w:r>
          </w:p>
        </w:tc>
        <w:tc>
          <w:tcPr>
            <w:tcW w:w="279" w:type="dxa"/>
          </w:tcPr>
          <w:p w:rsidR="009D4892" w:rsidRDefault="009D4892" w:rsidP="009F1801">
            <w:pPr>
              <w:pStyle w:val="libPoem"/>
              <w:rPr>
                <w:rtl/>
              </w:rPr>
            </w:pPr>
          </w:p>
        </w:tc>
        <w:tc>
          <w:tcPr>
            <w:tcW w:w="3881" w:type="dxa"/>
          </w:tcPr>
          <w:p w:rsidR="009D4892" w:rsidRDefault="009D4892" w:rsidP="009F1801">
            <w:pPr>
              <w:pStyle w:val="libPoem"/>
            </w:pPr>
            <w:r>
              <w:rPr>
                <w:rtl/>
                <w:lang w:bidi="fa-IR"/>
              </w:rPr>
              <w:t>ولتسديدِ مغنمي وجهادي</w:t>
            </w:r>
            <w:r w:rsidRPr="00725071">
              <w:rPr>
                <w:rStyle w:val="libPoemTiniChar0"/>
                <w:rtl/>
              </w:rPr>
              <w:br/>
              <w:t> </w:t>
            </w:r>
          </w:p>
        </w:tc>
      </w:tr>
    </w:tbl>
    <w:p w:rsidR="00DB6A20" w:rsidRDefault="0088652D" w:rsidP="0088652D">
      <w:pPr>
        <w:pStyle w:val="libNormal"/>
        <w:rPr>
          <w:rtl/>
          <w:lang w:bidi="fa-IR"/>
        </w:rPr>
      </w:pPr>
      <w:r>
        <w:rPr>
          <w:rtl/>
          <w:lang w:bidi="fa-IR"/>
        </w:rPr>
        <w:t>ثم أمر المغنّين فغنّوا به</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وقال سبط ابن الجوزي في تذكرة الخواصّ : قلت : والذي يدل على هذا</w:t>
      </w:r>
      <w:r w:rsidRPr="0096185B">
        <w:rPr>
          <w:rStyle w:val="libFootnotenumChar"/>
          <w:rtl/>
        </w:rPr>
        <w:t>(2)</w:t>
      </w:r>
      <w:r>
        <w:rPr>
          <w:rtl/>
          <w:lang w:bidi="fa-IR"/>
        </w:rPr>
        <w:t xml:space="preserve"> أنه استدعى ابن زياد إليه وأعطاه أمولاً كثيرة</w:t>
      </w:r>
      <w:r w:rsidR="009D3EAD">
        <w:rPr>
          <w:rtl/>
          <w:lang w:bidi="fa-IR"/>
        </w:rPr>
        <w:t xml:space="preserve">، </w:t>
      </w:r>
      <w:r>
        <w:rPr>
          <w:rtl/>
          <w:lang w:bidi="fa-IR"/>
        </w:rPr>
        <w:t>وتحفاً عظيمة</w:t>
      </w:r>
      <w:r w:rsidR="009D3EAD">
        <w:rPr>
          <w:rtl/>
          <w:lang w:bidi="fa-IR"/>
        </w:rPr>
        <w:t xml:space="preserve">، </w:t>
      </w:r>
      <w:r>
        <w:rPr>
          <w:rtl/>
          <w:lang w:bidi="fa-IR"/>
        </w:rPr>
        <w:t>وقرّب مجلسه</w:t>
      </w:r>
      <w:r w:rsidR="009D3EAD">
        <w:rPr>
          <w:rtl/>
          <w:lang w:bidi="fa-IR"/>
        </w:rPr>
        <w:t xml:space="preserve">، </w:t>
      </w:r>
      <w:r>
        <w:rPr>
          <w:rtl/>
          <w:lang w:bidi="fa-IR"/>
        </w:rPr>
        <w:t>ورفع منزلته</w:t>
      </w:r>
      <w:r w:rsidR="009D3EAD">
        <w:rPr>
          <w:rtl/>
          <w:lang w:bidi="fa-IR"/>
        </w:rPr>
        <w:t xml:space="preserve">، </w:t>
      </w:r>
      <w:r>
        <w:rPr>
          <w:rtl/>
          <w:lang w:bidi="fa-IR"/>
        </w:rPr>
        <w:t>وأدخله على نسائه</w:t>
      </w:r>
      <w:r w:rsidR="009D3EAD">
        <w:rPr>
          <w:rtl/>
          <w:lang w:bidi="fa-IR"/>
        </w:rPr>
        <w:t xml:space="preserve">، </w:t>
      </w:r>
      <w:r>
        <w:rPr>
          <w:rtl/>
          <w:lang w:bidi="fa-IR"/>
        </w:rPr>
        <w:t>وجعله نديمه</w:t>
      </w:r>
      <w:r w:rsidR="007E6BC8">
        <w:rPr>
          <w:rtl/>
          <w:lang w:bidi="fa-IR"/>
        </w:rPr>
        <w:t>.</w:t>
      </w:r>
      <w:r>
        <w:rPr>
          <w:rtl/>
          <w:lang w:bidi="fa-IR"/>
        </w:rPr>
        <w:t xml:space="preserve"> وسكر ليلة وقال للمغني : غَنِّ</w:t>
      </w:r>
      <w:r w:rsidR="007E6BC8">
        <w:rPr>
          <w:rtl/>
          <w:lang w:bidi="fa-IR"/>
        </w:rPr>
        <w:t>.</w:t>
      </w:r>
      <w:r>
        <w:rPr>
          <w:rtl/>
          <w:lang w:bidi="fa-IR"/>
        </w:rPr>
        <w:t xml:space="preserve"> ثمَّ قال يزيد بديهياً :</w:t>
      </w:r>
    </w:p>
    <w:tbl>
      <w:tblPr>
        <w:tblStyle w:val="TableGrid"/>
        <w:bidiVisual/>
        <w:tblW w:w="4562" w:type="pct"/>
        <w:tblInd w:w="384" w:type="dxa"/>
        <w:tblLook w:val="01E0"/>
      </w:tblPr>
      <w:tblGrid>
        <w:gridCol w:w="3999"/>
        <w:gridCol w:w="285"/>
        <w:gridCol w:w="3960"/>
      </w:tblGrid>
      <w:tr w:rsidR="009D4892" w:rsidTr="009F1801">
        <w:trPr>
          <w:trHeight w:val="350"/>
        </w:trPr>
        <w:tc>
          <w:tcPr>
            <w:tcW w:w="3920" w:type="dxa"/>
            <w:shd w:val="clear" w:color="auto" w:fill="auto"/>
          </w:tcPr>
          <w:p w:rsidR="009D4892" w:rsidRDefault="009D4892" w:rsidP="009F1801">
            <w:pPr>
              <w:pStyle w:val="libPoem"/>
            </w:pPr>
            <w:r>
              <w:rPr>
                <w:rtl/>
                <w:lang w:bidi="fa-IR"/>
              </w:rPr>
              <w:t>اسقني شربةً تروِّي فؤادي</w:t>
            </w:r>
            <w:r w:rsidRPr="00725071">
              <w:rPr>
                <w:rStyle w:val="libPoemTiniChar0"/>
                <w:rtl/>
              </w:rPr>
              <w:br/>
              <w:t> </w:t>
            </w:r>
          </w:p>
        </w:tc>
        <w:tc>
          <w:tcPr>
            <w:tcW w:w="279" w:type="dxa"/>
            <w:shd w:val="clear" w:color="auto" w:fill="auto"/>
          </w:tcPr>
          <w:p w:rsidR="009D4892" w:rsidRDefault="009D4892" w:rsidP="009F1801">
            <w:pPr>
              <w:pStyle w:val="libPoem"/>
              <w:rPr>
                <w:rtl/>
              </w:rPr>
            </w:pPr>
          </w:p>
        </w:tc>
        <w:tc>
          <w:tcPr>
            <w:tcW w:w="3881" w:type="dxa"/>
            <w:shd w:val="clear" w:color="auto" w:fill="auto"/>
          </w:tcPr>
          <w:p w:rsidR="009D4892" w:rsidRDefault="009D4892" w:rsidP="009F1801">
            <w:pPr>
              <w:pStyle w:val="libPoem"/>
            </w:pPr>
            <w:r>
              <w:rPr>
                <w:rtl/>
                <w:lang w:bidi="fa-IR"/>
              </w:rPr>
              <w:t>ثمَّ مِلْ فاسقِ مثلَها ابنَ زيادِ</w:t>
            </w:r>
            <w:r w:rsidRPr="00725071">
              <w:rPr>
                <w:rStyle w:val="libPoemTiniChar0"/>
                <w:rtl/>
              </w:rPr>
              <w:br/>
              <w:t> </w:t>
            </w:r>
          </w:p>
        </w:tc>
      </w:tr>
      <w:tr w:rsidR="009D4892" w:rsidTr="009F1801">
        <w:trPr>
          <w:trHeight w:val="350"/>
        </w:trPr>
        <w:tc>
          <w:tcPr>
            <w:tcW w:w="3920" w:type="dxa"/>
          </w:tcPr>
          <w:p w:rsidR="009D4892" w:rsidRDefault="009D4892" w:rsidP="009F1801">
            <w:pPr>
              <w:pStyle w:val="libPoem"/>
            </w:pPr>
            <w:r>
              <w:rPr>
                <w:rtl/>
                <w:lang w:bidi="fa-IR"/>
              </w:rPr>
              <w:t>صاحبَ السرِّ والأمانةِ عندي</w:t>
            </w:r>
            <w:r w:rsidRPr="00725071">
              <w:rPr>
                <w:rStyle w:val="libPoemTiniChar0"/>
                <w:rtl/>
              </w:rPr>
              <w:br/>
              <w:t> </w:t>
            </w:r>
          </w:p>
        </w:tc>
        <w:tc>
          <w:tcPr>
            <w:tcW w:w="279" w:type="dxa"/>
          </w:tcPr>
          <w:p w:rsidR="009D4892" w:rsidRDefault="009D4892" w:rsidP="009F1801">
            <w:pPr>
              <w:pStyle w:val="libPoem"/>
              <w:rPr>
                <w:rtl/>
              </w:rPr>
            </w:pPr>
          </w:p>
        </w:tc>
        <w:tc>
          <w:tcPr>
            <w:tcW w:w="3881" w:type="dxa"/>
          </w:tcPr>
          <w:p w:rsidR="009D4892" w:rsidRDefault="009D4892" w:rsidP="009F1801">
            <w:pPr>
              <w:pStyle w:val="libPoem"/>
            </w:pPr>
            <w:r>
              <w:rPr>
                <w:rtl/>
                <w:lang w:bidi="fa-IR"/>
              </w:rPr>
              <w:t>ولتسديدِ مغنمي وجهادي</w:t>
            </w:r>
            <w:r w:rsidRPr="00725071">
              <w:rPr>
                <w:rStyle w:val="libPoemTiniChar0"/>
                <w:rtl/>
              </w:rPr>
              <w:br/>
              <w:t> </w:t>
            </w:r>
          </w:p>
        </w:tc>
      </w:tr>
      <w:tr w:rsidR="009D4892" w:rsidTr="009F1801">
        <w:trPr>
          <w:trHeight w:val="350"/>
        </w:trPr>
        <w:tc>
          <w:tcPr>
            <w:tcW w:w="3920" w:type="dxa"/>
          </w:tcPr>
          <w:p w:rsidR="009D4892" w:rsidRDefault="009D4892" w:rsidP="009F1801">
            <w:pPr>
              <w:pStyle w:val="libPoem"/>
            </w:pPr>
            <w:r>
              <w:rPr>
                <w:rtl/>
                <w:lang w:bidi="fa-IR"/>
              </w:rPr>
              <w:t>قاتِلَ الخارجيّ أعني حسيناً</w:t>
            </w:r>
            <w:r w:rsidRPr="00725071">
              <w:rPr>
                <w:rStyle w:val="libPoemTiniChar0"/>
                <w:rtl/>
              </w:rPr>
              <w:br/>
              <w:t> </w:t>
            </w:r>
          </w:p>
        </w:tc>
        <w:tc>
          <w:tcPr>
            <w:tcW w:w="279" w:type="dxa"/>
          </w:tcPr>
          <w:p w:rsidR="009D4892" w:rsidRDefault="009D4892" w:rsidP="009F1801">
            <w:pPr>
              <w:pStyle w:val="libPoem"/>
              <w:rPr>
                <w:rtl/>
              </w:rPr>
            </w:pPr>
          </w:p>
        </w:tc>
        <w:tc>
          <w:tcPr>
            <w:tcW w:w="3881" w:type="dxa"/>
          </w:tcPr>
          <w:p w:rsidR="009D4892" w:rsidRDefault="009D4892" w:rsidP="009F1801">
            <w:pPr>
              <w:pStyle w:val="libPoem"/>
            </w:pPr>
            <w:r>
              <w:rPr>
                <w:rtl/>
                <w:lang w:bidi="fa-IR"/>
              </w:rPr>
              <w:t>ومبيدَ الأعداءِ والحسّادِ</w:t>
            </w:r>
            <w:r w:rsidRPr="0096185B">
              <w:rPr>
                <w:rStyle w:val="libFootnotenumChar"/>
                <w:rtl/>
              </w:rPr>
              <w:t>(3)</w:t>
            </w:r>
            <w:r w:rsidRPr="00725071">
              <w:rPr>
                <w:rStyle w:val="libPoemTiniChar0"/>
                <w:rtl/>
              </w:rPr>
              <w:br/>
              <w:t> </w:t>
            </w:r>
          </w:p>
        </w:tc>
      </w:tr>
    </w:tbl>
    <w:p w:rsidR="00DB6A20" w:rsidRDefault="0088652D" w:rsidP="0088652D">
      <w:pPr>
        <w:pStyle w:val="libNormal"/>
        <w:rPr>
          <w:rtl/>
          <w:lang w:bidi="fa-IR"/>
        </w:rPr>
      </w:pPr>
      <w:r>
        <w:rPr>
          <w:rtl/>
          <w:lang w:bidi="fa-IR"/>
        </w:rPr>
        <w:t>قال الشبراوي : قال أبو الفضل : وبعد أن وصل الرأس الشريف إلى دمشق</w:t>
      </w:r>
      <w:r w:rsidR="009D3EAD">
        <w:rPr>
          <w:rtl/>
          <w:lang w:bidi="fa-IR"/>
        </w:rPr>
        <w:t xml:space="preserve">، </w:t>
      </w:r>
      <w:r>
        <w:rPr>
          <w:rtl/>
          <w:lang w:bidi="fa-IR"/>
        </w:rPr>
        <w:t>وضعت في طست بين يدي يزيد</w:t>
      </w:r>
      <w:r w:rsidR="009D3EAD">
        <w:rPr>
          <w:rtl/>
          <w:lang w:bidi="fa-IR"/>
        </w:rPr>
        <w:t xml:space="preserve">، </w:t>
      </w:r>
      <w:r>
        <w:rPr>
          <w:rtl/>
          <w:lang w:bidi="fa-IR"/>
        </w:rPr>
        <w:t>وصار يضرب ثناياه الشريفة بقضيب , ثمَّ أمر بصلبه , فصُلب ثلاثة أيام بدمشق</w:t>
      </w:r>
      <w:r w:rsidR="009D3EAD">
        <w:rPr>
          <w:rtl/>
          <w:lang w:bidi="fa-IR"/>
        </w:rPr>
        <w:t xml:space="preserve">، </w:t>
      </w:r>
      <w:r>
        <w:rPr>
          <w:rtl/>
          <w:lang w:bidi="fa-IR"/>
        </w:rPr>
        <w:t>وشكر لابن زياد صنيعه</w:t>
      </w:r>
      <w:r w:rsidR="009D3EAD">
        <w:rPr>
          <w:rtl/>
          <w:lang w:bidi="fa-IR"/>
        </w:rPr>
        <w:t xml:space="preserve">، </w:t>
      </w:r>
      <w:r>
        <w:rPr>
          <w:rtl/>
          <w:lang w:bidi="fa-IR"/>
        </w:rPr>
        <w:t>وبالغ في إكرامه ورفعته حتّى صار يدخل على نسائه</w:t>
      </w:r>
      <w:r w:rsidR="009D3EAD">
        <w:rPr>
          <w:rtl/>
          <w:lang w:bidi="fa-IR"/>
        </w:rPr>
        <w:t xml:space="preserve">، </w:t>
      </w:r>
      <w:r>
        <w:rPr>
          <w:rtl/>
          <w:lang w:bidi="fa-IR"/>
        </w:rPr>
        <w:t>ثمَّ ترك الرأس الشريف بعد صلبه في خزانه السلاح</w:t>
      </w:r>
      <w:r w:rsidR="007E6BC8">
        <w:rPr>
          <w:rtl/>
          <w:lang w:bidi="fa-IR"/>
        </w:rPr>
        <w:t>.</w:t>
      </w:r>
      <w:r>
        <w:rPr>
          <w:rtl/>
          <w:lang w:bidi="fa-IR"/>
        </w:rPr>
        <w:t xml:space="preserve">.. </w:t>
      </w:r>
      <w:r w:rsidRPr="0096185B">
        <w:rPr>
          <w:rStyle w:val="libFootnotenumChar"/>
          <w:rtl/>
        </w:rPr>
        <w:t>(4)</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9D4892">
      <w:pPr>
        <w:pStyle w:val="libFootnote0"/>
        <w:rPr>
          <w:rtl/>
          <w:lang w:bidi="fa-IR"/>
        </w:rPr>
      </w:pPr>
      <w:r w:rsidRPr="009D4892">
        <w:rPr>
          <w:rtl/>
        </w:rPr>
        <w:t>(1)</w:t>
      </w:r>
      <w:r>
        <w:rPr>
          <w:rtl/>
          <w:lang w:bidi="fa-IR"/>
        </w:rPr>
        <w:t xml:space="preserve"> مروج الذهب </w:t>
      </w:r>
      <w:r w:rsidR="0096185B">
        <w:rPr>
          <w:rtl/>
          <w:lang w:bidi="fa-IR"/>
        </w:rPr>
        <w:t>-</w:t>
      </w:r>
      <w:r>
        <w:rPr>
          <w:rtl/>
          <w:lang w:bidi="fa-IR"/>
        </w:rPr>
        <w:t xml:space="preserve"> المسعودي 3 / 67 , طبعة دار الهجرة</w:t>
      </w:r>
      <w:r w:rsidR="00DB6A20">
        <w:rPr>
          <w:rtl/>
          <w:lang w:bidi="fa-IR"/>
        </w:rPr>
        <w:t>.</w:t>
      </w:r>
    </w:p>
    <w:p w:rsidR="00DB6A20" w:rsidRDefault="0088652D" w:rsidP="009D4892">
      <w:pPr>
        <w:pStyle w:val="libFootnote0"/>
        <w:rPr>
          <w:rtl/>
          <w:lang w:bidi="fa-IR"/>
        </w:rPr>
      </w:pPr>
      <w:r w:rsidRPr="009D4892">
        <w:rPr>
          <w:rtl/>
        </w:rPr>
        <w:t>(2)</w:t>
      </w:r>
      <w:r>
        <w:rPr>
          <w:rtl/>
          <w:lang w:bidi="fa-IR"/>
        </w:rPr>
        <w:t xml:space="preserve"> أي على وجود الأحقاد البدريّة والخيبرية</w:t>
      </w:r>
      <w:r w:rsidR="009D3EAD">
        <w:rPr>
          <w:rtl/>
          <w:lang w:bidi="fa-IR"/>
        </w:rPr>
        <w:t xml:space="preserve">، </w:t>
      </w:r>
      <w:r>
        <w:rPr>
          <w:rtl/>
          <w:lang w:bidi="fa-IR"/>
        </w:rPr>
        <w:t>ووجوب اللعنة عليه</w:t>
      </w:r>
      <w:r w:rsidR="00DB6A20">
        <w:rPr>
          <w:rtl/>
          <w:lang w:bidi="fa-IR"/>
        </w:rPr>
        <w:t>.</w:t>
      </w:r>
    </w:p>
    <w:p w:rsidR="00DB6A20" w:rsidRDefault="0088652D" w:rsidP="009D4892">
      <w:pPr>
        <w:pStyle w:val="libFootnote0"/>
        <w:rPr>
          <w:rtl/>
          <w:lang w:bidi="fa-IR"/>
        </w:rPr>
      </w:pPr>
      <w:r w:rsidRPr="009D4892">
        <w:rPr>
          <w:rtl/>
        </w:rPr>
        <w:t>(3)</w:t>
      </w:r>
      <w:r>
        <w:rPr>
          <w:rtl/>
          <w:lang w:bidi="fa-IR"/>
        </w:rPr>
        <w:t xml:space="preserve"> تذكرة الخواصّ / 260 , طبعة منشورات الشريف الرضي</w:t>
      </w:r>
      <w:r w:rsidR="00DB6A20">
        <w:rPr>
          <w:rtl/>
          <w:lang w:bidi="fa-IR"/>
        </w:rPr>
        <w:t>.</w:t>
      </w:r>
    </w:p>
    <w:p w:rsidR="00DB6A20" w:rsidRDefault="0088652D" w:rsidP="009D4892">
      <w:pPr>
        <w:pStyle w:val="libFootnote0"/>
        <w:rPr>
          <w:rtl/>
          <w:lang w:bidi="fa-IR"/>
        </w:rPr>
      </w:pPr>
      <w:r w:rsidRPr="009D4892">
        <w:rPr>
          <w:rtl/>
        </w:rPr>
        <w:t>(4)</w:t>
      </w:r>
      <w:r>
        <w:rPr>
          <w:rtl/>
          <w:lang w:bidi="fa-IR"/>
        </w:rPr>
        <w:t xml:space="preserve"> الإتحاف بحب الأشراف </w:t>
      </w:r>
      <w:r w:rsidR="0096185B">
        <w:rPr>
          <w:rtl/>
          <w:lang w:bidi="fa-IR"/>
        </w:rPr>
        <w:t>-</w:t>
      </w:r>
      <w:r>
        <w:rPr>
          <w:rtl/>
          <w:lang w:bidi="fa-IR"/>
        </w:rPr>
        <w:t xml:space="preserve"> الشبراوي / 69 </w:t>
      </w:r>
      <w:r w:rsidR="0096185B">
        <w:rPr>
          <w:rtl/>
          <w:lang w:bidi="fa-IR"/>
        </w:rPr>
        <w:t>-</w:t>
      </w:r>
      <w:r>
        <w:rPr>
          <w:rtl/>
          <w:lang w:bidi="fa-IR"/>
        </w:rPr>
        <w:t xml:space="preserve"> 70</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9D4892">
      <w:pPr>
        <w:pStyle w:val="libBold1"/>
        <w:rPr>
          <w:lang w:bidi="fa-IR"/>
        </w:rPr>
      </w:pPr>
      <w:r>
        <w:rPr>
          <w:rtl/>
          <w:lang w:bidi="fa-IR"/>
        </w:rPr>
        <w:lastRenderedPageBreak/>
        <w:t>أمره ابن زياد بزيادة عطاء أهل الكوفة ؛ لقتلهم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روى البلاذري قال : وحدثني العمري عن الهيثم بن عدي , عن مجالد بن سعيد قال : كتب يزيد إلى ابن زياد : أمّا بعد , فزد أهل الكوفة أهل السمع والطاعة في اُعطياتهم مئة مئة</w:t>
      </w:r>
      <w:r w:rsidRPr="0096185B">
        <w:rPr>
          <w:rStyle w:val="libFootnotenumChar"/>
          <w:rtl/>
        </w:rPr>
        <w:t>(1)</w:t>
      </w:r>
      <w:r w:rsidR="00DB6A20">
        <w:rPr>
          <w:rtl/>
          <w:lang w:bidi="fa-IR"/>
        </w:rPr>
        <w:t>.</w:t>
      </w:r>
    </w:p>
    <w:p w:rsidR="0088652D" w:rsidRDefault="0088652D" w:rsidP="009D4892">
      <w:pPr>
        <w:pStyle w:val="libBold1"/>
        <w:rPr>
          <w:lang w:bidi="fa-IR"/>
        </w:rPr>
      </w:pPr>
      <w:r>
        <w:rPr>
          <w:rtl/>
          <w:lang w:bidi="fa-IR"/>
        </w:rPr>
        <w:t>الروايات الواردة في مَن تعدّى على أهل المدينة</w:t>
      </w:r>
    </w:p>
    <w:p w:rsidR="00DB6A20" w:rsidRDefault="0088652D" w:rsidP="0088652D">
      <w:pPr>
        <w:pStyle w:val="libNormal"/>
        <w:rPr>
          <w:lang w:bidi="fa-IR"/>
        </w:rPr>
      </w:pPr>
      <w:r>
        <w:rPr>
          <w:rtl/>
          <w:lang w:bidi="fa-IR"/>
        </w:rPr>
        <w:t>أقول : تقدّم في أوَّل الكتاب في بيان ما يتعلق بأهل البيت (</w:t>
      </w:r>
      <w:r w:rsidR="0096185B" w:rsidRPr="0096185B">
        <w:rPr>
          <w:rStyle w:val="libAlaemChar"/>
          <w:rtl/>
        </w:rPr>
        <w:t>عليهم‌السلام</w:t>
      </w:r>
      <w:r>
        <w:rPr>
          <w:rtl/>
          <w:lang w:bidi="fa-IR"/>
        </w:rPr>
        <w:t>) بأنّ حبَّهم حسنة وبغضهم سئية</w:t>
      </w:r>
      <w:r w:rsidR="009D3EAD">
        <w:rPr>
          <w:rtl/>
          <w:lang w:bidi="fa-IR"/>
        </w:rPr>
        <w:t xml:space="preserve">، </w:t>
      </w:r>
      <w:r>
        <w:rPr>
          <w:rtl/>
          <w:lang w:bidi="fa-IR"/>
        </w:rPr>
        <w:t>وأنّ محبَّهم إلى الجنة وأنّ مبغضهم إلى النار</w:t>
      </w:r>
      <w:r w:rsidR="009D3EAD">
        <w:rPr>
          <w:rtl/>
          <w:lang w:bidi="fa-IR"/>
        </w:rPr>
        <w:t xml:space="preserve">، </w:t>
      </w:r>
      <w:r>
        <w:rPr>
          <w:rtl/>
          <w:lang w:bidi="fa-IR"/>
        </w:rPr>
        <w:t xml:space="preserve">وأنّ الأعمال لا تقبل </w:t>
      </w:r>
      <w:r w:rsidR="00EE59C8">
        <w:rPr>
          <w:rtl/>
          <w:lang w:bidi="fa-IR"/>
        </w:rPr>
        <w:t>إلّا</w:t>
      </w:r>
      <w:r>
        <w:rPr>
          <w:rtl/>
          <w:lang w:bidi="fa-IR"/>
        </w:rPr>
        <w:t xml:space="preserve"> بولايتهم</w:t>
      </w:r>
      <w:r w:rsidR="009D3EAD">
        <w:rPr>
          <w:rtl/>
          <w:lang w:bidi="fa-IR"/>
        </w:rPr>
        <w:t xml:space="preserve">، </w:t>
      </w:r>
      <w:r>
        <w:rPr>
          <w:rtl/>
          <w:lang w:bidi="fa-IR"/>
        </w:rPr>
        <w:t>وأنّ حربهم حرب رسول الله (</w:t>
      </w:r>
      <w:r w:rsidR="0096185B" w:rsidRPr="0096185B">
        <w:rPr>
          <w:rStyle w:val="libAlaemChar"/>
          <w:rtl/>
        </w:rPr>
        <w:t>صلى‌الله‌عليه‌وآله</w:t>
      </w:r>
      <w:r>
        <w:rPr>
          <w:rtl/>
          <w:lang w:bidi="fa-IR"/>
        </w:rPr>
        <w:t>) و...... وغير ذلك</w:t>
      </w:r>
      <w:r w:rsidR="009D3EAD">
        <w:rPr>
          <w:rtl/>
          <w:lang w:bidi="fa-IR"/>
        </w:rPr>
        <w:t xml:space="preserve">، </w:t>
      </w:r>
      <w:r>
        <w:rPr>
          <w:rtl/>
          <w:lang w:bidi="fa-IR"/>
        </w:rPr>
        <w:t>فهل بعد هذا يحقّ لمسلم أن يدافع عن يزيد بن معاوية الذي وردت في لعنه وكفره روايات ؟</w:t>
      </w:r>
    </w:p>
    <w:p w:rsidR="00DB6A20" w:rsidRDefault="0088652D" w:rsidP="0088652D">
      <w:pPr>
        <w:pStyle w:val="libNormal"/>
        <w:rPr>
          <w:lang w:bidi="fa-IR"/>
        </w:rPr>
      </w:pPr>
      <w:r>
        <w:rPr>
          <w:rtl/>
          <w:lang w:bidi="fa-IR"/>
        </w:rPr>
        <w:t>بل يكفيه بغضه ومحاربته لرسول الله (</w:t>
      </w:r>
      <w:r w:rsidR="0096185B" w:rsidRPr="0096185B">
        <w:rPr>
          <w:rStyle w:val="libAlaemChar"/>
          <w:rtl/>
        </w:rPr>
        <w:t>صلى‌الله‌عليه‌وآله</w:t>
      </w:r>
      <w:r>
        <w:rPr>
          <w:rtl/>
          <w:lang w:bidi="fa-IR"/>
        </w:rPr>
        <w:t>) ؛ وذلك لما صحَّ بأن المحارب والمبغض لأهل البيت(</w:t>
      </w:r>
      <w:r w:rsidR="0096185B" w:rsidRPr="0096185B">
        <w:rPr>
          <w:rStyle w:val="libAlaemChar"/>
          <w:rtl/>
        </w:rPr>
        <w:t>عليهم‌السلام</w:t>
      </w:r>
      <w:r>
        <w:rPr>
          <w:rtl/>
          <w:lang w:bidi="fa-IR"/>
        </w:rPr>
        <w:t>) مبغض ومحارب لرسول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حتّى وصلت الجرأة فيهم إلى أنهم يذمّون خروج مَن حربه حرب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ومَن سلمه سلمه , وغيره ممّا ثبتت به الروايات المتظافرة المتواترة !</w:t>
      </w:r>
    </w:p>
    <w:p w:rsidR="00DB6A20" w:rsidRDefault="0088652D" w:rsidP="0088652D">
      <w:pPr>
        <w:pStyle w:val="libNormal"/>
        <w:rPr>
          <w:rtl/>
          <w:lang w:bidi="fa-IR"/>
        </w:rPr>
      </w:pPr>
      <w:r>
        <w:rPr>
          <w:rtl/>
          <w:lang w:bidi="fa-IR"/>
        </w:rPr>
        <w:t>ولا عجب في دفاع هؤلاء عن يزيد بن معاوية وأمثاله ؛ إذ بعد معرفة نصبهم العداء لأهل البيت (</w:t>
      </w:r>
      <w:r w:rsidR="0096185B" w:rsidRPr="0096185B">
        <w:rPr>
          <w:rStyle w:val="libAlaemChar"/>
          <w:rtl/>
        </w:rPr>
        <w:t>عليه‌السلام</w:t>
      </w:r>
      <w:r>
        <w:rPr>
          <w:rtl/>
          <w:lang w:bidi="fa-IR"/>
        </w:rPr>
        <w:t>) يزول هذا العجب</w:t>
      </w:r>
      <w:r w:rsidR="009D3EAD">
        <w:rPr>
          <w:rtl/>
          <w:lang w:bidi="fa-IR"/>
        </w:rPr>
        <w:t xml:space="preserve">، </w:t>
      </w:r>
      <w:r>
        <w:rPr>
          <w:rtl/>
          <w:lang w:bidi="fa-IR"/>
        </w:rPr>
        <w:t>و</w:t>
      </w:r>
      <w:r w:rsidR="00EE59C8">
        <w:rPr>
          <w:rtl/>
          <w:lang w:bidi="fa-IR"/>
        </w:rPr>
        <w:t>إلّا</w:t>
      </w:r>
      <w:r>
        <w:rPr>
          <w:rtl/>
          <w:lang w:bidi="fa-IR"/>
        </w:rPr>
        <w:t xml:space="preserve"> ما هو المبرر للدفاع عن ملعون ناصبي فعل ما فعل في العترة النبوية الطاهرة </w:t>
      </w:r>
      <w:r w:rsidR="00EE59C8">
        <w:rPr>
          <w:rtl/>
          <w:lang w:bidi="fa-IR"/>
        </w:rPr>
        <w:t>إلّا</w:t>
      </w:r>
      <w:r>
        <w:rPr>
          <w:rtl/>
          <w:lang w:bidi="fa-IR"/>
        </w:rPr>
        <w:t xml:space="preserve"> الاعتقاد بإمامته لهم ؟! وهذا الذهبي يصرح بنصبه</w:t>
      </w:r>
      <w:r w:rsidRPr="0096185B">
        <w:rPr>
          <w:rStyle w:val="libFootnotenumChar"/>
          <w:rtl/>
        </w:rPr>
        <w:t>(2)</w:t>
      </w:r>
      <w:r>
        <w:rPr>
          <w:rtl/>
          <w:lang w:bidi="fa-IR"/>
        </w:rPr>
        <w:t xml:space="preserve"> , وتقدم ويأتي ما يثبت كفره وغيره من خساسته ودناءته</w:t>
      </w:r>
      <w:r w:rsidR="00DB6A20">
        <w:rPr>
          <w:rtl/>
          <w:lang w:bidi="fa-IR"/>
        </w:rPr>
        <w:t>.</w:t>
      </w:r>
    </w:p>
    <w:p w:rsidR="00DB6A20" w:rsidRDefault="0088652D" w:rsidP="0088652D">
      <w:pPr>
        <w:pStyle w:val="libNormal"/>
        <w:rPr>
          <w:lang w:bidi="fa-IR"/>
        </w:rPr>
      </w:pPr>
      <w:r>
        <w:rPr>
          <w:rtl/>
          <w:lang w:bidi="fa-IR"/>
        </w:rPr>
        <w:t>فعلى الأقل إنّ مثل هذا يذم ويبغض لتعديه على أهل المدينة ؛ فقد جاءت</w:t>
      </w:r>
    </w:p>
    <w:p w:rsidR="00DB6A20" w:rsidRDefault="0096185B" w:rsidP="0096185B">
      <w:pPr>
        <w:pStyle w:val="libLine"/>
        <w:rPr>
          <w:lang w:bidi="fa-IR"/>
        </w:rPr>
      </w:pPr>
      <w:r>
        <w:rPr>
          <w:rtl/>
          <w:lang w:bidi="fa-IR"/>
        </w:rPr>
        <w:t>____________________</w:t>
      </w:r>
    </w:p>
    <w:p w:rsidR="00DB6A20" w:rsidRDefault="0088652D" w:rsidP="009D4892">
      <w:pPr>
        <w:pStyle w:val="libFootnote0"/>
        <w:rPr>
          <w:rtl/>
          <w:lang w:bidi="fa-IR"/>
        </w:rPr>
      </w:pPr>
      <w:r w:rsidRPr="009D4892">
        <w:rPr>
          <w:rtl/>
        </w:rPr>
        <w:t>(1)</w:t>
      </w:r>
      <w:r>
        <w:rPr>
          <w:rtl/>
          <w:lang w:bidi="fa-IR"/>
        </w:rPr>
        <w:t xml:space="preserve"> أنساب الأشراف </w:t>
      </w:r>
      <w:r w:rsidR="0096185B">
        <w:rPr>
          <w:rtl/>
          <w:lang w:bidi="fa-IR"/>
        </w:rPr>
        <w:t>-</w:t>
      </w:r>
      <w:r>
        <w:rPr>
          <w:rtl/>
          <w:lang w:bidi="fa-IR"/>
        </w:rPr>
        <w:t xml:space="preserve"> البلاذري 3 / 420</w:t>
      </w:r>
      <w:r w:rsidR="00DB6A20">
        <w:rPr>
          <w:rtl/>
          <w:lang w:bidi="fa-IR"/>
        </w:rPr>
        <w:t>.</w:t>
      </w:r>
    </w:p>
    <w:p w:rsidR="00DB6A20" w:rsidRDefault="0088652D" w:rsidP="009D4892">
      <w:pPr>
        <w:pStyle w:val="libFootnote0"/>
        <w:rPr>
          <w:rtl/>
          <w:lang w:bidi="fa-IR"/>
        </w:rPr>
      </w:pPr>
      <w:r w:rsidRPr="009D4892">
        <w:rPr>
          <w:rtl/>
        </w:rPr>
        <w:t>(2)</w:t>
      </w:r>
      <w:r>
        <w:rPr>
          <w:rtl/>
          <w:lang w:bidi="fa-IR"/>
        </w:rPr>
        <w:t xml:space="preserve"> قال الذهبي في سير أعلام النبلاء 4 / 37 : قلت :</w:t>
      </w:r>
      <w:r w:rsidR="007E6BC8">
        <w:rPr>
          <w:rtl/>
          <w:lang w:bidi="fa-IR"/>
        </w:rPr>
        <w:t>...</w:t>
      </w:r>
      <w:r>
        <w:rPr>
          <w:rtl/>
          <w:lang w:bidi="fa-IR"/>
        </w:rPr>
        <w:t xml:space="preserve"> وكان (يزيد) ناصبياً فظاً</w:t>
      </w:r>
      <w:r w:rsidR="009D3EAD">
        <w:rPr>
          <w:rtl/>
          <w:lang w:bidi="fa-IR"/>
        </w:rPr>
        <w:t xml:space="preserve">، </w:t>
      </w:r>
      <w:r>
        <w:rPr>
          <w:rtl/>
          <w:lang w:bidi="fa-IR"/>
        </w:rPr>
        <w:t>غليظاً جلفاً , يتناول المسكر ويفعل المنكر , افتتح دولته بمقتل الشهيد الحسين (</w:t>
      </w:r>
      <w:r w:rsidR="0096185B" w:rsidRPr="009D4892">
        <w:rPr>
          <w:rStyle w:val="libFootnoteAlaemChar"/>
          <w:rtl/>
        </w:rPr>
        <w:t>عليه‌السلام</w:t>
      </w:r>
      <w:r>
        <w:rPr>
          <w:rtl/>
          <w:lang w:bidi="fa-IR"/>
        </w:rPr>
        <w:t>)</w:t>
      </w:r>
      <w:r w:rsidR="009D3EAD">
        <w:rPr>
          <w:rtl/>
          <w:lang w:bidi="fa-IR"/>
        </w:rPr>
        <w:t xml:space="preserve">، </w:t>
      </w:r>
      <w:r>
        <w:rPr>
          <w:rtl/>
          <w:lang w:bidi="fa-IR"/>
        </w:rPr>
        <w:t>واختتمها بواقعة الحرة</w:t>
      </w:r>
      <w:r w:rsidR="007E6BC8">
        <w:rPr>
          <w:rtl/>
          <w:lang w:bidi="fa-IR"/>
        </w:rPr>
        <w:t>..</w:t>
      </w:r>
      <w:r w:rsidR="00DB6A20">
        <w:rPr>
          <w:rtl/>
          <w:lang w:bidi="fa-IR"/>
        </w:rPr>
        <w:t>.</w:t>
      </w:r>
    </w:p>
    <w:p w:rsidR="00DB6A20" w:rsidRDefault="0088652D" w:rsidP="009D4892">
      <w:pPr>
        <w:pStyle w:val="libFootnote0"/>
        <w:rPr>
          <w:rtl/>
          <w:lang w:bidi="fa-IR"/>
        </w:rPr>
      </w:pPr>
      <w:r>
        <w:rPr>
          <w:rtl/>
          <w:lang w:bidi="fa-IR"/>
        </w:rPr>
        <w:t>ويقول المعلق على قوله ناصبياً : من (الناصبية) , وهم المنافقون المتديّنون ببغضة علي (رض) ؛ سُمّوا بذلك لأنهم نصبوا له وعادوه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D4892">
      <w:pPr>
        <w:pStyle w:val="libNormal0"/>
        <w:rPr>
          <w:rtl/>
          <w:lang w:bidi="fa-IR"/>
        </w:rPr>
      </w:pPr>
      <w:r>
        <w:rPr>
          <w:rtl/>
          <w:lang w:bidi="fa-IR"/>
        </w:rPr>
        <w:lastRenderedPageBreak/>
        <w:t>الروايات الصحيحة أيضاً بأنّ مَن أخاف أهل المدينة فعليه لعنة الله والملائكة والناس أجمعين , وغير ذلك</w:t>
      </w:r>
      <w:r w:rsidR="007E6BC8">
        <w:rPr>
          <w:rtl/>
          <w:lang w:bidi="fa-IR"/>
        </w:rPr>
        <w:t>.</w:t>
      </w:r>
      <w:r>
        <w:rPr>
          <w:rtl/>
          <w:lang w:bidi="fa-IR"/>
        </w:rPr>
        <w:t xml:space="preserve"> وممّا لا شك فيه أن الحسين (</w:t>
      </w:r>
      <w:r w:rsidR="0096185B" w:rsidRPr="0096185B">
        <w:rPr>
          <w:rStyle w:val="libAlaemChar"/>
          <w:rtl/>
        </w:rPr>
        <w:t>عليه‌السلام</w:t>
      </w:r>
      <w:r>
        <w:rPr>
          <w:rtl/>
          <w:lang w:bidi="fa-IR"/>
        </w:rPr>
        <w:t>) وأغلب أصحابه [هم] من أهل المدينة</w:t>
      </w:r>
      <w:r w:rsidR="00DB6A20">
        <w:rPr>
          <w:rtl/>
          <w:lang w:bidi="fa-IR"/>
        </w:rPr>
        <w:t>.</w:t>
      </w:r>
    </w:p>
    <w:p w:rsidR="00DB6A20" w:rsidRDefault="0088652D" w:rsidP="0088652D">
      <w:pPr>
        <w:pStyle w:val="libNormal"/>
        <w:rPr>
          <w:rtl/>
          <w:lang w:bidi="fa-IR"/>
        </w:rPr>
      </w:pPr>
      <w:r>
        <w:rPr>
          <w:rtl/>
          <w:lang w:bidi="fa-IR"/>
        </w:rPr>
        <w:t>فقد روى الهيثمي قال : وعن عبادة بن الصامت</w:t>
      </w:r>
      <w:r w:rsidR="009D3EAD">
        <w:rPr>
          <w:rtl/>
          <w:lang w:bidi="fa-IR"/>
        </w:rPr>
        <w:t xml:space="preserve">، </w:t>
      </w:r>
      <w:r>
        <w:rPr>
          <w:rtl/>
          <w:lang w:bidi="fa-IR"/>
        </w:rPr>
        <w:t>عن رسول الله (</w:t>
      </w:r>
      <w:r w:rsidR="0096185B" w:rsidRPr="0096185B">
        <w:rPr>
          <w:rStyle w:val="libAlaemChar"/>
          <w:rtl/>
        </w:rPr>
        <w:t>صلى‌الله‌عليه‌وآله</w:t>
      </w:r>
      <w:r>
        <w:rPr>
          <w:rtl/>
          <w:lang w:bidi="fa-IR"/>
        </w:rPr>
        <w:t>) أنه قال : (( اللّهمَّ مَن ظلم أهل المدينة وأخافهم فأخفه</w:t>
      </w:r>
      <w:r w:rsidR="009D3EAD">
        <w:rPr>
          <w:rtl/>
          <w:lang w:bidi="fa-IR"/>
        </w:rPr>
        <w:t xml:space="preserve">، </w:t>
      </w:r>
      <w:r>
        <w:rPr>
          <w:rtl/>
          <w:lang w:bidi="fa-IR"/>
        </w:rPr>
        <w:t>وعليه لعنة الله والملائكة والناس أجمعين</w:t>
      </w:r>
      <w:r w:rsidR="009D3EAD">
        <w:rPr>
          <w:rtl/>
          <w:lang w:bidi="fa-IR"/>
        </w:rPr>
        <w:t xml:space="preserve">، </w:t>
      </w:r>
      <w:r>
        <w:rPr>
          <w:rtl/>
          <w:lang w:bidi="fa-IR"/>
        </w:rPr>
        <w:t>لا يُقبل منه صرف ولا عدل ))</w:t>
      </w:r>
      <w:r w:rsidR="007E6BC8">
        <w:rPr>
          <w:rtl/>
          <w:lang w:bidi="fa-IR"/>
        </w:rPr>
        <w:t>.</w:t>
      </w:r>
      <w:r>
        <w:rPr>
          <w:rtl/>
          <w:lang w:bidi="fa-IR"/>
        </w:rPr>
        <w:t xml:space="preserve"> رواه الطبراني في الأوسط والكبير , ورجاله رجال الصحيح</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وفي مسند ابن حنبل قال : حدّثنا عبد الله , حدّثني أبي</w:t>
      </w:r>
      <w:r w:rsidR="009D3EAD">
        <w:rPr>
          <w:rtl/>
          <w:lang w:bidi="fa-IR"/>
        </w:rPr>
        <w:t xml:space="preserve">، </w:t>
      </w:r>
      <w:r>
        <w:rPr>
          <w:rtl/>
          <w:lang w:bidi="fa-IR"/>
        </w:rPr>
        <w:t xml:space="preserve">ثنا عفان قال : ثنا حماد </w:t>
      </w:r>
      <w:r w:rsidR="0096185B">
        <w:rPr>
          <w:rtl/>
          <w:lang w:bidi="fa-IR"/>
        </w:rPr>
        <w:t>-</w:t>
      </w:r>
      <w:r>
        <w:rPr>
          <w:rtl/>
          <w:lang w:bidi="fa-IR"/>
        </w:rPr>
        <w:t xml:space="preserve"> يعني ابن سلمة </w:t>
      </w:r>
      <w:r w:rsidR="0096185B">
        <w:rPr>
          <w:rtl/>
          <w:lang w:bidi="fa-IR"/>
        </w:rPr>
        <w:t>-</w:t>
      </w:r>
      <w:r>
        <w:rPr>
          <w:rtl/>
          <w:lang w:bidi="fa-IR"/>
        </w:rPr>
        <w:t xml:space="preserve"> عن يحيى بن سعيد</w:t>
      </w:r>
      <w:r w:rsidR="009D3EAD">
        <w:rPr>
          <w:rtl/>
          <w:lang w:bidi="fa-IR"/>
        </w:rPr>
        <w:t xml:space="preserve">، </w:t>
      </w:r>
      <w:r>
        <w:rPr>
          <w:rtl/>
          <w:lang w:bidi="fa-IR"/>
        </w:rPr>
        <w:t>عن مسلم بن أبي مريم</w:t>
      </w:r>
      <w:r w:rsidR="009D3EAD">
        <w:rPr>
          <w:rtl/>
          <w:lang w:bidi="fa-IR"/>
        </w:rPr>
        <w:t xml:space="preserve">، </w:t>
      </w:r>
      <w:r>
        <w:rPr>
          <w:rtl/>
          <w:lang w:bidi="fa-IR"/>
        </w:rPr>
        <w:t>عن عطاء بن يسار</w:t>
      </w:r>
      <w:r w:rsidR="009D3EAD">
        <w:rPr>
          <w:rtl/>
          <w:lang w:bidi="fa-IR"/>
        </w:rPr>
        <w:t xml:space="preserve">، </w:t>
      </w:r>
      <w:r>
        <w:rPr>
          <w:rtl/>
          <w:lang w:bidi="fa-IR"/>
        </w:rPr>
        <w:t>عن السائب بن خلاد أن رسول الله (</w:t>
      </w:r>
      <w:r w:rsidR="0096185B" w:rsidRPr="0096185B">
        <w:rPr>
          <w:rStyle w:val="libAlaemChar"/>
          <w:rtl/>
        </w:rPr>
        <w:t>صلى‌الله‌عليه‌وآله</w:t>
      </w:r>
      <w:r>
        <w:rPr>
          <w:rtl/>
          <w:lang w:bidi="fa-IR"/>
        </w:rPr>
        <w:t>) قال : (( مَن أخاف أهل المدينة أخافه الله عزَّ وجلَّ</w:t>
      </w:r>
      <w:r w:rsidR="009D3EAD">
        <w:rPr>
          <w:rtl/>
          <w:lang w:bidi="fa-IR"/>
        </w:rPr>
        <w:t xml:space="preserve">، </w:t>
      </w:r>
      <w:r>
        <w:rPr>
          <w:rtl/>
          <w:lang w:bidi="fa-IR"/>
        </w:rPr>
        <w:t>وعليه لعنة الله والملائكة والناس أجمعين , لا يقبل الله منه يوم القيامة صرفاً ولا عدلاً ))</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قال الهيثمي : عن جابر بن عبد الله أنّ أميراً من اُمراء الفتنة قدم المدينة</w:t>
      </w:r>
      <w:r w:rsidR="009D3EAD">
        <w:rPr>
          <w:rtl/>
          <w:lang w:bidi="fa-IR"/>
        </w:rPr>
        <w:t xml:space="preserve">، </w:t>
      </w:r>
      <w:r>
        <w:rPr>
          <w:rtl/>
          <w:lang w:bidi="fa-IR"/>
        </w:rPr>
        <w:t>وكان قد ذهب بصر جابر</w:t>
      </w:r>
      <w:r w:rsidR="009D3EAD">
        <w:rPr>
          <w:rtl/>
          <w:lang w:bidi="fa-IR"/>
        </w:rPr>
        <w:t xml:space="preserve">، </w:t>
      </w:r>
      <w:r>
        <w:rPr>
          <w:rtl/>
          <w:lang w:bidi="fa-IR"/>
        </w:rPr>
        <w:t>فقيل لجابر : لو تنحّيت عنه</w:t>
      </w:r>
      <w:r w:rsidR="007E6BC8">
        <w:rPr>
          <w:rtl/>
          <w:lang w:bidi="fa-IR"/>
        </w:rPr>
        <w:t>.</w:t>
      </w:r>
      <w:r>
        <w:rPr>
          <w:rtl/>
          <w:lang w:bidi="fa-IR"/>
        </w:rPr>
        <w:t xml:space="preserve"> فخرج يمشي بين ابنيه , فنكب فقال : تعس مَن أخاف رسول الله (</w:t>
      </w:r>
      <w:r w:rsidR="0096185B" w:rsidRPr="0096185B">
        <w:rPr>
          <w:rStyle w:val="libAlaemChar"/>
          <w:rtl/>
        </w:rPr>
        <w:t>صلى‌الله‌عليه‌وآله</w:t>
      </w:r>
      <w:r>
        <w:rPr>
          <w:rtl/>
          <w:lang w:bidi="fa-IR"/>
        </w:rPr>
        <w:t>)</w:t>
      </w:r>
      <w:r w:rsidR="007E6BC8">
        <w:rPr>
          <w:rtl/>
          <w:lang w:bidi="fa-IR"/>
        </w:rPr>
        <w:t>.</w:t>
      </w:r>
      <w:r>
        <w:rPr>
          <w:rtl/>
          <w:lang w:bidi="fa-IR"/>
        </w:rPr>
        <w:t xml:space="preserve"> فقال ابناه أو أحدهما : يا أبت , وكيف أخاف رسول الله (</w:t>
      </w:r>
      <w:r w:rsidR="0096185B" w:rsidRPr="0096185B">
        <w:rPr>
          <w:rStyle w:val="libAlaemChar"/>
          <w:rtl/>
        </w:rPr>
        <w:t>صلى‌الله‌عليه‌وآله</w:t>
      </w:r>
      <w:r>
        <w:rPr>
          <w:rtl/>
          <w:lang w:bidi="fa-IR"/>
        </w:rPr>
        <w:t>) وقد مات ؟ قال : سمعت</w:t>
      </w:r>
    </w:p>
    <w:p w:rsidR="00DB6A20" w:rsidRDefault="0096185B" w:rsidP="0096185B">
      <w:pPr>
        <w:pStyle w:val="libLine"/>
        <w:rPr>
          <w:lang w:bidi="fa-IR"/>
        </w:rPr>
      </w:pPr>
      <w:r>
        <w:rPr>
          <w:rtl/>
          <w:lang w:bidi="fa-IR"/>
        </w:rPr>
        <w:t>____________________</w:t>
      </w:r>
    </w:p>
    <w:p w:rsidR="00DB6A20" w:rsidRDefault="0088652D" w:rsidP="009D4892">
      <w:pPr>
        <w:pStyle w:val="libFootnote0"/>
        <w:rPr>
          <w:rtl/>
          <w:lang w:bidi="fa-IR"/>
        </w:rPr>
      </w:pPr>
      <w:r w:rsidRPr="009D4892">
        <w:rPr>
          <w:rtl/>
        </w:rPr>
        <w:t>(1)</w:t>
      </w:r>
      <w:r>
        <w:rPr>
          <w:rtl/>
          <w:lang w:bidi="fa-IR"/>
        </w:rPr>
        <w:t xml:space="preserve"> مجمع الزوائد </w:t>
      </w:r>
      <w:r w:rsidR="0096185B">
        <w:rPr>
          <w:rtl/>
          <w:lang w:bidi="fa-IR"/>
        </w:rPr>
        <w:t>-</w:t>
      </w:r>
      <w:r>
        <w:rPr>
          <w:rtl/>
          <w:lang w:bidi="fa-IR"/>
        </w:rPr>
        <w:t xml:space="preserve"> الهيثمى 3 / 306 , وفي ط / 658</w:t>
      </w:r>
      <w:r w:rsidR="00DB6A20">
        <w:rPr>
          <w:rtl/>
          <w:lang w:bidi="fa-IR"/>
        </w:rPr>
        <w:t>.</w:t>
      </w:r>
    </w:p>
    <w:p w:rsidR="00DB6A20" w:rsidRDefault="0088652D" w:rsidP="009D4892">
      <w:pPr>
        <w:pStyle w:val="libFootnote0"/>
        <w:rPr>
          <w:rtl/>
          <w:lang w:bidi="fa-IR"/>
        </w:rPr>
      </w:pPr>
      <w:r w:rsidRPr="009D4892">
        <w:rPr>
          <w:rtl/>
        </w:rPr>
        <w:t>(2)</w:t>
      </w:r>
      <w:r>
        <w:rPr>
          <w:rtl/>
          <w:lang w:bidi="fa-IR"/>
        </w:rPr>
        <w:t xml:space="preserve"> مسند أحمد </w:t>
      </w:r>
      <w:r w:rsidR="0096185B">
        <w:rPr>
          <w:rtl/>
          <w:lang w:bidi="fa-IR"/>
        </w:rPr>
        <w:t>-</w:t>
      </w:r>
      <w:r>
        <w:rPr>
          <w:rtl/>
          <w:lang w:bidi="fa-IR"/>
        </w:rPr>
        <w:t xml:space="preserve"> الإمام أحمد بن حنبل 4 / 55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D4892">
      <w:pPr>
        <w:pStyle w:val="libNormal0"/>
        <w:rPr>
          <w:rtl/>
          <w:lang w:bidi="fa-IR"/>
        </w:rPr>
      </w:pPr>
      <w:r>
        <w:rPr>
          <w:rtl/>
          <w:lang w:bidi="fa-IR"/>
        </w:rPr>
        <w:lastRenderedPageBreak/>
        <w:t>رسول الله (</w:t>
      </w:r>
      <w:r w:rsidR="0096185B" w:rsidRPr="0096185B">
        <w:rPr>
          <w:rStyle w:val="libAlaemChar"/>
          <w:rtl/>
        </w:rPr>
        <w:t>صلى‌الله‌عليه‌وآله</w:t>
      </w:r>
      <w:r>
        <w:rPr>
          <w:rtl/>
          <w:lang w:bidi="fa-IR"/>
        </w:rPr>
        <w:t>) يقول : (( مَن أخاف أهل المدينة فقد أخاف ما بين جنبي ))</w:t>
      </w:r>
      <w:r w:rsidR="007E6BC8">
        <w:rPr>
          <w:rtl/>
          <w:lang w:bidi="fa-IR"/>
        </w:rPr>
        <w:t>.</w:t>
      </w:r>
      <w:r>
        <w:rPr>
          <w:rtl/>
          <w:lang w:bidi="fa-IR"/>
        </w:rPr>
        <w:t xml:space="preserve"> رواه أحمد , ورجاله رجال الصحيح</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وروى ابن أبي شيبة الكوفي , حدّثنا ابن نمير</w:t>
      </w:r>
      <w:r w:rsidR="009D3EAD">
        <w:rPr>
          <w:rtl/>
          <w:lang w:bidi="fa-IR"/>
        </w:rPr>
        <w:t xml:space="preserve">، </w:t>
      </w:r>
      <w:r>
        <w:rPr>
          <w:rtl/>
          <w:lang w:bidi="fa-IR"/>
        </w:rPr>
        <w:t>عن هشام بن هاشم</w:t>
      </w:r>
      <w:r w:rsidR="009D3EAD">
        <w:rPr>
          <w:rtl/>
          <w:lang w:bidi="fa-IR"/>
        </w:rPr>
        <w:t xml:space="preserve">، </w:t>
      </w:r>
      <w:r>
        <w:rPr>
          <w:rtl/>
          <w:lang w:bidi="fa-IR"/>
        </w:rPr>
        <w:t>عن عبد الله بن بسطام</w:t>
      </w:r>
      <w:r w:rsidR="009D3EAD">
        <w:rPr>
          <w:rtl/>
          <w:lang w:bidi="fa-IR"/>
        </w:rPr>
        <w:t xml:space="preserve">، </w:t>
      </w:r>
      <w:r>
        <w:rPr>
          <w:rtl/>
          <w:lang w:bidi="fa-IR"/>
        </w:rPr>
        <w:t>عن جابر بن عبد الله قال : قال رسول الله (</w:t>
      </w:r>
      <w:r w:rsidR="0096185B" w:rsidRPr="0096185B">
        <w:rPr>
          <w:rStyle w:val="libAlaemChar"/>
          <w:rtl/>
        </w:rPr>
        <w:t>صلى‌الله‌عليه‌وآله</w:t>
      </w:r>
      <w:r>
        <w:rPr>
          <w:rtl/>
          <w:lang w:bidi="fa-IR"/>
        </w:rPr>
        <w:t>) : (( مَن أخاف أهل المدينة فعليه لعنة الله والملائكة والناس أجمعين</w:t>
      </w:r>
      <w:r w:rsidR="009D3EAD">
        <w:rPr>
          <w:rtl/>
          <w:lang w:bidi="fa-IR"/>
        </w:rPr>
        <w:t xml:space="preserve">، </w:t>
      </w:r>
      <w:r>
        <w:rPr>
          <w:rtl/>
          <w:lang w:bidi="fa-IR"/>
        </w:rPr>
        <w:t>لا يقبل الله منه صرفاً ولا عدلاً</w:t>
      </w:r>
      <w:r w:rsidR="007E6BC8">
        <w:rPr>
          <w:rtl/>
          <w:lang w:bidi="fa-IR"/>
        </w:rPr>
        <w:t>.</w:t>
      </w:r>
      <w:r>
        <w:rPr>
          <w:rtl/>
          <w:lang w:bidi="fa-IR"/>
        </w:rPr>
        <w:t xml:space="preserve"> مَن أخافها فقد أخاف ما بين هذين )) , وأشار إلى ما بين جنبيه</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الصالحي الدمشقي : روى الطبراني برجال الصحيح , عن أبي اُمامة</w:t>
      </w:r>
      <w:r w:rsidR="009D3EAD">
        <w:rPr>
          <w:rtl/>
          <w:lang w:bidi="fa-IR"/>
        </w:rPr>
        <w:t xml:space="preserve">، </w:t>
      </w:r>
      <w:r>
        <w:rPr>
          <w:rtl/>
          <w:lang w:bidi="fa-IR"/>
        </w:rPr>
        <w:t>وعن علي (</w:t>
      </w:r>
      <w:r w:rsidR="0096185B" w:rsidRPr="0096185B">
        <w:rPr>
          <w:rStyle w:val="libAlaemChar"/>
          <w:rtl/>
        </w:rPr>
        <w:t>عليه‌السلام</w:t>
      </w:r>
      <w:r>
        <w:rPr>
          <w:rtl/>
          <w:lang w:bidi="fa-IR"/>
        </w:rPr>
        <w:t>) أنّ رسول الله (</w:t>
      </w:r>
      <w:r w:rsidR="0096185B" w:rsidRPr="0096185B">
        <w:rPr>
          <w:rStyle w:val="libAlaemChar"/>
          <w:rtl/>
        </w:rPr>
        <w:t>صلى‌الله‌عليه‌وآله</w:t>
      </w:r>
      <w:r>
        <w:rPr>
          <w:rtl/>
          <w:lang w:bidi="fa-IR"/>
        </w:rPr>
        <w:t>) قال : (( مَن أحدث في مدينتي هذه حدثاً , أو آوى محدثاً</w:t>
      </w:r>
      <w:r w:rsidR="009D3EAD">
        <w:rPr>
          <w:rtl/>
          <w:lang w:bidi="fa-IR"/>
        </w:rPr>
        <w:t xml:space="preserve">، </w:t>
      </w:r>
      <w:r>
        <w:rPr>
          <w:rtl/>
          <w:lang w:bidi="fa-IR"/>
        </w:rPr>
        <w:t>فعليه لعنة الله والملائكة والناس أجمعين</w:t>
      </w:r>
      <w:r w:rsidR="009D3EAD">
        <w:rPr>
          <w:rtl/>
          <w:lang w:bidi="fa-IR"/>
        </w:rPr>
        <w:t xml:space="preserve">، </w:t>
      </w:r>
      <w:r>
        <w:rPr>
          <w:rtl/>
          <w:lang w:bidi="fa-IR"/>
        </w:rPr>
        <w:t>لا يقبل الله منه صرفاً ولا عدلاً ))</w:t>
      </w:r>
      <w:r w:rsidRPr="0096185B">
        <w:rPr>
          <w:rStyle w:val="libFootnotenumChar"/>
          <w:rtl/>
        </w:rPr>
        <w:t>(3)</w:t>
      </w:r>
      <w:r w:rsidR="00DB6A20">
        <w:rPr>
          <w:rtl/>
          <w:lang w:bidi="fa-IR"/>
        </w:rPr>
        <w:t>.</w:t>
      </w:r>
    </w:p>
    <w:p w:rsidR="00DB6A20" w:rsidRDefault="0088652D" w:rsidP="009D4892">
      <w:pPr>
        <w:pStyle w:val="libNormal"/>
        <w:rPr>
          <w:rtl/>
          <w:lang w:bidi="fa-IR"/>
        </w:rPr>
      </w:pPr>
      <w:r>
        <w:rPr>
          <w:rtl/>
          <w:lang w:bidi="fa-IR"/>
        </w:rPr>
        <w:t>وروى أبو بكر : حدّثنا محمّد بن سعد</w:t>
      </w:r>
      <w:r w:rsidR="009D3EAD">
        <w:rPr>
          <w:rtl/>
          <w:lang w:bidi="fa-IR"/>
        </w:rPr>
        <w:t xml:space="preserve">، </w:t>
      </w:r>
      <w:r>
        <w:rPr>
          <w:rtl/>
          <w:lang w:bidi="fa-IR"/>
        </w:rPr>
        <w:t>ثنا أبو ضمرة</w:t>
      </w:r>
      <w:r w:rsidR="009D3EAD">
        <w:rPr>
          <w:rtl/>
          <w:lang w:bidi="fa-IR"/>
        </w:rPr>
        <w:t xml:space="preserve">، </w:t>
      </w:r>
      <w:r>
        <w:rPr>
          <w:rtl/>
          <w:lang w:bidi="fa-IR"/>
        </w:rPr>
        <w:t>حدّثني هاشم بن هاشم بن عتبة بن أبي وقاص الزهري</w:t>
      </w:r>
      <w:r w:rsidR="009D3EAD">
        <w:rPr>
          <w:rtl/>
          <w:lang w:bidi="fa-IR"/>
        </w:rPr>
        <w:t xml:space="preserve">، </w:t>
      </w:r>
      <w:r>
        <w:rPr>
          <w:rtl/>
          <w:lang w:bidi="fa-IR"/>
        </w:rPr>
        <w:t>عن عبد الله بن نسطاس</w:t>
      </w:r>
      <w:r w:rsidR="009D3EAD">
        <w:rPr>
          <w:rtl/>
          <w:lang w:bidi="fa-IR"/>
        </w:rPr>
        <w:t xml:space="preserve">، </w:t>
      </w:r>
      <w:r>
        <w:rPr>
          <w:rtl/>
          <w:lang w:bidi="fa-IR"/>
        </w:rPr>
        <w:t>عن جابر بن عبد الله قال : سمعت رسول الله (</w:t>
      </w:r>
      <w:r w:rsidR="009D4892" w:rsidRPr="0096185B">
        <w:rPr>
          <w:rStyle w:val="libAlaemChar"/>
          <w:rtl/>
        </w:rPr>
        <w:t>صلى‌الله‌عليه‌وآله</w:t>
      </w:r>
      <w:r>
        <w:rPr>
          <w:rtl/>
          <w:lang w:bidi="fa-IR"/>
        </w:rPr>
        <w:t>) يقول : (( مَن أخاف أهل المدينة</w:t>
      </w:r>
      <w:r w:rsidR="009D3EAD">
        <w:rPr>
          <w:rtl/>
          <w:lang w:bidi="fa-IR"/>
        </w:rPr>
        <w:t xml:space="preserve">، </w:t>
      </w:r>
      <w:r>
        <w:rPr>
          <w:rtl/>
          <w:lang w:bidi="fa-IR"/>
        </w:rPr>
        <w:t>فعليه لعنة الله والملائكة والناس أجمعين</w:t>
      </w:r>
      <w:r w:rsidR="009D3EAD">
        <w:rPr>
          <w:rtl/>
          <w:lang w:bidi="fa-IR"/>
        </w:rPr>
        <w:t xml:space="preserve">، </w:t>
      </w:r>
      <w:r>
        <w:rPr>
          <w:rtl/>
          <w:lang w:bidi="fa-IR"/>
        </w:rPr>
        <w:t>لا يقبل الله منه صرفاً ولا عدلاً</w:t>
      </w:r>
      <w:r w:rsidR="007E6BC8">
        <w:rPr>
          <w:rtl/>
          <w:lang w:bidi="fa-IR"/>
        </w:rPr>
        <w:t>.</w:t>
      </w:r>
      <w:r>
        <w:rPr>
          <w:rtl/>
          <w:lang w:bidi="fa-IR"/>
        </w:rPr>
        <w:t xml:space="preserve"> مَن أخاف أهل المدينة فقد أخاف ما بين هذين )) يعني قلبه</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وروى مسلم قال :</w:t>
      </w:r>
    </w:p>
    <w:p w:rsidR="00DB6A20" w:rsidRDefault="0096185B" w:rsidP="0096185B">
      <w:pPr>
        <w:pStyle w:val="libLine"/>
        <w:rPr>
          <w:lang w:bidi="fa-IR"/>
        </w:rPr>
      </w:pPr>
      <w:r>
        <w:rPr>
          <w:rtl/>
          <w:lang w:bidi="fa-IR"/>
        </w:rPr>
        <w:t>____________________</w:t>
      </w:r>
    </w:p>
    <w:p w:rsidR="00DB6A20" w:rsidRDefault="0088652D" w:rsidP="009D4892">
      <w:pPr>
        <w:pStyle w:val="libFootnote0"/>
        <w:rPr>
          <w:rtl/>
          <w:lang w:bidi="fa-IR"/>
        </w:rPr>
      </w:pPr>
      <w:r w:rsidRPr="009D4892">
        <w:rPr>
          <w:rtl/>
        </w:rPr>
        <w:t>(1)</w:t>
      </w:r>
      <w:r>
        <w:rPr>
          <w:rtl/>
          <w:lang w:bidi="fa-IR"/>
        </w:rPr>
        <w:t xml:space="preserve"> مجمع الزوائد </w:t>
      </w:r>
      <w:r w:rsidR="0096185B">
        <w:rPr>
          <w:rtl/>
          <w:lang w:bidi="fa-IR"/>
        </w:rPr>
        <w:t>-</w:t>
      </w:r>
      <w:r>
        <w:rPr>
          <w:rtl/>
          <w:lang w:bidi="fa-IR"/>
        </w:rPr>
        <w:t xml:space="preserve"> الهيثمى 3 / 306 , وفي ط / 658</w:t>
      </w:r>
      <w:r w:rsidR="00DB6A20">
        <w:rPr>
          <w:rtl/>
          <w:lang w:bidi="fa-IR"/>
        </w:rPr>
        <w:t>.</w:t>
      </w:r>
    </w:p>
    <w:p w:rsidR="00DB6A20" w:rsidRDefault="0088652D" w:rsidP="009D4892">
      <w:pPr>
        <w:pStyle w:val="libFootnote0"/>
        <w:rPr>
          <w:rtl/>
          <w:lang w:bidi="fa-IR"/>
        </w:rPr>
      </w:pPr>
      <w:r w:rsidRPr="009D4892">
        <w:rPr>
          <w:rtl/>
        </w:rPr>
        <w:t>(2)</w:t>
      </w:r>
      <w:r>
        <w:rPr>
          <w:rtl/>
          <w:lang w:bidi="fa-IR"/>
        </w:rPr>
        <w:t xml:space="preserve"> المصنف </w:t>
      </w:r>
      <w:r w:rsidR="0096185B">
        <w:rPr>
          <w:rtl/>
          <w:lang w:bidi="fa-IR"/>
        </w:rPr>
        <w:t>-</w:t>
      </w:r>
      <w:r>
        <w:rPr>
          <w:rtl/>
          <w:lang w:bidi="fa-IR"/>
        </w:rPr>
        <w:t xml:space="preserve"> ابن أبي شيبة الكوفي 7 / 551</w:t>
      </w:r>
      <w:r w:rsidR="00DB6A20">
        <w:rPr>
          <w:rtl/>
          <w:lang w:bidi="fa-IR"/>
        </w:rPr>
        <w:t>.</w:t>
      </w:r>
    </w:p>
    <w:p w:rsidR="00DB6A20" w:rsidRDefault="0088652D" w:rsidP="009D4892">
      <w:pPr>
        <w:pStyle w:val="libFootnote0"/>
        <w:rPr>
          <w:rtl/>
          <w:lang w:bidi="fa-IR"/>
        </w:rPr>
      </w:pPr>
      <w:r w:rsidRPr="009D4892">
        <w:rPr>
          <w:rtl/>
        </w:rPr>
        <w:t>(3)</w:t>
      </w:r>
      <w:r>
        <w:rPr>
          <w:rtl/>
          <w:lang w:bidi="fa-IR"/>
        </w:rPr>
        <w:t xml:space="preserve"> سبل الهدى والرشاد </w:t>
      </w:r>
      <w:r w:rsidR="0096185B">
        <w:rPr>
          <w:rtl/>
          <w:lang w:bidi="fa-IR"/>
        </w:rPr>
        <w:t>-</w:t>
      </w:r>
      <w:r>
        <w:rPr>
          <w:rtl/>
          <w:lang w:bidi="fa-IR"/>
        </w:rPr>
        <w:t xml:space="preserve"> الصالحي الشامي 3 / 312</w:t>
      </w:r>
      <w:r w:rsidR="00DB6A20">
        <w:rPr>
          <w:rtl/>
          <w:lang w:bidi="fa-IR"/>
        </w:rPr>
        <w:t>.</w:t>
      </w:r>
    </w:p>
    <w:p w:rsidR="00DB6A20" w:rsidRDefault="0088652D" w:rsidP="009D4892">
      <w:pPr>
        <w:pStyle w:val="libFootnote0"/>
        <w:rPr>
          <w:rtl/>
          <w:lang w:bidi="fa-IR"/>
        </w:rPr>
      </w:pPr>
      <w:r w:rsidRPr="009D4892">
        <w:rPr>
          <w:rtl/>
        </w:rPr>
        <w:t>(4)</w:t>
      </w:r>
      <w:r>
        <w:rPr>
          <w:rtl/>
          <w:lang w:bidi="fa-IR"/>
        </w:rPr>
        <w:t xml:space="preserve"> بغية الباحث </w:t>
      </w:r>
      <w:r w:rsidR="0096185B">
        <w:rPr>
          <w:rtl/>
          <w:lang w:bidi="fa-IR"/>
        </w:rPr>
        <w:t>-</w:t>
      </w:r>
      <w:r>
        <w:rPr>
          <w:rtl/>
          <w:lang w:bidi="fa-IR"/>
        </w:rPr>
        <w:t xml:space="preserve"> الحارث بن أبي أسامة / 131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D4892">
      <w:pPr>
        <w:pStyle w:val="libNormal0"/>
        <w:rPr>
          <w:rtl/>
          <w:lang w:bidi="fa-IR"/>
        </w:rPr>
      </w:pPr>
      <w:r>
        <w:rPr>
          <w:rtl/>
          <w:lang w:bidi="fa-IR"/>
        </w:rPr>
        <w:lastRenderedPageBreak/>
        <w:t>حدّثني محمّد بن حاتم وإبراهيم بن دينار</w:t>
      </w:r>
      <w:r w:rsidR="009D3EAD">
        <w:rPr>
          <w:rtl/>
          <w:lang w:bidi="fa-IR"/>
        </w:rPr>
        <w:t xml:space="preserve">، </w:t>
      </w:r>
      <w:r>
        <w:rPr>
          <w:rtl/>
          <w:lang w:bidi="fa-IR"/>
        </w:rPr>
        <w:t>قالا : حدّثنا حجاج بن محمّد ح</w:t>
      </w:r>
      <w:r w:rsidR="00DB6A20">
        <w:rPr>
          <w:rtl/>
          <w:lang w:bidi="fa-IR"/>
        </w:rPr>
        <w:t>.</w:t>
      </w:r>
    </w:p>
    <w:p w:rsidR="00DB6A20" w:rsidRDefault="0088652D" w:rsidP="0088652D">
      <w:pPr>
        <w:pStyle w:val="libNormal"/>
        <w:rPr>
          <w:rtl/>
          <w:lang w:bidi="fa-IR"/>
        </w:rPr>
      </w:pPr>
      <w:r>
        <w:rPr>
          <w:rtl/>
          <w:lang w:bidi="fa-IR"/>
        </w:rPr>
        <w:t>وحدثني محمّد بن رافع حدّثنا عبد الرزاق كلاهما</w:t>
      </w:r>
      <w:r w:rsidR="009D3EAD">
        <w:rPr>
          <w:rtl/>
          <w:lang w:bidi="fa-IR"/>
        </w:rPr>
        <w:t xml:space="preserve">، </w:t>
      </w:r>
      <w:r>
        <w:rPr>
          <w:rtl/>
          <w:lang w:bidi="fa-IR"/>
        </w:rPr>
        <w:t>عن ابن جريج , أخبرني عبد الله بن عبد الرحمن بن يحنس</w:t>
      </w:r>
      <w:r w:rsidR="009D3EAD">
        <w:rPr>
          <w:rtl/>
          <w:lang w:bidi="fa-IR"/>
        </w:rPr>
        <w:t xml:space="preserve">، </w:t>
      </w:r>
      <w:r>
        <w:rPr>
          <w:rtl/>
          <w:lang w:bidi="fa-IR"/>
        </w:rPr>
        <w:t>عن أبي عبد الله القراظ أنه قال : أشهد على أبي هريرة أنه قال : قال أبو القاسم (</w:t>
      </w:r>
      <w:r w:rsidR="0096185B" w:rsidRPr="0096185B">
        <w:rPr>
          <w:rStyle w:val="libAlaemChar"/>
          <w:rtl/>
        </w:rPr>
        <w:t>صلى‌الله‌عليه‌وآله</w:t>
      </w:r>
      <w:r>
        <w:rPr>
          <w:rtl/>
          <w:lang w:bidi="fa-IR"/>
        </w:rPr>
        <w:t xml:space="preserve">) : (( مَن أراد أهل هذه البلدة بسوء </w:t>
      </w:r>
      <w:r w:rsidR="0096185B">
        <w:rPr>
          <w:rtl/>
          <w:lang w:bidi="fa-IR"/>
        </w:rPr>
        <w:t>-</w:t>
      </w:r>
      <w:r>
        <w:rPr>
          <w:rtl/>
          <w:lang w:bidi="fa-IR"/>
        </w:rPr>
        <w:t xml:space="preserve"> يعني المدينة </w:t>
      </w:r>
      <w:r w:rsidR="0096185B">
        <w:rPr>
          <w:rtl/>
          <w:lang w:bidi="fa-IR"/>
        </w:rPr>
        <w:t>-</w:t>
      </w:r>
      <w:r>
        <w:rPr>
          <w:rtl/>
          <w:lang w:bidi="fa-IR"/>
        </w:rPr>
        <w:t xml:space="preserve"> أذابه الله كما يذوب الملح في الماء ))</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النووي في الشرح : قوله (</w:t>
      </w:r>
      <w:r w:rsidR="0096185B" w:rsidRPr="0096185B">
        <w:rPr>
          <w:rStyle w:val="libAlaemChar"/>
          <w:rtl/>
        </w:rPr>
        <w:t>صلى‌الله‌عليه‌وآله</w:t>
      </w:r>
      <w:r>
        <w:rPr>
          <w:rtl/>
          <w:lang w:bidi="fa-IR"/>
        </w:rPr>
        <w:t xml:space="preserve">) ( ولا يريد أحد أهل المدينة بسوء </w:t>
      </w:r>
      <w:r w:rsidR="00EE59C8">
        <w:rPr>
          <w:rtl/>
          <w:lang w:bidi="fa-IR"/>
        </w:rPr>
        <w:t>إلّا</w:t>
      </w:r>
      <w:r>
        <w:rPr>
          <w:rtl/>
          <w:lang w:bidi="fa-IR"/>
        </w:rPr>
        <w:t xml:space="preserve"> أذابه الله في النار ذوب الرصاص , أو ذوب الملح في الماء )</w:t>
      </w:r>
      <w:r w:rsidR="00DB6A20">
        <w:rPr>
          <w:rtl/>
          <w:lang w:bidi="fa-IR"/>
        </w:rPr>
        <w:t>.</w:t>
      </w:r>
    </w:p>
    <w:p w:rsidR="00DB6A20" w:rsidRDefault="0088652D" w:rsidP="0088652D">
      <w:pPr>
        <w:pStyle w:val="libNormal"/>
        <w:rPr>
          <w:rtl/>
          <w:lang w:bidi="fa-IR"/>
        </w:rPr>
      </w:pPr>
      <w:r>
        <w:rPr>
          <w:rtl/>
          <w:lang w:bidi="fa-IR"/>
        </w:rPr>
        <w:t>قال القاضي : هذه الزيادة</w:t>
      </w:r>
      <w:r w:rsidR="009D3EAD">
        <w:rPr>
          <w:rtl/>
          <w:lang w:bidi="fa-IR"/>
        </w:rPr>
        <w:t xml:space="preserve">، </w:t>
      </w:r>
      <w:r>
        <w:rPr>
          <w:rtl/>
          <w:lang w:bidi="fa-IR"/>
        </w:rPr>
        <w:t>وهي قوله : في النار , تدفع إشكال الأحاديث التي لم تذكر فيها هذه الزيادة</w:t>
      </w:r>
      <w:r w:rsidR="009D3EAD">
        <w:rPr>
          <w:rtl/>
          <w:lang w:bidi="fa-IR"/>
        </w:rPr>
        <w:t xml:space="preserve">، </w:t>
      </w:r>
      <w:r>
        <w:rPr>
          <w:rtl/>
          <w:lang w:bidi="fa-IR"/>
        </w:rPr>
        <w:t>وتبين أنّ هذا حكمه في الآخرة</w:t>
      </w:r>
      <w:r w:rsidR="00DB6A20">
        <w:rPr>
          <w:rtl/>
          <w:lang w:bidi="fa-IR"/>
        </w:rPr>
        <w:t>.</w:t>
      </w:r>
    </w:p>
    <w:p w:rsidR="00DB6A20" w:rsidRDefault="0088652D" w:rsidP="0088652D">
      <w:pPr>
        <w:pStyle w:val="libNormal"/>
        <w:rPr>
          <w:rtl/>
          <w:lang w:bidi="fa-IR"/>
        </w:rPr>
      </w:pPr>
      <w:r>
        <w:rPr>
          <w:rtl/>
          <w:lang w:bidi="fa-IR"/>
        </w:rPr>
        <w:t>قال : وقد يكون المراد به : مَن أرادها في حياة النبي (</w:t>
      </w:r>
      <w:r w:rsidR="0096185B" w:rsidRPr="0096185B">
        <w:rPr>
          <w:rStyle w:val="libAlaemChar"/>
          <w:rtl/>
        </w:rPr>
        <w:t>صلى‌الله‌عليه‌وآله</w:t>
      </w:r>
      <w:r>
        <w:rPr>
          <w:rtl/>
          <w:lang w:bidi="fa-IR"/>
        </w:rPr>
        <w:t>) كُفي المسلمون أمره , واضمحل كيده كما يضمحل الرصاص في النار</w:t>
      </w:r>
      <w:r w:rsidR="00DB6A20">
        <w:rPr>
          <w:rtl/>
          <w:lang w:bidi="fa-IR"/>
        </w:rPr>
        <w:t>.</w:t>
      </w:r>
    </w:p>
    <w:p w:rsidR="00DB6A20" w:rsidRDefault="0088652D" w:rsidP="0088652D">
      <w:pPr>
        <w:pStyle w:val="libNormal"/>
        <w:rPr>
          <w:rtl/>
          <w:lang w:bidi="fa-IR"/>
        </w:rPr>
      </w:pPr>
      <w:r>
        <w:rPr>
          <w:rtl/>
          <w:lang w:bidi="fa-IR"/>
        </w:rPr>
        <w:t>قال : وقد يكون في اللفظ تأخير وتقديم , أي أذابه الله ذوب الرصاص في النار</w:t>
      </w:r>
      <w:r w:rsidR="007E6BC8">
        <w:rPr>
          <w:rtl/>
          <w:lang w:bidi="fa-IR"/>
        </w:rPr>
        <w:t>.</w:t>
      </w:r>
      <w:r>
        <w:rPr>
          <w:rtl/>
          <w:lang w:bidi="fa-IR"/>
        </w:rPr>
        <w:t xml:space="preserve"> ويكون ذلك لمن أرادها في الدنيا فلا يمهله الله</w:t>
      </w:r>
      <w:r w:rsidR="009D3EAD">
        <w:rPr>
          <w:rtl/>
          <w:lang w:bidi="fa-IR"/>
        </w:rPr>
        <w:t xml:space="preserve">، </w:t>
      </w:r>
      <w:r>
        <w:rPr>
          <w:rtl/>
          <w:lang w:bidi="fa-IR"/>
        </w:rPr>
        <w:t>ولا يمكّن له سلطان , بل يذهبه عن قرب كما انقضى شأن مَن حاربها أيام بني اُميّة مثل مسلم بن عقبة ؛ فإنّه هلك في منصرفه عنها</w:t>
      </w:r>
      <w:r w:rsidR="009D3EAD">
        <w:rPr>
          <w:rtl/>
          <w:lang w:bidi="fa-IR"/>
        </w:rPr>
        <w:t xml:space="preserve">، </w:t>
      </w:r>
      <w:r>
        <w:rPr>
          <w:rtl/>
          <w:lang w:bidi="fa-IR"/>
        </w:rPr>
        <w:t>ثمَّ هلك يزيد بن معاوية مرسله على أثر ذلك</w:t>
      </w:r>
      <w:r w:rsidR="009D3EAD">
        <w:rPr>
          <w:rtl/>
          <w:lang w:bidi="fa-IR"/>
        </w:rPr>
        <w:t xml:space="preserve">، </w:t>
      </w:r>
      <w:r>
        <w:rPr>
          <w:rtl/>
          <w:lang w:bidi="fa-IR"/>
        </w:rPr>
        <w:t>وغيرهما ممّن صنع صنيعهما</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E3767B">
      <w:pPr>
        <w:pStyle w:val="libFootnote0"/>
        <w:rPr>
          <w:rtl/>
          <w:lang w:bidi="fa-IR"/>
        </w:rPr>
      </w:pPr>
      <w:r w:rsidRPr="00E3767B">
        <w:rPr>
          <w:rtl/>
        </w:rPr>
        <w:t>(1)</w:t>
      </w:r>
      <w:r>
        <w:rPr>
          <w:rtl/>
          <w:lang w:bidi="fa-IR"/>
        </w:rPr>
        <w:t xml:space="preserve"> صحيح مسلم </w:t>
      </w:r>
      <w:r w:rsidR="0096185B">
        <w:rPr>
          <w:rtl/>
          <w:lang w:bidi="fa-IR"/>
        </w:rPr>
        <w:t>-</w:t>
      </w:r>
      <w:r>
        <w:rPr>
          <w:rtl/>
          <w:lang w:bidi="fa-IR"/>
        </w:rPr>
        <w:t xml:space="preserve"> مسلم النيسابوري 4 / 121 , رواه بأكثر من رواية , وفي ط دار ابن حزم </w:t>
      </w:r>
      <w:r w:rsidR="0096185B">
        <w:rPr>
          <w:rtl/>
          <w:lang w:bidi="fa-IR"/>
        </w:rPr>
        <w:t>-</w:t>
      </w:r>
      <w:r>
        <w:rPr>
          <w:rtl/>
          <w:lang w:bidi="fa-IR"/>
        </w:rPr>
        <w:t xml:space="preserve"> مكتبة المعارف 2 / 817</w:t>
      </w:r>
      <w:r w:rsidR="00DB6A20">
        <w:rPr>
          <w:rtl/>
          <w:lang w:bidi="fa-IR"/>
        </w:rPr>
        <w:t>.</w:t>
      </w:r>
    </w:p>
    <w:p w:rsidR="00DB6A20" w:rsidRDefault="0088652D" w:rsidP="00E3767B">
      <w:pPr>
        <w:pStyle w:val="libFootnote0"/>
        <w:rPr>
          <w:rtl/>
          <w:lang w:bidi="fa-IR"/>
        </w:rPr>
      </w:pPr>
      <w:r w:rsidRPr="00E3767B">
        <w:rPr>
          <w:rtl/>
        </w:rPr>
        <w:t>(2)</w:t>
      </w:r>
      <w:r>
        <w:rPr>
          <w:rtl/>
          <w:lang w:bidi="fa-IR"/>
        </w:rPr>
        <w:t xml:space="preserve"> شرح مسلم </w:t>
      </w:r>
      <w:r w:rsidR="0096185B">
        <w:rPr>
          <w:rtl/>
          <w:lang w:bidi="fa-IR"/>
        </w:rPr>
        <w:t>-</w:t>
      </w:r>
      <w:r>
        <w:rPr>
          <w:rtl/>
          <w:lang w:bidi="fa-IR"/>
        </w:rPr>
        <w:t xml:space="preserve"> النووي 9 / 137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3767B">
      <w:pPr>
        <w:pStyle w:val="libCenterBold1"/>
        <w:rPr>
          <w:lang w:bidi="fa-IR"/>
        </w:rPr>
      </w:pPr>
      <w:r>
        <w:rPr>
          <w:rtl/>
          <w:lang w:bidi="fa-IR"/>
        </w:rPr>
        <w:lastRenderedPageBreak/>
        <w:t>واقعة الحرّة</w:t>
      </w:r>
    </w:p>
    <w:p w:rsidR="0088652D" w:rsidRDefault="0088652D" w:rsidP="00E3767B">
      <w:pPr>
        <w:pStyle w:val="libBold1"/>
        <w:rPr>
          <w:lang w:bidi="fa-IR"/>
        </w:rPr>
      </w:pPr>
      <w:r>
        <w:rPr>
          <w:rtl/>
          <w:lang w:bidi="fa-IR"/>
        </w:rPr>
        <w:t>وصية يزيد بن معاوية لمسلم بن عقبة (عليهما لعائن الله) في أهل المدينة</w:t>
      </w:r>
    </w:p>
    <w:p w:rsidR="00DB6A20" w:rsidRDefault="0088652D" w:rsidP="0088652D">
      <w:pPr>
        <w:pStyle w:val="libNormal"/>
        <w:rPr>
          <w:rtl/>
          <w:lang w:bidi="fa-IR"/>
        </w:rPr>
      </w:pPr>
      <w:r>
        <w:rPr>
          <w:rtl/>
          <w:lang w:bidi="fa-IR"/>
        </w:rPr>
        <w:t xml:space="preserve">قال المسعودي : وامتنع ابن الزّبير من بيعة يزيد </w:t>
      </w:r>
      <w:r w:rsidR="0096185B">
        <w:rPr>
          <w:rtl/>
          <w:lang w:bidi="fa-IR"/>
        </w:rPr>
        <w:t>-</w:t>
      </w:r>
      <w:r>
        <w:rPr>
          <w:rtl/>
          <w:lang w:bidi="fa-IR"/>
        </w:rPr>
        <w:t xml:space="preserve"> وكان يسمّيه السكّير الخمّير </w:t>
      </w:r>
      <w:r w:rsidR="0096185B">
        <w:rPr>
          <w:rtl/>
          <w:lang w:bidi="fa-IR"/>
        </w:rPr>
        <w:t>-</w:t>
      </w:r>
      <w:r>
        <w:rPr>
          <w:rtl/>
          <w:lang w:bidi="fa-IR"/>
        </w:rPr>
        <w:t xml:space="preserve"> وأخرج عامله عن مكّة</w:t>
      </w:r>
      <w:r w:rsidR="009D3EAD">
        <w:rPr>
          <w:rtl/>
          <w:lang w:bidi="fa-IR"/>
        </w:rPr>
        <w:t xml:space="preserve">، </w:t>
      </w:r>
      <w:r>
        <w:rPr>
          <w:rtl/>
          <w:lang w:bidi="fa-IR"/>
        </w:rPr>
        <w:t>وكتب إلى أهل المدينة ينتقصه ويذكر فسوقه</w:t>
      </w:r>
      <w:r w:rsidR="009D3EAD">
        <w:rPr>
          <w:rtl/>
          <w:lang w:bidi="fa-IR"/>
        </w:rPr>
        <w:t xml:space="preserve">، </w:t>
      </w:r>
      <w:r>
        <w:rPr>
          <w:rtl/>
          <w:lang w:bidi="fa-IR"/>
        </w:rPr>
        <w:t>ويدعوهم إلى معاضدته على حربه وإخراج عامله عنهم</w:t>
      </w:r>
      <w:r w:rsidR="007E6BC8">
        <w:rPr>
          <w:rtl/>
          <w:lang w:bidi="fa-IR"/>
        </w:rPr>
        <w:t>.</w:t>
      </w:r>
      <w:r>
        <w:rPr>
          <w:rtl/>
          <w:lang w:bidi="fa-IR"/>
        </w:rPr>
        <w:t xml:space="preserve"> وأخرج أهل المدينة عامله ومروان بن الحكم وولده وغيرهم من بني اُميّة</w:t>
      </w:r>
      <w:r w:rsidR="009D3EAD">
        <w:rPr>
          <w:rtl/>
          <w:lang w:bidi="fa-IR"/>
        </w:rPr>
        <w:t xml:space="preserve">، </w:t>
      </w:r>
      <w:r>
        <w:rPr>
          <w:rtl/>
          <w:lang w:bidi="fa-IR"/>
        </w:rPr>
        <w:t>وسيّروهم إلى الشام ؛ فبعث إليهم يزيد مسلم بن عقبة المرّي في أربعة آلاف</w:t>
      </w:r>
      <w:r w:rsidR="009D3EAD">
        <w:rPr>
          <w:rtl/>
          <w:lang w:bidi="fa-IR"/>
        </w:rPr>
        <w:t xml:space="preserve">، </w:t>
      </w:r>
      <w:r>
        <w:rPr>
          <w:rtl/>
          <w:lang w:bidi="fa-IR"/>
        </w:rPr>
        <w:t>ومعه زفر بن الحارث الكلابي , وحبيش بن دلجة القيني</w:t>
      </w:r>
      <w:r w:rsidR="009D3EAD">
        <w:rPr>
          <w:rtl/>
          <w:lang w:bidi="fa-IR"/>
        </w:rPr>
        <w:t xml:space="preserve">، </w:t>
      </w:r>
      <w:r>
        <w:rPr>
          <w:rtl/>
          <w:lang w:bidi="fa-IR"/>
        </w:rPr>
        <w:t>والحصين بن نمير الكندي</w:t>
      </w:r>
      <w:r w:rsidR="009D3EAD">
        <w:rPr>
          <w:rtl/>
          <w:lang w:bidi="fa-IR"/>
        </w:rPr>
        <w:t xml:space="preserve">، </w:t>
      </w:r>
      <w:r>
        <w:rPr>
          <w:rtl/>
          <w:lang w:bidi="fa-IR"/>
        </w:rPr>
        <w:t>وعبد الله بن مسعدة الفزاري</w:t>
      </w:r>
      <w:r w:rsidR="009D3EAD">
        <w:rPr>
          <w:rtl/>
          <w:lang w:bidi="fa-IR"/>
        </w:rPr>
        <w:t xml:space="preserve">، </w:t>
      </w:r>
      <w:r>
        <w:rPr>
          <w:rtl/>
          <w:lang w:bidi="fa-IR"/>
        </w:rPr>
        <w:t>وغيرهم من رؤساء الأجناد</w:t>
      </w:r>
      <w:r w:rsidR="00DB6A20">
        <w:rPr>
          <w:rtl/>
          <w:lang w:bidi="fa-IR"/>
        </w:rPr>
        <w:t>.</w:t>
      </w:r>
    </w:p>
    <w:p w:rsidR="00DB6A20" w:rsidRDefault="0088652D" w:rsidP="0088652D">
      <w:pPr>
        <w:pStyle w:val="libNormal"/>
        <w:rPr>
          <w:rtl/>
          <w:lang w:bidi="fa-IR"/>
        </w:rPr>
      </w:pPr>
      <w:r>
        <w:rPr>
          <w:rtl/>
          <w:lang w:bidi="fa-IR"/>
        </w:rPr>
        <w:t>وخرج يزيد مشيِّعاً لهم وموصياً , فقال لمسلم بن عقبة فيما وصّاه به : إن حدث بك حدث فالأمر إلى الحصين بن نمير</w:t>
      </w:r>
      <w:r w:rsidR="009D3EAD">
        <w:rPr>
          <w:rtl/>
          <w:lang w:bidi="fa-IR"/>
        </w:rPr>
        <w:t xml:space="preserve">، </w:t>
      </w:r>
      <w:r>
        <w:rPr>
          <w:rtl/>
          <w:lang w:bidi="fa-IR"/>
        </w:rPr>
        <w:t>وإذا قدمت إلى المدينة فمن عاقك عن دخولها , أو نصب لك حرباً</w:t>
      </w:r>
      <w:r w:rsidR="009D3EAD">
        <w:rPr>
          <w:rtl/>
          <w:lang w:bidi="fa-IR"/>
        </w:rPr>
        <w:t xml:space="preserve">، </w:t>
      </w:r>
      <w:r>
        <w:rPr>
          <w:rtl/>
          <w:lang w:bidi="fa-IR"/>
        </w:rPr>
        <w:t>فالسيف السيف</w:t>
      </w:r>
      <w:r w:rsidR="009D3EAD">
        <w:rPr>
          <w:rtl/>
          <w:lang w:bidi="fa-IR"/>
        </w:rPr>
        <w:t xml:space="preserve">، </w:t>
      </w:r>
      <w:r>
        <w:rPr>
          <w:rtl/>
          <w:lang w:bidi="fa-IR"/>
        </w:rPr>
        <w:t>ولا تبقي عليهم</w:t>
      </w:r>
      <w:r w:rsidR="009D3EAD">
        <w:rPr>
          <w:rtl/>
          <w:lang w:bidi="fa-IR"/>
        </w:rPr>
        <w:t xml:space="preserve">، </w:t>
      </w:r>
      <w:r>
        <w:rPr>
          <w:rtl/>
          <w:lang w:bidi="fa-IR"/>
        </w:rPr>
        <w:t>وانتهبها عليهم ثلاثاً , وأجهز على [جريحهم]</w:t>
      </w:r>
      <w:r w:rsidR="009D3EAD">
        <w:rPr>
          <w:rtl/>
          <w:lang w:bidi="fa-IR"/>
        </w:rPr>
        <w:t xml:space="preserve">، </w:t>
      </w:r>
      <w:r>
        <w:rPr>
          <w:rtl/>
          <w:lang w:bidi="fa-IR"/>
        </w:rPr>
        <w:t>واقتل مدبرهم</w:t>
      </w:r>
      <w:r w:rsidR="007E6BC8">
        <w:rPr>
          <w:rtl/>
          <w:lang w:bidi="fa-IR"/>
        </w:rPr>
        <w:t>.</w:t>
      </w:r>
      <w:r>
        <w:rPr>
          <w:rtl/>
          <w:lang w:bidi="fa-IR"/>
        </w:rPr>
        <w:t xml:space="preserve"> وإن لم يعرضوا لك</w:t>
      </w:r>
      <w:r w:rsidR="009D3EAD">
        <w:rPr>
          <w:rtl/>
          <w:lang w:bidi="fa-IR"/>
        </w:rPr>
        <w:t xml:space="preserve">، </w:t>
      </w:r>
      <w:r>
        <w:rPr>
          <w:rtl/>
          <w:lang w:bidi="fa-IR"/>
        </w:rPr>
        <w:t>فامضِ إلى مكّة فقاتل ابن الزّبير , فأرجو أن يظفرك الله به</w:t>
      </w:r>
      <w:r w:rsidR="00DB6A20">
        <w:rPr>
          <w:rtl/>
          <w:lang w:bidi="fa-IR"/>
        </w:rPr>
        <w:t>.</w:t>
      </w:r>
    </w:p>
    <w:p w:rsidR="00DB6A20" w:rsidRDefault="0088652D" w:rsidP="0088652D">
      <w:pPr>
        <w:pStyle w:val="libNormal"/>
        <w:rPr>
          <w:lang w:bidi="fa-IR"/>
        </w:rPr>
      </w:pPr>
      <w:r>
        <w:rPr>
          <w:rtl/>
          <w:lang w:bidi="fa-IR"/>
        </w:rPr>
        <w:t>وأنشأ يزيد يقول والرايات تمر</w:t>
      </w:r>
      <w:r w:rsidR="009D3EAD">
        <w:rPr>
          <w:rtl/>
          <w:lang w:bidi="fa-IR"/>
        </w:rPr>
        <w:t xml:space="preserve">، </w:t>
      </w:r>
      <w:r>
        <w:rPr>
          <w:rtl/>
          <w:lang w:bidi="fa-IR"/>
        </w:rPr>
        <w:t>وقد علا على نشر من الأرض</w:t>
      </w:r>
      <w:r w:rsidR="009D3EAD">
        <w:rPr>
          <w:rtl/>
          <w:lang w:bidi="fa-IR"/>
        </w:rPr>
        <w:t xml:space="preserve">، </w:t>
      </w:r>
      <w:r>
        <w:rPr>
          <w:rtl/>
          <w:lang w:bidi="fa-IR"/>
        </w:rPr>
        <w:t>وأحاطت به الخيول :</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4610AF" w:rsidTr="009F1801">
        <w:trPr>
          <w:trHeight w:val="350"/>
        </w:trPr>
        <w:tc>
          <w:tcPr>
            <w:tcW w:w="3920" w:type="dxa"/>
            <w:shd w:val="clear" w:color="auto" w:fill="auto"/>
          </w:tcPr>
          <w:p w:rsidR="004610AF" w:rsidRDefault="004610AF" w:rsidP="009F1801">
            <w:pPr>
              <w:pStyle w:val="libPoem"/>
            </w:pPr>
            <w:r>
              <w:rPr>
                <w:rtl/>
                <w:lang w:bidi="fa-IR"/>
              </w:rPr>
              <w:lastRenderedPageBreak/>
              <w:t>أبلغ أبا بكرٍ إذ الأمرُ انبرى</w:t>
            </w:r>
            <w:r w:rsidRPr="00725071">
              <w:rPr>
                <w:rStyle w:val="libPoemTiniChar0"/>
                <w:rtl/>
              </w:rPr>
              <w:br/>
              <w:t> </w:t>
            </w:r>
          </w:p>
        </w:tc>
        <w:tc>
          <w:tcPr>
            <w:tcW w:w="279" w:type="dxa"/>
            <w:shd w:val="clear" w:color="auto" w:fill="auto"/>
          </w:tcPr>
          <w:p w:rsidR="004610AF" w:rsidRDefault="004610AF" w:rsidP="009F1801">
            <w:pPr>
              <w:pStyle w:val="libPoem"/>
              <w:rPr>
                <w:rtl/>
              </w:rPr>
            </w:pPr>
          </w:p>
        </w:tc>
        <w:tc>
          <w:tcPr>
            <w:tcW w:w="3881" w:type="dxa"/>
            <w:shd w:val="clear" w:color="auto" w:fill="auto"/>
          </w:tcPr>
          <w:p w:rsidR="004610AF" w:rsidRDefault="004610AF" w:rsidP="009F1801">
            <w:pPr>
              <w:pStyle w:val="libPoem"/>
            </w:pPr>
            <w:r>
              <w:rPr>
                <w:rtl/>
                <w:lang w:bidi="fa-IR"/>
              </w:rPr>
              <w:t>وانحطّت الراياتُ من وادي القرى</w:t>
            </w:r>
            <w:r w:rsidRPr="00725071">
              <w:rPr>
                <w:rStyle w:val="libPoemTiniChar0"/>
                <w:rtl/>
              </w:rPr>
              <w:br/>
              <w:t> </w:t>
            </w:r>
          </w:p>
        </w:tc>
      </w:tr>
      <w:tr w:rsidR="004610AF" w:rsidTr="009F1801">
        <w:trPr>
          <w:trHeight w:val="350"/>
        </w:trPr>
        <w:tc>
          <w:tcPr>
            <w:tcW w:w="3920" w:type="dxa"/>
          </w:tcPr>
          <w:p w:rsidR="004610AF" w:rsidRDefault="004610AF" w:rsidP="009F1801">
            <w:pPr>
              <w:pStyle w:val="libPoem"/>
            </w:pPr>
            <w:r>
              <w:rPr>
                <w:rtl/>
                <w:lang w:bidi="fa-IR"/>
              </w:rPr>
              <w:t>أجمعُ سكرانٍ من القوم ترى</w:t>
            </w:r>
            <w:r w:rsidRPr="00725071">
              <w:rPr>
                <w:rStyle w:val="libPoemTiniChar0"/>
                <w:rtl/>
              </w:rPr>
              <w:br/>
              <w:t> </w:t>
            </w:r>
          </w:p>
        </w:tc>
        <w:tc>
          <w:tcPr>
            <w:tcW w:w="279" w:type="dxa"/>
          </w:tcPr>
          <w:p w:rsidR="004610AF" w:rsidRDefault="004610AF" w:rsidP="009F1801">
            <w:pPr>
              <w:pStyle w:val="libPoem"/>
              <w:rPr>
                <w:rtl/>
              </w:rPr>
            </w:pPr>
          </w:p>
        </w:tc>
        <w:tc>
          <w:tcPr>
            <w:tcW w:w="3881" w:type="dxa"/>
          </w:tcPr>
          <w:p w:rsidR="004610AF" w:rsidRDefault="004610AF" w:rsidP="009F1801">
            <w:pPr>
              <w:pStyle w:val="libPoem"/>
            </w:pPr>
            <w:r>
              <w:rPr>
                <w:rtl/>
                <w:lang w:bidi="fa-IR"/>
              </w:rPr>
              <w:t>أم جمعُ يقظانٍ نفى عنه الكرى</w:t>
            </w:r>
            <w:r w:rsidRPr="00725071">
              <w:rPr>
                <w:rStyle w:val="libPoemTiniChar0"/>
                <w:rtl/>
              </w:rPr>
              <w:br/>
              <w:t> </w:t>
            </w:r>
          </w:p>
        </w:tc>
      </w:tr>
    </w:tbl>
    <w:p w:rsidR="00686E08" w:rsidRDefault="0088652D" w:rsidP="00E3767B">
      <w:pPr>
        <w:pStyle w:val="libNormal"/>
        <w:rPr>
          <w:lang w:bidi="fa-IR"/>
        </w:rPr>
      </w:pPr>
      <w:r>
        <w:rPr>
          <w:rtl/>
          <w:lang w:bidi="fa-IR"/>
        </w:rPr>
        <w:t>وكان ابن الزّبير يكنى أبا بكر وأبا خبيب</w:t>
      </w:r>
      <w:r w:rsidR="009D3EAD">
        <w:rPr>
          <w:rtl/>
          <w:lang w:bidi="fa-IR"/>
        </w:rPr>
        <w:t xml:space="preserve">، </w:t>
      </w:r>
      <w:r>
        <w:rPr>
          <w:rtl/>
          <w:lang w:bidi="fa-IR"/>
        </w:rPr>
        <w:t>وسار مسلم إلى المدينة</w:t>
      </w:r>
      <w:r w:rsidR="009D3EAD">
        <w:rPr>
          <w:rtl/>
          <w:lang w:bidi="fa-IR"/>
        </w:rPr>
        <w:t xml:space="preserve">، </w:t>
      </w:r>
      <w:r>
        <w:rPr>
          <w:rtl/>
          <w:lang w:bidi="fa-IR"/>
        </w:rPr>
        <w:t>وقد احتفر أهلها خندق رسول الله (</w:t>
      </w:r>
      <w:r w:rsidR="00E3767B" w:rsidRPr="0096185B">
        <w:rPr>
          <w:rStyle w:val="libAlaemChar"/>
          <w:rtl/>
        </w:rPr>
        <w:t>صلى‌الله‌عليه‌وآله</w:t>
      </w:r>
      <w:r>
        <w:rPr>
          <w:rtl/>
          <w:lang w:bidi="fa-IR"/>
        </w:rPr>
        <w:t>) الذي كان قد حفره يوم الأحزاب</w:t>
      </w:r>
      <w:r w:rsidR="009D3EAD">
        <w:rPr>
          <w:rtl/>
          <w:lang w:bidi="fa-IR"/>
        </w:rPr>
        <w:t xml:space="preserve">، </w:t>
      </w:r>
      <w:r>
        <w:rPr>
          <w:rtl/>
          <w:lang w:bidi="fa-IR"/>
        </w:rPr>
        <w:t>وشكّوا المدينة بالحيطان</w:t>
      </w:r>
      <w:r w:rsidR="009D3EAD">
        <w:rPr>
          <w:rtl/>
          <w:lang w:bidi="fa-IR"/>
        </w:rPr>
        <w:t xml:space="preserve">، </w:t>
      </w:r>
      <w:r>
        <w:rPr>
          <w:rtl/>
          <w:lang w:bidi="fa-IR"/>
        </w:rPr>
        <w:t>وقال شاعرهم مخاطباً ليزيد :</w:t>
      </w:r>
    </w:p>
    <w:tbl>
      <w:tblPr>
        <w:tblStyle w:val="TableGrid"/>
        <w:bidiVisual/>
        <w:tblW w:w="4562" w:type="pct"/>
        <w:tblInd w:w="384" w:type="dxa"/>
        <w:tblLook w:val="01E0"/>
      </w:tblPr>
      <w:tblGrid>
        <w:gridCol w:w="3999"/>
        <w:gridCol w:w="285"/>
        <w:gridCol w:w="3960"/>
      </w:tblGrid>
      <w:tr w:rsidR="004610AF" w:rsidTr="009F1801">
        <w:trPr>
          <w:trHeight w:val="350"/>
        </w:trPr>
        <w:tc>
          <w:tcPr>
            <w:tcW w:w="3920" w:type="dxa"/>
            <w:shd w:val="clear" w:color="auto" w:fill="auto"/>
          </w:tcPr>
          <w:p w:rsidR="004610AF" w:rsidRDefault="004610AF" w:rsidP="009F1801">
            <w:pPr>
              <w:pStyle w:val="libPoem"/>
            </w:pPr>
            <w:r>
              <w:rPr>
                <w:rtl/>
                <w:lang w:bidi="fa-IR"/>
              </w:rPr>
              <w:t>إن بالخندقِ المكلّل بالمج</w:t>
            </w:r>
            <w:r>
              <w:rPr>
                <w:rFonts w:hint="cs"/>
                <w:rtl/>
                <w:lang w:bidi="fa-IR"/>
              </w:rPr>
              <w:t>ـ</w:t>
            </w:r>
            <w:r w:rsidRPr="00725071">
              <w:rPr>
                <w:rStyle w:val="libPoemTiniChar0"/>
                <w:rtl/>
              </w:rPr>
              <w:br/>
              <w:t> </w:t>
            </w:r>
          </w:p>
        </w:tc>
        <w:tc>
          <w:tcPr>
            <w:tcW w:w="279" w:type="dxa"/>
            <w:shd w:val="clear" w:color="auto" w:fill="auto"/>
          </w:tcPr>
          <w:p w:rsidR="004610AF" w:rsidRDefault="004610AF" w:rsidP="009F1801">
            <w:pPr>
              <w:pStyle w:val="libPoem"/>
              <w:rPr>
                <w:rtl/>
              </w:rPr>
            </w:pPr>
          </w:p>
        </w:tc>
        <w:tc>
          <w:tcPr>
            <w:tcW w:w="3881" w:type="dxa"/>
            <w:shd w:val="clear" w:color="auto" w:fill="auto"/>
          </w:tcPr>
          <w:p w:rsidR="004610AF" w:rsidRDefault="004610AF" w:rsidP="009F1801">
            <w:pPr>
              <w:pStyle w:val="libPoem"/>
            </w:pPr>
            <w:r>
              <w:rPr>
                <w:rtl/>
                <w:lang w:bidi="fa-IR"/>
              </w:rPr>
              <w:t>د لَضَرْباً يبدي عن النشواتِ</w:t>
            </w:r>
            <w:r w:rsidRPr="00725071">
              <w:rPr>
                <w:rStyle w:val="libPoemTiniChar0"/>
                <w:rtl/>
              </w:rPr>
              <w:br/>
              <w:t> </w:t>
            </w:r>
          </w:p>
        </w:tc>
      </w:tr>
      <w:tr w:rsidR="004610AF" w:rsidTr="009F1801">
        <w:trPr>
          <w:trHeight w:val="350"/>
        </w:trPr>
        <w:tc>
          <w:tcPr>
            <w:tcW w:w="3920" w:type="dxa"/>
          </w:tcPr>
          <w:p w:rsidR="004610AF" w:rsidRDefault="004610AF" w:rsidP="009F1801">
            <w:pPr>
              <w:pStyle w:val="libPoem"/>
            </w:pPr>
            <w:r>
              <w:rPr>
                <w:rtl/>
                <w:lang w:bidi="fa-IR"/>
              </w:rPr>
              <w:t>لستَ منَّا وليس خالُكَ منَّا</w:t>
            </w:r>
            <w:r w:rsidRPr="00725071">
              <w:rPr>
                <w:rStyle w:val="libPoemTiniChar0"/>
                <w:rtl/>
              </w:rPr>
              <w:br/>
              <w:t> </w:t>
            </w:r>
          </w:p>
        </w:tc>
        <w:tc>
          <w:tcPr>
            <w:tcW w:w="279" w:type="dxa"/>
          </w:tcPr>
          <w:p w:rsidR="004610AF" w:rsidRDefault="004610AF" w:rsidP="009F1801">
            <w:pPr>
              <w:pStyle w:val="libPoem"/>
              <w:rPr>
                <w:rtl/>
              </w:rPr>
            </w:pPr>
          </w:p>
        </w:tc>
        <w:tc>
          <w:tcPr>
            <w:tcW w:w="3881" w:type="dxa"/>
          </w:tcPr>
          <w:p w:rsidR="004610AF" w:rsidRDefault="004610AF" w:rsidP="009F1801">
            <w:pPr>
              <w:pStyle w:val="libPoem"/>
            </w:pPr>
            <w:r>
              <w:rPr>
                <w:rtl/>
                <w:lang w:bidi="fa-IR"/>
              </w:rPr>
              <w:t>يا مُضِيعَ الصلاة للشهواتِ</w:t>
            </w:r>
            <w:r w:rsidRPr="00725071">
              <w:rPr>
                <w:rStyle w:val="libPoemTiniChar0"/>
                <w:rtl/>
              </w:rPr>
              <w:br/>
              <w:t> </w:t>
            </w:r>
          </w:p>
        </w:tc>
      </w:tr>
      <w:tr w:rsidR="004610AF" w:rsidTr="009F1801">
        <w:trPr>
          <w:trHeight w:val="350"/>
        </w:trPr>
        <w:tc>
          <w:tcPr>
            <w:tcW w:w="3920" w:type="dxa"/>
          </w:tcPr>
          <w:p w:rsidR="004610AF" w:rsidRDefault="004610AF" w:rsidP="009F1801">
            <w:pPr>
              <w:pStyle w:val="libPoem"/>
            </w:pPr>
            <w:r>
              <w:rPr>
                <w:rtl/>
                <w:lang w:bidi="fa-IR"/>
              </w:rPr>
              <w:t>فإذا ما قتلتَنا فتنصَّرْ</w:t>
            </w:r>
            <w:r w:rsidRPr="00725071">
              <w:rPr>
                <w:rStyle w:val="libPoemTiniChar0"/>
                <w:rtl/>
              </w:rPr>
              <w:br/>
              <w:t> </w:t>
            </w:r>
          </w:p>
        </w:tc>
        <w:tc>
          <w:tcPr>
            <w:tcW w:w="279" w:type="dxa"/>
          </w:tcPr>
          <w:p w:rsidR="004610AF" w:rsidRDefault="004610AF" w:rsidP="009F1801">
            <w:pPr>
              <w:pStyle w:val="libPoem"/>
              <w:rPr>
                <w:rtl/>
              </w:rPr>
            </w:pPr>
          </w:p>
        </w:tc>
        <w:tc>
          <w:tcPr>
            <w:tcW w:w="3881" w:type="dxa"/>
          </w:tcPr>
          <w:p w:rsidR="004610AF" w:rsidRDefault="004610AF" w:rsidP="009F1801">
            <w:pPr>
              <w:pStyle w:val="libPoem"/>
            </w:pPr>
            <w:r>
              <w:rPr>
                <w:rtl/>
                <w:lang w:bidi="fa-IR"/>
              </w:rPr>
              <w:t>واشربِ الخمرَ واتْرُكِ الجُمُعَاتِ</w:t>
            </w:r>
            <w:r w:rsidRPr="00725071">
              <w:rPr>
                <w:rStyle w:val="libPoemTiniChar0"/>
                <w:rtl/>
              </w:rPr>
              <w:br/>
              <w:t> </w:t>
            </w:r>
          </w:p>
        </w:tc>
      </w:tr>
    </w:tbl>
    <w:p w:rsidR="00DB6A20" w:rsidRDefault="0088652D" w:rsidP="0088652D">
      <w:pPr>
        <w:pStyle w:val="libNormal"/>
        <w:rPr>
          <w:rtl/>
          <w:lang w:bidi="fa-IR"/>
        </w:rPr>
      </w:pPr>
      <w:r>
        <w:rPr>
          <w:rtl/>
          <w:lang w:bidi="fa-IR"/>
        </w:rPr>
        <w:t>فالتقوا بالحرة لثلاث بقين من ذي الحجة سنة 63</w:t>
      </w:r>
      <w:r w:rsidR="009D3EAD">
        <w:rPr>
          <w:rtl/>
          <w:lang w:bidi="fa-IR"/>
        </w:rPr>
        <w:t xml:space="preserve">، </w:t>
      </w:r>
      <w:r>
        <w:rPr>
          <w:rtl/>
          <w:lang w:bidi="fa-IR"/>
        </w:rPr>
        <w:t>وكان على قريش وحلفائهم ومواليهم عبد الله بن مطيع العدوي , ابن عم عمر بن الخطاب</w:t>
      </w:r>
      <w:r w:rsidR="009D3EAD">
        <w:rPr>
          <w:rtl/>
          <w:lang w:bidi="fa-IR"/>
        </w:rPr>
        <w:t xml:space="preserve">، </w:t>
      </w:r>
      <w:r>
        <w:rPr>
          <w:rtl/>
          <w:lang w:bidi="fa-IR"/>
        </w:rPr>
        <w:t>وعلى الأنصار وسائر الناس عبد الله بن حنظلة الغسيل ابن أبي عامر الأنصاري ثمَّ الأوسي</w:t>
      </w:r>
      <w:r w:rsidR="009D3EAD">
        <w:rPr>
          <w:rtl/>
          <w:lang w:bidi="fa-IR"/>
        </w:rPr>
        <w:t xml:space="preserve">، </w:t>
      </w:r>
      <w:r>
        <w:rPr>
          <w:rtl/>
          <w:lang w:bidi="fa-IR"/>
        </w:rPr>
        <w:t>فاقتتلوا قتالاً شديداً</w:t>
      </w:r>
      <w:r w:rsidR="009D3EAD">
        <w:rPr>
          <w:rtl/>
          <w:lang w:bidi="fa-IR"/>
        </w:rPr>
        <w:t xml:space="preserve">، </w:t>
      </w:r>
      <w:r>
        <w:rPr>
          <w:rtl/>
          <w:lang w:bidi="fa-IR"/>
        </w:rPr>
        <w:t>فقتل عبد الله بن حنظلة في عدة من المهاجرين والأنصار وأبنائهم , ومواليهم وحلفائهم , وغيرهم من ذلك من قريش والأنصار نحو من سبعمئة رجل</w:t>
      </w:r>
      <w:r w:rsidR="009D3EAD">
        <w:rPr>
          <w:rtl/>
          <w:lang w:bidi="fa-IR"/>
        </w:rPr>
        <w:t xml:space="preserve">، </w:t>
      </w:r>
      <w:r>
        <w:rPr>
          <w:rtl/>
          <w:lang w:bidi="fa-IR"/>
        </w:rPr>
        <w:t>ومن سائر الناس من الرجال والنساء والصبيان نحو من عشرة آلاف فيما ذكر محمّد بن عمر الواقدي صاحب المغازي والسير</w:t>
      </w:r>
      <w:r w:rsidR="009D3EAD">
        <w:rPr>
          <w:rtl/>
          <w:lang w:bidi="fa-IR"/>
        </w:rPr>
        <w:t xml:space="preserve">، </w:t>
      </w:r>
      <w:r>
        <w:rPr>
          <w:rtl/>
          <w:lang w:bidi="fa-IR"/>
        </w:rPr>
        <w:t>وقيل دون ذلك وأكثر</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وقال ابن حجر : (أبي داود في المراسيل) : يزيد بن معاوية بن أبي سفيان صخر بن حرب بن اُميّة بن عبد شمس أبو خالد</w:t>
      </w:r>
      <w:r w:rsidR="007E6BC8">
        <w:rPr>
          <w:rtl/>
          <w:lang w:bidi="fa-IR"/>
        </w:rPr>
        <w:t>.</w:t>
      </w:r>
      <w:r>
        <w:rPr>
          <w:rtl/>
          <w:lang w:bidi="fa-IR"/>
        </w:rPr>
        <w:t xml:space="preserve"> ولد في خلافة عثمان</w:t>
      </w:r>
      <w:r w:rsidR="009D3EAD">
        <w:rPr>
          <w:rtl/>
          <w:lang w:bidi="fa-IR"/>
        </w:rPr>
        <w:t xml:space="preserve">، </w:t>
      </w:r>
      <w:r>
        <w:rPr>
          <w:rtl/>
          <w:lang w:bidi="fa-IR"/>
        </w:rPr>
        <w:t>وعهد إليه أبوه بالخلافة فبويع سنة ستّين</w:t>
      </w:r>
      <w:r w:rsidR="009D3EAD">
        <w:rPr>
          <w:rtl/>
          <w:lang w:bidi="fa-IR"/>
        </w:rPr>
        <w:t xml:space="preserve">، </w:t>
      </w:r>
      <w:r>
        <w:rPr>
          <w:rtl/>
          <w:lang w:bidi="fa-IR"/>
        </w:rPr>
        <w:t>وأبى البيعة عبد الله بن الزّبير ولاذ بمكة ,</w:t>
      </w:r>
    </w:p>
    <w:p w:rsidR="0088652D" w:rsidRDefault="0096185B" w:rsidP="0096185B">
      <w:pPr>
        <w:pStyle w:val="libLine"/>
        <w:rPr>
          <w:lang w:bidi="fa-IR"/>
        </w:rPr>
      </w:pPr>
      <w:r>
        <w:rPr>
          <w:rtl/>
          <w:lang w:bidi="fa-IR"/>
        </w:rPr>
        <w:t>____________________</w:t>
      </w:r>
    </w:p>
    <w:p w:rsidR="00DB6A20" w:rsidRDefault="0088652D" w:rsidP="004610AF">
      <w:pPr>
        <w:pStyle w:val="libFootnote0"/>
        <w:rPr>
          <w:rtl/>
          <w:lang w:bidi="fa-IR"/>
        </w:rPr>
      </w:pPr>
      <w:r w:rsidRPr="004610AF">
        <w:rPr>
          <w:rtl/>
        </w:rPr>
        <w:t>(1)</w:t>
      </w:r>
      <w:r>
        <w:rPr>
          <w:rtl/>
          <w:lang w:bidi="fa-IR"/>
        </w:rPr>
        <w:t xml:space="preserve"> التنبيه والإشراف </w:t>
      </w:r>
      <w:r w:rsidR="0096185B">
        <w:rPr>
          <w:rtl/>
          <w:lang w:bidi="fa-IR"/>
        </w:rPr>
        <w:t>-</w:t>
      </w:r>
      <w:r>
        <w:rPr>
          <w:rtl/>
          <w:lang w:bidi="fa-IR"/>
        </w:rPr>
        <w:t xml:space="preserve"> المسعودي / 263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610AF">
      <w:pPr>
        <w:pStyle w:val="libNormal0"/>
        <w:rPr>
          <w:rtl/>
          <w:lang w:bidi="fa-IR"/>
        </w:rPr>
      </w:pPr>
      <w:r>
        <w:rPr>
          <w:rtl/>
          <w:lang w:bidi="fa-IR"/>
        </w:rPr>
        <w:lastRenderedPageBreak/>
        <w:t>والحسين بن علي (</w:t>
      </w:r>
      <w:r w:rsidR="0096185B" w:rsidRPr="0096185B">
        <w:rPr>
          <w:rStyle w:val="libAlaemChar"/>
          <w:rtl/>
        </w:rPr>
        <w:t>عليه‌السلام</w:t>
      </w:r>
      <w:r>
        <w:rPr>
          <w:rtl/>
          <w:lang w:bidi="fa-IR"/>
        </w:rPr>
        <w:t>) ونهض إلى الكوفة</w:t>
      </w:r>
      <w:r w:rsidR="009D3EAD">
        <w:rPr>
          <w:rtl/>
          <w:lang w:bidi="fa-IR"/>
        </w:rPr>
        <w:t xml:space="preserve">، </w:t>
      </w:r>
      <w:r>
        <w:rPr>
          <w:rtl/>
          <w:lang w:bidi="fa-IR"/>
        </w:rPr>
        <w:t>وأرسل ابن عمِّه مسلم بن عقيل بن أبي طالب (</w:t>
      </w:r>
      <w:r w:rsidR="0096185B" w:rsidRPr="0096185B">
        <w:rPr>
          <w:rStyle w:val="libAlaemChar"/>
          <w:rtl/>
        </w:rPr>
        <w:t>عليه‌السلام</w:t>
      </w:r>
      <w:r>
        <w:rPr>
          <w:rtl/>
          <w:lang w:bidi="fa-IR"/>
        </w:rPr>
        <w:t>) ليبايع له بها</w:t>
      </w:r>
      <w:r w:rsidR="009D3EAD">
        <w:rPr>
          <w:rtl/>
          <w:lang w:bidi="fa-IR"/>
        </w:rPr>
        <w:t xml:space="preserve">، </w:t>
      </w:r>
      <w:r>
        <w:rPr>
          <w:rtl/>
          <w:lang w:bidi="fa-IR"/>
        </w:rPr>
        <w:t>فقتله عبيد الله بن زياد , وأرسل الجيوش إلى الحسين (</w:t>
      </w:r>
      <w:r w:rsidR="0096185B" w:rsidRPr="0096185B">
        <w:rPr>
          <w:rStyle w:val="libAlaemChar"/>
          <w:rtl/>
        </w:rPr>
        <w:t>عليه‌السلام</w:t>
      </w:r>
      <w:r>
        <w:rPr>
          <w:rtl/>
          <w:lang w:bidi="fa-IR"/>
        </w:rPr>
        <w:t>) فقُتل كما تقدم في ترجمته سنة إحدى وستين</w:t>
      </w:r>
      <w:r w:rsidR="00DB6A20">
        <w:rPr>
          <w:rtl/>
          <w:lang w:bidi="fa-IR"/>
        </w:rPr>
        <w:t>.</w:t>
      </w:r>
    </w:p>
    <w:p w:rsidR="00DB6A20" w:rsidRDefault="0088652D" w:rsidP="0088652D">
      <w:pPr>
        <w:pStyle w:val="libNormal"/>
        <w:rPr>
          <w:rtl/>
          <w:lang w:bidi="fa-IR"/>
        </w:rPr>
      </w:pPr>
      <w:r>
        <w:rPr>
          <w:rtl/>
          <w:lang w:bidi="fa-IR"/>
        </w:rPr>
        <w:t>ثم خرج أهل المدينة على يزيد وخلعوه في سنة ثلاث وستين</w:t>
      </w:r>
      <w:r w:rsidR="009D3EAD">
        <w:rPr>
          <w:rtl/>
          <w:lang w:bidi="fa-IR"/>
        </w:rPr>
        <w:t xml:space="preserve">، </w:t>
      </w:r>
      <w:r>
        <w:rPr>
          <w:rtl/>
          <w:lang w:bidi="fa-IR"/>
        </w:rPr>
        <w:t>فأرسل إليهم مسلم بن عقبة المرّي وأمره أن يستبيح المدينة ثلاثة أيام</w:t>
      </w:r>
      <w:r w:rsidR="009D3EAD">
        <w:rPr>
          <w:rtl/>
          <w:lang w:bidi="fa-IR"/>
        </w:rPr>
        <w:t xml:space="preserve">، </w:t>
      </w:r>
      <w:r>
        <w:rPr>
          <w:rtl/>
          <w:lang w:bidi="fa-IR"/>
        </w:rPr>
        <w:t>وأن يبايعهم على أنهم خول وعبيد ليزيد</w:t>
      </w:r>
      <w:r w:rsidR="009D3EAD">
        <w:rPr>
          <w:rtl/>
          <w:lang w:bidi="fa-IR"/>
        </w:rPr>
        <w:t xml:space="preserve">، </w:t>
      </w:r>
      <w:r>
        <w:rPr>
          <w:rtl/>
          <w:lang w:bidi="fa-IR"/>
        </w:rPr>
        <w:t>فإذا فرغ منها نهض إلى مكّة لحرب ابن الزّبير</w:t>
      </w:r>
      <w:r w:rsidR="009D3EAD">
        <w:rPr>
          <w:rtl/>
          <w:lang w:bidi="fa-IR"/>
        </w:rPr>
        <w:t xml:space="preserve">، </w:t>
      </w:r>
      <w:r>
        <w:rPr>
          <w:rtl/>
          <w:lang w:bidi="fa-IR"/>
        </w:rPr>
        <w:t>ففعل بها مسلم الأفاعيل القبيحة</w:t>
      </w:r>
      <w:r w:rsidR="009D3EAD">
        <w:rPr>
          <w:rtl/>
          <w:lang w:bidi="fa-IR"/>
        </w:rPr>
        <w:t xml:space="preserve">، </w:t>
      </w:r>
      <w:r>
        <w:rPr>
          <w:rtl/>
          <w:lang w:bidi="fa-IR"/>
        </w:rPr>
        <w:t>وقتل بها خلقاً من الصحابة وأبنائهم وخيار التابعين</w:t>
      </w:r>
      <w:r w:rsidR="009D3EAD">
        <w:rPr>
          <w:rtl/>
          <w:lang w:bidi="fa-IR"/>
        </w:rPr>
        <w:t xml:space="preserve">، </w:t>
      </w:r>
      <w:r>
        <w:rPr>
          <w:rtl/>
          <w:lang w:bidi="fa-IR"/>
        </w:rPr>
        <w:t>وأفحش القضية إلى الغاية</w:t>
      </w:r>
      <w:r w:rsidR="009D3EAD">
        <w:rPr>
          <w:rtl/>
          <w:lang w:bidi="fa-IR"/>
        </w:rPr>
        <w:t xml:space="preserve">، </w:t>
      </w:r>
      <w:r>
        <w:rPr>
          <w:rtl/>
          <w:lang w:bidi="fa-IR"/>
        </w:rPr>
        <w:t>ثمّ توجّه إلى مكّة فأخذه الله تعالى قبل وصوله</w:t>
      </w:r>
      <w:r w:rsidR="009D3EAD">
        <w:rPr>
          <w:rtl/>
          <w:lang w:bidi="fa-IR"/>
        </w:rPr>
        <w:t xml:space="preserve">، </w:t>
      </w:r>
      <w:r>
        <w:rPr>
          <w:rtl/>
          <w:lang w:bidi="fa-IR"/>
        </w:rPr>
        <w:t>واستخلف على الجيش حصين بن نمير السكوني</w:t>
      </w:r>
      <w:r w:rsidR="009D3EAD">
        <w:rPr>
          <w:rtl/>
          <w:lang w:bidi="fa-IR"/>
        </w:rPr>
        <w:t xml:space="preserve">، </w:t>
      </w:r>
      <w:r>
        <w:rPr>
          <w:rtl/>
          <w:lang w:bidi="fa-IR"/>
        </w:rPr>
        <w:t>فحاصروا ابن الزّبير</w:t>
      </w:r>
      <w:r w:rsidR="009D3EAD">
        <w:rPr>
          <w:rtl/>
          <w:lang w:bidi="fa-IR"/>
        </w:rPr>
        <w:t xml:space="preserve">، </w:t>
      </w:r>
      <w:r>
        <w:rPr>
          <w:rtl/>
          <w:lang w:bidi="fa-IR"/>
        </w:rPr>
        <w:t>ونصبوا على الكعبة المنجنيق</w:t>
      </w:r>
      <w:r w:rsidR="009D3EAD">
        <w:rPr>
          <w:rtl/>
          <w:lang w:bidi="fa-IR"/>
        </w:rPr>
        <w:t xml:space="preserve">، </w:t>
      </w:r>
      <w:r>
        <w:rPr>
          <w:rtl/>
          <w:lang w:bidi="fa-IR"/>
        </w:rPr>
        <w:t>فأدّى ذلك إلى وَهِي أركانها ووهي بنائها</w:t>
      </w:r>
      <w:r w:rsidR="009D3EAD">
        <w:rPr>
          <w:rtl/>
          <w:lang w:bidi="fa-IR"/>
        </w:rPr>
        <w:t xml:space="preserve">، </w:t>
      </w:r>
      <w:r>
        <w:rPr>
          <w:rtl/>
          <w:lang w:bidi="fa-IR"/>
        </w:rPr>
        <w:t>ثمَّ اُحرقت</w:t>
      </w:r>
      <w:r w:rsidR="007E6BC8">
        <w:rPr>
          <w:rtl/>
          <w:lang w:bidi="fa-IR"/>
        </w:rPr>
        <w:t>.</w:t>
      </w:r>
      <w:r>
        <w:rPr>
          <w:rtl/>
          <w:lang w:bidi="fa-IR"/>
        </w:rPr>
        <w:t xml:space="preserve"> وفي أثناء أفعالهم القبيحة فجئهم الخبر بهلاك يزيد بن معاوية فرجعوا</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قال ابن عبد المنعم الحميري :</w:t>
      </w:r>
    </w:p>
    <w:p w:rsidR="00DB6A20" w:rsidRDefault="0088652D" w:rsidP="0088652D">
      <w:pPr>
        <w:pStyle w:val="libNormal"/>
        <w:rPr>
          <w:rtl/>
          <w:lang w:bidi="fa-IR"/>
        </w:rPr>
      </w:pPr>
      <w:r>
        <w:rPr>
          <w:rtl/>
          <w:lang w:bidi="fa-IR"/>
        </w:rPr>
        <w:t>الحرة : حرة مدينة النبي (</w:t>
      </w:r>
      <w:r w:rsidR="0096185B" w:rsidRPr="0096185B">
        <w:rPr>
          <w:rStyle w:val="libAlaemChar"/>
          <w:rtl/>
        </w:rPr>
        <w:t>صلى‌الله‌عليه‌وآله</w:t>
      </w:r>
      <w:r>
        <w:rPr>
          <w:rtl/>
          <w:lang w:bidi="fa-IR"/>
        </w:rPr>
        <w:t>) , تعرف بحرة واقم , فيها كانت الوقيعة الشنيعة بأهل المدينة</w:t>
      </w:r>
      <w:r w:rsidR="009D3EAD">
        <w:rPr>
          <w:rtl/>
          <w:lang w:bidi="fa-IR"/>
        </w:rPr>
        <w:t xml:space="preserve">، </w:t>
      </w:r>
      <w:r>
        <w:rPr>
          <w:rtl/>
          <w:lang w:bidi="fa-IR"/>
        </w:rPr>
        <w:t>وذلك أنه لما شمل الناس جور يزيد بن معاوية وعماله , وعمّهم ظلمهم</w:t>
      </w:r>
      <w:r w:rsidR="009D3EAD">
        <w:rPr>
          <w:rtl/>
          <w:lang w:bidi="fa-IR"/>
        </w:rPr>
        <w:t xml:space="preserve">، </w:t>
      </w:r>
      <w:r>
        <w:rPr>
          <w:rtl/>
          <w:lang w:bidi="fa-IR"/>
        </w:rPr>
        <w:t>وما ظهر من فسقه من قتله ابن بنت رسول الله (</w:t>
      </w:r>
      <w:r w:rsidR="0096185B" w:rsidRPr="0096185B">
        <w:rPr>
          <w:rStyle w:val="libAlaemChar"/>
          <w:rtl/>
        </w:rPr>
        <w:t>صلى‌الله‌عليه‌وآله</w:t>
      </w:r>
      <w:r>
        <w:rPr>
          <w:rtl/>
          <w:lang w:bidi="fa-IR"/>
        </w:rPr>
        <w:t>) وأنصاره , وما أظهر من شرب الخمور , وسار بها فرعونية</w:t>
      </w:r>
      <w:r w:rsidR="009D3EAD">
        <w:rPr>
          <w:rtl/>
          <w:lang w:bidi="fa-IR"/>
        </w:rPr>
        <w:t xml:space="preserve">، </w:t>
      </w:r>
      <w:r>
        <w:rPr>
          <w:rtl/>
          <w:lang w:bidi="fa-IR"/>
        </w:rPr>
        <w:t>أخرج أهل المدينة عامله عليهم عثمان بن محمّد بن أبي سفيان لمروان بن الحكم وسائر بني اُميّة</w:t>
      </w:r>
      <w:r w:rsidR="009D3EAD">
        <w:rPr>
          <w:rtl/>
          <w:lang w:bidi="fa-IR"/>
        </w:rPr>
        <w:t xml:space="preserve">، </w:t>
      </w:r>
      <w:r>
        <w:rPr>
          <w:rtl/>
          <w:lang w:bidi="fa-IR"/>
        </w:rPr>
        <w:t>وذلك عند تنسّك ابن الزّبير</w:t>
      </w:r>
      <w:r w:rsidR="009D3EAD">
        <w:rPr>
          <w:rtl/>
          <w:lang w:bidi="fa-IR"/>
        </w:rPr>
        <w:t xml:space="preserve">، </w:t>
      </w:r>
      <w:r>
        <w:rPr>
          <w:rtl/>
          <w:lang w:bidi="fa-IR"/>
        </w:rPr>
        <w:t>وإظهاره الدعاء لنفسه سنة ثلاث وستين , وكان إخراجهم لمن ذكرناه عن إذن ابن الزّبير</w:t>
      </w:r>
      <w:r w:rsidR="00DB6A20">
        <w:rPr>
          <w:rtl/>
          <w:lang w:bidi="fa-IR"/>
        </w:rPr>
        <w:t>.</w:t>
      </w:r>
    </w:p>
    <w:p w:rsidR="00DB6A20" w:rsidRDefault="0088652D" w:rsidP="0088652D">
      <w:pPr>
        <w:pStyle w:val="libNormal"/>
        <w:rPr>
          <w:lang w:bidi="fa-IR"/>
        </w:rPr>
      </w:pPr>
      <w:r>
        <w:rPr>
          <w:rtl/>
          <w:lang w:bidi="fa-IR"/>
        </w:rPr>
        <w:t>واغتنمها مروان منهم ؛ إذ</w:t>
      </w:r>
    </w:p>
    <w:p w:rsidR="0088652D" w:rsidRDefault="0096185B" w:rsidP="0096185B">
      <w:pPr>
        <w:pStyle w:val="libLine"/>
        <w:rPr>
          <w:lang w:bidi="fa-IR"/>
        </w:rPr>
      </w:pPr>
      <w:r>
        <w:rPr>
          <w:rtl/>
          <w:lang w:bidi="fa-IR"/>
        </w:rPr>
        <w:t>____________________</w:t>
      </w:r>
    </w:p>
    <w:p w:rsidR="00DB6A20" w:rsidRDefault="0088652D" w:rsidP="001C7CBE">
      <w:pPr>
        <w:pStyle w:val="libFootnote0"/>
        <w:rPr>
          <w:rtl/>
          <w:lang w:bidi="fa-IR"/>
        </w:rPr>
      </w:pPr>
      <w:r w:rsidRPr="001C7CBE">
        <w:rPr>
          <w:rtl/>
        </w:rPr>
        <w:t>(1)</w:t>
      </w:r>
      <w:r>
        <w:rPr>
          <w:rtl/>
          <w:lang w:bidi="fa-IR"/>
        </w:rPr>
        <w:t xml:space="preserve"> تهذيب التهذيب </w:t>
      </w:r>
      <w:r w:rsidR="0096185B">
        <w:rPr>
          <w:rtl/>
          <w:lang w:bidi="fa-IR"/>
        </w:rPr>
        <w:t>-</w:t>
      </w:r>
      <w:r>
        <w:rPr>
          <w:rtl/>
          <w:lang w:bidi="fa-IR"/>
        </w:rPr>
        <w:t xml:space="preserve"> ابن حجر 11 / 316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C7CBE">
      <w:pPr>
        <w:pStyle w:val="libNormal0"/>
        <w:rPr>
          <w:rtl/>
          <w:lang w:bidi="fa-IR"/>
        </w:rPr>
      </w:pPr>
      <w:r>
        <w:rPr>
          <w:rtl/>
          <w:lang w:bidi="fa-IR"/>
        </w:rPr>
        <w:lastRenderedPageBreak/>
        <w:t>لم يقبضوا عليهم ويحملوهم إلى ابن الزّبير</w:t>
      </w:r>
      <w:r w:rsidR="009D3EAD">
        <w:rPr>
          <w:rtl/>
          <w:lang w:bidi="fa-IR"/>
        </w:rPr>
        <w:t xml:space="preserve">، </w:t>
      </w:r>
      <w:r>
        <w:rPr>
          <w:rtl/>
          <w:lang w:bidi="fa-IR"/>
        </w:rPr>
        <w:t>فحثّوا السير نحو الشام</w:t>
      </w:r>
      <w:r w:rsidR="009D3EAD">
        <w:rPr>
          <w:rtl/>
          <w:lang w:bidi="fa-IR"/>
        </w:rPr>
        <w:t xml:space="preserve">، </w:t>
      </w:r>
      <w:r>
        <w:rPr>
          <w:rtl/>
          <w:lang w:bidi="fa-IR"/>
        </w:rPr>
        <w:t>ونمي فعل أهل المدينة ببني اُميّة ومَن معهم إلى يزيد , فسيّر إليهم جيوش أهل الشام عليهم مسلم بن عقبة المرّي الذي أخاف المدينة ونهبها وقتل أهلها</w:t>
      </w:r>
      <w:r w:rsidR="009D3EAD">
        <w:rPr>
          <w:rtl/>
          <w:lang w:bidi="fa-IR"/>
        </w:rPr>
        <w:t xml:space="preserve">، </w:t>
      </w:r>
      <w:r>
        <w:rPr>
          <w:rtl/>
          <w:lang w:bidi="fa-IR"/>
        </w:rPr>
        <w:t>وبايعه أهلها على أنهم عبيد يزيد , وسمّاها نتنة ؛ مناقضة لتسمية رسول الله (</w:t>
      </w:r>
      <w:r w:rsidR="0096185B" w:rsidRPr="0096185B">
        <w:rPr>
          <w:rStyle w:val="libAlaemChar"/>
          <w:rtl/>
        </w:rPr>
        <w:t>صلى‌الله‌عليه‌وآله</w:t>
      </w:r>
      <w:r>
        <w:rPr>
          <w:rtl/>
          <w:lang w:bidi="fa-IR"/>
        </w:rPr>
        <w:t>) لها طيبة , وقال : (( مَن أخاف المدينة أخافه الله )) , فسمّي مسلم هذا بمجرم ومسرف ؛ لما كان من فعله</w:t>
      </w:r>
      <w:r w:rsidR="00DB6A20">
        <w:rPr>
          <w:rtl/>
          <w:lang w:bidi="fa-IR"/>
        </w:rPr>
        <w:t>.</w:t>
      </w:r>
    </w:p>
    <w:p w:rsidR="00686E08" w:rsidRDefault="0088652D" w:rsidP="0088652D">
      <w:pPr>
        <w:pStyle w:val="libNormal"/>
        <w:rPr>
          <w:lang w:bidi="fa-IR"/>
        </w:rPr>
      </w:pPr>
      <w:r>
        <w:rPr>
          <w:rtl/>
          <w:lang w:bidi="fa-IR"/>
        </w:rPr>
        <w:t>وقال يزيد حين عرض هذا الجند :</w:t>
      </w:r>
    </w:p>
    <w:tbl>
      <w:tblPr>
        <w:tblStyle w:val="TableGrid"/>
        <w:bidiVisual/>
        <w:tblW w:w="4562" w:type="pct"/>
        <w:tblInd w:w="384" w:type="dxa"/>
        <w:tblLook w:val="01E0"/>
      </w:tblPr>
      <w:tblGrid>
        <w:gridCol w:w="3999"/>
        <w:gridCol w:w="285"/>
        <w:gridCol w:w="3960"/>
      </w:tblGrid>
      <w:tr w:rsidR="00276E7E" w:rsidTr="009F1801">
        <w:trPr>
          <w:trHeight w:val="350"/>
        </w:trPr>
        <w:tc>
          <w:tcPr>
            <w:tcW w:w="3920" w:type="dxa"/>
            <w:shd w:val="clear" w:color="auto" w:fill="auto"/>
          </w:tcPr>
          <w:p w:rsidR="00276E7E" w:rsidRDefault="00276E7E" w:rsidP="009F1801">
            <w:pPr>
              <w:pStyle w:val="libPoem"/>
            </w:pPr>
            <w:r>
              <w:rPr>
                <w:rtl/>
                <w:lang w:bidi="fa-IR"/>
              </w:rPr>
              <w:t>أبلغ أبا بكر إذا الأمر انبرى</w:t>
            </w:r>
            <w:r w:rsidRPr="00725071">
              <w:rPr>
                <w:rStyle w:val="libPoemTiniChar0"/>
                <w:rtl/>
              </w:rPr>
              <w:br/>
              <w:t> </w:t>
            </w:r>
          </w:p>
        </w:tc>
        <w:tc>
          <w:tcPr>
            <w:tcW w:w="279" w:type="dxa"/>
            <w:shd w:val="clear" w:color="auto" w:fill="auto"/>
          </w:tcPr>
          <w:p w:rsidR="00276E7E" w:rsidRDefault="00276E7E" w:rsidP="009F1801">
            <w:pPr>
              <w:pStyle w:val="libPoem"/>
              <w:rPr>
                <w:rtl/>
              </w:rPr>
            </w:pPr>
          </w:p>
        </w:tc>
        <w:tc>
          <w:tcPr>
            <w:tcW w:w="3881" w:type="dxa"/>
            <w:shd w:val="clear" w:color="auto" w:fill="auto"/>
          </w:tcPr>
          <w:p w:rsidR="00276E7E" w:rsidRDefault="00276E7E" w:rsidP="009F1801">
            <w:pPr>
              <w:pStyle w:val="libPoem"/>
            </w:pPr>
            <w:r>
              <w:rPr>
                <w:rtl/>
                <w:lang w:bidi="fa-IR"/>
              </w:rPr>
              <w:t>وأشرف القومُ على وادي القرى</w:t>
            </w:r>
            <w:r w:rsidRPr="00725071">
              <w:rPr>
                <w:rStyle w:val="libPoemTiniChar0"/>
                <w:rtl/>
              </w:rPr>
              <w:br/>
              <w:t> </w:t>
            </w:r>
          </w:p>
        </w:tc>
      </w:tr>
    </w:tbl>
    <w:p w:rsidR="0088652D" w:rsidRDefault="0088652D" w:rsidP="00276E7E">
      <w:pPr>
        <w:pStyle w:val="libPoemCenter"/>
        <w:rPr>
          <w:lang w:bidi="fa-IR"/>
        </w:rPr>
      </w:pPr>
      <w:r>
        <w:rPr>
          <w:rtl/>
          <w:lang w:bidi="fa-IR"/>
        </w:rPr>
        <w:t>أجمعُ</w:t>
      </w:r>
      <w:r w:rsidR="00686E08">
        <w:rPr>
          <w:rtl/>
          <w:lang w:bidi="fa-IR"/>
        </w:rPr>
        <w:t xml:space="preserve"> </w:t>
      </w:r>
      <w:r>
        <w:rPr>
          <w:rtl/>
          <w:lang w:bidi="fa-IR"/>
        </w:rPr>
        <w:t>سكرانٍ من القوم ترى</w:t>
      </w:r>
    </w:p>
    <w:p w:rsidR="00686E08" w:rsidRDefault="0088652D" w:rsidP="0088652D">
      <w:pPr>
        <w:pStyle w:val="libNormal"/>
        <w:rPr>
          <w:lang w:bidi="fa-IR"/>
        </w:rPr>
      </w:pPr>
      <w:r>
        <w:rPr>
          <w:rtl/>
          <w:lang w:bidi="fa-IR"/>
        </w:rPr>
        <w:t>يريد بهذا القول عبد الله بن الزّبير</w:t>
      </w:r>
      <w:r w:rsidR="009D3EAD">
        <w:rPr>
          <w:rtl/>
          <w:lang w:bidi="fa-IR"/>
        </w:rPr>
        <w:t xml:space="preserve">، </w:t>
      </w:r>
      <w:r>
        <w:rPr>
          <w:rtl/>
          <w:lang w:bidi="fa-IR"/>
        </w:rPr>
        <w:t>وكان يكنّى أبا بكر , ويسمّى يزيد السكران الخمير</w:t>
      </w:r>
      <w:r w:rsidR="009D3EAD">
        <w:rPr>
          <w:rtl/>
          <w:lang w:bidi="fa-IR"/>
        </w:rPr>
        <w:t xml:space="preserve">، </w:t>
      </w:r>
      <w:r>
        <w:rPr>
          <w:rtl/>
          <w:lang w:bidi="fa-IR"/>
        </w:rPr>
        <w:t>وكتب لابن الزّبير :</w:t>
      </w:r>
    </w:p>
    <w:tbl>
      <w:tblPr>
        <w:tblStyle w:val="TableGrid"/>
        <w:bidiVisual/>
        <w:tblW w:w="4562" w:type="pct"/>
        <w:tblInd w:w="384" w:type="dxa"/>
        <w:tblLook w:val="01E0"/>
      </w:tblPr>
      <w:tblGrid>
        <w:gridCol w:w="3999"/>
        <w:gridCol w:w="285"/>
        <w:gridCol w:w="3960"/>
      </w:tblGrid>
      <w:tr w:rsidR="00276E7E" w:rsidTr="009F1801">
        <w:trPr>
          <w:trHeight w:val="350"/>
        </w:trPr>
        <w:tc>
          <w:tcPr>
            <w:tcW w:w="3920" w:type="dxa"/>
            <w:shd w:val="clear" w:color="auto" w:fill="auto"/>
          </w:tcPr>
          <w:p w:rsidR="00276E7E" w:rsidRDefault="00276E7E" w:rsidP="009F1801">
            <w:pPr>
              <w:pStyle w:val="libPoem"/>
            </w:pPr>
            <w:r>
              <w:rPr>
                <w:rtl/>
                <w:lang w:bidi="fa-IR"/>
              </w:rPr>
              <w:t>ادعُ إلهك في السماء فإنني</w:t>
            </w:r>
            <w:r w:rsidRPr="00725071">
              <w:rPr>
                <w:rStyle w:val="libPoemTiniChar0"/>
                <w:rtl/>
              </w:rPr>
              <w:br/>
              <w:t> </w:t>
            </w:r>
          </w:p>
        </w:tc>
        <w:tc>
          <w:tcPr>
            <w:tcW w:w="279" w:type="dxa"/>
            <w:shd w:val="clear" w:color="auto" w:fill="auto"/>
          </w:tcPr>
          <w:p w:rsidR="00276E7E" w:rsidRDefault="00276E7E" w:rsidP="009F1801">
            <w:pPr>
              <w:pStyle w:val="libPoem"/>
              <w:rPr>
                <w:rtl/>
              </w:rPr>
            </w:pPr>
          </w:p>
        </w:tc>
        <w:tc>
          <w:tcPr>
            <w:tcW w:w="3881" w:type="dxa"/>
            <w:shd w:val="clear" w:color="auto" w:fill="auto"/>
          </w:tcPr>
          <w:p w:rsidR="00276E7E" w:rsidRDefault="00276E7E" w:rsidP="009F1801">
            <w:pPr>
              <w:pStyle w:val="libPoem"/>
            </w:pPr>
            <w:r>
              <w:rPr>
                <w:rtl/>
                <w:lang w:bidi="fa-IR"/>
              </w:rPr>
              <w:t>أدعو عليك رجالَ عكٍّ وأشعرِ</w:t>
            </w:r>
            <w:r w:rsidRPr="00725071">
              <w:rPr>
                <w:rStyle w:val="libPoemTiniChar0"/>
                <w:rtl/>
              </w:rPr>
              <w:br/>
              <w:t> </w:t>
            </w:r>
          </w:p>
        </w:tc>
      </w:tr>
      <w:tr w:rsidR="00276E7E" w:rsidTr="009F1801">
        <w:trPr>
          <w:trHeight w:val="350"/>
        </w:trPr>
        <w:tc>
          <w:tcPr>
            <w:tcW w:w="3920" w:type="dxa"/>
          </w:tcPr>
          <w:p w:rsidR="00276E7E" w:rsidRDefault="00276E7E" w:rsidP="009F1801">
            <w:pPr>
              <w:pStyle w:val="libPoem"/>
            </w:pPr>
            <w:r>
              <w:rPr>
                <w:rtl/>
                <w:lang w:bidi="fa-IR"/>
              </w:rPr>
              <w:t>كيف النجاةُ أبا خُبيبٍ منهمُ</w:t>
            </w:r>
            <w:r w:rsidRPr="00725071">
              <w:rPr>
                <w:rStyle w:val="libPoemTiniChar0"/>
                <w:rtl/>
              </w:rPr>
              <w:br/>
              <w:t> </w:t>
            </w:r>
          </w:p>
        </w:tc>
        <w:tc>
          <w:tcPr>
            <w:tcW w:w="279" w:type="dxa"/>
          </w:tcPr>
          <w:p w:rsidR="00276E7E" w:rsidRDefault="00276E7E" w:rsidP="009F1801">
            <w:pPr>
              <w:pStyle w:val="libPoem"/>
              <w:rPr>
                <w:rtl/>
              </w:rPr>
            </w:pPr>
          </w:p>
        </w:tc>
        <w:tc>
          <w:tcPr>
            <w:tcW w:w="3881" w:type="dxa"/>
          </w:tcPr>
          <w:p w:rsidR="00276E7E" w:rsidRDefault="00276E7E" w:rsidP="009F1801">
            <w:pPr>
              <w:pStyle w:val="libPoem"/>
            </w:pPr>
            <w:r>
              <w:rPr>
                <w:rtl/>
                <w:lang w:bidi="fa-IR"/>
              </w:rPr>
              <w:t>فاحتل لنفسك قبل مأتى العسكرِ</w:t>
            </w:r>
            <w:r w:rsidRPr="00725071">
              <w:rPr>
                <w:rStyle w:val="libPoemTiniChar0"/>
                <w:rtl/>
              </w:rPr>
              <w:br/>
              <w:t> </w:t>
            </w:r>
          </w:p>
        </w:tc>
      </w:tr>
    </w:tbl>
    <w:p w:rsidR="00DB6A20" w:rsidRDefault="0088652D" w:rsidP="0088652D">
      <w:pPr>
        <w:pStyle w:val="libNormal"/>
        <w:rPr>
          <w:rtl/>
          <w:lang w:bidi="fa-IR"/>
        </w:rPr>
      </w:pPr>
      <w:r>
        <w:rPr>
          <w:rtl/>
          <w:lang w:bidi="fa-IR"/>
        </w:rPr>
        <w:t>و</w:t>
      </w:r>
      <w:r w:rsidR="003B6559">
        <w:rPr>
          <w:rtl/>
          <w:lang w:bidi="fa-IR"/>
        </w:rPr>
        <w:t>لمـّا</w:t>
      </w:r>
      <w:r>
        <w:rPr>
          <w:rtl/>
          <w:lang w:bidi="fa-IR"/>
        </w:rPr>
        <w:t xml:space="preserve"> انتهى الجيش من المدينة إلى الموضع المعروف بالحرة , وعليهم مسلم</w:t>
      </w:r>
      <w:r w:rsidR="009D3EAD">
        <w:rPr>
          <w:rtl/>
          <w:lang w:bidi="fa-IR"/>
        </w:rPr>
        <w:t xml:space="preserve">، </w:t>
      </w:r>
      <w:r>
        <w:rPr>
          <w:rtl/>
          <w:lang w:bidi="fa-IR"/>
        </w:rPr>
        <w:t>خرج إلى حربه أهلها عليهم عبد الله بن مطيع العدوي , وعبد الله بن حنظلة الأنصاري</w:t>
      </w:r>
      <w:r w:rsidR="009D3EAD">
        <w:rPr>
          <w:rtl/>
          <w:lang w:bidi="fa-IR"/>
        </w:rPr>
        <w:t xml:space="preserve">، </w:t>
      </w:r>
      <w:r>
        <w:rPr>
          <w:rtl/>
          <w:lang w:bidi="fa-IR"/>
        </w:rPr>
        <w:t>فكانت بينهم وقعة عظيمة قتل فيها خلق من الناس من بني هاشم وسائر قريش , والأنصار وغيرهم من سائر الناس</w:t>
      </w:r>
      <w:r w:rsidR="007E6BC8">
        <w:rPr>
          <w:rtl/>
          <w:lang w:bidi="fa-IR"/>
        </w:rPr>
        <w:t>.</w:t>
      </w:r>
      <w:r>
        <w:rPr>
          <w:rtl/>
          <w:lang w:bidi="fa-IR"/>
        </w:rPr>
        <w:t xml:space="preserve"> وبايع الناس على أنهم عبيد ليزيد , ومَن أبى ذلك أمره مسلم على السيف , غير علي بن الحسين بن علي بن أبي طالب السجاد (</w:t>
      </w:r>
      <w:r w:rsidR="0096185B" w:rsidRPr="0096185B">
        <w:rPr>
          <w:rStyle w:val="libAlaemChar"/>
          <w:rtl/>
        </w:rPr>
        <w:t>عليه‌السلام</w:t>
      </w:r>
      <w:r>
        <w:rPr>
          <w:rtl/>
          <w:lang w:bidi="fa-IR"/>
        </w:rPr>
        <w:t>) , وعلي بن عبد الله بن العباس بن عبد المطلب</w:t>
      </w:r>
      <w:r w:rsidR="00DB6A20">
        <w:rPr>
          <w:rtl/>
          <w:lang w:bidi="fa-IR"/>
        </w:rPr>
        <w:t>.</w:t>
      </w:r>
    </w:p>
    <w:p w:rsidR="00686E08" w:rsidRDefault="0088652D" w:rsidP="0088652D">
      <w:pPr>
        <w:pStyle w:val="libNormal"/>
        <w:rPr>
          <w:lang w:bidi="fa-IR"/>
        </w:rPr>
      </w:pPr>
      <w:r>
        <w:rPr>
          <w:rtl/>
          <w:lang w:bidi="fa-IR"/>
        </w:rPr>
        <w:t>وفي وقعة الحرّة يقول محمّد بن أسلم :</w:t>
      </w:r>
    </w:p>
    <w:tbl>
      <w:tblPr>
        <w:tblStyle w:val="TableGrid"/>
        <w:bidiVisual/>
        <w:tblW w:w="4562" w:type="pct"/>
        <w:tblInd w:w="384" w:type="dxa"/>
        <w:tblLook w:val="01E0"/>
      </w:tblPr>
      <w:tblGrid>
        <w:gridCol w:w="3999"/>
        <w:gridCol w:w="285"/>
        <w:gridCol w:w="3960"/>
      </w:tblGrid>
      <w:tr w:rsidR="00276E7E" w:rsidTr="009F1801">
        <w:trPr>
          <w:trHeight w:val="350"/>
        </w:trPr>
        <w:tc>
          <w:tcPr>
            <w:tcW w:w="3920" w:type="dxa"/>
            <w:shd w:val="clear" w:color="auto" w:fill="auto"/>
          </w:tcPr>
          <w:p w:rsidR="00276E7E" w:rsidRDefault="00A520D3" w:rsidP="009F1801">
            <w:pPr>
              <w:pStyle w:val="libPoem"/>
            </w:pPr>
            <w:r>
              <w:rPr>
                <w:rtl/>
                <w:lang w:bidi="fa-IR"/>
              </w:rPr>
              <w:t>فإن تقتلونا يومَ حرة واقمٍ</w:t>
            </w:r>
            <w:r w:rsidR="00276E7E" w:rsidRPr="00725071">
              <w:rPr>
                <w:rStyle w:val="libPoemTiniChar0"/>
                <w:rtl/>
              </w:rPr>
              <w:br/>
              <w:t> </w:t>
            </w:r>
          </w:p>
        </w:tc>
        <w:tc>
          <w:tcPr>
            <w:tcW w:w="279" w:type="dxa"/>
            <w:shd w:val="clear" w:color="auto" w:fill="auto"/>
          </w:tcPr>
          <w:p w:rsidR="00276E7E" w:rsidRDefault="00276E7E" w:rsidP="009F1801">
            <w:pPr>
              <w:pStyle w:val="libPoem"/>
              <w:rPr>
                <w:rtl/>
              </w:rPr>
            </w:pPr>
          </w:p>
        </w:tc>
        <w:tc>
          <w:tcPr>
            <w:tcW w:w="3881" w:type="dxa"/>
            <w:shd w:val="clear" w:color="auto" w:fill="auto"/>
          </w:tcPr>
          <w:p w:rsidR="00276E7E" w:rsidRDefault="00A520D3" w:rsidP="009F1801">
            <w:pPr>
              <w:pStyle w:val="libPoem"/>
            </w:pPr>
            <w:r>
              <w:rPr>
                <w:rtl/>
                <w:lang w:bidi="fa-IR"/>
              </w:rPr>
              <w:t>فنحنُ على الإسلامِ أوّل مَن قُتلْ</w:t>
            </w:r>
            <w:r w:rsidR="00276E7E" w:rsidRPr="00725071">
              <w:rPr>
                <w:rStyle w:val="libPoemTiniChar0"/>
                <w:rtl/>
              </w:rPr>
              <w:br/>
              <w:t> </w:t>
            </w:r>
          </w:p>
        </w:tc>
      </w:tr>
      <w:tr w:rsidR="00276E7E" w:rsidTr="009F1801">
        <w:trPr>
          <w:trHeight w:val="350"/>
        </w:trPr>
        <w:tc>
          <w:tcPr>
            <w:tcW w:w="3920" w:type="dxa"/>
          </w:tcPr>
          <w:p w:rsidR="00276E7E" w:rsidRDefault="00A520D3" w:rsidP="009F1801">
            <w:pPr>
              <w:pStyle w:val="libPoem"/>
            </w:pPr>
            <w:r>
              <w:rPr>
                <w:rtl/>
                <w:lang w:bidi="fa-IR"/>
              </w:rPr>
              <w:t>ونحن تركناكم ببدرٍ أذلّةٍ</w:t>
            </w:r>
            <w:r w:rsidR="00276E7E" w:rsidRPr="00725071">
              <w:rPr>
                <w:rStyle w:val="libPoemTiniChar0"/>
                <w:rtl/>
              </w:rPr>
              <w:br/>
              <w:t> </w:t>
            </w:r>
          </w:p>
        </w:tc>
        <w:tc>
          <w:tcPr>
            <w:tcW w:w="279" w:type="dxa"/>
          </w:tcPr>
          <w:p w:rsidR="00276E7E" w:rsidRDefault="00276E7E" w:rsidP="009F1801">
            <w:pPr>
              <w:pStyle w:val="libPoem"/>
              <w:rPr>
                <w:rtl/>
              </w:rPr>
            </w:pPr>
          </w:p>
        </w:tc>
        <w:tc>
          <w:tcPr>
            <w:tcW w:w="3881" w:type="dxa"/>
          </w:tcPr>
          <w:p w:rsidR="00276E7E" w:rsidRDefault="00A520D3" w:rsidP="009F1801">
            <w:pPr>
              <w:pStyle w:val="libPoem"/>
            </w:pPr>
            <w:r>
              <w:rPr>
                <w:rtl/>
                <w:lang w:bidi="fa-IR"/>
              </w:rPr>
              <w:t>واُبنا بأسيافٍ لنا منكمُ نفلْ</w:t>
            </w:r>
            <w:r w:rsidR="00276E7E" w:rsidRPr="00725071">
              <w:rPr>
                <w:rStyle w:val="libPoemTiniChar0"/>
                <w:rtl/>
              </w:rPr>
              <w:br/>
              <w:t> </w:t>
            </w:r>
          </w:p>
        </w:tc>
      </w:tr>
    </w:tbl>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ونظر الناس إلى علي بن الحسين السجاد (</w:t>
      </w:r>
      <w:r w:rsidR="0096185B" w:rsidRPr="0096185B">
        <w:rPr>
          <w:rStyle w:val="libAlaemChar"/>
          <w:rtl/>
        </w:rPr>
        <w:t>عليه‌السلام</w:t>
      </w:r>
      <w:r>
        <w:rPr>
          <w:rtl/>
          <w:lang w:bidi="fa-IR"/>
        </w:rPr>
        <w:t>) وقد لاذ بالقبر الشريف وهو يدعو , فاُتي به مسرف وهو مغتاظ عليه , متبرم منه ومن آبائه</w:t>
      </w:r>
      <w:r w:rsidR="009D3EAD">
        <w:rPr>
          <w:rtl/>
          <w:lang w:bidi="fa-IR"/>
        </w:rPr>
        <w:t xml:space="preserve">، </w:t>
      </w:r>
      <w:r>
        <w:rPr>
          <w:rtl/>
          <w:lang w:bidi="fa-IR"/>
        </w:rPr>
        <w:t>فلما رآه ارتعد وقام له وأقعده إلى جانبه , وقال له : سلني حوائجك</w:t>
      </w:r>
      <w:r w:rsidR="007E6BC8">
        <w:rPr>
          <w:rtl/>
          <w:lang w:bidi="fa-IR"/>
        </w:rPr>
        <w:t>.</w:t>
      </w:r>
      <w:r>
        <w:rPr>
          <w:rtl/>
          <w:lang w:bidi="fa-IR"/>
        </w:rPr>
        <w:t xml:space="preserve"> فلم يسأله في أحد ممّن قُدّم للسيف </w:t>
      </w:r>
      <w:r w:rsidR="00EE59C8">
        <w:rPr>
          <w:rtl/>
          <w:lang w:bidi="fa-IR"/>
        </w:rPr>
        <w:t>إلّا</w:t>
      </w:r>
      <w:r>
        <w:rPr>
          <w:rtl/>
          <w:lang w:bidi="fa-IR"/>
        </w:rPr>
        <w:t xml:space="preserve"> شفّعه فيه , وانصرف</w:t>
      </w:r>
      <w:r w:rsidR="009D3EAD">
        <w:rPr>
          <w:rtl/>
          <w:lang w:bidi="fa-IR"/>
        </w:rPr>
        <w:t xml:space="preserve">، </w:t>
      </w:r>
      <w:r>
        <w:rPr>
          <w:rtl/>
          <w:lang w:bidi="fa-IR"/>
        </w:rPr>
        <w:t>فقيل لعلي (</w:t>
      </w:r>
      <w:r w:rsidR="0096185B" w:rsidRPr="0096185B">
        <w:rPr>
          <w:rStyle w:val="libAlaemChar"/>
          <w:rtl/>
        </w:rPr>
        <w:t>عليه‌السلام</w:t>
      </w:r>
      <w:r>
        <w:rPr>
          <w:rtl/>
          <w:lang w:bidi="fa-IR"/>
        </w:rPr>
        <w:t>) : رأيناك تحرك شفتيك , فما الذي قلت ؟ قال : قلت : (( اللّهمَّ ربَّ السماوات السبع وما أظللنَ , والأرضين السبع وما أقللنَ , وربّ العرش العظيم , وربّ محمّد وآله الطاهرين</w:t>
      </w:r>
      <w:r w:rsidR="009D3EAD">
        <w:rPr>
          <w:rtl/>
          <w:lang w:bidi="fa-IR"/>
        </w:rPr>
        <w:t xml:space="preserve">، </w:t>
      </w:r>
      <w:r>
        <w:rPr>
          <w:rtl/>
          <w:lang w:bidi="fa-IR"/>
        </w:rPr>
        <w:t>أعوذ بك من شرّه , وأدرأ بك في نحره</w:t>
      </w:r>
      <w:r w:rsidR="009D3EAD">
        <w:rPr>
          <w:rtl/>
          <w:lang w:bidi="fa-IR"/>
        </w:rPr>
        <w:t xml:space="preserve">، </w:t>
      </w:r>
      <w:r>
        <w:rPr>
          <w:rtl/>
          <w:lang w:bidi="fa-IR"/>
        </w:rPr>
        <w:t>أسألك أن تؤتيني خيره وتكفيني شره ))</w:t>
      </w:r>
      <w:r w:rsidR="00DB6A20">
        <w:rPr>
          <w:rtl/>
          <w:lang w:bidi="fa-IR"/>
        </w:rPr>
        <w:t>.</w:t>
      </w:r>
    </w:p>
    <w:p w:rsidR="00DB6A20" w:rsidRDefault="0088652D" w:rsidP="0088652D">
      <w:pPr>
        <w:pStyle w:val="libNormal"/>
        <w:rPr>
          <w:rtl/>
          <w:lang w:bidi="fa-IR"/>
        </w:rPr>
      </w:pPr>
      <w:r>
        <w:rPr>
          <w:rtl/>
          <w:lang w:bidi="fa-IR"/>
        </w:rPr>
        <w:t>وقيل لمسلم : رأيناك تسب هذا الغلام وسلفه , فلما اُتي به إليك رفعت منزلته ! قال : ما كان ذلك برأي مني , ولقد مُلئ قلبي منه رعباً</w:t>
      </w:r>
      <w:r w:rsidR="00DB6A20">
        <w:rPr>
          <w:rtl/>
          <w:lang w:bidi="fa-IR"/>
        </w:rPr>
        <w:t>.</w:t>
      </w:r>
    </w:p>
    <w:p w:rsidR="00686E08" w:rsidRDefault="0088652D" w:rsidP="0088652D">
      <w:pPr>
        <w:pStyle w:val="libNormal"/>
        <w:rPr>
          <w:lang w:bidi="fa-IR"/>
        </w:rPr>
      </w:pPr>
      <w:r>
        <w:rPr>
          <w:rtl/>
          <w:lang w:bidi="fa-IR"/>
        </w:rPr>
        <w:t>وأمّا علي بن عبد الله بن العباس فإنّ أخواله من كندة منعوه منه , واُناس من ربيعة كانوا في جيشه , فقال علي في ذلك :</w:t>
      </w:r>
    </w:p>
    <w:tbl>
      <w:tblPr>
        <w:tblStyle w:val="TableGrid"/>
        <w:bidiVisual/>
        <w:tblW w:w="4562" w:type="pct"/>
        <w:tblInd w:w="384" w:type="dxa"/>
        <w:tblLook w:val="01E0"/>
      </w:tblPr>
      <w:tblGrid>
        <w:gridCol w:w="3999"/>
        <w:gridCol w:w="285"/>
        <w:gridCol w:w="3960"/>
      </w:tblGrid>
      <w:tr w:rsidR="004018B4" w:rsidTr="009F1801">
        <w:trPr>
          <w:trHeight w:val="350"/>
        </w:trPr>
        <w:tc>
          <w:tcPr>
            <w:tcW w:w="3920" w:type="dxa"/>
            <w:shd w:val="clear" w:color="auto" w:fill="auto"/>
          </w:tcPr>
          <w:p w:rsidR="004018B4" w:rsidRDefault="004018B4" w:rsidP="009F1801">
            <w:pPr>
              <w:pStyle w:val="libPoem"/>
            </w:pPr>
            <w:r>
              <w:rPr>
                <w:rtl/>
                <w:lang w:bidi="fa-IR"/>
              </w:rPr>
              <w:t>أبي العباسُ قرمُ بني لؤيٍّ</w:t>
            </w:r>
            <w:r w:rsidRPr="00725071">
              <w:rPr>
                <w:rStyle w:val="libPoemTiniChar0"/>
                <w:rtl/>
              </w:rPr>
              <w:br/>
              <w:t> </w:t>
            </w:r>
          </w:p>
        </w:tc>
        <w:tc>
          <w:tcPr>
            <w:tcW w:w="279" w:type="dxa"/>
            <w:shd w:val="clear" w:color="auto" w:fill="auto"/>
          </w:tcPr>
          <w:p w:rsidR="004018B4" w:rsidRDefault="004018B4" w:rsidP="009F1801">
            <w:pPr>
              <w:pStyle w:val="libPoem"/>
              <w:rPr>
                <w:rtl/>
              </w:rPr>
            </w:pPr>
          </w:p>
        </w:tc>
        <w:tc>
          <w:tcPr>
            <w:tcW w:w="3881" w:type="dxa"/>
            <w:shd w:val="clear" w:color="auto" w:fill="auto"/>
          </w:tcPr>
          <w:p w:rsidR="004018B4" w:rsidRDefault="004018B4" w:rsidP="009F1801">
            <w:pPr>
              <w:pStyle w:val="libPoem"/>
            </w:pPr>
            <w:r>
              <w:rPr>
                <w:rtl/>
                <w:lang w:bidi="fa-IR"/>
              </w:rPr>
              <w:t>وأخوالي الملوكُ بنو وليعهْ</w:t>
            </w:r>
            <w:r w:rsidRPr="00725071">
              <w:rPr>
                <w:rStyle w:val="libPoemTiniChar0"/>
                <w:rtl/>
              </w:rPr>
              <w:br/>
              <w:t> </w:t>
            </w:r>
          </w:p>
        </w:tc>
      </w:tr>
      <w:tr w:rsidR="004018B4" w:rsidTr="009F1801">
        <w:trPr>
          <w:trHeight w:val="350"/>
        </w:trPr>
        <w:tc>
          <w:tcPr>
            <w:tcW w:w="3920" w:type="dxa"/>
          </w:tcPr>
          <w:p w:rsidR="004018B4" w:rsidRDefault="004018B4" w:rsidP="009F1801">
            <w:pPr>
              <w:pStyle w:val="libPoem"/>
            </w:pPr>
            <w:r>
              <w:rPr>
                <w:rtl/>
                <w:lang w:bidi="fa-IR"/>
              </w:rPr>
              <w:t>همُ منعوا ذماري يومَ جاءتْ</w:t>
            </w:r>
            <w:r w:rsidRPr="00725071">
              <w:rPr>
                <w:rStyle w:val="libPoemTiniChar0"/>
                <w:rtl/>
              </w:rPr>
              <w:br/>
              <w:t> </w:t>
            </w:r>
          </w:p>
        </w:tc>
        <w:tc>
          <w:tcPr>
            <w:tcW w:w="279" w:type="dxa"/>
          </w:tcPr>
          <w:p w:rsidR="004018B4" w:rsidRDefault="004018B4" w:rsidP="009F1801">
            <w:pPr>
              <w:pStyle w:val="libPoem"/>
              <w:rPr>
                <w:rtl/>
              </w:rPr>
            </w:pPr>
          </w:p>
        </w:tc>
        <w:tc>
          <w:tcPr>
            <w:tcW w:w="3881" w:type="dxa"/>
          </w:tcPr>
          <w:p w:rsidR="004018B4" w:rsidRDefault="004018B4" w:rsidP="009F1801">
            <w:pPr>
              <w:pStyle w:val="libPoem"/>
            </w:pPr>
            <w:r>
              <w:rPr>
                <w:rtl/>
                <w:lang w:bidi="fa-IR"/>
              </w:rPr>
              <w:t>كتائبُ مسرفٍ وبنو اللكيعهْ</w:t>
            </w:r>
            <w:r w:rsidRPr="00725071">
              <w:rPr>
                <w:rStyle w:val="libPoemTiniChar0"/>
                <w:rtl/>
              </w:rPr>
              <w:br/>
              <w:t> </w:t>
            </w:r>
          </w:p>
        </w:tc>
      </w:tr>
      <w:tr w:rsidR="004018B4" w:rsidTr="009F1801">
        <w:trPr>
          <w:trHeight w:val="350"/>
        </w:trPr>
        <w:tc>
          <w:tcPr>
            <w:tcW w:w="3920" w:type="dxa"/>
          </w:tcPr>
          <w:p w:rsidR="004018B4" w:rsidRDefault="004018B4" w:rsidP="009F1801">
            <w:pPr>
              <w:pStyle w:val="libPoem"/>
            </w:pPr>
            <w:r>
              <w:rPr>
                <w:rtl/>
                <w:lang w:bidi="fa-IR"/>
              </w:rPr>
              <w:t>أراد بيَ التي لا عزَّ فيها</w:t>
            </w:r>
            <w:r w:rsidRPr="00725071">
              <w:rPr>
                <w:rStyle w:val="libPoemTiniChar0"/>
                <w:rtl/>
              </w:rPr>
              <w:br/>
              <w:t> </w:t>
            </w:r>
          </w:p>
        </w:tc>
        <w:tc>
          <w:tcPr>
            <w:tcW w:w="279" w:type="dxa"/>
          </w:tcPr>
          <w:p w:rsidR="004018B4" w:rsidRDefault="004018B4" w:rsidP="009F1801">
            <w:pPr>
              <w:pStyle w:val="libPoem"/>
              <w:rPr>
                <w:rtl/>
              </w:rPr>
            </w:pPr>
          </w:p>
        </w:tc>
        <w:tc>
          <w:tcPr>
            <w:tcW w:w="3881" w:type="dxa"/>
          </w:tcPr>
          <w:p w:rsidR="004018B4" w:rsidRDefault="004018B4" w:rsidP="009F1801">
            <w:pPr>
              <w:pStyle w:val="libPoem"/>
            </w:pPr>
            <w:r>
              <w:rPr>
                <w:rtl/>
                <w:lang w:bidi="fa-IR"/>
              </w:rPr>
              <w:t>فحالت دونَه أيدي ربيعهْ</w:t>
            </w:r>
            <w:r w:rsidRPr="00725071">
              <w:rPr>
                <w:rStyle w:val="libPoemTiniChar0"/>
                <w:rtl/>
              </w:rPr>
              <w:br/>
              <w:t> </w:t>
            </w:r>
          </w:p>
        </w:tc>
      </w:tr>
    </w:tbl>
    <w:p w:rsidR="00DB6A20" w:rsidRDefault="0088652D" w:rsidP="0088652D">
      <w:pPr>
        <w:pStyle w:val="libNormal"/>
        <w:rPr>
          <w:rtl/>
          <w:lang w:bidi="fa-IR"/>
        </w:rPr>
      </w:pPr>
      <w:r>
        <w:rPr>
          <w:rtl/>
          <w:lang w:bidi="fa-IR"/>
        </w:rPr>
        <w:t>ونزل بأهل المدينة من القتل والنهب , والسرق والسبي وشبه ذلك أمر عظيم</w:t>
      </w:r>
      <w:r w:rsidR="00DB6A20">
        <w:rPr>
          <w:rtl/>
          <w:lang w:bidi="fa-IR"/>
        </w:rPr>
        <w:t>.</w:t>
      </w:r>
    </w:p>
    <w:p w:rsidR="00DB6A20" w:rsidRDefault="0088652D" w:rsidP="0088652D">
      <w:pPr>
        <w:pStyle w:val="libNormal"/>
        <w:rPr>
          <w:rtl/>
          <w:lang w:bidi="fa-IR"/>
        </w:rPr>
      </w:pPr>
      <w:r>
        <w:rPr>
          <w:rtl/>
          <w:lang w:bidi="fa-IR"/>
        </w:rPr>
        <w:t>ثم خرج عنها يريد مكّة في جنوده ليوقع بابن الزّبير وأهل مكّة بأمر يزيد</w:t>
      </w:r>
      <w:r w:rsidR="009D3EAD">
        <w:rPr>
          <w:rtl/>
          <w:lang w:bidi="fa-IR"/>
        </w:rPr>
        <w:t xml:space="preserve">، </w:t>
      </w:r>
      <w:r>
        <w:rPr>
          <w:rtl/>
          <w:lang w:bidi="fa-IR"/>
        </w:rPr>
        <w:t>وذلك سنة أربع وستين</w:t>
      </w:r>
      <w:r w:rsidR="009D3EAD">
        <w:rPr>
          <w:rtl/>
          <w:lang w:bidi="fa-IR"/>
        </w:rPr>
        <w:t xml:space="preserve">، </w:t>
      </w:r>
      <w:r>
        <w:rPr>
          <w:rtl/>
          <w:lang w:bidi="fa-IR"/>
        </w:rPr>
        <w:t>فلما انتهى إلى الموضع المعروف بقديد مات مسرف لعنه الله</w:t>
      </w:r>
      <w:r w:rsidR="009D3EAD">
        <w:rPr>
          <w:rtl/>
          <w:lang w:bidi="fa-IR"/>
        </w:rPr>
        <w:t xml:space="preserve">، </w:t>
      </w:r>
      <w:r>
        <w:rPr>
          <w:rtl/>
          <w:lang w:bidi="fa-IR"/>
        </w:rPr>
        <w:t>فاستخلف على الجيش الحصين بن نمير حتّى أتى مكّة في محرم سنة أربع وستين</w:t>
      </w:r>
      <w:r w:rsidR="009D3EAD">
        <w:rPr>
          <w:rtl/>
          <w:lang w:bidi="fa-IR"/>
        </w:rPr>
        <w:t xml:space="preserve">، </w:t>
      </w:r>
      <w:r>
        <w:rPr>
          <w:rtl/>
          <w:lang w:bidi="fa-IR"/>
        </w:rPr>
        <w:t>فحاصر مكّة وأحاط بها</w:t>
      </w:r>
      <w:r w:rsidR="009D3EAD">
        <w:rPr>
          <w:rtl/>
          <w:lang w:bidi="fa-IR"/>
        </w:rPr>
        <w:t xml:space="preserve">، </w:t>
      </w:r>
      <w:r>
        <w:rPr>
          <w:rtl/>
          <w:lang w:bidi="fa-IR"/>
        </w:rPr>
        <w:t>وعاذ ابن الزّبير بالبيت الحرام , وسمّى نفسه العائذ بالبيت</w:t>
      </w:r>
      <w:r w:rsidR="00DB6A20">
        <w:rPr>
          <w:rtl/>
          <w:lang w:bidi="fa-IR"/>
        </w:rPr>
        <w:t>.</w:t>
      </w:r>
    </w:p>
    <w:p w:rsidR="00DB6A20" w:rsidRDefault="0088652D" w:rsidP="0088652D">
      <w:pPr>
        <w:pStyle w:val="libNormal"/>
        <w:rPr>
          <w:lang w:bidi="fa-IR"/>
        </w:rPr>
      </w:pPr>
      <w:r>
        <w:rPr>
          <w:rtl/>
          <w:lang w:bidi="fa-IR"/>
        </w:rPr>
        <w:t>ونصب الحصين المجانيق والعرادات على مكّة والمسجد من الجبال والفجاج</w:t>
      </w:r>
      <w:r w:rsidR="009D3EAD">
        <w:rPr>
          <w:rtl/>
          <w:lang w:bidi="fa-IR"/>
        </w:rPr>
        <w:t xml:space="preserve">، </w:t>
      </w:r>
      <w:r>
        <w:rPr>
          <w:rtl/>
          <w:lang w:bidi="fa-IR"/>
        </w:rPr>
        <w:t>فتواترت أحجار المجانيق والعرادات على البيت , ورُمي مع الأحجار النار والنفط ومشاقات الكتان فانهدمت الكعبة</w:t>
      </w:r>
      <w:r w:rsidR="009D3EAD">
        <w:rPr>
          <w:rtl/>
          <w:lang w:bidi="fa-IR"/>
        </w:rPr>
        <w:t xml:space="preserve">، </w:t>
      </w:r>
      <w:r>
        <w:rPr>
          <w:rtl/>
          <w:lang w:bidi="fa-IR"/>
        </w:rPr>
        <w:t>ووقعت صاعقة فأحرقت</w:t>
      </w:r>
    </w:p>
    <w:p w:rsidR="0088652D" w:rsidRDefault="00DB6A20" w:rsidP="0088652D">
      <w:pPr>
        <w:pStyle w:val="libNormal"/>
        <w:rPr>
          <w:lang w:bidi="fa-IR"/>
        </w:rPr>
      </w:pPr>
      <w:r>
        <w:rPr>
          <w:rtl/>
          <w:lang w:bidi="fa-IR"/>
        </w:rPr>
        <w:br w:type="page"/>
      </w:r>
    </w:p>
    <w:p w:rsidR="00DB6A20" w:rsidRDefault="0088652D" w:rsidP="004018B4">
      <w:pPr>
        <w:pStyle w:val="libNormal0"/>
        <w:rPr>
          <w:rtl/>
          <w:lang w:bidi="fa-IR"/>
        </w:rPr>
      </w:pPr>
      <w:r>
        <w:rPr>
          <w:rtl/>
          <w:lang w:bidi="fa-IR"/>
        </w:rPr>
        <w:lastRenderedPageBreak/>
        <w:t>من أصحاب المجانيق أحد عشر رجلاً</w:t>
      </w:r>
      <w:r w:rsidR="009D3EAD">
        <w:rPr>
          <w:rtl/>
          <w:lang w:bidi="fa-IR"/>
        </w:rPr>
        <w:t xml:space="preserve">، </w:t>
      </w:r>
      <w:r>
        <w:rPr>
          <w:rtl/>
          <w:lang w:bidi="fa-IR"/>
        </w:rPr>
        <w:t>واشتد الأمر على أهل مكّة وابن الزّبير إلى أن بلغت الحصين وفاة يزيد بالشام فانحلت العزيمة</w:t>
      </w:r>
      <w:r w:rsidR="009D3EAD">
        <w:rPr>
          <w:rtl/>
          <w:lang w:bidi="fa-IR"/>
        </w:rPr>
        <w:t xml:space="preserve">، </w:t>
      </w:r>
      <w:r>
        <w:rPr>
          <w:rtl/>
          <w:lang w:bidi="fa-IR"/>
        </w:rPr>
        <w:t>ثمَّ كانت بينه وبين ابن الزّبير مخاطبات , فآل الأمر إلى أن انصرف عنه إلى الشام</w:t>
      </w:r>
      <w:r w:rsidRPr="0096185B">
        <w:rPr>
          <w:rStyle w:val="libFootnotenumChar"/>
          <w:rtl/>
        </w:rPr>
        <w:t>(1)</w:t>
      </w:r>
      <w:r w:rsidR="00DB6A20">
        <w:rPr>
          <w:rtl/>
          <w:lang w:bidi="fa-IR"/>
        </w:rPr>
        <w:t>.</w:t>
      </w:r>
    </w:p>
    <w:p w:rsidR="0088652D" w:rsidRDefault="0088652D" w:rsidP="004018B4">
      <w:pPr>
        <w:pStyle w:val="libBold1"/>
        <w:rPr>
          <w:lang w:bidi="fa-IR"/>
        </w:rPr>
      </w:pPr>
      <w:r>
        <w:rPr>
          <w:rtl/>
          <w:lang w:bidi="fa-IR"/>
        </w:rPr>
        <w:t>وصية معاوية لابنه يزيد في أهل المدينة , وهلاك مسلم بن عقبة</w:t>
      </w:r>
    </w:p>
    <w:p w:rsidR="00DB6A20" w:rsidRDefault="0088652D" w:rsidP="0088652D">
      <w:pPr>
        <w:pStyle w:val="libNormal"/>
        <w:rPr>
          <w:rtl/>
          <w:lang w:bidi="fa-IR"/>
        </w:rPr>
      </w:pPr>
      <w:r>
        <w:rPr>
          <w:rtl/>
          <w:lang w:bidi="fa-IR"/>
        </w:rPr>
        <w:t xml:space="preserve">روى ابن عساكر والهيثمي </w:t>
      </w:r>
      <w:r w:rsidR="0096185B">
        <w:rPr>
          <w:rtl/>
          <w:lang w:bidi="fa-IR"/>
        </w:rPr>
        <w:t>-</w:t>
      </w:r>
      <w:r>
        <w:rPr>
          <w:rtl/>
          <w:lang w:bidi="fa-IR"/>
        </w:rPr>
        <w:t xml:space="preserve"> واللفظ للأوّل </w:t>
      </w:r>
      <w:r w:rsidR="0096185B">
        <w:rPr>
          <w:rtl/>
          <w:lang w:bidi="fa-IR"/>
        </w:rPr>
        <w:t>-</w:t>
      </w:r>
      <w:r>
        <w:rPr>
          <w:rtl/>
          <w:lang w:bidi="fa-IR"/>
        </w:rPr>
        <w:t xml:space="preserve"> قال : أنبأنا أبو علي الحداد</w:t>
      </w:r>
      <w:r w:rsidR="009D3EAD">
        <w:rPr>
          <w:rtl/>
          <w:lang w:bidi="fa-IR"/>
        </w:rPr>
        <w:t xml:space="preserve">، </w:t>
      </w:r>
      <w:r>
        <w:rPr>
          <w:rtl/>
          <w:lang w:bidi="fa-IR"/>
        </w:rPr>
        <w:t>أنا أبو بكر محمّد بن عبد الله بن أحمد بن ريذة</w:t>
      </w:r>
      <w:r w:rsidR="009D3EAD">
        <w:rPr>
          <w:rtl/>
          <w:lang w:bidi="fa-IR"/>
        </w:rPr>
        <w:t xml:space="preserve">، </w:t>
      </w:r>
      <w:r>
        <w:rPr>
          <w:rtl/>
          <w:lang w:bidi="fa-IR"/>
        </w:rPr>
        <w:t>أنا سليمان بن أحمد الطبراني</w:t>
      </w:r>
      <w:r w:rsidR="009D3EAD">
        <w:rPr>
          <w:rtl/>
          <w:lang w:bidi="fa-IR"/>
        </w:rPr>
        <w:t xml:space="preserve">، </w:t>
      </w:r>
      <w:r>
        <w:rPr>
          <w:rtl/>
          <w:lang w:bidi="fa-IR"/>
        </w:rPr>
        <w:t>نا علي بن المبارك الصنعاني</w:t>
      </w:r>
      <w:r w:rsidR="009D3EAD">
        <w:rPr>
          <w:rtl/>
          <w:lang w:bidi="fa-IR"/>
        </w:rPr>
        <w:t xml:space="preserve">، </w:t>
      </w:r>
      <w:r>
        <w:rPr>
          <w:rtl/>
          <w:lang w:bidi="fa-IR"/>
        </w:rPr>
        <w:t>نا زيد بن المبارك , حدّثني عبد الملك بن عبد الرحمن الذماري , أخبرني محمّد بن سعيد (يعني ابن رمانة)</w:t>
      </w:r>
      <w:r w:rsidRPr="0096185B">
        <w:rPr>
          <w:rStyle w:val="libFootnotenumChar"/>
          <w:rtl/>
        </w:rPr>
        <w:t>(2)</w:t>
      </w:r>
      <w:r>
        <w:rPr>
          <w:rtl/>
          <w:lang w:bidi="fa-IR"/>
        </w:rPr>
        <w:t xml:space="preserve"> أنّ معاوية </w:t>
      </w:r>
      <w:r w:rsidR="003B6559">
        <w:rPr>
          <w:rtl/>
          <w:lang w:bidi="fa-IR"/>
        </w:rPr>
        <w:t>لمـّا</w:t>
      </w:r>
      <w:r>
        <w:rPr>
          <w:rtl/>
          <w:lang w:bidi="fa-IR"/>
        </w:rPr>
        <w:t xml:space="preserve"> حضره الموت قال ليزيد بن معاوية : قد وطأت لك البلاد , وفرشت لك الناس</w:t>
      </w:r>
      <w:r w:rsidR="009D3EAD">
        <w:rPr>
          <w:rtl/>
          <w:lang w:bidi="fa-IR"/>
        </w:rPr>
        <w:t xml:space="preserve">، </w:t>
      </w:r>
      <w:r>
        <w:rPr>
          <w:rtl/>
          <w:lang w:bidi="fa-IR"/>
        </w:rPr>
        <w:t xml:space="preserve">ولست أخاف عليك </w:t>
      </w:r>
      <w:r w:rsidR="00EE59C8">
        <w:rPr>
          <w:rtl/>
          <w:lang w:bidi="fa-IR"/>
        </w:rPr>
        <w:t>إلّا</w:t>
      </w:r>
      <w:r>
        <w:rPr>
          <w:rtl/>
          <w:lang w:bidi="fa-IR"/>
        </w:rPr>
        <w:t xml:space="preserve"> أهل الحجاز ؛ فإن رابك منهم ريبة فوجّه إليهم مسلم بن عقبة المرّي ؛ فإنّي قد جرّبته غير مرة</w:t>
      </w:r>
      <w:r w:rsidR="009D3EAD">
        <w:rPr>
          <w:rtl/>
          <w:lang w:bidi="fa-IR"/>
        </w:rPr>
        <w:t xml:space="preserve">، </w:t>
      </w:r>
      <w:r>
        <w:rPr>
          <w:rtl/>
          <w:lang w:bidi="fa-IR"/>
        </w:rPr>
        <w:t>فلم أجد له مثلاً في طاعته ونصيحته</w:t>
      </w:r>
      <w:r w:rsidR="00DB6A20">
        <w:rPr>
          <w:rtl/>
          <w:lang w:bidi="fa-IR"/>
        </w:rPr>
        <w:t>.</w:t>
      </w:r>
    </w:p>
    <w:p w:rsidR="00DB6A20" w:rsidRDefault="0088652D" w:rsidP="0088652D">
      <w:pPr>
        <w:pStyle w:val="libNormal"/>
        <w:rPr>
          <w:rtl/>
          <w:lang w:bidi="fa-IR"/>
        </w:rPr>
      </w:pPr>
      <w:r>
        <w:rPr>
          <w:rtl/>
          <w:lang w:bidi="fa-IR"/>
        </w:rPr>
        <w:t>ف</w:t>
      </w:r>
      <w:r w:rsidR="003B6559">
        <w:rPr>
          <w:rtl/>
          <w:lang w:bidi="fa-IR"/>
        </w:rPr>
        <w:t>لمـّا</w:t>
      </w:r>
      <w:r>
        <w:rPr>
          <w:rtl/>
          <w:lang w:bidi="fa-IR"/>
        </w:rPr>
        <w:t xml:space="preserve"> جاء يزيدَ بنَ معاوية خلافُ ابن الزّبير ودعاؤه إلى نفسه دعا مسلم بن عقبة المرّي</w:t>
      </w:r>
      <w:r w:rsidR="009D3EAD">
        <w:rPr>
          <w:rtl/>
          <w:lang w:bidi="fa-IR"/>
        </w:rPr>
        <w:t xml:space="preserve">، </w:t>
      </w:r>
      <w:r>
        <w:rPr>
          <w:rtl/>
          <w:lang w:bidi="fa-IR"/>
        </w:rPr>
        <w:t>وقد أصابه الفالج</w:t>
      </w:r>
      <w:r w:rsidR="009D3EAD">
        <w:rPr>
          <w:rtl/>
          <w:lang w:bidi="fa-IR"/>
        </w:rPr>
        <w:t xml:space="preserve">، </w:t>
      </w:r>
      <w:r>
        <w:rPr>
          <w:rtl/>
          <w:lang w:bidi="fa-IR"/>
        </w:rPr>
        <w:t>فقال : إنّ أمير المؤمنين عهد إليَّ في مرضه إن رابني من أهل الحجاز ريب أن اُوجّهك إليهم</w:t>
      </w:r>
      <w:r w:rsidR="009D3EAD">
        <w:rPr>
          <w:rtl/>
          <w:lang w:bidi="fa-IR"/>
        </w:rPr>
        <w:t xml:space="preserve">، </w:t>
      </w:r>
      <w:r>
        <w:rPr>
          <w:rtl/>
          <w:lang w:bidi="fa-IR"/>
        </w:rPr>
        <w:t>وقد رابني</w:t>
      </w:r>
      <w:r w:rsidR="007E6BC8">
        <w:rPr>
          <w:rtl/>
          <w:lang w:bidi="fa-IR"/>
        </w:rPr>
        <w:t>.</w:t>
      </w:r>
      <w:r>
        <w:rPr>
          <w:rtl/>
          <w:lang w:bidi="fa-IR"/>
        </w:rPr>
        <w:t xml:space="preserve"> فقال : إني كما ظن أمير المؤمنين ؛ اعقد لي وعبّئ الجيوش</w:t>
      </w:r>
      <w:r w:rsidR="00DB6A20">
        <w:rPr>
          <w:rtl/>
          <w:lang w:bidi="fa-IR"/>
        </w:rPr>
        <w:t>.</w:t>
      </w:r>
    </w:p>
    <w:p w:rsidR="00DB6A20" w:rsidRDefault="0088652D" w:rsidP="0088652D">
      <w:pPr>
        <w:pStyle w:val="libNormal"/>
        <w:rPr>
          <w:lang w:bidi="fa-IR"/>
        </w:rPr>
      </w:pPr>
      <w:r>
        <w:rPr>
          <w:rtl/>
          <w:lang w:bidi="fa-IR"/>
        </w:rPr>
        <w:t>قال : فورد المدينة</w:t>
      </w:r>
      <w:r w:rsidR="009D3EAD">
        <w:rPr>
          <w:rtl/>
          <w:lang w:bidi="fa-IR"/>
        </w:rPr>
        <w:t xml:space="preserve">، </w:t>
      </w:r>
      <w:r>
        <w:rPr>
          <w:rtl/>
          <w:lang w:bidi="fa-IR"/>
        </w:rPr>
        <w:t>فأباحها ثلاثة</w:t>
      </w:r>
      <w:r w:rsidR="009D3EAD">
        <w:rPr>
          <w:rtl/>
          <w:lang w:bidi="fa-IR"/>
        </w:rPr>
        <w:t xml:space="preserve">، </w:t>
      </w:r>
      <w:r>
        <w:rPr>
          <w:rtl/>
          <w:lang w:bidi="fa-IR"/>
        </w:rPr>
        <w:t>ثمَّ دعاهم إلى بيعة يزيد على أنهم أعبد قنّ في طاعة الله ومعصيته</w:t>
      </w:r>
      <w:r w:rsidR="009D3EAD">
        <w:rPr>
          <w:rtl/>
          <w:lang w:bidi="fa-IR"/>
        </w:rPr>
        <w:t xml:space="preserve">، </w:t>
      </w:r>
      <w:r>
        <w:rPr>
          <w:rtl/>
          <w:lang w:bidi="fa-IR"/>
        </w:rPr>
        <w:t xml:space="preserve">فأجابوه إلى ذلك </w:t>
      </w:r>
      <w:r w:rsidR="00EE59C8">
        <w:rPr>
          <w:rtl/>
          <w:lang w:bidi="fa-IR"/>
        </w:rPr>
        <w:t>إلّا</w:t>
      </w:r>
      <w:r>
        <w:rPr>
          <w:rtl/>
          <w:lang w:bidi="fa-IR"/>
        </w:rPr>
        <w:t xml:space="preserve"> رجل واحد من قريش اُمّه اُمّ ولد</w:t>
      </w:r>
      <w:r w:rsidR="009D3EAD">
        <w:rPr>
          <w:rtl/>
          <w:lang w:bidi="fa-IR"/>
        </w:rPr>
        <w:t xml:space="preserve">، </w:t>
      </w:r>
      <w:r>
        <w:rPr>
          <w:rtl/>
          <w:lang w:bidi="fa-IR"/>
        </w:rPr>
        <w:t>فقال له : بايع ليزيد على أنك عبد في طاعة الله</w:t>
      </w:r>
    </w:p>
    <w:p w:rsidR="00DB6A20" w:rsidRDefault="0096185B" w:rsidP="0096185B">
      <w:pPr>
        <w:pStyle w:val="libLine"/>
        <w:rPr>
          <w:lang w:bidi="fa-IR"/>
        </w:rPr>
      </w:pPr>
      <w:r>
        <w:rPr>
          <w:rtl/>
          <w:lang w:bidi="fa-IR"/>
        </w:rPr>
        <w:t>____________________</w:t>
      </w:r>
    </w:p>
    <w:p w:rsidR="00DB6A20" w:rsidRDefault="0088652D" w:rsidP="004018B4">
      <w:pPr>
        <w:pStyle w:val="libFootnote0"/>
        <w:rPr>
          <w:rtl/>
          <w:lang w:bidi="fa-IR"/>
        </w:rPr>
      </w:pPr>
      <w:r w:rsidRPr="004018B4">
        <w:rPr>
          <w:rtl/>
        </w:rPr>
        <w:t>(1)</w:t>
      </w:r>
      <w:r>
        <w:rPr>
          <w:rtl/>
          <w:lang w:bidi="fa-IR"/>
        </w:rPr>
        <w:t xml:space="preserve"> الروض المعطار في أخبار الأقطار / 955 لابن عبد المنعم الحميري , نسخة برنامج الموسوعة الشعريّة</w:t>
      </w:r>
      <w:r w:rsidR="00DB6A20">
        <w:rPr>
          <w:rtl/>
          <w:lang w:bidi="fa-IR"/>
        </w:rPr>
        <w:t>.</w:t>
      </w:r>
    </w:p>
    <w:p w:rsidR="00DB6A20" w:rsidRDefault="0088652D" w:rsidP="004018B4">
      <w:pPr>
        <w:pStyle w:val="libFootnote0"/>
        <w:rPr>
          <w:rtl/>
          <w:lang w:bidi="fa-IR"/>
        </w:rPr>
      </w:pPr>
      <w:r w:rsidRPr="004018B4">
        <w:rPr>
          <w:rtl/>
        </w:rPr>
        <w:t>(2)</w:t>
      </w:r>
      <w:r>
        <w:rPr>
          <w:rtl/>
          <w:lang w:bidi="fa-IR"/>
        </w:rPr>
        <w:t xml:space="preserve"> ما بين القوسين قول الهيثمي</w:t>
      </w:r>
      <w:r w:rsidR="009D3EAD">
        <w:rPr>
          <w:rtl/>
          <w:lang w:bidi="fa-IR"/>
        </w:rPr>
        <w:t xml:space="preserve">، </w:t>
      </w:r>
      <w:r>
        <w:rPr>
          <w:rtl/>
          <w:lang w:bidi="fa-IR"/>
        </w:rPr>
        <w:t xml:space="preserve">مجمع الزوائد </w:t>
      </w:r>
      <w:r w:rsidR="0096185B">
        <w:rPr>
          <w:rtl/>
          <w:lang w:bidi="fa-IR"/>
        </w:rPr>
        <w:t>-</w:t>
      </w:r>
      <w:r>
        <w:rPr>
          <w:rtl/>
          <w:lang w:bidi="fa-IR"/>
        </w:rPr>
        <w:t xml:space="preserve"> الهيثمي 7 / 249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018B4">
      <w:pPr>
        <w:pStyle w:val="libNormal0"/>
        <w:rPr>
          <w:rtl/>
          <w:lang w:bidi="fa-IR"/>
        </w:rPr>
      </w:pPr>
      <w:r>
        <w:rPr>
          <w:rtl/>
          <w:lang w:bidi="fa-IR"/>
        </w:rPr>
        <w:lastRenderedPageBreak/>
        <w:t>ومعصيته</w:t>
      </w:r>
      <w:r w:rsidR="007E6BC8">
        <w:rPr>
          <w:rtl/>
          <w:lang w:bidi="fa-IR"/>
        </w:rPr>
        <w:t>.</w:t>
      </w:r>
      <w:r>
        <w:rPr>
          <w:rtl/>
          <w:lang w:bidi="fa-IR"/>
        </w:rPr>
        <w:t xml:space="preserve"> قال : لا بل في طاعة الله</w:t>
      </w:r>
      <w:r w:rsidR="007E6BC8">
        <w:rPr>
          <w:rtl/>
          <w:lang w:bidi="fa-IR"/>
        </w:rPr>
        <w:t>.</w:t>
      </w:r>
      <w:r>
        <w:rPr>
          <w:rtl/>
          <w:lang w:bidi="fa-IR"/>
        </w:rPr>
        <w:t xml:space="preserve"> فأبى أن يقبل ذلك منه وقتله</w:t>
      </w:r>
      <w:r w:rsidR="009D3EAD">
        <w:rPr>
          <w:rtl/>
          <w:lang w:bidi="fa-IR"/>
        </w:rPr>
        <w:t xml:space="preserve">، </w:t>
      </w:r>
      <w:r>
        <w:rPr>
          <w:rtl/>
          <w:lang w:bidi="fa-IR"/>
        </w:rPr>
        <w:t>فأقسمت اُمّه قسماً لئن أمكنها الله من مسلم حيّاً أو ميتاً أن تحرقه بالنار</w:t>
      </w:r>
      <w:r w:rsidR="00DB6A20">
        <w:rPr>
          <w:rtl/>
          <w:lang w:bidi="fa-IR"/>
        </w:rPr>
        <w:t>.</w:t>
      </w:r>
    </w:p>
    <w:p w:rsidR="00DB6A20" w:rsidRDefault="0088652D" w:rsidP="0088652D">
      <w:pPr>
        <w:pStyle w:val="libNormal"/>
        <w:rPr>
          <w:rtl/>
          <w:lang w:bidi="fa-IR"/>
        </w:rPr>
      </w:pPr>
      <w:r>
        <w:rPr>
          <w:rtl/>
          <w:lang w:bidi="fa-IR"/>
        </w:rPr>
        <w:t>قال : ف</w:t>
      </w:r>
      <w:r w:rsidR="003B6559">
        <w:rPr>
          <w:rtl/>
          <w:lang w:bidi="fa-IR"/>
        </w:rPr>
        <w:t>لمـّا</w:t>
      </w:r>
      <w:r>
        <w:rPr>
          <w:rtl/>
          <w:lang w:bidi="fa-IR"/>
        </w:rPr>
        <w:t xml:space="preserve"> خرج مسلم من المدينة اشتدت علته فمات</w:t>
      </w:r>
      <w:r w:rsidR="009D3EAD">
        <w:rPr>
          <w:rtl/>
          <w:lang w:bidi="fa-IR"/>
        </w:rPr>
        <w:t xml:space="preserve">، </w:t>
      </w:r>
      <w:r>
        <w:rPr>
          <w:rtl/>
          <w:lang w:bidi="fa-IR"/>
        </w:rPr>
        <w:t>فخرجت اُمّ القرشي بأعبدٍ لها إلى قبر مسلم</w:t>
      </w:r>
      <w:r w:rsidR="009D3EAD">
        <w:rPr>
          <w:rtl/>
          <w:lang w:bidi="fa-IR"/>
        </w:rPr>
        <w:t xml:space="preserve">، </w:t>
      </w:r>
      <w:r>
        <w:rPr>
          <w:rtl/>
          <w:lang w:bidi="fa-IR"/>
        </w:rPr>
        <w:t>فأمرت به أن ينبش من عند رأسه</w:t>
      </w:r>
      <w:r w:rsidR="009D3EAD">
        <w:rPr>
          <w:rtl/>
          <w:lang w:bidi="fa-IR"/>
        </w:rPr>
        <w:t xml:space="preserve">، </w:t>
      </w:r>
      <w:r>
        <w:rPr>
          <w:rtl/>
          <w:lang w:bidi="fa-IR"/>
        </w:rPr>
        <w:t>ف</w:t>
      </w:r>
      <w:r w:rsidR="003B6559">
        <w:rPr>
          <w:rtl/>
          <w:lang w:bidi="fa-IR"/>
        </w:rPr>
        <w:t>لمـّا</w:t>
      </w:r>
      <w:r>
        <w:rPr>
          <w:rtl/>
          <w:lang w:bidi="fa-IR"/>
        </w:rPr>
        <w:t xml:space="preserve"> وصلوا إليه إذا بثعبان قد التوى على عنقه قابضاً بأرنبة أنفه يمصّها</w:t>
      </w:r>
      <w:r w:rsidR="00DB6A20">
        <w:rPr>
          <w:rtl/>
          <w:lang w:bidi="fa-IR"/>
        </w:rPr>
        <w:t>.</w:t>
      </w:r>
    </w:p>
    <w:p w:rsidR="00DB6A20" w:rsidRDefault="0088652D" w:rsidP="0088652D">
      <w:pPr>
        <w:pStyle w:val="libNormal"/>
        <w:rPr>
          <w:rtl/>
          <w:lang w:bidi="fa-IR"/>
        </w:rPr>
      </w:pPr>
      <w:r>
        <w:rPr>
          <w:rtl/>
          <w:lang w:bidi="fa-IR"/>
        </w:rPr>
        <w:t>قال : فكاع القوم عنه</w:t>
      </w:r>
      <w:r w:rsidR="009D3EAD">
        <w:rPr>
          <w:rtl/>
          <w:lang w:bidi="fa-IR"/>
        </w:rPr>
        <w:t xml:space="preserve">، </w:t>
      </w:r>
      <w:r>
        <w:rPr>
          <w:rtl/>
          <w:lang w:bidi="fa-IR"/>
        </w:rPr>
        <w:t>وقالوا : يا مولاتنا , انصرفي قد كفاك الله شرّه</w:t>
      </w:r>
      <w:r w:rsidR="007E6BC8">
        <w:rPr>
          <w:rtl/>
          <w:lang w:bidi="fa-IR"/>
        </w:rPr>
        <w:t>.</w:t>
      </w:r>
      <w:r>
        <w:rPr>
          <w:rtl/>
          <w:lang w:bidi="fa-IR"/>
        </w:rPr>
        <w:t xml:space="preserve"> وأخبروها الخبر , قالت : لا</w:t>
      </w:r>
      <w:r w:rsidR="009D3EAD">
        <w:rPr>
          <w:rtl/>
          <w:lang w:bidi="fa-IR"/>
        </w:rPr>
        <w:t xml:space="preserve">، </w:t>
      </w:r>
      <w:r>
        <w:rPr>
          <w:rtl/>
          <w:lang w:bidi="fa-IR"/>
        </w:rPr>
        <w:t>اُوافي الله بما وعدته</w:t>
      </w:r>
      <w:r w:rsidR="007E6BC8">
        <w:rPr>
          <w:rtl/>
          <w:lang w:bidi="fa-IR"/>
        </w:rPr>
        <w:t>.</w:t>
      </w:r>
      <w:r>
        <w:rPr>
          <w:rtl/>
          <w:lang w:bidi="fa-IR"/>
        </w:rPr>
        <w:t xml:space="preserve"> ثمَّ قالت : انبشوا من عند الرجلين</w:t>
      </w:r>
      <w:r w:rsidR="007E6BC8">
        <w:rPr>
          <w:rtl/>
          <w:lang w:bidi="fa-IR"/>
        </w:rPr>
        <w:t>.</w:t>
      </w:r>
      <w:r>
        <w:rPr>
          <w:rtl/>
          <w:lang w:bidi="fa-IR"/>
        </w:rPr>
        <w:t xml:space="preserve"> فنبشوا فإذا الثعبان لاوي ذنبه برجليه</w:t>
      </w:r>
      <w:r w:rsidR="00DB6A20">
        <w:rPr>
          <w:rtl/>
          <w:lang w:bidi="fa-IR"/>
        </w:rPr>
        <w:t>.</w:t>
      </w:r>
    </w:p>
    <w:p w:rsidR="00DB6A20" w:rsidRDefault="0088652D" w:rsidP="0088652D">
      <w:pPr>
        <w:pStyle w:val="libNormal"/>
        <w:rPr>
          <w:rtl/>
          <w:lang w:bidi="fa-IR"/>
        </w:rPr>
      </w:pPr>
      <w:r>
        <w:rPr>
          <w:rtl/>
          <w:lang w:bidi="fa-IR"/>
        </w:rPr>
        <w:t>قال : فتنحّت فصلّت ركعتين</w:t>
      </w:r>
      <w:r w:rsidR="009D3EAD">
        <w:rPr>
          <w:rtl/>
          <w:lang w:bidi="fa-IR"/>
        </w:rPr>
        <w:t xml:space="preserve">، </w:t>
      </w:r>
      <w:r>
        <w:rPr>
          <w:rtl/>
          <w:lang w:bidi="fa-IR"/>
        </w:rPr>
        <w:t>ثمَّ قالت : اللّهمَّ إن كنت تعلم أني إنما غضبت على مسلم بن عقبة اليوم لك</w:t>
      </w:r>
      <w:r w:rsidR="009D3EAD">
        <w:rPr>
          <w:rtl/>
          <w:lang w:bidi="fa-IR"/>
        </w:rPr>
        <w:t xml:space="preserve">، </w:t>
      </w:r>
      <w:r>
        <w:rPr>
          <w:rtl/>
          <w:lang w:bidi="fa-IR"/>
        </w:rPr>
        <w:t>فخلِّ بيني وبينه</w:t>
      </w:r>
      <w:r w:rsidR="00DB6A20">
        <w:rPr>
          <w:rtl/>
          <w:lang w:bidi="fa-IR"/>
        </w:rPr>
        <w:t>.</w:t>
      </w:r>
    </w:p>
    <w:p w:rsidR="00DB6A20" w:rsidRDefault="0088652D" w:rsidP="0088652D">
      <w:pPr>
        <w:pStyle w:val="libNormal"/>
        <w:rPr>
          <w:rtl/>
          <w:lang w:bidi="fa-IR"/>
        </w:rPr>
      </w:pPr>
      <w:r>
        <w:rPr>
          <w:rtl/>
          <w:lang w:bidi="fa-IR"/>
        </w:rPr>
        <w:t>قال : ثمَّ تناولت عوداً</w:t>
      </w:r>
      <w:r w:rsidR="009D3EAD">
        <w:rPr>
          <w:rtl/>
          <w:lang w:bidi="fa-IR"/>
        </w:rPr>
        <w:t xml:space="preserve">، </w:t>
      </w:r>
      <w:r>
        <w:rPr>
          <w:rtl/>
          <w:lang w:bidi="fa-IR"/>
        </w:rPr>
        <w:t>فمضت في ذنب الثعبان فحرّكته , فانسل من مؤخر رأسه فخرج من القبر</w:t>
      </w:r>
      <w:r w:rsidR="009D3EAD">
        <w:rPr>
          <w:rtl/>
          <w:lang w:bidi="fa-IR"/>
        </w:rPr>
        <w:t xml:space="preserve">، </w:t>
      </w:r>
      <w:r>
        <w:rPr>
          <w:rtl/>
          <w:lang w:bidi="fa-IR"/>
        </w:rPr>
        <w:t>ثمَّ أمرت به فاُخرج واُحرق بالنار</w:t>
      </w:r>
      <w:r w:rsidR="00DB6A20">
        <w:rPr>
          <w:rtl/>
          <w:lang w:bidi="fa-IR"/>
        </w:rPr>
        <w:t>.</w:t>
      </w:r>
    </w:p>
    <w:p w:rsidR="00DB6A20" w:rsidRDefault="0088652D" w:rsidP="0088652D">
      <w:pPr>
        <w:pStyle w:val="libNormal"/>
        <w:rPr>
          <w:rtl/>
          <w:lang w:bidi="fa-IR"/>
        </w:rPr>
      </w:pPr>
      <w:r>
        <w:rPr>
          <w:rtl/>
          <w:lang w:bidi="fa-IR"/>
        </w:rPr>
        <w:t>أخبرنا أبو غالب محمّد بن الحسن</w:t>
      </w:r>
      <w:r w:rsidR="009D3EAD">
        <w:rPr>
          <w:rtl/>
          <w:lang w:bidi="fa-IR"/>
        </w:rPr>
        <w:t xml:space="preserve">، </w:t>
      </w:r>
      <w:r>
        <w:rPr>
          <w:rtl/>
          <w:lang w:bidi="fa-IR"/>
        </w:rPr>
        <w:t>أنا أبو الحسن السيرافي</w:t>
      </w:r>
      <w:r w:rsidR="009D3EAD">
        <w:rPr>
          <w:rtl/>
          <w:lang w:bidi="fa-IR"/>
        </w:rPr>
        <w:t xml:space="preserve">، </w:t>
      </w:r>
      <w:r>
        <w:rPr>
          <w:rtl/>
          <w:lang w:bidi="fa-IR"/>
        </w:rPr>
        <w:t>أنا أحمد بن إسحاق</w:t>
      </w:r>
      <w:r w:rsidR="009D3EAD">
        <w:rPr>
          <w:rtl/>
          <w:lang w:bidi="fa-IR"/>
        </w:rPr>
        <w:t xml:space="preserve">، </w:t>
      </w:r>
      <w:r>
        <w:rPr>
          <w:rtl/>
          <w:lang w:bidi="fa-IR"/>
        </w:rPr>
        <w:t>نا أحمد بن عمران</w:t>
      </w:r>
      <w:r w:rsidR="009D3EAD">
        <w:rPr>
          <w:rtl/>
          <w:lang w:bidi="fa-IR"/>
        </w:rPr>
        <w:t xml:space="preserve">، </w:t>
      </w:r>
      <w:r>
        <w:rPr>
          <w:rtl/>
          <w:lang w:bidi="fa-IR"/>
        </w:rPr>
        <w:t>نا موسى</w:t>
      </w:r>
      <w:r w:rsidR="009D3EAD">
        <w:rPr>
          <w:rtl/>
          <w:lang w:bidi="fa-IR"/>
        </w:rPr>
        <w:t xml:space="preserve">، </w:t>
      </w:r>
      <w:r>
        <w:rPr>
          <w:rtl/>
          <w:lang w:bidi="fa-IR"/>
        </w:rPr>
        <w:t>نا خليفة قال : وقال علي بن محمّد : مات مسلم بن عقبة في صفر سنة أربع وستين</w:t>
      </w:r>
      <w:r w:rsidR="007E6BC8">
        <w:rPr>
          <w:rtl/>
          <w:lang w:bidi="fa-IR"/>
        </w:rPr>
        <w:t>.</w:t>
      </w:r>
      <w:r>
        <w:rPr>
          <w:rtl/>
          <w:lang w:bidi="fa-IR"/>
        </w:rPr>
        <w:t xml:space="preserve"> قال : وكان حصار حصين بن نمير خمسين يوماً حتّى مات يزيد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الهيثمي : رواه الطبراني , وفيه عبد الملك بن عبد الرحمن الذماري , ضعّفه أبو زرعة ووثّقه ابن حبان وغيره , وابن رمانة لم أعرفه</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أقول : ومحمد بن سعيد بن رمانة ذكره ابن حبان في الثقات</w:t>
      </w:r>
      <w:r w:rsidRPr="0096185B">
        <w:rPr>
          <w:rStyle w:val="libFootnotenumChar"/>
          <w:rtl/>
        </w:rPr>
        <w:t>(3)</w:t>
      </w:r>
      <w:r>
        <w:rPr>
          <w:rtl/>
          <w:lang w:bidi="fa-IR"/>
        </w:rPr>
        <w:t xml:space="preserve"> , وهو من</w:t>
      </w:r>
    </w:p>
    <w:p w:rsidR="00DB6A20" w:rsidRDefault="0096185B" w:rsidP="0096185B">
      <w:pPr>
        <w:pStyle w:val="libLine"/>
        <w:rPr>
          <w:lang w:bidi="fa-IR"/>
        </w:rPr>
      </w:pPr>
      <w:r>
        <w:rPr>
          <w:rtl/>
          <w:lang w:bidi="fa-IR"/>
        </w:rPr>
        <w:t>____________________</w:t>
      </w:r>
    </w:p>
    <w:p w:rsidR="00DB6A20" w:rsidRDefault="0088652D" w:rsidP="00C8766E">
      <w:pPr>
        <w:pStyle w:val="libFootnote0"/>
        <w:rPr>
          <w:rtl/>
          <w:lang w:bidi="fa-IR"/>
        </w:rPr>
      </w:pPr>
      <w:r w:rsidRPr="00C8766E">
        <w:rPr>
          <w:rtl/>
        </w:rPr>
        <w:t>(1)</w:t>
      </w:r>
      <w:r>
        <w:rPr>
          <w:rtl/>
          <w:lang w:bidi="fa-IR"/>
        </w:rPr>
        <w:t xml:space="preserve"> تاريخ مدينة دمشق </w:t>
      </w:r>
      <w:r w:rsidR="0096185B">
        <w:rPr>
          <w:rtl/>
          <w:lang w:bidi="fa-IR"/>
        </w:rPr>
        <w:t>-</w:t>
      </w:r>
      <w:r>
        <w:rPr>
          <w:rtl/>
          <w:lang w:bidi="fa-IR"/>
        </w:rPr>
        <w:t xml:space="preserve"> ابن عساكر 85 / 113</w:t>
      </w:r>
      <w:r w:rsidR="009D3EAD">
        <w:rPr>
          <w:rtl/>
          <w:lang w:bidi="fa-IR"/>
        </w:rPr>
        <w:t xml:space="preserve">، </w:t>
      </w:r>
      <w:r>
        <w:rPr>
          <w:rtl/>
          <w:lang w:bidi="fa-IR"/>
        </w:rPr>
        <w:t xml:space="preserve">مجمع الزوائد </w:t>
      </w:r>
      <w:r w:rsidR="0096185B">
        <w:rPr>
          <w:rtl/>
          <w:lang w:bidi="fa-IR"/>
        </w:rPr>
        <w:t>-</w:t>
      </w:r>
      <w:r>
        <w:rPr>
          <w:rtl/>
          <w:lang w:bidi="fa-IR"/>
        </w:rPr>
        <w:t xml:space="preserve"> الهيثمي 7 / 249</w:t>
      </w:r>
      <w:r w:rsidR="00DB6A20">
        <w:rPr>
          <w:rtl/>
          <w:lang w:bidi="fa-IR"/>
        </w:rPr>
        <w:t>.</w:t>
      </w:r>
    </w:p>
    <w:p w:rsidR="00DB6A20" w:rsidRDefault="0088652D" w:rsidP="00C8766E">
      <w:pPr>
        <w:pStyle w:val="libFootnote0"/>
        <w:rPr>
          <w:rtl/>
          <w:lang w:bidi="fa-IR"/>
        </w:rPr>
      </w:pPr>
      <w:r w:rsidRPr="00C8766E">
        <w:rPr>
          <w:rtl/>
        </w:rPr>
        <w:t>(2)</w:t>
      </w:r>
      <w:r>
        <w:rPr>
          <w:rtl/>
          <w:lang w:bidi="fa-IR"/>
        </w:rPr>
        <w:t xml:space="preserve"> مجمع الزوائد </w:t>
      </w:r>
      <w:r w:rsidR="0096185B">
        <w:rPr>
          <w:rtl/>
          <w:lang w:bidi="fa-IR"/>
        </w:rPr>
        <w:t>-</w:t>
      </w:r>
      <w:r>
        <w:rPr>
          <w:rtl/>
          <w:lang w:bidi="fa-IR"/>
        </w:rPr>
        <w:t xml:space="preserve"> الهيثمي 7 / 249</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58 / 114</w:t>
      </w:r>
      <w:r w:rsidR="00DB6A20">
        <w:rPr>
          <w:rtl/>
          <w:lang w:bidi="fa-IR"/>
        </w:rPr>
        <w:t>.</w:t>
      </w:r>
    </w:p>
    <w:p w:rsidR="00DB6A20" w:rsidRDefault="0088652D" w:rsidP="00C8766E">
      <w:pPr>
        <w:pStyle w:val="libFootnote0"/>
        <w:rPr>
          <w:rtl/>
          <w:lang w:bidi="fa-IR"/>
        </w:rPr>
      </w:pPr>
      <w:r w:rsidRPr="00C8766E">
        <w:rPr>
          <w:rtl/>
        </w:rPr>
        <w:t>(3)</w:t>
      </w:r>
      <w:r>
        <w:rPr>
          <w:rtl/>
          <w:lang w:bidi="fa-IR"/>
        </w:rPr>
        <w:t xml:space="preserve"> الثقات </w:t>
      </w:r>
      <w:r w:rsidR="0096185B">
        <w:rPr>
          <w:rtl/>
          <w:lang w:bidi="fa-IR"/>
        </w:rPr>
        <w:t>-</w:t>
      </w:r>
      <w:r>
        <w:rPr>
          <w:rtl/>
          <w:lang w:bidi="fa-IR"/>
        </w:rPr>
        <w:t xml:space="preserve"> ابن حبان 9 / 35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8766E">
      <w:pPr>
        <w:pStyle w:val="libNormal0"/>
        <w:rPr>
          <w:rtl/>
          <w:lang w:bidi="fa-IR"/>
        </w:rPr>
      </w:pPr>
      <w:r>
        <w:rPr>
          <w:rtl/>
          <w:lang w:bidi="fa-IR"/>
        </w:rPr>
        <w:lastRenderedPageBreak/>
        <w:t>رجال البخاري أيضاً</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روى ابن عساكر قال : أخبرنا أبو الحسين بن الفرّاء</w:t>
      </w:r>
      <w:r w:rsidR="009D3EAD">
        <w:rPr>
          <w:rtl/>
          <w:lang w:bidi="fa-IR"/>
        </w:rPr>
        <w:t xml:space="preserve">، </w:t>
      </w:r>
      <w:r>
        <w:rPr>
          <w:rtl/>
          <w:lang w:bidi="fa-IR"/>
        </w:rPr>
        <w:t>وأبو غالب</w:t>
      </w:r>
      <w:r w:rsidR="009D3EAD">
        <w:rPr>
          <w:rtl/>
          <w:lang w:bidi="fa-IR"/>
        </w:rPr>
        <w:t xml:space="preserve">، </w:t>
      </w:r>
      <w:r>
        <w:rPr>
          <w:rtl/>
          <w:lang w:bidi="fa-IR"/>
        </w:rPr>
        <w:t>وأبو عبد الله ابنا البنّا قالوا : أنا أبو جعفر المعدل</w:t>
      </w:r>
      <w:r w:rsidR="009D3EAD">
        <w:rPr>
          <w:rtl/>
          <w:lang w:bidi="fa-IR"/>
        </w:rPr>
        <w:t xml:space="preserve">، </w:t>
      </w:r>
      <w:r>
        <w:rPr>
          <w:rtl/>
          <w:lang w:bidi="fa-IR"/>
        </w:rPr>
        <w:t>أنا أبو طاهر محمّد بن عبد الرحمن</w:t>
      </w:r>
      <w:r w:rsidR="009D3EAD">
        <w:rPr>
          <w:rtl/>
          <w:lang w:bidi="fa-IR"/>
        </w:rPr>
        <w:t xml:space="preserve">، </w:t>
      </w:r>
      <w:r>
        <w:rPr>
          <w:rtl/>
          <w:lang w:bidi="fa-IR"/>
        </w:rPr>
        <w:t>أنا أحمد بن سليمان</w:t>
      </w:r>
      <w:r w:rsidR="009D3EAD">
        <w:rPr>
          <w:rtl/>
          <w:lang w:bidi="fa-IR"/>
        </w:rPr>
        <w:t xml:space="preserve">، </w:t>
      </w:r>
      <w:r>
        <w:rPr>
          <w:rtl/>
          <w:lang w:bidi="fa-IR"/>
        </w:rPr>
        <w:t>نا الزّبير بن بكار قال : ويزيد الذي أوقع بأهل المدينة بعث إليهم مسلم بن عقبة أحد بني مرة بن عوف بن سعد بن ذبيان</w:t>
      </w:r>
      <w:r w:rsidR="009D3EAD">
        <w:rPr>
          <w:rtl/>
          <w:lang w:bidi="fa-IR"/>
        </w:rPr>
        <w:t xml:space="preserve">، </w:t>
      </w:r>
      <w:r>
        <w:rPr>
          <w:rtl/>
          <w:lang w:bidi="fa-IR"/>
        </w:rPr>
        <w:t>فأصابهم بالحرة بموضع يقال له : واقم , من مسجد رسول الله (</w:t>
      </w:r>
      <w:r w:rsidR="0096185B" w:rsidRPr="0096185B">
        <w:rPr>
          <w:rStyle w:val="libAlaemChar"/>
          <w:rtl/>
        </w:rPr>
        <w:t>صلى‌الله‌عليه‌وآله</w:t>
      </w:r>
      <w:r>
        <w:rPr>
          <w:rtl/>
          <w:lang w:bidi="fa-IR"/>
        </w:rPr>
        <w:t>) على ميل , فقتل أهل المدينة مقتلة عظيمة ؛ فسمّي ذلك اليوم يوم الحرة , وأنهب المدينة ثلاثة أيام</w:t>
      </w:r>
      <w:r w:rsidR="009D3EAD">
        <w:rPr>
          <w:rtl/>
          <w:lang w:bidi="fa-IR"/>
        </w:rPr>
        <w:t xml:space="preserve">، </w:t>
      </w:r>
      <w:r>
        <w:rPr>
          <w:rtl/>
          <w:lang w:bidi="fa-IR"/>
        </w:rPr>
        <w:t>وهو الذي يسميه أهل المدينة مسرفاً</w:t>
      </w:r>
      <w:r w:rsidR="00DB6A20">
        <w:rPr>
          <w:rtl/>
          <w:lang w:bidi="fa-IR"/>
        </w:rPr>
        <w:t>.</w:t>
      </w:r>
    </w:p>
    <w:p w:rsidR="00DB6A20" w:rsidRDefault="0088652D" w:rsidP="0088652D">
      <w:pPr>
        <w:pStyle w:val="libNormal"/>
        <w:rPr>
          <w:rtl/>
          <w:lang w:bidi="fa-IR"/>
        </w:rPr>
      </w:pPr>
      <w:r>
        <w:rPr>
          <w:rtl/>
          <w:lang w:bidi="fa-IR"/>
        </w:rPr>
        <w:t>ثم خرج يريد مكّة وبها ابن الزّبير , فمات في طريق مكّة فدُفن على ثنية يقال لها : المشلل , مشرفة على قديد</w:t>
      </w:r>
      <w:r w:rsidR="009D3EAD">
        <w:rPr>
          <w:rtl/>
          <w:lang w:bidi="fa-IR"/>
        </w:rPr>
        <w:t xml:space="preserve">، </w:t>
      </w:r>
      <w:r>
        <w:rPr>
          <w:rtl/>
          <w:lang w:bidi="fa-IR"/>
        </w:rPr>
        <w:t>ف</w:t>
      </w:r>
      <w:r w:rsidR="003B6559">
        <w:rPr>
          <w:rtl/>
          <w:lang w:bidi="fa-IR"/>
        </w:rPr>
        <w:t>لمـّا</w:t>
      </w:r>
      <w:r>
        <w:rPr>
          <w:rtl/>
          <w:lang w:bidi="fa-IR"/>
        </w:rPr>
        <w:t xml:space="preserve"> ولّى عنه الجيش انحدرت إليه ليلى اُمّ ولد يزيد بن عبد الله بن زمعة , فنبشته وصلبته على ثنية المشلل , وكان مسرف قتل يزيد بن عبد الله بن زمعة بن الأسود أبا ولدها</w:t>
      </w:r>
      <w:r w:rsidR="00DB6A20">
        <w:rPr>
          <w:rtl/>
          <w:lang w:bidi="fa-IR"/>
        </w:rPr>
        <w:t>.</w:t>
      </w:r>
    </w:p>
    <w:p w:rsidR="00686E08" w:rsidRDefault="0088652D" w:rsidP="0088652D">
      <w:pPr>
        <w:pStyle w:val="libNormal"/>
        <w:rPr>
          <w:lang w:bidi="fa-IR"/>
        </w:rPr>
      </w:pPr>
      <w:r>
        <w:rPr>
          <w:rtl/>
          <w:lang w:bidi="fa-IR"/>
        </w:rPr>
        <w:t>وفي ليلى هذه يقول يزيد بن عبد الله بن زمعة :</w:t>
      </w:r>
    </w:p>
    <w:tbl>
      <w:tblPr>
        <w:tblStyle w:val="TableGrid"/>
        <w:bidiVisual/>
        <w:tblW w:w="4562" w:type="pct"/>
        <w:tblInd w:w="384" w:type="dxa"/>
        <w:tblLook w:val="01E0"/>
      </w:tblPr>
      <w:tblGrid>
        <w:gridCol w:w="3999"/>
        <w:gridCol w:w="285"/>
        <w:gridCol w:w="3960"/>
      </w:tblGrid>
      <w:tr w:rsidR="00C8766E" w:rsidTr="009F1801">
        <w:trPr>
          <w:trHeight w:val="350"/>
        </w:trPr>
        <w:tc>
          <w:tcPr>
            <w:tcW w:w="3920" w:type="dxa"/>
            <w:shd w:val="clear" w:color="auto" w:fill="auto"/>
          </w:tcPr>
          <w:p w:rsidR="00C8766E" w:rsidRDefault="00C8766E" w:rsidP="009F1801">
            <w:pPr>
              <w:pStyle w:val="libPoem"/>
            </w:pPr>
            <w:r>
              <w:rPr>
                <w:rtl/>
                <w:lang w:bidi="fa-IR"/>
              </w:rPr>
              <w:t>تقَولُ له لَيْلَى بذي الأثْلِ مَوْهِناً</w:t>
            </w:r>
            <w:r w:rsidRPr="00725071">
              <w:rPr>
                <w:rStyle w:val="libPoemTiniChar0"/>
                <w:rtl/>
              </w:rPr>
              <w:br/>
              <w:t> </w:t>
            </w:r>
          </w:p>
        </w:tc>
        <w:tc>
          <w:tcPr>
            <w:tcW w:w="279" w:type="dxa"/>
            <w:shd w:val="clear" w:color="auto" w:fill="auto"/>
          </w:tcPr>
          <w:p w:rsidR="00C8766E" w:rsidRDefault="00C8766E" w:rsidP="009F1801">
            <w:pPr>
              <w:pStyle w:val="libPoem"/>
              <w:rPr>
                <w:rtl/>
              </w:rPr>
            </w:pPr>
          </w:p>
        </w:tc>
        <w:tc>
          <w:tcPr>
            <w:tcW w:w="3881" w:type="dxa"/>
            <w:shd w:val="clear" w:color="auto" w:fill="auto"/>
          </w:tcPr>
          <w:p w:rsidR="00C8766E" w:rsidRDefault="00C8766E" w:rsidP="009F1801">
            <w:pPr>
              <w:pStyle w:val="libPoem"/>
            </w:pPr>
            <w:r>
              <w:rPr>
                <w:rtl/>
                <w:lang w:bidi="fa-IR"/>
              </w:rPr>
              <w:t>لَهِنَّ خَليلي عَنْ سِتَارةَ نازِحُ</w:t>
            </w:r>
            <w:r w:rsidRPr="00725071">
              <w:rPr>
                <w:rStyle w:val="libPoemTiniChar0"/>
                <w:rtl/>
              </w:rPr>
              <w:br/>
              <w:t> </w:t>
            </w:r>
          </w:p>
        </w:tc>
      </w:tr>
      <w:tr w:rsidR="00C8766E" w:rsidTr="009F1801">
        <w:trPr>
          <w:trHeight w:val="350"/>
        </w:trPr>
        <w:tc>
          <w:tcPr>
            <w:tcW w:w="3920" w:type="dxa"/>
          </w:tcPr>
          <w:p w:rsidR="00C8766E" w:rsidRDefault="00C8766E" w:rsidP="009F1801">
            <w:pPr>
              <w:pStyle w:val="libPoem"/>
            </w:pPr>
            <w:r>
              <w:rPr>
                <w:rtl/>
                <w:lang w:bidi="fa-IR"/>
              </w:rPr>
              <w:t>فقلتُ لَها يا لَيْلَ في النَّأْيِ فَأعلَمِيِ</w:t>
            </w:r>
            <w:r w:rsidRPr="00725071">
              <w:rPr>
                <w:rStyle w:val="libPoemTiniChar0"/>
                <w:rtl/>
              </w:rPr>
              <w:br/>
              <w:t> </w:t>
            </w:r>
          </w:p>
        </w:tc>
        <w:tc>
          <w:tcPr>
            <w:tcW w:w="279" w:type="dxa"/>
          </w:tcPr>
          <w:p w:rsidR="00C8766E" w:rsidRDefault="00C8766E" w:rsidP="009F1801">
            <w:pPr>
              <w:pStyle w:val="libPoem"/>
              <w:rPr>
                <w:rtl/>
              </w:rPr>
            </w:pPr>
          </w:p>
        </w:tc>
        <w:tc>
          <w:tcPr>
            <w:tcW w:w="3881" w:type="dxa"/>
          </w:tcPr>
          <w:p w:rsidR="00C8766E" w:rsidRDefault="00C8766E" w:rsidP="009F1801">
            <w:pPr>
              <w:pStyle w:val="libPoem"/>
            </w:pPr>
            <w:r>
              <w:rPr>
                <w:rtl/>
                <w:lang w:bidi="fa-IR"/>
              </w:rPr>
              <w:t>شِفاءٌ لأدْوَاءِ العَشِيرةِ صَالِحُ</w:t>
            </w:r>
            <w:r w:rsidRPr="0096185B">
              <w:rPr>
                <w:rStyle w:val="libFootnotenumChar"/>
                <w:rtl/>
              </w:rPr>
              <w:t>(2)</w:t>
            </w:r>
            <w:r w:rsidRPr="00725071">
              <w:rPr>
                <w:rStyle w:val="libPoemTiniChar0"/>
                <w:rtl/>
              </w:rPr>
              <w:br/>
              <w:t> </w:t>
            </w:r>
          </w:p>
        </w:tc>
      </w:tr>
    </w:tbl>
    <w:p w:rsidR="00DB6A20" w:rsidRDefault="0088652D" w:rsidP="0088652D">
      <w:pPr>
        <w:pStyle w:val="libNormal"/>
        <w:rPr>
          <w:lang w:bidi="fa-IR"/>
        </w:rPr>
      </w:pPr>
      <w:r>
        <w:rPr>
          <w:rtl/>
          <w:lang w:bidi="fa-IR"/>
        </w:rPr>
        <w:t>قال ابن عساكر :</w:t>
      </w:r>
    </w:p>
    <w:p w:rsidR="00DB6A20" w:rsidRDefault="0096185B" w:rsidP="0096185B">
      <w:pPr>
        <w:pStyle w:val="libLine"/>
        <w:rPr>
          <w:lang w:bidi="fa-IR"/>
        </w:rPr>
      </w:pPr>
      <w:r>
        <w:rPr>
          <w:rtl/>
          <w:lang w:bidi="fa-IR"/>
        </w:rPr>
        <w:t>____________________</w:t>
      </w:r>
    </w:p>
    <w:p w:rsidR="00DB6A20" w:rsidRDefault="0088652D" w:rsidP="00C36F34">
      <w:pPr>
        <w:pStyle w:val="libFootnote0"/>
        <w:rPr>
          <w:rtl/>
          <w:lang w:bidi="fa-IR"/>
        </w:rPr>
      </w:pPr>
      <w:r w:rsidRPr="00C36F34">
        <w:rPr>
          <w:rtl/>
        </w:rPr>
        <w:t>(1)</w:t>
      </w:r>
      <w:r>
        <w:rPr>
          <w:rtl/>
          <w:lang w:bidi="fa-IR"/>
        </w:rPr>
        <w:t xml:space="preserve"> تهذيب التهذيب </w:t>
      </w:r>
      <w:r w:rsidR="0096185B">
        <w:rPr>
          <w:rtl/>
          <w:lang w:bidi="fa-IR"/>
        </w:rPr>
        <w:t>-</w:t>
      </w:r>
      <w:r>
        <w:rPr>
          <w:rtl/>
          <w:lang w:bidi="fa-IR"/>
        </w:rPr>
        <w:t xml:space="preserve"> ابن حجر 9 / 165 قال : محمّد بن سعيد بن رمانة (بضم المهملة والتشديد) , عداده في أهل اليمن</w:t>
      </w:r>
      <w:r w:rsidR="007E6BC8">
        <w:rPr>
          <w:rtl/>
          <w:lang w:bidi="fa-IR"/>
        </w:rPr>
        <w:t>.</w:t>
      </w:r>
      <w:r>
        <w:rPr>
          <w:rtl/>
          <w:lang w:bidi="fa-IR"/>
        </w:rPr>
        <w:t xml:space="preserve"> روى عن أبيه , وروى عنه عبد الملك بن محمّد الذماري الصنعاني</w:t>
      </w:r>
      <w:r w:rsidR="007E6BC8">
        <w:rPr>
          <w:rtl/>
          <w:lang w:bidi="fa-IR"/>
        </w:rPr>
        <w:t>.</w:t>
      </w:r>
      <w:r>
        <w:rPr>
          <w:rtl/>
          <w:lang w:bidi="fa-IR"/>
        </w:rPr>
        <w:t xml:space="preserve"> وقع ذكره في أوَّل الجنائز من صحيح البخاري ضمناً , فقال : وقيل لوهب بن منبه : أليس لا إله </w:t>
      </w:r>
      <w:r w:rsidR="00EE59C8">
        <w:rPr>
          <w:rtl/>
          <w:lang w:bidi="fa-IR"/>
        </w:rPr>
        <w:t>إلّا</w:t>
      </w:r>
      <w:r>
        <w:rPr>
          <w:rtl/>
          <w:lang w:bidi="fa-IR"/>
        </w:rPr>
        <w:t xml:space="preserve"> الله مفتاح الجنة ؟ الحديث الموقوف , ووصله في التاريخ عن إسحاق بن راهويه عن عبد الملك , وهو على شرط المزّي في ذكره عبد الرحمن بن فروخ</w:t>
      </w:r>
      <w:r w:rsidR="00DB6A20">
        <w:rPr>
          <w:rtl/>
          <w:lang w:bidi="fa-IR"/>
        </w:rPr>
        <w:t>.</w:t>
      </w:r>
    </w:p>
    <w:p w:rsidR="00DB6A20" w:rsidRDefault="0088652D" w:rsidP="00C36F34">
      <w:pPr>
        <w:pStyle w:val="libFootnote0"/>
        <w:rPr>
          <w:rtl/>
          <w:lang w:bidi="fa-IR"/>
        </w:rPr>
      </w:pPr>
      <w:r w:rsidRPr="00C36F34">
        <w:rPr>
          <w:rtl/>
        </w:rPr>
        <w:t>(2)</w:t>
      </w:r>
      <w:r>
        <w:rPr>
          <w:rtl/>
          <w:lang w:bidi="fa-IR"/>
        </w:rPr>
        <w:t xml:space="preserve"> تاريخ مدينة دمشق </w:t>
      </w:r>
      <w:r w:rsidR="0096185B">
        <w:rPr>
          <w:rtl/>
          <w:lang w:bidi="fa-IR"/>
        </w:rPr>
        <w:t>-</w:t>
      </w:r>
      <w:r>
        <w:rPr>
          <w:rtl/>
          <w:lang w:bidi="fa-IR"/>
        </w:rPr>
        <w:t xml:space="preserve"> ابن عساكر 85 / 113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قرأت على أبي غالب بن البنّا</w:t>
      </w:r>
      <w:r w:rsidR="009D3EAD">
        <w:rPr>
          <w:rtl/>
          <w:lang w:bidi="fa-IR"/>
        </w:rPr>
        <w:t xml:space="preserve">، </w:t>
      </w:r>
      <w:r>
        <w:rPr>
          <w:rtl/>
          <w:lang w:bidi="fa-IR"/>
        </w:rPr>
        <w:t>عن أبي محمّد الجوهري</w:t>
      </w:r>
      <w:r w:rsidR="009D3EAD">
        <w:rPr>
          <w:rtl/>
          <w:lang w:bidi="fa-IR"/>
        </w:rPr>
        <w:t xml:space="preserve">، </w:t>
      </w:r>
      <w:r>
        <w:rPr>
          <w:rtl/>
          <w:lang w:bidi="fa-IR"/>
        </w:rPr>
        <w:t>أنا أبو عمر بن حيوية</w:t>
      </w:r>
      <w:r w:rsidR="009D3EAD">
        <w:rPr>
          <w:rtl/>
          <w:lang w:bidi="fa-IR"/>
        </w:rPr>
        <w:t xml:space="preserve">، </w:t>
      </w:r>
      <w:r>
        <w:rPr>
          <w:rtl/>
          <w:lang w:bidi="fa-IR"/>
        </w:rPr>
        <w:t>أنا سليمان بن إسحاق</w:t>
      </w:r>
      <w:r w:rsidR="009D3EAD">
        <w:rPr>
          <w:rtl/>
          <w:lang w:bidi="fa-IR"/>
        </w:rPr>
        <w:t xml:space="preserve">، </w:t>
      </w:r>
      <w:r>
        <w:rPr>
          <w:rtl/>
          <w:lang w:bidi="fa-IR"/>
        </w:rPr>
        <w:t>نا الحارث بن محمّد</w:t>
      </w:r>
      <w:r w:rsidR="009D3EAD">
        <w:rPr>
          <w:rtl/>
          <w:lang w:bidi="fa-IR"/>
        </w:rPr>
        <w:t xml:space="preserve">، </w:t>
      </w:r>
      <w:r>
        <w:rPr>
          <w:rtl/>
          <w:lang w:bidi="fa-IR"/>
        </w:rPr>
        <w:t>نا محمّد بن سعد</w:t>
      </w:r>
      <w:r w:rsidR="009D3EAD">
        <w:rPr>
          <w:rtl/>
          <w:lang w:bidi="fa-IR"/>
        </w:rPr>
        <w:t xml:space="preserve">، </w:t>
      </w:r>
      <w:r>
        <w:rPr>
          <w:rtl/>
          <w:lang w:bidi="fa-IR"/>
        </w:rPr>
        <w:t>أنا محمّد بن عمر , حدّثني الضحاك بن عثمان , عن جعفر بن خارجة قال : خرج مسرف من المدينة يريد مكّة , وتبعته اُمّ ولد ليزيد بن عبد الله بن زمعة تسير وراء العسكر بيومين أو ثلاثة , ومات مسرف فدُفن بثنية المشلل</w:t>
      </w:r>
      <w:r w:rsidR="009D3EAD">
        <w:rPr>
          <w:rtl/>
          <w:lang w:bidi="fa-IR"/>
        </w:rPr>
        <w:t xml:space="preserve">، </w:t>
      </w:r>
      <w:r>
        <w:rPr>
          <w:rtl/>
          <w:lang w:bidi="fa-IR"/>
        </w:rPr>
        <w:t>وجاءها الخبر</w:t>
      </w:r>
      <w:r w:rsidR="009D3EAD">
        <w:rPr>
          <w:rtl/>
          <w:lang w:bidi="fa-IR"/>
        </w:rPr>
        <w:t xml:space="preserve">، </w:t>
      </w:r>
      <w:r>
        <w:rPr>
          <w:rtl/>
          <w:lang w:bidi="fa-IR"/>
        </w:rPr>
        <w:t>فانتهت إليه فنبشته ثمَّ صلبته على المشلل</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روى البلاذري قال : حدّثنا أبو خثيمة</w:t>
      </w:r>
      <w:r w:rsidR="009D3EAD">
        <w:rPr>
          <w:rtl/>
          <w:lang w:bidi="fa-IR"/>
        </w:rPr>
        <w:t xml:space="preserve">، </w:t>
      </w:r>
      <w:r>
        <w:rPr>
          <w:rtl/>
          <w:lang w:bidi="fa-IR"/>
        </w:rPr>
        <w:t>حدّثنا وهب بن جرير</w:t>
      </w:r>
      <w:r w:rsidR="009D3EAD">
        <w:rPr>
          <w:rtl/>
          <w:lang w:bidi="fa-IR"/>
        </w:rPr>
        <w:t xml:space="preserve">، </w:t>
      </w:r>
      <w:r>
        <w:rPr>
          <w:rtl/>
          <w:lang w:bidi="fa-IR"/>
        </w:rPr>
        <w:t xml:space="preserve">عن جويرة , عن أشياخ أهل المدينة : أنّ أُمَّ ولد لابن زمعة </w:t>
      </w:r>
      <w:r w:rsidR="003B6559">
        <w:rPr>
          <w:rtl/>
          <w:lang w:bidi="fa-IR"/>
        </w:rPr>
        <w:t>لمـّا</w:t>
      </w:r>
      <w:r>
        <w:rPr>
          <w:rtl/>
          <w:lang w:bidi="fa-IR"/>
        </w:rPr>
        <w:t xml:space="preserve"> بلغها موت مسرف خرجت في عبيد لها حتّى أتت قبره فنبشته</w:t>
      </w:r>
      <w:r w:rsidR="009D3EAD">
        <w:rPr>
          <w:rtl/>
          <w:lang w:bidi="fa-IR"/>
        </w:rPr>
        <w:t xml:space="preserve">، </w:t>
      </w:r>
      <w:r>
        <w:rPr>
          <w:rtl/>
          <w:lang w:bidi="fa-IR"/>
        </w:rPr>
        <w:t>ف</w:t>
      </w:r>
      <w:r w:rsidR="003B6559">
        <w:rPr>
          <w:rtl/>
          <w:lang w:bidi="fa-IR"/>
        </w:rPr>
        <w:t>لمـّا</w:t>
      </w:r>
      <w:r>
        <w:rPr>
          <w:rtl/>
          <w:lang w:bidi="fa-IR"/>
        </w:rPr>
        <w:t xml:space="preserve"> رفع ما على لحده إذا أسود مثل الجمرة قد وضع فاه على فمه</w:t>
      </w:r>
      <w:r w:rsidR="009D3EAD">
        <w:rPr>
          <w:rtl/>
          <w:lang w:bidi="fa-IR"/>
        </w:rPr>
        <w:t xml:space="preserve">، </w:t>
      </w:r>
      <w:r>
        <w:rPr>
          <w:rtl/>
          <w:lang w:bidi="fa-IR"/>
        </w:rPr>
        <w:t>فهابه الغلام الذي رفع عنه</w:t>
      </w:r>
      <w:r w:rsidR="009D3EAD">
        <w:rPr>
          <w:rtl/>
          <w:lang w:bidi="fa-IR"/>
        </w:rPr>
        <w:t xml:space="preserve">، </w:t>
      </w:r>
      <w:r>
        <w:rPr>
          <w:rtl/>
          <w:lang w:bidi="fa-IR"/>
        </w:rPr>
        <w:t>فأحتزمت وأخذت فأساً لتضرب بها الأسود</w:t>
      </w:r>
      <w:r w:rsidR="009D3EAD">
        <w:rPr>
          <w:rtl/>
          <w:lang w:bidi="fa-IR"/>
        </w:rPr>
        <w:t xml:space="preserve">، </w:t>
      </w:r>
      <w:r>
        <w:rPr>
          <w:rtl/>
          <w:lang w:bidi="fa-IR"/>
        </w:rPr>
        <w:t>فأنساب عن مسرف</w:t>
      </w:r>
      <w:r w:rsidR="009D3EAD">
        <w:rPr>
          <w:rtl/>
          <w:lang w:bidi="fa-IR"/>
        </w:rPr>
        <w:t xml:space="preserve">، </w:t>
      </w:r>
      <w:r>
        <w:rPr>
          <w:rtl/>
          <w:lang w:bidi="fa-IR"/>
        </w:rPr>
        <w:t>فاستخرجته فألقته على الشجرة ثمَّ انصرفت</w:t>
      </w:r>
      <w:r w:rsidR="00DB6A20">
        <w:rPr>
          <w:rtl/>
          <w:lang w:bidi="fa-IR"/>
        </w:rPr>
        <w:t>.</w:t>
      </w:r>
    </w:p>
    <w:p w:rsidR="00686E08" w:rsidRDefault="0088652D" w:rsidP="0088652D">
      <w:pPr>
        <w:pStyle w:val="libNormal"/>
        <w:rPr>
          <w:lang w:bidi="fa-IR"/>
        </w:rPr>
      </w:pPr>
      <w:r>
        <w:rPr>
          <w:rtl/>
          <w:lang w:bidi="fa-IR"/>
        </w:rPr>
        <w:t>وفي رواية المدائني قال : كان بمسلم النقرس</w:t>
      </w:r>
      <w:r w:rsidR="009D3EAD">
        <w:rPr>
          <w:rtl/>
          <w:lang w:bidi="fa-IR"/>
        </w:rPr>
        <w:t xml:space="preserve">، </w:t>
      </w:r>
      <w:r>
        <w:rPr>
          <w:rtl/>
          <w:lang w:bidi="fa-IR"/>
        </w:rPr>
        <w:t>فركب بقُدَيد فرساً فسقط عنه</w:t>
      </w:r>
      <w:r w:rsidR="009D3EAD">
        <w:rPr>
          <w:rtl/>
          <w:lang w:bidi="fa-IR"/>
        </w:rPr>
        <w:t xml:space="preserve">، </w:t>
      </w:r>
      <w:r>
        <w:rPr>
          <w:rtl/>
          <w:lang w:bidi="fa-IR"/>
        </w:rPr>
        <w:t>فوطأته الفرس فثقل ومات , فقال الشاعر :</w:t>
      </w:r>
    </w:p>
    <w:tbl>
      <w:tblPr>
        <w:tblStyle w:val="TableGrid"/>
        <w:bidiVisual/>
        <w:tblW w:w="4562" w:type="pct"/>
        <w:tblInd w:w="384" w:type="dxa"/>
        <w:tblLook w:val="01E0"/>
      </w:tblPr>
      <w:tblGrid>
        <w:gridCol w:w="3999"/>
        <w:gridCol w:w="285"/>
        <w:gridCol w:w="3960"/>
      </w:tblGrid>
      <w:tr w:rsidR="00A35A76" w:rsidTr="009F1801">
        <w:trPr>
          <w:trHeight w:val="350"/>
        </w:trPr>
        <w:tc>
          <w:tcPr>
            <w:tcW w:w="3920" w:type="dxa"/>
            <w:shd w:val="clear" w:color="auto" w:fill="auto"/>
          </w:tcPr>
          <w:p w:rsidR="00A35A76" w:rsidRDefault="00A35A76" w:rsidP="009F1801">
            <w:pPr>
              <w:pStyle w:val="libPoem"/>
            </w:pPr>
            <w:r>
              <w:rPr>
                <w:rtl/>
                <w:lang w:bidi="fa-IR"/>
              </w:rPr>
              <w:t>قد خرَّ منجدلاً بِوَطْأةِ حافرٍ</w:t>
            </w:r>
            <w:r w:rsidRPr="00725071">
              <w:rPr>
                <w:rStyle w:val="libPoemTiniChar0"/>
                <w:rtl/>
              </w:rPr>
              <w:br/>
              <w:t> </w:t>
            </w:r>
          </w:p>
        </w:tc>
        <w:tc>
          <w:tcPr>
            <w:tcW w:w="279" w:type="dxa"/>
            <w:shd w:val="clear" w:color="auto" w:fill="auto"/>
          </w:tcPr>
          <w:p w:rsidR="00A35A76" w:rsidRDefault="00A35A76" w:rsidP="009F1801">
            <w:pPr>
              <w:pStyle w:val="libPoem"/>
              <w:rPr>
                <w:rtl/>
              </w:rPr>
            </w:pPr>
          </w:p>
        </w:tc>
        <w:tc>
          <w:tcPr>
            <w:tcW w:w="3881" w:type="dxa"/>
            <w:shd w:val="clear" w:color="auto" w:fill="auto"/>
          </w:tcPr>
          <w:p w:rsidR="00A35A76" w:rsidRDefault="00A35A76" w:rsidP="009F1801">
            <w:pPr>
              <w:pStyle w:val="libPoem"/>
            </w:pPr>
            <w:r>
              <w:rPr>
                <w:rtl/>
                <w:lang w:bidi="fa-IR"/>
              </w:rPr>
              <w:t>والموتُ يغشاه وَلاتَ حين أوانِ</w:t>
            </w:r>
            <w:r w:rsidRPr="0096185B">
              <w:rPr>
                <w:rStyle w:val="libFootnotenumChar"/>
                <w:rtl/>
              </w:rPr>
              <w:t>(2)</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A35A76">
      <w:pPr>
        <w:pStyle w:val="libFootnote0"/>
        <w:rPr>
          <w:rtl/>
          <w:lang w:bidi="fa-IR"/>
        </w:rPr>
      </w:pPr>
      <w:r w:rsidRPr="00A35A76">
        <w:rPr>
          <w:rtl/>
        </w:rPr>
        <w:t>(1)</w:t>
      </w:r>
      <w:r>
        <w:rPr>
          <w:rtl/>
          <w:lang w:bidi="fa-IR"/>
        </w:rPr>
        <w:t xml:space="preserve"> تاريخ مدينة دمشق </w:t>
      </w:r>
      <w:r w:rsidR="0096185B">
        <w:rPr>
          <w:rtl/>
          <w:lang w:bidi="fa-IR"/>
        </w:rPr>
        <w:t>-</w:t>
      </w:r>
      <w:r>
        <w:rPr>
          <w:rtl/>
          <w:lang w:bidi="fa-IR"/>
        </w:rPr>
        <w:t xml:space="preserve"> ابن عساكر 85 / 112</w:t>
      </w:r>
      <w:r w:rsidR="00DB6A20">
        <w:rPr>
          <w:rtl/>
          <w:lang w:bidi="fa-IR"/>
        </w:rPr>
        <w:t>.</w:t>
      </w:r>
    </w:p>
    <w:p w:rsidR="00DB6A20" w:rsidRDefault="0088652D" w:rsidP="00A35A76">
      <w:pPr>
        <w:pStyle w:val="libFootnote0"/>
        <w:rPr>
          <w:rtl/>
          <w:lang w:bidi="fa-IR"/>
        </w:rPr>
      </w:pPr>
      <w:r w:rsidRPr="00A35A76">
        <w:rPr>
          <w:rtl/>
        </w:rPr>
        <w:t>(2)</w:t>
      </w:r>
      <w:r>
        <w:rPr>
          <w:rtl/>
          <w:lang w:bidi="fa-IR"/>
        </w:rPr>
        <w:t xml:space="preserve"> أنساب الأشراف</w:t>
      </w:r>
      <w:r w:rsidR="009D3EAD">
        <w:rPr>
          <w:rtl/>
          <w:lang w:bidi="fa-IR"/>
        </w:rPr>
        <w:t xml:space="preserve">، </w:t>
      </w:r>
      <w:r>
        <w:rPr>
          <w:rtl/>
          <w:lang w:bidi="fa-IR"/>
        </w:rPr>
        <w:t>البلاذري 5 / 355</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9F1801">
      <w:pPr>
        <w:pStyle w:val="libBold1"/>
        <w:rPr>
          <w:lang w:bidi="fa-IR"/>
        </w:rPr>
      </w:pPr>
      <w:r>
        <w:rPr>
          <w:rtl/>
          <w:lang w:bidi="fa-IR"/>
        </w:rPr>
        <w:lastRenderedPageBreak/>
        <w:t>موقف يزيد من مروان بن الحكم في واقعة الحرة</w:t>
      </w:r>
    </w:p>
    <w:p w:rsidR="00DB6A20" w:rsidRDefault="0088652D" w:rsidP="0088652D">
      <w:pPr>
        <w:pStyle w:val="libNormal"/>
        <w:rPr>
          <w:rtl/>
          <w:lang w:bidi="fa-IR"/>
        </w:rPr>
      </w:pPr>
      <w:r>
        <w:rPr>
          <w:rtl/>
          <w:lang w:bidi="fa-IR"/>
        </w:rPr>
        <w:t>قال ابن الجوزي : قال ابن سعد : وكان مروان بن الحكم يحرّض مسلم بن عقبة على أهل المدينة</w:t>
      </w:r>
      <w:r w:rsidR="009D3EAD">
        <w:rPr>
          <w:rtl/>
          <w:lang w:bidi="fa-IR"/>
        </w:rPr>
        <w:t xml:space="preserve">، </w:t>
      </w:r>
      <w:r>
        <w:rPr>
          <w:rtl/>
          <w:lang w:bidi="fa-IR"/>
        </w:rPr>
        <w:t>فبلغ يزيد فشكر مروان وقرّبه وأدناه ووصله</w:t>
      </w:r>
      <w:r w:rsidRPr="0096185B">
        <w:rPr>
          <w:rStyle w:val="libFootnotenumChar"/>
          <w:rtl/>
        </w:rPr>
        <w:t>(1)</w:t>
      </w:r>
      <w:r w:rsidR="00DB6A20">
        <w:rPr>
          <w:rtl/>
          <w:lang w:bidi="fa-IR"/>
        </w:rPr>
        <w:t>.</w:t>
      </w:r>
    </w:p>
    <w:p w:rsidR="00DB6A20" w:rsidRDefault="0088652D" w:rsidP="009F1801">
      <w:pPr>
        <w:pStyle w:val="libBold1"/>
        <w:rPr>
          <w:rtl/>
          <w:lang w:bidi="fa-IR"/>
        </w:rPr>
      </w:pPr>
      <w:r>
        <w:rPr>
          <w:rtl/>
          <w:lang w:bidi="fa-IR"/>
        </w:rPr>
        <w:t>ما فعلوه بالمدينة من هتك الحرم النبوي وفضّ الأبكار</w:t>
      </w:r>
      <w:r w:rsidR="007E6BC8">
        <w:rPr>
          <w:rtl/>
          <w:lang w:bidi="fa-IR"/>
        </w:rPr>
        <w:t>..</w:t>
      </w:r>
      <w:r w:rsidR="00DB6A20">
        <w:rPr>
          <w:rtl/>
          <w:lang w:bidi="fa-IR"/>
        </w:rPr>
        <w:t>.</w:t>
      </w:r>
    </w:p>
    <w:p w:rsidR="00DB6A20" w:rsidRDefault="0088652D" w:rsidP="0088652D">
      <w:pPr>
        <w:pStyle w:val="libNormal"/>
        <w:rPr>
          <w:rtl/>
          <w:lang w:bidi="fa-IR"/>
        </w:rPr>
      </w:pPr>
      <w:r>
        <w:rPr>
          <w:rtl/>
          <w:lang w:bidi="fa-IR"/>
        </w:rPr>
        <w:t>وفي تاريخ اليعقوبي قال :</w:t>
      </w:r>
      <w:r w:rsidR="007E6BC8">
        <w:rPr>
          <w:rtl/>
          <w:lang w:bidi="fa-IR"/>
        </w:rPr>
        <w:t>...</w:t>
      </w:r>
      <w:r>
        <w:rPr>
          <w:rtl/>
          <w:lang w:bidi="fa-IR"/>
        </w:rPr>
        <w:t xml:space="preserve"> ف</w:t>
      </w:r>
      <w:r w:rsidR="003B6559">
        <w:rPr>
          <w:rtl/>
          <w:lang w:bidi="fa-IR"/>
        </w:rPr>
        <w:t>لمـّا</w:t>
      </w:r>
      <w:r>
        <w:rPr>
          <w:rtl/>
          <w:lang w:bidi="fa-IR"/>
        </w:rPr>
        <w:t xml:space="preserve"> انتهى الخبر إلى يزيد بن معاوية وجَّه إلى مسلم بن عقبة فأقدمه من فلسطين</w:t>
      </w:r>
      <w:r w:rsidR="009D3EAD">
        <w:rPr>
          <w:rtl/>
          <w:lang w:bidi="fa-IR"/>
        </w:rPr>
        <w:t xml:space="preserve">، </w:t>
      </w:r>
      <w:r>
        <w:rPr>
          <w:rtl/>
          <w:lang w:bidi="fa-IR"/>
        </w:rPr>
        <w:t>وهو مريض</w:t>
      </w:r>
      <w:r w:rsidR="009D3EAD">
        <w:rPr>
          <w:rtl/>
          <w:lang w:bidi="fa-IR"/>
        </w:rPr>
        <w:t xml:space="preserve">، </w:t>
      </w:r>
      <w:r>
        <w:rPr>
          <w:rtl/>
          <w:lang w:bidi="fa-IR"/>
        </w:rPr>
        <w:t>فأدخله منزله</w:t>
      </w:r>
      <w:r w:rsidR="009D3EAD">
        <w:rPr>
          <w:rtl/>
          <w:lang w:bidi="fa-IR"/>
        </w:rPr>
        <w:t xml:space="preserve">، </w:t>
      </w:r>
      <w:r>
        <w:rPr>
          <w:rtl/>
          <w:lang w:bidi="fa-IR"/>
        </w:rPr>
        <w:t>ثمَّ قصَّ عليه القصة , فقال : يا أمير المؤمنين , وجّهني إليهم</w:t>
      </w:r>
      <w:r w:rsidR="009D3EAD">
        <w:rPr>
          <w:rtl/>
          <w:lang w:bidi="fa-IR"/>
        </w:rPr>
        <w:t xml:space="preserve">، </w:t>
      </w:r>
      <w:r>
        <w:rPr>
          <w:rtl/>
          <w:lang w:bidi="fa-IR"/>
        </w:rPr>
        <w:t>فوالله لأدعنَّ أسفلها أعلاها</w:t>
      </w:r>
      <w:r w:rsidR="009D3EAD">
        <w:rPr>
          <w:rtl/>
          <w:lang w:bidi="fa-IR"/>
        </w:rPr>
        <w:t xml:space="preserve">، </w:t>
      </w:r>
      <w:r>
        <w:rPr>
          <w:rtl/>
          <w:lang w:bidi="fa-IR"/>
        </w:rPr>
        <w:t>يعني مدينة الرسول</w:t>
      </w:r>
      <w:r w:rsidR="00DB6A20">
        <w:rPr>
          <w:rtl/>
          <w:lang w:bidi="fa-IR"/>
        </w:rPr>
        <w:t>.</w:t>
      </w:r>
    </w:p>
    <w:p w:rsidR="00DB6A20" w:rsidRDefault="0088652D" w:rsidP="0088652D">
      <w:pPr>
        <w:pStyle w:val="libNormal"/>
        <w:rPr>
          <w:rtl/>
          <w:lang w:bidi="fa-IR"/>
        </w:rPr>
      </w:pPr>
      <w:r>
        <w:rPr>
          <w:rtl/>
          <w:lang w:bidi="fa-IR"/>
        </w:rPr>
        <w:t>فوجّهه في خمسة آلاف إلى المدينة</w:t>
      </w:r>
      <w:r w:rsidR="009D3EAD">
        <w:rPr>
          <w:rtl/>
          <w:lang w:bidi="fa-IR"/>
        </w:rPr>
        <w:t xml:space="preserve">، </w:t>
      </w:r>
      <w:r>
        <w:rPr>
          <w:rtl/>
          <w:lang w:bidi="fa-IR"/>
        </w:rPr>
        <w:t>فأوقع بأهلها وقعة الحرة</w:t>
      </w:r>
      <w:r w:rsidR="009D3EAD">
        <w:rPr>
          <w:rtl/>
          <w:lang w:bidi="fa-IR"/>
        </w:rPr>
        <w:t xml:space="preserve">، </w:t>
      </w:r>
      <w:r>
        <w:rPr>
          <w:rtl/>
          <w:lang w:bidi="fa-IR"/>
        </w:rPr>
        <w:t>فقاتله أهل المدينة قتالاً شديداً</w:t>
      </w:r>
      <w:r w:rsidR="009D3EAD">
        <w:rPr>
          <w:rtl/>
          <w:lang w:bidi="fa-IR"/>
        </w:rPr>
        <w:t xml:space="preserve">، </w:t>
      </w:r>
      <w:r>
        <w:rPr>
          <w:rtl/>
          <w:lang w:bidi="fa-IR"/>
        </w:rPr>
        <w:t>وخندقوا على المدينة</w:t>
      </w:r>
      <w:r w:rsidR="009D3EAD">
        <w:rPr>
          <w:rtl/>
          <w:lang w:bidi="fa-IR"/>
        </w:rPr>
        <w:t xml:space="preserve">، </w:t>
      </w:r>
      <w:r>
        <w:rPr>
          <w:rtl/>
          <w:lang w:bidi="fa-IR"/>
        </w:rPr>
        <w:t>فرام ناحية من نواحي الخندق فتعذّر ذلك عليه</w:t>
      </w:r>
      <w:r w:rsidR="009D3EAD">
        <w:rPr>
          <w:rtl/>
          <w:lang w:bidi="fa-IR"/>
        </w:rPr>
        <w:t xml:space="preserve">، </w:t>
      </w:r>
      <w:r>
        <w:rPr>
          <w:rtl/>
          <w:lang w:bidi="fa-IR"/>
        </w:rPr>
        <w:t>فخدع مروان بعضهم</w:t>
      </w:r>
      <w:r w:rsidR="009D3EAD">
        <w:rPr>
          <w:rtl/>
          <w:lang w:bidi="fa-IR"/>
        </w:rPr>
        <w:t xml:space="preserve">، </w:t>
      </w:r>
      <w:r>
        <w:rPr>
          <w:rtl/>
          <w:lang w:bidi="fa-IR"/>
        </w:rPr>
        <w:t>فدخل ومعه مئة فارس</w:t>
      </w:r>
      <w:r w:rsidR="009D3EAD">
        <w:rPr>
          <w:rtl/>
          <w:lang w:bidi="fa-IR"/>
        </w:rPr>
        <w:t xml:space="preserve">، </w:t>
      </w:r>
      <w:r>
        <w:rPr>
          <w:rtl/>
          <w:lang w:bidi="fa-IR"/>
        </w:rPr>
        <w:t>فأتبعه الخيل حتّى دخلت المدينة</w:t>
      </w:r>
      <w:r w:rsidR="009D3EAD">
        <w:rPr>
          <w:rtl/>
          <w:lang w:bidi="fa-IR"/>
        </w:rPr>
        <w:t xml:space="preserve">، </w:t>
      </w:r>
      <w:r>
        <w:rPr>
          <w:rtl/>
          <w:lang w:bidi="fa-IR"/>
        </w:rPr>
        <w:t xml:space="preserve">فلم يبقِ بها كثير أحد </w:t>
      </w:r>
      <w:r w:rsidR="00EE59C8">
        <w:rPr>
          <w:rtl/>
          <w:lang w:bidi="fa-IR"/>
        </w:rPr>
        <w:t>إلّا</w:t>
      </w:r>
      <w:r>
        <w:rPr>
          <w:rtl/>
          <w:lang w:bidi="fa-IR"/>
        </w:rPr>
        <w:t xml:space="preserve"> قتل</w:t>
      </w:r>
      <w:r w:rsidR="009D3EAD">
        <w:rPr>
          <w:rtl/>
          <w:lang w:bidi="fa-IR"/>
        </w:rPr>
        <w:t xml:space="preserve">، </w:t>
      </w:r>
      <w:r>
        <w:rPr>
          <w:rtl/>
          <w:lang w:bidi="fa-IR"/>
        </w:rPr>
        <w:t>وأباح حرم رسول الله حتّى ولدت الأبكار لا يُعرف مَن أولدهنَّ , ثمَّ أخذ الناس على أن يبايعوا على أنهم عبيد يزيد بن معاوية</w:t>
      </w:r>
      <w:r w:rsidR="009D3EAD">
        <w:rPr>
          <w:rtl/>
          <w:lang w:bidi="fa-IR"/>
        </w:rPr>
        <w:t xml:space="preserve">، </w:t>
      </w:r>
      <w:r>
        <w:rPr>
          <w:rtl/>
          <w:lang w:bidi="fa-IR"/>
        </w:rPr>
        <w:t>فكان الرجل من قريش يؤتى به فيقال : بايع آية أنّك عبدٌ قنٌّ ليزيد</w:t>
      </w:r>
      <w:r w:rsidR="007E6BC8">
        <w:rPr>
          <w:rtl/>
          <w:lang w:bidi="fa-IR"/>
        </w:rPr>
        <w:t>.</w:t>
      </w:r>
      <w:r>
        <w:rPr>
          <w:rtl/>
          <w:lang w:bidi="fa-IR"/>
        </w:rPr>
        <w:t xml:space="preserve"> فيقول : لا</w:t>
      </w:r>
      <w:r w:rsidR="007E6BC8">
        <w:rPr>
          <w:rtl/>
          <w:lang w:bidi="fa-IR"/>
        </w:rPr>
        <w:t>.</w:t>
      </w:r>
      <w:r>
        <w:rPr>
          <w:rtl/>
          <w:lang w:bidi="fa-IR"/>
        </w:rPr>
        <w:t xml:space="preserve"> فيضرب عنقه</w:t>
      </w:r>
      <w:r w:rsidR="009D3EAD">
        <w:rPr>
          <w:rtl/>
          <w:lang w:bidi="fa-IR"/>
        </w:rPr>
        <w:t xml:space="preserve">، </w:t>
      </w:r>
      <w:r>
        <w:rPr>
          <w:rtl/>
          <w:lang w:bidi="fa-IR"/>
        </w:rPr>
        <w:t>فأتاه علي بن الحسين (</w:t>
      </w:r>
      <w:r w:rsidR="0096185B" w:rsidRPr="0096185B">
        <w:rPr>
          <w:rStyle w:val="libAlaemChar"/>
          <w:rtl/>
        </w:rPr>
        <w:t>عليه‌السلام</w:t>
      </w:r>
      <w:r>
        <w:rPr>
          <w:rtl/>
          <w:lang w:bidi="fa-IR"/>
        </w:rPr>
        <w:t>) فقال : (( علام يُريد يزيد أن اُبايعك ؟ ))</w:t>
      </w:r>
      <w:r w:rsidR="00DB6A20">
        <w:rPr>
          <w:rtl/>
          <w:lang w:bidi="fa-IR"/>
        </w:rPr>
        <w:t>.</w:t>
      </w:r>
    </w:p>
    <w:p w:rsidR="00DB6A20" w:rsidRDefault="0088652D" w:rsidP="0088652D">
      <w:pPr>
        <w:pStyle w:val="libNormal"/>
        <w:rPr>
          <w:rtl/>
          <w:lang w:bidi="fa-IR"/>
        </w:rPr>
      </w:pPr>
      <w:r>
        <w:rPr>
          <w:rtl/>
          <w:lang w:bidi="fa-IR"/>
        </w:rPr>
        <w:t>قال : على أنّك أخٌ وابنُ عمٍّ</w:t>
      </w:r>
      <w:r w:rsidR="00DB6A20">
        <w:rPr>
          <w:rtl/>
          <w:lang w:bidi="fa-IR"/>
        </w:rPr>
        <w:t>.</w:t>
      </w:r>
    </w:p>
    <w:p w:rsidR="00DB6A20" w:rsidRDefault="0088652D" w:rsidP="0088652D">
      <w:pPr>
        <w:pStyle w:val="libNormal"/>
        <w:rPr>
          <w:rtl/>
          <w:lang w:bidi="fa-IR"/>
        </w:rPr>
      </w:pPr>
      <w:r>
        <w:rPr>
          <w:rtl/>
          <w:lang w:bidi="fa-IR"/>
        </w:rPr>
        <w:t>فقال : (( وإن أردت أن اُبايعك على أنّي عبد قن فعلتُ ))</w:t>
      </w:r>
      <w:r w:rsidR="00DB6A20">
        <w:rPr>
          <w:rtl/>
          <w:lang w:bidi="fa-IR"/>
        </w:rPr>
        <w:t>.</w:t>
      </w:r>
    </w:p>
    <w:p w:rsidR="00DB6A20" w:rsidRDefault="0088652D" w:rsidP="0088652D">
      <w:pPr>
        <w:pStyle w:val="libNormal"/>
        <w:rPr>
          <w:lang w:bidi="fa-IR"/>
        </w:rPr>
      </w:pPr>
      <w:r>
        <w:rPr>
          <w:rtl/>
          <w:lang w:bidi="fa-IR"/>
        </w:rPr>
        <w:t>فقال : ما أحشمك هذا ! ف</w:t>
      </w:r>
      <w:r w:rsidR="003B6559">
        <w:rPr>
          <w:rtl/>
          <w:lang w:bidi="fa-IR"/>
        </w:rPr>
        <w:t>لمـّا</w:t>
      </w:r>
      <w:r>
        <w:rPr>
          <w:rtl/>
          <w:lang w:bidi="fa-IR"/>
        </w:rPr>
        <w:t xml:space="preserve"> أن رأى الناس إجابة علي بن الحسين (</w:t>
      </w:r>
      <w:r w:rsidR="0096185B" w:rsidRPr="0096185B">
        <w:rPr>
          <w:rStyle w:val="libAlaemChar"/>
          <w:rtl/>
        </w:rPr>
        <w:t>عليه‌السلام</w:t>
      </w:r>
      <w:r>
        <w:rPr>
          <w:rtl/>
          <w:lang w:bidi="fa-IR"/>
        </w:rPr>
        <w:t>) قالوا : هذا ابن رسول الله (</w:t>
      </w:r>
      <w:r w:rsidR="0096185B" w:rsidRPr="0096185B">
        <w:rPr>
          <w:rStyle w:val="libAlaemChar"/>
          <w:rtl/>
        </w:rPr>
        <w:t>صلى‌الله‌عليه‌وآله</w:t>
      </w:r>
      <w:r>
        <w:rPr>
          <w:rtl/>
          <w:lang w:bidi="fa-IR"/>
        </w:rPr>
        <w:t>)</w:t>
      </w:r>
    </w:p>
    <w:p w:rsidR="0088652D" w:rsidRDefault="0096185B" w:rsidP="0096185B">
      <w:pPr>
        <w:pStyle w:val="libLine"/>
        <w:rPr>
          <w:lang w:bidi="fa-IR"/>
        </w:rPr>
      </w:pPr>
      <w:r>
        <w:rPr>
          <w:rtl/>
          <w:lang w:bidi="fa-IR"/>
        </w:rPr>
        <w:t>____________________</w:t>
      </w:r>
    </w:p>
    <w:p w:rsidR="00DB6A20" w:rsidRDefault="0088652D" w:rsidP="009F1801">
      <w:pPr>
        <w:pStyle w:val="libFootnote0"/>
        <w:rPr>
          <w:rtl/>
          <w:lang w:bidi="fa-IR"/>
        </w:rPr>
      </w:pPr>
      <w:r w:rsidRPr="009F1801">
        <w:rPr>
          <w:rtl/>
        </w:rPr>
        <w:t>(1)</w:t>
      </w:r>
      <w:r>
        <w:rPr>
          <w:rtl/>
          <w:lang w:bidi="fa-IR"/>
        </w:rPr>
        <w:t xml:space="preserve"> تذكرة الخواصّ </w:t>
      </w:r>
      <w:r w:rsidR="0096185B">
        <w:rPr>
          <w:rtl/>
          <w:lang w:bidi="fa-IR"/>
        </w:rPr>
        <w:t>-</w:t>
      </w:r>
      <w:r>
        <w:rPr>
          <w:rtl/>
          <w:lang w:bidi="fa-IR"/>
        </w:rPr>
        <w:t xml:space="preserve"> ابن الجوزي ص259 طبعة منشورات الشريف الرضي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9F1801">
      <w:pPr>
        <w:pStyle w:val="libNormal0"/>
        <w:rPr>
          <w:rtl/>
          <w:lang w:bidi="fa-IR"/>
        </w:rPr>
      </w:pPr>
      <w:r>
        <w:rPr>
          <w:rtl/>
          <w:lang w:bidi="fa-IR"/>
        </w:rPr>
        <w:lastRenderedPageBreak/>
        <w:t>بايعه على ما يريد</w:t>
      </w:r>
      <w:r w:rsidR="009D3EAD">
        <w:rPr>
          <w:rtl/>
          <w:lang w:bidi="fa-IR"/>
        </w:rPr>
        <w:t xml:space="preserve">، </w:t>
      </w:r>
      <w:r>
        <w:rPr>
          <w:rtl/>
          <w:lang w:bidi="fa-IR"/>
        </w:rPr>
        <w:t>فبايعوه على ما أراد</w:t>
      </w:r>
      <w:r w:rsidR="007E6BC8">
        <w:rPr>
          <w:rtl/>
          <w:lang w:bidi="fa-IR"/>
        </w:rPr>
        <w:t>.</w:t>
      </w:r>
      <w:r>
        <w:rPr>
          <w:rtl/>
          <w:lang w:bidi="fa-IR"/>
        </w:rPr>
        <w:t xml:space="preserve"> وكان ذلك سنة (62)</w:t>
      </w:r>
      <w:r w:rsidRPr="0096185B">
        <w:rPr>
          <w:rStyle w:val="libFootnotenumChar"/>
          <w:rtl/>
        </w:rPr>
        <w:t>(1)</w:t>
      </w:r>
      <w:r w:rsidR="00DB6A20">
        <w:rPr>
          <w:rtl/>
          <w:lang w:bidi="fa-IR"/>
        </w:rPr>
        <w:t>.</w:t>
      </w:r>
    </w:p>
    <w:p w:rsidR="0088652D" w:rsidRDefault="0088652D" w:rsidP="009F1801">
      <w:pPr>
        <w:pStyle w:val="libBold1"/>
        <w:rPr>
          <w:lang w:bidi="fa-IR"/>
        </w:rPr>
      </w:pPr>
      <w:r>
        <w:rPr>
          <w:rtl/>
          <w:lang w:bidi="fa-IR"/>
        </w:rPr>
        <w:t>بيعة أهل المدينة على أنّهم خول وعبيد ليزيد بن معاوية</w:t>
      </w:r>
    </w:p>
    <w:p w:rsidR="00DB6A20" w:rsidRDefault="0088652D" w:rsidP="0088652D">
      <w:pPr>
        <w:pStyle w:val="libNormal"/>
        <w:rPr>
          <w:rtl/>
          <w:lang w:bidi="fa-IR"/>
        </w:rPr>
      </w:pPr>
      <w:r>
        <w:rPr>
          <w:rtl/>
          <w:lang w:bidi="fa-IR"/>
        </w:rPr>
        <w:t>روى ذلك كثير من المؤرّخين , منهم ابن قتيبة الدينوري , وخليفة بن خيّاط , وابن عساكر , وابن أبي الحديد وغيرهم</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9F1801">
      <w:pPr>
        <w:pStyle w:val="libFootnote0"/>
        <w:rPr>
          <w:rtl/>
          <w:lang w:bidi="fa-IR"/>
        </w:rPr>
      </w:pPr>
      <w:r w:rsidRPr="009F1801">
        <w:rPr>
          <w:rtl/>
        </w:rPr>
        <w:t>(1)</w:t>
      </w:r>
      <w:r>
        <w:rPr>
          <w:rtl/>
          <w:lang w:bidi="fa-IR"/>
        </w:rPr>
        <w:t xml:space="preserve"> تاريخ اليعقوبي 2 / 250</w:t>
      </w:r>
      <w:r w:rsidR="007E6BC8">
        <w:rPr>
          <w:rtl/>
          <w:lang w:bidi="fa-IR"/>
        </w:rPr>
        <w:t>.</w:t>
      </w:r>
      <w:r>
        <w:rPr>
          <w:rtl/>
          <w:lang w:bidi="fa-IR"/>
        </w:rPr>
        <w:t xml:space="preserve"> وقد حفظ الإمام زين العابدين (</w:t>
      </w:r>
      <w:r w:rsidR="0096185B" w:rsidRPr="009F1801">
        <w:rPr>
          <w:rStyle w:val="libFootnoteAlaemChar"/>
          <w:rtl/>
        </w:rPr>
        <w:t>عليه‌السلام</w:t>
      </w:r>
      <w:r>
        <w:rPr>
          <w:rtl/>
          <w:lang w:bidi="fa-IR"/>
        </w:rPr>
        <w:t>) أربعمئة امرأة : البصائر والذخائر / 2426 لأبي حيان التوحيدي , نسخة برنامج الموسوعة الشعريّة</w:t>
      </w:r>
      <w:r w:rsidR="00DB6A20">
        <w:rPr>
          <w:rtl/>
          <w:lang w:bidi="fa-IR"/>
        </w:rPr>
        <w:t>.</w:t>
      </w:r>
    </w:p>
    <w:p w:rsidR="00DB6A20" w:rsidRDefault="0088652D" w:rsidP="009F1801">
      <w:pPr>
        <w:pStyle w:val="libFootnote0"/>
        <w:rPr>
          <w:rtl/>
          <w:lang w:bidi="fa-IR"/>
        </w:rPr>
      </w:pPr>
      <w:r>
        <w:rPr>
          <w:rtl/>
          <w:lang w:bidi="fa-IR"/>
        </w:rPr>
        <w:t xml:space="preserve">قال : قال ابن الأعرابي : </w:t>
      </w:r>
      <w:r w:rsidR="003B6559">
        <w:rPr>
          <w:rtl/>
          <w:lang w:bidi="fa-IR"/>
        </w:rPr>
        <w:t>لمـّا</w:t>
      </w:r>
      <w:r>
        <w:rPr>
          <w:rtl/>
          <w:lang w:bidi="fa-IR"/>
        </w:rPr>
        <w:t xml:space="preserve"> وجه يزيد بن معاوية مسلم بن عقبة المرّي لاستباحة أهل المدينة ضمّ عليّ بن الحسين (رضوان الله عليهما) إلى نفسه أربعمئة امرأة يعولهنّ إلى أن انقرض جيش مسلم بن عقبة</w:t>
      </w:r>
      <w:r w:rsidR="009D3EAD">
        <w:rPr>
          <w:rtl/>
          <w:lang w:bidi="fa-IR"/>
        </w:rPr>
        <w:t xml:space="preserve">، </w:t>
      </w:r>
      <w:r>
        <w:rPr>
          <w:rtl/>
          <w:lang w:bidi="fa-IR"/>
        </w:rPr>
        <w:t>فقالت امرأةٌ من قريش : ما عشت والله بين أبويّ بمثل ذلك التتريف</w:t>
      </w:r>
      <w:r w:rsidR="00DB6A20">
        <w:rPr>
          <w:rtl/>
          <w:lang w:bidi="fa-IR"/>
        </w:rPr>
        <w:t>.</w:t>
      </w:r>
    </w:p>
    <w:p w:rsidR="00DB6A20" w:rsidRDefault="0088652D" w:rsidP="009F1801">
      <w:pPr>
        <w:pStyle w:val="libFootnote0"/>
        <w:rPr>
          <w:rtl/>
          <w:lang w:bidi="fa-IR"/>
        </w:rPr>
      </w:pPr>
      <w:r>
        <w:rPr>
          <w:rtl/>
          <w:lang w:bidi="fa-IR"/>
        </w:rPr>
        <w:t xml:space="preserve">وكذا في التذكرة الحمدونيّة لابن حمدون / 1107 </w:t>
      </w:r>
      <w:r w:rsidR="0096185B">
        <w:rPr>
          <w:rtl/>
          <w:lang w:bidi="fa-IR"/>
        </w:rPr>
        <w:t>-</w:t>
      </w:r>
      <w:r>
        <w:rPr>
          <w:rtl/>
          <w:lang w:bidi="fa-IR"/>
        </w:rPr>
        <w:t xml:space="preserve"> 1108 , نسخة برنامج الموسوعة الشعريّة , قال : أتي رجل يسأل الحسن بن علي (</w:t>
      </w:r>
      <w:r w:rsidR="0096185B" w:rsidRPr="009F1801">
        <w:rPr>
          <w:rStyle w:val="libFootnoteAlaemChar"/>
          <w:rtl/>
        </w:rPr>
        <w:t>عليه‌السلام</w:t>
      </w:r>
      <w:r>
        <w:rPr>
          <w:rtl/>
          <w:lang w:bidi="fa-IR"/>
        </w:rPr>
        <w:t xml:space="preserve">) , فقال له : (( إنّ المسألة لا تصلح </w:t>
      </w:r>
      <w:r w:rsidR="00EE59C8">
        <w:rPr>
          <w:rtl/>
          <w:lang w:bidi="fa-IR"/>
        </w:rPr>
        <w:t>إلّا</w:t>
      </w:r>
      <w:r>
        <w:rPr>
          <w:rtl/>
          <w:lang w:bidi="fa-IR"/>
        </w:rPr>
        <w:t xml:space="preserve"> في غرمٍ فادح</w:t>
      </w:r>
      <w:r w:rsidR="009D3EAD">
        <w:rPr>
          <w:rtl/>
          <w:lang w:bidi="fa-IR"/>
        </w:rPr>
        <w:t xml:space="preserve">، </w:t>
      </w:r>
      <w:r>
        <w:rPr>
          <w:rtl/>
          <w:lang w:bidi="fa-IR"/>
        </w:rPr>
        <w:t>أو فقر مدقع</w:t>
      </w:r>
      <w:r w:rsidR="009D3EAD">
        <w:rPr>
          <w:rtl/>
          <w:lang w:bidi="fa-IR"/>
        </w:rPr>
        <w:t xml:space="preserve">، </w:t>
      </w:r>
      <w:r>
        <w:rPr>
          <w:rtl/>
          <w:lang w:bidi="fa-IR"/>
        </w:rPr>
        <w:t>أو حمالة مفظعة ))</w:t>
      </w:r>
      <w:r w:rsidR="007E6BC8">
        <w:rPr>
          <w:rtl/>
          <w:lang w:bidi="fa-IR"/>
        </w:rPr>
        <w:t>.</w:t>
      </w:r>
      <w:r>
        <w:rPr>
          <w:rtl/>
          <w:lang w:bidi="fa-IR"/>
        </w:rPr>
        <w:t xml:space="preserve"> قال الرجل : ما جئت </w:t>
      </w:r>
      <w:r w:rsidR="00EE59C8">
        <w:rPr>
          <w:rtl/>
          <w:lang w:bidi="fa-IR"/>
        </w:rPr>
        <w:t>إلّا</w:t>
      </w:r>
      <w:r>
        <w:rPr>
          <w:rtl/>
          <w:lang w:bidi="fa-IR"/>
        </w:rPr>
        <w:t xml:space="preserve"> في إحداهن</w:t>
      </w:r>
      <w:r w:rsidR="007E6BC8">
        <w:rPr>
          <w:rtl/>
          <w:lang w:bidi="fa-IR"/>
        </w:rPr>
        <w:t>.</w:t>
      </w:r>
      <w:r>
        <w:rPr>
          <w:rtl/>
          <w:lang w:bidi="fa-IR"/>
        </w:rPr>
        <w:t xml:space="preserve"> فأمر به بمئة دينار</w:t>
      </w:r>
      <w:r w:rsidR="009D3EAD">
        <w:rPr>
          <w:rtl/>
          <w:lang w:bidi="fa-IR"/>
        </w:rPr>
        <w:t xml:space="preserve">، </w:t>
      </w:r>
      <w:r>
        <w:rPr>
          <w:rtl/>
          <w:lang w:bidi="fa-IR"/>
        </w:rPr>
        <w:t>ثمَّ أتى أخاه الحسين (</w:t>
      </w:r>
      <w:r w:rsidR="0096185B" w:rsidRPr="009F1801">
        <w:rPr>
          <w:rStyle w:val="libFootnoteAlaemChar"/>
          <w:rtl/>
        </w:rPr>
        <w:t>عليه‌السلام</w:t>
      </w:r>
      <w:r>
        <w:rPr>
          <w:rtl/>
          <w:lang w:bidi="fa-IR"/>
        </w:rPr>
        <w:t>) فقال له مثل ما قال له أخوه</w:t>
      </w:r>
      <w:r w:rsidR="009D3EAD">
        <w:rPr>
          <w:rtl/>
          <w:lang w:bidi="fa-IR"/>
        </w:rPr>
        <w:t xml:space="preserve">، </w:t>
      </w:r>
      <w:r>
        <w:rPr>
          <w:rtl/>
          <w:lang w:bidi="fa-IR"/>
        </w:rPr>
        <w:t>فأعطاه تسعة وتسعين ديناراً ؛ كره أن يساوي أخاه , ثمَّ أتى عبد الله بن عمر رضوان الله عليهما فأعطاه سبعة دنانير</w:t>
      </w:r>
      <w:r w:rsidR="009D3EAD">
        <w:rPr>
          <w:rtl/>
          <w:lang w:bidi="fa-IR"/>
        </w:rPr>
        <w:t xml:space="preserve">، </w:t>
      </w:r>
      <w:r>
        <w:rPr>
          <w:rtl/>
          <w:lang w:bidi="fa-IR"/>
        </w:rPr>
        <w:t>ولم يسأله عن شيء</w:t>
      </w:r>
      <w:r w:rsidR="009D3EAD">
        <w:rPr>
          <w:rtl/>
          <w:lang w:bidi="fa-IR"/>
        </w:rPr>
        <w:t xml:space="preserve">، </w:t>
      </w:r>
      <w:r>
        <w:rPr>
          <w:rtl/>
          <w:lang w:bidi="fa-IR"/>
        </w:rPr>
        <w:t>فحدّثه بقصته وما جرى بينه وبينهما</w:t>
      </w:r>
      <w:r w:rsidR="009D3EAD">
        <w:rPr>
          <w:rtl/>
          <w:lang w:bidi="fa-IR"/>
        </w:rPr>
        <w:t xml:space="preserve">، </w:t>
      </w:r>
      <w:r>
        <w:rPr>
          <w:rtl/>
          <w:lang w:bidi="fa-IR"/>
        </w:rPr>
        <w:t>فقال عبد الله : ويحك ! وأين تجعلني منهما ؟ إنهما غذيا العلم غذاء</w:t>
      </w:r>
      <w:r w:rsidR="00DB6A20">
        <w:rPr>
          <w:rtl/>
          <w:lang w:bidi="fa-IR"/>
        </w:rPr>
        <w:t>.</w:t>
      </w:r>
    </w:p>
    <w:p w:rsidR="00DB6A20" w:rsidRDefault="003B6559" w:rsidP="009F1801">
      <w:pPr>
        <w:pStyle w:val="libFootnote0"/>
        <w:rPr>
          <w:rtl/>
          <w:lang w:bidi="fa-IR"/>
        </w:rPr>
      </w:pPr>
      <w:r>
        <w:rPr>
          <w:rtl/>
          <w:lang w:bidi="fa-IR"/>
        </w:rPr>
        <w:t>لمـّا</w:t>
      </w:r>
      <w:r w:rsidR="0088652D">
        <w:rPr>
          <w:rtl/>
          <w:lang w:bidi="fa-IR"/>
        </w:rPr>
        <w:t xml:space="preserve"> وجه يزيد بن معاوية عسكره لاستباحة أهل المدينة ضم علي بن الحسين (</w:t>
      </w:r>
      <w:r w:rsidR="0096185B" w:rsidRPr="009F1801">
        <w:rPr>
          <w:rStyle w:val="libFootnoteAlaemChar"/>
          <w:rtl/>
        </w:rPr>
        <w:t>عليه‌السلام</w:t>
      </w:r>
      <w:r w:rsidR="0088652D">
        <w:rPr>
          <w:rtl/>
          <w:lang w:bidi="fa-IR"/>
        </w:rPr>
        <w:t>) إلى نفسه أربعمئة منافيّة يعولهنّ إلى أن انقرض جيش مسلم بن عقبة</w:t>
      </w:r>
      <w:r w:rsidR="009D3EAD">
        <w:rPr>
          <w:rtl/>
          <w:lang w:bidi="fa-IR"/>
        </w:rPr>
        <w:t xml:space="preserve">، </w:t>
      </w:r>
      <w:r w:rsidR="0088652D">
        <w:rPr>
          <w:rtl/>
          <w:lang w:bidi="fa-IR"/>
        </w:rPr>
        <w:t>فقالت امرأة منهنّ : ما عشت والله بين أبوي بمثل ذلك التتريف</w:t>
      </w:r>
      <w:r w:rsidR="00DB6A20">
        <w:rPr>
          <w:rtl/>
          <w:lang w:bidi="fa-IR"/>
        </w:rPr>
        <w:t>.</w:t>
      </w:r>
    </w:p>
    <w:p w:rsidR="00DB6A20" w:rsidRDefault="0088652D" w:rsidP="009F1801">
      <w:pPr>
        <w:pStyle w:val="libFootnote0"/>
        <w:rPr>
          <w:rtl/>
          <w:lang w:bidi="fa-IR"/>
        </w:rPr>
      </w:pPr>
      <w:r>
        <w:rPr>
          <w:rtl/>
          <w:lang w:bidi="fa-IR"/>
        </w:rPr>
        <w:t xml:space="preserve">قال الزمخشري في ربيع الأبرار / 406 , نسخة برنامج الموسوعة الشعريّة : </w:t>
      </w:r>
      <w:r w:rsidR="003B6559">
        <w:rPr>
          <w:rtl/>
          <w:lang w:bidi="fa-IR"/>
        </w:rPr>
        <w:t>لمـّا</w:t>
      </w:r>
      <w:r>
        <w:rPr>
          <w:rtl/>
          <w:lang w:bidi="fa-IR"/>
        </w:rPr>
        <w:t xml:space="preserve"> وجّه يزيد بن معاوية مسلم بن عقبة لاستباحة أهل المدينة</w:t>
      </w:r>
      <w:r w:rsidR="009D3EAD">
        <w:rPr>
          <w:rtl/>
          <w:lang w:bidi="fa-IR"/>
        </w:rPr>
        <w:t xml:space="preserve">، </w:t>
      </w:r>
      <w:r>
        <w:rPr>
          <w:rtl/>
          <w:lang w:bidi="fa-IR"/>
        </w:rPr>
        <w:t>ضمّ علي بن الحسين (</w:t>
      </w:r>
      <w:r w:rsidR="0096185B" w:rsidRPr="009F1801">
        <w:rPr>
          <w:rStyle w:val="libFootnoteAlaemChar"/>
          <w:rtl/>
        </w:rPr>
        <w:t>عليه‌السلام</w:t>
      </w:r>
      <w:r>
        <w:rPr>
          <w:rtl/>
          <w:lang w:bidi="fa-IR"/>
        </w:rPr>
        <w:t>) إلى نفسه أربعمئة منافيّة بحشمهنّ يعولهنّ إلى أن تقوّض جيش مسلم</w:t>
      </w:r>
      <w:r w:rsidR="009D3EAD">
        <w:rPr>
          <w:rtl/>
          <w:lang w:bidi="fa-IR"/>
        </w:rPr>
        <w:t xml:space="preserve">، </w:t>
      </w:r>
      <w:r>
        <w:rPr>
          <w:rtl/>
          <w:lang w:bidi="fa-IR"/>
        </w:rPr>
        <w:t>فقالت امرأة منهنّ : ما عشت والله بين أبوي مثل ذلك التتريف</w:t>
      </w:r>
      <w:r w:rsidR="00DB6A20">
        <w:rPr>
          <w:rtl/>
          <w:lang w:bidi="fa-IR"/>
        </w:rPr>
        <w:t>.</w:t>
      </w:r>
    </w:p>
    <w:p w:rsidR="00DB6A20" w:rsidRDefault="0088652D" w:rsidP="009F1801">
      <w:pPr>
        <w:pStyle w:val="libFootnote0"/>
        <w:rPr>
          <w:rtl/>
          <w:lang w:bidi="fa-IR"/>
        </w:rPr>
      </w:pPr>
      <w:r w:rsidRPr="009F1801">
        <w:rPr>
          <w:rtl/>
        </w:rPr>
        <w:t>(2)</w:t>
      </w:r>
      <w:r>
        <w:rPr>
          <w:rtl/>
          <w:lang w:bidi="fa-IR"/>
        </w:rPr>
        <w:t xml:space="preserve"> وقد تقدّم عنهم في مطاوي البحث</w:t>
      </w:r>
      <w:r w:rsidR="007E6BC8">
        <w:rPr>
          <w:rtl/>
          <w:lang w:bidi="fa-IR"/>
        </w:rPr>
        <w:t>.</w:t>
      </w:r>
      <w:r>
        <w:rPr>
          <w:rtl/>
          <w:lang w:bidi="fa-IR"/>
        </w:rPr>
        <w:t xml:space="preserve"> الإمامة والسياسة </w:t>
      </w:r>
      <w:r w:rsidR="0096185B">
        <w:rPr>
          <w:rtl/>
          <w:lang w:bidi="fa-IR"/>
        </w:rPr>
        <w:t>-</w:t>
      </w:r>
      <w:r>
        <w:rPr>
          <w:rtl/>
          <w:lang w:bidi="fa-IR"/>
        </w:rPr>
        <w:t xml:space="preserve"> ابن قتيبة الدينوري</w:t>
      </w:r>
      <w:r w:rsidR="009D3EAD">
        <w:rPr>
          <w:rtl/>
          <w:lang w:bidi="fa-IR"/>
        </w:rPr>
        <w:t xml:space="preserve">، </w:t>
      </w:r>
      <w:r>
        <w:rPr>
          <w:rtl/>
          <w:lang w:bidi="fa-IR"/>
        </w:rPr>
        <w:t>تحقيق الشيري 1 / 236</w:t>
      </w:r>
      <w:r w:rsidR="009D3EAD">
        <w:rPr>
          <w:rtl/>
          <w:lang w:bidi="fa-IR"/>
        </w:rPr>
        <w:t xml:space="preserve">، </w:t>
      </w:r>
      <w:r>
        <w:rPr>
          <w:rtl/>
          <w:lang w:bidi="fa-IR"/>
        </w:rPr>
        <w:t xml:space="preserve">الأخبار الطوال </w:t>
      </w:r>
      <w:r w:rsidR="0096185B">
        <w:rPr>
          <w:rtl/>
          <w:lang w:bidi="fa-IR"/>
        </w:rPr>
        <w:t>-</w:t>
      </w:r>
      <w:r>
        <w:rPr>
          <w:rtl/>
          <w:lang w:bidi="fa-IR"/>
        </w:rPr>
        <w:t xml:space="preserve"> الدينوري / 265</w:t>
      </w:r>
      <w:r w:rsidR="009D3EAD">
        <w:rPr>
          <w:rtl/>
          <w:lang w:bidi="fa-IR"/>
        </w:rPr>
        <w:t xml:space="preserve">، </w:t>
      </w:r>
      <w:r>
        <w:rPr>
          <w:rtl/>
          <w:lang w:bidi="fa-IR"/>
        </w:rPr>
        <w:t xml:space="preserve">تاريخ خليفة بن خياط </w:t>
      </w:r>
      <w:r w:rsidR="0096185B">
        <w:rPr>
          <w:rtl/>
          <w:lang w:bidi="fa-IR"/>
        </w:rPr>
        <w:t>-</w:t>
      </w:r>
      <w:r>
        <w:rPr>
          <w:rtl/>
          <w:lang w:bidi="fa-IR"/>
        </w:rPr>
        <w:t xml:space="preserve"> العصفري / 183</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58 / 107</w:t>
      </w:r>
      <w:r w:rsidR="009D3EAD">
        <w:rPr>
          <w:rtl/>
          <w:lang w:bidi="fa-IR"/>
        </w:rPr>
        <w:t xml:space="preserve">، </w:t>
      </w:r>
      <w:r>
        <w:rPr>
          <w:rtl/>
          <w:lang w:bidi="fa-IR"/>
        </w:rPr>
        <w:t xml:space="preserve">شرح نهج البلاغة </w:t>
      </w:r>
      <w:r w:rsidR="0096185B">
        <w:rPr>
          <w:rtl/>
          <w:lang w:bidi="fa-IR"/>
        </w:rPr>
        <w:t>-</w:t>
      </w:r>
      <w:r>
        <w:rPr>
          <w:rtl/>
          <w:lang w:bidi="fa-IR"/>
        </w:rPr>
        <w:t xml:space="preserve"> ابن أبي الحديد 15 / 242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ابن حمدون : قال أبو ميمون العبدي : رأيت أبا سعيد الخدري ممعط اللحية</w:t>
      </w:r>
      <w:r w:rsidR="009D3EAD">
        <w:rPr>
          <w:rtl/>
          <w:lang w:bidi="fa-IR"/>
        </w:rPr>
        <w:t xml:space="preserve">، </w:t>
      </w:r>
      <w:r>
        <w:rPr>
          <w:rtl/>
          <w:lang w:bidi="fa-IR"/>
        </w:rPr>
        <w:t>فقلت له : أتعبث بلحيتك ؟ قال : لا</w:t>
      </w:r>
      <w:r w:rsidR="009D3EAD">
        <w:rPr>
          <w:rtl/>
          <w:lang w:bidi="fa-IR"/>
        </w:rPr>
        <w:t xml:space="preserve">، </w:t>
      </w:r>
      <w:r>
        <w:rPr>
          <w:rtl/>
          <w:lang w:bidi="fa-IR"/>
        </w:rPr>
        <w:t>ولكن هذا ما لقيت من ظلمة أهل الشام ؛ دخلوا عليَّ زمان الحرة فأخذوا ما كان في البيت ثمَّ خرجوا</w:t>
      </w:r>
      <w:r w:rsidR="009D3EAD">
        <w:rPr>
          <w:rtl/>
          <w:lang w:bidi="fa-IR"/>
        </w:rPr>
        <w:t xml:space="preserve">، </w:t>
      </w:r>
      <w:r>
        <w:rPr>
          <w:rtl/>
          <w:lang w:bidi="fa-IR"/>
        </w:rPr>
        <w:t>ثمَّ دخلت طائفة اُخرى فأخذوا ما كان في البيت من حلية أو متاع ثمَّ خرجوا</w:t>
      </w:r>
      <w:r w:rsidR="009D3EAD">
        <w:rPr>
          <w:rtl/>
          <w:lang w:bidi="fa-IR"/>
        </w:rPr>
        <w:t xml:space="preserve">، </w:t>
      </w:r>
      <w:r>
        <w:rPr>
          <w:rtl/>
          <w:lang w:bidi="fa-IR"/>
        </w:rPr>
        <w:t>ثمَّ دخلت طائفة اُخرى فلم يصيبوا في البيت شيئاً</w:t>
      </w:r>
      <w:r w:rsidR="009D3EAD">
        <w:rPr>
          <w:rtl/>
          <w:lang w:bidi="fa-IR"/>
        </w:rPr>
        <w:t xml:space="preserve">، </w:t>
      </w:r>
      <w:r>
        <w:rPr>
          <w:rtl/>
          <w:lang w:bidi="fa-IR"/>
        </w:rPr>
        <w:t>فأسفوا أن يخرجوا , فأضجعوا الشيخ وأخذ كلُّ واحد خصلةً من لحيتي</w:t>
      </w:r>
      <w:r w:rsidR="009D3EAD">
        <w:rPr>
          <w:rtl/>
          <w:lang w:bidi="fa-IR"/>
        </w:rPr>
        <w:t xml:space="preserve">، </w:t>
      </w:r>
      <w:r>
        <w:rPr>
          <w:rtl/>
          <w:lang w:bidi="fa-IR"/>
        </w:rPr>
        <w:t>فأنا أتركها حتّى أوافي بها رب العالمين</w:t>
      </w:r>
      <w:r w:rsidR="00DB6A20">
        <w:rPr>
          <w:rtl/>
          <w:lang w:bidi="fa-IR"/>
        </w:rPr>
        <w:t>.</w:t>
      </w:r>
    </w:p>
    <w:p w:rsidR="00DB6A20" w:rsidRDefault="0088652D" w:rsidP="0088652D">
      <w:pPr>
        <w:pStyle w:val="libNormal"/>
        <w:rPr>
          <w:rtl/>
          <w:lang w:bidi="fa-IR"/>
        </w:rPr>
      </w:pPr>
      <w:r>
        <w:rPr>
          <w:rtl/>
          <w:lang w:bidi="fa-IR"/>
        </w:rPr>
        <w:t>وجاء عمرو بن عثمان بن عفان بيزيد بن عبد الله بن زمعة</w:t>
      </w:r>
      <w:r w:rsidR="009D3EAD">
        <w:rPr>
          <w:rtl/>
          <w:lang w:bidi="fa-IR"/>
        </w:rPr>
        <w:t xml:space="preserve">، </w:t>
      </w:r>
      <w:r>
        <w:rPr>
          <w:rtl/>
          <w:lang w:bidi="fa-IR"/>
        </w:rPr>
        <w:t>وجدّته اُمّ سلمة زوج النبي صلّى الله عليه وسلم وعلى آله وأصحابه</w:t>
      </w:r>
      <w:r w:rsidR="009D3EAD">
        <w:rPr>
          <w:rtl/>
          <w:lang w:bidi="fa-IR"/>
        </w:rPr>
        <w:t xml:space="preserve">، </w:t>
      </w:r>
      <w:r>
        <w:rPr>
          <w:rtl/>
          <w:lang w:bidi="fa-IR"/>
        </w:rPr>
        <w:t>وكان عمرو بن عثمان قال لاُمّ سلمة : أرسلي معي ابن ابنتك ولك عهد الله وميثاقه أن أرده عليك كما أخذته منك</w:t>
      </w:r>
      <w:r w:rsidR="007E6BC8">
        <w:rPr>
          <w:rtl/>
          <w:lang w:bidi="fa-IR"/>
        </w:rPr>
        <w:t>.</w:t>
      </w:r>
      <w:r>
        <w:rPr>
          <w:rtl/>
          <w:lang w:bidi="fa-IR"/>
        </w:rPr>
        <w:t xml:space="preserve"> فجاء به إلى مسلم بن عقبة , فجلس على طرف سريره</w:t>
      </w:r>
      <w:r w:rsidR="009D3EAD">
        <w:rPr>
          <w:rtl/>
          <w:lang w:bidi="fa-IR"/>
        </w:rPr>
        <w:t xml:space="preserve">، </w:t>
      </w:r>
      <w:r>
        <w:rPr>
          <w:rtl/>
          <w:lang w:bidi="fa-IR"/>
        </w:rPr>
        <w:t>ف</w:t>
      </w:r>
      <w:r w:rsidR="003B6559">
        <w:rPr>
          <w:rtl/>
          <w:lang w:bidi="fa-IR"/>
        </w:rPr>
        <w:t>لمـّا</w:t>
      </w:r>
      <w:r>
        <w:rPr>
          <w:rtl/>
          <w:lang w:bidi="fa-IR"/>
        </w:rPr>
        <w:t xml:space="preserve"> تقدم يزيد بن عبد الله قال : بايع لعبد الله يزيد أمير المؤمنين على أنكم خوله ممّا أفاء الله عليه بأسياف المسلمين ؛ إن شاء وهب</w:t>
      </w:r>
      <w:r w:rsidR="009D3EAD">
        <w:rPr>
          <w:rtl/>
          <w:lang w:bidi="fa-IR"/>
        </w:rPr>
        <w:t xml:space="preserve">، </w:t>
      </w:r>
      <w:r>
        <w:rPr>
          <w:rtl/>
          <w:lang w:bidi="fa-IR"/>
        </w:rPr>
        <w:t>وإن شاء أعتق</w:t>
      </w:r>
      <w:r w:rsidR="009D3EAD">
        <w:rPr>
          <w:rtl/>
          <w:lang w:bidi="fa-IR"/>
        </w:rPr>
        <w:t xml:space="preserve">، </w:t>
      </w:r>
      <w:r>
        <w:rPr>
          <w:rtl/>
          <w:lang w:bidi="fa-IR"/>
        </w:rPr>
        <w:t>وإن شاء استرقّ</w:t>
      </w:r>
      <w:r w:rsidR="00DB6A20">
        <w:rPr>
          <w:rtl/>
          <w:lang w:bidi="fa-IR"/>
        </w:rPr>
        <w:t>.</w:t>
      </w:r>
    </w:p>
    <w:p w:rsidR="00DB6A20" w:rsidRDefault="0088652D" w:rsidP="0088652D">
      <w:pPr>
        <w:pStyle w:val="libNormal"/>
        <w:rPr>
          <w:rtl/>
          <w:lang w:bidi="fa-IR"/>
        </w:rPr>
      </w:pPr>
      <w:r>
        <w:rPr>
          <w:rtl/>
          <w:lang w:bidi="fa-IR"/>
        </w:rPr>
        <w:t>قال له يزيد : والله لأنا أقرب إلى أمير المؤمنين منك</w:t>
      </w:r>
      <w:r w:rsidR="00DB6A20">
        <w:rPr>
          <w:rtl/>
          <w:lang w:bidi="fa-IR"/>
        </w:rPr>
        <w:t>.</w:t>
      </w:r>
    </w:p>
    <w:p w:rsidR="00DB6A20" w:rsidRDefault="0088652D" w:rsidP="0088652D">
      <w:pPr>
        <w:pStyle w:val="libNormal"/>
        <w:rPr>
          <w:rtl/>
          <w:lang w:bidi="fa-IR"/>
        </w:rPr>
      </w:pPr>
      <w:r>
        <w:rPr>
          <w:rtl/>
          <w:lang w:bidi="fa-IR"/>
        </w:rPr>
        <w:t>قال : والله لا تستقبلها أبداً</w:t>
      </w:r>
      <w:r w:rsidR="00DB6A20">
        <w:rPr>
          <w:rtl/>
          <w:lang w:bidi="fa-IR"/>
        </w:rPr>
        <w:t>.</w:t>
      </w:r>
    </w:p>
    <w:p w:rsidR="00DB6A20" w:rsidRDefault="0088652D" w:rsidP="0088652D">
      <w:pPr>
        <w:pStyle w:val="libNormal"/>
        <w:rPr>
          <w:rtl/>
          <w:lang w:bidi="fa-IR"/>
        </w:rPr>
      </w:pPr>
      <w:r>
        <w:rPr>
          <w:rtl/>
          <w:lang w:bidi="fa-IR"/>
        </w:rPr>
        <w:t>فقال له عمرو بن عثمان : أنشدك الله</w:t>
      </w:r>
      <w:r w:rsidR="009D3EAD">
        <w:rPr>
          <w:rtl/>
          <w:lang w:bidi="fa-IR"/>
        </w:rPr>
        <w:t xml:space="preserve">، </w:t>
      </w:r>
      <w:r>
        <w:rPr>
          <w:rtl/>
          <w:lang w:bidi="fa-IR"/>
        </w:rPr>
        <w:t>فإني أخذته من اُمّ سلمة بعهد الله وميثاقه أن أرده إليها</w:t>
      </w:r>
      <w:r w:rsidR="00DB6A20">
        <w:rPr>
          <w:rtl/>
          <w:lang w:bidi="fa-IR"/>
        </w:rPr>
        <w:t>.</w:t>
      </w:r>
    </w:p>
    <w:p w:rsidR="00DB6A20" w:rsidRDefault="0088652D" w:rsidP="0088652D">
      <w:pPr>
        <w:pStyle w:val="libNormal"/>
        <w:rPr>
          <w:rtl/>
          <w:lang w:bidi="fa-IR"/>
        </w:rPr>
      </w:pPr>
      <w:r>
        <w:rPr>
          <w:rtl/>
          <w:lang w:bidi="fa-IR"/>
        </w:rPr>
        <w:t>قال : فركضه برجله فرمى به من فوق السرير , وقال : والله لو قلتها ما أقلتك حتّى أضرب الذي فيه عيناك</w:t>
      </w:r>
      <w:r w:rsidR="007E6BC8">
        <w:rPr>
          <w:rtl/>
          <w:lang w:bidi="fa-IR"/>
        </w:rPr>
        <w:t>.</w:t>
      </w:r>
      <w:r>
        <w:rPr>
          <w:rtl/>
          <w:lang w:bidi="fa-IR"/>
        </w:rPr>
        <w:t xml:space="preserve"> فقتل يزيد بن عبد الله</w:t>
      </w:r>
      <w:r w:rsidR="00DB6A20">
        <w:rPr>
          <w:rtl/>
          <w:lang w:bidi="fa-IR"/>
        </w:rPr>
        <w:t>.</w:t>
      </w:r>
    </w:p>
    <w:p w:rsidR="00DB6A20" w:rsidRDefault="0088652D" w:rsidP="0088652D">
      <w:pPr>
        <w:pStyle w:val="libNormal"/>
        <w:rPr>
          <w:rtl/>
          <w:lang w:bidi="fa-IR"/>
        </w:rPr>
      </w:pPr>
      <w:r>
        <w:rPr>
          <w:rtl/>
          <w:lang w:bidi="fa-IR"/>
        </w:rPr>
        <w:t xml:space="preserve">قال سعيد بن المسيب : مكثت ثلاثة أيام في زمن يزيد بن معاوية اُصلّي في المسجد , لا يصلّي معي داع ولا مجيب ؛ إنّ أهل الشام لا يتركون أحداً بلغ الحلم </w:t>
      </w:r>
      <w:r w:rsidR="00EE59C8">
        <w:rPr>
          <w:rtl/>
          <w:lang w:bidi="fa-IR"/>
        </w:rPr>
        <w:t>إلّا</w:t>
      </w:r>
      <w:r>
        <w:rPr>
          <w:rtl/>
          <w:lang w:bidi="fa-IR"/>
        </w:rPr>
        <w:t xml:space="preserve"> ضربوا عنقه</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470720">
      <w:pPr>
        <w:pStyle w:val="libFootnote0"/>
        <w:rPr>
          <w:rtl/>
          <w:lang w:bidi="fa-IR"/>
        </w:rPr>
      </w:pPr>
      <w:r w:rsidRPr="00470720">
        <w:rPr>
          <w:rtl/>
        </w:rPr>
        <w:t>(1)</w:t>
      </w:r>
      <w:r>
        <w:rPr>
          <w:rtl/>
          <w:lang w:bidi="fa-IR"/>
        </w:rPr>
        <w:t xml:space="preserve"> تذكرة الحمدونية / 6169 لابن حمدون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إبراهيم البيهقي :</w:t>
      </w:r>
      <w:r w:rsidR="007E6BC8">
        <w:rPr>
          <w:rtl/>
          <w:lang w:bidi="fa-IR"/>
        </w:rPr>
        <w:t>.</w:t>
      </w:r>
      <w:r>
        <w:rPr>
          <w:rtl/>
          <w:lang w:bidi="fa-IR"/>
        </w:rPr>
        <w:t>.. وقال مسلم لعبد الله بن جعفر : اخرج عن المدينة لا يقع بصري عليك</w:t>
      </w:r>
      <w:r w:rsidR="007E6BC8">
        <w:rPr>
          <w:rtl/>
          <w:lang w:bidi="fa-IR"/>
        </w:rPr>
        <w:t>.</w:t>
      </w:r>
      <w:r>
        <w:rPr>
          <w:rtl/>
          <w:lang w:bidi="fa-IR"/>
        </w:rPr>
        <w:t xml:space="preserve"> وأنهب المدينة ثلاثاً ؛ فقتل الناس , وضجّت النساء , وذهبت الأموال</w:t>
      </w:r>
      <w:r w:rsidR="009D3EAD">
        <w:rPr>
          <w:rtl/>
          <w:lang w:bidi="fa-IR"/>
        </w:rPr>
        <w:t xml:space="preserve">، </w:t>
      </w:r>
      <w:r>
        <w:rPr>
          <w:rtl/>
          <w:lang w:bidi="fa-IR"/>
        </w:rPr>
        <w:t>ف</w:t>
      </w:r>
      <w:r w:rsidR="003B6559">
        <w:rPr>
          <w:rtl/>
          <w:lang w:bidi="fa-IR"/>
        </w:rPr>
        <w:t>لمـّا</w:t>
      </w:r>
      <w:r>
        <w:rPr>
          <w:rtl/>
          <w:lang w:bidi="fa-IR"/>
        </w:rPr>
        <w:t xml:space="preserve"> فرغ مسلم من القتال انتقل إلى قصر ابن عامر فدعا أهل المدينة ليبايعوه</w:t>
      </w:r>
      <w:r w:rsidR="009D3EAD">
        <w:rPr>
          <w:rtl/>
          <w:lang w:bidi="fa-IR"/>
        </w:rPr>
        <w:t xml:space="preserve">، </w:t>
      </w:r>
      <w:r>
        <w:rPr>
          <w:rtl/>
          <w:lang w:bidi="fa-IR"/>
        </w:rPr>
        <w:t>وكان ناس منهم قد تحصّنوا في عرصة سعيد</w:t>
      </w:r>
      <w:r w:rsidR="009D3EAD">
        <w:rPr>
          <w:rtl/>
          <w:lang w:bidi="fa-IR"/>
        </w:rPr>
        <w:t xml:space="preserve">، </w:t>
      </w:r>
      <w:r>
        <w:rPr>
          <w:rtl/>
          <w:lang w:bidi="fa-IR"/>
        </w:rPr>
        <w:t>منهم محمّد بن أبي جهم ونفر معه</w:t>
      </w:r>
      <w:r w:rsidR="009D3EAD">
        <w:rPr>
          <w:rtl/>
          <w:lang w:bidi="fa-IR"/>
        </w:rPr>
        <w:t xml:space="preserve">، </w:t>
      </w:r>
      <w:r>
        <w:rPr>
          <w:rtl/>
          <w:lang w:bidi="fa-IR"/>
        </w:rPr>
        <w:t>فدعاهم للبيعة</w:t>
      </w:r>
      <w:r w:rsidR="009D3EAD">
        <w:rPr>
          <w:rtl/>
          <w:lang w:bidi="fa-IR"/>
        </w:rPr>
        <w:t xml:space="preserve">، </w:t>
      </w:r>
      <w:r>
        <w:rPr>
          <w:rtl/>
          <w:lang w:bidi="fa-IR"/>
        </w:rPr>
        <w:t>فقال : تبايعون لعبد الله يزيد أمير المؤمنين على أنكم خَوَله ممّا أفاء الله عليه بأسياف المسلمين ؛ إن شاء وهب , وإن شاء أعتق , وإن شاء استرقّ</w:t>
      </w:r>
      <w:r w:rsidR="00DB6A20">
        <w:rPr>
          <w:rtl/>
          <w:lang w:bidi="fa-IR"/>
        </w:rPr>
        <w:t>.</w:t>
      </w:r>
    </w:p>
    <w:p w:rsidR="00DB6A20" w:rsidRDefault="0088652D" w:rsidP="0088652D">
      <w:pPr>
        <w:pStyle w:val="libNormal"/>
        <w:rPr>
          <w:rtl/>
          <w:lang w:bidi="fa-IR"/>
        </w:rPr>
      </w:pPr>
      <w:r>
        <w:rPr>
          <w:rtl/>
          <w:lang w:bidi="fa-IR"/>
        </w:rPr>
        <w:t>فبايعه ناس منهم على ذلك</w:t>
      </w:r>
      <w:r w:rsidR="009D3EAD">
        <w:rPr>
          <w:rtl/>
          <w:lang w:bidi="fa-IR"/>
        </w:rPr>
        <w:t xml:space="preserve">، </w:t>
      </w:r>
      <w:r>
        <w:rPr>
          <w:rtl/>
          <w:lang w:bidi="fa-IR"/>
        </w:rPr>
        <w:t>وجاء عمرو بن عثمان بيزيد بن عبد الله بن زمعة</w:t>
      </w:r>
      <w:r w:rsidR="009D3EAD">
        <w:rPr>
          <w:rtl/>
          <w:lang w:bidi="fa-IR"/>
        </w:rPr>
        <w:t xml:space="preserve">، </w:t>
      </w:r>
      <w:r>
        <w:rPr>
          <w:rtl/>
          <w:lang w:bidi="fa-IR"/>
        </w:rPr>
        <w:t>وجدته اُمّ سلمة زوج النبي (</w:t>
      </w:r>
      <w:r w:rsidR="0096185B" w:rsidRPr="0096185B">
        <w:rPr>
          <w:rStyle w:val="libAlaemChar"/>
          <w:rtl/>
        </w:rPr>
        <w:t>صلى‌الله‌عليه‌وآله</w:t>
      </w:r>
      <w:r>
        <w:rPr>
          <w:rtl/>
          <w:lang w:bidi="fa-IR"/>
        </w:rPr>
        <w:t>)</w:t>
      </w:r>
      <w:r w:rsidR="009D3EAD">
        <w:rPr>
          <w:rtl/>
          <w:lang w:bidi="fa-IR"/>
        </w:rPr>
        <w:t xml:space="preserve">، </w:t>
      </w:r>
      <w:r>
        <w:rPr>
          <w:rtl/>
          <w:lang w:bidi="fa-IR"/>
        </w:rPr>
        <w:t>وكان عمرو بن عثمان قال لاُمّ سلمة : أرسلي معي ابن ابنتك ولك مني عهد الله وميثاقه أن أردّه إليك كما أخذته منك</w:t>
      </w:r>
      <w:r w:rsidR="007E6BC8">
        <w:rPr>
          <w:rtl/>
          <w:lang w:bidi="fa-IR"/>
        </w:rPr>
        <w:t>.</w:t>
      </w:r>
      <w:r>
        <w:rPr>
          <w:rtl/>
          <w:lang w:bidi="fa-IR"/>
        </w:rPr>
        <w:t xml:space="preserve"> فجاء به إلى مسلم , فجلس عمرو بن عثمان على طرف سريره</w:t>
      </w:r>
      <w:r w:rsidR="009D3EAD">
        <w:rPr>
          <w:rtl/>
          <w:lang w:bidi="fa-IR"/>
        </w:rPr>
        <w:t xml:space="preserve">، </w:t>
      </w:r>
      <w:r>
        <w:rPr>
          <w:rtl/>
          <w:lang w:bidi="fa-IR"/>
        </w:rPr>
        <w:t>ف</w:t>
      </w:r>
      <w:r w:rsidR="003B6559">
        <w:rPr>
          <w:rtl/>
          <w:lang w:bidi="fa-IR"/>
        </w:rPr>
        <w:t>لمـّا</w:t>
      </w:r>
      <w:r>
        <w:rPr>
          <w:rtl/>
          <w:lang w:bidi="fa-IR"/>
        </w:rPr>
        <w:t xml:space="preserve"> تقدّم يزيد بن عبد الله قال : تبايع ليزيد أمير المؤمنين على أنك من خوَلِه ممّا أفاء الله عليه بأسياف المسلمين ؛ إن شاء وهب</w:t>
      </w:r>
      <w:r w:rsidR="009D3EAD">
        <w:rPr>
          <w:rtl/>
          <w:lang w:bidi="fa-IR"/>
        </w:rPr>
        <w:t xml:space="preserve">، </w:t>
      </w:r>
      <w:r>
        <w:rPr>
          <w:rtl/>
          <w:lang w:bidi="fa-IR"/>
        </w:rPr>
        <w:t>وإن شاء أعتق , وإن شاء استرقّ</w:t>
      </w:r>
      <w:r w:rsidR="00DB6A20">
        <w:rPr>
          <w:rtl/>
          <w:lang w:bidi="fa-IR"/>
        </w:rPr>
        <w:t>.</w:t>
      </w:r>
    </w:p>
    <w:p w:rsidR="00DB6A20" w:rsidRDefault="0088652D" w:rsidP="0088652D">
      <w:pPr>
        <w:pStyle w:val="libNormal"/>
        <w:rPr>
          <w:rtl/>
          <w:lang w:bidi="fa-IR"/>
        </w:rPr>
      </w:pPr>
      <w:r>
        <w:rPr>
          <w:rtl/>
          <w:lang w:bidi="fa-IR"/>
        </w:rPr>
        <w:t>فقال : لا , أنا أقرب إلى أمير المؤمنين منك</w:t>
      </w:r>
      <w:r w:rsidR="00DB6A20">
        <w:rPr>
          <w:rtl/>
          <w:lang w:bidi="fa-IR"/>
        </w:rPr>
        <w:t>.</w:t>
      </w:r>
    </w:p>
    <w:p w:rsidR="00DB6A20" w:rsidRDefault="0088652D" w:rsidP="0088652D">
      <w:pPr>
        <w:pStyle w:val="libNormal"/>
        <w:rPr>
          <w:rtl/>
          <w:lang w:bidi="fa-IR"/>
        </w:rPr>
      </w:pPr>
      <w:r>
        <w:rPr>
          <w:rtl/>
          <w:lang w:bidi="fa-IR"/>
        </w:rPr>
        <w:t>فقال : والله لا أستقيلها منك أبداً</w:t>
      </w:r>
      <w:r w:rsidR="00DB6A20">
        <w:rPr>
          <w:rtl/>
          <w:lang w:bidi="fa-IR"/>
        </w:rPr>
        <w:t>.</w:t>
      </w:r>
    </w:p>
    <w:p w:rsidR="00DB6A20" w:rsidRDefault="0088652D" w:rsidP="0088652D">
      <w:pPr>
        <w:pStyle w:val="libNormal"/>
        <w:rPr>
          <w:rtl/>
          <w:lang w:bidi="fa-IR"/>
        </w:rPr>
      </w:pPr>
      <w:r>
        <w:rPr>
          <w:rtl/>
          <w:lang w:bidi="fa-IR"/>
        </w:rPr>
        <w:t>فقال عمرو بن عثمان : أنشدك الله , فإني أخذته من اُمّ سلمة بعهد الله وميثاقه أن أردّه إليها</w:t>
      </w:r>
      <w:r w:rsidR="00DB6A20">
        <w:rPr>
          <w:rtl/>
          <w:lang w:bidi="fa-IR"/>
        </w:rPr>
        <w:t>.</w:t>
      </w:r>
    </w:p>
    <w:p w:rsidR="00DB6A20" w:rsidRDefault="0088652D" w:rsidP="0088652D">
      <w:pPr>
        <w:pStyle w:val="libNormal"/>
        <w:rPr>
          <w:lang w:bidi="fa-IR"/>
        </w:rPr>
      </w:pPr>
      <w:r>
        <w:rPr>
          <w:rtl/>
          <w:lang w:bidi="fa-IR"/>
        </w:rPr>
        <w:t>قال : فركله ورمى به من فوق السرير , فقال : لو قلتها ما أقلتك</w:t>
      </w:r>
      <w:r w:rsidR="007E6BC8">
        <w:rPr>
          <w:rtl/>
          <w:lang w:bidi="fa-IR"/>
        </w:rPr>
        <w:t>.</w:t>
      </w:r>
      <w:r>
        <w:rPr>
          <w:rtl/>
          <w:lang w:bidi="fa-IR"/>
        </w:rPr>
        <w:t xml:space="preserve"> فقتل يزيد بن عبد الله</w:t>
      </w:r>
      <w:r w:rsidR="009D3EAD">
        <w:rPr>
          <w:rtl/>
          <w:lang w:bidi="fa-IR"/>
        </w:rPr>
        <w:t xml:space="preserve">، </w:t>
      </w:r>
      <w:r>
        <w:rPr>
          <w:rtl/>
          <w:lang w:bidi="fa-IR"/>
        </w:rPr>
        <w:t>ثمَّ أتي بمحمد بن أبي جهم فقال له : أنت القائل : اقتلوا سبعة عشر من بني اُميّة لا تروا شرّاً أبداً ؟</w:t>
      </w:r>
    </w:p>
    <w:p w:rsidR="00DB6A20" w:rsidRDefault="0088652D" w:rsidP="0088652D">
      <w:pPr>
        <w:pStyle w:val="libNormal"/>
        <w:rPr>
          <w:rtl/>
          <w:lang w:bidi="fa-IR"/>
        </w:rPr>
      </w:pPr>
      <w:r>
        <w:rPr>
          <w:rtl/>
          <w:lang w:bidi="fa-IR"/>
        </w:rPr>
        <w:t>قال : قد قلتها , ولكن لا يطاع لقصيرٍ أمرٌ</w:t>
      </w:r>
      <w:r w:rsidR="009D3EAD">
        <w:rPr>
          <w:rtl/>
          <w:lang w:bidi="fa-IR"/>
        </w:rPr>
        <w:t xml:space="preserve">، </w:t>
      </w:r>
      <w:r>
        <w:rPr>
          <w:rtl/>
          <w:lang w:bidi="fa-IR"/>
        </w:rPr>
        <w:t>أرسل يدي من غلّي وقد برئت منّي الذمة</w:t>
      </w:r>
      <w:r w:rsidR="00DB6A20">
        <w:rPr>
          <w:rtl/>
          <w:lang w:bidi="fa-IR"/>
        </w:rPr>
        <w:t>.</w:t>
      </w:r>
    </w:p>
    <w:p w:rsidR="00DB6A20" w:rsidRDefault="0088652D" w:rsidP="0088652D">
      <w:pPr>
        <w:pStyle w:val="libNormal"/>
        <w:rPr>
          <w:rtl/>
          <w:lang w:bidi="fa-IR"/>
        </w:rPr>
      </w:pPr>
      <w:r>
        <w:rPr>
          <w:rtl/>
          <w:lang w:bidi="fa-IR"/>
        </w:rPr>
        <w:t>قال : لا حتّى أقدمك إلى النار</w:t>
      </w:r>
      <w:r w:rsidR="007E6BC8">
        <w:rPr>
          <w:rtl/>
          <w:lang w:bidi="fa-IR"/>
        </w:rPr>
        <w:t>.</w:t>
      </w:r>
      <w:r>
        <w:rPr>
          <w:rtl/>
          <w:lang w:bidi="fa-IR"/>
        </w:rPr>
        <w:t>.. إلخ</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470720">
      <w:pPr>
        <w:pStyle w:val="libFootnote0"/>
        <w:rPr>
          <w:rtl/>
          <w:lang w:bidi="fa-IR"/>
        </w:rPr>
      </w:pPr>
      <w:r w:rsidRPr="00470720">
        <w:rPr>
          <w:rtl/>
        </w:rPr>
        <w:t>(1)</w:t>
      </w:r>
      <w:r>
        <w:rPr>
          <w:rtl/>
          <w:lang w:bidi="fa-IR"/>
        </w:rPr>
        <w:t xml:space="preserve"> المحاسن والمساوئ / 136 للبيهقي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 xml:space="preserve">قال الزّبير بن بكار ومصعب الزبيري </w:t>
      </w:r>
      <w:r w:rsidR="0096185B">
        <w:rPr>
          <w:rtl/>
          <w:lang w:bidi="fa-IR"/>
        </w:rPr>
        <w:t>-</w:t>
      </w:r>
      <w:r>
        <w:rPr>
          <w:rtl/>
          <w:lang w:bidi="fa-IR"/>
        </w:rPr>
        <w:t xml:space="preserve"> واللفظ للأوّل </w:t>
      </w:r>
      <w:r w:rsidR="0096185B">
        <w:rPr>
          <w:rtl/>
          <w:lang w:bidi="fa-IR"/>
        </w:rPr>
        <w:t>-</w:t>
      </w:r>
      <w:r>
        <w:rPr>
          <w:rtl/>
          <w:lang w:bidi="fa-IR"/>
        </w:rPr>
        <w:t xml:space="preserve"> : وكان عبد الله بن زمعة من أشراف قريش</w:t>
      </w:r>
      <w:r w:rsidR="009D3EAD">
        <w:rPr>
          <w:rtl/>
          <w:lang w:bidi="fa-IR"/>
        </w:rPr>
        <w:t xml:space="preserve">، </w:t>
      </w:r>
      <w:r>
        <w:rPr>
          <w:rtl/>
          <w:lang w:bidi="fa-IR"/>
        </w:rPr>
        <w:t>وكان يروى عن النبي (</w:t>
      </w:r>
      <w:r w:rsidR="0096185B" w:rsidRPr="0096185B">
        <w:rPr>
          <w:rStyle w:val="libAlaemChar"/>
          <w:rtl/>
        </w:rPr>
        <w:t>صلى‌الله‌عليه‌وآله</w:t>
      </w:r>
      <w:r>
        <w:rPr>
          <w:rtl/>
          <w:lang w:bidi="fa-IR"/>
        </w:rPr>
        <w:t>)</w:t>
      </w:r>
      <w:r w:rsidR="007E6BC8">
        <w:rPr>
          <w:rtl/>
          <w:lang w:bidi="fa-IR"/>
        </w:rPr>
        <w:t>.</w:t>
      </w:r>
      <w:r>
        <w:rPr>
          <w:rtl/>
          <w:lang w:bidi="fa-IR"/>
        </w:rPr>
        <w:t xml:space="preserve"> وابنه يزيد بن عبد الله بن زمعة</w:t>
      </w:r>
      <w:r w:rsidR="009D3EAD">
        <w:rPr>
          <w:rtl/>
          <w:lang w:bidi="fa-IR"/>
        </w:rPr>
        <w:t xml:space="preserve">، </w:t>
      </w:r>
      <w:r>
        <w:rPr>
          <w:rtl/>
          <w:lang w:bidi="fa-IR"/>
        </w:rPr>
        <w:t>قتله مسرف يوم الحرة صبراً , قال له مسرف : بايع أمير المؤمنين يزيد بن معاوية على أنك عبد قنّ ؛ إن شاء أعتقك</w:t>
      </w:r>
      <w:r w:rsidR="009D3EAD">
        <w:rPr>
          <w:rtl/>
          <w:lang w:bidi="fa-IR"/>
        </w:rPr>
        <w:t xml:space="preserve">، </w:t>
      </w:r>
      <w:r>
        <w:rPr>
          <w:rtl/>
          <w:lang w:bidi="fa-IR"/>
        </w:rPr>
        <w:t>وإن شاء أرقّك</w:t>
      </w:r>
      <w:r w:rsidR="00DB6A20">
        <w:rPr>
          <w:rtl/>
          <w:lang w:bidi="fa-IR"/>
        </w:rPr>
        <w:t>.</w:t>
      </w:r>
    </w:p>
    <w:p w:rsidR="00DB6A20" w:rsidRDefault="0088652D" w:rsidP="0088652D">
      <w:pPr>
        <w:pStyle w:val="libNormal"/>
        <w:rPr>
          <w:rtl/>
          <w:lang w:bidi="fa-IR"/>
        </w:rPr>
      </w:pPr>
      <w:r>
        <w:rPr>
          <w:rtl/>
          <w:lang w:bidi="fa-IR"/>
        </w:rPr>
        <w:t>قال : أعوذ بالله</w:t>
      </w:r>
      <w:r w:rsidR="009D3EAD">
        <w:rPr>
          <w:rtl/>
          <w:lang w:bidi="fa-IR"/>
        </w:rPr>
        <w:t xml:space="preserve">، </w:t>
      </w:r>
      <w:r>
        <w:rPr>
          <w:rtl/>
          <w:lang w:bidi="fa-IR"/>
        </w:rPr>
        <w:t>ولكني اُبايعه على أنّي ابنُ عمٍّ حرٌّ كريمٌ</w:t>
      </w:r>
      <w:r w:rsidR="007E6BC8">
        <w:rPr>
          <w:rtl/>
          <w:lang w:bidi="fa-IR"/>
        </w:rPr>
        <w:t>.</w:t>
      </w:r>
      <w:r>
        <w:rPr>
          <w:rtl/>
          <w:lang w:bidi="fa-IR"/>
        </w:rPr>
        <w:t xml:space="preserve"> فقدّمه فضرب عنقه , ف</w:t>
      </w:r>
      <w:r w:rsidR="003B6559">
        <w:rPr>
          <w:rtl/>
          <w:lang w:bidi="fa-IR"/>
        </w:rPr>
        <w:t>لمـّا</w:t>
      </w:r>
      <w:r>
        <w:rPr>
          <w:rtl/>
          <w:lang w:bidi="fa-IR"/>
        </w:rPr>
        <w:t xml:space="preserve"> مات مسرف وهو موجه إلى مكّة دفن بالمشلل , الثنية التي تشرف على قديد , ف</w:t>
      </w:r>
      <w:r w:rsidR="003B6559">
        <w:rPr>
          <w:rtl/>
          <w:lang w:bidi="fa-IR"/>
        </w:rPr>
        <w:t>لمـّا</w:t>
      </w:r>
      <w:r>
        <w:rPr>
          <w:rtl/>
          <w:lang w:bidi="fa-IR"/>
        </w:rPr>
        <w:t xml:space="preserve"> مضى أصحاب مسرف إلى مكّة يريدون ابن الزّبير</w:t>
      </w:r>
      <w:r w:rsidR="009D3EAD">
        <w:rPr>
          <w:rtl/>
          <w:lang w:bidi="fa-IR"/>
        </w:rPr>
        <w:t xml:space="preserve">، </w:t>
      </w:r>
      <w:r>
        <w:rPr>
          <w:rtl/>
          <w:lang w:bidi="fa-IR"/>
        </w:rPr>
        <w:t>وأميرهم الحصين بن نمير</w:t>
      </w:r>
      <w:r w:rsidR="009D3EAD">
        <w:rPr>
          <w:rtl/>
          <w:lang w:bidi="fa-IR"/>
        </w:rPr>
        <w:t xml:space="preserve">، </w:t>
      </w:r>
      <w:r>
        <w:rPr>
          <w:rtl/>
          <w:lang w:bidi="fa-IR"/>
        </w:rPr>
        <w:t>خرجت اُمّ ولد يزيد بن عبد الله بن زمعة</w:t>
      </w:r>
      <w:r w:rsidR="009D3EAD">
        <w:rPr>
          <w:rtl/>
          <w:lang w:bidi="fa-IR"/>
        </w:rPr>
        <w:t xml:space="preserve">، </w:t>
      </w:r>
      <w:r>
        <w:rPr>
          <w:rtl/>
          <w:lang w:bidi="fa-IR"/>
        </w:rPr>
        <w:t>وهي اُمّ يزيد بن عبد الله</w:t>
      </w:r>
      <w:r w:rsidR="009D3EAD">
        <w:rPr>
          <w:rtl/>
          <w:lang w:bidi="fa-IR"/>
        </w:rPr>
        <w:t xml:space="preserve">، </w:t>
      </w:r>
      <w:r>
        <w:rPr>
          <w:rtl/>
          <w:lang w:bidi="fa-IR"/>
        </w:rPr>
        <w:t>من ضيعة كانت لهم بأستارة على أميال من قديد</w:t>
      </w:r>
      <w:r w:rsidR="009D3EAD">
        <w:rPr>
          <w:rtl/>
          <w:lang w:bidi="fa-IR"/>
        </w:rPr>
        <w:t xml:space="preserve">، </w:t>
      </w:r>
      <w:r>
        <w:rPr>
          <w:rtl/>
          <w:lang w:bidi="fa-IR"/>
        </w:rPr>
        <w:t>فنبشت مسرفاً وصلبته</w:t>
      </w:r>
      <w:r w:rsidRPr="0096185B">
        <w:rPr>
          <w:rStyle w:val="libFootnotenumChar"/>
          <w:rtl/>
        </w:rPr>
        <w:t>(1)</w:t>
      </w:r>
      <w:r w:rsidR="00DB6A20">
        <w:rPr>
          <w:rtl/>
          <w:lang w:bidi="fa-IR"/>
        </w:rPr>
        <w:t>.</w:t>
      </w:r>
    </w:p>
    <w:p w:rsidR="0088652D" w:rsidRDefault="0088652D" w:rsidP="00470720">
      <w:pPr>
        <w:pStyle w:val="libBold1"/>
        <w:rPr>
          <w:lang w:bidi="fa-IR"/>
        </w:rPr>
      </w:pPr>
      <w:r>
        <w:rPr>
          <w:rtl/>
          <w:lang w:bidi="fa-IR"/>
        </w:rPr>
        <w:t>عدد من قتلوهم في المدينة حتّى وصلت الدماء إلى قبر الرسول (</w:t>
      </w:r>
      <w:r w:rsidR="0096185B" w:rsidRPr="0096185B">
        <w:rPr>
          <w:rStyle w:val="libAlaemChar"/>
          <w:rtl/>
        </w:rPr>
        <w:t>صلى‌الله‌عليه‌وآله</w:t>
      </w:r>
      <w:r>
        <w:rPr>
          <w:rtl/>
          <w:lang w:bidi="fa-IR"/>
        </w:rPr>
        <w:t>)</w:t>
      </w:r>
    </w:p>
    <w:p w:rsidR="00DB6A20" w:rsidRDefault="0088652D" w:rsidP="0088652D">
      <w:pPr>
        <w:pStyle w:val="libNormal"/>
        <w:rPr>
          <w:lang w:bidi="fa-IR"/>
        </w:rPr>
      </w:pPr>
      <w:r>
        <w:rPr>
          <w:rtl/>
          <w:lang w:bidi="fa-IR"/>
        </w:rPr>
        <w:t xml:space="preserve">نقل سبط ابن الجوزي وجدّه </w:t>
      </w:r>
      <w:r w:rsidR="0096185B">
        <w:rPr>
          <w:rtl/>
          <w:lang w:bidi="fa-IR"/>
        </w:rPr>
        <w:t>-</w:t>
      </w:r>
      <w:r>
        <w:rPr>
          <w:rtl/>
          <w:lang w:bidi="fa-IR"/>
        </w:rPr>
        <w:t xml:space="preserve"> واللفظ للأوّل </w:t>
      </w:r>
      <w:r w:rsidR="0096185B">
        <w:rPr>
          <w:rtl/>
          <w:lang w:bidi="fa-IR"/>
        </w:rPr>
        <w:t>-</w:t>
      </w:r>
      <w:r>
        <w:rPr>
          <w:rtl/>
          <w:lang w:bidi="fa-IR"/>
        </w:rPr>
        <w:t xml:space="preserve"> قال : وذكر المدائني في كتاب الحرّة , عن الزهري قال : كان القتلى يوم الحرة سبعمئة من وجوه الناس ؛ قريش والأنصار والمهاجرين ووجوه الموالي</w:t>
      </w:r>
      <w:r w:rsidR="009D3EAD">
        <w:rPr>
          <w:rtl/>
          <w:lang w:bidi="fa-IR"/>
        </w:rPr>
        <w:t xml:space="preserve">، </w:t>
      </w:r>
      <w:r>
        <w:rPr>
          <w:rtl/>
          <w:lang w:bidi="fa-IR"/>
        </w:rPr>
        <w:t>وأمّا مَن</w:t>
      </w:r>
    </w:p>
    <w:p w:rsidR="0088652D" w:rsidRDefault="0096185B" w:rsidP="0096185B">
      <w:pPr>
        <w:pStyle w:val="libLine"/>
        <w:rPr>
          <w:lang w:bidi="fa-IR"/>
        </w:rPr>
      </w:pPr>
      <w:r>
        <w:rPr>
          <w:rtl/>
          <w:lang w:bidi="fa-IR"/>
        </w:rPr>
        <w:t>____________________</w:t>
      </w:r>
    </w:p>
    <w:p w:rsidR="00DB6A20" w:rsidRDefault="0088652D" w:rsidP="00470720">
      <w:pPr>
        <w:pStyle w:val="libFootnote0"/>
        <w:rPr>
          <w:rtl/>
          <w:lang w:bidi="fa-IR"/>
        </w:rPr>
      </w:pPr>
      <w:r w:rsidRPr="00470720">
        <w:rPr>
          <w:rtl/>
        </w:rPr>
        <w:t>(1)</w:t>
      </w:r>
      <w:r>
        <w:rPr>
          <w:rtl/>
          <w:lang w:bidi="fa-IR"/>
        </w:rPr>
        <w:t xml:space="preserve"> جمهرة نسب قريش وأخبارها / 522 لزبير بن بكار , نسخة برنامج الموسوعة الشعريّة</w:t>
      </w:r>
      <w:r w:rsidR="009D3EAD">
        <w:rPr>
          <w:rtl/>
          <w:lang w:bidi="fa-IR"/>
        </w:rPr>
        <w:t xml:space="preserve">، </w:t>
      </w:r>
      <w:r>
        <w:rPr>
          <w:rtl/>
          <w:lang w:bidi="fa-IR"/>
        </w:rPr>
        <w:t>نسب قريش / 373 لمصعب الزبيري , نسخة برنامج الموسوعة الشعريّة</w:t>
      </w:r>
      <w:r w:rsidR="00DB6A20">
        <w:rPr>
          <w:rtl/>
          <w:lang w:bidi="fa-IR"/>
        </w:rPr>
        <w:t>.</w:t>
      </w:r>
    </w:p>
    <w:p w:rsidR="00DB6A20" w:rsidRDefault="0088652D" w:rsidP="00470720">
      <w:pPr>
        <w:pStyle w:val="libFootnote0"/>
        <w:rPr>
          <w:rtl/>
          <w:lang w:bidi="fa-IR"/>
        </w:rPr>
      </w:pPr>
      <w:r>
        <w:rPr>
          <w:rtl/>
          <w:lang w:bidi="fa-IR"/>
        </w:rPr>
        <w:t>وفي غرر الخصائص الواضحة وعرر النقائض الفاضحة / 935 للوطواط , نسخة برنامج الموسوعة الشعريّة :</w:t>
      </w:r>
      <w:r w:rsidR="007E6BC8">
        <w:rPr>
          <w:rtl/>
          <w:lang w:bidi="fa-IR"/>
        </w:rPr>
        <w:t>...</w:t>
      </w:r>
      <w:r>
        <w:rPr>
          <w:rtl/>
          <w:lang w:bidi="fa-IR"/>
        </w:rPr>
        <w:t xml:space="preserve"> و</w:t>
      </w:r>
      <w:r w:rsidR="003B6559">
        <w:rPr>
          <w:rtl/>
          <w:lang w:bidi="fa-IR"/>
        </w:rPr>
        <w:t>لمـّا</w:t>
      </w:r>
      <w:r>
        <w:rPr>
          <w:rtl/>
          <w:lang w:bidi="fa-IR"/>
        </w:rPr>
        <w:t xml:space="preserve"> مات مسلم جاءت اُمّ ولد يزيد بن عبد الله بن زمعة فنبشته وأحرقته , وقيل : بل أخرجته وصلبته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لم يُعرف من عبد أو حرٍّ أو امرأة فعشرة آلاف</w:t>
      </w:r>
      <w:r w:rsidR="009D3EAD">
        <w:rPr>
          <w:rtl/>
          <w:lang w:bidi="fa-IR"/>
        </w:rPr>
        <w:t xml:space="preserve">، </w:t>
      </w:r>
      <w:r>
        <w:rPr>
          <w:rtl/>
          <w:lang w:bidi="fa-IR"/>
        </w:rPr>
        <w:t>وخاض الناس في الدماء حتّى وصلت الدماء إلى قبر رسول الله (</w:t>
      </w:r>
      <w:r w:rsidR="0096185B" w:rsidRPr="0096185B">
        <w:rPr>
          <w:rStyle w:val="libAlaemChar"/>
          <w:rtl/>
        </w:rPr>
        <w:t>صلى‌الله‌عليه‌وآله</w:t>
      </w:r>
      <w:r>
        <w:rPr>
          <w:rtl/>
          <w:lang w:bidi="fa-IR"/>
        </w:rPr>
        <w:t>) , وامتلأت الروضة والمسجد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مجاهد : التجأ الناس إلى حجرة رسول الله (</w:t>
      </w:r>
      <w:r w:rsidR="0096185B" w:rsidRPr="0096185B">
        <w:rPr>
          <w:rStyle w:val="libAlaemChar"/>
          <w:rtl/>
        </w:rPr>
        <w:t>صلى‌الله‌عليه‌وآله</w:t>
      </w:r>
      <w:r>
        <w:rPr>
          <w:rtl/>
          <w:lang w:bidi="fa-IR"/>
        </w:rPr>
        <w:t>) ومنبره , والسيف يعمل فيهم , وكانت واقعة الحرة سنة ثلاثة وستّين في ذي الحجة , فكان بينها وبين موت يزيد ثلاثة أشهر , ما أمهله الله بل أخذه أخذ القرى</w:t>
      </w:r>
      <w:r w:rsidRPr="0096185B">
        <w:rPr>
          <w:rStyle w:val="libFootnotenumChar"/>
          <w:rtl/>
        </w:rPr>
        <w:t>(2)</w:t>
      </w:r>
      <w:r>
        <w:rPr>
          <w:rtl/>
          <w:lang w:bidi="fa-IR"/>
        </w:rPr>
        <w:t xml:space="preserve"> وهي ظالمة , وظهرت فيه الآثار النبويّة والإشارات المحمّدية</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قال العاصمي الشافعي : وقُتل في ذلك اليوم من وجوه المهاجرين والأنصار ألف وسبعمئة رجلاً</w:t>
      </w:r>
      <w:r w:rsidR="007E6BC8">
        <w:rPr>
          <w:rtl/>
          <w:lang w:bidi="fa-IR"/>
        </w:rPr>
        <w:t>.</w:t>
      </w:r>
      <w:r>
        <w:rPr>
          <w:rtl/>
          <w:lang w:bidi="fa-IR"/>
        </w:rPr>
        <w:t xml:space="preserve"> وقيل : من أخلاط الناس عشرة آلاف سوى النساء والصبيان</w:t>
      </w:r>
      <w:r w:rsidR="009D3EAD">
        <w:rPr>
          <w:rtl/>
          <w:lang w:bidi="fa-IR"/>
        </w:rPr>
        <w:t xml:space="preserve">، </w:t>
      </w:r>
      <w:r>
        <w:rPr>
          <w:rtl/>
          <w:lang w:bidi="fa-IR"/>
        </w:rPr>
        <w:t>ونهبوا وأفسدوا</w:t>
      </w:r>
      <w:r w:rsidR="009D3EAD">
        <w:rPr>
          <w:rtl/>
          <w:lang w:bidi="fa-IR"/>
        </w:rPr>
        <w:t xml:space="preserve">، </w:t>
      </w:r>
      <w:r>
        <w:rPr>
          <w:rtl/>
          <w:lang w:bidi="fa-IR"/>
        </w:rPr>
        <w:t>واستحلوا الحرم في مسجده (عليه الصلاة والسّلام)</w:t>
      </w:r>
      <w:r w:rsidRPr="0096185B">
        <w:rPr>
          <w:rStyle w:val="libFootnotenumChar"/>
          <w:rtl/>
        </w:rPr>
        <w:t>(4)</w:t>
      </w:r>
      <w:r w:rsidR="00DB6A20">
        <w:rPr>
          <w:rtl/>
          <w:lang w:bidi="fa-IR"/>
        </w:rPr>
        <w:t>.</w:t>
      </w:r>
    </w:p>
    <w:p w:rsidR="00DB6A20" w:rsidRDefault="0088652D" w:rsidP="0088652D">
      <w:pPr>
        <w:pStyle w:val="libNormal"/>
        <w:rPr>
          <w:rtl/>
          <w:lang w:bidi="fa-IR"/>
        </w:rPr>
      </w:pPr>
      <w:r>
        <w:rPr>
          <w:rtl/>
          <w:lang w:bidi="fa-IR"/>
        </w:rPr>
        <w:t>قال الوطواط : قال الواقدي : قُتل يوم الحرة سبعمئة من حملة القرآن</w:t>
      </w:r>
      <w:r w:rsidR="009D3EAD">
        <w:rPr>
          <w:rtl/>
          <w:lang w:bidi="fa-IR"/>
        </w:rPr>
        <w:t xml:space="preserve">، </w:t>
      </w:r>
      <w:r>
        <w:rPr>
          <w:rtl/>
          <w:lang w:bidi="fa-IR"/>
        </w:rPr>
        <w:t>وقيل : قُتل سبعمئة من قريش والأنصار</w:t>
      </w:r>
      <w:r w:rsidR="009D3EAD">
        <w:rPr>
          <w:rtl/>
          <w:lang w:bidi="fa-IR"/>
        </w:rPr>
        <w:t xml:space="preserve">، </w:t>
      </w:r>
      <w:r>
        <w:rPr>
          <w:rtl/>
          <w:lang w:bidi="fa-IR"/>
        </w:rPr>
        <w:t>وقُتل ممّن لا يُعرف عشرة آلاف , ثمَّ سار مسلم لعنه الله يريد مكّة لقتال عبد الله بن الزّبير</w:t>
      </w:r>
      <w:r w:rsidR="009D3EAD">
        <w:rPr>
          <w:rtl/>
          <w:lang w:bidi="fa-IR"/>
        </w:rPr>
        <w:t xml:space="preserve">، </w:t>
      </w:r>
      <w:r>
        <w:rPr>
          <w:rtl/>
          <w:lang w:bidi="fa-IR"/>
        </w:rPr>
        <w:t>ف</w:t>
      </w:r>
      <w:r w:rsidR="003B6559">
        <w:rPr>
          <w:rtl/>
          <w:lang w:bidi="fa-IR"/>
        </w:rPr>
        <w:t>لمـّا</w:t>
      </w:r>
      <w:r>
        <w:rPr>
          <w:rtl/>
          <w:lang w:bidi="fa-IR"/>
        </w:rPr>
        <w:t xml:space="preserve"> كان بقديد مات فدفن بالمشلل , وقيل : بثنية هرشي</w:t>
      </w:r>
      <w:r w:rsidR="007E6BC8">
        <w:rPr>
          <w:rtl/>
          <w:lang w:bidi="fa-IR"/>
        </w:rPr>
        <w:t>.</w:t>
      </w:r>
      <w:r>
        <w:rPr>
          <w:rtl/>
          <w:lang w:bidi="fa-IR"/>
        </w:rPr>
        <w:t xml:space="preserve"> وكان موته لسبع بقين من المحرم سنة أربع وستين</w:t>
      </w:r>
      <w:r w:rsidR="009D3EAD">
        <w:rPr>
          <w:rtl/>
          <w:lang w:bidi="fa-IR"/>
        </w:rPr>
        <w:t xml:space="preserve">، </w:t>
      </w:r>
      <w:r>
        <w:rPr>
          <w:rtl/>
          <w:lang w:bidi="fa-IR"/>
        </w:rPr>
        <w:t>وفي هذه السنة مات يزيد في الرابع عشر من ربيع الأوّل وله من العمر ثمان وثلاثون سنة</w:t>
      </w:r>
      <w:r w:rsidR="009D3EAD">
        <w:rPr>
          <w:rtl/>
          <w:lang w:bidi="fa-IR"/>
        </w:rPr>
        <w:t xml:space="preserve">، </w:t>
      </w:r>
      <w:r>
        <w:rPr>
          <w:rtl/>
          <w:lang w:bidi="fa-IR"/>
        </w:rPr>
        <w:t>وكانت مدة خلافته ثلاث سنين وتسعة أشهر</w:t>
      </w:r>
      <w:r w:rsidR="00DB6A20">
        <w:rPr>
          <w:rtl/>
          <w:lang w:bidi="fa-IR"/>
        </w:rPr>
        <w:t>.</w:t>
      </w:r>
    </w:p>
    <w:p w:rsidR="00DB6A20" w:rsidRDefault="0088652D" w:rsidP="0088652D">
      <w:pPr>
        <w:pStyle w:val="libNormal"/>
        <w:rPr>
          <w:lang w:bidi="fa-IR"/>
        </w:rPr>
      </w:pPr>
      <w:r>
        <w:rPr>
          <w:rtl/>
          <w:lang w:bidi="fa-IR"/>
        </w:rPr>
        <w:t>و</w:t>
      </w:r>
      <w:r w:rsidR="003B6559">
        <w:rPr>
          <w:rtl/>
          <w:lang w:bidi="fa-IR"/>
        </w:rPr>
        <w:t>لمـّا</w:t>
      </w:r>
      <w:r>
        <w:rPr>
          <w:rtl/>
          <w:lang w:bidi="fa-IR"/>
        </w:rPr>
        <w:t xml:space="preserve"> مات مسلم جاءت اُمّ ولد يزيد بن عبد الله</w:t>
      </w:r>
    </w:p>
    <w:p w:rsidR="00DB6A20" w:rsidRDefault="0096185B" w:rsidP="0096185B">
      <w:pPr>
        <w:pStyle w:val="libLine"/>
        <w:rPr>
          <w:lang w:bidi="fa-IR"/>
        </w:rPr>
      </w:pPr>
      <w:r>
        <w:rPr>
          <w:rtl/>
          <w:lang w:bidi="fa-IR"/>
        </w:rPr>
        <w:t>____________________</w:t>
      </w:r>
    </w:p>
    <w:p w:rsidR="00DB6A20" w:rsidRDefault="0088652D" w:rsidP="00973DAA">
      <w:pPr>
        <w:pStyle w:val="libFootnote0"/>
        <w:rPr>
          <w:rtl/>
          <w:lang w:bidi="fa-IR"/>
        </w:rPr>
      </w:pPr>
      <w:r w:rsidRPr="00973DAA">
        <w:rPr>
          <w:rtl/>
        </w:rPr>
        <w:t>(1)</w:t>
      </w:r>
      <w:r>
        <w:rPr>
          <w:rtl/>
          <w:lang w:bidi="fa-IR"/>
        </w:rPr>
        <w:t xml:space="preserve"> تذكرة الخواصّ </w:t>
      </w:r>
      <w:r w:rsidR="0096185B">
        <w:rPr>
          <w:rtl/>
          <w:lang w:bidi="fa-IR"/>
        </w:rPr>
        <w:t>-</w:t>
      </w:r>
      <w:r>
        <w:rPr>
          <w:rtl/>
          <w:lang w:bidi="fa-IR"/>
        </w:rPr>
        <w:t xml:space="preserve"> ابن الجوزي / 259 , طبعة منشورات الشريف الرضي</w:t>
      </w:r>
      <w:r w:rsidR="009D3EAD">
        <w:rPr>
          <w:rtl/>
          <w:lang w:bidi="fa-IR"/>
        </w:rPr>
        <w:t xml:space="preserve">، </w:t>
      </w:r>
      <w:r>
        <w:rPr>
          <w:rtl/>
          <w:lang w:bidi="fa-IR"/>
        </w:rPr>
        <w:t xml:space="preserve">كتاب الرد على المتعصب العنيد </w:t>
      </w:r>
      <w:r w:rsidR="0096185B">
        <w:rPr>
          <w:rtl/>
          <w:lang w:bidi="fa-IR"/>
        </w:rPr>
        <w:t>-</w:t>
      </w:r>
      <w:r>
        <w:rPr>
          <w:rtl/>
          <w:lang w:bidi="fa-IR"/>
        </w:rPr>
        <w:t xml:space="preserve"> أبو الفرج ابن الجوزي / 55 , تحقيق الشيخ محمّد كاظم المحمودي</w:t>
      </w:r>
      <w:r w:rsidR="00DB6A20">
        <w:rPr>
          <w:rtl/>
          <w:lang w:bidi="fa-IR"/>
        </w:rPr>
        <w:t>.</w:t>
      </w:r>
    </w:p>
    <w:p w:rsidR="00DB6A20" w:rsidRDefault="0088652D" w:rsidP="00973DAA">
      <w:pPr>
        <w:pStyle w:val="libFootnote0"/>
        <w:rPr>
          <w:rtl/>
          <w:lang w:bidi="fa-IR"/>
        </w:rPr>
      </w:pPr>
      <w:r w:rsidRPr="00973DAA">
        <w:rPr>
          <w:rtl/>
        </w:rPr>
        <w:t>(2)</w:t>
      </w:r>
      <w:r>
        <w:rPr>
          <w:rtl/>
          <w:lang w:bidi="fa-IR"/>
        </w:rPr>
        <w:t xml:space="preserve"> وفي المطبوع : (أخذاً القوي) , والظاهر ما أثبتناه</w:t>
      </w:r>
      <w:r w:rsidR="00DB6A20">
        <w:rPr>
          <w:rtl/>
          <w:lang w:bidi="fa-IR"/>
        </w:rPr>
        <w:t>.</w:t>
      </w:r>
    </w:p>
    <w:p w:rsidR="00DB6A20" w:rsidRDefault="0088652D" w:rsidP="00973DAA">
      <w:pPr>
        <w:pStyle w:val="libFootnote0"/>
        <w:rPr>
          <w:rtl/>
          <w:lang w:bidi="fa-IR"/>
        </w:rPr>
      </w:pPr>
      <w:r w:rsidRPr="00973DAA">
        <w:rPr>
          <w:rtl/>
        </w:rPr>
        <w:t>(3)</w:t>
      </w:r>
      <w:r>
        <w:rPr>
          <w:rtl/>
          <w:lang w:bidi="fa-IR"/>
        </w:rPr>
        <w:t xml:space="preserve"> تذكرة الخواصّ </w:t>
      </w:r>
      <w:r w:rsidR="0096185B">
        <w:rPr>
          <w:rtl/>
          <w:lang w:bidi="fa-IR"/>
        </w:rPr>
        <w:t>-</w:t>
      </w:r>
      <w:r>
        <w:rPr>
          <w:rtl/>
          <w:lang w:bidi="fa-IR"/>
        </w:rPr>
        <w:t xml:space="preserve"> ابن الجوزي / 259 , طبعة منشورات الشريف الرضي</w:t>
      </w:r>
      <w:r w:rsidR="00DB6A20">
        <w:rPr>
          <w:rtl/>
          <w:lang w:bidi="fa-IR"/>
        </w:rPr>
        <w:t>.</w:t>
      </w:r>
    </w:p>
    <w:p w:rsidR="00DB6A20" w:rsidRDefault="0088652D" w:rsidP="00973DAA">
      <w:pPr>
        <w:pStyle w:val="libFootnote0"/>
        <w:rPr>
          <w:rtl/>
          <w:lang w:bidi="fa-IR"/>
        </w:rPr>
      </w:pPr>
      <w:r w:rsidRPr="00973DAA">
        <w:rPr>
          <w:rtl/>
        </w:rPr>
        <w:t>(4)</w:t>
      </w:r>
      <w:r>
        <w:rPr>
          <w:rtl/>
          <w:lang w:bidi="fa-IR"/>
        </w:rPr>
        <w:t xml:space="preserve"> سمط النجوم العوالي 3 / 202 </w:t>
      </w:r>
      <w:r w:rsidR="0096185B">
        <w:rPr>
          <w:rtl/>
          <w:lang w:bidi="fa-IR"/>
        </w:rPr>
        <w:t>-</w:t>
      </w:r>
      <w:r>
        <w:rPr>
          <w:rtl/>
          <w:lang w:bidi="fa-IR"/>
        </w:rPr>
        <w:t xml:space="preserve"> 203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ابن زمعة فنبشته وأحرقته , وقيل : بل أخرجته وصلبته</w:t>
      </w:r>
      <w:r w:rsidRPr="0096185B">
        <w:rPr>
          <w:rStyle w:val="libFootnotenumChar"/>
          <w:rtl/>
        </w:rPr>
        <w:t>(1)</w:t>
      </w:r>
      <w:r w:rsidR="00DB6A20">
        <w:rPr>
          <w:rtl/>
          <w:lang w:bidi="fa-IR"/>
        </w:rPr>
        <w:t>.</w:t>
      </w:r>
    </w:p>
    <w:p w:rsidR="0088652D" w:rsidRDefault="0088652D" w:rsidP="005C6FF9">
      <w:pPr>
        <w:pStyle w:val="libBold1"/>
        <w:rPr>
          <w:lang w:bidi="fa-IR"/>
        </w:rPr>
      </w:pPr>
      <w:r>
        <w:rPr>
          <w:rtl/>
          <w:lang w:bidi="fa-IR"/>
        </w:rPr>
        <w:t>عدد الأبكار التي فضّت</w:t>
      </w:r>
    </w:p>
    <w:p w:rsidR="00DB6A20" w:rsidRDefault="0088652D" w:rsidP="0088652D">
      <w:pPr>
        <w:pStyle w:val="libNormal"/>
        <w:rPr>
          <w:rtl/>
          <w:lang w:bidi="fa-IR"/>
        </w:rPr>
      </w:pPr>
      <w:r>
        <w:rPr>
          <w:rtl/>
          <w:lang w:bidi="fa-IR"/>
        </w:rPr>
        <w:t>قال سبط ابن الجوزي : وذكر أيضاً المدائني عن أبي قرة قال : قال هشام بن حسان : ولدت ألف امرأة بعد الحرة من غير زوج</w:t>
      </w:r>
      <w:r w:rsidR="009D3EAD">
        <w:rPr>
          <w:rtl/>
          <w:lang w:bidi="fa-IR"/>
        </w:rPr>
        <w:t xml:space="preserve">، </w:t>
      </w:r>
      <w:r>
        <w:rPr>
          <w:rtl/>
          <w:lang w:bidi="fa-IR"/>
        </w:rPr>
        <w:t>وغير المدائني يقول : عشرة آلاف امرأة</w:t>
      </w:r>
      <w:r w:rsidRPr="0096185B">
        <w:rPr>
          <w:rStyle w:val="libFootnotenumChar"/>
          <w:rtl/>
        </w:rPr>
        <w:t>(2)</w:t>
      </w:r>
      <w:r w:rsidR="00DB6A20">
        <w:rPr>
          <w:rtl/>
          <w:lang w:bidi="fa-IR"/>
        </w:rPr>
        <w:t>.</w:t>
      </w:r>
    </w:p>
    <w:p w:rsidR="0088652D" w:rsidRDefault="0088652D" w:rsidP="005C6FF9">
      <w:pPr>
        <w:pStyle w:val="libBold1"/>
        <w:rPr>
          <w:lang w:bidi="fa-IR"/>
        </w:rPr>
      </w:pPr>
      <w:r>
        <w:rPr>
          <w:rtl/>
          <w:lang w:bidi="fa-IR"/>
        </w:rPr>
        <w:t>ما ذكره الزرقاني والعاصمي من عدد جيش الشام , وقتله الصحابة , وفضِّه الأبكار</w:t>
      </w:r>
      <w:r w:rsidR="007E6BC8">
        <w:rPr>
          <w:rtl/>
          <w:lang w:bidi="fa-IR"/>
        </w:rPr>
        <w:t>...</w:t>
      </w:r>
      <w:r>
        <w:rPr>
          <w:rtl/>
          <w:lang w:bidi="fa-IR"/>
        </w:rPr>
        <w:t xml:space="preserve"> و</w:t>
      </w:r>
      <w:r w:rsidR="007E6BC8">
        <w:rPr>
          <w:rtl/>
          <w:lang w:bidi="fa-IR"/>
        </w:rPr>
        <w:t>...</w:t>
      </w:r>
      <w:r>
        <w:rPr>
          <w:rtl/>
          <w:lang w:bidi="fa-IR"/>
        </w:rPr>
        <w:t xml:space="preserve"> ومسح دم الافتضاض بالقرآن الكريم !</w:t>
      </w:r>
    </w:p>
    <w:p w:rsidR="00DB6A20" w:rsidRDefault="0088652D" w:rsidP="0088652D">
      <w:pPr>
        <w:pStyle w:val="libNormal"/>
        <w:rPr>
          <w:rtl/>
          <w:lang w:bidi="fa-IR"/>
        </w:rPr>
      </w:pPr>
      <w:r>
        <w:rPr>
          <w:rtl/>
          <w:lang w:bidi="fa-IR"/>
        </w:rPr>
        <w:t xml:space="preserve">قال الزرقاني والسيوطي </w:t>
      </w:r>
      <w:r w:rsidR="0096185B">
        <w:rPr>
          <w:rtl/>
          <w:lang w:bidi="fa-IR"/>
        </w:rPr>
        <w:t>-</w:t>
      </w:r>
      <w:r>
        <w:rPr>
          <w:rtl/>
          <w:lang w:bidi="fa-IR"/>
        </w:rPr>
        <w:t xml:space="preserve"> واللفظ للأوّل </w:t>
      </w:r>
      <w:r w:rsidR="0096185B">
        <w:rPr>
          <w:rtl/>
          <w:lang w:bidi="fa-IR"/>
        </w:rPr>
        <w:t>-</w:t>
      </w:r>
      <w:r>
        <w:rPr>
          <w:rtl/>
          <w:lang w:bidi="fa-IR"/>
        </w:rPr>
        <w:t xml:space="preserve"> : ويوم الحرّة (بفتح الحاء المهملة والراء المشددة) أرض ذات حجارة سود كأنها اُحرقت بالنار بظاهر المدينة , كانت به الوقعة بين أهلها وبين عسكر يزيد بن معاوية , وهو سبع وعشرون ألف فارس , وخمسة عشر ألف راجل , سنة ثلاث وستين بسبب خلع أهل المدينة يزيد</w:t>
      </w:r>
      <w:r w:rsidR="009D3EAD">
        <w:rPr>
          <w:rtl/>
          <w:lang w:bidi="fa-IR"/>
        </w:rPr>
        <w:t xml:space="preserve">، </w:t>
      </w:r>
      <w:r>
        <w:rPr>
          <w:rtl/>
          <w:lang w:bidi="fa-IR"/>
        </w:rPr>
        <w:t>وولَّوا على قريش عبد الله بن مطيع</w:t>
      </w:r>
      <w:r w:rsidR="009D3EAD">
        <w:rPr>
          <w:rtl/>
          <w:lang w:bidi="fa-IR"/>
        </w:rPr>
        <w:t xml:space="preserve">، </w:t>
      </w:r>
      <w:r>
        <w:rPr>
          <w:rtl/>
          <w:lang w:bidi="fa-IR"/>
        </w:rPr>
        <w:t>وعلى الأنصار عبد الله بن حنظلة</w:t>
      </w:r>
      <w:r w:rsidR="009D3EAD">
        <w:rPr>
          <w:rtl/>
          <w:lang w:bidi="fa-IR"/>
        </w:rPr>
        <w:t xml:space="preserve">، </w:t>
      </w:r>
      <w:r>
        <w:rPr>
          <w:rtl/>
          <w:lang w:bidi="fa-IR"/>
        </w:rPr>
        <w:t>وأخرجوا عامل يزيد عثمان بن محمّد بن أبي سفيان من بين أظهرهم</w:t>
      </w:r>
      <w:r w:rsidR="00DB6A20">
        <w:rPr>
          <w:rtl/>
          <w:lang w:bidi="fa-IR"/>
        </w:rPr>
        <w:t>.</w:t>
      </w:r>
    </w:p>
    <w:p w:rsidR="00DB6A20" w:rsidRDefault="0088652D" w:rsidP="0088652D">
      <w:pPr>
        <w:pStyle w:val="libNormal"/>
        <w:rPr>
          <w:lang w:bidi="fa-IR"/>
        </w:rPr>
      </w:pPr>
      <w:r>
        <w:rPr>
          <w:rtl/>
          <w:lang w:bidi="fa-IR"/>
        </w:rPr>
        <w:t xml:space="preserve">فأباح مسلم بن عقبة </w:t>
      </w:r>
      <w:r w:rsidR="0096185B">
        <w:rPr>
          <w:rtl/>
          <w:lang w:bidi="fa-IR"/>
        </w:rPr>
        <w:t>-</w:t>
      </w:r>
      <w:r>
        <w:rPr>
          <w:rtl/>
          <w:lang w:bidi="fa-IR"/>
        </w:rPr>
        <w:t xml:space="preserve"> أمير جيش يزيد </w:t>
      </w:r>
      <w:r w:rsidR="0096185B">
        <w:rPr>
          <w:rtl/>
          <w:lang w:bidi="fa-IR"/>
        </w:rPr>
        <w:t>-</w:t>
      </w:r>
      <w:r>
        <w:rPr>
          <w:rtl/>
          <w:lang w:bidi="fa-IR"/>
        </w:rPr>
        <w:t xml:space="preserve"> المدينة ثلاثة أيام ؛ يقتلون ويأخذون النهب</w:t>
      </w:r>
      <w:r w:rsidR="009D3EAD">
        <w:rPr>
          <w:rtl/>
          <w:lang w:bidi="fa-IR"/>
        </w:rPr>
        <w:t xml:space="preserve">، </w:t>
      </w:r>
      <w:r>
        <w:rPr>
          <w:rtl/>
          <w:lang w:bidi="fa-IR"/>
        </w:rPr>
        <w:t>ووقعوا على النساء حتّى قيل : حملت في تلك الأيام ألف امرأة [من غير] زوج</w:t>
      </w:r>
      <w:r w:rsidR="009D3EAD">
        <w:rPr>
          <w:rtl/>
          <w:lang w:bidi="fa-IR"/>
        </w:rPr>
        <w:t xml:space="preserve">، </w:t>
      </w:r>
      <w:r>
        <w:rPr>
          <w:rtl/>
          <w:lang w:bidi="fa-IR"/>
        </w:rPr>
        <w:t>وافتضّ فيها ألف عذراء</w:t>
      </w:r>
      <w:r w:rsidR="009D3EAD">
        <w:rPr>
          <w:rtl/>
          <w:lang w:bidi="fa-IR"/>
        </w:rPr>
        <w:t xml:space="preserve">، </w:t>
      </w:r>
      <w:r>
        <w:rPr>
          <w:rtl/>
          <w:lang w:bidi="fa-IR"/>
        </w:rPr>
        <w:t>وبلغت القتلى من وجوه الناس سبعمئة من قريش</w:t>
      </w:r>
      <w:r w:rsidR="009D3EAD">
        <w:rPr>
          <w:rtl/>
          <w:lang w:bidi="fa-IR"/>
        </w:rPr>
        <w:t xml:space="preserve">، </w:t>
      </w:r>
      <w:r>
        <w:rPr>
          <w:rtl/>
          <w:lang w:bidi="fa-IR"/>
        </w:rPr>
        <w:t>والأنصار ومن الموالي وغيرهم من نساء وصبيان وعبيد</w:t>
      </w:r>
    </w:p>
    <w:p w:rsidR="00DB6A20" w:rsidRDefault="0096185B" w:rsidP="0096185B">
      <w:pPr>
        <w:pStyle w:val="libLine"/>
        <w:rPr>
          <w:lang w:bidi="fa-IR"/>
        </w:rPr>
      </w:pPr>
      <w:r>
        <w:rPr>
          <w:rtl/>
          <w:lang w:bidi="fa-IR"/>
        </w:rPr>
        <w:t>____________________</w:t>
      </w:r>
    </w:p>
    <w:p w:rsidR="00DB6A20" w:rsidRDefault="0088652D" w:rsidP="005C6FF9">
      <w:pPr>
        <w:pStyle w:val="libFootnote0"/>
        <w:rPr>
          <w:rtl/>
          <w:lang w:bidi="fa-IR"/>
        </w:rPr>
      </w:pPr>
      <w:r w:rsidRPr="005C6FF9">
        <w:rPr>
          <w:rtl/>
        </w:rPr>
        <w:t>(1)</w:t>
      </w:r>
      <w:r>
        <w:rPr>
          <w:rtl/>
          <w:lang w:bidi="fa-IR"/>
        </w:rPr>
        <w:t xml:space="preserve"> غرر الخصائص الواضحة وعرر النقائض الفاضحة / 935 للوطواط , نسخة برنامج الموسوعة الشعريّة</w:t>
      </w:r>
      <w:r w:rsidR="00DB6A20">
        <w:rPr>
          <w:rtl/>
          <w:lang w:bidi="fa-IR"/>
        </w:rPr>
        <w:t>.</w:t>
      </w:r>
    </w:p>
    <w:p w:rsidR="00DB6A20" w:rsidRDefault="0088652D" w:rsidP="005C6FF9">
      <w:pPr>
        <w:pStyle w:val="libFootnote0"/>
        <w:rPr>
          <w:rtl/>
          <w:lang w:bidi="fa-IR"/>
        </w:rPr>
      </w:pPr>
      <w:r w:rsidRPr="005C6FF9">
        <w:rPr>
          <w:rtl/>
        </w:rPr>
        <w:t>(2)</w:t>
      </w:r>
      <w:r>
        <w:rPr>
          <w:rtl/>
          <w:lang w:bidi="fa-IR"/>
        </w:rPr>
        <w:t xml:space="preserve"> تذكرة الخواصّ </w:t>
      </w:r>
      <w:r w:rsidR="0096185B">
        <w:rPr>
          <w:rtl/>
          <w:lang w:bidi="fa-IR"/>
        </w:rPr>
        <w:t>-</w:t>
      </w:r>
      <w:r>
        <w:rPr>
          <w:rtl/>
          <w:lang w:bidi="fa-IR"/>
        </w:rPr>
        <w:t xml:space="preserve"> ابن الجوزي / 259 </w:t>
      </w:r>
      <w:r w:rsidR="0096185B">
        <w:rPr>
          <w:rtl/>
          <w:lang w:bidi="fa-IR"/>
        </w:rPr>
        <w:t>-</w:t>
      </w:r>
      <w:r>
        <w:rPr>
          <w:rtl/>
          <w:lang w:bidi="fa-IR"/>
        </w:rPr>
        <w:t xml:space="preserve"> 260 , طبعة منشورات الشريف الرضي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C6FF9">
      <w:pPr>
        <w:pStyle w:val="libNormal0"/>
        <w:rPr>
          <w:rtl/>
          <w:lang w:bidi="fa-IR"/>
        </w:rPr>
      </w:pPr>
      <w:r>
        <w:rPr>
          <w:rtl/>
          <w:lang w:bidi="fa-IR"/>
        </w:rPr>
        <w:lastRenderedPageBreak/>
        <w:t>عشرة آلاف</w:t>
      </w:r>
      <w:r w:rsidR="009D3EAD">
        <w:rPr>
          <w:rtl/>
          <w:lang w:bidi="fa-IR"/>
        </w:rPr>
        <w:t xml:space="preserve">، </w:t>
      </w:r>
      <w:r>
        <w:rPr>
          <w:rtl/>
          <w:lang w:bidi="fa-IR"/>
        </w:rPr>
        <w:t>وقيل : قتل من القرّاء سبعمئة</w:t>
      </w:r>
      <w:r w:rsidR="009D3EAD">
        <w:rPr>
          <w:rtl/>
          <w:lang w:bidi="fa-IR"/>
        </w:rPr>
        <w:t xml:space="preserve">، </w:t>
      </w:r>
      <w:r>
        <w:rPr>
          <w:rtl/>
          <w:lang w:bidi="fa-IR"/>
        </w:rPr>
        <w:t>ثمَّ أخذ عقبة عليهم البيعة ليزيد على أنّهم عبيده ؛ إن شاء عتق وإن شاء قتل</w:t>
      </w:r>
      <w:r w:rsidR="007E6BC8">
        <w:rPr>
          <w:rtl/>
          <w:lang w:bidi="fa-IR"/>
        </w:rPr>
        <w:t>.</w:t>
      </w:r>
      <w:r>
        <w:rPr>
          <w:rtl/>
          <w:lang w:bidi="fa-IR"/>
        </w:rPr>
        <w:t xml:space="preserve"> وفي البخاري عن سعيد بن المسيب أنّ هذه الوقعة لم تُبقِ من أصحاب الحديبية أحداً</w:t>
      </w:r>
      <w:r w:rsidR="007E6BC8">
        <w:rPr>
          <w:rtl/>
          <w:lang w:bidi="fa-IR"/>
        </w:rPr>
        <w:t>.</w:t>
      </w:r>
      <w:r>
        <w:rPr>
          <w:rtl/>
          <w:lang w:bidi="fa-IR"/>
        </w:rPr>
        <w:t xml:space="preserve"> ثمَّ سار إلى قتال ابن الزّبير بمكة</w:t>
      </w:r>
      <w:r w:rsidR="009D3EAD">
        <w:rPr>
          <w:rtl/>
          <w:lang w:bidi="fa-IR"/>
        </w:rPr>
        <w:t xml:space="preserve">، </w:t>
      </w:r>
      <w:r>
        <w:rPr>
          <w:rtl/>
          <w:lang w:bidi="fa-IR"/>
        </w:rPr>
        <w:t>فمات بقديد واستخلف على الجيش حصين بن نمير بعهد يزيد إليه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العاصمي الشافعي : وقُتل في ذلك اليوم من وجوه المهاجرين والأنصار ألف وسبعمئة رجلاً , وقيل : من أخلاط الناس عشرة آلاف سوى النساء والصبيان</w:t>
      </w:r>
      <w:r w:rsidR="009D3EAD">
        <w:rPr>
          <w:rtl/>
          <w:lang w:bidi="fa-IR"/>
        </w:rPr>
        <w:t xml:space="preserve">، </w:t>
      </w:r>
      <w:r>
        <w:rPr>
          <w:rtl/>
          <w:lang w:bidi="fa-IR"/>
        </w:rPr>
        <w:t>ونهبوا وأفسدوا</w:t>
      </w:r>
      <w:r w:rsidR="009D3EAD">
        <w:rPr>
          <w:rtl/>
          <w:lang w:bidi="fa-IR"/>
        </w:rPr>
        <w:t xml:space="preserve">، </w:t>
      </w:r>
      <w:r>
        <w:rPr>
          <w:rtl/>
          <w:lang w:bidi="fa-IR"/>
        </w:rPr>
        <w:t xml:space="preserve">واستحلوا الحرم في مسجده (عليه الصلاة والسّلام) , ولم يبقَ في المسجد </w:t>
      </w:r>
      <w:r w:rsidR="00EE59C8">
        <w:rPr>
          <w:rtl/>
          <w:lang w:bidi="fa-IR"/>
        </w:rPr>
        <w:t>إلّا</w:t>
      </w:r>
      <w:r>
        <w:rPr>
          <w:rtl/>
          <w:lang w:bidi="fa-IR"/>
        </w:rPr>
        <w:t xml:space="preserve"> سعيد بن المسيب ؛ جعل نفسه ولهاناً خبلاً فتركوه</w:t>
      </w:r>
      <w:r w:rsidR="009D3EAD">
        <w:rPr>
          <w:rtl/>
          <w:lang w:bidi="fa-IR"/>
        </w:rPr>
        <w:t xml:space="preserve">، </w:t>
      </w:r>
      <w:r>
        <w:rPr>
          <w:rtl/>
          <w:lang w:bidi="fa-IR"/>
        </w:rPr>
        <w:t>وكان يقول : كنت أسمع عند مواقيت الصلاة همهمة من الحجرة المطهرة</w:t>
      </w:r>
      <w:r w:rsidR="00DB6A20">
        <w:rPr>
          <w:rtl/>
          <w:lang w:bidi="fa-IR"/>
        </w:rPr>
        <w:t>.</w:t>
      </w:r>
    </w:p>
    <w:p w:rsidR="00DB6A20" w:rsidRDefault="0088652D" w:rsidP="0088652D">
      <w:pPr>
        <w:pStyle w:val="libNormal"/>
        <w:rPr>
          <w:lang w:bidi="fa-IR"/>
        </w:rPr>
      </w:pPr>
      <w:r>
        <w:rPr>
          <w:rtl/>
          <w:lang w:bidi="fa-IR"/>
        </w:rPr>
        <w:t>وافتض فيها ألف عذراء</w:t>
      </w:r>
      <w:r w:rsidR="009D3EAD">
        <w:rPr>
          <w:rtl/>
          <w:lang w:bidi="fa-IR"/>
        </w:rPr>
        <w:t xml:space="preserve">، </w:t>
      </w:r>
      <w:r>
        <w:rPr>
          <w:rtl/>
          <w:lang w:bidi="fa-IR"/>
        </w:rPr>
        <w:t>وإنّ مفتضها فعل ذلك أمام الوجه الشريف</w:t>
      </w:r>
      <w:r w:rsidR="009D3EAD">
        <w:rPr>
          <w:rtl/>
          <w:lang w:bidi="fa-IR"/>
        </w:rPr>
        <w:t xml:space="preserve">، </w:t>
      </w:r>
      <w:r>
        <w:rPr>
          <w:rtl/>
          <w:lang w:bidi="fa-IR"/>
        </w:rPr>
        <w:t>والتمس ما يمسح به الدم فلم يجد , ففتح مصحفاً قريباً منه</w:t>
      </w:r>
      <w:r w:rsidR="009D3EAD">
        <w:rPr>
          <w:rtl/>
          <w:lang w:bidi="fa-IR"/>
        </w:rPr>
        <w:t xml:space="preserve">، </w:t>
      </w:r>
      <w:r>
        <w:rPr>
          <w:rtl/>
          <w:lang w:bidi="fa-IR"/>
        </w:rPr>
        <w:t xml:space="preserve">ثمَّ أخذ من أوراقه ورقة فمسح به الدم , نعوذ بالله , ما هذا </w:t>
      </w:r>
      <w:r w:rsidR="00EE59C8">
        <w:rPr>
          <w:rtl/>
          <w:lang w:bidi="fa-IR"/>
        </w:rPr>
        <w:t>إلّا</w:t>
      </w:r>
      <w:r>
        <w:rPr>
          <w:rtl/>
          <w:lang w:bidi="fa-IR"/>
        </w:rPr>
        <w:t xml:space="preserve"> صريح الكفر وأنتنه</w:t>
      </w:r>
      <w:r w:rsidRPr="0096185B">
        <w:rPr>
          <w:rStyle w:val="libFootnotenumChar"/>
          <w:rtl/>
        </w:rPr>
        <w:t>(2)</w:t>
      </w:r>
      <w:r>
        <w:rPr>
          <w:rtl/>
          <w:lang w:bidi="fa-IR"/>
        </w:rPr>
        <w:t>!</w:t>
      </w:r>
    </w:p>
    <w:p w:rsidR="0088652D" w:rsidRDefault="0088652D" w:rsidP="005C6FF9">
      <w:pPr>
        <w:pStyle w:val="libBold1"/>
        <w:rPr>
          <w:lang w:bidi="fa-IR"/>
        </w:rPr>
      </w:pPr>
      <w:r>
        <w:rPr>
          <w:rtl/>
          <w:lang w:bidi="fa-IR"/>
        </w:rPr>
        <w:t>من آثار هتك بنات أهل المدينة</w:t>
      </w:r>
    </w:p>
    <w:p w:rsidR="00DB6A20" w:rsidRDefault="0088652D" w:rsidP="0088652D">
      <w:pPr>
        <w:pStyle w:val="libNormal"/>
        <w:rPr>
          <w:rtl/>
          <w:lang w:bidi="fa-IR"/>
        </w:rPr>
      </w:pPr>
      <w:r>
        <w:rPr>
          <w:rtl/>
          <w:lang w:bidi="fa-IR"/>
        </w:rPr>
        <w:t>قال سبط ابن الجوزي : وذكر أبو الحسن المدائني عن أُمِّ الهيثم بنت يزيد قالت : رأيت امرأة من قريش تطوف بالبيت</w:t>
      </w:r>
      <w:r w:rsidR="009D3EAD">
        <w:rPr>
          <w:rtl/>
          <w:lang w:bidi="fa-IR"/>
        </w:rPr>
        <w:t xml:space="preserve">، </w:t>
      </w:r>
      <w:r>
        <w:rPr>
          <w:rtl/>
          <w:lang w:bidi="fa-IR"/>
        </w:rPr>
        <w:t>فعرض لها أسود فعانقته وقبّلته</w:t>
      </w:r>
      <w:r w:rsidR="009D3EAD">
        <w:rPr>
          <w:rtl/>
          <w:lang w:bidi="fa-IR"/>
        </w:rPr>
        <w:t xml:space="preserve">، </w:t>
      </w:r>
      <w:r>
        <w:rPr>
          <w:rtl/>
          <w:lang w:bidi="fa-IR"/>
        </w:rPr>
        <w:t>فقلت لها : ما هذا منكِ ؟! قالت : هذا ابني من يوم الحرة</w:t>
      </w:r>
      <w:r w:rsidR="009D3EAD">
        <w:rPr>
          <w:rtl/>
          <w:lang w:bidi="fa-IR"/>
        </w:rPr>
        <w:t xml:space="preserve">، </w:t>
      </w:r>
      <w:r>
        <w:rPr>
          <w:rtl/>
          <w:lang w:bidi="fa-IR"/>
        </w:rPr>
        <w:t>وقع عليَّ أبوه فولدته</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5C6FF9">
      <w:pPr>
        <w:pStyle w:val="libFootnote0"/>
        <w:rPr>
          <w:rtl/>
          <w:lang w:bidi="fa-IR"/>
        </w:rPr>
      </w:pPr>
      <w:r w:rsidRPr="005C6FF9">
        <w:rPr>
          <w:rtl/>
        </w:rPr>
        <w:t>(1)</w:t>
      </w:r>
      <w:r>
        <w:rPr>
          <w:rtl/>
          <w:lang w:bidi="fa-IR"/>
        </w:rPr>
        <w:t xml:space="preserve"> شرح الزرقاني لموطأ مالك 3 / 153</w:t>
      </w:r>
      <w:r w:rsidR="009D3EAD">
        <w:rPr>
          <w:rtl/>
          <w:lang w:bidi="fa-IR"/>
        </w:rPr>
        <w:t xml:space="preserve">، </w:t>
      </w:r>
      <w:r>
        <w:rPr>
          <w:rtl/>
          <w:lang w:bidi="fa-IR"/>
        </w:rPr>
        <w:t>تاريخ الخلفاء / 195 , وفي ط / 209 بإيجاز</w:t>
      </w:r>
      <w:r w:rsidR="00DB6A20">
        <w:rPr>
          <w:rtl/>
          <w:lang w:bidi="fa-IR"/>
        </w:rPr>
        <w:t>.</w:t>
      </w:r>
    </w:p>
    <w:p w:rsidR="00DB6A20" w:rsidRDefault="0088652D" w:rsidP="005C6FF9">
      <w:pPr>
        <w:pStyle w:val="libFootnote0"/>
        <w:rPr>
          <w:rtl/>
          <w:lang w:bidi="fa-IR"/>
        </w:rPr>
      </w:pPr>
      <w:r w:rsidRPr="005C6FF9">
        <w:rPr>
          <w:rtl/>
        </w:rPr>
        <w:t>(2)</w:t>
      </w:r>
      <w:r>
        <w:rPr>
          <w:rtl/>
          <w:lang w:bidi="fa-IR"/>
        </w:rPr>
        <w:t xml:space="preserve"> سمط النجوم العوالي 3 / 202 </w:t>
      </w:r>
      <w:r w:rsidR="0096185B">
        <w:rPr>
          <w:rtl/>
          <w:lang w:bidi="fa-IR"/>
        </w:rPr>
        <w:t>-</w:t>
      </w:r>
      <w:r>
        <w:rPr>
          <w:rtl/>
          <w:lang w:bidi="fa-IR"/>
        </w:rPr>
        <w:t xml:space="preserve"> 203</w:t>
      </w:r>
      <w:r w:rsidR="00DB6A20">
        <w:rPr>
          <w:rtl/>
          <w:lang w:bidi="fa-IR"/>
        </w:rPr>
        <w:t>.</w:t>
      </w:r>
    </w:p>
    <w:p w:rsidR="00DB6A20" w:rsidRDefault="0088652D" w:rsidP="005C6FF9">
      <w:pPr>
        <w:pStyle w:val="libFootnote0"/>
        <w:rPr>
          <w:rtl/>
          <w:lang w:bidi="fa-IR"/>
        </w:rPr>
      </w:pPr>
      <w:r w:rsidRPr="005C6FF9">
        <w:rPr>
          <w:rtl/>
        </w:rPr>
        <w:t>(3)</w:t>
      </w:r>
      <w:r>
        <w:rPr>
          <w:rtl/>
          <w:lang w:bidi="fa-IR"/>
        </w:rPr>
        <w:t xml:space="preserve"> تذكرة الخواصّ </w:t>
      </w:r>
      <w:r w:rsidR="0096185B">
        <w:rPr>
          <w:rtl/>
          <w:lang w:bidi="fa-IR"/>
        </w:rPr>
        <w:t>-</w:t>
      </w:r>
      <w:r>
        <w:rPr>
          <w:rtl/>
          <w:lang w:bidi="fa-IR"/>
        </w:rPr>
        <w:t xml:space="preserve"> ابن الجوزي / 259 , ط منشورات الشريف الرضي</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5C6FF9">
      <w:pPr>
        <w:pStyle w:val="libBold1"/>
        <w:rPr>
          <w:lang w:bidi="fa-IR"/>
        </w:rPr>
      </w:pPr>
      <w:r>
        <w:rPr>
          <w:rtl/>
          <w:lang w:bidi="fa-IR"/>
        </w:rPr>
        <w:lastRenderedPageBreak/>
        <w:t>ما فعل بالمرأة الأنصارية وغلامها</w:t>
      </w:r>
    </w:p>
    <w:p w:rsidR="00DB6A20" w:rsidRDefault="0088652D" w:rsidP="0088652D">
      <w:pPr>
        <w:pStyle w:val="libNormal"/>
        <w:rPr>
          <w:lang w:bidi="fa-IR"/>
        </w:rPr>
      </w:pPr>
      <w:r>
        <w:rPr>
          <w:rtl/>
          <w:lang w:bidi="fa-IR"/>
        </w:rPr>
        <w:t>روى ابن قتيبة الدينوري , قال أبو معشر : دخل رجل من أهل الشام على امرأة نفساء من نساء الأنصار , معها صبي لها</w:t>
      </w:r>
      <w:r w:rsidR="009D3EAD">
        <w:rPr>
          <w:rtl/>
          <w:lang w:bidi="fa-IR"/>
        </w:rPr>
        <w:t xml:space="preserve">، </w:t>
      </w:r>
      <w:r>
        <w:rPr>
          <w:rtl/>
          <w:lang w:bidi="fa-IR"/>
        </w:rPr>
        <w:t>فقال لها : هل من مال ؟</w:t>
      </w:r>
    </w:p>
    <w:p w:rsidR="00DB6A20" w:rsidRDefault="0088652D" w:rsidP="0088652D">
      <w:pPr>
        <w:pStyle w:val="libNormal"/>
        <w:rPr>
          <w:rtl/>
          <w:lang w:bidi="fa-IR"/>
        </w:rPr>
      </w:pPr>
      <w:r>
        <w:rPr>
          <w:rtl/>
          <w:lang w:bidi="fa-IR"/>
        </w:rPr>
        <w:t>قالت : لا والله ما تركوا لي شيئاً</w:t>
      </w:r>
      <w:r w:rsidR="00DB6A20">
        <w:rPr>
          <w:rtl/>
          <w:lang w:bidi="fa-IR"/>
        </w:rPr>
        <w:t>.</w:t>
      </w:r>
    </w:p>
    <w:p w:rsidR="00DB6A20" w:rsidRDefault="0088652D" w:rsidP="0088652D">
      <w:pPr>
        <w:pStyle w:val="libNormal"/>
        <w:rPr>
          <w:rtl/>
          <w:lang w:bidi="fa-IR"/>
        </w:rPr>
      </w:pPr>
      <w:r>
        <w:rPr>
          <w:rtl/>
          <w:lang w:bidi="fa-IR"/>
        </w:rPr>
        <w:t>فقال : والله لتخرجن إليَّ شيئاً أو لأقتلنَّك وصبيك هذا</w:t>
      </w:r>
      <w:r w:rsidR="00DB6A20">
        <w:rPr>
          <w:rtl/>
          <w:lang w:bidi="fa-IR"/>
        </w:rPr>
        <w:t>.</w:t>
      </w:r>
    </w:p>
    <w:p w:rsidR="00DB6A20" w:rsidRDefault="0088652D" w:rsidP="0088652D">
      <w:pPr>
        <w:pStyle w:val="libNormal"/>
        <w:rPr>
          <w:rtl/>
          <w:lang w:bidi="fa-IR"/>
        </w:rPr>
      </w:pPr>
      <w:r>
        <w:rPr>
          <w:rtl/>
          <w:lang w:bidi="fa-IR"/>
        </w:rPr>
        <w:t>فقالت له : ويحك ! إنّه ولد ابن أبي كبشة الأنصاري صاحب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ولقد بايعتُ رسول الله (</w:t>
      </w:r>
      <w:r w:rsidR="0096185B" w:rsidRPr="0096185B">
        <w:rPr>
          <w:rStyle w:val="libAlaemChar"/>
          <w:rtl/>
        </w:rPr>
        <w:t>صلى‌الله‌عليه‌وآله</w:t>
      </w:r>
      <w:r>
        <w:rPr>
          <w:rtl/>
          <w:lang w:bidi="fa-IR"/>
        </w:rPr>
        <w:t>) معه يوم بيعة الشجرة على أن لا أزني</w:t>
      </w:r>
      <w:r w:rsidR="009D3EAD">
        <w:rPr>
          <w:rtl/>
          <w:lang w:bidi="fa-IR"/>
        </w:rPr>
        <w:t xml:space="preserve">، </w:t>
      </w:r>
      <w:r>
        <w:rPr>
          <w:rtl/>
          <w:lang w:bidi="fa-IR"/>
        </w:rPr>
        <w:t>ولا أسرق</w:t>
      </w:r>
      <w:r w:rsidR="009D3EAD">
        <w:rPr>
          <w:rtl/>
          <w:lang w:bidi="fa-IR"/>
        </w:rPr>
        <w:t xml:space="preserve">، </w:t>
      </w:r>
      <w:r>
        <w:rPr>
          <w:rtl/>
          <w:lang w:bidi="fa-IR"/>
        </w:rPr>
        <w:t>ولا أقتل ولدي</w:t>
      </w:r>
      <w:r w:rsidR="009D3EAD">
        <w:rPr>
          <w:rtl/>
          <w:lang w:bidi="fa-IR"/>
        </w:rPr>
        <w:t xml:space="preserve">، </w:t>
      </w:r>
      <w:r>
        <w:rPr>
          <w:rtl/>
          <w:lang w:bidi="fa-IR"/>
        </w:rPr>
        <w:t>ولا آتي ببهتان أفتريه</w:t>
      </w:r>
      <w:r w:rsidR="009D3EAD">
        <w:rPr>
          <w:rtl/>
          <w:lang w:bidi="fa-IR"/>
        </w:rPr>
        <w:t xml:space="preserve">، </w:t>
      </w:r>
      <w:r>
        <w:rPr>
          <w:rtl/>
          <w:lang w:bidi="fa-IR"/>
        </w:rPr>
        <w:t>فما أتيت شيئاً فاتق الله</w:t>
      </w:r>
      <w:r w:rsidR="007E6BC8">
        <w:rPr>
          <w:rtl/>
          <w:lang w:bidi="fa-IR"/>
        </w:rPr>
        <w:t>.</w:t>
      </w:r>
      <w:r>
        <w:rPr>
          <w:rtl/>
          <w:lang w:bidi="fa-IR"/>
        </w:rPr>
        <w:t xml:space="preserve"> ثم قالت لابنها : يا بني</w:t>
      </w:r>
      <w:r w:rsidR="009D3EAD">
        <w:rPr>
          <w:rtl/>
          <w:lang w:bidi="fa-IR"/>
        </w:rPr>
        <w:t xml:space="preserve">، </w:t>
      </w:r>
      <w:r>
        <w:rPr>
          <w:rtl/>
          <w:lang w:bidi="fa-IR"/>
        </w:rPr>
        <w:t>والله لو كان عندي شيء لافتديتك به</w:t>
      </w:r>
      <w:r w:rsidR="00DB6A20">
        <w:rPr>
          <w:rtl/>
          <w:lang w:bidi="fa-IR"/>
        </w:rPr>
        <w:t>.</w:t>
      </w:r>
    </w:p>
    <w:p w:rsidR="00DB6A20" w:rsidRDefault="0088652D" w:rsidP="0088652D">
      <w:pPr>
        <w:pStyle w:val="libNormal"/>
        <w:rPr>
          <w:rtl/>
          <w:lang w:bidi="fa-IR"/>
        </w:rPr>
      </w:pPr>
      <w:r>
        <w:rPr>
          <w:rtl/>
          <w:lang w:bidi="fa-IR"/>
        </w:rPr>
        <w:t>قال : فأخذ برجل الصبي</w:t>
      </w:r>
      <w:r w:rsidR="009D3EAD">
        <w:rPr>
          <w:rtl/>
          <w:lang w:bidi="fa-IR"/>
        </w:rPr>
        <w:t xml:space="preserve">، </w:t>
      </w:r>
      <w:r>
        <w:rPr>
          <w:rtl/>
          <w:lang w:bidi="fa-IR"/>
        </w:rPr>
        <w:t>والثدي في فمه</w:t>
      </w:r>
      <w:r w:rsidR="009D3EAD">
        <w:rPr>
          <w:rtl/>
          <w:lang w:bidi="fa-IR"/>
        </w:rPr>
        <w:t xml:space="preserve">، </w:t>
      </w:r>
      <w:r>
        <w:rPr>
          <w:rtl/>
          <w:lang w:bidi="fa-IR"/>
        </w:rPr>
        <w:t>فجذبه من حجرها فضرب به الحائط فانتثر دماغه في الأرض , قال : فلم يخرج من البيت حتّى اسودّ نصف وجهه</w:t>
      </w:r>
      <w:r w:rsidR="009D3EAD">
        <w:rPr>
          <w:rtl/>
          <w:lang w:bidi="fa-IR"/>
        </w:rPr>
        <w:t xml:space="preserve">، </w:t>
      </w:r>
      <w:r>
        <w:rPr>
          <w:rtl/>
          <w:lang w:bidi="fa-IR"/>
        </w:rPr>
        <w:t>وصار مثلاً</w:t>
      </w:r>
      <w:r w:rsidR="00DB6A20">
        <w:rPr>
          <w:rtl/>
          <w:lang w:bidi="fa-IR"/>
        </w:rPr>
        <w:t>.</w:t>
      </w:r>
    </w:p>
    <w:p w:rsidR="00DB6A20" w:rsidRDefault="0088652D" w:rsidP="0088652D">
      <w:pPr>
        <w:pStyle w:val="libNormal"/>
        <w:rPr>
          <w:rtl/>
          <w:lang w:bidi="fa-IR"/>
        </w:rPr>
      </w:pPr>
      <w:r>
        <w:rPr>
          <w:rtl/>
          <w:lang w:bidi="fa-IR"/>
        </w:rPr>
        <w:t>قال العاصمي الشافعي : ومن ذلك أن امرأة من الأنصار دخل عليها رجل من أهل الشام وهي ترضع ولدها</w:t>
      </w:r>
      <w:r w:rsidR="009D3EAD">
        <w:rPr>
          <w:rtl/>
          <w:lang w:bidi="fa-IR"/>
        </w:rPr>
        <w:t xml:space="preserve">، </w:t>
      </w:r>
      <w:r>
        <w:rPr>
          <w:rtl/>
          <w:lang w:bidi="fa-IR"/>
        </w:rPr>
        <w:t>وقد أُخِذَ ما كان عندها</w:t>
      </w:r>
      <w:r w:rsidR="009D3EAD">
        <w:rPr>
          <w:rtl/>
          <w:lang w:bidi="fa-IR"/>
        </w:rPr>
        <w:t xml:space="preserve">، </w:t>
      </w:r>
      <w:r>
        <w:rPr>
          <w:rtl/>
          <w:lang w:bidi="fa-IR"/>
        </w:rPr>
        <w:t>فقال لها : هاتي الذهب و</w:t>
      </w:r>
      <w:r w:rsidR="00EE59C8">
        <w:rPr>
          <w:rtl/>
          <w:lang w:bidi="fa-IR"/>
        </w:rPr>
        <w:t>إلّا</w:t>
      </w:r>
      <w:r>
        <w:rPr>
          <w:rtl/>
          <w:lang w:bidi="fa-IR"/>
        </w:rPr>
        <w:t xml:space="preserve"> قتلتك وقتلت ابنك</w:t>
      </w:r>
      <w:r w:rsidR="00DB6A20">
        <w:rPr>
          <w:rtl/>
          <w:lang w:bidi="fa-IR"/>
        </w:rPr>
        <w:t>.</w:t>
      </w:r>
    </w:p>
    <w:p w:rsidR="00DB6A20" w:rsidRDefault="0088652D" w:rsidP="0088652D">
      <w:pPr>
        <w:pStyle w:val="libNormal"/>
        <w:rPr>
          <w:rtl/>
          <w:lang w:bidi="fa-IR"/>
        </w:rPr>
      </w:pPr>
      <w:r>
        <w:rPr>
          <w:rtl/>
          <w:lang w:bidi="fa-IR"/>
        </w:rPr>
        <w:t>فقالت : ويحك إن قتلته ؛ فأبوه أبو كبشة صاحب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وأنا من النسوة اللاتي بايعنَ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وما خنتُ الله في شيء بايعت رسول الله (</w:t>
      </w:r>
      <w:r w:rsidR="0096185B" w:rsidRPr="0096185B">
        <w:rPr>
          <w:rStyle w:val="libAlaemChar"/>
          <w:rtl/>
        </w:rPr>
        <w:t>صلى‌الله‌عليه‌وآله</w:t>
      </w:r>
      <w:r>
        <w:rPr>
          <w:rtl/>
          <w:lang w:bidi="fa-IR"/>
        </w:rPr>
        <w:t>) عليه</w:t>
      </w:r>
      <w:r w:rsidR="007E6BC8">
        <w:rPr>
          <w:rtl/>
          <w:lang w:bidi="fa-IR"/>
        </w:rPr>
        <w:t>.</w:t>
      </w:r>
      <w:r>
        <w:rPr>
          <w:rtl/>
          <w:lang w:bidi="fa-IR"/>
        </w:rPr>
        <w:t xml:space="preserve"> فأخذ الصبي من حجرها , وثديها في فيه</w:t>
      </w:r>
      <w:r w:rsidR="009D3EAD">
        <w:rPr>
          <w:rtl/>
          <w:lang w:bidi="fa-IR"/>
        </w:rPr>
        <w:t xml:space="preserve">، </w:t>
      </w:r>
      <w:r>
        <w:rPr>
          <w:rtl/>
          <w:lang w:bidi="fa-IR"/>
        </w:rPr>
        <w:t>وضرب به الحائط حتّى انتثر دماغه في الأرض</w:t>
      </w:r>
      <w:r w:rsidR="009D3EAD">
        <w:rPr>
          <w:rtl/>
          <w:lang w:bidi="fa-IR"/>
        </w:rPr>
        <w:t xml:space="preserve">، </w:t>
      </w:r>
      <w:r>
        <w:rPr>
          <w:rtl/>
          <w:lang w:bidi="fa-IR"/>
        </w:rPr>
        <w:t>والمرأة تقول : لو كان عندي شيء أفديك به يا بني لفديتك</w:t>
      </w:r>
      <w:r w:rsidR="007E6BC8">
        <w:rPr>
          <w:rtl/>
          <w:lang w:bidi="fa-IR"/>
        </w:rPr>
        <w:t>.</w:t>
      </w:r>
      <w:r>
        <w:rPr>
          <w:rtl/>
          <w:lang w:bidi="fa-IR"/>
        </w:rPr>
        <w:t xml:space="preserve"> قال : فما خرج من البيت حتّى اسودّ نصف وجهه</w:t>
      </w:r>
      <w:r w:rsidR="009D3EAD">
        <w:rPr>
          <w:rtl/>
          <w:lang w:bidi="fa-IR"/>
        </w:rPr>
        <w:t xml:space="preserve">، </w:t>
      </w:r>
      <w:r>
        <w:rPr>
          <w:rtl/>
          <w:lang w:bidi="fa-IR"/>
        </w:rPr>
        <w:t>وصار مثلة في الناس</w:t>
      </w:r>
      <w:r w:rsidR="00DB6A20">
        <w:rPr>
          <w:rtl/>
          <w:lang w:bidi="fa-IR"/>
        </w:rPr>
        <w:t>.</w:t>
      </w:r>
    </w:p>
    <w:p w:rsidR="00DB6A20" w:rsidRDefault="0088652D" w:rsidP="0088652D">
      <w:pPr>
        <w:pStyle w:val="libNormal"/>
        <w:rPr>
          <w:lang w:bidi="fa-IR"/>
        </w:rPr>
      </w:pPr>
      <w:r>
        <w:rPr>
          <w:rtl/>
          <w:lang w:bidi="fa-IR"/>
        </w:rPr>
        <w:t>قال المؤلّف : وأحسب هذه المرأة جدة لهذا الصبي لا أُمّاً له ؛ إذ يبعد في</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العادة أن تبايع رسول الله (</w:t>
      </w:r>
      <w:r w:rsidR="0096185B" w:rsidRPr="0096185B">
        <w:rPr>
          <w:rStyle w:val="libAlaemChar"/>
          <w:rtl/>
        </w:rPr>
        <w:t>صلى‌الله‌عليه‌وآله</w:t>
      </w:r>
      <w:r>
        <w:rPr>
          <w:rtl/>
          <w:lang w:bidi="fa-IR"/>
        </w:rPr>
        <w:t>) امرأة وتكون في يوم الحرة في سنِّ مَن ترضع</w:t>
      </w:r>
      <w:r w:rsidRPr="0096185B">
        <w:rPr>
          <w:rStyle w:val="libFootnotenumChar"/>
          <w:rtl/>
        </w:rPr>
        <w:t>(1)</w:t>
      </w:r>
      <w:r w:rsidR="00DB6A20">
        <w:rPr>
          <w:rtl/>
          <w:lang w:bidi="fa-IR"/>
        </w:rPr>
        <w:t>.</w:t>
      </w:r>
    </w:p>
    <w:p w:rsidR="0088652D" w:rsidRDefault="0088652D" w:rsidP="005C6FF9">
      <w:pPr>
        <w:pStyle w:val="libBold1"/>
        <w:rPr>
          <w:lang w:bidi="fa-IR"/>
        </w:rPr>
      </w:pPr>
      <w:r>
        <w:rPr>
          <w:rtl/>
          <w:lang w:bidi="fa-IR"/>
        </w:rPr>
        <w:t>حرق بيت الله الحرام ورميه بالمنجنيق</w:t>
      </w:r>
    </w:p>
    <w:p w:rsidR="00DB6A20" w:rsidRDefault="0088652D" w:rsidP="0088652D">
      <w:pPr>
        <w:pStyle w:val="libNormal"/>
        <w:rPr>
          <w:rtl/>
          <w:lang w:bidi="fa-IR"/>
        </w:rPr>
      </w:pPr>
      <w:r>
        <w:rPr>
          <w:rtl/>
          <w:lang w:bidi="fa-IR"/>
        </w:rPr>
        <w:t>وروى هذا أكثر المحدثين</w:t>
      </w:r>
      <w:r w:rsidR="009D3EAD">
        <w:rPr>
          <w:rtl/>
          <w:lang w:bidi="fa-IR"/>
        </w:rPr>
        <w:t xml:space="preserve">، </w:t>
      </w:r>
      <w:r>
        <w:rPr>
          <w:rtl/>
          <w:lang w:bidi="fa-IR"/>
        </w:rPr>
        <w:t xml:space="preserve">وإليك ما ذكره ابن حجر قال : ولابن سعد في الطبقات من طريق أبي الحارث بن زمعة قال : ارتحل الحصين بن نمير </w:t>
      </w:r>
      <w:r w:rsidR="0096185B">
        <w:rPr>
          <w:rtl/>
          <w:lang w:bidi="fa-IR"/>
        </w:rPr>
        <w:t>-</w:t>
      </w:r>
      <w:r>
        <w:rPr>
          <w:rtl/>
          <w:lang w:bidi="fa-IR"/>
        </w:rPr>
        <w:t xml:space="preserve"> يعني الأمير الذي كان يقاتل ابن الزّبير من قبل يزيد بن معاوية </w:t>
      </w:r>
      <w:r w:rsidR="0096185B">
        <w:rPr>
          <w:rtl/>
          <w:lang w:bidi="fa-IR"/>
        </w:rPr>
        <w:t>-</w:t>
      </w:r>
      <w:r>
        <w:rPr>
          <w:rtl/>
          <w:lang w:bidi="fa-IR"/>
        </w:rPr>
        <w:t xml:space="preserve"> </w:t>
      </w:r>
      <w:r w:rsidR="003B6559">
        <w:rPr>
          <w:rtl/>
          <w:lang w:bidi="fa-IR"/>
        </w:rPr>
        <w:t>لمـّا</w:t>
      </w:r>
      <w:r>
        <w:rPr>
          <w:rtl/>
          <w:lang w:bidi="fa-IR"/>
        </w:rPr>
        <w:t xml:space="preserve"> أتاهم موت يزيد بن معاوية في ربيع الآخر سنة أربع وستين</w:t>
      </w:r>
      <w:r w:rsidR="009D3EAD">
        <w:rPr>
          <w:rtl/>
          <w:lang w:bidi="fa-IR"/>
        </w:rPr>
        <w:t xml:space="preserve">، </w:t>
      </w:r>
      <w:r>
        <w:rPr>
          <w:rtl/>
          <w:lang w:bidi="fa-IR"/>
        </w:rPr>
        <w:t xml:space="preserve">قال : فأمر ابن الزّبير بالخصاص التي كانت حول الكعبة فهدمت , فإذا الكعبة تنفض </w:t>
      </w:r>
      <w:r w:rsidR="0096185B">
        <w:rPr>
          <w:rtl/>
          <w:lang w:bidi="fa-IR"/>
        </w:rPr>
        <w:t>-</w:t>
      </w:r>
      <w:r>
        <w:rPr>
          <w:rtl/>
          <w:lang w:bidi="fa-IR"/>
        </w:rPr>
        <w:t xml:space="preserve"> أي تتحرك </w:t>
      </w:r>
      <w:r w:rsidR="0096185B">
        <w:rPr>
          <w:rtl/>
          <w:lang w:bidi="fa-IR"/>
        </w:rPr>
        <w:t>-</w:t>
      </w:r>
      <w:r>
        <w:rPr>
          <w:rtl/>
          <w:lang w:bidi="fa-IR"/>
        </w:rPr>
        <w:t xml:space="preserve"> متوهنة ترتجّ من أعلاها إلى أسفلها , فيها أمثال جيوب النساء من حجارة المنجنيق</w:t>
      </w:r>
      <w:r w:rsidR="00DB6A20">
        <w:rPr>
          <w:rtl/>
          <w:lang w:bidi="fa-IR"/>
        </w:rPr>
        <w:t>.</w:t>
      </w:r>
    </w:p>
    <w:p w:rsidR="00DB6A20" w:rsidRDefault="0088652D" w:rsidP="0088652D">
      <w:pPr>
        <w:pStyle w:val="libNormal"/>
        <w:rPr>
          <w:rtl/>
          <w:lang w:bidi="fa-IR"/>
        </w:rPr>
      </w:pPr>
      <w:r>
        <w:rPr>
          <w:rtl/>
          <w:lang w:bidi="fa-IR"/>
        </w:rPr>
        <w:t xml:space="preserve">وللفاكهي من طريق عثمان بن ساج , بلغني أنه </w:t>
      </w:r>
      <w:r w:rsidR="003B6559">
        <w:rPr>
          <w:rtl/>
          <w:lang w:bidi="fa-IR"/>
        </w:rPr>
        <w:t>لمـّا</w:t>
      </w:r>
      <w:r>
        <w:rPr>
          <w:rtl/>
          <w:lang w:bidi="fa-IR"/>
        </w:rPr>
        <w:t xml:space="preserve"> قدم جيش الحصين بن نمير أحرق بعض أهل الشام على باب بني جمح وفي المسجد يومئذ خيام</w:t>
      </w:r>
      <w:r w:rsidR="009D3EAD">
        <w:rPr>
          <w:rtl/>
          <w:lang w:bidi="fa-IR"/>
        </w:rPr>
        <w:t xml:space="preserve">، </w:t>
      </w:r>
      <w:r>
        <w:rPr>
          <w:rtl/>
          <w:lang w:bidi="fa-IR"/>
        </w:rPr>
        <w:t>فمشى الحريق حتّى أخذ في البيت فظنّ الفريقان أنهم هالكون</w:t>
      </w:r>
      <w:r w:rsidR="009D3EAD">
        <w:rPr>
          <w:rtl/>
          <w:lang w:bidi="fa-IR"/>
        </w:rPr>
        <w:t xml:space="preserve">، </w:t>
      </w:r>
      <w:r>
        <w:rPr>
          <w:rtl/>
          <w:lang w:bidi="fa-IR"/>
        </w:rPr>
        <w:t>وضعف بناء البيت حتّى أنّ الطير ليقع عليه فتتناثر حجارته</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وفي رواية اُخرى قال : ثمَّ إنّ أهل المدينة خلعوا يزيد في سنة ثلاث وستين</w:t>
      </w:r>
      <w:r w:rsidR="009D3EAD">
        <w:rPr>
          <w:rtl/>
          <w:lang w:bidi="fa-IR"/>
        </w:rPr>
        <w:t xml:space="preserve">، </w:t>
      </w:r>
      <w:r>
        <w:rPr>
          <w:rtl/>
          <w:lang w:bidi="fa-IR"/>
        </w:rPr>
        <w:t>فجهّز إليهم مسلم بن عقبة المرّي في جيش حافل فقاتلهم فهزمهم</w:t>
      </w:r>
      <w:r w:rsidR="009D3EAD">
        <w:rPr>
          <w:rtl/>
          <w:lang w:bidi="fa-IR"/>
        </w:rPr>
        <w:t xml:space="preserve">، </w:t>
      </w:r>
      <w:r>
        <w:rPr>
          <w:rtl/>
          <w:lang w:bidi="fa-IR"/>
        </w:rPr>
        <w:t>وقتل منهم خلق كثير من الصحابة وأبنائهم</w:t>
      </w:r>
      <w:r w:rsidR="009D3EAD">
        <w:rPr>
          <w:rtl/>
          <w:lang w:bidi="fa-IR"/>
        </w:rPr>
        <w:t xml:space="preserve">، </w:t>
      </w:r>
      <w:r>
        <w:rPr>
          <w:rtl/>
          <w:lang w:bidi="fa-IR"/>
        </w:rPr>
        <w:t>وسبق أكابر التابعين وفضلاءهم</w:t>
      </w:r>
      <w:r w:rsidR="009D3EAD">
        <w:rPr>
          <w:rtl/>
          <w:lang w:bidi="fa-IR"/>
        </w:rPr>
        <w:t xml:space="preserve">، </w:t>
      </w:r>
      <w:r>
        <w:rPr>
          <w:rtl/>
          <w:lang w:bidi="fa-IR"/>
        </w:rPr>
        <w:t>واستباحها ثلاثة أيام نهباً وقتلاً</w:t>
      </w:r>
      <w:r w:rsidR="009D3EAD">
        <w:rPr>
          <w:rtl/>
          <w:lang w:bidi="fa-IR"/>
        </w:rPr>
        <w:t xml:space="preserve">، </w:t>
      </w:r>
      <w:r>
        <w:rPr>
          <w:rtl/>
          <w:lang w:bidi="fa-IR"/>
        </w:rPr>
        <w:t>ثمَّ بايع مَن بقي على أنهم عبيد ليزيد , ومن امتنع قُتل</w:t>
      </w:r>
      <w:r w:rsidR="00DB6A20">
        <w:rPr>
          <w:rtl/>
          <w:lang w:bidi="fa-IR"/>
        </w:rPr>
        <w:t>.</w:t>
      </w:r>
    </w:p>
    <w:p w:rsidR="00DB6A20" w:rsidRDefault="0088652D" w:rsidP="0088652D">
      <w:pPr>
        <w:pStyle w:val="libNormal"/>
        <w:rPr>
          <w:lang w:bidi="fa-IR"/>
        </w:rPr>
      </w:pPr>
      <w:r>
        <w:rPr>
          <w:rtl/>
          <w:lang w:bidi="fa-IR"/>
        </w:rPr>
        <w:t>ثمَّ توجه إلى مكّة لحرب ابن الزّبير فمات في الطريق , وعهد إلى الحصين بن نمير</w:t>
      </w:r>
      <w:r w:rsidR="009D3EAD">
        <w:rPr>
          <w:rtl/>
          <w:lang w:bidi="fa-IR"/>
        </w:rPr>
        <w:t xml:space="preserve">، </w:t>
      </w:r>
      <w:r>
        <w:rPr>
          <w:rtl/>
          <w:lang w:bidi="fa-IR"/>
        </w:rPr>
        <w:t>فسار بالجيش إلى مكّة</w:t>
      </w:r>
    </w:p>
    <w:p w:rsidR="00DB6A20" w:rsidRDefault="0096185B" w:rsidP="0096185B">
      <w:pPr>
        <w:pStyle w:val="libLine"/>
        <w:rPr>
          <w:lang w:bidi="fa-IR"/>
        </w:rPr>
      </w:pPr>
      <w:r>
        <w:rPr>
          <w:rtl/>
          <w:lang w:bidi="fa-IR"/>
        </w:rPr>
        <w:t>____________________</w:t>
      </w:r>
    </w:p>
    <w:p w:rsidR="00DB6A20" w:rsidRDefault="0088652D" w:rsidP="005C6FF9">
      <w:pPr>
        <w:pStyle w:val="libFootnote0"/>
        <w:rPr>
          <w:rtl/>
          <w:lang w:bidi="fa-IR"/>
        </w:rPr>
      </w:pPr>
      <w:r w:rsidRPr="005C6FF9">
        <w:rPr>
          <w:rtl/>
        </w:rPr>
        <w:t>(1)</w:t>
      </w:r>
      <w:r>
        <w:rPr>
          <w:rtl/>
          <w:lang w:bidi="fa-IR"/>
        </w:rPr>
        <w:t xml:space="preserve"> سمط النجوم العوالي 3 / 204</w:t>
      </w:r>
      <w:r w:rsidR="00DB6A20">
        <w:rPr>
          <w:rtl/>
          <w:lang w:bidi="fa-IR"/>
        </w:rPr>
        <w:t>.</w:t>
      </w:r>
    </w:p>
    <w:p w:rsidR="00DB6A20" w:rsidRDefault="0088652D" w:rsidP="005C6FF9">
      <w:pPr>
        <w:pStyle w:val="libFootnote0"/>
        <w:rPr>
          <w:rtl/>
          <w:lang w:bidi="fa-IR"/>
        </w:rPr>
      </w:pPr>
      <w:r w:rsidRPr="005C6FF9">
        <w:rPr>
          <w:rtl/>
        </w:rPr>
        <w:t>(2)</w:t>
      </w:r>
      <w:r>
        <w:rPr>
          <w:rtl/>
          <w:lang w:bidi="fa-IR"/>
        </w:rPr>
        <w:t xml:space="preserve"> فتح الباري </w:t>
      </w:r>
      <w:r w:rsidR="0096185B">
        <w:rPr>
          <w:rtl/>
          <w:lang w:bidi="fa-IR"/>
        </w:rPr>
        <w:t>-</w:t>
      </w:r>
      <w:r>
        <w:rPr>
          <w:rtl/>
          <w:lang w:bidi="fa-IR"/>
        </w:rPr>
        <w:t xml:space="preserve"> ابن حجر 3 / 354 , وفي ط 4 / 238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C6FF9">
      <w:pPr>
        <w:pStyle w:val="libNormal0"/>
        <w:rPr>
          <w:rtl/>
          <w:lang w:bidi="fa-IR"/>
        </w:rPr>
      </w:pPr>
      <w:r>
        <w:rPr>
          <w:rtl/>
          <w:lang w:bidi="fa-IR"/>
        </w:rPr>
        <w:lastRenderedPageBreak/>
        <w:t>فحاصر ابن الزّبير</w:t>
      </w:r>
      <w:r w:rsidR="009D3EAD">
        <w:rPr>
          <w:rtl/>
          <w:lang w:bidi="fa-IR"/>
        </w:rPr>
        <w:t xml:space="preserve">، </w:t>
      </w:r>
      <w:r>
        <w:rPr>
          <w:rtl/>
          <w:lang w:bidi="fa-IR"/>
        </w:rPr>
        <w:t>ونصبوا المنجنيق على الكعبة فوهت أركانها</w:t>
      </w:r>
      <w:r w:rsidR="009D3EAD">
        <w:rPr>
          <w:rtl/>
          <w:lang w:bidi="fa-IR"/>
        </w:rPr>
        <w:t xml:space="preserve">، </w:t>
      </w:r>
      <w:r>
        <w:rPr>
          <w:rtl/>
          <w:lang w:bidi="fa-IR"/>
        </w:rPr>
        <w:t>ثمَّ احترقت</w:t>
      </w:r>
      <w:r w:rsidRPr="0096185B">
        <w:rPr>
          <w:rStyle w:val="libFootnotenumChar"/>
          <w:rtl/>
        </w:rPr>
        <w:t>(1)</w:t>
      </w:r>
      <w:r w:rsidR="00DB6A20">
        <w:rPr>
          <w:rtl/>
          <w:lang w:bidi="fa-IR"/>
        </w:rPr>
        <w:t>.</w:t>
      </w:r>
    </w:p>
    <w:p w:rsidR="0088652D" w:rsidRDefault="0088652D" w:rsidP="005C6FF9">
      <w:pPr>
        <w:pStyle w:val="libBold1"/>
        <w:rPr>
          <w:lang w:bidi="fa-IR"/>
        </w:rPr>
      </w:pPr>
      <w:r>
        <w:rPr>
          <w:rtl/>
          <w:lang w:bidi="fa-IR"/>
        </w:rPr>
        <w:t>ما جرى على أصحاب المنجنيق</w:t>
      </w:r>
    </w:p>
    <w:p w:rsidR="00DB6A20" w:rsidRDefault="0088652D" w:rsidP="0088652D">
      <w:pPr>
        <w:pStyle w:val="libNormal"/>
        <w:rPr>
          <w:rtl/>
          <w:lang w:bidi="fa-IR"/>
        </w:rPr>
      </w:pPr>
      <w:r>
        <w:rPr>
          <w:rtl/>
          <w:lang w:bidi="fa-IR"/>
        </w:rPr>
        <w:t>قال الهيثمي : وعن عكرمة قال : مرَّ ابن الزّبير</w:t>
      </w:r>
      <w:r w:rsidR="009D3EAD">
        <w:rPr>
          <w:rtl/>
          <w:lang w:bidi="fa-IR"/>
        </w:rPr>
        <w:t xml:space="preserve">، </w:t>
      </w:r>
      <w:r>
        <w:rPr>
          <w:rtl/>
          <w:lang w:bidi="fa-IR"/>
        </w:rPr>
        <w:t>وابن عباس في المسجد وأهل الشام يرمونها من فوق أبي قبيس (الجبل) بالمنجنيق بالحجارة</w:t>
      </w:r>
      <w:r w:rsidR="009D3EAD">
        <w:rPr>
          <w:rtl/>
          <w:lang w:bidi="fa-IR"/>
        </w:rPr>
        <w:t xml:space="preserve">، </w:t>
      </w:r>
      <w:r>
        <w:rPr>
          <w:rtl/>
          <w:lang w:bidi="fa-IR"/>
        </w:rPr>
        <w:t>فأرسل الله عليهم صاعقة فأحرقت منجنيقهم</w:t>
      </w:r>
      <w:r w:rsidR="009D3EAD">
        <w:rPr>
          <w:rtl/>
          <w:lang w:bidi="fa-IR"/>
        </w:rPr>
        <w:t xml:space="preserve">، </w:t>
      </w:r>
      <w:r>
        <w:rPr>
          <w:rtl/>
          <w:lang w:bidi="fa-IR"/>
        </w:rPr>
        <w:t>وأحرقت تحته أربعة وأربعين رجلاً</w:t>
      </w:r>
      <w:r w:rsidR="00DB6A20">
        <w:rPr>
          <w:rtl/>
          <w:lang w:bidi="fa-IR"/>
        </w:rPr>
        <w:t>.</w:t>
      </w:r>
    </w:p>
    <w:p w:rsidR="00DB6A20" w:rsidRDefault="0088652D" w:rsidP="0088652D">
      <w:pPr>
        <w:pStyle w:val="libNormal"/>
        <w:rPr>
          <w:rtl/>
          <w:lang w:bidi="fa-IR"/>
        </w:rPr>
      </w:pPr>
      <w:r>
        <w:rPr>
          <w:rtl/>
          <w:lang w:bidi="fa-IR"/>
        </w:rPr>
        <w:t>قال اُناس من بني اُميّة : لا يهولنَّكم فإنها أرض صواعق</w:t>
      </w:r>
      <w:r w:rsidR="007E6BC8">
        <w:rPr>
          <w:rtl/>
          <w:lang w:bidi="fa-IR"/>
        </w:rPr>
        <w:t>.</w:t>
      </w:r>
      <w:r>
        <w:rPr>
          <w:rtl/>
          <w:lang w:bidi="fa-IR"/>
        </w:rPr>
        <w:t xml:space="preserve"> فأرسل الله عليهم اُخرى فأحرقت منجنيقهم وأحرقت تحته أربعين رجلاً</w:t>
      </w:r>
      <w:r w:rsidR="00DB6A20">
        <w:rPr>
          <w:rtl/>
          <w:lang w:bidi="fa-IR"/>
        </w:rPr>
        <w:t>.</w:t>
      </w:r>
    </w:p>
    <w:p w:rsidR="00DB6A20" w:rsidRDefault="0088652D" w:rsidP="0088652D">
      <w:pPr>
        <w:pStyle w:val="libNormal"/>
        <w:rPr>
          <w:rtl/>
          <w:lang w:bidi="fa-IR"/>
        </w:rPr>
      </w:pPr>
      <w:r>
        <w:rPr>
          <w:rtl/>
          <w:lang w:bidi="fa-IR"/>
        </w:rPr>
        <w:t>قال : فبينا هم كذلك أتاهم موت يزيد بن معاوية</w:t>
      </w:r>
      <w:r w:rsidR="009D3EAD">
        <w:rPr>
          <w:rtl/>
          <w:lang w:bidi="fa-IR"/>
        </w:rPr>
        <w:t xml:space="preserve">، </w:t>
      </w:r>
      <w:r>
        <w:rPr>
          <w:rtl/>
          <w:lang w:bidi="fa-IR"/>
        </w:rPr>
        <w:t>فتفرق أهل الشام</w:t>
      </w:r>
      <w:r w:rsidR="00DB6A20">
        <w:rPr>
          <w:rtl/>
          <w:lang w:bidi="fa-IR"/>
        </w:rPr>
        <w:t>.</w:t>
      </w:r>
    </w:p>
    <w:p w:rsidR="00DB6A20" w:rsidRDefault="0088652D" w:rsidP="0088652D">
      <w:pPr>
        <w:pStyle w:val="libNormal"/>
        <w:rPr>
          <w:rtl/>
          <w:lang w:bidi="fa-IR"/>
        </w:rPr>
      </w:pPr>
      <w:r>
        <w:rPr>
          <w:rtl/>
          <w:lang w:bidi="fa-IR"/>
        </w:rPr>
        <w:t>قلت : فذكر الحديث بنحو ما يأتي في كتاب الفتن إن شاء الله , رواه الطبراني في الكبير</w:t>
      </w:r>
      <w:r w:rsidR="009D3EAD">
        <w:rPr>
          <w:rtl/>
          <w:lang w:bidi="fa-IR"/>
        </w:rPr>
        <w:t xml:space="preserve">، </w:t>
      </w:r>
      <w:r>
        <w:rPr>
          <w:rtl/>
          <w:lang w:bidi="fa-IR"/>
        </w:rPr>
        <w:t>وفيه هلال بن خباب وهو ثقة , وفيه كلام</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عبد الرزاق الصنعاني : عبد الرزاق عن معمر قال : بلغني أن الحصين بن نمير حين نصب المنجنيق على الكعبة</w:t>
      </w:r>
      <w:r w:rsidR="009D3EAD">
        <w:rPr>
          <w:rtl/>
          <w:lang w:bidi="fa-IR"/>
        </w:rPr>
        <w:t xml:space="preserve">، </w:t>
      </w:r>
      <w:r>
        <w:rPr>
          <w:rtl/>
          <w:lang w:bidi="fa-IR"/>
        </w:rPr>
        <w:t>طلعت سحابة بيضاء نحو أبي قبيس</w:t>
      </w:r>
      <w:r w:rsidR="009D3EAD">
        <w:rPr>
          <w:rtl/>
          <w:lang w:bidi="fa-IR"/>
        </w:rPr>
        <w:t xml:space="preserve">، </w:t>
      </w:r>
      <w:r>
        <w:rPr>
          <w:rtl/>
          <w:lang w:bidi="fa-IR"/>
        </w:rPr>
        <w:t>فرعدت ثمَّ صعقت فاحترقت المنجنيق</w:t>
      </w:r>
      <w:r w:rsidR="009D3EAD">
        <w:rPr>
          <w:rtl/>
          <w:lang w:bidi="fa-IR"/>
        </w:rPr>
        <w:t xml:space="preserve">، </w:t>
      </w:r>
      <w:r>
        <w:rPr>
          <w:rtl/>
          <w:lang w:bidi="fa-IR"/>
        </w:rPr>
        <w:t>واحترق تحته سبعون رجلاً</w:t>
      </w:r>
      <w:r w:rsidRPr="0096185B">
        <w:rPr>
          <w:rStyle w:val="libFootnotenumChar"/>
          <w:rtl/>
        </w:rPr>
        <w:t>(3)</w:t>
      </w:r>
      <w:r w:rsidR="00DB6A20">
        <w:rPr>
          <w:rtl/>
          <w:lang w:bidi="fa-IR"/>
        </w:rPr>
        <w:t>.</w:t>
      </w:r>
    </w:p>
    <w:p w:rsidR="0088652D" w:rsidRDefault="0088652D" w:rsidP="005C6FF9">
      <w:pPr>
        <w:pStyle w:val="libBold1"/>
        <w:rPr>
          <w:lang w:bidi="fa-IR"/>
        </w:rPr>
      </w:pPr>
      <w:r>
        <w:rPr>
          <w:rtl/>
          <w:lang w:bidi="fa-IR"/>
        </w:rPr>
        <w:t>يزيد يعطّل حدود الله لمن وصف له جمال الخمر</w:t>
      </w:r>
    </w:p>
    <w:p w:rsidR="00DB6A20" w:rsidRDefault="0088652D" w:rsidP="0088652D">
      <w:pPr>
        <w:pStyle w:val="libNormal"/>
        <w:rPr>
          <w:lang w:bidi="fa-IR"/>
        </w:rPr>
      </w:pPr>
      <w:r>
        <w:rPr>
          <w:rtl/>
          <w:lang w:bidi="fa-IR"/>
        </w:rPr>
        <w:t>قال مُحدّث الشام ابن عساكر : قرأت على أبي منصور بن خيرون</w:t>
      </w:r>
      <w:r w:rsidR="009D3EAD">
        <w:rPr>
          <w:rtl/>
          <w:lang w:bidi="fa-IR"/>
        </w:rPr>
        <w:t xml:space="preserve">، </w:t>
      </w:r>
      <w:r>
        <w:rPr>
          <w:rtl/>
          <w:lang w:bidi="fa-IR"/>
        </w:rPr>
        <w:t>عن أبي محمّد الجوهري وأبي جعفر بن</w:t>
      </w:r>
    </w:p>
    <w:p w:rsidR="00DB6A20" w:rsidRDefault="0096185B" w:rsidP="0096185B">
      <w:pPr>
        <w:pStyle w:val="libLine"/>
        <w:rPr>
          <w:lang w:bidi="fa-IR"/>
        </w:rPr>
      </w:pPr>
      <w:r>
        <w:rPr>
          <w:rtl/>
          <w:lang w:bidi="fa-IR"/>
        </w:rPr>
        <w:t>____________________</w:t>
      </w:r>
    </w:p>
    <w:p w:rsidR="00DB6A20" w:rsidRDefault="0088652D" w:rsidP="005C6FF9">
      <w:pPr>
        <w:pStyle w:val="libFootnote0"/>
        <w:rPr>
          <w:rtl/>
          <w:lang w:bidi="fa-IR"/>
        </w:rPr>
      </w:pPr>
      <w:r w:rsidRPr="005C6FF9">
        <w:rPr>
          <w:rtl/>
        </w:rPr>
        <w:t>(1)</w:t>
      </w:r>
      <w:r>
        <w:rPr>
          <w:rtl/>
          <w:lang w:bidi="fa-IR"/>
        </w:rPr>
        <w:t xml:space="preserve"> لسان الميزان </w:t>
      </w:r>
      <w:r w:rsidR="0096185B">
        <w:rPr>
          <w:rtl/>
          <w:lang w:bidi="fa-IR"/>
        </w:rPr>
        <w:t>-</w:t>
      </w:r>
      <w:r>
        <w:rPr>
          <w:rtl/>
          <w:lang w:bidi="fa-IR"/>
        </w:rPr>
        <w:t xml:space="preserve"> ابن حجر 6 / 293 , وفي ط 7 / 476</w:t>
      </w:r>
      <w:r w:rsidR="00DB6A20">
        <w:rPr>
          <w:rtl/>
          <w:lang w:bidi="fa-IR"/>
        </w:rPr>
        <w:t>.</w:t>
      </w:r>
    </w:p>
    <w:p w:rsidR="00DB6A20" w:rsidRDefault="0088652D" w:rsidP="005C6FF9">
      <w:pPr>
        <w:pStyle w:val="libFootnote0"/>
        <w:rPr>
          <w:rtl/>
          <w:lang w:bidi="fa-IR"/>
        </w:rPr>
      </w:pPr>
      <w:r w:rsidRPr="005C6FF9">
        <w:rPr>
          <w:rtl/>
        </w:rPr>
        <w:t>(2)</w:t>
      </w:r>
      <w:r>
        <w:rPr>
          <w:rtl/>
          <w:lang w:bidi="fa-IR"/>
        </w:rPr>
        <w:t xml:space="preserve"> مجمع الزوائد </w:t>
      </w:r>
      <w:r w:rsidR="0096185B">
        <w:rPr>
          <w:rtl/>
          <w:lang w:bidi="fa-IR"/>
        </w:rPr>
        <w:t>-</w:t>
      </w:r>
      <w:r>
        <w:rPr>
          <w:rtl/>
          <w:lang w:bidi="fa-IR"/>
        </w:rPr>
        <w:t xml:space="preserve"> الهيثمي 3 / 291 , وفي ط / 629 </w:t>
      </w:r>
      <w:r w:rsidR="0096185B">
        <w:rPr>
          <w:rtl/>
          <w:lang w:bidi="fa-IR"/>
        </w:rPr>
        <w:t>-</w:t>
      </w:r>
      <w:r>
        <w:rPr>
          <w:rtl/>
          <w:lang w:bidi="fa-IR"/>
        </w:rPr>
        <w:t xml:space="preserve"> 630</w:t>
      </w:r>
      <w:r w:rsidR="00DB6A20">
        <w:rPr>
          <w:rtl/>
          <w:lang w:bidi="fa-IR"/>
        </w:rPr>
        <w:t>.</w:t>
      </w:r>
    </w:p>
    <w:p w:rsidR="00DB6A20" w:rsidRDefault="0088652D" w:rsidP="005C6FF9">
      <w:pPr>
        <w:pStyle w:val="libFootnote0"/>
        <w:rPr>
          <w:rtl/>
          <w:lang w:bidi="fa-IR"/>
        </w:rPr>
      </w:pPr>
      <w:r w:rsidRPr="005C6FF9">
        <w:rPr>
          <w:rtl/>
        </w:rPr>
        <w:t>(3)</w:t>
      </w:r>
      <w:r>
        <w:rPr>
          <w:rtl/>
          <w:lang w:bidi="fa-IR"/>
        </w:rPr>
        <w:t xml:space="preserve"> المصنف </w:t>
      </w:r>
      <w:r w:rsidR="0096185B">
        <w:rPr>
          <w:rtl/>
          <w:lang w:bidi="fa-IR"/>
        </w:rPr>
        <w:t>-</w:t>
      </w:r>
      <w:r>
        <w:rPr>
          <w:rtl/>
          <w:lang w:bidi="fa-IR"/>
        </w:rPr>
        <w:t xml:space="preserve"> عبد الرزاق الصنعاني 5 / 138</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5C6FF9">
      <w:pPr>
        <w:pStyle w:val="libNormal0"/>
        <w:rPr>
          <w:lang w:bidi="fa-IR"/>
        </w:rPr>
      </w:pPr>
      <w:r>
        <w:rPr>
          <w:rtl/>
          <w:lang w:bidi="fa-IR"/>
        </w:rPr>
        <w:lastRenderedPageBreak/>
        <w:t>المسلمة</w:t>
      </w:r>
      <w:r w:rsidR="009D3EAD">
        <w:rPr>
          <w:rtl/>
          <w:lang w:bidi="fa-IR"/>
        </w:rPr>
        <w:t xml:space="preserve">، </w:t>
      </w:r>
      <w:r>
        <w:rPr>
          <w:rtl/>
          <w:lang w:bidi="fa-IR"/>
        </w:rPr>
        <w:t xml:space="preserve">عن أبي عبيد الله عمر بن عمران بن موسى المرزباني قال : الاُقيبل القيني </w:t>
      </w:r>
      <w:r w:rsidR="0096185B">
        <w:rPr>
          <w:rtl/>
          <w:lang w:bidi="fa-IR"/>
        </w:rPr>
        <w:t>-</w:t>
      </w:r>
      <w:r>
        <w:rPr>
          <w:rtl/>
          <w:lang w:bidi="fa-IR"/>
        </w:rPr>
        <w:t xml:space="preserve"> وكان أسودَ وهو شامي </w:t>
      </w:r>
      <w:r w:rsidR="0096185B">
        <w:rPr>
          <w:rtl/>
          <w:lang w:bidi="fa-IR"/>
        </w:rPr>
        <w:t>-</w:t>
      </w:r>
      <w:r>
        <w:rPr>
          <w:rtl/>
          <w:lang w:bidi="fa-IR"/>
        </w:rPr>
        <w:t xml:space="preserve"> اتُّهم بقتيل</w:t>
      </w:r>
      <w:r w:rsidR="009D3EAD">
        <w:rPr>
          <w:rtl/>
          <w:lang w:bidi="fa-IR"/>
        </w:rPr>
        <w:t xml:space="preserve">، </w:t>
      </w:r>
      <w:r>
        <w:rPr>
          <w:rtl/>
          <w:lang w:bidi="fa-IR"/>
        </w:rPr>
        <w:t>فقدم إلى يزيد بن معاوية لضرب عنقه</w:t>
      </w:r>
      <w:r w:rsidR="009D3EAD">
        <w:rPr>
          <w:rtl/>
          <w:lang w:bidi="fa-IR"/>
        </w:rPr>
        <w:t xml:space="preserve">، </w:t>
      </w:r>
      <w:r>
        <w:rPr>
          <w:rtl/>
          <w:lang w:bidi="fa-IR"/>
        </w:rPr>
        <w:t>فقال له يزيد : يا اُقيبل , أنشدني قصيدتك التي وصفت الخمر</w:t>
      </w:r>
      <w:r w:rsidR="007E6BC8">
        <w:rPr>
          <w:rtl/>
          <w:lang w:bidi="fa-IR"/>
        </w:rPr>
        <w:t>.</w:t>
      </w:r>
      <w:r>
        <w:rPr>
          <w:rtl/>
          <w:lang w:bidi="fa-IR"/>
        </w:rPr>
        <w:t xml:space="preserve"> فأنشده إيّاها , وفيها :</w:t>
      </w:r>
    </w:p>
    <w:tbl>
      <w:tblPr>
        <w:tblStyle w:val="TableGrid"/>
        <w:bidiVisual/>
        <w:tblW w:w="4562" w:type="pct"/>
        <w:tblInd w:w="384" w:type="dxa"/>
        <w:tblLook w:val="01E0"/>
      </w:tblPr>
      <w:tblGrid>
        <w:gridCol w:w="3999"/>
        <w:gridCol w:w="285"/>
        <w:gridCol w:w="3960"/>
      </w:tblGrid>
      <w:tr w:rsidR="005C6FF9" w:rsidTr="00277B33">
        <w:trPr>
          <w:trHeight w:val="350"/>
        </w:trPr>
        <w:tc>
          <w:tcPr>
            <w:tcW w:w="3920" w:type="dxa"/>
            <w:shd w:val="clear" w:color="auto" w:fill="auto"/>
          </w:tcPr>
          <w:p w:rsidR="005C6FF9" w:rsidRDefault="005C6FF9" w:rsidP="00277B33">
            <w:pPr>
              <w:pStyle w:val="libPoem"/>
            </w:pPr>
            <w:r>
              <w:rPr>
                <w:rtl/>
                <w:lang w:bidi="fa-IR"/>
              </w:rPr>
              <w:t>كميتٌ إذا صحَّت وفي الكأسِ وردةٌ</w:t>
            </w:r>
            <w:r w:rsidRPr="00725071">
              <w:rPr>
                <w:rStyle w:val="libPoemTiniChar0"/>
                <w:rtl/>
              </w:rPr>
              <w:br/>
              <w:t> </w:t>
            </w:r>
          </w:p>
        </w:tc>
        <w:tc>
          <w:tcPr>
            <w:tcW w:w="279" w:type="dxa"/>
            <w:shd w:val="clear" w:color="auto" w:fill="auto"/>
          </w:tcPr>
          <w:p w:rsidR="005C6FF9" w:rsidRDefault="005C6FF9" w:rsidP="00277B33">
            <w:pPr>
              <w:pStyle w:val="libPoem"/>
              <w:rPr>
                <w:rtl/>
              </w:rPr>
            </w:pPr>
          </w:p>
        </w:tc>
        <w:tc>
          <w:tcPr>
            <w:tcW w:w="3881" w:type="dxa"/>
            <w:shd w:val="clear" w:color="auto" w:fill="auto"/>
          </w:tcPr>
          <w:p w:rsidR="005C6FF9" w:rsidRDefault="005C6FF9" w:rsidP="00277B33">
            <w:pPr>
              <w:pStyle w:val="libPoem"/>
            </w:pPr>
            <w:r>
              <w:rPr>
                <w:rtl/>
                <w:lang w:bidi="fa-IR"/>
              </w:rPr>
              <w:t>لها في عظام الشاربين دبيبُ</w:t>
            </w:r>
            <w:r w:rsidRPr="00725071">
              <w:rPr>
                <w:rStyle w:val="libPoemTiniChar0"/>
                <w:rtl/>
              </w:rPr>
              <w:br/>
              <w:t> </w:t>
            </w:r>
          </w:p>
        </w:tc>
      </w:tr>
      <w:tr w:rsidR="005C6FF9" w:rsidTr="00277B33">
        <w:trPr>
          <w:trHeight w:val="350"/>
        </w:trPr>
        <w:tc>
          <w:tcPr>
            <w:tcW w:w="3920" w:type="dxa"/>
          </w:tcPr>
          <w:p w:rsidR="005C6FF9" w:rsidRDefault="005C6FF9" w:rsidP="00277B33">
            <w:pPr>
              <w:pStyle w:val="libPoem"/>
            </w:pPr>
            <w:r>
              <w:rPr>
                <w:rtl/>
                <w:lang w:bidi="fa-IR"/>
              </w:rPr>
              <w:t>تُريكَ القذى من دونِها وهي دونَه</w:t>
            </w:r>
            <w:r w:rsidRPr="00725071">
              <w:rPr>
                <w:rStyle w:val="libPoemTiniChar0"/>
                <w:rtl/>
              </w:rPr>
              <w:br/>
              <w:t> </w:t>
            </w:r>
          </w:p>
        </w:tc>
        <w:tc>
          <w:tcPr>
            <w:tcW w:w="279" w:type="dxa"/>
          </w:tcPr>
          <w:p w:rsidR="005C6FF9" w:rsidRDefault="005C6FF9" w:rsidP="00277B33">
            <w:pPr>
              <w:pStyle w:val="libPoem"/>
              <w:rPr>
                <w:rtl/>
              </w:rPr>
            </w:pPr>
          </w:p>
        </w:tc>
        <w:tc>
          <w:tcPr>
            <w:tcW w:w="3881" w:type="dxa"/>
          </w:tcPr>
          <w:p w:rsidR="005C6FF9" w:rsidRDefault="005C6FF9" w:rsidP="00277B33">
            <w:pPr>
              <w:pStyle w:val="libPoem"/>
            </w:pPr>
            <w:r>
              <w:rPr>
                <w:rtl/>
                <w:lang w:bidi="fa-IR"/>
              </w:rPr>
              <w:t>لوجهِكَ منها في الإناءِ قطوبُ</w:t>
            </w:r>
            <w:r w:rsidRPr="00725071">
              <w:rPr>
                <w:rStyle w:val="libPoemTiniChar0"/>
                <w:rtl/>
              </w:rPr>
              <w:br/>
              <w:t> </w:t>
            </w:r>
          </w:p>
        </w:tc>
      </w:tr>
    </w:tbl>
    <w:p w:rsidR="00686E08" w:rsidRDefault="0088652D" w:rsidP="0088652D">
      <w:pPr>
        <w:pStyle w:val="libNormal"/>
        <w:rPr>
          <w:lang w:bidi="fa-IR"/>
        </w:rPr>
      </w:pPr>
      <w:r>
        <w:rPr>
          <w:rtl/>
          <w:lang w:bidi="fa-IR"/>
        </w:rPr>
        <w:t>فجرت بينهما في ذلك محاورة</w:t>
      </w:r>
      <w:r w:rsidR="009D3EAD">
        <w:rPr>
          <w:rtl/>
          <w:lang w:bidi="fa-IR"/>
        </w:rPr>
        <w:t xml:space="preserve">، </w:t>
      </w:r>
      <w:r>
        <w:rPr>
          <w:rtl/>
          <w:lang w:bidi="fa-IR"/>
        </w:rPr>
        <w:t>ثمَّ أنشده :</w:t>
      </w:r>
    </w:p>
    <w:tbl>
      <w:tblPr>
        <w:tblStyle w:val="TableGrid"/>
        <w:bidiVisual/>
        <w:tblW w:w="4562" w:type="pct"/>
        <w:tblInd w:w="384" w:type="dxa"/>
        <w:tblLook w:val="01E0"/>
      </w:tblPr>
      <w:tblGrid>
        <w:gridCol w:w="3999"/>
        <w:gridCol w:w="285"/>
        <w:gridCol w:w="3960"/>
      </w:tblGrid>
      <w:tr w:rsidR="009E11A6" w:rsidTr="00277B33">
        <w:trPr>
          <w:trHeight w:val="350"/>
        </w:trPr>
        <w:tc>
          <w:tcPr>
            <w:tcW w:w="3920" w:type="dxa"/>
            <w:shd w:val="clear" w:color="auto" w:fill="auto"/>
          </w:tcPr>
          <w:p w:rsidR="009E11A6" w:rsidRDefault="009E11A6" w:rsidP="00277B33">
            <w:pPr>
              <w:pStyle w:val="libPoem"/>
            </w:pPr>
            <w:r>
              <w:rPr>
                <w:rtl/>
                <w:lang w:bidi="fa-IR"/>
              </w:rPr>
              <w:t>فما القيدُ أبكاني ولا القتلُ شفَّني</w:t>
            </w:r>
            <w:r w:rsidRPr="00725071">
              <w:rPr>
                <w:rStyle w:val="libPoemTiniChar0"/>
                <w:rtl/>
              </w:rPr>
              <w:br/>
              <w:t> </w:t>
            </w:r>
          </w:p>
        </w:tc>
        <w:tc>
          <w:tcPr>
            <w:tcW w:w="279" w:type="dxa"/>
            <w:shd w:val="clear" w:color="auto" w:fill="auto"/>
          </w:tcPr>
          <w:p w:rsidR="009E11A6" w:rsidRDefault="009E11A6" w:rsidP="00277B33">
            <w:pPr>
              <w:pStyle w:val="libPoem"/>
              <w:rPr>
                <w:rtl/>
              </w:rPr>
            </w:pPr>
          </w:p>
        </w:tc>
        <w:tc>
          <w:tcPr>
            <w:tcW w:w="3881" w:type="dxa"/>
            <w:shd w:val="clear" w:color="auto" w:fill="auto"/>
          </w:tcPr>
          <w:p w:rsidR="009E11A6" w:rsidRDefault="009E11A6" w:rsidP="00277B33">
            <w:pPr>
              <w:pStyle w:val="libPoem"/>
            </w:pPr>
            <w:r>
              <w:rPr>
                <w:rtl/>
                <w:lang w:bidi="fa-IR"/>
              </w:rPr>
              <w:t>ولا أنني من خشيةِ الموتِ أَجْزَعُ</w:t>
            </w:r>
            <w:r w:rsidRPr="00725071">
              <w:rPr>
                <w:rStyle w:val="libPoemTiniChar0"/>
                <w:rtl/>
              </w:rPr>
              <w:br/>
              <w:t> </w:t>
            </w:r>
          </w:p>
        </w:tc>
      </w:tr>
      <w:tr w:rsidR="009E11A6" w:rsidTr="00277B33">
        <w:trPr>
          <w:trHeight w:val="350"/>
        </w:trPr>
        <w:tc>
          <w:tcPr>
            <w:tcW w:w="3920" w:type="dxa"/>
          </w:tcPr>
          <w:p w:rsidR="009E11A6" w:rsidRDefault="009E11A6" w:rsidP="00277B33">
            <w:pPr>
              <w:pStyle w:val="libPoem"/>
            </w:pPr>
            <w:r>
              <w:rPr>
                <w:rtl/>
                <w:lang w:bidi="fa-IR"/>
              </w:rPr>
              <w:t>سوى أنّ قوماً كنت أخشى عليهِمُ</w:t>
            </w:r>
            <w:r w:rsidRPr="00725071">
              <w:rPr>
                <w:rStyle w:val="libPoemTiniChar0"/>
                <w:rtl/>
              </w:rPr>
              <w:br/>
              <w:t> </w:t>
            </w:r>
          </w:p>
        </w:tc>
        <w:tc>
          <w:tcPr>
            <w:tcW w:w="279" w:type="dxa"/>
          </w:tcPr>
          <w:p w:rsidR="009E11A6" w:rsidRDefault="009E11A6" w:rsidP="00277B33">
            <w:pPr>
              <w:pStyle w:val="libPoem"/>
              <w:rPr>
                <w:rtl/>
              </w:rPr>
            </w:pPr>
          </w:p>
        </w:tc>
        <w:tc>
          <w:tcPr>
            <w:tcW w:w="3881" w:type="dxa"/>
          </w:tcPr>
          <w:p w:rsidR="009E11A6" w:rsidRDefault="009E11A6" w:rsidP="00277B33">
            <w:pPr>
              <w:pStyle w:val="libPoem"/>
            </w:pPr>
            <w:r>
              <w:rPr>
                <w:rtl/>
                <w:lang w:bidi="fa-IR"/>
              </w:rPr>
              <w:t>إذا متُّ أن يعطوا الذي كنتُ أمنعُ</w:t>
            </w:r>
            <w:r w:rsidRPr="00725071">
              <w:rPr>
                <w:rStyle w:val="libPoemTiniChar0"/>
                <w:rtl/>
              </w:rPr>
              <w:br/>
              <w:t> </w:t>
            </w:r>
          </w:p>
        </w:tc>
      </w:tr>
    </w:tbl>
    <w:p w:rsidR="00686E08" w:rsidRDefault="0088652D" w:rsidP="0088652D">
      <w:pPr>
        <w:pStyle w:val="libNormal"/>
        <w:rPr>
          <w:lang w:bidi="fa-IR"/>
        </w:rPr>
      </w:pPr>
      <w:r>
        <w:rPr>
          <w:rtl/>
          <w:lang w:bidi="fa-IR"/>
        </w:rPr>
        <w:t>فأطلقه</w:t>
      </w:r>
      <w:r w:rsidR="009D3EAD">
        <w:rPr>
          <w:rtl/>
          <w:lang w:bidi="fa-IR"/>
        </w:rPr>
        <w:t xml:space="preserve">، </w:t>
      </w:r>
      <w:r>
        <w:rPr>
          <w:rtl/>
          <w:lang w:bidi="fa-IR"/>
        </w:rPr>
        <w:t>ثمَّ جنى جناية فحبسه الحجّاج</w:t>
      </w:r>
      <w:r w:rsidR="009D3EAD">
        <w:rPr>
          <w:rtl/>
          <w:lang w:bidi="fa-IR"/>
        </w:rPr>
        <w:t xml:space="preserve">، </w:t>
      </w:r>
      <w:r>
        <w:rPr>
          <w:rtl/>
          <w:lang w:bidi="fa-IR"/>
        </w:rPr>
        <w:t>فهرب من الحبس ولحق بعبد الملك معتاذاً بقبر مروان , وقال :</w:t>
      </w:r>
    </w:p>
    <w:tbl>
      <w:tblPr>
        <w:tblStyle w:val="TableGrid"/>
        <w:bidiVisual/>
        <w:tblW w:w="4562" w:type="pct"/>
        <w:tblInd w:w="384" w:type="dxa"/>
        <w:tblLook w:val="01E0"/>
      </w:tblPr>
      <w:tblGrid>
        <w:gridCol w:w="3999"/>
        <w:gridCol w:w="285"/>
        <w:gridCol w:w="3960"/>
      </w:tblGrid>
      <w:tr w:rsidR="009E11A6" w:rsidTr="00277B33">
        <w:trPr>
          <w:trHeight w:val="350"/>
        </w:trPr>
        <w:tc>
          <w:tcPr>
            <w:tcW w:w="3920" w:type="dxa"/>
            <w:shd w:val="clear" w:color="auto" w:fill="auto"/>
          </w:tcPr>
          <w:p w:rsidR="009E11A6" w:rsidRDefault="009E11A6" w:rsidP="00277B33">
            <w:pPr>
              <w:pStyle w:val="libPoem"/>
            </w:pPr>
            <w:r>
              <w:rPr>
                <w:rtl/>
                <w:lang w:bidi="fa-IR"/>
              </w:rPr>
              <w:t>إني أعوذُ بقبرٍ لستُ مخفرَه</w:t>
            </w:r>
            <w:r w:rsidRPr="00725071">
              <w:rPr>
                <w:rStyle w:val="libPoemTiniChar0"/>
                <w:rtl/>
              </w:rPr>
              <w:br/>
              <w:t> </w:t>
            </w:r>
          </w:p>
        </w:tc>
        <w:tc>
          <w:tcPr>
            <w:tcW w:w="279" w:type="dxa"/>
            <w:shd w:val="clear" w:color="auto" w:fill="auto"/>
          </w:tcPr>
          <w:p w:rsidR="009E11A6" w:rsidRDefault="009E11A6" w:rsidP="00277B33">
            <w:pPr>
              <w:pStyle w:val="libPoem"/>
              <w:rPr>
                <w:rtl/>
              </w:rPr>
            </w:pPr>
          </w:p>
        </w:tc>
        <w:tc>
          <w:tcPr>
            <w:tcW w:w="3881" w:type="dxa"/>
            <w:shd w:val="clear" w:color="auto" w:fill="auto"/>
          </w:tcPr>
          <w:p w:rsidR="009E11A6" w:rsidRDefault="009E11A6" w:rsidP="00277B33">
            <w:pPr>
              <w:pStyle w:val="libPoem"/>
            </w:pPr>
            <w:r>
              <w:rPr>
                <w:rtl/>
                <w:lang w:bidi="fa-IR"/>
              </w:rPr>
              <w:t>ولن أعوذَ بقبرٍ بَعْدَ مروانِ</w:t>
            </w:r>
            <w:r w:rsidRPr="00725071">
              <w:rPr>
                <w:rStyle w:val="libPoemTiniChar0"/>
                <w:rtl/>
              </w:rPr>
              <w:br/>
              <w:t> </w:t>
            </w:r>
          </w:p>
        </w:tc>
      </w:tr>
    </w:tbl>
    <w:p w:rsidR="00686E08" w:rsidRDefault="0088652D" w:rsidP="0088652D">
      <w:pPr>
        <w:pStyle w:val="libNormal"/>
        <w:rPr>
          <w:lang w:bidi="fa-IR"/>
        </w:rPr>
      </w:pPr>
      <w:r>
        <w:rPr>
          <w:rtl/>
          <w:lang w:bidi="fa-IR"/>
        </w:rPr>
        <w:t>فأمنه عبد الملك</w:t>
      </w:r>
      <w:r w:rsidR="009D3EAD">
        <w:rPr>
          <w:rtl/>
          <w:lang w:bidi="fa-IR"/>
        </w:rPr>
        <w:t xml:space="preserve">، </w:t>
      </w:r>
      <w:r>
        <w:rPr>
          <w:rtl/>
          <w:lang w:bidi="fa-IR"/>
        </w:rPr>
        <w:t>وقال له : لا بدَّ من الرجوع إلى الحجّاج</w:t>
      </w:r>
      <w:r w:rsidR="007E6BC8">
        <w:rPr>
          <w:rtl/>
          <w:lang w:bidi="fa-IR"/>
        </w:rPr>
        <w:t>.</w:t>
      </w:r>
      <w:r>
        <w:rPr>
          <w:rtl/>
          <w:lang w:bidi="fa-IR"/>
        </w:rPr>
        <w:t xml:space="preserve"> فانطلق إليه وقال :</w:t>
      </w:r>
    </w:p>
    <w:tbl>
      <w:tblPr>
        <w:tblStyle w:val="TableGrid"/>
        <w:bidiVisual/>
        <w:tblW w:w="4562" w:type="pct"/>
        <w:tblInd w:w="384" w:type="dxa"/>
        <w:tblLook w:val="01E0"/>
      </w:tblPr>
      <w:tblGrid>
        <w:gridCol w:w="3999"/>
        <w:gridCol w:w="285"/>
        <w:gridCol w:w="3960"/>
      </w:tblGrid>
      <w:tr w:rsidR="009E11A6" w:rsidTr="00277B33">
        <w:trPr>
          <w:trHeight w:val="350"/>
        </w:trPr>
        <w:tc>
          <w:tcPr>
            <w:tcW w:w="3920" w:type="dxa"/>
            <w:shd w:val="clear" w:color="auto" w:fill="auto"/>
          </w:tcPr>
          <w:p w:rsidR="009E11A6" w:rsidRDefault="009E11A6" w:rsidP="00277B33">
            <w:pPr>
              <w:pStyle w:val="libPoem"/>
            </w:pPr>
            <w:r>
              <w:rPr>
                <w:rtl/>
                <w:lang w:bidi="fa-IR"/>
              </w:rPr>
              <w:t>لقد عَلِمْتُ لَوَ اَنَّ العلمَ ينفعُني</w:t>
            </w:r>
            <w:r w:rsidRPr="00725071">
              <w:rPr>
                <w:rStyle w:val="libPoemTiniChar0"/>
                <w:rtl/>
              </w:rPr>
              <w:br/>
              <w:t> </w:t>
            </w:r>
          </w:p>
        </w:tc>
        <w:tc>
          <w:tcPr>
            <w:tcW w:w="279" w:type="dxa"/>
            <w:shd w:val="clear" w:color="auto" w:fill="auto"/>
          </w:tcPr>
          <w:p w:rsidR="009E11A6" w:rsidRDefault="009E11A6" w:rsidP="00277B33">
            <w:pPr>
              <w:pStyle w:val="libPoem"/>
              <w:rPr>
                <w:rtl/>
              </w:rPr>
            </w:pPr>
          </w:p>
        </w:tc>
        <w:tc>
          <w:tcPr>
            <w:tcW w:w="3881" w:type="dxa"/>
            <w:shd w:val="clear" w:color="auto" w:fill="auto"/>
          </w:tcPr>
          <w:p w:rsidR="009E11A6" w:rsidRDefault="009E11A6" w:rsidP="00277B33">
            <w:pPr>
              <w:pStyle w:val="libPoem"/>
            </w:pPr>
            <w:r>
              <w:rPr>
                <w:rtl/>
                <w:lang w:bidi="fa-IR"/>
              </w:rPr>
              <w:t>أنّ انطلاقي إلى الحَجَّاجِ تغريرُ</w:t>
            </w:r>
            <w:r w:rsidRPr="00725071">
              <w:rPr>
                <w:rStyle w:val="libPoemTiniChar0"/>
                <w:rtl/>
              </w:rPr>
              <w:br/>
              <w:t> </w:t>
            </w:r>
          </w:p>
        </w:tc>
      </w:tr>
      <w:tr w:rsidR="009E11A6" w:rsidTr="00277B33">
        <w:trPr>
          <w:trHeight w:val="350"/>
        </w:trPr>
        <w:tc>
          <w:tcPr>
            <w:tcW w:w="3920" w:type="dxa"/>
          </w:tcPr>
          <w:p w:rsidR="009E11A6" w:rsidRDefault="009E11A6" w:rsidP="00277B33">
            <w:pPr>
              <w:pStyle w:val="libPoem"/>
            </w:pPr>
            <w:r>
              <w:rPr>
                <w:rtl/>
                <w:lang w:bidi="fa-IR"/>
              </w:rPr>
              <w:t>مستخفياً صُحُفاً تدمى طوابعُها</w:t>
            </w:r>
            <w:r w:rsidRPr="00725071">
              <w:rPr>
                <w:rStyle w:val="libPoemTiniChar0"/>
                <w:rtl/>
              </w:rPr>
              <w:br/>
              <w:t> </w:t>
            </w:r>
          </w:p>
        </w:tc>
        <w:tc>
          <w:tcPr>
            <w:tcW w:w="279" w:type="dxa"/>
          </w:tcPr>
          <w:p w:rsidR="009E11A6" w:rsidRDefault="009E11A6" w:rsidP="00277B33">
            <w:pPr>
              <w:pStyle w:val="libPoem"/>
              <w:rPr>
                <w:rtl/>
              </w:rPr>
            </w:pPr>
          </w:p>
        </w:tc>
        <w:tc>
          <w:tcPr>
            <w:tcW w:w="3881" w:type="dxa"/>
          </w:tcPr>
          <w:p w:rsidR="009E11A6" w:rsidRDefault="009E11A6" w:rsidP="00277B33">
            <w:pPr>
              <w:pStyle w:val="libPoem"/>
            </w:pPr>
            <w:r>
              <w:rPr>
                <w:rtl/>
                <w:lang w:bidi="fa-IR"/>
              </w:rPr>
              <w:t>وفي الصحائفِ حيَّاتٌ مداكيرُ</w:t>
            </w:r>
            <w:r w:rsidRPr="00725071">
              <w:rPr>
                <w:rStyle w:val="libPoemTiniChar0"/>
                <w:rtl/>
              </w:rPr>
              <w:br/>
              <w:t> </w:t>
            </w:r>
          </w:p>
        </w:tc>
      </w:tr>
      <w:tr w:rsidR="009E11A6" w:rsidTr="00277B33">
        <w:trPr>
          <w:trHeight w:val="350"/>
        </w:trPr>
        <w:tc>
          <w:tcPr>
            <w:tcW w:w="3920" w:type="dxa"/>
          </w:tcPr>
          <w:p w:rsidR="009E11A6" w:rsidRDefault="009E11A6" w:rsidP="00277B33">
            <w:pPr>
              <w:pStyle w:val="libPoem"/>
            </w:pPr>
            <w:r>
              <w:rPr>
                <w:rtl/>
                <w:lang w:bidi="fa-IR"/>
              </w:rPr>
              <w:t>لئن حُدي بي إلى الحجاجِ يقتلُني</w:t>
            </w:r>
            <w:r w:rsidRPr="00725071">
              <w:rPr>
                <w:rStyle w:val="libPoemTiniChar0"/>
                <w:rtl/>
              </w:rPr>
              <w:br/>
              <w:t> </w:t>
            </w:r>
          </w:p>
        </w:tc>
        <w:tc>
          <w:tcPr>
            <w:tcW w:w="279" w:type="dxa"/>
          </w:tcPr>
          <w:p w:rsidR="009E11A6" w:rsidRDefault="009E11A6" w:rsidP="00277B33">
            <w:pPr>
              <w:pStyle w:val="libPoem"/>
              <w:rPr>
                <w:rtl/>
              </w:rPr>
            </w:pPr>
          </w:p>
        </w:tc>
        <w:tc>
          <w:tcPr>
            <w:tcW w:w="3881" w:type="dxa"/>
          </w:tcPr>
          <w:p w:rsidR="009E11A6" w:rsidRDefault="009E11A6" w:rsidP="00277B33">
            <w:pPr>
              <w:pStyle w:val="libPoem"/>
            </w:pPr>
            <w:r>
              <w:rPr>
                <w:rtl/>
                <w:lang w:bidi="fa-IR"/>
              </w:rPr>
              <w:t>ما كنتُ أوَّلَ مَنْ تُحدى به العيرُ</w:t>
            </w:r>
            <w:r w:rsidRPr="0096185B">
              <w:rPr>
                <w:rStyle w:val="libFootnotenumChar"/>
                <w:rtl/>
              </w:rPr>
              <w:t>(1)</w:t>
            </w:r>
            <w:r w:rsidRPr="00725071">
              <w:rPr>
                <w:rStyle w:val="libPoemTiniChar0"/>
                <w:rtl/>
              </w:rPr>
              <w:br/>
              <w:t> </w:t>
            </w:r>
          </w:p>
        </w:tc>
      </w:tr>
    </w:tbl>
    <w:p w:rsidR="0088652D" w:rsidRDefault="0088652D" w:rsidP="009E11A6">
      <w:pPr>
        <w:pStyle w:val="libBold1"/>
        <w:rPr>
          <w:lang w:bidi="fa-IR"/>
        </w:rPr>
      </w:pPr>
      <w:r>
        <w:rPr>
          <w:rtl/>
          <w:lang w:bidi="fa-IR"/>
        </w:rPr>
        <w:t>الملعون يزيد يسمي المدينة خبيثة</w:t>
      </w:r>
    </w:p>
    <w:p w:rsidR="00DB6A20" w:rsidRDefault="0088652D" w:rsidP="0088652D">
      <w:pPr>
        <w:pStyle w:val="libNormal"/>
        <w:rPr>
          <w:lang w:bidi="fa-IR"/>
        </w:rPr>
      </w:pPr>
      <w:r>
        <w:rPr>
          <w:rtl/>
          <w:lang w:bidi="fa-IR"/>
        </w:rPr>
        <w:t>قال ابن أبي الحديد : وطيبة اسم المدينة</w:t>
      </w:r>
      <w:r w:rsidR="009D3EAD">
        <w:rPr>
          <w:rtl/>
          <w:lang w:bidi="fa-IR"/>
        </w:rPr>
        <w:t xml:space="preserve">، </w:t>
      </w:r>
      <w:r>
        <w:rPr>
          <w:rtl/>
          <w:lang w:bidi="fa-IR"/>
        </w:rPr>
        <w:t>كان اسمها يثرب فسمّاها رسول الله (</w:t>
      </w:r>
      <w:r w:rsidR="0096185B" w:rsidRPr="0096185B">
        <w:rPr>
          <w:rStyle w:val="libAlaemChar"/>
          <w:rtl/>
        </w:rPr>
        <w:t>صلى‌الله‌عليه‌وآله</w:t>
      </w:r>
      <w:r>
        <w:rPr>
          <w:rtl/>
          <w:lang w:bidi="fa-IR"/>
        </w:rPr>
        <w:t>) طيبة</w:t>
      </w:r>
      <w:r w:rsidR="007E6BC8">
        <w:rPr>
          <w:rtl/>
          <w:lang w:bidi="fa-IR"/>
        </w:rPr>
        <w:t>.</w:t>
      </w:r>
      <w:r>
        <w:rPr>
          <w:rtl/>
          <w:lang w:bidi="fa-IR"/>
        </w:rPr>
        <w:t xml:space="preserve"> وممّا</w:t>
      </w:r>
    </w:p>
    <w:p w:rsidR="0088652D" w:rsidRDefault="0096185B" w:rsidP="0096185B">
      <w:pPr>
        <w:pStyle w:val="libLine"/>
        <w:rPr>
          <w:lang w:bidi="fa-IR"/>
        </w:rPr>
      </w:pPr>
      <w:r>
        <w:rPr>
          <w:rtl/>
          <w:lang w:bidi="fa-IR"/>
        </w:rPr>
        <w:t>____________________</w:t>
      </w:r>
    </w:p>
    <w:p w:rsidR="00DB6A20" w:rsidRDefault="0088652D" w:rsidP="009E11A6">
      <w:pPr>
        <w:pStyle w:val="libFootnote0"/>
        <w:rPr>
          <w:rtl/>
          <w:lang w:bidi="fa-IR"/>
        </w:rPr>
      </w:pPr>
      <w:r w:rsidRPr="009E11A6">
        <w:rPr>
          <w:rtl/>
        </w:rPr>
        <w:t>(1)</w:t>
      </w:r>
      <w:r>
        <w:rPr>
          <w:rtl/>
          <w:lang w:bidi="fa-IR"/>
        </w:rPr>
        <w:t xml:space="preserve"> تاريخ مدينة دمشق </w:t>
      </w:r>
      <w:r w:rsidR="0096185B">
        <w:rPr>
          <w:rtl/>
          <w:lang w:bidi="fa-IR"/>
        </w:rPr>
        <w:t>-</w:t>
      </w:r>
      <w:r>
        <w:rPr>
          <w:rtl/>
          <w:lang w:bidi="fa-IR"/>
        </w:rPr>
        <w:t xml:space="preserve"> ابن عساكر 9 / 196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78029F">
      <w:pPr>
        <w:pStyle w:val="libNormal0"/>
        <w:rPr>
          <w:rtl/>
          <w:lang w:bidi="fa-IR"/>
        </w:rPr>
      </w:pPr>
      <w:r>
        <w:rPr>
          <w:rtl/>
          <w:lang w:bidi="fa-IR"/>
        </w:rPr>
        <w:lastRenderedPageBreak/>
        <w:t>أكفر الناس به يزيد بن معاوية أنه سماها (خبيثة) ؛ مراغمة لرسول الله (</w:t>
      </w:r>
      <w:r w:rsidR="00690EC1" w:rsidRPr="00690EC1">
        <w:rPr>
          <w:rStyle w:val="libAlaemChar"/>
          <w:rtl/>
        </w:rPr>
        <w:t>صلى‌الله‌عليه‌وآله</w:t>
      </w:r>
      <w:r>
        <w:rPr>
          <w:rtl/>
          <w:lang w:bidi="fa-IR"/>
        </w:rPr>
        <w:t>)</w:t>
      </w:r>
      <w:r w:rsidRPr="0096185B">
        <w:rPr>
          <w:rStyle w:val="libFootnotenumChar"/>
          <w:rtl/>
        </w:rPr>
        <w:t>(1)</w:t>
      </w:r>
      <w:r w:rsidR="00DB6A20">
        <w:rPr>
          <w:rtl/>
          <w:lang w:bidi="fa-IR"/>
        </w:rPr>
        <w:t>.</w:t>
      </w:r>
    </w:p>
    <w:p w:rsidR="0088652D" w:rsidRDefault="0088652D" w:rsidP="0078029F">
      <w:pPr>
        <w:pStyle w:val="libBold1"/>
        <w:rPr>
          <w:lang w:bidi="fa-IR"/>
        </w:rPr>
      </w:pPr>
      <w:r>
        <w:rPr>
          <w:rtl/>
          <w:lang w:bidi="fa-IR"/>
        </w:rPr>
        <w:t>رد الغزالي على مَن ادّعى أنّ يزيد لم يرضَ بقتل الحسين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قال سبط ابن الجوزي : وقال الغزالي أيضاً : وقد زعمت طائفة أن يزيد بن معاوية لم يرضَ بقتل الحسين (</w:t>
      </w:r>
      <w:r w:rsidR="0096185B" w:rsidRPr="0096185B">
        <w:rPr>
          <w:rStyle w:val="libAlaemChar"/>
          <w:rtl/>
        </w:rPr>
        <w:t>عليه‌السلام</w:t>
      </w:r>
      <w:r>
        <w:rPr>
          <w:rtl/>
          <w:lang w:bidi="fa-IR"/>
        </w:rPr>
        <w:t>) , وادّعو أنّ قتله وقع غلطاً</w:t>
      </w:r>
      <w:r w:rsidR="009D3EAD">
        <w:rPr>
          <w:rtl/>
          <w:lang w:bidi="fa-IR"/>
        </w:rPr>
        <w:t xml:space="preserve">، </w:t>
      </w:r>
      <w:r>
        <w:rPr>
          <w:rtl/>
          <w:lang w:bidi="fa-IR"/>
        </w:rPr>
        <w:t>قال : وكيف يكون هذا وحال الحسين (</w:t>
      </w:r>
      <w:r w:rsidR="0096185B" w:rsidRPr="0096185B">
        <w:rPr>
          <w:rStyle w:val="libAlaemChar"/>
          <w:rtl/>
        </w:rPr>
        <w:t>عليه‌السلام</w:t>
      </w:r>
      <w:r>
        <w:rPr>
          <w:rtl/>
          <w:lang w:bidi="fa-IR"/>
        </w:rPr>
        <w:t>) لا يحتمل الغلط ؛ لما جرى من قتاله , ومكاتبة يزيد إلى ابن زياد</w:t>
      </w:r>
      <w:r w:rsidR="009D3EAD">
        <w:rPr>
          <w:rtl/>
          <w:lang w:bidi="fa-IR"/>
        </w:rPr>
        <w:t xml:space="preserve">، </w:t>
      </w:r>
      <w:r>
        <w:rPr>
          <w:rtl/>
          <w:lang w:bidi="fa-IR"/>
        </w:rPr>
        <w:t>وبسببه وحثه على قتله</w:t>
      </w:r>
      <w:r w:rsidR="009D3EAD">
        <w:rPr>
          <w:rtl/>
          <w:lang w:bidi="fa-IR"/>
        </w:rPr>
        <w:t xml:space="preserve">، </w:t>
      </w:r>
      <w:r>
        <w:rPr>
          <w:rtl/>
          <w:lang w:bidi="fa-IR"/>
        </w:rPr>
        <w:t>ومنعه من الماء</w:t>
      </w:r>
      <w:r w:rsidR="009D3EAD">
        <w:rPr>
          <w:rtl/>
          <w:lang w:bidi="fa-IR"/>
        </w:rPr>
        <w:t xml:space="preserve">، </w:t>
      </w:r>
      <w:r>
        <w:rPr>
          <w:rtl/>
          <w:lang w:bidi="fa-IR"/>
        </w:rPr>
        <w:t>وقتله عطشان</w:t>
      </w:r>
      <w:r w:rsidR="009D3EAD">
        <w:rPr>
          <w:rtl/>
          <w:lang w:bidi="fa-IR"/>
        </w:rPr>
        <w:t xml:space="preserve">، </w:t>
      </w:r>
      <w:r>
        <w:rPr>
          <w:rtl/>
          <w:lang w:bidi="fa-IR"/>
        </w:rPr>
        <w:t>وحمل رأسه وأهله سبايا عرايا على أقتاب الجمال إليه</w:t>
      </w:r>
      <w:r w:rsidR="009D3EAD">
        <w:rPr>
          <w:rtl/>
          <w:lang w:bidi="fa-IR"/>
        </w:rPr>
        <w:t xml:space="preserve">، </w:t>
      </w:r>
      <w:r>
        <w:rPr>
          <w:rtl/>
          <w:lang w:bidi="fa-IR"/>
        </w:rPr>
        <w:t>وقرع ثناياه بالقضيب ؟</w:t>
      </w:r>
    </w:p>
    <w:p w:rsidR="00DB6A20" w:rsidRDefault="0088652D" w:rsidP="0078029F">
      <w:pPr>
        <w:pStyle w:val="libNormal"/>
        <w:rPr>
          <w:rtl/>
          <w:lang w:bidi="fa-IR"/>
        </w:rPr>
      </w:pPr>
      <w:r>
        <w:rPr>
          <w:rtl/>
          <w:lang w:bidi="fa-IR"/>
        </w:rPr>
        <w:t>و</w:t>
      </w:r>
      <w:r w:rsidR="003B6559">
        <w:rPr>
          <w:rtl/>
          <w:lang w:bidi="fa-IR"/>
        </w:rPr>
        <w:t>لمـّا</w:t>
      </w:r>
      <w:r>
        <w:rPr>
          <w:rtl/>
          <w:lang w:bidi="fa-IR"/>
        </w:rPr>
        <w:t xml:space="preserve"> دخل علي بن الحسين زين العابدين (</w:t>
      </w:r>
      <w:r w:rsidR="0096185B" w:rsidRPr="0096185B">
        <w:rPr>
          <w:rStyle w:val="libAlaemChar"/>
          <w:rtl/>
        </w:rPr>
        <w:t>عليه‌السلام</w:t>
      </w:r>
      <w:r>
        <w:rPr>
          <w:rtl/>
          <w:lang w:bidi="fa-IR"/>
        </w:rPr>
        <w:t>) على يزيد قال : أنت ابن الذي قتله الله ؟ فقال : (( أنا علي ابن مَن قتلته أنت ))</w:t>
      </w:r>
      <w:r w:rsidR="007E6BC8">
        <w:rPr>
          <w:rtl/>
          <w:lang w:bidi="fa-IR"/>
        </w:rPr>
        <w:t>.</w:t>
      </w:r>
      <w:r>
        <w:rPr>
          <w:rtl/>
          <w:lang w:bidi="fa-IR"/>
        </w:rPr>
        <w:t xml:space="preserve"> ثمَّ قرأ : </w:t>
      </w:r>
      <w:r w:rsidRPr="0078029F">
        <w:rPr>
          <w:rStyle w:val="libAlaemChar"/>
          <w:rtl/>
        </w:rPr>
        <w:t>(</w:t>
      </w:r>
      <w:r w:rsidRPr="0078029F">
        <w:rPr>
          <w:rStyle w:val="libAieChar"/>
          <w:rtl/>
        </w:rPr>
        <w:t xml:space="preserve"> وَمَن يَقْتُلْ مُؤْمِنًا مُّتَعَمِّدا</w:t>
      </w:r>
      <w:r w:rsidR="007E6BC8" w:rsidRPr="0078029F">
        <w:rPr>
          <w:rStyle w:val="libAieChar"/>
          <w:rtl/>
        </w:rPr>
        <w:t>.</w:t>
      </w:r>
      <w:r w:rsidRPr="0078029F">
        <w:rPr>
          <w:rStyle w:val="libAieChar"/>
          <w:rtl/>
        </w:rPr>
        <w:t xml:space="preserve">.. </w:t>
      </w:r>
      <w:r w:rsidRPr="0078029F">
        <w:rPr>
          <w:rStyle w:val="libAlaemChar"/>
          <w:rtl/>
        </w:rPr>
        <w:t>)</w:t>
      </w:r>
      <w:r w:rsidRPr="0096185B">
        <w:rPr>
          <w:rStyle w:val="libFootnotenumChar"/>
          <w:rtl/>
        </w:rPr>
        <w:t>(2)</w:t>
      </w:r>
      <w:r>
        <w:rPr>
          <w:rtl/>
          <w:lang w:bidi="fa-IR"/>
        </w:rPr>
        <w:t xml:space="preserve"> الآية</w:t>
      </w:r>
      <w:r w:rsidR="009D3EAD">
        <w:rPr>
          <w:rtl/>
          <w:lang w:bidi="fa-IR"/>
        </w:rPr>
        <w:t xml:space="preserve">، </w:t>
      </w:r>
      <w:r>
        <w:rPr>
          <w:rtl/>
          <w:lang w:bidi="fa-IR"/>
        </w:rPr>
        <w:t>ثمَّ استفاض لعن علي (</w:t>
      </w:r>
      <w:r w:rsidR="0096185B" w:rsidRPr="0096185B">
        <w:rPr>
          <w:rStyle w:val="libAlaemChar"/>
          <w:rtl/>
        </w:rPr>
        <w:t>عليه‌السلام</w:t>
      </w:r>
      <w:r>
        <w:rPr>
          <w:rtl/>
          <w:lang w:bidi="fa-IR"/>
        </w:rPr>
        <w:t>) على المنابر ألف شهر</w:t>
      </w:r>
      <w:r w:rsidR="009D3EAD">
        <w:rPr>
          <w:rtl/>
          <w:lang w:bidi="fa-IR"/>
        </w:rPr>
        <w:t xml:space="preserve">، </w:t>
      </w:r>
      <w:r>
        <w:rPr>
          <w:rtl/>
          <w:lang w:bidi="fa-IR"/>
        </w:rPr>
        <w:t>وكان ذلك بأمر معاوية , أتراهم أمرهم بذلك كتاب أو سنة أو إجماع ؟! هذه صورة كلام الغزالي</w:t>
      </w:r>
      <w:r w:rsidRPr="0096185B">
        <w:rPr>
          <w:rStyle w:val="libFootnotenumChar"/>
          <w:rtl/>
        </w:rPr>
        <w:t>(3)</w:t>
      </w:r>
      <w:r w:rsidR="00DB6A20">
        <w:rPr>
          <w:rtl/>
          <w:lang w:bidi="fa-IR"/>
        </w:rPr>
        <w:t>.</w:t>
      </w:r>
    </w:p>
    <w:p w:rsidR="0088652D" w:rsidRDefault="0088652D" w:rsidP="0078029F">
      <w:pPr>
        <w:pStyle w:val="libNormal"/>
        <w:rPr>
          <w:lang w:bidi="fa-IR"/>
        </w:rPr>
      </w:pPr>
      <w:r w:rsidRPr="0078029F">
        <w:rPr>
          <w:rStyle w:val="libBold1Char"/>
          <w:rtl/>
        </w:rPr>
        <w:t>قوله (</w:t>
      </w:r>
      <w:r w:rsidR="0078029F" w:rsidRPr="0078029F">
        <w:rPr>
          <w:rStyle w:val="libAlaemChar"/>
          <w:rFonts w:eastAsiaTheme="minorHAnsi"/>
          <w:rtl/>
        </w:rPr>
        <w:t>صلى‌الله‌عليه‌وآله</w:t>
      </w:r>
      <w:r w:rsidRPr="0078029F">
        <w:rPr>
          <w:rStyle w:val="libBold1Char"/>
          <w:rtl/>
        </w:rPr>
        <w:t>) :</w:t>
      </w:r>
      <w:r>
        <w:rPr>
          <w:rtl/>
          <w:lang w:bidi="fa-IR"/>
        </w:rPr>
        <w:t xml:space="preserve"> (( أوَّل جيش من اُمّتي يركبون البحر</w:t>
      </w:r>
      <w:r w:rsidR="007E6BC8">
        <w:rPr>
          <w:rtl/>
          <w:lang w:bidi="fa-IR"/>
        </w:rPr>
        <w:t>...</w:t>
      </w:r>
      <w:r>
        <w:rPr>
          <w:rtl/>
          <w:lang w:bidi="fa-IR"/>
        </w:rPr>
        <w:t xml:space="preserve"> القسطنطينية )) </w:t>
      </w:r>
      <w:r w:rsidRPr="0078029F">
        <w:rPr>
          <w:rStyle w:val="libBold1Char"/>
          <w:rtl/>
        </w:rPr>
        <w:t>, وشرحه</w:t>
      </w:r>
    </w:p>
    <w:p w:rsidR="00DB6A20" w:rsidRDefault="0088652D" w:rsidP="0088652D">
      <w:pPr>
        <w:pStyle w:val="libNormal"/>
        <w:rPr>
          <w:lang w:bidi="fa-IR"/>
        </w:rPr>
      </w:pPr>
      <w:r>
        <w:rPr>
          <w:rtl/>
          <w:lang w:bidi="fa-IR"/>
        </w:rPr>
        <w:t>ولا يهدأ المتعصبون لبغيض ولعين مثل يزيد بن معاوية حتّى وضعوا حديثاً استدلوا به على كونه من أهل الجنة</w:t>
      </w:r>
      <w:r w:rsidR="009D3EAD">
        <w:rPr>
          <w:rtl/>
          <w:lang w:bidi="fa-IR"/>
        </w:rPr>
        <w:t xml:space="preserve">، </w:t>
      </w:r>
      <w:r>
        <w:rPr>
          <w:rtl/>
          <w:lang w:bidi="fa-IR"/>
        </w:rPr>
        <w:t xml:space="preserve">ولا أقول </w:t>
      </w:r>
      <w:r w:rsidR="00EE59C8">
        <w:rPr>
          <w:rtl/>
          <w:lang w:bidi="fa-IR"/>
        </w:rPr>
        <w:t>إلّا</w:t>
      </w:r>
      <w:r>
        <w:rPr>
          <w:rtl/>
          <w:lang w:bidi="fa-IR"/>
        </w:rPr>
        <w:t xml:space="preserve"> لا حول ولا قوة إلا بالله العلي</w:t>
      </w:r>
    </w:p>
    <w:p w:rsidR="00DB6A20" w:rsidRDefault="0096185B" w:rsidP="0096185B">
      <w:pPr>
        <w:pStyle w:val="libLine"/>
        <w:rPr>
          <w:lang w:bidi="fa-IR"/>
        </w:rPr>
      </w:pPr>
      <w:r>
        <w:rPr>
          <w:rtl/>
          <w:lang w:bidi="fa-IR"/>
        </w:rPr>
        <w:t>____________________</w:t>
      </w:r>
    </w:p>
    <w:p w:rsidR="00DB6A20" w:rsidRDefault="0088652D" w:rsidP="0078029F">
      <w:pPr>
        <w:pStyle w:val="libFootnote0"/>
        <w:rPr>
          <w:rtl/>
          <w:lang w:bidi="fa-IR"/>
        </w:rPr>
      </w:pPr>
      <w:r w:rsidRPr="0078029F">
        <w:rPr>
          <w:rtl/>
        </w:rPr>
        <w:t>(1)</w:t>
      </w:r>
      <w:r>
        <w:rPr>
          <w:rtl/>
          <w:lang w:bidi="fa-IR"/>
        </w:rPr>
        <w:t xml:space="preserve"> شرح نهج البلاغة </w:t>
      </w:r>
      <w:r w:rsidR="0096185B">
        <w:rPr>
          <w:rtl/>
          <w:lang w:bidi="fa-IR"/>
        </w:rPr>
        <w:t>-</w:t>
      </w:r>
      <w:r>
        <w:rPr>
          <w:rtl/>
          <w:lang w:bidi="fa-IR"/>
        </w:rPr>
        <w:t xml:space="preserve"> ابن أبي الحديد 9 / 237</w:t>
      </w:r>
      <w:r w:rsidR="00DB6A20">
        <w:rPr>
          <w:rtl/>
          <w:lang w:bidi="fa-IR"/>
        </w:rPr>
        <w:t>.</w:t>
      </w:r>
    </w:p>
    <w:p w:rsidR="00DB6A20" w:rsidRDefault="0088652D" w:rsidP="0078029F">
      <w:pPr>
        <w:pStyle w:val="libFootnote0"/>
        <w:rPr>
          <w:rtl/>
          <w:lang w:bidi="fa-IR"/>
        </w:rPr>
      </w:pPr>
      <w:r w:rsidRPr="0078029F">
        <w:rPr>
          <w:rtl/>
        </w:rPr>
        <w:t>(2)</w:t>
      </w:r>
      <w:r>
        <w:rPr>
          <w:rtl/>
          <w:lang w:bidi="fa-IR"/>
        </w:rPr>
        <w:t xml:space="preserve"> وتمام الآية الكريمة : </w:t>
      </w:r>
      <w:r w:rsidRPr="0078029F">
        <w:rPr>
          <w:rStyle w:val="libFootnoteAlaemChar"/>
          <w:rtl/>
        </w:rPr>
        <w:t>(</w:t>
      </w:r>
      <w:r w:rsidRPr="0078029F">
        <w:rPr>
          <w:rStyle w:val="libFootnoteAieChar"/>
          <w:rtl/>
        </w:rPr>
        <w:t xml:space="preserve"> وَمَن يَقْتُلْ مُؤْمِنًا مُّتَعَمِّداً فَجَزَآؤُهُ جَهَنَّمُ خَالِداً فِيهَا وَغَضِبَ اللّهُ عَلَيْهِ وَلَعَنَهُ وَأَعَدَّ لَهُ عذاباً عَظِيماً</w:t>
      </w:r>
      <w:r>
        <w:rPr>
          <w:rtl/>
          <w:lang w:bidi="fa-IR"/>
        </w:rPr>
        <w:t xml:space="preserve"> </w:t>
      </w:r>
      <w:r w:rsidRPr="0078029F">
        <w:rPr>
          <w:rStyle w:val="libFootnoteAlaemChar"/>
          <w:rtl/>
        </w:rPr>
        <w:t>)</w:t>
      </w:r>
      <w:r>
        <w:rPr>
          <w:rtl/>
          <w:lang w:bidi="fa-IR"/>
        </w:rPr>
        <w:t xml:space="preserve"> , سورة النساء / 93</w:t>
      </w:r>
      <w:r w:rsidR="00DB6A20">
        <w:rPr>
          <w:rtl/>
          <w:lang w:bidi="fa-IR"/>
        </w:rPr>
        <w:t>.</w:t>
      </w:r>
    </w:p>
    <w:p w:rsidR="00DB6A20" w:rsidRDefault="0088652D" w:rsidP="0078029F">
      <w:pPr>
        <w:pStyle w:val="libFootnote0"/>
        <w:rPr>
          <w:rtl/>
          <w:lang w:bidi="fa-IR"/>
        </w:rPr>
      </w:pPr>
      <w:r w:rsidRPr="0078029F">
        <w:rPr>
          <w:rtl/>
        </w:rPr>
        <w:t>(3)</w:t>
      </w:r>
      <w:r>
        <w:rPr>
          <w:rtl/>
          <w:lang w:bidi="fa-IR"/>
        </w:rPr>
        <w:t xml:space="preserve"> تذكرة الخواص </w:t>
      </w:r>
      <w:r w:rsidR="0096185B">
        <w:rPr>
          <w:rtl/>
          <w:lang w:bidi="fa-IR"/>
        </w:rPr>
        <w:t>-</w:t>
      </w:r>
      <w:r>
        <w:rPr>
          <w:rtl/>
          <w:lang w:bidi="fa-IR"/>
        </w:rPr>
        <w:t xml:space="preserve"> سبط ابن الجوزي / 65 , ذكره من كتاب أبي حامد من كتاب سر العالمين وكشف ما في الدارين , ط منشورات الشريف الرضي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F3AAC">
      <w:pPr>
        <w:pStyle w:val="libNormal0"/>
        <w:rPr>
          <w:rtl/>
          <w:lang w:bidi="fa-IR"/>
        </w:rPr>
      </w:pPr>
      <w:r>
        <w:rPr>
          <w:rtl/>
          <w:lang w:bidi="fa-IR"/>
        </w:rPr>
        <w:lastRenderedPageBreak/>
        <w:t>العظيم</w:t>
      </w:r>
      <w:r w:rsidR="009D3EAD">
        <w:rPr>
          <w:rtl/>
          <w:lang w:bidi="fa-IR"/>
        </w:rPr>
        <w:t xml:space="preserve">، </w:t>
      </w:r>
      <w:r>
        <w:rPr>
          <w:rtl/>
          <w:lang w:bidi="fa-IR"/>
        </w:rPr>
        <w:t>وإنّا لله وإنا إليه راجعون</w:t>
      </w:r>
      <w:r w:rsidR="009D3EAD">
        <w:rPr>
          <w:rtl/>
          <w:lang w:bidi="fa-IR"/>
        </w:rPr>
        <w:t xml:space="preserve">، </w:t>
      </w:r>
      <w:r>
        <w:rPr>
          <w:rtl/>
          <w:lang w:bidi="fa-IR"/>
        </w:rPr>
        <w:t>والحمد لله على نعمة العقل والولاية</w:t>
      </w:r>
      <w:r w:rsidR="009D3EAD">
        <w:rPr>
          <w:rtl/>
          <w:lang w:bidi="fa-IR"/>
        </w:rPr>
        <w:t xml:space="preserve">، </w:t>
      </w:r>
      <w:r>
        <w:rPr>
          <w:rtl/>
          <w:lang w:bidi="fa-IR"/>
        </w:rPr>
        <w:t>وحشرهم الله معه</w:t>
      </w:r>
      <w:r w:rsidR="00DB6A20">
        <w:rPr>
          <w:rtl/>
          <w:lang w:bidi="fa-IR"/>
        </w:rPr>
        <w:t>.</w:t>
      </w:r>
    </w:p>
    <w:p w:rsidR="00DB6A20" w:rsidRDefault="0088652D" w:rsidP="0088652D">
      <w:pPr>
        <w:pStyle w:val="libNormal"/>
        <w:rPr>
          <w:rtl/>
          <w:lang w:bidi="fa-IR"/>
        </w:rPr>
      </w:pPr>
      <w:r>
        <w:rPr>
          <w:rtl/>
          <w:lang w:bidi="fa-IR"/>
        </w:rPr>
        <w:t>وقد ردَّ بعض علماء أهل الخلاف على مَن تعصب منهم ومَن تمسك بهذا الحديث ؛ فقد قال المناوي في شرحه لهذا الحديث : (( أوَّلُ جيش من اُمّتي يركبون البحر )) للغزو , (( قد أوجبوا )) أي فعلوا فعلاً وجبت لهم به الجنة</w:t>
      </w:r>
      <w:r w:rsidR="009D3EAD">
        <w:rPr>
          <w:rtl/>
          <w:lang w:bidi="fa-IR"/>
        </w:rPr>
        <w:t xml:space="preserve">، </w:t>
      </w:r>
      <w:r>
        <w:rPr>
          <w:rtl/>
          <w:lang w:bidi="fa-IR"/>
        </w:rPr>
        <w:t>أو أوجبوا لأنفسهم المغفرة والرحمة بذلك</w:t>
      </w:r>
      <w:r w:rsidR="007E6BC8">
        <w:rPr>
          <w:rtl/>
          <w:lang w:bidi="fa-IR"/>
        </w:rPr>
        <w:t>.</w:t>
      </w:r>
      <w:r>
        <w:rPr>
          <w:rtl/>
          <w:lang w:bidi="fa-IR"/>
        </w:rPr>
        <w:t xml:space="preserve"> والبحر معروف , وحقيقته الماء الكثير المجتمع في فسحة</w:t>
      </w:r>
      <w:r w:rsidR="009D3EAD">
        <w:rPr>
          <w:rtl/>
          <w:lang w:bidi="fa-IR"/>
        </w:rPr>
        <w:t xml:space="preserve">، </w:t>
      </w:r>
      <w:r>
        <w:rPr>
          <w:rtl/>
          <w:lang w:bidi="fa-IR"/>
        </w:rPr>
        <w:t>سمي به لعمقه واتساعه</w:t>
      </w:r>
      <w:r w:rsidR="009D3EAD">
        <w:rPr>
          <w:rtl/>
          <w:lang w:bidi="fa-IR"/>
        </w:rPr>
        <w:t xml:space="preserve">، </w:t>
      </w:r>
      <w:r>
        <w:rPr>
          <w:rtl/>
          <w:lang w:bidi="fa-IR"/>
        </w:rPr>
        <w:t>ويطلق على الملح والعذب</w:t>
      </w:r>
      <w:r w:rsidR="009D3EAD">
        <w:rPr>
          <w:rtl/>
          <w:lang w:bidi="fa-IR"/>
        </w:rPr>
        <w:t xml:space="preserve">، </w:t>
      </w:r>
      <w:r>
        <w:rPr>
          <w:rtl/>
          <w:lang w:bidi="fa-IR"/>
        </w:rPr>
        <w:t>والمراد هنا الملح</w:t>
      </w:r>
      <w:r w:rsidR="00DB6A20">
        <w:rPr>
          <w:rtl/>
          <w:lang w:bidi="fa-IR"/>
        </w:rPr>
        <w:t>.</w:t>
      </w:r>
    </w:p>
    <w:p w:rsidR="00DB6A20" w:rsidRDefault="0088652D" w:rsidP="0088652D">
      <w:pPr>
        <w:pStyle w:val="libNormal"/>
        <w:rPr>
          <w:rtl/>
          <w:lang w:bidi="fa-IR"/>
        </w:rPr>
      </w:pPr>
      <w:r>
        <w:rPr>
          <w:rtl/>
          <w:lang w:bidi="fa-IR"/>
        </w:rPr>
        <w:t>ومعنى ركوبه : الاستعلاء على ظهره كما تركب الدابة</w:t>
      </w:r>
      <w:r w:rsidR="009D3EAD">
        <w:rPr>
          <w:rtl/>
          <w:lang w:bidi="fa-IR"/>
        </w:rPr>
        <w:t xml:space="preserve">، </w:t>
      </w:r>
      <w:r>
        <w:rPr>
          <w:rtl/>
          <w:lang w:bidi="fa-IR"/>
        </w:rPr>
        <w:t>وهو مجاز ؛ إذ الركوب إنما هو على السفن حقيقة فيه</w:t>
      </w:r>
      <w:r w:rsidR="009D3EAD">
        <w:rPr>
          <w:rtl/>
          <w:lang w:bidi="fa-IR"/>
        </w:rPr>
        <w:t xml:space="preserve">، </w:t>
      </w:r>
      <w:r>
        <w:rPr>
          <w:rtl/>
          <w:lang w:bidi="fa-IR"/>
        </w:rPr>
        <w:t>فحذف ذلك اتساعاً لدلالة الحال عليه</w:t>
      </w:r>
      <w:r w:rsidR="007E6BC8">
        <w:rPr>
          <w:rtl/>
          <w:lang w:bidi="fa-IR"/>
        </w:rPr>
        <w:t>.</w:t>
      </w:r>
      <w:r>
        <w:rPr>
          <w:rtl/>
          <w:lang w:bidi="fa-IR"/>
        </w:rPr>
        <w:t xml:space="preserve"> (( وأول جيش من اُمّتي يغزون مدينة قيصر )) ملك الروم , يعني القسطنطينية , أو المراد مدينته التي كان بها يوم قال النبي (</w:t>
      </w:r>
      <w:r w:rsidR="0096185B" w:rsidRPr="0096185B">
        <w:rPr>
          <w:rStyle w:val="libAlaemChar"/>
          <w:rtl/>
        </w:rPr>
        <w:t>صلى‌الله‌عليه‌وآله</w:t>
      </w:r>
      <w:r>
        <w:rPr>
          <w:rtl/>
          <w:lang w:bidi="fa-IR"/>
        </w:rPr>
        <w:t>) ذلك , وهي حمص , وكانت دار مملكته إذ ذاك , (( مغفور لهم )) لا يلزم منه كون يزيد بن معاوية مغفوراً له لكونه منهم ؛ إذ الغفران مشروط بكون الإنسان من أهل المغفرة</w:t>
      </w:r>
      <w:r w:rsidR="009D3EAD">
        <w:rPr>
          <w:rtl/>
          <w:lang w:bidi="fa-IR"/>
        </w:rPr>
        <w:t xml:space="preserve">، </w:t>
      </w:r>
      <w:r>
        <w:rPr>
          <w:rtl/>
          <w:lang w:bidi="fa-IR"/>
        </w:rPr>
        <w:t>ويزيد ليس كذلك ؛ لخروجه بدليل خاص , ويلزم من الجمود على العموم أن من ارتد ممّن غزاها مغفور له</w:t>
      </w:r>
      <w:r w:rsidR="00DB6A20">
        <w:rPr>
          <w:rtl/>
          <w:lang w:bidi="fa-IR"/>
        </w:rPr>
        <w:t>.</w:t>
      </w:r>
    </w:p>
    <w:p w:rsidR="00DB6A20" w:rsidRDefault="0088652D" w:rsidP="0088652D">
      <w:pPr>
        <w:pStyle w:val="libNormal"/>
        <w:rPr>
          <w:rtl/>
          <w:lang w:bidi="fa-IR"/>
        </w:rPr>
      </w:pPr>
      <w:r>
        <w:rPr>
          <w:rtl/>
          <w:lang w:bidi="fa-IR"/>
        </w:rPr>
        <w:t>وقد أطلق جمع محققون حل لعن يزيد به حتّى قال التفتازاني : الحق إنّ رضا يزيد بقتل الحسين (</w:t>
      </w:r>
      <w:r w:rsidR="0096185B" w:rsidRPr="0096185B">
        <w:rPr>
          <w:rStyle w:val="libAlaemChar"/>
          <w:rtl/>
        </w:rPr>
        <w:t>عليه‌السلام</w:t>
      </w:r>
      <w:r>
        <w:rPr>
          <w:rtl/>
          <w:lang w:bidi="fa-IR"/>
        </w:rPr>
        <w:t>) وإهانته أهل البيت (</w:t>
      </w:r>
      <w:r w:rsidR="0096185B" w:rsidRPr="0096185B">
        <w:rPr>
          <w:rStyle w:val="libAlaemChar"/>
          <w:rtl/>
        </w:rPr>
        <w:t>عليهم‌السلام</w:t>
      </w:r>
      <w:r>
        <w:rPr>
          <w:rtl/>
          <w:lang w:bidi="fa-IR"/>
        </w:rPr>
        <w:t>) ممّا تواتر معناه وإن كان تفاصيله آحاداً</w:t>
      </w:r>
      <w:r w:rsidR="009D3EAD">
        <w:rPr>
          <w:rtl/>
          <w:lang w:bidi="fa-IR"/>
        </w:rPr>
        <w:t xml:space="preserve">، </w:t>
      </w:r>
      <w:r>
        <w:rPr>
          <w:rtl/>
          <w:lang w:bidi="fa-IR"/>
        </w:rPr>
        <w:t>فنحن لا نتوقف في شأنه , بل في إيمانه لعنة الله عليه وعلى أنصاره وأعوانه</w:t>
      </w:r>
      <w:r w:rsidR="00DB6A20">
        <w:rPr>
          <w:rtl/>
          <w:lang w:bidi="fa-IR"/>
        </w:rPr>
        <w:t>.</w:t>
      </w:r>
    </w:p>
    <w:p w:rsidR="00DB6A20" w:rsidRDefault="0088652D" w:rsidP="0088652D">
      <w:pPr>
        <w:pStyle w:val="libNormal"/>
        <w:rPr>
          <w:rtl/>
          <w:lang w:bidi="fa-IR"/>
        </w:rPr>
      </w:pPr>
      <w:r>
        <w:rPr>
          <w:rtl/>
          <w:lang w:bidi="fa-IR"/>
        </w:rPr>
        <w:t>قال الزين العراقي : وقوله : بل في إيمانه , أي بل لا يتوقف في عدم إيمانه , بقرينة ما قبله وما بعده</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وقال المناوي أيضاً :</w:t>
      </w:r>
    </w:p>
    <w:p w:rsidR="0088652D" w:rsidRDefault="0096185B" w:rsidP="0096185B">
      <w:pPr>
        <w:pStyle w:val="libLine"/>
        <w:rPr>
          <w:lang w:bidi="fa-IR"/>
        </w:rPr>
      </w:pPr>
      <w:r>
        <w:rPr>
          <w:rtl/>
          <w:lang w:bidi="fa-IR"/>
        </w:rPr>
        <w:t>____________________</w:t>
      </w:r>
    </w:p>
    <w:p w:rsidR="00DB6A20" w:rsidRDefault="0088652D" w:rsidP="00213403">
      <w:pPr>
        <w:pStyle w:val="libFootnote0"/>
        <w:rPr>
          <w:rtl/>
          <w:lang w:bidi="fa-IR"/>
        </w:rPr>
      </w:pPr>
      <w:r w:rsidRPr="00213403">
        <w:rPr>
          <w:rtl/>
        </w:rPr>
        <w:t>(1)</w:t>
      </w:r>
      <w:r>
        <w:rPr>
          <w:rtl/>
          <w:lang w:bidi="fa-IR"/>
        </w:rPr>
        <w:t xml:space="preserve"> فيض القدير شرح الجامع الصغير </w:t>
      </w:r>
      <w:r w:rsidR="0096185B">
        <w:rPr>
          <w:rtl/>
          <w:lang w:bidi="fa-IR"/>
        </w:rPr>
        <w:t>-</w:t>
      </w:r>
      <w:r>
        <w:rPr>
          <w:rtl/>
          <w:lang w:bidi="fa-IR"/>
        </w:rPr>
        <w:t xml:space="preserve"> المناوي 3 / 109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13403">
      <w:pPr>
        <w:pStyle w:val="libNormal0"/>
        <w:rPr>
          <w:rtl/>
          <w:lang w:bidi="fa-IR"/>
        </w:rPr>
      </w:pPr>
      <w:r>
        <w:rPr>
          <w:rtl/>
          <w:lang w:bidi="fa-IR"/>
        </w:rPr>
        <w:lastRenderedPageBreak/>
        <w:t xml:space="preserve">(لتفتحنَّ القسطنطينية) </w:t>
      </w:r>
      <w:r w:rsidR="0096185B">
        <w:rPr>
          <w:rtl/>
          <w:lang w:bidi="fa-IR"/>
        </w:rPr>
        <w:t>-</w:t>
      </w:r>
      <w:r>
        <w:rPr>
          <w:rtl/>
          <w:lang w:bidi="fa-IR"/>
        </w:rPr>
        <w:t xml:space="preserve"> بضم القاف وسكون السين وفتح الطاء وسكون النون وكسر الطاء الثانية </w:t>
      </w:r>
      <w:r w:rsidR="0096185B">
        <w:rPr>
          <w:rtl/>
          <w:lang w:bidi="fa-IR"/>
        </w:rPr>
        <w:t>-</w:t>
      </w:r>
      <w:r>
        <w:rPr>
          <w:rtl/>
          <w:lang w:bidi="fa-IR"/>
        </w:rPr>
        <w:t xml:space="preserve"> أعظم مدائن الروم بناها قسطنطين الملك</w:t>
      </w:r>
      <w:r w:rsidR="009D3EAD">
        <w:rPr>
          <w:rtl/>
          <w:lang w:bidi="fa-IR"/>
        </w:rPr>
        <w:t xml:space="preserve">، </w:t>
      </w:r>
      <w:r>
        <w:rPr>
          <w:rtl/>
          <w:lang w:bidi="fa-IR"/>
        </w:rPr>
        <w:t>وهو أوَّل من تنصّر من ملوك الروم (ولنعم الأمير أميرها</w:t>
      </w:r>
      <w:r w:rsidR="009D3EAD">
        <w:rPr>
          <w:rtl/>
          <w:lang w:bidi="fa-IR"/>
        </w:rPr>
        <w:t xml:space="preserve">، </w:t>
      </w:r>
      <w:r>
        <w:rPr>
          <w:rtl/>
          <w:lang w:bidi="fa-IR"/>
        </w:rPr>
        <w:t>ولنعم الجيش ذلك الجيش) , تقدم كون يزيد بن معاوية غير مغفور له وإن كان من ذلك الجيش ؛ لأن الغفران مشروط بكون الإنسان من أهل المغفرة</w:t>
      </w:r>
      <w:r w:rsidR="009D3EAD">
        <w:rPr>
          <w:rtl/>
          <w:lang w:bidi="fa-IR"/>
        </w:rPr>
        <w:t xml:space="preserve">، </w:t>
      </w:r>
      <w:r>
        <w:rPr>
          <w:rtl/>
          <w:lang w:bidi="fa-IR"/>
        </w:rPr>
        <w:t>ولا كذلك يزيد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ابن الجوزي عن جدِّه : فإن قيل : فقد قال النبي (</w:t>
      </w:r>
      <w:r w:rsidR="0096185B" w:rsidRPr="0096185B">
        <w:rPr>
          <w:rStyle w:val="libAlaemChar"/>
          <w:rtl/>
        </w:rPr>
        <w:t>صلى‌الله‌عليه‌وآله</w:t>
      </w:r>
      <w:r>
        <w:rPr>
          <w:rtl/>
          <w:lang w:bidi="fa-IR"/>
        </w:rPr>
        <w:t>) : (( أوَّل جيش يغزوا القسطنطينية مغفور له ))</w:t>
      </w:r>
      <w:r w:rsidR="009D3EAD">
        <w:rPr>
          <w:rtl/>
          <w:lang w:bidi="fa-IR"/>
        </w:rPr>
        <w:t xml:space="preserve">، </w:t>
      </w:r>
      <w:r>
        <w:rPr>
          <w:rtl/>
          <w:lang w:bidi="fa-IR"/>
        </w:rPr>
        <w:t>ويزيد أوَّل من غزاها , قلنا : فقد قال النبي (</w:t>
      </w:r>
      <w:r w:rsidR="0096185B" w:rsidRPr="0096185B">
        <w:rPr>
          <w:rStyle w:val="libAlaemChar"/>
          <w:rtl/>
        </w:rPr>
        <w:t>صلى‌الله‌عليه‌وآله</w:t>
      </w:r>
      <w:r>
        <w:rPr>
          <w:rtl/>
          <w:lang w:bidi="fa-IR"/>
        </w:rPr>
        <w:t>) : (( لعن الله مَن أخاف مدينتي ))</w:t>
      </w:r>
      <w:r w:rsidR="009D3EAD">
        <w:rPr>
          <w:rtl/>
          <w:lang w:bidi="fa-IR"/>
        </w:rPr>
        <w:t xml:space="preserve">، </w:t>
      </w:r>
      <w:r>
        <w:rPr>
          <w:rtl/>
          <w:lang w:bidi="fa-IR"/>
        </w:rPr>
        <w:t>والآخر ينسخ الأوّل</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الشيخ محمود أبو رية في تضعيفه : وبينما يجعلون القسطنطينية هذه في هذا الحديث من مدن النار إذا بهم يروون هذا الحديث في فضلها</w:t>
      </w:r>
      <w:r w:rsidR="009D3EAD">
        <w:rPr>
          <w:rtl/>
          <w:lang w:bidi="fa-IR"/>
        </w:rPr>
        <w:t xml:space="preserve">، </w:t>
      </w:r>
      <w:r>
        <w:rPr>
          <w:rtl/>
          <w:lang w:bidi="fa-IR"/>
        </w:rPr>
        <w:t>وذلك بعد أن أصبحت مطمح الأنظار : ( لتفتحنّ القسطنطينية</w:t>
      </w:r>
      <w:r w:rsidR="009D3EAD">
        <w:rPr>
          <w:rtl/>
          <w:lang w:bidi="fa-IR"/>
        </w:rPr>
        <w:t xml:space="preserve">، </w:t>
      </w:r>
      <w:r>
        <w:rPr>
          <w:rtl/>
          <w:lang w:bidi="fa-IR"/>
        </w:rPr>
        <w:t>فنعم الأمير أميرها</w:t>
      </w:r>
      <w:r w:rsidR="009D3EAD">
        <w:rPr>
          <w:rtl/>
          <w:lang w:bidi="fa-IR"/>
        </w:rPr>
        <w:t xml:space="preserve">، </w:t>
      </w:r>
      <w:r>
        <w:rPr>
          <w:rtl/>
          <w:lang w:bidi="fa-IR"/>
        </w:rPr>
        <w:t>ونعم الجيش ذلك الجيش )</w:t>
      </w:r>
      <w:r w:rsidR="009D3EAD">
        <w:rPr>
          <w:rtl/>
          <w:lang w:bidi="fa-IR"/>
        </w:rPr>
        <w:t xml:space="preserve">، </w:t>
      </w:r>
      <w:r>
        <w:rPr>
          <w:rtl/>
          <w:lang w:bidi="fa-IR"/>
        </w:rPr>
        <w:t>ولعلَّ هذا الحديث قد وضع من أجل يزيد بن معاوية ؛ لأنه كان أمير الجيش في غزوة القسطنطينية</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690EC1">
      <w:pPr>
        <w:pStyle w:val="libFootnote0"/>
        <w:rPr>
          <w:rtl/>
          <w:lang w:bidi="fa-IR"/>
        </w:rPr>
      </w:pPr>
      <w:r w:rsidRPr="00690EC1">
        <w:rPr>
          <w:rtl/>
        </w:rPr>
        <w:t>(1)</w:t>
      </w:r>
      <w:r>
        <w:rPr>
          <w:rtl/>
          <w:lang w:bidi="fa-IR"/>
        </w:rPr>
        <w:t xml:space="preserve"> فيض القدير شرح الجامع الصغير </w:t>
      </w:r>
      <w:r w:rsidR="0096185B">
        <w:rPr>
          <w:rtl/>
          <w:lang w:bidi="fa-IR"/>
        </w:rPr>
        <w:t>-</w:t>
      </w:r>
      <w:r>
        <w:rPr>
          <w:rtl/>
          <w:lang w:bidi="fa-IR"/>
        </w:rPr>
        <w:t xml:space="preserve"> المناوي 5 / 334</w:t>
      </w:r>
      <w:r w:rsidR="00DB6A20">
        <w:rPr>
          <w:rtl/>
          <w:lang w:bidi="fa-IR"/>
        </w:rPr>
        <w:t>.</w:t>
      </w:r>
    </w:p>
    <w:p w:rsidR="00DB6A20" w:rsidRDefault="0088652D" w:rsidP="00690EC1">
      <w:pPr>
        <w:pStyle w:val="libFootnote0"/>
        <w:rPr>
          <w:rtl/>
          <w:lang w:bidi="fa-IR"/>
        </w:rPr>
      </w:pPr>
      <w:r w:rsidRPr="00690EC1">
        <w:rPr>
          <w:rtl/>
        </w:rPr>
        <w:t>(2)</w:t>
      </w:r>
      <w:r>
        <w:rPr>
          <w:rtl/>
          <w:lang w:bidi="fa-IR"/>
        </w:rPr>
        <w:t xml:space="preserve"> تذكرة الخواص </w:t>
      </w:r>
      <w:r w:rsidR="0096185B">
        <w:rPr>
          <w:rtl/>
          <w:lang w:bidi="fa-IR"/>
        </w:rPr>
        <w:t>-</w:t>
      </w:r>
      <w:r>
        <w:rPr>
          <w:rtl/>
          <w:lang w:bidi="fa-IR"/>
        </w:rPr>
        <w:t xml:space="preserve"> ابن الجوزي / 257 </w:t>
      </w:r>
      <w:r w:rsidR="0096185B">
        <w:rPr>
          <w:rtl/>
          <w:lang w:bidi="fa-IR"/>
        </w:rPr>
        <w:t>-</w:t>
      </w:r>
      <w:r>
        <w:rPr>
          <w:rtl/>
          <w:lang w:bidi="fa-IR"/>
        </w:rPr>
        <w:t xml:space="preserve"> 258 , طبعة منشورات الشريف الرضي</w:t>
      </w:r>
      <w:r w:rsidR="00DB6A20">
        <w:rPr>
          <w:rtl/>
          <w:lang w:bidi="fa-IR"/>
        </w:rPr>
        <w:t>.</w:t>
      </w:r>
    </w:p>
    <w:p w:rsidR="00DB6A20" w:rsidRDefault="0088652D" w:rsidP="00690EC1">
      <w:pPr>
        <w:pStyle w:val="libFootnote0"/>
        <w:rPr>
          <w:rtl/>
          <w:lang w:bidi="fa-IR"/>
        </w:rPr>
      </w:pPr>
      <w:r w:rsidRPr="00690EC1">
        <w:rPr>
          <w:rtl/>
        </w:rPr>
        <w:t>(3)</w:t>
      </w:r>
      <w:r>
        <w:rPr>
          <w:rtl/>
          <w:lang w:bidi="fa-IR"/>
        </w:rPr>
        <w:t xml:space="preserve"> أضواء على السنة المحمدية </w:t>
      </w:r>
      <w:r w:rsidR="0096185B">
        <w:rPr>
          <w:rtl/>
          <w:lang w:bidi="fa-IR"/>
        </w:rPr>
        <w:t>-</w:t>
      </w:r>
      <w:r>
        <w:rPr>
          <w:rtl/>
          <w:lang w:bidi="fa-IR"/>
        </w:rPr>
        <w:t xml:space="preserve"> الشيخ محمود أبو ريه / 129</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213403">
      <w:pPr>
        <w:pStyle w:val="libBold1"/>
        <w:rPr>
          <w:lang w:bidi="fa-IR"/>
        </w:rPr>
      </w:pPr>
      <w:r>
        <w:rPr>
          <w:rtl/>
          <w:lang w:bidi="fa-IR"/>
        </w:rPr>
        <w:lastRenderedPageBreak/>
        <w:t>ما جرى بين ابن عباس رضوان الله عليه وبين الملعون يزيد بن معاوية , وما فيه من الحقائق التي أرادوا إخفائها</w:t>
      </w:r>
    </w:p>
    <w:p w:rsidR="00DB6A20" w:rsidRDefault="0088652D" w:rsidP="0088652D">
      <w:pPr>
        <w:pStyle w:val="libNormal"/>
        <w:rPr>
          <w:lang w:bidi="fa-IR"/>
        </w:rPr>
      </w:pPr>
      <w:r>
        <w:rPr>
          <w:rtl/>
          <w:lang w:bidi="fa-IR"/>
        </w:rPr>
        <w:t>قال أبو يوسف الفسوي (المتوفّى 277ه) : حدّثنا عبد الوهاب بن الضحاك قال : حدّثنا عيسى بن يونس</w:t>
      </w:r>
      <w:r w:rsidR="009D3EAD">
        <w:rPr>
          <w:rtl/>
          <w:lang w:bidi="fa-IR"/>
        </w:rPr>
        <w:t xml:space="preserve">، </w:t>
      </w:r>
      <w:r>
        <w:rPr>
          <w:rtl/>
          <w:lang w:bidi="fa-IR"/>
        </w:rPr>
        <w:t>عن الأعمش</w:t>
      </w:r>
      <w:r w:rsidR="009D3EAD">
        <w:rPr>
          <w:rtl/>
          <w:lang w:bidi="fa-IR"/>
        </w:rPr>
        <w:t xml:space="preserve">، </w:t>
      </w:r>
      <w:r>
        <w:rPr>
          <w:rtl/>
          <w:lang w:bidi="fa-IR"/>
        </w:rPr>
        <w:t xml:space="preserve">عن شقيق بن سلمة قال : </w:t>
      </w:r>
      <w:r w:rsidR="003B6559">
        <w:rPr>
          <w:rtl/>
          <w:lang w:bidi="fa-IR"/>
        </w:rPr>
        <w:t>لمـّا</w:t>
      </w:r>
      <w:r>
        <w:rPr>
          <w:rtl/>
          <w:lang w:bidi="fa-IR"/>
        </w:rPr>
        <w:t xml:space="preserve"> قتل الحسين بن علي بن أبي طالب (</w:t>
      </w:r>
      <w:r w:rsidR="0096185B" w:rsidRPr="0096185B">
        <w:rPr>
          <w:rStyle w:val="libAlaemChar"/>
          <w:rtl/>
        </w:rPr>
        <w:t>عليهم‌السلام</w:t>
      </w:r>
      <w:r>
        <w:rPr>
          <w:rtl/>
          <w:lang w:bidi="fa-IR"/>
        </w:rPr>
        <w:t>) ثار عبد الله بن الزّبير</w:t>
      </w:r>
      <w:r w:rsidR="009D3EAD">
        <w:rPr>
          <w:rtl/>
          <w:lang w:bidi="fa-IR"/>
        </w:rPr>
        <w:t xml:space="preserve">، </w:t>
      </w:r>
      <w:r>
        <w:rPr>
          <w:rtl/>
          <w:lang w:bidi="fa-IR"/>
        </w:rPr>
        <w:t>فدعا ابن عباس إلى بيعته</w:t>
      </w:r>
      <w:r w:rsidR="009D3EAD">
        <w:rPr>
          <w:rtl/>
          <w:lang w:bidi="fa-IR"/>
        </w:rPr>
        <w:t xml:space="preserve">، </w:t>
      </w:r>
      <w:r>
        <w:rPr>
          <w:rtl/>
          <w:lang w:bidi="fa-IR"/>
        </w:rPr>
        <w:t>فامتنع ابن عباس</w:t>
      </w:r>
      <w:r w:rsidR="009D3EAD">
        <w:rPr>
          <w:rtl/>
          <w:lang w:bidi="fa-IR"/>
        </w:rPr>
        <w:t xml:space="preserve">، </w:t>
      </w:r>
      <w:r>
        <w:rPr>
          <w:rtl/>
          <w:lang w:bidi="fa-IR"/>
        </w:rPr>
        <w:t>وظنّ يزيد بن معاوية أنّ امتناع ابن عباس تمسكاً منه ببيعته</w:t>
      </w:r>
      <w:r w:rsidR="009D3EAD">
        <w:rPr>
          <w:rtl/>
          <w:lang w:bidi="fa-IR"/>
        </w:rPr>
        <w:t xml:space="preserve">، </w:t>
      </w:r>
      <w:r>
        <w:rPr>
          <w:rtl/>
          <w:lang w:bidi="fa-IR"/>
        </w:rPr>
        <w:t>فكتب إليه :</w:t>
      </w:r>
    </w:p>
    <w:p w:rsidR="00DB6A20" w:rsidRDefault="0088652D" w:rsidP="0088652D">
      <w:pPr>
        <w:pStyle w:val="libNormal"/>
        <w:rPr>
          <w:rtl/>
          <w:lang w:bidi="fa-IR"/>
        </w:rPr>
      </w:pPr>
      <w:r>
        <w:rPr>
          <w:rtl/>
          <w:lang w:bidi="fa-IR"/>
        </w:rPr>
        <w:t>أمّا بعد , فقد بلغني أنّ الملحد ابن الزّبير دعاك إلى بيعته والدخول في طاعته ؛ لتكون له على الباطل ظهيراً</w:t>
      </w:r>
      <w:r w:rsidR="009D3EAD">
        <w:rPr>
          <w:rtl/>
          <w:lang w:bidi="fa-IR"/>
        </w:rPr>
        <w:t xml:space="preserve">، </w:t>
      </w:r>
      <w:r>
        <w:rPr>
          <w:rtl/>
          <w:lang w:bidi="fa-IR"/>
        </w:rPr>
        <w:t>وفي المأثم شريكاً</w:t>
      </w:r>
      <w:r w:rsidR="009D3EAD">
        <w:rPr>
          <w:rtl/>
          <w:lang w:bidi="fa-IR"/>
        </w:rPr>
        <w:t xml:space="preserve">، </w:t>
      </w:r>
      <w:r>
        <w:rPr>
          <w:rtl/>
          <w:lang w:bidi="fa-IR"/>
        </w:rPr>
        <w:t>وإنك اعتصمت ببيعتنا ؛ وفاء منك لنا</w:t>
      </w:r>
      <w:r w:rsidR="009D3EAD">
        <w:rPr>
          <w:rtl/>
          <w:lang w:bidi="fa-IR"/>
        </w:rPr>
        <w:t xml:space="preserve">، </w:t>
      </w:r>
      <w:r>
        <w:rPr>
          <w:rtl/>
          <w:lang w:bidi="fa-IR"/>
        </w:rPr>
        <w:t>وطاعة لله عزَّ وجلَّ لما عرفك من حقِّنا</w:t>
      </w:r>
      <w:r w:rsidR="009D3EAD">
        <w:rPr>
          <w:rtl/>
          <w:lang w:bidi="fa-IR"/>
        </w:rPr>
        <w:t xml:space="preserve">، </w:t>
      </w:r>
      <w:r>
        <w:rPr>
          <w:rtl/>
          <w:lang w:bidi="fa-IR"/>
        </w:rPr>
        <w:t>فجزاك الله عن ذي رحم خير ما يجزي الواصلين أرحامهم , الموفين بعهودهم</w:t>
      </w:r>
      <w:r w:rsidR="00DB6A20">
        <w:rPr>
          <w:rtl/>
          <w:lang w:bidi="fa-IR"/>
        </w:rPr>
        <w:t>.</w:t>
      </w:r>
    </w:p>
    <w:p w:rsidR="00DB6A20" w:rsidRDefault="0088652D" w:rsidP="0088652D">
      <w:pPr>
        <w:pStyle w:val="libNormal"/>
        <w:rPr>
          <w:rtl/>
          <w:lang w:bidi="fa-IR"/>
        </w:rPr>
      </w:pPr>
      <w:r>
        <w:rPr>
          <w:rtl/>
          <w:lang w:bidi="fa-IR"/>
        </w:rPr>
        <w:t>فما أنسى من الأشياء فلست بناسٍ برّك</w:t>
      </w:r>
      <w:r w:rsidR="009D3EAD">
        <w:rPr>
          <w:rtl/>
          <w:lang w:bidi="fa-IR"/>
        </w:rPr>
        <w:t xml:space="preserve">، </w:t>
      </w:r>
      <w:r>
        <w:rPr>
          <w:rtl/>
          <w:lang w:bidi="fa-IR"/>
        </w:rPr>
        <w:t>وتعجيل صلتك بالذي أنت له أهل من القرابة من الرسول</w:t>
      </w:r>
      <w:r w:rsidR="009D3EAD">
        <w:rPr>
          <w:rtl/>
          <w:lang w:bidi="fa-IR"/>
        </w:rPr>
        <w:t xml:space="preserve">، </w:t>
      </w:r>
      <w:r>
        <w:rPr>
          <w:rtl/>
          <w:lang w:bidi="fa-IR"/>
        </w:rPr>
        <w:t>فانظر من طلع عليك من الآفاق ممّن سحرهم ابن الزّبير بلسانه وزخرف قوله</w:t>
      </w:r>
      <w:r w:rsidR="009D3EAD">
        <w:rPr>
          <w:rtl/>
          <w:lang w:bidi="fa-IR"/>
        </w:rPr>
        <w:t xml:space="preserve">، </w:t>
      </w:r>
      <w:r>
        <w:rPr>
          <w:rtl/>
          <w:lang w:bidi="fa-IR"/>
        </w:rPr>
        <w:t>فأعلمهم رأيك ؛ فإنهم منك أسمع</w:t>
      </w:r>
      <w:r w:rsidR="009D3EAD">
        <w:rPr>
          <w:rtl/>
          <w:lang w:bidi="fa-IR"/>
        </w:rPr>
        <w:t xml:space="preserve">، </w:t>
      </w:r>
      <w:r>
        <w:rPr>
          <w:rtl/>
          <w:lang w:bidi="fa-IR"/>
        </w:rPr>
        <w:t>ولك أطوع منهم للمخلِّ المجرم المارق</w:t>
      </w:r>
      <w:r w:rsidR="00DB6A20">
        <w:rPr>
          <w:rtl/>
          <w:lang w:bidi="fa-IR"/>
        </w:rPr>
        <w:t>.</w:t>
      </w:r>
    </w:p>
    <w:p w:rsidR="00DB6A20" w:rsidRDefault="0088652D" w:rsidP="0088652D">
      <w:pPr>
        <w:pStyle w:val="libNormal"/>
        <w:rPr>
          <w:rtl/>
          <w:lang w:bidi="fa-IR"/>
        </w:rPr>
      </w:pPr>
      <w:r>
        <w:rPr>
          <w:rtl/>
          <w:lang w:bidi="fa-IR"/>
        </w:rPr>
        <w:t>فكتب إليه ابن عباس : أما بعد</w:t>
      </w:r>
      <w:r w:rsidR="009D3EAD">
        <w:rPr>
          <w:rtl/>
          <w:lang w:bidi="fa-IR"/>
        </w:rPr>
        <w:t xml:space="preserve">، </w:t>
      </w:r>
      <w:r>
        <w:rPr>
          <w:rtl/>
          <w:lang w:bidi="fa-IR"/>
        </w:rPr>
        <w:t>فقد جاءني كتابك تذكر دعاء ابن الزّبير إياي إلى بيعته</w:t>
      </w:r>
      <w:r w:rsidR="009D3EAD">
        <w:rPr>
          <w:rtl/>
          <w:lang w:bidi="fa-IR"/>
        </w:rPr>
        <w:t xml:space="preserve">، </w:t>
      </w:r>
      <w:r>
        <w:rPr>
          <w:rtl/>
          <w:lang w:bidi="fa-IR"/>
        </w:rPr>
        <w:t>والدخول في طاعته ؛ فإن يك ذلك كذلك فإني والله ما أرجو بذلك برَّك ولا حمدك</w:t>
      </w:r>
      <w:r w:rsidR="009D3EAD">
        <w:rPr>
          <w:rtl/>
          <w:lang w:bidi="fa-IR"/>
        </w:rPr>
        <w:t xml:space="preserve">، </w:t>
      </w:r>
      <w:r>
        <w:rPr>
          <w:rtl/>
          <w:lang w:bidi="fa-IR"/>
        </w:rPr>
        <w:t>ولكن الله عزَّ وجلَّ بالذي أنوي به عليم</w:t>
      </w:r>
      <w:r w:rsidR="007E6BC8">
        <w:rPr>
          <w:rtl/>
          <w:lang w:bidi="fa-IR"/>
        </w:rPr>
        <w:t>.</w:t>
      </w:r>
      <w:r>
        <w:rPr>
          <w:rtl/>
          <w:lang w:bidi="fa-IR"/>
        </w:rPr>
        <w:t xml:space="preserve"> وزعمت أنك غيرُ ناس برِّي وتعجيل صلتي , فاحبس أيُّها الإنسان برَّك وتعجيل صلتك , فإني حابس عنك ودِّي ؛ فلعمري ما تؤتينا ممّا لنا قبلك من حقِّنا </w:t>
      </w:r>
      <w:r w:rsidR="00EE59C8">
        <w:rPr>
          <w:rtl/>
          <w:lang w:bidi="fa-IR"/>
        </w:rPr>
        <w:t>إلّا</w:t>
      </w:r>
      <w:r>
        <w:rPr>
          <w:rtl/>
          <w:lang w:bidi="fa-IR"/>
        </w:rPr>
        <w:t xml:space="preserve"> اليسير</w:t>
      </w:r>
      <w:r w:rsidR="009D3EAD">
        <w:rPr>
          <w:rtl/>
          <w:lang w:bidi="fa-IR"/>
        </w:rPr>
        <w:t xml:space="preserve">، </w:t>
      </w:r>
      <w:r>
        <w:rPr>
          <w:rtl/>
          <w:lang w:bidi="fa-IR"/>
        </w:rPr>
        <w:t>وإنك لتحبس منه العريض الطويل</w:t>
      </w:r>
      <w:r w:rsidR="00DB6A20">
        <w:rPr>
          <w:rtl/>
          <w:lang w:bidi="fa-IR"/>
        </w:rPr>
        <w:t>.</w:t>
      </w:r>
    </w:p>
    <w:p w:rsidR="00DB6A20" w:rsidRDefault="0088652D" w:rsidP="0088652D">
      <w:pPr>
        <w:pStyle w:val="libNormal"/>
        <w:rPr>
          <w:lang w:bidi="fa-IR"/>
        </w:rPr>
      </w:pPr>
      <w:r>
        <w:rPr>
          <w:rtl/>
          <w:lang w:bidi="fa-IR"/>
        </w:rPr>
        <w:t>وسألتَ أن أحثَّ الناس عليك</w:t>
      </w:r>
      <w:r w:rsidR="009D3EAD">
        <w:rPr>
          <w:rtl/>
          <w:lang w:bidi="fa-IR"/>
        </w:rPr>
        <w:t xml:space="preserve">، </w:t>
      </w:r>
      <w:r>
        <w:rPr>
          <w:rtl/>
          <w:lang w:bidi="fa-IR"/>
        </w:rPr>
        <w:t>وأن أُخذَّلهم عن ابن الزّبير</w:t>
      </w:r>
      <w:r w:rsidR="009D3EAD">
        <w:rPr>
          <w:rtl/>
          <w:lang w:bidi="fa-IR"/>
        </w:rPr>
        <w:t xml:space="preserve">، </w:t>
      </w:r>
      <w:r>
        <w:rPr>
          <w:rtl/>
          <w:lang w:bidi="fa-IR"/>
        </w:rPr>
        <w:t xml:space="preserve">فلا ولا سروراً ولا حبّاً ؛ إنك تسألني نصرتك وتحثَّني على ودِّك وقد قتلت حسيناً </w:t>
      </w:r>
      <w:r w:rsidR="0096185B">
        <w:rPr>
          <w:rtl/>
          <w:lang w:bidi="fa-IR"/>
        </w:rPr>
        <w:t>-</w:t>
      </w:r>
      <w:r>
        <w:rPr>
          <w:rtl/>
          <w:lang w:bidi="fa-IR"/>
        </w:rPr>
        <w:t xml:space="preserve"> (رض) </w:t>
      </w:r>
      <w:r w:rsidR="0096185B">
        <w:rPr>
          <w:rtl/>
          <w:lang w:bidi="fa-IR"/>
        </w:rPr>
        <w:t>-</w:t>
      </w:r>
      <w:r>
        <w:rPr>
          <w:rtl/>
          <w:lang w:bidi="fa-IR"/>
        </w:rPr>
        <w:t xml:space="preserve"> وفتيان عبد المطلب مصابيح الهدى</w:t>
      </w:r>
      <w:r w:rsidR="009D3EAD">
        <w:rPr>
          <w:rtl/>
          <w:lang w:bidi="fa-IR"/>
        </w:rPr>
        <w:t xml:space="preserve">، </w:t>
      </w:r>
      <w:r>
        <w:rPr>
          <w:rtl/>
          <w:lang w:bidi="fa-IR"/>
        </w:rPr>
        <w:t>ونجوم الأعلام</w:t>
      </w:r>
      <w:r w:rsidR="009D3EAD">
        <w:rPr>
          <w:rtl/>
          <w:lang w:bidi="fa-IR"/>
        </w:rPr>
        <w:t xml:space="preserve">، </w:t>
      </w:r>
      <w:r>
        <w:rPr>
          <w:rtl/>
          <w:lang w:bidi="fa-IR"/>
        </w:rPr>
        <w:t>غادرتهم خيولك بأمرك في صعيد</w:t>
      </w:r>
    </w:p>
    <w:p w:rsidR="0088652D" w:rsidRDefault="00DB6A20" w:rsidP="0088652D">
      <w:pPr>
        <w:pStyle w:val="libNormal"/>
        <w:rPr>
          <w:lang w:bidi="fa-IR"/>
        </w:rPr>
      </w:pPr>
      <w:r>
        <w:rPr>
          <w:rtl/>
          <w:lang w:bidi="fa-IR"/>
        </w:rPr>
        <w:br w:type="page"/>
      </w:r>
    </w:p>
    <w:p w:rsidR="00DB6A20" w:rsidRDefault="0088652D" w:rsidP="00213403">
      <w:pPr>
        <w:pStyle w:val="libNormal0"/>
        <w:rPr>
          <w:rtl/>
          <w:lang w:bidi="fa-IR"/>
        </w:rPr>
      </w:pPr>
      <w:r>
        <w:rPr>
          <w:rtl/>
          <w:lang w:bidi="fa-IR"/>
        </w:rPr>
        <w:lastRenderedPageBreak/>
        <w:t>واحد , مزمَّلين بالدماء , مسلوبين بالعراء , لا مكفّنين ولا موسّدين</w:t>
      </w:r>
      <w:r w:rsidR="009D3EAD">
        <w:rPr>
          <w:rtl/>
          <w:lang w:bidi="fa-IR"/>
        </w:rPr>
        <w:t xml:space="preserve">، </w:t>
      </w:r>
      <w:r>
        <w:rPr>
          <w:rtl/>
          <w:lang w:bidi="fa-IR"/>
        </w:rPr>
        <w:t>تسفوا عليهم الرياح</w:t>
      </w:r>
      <w:r w:rsidR="009D3EAD">
        <w:rPr>
          <w:rtl/>
          <w:lang w:bidi="fa-IR"/>
        </w:rPr>
        <w:t xml:space="preserve">، </w:t>
      </w:r>
      <w:r>
        <w:rPr>
          <w:rtl/>
          <w:lang w:bidi="fa-IR"/>
        </w:rPr>
        <w:t>وتنتابهم عرج الضباع</w:t>
      </w:r>
      <w:r w:rsidR="009D3EAD">
        <w:rPr>
          <w:rtl/>
          <w:lang w:bidi="fa-IR"/>
        </w:rPr>
        <w:t xml:space="preserve">، </w:t>
      </w:r>
      <w:r>
        <w:rPr>
          <w:rtl/>
          <w:lang w:bidi="fa-IR"/>
        </w:rPr>
        <w:t>حتّى أتاح الله عزَّ وجلَّ لهم [قوماً] لم يشركوا في دمائهم كفّنوهم وأجنُّوهم</w:t>
      </w:r>
      <w:r w:rsidR="009D3EAD">
        <w:rPr>
          <w:rtl/>
          <w:lang w:bidi="fa-IR"/>
        </w:rPr>
        <w:t xml:space="preserve">، </w:t>
      </w:r>
      <w:r>
        <w:rPr>
          <w:rtl/>
          <w:lang w:bidi="fa-IR"/>
        </w:rPr>
        <w:t>وبي وبهم والله غررت</w:t>
      </w:r>
      <w:r w:rsidR="009D3EAD">
        <w:rPr>
          <w:rtl/>
          <w:lang w:bidi="fa-IR"/>
        </w:rPr>
        <w:t xml:space="preserve">، </w:t>
      </w:r>
      <w:r>
        <w:rPr>
          <w:rtl/>
          <w:lang w:bidi="fa-IR"/>
        </w:rPr>
        <w:t>وجلست مجلسك الذي جلست</w:t>
      </w:r>
      <w:r w:rsidR="00DB6A20">
        <w:rPr>
          <w:rtl/>
          <w:lang w:bidi="fa-IR"/>
        </w:rPr>
        <w:t>.</w:t>
      </w:r>
    </w:p>
    <w:p w:rsidR="00DB6A20" w:rsidRDefault="0088652D" w:rsidP="0088652D">
      <w:pPr>
        <w:pStyle w:val="libNormal"/>
        <w:rPr>
          <w:rtl/>
          <w:lang w:bidi="fa-IR"/>
        </w:rPr>
      </w:pPr>
      <w:r>
        <w:rPr>
          <w:rtl/>
          <w:lang w:bidi="fa-IR"/>
        </w:rPr>
        <w:t>فما أنسى من الأشياء فلست بناسٍ إطرادك حسيناً (رض) من حرم رسول الله (</w:t>
      </w:r>
      <w:r w:rsidR="0096185B" w:rsidRPr="0096185B">
        <w:rPr>
          <w:rStyle w:val="libAlaemChar"/>
          <w:rtl/>
        </w:rPr>
        <w:t>صلى‌الله‌عليه‌وآله</w:t>
      </w:r>
      <w:r>
        <w:rPr>
          <w:rtl/>
          <w:lang w:bidi="fa-IR"/>
        </w:rPr>
        <w:t>) إلى حرم الله عزَّ وجلَّ</w:t>
      </w:r>
      <w:r w:rsidR="009D3EAD">
        <w:rPr>
          <w:rtl/>
          <w:lang w:bidi="fa-IR"/>
        </w:rPr>
        <w:t xml:space="preserve">، </w:t>
      </w:r>
      <w:r>
        <w:rPr>
          <w:rtl/>
          <w:lang w:bidi="fa-IR"/>
        </w:rPr>
        <w:t>وتسييرك إليه الرجال لقتله في الحرم</w:t>
      </w:r>
      <w:r w:rsidR="009D3EAD">
        <w:rPr>
          <w:rtl/>
          <w:lang w:bidi="fa-IR"/>
        </w:rPr>
        <w:t xml:space="preserve">، </w:t>
      </w:r>
      <w:r>
        <w:rPr>
          <w:rtl/>
          <w:lang w:bidi="fa-IR"/>
        </w:rPr>
        <w:t>فما زلت بذلك وعلى ذلك حتّى أشخصته من مكّة إلى العراق</w:t>
      </w:r>
      <w:r w:rsidR="009D3EAD">
        <w:rPr>
          <w:rtl/>
          <w:lang w:bidi="fa-IR"/>
        </w:rPr>
        <w:t xml:space="preserve">، </w:t>
      </w:r>
      <w:r>
        <w:rPr>
          <w:rtl/>
          <w:lang w:bidi="fa-IR"/>
        </w:rPr>
        <w:t>فخرج خائفاً يترقب</w:t>
      </w:r>
      <w:r w:rsidR="009D3EAD">
        <w:rPr>
          <w:rtl/>
          <w:lang w:bidi="fa-IR"/>
        </w:rPr>
        <w:t xml:space="preserve">، </w:t>
      </w:r>
      <w:r>
        <w:rPr>
          <w:rtl/>
          <w:lang w:bidi="fa-IR"/>
        </w:rPr>
        <w:t>فتزلزت به خيلك ؛ عداوة منك لله عزَّ وجلَّ ولرسوله (</w:t>
      </w:r>
      <w:r w:rsidR="0096185B" w:rsidRPr="0096185B">
        <w:rPr>
          <w:rStyle w:val="libAlaemChar"/>
          <w:rtl/>
        </w:rPr>
        <w:t>صلى‌الله‌عليه‌وآله</w:t>
      </w:r>
      <w:r>
        <w:rPr>
          <w:rtl/>
          <w:lang w:bidi="fa-IR"/>
        </w:rPr>
        <w:t>) , ولأهل بيته (</w:t>
      </w:r>
      <w:r w:rsidR="0096185B" w:rsidRPr="0096185B">
        <w:rPr>
          <w:rStyle w:val="libAlaemChar"/>
          <w:rtl/>
        </w:rPr>
        <w:t>عليهم‌السلام</w:t>
      </w:r>
      <w:r>
        <w:rPr>
          <w:rtl/>
          <w:lang w:bidi="fa-IR"/>
        </w:rPr>
        <w:t>) الذين أذهب الله عنهم الرجس وطهّرهم تطهيراً</w:t>
      </w:r>
      <w:r w:rsidR="009D3EAD">
        <w:rPr>
          <w:rtl/>
          <w:lang w:bidi="fa-IR"/>
        </w:rPr>
        <w:t xml:space="preserve">، </w:t>
      </w:r>
      <w:r>
        <w:rPr>
          <w:rtl/>
          <w:lang w:bidi="fa-IR"/>
        </w:rPr>
        <w:t>اُولئك لا كآبائك الجلاف الجفاة أكباد الحمير</w:t>
      </w:r>
      <w:r w:rsidR="007E6BC8">
        <w:rPr>
          <w:rtl/>
          <w:lang w:bidi="fa-IR"/>
        </w:rPr>
        <w:t>.</w:t>
      </w:r>
      <w:r>
        <w:rPr>
          <w:rtl/>
          <w:lang w:bidi="fa-IR"/>
        </w:rPr>
        <w:t xml:space="preserve"> فطلب إليكم الموادعة , وسألكم الرجعة</w:t>
      </w:r>
      <w:r w:rsidR="009D3EAD">
        <w:rPr>
          <w:rtl/>
          <w:lang w:bidi="fa-IR"/>
        </w:rPr>
        <w:t xml:space="preserve">، </w:t>
      </w:r>
      <w:r>
        <w:rPr>
          <w:rtl/>
          <w:lang w:bidi="fa-IR"/>
        </w:rPr>
        <w:t>فاغتنمتم قلّة أنصاره , واستئصال أهل بيته</w:t>
      </w:r>
      <w:r w:rsidR="009D3EAD">
        <w:rPr>
          <w:rtl/>
          <w:lang w:bidi="fa-IR"/>
        </w:rPr>
        <w:t xml:space="preserve">، </w:t>
      </w:r>
      <w:r>
        <w:rPr>
          <w:rtl/>
          <w:lang w:bidi="fa-IR"/>
        </w:rPr>
        <w:t>فتعاونتم عليه كأنكم قتلتم أهل بيت من الترك</w:t>
      </w:r>
      <w:r w:rsidR="00DB6A20">
        <w:rPr>
          <w:rtl/>
          <w:lang w:bidi="fa-IR"/>
        </w:rPr>
        <w:t>.</w:t>
      </w:r>
    </w:p>
    <w:p w:rsidR="00DB6A20" w:rsidRDefault="0088652D" w:rsidP="0088652D">
      <w:pPr>
        <w:pStyle w:val="libNormal"/>
        <w:rPr>
          <w:rtl/>
          <w:lang w:bidi="fa-IR"/>
        </w:rPr>
      </w:pPr>
      <w:r>
        <w:rPr>
          <w:rtl/>
          <w:lang w:bidi="fa-IR"/>
        </w:rPr>
        <w:t>فلا شيء أعجب عندي من طلبتك ودِّي وقد قتلت ولداي</w:t>
      </w:r>
      <w:r w:rsidR="009D3EAD">
        <w:rPr>
          <w:rtl/>
          <w:lang w:bidi="fa-IR"/>
        </w:rPr>
        <w:t xml:space="preserve">، </w:t>
      </w:r>
      <w:r>
        <w:rPr>
          <w:rtl/>
          <w:lang w:bidi="fa-IR"/>
        </w:rPr>
        <w:t>وسيفك يقطر من دمي</w:t>
      </w:r>
      <w:r w:rsidR="009D3EAD">
        <w:rPr>
          <w:rtl/>
          <w:lang w:bidi="fa-IR"/>
        </w:rPr>
        <w:t xml:space="preserve">، </w:t>
      </w:r>
      <w:r>
        <w:rPr>
          <w:rtl/>
          <w:lang w:bidi="fa-IR"/>
        </w:rPr>
        <w:t>وأنت آخذ ثأري ! فإن شاء الله لا يطل لديك دمي</w:t>
      </w:r>
      <w:r w:rsidR="009D3EAD">
        <w:rPr>
          <w:rtl/>
          <w:lang w:bidi="fa-IR"/>
        </w:rPr>
        <w:t xml:space="preserve">، </w:t>
      </w:r>
      <w:r>
        <w:rPr>
          <w:rtl/>
          <w:lang w:bidi="fa-IR"/>
        </w:rPr>
        <w:t>ولا تسبقني بثأري</w:t>
      </w:r>
      <w:r w:rsidR="009D3EAD">
        <w:rPr>
          <w:rtl/>
          <w:lang w:bidi="fa-IR"/>
        </w:rPr>
        <w:t xml:space="preserve">، </w:t>
      </w:r>
      <w:r>
        <w:rPr>
          <w:rtl/>
          <w:lang w:bidi="fa-IR"/>
        </w:rPr>
        <w:t>وإن سبقتني في الدنيا فقبل ذلك ما قتل النبيّون وآل النبيين</w:t>
      </w:r>
      <w:r w:rsidRPr="0096185B">
        <w:rPr>
          <w:rStyle w:val="libFootnotenumChar"/>
          <w:rtl/>
        </w:rPr>
        <w:t>(1)</w:t>
      </w:r>
      <w:r w:rsidR="009D3EAD">
        <w:rPr>
          <w:rtl/>
          <w:lang w:bidi="fa-IR"/>
        </w:rPr>
        <w:t xml:space="preserve">، </w:t>
      </w:r>
      <w:r>
        <w:rPr>
          <w:rtl/>
          <w:lang w:bidi="fa-IR"/>
        </w:rPr>
        <w:t>فيطلب الله عزَّ وجلَّ بدمائهم</w:t>
      </w:r>
      <w:r w:rsidR="009D3EAD">
        <w:rPr>
          <w:rtl/>
          <w:lang w:bidi="fa-IR"/>
        </w:rPr>
        <w:t xml:space="preserve">، </w:t>
      </w:r>
      <w:r>
        <w:rPr>
          <w:rtl/>
          <w:lang w:bidi="fa-IR"/>
        </w:rPr>
        <w:t>فكفى بالله عزَّ وجلَّ للمظلومين ناصراً</w:t>
      </w:r>
      <w:r w:rsidR="009D3EAD">
        <w:rPr>
          <w:rtl/>
          <w:lang w:bidi="fa-IR"/>
        </w:rPr>
        <w:t xml:space="preserve">، </w:t>
      </w:r>
      <w:r>
        <w:rPr>
          <w:rtl/>
          <w:lang w:bidi="fa-IR"/>
        </w:rPr>
        <w:t>ومن الظالمين منتقماً</w:t>
      </w:r>
      <w:r w:rsidR="009D3EAD">
        <w:rPr>
          <w:rtl/>
          <w:lang w:bidi="fa-IR"/>
        </w:rPr>
        <w:t xml:space="preserve">، </w:t>
      </w:r>
      <w:r>
        <w:rPr>
          <w:rtl/>
          <w:lang w:bidi="fa-IR"/>
        </w:rPr>
        <w:t>فلا يعجبنك إن ظفرت بنا اليوم فلنظفرنَّ بك يوماً</w:t>
      </w:r>
      <w:r w:rsidR="00DB6A20">
        <w:rPr>
          <w:rtl/>
          <w:lang w:bidi="fa-IR"/>
        </w:rPr>
        <w:t>.</w:t>
      </w:r>
    </w:p>
    <w:p w:rsidR="00DB6A20" w:rsidRDefault="0088652D" w:rsidP="0088652D">
      <w:pPr>
        <w:pStyle w:val="libNormal"/>
        <w:rPr>
          <w:lang w:bidi="fa-IR"/>
        </w:rPr>
      </w:pPr>
      <w:r>
        <w:rPr>
          <w:rtl/>
          <w:lang w:bidi="fa-IR"/>
        </w:rPr>
        <w:t>وذكرت وفائي وما عرفتني من حقِّك</w:t>
      </w:r>
      <w:r w:rsidR="009D3EAD">
        <w:rPr>
          <w:rtl/>
          <w:lang w:bidi="fa-IR"/>
        </w:rPr>
        <w:t xml:space="preserve">، </w:t>
      </w:r>
      <w:r>
        <w:rPr>
          <w:rtl/>
          <w:lang w:bidi="fa-IR"/>
        </w:rPr>
        <w:t>فإن يك ذلك كذلك فقد والله بايعتك ومن قبلك</w:t>
      </w:r>
      <w:r w:rsidR="009D3EAD">
        <w:rPr>
          <w:rtl/>
          <w:lang w:bidi="fa-IR"/>
        </w:rPr>
        <w:t xml:space="preserve">، </w:t>
      </w:r>
      <w:r>
        <w:rPr>
          <w:rtl/>
          <w:lang w:bidi="fa-IR"/>
        </w:rPr>
        <w:t>وأنك لتعلم أني وولد أبي أحقُّ بهذا الأمر منكم</w:t>
      </w:r>
      <w:r w:rsidR="009D3EAD">
        <w:rPr>
          <w:rtl/>
          <w:lang w:bidi="fa-IR"/>
        </w:rPr>
        <w:t xml:space="preserve">، </w:t>
      </w:r>
      <w:r>
        <w:rPr>
          <w:rtl/>
          <w:lang w:bidi="fa-IR"/>
        </w:rPr>
        <w:t>ولكنَّكم معشر قريش كاثرتمونا حتّى دفعتمونا عن حقِّنا</w:t>
      </w:r>
      <w:r w:rsidR="009D3EAD">
        <w:rPr>
          <w:rtl/>
          <w:lang w:bidi="fa-IR"/>
        </w:rPr>
        <w:t xml:space="preserve">، </w:t>
      </w:r>
      <w:r>
        <w:rPr>
          <w:rtl/>
          <w:lang w:bidi="fa-IR"/>
        </w:rPr>
        <w:t>ووليتم الأمر دوننا</w:t>
      </w:r>
      <w:r w:rsidR="009D3EAD">
        <w:rPr>
          <w:rtl/>
          <w:lang w:bidi="fa-IR"/>
        </w:rPr>
        <w:t xml:space="preserve">، </w:t>
      </w:r>
      <w:r>
        <w:rPr>
          <w:rtl/>
          <w:lang w:bidi="fa-IR"/>
        </w:rPr>
        <w:t>فبعداً لمن تجرَّأ ظلماً ,</w:t>
      </w:r>
    </w:p>
    <w:p w:rsidR="0088652D" w:rsidRDefault="0096185B" w:rsidP="0096185B">
      <w:pPr>
        <w:pStyle w:val="libLine"/>
        <w:rPr>
          <w:lang w:bidi="fa-IR"/>
        </w:rPr>
      </w:pPr>
      <w:r>
        <w:rPr>
          <w:rtl/>
          <w:lang w:bidi="fa-IR"/>
        </w:rPr>
        <w:t>____________________</w:t>
      </w:r>
    </w:p>
    <w:p w:rsidR="00DB6A20" w:rsidRDefault="0088652D" w:rsidP="00213403">
      <w:pPr>
        <w:pStyle w:val="libFootnote0"/>
        <w:rPr>
          <w:rtl/>
          <w:lang w:bidi="fa-IR"/>
        </w:rPr>
      </w:pPr>
      <w:r w:rsidRPr="00213403">
        <w:rPr>
          <w:rtl/>
        </w:rPr>
        <w:t>(1)</w:t>
      </w:r>
      <w:r>
        <w:rPr>
          <w:rtl/>
          <w:lang w:bidi="fa-IR"/>
        </w:rPr>
        <w:t xml:space="preserve"> وفي المطبوع : (وأن النبيين)</w:t>
      </w:r>
      <w:r w:rsidR="009D3EAD">
        <w:rPr>
          <w:rtl/>
          <w:lang w:bidi="fa-IR"/>
        </w:rPr>
        <w:t xml:space="preserve">، </w:t>
      </w:r>
      <w:r>
        <w:rPr>
          <w:rtl/>
          <w:lang w:bidi="fa-IR"/>
        </w:rPr>
        <w:t>وهو خطأ , والصحيح هو (أبناء النبيين) , أو ما أثبتناه موافقاً لمقتل الحسين (</w:t>
      </w:r>
      <w:r w:rsidR="0096185B" w:rsidRPr="00213403">
        <w:rPr>
          <w:rStyle w:val="libFootnoteAlaemChar"/>
          <w:rtl/>
        </w:rPr>
        <w:t>عليه‌السلام</w:t>
      </w:r>
      <w:r>
        <w:rPr>
          <w:rtl/>
          <w:lang w:bidi="fa-IR"/>
        </w:rPr>
        <w:t xml:space="preserve">) </w:t>
      </w:r>
      <w:r w:rsidR="0096185B">
        <w:rPr>
          <w:rtl/>
          <w:lang w:bidi="fa-IR"/>
        </w:rPr>
        <w:t>-</w:t>
      </w:r>
      <w:r>
        <w:rPr>
          <w:rtl/>
          <w:lang w:bidi="fa-IR"/>
        </w:rPr>
        <w:t xml:space="preserve"> الخوارزمي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13403">
      <w:pPr>
        <w:pStyle w:val="libNormal0"/>
        <w:rPr>
          <w:rtl/>
          <w:lang w:bidi="fa-IR"/>
        </w:rPr>
      </w:pPr>
      <w:r>
        <w:rPr>
          <w:rtl/>
          <w:lang w:bidi="fa-IR"/>
        </w:rPr>
        <w:lastRenderedPageBreak/>
        <w:t>واستغوى السفهاء علينا كما بعدت ثمود وقوم لوط وأصحاب مدين</w:t>
      </w:r>
      <w:r w:rsidR="00DB6A20">
        <w:rPr>
          <w:rtl/>
          <w:lang w:bidi="fa-IR"/>
        </w:rPr>
        <w:t>.</w:t>
      </w:r>
    </w:p>
    <w:p w:rsidR="00DB6A20" w:rsidRDefault="0088652D" w:rsidP="0088652D">
      <w:pPr>
        <w:pStyle w:val="libNormal"/>
        <w:rPr>
          <w:rtl/>
          <w:lang w:bidi="fa-IR"/>
        </w:rPr>
      </w:pPr>
      <w:r>
        <w:rPr>
          <w:rtl/>
          <w:lang w:bidi="fa-IR"/>
        </w:rPr>
        <w:t xml:space="preserve">ألا وإن من أعجب الأعاجيب </w:t>
      </w:r>
      <w:r w:rsidR="0096185B">
        <w:rPr>
          <w:rtl/>
          <w:lang w:bidi="fa-IR"/>
        </w:rPr>
        <w:t>-</w:t>
      </w:r>
      <w:r>
        <w:rPr>
          <w:rtl/>
          <w:lang w:bidi="fa-IR"/>
        </w:rPr>
        <w:t xml:space="preserve"> وما عسى أن أعجب </w:t>
      </w:r>
      <w:r w:rsidR="0096185B">
        <w:rPr>
          <w:rtl/>
          <w:lang w:bidi="fa-IR"/>
        </w:rPr>
        <w:t>-</w:t>
      </w:r>
      <w:r>
        <w:rPr>
          <w:rtl/>
          <w:lang w:bidi="fa-IR"/>
        </w:rPr>
        <w:t xml:space="preserve"> حملك بنات عبد المطلب</w:t>
      </w:r>
      <w:r w:rsidR="009D3EAD">
        <w:rPr>
          <w:rtl/>
          <w:lang w:bidi="fa-IR"/>
        </w:rPr>
        <w:t xml:space="preserve">، </w:t>
      </w:r>
      <w:r>
        <w:rPr>
          <w:rtl/>
          <w:lang w:bidi="fa-IR"/>
        </w:rPr>
        <w:t>وأطفالاً صغاراً من ولده إليك بالشام كالسبي المجلوبين , تُري الناس أنك قد قهرتنا</w:t>
      </w:r>
      <w:r w:rsidR="009D3EAD">
        <w:rPr>
          <w:rtl/>
          <w:lang w:bidi="fa-IR"/>
        </w:rPr>
        <w:t xml:space="preserve">، </w:t>
      </w:r>
      <w:r>
        <w:rPr>
          <w:rtl/>
          <w:lang w:bidi="fa-IR"/>
        </w:rPr>
        <w:t>وأنك تمنَّ علينا</w:t>
      </w:r>
      <w:r w:rsidR="009D3EAD">
        <w:rPr>
          <w:rtl/>
          <w:lang w:bidi="fa-IR"/>
        </w:rPr>
        <w:t xml:space="preserve">، </w:t>
      </w:r>
      <w:r>
        <w:rPr>
          <w:rtl/>
          <w:lang w:bidi="fa-IR"/>
        </w:rPr>
        <w:t>وبنا منَّ الله عزَّ وجلَّ عليك</w:t>
      </w:r>
      <w:r w:rsidR="00DB6A20">
        <w:rPr>
          <w:rtl/>
          <w:lang w:bidi="fa-IR"/>
        </w:rPr>
        <w:t>.</w:t>
      </w:r>
    </w:p>
    <w:p w:rsidR="00DB6A20" w:rsidRDefault="0088652D" w:rsidP="0088652D">
      <w:pPr>
        <w:pStyle w:val="libNormal"/>
        <w:rPr>
          <w:rtl/>
          <w:lang w:bidi="fa-IR"/>
        </w:rPr>
      </w:pPr>
      <w:r>
        <w:rPr>
          <w:rtl/>
          <w:lang w:bidi="fa-IR"/>
        </w:rPr>
        <w:t>ولَعمر الله , لئن كنت تصبح آمناً من جراحة يدي إني لأرجو أن يعظم الله عزَّ وجلَّ جرحك من لساني</w:t>
      </w:r>
      <w:r w:rsidR="009D3EAD">
        <w:rPr>
          <w:rtl/>
          <w:lang w:bidi="fa-IR"/>
        </w:rPr>
        <w:t xml:space="preserve">، </w:t>
      </w:r>
      <w:r>
        <w:rPr>
          <w:rtl/>
          <w:lang w:bidi="fa-IR"/>
        </w:rPr>
        <w:t>ونقضي وإبرامي</w:t>
      </w:r>
      <w:r w:rsidR="007E6BC8">
        <w:rPr>
          <w:rtl/>
          <w:lang w:bidi="fa-IR"/>
        </w:rPr>
        <w:t>.</w:t>
      </w:r>
      <w:r>
        <w:rPr>
          <w:rtl/>
          <w:lang w:bidi="fa-IR"/>
        </w:rPr>
        <w:t xml:space="preserve"> والله ما أنا بآيس من بعد قتلك ولد رسول الله (</w:t>
      </w:r>
      <w:r w:rsidR="0096185B" w:rsidRPr="0096185B">
        <w:rPr>
          <w:rStyle w:val="libAlaemChar"/>
          <w:rtl/>
        </w:rPr>
        <w:t>صلى‌الله‌عليه‌وآله</w:t>
      </w:r>
      <w:r>
        <w:rPr>
          <w:rtl/>
          <w:lang w:bidi="fa-IR"/>
        </w:rPr>
        <w:t>) أن يأخذك أخذاً أليماً</w:t>
      </w:r>
      <w:r w:rsidR="009D3EAD">
        <w:rPr>
          <w:rtl/>
          <w:lang w:bidi="fa-IR"/>
        </w:rPr>
        <w:t xml:space="preserve">، </w:t>
      </w:r>
      <w:r>
        <w:rPr>
          <w:rtl/>
          <w:lang w:bidi="fa-IR"/>
        </w:rPr>
        <w:t>ويخرجك من الدنيا مذموماً مدحوراً</w:t>
      </w:r>
      <w:r w:rsidR="009D3EAD">
        <w:rPr>
          <w:rtl/>
          <w:lang w:bidi="fa-IR"/>
        </w:rPr>
        <w:t xml:space="preserve">، </w:t>
      </w:r>
      <w:r>
        <w:rPr>
          <w:rtl/>
          <w:lang w:bidi="fa-IR"/>
        </w:rPr>
        <w:t>فعش لا أبا لك ما استطعت ؛ فقد والله ازددت عند الله أضعافاً</w:t>
      </w:r>
      <w:r w:rsidR="009D3EAD">
        <w:rPr>
          <w:rtl/>
          <w:lang w:bidi="fa-IR"/>
        </w:rPr>
        <w:t xml:space="preserve">، </w:t>
      </w:r>
      <w:r>
        <w:rPr>
          <w:rtl/>
          <w:lang w:bidi="fa-IR"/>
        </w:rPr>
        <w:t>واقترفت مأثماً</w:t>
      </w:r>
      <w:r w:rsidR="009D3EAD">
        <w:rPr>
          <w:rtl/>
          <w:lang w:bidi="fa-IR"/>
        </w:rPr>
        <w:t xml:space="preserve">، </w:t>
      </w:r>
      <w:r>
        <w:rPr>
          <w:rtl/>
          <w:lang w:bidi="fa-IR"/>
        </w:rPr>
        <w:t>والسلام على مَن اتبع الهدى</w:t>
      </w:r>
      <w:r w:rsidRPr="0096185B">
        <w:rPr>
          <w:rStyle w:val="libFootnotenumChar"/>
          <w:rtl/>
        </w:rPr>
        <w:t>(1)</w:t>
      </w:r>
      <w:r w:rsidR="00DB6A20">
        <w:rPr>
          <w:rtl/>
          <w:lang w:bidi="fa-IR"/>
        </w:rPr>
        <w:t>.</w:t>
      </w:r>
    </w:p>
    <w:p w:rsidR="0088652D" w:rsidRDefault="0088652D" w:rsidP="00213403">
      <w:pPr>
        <w:pStyle w:val="libBold1"/>
        <w:rPr>
          <w:lang w:bidi="fa-IR"/>
        </w:rPr>
      </w:pPr>
      <w:r>
        <w:rPr>
          <w:rtl/>
          <w:lang w:bidi="fa-IR"/>
        </w:rPr>
        <w:t>عزم يزيد بن معاوية (لعنه الله) على قتل ابن عباس رضوان الله عليه</w:t>
      </w:r>
    </w:p>
    <w:p w:rsidR="00DB6A20" w:rsidRDefault="0088652D" w:rsidP="0088652D">
      <w:pPr>
        <w:pStyle w:val="libNormal"/>
        <w:rPr>
          <w:rtl/>
          <w:lang w:bidi="fa-IR"/>
        </w:rPr>
      </w:pPr>
      <w:r>
        <w:rPr>
          <w:rtl/>
          <w:lang w:bidi="fa-IR"/>
        </w:rPr>
        <w:t>قال سبط ابن الجوزي : قال الواقدي : ف</w:t>
      </w:r>
      <w:r w:rsidR="003B6559">
        <w:rPr>
          <w:rtl/>
          <w:lang w:bidi="fa-IR"/>
        </w:rPr>
        <w:t>لمـّا</w:t>
      </w:r>
      <w:r>
        <w:rPr>
          <w:rtl/>
          <w:lang w:bidi="fa-IR"/>
        </w:rPr>
        <w:t xml:space="preserve"> قرأ يزيد كتابه أخذته العزة بالإثم</w:t>
      </w:r>
      <w:r w:rsidR="009D3EAD">
        <w:rPr>
          <w:rtl/>
          <w:lang w:bidi="fa-IR"/>
        </w:rPr>
        <w:t xml:space="preserve">، </w:t>
      </w:r>
      <w:r>
        <w:rPr>
          <w:rtl/>
          <w:lang w:bidi="fa-IR"/>
        </w:rPr>
        <w:t>وهمَّ بقتل ابن عباس</w:t>
      </w:r>
      <w:r w:rsidR="009D3EAD">
        <w:rPr>
          <w:rtl/>
          <w:lang w:bidi="fa-IR"/>
        </w:rPr>
        <w:t xml:space="preserve">، </w:t>
      </w:r>
      <w:r>
        <w:rPr>
          <w:rtl/>
          <w:lang w:bidi="fa-IR"/>
        </w:rPr>
        <w:t>فشغله عنه أمر ابن الزّبير</w:t>
      </w:r>
      <w:r w:rsidR="009D3EAD">
        <w:rPr>
          <w:rtl/>
          <w:lang w:bidi="fa-IR"/>
        </w:rPr>
        <w:t xml:space="preserve">، </w:t>
      </w:r>
      <w:r>
        <w:rPr>
          <w:rtl/>
          <w:lang w:bidi="fa-IR"/>
        </w:rPr>
        <w:t>ثمَّ أخذه الله بعد ذلك بيسير أخذاً عزيزاً</w:t>
      </w:r>
      <w:r w:rsidRPr="0096185B">
        <w:rPr>
          <w:rStyle w:val="libFootnotenumChar"/>
          <w:rtl/>
        </w:rPr>
        <w:t>(2)</w:t>
      </w:r>
      <w:r w:rsidR="00DB6A20">
        <w:rPr>
          <w:rtl/>
          <w:lang w:bidi="fa-IR"/>
        </w:rPr>
        <w:t>.</w:t>
      </w:r>
    </w:p>
    <w:p w:rsidR="0088652D" w:rsidRDefault="0088652D" w:rsidP="00213403">
      <w:pPr>
        <w:pStyle w:val="libBold1"/>
        <w:rPr>
          <w:lang w:bidi="fa-IR"/>
        </w:rPr>
      </w:pPr>
      <w:r>
        <w:rPr>
          <w:rtl/>
          <w:lang w:bidi="fa-IR"/>
        </w:rPr>
        <w:t>ما جرى بين يزيد ونديمه الأخطل النصراني</w:t>
      </w:r>
    </w:p>
    <w:p w:rsidR="00DB6A20" w:rsidRDefault="0088652D" w:rsidP="0088652D">
      <w:pPr>
        <w:pStyle w:val="libNormal"/>
        <w:rPr>
          <w:lang w:bidi="fa-IR"/>
        </w:rPr>
      </w:pPr>
      <w:r>
        <w:rPr>
          <w:rtl/>
          <w:lang w:bidi="fa-IR"/>
        </w:rPr>
        <w:t>قال إبراهيم البيهقي :</w:t>
      </w:r>
    </w:p>
    <w:p w:rsidR="00DB6A20" w:rsidRDefault="0096185B" w:rsidP="0096185B">
      <w:pPr>
        <w:pStyle w:val="libLine"/>
        <w:rPr>
          <w:lang w:bidi="fa-IR"/>
        </w:rPr>
      </w:pPr>
      <w:r>
        <w:rPr>
          <w:rtl/>
          <w:lang w:bidi="fa-IR"/>
        </w:rPr>
        <w:t>____________________</w:t>
      </w:r>
    </w:p>
    <w:p w:rsidR="00DB6A20" w:rsidRDefault="0088652D" w:rsidP="00213403">
      <w:pPr>
        <w:pStyle w:val="libFootnote0"/>
        <w:rPr>
          <w:rtl/>
          <w:lang w:bidi="fa-IR"/>
        </w:rPr>
      </w:pPr>
      <w:r w:rsidRPr="00213403">
        <w:rPr>
          <w:rtl/>
        </w:rPr>
        <w:t>(1)</w:t>
      </w:r>
      <w:r>
        <w:rPr>
          <w:rtl/>
          <w:lang w:bidi="fa-IR"/>
        </w:rPr>
        <w:t xml:space="preserve"> المعرفة والتاريخ 1 / 531</w:t>
      </w:r>
      <w:r w:rsidR="009D3EAD">
        <w:rPr>
          <w:rtl/>
          <w:lang w:bidi="fa-IR"/>
        </w:rPr>
        <w:t xml:space="preserve">، </w:t>
      </w:r>
      <w:r>
        <w:rPr>
          <w:rtl/>
          <w:lang w:bidi="fa-IR"/>
        </w:rPr>
        <w:t>مقتل الحسين (</w:t>
      </w:r>
      <w:r w:rsidR="0096185B" w:rsidRPr="00213403">
        <w:rPr>
          <w:rStyle w:val="libFootnoteAlaemChar"/>
          <w:rtl/>
        </w:rPr>
        <w:t>عليه‌السلام</w:t>
      </w:r>
      <w:r>
        <w:rPr>
          <w:rtl/>
          <w:lang w:bidi="fa-IR"/>
        </w:rPr>
        <w:t>) للخوارزمي 2 / 85</w:t>
      </w:r>
      <w:r w:rsidR="009D3EAD">
        <w:rPr>
          <w:rtl/>
          <w:lang w:bidi="fa-IR"/>
        </w:rPr>
        <w:t xml:space="preserve">، </w:t>
      </w:r>
      <w:r>
        <w:rPr>
          <w:rtl/>
          <w:lang w:bidi="fa-IR"/>
        </w:rPr>
        <w:t>تاريخ مدينة دمشق لابن عساكر 24 / 243 بطريق مختلف</w:t>
      </w:r>
      <w:r w:rsidR="009D3EAD">
        <w:rPr>
          <w:rtl/>
          <w:lang w:bidi="fa-IR"/>
        </w:rPr>
        <w:t xml:space="preserve">، </w:t>
      </w:r>
      <w:r>
        <w:rPr>
          <w:rtl/>
          <w:lang w:bidi="fa-IR"/>
        </w:rPr>
        <w:t xml:space="preserve">المعجم الكبير </w:t>
      </w:r>
      <w:r w:rsidR="0096185B">
        <w:rPr>
          <w:rtl/>
          <w:lang w:bidi="fa-IR"/>
        </w:rPr>
        <w:t>-</w:t>
      </w:r>
      <w:r>
        <w:rPr>
          <w:rtl/>
          <w:lang w:bidi="fa-IR"/>
        </w:rPr>
        <w:t xml:space="preserve"> الطبراني 10 / 242 بسند آخر</w:t>
      </w:r>
      <w:r w:rsidR="009D3EAD">
        <w:rPr>
          <w:rtl/>
          <w:lang w:bidi="fa-IR"/>
        </w:rPr>
        <w:t xml:space="preserve">، </w:t>
      </w:r>
      <w:r>
        <w:rPr>
          <w:rtl/>
          <w:lang w:bidi="fa-IR"/>
        </w:rPr>
        <w:t xml:space="preserve">وذكره سبط ابن الجوزي عن (الواقدي وهشام وابن إسحاق وغيرهم قالوا : </w:t>
      </w:r>
      <w:r w:rsidR="003B6559">
        <w:rPr>
          <w:rtl/>
          <w:lang w:bidi="fa-IR"/>
        </w:rPr>
        <w:t>لمـّا</w:t>
      </w:r>
      <w:r>
        <w:rPr>
          <w:rtl/>
          <w:lang w:bidi="fa-IR"/>
        </w:rPr>
        <w:t xml:space="preserve"> قتل الحسين</w:t>
      </w:r>
      <w:r w:rsidR="007E6BC8">
        <w:rPr>
          <w:rtl/>
          <w:lang w:bidi="fa-IR"/>
        </w:rPr>
        <w:t>.</w:t>
      </w:r>
      <w:r>
        <w:rPr>
          <w:rtl/>
          <w:lang w:bidi="fa-IR"/>
        </w:rPr>
        <w:t>.. إلخ</w:t>
      </w:r>
      <w:r w:rsidR="009D3EAD">
        <w:rPr>
          <w:rtl/>
          <w:lang w:bidi="fa-IR"/>
        </w:rPr>
        <w:t xml:space="preserve">، </w:t>
      </w:r>
      <w:r>
        <w:rPr>
          <w:rtl/>
          <w:lang w:bidi="fa-IR"/>
        </w:rPr>
        <w:t>وساق ما جرى بينهما)</w:t>
      </w:r>
      <w:r w:rsidR="007E6BC8">
        <w:rPr>
          <w:rtl/>
          <w:lang w:bidi="fa-IR"/>
        </w:rPr>
        <w:t>.</w:t>
      </w:r>
      <w:r>
        <w:rPr>
          <w:rtl/>
          <w:lang w:bidi="fa-IR"/>
        </w:rPr>
        <w:t xml:space="preserve"> تذكرة الخواصّ / 247 , طبعة منشورات الشريف الرضي</w:t>
      </w:r>
      <w:r w:rsidR="00DB6A20">
        <w:rPr>
          <w:rtl/>
          <w:lang w:bidi="fa-IR"/>
        </w:rPr>
        <w:t>.</w:t>
      </w:r>
    </w:p>
    <w:p w:rsidR="00DB6A20" w:rsidRDefault="0088652D" w:rsidP="00213403">
      <w:pPr>
        <w:pStyle w:val="libFootnote0"/>
        <w:rPr>
          <w:rtl/>
          <w:lang w:bidi="fa-IR"/>
        </w:rPr>
      </w:pPr>
      <w:r>
        <w:rPr>
          <w:rtl/>
          <w:lang w:bidi="fa-IR"/>
        </w:rPr>
        <w:t xml:space="preserve">أقول : وذكره اليعقوبي (تاريخ اليعقوبي 2 / 247 </w:t>
      </w:r>
      <w:r w:rsidR="0096185B">
        <w:rPr>
          <w:rtl/>
          <w:lang w:bidi="fa-IR"/>
        </w:rPr>
        <w:t>-</w:t>
      </w:r>
      <w:r>
        <w:rPr>
          <w:rtl/>
          <w:lang w:bidi="fa-IR"/>
        </w:rPr>
        <w:t xml:space="preserve"> 250) بصورة اُخرى , وتقدّم ذكرها في مواقف ابن عباس رضوان الله عليه عند خروج الحسين (</w:t>
      </w:r>
      <w:r w:rsidR="0096185B" w:rsidRPr="00213403">
        <w:rPr>
          <w:rStyle w:val="libFootnoteAlaemChar"/>
          <w:rtl/>
        </w:rPr>
        <w:t>عليه‌السلام</w:t>
      </w:r>
      <w:r>
        <w:rPr>
          <w:rtl/>
          <w:lang w:bidi="fa-IR"/>
        </w:rPr>
        <w:t>) من مكّة</w:t>
      </w:r>
      <w:r w:rsidR="00DB6A20">
        <w:rPr>
          <w:rtl/>
          <w:lang w:bidi="fa-IR"/>
        </w:rPr>
        <w:t>.</w:t>
      </w:r>
    </w:p>
    <w:p w:rsidR="00DB6A20" w:rsidRDefault="0088652D" w:rsidP="00213403">
      <w:pPr>
        <w:pStyle w:val="libFootnote0"/>
        <w:rPr>
          <w:rtl/>
          <w:lang w:bidi="fa-IR"/>
        </w:rPr>
      </w:pPr>
      <w:r w:rsidRPr="00213403">
        <w:rPr>
          <w:rtl/>
        </w:rPr>
        <w:t>(2)</w:t>
      </w:r>
      <w:r>
        <w:rPr>
          <w:rtl/>
          <w:lang w:bidi="fa-IR"/>
        </w:rPr>
        <w:t xml:space="preserve"> تذكرة الخواصّ </w:t>
      </w:r>
      <w:r w:rsidR="0096185B">
        <w:rPr>
          <w:rtl/>
          <w:lang w:bidi="fa-IR"/>
        </w:rPr>
        <w:t>-</w:t>
      </w:r>
      <w:r>
        <w:rPr>
          <w:rtl/>
          <w:lang w:bidi="fa-IR"/>
        </w:rPr>
        <w:t xml:space="preserve"> سبط ابن الجوزي / 248 , منشورات الشريف الرضي</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88652D">
      <w:pPr>
        <w:pStyle w:val="libNormal"/>
        <w:rPr>
          <w:lang w:bidi="fa-IR"/>
        </w:rPr>
      </w:pPr>
      <w:r>
        <w:rPr>
          <w:rtl/>
          <w:lang w:bidi="fa-IR"/>
        </w:rPr>
        <w:lastRenderedPageBreak/>
        <w:t>قيل : وشرب يزيد بن معاوية ذات يوم وعنده الأخطل , ف</w:t>
      </w:r>
      <w:r w:rsidR="003B6559">
        <w:rPr>
          <w:rtl/>
          <w:lang w:bidi="fa-IR"/>
        </w:rPr>
        <w:t>لمـّا</w:t>
      </w:r>
      <w:r>
        <w:rPr>
          <w:rtl/>
          <w:lang w:bidi="fa-IR"/>
        </w:rPr>
        <w:t xml:space="preserve"> ثمل قال : يا أخطل , اهجني ولا تفحش</w:t>
      </w:r>
      <w:r w:rsidR="007E6BC8">
        <w:rPr>
          <w:rtl/>
          <w:lang w:bidi="fa-IR"/>
        </w:rPr>
        <w:t>.</w:t>
      </w:r>
      <w:r>
        <w:rPr>
          <w:rtl/>
          <w:lang w:bidi="fa-IR"/>
        </w:rPr>
        <w:t xml:space="preserve"> فأنشأ يقول :</w:t>
      </w:r>
    </w:p>
    <w:tbl>
      <w:tblPr>
        <w:tblStyle w:val="TableGrid"/>
        <w:bidiVisual/>
        <w:tblW w:w="4562" w:type="pct"/>
        <w:tblInd w:w="384" w:type="dxa"/>
        <w:tblLook w:val="01E0"/>
      </w:tblPr>
      <w:tblGrid>
        <w:gridCol w:w="3999"/>
        <w:gridCol w:w="285"/>
        <w:gridCol w:w="3960"/>
      </w:tblGrid>
      <w:tr w:rsidR="00B977F3" w:rsidTr="00277B33">
        <w:trPr>
          <w:trHeight w:val="350"/>
        </w:trPr>
        <w:tc>
          <w:tcPr>
            <w:tcW w:w="3920" w:type="dxa"/>
            <w:shd w:val="clear" w:color="auto" w:fill="auto"/>
          </w:tcPr>
          <w:p w:rsidR="00B977F3" w:rsidRDefault="00B977F3" w:rsidP="00277B33">
            <w:pPr>
              <w:pStyle w:val="libPoem"/>
            </w:pPr>
            <w:r>
              <w:rPr>
                <w:rtl/>
                <w:lang w:bidi="fa-IR"/>
              </w:rPr>
              <w:t>ألا أسلم سلمت أبا خالدٍ</w:t>
            </w:r>
            <w:r w:rsidRPr="00725071">
              <w:rPr>
                <w:rStyle w:val="libPoemTiniChar0"/>
                <w:rtl/>
              </w:rPr>
              <w:br/>
              <w:t> </w:t>
            </w:r>
          </w:p>
        </w:tc>
        <w:tc>
          <w:tcPr>
            <w:tcW w:w="279" w:type="dxa"/>
            <w:shd w:val="clear" w:color="auto" w:fill="auto"/>
          </w:tcPr>
          <w:p w:rsidR="00B977F3" w:rsidRDefault="00B977F3" w:rsidP="00277B33">
            <w:pPr>
              <w:pStyle w:val="libPoem"/>
              <w:rPr>
                <w:rtl/>
              </w:rPr>
            </w:pPr>
          </w:p>
        </w:tc>
        <w:tc>
          <w:tcPr>
            <w:tcW w:w="3881" w:type="dxa"/>
            <w:shd w:val="clear" w:color="auto" w:fill="auto"/>
          </w:tcPr>
          <w:p w:rsidR="00B977F3" w:rsidRDefault="00B977F3" w:rsidP="00277B33">
            <w:pPr>
              <w:pStyle w:val="libPoem"/>
            </w:pPr>
            <w:r>
              <w:rPr>
                <w:rtl/>
                <w:lang w:bidi="fa-IR"/>
              </w:rPr>
              <w:t>وحيَّاك ربُّك بالعنقزِ</w:t>
            </w:r>
            <w:r w:rsidRPr="00725071">
              <w:rPr>
                <w:rStyle w:val="libPoemTiniChar0"/>
                <w:rtl/>
              </w:rPr>
              <w:br/>
              <w:t> </w:t>
            </w:r>
          </w:p>
        </w:tc>
      </w:tr>
      <w:tr w:rsidR="00B977F3" w:rsidTr="00277B33">
        <w:trPr>
          <w:trHeight w:val="350"/>
        </w:trPr>
        <w:tc>
          <w:tcPr>
            <w:tcW w:w="3920" w:type="dxa"/>
          </w:tcPr>
          <w:p w:rsidR="00B977F3" w:rsidRDefault="00B977F3" w:rsidP="00277B33">
            <w:pPr>
              <w:pStyle w:val="libPoem"/>
            </w:pPr>
            <w:r>
              <w:rPr>
                <w:rtl/>
                <w:lang w:bidi="fa-IR"/>
              </w:rPr>
              <w:t>وروّى عظامك بالخندري</w:t>
            </w:r>
            <w:r w:rsidRPr="00725071">
              <w:rPr>
                <w:rStyle w:val="libPoemTiniChar0"/>
                <w:rtl/>
              </w:rPr>
              <w:br/>
              <w:t> </w:t>
            </w:r>
          </w:p>
        </w:tc>
        <w:tc>
          <w:tcPr>
            <w:tcW w:w="279" w:type="dxa"/>
          </w:tcPr>
          <w:p w:rsidR="00B977F3" w:rsidRDefault="00B977F3" w:rsidP="00277B33">
            <w:pPr>
              <w:pStyle w:val="libPoem"/>
              <w:rPr>
                <w:rtl/>
              </w:rPr>
            </w:pPr>
          </w:p>
        </w:tc>
        <w:tc>
          <w:tcPr>
            <w:tcW w:w="3881" w:type="dxa"/>
          </w:tcPr>
          <w:p w:rsidR="00B977F3" w:rsidRDefault="00B977F3" w:rsidP="00277B33">
            <w:pPr>
              <w:pStyle w:val="libPoem"/>
            </w:pPr>
            <w:r>
              <w:rPr>
                <w:rtl/>
                <w:lang w:bidi="fa-IR"/>
              </w:rPr>
              <w:t>س قبل الممات ولم تعجزِ</w:t>
            </w:r>
            <w:r w:rsidRPr="00725071">
              <w:rPr>
                <w:rStyle w:val="libPoemTiniChar0"/>
                <w:rtl/>
              </w:rPr>
              <w:br/>
              <w:t> </w:t>
            </w:r>
          </w:p>
        </w:tc>
      </w:tr>
      <w:tr w:rsidR="00B977F3" w:rsidTr="00277B33">
        <w:trPr>
          <w:trHeight w:val="350"/>
        </w:trPr>
        <w:tc>
          <w:tcPr>
            <w:tcW w:w="3920" w:type="dxa"/>
          </w:tcPr>
          <w:p w:rsidR="00B977F3" w:rsidRDefault="00B977F3" w:rsidP="00277B33">
            <w:pPr>
              <w:pStyle w:val="libPoem"/>
            </w:pPr>
            <w:r>
              <w:rPr>
                <w:rtl/>
                <w:lang w:bidi="fa-IR"/>
              </w:rPr>
              <w:t>أكلت الدجاج فأفنيتها</w:t>
            </w:r>
            <w:r w:rsidRPr="00725071">
              <w:rPr>
                <w:rStyle w:val="libPoemTiniChar0"/>
                <w:rtl/>
              </w:rPr>
              <w:br/>
              <w:t> </w:t>
            </w:r>
          </w:p>
        </w:tc>
        <w:tc>
          <w:tcPr>
            <w:tcW w:w="279" w:type="dxa"/>
          </w:tcPr>
          <w:p w:rsidR="00B977F3" w:rsidRDefault="00B977F3" w:rsidP="00277B33">
            <w:pPr>
              <w:pStyle w:val="libPoem"/>
              <w:rPr>
                <w:rtl/>
              </w:rPr>
            </w:pPr>
          </w:p>
        </w:tc>
        <w:tc>
          <w:tcPr>
            <w:tcW w:w="3881" w:type="dxa"/>
          </w:tcPr>
          <w:p w:rsidR="00B977F3" w:rsidRDefault="00B977F3" w:rsidP="00277B33">
            <w:pPr>
              <w:pStyle w:val="libPoem"/>
            </w:pPr>
            <w:r>
              <w:rPr>
                <w:rtl/>
                <w:lang w:bidi="fa-IR"/>
              </w:rPr>
              <w:t>فهل في الحنانيص من مغمزِ</w:t>
            </w:r>
            <w:r w:rsidRPr="00725071">
              <w:rPr>
                <w:rStyle w:val="libPoemTiniChar0"/>
                <w:rtl/>
              </w:rPr>
              <w:br/>
              <w:t> </w:t>
            </w:r>
          </w:p>
        </w:tc>
      </w:tr>
      <w:tr w:rsidR="00B977F3" w:rsidTr="00277B33">
        <w:trPr>
          <w:trHeight w:val="350"/>
        </w:trPr>
        <w:tc>
          <w:tcPr>
            <w:tcW w:w="3920" w:type="dxa"/>
          </w:tcPr>
          <w:p w:rsidR="00B977F3" w:rsidRDefault="00B977F3" w:rsidP="00277B33">
            <w:pPr>
              <w:pStyle w:val="libPoem"/>
            </w:pPr>
            <w:r>
              <w:rPr>
                <w:rtl/>
                <w:lang w:bidi="fa-IR"/>
              </w:rPr>
              <w:t>ودينك حقّاً كدين الحما</w:t>
            </w:r>
            <w:r w:rsidRPr="00725071">
              <w:rPr>
                <w:rStyle w:val="libPoemTiniChar0"/>
                <w:rtl/>
              </w:rPr>
              <w:br/>
              <w:t> </w:t>
            </w:r>
          </w:p>
        </w:tc>
        <w:tc>
          <w:tcPr>
            <w:tcW w:w="279" w:type="dxa"/>
          </w:tcPr>
          <w:p w:rsidR="00B977F3" w:rsidRDefault="00B977F3" w:rsidP="00277B33">
            <w:pPr>
              <w:pStyle w:val="libPoem"/>
              <w:rPr>
                <w:rtl/>
              </w:rPr>
            </w:pPr>
          </w:p>
        </w:tc>
        <w:tc>
          <w:tcPr>
            <w:tcW w:w="3881" w:type="dxa"/>
          </w:tcPr>
          <w:p w:rsidR="00B977F3" w:rsidRDefault="00B977F3" w:rsidP="00277B33">
            <w:pPr>
              <w:pStyle w:val="libPoem"/>
            </w:pPr>
            <w:r>
              <w:rPr>
                <w:rtl/>
                <w:lang w:bidi="fa-IR"/>
              </w:rPr>
              <w:t>ر بل أنت أكفر من هرمزِ</w:t>
            </w:r>
            <w:r w:rsidRPr="00725071">
              <w:rPr>
                <w:rStyle w:val="libPoemTiniChar0"/>
                <w:rtl/>
              </w:rPr>
              <w:br/>
              <w:t> </w:t>
            </w:r>
          </w:p>
        </w:tc>
      </w:tr>
    </w:tbl>
    <w:p w:rsidR="00DB6A20" w:rsidRDefault="0088652D" w:rsidP="0088652D">
      <w:pPr>
        <w:pStyle w:val="libNormal"/>
        <w:rPr>
          <w:rtl/>
          <w:lang w:bidi="fa-IR"/>
        </w:rPr>
      </w:pPr>
      <w:r>
        <w:rPr>
          <w:rtl/>
          <w:lang w:bidi="fa-IR"/>
        </w:rPr>
        <w:t>فرفع يده ولطمه وقال : يابن اللخناء ! ما بكلِّ هذا أمرتك</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قال الرقيق القيرواني : وكان يزيد بن معاوية ينادم الأخطل النصراني , وهجا الأخطل النصراني الأنصار كثيراً</w:t>
      </w:r>
      <w:r w:rsidR="009D3EAD">
        <w:rPr>
          <w:rtl/>
          <w:lang w:bidi="fa-IR"/>
        </w:rPr>
        <w:t xml:space="preserve">، </w:t>
      </w:r>
      <w:r>
        <w:rPr>
          <w:rtl/>
          <w:lang w:bidi="fa-IR"/>
        </w:rPr>
        <w:t>اعتدَّ به على بني اُميّة في قوله :</w:t>
      </w:r>
    </w:p>
    <w:tbl>
      <w:tblPr>
        <w:tblStyle w:val="TableGrid"/>
        <w:bidiVisual/>
        <w:tblW w:w="4562" w:type="pct"/>
        <w:tblInd w:w="384" w:type="dxa"/>
        <w:tblLook w:val="01E0"/>
      </w:tblPr>
      <w:tblGrid>
        <w:gridCol w:w="3999"/>
        <w:gridCol w:w="285"/>
        <w:gridCol w:w="3960"/>
      </w:tblGrid>
      <w:tr w:rsidR="00B977F3" w:rsidTr="00277B33">
        <w:trPr>
          <w:trHeight w:val="350"/>
        </w:trPr>
        <w:tc>
          <w:tcPr>
            <w:tcW w:w="3920" w:type="dxa"/>
            <w:shd w:val="clear" w:color="auto" w:fill="auto"/>
          </w:tcPr>
          <w:p w:rsidR="00B977F3" w:rsidRDefault="00B977F3" w:rsidP="00277B33">
            <w:pPr>
              <w:pStyle w:val="libPoem"/>
            </w:pPr>
            <w:r>
              <w:rPr>
                <w:rtl/>
                <w:lang w:bidi="fa-IR"/>
              </w:rPr>
              <w:t>بني اُميّة قد ناضلتُ دونكُمُ</w:t>
            </w:r>
            <w:r w:rsidRPr="00725071">
              <w:rPr>
                <w:rStyle w:val="libPoemTiniChar0"/>
                <w:rtl/>
              </w:rPr>
              <w:br/>
              <w:t> </w:t>
            </w:r>
          </w:p>
        </w:tc>
        <w:tc>
          <w:tcPr>
            <w:tcW w:w="279" w:type="dxa"/>
            <w:shd w:val="clear" w:color="auto" w:fill="auto"/>
          </w:tcPr>
          <w:p w:rsidR="00B977F3" w:rsidRDefault="00B977F3" w:rsidP="00277B33">
            <w:pPr>
              <w:pStyle w:val="libPoem"/>
              <w:rPr>
                <w:rtl/>
              </w:rPr>
            </w:pPr>
          </w:p>
        </w:tc>
        <w:tc>
          <w:tcPr>
            <w:tcW w:w="3881" w:type="dxa"/>
            <w:shd w:val="clear" w:color="auto" w:fill="auto"/>
          </w:tcPr>
          <w:p w:rsidR="00B977F3" w:rsidRDefault="00B977F3" w:rsidP="00277B33">
            <w:pPr>
              <w:pStyle w:val="libPoem"/>
            </w:pPr>
            <w:r>
              <w:rPr>
                <w:rtl/>
                <w:lang w:bidi="fa-IR"/>
              </w:rPr>
              <w:t>أبناءَ قومٍ هُمُ آووا وهم نَصَروا</w:t>
            </w:r>
            <w:r w:rsidRPr="00725071">
              <w:rPr>
                <w:rStyle w:val="libPoemTiniChar0"/>
                <w:rtl/>
              </w:rPr>
              <w:br/>
              <w:t> </w:t>
            </w:r>
          </w:p>
        </w:tc>
      </w:tr>
    </w:tbl>
    <w:p w:rsidR="00DB6A20" w:rsidRDefault="0088652D" w:rsidP="0088652D">
      <w:pPr>
        <w:pStyle w:val="libNormal"/>
        <w:rPr>
          <w:rtl/>
          <w:lang w:bidi="fa-IR"/>
        </w:rPr>
      </w:pPr>
      <w:r>
        <w:rPr>
          <w:rtl/>
          <w:lang w:bidi="fa-IR"/>
        </w:rPr>
        <w:t>فأجازه</w:t>
      </w:r>
      <w:r w:rsidR="009D3EAD">
        <w:rPr>
          <w:rtl/>
          <w:lang w:bidi="fa-IR"/>
        </w:rPr>
        <w:t xml:space="preserve">، </w:t>
      </w:r>
      <w:r>
        <w:rPr>
          <w:rtl/>
          <w:lang w:bidi="fa-IR"/>
        </w:rPr>
        <w:t>وكان يُسوي بينه وبينه في أكثر المواضع من مجلسه</w:t>
      </w:r>
      <w:r w:rsidRPr="0096185B">
        <w:rPr>
          <w:rStyle w:val="libFootnotenumChar"/>
          <w:rtl/>
        </w:rPr>
        <w:t>(2)</w:t>
      </w:r>
      <w:r w:rsidR="00DB6A20">
        <w:rPr>
          <w:rtl/>
          <w:lang w:bidi="fa-IR"/>
        </w:rPr>
        <w:t>.</w:t>
      </w:r>
    </w:p>
    <w:p w:rsidR="0088652D" w:rsidRDefault="0088652D" w:rsidP="0088652D">
      <w:pPr>
        <w:pStyle w:val="libNormal"/>
        <w:rPr>
          <w:lang w:bidi="fa-IR"/>
        </w:rPr>
      </w:pPr>
      <w:r>
        <w:rPr>
          <w:rtl/>
          <w:lang w:bidi="fa-IR"/>
        </w:rPr>
        <w:t>هلاك الملعون يزيد بن معاوية</w:t>
      </w:r>
    </w:p>
    <w:p w:rsidR="00DB6A20" w:rsidRDefault="0088652D" w:rsidP="0088652D">
      <w:pPr>
        <w:pStyle w:val="libNormal"/>
        <w:rPr>
          <w:lang w:bidi="fa-IR"/>
        </w:rPr>
      </w:pPr>
      <w:r>
        <w:rPr>
          <w:rtl/>
          <w:lang w:bidi="fa-IR"/>
        </w:rPr>
        <w:t xml:space="preserve">قال الخوارزمي وابن حجر العسقلاني والمتّقي الهندي </w:t>
      </w:r>
      <w:r w:rsidR="0096185B">
        <w:rPr>
          <w:rtl/>
          <w:lang w:bidi="fa-IR"/>
        </w:rPr>
        <w:t>-</w:t>
      </w:r>
      <w:r>
        <w:rPr>
          <w:rtl/>
          <w:lang w:bidi="fa-IR"/>
        </w:rPr>
        <w:t xml:space="preserve"> واللفظ للأوّل </w:t>
      </w:r>
      <w:r w:rsidR="0096185B">
        <w:rPr>
          <w:rtl/>
          <w:lang w:bidi="fa-IR"/>
        </w:rPr>
        <w:t>-</w:t>
      </w:r>
      <w:r>
        <w:rPr>
          <w:rtl/>
          <w:lang w:bidi="fa-IR"/>
        </w:rPr>
        <w:t xml:space="preserve"> قال : أخبرني سيد الخفاظ هذا (أي أبو منصور شهردار بن شيرويه الديلمي) , أخبرني أبو علي الحداد</w:t>
      </w:r>
      <w:r w:rsidR="009D3EAD">
        <w:rPr>
          <w:rtl/>
          <w:lang w:bidi="fa-IR"/>
        </w:rPr>
        <w:t xml:space="preserve">، </w:t>
      </w:r>
      <w:r>
        <w:rPr>
          <w:rtl/>
          <w:lang w:bidi="fa-IR"/>
        </w:rPr>
        <w:t>أخبرنا أبو نعيم</w:t>
      </w:r>
      <w:r w:rsidR="009D3EAD">
        <w:rPr>
          <w:rtl/>
          <w:lang w:bidi="fa-IR"/>
        </w:rPr>
        <w:t xml:space="preserve">، </w:t>
      </w:r>
      <w:r>
        <w:rPr>
          <w:rtl/>
          <w:lang w:bidi="fa-IR"/>
        </w:rPr>
        <w:t>أخبرنا أبو حيان</w:t>
      </w:r>
      <w:r w:rsidR="009D3EAD">
        <w:rPr>
          <w:rtl/>
          <w:lang w:bidi="fa-IR"/>
        </w:rPr>
        <w:t xml:space="preserve">، </w:t>
      </w:r>
      <w:r>
        <w:rPr>
          <w:rtl/>
          <w:lang w:bidi="fa-IR"/>
        </w:rPr>
        <w:t>حدّثنا موسى بن هارون</w:t>
      </w:r>
      <w:r w:rsidR="009D3EAD">
        <w:rPr>
          <w:rtl/>
          <w:lang w:bidi="fa-IR"/>
        </w:rPr>
        <w:t xml:space="preserve">، </w:t>
      </w:r>
      <w:r>
        <w:rPr>
          <w:rtl/>
          <w:lang w:bidi="fa-IR"/>
        </w:rPr>
        <w:t>حدّثنا زهير بن حرب</w:t>
      </w:r>
      <w:r w:rsidR="009D3EAD">
        <w:rPr>
          <w:rtl/>
          <w:lang w:bidi="fa-IR"/>
        </w:rPr>
        <w:t xml:space="preserve">، </w:t>
      </w:r>
      <w:r>
        <w:rPr>
          <w:rtl/>
          <w:lang w:bidi="fa-IR"/>
        </w:rPr>
        <w:t>حدّثني أبو معاوية</w:t>
      </w:r>
      <w:r w:rsidR="009D3EAD">
        <w:rPr>
          <w:rtl/>
          <w:lang w:bidi="fa-IR"/>
        </w:rPr>
        <w:t xml:space="preserve">، </w:t>
      </w:r>
      <w:r>
        <w:rPr>
          <w:rtl/>
          <w:lang w:bidi="fa-IR"/>
        </w:rPr>
        <w:t>عن محمّد بن قيس بن البراء</w:t>
      </w:r>
      <w:r w:rsidR="009D3EAD">
        <w:rPr>
          <w:rtl/>
          <w:lang w:bidi="fa-IR"/>
        </w:rPr>
        <w:t xml:space="preserve">، </w:t>
      </w:r>
      <w:r>
        <w:rPr>
          <w:rtl/>
          <w:lang w:bidi="fa-IR"/>
        </w:rPr>
        <w:t>عن عبد الله بن بدر الخطمي</w:t>
      </w:r>
      <w:r w:rsidR="009D3EAD">
        <w:rPr>
          <w:rtl/>
          <w:lang w:bidi="fa-IR"/>
        </w:rPr>
        <w:t xml:space="preserve">، </w:t>
      </w:r>
      <w:r>
        <w:rPr>
          <w:rtl/>
          <w:lang w:bidi="fa-IR"/>
        </w:rPr>
        <w:t>عن النبي (</w:t>
      </w:r>
      <w:r w:rsidR="0096185B" w:rsidRPr="0096185B">
        <w:rPr>
          <w:rStyle w:val="libAlaemChar"/>
          <w:rtl/>
        </w:rPr>
        <w:t>صلى‌الله‌عليه‌وآله</w:t>
      </w:r>
      <w:r>
        <w:rPr>
          <w:rtl/>
          <w:lang w:bidi="fa-IR"/>
        </w:rPr>
        <w:t>) قال : (( مَن أحب أن يُنسأ له في أجله</w:t>
      </w:r>
      <w:r w:rsidRPr="00690EC1">
        <w:rPr>
          <w:rStyle w:val="libFootnotenumChar"/>
          <w:rtl/>
        </w:rPr>
        <w:t>(*)</w:t>
      </w:r>
      <w:r>
        <w:rPr>
          <w:rtl/>
          <w:lang w:bidi="fa-IR"/>
        </w:rPr>
        <w:t xml:space="preserve"> , وأن يُمتّع بما خوّله الله تعالى</w:t>
      </w:r>
      <w:r w:rsidR="009D3EAD">
        <w:rPr>
          <w:rtl/>
          <w:lang w:bidi="fa-IR"/>
        </w:rPr>
        <w:t xml:space="preserve">، </w:t>
      </w:r>
      <w:r>
        <w:rPr>
          <w:rtl/>
          <w:lang w:bidi="fa-IR"/>
        </w:rPr>
        <w:t>فليخلفني في أهل بيتي خلافة</w:t>
      </w:r>
    </w:p>
    <w:p w:rsidR="00DB6A20" w:rsidRDefault="0096185B" w:rsidP="0096185B">
      <w:pPr>
        <w:pStyle w:val="libLine"/>
        <w:rPr>
          <w:lang w:bidi="fa-IR"/>
        </w:rPr>
      </w:pPr>
      <w:r>
        <w:rPr>
          <w:rtl/>
          <w:lang w:bidi="fa-IR"/>
        </w:rPr>
        <w:t>____________________</w:t>
      </w:r>
    </w:p>
    <w:p w:rsidR="00DB6A20" w:rsidRDefault="0088652D" w:rsidP="00985CA3">
      <w:pPr>
        <w:pStyle w:val="libFootnote0"/>
        <w:rPr>
          <w:rtl/>
          <w:lang w:bidi="fa-IR"/>
        </w:rPr>
      </w:pPr>
      <w:r w:rsidRPr="00985CA3">
        <w:rPr>
          <w:rtl/>
        </w:rPr>
        <w:t>(1)</w:t>
      </w:r>
      <w:r>
        <w:rPr>
          <w:rtl/>
          <w:lang w:bidi="fa-IR"/>
        </w:rPr>
        <w:t xml:space="preserve"> المحاسن والمساوئ / 561 لإبراهيم البيهقي , نسخة برنامج الموسوعة لشعرية</w:t>
      </w:r>
      <w:r w:rsidR="00DB6A20">
        <w:rPr>
          <w:rtl/>
          <w:lang w:bidi="fa-IR"/>
        </w:rPr>
        <w:t>.</w:t>
      </w:r>
    </w:p>
    <w:p w:rsidR="00DB6A20" w:rsidRDefault="0088652D" w:rsidP="00985CA3">
      <w:pPr>
        <w:pStyle w:val="libFootnote0"/>
        <w:rPr>
          <w:rtl/>
          <w:lang w:bidi="fa-IR"/>
        </w:rPr>
      </w:pPr>
      <w:r w:rsidRPr="00985CA3">
        <w:rPr>
          <w:rtl/>
        </w:rPr>
        <w:t>(2)</w:t>
      </w:r>
      <w:r>
        <w:rPr>
          <w:rtl/>
          <w:lang w:bidi="fa-IR"/>
        </w:rPr>
        <w:t xml:space="preserve"> قطب السرور في أوصاف الخمور ص357 للرقيق القرواني, نسخة برنامج الموسوعة الشعريّة</w:t>
      </w:r>
      <w:r w:rsidR="00DB6A20">
        <w:rPr>
          <w:rtl/>
          <w:lang w:bidi="fa-IR"/>
        </w:rPr>
        <w:t>.</w:t>
      </w:r>
    </w:p>
    <w:p w:rsidR="0088652D" w:rsidRDefault="0088652D" w:rsidP="00985CA3">
      <w:pPr>
        <w:pStyle w:val="libFootnote0"/>
        <w:rPr>
          <w:lang w:bidi="fa-IR"/>
        </w:rPr>
      </w:pPr>
      <w:r>
        <w:rPr>
          <w:rtl/>
          <w:lang w:bidi="fa-IR"/>
        </w:rPr>
        <w:t>(*) وردت العبارة في الأصل بهذا الشكل : (( مَن أحبَّ أن يبارك الله في أجله )) , وما أثبتناه هو من بعض المصادر الاُخرى</w:t>
      </w:r>
      <w:r w:rsidR="007E6BC8">
        <w:rPr>
          <w:rtl/>
          <w:lang w:bidi="fa-IR"/>
        </w:rPr>
        <w:t>.</w:t>
      </w:r>
      <w:r>
        <w:rPr>
          <w:rtl/>
          <w:lang w:bidi="fa-IR"/>
        </w:rPr>
        <w:t xml:space="preserve"> (موقع معهد الإمامين الحسَنَين)</w:t>
      </w:r>
    </w:p>
    <w:p w:rsidR="0088652D" w:rsidRDefault="00DB6A20" w:rsidP="0088652D">
      <w:pPr>
        <w:pStyle w:val="libNormal"/>
        <w:rPr>
          <w:lang w:bidi="fa-IR"/>
        </w:rPr>
      </w:pPr>
      <w:r>
        <w:rPr>
          <w:rtl/>
          <w:lang w:bidi="fa-IR"/>
        </w:rPr>
        <w:br w:type="page"/>
      </w:r>
    </w:p>
    <w:p w:rsidR="00DB6A20" w:rsidRDefault="0088652D" w:rsidP="00985CA3">
      <w:pPr>
        <w:pStyle w:val="libNormal0"/>
        <w:rPr>
          <w:rtl/>
          <w:lang w:bidi="fa-IR"/>
        </w:rPr>
      </w:pPr>
      <w:r>
        <w:rPr>
          <w:rtl/>
          <w:lang w:bidi="fa-IR"/>
        </w:rPr>
        <w:lastRenderedPageBreak/>
        <w:t>حسنة</w:t>
      </w:r>
      <w:r w:rsidR="007E6BC8">
        <w:rPr>
          <w:rtl/>
          <w:lang w:bidi="fa-IR"/>
        </w:rPr>
        <w:t>.</w:t>
      </w:r>
      <w:r>
        <w:rPr>
          <w:rtl/>
          <w:lang w:bidi="fa-IR"/>
        </w:rPr>
        <w:t xml:space="preserve"> ومَن لم يخلفني فيهم بتك عمره</w:t>
      </w:r>
      <w:r w:rsidR="009D3EAD">
        <w:rPr>
          <w:rtl/>
          <w:lang w:bidi="fa-IR"/>
        </w:rPr>
        <w:t xml:space="preserve">، </w:t>
      </w:r>
      <w:r>
        <w:rPr>
          <w:rtl/>
          <w:lang w:bidi="fa-IR"/>
        </w:rPr>
        <w:t>وورد عليَّ يوم القيامة مسوداً وجهه ))</w:t>
      </w:r>
      <w:r w:rsidR="00DB6A20">
        <w:rPr>
          <w:rtl/>
          <w:lang w:bidi="fa-IR"/>
        </w:rPr>
        <w:t>.</w:t>
      </w:r>
    </w:p>
    <w:p w:rsidR="00DB6A20" w:rsidRDefault="0088652D" w:rsidP="0088652D">
      <w:pPr>
        <w:pStyle w:val="libNormal"/>
        <w:rPr>
          <w:rtl/>
          <w:lang w:bidi="fa-IR"/>
        </w:rPr>
      </w:pPr>
      <w:r>
        <w:rPr>
          <w:rtl/>
          <w:lang w:bidi="fa-IR"/>
        </w:rPr>
        <w:t>قال : فكان كما قال رسول الله (</w:t>
      </w:r>
      <w:r w:rsidR="0096185B" w:rsidRPr="0096185B">
        <w:rPr>
          <w:rStyle w:val="libAlaemChar"/>
          <w:rtl/>
        </w:rPr>
        <w:t>صلى‌الله‌عليه‌وآله</w:t>
      </w:r>
      <w:r>
        <w:rPr>
          <w:rtl/>
          <w:lang w:bidi="fa-IR"/>
        </w:rPr>
        <w:t>) , فإن يزيد بن معاوية لم يخلفه في أهله (</w:t>
      </w:r>
      <w:r w:rsidR="0096185B" w:rsidRPr="0096185B">
        <w:rPr>
          <w:rStyle w:val="libAlaemChar"/>
          <w:rtl/>
        </w:rPr>
        <w:t>صلى‌الله‌عليه‌وآله</w:t>
      </w:r>
      <w:r>
        <w:rPr>
          <w:rtl/>
          <w:lang w:bidi="fa-IR"/>
        </w:rPr>
        <w:t>) خلافة حسنة , فتك عمره</w:t>
      </w:r>
      <w:r w:rsidR="009D3EAD">
        <w:rPr>
          <w:rtl/>
          <w:lang w:bidi="fa-IR"/>
        </w:rPr>
        <w:t xml:space="preserve">، </w:t>
      </w:r>
      <w:r>
        <w:rPr>
          <w:rtl/>
          <w:lang w:bidi="fa-IR"/>
        </w:rPr>
        <w:t>وما بقي بعد الحسين (</w:t>
      </w:r>
      <w:r w:rsidR="0096185B" w:rsidRPr="0096185B">
        <w:rPr>
          <w:rStyle w:val="libAlaemChar"/>
          <w:rtl/>
        </w:rPr>
        <w:t>عليه‌السلام</w:t>
      </w:r>
      <w:r>
        <w:rPr>
          <w:rtl/>
          <w:lang w:bidi="fa-IR"/>
        </w:rPr>
        <w:t xml:space="preserve">) </w:t>
      </w:r>
      <w:r w:rsidR="00EE59C8">
        <w:rPr>
          <w:rtl/>
          <w:lang w:bidi="fa-IR"/>
        </w:rPr>
        <w:t>إلّا</w:t>
      </w:r>
      <w:r>
        <w:rPr>
          <w:rtl/>
          <w:lang w:bidi="fa-IR"/>
        </w:rPr>
        <w:t xml:space="preserve"> قليلاً , وكذلك عبيد الله بن زياد (لعنهما الله)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وقال الحافظ الزرندي والمناوي والقندوزي عنه </w:t>
      </w:r>
      <w:r w:rsidR="0096185B">
        <w:rPr>
          <w:rtl/>
          <w:lang w:bidi="fa-IR"/>
        </w:rPr>
        <w:t>-</w:t>
      </w:r>
      <w:r>
        <w:rPr>
          <w:rtl/>
          <w:lang w:bidi="fa-IR"/>
        </w:rPr>
        <w:t xml:space="preserve"> واللفظ للأوّل </w:t>
      </w:r>
      <w:r w:rsidR="0096185B">
        <w:rPr>
          <w:rtl/>
          <w:lang w:bidi="fa-IR"/>
        </w:rPr>
        <w:t>-</w:t>
      </w:r>
      <w:r>
        <w:rPr>
          <w:rtl/>
          <w:lang w:bidi="fa-IR"/>
        </w:rPr>
        <w:t xml:space="preserve"> قال : وورد عن عبد الله بن بدر</w:t>
      </w:r>
      <w:r w:rsidR="009D3EAD">
        <w:rPr>
          <w:rtl/>
          <w:lang w:bidi="fa-IR"/>
        </w:rPr>
        <w:t xml:space="preserve">، </w:t>
      </w:r>
      <w:r>
        <w:rPr>
          <w:rtl/>
          <w:lang w:bidi="fa-IR"/>
        </w:rPr>
        <w:t>عن أبيه أن النبي (</w:t>
      </w:r>
      <w:r w:rsidR="0096185B" w:rsidRPr="0096185B">
        <w:rPr>
          <w:rStyle w:val="libAlaemChar"/>
          <w:rtl/>
        </w:rPr>
        <w:t>صلى‌الله‌عليه‌وآله</w:t>
      </w:r>
      <w:r>
        <w:rPr>
          <w:rtl/>
          <w:lang w:bidi="fa-IR"/>
        </w:rPr>
        <w:t>) قال : (( من أحبَّ أن [يُنسأ] في أجله</w:t>
      </w:r>
      <w:r w:rsidR="009D3EAD">
        <w:rPr>
          <w:rtl/>
          <w:lang w:bidi="fa-IR"/>
        </w:rPr>
        <w:t xml:space="preserve">، </w:t>
      </w:r>
      <w:r>
        <w:rPr>
          <w:rtl/>
          <w:lang w:bidi="fa-IR"/>
        </w:rPr>
        <w:t>وأن يُمتّع بما خوّله الله</w:t>
      </w:r>
      <w:r w:rsidR="009D3EAD">
        <w:rPr>
          <w:rtl/>
          <w:lang w:bidi="fa-IR"/>
        </w:rPr>
        <w:t xml:space="preserve">، </w:t>
      </w:r>
      <w:r>
        <w:rPr>
          <w:rtl/>
          <w:lang w:bidi="fa-IR"/>
        </w:rPr>
        <w:t>فليخلفني في أهلي خلافة حسنة</w:t>
      </w:r>
      <w:r w:rsidR="007E6BC8">
        <w:rPr>
          <w:rtl/>
          <w:lang w:bidi="fa-IR"/>
        </w:rPr>
        <w:t>.</w:t>
      </w:r>
      <w:r>
        <w:rPr>
          <w:rtl/>
          <w:lang w:bidi="fa-IR"/>
        </w:rPr>
        <w:t xml:space="preserve"> فمَن لم يخلفني فيهم بتك عمره</w:t>
      </w:r>
      <w:r w:rsidR="009D3EAD">
        <w:rPr>
          <w:rtl/>
          <w:lang w:bidi="fa-IR"/>
        </w:rPr>
        <w:t xml:space="preserve">، </w:t>
      </w:r>
      <w:r>
        <w:rPr>
          <w:rtl/>
          <w:lang w:bidi="fa-IR"/>
        </w:rPr>
        <w:t>وورد عليَّ يوم القيامة مسودّاً وجهه ))</w:t>
      </w:r>
      <w:r w:rsidRPr="0096185B">
        <w:rPr>
          <w:rStyle w:val="libFootnotenumChar"/>
          <w:rtl/>
        </w:rPr>
        <w:t>(2)</w:t>
      </w:r>
      <w:r w:rsidR="00DB6A20">
        <w:rPr>
          <w:rtl/>
          <w:lang w:bidi="fa-IR"/>
        </w:rPr>
        <w:t>.</w:t>
      </w:r>
    </w:p>
    <w:p w:rsidR="0088652D" w:rsidRDefault="0088652D" w:rsidP="00985CA3">
      <w:pPr>
        <w:pStyle w:val="libBold1"/>
        <w:rPr>
          <w:lang w:bidi="fa-IR"/>
        </w:rPr>
      </w:pPr>
      <w:r>
        <w:rPr>
          <w:rtl/>
          <w:lang w:bidi="fa-IR"/>
        </w:rPr>
        <w:t>هلاك يزيد بن معاوية بأكثر من خبر</w:t>
      </w:r>
    </w:p>
    <w:p w:rsidR="00DB6A20" w:rsidRDefault="0088652D" w:rsidP="0088652D">
      <w:pPr>
        <w:pStyle w:val="libNormal"/>
        <w:rPr>
          <w:lang w:bidi="fa-IR"/>
        </w:rPr>
      </w:pPr>
      <w:r w:rsidRPr="00985CA3">
        <w:rPr>
          <w:rStyle w:val="libBold1Char"/>
          <w:rtl/>
        </w:rPr>
        <w:t>الأوّل</w:t>
      </w:r>
      <w:r>
        <w:rPr>
          <w:rtl/>
          <w:lang w:bidi="fa-IR"/>
        </w:rPr>
        <w:t xml:space="preserve"> : قال ابن حبان : وتوفّي يزيد بن معاوية بحوارين (قرية من قرى دمشق) لأربع عشرة ليلة خلت من شهر ربيع الأوَّل سنة أربع وستين , وهو يومئذ ابن ثمان وثلاثين , وقد قيل : إن يزيد بن معاوية سكر ليلة</w:t>
      </w:r>
      <w:r w:rsidR="009D3EAD">
        <w:rPr>
          <w:rtl/>
          <w:lang w:bidi="fa-IR"/>
        </w:rPr>
        <w:t xml:space="preserve">، </w:t>
      </w:r>
      <w:r>
        <w:rPr>
          <w:rtl/>
          <w:lang w:bidi="fa-IR"/>
        </w:rPr>
        <w:t>وقام يرقص فسقط على رأسه</w:t>
      </w:r>
      <w:r w:rsidR="009D3EAD">
        <w:rPr>
          <w:rtl/>
          <w:lang w:bidi="fa-IR"/>
        </w:rPr>
        <w:t xml:space="preserve">، </w:t>
      </w:r>
      <w:r>
        <w:rPr>
          <w:rtl/>
          <w:lang w:bidi="fa-IR"/>
        </w:rPr>
        <w:t>وتناثر دماغه فمات</w:t>
      </w:r>
      <w:r w:rsidR="007E6BC8">
        <w:rPr>
          <w:rtl/>
          <w:lang w:bidi="fa-IR"/>
        </w:rPr>
        <w:t>.</w:t>
      </w:r>
      <w:r>
        <w:rPr>
          <w:rtl/>
          <w:lang w:bidi="fa-IR"/>
        </w:rPr>
        <w:t>..</w:t>
      </w:r>
      <w:r w:rsidRPr="0096185B">
        <w:rPr>
          <w:rStyle w:val="libFootnotenumChar"/>
          <w:rtl/>
        </w:rPr>
        <w:t>(3)</w:t>
      </w:r>
    </w:p>
    <w:p w:rsidR="00DB6A20" w:rsidRDefault="0096185B" w:rsidP="0096185B">
      <w:pPr>
        <w:pStyle w:val="libLine"/>
        <w:rPr>
          <w:lang w:bidi="fa-IR"/>
        </w:rPr>
      </w:pPr>
      <w:r>
        <w:rPr>
          <w:rtl/>
          <w:lang w:bidi="fa-IR"/>
        </w:rPr>
        <w:t>____________________</w:t>
      </w:r>
    </w:p>
    <w:p w:rsidR="00DB6A20" w:rsidRDefault="0088652D" w:rsidP="00985CA3">
      <w:pPr>
        <w:pStyle w:val="libFootnote0"/>
        <w:rPr>
          <w:rtl/>
          <w:lang w:bidi="fa-IR"/>
        </w:rPr>
      </w:pPr>
      <w:r w:rsidRPr="00985CA3">
        <w:rPr>
          <w:rtl/>
        </w:rPr>
        <w:t>(1)</w:t>
      </w:r>
      <w:r>
        <w:rPr>
          <w:rtl/>
          <w:lang w:bidi="fa-IR"/>
        </w:rPr>
        <w:t xml:space="preserve"> مقتل الحسين (</w:t>
      </w:r>
      <w:r w:rsidR="0096185B" w:rsidRPr="00985CA3">
        <w:rPr>
          <w:rStyle w:val="libFootnoteAlaemChar"/>
          <w:rtl/>
        </w:rPr>
        <w:t>عليه‌السلام</w:t>
      </w:r>
      <w:r>
        <w:rPr>
          <w:rtl/>
          <w:lang w:bidi="fa-IR"/>
        </w:rPr>
        <w:t xml:space="preserve">) </w:t>
      </w:r>
      <w:r w:rsidR="0096185B">
        <w:rPr>
          <w:rtl/>
          <w:lang w:bidi="fa-IR"/>
        </w:rPr>
        <w:t>-</w:t>
      </w:r>
      <w:r>
        <w:rPr>
          <w:rtl/>
          <w:lang w:bidi="fa-IR"/>
        </w:rPr>
        <w:t xml:space="preserve"> الخوارزمي 2 / 97 </w:t>
      </w:r>
      <w:r w:rsidR="0096185B">
        <w:rPr>
          <w:rtl/>
          <w:lang w:bidi="fa-IR"/>
        </w:rPr>
        <w:t>-</w:t>
      </w:r>
      <w:r>
        <w:rPr>
          <w:rtl/>
          <w:lang w:bidi="fa-IR"/>
        </w:rPr>
        <w:t xml:space="preserve"> 98 , الفصل الثاني عشر</w:t>
      </w:r>
      <w:r w:rsidR="009D3EAD">
        <w:rPr>
          <w:rtl/>
          <w:lang w:bidi="fa-IR"/>
        </w:rPr>
        <w:t xml:space="preserve">، </w:t>
      </w:r>
      <w:r>
        <w:rPr>
          <w:rtl/>
          <w:lang w:bidi="fa-IR"/>
        </w:rPr>
        <w:t xml:space="preserve">الإصابة </w:t>
      </w:r>
      <w:r w:rsidR="0096185B">
        <w:rPr>
          <w:rtl/>
          <w:lang w:bidi="fa-IR"/>
        </w:rPr>
        <w:t>-</w:t>
      </w:r>
      <w:r>
        <w:rPr>
          <w:rtl/>
          <w:lang w:bidi="fa-IR"/>
        </w:rPr>
        <w:t xml:space="preserve"> ابن حجر 1 / 406</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الهندي21 / 99</w:t>
      </w:r>
      <w:r w:rsidR="00DB6A20">
        <w:rPr>
          <w:rtl/>
          <w:lang w:bidi="fa-IR"/>
        </w:rPr>
        <w:t>.</w:t>
      </w:r>
    </w:p>
    <w:p w:rsidR="00DB6A20" w:rsidRDefault="0088652D" w:rsidP="00985CA3">
      <w:pPr>
        <w:pStyle w:val="libFootnote0"/>
        <w:rPr>
          <w:rtl/>
          <w:lang w:bidi="fa-IR"/>
        </w:rPr>
      </w:pPr>
      <w:r w:rsidRPr="00985CA3">
        <w:rPr>
          <w:rtl/>
        </w:rPr>
        <w:t>(2)</w:t>
      </w:r>
      <w:r>
        <w:rPr>
          <w:rtl/>
          <w:lang w:bidi="fa-IR"/>
        </w:rPr>
        <w:t xml:space="preserve"> نظم درر السمطين </w:t>
      </w:r>
      <w:r w:rsidR="0096185B">
        <w:rPr>
          <w:rtl/>
          <w:lang w:bidi="fa-IR"/>
        </w:rPr>
        <w:t>-</w:t>
      </w:r>
      <w:r>
        <w:rPr>
          <w:rtl/>
          <w:lang w:bidi="fa-IR"/>
        </w:rPr>
        <w:t xml:space="preserve"> الزرندي الحنفي / 231</w:t>
      </w:r>
      <w:r w:rsidR="009D3EAD">
        <w:rPr>
          <w:rtl/>
          <w:lang w:bidi="fa-IR"/>
        </w:rPr>
        <w:t xml:space="preserve">، </w:t>
      </w:r>
      <w:r>
        <w:rPr>
          <w:rtl/>
          <w:lang w:bidi="fa-IR"/>
        </w:rPr>
        <w:t xml:space="preserve">فيض القدير شرح الجامع الصغير </w:t>
      </w:r>
      <w:r w:rsidR="0096185B">
        <w:rPr>
          <w:rtl/>
          <w:lang w:bidi="fa-IR"/>
        </w:rPr>
        <w:t>-</w:t>
      </w:r>
      <w:r>
        <w:rPr>
          <w:rtl/>
          <w:lang w:bidi="fa-IR"/>
        </w:rPr>
        <w:t xml:space="preserve"> المناوي 2 / 220 : قال الحافظ جمال الدين الزرندي في نظم درر السبطين : ورد عن</w:t>
      </w:r>
      <w:r w:rsidR="007E6BC8">
        <w:rPr>
          <w:rtl/>
          <w:lang w:bidi="fa-IR"/>
        </w:rPr>
        <w:t>...</w:t>
      </w:r>
      <w:r>
        <w:rPr>
          <w:rtl/>
          <w:lang w:bidi="fa-IR"/>
        </w:rPr>
        <w:t xml:space="preserve"> إلخ</w:t>
      </w:r>
      <w:r w:rsidR="009D3EAD">
        <w:rPr>
          <w:rtl/>
          <w:lang w:bidi="fa-IR"/>
        </w:rPr>
        <w:t xml:space="preserve">، </w:t>
      </w:r>
      <w:r>
        <w:rPr>
          <w:rtl/>
          <w:lang w:bidi="fa-IR"/>
        </w:rPr>
        <w:t xml:space="preserve">ينابيع المودة لذوي القربى </w:t>
      </w:r>
      <w:r w:rsidR="0096185B">
        <w:rPr>
          <w:rtl/>
          <w:lang w:bidi="fa-IR"/>
        </w:rPr>
        <w:t>-</w:t>
      </w:r>
      <w:r>
        <w:rPr>
          <w:rtl/>
          <w:lang w:bidi="fa-IR"/>
        </w:rPr>
        <w:t xml:space="preserve"> القندوزي الحنفي 1 / 126 وفي ج2 / 472 قال : وأخرج الحافظ جمال الدين الزرندي عن عبد الله بن زيد بن ثابت عن أبيه:</w:t>
      </w:r>
      <w:r w:rsidR="007E6BC8">
        <w:rPr>
          <w:rtl/>
          <w:lang w:bidi="fa-IR"/>
        </w:rPr>
        <w:t>...</w:t>
      </w:r>
      <w:r>
        <w:rPr>
          <w:rtl/>
          <w:lang w:bidi="fa-IR"/>
        </w:rPr>
        <w:t xml:space="preserve"> إلخ</w:t>
      </w:r>
      <w:r w:rsidR="00DB6A20">
        <w:rPr>
          <w:rtl/>
          <w:lang w:bidi="fa-IR"/>
        </w:rPr>
        <w:t>.</w:t>
      </w:r>
    </w:p>
    <w:p w:rsidR="00DB6A20" w:rsidRDefault="0088652D" w:rsidP="00985CA3">
      <w:pPr>
        <w:pStyle w:val="libFootnote0"/>
        <w:rPr>
          <w:rtl/>
          <w:lang w:bidi="fa-IR"/>
        </w:rPr>
      </w:pPr>
      <w:r w:rsidRPr="00985CA3">
        <w:rPr>
          <w:rtl/>
        </w:rPr>
        <w:t>(3)</w:t>
      </w:r>
      <w:r>
        <w:rPr>
          <w:rtl/>
          <w:lang w:bidi="fa-IR"/>
        </w:rPr>
        <w:t xml:space="preserve"> الثقات </w:t>
      </w:r>
      <w:r w:rsidR="0096185B">
        <w:rPr>
          <w:rtl/>
          <w:lang w:bidi="fa-IR"/>
        </w:rPr>
        <w:t>-</w:t>
      </w:r>
      <w:r>
        <w:rPr>
          <w:rtl/>
          <w:lang w:bidi="fa-IR"/>
        </w:rPr>
        <w:t xml:space="preserve"> ابن حبان 2 / 314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sidRPr="00985CA3">
        <w:rPr>
          <w:rStyle w:val="libBold1Char"/>
          <w:rtl/>
        </w:rPr>
        <w:lastRenderedPageBreak/>
        <w:t>الثاني</w:t>
      </w:r>
      <w:r>
        <w:rPr>
          <w:rtl/>
          <w:lang w:bidi="fa-IR"/>
        </w:rPr>
        <w:t xml:space="preserve"> : وقال ابن كثير : وقد روي أن يزيد كان قد اشتهر بالمعازف وشرب الخمر , والغناء والصيد</w:t>
      </w:r>
      <w:r w:rsidR="009D3EAD">
        <w:rPr>
          <w:rtl/>
          <w:lang w:bidi="fa-IR"/>
        </w:rPr>
        <w:t xml:space="preserve">، </w:t>
      </w:r>
      <w:r>
        <w:rPr>
          <w:rtl/>
          <w:lang w:bidi="fa-IR"/>
        </w:rPr>
        <w:t>واتخاذ الغلمان والقيان , والكلاب والنطاح بين الكباش , والدباب والقرود</w:t>
      </w:r>
      <w:r w:rsidR="009D3EAD">
        <w:rPr>
          <w:rtl/>
          <w:lang w:bidi="fa-IR"/>
        </w:rPr>
        <w:t xml:space="preserve">، </w:t>
      </w:r>
      <w:r>
        <w:rPr>
          <w:rtl/>
          <w:lang w:bidi="fa-IR"/>
        </w:rPr>
        <w:t xml:space="preserve">وما من يوم </w:t>
      </w:r>
      <w:r w:rsidR="00EE59C8">
        <w:rPr>
          <w:rtl/>
          <w:lang w:bidi="fa-IR"/>
        </w:rPr>
        <w:t>إلّا</w:t>
      </w:r>
      <w:r>
        <w:rPr>
          <w:rtl/>
          <w:lang w:bidi="fa-IR"/>
        </w:rPr>
        <w:t xml:space="preserve"> يصبح فيه مخموراً</w:t>
      </w:r>
      <w:r w:rsidR="007E6BC8">
        <w:rPr>
          <w:rtl/>
          <w:lang w:bidi="fa-IR"/>
        </w:rPr>
        <w:t>.</w:t>
      </w:r>
      <w:r>
        <w:rPr>
          <w:rtl/>
          <w:lang w:bidi="fa-IR"/>
        </w:rPr>
        <w:t xml:space="preserve"> وكان يشد القرد على فرس مسرجة بحبال ويسوق به</w:t>
      </w:r>
      <w:r w:rsidR="009D3EAD">
        <w:rPr>
          <w:rtl/>
          <w:lang w:bidi="fa-IR"/>
        </w:rPr>
        <w:t xml:space="preserve">، </w:t>
      </w:r>
      <w:r>
        <w:rPr>
          <w:rtl/>
          <w:lang w:bidi="fa-IR"/>
        </w:rPr>
        <w:t>ويلبس القرد قلانس الذهب</w:t>
      </w:r>
      <w:r w:rsidR="009D3EAD">
        <w:rPr>
          <w:rtl/>
          <w:lang w:bidi="fa-IR"/>
        </w:rPr>
        <w:t xml:space="preserve">، </w:t>
      </w:r>
      <w:r>
        <w:rPr>
          <w:rtl/>
          <w:lang w:bidi="fa-IR"/>
        </w:rPr>
        <w:t>وكذلك الغلمان</w:t>
      </w:r>
      <w:r w:rsidR="009D3EAD">
        <w:rPr>
          <w:rtl/>
          <w:lang w:bidi="fa-IR"/>
        </w:rPr>
        <w:t xml:space="preserve">، </w:t>
      </w:r>
      <w:r>
        <w:rPr>
          <w:rtl/>
          <w:lang w:bidi="fa-IR"/>
        </w:rPr>
        <w:t>وكان يسابق بين الخيل</w:t>
      </w:r>
      <w:r w:rsidR="009D3EAD">
        <w:rPr>
          <w:rtl/>
          <w:lang w:bidi="fa-IR"/>
        </w:rPr>
        <w:t xml:space="preserve">، </w:t>
      </w:r>
      <w:r>
        <w:rPr>
          <w:rtl/>
          <w:lang w:bidi="fa-IR"/>
        </w:rPr>
        <w:t>وكان إذا مات القرد حزن عليه</w:t>
      </w:r>
      <w:r w:rsidR="007E6BC8">
        <w:rPr>
          <w:rtl/>
          <w:lang w:bidi="fa-IR"/>
        </w:rPr>
        <w:t>.</w:t>
      </w:r>
      <w:r>
        <w:rPr>
          <w:rtl/>
          <w:lang w:bidi="fa-IR"/>
        </w:rPr>
        <w:t xml:space="preserve"> وقيل : إنّ سبب موته أنه حمل قردة وجعل ينقزها فعضّته</w:t>
      </w:r>
      <w:r w:rsidR="007E6BC8">
        <w:rPr>
          <w:rtl/>
          <w:lang w:bidi="fa-IR"/>
        </w:rPr>
        <w:t>.</w:t>
      </w:r>
      <w:r>
        <w:rPr>
          <w:rtl/>
          <w:lang w:bidi="fa-IR"/>
        </w:rPr>
        <w:t xml:space="preserve"> وذكروا عنه غير ذلك , والله أعلم بصحة ذلك</w:t>
      </w:r>
      <w:r w:rsidRPr="0096185B">
        <w:rPr>
          <w:rStyle w:val="libFootnotenumChar"/>
          <w:rtl/>
        </w:rPr>
        <w:t>(1)</w:t>
      </w:r>
      <w:r w:rsidR="00DB6A20">
        <w:rPr>
          <w:rtl/>
          <w:lang w:bidi="fa-IR"/>
        </w:rPr>
        <w:t>.</w:t>
      </w:r>
    </w:p>
    <w:p w:rsidR="00686E08" w:rsidRDefault="0088652D" w:rsidP="0088652D">
      <w:pPr>
        <w:pStyle w:val="libNormal"/>
        <w:rPr>
          <w:lang w:bidi="fa-IR"/>
        </w:rPr>
      </w:pPr>
      <w:r w:rsidRPr="00985CA3">
        <w:rPr>
          <w:rStyle w:val="libBold1Char"/>
          <w:rtl/>
        </w:rPr>
        <w:t>الثالث</w:t>
      </w:r>
      <w:r>
        <w:rPr>
          <w:rtl/>
          <w:lang w:bidi="fa-IR"/>
        </w:rPr>
        <w:t xml:space="preserve"> : وروى البلاذري قال : وذكر لي شيخ من أهل الشام أنّ سبب وفاة يزيد أنه حمل قردة على الأتان </w:t>
      </w:r>
      <w:r w:rsidR="0096185B">
        <w:rPr>
          <w:rtl/>
          <w:lang w:bidi="fa-IR"/>
        </w:rPr>
        <w:t>-</w:t>
      </w:r>
      <w:r>
        <w:rPr>
          <w:rtl/>
          <w:lang w:bidi="fa-IR"/>
        </w:rPr>
        <w:t xml:space="preserve"> وهو سكران </w:t>
      </w:r>
      <w:r w:rsidR="0096185B">
        <w:rPr>
          <w:rtl/>
          <w:lang w:bidi="fa-IR"/>
        </w:rPr>
        <w:t>-</w:t>
      </w:r>
      <w:r>
        <w:rPr>
          <w:rtl/>
          <w:lang w:bidi="fa-IR"/>
        </w:rPr>
        <w:t xml:space="preserve"> ثمَّ ركض خلفها</w:t>
      </w:r>
      <w:r w:rsidR="009D3EAD">
        <w:rPr>
          <w:rtl/>
          <w:lang w:bidi="fa-IR"/>
        </w:rPr>
        <w:t xml:space="preserve">، </w:t>
      </w:r>
      <w:r>
        <w:rPr>
          <w:rtl/>
          <w:lang w:bidi="fa-IR"/>
        </w:rPr>
        <w:t>فسقط فاندقّت عنقه</w:t>
      </w:r>
      <w:r w:rsidR="009D3EAD">
        <w:rPr>
          <w:rtl/>
          <w:lang w:bidi="fa-IR"/>
        </w:rPr>
        <w:t xml:space="preserve">، </w:t>
      </w:r>
      <w:r>
        <w:rPr>
          <w:rtl/>
          <w:lang w:bidi="fa-IR"/>
        </w:rPr>
        <w:t>أو انقطع في جوفه شيء</w:t>
      </w:r>
      <w:r w:rsidR="007E6BC8">
        <w:rPr>
          <w:rtl/>
          <w:lang w:bidi="fa-IR"/>
        </w:rPr>
        <w:t>.</w:t>
      </w:r>
      <w:r>
        <w:rPr>
          <w:rtl/>
          <w:lang w:bidi="fa-IR"/>
        </w:rPr>
        <w:t xml:space="preserve"> وحدثني محمّد بن يزيد الرفاعي</w:t>
      </w:r>
      <w:r w:rsidR="009D3EAD">
        <w:rPr>
          <w:rtl/>
          <w:lang w:bidi="fa-IR"/>
        </w:rPr>
        <w:t xml:space="preserve">، </w:t>
      </w:r>
      <w:r>
        <w:rPr>
          <w:rtl/>
          <w:lang w:bidi="fa-IR"/>
        </w:rPr>
        <w:t>حدّثني عمِّي</w:t>
      </w:r>
      <w:r w:rsidR="009D3EAD">
        <w:rPr>
          <w:rtl/>
          <w:lang w:bidi="fa-IR"/>
        </w:rPr>
        <w:t xml:space="preserve">، </w:t>
      </w:r>
      <w:r>
        <w:rPr>
          <w:rtl/>
          <w:lang w:bidi="fa-IR"/>
        </w:rPr>
        <w:t>عن ابن عياش قال : خرج يزيد يتصيّد بحوارين وهو سكران , فركب وبين يديه أتان وحشية قد حمل عليها قرداً</w:t>
      </w:r>
      <w:r w:rsidR="009D3EAD">
        <w:rPr>
          <w:rtl/>
          <w:lang w:bidi="fa-IR"/>
        </w:rPr>
        <w:t xml:space="preserve">، </w:t>
      </w:r>
      <w:r>
        <w:rPr>
          <w:rtl/>
          <w:lang w:bidi="fa-IR"/>
        </w:rPr>
        <w:t>وجعل يركض الأتان ويقول :</w:t>
      </w:r>
    </w:p>
    <w:tbl>
      <w:tblPr>
        <w:tblStyle w:val="TableGrid"/>
        <w:bidiVisual/>
        <w:tblW w:w="4562" w:type="pct"/>
        <w:tblInd w:w="384" w:type="dxa"/>
        <w:tblLook w:val="01E0"/>
      </w:tblPr>
      <w:tblGrid>
        <w:gridCol w:w="3999"/>
        <w:gridCol w:w="285"/>
        <w:gridCol w:w="3960"/>
      </w:tblGrid>
      <w:tr w:rsidR="00985CA3" w:rsidTr="00277B33">
        <w:trPr>
          <w:trHeight w:val="350"/>
        </w:trPr>
        <w:tc>
          <w:tcPr>
            <w:tcW w:w="3920" w:type="dxa"/>
            <w:shd w:val="clear" w:color="auto" w:fill="auto"/>
          </w:tcPr>
          <w:p w:rsidR="00985CA3" w:rsidRDefault="00985CA3" w:rsidP="00277B33">
            <w:pPr>
              <w:pStyle w:val="libPoem"/>
            </w:pPr>
            <w:r>
              <w:rPr>
                <w:rtl/>
                <w:lang w:bidi="fa-IR"/>
              </w:rPr>
              <w:t>أبا خَلَفٍ إحتلْ لنفسِك حيلةً</w:t>
            </w:r>
            <w:r w:rsidRPr="00725071">
              <w:rPr>
                <w:rStyle w:val="libPoemTiniChar0"/>
                <w:rtl/>
              </w:rPr>
              <w:br/>
              <w:t> </w:t>
            </w:r>
          </w:p>
        </w:tc>
        <w:tc>
          <w:tcPr>
            <w:tcW w:w="279" w:type="dxa"/>
            <w:shd w:val="clear" w:color="auto" w:fill="auto"/>
          </w:tcPr>
          <w:p w:rsidR="00985CA3" w:rsidRDefault="00985CA3" w:rsidP="00277B33">
            <w:pPr>
              <w:pStyle w:val="libPoem"/>
              <w:rPr>
                <w:rtl/>
              </w:rPr>
            </w:pPr>
          </w:p>
        </w:tc>
        <w:tc>
          <w:tcPr>
            <w:tcW w:w="3881" w:type="dxa"/>
            <w:shd w:val="clear" w:color="auto" w:fill="auto"/>
          </w:tcPr>
          <w:p w:rsidR="00985CA3" w:rsidRDefault="00985CA3" w:rsidP="00277B33">
            <w:pPr>
              <w:pStyle w:val="libPoem"/>
            </w:pPr>
            <w:r>
              <w:rPr>
                <w:rtl/>
                <w:lang w:bidi="fa-IR"/>
              </w:rPr>
              <w:t>فليس عليها إن هلكت ضمانُ</w:t>
            </w:r>
            <w:r w:rsidRPr="00725071">
              <w:rPr>
                <w:rStyle w:val="libPoemTiniChar0"/>
                <w:rtl/>
              </w:rPr>
              <w:br/>
              <w:t> </w:t>
            </w:r>
          </w:p>
        </w:tc>
      </w:tr>
    </w:tbl>
    <w:p w:rsidR="00DB6A20" w:rsidRDefault="0088652D" w:rsidP="0088652D">
      <w:pPr>
        <w:pStyle w:val="libNormal"/>
        <w:rPr>
          <w:rtl/>
          <w:lang w:bidi="fa-IR"/>
        </w:rPr>
      </w:pPr>
      <w:r>
        <w:rPr>
          <w:rtl/>
          <w:lang w:bidi="fa-IR"/>
        </w:rPr>
        <w:t>فسقط واندقّت عنقه</w:t>
      </w:r>
      <w:r w:rsidR="007E6BC8">
        <w:rPr>
          <w:rtl/>
          <w:lang w:bidi="fa-IR"/>
        </w:rPr>
        <w:t>.</w:t>
      </w:r>
      <w:r>
        <w:rPr>
          <w:rtl/>
          <w:lang w:bidi="fa-IR"/>
        </w:rPr>
        <w:t xml:space="preserve"> ولا منافاة بين هذه الروايات</w:t>
      </w:r>
      <w:r w:rsidRPr="0096185B">
        <w:rPr>
          <w:rStyle w:val="libFootnotenumChar"/>
          <w:rtl/>
        </w:rPr>
        <w:t>(2)</w:t>
      </w:r>
      <w:r>
        <w:rPr>
          <w:rtl/>
          <w:lang w:bidi="fa-IR"/>
        </w:rPr>
        <w:t xml:space="preserve"> ؛ فمن الجائز أنه أركب قردة على أتان</w:t>
      </w:r>
      <w:r w:rsidR="009D3EAD">
        <w:rPr>
          <w:rtl/>
          <w:lang w:bidi="fa-IR"/>
        </w:rPr>
        <w:t xml:space="preserve">، </w:t>
      </w:r>
      <w:r>
        <w:rPr>
          <w:rtl/>
          <w:lang w:bidi="fa-IR"/>
        </w:rPr>
        <w:t>وركب هو أيضاً وركض خلفه</w:t>
      </w:r>
      <w:r w:rsidR="009D3EAD">
        <w:rPr>
          <w:rtl/>
          <w:lang w:bidi="fa-IR"/>
        </w:rPr>
        <w:t xml:space="preserve">، </w:t>
      </w:r>
      <w:r>
        <w:rPr>
          <w:rtl/>
          <w:lang w:bidi="fa-IR"/>
        </w:rPr>
        <w:t>وجعل ينقزها فعضّته وسقط واندقت عنقه , وانقطع في جوفه شيء</w:t>
      </w:r>
      <w:r w:rsidR="007E6BC8">
        <w:rPr>
          <w:rtl/>
          <w:lang w:bidi="fa-IR"/>
        </w:rPr>
        <w:t>.</w:t>
      </w:r>
      <w:r>
        <w:rPr>
          <w:rtl/>
          <w:lang w:bidi="fa-IR"/>
        </w:rPr>
        <w:t xml:space="preserve"> وهكذا استشهد الخليفة قتيل القرد</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7B20C0">
      <w:pPr>
        <w:pStyle w:val="libFootnote0"/>
        <w:rPr>
          <w:rtl/>
          <w:lang w:bidi="fa-IR"/>
        </w:rPr>
      </w:pPr>
      <w:r w:rsidRPr="007B20C0">
        <w:rPr>
          <w:rtl/>
        </w:rPr>
        <w:t>(1)</w:t>
      </w:r>
      <w:r>
        <w:rPr>
          <w:rtl/>
          <w:lang w:bidi="fa-IR"/>
        </w:rPr>
        <w:t xml:space="preserve"> البداية والنهاية </w:t>
      </w:r>
      <w:r w:rsidR="0096185B">
        <w:rPr>
          <w:rtl/>
          <w:lang w:bidi="fa-IR"/>
        </w:rPr>
        <w:t>-</w:t>
      </w:r>
      <w:r>
        <w:rPr>
          <w:rtl/>
          <w:lang w:bidi="fa-IR"/>
        </w:rPr>
        <w:t xml:space="preserve"> ابن كثير 8 / 258</w:t>
      </w:r>
      <w:r w:rsidR="00DB6A20">
        <w:rPr>
          <w:rtl/>
          <w:lang w:bidi="fa-IR"/>
        </w:rPr>
        <w:t>.</w:t>
      </w:r>
    </w:p>
    <w:p w:rsidR="00DB6A20" w:rsidRDefault="0088652D" w:rsidP="007B20C0">
      <w:pPr>
        <w:pStyle w:val="libFootnote0"/>
        <w:rPr>
          <w:lang w:bidi="fa-IR"/>
        </w:rPr>
      </w:pPr>
      <w:r w:rsidRPr="007B20C0">
        <w:rPr>
          <w:rtl/>
        </w:rPr>
        <w:t>(2)</w:t>
      </w:r>
      <w:r>
        <w:rPr>
          <w:rtl/>
          <w:lang w:bidi="fa-IR"/>
        </w:rPr>
        <w:t xml:space="preserve"> أقول : وأيضاً لكثرة ما عنده من القرود !</w:t>
      </w:r>
    </w:p>
    <w:p w:rsidR="00DB6A20" w:rsidRDefault="0088652D" w:rsidP="007B20C0">
      <w:pPr>
        <w:pStyle w:val="libFootnote0"/>
        <w:rPr>
          <w:rtl/>
          <w:lang w:bidi="fa-IR"/>
        </w:rPr>
      </w:pPr>
      <w:r w:rsidRPr="007B20C0">
        <w:rPr>
          <w:rtl/>
        </w:rPr>
        <w:t>(3)</w:t>
      </w:r>
      <w:r>
        <w:rPr>
          <w:rtl/>
          <w:lang w:bidi="fa-IR"/>
        </w:rPr>
        <w:t xml:space="preserve"> أنساب الأشراف </w:t>
      </w:r>
      <w:r w:rsidR="0096185B">
        <w:rPr>
          <w:rtl/>
          <w:lang w:bidi="fa-IR"/>
        </w:rPr>
        <w:t>-</w:t>
      </w:r>
      <w:r>
        <w:rPr>
          <w:rtl/>
          <w:lang w:bidi="fa-IR"/>
        </w:rPr>
        <w:t xml:space="preserve"> البلاذري 4 / 1 , وفي ط 5 / 300</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sidRPr="007B20C0">
        <w:rPr>
          <w:rStyle w:val="libBold1Char"/>
          <w:rtl/>
        </w:rPr>
        <w:lastRenderedPageBreak/>
        <w:t>الرابع</w:t>
      </w:r>
      <w:r>
        <w:rPr>
          <w:rtl/>
          <w:lang w:bidi="fa-IR"/>
        </w:rPr>
        <w:t xml:space="preserve"> : قال الديار بكري في تاريخه : توفّي (يزيد بن معاوية) لأربع عشرة ليلة خلت من شهر ربيع الأوّل</w:t>
      </w:r>
      <w:r w:rsidR="007E6BC8">
        <w:rPr>
          <w:rtl/>
          <w:lang w:bidi="fa-IR"/>
        </w:rPr>
        <w:t>.</w:t>
      </w:r>
      <w:r>
        <w:rPr>
          <w:rtl/>
          <w:lang w:bidi="fa-IR"/>
        </w:rPr>
        <w:t xml:space="preserve"> وفي سيرة معالطاي : في ثلاث وعشرين من شهر ربيع الأوَّل</w:t>
      </w:r>
      <w:r w:rsidR="007E6BC8">
        <w:rPr>
          <w:rtl/>
          <w:lang w:bidi="fa-IR"/>
        </w:rPr>
        <w:t>.</w:t>
      </w:r>
      <w:r>
        <w:rPr>
          <w:rtl/>
          <w:lang w:bidi="fa-IR"/>
        </w:rPr>
        <w:t xml:space="preserve"> وقال الحافظ : سنة أربع وستين بحواين , بالذبحة</w:t>
      </w:r>
      <w:r w:rsidRPr="0096185B">
        <w:rPr>
          <w:rStyle w:val="libFootnotenumChar"/>
          <w:rtl/>
        </w:rPr>
        <w:t>(1)</w:t>
      </w:r>
      <w:r>
        <w:rPr>
          <w:rtl/>
          <w:lang w:bidi="fa-IR"/>
        </w:rPr>
        <w:t xml:space="preserve"> وذات الجنب</w:t>
      </w:r>
      <w:r w:rsidR="007E6BC8">
        <w:rPr>
          <w:rtl/>
          <w:lang w:bidi="fa-IR"/>
        </w:rPr>
        <w:t>.</w:t>
      </w:r>
      <w:r>
        <w:rPr>
          <w:rtl/>
          <w:lang w:bidi="fa-IR"/>
        </w:rPr>
        <w:t xml:space="preserve"> لقد ذاب ذوبان الرصاص</w:t>
      </w:r>
      <w:r w:rsidR="009D3EAD">
        <w:rPr>
          <w:rtl/>
          <w:lang w:bidi="fa-IR"/>
        </w:rPr>
        <w:t xml:space="preserve">، </w:t>
      </w:r>
      <w:r>
        <w:rPr>
          <w:rtl/>
          <w:lang w:bidi="fa-IR"/>
        </w:rPr>
        <w:t>وحُمل إلى دمشق ودفن في مقبرة الباب الصغير</w:t>
      </w:r>
      <w:r w:rsidR="009D3EAD">
        <w:rPr>
          <w:rtl/>
          <w:lang w:bidi="fa-IR"/>
        </w:rPr>
        <w:t xml:space="preserve">، </w:t>
      </w:r>
      <w:r>
        <w:rPr>
          <w:rtl/>
          <w:lang w:bidi="fa-IR"/>
        </w:rPr>
        <w:t>وصلّى عليه ابنه معاوية بن يزيد</w:t>
      </w:r>
      <w:r w:rsidR="009D3EAD">
        <w:rPr>
          <w:rtl/>
          <w:lang w:bidi="fa-IR"/>
        </w:rPr>
        <w:t xml:space="preserve">، </w:t>
      </w:r>
      <w:r>
        <w:rPr>
          <w:rtl/>
          <w:lang w:bidi="fa-IR"/>
        </w:rPr>
        <w:t>وعمره يوم مات ثمان أو تسع وثلاثون سنة</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الذهبي : وعن محمّد بن أحمد بن مسمع قال : سكر يزيد فقام يرقص</w:t>
      </w:r>
      <w:r w:rsidR="009D3EAD">
        <w:rPr>
          <w:rtl/>
          <w:lang w:bidi="fa-IR"/>
        </w:rPr>
        <w:t xml:space="preserve">، </w:t>
      </w:r>
      <w:r>
        <w:rPr>
          <w:rtl/>
          <w:lang w:bidi="fa-IR"/>
        </w:rPr>
        <w:t>فسقط على رأسه فانشق وبدا دماغه</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قال ابن حمدون : حدّث أبو عمرو الشيباني أن يزيد بن معاوية شرب حتّى سكر</w:t>
      </w:r>
      <w:r w:rsidR="009D3EAD">
        <w:rPr>
          <w:rtl/>
          <w:lang w:bidi="fa-IR"/>
        </w:rPr>
        <w:t xml:space="preserve">، </w:t>
      </w:r>
      <w:r>
        <w:rPr>
          <w:rtl/>
          <w:lang w:bidi="fa-IR"/>
        </w:rPr>
        <w:t>ثمَّ ركب فرساً وأقبل حتّى علا جبلاً</w:t>
      </w:r>
      <w:r w:rsidR="009D3EAD">
        <w:rPr>
          <w:rtl/>
          <w:lang w:bidi="fa-IR"/>
        </w:rPr>
        <w:t xml:space="preserve">، </w:t>
      </w:r>
      <w:r>
        <w:rPr>
          <w:rtl/>
          <w:lang w:bidi="fa-IR"/>
        </w:rPr>
        <w:t>فانتهى إلى فصل بينه وبين جبل آخر</w:t>
      </w:r>
      <w:r w:rsidR="009D3EAD">
        <w:rPr>
          <w:rtl/>
          <w:lang w:bidi="fa-IR"/>
        </w:rPr>
        <w:t xml:space="preserve">، </w:t>
      </w:r>
      <w:r>
        <w:rPr>
          <w:rtl/>
          <w:lang w:bidi="fa-IR"/>
        </w:rPr>
        <w:t>فأراد أن يوثب فرسه حتّى يلحق الجبل الآخر</w:t>
      </w:r>
      <w:r w:rsidR="009D3EAD">
        <w:rPr>
          <w:rtl/>
          <w:lang w:bidi="fa-IR"/>
        </w:rPr>
        <w:t xml:space="preserve">، </w:t>
      </w:r>
      <w:r>
        <w:rPr>
          <w:rtl/>
          <w:lang w:bidi="fa-IR"/>
        </w:rPr>
        <w:t>فقرعه بالسوط</w:t>
      </w:r>
      <w:r w:rsidR="009D3EAD">
        <w:rPr>
          <w:rtl/>
          <w:lang w:bidi="fa-IR"/>
        </w:rPr>
        <w:t xml:space="preserve">، </w:t>
      </w:r>
      <w:r>
        <w:rPr>
          <w:rtl/>
          <w:lang w:bidi="fa-IR"/>
        </w:rPr>
        <w:t>فوثب فلم يبلغ</w:t>
      </w:r>
      <w:r w:rsidR="009D3EAD">
        <w:rPr>
          <w:rtl/>
          <w:lang w:bidi="fa-IR"/>
        </w:rPr>
        <w:t xml:space="preserve">، </w:t>
      </w:r>
      <w:r>
        <w:rPr>
          <w:rtl/>
          <w:lang w:bidi="fa-IR"/>
        </w:rPr>
        <w:t>وسقط فمات</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وقد نقل ابن طاووس (أعلى الله مقامه) , من علماء الشيعة الإماميّة , عن أبي</w:t>
      </w:r>
    </w:p>
    <w:p w:rsidR="00DB6A20" w:rsidRDefault="0096185B" w:rsidP="0096185B">
      <w:pPr>
        <w:pStyle w:val="libLine"/>
        <w:rPr>
          <w:lang w:bidi="fa-IR"/>
        </w:rPr>
      </w:pPr>
      <w:r>
        <w:rPr>
          <w:rtl/>
          <w:lang w:bidi="fa-IR"/>
        </w:rPr>
        <w:t>____________________</w:t>
      </w:r>
    </w:p>
    <w:p w:rsidR="00DB6A20" w:rsidRDefault="0088652D" w:rsidP="007B20C0">
      <w:pPr>
        <w:pStyle w:val="libFootnote0"/>
        <w:rPr>
          <w:rtl/>
          <w:lang w:bidi="fa-IR"/>
        </w:rPr>
      </w:pPr>
      <w:r w:rsidRPr="007B20C0">
        <w:rPr>
          <w:rtl/>
        </w:rPr>
        <w:t>(1)</w:t>
      </w:r>
      <w:r>
        <w:rPr>
          <w:rtl/>
          <w:lang w:bidi="fa-IR"/>
        </w:rPr>
        <w:t xml:space="preserve"> النهاية في غريب الحديث </w:t>
      </w:r>
      <w:r w:rsidR="0096185B">
        <w:rPr>
          <w:rtl/>
          <w:lang w:bidi="fa-IR"/>
        </w:rPr>
        <w:t>-</w:t>
      </w:r>
      <w:r>
        <w:rPr>
          <w:rtl/>
          <w:lang w:bidi="fa-IR"/>
        </w:rPr>
        <w:t xml:space="preserve"> ابن الأثير 2 / 154 : (الذبحة) وقد تسكّن : وجع يعرض في الحلق من الدم , وقيل : هي قرحة تظهر فيه فينسدّ معها وينقطع النفس فتقتل</w:t>
      </w:r>
      <w:r w:rsidR="007E6BC8">
        <w:rPr>
          <w:rtl/>
          <w:lang w:bidi="fa-IR"/>
        </w:rPr>
        <w:t>.</w:t>
      </w:r>
      <w:r>
        <w:rPr>
          <w:rtl/>
          <w:lang w:bidi="fa-IR"/>
        </w:rPr>
        <w:t xml:space="preserve"> وفي لسان العرب </w:t>
      </w:r>
      <w:r w:rsidR="0096185B">
        <w:rPr>
          <w:rtl/>
          <w:lang w:bidi="fa-IR"/>
        </w:rPr>
        <w:t>-</w:t>
      </w:r>
      <w:r>
        <w:rPr>
          <w:rtl/>
          <w:lang w:bidi="fa-IR"/>
        </w:rPr>
        <w:t xml:space="preserve"> ابن منظور 2 / 438 : الذبحة : وجع يأخذ في الحلق من الدم</w:t>
      </w:r>
      <w:r w:rsidR="009D3EAD">
        <w:rPr>
          <w:rtl/>
          <w:lang w:bidi="fa-IR"/>
        </w:rPr>
        <w:t xml:space="preserve">، </w:t>
      </w:r>
      <w:r>
        <w:rPr>
          <w:rtl/>
          <w:lang w:bidi="fa-IR"/>
        </w:rPr>
        <w:t>وقيل : هي قرحة تظهر فيه فينسدّ معها وينقطع النفس فتقتل</w:t>
      </w:r>
      <w:r w:rsidR="00DB6A20">
        <w:rPr>
          <w:rtl/>
          <w:lang w:bidi="fa-IR"/>
        </w:rPr>
        <w:t>.</w:t>
      </w:r>
    </w:p>
    <w:p w:rsidR="00DB6A20" w:rsidRDefault="0088652D" w:rsidP="007B20C0">
      <w:pPr>
        <w:pStyle w:val="libFootnote0"/>
        <w:rPr>
          <w:rtl/>
          <w:lang w:bidi="fa-IR"/>
        </w:rPr>
      </w:pPr>
      <w:r w:rsidRPr="007B20C0">
        <w:rPr>
          <w:rtl/>
        </w:rPr>
        <w:t>(2)</w:t>
      </w:r>
      <w:r>
        <w:rPr>
          <w:rtl/>
          <w:lang w:bidi="fa-IR"/>
        </w:rPr>
        <w:t xml:space="preserve"> تاريخ الخميس </w:t>
      </w:r>
      <w:r w:rsidR="0096185B">
        <w:rPr>
          <w:rtl/>
          <w:lang w:bidi="fa-IR"/>
        </w:rPr>
        <w:t>-</w:t>
      </w:r>
      <w:r>
        <w:rPr>
          <w:rtl/>
          <w:lang w:bidi="fa-IR"/>
        </w:rPr>
        <w:t xml:space="preserve"> الديار بكري 2 / 30</w:t>
      </w:r>
      <w:r w:rsidR="00DB6A20">
        <w:rPr>
          <w:rtl/>
          <w:lang w:bidi="fa-IR"/>
        </w:rPr>
        <w:t>.</w:t>
      </w:r>
    </w:p>
    <w:p w:rsidR="00DB6A20" w:rsidRDefault="0088652D" w:rsidP="007B20C0">
      <w:pPr>
        <w:pStyle w:val="libFootnote0"/>
        <w:rPr>
          <w:rtl/>
          <w:lang w:bidi="fa-IR"/>
        </w:rPr>
      </w:pPr>
      <w:r w:rsidRPr="007B20C0">
        <w:rPr>
          <w:rtl/>
        </w:rPr>
        <w:t>(3)</w:t>
      </w:r>
      <w:r>
        <w:rPr>
          <w:rtl/>
          <w:lang w:bidi="fa-IR"/>
        </w:rPr>
        <w:t xml:space="preserve"> سير أعلام النبلاء </w:t>
      </w:r>
      <w:r w:rsidR="0096185B">
        <w:rPr>
          <w:rtl/>
          <w:lang w:bidi="fa-IR"/>
        </w:rPr>
        <w:t>-</w:t>
      </w:r>
      <w:r>
        <w:rPr>
          <w:rtl/>
          <w:lang w:bidi="fa-IR"/>
        </w:rPr>
        <w:t xml:space="preserve"> الذهبي 4 / 37</w:t>
      </w:r>
      <w:r w:rsidR="00DB6A20">
        <w:rPr>
          <w:rtl/>
          <w:lang w:bidi="fa-IR"/>
        </w:rPr>
        <w:t>.</w:t>
      </w:r>
    </w:p>
    <w:p w:rsidR="00DB6A20" w:rsidRDefault="0088652D" w:rsidP="007B20C0">
      <w:pPr>
        <w:pStyle w:val="libFootnote0"/>
        <w:rPr>
          <w:rtl/>
          <w:lang w:bidi="fa-IR"/>
        </w:rPr>
      </w:pPr>
      <w:r w:rsidRPr="007B20C0">
        <w:rPr>
          <w:rtl/>
        </w:rPr>
        <w:t>(4)</w:t>
      </w:r>
      <w:r>
        <w:rPr>
          <w:rtl/>
          <w:lang w:bidi="fa-IR"/>
        </w:rPr>
        <w:t xml:space="preserve"> التذكرة الحمدونيّة / 5974 لابن حمدون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7B20C0">
      <w:pPr>
        <w:pStyle w:val="libNormal0"/>
        <w:rPr>
          <w:rtl/>
          <w:lang w:bidi="fa-IR"/>
        </w:rPr>
      </w:pPr>
      <w:r>
        <w:rPr>
          <w:rtl/>
          <w:lang w:bidi="fa-IR"/>
        </w:rPr>
        <w:lastRenderedPageBreak/>
        <w:t>مخنف في هلاك يزيد بن معاوية عليه لعائن الله , قال : قال أبو مخنف (رض) : وأمّا ما كان من أمر يزيد بن معاوية</w:t>
      </w:r>
      <w:r w:rsidR="009D3EAD">
        <w:rPr>
          <w:rtl/>
          <w:lang w:bidi="fa-IR"/>
        </w:rPr>
        <w:t xml:space="preserve">، </w:t>
      </w:r>
      <w:r>
        <w:rPr>
          <w:rtl/>
          <w:lang w:bidi="fa-IR"/>
        </w:rPr>
        <w:t>فإنه ركب في بعض الأيام في خاصته في عشر آلاف فارس يريد الصيد والقنص</w:t>
      </w:r>
      <w:r w:rsidR="009D3EAD">
        <w:rPr>
          <w:rtl/>
          <w:lang w:bidi="fa-IR"/>
        </w:rPr>
        <w:t xml:space="preserve">، </w:t>
      </w:r>
      <w:r>
        <w:rPr>
          <w:rtl/>
          <w:lang w:bidi="fa-IR"/>
        </w:rPr>
        <w:t>فسار حتّى بعُد من دمشق مسير يومين</w:t>
      </w:r>
      <w:r w:rsidR="009D3EAD">
        <w:rPr>
          <w:rtl/>
          <w:lang w:bidi="fa-IR"/>
        </w:rPr>
        <w:t xml:space="preserve">، </w:t>
      </w:r>
      <w:r>
        <w:rPr>
          <w:rtl/>
          <w:lang w:bidi="fa-IR"/>
        </w:rPr>
        <w:t>فلاحت له ظبية</w:t>
      </w:r>
      <w:r w:rsidR="009D3EAD">
        <w:rPr>
          <w:rtl/>
          <w:lang w:bidi="fa-IR"/>
        </w:rPr>
        <w:t xml:space="preserve">، </w:t>
      </w:r>
      <w:r>
        <w:rPr>
          <w:rtl/>
          <w:lang w:bidi="fa-IR"/>
        </w:rPr>
        <w:t>فقال لأصحابه : لا يتبعني منكم أحد</w:t>
      </w:r>
      <w:r w:rsidR="00DB6A20">
        <w:rPr>
          <w:rtl/>
          <w:lang w:bidi="fa-IR"/>
        </w:rPr>
        <w:t>.</w:t>
      </w:r>
    </w:p>
    <w:p w:rsidR="00DB6A20" w:rsidRDefault="0088652D" w:rsidP="0088652D">
      <w:pPr>
        <w:pStyle w:val="libNormal"/>
        <w:rPr>
          <w:rtl/>
          <w:lang w:bidi="fa-IR"/>
        </w:rPr>
      </w:pPr>
      <w:r>
        <w:rPr>
          <w:rtl/>
          <w:lang w:bidi="fa-IR"/>
        </w:rPr>
        <w:t>ثمَّ إنه انطلق جواده في طلبها</w:t>
      </w:r>
      <w:r w:rsidR="009D3EAD">
        <w:rPr>
          <w:rtl/>
          <w:lang w:bidi="fa-IR"/>
        </w:rPr>
        <w:t xml:space="preserve">، </w:t>
      </w:r>
      <w:r>
        <w:rPr>
          <w:rtl/>
          <w:lang w:bidi="fa-IR"/>
        </w:rPr>
        <w:t>وجعل يطاردها من وادٍ إلى وادٍ حتّى انتهت إلى وادٍ مهول مخوف</w:t>
      </w:r>
      <w:r w:rsidR="009D3EAD">
        <w:rPr>
          <w:rtl/>
          <w:lang w:bidi="fa-IR"/>
        </w:rPr>
        <w:t xml:space="preserve">، </w:t>
      </w:r>
      <w:r>
        <w:rPr>
          <w:rtl/>
          <w:lang w:bidi="fa-IR"/>
        </w:rPr>
        <w:t>فأسرع في طلبها</w:t>
      </w:r>
      <w:r w:rsidR="009D3EAD">
        <w:rPr>
          <w:rtl/>
          <w:lang w:bidi="fa-IR"/>
        </w:rPr>
        <w:t xml:space="preserve">، </w:t>
      </w:r>
      <w:r>
        <w:rPr>
          <w:rtl/>
          <w:lang w:bidi="fa-IR"/>
        </w:rPr>
        <w:t>ف</w:t>
      </w:r>
      <w:r w:rsidR="003B6559">
        <w:rPr>
          <w:rtl/>
          <w:lang w:bidi="fa-IR"/>
        </w:rPr>
        <w:t>لمـّا</w:t>
      </w:r>
      <w:r>
        <w:rPr>
          <w:rtl/>
          <w:lang w:bidi="fa-IR"/>
        </w:rPr>
        <w:t xml:space="preserve"> توسّط الوادي لم يرَ لها خبراً</w:t>
      </w:r>
      <w:r w:rsidR="009D3EAD">
        <w:rPr>
          <w:rtl/>
          <w:lang w:bidi="fa-IR"/>
        </w:rPr>
        <w:t xml:space="preserve">، </w:t>
      </w:r>
      <w:r>
        <w:rPr>
          <w:rtl/>
          <w:lang w:bidi="fa-IR"/>
        </w:rPr>
        <w:t>ولم يعرف لها أثراً</w:t>
      </w:r>
      <w:r w:rsidR="009D3EAD">
        <w:rPr>
          <w:rtl/>
          <w:lang w:bidi="fa-IR"/>
        </w:rPr>
        <w:t xml:space="preserve">، </w:t>
      </w:r>
      <w:r>
        <w:rPr>
          <w:rtl/>
          <w:lang w:bidi="fa-IR"/>
        </w:rPr>
        <w:t>وكضّه العطش فلم يجد هناك شيئاً من الماء</w:t>
      </w:r>
      <w:r w:rsidRPr="0096185B">
        <w:rPr>
          <w:rStyle w:val="libFootnotenumChar"/>
          <w:rtl/>
        </w:rPr>
        <w:t>(1)</w:t>
      </w:r>
      <w:r w:rsidR="009D3EAD">
        <w:rPr>
          <w:rtl/>
          <w:lang w:bidi="fa-IR"/>
        </w:rPr>
        <w:t xml:space="preserve">، </w:t>
      </w:r>
      <w:r>
        <w:rPr>
          <w:rtl/>
          <w:lang w:bidi="fa-IR"/>
        </w:rPr>
        <w:t>وإذا برجل معه صحن ماء</w:t>
      </w:r>
      <w:r w:rsidR="009D3EAD">
        <w:rPr>
          <w:rtl/>
          <w:lang w:bidi="fa-IR"/>
        </w:rPr>
        <w:t xml:space="preserve">، </w:t>
      </w:r>
      <w:r>
        <w:rPr>
          <w:rtl/>
          <w:lang w:bidi="fa-IR"/>
        </w:rPr>
        <w:t>فقال : يا هذا , اسقني قليلاً من الماء</w:t>
      </w:r>
      <w:r w:rsidR="007E6BC8">
        <w:rPr>
          <w:rtl/>
          <w:lang w:bidi="fa-IR"/>
        </w:rPr>
        <w:t>.</w:t>
      </w:r>
      <w:r>
        <w:rPr>
          <w:rtl/>
          <w:lang w:bidi="fa-IR"/>
        </w:rPr>
        <w:t xml:space="preserve"> ف</w:t>
      </w:r>
      <w:r w:rsidR="003B6559">
        <w:rPr>
          <w:rtl/>
          <w:lang w:bidi="fa-IR"/>
        </w:rPr>
        <w:t>لمـّا</w:t>
      </w:r>
      <w:r>
        <w:rPr>
          <w:rtl/>
          <w:lang w:bidi="fa-IR"/>
        </w:rPr>
        <w:t xml:space="preserve"> سقاه قال : لو عرفت مَن أنا لازددت من كرامتي</w:t>
      </w:r>
      <w:r w:rsidR="00DB6A20">
        <w:rPr>
          <w:rtl/>
          <w:lang w:bidi="fa-IR"/>
        </w:rPr>
        <w:t>.</w:t>
      </w:r>
    </w:p>
    <w:p w:rsidR="00DB6A20" w:rsidRDefault="0088652D" w:rsidP="0088652D">
      <w:pPr>
        <w:pStyle w:val="libNormal"/>
        <w:rPr>
          <w:lang w:bidi="fa-IR"/>
        </w:rPr>
      </w:pPr>
      <w:r>
        <w:rPr>
          <w:rtl/>
          <w:lang w:bidi="fa-IR"/>
        </w:rPr>
        <w:t>فقال له : ومَن تكون ؟</w:t>
      </w:r>
    </w:p>
    <w:p w:rsidR="00DB6A20" w:rsidRDefault="0088652D" w:rsidP="0088652D">
      <w:pPr>
        <w:pStyle w:val="libNormal"/>
        <w:rPr>
          <w:rtl/>
          <w:lang w:bidi="fa-IR"/>
        </w:rPr>
      </w:pPr>
      <w:r>
        <w:rPr>
          <w:rtl/>
          <w:lang w:bidi="fa-IR"/>
        </w:rPr>
        <w:t>قال : أنا أمير المؤمنين يزيد بن معاوية</w:t>
      </w:r>
      <w:r w:rsidR="00DB6A20">
        <w:rPr>
          <w:rtl/>
          <w:lang w:bidi="fa-IR"/>
        </w:rPr>
        <w:t>.</w:t>
      </w:r>
    </w:p>
    <w:p w:rsidR="00DB6A20" w:rsidRDefault="0088652D" w:rsidP="0088652D">
      <w:pPr>
        <w:pStyle w:val="libNormal"/>
        <w:rPr>
          <w:rtl/>
          <w:lang w:bidi="fa-IR"/>
        </w:rPr>
      </w:pPr>
      <w:r>
        <w:rPr>
          <w:rtl/>
          <w:lang w:bidi="fa-IR"/>
        </w:rPr>
        <w:t>فقال الرجل : أنت والله قاتل الحسين بن علي بن أبي طالب (</w:t>
      </w:r>
      <w:r w:rsidR="0096185B" w:rsidRPr="0096185B">
        <w:rPr>
          <w:rStyle w:val="libAlaemChar"/>
          <w:rtl/>
        </w:rPr>
        <w:t>عليه‌السلام</w:t>
      </w:r>
      <w:r>
        <w:rPr>
          <w:rtl/>
          <w:lang w:bidi="fa-IR"/>
        </w:rPr>
        <w:t>) يا عدوَّ الله ! ثمَّ نهض ليلزمه فنفر من تحته , فرمى به عن مستتر</w:t>
      </w:r>
      <w:r w:rsidR="009D3EAD">
        <w:rPr>
          <w:rtl/>
          <w:lang w:bidi="fa-IR"/>
        </w:rPr>
        <w:t xml:space="preserve">، </w:t>
      </w:r>
      <w:r>
        <w:rPr>
          <w:rtl/>
          <w:lang w:bidi="fa-IR"/>
        </w:rPr>
        <w:t>فعلقت رجله بالركاب</w:t>
      </w:r>
      <w:r w:rsidR="009D3EAD">
        <w:rPr>
          <w:rtl/>
          <w:lang w:bidi="fa-IR"/>
        </w:rPr>
        <w:t xml:space="preserve">، </w:t>
      </w:r>
      <w:r>
        <w:rPr>
          <w:rtl/>
          <w:lang w:bidi="fa-IR"/>
        </w:rPr>
        <w:t>فجعل الفرس ك</w:t>
      </w:r>
      <w:r w:rsidR="003B6559">
        <w:rPr>
          <w:rtl/>
          <w:lang w:bidi="fa-IR"/>
        </w:rPr>
        <w:t>لمـّا</w:t>
      </w:r>
      <w:r>
        <w:rPr>
          <w:rtl/>
          <w:lang w:bidi="fa-IR"/>
        </w:rPr>
        <w:t xml:space="preserve"> رآه خلفه نفر</w:t>
      </w:r>
      <w:r w:rsidR="009D3EAD">
        <w:rPr>
          <w:rtl/>
          <w:lang w:bidi="fa-IR"/>
        </w:rPr>
        <w:t xml:space="preserve">، </w:t>
      </w:r>
      <w:r>
        <w:rPr>
          <w:rtl/>
          <w:lang w:bidi="fa-IR"/>
        </w:rPr>
        <w:t>فلم يزل كذلك إلى أن مزَّقه</w:t>
      </w:r>
      <w:r w:rsidR="009D3EAD">
        <w:rPr>
          <w:rtl/>
          <w:lang w:bidi="fa-IR"/>
        </w:rPr>
        <w:t xml:space="preserve">، </w:t>
      </w:r>
      <w:r>
        <w:rPr>
          <w:rtl/>
          <w:lang w:bidi="fa-IR"/>
        </w:rPr>
        <w:t>وعجَّل الله بروحه إلى النار</w:t>
      </w:r>
      <w:r w:rsidR="00DB6A20">
        <w:rPr>
          <w:rtl/>
          <w:lang w:bidi="fa-IR"/>
        </w:rPr>
        <w:t>.</w:t>
      </w:r>
    </w:p>
    <w:p w:rsidR="00DB6A20" w:rsidRDefault="0088652D" w:rsidP="0088652D">
      <w:pPr>
        <w:pStyle w:val="libNormal"/>
        <w:rPr>
          <w:rtl/>
          <w:lang w:bidi="fa-IR"/>
        </w:rPr>
      </w:pPr>
      <w:r>
        <w:rPr>
          <w:rtl/>
          <w:lang w:bidi="fa-IR"/>
        </w:rPr>
        <w:t>وكان له عشرة ندماء لا يفارقونه ولا يفارقهم , ويأمنهم على حريمه وأولاده وماله</w:t>
      </w:r>
      <w:r w:rsidR="009D3EAD">
        <w:rPr>
          <w:rtl/>
          <w:lang w:bidi="fa-IR"/>
        </w:rPr>
        <w:t xml:space="preserve">، </w:t>
      </w:r>
      <w:r>
        <w:rPr>
          <w:rtl/>
          <w:lang w:bidi="fa-IR"/>
        </w:rPr>
        <w:t>فاقتحموا الطريق الذي سلك فيه ليعرفوا خبره</w:t>
      </w:r>
      <w:r w:rsidR="009D3EAD">
        <w:rPr>
          <w:rtl/>
          <w:lang w:bidi="fa-IR"/>
        </w:rPr>
        <w:t xml:space="preserve">، </w:t>
      </w:r>
      <w:r>
        <w:rPr>
          <w:rtl/>
          <w:lang w:bidi="fa-IR"/>
        </w:rPr>
        <w:t>فوجدوا الفرس وفخذه معلّق بالركاب</w:t>
      </w:r>
      <w:r w:rsidR="009D3EAD">
        <w:rPr>
          <w:rtl/>
          <w:lang w:bidi="fa-IR"/>
        </w:rPr>
        <w:t xml:space="preserve">، </w:t>
      </w:r>
      <w:r>
        <w:rPr>
          <w:rtl/>
          <w:lang w:bidi="fa-IR"/>
        </w:rPr>
        <w:t>فرفعت الصيحة في المعسكرين</w:t>
      </w:r>
      <w:r w:rsidR="009D3EAD">
        <w:rPr>
          <w:rtl/>
          <w:lang w:bidi="fa-IR"/>
        </w:rPr>
        <w:t xml:space="preserve">، </w:t>
      </w:r>
      <w:r>
        <w:rPr>
          <w:rtl/>
          <w:lang w:bidi="fa-IR"/>
        </w:rPr>
        <w:t>فرجعوا إلى دمشق (هكذا )</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7B20C0">
      <w:pPr>
        <w:pStyle w:val="libFootnote0"/>
        <w:rPr>
          <w:rtl/>
          <w:lang w:bidi="fa-IR"/>
        </w:rPr>
      </w:pPr>
      <w:r w:rsidRPr="007B20C0">
        <w:rPr>
          <w:rtl/>
        </w:rPr>
        <w:t>(1)</w:t>
      </w:r>
      <w:r>
        <w:rPr>
          <w:rtl/>
          <w:lang w:bidi="fa-IR"/>
        </w:rPr>
        <w:t xml:space="preserve"> ذكر في اللهوف في قتلى الطفوف بعد هذه الرواية رواية اُخرى ابتداءها من هنا : فلم يجدها , فخرج إليه ملك من الملائكة الموكّلين في جهنم وبيده سوط من النار</w:t>
      </w:r>
      <w:r w:rsidR="009D3EAD">
        <w:rPr>
          <w:rtl/>
          <w:lang w:bidi="fa-IR"/>
        </w:rPr>
        <w:t xml:space="preserve">، </w:t>
      </w:r>
      <w:r>
        <w:rPr>
          <w:rtl/>
          <w:lang w:bidi="fa-IR"/>
        </w:rPr>
        <w:t>فضربه على وجهه فأهلكه لعنه الله</w:t>
      </w:r>
      <w:r w:rsidR="009D3EAD">
        <w:rPr>
          <w:rtl/>
          <w:lang w:bidi="fa-IR"/>
        </w:rPr>
        <w:t xml:space="preserve">، </w:t>
      </w:r>
      <w:r>
        <w:rPr>
          <w:rtl/>
          <w:lang w:bidi="fa-IR"/>
        </w:rPr>
        <w:t>فلما أبطأ على أصحابه اقتحموا الطريق الذي سلكه فلم يردوه</w:t>
      </w:r>
      <w:r w:rsidR="007E6BC8">
        <w:rPr>
          <w:rtl/>
          <w:lang w:bidi="fa-IR"/>
        </w:rPr>
        <w:t>.</w:t>
      </w:r>
      <w:r>
        <w:rPr>
          <w:rtl/>
          <w:lang w:bidi="fa-IR"/>
        </w:rPr>
        <w:t xml:space="preserve"> وقيل : إنهم سلكوا مسلكه , ومضوا إلى جنهم وبئس المصير لعنهم الله جميعاً</w:t>
      </w:r>
      <w:r w:rsidR="00DB6A20">
        <w:rPr>
          <w:rtl/>
          <w:lang w:bidi="fa-IR"/>
        </w:rPr>
        <w:t>.</w:t>
      </w:r>
    </w:p>
    <w:p w:rsidR="00DB6A20" w:rsidRDefault="0088652D" w:rsidP="007B20C0">
      <w:pPr>
        <w:pStyle w:val="libFootnote0"/>
        <w:rPr>
          <w:rtl/>
          <w:lang w:bidi="fa-IR"/>
        </w:rPr>
      </w:pPr>
      <w:r w:rsidRPr="007B20C0">
        <w:rPr>
          <w:rtl/>
        </w:rPr>
        <w:t>(2)</w:t>
      </w:r>
      <w:r>
        <w:rPr>
          <w:rtl/>
          <w:lang w:bidi="fa-IR"/>
        </w:rPr>
        <w:t xml:space="preserve"> اللهوف في قتلى الطفوف </w:t>
      </w:r>
      <w:r w:rsidR="0096185B">
        <w:rPr>
          <w:rtl/>
          <w:lang w:bidi="fa-IR"/>
        </w:rPr>
        <w:t>-</w:t>
      </w:r>
      <w:r>
        <w:rPr>
          <w:rtl/>
          <w:lang w:bidi="fa-IR"/>
        </w:rPr>
        <w:t xml:space="preserve"> السيد ابن طاووس الحسني / 151</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EB45D3">
      <w:pPr>
        <w:pStyle w:val="libBold1"/>
        <w:rPr>
          <w:lang w:bidi="fa-IR"/>
        </w:rPr>
      </w:pPr>
      <w:r>
        <w:rPr>
          <w:rtl/>
          <w:lang w:bidi="fa-IR"/>
        </w:rPr>
        <w:lastRenderedPageBreak/>
        <w:t>نبش قبر الملعون يزيد بن معاوية</w:t>
      </w:r>
    </w:p>
    <w:p w:rsidR="00DB6A20" w:rsidRDefault="0088652D" w:rsidP="0088652D">
      <w:pPr>
        <w:pStyle w:val="libNormal"/>
        <w:rPr>
          <w:rtl/>
          <w:lang w:bidi="fa-IR"/>
        </w:rPr>
      </w:pPr>
      <w:r>
        <w:rPr>
          <w:rtl/>
          <w:lang w:bidi="fa-IR"/>
        </w:rPr>
        <w:t xml:space="preserve">روى المسعودي وابن خلكان وابن أبي الحديد </w:t>
      </w:r>
      <w:r w:rsidR="0096185B">
        <w:rPr>
          <w:rtl/>
          <w:lang w:bidi="fa-IR"/>
        </w:rPr>
        <w:t>-</w:t>
      </w:r>
      <w:r>
        <w:rPr>
          <w:rtl/>
          <w:lang w:bidi="fa-IR"/>
        </w:rPr>
        <w:t xml:space="preserve"> واللفظ للأوّل </w:t>
      </w:r>
      <w:r w:rsidR="0096185B">
        <w:rPr>
          <w:rtl/>
          <w:lang w:bidi="fa-IR"/>
        </w:rPr>
        <w:t>-</w:t>
      </w:r>
      <w:r>
        <w:rPr>
          <w:rtl/>
          <w:lang w:bidi="fa-IR"/>
        </w:rPr>
        <w:t xml:space="preserve"> قال : حكى عن الهيثم بن عدي الطائي قال : حدّثني عمرو بن هانئ قال : خرجت مع عبد الله بن علي لنبش قبور بني اُميّة في أيام أبي العباس السفاح</w:t>
      </w:r>
      <w:r w:rsidR="009D3EAD">
        <w:rPr>
          <w:rtl/>
          <w:lang w:bidi="fa-IR"/>
        </w:rPr>
        <w:t xml:space="preserve">، </w:t>
      </w:r>
      <w:r>
        <w:rPr>
          <w:rtl/>
          <w:lang w:bidi="fa-IR"/>
        </w:rPr>
        <w:t>فانتهينا إلى قبر هشام بن عبد الملك فاستخرجناه صحيحاً</w:t>
      </w:r>
      <w:r w:rsidR="009D3EAD">
        <w:rPr>
          <w:rtl/>
          <w:lang w:bidi="fa-IR"/>
        </w:rPr>
        <w:t xml:space="preserve">، </w:t>
      </w:r>
      <w:r>
        <w:rPr>
          <w:rtl/>
          <w:lang w:bidi="fa-IR"/>
        </w:rPr>
        <w:t xml:space="preserve">ما فقدنا منه </w:t>
      </w:r>
      <w:r w:rsidR="00EE59C8">
        <w:rPr>
          <w:rtl/>
          <w:lang w:bidi="fa-IR"/>
        </w:rPr>
        <w:t>إلّا</w:t>
      </w:r>
      <w:r>
        <w:rPr>
          <w:rtl/>
          <w:lang w:bidi="fa-IR"/>
        </w:rPr>
        <w:t xml:space="preserve"> عرنين</w:t>
      </w:r>
      <w:r w:rsidRPr="0096185B">
        <w:rPr>
          <w:rStyle w:val="libFootnotenumChar"/>
          <w:rtl/>
        </w:rPr>
        <w:t>(1)</w:t>
      </w:r>
      <w:r>
        <w:rPr>
          <w:rtl/>
          <w:lang w:bidi="fa-IR"/>
        </w:rPr>
        <w:t xml:space="preserve"> أنفه</w:t>
      </w:r>
      <w:r w:rsidR="009D3EAD">
        <w:rPr>
          <w:rtl/>
          <w:lang w:bidi="fa-IR"/>
        </w:rPr>
        <w:t xml:space="preserve">، </w:t>
      </w:r>
      <w:r>
        <w:rPr>
          <w:rtl/>
          <w:lang w:bidi="fa-IR"/>
        </w:rPr>
        <w:t>فضربه عبد الله بن علي ثمانين سوطاً ثمَّ أحرقه</w:t>
      </w:r>
      <w:r w:rsidR="009D3EAD">
        <w:rPr>
          <w:rtl/>
          <w:lang w:bidi="fa-IR"/>
        </w:rPr>
        <w:t xml:space="preserve">، </w:t>
      </w:r>
      <w:r>
        <w:rPr>
          <w:rtl/>
          <w:lang w:bidi="fa-IR"/>
        </w:rPr>
        <w:t xml:space="preserve">واستخرجنا سليمان بن عبد الملك من أرض دابق فلم نجد منه شيئاً </w:t>
      </w:r>
      <w:r w:rsidR="00EE59C8">
        <w:rPr>
          <w:rtl/>
          <w:lang w:bidi="fa-IR"/>
        </w:rPr>
        <w:t>إلّا</w:t>
      </w:r>
      <w:r>
        <w:rPr>
          <w:rtl/>
          <w:lang w:bidi="fa-IR"/>
        </w:rPr>
        <w:t xml:space="preserve"> صلبه ورأسه وأضلاعه , فأحرقناه</w:t>
      </w:r>
      <w:r w:rsidR="009D3EAD">
        <w:rPr>
          <w:rtl/>
          <w:lang w:bidi="fa-IR"/>
        </w:rPr>
        <w:t xml:space="preserve">، </w:t>
      </w:r>
      <w:r>
        <w:rPr>
          <w:rtl/>
          <w:lang w:bidi="fa-IR"/>
        </w:rPr>
        <w:t>وفعلنا مثل ذلك بغيرهما من بني اُميّة</w:t>
      </w:r>
      <w:r w:rsidR="009D3EAD">
        <w:rPr>
          <w:rtl/>
          <w:lang w:bidi="fa-IR"/>
        </w:rPr>
        <w:t xml:space="preserve">، </w:t>
      </w:r>
      <w:r>
        <w:rPr>
          <w:rtl/>
          <w:lang w:bidi="fa-IR"/>
        </w:rPr>
        <w:t>وكانت قبورهم بقنسرين</w:t>
      </w:r>
      <w:r w:rsidR="00DB6A20">
        <w:rPr>
          <w:rtl/>
          <w:lang w:bidi="fa-IR"/>
        </w:rPr>
        <w:t>.</w:t>
      </w:r>
    </w:p>
    <w:p w:rsidR="00DB6A20" w:rsidRDefault="0088652D" w:rsidP="0088652D">
      <w:pPr>
        <w:pStyle w:val="libNormal"/>
        <w:rPr>
          <w:rtl/>
          <w:lang w:bidi="fa-IR"/>
        </w:rPr>
      </w:pPr>
      <w:r>
        <w:rPr>
          <w:rtl/>
          <w:lang w:bidi="fa-IR"/>
        </w:rPr>
        <w:t>ثمَّ انتهينا إلى دمشق فاستخرجنا الوليد بن عبد الملك</w:t>
      </w:r>
      <w:r w:rsidR="009D3EAD">
        <w:rPr>
          <w:rtl/>
          <w:lang w:bidi="fa-IR"/>
        </w:rPr>
        <w:t xml:space="preserve">، </w:t>
      </w:r>
      <w:r>
        <w:rPr>
          <w:rtl/>
          <w:lang w:bidi="fa-IR"/>
        </w:rPr>
        <w:t>فما وجدنا في قبره قليلاً ولا كثيراً</w:t>
      </w:r>
      <w:r w:rsidR="009D3EAD">
        <w:rPr>
          <w:rtl/>
          <w:lang w:bidi="fa-IR"/>
        </w:rPr>
        <w:t xml:space="preserve">، </w:t>
      </w:r>
      <w:r>
        <w:rPr>
          <w:rtl/>
          <w:lang w:bidi="fa-IR"/>
        </w:rPr>
        <w:t xml:space="preserve">واحتفرنا عن عبد الملك فما وجدنا </w:t>
      </w:r>
      <w:r w:rsidR="00EE59C8">
        <w:rPr>
          <w:rtl/>
          <w:lang w:bidi="fa-IR"/>
        </w:rPr>
        <w:t>إلّا</w:t>
      </w:r>
      <w:r>
        <w:rPr>
          <w:rtl/>
          <w:lang w:bidi="fa-IR"/>
        </w:rPr>
        <w:t xml:space="preserve"> شؤون رأسه , ثمّ احتفرنا عن يزيد بن معاوية فما وجدنا منه</w:t>
      </w:r>
      <w:r w:rsidRPr="0096185B">
        <w:rPr>
          <w:rStyle w:val="libFootnotenumChar"/>
          <w:rtl/>
        </w:rPr>
        <w:t>(2)</w:t>
      </w:r>
      <w:r>
        <w:rPr>
          <w:rtl/>
          <w:lang w:bidi="fa-IR"/>
        </w:rPr>
        <w:t xml:space="preserve"> </w:t>
      </w:r>
      <w:r w:rsidR="00EE59C8">
        <w:rPr>
          <w:rtl/>
          <w:lang w:bidi="fa-IR"/>
        </w:rPr>
        <w:t>إلّا</w:t>
      </w:r>
      <w:r>
        <w:rPr>
          <w:rtl/>
          <w:lang w:bidi="fa-IR"/>
        </w:rPr>
        <w:t xml:space="preserve"> عظماً واحداً</w:t>
      </w:r>
      <w:r w:rsidR="009D3EAD">
        <w:rPr>
          <w:rtl/>
          <w:lang w:bidi="fa-IR"/>
        </w:rPr>
        <w:t xml:space="preserve">، </w:t>
      </w:r>
      <w:r>
        <w:rPr>
          <w:rtl/>
          <w:lang w:bidi="fa-IR"/>
        </w:rPr>
        <w:t>ووجدنا من</w:t>
      </w:r>
      <w:r w:rsidRPr="0096185B">
        <w:rPr>
          <w:rStyle w:val="libFootnotenumChar"/>
          <w:rtl/>
        </w:rPr>
        <w:t>(3)</w:t>
      </w:r>
      <w:r>
        <w:rPr>
          <w:rtl/>
          <w:lang w:bidi="fa-IR"/>
        </w:rPr>
        <w:t xml:space="preserve"> موضع نحره إلى قدمه خطّاً واحداً أسود كأنما خطّ بالرماد في طول لحده</w:t>
      </w:r>
      <w:r w:rsidR="009D3EAD">
        <w:rPr>
          <w:rtl/>
          <w:lang w:bidi="fa-IR"/>
        </w:rPr>
        <w:t xml:space="preserve">، </w:t>
      </w:r>
      <w:r>
        <w:rPr>
          <w:rtl/>
          <w:lang w:bidi="fa-IR"/>
        </w:rPr>
        <w:t>وتتبعنا قبورهم في جميع البلدان فأحرقنا ما وجدنا فيها منهم</w:t>
      </w:r>
      <w:r w:rsidRPr="0096185B">
        <w:rPr>
          <w:rStyle w:val="libFootnotenumChar"/>
          <w:rtl/>
        </w:rPr>
        <w:t>(4)</w:t>
      </w:r>
      <w:r w:rsidR="00DB6A20">
        <w:rPr>
          <w:rtl/>
          <w:lang w:bidi="fa-IR"/>
        </w:rPr>
        <w:t>.</w:t>
      </w:r>
    </w:p>
    <w:p w:rsidR="00DB6A20" w:rsidRDefault="0088652D" w:rsidP="0088652D">
      <w:pPr>
        <w:pStyle w:val="libNormal"/>
        <w:rPr>
          <w:lang w:bidi="fa-IR"/>
        </w:rPr>
      </w:pPr>
      <w:r>
        <w:rPr>
          <w:rtl/>
          <w:lang w:bidi="fa-IR"/>
        </w:rPr>
        <w:t>قال ابن عبد المنعم الحميري :</w:t>
      </w:r>
    </w:p>
    <w:p w:rsidR="00DB6A20" w:rsidRDefault="0096185B" w:rsidP="0096185B">
      <w:pPr>
        <w:pStyle w:val="libLine"/>
        <w:rPr>
          <w:lang w:bidi="fa-IR"/>
        </w:rPr>
      </w:pPr>
      <w:r>
        <w:rPr>
          <w:rtl/>
          <w:lang w:bidi="fa-IR"/>
        </w:rPr>
        <w:t>____________________</w:t>
      </w:r>
    </w:p>
    <w:p w:rsidR="00DB6A20" w:rsidRDefault="0088652D" w:rsidP="00EB45D3">
      <w:pPr>
        <w:pStyle w:val="libFootnote0"/>
        <w:rPr>
          <w:rtl/>
          <w:lang w:bidi="fa-IR"/>
        </w:rPr>
      </w:pPr>
      <w:r w:rsidRPr="00EB45D3">
        <w:rPr>
          <w:rtl/>
        </w:rPr>
        <w:t>(1)</w:t>
      </w:r>
      <w:r>
        <w:rPr>
          <w:rtl/>
          <w:lang w:bidi="fa-IR"/>
        </w:rPr>
        <w:t xml:space="preserve"> وفي ط مؤسسة الأعلمي 3 / 230 : خورمة أنفه</w:t>
      </w:r>
      <w:r w:rsidR="00DB6A20">
        <w:rPr>
          <w:rtl/>
          <w:lang w:bidi="fa-IR"/>
        </w:rPr>
        <w:t>.</w:t>
      </w:r>
    </w:p>
    <w:p w:rsidR="00DB6A20" w:rsidRDefault="0088652D" w:rsidP="00EB45D3">
      <w:pPr>
        <w:pStyle w:val="libFootnote0"/>
        <w:rPr>
          <w:rtl/>
          <w:lang w:bidi="fa-IR"/>
        </w:rPr>
      </w:pPr>
      <w:r w:rsidRPr="00EB45D3">
        <w:rPr>
          <w:rtl/>
        </w:rPr>
        <w:t>(2)</w:t>
      </w:r>
      <w:r>
        <w:rPr>
          <w:rtl/>
          <w:lang w:bidi="fa-IR"/>
        </w:rPr>
        <w:t xml:space="preserve"> وفي هذه النسخة : فلم وجدناه</w:t>
      </w:r>
      <w:r w:rsidR="009D3EAD">
        <w:rPr>
          <w:rtl/>
          <w:lang w:bidi="fa-IR"/>
        </w:rPr>
        <w:t xml:space="preserve">، </w:t>
      </w:r>
      <w:r>
        <w:rPr>
          <w:rtl/>
          <w:lang w:bidi="fa-IR"/>
        </w:rPr>
        <w:t>والصحيح ما أثبتناه من نسخة مؤسسة الأعلمي 3 / 230 , وهو موافق أيضاً لرواية ابن خلكان عن صاحب المروج</w:t>
      </w:r>
      <w:r w:rsidR="00DB6A20">
        <w:rPr>
          <w:rtl/>
          <w:lang w:bidi="fa-IR"/>
        </w:rPr>
        <w:t>.</w:t>
      </w:r>
    </w:p>
    <w:p w:rsidR="00DB6A20" w:rsidRDefault="0088652D" w:rsidP="00EB45D3">
      <w:pPr>
        <w:pStyle w:val="libFootnote0"/>
        <w:rPr>
          <w:rtl/>
          <w:lang w:bidi="fa-IR"/>
        </w:rPr>
      </w:pPr>
      <w:r w:rsidRPr="00EB45D3">
        <w:rPr>
          <w:rtl/>
        </w:rPr>
        <w:t>(3)</w:t>
      </w:r>
      <w:r>
        <w:rPr>
          <w:rtl/>
          <w:lang w:bidi="fa-IR"/>
        </w:rPr>
        <w:t xml:space="preserve"> وفي ط مؤسسة الأعلمي 3 / 230 : مع لحده خطاً أسود كأنما خطّ بالرماد في طول لحده</w:t>
      </w:r>
      <w:r w:rsidR="00DB6A20">
        <w:rPr>
          <w:rtl/>
          <w:lang w:bidi="fa-IR"/>
        </w:rPr>
        <w:t>.</w:t>
      </w:r>
    </w:p>
    <w:p w:rsidR="00DB6A20" w:rsidRDefault="0088652D" w:rsidP="00EB45D3">
      <w:pPr>
        <w:pStyle w:val="libFootnote0"/>
        <w:rPr>
          <w:rtl/>
          <w:lang w:bidi="fa-IR"/>
        </w:rPr>
      </w:pPr>
      <w:r w:rsidRPr="00EB45D3">
        <w:rPr>
          <w:rtl/>
        </w:rPr>
        <w:t>(4)</w:t>
      </w:r>
      <w:r>
        <w:rPr>
          <w:rtl/>
          <w:lang w:bidi="fa-IR"/>
        </w:rPr>
        <w:t xml:space="preserve"> مروج الذهب </w:t>
      </w:r>
      <w:r w:rsidR="0096185B">
        <w:rPr>
          <w:rtl/>
          <w:lang w:bidi="fa-IR"/>
        </w:rPr>
        <w:t>-</w:t>
      </w:r>
      <w:r>
        <w:rPr>
          <w:rtl/>
          <w:lang w:bidi="fa-IR"/>
        </w:rPr>
        <w:t xml:space="preserve"> المسعودي 3 / 207 , دار الهجرة (أيام هشام بن عبد الملك بن مروان) , وفي ط منشورات الشريف الرضي 4 / 44</w:t>
      </w:r>
      <w:r w:rsidR="009D3EAD">
        <w:rPr>
          <w:rtl/>
          <w:lang w:bidi="fa-IR"/>
        </w:rPr>
        <w:t xml:space="preserve">، </w:t>
      </w:r>
      <w:r>
        <w:rPr>
          <w:rtl/>
          <w:lang w:bidi="fa-IR"/>
        </w:rPr>
        <w:t>وفيات الأعيان وأنباء أهل الزمان لابن خلكان , عن المسعودي / 4543 , نسخة برنامج الموسوعة الشعريّة</w:t>
      </w:r>
      <w:r w:rsidR="009D3EAD">
        <w:rPr>
          <w:rtl/>
          <w:lang w:bidi="fa-IR"/>
        </w:rPr>
        <w:t xml:space="preserve">، </w:t>
      </w:r>
      <w:r>
        <w:rPr>
          <w:rtl/>
          <w:lang w:bidi="fa-IR"/>
        </w:rPr>
        <w:t xml:space="preserve">شرح نهج البلاغة </w:t>
      </w:r>
      <w:r w:rsidR="0096185B">
        <w:rPr>
          <w:rtl/>
          <w:lang w:bidi="fa-IR"/>
        </w:rPr>
        <w:t>-</w:t>
      </w:r>
      <w:r>
        <w:rPr>
          <w:rtl/>
          <w:lang w:bidi="fa-IR"/>
        </w:rPr>
        <w:t xml:space="preserve"> ابن أبي الحديد 7 / 131</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88652D">
      <w:pPr>
        <w:pStyle w:val="libNormal"/>
        <w:rPr>
          <w:lang w:bidi="fa-IR"/>
        </w:rPr>
      </w:pPr>
      <w:r w:rsidRPr="00EB45D3">
        <w:rPr>
          <w:rStyle w:val="libBold1Char"/>
          <w:rtl/>
        </w:rPr>
        <w:lastRenderedPageBreak/>
        <w:t>قِنّسرين</w:t>
      </w:r>
      <w:r>
        <w:rPr>
          <w:rtl/>
          <w:lang w:bidi="fa-IR"/>
        </w:rPr>
        <w:t xml:space="preserve"> : بالشام</w:t>
      </w:r>
      <w:r w:rsidR="009D3EAD">
        <w:rPr>
          <w:rtl/>
          <w:lang w:bidi="fa-IR"/>
        </w:rPr>
        <w:t xml:space="preserve">، </w:t>
      </w:r>
      <w:r>
        <w:rPr>
          <w:rtl/>
          <w:lang w:bidi="fa-IR"/>
        </w:rPr>
        <w:t>وهي الجابية</w:t>
      </w:r>
      <w:r w:rsidR="009D3EAD">
        <w:rPr>
          <w:rtl/>
          <w:lang w:bidi="fa-IR"/>
        </w:rPr>
        <w:t xml:space="preserve">، </w:t>
      </w:r>
      <w:r>
        <w:rPr>
          <w:rtl/>
          <w:lang w:bidi="fa-IR"/>
        </w:rPr>
        <w:t>وبينها وبين حلب اثنا عشر ميلاً , وفيها كان قبر هشام بن عبد الملك بن مروان</w:t>
      </w:r>
      <w:r w:rsidR="007E6BC8">
        <w:rPr>
          <w:rtl/>
          <w:lang w:bidi="fa-IR"/>
        </w:rPr>
        <w:t>.</w:t>
      </w:r>
      <w:r>
        <w:rPr>
          <w:rtl/>
          <w:lang w:bidi="fa-IR"/>
        </w:rPr>
        <w:t xml:space="preserve"> وحكى عمر بن هانئ الطائي قال : خرجت مع عبد الله بن علي لنبش قبور بني اُميّة في أيام أبي العباس السفاح , وانتهينا إلى قبر هشام , واستخرجناه صحيحاً ما فقدنا منه </w:t>
      </w:r>
      <w:r w:rsidR="00EE59C8">
        <w:rPr>
          <w:rtl/>
          <w:lang w:bidi="fa-IR"/>
        </w:rPr>
        <w:t>إلّا</w:t>
      </w:r>
      <w:r>
        <w:rPr>
          <w:rtl/>
          <w:lang w:bidi="fa-IR"/>
        </w:rPr>
        <w:t xml:space="preserve"> خورمة أنفه</w:t>
      </w:r>
      <w:r w:rsidR="009D3EAD">
        <w:rPr>
          <w:rtl/>
          <w:lang w:bidi="fa-IR"/>
        </w:rPr>
        <w:t xml:space="preserve">، </w:t>
      </w:r>
      <w:r>
        <w:rPr>
          <w:rtl/>
          <w:lang w:bidi="fa-IR"/>
        </w:rPr>
        <w:t>فضربه عبد الله بن علي ثمانين سوطاً ثمَّ أحرقه ؛ لأنّ هشاماً كان صلب زيد بن علي وأحرقه بالنار</w:t>
      </w:r>
      <w:r w:rsidR="009D3EAD">
        <w:rPr>
          <w:rtl/>
          <w:lang w:bidi="fa-IR"/>
        </w:rPr>
        <w:t xml:space="preserve">، </w:t>
      </w:r>
      <w:r>
        <w:rPr>
          <w:rtl/>
          <w:lang w:bidi="fa-IR"/>
        </w:rPr>
        <w:t>ولهذا قال :</w:t>
      </w:r>
    </w:p>
    <w:tbl>
      <w:tblPr>
        <w:tblStyle w:val="TableGrid"/>
        <w:bidiVisual/>
        <w:tblW w:w="4562" w:type="pct"/>
        <w:tblInd w:w="384" w:type="dxa"/>
        <w:tblLook w:val="01E0"/>
      </w:tblPr>
      <w:tblGrid>
        <w:gridCol w:w="3999"/>
        <w:gridCol w:w="285"/>
        <w:gridCol w:w="3960"/>
      </w:tblGrid>
      <w:tr w:rsidR="003E3FD7" w:rsidTr="00277B33">
        <w:trPr>
          <w:trHeight w:val="350"/>
        </w:trPr>
        <w:tc>
          <w:tcPr>
            <w:tcW w:w="3920" w:type="dxa"/>
            <w:shd w:val="clear" w:color="auto" w:fill="auto"/>
          </w:tcPr>
          <w:p w:rsidR="003E3FD7" w:rsidRDefault="003E3FD7" w:rsidP="00277B33">
            <w:pPr>
              <w:pStyle w:val="libPoem"/>
            </w:pPr>
            <w:r>
              <w:rPr>
                <w:rtl/>
                <w:lang w:bidi="fa-IR"/>
              </w:rPr>
              <w:t>صلبنا لكم زيداً على جذعِ نخلةٍ</w:t>
            </w:r>
            <w:r w:rsidRPr="00725071">
              <w:rPr>
                <w:rStyle w:val="libPoemTiniChar0"/>
                <w:rtl/>
              </w:rPr>
              <w:br/>
              <w:t> </w:t>
            </w:r>
          </w:p>
        </w:tc>
        <w:tc>
          <w:tcPr>
            <w:tcW w:w="279" w:type="dxa"/>
            <w:shd w:val="clear" w:color="auto" w:fill="auto"/>
          </w:tcPr>
          <w:p w:rsidR="003E3FD7" w:rsidRDefault="003E3FD7" w:rsidP="00277B33">
            <w:pPr>
              <w:pStyle w:val="libPoem"/>
              <w:rPr>
                <w:rtl/>
              </w:rPr>
            </w:pPr>
          </w:p>
        </w:tc>
        <w:tc>
          <w:tcPr>
            <w:tcW w:w="3881" w:type="dxa"/>
            <w:shd w:val="clear" w:color="auto" w:fill="auto"/>
          </w:tcPr>
          <w:p w:rsidR="003E3FD7" w:rsidRDefault="003E3FD7" w:rsidP="00277B33">
            <w:pPr>
              <w:pStyle w:val="libPoem"/>
            </w:pPr>
            <w:r>
              <w:rPr>
                <w:rtl/>
                <w:lang w:bidi="fa-IR"/>
              </w:rPr>
              <w:t>ولم أرَ مهدياً على الجذع يُصلبُ</w:t>
            </w:r>
            <w:r w:rsidRPr="00725071">
              <w:rPr>
                <w:rStyle w:val="libPoemTiniChar0"/>
                <w:rtl/>
              </w:rPr>
              <w:br/>
              <w:t> </w:t>
            </w:r>
          </w:p>
        </w:tc>
      </w:tr>
    </w:tbl>
    <w:p w:rsidR="00DB6A20" w:rsidRDefault="0088652D" w:rsidP="0088652D">
      <w:pPr>
        <w:pStyle w:val="libNormal"/>
        <w:rPr>
          <w:rtl/>
          <w:lang w:bidi="fa-IR"/>
        </w:rPr>
      </w:pPr>
      <w:r>
        <w:rPr>
          <w:rtl/>
          <w:lang w:bidi="fa-IR"/>
        </w:rPr>
        <w:t>وزيد هذا هو الذي ينسب إليه الزيدية من الشيعة</w:t>
      </w:r>
      <w:r w:rsidR="00DB6A20">
        <w:rPr>
          <w:rtl/>
          <w:lang w:bidi="fa-IR"/>
        </w:rPr>
        <w:t>.</w:t>
      </w:r>
    </w:p>
    <w:p w:rsidR="00DB6A20" w:rsidRDefault="0088652D" w:rsidP="0088652D">
      <w:pPr>
        <w:pStyle w:val="libNormal"/>
        <w:rPr>
          <w:rtl/>
          <w:lang w:bidi="fa-IR"/>
        </w:rPr>
      </w:pPr>
      <w:r>
        <w:rPr>
          <w:rtl/>
          <w:lang w:bidi="fa-IR"/>
        </w:rPr>
        <w:t xml:space="preserve">قال : واستخرجنا سليمان من أرض دابق فلم نجد منه شيئاً </w:t>
      </w:r>
      <w:r w:rsidR="00EE59C8">
        <w:rPr>
          <w:rtl/>
          <w:lang w:bidi="fa-IR"/>
        </w:rPr>
        <w:t>إلّا</w:t>
      </w:r>
      <w:r>
        <w:rPr>
          <w:rtl/>
          <w:lang w:bidi="fa-IR"/>
        </w:rPr>
        <w:t xml:space="preserve"> صلبه وأضلاعه ورأسه , فأحرقناه</w:t>
      </w:r>
      <w:r w:rsidR="009D3EAD">
        <w:rPr>
          <w:rtl/>
          <w:lang w:bidi="fa-IR"/>
        </w:rPr>
        <w:t xml:space="preserve">، </w:t>
      </w:r>
      <w:r>
        <w:rPr>
          <w:rtl/>
          <w:lang w:bidi="fa-IR"/>
        </w:rPr>
        <w:t>وفعلنا ذلك بغيرهما من بني اُميّة</w:t>
      </w:r>
      <w:r w:rsidR="00DB6A20">
        <w:rPr>
          <w:rtl/>
          <w:lang w:bidi="fa-IR"/>
        </w:rPr>
        <w:t>.</w:t>
      </w:r>
    </w:p>
    <w:p w:rsidR="00DB6A20" w:rsidRDefault="0088652D" w:rsidP="0088652D">
      <w:pPr>
        <w:pStyle w:val="libNormal"/>
        <w:rPr>
          <w:rtl/>
          <w:lang w:bidi="fa-IR"/>
        </w:rPr>
      </w:pPr>
      <w:r>
        <w:rPr>
          <w:rtl/>
          <w:lang w:bidi="fa-IR"/>
        </w:rPr>
        <w:t>قال : وكانت قبورهم [في] قنّسرين</w:t>
      </w:r>
      <w:r w:rsidR="009D3EAD">
        <w:rPr>
          <w:rtl/>
          <w:lang w:bidi="fa-IR"/>
        </w:rPr>
        <w:t xml:space="preserve">، </w:t>
      </w:r>
      <w:r>
        <w:rPr>
          <w:rtl/>
          <w:lang w:bidi="fa-IR"/>
        </w:rPr>
        <w:t>ثمَّ انتهينا إلى دمشق , فاستخرجنا الوليد بن عبد الملك فما وجدنا في قبره قليلاً ولا كثيراً</w:t>
      </w:r>
      <w:r w:rsidR="009D3EAD">
        <w:rPr>
          <w:rtl/>
          <w:lang w:bidi="fa-IR"/>
        </w:rPr>
        <w:t xml:space="preserve">، </w:t>
      </w:r>
      <w:r>
        <w:rPr>
          <w:rtl/>
          <w:lang w:bidi="fa-IR"/>
        </w:rPr>
        <w:t xml:space="preserve">واحتفرنا عن عبد الملك فما وجدنا منه </w:t>
      </w:r>
      <w:r w:rsidR="00EE59C8">
        <w:rPr>
          <w:rtl/>
          <w:lang w:bidi="fa-IR"/>
        </w:rPr>
        <w:t>إلّا</w:t>
      </w:r>
      <w:r>
        <w:rPr>
          <w:rtl/>
          <w:lang w:bidi="fa-IR"/>
        </w:rPr>
        <w:t xml:space="preserve"> شؤون رأسه</w:t>
      </w:r>
      <w:r w:rsidR="009D3EAD">
        <w:rPr>
          <w:rtl/>
          <w:lang w:bidi="fa-IR"/>
        </w:rPr>
        <w:t xml:space="preserve">، </w:t>
      </w:r>
      <w:r>
        <w:rPr>
          <w:rtl/>
          <w:lang w:bidi="fa-IR"/>
        </w:rPr>
        <w:t xml:space="preserve">ثمَّ احتفرنا عن يزيد بن معاوية فما وجدنا منه </w:t>
      </w:r>
      <w:r w:rsidR="00EE59C8">
        <w:rPr>
          <w:rtl/>
          <w:lang w:bidi="fa-IR"/>
        </w:rPr>
        <w:t>إلّا</w:t>
      </w:r>
      <w:r>
        <w:rPr>
          <w:rtl/>
          <w:lang w:bidi="fa-IR"/>
        </w:rPr>
        <w:t xml:space="preserve"> عظماً واحداً</w:t>
      </w:r>
      <w:r w:rsidR="009D3EAD">
        <w:rPr>
          <w:rtl/>
          <w:lang w:bidi="fa-IR"/>
        </w:rPr>
        <w:t xml:space="preserve">، </w:t>
      </w:r>
      <w:r>
        <w:rPr>
          <w:rtl/>
          <w:lang w:bidi="fa-IR"/>
        </w:rPr>
        <w:t>ووجدنا مع لحده خطاً أسود كأنما خطّ بالرماد بالطول في نحره</w:t>
      </w:r>
      <w:r w:rsidR="009D3EAD">
        <w:rPr>
          <w:rtl/>
          <w:lang w:bidi="fa-IR"/>
        </w:rPr>
        <w:t xml:space="preserve">، </w:t>
      </w:r>
      <w:r>
        <w:rPr>
          <w:rtl/>
          <w:lang w:bidi="fa-IR"/>
        </w:rPr>
        <w:t>ثمَّ تتبعنا قبورهم في سائر البلدان وأحرقنا ما وجدنا فيها</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قال الراغب الاصفهاني :</w:t>
      </w:r>
    </w:p>
    <w:p w:rsidR="00DB6A20" w:rsidRDefault="0088652D" w:rsidP="0088652D">
      <w:pPr>
        <w:pStyle w:val="libNormal"/>
        <w:rPr>
          <w:lang w:bidi="fa-IR"/>
        </w:rPr>
      </w:pPr>
      <w:r w:rsidRPr="005B4860">
        <w:rPr>
          <w:rStyle w:val="libBold1Char"/>
          <w:rtl/>
        </w:rPr>
        <w:t>نبش القبور</w:t>
      </w:r>
      <w:r>
        <w:rPr>
          <w:rtl/>
          <w:lang w:bidi="fa-IR"/>
        </w:rPr>
        <w:t xml:space="preserve"> : قال عمرو بن هانئ الطائي : بعثنا أبو غانم المروزي على نبش قبور بني اُميّة , فانتهيت إلى قبر هشام فاستخرجته صحيحاً فما فقدت منه شيئاً </w:t>
      </w:r>
      <w:r w:rsidR="00EE59C8">
        <w:rPr>
          <w:rtl/>
          <w:lang w:bidi="fa-IR"/>
        </w:rPr>
        <w:t>إلّا</w:t>
      </w:r>
      <w:r>
        <w:rPr>
          <w:rtl/>
          <w:lang w:bidi="fa-IR"/>
        </w:rPr>
        <w:t xml:space="preserve"> أطراف أنفه</w:t>
      </w:r>
      <w:r w:rsidR="009D3EAD">
        <w:rPr>
          <w:rtl/>
          <w:lang w:bidi="fa-IR"/>
        </w:rPr>
        <w:t xml:space="preserve">، </w:t>
      </w:r>
      <w:r w:rsidR="00EE59C8">
        <w:rPr>
          <w:rtl/>
          <w:lang w:bidi="fa-IR"/>
        </w:rPr>
        <w:t>إلّا</w:t>
      </w:r>
      <w:r>
        <w:rPr>
          <w:rtl/>
          <w:lang w:bidi="fa-IR"/>
        </w:rPr>
        <w:t xml:space="preserve"> أنّه كان كريشة , فأحرقناه</w:t>
      </w:r>
      <w:r w:rsidR="009D3EAD">
        <w:rPr>
          <w:rtl/>
          <w:lang w:bidi="fa-IR"/>
        </w:rPr>
        <w:t xml:space="preserve">، </w:t>
      </w:r>
      <w:r>
        <w:rPr>
          <w:rtl/>
          <w:lang w:bidi="fa-IR"/>
        </w:rPr>
        <w:t xml:space="preserve">ثمَّ استخرجنا سليمان من أرض دابق فلم نجد </w:t>
      </w:r>
      <w:r w:rsidR="00EE59C8">
        <w:rPr>
          <w:rtl/>
          <w:lang w:bidi="fa-IR"/>
        </w:rPr>
        <w:t>إلّا</w:t>
      </w:r>
      <w:r>
        <w:rPr>
          <w:rtl/>
          <w:lang w:bidi="fa-IR"/>
        </w:rPr>
        <w:t xml:space="preserve"> صلبه وجمجمته</w:t>
      </w:r>
      <w:r w:rsidR="009D3EAD">
        <w:rPr>
          <w:rtl/>
          <w:lang w:bidi="fa-IR"/>
        </w:rPr>
        <w:t xml:space="preserve">، </w:t>
      </w:r>
      <w:r>
        <w:rPr>
          <w:rtl/>
          <w:lang w:bidi="fa-IR"/>
        </w:rPr>
        <w:t>وكذلك كان عبد الملك</w:t>
      </w:r>
      <w:r w:rsidR="009D3EAD">
        <w:rPr>
          <w:rtl/>
          <w:lang w:bidi="fa-IR"/>
        </w:rPr>
        <w:t xml:space="preserve">، </w:t>
      </w:r>
      <w:r>
        <w:rPr>
          <w:rtl/>
          <w:lang w:bidi="fa-IR"/>
        </w:rPr>
        <w:t>ووجدنا معاوية كخط أسود كأنه رماد</w:t>
      </w:r>
      <w:r w:rsidR="009D3EAD">
        <w:rPr>
          <w:rtl/>
          <w:lang w:bidi="fa-IR"/>
        </w:rPr>
        <w:t xml:space="preserve">، </w:t>
      </w:r>
      <w:r>
        <w:rPr>
          <w:rtl/>
          <w:lang w:bidi="fa-IR"/>
        </w:rPr>
        <w:t xml:space="preserve">ولم يوجد في قبر يزيد بن معاوية </w:t>
      </w:r>
      <w:r w:rsidR="00EE59C8">
        <w:rPr>
          <w:rtl/>
          <w:lang w:bidi="fa-IR"/>
        </w:rPr>
        <w:t>إلّا</w:t>
      </w:r>
      <w:r>
        <w:rPr>
          <w:rtl/>
          <w:lang w:bidi="fa-IR"/>
        </w:rPr>
        <w:t xml:space="preserve"> عظم واحد</w:t>
      </w:r>
      <w:r w:rsidR="009D3EAD">
        <w:rPr>
          <w:rtl/>
          <w:lang w:bidi="fa-IR"/>
        </w:rPr>
        <w:t xml:space="preserve">، </w:t>
      </w:r>
      <w:r>
        <w:rPr>
          <w:rtl/>
          <w:lang w:bidi="fa-IR"/>
        </w:rPr>
        <w:t>وما وجد من عظامهم</w:t>
      </w:r>
    </w:p>
    <w:p w:rsidR="0088652D" w:rsidRDefault="0096185B" w:rsidP="0096185B">
      <w:pPr>
        <w:pStyle w:val="libLine"/>
        <w:rPr>
          <w:lang w:bidi="fa-IR"/>
        </w:rPr>
      </w:pPr>
      <w:r>
        <w:rPr>
          <w:rtl/>
          <w:lang w:bidi="fa-IR"/>
        </w:rPr>
        <w:t>____________________</w:t>
      </w:r>
    </w:p>
    <w:p w:rsidR="00DB6A20" w:rsidRDefault="0088652D" w:rsidP="005B4860">
      <w:pPr>
        <w:pStyle w:val="libFootnote0"/>
        <w:rPr>
          <w:rtl/>
          <w:lang w:bidi="fa-IR"/>
        </w:rPr>
      </w:pPr>
      <w:r w:rsidRPr="005B4860">
        <w:rPr>
          <w:rtl/>
        </w:rPr>
        <w:t>(1)</w:t>
      </w:r>
      <w:r>
        <w:rPr>
          <w:rtl/>
          <w:lang w:bidi="fa-IR"/>
        </w:rPr>
        <w:t xml:space="preserve"> الروض العطار في خبر الأقطار / 2290 لابن عبد المنعم الحميري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B4860">
      <w:pPr>
        <w:pStyle w:val="libNormal0"/>
        <w:rPr>
          <w:rtl/>
          <w:lang w:bidi="fa-IR"/>
        </w:rPr>
      </w:pPr>
      <w:r>
        <w:rPr>
          <w:rtl/>
          <w:lang w:bidi="fa-IR"/>
        </w:rPr>
        <w:lastRenderedPageBreak/>
        <w:t>أحرقناه</w:t>
      </w:r>
      <w:r w:rsidRPr="0096185B">
        <w:rPr>
          <w:rStyle w:val="libFootnotenumChar"/>
          <w:rtl/>
        </w:rPr>
        <w:t>(1)</w:t>
      </w:r>
      <w:r w:rsidR="00DB6A20">
        <w:rPr>
          <w:rtl/>
          <w:lang w:bidi="fa-IR"/>
        </w:rPr>
        <w:t>.</w:t>
      </w:r>
    </w:p>
    <w:p w:rsidR="0088652D" w:rsidRDefault="0088652D" w:rsidP="005B4860">
      <w:pPr>
        <w:pStyle w:val="libBold1"/>
        <w:rPr>
          <w:lang w:bidi="fa-IR"/>
        </w:rPr>
      </w:pPr>
      <w:r>
        <w:rPr>
          <w:rtl/>
          <w:lang w:bidi="fa-IR"/>
        </w:rPr>
        <w:t>كفر يزيد بن معاوية</w:t>
      </w:r>
    </w:p>
    <w:p w:rsidR="00DB6A20" w:rsidRDefault="0088652D" w:rsidP="0088652D">
      <w:pPr>
        <w:pStyle w:val="libNormal"/>
        <w:rPr>
          <w:rtl/>
          <w:lang w:bidi="fa-IR"/>
        </w:rPr>
      </w:pPr>
      <w:r>
        <w:rPr>
          <w:rtl/>
          <w:lang w:bidi="fa-IR"/>
        </w:rPr>
        <w:t xml:space="preserve">ولا يشك مؤمن في كفر يزيد </w:t>
      </w:r>
      <w:r w:rsidR="00EE59C8">
        <w:rPr>
          <w:rtl/>
          <w:lang w:bidi="fa-IR"/>
        </w:rPr>
        <w:t>إلّا</w:t>
      </w:r>
      <w:r>
        <w:rPr>
          <w:rtl/>
          <w:lang w:bidi="fa-IR"/>
        </w:rPr>
        <w:t xml:space="preserve"> مَن تعصّب للباطل أو غلب على عقله الظلال ؛ إذ يزيد بن معاوية نفسه قد أقرّ على نفسه بالارتداد فضلاً عمَّن قال بكفره ؛ فقد روى ابن عبد ربه الأندلسي : وأمر مُسلم بن عُقبة بقتل مَعقلِ بن سِنان الأشجَعي صبراً</w:t>
      </w:r>
      <w:r w:rsidR="009D3EAD">
        <w:rPr>
          <w:rtl/>
          <w:lang w:bidi="fa-IR"/>
        </w:rPr>
        <w:t xml:space="preserve">، </w:t>
      </w:r>
      <w:r>
        <w:rPr>
          <w:rtl/>
          <w:lang w:bidi="fa-IR"/>
        </w:rPr>
        <w:t>ومحمد بن أبي الجهم بن حُذيقة العَدوي صبراً</w:t>
      </w:r>
      <w:r w:rsidR="009D3EAD">
        <w:rPr>
          <w:rtl/>
          <w:lang w:bidi="fa-IR"/>
        </w:rPr>
        <w:t xml:space="preserve">، </w:t>
      </w:r>
      <w:r>
        <w:rPr>
          <w:rtl/>
          <w:lang w:bidi="fa-IR"/>
        </w:rPr>
        <w:t>وكان جميعُ من قتل يوم الحرة من قريش والأنصار ثلاثمئة رجل وستة رجال , ومن الموالي وغيرهم أضعافُ هؤلاء</w:t>
      </w:r>
      <w:r w:rsidR="00DB6A20">
        <w:rPr>
          <w:rtl/>
          <w:lang w:bidi="fa-IR"/>
        </w:rPr>
        <w:t>.</w:t>
      </w:r>
    </w:p>
    <w:p w:rsidR="00686E08" w:rsidRDefault="0088652D" w:rsidP="0088652D">
      <w:pPr>
        <w:pStyle w:val="libNormal"/>
        <w:rPr>
          <w:lang w:bidi="fa-IR"/>
        </w:rPr>
      </w:pPr>
      <w:r>
        <w:rPr>
          <w:rtl/>
          <w:lang w:bidi="fa-IR"/>
        </w:rPr>
        <w:t>وبعث مسلم بن عُقبة برؤوس أهل المدينة إلى يزيد</w:t>
      </w:r>
      <w:r w:rsidR="009D3EAD">
        <w:rPr>
          <w:rtl/>
          <w:lang w:bidi="fa-IR"/>
        </w:rPr>
        <w:t xml:space="preserve">، </w:t>
      </w:r>
      <w:r>
        <w:rPr>
          <w:rtl/>
          <w:lang w:bidi="fa-IR"/>
        </w:rPr>
        <w:t>ف</w:t>
      </w:r>
      <w:r w:rsidR="003B6559">
        <w:rPr>
          <w:rtl/>
          <w:lang w:bidi="fa-IR"/>
        </w:rPr>
        <w:t>لمـّا</w:t>
      </w:r>
      <w:r>
        <w:rPr>
          <w:rtl/>
          <w:lang w:bidi="fa-IR"/>
        </w:rPr>
        <w:t xml:space="preserve"> ألقيت بين يديه جَعل يتمثّل بقول ابن الزِّبْعري يوم اُحد :</w:t>
      </w:r>
    </w:p>
    <w:tbl>
      <w:tblPr>
        <w:tblStyle w:val="TableGrid"/>
        <w:bidiVisual/>
        <w:tblW w:w="4562" w:type="pct"/>
        <w:tblInd w:w="384" w:type="dxa"/>
        <w:tblLook w:val="01E0"/>
      </w:tblPr>
      <w:tblGrid>
        <w:gridCol w:w="3999"/>
        <w:gridCol w:w="285"/>
        <w:gridCol w:w="3960"/>
      </w:tblGrid>
      <w:tr w:rsidR="005B4860" w:rsidTr="00277B33">
        <w:trPr>
          <w:trHeight w:val="350"/>
        </w:trPr>
        <w:tc>
          <w:tcPr>
            <w:tcW w:w="3920" w:type="dxa"/>
            <w:shd w:val="clear" w:color="auto" w:fill="auto"/>
          </w:tcPr>
          <w:p w:rsidR="005B4860" w:rsidRDefault="005B4860" w:rsidP="00277B33">
            <w:pPr>
              <w:pStyle w:val="libPoem"/>
            </w:pPr>
            <w:r>
              <w:rPr>
                <w:rtl/>
                <w:lang w:bidi="fa-IR"/>
              </w:rPr>
              <w:t>ليت أشياخِي ببدرٍ شَهِدُوا</w:t>
            </w:r>
            <w:r w:rsidRPr="00725071">
              <w:rPr>
                <w:rStyle w:val="libPoemTiniChar0"/>
                <w:rtl/>
              </w:rPr>
              <w:br/>
              <w:t> </w:t>
            </w:r>
          </w:p>
        </w:tc>
        <w:tc>
          <w:tcPr>
            <w:tcW w:w="279" w:type="dxa"/>
            <w:shd w:val="clear" w:color="auto" w:fill="auto"/>
          </w:tcPr>
          <w:p w:rsidR="005B4860" w:rsidRDefault="005B4860" w:rsidP="00277B33">
            <w:pPr>
              <w:pStyle w:val="libPoem"/>
              <w:rPr>
                <w:rtl/>
              </w:rPr>
            </w:pPr>
          </w:p>
        </w:tc>
        <w:tc>
          <w:tcPr>
            <w:tcW w:w="3881" w:type="dxa"/>
            <w:shd w:val="clear" w:color="auto" w:fill="auto"/>
          </w:tcPr>
          <w:p w:rsidR="005B4860" w:rsidRDefault="005B4860" w:rsidP="00277B33">
            <w:pPr>
              <w:pStyle w:val="libPoem"/>
            </w:pPr>
            <w:r>
              <w:rPr>
                <w:rtl/>
                <w:lang w:bidi="fa-IR"/>
              </w:rPr>
              <w:t>جَزَع الخَزْرج من وَقْع الأسَلْ</w:t>
            </w:r>
            <w:r w:rsidRPr="00725071">
              <w:rPr>
                <w:rStyle w:val="libPoemTiniChar0"/>
                <w:rtl/>
              </w:rPr>
              <w:br/>
              <w:t> </w:t>
            </w:r>
          </w:p>
        </w:tc>
      </w:tr>
      <w:tr w:rsidR="005B4860" w:rsidTr="00277B33">
        <w:trPr>
          <w:trHeight w:val="350"/>
        </w:trPr>
        <w:tc>
          <w:tcPr>
            <w:tcW w:w="3920" w:type="dxa"/>
          </w:tcPr>
          <w:p w:rsidR="005B4860" w:rsidRDefault="005B4860" w:rsidP="00277B33">
            <w:pPr>
              <w:pStyle w:val="libPoem"/>
            </w:pPr>
            <w:r>
              <w:rPr>
                <w:rtl/>
                <w:lang w:bidi="fa-IR"/>
              </w:rPr>
              <w:t>لأهلّوا واستهلّوا فرحاً</w:t>
            </w:r>
            <w:r w:rsidRPr="00725071">
              <w:rPr>
                <w:rStyle w:val="libPoemTiniChar0"/>
                <w:rtl/>
              </w:rPr>
              <w:br/>
              <w:t> </w:t>
            </w:r>
          </w:p>
        </w:tc>
        <w:tc>
          <w:tcPr>
            <w:tcW w:w="279" w:type="dxa"/>
          </w:tcPr>
          <w:p w:rsidR="005B4860" w:rsidRDefault="005B4860" w:rsidP="00277B33">
            <w:pPr>
              <w:pStyle w:val="libPoem"/>
              <w:rPr>
                <w:rtl/>
              </w:rPr>
            </w:pPr>
          </w:p>
        </w:tc>
        <w:tc>
          <w:tcPr>
            <w:tcW w:w="3881" w:type="dxa"/>
          </w:tcPr>
          <w:p w:rsidR="005B4860" w:rsidRDefault="005B4860" w:rsidP="00277B33">
            <w:pPr>
              <w:pStyle w:val="libPoem"/>
            </w:pPr>
            <w:r>
              <w:rPr>
                <w:rtl/>
                <w:lang w:bidi="fa-IR"/>
              </w:rPr>
              <w:t>ولقالوا ليزيد َ لا فَشَلْ</w:t>
            </w:r>
            <w:r w:rsidRPr="00725071">
              <w:rPr>
                <w:rStyle w:val="libPoemTiniChar0"/>
                <w:rtl/>
              </w:rPr>
              <w:br/>
              <w:t> </w:t>
            </w:r>
          </w:p>
        </w:tc>
      </w:tr>
    </w:tbl>
    <w:p w:rsidR="00DB6A20" w:rsidRDefault="0088652D" w:rsidP="0088652D">
      <w:pPr>
        <w:pStyle w:val="libNormal"/>
        <w:rPr>
          <w:rtl/>
          <w:lang w:bidi="fa-IR"/>
        </w:rPr>
      </w:pPr>
      <w:r>
        <w:rPr>
          <w:rtl/>
          <w:lang w:bidi="fa-IR"/>
        </w:rPr>
        <w:t>فقال له رجل من أصحاب رسول الله (</w:t>
      </w:r>
      <w:r w:rsidR="0096185B" w:rsidRPr="0096185B">
        <w:rPr>
          <w:rStyle w:val="libAlaemChar"/>
          <w:rtl/>
        </w:rPr>
        <w:t>صلى‌الله‌عليه‌وآله</w:t>
      </w:r>
      <w:r>
        <w:rPr>
          <w:rtl/>
          <w:lang w:bidi="fa-IR"/>
        </w:rPr>
        <w:t>) : ارتددتَ عن الإسلام يا أمير المؤمنين ؟! قال : بلى</w:t>
      </w:r>
      <w:r w:rsidR="009D3EAD">
        <w:rPr>
          <w:rtl/>
          <w:lang w:bidi="fa-IR"/>
        </w:rPr>
        <w:t xml:space="preserve">، </w:t>
      </w:r>
      <w:r>
        <w:rPr>
          <w:rtl/>
          <w:lang w:bidi="fa-IR"/>
        </w:rPr>
        <w:t>نَستغفر الله</w:t>
      </w:r>
      <w:r w:rsidR="00DB6A20">
        <w:rPr>
          <w:rtl/>
          <w:lang w:bidi="fa-IR"/>
        </w:rPr>
        <w:t>.</w:t>
      </w:r>
    </w:p>
    <w:p w:rsidR="00DB6A20" w:rsidRDefault="0088652D" w:rsidP="0088652D">
      <w:pPr>
        <w:pStyle w:val="libNormal"/>
        <w:rPr>
          <w:rtl/>
          <w:lang w:bidi="fa-IR"/>
        </w:rPr>
      </w:pPr>
      <w:r>
        <w:rPr>
          <w:rtl/>
          <w:lang w:bidi="fa-IR"/>
        </w:rPr>
        <w:t>قال : والله لا ساكنتُك أرضاً أبداً</w:t>
      </w:r>
      <w:r w:rsidR="007E6BC8">
        <w:rPr>
          <w:rtl/>
          <w:lang w:bidi="fa-IR"/>
        </w:rPr>
        <w:t>.</w:t>
      </w:r>
      <w:r>
        <w:rPr>
          <w:rtl/>
          <w:lang w:bidi="fa-IR"/>
        </w:rPr>
        <w:t xml:space="preserve"> وخرج عنه</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أما مَن قال بكفره فكثير</w:t>
      </w:r>
      <w:r w:rsidR="009D3EAD">
        <w:rPr>
          <w:rtl/>
          <w:lang w:bidi="fa-IR"/>
        </w:rPr>
        <w:t xml:space="preserve">، </w:t>
      </w:r>
      <w:r>
        <w:rPr>
          <w:rtl/>
          <w:lang w:bidi="fa-IR"/>
        </w:rPr>
        <w:t>قال عبد الحي الدمشقي : وقال اليافعي : وأمّا حكم من قتل الحسين (</w:t>
      </w:r>
      <w:r w:rsidR="0096185B" w:rsidRPr="0096185B">
        <w:rPr>
          <w:rStyle w:val="libAlaemChar"/>
          <w:rtl/>
        </w:rPr>
        <w:t>عليه‌السلام</w:t>
      </w:r>
      <w:r>
        <w:rPr>
          <w:rtl/>
          <w:lang w:bidi="fa-IR"/>
        </w:rPr>
        <w:t>) أو أمر بقتله ممّن استحل ذلك فهو كافر , وإن لم يستحل ففاسق فاجر</w:t>
      </w:r>
      <w:r w:rsidR="009D3EAD">
        <w:rPr>
          <w:rtl/>
          <w:lang w:bidi="fa-IR"/>
        </w:rPr>
        <w:t xml:space="preserve">، </w:t>
      </w:r>
      <w:r>
        <w:rPr>
          <w:rtl/>
          <w:lang w:bidi="fa-IR"/>
        </w:rPr>
        <w:t>والله أعلم</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5B4860">
      <w:pPr>
        <w:pStyle w:val="libFootnote0"/>
        <w:rPr>
          <w:rtl/>
          <w:lang w:bidi="fa-IR"/>
        </w:rPr>
      </w:pPr>
      <w:r w:rsidRPr="005B4860">
        <w:rPr>
          <w:rtl/>
        </w:rPr>
        <w:t>(1)</w:t>
      </w:r>
      <w:r>
        <w:rPr>
          <w:rtl/>
          <w:lang w:bidi="fa-IR"/>
        </w:rPr>
        <w:t xml:space="preserve"> محضرات الأدباء ومحاورة الشعراء والبلغاء / 4124 للراغب الأصفهاني , نسخة برنامج الموسوعة الشعريّة</w:t>
      </w:r>
      <w:r w:rsidR="00DB6A20">
        <w:rPr>
          <w:rtl/>
          <w:lang w:bidi="fa-IR"/>
        </w:rPr>
        <w:t>.</w:t>
      </w:r>
    </w:p>
    <w:p w:rsidR="00DB6A20" w:rsidRDefault="0088652D" w:rsidP="005B4860">
      <w:pPr>
        <w:pStyle w:val="libFootnote0"/>
        <w:rPr>
          <w:rtl/>
          <w:lang w:bidi="fa-IR"/>
        </w:rPr>
      </w:pPr>
      <w:r w:rsidRPr="005B4860">
        <w:rPr>
          <w:rtl/>
        </w:rPr>
        <w:t>(2)</w:t>
      </w:r>
      <w:r>
        <w:rPr>
          <w:rtl/>
          <w:lang w:bidi="fa-IR"/>
        </w:rPr>
        <w:t xml:space="preserve"> العقد الفريد / 3185 لابن عبد ربه الأندلسي , نسخة برنامج الموسوعة الشعريّة</w:t>
      </w:r>
      <w:r w:rsidR="00DB6A20">
        <w:rPr>
          <w:rtl/>
          <w:lang w:bidi="fa-IR"/>
        </w:rPr>
        <w:t>.</w:t>
      </w:r>
    </w:p>
    <w:p w:rsidR="00DB6A20" w:rsidRDefault="0088652D" w:rsidP="005B4860">
      <w:pPr>
        <w:pStyle w:val="libFootnote0"/>
        <w:rPr>
          <w:rtl/>
          <w:lang w:bidi="fa-IR"/>
        </w:rPr>
      </w:pPr>
      <w:r w:rsidRPr="005B4860">
        <w:rPr>
          <w:rtl/>
        </w:rPr>
        <w:t>(3)</w:t>
      </w:r>
      <w:r>
        <w:rPr>
          <w:rtl/>
          <w:lang w:bidi="fa-IR"/>
        </w:rPr>
        <w:t xml:space="preserve"> شذرات الذهب 1 / 68 </w:t>
      </w:r>
      <w:r w:rsidR="0096185B">
        <w:rPr>
          <w:rtl/>
          <w:lang w:bidi="fa-IR"/>
        </w:rPr>
        <w:t>-</w:t>
      </w:r>
      <w:r>
        <w:rPr>
          <w:rtl/>
          <w:lang w:bidi="fa-IR"/>
        </w:rPr>
        <w:t xml:space="preserve"> 69</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88652D">
      <w:pPr>
        <w:pStyle w:val="libNormal"/>
        <w:rPr>
          <w:lang w:bidi="fa-IR"/>
        </w:rPr>
      </w:pPr>
      <w:r>
        <w:rPr>
          <w:rtl/>
          <w:lang w:bidi="fa-IR"/>
        </w:rPr>
        <w:lastRenderedPageBreak/>
        <w:t xml:space="preserve">قال ابن الدمشقي : وقال ابن القفطي في تاريخه : إنّ السبي </w:t>
      </w:r>
      <w:r w:rsidR="003B6559">
        <w:rPr>
          <w:rtl/>
          <w:lang w:bidi="fa-IR"/>
        </w:rPr>
        <w:t>لمـّا</w:t>
      </w:r>
      <w:r>
        <w:rPr>
          <w:rtl/>
          <w:lang w:bidi="fa-IR"/>
        </w:rPr>
        <w:t xml:space="preserve"> ورد على يزيد بن معاوية خرج لتلقيه , فلقي الأطفال والنساء من ذرّيّة علي والحسن والحسين (</w:t>
      </w:r>
      <w:r w:rsidR="0096185B" w:rsidRPr="0096185B">
        <w:rPr>
          <w:rStyle w:val="libAlaemChar"/>
          <w:rtl/>
        </w:rPr>
        <w:t>عليهم‌السلام</w:t>
      </w:r>
      <w:r>
        <w:rPr>
          <w:rtl/>
          <w:lang w:bidi="fa-IR"/>
        </w:rPr>
        <w:t>)</w:t>
      </w:r>
      <w:r w:rsidR="009D3EAD">
        <w:rPr>
          <w:rtl/>
          <w:lang w:bidi="fa-IR"/>
        </w:rPr>
        <w:t xml:space="preserve">، </w:t>
      </w:r>
      <w:r>
        <w:rPr>
          <w:rtl/>
          <w:lang w:bidi="fa-IR"/>
        </w:rPr>
        <w:t>والرؤس على أسنة الرماح</w:t>
      </w:r>
      <w:r w:rsidR="009D3EAD">
        <w:rPr>
          <w:rtl/>
          <w:lang w:bidi="fa-IR"/>
        </w:rPr>
        <w:t xml:space="preserve">، </w:t>
      </w:r>
      <w:r>
        <w:rPr>
          <w:rtl/>
          <w:lang w:bidi="fa-IR"/>
        </w:rPr>
        <w:t>وقد أشرفوا على ثنية العقاب</w:t>
      </w:r>
      <w:r w:rsidR="009D3EAD">
        <w:rPr>
          <w:rtl/>
          <w:lang w:bidi="fa-IR"/>
        </w:rPr>
        <w:t xml:space="preserve">، </w:t>
      </w:r>
      <w:r>
        <w:rPr>
          <w:rtl/>
          <w:lang w:bidi="fa-IR"/>
        </w:rPr>
        <w:t>ف</w:t>
      </w:r>
      <w:r w:rsidR="003B6559">
        <w:rPr>
          <w:rtl/>
          <w:lang w:bidi="fa-IR"/>
        </w:rPr>
        <w:t>لمـّا</w:t>
      </w:r>
      <w:r>
        <w:rPr>
          <w:rtl/>
          <w:lang w:bidi="fa-IR"/>
        </w:rPr>
        <w:t xml:space="preserve"> رآهم أنشد :</w:t>
      </w:r>
    </w:p>
    <w:tbl>
      <w:tblPr>
        <w:tblStyle w:val="TableGrid"/>
        <w:bidiVisual/>
        <w:tblW w:w="4562" w:type="pct"/>
        <w:tblInd w:w="384" w:type="dxa"/>
        <w:tblLook w:val="01E0"/>
      </w:tblPr>
      <w:tblGrid>
        <w:gridCol w:w="3999"/>
        <w:gridCol w:w="285"/>
        <w:gridCol w:w="3960"/>
      </w:tblGrid>
      <w:tr w:rsidR="005B4860" w:rsidTr="00277B33">
        <w:trPr>
          <w:trHeight w:val="350"/>
        </w:trPr>
        <w:tc>
          <w:tcPr>
            <w:tcW w:w="3920" w:type="dxa"/>
            <w:shd w:val="clear" w:color="auto" w:fill="auto"/>
          </w:tcPr>
          <w:p w:rsidR="005B4860" w:rsidRDefault="005B4860" w:rsidP="00277B33">
            <w:pPr>
              <w:pStyle w:val="libPoem"/>
            </w:pPr>
            <w:r>
              <w:rPr>
                <w:rtl/>
                <w:lang w:bidi="fa-IR"/>
              </w:rPr>
              <w:t>ل</w:t>
            </w:r>
            <w:r>
              <w:rPr>
                <w:rFonts w:hint="cs"/>
                <w:rtl/>
                <w:lang w:bidi="fa-IR"/>
              </w:rPr>
              <w:t>ـمَّا</w:t>
            </w:r>
            <w:r>
              <w:rPr>
                <w:rtl/>
                <w:lang w:bidi="fa-IR"/>
              </w:rPr>
              <w:t xml:space="preserve"> بدت تلك الحمولُ وأشرقتْ</w:t>
            </w:r>
            <w:r w:rsidRPr="00725071">
              <w:rPr>
                <w:rStyle w:val="libPoemTiniChar0"/>
                <w:rtl/>
              </w:rPr>
              <w:br/>
              <w:t> </w:t>
            </w:r>
          </w:p>
        </w:tc>
        <w:tc>
          <w:tcPr>
            <w:tcW w:w="279" w:type="dxa"/>
            <w:shd w:val="clear" w:color="auto" w:fill="auto"/>
          </w:tcPr>
          <w:p w:rsidR="005B4860" w:rsidRDefault="005B4860" w:rsidP="00277B33">
            <w:pPr>
              <w:pStyle w:val="libPoem"/>
              <w:rPr>
                <w:rtl/>
              </w:rPr>
            </w:pPr>
          </w:p>
        </w:tc>
        <w:tc>
          <w:tcPr>
            <w:tcW w:w="3881" w:type="dxa"/>
            <w:shd w:val="clear" w:color="auto" w:fill="auto"/>
          </w:tcPr>
          <w:p w:rsidR="005B4860" w:rsidRDefault="005B4860" w:rsidP="00277B33">
            <w:pPr>
              <w:pStyle w:val="libPoem"/>
            </w:pPr>
            <w:r>
              <w:rPr>
                <w:rtl/>
                <w:lang w:bidi="fa-IR"/>
              </w:rPr>
              <w:t>تلك الرؤوس على ربا جيرونِ</w:t>
            </w:r>
            <w:r w:rsidRPr="00725071">
              <w:rPr>
                <w:rStyle w:val="libPoemTiniChar0"/>
                <w:rtl/>
              </w:rPr>
              <w:br/>
              <w:t> </w:t>
            </w:r>
          </w:p>
        </w:tc>
      </w:tr>
      <w:tr w:rsidR="005B4860" w:rsidTr="00277B33">
        <w:trPr>
          <w:trHeight w:val="350"/>
        </w:trPr>
        <w:tc>
          <w:tcPr>
            <w:tcW w:w="3920" w:type="dxa"/>
          </w:tcPr>
          <w:p w:rsidR="005B4860" w:rsidRDefault="005B4860" w:rsidP="00277B33">
            <w:pPr>
              <w:pStyle w:val="libPoem"/>
            </w:pPr>
            <w:r>
              <w:rPr>
                <w:rtl/>
                <w:lang w:bidi="fa-IR"/>
              </w:rPr>
              <w:t>نعب الغرابُ فقلت قل أو لا تقل</w:t>
            </w:r>
            <w:r w:rsidRPr="00725071">
              <w:rPr>
                <w:rStyle w:val="libPoemTiniChar0"/>
                <w:rtl/>
              </w:rPr>
              <w:br/>
              <w:t> </w:t>
            </w:r>
          </w:p>
        </w:tc>
        <w:tc>
          <w:tcPr>
            <w:tcW w:w="279" w:type="dxa"/>
          </w:tcPr>
          <w:p w:rsidR="005B4860" w:rsidRDefault="005B4860" w:rsidP="00277B33">
            <w:pPr>
              <w:pStyle w:val="libPoem"/>
              <w:rPr>
                <w:rtl/>
              </w:rPr>
            </w:pPr>
          </w:p>
        </w:tc>
        <w:tc>
          <w:tcPr>
            <w:tcW w:w="3881" w:type="dxa"/>
          </w:tcPr>
          <w:p w:rsidR="005B4860" w:rsidRDefault="005B4860" w:rsidP="00277B33">
            <w:pPr>
              <w:pStyle w:val="libPoem"/>
            </w:pPr>
            <w:r>
              <w:rPr>
                <w:rtl/>
                <w:lang w:bidi="fa-IR"/>
              </w:rPr>
              <w:t>فقد اقتضيتُ من الرسول ديوني</w:t>
            </w:r>
            <w:r w:rsidRPr="00725071">
              <w:rPr>
                <w:rStyle w:val="libPoemTiniChar0"/>
                <w:rtl/>
              </w:rPr>
              <w:br/>
              <w:t> </w:t>
            </w:r>
          </w:p>
        </w:tc>
      </w:tr>
    </w:tbl>
    <w:p w:rsidR="00DB6A20" w:rsidRDefault="0088652D" w:rsidP="0088652D">
      <w:pPr>
        <w:pStyle w:val="libNormal"/>
        <w:rPr>
          <w:rtl/>
          <w:lang w:bidi="fa-IR"/>
        </w:rPr>
      </w:pPr>
      <w:r>
        <w:rPr>
          <w:rtl/>
          <w:lang w:bidi="fa-IR"/>
        </w:rPr>
        <w:t>يعني بذلك أنه قتل الحسين (</w:t>
      </w:r>
      <w:r w:rsidR="0096185B" w:rsidRPr="0096185B">
        <w:rPr>
          <w:rStyle w:val="libAlaemChar"/>
          <w:rtl/>
        </w:rPr>
        <w:t>عليه‌السلام</w:t>
      </w:r>
      <w:r>
        <w:rPr>
          <w:rtl/>
          <w:lang w:bidi="fa-IR"/>
        </w:rPr>
        <w:t>) بمَن قتله رسول الله (</w:t>
      </w:r>
      <w:r w:rsidR="0096185B" w:rsidRPr="0096185B">
        <w:rPr>
          <w:rStyle w:val="libAlaemChar"/>
          <w:rtl/>
        </w:rPr>
        <w:t>صلى‌الله‌عليه‌وآله</w:t>
      </w:r>
      <w:r>
        <w:rPr>
          <w:rtl/>
          <w:lang w:bidi="fa-IR"/>
        </w:rPr>
        <w:t>) يوم بدر , مثل عتبة جدّه ومَن مضى من أسلافه ! وقائل مثل هذا (القول) برئ من الإسلام</w:t>
      </w:r>
      <w:r w:rsidR="009D3EAD">
        <w:rPr>
          <w:rtl/>
          <w:lang w:bidi="fa-IR"/>
        </w:rPr>
        <w:t xml:space="preserve">، </w:t>
      </w:r>
      <w:r>
        <w:rPr>
          <w:rtl/>
          <w:lang w:bidi="fa-IR"/>
        </w:rPr>
        <w:t>ولا يشك في كفره</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وقال أيضاً :</w:t>
      </w:r>
    </w:p>
    <w:tbl>
      <w:tblPr>
        <w:tblStyle w:val="TableGrid"/>
        <w:bidiVisual/>
        <w:tblW w:w="4562" w:type="pct"/>
        <w:tblInd w:w="384" w:type="dxa"/>
        <w:tblLook w:val="01E0"/>
      </w:tblPr>
      <w:tblGrid>
        <w:gridCol w:w="3999"/>
        <w:gridCol w:w="285"/>
        <w:gridCol w:w="3960"/>
      </w:tblGrid>
      <w:tr w:rsidR="005B4860" w:rsidTr="00277B33">
        <w:trPr>
          <w:trHeight w:val="350"/>
        </w:trPr>
        <w:tc>
          <w:tcPr>
            <w:tcW w:w="3920" w:type="dxa"/>
            <w:shd w:val="clear" w:color="auto" w:fill="auto"/>
          </w:tcPr>
          <w:p w:rsidR="005B4860" w:rsidRDefault="005B4860" w:rsidP="00277B33">
            <w:pPr>
              <w:pStyle w:val="libPoem"/>
            </w:pPr>
            <w:r>
              <w:rPr>
                <w:rtl/>
                <w:lang w:bidi="fa-IR"/>
              </w:rPr>
              <w:t>نعب الغرابُ فقلت قل أو لا تقل</w:t>
            </w:r>
            <w:r w:rsidRPr="00725071">
              <w:rPr>
                <w:rStyle w:val="libPoemTiniChar0"/>
                <w:rtl/>
              </w:rPr>
              <w:br/>
              <w:t> </w:t>
            </w:r>
          </w:p>
        </w:tc>
        <w:tc>
          <w:tcPr>
            <w:tcW w:w="279" w:type="dxa"/>
            <w:shd w:val="clear" w:color="auto" w:fill="auto"/>
          </w:tcPr>
          <w:p w:rsidR="005B4860" w:rsidRDefault="005B4860" w:rsidP="00277B33">
            <w:pPr>
              <w:pStyle w:val="libPoem"/>
              <w:rPr>
                <w:rtl/>
              </w:rPr>
            </w:pPr>
          </w:p>
        </w:tc>
        <w:tc>
          <w:tcPr>
            <w:tcW w:w="3881" w:type="dxa"/>
            <w:shd w:val="clear" w:color="auto" w:fill="auto"/>
          </w:tcPr>
          <w:p w:rsidR="005B4860" w:rsidRDefault="005B4860" w:rsidP="00277B33">
            <w:pPr>
              <w:pStyle w:val="libPoem"/>
            </w:pPr>
            <w:r>
              <w:rPr>
                <w:rtl/>
                <w:lang w:bidi="fa-IR"/>
              </w:rPr>
              <w:t>فقد اقتضيت من الرسول ديوني</w:t>
            </w:r>
            <w:r w:rsidRPr="00725071">
              <w:rPr>
                <w:rStyle w:val="libPoemTiniChar0"/>
                <w:rtl/>
              </w:rPr>
              <w:br/>
              <w:t> </w:t>
            </w:r>
          </w:p>
        </w:tc>
      </w:tr>
    </w:tbl>
    <w:p w:rsidR="00DB6A20" w:rsidRDefault="0088652D" w:rsidP="0088652D">
      <w:pPr>
        <w:pStyle w:val="libNormal"/>
        <w:rPr>
          <w:rtl/>
          <w:lang w:bidi="fa-IR"/>
        </w:rPr>
      </w:pPr>
      <w:r>
        <w:rPr>
          <w:rtl/>
          <w:lang w:bidi="fa-IR"/>
        </w:rPr>
        <w:t>فقال له رجل من الصحابة : ارتددت عن الإسلام يا أمير المؤمنين ؟! [ قال] : بل نستغفر الله</w:t>
      </w:r>
      <w:r w:rsidR="00DB6A20">
        <w:rPr>
          <w:rtl/>
          <w:lang w:bidi="fa-IR"/>
        </w:rPr>
        <w:t>.</w:t>
      </w:r>
    </w:p>
    <w:p w:rsidR="00DB6A20" w:rsidRDefault="0088652D" w:rsidP="0088652D">
      <w:pPr>
        <w:pStyle w:val="libNormal"/>
        <w:rPr>
          <w:rtl/>
          <w:lang w:bidi="fa-IR"/>
        </w:rPr>
      </w:pPr>
      <w:r>
        <w:rPr>
          <w:rtl/>
          <w:lang w:bidi="fa-IR"/>
        </w:rPr>
        <w:t>وقرع ثغره الشريف بالقضيب وهو الحبيب وابن الحبيب [ و ] سبط الحبيب , وكل هذا ممّا يدل على صريح الكفر [ أو الكفر ] الصريح والذنب القبيح</w:t>
      </w:r>
      <w:r w:rsidR="007E6BC8">
        <w:rPr>
          <w:rtl/>
          <w:lang w:bidi="fa-IR"/>
        </w:rPr>
        <w:t>.</w:t>
      </w:r>
      <w:r>
        <w:rPr>
          <w:rtl/>
          <w:lang w:bidi="fa-IR"/>
        </w:rPr>
        <w:t xml:space="preserve"> والقيامة تجمعهم وإلى الله مرجعهم , ففضّ الله فاه بما نطق وفاه</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المناوي : قال المولى ابن الكمال : والحقُّ إنّ لعن يزيد على اشتهار كفره</w:t>
      </w:r>
      <w:r w:rsidR="009D3EAD">
        <w:rPr>
          <w:rtl/>
          <w:lang w:bidi="fa-IR"/>
        </w:rPr>
        <w:t xml:space="preserve">، </w:t>
      </w:r>
      <w:r>
        <w:rPr>
          <w:rtl/>
          <w:lang w:bidi="fa-IR"/>
        </w:rPr>
        <w:t>وتواتر فظاعته وشرِّه على ما عرف بتفاصيله جائز</w:t>
      </w:r>
      <w:r w:rsidR="007E6BC8">
        <w:rPr>
          <w:rtl/>
          <w:lang w:bidi="fa-IR"/>
        </w:rPr>
        <w:t>...</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7D321E">
      <w:pPr>
        <w:pStyle w:val="libFootnote0"/>
        <w:rPr>
          <w:rtl/>
          <w:lang w:bidi="fa-IR"/>
        </w:rPr>
      </w:pPr>
      <w:r w:rsidRPr="007D321E">
        <w:rPr>
          <w:rtl/>
        </w:rPr>
        <w:t>(1)</w:t>
      </w:r>
      <w:r>
        <w:rPr>
          <w:rtl/>
          <w:lang w:bidi="fa-IR"/>
        </w:rPr>
        <w:t xml:space="preserve"> جواهر المطالب في مناقب الإمام علي (</w:t>
      </w:r>
      <w:r w:rsidR="0096185B" w:rsidRPr="007D321E">
        <w:rPr>
          <w:rStyle w:val="libFootnoteAlaemChar"/>
          <w:rtl/>
        </w:rPr>
        <w:t>عليه‌السلام</w:t>
      </w:r>
      <w:r>
        <w:rPr>
          <w:rtl/>
          <w:lang w:bidi="fa-IR"/>
        </w:rPr>
        <w:t xml:space="preserve">) </w:t>
      </w:r>
      <w:r w:rsidR="0096185B">
        <w:rPr>
          <w:rtl/>
          <w:lang w:bidi="fa-IR"/>
        </w:rPr>
        <w:t>-</w:t>
      </w:r>
      <w:r>
        <w:rPr>
          <w:rtl/>
          <w:lang w:bidi="fa-IR"/>
        </w:rPr>
        <w:t xml:space="preserve"> ابن الدمشقي 2 / 300</w:t>
      </w:r>
      <w:r w:rsidR="00DB6A20">
        <w:rPr>
          <w:rtl/>
          <w:lang w:bidi="fa-IR"/>
        </w:rPr>
        <w:t>.</w:t>
      </w:r>
    </w:p>
    <w:p w:rsidR="00DB6A20" w:rsidRDefault="0088652D" w:rsidP="007D321E">
      <w:pPr>
        <w:pStyle w:val="libFootnote0"/>
        <w:rPr>
          <w:rtl/>
          <w:lang w:bidi="fa-IR"/>
        </w:rPr>
      </w:pPr>
      <w:r w:rsidRPr="007D321E">
        <w:rPr>
          <w:rtl/>
        </w:rPr>
        <w:t>(2)</w:t>
      </w:r>
      <w:r>
        <w:rPr>
          <w:rtl/>
          <w:lang w:bidi="fa-IR"/>
        </w:rPr>
        <w:t xml:space="preserve"> جواهر المطالب في مناقب الإمام علي (</w:t>
      </w:r>
      <w:r w:rsidR="0096185B" w:rsidRPr="007D321E">
        <w:rPr>
          <w:rStyle w:val="libFootnoteAlaemChar"/>
          <w:rtl/>
        </w:rPr>
        <w:t>عليه‌السلام</w:t>
      </w:r>
      <w:r>
        <w:rPr>
          <w:rtl/>
          <w:lang w:bidi="fa-IR"/>
        </w:rPr>
        <w:t xml:space="preserve">) </w:t>
      </w:r>
      <w:r w:rsidR="0096185B">
        <w:rPr>
          <w:rtl/>
          <w:lang w:bidi="fa-IR"/>
        </w:rPr>
        <w:t>-</w:t>
      </w:r>
      <w:r>
        <w:rPr>
          <w:rtl/>
          <w:lang w:bidi="fa-IR"/>
        </w:rPr>
        <w:t xml:space="preserve"> ابن الدمشقي 1 / 15</w:t>
      </w:r>
      <w:r w:rsidR="00DB6A20">
        <w:rPr>
          <w:rtl/>
          <w:lang w:bidi="fa-IR"/>
        </w:rPr>
        <w:t>.</w:t>
      </w:r>
    </w:p>
    <w:p w:rsidR="00DB6A20" w:rsidRDefault="0088652D" w:rsidP="007D321E">
      <w:pPr>
        <w:pStyle w:val="libFootnote0"/>
        <w:rPr>
          <w:rtl/>
          <w:lang w:bidi="fa-IR"/>
        </w:rPr>
      </w:pPr>
      <w:r w:rsidRPr="007D321E">
        <w:rPr>
          <w:rtl/>
        </w:rPr>
        <w:t>(3)</w:t>
      </w:r>
      <w:r>
        <w:rPr>
          <w:rtl/>
          <w:lang w:bidi="fa-IR"/>
        </w:rPr>
        <w:t xml:space="preserve"> فيض القدير شرح الجامع الصغير </w:t>
      </w:r>
      <w:r w:rsidR="0096185B">
        <w:rPr>
          <w:rtl/>
          <w:lang w:bidi="fa-IR"/>
        </w:rPr>
        <w:t>-</w:t>
      </w:r>
      <w:r>
        <w:rPr>
          <w:rtl/>
          <w:lang w:bidi="fa-IR"/>
        </w:rPr>
        <w:t xml:space="preserve"> المناوي 1 / 264</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88652D">
      <w:pPr>
        <w:pStyle w:val="libNormal"/>
        <w:rPr>
          <w:lang w:bidi="fa-IR"/>
        </w:rPr>
      </w:pPr>
      <w:r>
        <w:rPr>
          <w:rtl/>
          <w:lang w:bidi="fa-IR"/>
        </w:rPr>
        <w:lastRenderedPageBreak/>
        <w:t>قال سبط ابن الجوزي : قال ابن عقيل : وممّا يدلُّ على كفره وزندقته فضلاً عن سبّه ولعنه , أشعاره التي أفصح بها بالإلحاد</w:t>
      </w:r>
      <w:r w:rsidR="009D3EAD">
        <w:rPr>
          <w:rtl/>
          <w:lang w:bidi="fa-IR"/>
        </w:rPr>
        <w:t xml:space="preserve">، </w:t>
      </w:r>
      <w:r>
        <w:rPr>
          <w:rtl/>
          <w:lang w:bidi="fa-IR"/>
        </w:rPr>
        <w:t>وأبان عن خبث الضمائر وسوء الاعتقاد , فمنها قوله في قصيدته التي أوّلها :</w:t>
      </w:r>
    </w:p>
    <w:tbl>
      <w:tblPr>
        <w:tblStyle w:val="TableGrid"/>
        <w:bidiVisual/>
        <w:tblW w:w="4562" w:type="pct"/>
        <w:tblInd w:w="384" w:type="dxa"/>
        <w:tblLook w:val="01E0"/>
      </w:tblPr>
      <w:tblGrid>
        <w:gridCol w:w="3999"/>
        <w:gridCol w:w="285"/>
        <w:gridCol w:w="3960"/>
      </w:tblGrid>
      <w:tr w:rsidR="007432B5" w:rsidTr="00277B33">
        <w:trPr>
          <w:trHeight w:val="350"/>
        </w:trPr>
        <w:tc>
          <w:tcPr>
            <w:tcW w:w="3920" w:type="dxa"/>
            <w:shd w:val="clear" w:color="auto" w:fill="auto"/>
          </w:tcPr>
          <w:p w:rsidR="007432B5" w:rsidRDefault="007432B5" w:rsidP="00277B33">
            <w:pPr>
              <w:pStyle w:val="libPoem"/>
            </w:pPr>
            <w:r>
              <w:rPr>
                <w:rtl/>
                <w:lang w:bidi="fa-IR"/>
              </w:rPr>
              <w:t>عُليةُ هاتي واعلني وترنَّمِي</w:t>
            </w:r>
            <w:r w:rsidRPr="00725071">
              <w:rPr>
                <w:rStyle w:val="libPoemTiniChar0"/>
                <w:rtl/>
              </w:rPr>
              <w:br/>
              <w:t> </w:t>
            </w:r>
          </w:p>
        </w:tc>
        <w:tc>
          <w:tcPr>
            <w:tcW w:w="279" w:type="dxa"/>
            <w:shd w:val="clear" w:color="auto" w:fill="auto"/>
          </w:tcPr>
          <w:p w:rsidR="007432B5" w:rsidRDefault="007432B5" w:rsidP="00277B33">
            <w:pPr>
              <w:pStyle w:val="libPoem"/>
              <w:rPr>
                <w:rtl/>
              </w:rPr>
            </w:pPr>
          </w:p>
        </w:tc>
        <w:tc>
          <w:tcPr>
            <w:tcW w:w="3881" w:type="dxa"/>
            <w:shd w:val="clear" w:color="auto" w:fill="auto"/>
          </w:tcPr>
          <w:p w:rsidR="007432B5" w:rsidRDefault="007432B5" w:rsidP="00277B33">
            <w:pPr>
              <w:pStyle w:val="libPoem"/>
            </w:pPr>
            <w:r>
              <w:rPr>
                <w:rtl/>
                <w:lang w:bidi="fa-IR"/>
              </w:rPr>
              <w:t>بذلك إني لا أُحِبُّ التناجيا</w:t>
            </w:r>
            <w:r w:rsidRPr="00725071">
              <w:rPr>
                <w:rStyle w:val="libPoemTiniChar0"/>
                <w:rtl/>
              </w:rPr>
              <w:br/>
              <w:t> </w:t>
            </w:r>
          </w:p>
        </w:tc>
      </w:tr>
      <w:tr w:rsidR="007432B5" w:rsidTr="00277B33">
        <w:trPr>
          <w:trHeight w:val="350"/>
        </w:trPr>
        <w:tc>
          <w:tcPr>
            <w:tcW w:w="3920" w:type="dxa"/>
          </w:tcPr>
          <w:p w:rsidR="007432B5" w:rsidRDefault="007432B5" w:rsidP="00277B33">
            <w:pPr>
              <w:pStyle w:val="libPoem"/>
            </w:pPr>
            <w:r>
              <w:rPr>
                <w:rtl/>
                <w:lang w:bidi="fa-IR"/>
              </w:rPr>
              <w:t>حديثُ أبي سفيانَ قِدْمَاً سمى بها</w:t>
            </w:r>
            <w:r w:rsidRPr="00725071">
              <w:rPr>
                <w:rStyle w:val="libPoemTiniChar0"/>
                <w:rtl/>
              </w:rPr>
              <w:br/>
              <w:t> </w:t>
            </w:r>
          </w:p>
        </w:tc>
        <w:tc>
          <w:tcPr>
            <w:tcW w:w="279" w:type="dxa"/>
          </w:tcPr>
          <w:p w:rsidR="007432B5" w:rsidRDefault="007432B5" w:rsidP="00277B33">
            <w:pPr>
              <w:pStyle w:val="libPoem"/>
              <w:rPr>
                <w:rtl/>
              </w:rPr>
            </w:pPr>
          </w:p>
        </w:tc>
        <w:tc>
          <w:tcPr>
            <w:tcW w:w="3881" w:type="dxa"/>
          </w:tcPr>
          <w:p w:rsidR="007432B5" w:rsidRDefault="007432B5" w:rsidP="00277B33">
            <w:pPr>
              <w:pStyle w:val="libPoem"/>
            </w:pPr>
            <w:r>
              <w:rPr>
                <w:rtl/>
                <w:lang w:bidi="fa-IR"/>
              </w:rPr>
              <w:t>إلى أُحُدٍ حتّى أقام البواكيا</w:t>
            </w:r>
            <w:r w:rsidRPr="00725071">
              <w:rPr>
                <w:rStyle w:val="libPoemTiniChar0"/>
                <w:rtl/>
              </w:rPr>
              <w:br/>
              <w:t> </w:t>
            </w:r>
          </w:p>
        </w:tc>
      </w:tr>
      <w:tr w:rsidR="007432B5" w:rsidTr="00277B33">
        <w:trPr>
          <w:trHeight w:val="350"/>
        </w:trPr>
        <w:tc>
          <w:tcPr>
            <w:tcW w:w="3920" w:type="dxa"/>
          </w:tcPr>
          <w:p w:rsidR="007432B5" w:rsidRDefault="007432B5" w:rsidP="00277B33">
            <w:pPr>
              <w:pStyle w:val="libPoem"/>
            </w:pPr>
            <w:r>
              <w:rPr>
                <w:rtl/>
                <w:lang w:bidi="fa-IR"/>
              </w:rPr>
              <w:t>ألا هاتِ فاسقيني على ذاك قهوةً</w:t>
            </w:r>
            <w:r w:rsidRPr="00725071">
              <w:rPr>
                <w:rStyle w:val="libPoemTiniChar0"/>
                <w:rtl/>
              </w:rPr>
              <w:br/>
              <w:t> </w:t>
            </w:r>
          </w:p>
        </w:tc>
        <w:tc>
          <w:tcPr>
            <w:tcW w:w="279" w:type="dxa"/>
          </w:tcPr>
          <w:p w:rsidR="007432B5" w:rsidRDefault="007432B5" w:rsidP="00277B33">
            <w:pPr>
              <w:pStyle w:val="libPoem"/>
              <w:rPr>
                <w:rtl/>
              </w:rPr>
            </w:pPr>
          </w:p>
        </w:tc>
        <w:tc>
          <w:tcPr>
            <w:tcW w:w="3881" w:type="dxa"/>
          </w:tcPr>
          <w:p w:rsidR="007432B5" w:rsidRDefault="007432B5" w:rsidP="00277B33">
            <w:pPr>
              <w:pStyle w:val="libPoem"/>
            </w:pPr>
            <w:r>
              <w:rPr>
                <w:rtl/>
                <w:lang w:bidi="fa-IR"/>
              </w:rPr>
              <w:t>تخيَّرها العنسيُّ كرْماً شآميا</w:t>
            </w:r>
            <w:r w:rsidRPr="00725071">
              <w:rPr>
                <w:rStyle w:val="libPoemTiniChar0"/>
                <w:rtl/>
              </w:rPr>
              <w:br/>
              <w:t> </w:t>
            </w:r>
          </w:p>
        </w:tc>
      </w:tr>
      <w:tr w:rsidR="007432B5" w:rsidTr="00277B33">
        <w:trPr>
          <w:trHeight w:val="350"/>
        </w:trPr>
        <w:tc>
          <w:tcPr>
            <w:tcW w:w="3920" w:type="dxa"/>
          </w:tcPr>
          <w:p w:rsidR="007432B5" w:rsidRDefault="007432B5" w:rsidP="00277B33">
            <w:pPr>
              <w:pStyle w:val="libPoem"/>
            </w:pPr>
            <w:r>
              <w:rPr>
                <w:rtl/>
                <w:lang w:bidi="fa-IR"/>
              </w:rPr>
              <w:t>وإن متُّ يا أُمَّ الأحيمرِ فانكحي</w:t>
            </w:r>
            <w:r w:rsidRPr="00725071">
              <w:rPr>
                <w:rStyle w:val="libPoemTiniChar0"/>
                <w:rtl/>
              </w:rPr>
              <w:br/>
              <w:t> </w:t>
            </w:r>
          </w:p>
        </w:tc>
        <w:tc>
          <w:tcPr>
            <w:tcW w:w="279" w:type="dxa"/>
          </w:tcPr>
          <w:p w:rsidR="007432B5" w:rsidRDefault="007432B5" w:rsidP="00277B33">
            <w:pPr>
              <w:pStyle w:val="libPoem"/>
              <w:rPr>
                <w:rtl/>
              </w:rPr>
            </w:pPr>
          </w:p>
        </w:tc>
        <w:tc>
          <w:tcPr>
            <w:tcW w:w="3881" w:type="dxa"/>
          </w:tcPr>
          <w:p w:rsidR="007432B5" w:rsidRDefault="007432B5" w:rsidP="00277B33">
            <w:pPr>
              <w:pStyle w:val="libPoem"/>
            </w:pPr>
            <w:r>
              <w:rPr>
                <w:rtl/>
                <w:lang w:bidi="fa-IR"/>
              </w:rPr>
              <w:t>ولا تأملي بَعْدَ الفراقِ تلاقيا</w:t>
            </w:r>
            <w:r w:rsidRPr="00725071">
              <w:rPr>
                <w:rStyle w:val="libPoemTiniChar0"/>
                <w:rtl/>
              </w:rPr>
              <w:br/>
              <w:t> </w:t>
            </w:r>
          </w:p>
        </w:tc>
      </w:tr>
      <w:tr w:rsidR="007432B5" w:rsidTr="00277B33">
        <w:trPr>
          <w:trHeight w:val="350"/>
        </w:trPr>
        <w:tc>
          <w:tcPr>
            <w:tcW w:w="3920" w:type="dxa"/>
          </w:tcPr>
          <w:p w:rsidR="007432B5" w:rsidRDefault="007432B5" w:rsidP="00277B33">
            <w:pPr>
              <w:pStyle w:val="libPoem"/>
            </w:pPr>
            <w:r>
              <w:rPr>
                <w:rtl/>
                <w:lang w:bidi="fa-IR"/>
              </w:rPr>
              <w:t>فإنّ الذي حُدَّثْتِ عن يومِ بَعْثِنا</w:t>
            </w:r>
            <w:r w:rsidRPr="00725071">
              <w:rPr>
                <w:rStyle w:val="libPoemTiniChar0"/>
                <w:rtl/>
              </w:rPr>
              <w:br/>
              <w:t> </w:t>
            </w:r>
          </w:p>
        </w:tc>
        <w:tc>
          <w:tcPr>
            <w:tcW w:w="279" w:type="dxa"/>
          </w:tcPr>
          <w:p w:rsidR="007432B5" w:rsidRDefault="007432B5" w:rsidP="00277B33">
            <w:pPr>
              <w:pStyle w:val="libPoem"/>
              <w:rPr>
                <w:rtl/>
              </w:rPr>
            </w:pPr>
          </w:p>
        </w:tc>
        <w:tc>
          <w:tcPr>
            <w:tcW w:w="3881" w:type="dxa"/>
          </w:tcPr>
          <w:p w:rsidR="007432B5" w:rsidRDefault="007432B5" w:rsidP="00277B33">
            <w:pPr>
              <w:pStyle w:val="libPoem"/>
            </w:pPr>
            <w:r>
              <w:rPr>
                <w:rtl/>
                <w:lang w:bidi="fa-IR"/>
              </w:rPr>
              <w:t>أحاديثُ طسمٍ تجعلُ القلبَ ساهيا</w:t>
            </w:r>
            <w:r w:rsidRPr="00725071">
              <w:rPr>
                <w:rStyle w:val="libPoemTiniChar0"/>
                <w:rtl/>
              </w:rPr>
              <w:br/>
              <w:t> </w:t>
            </w:r>
          </w:p>
        </w:tc>
      </w:tr>
      <w:tr w:rsidR="007432B5" w:rsidTr="00277B33">
        <w:tblPrEx>
          <w:tblLook w:val="04A0"/>
        </w:tblPrEx>
        <w:trPr>
          <w:trHeight w:val="350"/>
        </w:trPr>
        <w:tc>
          <w:tcPr>
            <w:tcW w:w="3920" w:type="dxa"/>
          </w:tcPr>
          <w:p w:rsidR="007432B5" w:rsidRDefault="007432B5" w:rsidP="00277B33">
            <w:pPr>
              <w:pStyle w:val="libPoem"/>
            </w:pPr>
            <w:r>
              <w:rPr>
                <w:rtl/>
                <w:lang w:bidi="fa-IR"/>
              </w:rPr>
              <w:t>ولابدَّ لي من أن أزورَ محمداً</w:t>
            </w:r>
            <w:r w:rsidRPr="00725071">
              <w:rPr>
                <w:rStyle w:val="libPoemTiniChar0"/>
                <w:rtl/>
              </w:rPr>
              <w:br/>
              <w:t> </w:t>
            </w:r>
          </w:p>
        </w:tc>
        <w:tc>
          <w:tcPr>
            <w:tcW w:w="279" w:type="dxa"/>
          </w:tcPr>
          <w:p w:rsidR="007432B5" w:rsidRDefault="007432B5" w:rsidP="00277B33">
            <w:pPr>
              <w:pStyle w:val="libPoem"/>
              <w:rPr>
                <w:rtl/>
              </w:rPr>
            </w:pPr>
          </w:p>
        </w:tc>
        <w:tc>
          <w:tcPr>
            <w:tcW w:w="3881" w:type="dxa"/>
          </w:tcPr>
          <w:p w:rsidR="007432B5" w:rsidRDefault="007432B5" w:rsidP="00277B33">
            <w:pPr>
              <w:pStyle w:val="libPoem"/>
            </w:pPr>
            <w:r>
              <w:rPr>
                <w:rtl/>
                <w:lang w:bidi="fa-IR"/>
              </w:rPr>
              <w:t>بمشمولةٍ صفراءَ تَرْوِي عظاميا</w:t>
            </w:r>
            <w:r w:rsidRPr="00725071">
              <w:rPr>
                <w:rStyle w:val="libPoemTiniChar0"/>
                <w:rtl/>
              </w:rPr>
              <w:br/>
              <w:t> </w:t>
            </w:r>
          </w:p>
        </w:tc>
      </w:tr>
    </w:tbl>
    <w:p w:rsidR="00686E08" w:rsidRDefault="0088652D" w:rsidP="0088652D">
      <w:pPr>
        <w:pStyle w:val="libNormal"/>
        <w:rPr>
          <w:lang w:bidi="fa-IR"/>
        </w:rPr>
      </w:pPr>
      <w:r>
        <w:rPr>
          <w:rtl/>
          <w:lang w:bidi="fa-IR"/>
        </w:rPr>
        <w:t>قلتُ : ومنها :</w:t>
      </w:r>
    </w:p>
    <w:tbl>
      <w:tblPr>
        <w:tblStyle w:val="TableGrid"/>
        <w:bidiVisual/>
        <w:tblW w:w="4562" w:type="pct"/>
        <w:tblInd w:w="384" w:type="dxa"/>
        <w:tblLook w:val="01E0"/>
      </w:tblPr>
      <w:tblGrid>
        <w:gridCol w:w="3999"/>
        <w:gridCol w:w="285"/>
        <w:gridCol w:w="3960"/>
      </w:tblGrid>
      <w:tr w:rsidR="000A2719" w:rsidTr="00277B33">
        <w:trPr>
          <w:trHeight w:val="350"/>
        </w:trPr>
        <w:tc>
          <w:tcPr>
            <w:tcW w:w="3920" w:type="dxa"/>
            <w:shd w:val="clear" w:color="auto" w:fill="auto"/>
          </w:tcPr>
          <w:p w:rsidR="000A2719" w:rsidRDefault="000A2719" w:rsidP="00277B33">
            <w:pPr>
              <w:pStyle w:val="libPoem"/>
            </w:pPr>
            <w:r>
              <w:rPr>
                <w:rtl/>
                <w:lang w:bidi="fa-IR"/>
              </w:rPr>
              <w:t>ولو لم يمسَّ الأرضَ فاضلُ بُرْدِها</w:t>
            </w:r>
            <w:r w:rsidRPr="00725071">
              <w:rPr>
                <w:rStyle w:val="libPoemTiniChar0"/>
                <w:rtl/>
              </w:rPr>
              <w:br/>
              <w:t> </w:t>
            </w:r>
          </w:p>
        </w:tc>
        <w:tc>
          <w:tcPr>
            <w:tcW w:w="279" w:type="dxa"/>
            <w:shd w:val="clear" w:color="auto" w:fill="auto"/>
          </w:tcPr>
          <w:p w:rsidR="000A2719" w:rsidRDefault="000A2719" w:rsidP="00277B33">
            <w:pPr>
              <w:pStyle w:val="libPoem"/>
              <w:rPr>
                <w:rtl/>
              </w:rPr>
            </w:pPr>
          </w:p>
        </w:tc>
        <w:tc>
          <w:tcPr>
            <w:tcW w:w="3881" w:type="dxa"/>
            <w:shd w:val="clear" w:color="auto" w:fill="auto"/>
          </w:tcPr>
          <w:p w:rsidR="000A2719" w:rsidRDefault="000A2719" w:rsidP="00277B33">
            <w:pPr>
              <w:pStyle w:val="libPoem"/>
            </w:pPr>
            <w:r>
              <w:rPr>
                <w:rtl/>
                <w:lang w:bidi="fa-IR"/>
              </w:rPr>
              <w:t>لما كان عندي مسحةٌ في التيمٌّمِ</w:t>
            </w:r>
            <w:r w:rsidRPr="00725071">
              <w:rPr>
                <w:rStyle w:val="libPoemTiniChar0"/>
                <w:rtl/>
              </w:rPr>
              <w:br/>
              <w:t> </w:t>
            </w:r>
          </w:p>
        </w:tc>
      </w:tr>
    </w:tbl>
    <w:p w:rsidR="00686E08" w:rsidRDefault="0088652D" w:rsidP="0088652D">
      <w:pPr>
        <w:pStyle w:val="libNormal"/>
        <w:rPr>
          <w:lang w:bidi="fa-IR"/>
        </w:rPr>
      </w:pPr>
      <w:r>
        <w:rPr>
          <w:rtl/>
          <w:lang w:bidi="fa-IR"/>
        </w:rPr>
        <w:t>ومنها : (</w:t>
      </w:r>
      <w:r w:rsidR="003B6559">
        <w:rPr>
          <w:rtl/>
          <w:lang w:bidi="fa-IR"/>
        </w:rPr>
        <w:t>لمـّا</w:t>
      </w:r>
      <w:r>
        <w:rPr>
          <w:rtl/>
          <w:lang w:bidi="fa-IR"/>
        </w:rPr>
        <w:t xml:space="preserve"> بدت الحمول وأشرقت) , وقد ذكرناها , وهي قوله :</w:t>
      </w:r>
    </w:p>
    <w:tbl>
      <w:tblPr>
        <w:tblStyle w:val="TableGrid"/>
        <w:bidiVisual/>
        <w:tblW w:w="4562" w:type="pct"/>
        <w:tblInd w:w="384" w:type="dxa"/>
        <w:tblLook w:val="01E0"/>
      </w:tblPr>
      <w:tblGrid>
        <w:gridCol w:w="3999"/>
        <w:gridCol w:w="285"/>
        <w:gridCol w:w="3960"/>
      </w:tblGrid>
      <w:tr w:rsidR="000A2719" w:rsidTr="00277B33">
        <w:trPr>
          <w:trHeight w:val="350"/>
        </w:trPr>
        <w:tc>
          <w:tcPr>
            <w:tcW w:w="3920" w:type="dxa"/>
            <w:shd w:val="clear" w:color="auto" w:fill="auto"/>
          </w:tcPr>
          <w:p w:rsidR="000A2719" w:rsidRDefault="000A2719" w:rsidP="00277B33">
            <w:pPr>
              <w:pStyle w:val="libPoem"/>
            </w:pPr>
            <w:r>
              <w:rPr>
                <w:rFonts w:hint="cs"/>
                <w:rtl/>
                <w:lang w:bidi="fa-IR"/>
              </w:rPr>
              <w:t>لـمّا</w:t>
            </w:r>
            <w:r>
              <w:rPr>
                <w:rtl/>
                <w:lang w:bidi="fa-IR"/>
              </w:rPr>
              <w:t xml:space="preserve"> بدت تلك الحمولُ وأشرقتْ</w:t>
            </w:r>
            <w:r w:rsidRPr="00725071">
              <w:rPr>
                <w:rStyle w:val="libPoemTiniChar0"/>
                <w:rtl/>
              </w:rPr>
              <w:br/>
              <w:t> </w:t>
            </w:r>
          </w:p>
        </w:tc>
        <w:tc>
          <w:tcPr>
            <w:tcW w:w="279" w:type="dxa"/>
            <w:shd w:val="clear" w:color="auto" w:fill="auto"/>
          </w:tcPr>
          <w:p w:rsidR="000A2719" w:rsidRDefault="000A2719" w:rsidP="00277B33">
            <w:pPr>
              <w:pStyle w:val="libPoem"/>
              <w:rPr>
                <w:rtl/>
              </w:rPr>
            </w:pPr>
          </w:p>
        </w:tc>
        <w:tc>
          <w:tcPr>
            <w:tcW w:w="3881" w:type="dxa"/>
            <w:shd w:val="clear" w:color="auto" w:fill="auto"/>
          </w:tcPr>
          <w:p w:rsidR="000A2719" w:rsidRDefault="000A2719" w:rsidP="00277B33">
            <w:pPr>
              <w:pStyle w:val="libPoem"/>
            </w:pPr>
            <w:r>
              <w:rPr>
                <w:rtl/>
                <w:lang w:bidi="fa-IR"/>
              </w:rPr>
              <w:t>تلك الشموسُ على رُبَى جيرونِ</w:t>
            </w:r>
            <w:r w:rsidRPr="00725071">
              <w:rPr>
                <w:rStyle w:val="libPoemTiniChar0"/>
                <w:rtl/>
              </w:rPr>
              <w:br/>
              <w:t> </w:t>
            </w:r>
          </w:p>
        </w:tc>
      </w:tr>
      <w:tr w:rsidR="000A2719" w:rsidTr="00277B33">
        <w:trPr>
          <w:trHeight w:val="350"/>
        </w:trPr>
        <w:tc>
          <w:tcPr>
            <w:tcW w:w="3920" w:type="dxa"/>
          </w:tcPr>
          <w:p w:rsidR="000A2719" w:rsidRDefault="000A2719" w:rsidP="00277B33">
            <w:pPr>
              <w:pStyle w:val="libPoem"/>
            </w:pPr>
            <w:r>
              <w:rPr>
                <w:rtl/>
                <w:lang w:bidi="fa-IR"/>
              </w:rPr>
              <w:t>نَعَبَ الغرابُ فقلتُ نُحْ أو لا تَنُحْ</w:t>
            </w:r>
            <w:r w:rsidRPr="00725071">
              <w:rPr>
                <w:rStyle w:val="libPoemTiniChar0"/>
                <w:rtl/>
              </w:rPr>
              <w:br/>
              <w:t> </w:t>
            </w:r>
          </w:p>
        </w:tc>
        <w:tc>
          <w:tcPr>
            <w:tcW w:w="279" w:type="dxa"/>
          </w:tcPr>
          <w:p w:rsidR="000A2719" w:rsidRDefault="000A2719" w:rsidP="00277B33">
            <w:pPr>
              <w:pStyle w:val="libPoem"/>
              <w:rPr>
                <w:rtl/>
              </w:rPr>
            </w:pPr>
          </w:p>
        </w:tc>
        <w:tc>
          <w:tcPr>
            <w:tcW w:w="3881" w:type="dxa"/>
          </w:tcPr>
          <w:p w:rsidR="000A2719" w:rsidRDefault="000A2719" w:rsidP="00277B33">
            <w:pPr>
              <w:pStyle w:val="libPoem"/>
            </w:pPr>
            <w:r>
              <w:rPr>
                <w:rtl/>
                <w:lang w:bidi="fa-IR"/>
              </w:rPr>
              <w:t>فلقد قضيتُ من الغريمِ ديوني</w:t>
            </w:r>
            <w:r w:rsidRPr="0096185B">
              <w:rPr>
                <w:rStyle w:val="libFootnotenumChar"/>
                <w:rtl/>
              </w:rPr>
              <w:t>(1)</w:t>
            </w:r>
            <w:r w:rsidRPr="00725071">
              <w:rPr>
                <w:rStyle w:val="libPoemTiniChar0"/>
                <w:rtl/>
              </w:rPr>
              <w:br/>
              <w:t> </w:t>
            </w:r>
          </w:p>
        </w:tc>
      </w:tr>
    </w:tbl>
    <w:p w:rsidR="00686E08" w:rsidRDefault="0088652D" w:rsidP="0088652D">
      <w:pPr>
        <w:pStyle w:val="libNormal"/>
        <w:rPr>
          <w:lang w:bidi="fa-IR"/>
        </w:rPr>
      </w:pPr>
      <w:r>
        <w:rPr>
          <w:rtl/>
          <w:lang w:bidi="fa-IR"/>
        </w:rPr>
        <w:t>ومنها قوله :</w:t>
      </w:r>
    </w:p>
    <w:tbl>
      <w:tblPr>
        <w:tblStyle w:val="TableGrid"/>
        <w:bidiVisual/>
        <w:tblW w:w="4562" w:type="pct"/>
        <w:tblInd w:w="384" w:type="dxa"/>
        <w:tblLook w:val="01E0"/>
      </w:tblPr>
      <w:tblGrid>
        <w:gridCol w:w="3999"/>
        <w:gridCol w:w="285"/>
        <w:gridCol w:w="3960"/>
      </w:tblGrid>
      <w:tr w:rsidR="000A2719" w:rsidTr="00277B33">
        <w:trPr>
          <w:trHeight w:val="350"/>
        </w:trPr>
        <w:tc>
          <w:tcPr>
            <w:tcW w:w="3920" w:type="dxa"/>
            <w:shd w:val="clear" w:color="auto" w:fill="auto"/>
          </w:tcPr>
          <w:p w:rsidR="000A2719" w:rsidRDefault="000A2719" w:rsidP="00277B33">
            <w:pPr>
              <w:pStyle w:val="libPoem"/>
            </w:pPr>
            <w:r>
              <w:rPr>
                <w:rtl/>
                <w:lang w:bidi="fa-IR"/>
              </w:rPr>
              <w:t>معشرَ الندمانِ قوموا</w:t>
            </w:r>
            <w:r w:rsidRPr="00725071">
              <w:rPr>
                <w:rStyle w:val="libPoemTiniChar0"/>
                <w:rtl/>
              </w:rPr>
              <w:br/>
              <w:t> </w:t>
            </w:r>
          </w:p>
        </w:tc>
        <w:tc>
          <w:tcPr>
            <w:tcW w:w="279" w:type="dxa"/>
            <w:shd w:val="clear" w:color="auto" w:fill="auto"/>
          </w:tcPr>
          <w:p w:rsidR="000A2719" w:rsidRDefault="000A2719" w:rsidP="00277B33">
            <w:pPr>
              <w:pStyle w:val="libPoem"/>
              <w:rPr>
                <w:rtl/>
              </w:rPr>
            </w:pPr>
          </w:p>
        </w:tc>
        <w:tc>
          <w:tcPr>
            <w:tcW w:w="3881" w:type="dxa"/>
            <w:shd w:val="clear" w:color="auto" w:fill="auto"/>
          </w:tcPr>
          <w:p w:rsidR="000A2719" w:rsidRDefault="000A2719" w:rsidP="00277B33">
            <w:pPr>
              <w:pStyle w:val="libPoem"/>
            </w:pPr>
            <w:r>
              <w:rPr>
                <w:rtl/>
                <w:lang w:bidi="fa-IR"/>
              </w:rPr>
              <w:t>واسمعوا صَوْتَ الأغاني</w:t>
            </w:r>
            <w:r w:rsidRPr="00725071">
              <w:rPr>
                <w:rStyle w:val="libPoemTiniChar0"/>
                <w:rtl/>
              </w:rPr>
              <w:br/>
              <w:t> </w:t>
            </w:r>
          </w:p>
        </w:tc>
      </w:tr>
      <w:tr w:rsidR="000A2719" w:rsidTr="00277B33">
        <w:trPr>
          <w:trHeight w:val="350"/>
        </w:trPr>
        <w:tc>
          <w:tcPr>
            <w:tcW w:w="3920" w:type="dxa"/>
          </w:tcPr>
          <w:p w:rsidR="000A2719" w:rsidRDefault="000A2719" w:rsidP="00277B33">
            <w:pPr>
              <w:pStyle w:val="libPoem"/>
            </w:pPr>
            <w:r>
              <w:rPr>
                <w:rtl/>
                <w:lang w:bidi="fa-IR"/>
              </w:rPr>
              <w:t>واشربوا كأسَ مُدَامٍ</w:t>
            </w:r>
            <w:r w:rsidRPr="00725071">
              <w:rPr>
                <w:rStyle w:val="libPoemTiniChar0"/>
                <w:rtl/>
              </w:rPr>
              <w:br/>
              <w:t> </w:t>
            </w:r>
          </w:p>
        </w:tc>
        <w:tc>
          <w:tcPr>
            <w:tcW w:w="279" w:type="dxa"/>
          </w:tcPr>
          <w:p w:rsidR="000A2719" w:rsidRDefault="000A2719" w:rsidP="00277B33">
            <w:pPr>
              <w:pStyle w:val="libPoem"/>
              <w:rPr>
                <w:rtl/>
              </w:rPr>
            </w:pPr>
          </w:p>
        </w:tc>
        <w:tc>
          <w:tcPr>
            <w:tcW w:w="3881" w:type="dxa"/>
          </w:tcPr>
          <w:p w:rsidR="000A2719" w:rsidRDefault="000A2719" w:rsidP="00277B33">
            <w:pPr>
              <w:pStyle w:val="libPoem"/>
            </w:pPr>
            <w:r>
              <w:rPr>
                <w:rtl/>
                <w:lang w:bidi="fa-IR"/>
              </w:rPr>
              <w:t>واتركوا ذِكْرَ المعاني</w:t>
            </w:r>
            <w:r w:rsidRPr="00725071">
              <w:rPr>
                <w:rStyle w:val="libPoemTiniChar0"/>
                <w:rtl/>
              </w:rPr>
              <w:br/>
              <w:t> </w:t>
            </w:r>
          </w:p>
        </w:tc>
      </w:tr>
    </w:tbl>
    <w:p w:rsidR="00DB6A20" w:rsidRDefault="0096185B" w:rsidP="0096185B">
      <w:pPr>
        <w:pStyle w:val="libLine"/>
        <w:rPr>
          <w:lang w:bidi="fa-IR"/>
        </w:rPr>
      </w:pPr>
      <w:r>
        <w:rPr>
          <w:rtl/>
          <w:lang w:bidi="fa-IR"/>
        </w:rPr>
        <w:t>____________________</w:t>
      </w:r>
    </w:p>
    <w:p w:rsidR="00DB6A20" w:rsidRDefault="0088652D" w:rsidP="000A2719">
      <w:pPr>
        <w:pStyle w:val="libFootnote0"/>
        <w:rPr>
          <w:rtl/>
          <w:lang w:bidi="fa-IR"/>
        </w:rPr>
      </w:pPr>
      <w:r w:rsidRPr="000A2719">
        <w:rPr>
          <w:rtl/>
        </w:rPr>
        <w:t>(1)</w:t>
      </w:r>
      <w:r>
        <w:rPr>
          <w:rtl/>
          <w:lang w:bidi="fa-IR"/>
        </w:rPr>
        <w:t xml:space="preserve"> ما بين القوسين من تذكرة الخواصّ </w:t>
      </w:r>
      <w:r w:rsidR="0096185B">
        <w:rPr>
          <w:rtl/>
          <w:lang w:bidi="fa-IR"/>
        </w:rPr>
        <w:t>-</w:t>
      </w:r>
      <w:r>
        <w:rPr>
          <w:rtl/>
          <w:lang w:bidi="fa-IR"/>
        </w:rPr>
        <w:t xml:space="preserve"> سبط ابن الجوزي / 235 , ط منشورات الشريف الرضي</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1D16BB" w:rsidTr="00277B33">
        <w:trPr>
          <w:trHeight w:val="350"/>
        </w:trPr>
        <w:tc>
          <w:tcPr>
            <w:tcW w:w="3920" w:type="dxa"/>
            <w:shd w:val="clear" w:color="auto" w:fill="auto"/>
          </w:tcPr>
          <w:p w:rsidR="001D16BB" w:rsidRDefault="001D16BB" w:rsidP="00277B33">
            <w:pPr>
              <w:pStyle w:val="libPoem"/>
            </w:pPr>
            <w:r>
              <w:rPr>
                <w:rtl/>
                <w:lang w:bidi="fa-IR"/>
              </w:rPr>
              <w:lastRenderedPageBreak/>
              <w:t>شغلتني نغمةُ العيدا</w:t>
            </w:r>
            <w:r w:rsidRPr="00725071">
              <w:rPr>
                <w:rStyle w:val="libPoemTiniChar0"/>
                <w:rtl/>
              </w:rPr>
              <w:br/>
              <w:t> </w:t>
            </w:r>
          </w:p>
        </w:tc>
        <w:tc>
          <w:tcPr>
            <w:tcW w:w="279" w:type="dxa"/>
            <w:shd w:val="clear" w:color="auto" w:fill="auto"/>
          </w:tcPr>
          <w:p w:rsidR="001D16BB" w:rsidRDefault="001D16BB" w:rsidP="00277B33">
            <w:pPr>
              <w:pStyle w:val="libPoem"/>
              <w:rPr>
                <w:rtl/>
              </w:rPr>
            </w:pPr>
          </w:p>
        </w:tc>
        <w:tc>
          <w:tcPr>
            <w:tcW w:w="3881" w:type="dxa"/>
            <w:shd w:val="clear" w:color="auto" w:fill="auto"/>
          </w:tcPr>
          <w:p w:rsidR="001D16BB" w:rsidRDefault="001D16BB" w:rsidP="00277B33">
            <w:pPr>
              <w:pStyle w:val="libPoem"/>
            </w:pPr>
            <w:r>
              <w:rPr>
                <w:rtl/>
                <w:lang w:bidi="fa-IR"/>
              </w:rPr>
              <w:t>نِ عن صوتِ الأذانِ</w:t>
            </w:r>
            <w:r w:rsidRPr="00725071">
              <w:rPr>
                <w:rStyle w:val="libPoemTiniChar0"/>
                <w:rtl/>
              </w:rPr>
              <w:br/>
              <w:t> </w:t>
            </w:r>
          </w:p>
        </w:tc>
      </w:tr>
      <w:tr w:rsidR="001D16BB" w:rsidTr="00277B33">
        <w:trPr>
          <w:trHeight w:val="350"/>
        </w:trPr>
        <w:tc>
          <w:tcPr>
            <w:tcW w:w="3920" w:type="dxa"/>
          </w:tcPr>
          <w:p w:rsidR="001D16BB" w:rsidRDefault="001D16BB" w:rsidP="00277B33">
            <w:pPr>
              <w:pStyle w:val="libPoem"/>
            </w:pPr>
            <w:r>
              <w:rPr>
                <w:rtl/>
                <w:lang w:bidi="fa-IR"/>
              </w:rPr>
              <w:t>وتعوَّضْتُ عن الحورِ</w:t>
            </w:r>
            <w:r w:rsidRPr="00725071">
              <w:rPr>
                <w:rStyle w:val="libPoemTiniChar0"/>
                <w:rtl/>
              </w:rPr>
              <w:br/>
              <w:t> </w:t>
            </w:r>
          </w:p>
        </w:tc>
        <w:tc>
          <w:tcPr>
            <w:tcW w:w="279" w:type="dxa"/>
          </w:tcPr>
          <w:p w:rsidR="001D16BB" w:rsidRDefault="001D16BB" w:rsidP="00277B33">
            <w:pPr>
              <w:pStyle w:val="libPoem"/>
              <w:rPr>
                <w:rtl/>
              </w:rPr>
            </w:pPr>
          </w:p>
        </w:tc>
        <w:tc>
          <w:tcPr>
            <w:tcW w:w="3881" w:type="dxa"/>
          </w:tcPr>
          <w:p w:rsidR="001D16BB" w:rsidRDefault="001D16BB" w:rsidP="00277B33">
            <w:pPr>
              <w:pStyle w:val="libPoem"/>
            </w:pPr>
            <w:r>
              <w:rPr>
                <w:rtl/>
                <w:lang w:bidi="fa-IR"/>
              </w:rPr>
              <w:t>خموراً في الدِّنَانِ</w:t>
            </w:r>
            <w:r w:rsidRPr="00725071">
              <w:rPr>
                <w:rStyle w:val="libPoemTiniChar0"/>
                <w:rtl/>
              </w:rPr>
              <w:br/>
              <w:t> </w:t>
            </w:r>
          </w:p>
        </w:tc>
      </w:tr>
    </w:tbl>
    <w:p w:rsidR="00686E08" w:rsidRDefault="0088652D" w:rsidP="0088652D">
      <w:pPr>
        <w:pStyle w:val="libNormal"/>
        <w:rPr>
          <w:lang w:bidi="fa-IR"/>
        </w:rPr>
      </w:pPr>
      <w:r>
        <w:rPr>
          <w:rtl/>
          <w:lang w:bidi="fa-IR"/>
        </w:rPr>
        <w:t>إلى غير ذلك مما نقلته من ديوانه ؛ ولهذا تطرق إلى هذه الأمة العار بولايته عليها حتّى قال أبو العلاء المعري(</w:t>
      </w:r>
      <w:r w:rsidR="0014405C" w:rsidRPr="0014405C">
        <w:rPr>
          <w:rStyle w:val="libAlaemChar"/>
          <w:rtl/>
        </w:rPr>
        <w:t>رحمه‌الله</w:t>
      </w:r>
      <w:r>
        <w:rPr>
          <w:rtl/>
          <w:lang w:bidi="fa-IR"/>
        </w:rPr>
        <w:t>) يشير بالشنار إليها :</w:t>
      </w:r>
    </w:p>
    <w:tbl>
      <w:tblPr>
        <w:tblStyle w:val="TableGrid"/>
        <w:bidiVisual/>
        <w:tblW w:w="4562" w:type="pct"/>
        <w:tblInd w:w="384" w:type="dxa"/>
        <w:tblLook w:val="01E0"/>
      </w:tblPr>
      <w:tblGrid>
        <w:gridCol w:w="3999"/>
        <w:gridCol w:w="285"/>
        <w:gridCol w:w="3960"/>
      </w:tblGrid>
      <w:tr w:rsidR="001D16BB" w:rsidTr="00277B33">
        <w:trPr>
          <w:trHeight w:val="350"/>
        </w:trPr>
        <w:tc>
          <w:tcPr>
            <w:tcW w:w="3920" w:type="dxa"/>
            <w:shd w:val="clear" w:color="auto" w:fill="auto"/>
          </w:tcPr>
          <w:p w:rsidR="001D16BB" w:rsidRDefault="001D16BB" w:rsidP="00277B33">
            <w:pPr>
              <w:pStyle w:val="libPoem"/>
            </w:pPr>
            <w:r>
              <w:rPr>
                <w:rtl/>
                <w:lang w:bidi="fa-IR"/>
              </w:rPr>
              <w:t>أرى الأيامَ تفعلُ كلَّ نُكْرٍ</w:t>
            </w:r>
            <w:r w:rsidRPr="00725071">
              <w:rPr>
                <w:rStyle w:val="libPoemTiniChar0"/>
                <w:rtl/>
              </w:rPr>
              <w:br/>
              <w:t> </w:t>
            </w:r>
          </w:p>
        </w:tc>
        <w:tc>
          <w:tcPr>
            <w:tcW w:w="279" w:type="dxa"/>
            <w:shd w:val="clear" w:color="auto" w:fill="auto"/>
          </w:tcPr>
          <w:p w:rsidR="001D16BB" w:rsidRDefault="001D16BB" w:rsidP="00277B33">
            <w:pPr>
              <w:pStyle w:val="libPoem"/>
              <w:rPr>
                <w:rtl/>
              </w:rPr>
            </w:pPr>
          </w:p>
        </w:tc>
        <w:tc>
          <w:tcPr>
            <w:tcW w:w="3881" w:type="dxa"/>
            <w:shd w:val="clear" w:color="auto" w:fill="auto"/>
          </w:tcPr>
          <w:p w:rsidR="001D16BB" w:rsidRDefault="001D16BB" w:rsidP="00277B33">
            <w:pPr>
              <w:pStyle w:val="libPoem"/>
            </w:pPr>
            <w:r>
              <w:rPr>
                <w:rtl/>
                <w:lang w:bidi="fa-IR"/>
              </w:rPr>
              <w:t>فما أنا في العَجَائِبِ مستزيدُ</w:t>
            </w:r>
            <w:r w:rsidRPr="00725071">
              <w:rPr>
                <w:rStyle w:val="libPoemTiniChar0"/>
                <w:rtl/>
              </w:rPr>
              <w:br/>
              <w:t> </w:t>
            </w:r>
          </w:p>
        </w:tc>
      </w:tr>
      <w:tr w:rsidR="001D16BB" w:rsidTr="00277B33">
        <w:trPr>
          <w:trHeight w:val="350"/>
        </w:trPr>
        <w:tc>
          <w:tcPr>
            <w:tcW w:w="3920" w:type="dxa"/>
          </w:tcPr>
          <w:p w:rsidR="001D16BB" w:rsidRDefault="001D16BB" w:rsidP="00277B33">
            <w:pPr>
              <w:pStyle w:val="libPoem"/>
            </w:pPr>
            <w:r>
              <w:rPr>
                <w:rtl/>
                <w:lang w:bidi="fa-IR"/>
              </w:rPr>
              <w:t>أليس قريشُكمْ قتلت حسيناً</w:t>
            </w:r>
            <w:r w:rsidRPr="00725071">
              <w:rPr>
                <w:rStyle w:val="libPoemTiniChar0"/>
                <w:rtl/>
              </w:rPr>
              <w:br/>
              <w:t> </w:t>
            </w:r>
          </w:p>
        </w:tc>
        <w:tc>
          <w:tcPr>
            <w:tcW w:w="279" w:type="dxa"/>
          </w:tcPr>
          <w:p w:rsidR="001D16BB" w:rsidRDefault="001D16BB" w:rsidP="00277B33">
            <w:pPr>
              <w:pStyle w:val="libPoem"/>
              <w:rPr>
                <w:rtl/>
              </w:rPr>
            </w:pPr>
          </w:p>
        </w:tc>
        <w:tc>
          <w:tcPr>
            <w:tcW w:w="3881" w:type="dxa"/>
          </w:tcPr>
          <w:p w:rsidR="001D16BB" w:rsidRDefault="001D16BB" w:rsidP="00277B33">
            <w:pPr>
              <w:pStyle w:val="libPoem"/>
            </w:pPr>
            <w:r>
              <w:rPr>
                <w:rtl/>
                <w:lang w:bidi="fa-IR"/>
              </w:rPr>
              <w:t>وكان على خلافتِكُمْ يزيدُ</w:t>
            </w:r>
            <w:r w:rsidRPr="0096185B">
              <w:rPr>
                <w:rStyle w:val="libFootnotenumChar"/>
                <w:rtl/>
              </w:rPr>
              <w:t>(1)</w:t>
            </w:r>
            <w:r w:rsidRPr="00725071">
              <w:rPr>
                <w:rStyle w:val="libPoemTiniChar0"/>
                <w:rtl/>
              </w:rPr>
              <w:br/>
              <w:t> </w:t>
            </w:r>
          </w:p>
        </w:tc>
      </w:tr>
    </w:tbl>
    <w:p w:rsidR="00686E08" w:rsidRDefault="0088652D" w:rsidP="0088652D">
      <w:pPr>
        <w:pStyle w:val="libNormal"/>
        <w:rPr>
          <w:lang w:bidi="fa-IR"/>
        </w:rPr>
      </w:pPr>
      <w:r>
        <w:rPr>
          <w:rtl/>
          <w:lang w:bidi="fa-IR"/>
        </w:rPr>
        <w:t>وقال ابن كثير : قال أبو مخنف : فحدّثني أبو جعفر العبسي قال : وقام يحيى بن الحكم أخو مروان بن الحكم فقال :</w:t>
      </w:r>
    </w:p>
    <w:tbl>
      <w:tblPr>
        <w:tblStyle w:val="TableGrid"/>
        <w:bidiVisual/>
        <w:tblW w:w="4562" w:type="pct"/>
        <w:tblInd w:w="384" w:type="dxa"/>
        <w:tblLook w:val="01E0"/>
      </w:tblPr>
      <w:tblGrid>
        <w:gridCol w:w="3999"/>
        <w:gridCol w:w="285"/>
        <w:gridCol w:w="3960"/>
      </w:tblGrid>
      <w:tr w:rsidR="001D16BB" w:rsidTr="00277B33">
        <w:trPr>
          <w:trHeight w:val="350"/>
        </w:trPr>
        <w:tc>
          <w:tcPr>
            <w:tcW w:w="3920" w:type="dxa"/>
            <w:shd w:val="clear" w:color="auto" w:fill="auto"/>
          </w:tcPr>
          <w:p w:rsidR="001D16BB" w:rsidRDefault="002846A8" w:rsidP="00277B33">
            <w:pPr>
              <w:pStyle w:val="libPoem"/>
            </w:pPr>
            <w:r>
              <w:rPr>
                <w:rtl/>
                <w:lang w:bidi="fa-IR"/>
              </w:rPr>
              <w:t>لَهَامٌ بجَنْبٍ الطفِّ أدنى قرابةً</w:t>
            </w:r>
            <w:r w:rsidR="001D16BB" w:rsidRPr="00725071">
              <w:rPr>
                <w:rStyle w:val="libPoemTiniChar0"/>
                <w:rtl/>
              </w:rPr>
              <w:br/>
              <w:t> </w:t>
            </w:r>
          </w:p>
        </w:tc>
        <w:tc>
          <w:tcPr>
            <w:tcW w:w="279" w:type="dxa"/>
            <w:shd w:val="clear" w:color="auto" w:fill="auto"/>
          </w:tcPr>
          <w:p w:rsidR="001D16BB" w:rsidRDefault="001D16BB" w:rsidP="00277B33">
            <w:pPr>
              <w:pStyle w:val="libPoem"/>
              <w:rPr>
                <w:rtl/>
              </w:rPr>
            </w:pPr>
          </w:p>
        </w:tc>
        <w:tc>
          <w:tcPr>
            <w:tcW w:w="3881" w:type="dxa"/>
            <w:shd w:val="clear" w:color="auto" w:fill="auto"/>
          </w:tcPr>
          <w:p w:rsidR="001D16BB" w:rsidRDefault="002846A8" w:rsidP="00277B33">
            <w:pPr>
              <w:pStyle w:val="libPoem"/>
            </w:pPr>
            <w:r>
              <w:rPr>
                <w:rtl/>
                <w:lang w:bidi="fa-IR"/>
              </w:rPr>
              <w:t>من ابن زيادِ العبدِ ذي الحَسَبِ الوَغْلِ</w:t>
            </w:r>
            <w:r w:rsidR="001D16BB" w:rsidRPr="00725071">
              <w:rPr>
                <w:rStyle w:val="libPoemTiniChar0"/>
                <w:rtl/>
              </w:rPr>
              <w:br/>
              <w:t> </w:t>
            </w:r>
          </w:p>
        </w:tc>
      </w:tr>
      <w:tr w:rsidR="001D16BB" w:rsidTr="00277B33">
        <w:trPr>
          <w:trHeight w:val="350"/>
        </w:trPr>
        <w:tc>
          <w:tcPr>
            <w:tcW w:w="3920" w:type="dxa"/>
          </w:tcPr>
          <w:p w:rsidR="001D16BB" w:rsidRDefault="002846A8" w:rsidP="00277B33">
            <w:pPr>
              <w:pStyle w:val="libPoem"/>
            </w:pPr>
            <w:r>
              <w:rPr>
                <w:rtl/>
                <w:lang w:bidi="fa-IR"/>
              </w:rPr>
              <w:t>سميةُ أضحى نسلُها عَدَدَ الحصى</w:t>
            </w:r>
            <w:r w:rsidR="001D16BB" w:rsidRPr="00725071">
              <w:rPr>
                <w:rStyle w:val="libPoemTiniChar0"/>
                <w:rtl/>
              </w:rPr>
              <w:br/>
              <w:t> </w:t>
            </w:r>
          </w:p>
        </w:tc>
        <w:tc>
          <w:tcPr>
            <w:tcW w:w="279" w:type="dxa"/>
          </w:tcPr>
          <w:p w:rsidR="001D16BB" w:rsidRDefault="001D16BB" w:rsidP="00277B33">
            <w:pPr>
              <w:pStyle w:val="libPoem"/>
              <w:rPr>
                <w:rtl/>
              </w:rPr>
            </w:pPr>
          </w:p>
        </w:tc>
        <w:tc>
          <w:tcPr>
            <w:tcW w:w="3881" w:type="dxa"/>
          </w:tcPr>
          <w:p w:rsidR="001D16BB" w:rsidRDefault="002846A8" w:rsidP="00277B33">
            <w:pPr>
              <w:pStyle w:val="libPoem"/>
            </w:pPr>
            <w:r>
              <w:rPr>
                <w:rtl/>
                <w:lang w:bidi="fa-IR"/>
              </w:rPr>
              <w:t>وليس لآلِ المصطفى اليومَ من نَسْلِ</w:t>
            </w:r>
            <w:r w:rsidR="001D16BB" w:rsidRPr="00725071">
              <w:rPr>
                <w:rStyle w:val="libPoemTiniChar0"/>
                <w:rtl/>
              </w:rPr>
              <w:br/>
              <w:t> </w:t>
            </w:r>
          </w:p>
        </w:tc>
      </w:tr>
    </w:tbl>
    <w:p w:rsidR="00DB6A20" w:rsidRDefault="0088652D" w:rsidP="0088652D">
      <w:pPr>
        <w:pStyle w:val="libNormal"/>
        <w:rPr>
          <w:rtl/>
          <w:lang w:bidi="fa-IR"/>
        </w:rPr>
      </w:pPr>
      <w:r>
        <w:rPr>
          <w:rtl/>
          <w:lang w:bidi="fa-IR"/>
        </w:rPr>
        <w:t>قال : فضرب يزيد في صدر يحيى بن الحكم وقال له : اسكت</w:t>
      </w:r>
      <w:r w:rsidR="00DB6A20">
        <w:rPr>
          <w:rtl/>
          <w:lang w:bidi="fa-IR"/>
        </w:rPr>
        <w:t>.</w:t>
      </w:r>
    </w:p>
    <w:p w:rsidR="00DB6A20" w:rsidRDefault="0088652D" w:rsidP="0088652D">
      <w:pPr>
        <w:pStyle w:val="libNormal"/>
        <w:rPr>
          <w:lang w:bidi="fa-IR"/>
        </w:rPr>
      </w:pPr>
      <w:r>
        <w:rPr>
          <w:rtl/>
          <w:lang w:bidi="fa-IR"/>
        </w:rPr>
        <w:t>وقال محمّد بن حميد الرازي , وهو شيعي</w:t>
      </w:r>
      <w:r w:rsidRPr="0096185B">
        <w:rPr>
          <w:rStyle w:val="libFootnotenumChar"/>
          <w:rtl/>
        </w:rPr>
        <w:t>(2)</w:t>
      </w:r>
      <w:r>
        <w:rPr>
          <w:rtl/>
          <w:lang w:bidi="fa-IR"/>
        </w:rPr>
        <w:t xml:space="preserve"> : ثنا محمّد بن يحيى</w:t>
      </w:r>
    </w:p>
    <w:p w:rsidR="00DB6A20" w:rsidRDefault="0096185B" w:rsidP="0096185B">
      <w:pPr>
        <w:pStyle w:val="libLine"/>
        <w:rPr>
          <w:lang w:bidi="fa-IR"/>
        </w:rPr>
      </w:pPr>
      <w:r>
        <w:rPr>
          <w:rtl/>
          <w:lang w:bidi="fa-IR"/>
        </w:rPr>
        <w:t>____________________</w:t>
      </w:r>
    </w:p>
    <w:p w:rsidR="00DB6A20" w:rsidRDefault="0088652D" w:rsidP="002846A8">
      <w:pPr>
        <w:pStyle w:val="libFootnote0"/>
        <w:rPr>
          <w:rtl/>
          <w:lang w:bidi="fa-IR"/>
        </w:rPr>
      </w:pPr>
      <w:r w:rsidRPr="002846A8">
        <w:rPr>
          <w:rtl/>
        </w:rPr>
        <w:t>(1)</w:t>
      </w:r>
      <w:r>
        <w:rPr>
          <w:rtl/>
          <w:lang w:bidi="fa-IR"/>
        </w:rPr>
        <w:t xml:space="preserve"> تذكرة الخواصّ </w:t>
      </w:r>
      <w:r w:rsidR="0096185B">
        <w:rPr>
          <w:rtl/>
          <w:lang w:bidi="fa-IR"/>
        </w:rPr>
        <w:t>-</w:t>
      </w:r>
      <w:r>
        <w:rPr>
          <w:rtl/>
          <w:lang w:bidi="fa-IR"/>
        </w:rPr>
        <w:t xml:space="preserve"> سبط ابن الجوزي / 260 </w:t>
      </w:r>
      <w:r w:rsidR="0096185B">
        <w:rPr>
          <w:rtl/>
          <w:lang w:bidi="fa-IR"/>
        </w:rPr>
        <w:t>-</w:t>
      </w:r>
      <w:r>
        <w:rPr>
          <w:rtl/>
          <w:lang w:bidi="fa-IR"/>
        </w:rPr>
        <w:t xml:space="preserve"> 261 , ط منشورات الشريف الرضي</w:t>
      </w:r>
      <w:r w:rsidR="00DB6A20">
        <w:rPr>
          <w:rtl/>
          <w:lang w:bidi="fa-IR"/>
        </w:rPr>
        <w:t>.</w:t>
      </w:r>
    </w:p>
    <w:p w:rsidR="00DB6A20" w:rsidRDefault="0088652D" w:rsidP="002846A8">
      <w:pPr>
        <w:pStyle w:val="libFootnote0"/>
        <w:rPr>
          <w:lang w:bidi="fa-IR"/>
        </w:rPr>
      </w:pPr>
      <w:r w:rsidRPr="002846A8">
        <w:rPr>
          <w:rtl/>
        </w:rPr>
        <w:t>(2)</w:t>
      </w:r>
      <w:r>
        <w:rPr>
          <w:rtl/>
          <w:lang w:bidi="fa-IR"/>
        </w:rPr>
        <w:t xml:space="preserve"> أقول : ومحمد بن حميد وثّقه جماعة من علماء أهل الخلاف , مثل ابن معين وأحمد بن حنبل وغيرهما</w:t>
      </w:r>
      <w:r w:rsidR="007E6BC8">
        <w:rPr>
          <w:rtl/>
          <w:lang w:bidi="fa-IR"/>
        </w:rPr>
        <w:t>.</w:t>
      </w:r>
      <w:r>
        <w:rPr>
          <w:rtl/>
          <w:lang w:bidi="fa-IR"/>
        </w:rPr>
        <w:t xml:space="preserve"> قال عمر بن شاهين في تاريخ أسماء الثقات / 208 , وفي ط / 290 :</w:t>
      </w:r>
    </w:p>
    <w:p w:rsidR="00DB6A20" w:rsidRDefault="0088652D" w:rsidP="002846A8">
      <w:pPr>
        <w:pStyle w:val="libFootnote0"/>
        <w:rPr>
          <w:rtl/>
          <w:lang w:bidi="fa-IR"/>
        </w:rPr>
      </w:pPr>
      <w:r>
        <w:rPr>
          <w:rtl/>
          <w:lang w:bidi="fa-IR"/>
        </w:rPr>
        <w:t xml:space="preserve">وقال أحمد بن حنبل : لا يزال بالري علم ما دام بها محمّد بن حميد </w:t>
      </w:r>
      <w:r w:rsidR="0096185B">
        <w:rPr>
          <w:rtl/>
          <w:lang w:bidi="fa-IR"/>
        </w:rPr>
        <w:t>-</w:t>
      </w:r>
      <w:r>
        <w:rPr>
          <w:rtl/>
          <w:lang w:bidi="fa-IR"/>
        </w:rPr>
        <w:t xml:space="preserve"> يعني الرازي </w:t>
      </w:r>
      <w:r w:rsidR="0096185B">
        <w:rPr>
          <w:rtl/>
          <w:lang w:bidi="fa-IR"/>
        </w:rPr>
        <w:t>-</w:t>
      </w:r>
      <w:r>
        <w:rPr>
          <w:rtl/>
          <w:lang w:bidi="fa-IR"/>
        </w:rPr>
        <w:t xml:space="preserve"> حيّاً</w:t>
      </w:r>
      <w:r w:rsidR="007E6BC8">
        <w:rPr>
          <w:rtl/>
          <w:lang w:bidi="fa-IR"/>
        </w:rPr>
        <w:t>.</w:t>
      </w:r>
      <w:r>
        <w:rPr>
          <w:rtl/>
          <w:lang w:bidi="fa-IR"/>
        </w:rPr>
        <w:t xml:space="preserve"> قال أبو عبد الرحمن : قدم علينا محمّد بن حميد </w:t>
      </w:r>
      <w:r w:rsidR="0096185B">
        <w:rPr>
          <w:rtl/>
          <w:lang w:bidi="fa-IR"/>
        </w:rPr>
        <w:t>-</w:t>
      </w:r>
      <w:r>
        <w:rPr>
          <w:rtl/>
          <w:lang w:bidi="fa-IR"/>
        </w:rPr>
        <w:t xml:space="preserve"> يعني الرازي </w:t>
      </w:r>
      <w:r w:rsidR="0096185B">
        <w:rPr>
          <w:rtl/>
          <w:lang w:bidi="fa-IR"/>
        </w:rPr>
        <w:t>-</w:t>
      </w:r>
      <w:r>
        <w:rPr>
          <w:rtl/>
          <w:lang w:bidi="fa-IR"/>
        </w:rPr>
        <w:t xml:space="preserve"> وكان أبي بالعسكر , ف</w:t>
      </w:r>
      <w:r w:rsidR="003B6559">
        <w:rPr>
          <w:rtl/>
          <w:lang w:bidi="fa-IR"/>
        </w:rPr>
        <w:t>لمـّا</w:t>
      </w:r>
      <w:r>
        <w:rPr>
          <w:rtl/>
          <w:lang w:bidi="fa-IR"/>
        </w:rPr>
        <w:t xml:space="preserve"> خرج قدم أبي وكان أصحابه يسألونه عن ابن حميد</w:t>
      </w:r>
      <w:r w:rsidR="009D3EAD">
        <w:rPr>
          <w:rtl/>
          <w:lang w:bidi="fa-IR"/>
        </w:rPr>
        <w:t xml:space="preserve">، </w:t>
      </w:r>
      <w:r>
        <w:rPr>
          <w:rtl/>
          <w:lang w:bidi="fa-IR"/>
        </w:rPr>
        <w:t>(فقال لي : ما لهؤلاء يسألوني عن ابن حميد ؟)</w:t>
      </w:r>
      <w:r w:rsidR="007E6BC8">
        <w:rPr>
          <w:rtl/>
          <w:lang w:bidi="fa-IR"/>
        </w:rPr>
        <w:t>.</w:t>
      </w:r>
      <w:r>
        <w:rPr>
          <w:rtl/>
          <w:lang w:bidi="fa-IR"/>
        </w:rPr>
        <w:t xml:space="preserve"> (وفي ط : بدون ما بين القوسين)</w:t>
      </w:r>
      <w:r w:rsidR="00DB6A20">
        <w:rPr>
          <w:rtl/>
          <w:lang w:bidi="fa-IR"/>
        </w:rPr>
        <w:t>.</w:t>
      </w:r>
    </w:p>
    <w:p w:rsidR="00DB6A20" w:rsidRDefault="0088652D" w:rsidP="002846A8">
      <w:pPr>
        <w:pStyle w:val="libFootnote0"/>
        <w:rPr>
          <w:rtl/>
          <w:lang w:bidi="fa-IR"/>
        </w:rPr>
      </w:pPr>
      <w:r>
        <w:rPr>
          <w:rtl/>
          <w:lang w:bidi="fa-IR"/>
        </w:rPr>
        <w:t>قلت : قدم ها هنا فحدّثهم بأحاديث لا يعرفونها</w:t>
      </w:r>
      <w:r w:rsidR="007E6BC8">
        <w:rPr>
          <w:rtl/>
          <w:lang w:bidi="fa-IR"/>
        </w:rPr>
        <w:t>.</w:t>
      </w:r>
      <w:r>
        <w:rPr>
          <w:rtl/>
          <w:lang w:bidi="fa-IR"/>
        </w:rPr>
        <w:t xml:space="preserve"> قال لي : كتبت عنه ؟ قلت : نعم , كتبت عنه جزءاً</w:t>
      </w:r>
      <w:r w:rsidR="007E6BC8">
        <w:rPr>
          <w:rtl/>
          <w:lang w:bidi="fa-IR"/>
        </w:rPr>
        <w:t>.</w:t>
      </w:r>
      <w:r>
        <w:rPr>
          <w:rtl/>
          <w:lang w:bidi="fa-IR"/>
        </w:rPr>
        <w:t xml:space="preserve"> قال : اعرض علي</w:t>
      </w:r>
      <w:r w:rsidR="007E6BC8">
        <w:rPr>
          <w:rtl/>
          <w:lang w:bidi="fa-IR"/>
        </w:rPr>
        <w:t>.</w:t>
      </w:r>
      <w:r>
        <w:rPr>
          <w:rtl/>
          <w:lang w:bidi="fa-IR"/>
        </w:rPr>
        <w:t xml:space="preserve"> فعرضتها عليه , فقال : أمّا حديثه عن ابن المبارك وابن جريج فهو صحيح , وأمّا حديثه عن أهل الري فهو أعلم</w:t>
      </w:r>
      <w:r w:rsidR="00DB6A20">
        <w:rPr>
          <w:rtl/>
          <w:lang w:bidi="fa-IR"/>
        </w:rPr>
        <w:t>.</w:t>
      </w:r>
    </w:p>
    <w:p w:rsidR="00DB6A20" w:rsidRDefault="0088652D" w:rsidP="002846A8">
      <w:pPr>
        <w:pStyle w:val="libFootnote0"/>
        <w:rPr>
          <w:rtl/>
          <w:lang w:bidi="fa-IR"/>
        </w:rPr>
      </w:pPr>
      <w:r>
        <w:rPr>
          <w:rtl/>
          <w:lang w:bidi="fa-IR"/>
        </w:rPr>
        <w:t>أخبرنا الحسن بن صدقة , أخبرنا ابن أبي خيثمة قال : سُئل يحيى بن معين عن محمّد بن حميد الرازي , فقال : ثقة ليس به بأس , ذو رأي كيس</w:t>
      </w:r>
      <w:r w:rsidR="007E6BC8">
        <w:rPr>
          <w:rtl/>
          <w:lang w:bidi="fa-IR"/>
        </w:rPr>
        <w:t>.</w:t>
      </w:r>
      <w:r>
        <w:rPr>
          <w:rtl/>
          <w:lang w:bidi="fa-IR"/>
        </w:rPr>
        <w:t xml:space="preserve"> وفي ط : رازي كيس</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2846A8">
      <w:pPr>
        <w:pStyle w:val="libNormal0"/>
        <w:rPr>
          <w:lang w:bidi="fa-IR"/>
        </w:rPr>
      </w:pPr>
      <w:r>
        <w:rPr>
          <w:rtl/>
          <w:lang w:bidi="fa-IR"/>
        </w:rPr>
        <w:lastRenderedPageBreak/>
        <w:t>الأحمري</w:t>
      </w:r>
      <w:r w:rsidR="009D3EAD">
        <w:rPr>
          <w:rtl/>
          <w:lang w:bidi="fa-IR"/>
        </w:rPr>
        <w:t xml:space="preserve">، </w:t>
      </w:r>
      <w:r>
        <w:rPr>
          <w:rtl/>
          <w:lang w:bidi="fa-IR"/>
        </w:rPr>
        <w:t xml:space="preserve">ثنا ليث عن مجاهد قال : </w:t>
      </w:r>
      <w:r w:rsidR="003B6559">
        <w:rPr>
          <w:rtl/>
          <w:lang w:bidi="fa-IR"/>
        </w:rPr>
        <w:t>لمـّا</w:t>
      </w:r>
      <w:r>
        <w:rPr>
          <w:rtl/>
          <w:lang w:bidi="fa-IR"/>
        </w:rPr>
        <w:t xml:space="preserve"> جيء برأس الحسين (</w:t>
      </w:r>
      <w:r w:rsidR="0096185B" w:rsidRPr="0096185B">
        <w:rPr>
          <w:rStyle w:val="libAlaemChar"/>
          <w:rtl/>
        </w:rPr>
        <w:t>عليه‌السلام</w:t>
      </w:r>
      <w:r>
        <w:rPr>
          <w:rtl/>
          <w:lang w:bidi="fa-IR"/>
        </w:rPr>
        <w:t>)</w:t>
      </w:r>
      <w:r w:rsidR="009D3EAD">
        <w:rPr>
          <w:rtl/>
          <w:lang w:bidi="fa-IR"/>
        </w:rPr>
        <w:t xml:space="preserve">، </w:t>
      </w:r>
      <w:r>
        <w:rPr>
          <w:rtl/>
          <w:lang w:bidi="fa-IR"/>
        </w:rPr>
        <w:t>فوضع بين يدي يزيد , تمثَّل ب</w:t>
      </w:r>
      <w:r w:rsidR="002846A8">
        <w:rPr>
          <w:rtl/>
          <w:lang w:bidi="fa-IR"/>
        </w:rPr>
        <w:t>هذه الأبيات</w:t>
      </w:r>
      <w:r>
        <w:rPr>
          <w:rtl/>
          <w:lang w:bidi="fa-IR"/>
        </w:rPr>
        <w:t>:</w:t>
      </w:r>
    </w:p>
    <w:tbl>
      <w:tblPr>
        <w:tblStyle w:val="TableGrid"/>
        <w:bidiVisual/>
        <w:tblW w:w="4562" w:type="pct"/>
        <w:tblInd w:w="384" w:type="dxa"/>
        <w:tblLook w:val="01E0"/>
      </w:tblPr>
      <w:tblGrid>
        <w:gridCol w:w="3999"/>
        <w:gridCol w:w="285"/>
        <w:gridCol w:w="3960"/>
      </w:tblGrid>
      <w:tr w:rsidR="002846A8" w:rsidTr="00277B33">
        <w:trPr>
          <w:trHeight w:val="350"/>
        </w:trPr>
        <w:tc>
          <w:tcPr>
            <w:tcW w:w="3920" w:type="dxa"/>
            <w:shd w:val="clear" w:color="auto" w:fill="auto"/>
          </w:tcPr>
          <w:p w:rsidR="002846A8" w:rsidRDefault="00274A6A" w:rsidP="00277B33">
            <w:pPr>
              <w:pStyle w:val="libPoem"/>
            </w:pPr>
            <w:r>
              <w:rPr>
                <w:rtl/>
                <w:lang w:bidi="fa-IR"/>
              </w:rPr>
              <w:t>ليت أشياخي ببدر</w:t>
            </w:r>
            <w:r>
              <w:rPr>
                <w:rFonts w:hint="cs"/>
                <w:rtl/>
                <w:lang w:bidi="fa-IR"/>
              </w:rPr>
              <w:t>ٍ</w:t>
            </w:r>
            <w:r>
              <w:rPr>
                <w:rtl/>
                <w:lang w:bidi="fa-IR"/>
              </w:rPr>
              <w:t xml:space="preserve"> شَهِدُوا</w:t>
            </w:r>
            <w:r w:rsidR="002846A8" w:rsidRPr="00725071">
              <w:rPr>
                <w:rStyle w:val="libPoemTiniChar0"/>
                <w:rtl/>
              </w:rPr>
              <w:br/>
              <w:t> </w:t>
            </w:r>
          </w:p>
        </w:tc>
        <w:tc>
          <w:tcPr>
            <w:tcW w:w="279" w:type="dxa"/>
            <w:shd w:val="clear" w:color="auto" w:fill="auto"/>
          </w:tcPr>
          <w:p w:rsidR="002846A8" w:rsidRDefault="002846A8" w:rsidP="00277B33">
            <w:pPr>
              <w:pStyle w:val="libPoem"/>
              <w:rPr>
                <w:rtl/>
              </w:rPr>
            </w:pPr>
          </w:p>
        </w:tc>
        <w:tc>
          <w:tcPr>
            <w:tcW w:w="3881" w:type="dxa"/>
            <w:shd w:val="clear" w:color="auto" w:fill="auto"/>
          </w:tcPr>
          <w:p w:rsidR="002846A8" w:rsidRDefault="00274A6A" w:rsidP="00277B33">
            <w:pPr>
              <w:pStyle w:val="libPoem"/>
            </w:pPr>
            <w:r>
              <w:rPr>
                <w:rtl/>
                <w:lang w:bidi="fa-IR"/>
              </w:rPr>
              <w:t>جَزَعَ الخزرجِ في وَقْعِ الأَسَلْ</w:t>
            </w:r>
            <w:r w:rsidR="002846A8" w:rsidRPr="00725071">
              <w:rPr>
                <w:rStyle w:val="libPoemTiniChar0"/>
                <w:rtl/>
              </w:rPr>
              <w:br/>
              <w:t> </w:t>
            </w:r>
          </w:p>
        </w:tc>
      </w:tr>
      <w:tr w:rsidR="002846A8" w:rsidTr="00277B33">
        <w:trPr>
          <w:trHeight w:val="350"/>
        </w:trPr>
        <w:tc>
          <w:tcPr>
            <w:tcW w:w="3920" w:type="dxa"/>
          </w:tcPr>
          <w:p w:rsidR="002846A8" w:rsidRDefault="00274A6A" w:rsidP="00277B33">
            <w:pPr>
              <w:pStyle w:val="libPoem"/>
            </w:pPr>
            <w:r>
              <w:rPr>
                <w:rtl/>
                <w:lang w:bidi="fa-IR"/>
              </w:rPr>
              <w:t>فأَهَلُّوا واستهلّوا فَرَحا</w:t>
            </w:r>
            <w:r w:rsidR="002846A8" w:rsidRPr="00725071">
              <w:rPr>
                <w:rStyle w:val="libPoemTiniChar0"/>
                <w:rtl/>
              </w:rPr>
              <w:br/>
              <w:t> </w:t>
            </w:r>
          </w:p>
        </w:tc>
        <w:tc>
          <w:tcPr>
            <w:tcW w:w="279" w:type="dxa"/>
          </w:tcPr>
          <w:p w:rsidR="002846A8" w:rsidRDefault="002846A8" w:rsidP="00277B33">
            <w:pPr>
              <w:pStyle w:val="libPoem"/>
              <w:rPr>
                <w:rtl/>
              </w:rPr>
            </w:pPr>
          </w:p>
        </w:tc>
        <w:tc>
          <w:tcPr>
            <w:tcW w:w="3881" w:type="dxa"/>
          </w:tcPr>
          <w:p w:rsidR="002846A8" w:rsidRDefault="00274A6A" w:rsidP="00277B33">
            <w:pPr>
              <w:pStyle w:val="libPoem"/>
            </w:pPr>
            <w:r>
              <w:rPr>
                <w:rtl/>
                <w:lang w:bidi="fa-IR"/>
              </w:rPr>
              <w:t>ثم قالوا لي هنياً لا تسلْ</w:t>
            </w:r>
            <w:r w:rsidR="002846A8" w:rsidRPr="00725071">
              <w:rPr>
                <w:rStyle w:val="libPoemTiniChar0"/>
                <w:rtl/>
              </w:rPr>
              <w:br/>
              <w:t> </w:t>
            </w:r>
          </w:p>
        </w:tc>
      </w:tr>
      <w:tr w:rsidR="002846A8" w:rsidTr="00277B33">
        <w:trPr>
          <w:trHeight w:val="350"/>
        </w:trPr>
        <w:tc>
          <w:tcPr>
            <w:tcW w:w="3920" w:type="dxa"/>
          </w:tcPr>
          <w:p w:rsidR="002846A8" w:rsidRDefault="00274A6A" w:rsidP="00277B33">
            <w:pPr>
              <w:pStyle w:val="libPoem"/>
            </w:pPr>
            <w:r>
              <w:rPr>
                <w:rtl/>
                <w:lang w:bidi="fa-IR"/>
              </w:rPr>
              <w:t>حين حكَّت بفناءٍ بركها</w:t>
            </w:r>
            <w:r w:rsidR="002846A8" w:rsidRPr="00725071">
              <w:rPr>
                <w:rStyle w:val="libPoemTiniChar0"/>
                <w:rtl/>
              </w:rPr>
              <w:br/>
              <w:t> </w:t>
            </w:r>
          </w:p>
        </w:tc>
        <w:tc>
          <w:tcPr>
            <w:tcW w:w="279" w:type="dxa"/>
          </w:tcPr>
          <w:p w:rsidR="002846A8" w:rsidRDefault="002846A8" w:rsidP="00277B33">
            <w:pPr>
              <w:pStyle w:val="libPoem"/>
              <w:rPr>
                <w:rtl/>
              </w:rPr>
            </w:pPr>
          </w:p>
        </w:tc>
        <w:tc>
          <w:tcPr>
            <w:tcW w:w="3881" w:type="dxa"/>
          </w:tcPr>
          <w:p w:rsidR="002846A8" w:rsidRDefault="00274A6A" w:rsidP="00277B33">
            <w:pPr>
              <w:pStyle w:val="libPoem"/>
            </w:pPr>
            <w:r>
              <w:rPr>
                <w:rtl/>
                <w:lang w:bidi="fa-IR"/>
              </w:rPr>
              <w:t>واستحرَّ القتلُ في عبدِ الأسلْ</w:t>
            </w:r>
            <w:r w:rsidR="002846A8" w:rsidRPr="00725071">
              <w:rPr>
                <w:rStyle w:val="libPoemTiniChar0"/>
                <w:rtl/>
              </w:rPr>
              <w:br/>
              <w:t> </w:t>
            </w:r>
          </w:p>
        </w:tc>
      </w:tr>
      <w:tr w:rsidR="002846A8" w:rsidTr="00277B33">
        <w:trPr>
          <w:trHeight w:val="350"/>
        </w:trPr>
        <w:tc>
          <w:tcPr>
            <w:tcW w:w="3920" w:type="dxa"/>
          </w:tcPr>
          <w:p w:rsidR="002846A8" w:rsidRDefault="00274A6A" w:rsidP="00277B33">
            <w:pPr>
              <w:pStyle w:val="libPoem"/>
            </w:pPr>
            <w:r>
              <w:rPr>
                <w:rtl/>
                <w:lang w:bidi="fa-IR"/>
              </w:rPr>
              <w:t>قد قتلنا الضِّعِفَ من أشرافِكم</w:t>
            </w:r>
            <w:r w:rsidR="002846A8" w:rsidRPr="00725071">
              <w:rPr>
                <w:rStyle w:val="libPoemTiniChar0"/>
                <w:rtl/>
              </w:rPr>
              <w:br/>
              <w:t> </w:t>
            </w:r>
          </w:p>
        </w:tc>
        <w:tc>
          <w:tcPr>
            <w:tcW w:w="279" w:type="dxa"/>
          </w:tcPr>
          <w:p w:rsidR="002846A8" w:rsidRDefault="002846A8" w:rsidP="00277B33">
            <w:pPr>
              <w:pStyle w:val="libPoem"/>
              <w:rPr>
                <w:rtl/>
              </w:rPr>
            </w:pPr>
          </w:p>
        </w:tc>
        <w:tc>
          <w:tcPr>
            <w:tcW w:w="3881" w:type="dxa"/>
          </w:tcPr>
          <w:p w:rsidR="002846A8" w:rsidRDefault="00274A6A" w:rsidP="00277B33">
            <w:pPr>
              <w:pStyle w:val="libPoem"/>
            </w:pPr>
            <w:r>
              <w:rPr>
                <w:rtl/>
                <w:lang w:bidi="fa-IR"/>
              </w:rPr>
              <w:t>وعدلنا مَيْلَ بدرٍ فاعتدلْ</w:t>
            </w:r>
            <w:r w:rsidR="002846A8" w:rsidRPr="00725071">
              <w:rPr>
                <w:rStyle w:val="libPoemTiniChar0"/>
                <w:rtl/>
              </w:rPr>
              <w:br/>
              <w:t> </w:t>
            </w:r>
          </w:p>
        </w:tc>
      </w:tr>
    </w:tbl>
    <w:p w:rsidR="00686E08" w:rsidRDefault="0088652D" w:rsidP="0088652D">
      <w:pPr>
        <w:pStyle w:val="libNormal"/>
        <w:rPr>
          <w:rtl/>
          <w:lang w:bidi="fa-IR"/>
        </w:rPr>
      </w:pPr>
      <w:r>
        <w:rPr>
          <w:rtl/>
          <w:lang w:bidi="fa-IR"/>
        </w:rPr>
        <w:t>قال مجاهد : نافق فيها والله</w:t>
      </w:r>
      <w:r w:rsidR="007E6BC8">
        <w:rPr>
          <w:rtl/>
          <w:lang w:bidi="fa-IR"/>
        </w:rPr>
        <w:t>.</w:t>
      </w:r>
      <w:r>
        <w:rPr>
          <w:rtl/>
          <w:lang w:bidi="fa-IR"/>
        </w:rPr>
        <w:t xml:space="preserve"> ثمَّ والله ما بقي في جيشه أحد </w:t>
      </w:r>
      <w:r w:rsidR="00EE59C8">
        <w:rPr>
          <w:rtl/>
          <w:lang w:bidi="fa-IR"/>
        </w:rPr>
        <w:t>إلّا</w:t>
      </w:r>
      <w:r>
        <w:rPr>
          <w:rtl/>
          <w:lang w:bidi="fa-IR"/>
        </w:rPr>
        <w:t xml:space="preserve"> تركه , أي ذمّه وعابه</w:t>
      </w:r>
      <w:r w:rsidRPr="0096185B">
        <w:rPr>
          <w:rStyle w:val="libFootnotenumChar"/>
          <w:rtl/>
        </w:rPr>
        <w:t>(1)</w:t>
      </w:r>
      <w:r w:rsidR="00DB6A20">
        <w:rPr>
          <w:rtl/>
          <w:lang w:bidi="fa-IR"/>
        </w:rPr>
        <w:t>.</w:t>
      </w:r>
    </w:p>
    <w:tbl>
      <w:tblPr>
        <w:tblStyle w:val="TableGrid"/>
        <w:bidiVisual/>
        <w:tblW w:w="4562" w:type="pct"/>
        <w:tblInd w:w="384" w:type="dxa"/>
        <w:tblLook w:val="01E0"/>
      </w:tblPr>
      <w:tblGrid>
        <w:gridCol w:w="3999"/>
        <w:gridCol w:w="285"/>
        <w:gridCol w:w="3960"/>
      </w:tblGrid>
      <w:tr w:rsidR="003359FC" w:rsidTr="00277B33">
        <w:trPr>
          <w:trHeight w:val="350"/>
        </w:trPr>
        <w:tc>
          <w:tcPr>
            <w:tcW w:w="3920" w:type="dxa"/>
            <w:shd w:val="clear" w:color="auto" w:fill="auto"/>
          </w:tcPr>
          <w:p w:rsidR="003359FC" w:rsidRDefault="003359FC" w:rsidP="00277B33">
            <w:pPr>
              <w:pStyle w:val="libPoem"/>
            </w:pPr>
            <w:r>
              <w:rPr>
                <w:rtl/>
                <w:lang w:bidi="fa-IR"/>
              </w:rPr>
              <w:t>لعبت هاشمُ بالملكِ فلا</w:t>
            </w:r>
            <w:r w:rsidRPr="00725071">
              <w:rPr>
                <w:rStyle w:val="libPoemTiniChar0"/>
                <w:rtl/>
              </w:rPr>
              <w:br/>
              <w:t> </w:t>
            </w:r>
          </w:p>
        </w:tc>
        <w:tc>
          <w:tcPr>
            <w:tcW w:w="279" w:type="dxa"/>
            <w:shd w:val="clear" w:color="auto" w:fill="auto"/>
          </w:tcPr>
          <w:p w:rsidR="003359FC" w:rsidRDefault="003359FC" w:rsidP="00277B33">
            <w:pPr>
              <w:pStyle w:val="libPoem"/>
              <w:rPr>
                <w:rtl/>
              </w:rPr>
            </w:pPr>
          </w:p>
        </w:tc>
        <w:tc>
          <w:tcPr>
            <w:tcW w:w="3881" w:type="dxa"/>
            <w:shd w:val="clear" w:color="auto" w:fill="auto"/>
          </w:tcPr>
          <w:p w:rsidR="003359FC" w:rsidRDefault="003359FC" w:rsidP="00277B33">
            <w:pPr>
              <w:pStyle w:val="libPoem"/>
            </w:pPr>
            <w:r>
              <w:rPr>
                <w:rtl/>
                <w:lang w:bidi="fa-IR"/>
              </w:rPr>
              <w:t>خبرٌ جاء ولا وحيٌ نزلْ</w:t>
            </w:r>
            <w:r w:rsidRPr="00725071">
              <w:rPr>
                <w:rStyle w:val="libPoemTiniChar0"/>
                <w:rtl/>
              </w:rPr>
              <w:br/>
              <w:t> </w:t>
            </w:r>
          </w:p>
        </w:tc>
      </w:tr>
      <w:tr w:rsidR="003359FC" w:rsidTr="00277B33">
        <w:trPr>
          <w:trHeight w:val="350"/>
        </w:trPr>
        <w:tc>
          <w:tcPr>
            <w:tcW w:w="3920" w:type="dxa"/>
          </w:tcPr>
          <w:p w:rsidR="003359FC" w:rsidRDefault="003359FC" w:rsidP="00277B33">
            <w:pPr>
              <w:pStyle w:val="libPoem"/>
            </w:pPr>
            <w:r>
              <w:rPr>
                <w:rtl/>
                <w:lang w:bidi="fa-IR"/>
              </w:rPr>
              <w:t>لستُ من خندفَ إن لم أَنتقمْ</w:t>
            </w:r>
            <w:r w:rsidRPr="00725071">
              <w:rPr>
                <w:rStyle w:val="libPoemTiniChar0"/>
                <w:rtl/>
              </w:rPr>
              <w:br/>
              <w:t> </w:t>
            </w:r>
          </w:p>
        </w:tc>
        <w:tc>
          <w:tcPr>
            <w:tcW w:w="279" w:type="dxa"/>
          </w:tcPr>
          <w:p w:rsidR="003359FC" w:rsidRDefault="003359FC" w:rsidP="00277B33">
            <w:pPr>
              <w:pStyle w:val="libPoem"/>
              <w:rPr>
                <w:rtl/>
              </w:rPr>
            </w:pPr>
          </w:p>
        </w:tc>
        <w:tc>
          <w:tcPr>
            <w:tcW w:w="3881" w:type="dxa"/>
          </w:tcPr>
          <w:p w:rsidR="003359FC" w:rsidRDefault="003359FC" w:rsidP="00277B33">
            <w:pPr>
              <w:pStyle w:val="libPoem"/>
            </w:pPr>
            <w:r>
              <w:rPr>
                <w:rtl/>
                <w:lang w:bidi="fa-IR"/>
              </w:rPr>
              <w:t>من بني أحمدَ ما كان فعلْ</w:t>
            </w:r>
            <w:r w:rsidRPr="0096185B">
              <w:rPr>
                <w:rStyle w:val="libFootnotenumChar"/>
                <w:rtl/>
              </w:rPr>
              <w:t>(2)</w:t>
            </w:r>
            <w:r w:rsidRPr="00725071">
              <w:rPr>
                <w:rStyle w:val="libPoemTiniChar0"/>
                <w:rtl/>
              </w:rPr>
              <w:br/>
              <w:t> </w:t>
            </w:r>
          </w:p>
        </w:tc>
      </w:tr>
    </w:tbl>
    <w:p w:rsidR="0088652D" w:rsidRDefault="0088652D" w:rsidP="0088652D">
      <w:pPr>
        <w:pStyle w:val="libNormal"/>
        <w:rPr>
          <w:lang w:bidi="fa-IR"/>
        </w:rPr>
      </w:pPr>
      <w:r>
        <w:rPr>
          <w:rtl/>
          <w:lang w:bidi="fa-IR"/>
        </w:rPr>
        <w:t>وقال سبط ابن الجوزي : وقال الشعبي : وزاد فيها يزيد فقال :</w:t>
      </w:r>
    </w:p>
    <w:p w:rsidR="00686E08" w:rsidRDefault="0088652D" w:rsidP="0088652D">
      <w:pPr>
        <w:pStyle w:val="libNormal"/>
        <w:rPr>
          <w:lang w:bidi="fa-IR"/>
        </w:rPr>
      </w:pPr>
      <w:r>
        <w:rPr>
          <w:rtl/>
          <w:lang w:bidi="fa-IR"/>
        </w:rPr>
        <w:t>وذكر ابن كثير بعد الدفاع عن إمامه يزيد بن معاوية قال : وأمّا ما يوردونه عنه من الشعر في ذلك</w:t>
      </w:r>
      <w:r w:rsidR="009D3EAD">
        <w:rPr>
          <w:rtl/>
          <w:lang w:bidi="fa-IR"/>
        </w:rPr>
        <w:t xml:space="preserve">، </w:t>
      </w:r>
      <w:r>
        <w:rPr>
          <w:rtl/>
          <w:lang w:bidi="fa-IR"/>
        </w:rPr>
        <w:t>واستشهاده بشعر ابن الزبعرى في وقعة أحد التي يقول فيها :</w:t>
      </w:r>
    </w:p>
    <w:tbl>
      <w:tblPr>
        <w:tblStyle w:val="TableGrid"/>
        <w:bidiVisual/>
        <w:tblW w:w="4562" w:type="pct"/>
        <w:tblInd w:w="384" w:type="dxa"/>
        <w:tblLook w:val="01E0"/>
      </w:tblPr>
      <w:tblGrid>
        <w:gridCol w:w="3999"/>
        <w:gridCol w:w="285"/>
        <w:gridCol w:w="3960"/>
      </w:tblGrid>
      <w:tr w:rsidR="00DD7A0B" w:rsidTr="00277B33">
        <w:trPr>
          <w:trHeight w:val="350"/>
        </w:trPr>
        <w:tc>
          <w:tcPr>
            <w:tcW w:w="3920" w:type="dxa"/>
            <w:shd w:val="clear" w:color="auto" w:fill="auto"/>
          </w:tcPr>
          <w:p w:rsidR="00DD7A0B" w:rsidRDefault="00DD7A0B" w:rsidP="00277B33">
            <w:pPr>
              <w:pStyle w:val="libPoem"/>
            </w:pPr>
            <w:r>
              <w:rPr>
                <w:rtl/>
                <w:lang w:bidi="fa-IR"/>
              </w:rPr>
              <w:t>ليت أشياخي ببدر</w:t>
            </w:r>
            <w:r>
              <w:rPr>
                <w:rFonts w:hint="cs"/>
                <w:rtl/>
                <w:lang w:bidi="fa-IR"/>
              </w:rPr>
              <w:t>ٍ</w:t>
            </w:r>
            <w:r>
              <w:rPr>
                <w:rtl/>
                <w:lang w:bidi="fa-IR"/>
              </w:rPr>
              <w:t xml:space="preserve"> شَهِدُوا</w:t>
            </w:r>
            <w:r w:rsidRPr="00725071">
              <w:rPr>
                <w:rStyle w:val="libPoemTiniChar0"/>
                <w:rtl/>
              </w:rPr>
              <w:br/>
              <w:t> </w:t>
            </w:r>
          </w:p>
        </w:tc>
        <w:tc>
          <w:tcPr>
            <w:tcW w:w="279" w:type="dxa"/>
            <w:shd w:val="clear" w:color="auto" w:fill="auto"/>
          </w:tcPr>
          <w:p w:rsidR="00DD7A0B" w:rsidRDefault="00DD7A0B" w:rsidP="00277B33">
            <w:pPr>
              <w:pStyle w:val="libPoem"/>
              <w:rPr>
                <w:rtl/>
              </w:rPr>
            </w:pPr>
          </w:p>
        </w:tc>
        <w:tc>
          <w:tcPr>
            <w:tcW w:w="3881" w:type="dxa"/>
            <w:shd w:val="clear" w:color="auto" w:fill="auto"/>
          </w:tcPr>
          <w:p w:rsidR="00DD7A0B" w:rsidRDefault="00DD7A0B" w:rsidP="00277B33">
            <w:pPr>
              <w:pStyle w:val="libPoem"/>
            </w:pPr>
            <w:r>
              <w:rPr>
                <w:rtl/>
                <w:lang w:bidi="fa-IR"/>
              </w:rPr>
              <w:t>جَزَعَ الخزرجِ في وَقْعِ الأَسَلْ</w:t>
            </w:r>
            <w:r w:rsidRPr="00725071">
              <w:rPr>
                <w:rStyle w:val="libPoemTiniChar0"/>
                <w:rtl/>
              </w:rPr>
              <w:br/>
              <w:t> </w:t>
            </w:r>
          </w:p>
        </w:tc>
      </w:tr>
      <w:tr w:rsidR="00DD7A0B" w:rsidTr="00277B33">
        <w:trPr>
          <w:trHeight w:val="350"/>
        </w:trPr>
        <w:tc>
          <w:tcPr>
            <w:tcW w:w="3920" w:type="dxa"/>
          </w:tcPr>
          <w:p w:rsidR="00DD7A0B" w:rsidRDefault="00DD7A0B" w:rsidP="00277B33">
            <w:pPr>
              <w:pStyle w:val="libPoem"/>
            </w:pPr>
            <w:r>
              <w:rPr>
                <w:rtl/>
                <w:lang w:bidi="fa-IR"/>
              </w:rPr>
              <w:t>حين حلَّت بِفناهم بركها</w:t>
            </w:r>
            <w:r w:rsidRPr="00725071">
              <w:rPr>
                <w:rStyle w:val="libPoemTiniChar0"/>
                <w:rtl/>
              </w:rPr>
              <w:br/>
              <w:t> </w:t>
            </w:r>
          </w:p>
        </w:tc>
        <w:tc>
          <w:tcPr>
            <w:tcW w:w="279" w:type="dxa"/>
          </w:tcPr>
          <w:p w:rsidR="00DD7A0B" w:rsidRDefault="00DD7A0B" w:rsidP="00277B33">
            <w:pPr>
              <w:pStyle w:val="libPoem"/>
              <w:rPr>
                <w:rtl/>
              </w:rPr>
            </w:pPr>
          </w:p>
        </w:tc>
        <w:tc>
          <w:tcPr>
            <w:tcW w:w="3881" w:type="dxa"/>
          </w:tcPr>
          <w:p w:rsidR="00DD7A0B" w:rsidRDefault="00DD7A0B" w:rsidP="00277B33">
            <w:pPr>
              <w:pStyle w:val="libPoem"/>
            </w:pPr>
            <w:r>
              <w:rPr>
                <w:rtl/>
                <w:lang w:bidi="fa-IR"/>
              </w:rPr>
              <w:t>واستحرَّ القتلُ في عبدِ الأشلْ</w:t>
            </w:r>
            <w:r w:rsidRPr="00725071">
              <w:rPr>
                <w:rStyle w:val="libPoemTiniChar0"/>
                <w:rtl/>
              </w:rPr>
              <w:br/>
              <w:t> </w:t>
            </w:r>
          </w:p>
        </w:tc>
      </w:tr>
      <w:tr w:rsidR="00DD7A0B" w:rsidTr="00277B33">
        <w:trPr>
          <w:trHeight w:val="350"/>
        </w:trPr>
        <w:tc>
          <w:tcPr>
            <w:tcW w:w="3920" w:type="dxa"/>
          </w:tcPr>
          <w:p w:rsidR="00DD7A0B" w:rsidRDefault="00DD7A0B" w:rsidP="00277B33">
            <w:pPr>
              <w:pStyle w:val="libPoem"/>
            </w:pPr>
            <w:r>
              <w:rPr>
                <w:rtl/>
                <w:lang w:bidi="fa-IR"/>
              </w:rPr>
              <w:t>قد قتلنا الضِّعِفَ من أشرافِكم</w:t>
            </w:r>
            <w:r w:rsidRPr="00725071">
              <w:rPr>
                <w:rStyle w:val="libPoemTiniChar0"/>
                <w:rtl/>
              </w:rPr>
              <w:br/>
              <w:t> </w:t>
            </w:r>
          </w:p>
        </w:tc>
        <w:tc>
          <w:tcPr>
            <w:tcW w:w="279" w:type="dxa"/>
          </w:tcPr>
          <w:p w:rsidR="00DD7A0B" w:rsidRDefault="00DD7A0B" w:rsidP="00277B33">
            <w:pPr>
              <w:pStyle w:val="libPoem"/>
              <w:rPr>
                <w:rtl/>
              </w:rPr>
            </w:pPr>
          </w:p>
        </w:tc>
        <w:tc>
          <w:tcPr>
            <w:tcW w:w="3881" w:type="dxa"/>
          </w:tcPr>
          <w:p w:rsidR="00DD7A0B" w:rsidRDefault="00DD7A0B" w:rsidP="00277B33">
            <w:pPr>
              <w:pStyle w:val="libPoem"/>
            </w:pPr>
            <w:r>
              <w:rPr>
                <w:rtl/>
                <w:lang w:bidi="fa-IR"/>
              </w:rPr>
              <w:t>وعدلنا مَيْلَ بدرٍ فاعتدل</w:t>
            </w:r>
            <w:r w:rsidRPr="00725071">
              <w:rPr>
                <w:rStyle w:val="libPoemTiniChar0"/>
                <w:rtl/>
              </w:rPr>
              <w:br/>
              <w:t> </w:t>
            </w:r>
          </w:p>
        </w:tc>
      </w:tr>
    </w:tbl>
    <w:p w:rsidR="00DB6A20" w:rsidRDefault="0088652D" w:rsidP="0088652D">
      <w:pPr>
        <w:pStyle w:val="libNormal"/>
        <w:rPr>
          <w:lang w:bidi="fa-IR"/>
        </w:rPr>
      </w:pPr>
      <w:r>
        <w:rPr>
          <w:rtl/>
          <w:lang w:bidi="fa-IR"/>
        </w:rPr>
        <w:t>وقد زاد بعض الروافض فيها , فقال :</w:t>
      </w:r>
    </w:p>
    <w:p w:rsidR="00DB6A20" w:rsidRDefault="0096185B" w:rsidP="0096185B">
      <w:pPr>
        <w:pStyle w:val="libLine"/>
        <w:rPr>
          <w:lang w:bidi="fa-IR"/>
        </w:rPr>
      </w:pPr>
      <w:r>
        <w:rPr>
          <w:rtl/>
          <w:lang w:bidi="fa-IR"/>
        </w:rPr>
        <w:t>____________________</w:t>
      </w:r>
    </w:p>
    <w:p w:rsidR="00DB6A20" w:rsidRDefault="0088652D" w:rsidP="00EB4037">
      <w:pPr>
        <w:pStyle w:val="libFootnote0"/>
        <w:rPr>
          <w:rtl/>
          <w:lang w:bidi="fa-IR"/>
        </w:rPr>
      </w:pPr>
      <w:r w:rsidRPr="00EB4037">
        <w:rPr>
          <w:rtl/>
        </w:rPr>
        <w:t>(1)</w:t>
      </w:r>
      <w:r>
        <w:rPr>
          <w:rtl/>
          <w:lang w:bidi="fa-IR"/>
        </w:rPr>
        <w:t xml:space="preserve"> البداية والنهاية </w:t>
      </w:r>
      <w:r w:rsidR="0096185B">
        <w:rPr>
          <w:rtl/>
          <w:lang w:bidi="fa-IR"/>
        </w:rPr>
        <w:t>-</w:t>
      </w:r>
      <w:r>
        <w:rPr>
          <w:rtl/>
          <w:lang w:bidi="fa-IR"/>
        </w:rPr>
        <w:t xml:space="preserve"> ابن كثير 8 / 208</w:t>
      </w:r>
      <w:r w:rsidR="00DB6A20">
        <w:rPr>
          <w:rtl/>
          <w:lang w:bidi="fa-IR"/>
        </w:rPr>
        <w:t>.</w:t>
      </w:r>
    </w:p>
    <w:p w:rsidR="00DB6A20" w:rsidRDefault="0088652D" w:rsidP="00EB4037">
      <w:pPr>
        <w:pStyle w:val="libFootnote0"/>
        <w:rPr>
          <w:rtl/>
          <w:lang w:bidi="fa-IR"/>
        </w:rPr>
      </w:pPr>
      <w:r w:rsidRPr="00EB4037">
        <w:rPr>
          <w:rtl/>
        </w:rPr>
        <w:t>(2)</w:t>
      </w:r>
      <w:r>
        <w:rPr>
          <w:rtl/>
          <w:lang w:bidi="fa-IR"/>
        </w:rPr>
        <w:t xml:space="preserve"> المصدر نفسه</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EB4037" w:rsidTr="00277B33">
        <w:trPr>
          <w:trHeight w:val="350"/>
        </w:trPr>
        <w:tc>
          <w:tcPr>
            <w:tcW w:w="3920" w:type="dxa"/>
            <w:shd w:val="clear" w:color="auto" w:fill="auto"/>
          </w:tcPr>
          <w:p w:rsidR="00EB4037" w:rsidRDefault="00EB4037" w:rsidP="00277B33">
            <w:pPr>
              <w:pStyle w:val="libPoem"/>
            </w:pPr>
            <w:r>
              <w:rPr>
                <w:rtl/>
                <w:lang w:bidi="fa-IR"/>
              </w:rPr>
              <w:lastRenderedPageBreak/>
              <w:t>لعبت هاشمُ بالملكِ فلا</w:t>
            </w:r>
            <w:r w:rsidRPr="00725071">
              <w:rPr>
                <w:rStyle w:val="libPoemTiniChar0"/>
                <w:rtl/>
              </w:rPr>
              <w:br/>
              <w:t> </w:t>
            </w:r>
          </w:p>
        </w:tc>
        <w:tc>
          <w:tcPr>
            <w:tcW w:w="279" w:type="dxa"/>
            <w:shd w:val="clear" w:color="auto" w:fill="auto"/>
          </w:tcPr>
          <w:p w:rsidR="00EB4037" w:rsidRDefault="00EB4037" w:rsidP="00277B33">
            <w:pPr>
              <w:pStyle w:val="libPoem"/>
              <w:rPr>
                <w:rtl/>
              </w:rPr>
            </w:pPr>
          </w:p>
        </w:tc>
        <w:tc>
          <w:tcPr>
            <w:tcW w:w="3881" w:type="dxa"/>
            <w:shd w:val="clear" w:color="auto" w:fill="auto"/>
          </w:tcPr>
          <w:p w:rsidR="00EB4037" w:rsidRDefault="00EB4037" w:rsidP="00277B33">
            <w:pPr>
              <w:pStyle w:val="libPoem"/>
            </w:pPr>
            <w:r>
              <w:rPr>
                <w:rtl/>
                <w:lang w:bidi="fa-IR"/>
              </w:rPr>
              <w:t>مَلَكٌ جاء ولا وحيٌ نزلْ</w:t>
            </w:r>
            <w:r w:rsidRPr="00725071">
              <w:rPr>
                <w:rStyle w:val="libPoemTiniChar0"/>
                <w:rtl/>
              </w:rPr>
              <w:br/>
              <w:t> </w:t>
            </w:r>
          </w:p>
        </w:tc>
      </w:tr>
    </w:tbl>
    <w:p w:rsidR="00DB6A20" w:rsidRDefault="0088652D" w:rsidP="0088652D">
      <w:pPr>
        <w:pStyle w:val="libNormal"/>
        <w:rPr>
          <w:rtl/>
          <w:lang w:bidi="fa-IR"/>
        </w:rPr>
      </w:pPr>
      <w:r>
        <w:rPr>
          <w:rtl/>
          <w:lang w:bidi="fa-IR"/>
        </w:rPr>
        <w:t>فهذا إن قاله يزيد بن معاوية فلعنة الله عليه ولعنة اللاعنين</w:t>
      </w:r>
      <w:r w:rsidR="009D3EAD">
        <w:rPr>
          <w:rtl/>
          <w:lang w:bidi="fa-IR"/>
        </w:rPr>
        <w:t xml:space="preserve">، </w:t>
      </w:r>
      <w:r>
        <w:rPr>
          <w:rtl/>
          <w:lang w:bidi="fa-IR"/>
        </w:rPr>
        <w:t>وإن لم يكن قاله فلعنة الله على مَن وضعه عليه ليشنّع به عليه</w:t>
      </w:r>
      <w:r w:rsidR="00DB6A20">
        <w:rPr>
          <w:rtl/>
          <w:lang w:bidi="fa-IR"/>
        </w:rPr>
        <w:t>.</w:t>
      </w:r>
    </w:p>
    <w:p w:rsidR="00DB6A20" w:rsidRDefault="0088652D" w:rsidP="0088652D">
      <w:pPr>
        <w:pStyle w:val="libNormal"/>
        <w:rPr>
          <w:rtl/>
          <w:lang w:bidi="fa-IR"/>
        </w:rPr>
      </w:pPr>
      <w:r>
        <w:rPr>
          <w:rtl/>
          <w:lang w:bidi="fa-IR"/>
        </w:rPr>
        <w:t>وسيذكر في ترجمة يزيد بن معاوية قريباً</w:t>
      </w:r>
      <w:r w:rsidR="009D3EAD">
        <w:rPr>
          <w:rtl/>
          <w:lang w:bidi="fa-IR"/>
        </w:rPr>
        <w:t xml:space="preserve">، </w:t>
      </w:r>
      <w:r>
        <w:rPr>
          <w:rtl/>
          <w:lang w:bidi="fa-IR"/>
        </w:rPr>
        <w:t>وما ذكر عنه , وما قيل فيه , وما كان يعانيه من الأفعال والقبائح , والأقوال في السنة الآتية</w:t>
      </w:r>
      <w:r w:rsidR="009D3EAD">
        <w:rPr>
          <w:rtl/>
          <w:lang w:bidi="fa-IR"/>
        </w:rPr>
        <w:t xml:space="preserve">، </w:t>
      </w:r>
      <w:r>
        <w:rPr>
          <w:rtl/>
          <w:lang w:bidi="fa-IR"/>
        </w:rPr>
        <w:t>فإنه لم يمهل بعد وقعة الحرة وقتل الحسين (</w:t>
      </w:r>
      <w:r w:rsidR="0096185B" w:rsidRPr="0096185B">
        <w:rPr>
          <w:rStyle w:val="libAlaemChar"/>
          <w:rtl/>
        </w:rPr>
        <w:t>عليه‌السلام</w:t>
      </w:r>
      <w:r>
        <w:rPr>
          <w:rtl/>
          <w:lang w:bidi="fa-IR"/>
        </w:rPr>
        <w:t xml:space="preserve">) </w:t>
      </w:r>
      <w:r w:rsidR="00EE59C8">
        <w:rPr>
          <w:rtl/>
          <w:lang w:bidi="fa-IR"/>
        </w:rPr>
        <w:t>إلّا</w:t>
      </w:r>
      <w:r>
        <w:rPr>
          <w:rtl/>
          <w:lang w:bidi="fa-IR"/>
        </w:rPr>
        <w:t xml:space="preserve"> يسيراً حتّى قصمه الله الذي قصم الجبابرة قبله وبعده</w:t>
      </w:r>
      <w:r w:rsidR="009D3EAD">
        <w:rPr>
          <w:rtl/>
          <w:lang w:bidi="fa-IR"/>
        </w:rPr>
        <w:t xml:space="preserve">، </w:t>
      </w:r>
      <w:r>
        <w:rPr>
          <w:rtl/>
          <w:lang w:bidi="fa-IR"/>
        </w:rPr>
        <w:t>إنه كان عليماً قديراً</w:t>
      </w:r>
      <w:r w:rsidR="00DB6A20">
        <w:rPr>
          <w:rtl/>
          <w:lang w:bidi="fa-IR"/>
        </w:rPr>
        <w:t>.</w:t>
      </w:r>
    </w:p>
    <w:p w:rsidR="00DB6A20" w:rsidRDefault="0088652D" w:rsidP="0088652D">
      <w:pPr>
        <w:pStyle w:val="libNormal"/>
        <w:rPr>
          <w:rtl/>
          <w:lang w:bidi="fa-IR"/>
        </w:rPr>
      </w:pPr>
      <w:r>
        <w:rPr>
          <w:rtl/>
          <w:lang w:bidi="fa-IR"/>
        </w:rPr>
        <w:t>وقد توفّي في هذه السنة خلق من المشاهير والأعيان من الصحابة وغيرهم في وقعة الحرة ممّا يطول ذكرهم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وهذا عجب من ابن كثير ؛ حيث صرّح هنا بكل قوة بلعن يزيد على فرض أنه قال هذا البيت</w:t>
      </w:r>
      <w:r w:rsidR="009D3EAD">
        <w:rPr>
          <w:rtl/>
          <w:lang w:bidi="fa-IR"/>
        </w:rPr>
        <w:t xml:space="preserve">، </w:t>
      </w:r>
      <w:r>
        <w:rPr>
          <w:rtl/>
          <w:lang w:bidi="fa-IR"/>
        </w:rPr>
        <w:t>ولعلّه في اعتقاده أنه من التعليق على المحال , وهو كذلك , وسيأتيك ثناؤه على يزيد بن معاوية , بل جعله من الطبقة العليا</w:t>
      </w:r>
      <w:r w:rsidR="009D3EAD">
        <w:rPr>
          <w:rtl/>
          <w:lang w:bidi="fa-IR"/>
        </w:rPr>
        <w:t xml:space="preserve">، </w:t>
      </w:r>
      <w:r>
        <w:rPr>
          <w:rtl/>
          <w:lang w:bidi="fa-IR"/>
        </w:rPr>
        <w:t>فيكون لعنه متوجّه للشيعة على حسب دعواه</w:t>
      </w:r>
      <w:r w:rsidR="009D3EAD">
        <w:rPr>
          <w:rtl/>
          <w:lang w:bidi="fa-IR"/>
        </w:rPr>
        <w:t xml:space="preserve">، </w:t>
      </w:r>
      <w:r>
        <w:rPr>
          <w:rtl/>
          <w:lang w:bidi="fa-IR"/>
        </w:rPr>
        <w:t>مع أنّ جزمَ علمائهم كما تقدم , والطبري بقوله هذا البيت , وما تقدم عن حاضنة يزيد , يدحضُ قوله وأقوال من هم على شاكلته</w:t>
      </w:r>
      <w:r w:rsidRPr="0096185B">
        <w:rPr>
          <w:rStyle w:val="libFootnotenumChar"/>
          <w:rtl/>
        </w:rPr>
        <w:t>(2)</w:t>
      </w:r>
      <w:r>
        <w:rPr>
          <w:rtl/>
          <w:lang w:bidi="fa-IR"/>
        </w:rPr>
        <w:t xml:space="preserve"> الذين أخذوا على أنفسهم نصرة أعداء أهل البيت (</w:t>
      </w:r>
      <w:r w:rsidR="0096185B" w:rsidRPr="0096185B">
        <w:rPr>
          <w:rStyle w:val="libAlaemChar"/>
          <w:rtl/>
        </w:rPr>
        <w:t>عليهم‌السلام</w:t>
      </w:r>
      <w:r>
        <w:rPr>
          <w:rtl/>
          <w:lang w:bidi="fa-IR"/>
        </w:rPr>
        <w:t xml:space="preserve">) بكل السبل الباطلة ؛ وذلك </w:t>
      </w:r>
      <w:r w:rsidR="0096185B">
        <w:rPr>
          <w:rtl/>
          <w:lang w:bidi="fa-IR"/>
        </w:rPr>
        <w:t>-</w:t>
      </w:r>
      <w:r>
        <w:rPr>
          <w:rtl/>
          <w:lang w:bidi="fa-IR"/>
        </w:rPr>
        <w:t xml:space="preserve"> والعياذ بالله </w:t>
      </w:r>
      <w:r w:rsidR="0096185B">
        <w:rPr>
          <w:rtl/>
          <w:lang w:bidi="fa-IR"/>
        </w:rPr>
        <w:t>-</w:t>
      </w:r>
      <w:r>
        <w:rPr>
          <w:rtl/>
          <w:lang w:bidi="fa-IR"/>
        </w:rPr>
        <w:t xml:space="preserve"> لما يرونه من جميل نصرة أعداء أهل الوحي والرسالة (</w:t>
      </w:r>
      <w:r w:rsidR="0096185B" w:rsidRPr="0096185B">
        <w:rPr>
          <w:rStyle w:val="libAlaemChar"/>
          <w:rtl/>
        </w:rPr>
        <w:t>عليهم‌السلام</w:t>
      </w:r>
      <w:r>
        <w:rPr>
          <w:rtl/>
          <w:lang w:bidi="fa-IR"/>
        </w:rPr>
        <w:t>)</w:t>
      </w:r>
      <w:r w:rsidR="009D3EAD">
        <w:rPr>
          <w:rtl/>
          <w:lang w:bidi="fa-IR"/>
        </w:rPr>
        <w:t xml:space="preserve">، </w:t>
      </w:r>
      <w:r>
        <w:rPr>
          <w:rtl/>
          <w:lang w:bidi="fa-IR"/>
        </w:rPr>
        <w:t>فهم من الذين زيّن لهم الشيطان أعمالهم</w:t>
      </w:r>
      <w:r w:rsidR="00DB6A20">
        <w:rPr>
          <w:rtl/>
          <w:lang w:bidi="fa-IR"/>
        </w:rPr>
        <w:t>.</w:t>
      </w:r>
    </w:p>
    <w:p w:rsidR="00DB6A20" w:rsidRDefault="0088652D" w:rsidP="0088652D">
      <w:pPr>
        <w:pStyle w:val="libNormal"/>
        <w:rPr>
          <w:lang w:bidi="fa-IR"/>
        </w:rPr>
      </w:pPr>
      <w:r>
        <w:rPr>
          <w:rtl/>
          <w:lang w:bidi="fa-IR"/>
        </w:rPr>
        <w:t>و</w:t>
      </w:r>
      <w:r w:rsidR="00EE59C8">
        <w:rPr>
          <w:rtl/>
          <w:lang w:bidi="fa-IR"/>
        </w:rPr>
        <w:t>إلّا</w:t>
      </w:r>
      <w:r>
        <w:rPr>
          <w:rtl/>
          <w:lang w:bidi="fa-IR"/>
        </w:rPr>
        <w:t xml:space="preserve"> إذا كان يزيد بن معاوية من الجبابرة الذين يفعلون القبائح , ويهتكون المحرمات , ويعبثون بالمقدسات</w:t>
      </w:r>
      <w:r w:rsidR="009D3EAD">
        <w:rPr>
          <w:rtl/>
          <w:lang w:bidi="fa-IR"/>
        </w:rPr>
        <w:t xml:space="preserve">، </w:t>
      </w:r>
      <w:r>
        <w:rPr>
          <w:rtl/>
          <w:lang w:bidi="fa-IR"/>
        </w:rPr>
        <w:t>ويفعلون ما فعلوه بأهل بيت النبي (</w:t>
      </w:r>
      <w:r w:rsidR="0096185B" w:rsidRPr="0096185B">
        <w:rPr>
          <w:rStyle w:val="libAlaemChar"/>
          <w:rtl/>
        </w:rPr>
        <w:t>صلى‌الله‌عليه‌وآله</w:t>
      </w:r>
      <w:r>
        <w:rPr>
          <w:rtl/>
          <w:lang w:bidi="fa-IR"/>
        </w:rPr>
        <w:t>)</w:t>
      </w:r>
      <w:r w:rsidR="009D3EAD">
        <w:rPr>
          <w:rtl/>
          <w:lang w:bidi="fa-IR"/>
        </w:rPr>
        <w:t xml:space="preserve">، </w:t>
      </w:r>
      <w:r>
        <w:rPr>
          <w:rtl/>
          <w:lang w:bidi="fa-IR"/>
        </w:rPr>
        <w:t>وقتل أصحابه والتابعين والقرّاء</w:t>
      </w:r>
      <w:r w:rsidR="009D3EAD">
        <w:rPr>
          <w:rtl/>
          <w:lang w:bidi="fa-IR"/>
        </w:rPr>
        <w:t xml:space="preserve">، </w:t>
      </w:r>
      <w:r>
        <w:rPr>
          <w:rtl/>
          <w:lang w:bidi="fa-IR"/>
        </w:rPr>
        <w:t>وهتكهم حرمة المدينة المنورة , وإباحتها ثلاثة أيام , و..... و..... و....</w:t>
      </w:r>
      <w:r w:rsidR="009D3EAD">
        <w:rPr>
          <w:rtl/>
          <w:lang w:bidi="fa-IR"/>
        </w:rPr>
        <w:t xml:space="preserve">، </w:t>
      </w:r>
      <w:r>
        <w:rPr>
          <w:rtl/>
          <w:lang w:bidi="fa-IR"/>
        </w:rPr>
        <w:t>فلماذا يلعن ابن كثير الشيعة على</w:t>
      </w:r>
    </w:p>
    <w:p w:rsidR="00DB6A20" w:rsidRDefault="0096185B" w:rsidP="0096185B">
      <w:pPr>
        <w:pStyle w:val="libLine"/>
        <w:rPr>
          <w:lang w:bidi="fa-IR"/>
        </w:rPr>
      </w:pPr>
      <w:r>
        <w:rPr>
          <w:rtl/>
          <w:lang w:bidi="fa-IR"/>
        </w:rPr>
        <w:t>____________________</w:t>
      </w:r>
    </w:p>
    <w:p w:rsidR="00DB6A20" w:rsidRDefault="0088652D" w:rsidP="006E72DD">
      <w:pPr>
        <w:pStyle w:val="libFootnote0"/>
        <w:rPr>
          <w:rtl/>
          <w:lang w:bidi="fa-IR"/>
        </w:rPr>
      </w:pPr>
      <w:r w:rsidRPr="006E72DD">
        <w:rPr>
          <w:rtl/>
        </w:rPr>
        <w:t>(1)</w:t>
      </w:r>
      <w:r>
        <w:rPr>
          <w:rtl/>
          <w:lang w:bidi="fa-IR"/>
        </w:rPr>
        <w:t xml:space="preserve"> البداية والنهاية </w:t>
      </w:r>
      <w:r w:rsidR="0096185B">
        <w:rPr>
          <w:rtl/>
          <w:lang w:bidi="fa-IR"/>
        </w:rPr>
        <w:t>-</w:t>
      </w:r>
      <w:r>
        <w:rPr>
          <w:rtl/>
          <w:lang w:bidi="fa-IR"/>
        </w:rPr>
        <w:t xml:space="preserve"> ابن كثير 8 / 45</w:t>
      </w:r>
      <w:r w:rsidR="00DB6A20">
        <w:rPr>
          <w:rtl/>
          <w:lang w:bidi="fa-IR"/>
        </w:rPr>
        <w:t>.</w:t>
      </w:r>
    </w:p>
    <w:p w:rsidR="00DB6A20" w:rsidRDefault="0088652D" w:rsidP="006E72DD">
      <w:pPr>
        <w:pStyle w:val="libFootnote0"/>
        <w:rPr>
          <w:rtl/>
          <w:lang w:bidi="fa-IR"/>
        </w:rPr>
      </w:pPr>
      <w:r w:rsidRPr="006E72DD">
        <w:rPr>
          <w:rtl/>
        </w:rPr>
        <w:t>(2)</w:t>
      </w:r>
      <w:r>
        <w:rPr>
          <w:rtl/>
          <w:lang w:bidi="fa-IR"/>
        </w:rPr>
        <w:t xml:space="preserve"> مثل الغزالي في بعض أقواله</w:t>
      </w:r>
      <w:r w:rsidR="009D3EAD">
        <w:rPr>
          <w:rtl/>
          <w:lang w:bidi="fa-IR"/>
        </w:rPr>
        <w:t xml:space="preserve">، </w:t>
      </w:r>
      <w:r>
        <w:rPr>
          <w:rtl/>
          <w:lang w:bidi="fa-IR"/>
        </w:rPr>
        <w:t>وابن تيمية وأضرابهما , ولكن لا عجب ؛ إذ حقّ لأتباع الشيطان أن ينصروه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E72DD">
      <w:pPr>
        <w:pStyle w:val="libNormal0"/>
        <w:rPr>
          <w:rtl/>
          <w:lang w:bidi="fa-IR"/>
        </w:rPr>
      </w:pPr>
      <w:r>
        <w:rPr>
          <w:rtl/>
          <w:lang w:bidi="fa-IR"/>
        </w:rPr>
        <w:lastRenderedPageBreak/>
        <w:t xml:space="preserve">فرض أن يزيد بن معاوية لم يقل هذا البيت من الشعر ؟! هب أنه لم يقله , فهل هذا يضر بالإسلام أو بعقيدة أهل الخلاف شيء حتّى يلزم لعن الشيعة ؟! ولكن ما هذا </w:t>
      </w:r>
      <w:r w:rsidR="00EE59C8">
        <w:rPr>
          <w:rtl/>
          <w:lang w:bidi="fa-IR"/>
        </w:rPr>
        <w:t>إلّا</w:t>
      </w:r>
      <w:r>
        <w:rPr>
          <w:rtl/>
          <w:lang w:bidi="fa-IR"/>
        </w:rPr>
        <w:t xml:space="preserve"> لإقرار ابن كثير بإمامته</w:t>
      </w:r>
      <w:r w:rsidR="009D3EAD">
        <w:rPr>
          <w:rtl/>
          <w:lang w:bidi="fa-IR"/>
        </w:rPr>
        <w:t xml:space="preserve">، </w:t>
      </w:r>
      <w:r>
        <w:rPr>
          <w:rtl/>
          <w:lang w:bidi="fa-IR"/>
        </w:rPr>
        <w:t>فهذا الذي يدعوه للدفاع المستميت ! وعلى كل حال هنيئاً لهؤلاء بإمامٍ كيزيد بن معاوية ومَن هو على شاكلته</w:t>
      </w:r>
      <w:r w:rsidR="009D3EAD">
        <w:rPr>
          <w:rtl/>
          <w:lang w:bidi="fa-IR"/>
        </w:rPr>
        <w:t xml:space="preserve">، </w:t>
      </w:r>
      <w:r>
        <w:rPr>
          <w:rtl/>
          <w:lang w:bidi="fa-IR"/>
        </w:rPr>
        <w:t>وحشرهم الله معه</w:t>
      </w:r>
      <w:r w:rsidR="00DB6A20">
        <w:rPr>
          <w:rtl/>
          <w:lang w:bidi="fa-IR"/>
        </w:rPr>
        <w:t>.</w:t>
      </w:r>
    </w:p>
    <w:p w:rsidR="00DB6A20" w:rsidRDefault="0088652D" w:rsidP="0088652D">
      <w:pPr>
        <w:pStyle w:val="libNormal"/>
        <w:rPr>
          <w:lang w:bidi="fa-IR"/>
        </w:rPr>
      </w:pPr>
      <w:r>
        <w:rPr>
          <w:rtl/>
          <w:lang w:bidi="fa-IR"/>
        </w:rPr>
        <w:t>وإليك شيئاً ممّا قاله الطبري في بني اُميّة وعلى رأسهم معاوية بن أبي سفيان على لسان خليفته المعتضد العباسي :</w:t>
      </w:r>
    </w:p>
    <w:p w:rsidR="0088652D" w:rsidRDefault="0088652D" w:rsidP="006E72DD">
      <w:pPr>
        <w:pStyle w:val="libBold1"/>
        <w:rPr>
          <w:lang w:bidi="fa-IR"/>
        </w:rPr>
      </w:pPr>
      <w:r>
        <w:rPr>
          <w:rtl/>
          <w:lang w:bidi="fa-IR"/>
        </w:rPr>
        <w:t>فضائح بني اُميّة وعلى رأسهم معاوية على لسان المعتضد العباسي</w:t>
      </w:r>
    </w:p>
    <w:p w:rsidR="00DB6A20" w:rsidRDefault="0088652D" w:rsidP="0088652D">
      <w:pPr>
        <w:pStyle w:val="libNormal"/>
        <w:rPr>
          <w:rtl/>
          <w:lang w:bidi="fa-IR"/>
        </w:rPr>
      </w:pPr>
      <w:r>
        <w:rPr>
          <w:rtl/>
          <w:lang w:bidi="fa-IR"/>
        </w:rPr>
        <w:t>قال المعتضد العباسي :</w:t>
      </w:r>
      <w:r w:rsidR="007E6BC8">
        <w:rPr>
          <w:rtl/>
          <w:lang w:bidi="fa-IR"/>
        </w:rPr>
        <w:t>...</w:t>
      </w:r>
      <w:r>
        <w:rPr>
          <w:rtl/>
          <w:lang w:bidi="fa-IR"/>
        </w:rPr>
        <w:t xml:space="preserve"> وممّا استحقّ به (أي معاوية) اللعنة من الله ورسوله ادّعاؤه زياد بن سميّة ؛ جرأة على الله</w:t>
      </w:r>
      <w:r w:rsidR="009D3EAD">
        <w:rPr>
          <w:rtl/>
          <w:lang w:bidi="fa-IR"/>
        </w:rPr>
        <w:t xml:space="preserve">، </w:t>
      </w:r>
      <w:r>
        <w:rPr>
          <w:rtl/>
          <w:lang w:bidi="fa-IR"/>
        </w:rPr>
        <w:t xml:space="preserve">والله يقول : </w:t>
      </w:r>
      <w:r w:rsidRPr="00F41DD0">
        <w:rPr>
          <w:rStyle w:val="libAlaemChar"/>
          <w:rtl/>
        </w:rPr>
        <w:t>(</w:t>
      </w:r>
      <w:r w:rsidRPr="00F41DD0">
        <w:rPr>
          <w:rStyle w:val="libAieChar"/>
          <w:rtl/>
        </w:rPr>
        <w:t xml:space="preserve"> ادْعُوهُمْ لآبَائِهِمْ هُوَ أَقْسَطُ عِندَ اللَّهِ </w:t>
      </w:r>
      <w:r w:rsidRPr="00F41DD0">
        <w:rPr>
          <w:rStyle w:val="libAlaemChar"/>
          <w:rtl/>
        </w:rPr>
        <w:t>)</w:t>
      </w:r>
      <w:r w:rsidRPr="0096185B">
        <w:rPr>
          <w:rStyle w:val="libFootnotenumChar"/>
          <w:rtl/>
        </w:rPr>
        <w:t>(1)</w:t>
      </w:r>
      <w:r>
        <w:rPr>
          <w:rtl/>
          <w:lang w:bidi="fa-IR"/>
        </w:rPr>
        <w:t xml:space="preserve"> , ورسول الله (</w:t>
      </w:r>
      <w:r w:rsidR="0096185B" w:rsidRPr="0096185B">
        <w:rPr>
          <w:rStyle w:val="libAlaemChar"/>
          <w:rtl/>
        </w:rPr>
        <w:t>صلى‌الله‌عليه‌وآله</w:t>
      </w:r>
      <w:r>
        <w:rPr>
          <w:rtl/>
          <w:lang w:bidi="fa-IR"/>
        </w:rPr>
        <w:t>) يقول : (( ملعونٌ مَن ادّعى إلى غير أبيه , وانتمى إلى غير مواليه ))</w:t>
      </w:r>
      <w:r w:rsidR="009D3EAD">
        <w:rPr>
          <w:rtl/>
          <w:lang w:bidi="fa-IR"/>
        </w:rPr>
        <w:t xml:space="preserve">، </w:t>
      </w:r>
      <w:r>
        <w:rPr>
          <w:rtl/>
          <w:lang w:bidi="fa-IR"/>
        </w:rPr>
        <w:t>ويقول : (( الولد للفراش وللعاهر الحجر ))</w:t>
      </w:r>
      <w:r w:rsidR="00DB6A20">
        <w:rPr>
          <w:rtl/>
          <w:lang w:bidi="fa-IR"/>
        </w:rPr>
        <w:t>.</w:t>
      </w:r>
    </w:p>
    <w:p w:rsidR="00686E08" w:rsidRDefault="0088652D" w:rsidP="0088652D">
      <w:pPr>
        <w:pStyle w:val="libNormal"/>
        <w:rPr>
          <w:rtl/>
          <w:lang w:bidi="fa-IR"/>
        </w:rPr>
      </w:pPr>
      <w:r>
        <w:rPr>
          <w:rtl/>
          <w:lang w:bidi="fa-IR"/>
        </w:rPr>
        <w:t>فخالف حكم الله عزَّ وجلَّ وسنّة نبيّه (</w:t>
      </w:r>
      <w:r w:rsidR="0096185B" w:rsidRPr="0096185B">
        <w:rPr>
          <w:rStyle w:val="libAlaemChar"/>
          <w:rtl/>
        </w:rPr>
        <w:t>صلى‌الله‌عليه‌وآله</w:t>
      </w:r>
      <w:r>
        <w:rPr>
          <w:rtl/>
          <w:lang w:bidi="fa-IR"/>
        </w:rPr>
        <w:t>) جهاراً</w:t>
      </w:r>
      <w:r w:rsidR="009D3EAD">
        <w:rPr>
          <w:rtl/>
          <w:lang w:bidi="fa-IR"/>
        </w:rPr>
        <w:t xml:space="preserve">، </w:t>
      </w:r>
      <w:r>
        <w:rPr>
          <w:rtl/>
          <w:lang w:bidi="fa-IR"/>
        </w:rPr>
        <w:t>وجعل الولد لغير الفراش , والعاهر لا يضره عهره ؛ فأدخل بهذه الدعوة من محارم الله ومحارم رسوله في اُمِّ حبيبة زوجة النبي (</w:t>
      </w:r>
      <w:r w:rsidR="0096185B" w:rsidRPr="0096185B">
        <w:rPr>
          <w:rStyle w:val="libAlaemChar"/>
          <w:rtl/>
        </w:rPr>
        <w:t>صلى‌الله‌عليه‌وآله</w:t>
      </w:r>
      <w:r>
        <w:rPr>
          <w:rtl/>
          <w:lang w:bidi="fa-IR"/>
        </w:rPr>
        <w:t>)</w:t>
      </w:r>
      <w:r w:rsidR="009D3EAD">
        <w:rPr>
          <w:rtl/>
          <w:lang w:bidi="fa-IR"/>
        </w:rPr>
        <w:t xml:space="preserve">، </w:t>
      </w:r>
      <w:r>
        <w:rPr>
          <w:rtl/>
          <w:lang w:bidi="fa-IR"/>
        </w:rPr>
        <w:t>وفي غيرها من سفور وجوه ما قد حرّمه الله</w:t>
      </w:r>
      <w:r w:rsidR="009D3EAD">
        <w:rPr>
          <w:rtl/>
          <w:lang w:bidi="fa-IR"/>
        </w:rPr>
        <w:t xml:space="preserve">، </w:t>
      </w:r>
      <w:r>
        <w:rPr>
          <w:rtl/>
          <w:lang w:bidi="fa-IR"/>
        </w:rPr>
        <w:t>وأثبت بها قربى قد باعدها الله</w:t>
      </w:r>
      <w:r w:rsidR="009D3EAD">
        <w:rPr>
          <w:rtl/>
          <w:lang w:bidi="fa-IR"/>
        </w:rPr>
        <w:t xml:space="preserve">، </w:t>
      </w:r>
      <w:r>
        <w:rPr>
          <w:rtl/>
          <w:lang w:bidi="fa-IR"/>
        </w:rPr>
        <w:t>وأباح بها ما قد حظره الله ممّا لم يدخل على الإسلام خلل مثله</w:t>
      </w:r>
      <w:r w:rsidR="009D3EAD">
        <w:rPr>
          <w:rtl/>
          <w:lang w:bidi="fa-IR"/>
        </w:rPr>
        <w:t xml:space="preserve">، </w:t>
      </w:r>
      <w:r>
        <w:rPr>
          <w:rtl/>
          <w:lang w:bidi="fa-IR"/>
        </w:rPr>
        <w:t>ولم ينل الدين تبديل شبهه</w:t>
      </w:r>
      <w:r w:rsidR="00DB6A20">
        <w:rPr>
          <w:rtl/>
          <w:lang w:bidi="fa-IR"/>
        </w:rPr>
        <w:t>.</w:t>
      </w:r>
    </w:p>
    <w:p w:rsidR="00DB6A20" w:rsidRDefault="0088652D" w:rsidP="0088652D">
      <w:pPr>
        <w:pStyle w:val="libNormal"/>
        <w:rPr>
          <w:lang w:bidi="fa-IR"/>
        </w:rPr>
      </w:pPr>
      <w:r>
        <w:rPr>
          <w:rtl/>
          <w:lang w:bidi="fa-IR"/>
        </w:rPr>
        <w:t>ومنه إيثاره بدين الله</w:t>
      </w:r>
      <w:r w:rsidR="009D3EAD">
        <w:rPr>
          <w:rtl/>
          <w:lang w:bidi="fa-IR"/>
        </w:rPr>
        <w:t xml:space="preserve">، </w:t>
      </w:r>
      <w:r>
        <w:rPr>
          <w:rtl/>
          <w:lang w:bidi="fa-IR"/>
        </w:rPr>
        <w:t>ودعاؤه عباد الله إلى ابنه يزيد المتكبّر الخمير صاحب الديوك والفهود والقرود</w:t>
      </w:r>
      <w:r w:rsidR="009D3EAD">
        <w:rPr>
          <w:rtl/>
          <w:lang w:bidi="fa-IR"/>
        </w:rPr>
        <w:t xml:space="preserve">، </w:t>
      </w:r>
      <w:r>
        <w:rPr>
          <w:rtl/>
          <w:lang w:bidi="fa-IR"/>
        </w:rPr>
        <w:t>وأخذه البيعة له على خيار المسلمين بالقهر والسطوة , والتوعيد والإخافة , والتهديد</w:t>
      </w:r>
    </w:p>
    <w:p w:rsidR="0088652D" w:rsidRDefault="0096185B" w:rsidP="0096185B">
      <w:pPr>
        <w:pStyle w:val="libLine"/>
        <w:rPr>
          <w:lang w:bidi="fa-IR"/>
        </w:rPr>
      </w:pPr>
      <w:r>
        <w:rPr>
          <w:rtl/>
          <w:lang w:bidi="fa-IR"/>
        </w:rPr>
        <w:t>____________________</w:t>
      </w:r>
    </w:p>
    <w:p w:rsidR="00DB6A20" w:rsidRDefault="0088652D" w:rsidP="00286379">
      <w:pPr>
        <w:pStyle w:val="libFootnote0"/>
        <w:rPr>
          <w:rtl/>
          <w:lang w:bidi="fa-IR"/>
        </w:rPr>
      </w:pPr>
      <w:r w:rsidRPr="00286379">
        <w:rPr>
          <w:rtl/>
        </w:rPr>
        <w:t>(1)</w:t>
      </w:r>
      <w:r>
        <w:rPr>
          <w:rtl/>
          <w:lang w:bidi="fa-IR"/>
        </w:rPr>
        <w:t xml:space="preserve"> سورة الأحزاب / 5</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286379">
      <w:pPr>
        <w:pStyle w:val="libNormal0"/>
        <w:rPr>
          <w:lang w:bidi="fa-IR"/>
        </w:rPr>
      </w:pPr>
      <w:r>
        <w:rPr>
          <w:rtl/>
          <w:lang w:bidi="fa-IR"/>
        </w:rPr>
        <w:lastRenderedPageBreak/>
        <w:t>والرهبة</w:t>
      </w:r>
      <w:r w:rsidR="009D3EAD">
        <w:rPr>
          <w:rtl/>
          <w:lang w:bidi="fa-IR"/>
        </w:rPr>
        <w:t xml:space="preserve">، </w:t>
      </w:r>
      <w:r>
        <w:rPr>
          <w:rtl/>
          <w:lang w:bidi="fa-IR"/>
        </w:rPr>
        <w:t>وهو يعلم سفهه</w:t>
      </w:r>
      <w:r w:rsidR="009D3EAD">
        <w:rPr>
          <w:rtl/>
          <w:lang w:bidi="fa-IR"/>
        </w:rPr>
        <w:t xml:space="preserve">، </w:t>
      </w:r>
      <w:r>
        <w:rPr>
          <w:rtl/>
          <w:lang w:bidi="fa-IR"/>
        </w:rPr>
        <w:t>ويطلع على خبثه ورهقه , ويعاين سكره وفجوره وكفره</w:t>
      </w:r>
      <w:r w:rsidR="009D3EAD">
        <w:rPr>
          <w:rtl/>
          <w:lang w:bidi="fa-IR"/>
        </w:rPr>
        <w:t xml:space="preserve">، </w:t>
      </w:r>
      <w:r>
        <w:rPr>
          <w:rtl/>
          <w:lang w:bidi="fa-IR"/>
        </w:rPr>
        <w:t>ف</w:t>
      </w:r>
      <w:r w:rsidR="003B6559">
        <w:rPr>
          <w:rtl/>
          <w:lang w:bidi="fa-IR"/>
        </w:rPr>
        <w:t>لمـّا</w:t>
      </w:r>
      <w:r>
        <w:rPr>
          <w:rtl/>
          <w:lang w:bidi="fa-IR"/>
        </w:rPr>
        <w:t xml:space="preserve"> تمكّن منه ما مكنه منه</w:t>
      </w:r>
      <w:r w:rsidR="009D3EAD">
        <w:rPr>
          <w:rtl/>
          <w:lang w:bidi="fa-IR"/>
        </w:rPr>
        <w:t xml:space="preserve">، </w:t>
      </w:r>
      <w:r>
        <w:rPr>
          <w:rtl/>
          <w:lang w:bidi="fa-IR"/>
        </w:rPr>
        <w:t>ووطأه له</w:t>
      </w:r>
      <w:r w:rsidR="009D3EAD">
        <w:rPr>
          <w:rtl/>
          <w:lang w:bidi="fa-IR"/>
        </w:rPr>
        <w:t xml:space="preserve">، </w:t>
      </w:r>
      <w:r>
        <w:rPr>
          <w:rtl/>
          <w:lang w:bidi="fa-IR"/>
        </w:rPr>
        <w:t>وعصى الله ورسوله فيه , طلب بثارات المشركين وطوائلهم عند المسلمين ؛ فأوقع بأهل الحرة الوقيعة التي لم يكن في الإسلام أشنع منها</w:t>
      </w:r>
      <w:r w:rsidR="009D3EAD">
        <w:rPr>
          <w:rtl/>
          <w:lang w:bidi="fa-IR"/>
        </w:rPr>
        <w:t xml:space="preserve">، </w:t>
      </w:r>
      <w:r>
        <w:rPr>
          <w:rtl/>
          <w:lang w:bidi="fa-IR"/>
        </w:rPr>
        <w:t>ولا أفحش ممّا ارتكب من الصالحين فيها</w:t>
      </w:r>
      <w:r w:rsidR="009D3EAD">
        <w:rPr>
          <w:rtl/>
          <w:lang w:bidi="fa-IR"/>
        </w:rPr>
        <w:t xml:space="preserve">، </w:t>
      </w:r>
      <w:r>
        <w:rPr>
          <w:rtl/>
          <w:lang w:bidi="fa-IR"/>
        </w:rPr>
        <w:t>وشفى بذلك عبد نفسه وغليله</w:t>
      </w:r>
      <w:r w:rsidR="009D3EAD">
        <w:rPr>
          <w:rtl/>
          <w:lang w:bidi="fa-IR"/>
        </w:rPr>
        <w:t xml:space="preserve">، </w:t>
      </w:r>
      <w:r>
        <w:rPr>
          <w:rtl/>
          <w:lang w:bidi="fa-IR"/>
        </w:rPr>
        <w:t>وظن أن قد انتقم من أولياء الله</w:t>
      </w:r>
      <w:r w:rsidR="009D3EAD">
        <w:rPr>
          <w:rtl/>
          <w:lang w:bidi="fa-IR"/>
        </w:rPr>
        <w:t xml:space="preserve">، </w:t>
      </w:r>
      <w:r>
        <w:rPr>
          <w:rtl/>
          <w:lang w:bidi="fa-IR"/>
        </w:rPr>
        <w:t>وبلغ النوى لأعداء الله , فقال مجاهراً بكفره ومظهراً لشركه :</w:t>
      </w:r>
    </w:p>
    <w:tbl>
      <w:tblPr>
        <w:tblStyle w:val="TableGrid"/>
        <w:bidiVisual/>
        <w:tblW w:w="4562" w:type="pct"/>
        <w:tblInd w:w="384" w:type="dxa"/>
        <w:tblLook w:val="01E0"/>
      </w:tblPr>
      <w:tblGrid>
        <w:gridCol w:w="3999"/>
        <w:gridCol w:w="285"/>
        <w:gridCol w:w="3960"/>
      </w:tblGrid>
      <w:tr w:rsidR="00286379" w:rsidTr="00277B33">
        <w:trPr>
          <w:trHeight w:val="350"/>
        </w:trPr>
        <w:tc>
          <w:tcPr>
            <w:tcW w:w="3920" w:type="dxa"/>
            <w:shd w:val="clear" w:color="auto" w:fill="auto"/>
          </w:tcPr>
          <w:p w:rsidR="00286379" w:rsidRDefault="00286379" w:rsidP="00277B33">
            <w:pPr>
              <w:pStyle w:val="libPoem"/>
            </w:pPr>
            <w:r>
              <w:rPr>
                <w:rtl/>
                <w:lang w:bidi="fa-IR"/>
              </w:rPr>
              <w:t>ليت أشياخي ببدرٍ شهدوا</w:t>
            </w:r>
            <w:r w:rsidRPr="00725071">
              <w:rPr>
                <w:rStyle w:val="libPoemTiniChar0"/>
                <w:rtl/>
              </w:rPr>
              <w:br/>
              <w:t> </w:t>
            </w:r>
          </w:p>
        </w:tc>
        <w:tc>
          <w:tcPr>
            <w:tcW w:w="279" w:type="dxa"/>
            <w:shd w:val="clear" w:color="auto" w:fill="auto"/>
          </w:tcPr>
          <w:p w:rsidR="00286379" w:rsidRDefault="00286379" w:rsidP="00277B33">
            <w:pPr>
              <w:pStyle w:val="libPoem"/>
              <w:rPr>
                <w:rtl/>
              </w:rPr>
            </w:pPr>
          </w:p>
        </w:tc>
        <w:tc>
          <w:tcPr>
            <w:tcW w:w="3881" w:type="dxa"/>
            <w:shd w:val="clear" w:color="auto" w:fill="auto"/>
          </w:tcPr>
          <w:p w:rsidR="00286379" w:rsidRDefault="00286379" w:rsidP="00277B33">
            <w:pPr>
              <w:pStyle w:val="libPoem"/>
            </w:pPr>
            <w:r>
              <w:rPr>
                <w:rtl/>
                <w:lang w:bidi="fa-IR"/>
              </w:rPr>
              <w:t>جَزَعَ الخزرجِ من وقعِ الأَسَلْ</w:t>
            </w:r>
            <w:r w:rsidRPr="00725071">
              <w:rPr>
                <w:rStyle w:val="libPoemTiniChar0"/>
                <w:rtl/>
              </w:rPr>
              <w:br/>
              <w:t> </w:t>
            </w:r>
          </w:p>
        </w:tc>
      </w:tr>
      <w:tr w:rsidR="00286379" w:rsidTr="00277B33">
        <w:trPr>
          <w:trHeight w:val="350"/>
        </w:trPr>
        <w:tc>
          <w:tcPr>
            <w:tcW w:w="3920" w:type="dxa"/>
          </w:tcPr>
          <w:p w:rsidR="00286379" w:rsidRDefault="00286379" w:rsidP="00277B33">
            <w:pPr>
              <w:pStyle w:val="libPoem"/>
            </w:pPr>
            <w:r>
              <w:rPr>
                <w:rtl/>
                <w:lang w:bidi="fa-IR"/>
              </w:rPr>
              <w:t>قد قتلنا القرمَ من ساداتِكم</w:t>
            </w:r>
            <w:r w:rsidRPr="00725071">
              <w:rPr>
                <w:rStyle w:val="libPoemTiniChar0"/>
                <w:rtl/>
              </w:rPr>
              <w:br/>
              <w:t> </w:t>
            </w:r>
          </w:p>
        </w:tc>
        <w:tc>
          <w:tcPr>
            <w:tcW w:w="279" w:type="dxa"/>
          </w:tcPr>
          <w:p w:rsidR="00286379" w:rsidRDefault="00286379" w:rsidP="00277B33">
            <w:pPr>
              <w:pStyle w:val="libPoem"/>
              <w:rPr>
                <w:rtl/>
              </w:rPr>
            </w:pPr>
          </w:p>
        </w:tc>
        <w:tc>
          <w:tcPr>
            <w:tcW w:w="3881" w:type="dxa"/>
          </w:tcPr>
          <w:p w:rsidR="00286379" w:rsidRDefault="00286379" w:rsidP="00277B33">
            <w:pPr>
              <w:pStyle w:val="libPoem"/>
            </w:pPr>
            <w:r>
              <w:rPr>
                <w:rtl/>
                <w:lang w:bidi="fa-IR"/>
              </w:rPr>
              <w:t>وعدلنا مَيْلَ بدرٍ فاعتدلْ</w:t>
            </w:r>
            <w:r w:rsidRPr="00725071">
              <w:rPr>
                <w:rStyle w:val="libPoemTiniChar0"/>
                <w:rtl/>
              </w:rPr>
              <w:br/>
              <w:t> </w:t>
            </w:r>
          </w:p>
        </w:tc>
      </w:tr>
      <w:tr w:rsidR="00286379" w:rsidTr="00277B33">
        <w:trPr>
          <w:trHeight w:val="350"/>
        </w:trPr>
        <w:tc>
          <w:tcPr>
            <w:tcW w:w="3920" w:type="dxa"/>
          </w:tcPr>
          <w:p w:rsidR="00286379" w:rsidRDefault="00286379" w:rsidP="00277B33">
            <w:pPr>
              <w:pStyle w:val="libPoem"/>
            </w:pPr>
            <w:r>
              <w:rPr>
                <w:rtl/>
                <w:lang w:bidi="fa-IR"/>
              </w:rPr>
              <w:t>فأهلُّوا واستهلُّوا فَرَحا</w:t>
            </w:r>
            <w:r w:rsidRPr="00725071">
              <w:rPr>
                <w:rStyle w:val="libPoemTiniChar0"/>
                <w:rtl/>
              </w:rPr>
              <w:br/>
              <w:t> </w:t>
            </w:r>
          </w:p>
        </w:tc>
        <w:tc>
          <w:tcPr>
            <w:tcW w:w="279" w:type="dxa"/>
          </w:tcPr>
          <w:p w:rsidR="00286379" w:rsidRDefault="00286379" w:rsidP="00277B33">
            <w:pPr>
              <w:pStyle w:val="libPoem"/>
              <w:rPr>
                <w:rtl/>
              </w:rPr>
            </w:pPr>
          </w:p>
        </w:tc>
        <w:tc>
          <w:tcPr>
            <w:tcW w:w="3881" w:type="dxa"/>
          </w:tcPr>
          <w:p w:rsidR="00286379" w:rsidRDefault="00286379" w:rsidP="00277B33">
            <w:pPr>
              <w:pStyle w:val="libPoem"/>
            </w:pPr>
            <w:r>
              <w:rPr>
                <w:rtl/>
                <w:lang w:bidi="fa-IR"/>
              </w:rPr>
              <w:t>ثم قالوا يا يزيد لا تشلْ</w:t>
            </w:r>
            <w:r w:rsidRPr="00725071">
              <w:rPr>
                <w:rStyle w:val="libPoemTiniChar0"/>
                <w:rtl/>
              </w:rPr>
              <w:br/>
              <w:t> </w:t>
            </w:r>
          </w:p>
        </w:tc>
      </w:tr>
      <w:tr w:rsidR="00286379" w:rsidTr="00277B33">
        <w:trPr>
          <w:trHeight w:val="350"/>
        </w:trPr>
        <w:tc>
          <w:tcPr>
            <w:tcW w:w="3920" w:type="dxa"/>
          </w:tcPr>
          <w:p w:rsidR="00286379" w:rsidRDefault="00286379" w:rsidP="00277B33">
            <w:pPr>
              <w:pStyle w:val="libPoem"/>
            </w:pPr>
            <w:r>
              <w:rPr>
                <w:rtl/>
                <w:lang w:bidi="fa-IR"/>
              </w:rPr>
              <w:t>لست من خندف إنْ لم أنتقمْ</w:t>
            </w:r>
            <w:r w:rsidRPr="00725071">
              <w:rPr>
                <w:rStyle w:val="libPoemTiniChar0"/>
                <w:rtl/>
              </w:rPr>
              <w:br/>
              <w:t> </w:t>
            </w:r>
          </w:p>
        </w:tc>
        <w:tc>
          <w:tcPr>
            <w:tcW w:w="279" w:type="dxa"/>
          </w:tcPr>
          <w:p w:rsidR="00286379" w:rsidRDefault="00286379" w:rsidP="00277B33">
            <w:pPr>
              <w:pStyle w:val="libPoem"/>
              <w:rPr>
                <w:rtl/>
              </w:rPr>
            </w:pPr>
          </w:p>
        </w:tc>
        <w:tc>
          <w:tcPr>
            <w:tcW w:w="3881" w:type="dxa"/>
          </w:tcPr>
          <w:p w:rsidR="00286379" w:rsidRDefault="00286379" w:rsidP="00277B33">
            <w:pPr>
              <w:pStyle w:val="libPoem"/>
            </w:pPr>
            <w:r>
              <w:rPr>
                <w:rtl/>
                <w:lang w:bidi="fa-IR"/>
              </w:rPr>
              <w:t>من بني أحمدَ ما كان فعلْ</w:t>
            </w:r>
            <w:r w:rsidRPr="00725071">
              <w:rPr>
                <w:rStyle w:val="libPoemTiniChar0"/>
                <w:rtl/>
              </w:rPr>
              <w:br/>
              <w:t> </w:t>
            </w:r>
          </w:p>
        </w:tc>
      </w:tr>
      <w:tr w:rsidR="00286379" w:rsidTr="00277B33">
        <w:trPr>
          <w:trHeight w:val="350"/>
        </w:trPr>
        <w:tc>
          <w:tcPr>
            <w:tcW w:w="3920" w:type="dxa"/>
          </w:tcPr>
          <w:p w:rsidR="00286379" w:rsidRDefault="00286379" w:rsidP="00277B33">
            <w:pPr>
              <w:pStyle w:val="libPoem"/>
            </w:pPr>
            <w:r>
              <w:rPr>
                <w:rtl/>
                <w:lang w:bidi="fa-IR"/>
              </w:rPr>
              <w:t>لعبت هاشمُ بالملكِ فلا</w:t>
            </w:r>
            <w:r w:rsidRPr="00725071">
              <w:rPr>
                <w:rStyle w:val="libPoemTiniChar0"/>
                <w:rtl/>
              </w:rPr>
              <w:br/>
              <w:t> </w:t>
            </w:r>
          </w:p>
        </w:tc>
        <w:tc>
          <w:tcPr>
            <w:tcW w:w="279" w:type="dxa"/>
          </w:tcPr>
          <w:p w:rsidR="00286379" w:rsidRDefault="00286379" w:rsidP="00277B33">
            <w:pPr>
              <w:pStyle w:val="libPoem"/>
              <w:rPr>
                <w:rtl/>
              </w:rPr>
            </w:pPr>
          </w:p>
        </w:tc>
        <w:tc>
          <w:tcPr>
            <w:tcW w:w="3881" w:type="dxa"/>
          </w:tcPr>
          <w:p w:rsidR="00286379" w:rsidRDefault="00286379" w:rsidP="00277B33">
            <w:pPr>
              <w:pStyle w:val="libPoem"/>
            </w:pPr>
            <w:r>
              <w:rPr>
                <w:rtl/>
                <w:lang w:bidi="fa-IR"/>
              </w:rPr>
              <w:t>خبرٌ جاء ولا وحيٌ نزلْ</w:t>
            </w:r>
            <w:r w:rsidRPr="00725071">
              <w:rPr>
                <w:rStyle w:val="libPoemTiniChar0"/>
                <w:rtl/>
              </w:rPr>
              <w:br/>
              <w:t> </w:t>
            </w:r>
          </w:p>
        </w:tc>
      </w:tr>
    </w:tbl>
    <w:p w:rsidR="00DB6A20" w:rsidRDefault="0088652D" w:rsidP="0088652D">
      <w:pPr>
        <w:pStyle w:val="libNormal"/>
        <w:rPr>
          <w:rtl/>
          <w:lang w:bidi="fa-IR"/>
        </w:rPr>
      </w:pPr>
      <w:r>
        <w:rPr>
          <w:rtl/>
          <w:lang w:bidi="fa-IR"/>
        </w:rPr>
        <w:t>هذا هو المروق من الدين</w:t>
      </w:r>
      <w:r w:rsidR="009D3EAD">
        <w:rPr>
          <w:rtl/>
          <w:lang w:bidi="fa-IR"/>
        </w:rPr>
        <w:t xml:space="preserve">، </w:t>
      </w:r>
      <w:r>
        <w:rPr>
          <w:rtl/>
          <w:lang w:bidi="fa-IR"/>
        </w:rPr>
        <w:t>وقول من لا يرجع إلى الله</w:t>
      </w:r>
      <w:r w:rsidR="009D3EAD">
        <w:rPr>
          <w:rtl/>
          <w:lang w:bidi="fa-IR"/>
        </w:rPr>
        <w:t xml:space="preserve">، </w:t>
      </w:r>
      <w:r>
        <w:rPr>
          <w:rtl/>
          <w:lang w:bidi="fa-IR"/>
        </w:rPr>
        <w:t>ولا إلى دينه</w:t>
      </w:r>
      <w:r w:rsidR="009D3EAD">
        <w:rPr>
          <w:rtl/>
          <w:lang w:bidi="fa-IR"/>
        </w:rPr>
        <w:t xml:space="preserve">، </w:t>
      </w:r>
      <w:r>
        <w:rPr>
          <w:rtl/>
          <w:lang w:bidi="fa-IR"/>
        </w:rPr>
        <w:t>ولا إلى كتابه</w:t>
      </w:r>
      <w:r w:rsidR="009D3EAD">
        <w:rPr>
          <w:rtl/>
          <w:lang w:bidi="fa-IR"/>
        </w:rPr>
        <w:t xml:space="preserve">، </w:t>
      </w:r>
      <w:r>
        <w:rPr>
          <w:rtl/>
          <w:lang w:bidi="fa-IR"/>
        </w:rPr>
        <w:t>ولا إلى رسوله</w:t>
      </w:r>
      <w:r w:rsidR="009D3EAD">
        <w:rPr>
          <w:rtl/>
          <w:lang w:bidi="fa-IR"/>
        </w:rPr>
        <w:t xml:space="preserve">، </w:t>
      </w:r>
      <w:r>
        <w:rPr>
          <w:rtl/>
          <w:lang w:bidi="fa-IR"/>
        </w:rPr>
        <w:t>ولا يؤمن بالله</w:t>
      </w:r>
      <w:r w:rsidR="009D3EAD">
        <w:rPr>
          <w:rtl/>
          <w:lang w:bidi="fa-IR"/>
        </w:rPr>
        <w:t xml:space="preserve">، </w:t>
      </w:r>
      <w:r>
        <w:rPr>
          <w:rtl/>
          <w:lang w:bidi="fa-IR"/>
        </w:rPr>
        <w:t>ولا بما جاء من عند الله</w:t>
      </w:r>
      <w:r w:rsidR="00DB6A20">
        <w:rPr>
          <w:rtl/>
          <w:lang w:bidi="fa-IR"/>
        </w:rPr>
        <w:t>.</w:t>
      </w:r>
    </w:p>
    <w:p w:rsidR="00DB6A20" w:rsidRDefault="0088652D" w:rsidP="0088652D">
      <w:pPr>
        <w:pStyle w:val="libNormal"/>
        <w:rPr>
          <w:rtl/>
          <w:lang w:bidi="fa-IR"/>
        </w:rPr>
      </w:pPr>
      <w:r>
        <w:rPr>
          <w:rtl/>
          <w:lang w:bidi="fa-IR"/>
        </w:rPr>
        <w:t>ثمّ من أغلظ ما انتهك , وأعظم ما اخترم سفكه دم الحسين بن علي وابن فاطمة بنت رسول الله (</w:t>
      </w:r>
      <w:r w:rsidR="0096185B" w:rsidRPr="0096185B">
        <w:rPr>
          <w:rStyle w:val="libAlaemChar"/>
          <w:rtl/>
        </w:rPr>
        <w:t>صلى‌الله‌عليه‌وآله</w:t>
      </w:r>
      <w:r>
        <w:rPr>
          <w:rtl/>
          <w:lang w:bidi="fa-IR"/>
        </w:rPr>
        <w:t>) , مع موقعه من رسول الله (</w:t>
      </w:r>
      <w:r w:rsidR="0096185B" w:rsidRPr="0096185B">
        <w:rPr>
          <w:rStyle w:val="libAlaemChar"/>
          <w:rtl/>
        </w:rPr>
        <w:t>صلى‌الله‌عليه‌وآله</w:t>
      </w:r>
      <w:r>
        <w:rPr>
          <w:rtl/>
          <w:lang w:bidi="fa-IR"/>
        </w:rPr>
        <w:t>) ومكانه منه</w:t>
      </w:r>
      <w:r w:rsidR="009D3EAD">
        <w:rPr>
          <w:rtl/>
          <w:lang w:bidi="fa-IR"/>
        </w:rPr>
        <w:t xml:space="preserve">، </w:t>
      </w:r>
      <w:r>
        <w:rPr>
          <w:rtl/>
          <w:lang w:bidi="fa-IR"/>
        </w:rPr>
        <w:t>ومنزلته من الدين والفضل</w:t>
      </w:r>
      <w:r w:rsidR="009D3EAD">
        <w:rPr>
          <w:rtl/>
          <w:lang w:bidi="fa-IR"/>
        </w:rPr>
        <w:t xml:space="preserve">، </w:t>
      </w:r>
      <w:r>
        <w:rPr>
          <w:rtl/>
          <w:lang w:bidi="fa-IR"/>
        </w:rPr>
        <w:t>وشهادة رسول الله (</w:t>
      </w:r>
      <w:r w:rsidR="0096185B" w:rsidRPr="0096185B">
        <w:rPr>
          <w:rStyle w:val="libAlaemChar"/>
          <w:rtl/>
        </w:rPr>
        <w:t>صلى‌الله‌عليه‌وآله</w:t>
      </w:r>
      <w:r>
        <w:rPr>
          <w:rtl/>
          <w:lang w:bidi="fa-IR"/>
        </w:rPr>
        <w:t>) له ولأخيه بسيادة شباب أهل الجنة ؛ اجتراء على الله وكفراً بدينه</w:t>
      </w:r>
      <w:r w:rsidR="009D3EAD">
        <w:rPr>
          <w:rtl/>
          <w:lang w:bidi="fa-IR"/>
        </w:rPr>
        <w:t xml:space="preserve">، </w:t>
      </w:r>
      <w:r>
        <w:rPr>
          <w:rtl/>
          <w:lang w:bidi="fa-IR"/>
        </w:rPr>
        <w:t>وعداوة لرسوله</w:t>
      </w:r>
      <w:r w:rsidR="009D3EAD">
        <w:rPr>
          <w:rtl/>
          <w:lang w:bidi="fa-IR"/>
        </w:rPr>
        <w:t xml:space="preserve">، </w:t>
      </w:r>
      <w:r>
        <w:rPr>
          <w:rtl/>
          <w:lang w:bidi="fa-IR"/>
        </w:rPr>
        <w:t>ومجاهدة لعترته</w:t>
      </w:r>
      <w:r w:rsidR="009D3EAD">
        <w:rPr>
          <w:rtl/>
          <w:lang w:bidi="fa-IR"/>
        </w:rPr>
        <w:t xml:space="preserve">، </w:t>
      </w:r>
      <w:r>
        <w:rPr>
          <w:rtl/>
          <w:lang w:bidi="fa-IR"/>
        </w:rPr>
        <w:t>واستهانة بحرمته</w:t>
      </w:r>
      <w:r w:rsidR="00DB6A20">
        <w:rPr>
          <w:rtl/>
          <w:lang w:bidi="fa-IR"/>
        </w:rPr>
        <w:t>.</w:t>
      </w:r>
    </w:p>
    <w:p w:rsidR="00DB6A20" w:rsidRDefault="0088652D" w:rsidP="0088652D">
      <w:pPr>
        <w:pStyle w:val="libNormal"/>
        <w:rPr>
          <w:lang w:bidi="fa-IR"/>
        </w:rPr>
      </w:pPr>
      <w:r>
        <w:rPr>
          <w:rtl/>
          <w:lang w:bidi="fa-IR"/>
        </w:rPr>
        <w:t>فكأنما يقتل به وبأهل بيته قوماً من كفّار أهل الترك والديلم</w:t>
      </w:r>
      <w:r w:rsidR="009D3EAD">
        <w:rPr>
          <w:rtl/>
          <w:lang w:bidi="fa-IR"/>
        </w:rPr>
        <w:t xml:space="preserve">، </w:t>
      </w:r>
      <w:r>
        <w:rPr>
          <w:rtl/>
          <w:lang w:bidi="fa-IR"/>
        </w:rPr>
        <w:t>لا يخاف من الله نقمة</w:t>
      </w:r>
      <w:r w:rsidR="009D3EAD">
        <w:rPr>
          <w:rtl/>
          <w:lang w:bidi="fa-IR"/>
        </w:rPr>
        <w:t xml:space="preserve">، </w:t>
      </w:r>
      <w:r>
        <w:rPr>
          <w:rtl/>
          <w:lang w:bidi="fa-IR"/>
        </w:rPr>
        <w:t>ولا يرقب منه سطوة</w:t>
      </w:r>
      <w:r w:rsidR="009D3EAD">
        <w:rPr>
          <w:rtl/>
          <w:lang w:bidi="fa-IR"/>
        </w:rPr>
        <w:t xml:space="preserve">، </w:t>
      </w:r>
      <w:r>
        <w:rPr>
          <w:rtl/>
          <w:lang w:bidi="fa-IR"/>
        </w:rPr>
        <w:t>فبتر الله عمره</w:t>
      </w:r>
      <w:r w:rsidR="009D3EAD">
        <w:rPr>
          <w:rtl/>
          <w:lang w:bidi="fa-IR"/>
        </w:rPr>
        <w:t xml:space="preserve">، </w:t>
      </w:r>
      <w:r>
        <w:rPr>
          <w:rtl/>
          <w:lang w:bidi="fa-IR"/>
        </w:rPr>
        <w:t>واجتث أصله وفرعه , وسلبه ما تحت يده</w:t>
      </w:r>
      <w:r w:rsidR="009D3EAD">
        <w:rPr>
          <w:rtl/>
          <w:lang w:bidi="fa-IR"/>
        </w:rPr>
        <w:t xml:space="preserve">، </w:t>
      </w:r>
      <w:r>
        <w:rPr>
          <w:rtl/>
          <w:lang w:bidi="fa-IR"/>
        </w:rPr>
        <w:t>وأعدّ له من</w:t>
      </w:r>
    </w:p>
    <w:p w:rsidR="0088652D" w:rsidRDefault="00DB6A20" w:rsidP="0088652D">
      <w:pPr>
        <w:pStyle w:val="libNormal"/>
        <w:rPr>
          <w:lang w:bidi="fa-IR"/>
        </w:rPr>
      </w:pPr>
      <w:r>
        <w:rPr>
          <w:rtl/>
          <w:lang w:bidi="fa-IR"/>
        </w:rPr>
        <w:br w:type="page"/>
      </w:r>
    </w:p>
    <w:p w:rsidR="00DB6A20" w:rsidRDefault="0088652D" w:rsidP="00960F10">
      <w:pPr>
        <w:pStyle w:val="libNormal0"/>
        <w:rPr>
          <w:rtl/>
          <w:lang w:bidi="fa-IR"/>
        </w:rPr>
      </w:pPr>
      <w:r>
        <w:rPr>
          <w:rtl/>
          <w:lang w:bidi="fa-IR"/>
        </w:rPr>
        <w:lastRenderedPageBreak/>
        <w:t>عذابه وعقوبته ما استحقه من الله بمعصيته</w:t>
      </w:r>
      <w:r w:rsidR="007E6BC8">
        <w:rPr>
          <w:rtl/>
          <w:lang w:bidi="fa-IR"/>
        </w:rPr>
        <w:t>....</w:t>
      </w:r>
      <w:r w:rsidRPr="0096185B">
        <w:rPr>
          <w:rStyle w:val="libFootnotenumChar"/>
          <w:rtl/>
        </w:rPr>
        <w:t>(1)</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960F10">
      <w:pPr>
        <w:pStyle w:val="libFootnote0"/>
        <w:rPr>
          <w:rtl/>
          <w:lang w:bidi="fa-IR"/>
        </w:rPr>
      </w:pPr>
      <w:r w:rsidRPr="00960F10">
        <w:rPr>
          <w:rtl/>
        </w:rPr>
        <w:t>(1)</w:t>
      </w:r>
      <w:r>
        <w:rPr>
          <w:rtl/>
          <w:lang w:bidi="fa-IR"/>
        </w:rPr>
        <w:t xml:space="preserve"> تاريخ الطبري 5 / 623</w:t>
      </w:r>
      <w:r w:rsidR="009D3EAD">
        <w:rPr>
          <w:rtl/>
          <w:lang w:bidi="fa-IR"/>
        </w:rPr>
        <w:t xml:space="preserve">، </w:t>
      </w:r>
      <w:r>
        <w:rPr>
          <w:rtl/>
          <w:lang w:bidi="fa-IR"/>
        </w:rPr>
        <w:t xml:space="preserve">شرح نهج البلاغة </w:t>
      </w:r>
      <w:r w:rsidR="0096185B">
        <w:rPr>
          <w:rtl/>
          <w:lang w:bidi="fa-IR"/>
        </w:rPr>
        <w:t>-</w:t>
      </w:r>
      <w:r>
        <w:rPr>
          <w:rtl/>
          <w:lang w:bidi="fa-IR"/>
        </w:rPr>
        <w:t xml:space="preserve"> ابن أبي الحديد 15 / 178 , وأذكر ما نقله الطبري من خبائث معاوية من كتاب الخلفية العباسي الذي قال عنه الذهبي بأمير المؤمنين في ترجمة أبيه الموفق 13 / 169 في سير أعلام النبلاء , وقال الطبري في تاريخه 5 / 619 : (لعن بني اُميّة)</w:t>
      </w:r>
      <w:r w:rsidR="00DB6A20">
        <w:rPr>
          <w:rtl/>
          <w:lang w:bidi="fa-IR"/>
        </w:rPr>
        <w:t>.</w:t>
      </w:r>
    </w:p>
    <w:p w:rsidR="00DB6A20" w:rsidRDefault="0088652D" w:rsidP="00960F10">
      <w:pPr>
        <w:pStyle w:val="libFootnote0"/>
        <w:rPr>
          <w:rtl/>
          <w:lang w:bidi="fa-IR"/>
        </w:rPr>
      </w:pPr>
      <w:r>
        <w:rPr>
          <w:rtl/>
          <w:lang w:bidi="fa-IR"/>
        </w:rPr>
        <w:t>(وفي) هذه السنة عزم المعتضد بالله على لعن معاوية بن أبي سفيان على المنابر</w:t>
      </w:r>
      <w:r w:rsidR="009D3EAD">
        <w:rPr>
          <w:rtl/>
          <w:lang w:bidi="fa-IR"/>
        </w:rPr>
        <w:t xml:space="preserve">، </w:t>
      </w:r>
      <w:r>
        <w:rPr>
          <w:rtl/>
          <w:lang w:bidi="fa-IR"/>
        </w:rPr>
        <w:t>وأمر بإنشاء كتاب بذلك يقرأ على الناس</w:t>
      </w:r>
      <w:r w:rsidR="009D3EAD">
        <w:rPr>
          <w:rtl/>
          <w:lang w:bidi="fa-IR"/>
        </w:rPr>
        <w:t xml:space="preserve">، </w:t>
      </w:r>
      <w:r>
        <w:rPr>
          <w:rtl/>
          <w:lang w:bidi="fa-IR"/>
        </w:rPr>
        <w:t>فخوّفه عبيد الله بن سليمان بن وهب اضطراب العامة</w:t>
      </w:r>
      <w:r w:rsidR="009D3EAD">
        <w:rPr>
          <w:rtl/>
          <w:lang w:bidi="fa-IR"/>
        </w:rPr>
        <w:t xml:space="preserve">، </w:t>
      </w:r>
      <w:r>
        <w:rPr>
          <w:rtl/>
          <w:lang w:bidi="fa-IR"/>
        </w:rPr>
        <w:t>وأنه لا يأمن أن تكون فتنة</w:t>
      </w:r>
      <w:r w:rsidR="009D3EAD">
        <w:rPr>
          <w:rtl/>
          <w:lang w:bidi="fa-IR"/>
        </w:rPr>
        <w:t xml:space="preserve">، </w:t>
      </w:r>
      <w:r>
        <w:rPr>
          <w:rtl/>
          <w:lang w:bidi="fa-IR"/>
        </w:rPr>
        <w:t>فلم يلتفت إلى ذلك من قوله</w:t>
      </w:r>
      <w:r w:rsidR="00DB6A20">
        <w:rPr>
          <w:rtl/>
          <w:lang w:bidi="fa-IR"/>
        </w:rPr>
        <w:t>.</w:t>
      </w:r>
    </w:p>
    <w:p w:rsidR="00DB6A20" w:rsidRDefault="0088652D" w:rsidP="00960F10">
      <w:pPr>
        <w:pStyle w:val="libFootnote0"/>
        <w:rPr>
          <w:rtl/>
          <w:lang w:bidi="fa-IR"/>
        </w:rPr>
      </w:pPr>
      <w:r>
        <w:rPr>
          <w:rtl/>
          <w:lang w:bidi="fa-IR"/>
        </w:rPr>
        <w:t>وذكر أن أوَّل شيء بدأ به المعتضد حين أراد ذلك الأمر بالتقدم إلى العامة بلزوم أعمالهم</w:t>
      </w:r>
      <w:r w:rsidR="009D3EAD">
        <w:rPr>
          <w:rtl/>
          <w:lang w:bidi="fa-IR"/>
        </w:rPr>
        <w:t xml:space="preserve">، </w:t>
      </w:r>
      <w:r>
        <w:rPr>
          <w:rtl/>
          <w:lang w:bidi="fa-IR"/>
        </w:rPr>
        <w:t xml:space="preserve">وترك الاجتماع والقضية والشهادات عند السلطان </w:t>
      </w:r>
      <w:r w:rsidR="00EE59C8">
        <w:rPr>
          <w:rtl/>
          <w:lang w:bidi="fa-IR"/>
        </w:rPr>
        <w:t>إلّا</w:t>
      </w:r>
      <w:r>
        <w:rPr>
          <w:rtl/>
          <w:lang w:bidi="fa-IR"/>
        </w:rPr>
        <w:t xml:space="preserve"> أن يُسألوا عن شهادة إن كانت عندهم</w:t>
      </w:r>
      <w:r w:rsidR="009D3EAD">
        <w:rPr>
          <w:rtl/>
          <w:lang w:bidi="fa-IR"/>
        </w:rPr>
        <w:t xml:space="preserve">، </w:t>
      </w:r>
      <w:r>
        <w:rPr>
          <w:rtl/>
          <w:lang w:bidi="fa-IR"/>
        </w:rPr>
        <w:t>وبمنع القصاص من القعود على الطرقات</w:t>
      </w:r>
      <w:r w:rsidR="007E6BC8">
        <w:rPr>
          <w:rtl/>
          <w:lang w:bidi="fa-IR"/>
        </w:rPr>
        <w:t>.</w:t>
      </w:r>
      <w:r>
        <w:rPr>
          <w:rtl/>
          <w:lang w:bidi="fa-IR"/>
        </w:rPr>
        <w:t xml:space="preserve"> وعُملت بذلك نسخ قرئت بالجانبين بمدينة السلام في الأرباع والمحال والأسواق</w:t>
      </w:r>
      <w:r w:rsidR="009D3EAD">
        <w:rPr>
          <w:rtl/>
          <w:lang w:bidi="fa-IR"/>
        </w:rPr>
        <w:t xml:space="preserve">، </w:t>
      </w:r>
      <w:r>
        <w:rPr>
          <w:rtl/>
          <w:lang w:bidi="fa-IR"/>
        </w:rPr>
        <w:t>فقرئت يوم الأربعاء لستٍ بقين من جمادى الاُولى من هذه السنة</w:t>
      </w:r>
      <w:r w:rsidR="00DB6A20">
        <w:rPr>
          <w:rtl/>
          <w:lang w:bidi="fa-IR"/>
        </w:rPr>
        <w:t>.</w:t>
      </w:r>
    </w:p>
    <w:p w:rsidR="00DB6A20" w:rsidRDefault="0088652D" w:rsidP="00960F10">
      <w:pPr>
        <w:pStyle w:val="libFootnote0"/>
        <w:rPr>
          <w:rtl/>
          <w:lang w:bidi="fa-IR"/>
        </w:rPr>
      </w:pPr>
      <w:r>
        <w:rPr>
          <w:rtl/>
          <w:lang w:bidi="fa-IR"/>
        </w:rPr>
        <w:t>ثم منع يوم الجمعة لأربع بقين منها القصاص من القعود في الجامعين</w:t>
      </w:r>
      <w:r w:rsidR="009D3EAD">
        <w:rPr>
          <w:rtl/>
          <w:lang w:bidi="fa-IR"/>
        </w:rPr>
        <w:t xml:space="preserve">، </w:t>
      </w:r>
      <w:r>
        <w:rPr>
          <w:rtl/>
          <w:lang w:bidi="fa-IR"/>
        </w:rPr>
        <w:t>ومنع أهل الحلف في الفتيا أو غيرهم من القعود في المسجدين</w:t>
      </w:r>
      <w:r w:rsidR="009D3EAD">
        <w:rPr>
          <w:rtl/>
          <w:lang w:bidi="fa-IR"/>
        </w:rPr>
        <w:t xml:space="preserve">، </w:t>
      </w:r>
      <w:r>
        <w:rPr>
          <w:rtl/>
          <w:lang w:bidi="fa-IR"/>
        </w:rPr>
        <w:t>ومنع الباعة من القعود في رحابهما</w:t>
      </w:r>
      <w:r w:rsidR="007E6BC8">
        <w:rPr>
          <w:rtl/>
          <w:lang w:bidi="fa-IR"/>
        </w:rPr>
        <w:t>.</w:t>
      </w:r>
      <w:r>
        <w:rPr>
          <w:rtl/>
          <w:lang w:bidi="fa-IR"/>
        </w:rPr>
        <w:t xml:space="preserve"> وفي جمادى الآخرة نودي في المسجد الجامع بنهي الناس عن الاجتماع على قاصٍّ أو غيره</w:t>
      </w:r>
      <w:r w:rsidR="009D3EAD">
        <w:rPr>
          <w:rtl/>
          <w:lang w:bidi="fa-IR"/>
        </w:rPr>
        <w:t xml:space="preserve">، </w:t>
      </w:r>
      <w:r>
        <w:rPr>
          <w:rtl/>
          <w:lang w:bidi="fa-IR"/>
        </w:rPr>
        <w:t>ومنع القصّاص وأهل الخلق من القعود</w:t>
      </w:r>
      <w:r w:rsidR="00DB6A20">
        <w:rPr>
          <w:rtl/>
          <w:lang w:bidi="fa-IR"/>
        </w:rPr>
        <w:t>.</w:t>
      </w:r>
    </w:p>
    <w:p w:rsidR="00DB6A20" w:rsidRDefault="0088652D" w:rsidP="00960F10">
      <w:pPr>
        <w:pStyle w:val="libFootnote0"/>
        <w:rPr>
          <w:rtl/>
          <w:lang w:bidi="fa-IR"/>
        </w:rPr>
      </w:pPr>
      <w:r>
        <w:rPr>
          <w:rtl/>
          <w:lang w:bidi="fa-IR"/>
        </w:rPr>
        <w:t>وفي يوم الحادي عشر , وذلك يوم الجمعة , نودي في الجامعين بأنّ الذمة بريئة ممّن اجتمع من الناس على مناظرة أو جدل</w:t>
      </w:r>
      <w:r w:rsidR="009D3EAD">
        <w:rPr>
          <w:rtl/>
          <w:lang w:bidi="fa-IR"/>
        </w:rPr>
        <w:t xml:space="preserve">، </w:t>
      </w:r>
      <w:r>
        <w:rPr>
          <w:rtl/>
          <w:lang w:bidi="fa-IR"/>
        </w:rPr>
        <w:t>وإنّ مَن فعل ذلك أحل بنفسه الضرب</w:t>
      </w:r>
      <w:r w:rsidR="007E6BC8">
        <w:rPr>
          <w:rtl/>
          <w:lang w:bidi="fa-IR"/>
        </w:rPr>
        <w:t>.</w:t>
      </w:r>
      <w:r>
        <w:rPr>
          <w:rtl/>
          <w:lang w:bidi="fa-IR"/>
        </w:rPr>
        <w:t xml:space="preserve"> وتقدّم إلى الشرّاب والذين يسقون الماء في الجامعين ألا يترحموا على معاوية</w:t>
      </w:r>
      <w:r w:rsidR="009D3EAD">
        <w:rPr>
          <w:rtl/>
          <w:lang w:bidi="fa-IR"/>
        </w:rPr>
        <w:t xml:space="preserve">، </w:t>
      </w:r>
      <w:r>
        <w:rPr>
          <w:rtl/>
          <w:lang w:bidi="fa-IR"/>
        </w:rPr>
        <w:t>ولا يذكروه بخير</w:t>
      </w:r>
      <w:r w:rsidR="00DB6A20">
        <w:rPr>
          <w:rtl/>
          <w:lang w:bidi="fa-IR"/>
        </w:rPr>
        <w:t>.</w:t>
      </w:r>
    </w:p>
    <w:p w:rsidR="00DB6A20" w:rsidRDefault="0088652D" w:rsidP="00960F10">
      <w:pPr>
        <w:pStyle w:val="libFootnote0"/>
        <w:rPr>
          <w:lang w:bidi="fa-IR"/>
        </w:rPr>
      </w:pPr>
      <w:r>
        <w:rPr>
          <w:rtl/>
          <w:lang w:bidi="fa-IR"/>
        </w:rPr>
        <w:t>وتحدّث الناس أن الكتاب الذي أمر المعتضد إنشاءه بلعن معاوية يقرأ بعد صلاة الجمعة على المنبر</w:t>
      </w:r>
      <w:r w:rsidR="009D3EAD">
        <w:rPr>
          <w:rtl/>
          <w:lang w:bidi="fa-IR"/>
        </w:rPr>
        <w:t xml:space="preserve">، </w:t>
      </w:r>
      <w:r>
        <w:rPr>
          <w:rtl/>
          <w:lang w:bidi="fa-IR"/>
        </w:rPr>
        <w:t>ف</w:t>
      </w:r>
      <w:r w:rsidR="003B6559">
        <w:rPr>
          <w:rtl/>
          <w:lang w:bidi="fa-IR"/>
        </w:rPr>
        <w:t>لمـّا</w:t>
      </w:r>
      <w:r>
        <w:rPr>
          <w:rtl/>
          <w:lang w:bidi="fa-IR"/>
        </w:rPr>
        <w:t xml:space="preserve"> صلّى الناس الجمعة بادروا إلى المقصورة ليسمعوا قراءة الكتاب</w:t>
      </w:r>
      <w:r w:rsidR="009D3EAD">
        <w:rPr>
          <w:rtl/>
          <w:lang w:bidi="fa-IR"/>
        </w:rPr>
        <w:t xml:space="preserve">، </w:t>
      </w:r>
      <w:r>
        <w:rPr>
          <w:rtl/>
          <w:lang w:bidi="fa-IR"/>
        </w:rPr>
        <w:t>فلم يقرأ</w:t>
      </w:r>
      <w:r w:rsidR="009D3EAD">
        <w:rPr>
          <w:rtl/>
          <w:lang w:bidi="fa-IR"/>
        </w:rPr>
        <w:t xml:space="preserve">، </w:t>
      </w:r>
      <w:r>
        <w:rPr>
          <w:rtl/>
          <w:lang w:bidi="fa-IR"/>
        </w:rPr>
        <w:t>فذكر أنّ المعتصد أمر بإخراج الكتاب الذي كان المأمون أمر بإنشائه بلعن معاوية</w:t>
      </w:r>
      <w:r w:rsidR="009D3EAD">
        <w:rPr>
          <w:rtl/>
          <w:lang w:bidi="fa-IR"/>
        </w:rPr>
        <w:t xml:space="preserve">، </w:t>
      </w:r>
      <w:r>
        <w:rPr>
          <w:rtl/>
          <w:lang w:bidi="fa-IR"/>
        </w:rPr>
        <w:t>فاُخرج له من الديوان</w:t>
      </w:r>
      <w:r w:rsidR="009D3EAD">
        <w:rPr>
          <w:rtl/>
          <w:lang w:bidi="fa-IR"/>
        </w:rPr>
        <w:t xml:space="preserve">، </w:t>
      </w:r>
      <w:r>
        <w:rPr>
          <w:rtl/>
          <w:lang w:bidi="fa-IR"/>
        </w:rPr>
        <w:t>فأخذ من جوامعه نسخة هذا الكتاب</w:t>
      </w:r>
      <w:r w:rsidR="009D3EAD">
        <w:rPr>
          <w:rtl/>
          <w:lang w:bidi="fa-IR"/>
        </w:rPr>
        <w:t xml:space="preserve">، </w:t>
      </w:r>
      <w:r>
        <w:rPr>
          <w:rtl/>
          <w:lang w:bidi="fa-IR"/>
        </w:rPr>
        <w:t>وذكر أنها نسخة الكتاب الذي أنشئ للمعتضد بالله :</w:t>
      </w:r>
    </w:p>
    <w:p w:rsidR="00DB6A20" w:rsidRDefault="0088652D" w:rsidP="00960F10">
      <w:pPr>
        <w:pStyle w:val="libFootnote0"/>
        <w:rPr>
          <w:rtl/>
          <w:lang w:bidi="fa-IR"/>
        </w:rPr>
      </w:pPr>
      <w:r>
        <w:rPr>
          <w:rtl/>
          <w:lang w:bidi="fa-IR"/>
        </w:rPr>
        <w:t>(بسم الله الرحمن الرحيم) الحمد لله العلي العظيم , الحليم الحكيم , العزيز الرحيم , المنفرد بالوحدانية , الباهر بقدرته , الخالق بمشيئته وحكمته</w:t>
      </w:r>
      <w:r w:rsidR="009D3EAD">
        <w:rPr>
          <w:rtl/>
          <w:lang w:bidi="fa-IR"/>
        </w:rPr>
        <w:t xml:space="preserve">، </w:t>
      </w:r>
      <w:r>
        <w:rPr>
          <w:rtl/>
          <w:lang w:bidi="fa-IR"/>
        </w:rPr>
        <w:t>الذي يعلم سوابق الصدور وضمائر القلوب , لا يخفى عليه خافية , ولا يعزب عنه مثقال ذرة في السماوات العلا ولا في الأرضين السُّفلى</w:t>
      </w:r>
      <w:r w:rsidR="009D3EAD">
        <w:rPr>
          <w:rtl/>
          <w:lang w:bidi="fa-IR"/>
        </w:rPr>
        <w:t xml:space="preserve">، </w:t>
      </w:r>
      <w:r>
        <w:rPr>
          <w:rtl/>
          <w:lang w:bidi="fa-IR"/>
        </w:rPr>
        <w:t>قد أحاط بكلِّ شيء علماً</w:t>
      </w:r>
      <w:r w:rsidR="009D3EAD">
        <w:rPr>
          <w:rtl/>
          <w:lang w:bidi="fa-IR"/>
        </w:rPr>
        <w:t xml:space="preserve">، </w:t>
      </w:r>
      <w:r>
        <w:rPr>
          <w:rtl/>
          <w:lang w:bidi="fa-IR"/>
        </w:rPr>
        <w:t>وأحصى كلّ شيء عدداً</w:t>
      </w:r>
      <w:r w:rsidR="009D3EAD">
        <w:rPr>
          <w:rtl/>
          <w:lang w:bidi="fa-IR"/>
        </w:rPr>
        <w:t xml:space="preserve">، </w:t>
      </w:r>
      <w:r>
        <w:rPr>
          <w:rtl/>
          <w:lang w:bidi="fa-IR"/>
        </w:rPr>
        <w:t>وضرب لكل شيء أمداً</w:t>
      </w:r>
      <w:r w:rsidR="009D3EAD">
        <w:rPr>
          <w:rtl/>
          <w:lang w:bidi="fa-IR"/>
        </w:rPr>
        <w:t xml:space="preserve">، </w:t>
      </w:r>
      <w:r>
        <w:rPr>
          <w:rtl/>
          <w:lang w:bidi="fa-IR"/>
        </w:rPr>
        <w:t>وهو العليم الخبير</w:t>
      </w:r>
      <w:r w:rsidR="00DB6A20">
        <w:rPr>
          <w:rtl/>
          <w:lang w:bidi="fa-IR"/>
        </w:rPr>
        <w:t>.</w:t>
      </w:r>
    </w:p>
    <w:p w:rsidR="00DB6A20" w:rsidRDefault="0088652D" w:rsidP="00960F10">
      <w:pPr>
        <w:pStyle w:val="libFootnote0"/>
        <w:rPr>
          <w:lang w:bidi="fa-IR"/>
        </w:rPr>
      </w:pPr>
      <w:r>
        <w:rPr>
          <w:rtl/>
          <w:lang w:bidi="fa-IR"/>
        </w:rPr>
        <w:t>والحمد لله الذي برأ خلقه</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960F10">
      <w:pPr>
        <w:pStyle w:val="libFootnote0"/>
        <w:rPr>
          <w:rtl/>
          <w:lang w:bidi="fa-IR"/>
        </w:rPr>
      </w:pPr>
      <w:r>
        <w:rPr>
          <w:rtl/>
          <w:lang w:bidi="fa-IR"/>
        </w:rPr>
        <w:t>لعبادته</w:t>
      </w:r>
      <w:r w:rsidR="009D3EAD">
        <w:rPr>
          <w:rtl/>
          <w:lang w:bidi="fa-IR"/>
        </w:rPr>
        <w:t xml:space="preserve">، </w:t>
      </w:r>
      <w:r>
        <w:rPr>
          <w:rtl/>
          <w:lang w:bidi="fa-IR"/>
        </w:rPr>
        <w:t>وخلق عباده لمعرفته على سابق علمه في طاعة مطيعهم</w:t>
      </w:r>
      <w:r w:rsidR="009D3EAD">
        <w:rPr>
          <w:rtl/>
          <w:lang w:bidi="fa-IR"/>
        </w:rPr>
        <w:t xml:space="preserve">، </w:t>
      </w:r>
      <w:r>
        <w:rPr>
          <w:rtl/>
          <w:lang w:bidi="fa-IR"/>
        </w:rPr>
        <w:t>وماضي أمره في عصيان عاصيهم ؛ فبيّن لهم ما يأتون وما يتّقون</w:t>
      </w:r>
      <w:r w:rsidR="009D3EAD">
        <w:rPr>
          <w:rtl/>
          <w:lang w:bidi="fa-IR"/>
        </w:rPr>
        <w:t xml:space="preserve">، </w:t>
      </w:r>
      <w:r>
        <w:rPr>
          <w:rtl/>
          <w:lang w:bidi="fa-IR"/>
        </w:rPr>
        <w:t>ونهج لهم سبل النجاة</w:t>
      </w:r>
      <w:r w:rsidR="009D3EAD">
        <w:rPr>
          <w:rtl/>
          <w:lang w:bidi="fa-IR"/>
        </w:rPr>
        <w:t xml:space="preserve">، </w:t>
      </w:r>
      <w:r>
        <w:rPr>
          <w:rtl/>
          <w:lang w:bidi="fa-IR"/>
        </w:rPr>
        <w:t>وحذّرهم مسالك الهلكة</w:t>
      </w:r>
      <w:r w:rsidR="009D3EAD">
        <w:rPr>
          <w:rtl/>
          <w:lang w:bidi="fa-IR"/>
        </w:rPr>
        <w:t xml:space="preserve">، </w:t>
      </w:r>
      <w:r>
        <w:rPr>
          <w:rtl/>
          <w:lang w:bidi="fa-IR"/>
        </w:rPr>
        <w:t>وظاهر عليهم الحجة</w:t>
      </w:r>
      <w:r w:rsidR="009D3EAD">
        <w:rPr>
          <w:rtl/>
          <w:lang w:bidi="fa-IR"/>
        </w:rPr>
        <w:t xml:space="preserve">، </w:t>
      </w:r>
      <w:r>
        <w:rPr>
          <w:rtl/>
          <w:lang w:bidi="fa-IR"/>
        </w:rPr>
        <w:t>وقدم إليهم المعذرة</w:t>
      </w:r>
      <w:r w:rsidR="009D3EAD">
        <w:rPr>
          <w:rtl/>
          <w:lang w:bidi="fa-IR"/>
        </w:rPr>
        <w:t xml:space="preserve">، </w:t>
      </w:r>
      <w:r>
        <w:rPr>
          <w:rtl/>
          <w:lang w:bidi="fa-IR"/>
        </w:rPr>
        <w:t>واختار لهم دينه الذي ارتضى لهم</w:t>
      </w:r>
      <w:r w:rsidR="009D3EAD">
        <w:rPr>
          <w:rtl/>
          <w:lang w:bidi="fa-IR"/>
        </w:rPr>
        <w:t xml:space="preserve">، </w:t>
      </w:r>
      <w:r>
        <w:rPr>
          <w:rtl/>
          <w:lang w:bidi="fa-IR"/>
        </w:rPr>
        <w:t>وأكرمهم به</w:t>
      </w:r>
      <w:r w:rsidR="009D3EAD">
        <w:rPr>
          <w:rtl/>
          <w:lang w:bidi="fa-IR"/>
        </w:rPr>
        <w:t xml:space="preserve">، </w:t>
      </w:r>
      <w:r>
        <w:rPr>
          <w:rtl/>
          <w:lang w:bidi="fa-IR"/>
        </w:rPr>
        <w:t>وجعل المعتصمين بحبله والمتمسكين بعروته أولياءه وأهل طاعته</w:t>
      </w:r>
      <w:r w:rsidR="009D3EAD">
        <w:rPr>
          <w:rtl/>
          <w:lang w:bidi="fa-IR"/>
        </w:rPr>
        <w:t xml:space="preserve">، </w:t>
      </w:r>
      <w:r>
        <w:rPr>
          <w:rtl/>
          <w:lang w:bidi="fa-IR"/>
        </w:rPr>
        <w:t>والعاندين عنه والمخالفين له أعداءه وأهل معصيته ؛ ليهلك من هلك عن بينة</w:t>
      </w:r>
      <w:r w:rsidR="009D3EAD">
        <w:rPr>
          <w:rtl/>
          <w:lang w:bidi="fa-IR"/>
        </w:rPr>
        <w:t xml:space="preserve">، </w:t>
      </w:r>
      <w:r>
        <w:rPr>
          <w:rtl/>
          <w:lang w:bidi="fa-IR"/>
        </w:rPr>
        <w:t>ويحيا من حيا عن بينة</w:t>
      </w:r>
      <w:r w:rsidR="009D3EAD">
        <w:rPr>
          <w:rtl/>
          <w:lang w:bidi="fa-IR"/>
        </w:rPr>
        <w:t xml:space="preserve">، </w:t>
      </w:r>
      <w:r>
        <w:rPr>
          <w:rtl/>
          <w:lang w:bidi="fa-IR"/>
        </w:rPr>
        <w:t>وإن الله لسميع عليم</w:t>
      </w:r>
      <w:r w:rsidR="00DB6A20">
        <w:rPr>
          <w:rtl/>
          <w:lang w:bidi="fa-IR"/>
        </w:rPr>
        <w:t>.</w:t>
      </w:r>
    </w:p>
    <w:p w:rsidR="00DB6A20" w:rsidRDefault="0088652D" w:rsidP="00960F10">
      <w:pPr>
        <w:pStyle w:val="libFootnote0"/>
        <w:rPr>
          <w:rtl/>
          <w:lang w:bidi="fa-IR"/>
        </w:rPr>
      </w:pPr>
      <w:r>
        <w:rPr>
          <w:rtl/>
          <w:lang w:bidi="fa-IR"/>
        </w:rPr>
        <w:t>والحمد لله الذي اصطفى محمداً رسوله من جميع بريته</w:t>
      </w:r>
      <w:r w:rsidR="009D3EAD">
        <w:rPr>
          <w:rtl/>
          <w:lang w:bidi="fa-IR"/>
        </w:rPr>
        <w:t xml:space="preserve">، </w:t>
      </w:r>
      <w:r>
        <w:rPr>
          <w:rtl/>
          <w:lang w:bidi="fa-IR"/>
        </w:rPr>
        <w:t>واختاره لرسالته</w:t>
      </w:r>
      <w:r w:rsidR="009D3EAD">
        <w:rPr>
          <w:rtl/>
          <w:lang w:bidi="fa-IR"/>
        </w:rPr>
        <w:t xml:space="preserve">، </w:t>
      </w:r>
      <w:r>
        <w:rPr>
          <w:rtl/>
          <w:lang w:bidi="fa-IR"/>
        </w:rPr>
        <w:t>وابتعثه بالهدى والدين المرتضى إلى عباده أجمعين</w:t>
      </w:r>
      <w:r w:rsidR="009D3EAD">
        <w:rPr>
          <w:rtl/>
          <w:lang w:bidi="fa-IR"/>
        </w:rPr>
        <w:t xml:space="preserve">، </w:t>
      </w:r>
      <w:r>
        <w:rPr>
          <w:rtl/>
          <w:lang w:bidi="fa-IR"/>
        </w:rPr>
        <w:t>وأنزل عليه الكتاب المبين المستبين</w:t>
      </w:r>
      <w:r w:rsidR="009D3EAD">
        <w:rPr>
          <w:rtl/>
          <w:lang w:bidi="fa-IR"/>
        </w:rPr>
        <w:t xml:space="preserve">، </w:t>
      </w:r>
      <w:r>
        <w:rPr>
          <w:rtl/>
          <w:lang w:bidi="fa-IR"/>
        </w:rPr>
        <w:t>وتأذّن له بالنصر والتمكين</w:t>
      </w:r>
      <w:r w:rsidR="009D3EAD">
        <w:rPr>
          <w:rtl/>
          <w:lang w:bidi="fa-IR"/>
        </w:rPr>
        <w:t xml:space="preserve">، </w:t>
      </w:r>
      <w:r>
        <w:rPr>
          <w:rtl/>
          <w:lang w:bidi="fa-IR"/>
        </w:rPr>
        <w:t>وأيّده بالعز والبرهان المتين ؛ فاهتدى به من اهتدى</w:t>
      </w:r>
      <w:r w:rsidR="009D3EAD">
        <w:rPr>
          <w:rtl/>
          <w:lang w:bidi="fa-IR"/>
        </w:rPr>
        <w:t xml:space="preserve">، </w:t>
      </w:r>
      <w:r>
        <w:rPr>
          <w:rtl/>
          <w:lang w:bidi="fa-IR"/>
        </w:rPr>
        <w:t>واستنقذ به من استجاب له من العمى</w:t>
      </w:r>
      <w:r w:rsidR="009D3EAD">
        <w:rPr>
          <w:rtl/>
          <w:lang w:bidi="fa-IR"/>
        </w:rPr>
        <w:t xml:space="preserve">، </w:t>
      </w:r>
      <w:r>
        <w:rPr>
          <w:rtl/>
          <w:lang w:bidi="fa-IR"/>
        </w:rPr>
        <w:t>وأضلّ من أدبر وتولّى</w:t>
      </w:r>
      <w:r w:rsidR="009D3EAD">
        <w:rPr>
          <w:rtl/>
          <w:lang w:bidi="fa-IR"/>
        </w:rPr>
        <w:t xml:space="preserve">، </w:t>
      </w:r>
      <w:r>
        <w:rPr>
          <w:rtl/>
          <w:lang w:bidi="fa-IR"/>
        </w:rPr>
        <w:t>حتّى أظهر الله أمره وأعزّ نصره</w:t>
      </w:r>
      <w:r w:rsidR="009D3EAD">
        <w:rPr>
          <w:rtl/>
          <w:lang w:bidi="fa-IR"/>
        </w:rPr>
        <w:t xml:space="preserve">، </w:t>
      </w:r>
      <w:r>
        <w:rPr>
          <w:rtl/>
          <w:lang w:bidi="fa-IR"/>
        </w:rPr>
        <w:t>وقهر مَن خالفه</w:t>
      </w:r>
      <w:r w:rsidR="009D3EAD">
        <w:rPr>
          <w:rtl/>
          <w:lang w:bidi="fa-IR"/>
        </w:rPr>
        <w:t xml:space="preserve">، </w:t>
      </w:r>
      <w:r>
        <w:rPr>
          <w:rtl/>
          <w:lang w:bidi="fa-IR"/>
        </w:rPr>
        <w:t>وأنجز له وعده</w:t>
      </w:r>
      <w:r w:rsidR="009D3EAD">
        <w:rPr>
          <w:rtl/>
          <w:lang w:bidi="fa-IR"/>
        </w:rPr>
        <w:t xml:space="preserve">، </w:t>
      </w:r>
      <w:r>
        <w:rPr>
          <w:rtl/>
          <w:lang w:bidi="fa-IR"/>
        </w:rPr>
        <w:t>وختم به رسله</w:t>
      </w:r>
      <w:r w:rsidR="009D3EAD">
        <w:rPr>
          <w:rtl/>
          <w:lang w:bidi="fa-IR"/>
        </w:rPr>
        <w:t xml:space="preserve">، </w:t>
      </w:r>
      <w:r>
        <w:rPr>
          <w:rtl/>
          <w:lang w:bidi="fa-IR"/>
        </w:rPr>
        <w:t>وقبضه مؤدّياً لأمره , مبلغاً لرسالته , ناصحاً لاُمّته , مرضياً مهتدياً إلى أكرم مآب المنقلبين</w:t>
      </w:r>
      <w:r w:rsidR="009D3EAD">
        <w:rPr>
          <w:rtl/>
          <w:lang w:bidi="fa-IR"/>
        </w:rPr>
        <w:t xml:space="preserve">، </w:t>
      </w:r>
      <w:r>
        <w:rPr>
          <w:rtl/>
          <w:lang w:bidi="fa-IR"/>
        </w:rPr>
        <w:t>وأعلى منازل أنبيائه المرسلين وعباده الفائزين</w:t>
      </w:r>
      <w:r w:rsidR="009D3EAD">
        <w:rPr>
          <w:rtl/>
          <w:lang w:bidi="fa-IR"/>
        </w:rPr>
        <w:t xml:space="preserve">، </w:t>
      </w:r>
      <w:r>
        <w:rPr>
          <w:rtl/>
          <w:lang w:bidi="fa-IR"/>
        </w:rPr>
        <w:t>فصلّى الله عليه أفضل صلاة وأتمّها , وأجلّها وأعظمها , وأزكاها وأطهرها</w:t>
      </w:r>
      <w:r w:rsidR="009D3EAD">
        <w:rPr>
          <w:rtl/>
          <w:lang w:bidi="fa-IR"/>
        </w:rPr>
        <w:t xml:space="preserve">، </w:t>
      </w:r>
      <w:r>
        <w:rPr>
          <w:rtl/>
          <w:lang w:bidi="fa-IR"/>
        </w:rPr>
        <w:t>وعلى آله الطيبين</w:t>
      </w:r>
      <w:r w:rsidR="00DB6A20">
        <w:rPr>
          <w:rtl/>
          <w:lang w:bidi="fa-IR"/>
        </w:rPr>
        <w:t>.</w:t>
      </w:r>
    </w:p>
    <w:p w:rsidR="00DB6A20" w:rsidRDefault="0088652D" w:rsidP="00960F10">
      <w:pPr>
        <w:pStyle w:val="libFootnote0"/>
        <w:rPr>
          <w:rtl/>
          <w:lang w:bidi="fa-IR"/>
        </w:rPr>
      </w:pPr>
      <w:r>
        <w:rPr>
          <w:rtl/>
          <w:lang w:bidi="fa-IR"/>
        </w:rPr>
        <w:t>والحمد لله الذي جعل أمير المؤمنين</w:t>
      </w:r>
      <w:r w:rsidR="009D3EAD">
        <w:rPr>
          <w:rtl/>
          <w:lang w:bidi="fa-IR"/>
        </w:rPr>
        <w:t xml:space="preserve">، </w:t>
      </w:r>
      <w:r>
        <w:rPr>
          <w:rtl/>
          <w:lang w:bidi="fa-IR"/>
        </w:rPr>
        <w:t>وسلفه الراشدين المهتدين , ورثة خاتم النبيين وسيد المرسلين , والقائمين بالدين , والمقومين لعباده المؤمنين , والمستحفظين ودائع الحكمة , ومواريث النبوة , والمستخلفين في الأمة</w:t>
      </w:r>
      <w:r w:rsidR="009D3EAD">
        <w:rPr>
          <w:rtl/>
          <w:lang w:bidi="fa-IR"/>
        </w:rPr>
        <w:t xml:space="preserve">، </w:t>
      </w:r>
      <w:r>
        <w:rPr>
          <w:rtl/>
          <w:lang w:bidi="fa-IR"/>
        </w:rPr>
        <w:t>والمنصورين بالعز والمنعة , والتأييد والغلبة</w:t>
      </w:r>
      <w:r w:rsidR="009D3EAD">
        <w:rPr>
          <w:rtl/>
          <w:lang w:bidi="fa-IR"/>
        </w:rPr>
        <w:t xml:space="preserve">، </w:t>
      </w:r>
      <w:r>
        <w:rPr>
          <w:rtl/>
          <w:lang w:bidi="fa-IR"/>
        </w:rPr>
        <w:t>حتّى يظهر الله دينه على الدين كله ولو كره المشركون</w:t>
      </w:r>
      <w:r w:rsidR="00DB6A20">
        <w:rPr>
          <w:rtl/>
          <w:lang w:bidi="fa-IR"/>
        </w:rPr>
        <w:t>.</w:t>
      </w:r>
    </w:p>
    <w:p w:rsidR="00DB6A20" w:rsidRDefault="0088652D" w:rsidP="00960F10">
      <w:pPr>
        <w:pStyle w:val="libFootnote0"/>
        <w:rPr>
          <w:rtl/>
          <w:lang w:bidi="fa-IR"/>
        </w:rPr>
      </w:pPr>
      <w:r>
        <w:rPr>
          <w:rtl/>
          <w:lang w:bidi="fa-IR"/>
        </w:rPr>
        <w:t>وقد انتهى إلى أمير المؤمنين ما عليه جماعة من العامة من شبهة قد دخلتهم في أديانهم , وفساد قد لحقهم في معتقدهم</w:t>
      </w:r>
      <w:r w:rsidR="009D3EAD">
        <w:rPr>
          <w:rtl/>
          <w:lang w:bidi="fa-IR"/>
        </w:rPr>
        <w:t xml:space="preserve">، </w:t>
      </w:r>
      <w:r>
        <w:rPr>
          <w:rtl/>
          <w:lang w:bidi="fa-IR"/>
        </w:rPr>
        <w:t>وعصبية قد غلبت عليها أهواؤهم</w:t>
      </w:r>
      <w:r w:rsidR="009D3EAD">
        <w:rPr>
          <w:rtl/>
          <w:lang w:bidi="fa-IR"/>
        </w:rPr>
        <w:t xml:space="preserve">، </w:t>
      </w:r>
      <w:r>
        <w:rPr>
          <w:rtl/>
          <w:lang w:bidi="fa-IR"/>
        </w:rPr>
        <w:t>ونطقت بها ألسنتهم على غير معرفة ولا روية</w:t>
      </w:r>
      <w:r w:rsidR="009D3EAD">
        <w:rPr>
          <w:rtl/>
          <w:lang w:bidi="fa-IR"/>
        </w:rPr>
        <w:t xml:space="preserve">، </w:t>
      </w:r>
      <w:r>
        <w:rPr>
          <w:rtl/>
          <w:lang w:bidi="fa-IR"/>
        </w:rPr>
        <w:t>وقلّدوا فيها قادة الضلالة بلا بيّنة ولا بصيرة</w:t>
      </w:r>
      <w:r w:rsidR="009D3EAD">
        <w:rPr>
          <w:rtl/>
          <w:lang w:bidi="fa-IR"/>
        </w:rPr>
        <w:t xml:space="preserve">، </w:t>
      </w:r>
      <w:r>
        <w:rPr>
          <w:rtl/>
          <w:lang w:bidi="fa-IR"/>
        </w:rPr>
        <w:t>وخالفوا السنن المتبعة إلى الأهواء المبتدعة</w:t>
      </w:r>
      <w:r w:rsidR="007E6BC8">
        <w:rPr>
          <w:rtl/>
          <w:lang w:bidi="fa-IR"/>
        </w:rPr>
        <w:t>.</w:t>
      </w:r>
      <w:r>
        <w:rPr>
          <w:rtl/>
          <w:lang w:bidi="fa-IR"/>
        </w:rPr>
        <w:t xml:space="preserve"> قال الله عز وجل : </w:t>
      </w:r>
      <w:r w:rsidRPr="00960F10">
        <w:rPr>
          <w:rStyle w:val="libFootnoteAlaemChar"/>
          <w:rtl/>
        </w:rPr>
        <w:t>(</w:t>
      </w:r>
      <w:r w:rsidRPr="00960F10">
        <w:rPr>
          <w:rStyle w:val="libFootnoteAieChar"/>
          <w:rtl/>
        </w:rPr>
        <w:t xml:space="preserve"> وَمَنْ أَضَلُّ مِمَّنِ اتَّبَعَ هَوَاهُ بِغَيْرِ هُدًى مِّنَ اللَّهِ إِنَّ اللَّهَ لا يَهْدِي الْقَوْمَ الظَّالِمِينَ </w:t>
      </w:r>
      <w:r w:rsidRPr="00960F10">
        <w:rPr>
          <w:rStyle w:val="libFootnoteAlaemChar"/>
          <w:rtl/>
        </w:rPr>
        <w:t>)</w:t>
      </w:r>
      <w:r w:rsidRPr="00960F10">
        <w:rPr>
          <w:rtl/>
        </w:rPr>
        <w:t>(سورة</w:t>
      </w:r>
      <w:r>
        <w:rPr>
          <w:rtl/>
          <w:lang w:bidi="fa-IR"/>
        </w:rPr>
        <w:t xml:space="preserve"> القصص / 50) , خروجاً عن الجماعة , ومسارعة إلى الفتنة , وإيثاراً للفرقة , وتشتيتاً للكلمة</w:t>
      </w:r>
      <w:r w:rsidR="009D3EAD">
        <w:rPr>
          <w:rtl/>
          <w:lang w:bidi="fa-IR"/>
        </w:rPr>
        <w:t xml:space="preserve">، </w:t>
      </w:r>
      <w:r>
        <w:rPr>
          <w:rtl/>
          <w:lang w:bidi="fa-IR"/>
        </w:rPr>
        <w:t>وإظهاراً لموالاة مَن قطع الله عنه الموالاة</w:t>
      </w:r>
      <w:r w:rsidR="009D3EAD">
        <w:rPr>
          <w:rtl/>
          <w:lang w:bidi="fa-IR"/>
        </w:rPr>
        <w:t xml:space="preserve">، </w:t>
      </w:r>
      <w:r>
        <w:rPr>
          <w:rtl/>
          <w:lang w:bidi="fa-IR"/>
        </w:rPr>
        <w:t>وبتر منه العصمة</w:t>
      </w:r>
      <w:r w:rsidR="009D3EAD">
        <w:rPr>
          <w:rtl/>
          <w:lang w:bidi="fa-IR"/>
        </w:rPr>
        <w:t xml:space="preserve">، </w:t>
      </w:r>
      <w:r>
        <w:rPr>
          <w:rtl/>
          <w:lang w:bidi="fa-IR"/>
        </w:rPr>
        <w:t>وأخرجه من الملة , وأوجب عليه اللعنة</w:t>
      </w:r>
      <w:r w:rsidR="00DB6A20">
        <w:rPr>
          <w:rtl/>
          <w:lang w:bidi="fa-IR"/>
        </w:rPr>
        <w:t>.</w:t>
      </w:r>
    </w:p>
    <w:p w:rsidR="00DB6A20" w:rsidRDefault="0088652D" w:rsidP="00960F10">
      <w:pPr>
        <w:pStyle w:val="libFootnote0"/>
        <w:rPr>
          <w:lang w:bidi="fa-IR"/>
        </w:rPr>
      </w:pPr>
      <w:r>
        <w:rPr>
          <w:rtl/>
          <w:lang w:bidi="fa-IR"/>
        </w:rPr>
        <w:t xml:space="preserve">وتعظيماً </w:t>
      </w:r>
      <w:r w:rsidR="00276EC2">
        <w:rPr>
          <w:rtl/>
          <w:lang w:bidi="fa-IR"/>
        </w:rPr>
        <w:t>لمـّن</w:t>
      </w:r>
      <w:r>
        <w:rPr>
          <w:rtl/>
          <w:lang w:bidi="fa-IR"/>
        </w:rPr>
        <w:t xml:space="preserve"> صغر الله حقّه</w:t>
      </w:r>
      <w:r w:rsidR="009D3EAD">
        <w:rPr>
          <w:rtl/>
          <w:lang w:bidi="fa-IR"/>
        </w:rPr>
        <w:t xml:space="preserve">، </w:t>
      </w:r>
      <w:r>
        <w:rPr>
          <w:rtl/>
          <w:lang w:bidi="fa-IR"/>
        </w:rPr>
        <w:t>وأوهن أمره</w:t>
      </w:r>
      <w:r w:rsidR="009D3EAD">
        <w:rPr>
          <w:rtl/>
          <w:lang w:bidi="fa-IR"/>
        </w:rPr>
        <w:t xml:space="preserve">، </w:t>
      </w:r>
      <w:r>
        <w:rPr>
          <w:rtl/>
          <w:lang w:bidi="fa-IR"/>
        </w:rPr>
        <w:t>وأضعف ركنه من بني اُميّة الشجرة الملعونة</w:t>
      </w:r>
      <w:r w:rsidR="009D3EAD">
        <w:rPr>
          <w:rtl/>
          <w:lang w:bidi="fa-IR"/>
        </w:rPr>
        <w:t xml:space="preserve">، </w:t>
      </w:r>
      <w:r>
        <w:rPr>
          <w:rtl/>
          <w:lang w:bidi="fa-IR"/>
        </w:rPr>
        <w:t xml:space="preserve">ومخالفة </w:t>
      </w:r>
      <w:r w:rsidR="00276EC2">
        <w:rPr>
          <w:rtl/>
          <w:lang w:bidi="fa-IR"/>
        </w:rPr>
        <w:t>لمـّن</w:t>
      </w:r>
      <w:r>
        <w:rPr>
          <w:rtl/>
          <w:lang w:bidi="fa-IR"/>
        </w:rPr>
        <w:t xml:space="preserve"> استنقذهم الله به من الهلكة</w:t>
      </w:r>
      <w:r w:rsidR="009D3EAD">
        <w:rPr>
          <w:rtl/>
          <w:lang w:bidi="fa-IR"/>
        </w:rPr>
        <w:t xml:space="preserve">، </w:t>
      </w:r>
      <w:r>
        <w:rPr>
          <w:rtl/>
          <w:lang w:bidi="fa-IR"/>
        </w:rPr>
        <w:t>وأسبغ عليهم به النعمة من أهل بيت البركة والرحمة</w:t>
      </w:r>
      <w:r w:rsidR="007E6BC8">
        <w:rPr>
          <w:rtl/>
          <w:lang w:bidi="fa-IR"/>
        </w:rPr>
        <w:t>.</w:t>
      </w:r>
      <w:r>
        <w:rPr>
          <w:rtl/>
          <w:lang w:bidi="fa-IR"/>
        </w:rPr>
        <w:t xml:space="preserve"> قال الله عز وجل : </w:t>
      </w:r>
      <w:r w:rsidRPr="00B50C96">
        <w:rPr>
          <w:rStyle w:val="libFootnoteAlaemChar"/>
          <w:rtl/>
        </w:rPr>
        <w:t>(</w:t>
      </w:r>
      <w:r w:rsidRPr="00B50C96">
        <w:rPr>
          <w:rStyle w:val="libFootnoteAieChar"/>
          <w:rtl/>
        </w:rPr>
        <w:t xml:space="preserve"> يَخْتَصُّ بِرَحْمَتِهِ مَن يَشَاء وَاللّهُ ذُو الْفَضْلِ الْعَظِيمِ </w:t>
      </w:r>
      <w:r w:rsidRPr="00B50C96">
        <w:rPr>
          <w:rStyle w:val="libFootnoteAlaemChar"/>
          <w:rtl/>
        </w:rPr>
        <w:t>)</w:t>
      </w:r>
      <w:r>
        <w:rPr>
          <w:rtl/>
          <w:lang w:bidi="fa-IR"/>
        </w:rPr>
        <w:t>(سورة آل عمران / 74) , فأعظم أمير المؤمنين ما انتهى إليه من ذلك</w:t>
      </w:r>
      <w:r w:rsidR="009D3EAD">
        <w:rPr>
          <w:rtl/>
          <w:lang w:bidi="fa-IR"/>
        </w:rPr>
        <w:t xml:space="preserve">، </w:t>
      </w:r>
      <w:r>
        <w:rPr>
          <w:rtl/>
          <w:lang w:bidi="fa-IR"/>
        </w:rPr>
        <w:t>ورأى في ترك إنكاره</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277B33">
      <w:pPr>
        <w:pStyle w:val="libFootnote0"/>
        <w:rPr>
          <w:rtl/>
          <w:lang w:bidi="fa-IR"/>
        </w:rPr>
      </w:pPr>
      <w:r>
        <w:rPr>
          <w:rtl/>
          <w:lang w:bidi="fa-IR"/>
        </w:rPr>
        <w:t>حرجاً عليه في الدين</w:t>
      </w:r>
      <w:r w:rsidR="009D3EAD">
        <w:rPr>
          <w:rtl/>
          <w:lang w:bidi="fa-IR"/>
        </w:rPr>
        <w:t xml:space="preserve">، </w:t>
      </w:r>
      <w:r>
        <w:rPr>
          <w:rtl/>
          <w:lang w:bidi="fa-IR"/>
        </w:rPr>
        <w:t xml:space="preserve">وفساداً </w:t>
      </w:r>
      <w:r w:rsidR="00276EC2">
        <w:rPr>
          <w:rtl/>
          <w:lang w:bidi="fa-IR"/>
        </w:rPr>
        <w:t>لمـّن</w:t>
      </w:r>
      <w:r>
        <w:rPr>
          <w:rtl/>
          <w:lang w:bidi="fa-IR"/>
        </w:rPr>
        <w:t xml:space="preserve"> قلّده الله أمره من المسلمين</w:t>
      </w:r>
      <w:r w:rsidR="009D3EAD">
        <w:rPr>
          <w:rtl/>
          <w:lang w:bidi="fa-IR"/>
        </w:rPr>
        <w:t xml:space="preserve">، </w:t>
      </w:r>
      <w:r>
        <w:rPr>
          <w:rtl/>
          <w:lang w:bidi="fa-IR"/>
        </w:rPr>
        <w:t xml:space="preserve">وإهمالاً </w:t>
      </w:r>
      <w:r w:rsidR="00276EC2">
        <w:rPr>
          <w:rtl/>
          <w:lang w:bidi="fa-IR"/>
        </w:rPr>
        <w:t>لمـّن</w:t>
      </w:r>
      <w:r>
        <w:rPr>
          <w:rtl/>
          <w:lang w:bidi="fa-IR"/>
        </w:rPr>
        <w:t xml:space="preserve"> أوجبه الله عليه من تقويم المخالفين</w:t>
      </w:r>
      <w:r w:rsidR="009D3EAD">
        <w:rPr>
          <w:rtl/>
          <w:lang w:bidi="fa-IR"/>
        </w:rPr>
        <w:t xml:space="preserve">، </w:t>
      </w:r>
      <w:r>
        <w:rPr>
          <w:rtl/>
          <w:lang w:bidi="fa-IR"/>
        </w:rPr>
        <w:t>وتبصير الجاهلين</w:t>
      </w:r>
      <w:r w:rsidR="009D3EAD">
        <w:rPr>
          <w:rtl/>
          <w:lang w:bidi="fa-IR"/>
        </w:rPr>
        <w:t xml:space="preserve">، </w:t>
      </w:r>
      <w:r>
        <w:rPr>
          <w:rtl/>
          <w:lang w:bidi="fa-IR"/>
        </w:rPr>
        <w:t>وإقامة الحجة على الشاكّين</w:t>
      </w:r>
      <w:r w:rsidR="009D3EAD">
        <w:rPr>
          <w:rtl/>
          <w:lang w:bidi="fa-IR"/>
        </w:rPr>
        <w:t xml:space="preserve">، </w:t>
      </w:r>
      <w:r>
        <w:rPr>
          <w:rtl/>
          <w:lang w:bidi="fa-IR"/>
        </w:rPr>
        <w:t>وبسط اليد على المعاندين</w:t>
      </w:r>
      <w:r w:rsidR="00DB6A20">
        <w:rPr>
          <w:rtl/>
          <w:lang w:bidi="fa-IR"/>
        </w:rPr>
        <w:t>.</w:t>
      </w:r>
    </w:p>
    <w:p w:rsidR="00DB6A20" w:rsidRDefault="0088652D" w:rsidP="00277B33">
      <w:pPr>
        <w:pStyle w:val="libFootnote0"/>
        <w:rPr>
          <w:rtl/>
          <w:lang w:bidi="fa-IR"/>
        </w:rPr>
      </w:pPr>
      <w:r>
        <w:rPr>
          <w:rtl/>
          <w:lang w:bidi="fa-IR"/>
        </w:rPr>
        <w:t xml:space="preserve">وأمير المؤمنين يرجع إليكم معشر الناس بأن الله عزَّ وجلَّ </w:t>
      </w:r>
      <w:r w:rsidR="003B6559">
        <w:rPr>
          <w:rtl/>
          <w:lang w:bidi="fa-IR"/>
        </w:rPr>
        <w:t>لمـّا</w:t>
      </w:r>
      <w:r>
        <w:rPr>
          <w:rtl/>
          <w:lang w:bidi="fa-IR"/>
        </w:rPr>
        <w:t xml:space="preserve"> ابتعث محمداً بدينه</w:t>
      </w:r>
      <w:r w:rsidR="009D3EAD">
        <w:rPr>
          <w:rtl/>
          <w:lang w:bidi="fa-IR"/>
        </w:rPr>
        <w:t xml:space="preserve">، </w:t>
      </w:r>
      <w:r>
        <w:rPr>
          <w:rtl/>
          <w:lang w:bidi="fa-IR"/>
        </w:rPr>
        <w:t>وأمره أن يصدع بأمره , بدأ بأهله وعشيرته ؛ فدعاهم إلى ربه</w:t>
      </w:r>
      <w:r w:rsidR="009D3EAD">
        <w:rPr>
          <w:rtl/>
          <w:lang w:bidi="fa-IR"/>
        </w:rPr>
        <w:t xml:space="preserve">، </w:t>
      </w:r>
      <w:r>
        <w:rPr>
          <w:rtl/>
          <w:lang w:bidi="fa-IR"/>
        </w:rPr>
        <w:t>وأنذرهم وبشرّهم</w:t>
      </w:r>
      <w:r w:rsidR="009D3EAD">
        <w:rPr>
          <w:rtl/>
          <w:lang w:bidi="fa-IR"/>
        </w:rPr>
        <w:t xml:space="preserve">، </w:t>
      </w:r>
      <w:r>
        <w:rPr>
          <w:rtl/>
          <w:lang w:bidi="fa-IR"/>
        </w:rPr>
        <w:t>ونصح لهم وأرشدهم</w:t>
      </w:r>
      <w:r w:rsidR="009D3EAD">
        <w:rPr>
          <w:rtl/>
          <w:lang w:bidi="fa-IR"/>
        </w:rPr>
        <w:t xml:space="preserve">، </w:t>
      </w:r>
      <w:r>
        <w:rPr>
          <w:rtl/>
          <w:lang w:bidi="fa-IR"/>
        </w:rPr>
        <w:t>فكان مَن استجاب له وصدّق قوله واتبع أمره نفرٌ يسير من بني أبيه</w:t>
      </w:r>
      <w:r w:rsidR="009D3EAD">
        <w:rPr>
          <w:rtl/>
          <w:lang w:bidi="fa-IR"/>
        </w:rPr>
        <w:t xml:space="preserve">، </w:t>
      </w:r>
      <w:r>
        <w:rPr>
          <w:rtl/>
          <w:lang w:bidi="fa-IR"/>
        </w:rPr>
        <w:t>من بين مؤمن بما أتى به من ربه</w:t>
      </w:r>
      <w:r w:rsidR="009D3EAD">
        <w:rPr>
          <w:rtl/>
          <w:lang w:bidi="fa-IR"/>
        </w:rPr>
        <w:t xml:space="preserve">، </w:t>
      </w:r>
      <w:r>
        <w:rPr>
          <w:rtl/>
          <w:lang w:bidi="fa-IR"/>
        </w:rPr>
        <w:t>وبين ناصر له وإن لم يتبع دينه ؛ إعزازاً له وإشفاقاً عليه لماضي علم الله فيمن أختار منهم</w:t>
      </w:r>
      <w:r w:rsidR="00DB6A20">
        <w:rPr>
          <w:rtl/>
          <w:lang w:bidi="fa-IR"/>
        </w:rPr>
        <w:t>.</w:t>
      </w:r>
    </w:p>
    <w:p w:rsidR="00DB6A20" w:rsidRDefault="0088652D" w:rsidP="00277B33">
      <w:pPr>
        <w:pStyle w:val="libFootnote0"/>
        <w:rPr>
          <w:rtl/>
          <w:lang w:bidi="fa-IR"/>
        </w:rPr>
      </w:pPr>
      <w:r>
        <w:rPr>
          <w:rtl/>
          <w:lang w:bidi="fa-IR"/>
        </w:rPr>
        <w:t>ونفذت مشيئته فيما يستودعه إيّاه من خلافته وإرث نبيه ؛ فمؤمنهم مجاهد بنصرته وحميّته</w:t>
      </w:r>
      <w:r w:rsidR="009D3EAD">
        <w:rPr>
          <w:rtl/>
          <w:lang w:bidi="fa-IR"/>
        </w:rPr>
        <w:t xml:space="preserve">، </w:t>
      </w:r>
      <w:r>
        <w:rPr>
          <w:rtl/>
          <w:lang w:bidi="fa-IR"/>
        </w:rPr>
        <w:t>يدفعون من نابذه</w:t>
      </w:r>
      <w:r w:rsidR="009D3EAD">
        <w:rPr>
          <w:rtl/>
          <w:lang w:bidi="fa-IR"/>
        </w:rPr>
        <w:t xml:space="preserve">، </w:t>
      </w:r>
      <w:r>
        <w:rPr>
          <w:rtl/>
          <w:lang w:bidi="fa-IR"/>
        </w:rPr>
        <w:t>وينهرون من عاره وعانده</w:t>
      </w:r>
      <w:r w:rsidR="009D3EAD">
        <w:rPr>
          <w:rtl/>
          <w:lang w:bidi="fa-IR"/>
        </w:rPr>
        <w:t xml:space="preserve">، </w:t>
      </w:r>
      <w:r>
        <w:rPr>
          <w:rtl/>
          <w:lang w:bidi="fa-IR"/>
        </w:rPr>
        <w:t>ويتوثّقون له ممّن كانفه وعاضده</w:t>
      </w:r>
      <w:r w:rsidR="009D3EAD">
        <w:rPr>
          <w:rtl/>
          <w:lang w:bidi="fa-IR"/>
        </w:rPr>
        <w:t xml:space="preserve">، </w:t>
      </w:r>
      <w:r>
        <w:rPr>
          <w:rtl/>
          <w:lang w:bidi="fa-IR"/>
        </w:rPr>
        <w:t>ويبايعون له من سمح بنصرته</w:t>
      </w:r>
      <w:r w:rsidR="009D3EAD">
        <w:rPr>
          <w:rtl/>
          <w:lang w:bidi="fa-IR"/>
        </w:rPr>
        <w:t xml:space="preserve">، </w:t>
      </w:r>
      <w:r>
        <w:rPr>
          <w:rtl/>
          <w:lang w:bidi="fa-IR"/>
        </w:rPr>
        <w:t>ويتجسسون له أخبار أعدائه</w:t>
      </w:r>
      <w:r w:rsidR="009D3EAD">
        <w:rPr>
          <w:rtl/>
          <w:lang w:bidi="fa-IR"/>
        </w:rPr>
        <w:t xml:space="preserve">، </w:t>
      </w:r>
      <w:r>
        <w:rPr>
          <w:rtl/>
          <w:lang w:bidi="fa-IR"/>
        </w:rPr>
        <w:t>ويكيدون له بظهر الغيب كما يكيدون له برأي العين</w:t>
      </w:r>
      <w:r w:rsidR="009D3EAD">
        <w:rPr>
          <w:rtl/>
          <w:lang w:bidi="fa-IR"/>
        </w:rPr>
        <w:t xml:space="preserve">، </w:t>
      </w:r>
      <w:r>
        <w:rPr>
          <w:rtl/>
          <w:lang w:bidi="fa-IR"/>
        </w:rPr>
        <w:t>حتّى بلغ المدى وحان وقت الاهتداء</w:t>
      </w:r>
      <w:r w:rsidR="009D3EAD">
        <w:rPr>
          <w:rtl/>
          <w:lang w:bidi="fa-IR"/>
        </w:rPr>
        <w:t xml:space="preserve">، </w:t>
      </w:r>
      <w:r>
        <w:rPr>
          <w:rtl/>
          <w:lang w:bidi="fa-IR"/>
        </w:rPr>
        <w:t>فدخلوا في دين الله وطاعته , وتصديق رسوله والإيمان به بأثبت بصيرة وأحسن هدى ورغبة</w:t>
      </w:r>
      <w:r w:rsidR="009D3EAD">
        <w:rPr>
          <w:rtl/>
          <w:lang w:bidi="fa-IR"/>
        </w:rPr>
        <w:t xml:space="preserve">، </w:t>
      </w:r>
      <w:r>
        <w:rPr>
          <w:rtl/>
          <w:lang w:bidi="fa-IR"/>
        </w:rPr>
        <w:t>فجعلهم الله أهل بيت الرحمة</w:t>
      </w:r>
      <w:r w:rsidR="009D3EAD">
        <w:rPr>
          <w:rtl/>
          <w:lang w:bidi="fa-IR"/>
        </w:rPr>
        <w:t xml:space="preserve">، </w:t>
      </w:r>
      <w:r>
        <w:rPr>
          <w:rtl/>
          <w:lang w:bidi="fa-IR"/>
        </w:rPr>
        <w:t>وأهل بيت الذين أذهب عنهم الرجس وطهرهم تطهيراً</w:t>
      </w:r>
      <w:r w:rsidR="009D3EAD">
        <w:rPr>
          <w:rtl/>
          <w:lang w:bidi="fa-IR"/>
        </w:rPr>
        <w:t xml:space="preserve">، </w:t>
      </w:r>
      <w:r>
        <w:rPr>
          <w:rtl/>
          <w:lang w:bidi="fa-IR"/>
        </w:rPr>
        <w:t>ومعدن الحكمة</w:t>
      </w:r>
      <w:r w:rsidR="009D3EAD">
        <w:rPr>
          <w:rtl/>
          <w:lang w:bidi="fa-IR"/>
        </w:rPr>
        <w:t xml:space="preserve">، </w:t>
      </w:r>
      <w:r>
        <w:rPr>
          <w:rtl/>
          <w:lang w:bidi="fa-IR"/>
        </w:rPr>
        <w:t>وورثة النبوة</w:t>
      </w:r>
      <w:r w:rsidR="009D3EAD">
        <w:rPr>
          <w:rtl/>
          <w:lang w:bidi="fa-IR"/>
        </w:rPr>
        <w:t xml:space="preserve">، </w:t>
      </w:r>
      <w:r>
        <w:rPr>
          <w:rtl/>
          <w:lang w:bidi="fa-IR"/>
        </w:rPr>
        <w:t>وموضع الخلافة</w:t>
      </w:r>
      <w:r w:rsidR="009D3EAD">
        <w:rPr>
          <w:rtl/>
          <w:lang w:bidi="fa-IR"/>
        </w:rPr>
        <w:t xml:space="preserve">، </w:t>
      </w:r>
      <w:r>
        <w:rPr>
          <w:rtl/>
          <w:lang w:bidi="fa-IR"/>
        </w:rPr>
        <w:t>وأوجب لهم الفضيلة</w:t>
      </w:r>
      <w:r w:rsidR="009D3EAD">
        <w:rPr>
          <w:rtl/>
          <w:lang w:bidi="fa-IR"/>
        </w:rPr>
        <w:t xml:space="preserve">، </w:t>
      </w:r>
      <w:r>
        <w:rPr>
          <w:rtl/>
          <w:lang w:bidi="fa-IR"/>
        </w:rPr>
        <w:t>وألزم العباد لهم الطاعة</w:t>
      </w:r>
      <w:r w:rsidR="00DB6A20">
        <w:rPr>
          <w:rtl/>
          <w:lang w:bidi="fa-IR"/>
        </w:rPr>
        <w:t>.</w:t>
      </w:r>
    </w:p>
    <w:p w:rsidR="00DB6A20" w:rsidRDefault="0088652D" w:rsidP="00277B33">
      <w:pPr>
        <w:pStyle w:val="libFootnote0"/>
        <w:rPr>
          <w:rtl/>
          <w:lang w:bidi="fa-IR"/>
        </w:rPr>
      </w:pPr>
      <w:r>
        <w:rPr>
          <w:rtl/>
          <w:lang w:bidi="fa-IR"/>
        </w:rPr>
        <w:t>وكان ممّن عانده ونابذه , وكذّبه وحاربه من عشيرته العدد الأكثر والسواد الأعظم ؛ يتلقّونه بالتكذيب والتثريب</w:t>
      </w:r>
      <w:r w:rsidR="009D3EAD">
        <w:rPr>
          <w:rtl/>
          <w:lang w:bidi="fa-IR"/>
        </w:rPr>
        <w:t xml:space="preserve">، </w:t>
      </w:r>
      <w:r>
        <w:rPr>
          <w:rtl/>
          <w:lang w:bidi="fa-IR"/>
        </w:rPr>
        <w:t>ويقصدونه بالأذية والتخويف</w:t>
      </w:r>
      <w:r w:rsidR="009D3EAD">
        <w:rPr>
          <w:rtl/>
          <w:lang w:bidi="fa-IR"/>
        </w:rPr>
        <w:t xml:space="preserve">، </w:t>
      </w:r>
      <w:r>
        <w:rPr>
          <w:rtl/>
          <w:lang w:bidi="fa-IR"/>
        </w:rPr>
        <w:t>ويبادونه بالعداوة</w:t>
      </w:r>
      <w:r w:rsidR="009D3EAD">
        <w:rPr>
          <w:rtl/>
          <w:lang w:bidi="fa-IR"/>
        </w:rPr>
        <w:t xml:space="preserve">، </w:t>
      </w:r>
      <w:r>
        <w:rPr>
          <w:rtl/>
          <w:lang w:bidi="fa-IR"/>
        </w:rPr>
        <w:t>وينصبون له المحاربة</w:t>
      </w:r>
      <w:r w:rsidR="009D3EAD">
        <w:rPr>
          <w:rtl/>
          <w:lang w:bidi="fa-IR"/>
        </w:rPr>
        <w:t xml:space="preserve">، </w:t>
      </w:r>
      <w:r>
        <w:rPr>
          <w:rtl/>
          <w:lang w:bidi="fa-IR"/>
        </w:rPr>
        <w:t>ويصدون عنه من قصده</w:t>
      </w:r>
      <w:r w:rsidR="009D3EAD">
        <w:rPr>
          <w:rtl/>
          <w:lang w:bidi="fa-IR"/>
        </w:rPr>
        <w:t xml:space="preserve">، </w:t>
      </w:r>
      <w:r>
        <w:rPr>
          <w:rtl/>
          <w:lang w:bidi="fa-IR"/>
        </w:rPr>
        <w:t>وينالون بالتعذيب مَن اتبعه ؛ وأشدّهم في ذلك عداوة , وأعظمهم له مخالفة</w:t>
      </w:r>
      <w:r w:rsidR="009D3EAD">
        <w:rPr>
          <w:rtl/>
          <w:lang w:bidi="fa-IR"/>
        </w:rPr>
        <w:t xml:space="preserve">، </w:t>
      </w:r>
      <w:r>
        <w:rPr>
          <w:rtl/>
          <w:lang w:bidi="fa-IR"/>
        </w:rPr>
        <w:t xml:space="preserve">وأوّلهم في كلّ حرب ومناصبة ؛ لا يرفع على الإسلام راية </w:t>
      </w:r>
      <w:r w:rsidR="00EE59C8">
        <w:rPr>
          <w:rtl/>
          <w:lang w:bidi="fa-IR"/>
        </w:rPr>
        <w:t>إلّا</w:t>
      </w:r>
      <w:r>
        <w:rPr>
          <w:rtl/>
          <w:lang w:bidi="fa-IR"/>
        </w:rPr>
        <w:t xml:space="preserve"> كان صاحبها وقائدها ورئيسها في كلّ مواطن الحرب من بدر وأحد والخندق والفتح : أبو سفيان بن حرب</w:t>
      </w:r>
      <w:r w:rsidR="009D3EAD">
        <w:rPr>
          <w:rtl/>
          <w:lang w:bidi="fa-IR"/>
        </w:rPr>
        <w:t xml:space="preserve">، </w:t>
      </w:r>
      <w:r>
        <w:rPr>
          <w:rtl/>
          <w:lang w:bidi="fa-IR"/>
        </w:rPr>
        <w:t>وأشياعه من بني اُميّة الملعونين في كتاب الله</w:t>
      </w:r>
      <w:r w:rsidR="009D3EAD">
        <w:rPr>
          <w:rtl/>
          <w:lang w:bidi="fa-IR"/>
        </w:rPr>
        <w:t xml:space="preserve">، </w:t>
      </w:r>
      <w:r>
        <w:rPr>
          <w:rtl/>
          <w:lang w:bidi="fa-IR"/>
        </w:rPr>
        <w:t>ثمَّ الملعونين على لسان رسول الله في عدّة مواطن وعدّة مواضع ؛ لماضي علم الله فيهم وفي أمرهم , ونفاقهم وكفر أحلامهم ؛ فحارب مجاهداً</w:t>
      </w:r>
      <w:r w:rsidR="009D3EAD">
        <w:rPr>
          <w:rtl/>
          <w:lang w:bidi="fa-IR"/>
        </w:rPr>
        <w:t xml:space="preserve">، </w:t>
      </w:r>
      <w:r>
        <w:rPr>
          <w:rtl/>
          <w:lang w:bidi="fa-IR"/>
        </w:rPr>
        <w:t>ودافع مكابداً</w:t>
      </w:r>
      <w:r w:rsidR="009D3EAD">
        <w:rPr>
          <w:rtl/>
          <w:lang w:bidi="fa-IR"/>
        </w:rPr>
        <w:t xml:space="preserve">، </w:t>
      </w:r>
      <w:r>
        <w:rPr>
          <w:rtl/>
          <w:lang w:bidi="fa-IR"/>
        </w:rPr>
        <w:t>وأقام منابذاً حتّى قهره السيف</w:t>
      </w:r>
      <w:r w:rsidR="009D3EAD">
        <w:rPr>
          <w:rtl/>
          <w:lang w:bidi="fa-IR"/>
        </w:rPr>
        <w:t xml:space="preserve">، </w:t>
      </w:r>
      <w:r>
        <w:rPr>
          <w:rtl/>
          <w:lang w:bidi="fa-IR"/>
        </w:rPr>
        <w:t>وعلا أمر الله وهم كارهون , فتقوَّل بالإسلام غير منطو عليه</w:t>
      </w:r>
      <w:r w:rsidR="009D3EAD">
        <w:rPr>
          <w:rtl/>
          <w:lang w:bidi="fa-IR"/>
        </w:rPr>
        <w:t xml:space="preserve">، </w:t>
      </w:r>
      <w:r>
        <w:rPr>
          <w:rtl/>
          <w:lang w:bidi="fa-IR"/>
        </w:rPr>
        <w:t>وأسرّ الكفر غير مقلع عنه</w:t>
      </w:r>
      <w:r w:rsidR="009D3EAD">
        <w:rPr>
          <w:rtl/>
          <w:lang w:bidi="fa-IR"/>
        </w:rPr>
        <w:t xml:space="preserve">، </w:t>
      </w:r>
      <w:r>
        <w:rPr>
          <w:rtl/>
          <w:lang w:bidi="fa-IR"/>
        </w:rPr>
        <w:t>فعرفه بذلك رسول الله (</w:t>
      </w:r>
      <w:r w:rsidR="0096185B" w:rsidRPr="006158CB">
        <w:rPr>
          <w:rStyle w:val="libFootnoteAlaemChar"/>
          <w:rtl/>
        </w:rPr>
        <w:t>صلى‌الله‌عليه‌وآله</w:t>
      </w:r>
      <w:r>
        <w:rPr>
          <w:rtl/>
          <w:lang w:bidi="fa-IR"/>
        </w:rPr>
        <w:t>) والمسلمون</w:t>
      </w:r>
      <w:r w:rsidR="009D3EAD">
        <w:rPr>
          <w:rtl/>
          <w:lang w:bidi="fa-IR"/>
        </w:rPr>
        <w:t xml:space="preserve">، </w:t>
      </w:r>
      <w:r>
        <w:rPr>
          <w:rtl/>
          <w:lang w:bidi="fa-IR"/>
        </w:rPr>
        <w:t>وحيَّز له المؤلفة قلوبهم فقبله وولده على علم منه</w:t>
      </w:r>
      <w:r w:rsidR="00DB6A20">
        <w:rPr>
          <w:rtl/>
          <w:lang w:bidi="fa-IR"/>
        </w:rPr>
        <w:t>.</w:t>
      </w:r>
    </w:p>
    <w:p w:rsidR="00DB6A20" w:rsidRDefault="0088652D" w:rsidP="00277B33">
      <w:pPr>
        <w:pStyle w:val="libFootnote0"/>
        <w:rPr>
          <w:lang w:bidi="fa-IR"/>
        </w:rPr>
      </w:pPr>
      <w:r>
        <w:rPr>
          <w:rtl/>
          <w:lang w:bidi="fa-IR"/>
        </w:rPr>
        <w:t>فمما لعنهم الله به على لسان نبيه (</w:t>
      </w:r>
      <w:r w:rsidR="0096185B" w:rsidRPr="006158CB">
        <w:rPr>
          <w:rStyle w:val="libFootnoteAlaemChar"/>
          <w:rtl/>
        </w:rPr>
        <w:t>صلى‌الله‌عليه‌وآله</w:t>
      </w:r>
      <w:r>
        <w:rPr>
          <w:rtl/>
          <w:lang w:bidi="fa-IR"/>
        </w:rPr>
        <w:t>)</w:t>
      </w:r>
      <w:r w:rsidR="009D3EAD">
        <w:rPr>
          <w:rtl/>
          <w:lang w:bidi="fa-IR"/>
        </w:rPr>
        <w:t xml:space="preserve">، </w:t>
      </w:r>
      <w:r>
        <w:rPr>
          <w:rtl/>
          <w:lang w:bidi="fa-IR"/>
        </w:rPr>
        <w:t xml:space="preserve">وأنزل به كتاباً , قوله : </w:t>
      </w:r>
      <w:r w:rsidRPr="006158CB">
        <w:rPr>
          <w:rStyle w:val="libFootnoteAlaemChar"/>
          <w:rtl/>
        </w:rPr>
        <w:t>(</w:t>
      </w:r>
      <w:r w:rsidRPr="006158CB">
        <w:rPr>
          <w:rStyle w:val="libFootnoteAieChar"/>
          <w:rtl/>
        </w:rPr>
        <w:t xml:space="preserve"> وَالشَّجَرَةَ الْمَلْعُونَةَ فِي القُرْآنِ وَنُخَوِّفُهُمْ فَمَا يَزِيدُهُمْ </w:t>
      </w:r>
      <w:r w:rsidR="00EE59C8" w:rsidRPr="006158CB">
        <w:rPr>
          <w:rStyle w:val="libFootnoteAieChar"/>
          <w:rtl/>
        </w:rPr>
        <w:t>إلّا</w:t>
      </w:r>
      <w:r w:rsidRPr="006158CB">
        <w:rPr>
          <w:rStyle w:val="libFootnoteAieChar"/>
          <w:rtl/>
        </w:rPr>
        <w:t xml:space="preserve"> طُغْيَاناً كَبِيراً </w:t>
      </w:r>
      <w:r w:rsidRPr="006158CB">
        <w:rPr>
          <w:rStyle w:val="libFootnoteAlaemChar"/>
          <w:rtl/>
        </w:rPr>
        <w:t>)</w:t>
      </w:r>
      <w:r>
        <w:rPr>
          <w:rtl/>
          <w:lang w:bidi="fa-IR"/>
        </w:rPr>
        <w:t>(سورة الإسراء / 60)</w:t>
      </w:r>
      <w:r w:rsidR="007E6BC8">
        <w:rPr>
          <w:rtl/>
          <w:lang w:bidi="fa-IR"/>
        </w:rPr>
        <w:t>.</w:t>
      </w:r>
      <w:r>
        <w:rPr>
          <w:rtl/>
          <w:lang w:bidi="fa-IR"/>
        </w:rPr>
        <w:t xml:space="preserve"> ولا اختلاف بين أحد أنه أراد بها بني اُميّة</w:t>
      </w:r>
      <w:r w:rsidR="007E6BC8">
        <w:rPr>
          <w:rtl/>
          <w:lang w:bidi="fa-IR"/>
        </w:rPr>
        <w:t>.</w:t>
      </w:r>
      <w:r>
        <w:rPr>
          <w:rtl/>
          <w:lang w:bidi="fa-IR"/>
        </w:rPr>
        <w:t xml:space="preserve"> ومنه قول الرسول (</w:t>
      </w:r>
      <w:r w:rsidR="0096185B" w:rsidRPr="006158CB">
        <w:rPr>
          <w:rStyle w:val="libFootnoteAlaemChar"/>
          <w:rtl/>
        </w:rPr>
        <w:t>صلى‌الله‌عليه‌وآله</w:t>
      </w:r>
      <w:r>
        <w:rPr>
          <w:rtl/>
          <w:lang w:bidi="fa-IR"/>
        </w:rPr>
        <w:t>) , وقد رآه مقبلاً على حمار , ومعاوية يقود به , ويزيد ابنه يسوق به : (( لعن الله</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575072">
      <w:pPr>
        <w:pStyle w:val="libFootnote0"/>
        <w:rPr>
          <w:rtl/>
          <w:lang w:bidi="fa-IR"/>
        </w:rPr>
      </w:pPr>
      <w:r>
        <w:rPr>
          <w:rtl/>
          <w:lang w:bidi="fa-IR"/>
        </w:rPr>
        <w:t>القائد والراكب والسائق ))</w:t>
      </w:r>
      <w:r w:rsidR="007E6BC8">
        <w:rPr>
          <w:rtl/>
          <w:lang w:bidi="fa-IR"/>
        </w:rPr>
        <w:t>.</w:t>
      </w:r>
      <w:r>
        <w:rPr>
          <w:rtl/>
          <w:lang w:bidi="fa-IR"/>
        </w:rPr>
        <w:t xml:space="preserve"> ومنه ما يرويه الرواة من قوله : يا بني عبد مناف , تلقّفوها تلقف الكرة</w:t>
      </w:r>
      <w:r w:rsidR="009D3EAD">
        <w:rPr>
          <w:rtl/>
          <w:lang w:bidi="fa-IR"/>
        </w:rPr>
        <w:t xml:space="preserve">، </w:t>
      </w:r>
      <w:r>
        <w:rPr>
          <w:rtl/>
          <w:lang w:bidi="fa-IR"/>
        </w:rPr>
        <w:t>فما هناك جنة ولا نار</w:t>
      </w:r>
      <w:r w:rsidR="007E6BC8">
        <w:rPr>
          <w:rtl/>
          <w:lang w:bidi="fa-IR"/>
        </w:rPr>
        <w:t>.</w:t>
      </w:r>
      <w:r>
        <w:rPr>
          <w:rtl/>
          <w:lang w:bidi="fa-IR"/>
        </w:rPr>
        <w:t xml:space="preserve"> وهذا كفر صراح يلحقه به اللعنة من الله كما لحقت الذين كفروا من بني إسرائيل على لسان داود وعيسى بن مريم ذلك بما عصوا وكانوا يعتدون</w:t>
      </w:r>
      <w:r w:rsidR="00DB6A20">
        <w:rPr>
          <w:rtl/>
          <w:lang w:bidi="fa-IR"/>
        </w:rPr>
        <w:t>.</w:t>
      </w:r>
    </w:p>
    <w:p w:rsidR="00DB6A20" w:rsidRDefault="0088652D" w:rsidP="00575072">
      <w:pPr>
        <w:pStyle w:val="libFootnote0"/>
        <w:rPr>
          <w:rtl/>
          <w:lang w:bidi="fa-IR"/>
        </w:rPr>
      </w:pPr>
      <w:r>
        <w:rPr>
          <w:rtl/>
          <w:lang w:bidi="fa-IR"/>
        </w:rPr>
        <w:t>ومنه ما يروون من وقوفه على ثنية أحد بعد ذهاب بصره</w:t>
      </w:r>
      <w:r w:rsidR="009D3EAD">
        <w:rPr>
          <w:rtl/>
          <w:lang w:bidi="fa-IR"/>
        </w:rPr>
        <w:t xml:space="preserve">، </w:t>
      </w:r>
      <w:r>
        <w:rPr>
          <w:rtl/>
          <w:lang w:bidi="fa-IR"/>
        </w:rPr>
        <w:t>وقوله لقائده : ها هنا ذببنا محمداً وأصحابه</w:t>
      </w:r>
      <w:r w:rsidR="007E6BC8">
        <w:rPr>
          <w:rtl/>
          <w:lang w:bidi="fa-IR"/>
        </w:rPr>
        <w:t>.</w:t>
      </w:r>
      <w:r>
        <w:rPr>
          <w:rtl/>
          <w:lang w:bidi="fa-IR"/>
        </w:rPr>
        <w:t xml:space="preserve"> ومنه الرؤيا التي رآها النبي (</w:t>
      </w:r>
      <w:r w:rsidR="0096185B" w:rsidRPr="00575072">
        <w:rPr>
          <w:rStyle w:val="libFootnoteAlaemChar"/>
          <w:rtl/>
        </w:rPr>
        <w:t>صلى‌الله‌عليه‌وآله</w:t>
      </w:r>
      <w:r>
        <w:rPr>
          <w:rtl/>
          <w:lang w:bidi="fa-IR"/>
        </w:rPr>
        <w:t>)</w:t>
      </w:r>
      <w:r w:rsidR="009D3EAD">
        <w:rPr>
          <w:rtl/>
          <w:lang w:bidi="fa-IR"/>
        </w:rPr>
        <w:t xml:space="preserve">، </w:t>
      </w:r>
      <w:r>
        <w:rPr>
          <w:rtl/>
          <w:lang w:bidi="fa-IR"/>
        </w:rPr>
        <w:t>فوجم لها فما رؤي ضاحكاً بعدها</w:t>
      </w:r>
      <w:r w:rsidR="009D3EAD">
        <w:rPr>
          <w:rtl/>
          <w:lang w:bidi="fa-IR"/>
        </w:rPr>
        <w:t xml:space="preserve">، </w:t>
      </w:r>
      <w:r>
        <w:rPr>
          <w:rtl/>
          <w:lang w:bidi="fa-IR"/>
        </w:rPr>
        <w:t xml:space="preserve">فأنزل الله </w:t>
      </w:r>
      <w:r w:rsidRPr="00575072">
        <w:rPr>
          <w:rStyle w:val="libFootnoteAlaemChar"/>
          <w:rtl/>
        </w:rPr>
        <w:t>(</w:t>
      </w:r>
      <w:r w:rsidRPr="00575072">
        <w:rPr>
          <w:rStyle w:val="libFootnoteAieChar"/>
          <w:rtl/>
        </w:rPr>
        <w:t xml:space="preserve"> وَمَا جَعَلْنَا الرُّؤيَا الَّتِي أَرَيْنَاكَ </w:t>
      </w:r>
      <w:r w:rsidR="00EE59C8" w:rsidRPr="00575072">
        <w:rPr>
          <w:rStyle w:val="libFootnoteAieChar"/>
          <w:rtl/>
        </w:rPr>
        <w:t>إلّا</w:t>
      </w:r>
      <w:r w:rsidRPr="00575072">
        <w:rPr>
          <w:rStyle w:val="libFootnoteAieChar"/>
          <w:rtl/>
        </w:rPr>
        <w:t xml:space="preserve"> فِتْنَةً لِّلنَّاسِ</w:t>
      </w:r>
      <w:r>
        <w:rPr>
          <w:rtl/>
          <w:lang w:bidi="fa-IR"/>
        </w:rPr>
        <w:t xml:space="preserve"> </w:t>
      </w:r>
      <w:r w:rsidRPr="00575072">
        <w:rPr>
          <w:rStyle w:val="libFootnoteAlaemChar"/>
          <w:rtl/>
        </w:rPr>
        <w:t>)</w:t>
      </w:r>
      <w:r>
        <w:rPr>
          <w:rtl/>
          <w:lang w:bidi="fa-IR"/>
        </w:rPr>
        <w:t>(سورة الإسراء / 60) , فذكروا أنه رأى نفراً من بني اُميّة ينزون على منبره</w:t>
      </w:r>
      <w:r w:rsidR="00DB6A20">
        <w:rPr>
          <w:rtl/>
          <w:lang w:bidi="fa-IR"/>
        </w:rPr>
        <w:t>.</w:t>
      </w:r>
    </w:p>
    <w:p w:rsidR="00DB6A20" w:rsidRDefault="0088652D" w:rsidP="00575072">
      <w:pPr>
        <w:pStyle w:val="libFootnote0"/>
        <w:rPr>
          <w:rtl/>
          <w:lang w:bidi="fa-IR"/>
        </w:rPr>
      </w:pPr>
      <w:r>
        <w:rPr>
          <w:rtl/>
          <w:lang w:bidi="fa-IR"/>
        </w:rPr>
        <w:t>ومنه طرد رسول الله (</w:t>
      </w:r>
      <w:r w:rsidR="0096185B" w:rsidRPr="00575072">
        <w:rPr>
          <w:rStyle w:val="libFootnoteAlaemChar"/>
          <w:rtl/>
        </w:rPr>
        <w:t>صلى‌الله‌عليه‌وآله</w:t>
      </w:r>
      <w:r>
        <w:rPr>
          <w:rtl/>
          <w:lang w:bidi="fa-IR"/>
        </w:rPr>
        <w:t>) الحكم بن أبي العاص لحكايته إيّاه</w:t>
      </w:r>
      <w:r w:rsidR="009D3EAD">
        <w:rPr>
          <w:rtl/>
          <w:lang w:bidi="fa-IR"/>
        </w:rPr>
        <w:t xml:space="preserve">، </w:t>
      </w:r>
      <w:r>
        <w:rPr>
          <w:rtl/>
          <w:lang w:bidi="fa-IR"/>
        </w:rPr>
        <w:t>وألحقه الله بدعوة رسوله آية باقية حين رآه يتخلّج</w:t>
      </w:r>
      <w:r w:rsidR="009D3EAD">
        <w:rPr>
          <w:rtl/>
          <w:lang w:bidi="fa-IR"/>
        </w:rPr>
        <w:t xml:space="preserve">، </w:t>
      </w:r>
      <w:r>
        <w:rPr>
          <w:rtl/>
          <w:lang w:bidi="fa-IR"/>
        </w:rPr>
        <w:t>فقال له : (( كن كما أنت ))</w:t>
      </w:r>
      <w:r w:rsidR="007E6BC8">
        <w:rPr>
          <w:rtl/>
          <w:lang w:bidi="fa-IR"/>
        </w:rPr>
        <w:t>.</w:t>
      </w:r>
      <w:r>
        <w:rPr>
          <w:rtl/>
          <w:lang w:bidi="fa-IR"/>
        </w:rPr>
        <w:t xml:space="preserve"> فبقي على ذلك سائر عمره , إلى ما كان من مروان في افتتاحه أوَّل فتنة كانت في الإسلام</w:t>
      </w:r>
      <w:r w:rsidR="009D3EAD">
        <w:rPr>
          <w:rtl/>
          <w:lang w:bidi="fa-IR"/>
        </w:rPr>
        <w:t xml:space="preserve">، </w:t>
      </w:r>
      <w:r>
        <w:rPr>
          <w:rtl/>
          <w:lang w:bidi="fa-IR"/>
        </w:rPr>
        <w:t>واحتقابه لكل دم حرام سفك فيها أو اُريق بعدها</w:t>
      </w:r>
      <w:r w:rsidR="00DB6A20">
        <w:rPr>
          <w:rtl/>
          <w:lang w:bidi="fa-IR"/>
        </w:rPr>
        <w:t>.</w:t>
      </w:r>
    </w:p>
    <w:p w:rsidR="00DB6A20" w:rsidRDefault="0088652D" w:rsidP="00575072">
      <w:pPr>
        <w:pStyle w:val="libFootnote0"/>
        <w:rPr>
          <w:rtl/>
          <w:lang w:bidi="fa-IR"/>
        </w:rPr>
      </w:pPr>
      <w:r>
        <w:rPr>
          <w:rtl/>
          <w:lang w:bidi="fa-IR"/>
        </w:rPr>
        <w:t xml:space="preserve">ومنه ما أنزل الله على نبيّه في سورة القدر </w:t>
      </w:r>
      <w:r w:rsidRPr="006F78DA">
        <w:rPr>
          <w:rStyle w:val="libFootnoteAlaemChar"/>
          <w:rtl/>
        </w:rPr>
        <w:t>(</w:t>
      </w:r>
      <w:r w:rsidRPr="006F78DA">
        <w:rPr>
          <w:rStyle w:val="libFootnoteAieChar"/>
          <w:rtl/>
        </w:rPr>
        <w:t xml:space="preserve"> لَيْلَةُ الْقَدْرِ خَيْرٌ مِّنْ أَلْفِ شَهْر</w:t>
      </w:r>
      <w:r w:rsidR="006F78DA">
        <w:rPr>
          <w:rStyle w:val="libFootnoteAieChar"/>
          <w:rFonts w:hint="cs"/>
          <w:rtl/>
        </w:rPr>
        <w:t xml:space="preserve"> </w:t>
      </w:r>
      <w:r w:rsidRPr="006F78DA">
        <w:rPr>
          <w:rStyle w:val="libFootnoteAlaemChar"/>
          <w:rtl/>
        </w:rPr>
        <w:t>)</w:t>
      </w:r>
      <w:r>
        <w:rPr>
          <w:rtl/>
          <w:lang w:bidi="fa-IR"/>
        </w:rPr>
        <w:t>(سورة القدر / 3) , من ملك بني اُميّة</w:t>
      </w:r>
      <w:r w:rsidR="00DB6A20">
        <w:rPr>
          <w:rtl/>
          <w:lang w:bidi="fa-IR"/>
        </w:rPr>
        <w:t>.</w:t>
      </w:r>
    </w:p>
    <w:p w:rsidR="00DB6A20" w:rsidRDefault="0088652D" w:rsidP="00575072">
      <w:pPr>
        <w:pStyle w:val="libFootnote0"/>
        <w:rPr>
          <w:rtl/>
          <w:lang w:bidi="fa-IR"/>
        </w:rPr>
      </w:pPr>
      <w:r>
        <w:rPr>
          <w:rtl/>
          <w:lang w:bidi="fa-IR"/>
        </w:rPr>
        <w:t>ومنه أنّ رسول الله (</w:t>
      </w:r>
      <w:r w:rsidR="0096185B" w:rsidRPr="00575072">
        <w:rPr>
          <w:rStyle w:val="libFootnoteAlaemChar"/>
          <w:rtl/>
        </w:rPr>
        <w:t>صلى‌الله‌عليه‌وآله</w:t>
      </w:r>
      <w:r>
        <w:rPr>
          <w:rtl/>
          <w:lang w:bidi="fa-IR"/>
        </w:rPr>
        <w:t>) دعا بمعاوية ليكتب بأمره بين يديه</w:t>
      </w:r>
      <w:r w:rsidR="009D3EAD">
        <w:rPr>
          <w:rtl/>
          <w:lang w:bidi="fa-IR"/>
        </w:rPr>
        <w:t xml:space="preserve">، </w:t>
      </w:r>
      <w:r>
        <w:rPr>
          <w:rtl/>
          <w:lang w:bidi="fa-IR"/>
        </w:rPr>
        <w:t>فدافع بأمره واعتل بطعامه</w:t>
      </w:r>
      <w:r w:rsidR="009D3EAD">
        <w:rPr>
          <w:rtl/>
          <w:lang w:bidi="fa-IR"/>
        </w:rPr>
        <w:t xml:space="preserve">، </w:t>
      </w:r>
      <w:r>
        <w:rPr>
          <w:rtl/>
          <w:lang w:bidi="fa-IR"/>
        </w:rPr>
        <w:t>فقال النبي (</w:t>
      </w:r>
      <w:r w:rsidR="0096185B" w:rsidRPr="00575072">
        <w:rPr>
          <w:rStyle w:val="libFootnoteAlaemChar"/>
          <w:rtl/>
        </w:rPr>
        <w:t>صلى‌الله‌عليه‌وآله</w:t>
      </w:r>
      <w:r>
        <w:rPr>
          <w:rtl/>
          <w:lang w:bidi="fa-IR"/>
        </w:rPr>
        <w:t>) : (( لا أشبع الله بطنه ))</w:t>
      </w:r>
      <w:r w:rsidR="009D3EAD">
        <w:rPr>
          <w:rtl/>
          <w:lang w:bidi="fa-IR"/>
        </w:rPr>
        <w:t xml:space="preserve">، </w:t>
      </w:r>
      <w:r>
        <w:rPr>
          <w:rtl/>
          <w:lang w:bidi="fa-IR"/>
        </w:rPr>
        <w:t>فبقي لا يشبع</w:t>
      </w:r>
      <w:r w:rsidR="009D3EAD">
        <w:rPr>
          <w:rtl/>
          <w:lang w:bidi="fa-IR"/>
        </w:rPr>
        <w:t xml:space="preserve">، </w:t>
      </w:r>
      <w:r>
        <w:rPr>
          <w:rtl/>
          <w:lang w:bidi="fa-IR"/>
        </w:rPr>
        <w:t>ويقول : والله ما أنزل الطعام شبعاً ولكن أعياء</w:t>
      </w:r>
      <w:r w:rsidR="00DB6A20">
        <w:rPr>
          <w:rtl/>
          <w:lang w:bidi="fa-IR"/>
        </w:rPr>
        <w:t>.</w:t>
      </w:r>
    </w:p>
    <w:p w:rsidR="00DB6A20" w:rsidRDefault="0088652D" w:rsidP="00575072">
      <w:pPr>
        <w:pStyle w:val="libFootnote0"/>
        <w:rPr>
          <w:rtl/>
          <w:lang w:bidi="fa-IR"/>
        </w:rPr>
      </w:pPr>
      <w:r>
        <w:rPr>
          <w:rtl/>
          <w:lang w:bidi="fa-IR"/>
        </w:rPr>
        <w:t>ومنه أنّ رسول الله (</w:t>
      </w:r>
      <w:r w:rsidR="0096185B" w:rsidRPr="00575072">
        <w:rPr>
          <w:rStyle w:val="libFootnoteAlaemChar"/>
          <w:rtl/>
        </w:rPr>
        <w:t>صلى‌الله‌عليه‌وآله</w:t>
      </w:r>
      <w:r>
        <w:rPr>
          <w:rtl/>
          <w:lang w:bidi="fa-IR"/>
        </w:rPr>
        <w:t>) قال : (( يطلع من هذا الفجِّ رجل من اُمّتي يحشر على غير ملّتي ))</w:t>
      </w:r>
      <w:r w:rsidR="009D3EAD">
        <w:rPr>
          <w:rtl/>
          <w:lang w:bidi="fa-IR"/>
        </w:rPr>
        <w:t xml:space="preserve">، </w:t>
      </w:r>
      <w:r>
        <w:rPr>
          <w:rtl/>
          <w:lang w:bidi="fa-IR"/>
        </w:rPr>
        <w:t>فطلع معاوية</w:t>
      </w:r>
      <w:r w:rsidR="00DB6A20">
        <w:rPr>
          <w:rtl/>
          <w:lang w:bidi="fa-IR"/>
        </w:rPr>
        <w:t>.</w:t>
      </w:r>
    </w:p>
    <w:p w:rsidR="00DB6A20" w:rsidRDefault="0088652D" w:rsidP="00575072">
      <w:pPr>
        <w:pStyle w:val="libFootnote0"/>
        <w:rPr>
          <w:rtl/>
          <w:lang w:bidi="fa-IR"/>
        </w:rPr>
      </w:pPr>
      <w:r>
        <w:rPr>
          <w:rtl/>
          <w:lang w:bidi="fa-IR"/>
        </w:rPr>
        <w:t>ومنه أن رسول الله (</w:t>
      </w:r>
      <w:r w:rsidR="0096185B" w:rsidRPr="00575072">
        <w:rPr>
          <w:rStyle w:val="libFootnoteAlaemChar"/>
          <w:rtl/>
        </w:rPr>
        <w:t>صلى‌الله‌عليه‌وآله</w:t>
      </w:r>
      <w:r>
        <w:rPr>
          <w:rtl/>
          <w:lang w:bidi="fa-IR"/>
        </w:rPr>
        <w:t>) قال : (( إذا رأيتم معاوية على منبرى فاقتلوه ))</w:t>
      </w:r>
      <w:r w:rsidR="007E6BC8">
        <w:rPr>
          <w:rtl/>
          <w:lang w:bidi="fa-IR"/>
        </w:rPr>
        <w:t>.</w:t>
      </w:r>
      <w:r>
        <w:rPr>
          <w:rtl/>
          <w:lang w:bidi="fa-IR"/>
        </w:rPr>
        <w:t xml:space="preserve"> ومنه الحديث المرفوع المشهور أنه قال : (( إنّ معاوية في تابوت من نار في أسفل درك منها</w:t>
      </w:r>
      <w:r w:rsidR="009D3EAD">
        <w:rPr>
          <w:rtl/>
          <w:lang w:bidi="fa-IR"/>
        </w:rPr>
        <w:t xml:space="preserve">، </w:t>
      </w:r>
      <w:r>
        <w:rPr>
          <w:rtl/>
          <w:lang w:bidi="fa-IR"/>
        </w:rPr>
        <w:t>ينادي : يا حنّان يا منّان , الآنَ وَقَدْ عَصَيْت قَبْلُ وَكُنْت مِنْ الْمُفْسِدِين ))</w:t>
      </w:r>
      <w:r w:rsidR="00DB6A20">
        <w:rPr>
          <w:rtl/>
          <w:lang w:bidi="fa-IR"/>
        </w:rPr>
        <w:t>.</w:t>
      </w:r>
    </w:p>
    <w:p w:rsidR="00DB6A20" w:rsidRDefault="0088652D" w:rsidP="00575072">
      <w:pPr>
        <w:pStyle w:val="libFootnote0"/>
        <w:rPr>
          <w:rtl/>
          <w:lang w:bidi="fa-IR"/>
        </w:rPr>
      </w:pPr>
      <w:r>
        <w:rPr>
          <w:rtl/>
          <w:lang w:bidi="fa-IR"/>
        </w:rPr>
        <w:t>ومنه انبراؤه بالمحاربة لأفضل المسلمين في الإسلام مكاناً</w:t>
      </w:r>
      <w:r w:rsidR="009D3EAD">
        <w:rPr>
          <w:rtl/>
          <w:lang w:bidi="fa-IR"/>
        </w:rPr>
        <w:t xml:space="preserve">، </w:t>
      </w:r>
      <w:r>
        <w:rPr>
          <w:rtl/>
          <w:lang w:bidi="fa-IR"/>
        </w:rPr>
        <w:t>وأقدمهم إليه سبقاً</w:t>
      </w:r>
      <w:r w:rsidR="009D3EAD">
        <w:rPr>
          <w:rtl/>
          <w:lang w:bidi="fa-IR"/>
        </w:rPr>
        <w:t xml:space="preserve">، </w:t>
      </w:r>
      <w:r>
        <w:rPr>
          <w:rtl/>
          <w:lang w:bidi="fa-IR"/>
        </w:rPr>
        <w:t>وأحسنهم فيه أثراً وذكراً ؛ علي بن أبي طالب , ينازعه حقّه بباطله</w:t>
      </w:r>
      <w:r w:rsidR="009D3EAD">
        <w:rPr>
          <w:rtl/>
          <w:lang w:bidi="fa-IR"/>
        </w:rPr>
        <w:t xml:space="preserve">، </w:t>
      </w:r>
      <w:r>
        <w:rPr>
          <w:rtl/>
          <w:lang w:bidi="fa-IR"/>
        </w:rPr>
        <w:t>ويجاهد أنصاره بضلاله وغواته</w:t>
      </w:r>
      <w:r w:rsidR="009D3EAD">
        <w:rPr>
          <w:rtl/>
          <w:lang w:bidi="fa-IR"/>
        </w:rPr>
        <w:t xml:space="preserve">، </w:t>
      </w:r>
      <w:r>
        <w:rPr>
          <w:rtl/>
          <w:lang w:bidi="fa-IR"/>
        </w:rPr>
        <w:t>ويحاول ما لم يزل هو وأبوه يحاولانه من إطفاء نور الله وجحود دينه</w:t>
      </w:r>
      <w:r w:rsidR="009D3EAD">
        <w:rPr>
          <w:rtl/>
          <w:lang w:bidi="fa-IR"/>
        </w:rPr>
        <w:t xml:space="preserve">، </w:t>
      </w:r>
      <w:r>
        <w:rPr>
          <w:rtl/>
          <w:lang w:bidi="fa-IR"/>
        </w:rPr>
        <w:t xml:space="preserve">ويأبى الله </w:t>
      </w:r>
      <w:r w:rsidR="00EE59C8">
        <w:rPr>
          <w:rtl/>
          <w:lang w:bidi="fa-IR"/>
        </w:rPr>
        <w:t>إلّا</w:t>
      </w:r>
      <w:r>
        <w:rPr>
          <w:rtl/>
          <w:lang w:bidi="fa-IR"/>
        </w:rPr>
        <w:t xml:space="preserve"> أن يتم نوره ولو كره المشركون</w:t>
      </w:r>
      <w:r w:rsidR="00DB6A20">
        <w:rPr>
          <w:rtl/>
          <w:lang w:bidi="fa-IR"/>
        </w:rPr>
        <w:t>.</w:t>
      </w:r>
    </w:p>
    <w:p w:rsidR="00DB6A20" w:rsidRDefault="0088652D" w:rsidP="00575072">
      <w:pPr>
        <w:pStyle w:val="libFootnote0"/>
        <w:rPr>
          <w:lang w:bidi="fa-IR"/>
        </w:rPr>
      </w:pPr>
      <w:r>
        <w:rPr>
          <w:rtl/>
          <w:lang w:bidi="fa-IR"/>
        </w:rPr>
        <w:t>يستهوي أهل الغباوة</w:t>
      </w:r>
      <w:r w:rsidR="009D3EAD">
        <w:rPr>
          <w:rtl/>
          <w:lang w:bidi="fa-IR"/>
        </w:rPr>
        <w:t xml:space="preserve">، </w:t>
      </w:r>
      <w:r>
        <w:rPr>
          <w:rtl/>
          <w:lang w:bidi="fa-IR"/>
        </w:rPr>
        <w:t>ويموّه على أهل الجهالة بمكره وبغيه , الذين قدم رسول الله (</w:t>
      </w:r>
      <w:r w:rsidR="0096185B" w:rsidRPr="00575072">
        <w:rPr>
          <w:rStyle w:val="libFootnoteAlaemChar"/>
          <w:rtl/>
        </w:rPr>
        <w:t>صلى‌الله‌عليه‌وآله</w:t>
      </w:r>
      <w:r>
        <w:rPr>
          <w:rtl/>
          <w:lang w:bidi="fa-IR"/>
        </w:rPr>
        <w:t>) الخبر عنهما</w:t>
      </w:r>
      <w:r w:rsidR="009D3EAD">
        <w:rPr>
          <w:rtl/>
          <w:lang w:bidi="fa-IR"/>
        </w:rPr>
        <w:t xml:space="preserve">، </w:t>
      </w:r>
      <w:r>
        <w:rPr>
          <w:rtl/>
          <w:lang w:bidi="fa-IR"/>
        </w:rPr>
        <w:t>فقال لعمار : (( تقتلك الفئة الباغية , تدعوهم إلى الجنّة ويدعونك إلى النار )) , مؤثراً للعاجلة , كافراً بالآجلة</w:t>
      </w:r>
      <w:r w:rsidR="009D3EAD">
        <w:rPr>
          <w:rtl/>
          <w:lang w:bidi="fa-IR"/>
        </w:rPr>
        <w:t xml:space="preserve">، </w:t>
      </w:r>
      <w:r>
        <w:rPr>
          <w:rtl/>
          <w:lang w:bidi="fa-IR"/>
        </w:rPr>
        <w:t>خارجاً من ربقة الإسلام</w:t>
      </w:r>
      <w:r w:rsidR="009D3EAD">
        <w:rPr>
          <w:rtl/>
          <w:lang w:bidi="fa-IR"/>
        </w:rPr>
        <w:t xml:space="preserve">، </w:t>
      </w:r>
      <w:r>
        <w:rPr>
          <w:rtl/>
          <w:lang w:bidi="fa-IR"/>
        </w:rPr>
        <w:t>مستحلاً للدم الحرام , حتّى سفك في فتنته</w:t>
      </w:r>
      <w:r w:rsidR="009D3EAD">
        <w:rPr>
          <w:rtl/>
          <w:lang w:bidi="fa-IR"/>
        </w:rPr>
        <w:t xml:space="preserve">، </w:t>
      </w:r>
      <w:r>
        <w:rPr>
          <w:rtl/>
          <w:lang w:bidi="fa-IR"/>
        </w:rPr>
        <w:t>وعلى سبيل ضلالته ما لا يحصى عدده من خيار المسلمين الذابين عن دين الله</w:t>
      </w:r>
      <w:r w:rsidR="009D3EAD">
        <w:rPr>
          <w:rtl/>
          <w:lang w:bidi="fa-IR"/>
        </w:rPr>
        <w:t xml:space="preserve">، </w:t>
      </w:r>
      <w:r>
        <w:rPr>
          <w:rtl/>
          <w:lang w:bidi="fa-IR"/>
        </w:rPr>
        <w:t>والناصرين لحقّه ؛ مجاهداً لله , مجتهداً في أن يعصى الله فلا يُطاع , وتبطل أحكامه فلا تقام</w:t>
      </w:r>
      <w:r w:rsidR="009D3EAD">
        <w:rPr>
          <w:rtl/>
          <w:lang w:bidi="fa-IR"/>
        </w:rPr>
        <w:t xml:space="preserve">، </w:t>
      </w:r>
      <w:r>
        <w:rPr>
          <w:rtl/>
          <w:lang w:bidi="fa-IR"/>
        </w:rPr>
        <w:t>ويخالف دينه فلا يدان</w:t>
      </w:r>
      <w:r w:rsidR="009D3EAD">
        <w:rPr>
          <w:rtl/>
          <w:lang w:bidi="fa-IR"/>
        </w:rPr>
        <w:t xml:space="preserve">، </w:t>
      </w:r>
      <w:r>
        <w:rPr>
          <w:rtl/>
          <w:lang w:bidi="fa-IR"/>
        </w:rPr>
        <w:t>وأن تعلو كلمة</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044141">
      <w:pPr>
        <w:pStyle w:val="libFootnote0"/>
        <w:rPr>
          <w:rtl/>
          <w:lang w:bidi="fa-IR"/>
        </w:rPr>
      </w:pPr>
      <w:r>
        <w:rPr>
          <w:rtl/>
          <w:lang w:bidi="fa-IR"/>
        </w:rPr>
        <w:t>الضلالة</w:t>
      </w:r>
      <w:r w:rsidR="009D3EAD">
        <w:rPr>
          <w:rtl/>
          <w:lang w:bidi="fa-IR"/>
        </w:rPr>
        <w:t xml:space="preserve">، </w:t>
      </w:r>
      <w:r>
        <w:rPr>
          <w:rtl/>
          <w:lang w:bidi="fa-IR"/>
        </w:rPr>
        <w:t>وترتفع دعوة الباطل</w:t>
      </w:r>
      <w:r w:rsidR="007E6BC8">
        <w:rPr>
          <w:rtl/>
          <w:lang w:bidi="fa-IR"/>
        </w:rPr>
        <w:t>.</w:t>
      </w:r>
      <w:r>
        <w:rPr>
          <w:rtl/>
          <w:lang w:bidi="fa-IR"/>
        </w:rPr>
        <w:t xml:space="preserve"> وكلمة الله هي العليا</w:t>
      </w:r>
      <w:r w:rsidR="009D3EAD">
        <w:rPr>
          <w:rtl/>
          <w:lang w:bidi="fa-IR"/>
        </w:rPr>
        <w:t xml:space="preserve">، </w:t>
      </w:r>
      <w:r>
        <w:rPr>
          <w:rtl/>
          <w:lang w:bidi="fa-IR"/>
        </w:rPr>
        <w:t>ودينه المنصور</w:t>
      </w:r>
      <w:r w:rsidR="009D3EAD">
        <w:rPr>
          <w:rtl/>
          <w:lang w:bidi="fa-IR"/>
        </w:rPr>
        <w:t xml:space="preserve">، </w:t>
      </w:r>
      <w:r>
        <w:rPr>
          <w:rtl/>
          <w:lang w:bidi="fa-IR"/>
        </w:rPr>
        <w:t>وحكمه المتبع النافذ</w:t>
      </w:r>
      <w:r w:rsidR="009D3EAD">
        <w:rPr>
          <w:rtl/>
          <w:lang w:bidi="fa-IR"/>
        </w:rPr>
        <w:t xml:space="preserve">، </w:t>
      </w:r>
      <w:r>
        <w:rPr>
          <w:rtl/>
          <w:lang w:bidi="fa-IR"/>
        </w:rPr>
        <w:t>وأمره الغالب</w:t>
      </w:r>
      <w:r w:rsidR="009D3EAD">
        <w:rPr>
          <w:rtl/>
          <w:lang w:bidi="fa-IR"/>
        </w:rPr>
        <w:t xml:space="preserve">، </w:t>
      </w:r>
      <w:r>
        <w:rPr>
          <w:rtl/>
          <w:lang w:bidi="fa-IR"/>
        </w:rPr>
        <w:t>وكيد من حاده المغلوب الداحض , حتّى احتمل أوزار تلك الحروب وما اتبعها</w:t>
      </w:r>
      <w:r w:rsidR="009D3EAD">
        <w:rPr>
          <w:rtl/>
          <w:lang w:bidi="fa-IR"/>
        </w:rPr>
        <w:t xml:space="preserve">، </w:t>
      </w:r>
      <w:r>
        <w:rPr>
          <w:rtl/>
          <w:lang w:bidi="fa-IR"/>
        </w:rPr>
        <w:t>وتطوق تلك الدماء وما سفك بعدها</w:t>
      </w:r>
      <w:r w:rsidR="009D3EAD">
        <w:rPr>
          <w:rtl/>
          <w:lang w:bidi="fa-IR"/>
        </w:rPr>
        <w:t xml:space="preserve">، </w:t>
      </w:r>
      <w:r>
        <w:rPr>
          <w:rtl/>
          <w:lang w:bidi="fa-IR"/>
        </w:rPr>
        <w:t>وسنّ سنن الفساد التي عليه إثمها وإثم مَن عمل بها إلى يوم القيامة</w:t>
      </w:r>
      <w:r w:rsidR="009D3EAD">
        <w:rPr>
          <w:rtl/>
          <w:lang w:bidi="fa-IR"/>
        </w:rPr>
        <w:t xml:space="preserve">، </w:t>
      </w:r>
      <w:r>
        <w:rPr>
          <w:rtl/>
          <w:lang w:bidi="fa-IR"/>
        </w:rPr>
        <w:t>وأباح المحارم لمن ارتكبها</w:t>
      </w:r>
      <w:r w:rsidR="009D3EAD">
        <w:rPr>
          <w:rtl/>
          <w:lang w:bidi="fa-IR"/>
        </w:rPr>
        <w:t xml:space="preserve">، </w:t>
      </w:r>
      <w:r>
        <w:rPr>
          <w:rtl/>
          <w:lang w:bidi="fa-IR"/>
        </w:rPr>
        <w:t>ومنع الحقوق أهلها</w:t>
      </w:r>
      <w:r w:rsidR="009D3EAD">
        <w:rPr>
          <w:rtl/>
          <w:lang w:bidi="fa-IR"/>
        </w:rPr>
        <w:t xml:space="preserve">، </w:t>
      </w:r>
      <w:r>
        <w:rPr>
          <w:rtl/>
          <w:lang w:bidi="fa-IR"/>
        </w:rPr>
        <w:t>واغترّه الإملاء</w:t>
      </w:r>
      <w:r w:rsidR="009D3EAD">
        <w:rPr>
          <w:rtl/>
          <w:lang w:bidi="fa-IR"/>
        </w:rPr>
        <w:t xml:space="preserve">، </w:t>
      </w:r>
      <w:r>
        <w:rPr>
          <w:rtl/>
          <w:lang w:bidi="fa-IR"/>
        </w:rPr>
        <w:t>واستدرجه الإمهال , والله له بالمرصاد</w:t>
      </w:r>
      <w:r w:rsidR="00DB6A20">
        <w:rPr>
          <w:rtl/>
          <w:lang w:bidi="fa-IR"/>
        </w:rPr>
        <w:t>.</w:t>
      </w:r>
    </w:p>
    <w:p w:rsidR="00DB6A20" w:rsidRDefault="0088652D" w:rsidP="00044141">
      <w:pPr>
        <w:pStyle w:val="libFootnote0"/>
        <w:rPr>
          <w:rtl/>
          <w:lang w:bidi="fa-IR"/>
        </w:rPr>
      </w:pPr>
      <w:r>
        <w:rPr>
          <w:rtl/>
          <w:lang w:bidi="fa-IR"/>
        </w:rPr>
        <w:t>ثمَّ مما أوجب الله له به اللعنة قتله من قتل صبراً من خيار الصحابة والتابعين</w:t>
      </w:r>
      <w:r w:rsidR="009D3EAD">
        <w:rPr>
          <w:rtl/>
          <w:lang w:bidi="fa-IR"/>
        </w:rPr>
        <w:t xml:space="preserve">، </w:t>
      </w:r>
      <w:r>
        <w:rPr>
          <w:rtl/>
          <w:lang w:bidi="fa-IR"/>
        </w:rPr>
        <w:t>وأهل الفضل والديانة , مثل : عمرو بن الحمق</w:t>
      </w:r>
      <w:r w:rsidR="009D3EAD">
        <w:rPr>
          <w:rtl/>
          <w:lang w:bidi="fa-IR"/>
        </w:rPr>
        <w:t xml:space="preserve">، </w:t>
      </w:r>
      <w:r>
        <w:rPr>
          <w:rtl/>
          <w:lang w:bidi="fa-IR"/>
        </w:rPr>
        <w:t>وحجر بن عدي</w:t>
      </w:r>
      <w:r w:rsidR="009D3EAD">
        <w:rPr>
          <w:rtl/>
          <w:lang w:bidi="fa-IR"/>
        </w:rPr>
        <w:t xml:space="preserve">، </w:t>
      </w:r>
      <w:r>
        <w:rPr>
          <w:rtl/>
          <w:lang w:bidi="fa-IR"/>
        </w:rPr>
        <w:t>فمن قتل أمثالهم في أن يكون له العزة والملك والغلبة</w:t>
      </w:r>
      <w:r w:rsidR="009D3EAD">
        <w:rPr>
          <w:rtl/>
          <w:lang w:bidi="fa-IR"/>
        </w:rPr>
        <w:t xml:space="preserve">، </w:t>
      </w:r>
      <w:r>
        <w:rPr>
          <w:rtl/>
          <w:lang w:bidi="fa-IR"/>
        </w:rPr>
        <w:t>ولله العزة والملك والقدرة</w:t>
      </w:r>
      <w:r w:rsidR="009D3EAD">
        <w:rPr>
          <w:rtl/>
          <w:lang w:bidi="fa-IR"/>
        </w:rPr>
        <w:t xml:space="preserve">، </w:t>
      </w:r>
      <w:r>
        <w:rPr>
          <w:rtl/>
          <w:lang w:bidi="fa-IR"/>
        </w:rPr>
        <w:t xml:space="preserve">والله عزَّ وجلَّ يقول : </w:t>
      </w:r>
      <w:r w:rsidRPr="00C71C4F">
        <w:rPr>
          <w:rStyle w:val="libFootnoteAlaemChar"/>
          <w:rtl/>
        </w:rPr>
        <w:t>(</w:t>
      </w:r>
      <w:r w:rsidRPr="00C71C4F">
        <w:rPr>
          <w:rStyle w:val="libFootnoteAieChar"/>
          <w:rtl/>
        </w:rPr>
        <w:t xml:space="preserve"> وَمَن يَقْتُلْ مُؤْمِناً مُّتَعَمِّداً فَجَزَآؤُهُ جَهَنَّمُ خَالِداً فِيهَا وَغَضِبَ اللّهُ عَلَيْهِ وَلَعَنَهُ وَأَعَدَّ لَهُ عذاباً عَظِيمًا </w:t>
      </w:r>
      <w:r w:rsidRPr="00C71C4F">
        <w:rPr>
          <w:rStyle w:val="libFootnoteAlaemChar"/>
          <w:rtl/>
        </w:rPr>
        <w:t>)</w:t>
      </w:r>
      <w:r>
        <w:rPr>
          <w:rtl/>
          <w:lang w:bidi="fa-IR"/>
        </w:rPr>
        <w:t>(سورة النساء / 93)</w:t>
      </w:r>
      <w:r w:rsidR="00DB6A20">
        <w:rPr>
          <w:rtl/>
          <w:lang w:bidi="fa-IR"/>
        </w:rPr>
        <w:t>.</w:t>
      </w:r>
    </w:p>
    <w:p w:rsidR="00686E08" w:rsidRDefault="0088652D" w:rsidP="00044141">
      <w:pPr>
        <w:pStyle w:val="libFootnote0"/>
        <w:rPr>
          <w:rtl/>
          <w:lang w:bidi="fa-IR"/>
        </w:rPr>
      </w:pPr>
      <w:r>
        <w:rPr>
          <w:rtl/>
          <w:lang w:bidi="fa-IR"/>
        </w:rPr>
        <w:t>وممّا استحقّ به اللعنة من الله ورسوله ادعاؤه زياد بن سمية ؛ جرأة على الله</w:t>
      </w:r>
      <w:r w:rsidR="009D3EAD">
        <w:rPr>
          <w:rtl/>
          <w:lang w:bidi="fa-IR"/>
        </w:rPr>
        <w:t xml:space="preserve">، </w:t>
      </w:r>
      <w:r>
        <w:rPr>
          <w:rtl/>
          <w:lang w:bidi="fa-IR"/>
        </w:rPr>
        <w:t xml:space="preserve">والله يقول : </w:t>
      </w:r>
      <w:r w:rsidRPr="003D4770">
        <w:rPr>
          <w:rStyle w:val="libFootnoteAlaemChar"/>
          <w:rtl/>
        </w:rPr>
        <w:t>(</w:t>
      </w:r>
      <w:r w:rsidRPr="003D4770">
        <w:rPr>
          <w:rStyle w:val="libFootnoteAieChar"/>
          <w:rtl/>
        </w:rPr>
        <w:t xml:space="preserve"> ادْعُوهُمْ لآبَائِهِمْ هُوَ أَقْسَطُ عِندَ اللَّهِ</w:t>
      </w:r>
      <w:r>
        <w:rPr>
          <w:rtl/>
          <w:lang w:bidi="fa-IR"/>
        </w:rPr>
        <w:t xml:space="preserve"> </w:t>
      </w:r>
      <w:r w:rsidRPr="003D4770">
        <w:rPr>
          <w:rStyle w:val="libFootnoteAlaemChar"/>
          <w:rtl/>
        </w:rPr>
        <w:t>)</w:t>
      </w:r>
      <w:r>
        <w:rPr>
          <w:rtl/>
          <w:lang w:bidi="fa-IR"/>
        </w:rPr>
        <w:t>(سورة الأحزاب / 5) , ورسول الله (</w:t>
      </w:r>
      <w:r w:rsidR="0096185B" w:rsidRPr="00044141">
        <w:rPr>
          <w:rStyle w:val="libFootnoteAlaemChar"/>
          <w:rtl/>
        </w:rPr>
        <w:t>صلى‌الله‌عليه‌وآله</w:t>
      </w:r>
      <w:r>
        <w:rPr>
          <w:rtl/>
          <w:lang w:bidi="fa-IR"/>
        </w:rPr>
        <w:t>) يقول : (( ملعون مَن ادّعى إلى غير أبيه</w:t>
      </w:r>
      <w:r w:rsidR="009D3EAD">
        <w:rPr>
          <w:rtl/>
          <w:lang w:bidi="fa-IR"/>
        </w:rPr>
        <w:t xml:space="preserve">، </w:t>
      </w:r>
      <w:r>
        <w:rPr>
          <w:rtl/>
          <w:lang w:bidi="fa-IR"/>
        </w:rPr>
        <w:t>وانتمى إلى غير مواليه ))</w:t>
      </w:r>
      <w:r w:rsidR="007E6BC8">
        <w:rPr>
          <w:rtl/>
          <w:lang w:bidi="fa-IR"/>
        </w:rPr>
        <w:t>.</w:t>
      </w:r>
      <w:r>
        <w:rPr>
          <w:rtl/>
          <w:lang w:bidi="fa-IR"/>
        </w:rPr>
        <w:t xml:space="preserve"> ويقول : (( الولد للفراش وللعاهر الحجر ))</w:t>
      </w:r>
      <w:r w:rsidR="007E6BC8">
        <w:rPr>
          <w:rtl/>
          <w:lang w:bidi="fa-IR"/>
        </w:rPr>
        <w:t>.</w:t>
      </w:r>
      <w:r>
        <w:rPr>
          <w:rtl/>
          <w:lang w:bidi="fa-IR"/>
        </w:rPr>
        <w:t xml:space="preserve"> فخالف حكم الله عزّ وجل</w:t>
      </w:r>
      <w:r w:rsidR="009D3EAD">
        <w:rPr>
          <w:rtl/>
          <w:lang w:bidi="fa-IR"/>
        </w:rPr>
        <w:t xml:space="preserve">، </w:t>
      </w:r>
      <w:r>
        <w:rPr>
          <w:rtl/>
          <w:lang w:bidi="fa-IR"/>
        </w:rPr>
        <w:t>وسنة نبيه (</w:t>
      </w:r>
      <w:r w:rsidR="0096185B" w:rsidRPr="00044141">
        <w:rPr>
          <w:rStyle w:val="libFootnoteAlaemChar"/>
          <w:rtl/>
        </w:rPr>
        <w:t>صلى‌الله‌عليه‌وآله</w:t>
      </w:r>
      <w:r>
        <w:rPr>
          <w:rtl/>
          <w:lang w:bidi="fa-IR"/>
        </w:rPr>
        <w:t>) جهاراً</w:t>
      </w:r>
      <w:r w:rsidR="009D3EAD">
        <w:rPr>
          <w:rtl/>
          <w:lang w:bidi="fa-IR"/>
        </w:rPr>
        <w:t xml:space="preserve">، </w:t>
      </w:r>
      <w:r>
        <w:rPr>
          <w:rtl/>
          <w:lang w:bidi="fa-IR"/>
        </w:rPr>
        <w:t>وجعل الولد لغير الفراش , وجعل الولد لغير الفراش , والعاهر لا يضره عهره ؛ فأدخل بهذه الدعوة من محارم الله ومحارم رسوله في اُمِّ حبيبة زوجة النبي (</w:t>
      </w:r>
      <w:r w:rsidR="0096185B" w:rsidRPr="00044141">
        <w:rPr>
          <w:rStyle w:val="libFootnoteAlaemChar"/>
          <w:rtl/>
        </w:rPr>
        <w:t>صلى‌الله‌عليه‌وآله</w:t>
      </w:r>
      <w:r>
        <w:rPr>
          <w:rtl/>
          <w:lang w:bidi="fa-IR"/>
        </w:rPr>
        <w:t>)</w:t>
      </w:r>
      <w:r w:rsidR="009D3EAD">
        <w:rPr>
          <w:rtl/>
          <w:lang w:bidi="fa-IR"/>
        </w:rPr>
        <w:t xml:space="preserve">، </w:t>
      </w:r>
      <w:r>
        <w:rPr>
          <w:rtl/>
          <w:lang w:bidi="fa-IR"/>
        </w:rPr>
        <w:t>وفي غيرها من سفور وجوه ما قد حرّمه الله</w:t>
      </w:r>
      <w:r w:rsidR="009D3EAD">
        <w:rPr>
          <w:rtl/>
          <w:lang w:bidi="fa-IR"/>
        </w:rPr>
        <w:t xml:space="preserve">، </w:t>
      </w:r>
      <w:r>
        <w:rPr>
          <w:rtl/>
          <w:lang w:bidi="fa-IR"/>
        </w:rPr>
        <w:t>وأثبت بها قربى قد باعدها الله</w:t>
      </w:r>
      <w:r w:rsidR="009D3EAD">
        <w:rPr>
          <w:rtl/>
          <w:lang w:bidi="fa-IR"/>
        </w:rPr>
        <w:t xml:space="preserve">، </w:t>
      </w:r>
      <w:r>
        <w:rPr>
          <w:rtl/>
          <w:lang w:bidi="fa-IR"/>
        </w:rPr>
        <w:t>وأباح بها ما قد حظره الله ممّا لم يدخل على الإسلام خلل مثله</w:t>
      </w:r>
      <w:r w:rsidR="009D3EAD">
        <w:rPr>
          <w:rtl/>
          <w:lang w:bidi="fa-IR"/>
        </w:rPr>
        <w:t xml:space="preserve">، </w:t>
      </w:r>
      <w:r>
        <w:rPr>
          <w:rtl/>
          <w:lang w:bidi="fa-IR"/>
        </w:rPr>
        <w:t>ولم ينل الدين تبديل شبهه</w:t>
      </w:r>
      <w:r w:rsidR="00DB6A20">
        <w:rPr>
          <w:rtl/>
          <w:lang w:bidi="fa-IR"/>
        </w:rPr>
        <w:t>.</w:t>
      </w:r>
    </w:p>
    <w:p w:rsidR="0088652D" w:rsidRDefault="0088652D" w:rsidP="00044141">
      <w:pPr>
        <w:pStyle w:val="libFootnote0"/>
        <w:rPr>
          <w:lang w:bidi="fa-IR"/>
        </w:rPr>
      </w:pPr>
      <w:r>
        <w:rPr>
          <w:rtl/>
          <w:lang w:bidi="fa-IR"/>
        </w:rPr>
        <w:t>ومنه إيثاره بدين الله</w:t>
      </w:r>
      <w:r w:rsidR="009D3EAD">
        <w:rPr>
          <w:rtl/>
          <w:lang w:bidi="fa-IR"/>
        </w:rPr>
        <w:t xml:space="preserve">، </w:t>
      </w:r>
      <w:r>
        <w:rPr>
          <w:rtl/>
          <w:lang w:bidi="fa-IR"/>
        </w:rPr>
        <w:t>ودعاؤه عباد الله إلى ابنه يزيد المتكبّر الخمير صاحب الديوك والفهود والقرود</w:t>
      </w:r>
      <w:r w:rsidR="009D3EAD">
        <w:rPr>
          <w:rtl/>
          <w:lang w:bidi="fa-IR"/>
        </w:rPr>
        <w:t xml:space="preserve">، </w:t>
      </w:r>
      <w:r>
        <w:rPr>
          <w:rtl/>
          <w:lang w:bidi="fa-IR"/>
        </w:rPr>
        <w:t>وأخذه البيعة له على خيار المسلمين بالقهر والسطوة , والتوعيد والإخافة , والتهديد والرهبة</w:t>
      </w:r>
      <w:r w:rsidR="009D3EAD">
        <w:rPr>
          <w:rtl/>
          <w:lang w:bidi="fa-IR"/>
        </w:rPr>
        <w:t xml:space="preserve">، </w:t>
      </w:r>
      <w:r>
        <w:rPr>
          <w:rtl/>
          <w:lang w:bidi="fa-IR"/>
        </w:rPr>
        <w:t>وهو يعلم سفهه</w:t>
      </w:r>
      <w:r w:rsidR="009D3EAD">
        <w:rPr>
          <w:rtl/>
          <w:lang w:bidi="fa-IR"/>
        </w:rPr>
        <w:t xml:space="preserve">، </w:t>
      </w:r>
      <w:r>
        <w:rPr>
          <w:rtl/>
          <w:lang w:bidi="fa-IR"/>
        </w:rPr>
        <w:t>ويطلع على خبثه ورهقه , ويعاين سكره وفجوره وكفره</w:t>
      </w:r>
      <w:r w:rsidR="009D3EAD">
        <w:rPr>
          <w:rtl/>
          <w:lang w:bidi="fa-IR"/>
        </w:rPr>
        <w:t xml:space="preserve">، </w:t>
      </w:r>
      <w:r>
        <w:rPr>
          <w:rtl/>
          <w:lang w:bidi="fa-IR"/>
        </w:rPr>
        <w:t>ف</w:t>
      </w:r>
      <w:r w:rsidR="003B6559">
        <w:rPr>
          <w:rtl/>
          <w:lang w:bidi="fa-IR"/>
        </w:rPr>
        <w:t>لمـّا</w:t>
      </w:r>
      <w:r>
        <w:rPr>
          <w:rtl/>
          <w:lang w:bidi="fa-IR"/>
        </w:rPr>
        <w:t xml:space="preserve"> تمكّن منه ما مكنه منه</w:t>
      </w:r>
      <w:r w:rsidR="009D3EAD">
        <w:rPr>
          <w:rtl/>
          <w:lang w:bidi="fa-IR"/>
        </w:rPr>
        <w:t xml:space="preserve">، </w:t>
      </w:r>
      <w:r>
        <w:rPr>
          <w:rtl/>
          <w:lang w:bidi="fa-IR"/>
        </w:rPr>
        <w:t>ووطأه له</w:t>
      </w:r>
      <w:r w:rsidR="009D3EAD">
        <w:rPr>
          <w:rtl/>
          <w:lang w:bidi="fa-IR"/>
        </w:rPr>
        <w:t xml:space="preserve">، </w:t>
      </w:r>
      <w:r>
        <w:rPr>
          <w:rtl/>
          <w:lang w:bidi="fa-IR"/>
        </w:rPr>
        <w:t>وعصى الله ورسوله فيه , طلب بثارات المشركين وطوائلهم عند المسلمين ؛ فأوقع بأهل الحرة الوقيعة التي لم يكن في الإسلام أشنع منها</w:t>
      </w:r>
      <w:r w:rsidR="009D3EAD">
        <w:rPr>
          <w:rtl/>
          <w:lang w:bidi="fa-IR"/>
        </w:rPr>
        <w:t xml:space="preserve">، </w:t>
      </w:r>
      <w:r>
        <w:rPr>
          <w:rtl/>
          <w:lang w:bidi="fa-IR"/>
        </w:rPr>
        <w:t>ولا أفحش ممّا ارتكب من الصالحين فيها</w:t>
      </w:r>
      <w:r w:rsidR="009D3EAD">
        <w:rPr>
          <w:rtl/>
          <w:lang w:bidi="fa-IR"/>
        </w:rPr>
        <w:t xml:space="preserve">، </w:t>
      </w:r>
      <w:r>
        <w:rPr>
          <w:rtl/>
          <w:lang w:bidi="fa-IR"/>
        </w:rPr>
        <w:t>وشفى بذلك عبد نفسه وغليله</w:t>
      </w:r>
      <w:r w:rsidR="009D3EAD">
        <w:rPr>
          <w:rtl/>
          <w:lang w:bidi="fa-IR"/>
        </w:rPr>
        <w:t xml:space="preserve">، </w:t>
      </w:r>
      <w:r>
        <w:rPr>
          <w:rtl/>
          <w:lang w:bidi="fa-IR"/>
        </w:rPr>
        <w:t>وظن أن قد انتقم من أولياء الله</w:t>
      </w:r>
      <w:r w:rsidR="009D3EAD">
        <w:rPr>
          <w:rtl/>
          <w:lang w:bidi="fa-IR"/>
        </w:rPr>
        <w:t xml:space="preserve">، </w:t>
      </w:r>
      <w:r>
        <w:rPr>
          <w:rtl/>
          <w:lang w:bidi="fa-IR"/>
        </w:rPr>
        <w:t>وبلغ النوى لأعداء الله , فقال مجاهراً بكفره ومظهراً لشركه :</w:t>
      </w:r>
    </w:p>
    <w:p w:rsidR="0088652D" w:rsidRDefault="00DB6A20" w:rsidP="0088652D">
      <w:pPr>
        <w:pStyle w:val="libNormal"/>
        <w:rPr>
          <w:lang w:bidi="fa-IR"/>
        </w:rPr>
      </w:pPr>
      <w:r>
        <w:rPr>
          <w:rtl/>
          <w:lang w:bidi="fa-IR"/>
        </w:rPr>
        <w:br w:type="page"/>
      </w:r>
    </w:p>
    <w:p w:rsidR="00686E08" w:rsidRDefault="0096185B" w:rsidP="0096185B">
      <w:pPr>
        <w:pStyle w:val="libLine"/>
        <w:rPr>
          <w:lang w:bidi="fa-IR"/>
        </w:rPr>
      </w:pPr>
      <w:r>
        <w:rPr>
          <w:rtl/>
          <w:lang w:bidi="fa-IR"/>
        </w:rPr>
        <w:lastRenderedPageBreak/>
        <w:t>____________________</w:t>
      </w:r>
    </w:p>
    <w:tbl>
      <w:tblPr>
        <w:tblStyle w:val="TableGrid"/>
        <w:bidiVisual/>
        <w:tblW w:w="4562" w:type="pct"/>
        <w:tblInd w:w="384" w:type="dxa"/>
        <w:tblLook w:val="01E0"/>
      </w:tblPr>
      <w:tblGrid>
        <w:gridCol w:w="3999"/>
        <w:gridCol w:w="285"/>
        <w:gridCol w:w="3960"/>
      </w:tblGrid>
      <w:tr w:rsidR="007F2B09" w:rsidTr="009C1E21">
        <w:trPr>
          <w:trHeight w:val="350"/>
        </w:trPr>
        <w:tc>
          <w:tcPr>
            <w:tcW w:w="3920" w:type="dxa"/>
            <w:shd w:val="clear" w:color="auto" w:fill="auto"/>
          </w:tcPr>
          <w:p w:rsidR="007F2B09" w:rsidRDefault="009C5C85" w:rsidP="009C5C85">
            <w:pPr>
              <w:pStyle w:val="libPoemFootnote"/>
            </w:pPr>
            <w:r>
              <w:rPr>
                <w:rtl/>
                <w:lang w:bidi="fa-IR"/>
              </w:rPr>
              <w:t>ليت أشياخي ببدرٍ شهدوا</w:t>
            </w:r>
            <w:r w:rsidR="007F2B09" w:rsidRPr="00725071">
              <w:rPr>
                <w:rStyle w:val="libPoemTiniChar0"/>
                <w:rtl/>
              </w:rPr>
              <w:br/>
              <w:t> </w:t>
            </w:r>
          </w:p>
        </w:tc>
        <w:tc>
          <w:tcPr>
            <w:tcW w:w="279" w:type="dxa"/>
            <w:shd w:val="clear" w:color="auto" w:fill="auto"/>
          </w:tcPr>
          <w:p w:rsidR="007F2B09" w:rsidRDefault="007F2B09" w:rsidP="009C5C85">
            <w:pPr>
              <w:pStyle w:val="libPoemFootnote"/>
              <w:rPr>
                <w:rtl/>
              </w:rPr>
            </w:pPr>
          </w:p>
        </w:tc>
        <w:tc>
          <w:tcPr>
            <w:tcW w:w="3881" w:type="dxa"/>
            <w:shd w:val="clear" w:color="auto" w:fill="auto"/>
          </w:tcPr>
          <w:p w:rsidR="007F2B09" w:rsidRDefault="009C5C85" w:rsidP="009C5C85">
            <w:pPr>
              <w:pStyle w:val="libPoemFootnote"/>
            </w:pPr>
            <w:r>
              <w:rPr>
                <w:rtl/>
                <w:lang w:bidi="fa-IR"/>
              </w:rPr>
              <w:t>جَزَعَ الخزرجِ من وقعِ الأَسَلْ</w:t>
            </w:r>
            <w:r w:rsidR="007F2B09" w:rsidRPr="00725071">
              <w:rPr>
                <w:rStyle w:val="libPoemTiniChar0"/>
                <w:rtl/>
              </w:rPr>
              <w:br/>
              <w:t> </w:t>
            </w:r>
          </w:p>
        </w:tc>
      </w:tr>
      <w:tr w:rsidR="007F2B09" w:rsidTr="009C1E21">
        <w:trPr>
          <w:trHeight w:val="350"/>
        </w:trPr>
        <w:tc>
          <w:tcPr>
            <w:tcW w:w="3920" w:type="dxa"/>
          </w:tcPr>
          <w:p w:rsidR="007F2B09" w:rsidRDefault="009C5C85" w:rsidP="009C5C85">
            <w:pPr>
              <w:pStyle w:val="libPoemFootnote"/>
            </w:pPr>
            <w:r>
              <w:rPr>
                <w:rtl/>
                <w:lang w:bidi="fa-IR"/>
              </w:rPr>
              <w:t>قد قتلنا القرمَ من ساداتِكم</w:t>
            </w:r>
            <w:r w:rsidR="007F2B09" w:rsidRPr="00725071">
              <w:rPr>
                <w:rStyle w:val="libPoemTiniChar0"/>
                <w:rtl/>
              </w:rPr>
              <w:br/>
              <w:t> </w:t>
            </w:r>
          </w:p>
        </w:tc>
        <w:tc>
          <w:tcPr>
            <w:tcW w:w="279" w:type="dxa"/>
          </w:tcPr>
          <w:p w:rsidR="007F2B09" w:rsidRDefault="007F2B09" w:rsidP="009C5C85">
            <w:pPr>
              <w:pStyle w:val="libPoemFootnote"/>
              <w:rPr>
                <w:rtl/>
              </w:rPr>
            </w:pPr>
          </w:p>
        </w:tc>
        <w:tc>
          <w:tcPr>
            <w:tcW w:w="3881" w:type="dxa"/>
          </w:tcPr>
          <w:p w:rsidR="007F2B09" w:rsidRDefault="009C5C85" w:rsidP="009C5C85">
            <w:pPr>
              <w:pStyle w:val="libPoemFootnote"/>
            </w:pPr>
            <w:r>
              <w:rPr>
                <w:rtl/>
                <w:lang w:bidi="fa-IR"/>
              </w:rPr>
              <w:t>وعدلنا مَيْلَ بدرٍ فاعتدلْ</w:t>
            </w:r>
            <w:r w:rsidR="007F2B09" w:rsidRPr="00725071">
              <w:rPr>
                <w:rStyle w:val="libPoemTiniChar0"/>
                <w:rtl/>
              </w:rPr>
              <w:br/>
              <w:t> </w:t>
            </w:r>
          </w:p>
        </w:tc>
      </w:tr>
      <w:tr w:rsidR="007F2B09" w:rsidTr="009C1E21">
        <w:trPr>
          <w:trHeight w:val="350"/>
        </w:trPr>
        <w:tc>
          <w:tcPr>
            <w:tcW w:w="3920" w:type="dxa"/>
          </w:tcPr>
          <w:p w:rsidR="007F2B09" w:rsidRDefault="009C5C85" w:rsidP="009C5C85">
            <w:pPr>
              <w:pStyle w:val="libPoemFootnote"/>
            </w:pPr>
            <w:r>
              <w:rPr>
                <w:rtl/>
                <w:lang w:bidi="fa-IR"/>
              </w:rPr>
              <w:t>فأهلُّوا واستهلُّوا فَرَحا</w:t>
            </w:r>
            <w:r w:rsidR="007F2B09" w:rsidRPr="00725071">
              <w:rPr>
                <w:rStyle w:val="libPoemTiniChar0"/>
                <w:rtl/>
              </w:rPr>
              <w:br/>
              <w:t> </w:t>
            </w:r>
          </w:p>
        </w:tc>
        <w:tc>
          <w:tcPr>
            <w:tcW w:w="279" w:type="dxa"/>
          </w:tcPr>
          <w:p w:rsidR="007F2B09" w:rsidRDefault="007F2B09" w:rsidP="009C5C85">
            <w:pPr>
              <w:pStyle w:val="libPoemFootnote"/>
              <w:rPr>
                <w:rtl/>
              </w:rPr>
            </w:pPr>
          </w:p>
        </w:tc>
        <w:tc>
          <w:tcPr>
            <w:tcW w:w="3881" w:type="dxa"/>
          </w:tcPr>
          <w:p w:rsidR="007F2B09" w:rsidRDefault="009C5C85" w:rsidP="009C5C85">
            <w:pPr>
              <w:pStyle w:val="libPoemFootnote"/>
            </w:pPr>
            <w:r>
              <w:rPr>
                <w:rtl/>
                <w:lang w:bidi="fa-IR"/>
              </w:rPr>
              <w:t>ثم قالوا يا يزيد لا تشلْ</w:t>
            </w:r>
            <w:r w:rsidR="007F2B09" w:rsidRPr="00725071">
              <w:rPr>
                <w:rStyle w:val="libPoemTiniChar0"/>
                <w:rtl/>
              </w:rPr>
              <w:br/>
              <w:t> </w:t>
            </w:r>
          </w:p>
        </w:tc>
      </w:tr>
      <w:tr w:rsidR="007F2B09" w:rsidTr="009C1E21">
        <w:trPr>
          <w:trHeight w:val="350"/>
        </w:trPr>
        <w:tc>
          <w:tcPr>
            <w:tcW w:w="3920" w:type="dxa"/>
          </w:tcPr>
          <w:p w:rsidR="007F2B09" w:rsidRDefault="009C5C85" w:rsidP="009C5C85">
            <w:pPr>
              <w:pStyle w:val="libPoemFootnote"/>
            </w:pPr>
            <w:r>
              <w:rPr>
                <w:rtl/>
                <w:lang w:bidi="fa-IR"/>
              </w:rPr>
              <w:t>لست من خندف إنْ لم أنتقمْ</w:t>
            </w:r>
            <w:r w:rsidR="007F2B09" w:rsidRPr="00725071">
              <w:rPr>
                <w:rStyle w:val="libPoemTiniChar0"/>
                <w:rtl/>
              </w:rPr>
              <w:br/>
              <w:t> </w:t>
            </w:r>
          </w:p>
        </w:tc>
        <w:tc>
          <w:tcPr>
            <w:tcW w:w="279" w:type="dxa"/>
          </w:tcPr>
          <w:p w:rsidR="007F2B09" w:rsidRDefault="007F2B09" w:rsidP="009C5C85">
            <w:pPr>
              <w:pStyle w:val="libPoemFootnote"/>
              <w:rPr>
                <w:rtl/>
              </w:rPr>
            </w:pPr>
          </w:p>
        </w:tc>
        <w:tc>
          <w:tcPr>
            <w:tcW w:w="3881" w:type="dxa"/>
          </w:tcPr>
          <w:p w:rsidR="007F2B09" w:rsidRDefault="009C5C85" w:rsidP="009C5C85">
            <w:pPr>
              <w:pStyle w:val="libPoemFootnote"/>
            </w:pPr>
            <w:r>
              <w:rPr>
                <w:rtl/>
                <w:lang w:bidi="fa-IR"/>
              </w:rPr>
              <w:t>من بني أحمدَ ما كان فعلْ</w:t>
            </w:r>
            <w:r w:rsidR="007F2B09" w:rsidRPr="00725071">
              <w:rPr>
                <w:rStyle w:val="libPoemTiniChar0"/>
                <w:rtl/>
              </w:rPr>
              <w:br/>
              <w:t> </w:t>
            </w:r>
          </w:p>
        </w:tc>
      </w:tr>
      <w:tr w:rsidR="007F2B09" w:rsidTr="009C1E21">
        <w:trPr>
          <w:trHeight w:val="350"/>
        </w:trPr>
        <w:tc>
          <w:tcPr>
            <w:tcW w:w="3920" w:type="dxa"/>
          </w:tcPr>
          <w:p w:rsidR="007F2B09" w:rsidRDefault="009C5C85" w:rsidP="009C5C85">
            <w:pPr>
              <w:pStyle w:val="libPoemFootnote"/>
            </w:pPr>
            <w:r>
              <w:rPr>
                <w:rtl/>
                <w:lang w:bidi="fa-IR"/>
              </w:rPr>
              <w:t>لعبت هاشمُ بالملكِ فلا</w:t>
            </w:r>
            <w:r w:rsidR="007F2B09" w:rsidRPr="00725071">
              <w:rPr>
                <w:rStyle w:val="libPoemTiniChar0"/>
                <w:rtl/>
              </w:rPr>
              <w:br/>
              <w:t> </w:t>
            </w:r>
          </w:p>
        </w:tc>
        <w:tc>
          <w:tcPr>
            <w:tcW w:w="279" w:type="dxa"/>
          </w:tcPr>
          <w:p w:rsidR="007F2B09" w:rsidRDefault="007F2B09" w:rsidP="009C5C85">
            <w:pPr>
              <w:pStyle w:val="libPoemFootnote"/>
              <w:rPr>
                <w:rtl/>
              </w:rPr>
            </w:pPr>
          </w:p>
        </w:tc>
        <w:tc>
          <w:tcPr>
            <w:tcW w:w="3881" w:type="dxa"/>
          </w:tcPr>
          <w:p w:rsidR="007F2B09" w:rsidRDefault="009C5C85" w:rsidP="009C5C85">
            <w:pPr>
              <w:pStyle w:val="libPoemFootnote"/>
            </w:pPr>
            <w:r>
              <w:rPr>
                <w:rtl/>
                <w:lang w:bidi="fa-IR"/>
              </w:rPr>
              <w:t>خبرٌ جاء ولا وحيٌ نزلْ</w:t>
            </w:r>
            <w:r w:rsidR="007F2B09" w:rsidRPr="00725071">
              <w:rPr>
                <w:rStyle w:val="libPoemTiniChar0"/>
                <w:rtl/>
              </w:rPr>
              <w:br/>
              <w:t> </w:t>
            </w:r>
          </w:p>
        </w:tc>
      </w:tr>
    </w:tbl>
    <w:p w:rsidR="00DB6A20" w:rsidRDefault="0088652D" w:rsidP="009C5C85">
      <w:pPr>
        <w:pStyle w:val="libFootnote0"/>
        <w:rPr>
          <w:rtl/>
          <w:lang w:bidi="fa-IR"/>
        </w:rPr>
      </w:pPr>
      <w:r>
        <w:rPr>
          <w:rtl/>
          <w:lang w:bidi="fa-IR"/>
        </w:rPr>
        <w:t>هذا هو المروق من الدين</w:t>
      </w:r>
      <w:r w:rsidR="009D3EAD">
        <w:rPr>
          <w:rtl/>
          <w:lang w:bidi="fa-IR"/>
        </w:rPr>
        <w:t xml:space="preserve">، </w:t>
      </w:r>
      <w:r>
        <w:rPr>
          <w:rtl/>
          <w:lang w:bidi="fa-IR"/>
        </w:rPr>
        <w:t>وقول من لا يرجع إلى الله</w:t>
      </w:r>
      <w:r w:rsidR="009D3EAD">
        <w:rPr>
          <w:rtl/>
          <w:lang w:bidi="fa-IR"/>
        </w:rPr>
        <w:t xml:space="preserve">، </w:t>
      </w:r>
      <w:r>
        <w:rPr>
          <w:rtl/>
          <w:lang w:bidi="fa-IR"/>
        </w:rPr>
        <w:t>ولا إلى دينه</w:t>
      </w:r>
      <w:r w:rsidR="009D3EAD">
        <w:rPr>
          <w:rtl/>
          <w:lang w:bidi="fa-IR"/>
        </w:rPr>
        <w:t xml:space="preserve">، </w:t>
      </w:r>
      <w:r>
        <w:rPr>
          <w:rtl/>
          <w:lang w:bidi="fa-IR"/>
        </w:rPr>
        <w:t>ولا إلى كتابه</w:t>
      </w:r>
      <w:r w:rsidR="009D3EAD">
        <w:rPr>
          <w:rtl/>
          <w:lang w:bidi="fa-IR"/>
        </w:rPr>
        <w:t xml:space="preserve">، </w:t>
      </w:r>
      <w:r>
        <w:rPr>
          <w:rtl/>
          <w:lang w:bidi="fa-IR"/>
        </w:rPr>
        <w:t>ولا إلى رسوله</w:t>
      </w:r>
      <w:r w:rsidR="009D3EAD">
        <w:rPr>
          <w:rtl/>
          <w:lang w:bidi="fa-IR"/>
        </w:rPr>
        <w:t xml:space="preserve">، </w:t>
      </w:r>
      <w:r>
        <w:rPr>
          <w:rtl/>
          <w:lang w:bidi="fa-IR"/>
        </w:rPr>
        <w:t>ولا يؤمن بالله</w:t>
      </w:r>
      <w:r w:rsidR="009D3EAD">
        <w:rPr>
          <w:rtl/>
          <w:lang w:bidi="fa-IR"/>
        </w:rPr>
        <w:t xml:space="preserve">، </w:t>
      </w:r>
      <w:r>
        <w:rPr>
          <w:rtl/>
          <w:lang w:bidi="fa-IR"/>
        </w:rPr>
        <w:t>ولا بما جاء من عند الله</w:t>
      </w:r>
      <w:r w:rsidR="00DB6A20">
        <w:rPr>
          <w:rtl/>
          <w:lang w:bidi="fa-IR"/>
        </w:rPr>
        <w:t>.</w:t>
      </w:r>
    </w:p>
    <w:p w:rsidR="00DB6A20" w:rsidRDefault="0088652D" w:rsidP="009C5C85">
      <w:pPr>
        <w:pStyle w:val="libFootnote0"/>
        <w:rPr>
          <w:rtl/>
          <w:lang w:bidi="fa-IR"/>
        </w:rPr>
      </w:pPr>
      <w:r>
        <w:rPr>
          <w:rtl/>
          <w:lang w:bidi="fa-IR"/>
        </w:rPr>
        <w:t>ثمّ من أغلظ ما انتهك , وأعظم ما اخترم سفكه دم الحسين بن علي وابن فاطمة بنت رسول الله (</w:t>
      </w:r>
      <w:r w:rsidR="0096185B" w:rsidRPr="009C5C85">
        <w:rPr>
          <w:rStyle w:val="libFootnoteAlaemChar"/>
          <w:rtl/>
        </w:rPr>
        <w:t>صلى‌الله‌عليه‌وآله</w:t>
      </w:r>
      <w:r>
        <w:rPr>
          <w:rtl/>
          <w:lang w:bidi="fa-IR"/>
        </w:rPr>
        <w:t>) , مع موقعه من رسول الله (</w:t>
      </w:r>
      <w:r w:rsidR="0096185B" w:rsidRPr="009C5C85">
        <w:rPr>
          <w:rStyle w:val="libFootnoteAlaemChar"/>
          <w:rtl/>
        </w:rPr>
        <w:t>صلى‌الله‌عليه‌وآله</w:t>
      </w:r>
      <w:r>
        <w:rPr>
          <w:rtl/>
          <w:lang w:bidi="fa-IR"/>
        </w:rPr>
        <w:t>) ومكانه منه</w:t>
      </w:r>
      <w:r w:rsidR="009D3EAD">
        <w:rPr>
          <w:rtl/>
          <w:lang w:bidi="fa-IR"/>
        </w:rPr>
        <w:t xml:space="preserve">، </w:t>
      </w:r>
      <w:r>
        <w:rPr>
          <w:rtl/>
          <w:lang w:bidi="fa-IR"/>
        </w:rPr>
        <w:t>ومنزلته من الدين والفضل</w:t>
      </w:r>
      <w:r w:rsidR="009D3EAD">
        <w:rPr>
          <w:rtl/>
          <w:lang w:bidi="fa-IR"/>
        </w:rPr>
        <w:t xml:space="preserve">، </w:t>
      </w:r>
      <w:r>
        <w:rPr>
          <w:rtl/>
          <w:lang w:bidi="fa-IR"/>
        </w:rPr>
        <w:t>وشهادة رسول الله (</w:t>
      </w:r>
      <w:r w:rsidR="0096185B" w:rsidRPr="009C5C85">
        <w:rPr>
          <w:rStyle w:val="libFootnoteAlaemChar"/>
          <w:rtl/>
        </w:rPr>
        <w:t>صلى‌الله‌عليه‌وآله</w:t>
      </w:r>
      <w:r>
        <w:rPr>
          <w:rtl/>
          <w:lang w:bidi="fa-IR"/>
        </w:rPr>
        <w:t>) له ولأخيه بسيادة شباب أهل الجنة ؛ اجتراء على الله وكفراً بدينه</w:t>
      </w:r>
      <w:r w:rsidR="009D3EAD">
        <w:rPr>
          <w:rtl/>
          <w:lang w:bidi="fa-IR"/>
        </w:rPr>
        <w:t xml:space="preserve">، </w:t>
      </w:r>
      <w:r>
        <w:rPr>
          <w:rtl/>
          <w:lang w:bidi="fa-IR"/>
        </w:rPr>
        <w:t>وعداوة لرسوله</w:t>
      </w:r>
      <w:r w:rsidR="009D3EAD">
        <w:rPr>
          <w:rtl/>
          <w:lang w:bidi="fa-IR"/>
        </w:rPr>
        <w:t xml:space="preserve">، </w:t>
      </w:r>
      <w:r>
        <w:rPr>
          <w:rtl/>
          <w:lang w:bidi="fa-IR"/>
        </w:rPr>
        <w:t>ومجاهدة لعترته</w:t>
      </w:r>
      <w:r w:rsidR="009D3EAD">
        <w:rPr>
          <w:rtl/>
          <w:lang w:bidi="fa-IR"/>
        </w:rPr>
        <w:t xml:space="preserve">، </w:t>
      </w:r>
      <w:r>
        <w:rPr>
          <w:rtl/>
          <w:lang w:bidi="fa-IR"/>
        </w:rPr>
        <w:t>واستهانة بحرمته</w:t>
      </w:r>
      <w:r w:rsidR="00DB6A20">
        <w:rPr>
          <w:rtl/>
          <w:lang w:bidi="fa-IR"/>
        </w:rPr>
        <w:t>.</w:t>
      </w:r>
    </w:p>
    <w:p w:rsidR="00DB6A20" w:rsidRDefault="0088652D" w:rsidP="009C5C85">
      <w:pPr>
        <w:pStyle w:val="libFootnote0"/>
        <w:rPr>
          <w:rtl/>
          <w:lang w:bidi="fa-IR"/>
        </w:rPr>
      </w:pPr>
      <w:r>
        <w:rPr>
          <w:rtl/>
          <w:lang w:bidi="fa-IR"/>
        </w:rPr>
        <w:t>فكأنما يقتل به وبأهل بيته قوماً من كفّار أهل الترك والديلم</w:t>
      </w:r>
      <w:r w:rsidR="009D3EAD">
        <w:rPr>
          <w:rtl/>
          <w:lang w:bidi="fa-IR"/>
        </w:rPr>
        <w:t xml:space="preserve">، </w:t>
      </w:r>
      <w:r>
        <w:rPr>
          <w:rtl/>
          <w:lang w:bidi="fa-IR"/>
        </w:rPr>
        <w:t>لا يخاف من الله نقمة</w:t>
      </w:r>
      <w:r w:rsidR="009D3EAD">
        <w:rPr>
          <w:rtl/>
          <w:lang w:bidi="fa-IR"/>
        </w:rPr>
        <w:t xml:space="preserve">، </w:t>
      </w:r>
      <w:r>
        <w:rPr>
          <w:rtl/>
          <w:lang w:bidi="fa-IR"/>
        </w:rPr>
        <w:t>ولا يرقب منه سطوة</w:t>
      </w:r>
      <w:r w:rsidR="009D3EAD">
        <w:rPr>
          <w:rtl/>
          <w:lang w:bidi="fa-IR"/>
        </w:rPr>
        <w:t xml:space="preserve">، </w:t>
      </w:r>
      <w:r>
        <w:rPr>
          <w:rtl/>
          <w:lang w:bidi="fa-IR"/>
        </w:rPr>
        <w:t>فبتر الله عمره</w:t>
      </w:r>
      <w:r w:rsidR="009D3EAD">
        <w:rPr>
          <w:rtl/>
          <w:lang w:bidi="fa-IR"/>
        </w:rPr>
        <w:t xml:space="preserve">، </w:t>
      </w:r>
      <w:r>
        <w:rPr>
          <w:rtl/>
          <w:lang w:bidi="fa-IR"/>
        </w:rPr>
        <w:t>واجتث أصله وفرعه , وسلبه ما تحت يده</w:t>
      </w:r>
      <w:r w:rsidR="009D3EAD">
        <w:rPr>
          <w:rtl/>
          <w:lang w:bidi="fa-IR"/>
        </w:rPr>
        <w:t xml:space="preserve">، </w:t>
      </w:r>
      <w:r>
        <w:rPr>
          <w:rtl/>
          <w:lang w:bidi="fa-IR"/>
        </w:rPr>
        <w:t>وأعدّ له من عذابه وعقوبته ما استحقه من الله بمعصيته</w:t>
      </w:r>
      <w:r w:rsidR="00DB6A20">
        <w:rPr>
          <w:rtl/>
          <w:lang w:bidi="fa-IR"/>
        </w:rPr>
        <w:t>.</w:t>
      </w:r>
    </w:p>
    <w:p w:rsidR="00DB6A20" w:rsidRDefault="0088652D" w:rsidP="009C5C85">
      <w:pPr>
        <w:pStyle w:val="libFootnote0"/>
        <w:rPr>
          <w:rtl/>
          <w:lang w:bidi="fa-IR"/>
        </w:rPr>
      </w:pPr>
      <w:r>
        <w:rPr>
          <w:rtl/>
          <w:lang w:bidi="fa-IR"/>
        </w:rPr>
        <w:t>هذا إلى ما كان من بني مروان من تبديل كتاب الله وتعطيل أحكامه</w:t>
      </w:r>
      <w:r w:rsidR="009D3EAD">
        <w:rPr>
          <w:rtl/>
          <w:lang w:bidi="fa-IR"/>
        </w:rPr>
        <w:t xml:space="preserve">، </w:t>
      </w:r>
      <w:r>
        <w:rPr>
          <w:rtl/>
          <w:lang w:bidi="fa-IR"/>
        </w:rPr>
        <w:t>واتخاذ مال الله دولاً بينهم</w:t>
      </w:r>
      <w:r w:rsidR="009D3EAD">
        <w:rPr>
          <w:rtl/>
          <w:lang w:bidi="fa-IR"/>
        </w:rPr>
        <w:t xml:space="preserve">، </w:t>
      </w:r>
      <w:r>
        <w:rPr>
          <w:rtl/>
          <w:lang w:bidi="fa-IR"/>
        </w:rPr>
        <w:t>وهدم بيته</w:t>
      </w:r>
      <w:r w:rsidR="009D3EAD">
        <w:rPr>
          <w:rtl/>
          <w:lang w:bidi="fa-IR"/>
        </w:rPr>
        <w:t xml:space="preserve">، </w:t>
      </w:r>
      <w:r>
        <w:rPr>
          <w:rtl/>
          <w:lang w:bidi="fa-IR"/>
        </w:rPr>
        <w:t>واستحلال حرامه</w:t>
      </w:r>
      <w:r w:rsidR="009D3EAD">
        <w:rPr>
          <w:rtl/>
          <w:lang w:bidi="fa-IR"/>
        </w:rPr>
        <w:t xml:space="preserve">، </w:t>
      </w:r>
      <w:r>
        <w:rPr>
          <w:rtl/>
          <w:lang w:bidi="fa-IR"/>
        </w:rPr>
        <w:t>ونصبهم المجانيق عليه</w:t>
      </w:r>
      <w:r w:rsidR="009D3EAD">
        <w:rPr>
          <w:rtl/>
          <w:lang w:bidi="fa-IR"/>
        </w:rPr>
        <w:t xml:space="preserve">، </w:t>
      </w:r>
      <w:r>
        <w:rPr>
          <w:rtl/>
          <w:lang w:bidi="fa-IR"/>
        </w:rPr>
        <w:t>ورميهم إيّاه بالنيران ؛ لا يألون له إحراقاً وإخراباً</w:t>
      </w:r>
      <w:r w:rsidR="009D3EAD">
        <w:rPr>
          <w:rtl/>
          <w:lang w:bidi="fa-IR"/>
        </w:rPr>
        <w:t xml:space="preserve">، </w:t>
      </w:r>
      <w:r>
        <w:rPr>
          <w:rtl/>
          <w:lang w:bidi="fa-IR"/>
        </w:rPr>
        <w:t>ولما حرم الله منه استباحة وانتهاكاً</w:t>
      </w:r>
      <w:r w:rsidR="009D3EAD">
        <w:rPr>
          <w:rtl/>
          <w:lang w:bidi="fa-IR"/>
        </w:rPr>
        <w:t xml:space="preserve">، </w:t>
      </w:r>
      <w:r>
        <w:rPr>
          <w:rtl/>
          <w:lang w:bidi="fa-IR"/>
        </w:rPr>
        <w:t>ولمن لجأ إليه قتلاً وتنكيلاً</w:t>
      </w:r>
      <w:r w:rsidR="009D3EAD">
        <w:rPr>
          <w:rtl/>
          <w:lang w:bidi="fa-IR"/>
        </w:rPr>
        <w:t xml:space="preserve">، </w:t>
      </w:r>
      <w:r>
        <w:rPr>
          <w:rtl/>
          <w:lang w:bidi="fa-IR"/>
        </w:rPr>
        <w:t>ولمن أمنه الله به إخافة وترشيداً , حتّى إذا حقّت عليهم كلمة العذاب</w:t>
      </w:r>
      <w:r w:rsidR="009D3EAD">
        <w:rPr>
          <w:rtl/>
          <w:lang w:bidi="fa-IR"/>
        </w:rPr>
        <w:t xml:space="preserve">، </w:t>
      </w:r>
      <w:r>
        <w:rPr>
          <w:rtl/>
          <w:lang w:bidi="fa-IR"/>
        </w:rPr>
        <w:t>واستحقّوا من الله الانتقام , وملؤوا الأرض بالجور والعدوان</w:t>
      </w:r>
      <w:r w:rsidR="009D3EAD">
        <w:rPr>
          <w:rtl/>
          <w:lang w:bidi="fa-IR"/>
        </w:rPr>
        <w:t xml:space="preserve">، </w:t>
      </w:r>
      <w:r>
        <w:rPr>
          <w:rtl/>
          <w:lang w:bidi="fa-IR"/>
        </w:rPr>
        <w:t>وعموا عباد الله بالظلم والاقتسار</w:t>
      </w:r>
      <w:r w:rsidR="009D3EAD">
        <w:rPr>
          <w:rtl/>
          <w:lang w:bidi="fa-IR"/>
        </w:rPr>
        <w:t xml:space="preserve">، </w:t>
      </w:r>
      <w:r>
        <w:rPr>
          <w:rtl/>
          <w:lang w:bidi="fa-IR"/>
        </w:rPr>
        <w:t>وحلّت عليهم السخطة</w:t>
      </w:r>
      <w:r w:rsidR="009D3EAD">
        <w:rPr>
          <w:rtl/>
          <w:lang w:bidi="fa-IR"/>
        </w:rPr>
        <w:t xml:space="preserve">، </w:t>
      </w:r>
      <w:r>
        <w:rPr>
          <w:rtl/>
          <w:lang w:bidi="fa-IR"/>
        </w:rPr>
        <w:t>ونزلت بهم من الله السطوة</w:t>
      </w:r>
      <w:r w:rsidR="009D3EAD">
        <w:rPr>
          <w:rtl/>
          <w:lang w:bidi="fa-IR"/>
        </w:rPr>
        <w:t xml:space="preserve">، </w:t>
      </w:r>
      <w:r>
        <w:rPr>
          <w:rtl/>
          <w:lang w:bidi="fa-IR"/>
        </w:rPr>
        <w:t>أتاح الله لهم من عترة نبيّه وأهل وراثته مَن استخلصهم منهم بخلافته مثل ما أتاح الله من أسلافهم المؤمنين وآبائهم المجاهدين لأوائلهم الكافرين ؛ فسفك الله بهم دماءهم مرتدّين كما سفك بآبائهم دماء آباء الكفرة المشركين</w:t>
      </w:r>
      <w:r w:rsidR="009D3EAD">
        <w:rPr>
          <w:rtl/>
          <w:lang w:bidi="fa-IR"/>
        </w:rPr>
        <w:t xml:space="preserve">، </w:t>
      </w:r>
      <w:r>
        <w:rPr>
          <w:rtl/>
          <w:lang w:bidi="fa-IR"/>
        </w:rPr>
        <w:t>وقطع الله دابر القوم الظالمين</w:t>
      </w:r>
      <w:r w:rsidR="009D3EAD">
        <w:rPr>
          <w:rtl/>
          <w:lang w:bidi="fa-IR"/>
        </w:rPr>
        <w:t xml:space="preserve">، </w:t>
      </w:r>
      <w:r>
        <w:rPr>
          <w:rtl/>
          <w:lang w:bidi="fa-IR"/>
        </w:rPr>
        <w:t>والحمد لله رب العالمين , ومكّن الله المستضعفين</w:t>
      </w:r>
      <w:r w:rsidR="009D3EAD">
        <w:rPr>
          <w:rtl/>
          <w:lang w:bidi="fa-IR"/>
        </w:rPr>
        <w:t xml:space="preserve">، </w:t>
      </w:r>
      <w:r>
        <w:rPr>
          <w:rtl/>
          <w:lang w:bidi="fa-IR"/>
        </w:rPr>
        <w:t>وردّ الله الحقّ إلى أهله المستحقّين</w:t>
      </w:r>
      <w:r w:rsidR="009D3EAD">
        <w:rPr>
          <w:rtl/>
          <w:lang w:bidi="fa-IR"/>
        </w:rPr>
        <w:t xml:space="preserve">، </w:t>
      </w:r>
      <w:r>
        <w:rPr>
          <w:rtl/>
          <w:lang w:bidi="fa-IR"/>
        </w:rPr>
        <w:t xml:space="preserve">كما قال جلّ شأنه : </w:t>
      </w:r>
      <w:r w:rsidRPr="009C5C85">
        <w:rPr>
          <w:rStyle w:val="libFootnoteAlaemChar"/>
          <w:rtl/>
        </w:rPr>
        <w:t>(</w:t>
      </w:r>
      <w:r w:rsidRPr="009C5C85">
        <w:rPr>
          <w:rStyle w:val="libFootnoteAieChar"/>
          <w:rtl/>
        </w:rPr>
        <w:t xml:space="preserve"> وَنُرِيدُ أَن نَّمُنَّ عَلَى الَّذِينَ اسْتُضْعِفُوا فِي الأرض وَنَجْعَلَهُمْ أَئِمَّةً وَنَجْعَلَهُمُ الْوَارِثِينَ </w:t>
      </w:r>
      <w:r w:rsidRPr="009C5C85">
        <w:rPr>
          <w:rStyle w:val="libFootnoteAlaemChar"/>
          <w:rtl/>
        </w:rPr>
        <w:t>)</w:t>
      </w:r>
      <w:r>
        <w:rPr>
          <w:rtl/>
          <w:lang w:bidi="fa-IR"/>
        </w:rPr>
        <w:t>(سورة القصص / 5)</w:t>
      </w:r>
      <w:r w:rsidR="00DB6A20">
        <w:rPr>
          <w:rtl/>
          <w:lang w:bidi="fa-IR"/>
        </w:rPr>
        <w:t>.</w:t>
      </w:r>
    </w:p>
    <w:p w:rsidR="00DB6A20" w:rsidRDefault="0088652D" w:rsidP="009C5C85">
      <w:pPr>
        <w:pStyle w:val="libFootnote0"/>
        <w:rPr>
          <w:lang w:bidi="fa-IR"/>
        </w:rPr>
      </w:pPr>
      <w:r>
        <w:rPr>
          <w:rtl/>
          <w:lang w:bidi="fa-IR"/>
        </w:rPr>
        <w:t>واعلموا أيُّها الناس , أنّ الله عزَّ وجلَّ إنما أمر ليُطاع</w:t>
      </w:r>
      <w:r w:rsidR="009D3EAD">
        <w:rPr>
          <w:rtl/>
          <w:lang w:bidi="fa-IR"/>
        </w:rPr>
        <w:t xml:space="preserve">، </w:t>
      </w:r>
      <w:r>
        <w:rPr>
          <w:rtl/>
          <w:lang w:bidi="fa-IR"/>
        </w:rPr>
        <w:t>ومثَّل ليُمتثل</w:t>
      </w:r>
      <w:r w:rsidR="009D3EAD">
        <w:rPr>
          <w:rtl/>
          <w:lang w:bidi="fa-IR"/>
        </w:rPr>
        <w:t xml:space="preserve">، </w:t>
      </w:r>
      <w:r>
        <w:rPr>
          <w:rtl/>
          <w:lang w:bidi="fa-IR"/>
        </w:rPr>
        <w:t>وحكم ليُقبل</w:t>
      </w:r>
      <w:r w:rsidR="009D3EAD">
        <w:rPr>
          <w:rtl/>
          <w:lang w:bidi="fa-IR"/>
        </w:rPr>
        <w:t xml:space="preserve">، </w:t>
      </w:r>
      <w:r>
        <w:rPr>
          <w:rtl/>
          <w:lang w:bidi="fa-IR"/>
        </w:rPr>
        <w:t>وألزم الأخذ بسنة نبيه (</w:t>
      </w:r>
      <w:r w:rsidR="0096185B" w:rsidRPr="009C5C85">
        <w:rPr>
          <w:rStyle w:val="libFootnoteAlaemChar"/>
          <w:rtl/>
        </w:rPr>
        <w:t>صلى‌الله‌عليه‌وآله</w:t>
      </w:r>
      <w:r>
        <w:rPr>
          <w:rtl/>
          <w:lang w:bidi="fa-IR"/>
        </w:rPr>
        <w:t>) ليُتّبع</w:t>
      </w:r>
      <w:r w:rsidR="009D3EAD">
        <w:rPr>
          <w:rtl/>
          <w:lang w:bidi="fa-IR"/>
        </w:rPr>
        <w:t xml:space="preserve">، </w:t>
      </w:r>
      <w:r>
        <w:rPr>
          <w:rtl/>
          <w:lang w:bidi="fa-IR"/>
        </w:rPr>
        <w:t>وإنّ كثيراً ممّن ضلّ فالتوى</w:t>
      </w:r>
      <w:r w:rsidR="009D3EAD">
        <w:rPr>
          <w:rtl/>
          <w:lang w:bidi="fa-IR"/>
        </w:rPr>
        <w:t xml:space="preserve">، </w:t>
      </w:r>
      <w:r>
        <w:rPr>
          <w:rtl/>
          <w:lang w:bidi="fa-IR"/>
        </w:rPr>
        <w:t>وانتقل من أهل الجهالة والسفاه ممّن اتخذوا أحبارهم ورهبانهم أرباباً من دون الله ،</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E815FD">
      <w:pPr>
        <w:pStyle w:val="libFootnote0"/>
        <w:rPr>
          <w:rtl/>
          <w:lang w:bidi="fa-IR"/>
        </w:rPr>
      </w:pPr>
      <w:r>
        <w:rPr>
          <w:rtl/>
          <w:lang w:bidi="fa-IR"/>
        </w:rPr>
        <w:t xml:space="preserve">وقد قال الله عزَّ وجلَّ : </w:t>
      </w:r>
      <w:r w:rsidRPr="00E815FD">
        <w:rPr>
          <w:rStyle w:val="libFootnoteAlaemChar"/>
          <w:rtl/>
        </w:rPr>
        <w:t>(</w:t>
      </w:r>
      <w:r w:rsidRPr="00E815FD">
        <w:rPr>
          <w:rStyle w:val="libFootnoteAieChar"/>
          <w:rtl/>
        </w:rPr>
        <w:t xml:space="preserve"> فَقَاتِلُواْ أَئِمَّةَ الْكُفْرِ </w:t>
      </w:r>
      <w:r w:rsidRPr="00E815FD">
        <w:rPr>
          <w:rStyle w:val="libFootnoteAlaemChar"/>
          <w:rtl/>
        </w:rPr>
        <w:t>)</w:t>
      </w:r>
      <w:r>
        <w:rPr>
          <w:rtl/>
          <w:lang w:bidi="fa-IR"/>
        </w:rPr>
        <w:t>(سورة التوبة / 12)</w:t>
      </w:r>
      <w:r w:rsidR="007E6BC8">
        <w:rPr>
          <w:rtl/>
          <w:lang w:bidi="fa-IR"/>
        </w:rPr>
        <w:t>.</w:t>
      </w:r>
      <w:r>
        <w:rPr>
          <w:rtl/>
          <w:lang w:bidi="fa-IR"/>
        </w:rPr>
        <w:t xml:space="preserve"> فانتهوا معاشر الناس عمَّا يسخط الله عليكم</w:t>
      </w:r>
      <w:r w:rsidR="009D3EAD">
        <w:rPr>
          <w:rtl/>
          <w:lang w:bidi="fa-IR"/>
        </w:rPr>
        <w:t xml:space="preserve">، </w:t>
      </w:r>
      <w:r>
        <w:rPr>
          <w:rtl/>
          <w:lang w:bidi="fa-IR"/>
        </w:rPr>
        <w:t>وراجعوا ما يرضيه عنكم</w:t>
      </w:r>
      <w:r w:rsidR="009D3EAD">
        <w:rPr>
          <w:rtl/>
          <w:lang w:bidi="fa-IR"/>
        </w:rPr>
        <w:t xml:space="preserve">، </w:t>
      </w:r>
      <w:r>
        <w:rPr>
          <w:rtl/>
          <w:lang w:bidi="fa-IR"/>
        </w:rPr>
        <w:t>وارضوا من الله بما اختار لكم</w:t>
      </w:r>
      <w:r w:rsidR="009D3EAD">
        <w:rPr>
          <w:rtl/>
          <w:lang w:bidi="fa-IR"/>
        </w:rPr>
        <w:t xml:space="preserve">، </w:t>
      </w:r>
      <w:r>
        <w:rPr>
          <w:rtl/>
          <w:lang w:bidi="fa-IR"/>
        </w:rPr>
        <w:t>والزموا ما أمركم به</w:t>
      </w:r>
      <w:r w:rsidR="009D3EAD">
        <w:rPr>
          <w:rtl/>
          <w:lang w:bidi="fa-IR"/>
        </w:rPr>
        <w:t xml:space="preserve">، </w:t>
      </w:r>
      <w:r>
        <w:rPr>
          <w:rtl/>
          <w:lang w:bidi="fa-IR"/>
        </w:rPr>
        <w:t>وجانبوا ما نهاكم عنه</w:t>
      </w:r>
      <w:r w:rsidR="009D3EAD">
        <w:rPr>
          <w:rtl/>
          <w:lang w:bidi="fa-IR"/>
        </w:rPr>
        <w:t xml:space="preserve">، </w:t>
      </w:r>
      <w:r>
        <w:rPr>
          <w:rtl/>
          <w:lang w:bidi="fa-IR"/>
        </w:rPr>
        <w:t>واتّبعوا الصراط المستقيم</w:t>
      </w:r>
      <w:r w:rsidR="009D3EAD">
        <w:rPr>
          <w:rtl/>
          <w:lang w:bidi="fa-IR"/>
        </w:rPr>
        <w:t xml:space="preserve">، </w:t>
      </w:r>
      <w:r>
        <w:rPr>
          <w:rtl/>
          <w:lang w:bidi="fa-IR"/>
        </w:rPr>
        <w:t>والحجّة البيّنة والسبل الواضحة</w:t>
      </w:r>
      <w:r w:rsidR="009D3EAD">
        <w:rPr>
          <w:rtl/>
          <w:lang w:bidi="fa-IR"/>
        </w:rPr>
        <w:t xml:space="preserve">، </w:t>
      </w:r>
      <w:r>
        <w:rPr>
          <w:rtl/>
          <w:lang w:bidi="fa-IR"/>
        </w:rPr>
        <w:t>وأهل بيت الرحمة الذين هداكم الله بهم بديئاً</w:t>
      </w:r>
      <w:r w:rsidR="009D3EAD">
        <w:rPr>
          <w:rtl/>
          <w:lang w:bidi="fa-IR"/>
        </w:rPr>
        <w:t xml:space="preserve">، </w:t>
      </w:r>
      <w:r>
        <w:rPr>
          <w:rtl/>
          <w:lang w:bidi="fa-IR"/>
        </w:rPr>
        <w:t>واستنقذكم بهم من الجور والعدوان أخيراً</w:t>
      </w:r>
      <w:r w:rsidR="009D3EAD">
        <w:rPr>
          <w:rtl/>
          <w:lang w:bidi="fa-IR"/>
        </w:rPr>
        <w:t xml:space="preserve">، </w:t>
      </w:r>
      <w:r>
        <w:rPr>
          <w:rtl/>
          <w:lang w:bidi="fa-IR"/>
        </w:rPr>
        <w:t>وأصاركم إلى الخفض والأمن والعزّ بدولتهم</w:t>
      </w:r>
      <w:r w:rsidR="009D3EAD">
        <w:rPr>
          <w:rtl/>
          <w:lang w:bidi="fa-IR"/>
        </w:rPr>
        <w:t xml:space="preserve">، </w:t>
      </w:r>
      <w:r>
        <w:rPr>
          <w:rtl/>
          <w:lang w:bidi="fa-IR"/>
        </w:rPr>
        <w:t>وشملكم الصلاح في أديانكم ومعايشكم في أيامهم</w:t>
      </w:r>
      <w:r w:rsidR="009D3EAD">
        <w:rPr>
          <w:rtl/>
          <w:lang w:bidi="fa-IR"/>
        </w:rPr>
        <w:t xml:space="preserve">، </w:t>
      </w:r>
      <w:r>
        <w:rPr>
          <w:rtl/>
          <w:lang w:bidi="fa-IR"/>
        </w:rPr>
        <w:t>والعنوا من لعنه الله ورسوله</w:t>
      </w:r>
      <w:r w:rsidR="009D3EAD">
        <w:rPr>
          <w:rtl/>
          <w:lang w:bidi="fa-IR"/>
        </w:rPr>
        <w:t xml:space="preserve">، </w:t>
      </w:r>
      <w:r>
        <w:rPr>
          <w:rtl/>
          <w:lang w:bidi="fa-IR"/>
        </w:rPr>
        <w:t xml:space="preserve">وفارقوا مَن لا تنالون القربة من الله </w:t>
      </w:r>
      <w:r w:rsidR="00EE59C8">
        <w:rPr>
          <w:rtl/>
          <w:lang w:bidi="fa-IR"/>
        </w:rPr>
        <w:t>إلّا</w:t>
      </w:r>
      <w:r>
        <w:rPr>
          <w:rtl/>
          <w:lang w:bidi="fa-IR"/>
        </w:rPr>
        <w:t xml:space="preserve"> بمفارقته</w:t>
      </w:r>
      <w:r w:rsidR="00DB6A20">
        <w:rPr>
          <w:rtl/>
          <w:lang w:bidi="fa-IR"/>
        </w:rPr>
        <w:t>.</w:t>
      </w:r>
    </w:p>
    <w:p w:rsidR="00DB6A20" w:rsidRDefault="0088652D" w:rsidP="00E815FD">
      <w:pPr>
        <w:pStyle w:val="libFootnote0"/>
        <w:rPr>
          <w:rtl/>
          <w:lang w:bidi="fa-IR"/>
        </w:rPr>
      </w:pPr>
      <w:r>
        <w:rPr>
          <w:rtl/>
          <w:lang w:bidi="fa-IR"/>
        </w:rPr>
        <w:t>اللّهمَّ العن أبا سفيان بن حرب</w:t>
      </w:r>
      <w:r w:rsidR="009D3EAD">
        <w:rPr>
          <w:rtl/>
          <w:lang w:bidi="fa-IR"/>
        </w:rPr>
        <w:t xml:space="preserve">، </w:t>
      </w:r>
      <w:r>
        <w:rPr>
          <w:rtl/>
          <w:lang w:bidi="fa-IR"/>
        </w:rPr>
        <w:t>ومعاوية ابنه</w:t>
      </w:r>
      <w:r w:rsidR="009D3EAD">
        <w:rPr>
          <w:rtl/>
          <w:lang w:bidi="fa-IR"/>
        </w:rPr>
        <w:t xml:space="preserve">، </w:t>
      </w:r>
      <w:r>
        <w:rPr>
          <w:rtl/>
          <w:lang w:bidi="fa-IR"/>
        </w:rPr>
        <w:t>ويزيد بن معاوية</w:t>
      </w:r>
      <w:r w:rsidR="009D3EAD">
        <w:rPr>
          <w:rtl/>
          <w:lang w:bidi="fa-IR"/>
        </w:rPr>
        <w:t xml:space="preserve">، </w:t>
      </w:r>
      <w:r>
        <w:rPr>
          <w:rtl/>
          <w:lang w:bidi="fa-IR"/>
        </w:rPr>
        <w:t>ومروان بن الحكم وولده</w:t>
      </w:r>
      <w:r w:rsidR="007E6BC8">
        <w:rPr>
          <w:rtl/>
          <w:lang w:bidi="fa-IR"/>
        </w:rPr>
        <w:t>.</w:t>
      </w:r>
      <w:r>
        <w:rPr>
          <w:rtl/>
          <w:lang w:bidi="fa-IR"/>
        </w:rPr>
        <w:t xml:space="preserve"> اللّهمَّ العن أئمة الكفر</w:t>
      </w:r>
      <w:r w:rsidR="009D3EAD">
        <w:rPr>
          <w:rtl/>
          <w:lang w:bidi="fa-IR"/>
        </w:rPr>
        <w:t xml:space="preserve">، </w:t>
      </w:r>
      <w:r>
        <w:rPr>
          <w:rtl/>
          <w:lang w:bidi="fa-IR"/>
        </w:rPr>
        <w:t>وقادة الضلالة</w:t>
      </w:r>
      <w:r w:rsidR="009D3EAD">
        <w:rPr>
          <w:rtl/>
          <w:lang w:bidi="fa-IR"/>
        </w:rPr>
        <w:t xml:space="preserve">، </w:t>
      </w:r>
      <w:r>
        <w:rPr>
          <w:rtl/>
          <w:lang w:bidi="fa-IR"/>
        </w:rPr>
        <w:t>وأعداء الدين</w:t>
      </w:r>
      <w:r w:rsidR="009D3EAD">
        <w:rPr>
          <w:rtl/>
          <w:lang w:bidi="fa-IR"/>
        </w:rPr>
        <w:t xml:space="preserve">، </w:t>
      </w:r>
      <w:r>
        <w:rPr>
          <w:rtl/>
          <w:lang w:bidi="fa-IR"/>
        </w:rPr>
        <w:t>ومجاهدي الرسول</w:t>
      </w:r>
      <w:r w:rsidR="009D3EAD">
        <w:rPr>
          <w:rtl/>
          <w:lang w:bidi="fa-IR"/>
        </w:rPr>
        <w:t xml:space="preserve">، </w:t>
      </w:r>
      <w:r>
        <w:rPr>
          <w:rtl/>
          <w:lang w:bidi="fa-IR"/>
        </w:rPr>
        <w:t>ومغيِّري الأحكام</w:t>
      </w:r>
      <w:r w:rsidR="009D3EAD">
        <w:rPr>
          <w:rtl/>
          <w:lang w:bidi="fa-IR"/>
        </w:rPr>
        <w:t xml:space="preserve">، </w:t>
      </w:r>
      <w:r>
        <w:rPr>
          <w:rtl/>
          <w:lang w:bidi="fa-IR"/>
        </w:rPr>
        <w:t>ومبدّلي الكتاب</w:t>
      </w:r>
      <w:r w:rsidR="009D3EAD">
        <w:rPr>
          <w:rtl/>
          <w:lang w:bidi="fa-IR"/>
        </w:rPr>
        <w:t xml:space="preserve">، </w:t>
      </w:r>
      <w:r>
        <w:rPr>
          <w:rtl/>
          <w:lang w:bidi="fa-IR"/>
        </w:rPr>
        <w:t>وسفّاكى الدم الحرام</w:t>
      </w:r>
      <w:r w:rsidR="007E6BC8">
        <w:rPr>
          <w:rtl/>
          <w:lang w:bidi="fa-IR"/>
        </w:rPr>
        <w:t>.</w:t>
      </w:r>
      <w:r>
        <w:rPr>
          <w:rtl/>
          <w:lang w:bidi="fa-IR"/>
        </w:rPr>
        <w:t xml:space="preserve"> اللّهمَّ إنا نتبرّأ إليك من موالاة أعدائك</w:t>
      </w:r>
      <w:r w:rsidR="009D3EAD">
        <w:rPr>
          <w:rtl/>
          <w:lang w:bidi="fa-IR"/>
        </w:rPr>
        <w:t xml:space="preserve">، </w:t>
      </w:r>
      <w:r>
        <w:rPr>
          <w:rtl/>
          <w:lang w:bidi="fa-IR"/>
        </w:rPr>
        <w:t xml:space="preserve">ومن الإغماض لأهل معصيتك كما قلت : </w:t>
      </w:r>
      <w:r w:rsidRPr="00BD5217">
        <w:rPr>
          <w:rStyle w:val="libFootnoteAlaemChar"/>
          <w:rtl/>
        </w:rPr>
        <w:t>(</w:t>
      </w:r>
      <w:r w:rsidRPr="00BD5217">
        <w:rPr>
          <w:rStyle w:val="libFootnoteAieChar"/>
          <w:rtl/>
        </w:rPr>
        <w:t xml:space="preserve"> لا تَجِدُ قوماً يُؤْمِنُونَ بِاللَّهِ وَالْيَوْمِ الآخِرِ يُوَادُّونَ مَنْ حَادَّ اللَّهَ وَرَسُولَهُ </w:t>
      </w:r>
      <w:r w:rsidRPr="00BD5217">
        <w:rPr>
          <w:rStyle w:val="libFootnoteAlaemChar"/>
          <w:rtl/>
        </w:rPr>
        <w:t>)</w:t>
      </w:r>
      <w:r>
        <w:rPr>
          <w:rtl/>
          <w:lang w:bidi="fa-IR"/>
        </w:rPr>
        <w:t>(سورة المجادلة / 22)</w:t>
      </w:r>
      <w:r w:rsidR="00DB6A20">
        <w:rPr>
          <w:rtl/>
          <w:lang w:bidi="fa-IR"/>
        </w:rPr>
        <w:t>.</w:t>
      </w:r>
    </w:p>
    <w:p w:rsidR="00DB6A20" w:rsidRDefault="0088652D" w:rsidP="00E815FD">
      <w:pPr>
        <w:pStyle w:val="libFootnote0"/>
        <w:rPr>
          <w:rtl/>
          <w:lang w:bidi="fa-IR"/>
        </w:rPr>
      </w:pPr>
      <w:r>
        <w:rPr>
          <w:rtl/>
          <w:lang w:bidi="fa-IR"/>
        </w:rPr>
        <w:t>يا أيُّها الناس , اعرفوا الحقَّ تعرفوا أهله</w:t>
      </w:r>
      <w:r w:rsidR="009D3EAD">
        <w:rPr>
          <w:rtl/>
          <w:lang w:bidi="fa-IR"/>
        </w:rPr>
        <w:t xml:space="preserve">، </w:t>
      </w:r>
      <w:r>
        <w:rPr>
          <w:rtl/>
          <w:lang w:bidi="fa-IR"/>
        </w:rPr>
        <w:t>وتأمّلوا سبل الضلالة تعرفوا سابلها ؛ فإنه إنما يبين عن الناس أعمالهم</w:t>
      </w:r>
      <w:r w:rsidR="009D3EAD">
        <w:rPr>
          <w:rtl/>
          <w:lang w:bidi="fa-IR"/>
        </w:rPr>
        <w:t xml:space="preserve">، </w:t>
      </w:r>
      <w:r>
        <w:rPr>
          <w:rtl/>
          <w:lang w:bidi="fa-IR"/>
        </w:rPr>
        <w:t>ويلحقهم بالضلال والصلاح آباؤهم</w:t>
      </w:r>
      <w:r w:rsidR="009D3EAD">
        <w:rPr>
          <w:rtl/>
          <w:lang w:bidi="fa-IR"/>
        </w:rPr>
        <w:t xml:space="preserve">، </w:t>
      </w:r>
      <w:r>
        <w:rPr>
          <w:rtl/>
          <w:lang w:bidi="fa-IR"/>
        </w:rPr>
        <w:t>فلا يأخذكم في الله لومة لائم</w:t>
      </w:r>
      <w:r w:rsidR="009D3EAD">
        <w:rPr>
          <w:rtl/>
          <w:lang w:bidi="fa-IR"/>
        </w:rPr>
        <w:t xml:space="preserve">، </w:t>
      </w:r>
      <w:r>
        <w:rPr>
          <w:rtl/>
          <w:lang w:bidi="fa-IR"/>
        </w:rPr>
        <w:t>ولا يميلن بكم عن دين الله استهواء مَن يستهويكم</w:t>
      </w:r>
      <w:r w:rsidR="009D3EAD">
        <w:rPr>
          <w:rtl/>
          <w:lang w:bidi="fa-IR"/>
        </w:rPr>
        <w:t xml:space="preserve">، </w:t>
      </w:r>
      <w:r>
        <w:rPr>
          <w:rtl/>
          <w:lang w:bidi="fa-IR"/>
        </w:rPr>
        <w:t>وكيد مَن يكيدكم</w:t>
      </w:r>
      <w:r w:rsidR="009D3EAD">
        <w:rPr>
          <w:rtl/>
          <w:lang w:bidi="fa-IR"/>
        </w:rPr>
        <w:t xml:space="preserve">، </w:t>
      </w:r>
      <w:r>
        <w:rPr>
          <w:rtl/>
          <w:lang w:bidi="fa-IR"/>
        </w:rPr>
        <w:t>وطاعة من تخرجكم طاعته إلى معصية ربكم</w:t>
      </w:r>
      <w:r w:rsidR="00DB6A20">
        <w:rPr>
          <w:rtl/>
          <w:lang w:bidi="fa-IR"/>
        </w:rPr>
        <w:t>.</w:t>
      </w:r>
    </w:p>
    <w:p w:rsidR="00DB6A20" w:rsidRDefault="0088652D" w:rsidP="00E815FD">
      <w:pPr>
        <w:pStyle w:val="libFootnote0"/>
        <w:rPr>
          <w:rtl/>
          <w:lang w:bidi="fa-IR"/>
        </w:rPr>
      </w:pPr>
      <w:r>
        <w:rPr>
          <w:rtl/>
          <w:lang w:bidi="fa-IR"/>
        </w:rPr>
        <w:t>أيُّها الناس , بنا هداكم الله</w:t>
      </w:r>
      <w:r w:rsidR="009D3EAD">
        <w:rPr>
          <w:rtl/>
          <w:lang w:bidi="fa-IR"/>
        </w:rPr>
        <w:t xml:space="preserve">، </w:t>
      </w:r>
      <w:r>
        <w:rPr>
          <w:rtl/>
          <w:lang w:bidi="fa-IR"/>
        </w:rPr>
        <w:t>ونحن المستحفظون فيكم أمر الله</w:t>
      </w:r>
      <w:r w:rsidR="009D3EAD">
        <w:rPr>
          <w:rtl/>
          <w:lang w:bidi="fa-IR"/>
        </w:rPr>
        <w:t xml:space="preserve">، </w:t>
      </w:r>
      <w:r>
        <w:rPr>
          <w:rtl/>
          <w:lang w:bidi="fa-IR"/>
        </w:rPr>
        <w:t>ونحن ورثة رسول الله</w:t>
      </w:r>
      <w:r w:rsidR="009D3EAD">
        <w:rPr>
          <w:rtl/>
          <w:lang w:bidi="fa-IR"/>
        </w:rPr>
        <w:t xml:space="preserve">، </w:t>
      </w:r>
      <w:r>
        <w:rPr>
          <w:rtl/>
          <w:lang w:bidi="fa-IR"/>
        </w:rPr>
        <w:t>والقائمون بدين الله ؛ فقفوا عندما نقفكم عليه</w:t>
      </w:r>
      <w:r w:rsidR="009D3EAD">
        <w:rPr>
          <w:rtl/>
          <w:lang w:bidi="fa-IR"/>
        </w:rPr>
        <w:t xml:space="preserve">، </w:t>
      </w:r>
      <w:r>
        <w:rPr>
          <w:rtl/>
          <w:lang w:bidi="fa-IR"/>
        </w:rPr>
        <w:t>وأنفذوا لما نأمركم به</w:t>
      </w:r>
      <w:r w:rsidR="009D3EAD">
        <w:rPr>
          <w:rtl/>
          <w:lang w:bidi="fa-IR"/>
        </w:rPr>
        <w:t xml:space="preserve">، </w:t>
      </w:r>
      <w:r>
        <w:rPr>
          <w:rtl/>
          <w:lang w:bidi="fa-IR"/>
        </w:rPr>
        <w:t>فإنكم ما أطعتم خلفاء الله وأئمة الهدى على سبيل الإيمان والتقوى</w:t>
      </w:r>
      <w:r w:rsidR="00DB6A20">
        <w:rPr>
          <w:rtl/>
          <w:lang w:bidi="fa-IR"/>
        </w:rPr>
        <w:t>.</w:t>
      </w:r>
    </w:p>
    <w:p w:rsidR="00DB6A20" w:rsidRDefault="0088652D" w:rsidP="00E815FD">
      <w:pPr>
        <w:pStyle w:val="libFootnote0"/>
        <w:rPr>
          <w:rtl/>
          <w:lang w:bidi="fa-IR"/>
        </w:rPr>
      </w:pPr>
      <w:r>
        <w:rPr>
          <w:rtl/>
          <w:lang w:bidi="fa-IR"/>
        </w:rPr>
        <w:t>أمير المؤمنين يستعصم الله لكم</w:t>
      </w:r>
      <w:r w:rsidR="009D3EAD">
        <w:rPr>
          <w:rtl/>
          <w:lang w:bidi="fa-IR"/>
        </w:rPr>
        <w:t xml:space="preserve">، </w:t>
      </w:r>
      <w:r>
        <w:rPr>
          <w:rtl/>
          <w:lang w:bidi="fa-IR"/>
        </w:rPr>
        <w:t>ويسأله توفيقكم</w:t>
      </w:r>
      <w:r w:rsidR="009D3EAD">
        <w:rPr>
          <w:rtl/>
          <w:lang w:bidi="fa-IR"/>
        </w:rPr>
        <w:t xml:space="preserve">، </w:t>
      </w:r>
      <w:r>
        <w:rPr>
          <w:rtl/>
          <w:lang w:bidi="fa-IR"/>
        </w:rPr>
        <w:t>ويرغب إلى الله في هدايتكم لرشدكم</w:t>
      </w:r>
      <w:r w:rsidR="009D3EAD">
        <w:rPr>
          <w:rtl/>
          <w:lang w:bidi="fa-IR"/>
        </w:rPr>
        <w:t xml:space="preserve">، </w:t>
      </w:r>
      <w:r>
        <w:rPr>
          <w:rtl/>
          <w:lang w:bidi="fa-IR"/>
        </w:rPr>
        <w:t>وفي حفظ دينه عليكم , حتّى تلقوه به مستحقّين طاعته , مستحقين لرحمته</w:t>
      </w:r>
      <w:r w:rsidR="009D3EAD">
        <w:rPr>
          <w:rtl/>
          <w:lang w:bidi="fa-IR"/>
        </w:rPr>
        <w:t xml:space="preserve">، </w:t>
      </w:r>
      <w:r>
        <w:rPr>
          <w:rtl/>
          <w:lang w:bidi="fa-IR"/>
        </w:rPr>
        <w:t>والله حسب أمير المؤمنين فيكم , وعليه توكله , وبالله على ما قلّده من اُموركم استعانته</w:t>
      </w:r>
      <w:r w:rsidR="009D3EAD">
        <w:rPr>
          <w:rtl/>
          <w:lang w:bidi="fa-IR"/>
        </w:rPr>
        <w:t xml:space="preserve">، </w:t>
      </w:r>
      <w:r>
        <w:rPr>
          <w:rtl/>
          <w:lang w:bidi="fa-IR"/>
        </w:rPr>
        <w:t>ولا حول لأمير المؤمنين ولا قوة إلا بالله , والسلام عليكم</w:t>
      </w:r>
      <w:r w:rsidR="00DB6A20">
        <w:rPr>
          <w:rtl/>
          <w:lang w:bidi="fa-IR"/>
        </w:rPr>
        <w:t>.</w:t>
      </w:r>
    </w:p>
    <w:p w:rsidR="00DB6A20" w:rsidRDefault="0088652D" w:rsidP="00E815FD">
      <w:pPr>
        <w:pStyle w:val="libFootnote0"/>
        <w:rPr>
          <w:rtl/>
          <w:lang w:bidi="fa-IR"/>
        </w:rPr>
      </w:pPr>
      <w:r>
        <w:rPr>
          <w:rtl/>
          <w:lang w:bidi="fa-IR"/>
        </w:rPr>
        <w:t>وكتب أبو القاسم عبيد الله بن سليمان في سنة (284) , (وذكر) أن عبيد الله بن سليمان أحضر يوسف بن يعقوب القاضي وأمره أن يعمل الحيلة في إبطال ما عزم عليه المعتضد</w:t>
      </w:r>
      <w:r w:rsidR="009D3EAD">
        <w:rPr>
          <w:rtl/>
          <w:lang w:bidi="fa-IR"/>
        </w:rPr>
        <w:t xml:space="preserve">، </w:t>
      </w:r>
      <w:r>
        <w:rPr>
          <w:rtl/>
          <w:lang w:bidi="fa-IR"/>
        </w:rPr>
        <w:t>فمضى يوسف بن يعقوب فكلّم المعتضد في ذلك</w:t>
      </w:r>
      <w:r w:rsidR="009D3EAD">
        <w:rPr>
          <w:rtl/>
          <w:lang w:bidi="fa-IR"/>
        </w:rPr>
        <w:t xml:space="preserve">، </w:t>
      </w:r>
      <w:r>
        <w:rPr>
          <w:rtl/>
          <w:lang w:bidi="fa-IR"/>
        </w:rPr>
        <w:t>وقال له : يا أمير المؤمنين , إني أخاف أن تضطرب العامّة</w:t>
      </w:r>
      <w:r w:rsidR="009D3EAD">
        <w:rPr>
          <w:rtl/>
          <w:lang w:bidi="fa-IR"/>
        </w:rPr>
        <w:t xml:space="preserve">، </w:t>
      </w:r>
      <w:r>
        <w:rPr>
          <w:rtl/>
          <w:lang w:bidi="fa-IR"/>
        </w:rPr>
        <w:t>ويكون منها عند سماعها هذا الكتاب حركة</w:t>
      </w:r>
      <w:r w:rsidR="00DB6A20">
        <w:rPr>
          <w:rtl/>
          <w:lang w:bidi="fa-IR"/>
        </w:rPr>
        <w:t>.</w:t>
      </w:r>
    </w:p>
    <w:p w:rsidR="00DB6A20" w:rsidRDefault="0088652D" w:rsidP="00E815FD">
      <w:pPr>
        <w:pStyle w:val="libFootnote0"/>
        <w:rPr>
          <w:rtl/>
          <w:lang w:bidi="fa-IR"/>
        </w:rPr>
      </w:pPr>
      <w:r>
        <w:rPr>
          <w:rtl/>
          <w:lang w:bidi="fa-IR"/>
        </w:rPr>
        <w:t>فقال : إن تحركت العامّة أو نطقت , وضعت سيفي فيها</w:t>
      </w:r>
      <w:r w:rsidR="00DB6A20">
        <w:rPr>
          <w:rtl/>
          <w:lang w:bidi="fa-IR"/>
        </w:rPr>
        <w:t>.</w:t>
      </w:r>
    </w:p>
    <w:p w:rsidR="00DB6A20" w:rsidRDefault="0088652D" w:rsidP="00E815FD">
      <w:pPr>
        <w:pStyle w:val="libFootnote0"/>
        <w:rPr>
          <w:lang w:bidi="fa-IR"/>
        </w:rPr>
      </w:pPr>
      <w:r>
        <w:rPr>
          <w:rtl/>
          <w:lang w:bidi="fa-IR"/>
        </w:rPr>
        <w:t>فقال : يا أمير المؤمنين , فما تصنع بالطالبيّين الذين هم في كلّ ناحية يخرجون ويميل إليهم كثير من الناس ؛ لقرابتهم من الرسول , ومآثرهم , وفي هذا الكتاب إطراؤهم ؟ أو كما قال : وإذا سمع الناس هذا كانوا إليهم أميل , وكانوا في أبسط ألسنة وأثبت حجة منهم اليوم ؟</w:t>
      </w:r>
    </w:p>
    <w:p w:rsidR="00DB6A20" w:rsidRDefault="0088652D" w:rsidP="00E815FD">
      <w:pPr>
        <w:pStyle w:val="libFootnote0"/>
        <w:rPr>
          <w:rtl/>
          <w:lang w:bidi="fa-IR"/>
        </w:rPr>
      </w:pPr>
      <w:r>
        <w:rPr>
          <w:rtl/>
          <w:lang w:bidi="fa-IR"/>
        </w:rPr>
        <w:t>فأمسك المعتضد فلم يرد عليه جواباً</w:t>
      </w:r>
      <w:r w:rsidR="009D3EAD">
        <w:rPr>
          <w:rtl/>
          <w:lang w:bidi="fa-IR"/>
        </w:rPr>
        <w:t xml:space="preserve">، </w:t>
      </w:r>
      <w:r>
        <w:rPr>
          <w:rtl/>
          <w:lang w:bidi="fa-IR"/>
        </w:rPr>
        <w:t>ولم يأمر في الكتاب بعده بشيء</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33124">
      <w:pPr>
        <w:pStyle w:val="libCenterBold1"/>
        <w:rPr>
          <w:lang w:bidi="fa-IR"/>
        </w:rPr>
      </w:pPr>
      <w:r>
        <w:rPr>
          <w:rtl/>
          <w:lang w:bidi="fa-IR"/>
        </w:rPr>
        <w:lastRenderedPageBreak/>
        <w:t>لعن علماء أهل الخلاف يزيد بن معاوية (لعنه الله)</w:t>
      </w:r>
    </w:p>
    <w:p w:rsidR="0088652D" w:rsidRDefault="0088652D" w:rsidP="00133124">
      <w:pPr>
        <w:pStyle w:val="libBold1"/>
        <w:rPr>
          <w:lang w:bidi="fa-IR"/>
        </w:rPr>
      </w:pPr>
      <w:r>
        <w:rPr>
          <w:rtl/>
          <w:lang w:bidi="fa-IR"/>
        </w:rPr>
        <w:t>فتوى جمع من المحققين بجواز لعنه</w:t>
      </w:r>
    </w:p>
    <w:p w:rsidR="00DB6A20" w:rsidRDefault="0088652D" w:rsidP="0088652D">
      <w:pPr>
        <w:pStyle w:val="libNormal"/>
        <w:rPr>
          <w:rtl/>
          <w:lang w:bidi="fa-IR"/>
        </w:rPr>
      </w:pPr>
      <w:r>
        <w:rPr>
          <w:rtl/>
          <w:lang w:bidi="fa-IR"/>
        </w:rPr>
        <w:t>قال المناوي : وقد أطلق جمع محققون حلَّ لعن يزيد به</w:t>
      </w:r>
      <w:r w:rsidR="009D3EAD">
        <w:rPr>
          <w:rtl/>
          <w:lang w:bidi="fa-IR"/>
        </w:rPr>
        <w:t xml:space="preserve">، </w:t>
      </w:r>
      <w:r>
        <w:rPr>
          <w:rtl/>
          <w:lang w:bidi="fa-IR"/>
        </w:rPr>
        <w:t>حتّى قال التفتازاني : الحقُّ إنّ رضا يزيد بقتل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وإهانته أهل البيت (</w:t>
      </w:r>
      <w:r w:rsidR="0096185B" w:rsidRPr="0096185B">
        <w:rPr>
          <w:rStyle w:val="libAlaemChar"/>
          <w:rtl/>
        </w:rPr>
        <w:t>عليهم‌السلام</w:t>
      </w:r>
      <w:r>
        <w:rPr>
          <w:rtl/>
          <w:lang w:bidi="fa-IR"/>
        </w:rPr>
        <w:t>) ممّا تواتر معناه وإن كان تفاصيله آحاداً</w:t>
      </w:r>
      <w:r w:rsidR="009D3EAD">
        <w:rPr>
          <w:rtl/>
          <w:lang w:bidi="fa-IR"/>
        </w:rPr>
        <w:t xml:space="preserve">، </w:t>
      </w:r>
      <w:r>
        <w:rPr>
          <w:rtl/>
          <w:lang w:bidi="fa-IR"/>
        </w:rPr>
        <w:t>فنحن لا نتوقف في شأنه , بل في إيمانه لعنة الله عليه وعلى أنصاره وأعوانه</w:t>
      </w:r>
      <w:r w:rsidR="00DB6A20">
        <w:rPr>
          <w:rtl/>
          <w:lang w:bidi="fa-IR"/>
        </w:rPr>
        <w:t>.</w:t>
      </w:r>
    </w:p>
    <w:p w:rsidR="00DB6A20" w:rsidRDefault="0088652D" w:rsidP="0088652D">
      <w:pPr>
        <w:pStyle w:val="libNormal"/>
        <w:rPr>
          <w:rtl/>
          <w:lang w:bidi="fa-IR"/>
        </w:rPr>
      </w:pPr>
      <w:r>
        <w:rPr>
          <w:rtl/>
          <w:lang w:bidi="fa-IR"/>
        </w:rPr>
        <w:t>قال الزين العراقي : وقوله : بل في إيمانه , أي بل لا يتوقف في عدم إيمانه بقرينة ما قبله وما بعده</w:t>
      </w:r>
      <w:r w:rsidRPr="0096185B">
        <w:rPr>
          <w:rStyle w:val="libFootnotenumChar"/>
          <w:rtl/>
        </w:rPr>
        <w:t>(1)</w:t>
      </w:r>
      <w:r w:rsidR="00DB6A20">
        <w:rPr>
          <w:rtl/>
          <w:lang w:bidi="fa-IR"/>
        </w:rPr>
        <w:t>.</w:t>
      </w:r>
    </w:p>
    <w:p w:rsidR="0088652D" w:rsidRDefault="0088652D" w:rsidP="00133124">
      <w:pPr>
        <w:pStyle w:val="libBold1"/>
        <w:rPr>
          <w:lang w:bidi="fa-IR"/>
        </w:rPr>
      </w:pPr>
      <w:r>
        <w:rPr>
          <w:rtl/>
          <w:lang w:bidi="fa-IR"/>
        </w:rPr>
        <w:t>فتوى المولى ابن كمال بجواز لعنه</w:t>
      </w:r>
    </w:p>
    <w:p w:rsidR="00DB6A20" w:rsidRDefault="0088652D" w:rsidP="0088652D">
      <w:pPr>
        <w:pStyle w:val="libNormal"/>
        <w:rPr>
          <w:rtl/>
          <w:lang w:bidi="fa-IR"/>
        </w:rPr>
      </w:pPr>
      <w:r>
        <w:rPr>
          <w:rtl/>
          <w:lang w:bidi="fa-IR"/>
        </w:rPr>
        <w:t>وقال المناوي أيضاً : قال المولى بن الكمال : والحقُّ إنّ لعن يزيد على اشتهار كفره</w:t>
      </w:r>
      <w:r w:rsidR="009D3EAD">
        <w:rPr>
          <w:rtl/>
          <w:lang w:bidi="fa-IR"/>
        </w:rPr>
        <w:t xml:space="preserve">، </w:t>
      </w:r>
      <w:r>
        <w:rPr>
          <w:rtl/>
          <w:lang w:bidi="fa-IR"/>
        </w:rPr>
        <w:t>وتواتر فظاعته وشرِّه على ما عرف بتفاصيله جائز</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وقال المناوي : قيل لابن الجوزي وهو على كرسي الوعظ : كيف يقال : يزيد قتل الحسين (</w:t>
      </w:r>
      <w:r w:rsidR="0096185B" w:rsidRPr="0096185B">
        <w:rPr>
          <w:rStyle w:val="libAlaemChar"/>
          <w:rtl/>
        </w:rPr>
        <w:t>عليه‌السلام</w:t>
      </w:r>
      <w:r>
        <w:rPr>
          <w:rtl/>
          <w:lang w:bidi="fa-IR"/>
        </w:rPr>
        <w:t>) وهو بدمشق</w:t>
      </w:r>
      <w:r w:rsidR="009D3EAD">
        <w:rPr>
          <w:rtl/>
          <w:lang w:bidi="fa-IR"/>
        </w:rPr>
        <w:t xml:space="preserve">، </w:t>
      </w:r>
      <w:r>
        <w:rPr>
          <w:rtl/>
          <w:lang w:bidi="fa-IR"/>
        </w:rPr>
        <w:t>والحسين (</w:t>
      </w:r>
      <w:r w:rsidR="0096185B" w:rsidRPr="0096185B">
        <w:rPr>
          <w:rStyle w:val="libAlaemChar"/>
          <w:rtl/>
        </w:rPr>
        <w:t>عليه‌السلام</w:t>
      </w:r>
      <w:r>
        <w:rPr>
          <w:rtl/>
          <w:lang w:bidi="fa-IR"/>
        </w:rPr>
        <w:t>) بالعراق ؟ فقال :</w:t>
      </w:r>
    </w:p>
    <w:p w:rsidR="00DB6A20" w:rsidRDefault="0096185B" w:rsidP="0096185B">
      <w:pPr>
        <w:pStyle w:val="libLine"/>
        <w:rPr>
          <w:lang w:bidi="fa-IR"/>
        </w:rPr>
      </w:pPr>
      <w:r>
        <w:rPr>
          <w:rtl/>
          <w:lang w:bidi="fa-IR"/>
        </w:rPr>
        <w:t>____________________</w:t>
      </w:r>
    </w:p>
    <w:p w:rsidR="00DB6A20" w:rsidRDefault="0088652D" w:rsidP="00133124">
      <w:pPr>
        <w:pStyle w:val="libFootnote0"/>
        <w:rPr>
          <w:rtl/>
          <w:lang w:bidi="fa-IR"/>
        </w:rPr>
      </w:pPr>
      <w:r w:rsidRPr="00133124">
        <w:rPr>
          <w:rtl/>
        </w:rPr>
        <w:t>(1)</w:t>
      </w:r>
      <w:r>
        <w:rPr>
          <w:rtl/>
          <w:lang w:bidi="fa-IR"/>
        </w:rPr>
        <w:t xml:space="preserve"> فيض القدير شرح الجامع الصغير </w:t>
      </w:r>
      <w:r w:rsidR="0096185B">
        <w:rPr>
          <w:rtl/>
          <w:lang w:bidi="fa-IR"/>
        </w:rPr>
        <w:t>-</w:t>
      </w:r>
      <w:r>
        <w:rPr>
          <w:rtl/>
          <w:lang w:bidi="fa-IR"/>
        </w:rPr>
        <w:t xml:space="preserve"> المناوي 3 / 109</w:t>
      </w:r>
      <w:r w:rsidR="00DB6A20">
        <w:rPr>
          <w:rtl/>
          <w:lang w:bidi="fa-IR"/>
        </w:rPr>
        <w:t>.</w:t>
      </w:r>
    </w:p>
    <w:p w:rsidR="00DB6A20" w:rsidRDefault="0088652D" w:rsidP="00133124">
      <w:pPr>
        <w:pStyle w:val="libFootnote0"/>
        <w:rPr>
          <w:rtl/>
          <w:lang w:bidi="fa-IR"/>
        </w:rPr>
      </w:pPr>
      <w:r w:rsidRPr="00133124">
        <w:rPr>
          <w:rtl/>
        </w:rPr>
        <w:t>(2)</w:t>
      </w:r>
      <w:r>
        <w:rPr>
          <w:rtl/>
          <w:lang w:bidi="fa-IR"/>
        </w:rPr>
        <w:t xml:space="preserve"> فيض القدير شرح الجامع الصغير </w:t>
      </w:r>
      <w:r w:rsidR="0096185B">
        <w:rPr>
          <w:rtl/>
          <w:lang w:bidi="fa-IR"/>
        </w:rPr>
        <w:t>-</w:t>
      </w:r>
      <w:r>
        <w:rPr>
          <w:rtl/>
          <w:lang w:bidi="fa-IR"/>
        </w:rPr>
        <w:t xml:space="preserve"> المناوي 1 / 265</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133124" w:rsidTr="009C1E21">
        <w:trPr>
          <w:trHeight w:val="350"/>
        </w:trPr>
        <w:tc>
          <w:tcPr>
            <w:tcW w:w="3920" w:type="dxa"/>
            <w:shd w:val="clear" w:color="auto" w:fill="auto"/>
          </w:tcPr>
          <w:p w:rsidR="00133124" w:rsidRDefault="00133124" w:rsidP="009C1E21">
            <w:pPr>
              <w:pStyle w:val="libPoem"/>
            </w:pPr>
            <w:r>
              <w:rPr>
                <w:rtl/>
                <w:lang w:bidi="fa-IR"/>
              </w:rPr>
              <w:lastRenderedPageBreak/>
              <w:t>سهمٌ أصاب وراميه بذي سلمِ</w:t>
            </w:r>
            <w:r w:rsidRPr="00725071">
              <w:rPr>
                <w:rStyle w:val="libPoemTiniChar0"/>
                <w:rtl/>
              </w:rPr>
              <w:br/>
              <w:t> </w:t>
            </w:r>
          </w:p>
        </w:tc>
        <w:tc>
          <w:tcPr>
            <w:tcW w:w="279" w:type="dxa"/>
            <w:shd w:val="clear" w:color="auto" w:fill="auto"/>
          </w:tcPr>
          <w:p w:rsidR="00133124" w:rsidRDefault="00133124" w:rsidP="009C1E21">
            <w:pPr>
              <w:pStyle w:val="libPoem"/>
              <w:rPr>
                <w:rtl/>
              </w:rPr>
            </w:pPr>
          </w:p>
        </w:tc>
        <w:tc>
          <w:tcPr>
            <w:tcW w:w="3881" w:type="dxa"/>
            <w:shd w:val="clear" w:color="auto" w:fill="auto"/>
          </w:tcPr>
          <w:p w:rsidR="00133124" w:rsidRDefault="00133124" w:rsidP="009C1E21">
            <w:pPr>
              <w:pStyle w:val="libPoem"/>
            </w:pPr>
            <w:r>
              <w:rPr>
                <w:rtl/>
                <w:lang w:bidi="fa-IR"/>
              </w:rPr>
              <w:t>مَن بالعراق لقد أبعدت مرماكا</w:t>
            </w:r>
            <w:r w:rsidRPr="0096185B">
              <w:rPr>
                <w:rStyle w:val="libFootnotenumChar"/>
                <w:rtl/>
              </w:rPr>
              <w:t>(1)</w:t>
            </w:r>
            <w:r w:rsidRPr="00725071">
              <w:rPr>
                <w:rStyle w:val="libPoemTiniChar0"/>
                <w:rtl/>
              </w:rPr>
              <w:br/>
              <w:t> </w:t>
            </w:r>
          </w:p>
        </w:tc>
      </w:tr>
    </w:tbl>
    <w:p w:rsidR="0088652D" w:rsidRDefault="0088652D" w:rsidP="00FE3DA0">
      <w:pPr>
        <w:pStyle w:val="libBold1"/>
        <w:rPr>
          <w:lang w:bidi="fa-IR"/>
        </w:rPr>
      </w:pPr>
      <w:r>
        <w:rPr>
          <w:rtl/>
          <w:lang w:bidi="fa-IR"/>
        </w:rPr>
        <w:t>الكيا الهراسي الفقيه الشافعي</w:t>
      </w:r>
    </w:p>
    <w:p w:rsidR="00686E08" w:rsidRDefault="0088652D" w:rsidP="0088652D">
      <w:pPr>
        <w:pStyle w:val="libNormal"/>
        <w:rPr>
          <w:lang w:bidi="fa-IR"/>
        </w:rPr>
      </w:pPr>
      <w:r>
        <w:rPr>
          <w:rtl/>
          <w:lang w:bidi="fa-IR"/>
        </w:rPr>
        <w:t>الفقيه الشافعي الكيا الهراسي قال في يزيد : إنه لم يكن من الصحابة ؛ لأنه ولد في أيام عمر بن الخطاب</w:t>
      </w:r>
      <w:r w:rsidR="009D3EAD">
        <w:rPr>
          <w:rtl/>
          <w:lang w:bidi="fa-IR"/>
        </w:rPr>
        <w:t xml:space="preserve">، </w:t>
      </w:r>
      <w:r>
        <w:rPr>
          <w:rtl/>
          <w:lang w:bidi="fa-IR"/>
        </w:rPr>
        <w:t>وأمّا قول السلف ففيه لأحمد قولان : تلويح وتصريح</w:t>
      </w:r>
      <w:r w:rsidR="009D3EAD">
        <w:rPr>
          <w:rtl/>
          <w:lang w:bidi="fa-IR"/>
        </w:rPr>
        <w:t xml:space="preserve">، </w:t>
      </w:r>
      <w:r>
        <w:rPr>
          <w:rtl/>
          <w:lang w:bidi="fa-IR"/>
        </w:rPr>
        <w:t>ولمالِك قولان : تلويح وتصريح</w:t>
      </w:r>
      <w:r w:rsidR="009D3EAD">
        <w:rPr>
          <w:rtl/>
          <w:lang w:bidi="fa-IR"/>
        </w:rPr>
        <w:t xml:space="preserve">، </w:t>
      </w:r>
      <w:r>
        <w:rPr>
          <w:rtl/>
          <w:lang w:bidi="fa-IR"/>
        </w:rPr>
        <w:t>ولأبي حنيفة قولان : تلويح وتصريح</w:t>
      </w:r>
      <w:r w:rsidR="009D3EAD">
        <w:rPr>
          <w:rtl/>
          <w:lang w:bidi="fa-IR"/>
        </w:rPr>
        <w:t xml:space="preserve">، </w:t>
      </w:r>
      <w:r>
        <w:rPr>
          <w:rtl/>
          <w:lang w:bidi="fa-IR"/>
        </w:rPr>
        <w:t>ولنا قول واحد : التصريح دون التلويح</w:t>
      </w:r>
      <w:r w:rsidR="009D3EAD">
        <w:rPr>
          <w:rtl/>
          <w:lang w:bidi="fa-IR"/>
        </w:rPr>
        <w:t xml:space="preserve">، </w:t>
      </w:r>
      <w:r>
        <w:rPr>
          <w:rtl/>
          <w:lang w:bidi="fa-IR"/>
        </w:rPr>
        <w:t>وكيف لا يكون كذلك وهو اللاعب بالنرد , والمتصيِّد بالفهود , ومدمِن الخمر</w:t>
      </w:r>
      <w:r w:rsidR="009D3EAD">
        <w:rPr>
          <w:rtl/>
          <w:lang w:bidi="fa-IR"/>
        </w:rPr>
        <w:t xml:space="preserve">، </w:t>
      </w:r>
      <w:r>
        <w:rPr>
          <w:rtl/>
          <w:lang w:bidi="fa-IR"/>
        </w:rPr>
        <w:t>وشِعره في الخمر معلوم , ومنه قوله :</w:t>
      </w:r>
    </w:p>
    <w:tbl>
      <w:tblPr>
        <w:tblStyle w:val="TableGrid"/>
        <w:bidiVisual/>
        <w:tblW w:w="4562" w:type="pct"/>
        <w:tblInd w:w="384" w:type="dxa"/>
        <w:tblLook w:val="01E0"/>
      </w:tblPr>
      <w:tblGrid>
        <w:gridCol w:w="3999"/>
        <w:gridCol w:w="285"/>
        <w:gridCol w:w="3960"/>
      </w:tblGrid>
      <w:tr w:rsidR="00FE3DA0" w:rsidTr="009C1E21">
        <w:trPr>
          <w:trHeight w:val="350"/>
        </w:trPr>
        <w:tc>
          <w:tcPr>
            <w:tcW w:w="3920" w:type="dxa"/>
            <w:shd w:val="clear" w:color="auto" w:fill="auto"/>
          </w:tcPr>
          <w:p w:rsidR="00FE3DA0" w:rsidRDefault="00FE3DA0" w:rsidP="009C1E21">
            <w:pPr>
              <w:pStyle w:val="libPoem"/>
            </w:pPr>
            <w:r>
              <w:rPr>
                <w:rFonts w:hint="cs"/>
                <w:rtl/>
                <w:lang w:bidi="fa-IR"/>
              </w:rPr>
              <w:t>أ</w:t>
            </w:r>
            <w:r>
              <w:rPr>
                <w:rtl/>
                <w:lang w:bidi="fa-IR"/>
              </w:rPr>
              <w:t>قولُ لصحبٍ ضمَّت الكأسُ شملَهم</w:t>
            </w:r>
            <w:r w:rsidRPr="00725071">
              <w:rPr>
                <w:rStyle w:val="libPoemTiniChar0"/>
                <w:rtl/>
              </w:rPr>
              <w:br/>
              <w:t> </w:t>
            </w:r>
          </w:p>
        </w:tc>
        <w:tc>
          <w:tcPr>
            <w:tcW w:w="279" w:type="dxa"/>
            <w:shd w:val="clear" w:color="auto" w:fill="auto"/>
          </w:tcPr>
          <w:p w:rsidR="00FE3DA0" w:rsidRDefault="00FE3DA0" w:rsidP="009C1E21">
            <w:pPr>
              <w:pStyle w:val="libPoem"/>
              <w:rPr>
                <w:rtl/>
              </w:rPr>
            </w:pPr>
          </w:p>
        </w:tc>
        <w:tc>
          <w:tcPr>
            <w:tcW w:w="3881" w:type="dxa"/>
            <w:shd w:val="clear" w:color="auto" w:fill="auto"/>
          </w:tcPr>
          <w:p w:rsidR="00FE3DA0" w:rsidRDefault="00FE3DA0" w:rsidP="009C1E21">
            <w:pPr>
              <w:pStyle w:val="libPoem"/>
            </w:pPr>
            <w:r>
              <w:rPr>
                <w:rtl/>
                <w:lang w:bidi="fa-IR"/>
              </w:rPr>
              <w:t>وداعي صباباتِ الهوى يترنَّمُ</w:t>
            </w:r>
            <w:r w:rsidRPr="00725071">
              <w:rPr>
                <w:rStyle w:val="libPoemTiniChar0"/>
                <w:rtl/>
              </w:rPr>
              <w:br/>
              <w:t> </w:t>
            </w:r>
          </w:p>
        </w:tc>
      </w:tr>
      <w:tr w:rsidR="00FE3DA0" w:rsidTr="009C1E21">
        <w:trPr>
          <w:trHeight w:val="350"/>
        </w:trPr>
        <w:tc>
          <w:tcPr>
            <w:tcW w:w="3920" w:type="dxa"/>
          </w:tcPr>
          <w:p w:rsidR="00FE3DA0" w:rsidRDefault="00FE3DA0" w:rsidP="009C1E21">
            <w:pPr>
              <w:pStyle w:val="libPoem"/>
            </w:pPr>
            <w:r>
              <w:rPr>
                <w:rtl/>
                <w:lang w:bidi="fa-IR"/>
              </w:rPr>
              <w:t>خذوا بنصيبٍ من نعيمٍ ولذَّةٍ</w:t>
            </w:r>
            <w:r w:rsidRPr="00725071">
              <w:rPr>
                <w:rStyle w:val="libPoemTiniChar0"/>
                <w:rtl/>
              </w:rPr>
              <w:br/>
              <w:t> </w:t>
            </w:r>
          </w:p>
        </w:tc>
        <w:tc>
          <w:tcPr>
            <w:tcW w:w="279" w:type="dxa"/>
          </w:tcPr>
          <w:p w:rsidR="00FE3DA0" w:rsidRDefault="00FE3DA0" w:rsidP="009C1E21">
            <w:pPr>
              <w:pStyle w:val="libPoem"/>
              <w:rPr>
                <w:rtl/>
              </w:rPr>
            </w:pPr>
          </w:p>
        </w:tc>
        <w:tc>
          <w:tcPr>
            <w:tcW w:w="3881" w:type="dxa"/>
          </w:tcPr>
          <w:p w:rsidR="00FE3DA0" w:rsidRDefault="00FE3DA0" w:rsidP="009C1E21">
            <w:pPr>
              <w:pStyle w:val="libPoem"/>
            </w:pPr>
            <w:r>
              <w:rPr>
                <w:rtl/>
                <w:lang w:bidi="fa-IR"/>
              </w:rPr>
              <w:t>فكلٌّ وإن طال المدى يتصرَّمُ</w:t>
            </w:r>
            <w:r w:rsidRPr="00725071">
              <w:rPr>
                <w:rStyle w:val="libPoemTiniChar0"/>
                <w:rtl/>
              </w:rPr>
              <w:br/>
              <w:t> </w:t>
            </w:r>
          </w:p>
        </w:tc>
      </w:tr>
      <w:tr w:rsidR="00FE3DA0" w:rsidTr="009C1E21">
        <w:trPr>
          <w:trHeight w:val="350"/>
        </w:trPr>
        <w:tc>
          <w:tcPr>
            <w:tcW w:w="3920" w:type="dxa"/>
          </w:tcPr>
          <w:p w:rsidR="00FE3DA0" w:rsidRDefault="00FE3DA0" w:rsidP="009C1E21">
            <w:pPr>
              <w:pStyle w:val="libPoem"/>
            </w:pPr>
            <w:r>
              <w:rPr>
                <w:rtl/>
                <w:lang w:bidi="fa-IR"/>
              </w:rPr>
              <w:t>ولا تتركوا يومَ السرور إلى غدٍ</w:t>
            </w:r>
            <w:r w:rsidRPr="00725071">
              <w:rPr>
                <w:rStyle w:val="libPoemTiniChar0"/>
                <w:rtl/>
              </w:rPr>
              <w:br/>
              <w:t> </w:t>
            </w:r>
          </w:p>
        </w:tc>
        <w:tc>
          <w:tcPr>
            <w:tcW w:w="279" w:type="dxa"/>
          </w:tcPr>
          <w:p w:rsidR="00FE3DA0" w:rsidRDefault="00FE3DA0" w:rsidP="009C1E21">
            <w:pPr>
              <w:pStyle w:val="libPoem"/>
              <w:rPr>
                <w:rtl/>
              </w:rPr>
            </w:pPr>
          </w:p>
        </w:tc>
        <w:tc>
          <w:tcPr>
            <w:tcW w:w="3881" w:type="dxa"/>
          </w:tcPr>
          <w:p w:rsidR="00FE3DA0" w:rsidRDefault="00FE3DA0" w:rsidP="009C1E21">
            <w:pPr>
              <w:pStyle w:val="libPoem"/>
            </w:pPr>
            <w:r>
              <w:rPr>
                <w:rtl/>
                <w:lang w:bidi="fa-IR"/>
              </w:rPr>
              <w:t>فربَّ غدٍ يأتي بما ليس يُعْلَمُ</w:t>
            </w:r>
            <w:r w:rsidRPr="0096185B">
              <w:rPr>
                <w:rStyle w:val="libFootnotenumChar"/>
                <w:rtl/>
              </w:rPr>
              <w:t>(2)</w:t>
            </w:r>
            <w:r w:rsidRPr="00725071">
              <w:rPr>
                <w:rStyle w:val="libPoemTiniChar0"/>
                <w:rtl/>
              </w:rPr>
              <w:br/>
              <w:t> </w:t>
            </w:r>
          </w:p>
        </w:tc>
      </w:tr>
    </w:tbl>
    <w:p w:rsidR="0088652D" w:rsidRDefault="0088652D" w:rsidP="00FE3DA0">
      <w:pPr>
        <w:pStyle w:val="libBold1"/>
        <w:rPr>
          <w:lang w:bidi="fa-IR"/>
        </w:rPr>
      </w:pPr>
      <w:r>
        <w:rPr>
          <w:rtl/>
          <w:lang w:bidi="fa-IR"/>
        </w:rPr>
        <w:t>جواز لعنه من أحمد بن حنبل والرد على مَن منع</w:t>
      </w:r>
    </w:p>
    <w:p w:rsidR="00DB6A20" w:rsidRDefault="0088652D" w:rsidP="0088652D">
      <w:pPr>
        <w:pStyle w:val="libNormal"/>
        <w:rPr>
          <w:rtl/>
          <w:lang w:bidi="fa-IR"/>
        </w:rPr>
      </w:pPr>
      <w:r>
        <w:rPr>
          <w:rtl/>
          <w:lang w:bidi="fa-IR"/>
        </w:rPr>
        <w:t>قال سبط ابن الجوزي : ذكر علماء السير عن الحسن البصري أنه قال : قد كان [في] معاوية هنات لو لقي أهل الأرض (الله) ببعضها لكفاهم ؛ وثوبه على هذا الأمر</w:t>
      </w:r>
      <w:r w:rsidR="009D3EAD">
        <w:rPr>
          <w:rtl/>
          <w:lang w:bidi="fa-IR"/>
        </w:rPr>
        <w:t xml:space="preserve">، </w:t>
      </w:r>
      <w:r>
        <w:rPr>
          <w:rtl/>
          <w:lang w:bidi="fa-IR"/>
        </w:rPr>
        <w:t>واقتطاعه من غير مشورة من المسلمين</w:t>
      </w:r>
      <w:r w:rsidR="009D3EAD">
        <w:rPr>
          <w:rtl/>
          <w:lang w:bidi="fa-IR"/>
        </w:rPr>
        <w:t xml:space="preserve">، </w:t>
      </w:r>
      <w:r>
        <w:rPr>
          <w:rtl/>
          <w:lang w:bidi="fa-IR"/>
        </w:rPr>
        <w:t>وادعاؤه زياداً</w:t>
      </w:r>
      <w:r w:rsidR="009D3EAD">
        <w:rPr>
          <w:rtl/>
          <w:lang w:bidi="fa-IR"/>
        </w:rPr>
        <w:t xml:space="preserve">، </w:t>
      </w:r>
      <w:r>
        <w:rPr>
          <w:rtl/>
          <w:lang w:bidi="fa-IR"/>
        </w:rPr>
        <w:t>وقتله حجر بن عدي وأصحابه</w:t>
      </w:r>
      <w:r w:rsidR="009D3EAD">
        <w:rPr>
          <w:rtl/>
          <w:lang w:bidi="fa-IR"/>
        </w:rPr>
        <w:t xml:space="preserve">، </w:t>
      </w:r>
      <w:r>
        <w:rPr>
          <w:rtl/>
          <w:lang w:bidi="fa-IR"/>
        </w:rPr>
        <w:t>وبتوليته مثل يزيد على الناس</w:t>
      </w:r>
      <w:r w:rsidR="00DB6A20">
        <w:rPr>
          <w:rtl/>
          <w:lang w:bidi="fa-IR"/>
        </w:rPr>
        <w:t>.</w:t>
      </w:r>
    </w:p>
    <w:p w:rsidR="00DB6A20" w:rsidRDefault="0088652D" w:rsidP="0088652D">
      <w:pPr>
        <w:pStyle w:val="libNormal"/>
        <w:rPr>
          <w:rtl/>
          <w:lang w:bidi="fa-IR"/>
        </w:rPr>
      </w:pPr>
      <w:r>
        <w:rPr>
          <w:rtl/>
          <w:lang w:bidi="fa-IR"/>
        </w:rPr>
        <w:t>قال : وقد كان معاوية يقول : لولا هواي في يزيد لأبصرت رشيدي</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FE3DA0">
      <w:pPr>
        <w:pStyle w:val="libFootnote0"/>
        <w:rPr>
          <w:rtl/>
          <w:lang w:bidi="fa-IR"/>
        </w:rPr>
      </w:pPr>
      <w:r w:rsidRPr="00FE3DA0">
        <w:rPr>
          <w:rtl/>
        </w:rPr>
        <w:t>(1)</w:t>
      </w:r>
      <w:r>
        <w:rPr>
          <w:rtl/>
          <w:lang w:bidi="fa-IR"/>
        </w:rPr>
        <w:t xml:space="preserve"> فيض القدير شرح الجامع الصغير </w:t>
      </w:r>
      <w:r w:rsidR="0096185B">
        <w:rPr>
          <w:rtl/>
          <w:lang w:bidi="fa-IR"/>
        </w:rPr>
        <w:t>-</w:t>
      </w:r>
      <w:r>
        <w:rPr>
          <w:rtl/>
          <w:lang w:bidi="fa-IR"/>
        </w:rPr>
        <w:t xml:space="preserve"> المناوي 1 / 265</w:t>
      </w:r>
      <w:r w:rsidR="00DB6A20">
        <w:rPr>
          <w:rtl/>
          <w:lang w:bidi="fa-IR"/>
        </w:rPr>
        <w:t>.</w:t>
      </w:r>
    </w:p>
    <w:p w:rsidR="00DB6A20" w:rsidRDefault="0088652D" w:rsidP="00FE3DA0">
      <w:pPr>
        <w:pStyle w:val="libFootnote0"/>
        <w:rPr>
          <w:rtl/>
          <w:lang w:bidi="fa-IR"/>
        </w:rPr>
      </w:pPr>
      <w:r w:rsidRPr="00FE3DA0">
        <w:rPr>
          <w:rtl/>
        </w:rPr>
        <w:t>(2)</w:t>
      </w:r>
      <w:r>
        <w:rPr>
          <w:rtl/>
          <w:lang w:bidi="fa-IR"/>
        </w:rPr>
        <w:t xml:space="preserve"> وفيات الأعيان وأنباء أبناء الزمان </w:t>
      </w:r>
      <w:r w:rsidR="0096185B">
        <w:rPr>
          <w:rtl/>
          <w:lang w:bidi="fa-IR"/>
        </w:rPr>
        <w:t>-</w:t>
      </w:r>
      <w:r>
        <w:rPr>
          <w:rtl/>
          <w:lang w:bidi="fa-IR"/>
        </w:rPr>
        <w:t xml:space="preserve"> ابن خلكان 3 / 287</w:t>
      </w:r>
      <w:r w:rsidR="00DB6A20">
        <w:rPr>
          <w:rtl/>
          <w:lang w:bidi="fa-IR"/>
        </w:rPr>
        <w:t>.</w:t>
      </w:r>
    </w:p>
    <w:p w:rsidR="00DB6A20" w:rsidRDefault="0088652D" w:rsidP="00FE3DA0">
      <w:pPr>
        <w:pStyle w:val="libFootnote0"/>
        <w:rPr>
          <w:rtl/>
          <w:lang w:bidi="fa-IR"/>
        </w:rPr>
      </w:pPr>
      <w:r w:rsidRPr="00FE3DA0">
        <w:rPr>
          <w:rtl/>
        </w:rPr>
        <w:t>(3)</w:t>
      </w:r>
      <w:r>
        <w:rPr>
          <w:rtl/>
          <w:lang w:bidi="fa-IR"/>
        </w:rPr>
        <w:t xml:space="preserve"> وروى قول معاوية هذا في تاريخ مدينة دمشق </w:t>
      </w:r>
      <w:r w:rsidR="0096185B">
        <w:rPr>
          <w:rtl/>
          <w:lang w:bidi="fa-IR"/>
        </w:rPr>
        <w:t>-</w:t>
      </w:r>
      <w:r>
        <w:rPr>
          <w:rtl/>
          <w:lang w:bidi="fa-IR"/>
        </w:rPr>
        <w:t xml:space="preserve"> ابن عساكر 95 / 61 , 214 </w:t>
      </w:r>
      <w:r w:rsidR="0096185B">
        <w:rPr>
          <w:rtl/>
          <w:lang w:bidi="fa-IR"/>
        </w:rPr>
        <w:t>-</w:t>
      </w:r>
      <w:r>
        <w:rPr>
          <w:rtl/>
          <w:lang w:bidi="fa-IR"/>
        </w:rPr>
        <w:t xml:space="preserve"> 215</w:t>
      </w:r>
      <w:r w:rsidR="009D3EAD">
        <w:rPr>
          <w:rtl/>
          <w:lang w:bidi="fa-IR"/>
        </w:rPr>
        <w:t xml:space="preserve">، </w:t>
      </w:r>
      <w:r>
        <w:rPr>
          <w:rtl/>
          <w:lang w:bidi="fa-IR"/>
        </w:rPr>
        <w:t xml:space="preserve">وسير أعلام النبلاء </w:t>
      </w:r>
      <w:r w:rsidR="0096185B">
        <w:rPr>
          <w:rtl/>
          <w:lang w:bidi="fa-IR"/>
        </w:rPr>
        <w:t>-</w:t>
      </w:r>
      <w:r>
        <w:rPr>
          <w:rtl/>
          <w:lang w:bidi="fa-IR"/>
        </w:rPr>
        <w:t xml:space="preserve"> الذهبي 3 / 156</w:t>
      </w:r>
      <w:r w:rsidR="009D3EAD">
        <w:rPr>
          <w:rtl/>
          <w:lang w:bidi="fa-IR"/>
        </w:rPr>
        <w:t xml:space="preserve">، </w:t>
      </w:r>
      <w:r>
        <w:rPr>
          <w:rtl/>
          <w:lang w:bidi="fa-IR"/>
        </w:rPr>
        <w:t xml:space="preserve">والبداية والنهاية </w:t>
      </w:r>
      <w:r w:rsidR="0096185B">
        <w:rPr>
          <w:rtl/>
          <w:lang w:bidi="fa-IR"/>
        </w:rPr>
        <w:t>-</w:t>
      </w:r>
      <w:r>
        <w:rPr>
          <w:rtl/>
          <w:lang w:bidi="fa-IR"/>
        </w:rPr>
        <w:t xml:space="preserve"> ابن كثير 8 / 126 , وغيرهم</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وذكر جدي أبو الفرج في كتاب ( الرد على المتعصب العنيد المانع من ذم يزيد )</w:t>
      </w:r>
      <w:r w:rsidRPr="0096185B">
        <w:rPr>
          <w:rStyle w:val="libFootnotenumChar"/>
          <w:rtl/>
        </w:rPr>
        <w:t>(1)</w:t>
      </w:r>
      <w:r>
        <w:rPr>
          <w:rtl/>
          <w:lang w:bidi="fa-IR"/>
        </w:rPr>
        <w:t xml:space="preserve"> , وقال : سألني سائل فقال : ما تقول في يزيد بن معاوية ؟ فقلت له : يكفيه ما به</w:t>
      </w:r>
      <w:r w:rsidR="007E6BC8">
        <w:rPr>
          <w:rtl/>
          <w:lang w:bidi="fa-IR"/>
        </w:rPr>
        <w:t>.</w:t>
      </w:r>
      <w:r>
        <w:rPr>
          <w:rtl/>
          <w:lang w:bidi="fa-IR"/>
        </w:rPr>
        <w:t xml:space="preserve"> فقال : أتجوِّز لعنه ؟ فقلت : قد أجاز العلماء الورعون لعنه</w:t>
      </w:r>
      <w:r w:rsidR="009D3EAD">
        <w:rPr>
          <w:rtl/>
          <w:lang w:bidi="fa-IR"/>
        </w:rPr>
        <w:t xml:space="preserve">، </w:t>
      </w:r>
      <w:r>
        <w:rPr>
          <w:rtl/>
          <w:lang w:bidi="fa-IR"/>
        </w:rPr>
        <w:t>منهم : أحمد بن حنبل</w:t>
      </w:r>
      <w:r w:rsidR="009D3EAD">
        <w:rPr>
          <w:rtl/>
          <w:lang w:bidi="fa-IR"/>
        </w:rPr>
        <w:t xml:space="preserve">، </w:t>
      </w:r>
      <w:r>
        <w:rPr>
          <w:rtl/>
          <w:lang w:bidi="fa-IR"/>
        </w:rPr>
        <w:t>فإنه ذكر في حقِّ يزيد ما يزيد على اللعنة</w:t>
      </w:r>
      <w:r w:rsidR="00DB6A20">
        <w:rPr>
          <w:rtl/>
          <w:lang w:bidi="fa-IR"/>
        </w:rPr>
        <w:t>.</w:t>
      </w:r>
    </w:p>
    <w:p w:rsidR="00DB6A20" w:rsidRDefault="0088652D" w:rsidP="0088652D">
      <w:pPr>
        <w:pStyle w:val="libNormal"/>
        <w:rPr>
          <w:rtl/>
          <w:lang w:bidi="fa-IR"/>
        </w:rPr>
      </w:pPr>
      <w:r>
        <w:rPr>
          <w:rtl/>
          <w:lang w:bidi="fa-IR"/>
        </w:rPr>
        <w:t>قال جدِّي : وأخبرنا أبو بكر محمّد بن عبد الباقي البزاز</w:t>
      </w:r>
      <w:r w:rsidR="009D3EAD">
        <w:rPr>
          <w:rtl/>
          <w:lang w:bidi="fa-IR"/>
        </w:rPr>
        <w:t xml:space="preserve">، </w:t>
      </w:r>
      <w:r>
        <w:rPr>
          <w:rtl/>
          <w:lang w:bidi="fa-IR"/>
        </w:rPr>
        <w:t>أنبأنا أبو إسحاق البرمكي</w:t>
      </w:r>
      <w:r w:rsidR="009D3EAD">
        <w:rPr>
          <w:rtl/>
          <w:lang w:bidi="fa-IR"/>
        </w:rPr>
        <w:t xml:space="preserve">، </w:t>
      </w:r>
      <w:r>
        <w:rPr>
          <w:rtl/>
          <w:lang w:bidi="fa-IR"/>
        </w:rPr>
        <w:t>أنبأنا أبو بكر عبد العزيز بن جعفر</w:t>
      </w:r>
      <w:r w:rsidR="009D3EAD">
        <w:rPr>
          <w:rtl/>
          <w:lang w:bidi="fa-IR"/>
        </w:rPr>
        <w:t xml:space="preserve">، </w:t>
      </w:r>
      <w:r>
        <w:rPr>
          <w:rtl/>
          <w:lang w:bidi="fa-IR"/>
        </w:rPr>
        <w:t>أنبأنا أحمد بن محمّد بن الخلال</w:t>
      </w:r>
      <w:r w:rsidR="009D3EAD">
        <w:rPr>
          <w:rtl/>
          <w:lang w:bidi="fa-IR"/>
        </w:rPr>
        <w:t xml:space="preserve">، </w:t>
      </w:r>
      <w:r>
        <w:rPr>
          <w:rtl/>
          <w:lang w:bidi="fa-IR"/>
        </w:rPr>
        <w:t>حدّثنا محمّد بن علي</w:t>
      </w:r>
      <w:r w:rsidR="009D3EAD">
        <w:rPr>
          <w:rtl/>
          <w:lang w:bidi="fa-IR"/>
        </w:rPr>
        <w:t xml:space="preserve">، </w:t>
      </w:r>
      <w:r>
        <w:rPr>
          <w:rtl/>
          <w:lang w:bidi="fa-IR"/>
        </w:rPr>
        <w:t>عن منها بن يحيى قال : سألت أحمد بن حنبل عن يزيد بن معاوية , فقال : هو الذي فعل ما فعل</w:t>
      </w:r>
      <w:r w:rsidR="007E6BC8">
        <w:rPr>
          <w:rtl/>
          <w:lang w:bidi="fa-IR"/>
        </w:rPr>
        <w:t>.</w:t>
      </w:r>
      <w:r>
        <w:rPr>
          <w:rtl/>
          <w:lang w:bidi="fa-IR"/>
        </w:rPr>
        <w:t xml:space="preserve"> قلت : ما فعل ؟ قال : نهب المدينة</w:t>
      </w:r>
      <w:r w:rsidR="007E6BC8">
        <w:rPr>
          <w:rtl/>
          <w:lang w:bidi="fa-IR"/>
        </w:rPr>
        <w:t>.</w:t>
      </w:r>
      <w:r>
        <w:rPr>
          <w:rtl/>
          <w:lang w:bidi="fa-IR"/>
        </w:rPr>
        <w:t xml:space="preserve"> قلت : فنذكر عنه الحديث ؟ قال : لا</w:t>
      </w:r>
      <w:r w:rsidR="009D3EAD">
        <w:rPr>
          <w:rtl/>
          <w:lang w:bidi="fa-IR"/>
        </w:rPr>
        <w:t xml:space="preserve">، </w:t>
      </w:r>
      <w:r>
        <w:rPr>
          <w:rtl/>
          <w:lang w:bidi="fa-IR"/>
        </w:rPr>
        <w:t>ولا كرامة</w:t>
      </w:r>
      <w:r w:rsidR="009D3EAD">
        <w:rPr>
          <w:rtl/>
          <w:lang w:bidi="fa-IR"/>
        </w:rPr>
        <w:t xml:space="preserve">، </w:t>
      </w:r>
      <w:r>
        <w:rPr>
          <w:rtl/>
          <w:lang w:bidi="fa-IR"/>
        </w:rPr>
        <w:t>لا ينبغي لأحد أن يكتب عنه الحديث</w:t>
      </w:r>
      <w:r w:rsidR="00DB6A20">
        <w:rPr>
          <w:rtl/>
          <w:lang w:bidi="fa-IR"/>
        </w:rPr>
        <w:t>.</w:t>
      </w:r>
    </w:p>
    <w:p w:rsidR="00DB6A20" w:rsidRDefault="0088652D" w:rsidP="0088652D">
      <w:pPr>
        <w:pStyle w:val="libNormal"/>
        <w:rPr>
          <w:rtl/>
          <w:lang w:bidi="fa-IR"/>
        </w:rPr>
      </w:pPr>
      <w:r>
        <w:rPr>
          <w:rtl/>
          <w:lang w:bidi="fa-IR"/>
        </w:rPr>
        <w:t>وحكى جدي أبو الفرج</w:t>
      </w:r>
      <w:r w:rsidR="009D3EAD">
        <w:rPr>
          <w:rtl/>
          <w:lang w:bidi="fa-IR"/>
        </w:rPr>
        <w:t xml:space="preserve">، </w:t>
      </w:r>
      <w:r>
        <w:rPr>
          <w:rtl/>
          <w:lang w:bidi="fa-IR"/>
        </w:rPr>
        <w:t>عن القاضي أبي يعلي بن الفراء في كتابه (المعتمد في الأصول) , بإسناده إلى صالح بن أحمد بن حنبل قال : قلت لأبي : إنّ قوماً ينسبوننا إلى توالي يزيد ! فقال : يا بني</w:t>
      </w:r>
      <w:r w:rsidR="009D3EAD">
        <w:rPr>
          <w:rtl/>
          <w:lang w:bidi="fa-IR"/>
        </w:rPr>
        <w:t xml:space="preserve">، </w:t>
      </w:r>
      <w:r>
        <w:rPr>
          <w:rtl/>
          <w:lang w:bidi="fa-IR"/>
        </w:rPr>
        <w:t>وهل يتوالى يزيد أحد يؤمن بالله ؟! فقلت : فلِمَ لا تلعنه ؟ فقال : وما رأيتني لعنت شيئاً</w:t>
      </w:r>
      <w:r w:rsidR="00DB6A20">
        <w:rPr>
          <w:rtl/>
          <w:lang w:bidi="fa-IR"/>
        </w:rPr>
        <w:t>.</w:t>
      </w:r>
    </w:p>
    <w:p w:rsidR="00DB6A20" w:rsidRDefault="0088652D" w:rsidP="0088652D">
      <w:pPr>
        <w:pStyle w:val="libNormal"/>
        <w:rPr>
          <w:lang w:bidi="fa-IR"/>
        </w:rPr>
      </w:pPr>
      <w:r>
        <w:rPr>
          <w:rtl/>
          <w:lang w:bidi="fa-IR"/>
        </w:rPr>
        <w:t xml:space="preserve">يا بني , لِمَ لا تلعن من لعنه الله في كتابه ؟ فقلت : وأين لعن الله يزيد في كتابه ؟ فقال : في قوله تعالى : </w:t>
      </w:r>
      <w:r w:rsidRPr="00441A74">
        <w:rPr>
          <w:rStyle w:val="libAlaemChar"/>
          <w:rtl/>
        </w:rPr>
        <w:t>(</w:t>
      </w:r>
      <w:r w:rsidRPr="00441A74">
        <w:rPr>
          <w:rStyle w:val="libAieChar"/>
          <w:rtl/>
        </w:rPr>
        <w:t xml:space="preserve"> فَهَلْ عَسَيْتُمْ إِن تَوَلَّيْتُمْ أَن تُفْسِدُوا فِي الأرض وَتُقَطِّعُوا أَرْحَامَكُمْ * اُولئك الَّذِينَ لَعَنَهُمُ اللَّهُ فَأَصَمَّهُمْ وَأَعْمَى أَبْصَارَهُمْ </w:t>
      </w:r>
      <w:r w:rsidRPr="00441A74">
        <w:rPr>
          <w:rStyle w:val="libAlaemChar"/>
          <w:rtl/>
        </w:rPr>
        <w:t>)</w:t>
      </w:r>
      <w:r w:rsidRPr="0096185B">
        <w:rPr>
          <w:rStyle w:val="libFootnotenumChar"/>
          <w:rtl/>
        </w:rPr>
        <w:t>(1)</w:t>
      </w:r>
      <w:r w:rsidR="007E6BC8">
        <w:rPr>
          <w:rtl/>
          <w:lang w:bidi="fa-IR"/>
        </w:rPr>
        <w:t>.</w:t>
      </w:r>
      <w:r>
        <w:rPr>
          <w:rtl/>
          <w:lang w:bidi="fa-IR"/>
        </w:rPr>
        <w:t xml:space="preserve"> فهل يكون فساد أعظم من القتل ؟</w:t>
      </w:r>
    </w:p>
    <w:p w:rsidR="00DB6A20" w:rsidRDefault="0088652D" w:rsidP="0088652D">
      <w:pPr>
        <w:pStyle w:val="libNormal"/>
        <w:rPr>
          <w:lang w:bidi="fa-IR"/>
        </w:rPr>
      </w:pPr>
      <w:r>
        <w:rPr>
          <w:rtl/>
          <w:lang w:bidi="fa-IR"/>
        </w:rPr>
        <w:t>وفي رواية : سأله صالح , فقال : يا بني , ما أقول</w:t>
      </w:r>
    </w:p>
    <w:p w:rsidR="00DB6A20" w:rsidRDefault="0096185B" w:rsidP="0096185B">
      <w:pPr>
        <w:pStyle w:val="libLine"/>
        <w:rPr>
          <w:lang w:bidi="fa-IR"/>
        </w:rPr>
      </w:pPr>
      <w:r>
        <w:rPr>
          <w:rtl/>
          <w:lang w:bidi="fa-IR"/>
        </w:rPr>
        <w:t>____________________</w:t>
      </w:r>
    </w:p>
    <w:p w:rsidR="00DB6A20" w:rsidRDefault="0088652D" w:rsidP="00BE2022">
      <w:pPr>
        <w:pStyle w:val="libFootnote0"/>
        <w:rPr>
          <w:rtl/>
          <w:lang w:bidi="fa-IR"/>
        </w:rPr>
      </w:pPr>
      <w:r w:rsidRPr="00BE2022">
        <w:rPr>
          <w:rtl/>
        </w:rPr>
        <w:t>(1)</w:t>
      </w:r>
      <w:r>
        <w:rPr>
          <w:rtl/>
          <w:lang w:bidi="fa-IR"/>
        </w:rPr>
        <w:t xml:space="preserve"> كتاب الرد على المتعصب العنيد </w:t>
      </w:r>
      <w:r w:rsidR="0096185B">
        <w:rPr>
          <w:rtl/>
          <w:lang w:bidi="fa-IR"/>
        </w:rPr>
        <w:t>-</w:t>
      </w:r>
      <w:r>
        <w:rPr>
          <w:rtl/>
          <w:lang w:bidi="fa-IR"/>
        </w:rPr>
        <w:t xml:space="preserve"> أبو الفرج ابن الجوزي / 6 </w:t>
      </w:r>
      <w:r w:rsidR="0096185B">
        <w:rPr>
          <w:rtl/>
          <w:lang w:bidi="fa-IR"/>
        </w:rPr>
        <w:t>-</w:t>
      </w:r>
      <w:r>
        <w:rPr>
          <w:rtl/>
          <w:lang w:bidi="fa-IR"/>
        </w:rPr>
        <w:t xml:space="preserve"> 19 , تحقيق الشيخ محمّد كاظم المحمودي (</w:t>
      </w:r>
      <w:r w:rsidR="0014405C" w:rsidRPr="00BE2022">
        <w:rPr>
          <w:rStyle w:val="libFootnoteAlaemChar"/>
          <w:rtl/>
        </w:rPr>
        <w:t>رحمه‌الله</w:t>
      </w:r>
      <w:r>
        <w:rPr>
          <w:rtl/>
          <w:lang w:bidi="fa-IR"/>
        </w:rPr>
        <w:t>)</w:t>
      </w:r>
      <w:r w:rsidR="00DB6A20">
        <w:rPr>
          <w:rtl/>
          <w:lang w:bidi="fa-IR"/>
        </w:rPr>
        <w:t>.</w:t>
      </w:r>
    </w:p>
    <w:p w:rsidR="00DB6A20" w:rsidRDefault="0088652D" w:rsidP="00BE2022">
      <w:pPr>
        <w:pStyle w:val="libFootnote0"/>
        <w:rPr>
          <w:rtl/>
          <w:lang w:bidi="fa-IR"/>
        </w:rPr>
      </w:pPr>
      <w:r w:rsidRPr="00BE2022">
        <w:rPr>
          <w:rtl/>
        </w:rPr>
        <w:t>(2)</w:t>
      </w:r>
      <w:r>
        <w:rPr>
          <w:rtl/>
          <w:lang w:bidi="fa-IR"/>
        </w:rPr>
        <w:t xml:space="preserve"> سورة محمّد / 22 </w:t>
      </w:r>
      <w:r w:rsidR="0096185B">
        <w:rPr>
          <w:rtl/>
          <w:lang w:bidi="fa-IR"/>
        </w:rPr>
        <w:t>-</w:t>
      </w:r>
      <w:r>
        <w:rPr>
          <w:rtl/>
          <w:lang w:bidi="fa-IR"/>
        </w:rPr>
        <w:t xml:space="preserve"> 23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90EC1">
      <w:pPr>
        <w:pStyle w:val="libNormal0"/>
        <w:rPr>
          <w:lang w:bidi="fa-IR"/>
        </w:rPr>
      </w:pPr>
      <w:r>
        <w:rPr>
          <w:rtl/>
          <w:lang w:bidi="fa-IR"/>
        </w:rPr>
        <w:lastRenderedPageBreak/>
        <w:t>في رجل لعنه الله في كتابه وذكره ؟!</w:t>
      </w:r>
    </w:p>
    <w:p w:rsidR="00DB6A20" w:rsidRDefault="0088652D" w:rsidP="0088652D">
      <w:pPr>
        <w:pStyle w:val="libNormal"/>
        <w:rPr>
          <w:rtl/>
          <w:lang w:bidi="fa-IR"/>
        </w:rPr>
      </w:pPr>
      <w:r>
        <w:rPr>
          <w:rtl/>
          <w:lang w:bidi="fa-IR"/>
        </w:rPr>
        <w:t>وقال جدي : وصنف القاضي أبو يعلى كتاباً ذكر فيه بيان مَن يستحق اللعن</w:t>
      </w:r>
      <w:r w:rsidR="009D3EAD">
        <w:rPr>
          <w:rtl/>
          <w:lang w:bidi="fa-IR"/>
        </w:rPr>
        <w:t xml:space="preserve">، </w:t>
      </w:r>
      <w:r>
        <w:rPr>
          <w:rtl/>
          <w:lang w:bidi="fa-IR"/>
        </w:rPr>
        <w:t>وذكر منهم يزيد , وقال في الكتاب المذكور : الممتنع من جواز لعن يزيد ؛ إمّا أن يكون غير عالم بذلك</w:t>
      </w:r>
      <w:r w:rsidR="009D3EAD">
        <w:rPr>
          <w:rtl/>
          <w:lang w:bidi="fa-IR"/>
        </w:rPr>
        <w:t xml:space="preserve">، </w:t>
      </w:r>
      <w:r>
        <w:rPr>
          <w:rtl/>
          <w:lang w:bidi="fa-IR"/>
        </w:rPr>
        <w:t>أو منافقاً يريد أن يوهم بذلك</w:t>
      </w:r>
      <w:r w:rsidR="009D3EAD">
        <w:rPr>
          <w:rtl/>
          <w:lang w:bidi="fa-IR"/>
        </w:rPr>
        <w:t xml:space="preserve">، </w:t>
      </w:r>
      <w:r>
        <w:rPr>
          <w:rtl/>
          <w:lang w:bidi="fa-IR"/>
        </w:rPr>
        <w:t>وربما استفز (استغر) الجهال بقوله (</w:t>
      </w:r>
      <w:r w:rsidR="00690EC1" w:rsidRPr="00690EC1">
        <w:rPr>
          <w:rStyle w:val="libAlaemChar"/>
          <w:rtl/>
        </w:rPr>
        <w:t>صلى‌الله‌عليه‌وآله</w:t>
      </w:r>
      <w:r>
        <w:rPr>
          <w:rtl/>
          <w:lang w:bidi="fa-IR"/>
        </w:rPr>
        <w:t>) : (( المؤمن لا يكون لعاناً ))</w:t>
      </w:r>
      <w:r w:rsidR="00DB6A20">
        <w:rPr>
          <w:rtl/>
          <w:lang w:bidi="fa-IR"/>
        </w:rPr>
        <w:t>.</w:t>
      </w:r>
    </w:p>
    <w:p w:rsidR="00DB6A20" w:rsidRDefault="0088652D" w:rsidP="0088652D">
      <w:pPr>
        <w:pStyle w:val="libNormal"/>
        <w:rPr>
          <w:lang w:bidi="fa-IR"/>
        </w:rPr>
      </w:pPr>
      <w:r>
        <w:rPr>
          <w:rtl/>
          <w:lang w:bidi="fa-IR"/>
        </w:rPr>
        <w:t xml:space="preserve">قال القاضي : وهذا محمول على من لا يستحق اللعن , فإن قيل : فقوله تعالى : </w:t>
      </w:r>
      <w:r w:rsidRPr="003C158C">
        <w:rPr>
          <w:rStyle w:val="libAlaemChar"/>
          <w:rtl/>
        </w:rPr>
        <w:t>(</w:t>
      </w:r>
      <w:r w:rsidRPr="003C158C">
        <w:rPr>
          <w:rStyle w:val="libAieChar"/>
          <w:rtl/>
        </w:rPr>
        <w:t xml:space="preserve"> فَهَلْ عَسَيْتُمْ إِن تَوَلَّيْتُمْ أَن تُفْسِدُوا فِي الأَرْضِ </w:t>
      </w:r>
      <w:r w:rsidRPr="003C158C">
        <w:rPr>
          <w:rStyle w:val="libAlaemChar"/>
          <w:rtl/>
        </w:rPr>
        <w:t>)</w:t>
      </w:r>
      <w:r w:rsidRPr="0096185B">
        <w:rPr>
          <w:rStyle w:val="libFootnotenumChar"/>
          <w:rtl/>
        </w:rPr>
        <w:t>(1)</w:t>
      </w:r>
      <w:r>
        <w:rPr>
          <w:rtl/>
          <w:lang w:bidi="fa-IR"/>
        </w:rPr>
        <w:t xml:space="preserve"> , نزلت في منافقي اليهود</w:t>
      </w:r>
      <w:r w:rsidR="009D3EAD">
        <w:rPr>
          <w:rtl/>
          <w:lang w:bidi="fa-IR"/>
        </w:rPr>
        <w:t xml:space="preserve">، </w:t>
      </w:r>
      <w:r>
        <w:rPr>
          <w:rtl/>
          <w:lang w:bidi="fa-IR"/>
        </w:rPr>
        <w:t>فقد أجاب جدِّي عن هذا في الرد على المتعصب وقال : الجواب أنّ الذي نقل هذا مقاتل بن سليمان ذكره في تفسيره</w:t>
      </w:r>
      <w:r w:rsidR="009D3EAD">
        <w:rPr>
          <w:rtl/>
          <w:lang w:bidi="fa-IR"/>
        </w:rPr>
        <w:t xml:space="preserve">، </w:t>
      </w:r>
      <w:r>
        <w:rPr>
          <w:rtl/>
          <w:lang w:bidi="fa-IR"/>
        </w:rPr>
        <w:t>وقد أجمع عامة المحدثين على كذبه كالبخاري ووكيع , والساجي والسدي , والرازي والنسائي وغيرهم</w:t>
      </w:r>
      <w:r w:rsidR="009D3EAD">
        <w:rPr>
          <w:rtl/>
          <w:lang w:bidi="fa-IR"/>
        </w:rPr>
        <w:t xml:space="preserve">، </w:t>
      </w:r>
      <w:r>
        <w:rPr>
          <w:rtl/>
          <w:lang w:bidi="fa-IR"/>
        </w:rPr>
        <w:t>وقال : فسرها أحمد بأنها في المسلمين</w:t>
      </w:r>
      <w:r w:rsidR="009D3EAD">
        <w:rPr>
          <w:rtl/>
          <w:lang w:bidi="fa-IR"/>
        </w:rPr>
        <w:t xml:space="preserve">، </w:t>
      </w:r>
      <w:r>
        <w:rPr>
          <w:rtl/>
          <w:lang w:bidi="fa-IR"/>
        </w:rPr>
        <w:t>فكيف يقبل قول أحمد أنها نزلت في المنافقين ؟</w:t>
      </w:r>
    </w:p>
    <w:p w:rsidR="00DB6A20" w:rsidRDefault="0088652D" w:rsidP="0088652D">
      <w:pPr>
        <w:pStyle w:val="libNormal"/>
        <w:rPr>
          <w:rtl/>
          <w:lang w:bidi="fa-IR"/>
        </w:rPr>
      </w:pPr>
      <w:r>
        <w:rPr>
          <w:rtl/>
          <w:lang w:bidi="fa-IR"/>
        </w:rPr>
        <w:t>فإن قيل : فقد قال النبي (</w:t>
      </w:r>
      <w:r w:rsidR="0096185B" w:rsidRPr="0096185B">
        <w:rPr>
          <w:rStyle w:val="libAlaemChar"/>
          <w:rtl/>
        </w:rPr>
        <w:t>صلى‌الله‌عليه‌وآله</w:t>
      </w:r>
      <w:r>
        <w:rPr>
          <w:rtl/>
          <w:lang w:bidi="fa-IR"/>
        </w:rPr>
        <w:t>) : (( أوَّل جيش يغزو القسطنطينية مغفور له ))</w:t>
      </w:r>
      <w:r w:rsidR="009D3EAD">
        <w:rPr>
          <w:rtl/>
          <w:lang w:bidi="fa-IR"/>
        </w:rPr>
        <w:t xml:space="preserve">، </w:t>
      </w:r>
      <w:r>
        <w:rPr>
          <w:rtl/>
          <w:lang w:bidi="fa-IR"/>
        </w:rPr>
        <w:t>ويزيد أوَّل من غزاها</w:t>
      </w:r>
      <w:r w:rsidR="007E6BC8">
        <w:rPr>
          <w:rtl/>
          <w:lang w:bidi="fa-IR"/>
        </w:rPr>
        <w:t>.</w:t>
      </w:r>
      <w:r>
        <w:rPr>
          <w:rtl/>
          <w:lang w:bidi="fa-IR"/>
        </w:rPr>
        <w:t xml:space="preserve"> قلنا فقد قال النبي (</w:t>
      </w:r>
      <w:r w:rsidR="0096185B" w:rsidRPr="0096185B">
        <w:rPr>
          <w:rStyle w:val="libAlaemChar"/>
          <w:rtl/>
        </w:rPr>
        <w:t>صلى‌الله‌عليه‌وآله</w:t>
      </w:r>
      <w:r>
        <w:rPr>
          <w:rtl/>
          <w:lang w:bidi="fa-IR"/>
        </w:rPr>
        <w:t>) : (( لعن الله من أخاف مدينتي )) , والآخر ينسخ الأول</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3C158C">
      <w:pPr>
        <w:pStyle w:val="libFootnote0"/>
        <w:rPr>
          <w:rtl/>
          <w:lang w:bidi="fa-IR"/>
        </w:rPr>
      </w:pPr>
      <w:r w:rsidRPr="003C158C">
        <w:rPr>
          <w:rtl/>
        </w:rPr>
        <w:t>(1)</w:t>
      </w:r>
      <w:r>
        <w:rPr>
          <w:rtl/>
          <w:lang w:bidi="fa-IR"/>
        </w:rPr>
        <w:t xml:space="preserve"> سورة محمّد / 22</w:t>
      </w:r>
      <w:r w:rsidR="00DB6A20">
        <w:rPr>
          <w:rtl/>
          <w:lang w:bidi="fa-IR"/>
        </w:rPr>
        <w:t>.</w:t>
      </w:r>
    </w:p>
    <w:p w:rsidR="00DB6A20" w:rsidRDefault="0088652D" w:rsidP="003C158C">
      <w:pPr>
        <w:pStyle w:val="libFootnote0"/>
        <w:rPr>
          <w:rtl/>
          <w:lang w:bidi="fa-IR"/>
        </w:rPr>
      </w:pPr>
      <w:r w:rsidRPr="003C158C">
        <w:rPr>
          <w:rtl/>
        </w:rPr>
        <w:t>(2)</w:t>
      </w:r>
      <w:r>
        <w:rPr>
          <w:rtl/>
          <w:lang w:bidi="fa-IR"/>
        </w:rPr>
        <w:t xml:space="preserve"> تذكرة الخواص </w:t>
      </w:r>
      <w:r w:rsidR="0096185B">
        <w:rPr>
          <w:rtl/>
          <w:lang w:bidi="fa-IR"/>
        </w:rPr>
        <w:t>-</w:t>
      </w:r>
      <w:r>
        <w:rPr>
          <w:rtl/>
          <w:lang w:bidi="fa-IR"/>
        </w:rPr>
        <w:t xml:space="preserve"> سبط ابن الجوزي / 257 </w:t>
      </w:r>
      <w:r w:rsidR="0096185B">
        <w:rPr>
          <w:rtl/>
          <w:lang w:bidi="fa-IR"/>
        </w:rPr>
        <w:t>-</w:t>
      </w:r>
      <w:r>
        <w:rPr>
          <w:rtl/>
          <w:lang w:bidi="fa-IR"/>
        </w:rPr>
        <w:t xml:space="preserve"> 258 , طبعة منشورات الشريف الرضي</w:t>
      </w:r>
      <w:r w:rsidR="007E6BC8">
        <w:rPr>
          <w:rtl/>
          <w:lang w:bidi="fa-IR"/>
        </w:rPr>
        <w:t>.</w:t>
      </w:r>
      <w:r>
        <w:rPr>
          <w:rtl/>
          <w:lang w:bidi="fa-IR"/>
        </w:rPr>
        <w:t xml:space="preserve"> وقد نقل ما جرى بين أحمد بن حنبل وابنه غير سبط ابن الجوزي مثل الشبرواي , ومحمد رضا </w:t>
      </w:r>
      <w:r w:rsidR="0096185B">
        <w:rPr>
          <w:rtl/>
          <w:lang w:bidi="fa-IR"/>
        </w:rPr>
        <w:t>-</w:t>
      </w:r>
      <w:r>
        <w:rPr>
          <w:rtl/>
          <w:lang w:bidi="fa-IR"/>
        </w:rPr>
        <w:t xml:space="preserve"> أمين مكتبة جامعة فؤاد الأوَّل سابقاً </w:t>
      </w:r>
      <w:r w:rsidR="0096185B">
        <w:rPr>
          <w:rtl/>
          <w:lang w:bidi="fa-IR"/>
        </w:rPr>
        <w:t>-</w:t>
      </w:r>
      <w:r>
        <w:rPr>
          <w:rtl/>
          <w:lang w:bidi="fa-IR"/>
        </w:rPr>
        <w:t xml:space="preserve"> في كتابه : ( الحسن والحسين سبطا رسول الله صلّى الله عليه وسلم) / 143 , ط دار الكتب العلمية </w:t>
      </w:r>
      <w:r w:rsidR="0096185B">
        <w:rPr>
          <w:rtl/>
          <w:lang w:bidi="fa-IR"/>
        </w:rPr>
        <w:t>-</w:t>
      </w:r>
      <w:r>
        <w:rPr>
          <w:rtl/>
          <w:lang w:bidi="fa-IR"/>
        </w:rPr>
        <w:t xml:space="preserve"> بيروت , نقلا عن إحقاق الحق 33 / 666 , قال : وقال الإمام ابن حنبل بكفر يزيد</w:t>
      </w:r>
      <w:r w:rsidR="007E6BC8">
        <w:rPr>
          <w:rtl/>
          <w:lang w:bidi="fa-IR"/>
        </w:rPr>
        <w:t>.</w:t>
      </w:r>
      <w:r>
        <w:rPr>
          <w:rtl/>
          <w:lang w:bidi="fa-IR"/>
        </w:rPr>
        <w:t xml:space="preserve"> ونقل صالح بن أحمد بن حنبل</w:t>
      </w:r>
      <w:r w:rsidRPr="003C158C">
        <w:rPr>
          <w:rtl/>
        </w:rPr>
        <w:t xml:space="preserve"> (</w:t>
      </w:r>
      <w:r w:rsidR="0026603F" w:rsidRPr="003C158C">
        <w:rPr>
          <w:rtl/>
        </w:rPr>
        <w:t>رضي</w:t>
      </w:r>
      <w:r w:rsidR="003C158C">
        <w:rPr>
          <w:rFonts w:hint="cs"/>
          <w:rtl/>
        </w:rPr>
        <w:t xml:space="preserve"> </w:t>
      </w:r>
      <w:r w:rsidR="0026603F" w:rsidRPr="003C158C">
        <w:rPr>
          <w:rtl/>
        </w:rPr>
        <w:t>‌الله‌</w:t>
      </w:r>
      <w:r w:rsidR="003C158C">
        <w:rPr>
          <w:rFonts w:hint="cs"/>
          <w:rtl/>
        </w:rPr>
        <w:t xml:space="preserve"> </w:t>
      </w:r>
      <w:r w:rsidR="0026603F" w:rsidRPr="003C158C">
        <w:rPr>
          <w:rtl/>
        </w:rPr>
        <w:t>عنه</w:t>
      </w:r>
      <w:r w:rsidRPr="003C158C">
        <w:rPr>
          <w:rtl/>
        </w:rPr>
        <w:t>ما)</w:t>
      </w:r>
      <w:r w:rsidR="009D3EAD">
        <w:rPr>
          <w:rtl/>
          <w:lang w:bidi="fa-IR"/>
        </w:rPr>
        <w:t xml:space="preserve">، </w:t>
      </w:r>
      <w:r>
        <w:rPr>
          <w:rtl/>
          <w:lang w:bidi="fa-IR"/>
        </w:rPr>
        <w:t>قال : قلت لأبي : يا أبتي , أتلعن يزيد ؟ فقال : يا بني , كيف لا نلعن من لعنه الله تعالى في ثلاث آيات من كتابه العزيز ؛ في الرعد والقتال والأحزاب</w:t>
      </w:r>
      <w:r w:rsidR="00DB6A20">
        <w:rPr>
          <w:rtl/>
          <w:lang w:bidi="fa-IR"/>
        </w:rPr>
        <w:t>.</w:t>
      </w:r>
    </w:p>
    <w:p w:rsidR="00DB6A20" w:rsidRDefault="0088652D" w:rsidP="003C158C">
      <w:pPr>
        <w:pStyle w:val="libFootnote0"/>
        <w:rPr>
          <w:lang w:bidi="fa-IR"/>
        </w:rPr>
      </w:pPr>
      <w:r>
        <w:rPr>
          <w:rtl/>
          <w:lang w:bidi="fa-IR"/>
        </w:rPr>
        <w:t xml:space="preserve">قال تعالى : </w:t>
      </w:r>
      <w:r w:rsidRPr="003C158C">
        <w:rPr>
          <w:rStyle w:val="libFootnoteAlaemChar"/>
          <w:rtl/>
        </w:rPr>
        <w:t>(</w:t>
      </w:r>
      <w:r w:rsidRPr="003C158C">
        <w:rPr>
          <w:rStyle w:val="libFootnoteAieChar"/>
          <w:rtl/>
        </w:rPr>
        <w:t xml:space="preserve"> وَالَّذِينَ يَنقُضُونَ عَهْدَ اللّهِ مِن بَعْدِ مِيثَاقِهِ</w:t>
      </w:r>
    </w:p>
    <w:p w:rsidR="0088652D" w:rsidRDefault="00DB6A20" w:rsidP="0088652D">
      <w:pPr>
        <w:pStyle w:val="libNormal"/>
        <w:rPr>
          <w:lang w:bidi="fa-IR"/>
        </w:rPr>
      </w:pPr>
      <w:r>
        <w:rPr>
          <w:rtl/>
          <w:lang w:bidi="fa-IR"/>
        </w:rPr>
        <w:br w:type="page"/>
      </w:r>
    </w:p>
    <w:p w:rsidR="0088652D" w:rsidRDefault="0088652D" w:rsidP="00850052">
      <w:pPr>
        <w:pStyle w:val="libBold1"/>
        <w:rPr>
          <w:lang w:bidi="fa-IR"/>
        </w:rPr>
      </w:pPr>
      <w:r>
        <w:rPr>
          <w:rtl/>
          <w:lang w:bidi="fa-IR"/>
        </w:rPr>
        <w:lastRenderedPageBreak/>
        <w:t>لعن ابن الزّبير</w:t>
      </w:r>
    </w:p>
    <w:p w:rsidR="00DB6A20" w:rsidRDefault="0088652D" w:rsidP="0088652D">
      <w:pPr>
        <w:pStyle w:val="libNormal"/>
        <w:rPr>
          <w:rtl/>
          <w:lang w:bidi="fa-IR"/>
        </w:rPr>
      </w:pPr>
      <w:r>
        <w:rPr>
          <w:rtl/>
          <w:lang w:bidi="fa-IR"/>
        </w:rPr>
        <w:t>قال مطهر بن طاهر المقدسي المتوفى 507 ه</w:t>
      </w:r>
      <w:r w:rsidR="0096185B">
        <w:rPr>
          <w:rtl/>
          <w:lang w:bidi="fa-IR"/>
        </w:rPr>
        <w:t>-</w:t>
      </w:r>
      <w:r>
        <w:rPr>
          <w:rtl/>
          <w:lang w:bidi="fa-IR"/>
        </w:rPr>
        <w:t xml:space="preserve"> :</w:t>
      </w:r>
      <w:r w:rsidR="007E6BC8">
        <w:rPr>
          <w:rtl/>
          <w:lang w:bidi="fa-IR"/>
        </w:rPr>
        <w:t>...</w:t>
      </w:r>
      <w:r>
        <w:rPr>
          <w:rtl/>
          <w:lang w:bidi="fa-IR"/>
        </w:rPr>
        <w:t xml:space="preserve"> وأمّا عبد الله بن الزّبير فامتنع بمكة</w:t>
      </w:r>
      <w:r w:rsidR="009D3EAD">
        <w:rPr>
          <w:rtl/>
          <w:lang w:bidi="fa-IR"/>
        </w:rPr>
        <w:t xml:space="preserve">، </w:t>
      </w:r>
      <w:r>
        <w:rPr>
          <w:rtl/>
          <w:lang w:bidi="fa-IR"/>
        </w:rPr>
        <w:t>ولاذ بالكعبة</w:t>
      </w:r>
      <w:r w:rsidR="009D3EAD">
        <w:rPr>
          <w:rtl/>
          <w:lang w:bidi="fa-IR"/>
        </w:rPr>
        <w:t xml:space="preserve">، </w:t>
      </w:r>
      <w:r>
        <w:rPr>
          <w:rtl/>
          <w:lang w:bidi="fa-IR"/>
        </w:rPr>
        <w:t>ودعا الناس إلى الشورى</w:t>
      </w:r>
      <w:r w:rsidR="009D3EAD">
        <w:rPr>
          <w:rtl/>
          <w:lang w:bidi="fa-IR"/>
        </w:rPr>
        <w:t xml:space="preserve">، </w:t>
      </w:r>
      <w:r>
        <w:rPr>
          <w:rtl/>
          <w:lang w:bidi="fa-IR"/>
        </w:rPr>
        <w:t>وجعل يلعن يزيد</w:t>
      </w:r>
      <w:r w:rsidR="009D3EAD">
        <w:rPr>
          <w:rtl/>
          <w:lang w:bidi="fa-IR"/>
        </w:rPr>
        <w:t xml:space="preserve">، </w:t>
      </w:r>
      <w:r>
        <w:rPr>
          <w:rtl/>
          <w:lang w:bidi="fa-IR"/>
        </w:rPr>
        <w:t>وسمّاه الفاسق المتكبر</w:t>
      </w:r>
      <w:r w:rsidR="009D3EAD">
        <w:rPr>
          <w:rtl/>
          <w:lang w:bidi="fa-IR"/>
        </w:rPr>
        <w:t xml:space="preserve">، </w:t>
      </w:r>
      <w:r>
        <w:rPr>
          <w:rtl/>
          <w:lang w:bidi="fa-IR"/>
        </w:rPr>
        <w:t>وقال : لا يرضى الله بعهد معاوية إلى يزيد</w:t>
      </w:r>
      <w:r w:rsidRPr="0096185B">
        <w:rPr>
          <w:rStyle w:val="libFootnotenumChar"/>
          <w:rtl/>
        </w:rPr>
        <w:t>(1)</w:t>
      </w:r>
      <w:r w:rsidR="00DB6A20">
        <w:rPr>
          <w:rtl/>
          <w:lang w:bidi="fa-IR"/>
        </w:rPr>
        <w:t>.</w:t>
      </w:r>
    </w:p>
    <w:p w:rsidR="00DB6A20" w:rsidRDefault="0088652D" w:rsidP="00850052">
      <w:pPr>
        <w:pStyle w:val="libBold1"/>
        <w:rPr>
          <w:rtl/>
          <w:lang w:bidi="fa-IR"/>
        </w:rPr>
      </w:pPr>
      <w:r>
        <w:rPr>
          <w:rtl/>
          <w:lang w:bidi="fa-IR"/>
        </w:rPr>
        <w:t>قول ابن الزّبير : يزيد الفاجر ابن الفاجر , ولعن</w:t>
      </w:r>
      <w:r w:rsidR="007E6BC8">
        <w:rPr>
          <w:rtl/>
          <w:lang w:bidi="fa-IR"/>
        </w:rPr>
        <w:t>..</w:t>
      </w:r>
      <w:r w:rsidR="00DB6A20">
        <w:rPr>
          <w:rtl/>
          <w:lang w:bidi="fa-IR"/>
        </w:rPr>
        <w:t>.</w:t>
      </w:r>
    </w:p>
    <w:p w:rsidR="00DB6A20" w:rsidRDefault="0088652D" w:rsidP="0088652D">
      <w:pPr>
        <w:pStyle w:val="libNormal"/>
        <w:rPr>
          <w:rtl/>
          <w:lang w:bidi="fa-IR"/>
        </w:rPr>
      </w:pPr>
      <w:r>
        <w:rPr>
          <w:rtl/>
          <w:lang w:bidi="fa-IR"/>
        </w:rPr>
        <w:t xml:space="preserve">قال سبط ابن الجوزي : وقال عامر الشعبي : </w:t>
      </w:r>
      <w:r w:rsidR="003B6559">
        <w:rPr>
          <w:rtl/>
          <w:lang w:bidi="fa-IR"/>
        </w:rPr>
        <w:t>لمـّا</w:t>
      </w:r>
      <w:r>
        <w:rPr>
          <w:rtl/>
          <w:lang w:bidi="fa-IR"/>
        </w:rPr>
        <w:t xml:space="preserve"> بلغ عبد الله بن الزّبير قتل الحسين (</w:t>
      </w:r>
      <w:r w:rsidR="0096185B" w:rsidRPr="0096185B">
        <w:rPr>
          <w:rStyle w:val="libAlaemChar"/>
          <w:rtl/>
        </w:rPr>
        <w:t>عليه‌السلام</w:t>
      </w:r>
      <w:r>
        <w:rPr>
          <w:rtl/>
          <w:lang w:bidi="fa-IR"/>
        </w:rPr>
        <w:t>) خطب بمكة وقال : ألا إنّ أهل العراق قوم غدر وفجر</w:t>
      </w:r>
      <w:r w:rsidR="009D3EAD">
        <w:rPr>
          <w:rtl/>
          <w:lang w:bidi="fa-IR"/>
        </w:rPr>
        <w:t xml:space="preserve">، </w:t>
      </w:r>
      <w:r>
        <w:rPr>
          <w:rtl/>
          <w:lang w:bidi="fa-IR"/>
        </w:rPr>
        <w:t>ألا وإنّ أهل الكوفة شرارهم ؛ إنهم دعوا الحسين (</w:t>
      </w:r>
      <w:r w:rsidR="0096185B" w:rsidRPr="0096185B">
        <w:rPr>
          <w:rStyle w:val="libAlaemChar"/>
          <w:rtl/>
        </w:rPr>
        <w:t>عليه‌السلام</w:t>
      </w:r>
      <w:r>
        <w:rPr>
          <w:rtl/>
          <w:lang w:bidi="fa-IR"/>
        </w:rPr>
        <w:t>) ليولُّوه عليهم ليقيم اُمورهم</w:t>
      </w:r>
      <w:r w:rsidR="009D3EAD">
        <w:rPr>
          <w:rtl/>
          <w:lang w:bidi="fa-IR"/>
        </w:rPr>
        <w:t xml:space="preserve">، </w:t>
      </w:r>
      <w:r>
        <w:rPr>
          <w:rtl/>
          <w:lang w:bidi="fa-IR"/>
        </w:rPr>
        <w:t>وينصرهم على عدوِّهم</w:t>
      </w:r>
      <w:r w:rsidR="009D3EAD">
        <w:rPr>
          <w:rtl/>
          <w:lang w:bidi="fa-IR"/>
        </w:rPr>
        <w:t xml:space="preserve">، </w:t>
      </w:r>
      <w:r>
        <w:rPr>
          <w:rtl/>
          <w:lang w:bidi="fa-IR"/>
        </w:rPr>
        <w:t>ويعيد معالم الإسلام</w:t>
      </w:r>
      <w:r w:rsidR="009D3EAD">
        <w:rPr>
          <w:rtl/>
          <w:lang w:bidi="fa-IR"/>
        </w:rPr>
        <w:t xml:space="preserve">، </w:t>
      </w:r>
      <w:r>
        <w:rPr>
          <w:rtl/>
          <w:lang w:bidi="fa-IR"/>
        </w:rPr>
        <w:t>ف</w:t>
      </w:r>
      <w:r w:rsidR="003B6559">
        <w:rPr>
          <w:rtl/>
          <w:lang w:bidi="fa-IR"/>
        </w:rPr>
        <w:t>لمـّا</w:t>
      </w:r>
      <w:r>
        <w:rPr>
          <w:rtl/>
          <w:lang w:bidi="fa-IR"/>
        </w:rPr>
        <w:t xml:space="preserve"> قدم عليهم ثاروا عليه ليقتلوه</w:t>
      </w:r>
      <w:r w:rsidR="009D3EAD">
        <w:rPr>
          <w:rtl/>
          <w:lang w:bidi="fa-IR"/>
        </w:rPr>
        <w:t xml:space="preserve">، </w:t>
      </w:r>
      <w:r>
        <w:rPr>
          <w:rtl/>
          <w:lang w:bidi="fa-IR"/>
        </w:rPr>
        <w:t>وقالوا له : إن لم تضع يدك في يد الفاجر الملعون ابن زياد الملعون فيرى فيك رأيه</w:t>
      </w:r>
      <w:r w:rsidR="007E6BC8">
        <w:rPr>
          <w:rtl/>
          <w:lang w:bidi="fa-IR"/>
        </w:rPr>
        <w:t>.</w:t>
      </w:r>
      <w:r>
        <w:rPr>
          <w:rtl/>
          <w:lang w:bidi="fa-IR"/>
        </w:rPr>
        <w:t xml:space="preserve"> فاختار الوفاة الكريمة على الحياة الذميمة</w:t>
      </w:r>
      <w:r w:rsidR="009D3EAD">
        <w:rPr>
          <w:rtl/>
          <w:lang w:bidi="fa-IR"/>
        </w:rPr>
        <w:t xml:space="preserve">، </w:t>
      </w:r>
      <w:r>
        <w:rPr>
          <w:rtl/>
          <w:lang w:bidi="fa-IR"/>
        </w:rPr>
        <w:t>فرحم الله حسيناً</w:t>
      </w:r>
      <w:r w:rsidR="009D3EAD">
        <w:rPr>
          <w:rtl/>
          <w:lang w:bidi="fa-IR"/>
        </w:rPr>
        <w:t xml:space="preserve">، </w:t>
      </w:r>
      <w:r>
        <w:rPr>
          <w:rtl/>
          <w:lang w:bidi="fa-IR"/>
        </w:rPr>
        <w:t>وأخزى قاتله</w:t>
      </w:r>
      <w:r w:rsidR="009D3EAD">
        <w:rPr>
          <w:rtl/>
          <w:lang w:bidi="fa-IR"/>
        </w:rPr>
        <w:t xml:space="preserve">، </w:t>
      </w:r>
      <w:r>
        <w:rPr>
          <w:rtl/>
          <w:lang w:bidi="fa-IR"/>
        </w:rPr>
        <w:t>ولعن من أمره بذلك ورضي به</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850052">
      <w:pPr>
        <w:pStyle w:val="libFootnote0"/>
        <w:rPr>
          <w:lang w:bidi="fa-IR"/>
        </w:rPr>
      </w:pPr>
      <w:r w:rsidRPr="00850052">
        <w:rPr>
          <w:rStyle w:val="libFootnoteAieChar"/>
          <w:rtl/>
        </w:rPr>
        <w:t xml:space="preserve">وَيَقْطَعُونَ مَآ أَمَرَ اللّهُ بِهِ أَن يُوصَلَ وَيُفْسِدُونَ فِي الأَرْضِ اُولئك لَهُمُ اللَّعْنَةُ وَلَهُمْ سُوءُ الدَّار </w:t>
      </w:r>
      <w:r w:rsidRPr="00850052">
        <w:rPr>
          <w:rStyle w:val="libFootnoteAlaemChar"/>
          <w:rtl/>
        </w:rPr>
        <w:t>)</w:t>
      </w:r>
      <w:r>
        <w:rPr>
          <w:rtl/>
          <w:lang w:bidi="fa-IR"/>
        </w:rPr>
        <w:t>(سورة الرعد / 25)</w:t>
      </w:r>
      <w:r w:rsidR="009D3EAD">
        <w:rPr>
          <w:rtl/>
          <w:lang w:bidi="fa-IR"/>
        </w:rPr>
        <w:t xml:space="preserve">، </w:t>
      </w:r>
      <w:r>
        <w:rPr>
          <w:rtl/>
          <w:lang w:bidi="fa-IR"/>
        </w:rPr>
        <w:t>وأي قطيعة أفظع من قطيعته (</w:t>
      </w:r>
      <w:r w:rsidR="0096185B" w:rsidRPr="00850052">
        <w:rPr>
          <w:rStyle w:val="libFootnoteAlaemChar"/>
          <w:rtl/>
        </w:rPr>
        <w:t>صلى‌الله‌عليه‌وآله</w:t>
      </w:r>
      <w:r>
        <w:rPr>
          <w:rtl/>
          <w:lang w:bidi="fa-IR"/>
        </w:rPr>
        <w:t xml:space="preserve">) في ابن بنته الزهراء ؟! وقال تعالى : </w:t>
      </w:r>
      <w:r w:rsidRPr="00BD5313">
        <w:rPr>
          <w:rStyle w:val="libFootnoteAlaemChar"/>
          <w:rtl/>
        </w:rPr>
        <w:t>(</w:t>
      </w:r>
      <w:r w:rsidRPr="00BD5313">
        <w:rPr>
          <w:rStyle w:val="libFootnoteAieChar"/>
          <w:rtl/>
        </w:rPr>
        <w:t xml:space="preserve"> إِنَّ الَّذِينَ يُؤْذُونَ اللَّهَ وَرَسُولَهُ لَعَنَهُمُ اللَّهُ فِي الدُّنْيَا وَالآخِرَةِ وَأَعَدَّ لَهُمْ عَذَاباً مُّهِيناً</w:t>
      </w:r>
      <w:r w:rsidRPr="00BD5313">
        <w:rPr>
          <w:rStyle w:val="libFootnoteAlaemChar"/>
          <w:rtl/>
        </w:rPr>
        <w:t>)</w:t>
      </w:r>
      <w:r w:rsidR="00690EC1" w:rsidRPr="00690EC1">
        <w:rPr>
          <w:rFonts w:hint="cs"/>
          <w:rtl/>
        </w:rPr>
        <w:t xml:space="preserve"> </w:t>
      </w:r>
      <w:r>
        <w:rPr>
          <w:rtl/>
          <w:lang w:bidi="fa-IR"/>
        </w:rPr>
        <w:t>(سورة الأحزاب / 57)</w:t>
      </w:r>
      <w:r w:rsidR="009D3EAD">
        <w:rPr>
          <w:rtl/>
          <w:lang w:bidi="fa-IR"/>
        </w:rPr>
        <w:t xml:space="preserve">، </w:t>
      </w:r>
      <w:r>
        <w:rPr>
          <w:rtl/>
          <w:lang w:bidi="fa-IR"/>
        </w:rPr>
        <w:t>وأي أذية له (</w:t>
      </w:r>
      <w:r w:rsidR="0096185B" w:rsidRPr="00850052">
        <w:rPr>
          <w:rStyle w:val="libFootnoteAlaemChar"/>
          <w:rtl/>
        </w:rPr>
        <w:t>صلى‌الله‌عليه‌وآله</w:t>
      </w:r>
      <w:r>
        <w:rPr>
          <w:rtl/>
          <w:lang w:bidi="fa-IR"/>
        </w:rPr>
        <w:t xml:space="preserve">) فوق قتل ابن بنته الزهراء ؟! وقال تعالى : </w:t>
      </w:r>
      <w:r w:rsidRPr="00BD5313">
        <w:rPr>
          <w:rStyle w:val="libFootnoteAlaemChar"/>
          <w:rtl/>
        </w:rPr>
        <w:t>(</w:t>
      </w:r>
      <w:r w:rsidRPr="00BD5313">
        <w:rPr>
          <w:rStyle w:val="libFootnoteAieChar"/>
          <w:rtl/>
        </w:rPr>
        <w:t xml:space="preserve"> فَهَلْ عَسَيْتُمْ إِن تَوَلَّيْتُمْ أَن تُفْسِدُوا فِي الأَرْضِ وَتُقَطِّعُوا أَرْحَامَكُمْ * اُولئك الَّذِينَ لَعَنَهُمُ اللَّهُ فَأَصَمَّهُمْ وَأَعْمَى أَبْصَارَهُمْ</w:t>
      </w:r>
      <w:r>
        <w:rPr>
          <w:rtl/>
          <w:lang w:bidi="fa-IR"/>
        </w:rPr>
        <w:t xml:space="preserve"> </w:t>
      </w:r>
      <w:r w:rsidRPr="00BD5313">
        <w:rPr>
          <w:rStyle w:val="libFootnoteAlaemChar"/>
          <w:rtl/>
        </w:rPr>
        <w:t>)</w:t>
      </w:r>
      <w:r>
        <w:rPr>
          <w:rtl/>
          <w:lang w:bidi="fa-IR"/>
        </w:rPr>
        <w:t xml:space="preserve">(سورة محمّد / 22 </w:t>
      </w:r>
      <w:r w:rsidR="0096185B">
        <w:rPr>
          <w:rtl/>
          <w:lang w:bidi="fa-IR"/>
        </w:rPr>
        <w:t>-</w:t>
      </w:r>
      <w:r>
        <w:rPr>
          <w:rtl/>
          <w:lang w:bidi="fa-IR"/>
        </w:rPr>
        <w:t xml:space="preserve"> 23) , وهل بعد قتل الحسين (</w:t>
      </w:r>
      <w:r w:rsidR="0096185B" w:rsidRPr="00850052">
        <w:rPr>
          <w:rStyle w:val="libFootnoteAlaemChar"/>
          <w:rtl/>
        </w:rPr>
        <w:t>عليه‌السلام</w:t>
      </w:r>
      <w:r>
        <w:rPr>
          <w:rtl/>
          <w:lang w:bidi="fa-IR"/>
        </w:rPr>
        <w:t>) إفساد في الأرض أو قطيعة للأرحام ؟!</w:t>
      </w:r>
    </w:p>
    <w:p w:rsidR="00DB6A20" w:rsidRDefault="0088652D" w:rsidP="00850052">
      <w:pPr>
        <w:pStyle w:val="libFootnote0"/>
        <w:rPr>
          <w:rtl/>
          <w:lang w:bidi="fa-IR"/>
        </w:rPr>
      </w:pPr>
      <w:r w:rsidRPr="00850052">
        <w:rPr>
          <w:rtl/>
        </w:rPr>
        <w:t>(1)</w:t>
      </w:r>
      <w:r>
        <w:rPr>
          <w:rtl/>
          <w:lang w:bidi="fa-IR"/>
        </w:rPr>
        <w:t xml:space="preserve"> البدء والتاريخ 6 / 13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أفبعد ما جرى على أبي عبد الله يطمئن أحد إلى هؤلاء</w:t>
      </w:r>
      <w:r w:rsidR="009D3EAD">
        <w:rPr>
          <w:rtl/>
          <w:lang w:bidi="fa-IR"/>
        </w:rPr>
        <w:t xml:space="preserve">، </w:t>
      </w:r>
      <w:r>
        <w:rPr>
          <w:rtl/>
          <w:lang w:bidi="fa-IR"/>
        </w:rPr>
        <w:t>أو يقبل عهود الفجرة الغدرة ؟! أما والله</w:t>
      </w:r>
      <w:r w:rsidR="009D3EAD">
        <w:rPr>
          <w:rtl/>
          <w:lang w:bidi="fa-IR"/>
        </w:rPr>
        <w:t xml:space="preserve">، </w:t>
      </w:r>
      <w:r>
        <w:rPr>
          <w:rtl/>
          <w:lang w:bidi="fa-IR"/>
        </w:rPr>
        <w:t>لقد كان صوّاماً بالنهار , قوّاماً بالليل</w:t>
      </w:r>
      <w:r w:rsidR="009D3EAD">
        <w:rPr>
          <w:rtl/>
          <w:lang w:bidi="fa-IR"/>
        </w:rPr>
        <w:t xml:space="preserve">، </w:t>
      </w:r>
      <w:r>
        <w:rPr>
          <w:rtl/>
          <w:lang w:bidi="fa-IR"/>
        </w:rPr>
        <w:t>وأولى بينهم من الفاجر ابن الفاجر</w:t>
      </w:r>
      <w:r w:rsidR="007E6BC8">
        <w:rPr>
          <w:rtl/>
          <w:lang w:bidi="fa-IR"/>
        </w:rPr>
        <w:t>.</w:t>
      </w:r>
      <w:r>
        <w:rPr>
          <w:rtl/>
          <w:lang w:bidi="fa-IR"/>
        </w:rPr>
        <w:t xml:space="preserve"> والله</w:t>
      </w:r>
      <w:r w:rsidR="009D3EAD">
        <w:rPr>
          <w:rtl/>
          <w:lang w:bidi="fa-IR"/>
        </w:rPr>
        <w:t xml:space="preserve">، </w:t>
      </w:r>
      <w:r>
        <w:rPr>
          <w:rtl/>
          <w:lang w:bidi="fa-IR"/>
        </w:rPr>
        <w:t>ما كان يستبدل بالقرآن الغناء</w:t>
      </w:r>
      <w:r w:rsidR="009D3EAD">
        <w:rPr>
          <w:rtl/>
          <w:lang w:bidi="fa-IR"/>
        </w:rPr>
        <w:t xml:space="preserve">، </w:t>
      </w:r>
      <w:r>
        <w:rPr>
          <w:rtl/>
          <w:lang w:bidi="fa-IR"/>
        </w:rPr>
        <w:t>ولا بالبكاء من خشية الله الحداء</w:t>
      </w:r>
      <w:r w:rsidR="009D3EAD">
        <w:rPr>
          <w:rtl/>
          <w:lang w:bidi="fa-IR"/>
        </w:rPr>
        <w:t xml:space="preserve">، </w:t>
      </w:r>
      <w:r>
        <w:rPr>
          <w:rtl/>
          <w:lang w:bidi="fa-IR"/>
        </w:rPr>
        <w:t>ولا بالصيام شرب الخمور</w:t>
      </w:r>
      <w:r w:rsidR="009D3EAD">
        <w:rPr>
          <w:rtl/>
          <w:lang w:bidi="fa-IR"/>
        </w:rPr>
        <w:t xml:space="preserve">، </w:t>
      </w:r>
      <w:r>
        <w:rPr>
          <w:rtl/>
          <w:lang w:bidi="fa-IR"/>
        </w:rPr>
        <w:t>ولا بقيام الليل الزمور</w:t>
      </w:r>
      <w:r w:rsidR="009D3EAD">
        <w:rPr>
          <w:rtl/>
          <w:lang w:bidi="fa-IR"/>
        </w:rPr>
        <w:t xml:space="preserve">، </w:t>
      </w:r>
      <w:r>
        <w:rPr>
          <w:rtl/>
          <w:lang w:bidi="fa-IR"/>
        </w:rPr>
        <w:t>ولا بمجالس الذكر الركض في طلب الصيود واللعب بالقرود ؛ قتلوه فسوف يلقون غيّاً</w:t>
      </w:r>
      <w:r w:rsidR="009D3EAD">
        <w:rPr>
          <w:rtl/>
          <w:lang w:bidi="fa-IR"/>
        </w:rPr>
        <w:t xml:space="preserve">، </w:t>
      </w:r>
      <w:r>
        <w:rPr>
          <w:rtl/>
          <w:lang w:bidi="fa-IR"/>
        </w:rPr>
        <w:t>ألا لعنة الله على الظالمين</w:t>
      </w:r>
      <w:r w:rsidR="007E6BC8">
        <w:rPr>
          <w:rtl/>
          <w:lang w:bidi="fa-IR"/>
        </w:rPr>
        <w:t>.</w:t>
      </w:r>
      <w:r>
        <w:rPr>
          <w:rtl/>
          <w:lang w:bidi="fa-IR"/>
        </w:rPr>
        <w:t xml:space="preserve"> ثمَّ نزل</w:t>
      </w:r>
      <w:r w:rsidRPr="0096185B">
        <w:rPr>
          <w:rStyle w:val="libFootnotenumChar"/>
          <w:rtl/>
        </w:rPr>
        <w:t>(1)</w:t>
      </w:r>
      <w:r w:rsidR="00DB6A20">
        <w:rPr>
          <w:rtl/>
          <w:lang w:bidi="fa-IR"/>
        </w:rPr>
        <w:t>.</w:t>
      </w:r>
    </w:p>
    <w:p w:rsidR="0088652D" w:rsidRDefault="0088652D" w:rsidP="00512767">
      <w:pPr>
        <w:pStyle w:val="libBold1"/>
        <w:rPr>
          <w:lang w:bidi="fa-IR"/>
        </w:rPr>
      </w:pPr>
      <w:r>
        <w:rPr>
          <w:rtl/>
          <w:lang w:bidi="fa-IR"/>
        </w:rPr>
        <w:t>لعن القاضي أبي الحسن</w:t>
      </w:r>
    </w:p>
    <w:p w:rsidR="00DB6A20" w:rsidRDefault="0088652D" w:rsidP="0088652D">
      <w:pPr>
        <w:pStyle w:val="libNormal"/>
        <w:rPr>
          <w:rtl/>
          <w:lang w:bidi="fa-IR"/>
        </w:rPr>
      </w:pPr>
      <w:r>
        <w:rPr>
          <w:rtl/>
          <w:lang w:bidi="fa-IR"/>
        </w:rPr>
        <w:t>قال أبو الفرج ابن الجوزي : وصنف القاضي أبو حسن محمّد بن القاضي أبي يعلي بن الفّراء كتاباً فيه بيان من يستحق اللعن</w:t>
      </w:r>
      <w:r w:rsidR="009D3EAD">
        <w:rPr>
          <w:rtl/>
          <w:lang w:bidi="fa-IR"/>
        </w:rPr>
        <w:t xml:space="preserve">، </w:t>
      </w:r>
      <w:r>
        <w:rPr>
          <w:rtl/>
          <w:lang w:bidi="fa-IR"/>
        </w:rPr>
        <w:t>وذكر فيهم يزيد</w:t>
      </w:r>
      <w:r w:rsidR="009D3EAD">
        <w:rPr>
          <w:rtl/>
          <w:lang w:bidi="fa-IR"/>
        </w:rPr>
        <w:t xml:space="preserve">، </w:t>
      </w:r>
      <w:r>
        <w:rPr>
          <w:rtl/>
          <w:lang w:bidi="fa-IR"/>
        </w:rPr>
        <w:t>وقال : الممتنع من ذلك ؛ إمّا غير عالم بجواز ذلك</w:t>
      </w:r>
      <w:r w:rsidR="009D3EAD">
        <w:rPr>
          <w:rtl/>
          <w:lang w:bidi="fa-IR"/>
        </w:rPr>
        <w:t xml:space="preserve">، </w:t>
      </w:r>
      <w:r>
        <w:rPr>
          <w:rtl/>
          <w:lang w:bidi="fa-IR"/>
        </w:rPr>
        <w:t>أو منافقاً يريد أن يوهم بذلك</w:t>
      </w:r>
      <w:r w:rsidR="009D3EAD">
        <w:rPr>
          <w:rtl/>
          <w:lang w:bidi="fa-IR"/>
        </w:rPr>
        <w:t xml:space="preserve">، </w:t>
      </w:r>
      <w:r>
        <w:rPr>
          <w:rtl/>
          <w:lang w:bidi="fa-IR"/>
        </w:rPr>
        <w:t>وربما استفز الجهال بقوله (</w:t>
      </w:r>
      <w:r w:rsidR="0096185B" w:rsidRPr="0096185B">
        <w:rPr>
          <w:rStyle w:val="libAlaemChar"/>
          <w:rtl/>
        </w:rPr>
        <w:t>صلى‌الله‌عليه‌وآله</w:t>
      </w:r>
      <w:r>
        <w:rPr>
          <w:rtl/>
          <w:lang w:bidi="fa-IR"/>
        </w:rPr>
        <w:t>) : (( المؤمن لا يكون لعاناً ))</w:t>
      </w:r>
      <w:r w:rsidR="00DB6A20">
        <w:rPr>
          <w:rtl/>
          <w:lang w:bidi="fa-IR"/>
        </w:rPr>
        <w:t>.</w:t>
      </w:r>
    </w:p>
    <w:p w:rsidR="00DB6A20" w:rsidRDefault="0088652D" w:rsidP="0088652D">
      <w:pPr>
        <w:pStyle w:val="libNormal"/>
        <w:rPr>
          <w:rtl/>
          <w:lang w:bidi="fa-IR"/>
        </w:rPr>
      </w:pPr>
      <w:r>
        <w:rPr>
          <w:rtl/>
          <w:lang w:bidi="fa-IR"/>
        </w:rPr>
        <w:t>قال القاضي أبو الحسين : وهذا محمول على مَن لا يستحق اللعن</w:t>
      </w:r>
      <w:r w:rsidR="00DB6A20">
        <w:rPr>
          <w:rtl/>
          <w:lang w:bidi="fa-IR"/>
        </w:rPr>
        <w:t>.</w:t>
      </w:r>
    </w:p>
    <w:p w:rsidR="00DB6A20" w:rsidRDefault="0088652D" w:rsidP="0088652D">
      <w:pPr>
        <w:pStyle w:val="libNormal"/>
        <w:rPr>
          <w:rtl/>
          <w:lang w:bidi="fa-IR"/>
        </w:rPr>
      </w:pPr>
      <w:r>
        <w:rPr>
          <w:rtl/>
          <w:lang w:bidi="fa-IR"/>
        </w:rPr>
        <w:t>نقلت هذا من خط القاضي أبي الحسين وتصنيفة</w:t>
      </w:r>
      <w:r w:rsidRPr="0096185B">
        <w:rPr>
          <w:rStyle w:val="libFootnotenumChar"/>
          <w:rtl/>
        </w:rPr>
        <w:t>(2)</w:t>
      </w:r>
      <w:r w:rsidR="00DB6A20">
        <w:rPr>
          <w:rtl/>
          <w:lang w:bidi="fa-IR"/>
        </w:rPr>
        <w:t>.</w:t>
      </w:r>
    </w:p>
    <w:p w:rsidR="0088652D" w:rsidRDefault="0088652D" w:rsidP="00512767">
      <w:pPr>
        <w:pStyle w:val="libBold1"/>
        <w:rPr>
          <w:lang w:bidi="fa-IR"/>
        </w:rPr>
      </w:pPr>
      <w:r>
        <w:rPr>
          <w:rtl/>
          <w:lang w:bidi="fa-IR"/>
        </w:rPr>
        <w:t>لعن الحافظ الشيرازي ليزيد وبني اُميّة كلّهم</w:t>
      </w:r>
    </w:p>
    <w:p w:rsidR="00DB6A20" w:rsidRDefault="0088652D" w:rsidP="0088652D">
      <w:pPr>
        <w:pStyle w:val="libNormal"/>
        <w:rPr>
          <w:lang w:bidi="fa-IR"/>
        </w:rPr>
      </w:pPr>
      <w:r>
        <w:rPr>
          <w:rtl/>
          <w:lang w:bidi="fa-IR"/>
        </w:rPr>
        <w:t>قال السمعاني : وقال عبد العزيز النخشبي : أبو القاسم الحافظ الشيرازي كان يحفظ الغرائب</w:t>
      </w:r>
      <w:r w:rsidR="009D3EAD">
        <w:rPr>
          <w:rtl/>
          <w:lang w:bidi="fa-IR"/>
        </w:rPr>
        <w:t xml:space="preserve">، </w:t>
      </w:r>
      <w:r>
        <w:rPr>
          <w:rtl/>
          <w:lang w:bidi="fa-IR"/>
        </w:rPr>
        <w:t>حسن الفهم , حسن المعرفة</w:t>
      </w:r>
      <w:r w:rsidR="009D3EAD">
        <w:rPr>
          <w:rtl/>
          <w:lang w:bidi="fa-IR"/>
        </w:rPr>
        <w:t xml:space="preserve">، </w:t>
      </w:r>
      <w:r>
        <w:rPr>
          <w:rtl/>
          <w:lang w:bidi="fa-IR"/>
        </w:rPr>
        <w:t>غير أنه يلعن يزيد بن معاوية</w:t>
      </w:r>
      <w:r w:rsidR="009D3EAD">
        <w:rPr>
          <w:rtl/>
          <w:lang w:bidi="fa-IR"/>
        </w:rPr>
        <w:t xml:space="preserve">، </w:t>
      </w:r>
      <w:r>
        <w:rPr>
          <w:rtl/>
          <w:lang w:bidi="fa-IR"/>
        </w:rPr>
        <w:t>وعبد الملك بن مروان ,</w:t>
      </w:r>
    </w:p>
    <w:p w:rsidR="00DB6A20" w:rsidRDefault="0096185B" w:rsidP="0096185B">
      <w:pPr>
        <w:pStyle w:val="libLine"/>
        <w:rPr>
          <w:lang w:bidi="fa-IR"/>
        </w:rPr>
      </w:pPr>
      <w:r>
        <w:rPr>
          <w:rtl/>
          <w:lang w:bidi="fa-IR"/>
        </w:rPr>
        <w:t>____________________</w:t>
      </w:r>
    </w:p>
    <w:p w:rsidR="00DB6A20" w:rsidRDefault="0088652D" w:rsidP="00512767">
      <w:pPr>
        <w:pStyle w:val="libFootnote0"/>
        <w:rPr>
          <w:rtl/>
          <w:lang w:bidi="fa-IR"/>
        </w:rPr>
      </w:pPr>
      <w:r w:rsidRPr="00512767">
        <w:rPr>
          <w:rtl/>
        </w:rPr>
        <w:t>(1)</w:t>
      </w:r>
      <w:r>
        <w:rPr>
          <w:rtl/>
          <w:lang w:bidi="fa-IR"/>
        </w:rPr>
        <w:t xml:space="preserve"> تذكرة الخواص </w:t>
      </w:r>
      <w:r w:rsidR="0096185B">
        <w:rPr>
          <w:rtl/>
          <w:lang w:bidi="fa-IR"/>
        </w:rPr>
        <w:t>-</w:t>
      </w:r>
      <w:r>
        <w:rPr>
          <w:rtl/>
          <w:lang w:bidi="fa-IR"/>
        </w:rPr>
        <w:t xml:space="preserve"> سبط ابن الجوزي / 241 , ط منشورات الشريف الرضي</w:t>
      </w:r>
      <w:r w:rsidR="007E6BC8">
        <w:rPr>
          <w:rtl/>
          <w:lang w:bidi="fa-IR"/>
        </w:rPr>
        <w:t>.</w:t>
      </w:r>
      <w:r>
        <w:rPr>
          <w:rtl/>
          <w:lang w:bidi="fa-IR"/>
        </w:rPr>
        <w:t xml:space="preserve"> أقول : قد تقدّم موقف ابن الزّبير من خروج الإمام الحسين (</w:t>
      </w:r>
      <w:r w:rsidR="0096185B" w:rsidRPr="00512767">
        <w:rPr>
          <w:rStyle w:val="libFootnoteAlaemChar"/>
          <w:rtl/>
        </w:rPr>
        <w:t>عليه‌السلام</w:t>
      </w:r>
      <w:r>
        <w:rPr>
          <w:rtl/>
          <w:lang w:bidi="fa-IR"/>
        </w:rPr>
        <w:t>) من مكّة , وما قاله ابن عباس فيه</w:t>
      </w:r>
      <w:r w:rsidR="00DB6A20">
        <w:rPr>
          <w:rtl/>
          <w:lang w:bidi="fa-IR"/>
        </w:rPr>
        <w:t>.</w:t>
      </w:r>
    </w:p>
    <w:p w:rsidR="00DB6A20" w:rsidRDefault="0088652D" w:rsidP="00512767">
      <w:pPr>
        <w:pStyle w:val="libFootnote0"/>
        <w:rPr>
          <w:rtl/>
          <w:lang w:bidi="fa-IR"/>
        </w:rPr>
      </w:pPr>
      <w:r w:rsidRPr="00512767">
        <w:rPr>
          <w:rtl/>
        </w:rPr>
        <w:t>(2)</w:t>
      </w:r>
      <w:r>
        <w:rPr>
          <w:rtl/>
          <w:lang w:bidi="fa-IR"/>
        </w:rPr>
        <w:t xml:space="preserve"> كتاب الرد على المتعصب العنيد </w:t>
      </w:r>
      <w:r w:rsidR="0096185B">
        <w:rPr>
          <w:rtl/>
          <w:lang w:bidi="fa-IR"/>
        </w:rPr>
        <w:t>-</w:t>
      </w:r>
      <w:r>
        <w:rPr>
          <w:rtl/>
          <w:lang w:bidi="fa-IR"/>
        </w:rPr>
        <w:t xml:space="preserve"> أبو الفرج ابن الجوزي / 18 , تحقيق الشيخ محمّد كاظم المحمودي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12767">
      <w:pPr>
        <w:pStyle w:val="libNormal0"/>
        <w:rPr>
          <w:rtl/>
          <w:lang w:bidi="fa-IR"/>
        </w:rPr>
      </w:pPr>
      <w:r>
        <w:rPr>
          <w:rtl/>
          <w:lang w:bidi="fa-IR"/>
        </w:rPr>
        <w:lastRenderedPageBreak/>
        <w:t>وبني اُميّة كلَّهم</w:t>
      </w:r>
      <w:r w:rsidR="009D3EAD">
        <w:rPr>
          <w:rtl/>
          <w:lang w:bidi="fa-IR"/>
        </w:rPr>
        <w:t xml:space="preserve">، </w:t>
      </w:r>
      <w:r>
        <w:rPr>
          <w:rtl/>
          <w:lang w:bidi="fa-IR"/>
        </w:rPr>
        <w:t>وجرت بيني وبينه مناظرة في ذلك</w:t>
      </w:r>
      <w:r w:rsidRPr="0096185B">
        <w:rPr>
          <w:rStyle w:val="libFootnotenumChar"/>
          <w:rtl/>
        </w:rPr>
        <w:t>(1)</w:t>
      </w:r>
      <w:r w:rsidR="00DB6A20">
        <w:rPr>
          <w:rtl/>
          <w:lang w:bidi="fa-IR"/>
        </w:rPr>
        <w:t>.</w:t>
      </w:r>
    </w:p>
    <w:p w:rsidR="0088652D" w:rsidRDefault="0088652D" w:rsidP="00512767">
      <w:pPr>
        <w:pStyle w:val="libBold1"/>
        <w:rPr>
          <w:lang w:bidi="fa-IR"/>
        </w:rPr>
      </w:pPr>
      <w:r>
        <w:rPr>
          <w:rtl/>
          <w:lang w:bidi="fa-IR"/>
        </w:rPr>
        <w:t>لعن الآلوسي وجلال الدين السيوطي , وابن الجوزي وأبي يعلي وغيرهم</w:t>
      </w:r>
    </w:p>
    <w:p w:rsidR="00686E08" w:rsidRDefault="0088652D" w:rsidP="0088652D">
      <w:pPr>
        <w:pStyle w:val="libNormal"/>
        <w:rPr>
          <w:rtl/>
          <w:lang w:bidi="fa-IR"/>
        </w:rPr>
      </w:pPr>
      <w:r>
        <w:rPr>
          <w:rtl/>
          <w:lang w:bidi="fa-IR"/>
        </w:rPr>
        <w:t xml:space="preserve">قال الشهاب الآلوسي في تفسير قوله تعالى : </w:t>
      </w:r>
      <w:r w:rsidRPr="00512767">
        <w:rPr>
          <w:rStyle w:val="libAlaemChar"/>
          <w:rtl/>
        </w:rPr>
        <w:t>(</w:t>
      </w:r>
      <w:r w:rsidRPr="00512767">
        <w:rPr>
          <w:rStyle w:val="libAieChar"/>
          <w:rtl/>
        </w:rPr>
        <w:t xml:space="preserve"> فَهَلْ عَسَيْتُمْ إِن تَوَلَّيْتُمْ أَن تُفْسِدُوا فِي الأرض وَتُقَطِّعُوا أَرْحَامَكُمْ </w:t>
      </w:r>
      <w:r w:rsidRPr="00512767">
        <w:rPr>
          <w:rStyle w:val="libAlaemChar"/>
          <w:rtl/>
        </w:rPr>
        <w:t>)</w:t>
      </w:r>
      <w:r w:rsidRPr="0096185B">
        <w:rPr>
          <w:rStyle w:val="libFootnotenumChar"/>
          <w:rtl/>
        </w:rPr>
        <w:t>(2)</w:t>
      </w:r>
      <w:r>
        <w:rPr>
          <w:rtl/>
          <w:lang w:bidi="fa-IR"/>
        </w:rPr>
        <w:t xml:space="preserve"> , قال : واستدلّ بها أيضاً على جواز لعن يزيد عليه من الله تعالى ما يستحق</w:t>
      </w:r>
      <w:r w:rsidR="007E6BC8">
        <w:rPr>
          <w:rtl/>
          <w:lang w:bidi="fa-IR"/>
        </w:rPr>
        <w:t>.</w:t>
      </w:r>
      <w:r>
        <w:rPr>
          <w:rtl/>
          <w:lang w:bidi="fa-IR"/>
        </w:rPr>
        <w:t xml:space="preserve"> نقل البرزنجي في الإشاعة</w:t>
      </w:r>
      <w:r w:rsidR="009D3EAD">
        <w:rPr>
          <w:rtl/>
          <w:lang w:bidi="fa-IR"/>
        </w:rPr>
        <w:t xml:space="preserve">، </w:t>
      </w:r>
      <w:r>
        <w:rPr>
          <w:rtl/>
          <w:lang w:bidi="fa-IR"/>
        </w:rPr>
        <w:t xml:space="preserve">والهيثمي في الصواعق أنّ الإمام أحمد </w:t>
      </w:r>
      <w:r w:rsidR="003B6559">
        <w:rPr>
          <w:rtl/>
          <w:lang w:bidi="fa-IR"/>
        </w:rPr>
        <w:t>لمـّا</w:t>
      </w:r>
      <w:r>
        <w:rPr>
          <w:rtl/>
          <w:lang w:bidi="fa-IR"/>
        </w:rPr>
        <w:t xml:space="preserve"> سأله ولده عبد الله عن لعن يزيد قال : كيف لا يلعن من لعنه الله تعالى في كتابه ؟! فقال عبد الله : قد قرأت كتاب الله عز وجل فلم أجد فيه لعن يزيد ! فقال الإمام : إن الله تعالى يقول : </w:t>
      </w:r>
      <w:r w:rsidRPr="00512767">
        <w:rPr>
          <w:rStyle w:val="libAlaemChar"/>
          <w:rtl/>
        </w:rPr>
        <w:t>(</w:t>
      </w:r>
      <w:r w:rsidRPr="00512767">
        <w:rPr>
          <w:rStyle w:val="libAieChar"/>
          <w:rtl/>
        </w:rPr>
        <w:t xml:space="preserve"> فَهَلْ عَسَيْتُمْ إِن تَوَلَّيْتُمْ أَن تُفْسِدُوا فِي الأرض وَتُقَطِّعُوا أَرْحَامَكُمْ </w:t>
      </w:r>
      <w:r w:rsidRPr="00512767">
        <w:rPr>
          <w:rStyle w:val="libAlaemChar"/>
          <w:rtl/>
        </w:rPr>
        <w:t>)</w:t>
      </w:r>
      <w:r>
        <w:rPr>
          <w:rtl/>
          <w:lang w:bidi="fa-IR"/>
        </w:rPr>
        <w:t xml:space="preserve"> , وأيُّ فساد وقطيعة أشد مما فعله يزيد</w:t>
      </w:r>
      <w:r w:rsidR="007E6BC8">
        <w:rPr>
          <w:rtl/>
          <w:lang w:bidi="fa-IR"/>
        </w:rPr>
        <w:t>.</w:t>
      </w:r>
      <w:r>
        <w:rPr>
          <w:rtl/>
          <w:lang w:bidi="fa-IR"/>
        </w:rPr>
        <w:t xml:space="preserve"> انتهى</w:t>
      </w:r>
      <w:r w:rsidR="00DB6A20">
        <w:rPr>
          <w:rtl/>
          <w:lang w:bidi="fa-IR"/>
        </w:rPr>
        <w:t>.</w:t>
      </w:r>
    </w:p>
    <w:p w:rsidR="00DB6A20" w:rsidRDefault="0088652D" w:rsidP="0088652D">
      <w:pPr>
        <w:pStyle w:val="libNormal"/>
        <w:rPr>
          <w:lang w:bidi="fa-IR"/>
        </w:rPr>
      </w:pPr>
      <w:r>
        <w:rPr>
          <w:rtl/>
          <w:lang w:bidi="fa-IR"/>
        </w:rPr>
        <w:t>.</w:t>
      </w:r>
      <w:r w:rsidR="007E6BC8">
        <w:rPr>
          <w:rtl/>
          <w:lang w:bidi="fa-IR"/>
        </w:rPr>
        <w:t>...</w:t>
      </w:r>
      <w:r>
        <w:rPr>
          <w:rtl/>
          <w:lang w:bidi="fa-IR"/>
        </w:rPr>
        <w:t xml:space="preserve"> (أقول : فأخذ في ذكر الأقوال والمباني في اللعن , فقال بعد ذلك) :</w:t>
      </w:r>
    </w:p>
    <w:p w:rsidR="00DB6A20" w:rsidRDefault="0096185B" w:rsidP="0096185B">
      <w:pPr>
        <w:pStyle w:val="libLine"/>
        <w:rPr>
          <w:lang w:bidi="fa-IR"/>
        </w:rPr>
      </w:pPr>
      <w:r>
        <w:rPr>
          <w:rtl/>
          <w:lang w:bidi="fa-IR"/>
        </w:rPr>
        <w:t>____________________</w:t>
      </w:r>
    </w:p>
    <w:p w:rsidR="00DB6A20" w:rsidRDefault="0088652D" w:rsidP="00512767">
      <w:pPr>
        <w:pStyle w:val="libFootnote0"/>
        <w:rPr>
          <w:rtl/>
          <w:lang w:bidi="fa-IR"/>
        </w:rPr>
      </w:pPr>
      <w:r w:rsidRPr="00512767">
        <w:rPr>
          <w:rtl/>
        </w:rPr>
        <w:t>(1)</w:t>
      </w:r>
      <w:r>
        <w:rPr>
          <w:rtl/>
          <w:lang w:bidi="fa-IR"/>
        </w:rPr>
        <w:t xml:space="preserve"> الأنساب </w:t>
      </w:r>
      <w:r w:rsidR="0096185B">
        <w:rPr>
          <w:rtl/>
          <w:lang w:bidi="fa-IR"/>
        </w:rPr>
        <w:t>-</w:t>
      </w:r>
      <w:r>
        <w:rPr>
          <w:rtl/>
          <w:lang w:bidi="fa-IR"/>
        </w:rPr>
        <w:t xml:space="preserve"> السمعاني 3 / 493 , هذا بعد ما ذكر ترجمته , فقال : وأبو القاسم عبد الصمد بن الحسن بن محمّد بن جعفر الحافظ الشيرازي</w:t>
      </w:r>
      <w:r w:rsidR="009D3EAD">
        <w:rPr>
          <w:rtl/>
          <w:lang w:bidi="fa-IR"/>
        </w:rPr>
        <w:t xml:space="preserve">، </w:t>
      </w:r>
      <w:r>
        <w:rPr>
          <w:rtl/>
          <w:lang w:bidi="fa-IR"/>
        </w:rPr>
        <w:t>من أهل شيراز</w:t>
      </w:r>
      <w:r w:rsidR="009D3EAD">
        <w:rPr>
          <w:rtl/>
          <w:lang w:bidi="fa-IR"/>
        </w:rPr>
        <w:t xml:space="preserve">، </w:t>
      </w:r>
      <w:r>
        <w:rPr>
          <w:rtl/>
          <w:lang w:bidi="fa-IR"/>
        </w:rPr>
        <w:t>سمع بأصبهان أبا عبد الله محمّد بن إسحاق بن منده الحافظ</w:t>
      </w:r>
      <w:r w:rsidR="009D3EAD">
        <w:rPr>
          <w:rtl/>
          <w:lang w:bidi="fa-IR"/>
        </w:rPr>
        <w:t xml:space="preserve">، </w:t>
      </w:r>
      <w:r>
        <w:rPr>
          <w:rtl/>
          <w:lang w:bidi="fa-IR"/>
        </w:rPr>
        <w:t>وأبا علي الحسن بن علي البغدادي</w:t>
      </w:r>
      <w:r w:rsidR="009D3EAD">
        <w:rPr>
          <w:rtl/>
          <w:lang w:bidi="fa-IR"/>
        </w:rPr>
        <w:t xml:space="preserve">، </w:t>
      </w:r>
      <w:r>
        <w:rPr>
          <w:rtl/>
          <w:lang w:bidi="fa-IR"/>
        </w:rPr>
        <w:t>وببغداد أبا الحسن أحمد بن محمّد بن عمران الجندي</w:t>
      </w:r>
      <w:r w:rsidR="009D3EAD">
        <w:rPr>
          <w:rtl/>
          <w:lang w:bidi="fa-IR"/>
        </w:rPr>
        <w:t xml:space="preserve">، </w:t>
      </w:r>
      <w:r>
        <w:rPr>
          <w:rtl/>
          <w:lang w:bidi="fa-IR"/>
        </w:rPr>
        <w:t>وأبا بكر محمّد بن زنبور بن خلف المقرئ</w:t>
      </w:r>
      <w:r w:rsidR="009D3EAD">
        <w:rPr>
          <w:rtl/>
          <w:lang w:bidi="fa-IR"/>
        </w:rPr>
        <w:t xml:space="preserve">، </w:t>
      </w:r>
      <w:r>
        <w:rPr>
          <w:rtl/>
          <w:lang w:bidi="fa-IR"/>
        </w:rPr>
        <w:t>وبواسط أبا بكر أحمد بن عبيد بن بدري الواسطي</w:t>
      </w:r>
      <w:r w:rsidR="009D3EAD">
        <w:rPr>
          <w:rtl/>
          <w:lang w:bidi="fa-IR"/>
        </w:rPr>
        <w:t xml:space="preserve">، </w:t>
      </w:r>
      <w:r>
        <w:rPr>
          <w:rtl/>
          <w:lang w:bidi="fa-IR"/>
        </w:rPr>
        <w:t>وبالأبلة أبا الحسن بن شيبان الأبلي وطبقتهم</w:t>
      </w:r>
      <w:r w:rsidR="007E6BC8">
        <w:rPr>
          <w:rtl/>
          <w:lang w:bidi="fa-IR"/>
        </w:rPr>
        <w:t>.</w:t>
      </w:r>
      <w:r>
        <w:rPr>
          <w:rtl/>
          <w:lang w:bidi="fa-IR"/>
        </w:rPr>
        <w:t xml:space="preserve"> وكان حافظاً يعرف الحديث ويفهمه</w:t>
      </w:r>
      <w:r w:rsidR="009D3EAD">
        <w:rPr>
          <w:rtl/>
          <w:lang w:bidi="fa-IR"/>
        </w:rPr>
        <w:t xml:space="preserve">، </w:t>
      </w:r>
      <w:r>
        <w:rPr>
          <w:rtl/>
          <w:lang w:bidi="fa-IR"/>
        </w:rPr>
        <w:t>وسمع منه أبو محمّد عبد العزيز بن محمّد بن محمّد النخشبي</w:t>
      </w:r>
      <w:r w:rsidR="009D3EAD">
        <w:rPr>
          <w:rtl/>
          <w:lang w:bidi="fa-IR"/>
        </w:rPr>
        <w:t xml:space="preserve">، </w:t>
      </w:r>
      <w:r>
        <w:rPr>
          <w:rtl/>
          <w:lang w:bidi="fa-IR"/>
        </w:rPr>
        <w:t>وأبو القاسم هبة الله بن عبد الوارث الشيرازي وغيرهما من أهل شيراز والغرباء</w:t>
      </w:r>
      <w:r w:rsidR="00DB6A20">
        <w:rPr>
          <w:rtl/>
          <w:lang w:bidi="fa-IR"/>
        </w:rPr>
        <w:t>.</w:t>
      </w:r>
    </w:p>
    <w:p w:rsidR="00DB6A20" w:rsidRDefault="0088652D" w:rsidP="00512767">
      <w:pPr>
        <w:pStyle w:val="libFootnote0"/>
        <w:rPr>
          <w:rtl/>
          <w:lang w:bidi="fa-IR"/>
        </w:rPr>
      </w:pPr>
      <w:r>
        <w:rPr>
          <w:rtl/>
          <w:lang w:bidi="fa-IR"/>
        </w:rPr>
        <w:t>وقال هبة الله الشيرازي : أخبرنا أبو القاسم عبد الصمد بن الحسن الحافظ الثقة (إملاءً) بشيراز , وهو أوَّل شيخ سمعت منه الحديث</w:t>
      </w:r>
      <w:r w:rsidR="007E6BC8">
        <w:rPr>
          <w:rtl/>
          <w:lang w:bidi="fa-IR"/>
        </w:rPr>
        <w:t>.</w:t>
      </w:r>
      <w:r>
        <w:rPr>
          <w:rtl/>
          <w:lang w:bidi="fa-IR"/>
        </w:rPr>
        <w:t xml:space="preserve"> وقال عبد العزيز النخشبي :</w:t>
      </w:r>
      <w:r w:rsidR="007E6BC8">
        <w:rPr>
          <w:rtl/>
          <w:lang w:bidi="fa-IR"/>
        </w:rPr>
        <w:t>...</w:t>
      </w:r>
      <w:r>
        <w:rPr>
          <w:rtl/>
          <w:lang w:bidi="fa-IR"/>
        </w:rPr>
        <w:t xml:space="preserve"> إلخ</w:t>
      </w:r>
      <w:r w:rsidR="00DB6A20">
        <w:rPr>
          <w:rtl/>
          <w:lang w:bidi="fa-IR"/>
        </w:rPr>
        <w:t>.</w:t>
      </w:r>
    </w:p>
    <w:p w:rsidR="00DB6A20" w:rsidRDefault="0088652D" w:rsidP="00512767">
      <w:pPr>
        <w:pStyle w:val="libFootnote0"/>
        <w:rPr>
          <w:rtl/>
          <w:lang w:bidi="fa-IR"/>
        </w:rPr>
      </w:pPr>
      <w:r w:rsidRPr="00512767">
        <w:rPr>
          <w:rtl/>
        </w:rPr>
        <w:t>(2)</w:t>
      </w:r>
      <w:r>
        <w:rPr>
          <w:rtl/>
          <w:lang w:bidi="fa-IR"/>
        </w:rPr>
        <w:t xml:space="preserve"> سورة محمّد / 22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وعلى هذا القول لا توقف في لعن يزيد ؛ لكثرة أوصافه الخبيثة</w:t>
      </w:r>
      <w:r w:rsidR="009D3EAD">
        <w:rPr>
          <w:rtl/>
          <w:lang w:bidi="fa-IR"/>
        </w:rPr>
        <w:t xml:space="preserve">، </w:t>
      </w:r>
      <w:r>
        <w:rPr>
          <w:rtl/>
          <w:lang w:bidi="fa-IR"/>
        </w:rPr>
        <w:t>وارتكابه الكبائر في جميع أيام تكليفه</w:t>
      </w:r>
      <w:r w:rsidR="00DB6A20">
        <w:rPr>
          <w:rtl/>
          <w:lang w:bidi="fa-IR"/>
        </w:rPr>
        <w:t>.</w:t>
      </w:r>
    </w:p>
    <w:p w:rsidR="00DB6A20" w:rsidRDefault="0088652D" w:rsidP="0088652D">
      <w:pPr>
        <w:pStyle w:val="libNormal"/>
        <w:rPr>
          <w:rtl/>
          <w:lang w:bidi="fa-IR"/>
        </w:rPr>
      </w:pPr>
      <w:r>
        <w:rPr>
          <w:rtl/>
          <w:lang w:bidi="fa-IR"/>
        </w:rPr>
        <w:t>ويكفي ما فعله أيام استيلائه بأهل المدينة ومكة ؛ فقد روى الطبراني بسند حسن : (( اللّهمَّ مَن ظلم أهل المدينة وأخافهم فأخفه , وعليه لعنة الله والملائكة والناس أجمعين , لا يقبل منه صرف ولا عدل ))</w:t>
      </w:r>
      <w:r w:rsidR="007E6BC8">
        <w:rPr>
          <w:rtl/>
          <w:lang w:bidi="fa-IR"/>
        </w:rPr>
        <w:t>.</w:t>
      </w:r>
      <w:r>
        <w:rPr>
          <w:rtl/>
          <w:lang w:bidi="fa-IR"/>
        </w:rPr>
        <w:t xml:space="preserve"> والطامة الكبرى ما فعله بأهل البيت (</w:t>
      </w:r>
      <w:r w:rsidR="00690EC1" w:rsidRPr="00690EC1">
        <w:rPr>
          <w:rStyle w:val="libAlaemChar"/>
          <w:rtl/>
        </w:rPr>
        <w:t>عليهم‌السلام</w:t>
      </w:r>
      <w:r>
        <w:rPr>
          <w:rtl/>
          <w:lang w:bidi="fa-IR"/>
        </w:rPr>
        <w:t>)</w:t>
      </w:r>
      <w:r w:rsidR="009D3EAD">
        <w:rPr>
          <w:rtl/>
          <w:lang w:bidi="fa-IR"/>
        </w:rPr>
        <w:t xml:space="preserve">، </w:t>
      </w:r>
      <w:r>
        <w:rPr>
          <w:rtl/>
          <w:lang w:bidi="fa-IR"/>
        </w:rPr>
        <w:t>ورضاه بقتل الحسين على جدّه وعليه الصلاة والسلام</w:t>
      </w:r>
      <w:r w:rsidR="009D3EAD">
        <w:rPr>
          <w:rtl/>
          <w:lang w:bidi="fa-IR"/>
        </w:rPr>
        <w:t xml:space="preserve">، </w:t>
      </w:r>
      <w:r>
        <w:rPr>
          <w:rtl/>
          <w:lang w:bidi="fa-IR"/>
        </w:rPr>
        <w:t>واستبشاره بذلك</w:t>
      </w:r>
      <w:r w:rsidR="009D3EAD">
        <w:rPr>
          <w:rtl/>
          <w:lang w:bidi="fa-IR"/>
        </w:rPr>
        <w:t xml:space="preserve">، </w:t>
      </w:r>
      <w:r>
        <w:rPr>
          <w:rtl/>
          <w:lang w:bidi="fa-IR"/>
        </w:rPr>
        <w:t>وإهانته لأهل بيته , ممّا تواتر معناه وإن كان تفاصيله آحاداً</w:t>
      </w:r>
      <w:r w:rsidR="00DB6A20">
        <w:rPr>
          <w:rtl/>
          <w:lang w:bidi="fa-IR"/>
        </w:rPr>
        <w:t>.</w:t>
      </w:r>
    </w:p>
    <w:p w:rsidR="00DB6A20" w:rsidRDefault="0088652D" w:rsidP="0088652D">
      <w:pPr>
        <w:pStyle w:val="libNormal"/>
        <w:rPr>
          <w:rtl/>
          <w:lang w:bidi="fa-IR"/>
        </w:rPr>
      </w:pPr>
      <w:r>
        <w:rPr>
          <w:rtl/>
          <w:lang w:bidi="fa-IR"/>
        </w:rPr>
        <w:t>وفي الحديث (( ستّة لعنتهم , (وفي رواية : لعنهم الله) وكل نبيٍّ مجاب الدعوة : المحرف لكتاب الله , (وفي رواية : الزائد في كتاب الله) والمكذب بقدر الله</w:t>
      </w:r>
      <w:r w:rsidR="009D3EAD">
        <w:rPr>
          <w:rtl/>
          <w:lang w:bidi="fa-IR"/>
        </w:rPr>
        <w:t xml:space="preserve">، </w:t>
      </w:r>
      <w:r>
        <w:rPr>
          <w:rtl/>
          <w:lang w:bidi="fa-IR"/>
        </w:rPr>
        <w:t>والمتسلط بالجبروت ليعز من أذلّ الله , ويذلّ من أعزَّ الله</w:t>
      </w:r>
      <w:r w:rsidR="009D3EAD">
        <w:rPr>
          <w:rtl/>
          <w:lang w:bidi="fa-IR"/>
        </w:rPr>
        <w:t xml:space="preserve">، </w:t>
      </w:r>
      <w:r>
        <w:rPr>
          <w:rtl/>
          <w:lang w:bidi="fa-IR"/>
        </w:rPr>
        <w:t>والمستحلّ من عترتي</w:t>
      </w:r>
      <w:r w:rsidR="009D3EAD">
        <w:rPr>
          <w:rtl/>
          <w:lang w:bidi="fa-IR"/>
        </w:rPr>
        <w:t xml:space="preserve">، </w:t>
      </w:r>
      <w:r>
        <w:rPr>
          <w:rtl/>
          <w:lang w:bidi="fa-IR"/>
        </w:rPr>
        <w:t>والتارك لسنتي ))</w:t>
      </w:r>
      <w:r w:rsidR="00DB6A20">
        <w:rPr>
          <w:rtl/>
          <w:lang w:bidi="fa-IR"/>
        </w:rPr>
        <w:t>.</w:t>
      </w:r>
    </w:p>
    <w:p w:rsidR="00DB6A20" w:rsidRDefault="0088652D" w:rsidP="0088652D">
      <w:pPr>
        <w:pStyle w:val="libNormal"/>
        <w:rPr>
          <w:rtl/>
          <w:lang w:bidi="fa-IR"/>
        </w:rPr>
      </w:pPr>
      <w:r>
        <w:rPr>
          <w:rtl/>
          <w:lang w:bidi="fa-IR"/>
        </w:rPr>
        <w:t>وقد جزم بكفره وصرّح بلعنه وصرح بلعنه جماعة من العلماء , منهم : الحافظ ناصر السنة ابن الجوزي</w:t>
      </w:r>
      <w:r w:rsidR="009D3EAD">
        <w:rPr>
          <w:rtl/>
          <w:lang w:bidi="fa-IR"/>
        </w:rPr>
        <w:t xml:space="preserve">، </w:t>
      </w:r>
      <w:r>
        <w:rPr>
          <w:rtl/>
          <w:lang w:bidi="fa-IR"/>
        </w:rPr>
        <w:t>وسبقه القاضي أبو يعلي</w:t>
      </w:r>
      <w:r w:rsidR="007E6BC8">
        <w:rPr>
          <w:rtl/>
          <w:lang w:bidi="fa-IR"/>
        </w:rPr>
        <w:t>.</w:t>
      </w:r>
      <w:r>
        <w:rPr>
          <w:rtl/>
          <w:lang w:bidi="fa-IR"/>
        </w:rPr>
        <w:t xml:space="preserve"> وقال العلامة التفتازاني : لا نتوقف في شأنه , بل في إيمانه لعنه الله تعالى</w:t>
      </w:r>
      <w:r w:rsidR="009D3EAD">
        <w:rPr>
          <w:rtl/>
          <w:lang w:bidi="fa-IR"/>
        </w:rPr>
        <w:t xml:space="preserve">، </w:t>
      </w:r>
      <w:r>
        <w:rPr>
          <w:rtl/>
          <w:lang w:bidi="fa-IR"/>
        </w:rPr>
        <w:t>وعلى أنصاره وأعوانه</w:t>
      </w:r>
      <w:r w:rsidR="00DB6A20">
        <w:rPr>
          <w:rtl/>
          <w:lang w:bidi="fa-IR"/>
        </w:rPr>
        <w:t>.</w:t>
      </w:r>
    </w:p>
    <w:p w:rsidR="00686E08" w:rsidRDefault="0088652D" w:rsidP="0088652D">
      <w:pPr>
        <w:pStyle w:val="libNormal"/>
        <w:rPr>
          <w:lang w:bidi="fa-IR"/>
        </w:rPr>
      </w:pPr>
      <w:r>
        <w:rPr>
          <w:rtl/>
          <w:lang w:bidi="fa-IR"/>
        </w:rPr>
        <w:t>وممّن صرّح بلعنه الجلال السيوطي عليه الرحمة</w:t>
      </w:r>
      <w:r w:rsidR="009D3EAD">
        <w:rPr>
          <w:rtl/>
          <w:lang w:bidi="fa-IR"/>
        </w:rPr>
        <w:t xml:space="preserve">، </w:t>
      </w:r>
      <w:r>
        <w:rPr>
          <w:rtl/>
          <w:lang w:bidi="fa-IR"/>
        </w:rPr>
        <w:t>وفي تاريخ ابن الوردي</w:t>
      </w:r>
      <w:r w:rsidR="009D3EAD">
        <w:rPr>
          <w:rtl/>
          <w:lang w:bidi="fa-IR"/>
        </w:rPr>
        <w:t xml:space="preserve">، </w:t>
      </w:r>
      <w:r>
        <w:rPr>
          <w:rtl/>
          <w:lang w:bidi="fa-IR"/>
        </w:rPr>
        <w:t xml:space="preserve">وكتاب الوافي بالوافيات أن السبي </w:t>
      </w:r>
      <w:r w:rsidR="003B6559">
        <w:rPr>
          <w:rtl/>
          <w:lang w:bidi="fa-IR"/>
        </w:rPr>
        <w:t>لمـّا</w:t>
      </w:r>
      <w:r>
        <w:rPr>
          <w:rtl/>
          <w:lang w:bidi="fa-IR"/>
        </w:rPr>
        <w:t xml:space="preserve"> ورد من العراق على يزيد خرج فلقي الأطفال والنساء من ذرّيّة علي والحسين رضي الله تعالى عنهما</w:t>
      </w:r>
      <w:r w:rsidR="009D3EAD">
        <w:rPr>
          <w:rtl/>
          <w:lang w:bidi="fa-IR"/>
        </w:rPr>
        <w:t xml:space="preserve">، </w:t>
      </w:r>
      <w:r>
        <w:rPr>
          <w:rtl/>
          <w:lang w:bidi="fa-IR"/>
        </w:rPr>
        <w:t>والرؤوس على أطراف الرماح</w:t>
      </w:r>
      <w:r w:rsidR="009D3EAD">
        <w:rPr>
          <w:rtl/>
          <w:lang w:bidi="fa-IR"/>
        </w:rPr>
        <w:t xml:space="preserve">، </w:t>
      </w:r>
      <w:r>
        <w:rPr>
          <w:rtl/>
          <w:lang w:bidi="fa-IR"/>
        </w:rPr>
        <w:t>وقد أشرفوا على ثنية جيرون</w:t>
      </w:r>
      <w:r w:rsidR="009D3EAD">
        <w:rPr>
          <w:rtl/>
          <w:lang w:bidi="fa-IR"/>
        </w:rPr>
        <w:t xml:space="preserve">، </w:t>
      </w:r>
      <w:r>
        <w:rPr>
          <w:rtl/>
          <w:lang w:bidi="fa-IR"/>
        </w:rPr>
        <w:t>ف</w:t>
      </w:r>
      <w:r w:rsidR="003B6559">
        <w:rPr>
          <w:rtl/>
          <w:lang w:bidi="fa-IR"/>
        </w:rPr>
        <w:t>لمـّا</w:t>
      </w:r>
      <w:r>
        <w:rPr>
          <w:rtl/>
          <w:lang w:bidi="fa-IR"/>
        </w:rPr>
        <w:t xml:space="preserve"> رآهم نعب غراب</w:t>
      </w:r>
      <w:r w:rsidR="009D3EAD">
        <w:rPr>
          <w:rtl/>
          <w:lang w:bidi="fa-IR"/>
        </w:rPr>
        <w:t xml:space="preserve">، </w:t>
      </w:r>
      <w:r>
        <w:rPr>
          <w:rtl/>
          <w:lang w:bidi="fa-IR"/>
        </w:rPr>
        <w:t>فأنشأ يقول :</w:t>
      </w:r>
    </w:p>
    <w:tbl>
      <w:tblPr>
        <w:tblStyle w:val="TableGrid"/>
        <w:bidiVisual/>
        <w:tblW w:w="4562" w:type="pct"/>
        <w:tblInd w:w="384" w:type="dxa"/>
        <w:tblLook w:val="01E0"/>
      </w:tblPr>
      <w:tblGrid>
        <w:gridCol w:w="3999"/>
        <w:gridCol w:w="285"/>
        <w:gridCol w:w="3960"/>
      </w:tblGrid>
      <w:tr w:rsidR="00512767" w:rsidTr="009C1E21">
        <w:trPr>
          <w:trHeight w:val="350"/>
        </w:trPr>
        <w:tc>
          <w:tcPr>
            <w:tcW w:w="3920" w:type="dxa"/>
            <w:shd w:val="clear" w:color="auto" w:fill="auto"/>
          </w:tcPr>
          <w:p w:rsidR="00512767" w:rsidRDefault="00512767" w:rsidP="009C1E21">
            <w:pPr>
              <w:pStyle w:val="libPoem"/>
            </w:pPr>
            <w:r>
              <w:rPr>
                <w:rtl/>
                <w:lang w:bidi="fa-IR"/>
              </w:rPr>
              <w:t>لما بدت تلك الحمولُ وأشرفت</w:t>
            </w:r>
            <w:r w:rsidRPr="00725071">
              <w:rPr>
                <w:rStyle w:val="libPoemTiniChar0"/>
                <w:rtl/>
              </w:rPr>
              <w:br/>
              <w:t> </w:t>
            </w:r>
          </w:p>
        </w:tc>
        <w:tc>
          <w:tcPr>
            <w:tcW w:w="279" w:type="dxa"/>
            <w:shd w:val="clear" w:color="auto" w:fill="auto"/>
          </w:tcPr>
          <w:p w:rsidR="00512767" w:rsidRDefault="00512767" w:rsidP="009C1E21">
            <w:pPr>
              <w:pStyle w:val="libPoem"/>
              <w:rPr>
                <w:rtl/>
              </w:rPr>
            </w:pPr>
          </w:p>
        </w:tc>
        <w:tc>
          <w:tcPr>
            <w:tcW w:w="3881" w:type="dxa"/>
            <w:shd w:val="clear" w:color="auto" w:fill="auto"/>
          </w:tcPr>
          <w:p w:rsidR="00512767" w:rsidRDefault="00512767" w:rsidP="009C1E21">
            <w:pPr>
              <w:pStyle w:val="libPoem"/>
            </w:pPr>
            <w:r>
              <w:rPr>
                <w:rtl/>
                <w:lang w:bidi="fa-IR"/>
              </w:rPr>
              <w:t>تلك الرؤوسُ على شفا جَيْرونِ</w:t>
            </w:r>
            <w:r w:rsidRPr="00725071">
              <w:rPr>
                <w:rStyle w:val="libPoemTiniChar0"/>
                <w:rtl/>
              </w:rPr>
              <w:br/>
              <w:t> </w:t>
            </w:r>
          </w:p>
        </w:tc>
      </w:tr>
      <w:tr w:rsidR="00512767" w:rsidTr="009C1E21">
        <w:trPr>
          <w:trHeight w:val="350"/>
        </w:trPr>
        <w:tc>
          <w:tcPr>
            <w:tcW w:w="3920" w:type="dxa"/>
          </w:tcPr>
          <w:p w:rsidR="00512767" w:rsidRDefault="00512767" w:rsidP="009C1E21">
            <w:pPr>
              <w:pStyle w:val="libPoem"/>
            </w:pPr>
            <w:r>
              <w:rPr>
                <w:rtl/>
                <w:lang w:bidi="fa-IR"/>
              </w:rPr>
              <w:t>نعب الغرابُ فقلتُ قل أو لا تَقُلْ</w:t>
            </w:r>
            <w:r w:rsidRPr="00725071">
              <w:rPr>
                <w:rStyle w:val="libPoemTiniChar0"/>
                <w:rtl/>
              </w:rPr>
              <w:br/>
              <w:t> </w:t>
            </w:r>
          </w:p>
        </w:tc>
        <w:tc>
          <w:tcPr>
            <w:tcW w:w="279" w:type="dxa"/>
          </w:tcPr>
          <w:p w:rsidR="00512767" w:rsidRDefault="00512767" w:rsidP="009C1E21">
            <w:pPr>
              <w:pStyle w:val="libPoem"/>
              <w:rPr>
                <w:rtl/>
              </w:rPr>
            </w:pPr>
          </w:p>
        </w:tc>
        <w:tc>
          <w:tcPr>
            <w:tcW w:w="3881" w:type="dxa"/>
          </w:tcPr>
          <w:p w:rsidR="00512767" w:rsidRDefault="00512767" w:rsidP="009C1E21">
            <w:pPr>
              <w:pStyle w:val="libPoem"/>
            </w:pPr>
            <w:r>
              <w:rPr>
                <w:rtl/>
                <w:lang w:bidi="fa-IR"/>
              </w:rPr>
              <w:t>فَقَدِ اقتضيتُ من الرسولِ ديوني</w:t>
            </w:r>
            <w:r w:rsidRPr="0096185B">
              <w:rPr>
                <w:rStyle w:val="libFootnotenumChar"/>
                <w:rtl/>
              </w:rPr>
              <w:t>(1)</w:t>
            </w:r>
            <w:r w:rsidRPr="00725071">
              <w:rPr>
                <w:rStyle w:val="libPoemTiniChar0"/>
                <w:rtl/>
              </w:rPr>
              <w:br/>
              <w:t> </w:t>
            </w:r>
          </w:p>
        </w:tc>
      </w:tr>
    </w:tbl>
    <w:p w:rsidR="0088652D" w:rsidRDefault="0088652D" w:rsidP="0088652D">
      <w:pPr>
        <w:pStyle w:val="libNormal"/>
        <w:rPr>
          <w:lang w:bidi="fa-IR"/>
        </w:rPr>
      </w:pPr>
      <w:r>
        <w:rPr>
          <w:rtl/>
          <w:lang w:bidi="fa-IR"/>
        </w:rPr>
        <w:t>قال السيوطي : فقُتل ( يعني الحسين (</w:t>
      </w:r>
      <w:r w:rsidR="0096185B" w:rsidRPr="0096185B">
        <w:rPr>
          <w:rStyle w:val="libAlaemChar"/>
          <w:rtl/>
        </w:rPr>
        <w:t>عليه‌السلام</w:t>
      </w:r>
      <w:r>
        <w:rPr>
          <w:rtl/>
          <w:lang w:bidi="fa-IR"/>
        </w:rPr>
        <w:t>) ) وجيء برأسه في طست حتّى وضع بين يدي</w:t>
      </w:r>
    </w:p>
    <w:p w:rsidR="0088652D" w:rsidRDefault="0096185B" w:rsidP="0096185B">
      <w:pPr>
        <w:pStyle w:val="libLine"/>
        <w:rPr>
          <w:lang w:bidi="fa-IR"/>
        </w:rPr>
      </w:pPr>
      <w:r>
        <w:rPr>
          <w:rtl/>
          <w:lang w:bidi="fa-IR"/>
        </w:rPr>
        <w:t>____________________</w:t>
      </w:r>
    </w:p>
    <w:p w:rsidR="00DB6A20" w:rsidRDefault="0088652D" w:rsidP="00512767">
      <w:pPr>
        <w:pStyle w:val="libFootnote0"/>
        <w:rPr>
          <w:rtl/>
          <w:lang w:bidi="fa-IR"/>
        </w:rPr>
      </w:pPr>
      <w:r w:rsidRPr="00512767">
        <w:rPr>
          <w:rtl/>
        </w:rPr>
        <w:t>(1)</w:t>
      </w:r>
      <w:r>
        <w:rPr>
          <w:rtl/>
          <w:lang w:bidi="fa-IR"/>
        </w:rPr>
        <w:t xml:space="preserve"> روح المعاني </w:t>
      </w:r>
      <w:r w:rsidR="0096185B">
        <w:rPr>
          <w:rtl/>
          <w:lang w:bidi="fa-IR"/>
        </w:rPr>
        <w:t>-</w:t>
      </w:r>
      <w:r>
        <w:rPr>
          <w:rtl/>
          <w:lang w:bidi="fa-IR"/>
        </w:rPr>
        <w:t xml:space="preserve"> تفسير الآلوسي 26 / 72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90EC1">
      <w:pPr>
        <w:pStyle w:val="libNormal0"/>
        <w:rPr>
          <w:rtl/>
          <w:lang w:bidi="fa-IR"/>
        </w:rPr>
      </w:pPr>
      <w:r>
        <w:rPr>
          <w:rtl/>
          <w:lang w:bidi="fa-IR"/>
        </w:rPr>
        <w:lastRenderedPageBreak/>
        <w:t>ابن زياد</w:t>
      </w:r>
      <w:r w:rsidR="009D3EAD">
        <w:rPr>
          <w:rtl/>
          <w:lang w:bidi="fa-IR"/>
        </w:rPr>
        <w:t xml:space="preserve">، </w:t>
      </w:r>
      <w:r>
        <w:rPr>
          <w:rtl/>
          <w:lang w:bidi="fa-IR"/>
        </w:rPr>
        <w:t>لعن الله قاتله وابن زياد</w:t>
      </w:r>
      <w:r w:rsidR="009D3EAD">
        <w:rPr>
          <w:rtl/>
          <w:lang w:bidi="fa-IR"/>
        </w:rPr>
        <w:t xml:space="preserve">، </w:t>
      </w:r>
      <w:r>
        <w:rPr>
          <w:rtl/>
          <w:lang w:bidi="fa-IR"/>
        </w:rPr>
        <w:t>ويزيد أيضاً</w:t>
      </w:r>
      <w:r w:rsidRPr="0096185B">
        <w:rPr>
          <w:rStyle w:val="libFootnotenumChar"/>
          <w:rtl/>
        </w:rPr>
        <w:t>(1)</w:t>
      </w:r>
      <w:r w:rsidR="00DB6A20">
        <w:rPr>
          <w:rtl/>
          <w:lang w:bidi="fa-IR"/>
        </w:rPr>
        <w:t>.</w:t>
      </w:r>
    </w:p>
    <w:p w:rsidR="0088652D" w:rsidRDefault="0088652D" w:rsidP="00880AF6">
      <w:pPr>
        <w:pStyle w:val="libBold1"/>
        <w:rPr>
          <w:lang w:bidi="fa-IR"/>
        </w:rPr>
      </w:pPr>
      <w:r>
        <w:rPr>
          <w:rtl/>
          <w:lang w:bidi="fa-IR"/>
        </w:rPr>
        <w:t>لعن العلامة التفتازاني</w:t>
      </w:r>
    </w:p>
    <w:p w:rsidR="00DB6A20" w:rsidRDefault="0088652D" w:rsidP="0088652D">
      <w:pPr>
        <w:pStyle w:val="libNormal"/>
        <w:rPr>
          <w:rtl/>
          <w:lang w:bidi="fa-IR"/>
        </w:rPr>
      </w:pPr>
      <w:r>
        <w:rPr>
          <w:rtl/>
          <w:lang w:bidi="fa-IR"/>
        </w:rPr>
        <w:t>قال عبد الحي الدمشقي : وقال التفازاني في شرح العقائد النسفية : اتفقوا على جواز اللعن على من قتل الحسين(</w:t>
      </w:r>
      <w:r w:rsidR="0096185B" w:rsidRPr="0096185B">
        <w:rPr>
          <w:rStyle w:val="libAlaemChar"/>
          <w:rtl/>
        </w:rPr>
        <w:t>عليه‌السلام</w:t>
      </w:r>
      <w:r>
        <w:rPr>
          <w:rtl/>
          <w:lang w:bidi="fa-IR"/>
        </w:rPr>
        <w:t>)</w:t>
      </w:r>
      <w:r w:rsidR="009D3EAD">
        <w:rPr>
          <w:rtl/>
          <w:lang w:bidi="fa-IR"/>
        </w:rPr>
        <w:t xml:space="preserve">، </w:t>
      </w:r>
      <w:r>
        <w:rPr>
          <w:rtl/>
          <w:lang w:bidi="fa-IR"/>
        </w:rPr>
        <w:t>أو أمر به</w:t>
      </w:r>
      <w:r w:rsidR="009D3EAD">
        <w:rPr>
          <w:rtl/>
          <w:lang w:bidi="fa-IR"/>
        </w:rPr>
        <w:t xml:space="preserve">، </w:t>
      </w:r>
      <w:r>
        <w:rPr>
          <w:rtl/>
          <w:lang w:bidi="fa-IR"/>
        </w:rPr>
        <w:t>أو أجازه</w:t>
      </w:r>
      <w:r w:rsidR="009D3EAD">
        <w:rPr>
          <w:rtl/>
          <w:lang w:bidi="fa-IR"/>
        </w:rPr>
        <w:t xml:space="preserve">، </w:t>
      </w:r>
      <w:r>
        <w:rPr>
          <w:rtl/>
          <w:lang w:bidi="fa-IR"/>
        </w:rPr>
        <w:t>أو رضي به</w:t>
      </w:r>
      <w:r w:rsidR="007E6BC8">
        <w:rPr>
          <w:rtl/>
          <w:lang w:bidi="fa-IR"/>
        </w:rPr>
        <w:t>.</w:t>
      </w:r>
      <w:r>
        <w:rPr>
          <w:rtl/>
          <w:lang w:bidi="fa-IR"/>
        </w:rPr>
        <w:t xml:space="preserve"> قال : والحقُّ إنّ رضا يزيد بقتل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واستبشاره بذلك</w:t>
      </w:r>
      <w:r w:rsidR="009D3EAD">
        <w:rPr>
          <w:rtl/>
          <w:lang w:bidi="fa-IR"/>
        </w:rPr>
        <w:t xml:space="preserve">، </w:t>
      </w:r>
      <w:r>
        <w:rPr>
          <w:rtl/>
          <w:lang w:bidi="fa-IR"/>
        </w:rPr>
        <w:t>وإهانته أهل بيت رسول الله (</w:t>
      </w:r>
      <w:r w:rsidR="0096185B" w:rsidRPr="0096185B">
        <w:rPr>
          <w:rStyle w:val="libAlaemChar"/>
          <w:rtl/>
        </w:rPr>
        <w:t>صلى‌الله‌عليه‌وآله</w:t>
      </w:r>
      <w:r>
        <w:rPr>
          <w:rtl/>
          <w:lang w:bidi="fa-IR"/>
        </w:rPr>
        <w:t>) , ممّا تواتر معناه وإن كان تفصيله آحاداً</w:t>
      </w:r>
      <w:r w:rsidR="007E6BC8">
        <w:rPr>
          <w:rtl/>
          <w:lang w:bidi="fa-IR"/>
        </w:rPr>
        <w:t>.</w:t>
      </w:r>
      <w:r>
        <w:rPr>
          <w:rtl/>
          <w:lang w:bidi="fa-IR"/>
        </w:rPr>
        <w:t xml:space="preserve"> قال : فنحن لا نتوقف في شأنه</w:t>
      </w:r>
      <w:r w:rsidR="009D3EAD">
        <w:rPr>
          <w:rtl/>
          <w:lang w:bidi="fa-IR"/>
        </w:rPr>
        <w:t xml:space="preserve">، </w:t>
      </w:r>
      <w:r>
        <w:rPr>
          <w:rtl/>
          <w:lang w:bidi="fa-IR"/>
        </w:rPr>
        <w:t>بل في كفره وإيمانه لعنة الله عليه وعلى أنصاره وأعوانه</w:t>
      </w:r>
      <w:r w:rsidRPr="0096185B">
        <w:rPr>
          <w:rStyle w:val="libFootnotenumChar"/>
          <w:rtl/>
        </w:rPr>
        <w:t>(2)</w:t>
      </w:r>
      <w:r w:rsidR="00DB6A20">
        <w:rPr>
          <w:rtl/>
          <w:lang w:bidi="fa-IR"/>
        </w:rPr>
        <w:t>.</w:t>
      </w:r>
    </w:p>
    <w:p w:rsidR="0088652D" w:rsidRDefault="0088652D" w:rsidP="00880AF6">
      <w:pPr>
        <w:pStyle w:val="libBold1"/>
        <w:rPr>
          <w:lang w:bidi="fa-IR"/>
        </w:rPr>
      </w:pPr>
      <w:r>
        <w:rPr>
          <w:rtl/>
          <w:lang w:bidi="fa-IR"/>
        </w:rPr>
        <w:t>لعن الجاحظ ليزيد ولعن كلّ من منع لعنه</w:t>
      </w:r>
    </w:p>
    <w:p w:rsidR="00DB6A20" w:rsidRDefault="0088652D" w:rsidP="0088652D">
      <w:pPr>
        <w:pStyle w:val="libNormal"/>
        <w:rPr>
          <w:lang w:bidi="fa-IR"/>
        </w:rPr>
      </w:pPr>
      <w:r>
        <w:rPr>
          <w:rtl/>
          <w:lang w:bidi="fa-IR"/>
        </w:rPr>
        <w:t>قال الجاحظ : إنّ الجرائم التي ارتكبها يزيد من قتله للإمام الحسين (</w:t>
      </w:r>
      <w:r w:rsidR="0096185B" w:rsidRPr="0096185B">
        <w:rPr>
          <w:rStyle w:val="libAlaemChar"/>
          <w:rtl/>
        </w:rPr>
        <w:t>عليه‌السلام</w:t>
      </w:r>
      <w:r>
        <w:rPr>
          <w:rtl/>
          <w:lang w:bidi="fa-IR"/>
        </w:rPr>
        <w:t>) , وأخافته لأهل المدينة</w:t>
      </w:r>
      <w:r w:rsidR="009D3EAD">
        <w:rPr>
          <w:rtl/>
          <w:lang w:bidi="fa-IR"/>
        </w:rPr>
        <w:t xml:space="preserve">، </w:t>
      </w:r>
      <w:r>
        <w:rPr>
          <w:rtl/>
          <w:lang w:bidi="fa-IR"/>
        </w:rPr>
        <w:t>وخرابه الكعبة</w:t>
      </w:r>
      <w:r w:rsidR="009D3EAD">
        <w:rPr>
          <w:rtl/>
          <w:lang w:bidi="fa-IR"/>
        </w:rPr>
        <w:t xml:space="preserve">، </w:t>
      </w:r>
      <w:r>
        <w:rPr>
          <w:rtl/>
          <w:lang w:bidi="fa-IR"/>
        </w:rPr>
        <w:t>وأسره لبنات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وضربه ثنايا الحسين (</w:t>
      </w:r>
      <w:r w:rsidR="0096185B" w:rsidRPr="0096185B">
        <w:rPr>
          <w:rStyle w:val="libAlaemChar"/>
          <w:rtl/>
        </w:rPr>
        <w:t>عليه‌السلام</w:t>
      </w:r>
      <w:r>
        <w:rPr>
          <w:rtl/>
          <w:lang w:bidi="fa-IR"/>
        </w:rPr>
        <w:t>) بالعصا</w:t>
      </w:r>
      <w:r w:rsidR="009D3EAD">
        <w:rPr>
          <w:rtl/>
          <w:lang w:bidi="fa-IR"/>
        </w:rPr>
        <w:t xml:space="preserve">، </w:t>
      </w:r>
      <w:r>
        <w:rPr>
          <w:rtl/>
          <w:lang w:bidi="fa-IR"/>
        </w:rPr>
        <w:t>ألا تُعدُّ دليلاً على قساوته وعداوته , وكرهه وحقده , وعناده ونفاقه</w:t>
      </w:r>
      <w:r w:rsidR="009D3EAD">
        <w:rPr>
          <w:rtl/>
          <w:lang w:bidi="fa-IR"/>
        </w:rPr>
        <w:t xml:space="preserve">، </w:t>
      </w:r>
      <w:r>
        <w:rPr>
          <w:rtl/>
          <w:lang w:bidi="fa-IR"/>
        </w:rPr>
        <w:t>أم أنها تدل على محبته وإخلاصه للنبي وآله (</w:t>
      </w:r>
      <w:r w:rsidR="0096185B" w:rsidRPr="0096185B">
        <w:rPr>
          <w:rStyle w:val="libAlaemChar"/>
          <w:rtl/>
        </w:rPr>
        <w:t>عليهم‌السلام</w:t>
      </w:r>
      <w:r>
        <w:rPr>
          <w:rtl/>
          <w:lang w:bidi="fa-IR"/>
        </w:rPr>
        <w:t>) ؟!</w:t>
      </w:r>
    </w:p>
    <w:p w:rsidR="00DB6A20" w:rsidRDefault="0088652D" w:rsidP="0088652D">
      <w:pPr>
        <w:pStyle w:val="libNormal"/>
        <w:rPr>
          <w:rtl/>
          <w:lang w:bidi="fa-IR"/>
        </w:rPr>
      </w:pPr>
      <w:r>
        <w:rPr>
          <w:rtl/>
          <w:lang w:bidi="fa-IR"/>
        </w:rPr>
        <w:t>ثم إنه قال : وعلى أيِّ حال فهذه الأعمال مصداق لفسقه وضلاله ؛ فهو فاسق ملعون</w:t>
      </w:r>
      <w:r w:rsidR="009D3EAD">
        <w:rPr>
          <w:rtl/>
          <w:lang w:bidi="fa-IR"/>
        </w:rPr>
        <w:t xml:space="preserve">، </w:t>
      </w:r>
      <w:r>
        <w:rPr>
          <w:rtl/>
          <w:lang w:bidi="fa-IR"/>
        </w:rPr>
        <w:t>وكلُّ من منع من لعنه فهو ملعون</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880AF6">
      <w:pPr>
        <w:pStyle w:val="libFootnote0"/>
        <w:rPr>
          <w:rtl/>
          <w:lang w:bidi="fa-IR"/>
        </w:rPr>
      </w:pPr>
      <w:r w:rsidRPr="00880AF6">
        <w:rPr>
          <w:rtl/>
        </w:rPr>
        <w:t>(1)</w:t>
      </w:r>
      <w:r>
        <w:rPr>
          <w:rtl/>
          <w:lang w:bidi="fa-IR"/>
        </w:rPr>
        <w:t xml:space="preserve"> تاريخ الخلفاء / 193 وفي ط / 207</w:t>
      </w:r>
      <w:r w:rsidR="00DB6A20">
        <w:rPr>
          <w:rtl/>
          <w:lang w:bidi="fa-IR"/>
        </w:rPr>
        <w:t>.</w:t>
      </w:r>
    </w:p>
    <w:p w:rsidR="00DB6A20" w:rsidRDefault="0088652D" w:rsidP="00880AF6">
      <w:pPr>
        <w:pStyle w:val="libFootnote0"/>
        <w:rPr>
          <w:rtl/>
          <w:lang w:bidi="fa-IR"/>
        </w:rPr>
      </w:pPr>
      <w:r w:rsidRPr="00880AF6">
        <w:rPr>
          <w:rtl/>
        </w:rPr>
        <w:t>(2)</w:t>
      </w:r>
      <w:r>
        <w:rPr>
          <w:rtl/>
          <w:lang w:bidi="fa-IR"/>
        </w:rPr>
        <w:t xml:space="preserve"> شذرات الذهب </w:t>
      </w:r>
      <w:r w:rsidR="0096185B">
        <w:rPr>
          <w:rtl/>
          <w:lang w:bidi="fa-IR"/>
        </w:rPr>
        <w:t>-</w:t>
      </w:r>
      <w:r>
        <w:rPr>
          <w:rtl/>
          <w:lang w:bidi="fa-IR"/>
        </w:rPr>
        <w:t xml:space="preserve"> العكري الدمشقي 1 / 68 , وفي ط / 122 , دار الكتب العلميّة</w:t>
      </w:r>
      <w:r w:rsidR="00DB6A20">
        <w:rPr>
          <w:rtl/>
          <w:lang w:bidi="fa-IR"/>
        </w:rPr>
        <w:t>.</w:t>
      </w:r>
    </w:p>
    <w:p w:rsidR="00DB6A20" w:rsidRDefault="0088652D" w:rsidP="00880AF6">
      <w:pPr>
        <w:pStyle w:val="libFootnote0"/>
        <w:rPr>
          <w:rtl/>
          <w:lang w:bidi="fa-IR"/>
        </w:rPr>
      </w:pPr>
      <w:r w:rsidRPr="00880AF6">
        <w:rPr>
          <w:rtl/>
        </w:rPr>
        <w:t>(3)</w:t>
      </w:r>
      <w:r>
        <w:rPr>
          <w:rtl/>
          <w:lang w:bidi="fa-IR"/>
        </w:rPr>
        <w:t xml:space="preserve"> رسائل الجاحظ / 298</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FE644E">
      <w:pPr>
        <w:pStyle w:val="libBold1"/>
        <w:rPr>
          <w:lang w:bidi="fa-IR"/>
        </w:rPr>
      </w:pPr>
      <w:r>
        <w:rPr>
          <w:rtl/>
          <w:lang w:bidi="fa-IR"/>
        </w:rPr>
        <w:lastRenderedPageBreak/>
        <w:t>لعن ابن الدمشقي ليزيد وتكفيره</w:t>
      </w:r>
    </w:p>
    <w:p w:rsidR="00686E08" w:rsidRDefault="0088652D" w:rsidP="0088652D">
      <w:pPr>
        <w:pStyle w:val="libNormal"/>
        <w:rPr>
          <w:lang w:bidi="fa-IR"/>
        </w:rPr>
      </w:pPr>
      <w:r>
        <w:rPr>
          <w:rtl/>
          <w:lang w:bidi="fa-IR"/>
        </w:rPr>
        <w:t>قال ابن الدمشقي :</w:t>
      </w:r>
      <w:r w:rsidR="007E6BC8">
        <w:rPr>
          <w:rtl/>
          <w:lang w:bidi="fa-IR"/>
        </w:rPr>
        <w:t>.</w:t>
      </w:r>
      <w:r>
        <w:rPr>
          <w:rtl/>
          <w:lang w:bidi="fa-IR"/>
        </w:rPr>
        <w:t>.. ثم أذكر على طريق الاختصار قتل سيدنا الحسين (</w:t>
      </w:r>
      <w:r w:rsidR="0096185B" w:rsidRPr="0096185B">
        <w:rPr>
          <w:rStyle w:val="libAlaemChar"/>
          <w:rtl/>
        </w:rPr>
        <w:t>عليه‌السلام</w:t>
      </w:r>
      <w:r>
        <w:rPr>
          <w:rtl/>
          <w:lang w:bidi="fa-IR"/>
        </w:rPr>
        <w:t>)</w:t>
      </w:r>
      <w:r w:rsidR="009D3EAD">
        <w:rPr>
          <w:rtl/>
          <w:lang w:bidi="fa-IR"/>
        </w:rPr>
        <w:t xml:space="preserve">، </w:t>
      </w:r>
      <w:r>
        <w:rPr>
          <w:rtl/>
          <w:lang w:bidi="fa-IR"/>
        </w:rPr>
        <w:t>وتجريعهم له كؤوس الحين</w:t>
      </w:r>
      <w:r w:rsidR="009D3EAD">
        <w:rPr>
          <w:rtl/>
          <w:lang w:bidi="fa-IR"/>
        </w:rPr>
        <w:t xml:space="preserve">، </w:t>
      </w:r>
      <w:r>
        <w:rPr>
          <w:rtl/>
          <w:lang w:bidi="fa-IR"/>
        </w:rPr>
        <w:t>وما عامله آل أبي سفيان لأهل بيت رسول الله (</w:t>
      </w:r>
      <w:r w:rsidR="0096185B" w:rsidRPr="0096185B">
        <w:rPr>
          <w:rStyle w:val="libAlaemChar"/>
          <w:rtl/>
        </w:rPr>
        <w:t>صلى‌الله‌عليه‌وآله</w:t>
      </w:r>
      <w:r>
        <w:rPr>
          <w:rtl/>
          <w:lang w:bidi="fa-IR"/>
        </w:rPr>
        <w:t>) من القتل والأسر والهوان ممّا تقشقرُّ منه الأبدان</w:t>
      </w:r>
      <w:r w:rsidR="009D3EAD">
        <w:rPr>
          <w:rtl/>
          <w:lang w:bidi="fa-IR"/>
        </w:rPr>
        <w:t xml:space="preserve">، </w:t>
      </w:r>
      <w:r>
        <w:rPr>
          <w:rtl/>
          <w:lang w:bidi="fa-IR"/>
        </w:rPr>
        <w:t>وما لا يستحلّه مَن تديَّن بدين من الأديان</w:t>
      </w:r>
      <w:r w:rsidR="009D3EAD">
        <w:rPr>
          <w:rtl/>
          <w:lang w:bidi="fa-IR"/>
        </w:rPr>
        <w:t xml:space="preserve">، </w:t>
      </w:r>
      <w:r>
        <w:rPr>
          <w:rtl/>
          <w:lang w:bidi="fa-IR"/>
        </w:rPr>
        <w:t>وما قال به يزيد بن معاوية عليه اللعنة عند وضع رأسه الشريف بين يديه حين قدم به عليه , وهذا قوله :</w:t>
      </w:r>
    </w:p>
    <w:tbl>
      <w:tblPr>
        <w:tblStyle w:val="TableGrid"/>
        <w:bidiVisual/>
        <w:tblW w:w="4562" w:type="pct"/>
        <w:tblInd w:w="384" w:type="dxa"/>
        <w:tblLook w:val="01E0"/>
      </w:tblPr>
      <w:tblGrid>
        <w:gridCol w:w="3999"/>
        <w:gridCol w:w="285"/>
        <w:gridCol w:w="3960"/>
      </w:tblGrid>
      <w:tr w:rsidR="00FE644E" w:rsidTr="009C1E21">
        <w:trPr>
          <w:trHeight w:val="350"/>
        </w:trPr>
        <w:tc>
          <w:tcPr>
            <w:tcW w:w="3920" w:type="dxa"/>
            <w:shd w:val="clear" w:color="auto" w:fill="auto"/>
          </w:tcPr>
          <w:p w:rsidR="00FE644E" w:rsidRDefault="00FE644E" w:rsidP="009C1E21">
            <w:pPr>
              <w:pStyle w:val="libPoem"/>
            </w:pPr>
            <w:r>
              <w:rPr>
                <w:rtl/>
                <w:lang w:bidi="fa-IR"/>
              </w:rPr>
              <w:t>ليت أشياخي ببدرٍ شهدوا</w:t>
            </w:r>
            <w:r w:rsidRPr="00725071">
              <w:rPr>
                <w:rStyle w:val="libPoemTiniChar0"/>
                <w:rtl/>
              </w:rPr>
              <w:br/>
              <w:t> </w:t>
            </w:r>
          </w:p>
        </w:tc>
        <w:tc>
          <w:tcPr>
            <w:tcW w:w="279" w:type="dxa"/>
            <w:shd w:val="clear" w:color="auto" w:fill="auto"/>
          </w:tcPr>
          <w:p w:rsidR="00FE644E" w:rsidRDefault="00FE644E" w:rsidP="009C1E21">
            <w:pPr>
              <w:pStyle w:val="libPoem"/>
              <w:rPr>
                <w:rtl/>
              </w:rPr>
            </w:pPr>
          </w:p>
        </w:tc>
        <w:tc>
          <w:tcPr>
            <w:tcW w:w="3881" w:type="dxa"/>
            <w:shd w:val="clear" w:color="auto" w:fill="auto"/>
          </w:tcPr>
          <w:p w:rsidR="00FE644E" w:rsidRDefault="00FE644E" w:rsidP="009C1E21">
            <w:pPr>
              <w:pStyle w:val="libPoem"/>
            </w:pPr>
            <w:r>
              <w:rPr>
                <w:rtl/>
                <w:lang w:bidi="fa-IR"/>
              </w:rPr>
              <w:t>جَزَعَ الخزرجِ من وَقْعِ الأسلْ</w:t>
            </w:r>
            <w:r w:rsidRPr="00725071">
              <w:rPr>
                <w:rStyle w:val="libPoemTiniChar0"/>
                <w:rtl/>
              </w:rPr>
              <w:br/>
              <w:t> </w:t>
            </w:r>
          </w:p>
        </w:tc>
      </w:tr>
    </w:tbl>
    <w:p w:rsidR="0088652D" w:rsidRDefault="00B31809" w:rsidP="00FE644E">
      <w:pPr>
        <w:pStyle w:val="libNormal"/>
        <w:rPr>
          <w:lang w:bidi="fa-IR"/>
        </w:rPr>
      </w:pPr>
      <w:r>
        <w:rPr>
          <w:rtl/>
          <w:lang w:bidi="fa-IR"/>
        </w:rPr>
        <w:t xml:space="preserve"> </w:t>
      </w:r>
      <w:r w:rsidR="00686E08">
        <w:rPr>
          <w:rtl/>
          <w:lang w:bidi="fa-IR"/>
        </w:rPr>
        <w:t xml:space="preserve"> </w:t>
      </w:r>
    </w:p>
    <w:p w:rsidR="00686E08" w:rsidRDefault="0088652D" w:rsidP="0088652D">
      <w:pPr>
        <w:pStyle w:val="libNormal"/>
        <w:rPr>
          <w:lang w:bidi="fa-IR"/>
        </w:rPr>
      </w:pPr>
      <w:r>
        <w:rPr>
          <w:rtl/>
          <w:lang w:bidi="fa-IR"/>
        </w:rPr>
        <w:t>وقال أيضاً :</w:t>
      </w:r>
    </w:p>
    <w:tbl>
      <w:tblPr>
        <w:tblStyle w:val="TableGrid"/>
        <w:bidiVisual/>
        <w:tblW w:w="4562" w:type="pct"/>
        <w:tblInd w:w="384" w:type="dxa"/>
        <w:tblLook w:val="01E0"/>
      </w:tblPr>
      <w:tblGrid>
        <w:gridCol w:w="3999"/>
        <w:gridCol w:w="285"/>
        <w:gridCol w:w="3960"/>
      </w:tblGrid>
      <w:tr w:rsidR="00FE644E" w:rsidTr="009C1E21">
        <w:trPr>
          <w:trHeight w:val="350"/>
        </w:trPr>
        <w:tc>
          <w:tcPr>
            <w:tcW w:w="3920" w:type="dxa"/>
            <w:shd w:val="clear" w:color="auto" w:fill="auto"/>
          </w:tcPr>
          <w:p w:rsidR="00FE644E" w:rsidRDefault="00FE644E" w:rsidP="009C1E21">
            <w:pPr>
              <w:pStyle w:val="libPoem"/>
            </w:pPr>
            <w:r>
              <w:rPr>
                <w:rtl/>
                <w:lang w:bidi="fa-IR"/>
              </w:rPr>
              <w:t>نعب الغرابُ فقلتُ قل أو لا تقلْ</w:t>
            </w:r>
            <w:r w:rsidRPr="00725071">
              <w:rPr>
                <w:rStyle w:val="libPoemTiniChar0"/>
                <w:rtl/>
              </w:rPr>
              <w:br/>
              <w:t> </w:t>
            </w:r>
          </w:p>
        </w:tc>
        <w:tc>
          <w:tcPr>
            <w:tcW w:w="279" w:type="dxa"/>
            <w:shd w:val="clear" w:color="auto" w:fill="auto"/>
          </w:tcPr>
          <w:p w:rsidR="00FE644E" w:rsidRDefault="00FE644E" w:rsidP="009C1E21">
            <w:pPr>
              <w:pStyle w:val="libPoem"/>
              <w:rPr>
                <w:rtl/>
              </w:rPr>
            </w:pPr>
          </w:p>
        </w:tc>
        <w:tc>
          <w:tcPr>
            <w:tcW w:w="3881" w:type="dxa"/>
            <w:shd w:val="clear" w:color="auto" w:fill="auto"/>
          </w:tcPr>
          <w:p w:rsidR="00FE644E" w:rsidRDefault="00FE644E" w:rsidP="009C1E21">
            <w:pPr>
              <w:pStyle w:val="libPoem"/>
            </w:pPr>
            <w:r>
              <w:rPr>
                <w:rtl/>
                <w:lang w:bidi="fa-IR"/>
              </w:rPr>
              <w:t>فقد اقتضيت من الرسول ديوني</w:t>
            </w:r>
            <w:r w:rsidRPr="00725071">
              <w:rPr>
                <w:rStyle w:val="libPoemTiniChar0"/>
                <w:rtl/>
              </w:rPr>
              <w:br/>
              <w:t> </w:t>
            </w:r>
          </w:p>
        </w:tc>
      </w:tr>
    </w:tbl>
    <w:p w:rsidR="00DB6A20" w:rsidRDefault="0088652D" w:rsidP="0088652D">
      <w:pPr>
        <w:pStyle w:val="libNormal"/>
        <w:rPr>
          <w:rtl/>
          <w:lang w:bidi="fa-IR"/>
        </w:rPr>
      </w:pPr>
      <w:r>
        <w:rPr>
          <w:rtl/>
          <w:lang w:bidi="fa-IR"/>
        </w:rPr>
        <w:t>فقال له رجل من الصحابة : ارتددت عن الإسلام يا أمير المؤمنين ! [ قال : ] بل نستغفر الله</w:t>
      </w:r>
      <w:r w:rsidR="007E6BC8">
        <w:rPr>
          <w:rtl/>
          <w:lang w:bidi="fa-IR"/>
        </w:rPr>
        <w:t>.</w:t>
      </w:r>
      <w:r>
        <w:rPr>
          <w:rtl/>
          <w:lang w:bidi="fa-IR"/>
        </w:rPr>
        <w:t xml:space="preserve"> وقرع ثغره الشريف بالقضيب وهو الحبيب وابن الحبيب [ و ] سبط الحبيب , وكل هذا ممّا يدلّ على صريح الكفر [ أو الكفر ] الصريح والذنب القبيح</w:t>
      </w:r>
      <w:r w:rsidR="007E6BC8">
        <w:rPr>
          <w:rtl/>
          <w:lang w:bidi="fa-IR"/>
        </w:rPr>
        <w:t>.</w:t>
      </w:r>
      <w:r>
        <w:rPr>
          <w:rtl/>
          <w:lang w:bidi="fa-IR"/>
        </w:rPr>
        <w:t xml:space="preserve"> والقيامة تجمعهم وإلى الله مرجعهم ففض الله فاه بما نطق وفاه</w:t>
      </w:r>
      <w:r w:rsidRPr="0096185B">
        <w:rPr>
          <w:rStyle w:val="libFootnotenumChar"/>
          <w:rtl/>
        </w:rPr>
        <w:t>(1)</w:t>
      </w:r>
      <w:r w:rsidR="00DB6A20">
        <w:rPr>
          <w:rtl/>
          <w:lang w:bidi="fa-IR"/>
        </w:rPr>
        <w:t>.</w:t>
      </w:r>
    </w:p>
    <w:p w:rsidR="0088652D" w:rsidRDefault="0088652D" w:rsidP="00BC7734">
      <w:pPr>
        <w:pStyle w:val="libBold1"/>
        <w:rPr>
          <w:lang w:bidi="fa-IR"/>
        </w:rPr>
      </w:pPr>
      <w:r>
        <w:rPr>
          <w:rtl/>
          <w:lang w:bidi="fa-IR"/>
        </w:rPr>
        <w:t>رأي معاوية بن يزيد في أبيه يزيد بن معاوية</w:t>
      </w:r>
      <w:r w:rsidR="009D3EAD">
        <w:rPr>
          <w:rtl/>
          <w:lang w:bidi="fa-IR"/>
        </w:rPr>
        <w:t xml:space="preserve">، </w:t>
      </w:r>
      <w:r>
        <w:rPr>
          <w:rtl/>
          <w:lang w:bidi="fa-IR"/>
        </w:rPr>
        <w:t>وما فعله الاُمويّون بمعلّمه</w:t>
      </w:r>
    </w:p>
    <w:p w:rsidR="00DB6A20" w:rsidRDefault="0088652D" w:rsidP="0088652D">
      <w:pPr>
        <w:pStyle w:val="libNormal"/>
        <w:rPr>
          <w:lang w:bidi="fa-IR"/>
        </w:rPr>
      </w:pPr>
      <w:r>
        <w:rPr>
          <w:rtl/>
          <w:lang w:bidi="fa-IR"/>
        </w:rPr>
        <w:t xml:space="preserve">ذكر اليعقوبي والدميري , وابن حجر الهيتمي والقندوزي </w:t>
      </w:r>
      <w:r w:rsidR="0096185B">
        <w:rPr>
          <w:rtl/>
          <w:lang w:bidi="fa-IR"/>
        </w:rPr>
        <w:t>-</w:t>
      </w:r>
      <w:r>
        <w:rPr>
          <w:rtl/>
          <w:lang w:bidi="fa-IR"/>
        </w:rPr>
        <w:t xml:space="preserve"> واللفظ للأوّل </w:t>
      </w:r>
      <w:r w:rsidR="0096185B">
        <w:rPr>
          <w:rtl/>
          <w:lang w:bidi="fa-IR"/>
        </w:rPr>
        <w:t>-</w:t>
      </w:r>
      <w:r>
        <w:rPr>
          <w:rtl/>
          <w:lang w:bidi="fa-IR"/>
        </w:rPr>
        <w:t xml:space="preserve"> : فخطب الناس فقال : أمّا بعد , حمداً لله والثناء عليه</w:t>
      </w:r>
      <w:r w:rsidR="007E6BC8">
        <w:rPr>
          <w:rtl/>
          <w:lang w:bidi="fa-IR"/>
        </w:rPr>
        <w:t>.</w:t>
      </w:r>
      <w:r>
        <w:rPr>
          <w:rtl/>
          <w:lang w:bidi="fa-IR"/>
        </w:rPr>
        <w:t xml:space="preserve"> أيُّها الناس , فإنا بلينا بكم وبليتم بنا , فما نجهل كراهتكم لنا وطعنكم علينا</w:t>
      </w:r>
      <w:r w:rsidR="009D3EAD">
        <w:rPr>
          <w:rtl/>
          <w:lang w:bidi="fa-IR"/>
        </w:rPr>
        <w:t xml:space="preserve">، </w:t>
      </w:r>
      <w:r>
        <w:rPr>
          <w:rtl/>
          <w:lang w:bidi="fa-IR"/>
        </w:rPr>
        <w:t>ألا وإنّ جدي معاوية بن أبي سفيان نازع الأمر مَن كان أولى به منه في القرابة برسول الله</w:t>
      </w:r>
      <w:r w:rsidR="009D3EAD">
        <w:rPr>
          <w:rtl/>
          <w:lang w:bidi="fa-IR"/>
        </w:rPr>
        <w:t xml:space="preserve">، </w:t>
      </w:r>
      <w:r>
        <w:rPr>
          <w:rtl/>
          <w:lang w:bidi="fa-IR"/>
        </w:rPr>
        <w:t>وأحقّ في الإسلام</w:t>
      </w:r>
      <w:r w:rsidR="009D3EAD">
        <w:rPr>
          <w:rtl/>
          <w:lang w:bidi="fa-IR"/>
        </w:rPr>
        <w:t xml:space="preserve">، </w:t>
      </w:r>
      <w:r>
        <w:rPr>
          <w:rtl/>
          <w:lang w:bidi="fa-IR"/>
        </w:rPr>
        <w:t>سابق المسلمين وأوّل المؤمنين</w:t>
      </w:r>
      <w:r w:rsidR="009D3EAD">
        <w:rPr>
          <w:rtl/>
          <w:lang w:bidi="fa-IR"/>
        </w:rPr>
        <w:t xml:space="preserve">، </w:t>
      </w:r>
      <w:r>
        <w:rPr>
          <w:rtl/>
          <w:lang w:bidi="fa-IR"/>
        </w:rPr>
        <w:t>وابن عم رسول ربِّ العالمين</w:t>
      </w:r>
      <w:r w:rsidR="009D3EAD">
        <w:rPr>
          <w:rtl/>
          <w:lang w:bidi="fa-IR"/>
        </w:rPr>
        <w:t xml:space="preserve">، </w:t>
      </w:r>
      <w:r>
        <w:rPr>
          <w:rtl/>
          <w:lang w:bidi="fa-IR"/>
        </w:rPr>
        <w:t>وأبا بقية خاتم</w:t>
      </w:r>
    </w:p>
    <w:p w:rsidR="0088652D" w:rsidRDefault="0096185B" w:rsidP="0096185B">
      <w:pPr>
        <w:pStyle w:val="libLine"/>
        <w:rPr>
          <w:lang w:bidi="fa-IR"/>
        </w:rPr>
      </w:pPr>
      <w:r>
        <w:rPr>
          <w:rtl/>
          <w:lang w:bidi="fa-IR"/>
        </w:rPr>
        <w:t>____________________</w:t>
      </w:r>
    </w:p>
    <w:p w:rsidR="00DB6A20" w:rsidRDefault="0088652D" w:rsidP="00BC7734">
      <w:pPr>
        <w:pStyle w:val="libFootnote0"/>
        <w:rPr>
          <w:rtl/>
          <w:lang w:bidi="fa-IR"/>
        </w:rPr>
      </w:pPr>
      <w:r w:rsidRPr="00BC7734">
        <w:rPr>
          <w:rtl/>
        </w:rPr>
        <w:t>(1)</w:t>
      </w:r>
      <w:r>
        <w:rPr>
          <w:rtl/>
          <w:lang w:bidi="fa-IR"/>
        </w:rPr>
        <w:t xml:space="preserve"> جواهر المطالب في مناقب الإمام علي (</w:t>
      </w:r>
      <w:r w:rsidR="0096185B" w:rsidRPr="00BC7734">
        <w:rPr>
          <w:rStyle w:val="libFootnoteAlaemChar"/>
          <w:rtl/>
        </w:rPr>
        <w:t>عليه‌السلام</w:t>
      </w:r>
      <w:r>
        <w:rPr>
          <w:rtl/>
          <w:lang w:bidi="fa-IR"/>
        </w:rPr>
        <w:t xml:space="preserve">) </w:t>
      </w:r>
      <w:r w:rsidR="0096185B">
        <w:rPr>
          <w:rtl/>
          <w:lang w:bidi="fa-IR"/>
        </w:rPr>
        <w:t>-</w:t>
      </w:r>
      <w:r>
        <w:rPr>
          <w:rtl/>
          <w:lang w:bidi="fa-IR"/>
        </w:rPr>
        <w:t xml:space="preserve"> ابن الدمشقي 1 / 15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D37D5">
      <w:pPr>
        <w:pStyle w:val="libNormal0"/>
        <w:rPr>
          <w:rtl/>
          <w:lang w:bidi="fa-IR"/>
        </w:rPr>
      </w:pPr>
      <w:r>
        <w:rPr>
          <w:rtl/>
          <w:lang w:bidi="fa-IR"/>
        </w:rPr>
        <w:lastRenderedPageBreak/>
        <w:t>المرسلين</w:t>
      </w:r>
      <w:r w:rsidR="009D3EAD">
        <w:rPr>
          <w:rtl/>
          <w:lang w:bidi="fa-IR"/>
        </w:rPr>
        <w:t xml:space="preserve">، </w:t>
      </w:r>
      <w:r>
        <w:rPr>
          <w:rtl/>
          <w:lang w:bidi="fa-IR"/>
        </w:rPr>
        <w:t>فركب منكم ما تعلمون</w:t>
      </w:r>
      <w:r w:rsidR="009D3EAD">
        <w:rPr>
          <w:rtl/>
          <w:lang w:bidi="fa-IR"/>
        </w:rPr>
        <w:t xml:space="preserve">، </w:t>
      </w:r>
      <w:r>
        <w:rPr>
          <w:rtl/>
          <w:lang w:bidi="fa-IR"/>
        </w:rPr>
        <w:t>وركبتم منه ما لا تنكرون</w:t>
      </w:r>
      <w:r w:rsidR="009D3EAD">
        <w:rPr>
          <w:rtl/>
          <w:lang w:bidi="fa-IR"/>
        </w:rPr>
        <w:t xml:space="preserve">، </w:t>
      </w:r>
      <w:r>
        <w:rPr>
          <w:rtl/>
          <w:lang w:bidi="fa-IR"/>
        </w:rPr>
        <w:t>حتّى أتته منيته , وصار رهناً بعمله</w:t>
      </w:r>
      <w:r w:rsidR="007E6BC8">
        <w:rPr>
          <w:rtl/>
          <w:lang w:bidi="fa-IR"/>
        </w:rPr>
        <w:t>.</w:t>
      </w:r>
      <w:r>
        <w:rPr>
          <w:rtl/>
          <w:lang w:bidi="fa-IR"/>
        </w:rPr>
        <w:t xml:space="preserve"> ثمَّ قلَّد أبي وكان غير خليق للخير ؛ فركب هواه</w:t>
      </w:r>
      <w:r w:rsidR="009D3EAD">
        <w:rPr>
          <w:rtl/>
          <w:lang w:bidi="fa-IR"/>
        </w:rPr>
        <w:t xml:space="preserve">، </w:t>
      </w:r>
      <w:r>
        <w:rPr>
          <w:rtl/>
          <w:lang w:bidi="fa-IR"/>
        </w:rPr>
        <w:t>واستحسن خطأه</w:t>
      </w:r>
      <w:r w:rsidR="009D3EAD">
        <w:rPr>
          <w:rtl/>
          <w:lang w:bidi="fa-IR"/>
        </w:rPr>
        <w:t xml:space="preserve">، </w:t>
      </w:r>
      <w:r>
        <w:rPr>
          <w:rtl/>
          <w:lang w:bidi="fa-IR"/>
        </w:rPr>
        <w:t>وعظم رجاؤه</w:t>
      </w:r>
      <w:r w:rsidR="009D3EAD">
        <w:rPr>
          <w:rtl/>
          <w:lang w:bidi="fa-IR"/>
        </w:rPr>
        <w:t xml:space="preserve">، </w:t>
      </w:r>
      <w:r>
        <w:rPr>
          <w:rtl/>
          <w:lang w:bidi="fa-IR"/>
        </w:rPr>
        <w:t>فأخلفه الأمل</w:t>
      </w:r>
      <w:r w:rsidR="009D3EAD">
        <w:rPr>
          <w:rtl/>
          <w:lang w:bidi="fa-IR"/>
        </w:rPr>
        <w:t xml:space="preserve">، </w:t>
      </w:r>
      <w:r>
        <w:rPr>
          <w:rtl/>
          <w:lang w:bidi="fa-IR"/>
        </w:rPr>
        <w:t>وقصر عنه الأجل ؛ فقلّت منعته</w:t>
      </w:r>
      <w:r w:rsidR="009D3EAD">
        <w:rPr>
          <w:rtl/>
          <w:lang w:bidi="fa-IR"/>
        </w:rPr>
        <w:t xml:space="preserve">، </w:t>
      </w:r>
      <w:r>
        <w:rPr>
          <w:rtl/>
          <w:lang w:bidi="fa-IR"/>
        </w:rPr>
        <w:t>وانقطعت مدته</w:t>
      </w:r>
      <w:r w:rsidR="009D3EAD">
        <w:rPr>
          <w:rtl/>
          <w:lang w:bidi="fa-IR"/>
        </w:rPr>
        <w:t xml:space="preserve">، </w:t>
      </w:r>
      <w:r>
        <w:rPr>
          <w:rtl/>
          <w:lang w:bidi="fa-IR"/>
        </w:rPr>
        <w:t>وصار في حفرته رهناً بذنبه</w:t>
      </w:r>
      <w:r w:rsidR="009D3EAD">
        <w:rPr>
          <w:rtl/>
          <w:lang w:bidi="fa-IR"/>
        </w:rPr>
        <w:t xml:space="preserve">، </w:t>
      </w:r>
      <w:r>
        <w:rPr>
          <w:rtl/>
          <w:lang w:bidi="fa-IR"/>
        </w:rPr>
        <w:t>وأسيراً بجرمه</w:t>
      </w:r>
      <w:r w:rsidR="00DB6A20">
        <w:rPr>
          <w:rtl/>
          <w:lang w:bidi="fa-IR"/>
        </w:rPr>
        <w:t>.</w:t>
      </w:r>
    </w:p>
    <w:p w:rsidR="00DB6A20" w:rsidRDefault="0088652D" w:rsidP="0088652D">
      <w:pPr>
        <w:pStyle w:val="libNormal"/>
        <w:rPr>
          <w:rtl/>
          <w:lang w:bidi="fa-IR"/>
        </w:rPr>
      </w:pPr>
      <w:r>
        <w:rPr>
          <w:rtl/>
          <w:lang w:bidi="fa-IR"/>
        </w:rPr>
        <w:t>ثمَّ بكى وقال : إنّ أعظم الاُمور علينا علمنا بسوء مصرعه وقبح منقلبه</w:t>
      </w:r>
      <w:r w:rsidR="009D3EAD">
        <w:rPr>
          <w:rtl/>
          <w:lang w:bidi="fa-IR"/>
        </w:rPr>
        <w:t xml:space="preserve">، </w:t>
      </w:r>
      <w:r>
        <w:rPr>
          <w:rtl/>
          <w:lang w:bidi="fa-IR"/>
        </w:rPr>
        <w:t>وقد قتل عترة الرسول</w:t>
      </w:r>
      <w:r w:rsidR="009D3EAD">
        <w:rPr>
          <w:rtl/>
          <w:lang w:bidi="fa-IR"/>
        </w:rPr>
        <w:t xml:space="preserve">، </w:t>
      </w:r>
      <w:r>
        <w:rPr>
          <w:rtl/>
          <w:lang w:bidi="fa-IR"/>
        </w:rPr>
        <w:t>وأباح الحرمة</w:t>
      </w:r>
      <w:r w:rsidR="009D3EAD">
        <w:rPr>
          <w:rtl/>
          <w:lang w:bidi="fa-IR"/>
        </w:rPr>
        <w:t xml:space="preserve">، </w:t>
      </w:r>
      <w:r>
        <w:rPr>
          <w:rtl/>
          <w:lang w:bidi="fa-IR"/>
        </w:rPr>
        <w:t>وحرق الكعبة</w:t>
      </w:r>
      <w:r w:rsidR="009D3EAD">
        <w:rPr>
          <w:rtl/>
          <w:lang w:bidi="fa-IR"/>
        </w:rPr>
        <w:t xml:space="preserve">، </w:t>
      </w:r>
      <w:r>
        <w:rPr>
          <w:rtl/>
          <w:lang w:bidi="fa-IR"/>
        </w:rPr>
        <w:t>وما أنا المتقلد اُموركم</w:t>
      </w:r>
      <w:r w:rsidR="009D3EAD">
        <w:rPr>
          <w:rtl/>
          <w:lang w:bidi="fa-IR"/>
        </w:rPr>
        <w:t xml:space="preserve">، </w:t>
      </w:r>
      <w:r>
        <w:rPr>
          <w:rtl/>
          <w:lang w:bidi="fa-IR"/>
        </w:rPr>
        <w:t>ولا المتحمّل تبعاتكم</w:t>
      </w:r>
      <w:r w:rsidR="009D3EAD">
        <w:rPr>
          <w:rtl/>
          <w:lang w:bidi="fa-IR"/>
        </w:rPr>
        <w:t xml:space="preserve">، </w:t>
      </w:r>
      <w:r>
        <w:rPr>
          <w:rtl/>
          <w:lang w:bidi="fa-IR"/>
        </w:rPr>
        <w:t>فشأنكم أمركم ؛ فوالله لئن كانت الدنيا مغنماً لقد نلنا منها حظاً</w:t>
      </w:r>
      <w:r w:rsidR="009D3EAD">
        <w:rPr>
          <w:rtl/>
          <w:lang w:bidi="fa-IR"/>
        </w:rPr>
        <w:t xml:space="preserve">، </w:t>
      </w:r>
      <w:r>
        <w:rPr>
          <w:rtl/>
          <w:lang w:bidi="fa-IR"/>
        </w:rPr>
        <w:t>وإن تكن شرّاً فحسب آل أبي سفيان ما أصابوا منها</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(ثمّ قال : فشأنكم أمركم فخذوه , ومن رضيتم فولّوه ؛ فلقد خلعت بيعتي من أعناقكم</w:t>
      </w:r>
      <w:r w:rsidR="009D3EAD">
        <w:rPr>
          <w:rtl/>
          <w:lang w:bidi="fa-IR"/>
        </w:rPr>
        <w:t xml:space="preserve">، </w:t>
      </w:r>
      <w:r>
        <w:rPr>
          <w:rtl/>
          <w:lang w:bidi="fa-IR"/>
        </w:rPr>
        <w:t>والسلام</w:t>
      </w:r>
      <w:r w:rsidR="007E6BC8">
        <w:rPr>
          <w:rtl/>
          <w:lang w:bidi="fa-IR"/>
        </w:rPr>
        <w:t>.</w:t>
      </w:r>
      <w:r>
        <w:rPr>
          <w:rtl/>
          <w:lang w:bidi="fa-IR"/>
        </w:rPr>
        <w:t xml:space="preserve"> و</w:t>
      </w:r>
      <w:r w:rsidR="003B6559">
        <w:rPr>
          <w:rtl/>
          <w:lang w:bidi="fa-IR"/>
        </w:rPr>
        <w:t>لمـّا</w:t>
      </w:r>
      <w:r>
        <w:rPr>
          <w:rtl/>
          <w:lang w:bidi="fa-IR"/>
        </w:rPr>
        <w:t xml:space="preserve"> نزل من على المنبر وبّخه أقاربه</w:t>
      </w:r>
      <w:r w:rsidR="009D3EAD">
        <w:rPr>
          <w:rtl/>
          <w:lang w:bidi="fa-IR"/>
        </w:rPr>
        <w:t xml:space="preserve">، </w:t>
      </w:r>
      <w:r>
        <w:rPr>
          <w:rtl/>
          <w:lang w:bidi="fa-IR"/>
        </w:rPr>
        <w:t>وقالت له اُمُّه : ليتك كنت حيضة ولم اسمع بخبرك</w:t>
      </w:r>
      <w:r w:rsidR="007E6BC8">
        <w:rPr>
          <w:rtl/>
          <w:lang w:bidi="fa-IR"/>
        </w:rPr>
        <w:t>.</w:t>
      </w:r>
      <w:r>
        <w:rPr>
          <w:rtl/>
          <w:lang w:bidi="fa-IR"/>
        </w:rPr>
        <w:t xml:space="preserve"> فقال : وددت والله ذلك</w:t>
      </w:r>
      <w:r w:rsidR="00DB6A20">
        <w:rPr>
          <w:rtl/>
          <w:lang w:bidi="fa-IR"/>
        </w:rPr>
        <w:t>.</w:t>
      </w:r>
    </w:p>
    <w:p w:rsidR="00DB6A20" w:rsidRDefault="0088652D" w:rsidP="0088652D">
      <w:pPr>
        <w:pStyle w:val="libNormal"/>
        <w:rPr>
          <w:rtl/>
          <w:lang w:bidi="fa-IR"/>
        </w:rPr>
      </w:pPr>
      <w:r>
        <w:rPr>
          <w:rtl/>
          <w:lang w:bidi="fa-IR"/>
        </w:rPr>
        <w:t>وقال الاُمويّون لمعلمه ومودّبه عمر المقصوص : أنت علمته حبَّ علي وأولاده ! وأخذوه فدفنوه حيّاً</w:t>
      </w:r>
      <w:r w:rsidR="009D3EAD">
        <w:rPr>
          <w:rtl/>
          <w:lang w:bidi="fa-IR"/>
        </w:rPr>
        <w:t xml:space="preserve">، </w:t>
      </w:r>
      <w:r>
        <w:rPr>
          <w:rtl/>
          <w:lang w:bidi="fa-IR"/>
        </w:rPr>
        <w:t>ثمَّ دسوا السمَّ لمعاوية فمات)</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6D37D5">
      <w:pPr>
        <w:pStyle w:val="libFootnote0"/>
        <w:rPr>
          <w:rtl/>
          <w:lang w:bidi="fa-IR"/>
        </w:rPr>
      </w:pPr>
      <w:r w:rsidRPr="006D37D5">
        <w:rPr>
          <w:rtl/>
        </w:rPr>
        <w:t>(1)</w:t>
      </w:r>
      <w:r>
        <w:rPr>
          <w:rtl/>
          <w:lang w:bidi="fa-IR"/>
        </w:rPr>
        <w:t xml:space="preserve"> تاريخ اليعقوبي 2 / 254</w:t>
      </w:r>
      <w:r w:rsidR="009D3EAD">
        <w:rPr>
          <w:rtl/>
          <w:lang w:bidi="fa-IR"/>
        </w:rPr>
        <w:t xml:space="preserve">، </w:t>
      </w:r>
      <w:r>
        <w:rPr>
          <w:rtl/>
          <w:lang w:bidi="fa-IR"/>
        </w:rPr>
        <w:t>حياة الحيوان 2 / 88 الإوز</w:t>
      </w:r>
      <w:r w:rsidR="009D3EAD">
        <w:rPr>
          <w:rtl/>
          <w:lang w:bidi="fa-IR"/>
        </w:rPr>
        <w:t xml:space="preserve">، </w:t>
      </w:r>
      <w:r>
        <w:rPr>
          <w:rtl/>
          <w:lang w:bidi="fa-IR"/>
        </w:rPr>
        <w:t>الصواعق المحرقة / 224 , وفي ط / 134</w:t>
      </w:r>
      <w:r w:rsidR="009D3EAD">
        <w:rPr>
          <w:rtl/>
          <w:lang w:bidi="fa-IR"/>
        </w:rPr>
        <w:t xml:space="preserve">، </w:t>
      </w:r>
      <w:r>
        <w:rPr>
          <w:rtl/>
          <w:lang w:bidi="fa-IR"/>
        </w:rPr>
        <w:t>ينابيع المودة 3 / 36</w:t>
      </w:r>
      <w:r w:rsidR="00DB6A20">
        <w:rPr>
          <w:rtl/>
          <w:lang w:bidi="fa-IR"/>
        </w:rPr>
        <w:t>.</w:t>
      </w:r>
    </w:p>
    <w:p w:rsidR="00DB6A20" w:rsidRDefault="0088652D" w:rsidP="006D37D5">
      <w:pPr>
        <w:pStyle w:val="libFootnote0"/>
        <w:rPr>
          <w:lang w:bidi="fa-IR"/>
        </w:rPr>
      </w:pPr>
      <w:r w:rsidRPr="006D37D5">
        <w:rPr>
          <w:rtl/>
        </w:rPr>
        <w:t>(2)</w:t>
      </w:r>
      <w:r>
        <w:rPr>
          <w:rtl/>
          <w:lang w:bidi="fa-IR"/>
        </w:rPr>
        <w:t xml:space="preserve"> ما بين القوسين من حياة الحيوان نقلاً من كتاب السيد فاطمة الزهراء (سلام الله عليها) / 65 </w:t>
      </w:r>
      <w:r w:rsidR="0096185B">
        <w:rPr>
          <w:rtl/>
          <w:lang w:bidi="fa-IR"/>
        </w:rPr>
        <w:t>-</w:t>
      </w:r>
      <w:r>
        <w:rPr>
          <w:rtl/>
          <w:lang w:bidi="fa-IR"/>
        </w:rPr>
        <w:t xml:space="preserve"> محمّد بيومي عن الدميري</w:t>
      </w:r>
      <w:r w:rsidR="009D3EAD">
        <w:rPr>
          <w:rtl/>
          <w:lang w:bidi="fa-IR"/>
        </w:rPr>
        <w:t xml:space="preserve">، </w:t>
      </w:r>
      <w:r>
        <w:rPr>
          <w:rtl/>
          <w:lang w:bidi="fa-IR"/>
        </w:rPr>
        <w:t>وفي النسخة الموجودة عندي من حياة الحيوان لم يذكر مسألة سم معاوية بن يزيد , وإليك ما ذكره الدمي</w:t>
      </w:r>
      <w:r w:rsidR="00690EC1">
        <w:rPr>
          <w:rtl/>
          <w:lang w:bidi="fa-IR"/>
        </w:rPr>
        <w:t>ري في حياة الحيوان 1 / 88 , قال</w:t>
      </w:r>
      <w:r>
        <w:rPr>
          <w:rtl/>
          <w:lang w:bidi="fa-IR"/>
        </w:rPr>
        <w:t>:</w:t>
      </w:r>
    </w:p>
    <w:p w:rsidR="00DB6A20" w:rsidRDefault="0088652D" w:rsidP="006D37D5">
      <w:pPr>
        <w:pStyle w:val="libFootnote0"/>
        <w:rPr>
          <w:rtl/>
          <w:lang w:bidi="fa-IR"/>
        </w:rPr>
      </w:pPr>
      <w:r>
        <w:rPr>
          <w:rtl/>
          <w:lang w:bidi="fa-IR"/>
        </w:rPr>
        <w:t xml:space="preserve">وذكر غير واحد أنّ معاوية بن يزيد </w:t>
      </w:r>
      <w:r w:rsidR="003B6559">
        <w:rPr>
          <w:rtl/>
          <w:lang w:bidi="fa-IR"/>
        </w:rPr>
        <w:t>لمـّا</w:t>
      </w:r>
      <w:r>
        <w:rPr>
          <w:rtl/>
          <w:lang w:bidi="fa-IR"/>
        </w:rPr>
        <w:t xml:space="preserve"> خلع نفسه</w:t>
      </w:r>
      <w:r w:rsidR="009D3EAD">
        <w:rPr>
          <w:rtl/>
          <w:lang w:bidi="fa-IR"/>
        </w:rPr>
        <w:t xml:space="preserve">، </w:t>
      </w:r>
      <w:r>
        <w:rPr>
          <w:rtl/>
          <w:lang w:bidi="fa-IR"/>
        </w:rPr>
        <w:t>صعد المنبر فجلس طويلاً</w:t>
      </w:r>
      <w:r w:rsidR="009D3EAD">
        <w:rPr>
          <w:rtl/>
          <w:lang w:bidi="fa-IR"/>
        </w:rPr>
        <w:t xml:space="preserve">، </w:t>
      </w:r>
      <w:r>
        <w:rPr>
          <w:rtl/>
          <w:lang w:bidi="fa-IR"/>
        </w:rPr>
        <w:t>ثمَّ حمد الله وأثنى عليه بأبلغ ما يكون من الثناء والحمد</w:t>
      </w:r>
      <w:r w:rsidR="009D3EAD">
        <w:rPr>
          <w:rtl/>
          <w:lang w:bidi="fa-IR"/>
        </w:rPr>
        <w:t xml:space="preserve">، </w:t>
      </w:r>
      <w:r>
        <w:rPr>
          <w:rtl/>
          <w:lang w:bidi="fa-IR"/>
        </w:rPr>
        <w:t>ثمَّ ذكر النبي (</w:t>
      </w:r>
      <w:r w:rsidR="0096185B" w:rsidRPr="006D37D5">
        <w:rPr>
          <w:rStyle w:val="libFootnoteAlaemChar"/>
          <w:rtl/>
        </w:rPr>
        <w:t>صلى‌الله‌عليه‌وآله</w:t>
      </w:r>
      <w:r>
        <w:rPr>
          <w:rtl/>
          <w:lang w:bidi="fa-IR"/>
        </w:rPr>
        <w:t>) بأحسن ما يذكر به</w:t>
      </w:r>
      <w:r w:rsidR="009D3EAD">
        <w:rPr>
          <w:rtl/>
          <w:lang w:bidi="fa-IR"/>
        </w:rPr>
        <w:t xml:space="preserve">، </w:t>
      </w:r>
      <w:r>
        <w:rPr>
          <w:rtl/>
          <w:lang w:bidi="fa-IR"/>
        </w:rPr>
        <w:t>ثمَّ قال : أيُّها الناس , ما أنا بالراغب في الاتّمار عليكم لعظيم ما أكرهه منكم</w:t>
      </w:r>
      <w:r w:rsidR="009D3EAD">
        <w:rPr>
          <w:rtl/>
          <w:lang w:bidi="fa-IR"/>
        </w:rPr>
        <w:t xml:space="preserve">، </w:t>
      </w:r>
      <w:r>
        <w:rPr>
          <w:rtl/>
          <w:lang w:bidi="fa-IR"/>
        </w:rPr>
        <w:t xml:space="preserve">وإني لأعلم أنكم تكرهوننا أيضاً ؛ لأنا بلينا بكم وبليتم بنا , </w:t>
      </w:r>
      <w:r w:rsidR="00EE59C8">
        <w:rPr>
          <w:rtl/>
          <w:lang w:bidi="fa-IR"/>
        </w:rPr>
        <w:t>إلّا</w:t>
      </w:r>
      <w:r>
        <w:rPr>
          <w:rtl/>
          <w:lang w:bidi="fa-IR"/>
        </w:rPr>
        <w:t xml:space="preserve"> أن جدي معاوية</w:t>
      </w:r>
      <w:r w:rsidR="007E6BC8">
        <w:rPr>
          <w:rtl/>
          <w:lang w:bidi="fa-IR"/>
        </w:rPr>
        <w:t>....</w:t>
      </w:r>
      <w:r>
        <w:rPr>
          <w:rtl/>
          <w:lang w:bidi="fa-IR"/>
        </w:rPr>
        <w:t xml:space="preserve"> قد نازع في هذا الأمر مَن كان أولى به منه ومن غيره ؛ لقرابته من رسول الله (</w:t>
      </w:r>
      <w:r w:rsidR="0096185B" w:rsidRPr="006D37D5">
        <w:rPr>
          <w:rStyle w:val="libFootnoteAlaemChar"/>
          <w:rtl/>
        </w:rPr>
        <w:t>صلى‌الله‌عليه‌وآله</w:t>
      </w:r>
      <w:r>
        <w:rPr>
          <w:rtl/>
          <w:lang w:bidi="fa-IR"/>
        </w:rPr>
        <w:t>) , وعظيم فضله وسابقته</w:t>
      </w:r>
      <w:r w:rsidR="00DB6A20">
        <w:rPr>
          <w:rtl/>
          <w:lang w:bidi="fa-IR"/>
        </w:rPr>
        <w:t>.</w:t>
      </w:r>
    </w:p>
    <w:p w:rsidR="00DB6A20" w:rsidRDefault="0088652D" w:rsidP="006D37D5">
      <w:pPr>
        <w:pStyle w:val="libFootnote0"/>
        <w:rPr>
          <w:lang w:bidi="fa-IR"/>
        </w:rPr>
      </w:pPr>
      <w:r>
        <w:rPr>
          <w:rtl/>
          <w:lang w:bidi="fa-IR"/>
        </w:rPr>
        <w:t>أعظم المهاجرين قدراً</w:t>
      </w:r>
      <w:r w:rsidR="009D3EAD">
        <w:rPr>
          <w:rtl/>
          <w:lang w:bidi="fa-IR"/>
        </w:rPr>
        <w:t xml:space="preserve">، </w:t>
      </w:r>
      <w:r>
        <w:rPr>
          <w:rtl/>
          <w:lang w:bidi="fa-IR"/>
        </w:rPr>
        <w:t>وأشجعهم قلباً , وأكثرهم علماً</w:t>
      </w:r>
      <w:r w:rsidR="009D3EAD">
        <w:rPr>
          <w:rtl/>
          <w:lang w:bidi="fa-IR"/>
        </w:rPr>
        <w:t xml:space="preserve">، </w:t>
      </w:r>
      <w:r>
        <w:rPr>
          <w:rtl/>
          <w:lang w:bidi="fa-IR"/>
        </w:rPr>
        <w:t>وأوّلهم إيماناً</w:t>
      </w:r>
      <w:r w:rsidR="009D3EAD">
        <w:rPr>
          <w:rtl/>
          <w:lang w:bidi="fa-IR"/>
        </w:rPr>
        <w:t xml:space="preserve">، </w:t>
      </w:r>
      <w:r>
        <w:rPr>
          <w:rtl/>
          <w:lang w:bidi="fa-IR"/>
        </w:rPr>
        <w:t>وأشرفهم منزلة , وأقدمهم صحبة ؛ ابن عم الرسول (</w:t>
      </w:r>
      <w:r w:rsidR="0096185B" w:rsidRPr="006D37D5">
        <w:rPr>
          <w:rStyle w:val="libFootnoteAlaemChar"/>
          <w:rtl/>
        </w:rPr>
        <w:t>صلى‌الله‌عليه‌وآله</w:t>
      </w:r>
      <w:r>
        <w:rPr>
          <w:rtl/>
          <w:lang w:bidi="fa-IR"/>
        </w:rPr>
        <w:t>)</w:t>
      </w:r>
      <w:r w:rsidR="009D3EAD">
        <w:rPr>
          <w:rtl/>
          <w:lang w:bidi="fa-IR"/>
        </w:rPr>
        <w:t xml:space="preserve">، </w:t>
      </w:r>
      <w:r>
        <w:rPr>
          <w:rtl/>
          <w:lang w:bidi="fa-IR"/>
        </w:rPr>
        <w:t>وصهره وأخوه</w:t>
      </w:r>
      <w:r w:rsidR="009D3EAD">
        <w:rPr>
          <w:rtl/>
          <w:lang w:bidi="fa-IR"/>
        </w:rPr>
        <w:t xml:space="preserve">، </w:t>
      </w:r>
      <w:r>
        <w:rPr>
          <w:rtl/>
          <w:lang w:bidi="fa-IR"/>
        </w:rPr>
        <w:t>وزوج ابنته فاطمة ,</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6D37D5">
      <w:pPr>
        <w:pStyle w:val="libFootnote0"/>
        <w:rPr>
          <w:rtl/>
          <w:lang w:bidi="fa-IR"/>
        </w:rPr>
      </w:pPr>
      <w:r>
        <w:rPr>
          <w:rtl/>
          <w:lang w:bidi="fa-IR"/>
        </w:rPr>
        <w:t>وجعله لها بعلاً باختياره لها , وجعلها له زوجة باختيارها له</w:t>
      </w:r>
      <w:r w:rsidR="009D3EAD">
        <w:rPr>
          <w:rtl/>
          <w:lang w:bidi="fa-IR"/>
        </w:rPr>
        <w:t xml:space="preserve">، </w:t>
      </w:r>
      <w:r>
        <w:rPr>
          <w:rtl/>
          <w:lang w:bidi="fa-IR"/>
        </w:rPr>
        <w:t>وأبو سبطيه سيدي شباب أهل الجنة</w:t>
      </w:r>
      <w:r w:rsidR="009D3EAD">
        <w:rPr>
          <w:rtl/>
          <w:lang w:bidi="fa-IR"/>
        </w:rPr>
        <w:t xml:space="preserve">، </w:t>
      </w:r>
      <w:r>
        <w:rPr>
          <w:rtl/>
          <w:lang w:bidi="fa-IR"/>
        </w:rPr>
        <w:t>وأفضل هذه الاُمة</w:t>
      </w:r>
      <w:r w:rsidR="009D3EAD">
        <w:rPr>
          <w:rtl/>
          <w:lang w:bidi="fa-IR"/>
        </w:rPr>
        <w:t xml:space="preserve">، </w:t>
      </w:r>
      <w:r>
        <w:rPr>
          <w:rtl/>
          <w:lang w:bidi="fa-IR"/>
        </w:rPr>
        <w:t>تربية الرسول</w:t>
      </w:r>
      <w:r w:rsidR="009D3EAD">
        <w:rPr>
          <w:rtl/>
          <w:lang w:bidi="fa-IR"/>
        </w:rPr>
        <w:t xml:space="preserve">، </w:t>
      </w:r>
      <w:r>
        <w:rPr>
          <w:rtl/>
          <w:lang w:bidi="fa-IR"/>
        </w:rPr>
        <w:t>وابني فاطمة البتول , من الشجرة الطيبة الطاهرة الزكية</w:t>
      </w:r>
      <w:r w:rsidR="009D3EAD">
        <w:rPr>
          <w:rtl/>
          <w:lang w:bidi="fa-IR"/>
        </w:rPr>
        <w:t xml:space="preserve">، </w:t>
      </w:r>
      <w:r>
        <w:rPr>
          <w:rtl/>
          <w:lang w:bidi="fa-IR"/>
        </w:rPr>
        <w:t>فركب جدي معاوية منه ما تعلمون</w:t>
      </w:r>
      <w:r w:rsidR="009D3EAD">
        <w:rPr>
          <w:rtl/>
          <w:lang w:bidi="fa-IR"/>
        </w:rPr>
        <w:t xml:space="preserve">، </w:t>
      </w:r>
      <w:r>
        <w:rPr>
          <w:rtl/>
          <w:lang w:bidi="fa-IR"/>
        </w:rPr>
        <w:t>وركبتهم منه ما لا تجهلون</w:t>
      </w:r>
      <w:r w:rsidR="009D3EAD">
        <w:rPr>
          <w:rtl/>
          <w:lang w:bidi="fa-IR"/>
        </w:rPr>
        <w:t xml:space="preserve">، </w:t>
      </w:r>
      <w:r>
        <w:rPr>
          <w:rtl/>
          <w:lang w:bidi="fa-IR"/>
        </w:rPr>
        <w:t>حتّى انتظمت لجدِّي الاُمور</w:t>
      </w:r>
      <w:r w:rsidR="009D3EAD">
        <w:rPr>
          <w:rtl/>
          <w:lang w:bidi="fa-IR"/>
        </w:rPr>
        <w:t xml:space="preserve">، </w:t>
      </w:r>
      <w:r>
        <w:rPr>
          <w:rtl/>
          <w:lang w:bidi="fa-IR"/>
        </w:rPr>
        <w:t>ف</w:t>
      </w:r>
      <w:r w:rsidR="003B6559">
        <w:rPr>
          <w:rtl/>
          <w:lang w:bidi="fa-IR"/>
        </w:rPr>
        <w:t>لمـّا</w:t>
      </w:r>
      <w:r>
        <w:rPr>
          <w:rtl/>
          <w:lang w:bidi="fa-IR"/>
        </w:rPr>
        <w:t xml:space="preserve"> جاءه القدر المحتوم</w:t>
      </w:r>
      <w:r w:rsidR="009D3EAD">
        <w:rPr>
          <w:rtl/>
          <w:lang w:bidi="fa-IR"/>
        </w:rPr>
        <w:t xml:space="preserve">، </w:t>
      </w:r>
      <w:r>
        <w:rPr>
          <w:rtl/>
          <w:lang w:bidi="fa-IR"/>
        </w:rPr>
        <w:t>واخترمته أيدي المنون , بقي مؤتهناً بعمله , فريداً في قبره</w:t>
      </w:r>
      <w:r w:rsidR="009D3EAD">
        <w:rPr>
          <w:rtl/>
          <w:lang w:bidi="fa-IR"/>
        </w:rPr>
        <w:t xml:space="preserve">، </w:t>
      </w:r>
      <w:r>
        <w:rPr>
          <w:rtl/>
          <w:lang w:bidi="fa-IR"/>
        </w:rPr>
        <w:t>ووجد ما قدمت يداه</w:t>
      </w:r>
      <w:r w:rsidR="009D3EAD">
        <w:rPr>
          <w:rtl/>
          <w:lang w:bidi="fa-IR"/>
        </w:rPr>
        <w:t xml:space="preserve">، </w:t>
      </w:r>
      <w:r>
        <w:rPr>
          <w:rtl/>
          <w:lang w:bidi="fa-IR"/>
        </w:rPr>
        <w:t>ورأى ما ارتكبه واعتداه</w:t>
      </w:r>
      <w:r w:rsidR="00DB6A20">
        <w:rPr>
          <w:rtl/>
          <w:lang w:bidi="fa-IR"/>
        </w:rPr>
        <w:t>.</w:t>
      </w:r>
    </w:p>
    <w:p w:rsidR="00DB6A20" w:rsidRDefault="0088652D" w:rsidP="006D37D5">
      <w:pPr>
        <w:pStyle w:val="libFootnote0"/>
        <w:rPr>
          <w:lang w:bidi="fa-IR"/>
        </w:rPr>
      </w:pPr>
      <w:r>
        <w:rPr>
          <w:rtl/>
          <w:lang w:bidi="fa-IR"/>
        </w:rPr>
        <w:t>ثمَّ انتقلت الخلافة إلى أبي يزيد</w:t>
      </w:r>
      <w:r w:rsidR="009D3EAD">
        <w:rPr>
          <w:rtl/>
          <w:lang w:bidi="fa-IR"/>
        </w:rPr>
        <w:t xml:space="preserve">، </w:t>
      </w:r>
      <w:r>
        <w:rPr>
          <w:rtl/>
          <w:lang w:bidi="fa-IR"/>
        </w:rPr>
        <w:t>فتقلّد أمركم لهوى كان أبوه فيه</w:t>
      </w:r>
      <w:r w:rsidR="009D3EAD">
        <w:rPr>
          <w:rtl/>
          <w:lang w:bidi="fa-IR"/>
        </w:rPr>
        <w:t xml:space="preserve">، </w:t>
      </w:r>
      <w:r>
        <w:rPr>
          <w:rtl/>
          <w:lang w:bidi="fa-IR"/>
        </w:rPr>
        <w:t>ولقد كان أبي بسوء فعله , وإسرافه على نفسه غير خليق بالخلاقة على اُمّة محمّد (</w:t>
      </w:r>
      <w:r w:rsidR="0096185B" w:rsidRPr="006D37D5">
        <w:rPr>
          <w:rStyle w:val="libFootnoteAlaemChar"/>
          <w:rtl/>
        </w:rPr>
        <w:t>صلى‌الله‌عليه‌وآله</w:t>
      </w:r>
      <w:r>
        <w:rPr>
          <w:rtl/>
          <w:lang w:bidi="fa-IR"/>
        </w:rPr>
        <w:t>) ؛ فركب هواه</w:t>
      </w:r>
      <w:r w:rsidR="009D3EAD">
        <w:rPr>
          <w:rtl/>
          <w:lang w:bidi="fa-IR"/>
        </w:rPr>
        <w:t xml:space="preserve">، </w:t>
      </w:r>
      <w:r>
        <w:rPr>
          <w:rtl/>
          <w:lang w:bidi="fa-IR"/>
        </w:rPr>
        <w:t>واستحسن خطاه</w:t>
      </w:r>
      <w:r w:rsidR="009D3EAD">
        <w:rPr>
          <w:rtl/>
          <w:lang w:bidi="fa-IR"/>
        </w:rPr>
        <w:t xml:space="preserve">، </w:t>
      </w:r>
      <w:r>
        <w:rPr>
          <w:rtl/>
          <w:lang w:bidi="fa-IR"/>
        </w:rPr>
        <w:t>وأقدم على ما أقدم من جرأته على الله</w:t>
      </w:r>
      <w:r w:rsidR="009D3EAD">
        <w:rPr>
          <w:rtl/>
          <w:lang w:bidi="fa-IR"/>
        </w:rPr>
        <w:t xml:space="preserve">، </w:t>
      </w:r>
      <w:r>
        <w:rPr>
          <w:rtl/>
          <w:lang w:bidi="fa-IR"/>
        </w:rPr>
        <w:t>وبغيه على من استحلّ حرمته من أولاد رسول الله (</w:t>
      </w:r>
      <w:r w:rsidR="0096185B" w:rsidRPr="006D37D5">
        <w:rPr>
          <w:rStyle w:val="libFootnoteAlaemChar"/>
          <w:rtl/>
        </w:rPr>
        <w:t>صلى‌الله‌عليه‌وآله</w:t>
      </w:r>
      <w:r>
        <w:rPr>
          <w:rtl/>
          <w:lang w:bidi="fa-IR"/>
        </w:rPr>
        <w:t>)</w:t>
      </w:r>
      <w:r w:rsidR="009D3EAD">
        <w:rPr>
          <w:rtl/>
          <w:lang w:bidi="fa-IR"/>
        </w:rPr>
        <w:t xml:space="preserve">، </w:t>
      </w:r>
      <w:r>
        <w:rPr>
          <w:rtl/>
          <w:lang w:bidi="fa-IR"/>
        </w:rPr>
        <w:t>فقلَّت مدته , وانقطع أثره</w:t>
      </w:r>
      <w:r w:rsidR="009D3EAD">
        <w:rPr>
          <w:rtl/>
          <w:lang w:bidi="fa-IR"/>
        </w:rPr>
        <w:t xml:space="preserve">، </w:t>
      </w:r>
      <w:r>
        <w:rPr>
          <w:rtl/>
          <w:lang w:bidi="fa-IR"/>
        </w:rPr>
        <w:t>وضاجع عمله</w:t>
      </w:r>
      <w:r w:rsidR="009D3EAD">
        <w:rPr>
          <w:rtl/>
          <w:lang w:bidi="fa-IR"/>
        </w:rPr>
        <w:t xml:space="preserve">، </w:t>
      </w:r>
      <w:r>
        <w:rPr>
          <w:rtl/>
          <w:lang w:bidi="fa-IR"/>
        </w:rPr>
        <w:t>وصار حليف حفرته , رهين خطيئته</w:t>
      </w:r>
      <w:r w:rsidR="009D3EAD">
        <w:rPr>
          <w:rtl/>
          <w:lang w:bidi="fa-IR"/>
        </w:rPr>
        <w:t xml:space="preserve">، </w:t>
      </w:r>
      <w:r>
        <w:rPr>
          <w:rtl/>
          <w:lang w:bidi="fa-IR"/>
        </w:rPr>
        <w:t>وبقيت أوزاره وتبعاته</w:t>
      </w:r>
      <w:r w:rsidR="009D3EAD">
        <w:rPr>
          <w:rtl/>
          <w:lang w:bidi="fa-IR"/>
        </w:rPr>
        <w:t xml:space="preserve">، </w:t>
      </w:r>
      <w:r>
        <w:rPr>
          <w:rtl/>
          <w:lang w:bidi="fa-IR"/>
        </w:rPr>
        <w:t>وحصل على ما أقدم</w:t>
      </w:r>
      <w:r w:rsidR="009D3EAD">
        <w:rPr>
          <w:rtl/>
          <w:lang w:bidi="fa-IR"/>
        </w:rPr>
        <w:t xml:space="preserve">، </w:t>
      </w:r>
      <w:r>
        <w:rPr>
          <w:rtl/>
          <w:lang w:bidi="fa-IR"/>
        </w:rPr>
        <w:t>وندم حيث لا ينفعه الندم</w:t>
      </w:r>
      <w:r w:rsidR="009D3EAD">
        <w:rPr>
          <w:rtl/>
          <w:lang w:bidi="fa-IR"/>
        </w:rPr>
        <w:t xml:space="preserve">، </w:t>
      </w:r>
      <w:r>
        <w:rPr>
          <w:rtl/>
          <w:lang w:bidi="fa-IR"/>
        </w:rPr>
        <w:t>وشغلنا الحزن له عن الحزن عليه</w:t>
      </w:r>
      <w:r w:rsidR="009D3EAD">
        <w:rPr>
          <w:rtl/>
          <w:lang w:bidi="fa-IR"/>
        </w:rPr>
        <w:t xml:space="preserve">، </w:t>
      </w:r>
      <w:r>
        <w:rPr>
          <w:rtl/>
          <w:lang w:bidi="fa-IR"/>
        </w:rPr>
        <w:t>فليت شعري ماذا قال</w:t>
      </w:r>
      <w:r w:rsidR="009D3EAD">
        <w:rPr>
          <w:rtl/>
          <w:lang w:bidi="fa-IR"/>
        </w:rPr>
        <w:t xml:space="preserve">، </w:t>
      </w:r>
      <w:r>
        <w:rPr>
          <w:rtl/>
          <w:lang w:bidi="fa-IR"/>
        </w:rPr>
        <w:t>وماذا قيل له ؟ هل عوقب بإساءته وجوزي بعمله , وذلك ظنّي !</w:t>
      </w:r>
    </w:p>
    <w:p w:rsidR="00DB6A20" w:rsidRDefault="0088652D" w:rsidP="006D37D5">
      <w:pPr>
        <w:pStyle w:val="libFootnote0"/>
        <w:rPr>
          <w:rtl/>
          <w:lang w:bidi="fa-IR"/>
        </w:rPr>
      </w:pPr>
      <w:r>
        <w:rPr>
          <w:rtl/>
          <w:lang w:bidi="fa-IR"/>
        </w:rPr>
        <w:t>ثمَّ [خنقته] العبرة , فبكى طويلاً , وعلا نحيبه</w:t>
      </w:r>
      <w:r w:rsidR="009D3EAD">
        <w:rPr>
          <w:rtl/>
          <w:lang w:bidi="fa-IR"/>
        </w:rPr>
        <w:t xml:space="preserve">، </w:t>
      </w:r>
      <w:r>
        <w:rPr>
          <w:rtl/>
          <w:lang w:bidi="fa-IR"/>
        </w:rPr>
        <w:t>ثمَّ قال : وصرت أنا ثالث القوم , والساخط عليَّ أكثر من الراضي</w:t>
      </w:r>
      <w:r w:rsidR="009D3EAD">
        <w:rPr>
          <w:rtl/>
          <w:lang w:bidi="fa-IR"/>
        </w:rPr>
        <w:t xml:space="preserve">، </w:t>
      </w:r>
      <w:r>
        <w:rPr>
          <w:rtl/>
          <w:lang w:bidi="fa-IR"/>
        </w:rPr>
        <w:t>وما كنت لأتحمل آثامكم</w:t>
      </w:r>
      <w:r w:rsidR="009D3EAD">
        <w:rPr>
          <w:rtl/>
          <w:lang w:bidi="fa-IR"/>
        </w:rPr>
        <w:t xml:space="preserve">، </w:t>
      </w:r>
      <w:r>
        <w:rPr>
          <w:rtl/>
          <w:lang w:bidi="fa-IR"/>
        </w:rPr>
        <w:t>ولا يراني الله (جلّت قدرته) متقلداً أوزاركم , وألقاه بتبعاتكم</w:t>
      </w:r>
      <w:r w:rsidR="009D3EAD">
        <w:rPr>
          <w:rtl/>
          <w:lang w:bidi="fa-IR"/>
        </w:rPr>
        <w:t xml:space="preserve">، </w:t>
      </w:r>
      <w:r>
        <w:rPr>
          <w:rtl/>
          <w:lang w:bidi="fa-IR"/>
        </w:rPr>
        <w:t>فشأنكم أمركم فخذوه , ومَن رضيتم به عليكم فولّوه ؛ فلقد خلعت بيعتي من أعناقكم</w:t>
      </w:r>
      <w:r w:rsidR="009D3EAD">
        <w:rPr>
          <w:rtl/>
          <w:lang w:bidi="fa-IR"/>
        </w:rPr>
        <w:t xml:space="preserve">، </w:t>
      </w:r>
      <w:r>
        <w:rPr>
          <w:rtl/>
          <w:lang w:bidi="fa-IR"/>
        </w:rPr>
        <w:t>والسلام</w:t>
      </w:r>
      <w:r w:rsidR="00DB6A20">
        <w:rPr>
          <w:rtl/>
          <w:lang w:bidi="fa-IR"/>
        </w:rPr>
        <w:t>.</w:t>
      </w:r>
    </w:p>
    <w:p w:rsidR="00DB6A20" w:rsidRDefault="0088652D" w:rsidP="006D37D5">
      <w:pPr>
        <w:pStyle w:val="libFootnote0"/>
        <w:rPr>
          <w:rtl/>
          <w:lang w:bidi="fa-IR"/>
        </w:rPr>
      </w:pPr>
      <w:r>
        <w:rPr>
          <w:rtl/>
          <w:lang w:bidi="fa-IR"/>
        </w:rPr>
        <w:t>فقال له مروان بن الحكم , وكان تحت المنبر : أسنة عمرية يا أبا ليلى ؟! فقال : اغدُ عنّي</w:t>
      </w:r>
      <w:r w:rsidR="009D3EAD">
        <w:rPr>
          <w:rtl/>
          <w:lang w:bidi="fa-IR"/>
        </w:rPr>
        <w:t xml:space="preserve">، </w:t>
      </w:r>
      <w:r>
        <w:rPr>
          <w:rtl/>
          <w:lang w:bidi="fa-IR"/>
        </w:rPr>
        <w:t>أعن ديني تخدعني ؟! فوالله ما ذقت حلاوة خلافتكم فأتجرع مرارتها ؛ ائتني برجال مثل رجال عمر</w:t>
      </w:r>
      <w:r w:rsidR="007E6BC8">
        <w:rPr>
          <w:rtl/>
          <w:lang w:bidi="fa-IR"/>
        </w:rPr>
        <w:t>....</w:t>
      </w:r>
      <w:r>
        <w:rPr>
          <w:rtl/>
          <w:lang w:bidi="fa-IR"/>
        </w:rPr>
        <w:t xml:space="preserve"> على أنه ما كان من حين جعلها شورى</w:t>
      </w:r>
      <w:r w:rsidR="009D3EAD">
        <w:rPr>
          <w:rtl/>
          <w:lang w:bidi="fa-IR"/>
        </w:rPr>
        <w:t xml:space="preserve">، </w:t>
      </w:r>
      <w:r>
        <w:rPr>
          <w:rtl/>
          <w:lang w:bidi="fa-IR"/>
        </w:rPr>
        <w:t>وصرفها عمّن لا شك في عدالته ظلوماً</w:t>
      </w:r>
      <w:r w:rsidR="007E6BC8">
        <w:rPr>
          <w:rtl/>
          <w:lang w:bidi="fa-IR"/>
        </w:rPr>
        <w:t>.</w:t>
      </w:r>
      <w:r>
        <w:rPr>
          <w:rtl/>
          <w:lang w:bidi="fa-IR"/>
        </w:rPr>
        <w:t xml:space="preserve"> والله لئن كانت الخلافة مغنماً لقد نال أبي منها مغرماً ومأثماً</w:t>
      </w:r>
      <w:r w:rsidR="009D3EAD">
        <w:rPr>
          <w:rtl/>
          <w:lang w:bidi="fa-IR"/>
        </w:rPr>
        <w:t xml:space="preserve">، </w:t>
      </w:r>
      <w:r>
        <w:rPr>
          <w:rtl/>
          <w:lang w:bidi="fa-IR"/>
        </w:rPr>
        <w:t>ولئن كانت سوءاً فحسبه منها ما أصابه</w:t>
      </w:r>
      <w:r w:rsidR="00DB6A20">
        <w:rPr>
          <w:rtl/>
          <w:lang w:bidi="fa-IR"/>
        </w:rPr>
        <w:t>.</w:t>
      </w:r>
    </w:p>
    <w:p w:rsidR="00DB6A20" w:rsidRDefault="0088652D" w:rsidP="006D37D5">
      <w:pPr>
        <w:pStyle w:val="libFootnote0"/>
        <w:rPr>
          <w:rtl/>
          <w:lang w:bidi="fa-IR"/>
        </w:rPr>
      </w:pPr>
      <w:r>
        <w:rPr>
          <w:rtl/>
          <w:lang w:bidi="fa-IR"/>
        </w:rPr>
        <w:t>ثمَّ نزل , فدخل عليه أقاربه واُمّه فوجدوه يبكي , فقالت له اُمّه : ليتك كنت حيضة ولم أسمع بخبرك ! فقال : وددت والله ذلك</w:t>
      </w:r>
      <w:r w:rsidR="007E6BC8">
        <w:rPr>
          <w:rtl/>
          <w:lang w:bidi="fa-IR"/>
        </w:rPr>
        <w:t>.</w:t>
      </w:r>
      <w:r>
        <w:rPr>
          <w:rtl/>
          <w:lang w:bidi="fa-IR"/>
        </w:rPr>
        <w:t xml:space="preserve"> ثمَّ قال : ويلي إن لم يرحمني ربي ! ثمَّ إنّ بني اُميّة قالوا لمؤدبه عمر المقصوص : أنت علّمته هذا ولقّنته إيّاه</w:t>
      </w:r>
      <w:r w:rsidR="009D3EAD">
        <w:rPr>
          <w:rtl/>
          <w:lang w:bidi="fa-IR"/>
        </w:rPr>
        <w:t xml:space="preserve">، </w:t>
      </w:r>
      <w:r>
        <w:rPr>
          <w:rtl/>
          <w:lang w:bidi="fa-IR"/>
        </w:rPr>
        <w:t>وصددته عن الخلافة</w:t>
      </w:r>
      <w:r w:rsidR="009D3EAD">
        <w:rPr>
          <w:rtl/>
          <w:lang w:bidi="fa-IR"/>
        </w:rPr>
        <w:t xml:space="preserve">، </w:t>
      </w:r>
      <w:r>
        <w:rPr>
          <w:rtl/>
          <w:lang w:bidi="fa-IR"/>
        </w:rPr>
        <w:t>وزيّنت له حب عليٍّ وأولاده</w:t>
      </w:r>
      <w:r w:rsidR="009D3EAD">
        <w:rPr>
          <w:rtl/>
          <w:lang w:bidi="fa-IR"/>
        </w:rPr>
        <w:t xml:space="preserve">، </w:t>
      </w:r>
      <w:r>
        <w:rPr>
          <w:rtl/>
          <w:lang w:bidi="fa-IR"/>
        </w:rPr>
        <w:t>وحملته على ما وسمنا به من الظلم</w:t>
      </w:r>
      <w:r w:rsidR="009D3EAD">
        <w:rPr>
          <w:rtl/>
          <w:lang w:bidi="fa-IR"/>
        </w:rPr>
        <w:t xml:space="preserve">، </w:t>
      </w:r>
      <w:r>
        <w:rPr>
          <w:rtl/>
          <w:lang w:bidi="fa-IR"/>
        </w:rPr>
        <w:t>وأحسنت له البدع حتّى نطق بما نطق</w:t>
      </w:r>
      <w:r w:rsidR="009D3EAD">
        <w:rPr>
          <w:rtl/>
          <w:lang w:bidi="fa-IR"/>
        </w:rPr>
        <w:t xml:space="preserve">، </w:t>
      </w:r>
      <w:r>
        <w:rPr>
          <w:rtl/>
          <w:lang w:bidi="fa-IR"/>
        </w:rPr>
        <w:t>وقال ما قال ؟ فقال : والله ما فعلته ولكنه مجبول ومطبوع على حبِّ عليٍّ</w:t>
      </w:r>
      <w:r w:rsidR="007E6BC8">
        <w:rPr>
          <w:rtl/>
          <w:lang w:bidi="fa-IR"/>
        </w:rPr>
        <w:t>.</w:t>
      </w:r>
      <w:r>
        <w:rPr>
          <w:rtl/>
          <w:lang w:bidi="fa-IR"/>
        </w:rPr>
        <w:t xml:space="preserve"> فلم يقبلوا منه ذلك</w:t>
      </w:r>
      <w:r w:rsidR="009D3EAD">
        <w:rPr>
          <w:rtl/>
          <w:lang w:bidi="fa-IR"/>
        </w:rPr>
        <w:t xml:space="preserve">، </w:t>
      </w:r>
      <w:r>
        <w:rPr>
          <w:rtl/>
          <w:lang w:bidi="fa-IR"/>
        </w:rPr>
        <w:t>وأخذوه ودفنوه حياً حتّى مات</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العاصمي الشافعي : وبويع من بعده ابنه معاوية</w:t>
      </w:r>
      <w:r w:rsidR="009D3EAD">
        <w:rPr>
          <w:rtl/>
          <w:lang w:bidi="fa-IR"/>
        </w:rPr>
        <w:t xml:space="preserve">، </w:t>
      </w:r>
      <w:r>
        <w:rPr>
          <w:rtl/>
          <w:lang w:bidi="fa-IR"/>
        </w:rPr>
        <w:t>فمكث ثلاثة أشهر</w:t>
      </w:r>
      <w:r w:rsidR="009D3EAD">
        <w:rPr>
          <w:rtl/>
          <w:lang w:bidi="fa-IR"/>
        </w:rPr>
        <w:t xml:space="preserve">، </w:t>
      </w:r>
      <w:r>
        <w:rPr>
          <w:rtl/>
          <w:lang w:bidi="fa-IR"/>
        </w:rPr>
        <w:t>ثمَّ خطب الناس وقال : إني ضعيف عن أمركم</w:t>
      </w:r>
      <w:r w:rsidR="009D3EAD">
        <w:rPr>
          <w:rtl/>
          <w:lang w:bidi="fa-IR"/>
        </w:rPr>
        <w:t xml:space="preserve">، </w:t>
      </w:r>
      <w:r>
        <w:rPr>
          <w:rtl/>
          <w:lang w:bidi="fa-IR"/>
        </w:rPr>
        <w:t>وطلبت لكم مثل عمر بن الخطاب حين استخلفه أبو بكر فلم أجده</w:t>
      </w:r>
      <w:r w:rsidR="009D3EAD">
        <w:rPr>
          <w:rtl/>
          <w:lang w:bidi="fa-IR"/>
        </w:rPr>
        <w:t xml:space="preserve">، </w:t>
      </w:r>
      <w:r>
        <w:rPr>
          <w:rtl/>
          <w:lang w:bidi="fa-IR"/>
        </w:rPr>
        <w:t>فطلبت ستة مثل أهل الشورى فلم أجدهم</w:t>
      </w:r>
      <w:r w:rsidR="009D3EAD">
        <w:rPr>
          <w:rtl/>
          <w:lang w:bidi="fa-IR"/>
        </w:rPr>
        <w:t xml:space="preserve">، </w:t>
      </w:r>
      <w:r>
        <w:rPr>
          <w:rtl/>
          <w:lang w:bidi="fa-IR"/>
        </w:rPr>
        <w:t>فأنتم أولى بأمركم , اختاروا له</w:t>
      </w:r>
      <w:r w:rsidR="007E6BC8">
        <w:rPr>
          <w:rtl/>
          <w:lang w:bidi="fa-IR"/>
        </w:rPr>
        <w:t>.</w:t>
      </w:r>
      <w:r>
        <w:rPr>
          <w:rtl/>
          <w:lang w:bidi="fa-IR"/>
        </w:rPr>
        <w:t xml:space="preserve"> ودخل منزله فمات</w:t>
      </w:r>
      <w:r w:rsidR="009D3EAD">
        <w:rPr>
          <w:rtl/>
          <w:lang w:bidi="fa-IR"/>
        </w:rPr>
        <w:t xml:space="preserve">، </w:t>
      </w:r>
      <w:r>
        <w:rPr>
          <w:rtl/>
          <w:lang w:bidi="fa-IR"/>
        </w:rPr>
        <w:t>يقال : مسموماً</w:t>
      </w:r>
      <w:r w:rsidR="009D3EAD">
        <w:rPr>
          <w:rtl/>
          <w:lang w:bidi="fa-IR"/>
        </w:rPr>
        <w:t xml:space="preserve">، </w:t>
      </w:r>
      <w:r>
        <w:rPr>
          <w:rtl/>
          <w:lang w:bidi="fa-IR"/>
        </w:rPr>
        <w:t>وصلّى عليه الوليد بن عتبة بن أبي سفيان</w:t>
      </w:r>
      <w:r w:rsidR="009D3EAD">
        <w:rPr>
          <w:rtl/>
          <w:lang w:bidi="fa-IR"/>
        </w:rPr>
        <w:t xml:space="preserve">، </w:t>
      </w:r>
      <w:r>
        <w:rPr>
          <w:rtl/>
          <w:lang w:bidi="fa-IR"/>
        </w:rPr>
        <w:t>وهلك ليومه بالطاعون</w:t>
      </w:r>
      <w:r w:rsidR="009D3EAD">
        <w:rPr>
          <w:rtl/>
          <w:lang w:bidi="fa-IR"/>
        </w:rPr>
        <w:t xml:space="preserve">، </w:t>
      </w:r>
      <w:r>
        <w:rPr>
          <w:rtl/>
          <w:lang w:bidi="fa-IR"/>
        </w:rPr>
        <w:t>وقيل : إن معاوية بن يزيد أوصى الضحاك بن قيس أن يصلّي بالناس حتّى تجتمع الناس على إمام</w:t>
      </w:r>
      <w:r w:rsidR="00DB6A20">
        <w:rPr>
          <w:rtl/>
          <w:lang w:bidi="fa-IR"/>
        </w:rPr>
        <w:t>.</w:t>
      </w:r>
    </w:p>
    <w:p w:rsidR="00DB6A20" w:rsidRDefault="0088652D" w:rsidP="0088652D">
      <w:pPr>
        <w:pStyle w:val="libNormal"/>
        <w:rPr>
          <w:rtl/>
          <w:lang w:bidi="fa-IR"/>
        </w:rPr>
      </w:pPr>
      <w:r>
        <w:rPr>
          <w:rtl/>
          <w:lang w:bidi="fa-IR"/>
        </w:rPr>
        <w:t xml:space="preserve">قال العلامة السبكي : إنّ معاوية بن يزيد </w:t>
      </w:r>
      <w:r w:rsidR="003B6559">
        <w:rPr>
          <w:rtl/>
          <w:lang w:bidi="fa-IR"/>
        </w:rPr>
        <w:t>لمـّا</w:t>
      </w:r>
      <w:r>
        <w:rPr>
          <w:rtl/>
          <w:lang w:bidi="fa-IR"/>
        </w:rPr>
        <w:t xml:space="preserve"> خلع نفسه</w:t>
      </w:r>
      <w:r w:rsidR="009D3EAD">
        <w:rPr>
          <w:rtl/>
          <w:lang w:bidi="fa-IR"/>
        </w:rPr>
        <w:t xml:space="preserve">، </w:t>
      </w:r>
      <w:r>
        <w:rPr>
          <w:rtl/>
          <w:lang w:bidi="fa-IR"/>
        </w:rPr>
        <w:t>صعد المنبر فجلس طويلاً</w:t>
      </w:r>
      <w:r w:rsidR="009D3EAD">
        <w:rPr>
          <w:rtl/>
          <w:lang w:bidi="fa-IR"/>
        </w:rPr>
        <w:t xml:space="preserve">، </w:t>
      </w:r>
      <w:r>
        <w:rPr>
          <w:rtl/>
          <w:lang w:bidi="fa-IR"/>
        </w:rPr>
        <w:t>ثمَّ حمد الله وأثنى عليه بأبلغ ما يكون من الحمد والثناء</w:t>
      </w:r>
      <w:r w:rsidR="009D3EAD">
        <w:rPr>
          <w:rtl/>
          <w:lang w:bidi="fa-IR"/>
        </w:rPr>
        <w:t xml:space="preserve">، </w:t>
      </w:r>
      <w:r>
        <w:rPr>
          <w:rtl/>
          <w:lang w:bidi="fa-IR"/>
        </w:rPr>
        <w:t>ثمَّ ذكر النبي (</w:t>
      </w:r>
      <w:r w:rsidR="0096185B" w:rsidRPr="0096185B">
        <w:rPr>
          <w:rStyle w:val="libAlaemChar"/>
          <w:rtl/>
        </w:rPr>
        <w:t>صلى‌الله‌عليه‌وآله</w:t>
      </w:r>
      <w:r>
        <w:rPr>
          <w:rtl/>
          <w:lang w:bidi="fa-IR"/>
        </w:rPr>
        <w:t>) بأحسن ما يذكر به</w:t>
      </w:r>
      <w:r w:rsidR="009D3EAD">
        <w:rPr>
          <w:rtl/>
          <w:lang w:bidi="fa-IR"/>
        </w:rPr>
        <w:t xml:space="preserve">، </w:t>
      </w:r>
      <w:r>
        <w:rPr>
          <w:rtl/>
          <w:lang w:bidi="fa-IR"/>
        </w:rPr>
        <w:t>ثمَّ قال : أيُّها الناس , ما أنا بالراغب في الائتمار عليكم لعظيم ما أكرهه منكم</w:t>
      </w:r>
      <w:r w:rsidR="009D3EAD">
        <w:rPr>
          <w:rtl/>
          <w:lang w:bidi="fa-IR"/>
        </w:rPr>
        <w:t xml:space="preserve">، </w:t>
      </w:r>
      <w:r>
        <w:rPr>
          <w:rtl/>
          <w:lang w:bidi="fa-IR"/>
        </w:rPr>
        <w:t>وإني أعلم أنكم تكرهونا أيضاً ؛ لأنّا بلينا بكم وبليتم بنا</w:t>
      </w:r>
      <w:r w:rsidR="009D3EAD">
        <w:rPr>
          <w:rtl/>
          <w:lang w:bidi="fa-IR"/>
        </w:rPr>
        <w:t xml:space="preserve">، </w:t>
      </w:r>
      <w:r w:rsidR="00EE59C8">
        <w:rPr>
          <w:rtl/>
          <w:lang w:bidi="fa-IR"/>
        </w:rPr>
        <w:t>إلّا</w:t>
      </w:r>
      <w:r>
        <w:rPr>
          <w:rtl/>
          <w:lang w:bidi="fa-IR"/>
        </w:rPr>
        <w:t xml:space="preserve"> أنّ جدِّي معاوية نازع هذا الأمر مَن كان أولى به منه ومن غيره ؛ لقرابته من رسول الله (</w:t>
      </w:r>
      <w:r w:rsidR="0096185B" w:rsidRPr="0096185B">
        <w:rPr>
          <w:rStyle w:val="libAlaemChar"/>
          <w:rtl/>
        </w:rPr>
        <w:t>صلى‌الله‌عليه‌وآله</w:t>
      </w:r>
      <w:r>
        <w:rPr>
          <w:rtl/>
          <w:lang w:bidi="fa-IR"/>
        </w:rPr>
        <w:t>) , وعظيم فضله وسابقته ؛ أعظم المهاجرين قدراً</w:t>
      </w:r>
      <w:r w:rsidR="009D3EAD">
        <w:rPr>
          <w:rtl/>
          <w:lang w:bidi="fa-IR"/>
        </w:rPr>
        <w:t xml:space="preserve">، </w:t>
      </w:r>
      <w:r>
        <w:rPr>
          <w:rtl/>
          <w:lang w:bidi="fa-IR"/>
        </w:rPr>
        <w:t>وأشجعهم قلباً</w:t>
      </w:r>
      <w:r w:rsidR="009D3EAD">
        <w:rPr>
          <w:rtl/>
          <w:lang w:bidi="fa-IR"/>
        </w:rPr>
        <w:t xml:space="preserve">، </w:t>
      </w:r>
      <w:r>
        <w:rPr>
          <w:rtl/>
          <w:lang w:bidi="fa-IR"/>
        </w:rPr>
        <w:t>وأكثرهم علماً</w:t>
      </w:r>
      <w:r w:rsidR="009D3EAD">
        <w:rPr>
          <w:rtl/>
          <w:lang w:bidi="fa-IR"/>
        </w:rPr>
        <w:t xml:space="preserve">، </w:t>
      </w:r>
      <w:r>
        <w:rPr>
          <w:rtl/>
          <w:lang w:bidi="fa-IR"/>
        </w:rPr>
        <w:t>وأوّلهم إيماناً</w:t>
      </w:r>
      <w:r w:rsidR="009D3EAD">
        <w:rPr>
          <w:rtl/>
          <w:lang w:bidi="fa-IR"/>
        </w:rPr>
        <w:t xml:space="preserve">، </w:t>
      </w:r>
      <w:r>
        <w:rPr>
          <w:rtl/>
          <w:lang w:bidi="fa-IR"/>
        </w:rPr>
        <w:t>وأشرفهم منزلة</w:t>
      </w:r>
      <w:r w:rsidR="009D3EAD">
        <w:rPr>
          <w:rtl/>
          <w:lang w:bidi="fa-IR"/>
        </w:rPr>
        <w:t xml:space="preserve">، </w:t>
      </w:r>
      <w:r>
        <w:rPr>
          <w:rtl/>
          <w:lang w:bidi="fa-IR"/>
        </w:rPr>
        <w:t>وأقدمهم صحبة ؛ ابن عمِّ رسول الله (</w:t>
      </w:r>
      <w:r w:rsidR="0096185B" w:rsidRPr="0096185B">
        <w:rPr>
          <w:rStyle w:val="libAlaemChar"/>
          <w:rtl/>
        </w:rPr>
        <w:t>صلى‌الله‌عليه‌وآله</w:t>
      </w:r>
      <w:r>
        <w:rPr>
          <w:rtl/>
          <w:lang w:bidi="fa-IR"/>
        </w:rPr>
        <w:t>) , وصهره وأخوه</w:t>
      </w:r>
      <w:r w:rsidR="00DB6A20">
        <w:rPr>
          <w:rtl/>
          <w:lang w:bidi="fa-IR"/>
        </w:rPr>
        <w:t>.</w:t>
      </w:r>
    </w:p>
    <w:p w:rsidR="00DB6A20" w:rsidRDefault="0088652D" w:rsidP="0088652D">
      <w:pPr>
        <w:pStyle w:val="libNormal"/>
        <w:rPr>
          <w:lang w:bidi="fa-IR"/>
        </w:rPr>
      </w:pPr>
      <w:r>
        <w:rPr>
          <w:rtl/>
          <w:lang w:bidi="fa-IR"/>
        </w:rPr>
        <w:t xml:space="preserve">زوّجه ابنته </w:t>
      </w:r>
      <w:r w:rsidR="0096185B">
        <w:rPr>
          <w:rtl/>
          <w:lang w:bidi="fa-IR"/>
        </w:rPr>
        <w:t>-</w:t>
      </w:r>
      <w:r>
        <w:rPr>
          <w:rtl/>
          <w:lang w:bidi="fa-IR"/>
        </w:rPr>
        <w:t xml:space="preserve"> رضي الله تعالى عنها </w:t>
      </w:r>
      <w:r w:rsidR="0096185B">
        <w:rPr>
          <w:rtl/>
          <w:lang w:bidi="fa-IR"/>
        </w:rPr>
        <w:t>-</w:t>
      </w:r>
      <w:r>
        <w:rPr>
          <w:rtl/>
          <w:lang w:bidi="fa-IR"/>
        </w:rPr>
        <w:t xml:space="preserve"> وجعله لها بعلاً باختياره لها</w:t>
      </w:r>
      <w:r w:rsidR="009D3EAD">
        <w:rPr>
          <w:rtl/>
          <w:lang w:bidi="fa-IR"/>
        </w:rPr>
        <w:t xml:space="preserve">، </w:t>
      </w:r>
      <w:r>
        <w:rPr>
          <w:rtl/>
          <w:lang w:bidi="fa-IR"/>
        </w:rPr>
        <w:t>وجعلها له زوجة باختيارها له</w:t>
      </w:r>
      <w:r w:rsidR="009D3EAD">
        <w:rPr>
          <w:rtl/>
          <w:lang w:bidi="fa-IR"/>
        </w:rPr>
        <w:t xml:space="preserve">، </w:t>
      </w:r>
      <w:r>
        <w:rPr>
          <w:rtl/>
          <w:lang w:bidi="fa-IR"/>
        </w:rPr>
        <w:t>أبو سبطيه سيدي شباب أهل الجنة</w:t>
      </w:r>
      <w:r w:rsidR="009D3EAD">
        <w:rPr>
          <w:rtl/>
          <w:lang w:bidi="fa-IR"/>
        </w:rPr>
        <w:t xml:space="preserve">، </w:t>
      </w:r>
      <w:r>
        <w:rPr>
          <w:rtl/>
          <w:lang w:bidi="fa-IR"/>
        </w:rPr>
        <w:t>وأفضل هذه الأمة</w:t>
      </w:r>
      <w:r w:rsidR="009D3EAD">
        <w:rPr>
          <w:rtl/>
          <w:lang w:bidi="fa-IR"/>
        </w:rPr>
        <w:t xml:space="preserve">، </w:t>
      </w:r>
      <w:r>
        <w:rPr>
          <w:rtl/>
          <w:lang w:bidi="fa-IR"/>
        </w:rPr>
        <w:t>تربية الرسول</w:t>
      </w:r>
      <w:r w:rsidR="009D3EAD">
        <w:rPr>
          <w:rtl/>
          <w:lang w:bidi="fa-IR"/>
        </w:rPr>
        <w:t xml:space="preserve">، </w:t>
      </w:r>
      <w:r>
        <w:rPr>
          <w:rtl/>
          <w:lang w:bidi="fa-IR"/>
        </w:rPr>
        <w:t xml:space="preserve">وأبناء فاطمة البتول </w:t>
      </w:r>
      <w:r w:rsidR="0096185B">
        <w:rPr>
          <w:rtl/>
          <w:lang w:bidi="fa-IR"/>
        </w:rPr>
        <w:t>-</w:t>
      </w:r>
      <w:r>
        <w:rPr>
          <w:rtl/>
          <w:lang w:bidi="fa-IR"/>
        </w:rPr>
        <w:t xml:space="preserve"> رضي الله تعالى عنها </w:t>
      </w:r>
      <w:r w:rsidR="0096185B">
        <w:rPr>
          <w:rtl/>
          <w:lang w:bidi="fa-IR"/>
        </w:rPr>
        <w:t>-</w:t>
      </w:r>
      <w:r>
        <w:rPr>
          <w:rtl/>
          <w:lang w:bidi="fa-IR"/>
        </w:rPr>
        <w:t xml:space="preserve"> حتّى انتظمت لجدِّي</w:t>
      </w:r>
    </w:p>
    <w:p w:rsidR="0088652D" w:rsidRDefault="0096185B" w:rsidP="0096185B">
      <w:pPr>
        <w:pStyle w:val="libLine"/>
        <w:rPr>
          <w:lang w:bidi="fa-IR"/>
        </w:rPr>
      </w:pPr>
      <w:r>
        <w:rPr>
          <w:rtl/>
          <w:lang w:bidi="fa-IR"/>
        </w:rPr>
        <w:t>____________________</w:t>
      </w:r>
    </w:p>
    <w:p w:rsidR="00DB6A20" w:rsidRDefault="0088652D" w:rsidP="00B4418C">
      <w:pPr>
        <w:pStyle w:val="libFootnote0"/>
        <w:rPr>
          <w:rtl/>
          <w:lang w:bidi="fa-IR"/>
        </w:rPr>
      </w:pPr>
      <w:r>
        <w:rPr>
          <w:rtl/>
          <w:lang w:bidi="fa-IR"/>
        </w:rPr>
        <w:t xml:space="preserve">وفي كتاب السيد فاطمة الزهراء (س) / 65 </w:t>
      </w:r>
      <w:r w:rsidR="0096185B">
        <w:rPr>
          <w:rtl/>
          <w:lang w:bidi="fa-IR"/>
        </w:rPr>
        <w:t>-</w:t>
      </w:r>
      <w:r>
        <w:rPr>
          <w:rtl/>
          <w:lang w:bidi="fa-IR"/>
        </w:rPr>
        <w:t xml:space="preserve"> محمّد بيومي قال : وقال الاُمويّون لمعلمه ومؤدّبه عمر المقصوص : أنت علّمته حبَّ علي وأولاده ؟ وأخذوه فدفنوه حيّاً</w:t>
      </w:r>
      <w:r w:rsidR="009D3EAD">
        <w:rPr>
          <w:rtl/>
          <w:lang w:bidi="fa-IR"/>
        </w:rPr>
        <w:t xml:space="preserve">، </w:t>
      </w:r>
      <w:r>
        <w:rPr>
          <w:rtl/>
          <w:lang w:bidi="fa-IR"/>
        </w:rPr>
        <w:t>ثمَّ دسّوا السم لمعاوية فمات</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E397E">
      <w:pPr>
        <w:pStyle w:val="libNormal0"/>
        <w:rPr>
          <w:rtl/>
          <w:lang w:bidi="fa-IR"/>
        </w:rPr>
      </w:pPr>
      <w:r>
        <w:rPr>
          <w:rtl/>
          <w:lang w:bidi="fa-IR"/>
        </w:rPr>
        <w:lastRenderedPageBreak/>
        <w:t>معاوية الاُمور</w:t>
      </w:r>
      <w:r w:rsidR="009D3EAD">
        <w:rPr>
          <w:rtl/>
          <w:lang w:bidi="fa-IR"/>
        </w:rPr>
        <w:t xml:space="preserve">، </w:t>
      </w:r>
      <w:r>
        <w:rPr>
          <w:rtl/>
          <w:lang w:bidi="fa-IR"/>
        </w:rPr>
        <w:t>ف</w:t>
      </w:r>
      <w:r w:rsidR="003B6559">
        <w:rPr>
          <w:rtl/>
          <w:lang w:bidi="fa-IR"/>
        </w:rPr>
        <w:t>لمـّا</w:t>
      </w:r>
      <w:r>
        <w:rPr>
          <w:rtl/>
          <w:lang w:bidi="fa-IR"/>
        </w:rPr>
        <w:t xml:space="preserve"> جاءه القدر المحتوم</w:t>
      </w:r>
      <w:r w:rsidR="009D3EAD">
        <w:rPr>
          <w:rtl/>
          <w:lang w:bidi="fa-IR"/>
        </w:rPr>
        <w:t xml:space="preserve">، </w:t>
      </w:r>
      <w:r>
        <w:rPr>
          <w:rtl/>
          <w:lang w:bidi="fa-IR"/>
        </w:rPr>
        <w:t>واخترمته أيدي المنون , بقي مرتهناً بعمله</w:t>
      </w:r>
      <w:r w:rsidR="009D3EAD">
        <w:rPr>
          <w:rtl/>
          <w:lang w:bidi="fa-IR"/>
        </w:rPr>
        <w:t xml:space="preserve">، </w:t>
      </w:r>
      <w:r>
        <w:rPr>
          <w:rtl/>
          <w:lang w:bidi="fa-IR"/>
        </w:rPr>
        <w:t>فريداً في قبره</w:t>
      </w:r>
      <w:r w:rsidR="009D3EAD">
        <w:rPr>
          <w:rtl/>
          <w:lang w:bidi="fa-IR"/>
        </w:rPr>
        <w:t xml:space="preserve">، </w:t>
      </w:r>
      <w:r>
        <w:rPr>
          <w:rtl/>
          <w:lang w:bidi="fa-IR"/>
        </w:rPr>
        <w:t>ووجد ما قدّمت يداه</w:t>
      </w:r>
      <w:r w:rsidR="009D3EAD">
        <w:rPr>
          <w:rtl/>
          <w:lang w:bidi="fa-IR"/>
        </w:rPr>
        <w:t xml:space="preserve">، </w:t>
      </w:r>
      <w:r>
        <w:rPr>
          <w:rtl/>
          <w:lang w:bidi="fa-IR"/>
        </w:rPr>
        <w:t>فرأى ما أرتكبه واعتراه</w:t>
      </w:r>
      <w:r w:rsidR="00DB6A20">
        <w:rPr>
          <w:rtl/>
          <w:lang w:bidi="fa-IR"/>
        </w:rPr>
        <w:t>.</w:t>
      </w:r>
    </w:p>
    <w:p w:rsidR="00DB6A20" w:rsidRDefault="0088652D" w:rsidP="0088652D">
      <w:pPr>
        <w:pStyle w:val="libNormal"/>
        <w:rPr>
          <w:rtl/>
          <w:lang w:bidi="fa-IR"/>
        </w:rPr>
      </w:pPr>
      <w:r>
        <w:rPr>
          <w:rtl/>
          <w:lang w:bidi="fa-IR"/>
        </w:rPr>
        <w:t>ثم انتقلت الخلافة في أبي يزيد</w:t>
      </w:r>
      <w:r w:rsidR="009D3EAD">
        <w:rPr>
          <w:rtl/>
          <w:lang w:bidi="fa-IR"/>
        </w:rPr>
        <w:t xml:space="preserve">، </w:t>
      </w:r>
      <w:r>
        <w:rPr>
          <w:rtl/>
          <w:lang w:bidi="fa-IR"/>
        </w:rPr>
        <w:t>فتقلّد أمركم لهوى كان أبوه هويه فيه</w:t>
      </w:r>
      <w:r w:rsidR="009D3EAD">
        <w:rPr>
          <w:rtl/>
          <w:lang w:bidi="fa-IR"/>
        </w:rPr>
        <w:t xml:space="preserve">، </w:t>
      </w:r>
      <w:r>
        <w:rPr>
          <w:rtl/>
          <w:lang w:bidi="fa-IR"/>
        </w:rPr>
        <w:t>ولقد كان أبي يزيد بسوء فعله , وإسرافه على نفسه غير خليق بالخلافة على اُمّة محمّد (</w:t>
      </w:r>
      <w:r w:rsidR="0096185B" w:rsidRPr="0096185B">
        <w:rPr>
          <w:rStyle w:val="libAlaemChar"/>
          <w:rtl/>
        </w:rPr>
        <w:t>صلى‌الله‌عليه‌وآله</w:t>
      </w:r>
      <w:r>
        <w:rPr>
          <w:rtl/>
          <w:lang w:bidi="fa-IR"/>
        </w:rPr>
        <w:t>) ؛ فركب هواه</w:t>
      </w:r>
      <w:r w:rsidR="009D3EAD">
        <w:rPr>
          <w:rtl/>
          <w:lang w:bidi="fa-IR"/>
        </w:rPr>
        <w:t xml:space="preserve">، </w:t>
      </w:r>
      <w:r>
        <w:rPr>
          <w:rtl/>
          <w:lang w:bidi="fa-IR"/>
        </w:rPr>
        <w:t>واستحسن خطاه</w:t>
      </w:r>
      <w:r w:rsidR="009D3EAD">
        <w:rPr>
          <w:rtl/>
          <w:lang w:bidi="fa-IR"/>
        </w:rPr>
        <w:t xml:space="preserve">، </w:t>
      </w:r>
      <w:r>
        <w:rPr>
          <w:rtl/>
          <w:lang w:bidi="fa-IR"/>
        </w:rPr>
        <w:t>وأقدم على ما أقدم من جرأته على الله تعالى</w:t>
      </w:r>
      <w:r w:rsidR="009D3EAD">
        <w:rPr>
          <w:rtl/>
          <w:lang w:bidi="fa-IR"/>
        </w:rPr>
        <w:t xml:space="preserve">، </w:t>
      </w:r>
      <w:r>
        <w:rPr>
          <w:rtl/>
          <w:lang w:bidi="fa-IR"/>
        </w:rPr>
        <w:t>وبغيه على من أستحلّ حرمته من أولاد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فقلَّتْ مدته</w:t>
      </w:r>
      <w:r w:rsidR="009D3EAD">
        <w:rPr>
          <w:rtl/>
          <w:lang w:bidi="fa-IR"/>
        </w:rPr>
        <w:t xml:space="preserve">، </w:t>
      </w:r>
      <w:r>
        <w:rPr>
          <w:rtl/>
          <w:lang w:bidi="fa-IR"/>
        </w:rPr>
        <w:t>وانقطع أثره</w:t>
      </w:r>
      <w:r w:rsidR="009D3EAD">
        <w:rPr>
          <w:rtl/>
          <w:lang w:bidi="fa-IR"/>
        </w:rPr>
        <w:t xml:space="preserve">، </w:t>
      </w:r>
      <w:r>
        <w:rPr>
          <w:rtl/>
          <w:lang w:bidi="fa-IR"/>
        </w:rPr>
        <w:t>وضاجع عمله</w:t>
      </w:r>
      <w:r w:rsidR="009D3EAD">
        <w:rPr>
          <w:rtl/>
          <w:lang w:bidi="fa-IR"/>
        </w:rPr>
        <w:t xml:space="preserve">، </w:t>
      </w:r>
      <w:r>
        <w:rPr>
          <w:rtl/>
          <w:lang w:bidi="fa-IR"/>
        </w:rPr>
        <w:t>وصار حليف حفرته</w:t>
      </w:r>
      <w:r w:rsidR="009D3EAD">
        <w:rPr>
          <w:rtl/>
          <w:lang w:bidi="fa-IR"/>
        </w:rPr>
        <w:t xml:space="preserve">، </w:t>
      </w:r>
      <w:r>
        <w:rPr>
          <w:rtl/>
          <w:lang w:bidi="fa-IR"/>
        </w:rPr>
        <w:t>رهين خطيئته</w:t>
      </w:r>
      <w:r w:rsidR="009D3EAD">
        <w:rPr>
          <w:rtl/>
          <w:lang w:bidi="fa-IR"/>
        </w:rPr>
        <w:t xml:space="preserve">، </w:t>
      </w:r>
      <w:r>
        <w:rPr>
          <w:rtl/>
          <w:lang w:bidi="fa-IR"/>
        </w:rPr>
        <w:t>وبقيت أوزاره وتبعاته</w:t>
      </w:r>
      <w:r w:rsidR="009D3EAD">
        <w:rPr>
          <w:rtl/>
          <w:lang w:bidi="fa-IR"/>
        </w:rPr>
        <w:t xml:space="preserve">، </w:t>
      </w:r>
      <w:r>
        <w:rPr>
          <w:rtl/>
          <w:lang w:bidi="fa-IR"/>
        </w:rPr>
        <w:t>فهل عوقب بإساءته وجوزي بعمله ؟ وذلك ظني</w:t>
      </w:r>
      <w:r w:rsidR="00DB6A20">
        <w:rPr>
          <w:rtl/>
          <w:lang w:bidi="fa-IR"/>
        </w:rPr>
        <w:t>.</w:t>
      </w:r>
    </w:p>
    <w:p w:rsidR="00DB6A20" w:rsidRDefault="0088652D" w:rsidP="0088652D">
      <w:pPr>
        <w:pStyle w:val="libNormal"/>
        <w:rPr>
          <w:rtl/>
          <w:lang w:bidi="fa-IR"/>
        </w:rPr>
      </w:pPr>
      <w:r>
        <w:rPr>
          <w:rtl/>
          <w:lang w:bidi="fa-IR"/>
        </w:rPr>
        <w:t>ثم خنقته العبرة , فبكى طويلاً , وعلا نحيبه</w:t>
      </w:r>
      <w:r w:rsidR="009D3EAD">
        <w:rPr>
          <w:rtl/>
          <w:lang w:bidi="fa-IR"/>
        </w:rPr>
        <w:t xml:space="preserve">، </w:t>
      </w:r>
      <w:r>
        <w:rPr>
          <w:rtl/>
          <w:lang w:bidi="fa-IR"/>
        </w:rPr>
        <w:t>وحمد الله</w:t>
      </w:r>
      <w:r w:rsidR="009D3EAD">
        <w:rPr>
          <w:rtl/>
          <w:lang w:bidi="fa-IR"/>
        </w:rPr>
        <w:t xml:space="preserve">، </w:t>
      </w:r>
      <w:r>
        <w:rPr>
          <w:rtl/>
          <w:lang w:bidi="fa-IR"/>
        </w:rPr>
        <w:t>ثمَّ قال : وصرت أنا ثالث القوم , والساخط عليَّ أكثر من الراضي</w:t>
      </w:r>
      <w:r w:rsidR="009D3EAD">
        <w:rPr>
          <w:rtl/>
          <w:lang w:bidi="fa-IR"/>
        </w:rPr>
        <w:t xml:space="preserve">، </w:t>
      </w:r>
      <w:r>
        <w:rPr>
          <w:rtl/>
          <w:lang w:bidi="fa-IR"/>
        </w:rPr>
        <w:t>وما كنت لأتحمل آثامكم</w:t>
      </w:r>
      <w:r w:rsidR="009D3EAD">
        <w:rPr>
          <w:rtl/>
          <w:lang w:bidi="fa-IR"/>
        </w:rPr>
        <w:t xml:space="preserve">، </w:t>
      </w:r>
      <w:r>
        <w:rPr>
          <w:rtl/>
          <w:lang w:bidi="fa-IR"/>
        </w:rPr>
        <w:t>ولا يراني الله جلَّتْ قدرته متقلّداً أوزاركم</w:t>
      </w:r>
      <w:r w:rsidR="009D3EAD">
        <w:rPr>
          <w:rtl/>
          <w:lang w:bidi="fa-IR"/>
        </w:rPr>
        <w:t xml:space="preserve">، </w:t>
      </w:r>
      <w:r>
        <w:rPr>
          <w:rtl/>
          <w:lang w:bidi="fa-IR"/>
        </w:rPr>
        <w:t>وألقاه بتبعاتكم</w:t>
      </w:r>
      <w:r w:rsidR="009D3EAD">
        <w:rPr>
          <w:rtl/>
          <w:lang w:bidi="fa-IR"/>
        </w:rPr>
        <w:t xml:space="preserve">، </w:t>
      </w:r>
      <w:r>
        <w:rPr>
          <w:rtl/>
          <w:lang w:bidi="fa-IR"/>
        </w:rPr>
        <w:t>فشأنكم وأمركم فخذوه</w:t>
      </w:r>
      <w:r w:rsidR="009D3EAD">
        <w:rPr>
          <w:rtl/>
          <w:lang w:bidi="fa-IR"/>
        </w:rPr>
        <w:t xml:space="preserve">، </w:t>
      </w:r>
      <w:r>
        <w:rPr>
          <w:rtl/>
          <w:lang w:bidi="fa-IR"/>
        </w:rPr>
        <w:t>ومَن رضيتم به عليكم فولُّوه ؛ فلقد خلعت بيعتي من أعناكم , والسّلام</w:t>
      </w:r>
      <w:r w:rsidR="00DB6A20">
        <w:rPr>
          <w:rtl/>
          <w:lang w:bidi="fa-IR"/>
        </w:rPr>
        <w:t>.</w:t>
      </w:r>
    </w:p>
    <w:p w:rsidR="00DB6A20" w:rsidRDefault="0088652D" w:rsidP="0088652D">
      <w:pPr>
        <w:pStyle w:val="libNormal"/>
        <w:rPr>
          <w:rtl/>
          <w:lang w:bidi="fa-IR"/>
        </w:rPr>
      </w:pPr>
      <w:r>
        <w:rPr>
          <w:rtl/>
          <w:lang w:bidi="fa-IR"/>
        </w:rPr>
        <w:t>فقال مروان بن الحكم</w:t>
      </w:r>
      <w:r w:rsidR="009D3EAD">
        <w:rPr>
          <w:rtl/>
          <w:lang w:bidi="fa-IR"/>
        </w:rPr>
        <w:t xml:space="preserve">، </w:t>
      </w:r>
      <w:r>
        <w:rPr>
          <w:rtl/>
          <w:lang w:bidi="fa-IR"/>
        </w:rPr>
        <w:t>وكان تحت المنبر : أسنّة عمرية يا أبا ليلى ؟ فقال : اغدُ عنِّي</w:t>
      </w:r>
      <w:r w:rsidR="009D3EAD">
        <w:rPr>
          <w:rtl/>
          <w:lang w:bidi="fa-IR"/>
        </w:rPr>
        <w:t xml:space="preserve">، </w:t>
      </w:r>
      <w:r>
        <w:rPr>
          <w:rtl/>
          <w:lang w:bidi="fa-IR"/>
        </w:rPr>
        <w:t>أعن ديني يخدعوني ؟ فوالله ما ذقت حلاوة خلافتكم فأتجرع مرارتها ؛ ائتني برجال مثل رجال عمر</w:t>
      </w:r>
      <w:r w:rsidR="009D3EAD">
        <w:rPr>
          <w:rtl/>
          <w:lang w:bidi="fa-IR"/>
        </w:rPr>
        <w:t xml:space="preserve">، </w:t>
      </w:r>
      <w:r>
        <w:rPr>
          <w:rtl/>
          <w:lang w:bidi="fa-IR"/>
        </w:rPr>
        <w:t>على أنه كان حين جعلها شورى</w:t>
      </w:r>
      <w:r w:rsidR="009D3EAD">
        <w:rPr>
          <w:rtl/>
          <w:lang w:bidi="fa-IR"/>
        </w:rPr>
        <w:t xml:space="preserve">، </w:t>
      </w:r>
      <w:r>
        <w:rPr>
          <w:rtl/>
          <w:lang w:bidi="fa-IR"/>
        </w:rPr>
        <w:t>وصرفها عمَّن لا شكَّ في عدالته ظلوماً</w:t>
      </w:r>
      <w:r w:rsidR="007E6BC8">
        <w:rPr>
          <w:rtl/>
          <w:lang w:bidi="fa-IR"/>
        </w:rPr>
        <w:t>.</w:t>
      </w:r>
      <w:r>
        <w:rPr>
          <w:rtl/>
          <w:lang w:bidi="fa-IR"/>
        </w:rPr>
        <w:t xml:space="preserve"> والله لئن كانت الخلافة مغنماً</w:t>
      </w:r>
      <w:r w:rsidR="009D3EAD">
        <w:rPr>
          <w:rtl/>
          <w:lang w:bidi="fa-IR"/>
        </w:rPr>
        <w:t xml:space="preserve">، </w:t>
      </w:r>
      <w:r>
        <w:rPr>
          <w:rtl/>
          <w:lang w:bidi="fa-IR"/>
        </w:rPr>
        <w:t>لقد نال أبي معها مغرماً ومأثماً</w:t>
      </w:r>
      <w:r w:rsidR="009D3EAD">
        <w:rPr>
          <w:rtl/>
          <w:lang w:bidi="fa-IR"/>
        </w:rPr>
        <w:t xml:space="preserve">، </w:t>
      </w:r>
      <w:r>
        <w:rPr>
          <w:rtl/>
          <w:lang w:bidi="fa-IR"/>
        </w:rPr>
        <w:t>ولئن كانت شرّاً فحسبه منها ما أصابه</w:t>
      </w:r>
      <w:r w:rsidR="00DB6A20">
        <w:rPr>
          <w:rtl/>
          <w:lang w:bidi="fa-IR"/>
        </w:rPr>
        <w:t>.</w:t>
      </w:r>
    </w:p>
    <w:p w:rsidR="00DB6A20" w:rsidRDefault="0088652D" w:rsidP="0088652D">
      <w:pPr>
        <w:pStyle w:val="libNormal"/>
        <w:rPr>
          <w:lang w:bidi="fa-IR"/>
        </w:rPr>
      </w:pPr>
      <w:r>
        <w:rPr>
          <w:rtl/>
          <w:lang w:bidi="fa-IR"/>
        </w:rPr>
        <w:t>ثم نزل</w:t>
      </w:r>
      <w:r w:rsidR="009D3EAD">
        <w:rPr>
          <w:rtl/>
          <w:lang w:bidi="fa-IR"/>
        </w:rPr>
        <w:t xml:space="preserve">، </w:t>
      </w:r>
      <w:r>
        <w:rPr>
          <w:rtl/>
          <w:lang w:bidi="fa-IR"/>
        </w:rPr>
        <w:t>فدخل عليه أقاربه وأُمُّه فوجدوه يبكي</w:t>
      </w:r>
      <w:r w:rsidR="009D3EAD">
        <w:rPr>
          <w:rtl/>
          <w:lang w:bidi="fa-IR"/>
        </w:rPr>
        <w:t xml:space="preserve">، </w:t>
      </w:r>
      <w:r>
        <w:rPr>
          <w:rtl/>
          <w:lang w:bidi="fa-IR"/>
        </w:rPr>
        <w:t>فقالت له أُمُّه : ليتك كنت حيضة ولم أسمع بخبرك ! فقال : وددت والله ذلك</w:t>
      </w:r>
      <w:r w:rsidR="007E6BC8">
        <w:rPr>
          <w:rtl/>
          <w:lang w:bidi="fa-IR"/>
        </w:rPr>
        <w:t>.</w:t>
      </w:r>
      <w:r>
        <w:rPr>
          <w:rtl/>
          <w:lang w:bidi="fa-IR"/>
        </w:rPr>
        <w:t xml:space="preserve"> ثمَّ قال : ويلي إن لم يرحمني ربي !</w:t>
      </w:r>
    </w:p>
    <w:p w:rsidR="00DB6A20" w:rsidRDefault="0088652D" w:rsidP="0088652D">
      <w:pPr>
        <w:pStyle w:val="libNormal"/>
        <w:rPr>
          <w:lang w:bidi="fa-IR"/>
        </w:rPr>
      </w:pPr>
      <w:r>
        <w:rPr>
          <w:rtl/>
          <w:lang w:bidi="fa-IR"/>
        </w:rPr>
        <w:t>ثم إنّ بني اُميّة قالوا لمؤدّبه [عمر المقصوص] : أنت علّمته هذا ولقّنته إيّاه</w:t>
      </w:r>
      <w:r w:rsidR="009D3EAD">
        <w:rPr>
          <w:rtl/>
          <w:lang w:bidi="fa-IR"/>
        </w:rPr>
        <w:t xml:space="preserve">، </w:t>
      </w:r>
      <w:r>
        <w:rPr>
          <w:rtl/>
          <w:lang w:bidi="fa-IR"/>
        </w:rPr>
        <w:t>وصددته عن الخلافة</w:t>
      </w:r>
      <w:r w:rsidR="009D3EAD">
        <w:rPr>
          <w:rtl/>
          <w:lang w:bidi="fa-IR"/>
        </w:rPr>
        <w:t xml:space="preserve">، </w:t>
      </w:r>
      <w:r>
        <w:rPr>
          <w:rtl/>
          <w:lang w:bidi="fa-IR"/>
        </w:rPr>
        <w:t>وزيَّنت له حبَّ عليٍّ وأولاده , وحملته على ما وسمنا به من الظلم</w:t>
      </w:r>
      <w:r w:rsidR="009D3EAD">
        <w:rPr>
          <w:rtl/>
          <w:lang w:bidi="fa-IR"/>
        </w:rPr>
        <w:t xml:space="preserve">، </w:t>
      </w:r>
      <w:r>
        <w:rPr>
          <w:rtl/>
          <w:lang w:bidi="fa-IR"/>
        </w:rPr>
        <w:t>وحسَّنت له البدع حتّى نطق بما نطق</w:t>
      </w:r>
      <w:r w:rsidR="009D3EAD">
        <w:rPr>
          <w:rtl/>
          <w:lang w:bidi="fa-IR"/>
        </w:rPr>
        <w:t xml:space="preserve">، </w:t>
      </w:r>
      <w:r>
        <w:rPr>
          <w:rtl/>
          <w:lang w:bidi="fa-IR"/>
        </w:rPr>
        <w:t>وقال ما قال ؟</w:t>
      </w:r>
    </w:p>
    <w:p w:rsidR="0088652D" w:rsidRDefault="00DB6A20" w:rsidP="0088652D">
      <w:pPr>
        <w:pStyle w:val="libNormal"/>
        <w:rPr>
          <w:lang w:bidi="fa-IR"/>
        </w:rPr>
      </w:pPr>
      <w:r>
        <w:rPr>
          <w:rtl/>
          <w:lang w:bidi="fa-IR"/>
        </w:rPr>
        <w:br w:type="page"/>
      </w:r>
    </w:p>
    <w:p w:rsidR="00DB6A20" w:rsidRDefault="0088652D" w:rsidP="002E397E">
      <w:pPr>
        <w:pStyle w:val="libNormal0"/>
        <w:rPr>
          <w:rtl/>
          <w:lang w:bidi="fa-IR"/>
        </w:rPr>
      </w:pPr>
      <w:r>
        <w:rPr>
          <w:rtl/>
          <w:lang w:bidi="fa-IR"/>
        </w:rPr>
        <w:lastRenderedPageBreak/>
        <w:t>فقال : والله ما فعلته</w:t>
      </w:r>
      <w:r w:rsidR="009D3EAD">
        <w:rPr>
          <w:rtl/>
          <w:lang w:bidi="fa-IR"/>
        </w:rPr>
        <w:t xml:space="preserve">، </w:t>
      </w:r>
      <w:r>
        <w:rPr>
          <w:rtl/>
          <w:lang w:bidi="fa-IR"/>
        </w:rPr>
        <w:t xml:space="preserve">ولكنه مجبول ومطبوع على حبِّ عليٍّ وأولاده </w:t>
      </w:r>
      <w:r w:rsidR="0096185B">
        <w:rPr>
          <w:rtl/>
          <w:lang w:bidi="fa-IR"/>
        </w:rPr>
        <w:t>-</w:t>
      </w:r>
      <w:r>
        <w:rPr>
          <w:rtl/>
          <w:lang w:bidi="fa-IR"/>
        </w:rPr>
        <w:t xml:space="preserve"> رضي الله تعالى عنهم </w:t>
      </w:r>
      <w:r w:rsidR="0096185B">
        <w:rPr>
          <w:rtl/>
          <w:lang w:bidi="fa-IR"/>
        </w:rPr>
        <w:t>-</w:t>
      </w:r>
      <w:r w:rsidR="007E6BC8">
        <w:rPr>
          <w:rtl/>
          <w:lang w:bidi="fa-IR"/>
        </w:rPr>
        <w:t>.</w:t>
      </w:r>
      <w:r>
        <w:rPr>
          <w:rtl/>
          <w:lang w:bidi="fa-IR"/>
        </w:rPr>
        <w:t xml:space="preserve"> فلم يقبلوا منه ذلك</w:t>
      </w:r>
      <w:r w:rsidR="009D3EAD">
        <w:rPr>
          <w:rtl/>
          <w:lang w:bidi="fa-IR"/>
        </w:rPr>
        <w:t xml:space="preserve">، </w:t>
      </w:r>
      <w:r>
        <w:rPr>
          <w:rtl/>
          <w:lang w:bidi="fa-IR"/>
        </w:rPr>
        <w:t>وأخذوه ودفنوه حيّاً حتّى مات (</w:t>
      </w:r>
      <w:r w:rsidR="0014405C" w:rsidRPr="0014405C">
        <w:rPr>
          <w:rStyle w:val="libAlaemChar"/>
          <w:rtl/>
        </w:rPr>
        <w:t>رحمه‌الله</w:t>
      </w:r>
      <w:r>
        <w:rPr>
          <w:rtl/>
          <w:lang w:bidi="fa-IR"/>
        </w:rPr>
        <w:t>)</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أقول : أكان أنصار يزيد بن معاوية ؛ مثل ابن تيمية وابن العربي , والغزالي ومحب الدين الخطيب , ممّن أولعوا حبّاً لأعداء أهل بيت النبي محمّد (</w:t>
      </w:r>
      <w:r w:rsidR="0096185B" w:rsidRPr="0096185B">
        <w:rPr>
          <w:rStyle w:val="libAlaemChar"/>
          <w:rtl/>
        </w:rPr>
        <w:t>صلى‌الله‌عليه‌وآله</w:t>
      </w:r>
      <w:r>
        <w:rPr>
          <w:rtl/>
          <w:lang w:bidi="fa-IR"/>
        </w:rPr>
        <w:t>) , أحرص من معاوية بن يزيد على أبيه حتّى أخذوا يدافعون عنه بهذه الصلابة , حتّى وصل بهم الأمر أن عابوا خروج الإمام الحسين (</w:t>
      </w:r>
      <w:r w:rsidR="0096185B" w:rsidRPr="0096185B">
        <w:rPr>
          <w:rStyle w:val="libAlaemChar"/>
          <w:rtl/>
        </w:rPr>
        <w:t>عليه‌السلام</w:t>
      </w:r>
      <w:r>
        <w:rPr>
          <w:rtl/>
          <w:lang w:bidi="fa-IR"/>
        </w:rPr>
        <w:t>) على مثل من هتك حرمات الدين</w:t>
      </w:r>
      <w:r w:rsidR="009D3EAD">
        <w:rPr>
          <w:rtl/>
          <w:lang w:bidi="fa-IR"/>
        </w:rPr>
        <w:t xml:space="preserve">، </w:t>
      </w:r>
      <w:r>
        <w:rPr>
          <w:rtl/>
          <w:lang w:bidi="fa-IR"/>
        </w:rPr>
        <w:t>وعاث فساداً في مقدسات المسلمين(*) !</w:t>
      </w:r>
    </w:p>
    <w:p w:rsidR="00DB6A20" w:rsidRDefault="0088652D" w:rsidP="002E397E">
      <w:pPr>
        <w:pStyle w:val="libCenterBold1"/>
        <w:rPr>
          <w:lang w:bidi="fa-IR"/>
        </w:rPr>
      </w:pPr>
      <w:r>
        <w:rPr>
          <w:rtl/>
          <w:lang w:bidi="fa-IR"/>
        </w:rPr>
        <w:t>ما قاله بعض علماء أهل الخلاف في الردِّ على مَن ذمَّ خروج الحسين (</w:t>
      </w:r>
      <w:r w:rsidR="0096185B" w:rsidRPr="0096185B">
        <w:rPr>
          <w:rStyle w:val="libAlaemChar"/>
          <w:rtl/>
        </w:rPr>
        <w:t>عليه‌السلام</w:t>
      </w:r>
      <w:r>
        <w:rPr>
          <w:rtl/>
          <w:lang w:bidi="fa-IR"/>
        </w:rPr>
        <w:t>)</w:t>
      </w:r>
    </w:p>
    <w:p w:rsidR="0088652D" w:rsidRDefault="0088652D" w:rsidP="002E397E">
      <w:pPr>
        <w:pStyle w:val="libBold1"/>
        <w:rPr>
          <w:lang w:bidi="fa-IR"/>
        </w:rPr>
      </w:pPr>
      <w:r>
        <w:rPr>
          <w:rtl/>
          <w:lang w:bidi="fa-IR"/>
        </w:rPr>
        <w:t>الشوكاني يلعن مَن عاب على الحسين (</w:t>
      </w:r>
      <w:r w:rsidR="0096185B" w:rsidRPr="0096185B">
        <w:rPr>
          <w:rStyle w:val="libAlaemChar"/>
          <w:rtl/>
        </w:rPr>
        <w:t>عليه‌السلام</w:t>
      </w:r>
      <w:r>
        <w:rPr>
          <w:rtl/>
          <w:lang w:bidi="fa-IR"/>
        </w:rPr>
        <w:t>) خروجه</w:t>
      </w:r>
    </w:p>
    <w:p w:rsidR="00DB6A20" w:rsidRDefault="0088652D" w:rsidP="0088652D">
      <w:pPr>
        <w:pStyle w:val="libNormal"/>
        <w:rPr>
          <w:rtl/>
          <w:lang w:bidi="fa-IR"/>
        </w:rPr>
      </w:pPr>
      <w:r>
        <w:rPr>
          <w:rtl/>
          <w:lang w:bidi="fa-IR"/>
        </w:rPr>
        <w:t>قال الشوكاني : لا ينبغي لمسلم أن يحطَّ على من خرج من السلف الصالح من العترة وغيرهم على أئمة الجور ؛ فإنهم فعلوا ذلك باجتهاد منهم</w:t>
      </w:r>
      <w:r w:rsidR="009D3EAD">
        <w:rPr>
          <w:rtl/>
          <w:lang w:bidi="fa-IR"/>
        </w:rPr>
        <w:t xml:space="preserve">، </w:t>
      </w:r>
      <w:r>
        <w:rPr>
          <w:rtl/>
          <w:lang w:bidi="fa-IR"/>
        </w:rPr>
        <w:t>وهم أتقى لله وأطوع لسنّة رسول الله (</w:t>
      </w:r>
      <w:r w:rsidR="0096185B" w:rsidRPr="0096185B">
        <w:rPr>
          <w:rStyle w:val="libAlaemChar"/>
          <w:rtl/>
        </w:rPr>
        <w:t>صلى‌الله‌عليه‌وآله</w:t>
      </w:r>
      <w:r>
        <w:rPr>
          <w:rtl/>
          <w:lang w:bidi="fa-IR"/>
        </w:rPr>
        <w:t>) من جماعة ممّن جاء بعدهم</w:t>
      </w:r>
      <w:r w:rsidR="00DB6A20">
        <w:rPr>
          <w:rtl/>
          <w:lang w:bidi="fa-IR"/>
        </w:rPr>
        <w:t>.</w:t>
      </w:r>
    </w:p>
    <w:p w:rsidR="00DB6A20" w:rsidRDefault="0088652D" w:rsidP="0088652D">
      <w:pPr>
        <w:pStyle w:val="libNormal"/>
        <w:rPr>
          <w:lang w:bidi="fa-IR"/>
        </w:rPr>
      </w:pPr>
      <w:r>
        <w:rPr>
          <w:rtl/>
          <w:lang w:bidi="fa-IR"/>
        </w:rPr>
        <w:t>ولقد أفرط بعض أهل العلم كالكرامية ومن وافقهم في الجمود على أحاديث الباب</w:t>
      </w:r>
      <w:r w:rsidR="009D3EAD">
        <w:rPr>
          <w:rtl/>
          <w:lang w:bidi="fa-IR"/>
        </w:rPr>
        <w:t xml:space="preserve">، </w:t>
      </w:r>
      <w:r>
        <w:rPr>
          <w:rtl/>
          <w:lang w:bidi="fa-IR"/>
        </w:rPr>
        <w:t>حتّى حكموا بأنّ الحسين</w:t>
      </w:r>
    </w:p>
    <w:p w:rsidR="00DB6A20" w:rsidRDefault="0096185B" w:rsidP="0096185B">
      <w:pPr>
        <w:pStyle w:val="libLine"/>
        <w:rPr>
          <w:lang w:bidi="fa-IR"/>
        </w:rPr>
      </w:pPr>
      <w:r>
        <w:rPr>
          <w:rtl/>
          <w:lang w:bidi="fa-IR"/>
        </w:rPr>
        <w:t>____________________</w:t>
      </w:r>
    </w:p>
    <w:p w:rsidR="00DB6A20" w:rsidRDefault="0088652D" w:rsidP="002E397E">
      <w:pPr>
        <w:pStyle w:val="libFootnote0"/>
        <w:rPr>
          <w:rtl/>
          <w:lang w:bidi="fa-IR"/>
        </w:rPr>
      </w:pPr>
      <w:r w:rsidRPr="002E397E">
        <w:rPr>
          <w:rtl/>
        </w:rPr>
        <w:t>(1)</w:t>
      </w:r>
      <w:r>
        <w:rPr>
          <w:rtl/>
          <w:lang w:bidi="fa-IR"/>
        </w:rPr>
        <w:t xml:space="preserve"> سمط النجوم العوالي </w:t>
      </w:r>
      <w:r w:rsidR="0096185B">
        <w:rPr>
          <w:rtl/>
          <w:lang w:bidi="fa-IR"/>
        </w:rPr>
        <w:t>-</w:t>
      </w:r>
      <w:r>
        <w:rPr>
          <w:rtl/>
          <w:lang w:bidi="fa-IR"/>
        </w:rPr>
        <w:t xml:space="preserve"> العاصمي الشافعي 3 / 212 </w:t>
      </w:r>
      <w:r w:rsidR="0096185B">
        <w:rPr>
          <w:rtl/>
          <w:lang w:bidi="fa-IR"/>
        </w:rPr>
        <w:t>-</w:t>
      </w:r>
      <w:r>
        <w:rPr>
          <w:rtl/>
          <w:lang w:bidi="fa-IR"/>
        </w:rPr>
        <w:t xml:space="preserve"> 214</w:t>
      </w:r>
      <w:r w:rsidR="00DB6A20">
        <w:rPr>
          <w:rtl/>
          <w:lang w:bidi="fa-IR"/>
        </w:rPr>
        <w:t>.</w:t>
      </w:r>
    </w:p>
    <w:p w:rsidR="00DB6A20" w:rsidRDefault="0088652D" w:rsidP="002E397E">
      <w:pPr>
        <w:pStyle w:val="libFootnote0"/>
        <w:rPr>
          <w:rtl/>
          <w:lang w:bidi="fa-IR"/>
        </w:rPr>
      </w:pPr>
      <w:r>
        <w:rPr>
          <w:rtl/>
          <w:lang w:bidi="fa-IR"/>
        </w:rPr>
        <w:t xml:space="preserve">(*) وفي إحقاق الحقّ 27 </w:t>
      </w:r>
      <w:r w:rsidR="0096185B">
        <w:rPr>
          <w:rtl/>
          <w:lang w:bidi="fa-IR"/>
        </w:rPr>
        <w:t>-</w:t>
      </w:r>
      <w:r>
        <w:rPr>
          <w:rtl/>
          <w:lang w:bidi="fa-IR"/>
        </w:rPr>
        <w:t xml:space="preserve"> السيد المرعشي / 336 قال : قول النبي (</w:t>
      </w:r>
      <w:r w:rsidR="0096185B" w:rsidRPr="002E397E">
        <w:rPr>
          <w:rStyle w:val="libFootnoteAlaemChar"/>
          <w:rtl/>
        </w:rPr>
        <w:t>صلى‌الله‌عليه‌وآله</w:t>
      </w:r>
      <w:r>
        <w:rPr>
          <w:rtl/>
          <w:lang w:bidi="fa-IR"/>
        </w:rPr>
        <w:t xml:space="preserve">) : (( لعن الله قاتلك يا حسين )) , رواه جماعة من أعلام العامة في كتبهم , منهم : الفاضل المعاصر رياض عبد الله عبد الهادي في ( فهارس كتاب الموضوعات </w:t>
      </w:r>
      <w:r w:rsidR="0096185B">
        <w:rPr>
          <w:rtl/>
          <w:lang w:bidi="fa-IR"/>
        </w:rPr>
        <w:t>-</w:t>
      </w:r>
      <w:r>
        <w:rPr>
          <w:rtl/>
          <w:lang w:bidi="fa-IR"/>
        </w:rPr>
        <w:t xml:space="preserve"> لابن الجوزي / 88 , ط دار البشائر الإسلامية </w:t>
      </w:r>
      <w:r w:rsidR="0096185B">
        <w:rPr>
          <w:rtl/>
          <w:lang w:bidi="fa-IR"/>
        </w:rPr>
        <w:t>-</w:t>
      </w:r>
      <w:r>
        <w:rPr>
          <w:rtl/>
          <w:lang w:bidi="fa-IR"/>
        </w:rPr>
        <w:t xml:space="preserve"> بيروت) , قال : (( لعن الله قاتلك</w:t>
      </w:r>
      <w:r w:rsidR="007E6BC8">
        <w:rPr>
          <w:rtl/>
          <w:lang w:bidi="fa-IR"/>
        </w:rPr>
        <w:t>...</w:t>
      </w:r>
      <w:r>
        <w:rPr>
          <w:rtl/>
          <w:lang w:bidi="fa-IR"/>
        </w:rPr>
        <w:t xml:space="preserve"> )) , في فضل الحسين 1 / 409 , ومنهم الفاضل المعاصر صالح يوسف معتوق في ( التذكرة المشفوعة في ترتيب أحاديث تنزيه الشريعة المرفوعة / 41 , ط دار البشائر الإسلامية </w:t>
      </w:r>
      <w:r w:rsidR="0096185B">
        <w:rPr>
          <w:rtl/>
          <w:lang w:bidi="fa-IR"/>
        </w:rPr>
        <w:t>-</w:t>
      </w:r>
      <w:r>
        <w:rPr>
          <w:rtl/>
          <w:lang w:bidi="fa-IR"/>
        </w:rPr>
        <w:t xml:space="preserve"> بيروت) قال : (( لعن الله قاتلك</w:t>
      </w:r>
      <w:r w:rsidR="007E6BC8">
        <w:rPr>
          <w:rtl/>
          <w:lang w:bidi="fa-IR"/>
        </w:rPr>
        <w:t>...</w:t>
      </w:r>
      <w:r>
        <w:rPr>
          <w:rtl/>
          <w:lang w:bidi="fa-IR"/>
        </w:rPr>
        <w:t xml:space="preserve"> )) (للحسين) 1 / 408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E397E">
      <w:pPr>
        <w:pStyle w:val="libNormal0"/>
        <w:rPr>
          <w:lang w:bidi="fa-IR"/>
        </w:rPr>
      </w:pPr>
      <w:r>
        <w:rPr>
          <w:rtl/>
          <w:lang w:bidi="fa-IR"/>
        </w:rPr>
        <w:lastRenderedPageBreak/>
        <w:t>السبط (</w:t>
      </w:r>
      <w:r w:rsidR="0026603F" w:rsidRPr="002E397E">
        <w:rPr>
          <w:rStyle w:val="libNormalChar"/>
          <w:rtl/>
        </w:rPr>
        <w:t>رضي‌الله‌عنه</w:t>
      </w:r>
      <w:r w:rsidRPr="002E397E">
        <w:rPr>
          <w:rStyle w:val="libNormalChar"/>
          <w:rtl/>
        </w:rPr>
        <w:t xml:space="preserve"> وأر</w:t>
      </w:r>
      <w:r>
        <w:rPr>
          <w:rtl/>
          <w:lang w:bidi="fa-IR"/>
        </w:rPr>
        <w:t>ضاه) باغٍ على الخمّير السكير , الهاتك لحرم الشريعة المطهرة يزيد بن معاوية لعنهما الله</w:t>
      </w:r>
      <w:r w:rsidR="009D3EAD">
        <w:rPr>
          <w:rtl/>
          <w:lang w:bidi="fa-IR"/>
        </w:rPr>
        <w:t xml:space="preserve">، </w:t>
      </w:r>
      <w:r>
        <w:rPr>
          <w:rtl/>
          <w:lang w:bidi="fa-IR"/>
        </w:rPr>
        <w:t>فيا لله العجب من مقالات تقشعر منها الجلود , ويتصدع من سماعها كلُّ جلمود</w:t>
      </w:r>
      <w:r w:rsidRPr="0096185B">
        <w:rPr>
          <w:rStyle w:val="libFootnotenumChar"/>
          <w:rtl/>
        </w:rPr>
        <w:t>(1)</w:t>
      </w:r>
      <w:r>
        <w:rPr>
          <w:rtl/>
          <w:lang w:bidi="fa-IR"/>
        </w:rPr>
        <w:t xml:space="preserve"> !</w:t>
      </w:r>
    </w:p>
    <w:p w:rsidR="0088652D" w:rsidRDefault="0088652D" w:rsidP="002E397E">
      <w:pPr>
        <w:pStyle w:val="libBold1"/>
        <w:rPr>
          <w:lang w:bidi="fa-IR"/>
        </w:rPr>
      </w:pPr>
      <w:r>
        <w:rPr>
          <w:rtl/>
          <w:lang w:bidi="fa-IR"/>
        </w:rPr>
        <w:t>ما ذكره سبط ابن الجوزي</w:t>
      </w:r>
    </w:p>
    <w:p w:rsidR="00DB6A20" w:rsidRDefault="0088652D" w:rsidP="0088652D">
      <w:pPr>
        <w:pStyle w:val="libNormal"/>
        <w:rPr>
          <w:lang w:bidi="fa-IR"/>
        </w:rPr>
      </w:pPr>
      <w:r>
        <w:rPr>
          <w:rtl/>
          <w:lang w:bidi="fa-IR"/>
        </w:rPr>
        <w:t>قال سبط ابن الجوزي : قال الخصم : فذهب قوم إلى أن الحسين كان خارجياً</w:t>
      </w:r>
      <w:r w:rsidRPr="00690EC1">
        <w:rPr>
          <w:rStyle w:val="libFootnotenumChar"/>
          <w:rtl/>
        </w:rPr>
        <w:t>(*)</w:t>
      </w:r>
      <w:r>
        <w:rPr>
          <w:rtl/>
          <w:lang w:bidi="fa-IR"/>
        </w:rPr>
        <w:t xml:space="preserve"> !</w:t>
      </w:r>
    </w:p>
    <w:p w:rsidR="00DB6A20" w:rsidRDefault="0096185B" w:rsidP="0096185B">
      <w:pPr>
        <w:pStyle w:val="libLine"/>
        <w:rPr>
          <w:lang w:bidi="fa-IR"/>
        </w:rPr>
      </w:pPr>
      <w:r>
        <w:rPr>
          <w:rtl/>
          <w:lang w:bidi="fa-IR"/>
        </w:rPr>
        <w:t>____________________</w:t>
      </w:r>
    </w:p>
    <w:p w:rsidR="00DB6A20" w:rsidRDefault="0088652D" w:rsidP="002E397E">
      <w:pPr>
        <w:pStyle w:val="libFootnote0"/>
        <w:rPr>
          <w:rtl/>
          <w:lang w:bidi="fa-IR"/>
        </w:rPr>
      </w:pPr>
      <w:r w:rsidRPr="002E397E">
        <w:rPr>
          <w:rtl/>
        </w:rPr>
        <w:t>(1)</w:t>
      </w:r>
      <w:r>
        <w:rPr>
          <w:rtl/>
          <w:lang w:bidi="fa-IR"/>
        </w:rPr>
        <w:t xml:space="preserve"> نيل الأوطار </w:t>
      </w:r>
      <w:r w:rsidR="0096185B">
        <w:rPr>
          <w:rtl/>
          <w:lang w:bidi="fa-IR"/>
        </w:rPr>
        <w:t>-</w:t>
      </w:r>
      <w:r>
        <w:rPr>
          <w:rtl/>
          <w:lang w:bidi="fa-IR"/>
        </w:rPr>
        <w:t xml:space="preserve"> الشوكاني 7 / 362 , وفي ط 7 / 176 </w:t>
      </w:r>
      <w:r w:rsidR="0096185B">
        <w:rPr>
          <w:rtl/>
          <w:lang w:bidi="fa-IR"/>
        </w:rPr>
        <w:t>-</w:t>
      </w:r>
      <w:r>
        <w:rPr>
          <w:rtl/>
          <w:lang w:bidi="fa-IR"/>
        </w:rPr>
        <w:t xml:space="preserve"> باب الصبر على جور الأئمة</w:t>
      </w:r>
      <w:r w:rsidR="009D3EAD">
        <w:rPr>
          <w:rtl/>
          <w:lang w:bidi="fa-IR"/>
        </w:rPr>
        <w:t xml:space="preserve">، </w:t>
      </w:r>
      <w:r>
        <w:rPr>
          <w:rtl/>
          <w:lang w:bidi="fa-IR"/>
        </w:rPr>
        <w:t>وترك قتالهم</w:t>
      </w:r>
      <w:r w:rsidR="009D3EAD">
        <w:rPr>
          <w:rtl/>
          <w:lang w:bidi="fa-IR"/>
        </w:rPr>
        <w:t xml:space="preserve">، </w:t>
      </w:r>
      <w:r>
        <w:rPr>
          <w:rtl/>
          <w:lang w:bidi="fa-IR"/>
        </w:rPr>
        <w:t xml:space="preserve">والكف عن إقامة السيف </w:t>
      </w:r>
      <w:r w:rsidR="0096185B">
        <w:rPr>
          <w:rtl/>
          <w:lang w:bidi="fa-IR"/>
        </w:rPr>
        <w:t>-</w:t>
      </w:r>
      <w:r>
        <w:rPr>
          <w:rtl/>
          <w:lang w:bidi="fa-IR"/>
        </w:rPr>
        <w:t xml:space="preserve"> في أخر هذا الباب</w:t>
      </w:r>
      <w:r w:rsidR="00DB6A20">
        <w:rPr>
          <w:rtl/>
          <w:lang w:bidi="fa-IR"/>
        </w:rPr>
        <w:t>.</w:t>
      </w:r>
    </w:p>
    <w:p w:rsidR="00DB6A20" w:rsidRDefault="0088652D" w:rsidP="002E397E">
      <w:pPr>
        <w:pStyle w:val="libFootnote0"/>
        <w:rPr>
          <w:lang w:bidi="fa-IR"/>
        </w:rPr>
      </w:pPr>
      <w:r>
        <w:rPr>
          <w:rtl/>
          <w:lang w:bidi="fa-IR"/>
        </w:rPr>
        <w:t>(*) قال المعلق الشيعي الإمامي الشيخ المحمودي (</w:t>
      </w:r>
      <w:r w:rsidR="0014405C" w:rsidRPr="002E397E">
        <w:rPr>
          <w:rStyle w:val="libFootnoteAlaemChar"/>
          <w:rtl/>
        </w:rPr>
        <w:t>رحمه‌الله</w:t>
      </w:r>
      <w:r>
        <w:rPr>
          <w:rtl/>
          <w:lang w:bidi="fa-IR"/>
        </w:rPr>
        <w:t>) : إلى الله أشكو من معشر يعيشون ضلاّلاً , ويموتون جهّالاً ! ويل لهؤلاء الحمر المستنفرة , الفارة عن الصدق والصواب</w:t>
      </w:r>
      <w:r w:rsidR="009D3EAD">
        <w:rPr>
          <w:rtl/>
          <w:lang w:bidi="fa-IR"/>
        </w:rPr>
        <w:t xml:space="preserve">، </w:t>
      </w:r>
      <w:r>
        <w:rPr>
          <w:rtl/>
          <w:lang w:bidi="fa-IR"/>
        </w:rPr>
        <w:t>المائلة إلى الغي والضلال , المعرضة عن محكمات الكتاب , والآثار النبويّة المجمع عليها بين المسلمين !</w:t>
      </w:r>
    </w:p>
    <w:p w:rsidR="00DB6A20" w:rsidRDefault="0088652D" w:rsidP="002E397E">
      <w:pPr>
        <w:pStyle w:val="libFootnote0"/>
        <w:rPr>
          <w:lang w:bidi="fa-IR"/>
        </w:rPr>
      </w:pPr>
      <w:r>
        <w:rPr>
          <w:rtl/>
          <w:lang w:bidi="fa-IR"/>
        </w:rPr>
        <w:t>أيقال لريحانة رسول الله ووديعته في اُمّته : خارجي ؛ لتصحيح أعمال الملحدين ؟!</w:t>
      </w:r>
    </w:p>
    <w:p w:rsidR="00DB6A20" w:rsidRDefault="0088652D" w:rsidP="002E397E">
      <w:pPr>
        <w:pStyle w:val="libFootnote0"/>
        <w:rPr>
          <w:rtl/>
          <w:lang w:bidi="fa-IR"/>
        </w:rPr>
      </w:pPr>
      <w:r>
        <w:rPr>
          <w:rtl/>
          <w:lang w:bidi="fa-IR"/>
        </w:rPr>
        <w:t>أيقال للحسين (</w:t>
      </w:r>
      <w:r w:rsidR="0096185B" w:rsidRPr="002E397E">
        <w:rPr>
          <w:rStyle w:val="libFootnoteAlaemChar"/>
          <w:rtl/>
        </w:rPr>
        <w:t>عليه‌السلام</w:t>
      </w:r>
      <w:r>
        <w:rPr>
          <w:rtl/>
          <w:lang w:bidi="fa-IR"/>
        </w:rPr>
        <w:t xml:space="preserve">) : خارجي , وقد جعله الله مع صنوه واُمّه وأبيه برهاناً لصدق نبوّته وأمره ؛ بأن يخرج بهم لمباهلة النصارى , حيث قال : </w:t>
      </w:r>
      <w:r w:rsidRPr="002E397E">
        <w:rPr>
          <w:rStyle w:val="libFootnoteAlaemChar"/>
          <w:rtl/>
        </w:rPr>
        <w:t>(</w:t>
      </w:r>
      <w:r w:rsidRPr="002E397E">
        <w:rPr>
          <w:rStyle w:val="libFootnoteAieChar"/>
          <w:rtl/>
        </w:rPr>
        <w:t xml:space="preserve"> فَمَنْ حَآجَّكَ فِيهِ مِن بَعْدِ مَا جَاءكَ مِنَ الْعِلْمِ فَقُلْ تَعَالَوا نَدْعُ أَبْنَاءنَا وَأَبْنَاءكُمْ وَنِسَاءنَا وَنِسَاءكُمْ وَأَنفُسَنَا وأَنفُسَكُمْ ثُمَّ نَبْتَهِلْ فَنَجْعَل لَّعْنَةُ اللّهِ عَلَى الْكَاذِبِينَ</w:t>
      </w:r>
      <w:r>
        <w:rPr>
          <w:rtl/>
          <w:lang w:bidi="fa-IR"/>
        </w:rPr>
        <w:t xml:space="preserve"> </w:t>
      </w:r>
      <w:r w:rsidRPr="002E397E">
        <w:rPr>
          <w:rStyle w:val="libFootnoteAlaemChar"/>
          <w:rtl/>
        </w:rPr>
        <w:t>)</w:t>
      </w:r>
      <w:r>
        <w:rPr>
          <w:rtl/>
          <w:lang w:bidi="fa-IR"/>
        </w:rPr>
        <w:t xml:space="preserve"> ؟! (سورة آل عمران / 61)</w:t>
      </w:r>
      <w:r w:rsidR="00DB6A20">
        <w:rPr>
          <w:rtl/>
          <w:lang w:bidi="fa-IR"/>
        </w:rPr>
        <w:t>.</w:t>
      </w:r>
    </w:p>
    <w:p w:rsidR="00DB6A20" w:rsidRDefault="0088652D" w:rsidP="002E397E">
      <w:pPr>
        <w:pStyle w:val="libFootnote0"/>
        <w:rPr>
          <w:rtl/>
          <w:lang w:bidi="fa-IR"/>
        </w:rPr>
      </w:pPr>
      <w:r>
        <w:rPr>
          <w:rtl/>
          <w:lang w:bidi="fa-IR"/>
        </w:rPr>
        <w:t>أيقال للحسين : خارجي , وقد جعل الله حبه وحبّ أبيه , واُمّه وأخيه أجر رسالة نبيه , وأنزل عليه</w:t>
      </w:r>
      <w:r w:rsidRPr="002E397E">
        <w:rPr>
          <w:rStyle w:val="libFootnoteAlaemChar"/>
          <w:rtl/>
        </w:rPr>
        <w:t>(</w:t>
      </w:r>
      <w:r w:rsidRPr="002E397E">
        <w:rPr>
          <w:rStyle w:val="libFootnoteAieChar"/>
          <w:rtl/>
        </w:rPr>
        <w:t xml:space="preserve"> قُل لا أَسْأَلُكُمْ عَلَيْهِ أَجْرًا </w:t>
      </w:r>
      <w:r w:rsidR="00EE59C8" w:rsidRPr="002E397E">
        <w:rPr>
          <w:rStyle w:val="libFootnoteAieChar"/>
          <w:rtl/>
        </w:rPr>
        <w:t>إلّا</w:t>
      </w:r>
      <w:r w:rsidRPr="002E397E">
        <w:rPr>
          <w:rStyle w:val="libFootnoteAieChar"/>
          <w:rtl/>
        </w:rPr>
        <w:t xml:space="preserve"> الْمَوَدَّةَ فِي الْقُرْبَى</w:t>
      </w:r>
      <w:r>
        <w:rPr>
          <w:rtl/>
          <w:lang w:bidi="fa-IR"/>
        </w:rPr>
        <w:t xml:space="preserve"> </w:t>
      </w:r>
      <w:r w:rsidRPr="002E397E">
        <w:rPr>
          <w:rStyle w:val="libFootnoteAlaemChar"/>
          <w:rtl/>
        </w:rPr>
        <w:t>)</w:t>
      </w:r>
      <w:r>
        <w:rPr>
          <w:rtl/>
          <w:lang w:bidi="fa-IR"/>
        </w:rPr>
        <w:t xml:space="preserve"> ؟! ( سورة الشورى / 23)</w:t>
      </w:r>
      <w:r w:rsidR="00DB6A20">
        <w:rPr>
          <w:rtl/>
          <w:lang w:bidi="fa-IR"/>
        </w:rPr>
        <w:t>.</w:t>
      </w:r>
    </w:p>
    <w:p w:rsidR="00DB6A20" w:rsidRDefault="0088652D" w:rsidP="002E397E">
      <w:pPr>
        <w:pStyle w:val="libFootnote0"/>
        <w:rPr>
          <w:rtl/>
          <w:lang w:bidi="fa-IR"/>
        </w:rPr>
      </w:pPr>
      <w:r>
        <w:rPr>
          <w:rtl/>
          <w:lang w:bidi="fa-IR"/>
        </w:rPr>
        <w:t xml:space="preserve">أيقال للحسين المطهر من كلّ دنس , المحلّى بكل فضيلة : خارجي , وقد أنزل الله في شأنه وصنوه , واُمّه وأبيه </w:t>
      </w:r>
      <w:r w:rsidRPr="002E397E">
        <w:rPr>
          <w:rStyle w:val="libFootnoteAlaemChar"/>
          <w:rtl/>
        </w:rPr>
        <w:t>(</w:t>
      </w:r>
      <w:r w:rsidRPr="002E397E">
        <w:rPr>
          <w:rStyle w:val="libFootnoteAieChar"/>
          <w:rtl/>
        </w:rPr>
        <w:t xml:space="preserve"> إِنَّمَا يُرِيدُ اللَّهُ لِيُذْهِبَ عَنكُمُ الرِّجْسَ أَهْلَ الْبَيْتِ وَيُطَهِّرَكُمْ تَطْهِيرًا </w:t>
      </w:r>
      <w:r w:rsidRPr="002E397E">
        <w:rPr>
          <w:rStyle w:val="libFootnoteAlaemChar"/>
          <w:rtl/>
        </w:rPr>
        <w:t>)</w:t>
      </w:r>
      <w:r>
        <w:rPr>
          <w:rtl/>
          <w:lang w:bidi="fa-IR"/>
        </w:rPr>
        <w:t xml:space="preserve"> ؟! (سورة الأحزاب / 33)</w:t>
      </w:r>
      <w:r w:rsidR="00DB6A20">
        <w:rPr>
          <w:rtl/>
          <w:lang w:bidi="fa-IR"/>
        </w:rPr>
        <w:t>.</w:t>
      </w:r>
    </w:p>
    <w:p w:rsidR="00DB6A20" w:rsidRDefault="0088652D" w:rsidP="002E397E">
      <w:pPr>
        <w:pStyle w:val="libFootnote0"/>
        <w:rPr>
          <w:lang w:bidi="fa-IR"/>
        </w:rPr>
      </w:pPr>
      <w:r>
        <w:rPr>
          <w:rtl/>
          <w:lang w:bidi="fa-IR"/>
        </w:rPr>
        <w:t>أيقال للحسين : خارجي , وقد قال النبي (</w:t>
      </w:r>
      <w:r w:rsidR="0096185B" w:rsidRPr="002E397E">
        <w:rPr>
          <w:rStyle w:val="libFootnoteAlaemChar"/>
          <w:rtl/>
        </w:rPr>
        <w:t>صلى‌الله‌عليه‌وآله</w:t>
      </w:r>
      <w:r>
        <w:rPr>
          <w:rtl/>
          <w:lang w:bidi="fa-IR"/>
        </w:rPr>
        <w:t>) له ولأخيه : (( هما سيدا شباب أهل الجنة , مَن أحبّهما فقد أحبّني , ومَن أبغضهما فقد أبغضني , وأبوهما خير منهما )) ؟!</w:t>
      </w:r>
    </w:p>
    <w:p w:rsidR="00DB6A20" w:rsidRDefault="0088652D" w:rsidP="002E397E">
      <w:pPr>
        <w:pStyle w:val="libFootnote0"/>
        <w:rPr>
          <w:lang w:bidi="fa-IR"/>
        </w:rPr>
      </w:pPr>
      <w:r>
        <w:rPr>
          <w:rtl/>
          <w:lang w:bidi="fa-IR"/>
        </w:rPr>
        <w:t>أيقال للحسين : خارجي , وقد قال له جدّه النبي (</w:t>
      </w:r>
      <w:r w:rsidR="0096185B" w:rsidRPr="002E397E">
        <w:rPr>
          <w:rStyle w:val="libFootnoteAlaemChar"/>
          <w:rtl/>
        </w:rPr>
        <w:t>صلى‌الله‌عليه‌وآله</w:t>
      </w:r>
      <w:r>
        <w:rPr>
          <w:rtl/>
          <w:lang w:bidi="fa-IR"/>
        </w:rPr>
        <w:t>) : (( حسين منّي وأنا من حسين , أحب الله مَن أحبّ حسيناً )) ؟!</w:t>
      </w:r>
    </w:p>
    <w:p w:rsidR="00DB6A20" w:rsidRDefault="0088652D" w:rsidP="002E397E">
      <w:pPr>
        <w:pStyle w:val="libFootnote0"/>
        <w:rPr>
          <w:lang w:bidi="fa-IR"/>
        </w:rPr>
      </w:pPr>
      <w:r>
        <w:rPr>
          <w:rtl/>
          <w:lang w:bidi="fa-IR"/>
        </w:rPr>
        <w:t>أيقال للحسين : خارجي , وقد أخذ النبي (</w:t>
      </w:r>
      <w:r w:rsidR="0096185B" w:rsidRPr="002E397E">
        <w:rPr>
          <w:rStyle w:val="libFootnoteAlaemChar"/>
          <w:rtl/>
        </w:rPr>
        <w:t>صلى‌الله‌عليه‌وآله</w:t>
      </w:r>
      <w:r>
        <w:rPr>
          <w:rtl/>
          <w:lang w:bidi="fa-IR"/>
        </w:rPr>
        <w:t>) بيده ويد أخيه , وقال : (( هذان ابناي , مَن أحبّهما فقد أحبّني , ومَن أبغضهما</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1129AA">
      <w:pPr>
        <w:pStyle w:val="libFootnote0"/>
        <w:rPr>
          <w:lang w:bidi="fa-IR"/>
        </w:rPr>
      </w:pPr>
      <w:r>
        <w:rPr>
          <w:rtl/>
          <w:lang w:bidi="fa-IR"/>
        </w:rPr>
        <w:t>فقد أبغضني )) ؟!</w:t>
      </w:r>
    </w:p>
    <w:p w:rsidR="00DB6A20" w:rsidRDefault="0088652D" w:rsidP="001129AA">
      <w:pPr>
        <w:pStyle w:val="libFootnote0"/>
        <w:rPr>
          <w:lang w:bidi="fa-IR"/>
        </w:rPr>
      </w:pPr>
      <w:r>
        <w:rPr>
          <w:rtl/>
          <w:lang w:bidi="fa-IR"/>
        </w:rPr>
        <w:t>أيقال للحسين : خارجي , وقد قال رسول الله (</w:t>
      </w:r>
      <w:r w:rsidR="0096185B" w:rsidRPr="00682B28">
        <w:rPr>
          <w:rStyle w:val="libFootnoteAlaemChar"/>
          <w:rtl/>
        </w:rPr>
        <w:t>صلى‌الله‌عليه‌وآله</w:t>
      </w:r>
      <w:r>
        <w:rPr>
          <w:rtl/>
          <w:lang w:bidi="fa-IR"/>
        </w:rPr>
        <w:t>) : (( اللّهمَّ إني اُحبّه , واُحبّ مَن يحبه )) ؟!</w:t>
      </w:r>
    </w:p>
    <w:p w:rsidR="00DB6A20" w:rsidRDefault="0088652D" w:rsidP="001129AA">
      <w:pPr>
        <w:pStyle w:val="libFootnote0"/>
        <w:rPr>
          <w:lang w:bidi="fa-IR"/>
        </w:rPr>
      </w:pPr>
      <w:r>
        <w:rPr>
          <w:rtl/>
          <w:lang w:bidi="fa-IR"/>
        </w:rPr>
        <w:t>أيقال للحسين : خارجي , وقد قال النبي (</w:t>
      </w:r>
      <w:r w:rsidR="0096185B" w:rsidRPr="00682B28">
        <w:rPr>
          <w:rStyle w:val="libFootnoteAlaemChar"/>
          <w:rtl/>
        </w:rPr>
        <w:t>صلى‌الله‌عليه‌وآله</w:t>
      </w:r>
      <w:r>
        <w:rPr>
          <w:rtl/>
          <w:lang w:bidi="fa-IR"/>
        </w:rPr>
        <w:t>) فيه وصنوه : (( مَن أحبّني فليحب هذين )) ؟!</w:t>
      </w:r>
    </w:p>
    <w:p w:rsidR="00DB6A20" w:rsidRDefault="0088652D" w:rsidP="001129AA">
      <w:pPr>
        <w:pStyle w:val="libFootnote0"/>
        <w:rPr>
          <w:lang w:bidi="fa-IR"/>
        </w:rPr>
      </w:pPr>
      <w:r>
        <w:rPr>
          <w:rtl/>
          <w:lang w:bidi="fa-IR"/>
        </w:rPr>
        <w:t>أيقال للحسين : خارجي , وقد كان جدّه يضمه وأخاه الحسن (</w:t>
      </w:r>
      <w:r w:rsidR="0096185B" w:rsidRPr="00682B28">
        <w:rPr>
          <w:rStyle w:val="libFootnoteAlaemChar"/>
          <w:rtl/>
        </w:rPr>
        <w:t>عليهما‌السلام</w:t>
      </w:r>
      <w:r>
        <w:rPr>
          <w:rtl/>
          <w:lang w:bidi="fa-IR"/>
        </w:rPr>
        <w:t>) , ويقول : (( اللّهمَّ إنّي اُحبّهما , واُحبّ مَن يحبهما )) ؟!</w:t>
      </w:r>
    </w:p>
    <w:p w:rsidR="00DB6A20" w:rsidRDefault="0088652D" w:rsidP="001129AA">
      <w:pPr>
        <w:pStyle w:val="libFootnote0"/>
        <w:rPr>
          <w:lang w:bidi="fa-IR"/>
        </w:rPr>
      </w:pPr>
      <w:r>
        <w:rPr>
          <w:rtl/>
          <w:lang w:bidi="fa-IR"/>
        </w:rPr>
        <w:t>أيقال للحسين : خارجي , وقد قال النبي (</w:t>
      </w:r>
      <w:r w:rsidR="0096185B" w:rsidRPr="00682B28">
        <w:rPr>
          <w:rStyle w:val="libFootnoteAlaemChar"/>
          <w:rtl/>
        </w:rPr>
        <w:t>صلى‌الله‌عليه‌وآله</w:t>
      </w:r>
      <w:r>
        <w:rPr>
          <w:rtl/>
          <w:lang w:bidi="fa-IR"/>
        </w:rPr>
        <w:t>) في شأنه وشأن أخيه : (( مَن أحبهما أحببته , ومَن أحببته أحبه الله , ومَن أحبه الله أدخله جنات النعيم</w:t>
      </w:r>
      <w:r w:rsidR="007E6BC8">
        <w:rPr>
          <w:rtl/>
          <w:lang w:bidi="fa-IR"/>
        </w:rPr>
        <w:t>.</w:t>
      </w:r>
      <w:r>
        <w:rPr>
          <w:rtl/>
          <w:lang w:bidi="fa-IR"/>
        </w:rPr>
        <w:t xml:space="preserve"> ومن أبغضهما أو بغى عليهما أبغضته , ومَن أبغضته أبغضه الله , ومَن أبغضه الله أدخله نار جهنم وله عذاب مقيم )) ؟!</w:t>
      </w:r>
    </w:p>
    <w:p w:rsidR="00DB6A20" w:rsidRDefault="0088652D" w:rsidP="001129AA">
      <w:pPr>
        <w:pStyle w:val="libFootnote0"/>
        <w:rPr>
          <w:lang w:bidi="fa-IR"/>
        </w:rPr>
      </w:pPr>
      <w:r>
        <w:rPr>
          <w:rtl/>
          <w:lang w:bidi="fa-IR"/>
        </w:rPr>
        <w:t>أيقال للحسين : خارجي , وقد قال رسول الله (</w:t>
      </w:r>
      <w:r w:rsidR="0096185B" w:rsidRPr="00682B28">
        <w:rPr>
          <w:rStyle w:val="libFootnoteAlaemChar"/>
          <w:rtl/>
        </w:rPr>
        <w:t>صلى‌الله‌عليه‌وآله</w:t>
      </w:r>
      <w:r>
        <w:rPr>
          <w:rtl/>
          <w:lang w:bidi="fa-IR"/>
        </w:rPr>
        <w:t xml:space="preserve">) له وصنوه , واُمّه وأبيه : (( أنا حرب </w:t>
      </w:r>
      <w:r w:rsidR="00276EC2">
        <w:rPr>
          <w:rtl/>
          <w:lang w:bidi="fa-IR"/>
        </w:rPr>
        <w:t>لمـّن</w:t>
      </w:r>
      <w:r>
        <w:rPr>
          <w:rtl/>
          <w:lang w:bidi="fa-IR"/>
        </w:rPr>
        <w:t xml:space="preserve"> حاربكم , وسلم </w:t>
      </w:r>
      <w:r w:rsidR="00276EC2">
        <w:rPr>
          <w:rtl/>
          <w:lang w:bidi="fa-IR"/>
        </w:rPr>
        <w:t>لمـّن</w:t>
      </w:r>
      <w:r>
        <w:rPr>
          <w:rtl/>
          <w:lang w:bidi="fa-IR"/>
        </w:rPr>
        <w:t xml:space="preserve"> سالمكم )) ؟!</w:t>
      </w:r>
    </w:p>
    <w:p w:rsidR="00DB6A20" w:rsidRDefault="0088652D" w:rsidP="001129AA">
      <w:pPr>
        <w:pStyle w:val="libFootnote0"/>
        <w:rPr>
          <w:lang w:bidi="fa-IR"/>
        </w:rPr>
      </w:pPr>
      <w:r>
        <w:rPr>
          <w:rtl/>
          <w:lang w:bidi="fa-IR"/>
        </w:rPr>
        <w:t>أيقال للحسين : خارجي , وقد قال رسول الله (</w:t>
      </w:r>
      <w:r w:rsidR="0096185B" w:rsidRPr="00682B28">
        <w:rPr>
          <w:rStyle w:val="libFootnoteAlaemChar"/>
          <w:rtl/>
        </w:rPr>
        <w:t>صلى‌الله‌عليه‌وآله</w:t>
      </w:r>
      <w:r>
        <w:rPr>
          <w:rtl/>
          <w:lang w:bidi="fa-IR"/>
        </w:rPr>
        <w:t>) فيه وفي صنوه , واُمّه وأبيه : (( [ يا فاطمة , ] إني وإيّاك , وهما وأبوهما في مكان واحد في الجنة )) ؟!</w:t>
      </w:r>
    </w:p>
    <w:p w:rsidR="00DB6A20" w:rsidRDefault="0088652D" w:rsidP="001129AA">
      <w:pPr>
        <w:pStyle w:val="libFootnote0"/>
        <w:rPr>
          <w:lang w:bidi="fa-IR"/>
        </w:rPr>
      </w:pPr>
      <w:r>
        <w:rPr>
          <w:rtl/>
          <w:lang w:bidi="fa-IR"/>
        </w:rPr>
        <w:t>أيقال للحسين : خارجي , وقد أخرج رسول الله (</w:t>
      </w:r>
      <w:r w:rsidR="0096185B" w:rsidRPr="00682B28">
        <w:rPr>
          <w:rStyle w:val="libFootnoteAlaemChar"/>
          <w:rtl/>
        </w:rPr>
        <w:t>صلى‌الله‌عليه‌وآله</w:t>
      </w:r>
      <w:r>
        <w:rPr>
          <w:rtl/>
          <w:lang w:bidi="fa-IR"/>
        </w:rPr>
        <w:t xml:space="preserve">) جميع أصحابه وأعمامه من المسجد , وصاح بهم : (( ألا لا يحلّ هذا المسجد لجنب ولا لحائض </w:t>
      </w:r>
      <w:r w:rsidR="00EE59C8">
        <w:rPr>
          <w:rtl/>
          <w:lang w:bidi="fa-IR"/>
        </w:rPr>
        <w:t>إلّا</w:t>
      </w:r>
      <w:r>
        <w:rPr>
          <w:rtl/>
          <w:lang w:bidi="fa-IR"/>
        </w:rPr>
        <w:t xml:space="preserve"> لرسول الله وعلي وفاطمة والحسن والحسين )) ؟!</w:t>
      </w:r>
    </w:p>
    <w:p w:rsidR="00DB6A20" w:rsidRDefault="0088652D" w:rsidP="001129AA">
      <w:pPr>
        <w:pStyle w:val="libFootnote0"/>
        <w:rPr>
          <w:lang w:bidi="fa-IR"/>
        </w:rPr>
      </w:pPr>
      <w:r>
        <w:rPr>
          <w:rtl/>
          <w:lang w:bidi="fa-IR"/>
        </w:rPr>
        <w:t>أيقال للحسين : خارجي , وقد قال رسول الله (</w:t>
      </w:r>
      <w:r w:rsidR="0096185B" w:rsidRPr="00682B28">
        <w:rPr>
          <w:rStyle w:val="libFootnoteAlaemChar"/>
          <w:rtl/>
        </w:rPr>
        <w:t>صلى‌الله‌عليه‌وآله</w:t>
      </w:r>
      <w:r>
        <w:rPr>
          <w:rtl/>
          <w:lang w:bidi="fa-IR"/>
        </w:rPr>
        <w:t>) لابنته فاطمة , مسلّياً لها في مرض وفاته , وهو يستعبر الدموع : (( اللّهمَّ أهل بيتي , وأنا مستودعهم كلّ مؤمن )) ؟!</w:t>
      </w:r>
    </w:p>
    <w:p w:rsidR="00DB6A20" w:rsidRDefault="0088652D" w:rsidP="001129AA">
      <w:pPr>
        <w:pStyle w:val="libFootnote0"/>
        <w:rPr>
          <w:lang w:bidi="fa-IR"/>
        </w:rPr>
      </w:pPr>
      <w:r>
        <w:rPr>
          <w:rtl/>
          <w:lang w:bidi="fa-IR"/>
        </w:rPr>
        <w:t>أيقال للحسين : خارجي , وقد قال رسول الله (</w:t>
      </w:r>
      <w:r w:rsidR="0096185B" w:rsidRPr="00682B28">
        <w:rPr>
          <w:rStyle w:val="libFootnoteAlaemChar"/>
          <w:rtl/>
        </w:rPr>
        <w:t>صلى‌الله‌عليه‌وآله</w:t>
      </w:r>
      <w:r>
        <w:rPr>
          <w:rtl/>
          <w:lang w:bidi="fa-IR"/>
        </w:rPr>
        <w:t>) له ولأخيه : (( اللّهمَّ أستودعك إيّاهما وصالح المؤمنين )) ؟!</w:t>
      </w:r>
    </w:p>
    <w:p w:rsidR="00DB6A20" w:rsidRDefault="0088652D" w:rsidP="001129AA">
      <w:pPr>
        <w:pStyle w:val="libFootnote0"/>
        <w:rPr>
          <w:lang w:bidi="fa-IR"/>
        </w:rPr>
      </w:pPr>
      <w:r>
        <w:rPr>
          <w:rtl/>
          <w:lang w:bidi="fa-IR"/>
        </w:rPr>
        <w:t>أيقال للحسين : خارجي , وقد بكى عليه رسول الله (</w:t>
      </w:r>
      <w:r w:rsidR="0096185B" w:rsidRPr="00682B28">
        <w:rPr>
          <w:rStyle w:val="libFootnoteAlaemChar"/>
          <w:rtl/>
        </w:rPr>
        <w:t>صلى‌الله‌عليه‌وآله</w:t>
      </w:r>
      <w:r>
        <w:rPr>
          <w:rtl/>
          <w:lang w:bidi="fa-IR"/>
        </w:rPr>
        <w:t>) وقال : (( إنّ جبرائيل أراني التربة التي يقتل عليها الحسين , فاشتد غضب الله على مَن سفك دمه</w:t>
      </w:r>
      <w:r w:rsidR="007E6BC8">
        <w:rPr>
          <w:rtl/>
          <w:lang w:bidi="fa-IR"/>
        </w:rPr>
        <w:t>.</w:t>
      </w:r>
      <w:r>
        <w:rPr>
          <w:rtl/>
          <w:lang w:bidi="fa-IR"/>
        </w:rPr>
        <w:t xml:space="preserve"> يا عائشة , إن ليحزنني فمن هذا الذي يقتل حسيناً بعدي )) ؟!</w:t>
      </w:r>
    </w:p>
    <w:p w:rsidR="00DB6A20" w:rsidRDefault="0088652D" w:rsidP="001129AA">
      <w:pPr>
        <w:pStyle w:val="libFootnote0"/>
        <w:rPr>
          <w:rtl/>
          <w:lang w:bidi="fa-IR"/>
        </w:rPr>
      </w:pPr>
      <w:r>
        <w:rPr>
          <w:rtl/>
          <w:lang w:bidi="fa-IR"/>
        </w:rPr>
        <w:t>(وقال) : أقول : هذه إشارة يسيرة من معالي الحسين المبينة بلسان جدّه رسول الله (</w:t>
      </w:r>
      <w:r w:rsidR="0096185B" w:rsidRPr="00682B28">
        <w:rPr>
          <w:rStyle w:val="libFootnoteAlaemChar"/>
          <w:rtl/>
        </w:rPr>
        <w:t>صلى‌الله‌عليه‌وآله</w:t>
      </w:r>
      <w:r>
        <w:rPr>
          <w:rtl/>
          <w:lang w:bidi="fa-IR"/>
        </w:rPr>
        <w:t>) المروية من طريق شيعة آل أبي سفيان وأعضاد المجرمين , مع شدة كفّهم وامتناعهم عن ذكر ما يوهن أمر خلفائهم , ويقوي جانب أهل البيت وشيعتهم , ولكن أجرى الله أقلامهم بذلك ليتمّ كلمة الله ولو كره المبطلون</w:t>
      </w:r>
      <w:r w:rsidR="00DB6A20">
        <w:rPr>
          <w:rtl/>
          <w:lang w:bidi="fa-IR"/>
        </w:rPr>
        <w:t>.</w:t>
      </w:r>
    </w:p>
    <w:p w:rsidR="00DB6A20" w:rsidRDefault="0088652D" w:rsidP="001129AA">
      <w:pPr>
        <w:pStyle w:val="libFootnote0"/>
        <w:rPr>
          <w:rtl/>
          <w:lang w:bidi="fa-IR"/>
        </w:rPr>
      </w:pPr>
      <w:r>
        <w:rPr>
          <w:rtl/>
          <w:lang w:bidi="fa-IR"/>
        </w:rPr>
        <w:t>وفي الختام , اُبشّر المسلمين خاصة وذوي العقول وطالبي الحقّ من العالم عامة , بأنه قد [انكسر الحصار] العلمي الذي فرضه اُمراء الجور بمعونة دعاة السوء والأقلام المستأجرة</w:t>
      </w:r>
      <w:r w:rsidR="007E6BC8">
        <w:rPr>
          <w:rtl/>
          <w:lang w:bidi="fa-IR"/>
        </w:rPr>
        <w:t>.</w:t>
      </w:r>
      <w:r>
        <w:rPr>
          <w:rtl/>
          <w:lang w:bidi="fa-IR"/>
        </w:rPr>
        <w:t xml:space="preserve"> فيا دعاة الحق , تحرّكوا نحو البحث والتفتيش , واحذروا الهلكة من جهة الجهالة ؛ فإنّ العالم في ذهول عن حقائق الإسلام , وقد بقي من التراث الإسلامي الذي دوّنه المنصفون , وأنجاه الله من إتلاف المبطلين , ما يبين لكم سبيل الرشد من الغي , ويميز لكم طريق الجنّة من النار</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قلنا : إنما يقال : فلان خارجي , لمن خرج على مستحق</w:t>
      </w:r>
      <w:r w:rsidR="009D3EAD">
        <w:rPr>
          <w:rtl/>
          <w:lang w:bidi="fa-IR"/>
        </w:rPr>
        <w:t xml:space="preserve">، </w:t>
      </w:r>
      <w:r>
        <w:rPr>
          <w:rtl/>
          <w:lang w:bidi="fa-IR"/>
        </w:rPr>
        <w:t>وإنما خرج الحسين (</w:t>
      </w:r>
      <w:r w:rsidR="0096185B" w:rsidRPr="0096185B">
        <w:rPr>
          <w:rStyle w:val="libAlaemChar"/>
          <w:rtl/>
        </w:rPr>
        <w:t>عليه‌السلام</w:t>
      </w:r>
      <w:r>
        <w:rPr>
          <w:rtl/>
          <w:lang w:bidi="fa-IR"/>
        </w:rPr>
        <w:t>) لدفع الظلم وإقامة الحقِّ</w:t>
      </w:r>
      <w:r w:rsidR="00DB6A20">
        <w:rPr>
          <w:rtl/>
          <w:lang w:bidi="fa-IR"/>
        </w:rPr>
        <w:t>.</w:t>
      </w:r>
    </w:p>
    <w:p w:rsidR="00DB6A20" w:rsidRDefault="0088652D" w:rsidP="0088652D">
      <w:pPr>
        <w:pStyle w:val="libNormal"/>
        <w:rPr>
          <w:rtl/>
          <w:lang w:bidi="fa-IR"/>
        </w:rPr>
      </w:pPr>
      <w:r>
        <w:rPr>
          <w:rtl/>
          <w:lang w:bidi="fa-IR"/>
        </w:rPr>
        <w:t>ونقلت من خطِّ ابن عقيل قال : قال رجل : كان الحسين خارجياً</w:t>
      </w:r>
      <w:r w:rsidR="00DB6A20">
        <w:rPr>
          <w:rtl/>
          <w:lang w:bidi="fa-IR"/>
        </w:rPr>
        <w:t>.</w:t>
      </w:r>
    </w:p>
    <w:p w:rsidR="00DB6A20" w:rsidRDefault="0088652D" w:rsidP="0088652D">
      <w:pPr>
        <w:pStyle w:val="libNormal"/>
        <w:rPr>
          <w:rtl/>
          <w:lang w:bidi="fa-IR"/>
        </w:rPr>
      </w:pPr>
      <w:r>
        <w:rPr>
          <w:rtl/>
          <w:lang w:bidi="fa-IR"/>
        </w:rPr>
        <w:t>[قال ابن عقيل :] فبلغ ذلك من قلبي , فقلت : لو عاش إبراهيم ابن رسول الله صلح أن يكون نبيّاً , فهب أن الحسن والحسين نزلا عن رتبة إبراهيم مع كون النبي (</w:t>
      </w:r>
      <w:r w:rsidR="0096185B" w:rsidRPr="0096185B">
        <w:rPr>
          <w:rStyle w:val="libAlaemChar"/>
          <w:rtl/>
        </w:rPr>
        <w:t>صلى‌الله‌عليه‌وآله</w:t>
      </w:r>
      <w:r>
        <w:rPr>
          <w:rtl/>
          <w:lang w:bidi="fa-IR"/>
        </w:rPr>
        <w:t>) قد سمّاهما ابنيه , أفلا يصيب ولد ولده أن يكون إماماً بعده ؟ فأمّا تسميته خارجياً وإخراجه من الإمامة لأجل صون بني اُميّة عن الافتضاح , هذا ما لا يقتضيه عقل ولا دين</w:t>
      </w:r>
      <w:r w:rsidR="00DB6A20">
        <w:rPr>
          <w:rtl/>
          <w:lang w:bidi="fa-IR"/>
        </w:rPr>
        <w:t>.</w:t>
      </w:r>
    </w:p>
    <w:p w:rsidR="00DB6A20" w:rsidRDefault="0088652D" w:rsidP="0088652D">
      <w:pPr>
        <w:pStyle w:val="libNormal"/>
        <w:rPr>
          <w:lang w:bidi="fa-IR"/>
        </w:rPr>
      </w:pPr>
      <w:r>
        <w:rPr>
          <w:rtl/>
          <w:lang w:bidi="fa-IR"/>
        </w:rPr>
        <w:t>قال ابن عقيل : ومتى حدثتك نفسك بوفاء الناس فلا تصدّق ؛ هذا رسول الله أكبر الناس حقوقاً على الخلق , هداهم , وعلّمهم</w:t>
      </w:r>
      <w:r w:rsidR="009D3EAD">
        <w:rPr>
          <w:rtl/>
          <w:lang w:bidi="fa-IR"/>
        </w:rPr>
        <w:t xml:space="preserve">، </w:t>
      </w:r>
      <w:r>
        <w:rPr>
          <w:rtl/>
          <w:lang w:bidi="fa-IR"/>
        </w:rPr>
        <w:t>وأشبع جائعهم</w:t>
      </w:r>
      <w:r w:rsidR="009D3EAD">
        <w:rPr>
          <w:rtl/>
          <w:lang w:bidi="fa-IR"/>
        </w:rPr>
        <w:t xml:space="preserve">، </w:t>
      </w:r>
      <w:r>
        <w:rPr>
          <w:rtl/>
          <w:lang w:bidi="fa-IR"/>
        </w:rPr>
        <w:t>وأعزَّ ذليلهم ،</w:t>
      </w:r>
    </w:p>
    <w:p w:rsidR="00DB6A20" w:rsidRDefault="0096185B" w:rsidP="0096185B">
      <w:pPr>
        <w:pStyle w:val="libLine"/>
        <w:rPr>
          <w:lang w:bidi="fa-IR"/>
        </w:rPr>
      </w:pPr>
      <w:r>
        <w:rPr>
          <w:rtl/>
          <w:lang w:bidi="fa-IR"/>
        </w:rPr>
        <w:t>____________________</w:t>
      </w:r>
    </w:p>
    <w:p w:rsidR="00DB6A20" w:rsidRDefault="0088652D" w:rsidP="00682B28">
      <w:pPr>
        <w:pStyle w:val="libFootnote0"/>
        <w:rPr>
          <w:rtl/>
          <w:lang w:bidi="fa-IR"/>
        </w:rPr>
      </w:pPr>
      <w:r>
        <w:rPr>
          <w:rtl/>
          <w:lang w:bidi="fa-IR"/>
        </w:rPr>
        <w:t>أيها السلمون , اعلموا أنكم لن تعرفوا الإسلام , ولن تنالوا بركاته حتّى تعرفوا أهل بيت نبيكم الذين خلّفهم رسول الله فيكم , وقرنهم بكتاب الله تعالى</w:t>
      </w:r>
      <w:r w:rsidR="007E6BC8">
        <w:rPr>
          <w:rtl/>
          <w:lang w:bidi="fa-IR"/>
        </w:rPr>
        <w:t>.</w:t>
      </w:r>
      <w:r>
        <w:rPr>
          <w:rtl/>
          <w:lang w:bidi="fa-IR"/>
        </w:rPr>
        <w:t xml:space="preserve"> ولن تعرفوا أهل بيت نبيكم حتّى تعرفوا مَن أحبهم ومن أبغضهم , ولن تعرفوا هؤلاء </w:t>
      </w:r>
      <w:r w:rsidR="00EE59C8">
        <w:rPr>
          <w:rtl/>
          <w:lang w:bidi="fa-IR"/>
        </w:rPr>
        <w:t>إلّا</w:t>
      </w:r>
      <w:r>
        <w:rPr>
          <w:rtl/>
          <w:lang w:bidi="fa-IR"/>
        </w:rPr>
        <w:t xml:space="preserve"> بمراجعة سيرة الفريقين من كتب المنصفين المعتمدين</w:t>
      </w:r>
      <w:r w:rsidR="00DB6A20">
        <w:rPr>
          <w:rtl/>
          <w:lang w:bidi="fa-IR"/>
        </w:rPr>
        <w:t>.</w:t>
      </w:r>
    </w:p>
    <w:p w:rsidR="00DB6A20" w:rsidRDefault="0088652D" w:rsidP="00682B28">
      <w:pPr>
        <w:pStyle w:val="libFootnote0"/>
        <w:rPr>
          <w:lang w:bidi="fa-IR"/>
        </w:rPr>
      </w:pPr>
      <w:r>
        <w:rPr>
          <w:rtl/>
          <w:lang w:bidi="fa-IR"/>
        </w:rPr>
        <w:t>فما الانتظار من نشر آثار القدماء المنصفين وقد انقضى عصر طغاة الاُمويّين والعباسيّين الذين أخمدوا بهاء الإسلام , وأنزلوا المسلمين إلى أسفل السافلين بقتل علماء الدين , أو تشريدهم وإخلادهم في سجونهم , أو سد أبوابهم وختم أفواههم ؟!</w:t>
      </w:r>
    </w:p>
    <w:p w:rsidR="00DB6A20" w:rsidRDefault="0088652D" w:rsidP="00682B28">
      <w:pPr>
        <w:pStyle w:val="libFootnote0"/>
        <w:rPr>
          <w:rtl/>
          <w:lang w:bidi="fa-IR"/>
        </w:rPr>
      </w:pPr>
      <w:r>
        <w:rPr>
          <w:rtl/>
          <w:lang w:bidi="fa-IR"/>
        </w:rPr>
        <w:t>ثمَّ استخدام الشياطين وعلماء السوء الذين وصفهم رسول الله بقوله : (( ولكني أخاف عليكم كلّ منافق الجنان , عالم اللسان , يقول ما تعرفون ويفعل ما تنكرون ))</w:t>
      </w:r>
      <w:r w:rsidR="00DB6A20">
        <w:rPr>
          <w:rtl/>
          <w:lang w:bidi="fa-IR"/>
        </w:rPr>
        <w:t>.</w:t>
      </w:r>
    </w:p>
    <w:p w:rsidR="00DB6A20" w:rsidRDefault="0088652D" w:rsidP="00682B28">
      <w:pPr>
        <w:pStyle w:val="libFootnote0"/>
        <w:rPr>
          <w:rtl/>
          <w:lang w:bidi="fa-IR"/>
        </w:rPr>
      </w:pPr>
      <w:r>
        <w:rPr>
          <w:rtl/>
          <w:lang w:bidi="fa-IR"/>
        </w:rPr>
        <w:t xml:space="preserve">ولقد أخبر الله تعالى عن أبيهم وعنهم بقوله : </w:t>
      </w:r>
      <w:r w:rsidRPr="00682B28">
        <w:rPr>
          <w:rStyle w:val="libFootnoteAlaemChar"/>
          <w:rtl/>
        </w:rPr>
        <w:t>(</w:t>
      </w:r>
      <w:r w:rsidRPr="00682B28">
        <w:rPr>
          <w:rStyle w:val="libFootnoteAieChar"/>
          <w:rtl/>
        </w:rPr>
        <w:t xml:space="preserve"> وَلَقَدْ صَدَّقَ عَلَيْهِمْ إِبْلِيسُ ظَنَّهُ فَاتَّبَعُوهُ </w:t>
      </w:r>
      <w:r w:rsidR="00EE59C8" w:rsidRPr="00682B28">
        <w:rPr>
          <w:rStyle w:val="libFootnoteAieChar"/>
          <w:rtl/>
        </w:rPr>
        <w:t>إلّا</w:t>
      </w:r>
      <w:r w:rsidRPr="00682B28">
        <w:rPr>
          <w:rStyle w:val="libFootnoteAieChar"/>
          <w:rtl/>
        </w:rPr>
        <w:t xml:space="preserve"> فَرِيقاً منَ الْمُؤْمِنِينَ </w:t>
      </w:r>
      <w:r w:rsidRPr="00682B28">
        <w:rPr>
          <w:rStyle w:val="libFootnoteAlaemChar"/>
          <w:rtl/>
        </w:rPr>
        <w:t>)</w:t>
      </w:r>
      <w:r>
        <w:rPr>
          <w:rtl/>
          <w:lang w:bidi="fa-IR"/>
        </w:rPr>
        <w:t>(سورة سبأ / 20)</w:t>
      </w:r>
      <w:r w:rsidR="007E6BC8">
        <w:rPr>
          <w:rtl/>
          <w:lang w:bidi="fa-IR"/>
        </w:rPr>
        <w:t>.</w:t>
      </w:r>
      <w:r>
        <w:rPr>
          <w:rtl/>
          <w:lang w:bidi="fa-IR"/>
        </w:rPr>
        <w:t xml:space="preserve"> من هامش كتاب الرد على المتعصب العنيد لابن الجوزي / 83 , تعليق الشيخ محمّد كاظم المحمودي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85E5B">
      <w:pPr>
        <w:pStyle w:val="libNormal0"/>
        <w:rPr>
          <w:rtl/>
          <w:lang w:bidi="fa-IR"/>
        </w:rPr>
      </w:pPr>
      <w:r>
        <w:rPr>
          <w:rtl/>
          <w:lang w:bidi="fa-IR"/>
        </w:rPr>
        <w:lastRenderedPageBreak/>
        <w:t xml:space="preserve">ووعدهم الشفاعة في الآخرة , وقال : </w:t>
      </w:r>
      <w:r w:rsidRPr="00285E5B">
        <w:rPr>
          <w:rStyle w:val="libAlaemChar"/>
          <w:rtl/>
        </w:rPr>
        <w:t>(</w:t>
      </w:r>
      <w:r w:rsidR="007E6BC8" w:rsidRPr="00285E5B">
        <w:rPr>
          <w:rStyle w:val="libAieChar"/>
          <w:rtl/>
        </w:rPr>
        <w:t>.</w:t>
      </w:r>
      <w:r w:rsidRPr="00285E5B">
        <w:rPr>
          <w:rStyle w:val="libAieChar"/>
          <w:rtl/>
        </w:rPr>
        <w:t xml:space="preserve">.. لا أَسْأَلُكُمْ عَلَيْهِ أَجْرًا </w:t>
      </w:r>
      <w:r w:rsidR="00EE59C8" w:rsidRPr="00285E5B">
        <w:rPr>
          <w:rStyle w:val="libAieChar"/>
          <w:rtl/>
        </w:rPr>
        <w:t>إلّا</w:t>
      </w:r>
      <w:r w:rsidRPr="00285E5B">
        <w:rPr>
          <w:rStyle w:val="libAieChar"/>
          <w:rtl/>
        </w:rPr>
        <w:t xml:space="preserve"> الْمَوَدَّةَ فِي الْقُرْبَى</w:t>
      </w:r>
      <w:r>
        <w:rPr>
          <w:rtl/>
          <w:lang w:bidi="fa-IR"/>
        </w:rPr>
        <w:t xml:space="preserve"> </w:t>
      </w:r>
      <w:r w:rsidRPr="00285E5B">
        <w:rPr>
          <w:rStyle w:val="libAlaemChar"/>
          <w:rtl/>
        </w:rPr>
        <w:t>)</w:t>
      </w:r>
      <w:r w:rsidRPr="0096185B">
        <w:rPr>
          <w:rStyle w:val="libFootnotenumChar"/>
          <w:rtl/>
        </w:rPr>
        <w:t>(1)</w:t>
      </w:r>
      <w:r>
        <w:rPr>
          <w:rtl/>
          <w:lang w:bidi="fa-IR"/>
        </w:rPr>
        <w:t xml:space="preserve"> , فقتلوا أصحابه</w:t>
      </w:r>
      <w:r w:rsidR="009D3EAD">
        <w:rPr>
          <w:rtl/>
          <w:lang w:bidi="fa-IR"/>
        </w:rPr>
        <w:t xml:space="preserve">، </w:t>
      </w:r>
      <w:r>
        <w:rPr>
          <w:rtl/>
          <w:lang w:bidi="fa-IR"/>
        </w:rPr>
        <w:t>وأهلكوا أولاده</w:t>
      </w:r>
      <w:r w:rsidR="00DB6A20">
        <w:rPr>
          <w:rtl/>
          <w:lang w:bidi="fa-IR"/>
        </w:rPr>
        <w:t>.</w:t>
      </w:r>
    </w:p>
    <w:p w:rsidR="00DB6A20" w:rsidRDefault="0088652D" w:rsidP="0088652D">
      <w:pPr>
        <w:pStyle w:val="libNormal"/>
        <w:rPr>
          <w:lang w:bidi="fa-IR"/>
        </w:rPr>
      </w:pPr>
      <w:r>
        <w:rPr>
          <w:rtl/>
          <w:lang w:bidi="fa-IR"/>
        </w:rPr>
        <w:t>قال الخصم : هلا سكتم عن يزيد احتراماً لأبيه ؟</w:t>
      </w:r>
    </w:p>
    <w:p w:rsidR="00DB6A20" w:rsidRDefault="0088652D" w:rsidP="0088652D">
      <w:pPr>
        <w:pStyle w:val="libNormal"/>
        <w:rPr>
          <w:rtl/>
          <w:lang w:bidi="fa-IR"/>
        </w:rPr>
      </w:pPr>
      <w:r>
        <w:rPr>
          <w:rtl/>
          <w:lang w:bidi="fa-IR"/>
        </w:rPr>
        <w:t>قلنا : ما سكت عنه أحمد بن حنبل , ولا الخلاّل , ولا غلامه أبو بكر ع</w:t>
      </w:r>
      <w:r w:rsidR="000A2C8B">
        <w:rPr>
          <w:rtl/>
          <w:lang w:bidi="fa-IR"/>
        </w:rPr>
        <w:t>بد العزيز , ولا القاضي أبو يعلى</w:t>
      </w:r>
      <w:r>
        <w:rPr>
          <w:rtl/>
          <w:lang w:bidi="fa-IR"/>
        </w:rPr>
        <w:t>, ولا ابنه أبو الحسن وهو شيخك</w:t>
      </w:r>
      <w:r w:rsidR="009D3EAD">
        <w:rPr>
          <w:rtl/>
          <w:lang w:bidi="fa-IR"/>
        </w:rPr>
        <w:t xml:space="preserve">، </w:t>
      </w:r>
      <w:r>
        <w:rPr>
          <w:rtl/>
          <w:lang w:bidi="fa-IR"/>
        </w:rPr>
        <w:t>فهلا وافقت شيخك ؟ وما ردّك عن موافقته إلا أحد أ</w:t>
      </w:r>
      <w:r w:rsidR="000A2C8B">
        <w:rPr>
          <w:rtl/>
          <w:lang w:bidi="fa-IR"/>
        </w:rPr>
        <w:t>مرين : إمّا الجهل</w:t>
      </w:r>
      <w:r w:rsidR="000A2C8B">
        <w:rPr>
          <w:rFonts w:hint="cs"/>
          <w:rtl/>
          <w:lang w:bidi="fa-IR"/>
        </w:rPr>
        <w:t xml:space="preserve"> </w:t>
      </w:r>
      <w:r>
        <w:rPr>
          <w:rtl/>
          <w:lang w:bidi="fa-IR"/>
        </w:rPr>
        <w:t>بالحال</w:t>
      </w:r>
      <w:r w:rsidR="009D3EAD">
        <w:rPr>
          <w:rtl/>
          <w:lang w:bidi="fa-IR"/>
        </w:rPr>
        <w:t xml:space="preserve">، </w:t>
      </w:r>
      <w:r>
        <w:rPr>
          <w:rtl/>
          <w:lang w:bidi="fa-IR"/>
        </w:rPr>
        <w:t>وإمّا أن يكون المقصود : خالف تُعرف</w:t>
      </w:r>
      <w:r w:rsidR="00DB6A20">
        <w:rPr>
          <w:rtl/>
          <w:lang w:bidi="fa-IR"/>
        </w:rPr>
        <w:t>.</w:t>
      </w:r>
    </w:p>
    <w:p w:rsidR="00DB6A20" w:rsidRDefault="0088652D" w:rsidP="0088652D">
      <w:pPr>
        <w:pStyle w:val="libNormal"/>
        <w:rPr>
          <w:rtl/>
          <w:lang w:bidi="fa-IR"/>
        </w:rPr>
      </w:pPr>
      <w:r>
        <w:rPr>
          <w:rtl/>
          <w:lang w:bidi="fa-IR"/>
        </w:rPr>
        <w:t>ثمّ لا يختلف الناس أنّ سعد بن أبي وقاص من العشرة المشهود لهم بالجنّة , ومن أهل بدر , ومن أصحاب الشورى</w:t>
      </w:r>
      <w:r w:rsidR="009D3EAD">
        <w:rPr>
          <w:rtl/>
          <w:lang w:bidi="fa-IR"/>
        </w:rPr>
        <w:t xml:space="preserve">، </w:t>
      </w:r>
      <w:r>
        <w:rPr>
          <w:rtl/>
          <w:lang w:bidi="fa-IR"/>
        </w:rPr>
        <w:t xml:space="preserve">وما سكت الناس عن ابنه عمر </w:t>
      </w:r>
      <w:r w:rsidR="0096185B">
        <w:rPr>
          <w:rtl/>
          <w:lang w:bidi="fa-IR"/>
        </w:rPr>
        <w:t>-</w:t>
      </w:r>
      <w:r>
        <w:rPr>
          <w:rtl/>
          <w:lang w:bidi="fa-IR"/>
        </w:rPr>
        <w:t xml:space="preserve"> لعنه الله </w:t>
      </w:r>
      <w:r w:rsidR="0096185B">
        <w:rPr>
          <w:rtl/>
          <w:lang w:bidi="fa-IR"/>
        </w:rPr>
        <w:t>-</w:t>
      </w:r>
      <w:r>
        <w:rPr>
          <w:rtl/>
          <w:lang w:bidi="fa-IR"/>
        </w:rPr>
        <w:t xml:space="preserve"> ما فعل بالحسين</w:t>
      </w:r>
      <w:r w:rsidR="009D3EAD">
        <w:rPr>
          <w:rtl/>
          <w:lang w:bidi="fa-IR"/>
        </w:rPr>
        <w:t xml:space="preserve">، </w:t>
      </w:r>
      <w:r>
        <w:rPr>
          <w:rtl/>
          <w:lang w:bidi="fa-IR"/>
        </w:rPr>
        <w:t>فالدين لا يحمل المحاباة</w:t>
      </w:r>
      <w:r w:rsidR="00DB6A20">
        <w:rPr>
          <w:rtl/>
          <w:lang w:bidi="fa-IR"/>
        </w:rPr>
        <w:t>.</w:t>
      </w:r>
    </w:p>
    <w:p w:rsidR="00DB6A20" w:rsidRDefault="0088652D" w:rsidP="0088652D">
      <w:pPr>
        <w:pStyle w:val="libNormal"/>
        <w:rPr>
          <w:rtl/>
          <w:lang w:bidi="fa-IR"/>
        </w:rPr>
      </w:pPr>
      <w:r>
        <w:rPr>
          <w:rtl/>
          <w:lang w:bidi="fa-IR"/>
        </w:rPr>
        <w:t>واحتج هذا الشيخ بأن يزيد كان كريماً</w:t>
      </w:r>
      <w:r w:rsidR="009D3EAD">
        <w:rPr>
          <w:rtl/>
          <w:lang w:bidi="fa-IR"/>
        </w:rPr>
        <w:t xml:space="preserve">، </w:t>
      </w:r>
      <w:r>
        <w:rPr>
          <w:rtl/>
          <w:lang w:bidi="fa-IR"/>
        </w:rPr>
        <w:t>وأنه أعطى عبد الله بن جعفر أربعة آلاف ألف</w:t>
      </w:r>
      <w:r w:rsidR="00DB6A20">
        <w:rPr>
          <w:rtl/>
          <w:lang w:bidi="fa-IR"/>
        </w:rPr>
        <w:t>.</w:t>
      </w:r>
    </w:p>
    <w:p w:rsidR="00DB6A20" w:rsidRDefault="0088652D" w:rsidP="0088652D">
      <w:pPr>
        <w:pStyle w:val="libNormal"/>
        <w:rPr>
          <w:rtl/>
          <w:lang w:bidi="fa-IR"/>
        </w:rPr>
      </w:pPr>
      <w:r>
        <w:rPr>
          <w:rtl/>
          <w:lang w:bidi="fa-IR"/>
        </w:rPr>
        <w:t>قلنا : ما مدحت به هو الذمّ ؛ لأنه تبذير في بيت مال المسلمين , وليس بماله</w:t>
      </w:r>
      <w:r w:rsidR="009D3EAD">
        <w:rPr>
          <w:rtl/>
          <w:lang w:bidi="fa-IR"/>
        </w:rPr>
        <w:t xml:space="preserve">، </w:t>
      </w:r>
      <w:r>
        <w:rPr>
          <w:rtl/>
          <w:lang w:bidi="fa-IR"/>
        </w:rPr>
        <w:t>فمن فعل ذلك كان مذموماً لا ممدوحاً</w:t>
      </w:r>
      <w:r w:rsidR="009D3EAD">
        <w:rPr>
          <w:rtl/>
          <w:lang w:bidi="fa-IR"/>
        </w:rPr>
        <w:t xml:space="preserve">، </w:t>
      </w:r>
      <w:r>
        <w:rPr>
          <w:rtl/>
          <w:lang w:bidi="fa-IR"/>
        </w:rPr>
        <w:t>وإنما كان يعطي الناس ليسكتوا عنه</w:t>
      </w:r>
      <w:r w:rsidR="00DB6A20">
        <w:rPr>
          <w:rtl/>
          <w:lang w:bidi="fa-IR"/>
        </w:rPr>
        <w:t>.</w:t>
      </w:r>
    </w:p>
    <w:p w:rsidR="00DB6A20" w:rsidRDefault="0088652D" w:rsidP="0088652D">
      <w:pPr>
        <w:pStyle w:val="libNormal"/>
        <w:rPr>
          <w:rtl/>
          <w:lang w:bidi="fa-IR"/>
        </w:rPr>
      </w:pPr>
      <w:r>
        <w:rPr>
          <w:rtl/>
          <w:lang w:bidi="fa-IR"/>
        </w:rPr>
        <w:t>قال : فقد كان [يزيد] من القرن الثاني</w:t>
      </w:r>
      <w:r w:rsidR="009D3EAD">
        <w:rPr>
          <w:rtl/>
          <w:lang w:bidi="fa-IR"/>
        </w:rPr>
        <w:t xml:space="preserve">، </w:t>
      </w:r>
      <w:r>
        <w:rPr>
          <w:rtl/>
          <w:lang w:bidi="fa-IR"/>
        </w:rPr>
        <w:t>قد قال رسول الله (</w:t>
      </w:r>
      <w:r w:rsidR="0096185B" w:rsidRPr="0096185B">
        <w:rPr>
          <w:rStyle w:val="libAlaemChar"/>
          <w:rtl/>
        </w:rPr>
        <w:t>صلى‌الله‌عليه‌وآله</w:t>
      </w:r>
      <w:r>
        <w:rPr>
          <w:rtl/>
          <w:lang w:bidi="fa-IR"/>
        </w:rPr>
        <w:t>) : (( خيركم قرني , ثمَّ الذين يلونهم ))</w:t>
      </w:r>
      <w:r w:rsidR="00DB6A20">
        <w:rPr>
          <w:rtl/>
          <w:lang w:bidi="fa-IR"/>
        </w:rPr>
        <w:t>.</w:t>
      </w:r>
    </w:p>
    <w:p w:rsidR="00DB6A20" w:rsidRDefault="0088652D" w:rsidP="0088652D">
      <w:pPr>
        <w:pStyle w:val="libNormal"/>
        <w:rPr>
          <w:rtl/>
          <w:lang w:bidi="fa-IR"/>
        </w:rPr>
      </w:pPr>
      <w:r>
        <w:rPr>
          <w:rtl/>
          <w:lang w:bidi="fa-IR"/>
        </w:rPr>
        <w:t>قلنا : إنما أشار (</w:t>
      </w:r>
      <w:r w:rsidR="0096185B" w:rsidRPr="0096185B">
        <w:rPr>
          <w:rStyle w:val="libAlaemChar"/>
          <w:rtl/>
        </w:rPr>
        <w:t>صلى‌الله‌عليه‌وآله</w:t>
      </w:r>
      <w:r>
        <w:rPr>
          <w:rtl/>
          <w:lang w:bidi="fa-IR"/>
        </w:rPr>
        <w:t>) إلى عموم القرن لا إلى ما يندر من الفسّاق</w:t>
      </w:r>
      <w:r w:rsidR="009D3EAD">
        <w:rPr>
          <w:rtl/>
          <w:lang w:bidi="fa-IR"/>
        </w:rPr>
        <w:t xml:space="preserve">، </w:t>
      </w:r>
      <w:r>
        <w:rPr>
          <w:rtl/>
          <w:lang w:bidi="fa-IR"/>
        </w:rPr>
        <w:t>وقد كان في القرن الثاني الحجّاج وغيره من الظلمة</w:t>
      </w:r>
      <w:r w:rsidR="009D3EAD">
        <w:rPr>
          <w:rtl/>
          <w:lang w:bidi="fa-IR"/>
        </w:rPr>
        <w:t xml:space="preserve">، </w:t>
      </w:r>
      <w:r>
        <w:rPr>
          <w:rtl/>
          <w:lang w:bidi="fa-IR"/>
        </w:rPr>
        <w:t>ومن المبتدعة كمعبد الجهني</w:t>
      </w:r>
      <w:r w:rsidR="00DB6A20">
        <w:rPr>
          <w:rtl/>
          <w:lang w:bidi="fa-IR"/>
        </w:rPr>
        <w:t>.</w:t>
      </w:r>
    </w:p>
    <w:p w:rsidR="00DB6A20" w:rsidRDefault="0088652D" w:rsidP="0088652D">
      <w:pPr>
        <w:pStyle w:val="libNormal"/>
        <w:rPr>
          <w:rtl/>
          <w:lang w:bidi="fa-IR"/>
        </w:rPr>
      </w:pPr>
      <w:r>
        <w:rPr>
          <w:rtl/>
          <w:lang w:bidi="fa-IR"/>
        </w:rPr>
        <w:t>قال هذا الشيخ : فقد روي أن قوماً دخلوا على يزيد وهو يقرأ في المصحف</w:t>
      </w:r>
      <w:r w:rsidR="00DB6A20">
        <w:rPr>
          <w:rtl/>
          <w:lang w:bidi="fa-IR"/>
        </w:rPr>
        <w:t>.</w:t>
      </w:r>
    </w:p>
    <w:p w:rsidR="00DB6A20" w:rsidRDefault="0088652D" w:rsidP="0088652D">
      <w:pPr>
        <w:pStyle w:val="libNormal"/>
        <w:rPr>
          <w:lang w:bidi="fa-IR"/>
        </w:rPr>
      </w:pPr>
      <w:r>
        <w:rPr>
          <w:rtl/>
          <w:lang w:bidi="fa-IR"/>
        </w:rPr>
        <w:t>قلنا : على هذا نقطع التفكر في جواب هذه الحجة ! نسأل الله عزَّ وجلَّ أن</w:t>
      </w:r>
    </w:p>
    <w:p w:rsidR="0088652D" w:rsidRDefault="0096185B" w:rsidP="0096185B">
      <w:pPr>
        <w:pStyle w:val="libLine"/>
        <w:rPr>
          <w:lang w:bidi="fa-IR"/>
        </w:rPr>
      </w:pPr>
      <w:r>
        <w:rPr>
          <w:rtl/>
          <w:lang w:bidi="fa-IR"/>
        </w:rPr>
        <w:t>____________________</w:t>
      </w:r>
    </w:p>
    <w:p w:rsidR="00DB6A20" w:rsidRDefault="0088652D" w:rsidP="00193120">
      <w:pPr>
        <w:pStyle w:val="libFootnote0"/>
        <w:rPr>
          <w:rtl/>
          <w:lang w:bidi="fa-IR"/>
        </w:rPr>
      </w:pPr>
      <w:r w:rsidRPr="00193120">
        <w:rPr>
          <w:rtl/>
        </w:rPr>
        <w:t>(1)</w:t>
      </w:r>
      <w:r>
        <w:rPr>
          <w:rtl/>
          <w:lang w:bidi="fa-IR"/>
        </w:rPr>
        <w:t xml:space="preserve"> سورة الشورى / 23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193120">
      <w:pPr>
        <w:pStyle w:val="libNormal0"/>
        <w:rPr>
          <w:rtl/>
          <w:lang w:bidi="fa-IR"/>
        </w:rPr>
      </w:pPr>
      <w:r>
        <w:rPr>
          <w:rtl/>
          <w:lang w:bidi="fa-IR"/>
        </w:rPr>
        <w:lastRenderedPageBreak/>
        <w:t>يمتعنا بعقولنا</w:t>
      </w:r>
      <w:r w:rsidR="009D3EAD">
        <w:rPr>
          <w:rtl/>
          <w:lang w:bidi="fa-IR"/>
        </w:rPr>
        <w:t xml:space="preserve">، </w:t>
      </w:r>
      <w:r>
        <w:rPr>
          <w:rtl/>
          <w:lang w:bidi="fa-IR"/>
        </w:rPr>
        <w:t>ويحفظنا من موافقة أهوائنا إنه سميع قريب مجيب</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الجاحظ : ثمَّ ما زالت الفتن متَّصلة</w:t>
      </w:r>
      <w:r w:rsidR="009D3EAD">
        <w:rPr>
          <w:rtl/>
          <w:lang w:bidi="fa-IR"/>
        </w:rPr>
        <w:t xml:space="preserve">، </w:t>
      </w:r>
      <w:r>
        <w:rPr>
          <w:rtl/>
          <w:lang w:bidi="fa-IR"/>
        </w:rPr>
        <w:t>والحروب مترادفة ؛ كحرب الجمل</w:t>
      </w:r>
      <w:r w:rsidR="009D3EAD">
        <w:rPr>
          <w:rtl/>
          <w:lang w:bidi="fa-IR"/>
        </w:rPr>
        <w:t xml:space="preserve">، </w:t>
      </w:r>
      <w:r>
        <w:rPr>
          <w:rtl/>
          <w:lang w:bidi="fa-IR"/>
        </w:rPr>
        <w:t>وكوقائع صفّين</w:t>
      </w:r>
      <w:r w:rsidR="009D3EAD">
        <w:rPr>
          <w:rtl/>
          <w:lang w:bidi="fa-IR"/>
        </w:rPr>
        <w:t xml:space="preserve">، </w:t>
      </w:r>
      <w:r>
        <w:rPr>
          <w:rtl/>
          <w:lang w:bidi="fa-IR"/>
        </w:rPr>
        <w:t>وكيوم النَّهْروان</w:t>
      </w:r>
      <w:r w:rsidR="009D3EAD">
        <w:rPr>
          <w:rtl/>
          <w:lang w:bidi="fa-IR"/>
        </w:rPr>
        <w:t xml:space="preserve">، </w:t>
      </w:r>
      <w:r>
        <w:rPr>
          <w:rtl/>
          <w:lang w:bidi="fa-IR"/>
        </w:rPr>
        <w:t>وقبل ذلك يوم الزَّابوقة , وفيه أُسر ابن حُنيف , وقُتل حكيم بن جبلة إلى أن قتل أشقاها عليَّ بن أبي طالب رضوان الله عليه</w:t>
      </w:r>
      <w:r w:rsidR="009D3EAD">
        <w:rPr>
          <w:rtl/>
          <w:lang w:bidi="fa-IR"/>
        </w:rPr>
        <w:t xml:space="preserve">، </w:t>
      </w:r>
      <w:r>
        <w:rPr>
          <w:rtl/>
          <w:lang w:bidi="fa-IR"/>
        </w:rPr>
        <w:t>فأسعده الله بالشهادة</w:t>
      </w:r>
      <w:r w:rsidR="009D3EAD">
        <w:rPr>
          <w:rtl/>
          <w:lang w:bidi="fa-IR"/>
        </w:rPr>
        <w:t xml:space="preserve">، </w:t>
      </w:r>
      <w:r>
        <w:rPr>
          <w:rtl/>
          <w:lang w:bidi="fa-IR"/>
        </w:rPr>
        <w:t>وأوجب لقاتله النار واللَّعنة</w:t>
      </w:r>
      <w:r w:rsidR="00DB6A20">
        <w:rPr>
          <w:rtl/>
          <w:lang w:bidi="fa-IR"/>
        </w:rPr>
        <w:t>.</w:t>
      </w:r>
    </w:p>
    <w:p w:rsidR="00DB6A20" w:rsidRDefault="0088652D" w:rsidP="0088652D">
      <w:pPr>
        <w:pStyle w:val="libNormal"/>
        <w:rPr>
          <w:rtl/>
          <w:lang w:bidi="fa-IR"/>
        </w:rPr>
      </w:pPr>
      <w:r>
        <w:rPr>
          <w:rtl/>
          <w:lang w:bidi="fa-IR"/>
        </w:rPr>
        <w:t>إلى أنْ كان من اعتزال الحسن (</w:t>
      </w:r>
      <w:r w:rsidR="0096185B" w:rsidRPr="0096185B">
        <w:rPr>
          <w:rStyle w:val="libAlaemChar"/>
          <w:rtl/>
        </w:rPr>
        <w:t>عليه‌السلام</w:t>
      </w:r>
      <w:r>
        <w:rPr>
          <w:rtl/>
          <w:lang w:bidi="fa-IR"/>
        </w:rPr>
        <w:t>) الحروب , وتخليته الاُمور عند انتشار أصحابه</w:t>
      </w:r>
      <w:r w:rsidR="009D3EAD">
        <w:rPr>
          <w:rtl/>
          <w:lang w:bidi="fa-IR"/>
        </w:rPr>
        <w:t xml:space="preserve">، </w:t>
      </w:r>
      <w:r>
        <w:rPr>
          <w:rtl/>
          <w:lang w:bidi="fa-IR"/>
        </w:rPr>
        <w:t>وما رأى من الخلل في عسكره</w:t>
      </w:r>
      <w:r w:rsidR="009D3EAD">
        <w:rPr>
          <w:rtl/>
          <w:lang w:bidi="fa-IR"/>
        </w:rPr>
        <w:t xml:space="preserve">، </w:t>
      </w:r>
      <w:r>
        <w:rPr>
          <w:rtl/>
          <w:lang w:bidi="fa-IR"/>
        </w:rPr>
        <w:t>وما عرف من اختلافهم على أبيه</w:t>
      </w:r>
      <w:r w:rsidR="009D3EAD">
        <w:rPr>
          <w:rtl/>
          <w:lang w:bidi="fa-IR"/>
        </w:rPr>
        <w:t xml:space="preserve">، </w:t>
      </w:r>
      <w:r>
        <w:rPr>
          <w:rtl/>
          <w:lang w:bidi="fa-IR"/>
        </w:rPr>
        <w:t>وكثرة تلوُّنهم عليه</w:t>
      </w:r>
      <w:r w:rsidR="007E6BC8">
        <w:rPr>
          <w:rtl/>
          <w:lang w:bidi="fa-IR"/>
        </w:rPr>
        <w:t>.</w:t>
      </w:r>
      <w:r>
        <w:rPr>
          <w:rtl/>
          <w:lang w:bidi="fa-IR"/>
        </w:rPr>
        <w:t xml:space="preserve"> فعندها استوى معاوية على الملك</w:t>
      </w:r>
      <w:r w:rsidR="009D3EAD">
        <w:rPr>
          <w:rtl/>
          <w:lang w:bidi="fa-IR"/>
        </w:rPr>
        <w:t xml:space="preserve">، </w:t>
      </w:r>
      <w:r>
        <w:rPr>
          <w:rtl/>
          <w:lang w:bidi="fa-IR"/>
        </w:rPr>
        <w:t>واستبدَّ على بقيّة الشُّورى</w:t>
      </w:r>
      <w:r w:rsidR="009D3EAD">
        <w:rPr>
          <w:rtl/>
          <w:lang w:bidi="fa-IR"/>
        </w:rPr>
        <w:t xml:space="preserve">، </w:t>
      </w:r>
      <w:r>
        <w:rPr>
          <w:rtl/>
          <w:lang w:bidi="fa-IR"/>
        </w:rPr>
        <w:t>وعلى جماعة المسلمين من الأنصار والمهاجرين في العام الذي سَمَّوْه عام الجماعة وما كان عام جماعةٍ</w:t>
      </w:r>
      <w:r w:rsidR="009D3EAD">
        <w:rPr>
          <w:rtl/>
          <w:lang w:bidi="fa-IR"/>
        </w:rPr>
        <w:t xml:space="preserve">، </w:t>
      </w:r>
      <w:r>
        <w:rPr>
          <w:rtl/>
          <w:lang w:bidi="fa-IR"/>
        </w:rPr>
        <w:t>بل كان عام فُرْقة وقهر وجبرية وغلبة</w:t>
      </w:r>
      <w:r w:rsidR="009D3EAD">
        <w:rPr>
          <w:rtl/>
          <w:lang w:bidi="fa-IR"/>
        </w:rPr>
        <w:t xml:space="preserve">، </w:t>
      </w:r>
      <w:r>
        <w:rPr>
          <w:rtl/>
          <w:lang w:bidi="fa-IR"/>
        </w:rPr>
        <w:t>والعام الذي تحلّت فيه الإمامة مُلكاً كسرويّاً</w:t>
      </w:r>
      <w:r w:rsidR="009D3EAD">
        <w:rPr>
          <w:rtl/>
          <w:lang w:bidi="fa-IR"/>
        </w:rPr>
        <w:t xml:space="preserve">، </w:t>
      </w:r>
      <w:r>
        <w:rPr>
          <w:rtl/>
          <w:lang w:bidi="fa-IR"/>
        </w:rPr>
        <w:t>والخلافة غصْباً وقيصريّاً</w:t>
      </w:r>
      <w:r w:rsidR="009D3EAD">
        <w:rPr>
          <w:rtl/>
          <w:lang w:bidi="fa-IR"/>
        </w:rPr>
        <w:t xml:space="preserve">، </w:t>
      </w:r>
      <w:r>
        <w:rPr>
          <w:rtl/>
          <w:lang w:bidi="fa-IR"/>
        </w:rPr>
        <w:t>ولم يَعْد ذلك أجمع الضَّلال والفسق</w:t>
      </w:r>
      <w:r w:rsidR="00DB6A20">
        <w:rPr>
          <w:rtl/>
          <w:lang w:bidi="fa-IR"/>
        </w:rPr>
        <w:t>.</w:t>
      </w:r>
    </w:p>
    <w:p w:rsidR="00DB6A20" w:rsidRDefault="0088652D" w:rsidP="0088652D">
      <w:pPr>
        <w:pStyle w:val="libNormal"/>
        <w:rPr>
          <w:rtl/>
          <w:lang w:bidi="fa-IR"/>
        </w:rPr>
      </w:pPr>
      <w:r>
        <w:rPr>
          <w:rtl/>
          <w:lang w:bidi="fa-IR"/>
        </w:rPr>
        <w:t>ثمَّ ما زالت معاصيه من جنس ما حكينا</w:t>
      </w:r>
      <w:r w:rsidR="009D3EAD">
        <w:rPr>
          <w:rtl/>
          <w:lang w:bidi="fa-IR"/>
        </w:rPr>
        <w:t xml:space="preserve">، </w:t>
      </w:r>
      <w:r>
        <w:rPr>
          <w:rtl/>
          <w:lang w:bidi="fa-IR"/>
        </w:rPr>
        <w:t>وعلى منازل ما رتَّبنا</w:t>
      </w:r>
      <w:r w:rsidR="009D3EAD">
        <w:rPr>
          <w:rtl/>
          <w:lang w:bidi="fa-IR"/>
        </w:rPr>
        <w:t xml:space="preserve">، </w:t>
      </w:r>
      <w:r>
        <w:rPr>
          <w:rtl/>
          <w:lang w:bidi="fa-IR"/>
        </w:rPr>
        <w:t>حتّى ردَّ قضيَّة رسول الله (</w:t>
      </w:r>
      <w:r w:rsidR="0096185B" w:rsidRPr="0096185B">
        <w:rPr>
          <w:rStyle w:val="libAlaemChar"/>
          <w:rtl/>
        </w:rPr>
        <w:t>صلى‌الله‌عليه‌وآله</w:t>
      </w:r>
      <w:r>
        <w:rPr>
          <w:rtl/>
          <w:lang w:bidi="fa-IR"/>
        </w:rPr>
        <w:t>) ردّاً مكشوفاً</w:t>
      </w:r>
      <w:r w:rsidR="009D3EAD">
        <w:rPr>
          <w:rtl/>
          <w:lang w:bidi="fa-IR"/>
        </w:rPr>
        <w:t xml:space="preserve">، </w:t>
      </w:r>
      <w:r>
        <w:rPr>
          <w:rtl/>
          <w:lang w:bidi="fa-IR"/>
        </w:rPr>
        <w:t>وجحد حُكمه جحداً ظاهراً في ولد الفراش وما يجب للعاهر</w:t>
      </w:r>
      <w:r w:rsidR="009D3EAD">
        <w:rPr>
          <w:rtl/>
          <w:lang w:bidi="fa-IR"/>
        </w:rPr>
        <w:t xml:space="preserve">، </w:t>
      </w:r>
      <w:r>
        <w:rPr>
          <w:rtl/>
          <w:lang w:bidi="fa-IR"/>
        </w:rPr>
        <w:t>مع إجماع الأمّة أنَّ سُميَّة لم تكن لأبي سُفيان فراشاً</w:t>
      </w:r>
      <w:r w:rsidR="009D3EAD">
        <w:rPr>
          <w:rtl/>
          <w:lang w:bidi="fa-IR"/>
        </w:rPr>
        <w:t xml:space="preserve">، </w:t>
      </w:r>
      <w:r>
        <w:rPr>
          <w:rtl/>
          <w:lang w:bidi="fa-IR"/>
        </w:rPr>
        <w:t>وأنَّه إنَّما كان بها عاهراً ؛ فخرج بذلك من حُكم الفُجَّار إلى حكم الكفَّار</w:t>
      </w:r>
      <w:r w:rsidR="00DB6A20">
        <w:rPr>
          <w:rtl/>
          <w:lang w:bidi="fa-IR"/>
        </w:rPr>
        <w:t>.</w:t>
      </w:r>
    </w:p>
    <w:p w:rsidR="00DB6A20" w:rsidRDefault="0088652D" w:rsidP="0088652D">
      <w:pPr>
        <w:pStyle w:val="libNormal"/>
        <w:rPr>
          <w:lang w:bidi="fa-IR"/>
        </w:rPr>
      </w:pPr>
      <w:r>
        <w:rPr>
          <w:rtl/>
          <w:lang w:bidi="fa-IR"/>
        </w:rPr>
        <w:t>وليس قتل حُجْر بن عديّ</w:t>
      </w:r>
      <w:r w:rsidR="009D3EAD">
        <w:rPr>
          <w:rtl/>
          <w:lang w:bidi="fa-IR"/>
        </w:rPr>
        <w:t xml:space="preserve">، </w:t>
      </w:r>
      <w:r>
        <w:rPr>
          <w:rtl/>
          <w:lang w:bidi="fa-IR"/>
        </w:rPr>
        <w:t>وإطعام عمرو بن العاص خراج مصر</w:t>
      </w:r>
      <w:r w:rsidR="009D3EAD">
        <w:rPr>
          <w:rtl/>
          <w:lang w:bidi="fa-IR"/>
        </w:rPr>
        <w:t xml:space="preserve">، </w:t>
      </w:r>
      <w:r>
        <w:rPr>
          <w:rtl/>
          <w:lang w:bidi="fa-IR"/>
        </w:rPr>
        <w:t>وبيعته يزيد الخليع</w:t>
      </w:r>
      <w:r w:rsidR="009D3EAD">
        <w:rPr>
          <w:rtl/>
          <w:lang w:bidi="fa-IR"/>
        </w:rPr>
        <w:t xml:space="preserve">، </w:t>
      </w:r>
      <w:r>
        <w:rPr>
          <w:rtl/>
          <w:lang w:bidi="fa-IR"/>
        </w:rPr>
        <w:t>والاستئثار بالفيء</w:t>
      </w:r>
      <w:r w:rsidR="009D3EAD">
        <w:rPr>
          <w:rtl/>
          <w:lang w:bidi="fa-IR"/>
        </w:rPr>
        <w:t xml:space="preserve">، </w:t>
      </w:r>
      <w:r>
        <w:rPr>
          <w:rtl/>
          <w:lang w:bidi="fa-IR"/>
        </w:rPr>
        <w:t>واختيار الولاة على الهوى</w:t>
      </w:r>
      <w:r w:rsidR="009D3EAD">
        <w:rPr>
          <w:rtl/>
          <w:lang w:bidi="fa-IR"/>
        </w:rPr>
        <w:t xml:space="preserve">، </w:t>
      </w:r>
      <w:r>
        <w:rPr>
          <w:rtl/>
          <w:lang w:bidi="fa-IR"/>
        </w:rPr>
        <w:t>وتعطيل الحدود بالشَّفاعة والقرابة ؛ من جنْس جَحْد الأحكام المنصوصة</w:t>
      </w:r>
      <w:r w:rsidR="009D3EAD">
        <w:rPr>
          <w:rtl/>
          <w:lang w:bidi="fa-IR"/>
        </w:rPr>
        <w:t xml:space="preserve">، </w:t>
      </w:r>
      <w:r>
        <w:rPr>
          <w:rtl/>
          <w:lang w:bidi="fa-IR"/>
        </w:rPr>
        <w:t>والشرائع المشهورة ،</w:t>
      </w:r>
    </w:p>
    <w:p w:rsidR="0088652D" w:rsidRDefault="0096185B" w:rsidP="0096185B">
      <w:pPr>
        <w:pStyle w:val="libLine"/>
        <w:rPr>
          <w:lang w:bidi="fa-IR"/>
        </w:rPr>
      </w:pPr>
      <w:r>
        <w:rPr>
          <w:rtl/>
          <w:lang w:bidi="fa-IR"/>
        </w:rPr>
        <w:t>____________________</w:t>
      </w:r>
    </w:p>
    <w:p w:rsidR="00DB6A20" w:rsidRDefault="0088652D" w:rsidP="00193120">
      <w:pPr>
        <w:pStyle w:val="libFootnote0"/>
        <w:rPr>
          <w:rtl/>
          <w:lang w:bidi="fa-IR"/>
        </w:rPr>
      </w:pPr>
      <w:r w:rsidRPr="00193120">
        <w:rPr>
          <w:rtl/>
        </w:rPr>
        <w:t>(1)</w:t>
      </w:r>
      <w:r>
        <w:rPr>
          <w:rtl/>
          <w:lang w:bidi="fa-IR"/>
        </w:rPr>
        <w:t xml:space="preserve"> كتاب الرد على التعصب العنيد </w:t>
      </w:r>
      <w:r w:rsidR="0096185B">
        <w:rPr>
          <w:rtl/>
          <w:lang w:bidi="fa-IR"/>
        </w:rPr>
        <w:t>-</w:t>
      </w:r>
      <w:r>
        <w:rPr>
          <w:rtl/>
          <w:lang w:bidi="fa-IR"/>
        </w:rPr>
        <w:t xml:space="preserve"> ابن الجوزي / 83 </w:t>
      </w:r>
      <w:r w:rsidR="0096185B">
        <w:rPr>
          <w:rtl/>
          <w:lang w:bidi="fa-IR"/>
        </w:rPr>
        <w:t>-</w:t>
      </w:r>
      <w:r>
        <w:rPr>
          <w:rtl/>
          <w:lang w:bidi="fa-IR"/>
        </w:rPr>
        <w:t xml:space="preserve"> 88 , بتحقيق الشيخ محمّد كاظم المحمودي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FB5446">
      <w:pPr>
        <w:pStyle w:val="libNormal0"/>
        <w:rPr>
          <w:rtl/>
          <w:lang w:bidi="fa-IR"/>
        </w:rPr>
      </w:pPr>
      <w:r>
        <w:rPr>
          <w:rtl/>
          <w:lang w:bidi="fa-IR"/>
        </w:rPr>
        <w:lastRenderedPageBreak/>
        <w:t>والسُّنن المنصوبة , وسواء في باب ما يستحقُّ من الإكفار جحد الكتاب وردُّ السنة ؛ إذْ كانت السنَّة في شُهرة الكتاب وظهوره</w:t>
      </w:r>
      <w:r w:rsidR="009D3EAD">
        <w:rPr>
          <w:rtl/>
          <w:lang w:bidi="fa-IR"/>
        </w:rPr>
        <w:t xml:space="preserve">، </w:t>
      </w:r>
      <w:r w:rsidR="00EE59C8">
        <w:rPr>
          <w:rtl/>
          <w:lang w:bidi="fa-IR"/>
        </w:rPr>
        <w:t>إلّا</w:t>
      </w:r>
      <w:r>
        <w:rPr>
          <w:rtl/>
          <w:lang w:bidi="fa-IR"/>
        </w:rPr>
        <w:t xml:space="preserve"> أنَّ أحدهما أعظم</w:t>
      </w:r>
      <w:r w:rsidR="009D3EAD">
        <w:rPr>
          <w:rtl/>
          <w:lang w:bidi="fa-IR"/>
        </w:rPr>
        <w:t xml:space="preserve">، </w:t>
      </w:r>
      <w:r>
        <w:rPr>
          <w:rtl/>
          <w:lang w:bidi="fa-IR"/>
        </w:rPr>
        <w:t>وعقاب الآخرة عليه أشدّ , فهذه أوَّلُ كفرةٍ كانت في الأمة</w:t>
      </w:r>
      <w:r w:rsidR="00DB6A20">
        <w:rPr>
          <w:rtl/>
          <w:lang w:bidi="fa-IR"/>
        </w:rPr>
        <w:t>.</w:t>
      </w:r>
    </w:p>
    <w:p w:rsidR="00DB6A20" w:rsidRDefault="0088652D" w:rsidP="0088652D">
      <w:pPr>
        <w:pStyle w:val="libNormal"/>
        <w:rPr>
          <w:rtl/>
          <w:lang w:bidi="fa-IR"/>
        </w:rPr>
      </w:pPr>
      <w:r>
        <w:rPr>
          <w:rtl/>
          <w:lang w:bidi="fa-IR"/>
        </w:rPr>
        <w:t xml:space="preserve">ثمّ لم تكن </w:t>
      </w:r>
      <w:r w:rsidR="00EE59C8">
        <w:rPr>
          <w:rtl/>
          <w:lang w:bidi="fa-IR"/>
        </w:rPr>
        <w:t>إلّا</w:t>
      </w:r>
      <w:r>
        <w:rPr>
          <w:rtl/>
          <w:lang w:bidi="fa-IR"/>
        </w:rPr>
        <w:t xml:space="preserve"> فيمنْ يدَّعي إمامتها والخلافة عليها , على أن كثيراً من أهل ذلك العصر قد كفروا بترك إكفاره</w:t>
      </w:r>
      <w:r w:rsidR="007E6BC8">
        <w:rPr>
          <w:rtl/>
          <w:lang w:bidi="fa-IR"/>
        </w:rPr>
        <w:t>.</w:t>
      </w:r>
      <w:r>
        <w:rPr>
          <w:rtl/>
          <w:lang w:bidi="fa-IR"/>
        </w:rPr>
        <w:t xml:space="preserve"> وقد أربتْ عليهم نابتة عصرنا</w:t>
      </w:r>
      <w:r w:rsidR="009D3EAD">
        <w:rPr>
          <w:rtl/>
          <w:lang w:bidi="fa-IR"/>
        </w:rPr>
        <w:t xml:space="preserve">، </w:t>
      </w:r>
      <w:r>
        <w:rPr>
          <w:rtl/>
          <w:lang w:bidi="fa-IR"/>
        </w:rPr>
        <w:t>ومبتدعة دهرنا , فقالت : لا تسبُّوه فإنَّ له صُحبة ؛ وسبُّ معاوية بدعة</w:t>
      </w:r>
      <w:r w:rsidR="009D3EAD">
        <w:rPr>
          <w:rtl/>
          <w:lang w:bidi="fa-IR"/>
        </w:rPr>
        <w:t xml:space="preserve">، </w:t>
      </w:r>
      <w:r>
        <w:rPr>
          <w:rtl/>
          <w:lang w:bidi="fa-IR"/>
        </w:rPr>
        <w:t>ومن يبغضْه فقد خالف السُّنَّة</w:t>
      </w:r>
      <w:r w:rsidR="007E6BC8">
        <w:rPr>
          <w:rtl/>
          <w:lang w:bidi="fa-IR"/>
        </w:rPr>
        <w:t>.</w:t>
      </w:r>
      <w:r>
        <w:rPr>
          <w:rtl/>
          <w:lang w:bidi="fa-IR"/>
        </w:rPr>
        <w:t xml:space="preserve"> فزعمت أنَّ من السُّنّة ترك البراءة ممن جحد السُّنَّة</w:t>
      </w:r>
      <w:r w:rsidR="00DB6A20">
        <w:rPr>
          <w:rtl/>
          <w:lang w:bidi="fa-IR"/>
        </w:rPr>
        <w:t>.</w:t>
      </w:r>
    </w:p>
    <w:p w:rsidR="00DB6A20" w:rsidRDefault="0088652D" w:rsidP="0088652D">
      <w:pPr>
        <w:pStyle w:val="libNormal"/>
        <w:rPr>
          <w:rtl/>
          <w:lang w:bidi="fa-IR"/>
        </w:rPr>
      </w:pPr>
      <w:r>
        <w:rPr>
          <w:rtl/>
          <w:lang w:bidi="fa-IR"/>
        </w:rPr>
        <w:t>ثم الذي كان من يزيد ابنه , ومن عُمَّاله وأهل نُصرته</w:t>
      </w:r>
      <w:r w:rsidR="009D3EAD">
        <w:rPr>
          <w:rtl/>
          <w:lang w:bidi="fa-IR"/>
        </w:rPr>
        <w:t xml:space="preserve">، </w:t>
      </w:r>
      <w:r>
        <w:rPr>
          <w:rtl/>
          <w:lang w:bidi="fa-IR"/>
        </w:rPr>
        <w:t>ثمَّ غزو مكّة</w:t>
      </w:r>
      <w:r w:rsidR="009D3EAD">
        <w:rPr>
          <w:rtl/>
          <w:lang w:bidi="fa-IR"/>
        </w:rPr>
        <w:t xml:space="preserve">، </w:t>
      </w:r>
      <w:r>
        <w:rPr>
          <w:rtl/>
          <w:lang w:bidi="fa-IR"/>
        </w:rPr>
        <w:t>ورمي الكعبة</w:t>
      </w:r>
      <w:r w:rsidR="009D3EAD">
        <w:rPr>
          <w:rtl/>
          <w:lang w:bidi="fa-IR"/>
        </w:rPr>
        <w:t xml:space="preserve">، </w:t>
      </w:r>
      <w:r>
        <w:rPr>
          <w:rtl/>
          <w:lang w:bidi="fa-IR"/>
        </w:rPr>
        <w:t>واستباحة المدينة</w:t>
      </w:r>
      <w:r w:rsidR="009D3EAD">
        <w:rPr>
          <w:rtl/>
          <w:lang w:bidi="fa-IR"/>
        </w:rPr>
        <w:t xml:space="preserve">، </w:t>
      </w:r>
      <w:r>
        <w:rPr>
          <w:rtl/>
          <w:lang w:bidi="fa-IR"/>
        </w:rPr>
        <w:t>وقتل الحسين (</w:t>
      </w:r>
      <w:r w:rsidR="0096185B" w:rsidRPr="0096185B">
        <w:rPr>
          <w:rStyle w:val="libAlaemChar"/>
          <w:rtl/>
        </w:rPr>
        <w:t>عليه‌السلام</w:t>
      </w:r>
      <w:r>
        <w:rPr>
          <w:rtl/>
          <w:lang w:bidi="fa-IR"/>
        </w:rPr>
        <w:t>) في أكثر أهل بيته ؛ مصابيح الظلام</w:t>
      </w:r>
      <w:r w:rsidR="009D3EAD">
        <w:rPr>
          <w:rtl/>
          <w:lang w:bidi="fa-IR"/>
        </w:rPr>
        <w:t xml:space="preserve">، </w:t>
      </w:r>
      <w:r>
        <w:rPr>
          <w:rtl/>
          <w:lang w:bidi="fa-IR"/>
        </w:rPr>
        <w:t>وأوتاد الإسلام , بعد الذي أعطى من نفسه من تفريق أتْباعه</w:t>
      </w:r>
      <w:r w:rsidR="009D3EAD">
        <w:rPr>
          <w:rtl/>
          <w:lang w:bidi="fa-IR"/>
        </w:rPr>
        <w:t xml:space="preserve">، </w:t>
      </w:r>
      <w:r>
        <w:rPr>
          <w:rtl/>
          <w:lang w:bidi="fa-IR"/>
        </w:rPr>
        <w:t>والرجوع إلى داره وحرمه</w:t>
      </w:r>
      <w:r w:rsidR="009D3EAD">
        <w:rPr>
          <w:rtl/>
          <w:lang w:bidi="fa-IR"/>
        </w:rPr>
        <w:t xml:space="preserve">، </w:t>
      </w:r>
      <w:r>
        <w:rPr>
          <w:rtl/>
          <w:lang w:bidi="fa-IR"/>
        </w:rPr>
        <w:t>أو الذَّهاب في الأرض حتّى لا يُحسَّ به</w:t>
      </w:r>
      <w:r w:rsidR="009D3EAD">
        <w:rPr>
          <w:rtl/>
          <w:lang w:bidi="fa-IR"/>
        </w:rPr>
        <w:t xml:space="preserve">، </w:t>
      </w:r>
      <w:r>
        <w:rPr>
          <w:rtl/>
          <w:lang w:bidi="fa-IR"/>
        </w:rPr>
        <w:t>أو المقام حيث أمر به</w:t>
      </w:r>
      <w:r w:rsidR="009D3EAD">
        <w:rPr>
          <w:rtl/>
          <w:lang w:bidi="fa-IR"/>
        </w:rPr>
        <w:t xml:space="preserve">، </w:t>
      </w:r>
      <w:r>
        <w:rPr>
          <w:rtl/>
          <w:lang w:bidi="fa-IR"/>
        </w:rPr>
        <w:t xml:space="preserve">فأبوا </w:t>
      </w:r>
      <w:r w:rsidR="00EE59C8">
        <w:rPr>
          <w:rtl/>
          <w:lang w:bidi="fa-IR"/>
        </w:rPr>
        <w:t>إلّا</w:t>
      </w:r>
      <w:r>
        <w:rPr>
          <w:rtl/>
          <w:lang w:bidi="fa-IR"/>
        </w:rPr>
        <w:t xml:space="preserve"> قَتْله والنُّزول على حكمهم</w:t>
      </w:r>
      <w:r w:rsidR="00DB6A20">
        <w:rPr>
          <w:rtl/>
          <w:lang w:bidi="fa-IR"/>
        </w:rPr>
        <w:t>.</w:t>
      </w:r>
    </w:p>
    <w:p w:rsidR="00DB6A20" w:rsidRDefault="0088652D" w:rsidP="0088652D">
      <w:pPr>
        <w:pStyle w:val="libNormal"/>
        <w:rPr>
          <w:lang w:bidi="fa-IR"/>
        </w:rPr>
      </w:pPr>
      <w:r>
        <w:rPr>
          <w:rtl/>
          <w:lang w:bidi="fa-IR"/>
        </w:rPr>
        <w:t>وسواء قتل نفسه بيده</w:t>
      </w:r>
      <w:r w:rsidR="009D3EAD">
        <w:rPr>
          <w:rtl/>
          <w:lang w:bidi="fa-IR"/>
        </w:rPr>
        <w:t xml:space="preserve">، </w:t>
      </w:r>
      <w:r>
        <w:rPr>
          <w:rtl/>
          <w:lang w:bidi="fa-IR"/>
        </w:rPr>
        <w:t xml:space="preserve">أو أسلمها إلى عدوِّه وخيَّر فيها من لا يبرد غليله </w:t>
      </w:r>
      <w:r w:rsidR="00EE59C8">
        <w:rPr>
          <w:rtl/>
          <w:lang w:bidi="fa-IR"/>
        </w:rPr>
        <w:t>إلّا</w:t>
      </w:r>
      <w:r>
        <w:rPr>
          <w:rtl/>
          <w:lang w:bidi="fa-IR"/>
        </w:rPr>
        <w:t xml:space="preserve"> بُشرْب دمه , فاحسبوا قتله ليس بكفر</w:t>
      </w:r>
      <w:r w:rsidR="009D3EAD">
        <w:rPr>
          <w:rtl/>
          <w:lang w:bidi="fa-IR"/>
        </w:rPr>
        <w:t xml:space="preserve">، </w:t>
      </w:r>
      <w:r>
        <w:rPr>
          <w:rtl/>
          <w:lang w:bidi="fa-IR"/>
        </w:rPr>
        <w:t>وإباحة المدينة وهتك الحُرمة ليس بحجَّة</w:t>
      </w:r>
      <w:r w:rsidR="009D3EAD">
        <w:rPr>
          <w:rtl/>
          <w:lang w:bidi="fa-IR"/>
        </w:rPr>
        <w:t xml:space="preserve">، </w:t>
      </w:r>
      <w:r>
        <w:rPr>
          <w:rtl/>
          <w:lang w:bidi="fa-IR"/>
        </w:rPr>
        <w:t>كيف تقولون في رمْي الكعبة</w:t>
      </w:r>
      <w:r w:rsidR="009D3EAD">
        <w:rPr>
          <w:rtl/>
          <w:lang w:bidi="fa-IR"/>
        </w:rPr>
        <w:t xml:space="preserve">، </w:t>
      </w:r>
      <w:r>
        <w:rPr>
          <w:rtl/>
          <w:lang w:bidi="fa-IR"/>
        </w:rPr>
        <w:t>وهدم البيت الحرام وقبْلة المسلمين ؟</w:t>
      </w:r>
    </w:p>
    <w:p w:rsidR="00DB6A20" w:rsidRDefault="0088652D" w:rsidP="0088652D">
      <w:pPr>
        <w:pStyle w:val="libNormal"/>
        <w:rPr>
          <w:rtl/>
          <w:lang w:bidi="fa-IR"/>
        </w:rPr>
      </w:pPr>
      <w:r>
        <w:rPr>
          <w:rtl/>
          <w:lang w:bidi="fa-IR"/>
        </w:rPr>
        <w:t>فإنْ قلتم : ليس ذلك أرادوا</w:t>
      </w:r>
      <w:r w:rsidR="009D3EAD">
        <w:rPr>
          <w:rtl/>
          <w:lang w:bidi="fa-IR"/>
        </w:rPr>
        <w:t xml:space="preserve">، </w:t>
      </w:r>
      <w:r>
        <w:rPr>
          <w:rtl/>
          <w:lang w:bidi="fa-IR"/>
        </w:rPr>
        <w:t>بل إنما أرادوا المتحرِّز به , والمتحصِّن بحيطانه</w:t>
      </w:r>
      <w:r w:rsidR="00DB6A20">
        <w:rPr>
          <w:rtl/>
          <w:lang w:bidi="fa-IR"/>
        </w:rPr>
        <w:t>.</w:t>
      </w:r>
    </w:p>
    <w:p w:rsidR="00DB6A20" w:rsidRDefault="0088652D" w:rsidP="0088652D">
      <w:pPr>
        <w:pStyle w:val="libNormal"/>
        <w:rPr>
          <w:lang w:bidi="fa-IR"/>
        </w:rPr>
      </w:pPr>
      <w:r>
        <w:rPr>
          <w:rtl/>
          <w:lang w:bidi="fa-IR"/>
        </w:rPr>
        <w:t xml:space="preserve">[قلنا :] أفما كان من حقِّ البيت وحريمه أن يحصروه فيه إلى أن يُعطى بيده ! وأيُّ شيءٍ بقي من رجلٍ قد أُخذت عليه الأرض </w:t>
      </w:r>
      <w:r w:rsidR="00EE59C8">
        <w:rPr>
          <w:rtl/>
          <w:lang w:bidi="fa-IR"/>
        </w:rPr>
        <w:t>إلّا</w:t>
      </w:r>
      <w:r>
        <w:rPr>
          <w:rtl/>
          <w:lang w:bidi="fa-IR"/>
        </w:rPr>
        <w:t xml:space="preserve"> موضع قدمه ؟!</w:t>
      </w:r>
    </w:p>
    <w:p w:rsidR="00DB6A20" w:rsidRDefault="0088652D" w:rsidP="0088652D">
      <w:pPr>
        <w:pStyle w:val="libNormal"/>
        <w:rPr>
          <w:lang w:bidi="fa-IR"/>
        </w:rPr>
      </w:pPr>
      <w:r>
        <w:rPr>
          <w:rtl/>
          <w:lang w:bidi="fa-IR"/>
        </w:rPr>
        <w:t>واحسُبْ ما رووا عليه من الأشعار التي قولُها شِرك</w:t>
      </w:r>
      <w:r w:rsidR="009D3EAD">
        <w:rPr>
          <w:rtl/>
          <w:lang w:bidi="fa-IR"/>
        </w:rPr>
        <w:t xml:space="preserve">، </w:t>
      </w:r>
      <w:r>
        <w:rPr>
          <w:rtl/>
          <w:lang w:bidi="fa-IR"/>
        </w:rPr>
        <w:t>والتمثُّل بها كفر شيئاً مصنوعاً</w:t>
      </w:r>
      <w:r w:rsidR="009D3EAD">
        <w:rPr>
          <w:rtl/>
          <w:lang w:bidi="fa-IR"/>
        </w:rPr>
        <w:t xml:space="preserve">، </w:t>
      </w:r>
      <w:r>
        <w:rPr>
          <w:rtl/>
          <w:lang w:bidi="fa-IR"/>
        </w:rPr>
        <w:t>كيف يُصنع بنَقْر القضيب بين ثَنيَّتي الحسين (</w:t>
      </w:r>
      <w:r w:rsidR="0096185B" w:rsidRPr="0096185B">
        <w:rPr>
          <w:rStyle w:val="libAlaemChar"/>
          <w:rtl/>
        </w:rPr>
        <w:t>عليه‌السلام</w:t>
      </w:r>
      <w:r>
        <w:rPr>
          <w:rtl/>
          <w:lang w:bidi="fa-IR"/>
        </w:rPr>
        <w:t>)</w:t>
      </w:r>
      <w:r w:rsidR="009D3EAD">
        <w:rPr>
          <w:rtl/>
          <w:lang w:bidi="fa-IR"/>
        </w:rPr>
        <w:t xml:space="preserve">، </w:t>
      </w:r>
      <w:r>
        <w:rPr>
          <w:rtl/>
          <w:lang w:bidi="fa-IR"/>
        </w:rPr>
        <w:t>وحمل بنات رسول الله (</w:t>
      </w:r>
      <w:r w:rsidR="0096185B" w:rsidRPr="0096185B">
        <w:rPr>
          <w:rStyle w:val="libAlaemChar"/>
          <w:rtl/>
        </w:rPr>
        <w:t>صلى‌الله‌عليه‌وآله</w:t>
      </w:r>
      <w:r>
        <w:rPr>
          <w:rtl/>
          <w:lang w:bidi="fa-IR"/>
        </w:rPr>
        <w:t>) حواسر على الأقتاب العارية , والإبل الصِّعاب ،</w:t>
      </w:r>
    </w:p>
    <w:p w:rsidR="0088652D" w:rsidRDefault="00DB6A20" w:rsidP="0088652D">
      <w:pPr>
        <w:pStyle w:val="libNormal"/>
        <w:rPr>
          <w:lang w:bidi="fa-IR"/>
        </w:rPr>
      </w:pPr>
      <w:r>
        <w:rPr>
          <w:rtl/>
          <w:lang w:bidi="fa-IR"/>
        </w:rPr>
        <w:br w:type="page"/>
      </w:r>
    </w:p>
    <w:p w:rsidR="00DB6A20" w:rsidRDefault="0088652D" w:rsidP="00FB5446">
      <w:pPr>
        <w:pStyle w:val="libNormal0"/>
        <w:rPr>
          <w:lang w:bidi="fa-IR"/>
        </w:rPr>
      </w:pPr>
      <w:r>
        <w:rPr>
          <w:rtl/>
          <w:lang w:bidi="fa-IR"/>
        </w:rPr>
        <w:lastRenderedPageBreak/>
        <w:t>والكشف عن عورة عليِّ بن الحسين (</w:t>
      </w:r>
      <w:r w:rsidR="0096185B" w:rsidRPr="0096185B">
        <w:rPr>
          <w:rStyle w:val="libAlaemChar"/>
          <w:rtl/>
        </w:rPr>
        <w:t>عليه‌السلام</w:t>
      </w:r>
      <w:r>
        <w:rPr>
          <w:rtl/>
          <w:lang w:bidi="fa-IR"/>
        </w:rPr>
        <w:t>)</w:t>
      </w:r>
      <w:r w:rsidRPr="0096185B">
        <w:rPr>
          <w:rStyle w:val="libFootnotenumChar"/>
          <w:rtl/>
        </w:rPr>
        <w:t>(1)</w:t>
      </w:r>
      <w:r>
        <w:rPr>
          <w:rtl/>
          <w:lang w:bidi="fa-IR"/>
        </w:rPr>
        <w:t xml:space="preserve"> عند الشَّكِّ في بلوغه , على أنَّهم إنْ وجدوه وقد أنبت قتلوه</w:t>
      </w:r>
      <w:r w:rsidR="009D3EAD">
        <w:rPr>
          <w:rtl/>
          <w:lang w:bidi="fa-IR"/>
        </w:rPr>
        <w:t xml:space="preserve">، </w:t>
      </w:r>
      <w:r>
        <w:rPr>
          <w:rtl/>
          <w:lang w:bidi="fa-IR"/>
        </w:rPr>
        <w:t>وإن لم يكن أنبت حملوه كما يصنع أمير جيش المسلمين بذراري المشركين ؟</w:t>
      </w:r>
    </w:p>
    <w:p w:rsidR="00DB6A20" w:rsidRDefault="0088652D" w:rsidP="0088652D">
      <w:pPr>
        <w:pStyle w:val="libNormal"/>
        <w:rPr>
          <w:rtl/>
          <w:lang w:bidi="fa-IR"/>
        </w:rPr>
      </w:pPr>
      <w:r>
        <w:rPr>
          <w:rtl/>
          <w:lang w:bidi="fa-IR"/>
        </w:rPr>
        <w:t>وكيف تقولون في قول عبيد الله بن زياد لإخوته وخاصَّته : دعوني أقتلْه فإنَّه بقيّة هذا النَّسل ؛ فأحسم به هذا القرْن</w:t>
      </w:r>
      <w:r w:rsidR="009D3EAD">
        <w:rPr>
          <w:rtl/>
          <w:lang w:bidi="fa-IR"/>
        </w:rPr>
        <w:t xml:space="preserve">، </w:t>
      </w:r>
      <w:r>
        <w:rPr>
          <w:rtl/>
          <w:lang w:bidi="fa-IR"/>
        </w:rPr>
        <w:t>وأُميت به هذا الدَّاء</w:t>
      </w:r>
      <w:r w:rsidR="009D3EAD">
        <w:rPr>
          <w:rtl/>
          <w:lang w:bidi="fa-IR"/>
        </w:rPr>
        <w:t xml:space="preserve">، </w:t>
      </w:r>
      <w:r>
        <w:rPr>
          <w:rtl/>
          <w:lang w:bidi="fa-IR"/>
        </w:rPr>
        <w:t>وأقطع به هذه المادَّة</w:t>
      </w:r>
      <w:r w:rsidR="00DB6A20">
        <w:rPr>
          <w:rtl/>
          <w:lang w:bidi="fa-IR"/>
        </w:rPr>
        <w:t>.</w:t>
      </w:r>
    </w:p>
    <w:p w:rsidR="00DB6A20" w:rsidRDefault="0088652D" w:rsidP="0088652D">
      <w:pPr>
        <w:pStyle w:val="libNormal"/>
        <w:rPr>
          <w:lang w:bidi="fa-IR"/>
        </w:rPr>
      </w:pPr>
      <w:r>
        <w:rPr>
          <w:rtl/>
          <w:lang w:bidi="fa-IR"/>
        </w:rPr>
        <w:t>خبِّرونا على ما تدلُّ هذه القسوة وهذه الغلطة بعد أن شفوا أنفسهم بقتلهم</w:t>
      </w:r>
      <w:r w:rsidR="009D3EAD">
        <w:rPr>
          <w:rtl/>
          <w:lang w:bidi="fa-IR"/>
        </w:rPr>
        <w:t xml:space="preserve">، </w:t>
      </w:r>
      <w:r>
        <w:rPr>
          <w:rtl/>
          <w:lang w:bidi="fa-IR"/>
        </w:rPr>
        <w:t>ونالوا ما أحبُّوا فيهم ؟ أتدلُّ على نصبٍ وسوء رأي , وحقدٍ وبغْضاء ونفاق</w:t>
      </w:r>
      <w:r w:rsidR="009D3EAD">
        <w:rPr>
          <w:rtl/>
          <w:lang w:bidi="fa-IR"/>
        </w:rPr>
        <w:t xml:space="preserve">، </w:t>
      </w:r>
      <w:r>
        <w:rPr>
          <w:rtl/>
          <w:lang w:bidi="fa-IR"/>
        </w:rPr>
        <w:t>وعلى يقينٍ مدخول , وإيمان ممزوج</w:t>
      </w:r>
      <w:r w:rsidR="009D3EAD">
        <w:rPr>
          <w:rtl/>
          <w:lang w:bidi="fa-IR"/>
        </w:rPr>
        <w:t xml:space="preserve">، </w:t>
      </w:r>
      <w:r>
        <w:rPr>
          <w:rtl/>
          <w:lang w:bidi="fa-IR"/>
        </w:rPr>
        <w:t>أم تدلُّ على الإخلاص , وعلى حبِّ النبي (</w:t>
      </w:r>
      <w:r w:rsidR="0096185B" w:rsidRPr="0096185B">
        <w:rPr>
          <w:rStyle w:val="libAlaemChar"/>
          <w:rtl/>
        </w:rPr>
        <w:t>صلى‌الله‌عليه‌وآله</w:t>
      </w:r>
      <w:r>
        <w:rPr>
          <w:rtl/>
          <w:lang w:bidi="fa-IR"/>
        </w:rPr>
        <w:t>) , والحفظ له</w:t>
      </w:r>
      <w:r w:rsidR="009D3EAD">
        <w:rPr>
          <w:rtl/>
          <w:lang w:bidi="fa-IR"/>
        </w:rPr>
        <w:t xml:space="preserve">، </w:t>
      </w:r>
      <w:r>
        <w:rPr>
          <w:rtl/>
          <w:lang w:bidi="fa-IR"/>
        </w:rPr>
        <w:t>وعلى براءة السَّاحة وصحّة السَّريرة ؟</w:t>
      </w:r>
    </w:p>
    <w:p w:rsidR="00DB6A20" w:rsidRDefault="0088652D" w:rsidP="0088652D">
      <w:pPr>
        <w:pStyle w:val="libNormal"/>
        <w:rPr>
          <w:rtl/>
          <w:lang w:bidi="fa-IR"/>
        </w:rPr>
      </w:pPr>
      <w:r>
        <w:rPr>
          <w:rtl/>
          <w:lang w:bidi="fa-IR"/>
        </w:rPr>
        <w:t xml:space="preserve">فإن كان على ما وصفنا لا يعدو الفسق والضَّلال </w:t>
      </w:r>
      <w:r w:rsidR="0096185B">
        <w:rPr>
          <w:rtl/>
          <w:lang w:bidi="fa-IR"/>
        </w:rPr>
        <w:t>-</w:t>
      </w:r>
      <w:r>
        <w:rPr>
          <w:rtl/>
          <w:lang w:bidi="fa-IR"/>
        </w:rPr>
        <w:t xml:space="preserve"> وذلك أدنى منازله </w:t>
      </w:r>
      <w:r w:rsidR="0096185B">
        <w:rPr>
          <w:rtl/>
          <w:lang w:bidi="fa-IR"/>
        </w:rPr>
        <w:t>-</w:t>
      </w:r>
      <w:r>
        <w:rPr>
          <w:rtl/>
          <w:lang w:bidi="fa-IR"/>
        </w:rPr>
        <w:t xml:space="preserve"> فالفاسق ملعونٌ</w:t>
      </w:r>
      <w:r w:rsidR="009D3EAD">
        <w:rPr>
          <w:rtl/>
          <w:lang w:bidi="fa-IR"/>
        </w:rPr>
        <w:t xml:space="preserve">، </w:t>
      </w:r>
      <w:r>
        <w:rPr>
          <w:rtl/>
          <w:lang w:bidi="fa-IR"/>
        </w:rPr>
        <w:t>ومن نهى عن لَعْن الملعون فملعون</w:t>
      </w:r>
      <w:r w:rsidR="00DB6A20">
        <w:rPr>
          <w:rtl/>
          <w:lang w:bidi="fa-IR"/>
        </w:rPr>
        <w:t>.</w:t>
      </w:r>
    </w:p>
    <w:p w:rsidR="00DB6A20" w:rsidRDefault="0088652D" w:rsidP="0088652D">
      <w:pPr>
        <w:pStyle w:val="libNormal"/>
        <w:rPr>
          <w:rtl/>
          <w:lang w:bidi="fa-IR"/>
        </w:rPr>
      </w:pPr>
      <w:r>
        <w:rPr>
          <w:rtl/>
          <w:lang w:bidi="fa-IR"/>
        </w:rPr>
        <w:t>وزعمت نابتة عصرنا</w:t>
      </w:r>
      <w:r w:rsidR="009D3EAD">
        <w:rPr>
          <w:rtl/>
          <w:lang w:bidi="fa-IR"/>
        </w:rPr>
        <w:t xml:space="preserve">، </w:t>
      </w:r>
      <w:r>
        <w:rPr>
          <w:rtl/>
          <w:lang w:bidi="fa-IR"/>
        </w:rPr>
        <w:t>ومبتدعة دهرنا</w:t>
      </w:r>
      <w:r w:rsidR="009D3EAD">
        <w:rPr>
          <w:rtl/>
          <w:lang w:bidi="fa-IR"/>
        </w:rPr>
        <w:t xml:space="preserve">، </w:t>
      </w:r>
      <w:r>
        <w:rPr>
          <w:rtl/>
          <w:lang w:bidi="fa-IR"/>
        </w:rPr>
        <w:t>أنَّ سبَّ ولاة السُّوء فتنة</w:t>
      </w:r>
      <w:r w:rsidR="009D3EAD">
        <w:rPr>
          <w:rtl/>
          <w:lang w:bidi="fa-IR"/>
        </w:rPr>
        <w:t xml:space="preserve">، </w:t>
      </w:r>
      <w:r>
        <w:rPr>
          <w:rtl/>
          <w:lang w:bidi="fa-IR"/>
        </w:rPr>
        <w:t>ولعن الجورة بدعة وإنْ كانوا يأخذون السَّميَّ بالسَّميِّ</w:t>
      </w:r>
      <w:r w:rsidR="009D3EAD">
        <w:rPr>
          <w:rtl/>
          <w:lang w:bidi="fa-IR"/>
        </w:rPr>
        <w:t xml:space="preserve">، </w:t>
      </w:r>
      <w:r>
        <w:rPr>
          <w:rtl/>
          <w:lang w:bidi="fa-IR"/>
        </w:rPr>
        <w:t>والوليَّ بالوليِّ</w:t>
      </w:r>
      <w:r w:rsidR="009D3EAD">
        <w:rPr>
          <w:rtl/>
          <w:lang w:bidi="fa-IR"/>
        </w:rPr>
        <w:t xml:space="preserve">، </w:t>
      </w:r>
      <w:r>
        <w:rPr>
          <w:rtl/>
          <w:lang w:bidi="fa-IR"/>
        </w:rPr>
        <w:t>والقريب بالقريب</w:t>
      </w:r>
      <w:r w:rsidR="009D3EAD">
        <w:rPr>
          <w:rtl/>
          <w:lang w:bidi="fa-IR"/>
        </w:rPr>
        <w:t xml:space="preserve">، </w:t>
      </w:r>
      <w:r>
        <w:rPr>
          <w:rtl/>
          <w:lang w:bidi="fa-IR"/>
        </w:rPr>
        <w:t>وأخافوا الأولياء</w:t>
      </w:r>
      <w:r w:rsidR="009D3EAD">
        <w:rPr>
          <w:rtl/>
          <w:lang w:bidi="fa-IR"/>
        </w:rPr>
        <w:t xml:space="preserve">، </w:t>
      </w:r>
      <w:r>
        <w:rPr>
          <w:rtl/>
          <w:lang w:bidi="fa-IR"/>
        </w:rPr>
        <w:t>وآمنوا الأعداء</w:t>
      </w:r>
      <w:r w:rsidR="009D3EAD">
        <w:rPr>
          <w:rtl/>
          <w:lang w:bidi="fa-IR"/>
        </w:rPr>
        <w:t xml:space="preserve">، </w:t>
      </w:r>
      <w:r>
        <w:rPr>
          <w:rtl/>
          <w:lang w:bidi="fa-IR"/>
        </w:rPr>
        <w:t>وحكموا بالشفاعة والهوى</w:t>
      </w:r>
      <w:r w:rsidR="009D3EAD">
        <w:rPr>
          <w:rtl/>
          <w:lang w:bidi="fa-IR"/>
        </w:rPr>
        <w:t xml:space="preserve">، </w:t>
      </w:r>
      <w:r>
        <w:rPr>
          <w:rtl/>
          <w:lang w:bidi="fa-IR"/>
        </w:rPr>
        <w:t>وإظهار القدرة</w:t>
      </w:r>
      <w:r w:rsidR="009D3EAD">
        <w:rPr>
          <w:rtl/>
          <w:lang w:bidi="fa-IR"/>
        </w:rPr>
        <w:t xml:space="preserve">، </w:t>
      </w:r>
      <w:r>
        <w:rPr>
          <w:rtl/>
          <w:lang w:bidi="fa-IR"/>
        </w:rPr>
        <w:t>والتهاون بالأمَّة</w:t>
      </w:r>
      <w:r w:rsidR="009D3EAD">
        <w:rPr>
          <w:rtl/>
          <w:lang w:bidi="fa-IR"/>
        </w:rPr>
        <w:t xml:space="preserve">، </w:t>
      </w:r>
      <w:r>
        <w:rPr>
          <w:rtl/>
          <w:lang w:bidi="fa-IR"/>
        </w:rPr>
        <w:t>والقمع للرعيّة</w:t>
      </w:r>
      <w:r w:rsidR="009D3EAD">
        <w:rPr>
          <w:rtl/>
          <w:lang w:bidi="fa-IR"/>
        </w:rPr>
        <w:t xml:space="preserve">، </w:t>
      </w:r>
      <w:r>
        <w:rPr>
          <w:rtl/>
          <w:lang w:bidi="fa-IR"/>
        </w:rPr>
        <w:t>وأنهم في غير مداراة ولا تقيّة وإنْ عدا ذلك إلى الكفر</w:t>
      </w:r>
      <w:r w:rsidR="009D3EAD">
        <w:rPr>
          <w:rtl/>
          <w:lang w:bidi="fa-IR"/>
        </w:rPr>
        <w:t xml:space="preserve">، </w:t>
      </w:r>
      <w:r>
        <w:rPr>
          <w:rtl/>
          <w:lang w:bidi="fa-IR"/>
        </w:rPr>
        <w:t>وجاوز الضَّلال إلى الجحد</w:t>
      </w:r>
      <w:r w:rsidR="009D3EAD">
        <w:rPr>
          <w:rtl/>
          <w:lang w:bidi="fa-IR"/>
        </w:rPr>
        <w:t xml:space="preserve">، </w:t>
      </w:r>
      <w:r>
        <w:rPr>
          <w:rtl/>
          <w:lang w:bidi="fa-IR"/>
        </w:rPr>
        <w:t>فذاك أضلُّ لمن كفَّ عن شتْمهم والبراءة منهم</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FB5446">
      <w:pPr>
        <w:pStyle w:val="libFootnote0"/>
        <w:rPr>
          <w:rtl/>
          <w:lang w:bidi="fa-IR"/>
        </w:rPr>
      </w:pPr>
      <w:r w:rsidRPr="00FB5446">
        <w:rPr>
          <w:rtl/>
        </w:rPr>
        <w:t>(1)</w:t>
      </w:r>
      <w:r>
        <w:rPr>
          <w:rtl/>
          <w:lang w:bidi="fa-IR"/>
        </w:rPr>
        <w:t xml:space="preserve"> ذكر هذه الحادثة بعض المؤرّخين</w:t>
      </w:r>
      <w:r w:rsidR="009D3EAD">
        <w:rPr>
          <w:rtl/>
          <w:lang w:bidi="fa-IR"/>
        </w:rPr>
        <w:t xml:space="preserve">، </w:t>
      </w:r>
      <w:r>
        <w:rPr>
          <w:rtl/>
          <w:lang w:bidi="fa-IR"/>
        </w:rPr>
        <w:t>وهي غير صحيحة ؛ لأنه لا يقع لفاعله ؛ ولأنّ الإمام زين العابدين (</w:t>
      </w:r>
      <w:r w:rsidR="0096185B" w:rsidRPr="00FB5446">
        <w:rPr>
          <w:rStyle w:val="libFootnoteAlaemChar"/>
          <w:rtl/>
        </w:rPr>
        <w:t>عليه‌السلام</w:t>
      </w:r>
      <w:r>
        <w:rPr>
          <w:rtl/>
          <w:lang w:bidi="fa-IR"/>
        </w:rPr>
        <w:t>) كان له ولد وهو الإمام محمّد الباقر (</w:t>
      </w:r>
      <w:r w:rsidR="0096185B" w:rsidRPr="00FB5446">
        <w:rPr>
          <w:rStyle w:val="libFootnoteAlaemChar"/>
          <w:rtl/>
        </w:rPr>
        <w:t>عليه‌السلام</w:t>
      </w:r>
      <w:r>
        <w:rPr>
          <w:rtl/>
          <w:lang w:bidi="fa-IR"/>
        </w:rPr>
        <w:t>) , ذكرنا ذلك في أحداث الشام عند اعتراضه (</w:t>
      </w:r>
      <w:r w:rsidR="0096185B" w:rsidRPr="00FB5446">
        <w:rPr>
          <w:rStyle w:val="libFootnoteAlaemChar"/>
          <w:rtl/>
        </w:rPr>
        <w:t>عليه‌السلام</w:t>
      </w:r>
      <w:r>
        <w:rPr>
          <w:rtl/>
          <w:lang w:bidi="fa-IR"/>
        </w:rPr>
        <w:t>) على يزيد عندما أشار عليه أصحابه بقتل الإمام زين العابدين (</w:t>
      </w:r>
      <w:r w:rsidR="0096185B" w:rsidRPr="00FB5446">
        <w:rPr>
          <w:rStyle w:val="libFootnoteAlaemChar"/>
          <w:rtl/>
        </w:rPr>
        <w:t>عليه‌السلام</w:t>
      </w:r>
      <w:r>
        <w:rPr>
          <w:rtl/>
          <w:lang w:bidi="fa-IR"/>
        </w:rPr>
        <w:t>) كما نص على ذلك المسعودي</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على أنَّه ليس من استحقَّ اسم الكفر بالقتل كمن استحقَّه بردِّ السنَّة وهدم الكعبة , وليس من استحقَّ الكفر بالتشبيه كمن استحقَّه بالتجوير</w:t>
      </w:r>
      <w:r w:rsidR="007E6BC8">
        <w:rPr>
          <w:rtl/>
          <w:lang w:bidi="fa-IR"/>
        </w:rPr>
        <w:t>.</w:t>
      </w:r>
      <w:r>
        <w:rPr>
          <w:rtl/>
          <w:lang w:bidi="fa-IR"/>
        </w:rPr>
        <w:t xml:space="preserve"> والنَّابتة في هذا الوجه أكفر من يزيد وأبيه</w:t>
      </w:r>
      <w:r w:rsidR="009D3EAD">
        <w:rPr>
          <w:rtl/>
          <w:lang w:bidi="fa-IR"/>
        </w:rPr>
        <w:t xml:space="preserve">، </w:t>
      </w:r>
      <w:r>
        <w:rPr>
          <w:rtl/>
          <w:lang w:bidi="fa-IR"/>
        </w:rPr>
        <w:t>وابن زيادٍ وأبيه</w:t>
      </w:r>
      <w:r w:rsidR="00DB6A20">
        <w:rPr>
          <w:rtl/>
          <w:lang w:bidi="fa-IR"/>
        </w:rPr>
        <w:t>.</w:t>
      </w:r>
    </w:p>
    <w:p w:rsidR="00686E08" w:rsidRDefault="0088652D" w:rsidP="0088652D">
      <w:pPr>
        <w:pStyle w:val="libNormal"/>
        <w:rPr>
          <w:lang w:bidi="fa-IR"/>
        </w:rPr>
      </w:pPr>
      <w:r>
        <w:rPr>
          <w:rtl/>
          <w:lang w:bidi="fa-IR"/>
        </w:rPr>
        <w:t>ولو ثبت أيضاً على يزيد أنَّه تمثَّل بقوله ابن الزِّبعْري :</w:t>
      </w:r>
    </w:p>
    <w:tbl>
      <w:tblPr>
        <w:tblStyle w:val="TableGrid"/>
        <w:bidiVisual/>
        <w:tblW w:w="4562" w:type="pct"/>
        <w:tblInd w:w="384" w:type="dxa"/>
        <w:tblLook w:val="01E0"/>
      </w:tblPr>
      <w:tblGrid>
        <w:gridCol w:w="3999"/>
        <w:gridCol w:w="285"/>
        <w:gridCol w:w="3960"/>
      </w:tblGrid>
      <w:tr w:rsidR="00FB5446" w:rsidTr="009C1E21">
        <w:trPr>
          <w:trHeight w:val="350"/>
        </w:trPr>
        <w:tc>
          <w:tcPr>
            <w:tcW w:w="3920" w:type="dxa"/>
            <w:shd w:val="clear" w:color="auto" w:fill="auto"/>
          </w:tcPr>
          <w:p w:rsidR="00FB5446" w:rsidRDefault="00FB5446" w:rsidP="009C1E21">
            <w:pPr>
              <w:pStyle w:val="libPoem"/>
            </w:pPr>
            <w:r>
              <w:rPr>
                <w:rtl/>
                <w:lang w:bidi="fa-IR"/>
              </w:rPr>
              <w:t>ليت أشياخي ببدرٍ شهدوا</w:t>
            </w:r>
            <w:r w:rsidRPr="00725071">
              <w:rPr>
                <w:rStyle w:val="libPoemTiniChar0"/>
                <w:rtl/>
              </w:rPr>
              <w:br/>
              <w:t> </w:t>
            </w:r>
          </w:p>
        </w:tc>
        <w:tc>
          <w:tcPr>
            <w:tcW w:w="279" w:type="dxa"/>
            <w:shd w:val="clear" w:color="auto" w:fill="auto"/>
          </w:tcPr>
          <w:p w:rsidR="00FB5446" w:rsidRDefault="00FB5446" w:rsidP="009C1E21">
            <w:pPr>
              <w:pStyle w:val="libPoem"/>
              <w:rPr>
                <w:rtl/>
              </w:rPr>
            </w:pPr>
          </w:p>
        </w:tc>
        <w:tc>
          <w:tcPr>
            <w:tcW w:w="3881" w:type="dxa"/>
            <w:shd w:val="clear" w:color="auto" w:fill="auto"/>
          </w:tcPr>
          <w:p w:rsidR="00FB5446" w:rsidRDefault="00FB5446" w:rsidP="009C1E21">
            <w:pPr>
              <w:pStyle w:val="libPoem"/>
            </w:pPr>
            <w:r>
              <w:rPr>
                <w:rtl/>
                <w:lang w:bidi="fa-IR"/>
              </w:rPr>
              <w:t>جزعَ الخزرجِ من وقع الأسلْ</w:t>
            </w:r>
            <w:r w:rsidRPr="00725071">
              <w:rPr>
                <w:rStyle w:val="libPoemTiniChar0"/>
                <w:rtl/>
              </w:rPr>
              <w:br/>
              <w:t> </w:t>
            </w:r>
          </w:p>
        </w:tc>
      </w:tr>
      <w:tr w:rsidR="00FB5446" w:rsidTr="009C1E21">
        <w:trPr>
          <w:trHeight w:val="350"/>
        </w:trPr>
        <w:tc>
          <w:tcPr>
            <w:tcW w:w="3920" w:type="dxa"/>
          </w:tcPr>
          <w:p w:rsidR="00FB5446" w:rsidRDefault="00FB5446" w:rsidP="009C1E21">
            <w:pPr>
              <w:pStyle w:val="libPoem"/>
            </w:pPr>
            <w:r>
              <w:rPr>
                <w:rtl/>
                <w:lang w:bidi="fa-IR"/>
              </w:rPr>
              <w:t>لاستطاروا واستهلُّوا فرحاً</w:t>
            </w:r>
            <w:r w:rsidRPr="00725071">
              <w:rPr>
                <w:rStyle w:val="libPoemTiniChar0"/>
                <w:rtl/>
              </w:rPr>
              <w:br/>
              <w:t> </w:t>
            </w:r>
          </w:p>
        </w:tc>
        <w:tc>
          <w:tcPr>
            <w:tcW w:w="279" w:type="dxa"/>
          </w:tcPr>
          <w:p w:rsidR="00FB5446" w:rsidRDefault="00FB5446" w:rsidP="009C1E21">
            <w:pPr>
              <w:pStyle w:val="libPoem"/>
              <w:rPr>
                <w:rtl/>
              </w:rPr>
            </w:pPr>
          </w:p>
        </w:tc>
        <w:tc>
          <w:tcPr>
            <w:tcW w:w="3881" w:type="dxa"/>
          </w:tcPr>
          <w:p w:rsidR="00FB5446" w:rsidRDefault="00FB5446" w:rsidP="009C1E21">
            <w:pPr>
              <w:pStyle w:val="libPoem"/>
            </w:pPr>
            <w:r>
              <w:rPr>
                <w:rtl/>
                <w:lang w:bidi="fa-IR"/>
              </w:rPr>
              <w:t>ثم قالوا يا يزيد لا تسلْ</w:t>
            </w:r>
            <w:r w:rsidRPr="00725071">
              <w:rPr>
                <w:rStyle w:val="libPoemTiniChar0"/>
                <w:rtl/>
              </w:rPr>
              <w:br/>
              <w:t> </w:t>
            </w:r>
          </w:p>
        </w:tc>
      </w:tr>
      <w:tr w:rsidR="00FB5446" w:rsidTr="009C1E21">
        <w:trPr>
          <w:trHeight w:val="350"/>
        </w:trPr>
        <w:tc>
          <w:tcPr>
            <w:tcW w:w="3920" w:type="dxa"/>
          </w:tcPr>
          <w:p w:rsidR="00FB5446" w:rsidRDefault="00FB5446" w:rsidP="009C1E21">
            <w:pPr>
              <w:pStyle w:val="libPoem"/>
            </w:pPr>
            <w:r>
              <w:rPr>
                <w:rtl/>
                <w:lang w:bidi="fa-IR"/>
              </w:rPr>
              <w:t>قد قتلنا الغرَّ من ساداتهمْ</w:t>
            </w:r>
            <w:r w:rsidRPr="00725071">
              <w:rPr>
                <w:rStyle w:val="libPoemTiniChar0"/>
                <w:rtl/>
              </w:rPr>
              <w:br/>
              <w:t> </w:t>
            </w:r>
          </w:p>
        </w:tc>
        <w:tc>
          <w:tcPr>
            <w:tcW w:w="279" w:type="dxa"/>
          </w:tcPr>
          <w:p w:rsidR="00FB5446" w:rsidRDefault="00FB5446" w:rsidP="009C1E21">
            <w:pPr>
              <w:pStyle w:val="libPoem"/>
              <w:rPr>
                <w:rtl/>
              </w:rPr>
            </w:pPr>
          </w:p>
        </w:tc>
        <w:tc>
          <w:tcPr>
            <w:tcW w:w="3881" w:type="dxa"/>
          </w:tcPr>
          <w:p w:rsidR="00FB5446" w:rsidRDefault="00FB5446" w:rsidP="009C1E21">
            <w:pPr>
              <w:pStyle w:val="libPoem"/>
            </w:pPr>
            <w:r>
              <w:rPr>
                <w:rtl/>
                <w:lang w:bidi="fa-IR"/>
              </w:rPr>
              <w:t>وعدلنا ميل بدرٍ فاعتدلْ</w:t>
            </w:r>
            <w:r w:rsidRPr="00725071">
              <w:rPr>
                <w:rStyle w:val="libPoemTiniChar0"/>
                <w:rtl/>
              </w:rPr>
              <w:br/>
              <w:t> </w:t>
            </w:r>
          </w:p>
        </w:tc>
      </w:tr>
    </w:tbl>
    <w:p w:rsidR="00DB6A20" w:rsidRDefault="0088652D" w:rsidP="0088652D">
      <w:pPr>
        <w:pStyle w:val="libNormal"/>
        <w:rPr>
          <w:rtl/>
          <w:lang w:bidi="fa-IR"/>
        </w:rPr>
      </w:pPr>
      <w:r>
        <w:rPr>
          <w:rtl/>
          <w:lang w:bidi="fa-IR"/>
        </w:rPr>
        <w:t>كان تجوير النَّابتيِّ لربِّه</w:t>
      </w:r>
      <w:r w:rsidR="009D3EAD">
        <w:rPr>
          <w:rtl/>
          <w:lang w:bidi="fa-IR"/>
        </w:rPr>
        <w:t xml:space="preserve">، </w:t>
      </w:r>
      <w:r>
        <w:rPr>
          <w:rtl/>
          <w:lang w:bidi="fa-IR"/>
        </w:rPr>
        <w:t>وتشبيهه بخلقه أعظم من ذلك وأفْظع</w:t>
      </w:r>
      <w:r w:rsidR="00DB6A20">
        <w:rPr>
          <w:rtl/>
          <w:lang w:bidi="fa-IR"/>
        </w:rPr>
        <w:t>.</w:t>
      </w:r>
    </w:p>
    <w:p w:rsidR="00DB6A20" w:rsidRDefault="0088652D" w:rsidP="0088652D">
      <w:pPr>
        <w:pStyle w:val="libNormal"/>
        <w:rPr>
          <w:rtl/>
          <w:lang w:bidi="fa-IR"/>
        </w:rPr>
      </w:pPr>
      <w:r>
        <w:rPr>
          <w:rtl/>
          <w:lang w:bidi="fa-IR"/>
        </w:rPr>
        <w:t>على أنَّهم مجمعون على أنَّه ملعونٌ مَن قتل مؤمناً متعمِّداً أو متأوِّلا , فإذا كان القاتل سُلطاناً جائراً</w:t>
      </w:r>
      <w:r w:rsidR="009D3EAD">
        <w:rPr>
          <w:rtl/>
          <w:lang w:bidi="fa-IR"/>
        </w:rPr>
        <w:t xml:space="preserve">، </w:t>
      </w:r>
      <w:r>
        <w:rPr>
          <w:rtl/>
          <w:lang w:bidi="fa-IR"/>
        </w:rPr>
        <w:t>أو أميراً عاصياً</w:t>
      </w:r>
      <w:r w:rsidR="009D3EAD">
        <w:rPr>
          <w:rtl/>
          <w:lang w:bidi="fa-IR"/>
        </w:rPr>
        <w:t xml:space="preserve">، </w:t>
      </w:r>
      <w:r>
        <w:rPr>
          <w:rtl/>
          <w:lang w:bidi="fa-IR"/>
        </w:rPr>
        <w:t>لم يستحلُّوا سبَّه ولا خَلْعه</w:t>
      </w:r>
      <w:r w:rsidR="009D3EAD">
        <w:rPr>
          <w:rtl/>
          <w:lang w:bidi="fa-IR"/>
        </w:rPr>
        <w:t xml:space="preserve">، </w:t>
      </w:r>
      <w:r>
        <w:rPr>
          <w:rtl/>
          <w:lang w:bidi="fa-IR"/>
        </w:rPr>
        <w:t>ولا نفيه ولا عيبه وإنْ أخاف الصُّلحاء , وقتل الفقهاء</w:t>
      </w:r>
      <w:r w:rsidR="009D3EAD">
        <w:rPr>
          <w:rtl/>
          <w:lang w:bidi="fa-IR"/>
        </w:rPr>
        <w:t xml:space="preserve">، </w:t>
      </w:r>
      <w:r>
        <w:rPr>
          <w:rtl/>
          <w:lang w:bidi="fa-IR"/>
        </w:rPr>
        <w:t>وأجاع الفقير , وظلم الضعيف</w:t>
      </w:r>
      <w:r w:rsidR="009D3EAD">
        <w:rPr>
          <w:rtl/>
          <w:lang w:bidi="fa-IR"/>
        </w:rPr>
        <w:t xml:space="preserve">، </w:t>
      </w:r>
      <w:r>
        <w:rPr>
          <w:rtl/>
          <w:lang w:bidi="fa-IR"/>
        </w:rPr>
        <w:t>وعطَّل الحدود والثُّغور</w:t>
      </w:r>
      <w:r w:rsidR="009D3EAD">
        <w:rPr>
          <w:rtl/>
          <w:lang w:bidi="fa-IR"/>
        </w:rPr>
        <w:t xml:space="preserve">، </w:t>
      </w:r>
      <w:r>
        <w:rPr>
          <w:rtl/>
          <w:lang w:bidi="fa-IR"/>
        </w:rPr>
        <w:t>وشرب الخمور , وأظهر الفجور</w:t>
      </w:r>
      <w:r w:rsidR="00DB6A20">
        <w:rPr>
          <w:rtl/>
          <w:lang w:bidi="fa-IR"/>
        </w:rPr>
        <w:t>.</w:t>
      </w:r>
    </w:p>
    <w:p w:rsidR="00DB6A20" w:rsidRDefault="0088652D" w:rsidP="0088652D">
      <w:pPr>
        <w:pStyle w:val="libNormal"/>
        <w:rPr>
          <w:rtl/>
          <w:lang w:bidi="fa-IR"/>
        </w:rPr>
      </w:pPr>
      <w:r>
        <w:rPr>
          <w:rtl/>
          <w:lang w:bidi="fa-IR"/>
        </w:rPr>
        <w:t>ثم ما زال الناس يتسكّعون مرّةً ويداهنونهم مرّة</w:t>
      </w:r>
      <w:r w:rsidR="009D3EAD">
        <w:rPr>
          <w:rtl/>
          <w:lang w:bidi="fa-IR"/>
        </w:rPr>
        <w:t xml:space="preserve">، </w:t>
      </w:r>
      <w:r>
        <w:rPr>
          <w:rtl/>
          <w:lang w:bidi="fa-IR"/>
        </w:rPr>
        <w:t>ويقاربونهم مرة ويشاركونهم مرّة</w:t>
      </w:r>
      <w:r w:rsidR="009D3EAD">
        <w:rPr>
          <w:rtl/>
          <w:lang w:bidi="fa-IR"/>
        </w:rPr>
        <w:t xml:space="preserve">، </w:t>
      </w:r>
      <w:r w:rsidR="00EE59C8">
        <w:rPr>
          <w:rtl/>
          <w:lang w:bidi="fa-IR"/>
        </w:rPr>
        <w:t>إلّا</w:t>
      </w:r>
      <w:r>
        <w:rPr>
          <w:rtl/>
          <w:lang w:bidi="fa-IR"/>
        </w:rPr>
        <w:t xml:space="preserve"> بقيّةً ممّن عصى الله تعالى ذكره</w:t>
      </w:r>
      <w:r w:rsidR="009D3EAD">
        <w:rPr>
          <w:rtl/>
          <w:lang w:bidi="fa-IR"/>
        </w:rPr>
        <w:t xml:space="preserve">، </w:t>
      </w:r>
      <w:r>
        <w:rPr>
          <w:rtl/>
          <w:lang w:bidi="fa-IR"/>
        </w:rPr>
        <w:t>حتّى قام عبد الملك بن مروان</w:t>
      </w:r>
      <w:r w:rsidR="009D3EAD">
        <w:rPr>
          <w:rtl/>
          <w:lang w:bidi="fa-IR"/>
        </w:rPr>
        <w:t xml:space="preserve">، </w:t>
      </w:r>
      <w:r>
        <w:rPr>
          <w:rtl/>
          <w:lang w:bidi="fa-IR"/>
        </w:rPr>
        <w:t>وابنه الوليد</w:t>
      </w:r>
      <w:r w:rsidR="009D3EAD">
        <w:rPr>
          <w:rtl/>
          <w:lang w:bidi="fa-IR"/>
        </w:rPr>
        <w:t xml:space="preserve">، </w:t>
      </w:r>
      <w:r>
        <w:rPr>
          <w:rtl/>
          <w:lang w:bidi="fa-IR"/>
        </w:rPr>
        <w:t>وعاملهما الحجّاج بن يوسف</w:t>
      </w:r>
      <w:r w:rsidR="009D3EAD">
        <w:rPr>
          <w:rtl/>
          <w:lang w:bidi="fa-IR"/>
        </w:rPr>
        <w:t xml:space="preserve">، </w:t>
      </w:r>
      <w:r>
        <w:rPr>
          <w:rtl/>
          <w:lang w:bidi="fa-IR"/>
        </w:rPr>
        <w:t>ومولاه يزيد بن أبي مُسْلم</w:t>
      </w:r>
      <w:r w:rsidR="009D3EAD">
        <w:rPr>
          <w:rtl/>
          <w:lang w:bidi="fa-IR"/>
        </w:rPr>
        <w:t xml:space="preserve">، </w:t>
      </w:r>
      <w:r>
        <w:rPr>
          <w:rtl/>
          <w:lang w:bidi="fa-IR"/>
        </w:rPr>
        <w:t>فأعادوا على البيت بالهدْم</w:t>
      </w:r>
      <w:r w:rsidR="009D3EAD">
        <w:rPr>
          <w:rtl/>
          <w:lang w:bidi="fa-IR"/>
        </w:rPr>
        <w:t xml:space="preserve">، </w:t>
      </w:r>
      <w:r>
        <w:rPr>
          <w:rtl/>
          <w:lang w:bidi="fa-IR"/>
        </w:rPr>
        <w:t>وعلى حرم المدينة بالغزْو ؛ فهدموا الكعبة</w:t>
      </w:r>
      <w:r w:rsidR="009D3EAD">
        <w:rPr>
          <w:rtl/>
          <w:lang w:bidi="fa-IR"/>
        </w:rPr>
        <w:t xml:space="preserve">، </w:t>
      </w:r>
      <w:r>
        <w:rPr>
          <w:rtl/>
          <w:lang w:bidi="fa-IR"/>
        </w:rPr>
        <w:t>واستباحوا الحُرْمة</w:t>
      </w:r>
      <w:r w:rsidR="009D3EAD">
        <w:rPr>
          <w:rtl/>
          <w:lang w:bidi="fa-IR"/>
        </w:rPr>
        <w:t xml:space="preserve">، </w:t>
      </w:r>
      <w:r>
        <w:rPr>
          <w:rtl/>
          <w:lang w:bidi="fa-IR"/>
        </w:rPr>
        <w:t>وحوَّلوا قبلة واسط</w:t>
      </w:r>
      <w:r w:rsidR="009D3EAD">
        <w:rPr>
          <w:rtl/>
          <w:lang w:bidi="fa-IR"/>
        </w:rPr>
        <w:t xml:space="preserve">، </w:t>
      </w:r>
      <w:r>
        <w:rPr>
          <w:rtl/>
          <w:lang w:bidi="fa-IR"/>
        </w:rPr>
        <w:t>وأخرّوا صلاة الجمعة إلى مُغيربان الشَّمس</w:t>
      </w:r>
      <w:r w:rsidR="00DB6A20">
        <w:rPr>
          <w:rtl/>
          <w:lang w:bidi="fa-IR"/>
        </w:rPr>
        <w:t>.</w:t>
      </w:r>
    </w:p>
    <w:p w:rsidR="00DB6A20" w:rsidRDefault="0088652D" w:rsidP="0088652D">
      <w:pPr>
        <w:pStyle w:val="libNormal"/>
        <w:rPr>
          <w:lang w:bidi="fa-IR"/>
        </w:rPr>
      </w:pPr>
      <w:r>
        <w:rPr>
          <w:rtl/>
          <w:lang w:bidi="fa-IR"/>
        </w:rPr>
        <w:t>فإن قال رجلٌ لأحدٍ منهم : اتّق الله فقد أخَّرت الصلاة عن وقتها , قتله على هذا القول جهاراً غير ختْل</w:t>
      </w:r>
      <w:r w:rsidR="009D3EAD">
        <w:rPr>
          <w:rtl/>
          <w:lang w:bidi="fa-IR"/>
        </w:rPr>
        <w:t xml:space="preserve">، </w:t>
      </w:r>
      <w:r>
        <w:rPr>
          <w:rtl/>
          <w:lang w:bidi="fa-IR"/>
        </w:rPr>
        <w:t>وعلانيةً غير سرّ</w:t>
      </w:r>
      <w:r w:rsidR="007E6BC8">
        <w:rPr>
          <w:rtl/>
          <w:lang w:bidi="fa-IR"/>
        </w:rPr>
        <w:t>.</w:t>
      </w:r>
      <w:r>
        <w:rPr>
          <w:rtl/>
          <w:lang w:bidi="fa-IR"/>
        </w:rPr>
        <w:t xml:space="preserve"> ولا يُعلم القتل على ذلك </w:t>
      </w:r>
      <w:r w:rsidR="00EE59C8">
        <w:rPr>
          <w:rtl/>
          <w:lang w:bidi="fa-IR"/>
        </w:rPr>
        <w:t>إلّا</w:t>
      </w:r>
      <w:r>
        <w:rPr>
          <w:rtl/>
          <w:lang w:bidi="fa-IR"/>
        </w:rPr>
        <w:t xml:space="preserve"> أقبح من إنكاره</w:t>
      </w:r>
      <w:r w:rsidR="009D3EAD">
        <w:rPr>
          <w:rtl/>
          <w:lang w:bidi="fa-IR"/>
        </w:rPr>
        <w:t xml:space="preserve">، </w:t>
      </w:r>
      <w:r>
        <w:rPr>
          <w:rtl/>
          <w:lang w:bidi="fa-IR"/>
        </w:rPr>
        <w:t>فكيف يكفر العبد بشيءٍ ولا يكفر بأعظم منه ؟</w:t>
      </w:r>
    </w:p>
    <w:p w:rsidR="00DB6A20" w:rsidRDefault="0088652D" w:rsidP="0088652D">
      <w:pPr>
        <w:pStyle w:val="libNormal"/>
        <w:rPr>
          <w:lang w:bidi="fa-IR"/>
        </w:rPr>
      </w:pPr>
      <w:r>
        <w:rPr>
          <w:rtl/>
          <w:lang w:bidi="fa-IR"/>
        </w:rPr>
        <w:t>وقد كان بعض الصَّالحين ربَّما وعظ بعض الجبابرة</w:t>
      </w:r>
      <w:r w:rsidR="009D3EAD">
        <w:rPr>
          <w:rtl/>
          <w:lang w:bidi="fa-IR"/>
        </w:rPr>
        <w:t xml:space="preserve">، </w:t>
      </w:r>
      <w:r>
        <w:rPr>
          <w:rtl/>
          <w:lang w:bidi="fa-IR"/>
        </w:rPr>
        <w:t>وخوَّفه العواقب</w:t>
      </w:r>
      <w:r w:rsidR="009D3EAD">
        <w:rPr>
          <w:rtl/>
          <w:lang w:bidi="fa-IR"/>
        </w:rPr>
        <w:t xml:space="preserve">، </w:t>
      </w:r>
      <w:r>
        <w:rPr>
          <w:rtl/>
          <w:lang w:bidi="fa-IR"/>
        </w:rPr>
        <w:t>وأراه أنَّ في الناس بقيّةً</w:t>
      </w:r>
    </w:p>
    <w:p w:rsidR="0088652D" w:rsidRDefault="00DB6A20" w:rsidP="0088652D">
      <w:pPr>
        <w:pStyle w:val="libNormal"/>
        <w:rPr>
          <w:lang w:bidi="fa-IR"/>
        </w:rPr>
      </w:pPr>
      <w:r>
        <w:rPr>
          <w:rtl/>
          <w:lang w:bidi="fa-IR"/>
        </w:rPr>
        <w:br w:type="page"/>
      </w:r>
    </w:p>
    <w:p w:rsidR="00DB6A20" w:rsidRDefault="0088652D" w:rsidP="007A5D82">
      <w:pPr>
        <w:pStyle w:val="libNormal0"/>
        <w:rPr>
          <w:rtl/>
          <w:lang w:bidi="fa-IR"/>
        </w:rPr>
      </w:pPr>
      <w:r>
        <w:rPr>
          <w:rtl/>
          <w:lang w:bidi="fa-IR"/>
        </w:rPr>
        <w:lastRenderedPageBreak/>
        <w:t>ينهون عن الفساد في الأرض</w:t>
      </w:r>
      <w:r w:rsidR="009D3EAD">
        <w:rPr>
          <w:rtl/>
          <w:lang w:bidi="fa-IR"/>
        </w:rPr>
        <w:t xml:space="preserve">، </w:t>
      </w:r>
      <w:r>
        <w:rPr>
          <w:rtl/>
          <w:lang w:bidi="fa-IR"/>
        </w:rPr>
        <w:t>حتّى قام عبد الملك بن مرْوان والحجاج بن يوسف فزجرا عن ذلك , وعاقبا عليه</w:t>
      </w:r>
      <w:r w:rsidR="009D3EAD">
        <w:rPr>
          <w:rtl/>
          <w:lang w:bidi="fa-IR"/>
        </w:rPr>
        <w:t xml:space="preserve">، </w:t>
      </w:r>
      <w:r>
        <w:rPr>
          <w:rtl/>
          <w:lang w:bidi="fa-IR"/>
        </w:rPr>
        <w:t>وقتلا فيه</w:t>
      </w:r>
      <w:r w:rsidR="009D3EAD">
        <w:rPr>
          <w:rtl/>
          <w:lang w:bidi="fa-IR"/>
        </w:rPr>
        <w:t xml:space="preserve">، </w:t>
      </w:r>
      <w:r>
        <w:rPr>
          <w:rtl/>
          <w:lang w:bidi="fa-IR"/>
        </w:rPr>
        <w:t>فصاروا لا يتناهون عن منكرٍ فعلوه</w:t>
      </w:r>
      <w:r w:rsidR="00DB6A20">
        <w:rPr>
          <w:rtl/>
          <w:lang w:bidi="fa-IR"/>
        </w:rPr>
        <w:t>.</w:t>
      </w:r>
    </w:p>
    <w:p w:rsidR="00DB6A20" w:rsidRDefault="0088652D" w:rsidP="0088652D">
      <w:pPr>
        <w:pStyle w:val="libNormal"/>
        <w:rPr>
          <w:rtl/>
          <w:lang w:bidi="fa-IR"/>
        </w:rPr>
      </w:pPr>
      <w:r>
        <w:rPr>
          <w:rtl/>
          <w:lang w:bidi="fa-IR"/>
        </w:rPr>
        <w:t>فاحسبْ أنَّ تحويل القبلة كان غلطاً</w:t>
      </w:r>
      <w:r w:rsidR="009D3EAD">
        <w:rPr>
          <w:rtl/>
          <w:lang w:bidi="fa-IR"/>
        </w:rPr>
        <w:t xml:space="preserve">، </w:t>
      </w:r>
      <w:r>
        <w:rPr>
          <w:rtl/>
          <w:lang w:bidi="fa-IR"/>
        </w:rPr>
        <w:t>وهدم البيت كان تأويلاً</w:t>
      </w:r>
      <w:r w:rsidR="009D3EAD">
        <w:rPr>
          <w:rtl/>
          <w:lang w:bidi="fa-IR"/>
        </w:rPr>
        <w:t xml:space="preserve">، </w:t>
      </w:r>
      <w:r>
        <w:rPr>
          <w:rtl/>
          <w:lang w:bidi="fa-IR"/>
        </w:rPr>
        <w:t>واحسب ما رووا من كلِّ وجه أنَّهم كانوا يزعمون أنَّ خليفة المرء في أهله أرفع عنده من رسوله إليهم</w:t>
      </w:r>
      <w:r w:rsidR="009D3EAD">
        <w:rPr>
          <w:rtl/>
          <w:lang w:bidi="fa-IR"/>
        </w:rPr>
        <w:t xml:space="preserve">، </w:t>
      </w:r>
      <w:r>
        <w:rPr>
          <w:rtl/>
          <w:lang w:bidi="fa-IR"/>
        </w:rPr>
        <w:t>باطلاً ومصنوعاً مولَّداً , واحسبْ وسْم أيدي المسلمين , ونقْش أيدي المسلمات</w:t>
      </w:r>
      <w:r w:rsidR="009D3EAD">
        <w:rPr>
          <w:rtl/>
          <w:lang w:bidi="fa-IR"/>
        </w:rPr>
        <w:t xml:space="preserve">، </w:t>
      </w:r>
      <w:r>
        <w:rPr>
          <w:rtl/>
          <w:lang w:bidi="fa-IR"/>
        </w:rPr>
        <w:t>وردّهم بعد الهجرة إلى القُرى</w:t>
      </w:r>
      <w:r w:rsidR="009D3EAD">
        <w:rPr>
          <w:rtl/>
          <w:lang w:bidi="fa-IR"/>
        </w:rPr>
        <w:t xml:space="preserve">، </w:t>
      </w:r>
      <w:r>
        <w:rPr>
          <w:rtl/>
          <w:lang w:bidi="fa-IR"/>
        </w:rPr>
        <w:t>وقتل الفقهاء</w:t>
      </w:r>
      <w:r w:rsidR="009D3EAD">
        <w:rPr>
          <w:rtl/>
          <w:lang w:bidi="fa-IR"/>
        </w:rPr>
        <w:t xml:space="preserve">، </w:t>
      </w:r>
      <w:r>
        <w:rPr>
          <w:rtl/>
          <w:lang w:bidi="fa-IR"/>
        </w:rPr>
        <w:t>وسبَّ أئمَّة الهدى</w:t>
      </w:r>
      <w:r w:rsidR="009D3EAD">
        <w:rPr>
          <w:rtl/>
          <w:lang w:bidi="fa-IR"/>
        </w:rPr>
        <w:t xml:space="preserve">، </w:t>
      </w:r>
      <w:r>
        <w:rPr>
          <w:rtl/>
          <w:lang w:bidi="fa-IR"/>
        </w:rPr>
        <w:t>والنَّصْب لعترة رسول الله (</w:t>
      </w:r>
      <w:r w:rsidR="0096185B" w:rsidRPr="0096185B">
        <w:rPr>
          <w:rStyle w:val="libAlaemChar"/>
          <w:rtl/>
        </w:rPr>
        <w:t>صلى‌الله‌عليه‌وآله</w:t>
      </w:r>
      <w:r>
        <w:rPr>
          <w:rtl/>
          <w:lang w:bidi="fa-IR"/>
        </w:rPr>
        <w:t>) لا يكون كفراً</w:t>
      </w:r>
      <w:r w:rsidR="009D3EAD">
        <w:rPr>
          <w:rtl/>
          <w:lang w:bidi="fa-IR"/>
        </w:rPr>
        <w:t xml:space="preserve">، </w:t>
      </w:r>
      <w:r>
        <w:rPr>
          <w:rtl/>
          <w:lang w:bidi="fa-IR"/>
        </w:rPr>
        <w:t>كيف نقول في جمع ثلاث صلواتٍ فيهنَّ الجمعة , ولا يصلُّون اُولاهنَّ حتّى تصير الشمس على أعالي الجدران كالملاء المعصفر ؟ فإن نطق مسلمٌ خبطه السَّيف</w:t>
      </w:r>
      <w:r w:rsidR="009D3EAD">
        <w:rPr>
          <w:rtl/>
          <w:lang w:bidi="fa-IR"/>
        </w:rPr>
        <w:t xml:space="preserve">، </w:t>
      </w:r>
      <w:r>
        <w:rPr>
          <w:rtl/>
          <w:lang w:bidi="fa-IR"/>
        </w:rPr>
        <w:t>وأخذته العمد</w:t>
      </w:r>
      <w:r w:rsidR="009D3EAD">
        <w:rPr>
          <w:rtl/>
          <w:lang w:bidi="fa-IR"/>
        </w:rPr>
        <w:t xml:space="preserve">، </w:t>
      </w:r>
      <w:r>
        <w:rPr>
          <w:rtl/>
          <w:lang w:bidi="fa-IR"/>
        </w:rPr>
        <w:t>وشكَّ بالرِّماح</w:t>
      </w:r>
      <w:r w:rsidR="00DB6A20">
        <w:rPr>
          <w:rtl/>
          <w:lang w:bidi="fa-IR"/>
        </w:rPr>
        <w:t>.</w:t>
      </w:r>
    </w:p>
    <w:p w:rsidR="00DB6A20" w:rsidRDefault="0088652D" w:rsidP="0088652D">
      <w:pPr>
        <w:pStyle w:val="libNormal"/>
        <w:rPr>
          <w:rtl/>
          <w:lang w:bidi="fa-IR"/>
        </w:rPr>
      </w:pPr>
      <w:r>
        <w:rPr>
          <w:rtl/>
          <w:lang w:bidi="fa-IR"/>
        </w:rPr>
        <w:t>وإن قال قائلٌ : اتَّق الله</w:t>
      </w:r>
      <w:r w:rsidR="009D3EAD">
        <w:rPr>
          <w:rtl/>
          <w:lang w:bidi="fa-IR"/>
        </w:rPr>
        <w:t xml:space="preserve">، </w:t>
      </w:r>
      <w:r>
        <w:rPr>
          <w:rtl/>
          <w:lang w:bidi="fa-IR"/>
        </w:rPr>
        <w:t>أخذته العزَّة بالإثم</w:t>
      </w:r>
      <w:r w:rsidR="009D3EAD">
        <w:rPr>
          <w:rtl/>
          <w:lang w:bidi="fa-IR"/>
        </w:rPr>
        <w:t xml:space="preserve">، </w:t>
      </w:r>
      <w:r>
        <w:rPr>
          <w:rtl/>
          <w:lang w:bidi="fa-IR"/>
        </w:rPr>
        <w:t xml:space="preserve">ثمّ لم يرضَ </w:t>
      </w:r>
      <w:r w:rsidR="00EE59C8">
        <w:rPr>
          <w:rtl/>
          <w:lang w:bidi="fa-IR"/>
        </w:rPr>
        <w:t>إلّا</w:t>
      </w:r>
      <w:r>
        <w:rPr>
          <w:rtl/>
          <w:lang w:bidi="fa-IR"/>
        </w:rPr>
        <w:t xml:space="preserve"> بنثر دماغه على صدره</w:t>
      </w:r>
      <w:r w:rsidR="009D3EAD">
        <w:rPr>
          <w:rtl/>
          <w:lang w:bidi="fa-IR"/>
        </w:rPr>
        <w:t xml:space="preserve">، </w:t>
      </w:r>
      <w:r>
        <w:rPr>
          <w:rtl/>
          <w:lang w:bidi="fa-IR"/>
        </w:rPr>
        <w:t>وبصلبه حيث تراه عياله</w:t>
      </w:r>
      <w:r w:rsidR="00DB6A20">
        <w:rPr>
          <w:rtl/>
          <w:lang w:bidi="fa-IR"/>
        </w:rPr>
        <w:t>.</w:t>
      </w:r>
    </w:p>
    <w:p w:rsidR="00DB6A20" w:rsidRDefault="0088652D" w:rsidP="0088652D">
      <w:pPr>
        <w:pStyle w:val="libNormal"/>
        <w:rPr>
          <w:rtl/>
          <w:lang w:bidi="fa-IR"/>
        </w:rPr>
      </w:pPr>
      <w:r>
        <w:rPr>
          <w:rtl/>
          <w:lang w:bidi="fa-IR"/>
        </w:rPr>
        <w:t xml:space="preserve">وممّا يدلُّ على أنَّ القوم لم يكونوا </w:t>
      </w:r>
      <w:r w:rsidR="00EE59C8">
        <w:rPr>
          <w:rtl/>
          <w:lang w:bidi="fa-IR"/>
        </w:rPr>
        <w:t>إلّا</w:t>
      </w:r>
      <w:r>
        <w:rPr>
          <w:rtl/>
          <w:lang w:bidi="fa-IR"/>
        </w:rPr>
        <w:t xml:space="preserve"> في طريق التمرُّد على الله عزَّ وجلَّ</w:t>
      </w:r>
      <w:r w:rsidR="009D3EAD">
        <w:rPr>
          <w:rtl/>
          <w:lang w:bidi="fa-IR"/>
        </w:rPr>
        <w:t xml:space="preserve">، </w:t>
      </w:r>
      <w:r>
        <w:rPr>
          <w:rtl/>
          <w:lang w:bidi="fa-IR"/>
        </w:rPr>
        <w:t>والاستخفاف بالدِّين</w:t>
      </w:r>
      <w:r w:rsidR="009D3EAD">
        <w:rPr>
          <w:rtl/>
          <w:lang w:bidi="fa-IR"/>
        </w:rPr>
        <w:t xml:space="preserve">، </w:t>
      </w:r>
      <w:r>
        <w:rPr>
          <w:rtl/>
          <w:lang w:bidi="fa-IR"/>
        </w:rPr>
        <w:t>والتَّهاون بالمسلمين</w:t>
      </w:r>
      <w:r w:rsidR="009D3EAD">
        <w:rPr>
          <w:rtl/>
          <w:lang w:bidi="fa-IR"/>
        </w:rPr>
        <w:t xml:space="preserve">، </w:t>
      </w:r>
      <w:r>
        <w:rPr>
          <w:rtl/>
          <w:lang w:bidi="fa-IR"/>
        </w:rPr>
        <w:t>والابتذال لأهل الحقّ , أكْلُ اُمرائهم الطَّعام</w:t>
      </w:r>
      <w:r w:rsidR="009D3EAD">
        <w:rPr>
          <w:rtl/>
          <w:lang w:bidi="fa-IR"/>
        </w:rPr>
        <w:t xml:space="preserve">، </w:t>
      </w:r>
      <w:r>
        <w:rPr>
          <w:rtl/>
          <w:lang w:bidi="fa-IR"/>
        </w:rPr>
        <w:t>وشُربُهم الشَّراب على منابرهم أيّلم جُمعهم وجموعهم ؛ فعل ذلك حُبيش بن دُلْجة</w:t>
      </w:r>
      <w:r w:rsidR="009D3EAD">
        <w:rPr>
          <w:rtl/>
          <w:lang w:bidi="fa-IR"/>
        </w:rPr>
        <w:t xml:space="preserve">، </w:t>
      </w:r>
      <w:r>
        <w:rPr>
          <w:rtl/>
          <w:lang w:bidi="fa-IR"/>
        </w:rPr>
        <w:t>وطارق مولى عثمان</w:t>
      </w:r>
      <w:r w:rsidR="009D3EAD">
        <w:rPr>
          <w:rtl/>
          <w:lang w:bidi="fa-IR"/>
        </w:rPr>
        <w:t xml:space="preserve">، </w:t>
      </w:r>
      <w:r>
        <w:rPr>
          <w:rtl/>
          <w:lang w:bidi="fa-IR"/>
        </w:rPr>
        <w:t>والحجَّاج بن يوسف وغيرهم , وذلك إنْ كان كفراً كلُّه فلم يبلغ كفر نابتة عصرنا</w:t>
      </w:r>
      <w:r w:rsidR="009D3EAD">
        <w:rPr>
          <w:rtl/>
          <w:lang w:bidi="fa-IR"/>
        </w:rPr>
        <w:t xml:space="preserve">، </w:t>
      </w:r>
      <w:r>
        <w:rPr>
          <w:rtl/>
          <w:lang w:bidi="fa-IR"/>
        </w:rPr>
        <w:t>وروافض دهرنا ؛ لأنَّ جنس كفر هؤلاء غير كفر اُولئك</w:t>
      </w:r>
      <w:r w:rsidR="007E6BC8">
        <w:rPr>
          <w:rtl/>
          <w:lang w:bidi="fa-IR"/>
        </w:rPr>
        <w:t>.</w:t>
      </w:r>
      <w:r>
        <w:rPr>
          <w:rtl/>
          <w:lang w:bidi="fa-IR"/>
        </w:rPr>
        <w:t>... إلخ</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7A5D82">
      <w:pPr>
        <w:pStyle w:val="libFootnote0"/>
        <w:rPr>
          <w:rtl/>
          <w:lang w:bidi="fa-IR"/>
        </w:rPr>
      </w:pPr>
      <w:r w:rsidRPr="007A5D82">
        <w:rPr>
          <w:rtl/>
        </w:rPr>
        <w:t>(1)</w:t>
      </w:r>
      <w:r>
        <w:rPr>
          <w:rtl/>
          <w:lang w:bidi="fa-IR"/>
        </w:rPr>
        <w:t xml:space="preserve"> رسائل الجاحظ / 462 </w:t>
      </w:r>
      <w:r w:rsidR="0096185B">
        <w:rPr>
          <w:rtl/>
          <w:lang w:bidi="fa-IR"/>
        </w:rPr>
        <w:t>-</w:t>
      </w:r>
      <w:r>
        <w:rPr>
          <w:rtl/>
          <w:lang w:bidi="fa-IR"/>
        </w:rPr>
        <w:t xml:space="preserve"> 472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8865E2">
      <w:pPr>
        <w:pStyle w:val="libBold1"/>
        <w:rPr>
          <w:lang w:bidi="fa-IR"/>
        </w:rPr>
      </w:pPr>
      <w:r>
        <w:rPr>
          <w:rtl/>
          <w:lang w:bidi="fa-IR"/>
        </w:rPr>
        <w:lastRenderedPageBreak/>
        <w:t>لعنوا ابن خلدون</w:t>
      </w:r>
    </w:p>
    <w:p w:rsidR="00DB6A20" w:rsidRDefault="0088652D" w:rsidP="0088652D">
      <w:pPr>
        <w:pStyle w:val="libNormal"/>
        <w:rPr>
          <w:rtl/>
          <w:lang w:bidi="fa-IR"/>
        </w:rPr>
      </w:pPr>
      <w:r>
        <w:rPr>
          <w:rtl/>
          <w:lang w:bidi="fa-IR"/>
        </w:rPr>
        <w:t xml:space="preserve">قال السخاوي : وقد كان شيخنا الحافظ أبو الحسن </w:t>
      </w:r>
      <w:r w:rsidR="0096185B">
        <w:rPr>
          <w:rtl/>
          <w:lang w:bidi="fa-IR"/>
        </w:rPr>
        <w:t>-</w:t>
      </w:r>
      <w:r>
        <w:rPr>
          <w:rtl/>
          <w:lang w:bidi="fa-IR"/>
        </w:rPr>
        <w:t xml:space="preserve"> يعني الهيثمي </w:t>
      </w:r>
      <w:r w:rsidR="0096185B">
        <w:rPr>
          <w:rtl/>
          <w:lang w:bidi="fa-IR"/>
        </w:rPr>
        <w:t>-</w:t>
      </w:r>
      <w:r>
        <w:rPr>
          <w:rtl/>
          <w:lang w:bidi="fa-IR"/>
        </w:rPr>
        <w:t xml:space="preserve"> يبالغ في الغض منه (أي من ابن خلدون)، ف</w:t>
      </w:r>
      <w:r w:rsidR="003B6559">
        <w:rPr>
          <w:rtl/>
          <w:lang w:bidi="fa-IR"/>
        </w:rPr>
        <w:t>لمـّا</w:t>
      </w:r>
      <w:r>
        <w:rPr>
          <w:rtl/>
          <w:lang w:bidi="fa-IR"/>
        </w:rPr>
        <w:t xml:space="preserve"> سألته عن سبب ذلك ذكر أنه بلغه أنه ذكر لي الحسين بن علي (</w:t>
      </w:r>
      <w:r w:rsidR="0096185B" w:rsidRPr="0096185B">
        <w:rPr>
          <w:rStyle w:val="libAlaemChar"/>
          <w:rtl/>
        </w:rPr>
        <w:t>عليه‌السلام</w:t>
      </w:r>
      <w:r>
        <w:rPr>
          <w:rtl/>
          <w:lang w:bidi="fa-IR"/>
        </w:rPr>
        <w:t>) في تاريخه , فقال : قُتل بسيف جدِّه</w:t>
      </w:r>
      <w:r w:rsidR="007E6BC8">
        <w:rPr>
          <w:rtl/>
          <w:lang w:bidi="fa-IR"/>
        </w:rPr>
        <w:t>.</w:t>
      </w:r>
      <w:r>
        <w:rPr>
          <w:rtl/>
          <w:lang w:bidi="fa-IR"/>
        </w:rPr>
        <w:t xml:space="preserve"> و</w:t>
      </w:r>
      <w:r w:rsidR="003B6559">
        <w:rPr>
          <w:rtl/>
          <w:lang w:bidi="fa-IR"/>
        </w:rPr>
        <w:t>لمـّا</w:t>
      </w:r>
      <w:r>
        <w:rPr>
          <w:rtl/>
          <w:lang w:bidi="fa-IR"/>
        </w:rPr>
        <w:t xml:space="preserve"> نطق شيخنا بهذه اللفظة أردفها بلعن ابن خلدون وسبه , وهو يبكي</w:t>
      </w:r>
      <w:r w:rsidR="00DB6A20">
        <w:rPr>
          <w:rtl/>
          <w:lang w:bidi="fa-IR"/>
        </w:rPr>
        <w:t>.</w:t>
      </w:r>
    </w:p>
    <w:p w:rsidR="00DB6A20" w:rsidRDefault="0088652D" w:rsidP="0088652D">
      <w:pPr>
        <w:pStyle w:val="libNormal"/>
        <w:rPr>
          <w:rtl/>
          <w:lang w:bidi="fa-IR"/>
        </w:rPr>
      </w:pPr>
      <w:r>
        <w:rPr>
          <w:rtl/>
          <w:lang w:bidi="fa-IR"/>
        </w:rPr>
        <w:t>قال شيخنا في رفع الإصر : ولم توجد هذه الكلمة في التاريخ الموجود الآن</w:t>
      </w:r>
      <w:r w:rsidR="009D3EAD">
        <w:rPr>
          <w:rtl/>
          <w:lang w:bidi="fa-IR"/>
        </w:rPr>
        <w:t xml:space="preserve">، </w:t>
      </w:r>
      <w:r>
        <w:rPr>
          <w:rtl/>
          <w:lang w:bidi="fa-IR"/>
        </w:rPr>
        <w:t>وكأنه كان ذكرها في النسخة التي رجع عنها</w:t>
      </w:r>
      <w:r w:rsidRPr="0096185B">
        <w:rPr>
          <w:rStyle w:val="libFootnotenumChar"/>
          <w:rtl/>
        </w:rPr>
        <w:t>(1)</w:t>
      </w:r>
      <w:r w:rsidR="00DB6A20">
        <w:rPr>
          <w:rtl/>
          <w:lang w:bidi="fa-IR"/>
        </w:rPr>
        <w:t>.</w:t>
      </w:r>
    </w:p>
    <w:p w:rsidR="0088652D" w:rsidRDefault="0088652D" w:rsidP="008865E2">
      <w:pPr>
        <w:pStyle w:val="libBold1"/>
        <w:rPr>
          <w:lang w:bidi="fa-IR"/>
        </w:rPr>
      </w:pPr>
      <w:r>
        <w:rPr>
          <w:rtl/>
          <w:lang w:bidi="fa-IR"/>
        </w:rPr>
        <w:t>ما قيل في ابن العربي</w:t>
      </w:r>
    </w:p>
    <w:p w:rsidR="00DB6A20" w:rsidRDefault="0088652D" w:rsidP="0088652D">
      <w:pPr>
        <w:pStyle w:val="libNormal"/>
        <w:rPr>
          <w:rtl/>
          <w:lang w:bidi="fa-IR"/>
        </w:rPr>
      </w:pPr>
      <w:r>
        <w:rPr>
          <w:rtl/>
          <w:lang w:bidi="fa-IR"/>
        </w:rPr>
        <w:t>وقال المناوي في تعريضه بابن العربي : وقد غلب على ابن العربي الغضُّ من أهل البيت (</w:t>
      </w:r>
      <w:r w:rsidR="0096185B" w:rsidRPr="0096185B">
        <w:rPr>
          <w:rStyle w:val="libAlaemChar"/>
          <w:rtl/>
        </w:rPr>
        <w:t>عليهم‌السلام</w:t>
      </w:r>
      <w:r>
        <w:rPr>
          <w:rtl/>
          <w:lang w:bidi="fa-IR"/>
        </w:rPr>
        <w:t>) حتّى قال : قتله بسيف جدِّه</w:t>
      </w:r>
      <w:r w:rsidR="00DB6A20">
        <w:rPr>
          <w:rtl/>
          <w:lang w:bidi="fa-IR"/>
        </w:rPr>
        <w:t>.</w:t>
      </w:r>
    </w:p>
    <w:p w:rsidR="00DB6A20" w:rsidRDefault="0088652D" w:rsidP="0088652D">
      <w:pPr>
        <w:pStyle w:val="libNormal"/>
        <w:rPr>
          <w:rtl/>
          <w:lang w:bidi="fa-IR"/>
        </w:rPr>
      </w:pPr>
      <w:r>
        <w:rPr>
          <w:rtl/>
          <w:lang w:bidi="fa-IR"/>
        </w:rPr>
        <w:t>وأخرج الحاكم في المستدرك عن ابن عباس رضي الله تعالى عنهما : أوحى الله تعالى إلى محمّد (</w:t>
      </w:r>
      <w:r w:rsidR="0096185B" w:rsidRPr="0096185B">
        <w:rPr>
          <w:rStyle w:val="libAlaemChar"/>
          <w:rtl/>
        </w:rPr>
        <w:t>صلى‌الله‌عليه‌وآله</w:t>
      </w:r>
      <w:r>
        <w:rPr>
          <w:rtl/>
          <w:lang w:bidi="fa-IR"/>
        </w:rPr>
        <w:t>) إني قتلت بيحيى بن زكريا سبعين ألفاً</w:t>
      </w:r>
      <w:r w:rsidR="009D3EAD">
        <w:rPr>
          <w:rtl/>
          <w:lang w:bidi="fa-IR"/>
        </w:rPr>
        <w:t xml:space="preserve">، </w:t>
      </w:r>
      <w:r>
        <w:rPr>
          <w:rtl/>
          <w:lang w:bidi="fa-IR"/>
        </w:rPr>
        <w:t>وإنّي قاتل بابن ابنتك الحسين سبعين ألفاً وسبعين ألفاً</w:t>
      </w:r>
      <w:r w:rsidR="007E6BC8">
        <w:rPr>
          <w:rtl/>
          <w:lang w:bidi="fa-IR"/>
        </w:rPr>
        <w:t>.</w:t>
      </w:r>
      <w:r>
        <w:rPr>
          <w:rtl/>
          <w:lang w:bidi="fa-IR"/>
        </w:rPr>
        <w:t xml:space="preserve"> قال الحاكم : صحيح الإسناد</w:t>
      </w:r>
      <w:r w:rsidR="009D3EAD">
        <w:rPr>
          <w:rtl/>
          <w:lang w:bidi="fa-IR"/>
        </w:rPr>
        <w:t xml:space="preserve">، </w:t>
      </w:r>
      <w:r>
        <w:rPr>
          <w:rtl/>
          <w:lang w:bidi="fa-IR"/>
        </w:rPr>
        <w:t>وقال الذهبي : وعلى شرط مسلم</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 xml:space="preserve">وذكر السيوطي والمناوي </w:t>
      </w:r>
      <w:r w:rsidR="0096185B">
        <w:rPr>
          <w:rtl/>
          <w:lang w:bidi="fa-IR"/>
        </w:rPr>
        <w:t>-</w:t>
      </w:r>
      <w:r>
        <w:rPr>
          <w:rtl/>
          <w:lang w:bidi="fa-IR"/>
        </w:rPr>
        <w:t xml:space="preserve"> واللفظ للأوّل </w:t>
      </w:r>
      <w:r w:rsidR="0096185B">
        <w:rPr>
          <w:rtl/>
          <w:lang w:bidi="fa-IR"/>
        </w:rPr>
        <w:t>-</w:t>
      </w:r>
      <w:r>
        <w:rPr>
          <w:rtl/>
          <w:lang w:bidi="fa-IR"/>
        </w:rPr>
        <w:t xml:space="preserve"> قال :</w:t>
      </w:r>
      <w:r w:rsidR="007E6BC8">
        <w:rPr>
          <w:rtl/>
          <w:lang w:bidi="fa-IR"/>
        </w:rPr>
        <w:t>...</w:t>
      </w:r>
      <w:r>
        <w:rPr>
          <w:rtl/>
          <w:lang w:bidi="fa-IR"/>
        </w:rPr>
        <w:t xml:space="preserve"> ومن مجازفات ابن العربي أنّه أفتى بقتل رجل عاب لبس الأحمر ؛ لأنه عاب لبسة لبسها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وقتل بفتياه كما ذكره في</w:t>
      </w:r>
    </w:p>
    <w:p w:rsidR="00DB6A20" w:rsidRDefault="0096185B" w:rsidP="0096185B">
      <w:pPr>
        <w:pStyle w:val="libLine"/>
        <w:rPr>
          <w:lang w:bidi="fa-IR"/>
        </w:rPr>
      </w:pPr>
      <w:r>
        <w:rPr>
          <w:rtl/>
          <w:lang w:bidi="fa-IR"/>
        </w:rPr>
        <w:t>____________________</w:t>
      </w:r>
    </w:p>
    <w:p w:rsidR="00DB6A20" w:rsidRDefault="0088652D" w:rsidP="008865E2">
      <w:pPr>
        <w:pStyle w:val="libFootnote0"/>
        <w:rPr>
          <w:rtl/>
          <w:lang w:bidi="fa-IR"/>
        </w:rPr>
      </w:pPr>
      <w:r w:rsidRPr="008865E2">
        <w:rPr>
          <w:rtl/>
        </w:rPr>
        <w:t>(1)</w:t>
      </w:r>
      <w:r>
        <w:rPr>
          <w:rtl/>
          <w:lang w:bidi="fa-IR"/>
        </w:rPr>
        <w:t xml:space="preserve"> الضوء اللامع لأهل القرن التاسع </w:t>
      </w:r>
      <w:r w:rsidR="0096185B">
        <w:rPr>
          <w:rtl/>
          <w:lang w:bidi="fa-IR"/>
        </w:rPr>
        <w:t>-</w:t>
      </w:r>
      <w:r>
        <w:rPr>
          <w:rtl/>
          <w:lang w:bidi="fa-IR"/>
        </w:rPr>
        <w:t xml:space="preserve"> السخاوي 4 / 147 , ترجمة ابن خلدون , ط دار الجيل</w:t>
      </w:r>
      <w:r w:rsidR="00DB6A20">
        <w:rPr>
          <w:rtl/>
          <w:lang w:bidi="fa-IR"/>
        </w:rPr>
        <w:t>.</w:t>
      </w:r>
    </w:p>
    <w:p w:rsidR="00DB6A20" w:rsidRDefault="0088652D" w:rsidP="008865E2">
      <w:pPr>
        <w:pStyle w:val="libFootnote0"/>
        <w:rPr>
          <w:rtl/>
          <w:lang w:bidi="fa-IR"/>
        </w:rPr>
      </w:pPr>
      <w:r w:rsidRPr="008865E2">
        <w:rPr>
          <w:rtl/>
        </w:rPr>
        <w:t>(2)</w:t>
      </w:r>
      <w:r>
        <w:rPr>
          <w:rtl/>
          <w:lang w:bidi="fa-IR"/>
        </w:rPr>
        <w:t xml:space="preserve"> فيض القدير </w:t>
      </w:r>
      <w:r w:rsidR="0096185B">
        <w:rPr>
          <w:rtl/>
          <w:lang w:bidi="fa-IR"/>
        </w:rPr>
        <w:t>-</w:t>
      </w:r>
      <w:r>
        <w:rPr>
          <w:rtl/>
          <w:lang w:bidi="fa-IR"/>
        </w:rPr>
        <w:t xml:space="preserve"> المناوي 1 / 265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E2">
      <w:pPr>
        <w:pStyle w:val="libNormal0"/>
        <w:rPr>
          <w:rtl/>
          <w:lang w:bidi="fa-IR"/>
        </w:rPr>
      </w:pPr>
      <w:r>
        <w:rPr>
          <w:rtl/>
          <w:lang w:bidi="fa-IR"/>
        </w:rPr>
        <w:lastRenderedPageBreak/>
        <w:t>المطامح</w:t>
      </w:r>
      <w:r w:rsidR="009D3EAD">
        <w:rPr>
          <w:rtl/>
          <w:lang w:bidi="fa-IR"/>
        </w:rPr>
        <w:t xml:space="preserve">، </w:t>
      </w:r>
      <w:r>
        <w:rPr>
          <w:rtl/>
          <w:lang w:bidi="fa-IR"/>
        </w:rPr>
        <w:t>وهذا تهوّر غريب</w:t>
      </w:r>
      <w:r w:rsidR="009D3EAD">
        <w:rPr>
          <w:rtl/>
          <w:lang w:bidi="fa-IR"/>
        </w:rPr>
        <w:t xml:space="preserve">، </w:t>
      </w:r>
      <w:r>
        <w:rPr>
          <w:rtl/>
          <w:lang w:bidi="fa-IR"/>
        </w:rPr>
        <w:t>وإقدام على سفك دماء المسلمين عجيب</w:t>
      </w:r>
      <w:r w:rsidR="009D3EAD">
        <w:rPr>
          <w:rtl/>
          <w:lang w:bidi="fa-IR"/>
        </w:rPr>
        <w:t xml:space="preserve">، </w:t>
      </w:r>
      <w:r>
        <w:rPr>
          <w:rtl/>
          <w:lang w:bidi="fa-IR"/>
        </w:rPr>
        <w:t>وسيخاصمه هذا القتيل غداً</w:t>
      </w:r>
      <w:r w:rsidR="009D3EAD">
        <w:rPr>
          <w:rtl/>
          <w:lang w:bidi="fa-IR"/>
        </w:rPr>
        <w:t xml:space="preserve">، </w:t>
      </w:r>
      <w:r>
        <w:rPr>
          <w:rtl/>
          <w:lang w:bidi="fa-IR"/>
        </w:rPr>
        <w:t>ويبوء بالخزي من اعتدى</w:t>
      </w:r>
      <w:r w:rsidR="007E6BC8">
        <w:rPr>
          <w:rtl/>
          <w:lang w:bidi="fa-IR"/>
        </w:rPr>
        <w:t>.</w:t>
      </w:r>
      <w:r>
        <w:rPr>
          <w:rtl/>
          <w:lang w:bidi="fa-IR"/>
        </w:rPr>
        <w:t xml:space="preserve"> وليس ذلك بأوِّل عجرفة لهذا المفتي , وجرأته وإقدامه ؛ فقد ألف كتاباً في شأن مولانا الحسين </w:t>
      </w:r>
      <w:r w:rsidR="0026603F" w:rsidRPr="0026603F">
        <w:rPr>
          <w:rStyle w:val="libAlaemChar"/>
          <w:rtl/>
        </w:rPr>
        <w:t>رضي‌الله‌عنه</w:t>
      </w:r>
      <w:r>
        <w:rPr>
          <w:rtl/>
          <w:lang w:bidi="fa-IR"/>
        </w:rPr>
        <w:t xml:space="preserve"> وكرَّم وجهه</w:t>
      </w:r>
      <w:r w:rsidR="009D3EAD">
        <w:rPr>
          <w:rtl/>
          <w:lang w:bidi="fa-IR"/>
        </w:rPr>
        <w:t xml:space="preserve">، </w:t>
      </w:r>
      <w:r>
        <w:rPr>
          <w:rtl/>
          <w:lang w:bidi="fa-IR"/>
        </w:rPr>
        <w:t>وأخزى شانئه , زعم فيه أنّ يزيد قتله بحقٍّ بسيف جدِّه ! نعوذ بالله من الخذلان</w:t>
      </w:r>
      <w:r w:rsidR="007E6BC8">
        <w:rPr>
          <w:rtl/>
          <w:lang w:bidi="fa-IR"/>
        </w:rPr>
        <w:t>...</w:t>
      </w:r>
      <w:r w:rsidRPr="0096185B">
        <w:rPr>
          <w:rStyle w:val="libFootnotenumChar"/>
          <w:rtl/>
        </w:rPr>
        <w:t>(1)</w:t>
      </w:r>
      <w:r w:rsidR="00DB6A20">
        <w:rPr>
          <w:rtl/>
          <w:lang w:bidi="fa-IR"/>
        </w:rPr>
        <w:t>.</w:t>
      </w:r>
    </w:p>
    <w:p w:rsidR="0088652D" w:rsidRDefault="0088652D" w:rsidP="008865E2">
      <w:pPr>
        <w:pStyle w:val="libBold1"/>
        <w:rPr>
          <w:lang w:bidi="fa-IR"/>
        </w:rPr>
      </w:pPr>
      <w:r>
        <w:rPr>
          <w:rtl/>
          <w:lang w:bidi="fa-IR"/>
        </w:rPr>
        <w:t>ثناء ابن كثير الدمشقي على يزيد , وقوله فيه : إنّه من الدرجة العليا من التابعين</w:t>
      </w:r>
    </w:p>
    <w:p w:rsidR="00DB6A20" w:rsidRDefault="0088652D" w:rsidP="0088652D">
      <w:pPr>
        <w:pStyle w:val="libNormal"/>
        <w:rPr>
          <w:rtl/>
          <w:lang w:bidi="fa-IR"/>
        </w:rPr>
      </w:pPr>
      <w:r>
        <w:rPr>
          <w:rtl/>
          <w:lang w:bidi="fa-IR"/>
        </w:rPr>
        <w:t>قال ابن كثير في ترجمته : هو يزيد بن معاوية بن أبي سفيان بن صخر بن حرب بن اُميّة بن عبد شمس</w:t>
      </w:r>
      <w:r w:rsidR="009D3EAD">
        <w:rPr>
          <w:rtl/>
          <w:lang w:bidi="fa-IR"/>
        </w:rPr>
        <w:t xml:space="preserve">، </w:t>
      </w:r>
      <w:r>
        <w:rPr>
          <w:rtl/>
          <w:lang w:bidi="fa-IR"/>
        </w:rPr>
        <w:t>أمير المؤمنين أبو خالد الاُموي</w:t>
      </w:r>
      <w:r w:rsidR="007E6BC8">
        <w:rPr>
          <w:rtl/>
          <w:lang w:bidi="fa-IR"/>
        </w:rPr>
        <w:t>.</w:t>
      </w:r>
      <w:r>
        <w:rPr>
          <w:rtl/>
          <w:lang w:bidi="fa-IR"/>
        </w:rPr>
        <w:t xml:space="preserve"> ولد سنة خمس أو ست أو سبع وعشرين</w:t>
      </w:r>
      <w:r w:rsidR="009D3EAD">
        <w:rPr>
          <w:rtl/>
          <w:lang w:bidi="fa-IR"/>
        </w:rPr>
        <w:t xml:space="preserve">، </w:t>
      </w:r>
      <w:r>
        <w:rPr>
          <w:rtl/>
          <w:lang w:bidi="fa-IR"/>
        </w:rPr>
        <w:t>وبويع له بالخلافة في حياة أبيه أن يكون ولي العهد من بعده</w:t>
      </w:r>
      <w:r w:rsidR="009D3EAD">
        <w:rPr>
          <w:rtl/>
          <w:lang w:bidi="fa-IR"/>
        </w:rPr>
        <w:t xml:space="preserve">، </w:t>
      </w:r>
      <w:r>
        <w:rPr>
          <w:rtl/>
          <w:lang w:bidi="fa-IR"/>
        </w:rPr>
        <w:t>ثمَّ أكّد ذلك بعد موت أبيه في النصف من رجب سنة ستّين</w:t>
      </w:r>
      <w:r w:rsidR="009D3EAD">
        <w:rPr>
          <w:rtl/>
          <w:lang w:bidi="fa-IR"/>
        </w:rPr>
        <w:t xml:space="preserve">، </w:t>
      </w:r>
      <w:r>
        <w:rPr>
          <w:rtl/>
          <w:lang w:bidi="fa-IR"/>
        </w:rPr>
        <w:t>فاستمر متولّياً إلى أن توفي في الرابع عشر من ربيع الأوَّل سنة أربع وستين</w:t>
      </w:r>
      <w:r w:rsidR="00DB6A20">
        <w:rPr>
          <w:rtl/>
          <w:lang w:bidi="fa-IR"/>
        </w:rPr>
        <w:t>.</w:t>
      </w:r>
    </w:p>
    <w:p w:rsidR="00DB6A20" w:rsidRDefault="0088652D" w:rsidP="0088652D">
      <w:pPr>
        <w:pStyle w:val="libNormal"/>
        <w:rPr>
          <w:rtl/>
          <w:lang w:bidi="fa-IR"/>
        </w:rPr>
      </w:pPr>
      <w:r>
        <w:rPr>
          <w:rtl/>
          <w:lang w:bidi="fa-IR"/>
        </w:rPr>
        <w:t>وأُمُّه ميسون بنت مخول بن أنيف بن دلجة بن نفاثة بن عدي بن زهير بن حارثة الكلبي</w:t>
      </w:r>
      <w:r w:rsidR="007E6BC8">
        <w:rPr>
          <w:rtl/>
          <w:lang w:bidi="fa-IR"/>
        </w:rPr>
        <w:t>.</w:t>
      </w:r>
      <w:r>
        <w:rPr>
          <w:rtl/>
          <w:lang w:bidi="fa-IR"/>
        </w:rPr>
        <w:t xml:space="preserve"> روى عن أبيه معاوية أن رسول الله (</w:t>
      </w:r>
      <w:r w:rsidR="0096185B" w:rsidRPr="0096185B">
        <w:rPr>
          <w:rStyle w:val="libAlaemChar"/>
          <w:rtl/>
        </w:rPr>
        <w:t>صلى‌الله‌عليه‌وآله</w:t>
      </w:r>
      <w:r>
        <w:rPr>
          <w:rtl/>
          <w:lang w:bidi="fa-IR"/>
        </w:rPr>
        <w:t>) قال : (( مَن يرد الله به خيراً يفقهه في الدين ))</w:t>
      </w:r>
      <w:r w:rsidR="007E6BC8">
        <w:rPr>
          <w:rtl/>
          <w:lang w:bidi="fa-IR"/>
        </w:rPr>
        <w:t>.</w:t>
      </w:r>
      <w:r>
        <w:rPr>
          <w:rtl/>
          <w:lang w:bidi="fa-IR"/>
        </w:rPr>
        <w:t xml:space="preserve"> وحديثاً آخر في الوضوء</w:t>
      </w:r>
      <w:r w:rsidR="007E6BC8">
        <w:rPr>
          <w:rtl/>
          <w:lang w:bidi="fa-IR"/>
        </w:rPr>
        <w:t>.</w:t>
      </w:r>
      <w:r>
        <w:rPr>
          <w:rtl/>
          <w:lang w:bidi="fa-IR"/>
        </w:rPr>
        <w:t xml:space="preserve"> وعنه ابنه خالد وعبد الملك بن مروان</w:t>
      </w:r>
      <w:r w:rsidR="00DB6A20">
        <w:rPr>
          <w:rtl/>
          <w:lang w:bidi="fa-IR"/>
        </w:rPr>
        <w:t>.</w:t>
      </w:r>
    </w:p>
    <w:p w:rsidR="00DB6A20" w:rsidRDefault="0088652D" w:rsidP="0088652D">
      <w:pPr>
        <w:pStyle w:val="libNormal"/>
        <w:rPr>
          <w:rtl/>
          <w:lang w:bidi="fa-IR"/>
        </w:rPr>
      </w:pPr>
      <w:r>
        <w:rPr>
          <w:rtl/>
          <w:lang w:bidi="fa-IR"/>
        </w:rPr>
        <w:t>وقد ذكره أبو زرعة الدمشقي في الطبقة التي تلي الصحابة</w:t>
      </w:r>
      <w:r w:rsidR="009D3EAD">
        <w:rPr>
          <w:rtl/>
          <w:lang w:bidi="fa-IR"/>
        </w:rPr>
        <w:t xml:space="preserve">، </w:t>
      </w:r>
      <w:r>
        <w:rPr>
          <w:rtl/>
          <w:lang w:bidi="fa-IR"/>
        </w:rPr>
        <w:t>وهي العليا</w:t>
      </w:r>
      <w:r w:rsidR="009D3EAD">
        <w:rPr>
          <w:rtl/>
          <w:lang w:bidi="fa-IR"/>
        </w:rPr>
        <w:t xml:space="preserve">، </w:t>
      </w:r>
      <w:r>
        <w:rPr>
          <w:rtl/>
          <w:lang w:bidi="fa-IR"/>
        </w:rPr>
        <w:t>وقال : له أحاديث</w:t>
      </w:r>
      <w:r w:rsidR="009D3EAD">
        <w:rPr>
          <w:rtl/>
          <w:lang w:bidi="fa-IR"/>
        </w:rPr>
        <w:t xml:space="preserve">، </w:t>
      </w:r>
      <w:r>
        <w:rPr>
          <w:rtl/>
          <w:lang w:bidi="fa-IR"/>
        </w:rPr>
        <w:t>وكان كثير اللحم , عظيم الجسم , كثير الشعر , جميلاً طويلاً , ضخم الهامة , محدد الأصابع غليظها , مجدراً</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أقول : وحقيق بالذكر ما رواه الخوارزمي قال :</w:t>
      </w:r>
    </w:p>
    <w:p w:rsidR="00DB6A20" w:rsidRDefault="0096185B" w:rsidP="0096185B">
      <w:pPr>
        <w:pStyle w:val="libLine"/>
        <w:rPr>
          <w:lang w:bidi="fa-IR"/>
        </w:rPr>
      </w:pPr>
      <w:r>
        <w:rPr>
          <w:rtl/>
          <w:lang w:bidi="fa-IR"/>
        </w:rPr>
        <w:t>____________________</w:t>
      </w:r>
    </w:p>
    <w:p w:rsidR="00DB6A20" w:rsidRDefault="0088652D" w:rsidP="008865E2">
      <w:pPr>
        <w:pStyle w:val="libFootnote0"/>
        <w:rPr>
          <w:rtl/>
          <w:lang w:bidi="fa-IR"/>
        </w:rPr>
      </w:pPr>
      <w:r w:rsidRPr="008865E2">
        <w:rPr>
          <w:rtl/>
        </w:rPr>
        <w:t>(1)</w:t>
      </w:r>
      <w:r>
        <w:rPr>
          <w:rtl/>
          <w:lang w:bidi="fa-IR"/>
        </w:rPr>
        <w:t xml:space="preserve"> الجامع الصغير للسيوطي 1 / 365</w:t>
      </w:r>
      <w:r w:rsidR="009D3EAD">
        <w:rPr>
          <w:rtl/>
          <w:lang w:bidi="fa-IR"/>
        </w:rPr>
        <w:t xml:space="preserve">، </w:t>
      </w:r>
      <w:r>
        <w:rPr>
          <w:rtl/>
          <w:lang w:bidi="fa-IR"/>
        </w:rPr>
        <w:t xml:space="preserve">فيض القدير </w:t>
      </w:r>
      <w:r w:rsidR="0096185B">
        <w:rPr>
          <w:rtl/>
          <w:lang w:bidi="fa-IR"/>
        </w:rPr>
        <w:t>-</w:t>
      </w:r>
      <w:r>
        <w:rPr>
          <w:rtl/>
          <w:lang w:bidi="fa-IR"/>
        </w:rPr>
        <w:t xml:space="preserve"> المناوي 5 / 246</w:t>
      </w:r>
      <w:r w:rsidR="00DB6A20">
        <w:rPr>
          <w:rtl/>
          <w:lang w:bidi="fa-IR"/>
        </w:rPr>
        <w:t>.</w:t>
      </w:r>
    </w:p>
    <w:p w:rsidR="00DB6A20" w:rsidRDefault="0088652D" w:rsidP="008865E2">
      <w:pPr>
        <w:pStyle w:val="libFootnote0"/>
        <w:rPr>
          <w:rtl/>
          <w:lang w:bidi="fa-IR"/>
        </w:rPr>
      </w:pPr>
      <w:r w:rsidRPr="008865E2">
        <w:rPr>
          <w:rtl/>
        </w:rPr>
        <w:t>(2)</w:t>
      </w:r>
      <w:r>
        <w:rPr>
          <w:rtl/>
          <w:lang w:bidi="fa-IR"/>
        </w:rPr>
        <w:t xml:space="preserve"> البداية والنهاية </w:t>
      </w:r>
      <w:r w:rsidR="0096185B">
        <w:rPr>
          <w:rtl/>
          <w:lang w:bidi="fa-IR"/>
        </w:rPr>
        <w:t>-</w:t>
      </w:r>
      <w:r>
        <w:rPr>
          <w:rtl/>
          <w:lang w:bidi="fa-IR"/>
        </w:rPr>
        <w:t xml:space="preserve"> ابن كثير 8 / 248</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8865E2">
      <w:pPr>
        <w:pStyle w:val="libNormal0"/>
        <w:rPr>
          <w:lang w:bidi="fa-IR"/>
        </w:rPr>
      </w:pPr>
      <w:r>
        <w:rPr>
          <w:rtl/>
          <w:lang w:bidi="fa-IR"/>
        </w:rPr>
        <w:lastRenderedPageBreak/>
        <w:t>وبهذا الإسناد , أي أخبرنا سيد الحفاظ أبو منصور الديلمي , أخبرنا الرئيس أبو الفتح الهمداني قال : أنشدني أبو بكر أحمد بن عبد الرحمن</w:t>
      </w:r>
      <w:r w:rsidR="009D3EAD">
        <w:rPr>
          <w:rtl/>
          <w:lang w:bidi="fa-IR"/>
        </w:rPr>
        <w:t xml:space="preserve">، </w:t>
      </w:r>
      <w:r>
        <w:rPr>
          <w:rtl/>
          <w:lang w:bidi="fa-IR"/>
        </w:rPr>
        <w:t>أنشدني عمار بن محمّد</w:t>
      </w:r>
      <w:r w:rsidR="009D3EAD">
        <w:rPr>
          <w:rtl/>
          <w:lang w:bidi="fa-IR"/>
        </w:rPr>
        <w:t xml:space="preserve">، </w:t>
      </w:r>
      <w:r>
        <w:rPr>
          <w:rtl/>
          <w:lang w:bidi="fa-IR"/>
        </w:rPr>
        <w:t>أنشدني يحيى بن زكريا</w:t>
      </w:r>
      <w:r w:rsidR="009D3EAD">
        <w:rPr>
          <w:rtl/>
          <w:lang w:bidi="fa-IR"/>
        </w:rPr>
        <w:t xml:space="preserve">، </w:t>
      </w:r>
      <w:r>
        <w:rPr>
          <w:rtl/>
          <w:lang w:bidi="fa-IR"/>
        </w:rPr>
        <w:t>أنشدني عليُّ بن منصور :</w:t>
      </w:r>
    </w:p>
    <w:tbl>
      <w:tblPr>
        <w:tblStyle w:val="TableGrid"/>
        <w:bidiVisual/>
        <w:tblW w:w="4562" w:type="pct"/>
        <w:tblInd w:w="384" w:type="dxa"/>
        <w:tblLook w:val="01E0"/>
      </w:tblPr>
      <w:tblGrid>
        <w:gridCol w:w="3999"/>
        <w:gridCol w:w="285"/>
        <w:gridCol w:w="3960"/>
      </w:tblGrid>
      <w:tr w:rsidR="008865E2" w:rsidTr="009C1E21">
        <w:trPr>
          <w:trHeight w:val="350"/>
        </w:trPr>
        <w:tc>
          <w:tcPr>
            <w:tcW w:w="3920" w:type="dxa"/>
            <w:shd w:val="clear" w:color="auto" w:fill="auto"/>
          </w:tcPr>
          <w:p w:rsidR="008865E2" w:rsidRDefault="008865E2" w:rsidP="009C1E21">
            <w:pPr>
              <w:pStyle w:val="libPoem"/>
            </w:pPr>
            <w:r>
              <w:rPr>
                <w:rtl/>
                <w:lang w:bidi="fa-IR"/>
              </w:rPr>
              <w:t>أباد الأكرمين بني عليٍّ</w:t>
            </w:r>
            <w:r w:rsidRPr="00725071">
              <w:rPr>
                <w:rStyle w:val="libPoemTiniChar0"/>
                <w:rtl/>
              </w:rPr>
              <w:br/>
              <w:t> </w:t>
            </w:r>
          </w:p>
        </w:tc>
        <w:tc>
          <w:tcPr>
            <w:tcW w:w="279" w:type="dxa"/>
            <w:shd w:val="clear" w:color="auto" w:fill="auto"/>
          </w:tcPr>
          <w:p w:rsidR="008865E2" w:rsidRDefault="008865E2" w:rsidP="009C1E21">
            <w:pPr>
              <w:pStyle w:val="libPoem"/>
              <w:rPr>
                <w:rtl/>
              </w:rPr>
            </w:pPr>
          </w:p>
        </w:tc>
        <w:tc>
          <w:tcPr>
            <w:tcW w:w="3881" w:type="dxa"/>
            <w:shd w:val="clear" w:color="auto" w:fill="auto"/>
          </w:tcPr>
          <w:p w:rsidR="008865E2" w:rsidRDefault="008865E2" w:rsidP="009C1E21">
            <w:pPr>
              <w:pStyle w:val="libPoem"/>
            </w:pPr>
            <w:r>
              <w:rPr>
                <w:rtl/>
                <w:lang w:bidi="fa-IR"/>
              </w:rPr>
              <w:t>يزيدٌ والدعيُّ إلى سُمَيَّهْ</w:t>
            </w:r>
            <w:r w:rsidRPr="00725071">
              <w:rPr>
                <w:rStyle w:val="libPoemTiniChar0"/>
                <w:rtl/>
              </w:rPr>
              <w:br/>
              <w:t> </w:t>
            </w:r>
          </w:p>
        </w:tc>
      </w:tr>
      <w:tr w:rsidR="008865E2" w:rsidTr="009C1E21">
        <w:trPr>
          <w:trHeight w:val="350"/>
        </w:trPr>
        <w:tc>
          <w:tcPr>
            <w:tcW w:w="3920" w:type="dxa"/>
          </w:tcPr>
          <w:p w:rsidR="008865E2" w:rsidRDefault="008865E2" w:rsidP="009C1E21">
            <w:pPr>
              <w:pStyle w:val="libPoem"/>
            </w:pPr>
            <w:r>
              <w:rPr>
                <w:rtl/>
                <w:lang w:bidi="fa-IR"/>
              </w:rPr>
              <w:t>شفيعٌ في المعادِ لنا أبوهم</w:t>
            </w:r>
            <w:r w:rsidRPr="00725071">
              <w:rPr>
                <w:rStyle w:val="libPoemTiniChar0"/>
                <w:rtl/>
              </w:rPr>
              <w:br/>
              <w:t> </w:t>
            </w:r>
          </w:p>
        </w:tc>
        <w:tc>
          <w:tcPr>
            <w:tcW w:w="279" w:type="dxa"/>
          </w:tcPr>
          <w:p w:rsidR="008865E2" w:rsidRDefault="008865E2" w:rsidP="009C1E21">
            <w:pPr>
              <w:pStyle w:val="libPoem"/>
              <w:rPr>
                <w:rtl/>
              </w:rPr>
            </w:pPr>
          </w:p>
        </w:tc>
        <w:tc>
          <w:tcPr>
            <w:tcW w:w="3881" w:type="dxa"/>
          </w:tcPr>
          <w:p w:rsidR="008865E2" w:rsidRDefault="008865E2" w:rsidP="009C1E21">
            <w:pPr>
              <w:pStyle w:val="libPoem"/>
            </w:pPr>
            <w:r>
              <w:rPr>
                <w:rtl/>
                <w:lang w:bidi="fa-IR"/>
              </w:rPr>
              <w:t>ويشفعُ في المعادِ لهم اُميّهْ</w:t>
            </w:r>
            <w:r w:rsidRPr="0096185B">
              <w:rPr>
                <w:rStyle w:val="libFootnotenumChar"/>
                <w:rtl/>
              </w:rPr>
              <w:t>(1)</w:t>
            </w:r>
            <w:r w:rsidRPr="00725071">
              <w:rPr>
                <w:rStyle w:val="libPoemTiniChar0"/>
                <w:rtl/>
              </w:rPr>
              <w:br/>
              <w:t> </w:t>
            </w:r>
          </w:p>
        </w:tc>
      </w:tr>
    </w:tbl>
    <w:p w:rsidR="0088652D" w:rsidRDefault="0088652D" w:rsidP="008865E2">
      <w:pPr>
        <w:pStyle w:val="libBold1"/>
        <w:rPr>
          <w:lang w:bidi="fa-IR"/>
        </w:rPr>
      </w:pPr>
      <w:r>
        <w:rPr>
          <w:rtl/>
          <w:lang w:bidi="fa-IR"/>
        </w:rPr>
        <w:t>ما ذكر من الاتفاق على تصويب قتال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قال عبد الحي الدمشقي : والعلماء مجمعون على تصويب قتال علي (</w:t>
      </w:r>
      <w:r w:rsidR="0096185B" w:rsidRPr="0096185B">
        <w:rPr>
          <w:rStyle w:val="libAlaemChar"/>
          <w:rtl/>
        </w:rPr>
        <w:t>عليه‌السلام</w:t>
      </w:r>
      <w:r>
        <w:rPr>
          <w:rtl/>
          <w:lang w:bidi="fa-IR"/>
        </w:rPr>
        <w:t>) لمخالفيه ؛ لأنه الإمام الحق</w:t>
      </w:r>
      <w:r w:rsidR="007E6BC8">
        <w:rPr>
          <w:rtl/>
          <w:lang w:bidi="fa-IR"/>
        </w:rPr>
        <w:t>.</w:t>
      </w:r>
      <w:r>
        <w:rPr>
          <w:rtl/>
          <w:lang w:bidi="fa-IR"/>
        </w:rPr>
        <w:t xml:space="preserve"> ونقل الاتفاق أيضاً على تحسين خروج الحسين (</w:t>
      </w:r>
      <w:r w:rsidR="0096185B" w:rsidRPr="0096185B">
        <w:rPr>
          <w:rStyle w:val="libAlaemChar"/>
          <w:rtl/>
        </w:rPr>
        <w:t>عليه‌السلام</w:t>
      </w:r>
      <w:r>
        <w:rPr>
          <w:rtl/>
          <w:lang w:bidi="fa-IR"/>
        </w:rPr>
        <w:t>) على يزيد</w:t>
      </w:r>
      <w:r w:rsidR="009D3EAD">
        <w:rPr>
          <w:rtl/>
          <w:lang w:bidi="fa-IR"/>
        </w:rPr>
        <w:t xml:space="preserve">، </w:t>
      </w:r>
      <w:r>
        <w:rPr>
          <w:rtl/>
          <w:lang w:bidi="fa-IR"/>
        </w:rPr>
        <w:t>وخروج ابن الزّبير وأهل الحرمين على بني اُميّة</w:t>
      </w:r>
      <w:r w:rsidR="009D3EAD">
        <w:rPr>
          <w:rtl/>
          <w:lang w:bidi="fa-IR"/>
        </w:rPr>
        <w:t xml:space="preserve">، </w:t>
      </w:r>
      <w:r>
        <w:rPr>
          <w:rtl/>
          <w:lang w:bidi="fa-IR"/>
        </w:rPr>
        <w:t>وخروج ابن الأشعث ومَن معه من كبار التابعين وخيار المسلمين على الحجّاج</w:t>
      </w:r>
      <w:r w:rsidR="009D3EAD">
        <w:rPr>
          <w:rtl/>
          <w:lang w:bidi="fa-IR"/>
        </w:rPr>
        <w:t xml:space="preserve">، </w:t>
      </w:r>
      <w:r>
        <w:rPr>
          <w:rtl/>
          <w:lang w:bidi="fa-IR"/>
        </w:rPr>
        <w:t>ثمَّ الجمهور رأوا جواز الخروج على مَن كان مثل يزيد والحجاج</w:t>
      </w:r>
      <w:r w:rsidR="009D3EAD">
        <w:rPr>
          <w:rtl/>
          <w:lang w:bidi="fa-IR"/>
        </w:rPr>
        <w:t xml:space="preserve">، </w:t>
      </w:r>
      <w:r>
        <w:rPr>
          <w:rtl/>
          <w:lang w:bidi="fa-IR"/>
        </w:rPr>
        <w:t>ومنهم مَن جوَّز الخروج على كلِّ ظالم</w:t>
      </w:r>
      <w:r w:rsidR="00DB6A20">
        <w:rPr>
          <w:rtl/>
          <w:lang w:bidi="fa-IR"/>
        </w:rPr>
        <w:t>.</w:t>
      </w:r>
    </w:p>
    <w:p w:rsidR="00DB6A20" w:rsidRDefault="0088652D" w:rsidP="0088652D">
      <w:pPr>
        <w:pStyle w:val="libNormal"/>
        <w:rPr>
          <w:rtl/>
          <w:lang w:bidi="fa-IR"/>
        </w:rPr>
      </w:pPr>
      <w:r>
        <w:rPr>
          <w:rtl/>
          <w:lang w:bidi="fa-IR"/>
        </w:rPr>
        <w:t>وعدَّ ابن حزم خروم الإسلام أربعة , قتل عثمان</w:t>
      </w:r>
      <w:r w:rsidR="009D3EAD">
        <w:rPr>
          <w:rtl/>
          <w:lang w:bidi="fa-IR"/>
        </w:rPr>
        <w:t xml:space="preserve">، </w:t>
      </w:r>
      <w:r>
        <w:rPr>
          <w:rtl/>
          <w:lang w:bidi="fa-IR"/>
        </w:rPr>
        <w:t>وقتل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ويوم الحرة</w:t>
      </w:r>
      <w:r w:rsidR="009D3EAD">
        <w:rPr>
          <w:rtl/>
          <w:lang w:bidi="fa-IR"/>
        </w:rPr>
        <w:t xml:space="preserve">، </w:t>
      </w:r>
      <w:r>
        <w:rPr>
          <w:rtl/>
          <w:lang w:bidi="fa-IR"/>
        </w:rPr>
        <w:t>وقتل ابن الزّبير</w:t>
      </w:r>
      <w:r w:rsidR="00DB6A20">
        <w:rPr>
          <w:rtl/>
          <w:lang w:bidi="fa-IR"/>
        </w:rPr>
        <w:t>.</w:t>
      </w:r>
    </w:p>
    <w:p w:rsidR="00DB6A20" w:rsidRDefault="0088652D" w:rsidP="0088652D">
      <w:pPr>
        <w:pStyle w:val="libNormal"/>
        <w:rPr>
          <w:rtl/>
          <w:lang w:bidi="fa-IR"/>
        </w:rPr>
      </w:pPr>
      <w:r>
        <w:rPr>
          <w:rtl/>
          <w:lang w:bidi="fa-IR"/>
        </w:rPr>
        <w:t>ولعلماء السلف في يزيد وقتلة الحسين (</w:t>
      </w:r>
      <w:r w:rsidR="0096185B" w:rsidRPr="0096185B">
        <w:rPr>
          <w:rStyle w:val="libAlaemChar"/>
          <w:rtl/>
        </w:rPr>
        <w:t>عليه‌السلام</w:t>
      </w:r>
      <w:r>
        <w:rPr>
          <w:rtl/>
          <w:lang w:bidi="fa-IR"/>
        </w:rPr>
        <w:t>) خلاف في اللعن والتوقف ؛ قال ابن الصلاح : والناس في يزيد ثلاث فرق ؛ فرقة تحبه وتتولاه</w:t>
      </w:r>
      <w:r w:rsidR="009D3EAD">
        <w:rPr>
          <w:rtl/>
          <w:lang w:bidi="fa-IR"/>
        </w:rPr>
        <w:t xml:space="preserve">، </w:t>
      </w:r>
      <w:r>
        <w:rPr>
          <w:rtl/>
          <w:lang w:bidi="fa-IR"/>
        </w:rPr>
        <w:t>وفرقة تسبّه وتلعنه</w:t>
      </w:r>
      <w:r w:rsidR="009D3EAD">
        <w:rPr>
          <w:rtl/>
          <w:lang w:bidi="fa-IR"/>
        </w:rPr>
        <w:t xml:space="preserve">، </w:t>
      </w:r>
      <w:r>
        <w:rPr>
          <w:rtl/>
          <w:lang w:bidi="fa-IR"/>
        </w:rPr>
        <w:t>وفرقة متوسّطة في ذلك لا تتولاه ولا تلعنه</w:t>
      </w:r>
      <w:r w:rsidR="007E6BC8">
        <w:rPr>
          <w:rtl/>
          <w:lang w:bidi="fa-IR"/>
        </w:rPr>
        <w:t>.</w:t>
      </w:r>
      <w:r>
        <w:rPr>
          <w:rtl/>
          <w:lang w:bidi="fa-IR"/>
        </w:rPr>
        <w:t xml:space="preserve"> قال : وهذه الفرقة هي المصيبة</w:t>
      </w:r>
      <w:r w:rsidR="009D3EAD">
        <w:rPr>
          <w:rtl/>
          <w:lang w:bidi="fa-IR"/>
        </w:rPr>
        <w:t xml:space="preserve">، </w:t>
      </w:r>
      <w:r>
        <w:rPr>
          <w:rtl/>
          <w:lang w:bidi="fa-IR"/>
        </w:rPr>
        <w:t>ومذهبها هو اللائق لمن يعرف سير الماضين</w:t>
      </w:r>
      <w:r w:rsidR="009D3EAD">
        <w:rPr>
          <w:rtl/>
          <w:lang w:bidi="fa-IR"/>
        </w:rPr>
        <w:t xml:space="preserve">، </w:t>
      </w:r>
      <w:r>
        <w:rPr>
          <w:rtl/>
          <w:lang w:bidi="fa-IR"/>
        </w:rPr>
        <w:t>ويعلم قواعد الشريعة الطاهرة</w:t>
      </w:r>
      <w:r w:rsidR="007E6BC8">
        <w:rPr>
          <w:rtl/>
          <w:lang w:bidi="fa-IR"/>
        </w:rPr>
        <w:t>.</w:t>
      </w:r>
      <w:r>
        <w:rPr>
          <w:rtl/>
          <w:lang w:bidi="fa-IR"/>
        </w:rPr>
        <w:t xml:space="preserve"> انتهى كلامه</w:t>
      </w:r>
      <w:r w:rsidR="00DB6A20">
        <w:rPr>
          <w:rtl/>
          <w:lang w:bidi="fa-IR"/>
        </w:rPr>
        <w:t>.</w:t>
      </w:r>
    </w:p>
    <w:p w:rsidR="00DB6A20" w:rsidRDefault="0088652D" w:rsidP="0088652D">
      <w:pPr>
        <w:pStyle w:val="libNormal"/>
        <w:rPr>
          <w:lang w:bidi="fa-IR"/>
        </w:rPr>
      </w:pPr>
      <w:r>
        <w:rPr>
          <w:rtl/>
          <w:lang w:bidi="fa-IR"/>
        </w:rPr>
        <w:t>ولا أظن الفرقة الأولى توجد اليوم</w:t>
      </w:r>
      <w:r w:rsidR="009D3EAD">
        <w:rPr>
          <w:rtl/>
          <w:lang w:bidi="fa-IR"/>
        </w:rPr>
        <w:t xml:space="preserve">، </w:t>
      </w:r>
      <w:r>
        <w:rPr>
          <w:rtl/>
          <w:lang w:bidi="fa-IR"/>
        </w:rPr>
        <w:t>وعلى الجملة فما نقل عن قتلة الحسين</w:t>
      </w:r>
    </w:p>
    <w:p w:rsidR="0088652D" w:rsidRDefault="0096185B" w:rsidP="0096185B">
      <w:pPr>
        <w:pStyle w:val="libLine"/>
        <w:rPr>
          <w:lang w:bidi="fa-IR"/>
        </w:rPr>
      </w:pPr>
      <w:r>
        <w:rPr>
          <w:rtl/>
          <w:lang w:bidi="fa-IR"/>
        </w:rPr>
        <w:t>____________________</w:t>
      </w:r>
    </w:p>
    <w:p w:rsidR="00DB6A20" w:rsidRDefault="0088652D" w:rsidP="008865E2">
      <w:pPr>
        <w:pStyle w:val="libFootnote0"/>
        <w:rPr>
          <w:rtl/>
          <w:lang w:bidi="fa-IR"/>
        </w:rPr>
      </w:pPr>
      <w:r w:rsidRPr="008865E2">
        <w:rPr>
          <w:rtl/>
        </w:rPr>
        <w:t>(1)</w:t>
      </w:r>
      <w:r>
        <w:rPr>
          <w:rtl/>
          <w:lang w:bidi="fa-IR"/>
        </w:rPr>
        <w:t xml:space="preserve"> مقتل الحسين (</w:t>
      </w:r>
      <w:r w:rsidR="0096185B" w:rsidRPr="008865E2">
        <w:rPr>
          <w:rStyle w:val="libFootnoteAlaemChar"/>
          <w:rtl/>
        </w:rPr>
        <w:t>عليه‌السلام</w:t>
      </w:r>
      <w:r>
        <w:rPr>
          <w:rtl/>
          <w:lang w:bidi="fa-IR"/>
        </w:rPr>
        <w:t xml:space="preserve">) </w:t>
      </w:r>
      <w:r w:rsidR="0096185B">
        <w:rPr>
          <w:rtl/>
          <w:lang w:bidi="fa-IR"/>
        </w:rPr>
        <w:t>-</w:t>
      </w:r>
      <w:r>
        <w:rPr>
          <w:rtl/>
          <w:lang w:bidi="fa-IR"/>
        </w:rPr>
        <w:t xml:space="preserve"> الخوارزمي 2 / 111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E2">
      <w:pPr>
        <w:pStyle w:val="libNormal0"/>
        <w:rPr>
          <w:rtl/>
          <w:lang w:bidi="fa-IR"/>
        </w:rPr>
      </w:pPr>
      <w:r>
        <w:rPr>
          <w:rtl/>
          <w:lang w:bidi="fa-IR"/>
        </w:rPr>
        <w:lastRenderedPageBreak/>
        <w:t>والمتحاملين عليه يدل [على] الزندقة , وانحلال الإيمان من قلوبهم</w:t>
      </w:r>
      <w:r w:rsidR="009D3EAD">
        <w:rPr>
          <w:rtl/>
          <w:lang w:bidi="fa-IR"/>
        </w:rPr>
        <w:t xml:space="preserve">، </w:t>
      </w:r>
      <w:r>
        <w:rPr>
          <w:rtl/>
          <w:lang w:bidi="fa-IR"/>
        </w:rPr>
        <w:t>وتهاونهم بمنصب النبوّة</w:t>
      </w:r>
      <w:r w:rsidR="007E6BC8">
        <w:rPr>
          <w:rtl/>
          <w:lang w:bidi="fa-IR"/>
        </w:rPr>
        <w:t>.</w:t>
      </w:r>
      <w:r>
        <w:rPr>
          <w:rtl/>
          <w:lang w:bidi="fa-IR"/>
        </w:rPr>
        <w:t xml:space="preserve"> وما أعظم ذلك ! فسبحان من حفظ الشريعة حينئذ</w:t>
      </w:r>
      <w:r w:rsidR="009D3EAD">
        <w:rPr>
          <w:rtl/>
          <w:lang w:bidi="fa-IR"/>
        </w:rPr>
        <w:t xml:space="preserve">، </w:t>
      </w:r>
      <w:r>
        <w:rPr>
          <w:rtl/>
          <w:lang w:bidi="fa-IR"/>
        </w:rPr>
        <w:t>وشيَّد أركانها حتّى انقضت دولتهم ! وعلى فعل الاُمويّين واُمرائهم بأهل البيت حمل قوله (</w:t>
      </w:r>
      <w:r w:rsidR="0096185B" w:rsidRPr="0096185B">
        <w:rPr>
          <w:rStyle w:val="libAlaemChar"/>
          <w:rtl/>
        </w:rPr>
        <w:t>صلى‌الله‌عليه‌وآله</w:t>
      </w:r>
      <w:r>
        <w:rPr>
          <w:rtl/>
          <w:lang w:bidi="fa-IR"/>
        </w:rPr>
        <w:t>) : (( هلاك اُمّتي على أيدي اُغيلمة من قريش ))</w:t>
      </w:r>
      <w:r w:rsidR="007E6BC8">
        <w:rPr>
          <w:rtl/>
          <w:lang w:bidi="fa-IR"/>
        </w:rPr>
        <w:t>.</w:t>
      </w:r>
      <w:r>
        <w:rPr>
          <w:rtl/>
          <w:lang w:bidi="fa-IR"/>
        </w:rPr>
        <w:t xml:space="preserve"> قال أبو هريرة : لو شئت أن أقول : بني فلان وبني فلان لفعلت</w:t>
      </w:r>
      <w:r w:rsidR="00DB6A20">
        <w:rPr>
          <w:rtl/>
          <w:lang w:bidi="fa-IR"/>
        </w:rPr>
        <w:t>.</w:t>
      </w:r>
    </w:p>
    <w:p w:rsidR="00DB6A20" w:rsidRDefault="0088652D" w:rsidP="0088652D">
      <w:pPr>
        <w:pStyle w:val="libNormal"/>
        <w:rPr>
          <w:rtl/>
          <w:lang w:bidi="fa-IR"/>
        </w:rPr>
      </w:pPr>
      <w:r>
        <w:rPr>
          <w:rtl/>
          <w:lang w:bidi="fa-IR"/>
        </w:rPr>
        <w:t>ومثل فعل يزيد فعل بسر بن أرطأة العامري أمير معاوية في أهل البيت (</w:t>
      </w:r>
      <w:r w:rsidR="0096185B" w:rsidRPr="0096185B">
        <w:rPr>
          <w:rStyle w:val="libAlaemChar"/>
          <w:rtl/>
        </w:rPr>
        <w:t>عليهم‌السلام</w:t>
      </w:r>
      <w:r>
        <w:rPr>
          <w:rtl/>
          <w:lang w:bidi="fa-IR"/>
        </w:rPr>
        <w:t>) , من القتل والتشريد</w:t>
      </w:r>
      <w:r w:rsidR="009D3EAD">
        <w:rPr>
          <w:rtl/>
          <w:lang w:bidi="fa-IR"/>
        </w:rPr>
        <w:t xml:space="preserve">، </w:t>
      </w:r>
      <w:r>
        <w:rPr>
          <w:rtl/>
          <w:lang w:bidi="fa-IR"/>
        </w:rPr>
        <w:t>حتّى خدَّ لهم الأخاديد</w:t>
      </w:r>
      <w:r w:rsidR="009D3EAD">
        <w:rPr>
          <w:rtl/>
          <w:lang w:bidi="fa-IR"/>
        </w:rPr>
        <w:t xml:space="preserve">، </w:t>
      </w:r>
      <w:r>
        <w:rPr>
          <w:rtl/>
          <w:lang w:bidi="fa-IR"/>
        </w:rPr>
        <w:t>وكانت له أخبار شنيعة في علي (</w:t>
      </w:r>
      <w:r w:rsidR="0096185B" w:rsidRPr="0096185B">
        <w:rPr>
          <w:rStyle w:val="libAlaemChar"/>
          <w:rtl/>
        </w:rPr>
        <w:t>عليه‌السلام</w:t>
      </w:r>
      <w:r>
        <w:rPr>
          <w:rtl/>
          <w:lang w:bidi="fa-IR"/>
        </w:rPr>
        <w:t>)</w:t>
      </w:r>
      <w:r w:rsidR="009D3EAD">
        <w:rPr>
          <w:rtl/>
          <w:lang w:bidi="fa-IR"/>
        </w:rPr>
        <w:t xml:space="preserve">، </w:t>
      </w:r>
      <w:r>
        <w:rPr>
          <w:rtl/>
          <w:lang w:bidi="fa-IR"/>
        </w:rPr>
        <w:t xml:space="preserve">وقتل ولدي عبيد الله بن عباس </w:t>
      </w:r>
      <w:r w:rsidR="0096185B">
        <w:rPr>
          <w:rtl/>
          <w:lang w:bidi="fa-IR"/>
        </w:rPr>
        <w:t>-</w:t>
      </w:r>
      <w:r>
        <w:rPr>
          <w:rtl/>
          <w:lang w:bidi="fa-IR"/>
        </w:rPr>
        <w:t xml:space="preserve"> وهما صغيران </w:t>
      </w:r>
      <w:r w:rsidR="0096185B">
        <w:rPr>
          <w:rtl/>
          <w:lang w:bidi="fa-IR"/>
        </w:rPr>
        <w:t>-</w:t>
      </w:r>
      <w:r>
        <w:rPr>
          <w:rtl/>
          <w:lang w:bidi="fa-IR"/>
        </w:rPr>
        <w:t xml:space="preserve"> على يدي اُمّهما ؛ ففقدت عقلها</w:t>
      </w:r>
      <w:r w:rsidR="009D3EAD">
        <w:rPr>
          <w:rtl/>
          <w:lang w:bidi="fa-IR"/>
        </w:rPr>
        <w:t xml:space="preserve">، </w:t>
      </w:r>
      <w:r>
        <w:rPr>
          <w:rtl/>
          <w:lang w:bidi="fa-IR"/>
        </w:rPr>
        <w:t>وهامت على وجهها</w:t>
      </w:r>
      <w:r w:rsidR="009D3EAD">
        <w:rPr>
          <w:rtl/>
          <w:lang w:bidi="fa-IR"/>
        </w:rPr>
        <w:t xml:space="preserve">، </w:t>
      </w:r>
      <w:r>
        <w:rPr>
          <w:rtl/>
          <w:lang w:bidi="fa-IR"/>
        </w:rPr>
        <w:t>فدعا عليه عليٌّ (</w:t>
      </w:r>
      <w:r w:rsidR="0096185B" w:rsidRPr="0096185B">
        <w:rPr>
          <w:rStyle w:val="libAlaemChar"/>
          <w:rtl/>
        </w:rPr>
        <w:t>عليه‌السلام</w:t>
      </w:r>
      <w:r>
        <w:rPr>
          <w:rtl/>
          <w:lang w:bidi="fa-IR"/>
        </w:rPr>
        <w:t>) أن يطيل الله عمره ويذهب عقله</w:t>
      </w:r>
      <w:r w:rsidR="009D3EAD">
        <w:rPr>
          <w:rtl/>
          <w:lang w:bidi="fa-IR"/>
        </w:rPr>
        <w:t xml:space="preserve">، </w:t>
      </w:r>
      <w:r>
        <w:rPr>
          <w:rtl/>
          <w:lang w:bidi="fa-IR"/>
        </w:rPr>
        <w:t>فكان كذلك ؛ خرف في آخر عمره</w:t>
      </w:r>
      <w:r w:rsidR="009D3EAD">
        <w:rPr>
          <w:rtl/>
          <w:lang w:bidi="fa-IR"/>
        </w:rPr>
        <w:t xml:space="preserve">، </w:t>
      </w:r>
      <w:r>
        <w:rPr>
          <w:rtl/>
          <w:lang w:bidi="fa-IR"/>
        </w:rPr>
        <w:t>ولم تصح له صحبة</w:t>
      </w:r>
      <w:r w:rsidR="00DB6A20">
        <w:rPr>
          <w:rtl/>
          <w:lang w:bidi="fa-IR"/>
        </w:rPr>
        <w:t>.</w:t>
      </w:r>
    </w:p>
    <w:p w:rsidR="00DB6A20" w:rsidRDefault="0088652D" w:rsidP="0088652D">
      <w:pPr>
        <w:pStyle w:val="libNormal"/>
        <w:rPr>
          <w:rtl/>
          <w:lang w:bidi="fa-IR"/>
        </w:rPr>
      </w:pPr>
      <w:r>
        <w:rPr>
          <w:rtl/>
          <w:lang w:bidi="fa-IR"/>
        </w:rPr>
        <w:t>وقال الدار قطني : كانت له صحبة</w:t>
      </w:r>
      <w:r w:rsidR="009D3EAD">
        <w:rPr>
          <w:rtl/>
          <w:lang w:bidi="fa-IR"/>
        </w:rPr>
        <w:t xml:space="preserve">، </w:t>
      </w:r>
      <w:r>
        <w:rPr>
          <w:rtl/>
          <w:lang w:bidi="fa-IR"/>
        </w:rPr>
        <w:t>ولم تكن له استقامة بعد النبي</w:t>
      </w:r>
      <w:r w:rsidR="007E6BC8">
        <w:rPr>
          <w:rtl/>
          <w:lang w:bidi="fa-IR"/>
        </w:rPr>
        <w:t>.</w:t>
      </w:r>
      <w:r>
        <w:rPr>
          <w:rtl/>
          <w:lang w:bidi="fa-IR"/>
        </w:rPr>
        <w:t xml:space="preserve"> وقال ال</w:t>
      </w:r>
      <w:r w:rsidR="008865E2">
        <w:rPr>
          <w:rtl/>
          <w:lang w:bidi="fa-IR"/>
        </w:rPr>
        <w:t>تفتازاني في شرح العقائد النسفية</w:t>
      </w:r>
      <w:r>
        <w:rPr>
          <w:rtl/>
          <w:lang w:bidi="fa-IR"/>
        </w:rPr>
        <w:t>: اتفقوا على جواز اللعن على مَن 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أو أمر به</w:t>
      </w:r>
      <w:r w:rsidR="009D3EAD">
        <w:rPr>
          <w:rtl/>
          <w:lang w:bidi="fa-IR"/>
        </w:rPr>
        <w:t xml:space="preserve">، </w:t>
      </w:r>
      <w:r>
        <w:rPr>
          <w:rtl/>
          <w:lang w:bidi="fa-IR"/>
        </w:rPr>
        <w:t>أو أجازه</w:t>
      </w:r>
      <w:r w:rsidR="009D3EAD">
        <w:rPr>
          <w:rtl/>
          <w:lang w:bidi="fa-IR"/>
        </w:rPr>
        <w:t xml:space="preserve">، </w:t>
      </w:r>
      <w:r>
        <w:rPr>
          <w:rtl/>
          <w:lang w:bidi="fa-IR"/>
        </w:rPr>
        <w:t>أو رضي به</w:t>
      </w:r>
      <w:r w:rsidR="00DB6A20">
        <w:rPr>
          <w:rtl/>
          <w:lang w:bidi="fa-IR"/>
        </w:rPr>
        <w:t>.</w:t>
      </w:r>
    </w:p>
    <w:p w:rsidR="00DB6A20" w:rsidRDefault="0088652D" w:rsidP="0088652D">
      <w:pPr>
        <w:pStyle w:val="libNormal"/>
        <w:rPr>
          <w:rtl/>
          <w:lang w:bidi="fa-IR"/>
        </w:rPr>
      </w:pPr>
      <w:r>
        <w:rPr>
          <w:rtl/>
          <w:lang w:bidi="fa-IR"/>
        </w:rPr>
        <w:t>قال : والحق إنّ رضا يزيد بقتل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واستبشاره بذلك</w:t>
      </w:r>
      <w:r w:rsidR="009D3EAD">
        <w:rPr>
          <w:rtl/>
          <w:lang w:bidi="fa-IR"/>
        </w:rPr>
        <w:t xml:space="preserve">، </w:t>
      </w:r>
      <w:r>
        <w:rPr>
          <w:rtl/>
          <w:lang w:bidi="fa-IR"/>
        </w:rPr>
        <w:t>وإهانته أهل بيت رسول الله (</w:t>
      </w:r>
      <w:r w:rsidR="0096185B" w:rsidRPr="0096185B">
        <w:rPr>
          <w:rStyle w:val="libAlaemChar"/>
          <w:rtl/>
        </w:rPr>
        <w:t>صلى‌الله‌عليه‌وآله</w:t>
      </w:r>
      <w:r>
        <w:rPr>
          <w:rtl/>
          <w:lang w:bidi="fa-IR"/>
        </w:rPr>
        <w:t>) ممّا تواتر معناه وإن كان تفصيله آحاداً</w:t>
      </w:r>
      <w:r w:rsidR="007E6BC8">
        <w:rPr>
          <w:rtl/>
          <w:lang w:bidi="fa-IR"/>
        </w:rPr>
        <w:t>.</w:t>
      </w:r>
      <w:r>
        <w:rPr>
          <w:rtl/>
          <w:lang w:bidi="fa-IR"/>
        </w:rPr>
        <w:t xml:space="preserve"> قال : فنحن لا نتوقّف في شأنه</w:t>
      </w:r>
      <w:r w:rsidR="009D3EAD">
        <w:rPr>
          <w:rtl/>
          <w:lang w:bidi="fa-IR"/>
        </w:rPr>
        <w:t xml:space="preserve">، </w:t>
      </w:r>
      <w:r>
        <w:rPr>
          <w:rtl/>
          <w:lang w:bidi="fa-IR"/>
        </w:rPr>
        <w:t>بل في كفره وإيمانه لعنة الله عليه وعلى أنصاره وأعوانه</w:t>
      </w:r>
      <w:r w:rsidR="00DB6A20">
        <w:rPr>
          <w:rtl/>
          <w:lang w:bidi="fa-IR"/>
        </w:rPr>
        <w:t>.</w:t>
      </w:r>
    </w:p>
    <w:p w:rsidR="00686E08" w:rsidRDefault="0088652D" w:rsidP="0088652D">
      <w:pPr>
        <w:pStyle w:val="libNormal"/>
        <w:rPr>
          <w:lang w:bidi="fa-IR"/>
        </w:rPr>
      </w:pPr>
      <w:r>
        <w:rPr>
          <w:rtl/>
          <w:lang w:bidi="fa-IR"/>
        </w:rPr>
        <w:t>وقال الحافظ ابن عساكر : نُسب إلى يزيد قصيدة منها :</w:t>
      </w:r>
    </w:p>
    <w:tbl>
      <w:tblPr>
        <w:tblStyle w:val="TableGrid"/>
        <w:bidiVisual/>
        <w:tblW w:w="4562" w:type="pct"/>
        <w:tblInd w:w="384" w:type="dxa"/>
        <w:tblLook w:val="01E0"/>
      </w:tblPr>
      <w:tblGrid>
        <w:gridCol w:w="3999"/>
        <w:gridCol w:w="285"/>
        <w:gridCol w:w="3960"/>
      </w:tblGrid>
      <w:tr w:rsidR="008865E2" w:rsidTr="009C1E21">
        <w:trPr>
          <w:trHeight w:val="350"/>
        </w:trPr>
        <w:tc>
          <w:tcPr>
            <w:tcW w:w="3920" w:type="dxa"/>
            <w:shd w:val="clear" w:color="auto" w:fill="auto"/>
          </w:tcPr>
          <w:p w:rsidR="008865E2" w:rsidRDefault="008865E2" w:rsidP="009C1E21">
            <w:pPr>
              <w:pStyle w:val="libPoem"/>
            </w:pPr>
            <w:r>
              <w:rPr>
                <w:rtl/>
                <w:lang w:bidi="fa-IR"/>
              </w:rPr>
              <w:t>ليت أشياخي ببدر شهدوا</w:t>
            </w:r>
            <w:r w:rsidRPr="00725071">
              <w:rPr>
                <w:rStyle w:val="libPoemTiniChar0"/>
                <w:rtl/>
              </w:rPr>
              <w:br/>
              <w:t> </w:t>
            </w:r>
          </w:p>
        </w:tc>
        <w:tc>
          <w:tcPr>
            <w:tcW w:w="279" w:type="dxa"/>
            <w:shd w:val="clear" w:color="auto" w:fill="auto"/>
          </w:tcPr>
          <w:p w:rsidR="008865E2" w:rsidRDefault="008865E2" w:rsidP="009C1E21">
            <w:pPr>
              <w:pStyle w:val="libPoem"/>
              <w:rPr>
                <w:rtl/>
              </w:rPr>
            </w:pPr>
          </w:p>
        </w:tc>
        <w:tc>
          <w:tcPr>
            <w:tcW w:w="3881" w:type="dxa"/>
            <w:shd w:val="clear" w:color="auto" w:fill="auto"/>
          </w:tcPr>
          <w:p w:rsidR="008865E2" w:rsidRDefault="008865E2" w:rsidP="009C1E21">
            <w:pPr>
              <w:pStyle w:val="libPoem"/>
            </w:pPr>
            <w:r>
              <w:rPr>
                <w:rtl/>
                <w:lang w:bidi="fa-IR"/>
              </w:rPr>
              <w:t>جزعَ الخزرجِ من وقع الأسلْ</w:t>
            </w:r>
            <w:r w:rsidRPr="00725071">
              <w:rPr>
                <w:rStyle w:val="libPoemTiniChar0"/>
                <w:rtl/>
              </w:rPr>
              <w:br/>
              <w:t> </w:t>
            </w:r>
          </w:p>
        </w:tc>
      </w:tr>
      <w:tr w:rsidR="008865E2" w:rsidTr="009C1E21">
        <w:trPr>
          <w:trHeight w:val="350"/>
        </w:trPr>
        <w:tc>
          <w:tcPr>
            <w:tcW w:w="3920" w:type="dxa"/>
          </w:tcPr>
          <w:p w:rsidR="008865E2" w:rsidRDefault="008865E2" w:rsidP="009C1E21">
            <w:pPr>
              <w:pStyle w:val="libPoem"/>
            </w:pPr>
            <w:r>
              <w:rPr>
                <w:rtl/>
                <w:lang w:bidi="fa-IR"/>
              </w:rPr>
              <w:t>لعبت هاشمُ بالملك فلا</w:t>
            </w:r>
            <w:r w:rsidRPr="00725071">
              <w:rPr>
                <w:rStyle w:val="libPoemTiniChar0"/>
                <w:rtl/>
              </w:rPr>
              <w:br/>
              <w:t> </w:t>
            </w:r>
          </w:p>
        </w:tc>
        <w:tc>
          <w:tcPr>
            <w:tcW w:w="279" w:type="dxa"/>
          </w:tcPr>
          <w:p w:rsidR="008865E2" w:rsidRDefault="008865E2" w:rsidP="009C1E21">
            <w:pPr>
              <w:pStyle w:val="libPoem"/>
              <w:rPr>
                <w:rtl/>
              </w:rPr>
            </w:pPr>
          </w:p>
        </w:tc>
        <w:tc>
          <w:tcPr>
            <w:tcW w:w="3881" w:type="dxa"/>
          </w:tcPr>
          <w:p w:rsidR="008865E2" w:rsidRDefault="008865E2" w:rsidP="009C1E21">
            <w:pPr>
              <w:pStyle w:val="libPoem"/>
            </w:pPr>
            <w:r>
              <w:rPr>
                <w:rtl/>
                <w:lang w:bidi="fa-IR"/>
              </w:rPr>
              <w:t>ملكٌ جاء ولا وحي نزلْ</w:t>
            </w:r>
            <w:r w:rsidRPr="00725071">
              <w:rPr>
                <w:rStyle w:val="libPoemTiniChar0"/>
                <w:rtl/>
              </w:rPr>
              <w:br/>
              <w:t> </w:t>
            </w:r>
          </w:p>
        </w:tc>
      </w:tr>
    </w:tbl>
    <w:p w:rsidR="00DB6A20" w:rsidRDefault="0088652D" w:rsidP="0088652D">
      <w:pPr>
        <w:pStyle w:val="libNormal"/>
        <w:rPr>
          <w:rtl/>
          <w:lang w:bidi="fa-IR"/>
        </w:rPr>
      </w:pPr>
      <w:r>
        <w:rPr>
          <w:rtl/>
          <w:lang w:bidi="fa-IR"/>
        </w:rPr>
        <w:t>فإن صحّت عنه فهو كافر بلا ريب</w:t>
      </w:r>
      <w:r w:rsidR="007E6BC8">
        <w:rPr>
          <w:rtl/>
          <w:lang w:bidi="fa-IR"/>
        </w:rPr>
        <w:t>.</w:t>
      </w:r>
      <w:r>
        <w:rPr>
          <w:rtl/>
          <w:lang w:bidi="fa-IR"/>
        </w:rPr>
        <w:t xml:space="preserve"> انتهى بمعناه</w:t>
      </w:r>
      <w:r w:rsidR="00DB6A20">
        <w:rPr>
          <w:rtl/>
          <w:lang w:bidi="fa-IR"/>
        </w:rPr>
        <w:t>.</w:t>
      </w:r>
    </w:p>
    <w:p w:rsidR="00DB6A20" w:rsidRDefault="0088652D" w:rsidP="0088652D">
      <w:pPr>
        <w:pStyle w:val="libNormal"/>
        <w:rPr>
          <w:rtl/>
          <w:lang w:bidi="fa-IR"/>
        </w:rPr>
      </w:pPr>
      <w:r>
        <w:rPr>
          <w:rtl/>
          <w:lang w:bidi="fa-IR"/>
        </w:rPr>
        <w:t>وقال الذهبي فيه : كان ناصبياً , فظاً غليظاً , يتناول المسكر ويفعل المنكر , افتتح دولته بقتل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وختمها بوقعة الحرة</w:t>
      </w:r>
      <w:r w:rsidR="009D3EAD">
        <w:rPr>
          <w:rtl/>
          <w:lang w:bidi="fa-IR"/>
        </w:rPr>
        <w:t xml:space="preserve">، </w:t>
      </w:r>
      <w:r>
        <w:rPr>
          <w:rtl/>
          <w:lang w:bidi="fa-IR"/>
        </w:rPr>
        <w:t>فمقته الناس</w:t>
      </w:r>
      <w:r w:rsidR="009D3EAD">
        <w:rPr>
          <w:rtl/>
          <w:lang w:bidi="fa-IR"/>
        </w:rPr>
        <w:t xml:space="preserve">، </w:t>
      </w:r>
      <w:r>
        <w:rPr>
          <w:rtl/>
          <w:lang w:bidi="fa-IR"/>
        </w:rPr>
        <w:t>ولم يبارك في عمره</w:t>
      </w:r>
      <w:r w:rsidR="009D3EAD">
        <w:rPr>
          <w:rtl/>
          <w:lang w:bidi="fa-IR"/>
        </w:rPr>
        <w:t xml:space="preserve">، </w:t>
      </w:r>
      <w:r>
        <w:rPr>
          <w:rtl/>
          <w:lang w:bidi="fa-IR"/>
        </w:rPr>
        <w:t>وخرج عليه غير واحد بعد الحسين (</w:t>
      </w:r>
      <w:r w:rsidR="0096185B" w:rsidRPr="0096185B">
        <w:rPr>
          <w:rStyle w:val="libAlaemChar"/>
          <w:rtl/>
        </w:rPr>
        <w:t>عليه‌السلام</w:t>
      </w:r>
      <w:r>
        <w:rPr>
          <w:rtl/>
          <w:lang w:bidi="fa-IR"/>
        </w:rPr>
        <w:t>)</w:t>
      </w:r>
      <w:r w:rsidR="007E6BC8">
        <w:rPr>
          <w:rtl/>
          <w:lang w:bidi="fa-IR"/>
        </w:rPr>
        <w:t>.</w:t>
      </w:r>
      <w:r>
        <w:rPr>
          <w:rtl/>
          <w:lang w:bidi="fa-IR"/>
        </w:rPr>
        <w:t xml:space="preserve"> وذكر من خرج عليه</w:t>
      </w:r>
      <w:r w:rsidR="00DB6A20">
        <w:rPr>
          <w:rtl/>
          <w:lang w:bidi="fa-IR"/>
        </w:rPr>
        <w:t>.</w:t>
      </w:r>
    </w:p>
    <w:p w:rsidR="00DB6A20" w:rsidRDefault="0088652D" w:rsidP="0088652D">
      <w:pPr>
        <w:pStyle w:val="libNormal"/>
        <w:rPr>
          <w:lang w:bidi="fa-IR"/>
        </w:rPr>
      </w:pPr>
      <w:r>
        <w:rPr>
          <w:rtl/>
          <w:lang w:bidi="fa-IR"/>
        </w:rPr>
        <w:t>وقال فيه في الميزان : إنه مقدوح في</w:t>
      </w:r>
    </w:p>
    <w:p w:rsidR="0088652D" w:rsidRDefault="00DB6A20" w:rsidP="0088652D">
      <w:pPr>
        <w:pStyle w:val="libNormal"/>
        <w:rPr>
          <w:lang w:bidi="fa-IR"/>
        </w:rPr>
      </w:pPr>
      <w:r>
        <w:rPr>
          <w:rtl/>
          <w:lang w:bidi="fa-IR"/>
        </w:rPr>
        <w:br w:type="page"/>
      </w:r>
    </w:p>
    <w:p w:rsidR="00DB6A20" w:rsidRDefault="0088652D" w:rsidP="00F442AE">
      <w:pPr>
        <w:pStyle w:val="libNormal0"/>
        <w:rPr>
          <w:rtl/>
          <w:lang w:bidi="fa-IR"/>
        </w:rPr>
      </w:pPr>
      <w:r>
        <w:rPr>
          <w:rtl/>
          <w:lang w:bidi="fa-IR"/>
        </w:rPr>
        <w:lastRenderedPageBreak/>
        <w:t>عدالته , ليس بأهل أن يروى عنه</w:t>
      </w:r>
      <w:r w:rsidR="00DB6A20">
        <w:rPr>
          <w:rtl/>
          <w:lang w:bidi="fa-IR"/>
        </w:rPr>
        <w:t>.</w:t>
      </w:r>
    </w:p>
    <w:p w:rsidR="00DB6A20" w:rsidRDefault="0088652D" w:rsidP="0088652D">
      <w:pPr>
        <w:pStyle w:val="libNormal"/>
        <w:rPr>
          <w:rtl/>
          <w:lang w:bidi="fa-IR"/>
        </w:rPr>
      </w:pPr>
      <w:r>
        <w:rPr>
          <w:rtl/>
          <w:lang w:bidi="fa-IR"/>
        </w:rPr>
        <w:t>وقال رجل في حضرة عمر بن عبد العزيز : أمير المؤمنين يزيد , فضربه عمر عشرين سوطاً</w:t>
      </w:r>
      <w:r w:rsidR="00DB6A20">
        <w:rPr>
          <w:rtl/>
          <w:lang w:bidi="fa-IR"/>
        </w:rPr>
        <w:t>.</w:t>
      </w:r>
    </w:p>
    <w:p w:rsidR="00DB6A20" w:rsidRDefault="0088652D" w:rsidP="0088652D">
      <w:pPr>
        <w:pStyle w:val="libNormal"/>
        <w:rPr>
          <w:rtl/>
          <w:lang w:bidi="fa-IR"/>
        </w:rPr>
      </w:pPr>
      <w:r>
        <w:rPr>
          <w:rtl/>
          <w:lang w:bidi="fa-IR"/>
        </w:rPr>
        <w:t>واستفتى الكيا الهراسي فيه , فذكر فصلاً واسعاً من مخازيه حتّى نفدت الورقة</w:t>
      </w:r>
      <w:r w:rsidR="009D3EAD">
        <w:rPr>
          <w:rtl/>
          <w:lang w:bidi="fa-IR"/>
        </w:rPr>
        <w:t xml:space="preserve">، </w:t>
      </w:r>
      <w:r>
        <w:rPr>
          <w:rtl/>
          <w:lang w:bidi="fa-IR"/>
        </w:rPr>
        <w:t>ثمَّ قال : ولو مددت بياض لمددت العنان في مخازي هذا الرجل</w:t>
      </w:r>
      <w:r w:rsidR="007E6BC8">
        <w:rPr>
          <w:rtl/>
          <w:lang w:bidi="fa-IR"/>
        </w:rPr>
        <w:t>.</w:t>
      </w:r>
      <w:r>
        <w:rPr>
          <w:rtl/>
          <w:lang w:bidi="fa-IR"/>
        </w:rPr>
        <w:t xml:space="preserve"> وأشار الغزالي إلى التوقّف في شأنه والتنزه عن لعنه مع تقبيح فعله</w:t>
      </w:r>
      <w:r w:rsidRPr="0096185B">
        <w:rPr>
          <w:rStyle w:val="libFootnotenumChar"/>
          <w:rtl/>
        </w:rPr>
        <w:t>(1)</w:t>
      </w:r>
      <w:r w:rsidR="00DB6A20">
        <w:rPr>
          <w:rtl/>
          <w:lang w:bidi="fa-IR"/>
        </w:rPr>
        <w:t>.</w:t>
      </w:r>
    </w:p>
    <w:p w:rsidR="0088652D" w:rsidRDefault="0088652D" w:rsidP="00F442AE">
      <w:pPr>
        <w:pStyle w:val="libBold1"/>
        <w:rPr>
          <w:lang w:bidi="fa-IR"/>
        </w:rPr>
      </w:pPr>
      <w:r>
        <w:rPr>
          <w:rtl/>
          <w:lang w:bidi="fa-IR"/>
        </w:rPr>
        <w:t>عمر بن عبد العزيز يعزّر مَن أطلق إمرة المؤمنين على يزيد بن معاوية</w:t>
      </w:r>
    </w:p>
    <w:p w:rsidR="00DB6A20" w:rsidRDefault="0088652D" w:rsidP="0088652D">
      <w:pPr>
        <w:pStyle w:val="libNormal"/>
        <w:rPr>
          <w:rtl/>
          <w:lang w:bidi="fa-IR"/>
        </w:rPr>
      </w:pPr>
      <w:r>
        <w:rPr>
          <w:rtl/>
          <w:lang w:bidi="fa-IR"/>
        </w:rPr>
        <w:t xml:space="preserve">ذكره الذهبي وابن حجر , وصاحب النجوم الزاهرة والقندوزي </w:t>
      </w:r>
      <w:r w:rsidR="0096185B">
        <w:rPr>
          <w:rtl/>
          <w:lang w:bidi="fa-IR"/>
        </w:rPr>
        <w:t>-</w:t>
      </w:r>
      <w:r>
        <w:rPr>
          <w:rtl/>
          <w:lang w:bidi="fa-IR"/>
        </w:rPr>
        <w:t xml:space="preserve"> واللفظ للأوّل </w:t>
      </w:r>
      <w:r w:rsidR="0096185B">
        <w:rPr>
          <w:rtl/>
          <w:lang w:bidi="fa-IR"/>
        </w:rPr>
        <w:t>-</w:t>
      </w:r>
      <w:r>
        <w:rPr>
          <w:rtl/>
          <w:lang w:bidi="fa-IR"/>
        </w:rPr>
        <w:t xml:space="preserve"> قال : وروى محمّد بن أبي السري العسقلاني</w:t>
      </w:r>
      <w:r w:rsidR="009D3EAD">
        <w:rPr>
          <w:rtl/>
          <w:lang w:bidi="fa-IR"/>
        </w:rPr>
        <w:t xml:space="preserve">، </w:t>
      </w:r>
      <w:r>
        <w:rPr>
          <w:rtl/>
          <w:lang w:bidi="fa-IR"/>
        </w:rPr>
        <w:t>حدّثنا يحيى بن عبد الملك بن أبي غنية</w:t>
      </w:r>
      <w:r w:rsidR="009D3EAD">
        <w:rPr>
          <w:rtl/>
          <w:lang w:bidi="fa-IR"/>
        </w:rPr>
        <w:t xml:space="preserve">، </w:t>
      </w:r>
      <w:r>
        <w:rPr>
          <w:rtl/>
          <w:lang w:bidi="fa-IR"/>
        </w:rPr>
        <w:t>عن نوفل بن أبي الفرات</w:t>
      </w:r>
      <w:r w:rsidR="009D3EAD">
        <w:rPr>
          <w:rtl/>
          <w:lang w:bidi="fa-IR"/>
        </w:rPr>
        <w:t xml:space="preserve">، </w:t>
      </w:r>
      <w:r>
        <w:rPr>
          <w:rtl/>
          <w:lang w:bidi="fa-IR"/>
        </w:rPr>
        <w:t>قال : كنت عند عمر بن عبد العزيز فقال رجل : قال أمير المؤمنين يزيد</w:t>
      </w:r>
      <w:r w:rsidR="007E6BC8">
        <w:rPr>
          <w:rtl/>
          <w:lang w:bidi="fa-IR"/>
        </w:rPr>
        <w:t>.</w:t>
      </w:r>
      <w:r>
        <w:rPr>
          <w:rtl/>
          <w:lang w:bidi="fa-IR"/>
        </w:rPr>
        <w:t xml:space="preserve"> فأمر به فضُرب عشرين سوطاً</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أقول : ورجاله ثقات</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F442AE">
      <w:pPr>
        <w:pStyle w:val="libFootnote0"/>
        <w:rPr>
          <w:rtl/>
          <w:lang w:bidi="fa-IR"/>
        </w:rPr>
      </w:pPr>
      <w:r w:rsidRPr="00F442AE">
        <w:rPr>
          <w:rtl/>
        </w:rPr>
        <w:t>(1)</w:t>
      </w:r>
      <w:r>
        <w:rPr>
          <w:rtl/>
          <w:lang w:bidi="fa-IR"/>
        </w:rPr>
        <w:t xml:space="preserve"> شذرات الذهب </w:t>
      </w:r>
      <w:r w:rsidR="0096185B">
        <w:rPr>
          <w:rtl/>
          <w:lang w:bidi="fa-IR"/>
        </w:rPr>
        <w:t>-</w:t>
      </w:r>
      <w:r>
        <w:rPr>
          <w:rtl/>
          <w:lang w:bidi="fa-IR"/>
        </w:rPr>
        <w:t xml:space="preserve"> العكري الدمشقي 1 / 68 , وفي ط / 122 دار الكتب العلميّة</w:t>
      </w:r>
      <w:r w:rsidR="00DB6A20">
        <w:rPr>
          <w:rtl/>
          <w:lang w:bidi="fa-IR"/>
        </w:rPr>
        <w:t>.</w:t>
      </w:r>
    </w:p>
    <w:p w:rsidR="00DB6A20" w:rsidRDefault="0088652D" w:rsidP="00F442AE">
      <w:pPr>
        <w:pStyle w:val="libFootnote0"/>
        <w:rPr>
          <w:rtl/>
          <w:lang w:bidi="fa-IR"/>
        </w:rPr>
      </w:pPr>
      <w:r w:rsidRPr="00F442AE">
        <w:rPr>
          <w:rtl/>
        </w:rPr>
        <w:t>(2)</w:t>
      </w:r>
      <w:r>
        <w:rPr>
          <w:rtl/>
          <w:lang w:bidi="fa-IR"/>
        </w:rPr>
        <w:t xml:space="preserve"> سير أعلام النبلاء </w:t>
      </w:r>
      <w:r w:rsidR="0096185B">
        <w:rPr>
          <w:rtl/>
          <w:lang w:bidi="fa-IR"/>
        </w:rPr>
        <w:t>-</w:t>
      </w:r>
      <w:r>
        <w:rPr>
          <w:rtl/>
          <w:lang w:bidi="fa-IR"/>
        </w:rPr>
        <w:t xml:space="preserve"> الذهبي 4 / 40</w:t>
      </w:r>
      <w:r w:rsidR="009D3EAD">
        <w:rPr>
          <w:rtl/>
          <w:lang w:bidi="fa-IR"/>
        </w:rPr>
        <w:t xml:space="preserve">، </w:t>
      </w:r>
      <w:r>
        <w:rPr>
          <w:rtl/>
          <w:lang w:bidi="fa-IR"/>
        </w:rPr>
        <w:t xml:space="preserve">تهذيب التهذيب </w:t>
      </w:r>
      <w:r w:rsidR="0096185B">
        <w:rPr>
          <w:rtl/>
          <w:lang w:bidi="fa-IR"/>
        </w:rPr>
        <w:t>-</w:t>
      </w:r>
      <w:r>
        <w:rPr>
          <w:rtl/>
          <w:lang w:bidi="fa-IR"/>
        </w:rPr>
        <w:t xml:space="preserve"> ابن حجر 11 / 317 , لسان الميزان </w:t>
      </w:r>
      <w:r w:rsidR="0096185B">
        <w:rPr>
          <w:rtl/>
          <w:lang w:bidi="fa-IR"/>
        </w:rPr>
        <w:t>-</w:t>
      </w:r>
      <w:r>
        <w:rPr>
          <w:rtl/>
          <w:lang w:bidi="fa-IR"/>
        </w:rPr>
        <w:t xml:space="preserve"> ابن حجر 6 / 294 , ولكن في سنده اختلاف , ونشير له في السند</w:t>
      </w:r>
      <w:r w:rsidR="007E6BC8">
        <w:rPr>
          <w:rtl/>
          <w:lang w:bidi="fa-IR"/>
        </w:rPr>
        <w:t>.</w:t>
      </w:r>
      <w:r>
        <w:rPr>
          <w:rtl/>
          <w:lang w:bidi="fa-IR"/>
        </w:rPr>
        <w:t xml:space="preserve"> النجوم الزاهرة 6 / 134</w:t>
      </w:r>
      <w:r w:rsidR="009D3EAD">
        <w:rPr>
          <w:rtl/>
          <w:lang w:bidi="fa-IR"/>
        </w:rPr>
        <w:t xml:space="preserve">، </w:t>
      </w:r>
      <w:r>
        <w:rPr>
          <w:rtl/>
          <w:lang w:bidi="fa-IR"/>
        </w:rPr>
        <w:t xml:space="preserve">ينابيع المودة لذوي القربى </w:t>
      </w:r>
      <w:r w:rsidR="0096185B">
        <w:rPr>
          <w:rtl/>
          <w:lang w:bidi="fa-IR"/>
        </w:rPr>
        <w:t>-</w:t>
      </w:r>
      <w:r>
        <w:rPr>
          <w:rtl/>
          <w:lang w:bidi="fa-IR"/>
        </w:rPr>
        <w:t xml:space="preserve"> القندوزي 3 / 32</w:t>
      </w:r>
      <w:r w:rsidR="00DB6A20">
        <w:rPr>
          <w:rtl/>
          <w:lang w:bidi="fa-IR"/>
        </w:rPr>
        <w:t>.</w:t>
      </w:r>
    </w:p>
    <w:p w:rsidR="00DB6A20" w:rsidRDefault="0088652D" w:rsidP="00F442AE">
      <w:pPr>
        <w:pStyle w:val="libFootnote0"/>
        <w:rPr>
          <w:lang w:bidi="fa-IR"/>
        </w:rPr>
      </w:pPr>
      <w:r w:rsidRPr="00F442AE">
        <w:rPr>
          <w:rtl/>
        </w:rPr>
        <w:t>(3)</w:t>
      </w:r>
      <w:r>
        <w:rPr>
          <w:rtl/>
          <w:lang w:bidi="fa-IR"/>
        </w:rPr>
        <w:t xml:space="preserve"> أمّا ابن السري [فقد] قال فيه الذهبي في سير أعلام النبلاء 11 / 161 :</w:t>
      </w:r>
    </w:p>
    <w:p w:rsidR="00DB6A20" w:rsidRDefault="0088652D" w:rsidP="00F442AE">
      <w:pPr>
        <w:pStyle w:val="libFootnote0"/>
        <w:rPr>
          <w:rtl/>
          <w:lang w:bidi="fa-IR"/>
        </w:rPr>
      </w:pPr>
      <w:r>
        <w:rPr>
          <w:rtl/>
          <w:lang w:bidi="fa-IR"/>
        </w:rPr>
        <w:t xml:space="preserve">64 </w:t>
      </w:r>
      <w:r w:rsidR="0096185B">
        <w:rPr>
          <w:rtl/>
          <w:lang w:bidi="fa-IR"/>
        </w:rPr>
        <w:t>-</w:t>
      </w:r>
      <w:r>
        <w:rPr>
          <w:rtl/>
          <w:lang w:bidi="fa-IR"/>
        </w:rPr>
        <w:t xml:space="preserve"> محمّد بن أبي السري (د) الحافظ العالم الصادق</w:t>
      </w:r>
      <w:r w:rsidR="009D3EAD">
        <w:rPr>
          <w:rtl/>
          <w:lang w:bidi="fa-IR"/>
        </w:rPr>
        <w:t xml:space="preserve">، </w:t>
      </w:r>
      <w:r>
        <w:rPr>
          <w:rtl/>
          <w:lang w:bidi="fa-IR"/>
        </w:rPr>
        <w:t>أبو عبد الله بن متوكل العسقلاني</w:t>
      </w:r>
      <w:r w:rsidR="007E6BC8">
        <w:rPr>
          <w:rtl/>
          <w:lang w:bidi="fa-IR"/>
        </w:rPr>
        <w:t>.</w:t>
      </w:r>
      <w:r>
        <w:rPr>
          <w:rtl/>
          <w:lang w:bidi="fa-IR"/>
        </w:rPr>
        <w:t xml:space="preserve"> سمع فضيلاً</w:t>
      </w:r>
      <w:r w:rsidR="009D3EAD">
        <w:rPr>
          <w:rtl/>
          <w:lang w:bidi="fa-IR"/>
        </w:rPr>
        <w:t xml:space="preserve">، </w:t>
      </w:r>
      <w:r>
        <w:rPr>
          <w:rtl/>
          <w:lang w:bidi="fa-IR"/>
        </w:rPr>
        <w:t>ومعتمر بن سليمان</w:t>
      </w:r>
      <w:r w:rsidR="009D3EAD">
        <w:rPr>
          <w:rtl/>
          <w:lang w:bidi="fa-IR"/>
        </w:rPr>
        <w:t xml:space="preserve">، </w:t>
      </w:r>
      <w:r>
        <w:rPr>
          <w:rtl/>
          <w:lang w:bidi="fa-IR"/>
        </w:rPr>
        <w:t>ورشدين بن سعد</w:t>
      </w:r>
      <w:r w:rsidR="009D3EAD">
        <w:rPr>
          <w:rtl/>
          <w:lang w:bidi="fa-IR"/>
        </w:rPr>
        <w:t xml:space="preserve">، </w:t>
      </w:r>
      <w:r>
        <w:rPr>
          <w:rtl/>
          <w:lang w:bidi="fa-IR"/>
        </w:rPr>
        <w:t>وابن عيينة</w:t>
      </w:r>
      <w:r w:rsidR="009D3EAD">
        <w:rPr>
          <w:rtl/>
          <w:lang w:bidi="fa-IR"/>
        </w:rPr>
        <w:t xml:space="preserve">، </w:t>
      </w:r>
      <w:r>
        <w:rPr>
          <w:rtl/>
          <w:lang w:bidi="fa-IR"/>
        </w:rPr>
        <w:t>وابن وهب</w:t>
      </w:r>
      <w:r w:rsidR="009D3EAD">
        <w:rPr>
          <w:rtl/>
          <w:lang w:bidi="fa-IR"/>
        </w:rPr>
        <w:t xml:space="preserve">، </w:t>
      </w:r>
      <w:r>
        <w:rPr>
          <w:rtl/>
          <w:lang w:bidi="fa-IR"/>
        </w:rPr>
        <w:t>وزيد بن أبي الزرقاء</w:t>
      </w:r>
      <w:r w:rsidR="009D3EAD">
        <w:rPr>
          <w:rtl/>
          <w:lang w:bidi="fa-IR"/>
        </w:rPr>
        <w:t xml:space="preserve">، </w:t>
      </w:r>
      <w:r>
        <w:rPr>
          <w:rtl/>
          <w:lang w:bidi="fa-IR"/>
        </w:rPr>
        <w:t>وعبد الرزاق</w:t>
      </w:r>
      <w:r w:rsidR="009D3EAD">
        <w:rPr>
          <w:rtl/>
          <w:lang w:bidi="fa-IR"/>
        </w:rPr>
        <w:t xml:space="preserve">، </w:t>
      </w:r>
      <w:r>
        <w:rPr>
          <w:rtl/>
          <w:lang w:bidi="fa-IR"/>
        </w:rPr>
        <w:t>وعدة</w:t>
      </w:r>
      <w:r w:rsidR="00DB6A20">
        <w:rPr>
          <w:rtl/>
          <w:lang w:bidi="fa-IR"/>
        </w:rPr>
        <w:t>.</w:t>
      </w:r>
    </w:p>
    <w:p w:rsidR="00DB6A20" w:rsidRDefault="0088652D" w:rsidP="00F442AE">
      <w:pPr>
        <w:pStyle w:val="libFootnote0"/>
        <w:rPr>
          <w:rtl/>
          <w:lang w:bidi="fa-IR"/>
        </w:rPr>
      </w:pPr>
      <w:r>
        <w:rPr>
          <w:rtl/>
          <w:lang w:bidi="fa-IR"/>
        </w:rPr>
        <w:t>حدّث عنه أبو داود</w:t>
      </w:r>
      <w:r w:rsidR="009D3EAD">
        <w:rPr>
          <w:rtl/>
          <w:lang w:bidi="fa-IR"/>
        </w:rPr>
        <w:t xml:space="preserve">، </w:t>
      </w:r>
      <w:r>
        <w:rPr>
          <w:rtl/>
          <w:lang w:bidi="fa-IR"/>
        </w:rPr>
        <w:t>وبكر بن سهل</w:t>
      </w:r>
      <w:r w:rsidR="009D3EAD">
        <w:rPr>
          <w:rtl/>
          <w:lang w:bidi="fa-IR"/>
        </w:rPr>
        <w:t xml:space="preserve">، </w:t>
      </w:r>
      <w:r>
        <w:rPr>
          <w:rtl/>
          <w:lang w:bidi="fa-IR"/>
        </w:rPr>
        <w:t>والحسن بن سفيان</w:t>
      </w:r>
      <w:r w:rsidR="009D3EAD">
        <w:rPr>
          <w:rtl/>
          <w:lang w:bidi="fa-IR"/>
        </w:rPr>
        <w:t xml:space="preserve">، </w:t>
      </w:r>
      <w:r>
        <w:rPr>
          <w:rtl/>
          <w:lang w:bidi="fa-IR"/>
        </w:rPr>
        <w:t>وعلي بن محمّد الحكاني</w:t>
      </w:r>
      <w:r w:rsidR="009D3EAD">
        <w:rPr>
          <w:rtl/>
          <w:lang w:bidi="fa-IR"/>
        </w:rPr>
        <w:t xml:space="preserve">، </w:t>
      </w:r>
      <w:r>
        <w:rPr>
          <w:rtl/>
          <w:lang w:bidi="fa-IR"/>
        </w:rPr>
        <w:t>ومحمد بن الحسن بن قتيبة</w:t>
      </w:r>
      <w:r w:rsidR="009D3EAD">
        <w:rPr>
          <w:rtl/>
          <w:lang w:bidi="fa-IR"/>
        </w:rPr>
        <w:t xml:space="preserve">، </w:t>
      </w:r>
      <w:r>
        <w:rPr>
          <w:rtl/>
          <w:lang w:bidi="fa-IR"/>
        </w:rPr>
        <w:t>وجعفر الفريابي</w:t>
      </w:r>
      <w:r w:rsidR="009D3EAD">
        <w:rPr>
          <w:rtl/>
          <w:lang w:bidi="fa-IR"/>
        </w:rPr>
        <w:t xml:space="preserve">، </w:t>
      </w:r>
      <w:r>
        <w:rPr>
          <w:rtl/>
          <w:lang w:bidi="fa-IR"/>
        </w:rPr>
        <w:t>وخلق</w:t>
      </w:r>
      <w:r w:rsidR="007E6BC8">
        <w:rPr>
          <w:rtl/>
          <w:lang w:bidi="fa-IR"/>
        </w:rPr>
        <w:t>.</w:t>
      </w:r>
      <w:r>
        <w:rPr>
          <w:rtl/>
          <w:lang w:bidi="fa-IR"/>
        </w:rPr>
        <w:t xml:space="preserve"> وكان مُحدّث فلسطين</w:t>
      </w:r>
      <w:r w:rsidR="00DB6A20">
        <w:rPr>
          <w:rtl/>
          <w:lang w:bidi="fa-IR"/>
        </w:rPr>
        <w:t>.</w:t>
      </w:r>
    </w:p>
    <w:p w:rsidR="00DB6A20" w:rsidRDefault="0088652D" w:rsidP="00F442AE">
      <w:pPr>
        <w:pStyle w:val="libFootnote0"/>
        <w:rPr>
          <w:rtl/>
          <w:lang w:bidi="fa-IR"/>
        </w:rPr>
      </w:pPr>
      <w:r>
        <w:rPr>
          <w:rtl/>
          <w:lang w:bidi="fa-IR"/>
        </w:rPr>
        <w:t>وثّقه يحيى بن معين , وقال ابن حبان : كان من الحفاظ</w:t>
      </w:r>
      <w:r w:rsidR="007E6BC8">
        <w:rPr>
          <w:rtl/>
          <w:lang w:bidi="fa-IR"/>
        </w:rPr>
        <w:t>.</w:t>
      </w:r>
      <w:r>
        <w:rPr>
          <w:rtl/>
          <w:lang w:bidi="fa-IR"/>
        </w:rPr>
        <w:t xml:space="preserve"> وقال ابن عدي : كان كثير الغلط</w:t>
      </w:r>
      <w:r w:rsidR="007E6BC8">
        <w:rPr>
          <w:rtl/>
          <w:lang w:bidi="fa-IR"/>
        </w:rPr>
        <w:t>.</w:t>
      </w:r>
      <w:r>
        <w:rPr>
          <w:rtl/>
          <w:lang w:bidi="fa-IR"/>
        </w:rPr>
        <w:t xml:space="preserve"> وقال أبو حاتم : لين الحديث</w:t>
      </w:r>
      <w:r w:rsidR="007E6BC8">
        <w:rPr>
          <w:rtl/>
          <w:lang w:bidi="fa-IR"/>
        </w:rPr>
        <w:t>.</w:t>
      </w:r>
      <w:r>
        <w:rPr>
          <w:rtl/>
          <w:lang w:bidi="fa-IR"/>
        </w:rPr>
        <w:t xml:space="preserve"> قلت : كان من أوعية الحديث</w:t>
      </w:r>
      <w:r w:rsidR="007E6BC8">
        <w:rPr>
          <w:rtl/>
          <w:lang w:bidi="fa-IR"/>
        </w:rPr>
        <w:t>.</w:t>
      </w:r>
      <w:r>
        <w:rPr>
          <w:rtl/>
          <w:lang w:bidi="fa-IR"/>
        </w:rPr>
        <w:t xml:space="preserve"> توفي سنة ثمان وثلاثين (بعد المئتين)</w:t>
      </w:r>
      <w:r w:rsidR="007E6BC8">
        <w:rPr>
          <w:rtl/>
          <w:lang w:bidi="fa-IR"/>
        </w:rPr>
        <w:t>.</w:t>
      </w:r>
      <w:r>
        <w:rPr>
          <w:rtl/>
          <w:lang w:bidi="fa-IR"/>
        </w:rPr>
        <w:t xml:space="preserve"> وهو أخو الحسين بن أبي السري</w:t>
      </w:r>
      <w:r w:rsidR="00DB6A20">
        <w:rPr>
          <w:rtl/>
          <w:lang w:bidi="fa-IR"/>
        </w:rPr>
        <w:t>.</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F442AE">
      <w:pPr>
        <w:pStyle w:val="libFootnote0"/>
        <w:rPr>
          <w:rtl/>
          <w:lang w:bidi="fa-IR"/>
        </w:rPr>
      </w:pPr>
      <w:r>
        <w:rPr>
          <w:rtl/>
          <w:lang w:bidi="fa-IR"/>
        </w:rPr>
        <w:t>أما يحيى بن عبد الملك [فقد] قال فيه الذهبي في كتاب الكاشف في مَن له رواية في كتب الستة 2 / 370 : يحيى بن عبد الملك بن حميد بن أبي غنية الخزاعي الكوفي , عن أبيه وهشام بن عروة , وعنه أحمد وابن معين والأشج , ثقة وقور صالح , مات 188 , قرنه البخاري بآخر</w:t>
      </w:r>
      <w:r w:rsidR="00DB6A20">
        <w:rPr>
          <w:rtl/>
          <w:lang w:bidi="fa-IR"/>
        </w:rPr>
        <w:t>.</w:t>
      </w:r>
    </w:p>
    <w:p w:rsidR="00DB6A20" w:rsidRDefault="0088652D" w:rsidP="00F442AE">
      <w:pPr>
        <w:pStyle w:val="libFootnote0"/>
        <w:rPr>
          <w:rtl/>
          <w:lang w:bidi="fa-IR"/>
        </w:rPr>
      </w:pPr>
      <w:r>
        <w:rPr>
          <w:rtl/>
          <w:lang w:bidi="fa-IR"/>
        </w:rPr>
        <w:t>قال فيه العجلي في معرفة الثقات 2 / 355 : يحيى بن عبد الملك بن حميد بن أبي غنية , كوفي ثقة , رجل صالح</w:t>
      </w:r>
      <w:r w:rsidR="00DB6A20">
        <w:rPr>
          <w:rtl/>
          <w:lang w:bidi="fa-IR"/>
        </w:rPr>
        <w:t>.</w:t>
      </w:r>
    </w:p>
    <w:p w:rsidR="00DB6A20" w:rsidRDefault="0088652D" w:rsidP="00F442AE">
      <w:pPr>
        <w:pStyle w:val="libFootnote0"/>
        <w:rPr>
          <w:rtl/>
          <w:lang w:bidi="fa-IR"/>
        </w:rPr>
      </w:pPr>
      <w:r>
        <w:rPr>
          <w:rtl/>
          <w:lang w:bidi="fa-IR"/>
        </w:rPr>
        <w:t>وقال فيه أبو حاتم الرازي في الجرح والتعديل 9 / 171 : يحيى بن عبد الملك بن حميد بن أبي غنية الكوفي</w:t>
      </w:r>
      <w:r w:rsidR="009D3EAD">
        <w:rPr>
          <w:rtl/>
          <w:lang w:bidi="fa-IR"/>
        </w:rPr>
        <w:t xml:space="preserve">، </w:t>
      </w:r>
      <w:r>
        <w:rPr>
          <w:rtl/>
          <w:lang w:bidi="fa-IR"/>
        </w:rPr>
        <w:t>يقال : إنه كان وصي ابن المبارك</w:t>
      </w:r>
      <w:r w:rsidR="009D3EAD">
        <w:rPr>
          <w:rtl/>
          <w:lang w:bidi="fa-IR"/>
        </w:rPr>
        <w:t xml:space="preserve">، </w:t>
      </w:r>
      <w:r>
        <w:rPr>
          <w:rtl/>
          <w:lang w:bidi="fa-IR"/>
        </w:rPr>
        <w:t>روى عن الأعمش وإسماعيل بن أبي خالد وأبيه , روى عنه ابن نمير وابن أبي شيبة (293 م 6) سمعت أبي يقول ذلك</w:t>
      </w:r>
      <w:r w:rsidR="00DB6A20">
        <w:rPr>
          <w:rtl/>
          <w:lang w:bidi="fa-IR"/>
        </w:rPr>
        <w:t>.</w:t>
      </w:r>
    </w:p>
    <w:p w:rsidR="00DB6A20" w:rsidRDefault="0088652D" w:rsidP="00F442AE">
      <w:pPr>
        <w:pStyle w:val="libFootnote0"/>
        <w:rPr>
          <w:rtl/>
          <w:lang w:bidi="fa-IR"/>
        </w:rPr>
      </w:pPr>
      <w:r>
        <w:rPr>
          <w:rtl/>
          <w:lang w:bidi="fa-IR"/>
        </w:rPr>
        <w:t xml:space="preserve">نا عبد الرحمن , نا عبد الله بن أحمد [ ابن محمّد </w:t>
      </w:r>
      <w:r w:rsidR="0096185B">
        <w:rPr>
          <w:rtl/>
          <w:lang w:bidi="fa-IR"/>
        </w:rPr>
        <w:t>-</w:t>
      </w:r>
      <w:r>
        <w:rPr>
          <w:rtl/>
          <w:lang w:bidi="fa-IR"/>
        </w:rPr>
        <w:t xml:space="preserve"> 1 ] ابن حنبل فيما كتب إلي , قال : قال أبي : كان ابن أبي غنية ثقة</w:t>
      </w:r>
      <w:r w:rsidR="009D3EAD">
        <w:rPr>
          <w:rtl/>
          <w:lang w:bidi="fa-IR"/>
        </w:rPr>
        <w:t xml:space="preserve">، </w:t>
      </w:r>
      <w:r>
        <w:rPr>
          <w:rtl/>
          <w:lang w:bidi="fa-IR"/>
        </w:rPr>
        <w:t>شيخ له هيئة , رجل صالح</w:t>
      </w:r>
      <w:r w:rsidR="007E6BC8">
        <w:rPr>
          <w:rtl/>
          <w:lang w:bidi="fa-IR"/>
        </w:rPr>
        <w:t>.</w:t>
      </w:r>
      <w:r>
        <w:rPr>
          <w:rtl/>
          <w:lang w:bidi="fa-IR"/>
        </w:rPr>
        <w:t xml:space="preserve"> نا عبد الرحمن , أنا يعقوب بن إسحاق [ الهروي </w:t>
      </w:r>
      <w:r w:rsidR="0096185B">
        <w:rPr>
          <w:rtl/>
          <w:lang w:bidi="fa-IR"/>
        </w:rPr>
        <w:t>-</w:t>
      </w:r>
      <w:r>
        <w:rPr>
          <w:rtl/>
          <w:lang w:bidi="fa-IR"/>
        </w:rPr>
        <w:t xml:space="preserve"> 3] فيما كتب إلي قال : نا عثمان بن سعيد [ الدارمي </w:t>
      </w:r>
      <w:r w:rsidR="0096185B">
        <w:rPr>
          <w:rtl/>
          <w:lang w:bidi="fa-IR"/>
        </w:rPr>
        <w:t>-</w:t>
      </w:r>
      <w:r>
        <w:rPr>
          <w:rtl/>
          <w:lang w:bidi="fa-IR"/>
        </w:rPr>
        <w:t xml:space="preserve"> 3 ] , قال : سألت يحيى بن معين عن يحيى بن عبد الملك بن أبي غنية [ كيف هو </w:t>
      </w:r>
      <w:r w:rsidR="0096185B">
        <w:rPr>
          <w:rtl/>
          <w:lang w:bidi="fa-IR"/>
        </w:rPr>
        <w:t>-</w:t>
      </w:r>
      <w:r>
        <w:rPr>
          <w:rtl/>
          <w:lang w:bidi="fa-IR"/>
        </w:rPr>
        <w:t xml:space="preserve"> 1 ] ؟ فقال : ثقة</w:t>
      </w:r>
      <w:r w:rsidR="00DB6A20">
        <w:rPr>
          <w:rtl/>
          <w:lang w:bidi="fa-IR"/>
        </w:rPr>
        <w:t>.</w:t>
      </w:r>
    </w:p>
    <w:p w:rsidR="00DB6A20" w:rsidRDefault="0088652D" w:rsidP="00F442AE">
      <w:pPr>
        <w:pStyle w:val="libFootnote0"/>
        <w:rPr>
          <w:lang w:bidi="fa-IR"/>
        </w:rPr>
      </w:pPr>
      <w:r>
        <w:rPr>
          <w:rtl/>
          <w:lang w:bidi="fa-IR"/>
        </w:rPr>
        <w:t>وقال فيه يوسف بن المبرد في بحر الدم (في من مدحه أحمد أو ذمه) / 173 :</w:t>
      </w:r>
    </w:p>
    <w:p w:rsidR="00DB6A20" w:rsidRDefault="0088652D" w:rsidP="00F442AE">
      <w:pPr>
        <w:pStyle w:val="libFootnote0"/>
        <w:rPr>
          <w:rtl/>
          <w:lang w:bidi="fa-IR"/>
        </w:rPr>
      </w:pPr>
      <w:r>
        <w:rPr>
          <w:rtl/>
          <w:lang w:bidi="fa-IR"/>
        </w:rPr>
        <w:t xml:space="preserve">1157 </w:t>
      </w:r>
      <w:r w:rsidR="0096185B">
        <w:rPr>
          <w:rtl/>
          <w:lang w:bidi="fa-IR"/>
        </w:rPr>
        <w:t>-</w:t>
      </w:r>
      <w:r>
        <w:rPr>
          <w:rtl/>
          <w:lang w:bidi="fa-IR"/>
        </w:rPr>
        <w:t xml:space="preserve"> يحيى بن عبد الملك بن حميد بن أبي غنية</w:t>
      </w:r>
      <w:r w:rsidR="009D3EAD">
        <w:rPr>
          <w:rtl/>
          <w:lang w:bidi="fa-IR"/>
        </w:rPr>
        <w:t xml:space="preserve">، </w:t>
      </w:r>
      <w:r>
        <w:rPr>
          <w:rtl/>
          <w:lang w:bidi="fa-IR"/>
        </w:rPr>
        <w:t>أبو زكريا الكوفي , قال أحمد : كان ثقة</w:t>
      </w:r>
      <w:r w:rsidR="009D3EAD">
        <w:rPr>
          <w:rtl/>
          <w:lang w:bidi="fa-IR"/>
        </w:rPr>
        <w:t xml:space="preserve">، </w:t>
      </w:r>
      <w:r>
        <w:rPr>
          <w:rtl/>
          <w:lang w:bidi="fa-IR"/>
        </w:rPr>
        <w:t>له هيئة</w:t>
      </w:r>
      <w:r w:rsidR="009D3EAD">
        <w:rPr>
          <w:rtl/>
          <w:lang w:bidi="fa-IR"/>
        </w:rPr>
        <w:t xml:space="preserve">، </w:t>
      </w:r>
      <w:r>
        <w:rPr>
          <w:rtl/>
          <w:lang w:bidi="fa-IR"/>
        </w:rPr>
        <w:t>وكان رجلاً صالحاً</w:t>
      </w:r>
      <w:r w:rsidR="00DB6A20">
        <w:rPr>
          <w:rtl/>
          <w:lang w:bidi="fa-IR"/>
        </w:rPr>
        <w:t>.</w:t>
      </w:r>
    </w:p>
    <w:p w:rsidR="00DB6A20" w:rsidRDefault="0088652D" w:rsidP="00F442AE">
      <w:pPr>
        <w:pStyle w:val="libFootnote0"/>
        <w:rPr>
          <w:rtl/>
          <w:lang w:bidi="fa-IR"/>
        </w:rPr>
      </w:pPr>
      <w:r>
        <w:rPr>
          <w:rtl/>
          <w:lang w:bidi="fa-IR"/>
        </w:rPr>
        <w:t>وأمّا نوفل بن أبي الفرات [فقد] ذكره ابن حبان في الثقات 9 / 221 قال : نوفل بن الفرات يروى عن عمر بن عبد العزيز , روى عنه مبشر بن إسماعيل الحلبي</w:t>
      </w:r>
      <w:r w:rsidR="007E6BC8">
        <w:rPr>
          <w:rtl/>
          <w:lang w:bidi="fa-IR"/>
        </w:rPr>
        <w:t>.</w:t>
      </w:r>
      <w:r>
        <w:rPr>
          <w:rtl/>
          <w:lang w:bidi="fa-IR"/>
        </w:rPr>
        <w:t xml:space="preserve"> وقال في الثقات 7 / 540 , قال في تعليقه على حديث موضوع في نظره , فقال :</w:t>
      </w:r>
      <w:r w:rsidR="007E6BC8">
        <w:rPr>
          <w:rtl/>
          <w:lang w:bidi="fa-IR"/>
        </w:rPr>
        <w:t>...</w:t>
      </w:r>
      <w:r>
        <w:rPr>
          <w:rtl/>
          <w:lang w:bidi="fa-IR"/>
        </w:rPr>
        <w:t xml:space="preserve"> إلا الذي هو أسعد البلية في هذا الخبر من محمّد بن أيوب بن سويد ؛ لأنّ نوفلاً كان ثقة , وكان محمّد بن أيوب يضع الحديث , وهذا الحديث موضوع</w:t>
      </w:r>
      <w:r w:rsidR="00DB6A20">
        <w:rPr>
          <w:rtl/>
          <w:lang w:bidi="fa-IR"/>
        </w:rPr>
        <w:t>.</w:t>
      </w:r>
    </w:p>
    <w:p w:rsidR="00DB6A20" w:rsidRDefault="0088652D" w:rsidP="00F442AE">
      <w:pPr>
        <w:pStyle w:val="libFootnote0"/>
        <w:rPr>
          <w:lang w:bidi="fa-IR"/>
        </w:rPr>
      </w:pPr>
      <w:r>
        <w:rPr>
          <w:rtl/>
          <w:lang w:bidi="fa-IR"/>
        </w:rPr>
        <w:t>وقال فيه ابن عساكر في تاريخ مدينة دمشق 26 / 290 :</w:t>
      </w:r>
    </w:p>
    <w:p w:rsidR="00DB6A20" w:rsidRDefault="0088652D" w:rsidP="00F442AE">
      <w:pPr>
        <w:pStyle w:val="libFootnote0"/>
        <w:rPr>
          <w:lang w:bidi="fa-IR"/>
        </w:rPr>
      </w:pPr>
      <w:r>
        <w:rPr>
          <w:rtl/>
          <w:lang w:bidi="fa-IR"/>
        </w:rPr>
        <w:t xml:space="preserve">7934 </w:t>
      </w:r>
      <w:r w:rsidR="0096185B">
        <w:rPr>
          <w:rtl/>
          <w:lang w:bidi="fa-IR"/>
        </w:rPr>
        <w:t>-</w:t>
      </w:r>
      <w:r>
        <w:rPr>
          <w:rtl/>
          <w:lang w:bidi="fa-IR"/>
        </w:rPr>
        <w:t xml:space="preserve"> نوفل بن الفرات بن مسلم , ويقال : ابن سالم , ويقال : نوفل بن أبي الفرات , أبو الجراح العقيلي مولى بني عقيل الجزري الرقي , قدم على عمر بن عبد العزيز مع أبيه , وروى عنه وعن القاسم بن محمّد وعون بن عبد الله بن عتبة , روى عنه الليث بن سعد , وبشر بن إسماعيل الحلبي , وعبيد الله بن عمرو الرقي , وقرّة بن حبيب , وأيوب بن سويد الرملي , ويحيى بن عبد الملك بن أبي غنية</w:t>
      </w:r>
      <w:r w:rsidR="007E6BC8">
        <w:rPr>
          <w:rtl/>
          <w:lang w:bidi="fa-IR"/>
        </w:rPr>
        <w:t>.</w:t>
      </w:r>
      <w:r>
        <w:rPr>
          <w:rtl/>
          <w:lang w:bidi="fa-IR"/>
        </w:rPr>
        <w:t xml:space="preserve"> سكن حلب وولي خراج مصر للمنصور</w:t>
      </w:r>
      <w:r w:rsidR="007E6BC8">
        <w:rPr>
          <w:rtl/>
          <w:lang w:bidi="fa-IR"/>
        </w:rPr>
        <w:t>...</w:t>
      </w:r>
      <w:r>
        <w:rPr>
          <w:rtl/>
          <w:lang w:bidi="fa-IR"/>
        </w:rPr>
        <w:t xml:space="preserve"> إلخ</w:t>
      </w:r>
      <w:r w:rsidR="007E6BC8">
        <w:rPr>
          <w:rtl/>
          <w:lang w:bidi="fa-IR"/>
        </w:rPr>
        <w:t>.</w:t>
      </w:r>
      <w:r>
        <w:rPr>
          <w:rtl/>
          <w:lang w:bidi="fa-IR"/>
        </w:rPr>
        <w:t xml:space="preserve"> =</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وما رواه ابن حجر , وقال : يحيى بن عبد الملك بن أبي غنية , أحد الثقات</w:t>
      </w:r>
      <w:r w:rsidR="007E6BC8">
        <w:rPr>
          <w:rtl/>
          <w:lang w:bidi="fa-IR"/>
        </w:rPr>
        <w:t>.</w:t>
      </w:r>
      <w:r>
        <w:rPr>
          <w:rtl/>
          <w:lang w:bidi="fa-IR"/>
        </w:rPr>
        <w:t xml:space="preserve"> ثنا نوفل بن أبي عقرب ثقة , قال : كنت عند عمر بن عبد العزيز</w:t>
      </w:r>
      <w:r w:rsidR="009D3EAD">
        <w:rPr>
          <w:rtl/>
          <w:lang w:bidi="fa-IR"/>
        </w:rPr>
        <w:t xml:space="preserve">، </w:t>
      </w:r>
      <w:r>
        <w:rPr>
          <w:rtl/>
          <w:lang w:bidi="fa-IR"/>
        </w:rPr>
        <w:t>فذكر رجل يزيد بن معاوية , فقال : قال أمير المؤمنين يزيد</w:t>
      </w:r>
      <w:r w:rsidR="007E6BC8">
        <w:rPr>
          <w:rtl/>
          <w:lang w:bidi="fa-IR"/>
        </w:rPr>
        <w:t>.</w:t>
      </w:r>
      <w:r>
        <w:rPr>
          <w:rtl/>
          <w:lang w:bidi="fa-IR"/>
        </w:rPr>
        <w:t xml:space="preserve"> فقال عمر : تقول : أمير المؤمنين يزيد ؟! وأمر به فضرب عشرين سوطاً</w:t>
      </w:r>
      <w:r w:rsidRPr="0096185B">
        <w:rPr>
          <w:rStyle w:val="libFootnotenumChar"/>
          <w:rtl/>
        </w:rPr>
        <w:t>(1)</w:t>
      </w:r>
      <w:r w:rsidR="00DB6A20">
        <w:rPr>
          <w:rtl/>
          <w:lang w:bidi="fa-IR"/>
        </w:rPr>
        <w:t>.</w:t>
      </w:r>
    </w:p>
    <w:p w:rsidR="0088652D" w:rsidRDefault="0088652D" w:rsidP="00B84FF5">
      <w:pPr>
        <w:pStyle w:val="libBold1"/>
        <w:rPr>
          <w:lang w:bidi="fa-IR"/>
        </w:rPr>
      </w:pPr>
      <w:r>
        <w:rPr>
          <w:rtl/>
          <w:lang w:bidi="fa-IR"/>
        </w:rPr>
        <w:t xml:space="preserve">فقهاؤهم يفتون بتعزير فقيه على طبق عمل عمر بن عبد العزيز </w:t>
      </w:r>
      <w:r w:rsidR="00276EC2">
        <w:rPr>
          <w:rtl/>
          <w:lang w:bidi="fa-IR"/>
        </w:rPr>
        <w:t>لمـّن</w:t>
      </w:r>
      <w:r>
        <w:rPr>
          <w:rtl/>
          <w:lang w:bidi="fa-IR"/>
        </w:rPr>
        <w:t xml:space="preserve"> مدح اللعين يزيد بن معاوية</w:t>
      </w:r>
    </w:p>
    <w:p w:rsidR="00DB6A20" w:rsidRDefault="0088652D" w:rsidP="0088652D">
      <w:pPr>
        <w:pStyle w:val="libNormal"/>
        <w:rPr>
          <w:rtl/>
          <w:lang w:bidi="fa-IR"/>
        </w:rPr>
      </w:pPr>
      <w:r>
        <w:rPr>
          <w:rtl/>
          <w:lang w:bidi="fa-IR"/>
        </w:rPr>
        <w:t>قال صاحب النجوم الزاهرة :</w:t>
      </w:r>
      <w:r w:rsidR="007E6BC8">
        <w:rPr>
          <w:rtl/>
          <w:lang w:bidi="fa-IR"/>
        </w:rPr>
        <w:t>...</w:t>
      </w:r>
      <w:r>
        <w:rPr>
          <w:rtl/>
          <w:lang w:bidi="fa-IR"/>
        </w:rPr>
        <w:t xml:space="preserve"> فيها توفي أحمد بن إسماعيل بن يوسف , الشيخ الإمام أبو الخير القزويني الشافعي</w:t>
      </w:r>
      <w:r w:rsidR="007E6BC8">
        <w:rPr>
          <w:rtl/>
          <w:lang w:bidi="fa-IR"/>
        </w:rPr>
        <w:t>.</w:t>
      </w:r>
      <w:r>
        <w:rPr>
          <w:rtl/>
          <w:lang w:bidi="fa-IR"/>
        </w:rPr>
        <w:t xml:space="preserve"> كان إماماً عالماً بالتفسير والفقه</w:t>
      </w:r>
      <w:r w:rsidR="009D3EAD">
        <w:rPr>
          <w:rtl/>
          <w:lang w:bidi="fa-IR"/>
        </w:rPr>
        <w:t xml:space="preserve">، </w:t>
      </w:r>
      <w:r>
        <w:rPr>
          <w:rtl/>
          <w:lang w:bidi="fa-IR"/>
        </w:rPr>
        <w:t>وكان متعبّداً يختم القرآن في كلِّ يوم وليلة</w:t>
      </w:r>
      <w:r w:rsidR="009D3EAD">
        <w:rPr>
          <w:rtl/>
          <w:lang w:bidi="fa-IR"/>
        </w:rPr>
        <w:t xml:space="preserve">، </w:t>
      </w:r>
      <w:r>
        <w:rPr>
          <w:rtl/>
          <w:lang w:bidi="fa-IR"/>
        </w:rPr>
        <w:t>ومولده بقزوين في سنة اثنتي عشرة وخمسمئة</w:t>
      </w:r>
      <w:r w:rsidR="009D3EAD">
        <w:rPr>
          <w:rtl/>
          <w:lang w:bidi="fa-IR"/>
        </w:rPr>
        <w:t xml:space="preserve">، </w:t>
      </w:r>
      <w:r>
        <w:rPr>
          <w:rtl/>
          <w:lang w:bidi="fa-IR"/>
        </w:rPr>
        <w:t>وقدم بغداد ووعظ ومال إلى الأشعري فوقعت الفتن</w:t>
      </w:r>
      <w:r w:rsidR="00DB6A20">
        <w:rPr>
          <w:rtl/>
          <w:lang w:bidi="fa-IR"/>
        </w:rPr>
        <w:t>.</w:t>
      </w:r>
    </w:p>
    <w:p w:rsidR="00DB6A20" w:rsidRDefault="0088652D" w:rsidP="0088652D">
      <w:pPr>
        <w:pStyle w:val="libNormal"/>
        <w:rPr>
          <w:lang w:bidi="fa-IR"/>
        </w:rPr>
      </w:pPr>
      <w:r>
        <w:rPr>
          <w:rtl/>
          <w:lang w:bidi="fa-IR"/>
        </w:rPr>
        <w:t>وجلس يوم عاشوراء في النظامية</w:t>
      </w:r>
      <w:r w:rsidR="009D3EAD">
        <w:rPr>
          <w:rtl/>
          <w:lang w:bidi="fa-IR"/>
        </w:rPr>
        <w:t xml:space="preserve">، </w:t>
      </w:r>
      <w:r>
        <w:rPr>
          <w:rtl/>
          <w:lang w:bidi="fa-IR"/>
        </w:rPr>
        <w:t>فقيل له : العن يزيد بن معاوية</w:t>
      </w:r>
      <w:r w:rsidR="007E6BC8">
        <w:rPr>
          <w:rtl/>
          <w:lang w:bidi="fa-IR"/>
        </w:rPr>
        <w:t>.</w:t>
      </w:r>
      <w:r>
        <w:rPr>
          <w:rtl/>
          <w:lang w:bidi="fa-IR"/>
        </w:rPr>
        <w:t xml:space="preserve"> فقال : ذاك إمام مجتهد</w:t>
      </w:r>
      <w:r w:rsidR="007E6BC8">
        <w:rPr>
          <w:rtl/>
          <w:lang w:bidi="fa-IR"/>
        </w:rPr>
        <w:t>.</w:t>
      </w:r>
      <w:r>
        <w:rPr>
          <w:rtl/>
          <w:lang w:bidi="fa-IR"/>
        </w:rPr>
        <w:t xml:space="preserve"> فجاءه الرجم حتّى كاد يُقتل ،</w:t>
      </w:r>
    </w:p>
    <w:p w:rsidR="00DB6A20" w:rsidRDefault="0096185B" w:rsidP="0096185B">
      <w:pPr>
        <w:pStyle w:val="libLine"/>
        <w:rPr>
          <w:lang w:bidi="fa-IR"/>
        </w:rPr>
      </w:pPr>
      <w:r>
        <w:rPr>
          <w:rtl/>
          <w:lang w:bidi="fa-IR"/>
        </w:rPr>
        <w:t>____________________</w:t>
      </w:r>
    </w:p>
    <w:p w:rsidR="00DB6A20" w:rsidRDefault="0088652D" w:rsidP="00B84FF5">
      <w:pPr>
        <w:pStyle w:val="libFootnote0"/>
        <w:rPr>
          <w:rtl/>
          <w:lang w:bidi="fa-IR"/>
        </w:rPr>
      </w:pPr>
      <w:r>
        <w:rPr>
          <w:rtl/>
          <w:lang w:bidi="fa-IR"/>
        </w:rPr>
        <w:t>= أقول : وقد ذكر هذه الرواية ابن حجر بهذا السند , وقال : يحيى بن عبد الملك بن أبي غنية , أحد الثقات</w:t>
      </w:r>
      <w:r w:rsidR="007E6BC8">
        <w:rPr>
          <w:rtl/>
          <w:lang w:bidi="fa-IR"/>
        </w:rPr>
        <w:t>.</w:t>
      </w:r>
      <w:r>
        <w:rPr>
          <w:rtl/>
          <w:lang w:bidi="fa-IR"/>
        </w:rPr>
        <w:t xml:space="preserve"> ثنا نوفل بن أبي عقرب ثقة , قال : كنت عند عمر بن عبد العزيز</w:t>
      </w:r>
      <w:r w:rsidR="007E6BC8">
        <w:rPr>
          <w:rtl/>
          <w:lang w:bidi="fa-IR"/>
        </w:rPr>
        <w:t>...</w:t>
      </w:r>
      <w:r>
        <w:rPr>
          <w:rtl/>
          <w:lang w:bidi="fa-IR"/>
        </w:rPr>
        <w:t xml:space="preserve"> إلخ</w:t>
      </w:r>
      <w:r w:rsidR="00DB6A20">
        <w:rPr>
          <w:rtl/>
          <w:lang w:bidi="fa-IR"/>
        </w:rPr>
        <w:t>.</w:t>
      </w:r>
    </w:p>
    <w:p w:rsidR="00DB6A20" w:rsidRDefault="0088652D" w:rsidP="00B84FF5">
      <w:pPr>
        <w:pStyle w:val="libFootnote0"/>
        <w:rPr>
          <w:rtl/>
          <w:lang w:bidi="fa-IR"/>
        </w:rPr>
      </w:pPr>
      <w:r>
        <w:rPr>
          <w:rtl/>
          <w:lang w:bidi="fa-IR"/>
        </w:rPr>
        <w:t>أقول : لعلّ نوفلاً الذي في رواية ابن حجر هو ابن أبي الفرات</w:t>
      </w:r>
      <w:r w:rsidR="009D3EAD">
        <w:rPr>
          <w:rtl/>
          <w:lang w:bidi="fa-IR"/>
        </w:rPr>
        <w:t xml:space="preserve">، </w:t>
      </w:r>
      <w:r>
        <w:rPr>
          <w:rtl/>
          <w:lang w:bidi="fa-IR"/>
        </w:rPr>
        <w:t>لا نوفل بن أبي العقرب على حسب الظاهر ؛ إذ مَن نُصَّ على صحبته لعمر بن عبد العزيز بهذا الاسم أو ما يقاربه هو نوفل بن أبي الفرات</w:t>
      </w:r>
      <w:r w:rsidR="009D3EAD">
        <w:rPr>
          <w:rtl/>
          <w:lang w:bidi="fa-IR"/>
        </w:rPr>
        <w:t xml:space="preserve">، </w:t>
      </w:r>
      <w:r>
        <w:rPr>
          <w:rtl/>
          <w:lang w:bidi="fa-IR"/>
        </w:rPr>
        <w:t>وقد بحثت عنه فلم أجده</w:t>
      </w:r>
      <w:r w:rsidR="009D3EAD">
        <w:rPr>
          <w:rtl/>
          <w:lang w:bidi="fa-IR"/>
        </w:rPr>
        <w:t xml:space="preserve">، </w:t>
      </w:r>
      <w:r>
        <w:rPr>
          <w:rtl/>
          <w:lang w:bidi="fa-IR"/>
        </w:rPr>
        <w:t>والذي وجدته مقارب لهذا الاسم هو أبو نوفل بن أبي عقرب , وهو معاوية بن مسلم , وهو من التابعين , وهو أيضاً ثقة</w:t>
      </w:r>
      <w:r w:rsidR="00DB6A20">
        <w:rPr>
          <w:rtl/>
          <w:lang w:bidi="fa-IR"/>
        </w:rPr>
        <w:t>.</w:t>
      </w:r>
    </w:p>
    <w:p w:rsidR="00DB6A20" w:rsidRDefault="0088652D" w:rsidP="00B84FF5">
      <w:pPr>
        <w:pStyle w:val="libFootnote0"/>
        <w:rPr>
          <w:rtl/>
          <w:lang w:bidi="fa-IR"/>
        </w:rPr>
      </w:pPr>
      <w:r>
        <w:rPr>
          <w:rtl/>
          <w:lang w:bidi="fa-IR"/>
        </w:rPr>
        <w:t>والذي يهوّن الخطب أنه لو وجد نوفل بن أبي العقرب فهو أيضاً ثقة بنص ابن حجر , حيث قال في سند هذا الحديث:</w:t>
      </w:r>
      <w:r w:rsidR="007E6BC8">
        <w:rPr>
          <w:rtl/>
          <w:lang w:bidi="fa-IR"/>
        </w:rPr>
        <w:t>...</w:t>
      </w:r>
      <w:r>
        <w:rPr>
          <w:rtl/>
          <w:lang w:bidi="fa-IR"/>
        </w:rPr>
        <w:t xml:space="preserve"> ثنا نوفل بن أبي عقرب ثقة , قال :</w:t>
      </w:r>
      <w:r w:rsidR="007E6BC8">
        <w:rPr>
          <w:rtl/>
          <w:lang w:bidi="fa-IR"/>
        </w:rPr>
        <w:t>...</w:t>
      </w:r>
      <w:r>
        <w:rPr>
          <w:rtl/>
          <w:lang w:bidi="fa-IR"/>
        </w:rPr>
        <w:t xml:space="preserve"> إلخ</w:t>
      </w:r>
      <w:r w:rsidR="00DB6A20">
        <w:rPr>
          <w:rtl/>
          <w:lang w:bidi="fa-IR"/>
        </w:rPr>
        <w:t>.</w:t>
      </w:r>
    </w:p>
    <w:p w:rsidR="00DB6A20" w:rsidRDefault="0088652D" w:rsidP="00B84FF5">
      <w:pPr>
        <w:pStyle w:val="libFootnote0"/>
        <w:rPr>
          <w:rtl/>
          <w:lang w:bidi="fa-IR"/>
        </w:rPr>
      </w:pPr>
      <w:r w:rsidRPr="00B84FF5">
        <w:rPr>
          <w:rtl/>
        </w:rPr>
        <w:t>(1)</w:t>
      </w:r>
      <w:r>
        <w:rPr>
          <w:rtl/>
          <w:lang w:bidi="fa-IR"/>
        </w:rPr>
        <w:t xml:space="preserve"> تهذيب التهذيب </w:t>
      </w:r>
      <w:r w:rsidR="0096185B">
        <w:rPr>
          <w:rtl/>
          <w:lang w:bidi="fa-IR"/>
        </w:rPr>
        <w:t>-</w:t>
      </w:r>
      <w:r>
        <w:rPr>
          <w:rtl/>
          <w:lang w:bidi="fa-IR"/>
        </w:rPr>
        <w:t xml:space="preserve"> ابن حجر 11 / 317 , لسان الميزان </w:t>
      </w:r>
      <w:r w:rsidR="0096185B">
        <w:rPr>
          <w:rtl/>
          <w:lang w:bidi="fa-IR"/>
        </w:rPr>
        <w:t>-</w:t>
      </w:r>
      <w:r>
        <w:rPr>
          <w:rtl/>
          <w:lang w:bidi="fa-IR"/>
        </w:rPr>
        <w:t xml:space="preserve"> ابن حجر 6 / 294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84FF5">
      <w:pPr>
        <w:pStyle w:val="libNormal0"/>
        <w:rPr>
          <w:rtl/>
          <w:lang w:bidi="fa-IR"/>
        </w:rPr>
      </w:pPr>
      <w:r>
        <w:rPr>
          <w:rtl/>
          <w:lang w:bidi="fa-IR"/>
        </w:rPr>
        <w:lastRenderedPageBreak/>
        <w:t>وسقط عن المنبر</w:t>
      </w:r>
      <w:r w:rsidR="009D3EAD">
        <w:rPr>
          <w:rtl/>
          <w:lang w:bidi="fa-IR"/>
        </w:rPr>
        <w:t xml:space="preserve">، </w:t>
      </w:r>
      <w:r>
        <w:rPr>
          <w:rtl/>
          <w:lang w:bidi="fa-IR"/>
        </w:rPr>
        <w:t>فاُدخل إلى بيت في النظامية</w:t>
      </w:r>
      <w:r w:rsidR="009D3EAD">
        <w:rPr>
          <w:rtl/>
          <w:lang w:bidi="fa-IR"/>
        </w:rPr>
        <w:t xml:space="preserve">، </w:t>
      </w:r>
      <w:r>
        <w:rPr>
          <w:rtl/>
          <w:lang w:bidi="fa-IR"/>
        </w:rPr>
        <w:t>وأخذت فتاوى الفقهاء بتعزيره</w:t>
      </w:r>
      <w:r w:rsidR="009D3EAD">
        <w:rPr>
          <w:rtl/>
          <w:lang w:bidi="fa-IR"/>
        </w:rPr>
        <w:t xml:space="preserve">، </w:t>
      </w:r>
      <w:r>
        <w:rPr>
          <w:rtl/>
          <w:lang w:bidi="fa-IR"/>
        </w:rPr>
        <w:t>فقال بعضهم : يضرب عشرين سوطاً</w:t>
      </w:r>
      <w:r w:rsidR="007E6BC8">
        <w:rPr>
          <w:rtl/>
          <w:lang w:bidi="fa-IR"/>
        </w:rPr>
        <w:t>.</w:t>
      </w:r>
      <w:r>
        <w:rPr>
          <w:rtl/>
          <w:lang w:bidi="fa-IR"/>
        </w:rPr>
        <w:t xml:space="preserve"> قيل له : من أين لك هذا ؟ فقال : عن عمر بن عبد العزيز سمع قائلاً يقول : أمير المؤمنين يزيد بن معاوية</w:t>
      </w:r>
      <w:r w:rsidR="009D3EAD">
        <w:rPr>
          <w:rtl/>
          <w:lang w:bidi="fa-IR"/>
        </w:rPr>
        <w:t xml:space="preserve">، </w:t>
      </w:r>
      <w:r>
        <w:rPr>
          <w:rtl/>
          <w:lang w:bidi="fa-IR"/>
        </w:rPr>
        <w:t>فضربه عشرين سوطاً</w:t>
      </w:r>
      <w:r w:rsidR="007E6BC8">
        <w:rPr>
          <w:rtl/>
          <w:lang w:bidi="fa-IR"/>
        </w:rPr>
        <w:t>.</w:t>
      </w:r>
      <w:r>
        <w:rPr>
          <w:rtl/>
          <w:lang w:bidi="fa-IR"/>
        </w:rPr>
        <w:t xml:space="preserve"> ثمَّ خُلّص القزويني بعد ذلك واُخرج من بغداد إلى قزوين</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DB6A20" w:rsidRDefault="0088652D" w:rsidP="00B84FF5">
      <w:pPr>
        <w:pStyle w:val="libFootnote0"/>
        <w:rPr>
          <w:rtl/>
          <w:lang w:bidi="fa-IR"/>
        </w:rPr>
      </w:pPr>
      <w:r w:rsidRPr="00B84FF5">
        <w:rPr>
          <w:rtl/>
        </w:rPr>
        <w:t>(1)</w:t>
      </w:r>
      <w:r>
        <w:rPr>
          <w:rtl/>
          <w:lang w:bidi="fa-IR"/>
        </w:rPr>
        <w:t xml:space="preserve"> النجوم الزاهرة 6 / 134 , وفي ط / 121</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B84FF5">
      <w:pPr>
        <w:pStyle w:val="libCenterBold1"/>
        <w:rPr>
          <w:lang w:bidi="fa-IR"/>
        </w:rPr>
      </w:pPr>
      <w:r>
        <w:rPr>
          <w:rtl/>
          <w:lang w:bidi="fa-IR"/>
        </w:rPr>
        <w:lastRenderedPageBreak/>
        <w:t>مَن باشر ذبح الحسين (</w:t>
      </w:r>
      <w:r w:rsidR="0096185B" w:rsidRPr="0096185B">
        <w:rPr>
          <w:rStyle w:val="libAlaemChar"/>
          <w:rtl/>
        </w:rPr>
        <w:t>عليه‌السلام</w:t>
      </w:r>
      <w:r>
        <w:rPr>
          <w:rtl/>
          <w:lang w:bidi="fa-IR"/>
        </w:rPr>
        <w:t>)</w:t>
      </w:r>
    </w:p>
    <w:p w:rsidR="0088652D" w:rsidRDefault="0088652D" w:rsidP="00B84FF5">
      <w:pPr>
        <w:pStyle w:val="libBold1"/>
        <w:rPr>
          <w:lang w:bidi="fa-IR"/>
        </w:rPr>
      </w:pPr>
      <w:r>
        <w:rPr>
          <w:rtl/>
          <w:lang w:bidi="fa-IR"/>
        </w:rPr>
        <w:t>مَن قال : إنّ قاتله شمر اللعين</w:t>
      </w:r>
    </w:p>
    <w:p w:rsidR="00DB6A20" w:rsidRDefault="0088652D" w:rsidP="0088652D">
      <w:pPr>
        <w:pStyle w:val="libNormal"/>
        <w:rPr>
          <w:rtl/>
          <w:lang w:bidi="fa-IR"/>
        </w:rPr>
      </w:pPr>
      <w:r>
        <w:rPr>
          <w:rtl/>
          <w:lang w:bidi="fa-IR"/>
        </w:rPr>
        <w:t>قال صلاح الدين الصفدي : قاتل الحسين شمر بن ذي الجوشن</w:t>
      </w:r>
      <w:r w:rsidR="009D3EAD">
        <w:rPr>
          <w:rtl/>
          <w:lang w:bidi="fa-IR"/>
        </w:rPr>
        <w:t xml:space="preserve">، </w:t>
      </w:r>
      <w:r>
        <w:rPr>
          <w:rtl/>
          <w:lang w:bidi="fa-IR"/>
        </w:rPr>
        <w:t>أبو السابغة العامري ثمَّ الضبابي , حيٌّ من بني كلاب</w:t>
      </w:r>
      <w:r w:rsidR="007E6BC8">
        <w:rPr>
          <w:rtl/>
          <w:lang w:bidi="fa-IR"/>
        </w:rPr>
        <w:t>.</w:t>
      </w:r>
      <w:r>
        <w:rPr>
          <w:rtl/>
          <w:lang w:bidi="fa-IR"/>
        </w:rPr>
        <w:t xml:space="preserve"> كانت لأبيه صحبة</w:t>
      </w:r>
      <w:r w:rsidR="009D3EAD">
        <w:rPr>
          <w:rtl/>
          <w:lang w:bidi="fa-IR"/>
        </w:rPr>
        <w:t xml:space="preserve">، </w:t>
      </w:r>
      <w:r>
        <w:rPr>
          <w:rtl/>
          <w:lang w:bidi="fa-IR"/>
        </w:rPr>
        <w:t>وهو تابعي</w:t>
      </w:r>
      <w:r w:rsidR="007E6BC8">
        <w:rPr>
          <w:rtl/>
          <w:lang w:bidi="fa-IR"/>
        </w:rPr>
        <w:t>.</w:t>
      </w:r>
      <w:r>
        <w:rPr>
          <w:rtl/>
          <w:lang w:bidi="fa-IR"/>
        </w:rPr>
        <w:t xml:space="preserve"> أحد من قاتل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وحدّث عن أبيه</w:t>
      </w:r>
      <w:r w:rsidR="007E6BC8">
        <w:rPr>
          <w:rtl/>
          <w:lang w:bidi="fa-IR"/>
        </w:rPr>
        <w:t>.</w:t>
      </w:r>
      <w:r>
        <w:rPr>
          <w:rtl/>
          <w:lang w:bidi="fa-IR"/>
        </w:rPr>
        <w:t xml:space="preserve"> روى عنه أبو إسحاق السبيعي</w:t>
      </w:r>
      <w:r w:rsidR="00DB6A20">
        <w:rPr>
          <w:rtl/>
          <w:lang w:bidi="fa-IR"/>
        </w:rPr>
        <w:t>.</w:t>
      </w:r>
    </w:p>
    <w:p w:rsidR="00DB6A20" w:rsidRDefault="0088652D" w:rsidP="0088652D">
      <w:pPr>
        <w:pStyle w:val="libNormal"/>
        <w:rPr>
          <w:rtl/>
          <w:lang w:bidi="fa-IR"/>
        </w:rPr>
      </w:pPr>
      <w:r>
        <w:rPr>
          <w:rtl/>
          <w:lang w:bidi="fa-IR"/>
        </w:rPr>
        <w:t>وفد على يزيد مع أهل البيت</w:t>
      </w:r>
      <w:r w:rsidR="009D3EAD">
        <w:rPr>
          <w:rtl/>
          <w:lang w:bidi="fa-IR"/>
        </w:rPr>
        <w:t xml:space="preserve">، </w:t>
      </w:r>
      <w:r>
        <w:rPr>
          <w:rtl/>
          <w:lang w:bidi="fa-IR"/>
        </w:rPr>
        <w:t>وهو الذي احتزّ رأس الحسين (</w:t>
      </w:r>
      <w:r w:rsidR="0096185B" w:rsidRPr="0096185B">
        <w:rPr>
          <w:rStyle w:val="libAlaemChar"/>
          <w:rtl/>
        </w:rPr>
        <w:t>عليه‌السلام</w:t>
      </w:r>
      <w:r>
        <w:rPr>
          <w:rtl/>
          <w:lang w:bidi="fa-IR"/>
        </w:rPr>
        <w:t>) على الصحيح</w:t>
      </w:r>
      <w:r w:rsidR="009D3EAD">
        <w:rPr>
          <w:rtl/>
          <w:lang w:bidi="fa-IR"/>
        </w:rPr>
        <w:t xml:space="preserve">، </w:t>
      </w:r>
      <w:r>
        <w:rPr>
          <w:rtl/>
          <w:lang w:bidi="fa-IR"/>
        </w:rPr>
        <w:t xml:space="preserve">قتله أصحاب المختار في حدود السبعين للهجرة </w:t>
      </w:r>
      <w:r w:rsidR="003B6559">
        <w:rPr>
          <w:rtl/>
          <w:lang w:bidi="fa-IR"/>
        </w:rPr>
        <w:t>لمـّا</w:t>
      </w:r>
      <w:r>
        <w:rPr>
          <w:rtl/>
          <w:lang w:bidi="fa-IR"/>
        </w:rPr>
        <w:t xml:space="preserve"> خرج المختار وتطلّب قتلة الحسين (</w:t>
      </w:r>
      <w:r w:rsidR="0096185B" w:rsidRPr="0096185B">
        <w:rPr>
          <w:rStyle w:val="libAlaemChar"/>
          <w:rtl/>
        </w:rPr>
        <w:t>عليه‌السلام</w:t>
      </w:r>
      <w:r>
        <w:rPr>
          <w:rtl/>
          <w:lang w:bidi="fa-IR"/>
        </w:rPr>
        <w:t>) وأصحابه ؛ وإنما سمي أبوه ذو الجوشن لأنّ صدره كان ناتئاً</w:t>
      </w:r>
      <w:r w:rsidR="00DB6A20">
        <w:rPr>
          <w:rtl/>
          <w:lang w:bidi="fa-IR"/>
        </w:rPr>
        <w:t>.</w:t>
      </w:r>
    </w:p>
    <w:p w:rsidR="00DB6A20" w:rsidRDefault="0088652D" w:rsidP="0088652D">
      <w:pPr>
        <w:pStyle w:val="libNormal"/>
        <w:rPr>
          <w:rtl/>
          <w:lang w:bidi="fa-IR"/>
        </w:rPr>
      </w:pPr>
      <w:r>
        <w:rPr>
          <w:rtl/>
          <w:lang w:bidi="fa-IR"/>
        </w:rPr>
        <w:t>قال خليفة العصفري : الذي ولي قتل الحسين شمر بن ذي الجوشن</w:t>
      </w:r>
      <w:r w:rsidR="009D3EAD">
        <w:rPr>
          <w:rtl/>
          <w:lang w:bidi="fa-IR"/>
        </w:rPr>
        <w:t xml:space="preserve">، </w:t>
      </w:r>
      <w:r>
        <w:rPr>
          <w:rtl/>
          <w:lang w:bidi="fa-IR"/>
        </w:rPr>
        <w:t>وأمير الجيش عمر بن سعد بن مالك</w:t>
      </w:r>
      <w:r w:rsidR="007E6BC8">
        <w:rPr>
          <w:rtl/>
          <w:lang w:bidi="fa-IR"/>
        </w:rPr>
        <w:t>.</w:t>
      </w:r>
      <w:r>
        <w:rPr>
          <w:rtl/>
          <w:lang w:bidi="fa-IR"/>
        </w:rPr>
        <w:t xml:space="preserve"> قال محمّد بن عمر بن حسين : كنا مع الحسين بن علي (</w:t>
      </w:r>
      <w:r w:rsidR="0096185B" w:rsidRPr="0096185B">
        <w:rPr>
          <w:rStyle w:val="libAlaemChar"/>
          <w:rtl/>
        </w:rPr>
        <w:t>عليه‌السلام</w:t>
      </w:r>
      <w:r>
        <w:rPr>
          <w:rtl/>
          <w:lang w:bidi="fa-IR"/>
        </w:rPr>
        <w:t>) بنهر كربلاء</w:t>
      </w:r>
      <w:r w:rsidR="009D3EAD">
        <w:rPr>
          <w:rtl/>
          <w:lang w:bidi="fa-IR"/>
        </w:rPr>
        <w:t xml:space="preserve">، </w:t>
      </w:r>
      <w:r>
        <w:rPr>
          <w:rtl/>
          <w:lang w:bidi="fa-IR"/>
        </w:rPr>
        <w:t>فنظر إلى شمر بن ذي الجوشن فقال : (( صدق الله ورسوله ؛ قال رسول الله (</w:t>
      </w:r>
      <w:r w:rsidR="0096185B" w:rsidRPr="0096185B">
        <w:rPr>
          <w:rStyle w:val="libAlaemChar"/>
          <w:rtl/>
        </w:rPr>
        <w:t>صلى‌الله‌عليه‌وآله</w:t>
      </w:r>
      <w:r>
        <w:rPr>
          <w:rtl/>
          <w:lang w:bidi="fa-IR"/>
        </w:rPr>
        <w:t>) : كأني أنظر إلى كلب أبقع يلغ في دماء أهل بيتي ))</w:t>
      </w:r>
      <w:r w:rsidR="007E6BC8">
        <w:rPr>
          <w:rtl/>
          <w:lang w:bidi="fa-IR"/>
        </w:rPr>
        <w:t>.</w:t>
      </w:r>
      <w:r>
        <w:rPr>
          <w:rtl/>
          <w:lang w:bidi="fa-IR"/>
        </w:rPr>
        <w:t xml:space="preserve"> وكان شمر أبرص</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قال البلاذري :</w:t>
      </w:r>
    </w:p>
    <w:p w:rsidR="0088652D" w:rsidRDefault="0096185B" w:rsidP="0096185B">
      <w:pPr>
        <w:pStyle w:val="libLine"/>
        <w:rPr>
          <w:lang w:bidi="fa-IR"/>
        </w:rPr>
      </w:pPr>
      <w:r>
        <w:rPr>
          <w:rtl/>
          <w:lang w:bidi="fa-IR"/>
        </w:rPr>
        <w:t>____________________</w:t>
      </w:r>
    </w:p>
    <w:p w:rsidR="00DB6A20" w:rsidRDefault="0088652D" w:rsidP="00B84FF5">
      <w:pPr>
        <w:pStyle w:val="libFootnote0"/>
        <w:rPr>
          <w:rtl/>
          <w:lang w:bidi="fa-IR"/>
        </w:rPr>
      </w:pPr>
      <w:r w:rsidRPr="00B84FF5">
        <w:rPr>
          <w:rtl/>
        </w:rPr>
        <w:t>(1)</w:t>
      </w:r>
      <w:r>
        <w:rPr>
          <w:rtl/>
          <w:lang w:bidi="fa-IR"/>
        </w:rPr>
        <w:t xml:space="preserve"> الوافي بالوفيات / 12693 لصلاح الدين الصفدي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84FF5">
      <w:pPr>
        <w:pStyle w:val="libNormal0"/>
        <w:rPr>
          <w:rtl/>
          <w:lang w:bidi="fa-IR"/>
        </w:rPr>
      </w:pPr>
      <w:r>
        <w:rPr>
          <w:rtl/>
          <w:lang w:bidi="fa-IR"/>
        </w:rPr>
        <w:lastRenderedPageBreak/>
        <w:t>وقال الواقدي : قتل الحسينَ (</w:t>
      </w:r>
      <w:r w:rsidR="0096185B" w:rsidRPr="0096185B">
        <w:rPr>
          <w:rStyle w:val="libAlaemChar"/>
          <w:rtl/>
        </w:rPr>
        <w:t>عليه‌السلام</w:t>
      </w:r>
      <w:r>
        <w:rPr>
          <w:rtl/>
          <w:lang w:bidi="fa-IR"/>
        </w:rPr>
        <w:t>) شمرُ بن ذي الجوشن</w:t>
      </w:r>
      <w:r w:rsidR="009D3EAD">
        <w:rPr>
          <w:rtl/>
          <w:lang w:bidi="fa-IR"/>
        </w:rPr>
        <w:t xml:space="preserve">، </w:t>
      </w:r>
      <w:r>
        <w:rPr>
          <w:rtl/>
          <w:lang w:bidi="fa-IR"/>
        </w:rPr>
        <w:t>وقد نصل خضاب لحيته</w:t>
      </w:r>
      <w:r w:rsidR="009D3EAD">
        <w:rPr>
          <w:rtl/>
          <w:lang w:bidi="fa-IR"/>
        </w:rPr>
        <w:t xml:space="preserve">، </w:t>
      </w:r>
      <w:r>
        <w:rPr>
          <w:rtl/>
          <w:lang w:bidi="fa-IR"/>
        </w:rPr>
        <w:t>وكان يخضب بالسواد</w:t>
      </w:r>
      <w:r w:rsidR="009D3EAD">
        <w:rPr>
          <w:rtl/>
          <w:lang w:bidi="fa-IR"/>
        </w:rPr>
        <w:t xml:space="preserve">، </w:t>
      </w:r>
      <w:r>
        <w:rPr>
          <w:rtl/>
          <w:lang w:bidi="fa-IR"/>
        </w:rPr>
        <w:t>وأوطأه شمرٌ فرسه</w:t>
      </w:r>
      <w:r w:rsidR="009D3EAD">
        <w:rPr>
          <w:rtl/>
          <w:lang w:bidi="fa-IR"/>
        </w:rPr>
        <w:t xml:space="preserve">، </w:t>
      </w:r>
      <w:r>
        <w:rPr>
          <w:rtl/>
          <w:lang w:bidi="fa-IR"/>
        </w:rPr>
        <w:t>وذلك في يوم عاشوراء سنة إحدى وستين</w:t>
      </w:r>
      <w:r w:rsidR="009D3EAD">
        <w:rPr>
          <w:rtl/>
          <w:lang w:bidi="fa-IR"/>
        </w:rPr>
        <w:t xml:space="preserve">، </w:t>
      </w:r>
      <w:r>
        <w:rPr>
          <w:rtl/>
          <w:lang w:bidi="fa-IR"/>
        </w:rPr>
        <w:t>وهو ابن ثمان وخمسين سنة</w:t>
      </w:r>
      <w:r w:rsidR="009D3EAD">
        <w:rPr>
          <w:rtl/>
          <w:lang w:bidi="fa-IR"/>
        </w:rPr>
        <w:t xml:space="preserve">، </w:t>
      </w:r>
      <w:r>
        <w:rPr>
          <w:rtl/>
          <w:lang w:bidi="fa-IR"/>
        </w:rPr>
        <w:t>ويقال : ابن ست وخمسين</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ابن حبان :</w:t>
      </w:r>
      <w:r w:rsidR="007E6BC8">
        <w:rPr>
          <w:rtl/>
          <w:lang w:bidi="fa-IR"/>
        </w:rPr>
        <w:t>...</w:t>
      </w:r>
      <w:r>
        <w:rPr>
          <w:rtl/>
          <w:lang w:bidi="fa-IR"/>
        </w:rPr>
        <w:t xml:space="preserve"> والذي تولَّى في ذلك اليوم حزَّ رأس الحسين بن علي بن أبي طالب (</w:t>
      </w:r>
      <w:r w:rsidR="0096185B" w:rsidRPr="0096185B">
        <w:rPr>
          <w:rStyle w:val="libAlaemChar"/>
          <w:rtl/>
        </w:rPr>
        <w:t>عليه‌السلام</w:t>
      </w:r>
      <w:r>
        <w:rPr>
          <w:rtl/>
          <w:lang w:bidi="fa-IR"/>
        </w:rPr>
        <w:t>) شمرُ بن ذي الجوشن</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 xml:space="preserve">وقال جمال الدين أبو المحاسن : وقصّته طويلة يجرح ذكرها القلوب , غير أننا نختصر منها ما نعرف به وفاته , وكيفية خروجه حتّى ظفر به , وهو أنه </w:t>
      </w:r>
      <w:r w:rsidR="003B6559">
        <w:rPr>
          <w:rtl/>
          <w:lang w:bidi="fa-IR"/>
        </w:rPr>
        <w:t>لمـّا</w:t>
      </w:r>
      <w:r>
        <w:rPr>
          <w:rtl/>
          <w:lang w:bidi="fa-IR"/>
        </w:rPr>
        <w:t xml:space="preserve"> ولي يزيد بن معاوية الخلافة بعد موت أبيه بايع الناس السيد الحسين (</w:t>
      </w:r>
      <w:r w:rsidR="0096185B" w:rsidRPr="0096185B">
        <w:rPr>
          <w:rStyle w:val="libAlaemChar"/>
          <w:rtl/>
        </w:rPr>
        <w:t>عليه‌السلام</w:t>
      </w:r>
      <w:r>
        <w:rPr>
          <w:rtl/>
          <w:lang w:bidi="fa-IR"/>
        </w:rPr>
        <w:t>) بالخلافة</w:t>
      </w:r>
      <w:r w:rsidR="009D3EAD">
        <w:rPr>
          <w:rtl/>
          <w:lang w:bidi="fa-IR"/>
        </w:rPr>
        <w:t xml:space="preserve">، </w:t>
      </w:r>
      <w:r>
        <w:rPr>
          <w:rtl/>
          <w:lang w:bidi="fa-IR"/>
        </w:rPr>
        <w:t>وخرج في جموعه بعد أن خلع الفاسق يزيد المذكور من الخلافة</w:t>
      </w:r>
      <w:r w:rsidR="009D3EAD">
        <w:rPr>
          <w:rtl/>
          <w:lang w:bidi="fa-IR"/>
        </w:rPr>
        <w:t xml:space="preserve">، </w:t>
      </w:r>
      <w:r>
        <w:rPr>
          <w:rtl/>
          <w:lang w:bidi="fa-IR"/>
        </w:rPr>
        <w:t xml:space="preserve">فانتدب لقتاله بأمر يزيد ابنَ مرجانة </w:t>
      </w:r>
      <w:r w:rsidR="0096185B">
        <w:rPr>
          <w:rtl/>
          <w:lang w:bidi="fa-IR"/>
        </w:rPr>
        <w:t>-</w:t>
      </w:r>
      <w:r>
        <w:rPr>
          <w:rtl/>
          <w:lang w:bidi="fa-IR"/>
        </w:rPr>
        <w:t xml:space="preserve"> أعني عبيد الله بن زياد </w:t>
      </w:r>
      <w:r w:rsidR="0096185B">
        <w:rPr>
          <w:rtl/>
          <w:lang w:bidi="fa-IR"/>
        </w:rPr>
        <w:t>-</w:t>
      </w:r>
      <w:r>
        <w:rPr>
          <w:rtl/>
          <w:lang w:bidi="fa-IR"/>
        </w:rPr>
        <w:t xml:space="preserve"> وقاتله حتّى ظفر به</w:t>
      </w:r>
      <w:r w:rsidR="009D3EAD">
        <w:rPr>
          <w:rtl/>
          <w:lang w:bidi="fa-IR"/>
        </w:rPr>
        <w:t xml:space="preserve">، </w:t>
      </w:r>
      <w:r>
        <w:rPr>
          <w:rtl/>
          <w:lang w:bidi="fa-IR"/>
        </w:rPr>
        <w:t>وقتله بعد اُمور وحروب</w:t>
      </w:r>
      <w:r w:rsidR="009D3EAD">
        <w:rPr>
          <w:rtl/>
          <w:lang w:bidi="fa-IR"/>
        </w:rPr>
        <w:t xml:space="preserve">، </w:t>
      </w:r>
      <w:r>
        <w:rPr>
          <w:rtl/>
          <w:lang w:bidi="fa-IR"/>
        </w:rPr>
        <w:t>وكان قاتل الحسين (</w:t>
      </w:r>
      <w:r w:rsidR="0096185B" w:rsidRPr="0096185B">
        <w:rPr>
          <w:rStyle w:val="libAlaemChar"/>
          <w:rtl/>
        </w:rPr>
        <w:t>عليه‌السلام</w:t>
      </w:r>
      <w:r>
        <w:rPr>
          <w:rtl/>
          <w:lang w:bidi="fa-IR"/>
        </w:rPr>
        <w:t>) الشمر اللعين الطريد من رحمة الله</w:t>
      </w:r>
      <w:r w:rsidR="009D3EAD">
        <w:rPr>
          <w:rtl/>
          <w:lang w:bidi="fa-IR"/>
        </w:rPr>
        <w:t xml:space="preserve">، </w:t>
      </w:r>
      <w:r>
        <w:rPr>
          <w:rtl/>
          <w:lang w:bidi="fa-IR"/>
        </w:rPr>
        <w:t>قتله بكربلاء</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وروى خليفة بن خياط : حدّثنا محمّد بن معاوية</w:t>
      </w:r>
      <w:r w:rsidR="009D3EAD">
        <w:rPr>
          <w:rtl/>
          <w:lang w:bidi="fa-IR"/>
        </w:rPr>
        <w:t xml:space="preserve">، </w:t>
      </w:r>
      <w:r>
        <w:rPr>
          <w:rtl/>
          <w:lang w:bidi="fa-IR"/>
        </w:rPr>
        <w:t>عن سفيان</w:t>
      </w:r>
      <w:r w:rsidR="009D3EAD">
        <w:rPr>
          <w:rtl/>
          <w:lang w:bidi="fa-IR"/>
        </w:rPr>
        <w:t xml:space="preserve">، </w:t>
      </w:r>
      <w:r>
        <w:rPr>
          <w:rtl/>
          <w:lang w:bidi="fa-IR"/>
        </w:rPr>
        <w:t>عن أبي موسى قال : سمعت الحسن البصري قال : اُصيب مع الحسين (</w:t>
      </w:r>
      <w:r w:rsidR="0096185B" w:rsidRPr="0096185B">
        <w:rPr>
          <w:rStyle w:val="libAlaemChar"/>
          <w:rtl/>
        </w:rPr>
        <w:t>عليه‌السلام</w:t>
      </w:r>
      <w:r>
        <w:rPr>
          <w:rtl/>
          <w:lang w:bidi="fa-IR"/>
        </w:rPr>
        <w:t>) ستة عشر رجلاً من أهل بيته , ما على وجه الأرض يومئذ أهل بيت لهم شبيهون</w:t>
      </w:r>
      <w:r w:rsidR="00DB6A20">
        <w:rPr>
          <w:rtl/>
          <w:lang w:bidi="fa-IR"/>
        </w:rPr>
        <w:t>.</w:t>
      </w:r>
    </w:p>
    <w:p w:rsidR="00DB6A20" w:rsidRDefault="0088652D" w:rsidP="0088652D">
      <w:pPr>
        <w:pStyle w:val="libNormal"/>
        <w:rPr>
          <w:lang w:bidi="fa-IR"/>
        </w:rPr>
      </w:pPr>
      <w:r>
        <w:rPr>
          <w:rtl/>
          <w:lang w:bidi="fa-IR"/>
        </w:rPr>
        <w:t>وحدّثنا الحسن بن أبي عمرو قال : سمعت فطر بن خليفة قال : سمعت من</w:t>
      </w:r>
      <w:r w:rsidR="00B84FF5">
        <w:rPr>
          <w:rtl/>
          <w:lang w:bidi="fa-IR"/>
        </w:rPr>
        <w:t>ذر الثوري , عن ابن الحنفيّة قال</w:t>
      </w:r>
      <w:r>
        <w:rPr>
          <w:rtl/>
          <w:lang w:bidi="fa-IR"/>
        </w:rPr>
        <w:t>: قُتل مع الحسين بن علي (</w:t>
      </w:r>
      <w:r w:rsidR="0096185B" w:rsidRPr="0096185B">
        <w:rPr>
          <w:rStyle w:val="libAlaemChar"/>
          <w:rtl/>
        </w:rPr>
        <w:t>عليه‌السلام</w:t>
      </w:r>
      <w:r>
        <w:rPr>
          <w:rtl/>
          <w:lang w:bidi="fa-IR"/>
        </w:rPr>
        <w:t>) سبعة عشر</w:t>
      </w:r>
    </w:p>
    <w:p w:rsidR="00DB6A20" w:rsidRDefault="0096185B" w:rsidP="0096185B">
      <w:pPr>
        <w:pStyle w:val="libLine"/>
        <w:rPr>
          <w:lang w:bidi="fa-IR"/>
        </w:rPr>
      </w:pPr>
      <w:r>
        <w:rPr>
          <w:rtl/>
          <w:lang w:bidi="fa-IR"/>
        </w:rPr>
        <w:t>____________________</w:t>
      </w:r>
    </w:p>
    <w:p w:rsidR="00DB6A20" w:rsidRDefault="0088652D" w:rsidP="00B84FF5">
      <w:pPr>
        <w:pStyle w:val="libFootnote0"/>
        <w:rPr>
          <w:rtl/>
          <w:lang w:bidi="fa-IR"/>
        </w:rPr>
      </w:pPr>
      <w:r w:rsidRPr="00B84FF5">
        <w:rPr>
          <w:rtl/>
        </w:rPr>
        <w:t>(1)</w:t>
      </w:r>
      <w:r>
        <w:rPr>
          <w:rtl/>
          <w:lang w:bidi="fa-IR"/>
        </w:rPr>
        <w:t xml:space="preserve"> أنساب الأشراف </w:t>
      </w:r>
      <w:r w:rsidR="0096185B">
        <w:rPr>
          <w:rtl/>
          <w:lang w:bidi="fa-IR"/>
        </w:rPr>
        <w:t>-</w:t>
      </w:r>
      <w:r>
        <w:rPr>
          <w:rtl/>
          <w:lang w:bidi="fa-IR"/>
        </w:rPr>
        <w:t xml:space="preserve"> البلاذري 3 / 418 </w:t>
      </w:r>
      <w:r w:rsidR="0096185B">
        <w:rPr>
          <w:rtl/>
          <w:lang w:bidi="fa-IR"/>
        </w:rPr>
        <w:t>-</w:t>
      </w:r>
      <w:r>
        <w:rPr>
          <w:rtl/>
          <w:lang w:bidi="fa-IR"/>
        </w:rPr>
        <w:t xml:space="preserve"> 419</w:t>
      </w:r>
      <w:r w:rsidR="00DB6A20">
        <w:rPr>
          <w:rtl/>
          <w:lang w:bidi="fa-IR"/>
        </w:rPr>
        <w:t>.</w:t>
      </w:r>
    </w:p>
    <w:p w:rsidR="00DB6A20" w:rsidRDefault="0088652D" w:rsidP="00B84FF5">
      <w:pPr>
        <w:pStyle w:val="libFootnote0"/>
        <w:rPr>
          <w:rtl/>
          <w:lang w:bidi="fa-IR"/>
        </w:rPr>
      </w:pPr>
      <w:r w:rsidRPr="00B84FF5">
        <w:rPr>
          <w:rtl/>
        </w:rPr>
        <w:t>(2)</w:t>
      </w:r>
      <w:r>
        <w:rPr>
          <w:rtl/>
          <w:lang w:bidi="fa-IR"/>
        </w:rPr>
        <w:t xml:space="preserve"> الثقات </w:t>
      </w:r>
      <w:r w:rsidR="0096185B">
        <w:rPr>
          <w:rtl/>
          <w:lang w:bidi="fa-IR"/>
        </w:rPr>
        <w:t>-</w:t>
      </w:r>
      <w:r>
        <w:rPr>
          <w:rtl/>
          <w:lang w:bidi="fa-IR"/>
        </w:rPr>
        <w:t xml:space="preserve"> ابن حبان 2 / 311</w:t>
      </w:r>
      <w:r w:rsidR="00DB6A20">
        <w:rPr>
          <w:rtl/>
          <w:lang w:bidi="fa-IR"/>
        </w:rPr>
        <w:t>.</w:t>
      </w:r>
    </w:p>
    <w:p w:rsidR="00DB6A20" w:rsidRDefault="0088652D" w:rsidP="00B84FF5">
      <w:pPr>
        <w:pStyle w:val="libFootnote0"/>
        <w:rPr>
          <w:rtl/>
          <w:lang w:bidi="fa-IR"/>
        </w:rPr>
      </w:pPr>
      <w:r w:rsidRPr="00B84FF5">
        <w:rPr>
          <w:rtl/>
        </w:rPr>
        <w:t>(3)</w:t>
      </w:r>
      <w:r>
        <w:rPr>
          <w:rtl/>
          <w:lang w:bidi="fa-IR"/>
        </w:rPr>
        <w:t xml:space="preserve"> النجوم الزاهرة 1 / 156</w:t>
      </w:r>
      <w:r w:rsidR="009D3EAD">
        <w:rPr>
          <w:rtl/>
          <w:lang w:bidi="fa-IR"/>
        </w:rPr>
        <w:t xml:space="preserve">، </w:t>
      </w:r>
      <w:r>
        <w:rPr>
          <w:rtl/>
          <w:lang w:bidi="fa-IR"/>
        </w:rPr>
        <w:t>في ط / 202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84FF5">
      <w:pPr>
        <w:pStyle w:val="libNormal0"/>
        <w:rPr>
          <w:rtl/>
          <w:lang w:bidi="fa-IR"/>
        </w:rPr>
      </w:pPr>
      <w:r>
        <w:rPr>
          <w:rtl/>
          <w:lang w:bidi="fa-IR"/>
        </w:rPr>
        <w:lastRenderedPageBreak/>
        <w:t>رجلاً , كلهم قد ارتكض في بطن فاطمة</w:t>
      </w:r>
      <w:r w:rsidR="007E6BC8">
        <w:rPr>
          <w:rtl/>
          <w:lang w:bidi="fa-IR"/>
        </w:rPr>
        <w:t>.</w:t>
      </w:r>
      <w:r>
        <w:rPr>
          <w:rtl/>
          <w:lang w:bidi="fa-IR"/>
        </w:rPr>
        <w:t xml:space="preserve"> الذي ولى قتل الحسين (</w:t>
      </w:r>
      <w:r w:rsidR="0096185B" w:rsidRPr="0096185B">
        <w:rPr>
          <w:rStyle w:val="libAlaemChar"/>
          <w:rtl/>
        </w:rPr>
        <w:t>عليه‌السلام</w:t>
      </w:r>
      <w:r>
        <w:rPr>
          <w:rtl/>
          <w:lang w:bidi="fa-IR"/>
        </w:rPr>
        <w:t>) شمر بن ذي الجوشن</w:t>
      </w:r>
      <w:r w:rsidR="009D3EAD">
        <w:rPr>
          <w:rtl/>
          <w:lang w:bidi="fa-IR"/>
        </w:rPr>
        <w:t xml:space="preserve">، </w:t>
      </w:r>
      <w:r>
        <w:rPr>
          <w:rtl/>
          <w:lang w:bidi="fa-IR"/>
        </w:rPr>
        <w:t>وأمير الجيش عمر بن سعد بن مالك</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الدميري : وكان الذي باشر قتله الشمر بن ذي الجوشن</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الدميري : وسيأتي إن شاء الله تعالى في باب الكاف , في لفظ الكلب</w:t>
      </w:r>
      <w:r w:rsidR="009D3EAD">
        <w:rPr>
          <w:rtl/>
          <w:lang w:bidi="fa-IR"/>
        </w:rPr>
        <w:t xml:space="preserve">، </w:t>
      </w:r>
      <w:r>
        <w:rPr>
          <w:rtl/>
          <w:lang w:bidi="fa-IR"/>
        </w:rPr>
        <w:t>ما ذكره ابن عبد البر في ( بهجة المجالس واُنس المجالس ) أنه قيل لجعفر الصادق (</w:t>
      </w:r>
      <w:r w:rsidR="0096185B" w:rsidRPr="0096185B">
        <w:rPr>
          <w:rStyle w:val="libAlaemChar"/>
          <w:rtl/>
        </w:rPr>
        <w:t>عليه‌السلام</w:t>
      </w:r>
      <w:r>
        <w:rPr>
          <w:rtl/>
          <w:lang w:bidi="fa-IR"/>
        </w:rPr>
        <w:t>) : كم تتأخر الرؤيا ؟ فقال : (( خمسين سنة ؛ لأنّ النبي (</w:t>
      </w:r>
      <w:r w:rsidR="0096185B" w:rsidRPr="0096185B">
        <w:rPr>
          <w:rStyle w:val="libAlaemChar"/>
          <w:rtl/>
        </w:rPr>
        <w:t>صلى‌الله‌عليه‌وآله</w:t>
      </w:r>
      <w:r>
        <w:rPr>
          <w:rtl/>
          <w:lang w:bidi="fa-IR"/>
        </w:rPr>
        <w:t>) رأى كأن كلباً أبقع ولغ في دمه , فأوَّله بأنّ رجلاً يقتل الحسين ابن بنته ))</w:t>
      </w:r>
      <w:r w:rsidR="009D3EAD">
        <w:rPr>
          <w:rtl/>
          <w:lang w:bidi="fa-IR"/>
        </w:rPr>
        <w:t xml:space="preserve">، </w:t>
      </w:r>
      <w:r>
        <w:rPr>
          <w:rtl/>
          <w:lang w:bidi="fa-IR"/>
        </w:rPr>
        <w:t>فكان الشمر بن ذي الجوشن الكلب قاتل الحسين رضي الله تعالى عنه</w:t>
      </w:r>
      <w:r w:rsidR="009D3EAD">
        <w:rPr>
          <w:rtl/>
          <w:lang w:bidi="fa-IR"/>
        </w:rPr>
        <w:t xml:space="preserve">، </w:t>
      </w:r>
      <w:r>
        <w:rPr>
          <w:rtl/>
          <w:lang w:bidi="fa-IR"/>
        </w:rPr>
        <w:t>وكان أبرص , فتأخّرت الرؤيا بعده (</w:t>
      </w:r>
      <w:r w:rsidR="0096185B" w:rsidRPr="0096185B">
        <w:rPr>
          <w:rStyle w:val="libAlaemChar"/>
          <w:rtl/>
        </w:rPr>
        <w:t>صلى‌الله‌عليه‌وآله</w:t>
      </w:r>
      <w:r>
        <w:rPr>
          <w:rtl/>
          <w:lang w:bidi="fa-IR"/>
        </w:rPr>
        <w:t>) خمسين سنة</w:t>
      </w:r>
      <w:r w:rsidRPr="0096185B">
        <w:rPr>
          <w:rStyle w:val="libFootnotenumChar"/>
          <w:rtl/>
        </w:rPr>
        <w:t>(3)</w:t>
      </w:r>
      <w:r w:rsidR="00DB6A20">
        <w:rPr>
          <w:rtl/>
          <w:lang w:bidi="fa-IR"/>
        </w:rPr>
        <w:t>.</w:t>
      </w:r>
    </w:p>
    <w:p w:rsidR="00DB6A20" w:rsidRDefault="0088652D" w:rsidP="00B84FF5">
      <w:pPr>
        <w:pStyle w:val="libNormal"/>
        <w:rPr>
          <w:rtl/>
          <w:lang w:bidi="fa-IR"/>
        </w:rPr>
      </w:pPr>
      <w:r w:rsidRPr="00B84FF5">
        <w:rPr>
          <w:rStyle w:val="libBold1Char"/>
          <w:rtl/>
        </w:rPr>
        <w:t>حديث النبي (</w:t>
      </w:r>
      <w:r w:rsidR="00B84FF5" w:rsidRPr="0096185B">
        <w:rPr>
          <w:rStyle w:val="libAlaemChar"/>
          <w:rtl/>
        </w:rPr>
        <w:t>صلى‌الله‌عليه‌وآله</w:t>
      </w:r>
      <w:r w:rsidRPr="00B84FF5">
        <w:rPr>
          <w:rStyle w:val="libBold1Char"/>
          <w:rtl/>
        </w:rPr>
        <w:t>) :</w:t>
      </w:r>
      <w:r>
        <w:rPr>
          <w:rtl/>
          <w:lang w:bidi="fa-IR"/>
        </w:rPr>
        <w:t xml:space="preserve"> (( كأني أنظر إلى كلب أبقع</w:t>
      </w:r>
      <w:r w:rsidR="007E6BC8">
        <w:rPr>
          <w:rtl/>
          <w:lang w:bidi="fa-IR"/>
        </w:rPr>
        <w:t>...</w:t>
      </w:r>
      <w:r>
        <w:rPr>
          <w:rtl/>
          <w:lang w:bidi="fa-IR"/>
        </w:rPr>
        <w:t xml:space="preserve"> ))</w:t>
      </w:r>
      <w:r w:rsidR="00DB6A20">
        <w:rPr>
          <w:rtl/>
          <w:lang w:bidi="fa-IR"/>
        </w:rPr>
        <w:t>.</w:t>
      </w:r>
    </w:p>
    <w:p w:rsidR="00DB6A20" w:rsidRDefault="0088652D" w:rsidP="0088652D">
      <w:pPr>
        <w:pStyle w:val="libNormal"/>
        <w:rPr>
          <w:lang w:bidi="fa-IR"/>
        </w:rPr>
      </w:pPr>
      <w:r>
        <w:rPr>
          <w:rtl/>
          <w:lang w:bidi="fa-IR"/>
        </w:rPr>
        <w:t xml:space="preserve">روى ابن عساكر , وابن كثير , والخوارزمي , والمتّقي الهندي , والسيوطي </w:t>
      </w:r>
      <w:r w:rsidR="0096185B">
        <w:rPr>
          <w:rtl/>
          <w:lang w:bidi="fa-IR"/>
        </w:rPr>
        <w:t>-</w:t>
      </w:r>
      <w:r>
        <w:rPr>
          <w:rtl/>
          <w:lang w:bidi="fa-IR"/>
        </w:rPr>
        <w:t xml:space="preserve"> واللفظ للأوّل </w:t>
      </w:r>
      <w:r w:rsidR="0096185B">
        <w:rPr>
          <w:rtl/>
          <w:lang w:bidi="fa-IR"/>
        </w:rPr>
        <w:t>-</w:t>
      </w:r>
      <w:r>
        <w:rPr>
          <w:rtl/>
          <w:lang w:bidi="fa-IR"/>
        </w:rPr>
        <w:t xml:space="preserve"> قال : أنبأنا أبو محمّد هبة الله بن أحمد بن طاووس</w:t>
      </w:r>
      <w:r w:rsidR="009D3EAD">
        <w:rPr>
          <w:rtl/>
          <w:lang w:bidi="fa-IR"/>
        </w:rPr>
        <w:t xml:space="preserve">، </w:t>
      </w:r>
      <w:r>
        <w:rPr>
          <w:rtl/>
          <w:lang w:bidi="fa-IR"/>
        </w:rPr>
        <w:t>أنبأ أبو الغنائم بن أبي عثمان</w:t>
      </w:r>
      <w:r w:rsidR="009D3EAD">
        <w:rPr>
          <w:rtl/>
          <w:lang w:bidi="fa-IR"/>
        </w:rPr>
        <w:t xml:space="preserve">، </w:t>
      </w:r>
      <w:r>
        <w:rPr>
          <w:rtl/>
          <w:lang w:bidi="fa-IR"/>
        </w:rPr>
        <w:t>أنبأ محمّد بن أحمد بن محمّد بن رزقويه</w:t>
      </w:r>
      <w:r w:rsidR="009D3EAD">
        <w:rPr>
          <w:rtl/>
          <w:lang w:bidi="fa-IR"/>
        </w:rPr>
        <w:t xml:space="preserve">، </w:t>
      </w:r>
      <w:r>
        <w:rPr>
          <w:rtl/>
          <w:lang w:bidi="fa-IR"/>
        </w:rPr>
        <w:t>أنبأ أبو بكر محمّد بن عمر بن محمّد بن الجعابي</w:t>
      </w:r>
      <w:r w:rsidR="009D3EAD">
        <w:rPr>
          <w:rtl/>
          <w:lang w:bidi="fa-IR"/>
        </w:rPr>
        <w:t xml:space="preserve">، </w:t>
      </w:r>
      <w:r>
        <w:rPr>
          <w:rtl/>
          <w:lang w:bidi="fa-IR"/>
        </w:rPr>
        <w:t>حدّثني أبو بكر أحمد بن عبد العزيز</w:t>
      </w:r>
      <w:r w:rsidR="009D3EAD">
        <w:rPr>
          <w:rtl/>
          <w:lang w:bidi="fa-IR"/>
        </w:rPr>
        <w:t xml:space="preserve">، </w:t>
      </w:r>
      <w:r>
        <w:rPr>
          <w:rtl/>
          <w:lang w:bidi="fa-IR"/>
        </w:rPr>
        <w:t>ثنا عمر بن شبة</w:t>
      </w:r>
      <w:r w:rsidR="009D3EAD">
        <w:rPr>
          <w:rtl/>
          <w:lang w:bidi="fa-IR"/>
        </w:rPr>
        <w:t xml:space="preserve">، </w:t>
      </w:r>
      <w:r>
        <w:rPr>
          <w:rtl/>
          <w:lang w:bidi="fa-IR"/>
        </w:rPr>
        <w:t>ثنا أبو أحمد</w:t>
      </w:r>
      <w:r w:rsidR="009D3EAD">
        <w:rPr>
          <w:rtl/>
          <w:lang w:bidi="fa-IR"/>
        </w:rPr>
        <w:t xml:space="preserve">، </w:t>
      </w:r>
      <w:r>
        <w:rPr>
          <w:rtl/>
          <w:lang w:bidi="fa-IR"/>
        </w:rPr>
        <w:t>حدّثني عمِّي فضيل بن الزّبير</w:t>
      </w:r>
      <w:r w:rsidR="009D3EAD">
        <w:rPr>
          <w:rtl/>
          <w:lang w:bidi="fa-IR"/>
        </w:rPr>
        <w:t xml:space="preserve">، </w:t>
      </w:r>
      <w:r>
        <w:rPr>
          <w:rtl/>
          <w:lang w:bidi="fa-IR"/>
        </w:rPr>
        <w:t>عن عبد الرحيم بن ميمون</w:t>
      </w:r>
      <w:r w:rsidR="009D3EAD">
        <w:rPr>
          <w:rtl/>
          <w:lang w:bidi="fa-IR"/>
        </w:rPr>
        <w:t xml:space="preserve">، </w:t>
      </w:r>
      <w:r>
        <w:rPr>
          <w:rtl/>
          <w:lang w:bidi="fa-IR"/>
        </w:rPr>
        <w:t>عن محمّد بن عمرو بن حسن قال : كنَّا مع الحسين (</w:t>
      </w:r>
      <w:r w:rsidR="0096185B" w:rsidRPr="0096185B">
        <w:rPr>
          <w:rStyle w:val="libAlaemChar"/>
          <w:rtl/>
        </w:rPr>
        <w:t>عليه‌السلام</w:t>
      </w:r>
      <w:r>
        <w:rPr>
          <w:rtl/>
          <w:lang w:bidi="fa-IR"/>
        </w:rPr>
        <w:t>) بنهري كربلاء</w:t>
      </w:r>
      <w:r w:rsidR="009D3EAD">
        <w:rPr>
          <w:rtl/>
          <w:lang w:bidi="fa-IR"/>
        </w:rPr>
        <w:t xml:space="preserve">، </w:t>
      </w:r>
      <w:r>
        <w:rPr>
          <w:rtl/>
          <w:lang w:bidi="fa-IR"/>
        </w:rPr>
        <w:t>فنظر إلى شمر بن ذي الجوشن ،</w:t>
      </w:r>
    </w:p>
    <w:p w:rsidR="00DB6A20" w:rsidRDefault="0096185B" w:rsidP="0096185B">
      <w:pPr>
        <w:pStyle w:val="libLine"/>
        <w:rPr>
          <w:lang w:bidi="fa-IR"/>
        </w:rPr>
      </w:pPr>
      <w:r>
        <w:rPr>
          <w:rtl/>
          <w:lang w:bidi="fa-IR"/>
        </w:rPr>
        <w:t>____________________</w:t>
      </w:r>
    </w:p>
    <w:p w:rsidR="00DB6A20" w:rsidRDefault="0088652D" w:rsidP="00B84FF5">
      <w:pPr>
        <w:pStyle w:val="libFootnote0"/>
        <w:rPr>
          <w:rtl/>
          <w:lang w:bidi="fa-IR"/>
        </w:rPr>
      </w:pPr>
      <w:r w:rsidRPr="00B84FF5">
        <w:rPr>
          <w:rtl/>
        </w:rPr>
        <w:t>(1)</w:t>
      </w:r>
      <w:r>
        <w:rPr>
          <w:rtl/>
          <w:lang w:bidi="fa-IR"/>
        </w:rPr>
        <w:t xml:space="preserve"> تاريخ خليفة بن خياط 1 / 235</w:t>
      </w:r>
      <w:r w:rsidR="00DB6A20">
        <w:rPr>
          <w:rtl/>
          <w:lang w:bidi="fa-IR"/>
        </w:rPr>
        <w:t>.</w:t>
      </w:r>
    </w:p>
    <w:p w:rsidR="00DB6A20" w:rsidRDefault="0088652D" w:rsidP="00B84FF5">
      <w:pPr>
        <w:pStyle w:val="libFootnote0"/>
        <w:rPr>
          <w:rtl/>
          <w:lang w:bidi="fa-IR"/>
        </w:rPr>
      </w:pPr>
      <w:r w:rsidRPr="00B84FF5">
        <w:rPr>
          <w:rtl/>
        </w:rPr>
        <w:t>(2)</w:t>
      </w:r>
      <w:r>
        <w:rPr>
          <w:rtl/>
          <w:lang w:bidi="fa-IR"/>
        </w:rPr>
        <w:t xml:space="preserve"> حياة الحيوان الكبرى </w:t>
      </w:r>
      <w:r w:rsidR="0096185B">
        <w:rPr>
          <w:rtl/>
          <w:lang w:bidi="fa-IR"/>
        </w:rPr>
        <w:t>-</w:t>
      </w:r>
      <w:r>
        <w:rPr>
          <w:rtl/>
          <w:lang w:bidi="fa-IR"/>
        </w:rPr>
        <w:t xml:space="preserve"> الدميري1 / 86 الإوز</w:t>
      </w:r>
      <w:r w:rsidR="00DB6A20">
        <w:rPr>
          <w:rtl/>
          <w:lang w:bidi="fa-IR"/>
        </w:rPr>
        <w:t>.</w:t>
      </w:r>
    </w:p>
    <w:p w:rsidR="00DB6A20" w:rsidRDefault="0088652D" w:rsidP="00B84FF5">
      <w:pPr>
        <w:pStyle w:val="libFootnote0"/>
        <w:rPr>
          <w:rtl/>
          <w:lang w:bidi="fa-IR"/>
        </w:rPr>
      </w:pPr>
      <w:r w:rsidRPr="00B84FF5">
        <w:rPr>
          <w:rtl/>
        </w:rPr>
        <w:t>(3)</w:t>
      </w:r>
      <w:r>
        <w:rPr>
          <w:rtl/>
          <w:lang w:bidi="fa-IR"/>
        </w:rPr>
        <w:t xml:space="preserve"> حياة الحيوان الكبرى </w:t>
      </w:r>
      <w:r w:rsidR="0096185B">
        <w:rPr>
          <w:rtl/>
          <w:lang w:bidi="fa-IR"/>
        </w:rPr>
        <w:t>-</w:t>
      </w:r>
      <w:r>
        <w:rPr>
          <w:rtl/>
          <w:lang w:bidi="fa-IR"/>
        </w:rPr>
        <w:t xml:space="preserve"> الدميري 1 / 87 في الإوز</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84FF5">
      <w:pPr>
        <w:pStyle w:val="libNormal0"/>
        <w:rPr>
          <w:rtl/>
          <w:lang w:bidi="fa-IR"/>
        </w:rPr>
      </w:pPr>
      <w:r>
        <w:rPr>
          <w:rtl/>
          <w:lang w:bidi="fa-IR"/>
        </w:rPr>
        <w:lastRenderedPageBreak/>
        <w:t>فقال : (( صدق الله ورسوله ؛ قال رسول الله (</w:t>
      </w:r>
      <w:r w:rsidR="0096185B" w:rsidRPr="0096185B">
        <w:rPr>
          <w:rStyle w:val="libAlaemChar"/>
          <w:rtl/>
        </w:rPr>
        <w:t>صلى‌الله‌عليه‌وآله</w:t>
      </w:r>
      <w:r>
        <w:rPr>
          <w:rtl/>
          <w:lang w:bidi="fa-IR"/>
        </w:rPr>
        <w:t>) : كأني أنظر إلى كلب أبقع يلغ في دماء أهل بيتي ))</w:t>
      </w:r>
      <w:r w:rsidR="007E6BC8">
        <w:rPr>
          <w:rtl/>
          <w:lang w:bidi="fa-IR"/>
        </w:rPr>
        <w:t>.</w:t>
      </w:r>
      <w:r>
        <w:rPr>
          <w:rtl/>
          <w:lang w:bidi="fa-IR"/>
        </w:rPr>
        <w:t xml:space="preserve"> فكان شمر أبرص</w:t>
      </w:r>
      <w:r w:rsidRPr="0096185B">
        <w:rPr>
          <w:rStyle w:val="libFootnotenumChar"/>
          <w:rtl/>
        </w:rPr>
        <w:t>(1)</w:t>
      </w:r>
      <w:r w:rsidR="00DB6A20">
        <w:rPr>
          <w:rtl/>
          <w:lang w:bidi="fa-IR"/>
        </w:rPr>
        <w:t>.</w:t>
      </w:r>
    </w:p>
    <w:p w:rsidR="0088652D" w:rsidRDefault="0088652D" w:rsidP="00B84FF5">
      <w:pPr>
        <w:pStyle w:val="libBold1"/>
        <w:rPr>
          <w:lang w:bidi="fa-IR"/>
        </w:rPr>
      </w:pPr>
      <w:r>
        <w:rPr>
          <w:rtl/>
          <w:lang w:bidi="fa-IR"/>
        </w:rPr>
        <w:t>مَن قال : إنّ قاتله سنان النخعي اللعين</w:t>
      </w:r>
    </w:p>
    <w:p w:rsidR="00686E08" w:rsidRDefault="0088652D" w:rsidP="0088652D">
      <w:pPr>
        <w:pStyle w:val="libNormal"/>
        <w:rPr>
          <w:lang w:bidi="fa-IR"/>
        </w:rPr>
      </w:pPr>
      <w:r>
        <w:rPr>
          <w:rtl/>
          <w:lang w:bidi="fa-IR"/>
        </w:rPr>
        <w:t xml:space="preserve">قال الطبراني والهيثمي </w:t>
      </w:r>
      <w:r w:rsidR="0096185B">
        <w:rPr>
          <w:rtl/>
          <w:lang w:bidi="fa-IR"/>
        </w:rPr>
        <w:t>-</w:t>
      </w:r>
      <w:r>
        <w:rPr>
          <w:rtl/>
          <w:lang w:bidi="fa-IR"/>
        </w:rPr>
        <w:t xml:space="preserve"> واللفظ للأوّل </w:t>
      </w:r>
      <w:r w:rsidR="0096185B">
        <w:rPr>
          <w:rtl/>
          <w:lang w:bidi="fa-IR"/>
        </w:rPr>
        <w:t>-</w:t>
      </w:r>
      <w:r>
        <w:rPr>
          <w:rtl/>
          <w:lang w:bidi="fa-IR"/>
        </w:rPr>
        <w:t xml:space="preserve"> قال : حدّثنا علي بن عبد العزيز</w:t>
      </w:r>
      <w:r w:rsidR="009D3EAD">
        <w:rPr>
          <w:rtl/>
          <w:lang w:bidi="fa-IR"/>
        </w:rPr>
        <w:t xml:space="preserve">، </w:t>
      </w:r>
      <w:r>
        <w:rPr>
          <w:rtl/>
          <w:lang w:bidi="fa-IR"/>
        </w:rPr>
        <w:t>ثنا الزّبير بن بكار قال : ولد الحسين بن علي (</w:t>
      </w:r>
      <w:r w:rsidR="0096185B" w:rsidRPr="0096185B">
        <w:rPr>
          <w:rStyle w:val="libAlaemChar"/>
          <w:rtl/>
        </w:rPr>
        <w:t>عليه‌السلام</w:t>
      </w:r>
      <w:r>
        <w:rPr>
          <w:rtl/>
          <w:lang w:bidi="fa-IR"/>
        </w:rPr>
        <w:t>) لخمس ليال خلون من شعبان سنة أربع من الهجرة</w:t>
      </w:r>
      <w:r w:rsidR="009D3EAD">
        <w:rPr>
          <w:rtl/>
          <w:lang w:bidi="fa-IR"/>
        </w:rPr>
        <w:t xml:space="preserve">، </w:t>
      </w:r>
      <w:r>
        <w:rPr>
          <w:rtl/>
          <w:lang w:bidi="fa-IR"/>
        </w:rPr>
        <w:t>وقتل يوم الجمعة يوم عاشوراء في المحرم سنة إحدى وستين</w:t>
      </w:r>
      <w:r w:rsidR="009D3EAD">
        <w:rPr>
          <w:rtl/>
          <w:lang w:bidi="fa-IR"/>
        </w:rPr>
        <w:t xml:space="preserve">، </w:t>
      </w:r>
      <w:r>
        <w:rPr>
          <w:rtl/>
          <w:lang w:bidi="fa-IR"/>
        </w:rPr>
        <w:t>وقتله سنان بن أبي أنس النخعي</w:t>
      </w:r>
      <w:r w:rsidR="009D3EAD">
        <w:rPr>
          <w:rtl/>
          <w:lang w:bidi="fa-IR"/>
        </w:rPr>
        <w:t xml:space="preserve">، </w:t>
      </w:r>
      <w:r>
        <w:rPr>
          <w:rtl/>
          <w:lang w:bidi="fa-IR"/>
        </w:rPr>
        <w:t>وأجهز عليه خولي بن يزيد الأصبحي من حمير</w:t>
      </w:r>
      <w:r w:rsidR="009D3EAD">
        <w:rPr>
          <w:rtl/>
          <w:lang w:bidi="fa-IR"/>
        </w:rPr>
        <w:t xml:space="preserve">، </w:t>
      </w:r>
      <w:r>
        <w:rPr>
          <w:rtl/>
          <w:lang w:bidi="fa-IR"/>
        </w:rPr>
        <w:t>وحزَّ رأسه وأتى به عبيد الله بن زياد</w:t>
      </w:r>
      <w:r w:rsidR="009D3EAD">
        <w:rPr>
          <w:rtl/>
          <w:lang w:bidi="fa-IR"/>
        </w:rPr>
        <w:t xml:space="preserve">، </w:t>
      </w:r>
      <w:r>
        <w:rPr>
          <w:rtl/>
          <w:lang w:bidi="fa-IR"/>
        </w:rPr>
        <w:t>فقال سنان بن أنس :</w:t>
      </w:r>
    </w:p>
    <w:tbl>
      <w:tblPr>
        <w:tblStyle w:val="TableGrid"/>
        <w:bidiVisual/>
        <w:tblW w:w="4562" w:type="pct"/>
        <w:tblInd w:w="384" w:type="dxa"/>
        <w:tblLook w:val="01E0"/>
      </w:tblPr>
      <w:tblGrid>
        <w:gridCol w:w="3999"/>
        <w:gridCol w:w="285"/>
        <w:gridCol w:w="3960"/>
      </w:tblGrid>
      <w:tr w:rsidR="00B84FF5" w:rsidTr="009C1E21">
        <w:trPr>
          <w:trHeight w:val="350"/>
        </w:trPr>
        <w:tc>
          <w:tcPr>
            <w:tcW w:w="3920" w:type="dxa"/>
            <w:shd w:val="clear" w:color="auto" w:fill="auto"/>
          </w:tcPr>
          <w:p w:rsidR="00B84FF5" w:rsidRDefault="00B84FF5" w:rsidP="009C1E21">
            <w:pPr>
              <w:pStyle w:val="libPoem"/>
            </w:pPr>
            <w:r>
              <w:rPr>
                <w:rtl/>
                <w:lang w:bidi="fa-IR"/>
              </w:rPr>
              <w:t>أوقر ركابي فضةً وذهبا</w:t>
            </w:r>
            <w:r w:rsidRPr="00725071">
              <w:rPr>
                <w:rStyle w:val="libPoemTiniChar0"/>
                <w:rtl/>
              </w:rPr>
              <w:br/>
              <w:t> </w:t>
            </w:r>
          </w:p>
        </w:tc>
        <w:tc>
          <w:tcPr>
            <w:tcW w:w="279" w:type="dxa"/>
            <w:shd w:val="clear" w:color="auto" w:fill="auto"/>
          </w:tcPr>
          <w:p w:rsidR="00B84FF5" w:rsidRDefault="00B84FF5" w:rsidP="009C1E21">
            <w:pPr>
              <w:pStyle w:val="libPoem"/>
              <w:rPr>
                <w:rtl/>
              </w:rPr>
            </w:pPr>
          </w:p>
        </w:tc>
        <w:tc>
          <w:tcPr>
            <w:tcW w:w="3881" w:type="dxa"/>
            <w:shd w:val="clear" w:color="auto" w:fill="auto"/>
          </w:tcPr>
          <w:p w:rsidR="00B84FF5" w:rsidRDefault="00B84FF5" w:rsidP="009C1E21">
            <w:pPr>
              <w:pStyle w:val="libPoem"/>
            </w:pPr>
            <w:r>
              <w:rPr>
                <w:rtl/>
                <w:lang w:bidi="fa-IR"/>
              </w:rPr>
              <w:t>أنا قتلت الملك المحجبا</w:t>
            </w:r>
            <w:r w:rsidRPr="00725071">
              <w:rPr>
                <w:rStyle w:val="libPoemTiniChar0"/>
                <w:rtl/>
              </w:rPr>
              <w:br/>
              <w:t> </w:t>
            </w:r>
          </w:p>
        </w:tc>
      </w:tr>
      <w:tr w:rsidR="00B84FF5" w:rsidTr="009C1E21">
        <w:trPr>
          <w:trHeight w:val="350"/>
        </w:trPr>
        <w:tc>
          <w:tcPr>
            <w:tcW w:w="3920" w:type="dxa"/>
          </w:tcPr>
          <w:p w:rsidR="00B84FF5" w:rsidRDefault="00B84FF5" w:rsidP="009C1E21">
            <w:pPr>
              <w:pStyle w:val="libPoem"/>
            </w:pPr>
            <w:r>
              <w:rPr>
                <w:rtl/>
                <w:lang w:bidi="fa-IR"/>
              </w:rPr>
              <w:t>قتلتُ خير الناس أُماً وأبً</w:t>
            </w:r>
            <w:r w:rsidRPr="0096185B">
              <w:rPr>
                <w:rStyle w:val="libFootnotenumChar"/>
                <w:rtl/>
              </w:rPr>
              <w:t>(2)</w:t>
            </w:r>
            <w:r w:rsidRPr="00725071">
              <w:rPr>
                <w:rStyle w:val="libPoemTiniChar0"/>
                <w:rtl/>
              </w:rPr>
              <w:br/>
              <w:t> </w:t>
            </w:r>
          </w:p>
        </w:tc>
        <w:tc>
          <w:tcPr>
            <w:tcW w:w="279" w:type="dxa"/>
          </w:tcPr>
          <w:p w:rsidR="00B84FF5" w:rsidRDefault="00B84FF5" w:rsidP="009C1E21">
            <w:pPr>
              <w:pStyle w:val="libPoem"/>
              <w:rPr>
                <w:rtl/>
              </w:rPr>
            </w:pPr>
          </w:p>
        </w:tc>
        <w:tc>
          <w:tcPr>
            <w:tcW w:w="3881" w:type="dxa"/>
          </w:tcPr>
          <w:p w:rsidR="00B84FF5" w:rsidRDefault="00B84FF5" w:rsidP="009C1E21">
            <w:pPr>
              <w:pStyle w:val="libPoem"/>
            </w:pPr>
            <w:r>
              <w:rPr>
                <w:rtl/>
                <w:lang w:bidi="fa-IR"/>
              </w:rPr>
              <w:t>(وخيرهم إذ ينسبون نسبا)</w:t>
            </w:r>
            <w:r w:rsidRPr="0096185B">
              <w:rPr>
                <w:rStyle w:val="libFootnotenumChar"/>
                <w:rtl/>
              </w:rPr>
              <w:t>(3)</w:t>
            </w:r>
            <w:r w:rsidRPr="00725071">
              <w:rPr>
                <w:rStyle w:val="libPoemTiniChar0"/>
                <w:rtl/>
              </w:rPr>
              <w:br/>
              <w:t> </w:t>
            </w:r>
          </w:p>
        </w:tc>
      </w:tr>
    </w:tbl>
    <w:p w:rsidR="00DB6A20" w:rsidRDefault="0096185B" w:rsidP="0096185B">
      <w:pPr>
        <w:pStyle w:val="libLine"/>
        <w:rPr>
          <w:lang w:bidi="fa-IR"/>
        </w:rPr>
      </w:pPr>
      <w:r>
        <w:rPr>
          <w:rtl/>
          <w:lang w:bidi="fa-IR"/>
        </w:rPr>
        <w:t>____________________</w:t>
      </w:r>
    </w:p>
    <w:p w:rsidR="00DB6A20" w:rsidRDefault="0088652D" w:rsidP="009C1E21">
      <w:pPr>
        <w:pStyle w:val="libFootnote0"/>
        <w:rPr>
          <w:rtl/>
          <w:lang w:bidi="fa-IR"/>
        </w:rPr>
      </w:pPr>
      <w:r w:rsidRPr="009C1E21">
        <w:rPr>
          <w:rtl/>
        </w:rPr>
        <w:t>(1)</w:t>
      </w:r>
      <w:r>
        <w:rPr>
          <w:rtl/>
          <w:lang w:bidi="fa-IR"/>
        </w:rPr>
        <w:t xml:space="preserve"> تاريخ مدينة دمشق </w:t>
      </w:r>
      <w:r w:rsidR="0096185B">
        <w:rPr>
          <w:rtl/>
          <w:lang w:bidi="fa-IR"/>
        </w:rPr>
        <w:t>-</w:t>
      </w:r>
      <w:r>
        <w:rPr>
          <w:rtl/>
          <w:lang w:bidi="fa-IR"/>
        </w:rPr>
        <w:t xml:space="preserve"> ابن عساكر 23 / 190</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8 / 205</w:t>
      </w:r>
      <w:r w:rsidR="009D3EAD">
        <w:rPr>
          <w:rtl/>
          <w:lang w:bidi="fa-IR"/>
        </w:rPr>
        <w:t xml:space="preserve">، </w:t>
      </w:r>
      <w:r>
        <w:rPr>
          <w:rtl/>
          <w:lang w:bidi="fa-IR"/>
        </w:rPr>
        <w:t>مقتل الحسين (</w:t>
      </w:r>
      <w:r w:rsidR="0096185B" w:rsidRPr="009C1E21">
        <w:rPr>
          <w:rStyle w:val="libFootnoteAlaemChar"/>
          <w:rtl/>
        </w:rPr>
        <w:t>عليه‌السلام</w:t>
      </w:r>
      <w:r>
        <w:rPr>
          <w:rtl/>
          <w:lang w:bidi="fa-IR"/>
        </w:rPr>
        <w:t xml:space="preserve">) </w:t>
      </w:r>
      <w:r w:rsidR="0096185B">
        <w:rPr>
          <w:rtl/>
          <w:lang w:bidi="fa-IR"/>
        </w:rPr>
        <w:t>-</w:t>
      </w:r>
      <w:r>
        <w:rPr>
          <w:rtl/>
          <w:lang w:bidi="fa-IR"/>
        </w:rPr>
        <w:t xml:space="preserve"> الخوارزمي 2 / 41</w:t>
      </w:r>
      <w:r w:rsidR="009D3EAD">
        <w:rPr>
          <w:rtl/>
          <w:lang w:bidi="fa-IR"/>
        </w:rPr>
        <w:t xml:space="preserve">، </w:t>
      </w:r>
      <w:r>
        <w:rPr>
          <w:rtl/>
          <w:lang w:bidi="fa-IR"/>
        </w:rPr>
        <w:t xml:space="preserve">كنز العمال </w:t>
      </w:r>
      <w:r w:rsidR="0096185B">
        <w:rPr>
          <w:rtl/>
          <w:lang w:bidi="fa-IR"/>
        </w:rPr>
        <w:t>-</w:t>
      </w:r>
      <w:r>
        <w:rPr>
          <w:rtl/>
          <w:lang w:bidi="fa-IR"/>
        </w:rPr>
        <w:t xml:space="preserve"> المتّقي الهندي 31 / 672</w:t>
      </w:r>
      <w:r w:rsidR="009D3EAD">
        <w:rPr>
          <w:rtl/>
          <w:lang w:bidi="fa-IR"/>
        </w:rPr>
        <w:t xml:space="preserve">، </w:t>
      </w:r>
      <w:r>
        <w:rPr>
          <w:rtl/>
          <w:lang w:bidi="fa-IR"/>
        </w:rPr>
        <w:t xml:space="preserve">الخصائص الكبرى </w:t>
      </w:r>
      <w:r w:rsidR="0096185B">
        <w:rPr>
          <w:rtl/>
          <w:lang w:bidi="fa-IR"/>
        </w:rPr>
        <w:t>-</w:t>
      </w:r>
      <w:r>
        <w:rPr>
          <w:rtl/>
          <w:lang w:bidi="fa-IR"/>
        </w:rPr>
        <w:t xml:space="preserve"> السيوطي 2 / 125 , ط دار الكتاب العربي</w:t>
      </w:r>
      <w:r w:rsidR="00DB6A20">
        <w:rPr>
          <w:rtl/>
          <w:lang w:bidi="fa-IR"/>
        </w:rPr>
        <w:t>.</w:t>
      </w:r>
    </w:p>
    <w:p w:rsidR="00DB6A20" w:rsidRDefault="0088652D" w:rsidP="009C1E21">
      <w:pPr>
        <w:pStyle w:val="libFootnote0"/>
        <w:rPr>
          <w:rtl/>
          <w:lang w:bidi="fa-IR"/>
        </w:rPr>
      </w:pPr>
      <w:r w:rsidRPr="009C1E21">
        <w:rPr>
          <w:rtl/>
        </w:rPr>
        <w:t>(2)</w:t>
      </w:r>
      <w:r>
        <w:rPr>
          <w:rtl/>
          <w:lang w:bidi="fa-IR"/>
        </w:rPr>
        <w:t xml:space="preserve"> المعجم الكبير </w:t>
      </w:r>
      <w:r w:rsidR="0096185B">
        <w:rPr>
          <w:rtl/>
          <w:lang w:bidi="fa-IR"/>
        </w:rPr>
        <w:t>-</w:t>
      </w:r>
      <w:r>
        <w:rPr>
          <w:rtl/>
          <w:lang w:bidi="fa-IR"/>
        </w:rPr>
        <w:t xml:space="preserve"> الطبراني 3 / 117</w:t>
      </w:r>
      <w:r w:rsidR="009D3EAD">
        <w:rPr>
          <w:rtl/>
          <w:lang w:bidi="fa-IR"/>
        </w:rPr>
        <w:t xml:space="preserve">، </w:t>
      </w:r>
      <w:r>
        <w:rPr>
          <w:rtl/>
          <w:lang w:bidi="fa-IR"/>
        </w:rPr>
        <w:t>مجمع الزوائد للهيثمي 9 / 194</w:t>
      </w:r>
      <w:r w:rsidR="00DB6A20">
        <w:rPr>
          <w:rtl/>
          <w:lang w:bidi="fa-IR"/>
        </w:rPr>
        <w:t>.</w:t>
      </w:r>
    </w:p>
    <w:p w:rsidR="00DB6A20" w:rsidRDefault="0088652D" w:rsidP="009C1E21">
      <w:pPr>
        <w:pStyle w:val="libFootnote0"/>
        <w:rPr>
          <w:rtl/>
          <w:lang w:bidi="fa-IR"/>
        </w:rPr>
      </w:pPr>
      <w:r>
        <w:rPr>
          <w:rtl/>
          <w:lang w:bidi="fa-IR"/>
        </w:rPr>
        <w:t xml:space="preserve">أقول : هذه [الأشطر] نسبها بعض إلى سنان كما تقدم , وكذا في اُسد الغابة لابن الأثير 2 / 21 </w:t>
      </w:r>
      <w:r w:rsidR="00EE59C8">
        <w:rPr>
          <w:rtl/>
          <w:lang w:bidi="fa-IR"/>
        </w:rPr>
        <w:t>إلّا</w:t>
      </w:r>
      <w:r>
        <w:rPr>
          <w:rtl/>
          <w:lang w:bidi="fa-IR"/>
        </w:rPr>
        <w:t xml:space="preserve"> أنه ذكر أنّ سناناً قالها في فسطاط عمر بن سعد</w:t>
      </w:r>
      <w:r w:rsidR="009D3EAD">
        <w:rPr>
          <w:rtl/>
          <w:lang w:bidi="fa-IR"/>
        </w:rPr>
        <w:t xml:space="preserve">، </w:t>
      </w:r>
      <w:r>
        <w:rPr>
          <w:rtl/>
          <w:lang w:bidi="fa-IR"/>
        </w:rPr>
        <w:t>وبعض نسبها إلى خولى بن يزيد كما هو في تاريخ مدينة دمشق 14 / 252</w:t>
      </w:r>
      <w:r w:rsidR="009D3EAD">
        <w:rPr>
          <w:rtl/>
          <w:lang w:bidi="fa-IR"/>
        </w:rPr>
        <w:t xml:space="preserve">، </w:t>
      </w:r>
      <w:r>
        <w:rPr>
          <w:rtl/>
          <w:lang w:bidi="fa-IR"/>
        </w:rPr>
        <w:t>ترجمة الإمام الحسين لابن عساكر / 430</w:t>
      </w:r>
      <w:r w:rsidR="009D3EAD">
        <w:rPr>
          <w:rtl/>
          <w:lang w:bidi="fa-IR"/>
        </w:rPr>
        <w:t xml:space="preserve">، </w:t>
      </w:r>
      <w:r>
        <w:rPr>
          <w:rtl/>
          <w:lang w:bidi="fa-IR"/>
        </w:rPr>
        <w:t>واُسد الغابة أيضاً 2 / 21 , نظم درر السمطين / 216</w:t>
      </w:r>
      <w:r w:rsidR="009D3EAD">
        <w:rPr>
          <w:rtl/>
          <w:lang w:bidi="fa-IR"/>
        </w:rPr>
        <w:t xml:space="preserve">، </w:t>
      </w:r>
      <w:r>
        <w:rPr>
          <w:rtl/>
          <w:lang w:bidi="fa-IR"/>
        </w:rPr>
        <w:t>جواهر المطالب في مناقب الإمام علي (</w:t>
      </w:r>
      <w:r w:rsidR="0096185B" w:rsidRPr="009C1E21">
        <w:rPr>
          <w:rStyle w:val="libFootnoteAlaemChar"/>
          <w:rtl/>
        </w:rPr>
        <w:t>عليه‌السلام</w:t>
      </w:r>
      <w:r>
        <w:rPr>
          <w:rtl/>
          <w:lang w:bidi="fa-IR"/>
        </w:rPr>
        <w:t>) 2 / 270</w:t>
      </w:r>
      <w:r w:rsidR="00DB6A20">
        <w:rPr>
          <w:rtl/>
          <w:lang w:bidi="fa-IR"/>
        </w:rPr>
        <w:t>.</w:t>
      </w:r>
    </w:p>
    <w:p w:rsidR="00DB6A20" w:rsidRDefault="0088652D" w:rsidP="009C1E21">
      <w:pPr>
        <w:pStyle w:val="libFootnote0"/>
        <w:rPr>
          <w:rtl/>
          <w:lang w:bidi="fa-IR"/>
        </w:rPr>
      </w:pPr>
      <w:r w:rsidRPr="009C1E21">
        <w:rPr>
          <w:rtl/>
        </w:rPr>
        <w:t>(3)</w:t>
      </w:r>
      <w:r>
        <w:rPr>
          <w:rtl/>
          <w:lang w:bidi="fa-IR"/>
        </w:rPr>
        <w:t xml:space="preserve"> ما بين القوسين من اُسد الغابة لابن الأثير 2 / 21 , نسب [الأشطر] إلى الملعون خولى</w:t>
      </w:r>
      <w:r w:rsidR="009D3EAD">
        <w:rPr>
          <w:rtl/>
          <w:lang w:bidi="fa-IR"/>
        </w:rPr>
        <w:t xml:space="preserve">، </w:t>
      </w:r>
      <w:r>
        <w:rPr>
          <w:rtl/>
          <w:lang w:bidi="fa-IR"/>
        </w:rPr>
        <w:t>تهذيب الكمال 6 / 328 نسبهما إلى رجل من مذحج</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وقال الهيثمي : رواه الطبراني , ورجاله ثقات</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وفي تاريخ الطبري : وقُتل الحسين </w:t>
      </w:r>
      <w:r w:rsidR="0096185B">
        <w:rPr>
          <w:rtl/>
          <w:lang w:bidi="fa-IR"/>
        </w:rPr>
        <w:t>-</w:t>
      </w:r>
      <w:r>
        <w:rPr>
          <w:rtl/>
          <w:lang w:bidi="fa-IR"/>
        </w:rPr>
        <w:t xml:space="preserve"> وأُمُّه فاطمة بنت رسول الله (</w:t>
      </w:r>
      <w:r w:rsidR="0096185B" w:rsidRPr="0096185B">
        <w:rPr>
          <w:rStyle w:val="libAlaemChar"/>
          <w:rtl/>
        </w:rPr>
        <w:t>صلى‌الله‌عليه‌وآله</w:t>
      </w:r>
      <w:r>
        <w:rPr>
          <w:rtl/>
          <w:lang w:bidi="fa-IR"/>
        </w:rPr>
        <w:t xml:space="preserve">) </w:t>
      </w:r>
      <w:r w:rsidR="0096185B">
        <w:rPr>
          <w:rtl/>
          <w:lang w:bidi="fa-IR"/>
        </w:rPr>
        <w:t>-</w:t>
      </w:r>
      <w:r>
        <w:rPr>
          <w:rtl/>
          <w:lang w:bidi="fa-IR"/>
        </w:rPr>
        <w:t xml:space="preserve"> قتله سنان بن أنس النخعي ثمَّ الأصبحي</w:t>
      </w:r>
      <w:r w:rsidR="009D3EAD">
        <w:rPr>
          <w:rtl/>
          <w:lang w:bidi="fa-IR"/>
        </w:rPr>
        <w:t xml:space="preserve">، </w:t>
      </w:r>
      <w:r>
        <w:rPr>
          <w:rtl/>
          <w:lang w:bidi="fa-IR"/>
        </w:rPr>
        <w:t>وجاء برأسه خولى بن يزيد</w:t>
      </w:r>
      <w:r w:rsidRPr="0096185B">
        <w:rPr>
          <w:rStyle w:val="libFootnotenumChar"/>
          <w:rtl/>
        </w:rPr>
        <w:t>(2)</w:t>
      </w:r>
      <w:r w:rsidR="00DB6A20">
        <w:rPr>
          <w:rtl/>
          <w:lang w:bidi="fa-IR"/>
        </w:rPr>
        <w:t>.</w:t>
      </w:r>
    </w:p>
    <w:p w:rsidR="00686E08" w:rsidRDefault="0088652D" w:rsidP="0088652D">
      <w:pPr>
        <w:pStyle w:val="libNormal"/>
        <w:rPr>
          <w:lang w:bidi="fa-IR"/>
        </w:rPr>
      </w:pPr>
      <w:r>
        <w:rPr>
          <w:rtl/>
          <w:lang w:bidi="fa-IR"/>
        </w:rPr>
        <w:t>وفي جواهر المطالب قال : قتله سنان بن أبي أنس , وأجهز عليه خولى بن يزيد بن حمير لعنهما الله وأخزاهما</w:t>
      </w:r>
      <w:r w:rsidR="009D3EAD">
        <w:rPr>
          <w:rtl/>
          <w:lang w:bidi="fa-IR"/>
        </w:rPr>
        <w:t xml:space="preserve">، </w:t>
      </w:r>
      <w:r>
        <w:rPr>
          <w:rtl/>
          <w:lang w:bidi="fa-IR"/>
        </w:rPr>
        <w:t>وأتى برأسه لعبيد الله بن زياد الدعي وهو يقول :</w:t>
      </w:r>
    </w:p>
    <w:tbl>
      <w:tblPr>
        <w:tblStyle w:val="TableGrid"/>
        <w:bidiVisual/>
        <w:tblW w:w="4562" w:type="pct"/>
        <w:tblInd w:w="384" w:type="dxa"/>
        <w:tblLook w:val="01E0"/>
      </w:tblPr>
      <w:tblGrid>
        <w:gridCol w:w="3999"/>
        <w:gridCol w:w="285"/>
        <w:gridCol w:w="3960"/>
      </w:tblGrid>
      <w:tr w:rsidR="009C1E21" w:rsidTr="009C1E21">
        <w:trPr>
          <w:trHeight w:val="350"/>
        </w:trPr>
        <w:tc>
          <w:tcPr>
            <w:tcW w:w="3920" w:type="dxa"/>
            <w:shd w:val="clear" w:color="auto" w:fill="auto"/>
          </w:tcPr>
          <w:p w:rsidR="009C1E21" w:rsidRDefault="009C1E21" w:rsidP="009C1E21">
            <w:pPr>
              <w:pStyle w:val="libPoem"/>
            </w:pPr>
            <w:r>
              <w:rPr>
                <w:rtl/>
                <w:lang w:bidi="fa-IR"/>
              </w:rPr>
              <w:t>أوقر ركابي فضةً وذهبا</w:t>
            </w:r>
            <w:r w:rsidRPr="00725071">
              <w:rPr>
                <w:rStyle w:val="libPoemTiniChar0"/>
                <w:rtl/>
              </w:rPr>
              <w:br/>
              <w:t> </w:t>
            </w:r>
          </w:p>
        </w:tc>
        <w:tc>
          <w:tcPr>
            <w:tcW w:w="279" w:type="dxa"/>
            <w:shd w:val="clear" w:color="auto" w:fill="auto"/>
          </w:tcPr>
          <w:p w:rsidR="009C1E21" w:rsidRDefault="009C1E21" w:rsidP="009C1E21">
            <w:pPr>
              <w:pStyle w:val="libPoem"/>
              <w:rPr>
                <w:rtl/>
              </w:rPr>
            </w:pPr>
          </w:p>
        </w:tc>
        <w:tc>
          <w:tcPr>
            <w:tcW w:w="3881" w:type="dxa"/>
            <w:shd w:val="clear" w:color="auto" w:fill="auto"/>
          </w:tcPr>
          <w:p w:rsidR="009C1E21" w:rsidRDefault="009C1E21" w:rsidP="009C1E21">
            <w:pPr>
              <w:pStyle w:val="libPoem"/>
            </w:pPr>
            <w:r>
              <w:rPr>
                <w:rtl/>
                <w:lang w:bidi="fa-IR"/>
              </w:rPr>
              <w:t>أنا قتلت الملك المحجّبا</w:t>
            </w:r>
            <w:r w:rsidRPr="00725071">
              <w:rPr>
                <w:rStyle w:val="libPoemTiniChar0"/>
                <w:rtl/>
              </w:rPr>
              <w:br/>
              <w:t> </w:t>
            </w:r>
          </w:p>
        </w:tc>
      </w:tr>
      <w:tr w:rsidR="009C1E21" w:rsidTr="009C1E21">
        <w:trPr>
          <w:trHeight w:val="350"/>
        </w:trPr>
        <w:tc>
          <w:tcPr>
            <w:tcW w:w="3920" w:type="dxa"/>
          </w:tcPr>
          <w:p w:rsidR="009C1E21" w:rsidRDefault="009C1E21" w:rsidP="009C1E21">
            <w:pPr>
              <w:pStyle w:val="libPoem"/>
            </w:pPr>
            <w:r>
              <w:rPr>
                <w:rtl/>
                <w:lang w:bidi="fa-IR"/>
              </w:rPr>
              <w:t>خير عباد الله اُمّا وأبا</w:t>
            </w:r>
            <w:r w:rsidRPr="00725071">
              <w:rPr>
                <w:rStyle w:val="libPoemTiniChar0"/>
                <w:rtl/>
              </w:rPr>
              <w:br/>
              <w:t> </w:t>
            </w:r>
          </w:p>
        </w:tc>
        <w:tc>
          <w:tcPr>
            <w:tcW w:w="279" w:type="dxa"/>
          </w:tcPr>
          <w:p w:rsidR="009C1E21" w:rsidRDefault="009C1E21" w:rsidP="009C1E21">
            <w:pPr>
              <w:pStyle w:val="libPoem"/>
              <w:rPr>
                <w:rtl/>
              </w:rPr>
            </w:pPr>
          </w:p>
        </w:tc>
        <w:tc>
          <w:tcPr>
            <w:tcW w:w="3881" w:type="dxa"/>
          </w:tcPr>
          <w:p w:rsidR="009C1E21" w:rsidRDefault="009C1E21" w:rsidP="009C1E21">
            <w:pPr>
              <w:pStyle w:val="libPoem"/>
            </w:pPr>
            <w:r>
              <w:rPr>
                <w:rtl/>
                <w:lang w:bidi="fa-IR"/>
              </w:rPr>
              <w:t>(وخيرهم إذ ينسبون نسبا)</w:t>
            </w:r>
            <w:r w:rsidRPr="00725071">
              <w:rPr>
                <w:rStyle w:val="libPoemTiniChar0"/>
                <w:rtl/>
              </w:rPr>
              <w:br/>
              <w:t> </w:t>
            </w:r>
          </w:p>
        </w:tc>
      </w:tr>
    </w:tbl>
    <w:p w:rsidR="00DB6A20" w:rsidRDefault="0088652D" w:rsidP="0088652D">
      <w:pPr>
        <w:pStyle w:val="libNormal"/>
        <w:rPr>
          <w:rtl/>
          <w:lang w:bidi="fa-IR"/>
        </w:rPr>
      </w:pPr>
      <w:r>
        <w:rPr>
          <w:rtl/>
          <w:lang w:bidi="fa-IR"/>
        </w:rPr>
        <w:t>فقال له ابن الدعي : فإذا كان خير عباد الله أُمّاً وأباً فلم قتلته ؟ قدّموه فاضربوا عنقه</w:t>
      </w:r>
      <w:r w:rsidR="007E6BC8">
        <w:rPr>
          <w:rtl/>
          <w:lang w:bidi="fa-IR"/>
        </w:rPr>
        <w:t>.</w:t>
      </w:r>
      <w:r>
        <w:rPr>
          <w:rtl/>
          <w:lang w:bidi="fa-IR"/>
        </w:rPr>
        <w:t xml:space="preserve"> (فضُربت عنقه)</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وفي اُسد الغابة قال : شمر حرّض الناس على قتاله , وابن سعد قائد الجيش</w:t>
      </w:r>
      <w:r w:rsidR="007E6BC8">
        <w:rPr>
          <w:rtl/>
          <w:lang w:bidi="fa-IR"/>
        </w:rPr>
        <w:t>.</w:t>
      </w:r>
      <w:r>
        <w:rPr>
          <w:rtl/>
          <w:lang w:bidi="fa-IR"/>
        </w:rPr>
        <w:t xml:space="preserve"> قال : قتله سنان بن أنس النخعي</w:t>
      </w:r>
      <w:r w:rsidR="009D3EAD">
        <w:rPr>
          <w:rtl/>
          <w:lang w:bidi="fa-IR"/>
        </w:rPr>
        <w:t xml:space="preserve">، </w:t>
      </w:r>
      <w:r>
        <w:rPr>
          <w:rtl/>
          <w:lang w:bidi="fa-IR"/>
        </w:rPr>
        <w:t>وأمّا قول مَن قال : قتله شمر وعمر بن سعد ؛ لأنّ شمر هو الذي حرّض الناس على قتله وحمل بهم إليه</w:t>
      </w:r>
      <w:r w:rsidR="009D3EAD">
        <w:rPr>
          <w:rtl/>
          <w:lang w:bidi="fa-IR"/>
        </w:rPr>
        <w:t xml:space="preserve">، </w:t>
      </w:r>
      <w:r>
        <w:rPr>
          <w:rtl/>
          <w:lang w:bidi="fa-IR"/>
        </w:rPr>
        <w:t>وكان عمر أمير الجيش</w:t>
      </w:r>
      <w:r w:rsidR="009D3EAD">
        <w:rPr>
          <w:rtl/>
          <w:lang w:bidi="fa-IR"/>
        </w:rPr>
        <w:t xml:space="preserve">، </w:t>
      </w:r>
      <w:r>
        <w:rPr>
          <w:rtl/>
          <w:lang w:bidi="fa-IR"/>
        </w:rPr>
        <w:t>فنسب القتل إليه</w:t>
      </w:r>
      <w:r w:rsidR="00DB6A20">
        <w:rPr>
          <w:rtl/>
          <w:lang w:bidi="fa-IR"/>
        </w:rPr>
        <w:t>.</w:t>
      </w:r>
    </w:p>
    <w:p w:rsidR="00DB6A20" w:rsidRDefault="0088652D" w:rsidP="0088652D">
      <w:pPr>
        <w:pStyle w:val="libNormal"/>
        <w:rPr>
          <w:lang w:bidi="fa-IR"/>
        </w:rPr>
      </w:pPr>
      <w:r>
        <w:rPr>
          <w:rtl/>
          <w:lang w:bidi="fa-IR"/>
        </w:rPr>
        <w:t>و</w:t>
      </w:r>
      <w:r w:rsidR="003B6559">
        <w:rPr>
          <w:rtl/>
          <w:lang w:bidi="fa-IR"/>
        </w:rPr>
        <w:t>لمـّا</w:t>
      </w:r>
      <w:r>
        <w:rPr>
          <w:rtl/>
          <w:lang w:bidi="fa-IR"/>
        </w:rPr>
        <w:t xml:space="preserve"> أجهز عليه خولى حمل رأسه إلى ابن زياد , وقال :</w:t>
      </w:r>
    </w:p>
    <w:p w:rsidR="00DB6A20" w:rsidRDefault="0096185B" w:rsidP="0096185B">
      <w:pPr>
        <w:pStyle w:val="libLine"/>
        <w:rPr>
          <w:lang w:bidi="fa-IR"/>
        </w:rPr>
      </w:pPr>
      <w:r>
        <w:rPr>
          <w:rtl/>
          <w:lang w:bidi="fa-IR"/>
        </w:rPr>
        <w:t>____________________</w:t>
      </w:r>
    </w:p>
    <w:p w:rsidR="00DB6A20" w:rsidRDefault="0088652D" w:rsidP="009C1E21">
      <w:pPr>
        <w:pStyle w:val="libFootnote0"/>
        <w:rPr>
          <w:rtl/>
          <w:lang w:bidi="fa-IR"/>
        </w:rPr>
      </w:pPr>
      <w:r w:rsidRPr="009C1E21">
        <w:rPr>
          <w:rtl/>
        </w:rPr>
        <w:t>(1)</w:t>
      </w:r>
      <w:r>
        <w:rPr>
          <w:rtl/>
          <w:lang w:bidi="fa-IR"/>
        </w:rPr>
        <w:t xml:space="preserve"> مجمع الزوائد للهيثمي 9 / 194</w:t>
      </w:r>
      <w:r w:rsidR="00DB6A20">
        <w:rPr>
          <w:rtl/>
          <w:lang w:bidi="fa-IR"/>
        </w:rPr>
        <w:t>.</w:t>
      </w:r>
    </w:p>
    <w:p w:rsidR="00DB6A20" w:rsidRDefault="0088652D" w:rsidP="009C1E21">
      <w:pPr>
        <w:pStyle w:val="libFootnote0"/>
        <w:rPr>
          <w:rtl/>
          <w:lang w:bidi="fa-IR"/>
        </w:rPr>
      </w:pPr>
      <w:r w:rsidRPr="009C1E21">
        <w:rPr>
          <w:rtl/>
        </w:rPr>
        <w:t>(2)</w:t>
      </w:r>
      <w:r>
        <w:rPr>
          <w:rtl/>
          <w:lang w:bidi="fa-IR"/>
        </w:rPr>
        <w:t xml:space="preserve"> تاريخ الطبري 3 / 343</w:t>
      </w:r>
      <w:r w:rsidR="00DB6A20">
        <w:rPr>
          <w:rtl/>
          <w:lang w:bidi="fa-IR"/>
        </w:rPr>
        <w:t>.</w:t>
      </w:r>
    </w:p>
    <w:p w:rsidR="00DB6A20" w:rsidRDefault="0088652D" w:rsidP="009C1E21">
      <w:pPr>
        <w:pStyle w:val="libFootnote0"/>
        <w:rPr>
          <w:rtl/>
          <w:lang w:bidi="fa-IR"/>
        </w:rPr>
      </w:pPr>
      <w:r w:rsidRPr="009C1E21">
        <w:rPr>
          <w:rtl/>
        </w:rPr>
        <w:t>(3)</w:t>
      </w:r>
      <w:r>
        <w:rPr>
          <w:rtl/>
          <w:lang w:bidi="fa-IR"/>
        </w:rPr>
        <w:t xml:space="preserve"> جواهر المطالب في مناقب الإمام علي (</w:t>
      </w:r>
      <w:r w:rsidR="0096185B" w:rsidRPr="009C1E21">
        <w:rPr>
          <w:rStyle w:val="libFootnoteAlaemChar"/>
          <w:rtl/>
        </w:rPr>
        <w:t>عليه‌السلام</w:t>
      </w:r>
      <w:r>
        <w:rPr>
          <w:rtl/>
          <w:lang w:bidi="fa-IR"/>
        </w:rPr>
        <w:t>) 2 / 270 , وقوله : فضربت عنقه , ليس من الأصل , بل من العقد الفريد</w:t>
      </w:r>
      <w:r w:rsidR="00DB6A20">
        <w:rPr>
          <w:rtl/>
          <w:lang w:bidi="fa-IR"/>
        </w:rPr>
        <w:t>.</w:t>
      </w:r>
    </w:p>
    <w:p w:rsidR="00DB6A20" w:rsidRDefault="0088652D" w:rsidP="009C1E21">
      <w:pPr>
        <w:pStyle w:val="libFootnote0"/>
        <w:rPr>
          <w:rtl/>
          <w:lang w:bidi="fa-IR"/>
        </w:rPr>
      </w:pPr>
      <w:r>
        <w:rPr>
          <w:rtl/>
          <w:lang w:bidi="fa-IR"/>
        </w:rPr>
        <w:t>أقول : فقد تقدّم تعليق الشريف الشهروزي بأن ما فعله ابن زياد من ضرب عنقه ؛ لأجل مدحه الحسين (</w:t>
      </w:r>
      <w:r w:rsidR="0096185B" w:rsidRPr="009C1E21">
        <w:rPr>
          <w:rStyle w:val="libFootnoteAlaemChar"/>
          <w:rtl/>
        </w:rPr>
        <w:t>عليه‌السلام</w:t>
      </w:r>
      <w:r>
        <w:rPr>
          <w:rtl/>
          <w:lang w:bidi="fa-IR"/>
        </w:rPr>
        <w:t>) , وذكر اُمِّه فاطمة الزهراء وأبيه علي المرتضى (</w:t>
      </w:r>
      <w:r w:rsidR="0096185B" w:rsidRPr="009C1E21">
        <w:rPr>
          <w:rStyle w:val="libFootnoteAlaemChar"/>
          <w:rtl/>
        </w:rPr>
        <w:t>عليهما‌السلام</w:t>
      </w:r>
      <w:r>
        <w:rPr>
          <w:rtl/>
          <w:lang w:bidi="fa-IR"/>
        </w:rPr>
        <w:t>) بخير</w:t>
      </w:r>
      <w:r w:rsidR="009D3EAD">
        <w:rPr>
          <w:rtl/>
          <w:lang w:bidi="fa-IR"/>
        </w:rPr>
        <w:t xml:space="preserve">، </w:t>
      </w:r>
      <w:r>
        <w:rPr>
          <w:rtl/>
          <w:lang w:bidi="fa-IR"/>
        </w:rPr>
        <w:t>لا لقتله الحسين (</w:t>
      </w:r>
      <w:r w:rsidR="0096185B" w:rsidRPr="009C1E21">
        <w:rPr>
          <w:rStyle w:val="libFootnoteAlaemChar"/>
          <w:rtl/>
        </w:rPr>
        <w:t>عليه‌السلام</w:t>
      </w:r>
      <w:r>
        <w:rPr>
          <w:rtl/>
          <w:lang w:bidi="fa-IR"/>
        </w:rPr>
        <w:t>) وحربه</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5D1D32" w:rsidTr="00BB1E36">
        <w:trPr>
          <w:trHeight w:val="350"/>
        </w:trPr>
        <w:tc>
          <w:tcPr>
            <w:tcW w:w="3920" w:type="dxa"/>
            <w:shd w:val="clear" w:color="auto" w:fill="auto"/>
          </w:tcPr>
          <w:p w:rsidR="005D1D32" w:rsidRDefault="005D1D32" w:rsidP="00BB1E36">
            <w:pPr>
              <w:pStyle w:val="libPoem"/>
            </w:pPr>
            <w:r>
              <w:rPr>
                <w:rtl/>
                <w:lang w:bidi="fa-IR"/>
              </w:rPr>
              <w:lastRenderedPageBreak/>
              <w:t>أوقر ركابي فضّةً وذهبا</w:t>
            </w:r>
            <w:r w:rsidRPr="00725071">
              <w:rPr>
                <w:rStyle w:val="libPoemTiniChar0"/>
                <w:rtl/>
              </w:rPr>
              <w:br/>
              <w:t> </w:t>
            </w:r>
          </w:p>
        </w:tc>
        <w:tc>
          <w:tcPr>
            <w:tcW w:w="279" w:type="dxa"/>
            <w:shd w:val="clear" w:color="auto" w:fill="auto"/>
          </w:tcPr>
          <w:p w:rsidR="005D1D32" w:rsidRDefault="005D1D32" w:rsidP="00BB1E36">
            <w:pPr>
              <w:pStyle w:val="libPoem"/>
              <w:rPr>
                <w:rtl/>
              </w:rPr>
            </w:pPr>
          </w:p>
        </w:tc>
        <w:tc>
          <w:tcPr>
            <w:tcW w:w="3881" w:type="dxa"/>
            <w:shd w:val="clear" w:color="auto" w:fill="auto"/>
          </w:tcPr>
          <w:p w:rsidR="005D1D32" w:rsidRDefault="005D1D32" w:rsidP="00BB1E36">
            <w:pPr>
              <w:pStyle w:val="libPoem"/>
            </w:pPr>
            <w:r>
              <w:rPr>
                <w:rtl/>
                <w:lang w:bidi="fa-IR"/>
              </w:rPr>
              <w:t>فقد قتلتُ السيّد المحجّبا</w:t>
            </w:r>
            <w:r w:rsidRPr="00725071">
              <w:rPr>
                <w:rStyle w:val="libPoemTiniChar0"/>
                <w:rtl/>
              </w:rPr>
              <w:br/>
              <w:t> </w:t>
            </w:r>
          </w:p>
        </w:tc>
      </w:tr>
      <w:tr w:rsidR="005D1D32" w:rsidTr="00BB1E36">
        <w:trPr>
          <w:trHeight w:val="350"/>
        </w:trPr>
        <w:tc>
          <w:tcPr>
            <w:tcW w:w="3920" w:type="dxa"/>
          </w:tcPr>
          <w:p w:rsidR="005D1D32" w:rsidRDefault="005D1D32" w:rsidP="00BB1E36">
            <w:pPr>
              <w:pStyle w:val="libPoem"/>
            </w:pPr>
            <w:r>
              <w:rPr>
                <w:rtl/>
                <w:lang w:bidi="fa-IR"/>
              </w:rPr>
              <w:t>قتلتُ خير الناس أُمّاً وأبا</w:t>
            </w:r>
            <w:r w:rsidRPr="00725071">
              <w:rPr>
                <w:rStyle w:val="libPoemTiniChar0"/>
                <w:rtl/>
              </w:rPr>
              <w:br/>
              <w:t> </w:t>
            </w:r>
          </w:p>
        </w:tc>
        <w:tc>
          <w:tcPr>
            <w:tcW w:w="279" w:type="dxa"/>
          </w:tcPr>
          <w:p w:rsidR="005D1D32" w:rsidRDefault="005D1D32" w:rsidP="00BB1E36">
            <w:pPr>
              <w:pStyle w:val="libPoem"/>
              <w:rPr>
                <w:rtl/>
              </w:rPr>
            </w:pPr>
          </w:p>
        </w:tc>
        <w:tc>
          <w:tcPr>
            <w:tcW w:w="3881" w:type="dxa"/>
          </w:tcPr>
          <w:p w:rsidR="005D1D32" w:rsidRDefault="005D1D32" w:rsidP="00BB1E36">
            <w:pPr>
              <w:pStyle w:val="libPoem"/>
            </w:pPr>
            <w:r>
              <w:rPr>
                <w:rtl/>
                <w:lang w:bidi="fa-IR"/>
              </w:rPr>
              <w:t>وخيرهم إذ ينسبون نسبا</w:t>
            </w:r>
            <w:r w:rsidRPr="0096185B">
              <w:rPr>
                <w:rStyle w:val="libFootnotenumChar"/>
                <w:rtl/>
              </w:rPr>
              <w:t>(1)</w:t>
            </w:r>
            <w:r w:rsidRPr="00725071">
              <w:rPr>
                <w:rStyle w:val="libPoemTiniChar0"/>
                <w:rtl/>
              </w:rPr>
              <w:br/>
              <w:t> </w:t>
            </w:r>
          </w:p>
        </w:tc>
      </w:tr>
    </w:tbl>
    <w:p w:rsidR="00DB6A20" w:rsidRDefault="0088652D" w:rsidP="0088652D">
      <w:pPr>
        <w:pStyle w:val="libNormal"/>
        <w:rPr>
          <w:rtl/>
          <w:lang w:bidi="fa-IR"/>
        </w:rPr>
      </w:pPr>
      <w:r>
        <w:rPr>
          <w:rtl/>
          <w:lang w:bidi="fa-IR"/>
        </w:rPr>
        <w:t xml:space="preserve">(وقيل : إنّ سنان بن أنس </w:t>
      </w:r>
      <w:r w:rsidR="003B6559">
        <w:rPr>
          <w:rtl/>
          <w:lang w:bidi="fa-IR"/>
        </w:rPr>
        <w:t>لمـّا</w:t>
      </w:r>
      <w:r>
        <w:rPr>
          <w:rtl/>
          <w:lang w:bidi="fa-IR"/>
        </w:rPr>
        <w:t xml:space="preserve"> قتله قال له الناس : قتلت الحسين بن علي وهو ابن فاطمة بنت رسول الله (</w:t>
      </w:r>
      <w:r w:rsidR="0096185B" w:rsidRPr="0096185B">
        <w:rPr>
          <w:rStyle w:val="libAlaemChar"/>
          <w:rtl/>
        </w:rPr>
        <w:t>صلى‌الله‌عليه‌وآله</w:t>
      </w:r>
      <w:r>
        <w:rPr>
          <w:rtl/>
          <w:lang w:bidi="fa-IR"/>
        </w:rPr>
        <w:t>) ورضي عنها , أعظم العرب خطراً , أراد أن يزيل ملك هؤلاء</w:t>
      </w:r>
      <w:r w:rsidR="009D3EAD">
        <w:rPr>
          <w:rtl/>
          <w:lang w:bidi="fa-IR"/>
        </w:rPr>
        <w:t xml:space="preserve">، </w:t>
      </w:r>
      <w:r>
        <w:rPr>
          <w:rtl/>
          <w:lang w:bidi="fa-IR"/>
        </w:rPr>
        <w:t>فلو أعطوك بيوت أموالهم لكان قليلاً</w:t>
      </w:r>
      <w:r w:rsidR="00DB6A20">
        <w:rPr>
          <w:rtl/>
          <w:lang w:bidi="fa-IR"/>
        </w:rPr>
        <w:t>.</w:t>
      </w:r>
    </w:p>
    <w:p w:rsidR="00DB6A20" w:rsidRDefault="0088652D" w:rsidP="0088652D">
      <w:pPr>
        <w:pStyle w:val="libNormal"/>
        <w:rPr>
          <w:rtl/>
          <w:lang w:bidi="fa-IR"/>
        </w:rPr>
      </w:pPr>
      <w:r>
        <w:rPr>
          <w:rtl/>
          <w:lang w:bidi="fa-IR"/>
        </w:rPr>
        <w:t xml:space="preserve">فأقبل على فرسه </w:t>
      </w:r>
      <w:r w:rsidR="0096185B">
        <w:rPr>
          <w:rtl/>
          <w:lang w:bidi="fa-IR"/>
        </w:rPr>
        <w:t>-</w:t>
      </w:r>
      <w:r>
        <w:rPr>
          <w:rtl/>
          <w:lang w:bidi="fa-IR"/>
        </w:rPr>
        <w:t xml:space="preserve"> وكان شجاعاً به لوثة </w:t>
      </w:r>
      <w:r w:rsidR="0096185B">
        <w:rPr>
          <w:rtl/>
          <w:lang w:bidi="fa-IR"/>
        </w:rPr>
        <w:t>-</w:t>
      </w:r>
      <w:r>
        <w:rPr>
          <w:rtl/>
          <w:lang w:bidi="fa-IR"/>
        </w:rPr>
        <w:t xml:space="preserve"> فوقف على باب فسطاط عمر بن سعد</w:t>
      </w:r>
      <w:r w:rsidR="009D3EAD">
        <w:rPr>
          <w:rtl/>
          <w:lang w:bidi="fa-IR"/>
        </w:rPr>
        <w:t xml:space="preserve">، </w:t>
      </w:r>
      <w:r>
        <w:rPr>
          <w:rtl/>
          <w:lang w:bidi="fa-IR"/>
        </w:rPr>
        <w:t>وأنشده الأبيات المذكورة</w:t>
      </w:r>
      <w:r w:rsidR="009D3EAD">
        <w:rPr>
          <w:rtl/>
          <w:lang w:bidi="fa-IR"/>
        </w:rPr>
        <w:t xml:space="preserve">، </w:t>
      </w:r>
      <w:r>
        <w:rPr>
          <w:rtl/>
          <w:lang w:bidi="fa-IR"/>
        </w:rPr>
        <w:t>فقال عمر : أشهد أنك مجنون ! وحذفه بقضيب وقال : أتتكلم بهذا الكلام ! والله لو سمعه ابن زياد لقتلك)</w:t>
      </w:r>
      <w:r w:rsidRPr="0096185B">
        <w:rPr>
          <w:rStyle w:val="libFootnotenumChar"/>
          <w:rtl/>
        </w:rPr>
        <w:t>(2)</w:t>
      </w:r>
      <w:r w:rsidR="00DB6A20">
        <w:rPr>
          <w:rtl/>
          <w:lang w:bidi="fa-IR"/>
        </w:rPr>
        <w:t>.</w:t>
      </w:r>
    </w:p>
    <w:p w:rsidR="0088652D" w:rsidRDefault="0088652D" w:rsidP="002F0E95">
      <w:pPr>
        <w:pStyle w:val="libBold1"/>
        <w:rPr>
          <w:lang w:bidi="fa-IR"/>
        </w:rPr>
      </w:pPr>
      <w:r>
        <w:rPr>
          <w:rtl/>
          <w:lang w:bidi="fa-IR"/>
        </w:rPr>
        <w:t>مَن قال : إنّ قاتله رجل من مذحج</w:t>
      </w:r>
    </w:p>
    <w:p w:rsidR="00686E08" w:rsidRDefault="0088652D" w:rsidP="0088652D">
      <w:pPr>
        <w:pStyle w:val="libNormal"/>
        <w:rPr>
          <w:lang w:bidi="fa-IR"/>
        </w:rPr>
      </w:pPr>
      <w:r>
        <w:rPr>
          <w:rtl/>
          <w:lang w:bidi="fa-IR"/>
        </w:rPr>
        <w:t xml:space="preserve">روى الطبري والمزّي والذهبي </w:t>
      </w:r>
      <w:r w:rsidR="0096185B">
        <w:rPr>
          <w:rtl/>
          <w:lang w:bidi="fa-IR"/>
        </w:rPr>
        <w:t>-</w:t>
      </w:r>
      <w:r>
        <w:rPr>
          <w:rtl/>
          <w:lang w:bidi="fa-IR"/>
        </w:rPr>
        <w:t xml:space="preserve"> واللفظ للأوّل </w:t>
      </w:r>
      <w:r w:rsidR="0096185B">
        <w:rPr>
          <w:rtl/>
          <w:lang w:bidi="fa-IR"/>
        </w:rPr>
        <w:t>-</w:t>
      </w:r>
      <w:r>
        <w:rPr>
          <w:rtl/>
          <w:lang w:bidi="fa-IR"/>
        </w:rPr>
        <w:t xml:space="preserve"> قال : قتله رجل من مذحج وحزَّ رأسه , وانطلق به إلى عبيد الله وقال :</w:t>
      </w:r>
    </w:p>
    <w:tbl>
      <w:tblPr>
        <w:tblStyle w:val="TableGrid"/>
        <w:bidiVisual/>
        <w:tblW w:w="4562" w:type="pct"/>
        <w:tblInd w:w="384" w:type="dxa"/>
        <w:tblLook w:val="01E0"/>
      </w:tblPr>
      <w:tblGrid>
        <w:gridCol w:w="3999"/>
        <w:gridCol w:w="285"/>
        <w:gridCol w:w="3960"/>
      </w:tblGrid>
      <w:tr w:rsidR="005D1D32" w:rsidTr="00BB1E36">
        <w:trPr>
          <w:trHeight w:val="350"/>
        </w:trPr>
        <w:tc>
          <w:tcPr>
            <w:tcW w:w="3920" w:type="dxa"/>
            <w:shd w:val="clear" w:color="auto" w:fill="auto"/>
          </w:tcPr>
          <w:p w:rsidR="005D1D32" w:rsidRDefault="002F0E95" w:rsidP="00BB1E36">
            <w:pPr>
              <w:pStyle w:val="libPoem"/>
            </w:pPr>
            <w:r>
              <w:rPr>
                <w:rtl/>
                <w:lang w:bidi="fa-IR"/>
              </w:rPr>
              <w:t>أوقر ركابي فضةً وذهبا</w:t>
            </w:r>
            <w:r w:rsidR="005D1D32" w:rsidRPr="00725071">
              <w:rPr>
                <w:rStyle w:val="libPoemTiniChar0"/>
                <w:rtl/>
              </w:rPr>
              <w:br/>
              <w:t> </w:t>
            </w:r>
          </w:p>
        </w:tc>
        <w:tc>
          <w:tcPr>
            <w:tcW w:w="279" w:type="dxa"/>
            <w:shd w:val="clear" w:color="auto" w:fill="auto"/>
          </w:tcPr>
          <w:p w:rsidR="005D1D32" w:rsidRDefault="005D1D32" w:rsidP="00BB1E36">
            <w:pPr>
              <w:pStyle w:val="libPoem"/>
              <w:rPr>
                <w:rtl/>
              </w:rPr>
            </w:pPr>
          </w:p>
        </w:tc>
        <w:tc>
          <w:tcPr>
            <w:tcW w:w="3881" w:type="dxa"/>
            <w:shd w:val="clear" w:color="auto" w:fill="auto"/>
          </w:tcPr>
          <w:p w:rsidR="005D1D32" w:rsidRDefault="002F0E95" w:rsidP="00BB1E36">
            <w:pPr>
              <w:pStyle w:val="libPoem"/>
            </w:pPr>
            <w:r>
              <w:rPr>
                <w:rtl/>
                <w:lang w:bidi="fa-IR"/>
              </w:rPr>
              <w:t>فقد قتلت الملك المحجّبا</w:t>
            </w:r>
            <w:r w:rsidR="005D1D32" w:rsidRPr="00725071">
              <w:rPr>
                <w:rStyle w:val="libPoemTiniChar0"/>
                <w:rtl/>
              </w:rPr>
              <w:br/>
              <w:t> </w:t>
            </w:r>
          </w:p>
        </w:tc>
      </w:tr>
      <w:tr w:rsidR="005D1D32" w:rsidTr="00BB1E36">
        <w:trPr>
          <w:trHeight w:val="350"/>
        </w:trPr>
        <w:tc>
          <w:tcPr>
            <w:tcW w:w="3920" w:type="dxa"/>
          </w:tcPr>
          <w:p w:rsidR="005D1D32" w:rsidRDefault="002F0E95" w:rsidP="00BB1E36">
            <w:pPr>
              <w:pStyle w:val="libPoem"/>
            </w:pPr>
            <w:r>
              <w:rPr>
                <w:rtl/>
                <w:lang w:bidi="fa-IR"/>
              </w:rPr>
              <w:t>قتلتُ خير الناس أُماً وأبا</w:t>
            </w:r>
            <w:r w:rsidR="005D1D32" w:rsidRPr="00725071">
              <w:rPr>
                <w:rStyle w:val="libPoemTiniChar0"/>
                <w:rtl/>
              </w:rPr>
              <w:br/>
              <w:t> </w:t>
            </w:r>
          </w:p>
        </w:tc>
        <w:tc>
          <w:tcPr>
            <w:tcW w:w="279" w:type="dxa"/>
          </w:tcPr>
          <w:p w:rsidR="005D1D32" w:rsidRDefault="005D1D32" w:rsidP="00BB1E36">
            <w:pPr>
              <w:pStyle w:val="libPoem"/>
              <w:rPr>
                <w:rtl/>
              </w:rPr>
            </w:pPr>
          </w:p>
        </w:tc>
        <w:tc>
          <w:tcPr>
            <w:tcW w:w="3881" w:type="dxa"/>
          </w:tcPr>
          <w:p w:rsidR="005D1D32" w:rsidRDefault="002F0E95" w:rsidP="00BB1E36">
            <w:pPr>
              <w:pStyle w:val="libPoem"/>
            </w:pPr>
            <w:r>
              <w:rPr>
                <w:rtl/>
                <w:lang w:bidi="fa-IR"/>
              </w:rPr>
              <w:t>وخيرهم إذ ينسبون نسبا</w:t>
            </w:r>
            <w:r w:rsidR="005D1D32" w:rsidRPr="00725071">
              <w:rPr>
                <w:rStyle w:val="libPoemTiniChar0"/>
                <w:rtl/>
              </w:rPr>
              <w:br/>
              <w:t> </w:t>
            </w:r>
          </w:p>
        </w:tc>
      </w:tr>
    </w:tbl>
    <w:p w:rsidR="00686E08" w:rsidRDefault="0088652D" w:rsidP="0088652D">
      <w:pPr>
        <w:pStyle w:val="libNormal"/>
        <w:rPr>
          <w:lang w:bidi="fa-IR"/>
        </w:rPr>
      </w:pPr>
      <w:r>
        <w:rPr>
          <w:rtl/>
          <w:lang w:bidi="fa-IR"/>
        </w:rPr>
        <w:t>وأوفده إلى يزيد بن معاوية ومعه الرأس</w:t>
      </w:r>
      <w:r w:rsidR="009D3EAD">
        <w:rPr>
          <w:rtl/>
          <w:lang w:bidi="fa-IR"/>
        </w:rPr>
        <w:t xml:space="preserve">، </w:t>
      </w:r>
      <w:r>
        <w:rPr>
          <w:rtl/>
          <w:lang w:bidi="fa-IR"/>
        </w:rPr>
        <w:t>فوضع رأسه بين يديه</w:t>
      </w:r>
      <w:r w:rsidR="009D3EAD">
        <w:rPr>
          <w:rtl/>
          <w:lang w:bidi="fa-IR"/>
        </w:rPr>
        <w:t xml:space="preserve">، </w:t>
      </w:r>
      <w:r>
        <w:rPr>
          <w:rtl/>
          <w:lang w:bidi="fa-IR"/>
        </w:rPr>
        <w:t>وعنده أبو برزة الأسلمي</w:t>
      </w:r>
      <w:r w:rsidR="009D3EAD">
        <w:rPr>
          <w:rtl/>
          <w:lang w:bidi="fa-IR"/>
        </w:rPr>
        <w:t xml:space="preserve">، </w:t>
      </w:r>
      <w:r>
        <w:rPr>
          <w:rtl/>
          <w:lang w:bidi="fa-IR"/>
        </w:rPr>
        <w:t>فجعل ينكت بالقضيب على فيه ويقول :</w:t>
      </w:r>
    </w:p>
    <w:tbl>
      <w:tblPr>
        <w:tblStyle w:val="TableGrid"/>
        <w:bidiVisual/>
        <w:tblW w:w="4562" w:type="pct"/>
        <w:tblInd w:w="384" w:type="dxa"/>
        <w:tblLook w:val="01E0"/>
      </w:tblPr>
      <w:tblGrid>
        <w:gridCol w:w="3999"/>
        <w:gridCol w:w="285"/>
        <w:gridCol w:w="3960"/>
      </w:tblGrid>
      <w:tr w:rsidR="005D1D32" w:rsidTr="00BB1E36">
        <w:trPr>
          <w:trHeight w:val="350"/>
        </w:trPr>
        <w:tc>
          <w:tcPr>
            <w:tcW w:w="3920" w:type="dxa"/>
            <w:shd w:val="clear" w:color="auto" w:fill="auto"/>
          </w:tcPr>
          <w:p w:rsidR="005D1D32" w:rsidRDefault="00036717" w:rsidP="00BB1E36">
            <w:pPr>
              <w:pStyle w:val="libPoem"/>
            </w:pPr>
            <w:r>
              <w:rPr>
                <w:rtl/>
                <w:lang w:bidi="fa-IR"/>
              </w:rPr>
              <w:t>يفلقن هاماً من رجالٍ أعزّةٍ</w:t>
            </w:r>
            <w:r w:rsidR="005D1D32" w:rsidRPr="00725071">
              <w:rPr>
                <w:rStyle w:val="libPoemTiniChar0"/>
                <w:rtl/>
              </w:rPr>
              <w:br/>
              <w:t> </w:t>
            </w:r>
          </w:p>
        </w:tc>
        <w:tc>
          <w:tcPr>
            <w:tcW w:w="279" w:type="dxa"/>
            <w:shd w:val="clear" w:color="auto" w:fill="auto"/>
          </w:tcPr>
          <w:p w:rsidR="005D1D32" w:rsidRDefault="005D1D32" w:rsidP="00BB1E36">
            <w:pPr>
              <w:pStyle w:val="libPoem"/>
              <w:rPr>
                <w:rtl/>
              </w:rPr>
            </w:pPr>
          </w:p>
        </w:tc>
        <w:tc>
          <w:tcPr>
            <w:tcW w:w="3881" w:type="dxa"/>
            <w:shd w:val="clear" w:color="auto" w:fill="auto"/>
          </w:tcPr>
          <w:p w:rsidR="005D1D32" w:rsidRDefault="00036717" w:rsidP="00BB1E36">
            <w:pPr>
              <w:pStyle w:val="libPoem"/>
            </w:pPr>
            <w:r>
              <w:rPr>
                <w:rtl/>
                <w:lang w:bidi="fa-IR"/>
              </w:rPr>
              <w:t>علينا وهم كانوا أعقَّ وأظلما</w:t>
            </w:r>
            <w:r w:rsidR="005D1D32" w:rsidRPr="00725071">
              <w:rPr>
                <w:rStyle w:val="libPoemTiniChar0"/>
                <w:rtl/>
              </w:rPr>
              <w:br/>
              <w:t> </w:t>
            </w:r>
          </w:p>
        </w:tc>
      </w:tr>
    </w:tbl>
    <w:p w:rsidR="00DB6A20" w:rsidRDefault="0088652D" w:rsidP="0088652D">
      <w:pPr>
        <w:pStyle w:val="libNormal"/>
        <w:rPr>
          <w:lang w:bidi="fa-IR"/>
        </w:rPr>
      </w:pPr>
      <w:r>
        <w:rPr>
          <w:rtl/>
          <w:lang w:bidi="fa-IR"/>
        </w:rPr>
        <w:t>فقال له أبو برزة : ارفع قضيبك</w:t>
      </w:r>
      <w:r w:rsidR="009D3EAD">
        <w:rPr>
          <w:rtl/>
          <w:lang w:bidi="fa-IR"/>
        </w:rPr>
        <w:t xml:space="preserve">، </w:t>
      </w:r>
      <w:r>
        <w:rPr>
          <w:rtl/>
          <w:lang w:bidi="fa-IR"/>
        </w:rPr>
        <w:t>فوالله لربَّما رأيت فاه رسول الله (</w:t>
      </w:r>
      <w:r w:rsidR="0096185B" w:rsidRPr="0096185B">
        <w:rPr>
          <w:rStyle w:val="libAlaemChar"/>
          <w:rtl/>
        </w:rPr>
        <w:t>صلى‌الله‌عليه‌وآله</w:t>
      </w:r>
      <w:r>
        <w:rPr>
          <w:rtl/>
          <w:lang w:bidi="fa-IR"/>
        </w:rPr>
        <w:t>)</w:t>
      </w:r>
    </w:p>
    <w:p w:rsidR="00DB6A20" w:rsidRDefault="0096185B" w:rsidP="0096185B">
      <w:pPr>
        <w:pStyle w:val="libLine"/>
        <w:rPr>
          <w:lang w:bidi="fa-IR"/>
        </w:rPr>
      </w:pPr>
      <w:r>
        <w:rPr>
          <w:rtl/>
          <w:lang w:bidi="fa-IR"/>
        </w:rPr>
        <w:t>____________________</w:t>
      </w:r>
    </w:p>
    <w:p w:rsidR="00DB6A20" w:rsidRDefault="0088652D" w:rsidP="00036717">
      <w:pPr>
        <w:pStyle w:val="libFootnote0"/>
        <w:rPr>
          <w:rtl/>
          <w:lang w:bidi="fa-IR"/>
        </w:rPr>
      </w:pPr>
      <w:r w:rsidRPr="00036717">
        <w:rPr>
          <w:rtl/>
        </w:rPr>
        <w:t>(1)</w:t>
      </w:r>
      <w:r>
        <w:rPr>
          <w:rtl/>
          <w:lang w:bidi="fa-IR"/>
        </w:rPr>
        <w:t xml:space="preserve"> اُسد الغابة لابن الأثير 2 / 21 , وفي ط دار الفكر 1 / 570</w:t>
      </w:r>
      <w:r w:rsidR="00DB6A20">
        <w:rPr>
          <w:rtl/>
          <w:lang w:bidi="fa-IR"/>
        </w:rPr>
        <w:t>.</w:t>
      </w:r>
    </w:p>
    <w:p w:rsidR="00DB6A20" w:rsidRDefault="0088652D" w:rsidP="00036717">
      <w:pPr>
        <w:pStyle w:val="libFootnote0"/>
        <w:rPr>
          <w:rtl/>
          <w:lang w:bidi="fa-IR"/>
        </w:rPr>
      </w:pPr>
      <w:r w:rsidRPr="00036717">
        <w:rPr>
          <w:rtl/>
        </w:rPr>
        <w:t>(2)</w:t>
      </w:r>
      <w:r>
        <w:rPr>
          <w:rtl/>
          <w:lang w:bidi="fa-IR"/>
        </w:rPr>
        <w:t xml:space="preserve"> ما بين القوسين لفظ ابن الأثير في اُسد الغابة 2 / 21 , وفي ط دار الفكر 1 / 570</w:t>
      </w:r>
      <w:r w:rsidR="009D3EAD">
        <w:rPr>
          <w:rtl/>
          <w:lang w:bidi="fa-IR"/>
        </w:rPr>
        <w:t xml:space="preserve">، </w:t>
      </w:r>
      <w:r>
        <w:rPr>
          <w:rtl/>
          <w:lang w:bidi="fa-IR"/>
        </w:rPr>
        <w:t>وهو أيضاً مروي في تاريخ الطبري 4 / 347</w:t>
      </w:r>
      <w:r w:rsidR="009D3EAD">
        <w:rPr>
          <w:rtl/>
          <w:lang w:bidi="fa-IR"/>
        </w:rPr>
        <w:t xml:space="preserve">، </w:t>
      </w:r>
      <w:r>
        <w:rPr>
          <w:rtl/>
          <w:lang w:bidi="fa-IR"/>
        </w:rPr>
        <w:t xml:space="preserve">والبداية والنهاية </w:t>
      </w:r>
      <w:r w:rsidR="0096185B">
        <w:rPr>
          <w:rtl/>
          <w:lang w:bidi="fa-IR"/>
        </w:rPr>
        <w:t>-</w:t>
      </w:r>
      <w:r>
        <w:rPr>
          <w:rtl/>
          <w:lang w:bidi="fa-IR"/>
        </w:rPr>
        <w:t xml:space="preserve"> ابن كثير 8 / 205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036717">
      <w:pPr>
        <w:pStyle w:val="libNormal0"/>
        <w:rPr>
          <w:rtl/>
          <w:lang w:bidi="fa-IR"/>
        </w:rPr>
      </w:pPr>
      <w:r>
        <w:rPr>
          <w:rtl/>
          <w:lang w:bidi="fa-IR"/>
        </w:rPr>
        <w:lastRenderedPageBreak/>
        <w:t>على فيه يلثمه</w:t>
      </w:r>
      <w:r w:rsidRPr="0096185B">
        <w:rPr>
          <w:rStyle w:val="libFootnotenumChar"/>
          <w:rtl/>
        </w:rPr>
        <w:t>(1)</w:t>
      </w:r>
      <w:r w:rsidR="00DB6A20">
        <w:rPr>
          <w:rtl/>
          <w:lang w:bidi="fa-IR"/>
        </w:rPr>
        <w:t>.</w:t>
      </w:r>
    </w:p>
    <w:p w:rsidR="0088652D" w:rsidRDefault="0088652D" w:rsidP="00036717">
      <w:pPr>
        <w:pStyle w:val="libBold1"/>
        <w:rPr>
          <w:lang w:bidi="fa-IR"/>
        </w:rPr>
      </w:pPr>
      <w:r>
        <w:rPr>
          <w:rtl/>
          <w:lang w:bidi="fa-IR"/>
        </w:rPr>
        <w:t>قيل : قاتله شبل بن يزيد الأصبحي لعنه الله</w:t>
      </w:r>
    </w:p>
    <w:p w:rsidR="00DB6A20" w:rsidRDefault="0088652D" w:rsidP="0088652D">
      <w:pPr>
        <w:pStyle w:val="libNormal"/>
        <w:rPr>
          <w:rtl/>
          <w:lang w:bidi="fa-IR"/>
        </w:rPr>
      </w:pPr>
      <w:r>
        <w:rPr>
          <w:rtl/>
          <w:lang w:bidi="fa-IR"/>
        </w:rPr>
        <w:t>قال الدميري : وقيل : سنان بن أنس النخعي , وقيل : إنّ الشمر ضربه على وجهه</w:t>
      </w:r>
      <w:r w:rsidR="009D3EAD">
        <w:rPr>
          <w:rtl/>
          <w:lang w:bidi="fa-IR"/>
        </w:rPr>
        <w:t xml:space="preserve">، </w:t>
      </w:r>
      <w:r>
        <w:rPr>
          <w:rtl/>
          <w:lang w:bidi="fa-IR"/>
        </w:rPr>
        <w:t>وأدركه سنان فطعنه فألقاه عن فرسه</w:t>
      </w:r>
      <w:r w:rsidR="009D3EAD">
        <w:rPr>
          <w:rtl/>
          <w:lang w:bidi="fa-IR"/>
        </w:rPr>
        <w:t xml:space="preserve">، </w:t>
      </w:r>
      <w:r>
        <w:rPr>
          <w:rtl/>
          <w:lang w:bidi="fa-IR"/>
        </w:rPr>
        <w:t>ونزل خولي بن يزيد الأصبحي ليحزّ رأسه فارتعدت يداه</w:t>
      </w:r>
      <w:r w:rsidR="009D3EAD">
        <w:rPr>
          <w:rtl/>
          <w:lang w:bidi="fa-IR"/>
        </w:rPr>
        <w:t xml:space="preserve">، </w:t>
      </w:r>
      <w:r>
        <w:rPr>
          <w:rtl/>
          <w:lang w:bidi="fa-IR"/>
        </w:rPr>
        <w:t>فنزل أخوه شبل بن يزيد فاحتزّ رأسه ودفعه إلى أخيه خولي</w:t>
      </w:r>
      <w:r w:rsidRPr="0096185B">
        <w:rPr>
          <w:rStyle w:val="libFootnotenumChar"/>
          <w:rtl/>
        </w:rPr>
        <w:t>(2)</w:t>
      </w:r>
      <w:r w:rsidR="00DB6A20">
        <w:rPr>
          <w:rtl/>
          <w:lang w:bidi="fa-IR"/>
        </w:rPr>
        <w:t>.</w:t>
      </w:r>
    </w:p>
    <w:p w:rsidR="0088652D" w:rsidRDefault="0088652D" w:rsidP="00036717">
      <w:pPr>
        <w:pStyle w:val="libBold1"/>
        <w:rPr>
          <w:lang w:bidi="fa-IR"/>
        </w:rPr>
      </w:pPr>
      <w:r>
        <w:rPr>
          <w:rtl/>
          <w:lang w:bidi="fa-IR"/>
        </w:rPr>
        <w:t>وقيل : قاتله خولي لعنه الله</w:t>
      </w:r>
    </w:p>
    <w:p w:rsidR="00DB6A20" w:rsidRDefault="0088652D" w:rsidP="0088652D">
      <w:pPr>
        <w:pStyle w:val="libNormal"/>
        <w:rPr>
          <w:lang w:bidi="fa-IR"/>
        </w:rPr>
      </w:pPr>
      <w:r>
        <w:rPr>
          <w:rtl/>
          <w:lang w:bidi="fa-IR"/>
        </w:rPr>
        <w:t>قال الخوارزمي : (عن أبي مخنف) : وأتى قوم أعوان المختار إلى دار خولي بن يزيد الأصبحي</w:t>
      </w:r>
      <w:r w:rsidR="009D3EAD">
        <w:rPr>
          <w:rtl/>
          <w:lang w:bidi="fa-IR"/>
        </w:rPr>
        <w:t xml:space="preserve">، </w:t>
      </w:r>
      <w:r>
        <w:rPr>
          <w:rtl/>
          <w:lang w:bidi="fa-IR"/>
        </w:rPr>
        <w:t>فاقتحموها ودخلوا , وكان خولي هو الذي احتزّ رأس الحسين (</w:t>
      </w:r>
      <w:r w:rsidR="0096185B" w:rsidRPr="0096185B">
        <w:rPr>
          <w:rStyle w:val="libAlaemChar"/>
          <w:rtl/>
        </w:rPr>
        <w:t>عليه‌السلام</w:t>
      </w:r>
      <w:r>
        <w:rPr>
          <w:rtl/>
          <w:lang w:bidi="fa-IR"/>
        </w:rPr>
        <w:t>)</w:t>
      </w:r>
      <w:r w:rsidR="007E6BC8">
        <w:rPr>
          <w:rtl/>
          <w:lang w:bidi="fa-IR"/>
        </w:rPr>
        <w:t>.</w:t>
      </w:r>
      <w:r>
        <w:rPr>
          <w:rtl/>
          <w:lang w:bidi="fa-IR"/>
        </w:rPr>
        <w:t xml:space="preserve"> وكانت له امرأة يقال لها : العيوف بنت مالك الحضرمي , وهي التي خاصمته إذ أدخل رأس الحسين (</w:t>
      </w:r>
      <w:r w:rsidR="0096185B" w:rsidRPr="0096185B">
        <w:rPr>
          <w:rStyle w:val="libAlaemChar"/>
          <w:rtl/>
        </w:rPr>
        <w:t>عليه‌السلام</w:t>
      </w:r>
      <w:r>
        <w:rPr>
          <w:rtl/>
          <w:lang w:bidi="fa-IR"/>
        </w:rPr>
        <w:t>) عليها</w:t>
      </w:r>
      <w:r w:rsidR="009D3EAD">
        <w:rPr>
          <w:rtl/>
          <w:lang w:bidi="fa-IR"/>
        </w:rPr>
        <w:t xml:space="preserve">، </w:t>
      </w:r>
      <w:r>
        <w:rPr>
          <w:rtl/>
          <w:lang w:bidi="fa-IR"/>
        </w:rPr>
        <w:t>ف</w:t>
      </w:r>
      <w:r w:rsidR="003B6559">
        <w:rPr>
          <w:rtl/>
          <w:lang w:bidi="fa-IR"/>
        </w:rPr>
        <w:t>لمـّا</w:t>
      </w:r>
      <w:r>
        <w:rPr>
          <w:rtl/>
          <w:lang w:bidi="fa-IR"/>
        </w:rPr>
        <w:t xml:space="preserve"> نظرت إلى أصحاب المختار قد دخلوا دارها قالت : ما شأنكم , وما تريدون ؟</w:t>
      </w:r>
    </w:p>
    <w:p w:rsidR="00DB6A20" w:rsidRDefault="0088652D" w:rsidP="00690EC1">
      <w:pPr>
        <w:pStyle w:val="libNormal"/>
        <w:rPr>
          <w:lang w:bidi="fa-IR"/>
        </w:rPr>
      </w:pPr>
      <w:r>
        <w:rPr>
          <w:rtl/>
          <w:lang w:bidi="fa-IR"/>
        </w:rPr>
        <w:t>فقال أبو عمرة صاحب شرطة المختار : لا بأس عليك , نريد زوجك , أين هو ؟ قالت : لا أدري</w:t>
      </w:r>
      <w:r w:rsidR="007E6BC8">
        <w:rPr>
          <w:rtl/>
          <w:lang w:bidi="fa-IR"/>
        </w:rPr>
        <w:t>.</w:t>
      </w:r>
      <w:r>
        <w:rPr>
          <w:rtl/>
          <w:lang w:bidi="fa-IR"/>
        </w:rPr>
        <w:t xml:space="preserve"> وأشارت بيدها إلى المخرج</w:t>
      </w:r>
      <w:r w:rsidR="009D3EAD">
        <w:rPr>
          <w:rtl/>
          <w:lang w:bidi="fa-IR"/>
        </w:rPr>
        <w:t xml:space="preserve">، </w:t>
      </w:r>
      <w:r>
        <w:rPr>
          <w:rtl/>
          <w:lang w:bidi="fa-IR"/>
        </w:rPr>
        <w:t>فدخلوا عليه فإذا هو جالس وعلى رأسه قوصرة</w:t>
      </w:r>
      <w:r w:rsidR="009D3EAD">
        <w:rPr>
          <w:rtl/>
          <w:lang w:bidi="fa-IR"/>
        </w:rPr>
        <w:t xml:space="preserve">، </w:t>
      </w:r>
      <w:r>
        <w:rPr>
          <w:rtl/>
          <w:lang w:bidi="fa-IR"/>
        </w:rPr>
        <w:t>فأخذوه وأتوا به إلى المختار</w:t>
      </w:r>
      <w:r w:rsidR="009D3EAD">
        <w:rPr>
          <w:rtl/>
          <w:lang w:bidi="fa-IR"/>
        </w:rPr>
        <w:t xml:space="preserve">، </w:t>
      </w:r>
      <w:r>
        <w:rPr>
          <w:rtl/>
          <w:lang w:bidi="fa-IR"/>
        </w:rPr>
        <w:t>فقالوا له : أيُّها الأمير , هذا خولي الذي احتزّ رأس الحسين (</w:t>
      </w:r>
      <w:r w:rsidR="00690EC1" w:rsidRPr="0096185B">
        <w:rPr>
          <w:rStyle w:val="libAlaemChar"/>
          <w:rtl/>
        </w:rPr>
        <w:t>عليه‌السلام</w:t>
      </w:r>
      <w:r>
        <w:rPr>
          <w:rtl/>
          <w:lang w:bidi="fa-IR"/>
        </w:rPr>
        <w:t>)</w:t>
      </w:r>
      <w:r w:rsidR="007E6BC8">
        <w:rPr>
          <w:rtl/>
          <w:lang w:bidi="fa-IR"/>
        </w:rPr>
        <w:t>.</w:t>
      </w:r>
      <w:r>
        <w:rPr>
          <w:rtl/>
          <w:lang w:bidi="fa-IR"/>
        </w:rPr>
        <w:t xml:space="preserve"> فأمر به</w:t>
      </w:r>
    </w:p>
    <w:p w:rsidR="00DB6A20" w:rsidRDefault="0096185B" w:rsidP="0096185B">
      <w:pPr>
        <w:pStyle w:val="libLine"/>
        <w:rPr>
          <w:lang w:bidi="fa-IR"/>
        </w:rPr>
      </w:pPr>
      <w:r>
        <w:rPr>
          <w:rtl/>
          <w:lang w:bidi="fa-IR"/>
        </w:rPr>
        <w:t>____________________</w:t>
      </w:r>
    </w:p>
    <w:p w:rsidR="00DB6A20" w:rsidRDefault="0088652D" w:rsidP="00BC43A4">
      <w:pPr>
        <w:pStyle w:val="libFootnote0"/>
        <w:rPr>
          <w:rtl/>
          <w:lang w:bidi="fa-IR"/>
        </w:rPr>
      </w:pPr>
      <w:r w:rsidRPr="00BC43A4">
        <w:rPr>
          <w:rtl/>
        </w:rPr>
        <w:t>(1)</w:t>
      </w:r>
      <w:r>
        <w:rPr>
          <w:rtl/>
          <w:lang w:bidi="fa-IR"/>
        </w:rPr>
        <w:t xml:space="preserve"> تاريخ الطبري </w:t>
      </w:r>
      <w:r w:rsidR="0096185B">
        <w:rPr>
          <w:rtl/>
          <w:lang w:bidi="fa-IR"/>
        </w:rPr>
        <w:t>-</w:t>
      </w:r>
      <w:r>
        <w:rPr>
          <w:rtl/>
          <w:lang w:bidi="fa-IR"/>
        </w:rPr>
        <w:t xml:space="preserve"> الطبري 4 / 293</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6 / 428 </w:t>
      </w:r>
      <w:r w:rsidR="0096185B">
        <w:rPr>
          <w:rtl/>
          <w:lang w:bidi="fa-IR"/>
        </w:rPr>
        <w:t>-</w:t>
      </w:r>
      <w:r>
        <w:rPr>
          <w:rtl/>
          <w:lang w:bidi="fa-IR"/>
        </w:rPr>
        <w:t xml:space="preserve"> 429</w:t>
      </w:r>
      <w:r w:rsidR="009D3EAD">
        <w:rPr>
          <w:rtl/>
          <w:lang w:bidi="fa-IR"/>
        </w:rPr>
        <w:t xml:space="preserve">، </w:t>
      </w:r>
      <w:r>
        <w:rPr>
          <w:rtl/>
          <w:lang w:bidi="fa-IR"/>
        </w:rPr>
        <w:t xml:space="preserve">سير أعلام النبلاء </w:t>
      </w:r>
      <w:r w:rsidR="0096185B">
        <w:rPr>
          <w:rtl/>
          <w:lang w:bidi="fa-IR"/>
        </w:rPr>
        <w:t>-</w:t>
      </w:r>
      <w:r>
        <w:rPr>
          <w:rtl/>
          <w:lang w:bidi="fa-IR"/>
        </w:rPr>
        <w:t xml:space="preserve"> الذهبي 3 / 309</w:t>
      </w:r>
      <w:r w:rsidR="00DB6A20">
        <w:rPr>
          <w:rtl/>
          <w:lang w:bidi="fa-IR"/>
        </w:rPr>
        <w:t>.</w:t>
      </w:r>
    </w:p>
    <w:p w:rsidR="00DB6A20" w:rsidRDefault="0088652D" w:rsidP="00BC43A4">
      <w:pPr>
        <w:pStyle w:val="libFootnote0"/>
        <w:rPr>
          <w:rtl/>
          <w:lang w:bidi="fa-IR"/>
        </w:rPr>
      </w:pPr>
      <w:r w:rsidRPr="00BC43A4">
        <w:rPr>
          <w:rtl/>
        </w:rPr>
        <w:t>(2)</w:t>
      </w:r>
      <w:r>
        <w:rPr>
          <w:rtl/>
          <w:lang w:bidi="fa-IR"/>
        </w:rPr>
        <w:t xml:space="preserve"> حياة الحيوان الكبرى </w:t>
      </w:r>
      <w:r w:rsidR="0096185B">
        <w:rPr>
          <w:rtl/>
          <w:lang w:bidi="fa-IR"/>
        </w:rPr>
        <w:t>-</w:t>
      </w:r>
      <w:r>
        <w:rPr>
          <w:rtl/>
          <w:lang w:bidi="fa-IR"/>
        </w:rPr>
        <w:t xml:space="preserve"> الدميري 1 / 86 الإوز</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53ADC">
      <w:pPr>
        <w:pStyle w:val="libNormal0"/>
        <w:rPr>
          <w:rtl/>
          <w:lang w:bidi="fa-IR"/>
        </w:rPr>
      </w:pPr>
      <w:r>
        <w:rPr>
          <w:rtl/>
          <w:lang w:bidi="fa-IR"/>
        </w:rPr>
        <w:lastRenderedPageBreak/>
        <w:t>المختار فذبح بين يديه</w:t>
      </w:r>
      <w:r w:rsidR="009D3EAD">
        <w:rPr>
          <w:rtl/>
          <w:lang w:bidi="fa-IR"/>
        </w:rPr>
        <w:t xml:space="preserve">، </w:t>
      </w:r>
      <w:r>
        <w:rPr>
          <w:rtl/>
          <w:lang w:bidi="fa-IR"/>
        </w:rPr>
        <w:t>ثمَّ أمر بجسده فاُحرق بالنار</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الجاحظ : ومن البرصان شمر بن ذي الجوشن الضبابي</w:t>
      </w:r>
      <w:r w:rsidR="007E6BC8">
        <w:rPr>
          <w:rtl/>
          <w:lang w:bidi="fa-IR"/>
        </w:rPr>
        <w:t>.</w:t>
      </w:r>
      <w:r>
        <w:rPr>
          <w:rtl/>
          <w:lang w:bidi="fa-IR"/>
        </w:rPr>
        <w:t xml:space="preserve"> قال الحسين بن علي بن أبي طالب (رحمة الله عليه) قبل أن يقتله بليلة : (( إني رأيت في المنام كأنّ كلباً أبقع يلغ في دمائنا</w:t>
      </w:r>
      <w:r w:rsidR="009D3EAD">
        <w:rPr>
          <w:rtl/>
          <w:lang w:bidi="fa-IR"/>
        </w:rPr>
        <w:t xml:space="preserve">، </w:t>
      </w:r>
      <w:r>
        <w:rPr>
          <w:rtl/>
          <w:lang w:bidi="fa-IR"/>
        </w:rPr>
        <w:t>فعبّرته هذا الأبرص الضبابي ))</w:t>
      </w:r>
      <w:r w:rsidR="009D3EAD">
        <w:rPr>
          <w:rtl/>
          <w:lang w:bidi="fa-IR"/>
        </w:rPr>
        <w:t xml:space="preserve">، </w:t>
      </w:r>
      <w:r>
        <w:rPr>
          <w:rtl/>
          <w:lang w:bidi="fa-IR"/>
        </w:rPr>
        <w:t>يعني شمر بن ذي الجوشن</w:t>
      </w:r>
      <w:r w:rsidR="00DB6A20">
        <w:rPr>
          <w:rtl/>
          <w:lang w:bidi="fa-IR"/>
        </w:rPr>
        <w:t>.</w:t>
      </w:r>
    </w:p>
    <w:p w:rsidR="00DB6A20" w:rsidRDefault="0088652D" w:rsidP="0088652D">
      <w:pPr>
        <w:pStyle w:val="libNormal"/>
        <w:rPr>
          <w:rtl/>
          <w:lang w:bidi="fa-IR"/>
        </w:rPr>
      </w:pPr>
      <w:r>
        <w:rPr>
          <w:rtl/>
          <w:lang w:bidi="fa-IR"/>
        </w:rPr>
        <w:t>كان الرئيس في قتل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والملك يزيد بن معاوية</w:t>
      </w:r>
      <w:r w:rsidR="009D3EAD">
        <w:rPr>
          <w:rtl/>
          <w:lang w:bidi="fa-IR"/>
        </w:rPr>
        <w:t xml:space="preserve">، </w:t>
      </w:r>
      <w:r>
        <w:rPr>
          <w:rtl/>
          <w:lang w:bidi="fa-IR"/>
        </w:rPr>
        <w:t>وكان أمير العراق الذي جهّز الجيش وعقد اللواء عبيد الله بن زياد</w:t>
      </w:r>
      <w:r w:rsidR="009D3EAD">
        <w:rPr>
          <w:rtl/>
          <w:lang w:bidi="fa-IR"/>
        </w:rPr>
        <w:t xml:space="preserve">، </w:t>
      </w:r>
      <w:r>
        <w:rPr>
          <w:rtl/>
          <w:lang w:bidi="fa-IR"/>
        </w:rPr>
        <w:t>وكان صاحب الجيش وأمير الجماعة عمر بن سعد</w:t>
      </w:r>
      <w:r w:rsidR="009D3EAD">
        <w:rPr>
          <w:rtl/>
          <w:lang w:bidi="fa-IR"/>
        </w:rPr>
        <w:t xml:space="preserve">، </w:t>
      </w:r>
      <w:r>
        <w:rPr>
          <w:rtl/>
          <w:lang w:bidi="fa-IR"/>
        </w:rPr>
        <w:t>وكان قائده الأكبر شمر بن ذي الجوشن</w:t>
      </w:r>
      <w:r w:rsidR="009D3EAD">
        <w:rPr>
          <w:rtl/>
          <w:lang w:bidi="fa-IR"/>
        </w:rPr>
        <w:t xml:space="preserve">، </w:t>
      </w:r>
      <w:r>
        <w:rPr>
          <w:rtl/>
          <w:lang w:bidi="fa-IR"/>
        </w:rPr>
        <w:t>وكان الذي تولّى قتله خولى بن يزيد</w:t>
      </w:r>
      <w:r w:rsidRPr="0096185B">
        <w:rPr>
          <w:rStyle w:val="libFootnotenumChar"/>
          <w:rtl/>
        </w:rPr>
        <w:t>(2)</w:t>
      </w:r>
      <w:r w:rsidR="009D3EAD">
        <w:rPr>
          <w:rtl/>
          <w:lang w:bidi="fa-IR"/>
        </w:rPr>
        <w:t xml:space="preserve">، </w:t>
      </w:r>
      <w:r>
        <w:rPr>
          <w:rtl/>
          <w:lang w:bidi="fa-IR"/>
        </w:rPr>
        <w:t>والذي حفظ ظهر يزيد حتّى نزل إليه وحزَّ رأسه سنان بن أنس</w:t>
      </w:r>
      <w:r w:rsidRPr="0096185B">
        <w:rPr>
          <w:rStyle w:val="libFootnotenumChar"/>
          <w:rtl/>
        </w:rPr>
        <w:t>(3)</w:t>
      </w:r>
      <w:r w:rsidR="00DB6A20">
        <w:rPr>
          <w:rtl/>
          <w:lang w:bidi="fa-IR"/>
        </w:rPr>
        <w:t>.</w:t>
      </w:r>
    </w:p>
    <w:p w:rsidR="0088652D" w:rsidRDefault="0088652D" w:rsidP="00553ADC">
      <w:pPr>
        <w:pStyle w:val="libBold1"/>
        <w:rPr>
          <w:lang w:bidi="fa-IR"/>
        </w:rPr>
      </w:pPr>
      <w:r>
        <w:rPr>
          <w:rtl/>
          <w:lang w:bidi="fa-IR"/>
        </w:rPr>
        <w:t>أكثر من قول في مَن تولّى ذبحه (</w:t>
      </w:r>
      <w:r w:rsidR="0096185B" w:rsidRPr="0096185B">
        <w:rPr>
          <w:rStyle w:val="libAlaemChar"/>
          <w:rtl/>
        </w:rPr>
        <w:t>عليه‌السلام</w:t>
      </w:r>
      <w:r>
        <w:rPr>
          <w:rtl/>
          <w:lang w:bidi="fa-IR"/>
        </w:rPr>
        <w:t>)</w:t>
      </w:r>
    </w:p>
    <w:p w:rsidR="00DB6A20" w:rsidRDefault="0088652D" w:rsidP="0088652D">
      <w:pPr>
        <w:pStyle w:val="libNormal"/>
        <w:rPr>
          <w:lang w:bidi="fa-IR"/>
        </w:rPr>
      </w:pPr>
      <w:r w:rsidRPr="00553ADC">
        <w:rPr>
          <w:rStyle w:val="libBold1Char"/>
          <w:rtl/>
        </w:rPr>
        <w:t xml:space="preserve">الأول </w:t>
      </w:r>
      <w:r>
        <w:rPr>
          <w:rtl/>
          <w:lang w:bidi="fa-IR"/>
        </w:rPr>
        <w:t>: قال ابن عساكر : قال : وأنا الواقدي</w:t>
      </w:r>
      <w:r w:rsidR="009D3EAD">
        <w:rPr>
          <w:rtl/>
          <w:lang w:bidi="fa-IR"/>
        </w:rPr>
        <w:t xml:space="preserve">، </w:t>
      </w:r>
      <w:r>
        <w:rPr>
          <w:rtl/>
          <w:lang w:bidi="fa-IR"/>
        </w:rPr>
        <w:t>نا سفيان</w:t>
      </w:r>
      <w:r w:rsidR="009D3EAD">
        <w:rPr>
          <w:rtl/>
          <w:lang w:bidi="fa-IR"/>
        </w:rPr>
        <w:t xml:space="preserve">، </w:t>
      </w:r>
      <w:r>
        <w:rPr>
          <w:rtl/>
          <w:lang w:bidi="fa-IR"/>
        </w:rPr>
        <w:t>عن جابر</w:t>
      </w:r>
      <w:r w:rsidR="009D3EAD">
        <w:rPr>
          <w:rtl/>
          <w:lang w:bidi="fa-IR"/>
        </w:rPr>
        <w:t xml:space="preserve">، </w:t>
      </w:r>
      <w:r>
        <w:rPr>
          <w:rtl/>
          <w:lang w:bidi="fa-IR"/>
        </w:rPr>
        <w:t>عن عامر قال : رأيت رأس الحسين بن علي (</w:t>
      </w:r>
      <w:r w:rsidR="0096185B" w:rsidRPr="0096185B">
        <w:rPr>
          <w:rStyle w:val="libAlaemChar"/>
          <w:rtl/>
        </w:rPr>
        <w:t>عليه‌السلام</w:t>
      </w:r>
      <w:r>
        <w:rPr>
          <w:rtl/>
          <w:lang w:bidi="fa-IR"/>
        </w:rPr>
        <w:t>) بعد أن قُتل</w:t>
      </w:r>
      <w:r w:rsidR="009D3EAD">
        <w:rPr>
          <w:rtl/>
          <w:lang w:bidi="fa-IR"/>
        </w:rPr>
        <w:t xml:space="preserve">، </w:t>
      </w:r>
      <w:r>
        <w:rPr>
          <w:rtl/>
          <w:lang w:bidi="fa-IR"/>
        </w:rPr>
        <w:t>وقد نصل الخضاب بالسواد من رأسه ولحيته</w:t>
      </w:r>
      <w:r w:rsidR="007E6BC8">
        <w:rPr>
          <w:rtl/>
          <w:lang w:bidi="fa-IR"/>
        </w:rPr>
        <w:t>.</w:t>
      </w:r>
      <w:r>
        <w:rPr>
          <w:rtl/>
          <w:lang w:bidi="fa-IR"/>
        </w:rPr>
        <w:t xml:space="preserve"> كتب إليَّ أبو محمّد بن الآبنوسي</w:t>
      </w:r>
      <w:r w:rsidR="009D3EAD">
        <w:rPr>
          <w:rtl/>
          <w:lang w:bidi="fa-IR"/>
        </w:rPr>
        <w:t xml:space="preserve">، </w:t>
      </w:r>
      <w:r>
        <w:rPr>
          <w:rtl/>
          <w:lang w:bidi="fa-IR"/>
        </w:rPr>
        <w:t>وأخبرني أبو الفضل محمّد بن ناصر عنه</w:t>
      </w:r>
      <w:r w:rsidR="009D3EAD">
        <w:rPr>
          <w:rtl/>
          <w:lang w:bidi="fa-IR"/>
        </w:rPr>
        <w:t xml:space="preserve">، </w:t>
      </w:r>
      <w:r>
        <w:rPr>
          <w:rtl/>
          <w:lang w:bidi="fa-IR"/>
        </w:rPr>
        <w:t>أنا أبو محمّد الجوهري</w:t>
      </w:r>
      <w:r w:rsidR="009D3EAD">
        <w:rPr>
          <w:rtl/>
          <w:lang w:bidi="fa-IR"/>
        </w:rPr>
        <w:t xml:space="preserve">، </w:t>
      </w:r>
      <w:r>
        <w:rPr>
          <w:rtl/>
          <w:lang w:bidi="fa-IR"/>
        </w:rPr>
        <w:t>أنا أبو الحسين محمّد بن المظفر</w:t>
      </w:r>
      <w:r w:rsidR="009D3EAD">
        <w:rPr>
          <w:rtl/>
          <w:lang w:bidi="fa-IR"/>
        </w:rPr>
        <w:t xml:space="preserve">، </w:t>
      </w:r>
      <w:r>
        <w:rPr>
          <w:rtl/>
          <w:lang w:bidi="fa-IR"/>
        </w:rPr>
        <w:t>أنا أبو علي المدائني</w:t>
      </w:r>
      <w:r w:rsidR="009D3EAD">
        <w:rPr>
          <w:rtl/>
          <w:lang w:bidi="fa-IR"/>
        </w:rPr>
        <w:t xml:space="preserve">، </w:t>
      </w:r>
      <w:r>
        <w:rPr>
          <w:rtl/>
          <w:lang w:bidi="fa-IR"/>
        </w:rPr>
        <w:t>أنا</w:t>
      </w:r>
    </w:p>
    <w:p w:rsidR="00DB6A20" w:rsidRDefault="0096185B" w:rsidP="0096185B">
      <w:pPr>
        <w:pStyle w:val="libLine"/>
        <w:rPr>
          <w:lang w:bidi="fa-IR"/>
        </w:rPr>
      </w:pPr>
      <w:r>
        <w:rPr>
          <w:rtl/>
          <w:lang w:bidi="fa-IR"/>
        </w:rPr>
        <w:t>____________________</w:t>
      </w:r>
    </w:p>
    <w:p w:rsidR="00DB6A20" w:rsidRDefault="0088652D" w:rsidP="00553ADC">
      <w:pPr>
        <w:pStyle w:val="libFootnote0"/>
        <w:rPr>
          <w:rtl/>
          <w:lang w:bidi="fa-IR"/>
        </w:rPr>
      </w:pPr>
      <w:r w:rsidRPr="00553ADC">
        <w:rPr>
          <w:rtl/>
        </w:rPr>
        <w:t>(1)</w:t>
      </w:r>
      <w:r>
        <w:rPr>
          <w:rtl/>
          <w:lang w:bidi="fa-IR"/>
        </w:rPr>
        <w:t xml:space="preserve"> مقتل الحسين للخوارزمي 2 / 250 الفصل الخامس عشر في بيان انتقام المختار من قاتلي الحسين (</w:t>
      </w:r>
      <w:r w:rsidR="0096185B" w:rsidRPr="00553ADC">
        <w:rPr>
          <w:rStyle w:val="libFootnoteAlaemChar"/>
          <w:rtl/>
        </w:rPr>
        <w:t>عليه‌السلام</w:t>
      </w:r>
      <w:r>
        <w:rPr>
          <w:rtl/>
          <w:lang w:bidi="fa-IR"/>
        </w:rPr>
        <w:t>)</w:t>
      </w:r>
      <w:r w:rsidR="009D3EAD">
        <w:rPr>
          <w:rtl/>
          <w:lang w:bidi="fa-IR"/>
        </w:rPr>
        <w:t xml:space="preserve">، </w:t>
      </w:r>
      <w:r>
        <w:rPr>
          <w:rtl/>
          <w:lang w:bidi="fa-IR"/>
        </w:rPr>
        <w:t>تاريخ الطبري 4 / 530 , رواه أيضاً عن أبي مخنف</w:t>
      </w:r>
      <w:r w:rsidR="00DB6A20">
        <w:rPr>
          <w:rtl/>
          <w:lang w:bidi="fa-IR"/>
        </w:rPr>
        <w:t>.</w:t>
      </w:r>
    </w:p>
    <w:p w:rsidR="00DB6A20" w:rsidRDefault="0088652D" w:rsidP="00553ADC">
      <w:pPr>
        <w:pStyle w:val="libFootnote0"/>
        <w:rPr>
          <w:rtl/>
          <w:lang w:bidi="fa-IR"/>
        </w:rPr>
      </w:pPr>
      <w:r w:rsidRPr="00553ADC">
        <w:rPr>
          <w:rtl/>
        </w:rPr>
        <w:t>(2)</w:t>
      </w:r>
      <w:r>
        <w:rPr>
          <w:rtl/>
          <w:lang w:bidi="fa-IR"/>
        </w:rPr>
        <w:t xml:space="preserve"> وفي هذه النسخة : يزيد بن خولى</w:t>
      </w:r>
      <w:r w:rsidR="009D3EAD">
        <w:rPr>
          <w:rtl/>
          <w:lang w:bidi="fa-IR"/>
        </w:rPr>
        <w:t xml:space="preserve">، </w:t>
      </w:r>
      <w:r>
        <w:rPr>
          <w:rtl/>
          <w:lang w:bidi="fa-IR"/>
        </w:rPr>
        <w:t>والصحيح ما أثبتناه</w:t>
      </w:r>
      <w:r w:rsidR="00DB6A20">
        <w:rPr>
          <w:rtl/>
          <w:lang w:bidi="fa-IR"/>
        </w:rPr>
        <w:t>.</w:t>
      </w:r>
    </w:p>
    <w:p w:rsidR="00DB6A20" w:rsidRDefault="0088652D" w:rsidP="00553ADC">
      <w:pPr>
        <w:pStyle w:val="libFootnote0"/>
        <w:rPr>
          <w:rtl/>
          <w:lang w:bidi="fa-IR"/>
        </w:rPr>
      </w:pPr>
      <w:r w:rsidRPr="00553ADC">
        <w:rPr>
          <w:rtl/>
        </w:rPr>
        <w:t>(3)</w:t>
      </w:r>
      <w:r>
        <w:rPr>
          <w:rtl/>
          <w:lang w:bidi="fa-IR"/>
        </w:rPr>
        <w:t xml:space="preserve"> كتاب البرصان والعرجان / 94 للجاحظ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E4073">
      <w:pPr>
        <w:pStyle w:val="libNormal0"/>
        <w:rPr>
          <w:rtl/>
          <w:lang w:bidi="fa-IR"/>
        </w:rPr>
      </w:pPr>
      <w:r>
        <w:rPr>
          <w:rtl/>
          <w:lang w:bidi="fa-IR"/>
        </w:rPr>
        <w:lastRenderedPageBreak/>
        <w:t>أحمد بن عبد الله بن البرقي</w:t>
      </w:r>
      <w:r w:rsidR="009D3EAD">
        <w:rPr>
          <w:rtl/>
          <w:lang w:bidi="fa-IR"/>
        </w:rPr>
        <w:t xml:space="preserve">، </w:t>
      </w:r>
      <w:r>
        <w:rPr>
          <w:rtl/>
          <w:lang w:bidi="fa-IR"/>
        </w:rPr>
        <w:t>قال : الحسين بن علي بن أبي طالب</w:t>
      </w:r>
      <w:r w:rsidR="009D3EAD">
        <w:rPr>
          <w:rtl/>
          <w:lang w:bidi="fa-IR"/>
        </w:rPr>
        <w:t xml:space="preserve">، </w:t>
      </w:r>
      <w:r>
        <w:rPr>
          <w:rtl/>
          <w:lang w:bidi="fa-IR"/>
        </w:rPr>
        <w:t>وابن فاطمة بنت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يكنى أبا عبد الله</w:t>
      </w:r>
      <w:r w:rsidR="007E6BC8">
        <w:rPr>
          <w:rtl/>
          <w:lang w:bidi="fa-IR"/>
        </w:rPr>
        <w:t>.</w:t>
      </w:r>
      <w:r>
        <w:rPr>
          <w:rtl/>
          <w:lang w:bidi="fa-IR"/>
        </w:rPr>
        <w:t xml:space="preserve"> ولد في ليال خلون من شعبان سنة أربع من الهجرة</w:t>
      </w:r>
      <w:r w:rsidR="009D3EAD">
        <w:rPr>
          <w:rtl/>
          <w:lang w:bidi="fa-IR"/>
        </w:rPr>
        <w:t xml:space="preserve">، </w:t>
      </w:r>
      <w:r>
        <w:rPr>
          <w:rtl/>
          <w:lang w:bidi="fa-IR"/>
        </w:rPr>
        <w:t>وقُتل بالطفِّ يوم عاشوراء سنة إحدى وستّين</w:t>
      </w:r>
      <w:r w:rsidR="009D3EAD">
        <w:rPr>
          <w:rtl/>
          <w:lang w:bidi="fa-IR"/>
        </w:rPr>
        <w:t xml:space="preserve">، </w:t>
      </w:r>
      <w:r>
        <w:rPr>
          <w:rtl/>
          <w:lang w:bidi="fa-IR"/>
        </w:rPr>
        <w:t>وهو ابن خمس وخمسين وستة أشهر</w:t>
      </w:r>
      <w:r w:rsidR="009D3EAD">
        <w:rPr>
          <w:rtl/>
          <w:lang w:bidi="fa-IR"/>
        </w:rPr>
        <w:t xml:space="preserve">، </w:t>
      </w:r>
      <w:r>
        <w:rPr>
          <w:rtl/>
          <w:lang w:bidi="fa-IR"/>
        </w:rPr>
        <w:t>وكان قبره بكربلاء من سواد الكوفة , قتله سنان بن أنس النخعي</w:t>
      </w:r>
      <w:r w:rsidR="009D3EAD">
        <w:rPr>
          <w:rtl/>
          <w:lang w:bidi="fa-IR"/>
        </w:rPr>
        <w:t xml:space="preserve">، </w:t>
      </w:r>
      <w:r>
        <w:rPr>
          <w:rtl/>
          <w:lang w:bidi="fa-IR"/>
        </w:rPr>
        <w:t>ويقال : قتله ابن ذي الجوشن الضبابي</w:t>
      </w:r>
      <w:r w:rsidR="00DB6A20">
        <w:rPr>
          <w:rtl/>
          <w:lang w:bidi="fa-IR"/>
        </w:rPr>
        <w:t>.</w:t>
      </w:r>
    </w:p>
    <w:p w:rsidR="00DB6A20" w:rsidRDefault="0088652D" w:rsidP="0088652D">
      <w:pPr>
        <w:pStyle w:val="libNormal"/>
        <w:rPr>
          <w:rtl/>
          <w:lang w:bidi="fa-IR"/>
        </w:rPr>
      </w:pPr>
      <w:r>
        <w:rPr>
          <w:rtl/>
          <w:lang w:bidi="fa-IR"/>
        </w:rPr>
        <w:t>قرأت على أبي محمّد السلمي</w:t>
      </w:r>
      <w:r w:rsidR="009D3EAD">
        <w:rPr>
          <w:rtl/>
          <w:lang w:bidi="fa-IR"/>
        </w:rPr>
        <w:t xml:space="preserve">، </w:t>
      </w:r>
      <w:r>
        <w:rPr>
          <w:rtl/>
          <w:lang w:bidi="fa-IR"/>
        </w:rPr>
        <w:t>عن أبي محمّد التميمي</w:t>
      </w:r>
      <w:r w:rsidR="009D3EAD">
        <w:rPr>
          <w:rtl/>
          <w:lang w:bidi="fa-IR"/>
        </w:rPr>
        <w:t xml:space="preserve">، </w:t>
      </w:r>
      <w:r>
        <w:rPr>
          <w:rtl/>
          <w:lang w:bidi="fa-IR"/>
        </w:rPr>
        <w:t>أنا مكي بن محمّد بن الغمر</w:t>
      </w:r>
      <w:r w:rsidR="009D3EAD">
        <w:rPr>
          <w:rtl/>
          <w:lang w:bidi="fa-IR"/>
        </w:rPr>
        <w:t xml:space="preserve">، </w:t>
      </w:r>
      <w:r>
        <w:rPr>
          <w:rtl/>
          <w:lang w:bidi="fa-IR"/>
        </w:rPr>
        <w:t>أنا أبو سليمان بن زبر</w:t>
      </w:r>
      <w:r w:rsidR="009D3EAD">
        <w:rPr>
          <w:rtl/>
          <w:lang w:bidi="fa-IR"/>
        </w:rPr>
        <w:t xml:space="preserve">، </w:t>
      </w:r>
      <w:r>
        <w:rPr>
          <w:rtl/>
          <w:lang w:bidi="fa-IR"/>
        </w:rPr>
        <w:t>نا الهروي</w:t>
      </w:r>
      <w:r w:rsidR="009D3EAD">
        <w:rPr>
          <w:rtl/>
          <w:lang w:bidi="fa-IR"/>
        </w:rPr>
        <w:t xml:space="preserve">، </w:t>
      </w:r>
      <w:r>
        <w:rPr>
          <w:rtl/>
          <w:lang w:bidi="fa-IR"/>
        </w:rPr>
        <w:t>نا محمّد بن صالح قال : قُتل الحسين بن علي (</w:t>
      </w:r>
      <w:r w:rsidR="0096185B" w:rsidRPr="0096185B">
        <w:rPr>
          <w:rStyle w:val="libAlaemChar"/>
          <w:rtl/>
        </w:rPr>
        <w:t>عليه‌السلام</w:t>
      </w:r>
      <w:r>
        <w:rPr>
          <w:rtl/>
          <w:lang w:bidi="fa-IR"/>
        </w:rPr>
        <w:t>) سنة إحدى وستين يوم عاشوراء , يوم السبت , وهو ابن ست وخمسين سنة , وقد قيل : إنّه قُتل سنة اثنتين وستّين</w:t>
      </w:r>
      <w:r w:rsidRPr="0096185B">
        <w:rPr>
          <w:rStyle w:val="libFootnotenumChar"/>
          <w:rtl/>
        </w:rPr>
        <w:t>(1)</w:t>
      </w:r>
      <w:r w:rsidR="00DB6A20">
        <w:rPr>
          <w:rtl/>
          <w:lang w:bidi="fa-IR"/>
        </w:rPr>
        <w:t>.</w:t>
      </w:r>
    </w:p>
    <w:p w:rsidR="00686E08" w:rsidRDefault="0088652D" w:rsidP="0088652D">
      <w:pPr>
        <w:pStyle w:val="libNormal"/>
        <w:rPr>
          <w:lang w:bidi="fa-IR"/>
        </w:rPr>
      </w:pPr>
      <w:r w:rsidRPr="009D1666">
        <w:rPr>
          <w:rStyle w:val="libBold1Char"/>
          <w:rtl/>
        </w:rPr>
        <w:t>الثاني</w:t>
      </w:r>
      <w:r>
        <w:rPr>
          <w:rtl/>
          <w:lang w:bidi="fa-IR"/>
        </w:rPr>
        <w:t xml:space="preserve"> : قال الزرندي الحنفي : وقُتل (رض) بكربلاء يوم الجمعة , يوم عاشوراء سنة إحدى وستين , بناحية الكوفة من أرض العراق</w:t>
      </w:r>
      <w:r w:rsidR="009D3EAD">
        <w:rPr>
          <w:rtl/>
          <w:lang w:bidi="fa-IR"/>
        </w:rPr>
        <w:t xml:space="preserve">، </w:t>
      </w:r>
      <w:r>
        <w:rPr>
          <w:rtl/>
          <w:lang w:bidi="fa-IR"/>
        </w:rPr>
        <w:t>ويُعرف ذلك المكان أيضاً بالطفِّ</w:t>
      </w:r>
      <w:r w:rsidR="009D3EAD">
        <w:rPr>
          <w:rtl/>
          <w:lang w:bidi="fa-IR"/>
        </w:rPr>
        <w:t xml:space="preserve">، </w:t>
      </w:r>
      <w:r>
        <w:rPr>
          <w:rtl/>
          <w:lang w:bidi="fa-IR"/>
        </w:rPr>
        <w:t>قتله سنان بن حرب النخعي , وهو جدّ شريح القاضي</w:t>
      </w:r>
      <w:r w:rsidR="007E6BC8">
        <w:rPr>
          <w:rtl/>
          <w:lang w:bidi="fa-IR"/>
        </w:rPr>
        <w:t>.</w:t>
      </w:r>
      <w:r>
        <w:rPr>
          <w:rtl/>
          <w:lang w:bidi="fa-IR"/>
        </w:rPr>
        <w:t xml:space="preserve"> وقيل : قتله شمر بن ذي الجوشن , وكان أبرص , وأجهز عليه خولى بن يزيد الأصبحي من حمير</w:t>
      </w:r>
      <w:r w:rsidR="009D3EAD">
        <w:rPr>
          <w:rtl/>
          <w:lang w:bidi="fa-IR"/>
        </w:rPr>
        <w:t xml:space="preserve">، </w:t>
      </w:r>
      <w:r>
        <w:rPr>
          <w:rtl/>
          <w:lang w:bidi="fa-IR"/>
        </w:rPr>
        <w:t>وأتى برأسه إلى عبيد الله بن زياد وقال له :</w:t>
      </w:r>
    </w:p>
    <w:tbl>
      <w:tblPr>
        <w:tblStyle w:val="TableGrid"/>
        <w:bidiVisual/>
        <w:tblW w:w="4562" w:type="pct"/>
        <w:tblInd w:w="384" w:type="dxa"/>
        <w:tblLook w:val="01E0"/>
      </w:tblPr>
      <w:tblGrid>
        <w:gridCol w:w="3999"/>
        <w:gridCol w:w="285"/>
        <w:gridCol w:w="3960"/>
      </w:tblGrid>
      <w:tr w:rsidR="009D1666" w:rsidTr="00BB1E36">
        <w:trPr>
          <w:trHeight w:val="350"/>
        </w:trPr>
        <w:tc>
          <w:tcPr>
            <w:tcW w:w="3920" w:type="dxa"/>
            <w:shd w:val="clear" w:color="auto" w:fill="auto"/>
          </w:tcPr>
          <w:p w:rsidR="009D1666" w:rsidRDefault="009D1666" w:rsidP="00BB1E36">
            <w:pPr>
              <w:pStyle w:val="libPoem"/>
            </w:pPr>
            <w:r>
              <w:rPr>
                <w:rtl/>
                <w:lang w:bidi="fa-IR"/>
              </w:rPr>
              <w:t>أوقر ركابي فضةً وذهبا</w:t>
            </w:r>
            <w:r w:rsidRPr="00725071">
              <w:rPr>
                <w:rStyle w:val="libPoemTiniChar0"/>
                <w:rtl/>
              </w:rPr>
              <w:br/>
              <w:t> </w:t>
            </w:r>
          </w:p>
        </w:tc>
        <w:tc>
          <w:tcPr>
            <w:tcW w:w="279" w:type="dxa"/>
            <w:shd w:val="clear" w:color="auto" w:fill="auto"/>
          </w:tcPr>
          <w:p w:rsidR="009D1666" w:rsidRDefault="009D1666" w:rsidP="00BB1E36">
            <w:pPr>
              <w:pStyle w:val="libPoem"/>
              <w:rPr>
                <w:rtl/>
              </w:rPr>
            </w:pPr>
          </w:p>
        </w:tc>
        <w:tc>
          <w:tcPr>
            <w:tcW w:w="3881" w:type="dxa"/>
            <w:shd w:val="clear" w:color="auto" w:fill="auto"/>
          </w:tcPr>
          <w:p w:rsidR="009D1666" w:rsidRDefault="009D1666" w:rsidP="00BB1E36">
            <w:pPr>
              <w:pStyle w:val="libPoem"/>
            </w:pPr>
            <w:r>
              <w:rPr>
                <w:rtl/>
                <w:lang w:bidi="fa-IR"/>
              </w:rPr>
              <w:t>أنا قتلتُ الملك المحببا</w:t>
            </w:r>
            <w:r w:rsidRPr="00725071">
              <w:rPr>
                <w:rStyle w:val="libPoemTiniChar0"/>
                <w:rtl/>
              </w:rPr>
              <w:br/>
              <w:t> </w:t>
            </w:r>
          </w:p>
        </w:tc>
      </w:tr>
    </w:tbl>
    <w:p w:rsidR="0088652D" w:rsidRDefault="0088652D" w:rsidP="009D1666">
      <w:pPr>
        <w:pStyle w:val="libPoemCenter"/>
        <w:rPr>
          <w:lang w:bidi="fa-IR"/>
        </w:rPr>
      </w:pPr>
      <w:r>
        <w:rPr>
          <w:rtl/>
          <w:lang w:bidi="fa-IR"/>
        </w:rPr>
        <w:t>قتلتُ خير الناس أُمّاً وأبا</w:t>
      </w:r>
      <w:r w:rsidRPr="0096185B">
        <w:rPr>
          <w:rStyle w:val="libFootnotenumChar"/>
          <w:rtl/>
        </w:rPr>
        <w:t>(2)</w:t>
      </w:r>
    </w:p>
    <w:p w:rsidR="00DB6A20" w:rsidRDefault="0096185B" w:rsidP="0096185B">
      <w:pPr>
        <w:pStyle w:val="libLine"/>
        <w:rPr>
          <w:lang w:bidi="fa-IR"/>
        </w:rPr>
      </w:pPr>
      <w:r>
        <w:rPr>
          <w:rtl/>
          <w:lang w:bidi="fa-IR"/>
        </w:rPr>
        <w:t>____________________</w:t>
      </w:r>
    </w:p>
    <w:p w:rsidR="00DB6A20" w:rsidRDefault="0088652D" w:rsidP="009D1666">
      <w:pPr>
        <w:pStyle w:val="libFootnote0"/>
        <w:rPr>
          <w:rtl/>
          <w:lang w:bidi="fa-IR"/>
        </w:rPr>
      </w:pPr>
      <w:r w:rsidRPr="009D1666">
        <w:rPr>
          <w:rtl/>
        </w:rPr>
        <w:t>(1)</w:t>
      </w:r>
      <w:r>
        <w:rPr>
          <w:rtl/>
          <w:lang w:bidi="fa-IR"/>
        </w:rPr>
        <w:t xml:space="preserve"> تاريخ مدينة دمشق </w:t>
      </w:r>
      <w:r w:rsidR="0096185B">
        <w:rPr>
          <w:rtl/>
          <w:lang w:bidi="fa-IR"/>
        </w:rPr>
        <w:t>-</w:t>
      </w:r>
      <w:r>
        <w:rPr>
          <w:rtl/>
          <w:lang w:bidi="fa-IR"/>
        </w:rPr>
        <w:t xml:space="preserve"> ابن عساكر 14 / 255</w:t>
      </w:r>
      <w:r w:rsidR="009D3EAD">
        <w:rPr>
          <w:rtl/>
          <w:lang w:bidi="fa-IR"/>
        </w:rPr>
        <w:t xml:space="preserve">، </w:t>
      </w:r>
      <w:r>
        <w:rPr>
          <w:rtl/>
          <w:lang w:bidi="fa-IR"/>
        </w:rPr>
        <w:t>ترجمة الإمام الحسين (</w:t>
      </w:r>
      <w:r w:rsidR="0096185B" w:rsidRPr="009D1666">
        <w:rPr>
          <w:rStyle w:val="libFootnoteAlaemChar"/>
          <w:rtl/>
        </w:rPr>
        <w:t>عليه‌السلام</w:t>
      </w:r>
      <w:r>
        <w:rPr>
          <w:rtl/>
          <w:lang w:bidi="fa-IR"/>
        </w:rPr>
        <w:t xml:space="preserve">) </w:t>
      </w:r>
      <w:r w:rsidR="0096185B">
        <w:rPr>
          <w:rtl/>
          <w:lang w:bidi="fa-IR"/>
        </w:rPr>
        <w:t>-</w:t>
      </w:r>
      <w:r>
        <w:rPr>
          <w:rtl/>
          <w:lang w:bidi="fa-IR"/>
        </w:rPr>
        <w:t xml:space="preserve"> ابن عساكر / 333 , 421 , 430 , 438</w:t>
      </w:r>
      <w:r w:rsidR="00DB6A20">
        <w:rPr>
          <w:rtl/>
          <w:lang w:bidi="fa-IR"/>
        </w:rPr>
        <w:t>.</w:t>
      </w:r>
    </w:p>
    <w:p w:rsidR="00DB6A20" w:rsidRDefault="0088652D" w:rsidP="009D1666">
      <w:pPr>
        <w:pStyle w:val="libFootnote0"/>
        <w:rPr>
          <w:rtl/>
          <w:lang w:bidi="fa-IR"/>
        </w:rPr>
      </w:pPr>
      <w:r w:rsidRPr="009D1666">
        <w:rPr>
          <w:rtl/>
        </w:rPr>
        <w:t>(2)</w:t>
      </w:r>
      <w:r>
        <w:rPr>
          <w:rtl/>
          <w:lang w:bidi="fa-IR"/>
        </w:rPr>
        <w:t xml:space="preserve"> نظم درر السمطين / 216 </w:t>
      </w:r>
      <w:r w:rsidR="0096185B">
        <w:rPr>
          <w:rtl/>
          <w:lang w:bidi="fa-IR"/>
        </w:rPr>
        <w:t>-</w:t>
      </w:r>
      <w:r>
        <w:rPr>
          <w:rtl/>
          <w:lang w:bidi="fa-IR"/>
        </w:rPr>
        <w:t xml:space="preserve"> 217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sidRPr="009D1666">
        <w:rPr>
          <w:rStyle w:val="libBold1Char"/>
          <w:rtl/>
        </w:rPr>
        <w:lastRenderedPageBreak/>
        <w:t>الثالث</w:t>
      </w:r>
      <w:r>
        <w:rPr>
          <w:rtl/>
          <w:lang w:bidi="fa-IR"/>
        </w:rPr>
        <w:t xml:space="preserve"> : قال أحمد بن عبد الله الطبري : قتله سنان بن أنس النخعي</w:t>
      </w:r>
      <w:r w:rsidR="009D3EAD">
        <w:rPr>
          <w:rtl/>
          <w:lang w:bidi="fa-IR"/>
        </w:rPr>
        <w:t xml:space="preserve">، </w:t>
      </w:r>
      <w:r>
        <w:rPr>
          <w:rtl/>
          <w:lang w:bidi="fa-IR"/>
        </w:rPr>
        <w:t>وقيل : رجل من مذحج</w:t>
      </w:r>
      <w:r w:rsidR="009D3EAD">
        <w:rPr>
          <w:rtl/>
          <w:lang w:bidi="fa-IR"/>
        </w:rPr>
        <w:t xml:space="preserve">، </w:t>
      </w:r>
      <w:r>
        <w:rPr>
          <w:rtl/>
          <w:lang w:bidi="fa-IR"/>
        </w:rPr>
        <w:t>وقيل : شمر بن ذي الجوشن , وكان أبرص , وأجهز عليه خولى بن يزيد الأصبحي من حمير</w:t>
      </w:r>
      <w:r w:rsidR="009D3EAD">
        <w:rPr>
          <w:rtl/>
          <w:lang w:bidi="fa-IR"/>
        </w:rPr>
        <w:t xml:space="preserve">، </w:t>
      </w:r>
      <w:r>
        <w:rPr>
          <w:rtl/>
          <w:lang w:bidi="fa-IR"/>
        </w:rPr>
        <w:t>حزَّ رأسه وأتى بها عبيد الله بن زياد</w:t>
      </w:r>
      <w:r w:rsidR="00DB6A20">
        <w:rPr>
          <w:rtl/>
          <w:lang w:bidi="fa-IR"/>
        </w:rPr>
        <w:t>.</w:t>
      </w:r>
    </w:p>
    <w:p w:rsidR="00DB6A20" w:rsidRDefault="0088652D" w:rsidP="0088652D">
      <w:pPr>
        <w:pStyle w:val="libNormal"/>
        <w:rPr>
          <w:rtl/>
          <w:lang w:bidi="fa-IR"/>
        </w:rPr>
      </w:pPr>
      <w:r>
        <w:rPr>
          <w:rtl/>
          <w:lang w:bidi="fa-IR"/>
        </w:rPr>
        <w:t>وما نقل من أنّ عمر بن أبي سعيد بن أبي وقاص قتله فتاه</w:t>
      </w:r>
      <w:r w:rsidR="009D3EAD">
        <w:rPr>
          <w:rtl/>
          <w:lang w:bidi="fa-IR"/>
        </w:rPr>
        <w:t xml:space="preserve">، </w:t>
      </w:r>
      <w:r>
        <w:rPr>
          <w:rtl/>
          <w:lang w:bidi="fa-IR"/>
        </w:rPr>
        <w:t>فلا يصحّ</w:t>
      </w:r>
      <w:r w:rsidR="009D3EAD">
        <w:rPr>
          <w:rtl/>
          <w:lang w:bidi="fa-IR"/>
        </w:rPr>
        <w:t xml:space="preserve">، </w:t>
      </w:r>
      <w:r>
        <w:rPr>
          <w:rtl/>
          <w:lang w:bidi="fa-IR"/>
        </w:rPr>
        <w:t>وسبب نسبته إليه أنه كان أمير الخيل التي أخرجها عبيد الله بن زياد لقتاله</w:t>
      </w:r>
      <w:r w:rsidR="009D3EAD">
        <w:rPr>
          <w:rtl/>
          <w:lang w:bidi="fa-IR"/>
        </w:rPr>
        <w:t xml:space="preserve">، </w:t>
      </w:r>
      <w:r>
        <w:rPr>
          <w:rtl/>
          <w:lang w:bidi="fa-IR"/>
        </w:rPr>
        <w:t>ووعده إن ظفر أن يولِّيَه الرَّي</w:t>
      </w:r>
      <w:r w:rsidR="009D3EAD">
        <w:rPr>
          <w:rtl/>
          <w:lang w:bidi="fa-IR"/>
        </w:rPr>
        <w:t xml:space="preserve">، </w:t>
      </w:r>
      <w:r>
        <w:rPr>
          <w:rtl/>
          <w:lang w:bidi="fa-IR"/>
        </w:rPr>
        <w:t xml:space="preserve">وكان في تلك الخيل </w:t>
      </w:r>
      <w:r w:rsidR="0096185B">
        <w:rPr>
          <w:rtl/>
          <w:lang w:bidi="fa-IR"/>
        </w:rPr>
        <w:t>-</w:t>
      </w:r>
      <w:r>
        <w:rPr>
          <w:rtl/>
          <w:lang w:bidi="fa-IR"/>
        </w:rPr>
        <w:t xml:space="preserve"> والله أعلم </w:t>
      </w:r>
      <w:r w:rsidR="0096185B">
        <w:rPr>
          <w:rtl/>
          <w:lang w:bidi="fa-IR"/>
        </w:rPr>
        <w:t>-</w:t>
      </w:r>
      <w:r>
        <w:rPr>
          <w:rtl/>
          <w:lang w:bidi="fa-IR"/>
        </w:rPr>
        <w:t xml:space="preserve"> قوم من أهل مصر وأهل اليمن</w:t>
      </w:r>
      <w:r w:rsidRPr="0096185B">
        <w:rPr>
          <w:rStyle w:val="libFootnotenumChar"/>
          <w:rtl/>
        </w:rPr>
        <w:t>(1)</w:t>
      </w:r>
      <w:r w:rsidR="00DB6A20">
        <w:rPr>
          <w:rtl/>
          <w:lang w:bidi="fa-IR"/>
        </w:rPr>
        <w:t>.</w:t>
      </w:r>
    </w:p>
    <w:p w:rsidR="00DB6A20" w:rsidRDefault="0088652D" w:rsidP="0088652D">
      <w:pPr>
        <w:pStyle w:val="libNormal"/>
        <w:rPr>
          <w:rtl/>
          <w:lang w:bidi="fa-IR"/>
        </w:rPr>
      </w:pPr>
      <w:r w:rsidRPr="009D1666">
        <w:rPr>
          <w:rStyle w:val="libBold1Char"/>
          <w:rtl/>
        </w:rPr>
        <w:t>الرابع</w:t>
      </w:r>
      <w:r>
        <w:rPr>
          <w:rtl/>
          <w:lang w:bidi="fa-IR"/>
        </w:rPr>
        <w:t xml:space="preserve"> : قال ابن عبد البر : وكان الحسين (</w:t>
      </w:r>
      <w:r w:rsidR="0096185B" w:rsidRPr="0096185B">
        <w:rPr>
          <w:rStyle w:val="libAlaemChar"/>
          <w:rtl/>
        </w:rPr>
        <w:t>عليه‌السلام</w:t>
      </w:r>
      <w:r>
        <w:rPr>
          <w:rtl/>
          <w:lang w:bidi="fa-IR"/>
        </w:rPr>
        <w:t>) فاضلاً ديّناً , كثير الصيام والصلاة والحج</w:t>
      </w:r>
      <w:r w:rsidR="009D3EAD">
        <w:rPr>
          <w:rtl/>
          <w:lang w:bidi="fa-IR"/>
        </w:rPr>
        <w:t xml:space="preserve">، </w:t>
      </w:r>
      <w:r>
        <w:rPr>
          <w:rtl/>
          <w:lang w:bidi="fa-IR"/>
        </w:rPr>
        <w:t>قُتل (رض) يوم الجمعة لعشر خلت من المحرم يوم عاشوراء سنة إحدى وستين , بموضع يقال له : كربلاء , من أرض العراق بناحية الكوفة</w:t>
      </w:r>
      <w:r w:rsidR="009D3EAD">
        <w:rPr>
          <w:rtl/>
          <w:lang w:bidi="fa-IR"/>
        </w:rPr>
        <w:t xml:space="preserve">، </w:t>
      </w:r>
      <w:r>
        <w:rPr>
          <w:rtl/>
          <w:lang w:bidi="fa-IR"/>
        </w:rPr>
        <w:t>ويُعرف الموضع أيضاً بالطفِّ</w:t>
      </w:r>
      <w:r w:rsidR="009D3EAD">
        <w:rPr>
          <w:rtl/>
          <w:lang w:bidi="fa-IR"/>
        </w:rPr>
        <w:t xml:space="preserve">، </w:t>
      </w:r>
      <w:r>
        <w:rPr>
          <w:rtl/>
          <w:lang w:bidi="fa-IR"/>
        </w:rPr>
        <w:t>قتله سنان بن أنس النخعي</w:t>
      </w:r>
      <w:r w:rsidR="009D3EAD">
        <w:rPr>
          <w:rtl/>
          <w:lang w:bidi="fa-IR"/>
        </w:rPr>
        <w:t xml:space="preserve">، </w:t>
      </w:r>
      <w:r>
        <w:rPr>
          <w:rtl/>
          <w:lang w:bidi="fa-IR"/>
        </w:rPr>
        <w:t>ويقال له أيضاً : سنان بن أبي سنان النخعي , وهو جدُّ شريك القاضي</w:t>
      </w:r>
      <w:r w:rsidR="00DB6A20">
        <w:rPr>
          <w:rtl/>
          <w:lang w:bidi="fa-IR"/>
        </w:rPr>
        <w:t>.</w:t>
      </w:r>
    </w:p>
    <w:p w:rsidR="00686E08" w:rsidRDefault="0088652D" w:rsidP="0088652D">
      <w:pPr>
        <w:pStyle w:val="libNormal"/>
        <w:rPr>
          <w:lang w:bidi="fa-IR"/>
        </w:rPr>
      </w:pPr>
      <w:r>
        <w:rPr>
          <w:rtl/>
          <w:lang w:bidi="fa-IR"/>
        </w:rPr>
        <w:t>ويقال : بل الذي قتله رجل من مذحج</w:t>
      </w:r>
      <w:r w:rsidR="009D3EAD">
        <w:rPr>
          <w:rtl/>
          <w:lang w:bidi="fa-IR"/>
        </w:rPr>
        <w:t xml:space="preserve">، </w:t>
      </w:r>
      <w:r>
        <w:rPr>
          <w:rtl/>
          <w:lang w:bidi="fa-IR"/>
        </w:rPr>
        <w:t>وقيل : بل قتله شمر بن ذي الجوشن , وكان أبرص , وأجهز عليه خولى بن يزيد الأصبحي من حمير</w:t>
      </w:r>
      <w:r w:rsidR="009D3EAD">
        <w:rPr>
          <w:rtl/>
          <w:lang w:bidi="fa-IR"/>
        </w:rPr>
        <w:t xml:space="preserve">، </w:t>
      </w:r>
      <w:r>
        <w:rPr>
          <w:rtl/>
          <w:lang w:bidi="fa-IR"/>
        </w:rPr>
        <w:t>حزَّ رأسه وأتى به عبيد الله بن زياد</w:t>
      </w:r>
      <w:r w:rsidR="009D3EAD">
        <w:rPr>
          <w:rtl/>
          <w:lang w:bidi="fa-IR"/>
        </w:rPr>
        <w:t xml:space="preserve">، </w:t>
      </w:r>
      <w:r>
        <w:rPr>
          <w:rtl/>
          <w:lang w:bidi="fa-IR"/>
        </w:rPr>
        <w:t>وقال :</w:t>
      </w:r>
    </w:p>
    <w:tbl>
      <w:tblPr>
        <w:tblStyle w:val="TableGrid"/>
        <w:bidiVisual/>
        <w:tblW w:w="4562" w:type="pct"/>
        <w:tblInd w:w="384" w:type="dxa"/>
        <w:tblLook w:val="01E0"/>
      </w:tblPr>
      <w:tblGrid>
        <w:gridCol w:w="3999"/>
        <w:gridCol w:w="285"/>
        <w:gridCol w:w="3960"/>
      </w:tblGrid>
      <w:tr w:rsidR="009D1666" w:rsidTr="00BB1E36">
        <w:trPr>
          <w:trHeight w:val="350"/>
        </w:trPr>
        <w:tc>
          <w:tcPr>
            <w:tcW w:w="3920" w:type="dxa"/>
            <w:shd w:val="clear" w:color="auto" w:fill="auto"/>
          </w:tcPr>
          <w:p w:rsidR="009D1666" w:rsidRDefault="009D1666" w:rsidP="00BB1E36">
            <w:pPr>
              <w:pStyle w:val="libPoem"/>
            </w:pPr>
            <w:r>
              <w:rPr>
                <w:rtl/>
                <w:lang w:bidi="fa-IR"/>
              </w:rPr>
              <w:t>أوقر ركابي فضةً وذهبا</w:t>
            </w:r>
            <w:r w:rsidRPr="00725071">
              <w:rPr>
                <w:rStyle w:val="libPoemTiniChar0"/>
                <w:rtl/>
              </w:rPr>
              <w:br/>
              <w:t> </w:t>
            </w:r>
          </w:p>
        </w:tc>
        <w:tc>
          <w:tcPr>
            <w:tcW w:w="279" w:type="dxa"/>
            <w:shd w:val="clear" w:color="auto" w:fill="auto"/>
          </w:tcPr>
          <w:p w:rsidR="009D1666" w:rsidRDefault="009D1666" w:rsidP="00BB1E36">
            <w:pPr>
              <w:pStyle w:val="libPoem"/>
              <w:rPr>
                <w:rtl/>
              </w:rPr>
            </w:pPr>
          </w:p>
        </w:tc>
        <w:tc>
          <w:tcPr>
            <w:tcW w:w="3881" w:type="dxa"/>
            <w:shd w:val="clear" w:color="auto" w:fill="auto"/>
          </w:tcPr>
          <w:p w:rsidR="009D1666" w:rsidRDefault="009D1666" w:rsidP="00BB1E36">
            <w:pPr>
              <w:pStyle w:val="libPoem"/>
            </w:pPr>
            <w:r>
              <w:rPr>
                <w:rtl/>
                <w:lang w:bidi="fa-IR"/>
              </w:rPr>
              <w:t>إنّي قتلتُ الملك المحجّبا</w:t>
            </w:r>
            <w:r w:rsidRPr="00725071">
              <w:rPr>
                <w:rStyle w:val="libPoemTiniChar0"/>
                <w:rtl/>
              </w:rPr>
              <w:br/>
              <w:t> </w:t>
            </w:r>
          </w:p>
        </w:tc>
      </w:tr>
      <w:tr w:rsidR="009D1666" w:rsidTr="00BB1E36">
        <w:trPr>
          <w:trHeight w:val="350"/>
        </w:trPr>
        <w:tc>
          <w:tcPr>
            <w:tcW w:w="3920" w:type="dxa"/>
          </w:tcPr>
          <w:p w:rsidR="009D1666" w:rsidRDefault="009D1666" w:rsidP="00BB1E36">
            <w:pPr>
              <w:pStyle w:val="libPoem"/>
            </w:pPr>
            <w:r>
              <w:rPr>
                <w:rtl/>
                <w:lang w:bidi="fa-IR"/>
              </w:rPr>
              <w:t>قتلتُ خير الناس اُمّاً وأبا</w:t>
            </w:r>
            <w:r w:rsidRPr="00725071">
              <w:rPr>
                <w:rStyle w:val="libPoemTiniChar0"/>
                <w:rtl/>
              </w:rPr>
              <w:br/>
              <w:t> </w:t>
            </w:r>
          </w:p>
        </w:tc>
        <w:tc>
          <w:tcPr>
            <w:tcW w:w="279" w:type="dxa"/>
          </w:tcPr>
          <w:p w:rsidR="009D1666" w:rsidRDefault="009D1666" w:rsidP="00BB1E36">
            <w:pPr>
              <w:pStyle w:val="libPoem"/>
              <w:rPr>
                <w:rtl/>
              </w:rPr>
            </w:pPr>
          </w:p>
        </w:tc>
        <w:tc>
          <w:tcPr>
            <w:tcW w:w="3881" w:type="dxa"/>
          </w:tcPr>
          <w:p w:rsidR="009D1666" w:rsidRDefault="009D1666" w:rsidP="00BB1E36">
            <w:pPr>
              <w:pStyle w:val="libPoem"/>
            </w:pPr>
            <w:r>
              <w:rPr>
                <w:rtl/>
                <w:lang w:bidi="fa-IR"/>
              </w:rPr>
              <w:t>وخيرهم إذ ينسبون نسبا</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9D1666">
      <w:pPr>
        <w:pStyle w:val="libFootnote0"/>
        <w:rPr>
          <w:rtl/>
          <w:lang w:bidi="fa-IR"/>
        </w:rPr>
      </w:pPr>
      <w:r w:rsidRPr="009D1666">
        <w:rPr>
          <w:rtl/>
        </w:rPr>
        <w:t>(1)</w:t>
      </w:r>
      <w:r>
        <w:rPr>
          <w:rtl/>
          <w:lang w:bidi="fa-IR"/>
        </w:rPr>
        <w:t xml:space="preserve"> ذخائر العقبى للطبري / 146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وقال يحيى بن معين : أهل الكوفة يقولون : إنّ الذي قتل الحسينَ عمرُ بن سعد بن أبي وقاص</w:t>
      </w:r>
      <w:r w:rsidR="007E6BC8">
        <w:rPr>
          <w:rtl/>
          <w:lang w:bidi="fa-IR"/>
        </w:rPr>
        <w:t>.</w:t>
      </w:r>
      <w:r>
        <w:rPr>
          <w:rtl/>
          <w:lang w:bidi="fa-IR"/>
        </w:rPr>
        <w:t xml:space="preserve"> قال يحيى : وكان إبراهيم بن سعد يروي فيه حديثاً أنه لم يقتله عمر بن سعد</w:t>
      </w:r>
      <w:r w:rsidR="007E6BC8">
        <w:rPr>
          <w:rtl/>
          <w:lang w:bidi="fa-IR"/>
        </w:rPr>
        <w:t>.</w:t>
      </w:r>
      <w:r>
        <w:rPr>
          <w:rtl/>
          <w:lang w:bidi="fa-IR"/>
        </w:rPr>
        <w:t xml:space="preserve"> قال أبو عمر : إنما نسب قتل الحسين (</w:t>
      </w:r>
      <w:r w:rsidR="0096185B" w:rsidRPr="0096185B">
        <w:rPr>
          <w:rStyle w:val="libAlaemChar"/>
          <w:rtl/>
        </w:rPr>
        <w:t>عليه‌السلام</w:t>
      </w:r>
      <w:r>
        <w:rPr>
          <w:rtl/>
          <w:lang w:bidi="fa-IR"/>
        </w:rPr>
        <w:t>) إلى عمر بن سعد ؛ لأنّه كان الأمير على الخيل التي أخرجها عبيد الله بن زياد إلى قتال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وأمر عليهم عمر بن سعد</w:t>
      </w:r>
      <w:r w:rsidR="009D3EAD">
        <w:rPr>
          <w:rtl/>
          <w:lang w:bidi="fa-IR"/>
        </w:rPr>
        <w:t xml:space="preserve">، </w:t>
      </w:r>
      <w:r>
        <w:rPr>
          <w:rtl/>
          <w:lang w:bidi="fa-IR"/>
        </w:rPr>
        <w:t>ووعده أن يولّيه الري إن ظفر بالحسين (</w:t>
      </w:r>
      <w:r w:rsidR="0096185B" w:rsidRPr="0096185B">
        <w:rPr>
          <w:rStyle w:val="libAlaemChar"/>
          <w:rtl/>
        </w:rPr>
        <w:t>عليه‌السلام</w:t>
      </w:r>
      <w:r>
        <w:rPr>
          <w:rtl/>
          <w:lang w:bidi="fa-IR"/>
        </w:rPr>
        <w:t>) وقتله</w:t>
      </w:r>
      <w:r w:rsidR="009D3EAD">
        <w:rPr>
          <w:rtl/>
          <w:lang w:bidi="fa-IR"/>
        </w:rPr>
        <w:t xml:space="preserve">، </w:t>
      </w:r>
      <w:r>
        <w:rPr>
          <w:rtl/>
          <w:lang w:bidi="fa-IR"/>
        </w:rPr>
        <w:t>وكان في تلك الخيل</w:t>
      </w:r>
      <w:r w:rsidRPr="0096185B">
        <w:rPr>
          <w:rStyle w:val="libFootnotenumChar"/>
          <w:rtl/>
        </w:rPr>
        <w:t>(1)</w:t>
      </w:r>
      <w:r>
        <w:rPr>
          <w:rtl/>
          <w:lang w:bidi="fa-IR"/>
        </w:rPr>
        <w:t xml:space="preserve"> , والله أعلم</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وفي العقد الفريد قال الدميري : وكان الذي باشر قتله الشمر بن ذي الجوشن</w:t>
      </w:r>
      <w:r w:rsidR="009D3EAD">
        <w:rPr>
          <w:rtl/>
          <w:lang w:bidi="fa-IR"/>
        </w:rPr>
        <w:t xml:space="preserve">، </w:t>
      </w:r>
      <w:r>
        <w:rPr>
          <w:rtl/>
          <w:lang w:bidi="fa-IR"/>
        </w:rPr>
        <w:t>وقيل : سنان بن أنس النخعي</w:t>
      </w:r>
      <w:r w:rsidR="009D3EAD">
        <w:rPr>
          <w:rtl/>
          <w:lang w:bidi="fa-IR"/>
        </w:rPr>
        <w:t xml:space="preserve">، </w:t>
      </w:r>
      <w:r>
        <w:rPr>
          <w:rtl/>
          <w:lang w:bidi="fa-IR"/>
        </w:rPr>
        <w:t>وقيل : إنّ الشمر ضربه على وجهه , وأدركه سنان فطعنه فألقاه عن فرسه</w:t>
      </w:r>
      <w:r w:rsidR="009D3EAD">
        <w:rPr>
          <w:rtl/>
          <w:lang w:bidi="fa-IR"/>
        </w:rPr>
        <w:t xml:space="preserve">، </w:t>
      </w:r>
      <w:r>
        <w:rPr>
          <w:rtl/>
          <w:lang w:bidi="fa-IR"/>
        </w:rPr>
        <w:t>ونزل خولى بن يزيد الأصبحي ليحزّ رأسه فأرعدت يداه</w:t>
      </w:r>
      <w:r w:rsidR="009D3EAD">
        <w:rPr>
          <w:rtl/>
          <w:lang w:bidi="fa-IR"/>
        </w:rPr>
        <w:t xml:space="preserve">، </w:t>
      </w:r>
      <w:r>
        <w:rPr>
          <w:rtl/>
          <w:lang w:bidi="fa-IR"/>
        </w:rPr>
        <w:t>فنزل أخوه شبل بن يزيد فاحتزَّ رأسه ودفعه إلى أخيه خولى , فكان أمير الجيش عبيد الله بن أبيه من قبل يزيد بن معاوية</w:t>
      </w:r>
      <w:r w:rsidR="00DB6A20">
        <w:rPr>
          <w:rtl/>
          <w:lang w:bidi="fa-IR"/>
        </w:rPr>
        <w:t>.</w:t>
      </w:r>
    </w:p>
    <w:p w:rsidR="00DB6A20" w:rsidRDefault="0088652D" w:rsidP="0088652D">
      <w:pPr>
        <w:pStyle w:val="libNormal"/>
        <w:rPr>
          <w:rtl/>
          <w:lang w:bidi="fa-IR"/>
        </w:rPr>
      </w:pPr>
      <w:r>
        <w:rPr>
          <w:rtl/>
          <w:lang w:bidi="fa-IR"/>
        </w:rPr>
        <w:t>قالوا : ثمَّ عبيد الله بن زياد جهزَّ علي بن الحسين (</w:t>
      </w:r>
      <w:r w:rsidR="0096185B" w:rsidRPr="0096185B">
        <w:rPr>
          <w:rStyle w:val="libAlaemChar"/>
          <w:rtl/>
        </w:rPr>
        <w:t>عليه‌السلام</w:t>
      </w:r>
      <w:r>
        <w:rPr>
          <w:rtl/>
          <w:lang w:bidi="fa-IR"/>
        </w:rPr>
        <w:t>) ومَن كان مع الحسين (</w:t>
      </w:r>
      <w:r w:rsidR="0096185B" w:rsidRPr="0096185B">
        <w:rPr>
          <w:rStyle w:val="libAlaemChar"/>
          <w:rtl/>
        </w:rPr>
        <w:t>عليه‌السلام</w:t>
      </w:r>
      <w:r>
        <w:rPr>
          <w:rtl/>
          <w:lang w:bidi="fa-IR"/>
        </w:rPr>
        <w:t>) من حرمه بعد أن اعتمدوا ما اعتمدوه من سبي الحريم , وقتل الذراري ممّن تقشعر من ذكره الأبدان</w:t>
      </w:r>
      <w:r w:rsidR="009D3EAD">
        <w:rPr>
          <w:rtl/>
          <w:lang w:bidi="fa-IR"/>
        </w:rPr>
        <w:t xml:space="preserve">، </w:t>
      </w:r>
      <w:r>
        <w:rPr>
          <w:rtl/>
          <w:lang w:bidi="fa-IR"/>
        </w:rPr>
        <w:t>وترتعد منه الفرائص , إلى البغيض يزيد بن معاوية , وهو يومئذ بدمشق , مع الشمر بن ذي الجوشن في جماعة من أصحابه</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قال ابن عبد المنعم الحميري :</w:t>
      </w:r>
    </w:p>
    <w:p w:rsidR="00DB6A20" w:rsidRDefault="0096185B" w:rsidP="0096185B">
      <w:pPr>
        <w:pStyle w:val="libLine"/>
        <w:rPr>
          <w:lang w:bidi="fa-IR"/>
        </w:rPr>
      </w:pPr>
      <w:r>
        <w:rPr>
          <w:rtl/>
          <w:lang w:bidi="fa-IR"/>
        </w:rPr>
        <w:t>____________________</w:t>
      </w:r>
    </w:p>
    <w:p w:rsidR="00DB6A20" w:rsidRDefault="0088652D" w:rsidP="00254C23">
      <w:pPr>
        <w:pStyle w:val="libFootnote0"/>
        <w:rPr>
          <w:rtl/>
          <w:lang w:bidi="fa-IR"/>
        </w:rPr>
      </w:pPr>
      <w:r w:rsidRPr="00254C23">
        <w:rPr>
          <w:rtl/>
        </w:rPr>
        <w:t>(1)</w:t>
      </w:r>
      <w:r>
        <w:rPr>
          <w:rtl/>
          <w:lang w:bidi="fa-IR"/>
        </w:rPr>
        <w:t xml:space="preserve"> والظاهر يوجد نقص , وتمامه كما رواه أحمد بن عبد الله الطبري </w:t>
      </w:r>
      <w:r w:rsidR="0096185B">
        <w:rPr>
          <w:rtl/>
          <w:lang w:bidi="fa-IR"/>
        </w:rPr>
        <w:t>-</w:t>
      </w:r>
      <w:r>
        <w:rPr>
          <w:rtl/>
          <w:lang w:bidi="fa-IR"/>
        </w:rPr>
        <w:t xml:space="preserve"> ذخائر العقبى / 145</w:t>
      </w:r>
      <w:r w:rsidR="0096185B">
        <w:rPr>
          <w:rtl/>
          <w:lang w:bidi="fa-IR"/>
        </w:rPr>
        <w:t>-</w:t>
      </w:r>
      <w:r>
        <w:rPr>
          <w:rtl/>
          <w:lang w:bidi="fa-IR"/>
        </w:rPr>
        <w:t xml:space="preserve"> وهي : وكان في تلك الخيل </w:t>
      </w:r>
      <w:r w:rsidR="0096185B">
        <w:rPr>
          <w:rtl/>
          <w:lang w:bidi="fa-IR"/>
        </w:rPr>
        <w:t>-</w:t>
      </w:r>
      <w:r>
        <w:rPr>
          <w:rtl/>
          <w:lang w:bidi="fa-IR"/>
        </w:rPr>
        <w:t xml:space="preserve"> والله أعلم </w:t>
      </w:r>
      <w:r w:rsidR="0096185B">
        <w:rPr>
          <w:rtl/>
          <w:lang w:bidi="fa-IR"/>
        </w:rPr>
        <w:t>-</w:t>
      </w:r>
      <w:r>
        <w:rPr>
          <w:rtl/>
          <w:lang w:bidi="fa-IR"/>
        </w:rPr>
        <w:t xml:space="preserve"> قوم من أهل مصر وأهل اليمن</w:t>
      </w:r>
      <w:r w:rsidR="00DB6A20">
        <w:rPr>
          <w:rtl/>
          <w:lang w:bidi="fa-IR"/>
        </w:rPr>
        <w:t>.</w:t>
      </w:r>
    </w:p>
    <w:p w:rsidR="00DB6A20" w:rsidRDefault="0088652D" w:rsidP="00254C23">
      <w:pPr>
        <w:pStyle w:val="libFootnote0"/>
        <w:rPr>
          <w:rtl/>
          <w:lang w:bidi="fa-IR"/>
        </w:rPr>
      </w:pPr>
      <w:r w:rsidRPr="00254C23">
        <w:rPr>
          <w:rtl/>
        </w:rPr>
        <w:t>(2)</w:t>
      </w:r>
      <w:r>
        <w:rPr>
          <w:rtl/>
          <w:lang w:bidi="fa-IR"/>
        </w:rPr>
        <w:t xml:space="preserve"> الاستيعاب 1 / 393</w:t>
      </w:r>
      <w:r w:rsidR="00DB6A20">
        <w:rPr>
          <w:rtl/>
          <w:lang w:bidi="fa-IR"/>
        </w:rPr>
        <w:t>.</w:t>
      </w:r>
    </w:p>
    <w:p w:rsidR="00DB6A20" w:rsidRDefault="0088652D" w:rsidP="00254C23">
      <w:pPr>
        <w:pStyle w:val="libFootnote0"/>
        <w:rPr>
          <w:rtl/>
          <w:lang w:bidi="fa-IR"/>
        </w:rPr>
      </w:pPr>
      <w:r w:rsidRPr="00254C23">
        <w:rPr>
          <w:rtl/>
        </w:rPr>
        <w:t>(3)</w:t>
      </w:r>
      <w:r>
        <w:rPr>
          <w:rtl/>
          <w:lang w:bidi="fa-IR"/>
        </w:rPr>
        <w:t xml:space="preserve"> العقد الفريد للدميري , نقلاً من موسوعة مقتل الإمام الحسين (</w:t>
      </w:r>
      <w:r w:rsidR="0096185B" w:rsidRPr="00254C23">
        <w:rPr>
          <w:rStyle w:val="libFootnoteAlaemChar"/>
          <w:rtl/>
        </w:rPr>
        <w:t>عليه‌السلام</w:t>
      </w:r>
      <w:r>
        <w:rPr>
          <w:rtl/>
          <w:lang w:bidi="fa-IR"/>
        </w:rPr>
        <w:t>)</w:t>
      </w:r>
      <w:r w:rsidR="009D3EAD">
        <w:rPr>
          <w:rtl/>
          <w:lang w:bidi="fa-IR"/>
        </w:rPr>
        <w:t xml:space="preserve">، </w:t>
      </w:r>
      <w:r>
        <w:rPr>
          <w:rtl/>
          <w:lang w:bidi="fa-IR"/>
        </w:rPr>
        <w:t>آل مكباس 2 / 852</w:t>
      </w:r>
      <w:r w:rsidR="00DB6A20">
        <w:rPr>
          <w:rtl/>
          <w:lang w:bidi="fa-IR"/>
        </w:rPr>
        <w:t>.</w:t>
      </w:r>
    </w:p>
    <w:p w:rsidR="0088652D" w:rsidRDefault="00DB6A20" w:rsidP="0088652D">
      <w:pPr>
        <w:pStyle w:val="libNormal"/>
        <w:rPr>
          <w:lang w:bidi="fa-IR"/>
        </w:rPr>
      </w:pPr>
      <w:r>
        <w:rPr>
          <w:rtl/>
          <w:lang w:bidi="fa-IR"/>
        </w:rPr>
        <w:br w:type="page"/>
      </w:r>
    </w:p>
    <w:p w:rsidR="00686E08" w:rsidRDefault="0088652D" w:rsidP="00254C23">
      <w:pPr>
        <w:pStyle w:val="libNormal0"/>
        <w:rPr>
          <w:lang w:bidi="fa-IR"/>
        </w:rPr>
      </w:pPr>
      <w:r>
        <w:rPr>
          <w:rtl/>
          <w:lang w:bidi="fa-IR"/>
        </w:rPr>
        <w:lastRenderedPageBreak/>
        <w:t>الطفّ : ساحل البطيحة</w:t>
      </w:r>
      <w:r w:rsidR="009D3EAD">
        <w:rPr>
          <w:rtl/>
          <w:lang w:bidi="fa-IR"/>
        </w:rPr>
        <w:t xml:space="preserve">، </w:t>
      </w:r>
      <w:r>
        <w:rPr>
          <w:rtl/>
          <w:lang w:bidi="fa-IR"/>
        </w:rPr>
        <w:t>وهو بين البصرة والأهواز</w:t>
      </w:r>
      <w:r w:rsidR="007E6BC8">
        <w:rPr>
          <w:rtl/>
          <w:lang w:bidi="fa-IR"/>
        </w:rPr>
        <w:t>.</w:t>
      </w:r>
      <w:r>
        <w:rPr>
          <w:rtl/>
          <w:lang w:bidi="fa-IR"/>
        </w:rPr>
        <w:t xml:space="preserve"> والطفّ أيضاً بالعراق على فرسخين من البصرة</w:t>
      </w:r>
      <w:r w:rsidR="009D3EAD">
        <w:rPr>
          <w:rtl/>
          <w:lang w:bidi="fa-IR"/>
        </w:rPr>
        <w:t xml:space="preserve">، </w:t>
      </w:r>
      <w:r>
        <w:rPr>
          <w:rtl/>
          <w:lang w:bidi="fa-IR"/>
        </w:rPr>
        <w:t>وهناك الموضع المعروف بكربلاء الذي قتل فيه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وقال الشاعر فيه :</w:t>
      </w:r>
    </w:p>
    <w:tbl>
      <w:tblPr>
        <w:tblStyle w:val="TableGrid"/>
        <w:bidiVisual/>
        <w:tblW w:w="4562" w:type="pct"/>
        <w:tblInd w:w="384" w:type="dxa"/>
        <w:tblLook w:val="01E0"/>
      </w:tblPr>
      <w:tblGrid>
        <w:gridCol w:w="3999"/>
        <w:gridCol w:w="285"/>
        <w:gridCol w:w="3960"/>
      </w:tblGrid>
      <w:tr w:rsidR="00254C23" w:rsidTr="00BB1E36">
        <w:trPr>
          <w:trHeight w:val="350"/>
        </w:trPr>
        <w:tc>
          <w:tcPr>
            <w:tcW w:w="3920" w:type="dxa"/>
            <w:shd w:val="clear" w:color="auto" w:fill="auto"/>
          </w:tcPr>
          <w:p w:rsidR="00254C23" w:rsidRDefault="00254C23" w:rsidP="00BB1E36">
            <w:pPr>
              <w:pStyle w:val="libPoem"/>
            </w:pPr>
            <w:r>
              <w:rPr>
                <w:rtl/>
                <w:lang w:bidi="fa-IR"/>
              </w:rPr>
              <w:t>وإنّ قتيلَ الطفِّ من آل هاشمٍ</w:t>
            </w:r>
            <w:r w:rsidRPr="00725071">
              <w:rPr>
                <w:rStyle w:val="libPoemTiniChar0"/>
                <w:rtl/>
              </w:rPr>
              <w:br/>
              <w:t> </w:t>
            </w:r>
          </w:p>
        </w:tc>
        <w:tc>
          <w:tcPr>
            <w:tcW w:w="279" w:type="dxa"/>
            <w:shd w:val="clear" w:color="auto" w:fill="auto"/>
          </w:tcPr>
          <w:p w:rsidR="00254C23" w:rsidRDefault="00254C23" w:rsidP="00BB1E36">
            <w:pPr>
              <w:pStyle w:val="libPoem"/>
              <w:rPr>
                <w:rtl/>
              </w:rPr>
            </w:pPr>
          </w:p>
        </w:tc>
        <w:tc>
          <w:tcPr>
            <w:tcW w:w="3881" w:type="dxa"/>
            <w:shd w:val="clear" w:color="auto" w:fill="auto"/>
          </w:tcPr>
          <w:p w:rsidR="00254C23" w:rsidRDefault="00254C23" w:rsidP="00BB1E36">
            <w:pPr>
              <w:pStyle w:val="libPoem"/>
            </w:pPr>
            <w:r>
              <w:rPr>
                <w:rtl/>
                <w:lang w:bidi="fa-IR"/>
              </w:rPr>
              <w:t>أذلّ رقاب المسلمين فذلّتِ</w:t>
            </w:r>
            <w:r w:rsidRPr="00725071">
              <w:rPr>
                <w:rStyle w:val="libPoemTiniChar0"/>
                <w:rtl/>
              </w:rPr>
              <w:br/>
              <w:t> </w:t>
            </w:r>
          </w:p>
        </w:tc>
      </w:tr>
    </w:tbl>
    <w:p w:rsidR="00DB6A20" w:rsidRDefault="0088652D" w:rsidP="0088652D">
      <w:pPr>
        <w:pStyle w:val="libNormal"/>
        <w:rPr>
          <w:rtl/>
          <w:lang w:bidi="fa-IR"/>
        </w:rPr>
      </w:pPr>
      <w:r>
        <w:rPr>
          <w:rtl/>
          <w:lang w:bidi="fa-IR"/>
        </w:rPr>
        <w:t xml:space="preserve">وبالطفِّ كان قصر أنس بن مالك </w:t>
      </w:r>
      <w:r w:rsidR="0026603F" w:rsidRPr="0026603F">
        <w:rPr>
          <w:rStyle w:val="libAlaemChar"/>
          <w:rtl/>
        </w:rPr>
        <w:t>رضي‌الله‌عنه</w:t>
      </w:r>
      <w:r w:rsidR="009D3EAD">
        <w:rPr>
          <w:rtl/>
          <w:lang w:bidi="fa-IR"/>
        </w:rPr>
        <w:t xml:space="preserve">، </w:t>
      </w:r>
      <w:r>
        <w:rPr>
          <w:rtl/>
          <w:lang w:bidi="fa-IR"/>
        </w:rPr>
        <w:t xml:space="preserve">وفيه مات </w:t>
      </w:r>
      <w:r w:rsidR="0014405C" w:rsidRPr="0014405C">
        <w:rPr>
          <w:rStyle w:val="libAlaemChar"/>
          <w:rtl/>
        </w:rPr>
        <w:t>رحمه‌الله</w:t>
      </w:r>
      <w:r>
        <w:rPr>
          <w:rtl/>
          <w:lang w:bidi="fa-IR"/>
        </w:rPr>
        <w:t xml:space="preserve"> سنة ثلاث وتسعين</w:t>
      </w:r>
      <w:r w:rsidR="009D3EAD">
        <w:rPr>
          <w:rtl/>
          <w:lang w:bidi="fa-IR"/>
        </w:rPr>
        <w:t xml:space="preserve">، </w:t>
      </w:r>
      <w:r>
        <w:rPr>
          <w:rtl/>
          <w:lang w:bidi="fa-IR"/>
        </w:rPr>
        <w:t>وهو ابن مئة عام وثلاثة أعوام</w:t>
      </w:r>
      <w:r w:rsidR="007E6BC8">
        <w:rPr>
          <w:rtl/>
          <w:lang w:bidi="fa-IR"/>
        </w:rPr>
        <w:t>.</w:t>
      </w:r>
      <w:r>
        <w:rPr>
          <w:rtl/>
          <w:lang w:bidi="fa-IR"/>
        </w:rPr>
        <w:t xml:space="preserve"> وكان مقتل الحسين (</w:t>
      </w:r>
      <w:r w:rsidR="0096185B" w:rsidRPr="0096185B">
        <w:rPr>
          <w:rStyle w:val="libAlaemChar"/>
          <w:rtl/>
        </w:rPr>
        <w:t>عليه‌السلام</w:t>
      </w:r>
      <w:r>
        <w:rPr>
          <w:rtl/>
          <w:lang w:bidi="fa-IR"/>
        </w:rPr>
        <w:t>) بالطفِّ في محرم سنة إحدى وستّين , لعشر خلون من المحرم</w:t>
      </w:r>
      <w:r w:rsidR="009D3EAD">
        <w:rPr>
          <w:rtl/>
          <w:lang w:bidi="fa-IR"/>
        </w:rPr>
        <w:t xml:space="preserve">، </w:t>
      </w:r>
      <w:r>
        <w:rPr>
          <w:rtl/>
          <w:lang w:bidi="fa-IR"/>
        </w:rPr>
        <w:t>وله ست وخمسون سنة وخمسة أشهر وثلاثة أيام</w:t>
      </w:r>
      <w:r w:rsidR="009D3EAD">
        <w:rPr>
          <w:rtl/>
          <w:lang w:bidi="fa-IR"/>
        </w:rPr>
        <w:t xml:space="preserve">، </w:t>
      </w:r>
      <w:r>
        <w:rPr>
          <w:rtl/>
          <w:lang w:bidi="fa-IR"/>
        </w:rPr>
        <w:t>قتله شمر بن ذي الجوشن</w:t>
      </w:r>
      <w:r w:rsidR="009D3EAD">
        <w:rPr>
          <w:rtl/>
          <w:lang w:bidi="fa-IR"/>
        </w:rPr>
        <w:t xml:space="preserve">، </w:t>
      </w:r>
      <w:r>
        <w:rPr>
          <w:rtl/>
          <w:lang w:bidi="fa-IR"/>
        </w:rPr>
        <w:t>وقيل : سنان بن أبي أنس</w:t>
      </w:r>
      <w:r w:rsidR="009D3EAD">
        <w:rPr>
          <w:rtl/>
          <w:lang w:bidi="fa-IR"/>
        </w:rPr>
        <w:t xml:space="preserve">، </w:t>
      </w:r>
      <w:r>
        <w:rPr>
          <w:rtl/>
          <w:lang w:bidi="fa-IR"/>
        </w:rPr>
        <w:t>وصاحب الجيش عمر بن سعد بن أبي وقاص</w:t>
      </w:r>
      <w:r w:rsidR="009D3EAD">
        <w:rPr>
          <w:rtl/>
          <w:lang w:bidi="fa-IR"/>
        </w:rPr>
        <w:t xml:space="preserve">، </w:t>
      </w:r>
      <w:r>
        <w:rPr>
          <w:rtl/>
          <w:lang w:bidi="fa-IR"/>
        </w:rPr>
        <w:t>وحمل رأسه إلى يزيد بن معاوية</w:t>
      </w:r>
      <w:r w:rsidR="009D3EAD">
        <w:rPr>
          <w:rtl/>
          <w:lang w:bidi="fa-IR"/>
        </w:rPr>
        <w:t xml:space="preserve">، </w:t>
      </w:r>
      <w:r>
        <w:rPr>
          <w:rtl/>
          <w:lang w:bidi="fa-IR"/>
        </w:rPr>
        <w:t>وهو أوّل رأس حُمل على خشبة في الإسلام</w:t>
      </w:r>
      <w:r w:rsidRPr="0096185B">
        <w:rPr>
          <w:rStyle w:val="libFootnotenumChar"/>
          <w:rtl/>
        </w:rPr>
        <w:t>(1)</w:t>
      </w:r>
      <w:r w:rsidR="00DB6A20">
        <w:rPr>
          <w:rtl/>
          <w:lang w:bidi="fa-IR"/>
        </w:rPr>
        <w:t>.</w:t>
      </w:r>
    </w:p>
    <w:p w:rsidR="00686E08" w:rsidRDefault="0088652D" w:rsidP="0088652D">
      <w:pPr>
        <w:pStyle w:val="libNormal"/>
        <w:rPr>
          <w:lang w:bidi="fa-IR"/>
        </w:rPr>
      </w:pPr>
      <w:r>
        <w:rPr>
          <w:rtl/>
          <w:lang w:bidi="fa-IR"/>
        </w:rPr>
        <w:t>قال في الاستيعاب : وقال خليفة بن خياط : الذي وَلِيَ قتل الحسين بن علي شمر بن ذي الجوشن</w:t>
      </w:r>
      <w:r w:rsidR="009D3EAD">
        <w:rPr>
          <w:rtl/>
          <w:lang w:bidi="fa-IR"/>
        </w:rPr>
        <w:t xml:space="preserve">، </w:t>
      </w:r>
      <w:r>
        <w:rPr>
          <w:rtl/>
          <w:lang w:bidi="fa-IR"/>
        </w:rPr>
        <w:t>وأمير الجيش عمر بن سعد</w:t>
      </w:r>
      <w:r w:rsidR="007E6BC8">
        <w:rPr>
          <w:rtl/>
          <w:lang w:bidi="fa-IR"/>
        </w:rPr>
        <w:t>.</w:t>
      </w:r>
      <w:r>
        <w:rPr>
          <w:rtl/>
          <w:lang w:bidi="fa-IR"/>
        </w:rPr>
        <w:t xml:space="preserve"> وقال مصعب : الذي وَلِيَ قتل الحسين بن علي سنان بن أبي سنان النخعي لا </w:t>
      </w:r>
      <w:r w:rsidR="0014405C" w:rsidRPr="0014405C">
        <w:rPr>
          <w:rStyle w:val="libAlaemChar"/>
          <w:rtl/>
        </w:rPr>
        <w:t>رحمه‌الله</w:t>
      </w:r>
      <w:r>
        <w:rPr>
          <w:rtl/>
          <w:lang w:bidi="fa-IR"/>
        </w:rPr>
        <w:t xml:space="preserve"> , ويصدق ذلك قول الشاعر :</w:t>
      </w:r>
    </w:p>
    <w:tbl>
      <w:tblPr>
        <w:tblStyle w:val="TableGrid"/>
        <w:bidiVisual/>
        <w:tblW w:w="4562" w:type="pct"/>
        <w:tblInd w:w="384" w:type="dxa"/>
        <w:tblLook w:val="01E0"/>
      </w:tblPr>
      <w:tblGrid>
        <w:gridCol w:w="3999"/>
        <w:gridCol w:w="285"/>
        <w:gridCol w:w="3960"/>
      </w:tblGrid>
      <w:tr w:rsidR="0082787D" w:rsidTr="00BB1E36">
        <w:trPr>
          <w:trHeight w:val="350"/>
        </w:trPr>
        <w:tc>
          <w:tcPr>
            <w:tcW w:w="3920" w:type="dxa"/>
            <w:shd w:val="clear" w:color="auto" w:fill="auto"/>
          </w:tcPr>
          <w:p w:rsidR="0082787D" w:rsidRDefault="0082787D" w:rsidP="00BB1E36">
            <w:pPr>
              <w:pStyle w:val="libPoem"/>
            </w:pPr>
            <w:r>
              <w:rPr>
                <w:rtl/>
                <w:lang w:bidi="fa-IR"/>
              </w:rPr>
              <w:t>ونصفُ رزيّةٍ عدلت حسيناً</w:t>
            </w:r>
            <w:r w:rsidRPr="00725071">
              <w:rPr>
                <w:rStyle w:val="libPoemTiniChar0"/>
                <w:rtl/>
              </w:rPr>
              <w:br/>
              <w:t> </w:t>
            </w:r>
          </w:p>
        </w:tc>
        <w:tc>
          <w:tcPr>
            <w:tcW w:w="279" w:type="dxa"/>
            <w:shd w:val="clear" w:color="auto" w:fill="auto"/>
          </w:tcPr>
          <w:p w:rsidR="0082787D" w:rsidRDefault="0082787D" w:rsidP="00BB1E36">
            <w:pPr>
              <w:pStyle w:val="libPoem"/>
              <w:rPr>
                <w:rtl/>
              </w:rPr>
            </w:pPr>
          </w:p>
        </w:tc>
        <w:tc>
          <w:tcPr>
            <w:tcW w:w="3881" w:type="dxa"/>
            <w:shd w:val="clear" w:color="auto" w:fill="auto"/>
          </w:tcPr>
          <w:p w:rsidR="0082787D" w:rsidRDefault="0082787D" w:rsidP="00BB1E36">
            <w:pPr>
              <w:pStyle w:val="libPoem"/>
            </w:pPr>
            <w:r>
              <w:rPr>
                <w:rtl/>
                <w:lang w:bidi="fa-IR"/>
              </w:rPr>
              <w:t>غداة تبيره كفَّا سنانِ</w:t>
            </w:r>
            <w:r w:rsidRPr="00725071">
              <w:rPr>
                <w:rStyle w:val="libPoemTiniChar0"/>
                <w:rtl/>
              </w:rPr>
              <w:br/>
              <w:t> </w:t>
            </w:r>
          </w:p>
        </w:tc>
      </w:tr>
    </w:tbl>
    <w:p w:rsidR="00686E08" w:rsidRDefault="0088652D" w:rsidP="0088652D">
      <w:pPr>
        <w:pStyle w:val="libNormal"/>
        <w:rPr>
          <w:lang w:bidi="fa-IR"/>
        </w:rPr>
      </w:pPr>
      <w:r>
        <w:rPr>
          <w:rtl/>
          <w:lang w:bidi="fa-IR"/>
        </w:rPr>
        <w:t>وقال منصور النمري :</w:t>
      </w:r>
    </w:p>
    <w:tbl>
      <w:tblPr>
        <w:tblStyle w:val="TableGrid"/>
        <w:bidiVisual/>
        <w:tblW w:w="4562" w:type="pct"/>
        <w:tblInd w:w="384" w:type="dxa"/>
        <w:tblLook w:val="01E0"/>
      </w:tblPr>
      <w:tblGrid>
        <w:gridCol w:w="3999"/>
        <w:gridCol w:w="285"/>
        <w:gridCol w:w="3960"/>
      </w:tblGrid>
      <w:tr w:rsidR="0082787D" w:rsidTr="00BB1E36">
        <w:trPr>
          <w:trHeight w:val="350"/>
        </w:trPr>
        <w:tc>
          <w:tcPr>
            <w:tcW w:w="3920" w:type="dxa"/>
            <w:shd w:val="clear" w:color="auto" w:fill="auto"/>
          </w:tcPr>
          <w:p w:rsidR="0082787D" w:rsidRDefault="0082787D" w:rsidP="00BB1E36">
            <w:pPr>
              <w:pStyle w:val="libPoem"/>
            </w:pPr>
            <w:r>
              <w:rPr>
                <w:rtl/>
                <w:lang w:bidi="fa-IR"/>
              </w:rPr>
              <w:t>ويلك يا قاتل الحسين لقد</w:t>
            </w:r>
            <w:r w:rsidRPr="00725071">
              <w:rPr>
                <w:rStyle w:val="libPoemTiniChar0"/>
                <w:rtl/>
              </w:rPr>
              <w:br/>
              <w:t> </w:t>
            </w:r>
          </w:p>
        </w:tc>
        <w:tc>
          <w:tcPr>
            <w:tcW w:w="279" w:type="dxa"/>
            <w:shd w:val="clear" w:color="auto" w:fill="auto"/>
          </w:tcPr>
          <w:p w:rsidR="0082787D" w:rsidRDefault="0082787D" w:rsidP="00BB1E36">
            <w:pPr>
              <w:pStyle w:val="libPoem"/>
              <w:rPr>
                <w:rtl/>
              </w:rPr>
            </w:pPr>
          </w:p>
        </w:tc>
        <w:tc>
          <w:tcPr>
            <w:tcW w:w="3881" w:type="dxa"/>
            <w:shd w:val="clear" w:color="auto" w:fill="auto"/>
          </w:tcPr>
          <w:p w:rsidR="0082787D" w:rsidRDefault="00933C92" w:rsidP="00BB1E36">
            <w:pPr>
              <w:pStyle w:val="libPoem"/>
            </w:pPr>
            <w:r>
              <w:rPr>
                <w:rtl/>
                <w:lang w:bidi="fa-IR"/>
              </w:rPr>
              <w:t>بؤتَ بحملٍ ينوءُ بالحاملِ</w:t>
            </w:r>
            <w:r w:rsidR="0082787D" w:rsidRPr="00725071">
              <w:rPr>
                <w:rStyle w:val="libPoemTiniChar0"/>
                <w:rtl/>
              </w:rPr>
              <w:br/>
              <w:t> </w:t>
            </w:r>
          </w:p>
        </w:tc>
      </w:tr>
      <w:tr w:rsidR="0082787D" w:rsidTr="00BB1E36">
        <w:trPr>
          <w:trHeight w:val="350"/>
        </w:trPr>
        <w:tc>
          <w:tcPr>
            <w:tcW w:w="3920" w:type="dxa"/>
          </w:tcPr>
          <w:p w:rsidR="0082787D" w:rsidRDefault="00933C92" w:rsidP="00BB1E36">
            <w:pPr>
              <w:pStyle w:val="libPoem"/>
            </w:pPr>
            <w:r>
              <w:rPr>
                <w:rtl/>
                <w:lang w:bidi="fa-IR"/>
              </w:rPr>
              <w:t>أيّ حباءٍ حبوت أحمد في</w:t>
            </w:r>
            <w:r w:rsidR="0082787D" w:rsidRPr="00725071">
              <w:rPr>
                <w:rStyle w:val="libPoemTiniChar0"/>
                <w:rtl/>
              </w:rPr>
              <w:br/>
              <w:t> </w:t>
            </w:r>
          </w:p>
        </w:tc>
        <w:tc>
          <w:tcPr>
            <w:tcW w:w="279" w:type="dxa"/>
          </w:tcPr>
          <w:p w:rsidR="0082787D" w:rsidRDefault="0082787D" w:rsidP="00BB1E36">
            <w:pPr>
              <w:pStyle w:val="libPoem"/>
              <w:rPr>
                <w:rtl/>
              </w:rPr>
            </w:pPr>
          </w:p>
        </w:tc>
        <w:tc>
          <w:tcPr>
            <w:tcW w:w="3881" w:type="dxa"/>
          </w:tcPr>
          <w:p w:rsidR="0082787D" w:rsidRDefault="00933C92" w:rsidP="00BB1E36">
            <w:pPr>
              <w:pStyle w:val="libPoem"/>
            </w:pPr>
            <w:r>
              <w:rPr>
                <w:rtl/>
                <w:lang w:bidi="fa-IR"/>
              </w:rPr>
              <w:t>حفرته من حرارة الثاكلِ</w:t>
            </w:r>
            <w:r w:rsidR="0082787D" w:rsidRPr="00725071">
              <w:rPr>
                <w:rStyle w:val="libPoemTiniChar0"/>
                <w:rtl/>
              </w:rPr>
              <w:br/>
              <w:t> </w:t>
            </w:r>
          </w:p>
        </w:tc>
      </w:tr>
      <w:tr w:rsidR="0082787D" w:rsidTr="00BB1E36">
        <w:trPr>
          <w:trHeight w:val="350"/>
        </w:trPr>
        <w:tc>
          <w:tcPr>
            <w:tcW w:w="3920" w:type="dxa"/>
          </w:tcPr>
          <w:p w:rsidR="0082787D" w:rsidRDefault="00933C92" w:rsidP="00BB1E36">
            <w:pPr>
              <w:pStyle w:val="libPoem"/>
            </w:pPr>
            <w:r>
              <w:rPr>
                <w:rtl/>
                <w:lang w:bidi="fa-IR"/>
              </w:rPr>
              <w:t>تعال فاطلب غداً شفاعته</w:t>
            </w:r>
            <w:r w:rsidR="0082787D" w:rsidRPr="00725071">
              <w:rPr>
                <w:rStyle w:val="libPoemTiniChar0"/>
                <w:rtl/>
              </w:rPr>
              <w:br/>
              <w:t> </w:t>
            </w:r>
          </w:p>
        </w:tc>
        <w:tc>
          <w:tcPr>
            <w:tcW w:w="279" w:type="dxa"/>
          </w:tcPr>
          <w:p w:rsidR="0082787D" w:rsidRDefault="0082787D" w:rsidP="00BB1E36">
            <w:pPr>
              <w:pStyle w:val="libPoem"/>
              <w:rPr>
                <w:rtl/>
              </w:rPr>
            </w:pPr>
          </w:p>
        </w:tc>
        <w:tc>
          <w:tcPr>
            <w:tcW w:w="3881" w:type="dxa"/>
          </w:tcPr>
          <w:p w:rsidR="0082787D" w:rsidRDefault="00933C92" w:rsidP="00BB1E36">
            <w:pPr>
              <w:pStyle w:val="libPoem"/>
            </w:pPr>
            <w:r>
              <w:rPr>
                <w:rtl/>
                <w:lang w:bidi="fa-IR"/>
              </w:rPr>
              <w:t>وانهض فرد حوضه مع الناهلِ</w:t>
            </w:r>
            <w:r w:rsidR="0082787D"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933C92">
      <w:pPr>
        <w:pStyle w:val="libFootnote0"/>
        <w:rPr>
          <w:rtl/>
          <w:lang w:bidi="fa-IR"/>
        </w:rPr>
      </w:pPr>
      <w:r w:rsidRPr="00933C92">
        <w:rPr>
          <w:rtl/>
        </w:rPr>
        <w:t>(1)</w:t>
      </w:r>
      <w:r>
        <w:rPr>
          <w:rtl/>
          <w:lang w:bidi="fa-IR"/>
        </w:rPr>
        <w:t xml:space="preserve"> الروض المعطار في أخبار الأقطار / 1929 لابن عبد المنعم الحميري , نسخة برنامج الموسوعة الشعريّة</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933C92" w:rsidTr="00BB1E36">
        <w:trPr>
          <w:trHeight w:val="350"/>
        </w:trPr>
        <w:tc>
          <w:tcPr>
            <w:tcW w:w="3920" w:type="dxa"/>
            <w:shd w:val="clear" w:color="auto" w:fill="auto"/>
          </w:tcPr>
          <w:p w:rsidR="00933C92" w:rsidRDefault="00933C92" w:rsidP="00BB1E36">
            <w:pPr>
              <w:pStyle w:val="libPoem"/>
            </w:pPr>
            <w:r>
              <w:rPr>
                <w:rtl/>
                <w:lang w:bidi="fa-IR"/>
              </w:rPr>
              <w:lastRenderedPageBreak/>
              <w:t>ما الشّكُّ عندي في حال قاتله</w:t>
            </w:r>
            <w:r w:rsidRPr="00725071">
              <w:rPr>
                <w:rStyle w:val="libPoemTiniChar0"/>
                <w:rtl/>
              </w:rPr>
              <w:br/>
              <w:t> </w:t>
            </w:r>
          </w:p>
        </w:tc>
        <w:tc>
          <w:tcPr>
            <w:tcW w:w="279" w:type="dxa"/>
            <w:shd w:val="clear" w:color="auto" w:fill="auto"/>
          </w:tcPr>
          <w:p w:rsidR="00933C92" w:rsidRDefault="00933C92" w:rsidP="00BB1E36">
            <w:pPr>
              <w:pStyle w:val="libPoem"/>
              <w:rPr>
                <w:rtl/>
              </w:rPr>
            </w:pPr>
          </w:p>
        </w:tc>
        <w:tc>
          <w:tcPr>
            <w:tcW w:w="3881" w:type="dxa"/>
            <w:shd w:val="clear" w:color="auto" w:fill="auto"/>
          </w:tcPr>
          <w:p w:rsidR="00933C92" w:rsidRDefault="00933C92" w:rsidP="00BB1E36">
            <w:pPr>
              <w:pStyle w:val="libPoem"/>
            </w:pPr>
            <w:r>
              <w:rPr>
                <w:rtl/>
                <w:lang w:bidi="fa-IR"/>
              </w:rPr>
              <w:t>لكنني قد أشكّ في الخاذلِ</w:t>
            </w:r>
            <w:r w:rsidRPr="00725071">
              <w:rPr>
                <w:rStyle w:val="libPoemTiniChar0"/>
                <w:rtl/>
              </w:rPr>
              <w:br/>
              <w:t> </w:t>
            </w:r>
          </w:p>
        </w:tc>
      </w:tr>
      <w:tr w:rsidR="00933C92" w:rsidTr="00BB1E36">
        <w:trPr>
          <w:trHeight w:val="350"/>
        </w:trPr>
        <w:tc>
          <w:tcPr>
            <w:tcW w:w="3920" w:type="dxa"/>
          </w:tcPr>
          <w:p w:rsidR="00933C92" w:rsidRDefault="00933C92" w:rsidP="00BB1E36">
            <w:pPr>
              <w:pStyle w:val="libPoem"/>
            </w:pPr>
            <w:r>
              <w:rPr>
                <w:rtl/>
                <w:lang w:bidi="fa-IR"/>
              </w:rPr>
              <w:t>كأنما أنتِ تعجبين ألا</w:t>
            </w:r>
            <w:r w:rsidRPr="00725071">
              <w:rPr>
                <w:rStyle w:val="libPoemTiniChar0"/>
                <w:rtl/>
              </w:rPr>
              <w:br/>
              <w:t> </w:t>
            </w:r>
          </w:p>
        </w:tc>
        <w:tc>
          <w:tcPr>
            <w:tcW w:w="279" w:type="dxa"/>
          </w:tcPr>
          <w:p w:rsidR="00933C92" w:rsidRDefault="00933C92" w:rsidP="00BB1E36">
            <w:pPr>
              <w:pStyle w:val="libPoem"/>
              <w:rPr>
                <w:rtl/>
              </w:rPr>
            </w:pPr>
          </w:p>
        </w:tc>
        <w:tc>
          <w:tcPr>
            <w:tcW w:w="3881" w:type="dxa"/>
          </w:tcPr>
          <w:p w:rsidR="00933C92" w:rsidRDefault="00933C92" w:rsidP="00BB1E36">
            <w:pPr>
              <w:pStyle w:val="libPoem"/>
            </w:pPr>
            <w:r>
              <w:rPr>
                <w:rtl/>
                <w:lang w:bidi="fa-IR"/>
              </w:rPr>
              <w:t>تُنزل بالقوم نقمةُ العاجلِ</w:t>
            </w:r>
            <w:r w:rsidRPr="00725071">
              <w:rPr>
                <w:rStyle w:val="libPoemTiniChar0"/>
                <w:rtl/>
              </w:rPr>
              <w:br/>
              <w:t> </w:t>
            </w:r>
          </w:p>
        </w:tc>
      </w:tr>
      <w:tr w:rsidR="00933C92" w:rsidTr="00BB1E36">
        <w:trPr>
          <w:trHeight w:val="350"/>
        </w:trPr>
        <w:tc>
          <w:tcPr>
            <w:tcW w:w="3920" w:type="dxa"/>
          </w:tcPr>
          <w:p w:rsidR="00933C92" w:rsidRDefault="00933C92" w:rsidP="00BB1E36">
            <w:pPr>
              <w:pStyle w:val="libPoem"/>
            </w:pPr>
            <w:r>
              <w:rPr>
                <w:rtl/>
                <w:lang w:bidi="fa-IR"/>
              </w:rPr>
              <w:t>لا يعجل الله إن عجلت وما</w:t>
            </w:r>
            <w:r w:rsidRPr="00725071">
              <w:rPr>
                <w:rStyle w:val="libPoemTiniChar0"/>
                <w:rtl/>
              </w:rPr>
              <w:br/>
              <w:t> </w:t>
            </w:r>
          </w:p>
        </w:tc>
        <w:tc>
          <w:tcPr>
            <w:tcW w:w="279" w:type="dxa"/>
          </w:tcPr>
          <w:p w:rsidR="00933C92" w:rsidRDefault="00933C92" w:rsidP="00BB1E36">
            <w:pPr>
              <w:pStyle w:val="libPoem"/>
              <w:rPr>
                <w:rtl/>
              </w:rPr>
            </w:pPr>
          </w:p>
        </w:tc>
        <w:tc>
          <w:tcPr>
            <w:tcW w:w="3881" w:type="dxa"/>
          </w:tcPr>
          <w:p w:rsidR="00933C92" w:rsidRDefault="00933C92" w:rsidP="00BB1E36">
            <w:pPr>
              <w:pStyle w:val="libPoem"/>
            </w:pPr>
            <w:r>
              <w:rPr>
                <w:rtl/>
                <w:lang w:bidi="fa-IR"/>
              </w:rPr>
              <w:t>ربّك عمّا ترين بالغافلِ</w:t>
            </w:r>
            <w:r w:rsidRPr="00725071">
              <w:rPr>
                <w:rStyle w:val="libPoemTiniChar0"/>
                <w:rtl/>
              </w:rPr>
              <w:br/>
              <w:t> </w:t>
            </w:r>
          </w:p>
        </w:tc>
      </w:tr>
      <w:tr w:rsidR="00933C92" w:rsidTr="00BB1E36">
        <w:trPr>
          <w:trHeight w:val="350"/>
        </w:trPr>
        <w:tc>
          <w:tcPr>
            <w:tcW w:w="3920" w:type="dxa"/>
          </w:tcPr>
          <w:p w:rsidR="00933C92" w:rsidRDefault="00933C92" w:rsidP="00BB1E36">
            <w:pPr>
              <w:pStyle w:val="libPoem"/>
            </w:pPr>
            <w:r>
              <w:rPr>
                <w:rtl/>
                <w:lang w:bidi="fa-IR"/>
              </w:rPr>
              <w:t>ما حصلت لامرئٍ سعادتُه</w:t>
            </w:r>
            <w:r w:rsidRPr="00725071">
              <w:rPr>
                <w:rStyle w:val="libPoemTiniChar0"/>
                <w:rtl/>
              </w:rPr>
              <w:br/>
              <w:t> </w:t>
            </w:r>
          </w:p>
        </w:tc>
        <w:tc>
          <w:tcPr>
            <w:tcW w:w="279" w:type="dxa"/>
          </w:tcPr>
          <w:p w:rsidR="00933C92" w:rsidRDefault="00933C92" w:rsidP="00BB1E36">
            <w:pPr>
              <w:pStyle w:val="libPoem"/>
              <w:rPr>
                <w:rtl/>
              </w:rPr>
            </w:pPr>
          </w:p>
        </w:tc>
        <w:tc>
          <w:tcPr>
            <w:tcW w:w="3881" w:type="dxa"/>
          </w:tcPr>
          <w:p w:rsidR="00933C92" w:rsidRDefault="00933C92" w:rsidP="00BB1E36">
            <w:pPr>
              <w:pStyle w:val="libPoem"/>
            </w:pPr>
            <w:r>
              <w:rPr>
                <w:rtl/>
                <w:lang w:bidi="fa-IR"/>
              </w:rPr>
              <w:t>حقّت عليه عقوبةُ الآجلِ</w:t>
            </w:r>
            <w:r w:rsidRPr="0096185B">
              <w:rPr>
                <w:rStyle w:val="libFootnotenumChar"/>
                <w:rtl/>
              </w:rPr>
              <w:t>(1)</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933C92">
      <w:pPr>
        <w:pStyle w:val="libFootnote0"/>
        <w:rPr>
          <w:rtl/>
          <w:lang w:bidi="fa-IR"/>
        </w:rPr>
      </w:pPr>
      <w:r w:rsidRPr="00933C92">
        <w:rPr>
          <w:rtl/>
        </w:rPr>
        <w:t>(1)</w:t>
      </w:r>
      <w:r>
        <w:rPr>
          <w:rtl/>
          <w:lang w:bidi="fa-IR"/>
        </w:rPr>
        <w:t xml:space="preserve"> الاستيعاب 1 / 395</w:t>
      </w:r>
      <w:r w:rsidR="00DB6A20">
        <w:rPr>
          <w:rtl/>
          <w:lang w:bidi="fa-IR"/>
        </w:rPr>
        <w:t>.</w:t>
      </w:r>
    </w:p>
    <w:p w:rsidR="0088652D" w:rsidRDefault="00DB6A20" w:rsidP="0088652D">
      <w:pPr>
        <w:pStyle w:val="libNormal"/>
        <w:rPr>
          <w:lang w:bidi="fa-IR"/>
        </w:rPr>
      </w:pPr>
      <w:r>
        <w:rPr>
          <w:rtl/>
          <w:lang w:bidi="fa-IR"/>
        </w:rPr>
        <w:br w:type="page"/>
      </w:r>
    </w:p>
    <w:p w:rsidR="0088652D" w:rsidRDefault="00DB6A20" w:rsidP="0088652D">
      <w:pPr>
        <w:pStyle w:val="libNormal"/>
        <w:rPr>
          <w:lang w:bidi="fa-IR"/>
        </w:rPr>
      </w:pPr>
      <w:r>
        <w:rPr>
          <w:rtl/>
          <w:lang w:bidi="fa-IR"/>
        </w:rPr>
        <w:lastRenderedPageBreak/>
        <w:br w:type="page"/>
      </w:r>
    </w:p>
    <w:p w:rsidR="0088652D" w:rsidRDefault="0088652D" w:rsidP="004C7A35">
      <w:pPr>
        <w:pStyle w:val="libBold1"/>
        <w:rPr>
          <w:lang w:bidi="fa-IR"/>
        </w:rPr>
      </w:pPr>
      <w:r>
        <w:rPr>
          <w:rtl/>
          <w:lang w:bidi="fa-IR"/>
        </w:rPr>
        <w:lastRenderedPageBreak/>
        <w:t>عقاب قتلة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 xml:space="preserve">قال ابن حجر الهيتمي , وسبط ابن الجوزي , والقندوزي وغيرهم </w:t>
      </w:r>
      <w:r w:rsidR="0096185B">
        <w:rPr>
          <w:rtl/>
          <w:lang w:bidi="fa-IR"/>
        </w:rPr>
        <w:t>-</w:t>
      </w:r>
      <w:r>
        <w:rPr>
          <w:rtl/>
          <w:lang w:bidi="fa-IR"/>
        </w:rPr>
        <w:t xml:space="preserve"> واللفظ للأوّل </w:t>
      </w:r>
      <w:r w:rsidR="0096185B">
        <w:rPr>
          <w:rtl/>
          <w:lang w:bidi="fa-IR"/>
        </w:rPr>
        <w:t>-</w:t>
      </w:r>
      <w:r>
        <w:rPr>
          <w:rtl/>
          <w:lang w:bidi="fa-IR"/>
        </w:rPr>
        <w:t xml:space="preserve"> قال : عن الزهري : لم يبقَ ممّن قتله </w:t>
      </w:r>
      <w:r w:rsidR="00EE59C8">
        <w:rPr>
          <w:rtl/>
          <w:lang w:bidi="fa-IR"/>
        </w:rPr>
        <w:t>إلّا</w:t>
      </w:r>
      <w:r>
        <w:rPr>
          <w:rtl/>
          <w:lang w:bidi="fa-IR"/>
        </w:rPr>
        <w:t xml:space="preserve"> مَن عوقب في الدنيا ؛ إمّا بقتل , أو عمى , أو سواد الوجه , أو زوال الملك في مدة يسيرة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الخوارزمي : روي عن مينا أنه قال : ما بقي من قتلة الإمام الحسين (</w:t>
      </w:r>
      <w:r w:rsidR="0096185B" w:rsidRPr="0096185B">
        <w:rPr>
          <w:rStyle w:val="libAlaemChar"/>
          <w:rtl/>
        </w:rPr>
        <w:t>عليه‌السلام</w:t>
      </w:r>
      <w:r>
        <w:rPr>
          <w:rtl/>
          <w:lang w:bidi="fa-IR"/>
        </w:rPr>
        <w:t xml:space="preserve">) أحد لم يُقتل </w:t>
      </w:r>
      <w:r w:rsidR="00EE59C8">
        <w:rPr>
          <w:rtl/>
          <w:lang w:bidi="fa-IR"/>
        </w:rPr>
        <w:t>إلّا</w:t>
      </w:r>
      <w:r>
        <w:rPr>
          <w:rtl/>
          <w:lang w:bidi="fa-IR"/>
        </w:rPr>
        <w:t xml:space="preserve"> رمي بداء في جسده قبل أن يموت</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4C7A35">
      <w:pPr>
        <w:pStyle w:val="libFootnote0"/>
        <w:rPr>
          <w:rtl/>
          <w:lang w:bidi="fa-IR"/>
        </w:rPr>
      </w:pPr>
      <w:r w:rsidRPr="004C7A35">
        <w:rPr>
          <w:rtl/>
        </w:rPr>
        <w:t>(1)</w:t>
      </w:r>
      <w:r>
        <w:rPr>
          <w:rtl/>
          <w:lang w:bidi="fa-IR"/>
        </w:rPr>
        <w:t xml:space="preserve"> الصواعق المحرقة </w:t>
      </w:r>
      <w:r w:rsidR="0096185B">
        <w:rPr>
          <w:rtl/>
          <w:lang w:bidi="fa-IR"/>
        </w:rPr>
        <w:t>-</w:t>
      </w:r>
      <w:r>
        <w:rPr>
          <w:rtl/>
          <w:lang w:bidi="fa-IR"/>
        </w:rPr>
        <w:t xml:space="preserve"> ابن حجر الهيتمي / 296 , ط دار الكتب العلمية</w:t>
      </w:r>
      <w:r w:rsidR="009D3EAD">
        <w:rPr>
          <w:rtl/>
          <w:lang w:bidi="fa-IR"/>
        </w:rPr>
        <w:t xml:space="preserve">، </w:t>
      </w:r>
      <w:r>
        <w:rPr>
          <w:rtl/>
          <w:lang w:bidi="fa-IR"/>
        </w:rPr>
        <w:t xml:space="preserve">تذكرة الخواصّ </w:t>
      </w:r>
      <w:r w:rsidR="0096185B">
        <w:rPr>
          <w:rtl/>
          <w:lang w:bidi="fa-IR"/>
        </w:rPr>
        <w:t>-</w:t>
      </w:r>
      <w:r>
        <w:rPr>
          <w:rtl/>
          <w:lang w:bidi="fa-IR"/>
        </w:rPr>
        <w:t xml:space="preserve"> سبط ابن الجوزي / 252 , ط منشورات الشريف الرضي</w:t>
      </w:r>
      <w:r w:rsidR="009D3EAD">
        <w:rPr>
          <w:rtl/>
          <w:lang w:bidi="fa-IR"/>
        </w:rPr>
        <w:t xml:space="preserve">، </w:t>
      </w:r>
      <w:r>
        <w:rPr>
          <w:rtl/>
          <w:lang w:bidi="fa-IR"/>
        </w:rPr>
        <w:t xml:space="preserve">ينابيع المودّة </w:t>
      </w:r>
      <w:r w:rsidR="0096185B">
        <w:rPr>
          <w:rtl/>
          <w:lang w:bidi="fa-IR"/>
        </w:rPr>
        <w:t>-</w:t>
      </w:r>
      <w:r>
        <w:rPr>
          <w:rtl/>
          <w:lang w:bidi="fa-IR"/>
        </w:rPr>
        <w:t xml:space="preserve"> القندوزي الحنفي 3 / 23</w:t>
      </w:r>
      <w:r w:rsidR="007E6BC8">
        <w:rPr>
          <w:rtl/>
          <w:lang w:bidi="fa-IR"/>
        </w:rPr>
        <w:t>.</w:t>
      </w:r>
      <w:r>
        <w:rPr>
          <w:rtl/>
          <w:lang w:bidi="fa-IR"/>
        </w:rPr>
        <w:t xml:space="preserve"> وذكر مصادر اُخرى في إحقاق الحق 11 / 513</w:t>
      </w:r>
      <w:r w:rsidR="00DB6A20">
        <w:rPr>
          <w:rtl/>
          <w:lang w:bidi="fa-IR"/>
        </w:rPr>
        <w:t>.</w:t>
      </w:r>
    </w:p>
    <w:p w:rsidR="00DB6A20" w:rsidRDefault="0088652D" w:rsidP="004C7A35">
      <w:pPr>
        <w:pStyle w:val="libFootnote0"/>
        <w:rPr>
          <w:rtl/>
          <w:lang w:bidi="fa-IR"/>
        </w:rPr>
      </w:pPr>
      <w:r>
        <w:rPr>
          <w:rtl/>
          <w:lang w:bidi="fa-IR"/>
        </w:rPr>
        <w:t>وأيضاً في إحقاق الحق 33 / 637 قال : ما روي عن ابن شهاب الزهري قال : لم يبقَ من قتلة الحسين (</w:t>
      </w:r>
      <w:r w:rsidR="0096185B" w:rsidRPr="004C7A35">
        <w:rPr>
          <w:rStyle w:val="libFootnoteAlaemChar"/>
          <w:rtl/>
        </w:rPr>
        <w:t>عليه‌السلام</w:t>
      </w:r>
      <w:r>
        <w:rPr>
          <w:rtl/>
          <w:lang w:bidi="fa-IR"/>
        </w:rPr>
        <w:t xml:space="preserve">) أحد </w:t>
      </w:r>
      <w:r w:rsidR="00EE59C8">
        <w:rPr>
          <w:rtl/>
          <w:lang w:bidi="fa-IR"/>
        </w:rPr>
        <w:t>إلّا</w:t>
      </w:r>
      <w:r>
        <w:rPr>
          <w:rtl/>
          <w:lang w:bidi="fa-IR"/>
        </w:rPr>
        <w:t xml:space="preserve"> وعوقب في الدنيا ؛ إمّا بالقتل</w:t>
      </w:r>
      <w:r w:rsidR="009D3EAD">
        <w:rPr>
          <w:rtl/>
          <w:lang w:bidi="fa-IR"/>
        </w:rPr>
        <w:t xml:space="preserve">، </w:t>
      </w:r>
      <w:r>
        <w:rPr>
          <w:rtl/>
          <w:lang w:bidi="fa-IR"/>
        </w:rPr>
        <w:t>أو بالعمى</w:t>
      </w:r>
      <w:r w:rsidR="009D3EAD">
        <w:rPr>
          <w:rtl/>
          <w:lang w:bidi="fa-IR"/>
        </w:rPr>
        <w:t xml:space="preserve">، </w:t>
      </w:r>
      <w:r>
        <w:rPr>
          <w:rtl/>
          <w:lang w:bidi="fa-IR"/>
        </w:rPr>
        <w:t>أو سواد الوجه</w:t>
      </w:r>
      <w:r w:rsidR="009D3EAD">
        <w:rPr>
          <w:rtl/>
          <w:lang w:bidi="fa-IR"/>
        </w:rPr>
        <w:t xml:space="preserve">، </w:t>
      </w:r>
      <w:r>
        <w:rPr>
          <w:rtl/>
          <w:lang w:bidi="fa-IR"/>
        </w:rPr>
        <w:t>أو زوال الملك في مدة يسيرة</w:t>
      </w:r>
      <w:r w:rsidR="007E6BC8">
        <w:rPr>
          <w:rtl/>
          <w:lang w:bidi="fa-IR"/>
        </w:rPr>
        <w:t>.</w:t>
      </w:r>
      <w:r>
        <w:rPr>
          <w:rtl/>
          <w:lang w:bidi="fa-IR"/>
        </w:rPr>
        <w:t xml:space="preserve"> جامع كرامات الأولياء 1 / 131 عن إحقاق الحق 33 / 637</w:t>
      </w:r>
      <w:r w:rsidR="007E6BC8">
        <w:rPr>
          <w:rtl/>
          <w:lang w:bidi="fa-IR"/>
        </w:rPr>
        <w:t>.</w:t>
      </w:r>
      <w:r>
        <w:rPr>
          <w:rtl/>
          <w:lang w:bidi="fa-IR"/>
        </w:rPr>
        <w:t xml:space="preserve"> وفي نور الأبصار : بدل (ممّن قتل الحسين) , ممّن حضر قتل الحسين (</w:t>
      </w:r>
      <w:r w:rsidR="0096185B" w:rsidRPr="004C7A35">
        <w:rPr>
          <w:rStyle w:val="libFootnoteAlaemChar"/>
          <w:rtl/>
        </w:rPr>
        <w:t>عليه‌السلام</w:t>
      </w:r>
      <w:r>
        <w:rPr>
          <w:rtl/>
          <w:lang w:bidi="fa-IR"/>
        </w:rPr>
        <w:t>)</w:t>
      </w:r>
      <w:r w:rsidR="007E6BC8">
        <w:rPr>
          <w:rtl/>
          <w:lang w:bidi="fa-IR"/>
        </w:rPr>
        <w:t>.</w:t>
      </w:r>
      <w:r>
        <w:rPr>
          <w:rtl/>
          <w:lang w:bidi="fa-IR"/>
        </w:rPr>
        <w:t xml:space="preserve"> نقلاً عن إحقاق الحق 11 / 513</w:t>
      </w:r>
      <w:r w:rsidR="00DB6A20">
        <w:rPr>
          <w:rtl/>
          <w:lang w:bidi="fa-IR"/>
        </w:rPr>
        <w:t>.</w:t>
      </w:r>
    </w:p>
    <w:p w:rsidR="00DB6A20" w:rsidRDefault="0088652D" w:rsidP="004C7A35">
      <w:pPr>
        <w:pStyle w:val="libFootnote0"/>
        <w:rPr>
          <w:rtl/>
          <w:lang w:bidi="fa-IR"/>
        </w:rPr>
      </w:pPr>
      <w:r w:rsidRPr="004C7A35">
        <w:rPr>
          <w:rtl/>
        </w:rPr>
        <w:t>(2)</w:t>
      </w:r>
      <w:r>
        <w:rPr>
          <w:rtl/>
          <w:lang w:bidi="fa-IR"/>
        </w:rPr>
        <w:t xml:space="preserve"> مقتل الحسين (</w:t>
      </w:r>
      <w:r w:rsidR="0096185B" w:rsidRPr="004C7A35">
        <w:rPr>
          <w:rStyle w:val="libFootnoteAlaemChar"/>
          <w:rtl/>
        </w:rPr>
        <w:t>عليه‌السلام</w:t>
      </w:r>
      <w:r>
        <w:rPr>
          <w:rtl/>
          <w:lang w:bidi="fa-IR"/>
        </w:rPr>
        <w:t xml:space="preserve">) </w:t>
      </w:r>
      <w:r w:rsidR="0096185B">
        <w:rPr>
          <w:rtl/>
          <w:lang w:bidi="fa-IR"/>
        </w:rPr>
        <w:t>-</w:t>
      </w:r>
      <w:r>
        <w:rPr>
          <w:rtl/>
          <w:lang w:bidi="fa-IR"/>
        </w:rPr>
        <w:t xml:space="preserve"> الخوارزمي 2 / 117 , الفصل الثاني عشر</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C02813">
      <w:pPr>
        <w:pStyle w:val="libBold1"/>
        <w:rPr>
          <w:lang w:bidi="fa-IR"/>
        </w:rPr>
      </w:pPr>
      <w:r>
        <w:rPr>
          <w:rtl/>
          <w:lang w:bidi="fa-IR"/>
        </w:rPr>
        <w:lastRenderedPageBreak/>
        <w:t>رجل أنكر عقاب قتلة الحسين (</w:t>
      </w:r>
      <w:r w:rsidR="0096185B" w:rsidRPr="0096185B">
        <w:rPr>
          <w:rStyle w:val="libAlaemChar"/>
          <w:rtl/>
        </w:rPr>
        <w:t>عليه‌السلام</w:t>
      </w:r>
      <w:r>
        <w:rPr>
          <w:rtl/>
          <w:lang w:bidi="fa-IR"/>
        </w:rPr>
        <w:t>) فأحرقه الله</w:t>
      </w:r>
      <w:r w:rsidR="007E6BC8">
        <w:rPr>
          <w:rtl/>
          <w:lang w:bidi="fa-IR"/>
        </w:rPr>
        <w:t>.</w:t>
      </w:r>
      <w:r>
        <w:rPr>
          <w:rtl/>
          <w:lang w:bidi="fa-IR"/>
        </w:rPr>
        <w:t>.. بأكثر من خبر</w:t>
      </w:r>
    </w:p>
    <w:p w:rsidR="00DB6A20" w:rsidRDefault="0088652D" w:rsidP="0088652D">
      <w:pPr>
        <w:pStyle w:val="libNormal"/>
        <w:rPr>
          <w:rtl/>
          <w:lang w:bidi="fa-IR"/>
        </w:rPr>
      </w:pPr>
      <w:r w:rsidRPr="00C02813">
        <w:rPr>
          <w:rStyle w:val="libBold1Char"/>
          <w:rtl/>
        </w:rPr>
        <w:t>الأوّل</w:t>
      </w:r>
      <w:r>
        <w:rPr>
          <w:rtl/>
          <w:lang w:bidi="fa-IR"/>
        </w:rPr>
        <w:t xml:space="preserve"> : روى ابن عساكر والمزّي , والذهبي وابن حجر العسقلاني , والقندوزي ومحب الدين الطبري , والخوارزمي والكنجي الشافعي , وباكثير الحضرمي , والبدخشي , وابن الصبان المالكي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أبو القاسم إسماعيل بن أحمد</w:t>
      </w:r>
      <w:r w:rsidR="009D3EAD">
        <w:rPr>
          <w:rtl/>
          <w:lang w:bidi="fa-IR"/>
        </w:rPr>
        <w:t xml:space="preserve">، </w:t>
      </w:r>
      <w:r>
        <w:rPr>
          <w:rtl/>
          <w:lang w:bidi="fa-IR"/>
        </w:rPr>
        <w:t>وأحمد بن محمّد بن علي بن القروري</w:t>
      </w:r>
      <w:r w:rsidR="009D3EAD">
        <w:rPr>
          <w:rtl/>
          <w:lang w:bidi="fa-IR"/>
        </w:rPr>
        <w:t xml:space="preserve">، </w:t>
      </w:r>
      <w:r>
        <w:rPr>
          <w:rtl/>
          <w:lang w:bidi="fa-IR"/>
        </w:rPr>
        <w:t>وأبو نصر المبارك بن أحمد بن علي البقال قالوا : أنا أبو الحسين بن النقور</w:t>
      </w:r>
      <w:r w:rsidR="009D3EAD">
        <w:rPr>
          <w:rtl/>
          <w:lang w:bidi="fa-IR"/>
        </w:rPr>
        <w:t xml:space="preserve">، </w:t>
      </w:r>
      <w:r>
        <w:rPr>
          <w:rtl/>
          <w:lang w:bidi="fa-IR"/>
        </w:rPr>
        <w:t>أنا عيسى بن علي</w:t>
      </w:r>
      <w:r w:rsidR="009D3EAD">
        <w:rPr>
          <w:rtl/>
          <w:lang w:bidi="fa-IR"/>
        </w:rPr>
        <w:t xml:space="preserve">، </w:t>
      </w:r>
      <w:r>
        <w:rPr>
          <w:rtl/>
          <w:lang w:bidi="fa-IR"/>
        </w:rPr>
        <w:t>أنا أبو بكر محمّد بن الحسن المقرئ</w:t>
      </w:r>
      <w:r w:rsidR="009D3EAD">
        <w:rPr>
          <w:rtl/>
          <w:lang w:bidi="fa-IR"/>
        </w:rPr>
        <w:t xml:space="preserve">، </w:t>
      </w:r>
      <w:r>
        <w:rPr>
          <w:rtl/>
          <w:lang w:bidi="fa-IR"/>
        </w:rPr>
        <w:t>حدّثني أبو العباس أحمد بن يحيى</w:t>
      </w:r>
      <w:r w:rsidR="009D3EAD">
        <w:rPr>
          <w:rtl/>
          <w:lang w:bidi="fa-IR"/>
        </w:rPr>
        <w:t xml:space="preserve">، </w:t>
      </w:r>
      <w:r>
        <w:rPr>
          <w:rtl/>
          <w:lang w:bidi="fa-IR"/>
        </w:rPr>
        <w:t>وأنبأنا أبو علي محمّد بن سعيد بن نبهان ح</w:t>
      </w:r>
      <w:r w:rsidR="00DB6A20">
        <w:rPr>
          <w:rtl/>
          <w:lang w:bidi="fa-IR"/>
        </w:rPr>
        <w:t>.</w:t>
      </w:r>
    </w:p>
    <w:p w:rsidR="00DB6A20" w:rsidRDefault="0088652D" w:rsidP="0088652D">
      <w:pPr>
        <w:pStyle w:val="libNormal"/>
        <w:rPr>
          <w:rtl/>
          <w:lang w:bidi="fa-IR"/>
        </w:rPr>
      </w:pPr>
      <w:r>
        <w:rPr>
          <w:rtl/>
          <w:lang w:bidi="fa-IR"/>
        </w:rPr>
        <w:t>وأخبرنا أبو الفضل بن ناصر السلامي</w:t>
      </w:r>
      <w:r w:rsidR="009D3EAD">
        <w:rPr>
          <w:rtl/>
          <w:lang w:bidi="fa-IR"/>
        </w:rPr>
        <w:t xml:space="preserve">، </w:t>
      </w:r>
      <w:r>
        <w:rPr>
          <w:rtl/>
          <w:lang w:bidi="fa-IR"/>
        </w:rPr>
        <w:t>أنا أبو طاهر أحمد بن الحسن</w:t>
      </w:r>
      <w:r w:rsidR="009D3EAD">
        <w:rPr>
          <w:rtl/>
          <w:lang w:bidi="fa-IR"/>
        </w:rPr>
        <w:t xml:space="preserve">، </w:t>
      </w:r>
      <w:r>
        <w:rPr>
          <w:rtl/>
          <w:lang w:bidi="fa-IR"/>
        </w:rPr>
        <w:t>وأبو الحسين محمّد بن إسحاق بن إبراهيم</w:t>
      </w:r>
      <w:r w:rsidR="009D3EAD">
        <w:rPr>
          <w:rtl/>
          <w:lang w:bidi="fa-IR"/>
        </w:rPr>
        <w:t xml:space="preserve">، </w:t>
      </w:r>
      <w:r>
        <w:rPr>
          <w:rtl/>
          <w:lang w:bidi="fa-IR"/>
        </w:rPr>
        <w:t>ومحمد بن سعيد بن إبراهيم بن نبهان ح</w:t>
      </w:r>
      <w:r w:rsidR="00DB6A20">
        <w:rPr>
          <w:rtl/>
          <w:lang w:bidi="fa-IR"/>
        </w:rPr>
        <w:t>.</w:t>
      </w:r>
    </w:p>
    <w:p w:rsidR="00DB6A20" w:rsidRDefault="0088652D" w:rsidP="0088652D">
      <w:pPr>
        <w:pStyle w:val="libNormal"/>
        <w:rPr>
          <w:rtl/>
          <w:lang w:bidi="fa-IR"/>
        </w:rPr>
      </w:pPr>
      <w:r>
        <w:rPr>
          <w:rtl/>
          <w:lang w:bidi="fa-IR"/>
        </w:rPr>
        <w:t>وأخبرنا أبو القاسم بن السمرقندي</w:t>
      </w:r>
      <w:r w:rsidR="009D3EAD">
        <w:rPr>
          <w:rtl/>
          <w:lang w:bidi="fa-IR"/>
        </w:rPr>
        <w:t xml:space="preserve">، </w:t>
      </w:r>
      <w:r>
        <w:rPr>
          <w:rtl/>
          <w:lang w:bidi="fa-IR"/>
        </w:rPr>
        <w:t>أنا أبو طاهر أحمد بن الحسن قالوا : أنا أبو علي بن شاذان</w:t>
      </w:r>
      <w:r w:rsidR="009D3EAD">
        <w:rPr>
          <w:rtl/>
          <w:lang w:bidi="fa-IR"/>
        </w:rPr>
        <w:t xml:space="preserve">، </w:t>
      </w:r>
      <w:r>
        <w:rPr>
          <w:rtl/>
          <w:lang w:bidi="fa-IR"/>
        </w:rPr>
        <w:t>أنا أبو بكر محمّد بن الحسن بن مقسم</w:t>
      </w:r>
      <w:r w:rsidR="009D3EAD">
        <w:rPr>
          <w:rtl/>
          <w:lang w:bidi="fa-IR"/>
        </w:rPr>
        <w:t xml:space="preserve">، </w:t>
      </w:r>
      <w:r>
        <w:rPr>
          <w:rtl/>
          <w:lang w:bidi="fa-IR"/>
        </w:rPr>
        <w:t>حدّثني أبو العباس أحمد بن يحيى ثعلب</w:t>
      </w:r>
      <w:r w:rsidR="009D3EAD">
        <w:rPr>
          <w:rtl/>
          <w:lang w:bidi="fa-IR"/>
        </w:rPr>
        <w:t xml:space="preserve">، </w:t>
      </w:r>
      <w:r>
        <w:rPr>
          <w:rtl/>
          <w:lang w:bidi="fa-IR"/>
        </w:rPr>
        <w:t>حدّثني عمر بن شبة</w:t>
      </w:r>
      <w:r w:rsidR="009D3EAD">
        <w:rPr>
          <w:rtl/>
          <w:lang w:bidi="fa-IR"/>
        </w:rPr>
        <w:t xml:space="preserve">، </w:t>
      </w:r>
      <w:r>
        <w:rPr>
          <w:rtl/>
          <w:lang w:bidi="fa-IR"/>
        </w:rPr>
        <w:t>حدّثني عبيد بن حماد</w:t>
      </w:r>
      <w:r w:rsidR="009D3EAD">
        <w:rPr>
          <w:rtl/>
          <w:lang w:bidi="fa-IR"/>
        </w:rPr>
        <w:t xml:space="preserve">، </w:t>
      </w:r>
      <w:r>
        <w:rPr>
          <w:rtl/>
          <w:lang w:bidi="fa-IR"/>
        </w:rPr>
        <w:t>أخبرني عطاء بن مسلم قال : قال السدي : أتيت كربلاء أبيع البز بها</w:t>
      </w:r>
      <w:r w:rsidR="009D3EAD">
        <w:rPr>
          <w:rtl/>
          <w:lang w:bidi="fa-IR"/>
        </w:rPr>
        <w:t xml:space="preserve">، </w:t>
      </w:r>
      <w:r>
        <w:rPr>
          <w:rtl/>
          <w:lang w:bidi="fa-IR"/>
        </w:rPr>
        <w:t>فعمل لنا شيخ من طيء طعاماً فتعشّينا عنده</w:t>
      </w:r>
      <w:r w:rsidR="009D3EAD">
        <w:rPr>
          <w:rtl/>
          <w:lang w:bidi="fa-IR"/>
        </w:rPr>
        <w:t xml:space="preserve">، </w:t>
      </w:r>
      <w:r>
        <w:rPr>
          <w:rtl/>
          <w:lang w:bidi="fa-IR"/>
        </w:rPr>
        <w:t>فذكرنا 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 xml:space="preserve">فقلت : ما شرك في قتله أحد </w:t>
      </w:r>
      <w:r w:rsidR="00EE59C8">
        <w:rPr>
          <w:rtl/>
          <w:lang w:bidi="fa-IR"/>
        </w:rPr>
        <w:t>إلّا</w:t>
      </w:r>
      <w:r>
        <w:rPr>
          <w:rtl/>
          <w:lang w:bidi="fa-IR"/>
        </w:rPr>
        <w:t xml:space="preserve"> مات بأسوأ ميتة</w:t>
      </w:r>
      <w:r w:rsidR="00DB6A20">
        <w:rPr>
          <w:rtl/>
          <w:lang w:bidi="fa-IR"/>
        </w:rPr>
        <w:t>.</w:t>
      </w:r>
    </w:p>
    <w:p w:rsidR="00DB6A20" w:rsidRDefault="0088652D" w:rsidP="0088652D">
      <w:pPr>
        <w:pStyle w:val="libNormal"/>
        <w:rPr>
          <w:lang w:bidi="fa-IR"/>
        </w:rPr>
      </w:pPr>
      <w:r>
        <w:rPr>
          <w:rtl/>
          <w:lang w:bidi="fa-IR"/>
        </w:rPr>
        <w:t>فقال : ما أكذبكم يا أهل العراق ! فأنا فيمن شرك في ذلك</w:t>
      </w:r>
      <w:r w:rsidR="007E6BC8">
        <w:rPr>
          <w:rtl/>
          <w:lang w:bidi="fa-IR"/>
        </w:rPr>
        <w:t>.</w:t>
      </w:r>
      <w:r>
        <w:rPr>
          <w:rtl/>
          <w:lang w:bidi="fa-IR"/>
        </w:rPr>
        <w:t xml:space="preserve"> فلم يبرح حتّى دنا من المصباح وهو يتّقد بنفط</w:t>
      </w:r>
      <w:r w:rsidR="009D3EAD">
        <w:rPr>
          <w:rtl/>
          <w:lang w:bidi="fa-IR"/>
        </w:rPr>
        <w:t xml:space="preserve">، </w:t>
      </w:r>
      <w:r>
        <w:rPr>
          <w:rtl/>
          <w:lang w:bidi="fa-IR"/>
        </w:rPr>
        <w:t>فذهب يخرج الفتيلة بإصبعه</w:t>
      </w:r>
      <w:r w:rsidR="009D3EAD">
        <w:rPr>
          <w:rtl/>
          <w:lang w:bidi="fa-IR"/>
        </w:rPr>
        <w:t xml:space="preserve">، </w:t>
      </w:r>
      <w:r>
        <w:rPr>
          <w:rtl/>
          <w:lang w:bidi="fa-IR"/>
        </w:rPr>
        <w:t>فأخذت النار فيها</w:t>
      </w:r>
      <w:r w:rsidR="009D3EAD">
        <w:rPr>
          <w:rtl/>
          <w:lang w:bidi="fa-IR"/>
        </w:rPr>
        <w:t xml:space="preserve">، </w:t>
      </w:r>
      <w:r>
        <w:rPr>
          <w:rtl/>
          <w:lang w:bidi="fa-IR"/>
        </w:rPr>
        <w:t>فذهب يطفيها بريقه</w:t>
      </w:r>
      <w:r w:rsidR="009D3EAD">
        <w:rPr>
          <w:rtl/>
          <w:lang w:bidi="fa-IR"/>
        </w:rPr>
        <w:t xml:space="preserve">، </w:t>
      </w:r>
      <w:r>
        <w:rPr>
          <w:rtl/>
          <w:lang w:bidi="fa-IR"/>
        </w:rPr>
        <w:t>فأخذت النار في لحيته</w:t>
      </w:r>
      <w:r w:rsidR="009D3EAD">
        <w:rPr>
          <w:rtl/>
          <w:lang w:bidi="fa-IR"/>
        </w:rPr>
        <w:t xml:space="preserve">، </w:t>
      </w:r>
      <w:r>
        <w:rPr>
          <w:rtl/>
          <w:lang w:bidi="fa-IR"/>
        </w:rPr>
        <w:t>فغدا</w:t>
      </w:r>
    </w:p>
    <w:p w:rsidR="0088652D" w:rsidRDefault="00DB6A20" w:rsidP="0088652D">
      <w:pPr>
        <w:pStyle w:val="libNormal"/>
        <w:rPr>
          <w:lang w:bidi="fa-IR"/>
        </w:rPr>
      </w:pPr>
      <w:r>
        <w:rPr>
          <w:rtl/>
          <w:lang w:bidi="fa-IR"/>
        </w:rPr>
        <w:br w:type="page"/>
      </w:r>
    </w:p>
    <w:p w:rsidR="00DB6A20" w:rsidRDefault="0088652D" w:rsidP="00C02813">
      <w:pPr>
        <w:pStyle w:val="libNormal0"/>
        <w:rPr>
          <w:rtl/>
          <w:lang w:bidi="fa-IR"/>
        </w:rPr>
      </w:pPr>
      <w:r>
        <w:rPr>
          <w:rtl/>
          <w:lang w:bidi="fa-IR"/>
        </w:rPr>
        <w:lastRenderedPageBreak/>
        <w:t>فألقى نفسه في الماء</w:t>
      </w:r>
      <w:r w:rsidR="009D3EAD">
        <w:rPr>
          <w:rtl/>
          <w:lang w:bidi="fa-IR"/>
        </w:rPr>
        <w:t xml:space="preserve">، </w:t>
      </w:r>
      <w:r>
        <w:rPr>
          <w:rtl/>
          <w:lang w:bidi="fa-IR"/>
        </w:rPr>
        <w:t>فرأيته كأنه حممة</w:t>
      </w:r>
      <w:r w:rsidRPr="0096185B">
        <w:rPr>
          <w:rStyle w:val="libFootnotenumChar"/>
          <w:rtl/>
        </w:rPr>
        <w:t>(1)</w:t>
      </w:r>
      <w:r w:rsidR="00DB6A20">
        <w:rPr>
          <w:rtl/>
          <w:lang w:bidi="fa-IR"/>
        </w:rPr>
        <w:t>.</w:t>
      </w:r>
    </w:p>
    <w:p w:rsidR="00DB6A20" w:rsidRDefault="0088652D" w:rsidP="0088652D">
      <w:pPr>
        <w:pStyle w:val="libNormal"/>
        <w:rPr>
          <w:rtl/>
          <w:lang w:bidi="fa-IR"/>
        </w:rPr>
      </w:pPr>
      <w:r w:rsidRPr="00C02813">
        <w:rPr>
          <w:rStyle w:val="libBold1Char"/>
          <w:rtl/>
        </w:rPr>
        <w:t>الثاني</w:t>
      </w:r>
      <w:r>
        <w:rPr>
          <w:rtl/>
          <w:lang w:bidi="fa-IR"/>
        </w:rPr>
        <w:t xml:space="preserve"> : روى ابن عساكر قال : أخبرنا أبو محمّد عبد الكريم بن حمزة السلمي</w:t>
      </w:r>
      <w:r w:rsidR="009D3EAD">
        <w:rPr>
          <w:rtl/>
          <w:lang w:bidi="fa-IR"/>
        </w:rPr>
        <w:t xml:space="preserve">، </w:t>
      </w:r>
      <w:r>
        <w:rPr>
          <w:rtl/>
          <w:lang w:bidi="fa-IR"/>
        </w:rPr>
        <w:t>أنا أبو الحسن أحمد بن عبد الواحد بن أبي الحديد السلمي</w:t>
      </w:r>
      <w:r w:rsidR="009D3EAD">
        <w:rPr>
          <w:rtl/>
          <w:lang w:bidi="fa-IR"/>
        </w:rPr>
        <w:t xml:space="preserve">، </w:t>
      </w:r>
      <w:r>
        <w:rPr>
          <w:rtl/>
          <w:lang w:bidi="fa-IR"/>
        </w:rPr>
        <w:t>أنا جدي أبو بكر محمّد بن أحمد بن عثمان العدل</w:t>
      </w:r>
      <w:r w:rsidR="009D3EAD">
        <w:rPr>
          <w:rtl/>
          <w:lang w:bidi="fa-IR"/>
        </w:rPr>
        <w:t xml:space="preserve">، </w:t>
      </w:r>
      <w:r>
        <w:rPr>
          <w:rtl/>
          <w:lang w:bidi="fa-IR"/>
        </w:rPr>
        <w:t>نا خيثمة بن سليمان بن حيدرة القرشي</w:t>
      </w:r>
      <w:r w:rsidR="009D3EAD">
        <w:rPr>
          <w:rtl/>
          <w:lang w:bidi="fa-IR"/>
        </w:rPr>
        <w:t xml:space="preserve">، </w:t>
      </w:r>
      <w:r>
        <w:rPr>
          <w:rtl/>
          <w:lang w:bidi="fa-IR"/>
        </w:rPr>
        <w:t>نا أحمد بن العلاء أخو هلال بالرقة</w:t>
      </w:r>
      <w:r w:rsidR="009D3EAD">
        <w:rPr>
          <w:rtl/>
          <w:lang w:bidi="fa-IR"/>
        </w:rPr>
        <w:t xml:space="preserve">، </w:t>
      </w:r>
      <w:r>
        <w:rPr>
          <w:rtl/>
          <w:lang w:bidi="fa-IR"/>
        </w:rPr>
        <w:t>نا عبيد بن جناد</w:t>
      </w:r>
      <w:r w:rsidR="009D3EAD">
        <w:rPr>
          <w:rtl/>
          <w:lang w:bidi="fa-IR"/>
        </w:rPr>
        <w:t xml:space="preserve">، </w:t>
      </w:r>
      <w:r>
        <w:rPr>
          <w:rtl/>
          <w:lang w:bidi="fa-IR"/>
        </w:rPr>
        <w:t>نا عطاء بن مسلم</w:t>
      </w:r>
      <w:r w:rsidR="009D3EAD">
        <w:rPr>
          <w:rtl/>
          <w:lang w:bidi="fa-IR"/>
        </w:rPr>
        <w:t xml:space="preserve">، </w:t>
      </w:r>
      <w:r>
        <w:rPr>
          <w:rtl/>
          <w:lang w:bidi="fa-IR"/>
        </w:rPr>
        <w:t>عن ابن السدي</w:t>
      </w:r>
      <w:r w:rsidR="009D3EAD">
        <w:rPr>
          <w:rtl/>
          <w:lang w:bidi="fa-IR"/>
        </w:rPr>
        <w:t xml:space="preserve">، </w:t>
      </w:r>
      <w:r>
        <w:rPr>
          <w:rtl/>
          <w:lang w:bidi="fa-IR"/>
        </w:rPr>
        <w:t>عن أبيه قال : كنَّا غلمة نبيع البز في رستاق كربلاء , قال : فنزلنا برجل من طيء , قال : فقرب إلينا العشاء</w:t>
      </w:r>
      <w:r w:rsidR="009D3EAD">
        <w:rPr>
          <w:rtl/>
          <w:lang w:bidi="fa-IR"/>
        </w:rPr>
        <w:t xml:space="preserve">، </w:t>
      </w:r>
      <w:r>
        <w:rPr>
          <w:rtl/>
          <w:lang w:bidi="fa-IR"/>
        </w:rPr>
        <w:t>قال : فتذاكرنا قتلة الحسين</w:t>
      </w:r>
      <w:r w:rsidR="009D3EAD">
        <w:rPr>
          <w:rtl/>
          <w:lang w:bidi="fa-IR"/>
        </w:rPr>
        <w:t xml:space="preserve">، </w:t>
      </w:r>
      <w:r>
        <w:rPr>
          <w:rtl/>
          <w:lang w:bidi="fa-IR"/>
        </w:rPr>
        <w:t xml:space="preserve">قال : فقلنا ما بقي أحد ممّن شهد كربلاء من قتلة الحسين </w:t>
      </w:r>
      <w:r w:rsidR="00EE59C8">
        <w:rPr>
          <w:rtl/>
          <w:lang w:bidi="fa-IR"/>
        </w:rPr>
        <w:t>إلّا</w:t>
      </w:r>
      <w:r>
        <w:rPr>
          <w:rtl/>
          <w:lang w:bidi="fa-IR"/>
        </w:rPr>
        <w:t xml:space="preserve"> وقد أماته الله ميتة سوء , أو بقتلة سوء</w:t>
      </w:r>
      <w:r w:rsidR="00DB6A20">
        <w:rPr>
          <w:rtl/>
          <w:lang w:bidi="fa-IR"/>
        </w:rPr>
        <w:t>.</w:t>
      </w:r>
    </w:p>
    <w:p w:rsidR="00DB6A20" w:rsidRDefault="0088652D" w:rsidP="0088652D">
      <w:pPr>
        <w:pStyle w:val="libNormal"/>
        <w:rPr>
          <w:lang w:bidi="fa-IR"/>
        </w:rPr>
      </w:pPr>
      <w:r>
        <w:rPr>
          <w:rtl/>
          <w:lang w:bidi="fa-IR"/>
        </w:rPr>
        <w:t xml:space="preserve">قال : فقال : ما أكذبكم يا أهل الكوفة ! تزعمون أنه ما بقي أحد ممّن شهد قتلة الحسين </w:t>
      </w:r>
      <w:r w:rsidR="00EE59C8">
        <w:rPr>
          <w:rtl/>
          <w:lang w:bidi="fa-IR"/>
        </w:rPr>
        <w:t>إلّا</w:t>
      </w:r>
      <w:r>
        <w:rPr>
          <w:rtl/>
          <w:lang w:bidi="fa-IR"/>
        </w:rPr>
        <w:t xml:space="preserve"> وقد أماته الله ميتة سوء , أو قتلة سوء</w:t>
      </w:r>
      <w:r w:rsidR="009D3EAD">
        <w:rPr>
          <w:rtl/>
          <w:lang w:bidi="fa-IR"/>
        </w:rPr>
        <w:t xml:space="preserve">، </w:t>
      </w:r>
      <w:r>
        <w:rPr>
          <w:rtl/>
          <w:lang w:bidi="fa-IR"/>
        </w:rPr>
        <w:t>وإنّي لممّن شهد قتل الحسين</w:t>
      </w:r>
      <w:r w:rsidR="009D3EAD">
        <w:rPr>
          <w:rtl/>
          <w:lang w:bidi="fa-IR"/>
        </w:rPr>
        <w:t xml:space="preserve">، </w:t>
      </w:r>
      <w:r>
        <w:rPr>
          <w:rtl/>
          <w:lang w:bidi="fa-IR"/>
        </w:rPr>
        <w:t>وما بها أكثر مالاً منِّي !</w:t>
      </w:r>
    </w:p>
    <w:p w:rsidR="00DB6A20" w:rsidRDefault="0088652D" w:rsidP="0088652D">
      <w:pPr>
        <w:pStyle w:val="libNormal"/>
        <w:rPr>
          <w:lang w:bidi="fa-IR"/>
        </w:rPr>
      </w:pPr>
      <w:r>
        <w:rPr>
          <w:rtl/>
          <w:lang w:bidi="fa-IR"/>
        </w:rPr>
        <w:t>قال : فنزعنا أيدينا عن الطعام , قال : وكان السراج يوقد , قال : فذهب ليطفئ السراج ،</w:t>
      </w:r>
    </w:p>
    <w:p w:rsidR="0088652D" w:rsidRDefault="0096185B" w:rsidP="0096185B">
      <w:pPr>
        <w:pStyle w:val="libLine"/>
        <w:rPr>
          <w:lang w:bidi="fa-IR"/>
        </w:rPr>
      </w:pPr>
      <w:r>
        <w:rPr>
          <w:rtl/>
          <w:lang w:bidi="fa-IR"/>
        </w:rPr>
        <w:t>____________________</w:t>
      </w:r>
    </w:p>
    <w:p w:rsidR="00DB6A20" w:rsidRDefault="0088652D" w:rsidP="00C02813">
      <w:pPr>
        <w:pStyle w:val="libFootnote0"/>
        <w:rPr>
          <w:rtl/>
          <w:lang w:bidi="fa-IR"/>
        </w:rPr>
      </w:pPr>
      <w:r w:rsidRPr="00C02813">
        <w:rPr>
          <w:rtl/>
        </w:rPr>
        <w:t>(1)</w:t>
      </w:r>
      <w:r>
        <w:rPr>
          <w:rtl/>
          <w:lang w:bidi="fa-IR"/>
        </w:rPr>
        <w:t xml:space="preserve"> تاريخ مدينة دمشق </w:t>
      </w:r>
      <w:r w:rsidR="0096185B">
        <w:rPr>
          <w:rtl/>
          <w:lang w:bidi="fa-IR"/>
        </w:rPr>
        <w:t>-</w:t>
      </w:r>
      <w:r>
        <w:rPr>
          <w:rtl/>
          <w:lang w:bidi="fa-IR"/>
        </w:rPr>
        <w:t xml:space="preserve"> ابن عساكر 14 / 233</w:t>
      </w:r>
      <w:r w:rsidR="009D3EAD">
        <w:rPr>
          <w:rtl/>
          <w:lang w:bidi="fa-IR"/>
        </w:rPr>
        <w:t xml:space="preserve">، </w:t>
      </w:r>
      <w:r>
        <w:rPr>
          <w:rtl/>
          <w:lang w:bidi="fa-IR"/>
        </w:rPr>
        <w:t>ترجمة الإمام الحسين (</w:t>
      </w:r>
      <w:r w:rsidR="0096185B" w:rsidRPr="00C02813">
        <w:rPr>
          <w:rStyle w:val="libFootnoteAlaemChar"/>
          <w:rtl/>
        </w:rPr>
        <w:t>عليه‌السلام</w:t>
      </w:r>
      <w:r>
        <w:rPr>
          <w:rtl/>
          <w:lang w:bidi="fa-IR"/>
        </w:rPr>
        <w:t xml:space="preserve">) </w:t>
      </w:r>
      <w:r w:rsidR="0096185B">
        <w:rPr>
          <w:rtl/>
          <w:lang w:bidi="fa-IR"/>
        </w:rPr>
        <w:t>-</w:t>
      </w:r>
      <w:r>
        <w:rPr>
          <w:rtl/>
          <w:lang w:bidi="fa-IR"/>
        </w:rPr>
        <w:t xml:space="preserve"> ابن عساكر / 372</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6 / 436</w:t>
      </w:r>
      <w:r w:rsidR="009D3EAD">
        <w:rPr>
          <w:rtl/>
          <w:lang w:bidi="fa-IR"/>
        </w:rPr>
        <w:t xml:space="preserve">، </w:t>
      </w:r>
      <w:r>
        <w:rPr>
          <w:rtl/>
          <w:lang w:bidi="fa-IR"/>
        </w:rPr>
        <w:t xml:space="preserve">تذكرة الحفّاظ </w:t>
      </w:r>
      <w:r w:rsidR="0096185B">
        <w:rPr>
          <w:rtl/>
          <w:lang w:bidi="fa-IR"/>
        </w:rPr>
        <w:t>-</w:t>
      </w:r>
      <w:r>
        <w:rPr>
          <w:rtl/>
          <w:lang w:bidi="fa-IR"/>
        </w:rPr>
        <w:t xml:space="preserve"> الذهبي 3 / 909</w:t>
      </w:r>
      <w:r w:rsidR="009D3EAD">
        <w:rPr>
          <w:rtl/>
          <w:lang w:bidi="fa-IR"/>
        </w:rPr>
        <w:t xml:space="preserve">، </w:t>
      </w:r>
      <w:r>
        <w:rPr>
          <w:rtl/>
          <w:lang w:bidi="fa-IR"/>
        </w:rPr>
        <w:t xml:space="preserve">تهذيب التهذيب </w:t>
      </w:r>
      <w:r w:rsidR="0096185B">
        <w:rPr>
          <w:rtl/>
          <w:lang w:bidi="fa-IR"/>
        </w:rPr>
        <w:t>-</w:t>
      </w:r>
      <w:r>
        <w:rPr>
          <w:rtl/>
          <w:lang w:bidi="fa-IR"/>
        </w:rPr>
        <w:t xml:space="preserve"> ابن حجر 2 / 306</w:t>
      </w:r>
      <w:r w:rsidR="009D3EAD">
        <w:rPr>
          <w:rtl/>
          <w:lang w:bidi="fa-IR"/>
        </w:rPr>
        <w:t xml:space="preserve">، </w:t>
      </w:r>
      <w:r>
        <w:rPr>
          <w:rtl/>
          <w:lang w:bidi="fa-IR"/>
        </w:rPr>
        <w:t xml:space="preserve">ينابيع المودّة لذوي القربى </w:t>
      </w:r>
      <w:r w:rsidR="0096185B">
        <w:rPr>
          <w:rtl/>
          <w:lang w:bidi="fa-IR"/>
        </w:rPr>
        <w:t>-</w:t>
      </w:r>
      <w:r>
        <w:rPr>
          <w:rtl/>
          <w:lang w:bidi="fa-IR"/>
        </w:rPr>
        <w:t xml:space="preserve"> القندوزي 3 / 23</w:t>
      </w:r>
      <w:r w:rsidR="009D3EAD">
        <w:rPr>
          <w:rtl/>
          <w:lang w:bidi="fa-IR"/>
        </w:rPr>
        <w:t xml:space="preserve">، </w:t>
      </w:r>
      <w:r>
        <w:rPr>
          <w:rtl/>
          <w:lang w:bidi="fa-IR"/>
        </w:rPr>
        <w:t xml:space="preserve">ذخائر العقبى </w:t>
      </w:r>
      <w:r w:rsidR="0096185B">
        <w:rPr>
          <w:rtl/>
          <w:lang w:bidi="fa-IR"/>
        </w:rPr>
        <w:t>-</w:t>
      </w:r>
      <w:r>
        <w:rPr>
          <w:rtl/>
          <w:lang w:bidi="fa-IR"/>
        </w:rPr>
        <w:t xml:space="preserve"> أحمد بن عبد الله الطبري / 145 , قال : خرّجه ابن الجراح</w:t>
      </w:r>
      <w:r w:rsidR="00DB6A20">
        <w:rPr>
          <w:rtl/>
          <w:lang w:bidi="fa-IR"/>
        </w:rPr>
        <w:t>.</w:t>
      </w:r>
    </w:p>
    <w:p w:rsidR="00DB6A20" w:rsidRDefault="0088652D" w:rsidP="00C02813">
      <w:pPr>
        <w:pStyle w:val="libFootnote0"/>
        <w:rPr>
          <w:rtl/>
          <w:lang w:bidi="fa-IR"/>
        </w:rPr>
      </w:pPr>
      <w:r>
        <w:rPr>
          <w:rtl/>
          <w:lang w:bidi="fa-IR"/>
        </w:rPr>
        <w:t xml:space="preserve">مقتل الحسين للخوارزمي 2 / 110 </w:t>
      </w:r>
      <w:r w:rsidR="0096185B">
        <w:rPr>
          <w:rtl/>
          <w:lang w:bidi="fa-IR"/>
        </w:rPr>
        <w:t>-</w:t>
      </w:r>
      <w:r>
        <w:rPr>
          <w:rtl/>
          <w:lang w:bidi="fa-IR"/>
        </w:rPr>
        <w:t xml:space="preserve"> 111 , الفصل الثاني عشر</w:t>
      </w:r>
      <w:r w:rsidR="009D3EAD">
        <w:rPr>
          <w:rtl/>
          <w:lang w:bidi="fa-IR"/>
        </w:rPr>
        <w:t xml:space="preserve">، </w:t>
      </w:r>
      <w:r>
        <w:rPr>
          <w:rtl/>
          <w:lang w:bidi="fa-IR"/>
        </w:rPr>
        <w:t>وذكره جماعة من القوم , منهم العلامة الكنجي الشافعي في كفاية الطالب / 279 , ط الغري , إحقاق الحق 11 / 536</w:t>
      </w:r>
      <w:r w:rsidR="009D3EAD">
        <w:rPr>
          <w:rtl/>
          <w:lang w:bidi="fa-IR"/>
        </w:rPr>
        <w:t xml:space="preserve">، </w:t>
      </w:r>
      <w:r>
        <w:rPr>
          <w:rtl/>
          <w:lang w:bidi="fa-IR"/>
        </w:rPr>
        <w:t>ومنهم العلامة الشيخ أحمد بن الفضل بن محمّد باكثير الحضرمي في وسيلة المآل / 197 (مخطوط) , إحقاق الحق 11 / 536</w:t>
      </w:r>
      <w:r w:rsidR="009D3EAD">
        <w:rPr>
          <w:rtl/>
          <w:lang w:bidi="fa-IR"/>
        </w:rPr>
        <w:t xml:space="preserve">، </w:t>
      </w:r>
      <w:r>
        <w:rPr>
          <w:rtl/>
          <w:lang w:bidi="fa-IR"/>
        </w:rPr>
        <w:t>ومنهم العلامة البدخشي في مفتاح النجا (مخطوط) إحقاق الحق 11 / 536 , ومنهم العلامة ابن الصبان المالكي في إسعاف الراغبين (المطبوع بهامش نور الأبصار) / 191 , ط مصر , إحقاق الحق 11 / 536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02813">
      <w:pPr>
        <w:pStyle w:val="libNormal0"/>
        <w:rPr>
          <w:rtl/>
          <w:lang w:bidi="fa-IR"/>
        </w:rPr>
      </w:pPr>
      <w:r>
        <w:rPr>
          <w:rtl/>
          <w:lang w:bidi="fa-IR"/>
        </w:rPr>
        <w:lastRenderedPageBreak/>
        <w:t>قال : فذهب ليخرج الفتيلة بإصبعه</w:t>
      </w:r>
      <w:r w:rsidR="009D3EAD">
        <w:rPr>
          <w:rtl/>
          <w:lang w:bidi="fa-IR"/>
        </w:rPr>
        <w:t xml:space="preserve">، </w:t>
      </w:r>
      <w:r>
        <w:rPr>
          <w:rtl/>
          <w:lang w:bidi="fa-IR"/>
        </w:rPr>
        <w:t>قال : فأخذت النار بإصبعه</w:t>
      </w:r>
      <w:r w:rsidR="009D3EAD">
        <w:rPr>
          <w:rtl/>
          <w:lang w:bidi="fa-IR"/>
        </w:rPr>
        <w:t xml:space="preserve">، </w:t>
      </w:r>
      <w:r>
        <w:rPr>
          <w:rtl/>
          <w:lang w:bidi="fa-IR"/>
        </w:rPr>
        <w:t>قال : ومدَّها إلى فيه فأخذت بلحيته</w:t>
      </w:r>
      <w:r w:rsidR="009D3EAD">
        <w:rPr>
          <w:rtl/>
          <w:lang w:bidi="fa-IR"/>
        </w:rPr>
        <w:t xml:space="preserve">، </w:t>
      </w:r>
      <w:r>
        <w:rPr>
          <w:rtl/>
          <w:lang w:bidi="fa-IR"/>
        </w:rPr>
        <w:t>قال : فحضر , أو قال : فأحضر إلى الماء حتّى ألقى نفسه فيه</w:t>
      </w:r>
      <w:r w:rsidR="009D3EAD">
        <w:rPr>
          <w:rtl/>
          <w:lang w:bidi="fa-IR"/>
        </w:rPr>
        <w:t xml:space="preserve">، </w:t>
      </w:r>
      <w:r>
        <w:rPr>
          <w:rtl/>
          <w:lang w:bidi="fa-IR"/>
        </w:rPr>
        <w:t>قال : فرأيته يتوقّد فيه النار حتّى صار حممة</w:t>
      </w:r>
      <w:r w:rsidRPr="0096185B">
        <w:rPr>
          <w:rStyle w:val="libFootnotenumChar"/>
          <w:rtl/>
        </w:rPr>
        <w:t>(1)</w:t>
      </w:r>
      <w:r w:rsidR="00DB6A20">
        <w:rPr>
          <w:rtl/>
          <w:lang w:bidi="fa-IR"/>
        </w:rPr>
        <w:t>.</w:t>
      </w:r>
    </w:p>
    <w:p w:rsidR="00DB6A20" w:rsidRDefault="0088652D" w:rsidP="0088652D">
      <w:pPr>
        <w:pStyle w:val="libNormal"/>
        <w:rPr>
          <w:lang w:bidi="fa-IR"/>
        </w:rPr>
      </w:pPr>
      <w:r w:rsidRPr="00C02813">
        <w:rPr>
          <w:rStyle w:val="libBold1Char"/>
          <w:rtl/>
        </w:rPr>
        <w:t xml:space="preserve">الثالث </w:t>
      </w:r>
      <w:r>
        <w:rPr>
          <w:rtl/>
          <w:lang w:bidi="fa-IR"/>
        </w:rPr>
        <w:t xml:space="preserve">: روى ابن عساكر والمزي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أبو محمّد عبد الكريم بن حمزة</w:t>
      </w:r>
      <w:r w:rsidR="009D3EAD">
        <w:rPr>
          <w:rtl/>
          <w:lang w:bidi="fa-IR"/>
        </w:rPr>
        <w:t xml:space="preserve">، </w:t>
      </w:r>
      <w:r>
        <w:rPr>
          <w:rtl/>
          <w:lang w:bidi="fa-IR"/>
        </w:rPr>
        <w:t xml:space="preserve">نا أبو بكر الخطيب (إملاء) , أنا أبو العلاء الوراق </w:t>
      </w:r>
      <w:r w:rsidR="0096185B">
        <w:rPr>
          <w:rtl/>
          <w:lang w:bidi="fa-IR"/>
        </w:rPr>
        <w:t>-</w:t>
      </w:r>
      <w:r>
        <w:rPr>
          <w:rtl/>
          <w:lang w:bidi="fa-IR"/>
        </w:rPr>
        <w:t xml:space="preserve"> وهو محمّد بن الحسن بن محمّد </w:t>
      </w:r>
      <w:r w:rsidR="0096185B">
        <w:rPr>
          <w:rtl/>
          <w:lang w:bidi="fa-IR"/>
        </w:rPr>
        <w:t>-</w:t>
      </w:r>
      <w:r>
        <w:rPr>
          <w:rtl/>
          <w:lang w:bidi="fa-IR"/>
        </w:rPr>
        <w:t xml:space="preserve"> نا بكار بن أحمد المقرئ</w:t>
      </w:r>
      <w:r w:rsidR="009D3EAD">
        <w:rPr>
          <w:rtl/>
          <w:lang w:bidi="fa-IR"/>
        </w:rPr>
        <w:t xml:space="preserve">، </w:t>
      </w:r>
      <w:r>
        <w:rPr>
          <w:rtl/>
          <w:lang w:bidi="fa-IR"/>
        </w:rPr>
        <w:t>نا الحسين بن محمّد الأنصاري</w:t>
      </w:r>
      <w:r w:rsidR="009D3EAD">
        <w:rPr>
          <w:rtl/>
          <w:lang w:bidi="fa-IR"/>
        </w:rPr>
        <w:t xml:space="preserve">، </w:t>
      </w:r>
      <w:r>
        <w:rPr>
          <w:rtl/>
          <w:lang w:bidi="fa-IR"/>
        </w:rPr>
        <w:t>حدّثني محمّد بن الحسن المدني</w:t>
      </w:r>
      <w:r w:rsidR="009D3EAD">
        <w:rPr>
          <w:rtl/>
          <w:lang w:bidi="fa-IR"/>
        </w:rPr>
        <w:t xml:space="preserve">، </w:t>
      </w:r>
      <w:r>
        <w:rPr>
          <w:rtl/>
          <w:lang w:bidi="fa-IR"/>
        </w:rPr>
        <w:t>عن أبي السكين البصري</w:t>
      </w:r>
      <w:r w:rsidR="009D3EAD">
        <w:rPr>
          <w:rtl/>
          <w:lang w:bidi="fa-IR"/>
        </w:rPr>
        <w:t xml:space="preserve">، </w:t>
      </w:r>
      <w:r>
        <w:rPr>
          <w:rtl/>
          <w:lang w:bidi="fa-IR"/>
        </w:rPr>
        <w:t>حدّثنا عمُّ أبي زحر بن حصن</w:t>
      </w:r>
      <w:r w:rsidR="009D3EAD">
        <w:rPr>
          <w:rtl/>
          <w:lang w:bidi="fa-IR"/>
        </w:rPr>
        <w:t xml:space="preserve">، </w:t>
      </w:r>
      <w:r>
        <w:rPr>
          <w:rtl/>
          <w:lang w:bidi="fa-IR"/>
        </w:rPr>
        <w:t>نا إسماعيل بن داود بن أسد</w:t>
      </w:r>
      <w:r w:rsidR="009D3EAD">
        <w:rPr>
          <w:rtl/>
          <w:lang w:bidi="fa-IR"/>
        </w:rPr>
        <w:t xml:space="preserve">، </w:t>
      </w:r>
      <w:r>
        <w:rPr>
          <w:rtl/>
          <w:lang w:bidi="fa-IR"/>
        </w:rPr>
        <w:t>حدّثني أبي</w:t>
      </w:r>
      <w:r w:rsidR="009D3EAD">
        <w:rPr>
          <w:rtl/>
          <w:lang w:bidi="fa-IR"/>
        </w:rPr>
        <w:t xml:space="preserve">، </w:t>
      </w:r>
      <w:r>
        <w:rPr>
          <w:rtl/>
          <w:lang w:bidi="fa-IR"/>
        </w:rPr>
        <w:t>عن مولى لبني سلامة قال : كنَّا في ضيعتنا بالنهرين</w:t>
      </w:r>
      <w:r w:rsidR="009D3EAD">
        <w:rPr>
          <w:rtl/>
          <w:lang w:bidi="fa-IR"/>
        </w:rPr>
        <w:t xml:space="preserve">، </w:t>
      </w:r>
      <w:r>
        <w:rPr>
          <w:rtl/>
          <w:lang w:bidi="fa-IR"/>
        </w:rPr>
        <w:t>ونحن نتحدث بالليل : ما أجد ممّن أعان على قتل الحسين خرج من الدنيا حتّى يصيبه بلية</w:t>
      </w:r>
      <w:r w:rsidR="007E6BC8">
        <w:rPr>
          <w:rtl/>
          <w:lang w:bidi="fa-IR"/>
        </w:rPr>
        <w:t>.</w:t>
      </w:r>
      <w:r>
        <w:rPr>
          <w:rtl/>
          <w:lang w:bidi="fa-IR"/>
        </w:rPr>
        <w:t xml:space="preserve"> ومعنا رجل من طيء</w:t>
      </w:r>
      <w:r w:rsidR="009D3EAD">
        <w:rPr>
          <w:rtl/>
          <w:lang w:bidi="fa-IR"/>
        </w:rPr>
        <w:t xml:space="preserve">، </w:t>
      </w:r>
      <w:r>
        <w:rPr>
          <w:rtl/>
          <w:lang w:bidi="fa-IR"/>
        </w:rPr>
        <w:t>فقال الطائي : فأنا ممّن أعان على قتل الحسين</w:t>
      </w:r>
      <w:r w:rsidR="009D3EAD">
        <w:rPr>
          <w:rtl/>
          <w:lang w:bidi="fa-IR"/>
        </w:rPr>
        <w:t xml:space="preserve">، </w:t>
      </w:r>
      <w:r>
        <w:rPr>
          <w:rtl/>
          <w:lang w:bidi="fa-IR"/>
        </w:rPr>
        <w:t xml:space="preserve">فما أصابني </w:t>
      </w:r>
      <w:r w:rsidR="00EE59C8">
        <w:rPr>
          <w:rtl/>
          <w:lang w:bidi="fa-IR"/>
        </w:rPr>
        <w:t>إلّا</w:t>
      </w:r>
      <w:r>
        <w:rPr>
          <w:rtl/>
          <w:lang w:bidi="fa-IR"/>
        </w:rPr>
        <w:t xml:space="preserve"> خير !</w:t>
      </w:r>
    </w:p>
    <w:p w:rsidR="00DB6A20" w:rsidRDefault="0088652D" w:rsidP="0088652D">
      <w:pPr>
        <w:pStyle w:val="libNormal"/>
        <w:rPr>
          <w:rtl/>
          <w:lang w:bidi="fa-IR"/>
        </w:rPr>
      </w:pPr>
      <w:r>
        <w:rPr>
          <w:rtl/>
          <w:lang w:bidi="fa-IR"/>
        </w:rPr>
        <w:t>قال : وعشي السراج</w:t>
      </w:r>
      <w:r w:rsidR="009D3EAD">
        <w:rPr>
          <w:rtl/>
          <w:lang w:bidi="fa-IR"/>
        </w:rPr>
        <w:t xml:space="preserve">، </w:t>
      </w:r>
      <w:r>
        <w:rPr>
          <w:rtl/>
          <w:lang w:bidi="fa-IR"/>
        </w:rPr>
        <w:t>فقام الطائي يصلحه</w:t>
      </w:r>
      <w:r w:rsidR="009D3EAD">
        <w:rPr>
          <w:rtl/>
          <w:lang w:bidi="fa-IR"/>
        </w:rPr>
        <w:t xml:space="preserve">، </w:t>
      </w:r>
      <w:r>
        <w:rPr>
          <w:rtl/>
          <w:lang w:bidi="fa-IR"/>
        </w:rPr>
        <w:t>فعلقت النار في سباحته</w:t>
      </w:r>
      <w:r w:rsidR="009D3EAD">
        <w:rPr>
          <w:rtl/>
          <w:lang w:bidi="fa-IR"/>
        </w:rPr>
        <w:t xml:space="preserve">، </w:t>
      </w:r>
      <w:r>
        <w:rPr>
          <w:rtl/>
          <w:lang w:bidi="fa-IR"/>
        </w:rPr>
        <w:t>فمرَّ يعدو نحو الفرات</w:t>
      </w:r>
      <w:r w:rsidR="009D3EAD">
        <w:rPr>
          <w:rtl/>
          <w:lang w:bidi="fa-IR"/>
        </w:rPr>
        <w:t xml:space="preserve">، </w:t>
      </w:r>
      <w:r>
        <w:rPr>
          <w:rtl/>
          <w:lang w:bidi="fa-IR"/>
        </w:rPr>
        <w:t>فرمى بنفسه في الماء</w:t>
      </w:r>
      <w:r w:rsidR="009D3EAD">
        <w:rPr>
          <w:rtl/>
          <w:lang w:bidi="fa-IR"/>
        </w:rPr>
        <w:t xml:space="preserve">، </w:t>
      </w:r>
      <w:r>
        <w:rPr>
          <w:rtl/>
          <w:lang w:bidi="fa-IR"/>
        </w:rPr>
        <w:t>فأتبعناه</w:t>
      </w:r>
      <w:r w:rsidR="009D3EAD">
        <w:rPr>
          <w:rtl/>
          <w:lang w:bidi="fa-IR"/>
        </w:rPr>
        <w:t xml:space="preserve">، </w:t>
      </w:r>
      <w:r>
        <w:rPr>
          <w:rtl/>
          <w:lang w:bidi="fa-IR"/>
        </w:rPr>
        <w:t>فجعل إذا انغمس في الماء فرقت النار على الماء</w:t>
      </w:r>
      <w:r w:rsidR="009D3EAD">
        <w:rPr>
          <w:rtl/>
          <w:lang w:bidi="fa-IR"/>
        </w:rPr>
        <w:t xml:space="preserve">، </w:t>
      </w:r>
      <w:r>
        <w:rPr>
          <w:rtl/>
          <w:lang w:bidi="fa-IR"/>
        </w:rPr>
        <w:t>فإذا ظهر أخذته حتّى قتلته</w:t>
      </w:r>
      <w:r w:rsidRPr="0096185B">
        <w:rPr>
          <w:rStyle w:val="libFootnotenumChar"/>
          <w:rtl/>
        </w:rPr>
        <w:t>(2)</w:t>
      </w:r>
      <w:r w:rsidR="00DB6A20">
        <w:rPr>
          <w:rtl/>
          <w:lang w:bidi="fa-IR"/>
        </w:rPr>
        <w:t>.</w:t>
      </w:r>
    </w:p>
    <w:p w:rsidR="00DB6A20" w:rsidRDefault="0088652D" w:rsidP="0088652D">
      <w:pPr>
        <w:pStyle w:val="libNormal"/>
        <w:rPr>
          <w:lang w:bidi="fa-IR"/>
        </w:rPr>
      </w:pPr>
      <w:r w:rsidRPr="00C02813">
        <w:rPr>
          <w:rStyle w:val="libBold1Char"/>
          <w:rtl/>
        </w:rPr>
        <w:t>الرابع</w:t>
      </w:r>
      <w:r>
        <w:rPr>
          <w:rtl/>
          <w:lang w:bidi="fa-IR"/>
        </w:rPr>
        <w:t xml:space="preserve"> : ذكره الزرندي الحنفي , وابن حجر الهيتمي , والقندوزي </w:t>
      </w:r>
      <w:r w:rsidR="0096185B">
        <w:rPr>
          <w:rtl/>
          <w:lang w:bidi="fa-IR"/>
        </w:rPr>
        <w:t>-</w:t>
      </w:r>
      <w:r>
        <w:rPr>
          <w:rtl/>
          <w:lang w:bidi="fa-IR"/>
        </w:rPr>
        <w:t xml:space="preserve"> واللفظ للأوّل </w:t>
      </w:r>
      <w:r w:rsidR="0096185B">
        <w:rPr>
          <w:rtl/>
          <w:lang w:bidi="fa-IR"/>
        </w:rPr>
        <w:t>-</w:t>
      </w:r>
      <w:r>
        <w:rPr>
          <w:rtl/>
          <w:lang w:bidi="fa-IR"/>
        </w:rPr>
        <w:t xml:space="preserve"> قال :</w:t>
      </w:r>
    </w:p>
    <w:p w:rsidR="00DB6A20" w:rsidRDefault="0096185B" w:rsidP="0096185B">
      <w:pPr>
        <w:pStyle w:val="libLine"/>
        <w:rPr>
          <w:lang w:bidi="fa-IR"/>
        </w:rPr>
      </w:pPr>
      <w:r>
        <w:rPr>
          <w:rtl/>
          <w:lang w:bidi="fa-IR"/>
        </w:rPr>
        <w:t>____________________</w:t>
      </w:r>
    </w:p>
    <w:p w:rsidR="00DB6A20" w:rsidRDefault="0088652D" w:rsidP="00C02813">
      <w:pPr>
        <w:pStyle w:val="libFootnote0"/>
        <w:rPr>
          <w:rtl/>
          <w:lang w:bidi="fa-IR"/>
        </w:rPr>
      </w:pPr>
      <w:r w:rsidRPr="00C02813">
        <w:rPr>
          <w:rtl/>
        </w:rPr>
        <w:t>(1)</w:t>
      </w:r>
      <w:r>
        <w:rPr>
          <w:rtl/>
          <w:lang w:bidi="fa-IR"/>
        </w:rPr>
        <w:t xml:space="preserve"> تاريخ مدينة دمشق </w:t>
      </w:r>
      <w:r w:rsidR="0096185B">
        <w:rPr>
          <w:rtl/>
          <w:lang w:bidi="fa-IR"/>
        </w:rPr>
        <w:t>-</w:t>
      </w:r>
      <w:r>
        <w:rPr>
          <w:rtl/>
          <w:lang w:bidi="fa-IR"/>
        </w:rPr>
        <w:t xml:space="preserve"> ابن عساكر 14 / 233</w:t>
      </w:r>
      <w:r w:rsidR="009D3EAD">
        <w:rPr>
          <w:rtl/>
          <w:lang w:bidi="fa-IR"/>
        </w:rPr>
        <w:t xml:space="preserve">، </w:t>
      </w:r>
      <w:r>
        <w:rPr>
          <w:rtl/>
          <w:lang w:bidi="fa-IR"/>
        </w:rPr>
        <w:t>ترجمة الإمام الحسين (</w:t>
      </w:r>
      <w:r w:rsidR="0096185B" w:rsidRPr="00C02813">
        <w:rPr>
          <w:rStyle w:val="libFootnoteAlaemChar"/>
          <w:rtl/>
        </w:rPr>
        <w:t>عليه‌السلام</w:t>
      </w:r>
      <w:r>
        <w:rPr>
          <w:rtl/>
          <w:lang w:bidi="fa-IR"/>
        </w:rPr>
        <w:t xml:space="preserve">) </w:t>
      </w:r>
      <w:r w:rsidR="0096185B">
        <w:rPr>
          <w:rtl/>
          <w:lang w:bidi="fa-IR"/>
        </w:rPr>
        <w:t>-</w:t>
      </w:r>
      <w:r>
        <w:rPr>
          <w:rtl/>
          <w:lang w:bidi="fa-IR"/>
        </w:rPr>
        <w:t xml:space="preserve"> ابن عساكر / 374</w:t>
      </w:r>
      <w:r w:rsidR="00DB6A20">
        <w:rPr>
          <w:rtl/>
          <w:lang w:bidi="fa-IR"/>
        </w:rPr>
        <w:t>.</w:t>
      </w:r>
    </w:p>
    <w:p w:rsidR="00DB6A20" w:rsidRDefault="0088652D" w:rsidP="00C02813">
      <w:pPr>
        <w:pStyle w:val="libFootnote0"/>
        <w:rPr>
          <w:rtl/>
          <w:lang w:bidi="fa-IR"/>
        </w:rPr>
      </w:pPr>
      <w:r w:rsidRPr="00C02813">
        <w:rPr>
          <w:rtl/>
        </w:rPr>
        <w:t>(2)</w:t>
      </w:r>
      <w:r>
        <w:rPr>
          <w:rtl/>
          <w:lang w:bidi="fa-IR"/>
        </w:rPr>
        <w:t xml:space="preserve"> تاريخ مدينة دمشق </w:t>
      </w:r>
      <w:r w:rsidR="0096185B">
        <w:rPr>
          <w:rtl/>
          <w:lang w:bidi="fa-IR"/>
        </w:rPr>
        <w:t>-</w:t>
      </w:r>
      <w:r>
        <w:rPr>
          <w:rtl/>
          <w:lang w:bidi="fa-IR"/>
        </w:rPr>
        <w:t xml:space="preserve"> ابن عساكر 14 / 232</w:t>
      </w:r>
      <w:r w:rsidR="009D3EAD">
        <w:rPr>
          <w:rtl/>
          <w:lang w:bidi="fa-IR"/>
        </w:rPr>
        <w:t xml:space="preserve">، </w:t>
      </w:r>
      <w:r>
        <w:rPr>
          <w:rtl/>
          <w:lang w:bidi="fa-IR"/>
        </w:rPr>
        <w:t>ترجمة الإمام الحسين لابن عساكر / 372</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6 / 437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02813">
      <w:pPr>
        <w:pStyle w:val="libNormal0"/>
        <w:rPr>
          <w:rtl/>
          <w:lang w:bidi="fa-IR"/>
        </w:rPr>
      </w:pPr>
      <w:r>
        <w:rPr>
          <w:rtl/>
          <w:lang w:bidi="fa-IR"/>
        </w:rPr>
        <w:lastRenderedPageBreak/>
        <w:t>ونقل أبو الشيخ في كتابه بسنده إلى يعقوب بن سليمان قال : كنت في ضيعتي</w:t>
      </w:r>
      <w:r w:rsidR="009D3EAD">
        <w:rPr>
          <w:rtl/>
          <w:lang w:bidi="fa-IR"/>
        </w:rPr>
        <w:t xml:space="preserve">، </w:t>
      </w:r>
      <w:r>
        <w:rPr>
          <w:rtl/>
          <w:lang w:bidi="fa-IR"/>
        </w:rPr>
        <w:t>فصلّينا العتمة</w:t>
      </w:r>
      <w:r w:rsidR="009D3EAD">
        <w:rPr>
          <w:rtl/>
          <w:lang w:bidi="fa-IR"/>
        </w:rPr>
        <w:t xml:space="preserve">، </w:t>
      </w:r>
      <w:r>
        <w:rPr>
          <w:rtl/>
          <w:lang w:bidi="fa-IR"/>
        </w:rPr>
        <w:t>ثمَّ جلسنا جماعة</w:t>
      </w:r>
      <w:r w:rsidR="009D3EAD">
        <w:rPr>
          <w:rtl/>
          <w:lang w:bidi="fa-IR"/>
        </w:rPr>
        <w:t xml:space="preserve">، </w:t>
      </w:r>
      <w:r>
        <w:rPr>
          <w:rtl/>
          <w:lang w:bidi="fa-IR"/>
        </w:rPr>
        <w:t>فذكروا الحسين بن علي (رض)</w:t>
      </w:r>
      <w:r w:rsidR="009D3EAD">
        <w:rPr>
          <w:rtl/>
          <w:lang w:bidi="fa-IR"/>
        </w:rPr>
        <w:t xml:space="preserve">، </w:t>
      </w:r>
      <w:r>
        <w:rPr>
          <w:rtl/>
          <w:lang w:bidi="fa-IR"/>
        </w:rPr>
        <w:t xml:space="preserve">فقال رجل : ما من أحد أعان على قتل الحسين </w:t>
      </w:r>
      <w:r w:rsidR="00EE59C8">
        <w:rPr>
          <w:rtl/>
          <w:lang w:bidi="fa-IR"/>
        </w:rPr>
        <w:t>إلّا</w:t>
      </w:r>
      <w:r>
        <w:rPr>
          <w:rtl/>
          <w:lang w:bidi="fa-IR"/>
        </w:rPr>
        <w:t xml:space="preserve"> أصابه قبل أن يموت بلاء</w:t>
      </w:r>
      <w:r w:rsidR="007E6BC8">
        <w:rPr>
          <w:rtl/>
          <w:lang w:bidi="fa-IR"/>
        </w:rPr>
        <w:t>.</w:t>
      </w:r>
      <w:r>
        <w:rPr>
          <w:rtl/>
          <w:lang w:bidi="fa-IR"/>
        </w:rPr>
        <w:t xml:space="preserve"> ومعنا شيخ كبير , فقال : أنا ممّن شهده وما أصابني أمر أكرهه إلى ساعتي هذه</w:t>
      </w:r>
      <w:r w:rsidR="00DB6A20">
        <w:rPr>
          <w:rtl/>
          <w:lang w:bidi="fa-IR"/>
        </w:rPr>
        <w:t>.</w:t>
      </w:r>
    </w:p>
    <w:p w:rsidR="00DB6A20" w:rsidRDefault="0088652D" w:rsidP="0088652D">
      <w:pPr>
        <w:pStyle w:val="libNormal"/>
        <w:rPr>
          <w:rtl/>
          <w:lang w:bidi="fa-IR"/>
        </w:rPr>
      </w:pPr>
      <w:r>
        <w:rPr>
          <w:rtl/>
          <w:lang w:bidi="fa-IR"/>
        </w:rPr>
        <w:t>قال : فطفئ السراج</w:t>
      </w:r>
      <w:r w:rsidR="009D3EAD">
        <w:rPr>
          <w:rtl/>
          <w:lang w:bidi="fa-IR"/>
        </w:rPr>
        <w:t xml:space="preserve">، </w:t>
      </w:r>
      <w:r>
        <w:rPr>
          <w:rtl/>
          <w:lang w:bidi="fa-IR"/>
        </w:rPr>
        <w:t>فقام ليصلحه</w:t>
      </w:r>
      <w:r w:rsidR="009D3EAD">
        <w:rPr>
          <w:rtl/>
          <w:lang w:bidi="fa-IR"/>
        </w:rPr>
        <w:t xml:space="preserve">، </w:t>
      </w:r>
      <w:r>
        <w:rPr>
          <w:rtl/>
          <w:lang w:bidi="fa-IR"/>
        </w:rPr>
        <w:t>فثارت النار فأخذته</w:t>
      </w:r>
      <w:r w:rsidR="009D3EAD">
        <w:rPr>
          <w:rtl/>
          <w:lang w:bidi="fa-IR"/>
        </w:rPr>
        <w:t xml:space="preserve">، </w:t>
      </w:r>
      <w:r>
        <w:rPr>
          <w:rtl/>
          <w:lang w:bidi="fa-IR"/>
        </w:rPr>
        <w:t>فجعل ينادي : النار ! النار ! وذهب فألقى نفسه في الفرات ليغتمس فيه</w:t>
      </w:r>
      <w:r w:rsidR="009D3EAD">
        <w:rPr>
          <w:rtl/>
          <w:lang w:bidi="fa-IR"/>
        </w:rPr>
        <w:t xml:space="preserve">، </w:t>
      </w:r>
      <w:r>
        <w:rPr>
          <w:rtl/>
          <w:lang w:bidi="fa-IR"/>
        </w:rPr>
        <w:t>فأخذته النار حتّى مات</w:t>
      </w:r>
      <w:r w:rsidR="007E6BC8">
        <w:rPr>
          <w:rtl/>
          <w:lang w:bidi="fa-IR"/>
        </w:rPr>
        <w:t>.</w:t>
      </w:r>
      <w:r>
        <w:rPr>
          <w:rtl/>
          <w:lang w:bidi="fa-IR"/>
        </w:rPr>
        <w:t xml:space="preserve"> وفي رواية : فلم يزل به حتّى مات</w:t>
      </w:r>
      <w:r w:rsidRPr="0096185B">
        <w:rPr>
          <w:rStyle w:val="libFootnotenumChar"/>
          <w:rtl/>
        </w:rPr>
        <w:t>(1)</w:t>
      </w:r>
      <w:r w:rsidR="00DB6A20">
        <w:rPr>
          <w:rtl/>
          <w:lang w:bidi="fa-IR"/>
        </w:rPr>
        <w:t>.</w:t>
      </w:r>
    </w:p>
    <w:p w:rsidR="00DB6A20" w:rsidRDefault="0088652D" w:rsidP="00641E45">
      <w:pPr>
        <w:pStyle w:val="libBold1"/>
        <w:rPr>
          <w:rtl/>
          <w:lang w:bidi="fa-IR"/>
        </w:rPr>
      </w:pPr>
      <w:r>
        <w:rPr>
          <w:rtl/>
          <w:lang w:bidi="fa-IR"/>
        </w:rPr>
        <w:t>غضب الله على قتلة الحسين (</w:t>
      </w:r>
      <w:r w:rsidR="0096185B" w:rsidRPr="0096185B">
        <w:rPr>
          <w:rStyle w:val="libAlaemChar"/>
          <w:rtl/>
        </w:rPr>
        <w:t>عليه‌السلام</w:t>
      </w:r>
      <w:r>
        <w:rPr>
          <w:rtl/>
          <w:lang w:bidi="fa-IR"/>
        </w:rPr>
        <w:t>) , وحال النبي (</w:t>
      </w:r>
      <w:r w:rsidR="0096185B" w:rsidRPr="0096185B">
        <w:rPr>
          <w:rStyle w:val="libAlaemChar"/>
          <w:rtl/>
        </w:rPr>
        <w:t>صلى‌الله‌عليه‌وآله</w:t>
      </w:r>
      <w:r>
        <w:rPr>
          <w:rtl/>
          <w:lang w:bidi="fa-IR"/>
        </w:rPr>
        <w:t>) لو رآه</w:t>
      </w:r>
      <w:r w:rsidR="007E6BC8">
        <w:rPr>
          <w:rtl/>
          <w:lang w:bidi="fa-IR"/>
        </w:rPr>
        <w:t>..</w:t>
      </w:r>
      <w:r w:rsidR="00DB6A20">
        <w:rPr>
          <w:rtl/>
          <w:lang w:bidi="fa-IR"/>
        </w:rPr>
        <w:t>.</w:t>
      </w:r>
    </w:p>
    <w:p w:rsidR="00DB6A20" w:rsidRDefault="0088652D" w:rsidP="0088652D">
      <w:pPr>
        <w:pStyle w:val="libNormal"/>
        <w:rPr>
          <w:rtl/>
          <w:lang w:bidi="fa-IR"/>
        </w:rPr>
      </w:pPr>
      <w:r>
        <w:rPr>
          <w:rtl/>
          <w:lang w:bidi="fa-IR"/>
        </w:rPr>
        <w:t xml:space="preserve">قال سبط ابن الجوزي والزرندي الحنفي </w:t>
      </w:r>
      <w:r w:rsidR="0096185B">
        <w:rPr>
          <w:rtl/>
          <w:lang w:bidi="fa-IR"/>
        </w:rPr>
        <w:t>-</w:t>
      </w:r>
      <w:r>
        <w:rPr>
          <w:rtl/>
          <w:lang w:bidi="fa-IR"/>
        </w:rPr>
        <w:t xml:space="preserve"> واللفظ للأوّل </w:t>
      </w:r>
      <w:r w:rsidR="0096185B">
        <w:rPr>
          <w:rtl/>
          <w:lang w:bidi="fa-IR"/>
        </w:rPr>
        <w:t>-</w:t>
      </w:r>
      <w:r>
        <w:rPr>
          <w:rtl/>
          <w:lang w:bidi="fa-IR"/>
        </w:rPr>
        <w:t xml:space="preserve"> : قال جدِّي في كتاب التبصرة : </w:t>
      </w:r>
      <w:r w:rsidR="003B6559">
        <w:rPr>
          <w:rtl/>
          <w:lang w:bidi="fa-IR"/>
        </w:rPr>
        <w:t>لمـّا</w:t>
      </w:r>
      <w:r>
        <w:rPr>
          <w:rtl/>
          <w:lang w:bidi="fa-IR"/>
        </w:rPr>
        <w:t xml:space="preserve"> كان الغضبان يحمرّ وجهه عند الغضب فيستدل بذلك على غضبه</w:t>
      </w:r>
      <w:r w:rsidR="009D3EAD">
        <w:rPr>
          <w:rtl/>
          <w:lang w:bidi="fa-IR"/>
        </w:rPr>
        <w:t xml:space="preserve">، </w:t>
      </w:r>
      <w:r>
        <w:rPr>
          <w:rtl/>
          <w:lang w:bidi="fa-IR"/>
        </w:rPr>
        <w:t>وأنه أمارة السخط</w:t>
      </w:r>
      <w:r w:rsidR="007E6BC8">
        <w:rPr>
          <w:rtl/>
          <w:lang w:bidi="fa-IR"/>
        </w:rPr>
        <w:t>.</w:t>
      </w:r>
      <w:r>
        <w:rPr>
          <w:rtl/>
          <w:lang w:bidi="fa-IR"/>
        </w:rPr>
        <w:t xml:space="preserve"> والحق سبحانه وتعالى ليس بجسم</w:t>
      </w:r>
      <w:r w:rsidR="009D3EAD">
        <w:rPr>
          <w:rtl/>
          <w:lang w:bidi="fa-IR"/>
        </w:rPr>
        <w:t xml:space="preserve">، </w:t>
      </w:r>
      <w:r>
        <w:rPr>
          <w:rtl/>
          <w:lang w:bidi="fa-IR"/>
        </w:rPr>
        <w:t>فأظهر تأثير غضبه على من قتل الحسين (</w:t>
      </w:r>
      <w:r w:rsidR="0096185B" w:rsidRPr="0096185B">
        <w:rPr>
          <w:rStyle w:val="libAlaemChar"/>
          <w:rtl/>
        </w:rPr>
        <w:t>عليه‌السلام</w:t>
      </w:r>
      <w:r>
        <w:rPr>
          <w:rtl/>
          <w:lang w:bidi="fa-IR"/>
        </w:rPr>
        <w:t>) بحمرة الاُفق</w:t>
      </w:r>
      <w:r w:rsidR="009D3EAD">
        <w:rPr>
          <w:rtl/>
          <w:lang w:bidi="fa-IR"/>
        </w:rPr>
        <w:t xml:space="preserve">، </w:t>
      </w:r>
      <w:r>
        <w:rPr>
          <w:rtl/>
          <w:lang w:bidi="fa-IR"/>
        </w:rPr>
        <w:t>وذلك دليل على عظيم الجناية</w:t>
      </w:r>
      <w:r w:rsidR="00DB6A20">
        <w:rPr>
          <w:rtl/>
          <w:lang w:bidi="fa-IR"/>
        </w:rPr>
        <w:t>.</w:t>
      </w:r>
    </w:p>
    <w:p w:rsidR="00DB6A20" w:rsidRDefault="0088652D" w:rsidP="0088652D">
      <w:pPr>
        <w:pStyle w:val="libNormal"/>
        <w:rPr>
          <w:lang w:bidi="fa-IR"/>
        </w:rPr>
      </w:pPr>
      <w:r>
        <w:rPr>
          <w:rtl/>
          <w:lang w:bidi="fa-IR"/>
        </w:rPr>
        <w:t xml:space="preserve">وذكر جدِّي أيضاً في هذا الكتاب : </w:t>
      </w:r>
      <w:r w:rsidR="003B6559">
        <w:rPr>
          <w:rtl/>
          <w:lang w:bidi="fa-IR"/>
        </w:rPr>
        <w:t>لمـّا</w:t>
      </w:r>
      <w:r>
        <w:rPr>
          <w:rtl/>
          <w:lang w:bidi="fa-IR"/>
        </w:rPr>
        <w:t xml:space="preserve"> أسر العباس يوم بدر سمع النبي (</w:t>
      </w:r>
      <w:r w:rsidR="0096185B" w:rsidRPr="0096185B">
        <w:rPr>
          <w:rStyle w:val="libAlaemChar"/>
          <w:rtl/>
        </w:rPr>
        <w:t>صلى‌الله‌عليه‌وآله</w:t>
      </w:r>
      <w:r>
        <w:rPr>
          <w:rtl/>
          <w:lang w:bidi="fa-IR"/>
        </w:rPr>
        <w:t>) أنينه</w:t>
      </w:r>
      <w:r w:rsidR="009D3EAD">
        <w:rPr>
          <w:rtl/>
          <w:lang w:bidi="fa-IR"/>
        </w:rPr>
        <w:t xml:space="preserve">، </w:t>
      </w:r>
      <w:r>
        <w:rPr>
          <w:rtl/>
          <w:lang w:bidi="fa-IR"/>
        </w:rPr>
        <w:t>فما نام تلك الليلة</w:t>
      </w:r>
      <w:r w:rsidR="009D3EAD">
        <w:rPr>
          <w:rtl/>
          <w:lang w:bidi="fa-IR"/>
        </w:rPr>
        <w:t xml:space="preserve">، </w:t>
      </w:r>
      <w:r>
        <w:rPr>
          <w:rtl/>
          <w:lang w:bidi="fa-IR"/>
        </w:rPr>
        <w:t>فكيف لو سمع أنين الحسين (</w:t>
      </w:r>
      <w:r w:rsidR="00751E93" w:rsidRPr="00751E93">
        <w:rPr>
          <w:rStyle w:val="libAlaemChar"/>
          <w:rtl/>
        </w:rPr>
        <w:t>عليه‌السلام</w:t>
      </w:r>
      <w:r>
        <w:rPr>
          <w:rtl/>
          <w:lang w:bidi="fa-IR"/>
        </w:rPr>
        <w:t>) ؟!</w:t>
      </w:r>
    </w:p>
    <w:p w:rsidR="0088652D" w:rsidRDefault="0096185B" w:rsidP="0096185B">
      <w:pPr>
        <w:pStyle w:val="libLine"/>
        <w:rPr>
          <w:lang w:bidi="fa-IR"/>
        </w:rPr>
      </w:pPr>
      <w:r>
        <w:rPr>
          <w:rtl/>
          <w:lang w:bidi="fa-IR"/>
        </w:rPr>
        <w:t>____________________</w:t>
      </w:r>
    </w:p>
    <w:p w:rsidR="00DB6A20" w:rsidRDefault="0088652D" w:rsidP="00641E45">
      <w:pPr>
        <w:pStyle w:val="libFootnote0"/>
        <w:rPr>
          <w:rtl/>
          <w:lang w:bidi="fa-IR"/>
        </w:rPr>
      </w:pPr>
      <w:r w:rsidRPr="00641E45">
        <w:rPr>
          <w:rtl/>
        </w:rPr>
        <w:t>(1)</w:t>
      </w:r>
      <w:r>
        <w:rPr>
          <w:rtl/>
          <w:lang w:bidi="fa-IR"/>
        </w:rPr>
        <w:t xml:space="preserve"> نظم درر السمطين للزرندي الحنفي / 221</w:t>
      </w:r>
      <w:r w:rsidR="009D3EAD">
        <w:rPr>
          <w:rtl/>
          <w:lang w:bidi="fa-IR"/>
        </w:rPr>
        <w:t xml:space="preserve">، </w:t>
      </w:r>
      <w:r>
        <w:rPr>
          <w:rtl/>
          <w:lang w:bidi="fa-IR"/>
        </w:rPr>
        <w:t>الصواعق المحرقة للهيتمي / 296 , ط دار الكتب العلمية</w:t>
      </w:r>
      <w:r w:rsidR="009D3EAD">
        <w:rPr>
          <w:rtl/>
          <w:lang w:bidi="fa-IR"/>
        </w:rPr>
        <w:t xml:space="preserve">، </w:t>
      </w:r>
      <w:r>
        <w:rPr>
          <w:rtl/>
          <w:lang w:bidi="fa-IR"/>
        </w:rPr>
        <w:t>ينابيع المودة للقندوزي 3 / 22</w:t>
      </w:r>
      <w:r w:rsidR="009D3EAD">
        <w:rPr>
          <w:rtl/>
          <w:lang w:bidi="fa-IR"/>
        </w:rPr>
        <w:t xml:space="preserve">، </w:t>
      </w:r>
      <w:r>
        <w:rPr>
          <w:rtl/>
          <w:lang w:bidi="fa-IR"/>
        </w:rPr>
        <w:t>كتاب المحاسن والمساوئ / 129 لإبراهيم البيهقي , نسخة برنامج الموسوعة الشعريّة , قال أبو عبد الله غلام الخليل (</w:t>
      </w:r>
      <w:r w:rsidR="0014405C" w:rsidRPr="00641E45">
        <w:rPr>
          <w:rStyle w:val="libFootnoteAlaemChar"/>
          <w:rtl/>
        </w:rPr>
        <w:t>رحمه‌الله</w:t>
      </w:r>
      <w:r>
        <w:rPr>
          <w:rtl/>
          <w:lang w:bidi="fa-IR"/>
        </w:rPr>
        <w:t>) , قال : حدّثنا يعقوب بن سليمان , قال : كنت في ضيعتي , فصلّينا العتمة وجعلنا نتذاكر قتل الحسين (</w:t>
      </w:r>
      <w:r w:rsidR="0096185B" w:rsidRPr="00641E45">
        <w:rPr>
          <w:rStyle w:val="libFootnoteAlaemChar"/>
          <w:rtl/>
        </w:rPr>
        <w:t>عليه‌السلام</w:t>
      </w:r>
      <w:r>
        <w:rPr>
          <w:rtl/>
          <w:lang w:bidi="fa-IR"/>
        </w:rPr>
        <w:t>)</w:t>
      </w:r>
      <w:r w:rsidR="009D3EAD">
        <w:rPr>
          <w:rtl/>
          <w:lang w:bidi="fa-IR"/>
        </w:rPr>
        <w:t xml:space="preserve">، </w:t>
      </w:r>
      <w:r>
        <w:rPr>
          <w:rtl/>
          <w:lang w:bidi="fa-IR"/>
        </w:rPr>
        <w:t xml:space="preserve">فقال رجل من القوم : ما أحد أعان عليه </w:t>
      </w:r>
      <w:r w:rsidR="00EE59C8">
        <w:rPr>
          <w:rtl/>
          <w:lang w:bidi="fa-IR"/>
        </w:rPr>
        <w:t>إلّا</w:t>
      </w:r>
      <w:r>
        <w:rPr>
          <w:rtl/>
          <w:lang w:bidi="fa-IR"/>
        </w:rPr>
        <w:t xml:space="preserve"> أصابه بلاء قبل أن يموت</w:t>
      </w:r>
      <w:r w:rsidR="007E6BC8">
        <w:rPr>
          <w:rtl/>
          <w:lang w:bidi="fa-IR"/>
        </w:rPr>
        <w:t>.</w:t>
      </w:r>
      <w:r>
        <w:rPr>
          <w:rtl/>
          <w:lang w:bidi="fa-IR"/>
        </w:rPr>
        <w:t xml:space="preserve"> فقال شيخ كبير من القوم : أنا ممّن شهدها وما أصابني أمر كرهته إلى ساعتي هذه</w:t>
      </w:r>
      <w:r w:rsidR="007E6BC8">
        <w:rPr>
          <w:rtl/>
          <w:lang w:bidi="fa-IR"/>
        </w:rPr>
        <w:t>.</w:t>
      </w:r>
      <w:r>
        <w:rPr>
          <w:rtl/>
          <w:lang w:bidi="fa-IR"/>
        </w:rPr>
        <w:t xml:space="preserve"> وخبا السراج فقام يصلحه , فأخذته النار وخرج مبادراً إلى الفرات وألقى نفسه فيه , فاشتعل وصار فحمة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222AE8">
      <w:pPr>
        <w:pStyle w:val="libNormal0"/>
        <w:rPr>
          <w:rtl/>
          <w:lang w:bidi="fa-IR"/>
        </w:rPr>
      </w:pPr>
      <w:r>
        <w:rPr>
          <w:rtl/>
          <w:lang w:bidi="fa-IR"/>
        </w:rPr>
        <w:lastRenderedPageBreak/>
        <w:t xml:space="preserve">وقال : </w:t>
      </w:r>
      <w:r w:rsidR="003B6559">
        <w:rPr>
          <w:rtl/>
          <w:lang w:bidi="fa-IR"/>
        </w:rPr>
        <w:t>لمـّا</w:t>
      </w:r>
      <w:r>
        <w:rPr>
          <w:rtl/>
          <w:lang w:bidi="fa-IR"/>
        </w:rPr>
        <w:t xml:space="preserve"> أسلم وحشي قاتل حمزة قال له النبي (</w:t>
      </w:r>
      <w:r w:rsidR="0096185B" w:rsidRPr="0096185B">
        <w:rPr>
          <w:rStyle w:val="libAlaemChar"/>
          <w:rtl/>
        </w:rPr>
        <w:t>صلى‌الله‌عليه‌وآله</w:t>
      </w:r>
      <w:r>
        <w:rPr>
          <w:rtl/>
          <w:lang w:bidi="fa-IR"/>
        </w:rPr>
        <w:t>) : (( غيِّب وجهك عنِّي ؛ فإني لا اُحبُّ مَن قتل الأحبة ))</w:t>
      </w:r>
      <w:r w:rsidR="00DB6A20">
        <w:rPr>
          <w:rtl/>
          <w:lang w:bidi="fa-IR"/>
        </w:rPr>
        <w:t>.</w:t>
      </w:r>
    </w:p>
    <w:p w:rsidR="00DB6A20" w:rsidRDefault="0088652D" w:rsidP="0088652D">
      <w:pPr>
        <w:pStyle w:val="libNormal"/>
        <w:rPr>
          <w:lang w:bidi="fa-IR"/>
        </w:rPr>
      </w:pPr>
      <w:r>
        <w:rPr>
          <w:rtl/>
          <w:lang w:bidi="fa-IR"/>
        </w:rPr>
        <w:t>قال : وهذا والإسلام يجبُّ ما قبله</w:t>
      </w:r>
      <w:r w:rsidR="009D3EAD">
        <w:rPr>
          <w:rtl/>
          <w:lang w:bidi="fa-IR"/>
        </w:rPr>
        <w:t xml:space="preserve">، </w:t>
      </w:r>
      <w:r>
        <w:rPr>
          <w:rtl/>
          <w:lang w:bidi="fa-IR"/>
        </w:rPr>
        <w:t>فكيف يقدر الرسول (</w:t>
      </w:r>
      <w:r w:rsidR="0096185B" w:rsidRPr="0096185B">
        <w:rPr>
          <w:rStyle w:val="libAlaemChar"/>
          <w:rtl/>
        </w:rPr>
        <w:t>صلى‌الله‌عليه‌وآله</w:t>
      </w:r>
      <w:r>
        <w:rPr>
          <w:rtl/>
          <w:lang w:bidi="fa-IR"/>
        </w:rPr>
        <w:t>) أن يرى مَن ذبح الحسين (</w:t>
      </w:r>
      <w:r w:rsidR="0096185B" w:rsidRPr="0096185B">
        <w:rPr>
          <w:rStyle w:val="libAlaemChar"/>
          <w:rtl/>
        </w:rPr>
        <w:t>عليه‌السلام</w:t>
      </w:r>
      <w:r>
        <w:rPr>
          <w:rtl/>
          <w:lang w:bidi="fa-IR"/>
        </w:rPr>
        <w:t>)</w:t>
      </w:r>
      <w:r w:rsidR="009D3EAD">
        <w:rPr>
          <w:rtl/>
          <w:lang w:bidi="fa-IR"/>
        </w:rPr>
        <w:t xml:space="preserve">، </w:t>
      </w:r>
      <w:r>
        <w:rPr>
          <w:rtl/>
          <w:lang w:bidi="fa-IR"/>
        </w:rPr>
        <w:t>أو أمر بقتله , وحمل أهله على أقتاب الجمال</w:t>
      </w:r>
      <w:r w:rsidRPr="0096185B">
        <w:rPr>
          <w:rStyle w:val="libFootnotenumChar"/>
          <w:rtl/>
        </w:rPr>
        <w:t>(1)</w:t>
      </w:r>
      <w:r>
        <w:rPr>
          <w:rtl/>
          <w:lang w:bidi="fa-IR"/>
        </w:rPr>
        <w:t xml:space="preserve"> ؟!</w:t>
      </w:r>
    </w:p>
    <w:p w:rsidR="00DB6A20" w:rsidRDefault="0088652D" w:rsidP="0088652D">
      <w:pPr>
        <w:pStyle w:val="libNormal"/>
        <w:rPr>
          <w:lang w:bidi="fa-IR"/>
        </w:rPr>
      </w:pPr>
      <w:r>
        <w:rPr>
          <w:rtl/>
          <w:lang w:bidi="fa-IR"/>
        </w:rPr>
        <w:t>أقول : قد ثبت عند القوم أن النبي (</w:t>
      </w:r>
      <w:r w:rsidR="0096185B" w:rsidRPr="0096185B">
        <w:rPr>
          <w:rStyle w:val="libAlaemChar"/>
          <w:rtl/>
        </w:rPr>
        <w:t>صلى‌الله‌عليه‌وآله</w:t>
      </w:r>
      <w:r>
        <w:rPr>
          <w:rtl/>
          <w:lang w:bidi="fa-IR"/>
        </w:rPr>
        <w:t>) قد أباح دم هبار بن الأسود حيث أخاف ابنته (</w:t>
      </w:r>
      <w:r w:rsidR="0096185B" w:rsidRPr="0096185B">
        <w:rPr>
          <w:rStyle w:val="libAlaemChar"/>
          <w:rtl/>
        </w:rPr>
        <w:t>صلى‌الله‌عليه‌وآله</w:t>
      </w:r>
      <w:r>
        <w:rPr>
          <w:rtl/>
          <w:lang w:bidi="fa-IR"/>
        </w:rPr>
        <w:t>) زينب , فما باله (</w:t>
      </w:r>
      <w:r w:rsidR="0096185B" w:rsidRPr="0096185B">
        <w:rPr>
          <w:rStyle w:val="libAlaemChar"/>
          <w:rtl/>
        </w:rPr>
        <w:t>صلى‌الله‌عليه‌وآله</w:t>
      </w:r>
      <w:r>
        <w:rPr>
          <w:rtl/>
          <w:lang w:bidi="fa-IR"/>
        </w:rPr>
        <w:t>) لو رأى الحسين (</w:t>
      </w:r>
      <w:r w:rsidR="0096185B" w:rsidRPr="0096185B">
        <w:rPr>
          <w:rStyle w:val="libAlaemChar"/>
          <w:rtl/>
        </w:rPr>
        <w:t>عليه‌السلام</w:t>
      </w:r>
      <w:r>
        <w:rPr>
          <w:rtl/>
          <w:lang w:bidi="fa-IR"/>
        </w:rPr>
        <w:t>) بتلك الحال ؟!</w:t>
      </w:r>
    </w:p>
    <w:p w:rsidR="00DB6A20" w:rsidRDefault="0088652D" w:rsidP="0088652D">
      <w:pPr>
        <w:pStyle w:val="libNormal"/>
        <w:rPr>
          <w:rtl/>
          <w:lang w:bidi="fa-IR"/>
        </w:rPr>
      </w:pPr>
      <w:r>
        <w:rPr>
          <w:rtl/>
          <w:lang w:bidi="fa-IR"/>
        </w:rPr>
        <w:t xml:space="preserve">وقد علّق ابن أبي الحديد المعتزلي على هذا قائلاً : قلت : وهذا الخبر أيضاً (أي خبر ما جرى على زينب) قرأته على النقيب أبي جعفر </w:t>
      </w:r>
      <w:r w:rsidR="0014405C" w:rsidRPr="0014405C">
        <w:rPr>
          <w:rStyle w:val="libAlaemChar"/>
          <w:rtl/>
        </w:rPr>
        <w:t>رحمه‌الله</w:t>
      </w:r>
      <w:r w:rsidR="009D3EAD">
        <w:rPr>
          <w:rtl/>
          <w:lang w:bidi="fa-IR"/>
        </w:rPr>
        <w:t xml:space="preserve">، </w:t>
      </w:r>
      <w:r>
        <w:rPr>
          <w:rtl/>
          <w:lang w:bidi="fa-IR"/>
        </w:rPr>
        <w:t>فقال : إذا كان رسول الله (</w:t>
      </w:r>
      <w:r w:rsidR="0096185B" w:rsidRPr="0096185B">
        <w:rPr>
          <w:rStyle w:val="libAlaemChar"/>
          <w:rtl/>
        </w:rPr>
        <w:t>صلى‌الله‌عليه‌وآله</w:t>
      </w:r>
      <w:r>
        <w:rPr>
          <w:rtl/>
          <w:lang w:bidi="fa-IR"/>
        </w:rPr>
        <w:t>) أباح دم هبار بن الأسود لأنّه روع زينب</w:t>
      </w:r>
      <w:r w:rsidR="009D3EAD">
        <w:rPr>
          <w:rtl/>
          <w:lang w:bidi="fa-IR"/>
        </w:rPr>
        <w:t xml:space="preserve">، </w:t>
      </w:r>
      <w:r>
        <w:rPr>
          <w:rtl/>
          <w:lang w:bidi="fa-IR"/>
        </w:rPr>
        <w:t>فألقت ذا بطنها</w:t>
      </w:r>
      <w:r w:rsidR="009D3EAD">
        <w:rPr>
          <w:rtl/>
          <w:lang w:bidi="fa-IR"/>
        </w:rPr>
        <w:t xml:space="preserve">، </w:t>
      </w:r>
      <w:r>
        <w:rPr>
          <w:rtl/>
          <w:lang w:bidi="fa-IR"/>
        </w:rPr>
        <w:t>فظهر الحال إنه لو كان حيّاً لأباح دم من روّع فاطمة حتّى ألقت ذا بطنها</w:t>
      </w:r>
      <w:r w:rsidR="00DB6A20">
        <w:rPr>
          <w:rtl/>
          <w:lang w:bidi="fa-IR"/>
        </w:rPr>
        <w:t>.</w:t>
      </w:r>
    </w:p>
    <w:p w:rsidR="00DB6A20" w:rsidRDefault="0088652D" w:rsidP="0088652D">
      <w:pPr>
        <w:pStyle w:val="libNormal"/>
        <w:rPr>
          <w:lang w:bidi="fa-IR"/>
        </w:rPr>
      </w:pPr>
      <w:r>
        <w:rPr>
          <w:rtl/>
          <w:lang w:bidi="fa-IR"/>
        </w:rPr>
        <w:t>فقلت : أروي عنك ما يقوله قوم إن فاطمة (</w:t>
      </w:r>
      <w:r w:rsidR="0096185B" w:rsidRPr="0096185B">
        <w:rPr>
          <w:rStyle w:val="libAlaemChar"/>
          <w:rtl/>
        </w:rPr>
        <w:t>عليها‌السلام</w:t>
      </w:r>
      <w:r>
        <w:rPr>
          <w:rtl/>
          <w:lang w:bidi="fa-IR"/>
        </w:rPr>
        <w:t>) رُوّعت فألقت المحسن (</w:t>
      </w:r>
      <w:r w:rsidR="0096185B" w:rsidRPr="0096185B">
        <w:rPr>
          <w:rStyle w:val="libAlaemChar"/>
          <w:rtl/>
        </w:rPr>
        <w:t>عليه‌السلام</w:t>
      </w:r>
      <w:r>
        <w:rPr>
          <w:rtl/>
          <w:lang w:bidi="fa-IR"/>
        </w:rPr>
        <w:t>) ؟</w:t>
      </w:r>
    </w:p>
    <w:p w:rsidR="00DB6A20" w:rsidRDefault="0088652D" w:rsidP="0088652D">
      <w:pPr>
        <w:pStyle w:val="libNormal"/>
        <w:rPr>
          <w:rtl/>
          <w:lang w:bidi="fa-IR"/>
        </w:rPr>
      </w:pPr>
      <w:r>
        <w:rPr>
          <w:rtl/>
          <w:lang w:bidi="fa-IR"/>
        </w:rPr>
        <w:t>فقال : لا تروه عنِّي ولا تروِ عنِّي بطلانه ؛ فإني متوقّف في هذا الموضع ؛ لتعارض الأخبار عندي فيه</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أقول : والظاهر أنه يتّقي في عدم النقل عنه ؛ لأنه صار معروفاً به</w:t>
      </w:r>
      <w:r w:rsidR="009D3EAD">
        <w:rPr>
          <w:rtl/>
          <w:lang w:bidi="fa-IR"/>
        </w:rPr>
        <w:t xml:space="preserve">، </w:t>
      </w:r>
      <w:r>
        <w:rPr>
          <w:rtl/>
          <w:lang w:bidi="fa-IR"/>
        </w:rPr>
        <w:t>و</w:t>
      </w:r>
      <w:r w:rsidR="00EE59C8">
        <w:rPr>
          <w:rtl/>
          <w:lang w:bidi="fa-IR"/>
        </w:rPr>
        <w:t>إلّا</w:t>
      </w:r>
      <w:r>
        <w:rPr>
          <w:rtl/>
          <w:lang w:bidi="fa-IR"/>
        </w:rPr>
        <w:t xml:space="preserve"> كيف يروي القوم عنه ذلك</w:t>
      </w:r>
      <w:r w:rsidR="00DB6A20">
        <w:rPr>
          <w:rtl/>
          <w:lang w:bidi="fa-IR"/>
        </w:rPr>
        <w:t>.</w:t>
      </w:r>
    </w:p>
    <w:p w:rsidR="0088652D" w:rsidRDefault="0088652D" w:rsidP="00EF1213">
      <w:pPr>
        <w:pStyle w:val="libBold1"/>
        <w:rPr>
          <w:lang w:bidi="fa-IR"/>
        </w:rPr>
      </w:pPr>
      <w:r>
        <w:rPr>
          <w:rtl/>
          <w:lang w:bidi="fa-IR"/>
        </w:rPr>
        <w:t>إنّ الله عزَّ وجلَّ لا يغفر لقاتل الحسين (</w:t>
      </w:r>
      <w:r w:rsidR="0096185B" w:rsidRPr="0096185B">
        <w:rPr>
          <w:rStyle w:val="libAlaemChar"/>
          <w:rtl/>
        </w:rPr>
        <w:t>عليه‌السلام</w:t>
      </w:r>
      <w:r>
        <w:rPr>
          <w:rtl/>
          <w:lang w:bidi="fa-IR"/>
        </w:rPr>
        <w:t>) أبداً</w:t>
      </w:r>
    </w:p>
    <w:p w:rsidR="00DB6A20" w:rsidRDefault="0088652D" w:rsidP="0088652D">
      <w:pPr>
        <w:pStyle w:val="libNormal"/>
        <w:rPr>
          <w:lang w:bidi="fa-IR"/>
        </w:rPr>
      </w:pPr>
      <w:r>
        <w:rPr>
          <w:rtl/>
          <w:lang w:bidi="fa-IR"/>
        </w:rPr>
        <w:t xml:space="preserve">روى الخوارزمي وصاحب الفردوس وغيرهما </w:t>
      </w:r>
      <w:r w:rsidR="0096185B">
        <w:rPr>
          <w:rtl/>
          <w:lang w:bidi="fa-IR"/>
        </w:rPr>
        <w:t>-</w:t>
      </w:r>
      <w:r>
        <w:rPr>
          <w:rtl/>
          <w:lang w:bidi="fa-IR"/>
        </w:rPr>
        <w:t xml:space="preserve"> واللفظ للأوّل </w:t>
      </w:r>
      <w:r w:rsidR="0096185B">
        <w:rPr>
          <w:rtl/>
          <w:lang w:bidi="fa-IR"/>
        </w:rPr>
        <w:t>-</w:t>
      </w:r>
      <w:r>
        <w:rPr>
          <w:rtl/>
          <w:lang w:bidi="fa-IR"/>
        </w:rPr>
        <w:t xml:space="preserve"> قال : أخبرني سيد الحفاظ هذا (أبو منصور شهردار بن شهرويه الديلمي) قال :</w:t>
      </w:r>
    </w:p>
    <w:p w:rsidR="00DB6A20" w:rsidRDefault="0096185B" w:rsidP="0096185B">
      <w:pPr>
        <w:pStyle w:val="libLine"/>
        <w:rPr>
          <w:lang w:bidi="fa-IR"/>
        </w:rPr>
      </w:pPr>
      <w:r>
        <w:rPr>
          <w:rtl/>
          <w:lang w:bidi="fa-IR"/>
        </w:rPr>
        <w:t>____________________</w:t>
      </w:r>
    </w:p>
    <w:p w:rsidR="00DB6A20" w:rsidRDefault="0088652D" w:rsidP="00EF1213">
      <w:pPr>
        <w:pStyle w:val="libFootnote0"/>
        <w:rPr>
          <w:rtl/>
          <w:lang w:bidi="fa-IR"/>
        </w:rPr>
      </w:pPr>
      <w:r w:rsidRPr="00EF1213">
        <w:rPr>
          <w:rtl/>
        </w:rPr>
        <w:t>(1)</w:t>
      </w:r>
      <w:r>
        <w:rPr>
          <w:rtl/>
          <w:lang w:bidi="fa-IR"/>
        </w:rPr>
        <w:t xml:space="preserve"> تذكرة الخواص </w:t>
      </w:r>
      <w:r w:rsidR="0096185B">
        <w:rPr>
          <w:rtl/>
          <w:lang w:bidi="fa-IR"/>
        </w:rPr>
        <w:t>-</w:t>
      </w:r>
      <w:r>
        <w:rPr>
          <w:rtl/>
          <w:lang w:bidi="fa-IR"/>
        </w:rPr>
        <w:t xml:space="preserve"> سبط ابن الجوزي / 246 , ط منشورات الشريف الرضي</w:t>
      </w:r>
      <w:r w:rsidR="009D3EAD">
        <w:rPr>
          <w:rtl/>
          <w:lang w:bidi="fa-IR"/>
        </w:rPr>
        <w:t xml:space="preserve">، </w:t>
      </w:r>
      <w:r>
        <w:rPr>
          <w:rtl/>
          <w:lang w:bidi="fa-IR"/>
        </w:rPr>
        <w:t xml:space="preserve">نظم درر السمطين </w:t>
      </w:r>
      <w:r w:rsidR="0096185B">
        <w:rPr>
          <w:rtl/>
          <w:lang w:bidi="fa-IR"/>
        </w:rPr>
        <w:t>-</w:t>
      </w:r>
      <w:r>
        <w:rPr>
          <w:rtl/>
          <w:lang w:bidi="fa-IR"/>
        </w:rPr>
        <w:t xml:space="preserve"> الزرندي الحنفي / 222</w:t>
      </w:r>
      <w:r w:rsidR="00DB6A20">
        <w:rPr>
          <w:rtl/>
          <w:lang w:bidi="fa-IR"/>
        </w:rPr>
        <w:t>.</w:t>
      </w:r>
    </w:p>
    <w:p w:rsidR="00DB6A20" w:rsidRDefault="0088652D" w:rsidP="00EF1213">
      <w:pPr>
        <w:pStyle w:val="libFootnote0"/>
        <w:rPr>
          <w:rtl/>
          <w:lang w:bidi="fa-IR"/>
        </w:rPr>
      </w:pPr>
      <w:r w:rsidRPr="00EF1213">
        <w:rPr>
          <w:rtl/>
        </w:rPr>
        <w:t>(2)</w:t>
      </w:r>
      <w:r>
        <w:rPr>
          <w:rtl/>
          <w:lang w:bidi="fa-IR"/>
        </w:rPr>
        <w:t xml:space="preserve"> شرح نهج البلاغة </w:t>
      </w:r>
      <w:r w:rsidR="0096185B">
        <w:rPr>
          <w:rtl/>
          <w:lang w:bidi="fa-IR"/>
        </w:rPr>
        <w:t>-</w:t>
      </w:r>
      <w:r>
        <w:rPr>
          <w:rtl/>
          <w:lang w:bidi="fa-IR"/>
        </w:rPr>
        <w:t xml:space="preserve"> ابن أبي الحديد 41 / 193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F1213">
      <w:pPr>
        <w:pStyle w:val="libNormal0"/>
        <w:rPr>
          <w:rtl/>
          <w:lang w:bidi="fa-IR"/>
        </w:rPr>
      </w:pPr>
      <w:r>
        <w:rPr>
          <w:rtl/>
          <w:lang w:bidi="fa-IR"/>
        </w:rPr>
        <w:lastRenderedPageBreak/>
        <w:t>ومما سمعت في المفاريد برواية علي (</w:t>
      </w:r>
      <w:r w:rsidR="0096185B" w:rsidRPr="0096185B">
        <w:rPr>
          <w:rStyle w:val="libAlaemChar"/>
          <w:rtl/>
        </w:rPr>
        <w:t>عليه‌السلام</w:t>
      </w:r>
      <w:r>
        <w:rPr>
          <w:rtl/>
          <w:lang w:bidi="fa-IR"/>
        </w:rPr>
        <w:t>) قال : (( قال رسول الله (</w:t>
      </w:r>
      <w:r w:rsidR="0096185B" w:rsidRPr="0096185B">
        <w:rPr>
          <w:rStyle w:val="libAlaemChar"/>
          <w:rtl/>
        </w:rPr>
        <w:t>صلى‌الله‌عليه‌وآله</w:t>
      </w:r>
      <w:r>
        <w:rPr>
          <w:rtl/>
          <w:lang w:bidi="fa-IR"/>
        </w:rPr>
        <w:t>) : إنّ موسى بن عمران سأل ربه فقال : يا رب , إنّ أخي هارون مات فاغفر له</w:t>
      </w:r>
      <w:r w:rsidR="007E6BC8">
        <w:rPr>
          <w:rtl/>
          <w:lang w:bidi="fa-IR"/>
        </w:rPr>
        <w:t>.</w:t>
      </w:r>
      <w:r>
        <w:rPr>
          <w:rtl/>
          <w:lang w:bidi="fa-IR"/>
        </w:rPr>
        <w:t xml:space="preserve"> فأوحى الله إليه أن يا موسى لو سألتني في الأوّلين والآخرين لأجبتك فيهم</w:t>
      </w:r>
      <w:r w:rsidR="009D3EAD">
        <w:rPr>
          <w:rtl/>
          <w:lang w:bidi="fa-IR"/>
        </w:rPr>
        <w:t xml:space="preserve">، </w:t>
      </w:r>
      <w:r>
        <w:rPr>
          <w:rtl/>
          <w:lang w:bidi="fa-IR"/>
        </w:rPr>
        <w:t>ما خلا قاتل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فأني أنتقم له منه ))</w:t>
      </w:r>
      <w:r w:rsidRPr="0096185B">
        <w:rPr>
          <w:rStyle w:val="libFootnotenumChar"/>
          <w:rtl/>
        </w:rPr>
        <w:t>(1)</w:t>
      </w:r>
      <w:r w:rsidR="00DB6A20">
        <w:rPr>
          <w:rtl/>
          <w:lang w:bidi="fa-IR"/>
        </w:rPr>
        <w:t>.</w:t>
      </w:r>
    </w:p>
    <w:p w:rsidR="0088652D" w:rsidRDefault="0088652D" w:rsidP="00EF1213">
      <w:pPr>
        <w:pStyle w:val="libBold1"/>
        <w:rPr>
          <w:lang w:bidi="fa-IR"/>
        </w:rPr>
      </w:pPr>
      <w:r>
        <w:rPr>
          <w:rtl/>
          <w:lang w:bidi="fa-IR"/>
        </w:rPr>
        <w:t>انتقام الله تعالى لقتل الحسين (</w:t>
      </w:r>
      <w:r w:rsidR="0096185B" w:rsidRPr="0096185B">
        <w:rPr>
          <w:rStyle w:val="libAlaemChar"/>
          <w:rtl/>
        </w:rPr>
        <w:t>عليه‌السلام</w:t>
      </w:r>
      <w:r>
        <w:rPr>
          <w:rtl/>
          <w:lang w:bidi="fa-IR"/>
        </w:rPr>
        <w:t>) كما أنتقم لقتل النبي يحيى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 xml:space="preserve">روى الحاكم والذهبي , وابن حجر وابن كثير , وابن عساكر والزرندي الحنفي , والمتّقي الهندي والعجلوني , والقرطبي وجلال الدين السيوطي , والخطيب البغدادي والصالحي الشامي , والقندوزي وابن شيرويه الديلمي , والمزّي وصاحب علل الجارودي , والخوارزمي وابن حجر الهيتمي وغيرهم </w:t>
      </w:r>
      <w:r w:rsidR="0096185B">
        <w:rPr>
          <w:rtl/>
          <w:lang w:bidi="fa-IR"/>
        </w:rPr>
        <w:t>-</w:t>
      </w:r>
      <w:r>
        <w:rPr>
          <w:rtl/>
          <w:lang w:bidi="fa-IR"/>
        </w:rPr>
        <w:t xml:space="preserve"> واللفظ للأوّل </w:t>
      </w:r>
      <w:r w:rsidR="0096185B">
        <w:rPr>
          <w:rtl/>
          <w:lang w:bidi="fa-IR"/>
        </w:rPr>
        <w:t>-</w:t>
      </w:r>
      <w:r>
        <w:rPr>
          <w:rtl/>
          <w:lang w:bidi="fa-IR"/>
        </w:rPr>
        <w:t xml:space="preserve"> قال :</w:t>
      </w:r>
    </w:p>
    <w:p w:rsidR="00DB6A20" w:rsidRDefault="0088652D" w:rsidP="0088652D">
      <w:pPr>
        <w:pStyle w:val="libNormal"/>
        <w:rPr>
          <w:rtl/>
          <w:lang w:bidi="fa-IR"/>
        </w:rPr>
      </w:pPr>
      <w:r>
        <w:rPr>
          <w:rtl/>
          <w:lang w:bidi="fa-IR"/>
        </w:rPr>
        <w:t>(وأخبرنا) أحمد بن كامل القاضي</w:t>
      </w:r>
      <w:r w:rsidR="009D3EAD">
        <w:rPr>
          <w:rtl/>
          <w:lang w:bidi="fa-IR"/>
        </w:rPr>
        <w:t xml:space="preserve">، </w:t>
      </w:r>
      <w:r>
        <w:rPr>
          <w:rtl/>
          <w:lang w:bidi="fa-IR"/>
        </w:rPr>
        <w:t>ثنا عبد الله بن إبراهيم البزار</w:t>
      </w:r>
      <w:r w:rsidR="009D3EAD">
        <w:rPr>
          <w:rtl/>
          <w:lang w:bidi="fa-IR"/>
        </w:rPr>
        <w:t xml:space="preserve">، </w:t>
      </w:r>
      <w:r>
        <w:rPr>
          <w:rtl/>
          <w:lang w:bidi="fa-IR"/>
        </w:rPr>
        <w:t>ثنا كثير بن محمّد أبو أنس الكوفي</w:t>
      </w:r>
      <w:r w:rsidR="009D3EAD">
        <w:rPr>
          <w:rtl/>
          <w:lang w:bidi="fa-IR"/>
        </w:rPr>
        <w:t xml:space="preserve">، </w:t>
      </w:r>
      <w:r>
        <w:rPr>
          <w:rtl/>
          <w:lang w:bidi="fa-IR"/>
        </w:rPr>
        <w:t>ثنا أبو نعيم</w:t>
      </w:r>
      <w:r w:rsidR="009D3EAD">
        <w:rPr>
          <w:rtl/>
          <w:lang w:bidi="fa-IR"/>
        </w:rPr>
        <w:t xml:space="preserve">، </w:t>
      </w:r>
      <w:r>
        <w:rPr>
          <w:rtl/>
          <w:lang w:bidi="fa-IR"/>
        </w:rPr>
        <w:t>ثنا عبد الله بن حبيب بن أبي ثابت</w:t>
      </w:r>
      <w:r w:rsidR="009D3EAD">
        <w:rPr>
          <w:rtl/>
          <w:lang w:bidi="fa-IR"/>
        </w:rPr>
        <w:t xml:space="preserve">، </w:t>
      </w:r>
      <w:r>
        <w:rPr>
          <w:rtl/>
          <w:lang w:bidi="fa-IR"/>
        </w:rPr>
        <w:t>عن أبيه</w:t>
      </w:r>
      <w:r w:rsidR="009D3EAD">
        <w:rPr>
          <w:rtl/>
          <w:lang w:bidi="fa-IR"/>
        </w:rPr>
        <w:t xml:space="preserve">، </w:t>
      </w:r>
      <w:r>
        <w:rPr>
          <w:rtl/>
          <w:lang w:bidi="fa-IR"/>
        </w:rPr>
        <w:t>عن سعيد بن جبير</w:t>
      </w:r>
      <w:r w:rsidR="009D3EAD">
        <w:rPr>
          <w:rtl/>
          <w:lang w:bidi="fa-IR"/>
        </w:rPr>
        <w:t xml:space="preserve">، </w:t>
      </w:r>
      <w:r>
        <w:rPr>
          <w:rtl/>
          <w:lang w:bidi="fa-IR"/>
        </w:rPr>
        <w:t>عن ابن عباس (رض) قال : أوحى الله تعالى إلى محمّد (</w:t>
      </w:r>
      <w:r w:rsidR="0096185B" w:rsidRPr="0096185B">
        <w:rPr>
          <w:rStyle w:val="libAlaemChar"/>
          <w:rtl/>
        </w:rPr>
        <w:t>صلى‌الله‌عليه‌وآله</w:t>
      </w:r>
      <w:r>
        <w:rPr>
          <w:rtl/>
          <w:lang w:bidi="fa-IR"/>
        </w:rPr>
        <w:t>) أني قتلت بيحيى بن زكريا سبعين ألفاً</w:t>
      </w:r>
      <w:r w:rsidR="009D3EAD">
        <w:rPr>
          <w:rtl/>
          <w:lang w:bidi="fa-IR"/>
        </w:rPr>
        <w:t xml:space="preserve">، </w:t>
      </w:r>
      <w:r>
        <w:rPr>
          <w:rtl/>
          <w:lang w:bidi="fa-IR"/>
        </w:rPr>
        <w:t>وأني قاتل بابن ابنتك سبعين ألفاً وسبعين ألفاً</w:t>
      </w:r>
      <w:r w:rsidR="00DB6A20">
        <w:rPr>
          <w:rtl/>
          <w:lang w:bidi="fa-IR"/>
        </w:rPr>
        <w:t>.</w:t>
      </w:r>
    </w:p>
    <w:p w:rsidR="00DB6A20" w:rsidRDefault="0088652D" w:rsidP="0088652D">
      <w:pPr>
        <w:pStyle w:val="libNormal"/>
        <w:rPr>
          <w:rtl/>
          <w:lang w:bidi="fa-IR"/>
        </w:rPr>
      </w:pPr>
      <w:r>
        <w:rPr>
          <w:rtl/>
          <w:lang w:bidi="fa-IR"/>
        </w:rPr>
        <w:t>هذا لفظ حديث الشافعي</w:t>
      </w:r>
      <w:r w:rsidR="009D3EAD">
        <w:rPr>
          <w:rtl/>
          <w:lang w:bidi="fa-IR"/>
        </w:rPr>
        <w:t xml:space="preserve">، </w:t>
      </w:r>
      <w:r>
        <w:rPr>
          <w:rtl/>
          <w:lang w:bidi="fa-IR"/>
        </w:rPr>
        <w:t>وفي حديث القاضي أبي بكر بن كامل : أني قتلت على دم يحيى بن زكريا</w:t>
      </w:r>
      <w:r w:rsidR="009D3EAD">
        <w:rPr>
          <w:rtl/>
          <w:lang w:bidi="fa-IR"/>
        </w:rPr>
        <w:t xml:space="preserve">، </w:t>
      </w:r>
      <w:r>
        <w:rPr>
          <w:rtl/>
          <w:lang w:bidi="fa-IR"/>
        </w:rPr>
        <w:t>وأني قاتل على دم ابن ابنتك</w:t>
      </w:r>
      <w:r w:rsidR="007E6BC8">
        <w:rPr>
          <w:rtl/>
          <w:lang w:bidi="fa-IR"/>
        </w:rPr>
        <w:t>.</w:t>
      </w:r>
      <w:r>
        <w:rPr>
          <w:rtl/>
          <w:lang w:bidi="fa-IR"/>
        </w:rPr>
        <w:t xml:space="preserve"> هذا حديث صحيح الإسناد , ولم يخرجاه</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EF1213">
      <w:pPr>
        <w:pStyle w:val="libFootnote0"/>
        <w:rPr>
          <w:rtl/>
          <w:lang w:bidi="fa-IR"/>
        </w:rPr>
      </w:pPr>
      <w:r w:rsidRPr="00EF1213">
        <w:rPr>
          <w:rtl/>
        </w:rPr>
        <w:t>(1)</w:t>
      </w:r>
      <w:r>
        <w:rPr>
          <w:rtl/>
          <w:lang w:bidi="fa-IR"/>
        </w:rPr>
        <w:t xml:space="preserve"> مقتل الحسين (</w:t>
      </w:r>
      <w:r w:rsidR="0096185B" w:rsidRPr="00EF1213">
        <w:rPr>
          <w:rStyle w:val="libFootnoteAlaemChar"/>
          <w:rtl/>
        </w:rPr>
        <w:t>عليه‌السلام</w:t>
      </w:r>
      <w:r>
        <w:rPr>
          <w:rtl/>
          <w:lang w:bidi="fa-IR"/>
        </w:rPr>
        <w:t xml:space="preserve">) </w:t>
      </w:r>
      <w:r w:rsidR="0096185B">
        <w:rPr>
          <w:rtl/>
          <w:lang w:bidi="fa-IR"/>
        </w:rPr>
        <w:t>-</w:t>
      </w:r>
      <w:r>
        <w:rPr>
          <w:rtl/>
          <w:lang w:bidi="fa-IR"/>
        </w:rPr>
        <w:t xml:space="preserve"> الخوارزمي 2 / 97 , في الفصل الثاني عشر في بيان عقوبة قاتل الحسين (</w:t>
      </w:r>
      <w:r w:rsidR="0096185B" w:rsidRPr="00EF1213">
        <w:rPr>
          <w:rStyle w:val="libFootnoteAlaemChar"/>
          <w:rtl/>
        </w:rPr>
        <w:t>عليه‌السلام</w:t>
      </w:r>
      <w:r>
        <w:rPr>
          <w:rtl/>
          <w:lang w:bidi="fa-IR"/>
        </w:rPr>
        <w:t>)</w:t>
      </w:r>
      <w:r w:rsidR="009D3EAD">
        <w:rPr>
          <w:rtl/>
          <w:lang w:bidi="fa-IR"/>
        </w:rPr>
        <w:t xml:space="preserve">، </w:t>
      </w:r>
      <w:r>
        <w:rPr>
          <w:rtl/>
          <w:lang w:bidi="fa-IR"/>
        </w:rPr>
        <w:t>الفردوس بمأثور الخطاب 2 / 227</w:t>
      </w:r>
      <w:r w:rsidR="009D3EAD">
        <w:rPr>
          <w:rtl/>
          <w:lang w:bidi="fa-IR"/>
        </w:rPr>
        <w:t xml:space="preserve">، </w:t>
      </w:r>
      <w:r>
        <w:rPr>
          <w:rtl/>
          <w:lang w:bidi="fa-IR"/>
        </w:rPr>
        <w:t>ذيل اللآلي للسيوطي / 76 , ط لكهنو , نقلاً عن إحقاق الحق 11 / 324</w:t>
      </w:r>
      <w:r w:rsidR="009D3EAD">
        <w:rPr>
          <w:rtl/>
          <w:lang w:bidi="fa-IR"/>
        </w:rPr>
        <w:t xml:space="preserve">، </w:t>
      </w:r>
      <w:r>
        <w:rPr>
          <w:rtl/>
          <w:lang w:bidi="fa-IR"/>
        </w:rPr>
        <w:t>مفتاح النجا للبدخشي / 136 (مخطوط) , نقلاً عن إحقاق الحق 11 / 324</w:t>
      </w:r>
      <w:r w:rsidR="009D3EAD">
        <w:rPr>
          <w:rtl/>
          <w:lang w:bidi="fa-IR"/>
        </w:rPr>
        <w:t xml:space="preserve">، </w:t>
      </w:r>
      <w:r>
        <w:rPr>
          <w:rtl/>
          <w:lang w:bidi="fa-IR"/>
        </w:rPr>
        <w:t>المناقب لابن المغازلي / 68 , ط الإسلاميّة بطهران , إحقاق الحق 19 / 378</w:t>
      </w:r>
      <w:r w:rsidR="00DB6A20">
        <w:rPr>
          <w:rtl/>
          <w:lang w:bidi="fa-IR"/>
        </w:rPr>
        <w:t>.</w:t>
      </w:r>
    </w:p>
    <w:p w:rsidR="00DB6A20" w:rsidRDefault="0088652D" w:rsidP="00EF1213">
      <w:pPr>
        <w:pStyle w:val="libFootnote0"/>
        <w:rPr>
          <w:lang w:bidi="fa-IR"/>
        </w:rPr>
      </w:pPr>
      <w:r w:rsidRPr="00EF1213">
        <w:rPr>
          <w:rtl/>
        </w:rPr>
        <w:t>(2)</w:t>
      </w:r>
      <w:r>
        <w:rPr>
          <w:rtl/>
          <w:lang w:bidi="fa-IR"/>
        </w:rPr>
        <w:t xml:space="preserve"> المستدرك </w:t>
      </w:r>
      <w:r w:rsidR="0096185B">
        <w:rPr>
          <w:rtl/>
          <w:lang w:bidi="fa-IR"/>
        </w:rPr>
        <w:t>-</w:t>
      </w:r>
      <w:r>
        <w:rPr>
          <w:rtl/>
          <w:lang w:bidi="fa-IR"/>
        </w:rPr>
        <w:t xml:space="preserve"> الحاكم النيسابوري 3 / 178</w:t>
      </w:r>
      <w:r w:rsidR="009D3EAD">
        <w:rPr>
          <w:rtl/>
          <w:lang w:bidi="fa-IR"/>
        </w:rPr>
        <w:t xml:space="preserve">، </w:t>
      </w:r>
      <w:r>
        <w:rPr>
          <w:rtl/>
          <w:lang w:bidi="fa-IR"/>
        </w:rPr>
        <w:t xml:space="preserve">سير أعلام النبلاء </w:t>
      </w:r>
      <w:r w:rsidR="0096185B">
        <w:rPr>
          <w:rtl/>
          <w:lang w:bidi="fa-IR"/>
        </w:rPr>
        <w:t>-</w:t>
      </w:r>
      <w:r>
        <w:rPr>
          <w:rtl/>
          <w:lang w:bidi="fa-IR"/>
        </w:rPr>
        <w:t xml:space="preserve"> الذهبي 4 / 342</w:t>
      </w:r>
      <w:r w:rsidR="009D3EAD">
        <w:rPr>
          <w:rtl/>
          <w:lang w:bidi="fa-IR"/>
        </w:rPr>
        <w:t xml:space="preserve">، </w:t>
      </w:r>
      <w:r>
        <w:rPr>
          <w:rtl/>
          <w:lang w:bidi="fa-IR"/>
        </w:rPr>
        <w:t xml:space="preserve">لسان الميزان </w:t>
      </w:r>
      <w:r w:rsidR="0096185B">
        <w:rPr>
          <w:rtl/>
          <w:lang w:bidi="fa-IR"/>
        </w:rPr>
        <w:t>-</w:t>
      </w:r>
      <w:r>
        <w:rPr>
          <w:rtl/>
          <w:lang w:bidi="fa-IR"/>
        </w:rPr>
        <w:t xml:space="preserve"> ابن حجر 4 / 457</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8 / 219</w:t>
      </w:r>
      <w:r w:rsidR="009D3EAD">
        <w:rPr>
          <w:rtl/>
          <w:lang w:bidi="fa-IR"/>
        </w:rPr>
        <w:t xml:space="preserve">، </w:t>
      </w:r>
      <w:r>
        <w:rPr>
          <w:rtl/>
          <w:lang w:bidi="fa-IR"/>
        </w:rPr>
        <w:t>تاريخ مدينة</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EF1213">
      <w:pPr>
        <w:pStyle w:val="libFootnote0"/>
        <w:rPr>
          <w:rtl/>
          <w:lang w:bidi="fa-IR"/>
        </w:rPr>
      </w:pPr>
      <w:r>
        <w:rPr>
          <w:rtl/>
          <w:lang w:bidi="fa-IR"/>
        </w:rPr>
        <w:t xml:space="preserve">دمشق </w:t>
      </w:r>
      <w:r w:rsidR="0096185B">
        <w:rPr>
          <w:rtl/>
          <w:lang w:bidi="fa-IR"/>
        </w:rPr>
        <w:t>-</w:t>
      </w:r>
      <w:r>
        <w:rPr>
          <w:rtl/>
          <w:lang w:bidi="fa-IR"/>
        </w:rPr>
        <w:t xml:space="preserve"> ابن عساكر 14 / 225</w:t>
      </w:r>
      <w:r w:rsidR="009D3EAD">
        <w:rPr>
          <w:rtl/>
          <w:lang w:bidi="fa-IR"/>
        </w:rPr>
        <w:t xml:space="preserve">، </w:t>
      </w:r>
      <w:r>
        <w:rPr>
          <w:rtl/>
          <w:lang w:bidi="fa-IR"/>
        </w:rPr>
        <w:t>ترجمة الإمام الحسين (</w:t>
      </w:r>
      <w:r w:rsidR="0096185B" w:rsidRPr="00EF1213">
        <w:rPr>
          <w:rStyle w:val="libFootnoteAlaemChar"/>
          <w:rtl/>
        </w:rPr>
        <w:t>عليه‌السلام</w:t>
      </w:r>
      <w:r>
        <w:rPr>
          <w:rtl/>
          <w:lang w:bidi="fa-IR"/>
        </w:rPr>
        <w:t xml:space="preserve">) </w:t>
      </w:r>
      <w:r w:rsidR="0096185B">
        <w:rPr>
          <w:rtl/>
          <w:lang w:bidi="fa-IR"/>
        </w:rPr>
        <w:t>-</w:t>
      </w:r>
      <w:r>
        <w:rPr>
          <w:rtl/>
          <w:lang w:bidi="fa-IR"/>
        </w:rPr>
        <w:t xml:space="preserve"> ابن عساكر / 352</w:t>
      </w:r>
      <w:r w:rsidR="009D3EAD">
        <w:rPr>
          <w:rtl/>
          <w:lang w:bidi="fa-IR"/>
        </w:rPr>
        <w:t xml:space="preserve">، </w:t>
      </w:r>
      <w:r>
        <w:rPr>
          <w:rtl/>
          <w:lang w:bidi="fa-IR"/>
        </w:rPr>
        <w:t xml:space="preserve">نظم درر السمطين </w:t>
      </w:r>
      <w:r w:rsidR="0096185B">
        <w:rPr>
          <w:rtl/>
          <w:lang w:bidi="fa-IR"/>
        </w:rPr>
        <w:t>-</w:t>
      </w:r>
      <w:r>
        <w:rPr>
          <w:rtl/>
          <w:lang w:bidi="fa-IR"/>
        </w:rPr>
        <w:t xml:space="preserve"> الزرندي الحنفي / 216 , وهو موافق لرواية قاتل بدم</w:t>
      </w:r>
      <w:r w:rsidR="007E6BC8">
        <w:rPr>
          <w:rtl/>
          <w:lang w:bidi="fa-IR"/>
        </w:rPr>
        <w:t>...</w:t>
      </w:r>
      <w:r>
        <w:rPr>
          <w:rtl/>
          <w:lang w:bidi="fa-IR"/>
        </w:rPr>
        <w:t xml:space="preserve"> , كنز العمال </w:t>
      </w:r>
      <w:r w:rsidR="0096185B">
        <w:rPr>
          <w:rtl/>
          <w:lang w:bidi="fa-IR"/>
        </w:rPr>
        <w:t>-</w:t>
      </w:r>
      <w:r>
        <w:rPr>
          <w:rtl/>
          <w:lang w:bidi="fa-IR"/>
        </w:rPr>
        <w:t xml:space="preserve"> المتّقي الهندي 21 / 127</w:t>
      </w:r>
      <w:r w:rsidR="009D3EAD">
        <w:rPr>
          <w:rtl/>
          <w:lang w:bidi="fa-IR"/>
        </w:rPr>
        <w:t xml:space="preserve">، </w:t>
      </w:r>
      <w:r>
        <w:rPr>
          <w:rtl/>
          <w:lang w:bidi="fa-IR"/>
        </w:rPr>
        <w:t xml:space="preserve">كشف الخفاء </w:t>
      </w:r>
      <w:r w:rsidR="0096185B">
        <w:rPr>
          <w:rtl/>
          <w:lang w:bidi="fa-IR"/>
        </w:rPr>
        <w:t>-</w:t>
      </w:r>
      <w:r>
        <w:rPr>
          <w:rtl/>
          <w:lang w:bidi="fa-IR"/>
        </w:rPr>
        <w:t xml:space="preserve"> العجلوني 2 / 98</w:t>
      </w:r>
      <w:r w:rsidR="009D3EAD">
        <w:rPr>
          <w:rtl/>
          <w:lang w:bidi="fa-IR"/>
        </w:rPr>
        <w:t xml:space="preserve">، </w:t>
      </w:r>
      <w:r>
        <w:rPr>
          <w:rtl/>
          <w:lang w:bidi="fa-IR"/>
        </w:rPr>
        <w:t>تفسير القرطبي 10 / 219</w:t>
      </w:r>
      <w:r w:rsidR="009D3EAD">
        <w:rPr>
          <w:rtl/>
          <w:lang w:bidi="fa-IR"/>
        </w:rPr>
        <w:t xml:space="preserve">، </w:t>
      </w:r>
      <w:r>
        <w:rPr>
          <w:rtl/>
          <w:lang w:bidi="fa-IR"/>
        </w:rPr>
        <w:t xml:space="preserve">الدر المنثور </w:t>
      </w:r>
      <w:r w:rsidR="0096185B">
        <w:rPr>
          <w:rtl/>
          <w:lang w:bidi="fa-IR"/>
        </w:rPr>
        <w:t>-</w:t>
      </w:r>
      <w:r>
        <w:rPr>
          <w:rtl/>
          <w:lang w:bidi="fa-IR"/>
        </w:rPr>
        <w:t xml:space="preserve"> جلال الدين السيوطي 4 / 264</w:t>
      </w:r>
      <w:r w:rsidR="009D3EAD">
        <w:rPr>
          <w:rtl/>
          <w:lang w:bidi="fa-IR"/>
        </w:rPr>
        <w:t xml:space="preserve">، </w:t>
      </w:r>
      <w:r>
        <w:rPr>
          <w:rtl/>
          <w:lang w:bidi="fa-IR"/>
        </w:rPr>
        <w:t xml:space="preserve">تاريخ بغداد </w:t>
      </w:r>
      <w:r w:rsidR="0096185B">
        <w:rPr>
          <w:rtl/>
          <w:lang w:bidi="fa-IR"/>
        </w:rPr>
        <w:t>-</w:t>
      </w:r>
      <w:r>
        <w:rPr>
          <w:rtl/>
          <w:lang w:bidi="fa-IR"/>
        </w:rPr>
        <w:t xml:space="preserve"> الخطيب البغدادي 1 / 152</w:t>
      </w:r>
      <w:r w:rsidR="009D3EAD">
        <w:rPr>
          <w:rtl/>
          <w:lang w:bidi="fa-IR"/>
        </w:rPr>
        <w:t xml:space="preserve">، </w:t>
      </w:r>
      <w:r>
        <w:rPr>
          <w:rtl/>
          <w:lang w:bidi="fa-IR"/>
        </w:rPr>
        <w:t xml:space="preserve">سبل الهدى والرشاد </w:t>
      </w:r>
      <w:r w:rsidR="0096185B">
        <w:rPr>
          <w:rtl/>
          <w:lang w:bidi="fa-IR"/>
        </w:rPr>
        <w:t>-</w:t>
      </w:r>
      <w:r>
        <w:rPr>
          <w:rtl/>
          <w:lang w:bidi="fa-IR"/>
        </w:rPr>
        <w:t xml:space="preserve"> الصالحي الشامي 11 / 81</w:t>
      </w:r>
      <w:r w:rsidR="009D3EAD">
        <w:rPr>
          <w:rtl/>
          <w:lang w:bidi="fa-IR"/>
        </w:rPr>
        <w:t xml:space="preserve">، </w:t>
      </w:r>
      <w:r>
        <w:rPr>
          <w:rtl/>
          <w:lang w:bidi="fa-IR"/>
        </w:rPr>
        <w:t xml:space="preserve">ينابيع المودة لذوي القربى </w:t>
      </w:r>
      <w:r w:rsidR="0096185B">
        <w:rPr>
          <w:rtl/>
          <w:lang w:bidi="fa-IR"/>
        </w:rPr>
        <w:t>-</w:t>
      </w:r>
      <w:r>
        <w:rPr>
          <w:rtl/>
          <w:lang w:bidi="fa-IR"/>
        </w:rPr>
        <w:t xml:space="preserve"> القندوزي 3 / 31</w:t>
      </w:r>
      <w:r w:rsidR="009D3EAD">
        <w:rPr>
          <w:rtl/>
          <w:lang w:bidi="fa-IR"/>
        </w:rPr>
        <w:t xml:space="preserve">، </w:t>
      </w:r>
      <w:r>
        <w:rPr>
          <w:rtl/>
          <w:lang w:bidi="fa-IR"/>
        </w:rPr>
        <w:t>الفردوس بمأثور الخطاب 3 / 187 لابن شيرويه الديلمي</w:t>
      </w:r>
      <w:r w:rsidR="009D3EAD">
        <w:rPr>
          <w:rtl/>
          <w:lang w:bidi="fa-IR"/>
        </w:rPr>
        <w:t xml:space="preserve">، </w:t>
      </w:r>
      <w:r>
        <w:rPr>
          <w:rtl/>
          <w:lang w:bidi="fa-IR"/>
        </w:rPr>
        <w:t>تهذيب التهذيب 2 / 305 لابن حجر</w:t>
      </w:r>
      <w:r w:rsidR="009D3EAD">
        <w:rPr>
          <w:rtl/>
          <w:lang w:bidi="fa-IR"/>
        </w:rPr>
        <w:t xml:space="preserve">، </w:t>
      </w:r>
      <w:r>
        <w:rPr>
          <w:rtl/>
          <w:lang w:bidi="fa-IR"/>
        </w:rPr>
        <w:t>تهذيب الكمال 6 / 431 للمزّي</w:t>
      </w:r>
      <w:r w:rsidR="009D3EAD">
        <w:rPr>
          <w:rtl/>
          <w:lang w:bidi="fa-IR"/>
        </w:rPr>
        <w:t xml:space="preserve">، </w:t>
      </w:r>
      <w:r>
        <w:rPr>
          <w:rtl/>
          <w:lang w:bidi="fa-IR"/>
        </w:rPr>
        <w:t>علل الجارودي 1 / 144</w:t>
      </w:r>
      <w:r w:rsidR="009D3EAD">
        <w:rPr>
          <w:rtl/>
          <w:lang w:bidi="fa-IR"/>
        </w:rPr>
        <w:t xml:space="preserve">، </w:t>
      </w:r>
      <w:r>
        <w:rPr>
          <w:rtl/>
          <w:lang w:bidi="fa-IR"/>
        </w:rPr>
        <w:t>مقتل الحسين (</w:t>
      </w:r>
      <w:r w:rsidR="0096185B" w:rsidRPr="00EF1213">
        <w:rPr>
          <w:rStyle w:val="libFootnoteAlaemChar"/>
          <w:rtl/>
        </w:rPr>
        <w:t>عليه‌السلام</w:t>
      </w:r>
      <w:r>
        <w:rPr>
          <w:rtl/>
          <w:lang w:bidi="fa-IR"/>
        </w:rPr>
        <w:t>) الخوارزمي 2 / 109 , الفصل الثاني عشر</w:t>
      </w:r>
      <w:r w:rsidR="009D3EAD">
        <w:rPr>
          <w:rtl/>
          <w:lang w:bidi="fa-IR"/>
        </w:rPr>
        <w:t xml:space="preserve">، </w:t>
      </w:r>
      <w:r>
        <w:rPr>
          <w:rtl/>
          <w:lang w:bidi="fa-IR"/>
        </w:rPr>
        <w:t>والصواعق المحرقة لابن حجر الهيتمي / 302</w:t>
      </w:r>
      <w:r w:rsidR="00DB6A20">
        <w:rPr>
          <w:rtl/>
          <w:lang w:bidi="fa-IR"/>
        </w:rPr>
        <w:t>.</w:t>
      </w:r>
    </w:p>
    <w:p w:rsidR="00DB6A20" w:rsidRDefault="0088652D" w:rsidP="00EF1213">
      <w:pPr>
        <w:pStyle w:val="libFootnote0"/>
        <w:rPr>
          <w:lang w:bidi="fa-IR"/>
        </w:rPr>
      </w:pPr>
      <w:r>
        <w:rPr>
          <w:rtl/>
          <w:lang w:bidi="fa-IR"/>
        </w:rPr>
        <w:t>وذكر السيد المرعشي أعلى الله مقامه مصادر اُخرى عن القوم , منهم : العلامة الكنجي الشافعي في (كفاية الطالب / 288 ط الغري) إحقاق الحق 11 / 318</w:t>
      </w:r>
      <w:r w:rsidR="009D3EAD">
        <w:rPr>
          <w:rtl/>
          <w:lang w:bidi="fa-IR"/>
        </w:rPr>
        <w:t xml:space="preserve">، </w:t>
      </w:r>
      <w:r>
        <w:rPr>
          <w:rtl/>
          <w:lang w:bidi="fa-IR"/>
        </w:rPr>
        <w:t>ومنهم العلامة سبط ابن الجوزي في (التذكرة / 290 ط الغري) إحقاق الحق 11 / 319</w:t>
      </w:r>
      <w:r w:rsidR="009D3EAD">
        <w:rPr>
          <w:rtl/>
          <w:lang w:bidi="fa-IR"/>
        </w:rPr>
        <w:t xml:space="preserve">، </w:t>
      </w:r>
      <w:r>
        <w:rPr>
          <w:rtl/>
          <w:lang w:bidi="fa-IR"/>
        </w:rPr>
        <w:t>ومنهم العلامة السيوطي الشافعي في كتابه (التعقيبات / 57 ط نول كشور في لكهنو) إحقاق الحق 11 / 320</w:t>
      </w:r>
      <w:r w:rsidR="009D3EAD">
        <w:rPr>
          <w:rtl/>
          <w:lang w:bidi="fa-IR"/>
        </w:rPr>
        <w:t xml:space="preserve">، </w:t>
      </w:r>
      <w:r>
        <w:rPr>
          <w:rtl/>
          <w:lang w:bidi="fa-IR"/>
        </w:rPr>
        <w:t>ومنهم العلامة المذكور في (الخصائص الكبرى 2 / 126 ط حيدر آباد) إحقاق الحق 11 / 320</w:t>
      </w:r>
      <w:r w:rsidR="009D3EAD">
        <w:rPr>
          <w:rtl/>
          <w:lang w:bidi="fa-IR"/>
        </w:rPr>
        <w:t xml:space="preserve">، </w:t>
      </w:r>
      <w:r>
        <w:rPr>
          <w:rtl/>
          <w:lang w:bidi="fa-IR"/>
        </w:rPr>
        <w:t>ومنهم العلامة شمس الدين محمّد السخاوي في (المقاصد الحسنة / 302 ط مصر) إحقاق الحق 11 / 320</w:t>
      </w:r>
      <w:r w:rsidR="009D3EAD">
        <w:rPr>
          <w:rtl/>
          <w:lang w:bidi="fa-IR"/>
        </w:rPr>
        <w:t xml:space="preserve">، </w:t>
      </w:r>
      <w:r>
        <w:rPr>
          <w:rtl/>
          <w:lang w:bidi="fa-IR"/>
        </w:rPr>
        <w:t>ومنهم العلامة باكثير الحضرمي في (وسيلة المآل / 183 , 198 ط نسخة المكتبة الظاهرية بدمشق) إحقاق الحق 11 / 321</w:t>
      </w:r>
      <w:r w:rsidR="009D3EAD">
        <w:rPr>
          <w:rtl/>
          <w:lang w:bidi="fa-IR"/>
        </w:rPr>
        <w:t xml:space="preserve">، </w:t>
      </w:r>
      <w:r>
        <w:rPr>
          <w:rtl/>
          <w:lang w:bidi="fa-IR"/>
        </w:rPr>
        <w:t>ومنهم العلامة المولى علي المتّقي الهندي في (كنز العمال 13 / 112 ط حيدر آباد) إحقاق الحق 11 / 321</w:t>
      </w:r>
      <w:r w:rsidR="009D3EAD">
        <w:rPr>
          <w:rtl/>
          <w:lang w:bidi="fa-IR"/>
        </w:rPr>
        <w:t xml:space="preserve">، </w:t>
      </w:r>
      <w:r>
        <w:rPr>
          <w:rtl/>
          <w:lang w:bidi="fa-IR"/>
        </w:rPr>
        <w:t xml:space="preserve">ومنهم العلامة المذكور في (منتخب كنز العمال </w:t>
      </w:r>
      <w:r w:rsidR="0096185B">
        <w:rPr>
          <w:rtl/>
          <w:lang w:bidi="fa-IR"/>
        </w:rPr>
        <w:t>-</w:t>
      </w:r>
      <w:r>
        <w:rPr>
          <w:rtl/>
          <w:lang w:bidi="fa-IR"/>
        </w:rPr>
        <w:t xml:space="preserve"> المطبوع بهامش المسند </w:t>
      </w:r>
      <w:r w:rsidR="0096185B">
        <w:rPr>
          <w:rtl/>
          <w:lang w:bidi="fa-IR"/>
        </w:rPr>
        <w:t>-</w:t>
      </w:r>
      <w:r>
        <w:rPr>
          <w:rtl/>
          <w:lang w:bidi="fa-IR"/>
        </w:rPr>
        <w:t xml:space="preserve"> 5 / 111 الميمنية بمصر) إحقاق الحق 11 / 321</w:t>
      </w:r>
      <w:r w:rsidR="009D3EAD">
        <w:rPr>
          <w:rtl/>
          <w:lang w:bidi="fa-IR"/>
        </w:rPr>
        <w:t xml:space="preserve">، </w:t>
      </w:r>
      <w:r>
        <w:rPr>
          <w:rtl/>
          <w:lang w:bidi="fa-IR"/>
        </w:rPr>
        <w:t>ومنهم العلامة السيد عبد الوهاب العلوي الشعراني في (الطبقات الكبرى 1 / 23 ط القاهرة) إحقاق الحق 11 / 321</w:t>
      </w:r>
      <w:r w:rsidR="009D3EAD">
        <w:rPr>
          <w:rtl/>
          <w:lang w:bidi="fa-IR"/>
        </w:rPr>
        <w:t xml:space="preserve">، </w:t>
      </w:r>
      <w:r>
        <w:rPr>
          <w:rtl/>
          <w:lang w:bidi="fa-IR"/>
        </w:rPr>
        <w:t xml:space="preserve">ومنهم العلامة ابن الصبان المالكي في (إسعاف الراغبين </w:t>
      </w:r>
      <w:r w:rsidR="0096185B">
        <w:rPr>
          <w:rtl/>
          <w:lang w:bidi="fa-IR"/>
        </w:rPr>
        <w:t>-</w:t>
      </w:r>
      <w:r>
        <w:rPr>
          <w:rtl/>
          <w:lang w:bidi="fa-IR"/>
        </w:rPr>
        <w:t xml:space="preserve"> المطبوع بهامش نور الأبصار </w:t>
      </w:r>
      <w:r w:rsidR="0096185B">
        <w:rPr>
          <w:rtl/>
          <w:lang w:bidi="fa-IR"/>
        </w:rPr>
        <w:t>-</w:t>
      </w:r>
      <w:r>
        <w:rPr>
          <w:rtl/>
          <w:lang w:bidi="fa-IR"/>
        </w:rPr>
        <w:t xml:space="preserve"> / 186 ط مصر) إحقاق الحق 11 / 321</w:t>
      </w:r>
      <w:r w:rsidR="009D3EAD">
        <w:rPr>
          <w:rtl/>
          <w:lang w:bidi="fa-IR"/>
        </w:rPr>
        <w:t xml:space="preserve">، </w:t>
      </w:r>
      <w:r>
        <w:rPr>
          <w:rtl/>
          <w:lang w:bidi="fa-IR"/>
        </w:rPr>
        <w:t>ومنهم الشيخ محمّد بن السيد درويش المشتهر بالحوت البيروتي في (أسنى المطالب / 148 ط الحلبي بمصر) إحقاق الحق 11 / 321</w:t>
      </w:r>
      <w:r w:rsidR="009D3EAD">
        <w:rPr>
          <w:rtl/>
          <w:lang w:bidi="fa-IR"/>
        </w:rPr>
        <w:t xml:space="preserve">، </w:t>
      </w:r>
      <w:r>
        <w:rPr>
          <w:rtl/>
          <w:lang w:bidi="fa-IR"/>
        </w:rPr>
        <w:t>ومنهم العلامة الشيخ عبد الهادي (نجا) الأبياري المصري في (جالية الكدر في شرح منظومة البرزنجي / 198 ط مصر)</w:t>
      </w:r>
    </w:p>
    <w:p w:rsidR="0088652D" w:rsidRDefault="00DB6A20" w:rsidP="0088652D">
      <w:pPr>
        <w:pStyle w:val="libNormal"/>
        <w:rPr>
          <w:lang w:bidi="fa-IR"/>
        </w:rPr>
      </w:pPr>
      <w:r>
        <w:rPr>
          <w:rtl/>
          <w:lang w:bidi="fa-IR"/>
        </w:rPr>
        <w:br w:type="page"/>
      </w:r>
    </w:p>
    <w:p w:rsidR="00DB6A20" w:rsidRDefault="0096185B" w:rsidP="0096185B">
      <w:pPr>
        <w:pStyle w:val="libLine"/>
        <w:rPr>
          <w:lang w:bidi="fa-IR"/>
        </w:rPr>
      </w:pPr>
      <w:r>
        <w:rPr>
          <w:rtl/>
          <w:lang w:bidi="fa-IR"/>
        </w:rPr>
        <w:lastRenderedPageBreak/>
        <w:t>____________________</w:t>
      </w:r>
    </w:p>
    <w:p w:rsidR="00DB6A20" w:rsidRDefault="0088652D" w:rsidP="00EF1213">
      <w:pPr>
        <w:pStyle w:val="libFootnote0"/>
        <w:rPr>
          <w:rtl/>
          <w:lang w:bidi="fa-IR"/>
        </w:rPr>
      </w:pPr>
      <w:r>
        <w:rPr>
          <w:rtl/>
          <w:lang w:bidi="fa-IR"/>
        </w:rPr>
        <w:t>إحقاق الحق 11 / 321</w:t>
      </w:r>
      <w:r w:rsidR="009D3EAD">
        <w:rPr>
          <w:rtl/>
          <w:lang w:bidi="fa-IR"/>
        </w:rPr>
        <w:t xml:space="preserve">، </w:t>
      </w:r>
      <w:r>
        <w:rPr>
          <w:rtl/>
          <w:lang w:bidi="fa-IR"/>
        </w:rPr>
        <w:t>ومنهم العلامة عبد الله الشافعي في (مناقبه / 214 (مخطوط) إحقاق الحق 11 / 322</w:t>
      </w:r>
      <w:r w:rsidR="009D3EAD">
        <w:rPr>
          <w:rtl/>
          <w:lang w:bidi="fa-IR"/>
        </w:rPr>
        <w:t xml:space="preserve">، </w:t>
      </w:r>
      <w:r>
        <w:rPr>
          <w:rtl/>
          <w:lang w:bidi="fa-IR"/>
        </w:rPr>
        <w:t>ومنهم العلامة المناوي في (الكواكب الدرية1 / 57 ط مصر) إحقاق الحق 11 / 322</w:t>
      </w:r>
      <w:r w:rsidR="009D3EAD">
        <w:rPr>
          <w:rtl/>
          <w:lang w:bidi="fa-IR"/>
        </w:rPr>
        <w:t xml:space="preserve">، </w:t>
      </w:r>
      <w:r>
        <w:rPr>
          <w:rtl/>
          <w:lang w:bidi="fa-IR"/>
        </w:rPr>
        <w:t>ومنهم العلامة النبهاني في (الشرف المؤبد / 69 ط مصر) إحقاق الحق 11 / 322</w:t>
      </w:r>
      <w:r w:rsidR="009D3EAD">
        <w:rPr>
          <w:rtl/>
          <w:lang w:bidi="fa-IR"/>
        </w:rPr>
        <w:t xml:space="preserve">، </w:t>
      </w:r>
      <w:r>
        <w:rPr>
          <w:rtl/>
          <w:lang w:bidi="fa-IR"/>
        </w:rPr>
        <w:t>ومنهم العلامة السيد مؤمن الشبلنجي في (نور الأبصار / 127 ط مصر) إحقاق الحق 11 / 322</w:t>
      </w:r>
      <w:r w:rsidR="009D3EAD">
        <w:rPr>
          <w:rtl/>
          <w:lang w:bidi="fa-IR"/>
        </w:rPr>
        <w:t xml:space="preserve">، </w:t>
      </w:r>
      <w:r>
        <w:rPr>
          <w:rtl/>
          <w:lang w:bidi="fa-IR"/>
        </w:rPr>
        <w:t>ومنهم العلامة الشيخ أحمد بن محمّد ابن أحمد الحافي (الخوافي) الحسيني الشافعي في (التبر المذاب / 99) إحقاق الحق 27 / 330</w:t>
      </w:r>
      <w:r w:rsidR="009D3EAD">
        <w:rPr>
          <w:rtl/>
          <w:lang w:bidi="fa-IR"/>
        </w:rPr>
        <w:t xml:space="preserve">، </w:t>
      </w:r>
      <w:r>
        <w:rPr>
          <w:rtl/>
          <w:lang w:bidi="fa-IR"/>
        </w:rPr>
        <w:t>ومنهم العلامة الشريف أبو المعالي المرتضى محمّد بن علي الحسيني البغدادي في (عيون الأخبار في مناقب الأخيار / 50 نسخة مكتبة الفاتيكان) إحقاق الحق 27 / 330</w:t>
      </w:r>
      <w:r w:rsidR="009D3EAD">
        <w:rPr>
          <w:rtl/>
          <w:lang w:bidi="fa-IR"/>
        </w:rPr>
        <w:t xml:space="preserve">، </w:t>
      </w:r>
      <w:r>
        <w:rPr>
          <w:rtl/>
          <w:lang w:bidi="fa-IR"/>
        </w:rPr>
        <w:t>ومنهم العلامة كمال الدين عمر بن أحمد بن أبي جرادة المولود (588) , والمتوفّى (660) في (بغية الطلب في تاريخ حلب 6 / 2644 ط دمشق) إحقاق الحق 27 / 331</w:t>
      </w:r>
      <w:r w:rsidR="009D3EAD">
        <w:rPr>
          <w:rtl/>
          <w:lang w:bidi="fa-IR"/>
        </w:rPr>
        <w:t xml:space="preserve">، </w:t>
      </w:r>
      <w:r>
        <w:rPr>
          <w:rtl/>
          <w:lang w:bidi="fa-IR"/>
        </w:rPr>
        <w:t>ومنهم العلامة أبو عبد الله محمّد بن السيد درويش الحوت الحنفي البيروتي , المولود بها سنة (1209) , والمتوفّى بها أيضاً سنة (1276) في كتابه (الأحاديث المشكلة في الرتبة / 184 ط عالم الكتب في بيروت / 1403) إحقاق الحق 27 / 331</w:t>
      </w:r>
      <w:r w:rsidR="009D3EAD">
        <w:rPr>
          <w:rtl/>
          <w:lang w:bidi="fa-IR"/>
        </w:rPr>
        <w:t xml:space="preserve">، </w:t>
      </w:r>
      <w:r>
        <w:rPr>
          <w:rtl/>
          <w:lang w:bidi="fa-IR"/>
        </w:rPr>
        <w:t>ومنهم العلامة المؤرخ محمّد بن مكرم المشتهر بابن منظور , المتوفى سنة (711) في (مختصر تاريخ مدينة دمشق لابن عساكر 7 / 149 ط دار الفكر) إحقاق الحق 27 / 331</w:t>
      </w:r>
      <w:r w:rsidR="009D3EAD">
        <w:rPr>
          <w:rtl/>
          <w:lang w:bidi="fa-IR"/>
        </w:rPr>
        <w:t xml:space="preserve">، </w:t>
      </w:r>
      <w:r>
        <w:rPr>
          <w:rtl/>
          <w:lang w:bidi="fa-IR"/>
        </w:rPr>
        <w:t>ومنهم الفاضل الأمير أحمد حسين بهادرخان الحنفي البريانوي الهندي في كتابه (تاريخ الأحمدي / 68 ط بيروت سنة 1408) إحقاق الحق 27 / 332</w:t>
      </w:r>
      <w:r w:rsidR="009D3EAD">
        <w:rPr>
          <w:rtl/>
          <w:lang w:bidi="fa-IR"/>
        </w:rPr>
        <w:t xml:space="preserve">، </w:t>
      </w:r>
      <w:r>
        <w:rPr>
          <w:rtl/>
          <w:lang w:bidi="fa-IR"/>
        </w:rPr>
        <w:t xml:space="preserve">ومنهم الفاضل المعاصر الدكتور محمّد جميل غازي في (استشهاد الحسين / 129 , خرّجه من كتاب الحافظ ابن كثير ط مطبعة المدني </w:t>
      </w:r>
      <w:r w:rsidR="0096185B">
        <w:rPr>
          <w:rtl/>
          <w:lang w:bidi="fa-IR"/>
        </w:rPr>
        <w:t>-</w:t>
      </w:r>
      <w:r>
        <w:rPr>
          <w:rtl/>
          <w:lang w:bidi="fa-IR"/>
        </w:rPr>
        <w:t xml:space="preserve"> المؤسسة السعودية بمصر) إحقاق الحق 27 / 332</w:t>
      </w:r>
      <w:r w:rsidR="009D3EAD">
        <w:rPr>
          <w:rtl/>
          <w:lang w:bidi="fa-IR"/>
        </w:rPr>
        <w:t xml:space="preserve">، </w:t>
      </w:r>
      <w:r>
        <w:rPr>
          <w:rtl/>
          <w:lang w:bidi="fa-IR"/>
        </w:rPr>
        <w:t xml:space="preserve">ومنهم العلامة الشيخ حسام الدين المردي الحنفي في كتاب (آل محمّد / 167 </w:t>
      </w:r>
      <w:r w:rsidR="0096185B">
        <w:rPr>
          <w:rtl/>
          <w:lang w:bidi="fa-IR"/>
        </w:rPr>
        <w:t>-</w:t>
      </w:r>
      <w:r>
        <w:rPr>
          <w:rtl/>
          <w:lang w:bidi="fa-IR"/>
        </w:rPr>
        <w:t xml:space="preserve"> المخطوط </w:t>
      </w:r>
      <w:r w:rsidR="0096185B">
        <w:rPr>
          <w:rtl/>
          <w:lang w:bidi="fa-IR"/>
        </w:rPr>
        <w:t>-</w:t>
      </w:r>
      <w:r>
        <w:rPr>
          <w:rtl/>
          <w:lang w:bidi="fa-IR"/>
        </w:rPr>
        <w:t>) إحقاق الحق 27 / 333</w:t>
      </w:r>
      <w:r w:rsidR="009D3EAD">
        <w:rPr>
          <w:rtl/>
          <w:lang w:bidi="fa-IR"/>
        </w:rPr>
        <w:t xml:space="preserve">، </w:t>
      </w:r>
      <w:r>
        <w:rPr>
          <w:rtl/>
          <w:lang w:bidi="fa-IR"/>
        </w:rPr>
        <w:t xml:space="preserve">ومنهم العلامة الشيخ عبد الرحمن بن علي بن محمّد بن عمر الشيباني الشافعي الأثري في (تمييز الطيب من الخبيث فيما يدور على ألسنة الناس من الحديث / 115 ط دار الكتاب العربي </w:t>
      </w:r>
      <w:r w:rsidR="0096185B">
        <w:rPr>
          <w:rtl/>
          <w:lang w:bidi="fa-IR"/>
        </w:rPr>
        <w:t>-</w:t>
      </w:r>
      <w:r>
        <w:rPr>
          <w:rtl/>
          <w:lang w:bidi="fa-IR"/>
        </w:rPr>
        <w:t xml:space="preserve"> بيروت) إحقاق الحق 27 / 333</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وقال الذهبي : هذا حديث نظيف الإسناد</w:t>
      </w:r>
      <w:r w:rsidR="009D3EAD">
        <w:rPr>
          <w:rtl/>
          <w:lang w:bidi="fa-IR"/>
        </w:rPr>
        <w:t xml:space="preserve">، </w:t>
      </w:r>
      <w:r>
        <w:rPr>
          <w:rtl/>
          <w:lang w:bidi="fa-IR"/>
        </w:rPr>
        <w:t>منكر اللفظ</w:t>
      </w:r>
      <w:r w:rsidRPr="0096185B">
        <w:rPr>
          <w:rStyle w:val="libFootnotenumChar"/>
          <w:rtl/>
        </w:rPr>
        <w:t>(1)</w:t>
      </w:r>
      <w:r w:rsidR="007E6BC8">
        <w:rPr>
          <w:rtl/>
          <w:lang w:bidi="fa-IR"/>
        </w:rPr>
        <w:t>.</w:t>
      </w:r>
      <w:r>
        <w:rPr>
          <w:rtl/>
          <w:lang w:bidi="fa-IR"/>
        </w:rPr>
        <w:t xml:space="preserve"> وعبد الله وثّقه ابن معين , وخرّج له مسلم</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المناوي تعليقاً على هذا الحديث : قال الحاكم : صحيح الإسناد</w:t>
      </w:r>
      <w:r w:rsidR="007E6BC8">
        <w:rPr>
          <w:rtl/>
          <w:lang w:bidi="fa-IR"/>
        </w:rPr>
        <w:t>.</w:t>
      </w:r>
      <w:r>
        <w:rPr>
          <w:rtl/>
          <w:lang w:bidi="fa-IR"/>
        </w:rPr>
        <w:t xml:space="preserve"> وقال الذهبي : وعلى شرط مسلم</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وقال ابن حجر : وقد أخرجه الحاكم في المستدرك من طريق ستة أنفس عن أبي نعيم , وقال : صحيح</w:t>
      </w:r>
      <w:r w:rsidR="009D3EAD">
        <w:rPr>
          <w:rtl/>
          <w:lang w:bidi="fa-IR"/>
        </w:rPr>
        <w:t xml:space="preserve">، </w:t>
      </w:r>
      <w:r>
        <w:rPr>
          <w:rtl/>
          <w:lang w:bidi="fa-IR"/>
        </w:rPr>
        <w:t>ووافقه المصنف في تلخيصه</w:t>
      </w:r>
      <w:r w:rsidRPr="0096185B">
        <w:rPr>
          <w:rStyle w:val="libFootnotenumChar"/>
          <w:rtl/>
        </w:rPr>
        <w:t>(4)</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EF1213">
      <w:pPr>
        <w:pStyle w:val="libFootnote0"/>
        <w:rPr>
          <w:rtl/>
          <w:lang w:bidi="fa-IR"/>
        </w:rPr>
      </w:pPr>
      <w:r w:rsidRPr="00EF1213">
        <w:rPr>
          <w:rtl/>
        </w:rPr>
        <w:t>(1)</w:t>
      </w:r>
      <w:r>
        <w:rPr>
          <w:rtl/>
          <w:lang w:bidi="fa-IR"/>
        </w:rPr>
        <w:t xml:space="preserve"> قوله : منكر اللفظ , فلا أثر له بعد إمكان مطابقته للواقع , بل مطابقته ؛ فلروايته من طرق ستة كما يذكر ابن حجر , ولتحقق الكم الكثير من القتلى على أرض الواقع</w:t>
      </w:r>
      <w:r w:rsidR="009D3EAD">
        <w:rPr>
          <w:rtl/>
          <w:lang w:bidi="fa-IR"/>
        </w:rPr>
        <w:t xml:space="preserve">، </w:t>
      </w:r>
      <w:r>
        <w:rPr>
          <w:rtl/>
          <w:lang w:bidi="fa-IR"/>
        </w:rPr>
        <w:t>فمن تابع التاريخ وجد هذا العدد الكبير ؛ فقد روى ابن حجر في صواعقه , في توهم ترك هذا الحديث لكثرة من ينتقم منهم الله عز وجل : وقتل هذه العدة بسببه لا يستلزم أنها كعدد المقاتل له ؛ فإنّ فتنته أفضت إلى تعصّبات ومقاتلات تفي بذلك</w:t>
      </w:r>
      <w:r w:rsidR="007E6BC8">
        <w:rPr>
          <w:rtl/>
          <w:lang w:bidi="fa-IR"/>
        </w:rPr>
        <w:t>.</w:t>
      </w:r>
      <w:r>
        <w:rPr>
          <w:rtl/>
          <w:lang w:bidi="fa-IR"/>
        </w:rPr>
        <w:t xml:space="preserve"> (الصواعق المحرقة / 302)</w:t>
      </w:r>
      <w:r w:rsidR="00DB6A20">
        <w:rPr>
          <w:rtl/>
          <w:lang w:bidi="fa-IR"/>
        </w:rPr>
        <w:t>.</w:t>
      </w:r>
    </w:p>
    <w:p w:rsidR="00DB6A20" w:rsidRDefault="0088652D" w:rsidP="00EF1213">
      <w:pPr>
        <w:pStyle w:val="libFootnote0"/>
        <w:rPr>
          <w:rtl/>
          <w:lang w:bidi="fa-IR"/>
        </w:rPr>
      </w:pPr>
      <w:r>
        <w:rPr>
          <w:rtl/>
          <w:lang w:bidi="fa-IR"/>
        </w:rPr>
        <w:t>وأيضا ما ذكره الخوارزمي في مقتله 2 / 280 , بأنّ المختار قتل خلقاً كثيراً من أهل الكوفة , وقيل : قتل من قتلة الحسين (</w:t>
      </w:r>
      <w:r w:rsidR="0096185B" w:rsidRPr="00EF1213">
        <w:rPr>
          <w:rStyle w:val="libFootnoteAlaemChar"/>
          <w:rtl/>
        </w:rPr>
        <w:t>عليه‌السلام</w:t>
      </w:r>
      <w:r>
        <w:rPr>
          <w:rtl/>
          <w:lang w:bidi="fa-IR"/>
        </w:rPr>
        <w:t>) سبعين ألفاً</w:t>
      </w:r>
      <w:r w:rsidR="00DB6A20">
        <w:rPr>
          <w:rtl/>
          <w:lang w:bidi="fa-IR"/>
        </w:rPr>
        <w:t>.</w:t>
      </w:r>
    </w:p>
    <w:p w:rsidR="00DB6A20" w:rsidRDefault="0088652D" w:rsidP="00EF1213">
      <w:pPr>
        <w:pStyle w:val="libFootnote0"/>
        <w:rPr>
          <w:rtl/>
          <w:lang w:bidi="fa-IR"/>
        </w:rPr>
      </w:pPr>
      <w:r>
        <w:rPr>
          <w:rtl/>
          <w:lang w:bidi="fa-IR"/>
        </w:rPr>
        <w:t xml:space="preserve">وأيضاً الروايات الواردة في خصوص قضية الحسين كلّها تصرّح بأنها ليست قضية مثل باقي القضايا , وحادثة كبقية الحوادث حتّى يستغرب من مثل هذه الأحاديث , بل هي قضية اهتمّت ونوّهت بها السماء ؛ وما ذلك </w:t>
      </w:r>
      <w:r w:rsidR="00EE59C8">
        <w:rPr>
          <w:rtl/>
          <w:lang w:bidi="fa-IR"/>
        </w:rPr>
        <w:t>إلّا</w:t>
      </w:r>
      <w:r>
        <w:rPr>
          <w:rtl/>
          <w:lang w:bidi="fa-IR"/>
        </w:rPr>
        <w:t xml:space="preserve"> لعظمها عند الله</w:t>
      </w:r>
      <w:r w:rsidR="007E6BC8">
        <w:rPr>
          <w:rtl/>
          <w:lang w:bidi="fa-IR"/>
        </w:rPr>
        <w:t>.</w:t>
      </w:r>
      <w:r>
        <w:rPr>
          <w:rtl/>
          <w:lang w:bidi="fa-IR"/>
        </w:rPr>
        <w:t xml:space="preserve"> فانظر إلى الروايات التي تقدمت في الفصل الثاني من الأخبار عن قتل الحسين (</w:t>
      </w:r>
      <w:r w:rsidR="0096185B" w:rsidRPr="00EF1213">
        <w:rPr>
          <w:rStyle w:val="libFootnoteAlaemChar"/>
          <w:rtl/>
        </w:rPr>
        <w:t>عليه‌السلام</w:t>
      </w:r>
      <w:r>
        <w:rPr>
          <w:rtl/>
          <w:lang w:bidi="fa-IR"/>
        </w:rPr>
        <w:t>) , والروايات الآتية في بكاء السماء والأرض وكل شيء على الحسين (</w:t>
      </w:r>
      <w:r w:rsidR="0096185B" w:rsidRPr="00EF1213">
        <w:rPr>
          <w:rStyle w:val="libFootnoteAlaemChar"/>
          <w:rtl/>
        </w:rPr>
        <w:t>عليه‌السلام</w:t>
      </w:r>
      <w:r>
        <w:rPr>
          <w:rtl/>
          <w:lang w:bidi="fa-IR"/>
        </w:rPr>
        <w:t>) , والتغيرات الكونية لمقتله (</w:t>
      </w:r>
      <w:r w:rsidR="0096185B" w:rsidRPr="00EF1213">
        <w:rPr>
          <w:rStyle w:val="libFootnoteAlaemChar"/>
          <w:rtl/>
        </w:rPr>
        <w:t>عليه‌السلام</w:t>
      </w:r>
      <w:r>
        <w:rPr>
          <w:rtl/>
          <w:lang w:bidi="fa-IR"/>
        </w:rPr>
        <w:t>) , فكل ذلك رافع لأي تردد في هذا الحديث</w:t>
      </w:r>
      <w:r w:rsidR="00DB6A20">
        <w:rPr>
          <w:rtl/>
          <w:lang w:bidi="fa-IR"/>
        </w:rPr>
        <w:t>.</w:t>
      </w:r>
    </w:p>
    <w:p w:rsidR="00DB6A20" w:rsidRDefault="0088652D" w:rsidP="00EF1213">
      <w:pPr>
        <w:pStyle w:val="libFootnote0"/>
        <w:rPr>
          <w:rtl/>
          <w:lang w:bidi="fa-IR"/>
        </w:rPr>
      </w:pPr>
      <w:r w:rsidRPr="00EF1213">
        <w:rPr>
          <w:rtl/>
        </w:rPr>
        <w:t>(2)</w:t>
      </w:r>
      <w:r>
        <w:rPr>
          <w:rtl/>
          <w:lang w:bidi="fa-IR"/>
        </w:rPr>
        <w:t xml:space="preserve"> سير أعلام النبلاء </w:t>
      </w:r>
      <w:r w:rsidR="0096185B">
        <w:rPr>
          <w:rtl/>
          <w:lang w:bidi="fa-IR"/>
        </w:rPr>
        <w:t>-</w:t>
      </w:r>
      <w:r>
        <w:rPr>
          <w:rtl/>
          <w:lang w:bidi="fa-IR"/>
        </w:rPr>
        <w:t xml:space="preserve"> الذهبي 4 / 342 , وما ذكره الذهبي تعليقاً على الإسناد التالي : أخبرنا المسلم بن محمّد</w:t>
      </w:r>
      <w:r w:rsidR="009D3EAD">
        <w:rPr>
          <w:rtl/>
          <w:lang w:bidi="fa-IR"/>
        </w:rPr>
        <w:t xml:space="preserve">، </w:t>
      </w:r>
      <w:r>
        <w:rPr>
          <w:rtl/>
          <w:lang w:bidi="fa-IR"/>
        </w:rPr>
        <w:t>وابن أبي عمر (كتابة)</w:t>
      </w:r>
      <w:r w:rsidR="009D3EAD">
        <w:rPr>
          <w:rtl/>
          <w:lang w:bidi="fa-IR"/>
        </w:rPr>
        <w:t xml:space="preserve">، </w:t>
      </w:r>
      <w:r>
        <w:rPr>
          <w:rtl/>
          <w:lang w:bidi="fa-IR"/>
        </w:rPr>
        <w:t>أنّ عمر بن محمّد أخبرهما</w:t>
      </w:r>
      <w:r w:rsidR="009D3EAD">
        <w:rPr>
          <w:rtl/>
          <w:lang w:bidi="fa-IR"/>
        </w:rPr>
        <w:t xml:space="preserve">، </w:t>
      </w:r>
      <w:r>
        <w:rPr>
          <w:rtl/>
          <w:lang w:bidi="fa-IR"/>
        </w:rPr>
        <w:t>أنبأنا هبة الله بن محمّد</w:t>
      </w:r>
      <w:r w:rsidR="009D3EAD">
        <w:rPr>
          <w:rtl/>
          <w:lang w:bidi="fa-IR"/>
        </w:rPr>
        <w:t xml:space="preserve">، </w:t>
      </w:r>
      <w:r>
        <w:rPr>
          <w:rtl/>
          <w:lang w:bidi="fa-IR"/>
        </w:rPr>
        <w:t>أنبأنا محمّد بن محمّد</w:t>
      </w:r>
      <w:r w:rsidR="009D3EAD">
        <w:rPr>
          <w:rtl/>
          <w:lang w:bidi="fa-IR"/>
        </w:rPr>
        <w:t xml:space="preserve">، </w:t>
      </w:r>
      <w:r>
        <w:rPr>
          <w:rtl/>
          <w:lang w:bidi="fa-IR"/>
        </w:rPr>
        <w:t>أنبأنا أبو بكر الشافعي</w:t>
      </w:r>
      <w:r w:rsidR="009D3EAD">
        <w:rPr>
          <w:rtl/>
          <w:lang w:bidi="fa-IR"/>
        </w:rPr>
        <w:t xml:space="preserve">، </w:t>
      </w:r>
      <w:r>
        <w:rPr>
          <w:rtl/>
          <w:lang w:bidi="fa-IR"/>
        </w:rPr>
        <w:t>حدّثنا محمّد بن شداد</w:t>
      </w:r>
      <w:r w:rsidR="009D3EAD">
        <w:rPr>
          <w:rtl/>
          <w:lang w:bidi="fa-IR"/>
        </w:rPr>
        <w:t xml:space="preserve">، </w:t>
      </w:r>
      <w:r>
        <w:rPr>
          <w:rtl/>
          <w:lang w:bidi="fa-IR"/>
        </w:rPr>
        <w:t>حدّثنا أبو نعيم</w:t>
      </w:r>
      <w:r w:rsidR="009D3EAD">
        <w:rPr>
          <w:rtl/>
          <w:lang w:bidi="fa-IR"/>
        </w:rPr>
        <w:t xml:space="preserve">، </w:t>
      </w:r>
      <w:r>
        <w:rPr>
          <w:rtl/>
          <w:lang w:bidi="fa-IR"/>
        </w:rPr>
        <w:t>حدّثنا عبد الله بن حبيب عن أبي ثابت</w:t>
      </w:r>
      <w:r w:rsidR="009D3EAD">
        <w:rPr>
          <w:rtl/>
          <w:lang w:bidi="fa-IR"/>
        </w:rPr>
        <w:t xml:space="preserve">، </w:t>
      </w:r>
      <w:r>
        <w:rPr>
          <w:rtl/>
          <w:lang w:bidi="fa-IR"/>
        </w:rPr>
        <w:t>عن سعيد بن جبير</w:t>
      </w:r>
      <w:r w:rsidR="009D3EAD">
        <w:rPr>
          <w:rtl/>
          <w:lang w:bidi="fa-IR"/>
        </w:rPr>
        <w:t xml:space="preserve">، </w:t>
      </w:r>
      <w:r>
        <w:rPr>
          <w:rtl/>
          <w:lang w:bidi="fa-IR"/>
        </w:rPr>
        <w:t>عن ابن عباس قال : أوحى الله إلى محمّد (</w:t>
      </w:r>
      <w:r w:rsidR="0096185B" w:rsidRPr="00EF1213">
        <w:rPr>
          <w:rStyle w:val="libFootnoteAlaemChar"/>
          <w:rtl/>
        </w:rPr>
        <w:t>صلى‌الله‌عليه‌وآله</w:t>
      </w:r>
      <w:r>
        <w:rPr>
          <w:rtl/>
          <w:lang w:bidi="fa-IR"/>
        </w:rPr>
        <w:t>) أني قد قتلت بيحيى بن زكريا سبعين ألفاً</w:t>
      </w:r>
      <w:r w:rsidR="009D3EAD">
        <w:rPr>
          <w:rtl/>
          <w:lang w:bidi="fa-IR"/>
        </w:rPr>
        <w:t xml:space="preserve">، </w:t>
      </w:r>
      <w:r>
        <w:rPr>
          <w:rtl/>
          <w:lang w:bidi="fa-IR"/>
        </w:rPr>
        <w:t>وأني قاتل بابن ابنتك سبعين ألفاً وسبعين ألفاً</w:t>
      </w:r>
      <w:r w:rsidR="00DB6A20">
        <w:rPr>
          <w:rtl/>
          <w:lang w:bidi="fa-IR"/>
        </w:rPr>
        <w:t>.</w:t>
      </w:r>
    </w:p>
    <w:p w:rsidR="00DB6A20" w:rsidRDefault="0088652D" w:rsidP="00EF1213">
      <w:pPr>
        <w:pStyle w:val="libFootnote0"/>
        <w:rPr>
          <w:rtl/>
          <w:lang w:bidi="fa-IR"/>
        </w:rPr>
      </w:pPr>
      <w:r w:rsidRPr="00EF1213">
        <w:rPr>
          <w:rtl/>
        </w:rPr>
        <w:t>(3)</w:t>
      </w:r>
      <w:r>
        <w:rPr>
          <w:rtl/>
          <w:lang w:bidi="fa-IR"/>
        </w:rPr>
        <w:t xml:space="preserve"> فيض القدير شرح الجامع الصغير </w:t>
      </w:r>
      <w:r w:rsidR="0096185B">
        <w:rPr>
          <w:rtl/>
          <w:lang w:bidi="fa-IR"/>
        </w:rPr>
        <w:t>-</w:t>
      </w:r>
      <w:r>
        <w:rPr>
          <w:rtl/>
          <w:lang w:bidi="fa-IR"/>
        </w:rPr>
        <w:t xml:space="preserve"> للمناوي 1 / 265 </w:t>
      </w:r>
      <w:r w:rsidR="0096185B">
        <w:rPr>
          <w:rtl/>
          <w:lang w:bidi="fa-IR"/>
        </w:rPr>
        <w:t>-</w:t>
      </w:r>
      <w:r>
        <w:rPr>
          <w:rtl/>
          <w:lang w:bidi="fa-IR"/>
        </w:rPr>
        <w:t xml:space="preserve"> 266</w:t>
      </w:r>
      <w:r w:rsidR="00DB6A20">
        <w:rPr>
          <w:rtl/>
          <w:lang w:bidi="fa-IR"/>
        </w:rPr>
        <w:t>.</w:t>
      </w:r>
    </w:p>
    <w:p w:rsidR="00DB6A20" w:rsidRDefault="0088652D" w:rsidP="00EF1213">
      <w:pPr>
        <w:pStyle w:val="libFootnote0"/>
        <w:rPr>
          <w:rtl/>
          <w:lang w:bidi="fa-IR"/>
        </w:rPr>
      </w:pPr>
      <w:r w:rsidRPr="00EF1213">
        <w:rPr>
          <w:rtl/>
        </w:rPr>
        <w:t>(4)</w:t>
      </w:r>
      <w:r>
        <w:rPr>
          <w:rtl/>
          <w:lang w:bidi="fa-IR"/>
        </w:rPr>
        <w:t xml:space="preserve"> لسان الميزان </w:t>
      </w:r>
      <w:r w:rsidR="0096185B">
        <w:rPr>
          <w:rtl/>
          <w:lang w:bidi="fa-IR"/>
        </w:rPr>
        <w:t>-</w:t>
      </w:r>
      <w:r>
        <w:rPr>
          <w:rtl/>
          <w:lang w:bidi="fa-IR"/>
        </w:rPr>
        <w:t xml:space="preserve"> ابن حجر 4 / 457</w:t>
      </w:r>
      <w:r w:rsidR="00DB6A20">
        <w:rPr>
          <w:rtl/>
          <w:lang w:bidi="fa-IR"/>
        </w:rPr>
        <w:t>.</w:t>
      </w:r>
    </w:p>
    <w:p w:rsidR="00DB6A20" w:rsidRDefault="0088652D" w:rsidP="00EF1213">
      <w:pPr>
        <w:pStyle w:val="libFootnote0"/>
        <w:rPr>
          <w:lang w:bidi="fa-IR"/>
        </w:rPr>
      </w:pPr>
      <w:r>
        <w:rPr>
          <w:rtl/>
          <w:lang w:bidi="fa-IR"/>
        </w:rPr>
        <w:t>أقول : فقد ذكر هذا الحديث ابن الجوزي في الموضوعات , وعقّب ابن حجر الهيتمي عليه قائلاً : ولم يصب ابن الجوزي في ذكره لهذا الحديث في الموضوعات</w:t>
      </w:r>
      <w:r w:rsidR="007E6BC8">
        <w:rPr>
          <w:rtl/>
          <w:lang w:bidi="fa-IR"/>
        </w:rPr>
        <w:t>.</w:t>
      </w:r>
      <w:r>
        <w:rPr>
          <w:rtl/>
          <w:lang w:bidi="fa-IR"/>
        </w:rPr>
        <w:t xml:space="preserve"> (وقال أيضاً في توهّم ترك هذا الحديث لكثرة من ينتقم منهم الله عز</w:t>
      </w:r>
    </w:p>
    <w:p w:rsidR="0088652D" w:rsidRDefault="00DB6A20" w:rsidP="0088652D">
      <w:pPr>
        <w:pStyle w:val="libNormal"/>
        <w:rPr>
          <w:lang w:bidi="fa-IR"/>
        </w:rPr>
      </w:pPr>
      <w:r>
        <w:rPr>
          <w:rtl/>
          <w:lang w:bidi="fa-IR"/>
        </w:rPr>
        <w:br w:type="page"/>
      </w:r>
    </w:p>
    <w:p w:rsidR="00DB6A20" w:rsidRDefault="0088652D" w:rsidP="00EF1213">
      <w:pPr>
        <w:pStyle w:val="libNormal"/>
        <w:rPr>
          <w:rtl/>
          <w:lang w:bidi="fa-IR"/>
        </w:rPr>
      </w:pPr>
      <w:r w:rsidRPr="00EF1213">
        <w:rPr>
          <w:rStyle w:val="libBold1Char"/>
          <w:rtl/>
        </w:rPr>
        <w:lastRenderedPageBreak/>
        <w:t>قوله (</w:t>
      </w:r>
      <w:r w:rsidR="00EF1213" w:rsidRPr="0096185B">
        <w:rPr>
          <w:rStyle w:val="libAlaemChar"/>
          <w:rtl/>
        </w:rPr>
        <w:t>صلى‌الله‌عليه‌وآله</w:t>
      </w:r>
      <w:r w:rsidRPr="00EF1213">
        <w:rPr>
          <w:rStyle w:val="libBold1Char"/>
          <w:rtl/>
        </w:rPr>
        <w:t>) :</w:t>
      </w:r>
      <w:r>
        <w:rPr>
          <w:rtl/>
          <w:lang w:bidi="fa-IR"/>
        </w:rPr>
        <w:t xml:space="preserve"> (( اشتد غضب الله على قاتل الإمام الحسين صلوات الله عليه</w:t>
      </w:r>
      <w:r w:rsidR="007E6BC8">
        <w:rPr>
          <w:rtl/>
          <w:lang w:bidi="fa-IR"/>
        </w:rPr>
        <w:t>.</w:t>
      </w:r>
      <w:r>
        <w:rPr>
          <w:rtl/>
          <w:lang w:bidi="fa-IR"/>
        </w:rPr>
        <w:t>.. ))</w:t>
      </w:r>
      <w:r w:rsidR="00DB6A20">
        <w:rPr>
          <w:rtl/>
          <w:lang w:bidi="fa-IR"/>
        </w:rPr>
        <w:t>.</w:t>
      </w:r>
    </w:p>
    <w:p w:rsidR="00DB6A20" w:rsidRDefault="0088652D" w:rsidP="0088652D">
      <w:pPr>
        <w:pStyle w:val="libNormal"/>
        <w:rPr>
          <w:rtl/>
          <w:lang w:bidi="fa-IR"/>
        </w:rPr>
      </w:pPr>
      <w:r>
        <w:rPr>
          <w:rtl/>
          <w:lang w:bidi="fa-IR"/>
        </w:rPr>
        <w:t>روى ابن عساكر والمزي</w:t>
      </w:r>
      <w:r w:rsidR="009D3EAD">
        <w:rPr>
          <w:rtl/>
          <w:lang w:bidi="fa-IR"/>
        </w:rPr>
        <w:t xml:space="preserve">، </w:t>
      </w:r>
      <w:r>
        <w:rPr>
          <w:rtl/>
          <w:lang w:bidi="fa-IR"/>
        </w:rPr>
        <w:t xml:space="preserve">والصالحي الشامي والمتّقي الهندي وغيرهم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أبو بكر محمّد بن الحسين</w:t>
      </w:r>
      <w:r w:rsidR="009D3EAD">
        <w:rPr>
          <w:rtl/>
          <w:lang w:bidi="fa-IR"/>
        </w:rPr>
        <w:t xml:space="preserve">، </w:t>
      </w:r>
      <w:r>
        <w:rPr>
          <w:rtl/>
          <w:lang w:bidi="fa-IR"/>
        </w:rPr>
        <w:t>نا أبو الحسين بن المهتدي</w:t>
      </w:r>
      <w:r w:rsidR="009D3EAD">
        <w:rPr>
          <w:rtl/>
          <w:lang w:bidi="fa-IR"/>
        </w:rPr>
        <w:t xml:space="preserve">، </w:t>
      </w:r>
      <w:r>
        <w:rPr>
          <w:rtl/>
          <w:lang w:bidi="fa-IR"/>
        </w:rPr>
        <w:t>أنا أبو الحسن علي بن عمر الحربي</w:t>
      </w:r>
      <w:r w:rsidR="009D3EAD">
        <w:rPr>
          <w:rtl/>
          <w:lang w:bidi="fa-IR"/>
        </w:rPr>
        <w:t xml:space="preserve">، </w:t>
      </w:r>
      <w:r>
        <w:rPr>
          <w:rtl/>
          <w:lang w:bidi="fa-IR"/>
        </w:rPr>
        <w:t>نا أحمد بن الحسن بن عبد الجبار</w:t>
      </w:r>
      <w:r w:rsidR="009D3EAD">
        <w:rPr>
          <w:rtl/>
          <w:lang w:bidi="fa-IR"/>
        </w:rPr>
        <w:t xml:space="preserve">، </w:t>
      </w:r>
      <w:r>
        <w:rPr>
          <w:rtl/>
          <w:lang w:bidi="fa-IR"/>
        </w:rPr>
        <w:t xml:space="preserve">نا عبد الرحمن </w:t>
      </w:r>
      <w:r w:rsidR="0096185B">
        <w:rPr>
          <w:rtl/>
          <w:lang w:bidi="fa-IR"/>
        </w:rPr>
        <w:t>-</w:t>
      </w:r>
      <w:r>
        <w:rPr>
          <w:rtl/>
          <w:lang w:bidi="fa-IR"/>
        </w:rPr>
        <w:t xml:space="preserve"> يعني ابن صالح الأزدي </w:t>
      </w:r>
      <w:r w:rsidR="0096185B">
        <w:rPr>
          <w:rtl/>
          <w:lang w:bidi="fa-IR"/>
        </w:rPr>
        <w:t>-</w:t>
      </w:r>
      <w:r>
        <w:rPr>
          <w:rtl/>
          <w:lang w:bidi="fa-IR"/>
        </w:rPr>
        <w:t xml:space="preserve"> نا أبو بكر بن عياش</w:t>
      </w:r>
      <w:r w:rsidR="009D3EAD">
        <w:rPr>
          <w:rtl/>
          <w:lang w:bidi="fa-IR"/>
        </w:rPr>
        <w:t xml:space="preserve">، </w:t>
      </w:r>
      <w:r>
        <w:rPr>
          <w:rtl/>
          <w:lang w:bidi="fa-IR"/>
        </w:rPr>
        <w:t>عن موسى بن عقبة</w:t>
      </w:r>
      <w:r w:rsidR="009D3EAD">
        <w:rPr>
          <w:rtl/>
          <w:lang w:bidi="fa-IR"/>
        </w:rPr>
        <w:t xml:space="preserve">، </w:t>
      </w:r>
      <w:r>
        <w:rPr>
          <w:rtl/>
          <w:lang w:bidi="fa-IR"/>
        </w:rPr>
        <w:t>عن داود قال : قالت أُمُّ سلمة : دخل الحسين (</w:t>
      </w:r>
      <w:r w:rsidR="0096185B" w:rsidRPr="0096185B">
        <w:rPr>
          <w:rStyle w:val="libAlaemChar"/>
          <w:rtl/>
        </w:rPr>
        <w:t>عليه‌السلام</w:t>
      </w:r>
      <w:r>
        <w:rPr>
          <w:rtl/>
          <w:lang w:bidi="fa-IR"/>
        </w:rPr>
        <w:t>) على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ففزع</w:t>
      </w:r>
      <w:r w:rsidR="009D3EAD">
        <w:rPr>
          <w:rtl/>
          <w:lang w:bidi="fa-IR"/>
        </w:rPr>
        <w:t xml:space="preserve">، </w:t>
      </w:r>
      <w:r>
        <w:rPr>
          <w:rtl/>
          <w:lang w:bidi="fa-IR"/>
        </w:rPr>
        <w:t>فقالت اُمّ سلمة : ما لك يا رسول الله ؟ قال : (( إنّ جبريل أخبرني أن ابني هذا يُقتل</w:t>
      </w:r>
      <w:r w:rsidR="009D3EAD">
        <w:rPr>
          <w:rtl/>
          <w:lang w:bidi="fa-IR"/>
        </w:rPr>
        <w:t xml:space="preserve">، </w:t>
      </w:r>
      <w:r>
        <w:rPr>
          <w:rtl/>
          <w:lang w:bidi="fa-IR"/>
        </w:rPr>
        <w:t>وأنه اشتد غضب الله على من يقتله ))</w:t>
      </w:r>
      <w:r w:rsidRPr="0096185B">
        <w:rPr>
          <w:rStyle w:val="libFootnotenumChar"/>
          <w:rtl/>
        </w:rPr>
        <w:t>(1)</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EF1213">
      <w:pPr>
        <w:pStyle w:val="libFootnote0"/>
        <w:rPr>
          <w:rtl/>
          <w:lang w:bidi="fa-IR"/>
        </w:rPr>
      </w:pPr>
      <w:r>
        <w:rPr>
          <w:rtl/>
          <w:lang w:bidi="fa-IR"/>
        </w:rPr>
        <w:t>وجل :) وقتل هذه العدة بسببه لا يستلزم أنها كعدد المقاتل له ؛ فإن فتنته أفضت إلى تعصّبات ومقاتلات تفي بذلك</w:t>
      </w:r>
      <w:r w:rsidR="007E6BC8">
        <w:rPr>
          <w:rtl/>
          <w:lang w:bidi="fa-IR"/>
        </w:rPr>
        <w:t>.</w:t>
      </w:r>
      <w:r>
        <w:rPr>
          <w:rtl/>
          <w:lang w:bidi="fa-IR"/>
        </w:rPr>
        <w:t xml:space="preserve"> الصواعق المحرقة / 302</w:t>
      </w:r>
      <w:r w:rsidR="00DB6A20">
        <w:rPr>
          <w:rtl/>
          <w:lang w:bidi="fa-IR"/>
        </w:rPr>
        <w:t>.</w:t>
      </w:r>
    </w:p>
    <w:p w:rsidR="00DB6A20" w:rsidRDefault="0088652D" w:rsidP="00EF1213">
      <w:pPr>
        <w:pStyle w:val="libFootnote0"/>
        <w:rPr>
          <w:rtl/>
          <w:lang w:bidi="fa-IR"/>
        </w:rPr>
      </w:pPr>
      <w:r w:rsidRPr="00EF1213">
        <w:rPr>
          <w:rtl/>
        </w:rPr>
        <w:t>(1)</w:t>
      </w:r>
      <w:r>
        <w:rPr>
          <w:rtl/>
          <w:lang w:bidi="fa-IR"/>
        </w:rPr>
        <w:t xml:space="preserve"> تاريخ مدينة دمشق لابن عساكر 41 / 193</w:t>
      </w:r>
      <w:r w:rsidR="009D3EAD">
        <w:rPr>
          <w:rtl/>
          <w:lang w:bidi="fa-IR"/>
        </w:rPr>
        <w:t xml:space="preserve">، </w:t>
      </w:r>
      <w:r>
        <w:rPr>
          <w:rtl/>
          <w:lang w:bidi="fa-IR"/>
        </w:rPr>
        <w:t>ترجمة الإمام الحسين لابن عساكر / 253</w:t>
      </w:r>
      <w:r w:rsidR="009D3EAD">
        <w:rPr>
          <w:rtl/>
          <w:lang w:bidi="fa-IR"/>
        </w:rPr>
        <w:t xml:space="preserve">، </w:t>
      </w:r>
      <w:r>
        <w:rPr>
          <w:rtl/>
          <w:lang w:bidi="fa-IR"/>
        </w:rPr>
        <w:t>تهذيب تاريخ مدينة دمشق 4 / 325</w:t>
      </w:r>
      <w:r w:rsidR="009D3EAD">
        <w:rPr>
          <w:rtl/>
          <w:lang w:bidi="fa-IR"/>
        </w:rPr>
        <w:t xml:space="preserve">، </w:t>
      </w:r>
      <w:r>
        <w:rPr>
          <w:rtl/>
          <w:lang w:bidi="fa-IR"/>
        </w:rPr>
        <w:t>تهذيب الكمال 6 / 409 للمزي</w:t>
      </w:r>
      <w:r w:rsidR="009D3EAD">
        <w:rPr>
          <w:rtl/>
          <w:lang w:bidi="fa-IR"/>
        </w:rPr>
        <w:t xml:space="preserve">، </w:t>
      </w:r>
      <w:r>
        <w:rPr>
          <w:rtl/>
          <w:lang w:bidi="fa-IR"/>
        </w:rPr>
        <w:t>، سبل الهدى والرشاد 10 / 153 للصالحي الشامي</w:t>
      </w:r>
      <w:r w:rsidR="009D3EAD">
        <w:rPr>
          <w:rtl/>
          <w:lang w:bidi="fa-IR"/>
        </w:rPr>
        <w:t xml:space="preserve">، </w:t>
      </w:r>
      <w:r>
        <w:rPr>
          <w:rtl/>
          <w:lang w:bidi="fa-IR"/>
        </w:rPr>
        <w:t>كنز العمال للمتقي الهندي 21 / 127</w:t>
      </w:r>
      <w:r w:rsidR="00DB6A20">
        <w:rPr>
          <w:rtl/>
          <w:lang w:bidi="fa-IR"/>
        </w:rPr>
        <w:t>.</w:t>
      </w:r>
    </w:p>
    <w:p w:rsidR="00DB6A20" w:rsidRDefault="0088652D" w:rsidP="00EF1213">
      <w:pPr>
        <w:pStyle w:val="libFootnote0"/>
        <w:rPr>
          <w:rtl/>
          <w:lang w:bidi="fa-IR"/>
        </w:rPr>
      </w:pPr>
      <w:r>
        <w:rPr>
          <w:rtl/>
          <w:lang w:bidi="fa-IR"/>
        </w:rPr>
        <w:t xml:space="preserve">وعن جماعة , منهم : العلامة البدخشي في (مفتاح النجا / 135 </w:t>
      </w:r>
      <w:r w:rsidR="0096185B">
        <w:rPr>
          <w:rtl/>
          <w:lang w:bidi="fa-IR"/>
        </w:rPr>
        <w:t>-</w:t>
      </w:r>
      <w:r>
        <w:rPr>
          <w:rtl/>
          <w:lang w:bidi="fa-IR"/>
        </w:rPr>
        <w:t xml:space="preserve"> مخطوط </w:t>
      </w:r>
      <w:r w:rsidR="0096185B">
        <w:rPr>
          <w:rtl/>
          <w:lang w:bidi="fa-IR"/>
        </w:rPr>
        <w:t>-</w:t>
      </w:r>
      <w:r>
        <w:rPr>
          <w:rtl/>
          <w:lang w:bidi="fa-IR"/>
        </w:rPr>
        <w:t xml:space="preserve">) إحقاق الحق 11 / 362 , ومنهم العلاّمتان الشريف عباس أحمد صقر وأحمد عبد الجواد في (جامع الأحاديث 2 / 745 ط دمشق) إحقاق الحق 27 / 335 , ومنهم الدكتور عبد الصبور شاهين والاُستاذة إصلاح عبد السلام الرفاعي في (موسوعة اُمهات المؤمنين / 494 ط الزهراء للأعلام العربي </w:t>
      </w:r>
      <w:r w:rsidR="0096185B">
        <w:rPr>
          <w:rtl/>
          <w:lang w:bidi="fa-IR"/>
        </w:rPr>
        <w:t>-</w:t>
      </w:r>
      <w:r>
        <w:rPr>
          <w:rtl/>
          <w:lang w:bidi="fa-IR"/>
        </w:rPr>
        <w:t xml:space="preserve"> القاهرة) إحقاق الحق 27 / 260 , ومنهم العلامة المؤرّخ محمّد بن مكرم المشتهر بابن منظور , المتوفّى سنة (711) في (مختصر تاريخ مدينة دمشق لابن عساكر 7 / 134 ط دار الفكر) إحقاق الحق 27 / 245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F1213">
      <w:pPr>
        <w:pStyle w:val="libBold1"/>
        <w:rPr>
          <w:rtl/>
          <w:lang w:bidi="fa-IR"/>
        </w:rPr>
      </w:pPr>
      <w:r>
        <w:rPr>
          <w:rtl/>
          <w:lang w:bidi="fa-IR"/>
        </w:rPr>
        <w:lastRenderedPageBreak/>
        <w:t>قاتل الحسين (</w:t>
      </w:r>
      <w:r w:rsidR="0096185B" w:rsidRPr="0096185B">
        <w:rPr>
          <w:rStyle w:val="libAlaemChar"/>
          <w:rtl/>
        </w:rPr>
        <w:t>عليه‌السلام</w:t>
      </w:r>
      <w:r>
        <w:rPr>
          <w:rtl/>
          <w:lang w:bidi="fa-IR"/>
        </w:rPr>
        <w:t>) في تابوت من نار و</w:t>
      </w:r>
      <w:r w:rsidR="007E6BC8">
        <w:rPr>
          <w:rtl/>
          <w:lang w:bidi="fa-IR"/>
        </w:rPr>
        <w:t>...</w:t>
      </w:r>
      <w:r>
        <w:rPr>
          <w:rtl/>
          <w:lang w:bidi="fa-IR"/>
        </w:rPr>
        <w:t xml:space="preserve"> و</w:t>
      </w:r>
      <w:r w:rsidR="007E6BC8">
        <w:rPr>
          <w:rtl/>
          <w:lang w:bidi="fa-IR"/>
        </w:rPr>
        <w:t>..</w:t>
      </w:r>
      <w:r w:rsidR="00DB6A20">
        <w:rPr>
          <w:rtl/>
          <w:lang w:bidi="fa-IR"/>
        </w:rPr>
        <w:t>.</w:t>
      </w:r>
    </w:p>
    <w:p w:rsidR="00DB6A20" w:rsidRDefault="0088652D" w:rsidP="0088652D">
      <w:pPr>
        <w:pStyle w:val="libNormal"/>
        <w:rPr>
          <w:lang w:bidi="fa-IR"/>
        </w:rPr>
      </w:pPr>
      <w:r>
        <w:rPr>
          <w:rtl/>
          <w:lang w:bidi="fa-IR"/>
        </w:rPr>
        <w:t>رواه الخوارزمي وابن المغازلي</w:t>
      </w:r>
      <w:r w:rsidR="009D3EAD">
        <w:rPr>
          <w:rtl/>
          <w:lang w:bidi="fa-IR"/>
        </w:rPr>
        <w:t xml:space="preserve">، </w:t>
      </w:r>
      <w:r>
        <w:rPr>
          <w:rtl/>
          <w:lang w:bidi="fa-IR"/>
        </w:rPr>
        <w:t>والكازروني والقندوزي</w:t>
      </w:r>
      <w:r w:rsidR="009D3EAD">
        <w:rPr>
          <w:rtl/>
          <w:lang w:bidi="fa-IR"/>
        </w:rPr>
        <w:t xml:space="preserve">، </w:t>
      </w:r>
      <w:r>
        <w:rPr>
          <w:rtl/>
          <w:lang w:bidi="fa-IR"/>
        </w:rPr>
        <w:t xml:space="preserve">والهمداني وابن البديع الشيباني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الشيخ الثقة العدل الحافظ أبو بكر محمّد بن عبد الله بن نصر الزاغوني بمدينة السلام , منصرفي عن السفرة الحجازية , أخبرنا الشيخ الجليل أبو الحسن محمّد بن إسحاق بن الساهوجي</w:t>
      </w:r>
      <w:r w:rsidR="009D3EAD">
        <w:rPr>
          <w:rtl/>
          <w:lang w:bidi="fa-IR"/>
        </w:rPr>
        <w:t xml:space="preserve">، </w:t>
      </w:r>
      <w:r>
        <w:rPr>
          <w:rtl/>
          <w:lang w:bidi="fa-IR"/>
        </w:rPr>
        <w:t>أخبرنا أبو عبد الله الحسين بن الحسن بن علي بن بندار</w:t>
      </w:r>
      <w:r w:rsidR="009D3EAD">
        <w:rPr>
          <w:rtl/>
          <w:lang w:bidi="fa-IR"/>
        </w:rPr>
        <w:t xml:space="preserve">، </w:t>
      </w:r>
      <w:r>
        <w:rPr>
          <w:rtl/>
          <w:lang w:bidi="fa-IR"/>
        </w:rPr>
        <w:t>أخبرنا أبو بكر محمّد بن إبراهيم بن الحسن بن شاذان البزاز</w:t>
      </w:r>
      <w:r w:rsidR="009D3EAD">
        <w:rPr>
          <w:rtl/>
          <w:lang w:bidi="fa-IR"/>
        </w:rPr>
        <w:t xml:space="preserve">، </w:t>
      </w:r>
      <w:r>
        <w:rPr>
          <w:rtl/>
          <w:lang w:bidi="fa-IR"/>
        </w:rPr>
        <w:t>أخبرنا أبو القاسم عبد الله بن أحمد بن عامر بن سليمان ببغداد في باب المحول , حدّثني أبي أحمد بن عامر بن سليمان الطائي</w:t>
      </w:r>
      <w:r w:rsidR="009D3EAD">
        <w:rPr>
          <w:rtl/>
          <w:lang w:bidi="fa-IR"/>
        </w:rPr>
        <w:t xml:space="preserve">، </w:t>
      </w:r>
      <w:r>
        <w:rPr>
          <w:rtl/>
          <w:lang w:bidi="fa-IR"/>
        </w:rPr>
        <w:t>حدّثني أبو الحسن علي بن موسى الرضا (</w:t>
      </w:r>
      <w:r w:rsidR="0096185B" w:rsidRPr="0096185B">
        <w:rPr>
          <w:rStyle w:val="libAlaemChar"/>
          <w:rtl/>
        </w:rPr>
        <w:t>عليه‌السلام</w:t>
      </w:r>
      <w:r>
        <w:rPr>
          <w:rtl/>
          <w:lang w:bidi="fa-IR"/>
        </w:rPr>
        <w:t>) :</w:t>
      </w:r>
    </w:p>
    <w:p w:rsidR="00DB6A20" w:rsidRDefault="0088652D" w:rsidP="0088652D">
      <w:pPr>
        <w:pStyle w:val="libNormal"/>
        <w:rPr>
          <w:rtl/>
          <w:lang w:bidi="fa-IR"/>
        </w:rPr>
      </w:pPr>
      <w:r>
        <w:rPr>
          <w:rtl/>
          <w:lang w:bidi="fa-IR"/>
        </w:rPr>
        <w:t>(( حدّثني أبي موسى بن جعفر(</w:t>
      </w:r>
      <w:r w:rsidR="0096185B" w:rsidRPr="0096185B">
        <w:rPr>
          <w:rStyle w:val="libAlaemChar"/>
          <w:rtl/>
        </w:rPr>
        <w:t>عليه‌السلام</w:t>
      </w:r>
      <w:r>
        <w:rPr>
          <w:rtl/>
          <w:lang w:bidi="fa-IR"/>
        </w:rPr>
        <w:t>)</w:t>
      </w:r>
      <w:r w:rsidR="009D3EAD">
        <w:rPr>
          <w:rtl/>
          <w:lang w:bidi="fa-IR"/>
        </w:rPr>
        <w:t xml:space="preserve">، </w:t>
      </w:r>
      <w:r>
        <w:rPr>
          <w:rtl/>
          <w:lang w:bidi="fa-IR"/>
        </w:rPr>
        <w:t>حدّثني أبي جعفر بن محمد (</w:t>
      </w:r>
      <w:r w:rsidR="0096185B" w:rsidRPr="0096185B">
        <w:rPr>
          <w:rStyle w:val="libAlaemChar"/>
          <w:rtl/>
        </w:rPr>
        <w:t>عليه‌السلام</w:t>
      </w:r>
      <w:r>
        <w:rPr>
          <w:rtl/>
          <w:lang w:bidi="fa-IR"/>
        </w:rPr>
        <w:t>)</w:t>
      </w:r>
      <w:r w:rsidR="009D3EAD">
        <w:rPr>
          <w:rtl/>
          <w:lang w:bidi="fa-IR"/>
        </w:rPr>
        <w:t xml:space="preserve">، </w:t>
      </w:r>
      <w:r>
        <w:rPr>
          <w:rtl/>
          <w:lang w:bidi="fa-IR"/>
        </w:rPr>
        <w:t>حدّثني أبي محمّد بن علي (</w:t>
      </w:r>
      <w:r w:rsidR="0096185B" w:rsidRPr="0096185B">
        <w:rPr>
          <w:rStyle w:val="libAlaemChar"/>
          <w:rtl/>
        </w:rPr>
        <w:t>عليه‌السلام</w:t>
      </w:r>
      <w:r>
        <w:rPr>
          <w:rtl/>
          <w:lang w:bidi="fa-IR"/>
        </w:rPr>
        <w:t>)</w:t>
      </w:r>
      <w:r w:rsidR="009D3EAD">
        <w:rPr>
          <w:rtl/>
          <w:lang w:bidi="fa-IR"/>
        </w:rPr>
        <w:t xml:space="preserve">، </w:t>
      </w:r>
      <w:r>
        <w:rPr>
          <w:rtl/>
          <w:lang w:bidi="fa-IR"/>
        </w:rPr>
        <w:t>حدّثني أبي علي بن الحسين (</w:t>
      </w:r>
      <w:r w:rsidR="0096185B" w:rsidRPr="0096185B">
        <w:rPr>
          <w:rStyle w:val="libAlaemChar"/>
          <w:rtl/>
        </w:rPr>
        <w:t>عليه‌السلام</w:t>
      </w:r>
      <w:r>
        <w:rPr>
          <w:rtl/>
          <w:lang w:bidi="fa-IR"/>
        </w:rPr>
        <w:t>)</w:t>
      </w:r>
      <w:r w:rsidR="009D3EAD">
        <w:rPr>
          <w:rtl/>
          <w:lang w:bidi="fa-IR"/>
        </w:rPr>
        <w:t xml:space="preserve">، </w:t>
      </w:r>
      <w:r>
        <w:rPr>
          <w:rtl/>
          <w:lang w:bidi="fa-IR"/>
        </w:rPr>
        <w:t>حدّثني أبي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حدّثني أبي علي بن أبي طالب (</w:t>
      </w:r>
      <w:r w:rsidR="0096185B" w:rsidRPr="0096185B">
        <w:rPr>
          <w:rStyle w:val="libAlaemChar"/>
          <w:rtl/>
        </w:rPr>
        <w:t>عليه‌السلام</w:t>
      </w:r>
      <w:r>
        <w:rPr>
          <w:rtl/>
          <w:lang w:bidi="fa-IR"/>
        </w:rPr>
        <w:t>) قال : قال رسول الله (</w:t>
      </w:r>
      <w:r w:rsidR="0096185B" w:rsidRPr="0096185B">
        <w:rPr>
          <w:rStyle w:val="libAlaemChar"/>
          <w:rtl/>
        </w:rPr>
        <w:t>صلى‌الله‌عليه‌وآله</w:t>
      </w:r>
      <w:r>
        <w:rPr>
          <w:rtl/>
          <w:lang w:bidi="fa-IR"/>
        </w:rPr>
        <w:t>) : إنّ قاتل الحسين في تابوت من نار , عليه نصف عذاب أهل النار</w:t>
      </w:r>
      <w:r w:rsidR="009D3EAD">
        <w:rPr>
          <w:rtl/>
          <w:lang w:bidi="fa-IR"/>
        </w:rPr>
        <w:t xml:space="preserve">، </w:t>
      </w:r>
      <w:r>
        <w:rPr>
          <w:rtl/>
          <w:lang w:bidi="fa-IR"/>
        </w:rPr>
        <w:t>وقد شد يداه ورجلاه بسلاسل من نار</w:t>
      </w:r>
      <w:r w:rsidR="009D3EAD">
        <w:rPr>
          <w:rtl/>
          <w:lang w:bidi="fa-IR"/>
        </w:rPr>
        <w:t xml:space="preserve">، </w:t>
      </w:r>
      <w:r>
        <w:rPr>
          <w:rtl/>
          <w:lang w:bidi="fa-IR"/>
        </w:rPr>
        <w:t>ينكس في النار حتّى يقع في قعر جهنم</w:t>
      </w:r>
      <w:r w:rsidR="007E6BC8">
        <w:rPr>
          <w:rtl/>
          <w:lang w:bidi="fa-IR"/>
        </w:rPr>
        <w:t>.</w:t>
      </w:r>
      <w:r>
        <w:rPr>
          <w:rtl/>
          <w:lang w:bidi="fa-IR"/>
        </w:rPr>
        <w:t xml:space="preserve"> وله ريح يتعوّذ أهل النار إلى ربِّهم عزَّ وجلَّ من شدة نتنها</w:t>
      </w:r>
      <w:r w:rsidR="009D3EAD">
        <w:rPr>
          <w:rtl/>
          <w:lang w:bidi="fa-IR"/>
        </w:rPr>
        <w:t xml:space="preserve">، </w:t>
      </w:r>
      <w:r>
        <w:rPr>
          <w:rtl/>
          <w:lang w:bidi="fa-IR"/>
        </w:rPr>
        <w:t>وهو فيها خالد</w:t>
      </w:r>
      <w:r w:rsidR="009D3EAD">
        <w:rPr>
          <w:rtl/>
          <w:lang w:bidi="fa-IR"/>
        </w:rPr>
        <w:t xml:space="preserve">، </w:t>
      </w:r>
      <w:r>
        <w:rPr>
          <w:rtl/>
          <w:lang w:bidi="fa-IR"/>
        </w:rPr>
        <w:t>ذائق العذاب الأليم</w:t>
      </w:r>
      <w:r w:rsidR="009D3EAD">
        <w:rPr>
          <w:rtl/>
          <w:lang w:bidi="fa-IR"/>
        </w:rPr>
        <w:t xml:space="preserve">، </w:t>
      </w:r>
      <w:r>
        <w:rPr>
          <w:rtl/>
          <w:lang w:bidi="fa-IR"/>
        </w:rPr>
        <w:t>كلَّما نضجت جلودهم تُبدّل عليهم الجلود ؛ ليذوقوا ذلك العذاب الأليم ))</w:t>
      </w:r>
      <w:r w:rsidRPr="0096185B">
        <w:rPr>
          <w:rStyle w:val="libFootnotenumChar"/>
          <w:rtl/>
        </w:rPr>
        <w:t>(1)</w:t>
      </w:r>
      <w:r w:rsidR="00DB6A20">
        <w:rPr>
          <w:rtl/>
          <w:lang w:bidi="fa-IR"/>
        </w:rPr>
        <w:t>.</w:t>
      </w:r>
    </w:p>
    <w:p w:rsidR="0088652D" w:rsidRDefault="0096185B" w:rsidP="0096185B">
      <w:pPr>
        <w:pStyle w:val="libLine"/>
        <w:rPr>
          <w:lang w:bidi="fa-IR"/>
        </w:rPr>
      </w:pPr>
      <w:r>
        <w:rPr>
          <w:rtl/>
          <w:lang w:bidi="fa-IR"/>
        </w:rPr>
        <w:t>____________________</w:t>
      </w:r>
    </w:p>
    <w:p w:rsidR="0088652D" w:rsidRDefault="0088652D" w:rsidP="00EF1213">
      <w:pPr>
        <w:pStyle w:val="libFootnote0"/>
        <w:rPr>
          <w:lang w:bidi="fa-IR"/>
        </w:rPr>
      </w:pPr>
      <w:r w:rsidRPr="00EF1213">
        <w:rPr>
          <w:rtl/>
        </w:rPr>
        <w:t>(1)</w:t>
      </w:r>
      <w:r>
        <w:rPr>
          <w:rtl/>
          <w:lang w:bidi="fa-IR"/>
        </w:rPr>
        <w:t xml:space="preserve"> مقتل الحسين (</w:t>
      </w:r>
      <w:r w:rsidR="0096185B" w:rsidRPr="00EF1213">
        <w:rPr>
          <w:rStyle w:val="libFootnoteAlaemChar"/>
          <w:rtl/>
        </w:rPr>
        <w:t>عليه‌السلام</w:t>
      </w:r>
      <w:r>
        <w:rPr>
          <w:rtl/>
          <w:lang w:bidi="fa-IR"/>
        </w:rPr>
        <w:t>) للخوارزمي 2 / 95 , الفصل الثاني عشر</w:t>
      </w:r>
      <w:r w:rsidR="007E6BC8">
        <w:rPr>
          <w:rtl/>
          <w:lang w:bidi="fa-IR"/>
        </w:rPr>
        <w:t>.</w:t>
      </w:r>
      <w:r>
        <w:rPr>
          <w:rtl/>
          <w:lang w:bidi="fa-IR"/>
        </w:rPr>
        <w:t xml:space="preserve"> وذكره غيره باختلاف بسيط لا يضر بالمعنى , مثل ينابيع المودة 2 / 328 </w:t>
      </w:r>
      <w:r w:rsidR="0096185B">
        <w:rPr>
          <w:rtl/>
          <w:lang w:bidi="fa-IR"/>
        </w:rPr>
        <w:t>-</w:t>
      </w:r>
      <w:r>
        <w:rPr>
          <w:rtl/>
          <w:lang w:bidi="fa-IR"/>
        </w:rPr>
        <w:t xml:space="preserve"> 329</w:t>
      </w:r>
      <w:r w:rsidR="009D3EAD">
        <w:rPr>
          <w:rtl/>
          <w:lang w:bidi="fa-IR"/>
        </w:rPr>
        <w:t xml:space="preserve">، </w:t>
      </w:r>
      <w:r>
        <w:rPr>
          <w:rtl/>
          <w:lang w:bidi="fa-IR"/>
        </w:rPr>
        <w:t xml:space="preserve">وذكره جماعة , منهم : </w:t>
      </w:r>
      <w:r w:rsidR="0094215D">
        <w:rPr>
          <w:rtl/>
          <w:lang w:bidi="fa-IR"/>
        </w:rPr>
        <w:t>العلّامة</w:t>
      </w:r>
      <w:r>
        <w:rPr>
          <w:rtl/>
          <w:lang w:bidi="fa-IR"/>
        </w:rPr>
        <w:t xml:space="preserve"> ابن المغازلي في (المناقب / 68 ط الإسلامية بطهران) إحقاق الحق 19 / 378</w:t>
      </w:r>
      <w:r w:rsidR="009D3EAD">
        <w:rPr>
          <w:rtl/>
          <w:lang w:bidi="fa-IR"/>
        </w:rPr>
        <w:t xml:space="preserve">، </w:t>
      </w:r>
      <w:r>
        <w:rPr>
          <w:rtl/>
          <w:lang w:bidi="fa-IR"/>
        </w:rPr>
        <w:t xml:space="preserve">ومنهم العلامة أبو اليقظان الكازروني في (شرف النبي , على ما في مناقب الكاشي / 252 </w:t>
      </w:r>
      <w:r w:rsidR="0096185B">
        <w:rPr>
          <w:rtl/>
          <w:lang w:bidi="fa-IR"/>
        </w:rPr>
        <w:t>-</w:t>
      </w:r>
      <w:r>
        <w:rPr>
          <w:rtl/>
          <w:lang w:bidi="fa-IR"/>
        </w:rPr>
        <w:t xml:space="preserve"> مخطوط </w:t>
      </w:r>
      <w:r w:rsidR="0096185B">
        <w:rPr>
          <w:rtl/>
          <w:lang w:bidi="fa-IR"/>
        </w:rPr>
        <w:t>-</w:t>
      </w:r>
      <w:r>
        <w:rPr>
          <w:rtl/>
          <w:lang w:bidi="fa-IR"/>
        </w:rPr>
        <w:t>) إحقاق الحق 11 / 330</w:t>
      </w:r>
      <w:r w:rsidR="009D3EAD">
        <w:rPr>
          <w:rtl/>
          <w:lang w:bidi="fa-IR"/>
        </w:rPr>
        <w:t xml:space="preserve">، </w:t>
      </w:r>
      <w:r>
        <w:rPr>
          <w:rtl/>
          <w:lang w:bidi="fa-IR"/>
        </w:rPr>
        <w:t>ومنهم العلامة السيد علي بن شهاب الدين الهمداني العلوي الحسيني في (مودّة</w:t>
      </w:r>
    </w:p>
    <w:p w:rsidR="0088652D" w:rsidRDefault="00DB6A20" w:rsidP="0088652D">
      <w:pPr>
        <w:pStyle w:val="libNormal"/>
        <w:rPr>
          <w:lang w:bidi="fa-IR"/>
        </w:rPr>
      </w:pPr>
      <w:r>
        <w:rPr>
          <w:rtl/>
          <w:lang w:bidi="fa-IR"/>
        </w:rPr>
        <w:br w:type="page"/>
      </w:r>
    </w:p>
    <w:p w:rsidR="00DB6A20" w:rsidRDefault="0088652D" w:rsidP="00EF1213">
      <w:pPr>
        <w:pStyle w:val="libBold1"/>
        <w:rPr>
          <w:rtl/>
          <w:lang w:bidi="fa-IR"/>
        </w:rPr>
      </w:pPr>
      <w:r>
        <w:rPr>
          <w:rtl/>
          <w:lang w:bidi="fa-IR"/>
        </w:rPr>
        <w:lastRenderedPageBreak/>
        <w:t>فاطمة (</w:t>
      </w:r>
      <w:r w:rsidR="0096185B" w:rsidRPr="0096185B">
        <w:rPr>
          <w:rStyle w:val="libAlaemChar"/>
          <w:rtl/>
        </w:rPr>
        <w:t>عليها‌السلام</w:t>
      </w:r>
      <w:r>
        <w:rPr>
          <w:rtl/>
          <w:lang w:bidi="fa-IR"/>
        </w:rPr>
        <w:t>) تأتي بالحسنين (</w:t>
      </w:r>
      <w:r w:rsidR="0096185B" w:rsidRPr="0096185B">
        <w:rPr>
          <w:rStyle w:val="libAlaemChar"/>
          <w:rtl/>
        </w:rPr>
        <w:t>عليهما‌السلام</w:t>
      </w:r>
      <w:r>
        <w:rPr>
          <w:rtl/>
          <w:lang w:bidi="fa-IR"/>
        </w:rPr>
        <w:t>) , ومعها قميصان ملطّخان</w:t>
      </w:r>
      <w:r w:rsidR="007E6BC8">
        <w:rPr>
          <w:rtl/>
          <w:lang w:bidi="fa-IR"/>
        </w:rPr>
        <w:t>...</w:t>
      </w:r>
      <w:r>
        <w:rPr>
          <w:rtl/>
          <w:lang w:bidi="fa-IR"/>
        </w:rPr>
        <w:t xml:space="preserve"> وتطلب بثأرهما , و</w:t>
      </w:r>
      <w:r w:rsidR="007E6BC8">
        <w:rPr>
          <w:rtl/>
          <w:lang w:bidi="fa-IR"/>
        </w:rPr>
        <w:t>..</w:t>
      </w:r>
      <w:r w:rsidR="00DB6A20">
        <w:rPr>
          <w:rtl/>
          <w:lang w:bidi="fa-IR"/>
        </w:rPr>
        <w:t>.</w:t>
      </w:r>
    </w:p>
    <w:p w:rsidR="00DB6A20" w:rsidRDefault="0088652D" w:rsidP="0088652D">
      <w:pPr>
        <w:pStyle w:val="libNormal"/>
        <w:rPr>
          <w:rtl/>
          <w:lang w:bidi="fa-IR"/>
        </w:rPr>
      </w:pPr>
      <w:r>
        <w:rPr>
          <w:rtl/>
          <w:lang w:bidi="fa-IR"/>
        </w:rPr>
        <w:t>ذكرها الشيخ أحمد بن محمّد بن أحمد الحافي الشافعي , قال : إذا كان يوم القيامة تجيء فاطمة (</w:t>
      </w:r>
      <w:r w:rsidR="0096185B" w:rsidRPr="0096185B">
        <w:rPr>
          <w:rStyle w:val="libAlaemChar"/>
          <w:rtl/>
        </w:rPr>
        <w:t>عليها‌السلام</w:t>
      </w:r>
      <w:r>
        <w:rPr>
          <w:rtl/>
          <w:lang w:bidi="fa-IR"/>
        </w:rPr>
        <w:t>) وبيدها اليمنى الحسن (</w:t>
      </w:r>
      <w:r w:rsidR="0096185B" w:rsidRPr="0096185B">
        <w:rPr>
          <w:rStyle w:val="libAlaemChar"/>
          <w:rtl/>
        </w:rPr>
        <w:t>عليه‌السلام</w:t>
      </w:r>
      <w:r>
        <w:rPr>
          <w:rtl/>
          <w:lang w:bidi="fa-IR"/>
        </w:rPr>
        <w:t>)</w:t>
      </w:r>
      <w:r w:rsidR="009D3EAD">
        <w:rPr>
          <w:rtl/>
          <w:lang w:bidi="fa-IR"/>
        </w:rPr>
        <w:t xml:space="preserve">، </w:t>
      </w:r>
      <w:r>
        <w:rPr>
          <w:rtl/>
          <w:lang w:bidi="fa-IR"/>
        </w:rPr>
        <w:t>وبيدها اليسرى الحسين (</w:t>
      </w:r>
      <w:r w:rsidR="0096185B" w:rsidRPr="0096185B">
        <w:rPr>
          <w:rStyle w:val="libAlaemChar"/>
          <w:rtl/>
        </w:rPr>
        <w:t>عليه‌السلام</w:t>
      </w:r>
      <w:r>
        <w:rPr>
          <w:rtl/>
          <w:lang w:bidi="fa-IR"/>
        </w:rPr>
        <w:t>)</w:t>
      </w:r>
      <w:r w:rsidR="009D3EAD">
        <w:rPr>
          <w:rtl/>
          <w:lang w:bidi="fa-IR"/>
        </w:rPr>
        <w:t xml:space="preserve">، </w:t>
      </w:r>
      <w:r>
        <w:rPr>
          <w:rtl/>
          <w:lang w:bidi="fa-IR"/>
        </w:rPr>
        <w:t>وعلى كتفها الأيمن قميص الحسن ملطّخ بالسم</w:t>
      </w:r>
      <w:r w:rsidR="009D3EAD">
        <w:rPr>
          <w:rtl/>
          <w:lang w:bidi="fa-IR"/>
        </w:rPr>
        <w:t xml:space="preserve">، </w:t>
      </w:r>
      <w:r>
        <w:rPr>
          <w:rtl/>
          <w:lang w:bidi="fa-IR"/>
        </w:rPr>
        <w:t>وعلى الأيسر قميص الحسين ملطخ بالدم</w:t>
      </w:r>
      <w:r w:rsidR="009D3EAD">
        <w:rPr>
          <w:rtl/>
          <w:lang w:bidi="fa-IR"/>
        </w:rPr>
        <w:t xml:space="preserve">، </w:t>
      </w:r>
      <w:r>
        <w:rPr>
          <w:rtl/>
          <w:lang w:bidi="fa-IR"/>
        </w:rPr>
        <w:t>فتنادي وتقول : (( ربِّ احكم بيني وبين قاتلي ولدي ))</w:t>
      </w:r>
      <w:r w:rsidR="007E6BC8">
        <w:rPr>
          <w:rtl/>
          <w:lang w:bidi="fa-IR"/>
        </w:rPr>
        <w:t>.</w:t>
      </w:r>
      <w:r>
        <w:rPr>
          <w:rtl/>
          <w:lang w:bidi="fa-IR"/>
        </w:rPr>
        <w:t xml:space="preserve"> فيأمر الله الزبانية</w:t>
      </w:r>
      <w:r w:rsidR="009D3EAD">
        <w:rPr>
          <w:rtl/>
          <w:lang w:bidi="fa-IR"/>
        </w:rPr>
        <w:t xml:space="preserve">، </w:t>
      </w:r>
      <w:r>
        <w:rPr>
          <w:rtl/>
          <w:lang w:bidi="fa-IR"/>
        </w:rPr>
        <w:t>فيقول لهم : (( خذوه فغلّوه</w:t>
      </w:r>
      <w:r w:rsidR="009D3EAD">
        <w:rPr>
          <w:rtl/>
          <w:lang w:bidi="fa-IR"/>
        </w:rPr>
        <w:t xml:space="preserve">، </w:t>
      </w:r>
      <w:r>
        <w:rPr>
          <w:rtl/>
          <w:lang w:bidi="fa-IR"/>
        </w:rPr>
        <w:t>فسيعلم الذين ظلموا أيَّ منقلب ينقلبون ))</w:t>
      </w:r>
      <w:r w:rsidR="00DB6A20">
        <w:rPr>
          <w:rtl/>
          <w:lang w:bidi="fa-IR"/>
        </w:rPr>
        <w:t>.</w:t>
      </w:r>
    </w:p>
    <w:p w:rsidR="00686E08" w:rsidRDefault="0088652D" w:rsidP="0088652D">
      <w:pPr>
        <w:pStyle w:val="libNormal"/>
        <w:rPr>
          <w:lang w:bidi="fa-IR"/>
        </w:rPr>
      </w:pPr>
      <w:r>
        <w:rPr>
          <w:rtl/>
          <w:lang w:bidi="fa-IR"/>
        </w:rPr>
        <w:t>وما أحسن مَن قال :</w:t>
      </w:r>
    </w:p>
    <w:tbl>
      <w:tblPr>
        <w:tblStyle w:val="TableGrid"/>
        <w:bidiVisual/>
        <w:tblW w:w="4562" w:type="pct"/>
        <w:tblInd w:w="384" w:type="dxa"/>
        <w:tblLook w:val="01E0"/>
      </w:tblPr>
      <w:tblGrid>
        <w:gridCol w:w="3999"/>
        <w:gridCol w:w="285"/>
        <w:gridCol w:w="3960"/>
      </w:tblGrid>
      <w:tr w:rsidR="00A9038E" w:rsidTr="00BB1E36">
        <w:trPr>
          <w:trHeight w:val="350"/>
        </w:trPr>
        <w:tc>
          <w:tcPr>
            <w:tcW w:w="3920" w:type="dxa"/>
            <w:shd w:val="clear" w:color="auto" w:fill="auto"/>
          </w:tcPr>
          <w:p w:rsidR="00A9038E" w:rsidRDefault="00A9038E" w:rsidP="00BB1E36">
            <w:pPr>
              <w:pStyle w:val="libPoem"/>
            </w:pPr>
            <w:r>
              <w:rPr>
                <w:rtl/>
                <w:lang w:bidi="fa-IR"/>
              </w:rPr>
              <w:t>لا بدَّ أن تَرِدَ القيامةَ فاطمٌ</w:t>
            </w:r>
            <w:r w:rsidRPr="00725071">
              <w:rPr>
                <w:rStyle w:val="libPoemTiniChar0"/>
                <w:rtl/>
              </w:rPr>
              <w:br/>
              <w:t> </w:t>
            </w:r>
          </w:p>
        </w:tc>
        <w:tc>
          <w:tcPr>
            <w:tcW w:w="279" w:type="dxa"/>
            <w:shd w:val="clear" w:color="auto" w:fill="auto"/>
          </w:tcPr>
          <w:p w:rsidR="00A9038E" w:rsidRDefault="00A9038E" w:rsidP="00BB1E36">
            <w:pPr>
              <w:pStyle w:val="libPoem"/>
              <w:rPr>
                <w:rtl/>
              </w:rPr>
            </w:pPr>
          </w:p>
        </w:tc>
        <w:tc>
          <w:tcPr>
            <w:tcW w:w="3881" w:type="dxa"/>
            <w:shd w:val="clear" w:color="auto" w:fill="auto"/>
          </w:tcPr>
          <w:p w:rsidR="00A9038E" w:rsidRDefault="00A9038E" w:rsidP="00BB1E36">
            <w:pPr>
              <w:pStyle w:val="libPoem"/>
            </w:pPr>
            <w:r>
              <w:rPr>
                <w:rtl/>
                <w:lang w:bidi="fa-IR"/>
              </w:rPr>
              <w:t>وقميصُها بدمِ الحسينِ مُلَطَّخُ</w:t>
            </w:r>
            <w:r w:rsidRPr="00725071">
              <w:rPr>
                <w:rStyle w:val="libPoemTiniChar0"/>
                <w:rtl/>
              </w:rPr>
              <w:br/>
              <w:t> </w:t>
            </w:r>
          </w:p>
        </w:tc>
      </w:tr>
      <w:tr w:rsidR="00A9038E" w:rsidTr="00BB1E36">
        <w:trPr>
          <w:trHeight w:val="350"/>
        </w:trPr>
        <w:tc>
          <w:tcPr>
            <w:tcW w:w="3920" w:type="dxa"/>
          </w:tcPr>
          <w:p w:rsidR="00A9038E" w:rsidRDefault="00A9038E" w:rsidP="00BB1E36">
            <w:pPr>
              <w:pStyle w:val="libPoem"/>
            </w:pPr>
            <w:r>
              <w:rPr>
                <w:rtl/>
                <w:lang w:bidi="fa-IR"/>
              </w:rPr>
              <w:t>ويلٌ لِمَنْ شفعاؤُهُ خُصَمَاؤهُ</w:t>
            </w:r>
            <w:r w:rsidRPr="00725071">
              <w:rPr>
                <w:rStyle w:val="libPoemTiniChar0"/>
                <w:rtl/>
              </w:rPr>
              <w:br/>
              <w:t> </w:t>
            </w:r>
          </w:p>
        </w:tc>
        <w:tc>
          <w:tcPr>
            <w:tcW w:w="279" w:type="dxa"/>
          </w:tcPr>
          <w:p w:rsidR="00A9038E" w:rsidRDefault="00A9038E" w:rsidP="00BB1E36">
            <w:pPr>
              <w:pStyle w:val="libPoem"/>
              <w:rPr>
                <w:rtl/>
              </w:rPr>
            </w:pPr>
          </w:p>
        </w:tc>
        <w:tc>
          <w:tcPr>
            <w:tcW w:w="3881" w:type="dxa"/>
          </w:tcPr>
          <w:p w:rsidR="00A9038E" w:rsidRDefault="00A9038E" w:rsidP="00BB1E36">
            <w:pPr>
              <w:pStyle w:val="libPoem"/>
            </w:pPr>
            <w:r>
              <w:rPr>
                <w:rtl/>
                <w:lang w:bidi="fa-IR"/>
              </w:rPr>
              <w:t>والصورُ في حرِّ الخلائقِ يُنْفَخُ</w:t>
            </w:r>
            <w:r w:rsidRPr="00725071">
              <w:rPr>
                <w:rStyle w:val="libPoemTiniChar0"/>
                <w:rtl/>
              </w:rPr>
              <w:br/>
              <w:t> </w:t>
            </w:r>
          </w:p>
        </w:tc>
      </w:tr>
    </w:tbl>
    <w:p w:rsidR="00DB6A20" w:rsidRDefault="0088652D" w:rsidP="0088652D">
      <w:pPr>
        <w:pStyle w:val="libNormal"/>
        <w:rPr>
          <w:rtl/>
          <w:lang w:bidi="fa-IR"/>
        </w:rPr>
      </w:pPr>
      <w:r>
        <w:rPr>
          <w:rtl/>
          <w:lang w:bidi="fa-IR"/>
        </w:rPr>
        <w:t>فالحسن والحسين (</w:t>
      </w:r>
      <w:r w:rsidR="0096185B" w:rsidRPr="0096185B">
        <w:rPr>
          <w:rStyle w:val="libAlaemChar"/>
          <w:rtl/>
        </w:rPr>
        <w:t>عليهما‌السلام</w:t>
      </w:r>
      <w:r>
        <w:rPr>
          <w:rtl/>
          <w:lang w:bidi="fa-IR"/>
        </w:rPr>
        <w:t>) كانا شمس دولة المصطفى (</w:t>
      </w:r>
      <w:r w:rsidR="0096185B" w:rsidRPr="0096185B">
        <w:rPr>
          <w:rStyle w:val="libAlaemChar"/>
          <w:rtl/>
        </w:rPr>
        <w:t>صلى‌الله‌عليه‌وآله</w:t>
      </w:r>
      <w:r>
        <w:rPr>
          <w:rtl/>
          <w:lang w:bidi="fa-IR"/>
        </w:rPr>
        <w:t>)</w:t>
      </w:r>
      <w:r w:rsidR="009D3EAD">
        <w:rPr>
          <w:rtl/>
          <w:lang w:bidi="fa-IR"/>
        </w:rPr>
        <w:t xml:space="preserve">، </w:t>
      </w:r>
      <w:r>
        <w:rPr>
          <w:rtl/>
          <w:lang w:bidi="fa-IR"/>
        </w:rPr>
        <w:t>وقطب فلك المحبة والوفاء</w:t>
      </w:r>
      <w:r w:rsidR="009D3EAD">
        <w:rPr>
          <w:rtl/>
          <w:lang w:bidi="fa-IR"/>
        </w:rPr>
        <w:t xml:space="preserve">، </w:t>
      </w:r>
      <w:r>
        <w:rPr>
          <w:rtl/>
          <w:lang w:bidi="fa-IR"/>
        </w:rPr>
        <w:t>ونجوم اُفق الشريعة</w:t>
      </w:r>
      <w:r w:rsidR="009D3EAD">
        <w:rPr>
          <w:rtl/>
          <w:lang w:bidi="fa-IR"/>
        </w:rPr>
        <w:t xml:space="preserve">، </w:t>
      </w:r>
      <w:r>
        <w:rPr>
          <w:rtl/>
          <w:lang w:bidi="fa-IR"/>
        </w:rPr>
        <w:t>وحبهما إلى الله ذريعة</w:t>
      </w:r>
      <w:r w:rsidR="007E6BC8">
        <w:rPr>
          <w:rtl/>
          <w:lang w:bidi="fa-IR"/>
        </w:rPr>
        <w:t>.</w:t>
      </w:r>
      <w:r>
        <w:rPr>
          <w:rtl/>
          <w:lang w:bidi="fa-IR"/>
        </w:rPr>
        <w:t xml:space="preserve"> وهما لؤلؤ صدف الألطاف</w:t>
      </w:r>
      <w:r w:rsidR="009D3EAD">
        <w:rPr>
          <w:rtl/>
          <w:lang w:bidi="fa-IR"/>
        </w:rPr>
        <w:t xml:space="preserve">، </w:t>
      </w:r>
      <w:r>
        <w:rPr>
          <w:rtl/>
          <w:lang w:bidi="fa-IR"/>
        </w:rPr>
        <w:t>ومرجان الإيمان</w:t>
      </w:r>
      <w:r w:rsidR="009D3EAD">
        <w:rPr>
          <w:rtl/>
          <w:lang w:bidi="fa-IR"/>
        </w:rPr>
        <w:t xml:space="preserve">، </w:t>
      </w:r>
      <w:r>
        <w:rPr>
          <w:rtl/>
          <w:lang w:bidi="fa-IR"/>
        </w:rPr>
        <w:t>وزهر رياض الرسالة</w:t>
      </w:r>
      <w:r w:rsidR="009D3EAD">
        <w:rPr>
          <w:rtl/>
          <w:lang w:bidi="fa-IR"/>
        </w:rPr>
        <w:t xml:space="preserve">، </w:t>
      </w:r>
      <w:r>
        <w:rPr>
          <w:rtl/>
          <w:lang w:bidi="fa-IR"/>
        </w:rPr>
        <w:t>وياسمين السلالة</w:t>
      </w:r>
      <w:r w:rsidR="009D3EAD">
        <w:rPr>
          <w:rtl/>
          <w:lang w:bidi="fa-IR"/>
        </w:rPr>
        <w:t xml:space="preserve">، </w:t>
      </w:r>
      <w:r>
        <w:rPr>
          <w:rtl/>
          <w:lang w:bidi="fa-IR"/>
        </w:rPr>
        <w:t>ومسك التوحيد</w:t>
      </w:r>
      <w:r w:rsidR="009D3EAD">
        <w:rPr>
          <w:rtl/>
          <w:lang w:bidi="fa-IR"/>
        </w:rPr>
        <w:t xml:space="preserve">، </w:t>
      </w:r>
      <w:r>
        <w:rPr>
          <w:rtl/>
          <w:lang w:bidi="fa-IR"/>
        </w:rPr>
        <w:t>ومجد أهل التمجيد</w:t>
      </w:r>
      <w:r w:rsidR="009D3EAD">
        <w:rPr>
          <w:rtl/>
          <w:lang w:bidi="fa-IR"/>
        </w:rPr>
        <w:t xml:space="preserve">، </w:t>
      </w:r>
      <w:r>
        <w:rPr>
          <w:rtl/>
          <w:lang w:bidi="fa-IR"/>
        </w:rPr>
        <w:t>وكواكب الكرامة</w:t>
      </w:r>
      <w:r w:rsidR="009D3EAD">
        <w:rPr>
          <w:rtl/>
          <w:lang w:bidi="fa-IR"/>
        </w:rPr>
        <w:t xml:space="preserve">، </w:t>
      </w:r>
      <w:r>
        <w:rPr>
          <w:rtl/>
          <w:lang w:bidi="fa-IR"/>
        </w:rPr>
        <w:t>وصدور أهل القيامة ؛ عُجنت طينتهما من طينة صاحب قاب قوسين</w:t>
      </w:r>
      <w:r w:rsidR="009D3EAD">
        <w:rPr>
          <w:rtl/>
          <w:lang w:bidi="fa-IR"/>
        </w:rPr>
        <w:t xml:space="preserve">، </w:t>
      </w:r>
      <w:r>
        <w:rPr>
          <w:rtl/>
          <w:lang w:bidi="fa-IR"/>
        </w:rPr>
        <w:t>واعتق من النار محبُّ الحسن والحسين (</w:t>
      </w:r>
      <w:r w:rsidR="0096185B" w:rsidRPr="0096185B">
        <w:rPr>
          <w:rStyle w:val="libAlaemChar"/>
          <w:rtl/>
        </w:rPr>
        <w:t>عليهما‌السلام</w:t>
      </w:r>
      <w:r>
        <w:rPr>
          <w:rtl/>
          <w:lang w:bidi="fa-IR"/>
        </w:rPr>
        <w:t>)</w:t>
      </w:r>
      <w:r w:rsidR="007E6BC8">
        <w:rPr>
          <w:rtl/>
          <w:lang w:bidi="fa-IR"/>
        </w:rPr>
        <w:t>.</w:t>
      </w:r>
      <w:r>
        <w:rPr>
          <w:rtl/>
          <w:lang w:bidi="fa-IR"/>
        </w:rPr>
        <w:t xml:space="preserve"> نورهما أضوء من نور القمرين</w:t>
      </w:r>
      <w:r w:rsidR="009D3EAD">
        <w:rPr>
          <w:rtl/>
          <w:lang w:bidi="fa-IR"/>
        </w:rPr>
        <w:t xml:space="preserve">، </w:t>
      </w:r>
      <w:r>
        <w:rPr>
          <w:rtl/>
          <w:lang w:bidi="fa-IR"/>
        </w:rPr>
        <w:t>وهما زين الدارين</w:t>
      </w:r>
      <w:r w:rsidR="009D3EAD">
        <w:rPr>
          <w:rtl/>
          <w:lang w:bidi="fa-IR"/>
        </w:rPr>
        <w:t xml:space="preserve">، </w:t>
      </w:r>
      <w:r>
        <w:rPr>
          <w:rtl/>
          <w:lang w:bidi="fa-IR"/>
        </w:rPr>
        <w:t>سلوة الرسول (</w:t>
      </w:r>
      <w:r w:rsidR="0096185B" w:rsidRPr="0096185B">
        <w:rPr>
          <w:rStyle w:val="libAlaemChar"/>
          <w:rtl/>
        </w:rPr>
        <w:t>صلى‌الله‌عليه‌وآله</w:t>
      </w:r>
      <w:r>
        <w:rPr>
          <w:rtl/>
          <w:lang w:bidi="fa-IR"/>
        </w:rPr>
        <w:t>) وسلالته , وقرّة عينه وقرابته عليه و</w:t>
      </w:r>
      <w:r w:rsidR="00690EC1" w:rsidRPr="00690EC1">
        <w:rPr>
          <w:rStyle w:val="libAlaemChar"/>
          <w:rtl/>
        </w:rPr>
        <w:t>عليهم‌السلام</w:t>
      </w:r>
      <w:r w:rsidRPr="0096185B">
        <w:rPr>
          <w:rStyle w:val="libFootnotenumChar"/>
          <w:rtl/>
        </w:rPr>
        <w:t>(1)</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A9038E">
      <w:pPr>
        <w:pStyle w:val="libFootnote0"/>
        <w:rPr>
          <w:rtl/>
          <w:lang w:bidi="fa-IR"/>
        </w:rPr>
      </w:pPr>
      <w:r>
        <w:rPr>
          <w:rtl/>
          <w:lang w:bidi="fa-IR"/>
        </w:rPr>
        <w:t>القربى / 112 ط لاهور) إحقاق الحق 11 / 330 , ومنهم العلامة ابن الدبيع الشيباني في (تمييز الطيب من الخبيث / 139 ط مصر) إحقاق الحق 11 / 330</w:t>
      </w:r>
      <w:r w:rsidR="00DB6A20">
        <w:rPr>
          <w:rtl/>
          <w:lang w:bidi="fa-IR"/>
        </w:rPr>
        <w:t>.</w:t>
      </w:r>
    </w:p>
    <w:p w:rsidR="00DB6A20" w:rsidRDefault="0088652D" w:rsidP="00A9038E">
      <w:pPr>
        <w:pStyle w:val="libFootnote0"/>
        <w:rPr>
          <w:rtl/>
          <w:lang w:bidi="fa-IR"/>
        </w:rPr>
      </w:pPr>
      <w:r w:rsidRPr="00A9038E">
        <w:rPr>
          <w:rtl/>
        </w:rPr>
        <w:t>(1)</w:t>
      </w:r>
      <w:r>
        <w:rPr>
          <w:rtl/>
          <w:lang w:bidi="fa-IR"/>
        </w:rPr>
        <w:t xml:space="preserve"> التبر المذاب للحافي الشافعي / 110 النسخة الموجودة في مكتبة السيد المرعشي النجفي في قم المقدسة , وذكرها صاحب التبر المذاب عن صاحب كتاب (اللطائف)</w:t>
      </w:r>
      <w:r w:rsidR="007E6BC8">
        <w:rPr>
          <w:rtl/>
          <w:lang w:bidi="fa-IR"/>
        </w:rPr>
        <w:t>.</w:t>
      </w:r>
      <w:r>
        <w:rPr>
          <w:rtl/>
          <w:lang w:bidi="fa-IR"/>
        </w:rPr>
        <w:t xml:space="preserve"> إحقاق الحق 26 / 304</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A9038E">
      <w:pPr>
        <w:pStyle w:val="libBold1"/>
        <w:rPr>
          <w:lang w:bidi="fa-IR"/>
        </w:rPr>
      </w:pPr>
      <w:r>
        <w:rPr>
          <w:rtl/>
          <w:lang w:bidi="fa-IR"/>
        </w:rPr>
        <w:lastRenderedPageBreak/>
        <w:t>حال فاطمة الزهراء (</w:t>
      </w:r>
      <w:r w:rsidR="0096185B" w:rsidRPr="0096185B">
        <w:rPr>
          <w:rStyle w:val="libAlaemChar"/>
          <w:rtl/>
        </w:rPr>
        <w:t>عليها‌السلام</w:t>
      </w:r>
      <w:r>
        <w:rPr>
          <w:rtl/>
          <w:lang w:bidi="fa-IR"/>
        </w:rPr>
        <w:t>) في يوم المحشر , وبيان عذاب قتلة الحسين (</w:t>
      </w:r>
      <w:r w:rsidR="0096185B" w:rsidRPr="0096185B">
        <w:rPr>
          <w:rStyle w:val="libAlaemChar"/>
          <w:rtl/>
        </w:rPr>
        <w:t>عليه‌السلام</w:t>
      </w:r>
      <w:r>
        <w:rPr>
          <w:rtl/>
          <w:lang w:bidi="fa-IR"/>
        </w:rPr>
        <w:t>) , والغفران لشيعتها وشيعة ذرّيتها (</w:t>
      </w:r>
      <w:r w:rsidR="0096185B" w:rsidRPr="0096185B">
        <w:rPr>
          <w:rStyle w:val="libAlaemChar"/>
          <w:rtl/>
        </w:rPr>
        <w:t>عليهم‌السلام</w:t>
      </w:r>
      <w:r>
        <w:rPr>
          <w:rtl/>
          <w:lang w:bidi="fa-IR"/>
        </w:rPr>
        <w:t>)</w:t>
      </w:r>
    </w:p>
    <w:p w:rsidR="00DB6A20" w:rsidRDefault="0088652D" w:rsidP="0088652D">
      <w:pPr>
        <w:pStyle w:val="libNormal"/>
        <w:rPr>
          <w:rtl/>
          <w:lang w:bidi="fa-IR"/>
        </w:rPr>
      </w:pPr>
      <w:r>
        <w:rPr>
          <w:rtl/>
          <w:lang w:bidi="fa-IR"/>
        </w:rPr>
        <w:t>قال الإسفرايني : (ويروى) عن الرسول عليه الصلاة والسّلام أنه قال : (( إذا كان يوم القيامة تقبل فاطمة على ناقة من نياق الجنة</w:t>
      </w:r>
      <w:r w:rsidR="009D3EAD">
        <w:rPr>
          <w:rtl/>
          <w:lang w:bidi="fa-IR"/>
        </w:rPr>
        <w:t xml:space="preserve">، </w:t>
      </w:r>
      <w:r>
        <w:rPr>
          <w:rtl/>
          <w:lang w:bidi="fa-IR"/>
        </w:rPr>
        <w:t>وبيدها قميص الحسين (</w:t>
      </w:r>
      <w:r w:rsidR="0096185B" w:rsidRPr="0096185B">
        <w:rPr>
          <w:rStyle w:val="libAlaemChar"/>
          <w:rtl/>
        </w:rPr>
        <w:t>عليه‌السلام</w:t>
      </w:r>
      <w:r>
        <w:rPr>
          <w:rtl/>
          <w:lang w:bidi="fa-IR"/>
        </w:rPr>
        <w:t>) ملطّخ بدمه</w:t>
      </w:r>
      <w:r w:rsidR="009D3EAD">
        <w:rPr>
          <w:rtl/>
          <w:lang w:bidi="fa-IR"/>
        </w:rPr>
        <w:t xml:space="preserve">، </w:t>
      </w:r>
      <w:r>
        <w:rPr>
          <w:rtl/>
          <w:lang w:bidi="fa-IR"/>
        </w:rPr>
        <w:t>فتصرخ وتزجّ نفسها عن الناقة</w:t>
      </w:r>
      <w:r w:rsidR="009D3EAD">
        <w:rPr>
          <w:rtl/>
          <w:lang w:bidi="fa-IR"/>
        </w:rPr>
        <w:t xml:space="preserve">، </w:t>
      </w:r>
      <w:r>
        <w:rPr>
          <w:rtl/>
          <w:lang w:bidi="fa-IR"/>
        </w:rPr>
        <w:t>وتخرّ ساجدة لله عزَّ وجلَّ</w:t>
      </w:r>
      <w:r w:rsidR="009D3EAD">
        <w:rPr>
          <w:rtl/>
          <w:lang w:bidi="fa-IR"/>
        </w:rPr>
        <w:t xml:space="preserve">، </w:t>
      </w:r>
      <w:r>
        <w:rPr>
          <w:rtl/>
          <w:lang w:bidi="fa-IR"/>
        </w:rPr>
        <w:t>وتقول : إلهي وسيدي ومولاي , احكم بيني وبين مَن قتل ولدي الحسين (</w:t>
      </w:r>
      <w:r w:rsidR="0096185B" w:rsidRPr="0096185B">
        <w:rPr>
          <w:rStyle w:val="libAlaemChar"/>
          <w:rtl/>
        </w:rPr>
        <w:t>عليه‌السلام</w:t>
      </w:r>
      <w:r>
        <w:rPr>
          <w:rtl/>
          <w:lang w:bidi="fa-IR"/>
        </w:rPr>
        <w:t>)</w:t>
      </w:r>
      <w:r w:rsidR="007E6BC8">
        <w:rPr>
          <w:rtl/>
          <w:lang w:bidi="fa-IR"/>
        </w:rPr>
        <w:t>.</w:t>
      </w:r>
      <w:r>
        <w:rPr>
          <w:rtl/>
          <w:lang w:bidi="fa-IR"/>
        </w:rPr>
        <w:t xml:space="preserve"> فيأتيها النداء من قِبل الله عزَّ وجلَّ : يا حبيبتي وابنة حبيبي , ارفعي رأسك ؛ فوعزتي وجلالي لأنتقمنَّ اليوم ممّن ظلمك وظلم ولدك</w:t>
      </w:r>
      <w:r w:rsidR="007E6BC8">
        <w:rPr>
          <w:rtl/>
          <w:lang w:bidi="fa-IR"/>
        </w:rPr>
        <w:t>.</w:t>
      </w:r>
      <w:r>
        <w:rPr>
          <w:rtl/>
          <w:lang w:bidi="fa-IR"/>
        </w:rPr>
        <w:t xml:space="preserve"> ثمَّ يأمر بجميع من حضر 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ومن شارك في قتله إلى النار ))</w:t>
      </w:r>
      <w:r w:rsidR="00DB6A20">
        <w:rPr>
          <w:rtl/>
          <w:lang w:bidi="fa-IR"/>
        </w:rPr>
        <w:t>.</w:t>
      </w:r>
    </w:p>
    <w:p w:rsidR="00DB6A20" w:rsidRDefault="0088652D" w:rsidP="0088652D">
      <w:pPr>
        <w:pStyle w:val="libNormal"/>
        <w:rPr>
          <w:lang w:bidi="fa-IR"/>
        </w:rPr>
      </w:pPr>
      <w:r>
        <w:rPr>
          <w:rtl/>
          <w:lang w:bidi="fa-IR"/>
        </w:rPr>
        <w:t>وعن النبي (</w:t>
      </w:r>
      <w:r w:rsidR="0096185B" w:rsidRPr="0096185B">
        <w:rPr>
          <w:rStyle w:val="libAlaemChar"/>
          <w:rtl/>
        </w:rPr>
        <w:t>صلى‌الله‌عليه‌وآله</w:t>
      </w:r>
      <w:r>
        <w:rPr>
          <w:rtl/>
          <w:lang w:bidi="fa-IR"/>
        </w:rPr>
        <w:t>) أنه قال : (( إذا كان يوم القيامة جاءت فاطمة في جماعة من نسائها</w:t>
      </w:r>
      <w:r w:rsidR="009D3EAD">
        <w:rPr>
          <w:rtl/>
          <w:lang w:bidi="fa-IR"/>
        </w:rPr>
        <w:t xml:space="preserve">، </w:t>
      </w:r>
      <w:r>
        <w:rPr>
          <w:rtl/>
          <w:lang w:bidi="fa-IR"/>
        </w:rPr>
        <w:t>فيقال لها : ادخلي الجنة</w:t>
      </w:r>
      <w:r w:rsidR="007E6BC8">
        <w:rPr>
          <w:rtl/>
          <w:lang w:bidi="fa-IR"/>
        </w:rPr>
        <w:t>.</w:t>
      </w:r>
      <w:r>
        <w:rPr>
          <w:rtl/>
          <w:lang w:bidi="fa-IR"/>
        </w:rPr>
        <w:t xml:space="preserve"> فتقول : لا أدخل حتّى أعلم ما صنع</w:t>
      </w:r>
      <w:r w:rsidRPr="0096185B">
        <w:rPr>
          <w:rStyle w:val="libFootnotenumChar"/>
          <w:rtl/>
        </w:rPr>
        <w:t>(1)</w:t>
      </w:r>
      <w:r>
        <w:rPr>
          <w:rtl/>
          <w:lang w:bidi="fa-IR"/>
        </w:rPr>
        <w:t xml:space="preserve"> بولدي الحسين (</w:t>
      </w:r>
      <w:r w:rsidR="0096185B" w:rsidRPr="0096185B">
        <w:rPr>
          <w:rStyle w:val="libAlaemChar"/>
          <w:rtl/>
        </w:rPr>
        <w:t>عليه‌السلام</w:t>
      </w:r>
      <w:r>
        <w:rPr>
          <w:rtl/>
          <w:lang w:bidi="fa-IR"/>
        </w:rPr>
        <w:t>)</w:t>
      </w:r>
      <w:r w:rsidR="007E6BC8">
        <w:rPr>
          <w:rtl/>
          <w:lang w:bidi="fa-IR"/>
        </w:rPr>
        <w:t>.</w:t>
      </w:r>
      <w:r>
        <w:rPr>
          <w:rtl/>
          <w:lang w:bidi="fa-IR"/>
        </w:rPr>
        <w:t xml:space="preserve"> فيقال لها : انظري عن يمينك</w:t>
      </w:r>
      <w:r w:rsidR="007E6BC8">
        <w:rPr>
          <w:rtl/>
          <w:lang w:bidi="fa-IR"/>
        </w:rPr>
        <w:t>.</w:t>
      </w:r>
      <w:r>
        <w:rPr>
          <w:rtl/>
          <w:lang w:bidi="fa-IR"/>
        </w:rPr>
        <w:t xml:space="preserve"> فتلتفت فإذا الحسين (</w:t>
      </w:r>
      <w:r w:rsidR="0096185B" w:rsidRPr="0096185B">
        <w:rPr>
          <w:rStyle w:val="libAlaemChar"/>
          <w:rtl/>
        </w:rPr>
        <w:t>عليه‌السلام</w:t>
      </w:r>
      <w:r>
        <w:rPr>
          <w:rtl/>
          <w:lang w:bidi="fa-IR"/>
        </w:rPr>
        <w:t>) قائم وليس عليه رأس</w:t>
      </w:r>
      <w:r w:rsidR="009D3EAD">
        <w:rPr>
          <w:rtl/>
          <w:lang w:bidi="fa-IR"/>
        </w:rPr>
        <w:t xml:space="preserve">، </w:t>
      </w:r>
      <w:r>
        <w:rPr>
          <w:rtl/>
          <w:lang w:bidi="fa-IR"/>
        </w:rPr>
        <w:t>فتصرخ صرخة</w:t>
      </w:r>
      <w:r w:rsidR="009D3EAD">
        <w:rPr>
          <w:rtl/>
          <w:lang w:bidi="fa-IR"/>
        </w:rPr>
        <w:t xml:space="preserve">، </w:t>
      </w:r>
      <w:r>
        <w:rPr>
          <w:rtl/>
          <w:lang w:bidi="fa-IR"/>
        </w:rPr>
        <w:t>فتصرخ النساء لصراخها , والملائكة أيضاً</w:t>
      </w:r>
      <w:r w:rsidR="009D3EAD">
        <w:rPr>
          <w:rtl/>
          <w:lang w:bidi="fa-IR"/>
        </w:rPr>
        <w:t xml:space="preserve">، </w:t>
      </w:r>
      <w:r>
        <w:rPr>
          <w:rtl/>
          <w:lang w:bidi="fa-IR"/>
        </w:rPr>
        <w:t>ثمَّ تنادي : وا ولداه ! واثمرة فؤاداه !</w:t>
      </w:r>
    </w:p>
    <w:p w:rsidR="00DB6A20" w:rsidRDefault="0088652D" w:rsidP="0088652D">
      <w:pPr>
        <w:pStyle w:val="libNormal"/>
        <w:rPr>
          <w:rtl/>
          <w:lang w:bidi="fa-IR"/>
        </w:rPr>
      </w:pPr>
      <w:r>
        <w:rPr>
          <w:rtl/>
          <w:lang w:bidi="fa-IR"/>
        </w:rPr>
        <w:t>فعند ذلك يغضب الله</w:t>
      </w:r>
      <w:r w:rsidR="009D3EAD">
        <w:rPr>
          <w:rtl/>
          <w:lang w:bidi="fa-IR"/>
        </w:rPr>
        <w:t xml:space="preserve">، </w:t>
      </w:r>
      <w:r>
        <w:rPr>
          <w:rtl/>
          <w:lang w:bidi="fa-IR"/>
        </w:rPr>
        <w:t>ويأمر ناراً قد اُوقد عليها ألف عام حتّى اسودّت</w:t>
      </w:r>
      <w:r w:rsidR="009D3EAD">
        <w:rPr>
          <w:rtl/>
          <w:lang w:bidi="fa-IR"/>
        </w:rPr>
        <w:t xml:space="preserve">، </w:t>
      </w:r>
      <w:r>
        <w:rPr>
          <w:rtl/>
          <w:lang w:bidi="fa-IR"/>
        </w:rPr>
        <w:t>ولا تدخلها ريح ولا يخرج منها أبداً</w:t>
      </w:r>
      <w:r w:rsidR="009D3EAD">
        <w:rPr>
          <w:rtl/>
          <w:lang w:bidi="fa-IR"/>
        </w:rPr>
        <w:t xml:space="preserve">، </w:t>
      </w:r>
      <w:r>
        <w:rPr>
          <w:rtl/>
          <w:lang w:bidi="fa-IR"/>
        </w:rPr>
        <w:t>فيقال لها : التقطي مَن حضر قتل الحسين (</w:t>
      </w:r>
      <w:r w:rsidR="0096185B" w:rsidRPr="0096185B">
        <w:rPr>
          <w:rStyle w:val="libAlaemChar"/>
          <w:rtl/>
        </w:rPr>
        <w:t>عليه‌السلام</w:t>
      </w:r>
      <w:r>
        <w:rPr>
          <w:rtl/>
          <w:lang w:bidi="fa-IR"/>
        </w:rPr>
        <w:t>) , فتلقطهم</w:t>
      </w:r>
      <w:r w:rsidR="009D3EAD">
        <w:rPr>
          <w:rtl/>
          <w:lang w:bidi="fa-IR"/>
        </w:rPr>
        <w:t xml:space="preserve">، </w:t>
      </w:r>
      <w:r>
        <w:rPr>
          <w:rtl/>
          <w:lang w:bidi="fa-IR"/>
        </w:rPr>
        <w:t>فإذا صاروا في جوفها صهلت بهم وصهلوا بها</w:t>
      </w:r>
      <w:r w:rsidR="009D3EAD">
        <w:rPr>
          <w:rtl/>
          <w:lang w:bidi="fa-IR"/>
        </w:rPr>
        <w:t xml:space="preserve">، </w:t>
      </w:r>
      <w:r>
        <w:rPr>
          <w:rtl/>
          <w:lang w:bidi="fa-IR"/>
        </w:rPr>
        <w:t>وشهقت بهم وشهقوا بها</w:t>
      </w:r>
      <w:r w:rsidR="009D3EAD">
        <w:rPr>
          <w:rtl/>
          <w:lang w:bidi="fa-IR"/>
        </w:rPr>
        <w:t xml:space="preserve">، </w:t>
      </w:r>
      <w:r>
        <w:rPr>
          <w:rtl/>
          <w:lang w:bidi="fa-IR"/>
        </w:rPr>
        <w:t>وزفرت بهم وزفروا بها</w:t>
      </w:r>
      <w:r w:rsidR="009D3EAD">
        <w:rPr>
          <w:rtl/>
          <w:lang w:bidi="fa-IR"/>
        </w:rPr>
        <w:t xml:space="preserve">، </w:t>
      </w:r>
      <w:r>
        <w:rPr>
          <w:rtl/>
          <w:lang w:bidi="fa-IR"/>
        </w:rPr>
        <w:t>ثمَّ ينطقون بألسنة ذلقة ناطقة : يا ربنا , لم أوجبت لنا النار قبل عبدة الأوثان ؟! فيأتيهم الجواب عن الله : أن مَن علم ليس كمن لا يعلم ))</w:t>
      </w:r>
      <w:r w:rsidR="00DB6A20">
        <w:rPr>
          <w:rtl/>
          <w:lang w:bidi="fa-IR"/>
        </w:rPr>
        <w:t>.</w:t>
      </w:r>
    </w:p>
    <w:p w:rsidR="00DB6A20" w:rsidRDefault="0088652D" w:rsidP="0088652D">
      <w:pPr>
        <w:pStyle w:val="libNormal"/>
        <w:rPr>
          <w:lang w:bidi="fa-IR"/>
        </w:rPr>
      </w:pPr>
      <w:r>
        <w:rPr>
          <w:rtl/>
          <w:lang w:bidi="fa-IR"/>
        </w:rPr>
        <w:t>وروي عن آل البيت (</w:t>
      </w:r>
      <w:r w:rsidR="0096185B" w:rsidRPr="0096185B">
        <w:rPr>
          <w:rStyle w:val="libAlaemChar"/>
          <w:rtl/>
        </w:rPr>
        <w:t>عليهم‌السلام</w:t>
      </w:r>
      <w:r>
        <w:rPr>
          <w:rtl/>
          <w:lang w:bidi="fa-IR"/>
        </w:rPr>
        <w:t>) , عن النبي (</w:t>
      </w:r>
      <w:r w:rsidR="0096185B" w:rsidRPr="0096185B">
        <w:rPr>
          <w:rStyle w:val="libAlaemChar"/>
          <w:rtl/>
        </w:rPr>
        <w:t>صلى‌الله‌عليه‌وآله</w:t>
      </w:r>
      <w:r>
        <w:rPr>
          <w:rtl/>
          <w:lang w:bidi="fa-IR"/>
        </w:rPr>
        <w:t>) أنه قال : (( إذا كان يوم القيامة تأتي فاطمة الزهراء (</w:t>
      </w:r>
      <w:r w:rsidR="0096185B" w:rsidRPr="0096185B">
        <w:rPr>
          <w:rStyle w:val="libAlaemChar"/>
          <w:rtl/>
        </w:rPr>
        <w:t>عليها‌السلام</w:t>
      </w:r>
      <w:r>
        <w:rPr>
          <w:rtl/>
          <w:lang w:bidi="fa-IR"/>
        </w:rPr>
        <w:t>) على ناقة من نياق الجنة</w:t>
      </w:r>
      <w:r w:rsidR="009D3EAD">
        <w:rPr>
          <w:rtl/>
          <w:lang w:bidi="fa-IR"/>
        </w:rPr>
        <w:t xml:space="preserve">، </w:t>
      </w:r>
      <w:r>
        <w:rPr>
          <w:rtl/>
          <w:lang w:bidi="fa-IR"/>
        </w:rPr>
        <w:t>خطامها من</w:t>
      </w:r>
    </w:p>
    <w:p w:rsidR="0088652D" w:rsidRDefault="0096185B" w:rsidP="0096185B">
      <w:pPr>
        <w:pStyle w:val="libLine"/>
        <w:rPr>
          <w:lang w:bidi="fa-IR"/>
        </w:rPr>
      </w:pPr>
      <w:r>
        <w:rPr>
          <w:rtl/>
          <w:lang w:bidi="fa-IR"/>
        </w:rPr>
        <w:t>____________________</w:t>
      </w:r>
    </w:p>
    <w:p w:rsidR="00DB6A20" w:rsidRDefault="0088652D" w:rsidP="00A9038E">
      <w:pPr>
        <w:pStyle w:val="libFootnote0"/>
        <w:rPr>
          <w:rtl/>
          <w:lang w:bidi="fa-IR"/>
        </w:rPr>
      </w:pPr>
      <w:r w:rsidRPr="00A9038E">
        <w:rPr>
          <w:rtl/>
        </w:rPr>
        <w:t>(1)</w:t>
      </w:r>
      <w:r>
        <w:rPr>
          <w:rtl/>
          <w:lang w:bidi="fa-IR"/>
        </w:rPr>
        <w:t xml:space="preserve"> وفي ط / 70 : بما صنع</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5C5999">
      <w:pPr>
        <w:pStyle w:val="libNormal0"/>
        <w:rPr>
          <w:rtl/>
          <w:lang w:bidi="fa-IR"/>
        </w:rPr>
      </w:pPr>
      <w:r>
        <w:rPr>
          <w:rtl/>
          <w:lang w:bidi="fa-IR"/>
        </w:rPr>
        <w:lastRenderedPageBreak/>
        <w:t>من لؤلؤ رطب</w:t>
      </w:r>
      <w:r w:rsidR="009D3EAD">
        <w:rPr>
          <w:rtl/>
          <w:lang w:bidi="fa-IR"/>
        </w:rPr>
        <w:t xml:space="preserve">، </w:t>
      </w:r>
      <w:r>
        <w:rPr>
          <w:rtl/>
          <w:lang w:bidi="fa-IR"/>
        </w:rPr>
        <w:t>وقوائمها من زمرد أخضر</w:t>
      </w:r>
      <w:r w:rsidR="009D3EAD">
        <w:rPr>
          <w:rtl/>
          <w:lang w:bidi="fa-IR"/>
        </w:rPr>
        <w:t xml:space="preserve">، </w:t>
      </w:r>
      <w:r>
        <w:rPr>
          <w:rtl/>
          <w:lang w:bidi="fa-IR"/>
        </w:rPr>
        <w:t>وذنبها من مسك أذفر</w:t>
      </w:r>
      <w:r w:rsidR="009D3EAD">
        <w:rPr>
          <w:rtl/>
          <w:lang w:bidi="fa-IR"/>
        </w:rPr>
        <w:t xml:space="preserve">، </w:t>
      </w:r>
      <w:r>
        <w:rPr>
          <w:rtl/>
          <w:lang w:bidi="fa-IR"/>
        </w:rPr>
        <w:t>وعينيها من ياقوت أحمر</w:t>
      </w:r>
      <w:r w:rsidR="009D3EAD">
        <w:rPr>
          <w:rtl/>
          <w:lang w:bidi="fa-IR"/>
        </w:rPr>
        <w:t xml:space="preserve">، </w:t>
      </w:r>
      <w:r>
        <w:rPr>
          <w:rtl/>
          <w:lang w:bidi="fa-IR"/>
        </w:rPr>
        <w:t>وعليها قبة من النور يرى باطنها من ظاهرها وضدّه , داخلها عفو الله</w:t>
      </w:r>
      <w:r w:rsidR="009D3EAD">
        <w:rPr>
          <w:rtl/>
          <w:lang w:bidi="fa-IR"/>
        </w:rPr>
        <w:t xml:space="preserve">، </w:t>
      </w:r>
      <w:r>
        <w:rPr>
          <w:rtl/>
          <w:lang w:bidi="fa-IR"/>
        </w:rPr>
        <w:t>خارجها عليها رحمة الله</w:t>
      </w:r>
      <w:r w:rsidR="00DB6A20">
        <w:rPr>
          <w:rtl/>
          <w:lang w:bidi="fa-IR"/>
        </w:rPr>
        <w:t>.</w:t>
      </w:r>
    </w:p>
    <w:p w:rsidR="00DB6A20" w:rsidRDefault="0088652D" w:rsidP="0088652D">
      <w:pPr>
        <w:pStyle w:val="libNormal"/>
        <w:rPr>
          <w:rtl/>
          <w:lang w:bidi="fa-IR"/>
        </w:rPr>
      </w:pPr>
      <w:r>
        <w:rPr>
          <w:rtl/>
          <w:lang w:bidi="fa-IR"/>
        </w:rPr>
        <w:t>وعلى رأسها تاج من النور</w:t>
      </w:r>
      <w:r w:rsidR="009D3EAD">
        <w:rPr>
          <w:rtl/>
          <w:lang w:bidi="fa-IR"/>
        </w:rPr>
        <w:t xml:space="preserve">، </w:t>
      </w:r>
      <w:r>
        <w:rPr>
          <w:rtl/>
          <w:lang w:bidi="fa-IR"/>
        </w:rPr>
        <w:t>وله سبعون ركناً , كلُّ ركن مرصّع بالدر والياقوت</w:t>
      </w:r>
      <w:r w:rsidR="009D3EAD">
        <w:rPr>
          <w:rtl/>
          <w:lang w:bidi="fa-IR"/>
        </w:rPr>
        <w:t xml:space="preserve">، </w:t>
      </w:r>
      <w:r>
        <w:rPr>
          <w:rtl/>
          <w:lang w:bidi="fa-IR"/>
        </w:rPr>
        <w:t>يضيء كما يضيء الكواكب في أُفق السماء</w:t>
      </w:r>
      <w:r w:rsidR="007E6BC8">
        <w:rPr>
          <w:rtl/>
          <w:lang w:bidi="fa-IR"/>
        </w:rPr>
        <w:t>.</w:t>
      </w:r>
      <w:r>
        <w:rPr>
          <w:rtl/>
          <w:lang w:bidi="fa-IR"/>
        </w:rPr>
        <w:t xml:space="preserve"> وعن يمينها سبعون ألف ملك</w:t>
      </w:r>
      <w:r w:rsidR="009D3EAD">
        <w:rPr>
          <w:rtl/>
          <w:lang w:bidi="fa-IR"/>
        </w:rPr>
        <w:t xml:space="preserve">، </w:t>
      </w:r>
      <w:r>
        <w:rPr>
          <w:rtl/>
          <w:lang w:bidi="fa-IR"/>
        </w:rPr>
        <w:t>وعن يسارها مثلهم</w:t>
      </w:r>
      <w:r w:rsidR="009D3EAD">
        <w:rPr>
          <w:rtl/>
          <w:lang w:bidi="fa-IR"/>
        </w:rPr>
        <w:t xml:space="preserve">، </w:t>
      </w:r>
      <w:r>
        <w:rPr>
          <w:rtl/>
          <w:lang w:bidi="fa-IR"/>
        </w:rPr>
        <w:t>وجبريل آخذ بخطام الناقة</w:t>
      </w:r>
      <w:r w:rsidR="009D3EAD">
        <w:rPr>
          <w:rtl/>
          <w:lang w:bidi="fa-IR"/>
        </w:rPr>
        <w:t xml:space="preserve">، </w:t>
      </w:r>
      <w:r>
        <w:rPr>
          <w:rtl/>
          <w:lang w:bidi="fa-IR"/>
        </w:rPr>
        <w:t>وهو ينادي بأعلى صوته : غضّوا أبصاركم حتّى تجوز فاطمة</w:t>
      </w:r>
      <w:r w:rsidR="007E6BC8">
        <w:rPr>
          <w:rtl/>
          <w:lang w:bidi="fa-IR"/>
        </w:rPr>
        <w:t>.</w:t>
      </w:r>
      <w:r>
        <w:rPr>
          <w:rtl/>
          <w:lang w:bidi="fa-IR"/>
        </w:rPr>
        <w:t xml:space="preserve"> فيغضّون أبصارهم حتّى تجاوز عرش ربها</w:t>
      </w:r>
      <w:r w:rsidR="009D3EAD">
        <w:rPr>
          <w:rtl/>
          <w:lang w:bidi="fa-IR"/>
        </w:rPr>
        <w:t xml:space="preserve">، </w:t>
      </w:r>
      <w:r>
        <w:rPr>
          <w:rtl/>
          <w:lang w:bidi="fa-IR"/>
        </w:rPr>
        <w:t>وتزج نفسها عن ناقتها</w:t>
      </w:r>
      <w:r w:rsidR="009D3EAD">
        <w:rPr>
          <w:rtl/>
          <w:lang w:bidi="fa-IR"/>
        </w:rPr>
        <w:t xml:space="preserve">، </w:t>
      </w:r>
      <w:r>
        <w:rPr>
          <w:rtl/>
          <w:lang w:bidi="fa-IR"/>
        </w:rPr>
        <w:t>وتقول : إلهي وسيدي ومولاي , احكم بيني وبين مَن ظلمني وقتل ولدي</w:t>
      </w:r>
      <w:r w:rsidR="00DB6A20">
        <w:rPr>
          <w:rtl/>
          <w:lang w:bidi="fa-IR"/>
        </w:rPr>
        <w:t>.</w:t>
      </w:r>
    </w:p>
    <w:p w:rsidR="00DB6A20" w:rsidRDefault="0088652D" w:rsidP="0088652D">
      <w:pPr>
        <w:pStyle w:val="libNormal"/>
        <w:rPr>
          <w:rtl/>
          <w:lang w:bidi="fa-IR"/>
        </w:rPr>
      </w:pPr>
      <w:r>
        <w:rPr>
          <w:rtl/>
          <w:lang w:bidi="fa-IR"/>
        </w:rPr>
        <w:t>فإذا النداء من قِبل الله تعالى : يا حبيبتي وابنة حبيبي , سليني تُعطَي</w:t>
      </w:r>
      <w:r w:rsidR="009D3EAD">
        <w:rPr>
          <w:rtl/>
          <w:lang w:bidi="fa-IR"/>
        </w:rPr>
        <w:t xml:space="preserve">، </w:t>
      </w:r>
      <w:r>
        <w:rPr>
          <w:rtl/>
          <w:lang w:bidi="fa-IR"/>
        </w:rPr>
        <w:t>واشفعي تُشفعي</w:t>
      </w:r>
      <w:r w:rsidR="009D3EAD">
        <w:rPr>
          <w:rtl/>
          <w:lang w:bidi="fa-IR"/>
        </w:rPr>
        <w:t xml:space="preserve">، </w:t>
      </w:r>
      <w:r>
        <w:rPr>
          <w:rtl/>
          <w:lang w:bidi="fa-IR"/>
        </w:rPr>
        <w:t>فوعزّتي وجلالي لا يجاوزني ظلم ظالم</w:t>
      </w:r>
      <w:r w:rsidR="00DB6A20">
        <w:rPr>
          <w:rtl/>
          <w:lang w:bidi="fa-IR"/>
        </w:rPr>
        <w:t>.</w:t>
      </w:r>
    </w:p>
    <w:p w:rsidR="00DB6A20" w:rsidRDefault="0088652D" w:rsidP="0088652D">
      <w:pPr>
        <w:pStyle w:val="libNormal"/>
        <w:rPr>
          <w:rtl/>
          <w:lang w:bidi="fa-IR"/>
        </w:rPr>
      </w:pPr>
      <w:r>
        <w:rPr>
          <w:rtl/>
          <w:lang w:bidi="fa-IR"/>
        </w:rPr>
        <w:t>فتقول : إلهي وسيدي ومولاي , ذرّيتي , وشيعتي</w:t>
      </w:r>
      <w:r w:rsidR="009D3EAD">
        <w:rPr>
          <w:rtl/>
          <w:lang w:bidi="fa-IR"/>
        </w:rPr>
        <w:t xml:space="preserve">، </w:t>
      </w:r>
      <w:r>
        <w:rPr>
          <w:rtl/>
          <w:lang w:bidi="fa-IR"/>
        </w:rPr>
        <w:t>وشيعه ذريتي</w:t>
      </w:r>
      <w:r w:rsidR="00DB6A20">
        <w:rPr>
          <w:rtl/>
          <w:lang w:bidi="fa-IR"/>
        </w:rPr>
        <w:t>.</w:t>
      </w:r>
    </w:p>
    <w:p w:rsidR="00686E08" w:rsidRDefault="0088652D" w:rsidP="0088652D">
      <w:pPr>
        <w:pStyle w:val="libNormal"/>
        <w:rPr>
          <w:lang w:bidi="fa-IR"/>
        </w:rPr>
      </w:pPr>
      <w:r>
        <w:rPr>
          <w:rtl/>
          <w:lang w:bidi="fa-IR"/>
        </w:rPr>
        <w:t>فإذا النداء من قِبل الله تعالى : أين ذرّية فاطمة (</w:t>
      </w:r>
      <w:r w:rsidR="0096185B" w:rsidRPr="0096185B">
        <w:rPr>
          <w:rStyle w:val="libAlaemChar"/>
          <w:rtl/>
        </w:rPr>
        <w:t>عليها‌السلام</w:t>
      </w:r>
      <w:r>
        <w:rPr>
          <w:rtl/>
          <w:lang w:bidi="fa-IR"/>
        </w:rPr>
        <w:t xml:space="preserve">) , وشيعتها وشيعة ذرّيتها , ومحبوها ومحبو ذرّيتها ؟ فيقولون </w:t>
      </w:r>
      <w:r w:rsidR="0096185B">
        <w:rPr>
          <w:rtl/>
          <w:lang w:bidi="fa-IR"/>
        </w:rPr>
        <w:t>-</w:t>
      </w:r>
      <w:r>
        <w:rPr>
          <w:rtl/>
          <w:lang w:bidi="fa-IR"/>
        </w:rPr>
        <w:t xml:space="preserve"> وقد أحاطت بهم ملائكة الرحمن </w:t>
      </w:r>
      <w:r w:rsidR="0096185B">
        <w:rPr>
          <w:rtl/>
          <w:lang w:bidi="fa-IR"/>
        </w:rPr>
        <w:t>-</w:t>
      </w:r>
      <w:r>
        <w:rPr>
          <w:rtl/>
          <w:lang w:bidi="fa-IR"/>
        </w:rPr>
        <w:t xml:space="preserve"> : ها نحن يا ربَّنا</w:t>
      </w:r>
      <w:r w:rsidR="007E6BC8">
        <w:rPr>
          <w:rtl/>
          <w:lang w:bidi="fa-IR"/>
        </w:rPr>
        <w:t>.</w:t>
      </w:r>
      <w:r>
        <w:rPr>
          <w:rtl/>
          <w:lang w:bidi="fa-IR"/>
        </w:rPr>
        <w:t xml:space="preserve"> فتقودهم فاطمة (</w:t>
      </w:r>
      <w:r w:rsidR="0096185B" w:rsidRPr="0096185B">
        <w:rPr>
          <w:rStyle w:val="libAlaemChar"/>
          <w:rtl/>
        </w:rPr>
        <w:t>عليها‌السلام</w:t>
      </w:r>
      <w:r>
        <w:rPr>
          <w:rtl/>
          <w:lang w:bidi="fa-IR"/>
        </w:rPr>
        <w:t>) حتّى تدخلهم الجنة</w:t>
      </w:r>
      <w:r w:rsidR="009D3EAD">
        <w:rPr>
          <w:rtl/>
          <w:lang w:bidi="fa-IR"/>
        </w:rPr>
        <w:t xml:space="preserve">، </w:t>
      </w:r>
      <w:r>
        <w:rPr>
          <w:rtl/>
          <w:lang w:bidi="fa-IR"/>
        </w:rPr>
        <w:t>وهي آخذة بقميص الحسين (</w:t>
      </w:r>
      <w:r w:rsidR="0096185B" w:rsidRPr="0096185B">
        <w:rPr>
          <w:rStyle w:val="libAlaemChar"/>
          <w:rtl/>
        </w:rPr>
        <w:t>عليه‌السلام</w:t>
      </w:r>
      <w:r>
        <w:rPr>
          <w:rtl/>
          <w:lang w:bidi="fa-IR"/>
        </w:rPr>
        <w:t>) وهو ملطّخ بالدم</w:t>
      </w:r>
      <w:r w:rsidR="009D3EAD">
        <w:rPr>
          <w:rtl/>
          <w:lang w:bidi="fa-IR"/>
        </w:rPr>
        <w:t xml:space="preserve">، </w:t>
      </w:r>
      <w:r>
        <w:rPr>
          <w:rtl/>
          <w:lang w:bidi="fa-IR"/>
        </w:rPr>
        <w:t>وقد تعلّقت بقوائم العرش</w:t>
      </w:r>
      <w:r w:rsidR="009D3EAD">
        <w:rPr>
          <w:rtl/>
          <w:lang w:bidi="fa-IR"/>
        </w:rPr>
        <w:t xml:space="preserve">، </w:t>
      </w:r>
      <w:r>
        <w:rPr>
          <w:rtl/>
          <w:lang w:bidi="fa-IR"/>
        </w:rPr>
        <w:t>وهي تقول : يا رب , احكم بيني وبين قاتل ولدي الحسين (</w:t>
      </w:r>
      <w:r w:rsidR="0096185B" w:rsidRPr="0096185B">
        <w:rPr>
          <w:rStyle w:val="libAlaemChar"/>
          <w:rtl/>
        </w:rPr>
        <w:t>عليه‌السلام</w:t>
      </w:r>
      <w:r>
        <w:rPr>
          <w:rtl/>
          <w:lang w:bidi="fa-IR"/>
        </w:rPr>
        <w:t>)</w:t>
      </w:r>
      <w:r w:rsidR="007E6BC8">
        <w:rPr>
          <w:rtl/>
          <w:lang w:bidi="fa-IR"/>
        </w:rPr>
        <w:t>.</w:t>
      </w:r>
      <w:r>
        <w:rPr>
          <w:rtl/>
          <w:lang w:bidi="fa-IR"/>
        </w:rPr>
        <w:t xml:space="preserve"> فيؤخذ بها ويقال لها : ويلٌ لمن شفعاؤه خصماؤه )) كما قال القائل :</w:t>
      </w:r>
    </w:p>
    <w:tbl>
      <w:tblPr>
        <w:tblStyle w:val="TableGrid"/>
        <w:bidiVisual/>
        <w:tblW w:w="4562" w:type="pct"/>
        <w:tblInd w:w="384" w:type="dxa"/>
        <w:tblLook w:val="01E0"/>
      </w:tblPr>
      <w:tblGrid>
        <w:gridCol w:w="3999"/>
        <w:gridCol w:w="285"/>
        <w:gridCol w:w="3960"/>
      </w:tblGrid>
      <w:tr w:rsidR="005C5999" w:rsidTr="00BB1E36">
        <w:trPr>
          <w:trHeight w:val="350"/>
        </w:trPr>
        <w:tc>
          <w:tcPr>
            <w:tcW w:w="3920" w:type="dxa"/>
            <w:shd w:val="clear" w:color="auto" w:fill="auto"/>
          </w:tcPr>
          <w:p w:rsidR="005C5999" w:rsidRDefault="005C5999" w:rsidP="00BB1E36">
            <w:pPr>
              <w:pStyle w:val="libPoem"/>
            </w:pPr>
            <w:r>
              <w:rPr>
                <w:rtl/>
                <w:lang w:bidi="fa-IR"/>
              </w:rPr>
              <w:t>ويلٌ لمن شفعاؤُه خصماؤُه</w:t>
            </w:r>
            <w:r w:rsidRPr="00725071">
              <w:rPr>
                <w:rStyle w:val="libPoemTiniChar0"/>
                <w:rtl/>
              </w:rPr>
              <w:br/>
              <w:t> </w:t>
            </w:r>
          </w:p>
        </w:tc>
        <w:tc>
          <w:tcPr>
            <w:tcW w:w="279" w:type="dxa"/>
            <w:shd w:val="clear" w:color="auto" w:fill="auto"/>
          </w:tcPr>
          <w:p w:rsidR="005C5999" w:rsidRDefault="005C5999" w:rsidP="00BB1E36">
            <w:pPr>
              <w:pStyle w:val="libPoem"/>
              <w:rPr>
                <w:rtl/>
              </w:rPr>
            </w:pPr>
          </w:p>
        </w:tc>
        <w:tc>
          <w:tcPr>
            <w:tcW w:w="3881" w:type="dxa"/>
            <w:shd w:val="clear" w:color="auto" w:fill="auto"/>
          </w:tcPr>
          <w:p w:rsidR="005C5999" w:rsidRDefault="005C5999" w:rsidP="00BB1E36">
            <w:pPr>
              <w:pStyle w:val="libPoem"/>
            </w:pPr>
            <w:r>
              <w:rPr>
                <w:rtl/>
                <w:lang w:bidi="fa-IR"/>
              </w:rPr>
              <w:t>والصورُ في بَعْثِ الخلائقِ يُنْفَخُ</w:t>
            </w:r>
            <w:r w:rsidRPr="00725071">
              <w:rPr>
                <w:rStyle w:val="libPoemTiniChar0"/>
                <w:rtl/>
              </w:rPr>
              <w:br/>
              <w:t> </w:t>
            </w:r>
          </w:p>
        </w:tc>
      </w:tr>
      <w:tr w:rsidR="005C5999" w:rsidTr="00BB1E36">
        <w:trPr>
          <w:trHeight w:val="350"/>
        </w:trPr>
        <w:tc>
          <w:tcPr>
            <w:tcW w:w="3920" w:type="dxa"/>
          </w:tcPr>
          <w:p w:rsidR="005C5999" w:rsidRDefault="005C5999" w:rsidP="00BB1E36">
            <w:pPr>
              <w:pStyle w:val="libPoem"/>
            </w:pPr>
            <w:r>
              <w:rPr>
                <w:rtl/>
                <w:lang w:bidi="fa-IR"/>
              </w:rPr>
              <w:t>لا بدَّ أن ترد القيامةَ فاطمٌ</w:t>
            </w:r>
            <w:r w:rsidRPr="00725071">
              <w:rPr>
                <w:rStyle w:val="libPoemTiniChar0"/>
                <w:rtl/>
              </w:rPr>
              <w:br/>
              <w:t> </w:t>
            </w:r>
          </w:p>
        </w:tc>
        <w:tc>
          <w:tcPr>
            <w:tcW w:w="279" w:type="dxa"/>
          </w:tcPr>
          <w:p w:rsidR="005C5999" w:rsidRDefault="005C5999" w:rsidP="00BB1E36">
            <w:pPr>
              <w:pStyle w:val="libPoem"/>
              <w:rPr>
                <w:rtl/>
              </w:rPr>
            </w:pPr>
          </w:p>
        </w:tc>
        <w:tc>
          <w:tcPr>
            <w:tcW w:w="3881" w:type="dxa"/>
          </w:tcPr>
          <w:p w:rsidR="005C5999" w:rsidRDefault="005C5999" w:rsidP="00BB1E36">
            <w:pPr>
              <w:pStyle w:val="libPoem"/>
            </w:pPr>
            <w:r>
              <w:rPr>
                <w:rtl/>
                <w:lang w:bidi="fa-IR"/>
              </w:rPr>
              <w:t>وقميصُها بدمِ الحسينِ مُلَطَّخُ</w:t>
            </w:r>
            <w:r w:rsidRPr="00725071">
              <w:rPr>
                <w:rStyle w:val="libPoemTiniChar0"/>
                <w:rtl/>
              </w:rPr>
              <w:br/>
              <w:t> </w:t>
            </w:r>
          </w:p>
        </w:tc>
      </w:tr>
      <w:tr w:rsidR="005C5999" w:rsidTr="00BB1E36">
        <w:trPr>
          <w:trHeight w:val="350"/>
        </w:trPr>
        <w:tc>
          <w:tcPr>
            <w:tcW w:w="3920" w:type="dxa"/>
          </w:tcPr>
          <w:p w:rsidR="005C5999" w:rsidRDefault="005C5999" w:rsidP="00BB1E36">
            <w:pPr>
              <w:pStyle w:val="libPoem"/>
            </w:pPr>
            <w:r>
              <w:rPr>
                <w:rtl/>
                <w:lang w:bidi="fa-IR"/>
              </w:rPr>
              <w:t>فتقولُ ربِّي إنني لك أشتكي</w:t>
            </w:r>
            <w:r w:rsidRPr="00725071">
              <w:rPr>
                <w:rStyle w:val="libPoemTiniChar0"/>
                <w:rtl/>
              </w:rPr>
              <w:br/>
              <w:t> </w:t>
            </w:r>
          </w:p>
        </w:tc>
        <w:tc>
          <w:tcPr>
            <w:tcW w:w="279" w:type="dxa"/>
          </w:tcPr>
          <w:p w:rsidR="005C5999" w:rsidRDefault="005C5999" w:rsidP="00BB1E36">
            <w:pPr>
              <w:pStyle w:val="libPoem"/>
              <w:rPr>
                <w:rtl/>
              </w:rPr>
            </w:pPr>
          </w:p>
        </w:tc>
        <w:tc>
          <w:tcPr>
            <w:tcW w:w="3881" w:type="dxa"/>
          </w:tcPr>
          <w:p w:rsidR="005C5999" w:rsidRDefault="005C5999" w:rsidP="00BB1E36">
            <w:pPr>
              <w:pStyle w:val="libPoem"/>
            </w:pPr>
            <w:r>
              <w:rPr>
                <w:rtl/>
                <w:lang w:bidi="fa-IR"/>
              </w:rPr>
              <w:t>قتلَ الحسينِ ابني وها أنا أصرخُ</w:t>
            </w:r>
            <w:r w:rsidRPr="00725071">
              <w:rPr>
                <w:rStyle w:val="libPoemTiniChar0"/>
                <w:rtl/>
              </w:rPr>
              <w:br/>
              <w:t> </w:t>
            </w:r>
          </w:p>
        </w:tc>
      </w:tr>
      <w:tr w:rsidR="005C5999" w:rsidTr="00BB1E36">
        <w:trPr>
          <w:trHeight w:val="350"/>
        </w:trPr>
        <w:tc>
          <w:tcPr>
            <w:tcW w:w="3920" w:type="dxa"/>
          </w:tcPr>
          <w:p w:rsidR="005C5999" w:rsidRDefault="005C5999" w:rsidP="00BB1E36">
            <w:pPr>
              <w:pStyle w:val="libPoem"/>
            </w:pPr>
            <w:r>
              <w:rPr>
                <w:rtl/>
                <w:lang w:bidi="fa-IR"/>
              </w:rPr>
              <w:t>واللهُ يأمرُ بالجميعِ لنارِهِ</w:t>
            </w:r>
            <w:r w:rsidRPr="00725071">
              <w:rPr>
                <w:rStyle w:val="libPoemTiniChar0"/>
                <w:rtl/>
              </w:rPr>
              <w:br/>
              <w:t> </w:t>
            </w:r>
          </w:p>
        </w:tc>
        <w:tc>
          <w:tcPr>
            <w:tcW w:w="279" w:type="dxa"/>
          </w:tcPr>
          <w:p w:rsidR="005C5999" w:rsidRDefault="005C5999" w:rsidP="00BB1E36">
            <w:pPr>
              <w:pStyle w:val="libPoem"/>
              <w:rPr>
                <w:rtl/>
              </w:rPr>
            </w:pPr>
          </w:p>
        </w:tc>
        <w:tc>
          <w:tcPr>
            <w:tcW w:w="3881" w:type="dxa"/>
          </w:tcPr>
          <w:p w:rsidR="005C5999" w:rsidRDefault="005C5999" w:rsidP="00BB1E36">
            <w:pPr>
              <w:pStyle w:val="libPoem"/>
            </w:pPr>
            <w:r>
              <w:rPr>
                <w:rtl/>
                <w:lang w:bidi="fa-IR"/>
              </w:rPr>
              <w:t>ويلٌ لمن قتلوا الحسينَ يُؤَرَّخُ</w:t>
            </w:r>
            <w:r w:rsidRPr="0096185B">
              <w:rPr>
                <w:rStyle w:val="libFootnotenumChar"/>
                <w:rtl/>
              </w:rPr>
              <w:t>(1)</w:t>
            </w:r>
            <w:r w:rsidRPr="00725071">
              <w:rPr>
                <w:rStyle w:val="libPoemTiniChar0"/>
                <w:rtl/>
              </w:rPr>
              <w:br/>
              <w:t> </w:t>
            </w:r>
          </w:p>
        </w:tc>
      </w:tr>
    </w:tbl>
    <w:p w:rsidR="00DB6A20" w:rsidRDefault="0096185B" w:rsidP="0096185B">
      <w:pPr>
        <w:pStyle w:val="libLine"/>
        <w:rPr>
          <w:lang w:bidi="fa-IR"/>
        </w:rPr>
      </w:pPr>
      <w:r>
        <w:rPr>
          <w:rtl/>
          <w:lang w:bidi="fa-IR"/>
        </w:rPr>
        <w:t>____________________</w:t>
      </w:r>
    </w:p>
    <w:p w:rsidR="00DB6A20" w:rsidRDefault="0088652D" w:rsidP="005C5999">
      <w:pPr>
        <w:pStyle w:val="libFootnote0"/>
        <w:rPr>
          <w:rtl/>
          <w:lang w:bidi="fa-IR"/>
        </w:rPr>
      </w:pPr>
      <w:r w:rsidRPr="005C5999">
        <w:rPr>
          <w:rtl/>
        </w:rPr>
        <w:t>(1)</w:t>
      </w:r>
      <w:r>
        <w:rPr>
          <w:rtl/>
          <w:lang w:bidi="fa-IR"/>
        </w:rPr>
        <w:t xml:space="preserve"> نور العين في مشهد الحسين (</w:t>
      </w:r>
      <w:r w:rsidR="0096185B" w:rsidRPr="005C5999">
        <w:rPr>
          <w:rStyle w:val="libFootnoteAlaemChar"/>
          <w:rtl/>
        </w:rPr>
        <w:t>عليه‌السلام</w:t>
      </w:r>
      <w:r>
        <w:rPr>
          <w:rtl/>
          <w:lang w:bidi="fa-IR"/>
        </w:rPr>
        <w:t xml:space="preserve">) </w:t>
      </w:r>
      <w:r w:rsidR="0096185B">
        <w:rPr>
          <w:rtl/>
          <w:lang w:bidi="fa-IR"/>
        </w:rPr>
        <w:t>-</w:t>
      </w:r>
      <w:r>
        <w:rPr>
          <w:rtl/>
          <w:lang w:bidi="fa-IR"/>
        </w:rPr>
        <w:t xml:space="preserve"> أبو إسحاق الإسفرايني / 82 , وفي ط / 70 </w:t>
      </w:r>
      <w:r w:rsidR="0096185B">
        <w:rPr>
          <w:rtl/>
          <w:lang w:bidi="fa-IR"/>
        </w:rPr>
        <w:t>-</w:t>
      </w:r>
      <w:r>
        <w:rPr>
          <w:rtl/>
          <w:lang w:bidi="fa-IR"/>
        </w:rPr>
        <w:t xml:space="preserve"> 71</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وفي نور العين قال الإسفرايني : (وروي) عن جعفر الصادق رضي الله تعالى عنه أنه قال : (( إذا كان يوم القيامة ينصب الله سرادقاً من نور بين يدي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والخلائق كلُّهم حاضرون</w:t>
      </w:r>
      <w:r w:rsidR="009D3EAD">
        <w:rPr>
          <w:rtl/>
          <w:lang w:bidi="fa-IR"/>
        </w:rPr>
        <w:t xml:space="preserve">، </w:t>
      </w:r>
      <w:r>
        <w:rPr>
          <w:rtl/>
          <w:lang w:bidi="fa-IR"/>
        </w:rPr>
        <w:t>ثمَّ ينادي منادٍ : يا معشر الناس , غضّوا أبصاركم ؛ فإنّ فاطمة الزهراء بنت محمّد المصطفى (</w:t>
      </w:r>
      <w:r w:rsidR="0096185B" w:rsidRPr="0096185B">
        <w:rPr>
          <w:rStyle w:val="libAlaemChar"/>
          <w:rtl/>
        </w:rPr>
        <w:t>صلى‌الله‌عليه‌وآله</w:t>
      </w:r>
      <w:r>
        <w:rPr>
          <w:rtl/>
          <w:lang w:bidi="fa-IR"/>
        </w:rPr>
        <w:t>) تريد أن تجوز السرادق</w:t>
      </w:r>
      <w:r w:rsidR="00DB6A20">
        <w:rPr>
          <w:rtl/>
          <w:lang w:bidi="fa-IR"/>
        </w:rPr>
        <w:t>.</w:t>
      </w:r>
    </w:p>
    <w:p w:rsidR="00DB6A20" w:rsidRDefault="0088652D" w:rsidP="0088652D">
      <w:pPr>
        <w:pStyle w:val="libNormal"/>
        <w:rPr>
          <w:rtl/>
          <w:lang w:bidi="fa-IR"/>
        </w:rPr>
      </w:pPr>
      <w:r>
        <w:rPr>
          <w:rtl/>
          <w:lang w:bidi="fa-IR"/>
        </w:rPr>
        <w:t>فيغضّون أبصارهم</w:t>
      </w:r>
      <w:r w:rsidR="009D3EAD">
        <w:rPr>
          <w:rtl/>
          <w:lang w:bidi="fa-IR"/>
        </w:rPr>
        <w:t xml:space="preserve">، </w:t>
      </w:r>
      <w:r>
        <w:rPr>
          <w:rtl/>
          <w:lang w:bidi="fa-IR"/>
        </w:rPr>
        <w:t>فإذا هي مقبلة</w:t>
      </w:r>
      <w:r w:rsidR="009D3EAD">
        <w:rPr>
          <w:rtl/>
          <w:lang w:bidi="fa-IR"/>
        </w:rPr>
        <w:t xml:space="preserve">، </w:t>
      </w:r>
      <w:r>
        <w:rPr>
          <w:rtl/>
          <w:lang w:bidi="fa-IR"/>
        </w:rPr>
        <w:t>فإذا وضعت رجلها في السرادق نوديت : يا فاطمة</w:t>
      </w:r>
      <w:r w:rsidR="009D3EAD">
        <w:rPr>
          <w:rtl/>
          <w:lang w:bidi="fa-IR"/>
        </w:rPr>
        <w:t xml:space="preserve">، </w:t>
      </w:r>
      <w:r>
        <w:rPr>
          <w:rtl/>
          <w:lang w:bidi="fa-IR"/>
        </w:rPr>
        <w:t>فتلتفت فترى ولدها الحسين (</w:t>
      </w:r>
      <w:r w:rsidR="0096185B" w:rsidRPr="0096185B">
        <w:rPr>
          <w:rStyle w:val="libAlaemChar"/>
          <w:rtl/>
        </w:rPr>
        <w:t>عليه‌السلام</w:t>
      </w:r>
      <w:r>
        <w:rPr>
          <w:rtl/>
          <w:lang w:bidi="fa-IR"/>
        </w:rPr>
        <w:t>) واقفاً بجانبها من غير رأس</w:t>
      </w:r>
      <w:r w:rsidR="009D3EAD">
        <w:rPr>
          <w:rtl/>
          <w:lang w:bidi="fa-IR"/>
        </w:rPr>
        <w:t xml:space="preserve">، </w:t>
      </w:r>
      <w:r>
        <w:rPr>
          <w:rtl/>
          <w:lang w:bidi="fa-IR"/>
        </w:rPr>
        <w:t xml:space="preserve">فتصرخ صرخةً لا يبقى ملك مقرّب ولا نبي مرسل </w:t>
      </w:r>
      <w:r w:rsidR="00EE59C8">
        <w:rPr>
          <w:rtl/>
          <w:lang w:bidi="fa-IR"/>
        </w:rPr>
        <w:t>إلّا</w:t>
      </w:r>
      <w:r>
        <w:rPr>
          <w:rtl/>
          <w:lang w:bidi="fa-IR"/>
        </w:rPr>
        <w:t xml:space="preserve"> جثا على ركبتيه</w:t>
      </w:r>
      <w:r w:rsidR="009D3EAD">
        <w:rPr>
          <w:rtl/>
          <w:lang w:bidi="fa-IR"/>
        </w:rPr>
        <w:t xml:space="preserve">، </w:t>
      </w:r>
      <w:r>
        <w:rPr>
          <w:rtl/>
          <w:lang w:bidi="fa-IR"/>
        </w:rPr>
        <w:t>وخرَّ مغشياً عليه</w:t>
      </w:r>
      <w:r w:rsidR="007E6BC8">
        <w:rPr>
          <w:rtl/>
          <w:lang w:bidi="fa-IR"/>
        </w:rPr>
        <w:t>.</w:t>
      </w:r>
      <w:r>
        <w:rPr>
          <w:rtl/>
          <w:lang w:bidi="fa-IR"/>
        </w:rPr>
        <w:t xml:space="preserve"> ثمَّ إنها تفيق من غشيتها فتجد الحسين (</w:t>
      </w:r>
      <w:r w:rsidR="0096185B" w:rsidRPr="0096185B">
        <w:rPr>
          <w:rStyle w:val="libAlaemChar"/>
          <w:rtl/>
        </w:rPr>
        <w:t>عليه‌السلام</w:t>
      </w:r>
      <w:r>
        <w:rPr>
          <w:rtl/>
          <w:lang w:bidi="fa-IR"/>
        </w:rPr>
        <w:t>) يمسح وجهها بيديه</w:t>
      </w:r>
      <w:r w:rsidR="009D3EAD">
        <w:rPr>
          <w:rtl/>
          <w:lang w:bidi="fa-IR"/>
        </w:rPr>
        <w:t xml:space="preserve">، </w:t>
      </w:r>
      <w:r>
        <w:rPr>
          <w:rtl/>
          <w:lang w:bidi="fa-IR"/>
        </w:rPr>
        <w:t>ورأسه قد عادت إليه</w:t>
      </w:r>
      <w:r w:rsidR="009D3EAD">
        <w:rPr>
          <w:rtl/>
          <w:lang w:bidi="fa-IR"/>
        </w:rPr>
        <w:t xml:space="preserve">، </w:t>
      </w:r>
      <w:r>
        <w:rPr>
          <w:rtl/>
          <w:lang w:bidi="fa-IR"/>
        </w:rPr>
        <w:t>فعند ذلك تدعو على قاتله ومَن أعانه , فيؤمر بهم إلى جهنم</w:t>
      </w:r>
      <w:r w:rsidR="009D3EAD">
        <w:rPr>
          <w:rtl/>
          <w:lang w:bidi="fa-IR"/>
        </w:rPr>
        <w:t xml:space="preserve">، </w:t>
      </w:r>
      <w:r>
        <w:rPr>
          <w:rtl/>
          <w:lang w:bidi="fa-IR"/>
        </w:rPr>
        <w:t>ولا شفيع لهم ))</w:t>
      </w:r>
      <w:r w:rsidR="00DB6A20">
        <w:rPr>
          <w:rtl/>
          <w:lang w:bidi="fa-IR"/>
        </w:rPr>
        <w:t>.</w:t>
      </w:r>
    </w:p>
    <w:p w:rsidR="00DB6A20" w:rsidRDefault="0088652D" w:rsidP="0088652D">
      <w:pPr>
        <w:pStyle w:val="libNormal"/>
        <w:rPr>
          <w:rtl/>
          <w:lang w:bidi="fa-IR"/>
        </w:rPr>
      </w:pPr>
      <w:r>
        <w:rPr>
          <w:rtl/>
          <w:lang w:bidi="fa-IR"/>
        </w:rPr>
        <w:t>(ويروى) عن جعفر الصادق رضي الله تعالى عنه أنه قال : (( إذا كان يوم القيامة يُنصب لفاطمة (</w:t>
      </w:r>
      <w:r w:rsidR="0096185B" w:rsidRPr="0096185B">
        <w:rPr>
          <w:rStyle w:val="libAlaemChar"/>
          <w:rtl/>
        </w:rPr>
        <w:t>عليها‌السلام</w:t>
      </w:r>
      <w:r>
        <w:rPr>
          <w:rtl/>
          <w:lang w:bidi="fa-IR"/>
        </w:rPr>
        <w:t>) كرسي من نور فتجلس عليه</w:t>
      </w:r>
      <w:r w:rsidR="009D3EAD">
        <w:rPr>
          <w:rtl/>
          <w:lang w:bidi="fa-IR"/>
        </w:rPr>
        <w:t xml:space="preserve">، </w:t>
      </w:r>
      <w:r>
        <w:rPr>
          <w:rtl/>
          <w:lang w:bidi="fa-IR"/>
        </w:rPr>
        <w:t>فبينما هي جالسة وإذا بالحسين (</w:t>
      </w:r>
      <w:r w:rsidR="0096185B" w:rsidRPr="0096185B">
        <w:rPr>
          <w:rStyle w:val="libAlaemChar"/>
          <w:rtl/>
        </w:rPr>
        <w:t>عليه‌السلام</w:t>
      </w:r>
      <w:r>
        <w:rPr>
          <w:rtl/>
          <w:lang w:bidi="fa-IR"/>
        </w:rPr>
        <w:t>) مقبل عليها ورأسه بيده</w:t>
      </w:r>
      <w:r w:rsidR="009D3EAD">
        <w:rPr>
          <w:rtl/>
          <w:lang w:bidi="fa-IR"/>
        </w:rPr>
        <w:t xml:space="preserve">، </w:t>
      </w:r>
      <w:r>
        <w:rPr>
          <w:rtl/>
          <w:lang w:bidi="fa-IR"/>
        </w:rPr>
        <w:t>فإذا رأته صرخت صرخة عظيمة حتّى لا يبقى في الجمع ملك مقرب</w:t>
      </w:r>
      <w:r w:rsidR="009D3EAD">
        <w:rPr>
          <w:rtl/>
          <w:lang w:bidi="fa-IR"/>
        </w:rPr>
        <w:t xml:space="preserve">، </w:t>
      </w:r>
      <w:r>
        <w:rPr>
          <w:rtl/>
          <w:lang w:bidi="fa-IR"/>
        </w:rPr>
        <w:t xml:space="preserve">ولا نبي مرسل </w:t>
      </w:r>
      <w:r w:rsidR="00EE59C8">
        <w:rPr>
          <w:rtl/>
          <w:lang w:bidi="fa-IR"/>
        </w:rPr>
        <w:t>إلّا</w:t>
      </w:r>
      <w:r>
        <w:rPr>
          <w:rtl/>
          <w:lang w:bidi="fa-IR"/>
        </w:rPr>
        <w:t xml:space="preserve"> بكى لبكائها</w:t>
      </w:r>
      <w:r w:rsidR="009D3EAD">
        <w:rPr>
          <w:rtl/>
          <w:lang w:bidi="fa-IR"/>
        </w:rPr>
        <w:t xml:space="preserve">، </w:t>
      </w:r>
      <w:r>
        <w:rPr>
          <w:rtl/>
          <w:lang w:bidi="fa-IR"/>
        </w:rPr>
        <w:t>فيمثله الله عزَّ وجلَّ في أحسن صورة</w:t>
      </w:r>
      <w:r w:rsidR="009D3EAD">
        <w:rPr>
          <w:rtl/>
          <w:lang w:bidi="fa-IR"/>
        </w:rPr>
        <w:t xml:space="preserve">، </w:t>
      </w:r>
      <w:r>
        <w:rPr>
          <w:rtl/>
          <w:lang w:bidi="fa-IR"/>
        </w:rPr>
        <w:t>ويجمع له مَن حضر في قتلته</w:t>
      </w:r>
      <w:r w:rsidR="009D3EAD">
        <w:rPr>
          <w:rtl/>
          <w:lang w:bidi="fa-IR"/>
        </w:rPr>
        <w:t xml:space="preserve">، </w:t>
      </w:r>
      <w:r>
        <w:rPr>
          <w:rtl/>
          <w:lang w:bidi="fa-IR"/>
        </w:rPr>
        <w:t>والمتجاهر عليه</w:t>
      </w:r>
      <w:r w:rsidR="009D3EAD">
        <w:rPr>
          <w:rtl/>
          <w:lang w:bidi="fa-IR"/>
        </w:rPr>
        <w:t xml:space="preserve">، </w:t>
      </w:r>
      <w:r>
        <w:rPr>
          <w:rtl/>
          <w:lang w:bidi="fa-IR"/>
        </w:rPr>
        <w:t>ومَن أشار في قتله</w:t>
      </w:r>
      <w:r w:rsidR="009D3EAD">
        <w:rPr>
          <w:rtl/>
          <w:lang w:bidi="fa-IR"/>
        </w:rPr>
        <w:t xml:space="preserve">، </w:t>
      </w:r>
      <w:r>
        <w:rPr>
          <w:rtl/>
          <w:lang w:bidi="fa-IR"/>
        </w:rPr>
        <w:t>فيقتلهم الحسين (</w:t>
      </w:r>
      <w:r w:rsidR="0096185B" w:rsidRPr="0096185B">
        <w:rPr>
          <w:rStyle w:val="libAlaemChar"/>
          <w:rtl/>
        </w:rPr>
        <w:t>عليه‌السلام</w:t>
      </w:r>
      <w:r>
        <w:rPr>
          <w:rtl/>
          <w:lang w:bidi="fa-IR"/>
        </w:rPr>
        <w:t>) عن آخرهم</w:t>
      </w:r>
      <w:r w:rsidR="009D3EAD">
        <w:rPr>
          <w:rtl/>
          <w:lang w:bidi="fa-IR"/>
        </w:rPr>
        <w:t xml:space="preserve">، </w:t>
      </w:r>
      <w:r>
        <w:rPr>
          <w:rtl/>
          <w:lang w:bidi="fa-IR"/>
        </w:rPr>
        <w:t>ثمَّ ينشرون فيقتلهم الحسن (</w:t>
      </w:r>
      <w:r w:rsidR="0096185B" w:rsidRPr="0096185B">
        <w:rPr>
          <w:rStyle w:val="libAlaemChar"/>
          <w:rtl/>
        </w:rPr>
        <w:t>عليه‌السلام</w:t>
      </w:r>
      <w:r>
        <w:rPr>
          <w:rtl/>
          <w:lang w:bidi="fa-IR"/>
        </w:rPr>
        <w:t>)</w:t>
      </w:r>
      <w:r w:rsidR="009D3EAD">
        <w:rPr>
          <w:rtl/>
          <w:lang w:bidi="fa-IR"/>
        </w:rPr>
        <w:t xml:space="preserve">، </w:t>
      </w:r>
      <w:r>
        <w:rPr>
          <w:rtl/>
          <w:lang w:bidi="fa-IR"/>
        </w:rPr>
        <w:t xml:space="preserve">وهكذا ينشرون ويقتلون حتّى لم يبقَ من ذرّيتنا أحد </w:t>
      </w:r>
      <w:r w:rsidR="00EE59C8">
        <w:rPr>
          <w:rtl/>
          <w:lang w:bidi="fa-IR"/>
        </w:rPr>
        <w:t>إلّا</w:t>
      </w:r>
      <w:r>
        <w:rPr>
          <w:rtl/>
          <w:lang w:bidi="fa-IR"/>
        </w:rPr>
        <w:t xml:space="preserve"> ويقتلهم</w:t>
      </w:r>
      <w:r w:rsidR="009D3EAD">
        <w:rPr>
          <w:rtl/>
          <w:lang w:bidi="fa-IR"/>
        </w:rPr>
        <w:t xml:space="preserve">، </w:t>
      </w:r>
      <w:r>
        <w:rPr>
          <w:rtl/>
          <w:lang w:bidi="fa-IR"/>
        </w:rPr>
        <w:t>فعند ذلك يكشف الهمَّ ويزول الحزن ))</w:t>
      </w:r>
      <w:r w:rsidRPr="0096185B">
        <w:rPr>
          <w:rStyle w:val="libFootnotenumChar"/>
          <w:rtl/>
        </w:rPr>
        <w:t>(1)</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5A6D37">
      <w:pPr>
        <w:pStyle w:val="libFootnote0"/>
        <w:rPr>
          <w:rtl/>
          <w:lang w:bidi="fa-IR"/>
        </w:rPr>
      </w:pPr>
      <w:r w:rsidRPr="005A6D37">
        <w:rPr>
          <w:rtl/>
        </w:rPr>
        <w:t>(1)</w:t>
      </w:r>
      <w:r>
        <w:rPr>
          <w:rtl/>
          <w:lang w:bidi="fa-IR"/>
        </w:rPr>
        <w:t xml:space="preserve"> نور العين في مشهد الحسين (</w:t>
      </w:r>
      <w:r w:rsidR="0096185B" w:rsidRPr="005A6D37">
        <w:rPr>
          <w:rStyle w:val="libFootnoteAlaemChar"/>
          <w:rtl/>
        </w:rPr>
        <w:t>عليه‌السلام</w:t>
      </w:r>
      <w:r>
        <w:rPr>
          <w:rtl/>
          <w:lang w:bidi="fa-IR"/>
        </w:rPr>
        <w:t xml:space="preserve">) </w:t>
      </w:r>
      <w:r w:rsidR="0096185B">
        <w:rPr>
          <w:rtl/>
          <w:lang w:bidi="fa-IR"/>
        </w:rPr>
        <w:t>-</w:t>
      </w:r>
      <w:r>
        <w:rPr>
          <w:rtl/>
          <w:lang w:bidi="fa-IR"/>
        </w:rPr>
        <w:t xml:space="preserve"> أبو إسحاق الإسفرايني / 81 , وفي ط / 70</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5A6D37">
      <w:pPr>
        <w:pStyle w:val="libBold1"/>
        <w:rPr>
          <w:lang w:bidi="fa-IR"/>
        </w:rPr>
      </w:pPr>
      <w:r>
        <w:rPr>
          <w:rtl/>
          <w:lang w:bidi="fa-IR"/>
        </w:rPr>
        <w:lastRenderedPageBreak/>
        <w:t>قتلة الإمام الحسين (</w:t>
      </w:r>
      <w:r w:rsidR="0096185B" w:rsidRPr="0096185B">
        <w:rPr>
          <w:rStyle w:val="libAlaemChar"/>
          <w:rtl/>
        </w:rPr>
        <w:t>عليه‌السلام</w:t>
      </w:r>
      <w:r>
        <w:rPr>
          <w:rtl/>
          <w:lang w:bidi="fa-IR"/>
        </w:rPr>
        <w:t>) شرُّ هذه الأُمَّة</w:t>
      </w:r>
    </w:p>
    <w:p w:rsidR="00DB6A20" w:rsidRDefault="0088652D" w:rsidP="0088652D">
      <w:pPr>
        <w:pStyle w:val="libNormal"/>
        <w:rPr>
          <w:rtl/>
          <w:lang w:bidi="fa-IR"/>
        </w:rPr>
      </w:pPr>
      <w:r>
        <w:rPr>
          <w:rtl/>
          <w:lang w:bidi="fa-IR"/>
        </w:rPr>
        <w:t>قال القندوزي : [وعن] علي (</w:t>
      </w:r>
      <w:r w:rsidR="0096185B" w:rsidRPr="0096185B">
        <w:rPr>
          <w:rStyle w:val="libAlaemChar"/>
          <w:rtl/>
        </w:rPr>
        <w:t>عليه‌السلام</w:t>
      </w:r>
      <w:r>
        <w:rPr>
          <w:rtl/>
          <w:lang w:bidi="fa-IR"/>
        </w:rPr>
        <w:t>) رفعه : (( يقتل الحسين (</w:t>
      </w:r>
      <w:r w:rsidR="0096185B" w:rsidRPr="0096185B">
        <w:rPr>
          <w:rStyle w:val="libAlaemChar"/>
          <w:rtl/>
        </w:rPr>
        <w:t>عليه‌السلام</w:t>
      </w:r>
      <w:r>
        <w:rPr>
          <w:rtl/>
          <w:lang w:bidi="fa-IR"/>
        </w:rPr>
        <w:t>) شرُّ هذه الاُمّة</w:t>
      </w:r>
      <w:r w:rsidR="009D3EAD">
        <w:rPr>
          <w:rtl/>
          <w:lang w:bidi="fa-IR"/>
        </w:rPr>
        <w:t xml:space="preserve">، </w:t>
      </w:r>
      <w:r>
        <w:rPr>
          <w:rtl/>
          <w:lang w:bidi="fa-IR"/>
        </w:rPr>
        <w:t>ويتبرأ الله منهم , ومن ولدهم , وممّن يكفر بي ))</w:t>
      </w:r>
      <w:r w:rsidRPr="0096185B">
        <w:rPr>
          <w:rStyle w:val="libFootnotenumChar"/>
          <w:rtl/>
        </w:rPr>
        <w:t>(1)</w:t>
      </w:r>
      <w:r w:rsidR="00DB6A20">
        <w:rPr>
          <w:rtl/>
          <w:lang w:bidi="fa-IR"/>
        </w:rPr>
        <w:t>.</w:t>
      </w:r>
    </w:p>
    <w:p w:rsidR="0088652D" w:rsidRDefault="0088652D" w:rsidP="005A6D37">
      <w:pPr>
        <w:pStyle w:val="libBold1"/>
        <w:rPr>
          <w:lang w:bidi="fa-IR"/>
        </w:rPr>
      </w:pPr>
      <w:r>
        <w:rPr>
          <w:rtl/>
          <w:lang w:bidi="fa-IR"/>
        </w:rPr>
        <w:t>سنان قاتل الإمام الحسين (</w:t>
      </w:r>
      <w:r w:rsidR="0096185B" w:rsidRPr="0096185B">
        <w:rPr>
          <w:rStyle w:val="libAlaemChar"/>
          <w:rtl/>
        </w:rPr>
        <w:t>عليه‌السلام</w:t>
      </w:r>
      <w:r>
        <w:rPr>
          <w:rtl/>
          <w:lang w:bidi="fa-IR"/>
        </w:rPr>
        <w:t>) يحكي مفتخراً للحجّاج ما فعله بالحسين (</w:t>
      </w:r>
      <w:r w:rsidR="0096185B" w:rsidRPr="0096185B">
        <w:rPr>
          <w:rStyle w:val="libAlaemChar"/>
          <w:rtl/>
        </w:rPr>
        <w:t>عليه‌السلام</w:t>
      </w:r>
      <w:r>
        <w:rPr>
          <w:rtl/>
          <w:lang w:bidi="fa-IR"/>
        </w:rPr>
        <w:t>) , وما جرى عليه من العذاب</w:t>
      </w:r>
    </w:p>
    <w:p w:rsidR="00DB6A20" w:rsidRDefault="0088652D" w:rsidP="0088652D">
      <w:pPr>
        <w:pStyle w:val="libNormal"/>
        <w:rPr>
          <w:lang w:bidi="fa-IR"/>
        </w:rPr>
      </w:pPr>
      <w:r>
        <w:rPr>
          <w:rtl/>
          <w:lang w:bidi="fa-IR"/>
        </w:rPr>
        <w:t xml:space="preserve">رواه الطبراني والهيثمي </w:t>
      </w:r>
      <w:r w:rsidR="0096185B">
        <w:rPr>
          <w:rtl/>
          <w:lang w:bidi="fa-IR"/>
        </w:rPr>
        <w:t>-</w:t>
      </w:r>
      <w:r>
        <w:rPr>
          <w:rtl/>
          <w:lang w:bidi="fa-IR"/>
        </w:rPr>
        <w:t xml:space="preserve"> واللفظ للأوّل </w:t>
      </w:r>
      <w:r w:rsidR="0096185B">
        <w:rPr>
          <w:rtl/>
          <w:lang w:bidi="fa-IR"/>
        </w:rPr>
        <w:t>-</w:t>
      </w:r>
      <w:r>
        <w:rPr>
          <w:rtl/>
          <w:lang w:bidi="fa-IR"/>
        </w:rPr>
        <w:t xml:space="preserve"> قال : حدّثنا محمّد بن عثمان بن أبي شيبة</w:t>
      </w:r>
      <w:r w:rsidR="009D3EAD">
        <w:rPr>
          <w:rtl/>
          <w:lang w:bidi="fa-IR"/>
        </w:rPr>
        <w:t xml:space="preserve">، </w:t>
      </w:r>
      <w:r>
        <w:rPr>
          <w:rtl/>
          <w:lang w:bidi="fa-IR"/>
        </w:rPr>
        <w:t>ثنا فرات بن محبوب</w:t>
      </w:r>
      <w:r w:rsidR="009D3EAD">
        <w:rPr>
          <w:rtl/>
          <w:lang w:bidi="fa-IR"/>
        </w:rPr>
        <w:t xml:space="preserve">، </w:t>
      </w:r>
      <w:r>
        <w:rPr>
          <w:rtl/>
          <w:lang w:bidi="fa-IR"/>
        </w:rPr>
        <w:t>ثنا أبو بكر بن عياش</w:t>
      </w:r>
      <w:r w:rsidR="009D3EAD">
        <w:rPr>
          <w:rtl/>
          <w:lang w:bidi="fa-IR"/>
        </w:rPr>
        <w:t xml:space="preserve">، </w:t>
      </w:r>
      <w:r>
        <w:rPr>
          <w:rtl/>
          <w:lang w:bidi="fa-IR"/>
        </w:rPr>
        <w:t>حدّثني أسلم المنقري قال : دخلت على الحجّاج</w:t>
      </w:r>
      <w:r w:rsidR="009D3EAD">
        <w:rPr>
          <w:rtl/>
          <w:lang w:bidi="fa-IR"/>
        </w:rPr>
        <w:t xml:space="preserve">، </w:t>
      </w:r>
      <w:r>
        <w:rPr>
          <w:rtl/>
          <w:lang w:bidi="fa-IR"/>
        </w:rPr>
        <w:t>فدخل سنان بن أنس قاتل الحسين</w:t>
      </w:r>
      <w:r w:rsidR="009D3EAD">
        <w:rPr>
          <w:rtl/>
          <w:lang w:bidi="fa-IR"/>
        </w:rPr>
        <w:t xml:space="preserve">، </w:t>
      </w:r>
      <w:r>
        <w:rPr>
          <w:rtl/>
          <w:lang w:bidi="fa-IR"/>
        </w:rPr>
        <w:t>فإذا شيخ آدم فيه حناء , طويل الأنف , في وجهه برش</w:t>
      </w:r>
      <w:r w:rsidRPr="0096185B">
        <w:rPr>
          <w:rStyle w:val="libFootnotenumChar"/>
          <w:rtl/>
        </w:rPr>
        <w:t>(2)</w:t>
      </w:r>
      <w:r w:rsidR="009D3EAD">
        <w:rPr>
          <w:rtl/>
          <w:lang w:bidi="fa-IR"/>
        </w:rPr>
        <w:t xml:space="preserve">، </w:t>
      </w:r>
      <w:r>
        <w:rPr>
          <w:rtl/>
          <w:lang w:bidi="fa-IR"/>
        </w:rPr>
        <w:t>فاُوقف بحيال الحجّاج</w:t>
      </w:r>
      <w:r w:rsidR="009D3EAD">
        <w:rPr>
          <w:rtl/>
          <w:lang w:bidi="fa-IR"/>
        </w:rPr>
        <w:t xml:space="preserve">، </w:t>
      </w:r>
      <w:r>
        <w:rPr>
          <w:rtl/>
          <w:lang w:bidi="fa-IR"/>
        </w:rPr>
        <w:t>فنظر إليه الحجّاج فقال : أنت قتلت الحسين (</w:t>
      </w:r>
      <w:r w:rsidR="00751E93" w:rsidRPr="00751E93">
        <w:rPr>
          <w:rStyle w:val="libAlaemChar"/>
          <w:rtl/>
        </w:rPr>
        <w:t>عليه‌السلام</w:t>
      </w:r>
      <w:r>
        <w:rPr>
          <w:rtl/>
          <w:lang w:bidi="fa-IR"/>
        </w:rPr>
        <w:t>) ؟</w:t>
      </w:r>
    </w:p>
    <w:p w:rsidR="00DB6A20" w:rsidRDefault="0088652D" w:rsidP="0088652D">
      <w:pPr>
        <w:pStyle w:val="libNormal"/>
        <w:rPr>
          <w:rtl/>
          <w:lang w:bidi="fa-IR"/>
        </w:rPr>
      </w:pPr>
      <w:r>
        <w:rPr>
          <w:rtl/>
          <w:lang w:bidi="fa-IR"/>
        </w:rPr>
        <w:t>قال : نعم</w:t>
      </w:r>
      <w:r w:rsidR="00DB6A20">
        <w:rPr>
          <w:rtl/>
          <w:lang w:bidi="fa-IR"/>
        </w:rPr>
        <w:t>.</w:t>
      </w:r>
    </w:p>
    <w:p w:rsidR="00DB6A20" w:rsidRDefault="0088652D" w:rsidP="0088652D">
      <w:pPr>
        <w:pStyle w:val="libNormal"/>
        <w:rPr>
          <w:lang w:bidi="fa-IR"/>
        </w:rPr>
      </w:pPr>
      <w:r>
        <w:rPr>
          <w:rtl/>
          <w:lang w:bidi="fa-IR"/>
        </w:rPr>
        <w:t>قال : وكيف صنعت به ؟</w:t>
      </w:r>
    </w:p>
    <w:p w:rsidR="00DB6A20" w:rsidRDefault="0088652D" w:rsidP="0088652D">
      <w:pPr>
        <w:pStyle w:val="libNormal"/>
        <w:rPr>
          <w:rtl/>
          <w:lang w:bidi="fa-IR"/>
        </w:rPr>
      </w:pPr>
      <w:r>
        <w:rPr>
          <w:rtl/>
          <w:lang w:bidi="fa-IR"/>
        </w:rPr>
        <w:t>قال : دعمته بالرمح</w:t>
      </w:r>
      <w:r w:rsidR="009D3EAD">
        <w:rPr>
          <w:rtl/>
          <w:lang w:bidi="fa-IR"/>
        </w:rPr>
        <w:t xml:space="preserve">، </w:t>
      </w:r>
      <w:r>
        <w:rPr>
          <w:rtl/>
          <w:lang w:bidi="fa-IR"/>
        </w:rPr>
        <w:t>وهبرته بالسيف هبراً</w:t>
      </w:r>
      <w:r w:rsidR="00DB6A20">
        <w:rPr>
          <w:rtl/>
          <w:lang w:bidi="fa-IR"/>
        </w:rPr>
        <w:t>.</w:t>
      </w:r>
    </w:p>
    <w:p w:rsidR="00DB6A20" w:rsidRDefault="0088652D" w:rsidP="0088652D">
      <w:pPr>
        <w:pStyle w:val="libNormal"/>
        <w:rPr>
          <w:rtl/>
          <w:lang w:bidi="fa-IR"/>
        </w:rPr>
      </w:pPr>
      <w:r>
        <w:rPr>
          <w:rtl/>
          <w:lang w:bidi="fa-IR"/>
        </w:rPr>
        <w:t>فقال له الحجّاج : أما إنكما لن تجتمعا في دار</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وقال الهيثمي : رواه الطبراني ورجاله ثقات</w:t>
      </w:r>
      <w:r w:rsidRPr="0096185B">
        <w:rPr>
          <w:rStyle w:val="libFootnotenumChar"/>
          <w:rtl/>
        </w:rPr>
        <w:t>(4)</w:t>
      </w:r>
      <w:r w:rsidR="00DB6A20">
        <w:rPr>
          <w:rtl/>
          <w:lang w:bidi="fa-IR"/>
        </w:rPr>
        <w:t>.</w:t>
      </w:r>
    </w:p>
    <w:p w:rsidR="00DB6A20" w:rsidRDefault="0088652D" w:rsidP="0088652D">
      <w:pPr>
        <w:pStyle w:val="libNormal"/>
        <w:rPr>
          <w:rtl/>
          <w:lang w:bidi="fa-IR"/>
        </w:rPr>
      </w:pPr>
      <w:r>
        <w:rPr>
          <w:rtl/>
          <w:lang w:bidi="fa-IR"/>
        </w:rPr>
        <w:t xml:space="preserve">روى ابن معين , والخلاّل , وابن عساكر , والخوارزمي , وابن كثير وغيرهم </w:t>
      </w:r>
      <w:r w:rsidR="0096185B">
        <w:rPr>
          <w:rtl/>
          <w:lang w:bidi="fa-IR"/>
        </w:rPr>
        <w:t>-</w:t>
      </w:r>
      <w:r>
        <w:rPr>
          <w:rtl/>
          <w:lang w:bidi="fa-IR"/>
        </w:rPr>
        <w:t xml:space="preserve"> واللفظ للأوّل </w:t>
      </w:r>
      <w:r w:rsidR="0096185B">
        <w:rPr>
          <w:rtl/>
          <w:lang w:bidi="fa-IR"/>
        </w:rPr>
        <w:t>-</w:t>
      </w:r>
      <w:r>
        <w:rPr>
          <w:rtl/>
          <w:lang w:bidi="fa-IR"/>
        </w:rPr>
        <w:t xml:space="preserve"> قال : حدّثنا العباس</w:t>
      </w:r>
      <w:r w:rsidR="009D3EAD">
        <w:rPr>
          <w:rtl/>
          <w:lang w:bidi="fa-IR"/>
        </w:rPr>
        <w:t xml:space="preserve">، </w:t>
      </w:r>
      <w:r>
        <w:rPr>
          <w:rtl/>
          <w:lang w:bidi="fa-IR"/>
        </w:rPr>
        <w:t>حدّثنا الأسود بن عامر</w:t>
      </w:r>
      <w:r w:rsidR="009D3EAD">
        <w:rPr>
          <w:rtl/>
          <w:lang w:bidi="fa-IR"/>
        </w:rPr>
        <w:t xml:space="preserve">، </w:t>
      </w:r>
      <w:r>
        <w:rPr>
          <w:rtl/>
          <w:lang w:bidi="fa-IR"/>
        </w:rPr>
        <w:t>حدّثنا شريك</w:t>
      </w:r>
      <w:r w:rsidR="009D3EAD">
        <w:rPr>
          <w:rtl/>
          <w:lang w:bidi="fa-IR"/>
        </w:rPr>
        <w:t xml:space="preserve">، </w:t>
      </w:r>
      <w:r>
        <w:rPr>
          <w:rtl/>
          <w:lang w:bidi="fa-IR"/>
        </w:rPr>
        <w:t xml:space="preserve">عن ابن عمير </w:t>
      </w:r>
      <w:r w:rsidR="0096185B">
        <w:rPr>
          <w:rtl/>
          <w:lang w:bidi="fa-IR"/>
        </w:rPr>
        <w:t>-</w:t>
      </w:r>
      <w:r>
        <w:rPr>
          <w:rtl/>
          <w:lang w:bidi="fa-IR"/>
        </w:rPr>
        <w:t xml:space="preserve"> يعني عبد الملك </w:t>
      </w:r>
      <w:r w:rsidR="0096185B">
        <w:rPr>
          <w:rtl/>
          <w:lang w:bidi="fa-IR"/>
        </w:rPr>
        <w:t>-</w:t>
      </w:r>
      <w:r>
        <w:rPr>
          <w:rtl/>
          <w:lang w:bidi="fa-IR"/>
        </w:rPr>
        <w:t xml:space="preserve"> قال : قال الحجّاج يوماً : مَن كان له بلاء فليقم , فلنعطه على بلائه</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241726">
      <w:pPr>
        <w:pStyle w:val="libFootnote0"/>
        <w:rPr>
          <w:rtl/>
          <w:lang w:bidi="fa-IR"/>
        </w:rPr>
      </w:pPr>
      <w:r w:rsidRPr="00241726">
        <w:rPr>
          <w:rtl/>
        </w:rPr>
        <w:t>(1)</w:t>
      </w:r>
      <w:r>
        <w:rPr>
          <w:rtl/>
          <w:lang w:bidi="fa-IR"/>
        </w:rPr>
        <w:t xml:space="preserve"> ينابيع المودّة </w:t>
      </w:r>
      <w:r w:rsidR="0096185B">
        <w:rPr>
          <w:rtl/>
          <w:lang w:bidi="fa-IR"/>
        </w:rPr>
        <w:t>-</w:t>
      </w:r>
      <w:r>
        <w:rPr>
          <w:rtl/>
          <w:lang w:bidi="fa-IR"/>
        </w:rPr>
        <w:t xml:space="preserve"> القندوزي 2 / 328</w:t>
      </w:r>
      <w:r w:rsidR="00DB6A20">
        <w:rPr>
          <w:rtl/>
          <w:lang w:bidi="fa-IR"/>
        </w:rPr>
        <w:t>.</w:t>
      </w:r>
    </w:p>
    <w:p w:rsidR="00DB6A20" w:rsidRDefault="0088652D" w:rsidP="00241726">
      <w:pPr>
        <w:pStyle w:val="libFootnote0"/>
        <w:rPr>
          <w:rtl/>
          <w:lang w:bidi="fa-IR"/>
        </w:rPr>
      </w:pPr>
      <w:r w:rsidRPr="00241726">
        <w:rPr>
          <w:rtl/>
        </w:rPr>
        <w:t>(2)</w:t>
      </w:r>
      <w:r>
        <w:rPr>
          <w:rtl/>
          <w:lang w:bidi="fa-IR"/>
        </w:rPr>
        <w:t xml:space="preserve"> الظاهر : برص</w:t>
      </w:r>
      <w:r w:rsidR="00DB6A20">
        <w:rPr>
          <w:rtl/>
          <w:lang w:bidi="fa-IR"/>
        </w:rPr>
        <w:t>.</w:t>
      </w:r>
    </w:p>
    <w:p w:rsidR="00DB6A20" w:rsidRDefault="0088652D" w:rsidP="00241726">
      <w:pPr>
        <w:pStyle w:val="libFootnote0"/>
        <w:rPr>
          <w:rtl/>
          <w:lang w:bidi="fa-IR"/>
        </w:rPr>
      </w:pPr>
      <w:r w:rsidRPr="00241726">
        <w:rPr>
          <w:rtl/>
        </w:rPr>
        <w:t>(3)</w:t>
      </w:r>
      <w:r>
        <w:rPr>
          <w:rtl/>
          <w:lang w:bidi="fa-IR"/>
        </w:rPr>
        <w:t xml:space="preserve"> معجم الكبير للطبراني 3 / 112</w:t>
      </w:r>
      <w:r w:rsidR="009D3EAD">
        <w:rPr>
          <w:rtl/>
          <w:lang w:bidi="fa-IR"/>
        </w:rPr>
        <w:t xml:space="preserve">، </w:t>
      </w:r>
      <w:r>
        <w:rPr>
          <w:rtl/>
          <w:lang w:bidi="fa-IR"/>
        </w:rPr>
        <w:t xml:space="preserve">مجمع الزوائد </w:t>
      </w:r>
      <w:r w:rsidR="0096185B">
        <w:rPr>
          <w:rtl/>
          <w:lang w:bidi="fa-IR"/>
        </w:rPr>
        <w:t>-</w:t>
      </w:r>
      <w:r>
        <w:rPr>
          <w:rtl/>
          <w:lang w:bidi="fa-IR"/>
        </w:rPr>
        <w:t xml:space="preserve"> الهيثمي 9 / 194</w:t>
      </w:r>
      <w:r w:rsidR="00DB6A20">
        <w:rPr>
          <w:rtl/>
          <w:lang w:bidi="fa-IR"/>
        </w:rPr>
        <w:t>.</w:t>
      </w:r>
    </w:p>
    <w:p w:rsidR="00DB6A20" w:rsidRDefault="0088652D" w:rsidP="00241726">
      <w:pPr>
        <w:pStyle w:val="libFootnote0"/>
        <w:rPr>
          <w:rtl/>
          <w:lang w:bidi="fa-IR"/>
        </w:rPr>
      </w:pPr>
      <w:r w:rsidRPr="00241726">
        <w:rPr>
          <w:rtl/>
        </w:rPr>
        <w:t>(4)</w:t>
      </w:r>
      <w:r>
        <w:rPr>
          <w:rtl/>
          <w:lang w:bidi="fa-IR"/>
        </w:rPr>
        <w:t xml:space="preserve"> مجمع الزوائد </w:t>
      </w:r>
      <w:r w:rsidR="0096185B">
        <w:rPr>
          <w:rtl/>
          <w:lang w:bidi="fa-IR"/>
        </w:rPr>
        <w:t>-</w:t>
      </w:r>
      <w:r>
        <w:rPr>
          <w:rtl/>
          <w:lang w:bidi="fa-IR"/>
        </w:rPr>
        <w:t xml:space="preserve"> الهيثمي 9 / 194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فقام رجل فقال : أعطني على بلائي</w:t>
      </w:r>
      <w:r w:rsidR="00DB6A20">
        <w:rPr>
          <w:rtl/>
          <w:lang w:bidi="fa-IR"/>
        </w:rPr>
        <w:t>.</w:t>
      </w:r>
    </w:p>
    <w:p w:rsidR="00DB6A20" w:rsidRDefault="0088652D" w:rsidP="0088652D">
      <w:pPr>
        <w:pStyle w:val="libNormal"/>
        <w:rPr>
          <w:lang w:bidi="fa-IR"/>
        </w:rPr>
      </w:pPr>
      <w:r>
        <w:rPr>
          <w:rtl/>
          <w:lang w:bidi="fa-IR"/>
        </w:rPr>
        <w:t>قال : وما بلاؤك ؟</w:t>
      </w:r>
    </w:p>
    <w:p w:rsidR="00DB6A20" w:rsidRDefault="0088652D" w:rsidP="0088652D">
      <w:pPr>
        <w:pStyle w:val="libNormal"/>
        <w:rPr>
          <w:rtl/>
          <w:lang w:bidi="fa-IR"/>
        </w:rPr>
      </w:pPr>
      <w:r>
        <w:rPr>
          <w:rtl/>
          <w:lang w:bidi="fa-IR"/>
        </w:rPr>
        <w:t>قال : قتلت الحسين</w:t>
      </w:r>
      <w:r w:rsidR="00DB6A20">
        <w:rPr>
          <w:rtl/>
          <w:lang w:bidi="fa-IR"/>
        </w:rPr>
        <w:t>.</w:t>
      </w:r>
    </w:p>
    <w:p w:rsidR="00DB6A20" w:rsidRDefault="0088652D" w:rsidP="0088652D">
      <w:pPr>
        <w:pStyle w:val="libNormal"/>
        <w:rPr>
          <w:lang w:bidi="fa-IR"/>
        </w:rPr>
      </w:pPr>
      <w:r>
        <w:rPr>
          <w:rtl/>
          <w:lang w:bidi="fa-IR"/>
        </w:rPr>
        <w:t>قال : وكيف قتلته ؟</w:t>
      </w:r>
    </w:p>
    <w:p w:rsidR="00DB6A20" w:rsidRDefault="0088652D" w:rsidP="0088652D">
      <w:pPr>
        <w:pStyle w:val="libNormal"/>
        <w:rPr>
          <w:rtl/>
          <w:lang w:bidi="fa-IR"/>
        </w:rPr>
      </w:pPr>
      <w:r>
        <w:rPr>
          <w:rtl/>
          <w:lang w:bidi="fa-IR"/>
        </w:rPr>
        <w:t>قال : دسرته والله بالرمح دسراً</w:t>
      </w:r>
      <w:r w:rsidR="009D3EAD">
        <w:rPr>
          <w:rtl/>
          <w:lang w:bidi="fa-IR"/>
        </w:rPr>
        <w:t xml:space="preserve">، </w:t>
      </w:r>
      <w:r>
        <w:rPr>
          <w:rtl/>
          <w:lang w:bidi="fa-IR"/>
        </w:rPr>
        <w:t>وهبرته بالسيف هبراً</w:t>
      </w:r>
      <w:r w:rsidR="009D3EAD">
        <w:rPr>
          <w:rtl/>
          <w:lang w:bidi="fa-IR"/>
        </w:rPr>
        <w:t xml:space="preserve">، </w:t>
      </w:r>
      <w:r>
        <w:rPr>
          <w:rtl/>
          <w:lang w:bidi="fa-IR"/>
        </w:rPr>
        <w:t>وما أشركت معي في قتله أحد</w:t>
      </w:r>
      <w:r w:rsidR="00DB6A20">
        <w:rPr>
          <w:rtl/>
          <w:lang w:bidi="fa-IR"/>
        </w:rPr>
        <w:t>.</w:t>
      </w:r>
    </w:p>
    <w:p w:rsidR="00DB6A20" w:rsidRDefault="0088652D" w:rsidP="0088652D">
      <w:pPr>
        <w:pStyle w:val="libNormal"/>
        <w:rPr>
          <w:rtl/>
          <w:lang w:bidi="fa-IR"/>
        </w:rPr>
      </w:pPr>
      <w:r>
        <w:rPr>
          <w:rtl/>
          <w:lang w:bidi="fa-IR"/>
        </w:rPr>
        <w:t>قال له : أما إنك وإيّاه لن تجتمعا في مكان واحد</w:t>
      </w:r>
      <w:r w:rsidR="007E6BC8">
        <w:rPr>
          <w:rtl/>
          <w:lang w:bidi="fa-IR"/>
        </w:rPr>
        <w:t>.</w:t>
      </w:r>
      <w:r>
        <w:rPr>
          <w:rtl/>
          <w:lang w:bidi="fa-IR"/>
        </w:rPr>
        <w:t xml:space="preserve"> وقال له : اخرج</w:t>
      </w:r>
      <w:r w:rsidR="007E6BC8">
        <w:rPr>
          <w:rtl/>
          <w:lang w:bidi="fa-IR"/>
        </w:rPr>
        <w:t>.</w:t>
      </w:r>
      <w:r>
        <w:rPr>
          <w:rtl/>
          <w:lang w:bidi="fa-IR"/>
        </w:rPr>
        <w:t xml:space="preserve"> قال : وأحسبه لم يعطه شيئاً</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الخلاّل : إسناده حسن</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 xml:space="preserve">وروى ابن عساكر والطبري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أبو بكر الشاهد</w:t>
      </w:r>
      <w:r w:rsidR="009D3EAD">
        <w:rPr>
          <w:rtl/>
          <w:lang w:bidi="fa-IR"/>
        </w:rPr>
        <w:t xml:space="preserve">، </w:t>
      </w:r>
      <w:r>
        <w:rPr>
          <w:rtl/>
          <w:lang w:bidi="fa-IR"/>
        </w:rPr>
        <w:t>أنا الحسين بن علي</w:t>
      </w:r>
      <w:r w:rsidR="009D3EAD">
        <w:rPr>
          <w:rtl/>
          <w:lang w:bidi="fa-IR"/>
        </w:rPr>
        <w:t xml:space="preserve">، </w:t>
      </w:r>
      <w:r>
        <w:rPr>
          <w:rtl/>
          <w:lang w:bidi="fa-IR"/>
        </w:rPr>
        <w:t>أنا محمّد بن العباس</w:t>
      </w:r>
      <w:r w:rsidR="009D3EAD">
        <w:rPr>
          <w:rtl/>
          <w:lang w:bidi="fa-IR"/>
        </w:rPr>
        <w:t xml:space="preserve">، </w:t>
      </w:r>
      <w:r>
        <w:rPr>
          <w:rtl/>
          <w:lang w:bidi="fa-IR"/>
        </w:rPr>
        <w:t>أنا أحمد بن معروف</w:t>
      </w:r>
      <w:r w:rsidR="009D3EAD">
        <w:rPr>
          <w:rtl/>
          <w:lang w:bidi="fa-IR"/>
        </w:rPr>
        <w:t xml:space="preserve">، </w:t>
      </w:r>
      <w:r>
        <w:rPr>
          <w:rtl/>
          <w:lang w:bidi="fa-IR"/>
        </w:rPr>
        <w:t>أنا الحسين بن الفهم</w:t>
      </w:r>
      <w:r w:rsidR="009D3EAD">
        <w:rPr>
          <w:rtl/>
          <w:lang w:bidi="fa-IR"/>
        </w:rPr>
        <w:t xml:space="preserve">، </w:t>
      </w:r>
      <w:r>
        <w:rPr>
          <w:rtl/>
          <w:lang w:bidi="fa-IR"/>
        </w:rPr>
        <w:t>نا محمّد بن سعد</w:t>
      </w:r>
      <w:r w:rsidR="009D3EAD">
        <w:rPr>
          <w:rtl/>
          <w:lang w:bidi="fa-IR"/>
        </w:rPr>
        <w:t xml:space="preserve">، </w:t>
      </w:r>
      <w:r>
        <w:rPr>
          <w:rtl/>
          <w:lang w:bidi="fa-IR"/>
        </w:rPr>
        <w:t>أنا علي بن محمّد</w:t>
      </w:r>
      <w:r w:rsidR="009D3EAD">
        <w:rPr>
          <w:rtl/>
          <w:lang w:bidi="fa-IR"/>
        </w:rPr>
        <w:t xml:space="preserve">، </w:t>
      </w:r>
      <w:r>
        <w:rPr>
          <w:rtl/>
          <w:lang w:bidi="fa-IR"/>
        </w:rPr>
        <w:t>عن مجاهد</w:t>
      </w:r>
      <w:r w:rsidR="009D3EAD">
        <w:rPr>
          <w:rtl/>
          <w:lang w:bidi="fa-IR"/>
        </w:rPr>
        <w:t xml:space="preserve">، </w:t>
      </w:r>
      <w:r>
        <w:rPr>
          <w:rtl/>
          <w:lang w:bidi="fa-IR"/>
        </w:rPr>
        <w:t>عن حسن بن الحارث</w:t>
      </w:r>
      <w:r w:rsidR="009D3EAD">
        <w:rPr>
          <w:rtl/>
          <w:lang w:bidi="fa-IR"/>
        </w:rPr>
        <w:t xml:space="preserve">، </w:t>
      </w:r>
      <w:r>
        <w:rPr>
          <w:rtl/>
          <w:lang w:bidi="fa-IR"/>
        </w:rPr>
        <w:t>عن شيخ من النخع</w:t>
      </w:r>
      <w:r w:rsidR="009D3EAD">
        <w:rPr>
          <w:rtl/>
          <w:lang w:bidi="fa-IR"/>
        </w:rPr>
        <w:t xml:space="preserve">، </w:t>
      </w:r>
      <w:r>
        <w:rPr>
          <w:rtl/>
          <w:lang w:bidi="fa-IR"/>
        </w:rPr>
        <w:t>قال الحجّاج : مَن كان له بلاء فليقم ؟ فقام قوم يُذكروا</w:t>
      </w:r>
      <w:r w:rsidR="009D3EAD">
        <w:rPr>
          <w:rtl/>
          <w:lang w:bidi="fa-IR"/>
        </w:rPr>
        <w:t xml:space="preserve">، </w:t>
      </w:r>
      <w:r>
        <w:rPr>
          <w:rtl/>
          <w:lang w:bidi="fa-IR"/>
        </w:rPr>
        <w:t>وقام سنان بن أنس</w:t>
      </w:r>
      <w:r w:rsidR="009D3EAD">
        <w:rPr>
          <w:rtl/>
          <w:lang w:bidi="fa-IR"/>
        </w:rPr>
        <w:t xml:space="preserve">، </w:t>
      </w:r>
      <w:r>
        <w:rPr>
          <w:rtl/>
          <w:lang w:bidi="fa-IR"/>
        </w:rPr>
        <w:t>فقال : أنا قاتل حسين</w:t>
      </w:r>
      <w:r w:rsidR="007E6BC8">
        <w:rPr>
          <w:rtl/>
          <w:lang w:bidi="fa-IR"/>
        </w:rPr>
        <w:t>.</w:t>
      </w:r>
      <w:r>
        <w:rPr>
          <w:rtl/>
          <w:lang w:bidi="fa-IR"/>
        </w:rPr>
        <w:t xml:space="preserve"> فقال : بلاء حسن</w:t>
      </w:r>
      <w:r w:rsidR="007E6BC8">
        <w:rPr>
          <w:rtl/>
          <w:lang w:bidi="fa-IR"/>
        </w:rPr>
        <w:t>.</w:t>
      </w:r>
      <w:r>
        <w:rPr>
          <w:rtl/>
          <w:lang w:bidi="fa-IR"/>
        </w:rPr>
        <w:t xml:space="preserve"> ورجع إلى منزله</w:t>
      </w:r>
      <w:r w:rsidR="009D3EAD">
        <w:rPr>
          <w:rtl/>
          <w:lang w:bidi="fa-IR"/>
        </w:rPr>
        <w:t xml:space="preserve">، </w:t>
      </w:r>
      <w:r>
        <w:rPr>
          <w:rtl/>
          <w:lang w:bidi="fa-IR"/>
        </w:rPr>
        <w:t>فاعتقل لسانه</w:t>
      </w:r>
      <w:r w:rsidR="009D3EAD">
        <w:rPr>
          <w:rtl/>
          <w:lang w:bidi="fa-IR"/>
        </w:rPr>
        <w:t xml:space="preserve">، </w:t>
      </w:r>
      <w:r>
        <w:rPr>
          <w:rtl/>
          <w:lang w:bidi="fa-IR"/>
        </w:rPr>
        <w:t>وذهب عقله ؛ فكان يأكل ويحدث في مكانه</w:t>
      </w:r>
      <w:r w:rsidRPr="0096185B">
        <w:rPr>
          <w:rStyle w:val="libFootnotenumChar"/>
          <w:rtl/>
        </w:rPr>
        <w:t>(3)</w:t>
      </w:r>
      <w:r w:rsidR="00DB6A20">
        <w:rPr>
          <w:rtl/>
          <w:lang w:bidi="fa-IR"/>
        </w:rPr>
        <w:t>.</w:t>
      </w:r>
    </w:p>
    <w:p w:rsidR="00DB6A20" w:rsidRDefault="0088652D" w:rsidP="0088652D">
      <w:pPr>
        <w:pStyle w:val="libNormal"/>
        <w:rPr>
          <w:lang w:bidi="fa-IR"/>
        </w:rPr>
      </w:pPr>
      <w:r>
        <w:rPr>
          <w:rtl/>
          <w:lang w:bidi="fa-IR"/>
        </w:rPr>
        <w:t>قال إبراهيم البيهقي : قيل : ودخل سنان بن أنس على الحجّاج بن يوسف , فقال : أنت قتلت الحسين بن علي ؟ قال : نعم</w:t>
      </w:r>
      <w:r w:rsidR="007E6BC8">
        <w:rPr>
          <w:rtl/>
          <w:lang w:bidi="fa-IR"/>
        </w:rPr>
        <w:t>.</w:t>
      </w:r>
      <w:r>
        <w:rPr>
          <w:rtl/>
          <w:lang w:bidi="fa-IR"/>
        </w:rPr>
        <w:t xml:space="preserve"> فقال : أما إنكما لن تجتمعا في الجنة</w:t>
      </w:r>
      <w:r w:rsidR="007E6BC8">
        <w:rPr>
          <w:rtl/>
          <w:lang w:bidi="fa-IR"/>
        </w:rPr>
        <w:t>.</w:t>
      </w:r>
      <w:r>
        <w:rPr>
          <w:rtl/>
          <w:lang w:bidi="fa-IR"/>
        </w:rPr>
        <w:t xml:space="preserve"> فذكروا أنهم</w:t>
      </w:r>
    </w:p>
    <w:p w:rsidR="00DB6A20" w:rsidRDefault="0096185B" w:rsidP="0096185B">
      <w:pPr>
        <w:pStyle w:val="libLine"/>
        <w:rPr>
          <w:lang w:bidi="fa-IR"/>
        </w:rPr>
      </w:pPr>
      <w:r>
        <w:rPr>
          <w:rtl/>
          <w:lang w:bidi="fa-IR"/>
        </w:rPr>
        <w:t>____________________</w:t>
      </w:r>
    </w:p>
    <w:p w:rsidR="00DB6A20" w:rsidRDefault="0088652D" w:rsidP="006604BF">
      <w:pPr>
        <w:pStyle w:val="libFootnote0"/>
        <w:rPr>
          <w:rtl/>
          <w:lang w:bidi="fa-IR"/>
        </w:rPr>
      </w:pPr>
      <w:r w:rsidRPr="006604BF">
        <w:rPr>
          <w:rtl/>
        </w:rPr>
        <w:t>(1)</w:t>
      </w:r>
      <w:r>
        <w:rPr>
          <w:rtl/>
          <w:lang w:bidi="fa-IR"/>
        </w:rPr>
        <w:t xml:space="preserve"> تاريخ ابن معين (رواية الدوري) 3 / 489</w:t>
      </w:r>
      <w:r w:rsidR="009D3EAD">
        <w:rPr>
          <w:rtl/>
          <w:lang w:bidi="fa-IR"/>
        </w:rPr>
        <w:t xml:space="preserve">، </w:t>
      </w:r>
      <w:r>
        <w:rPr>
          <w:rtl/>
          <w:lang w:bidi="fa-IR"/>
        </w:rPr>
        <w:t>السنة للخلال 3 / 525</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12 / 143</w:t>
      </w:r>
      <w:r w:rsidR="009D3EAD">
        <w:rPr>
          <w:rtl/>
          <w:lang w:bidi="fa-IR"/>
        </w:rPr>
        <w:t xml:space="preserve">، </w:t>
      </w:r>
      <w:r>
        <w:rPr>
          <w:rtl/>
          <w:lang w:bidi="fa-IR"/>
        </w:rPr>
        <w:t>مقتل الحسين (</w:t>
      </w:r>
      <w:r w:rsidR="0096185B" w:rsidRPr="006604BF">
        <w:rPr>
          <w:rStyle w:val="libFootnoteAlaemChar"/>
          <w:rtl/>
        </w:rPr>
        <w:t>عليه‌السلام</w:t>
      </w:r>
      <w:r>
        <w:rPr>
          <w:rtl/>
          <w:lang w:bidi="fa-IR"/>
        </w:rPr>
        <w:t>) للخوارزمي 2 / 101</w:t>
      </w:r>
      <w:r w:rsidR="009D3EAD">
        <w:rPr>
          <w:rtl/>
          <w:lang w:bidi="fa-IR"/>
        </w:rPr>
        <w:t xml:space="preserve">، </w:t>
      </w:r>
      <w:r>
        <w:rPr>
          <w:rtl/>
          <w:lang w:bidi="fa-IR"/>
        </w:rPr>
        <w:t xml:space="preserve">البداية والنهاية </w:t>
      </w:r>
      <w:r w:rsidR="0096185B">
        <w:rPr>
          <w:rtl/>
          <w:lang w:bidi="fa-IR"/>
        </w:rPr>
        <w:t>-</w:t>
      </w:r>
      <w:r>
        <w:rPr>
          <w:rtl/>
          <w:lang w:bidi="fa-IR"/>
        </w:rPr>
        <w:t xml:space="preserve"> ابن كثير 9 / 144 , الكامل في التاريخ </w:t>
      </w:r>
      <w:r w:rsidR="0096185B">
        <w:rPr>
          <w:rtl/>
          <w:lang w:bidi="fa-IR"/>
        </w:rPr>
        <w:t>-</w:t>
      </w:r>
      <w:r>
        <w:rPr>
          <w:rtl/>
          <w:lang w:bidi="fa-IR"/>
        </w:rPr>
        <w:t xml:space="preserve"> ابن الأثير 4 / 284</w:t>
      </w:r>
      <w:r w:rsidR="009D3EAD">
        <w:rPr>
          <w:rtl/>
          <w:lang w:bidi="fa-IR"/>
        </w:rPr>
        <w:t xml:space="preserve">، </w:t>
      </w:r>
      <w:r>
        <w:rPr>
          <w:rtl/>
          <w:lang w:bidi="fa-IR"/>
        </w:rPr>
        <w:t xml:space="preserve">الفائق في غريب الحديث </w:t>
      </w:r>
      <w:r w:rsidR="0096185B">
        <w:rPr>
          <w:rtl/>
          <w:lang w:bidi="fa-IR"/>
        </w:rPr>
        <w:t>-</w:t>
      </w:r>
      <w:r>
        <w:rPr>
          <w:rtl/>
          <w:lang w:bidi="fa-IR"/>
        </w:rPr>
        <w:t xml:space="preserve"> جار الله الزمخشري 1 / 367</w:t>
      </w:r>
      <w:r w:rsidR="009D3EAD">
        <w:rPr>
          <w:rtl/>
          <w:lang w:bidi="fa-IR"/>
        </w:rPr>
        <w:t xml:space="preserve">، </w:t>
      </w:r>
      <w:r>
        <w:rPr>
          <w:rtl/>
          <w:lang w:bidi="fa-IR"/>
        </w:rPr>
        <w:t xml:space="preserve">النهاية في غريب الحديث </w:t>
      </w:r>
      <w:r w:rsidR="0096185B">
        <w:rPr>
          <w:rtl/>
          <w:lang w:bidi="fa-IR"/>
        </w:rPr>
        <w:t>-</w:t>
      </w:r>
      <w:r>
        <w:rPr>
          <w:rtl/>
          <w:lang w:bidi="fa-IR"/>
        </w:rPr>
        <w:t xml:space="preserve"> ابن الأثير 2 / 116</w:t>
      </w:r>
      <w:r w:rsidR="00DB6A20">
        <w:rPr>
          <w:rtl/>
          <w:lang w:bidi="fa-IR"/>
        </w:rPr>
        <w:t>.</w:t>
      </w:r>
    </w:p>
    <w:p w:rsidR="00DB6A20" w:rsidRDefault="0088652D" w:rsidP="006604BF">
      <w:pPr>
        <w:pStyle w:val="libFootnote0"/>
        <w:rPr>
          <w:rtl/>
          <w:lang w:bidi="fa-IR"/>
        </w:rPr>
      </w:pPr>
      <w:r w:rsidRPr="006604BF">
        <w:rPr>
          <w:rtl/>
        </w:rPr>
        <w:t>(2)</w:t>
      </w:r>
      <w:r>
        <w:rPr>
          <w:rtl/>
          <w:lang w:bidi="fa-IR"/>
        </w:rPr>
        <w:t xml:space="preserve"> السنة للخلال 3 / 525</w:t>
      </w:r>
      <w:r w:rsidR="00DB6A20">
        <w:rPr>
          <w:rtl/>
          <w:lang w:bidi="fa-IR"/>
        </w:rPr>
        <w:t>.</w:t>
      </w:r>
    </w:p>
    <w:p w:rsidR="00DB6A20" w:rsidRDefault="0088652D" w:rsidP="006604BF">
      <w:pPr>
        <w:pStyle w:val="libFootnote0"/>
        <w:rPr>
          <w:rtl/>
          <w:lang w:bidi="fa-IR"/>
        </w:rPr>
      </w:pPr>
      <w:r w:rsidRPr="006604BF">
        <w:rPr>
          <w:rtl/>
        </w:rPr>
        <w:t>(3)</w:t>
      </w:r>
      <w:r>
        <w:rPr>
          <w:rtl/>
          <w:lang w:bidi="fa-IR"/>
        </w:rPr>
        <w:t xml:space="preserve"> تاريخ مدينة دمشق </w:t>
      </w:r>
      <w:r w:rsidR="0096185B">
        <w:rPr>
          <w:rtl/>
          <w:lang w:bidi="fa-IR"/>
        </w:rPr>
        <w:t>-</w:t>
      </w:r>
      <w:r>
        <w:rPr>
          <w:rtl/>
          <w:lang w:bidi="fa-IR"/>
        </w:rPr>
        <w:t xml:space="preserve"> ابن عساكر 14 / 231 </w:t>
      </w:r>
      <w:r w:rsidR="0096185B">
        <w:rPr>
          <w:rtl/>
          <w:lang w:bidi="fa-IR"/>
        </w:rPr>
        <w:t>-</w:t>
      </w:r>
      <w:r>
        <w:rPr>
          <w:rtl/>
          <w:lang w:bidi="fa-IR"/>
        </w:rPr>
        <w:t xml:space="preserve"> 232</w:t>
      </w:r>
      <w:r w:rsidR="009D3EAD">
        <w:rPr>
          <w:rtl/>
          <w:lang w:bidi="fa-IR"/>
        </w:rPr>
        <w:t xml:space="preserve">، </w:t>
      </w:r>
      <w:r>
        <w:rPr>
          <w:rtl/>
          <w:lang w:bidi="fa-IR"/>
        </w:rPr>
        <w:t xml:space="preserve">المنتخب من ذيل المذيل </w:t>
      </w:r>
      <w:r w:rsidR="0096185B">
        <w:rPr>
          <w:rtl/>
          <w:lang w:bidi="fa-IR"/>
        </w:rPr>
        <w:t>-</w:t>
      </w:r>
      <w:r>
        <w:rPr>
          <w:rtl/>
          <w:lang w:bidi="fa-IR"/>
        </w:rPr>
        <w:t xml:space="preserve"> الطبري / 25 , ولكن سنده عن حنش بن الحارث بدل حسن بن الحارث , وكذا في ترجمة الإمام الحسين لابن عساكر / 368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6604BF">
      <w:pPr>
        <w:pStyle w:val="libNormal0"/>
        <w:rPr>
          <w:rtl/>
          <w:lang w:bidi="fa-IR"/>
        </w:rPr>
      </w:pPr>
      <w:r>
        <w:rPr>
          <w:rtl/>
          <w:lang w:bidi="fa-IR"/>
        </w:rPr>
        <w:lastRenderedPageBreak/>
        <w:t>رأوه موسوساً يلعب ببوله كما يلعب الصبيان</w:t>
      </w:r>
      <w:r w:rsidRPr="0096185B">
        <w:rPr>
          <w:rStyle w:val="libFootnotenumChar"/>
          <w:rtl/>
        </w:rPr>
        <w:t>(1)</w:t>
      </w:r>
      <w:r w:rsidR="00DB6A20">
        <w:rPr>
          <w:rtl/>
          <w:lang w:bidi="fa-IR"/>
        </w:rPr>
        <w:t>.</w:t>
      </w:r>
    </w:p>
    <w:p w:rsidR="0088652D" w:rsidRDefault="0088652D" w:rsidP="006604BF">
      <w:pPr>
        <w:pStyle w:val="libBold1"/>
        <w:rPr>
          <w:lang w:bidi="fa-IR"/>
        </w:rPr>
      </w:pPr>
      <w:r>
        <w:rPr>
          <w:rtl/>
          <w:lang w:bidi="fa-IR"/>
        </w:rPr>
        <w:t>هلاك سنان بن أنس</w:t>
      </w:r>
    </w:p>
    <w:p w:rsidR="00DB6A20" w:rsidRDefault="0088652D" w:rsidP="0088652D">
      <w:pPr>
        <w:pStyle w:val="libNormal"/>
        <w:rPr>
          <w:rtl/>
          <w:lang w:bidi="fa-IR"/>
        </w:rPr>
      </w:pPr>
      <w:r>
        <w:rPr>
          <w:rtl/>
          <w:lang w:bidi="fa-IR"/>
        </w:rPr>
        <w:t xml:space="preserve">وروى الطبري وابن الأثير وابن خلدون </w:t>
      </w:r>
      <w:r w:rsidR="0096185B">
        <w:rPr>
          <w:rtl/>
          <w:lang w:bidi="fa-IR"/>
        </w:rPr>
        <w:t>-</w:t>
      </w:r>
      <w:r>
        <w:rPr>
          <w:rtl/>
          <w:lang w:bidi="fa-IR"/>
        </w:rPr>
        <w:t xml:space="preserve"> واللفظ للأوّل </w:t>
      </w:r>
      <w:r w:rsidR="0096185B">
        <w:rPr>
          <w:rtl/>
          <w:lang w:bidi="fa-IR"/>
        </w:rPr>
        <w:t>-</w:t>
      </w:r>
      <w:r>
        <w:rPr>
          <w:rtl/>
          <w:lang w:bidi="fa-IR"/>
        </w:rPr>
        <w:t xml:space="preserve"> قال : وطلب المختار سنان بن أنس الذي كان يدّعي 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فوجده قد هرب إلى البصرة , فهدم داره</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 xml:space="preserve">قال العلامة الشيعي الإمامي ابن نما الحلي أعلى الله مقامه : وهرب سنان بن أنس </w:t>
      </w:r>
      <w:r w:rsidR="0096185B">
        <w:rPr>
          <w:rtl/>
          <w:lang w:bidi="fa-IR"/>
        </w:rPr>
        <w:t>-</w:t>
      </w:r>
      <w:r>
        <w:rPr>
          <w:rtl/>
          <w:lang w:bidi="fa-IR"/>
        </w:rPr>
        <w:t xml:space="preserve"> لعنه الله </w:t>
      </w:r>
      <w:r w:rsidR="0096185B">
        <w:rPr>
          <w:rtl/>
          <w:lang w:bidi="fa-IR"/>
        </w:rPr>
        <w:t>-</w:t>
      </w:r>
      <w:r>
        <w:rPr>
          <w:rtl/>
          <w:lang w:bidi="fa-IR"/>
        </w:rPr>
        <w:t xml:space="preserve"> إلى البصرة</w:t>
      </w:r>
      <w:r w:rsidR="009D3EAD">
        <w:rPr>
          <w:rtl/>
          <w:lang w:bidi="fa-IR"/>
        </w:rPr>
        <w:t xml:space="preserve">، </w:t>
      </w:r>
      <w:r>
        <w:rPr>
          <w:rtl/>
          <w:lang w:bidi="fa-IR"/>
        </w:rPr>
        <w:t>فهدم داره</w:t>
      </w:r>
      <w:r w:rsidR="009D3EAD">
        <w:rPr>
          <w:rtl/>
          <w:lang w:bidi="fa-IR"/>
        </w:rPr>
        <w:t xml:space="preserve">، </w:t>
      </w:r>
      <w:r>
        <w:rPr>
          <w:rtl/>
          <w:lang w:bidi="fa-IR"/>
        </w:rPr>
        <w:t>ثمَّ خرج من البصرة نحو القادسية</w:t>
      </w:r>
      <w:r w:rsidR="009D3EAD">
        <w:rPr>
          <w:rtl/>
          <w:lang w:bidi="fa-IR"/>
        </w:rPr>
        <w:t xml:space="preserve">، </w:t>
      </w:r>
      <w:r>
        <w:rPr>
          <w:rtl/>
          <w:lang w:bidi="fa-IR"/>
        </w:rPr>
        <w:t>وكان عليه عيون</w:t>
      </w:r>
      <w:r w:rsidR="009D3EAD">
        <w:rPr>
          <w:rtl/>
          <w:lang w:bidi="fa-IR"/>
        </w:rPr>
        <w:t xml:space="preserve">، </w:t>
      </w:r>
      <w:r>
        <w:rPr>
          <w:rtl/>
          <w:lang w:bidi="fa-IR"/>
        </w:rPr>
        <w:t>فأخبروا المختار</w:t>
      </w:r>
      <w:r w:rsidR="009D3EAD">
        <w:rPr>
          <w:rtl/>
          <w:lang w:bidi="fa-IR"/>
        </w:rPr>
        <w:t xml:space="preserve">، </w:t>
      </w:r>
      <w:r>
        <w:rPr>
          <w:rtl/>
          <w:lang w:bidi="fa-IR"/>
        </w:rPr>
        <w:t>فأخذه بين العذيب والقادسية</w:t>
      </w:r>
      <w:r w:rsidR="009D3EAD">
        <w:rPr>
          <w:rtl/>
          <w:lang w:bidi="fa-IR"/>
        </w:rPr>
        <w:t xml:space="preserve">، </w:t>
      </w:r>
      <w:r>
        <w:rPr>
          <w:rtl/>
          <w:lang w:bidi="fa-IR"/>
        </w:rPr>
        <w:t>فقطع أنامله</w:t>
      </w:r>
      <w:r w:rsidR="009D3EAD">
        <w:rPr>
          <w:rtl/>
          <w:lang w:bidi="fa-IR"/>
        </w:rPr>
        <w:t xml:space="preserve">، </w:t>
      </w:r>
      <w:r>
        <w:rPr>
          <w:rtl/>
          <w:lang w:bidi="fa-IR"/>
        </w:rPr>
        <w:t>ثمَّ يديه ورجليه</w:t>
      </w:r>
      <w:r w:rsidR="009D3EAD">
        <w:rPr>
          <w:rtl/>
          <w:lang w:bidi="fa-IR"/>
        </w:rPr>
        <w:t xml:space="preserve">، </w:t>
      </w:r>
      <w:r>
        <w:rPr>
          <w:rtl/>
          <w:lang w:bidi="fa-IR"/>
        </w:rPr>
        <w:t>وأغلى زيتاً في قدر وألقاه فيه</w:t>
      </w:r>
      <w:r w:rsidRPr="0096185B">
        <w:rPr>
          <w:rStyle w:val="libFootnotenumChar"/>
          <w:rtl/>
        </w:rPr>
        <w:t>(3)</w:t>
      </w:r>
      <w:r w:rsidR="00DB6A20">
        <w:rPr>
          <w:rtl/>
          <w:lang w:bidi="fa-IR"/>
        </w:rPr>
        <w:t>.</w:t>
      </w:r>
    </w:p>
    <w:p w:rsidR="0088652D" w:rsidRDefault="0088652D" w:rsidP="0088652D">
      <w:pPr>
        <w:pStyle w:val="libNormal"/>
        <w:rPr>
          <w:lang w:bidi="fa-IR"/>
        </w:rPr>
      </w:pPr>
      <w:r>
        <w:rPr>
          <w:rtl/>
          <w:lang w:bidi="fa-IR"/>
        </w:rPr>
        <w:t>ما قيل في ذمِّ قاتل الحسين (</w:t>
      </w:r>
      <w:r w:rsidR="0096185B" w:rsidRPr="0096185B">
        <w:rPr>
          <w:rStyle w:val="libAlaemChar"/>
          <w:rtl/>
        </w:rPr>
        <w:t>عليه‌السلام</w:t>
      </w:r>
      <w:r>
        <w:rPr>
          <w:rtl/>
          <w:lang w:bidi="fa-IR"/>
        </w:rPr>
        <w:t>)</w:t>
      </w:r>
    </w:p>
    <w:p w:rsidR="00686E08" w:rsidRDefault="0088652D" w:rsidP="0088652D">
      <w:pPr>
        <w:pStyle w:val="libNormal"/>
        <w:rPr>
          <w:lang w:bidi="fa-IR"/>
        </w:rPr>
      </w:pPr>
      <w:r>
        <w:rPr>
          <w:rtl/>
          <w:lang w:bidi="fa-IR"/>
        </w:rPr>
        <w:t xml:space="preserve">روى ابن الأثير وابن حجر </w:t>
      </w:r>
      <w:r w:rsidR="0096185B">
        <w:rPr>
          <w:rtl/>
          <w:lang w:bidi="fa-IR"/>
        </w:rPr>
        <w:t>-</w:t>
      </w:r>
      <w:r>
        <w:rPr>
          <w:rtl/>
          <w:lang w:bidi="fa-IR"/>
        </w:rPr>
        <w:t xml:space="preserve"> واللفظ للأوّل </w:t>
      </w:r>
      <w:r w:rsidR="0096185B">
        <w:rPr>
          <w:rtl/>
          <w:lang w:bidi="fa-IR"/>
        </w:rPr>
        <w:t>-</w:t>
      </w:r>
      <w:r>
        <w:rPr>
          <w:rtl/>
          <w:lang w:bidi="fa-IR"/>
        </w:rPr>
        <w:t xml:space="preserve"> قال :</w:t>
      </w:r>
    </w:p>
    <w:tbl>
      <w:tblPr>
        <w:tblStyle w:val="TableGrid"/>
        <w:bidiVisual/>
        <w:tblW w:w="4562" w:type="pct"/>
        <w:tblInd w:w="384" w:type="dxa"/>
        <w:tblLook w:val="01E0"/>
      </w:tblPr>
      <w:tblGrid>
        <w:gridCol w:w="3999"/>
        <w:gridCol w:w="285"/>
        <w:gridCol w:w="3960"/>
      </w:tblGrid>
      <w:tr w:rsidR="006604BF" w:rsidTr="00BB1E36">
        <w:trPr>
          <w:trHeight w:val="350"/>
        </w:trPr>
        <w:tc>
          <w:tcPr>
            <w:tcW w:w="3920" w:type="dxa"/>
            <w:shd w:val="clear" w:color="auto" w:fill="auto"/>
          </w:tcPr>
          <w:p w:rsidR="006604BF" w:rsidRDefault="006604BF" w:rsidP="00BB1E36">
            <w:pPr>
              <w:pStyle w:val="libPoem"/>
            </w:pPr>
            <w:r>
              <w:rPr>
                <w:rtl/>
                <w:lang w:bidi="fa-IR"/>
              </w:rPr>
              <w:t>ويلكَ يا قاتلَ الحسينِ لقد</w:t>
            </w:r>
            <w:r w:rsidRPr="00725071">
              <w:rPr>
                <w:rStyle w:val="libPoemTiniChar0"/>
                <w:rtl/>
              </w:rPr>
              <w:br/>
              <w:t> </w:t>
            </w:r>
          </w:p>
        </w:tc>
        <w:tc>
          <w:tcPr>
            <w:tcW w:w="279" w:type="dxa"/>
            <w:shd w:val="clear" w:color="auto" w:fill="auto"/>
          </w:tcPr>
          <w:p w:rsidR="006604BF" w:rsidRDefault="006604BF" w:rsidP="00BB1E36">
            <w:pPr>
              <w:pStyle w:val="libPoem"/>
              <w:rPr>
                <w:rtl/>
              </w:rPr>
            </w:pPr>
          </w:p>
        </w:tc>
        <w:tc>
          <w:tcPr>
            <w:tcW w:w="3881" w:type="dxa"/>
            <w:shd w:val="clear" w:color="auto" w:fill="auto"/>
          </w:tcPr>
          <w:p w:rsidR="006604BF" w:rsidRDefault="006604BF" w:rsidP="00BB1E36">
            <w:pPr>
              <w:pStyle w:val="libPoem"/>
            </w:pPr>
            <w:r>
              <w:rPr>
                <w:rtl/>
                <w:lang w:bidi="fa-IR"/>
              </w:rPr>
              <w:t>بُؤت بحملٍ ينوءُ بالحاملِ</w:t>
            </w:r>
            <w:r w:rsidRPr="00725071">
              <w:rPr>
                <w:rStyle w:val="libPoemTiniChar0"/>
                <w:rtl/>
              </w:rPr>
              <w:br/>
              <w:t> </w:t>
            </w:r>
          </w:p>
        </w:tc>
      </w:tr>
      <w:tr w:rsidR="006604BF" w:rsidTr="00BB1E36">
        <w:trPr>
          <w:trHeight w:val="350"/>
        </w:trPr>
        <w:tc>
          <w:tcPr>
            <w:tcW w:w="3920" w:type="dxa"/>
          </w:tcPr>
          <w:p w:rsidR="006604BF" w:rsidRDefault="006604BF" w:rsidP="00BB1E36">
            <w:pPr>
              <w:pStyle w:val="libPoem"/>
            </w:pPr>
            <w:r>
              <w:rPr>
                <w:rtl/>
                <w:lang w:bidi="fa-IR"/>
              </w:rPr>
              <w:t>أيُّ حباءٍ حبوت أحمد في</w:t>
            </w:r>
            <w:r w:rsidRPr="00725071">
              <w:rPr>
                <w:rStyle w:val="libPoemTiniChar0"/>
                <w:rtl/>
              </w:rPr>
              <w:br/>
              <w:t> </w:t>
            </w:r>
          </w:p>
        </w:tc>
        <w:tc>
          <w:tcPr>
            <w:tcW w:w="279" w:type="dxa"/>
          </w:tcPr>
          <w:p w:rsidR="006604BF" w:rsidRDefault="006604BF" w:rsidP="00BB1E36">
            <w:pPr>
              <w:pStyle w:val="libPoem"/>
              <w:rPr>
                <w:rtl/>
              </w:rPr>
            </w:pPr>
          </w:p>
        </w:tc>
        <w:tc>
          <w:tcPr>
            <w:tcW w:w="3881" w:type="dxa"/>
          </w:tcPr>
          <w:p w:rsidR="006604BF" w:rsidRDefault="006604BF" w:rsidP="00BB1E36">
            <w:pPr>
              <w:pStyle w:val="libPoem"/>
            </w:pPr>
            <w:r>
              <w:rPr>
                <w:rtl/>
                <w:lang w:bidi="fa-IR"/>
              </w:rPr>
              <w:t>حفرته من حرارةِ الثاكلِ</w:t>
            </w:r>
            <w:r w:rsidRPr="00725071">
              <w:rPr>
                <w:rStyle w:val="libPoemTiniChar0"/>
                <w:rtl/>
              </w:rPr>
              <w:br/>
              <w:t> </w:t>
            </w:r>
          </w:p>
        </w:tc>
      </w:tr>
      <w:tr w:rsidR="006604BF" w:rsidTr="00BB1E36">
        <w:trPr>
          <w:trHeight w:val="350"/>
        </w:trPr>
        <w:tc>
          <w:tcPr>
            <w:tcW w:w="3920" w:type="dxa"/>
          </w:tcPr>
          <w:p w:rsidR="006604BF" w:rsidRDefault="006604BF" w:rsidP="00BB1E36">
            <w:pPr>
              <w:pStyle w:val="libPoem"/>
            </w:pPr>
            <w:r>
              <w:rPr>
                <w:rtl/>
                <w:lang w:bidi="fa-IR"/>
              </w:rPr>
              <w:t>تعال فاطلب غداً شفاعتَه</w:t>
            </w:r>
            <w:r w:rsidRPr="00725071">
              <w:rPr>
                <w:rStyle w:val="libPoemTiniChar0"/>
                <w:rtl/>
              </w:rPr>
              <w:br/>
              <w:t> </w:t>
            </w:r>
          </w:p>
        </w:tc>
        <w:tc>
          <w:tcPr>
            <w:tcW w:w="279" w:type="dxa"/>
          </w:tcPr>
          <w:p w:rsidR="006604BF" w:rsidRDefault="006604BF" w:rsidP="00BB1E36">
            <w:pPr>
              <w:pStyle w:val="libPoem"/>
              <w:rPr>
                <w:rtl/>
              </w:rPr>
            </w:pPr>
          </w:p>
        </w:tc>
        <w:tc>
          <w:tcPr>
            <w:tcW w:w="3881" w:type="dxa"/>
          </w:tcPr>
          <w:p w:rsidR="006604BF" w:rsidRDefault="006604BF" w:rsidP="00BB1E36">
            <w:pPr>
              <w:pStyle w:val="libPoem"/>
            </w:pPr>
            <w:r>
              <w:rPr>
                <w:rtl/>
                <w:lang w:bidi="fa-IR"/>
              </w:rPr>
              <w:t>وانهض فردْ حوضه مع الناهلِ</w:t>
            </w:r>
            <w:r w:rsidRPr="00725071">
              <w:rPr>
                <w:rStyle w:val="libPoemTiniChar0"/>
                <w:rtl/>
              </w:rPr>
              <w:br/>
              <w:t> </w:t>
            </w:r>
          </w:p>
        </w:tc>
      </w:tr>
      <w:tr w:rsidR="006604BF" w:rsidTr="00BB1E36">
        <w:trPr>
          <w:trHeight w:val="350"/>
        </w:trPr>
        <w:tc>
          <w:tcPr>
            <w:tcW w:w="3920" w:type="dxa"/>
          </w:tcPr>
          <w:p w:rsidR="006604BF" w:rsidRDefault="006604BF" w:rsidP="00BB1E36">
            <w:pPr>
              <w:pStyle w:val="libPoem"/>
            </w:pPr>
            <w:r>
              <w:rPr>
                <w:rtl/>
                <w:lang w:bidi="fa-IR"/>
              </w:rPr>
              <w:t>ما الشكُّ عندي بحال قاتله</w:t>
            </w:r>
            <w:r w:rsidRPr="00725071">
              <w:rPr>
                <w:rStyle w:val="libPoemTiniChar0"/>
                <w:rtl/>
              </w:rPr>
              <w:br/>
              <w:t> </w:t>
            </w:r>
          </w:p>
        </w:tc>
        <w:tc>
          <w:tcPr>
            <w:tcW w:w="279" w:type="dxa"/>
          </w:tcPr>
          <w:p w:rsidR="006604BF" w:rsidRDefault="006604BF" w:rsidP="00BB1E36">
            <w:pPr>
              <w:pStyle w:val="libPoem"/>
              <w:rPr>
                <w:rtl/>
              </w:rPr>
            </w:pPr>
          </w:p>
        </w:tc>
        <w:tc>
          <w:tcPr>
            <w:tcW w:w="3881" w:type="dxa"/>
          </w:tcPr>
          <w:p w:rsidR="006604BF" w:rsidRDefault="006604BF" w:rsidP="00BB1E36">
            <w:pPr>
              <w:pStyle w:val="libPoem"/>
            </w:pPr>
            <w:r>
              <w:rPr>
                <w:rtl/>
                <w:lang w:bidi="fa-IR"/>
              </w:rPr>
              <w:t>لكنني قد أشكُّ بالخاذلِ</w:t>
            </w:r>
            <w:r w:rsidRPr="00725071">
              <w:rPr>
                <w:rStyle w:val="libPoemTiniChar0"/>
                <w:rtl/>
              </w:rPr>
              <w:br/>
              <w:t> </w:t>
            </w:r>
          </w:p>
        </w:tc>
      </w:tr>
      <w:tr w:rsidR="006604BF" w:rsidTr="00BB1E36">
        <w:trPr>
          <w:trHeight w:val="350"/>
        </w:trPr>
        <w:tc>
          <w:tcPr>
            <w:tcW w:w="3920" w:type="dxa"/>
          </w:tcPr>
          <w:p w:rsidR="006604BF" w:rsidRDefault="006604BF" w:rsidP="00BB1E36">
            <w:pPr>
              <w:pStyle w:val="libPoem"/>
            </w:pPr>
            <w:r>
              <w:rPr>
                <w:rtl/>
                <w:lang w:bidi="fa-IR"/>
              </w:rPr>
              <w:t>كأنّما أنتِ تعجبين ألا</w:t>
            </w:r>
            <w:r w:rsidRPr="00725071">
              <w:rPr>
                <w:rStyle w:val="libPoemTiniChar0"/>
                <w:rtl/>
              </w:rPr>
              <w:br/>
              <w:t> </w:t>
            </w:r>
          </w:p>
        </w:tc>
        <w:tc>
          <w:tcPr>
            <w:tcW w:w="279" w:type="dxa"/>
          </w:tcPr>
          <w:p w:rsidR="006604BF" w:rsidRDefault="006604BF" w:rsidP="00BB1E36">
            <w:pPr>
              <w:pStyle w:val="libPoem"/>
              <w:rPr>
                <w:rtl/>
              </w:rPr>
            </w:pPr>
          </w:p>
        </w:tc>
        <w:tc>
          <w:tcPr>
            <w:tcW w:w="3881" w:type="dxa"/>
          </w:tcPr>
          <w:p w:rsidR="006604BF" w:rsidRDefault="006604BF" w:rsidP="00BB1E36">
            <w:pPr>
              <w:pStyle w:val="libPoem"/>
            </w:pPr>
            <w:r>
              <w:rPr>
                <w:rtl/>
                <w:lang w:bidi="fa-IR"/>
              </w:rPr>
              <w:t>تُنزلُ بالقوم نقمةُ العاجلِ</w:t>
            </w:r>
            <w:r w:rsidRPr="00725071">
              <w:rPr>
                <w:rStyle w:val="libPoemTiniChar0"/>
                <w:rtl/>
              </w:rPr>
              <w:br/>
              <w:t> </w:t>
            </w:r>
          </w:p>
        </w:tc>
      </w:tr>
      <w:tr w:rsidR="006604BF" w:rsidTr="00BB1E36">
        <w:tblPrEx>
          <w:tblLook w:val="04A0"/>
        </w:tblPrEx>
        <w:trPr>
          <w:trHeight w:val="350"/>
        </w:trPr>
        <w:tc>
          <w:tcPr>
            <w:tcW w:w="3920" w:type="dxa"/>
          </w:tcPr>
          <w:p w:rsidR="006604BF" w:rsidRDefault="006604BF" w:rsidP="00BB1E36">
            <w:pPr>
              <w:pStyle w:val="libPoem"/>
            </w:pPr>
            <w:r>
              <w:rPr>
                <w:rtl/>
                <w:lang w:bidi="fa-IR"/>
              </w:rPr>
              <w:t>لا يعجل الله إن عجلتِ وما</w:t>
            </w:r>
            <w:r w:rsidRPr="00725071">
              <w:rPr>
                <w:rStyle w:val="libPoemTiniChar0"/>
                <w:rtl/>
              </w:rPr>
              <w:br/>
              <w:t> </w:t>
            </w:r>
          </w:p>
        </w:tc>
        <w:tc>
          <w:tcPr>
            <w:tcW w:w="279" w:type="dxa"/>
          </w:tcPr>
          <w:p w:rsidR="006604BF" w:rsidRDefault="006604BF" w:rsidP="00BB1E36">
            <w:pPr>
              <w:pStyle w:val="libPoem"/>
              <w:rPr>
                <w:rtl/>
              </w:rPr>
            </w:pPr>
          </w:p>
        </w:tc>
        <w:tc>
          <w:tcPr>
            <w:tcW w:w="3881" w:type="dxa"/>
          </w:tcPr>
          <w:p w:rsidR="006604BF" w:rsidRDefault="006604BF" w:rsidP="00BB1E36">
            <w:pPr>
              <w:pStyle w:val="libPoem"/>
            </w:pPr>
            <w:r>
              <w:rPr>
                <w:rtl/>
                <w:lang w:bidi="fa-IR"/>
              </w:rPr>
              <w:t>ربُّكِ عمَّا ترينَ بالغافلِ</w:t>
            </w:r>
            <w:r w:rsidRPr="00725071">
              <w:rPr>
                <w:rStyle w:val="libPoemTiniChar0"/>
                <w:rtl/>
              </w:rPr>
              <w:br/>
              <w:t> </w:t>
            </w:r>
          </w:p>
        </w:tc>
      </w:tr>
    </w:tbl>
    <w:p w:rsidR="0088652D" w:rsidRDefault="0096185B" w:rsidP="0096185B">
      <w:pPr>
        <w:pStyle w:val="libLine"/>
        <w:rPr>
          <w:lang w:bidi="fa-IR"/>
        </w:rPr>
      </w:pPr>
      <w:r>
        <w:rPr>
          <w:rtl/>
          <w:lang w:bidi="fa-IR"/>
        </w:rPr>
        <w:t>____________________</w:t>
      </w:r>
    </w:p>
    <w:p w:rsidR="00DB6A20" w:rsidRDefault="0088652D" w:rsidP="00D04AF0">
      <w:pPr>
        <w:pStyle w:val="libFootnote0"/>
        <w:rPr>
          <w:rtl/>
          <w:lang w:bidi="fa-IR"/>
        </w:rPr>
      </w:pPr>
      <w:r w:rsidRPr="006604BF">
        <w:rPr>
          <w:rtl/>
        </w:rPr>
        <w:t>(1)</w:t>
      </w:r>
      <w:r>
        <w:rPr>
          <w:rtl/>
          <w:lang w:bidi="fa-IR"/>
        </w:rPr>
        <w:t xml:space="preserve"> المحاسن والمساوئ / 130 لإبراهيم البيهقي , نسخة برنامج الموسوعة الشعريّة</w:t>
      </w:r>
      <w:r w:rsidR="00DB6A20">
        <w:rPr>
          <w:rtl/>
          <w:lang w:bidi="fa-IR"/>
        </w:rPr>
        <w:t>.</w:t>
      </w:r>
    </w:p>
    <w:p w:rsidR="00DB6A20" w:rsidRDefault="0088652D" w:rsidP="00D04AF0">
      <w:pPr>
        <w:pStyle w:val="libFootnote0"/>
        <w:rPr>
          <w:rtl/>
          <w:lang w:bidi="fa-IR"/>
        </w:rPr>
      </w:pPr>
      <w:r w:rsidRPr="006604BF">
        <w:rPr>
          <w:rtl/>
        </w:rPr>
        <w:t>(2)</w:t>
      </w:r>
      <w:r>
        <w:rPr>
          <w:rtl/>
          <w:lang w:bidi="fa-IR"/>
        </w:rPr>
        <w:t xml:space="preserve"> تاريخ الطبري 3 / 466</w:t>
      </w:r>
      <w:r w:rsidR="009D3EAD">
        <w:rPr>
          <w:rtl/>
          <w:lang w:bidi="fa-IR"/>
        </w:rPr>
        <w:t xml:space="preserve">، </w:t>
      </w:r>
      <w:r>
        <w:rPr>
          <w:rtl/>
          <w:lang w:bidi="fa-IR"/>
        </w:rPr>
        <w:t xml:space="preserve">الكامل في التاريخ </w:t>
      </w:r>
      <w:r w:rsidR="0096185B">
        <w:rPr>
          <w:rtl/>
          <w:lang w:bidi="fa-IR"/>
        </w:rPr>
        <w:t>-</w:t>
      </w:r>
      <w:r>
        <w:rPr>
          <w:rtl/>
          <w:lang w:bidi="fa-IR"/>
        </w:rPr>
        <w:t xml:space="preserve"> ابن الأثير 4 / 48</w:t>
      </w:r>
      <w:r w:rsidR="009D3EAD">
        <w:rPr>
          <w:rtl/>
          <w:lang w:bidi="fa-IR"/>
        </w:rPr>
        <w:t xml:space="preserve">، </w:t>
      </w:r>
      <w:r>
        <w:rPr>
          <w:rtl/>
          <w:lang w:bidi="fa-IR"/>
        </w:rPr>
        <w:t>تاريخ ابن خلدون 3 / 26 موجزاً</w:t>
      </w:r>
      <w:r w:rsidR="00DB6A20">
        <w:rPr>
          <w:rtl/>
          <w:lang w:bidi="fa-IR"/>
        </w:rPr>
        <w:t>.</w:t>
      </w:r>
    </w:p>
    <w:p w:rsidR="00DB6A20" w:rsidRDefault="0088652D" w:rsidP="00D04AF0">
      <w:pPr>
        <w:pStyle w:val="libFootnote0"/>
        <w:rPr>
          <w:rtl/>
          <w:lang w:bidi="fa-IR"/>
        </w:rPr>
      </w:pPr>
      <w:r w:rsidRPr="006604BF">
        <w:rPr>
          <w:rtl/>
        </w:rPr>
        <w:t>(3)</w:t>
      </w:r>
      <w:r>
        <w:rPr>
          <w:rtl/>
          <w:lang w:bidi="fa-IR"/>
        </w:rPr>
        <w:t xml:space="preserve"> ذوب النضار </w:t>
      </w:r>
      <w:r w:rsidR="0096185B">
        <w:rPr>
          <w:rtl/>
          <w:lang w:bidi="fa-IR"/>
        </w:rPr>
        <w:t>-</w:t>
      </w:r>
      <w:r>
        <w:rPr>
          <w:rtl/>
          <w:lang w:bidi="fa-IR"/>
        </w:rPr>
        <w:t xml:space="preserve"> ابن نما الحلي / 120</w:t>
      </w:r>
      <w:r w:rsidR="00DB6A20">
        <w:rPr>
          <w:rtl/>
          <w:lang w:bidi="fa-IR"/>
        </w:rPr>
        <w:t>.</w:t>
      </w:r>
    </w:p>
    <w:p w:rsidR="00686E08" w:rsidRDefault="00DB6A20" w:rsidP="0088652D">
      <w:pPr>
        <w:pStyle w:val="libNormal"/>
        <w:rPr>
          <w:lang w:bidi="fa-IR"/>
        </w:rPr>
      </w:pPr>
      <w:r>
        <w:rPr>
          <w:rtl/>
          <w:lang w:bidi="fa-IR"/>
        </w:rPr>
        <w:br w:type="page"/>
      </w:r>
    </w:p>
    <w:tbl>
      <w:tblPr>
        <w:tblStyle w:val="TableGrid"/>
        <w:bidiVisual/>
        <w:tblW w:w="4562" w:type="pct"/>
        <w:tblInd w:w="384" w:type="dxa"/>
        <w:tblLook w:val="01E0"/>
      </w:tblPr>
      <w:tblGrid>
        <w:gridCol w:w="3999"/>
        <w:gridCol w:w="285"/>
        <w:gridCol w:w="3960"/>
      </w:tblGrid>
      <w:tr w:rsidR="00E66793" w:rsidTr="00BB1E36">
        <w:trPr>
          <w:trHeight w:val="350"/>
        </w:trPr>
        <w:tc>
          <w:tcPr>
            <w:tcW w:w="3920" w:type="dxa"/>
            <w:shd w:val="clear" w:color="auto" w:fill="auto"/>
          </w:tcPr>
          <w:p w:rsidR="00E66793" w:rsidRDefault="00E66793" w:rsidP="00BB1E36">
            <w:pPr>
              <w:pStyle w:val="libPoem"/>
            </w:pPr>
            <w:r>
              <w:rPr>
                <w:rtl/>
                <w:lang w:bidi="fa-IR"/>
              </w:rPr>
              <w:lastRenderedPageBreak/>
              <w:t>ما حصلت لامرئٍ سعادتهُ</w:t>
            </w:r>
            <w:r w:rsidRPr="00725071">
              <w:rPr>
                <w:rStyle w:val="libPoemTiniChar0"/>
                <w:rtl/>
              </w:rPr>
              <w:br/>
              <w:t> </w:t>
            </w:r>
          </w:p>
        </w:tc>
        <w:tc>
          <w:tcPr>
            <w:tcW w:w="279" w:type="dxa"/>
            <w:shd w:val="clear" w:color="auto" w:fill="auto"/>
          </w:tcPr>
          <w:p w:rsidR="00E66793" w:rsidRDefault="00E66793" w:rsidP="00BB1E36">
            <w:pPr>
              <w:pStyle w:val="libPoem"/>
              <w:rPr>
                <w:rtl/>
              </w:rPr>
            </w:pPr>
          </w:p>
        </w:tc>
        <w:tc>
          <w:tcPr>
            <w:tcW w:w="3881" w:type="dxa"/>
            <w:shd w:val="clear" w:color="auto" w:fill="auto"/>
          </w:tcPr>
          <w:p w:rsidR="00E66793" w:rsidRDefault="00E66793" w:rsidP="00BB1E36">
            <w:pPr>
              <w:pStyle w:val="libPoem"/>
            </w:pPr>
            <w:r>
              <w:rPr>
                <w:rtl/>
                <w:lang w:bidi="fa-IR"/>
              </w:rPr>
              <w:t>حقّت عليه عقوبةُ الآجل</w:t>
            </w:r>
            <w:r w:rsidRPr="0096185B">
              <w:rPr>
                <w:rStyle w:val="libFootnotenumChar"/>
                <w:rtl/>
              </w:rPr>
              <w:t>(1)</w:t>
            </w:r>
            <w:r w:rsidRPr="00725071">
              <w:rPr>
                <w:rStyle w:val="libPoemTiniChar0"/>
                <w:rtl/>
              </w:rPr>
              <w:br/>
              <w:t> </w:t>
            </w:r>
          </w:p>
        </w:tc>
      </w:tr>
    </w:tbl>
    <w:p w:rsidR="0088652D" w:rsidRDefault="0088652D" w:rsidP="00E66793">
      <w:pPr>
        <w:pStyle w:val="libBold1"/>
        <w:rPr>
          <w:lang w:bidi="fa-IR"/>
        </w:rPr>
      </w:pPr>
      <w:r>
        <w:rPr>
          <w:rtl/>
          <w:lang w:bidi="fa-IR"/>
        </w:rPr>
        <w:t>الملائكة تتبع قتلة الحسين (</w:t>
      </w:r>
      <w:r w:rsidR="0096185B" w:rsidRPr="0096185B">
        <w:rPr>
          <w:rStyle w:val="libAlaemChar"/>
          <w:rtl/>
        </w:rPr>
        <w:t>عليه‌السلام</w:t>
      </w:r>
      <w:r>
        <w:rPr>
          <w:rtl/>
          <w:lang w:bidi="fa-IR"/>
        </w:rPr>
        <w:t>) بحراب من نار</w:t>
      </w:r>
    </w:p>
    <w:p w:rsidR="00DB6A20" w:rsidRDefault="0088652D" w:rsidP="0088652D">
      <w:pPr>
        <w:pStyle w:val="libNormal"/>
        <w:rPr>
          <w:rtl/>
          <w:lang w:bidi="fa-IR"/>
        </w:rPr>
      </w:pPr>
      <w:r>
        <w:rPr>
          <w:rtl/>
          <w:lang w:bidi="fa-IR"/>
        </w:rPr>
        <w:t xml:space="preserve">روى الطبراني والهيثمي </w:t>
      </w:r>
      <w:r w:rsidR="0096185B">
        <w:rPr>
          <w:rtl/>
          <w:lang w:bidi="fa-IR"/>
        </w:rPr>
        <w:t>-</w:t>
      </w:r>
      <w:r>
        <w:rPr>
          <w:rtl/>
          <w:lang w:bidi="fa-IR"/>
        </w:rPr>
        <w:t xml:space="preserve"> واللفظ للأوّل </w:t>
      </w:r>
      <w:r w:rsidR="0096185B">
        <w:rPr>
          <w:rtl/>
          <w:lang w:bidi="fa-IR"/>
        </w:rPr>
        <w:t>-</w:t>
      </w:r>
      <w:r>
        <w:rPr>
          <w:rtl/>
          <w:lang w:bidi="fa-IR"/>
        </w:rPr>
        <w:t xml:space="preserve"> قال : حدّثنا محمّد بن عبد الله الحضرمي</w:t>
      </w:r>
      <w:r w:rsidR="009D3EAD">
        <w:rPr>
          <w:rtl/>
          <w:lang w:bidi="fa-IR"/>
        </w:rPr>
        <w:t xml:space="preserve">، </w:t>
      </w:r>
      <w:r>
        <w:rPr>
          <w:rtl/>
          <w:lang w:bidi="fa-IR"/>
        </w:rPr>
        <w:t>ثنا سلم بن جنادة</w:t>
      </w:r>
      <w:r w:rsidR="009D3EAD">
        <w:rPr>
          <w:rtl/>
          <w:lang w:bidi="fa-IR"/>
        </w:rPr>
        <w:t xml:space="preserve">، </w:t>
      </w:r>
      <w:r>
        <w:rPr>
          <w:rtl/>
          <w:lang w:bidi="fa-IR"/>
        </w:rPr>
        <w:t>ثنا أحمد بن بشير</w:t>
      </w:r>
      <w:r w:rsidR="009D3EAD">
        <w:rPr>
          <w:rtl/>
          <w:lang w:bidi="fa-IR"/>
        </w:rPr>
        <w:t xml:space="preserve">، </w:t>
      </w:r>
      <w:r>
        <w:rPr>
          <w:rtl/>
          <w:lang w:bidi="fa-IR"/>
        </w:rPr>
        <w:t>عن مجالد</w:t>
      </w:r>
      <w:r w:rsidR="009D3EAD">
        <w:rPr>
          <w:rtl/>
          <w:lang w:bidi="fa-IR"/>
        </w:rPr>
        <w:t xml:space="preserve">، </w:t>
      </w:r>
      <w:r>
        <w:rPr>
          <w:rtl/>
          <w:lang w:bidi="fa-IR"/>
        </w:rPr>
        <w:t>عن الشعبي قال : رأيت في النوم كأن رجالاً نزلوا من السماء معهم حراب يتتبعون قتلة الحسين (</w:t>
      </w:r>
      <w:r w:rsidR="0096185B" w:rsidRPr="0096185B">
        <w:rPr>
          <w:rStyle w:val="libAlaemChar"/>
          <w:rtl/>
        </w:rPr>
        <w:t>عليه‌السلام</w:t>
      </w:r>
      <w:r>
        <w:rPr>
          <w:rtl/>
          <w:lang w:bidi="fa-IR"/>
        </w:rPr>
        <w:t>)</w:t>
      </w:r>
      <w:r w:rsidR="009D3EAD">
        <w:rPr>
          <w:rtl/>
          <w:lang w:bidi="fa-IR"/>
        </w:rPr>
        <w:t xml:space="preserve">، </w:t>
      </w:r>
      <w:r>
        <w:rPr>
          <w:rtl/>
          <w:lang w:bidi="fa-IR"/>
        </w:rPr>
        <w:t>فما لبثت أن نزل المختار فقتلهم</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وقال الهيثمي : رواه الطبراني , وإسناده حسن</w:t>
      </w:r>
      <w:r w:rsidRPr="0096185B">
        <w:rPr>
          <w:rStyle w:val="libFootnotenumChar"/>
          <w:rtl/>
        </w:rPr>
        <w:t>(3)</w:t>
      </w:r>
      <w:r w:rsidR="00DB6A20">
        <w:rPr>
          <w:rtl/>
          <w:lang w:bidi="fa-IR"/>
        </w:rPr>
        <w:t>.</w:t>
      </w:r>
    </w:p>
    <w:p w:rsidR="0088652D" w:rsidRDefault="0088652D" w:rsidP="00E66793">
      <w:pPr>
        <w:pStyle w:val="libBold1"/>
        <w:rPr>
          <w:lang w:bidi="fa-IR"/>
        </w:rPr>
      </w:pPr>
      <w:r>
        <w:rPr>
          <w:rtl/>
          <w:lang w:bidi="fa-IR"/>
        </w:rPr>
        <w:t>ثواب محبّ الإمام الحسين (</w:t>
      </w:r>
      <w:r w:rsidR="0096185B" w:rsidRPr="0096185B">
        <w:rPr>
          <w:rStyle w:val="libAlaemChar"/>
          <w:rtl/>
        </w:rPr>
        <w:t>عليه‌السلام</w:t>
      </w:r>
      <w:r>
        <w:rPr>
          <w:rtl/>
          <w:lang w:bidi="fa-IR"/>
        </w:rPr>
        <w:t>) , وعقاب قاتله</w:t>
      </w:r>
    </w:p>
    <w:p w:rsidR="00DB6A20" w:rsidRDefault="0088652D" w:rsidP="0088652D">
      <w:pPr>
        <w:pStyle w:val="libNormal"/>
        <w:rPr>
          <w:rtl/>
          <w:lang w:bidi="fa-IR"/>
        </w:rPr>
      </w:pPr>
      <w:r>
        <w:rPr>
          <w:rtl/>
          <w:lang w:bidi="fa-IR"/>
        </w:rPr>
        <w:t xml:space="preserve">ذكره القندوزي والحسيني </w:t>
      </w:r>
      <w:r w:rsidR="0096185B">
        <w:rPr>
          <w:rtl/>
          <w:lang w:bidi="fa-IR"/>
        </w:rPr>
        <w:t>-</w:t>
      </w:r>
      <w:r>
        <w:rPr>
          <w:rtl/>
          <w:lang w:bidi="fa-IR"/>
        </w:rPr>
        <w:t xml:space="preserve"> واللفظ للأوّل </w:t>
      </w:r>
      <w:r w:rsidR="0096185B">
        <w:rPr>
          <w:rtl/>
          <w:lang w:bidi="fa-IR"/>
        </w:rPr>
        <w:t>-</w:t>
      </w:r>
      <w:r>
        <w:rPr>
          <w:rtl/>
          <w:lang w:bidi="fa-IR"/>
        </w:rPr>
        <w:t xml:space="preserve"> قال : وعن الحسين (</w:t>
      </w:r>
      <w:r w:rsidR="0096185B" w:rsidRPr="0096185B">
        <w:rPr>
          <w:rStyle w:val="libAlaemChar"/>
          <w:rtl/>
        </w:rPr>
        <w:t>عليه‌السلام</w:t>
      </w:r>
      <w:r>
        <w:rPr>
          <w:rtl/>
          <w:lang w:bidi="fa-IR"/>
        </w:rPr>
        <w:t>) رفعه إلى النبي (</w:t>
      </w:r>
      <w:r w:rsidR="0096185B" w:rsidRPr="0096185B">
        <w:rPr>
          <w:rStyle w:val="libAlaemChar"/>
          <w:rtl/>
        </w:rPr>
        <w:t>صلى‌الله‌عليه‌وآله</w:t>
      </w:r>
      <w:r>
        <w:rPr>
          <w:rtl/>
          <w:lang w:bidi="fa-IR"/>
        </w:rPr>
        <w:t xml:space="preserve">) : (( يا بني , إنك لكبدي , طوبى </w:t>
      </w:r>
      <w:r w:rsidR="00276EC2">
        <w:rPr>
          <w:rtl/>
          <w:lang w:bidi="fa-IR"/>
        </w:rPr>
        <w:t>لمـّن</w:t>
      </w:r>
      <w:r>
        <w:rPr>
          <w:rtl/>
          <w:lang w:bidi="fa-IR"/>
        </w:rPr>
        <w:t xml:space="preserve"> أحبَّك وأحبَّ ذرّيتك</w:t>
      </w:r>
      <w:r w:rsidR="009D3EAD">
        <w:rPr>
          <w:rtl/>
          <w:lang w:bidi="fa-IR"/>
        </w:rPr>
        <w:t xml:space="preserve">، </w:t>
      </w:r>
      <w:r>
        <w:rPr>
          <w:rtl/>
          <w:lang w:bidi="fa-IR"/>
        </w:rPr>
        <w:t>فالويل لقاتلك يوم الجزاء ))</w:t>
      </w:r>
      <w:r w:rsidRPr="0096185B">
        <w:rPr>
          <w:rStyle w:val="libFootnotenumChar"/>
          <w:rtl/>
        </w:rPr>
        <w:t>(4)</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E66793">
      <w:pPr>
        <w:pStyle w:val="libFootnote0"/>
        <w:rPr>
          <w:rtl/>
          <w:lang w:bidi="fa-IR"/>
        </w:rPr>
      </w:pPr>
      <w:r w:rsidRPr="00E66793">
        <w:rPr>
          <w:rtl/>
        </w:rPr>
        <w:t>(1)</w:t>
      </w:r>
      <w:r>
        <w:rPr>
          <w:rtl/>
          <w:lang w:bidi="fa-IR"/>
        </w:rPr>
        <w:t xml:space="preserve"> اُسد الغابة </w:t>
      </w:r>
      <w:r w:rsidR="0096185B">
        <w:rPr>
          <w:rtl/>
          <w:lang w:bidi="fa-IR"/>
        </w:rPr>
        <w:t>-</w:t>
      </w:r>
      <w:r>
        <w:rPr>
          <w:rtl/>
          <w:lang w:bidi="fa-IR"/>
        </w:rPr>
        <w:t xml:space="preserve"> ابن الأثير 2 / 21</w:t>
      </w:r>
      <w:r w:rsidR="009D3EAD">
        <w:rPr>
          <w:rtl/>
          <w:lang w:bidi="fa-IR"/>
        </w:rPr>
        <w:t xml:space="preserve">، </w:t>
      </w:r>
      <w:r>
        <w:rPr>
          <w:rtl/>
          <w:lang w:bidi="fa-IR"/>
        </w:rPr>
        <w:t xml:space="preserve">لسان الميزان </w:t>
      </w:r>
      <w:r w:rsidR="0096185B">
        <w:rPr>
          <w:rtl/>
          <w:lang w:bidi="fa-IR"/>
        </w:rPr>
        <w:t>-</w:t>
      </w:r>
      <w:r>
        <w:rPr>
          <w:rtl/>
          <w:lang w:bidi="fa-IR"/>
        </w:rPr>
        <w:t xml:space="preserve"> ابن حجر 6 / 95</w:t>
      </w:r>
      <w:r w:rsidR="007E6BC8">
        <w:rPr>
          <w:rtl/>
          <w:lang w:bidi="fa-IR"/>
        </w:rPr>
        <w:t>.</w:t>
      </w:r>
      <w:r>
        <w:rPr>
          <w:rtl/>
          <w:lang w:bidi="fa-IR"/>
        </w:rPr>
        <w:t xml:space="preserve"> وهذه القصيدة طويلة , ولكن هذا ما نقلاه منها</w:t>
      </w:r>
      <w:r w:rsidR="00DB6A20">
        <w:rPr>
          <w:rtl/>
          <w:lang w:bidi="fa-IR"/>
        </w:rPr>
        <w:t>.</w:t>
      </w:r>
    </w:p>
    <w:p w:rsidR="00DB6A20" w:rsidRDefault="0088652D" w:rsidP="00E66793">
      <w:pPr>
        <w:pStyle w:val="libFootnote0"/>
        <w:rPr>
          <w:rtl/>
          <w:lang w:bidi="fa-IR"/>
        </w:rPr>
      </w:pPr>
      <w:r w:rsidRPr="00E66793">
        <w:rPr>
          <w:rtl/>
        </w:rPr>
        <w:t>(2)</w:t>
      </w:r>
      <w:r>
        <w:rPr>
          <w:rtl/>
          <w:lang w:bidi="fa-IR"/>
        </w:rPr>
        <w:t xml:space="preserve"> المعجم الكبير </w:t>
      </w:r>
      <w:r w:rsidR="0096185B">
        <w:rPr>
          <w:rtl/>
          <w:lang w:bidi="fa-IR"/>
        </w:rPr>
        <w:t>-</w:t>
      </w:r>
      <w:r>
        <w:rPr>
          <w:rtl/>
          <w:lang w:bidi="fa-IR"/>
        </w:rPr>
        <w:t xml:space="preserve"> الطبراني 3 / 113</w:t>
      </w:r>
      <w:r w:rsidR="009D3EAD">
        <w:rPr>
          <w:rtl/>
          <w:lang w:bidi="fa-IR"/>
        </w:rPr>
        <w:t xml:space="preserve">، </w:t>
      </w:r>
      <w:r>
        <w:rPr>
          <w:rtl/>
          <w:lang w:bidi="fa-IR"/>
        </w:rPr>
        <w:t xml:space="preserve">مجمع الزوائد </w:t>
      </w:r>
      <w:r w:rsidR="0096185B">
        <w:rPr>
          <w:rtl/>
          <w:lang w:bidi="fa-IR"/>
        </w:rPr>
        <w:t>-</w:t>
      </w:r>
      <w:r>
        <w:rPr>
          <w:rtl/>
          <w:lang w:bidi="fa-IR"/>
        </w:rPr>
        <w:t xml:space="preserve"> الهيثمي 9 / 196</w:t>
      </w:r>
      <w:r w:rsidR="009D3EAD">
        <w:rPr>
          <w:rtl/>
          <w:lang w:bidi="fa-IR"/>
        </w:rPr>
        <w:t xml:space="preserve">، </w:t>
      </w:r>
      <w:r>
        <w:rPr>
          <w:rtl/>
          <w:lang w:bidi="fa-IR"/>
        </w:rPr>
        <w:t xml:space="preserve">ينابيع المودّة لذوي القربى </w:t>
      </w:r>
      <w:r w:rsidR="0096185B">
        <w:rPr>
          <w:rtl/>
          <w:lang w:bidi="fa-IR"/>
        </w:rPr>
        <w:t>-</w:t>
      </w:r>
      <w:r>
        <w:rPr>
          <w:rtl/>
          <w:lang w:bidi="fa-IR"/>
        </w:rPr>
        <w:t xml:space="preserve"> القندوزي 3 / 16</w:t>
      </w:r>
      <w:r w:rsidR="00DB6A20">
        <w:rPr>
          <w:rtl/>
          <w:lang w:bidi="fa-IR"/>
        </w:rPr>
        <w:t>.</w:t>
      </w:r>
    </w:p>
    <w:p w:rsidR="00DB6A20" w:rsidRDefault="0088652D" w:rsidP="00E66793">
      <w:pPr>
        <w:pStyle w:val="libFootnote0"/>
        <w:rPr>
          <w:rtl/>
          <w:lang w:bidi="fa-IR"/>
        </w:rPr>
      </w:pPr>
      <w:r w:rsidRPr="00E66793">
        <w:rPr>
          <w:rtl/>
        </w:rPr>
        <w:t>(3)</w:t>
      </w:r>
      <w:r>
        <w:rPr>
          <w:rtl/>
          <w:lang w:bidi="fa-IR"/>
        </w:rPr>
        <w:t xml:space="preserve"> مجمع الزوائد </w:t>
      </w:r>
      <w:r w:rsidR="0096185B">
        <w:rPr>
          <w:rtl/>
          <w:lang w:bidi="fa-IR"/>
        </w:rPr>
        <w:t>-</w:t>
      </w:r>
      <w:r>
        <w:rPr>
          <w:rtl/>
          <w:lang w:bidi="fa-IR"/>
        </w:rPr>
        <w:t xml:space="preserve"> الهيثمي 9 / 196</w:t>
      </w:r>
      <w:r w:rsidR="00DB6A20">
        <w:rPr>
          <w:rtl/>
          <w:lang w:bidi="fa-IR"/>
        </w:rPr>
        <w:t>.</w:t>
      </w:r>
    </w:p>
    <w:p w:rsidR="00DB6A20" w:rsidRDefault="0088652D" w:rsidP="00E66793">
      <w:pPr>
        <w:pStyle w:val="libFootnote0"/>
        <w:rPr>
          <w:rtl/>
          <w:lang w:bidi="fa-IR"/>
        </w:rPr>
      </w:pPr>
      <w:r w:rsidRPr="00E66793">
        <w:rPr>
          <w:rtl/>
        </w:rPr>
        <w:t>(4)</w:t>
      </w:r>
      <w:r>
        <w:rPr>
          <w:rtl/>
          <w:lang w:bidi="fa-IR"/>
        </w:rPr>
        <w:t xml:space="preserve"> ينابيع المودّة للقندوزي 2 / 328</w:t>
      </w:r>
      <w:r w:rsidR="009D3EAD">
        <w:rPr>
          <w:rtl/>
          <w:lang w:bidi="fa-IR"/>
        </w:rPr>
        <w:t xml:space="preserve">، </w:t>
      </w:r>
      <w:r>
        <w:rPr>
          <w:rtl/>
          <w:lang w:bidi="fa-IR"/>
        </w:rPr>
        <w:t xml:space="preserve">كتاب مودّة القربى للحسيني / 111 , ط لاهور </w:t>
      </w:r>
      <w:r w:rsidR="0096185B">
        <w:rPr>
          <w:rtl/>
          <w:lang w:bidi="fa-IR"/>
        </w:rPr>
        <w:t>-</w:t>
      </w:r>
      <w:r>
        <w:rPr>
          <w:rtl/>
          <w:lang w:bidi="fa-IR"/>
        </w:rPr>
        <w:t xml:space="preserve"> شرح إحقاق الحق 11 / 316</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E66793">
      <w:pPr>
        <w:pStyle w:val="libBold1"/>
        <w:rPr>
          <w:lang w:bidi="fa-IR"/>
        </w:rPr>
      </w:pPr>
      <w:r>
        <w:rPr>
          <w:rtl/>
          <w:lang w:bidi="fa-IR"/>
        </w:rPr>
        <w:lastRenderedPageBreak/>
        <w:t>عامر البجلي رأى النبي (</w:t>
      </w:r>
      <w:r w:rsidR="0096185B" w:rsidRPr="0096185B">
        <w:rPr>
          <w:rStyle w:val="libAlaemChar"/>
          <w:rtl/>
        </w:rPr>
        <w:t>صلى‌الله‌عليه‌وآله</w:t>
      </w:r>
      <w:r>
        <w:rPr>
          <w:rtl/>
          <w:lang w:bidi="fa-IR"/>
        </w:rPr>
        <w:t>) في النوم وأخبره بأنّ الله كاد يسحت أهل الأرض ؛ لقتلهم الحسين (</w:t>
      </w:r>
      <w:r w:rsidR="0096185B" w:rsidRPr="0096185B">
        <w:rPr>
          <w:rStyle w:val="libAlaemChar"/>
          <w:rtl/>
        </w:rPr>
        <w:t>عليه‌السلام</w:t>
      </w:r>
      <w:r>
        <w:rPr>
          <w:rtl/>
          <w:lang w:bidi="fa-IR"/>
        </w:rPr>
        <w:t>) , وأنّ قتلته في النار</w:t>
      </w:r>
    </w:p>
    <w:p w:rsidR="00DB6A20" w:rsidRDefault="0088652D" w:rsidP="0088652D">
      <w:pPr>
        <w:pStyle w:val="libNormal"/>
        <w:rPr>
          <w:rtl/>
          <w:lang w:bidi="fa-IR"/>
        </w:rPr>
      </w:pPr>
      <w:r>
        <w:rPr>
          <w:rtl/>
          <w:lang w:bidi="fa-IR"/>
        </w:rPr>
        <w:t xml:space="preserve">روى ابن عساكر والمزي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أبو سهل محمّد بن إبراهيم</w:t>
      </w:r>
      <w:r w:rsidR="009D3EAD">
        <w:rPr>
          <w:rtl/>
          <w:lang w:bidi="fa-IR"/>
        </w:rPr>
        <w:t xml:space="preserve">، </w:t>
      </w:r>
      <w:r>
        <w:rPr>
          <w:rtl/>
          <w:lang w:bidi="fa-IR"/>
        </w:rPr>
        <w:t>أنا أبو الفضل الرازي</w:t>
      </w:r>
      <w:r w:rsidR="009D3EAD">
        <w:rPr>
          <w:rtl/>
          <w:lang w:bidi="fa-IR"/>
        </w:rPr>
        <w:t xml:space="preserve">، </w:t>
      </w:r>
      <w:r>
        <w:rPr>
          <w:rtl/>
          <w:lang w:bidi="fa-IR"/>
        </w:rPr>
        <w:t>أنا جعفر بن عبد الله</w:t>
      </w:r>
      <w:r w:rsidR="009D3EAD">
        <w:rPr>
          <w:rtl/>
          <w:lang w:bidi="fa-IR"/>
        </w:rPr>
        <w:t xml:space="preserve">، </w:t>
      </w:r>
      <w:r>
        <w:rPr>
          <w:rtl/>
          <w:lang w:bidi="fa-IR"/>
        </w:rPr>
        <w:t>نا محمّد بن هارون</w:t>
      </w:r>
      <w:r w:rsidR="009D3EAD">
        <w:rPr>
          <w:rtl/>
          <w:lang w:bidi="fa-IR"/>
        </w:rPr>
        <w:t xml:space="preserve">، </w:t>
      </w:r>
      <w:r>
        <w:rPr>
          <w:rtl/>
          <w:lang w:bidi="fa-IR"/>
        </w:rPr>
        <w:t>نا محمّد بن إسحاق</w:t>
      </w:r>
      <w:r w:rsidR="009D3EAD">
        <w:rPr>
          <w:rtl/>
          <w:lang w:bidi="fa-IR"/>
        </w:rPr>
        <w:t xml:space="preserve">، </w:t>
      </w:r>
      <w:r>
        <w:rPr>
          <w:rtl/>
          <w:lang w:bidi="fa-IR"/>
        </w:rPr>
        <w:t>أنا العباس بن محمّد مولى بني هاشم</w:t>
      </w:r>
      <w:r w:rsidR="009D3EAD">
        <w:rPr>
          <w:rtl/>
          <w:lang w:bidi="fa-IR"/>
        </w:rPr>
        <w:t xml:space="preserve">، </w:t>
      </w:r>
      <w:r>
        <w:rPr>
          <w:rtl/>
          <w:lang w:bidi="fa-IR"/>
        </w:rPr>
        <w:t>نا يحيى بن أبي بكير</w:t>
      </w:r>
      <w:r w:rsidR="009D3EAD">
        <w:rPr>
          <w:rtl/>
          <w:lang w:bidi="fa-IR"/>
        </w:rPr>
        <w:t xml:space="preserve">، </w:t>
      </w:r>
      <w:r>
        <w:rPr>
          <w:rtl/>
          <w:lang w:bidi="fa-IR"/>
        </w:rPr>
        <w:t xml:space="preserve">نا علي </w:t>
      </w:r>
      <w:r w:rsidR="0096185B">
        <w:rPr>
          <w:rtl/>
          <w:lang w:bidi="fa-IR"/>
        </w:rPr>
        <w:t>-</w:t>
      </w:r>
      <w:r>
        <w:rPr>
          <w:rtl/>
          <w:lang w:bidi="fa-IR"/>
        </w:rPr>
        <w:t xml:space="preserve"> ويكنى أبا إسحاق </w:t>
      </w:r>
      <w:r w:rsidR="0096185B">
        <w:rPr>
          <w:rtl/>
          <w:lang w:bidi="fa-IR"/>
        </w:rPr>
        <w:t>-</w:t>
      </w:r>
      <w:r>
        <w:rPr>
          <w:rtl/>
          <w:lang w:bidi="fa-IR"/>
        </w:rPr>
        <w:t xml:space="preserve"> عن عامر بن سعد البجلي قال : </w:t>
      </w:r>
      <w:r w:rsidR="003B6559">
        <w:rPr>
          <w:rtl/>
          <w:lang w:bidi="fa-IR"/>
        </w:rPr>
        <w:t>لمـّا</w:t>
      </w:r>
      <w:r>
        <w:rPr>
          <w:rtl/>
          <w:lang w:bidi="fa-IR"/>
        </w:rPr>
        <w:t xml:space="preserve"> قُتل الحسين بن علي (</w:t>
      </w:r>
      <w:r w:rsidR="0096185B" w:rsidRPr="0096185B">
        <w:rPr>
          <w:rStyle w:val="libAlaemChar"/>
          <w:rtl/>
        </w:rPr>
        <w:t>عليه‌السلام</w:t>
      </w:r>
      <w:r>
        <w:rPr>
          <w:rtl/>
          <w:lang w:bidi="fa-IR"/>
        </w:rPr>
        <w:t>) رأيت رسول الله (</w:t>
      </w:r>
      <w:r w:rsidR="0096185B" w:rsidRPr="0096185B">
        <w:rPr>
          <w:rStyle w:val="libAlaemChar"/>
          <w:rtl/>
        </w:rPr>
        <w:t>صلى‌الله‌عليه‌وآله</w:t>
      </w:r>
      <w:r>
        <w:rPr>
          <w:rtl/>
          <w:lang w:bidi="fa-IR"/>
        </w:rPr>
        <w:t>) في المنام</w:t>
      </w:r>
      <w:r w:rsidR="009D3EAD">
        <w:rPr>
          <w:rtl/>
          <w:lang w:bidi="fa-IR"/>
        </w:rPr>
        <w:t xml:space="preserve">، </w:t>
      </w:r>
      <w:r>
        <w:rPr>
          <w:rtl/>
          <w:lang w:bidi="fa-IR"/>
        </w:rPr>
        <w:t>فقال : (( إن رأيت البراء بن عازب فاقرأه منِّي السلام</w:t>
      </w:r>
      <w:r w:rsidR="009D3EAD">
        <w:rPr>
          <w:rtl/>
          <w:lang w:bidi="fa-IR"/>
        </w:rPr>
        <w:t xml:space="preserve">، </w:t>
      </w:r>
      <w:r>
        <w:rPr>
          <w:rtl/>
          <w:lang w:bidi="fa-IR"/>
        </w:rPr>
        <w:t>وأخبره أنّ قتلة الحسين بن علي (</w:t>
      </w:r>
      <w:r w:rsidR="0096185B" w:rsidRPr="0096185B">
        <w:rPr>
          <w:rStyle w:val="libAlaemChar"/>
          <w:rtl/>
        </w:rPr>
        <w:t>عليه‌السلام</w:t>
      </w:r>
      <w:r>
        <w:rPr>
          <w:rtl/>
          <w:lang w:bidi="fa-IR"/>
        </w:rPr>
        <w:t>) في النار</w:t>
      </w:r>
      <w:r w:rsidR="009D3EAD">
        <w:rPr>
          <w:rtl/>
          <w:lang w:bidi="fa-IR"/>
        </w:rPr>
        <w:t xml:space="preserve">، </w:t>
      </w:r>
      <w:r>
        <w:rPr>
          <w:rtl/>
          <w:lang w:bidi="fa-IR"/>
        </w:rPr>
        <w:t>وإن كاد الله أن يسحت أهل الأرض منه بعذاب أليم ))</w:t>
      </w:r>
      <w:r w:rsidR="00DB6A20">
        <w:rPr>
          <w:rtl/>
          <w:lang w:bidi="fa-IR"/>
        </w:rPr>
        <w:t>.</w:t>
      </w:r>
    </w:p>
    <w:p w:rsidR="00DB6A20" w:rsidRDefault="0088652D" w:rsidP="0088652D">
      <w:pPr>
        <w:pStyle w:val="libNormal"/>
        <w:rPr>
          <w:rtl/>
          <w:lang w:bidi="fa-IR"/>
        </w:rPr>
      </w:pPr>
      <w:r>
        <w:rPr>
          <w:rtl/>
          <w:lang w:bidi="fa-IR"/>
        </w:rPr>
        <w:t>قال : فأتيت البراء فأخبرته , فقال : صدق رسول الله (</w:t>
      </w:r>
      <w:r w:rsidR="0096185B" w:rsidRPr="0096185B">
        <w:rPr>
          <w:rStyle w:val="libAlaemChar"/>
          <w:rtl/>
        </w:rPr>
        <w:t>صلى‌الله‌عليه‌وآله</w:t>
      </w:r>
      <w:r>
        <w:rPr>
          <w:rtl/>
          <w:lang w:bidi="fa-IR"/>
        </w:rPr>
        <w:t>) , قال رسول الله (صلّى الله عليه آله) : (( مَن رآني في المنام فقد رآني حقّاً ؛ فإن الشيطان لا يتصوّر بي ))</w:t>
      </w:r>
      <w:r w:rsidRPr="0096185B">
        <w:rPr>
          <w:rStyle w:val="libFootnotenumChar"/>
          <w:rtl/>
        </w:rPr>
        <w:t>(1)</w:t>
      </w:r>
      <w:r w:rsidR="00DB6A20">
        <w:rPr>
          <w:rtl/>
          <w:lang w:bidi="fa-IR"/>
        </w:rPr>
        <w:t>.</w:t>
      </w:r>
    </w:p>
    <w:p w:rsidR="0088652D" w:rsidRDefault="0088652D" w:rsidP="00E66793">
      <w:pPr>
        <w:pStyle w:val="libBold1"/>
        <w:rPr>
          <w:lang w:bidi="fa-IR"/>
        </w:rPr>
      </w:pPr>
      <w:r>
        <w:rPr>
          <w:rtl/>
          <w:lang w:bidi="fa-IR"/>
        </w:rPr>
        <w:t>عقاب رجلين شاركا في قتل الحسين (</w:t>
      </w:r>
      <w:r w:rsidR="0096185B" w:rsidRPr="0096185B">
        <w:rPr>
          <w:rStyle w:val="libAlaemChar"/>
          <w:rtl/>
        </w:rPr>
        <w:t>عليه‌السلام</w:t>
      </w:r>
      <w:r>
        <w:rPr>
          <w:rtl/>
          <w:lang w:bidi="fa-IR"/>
        </w:rPr>
        <w:t>) فأصاب أحدهما عطشٌ لا ارتواء بعده , وأصاب الآخر داء في عورته</w:t>
      </w:r>
    </w:p>
    <w:p w:rsidR="00DB6A20" w:rsidRDefault="0088652D" w:rsidP="0088652D">
      <w:pPr>
        <w:pStyle w:val="libNormal"/>
        <w:rPr>
          <w:lang w:bidi="fa-IR"/>
        </w:rPr>
      </w:pPr>
      <w:r>
        <w:rPr>
          <w:rtl/>
          <w:lang w:bidi="fa-IR"/>
        </w:rPr>
        <w:t xml:space="preserve">روى الطبراني والهيثمي , ومحب الدين الطبري والمزي , والذهبي وابن حجر , وابن عساكر وابن العديم , والصالحي الشامي وابن حجر الهيتمي , والقندوزي والسيوطي وغيرهم </w:t>
      </w:r>
      <w:r w:rsidR="0096185B">
        <w:rPr>
          <w:rtl/>
          <w:lang w:bidi="fa-IR"/>
        </w:rPr>
        <w:t>-</w:t>
      </w:r>
      <w:r>
        <w:rPr>
          <w:rtl/>
          <w:lang w:bidi="fa-IR"/>
        </w:rPr>
        <w:t xml:space="preserve"> واللفظ للأوّل </w:t>
      </w:r>
      <w:r w:rsidR="0096185B">
        <w:rPr>
          <w:rtl/>
          <w:lang w:bidi="fa-IR"/>
        </w:rPr>
        <w:t>-</w:t>
      </w:r>
      <w:r>
        <w:rPr>
          <w:rtl/>
          <w:lang w:bidi="fa-IR"/>
        </w:rPr>
        <w:t xml:space="preserve"> قال : حدّثنا علي بن عبد العزيز</w:t>
      </w:r>
      <w:r w:rsidR="009D3EAD">
        <w:rPr>
          <w:rtl/>
          <w:lang w:bidi="fa-IR"/>
        </w:rPr>
        <w:t xml:space="preserve">، </w:t>
      </w:r>
      <w:r>
        <w:rPr>
          <w:rtl/>
          <w:lang w:bidi="fa-IR"/>
        </w:rPr>
        <w:t>ثنا إسحاق بن إسماعيل</w:t>
      </w:r>
      <w:r w:rsidR="009D3EAD">
        <w:rPr>
          <w:rtl/>
          <w:lang w:bidi="fa-IR"/>
        </w:rPr>
        <w:t xml:space="preserve">، </w:t>
      </w:r>
      <w:r>
        <w:rPr>
          <w:rtl/>
          <w:lang w:bidi="fa-IR"/>
        </w:rPr>
        <w:t>ثنا سفيان , حدثتني جدتي اُمُّ أبي قالت : شهد رجلان من الجعفيين قتل الحسين بن علي (</w:t>
      </w:r>
      <w:r w:rsidR="0096185B" w:rsidRPr="0096185B">
        <w:rPr>
          <w:rStyle w:val="libAlaemChar"/>
          <w:rtl/>
        </w:rPr>
        <w:t>عليه‌السلام</w:t>
      </w:r>
      <w:r>
        <w:rPr>
          <w:rtl/>
          <w:lang w:bidi="fa-IR"/>
        </w:rPr>
        <w:t>) ،</w:t>
      </w:r>
    </w:p>
    <w:p w:rsidR="00DB6A20" w:rsidRDefault="0096185B" w:rsidP="0096185B">
      <w:pPr>
        <w:pStyle w:val="libLine"/>
        <w:rPr>
          <w:lang w:bidi="fa-IR"/>
        </w:rPr>
      </w:pPr>
      <w:r>
        <w:rPr>
          <w:rtl/>
          <w:lang w:bidi="fa-IR"/>
        </w:rPr>
        <w:t>____________________</w:t>
      </w:r>
    </w:p>
    <w:p w:rsidR="00DB6A20" w:rsidRDefault="0088652D" w:rsidP="00E66793">
      <w:pPr>
        <w:pStyle w:val="libFootnote0"/>
        <w:rPr>
          <w:rtl/>
          <w:lang w:bidi="fa-IR"/>
        </w:rPr>
      </w:pPr>
      <w:r w:rsidRPr="00E66793">
        <w:rPr>
          <w:rtl/>
        </w:rPr>
        <w:t>(1)</w:t>
      </w:r>
      <w:r>
        <w:rPr>
          <w:rtl/>
          <w:lang w:bidi="fa-IR"/>
        </w:rPr>
        <w:t xml:space="preserve"> تاريخ مدينة دمشق </w:t>
      </w:r>
      <w:r w:rsidR="0096185B">
        <w:rPr>
          <w:rtl/>
          <w:lang w:bidi="fa-IR"/>
        </w:rPr>
        <w:t>-</w:t>
      </w:r>
      <w:r>
        <w:rPr>
          <w:rtl/>
          <w:lang w:bidi="fa-IR"/>
        </w:rPr>
        <w:t xml:space="preserve"> ابن عساكر 14 / 258</w:t>
      </w:r>
      <w:r w:rsidR="009D3EAD">
        <w:rPr>
          <w:rtl/>
          <w:lang w:bidi="fa-IR"/>
        </w:rPr>
        <w:t xml:space="preserve">، </w:t>
      </w:r>
      <w:r>
        <w:rPr>
          <w:rtl/>
          <w:lang w:bidi="fa-IR"/>
        </w:rPr>
        <w:t>ترجمة الإمام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ابن عساكر / 445</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6 / 446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66793">
      <w:pPr>
        <w:pStyle w:val="libNormal0"/>
        <w:rPr>
          <w:rtl/>
          <w:lang w:bidi="fa-IR"/>
        </w:rPr>
      </w:pPr>
      <w:r>
        <w:rPr>
          <w:rtl/>
          <w:lang w:bidi="fa-IR"/>
        </w:rPr>
        <w:lastRenderedPageBreak/>
        <w:t>قالت : وأمّا أحدهما فطال ذكره حتّى كان يلفّه</w:t>
      </w:r>
      <w:r w:rsidR="009D3EAD">
        <w:rPr>
          <w:rtl/>
          <w:lang w:bidi="fa-IR"/>
        </w:rPr>
        <w:t xml:space="preserve">، </w:t>
      </w:r>
      <w:r>
        <w:rPr>
          <w:rtl/>
          <w:lang w:bidi="fa-IR"/>
        </w:rPr>
        <w:t>وأمّا الآخر فكان يستقبل الراوية بفيه حتّى يأتي على آخرها</w:t>
      </w:r>
      <w:r w:rsidR="007E6BC8">
        <w:rPr>
          <w:rtl/>
          <w:lang w:bidi="fa-IR"/>
        </w:rPr>
        <w:t>.</w:t>
      </w:r>
      <w:r>
        <w:rPr>
          <w:rtl/>
          <w:lang w:bidi="fa-IR"/>
        </w:rPr>
        <w:t xml:space="preserve"> قال سفيان : رأيت ولد أحدهما كأن له خبلاً</w:t>
      </w:r>
      <w:r w:rsidR="009D3EAD">
        <w:rPr>
          <w:rtl/>
          <w:lang w:bidi="fa-IR"/>
        </w:rPr>
        <w:t xml:space="preserve">، </w:t>
      </w:r>
      <w:r>
        <w:rPr>
          <w:rtl/>
          <w:lang w:bidi="fa-IR"/>
        </w:rPr>
        <w:t>وكأنه مجنون</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قال الهيثمي : رواه الطبراني , ورجاله إلى جدة سفيان ثقات</w:t>
      </w:r>
      <w:r w:rsidRPr="0096185B">
        <w:rPr>
          <w:rStyle w:val="libFootnotenumChar"/>
          <w:rtl/>
        </w:rPr>
        <w:t>(2)</w:t>
      </w:r>
      <w:r w:rsidR="00DB6A20">
        <w:rPr>
          <w:rtl/>
          <w:lang w:bidi="fa-IR"/>
        </w:rPr>
        <w:t>.</w:t>
      </w:r>
    </w:p>
    <w:p w:rsidR="0088652D" w:rsidRDefault="0088652D" w:rsidP="00E66793">
      <w:pPr>
        <w:pStyle w:val="libBold1"/>
        <w:rPr>
          <w:lang w:bidi="fa-IR"/>
        </w:rPr>
      </w:pPr>
      <w:r>
        <w:rPr>
          <w:rtl/>
          <w:lang w:bidi="fa-IR"/>
        </w:rPr>
        <w:t>طليت وجوه القوم يوم قتله (</w:t>
      </w:r>
      <w:r w:rsidR="0096185B" w:rsidRPr="0096185B">
        <w:rPr>
          <w:rStyle w:val="libAlaemChar"/>
          <w:rtl/>
        </w:rPr>
        <w:t>عليه‌السلام</w:t>
      </w:r>
      <w:r>
        <w:rPr>
          <w:rtl/>
          <w:lang w:bidi="fa-IR"/>
        </w:rPr>
        <w:t>) مثل الرماد</w:t>
      </w:r>
    </w:p>
    <w:p w:rsidR="00DB6A20" w:rsidRDefault="0088652D" w:rsidP="0088652D">
      <w:pPr>
        <w:pStyle w:val="libNormal"/>
        <w:rPr>
          <w:rtl/>
          <w:lang w:bidi="fa-IR"/>
        </w:rPr>
      </w:pPr>
      <w:r>
        <w:rPr>
          <w:rtl/>
          <w:lang w:bidi="fa-IR"/>
        </w:rPr>
        <w:t xml:space="preserve">ذكره المزّي , والذهبي , وابن حجر , وأبو الوليد الباجي , وأبو نصر الكلاباذي , وأبو البركات الشافعي , والرزاز الواسطي وغيرهم </w:t>
      </w:r>
      <w:r w:rsidR="0096185B">
        <w:rPr>
          <w:rtl/>
          <w:lang w:bidi="fa-IR"/>
        </w:rPr>
        <w:t>-</w:t>
      </w:r>
      <w:r>
        <w:rPr>
          <w:rtl/>
          <w:lang w:bidi="fa-IR"/>
        </w:rPr>
        <w:t xml:space="preserve"> واللفظ للأوّل </w:t>
      </w:r>
      <w:r w:rsidR="0096185B">
        <w:rPr>
          <w:rtl/>
          <w:lang w:bidi="fa-IR"/>
        </w:rPr>
        <w:t>-</w:t>
      </w:r>
      <w:r>
        <w:rPr>
          <w:rtl/>
          <w:lang w:bidi="fa-IR"/>
        </w:rPr>
        <w:t xml:space="preserve"> قال : وقال علي بن عاصم</w:t>
      </w:r>
      <w:r w:rsidR="009D3EAD">
        <w:rPr>
          <w:rtl/>
          <w:lang w:bidi="fa-IR"/>
        </w:rPr>
        <w:t xml:space="preserve">، </w:t>
      </w:r>
      <w:r>
        <w:rPr>
          <w:rtl/>
          <w:lang w:bidi="fa-IR"/>
        </w:rPr>
        <w:t>عن حصين : جاءنا قتل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فمكثنا ثلاثاً كأن وجوهنا طليت رماداً</w:t>
      </w:r>
      <w:r w:rsidR="007E6BC8">
        <w:rPr>
          <w:rtl/>
          <w:lang w:bidi="fa-IR"/>
        </w:rPr>
        <w:t>.</w:t>
      </w:r>
      <w:r>
        <w:rPr>
          <w:rtl/>
          <w:lang w:bidi="fa-IR"/>
        </w:rPr>
        <w:t xml:space="preserve"> قلت : مثل من أنت يومئذ ؟ قال : رجل متأهّل</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E66793">
      <w:pPr>
        <w:pStyle w:val="libFootnote0"/>
        <w:rPr>
          <w:rtl/>
          <w:lang w:bidi="fa-IR"/>
        </w:rPr>
      </w:pPr>
      <w:r w:rsidRPr="00E66793">
        <w:rPr>
          <w:rtl/>
        </w:rPr>
        <w:t>(1)</w:t>
      </w:r>
      <w:r>
        <w:rPr>
          <w:rtl/>
          <w:lang w:bidi="fa-IR"/>
        </w:rPr>
        <w:t xml:space="preserve"> المعجم الكبير </w:t>
      </w:r>
      <w:r w:rsidR="0096185B">
        <w:rPr>
          <w:rtl/>
          <w:lang w:bidi="fa-IR"/>
        </w:rPr>
        <w:t>-</w:t>
      </w:r>
      <w:r>
        <w:rPr>
          <w:rtl/>
          <w:lang w:bidi="fa-IR"/>
        </w:rPr>
        <w:t xml:space="preserve"> الطبراني 3 / 119</w:t>
      </w:r>
      <w:r w:rsidR="009D3EAD">
        <w:rPr>
          <w:rtl/>
          <w:lang w:bidi="fa-IR"/>
        </w:rPr>
        <w:t xml:space="preserve">، </w:t>
      </w:r>
      <w:r>
        <w:rPr>
          <w:rtl/>
          <w:lang w:bidi="fa-IR"/>
        </w:rPr>
        <w:t xml:space="preserve">مجمع الزوائد </w:t>
      </w:r>
      <w:r w:rsidR="0096185B">
        <w:rPr>
          <w:rtl/>
          <w:lang w:bidi="fa-IR"/>
        </w:rPr>
        <w:t>-</w:t>
      </w:r>
      <w:r>
        <w:rPr>
          <w:rtl/>
          <w:lang w:bidi="fa-IR"/>
        </w:rPr>
        <w:t xml:space="preserve"> الهيثمي 9 / 197</w:t>
      </w:r>
      <w:r w:rsidR="009D3EAD">
        <w:rPr>
          <w:rtl/>
          <w:lang w:bidi="fa-IR"/>
        </w:rPr>
        <w:t xml:space="preserve">، </w:t>
      </w:r>
      <w:r>
        <w:rPr>
          <w:rtl/>
          <w:lang w:bidi="fa-IR"/>
        </w:rPr>
        <w:t xml:space="preserve">ذخائر العقبى </w:t>
      </w:r>
      <w:r w:rsidR="0096185B">
        <w:rPr>
          <w:rtl/>
          <w:lang w:bidi="fa-IR"/>
        </w:rPr>
        <w:t>-</w:t>
      </w:r>
      <w:r>
        <w:rPr>
          <w:rtl/>
          <w:lang w:bidi="fa-IR"/>
        </w:rPr>
        <w:t xml:space="preserve"> أحمد بن عبد الله الطبري / 144</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6 / 438</w:t>
      </w:r>
      <w:r w:rsidR="009D3EAD">
        <w:rPr>
          <w:rtl/>
          <w:lang w:bidi="fa-IR"/>
        </w:rPr>
        <w:t xml:space="preserve">، </w:t>
      </w:r>
      <w:r>
        <w:rPr>
          <w:rtl/>
          <w:lang w:bidi="fa-IR"/>
        </w:rPr>
        <w:t xml:space="preserve">سير أعلام النبلاء </w:t>
      </w:r>
      <w:r w:rsidR="0096185B">
        <w:rPr>
          <w:rtl/>
          <w:lang w:bidi="fa-IR"/>
        </w:rPr>
        <w:t>-</w:t>
      </w:r>
      <w:r>
        <w:rPr>
          <w:rtl/>
          <w:lang w:bidi="fa-IR"/>
        </w:rPr>
        <w:t xml:space="preserve"> الذهبي 3 / 314</w:t>
      </w:r>
      <w:r w:rsidR="009D3EAD">
        <w:rPr>
          <w:rtl/>
          <w:lang w:bidi="fa-IR"/>
        </w:rPr>
        <w:t xml:space="preserve">، </w:t>
      </w:r>
      <w:r>
        <w:rPr>
          <w:rtl/>
          <w:lang w:bidi="fa-IR"/>
        </w:rPr>
        <w:t xml:space="preserve">تهذيب التهذيب </w:t>
      </w:r>
      <w:r w:rsidR="0096185B">
        <w:rPr>
          <w:rtl/>
          <w:lang w:bidi="fa-IR"/>
        </w:rPr>
        <w:t>-</w:t>
      </w:r>
      <w:r>
        <w:rPr>
          <w:rtl/>
          <w:lang w:bidi="fa-IR"/>
        </w:rPr>
        <w:t xml:space="preserve"> ابن حجر 2 / 305 </w:t>
      </w:r>
      <w:r w:rsidR="0096185B">
        <w:rPr>
          <w:rtl/>
          <w:lang w:bidi="fa-IR"/>
        </w:rPr>
        <w:t>-</w:t>
      </w:r>
      <w:r>
        <w:rPr>
          <w:rtl/>
          <w:lang w:bidi="fa-IR"/>
        </w:rPr>
        <w:t xml:space="preserve"> 306</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41 / 235 , ذكر أكثر من رواية باختلاف يسير جداً</w:t>
      </w:r>
      <w:r w:rsidR="009D3EAD">
        <w:rPr>
          <w:rtl/>
          <w:lang w:bidi="fa-IR"/>
        </w:rPr>
        <w:t xml:space="preserve">، </w:t>
      </w:r>
      <w:r>
        <w:rPr>
          <w:rtl/>
          <w:lang w:bidi="fa-IR"/>
        </w:rPr>
        <w:t>ترجمة الإمام الحسين (</w:t>
      </w:r>
      <w:r w:rsidR="0096185B" w:rsidRPr="00E66793">
        <w:rPr>
          <w:rStyle w:val="libFootnoteAlaemChar"/>
          <w:rtl/>
        </w:rPr>
        <w:t>عليه‌السلام</w:t>
      </w:r>
      <w:r>
        <w:rPr>
          <w:rtl/>
          <w:lang w:bidi="fa-IR"/>
        </w:rPr>
        <w:t xml:space="preserve">) </w:t>
      </w:r>
      <w:r w:rsidR="0096185B">
        <w:rPr>
          <w:rtl/>
          <w:lang w:bidi="fa-IR"/>
        </w:rPr>
        <w:t>-</w:t>
      </w:r>
      <w:r>
        <w:rPr>
          <w:rtl/>
          <w:lang w:bidi="fa-IR"/>
        </w:rPr>
        <w:t xml:space="preserve"> ابن عساكر / 376</w:t>
      </w:r>
      <w:r w:rsidR="009D3EAD">
        <w:rPr>
          <w:rtl/>
          <w:lang w:bidi="fa-IR"/>
        </w:rPr>
        <w:t xml:space="preserve">، </w:t>
      </w:r>
      <w:r>
        <w:rPr>
          <w:rtl/>
          <w:lang w:bidi="fa-IR"/>
        </w:rPr>
        <w:t>بغية الطلب في تاريخ حلب 6 / 26</w:t>
      </w:r>
      <w:r w:rsidR="009D3EAD">
        <w:rPr>
          <w:rtl/>
          <w:lang w:bidi="fa-IR"/>
        </w:rPr>
        <w:t xml:space="preserve">، </w:t>
      </w:r>
      <w:r>
        <w:rPr>
          <w:rtl/>
          <w:lang w:bidi="fa-IR"/>
        </w:rPr>
        <w:t xml:space="preserve">سبل الهدى والرشاد </w:t>
      </w:r>
      <w:r w:rsidR="0096185B">
        <w:rPr>
          <w:rtl/>
          <w:lang w:bidi="fa-IR"/>
        </w:rPr>
        <w:t>-</w:t>
      </w:r>
      <w:r>
        <w:rPr>
          <w:rtl/>
          <w:lang w:bidi="fa-IR"/>
        </w:rPr>
        <w:t xml:space="preserve"> الصالحي الشامي 11 / 79</w:t>
      </w:r>
      <w:r w:rsidR="009D3EAD">
        <w:rPr>
          <w:rtl/>
          <w:lang w:bidi="fa-IR"/>
        </w:rPr>
        <w:t xml:space="preserve">، </w:t>
      </w:r>
      <w:r>
        <w:rPr>
          <w:rtl/>
          <w:lang w:bidi="fa-IR"/>
        </w:rPr>
        <w:t>الصواعق المحرقة للهيتمي / 296 , طبعة دار الكتب العلميّة</w:t>
      </w:r>
      <w:r w:rsidR="009D3EAD">
        <w:rPr>
          <w:rtl/>
          <w:lang w:bidi="fa-IR"/>
        </w:rPr>
        <w:t xml:space="preserve">، </w:t>
      </w:r>
      <w:r>
        <w:rPr>
          <w:rtl/>
          <w:lang w:bidi="fa-IR"/>
        </w:rPr>
        <w:t>ينابيع المودّة للقندوزي 3 / 22</w:t>
      </w:r>
      <w:r w:rsidR="009D3EAD">
        <w:rPr>
          <w:rtl/>
          <w:lang w:bidi="fa-IR"/>
        </w:rPr>
        <w:t xml:space="preserve">، </w:t>
      </w:r>
      <w:r>
        <w:rPr>
          <w:rtl/>
          <w:lang w:bidi="fa-IR"/>
        </w:rPr>
        <w:t xml:space="preserve">الخصائص الكبرى للسيوطي 2 / 127 , (وسيلة المآل لباكثير الحضرمي / 197 </w:t>
      </w:r>
      <w:r w:rsidR="0096185B">
        <w:rPr>
          <w:rtl/>
          <w:lang w:bidi="fa-IR"/>
        </w:rPr>
        <w:t>-</w:t>
      </w:r>
      <w:r>
        <w:rPr>
          <w:rtl/>
          <w:lang w:bidi="fa-IR"/>
        </w:rPr>
        <w:t xml:space="preserve"> مخطوط </w:t>
      </w:r>
      <w:r w:rsidR="0096185B">
        <w:rPr>
          <w:rtl/>
          <w:lang w:bidi="fa-IR"/>
        </w:rPr>
        <w:t>-</w:t>
      </w:r>
      <w:r>
        <w:rPr>
          <w:rtl/>
          <w:lang w:bidi="fa-IR"/>
        </w:rPr>
        <w:t>) إحقاق الحق 11/ 535 , (مجابي الدعوة</w:t>
      </w:r>
      <w:r w:rsidR="009D3EAD">
        <w:rPr>
          <w:rtl/>
          <w:lang w:bidi="fa-IR"/>
        </w:rPr>
        <w:t xml:space="preserve">، </w:t>
      </w:r>
      <w:r>
        <w:rPr>
          <w:rtl/>
          <w:lang w:bidi="fa-IR"/>
        </w:rPr>
        <w:t>أبي الدنيا الاُموي (المتوفّى 281) / 38 , ط بمبئي) إحقاق الحق 11 / 533</w:t>
      </w:r>
      <w:r w:rsidR="00DB6A20">
        <w:rPr>
          <w:rtl/>
          <w:lang w:bidi="fa-IR"/>
        </w:rPr>
        <w:t>.</w:t>
      </w:r>
    </w:p>
    <w:p w:rsidR="00DB6A20" w:rsidRDefault="0088652D" w:rsidP="00E66793">
      <w:pPr>
        <w:pStyle w:val="libFootnote0"/>
        <w:rPr>
          <w:rtl/>
          <w:lang w:bidi="fa-IR"/>
        </w:rPr>
      </w:pPr>
      <w:r w:rsidRPr="00E66793">
        <w:rPr>
          <w:rtl/>
        </w:rPr>
        <w:t>(2)</w:t>
      </w:r>
      <w:r>
        <w:rPr>
          <w:rtl/>
          <w:lang w:bidi="fa-IR"/>
        </w:rPr>
        <w:t xml:space="preserve"> مجمع الزوائد </w:t>
      </w:r>
      <w:r w:rsidR="0096185B">
        <w:rPr>
          <w:rtl/>
          <w:lang w:bidi="fa-IR"/>
        </w:rPr>
        <w:t>-</w:t>
      </w:r>
      <w:r>
        <w:rPr>
          <w:rtl/>
          <w:lang w:bidi="fa-IR"/>
        </w:rPr>
        <w:t xml:space="preserve"> الهيثمي 9 / 197</w:t>
      </w:r>
      <w:r w:rsidR="00DB6A20">
        <w:rPr>
          <w:rtl/>
          <w:lang w:bidi="fa-IR"/>
        </w:rPr>
        <w:t>.</w:t>
      </w:r>
    </w:p>
    <w:p w:rsidR="00DB6A20" w:rsidRDefault="0088652D" w:rsidP="00E66793">
      <w:pPr>
        <w:pStyle w:val="libFootnote0"/>
        <w:rPr>
          <w:lang w:bidi="fa-IR"/>
        </w:rPr>
      </w:pPr>
      <w:r w:rsidRPr="00E66793">
        <w:rPr>
          <w:rtl/>
        </w:rPr>
        <w:t>(3)</w:t>
      </w:r>
      <w:r>
        <w:rPr>
          <w:rtl/>
          <w:lang w:bidi="fa-IR"/>
        </w:rPr>
        <w:t xml:space="preserve"> تهذيب الكمال للمزّي 6 / 523</w:t>
      </w:r>
      <w:r w:rsidR="009D3EAD">
        <w:rPr>
          <w:rtl/>
          <w:lang w:bidi="fa-IR"/>
        </w:rPr>
        <w:t xml:space="preserve">، </w:t>
      </w:r>
      <w:r>
        <w:rPr>
          <w:rtl/>
          <w:lang w:bidi="fa-IR"/>
        </w:rPr>
        <w:t>سير أعلام النبلاء للذهبي 5 / 423</w:t>
      </w:r>
      <w:r w:rsidR="009D3EAD">
        <w:rPr>
          <w:rtl/>
          <w:lang w:bidi="fa-IR"/>
        </w:rPr>
        <w:t xml:space="preserve">، </w:t>
      </w:r>
      <w:r>
        <w:rPr>
          <w:rtl/>
          <w:lang w:bidi="fa-IR"/>
        </w:rPr>
        <w:t>رجال صحيح البخاري لأبي نصر الكلاباذي 1 / 206</w:t>
      </w:r>
      <w:r w:rsidR="009D3EAD">
        <w:rPr>
          <w:rtl/>
          <w:lang w:bidi="fa-IR"/>
        </w:rPr>
        <w:t xml:space="preserve">، </w:t>
      </w:r>
      <w:r>
        <w:rPr>
          <w:rtl/>
          <w:lang w:bidi="fa-IR"/>
        </w:rPr>
        <w:t>التعديل والتجريح لأبي الوليد الباجي 2 / 532</w:t>
      </w:r>
      <w:r w:rsidR="009D3EAD">
        <w:rPr>
          <w:rtl/>
          <w:lang w:bidi="fa-IR"/>
        </w:rPr>
        <w:t xml:space="preserve">، </w:t>
      </w:r>
      <w:r>
        <w:rPr>
          <w:rtl/>
          <w:lang w:bidi="fa-IR"/>
        </w:rPr>
        <w:t>تاريخ واسط للرزاز الواسطي 1 / 100</w:t>
      </w:r>
      <w:r w:rsidR="009D3EAD">
        <w:rPr>
          <w:rtl/>
          <w:lang w:bidi="fa-IR"/>
        </w:rPr>
        <w:t xml:space="preserve">، </w:t>
      </w:r>
      <w:r>
        <w:rPr>
          <w:rtl/>
          <w:lang w:bidi="fa-IR"/>
        </w:rPr>
        <w:t>وفي تهذيب التهذيب لابن حجر 2 / 329 : مناهد (مراهق) بدل متأهل</w:t>
      </w:r>
      <w:r w:rsidR="009D3EAD">
        <w:rPr>
          <w:rtl/>
          <w:lang w:bidi="fa-IR"/>
        </w:rPr>
        <w:t xml:space="preserve">، </w:t>
      </w:r>
      <w:r>
        <w:rPr>
          <w:rtl/>
          <w:lang w:bidi="fa-IR"/>
        </w:rPr>
        <w:t>الكواكب النيّرات / 23 لأبي البركات الشافعي</w:t>
      </w:r>
      <w:r w:rsidR="009D3EAD">
        <w:rPr>
          <w:rtl/>
          <w:lang w:bidi="fa-IR"/>
        </w:rPr>
        <w:t xml:space="preserve">، </w:t>
      </w:r>
      <w:r>
        <w:rPr>
          <w:rtl/>
          <w:lang w:bidi="fa-IR"/>
        </w:rPr>
        <w:t>بغية الطلب في</w:t>
      </w:r>
    </w:p>
    <w:p w:rsidR="0088652D" w:rsidRDefault="00DB6A20" w:rsidP="0088652D">
      <w:pPr>
        <w:pStyle w:val="libNormal"/>
        <w:rPr>
          <w:lang w:bidi="fa-IR"/>
        </w:rPr>
      </w:pPr>
      <w:r>
        <w:rPr>
          <w:rtl/>
          <w:lang w:bidi="fa-IR"/>
        </w:rPr>
        <w:br w:type="page"/>
      </w:r>
    </w:p>
    <w:p w:rsidR="0088652D" w:rsidRDefault="0088652D" w:rsidP="00E66793">
      <w:pPr>
        <w:pStyle w:val="libBold1"/>
        <w:rPr>
          <w:lang w:bidi="fa-IR"/>
        </w:rPr>
      </w:pPr>
      <w:r>
        <w:rPr>
          <w:rtl/>
          <w:lang w:bidi="fa-IR"/>
        </w:rPr>
        <w:lastRenderedPageBreak/>
        <w:t>النبي (</w:t>
      </w:r>
      <w:r w:rsidR="0096185B" w:rsidRPr="0096185B">
        <w:rPr>
          <w:rStyle w:val="libAlaemChar"/>
          <w:rtl/>
        </w:rPr>
        <w:t>صلى‌الله‌عليه‌وآله</w:t>
      </w:r>
      <w:r>
        <w:rPr>
          <w:rtl/>
          <w:lang w:bidi="fa-IR"/>
        </w:rPr>
        <w:t>) أهوى بيده في عين رجل من قتلة الحسين (</w:t>
      </w:r>
      <w:r w:rsidR="0096185B" w:rsidRPr="0096185B">
        <w:rPr>
          <w:rStyle w:val="libAlaemChar"/>
          <w:rtl/>
        </w:rPr>
        <w:t>عليه‌السلام</w:t>
      </w:r>
      <w:r>
        <w:rPr>
          <w:rtl/>
          <w:lang w:bidi="fa-IR"/>
        </w:rPr>
        <w:t>) فأعماه الله</w:t>
      </w:r>
    </w:p>
    <w:p w:rsidR="00DB6A20" w:rsidRDefault="0088652D" w:rsidP="0088652D">
      <w:pPr>
        <w:pStyle w:val="libNormal"/>
        <w:rPr>
          <w:rtl/>
          <w:lang w:bidi="fa-IR"/>
        </w:rPr>
      </w:pPr>
      <w:r>
        <w:rPr>
          <w:rtl/>
          <w:lang w:bidi="fa-IR"/>
        </w:rPr>
        <w:t>روى ابن عساكر</w:t>
      </w:r>
      <w:r w:rsidR="009D3EAD">
        <w:rPr>
          <w:rtl/>
          <w:lang w:bidi="fa-IR"/>
        </w:rPr>
        <w:t xml:space="preserve">، </w:t>
      </w:r>
      <w:r>
        <w:rPr>
          <w:rtl/>
          <w:lang w:bidi="fa-IR"/>
        </w:rPr>
        <w:t>وابن العديم</w:t>
      </w:r>
      <w:r w:rsidR="009D3EAD">
        <w:rPr>
          <w:rtl/>
          <w:lang w:bidi="fa-IR"/>
        </w:rPr>
        <w:t xml:space="preserve">، </w:t>
      </w:r>
      <w:r>
        <w:rPr>
          <w:rtl/>
          <w:lang w:bidi="fa-IR"/>
        </w:rPr>
        <w:t>وابن الجوزي</w:t>
      </w:r>
      <w:r w:rsidR="009D3EAD">
        <w:rPr>
          <w:rtl/>
          <w:lang w:bidi="fa-IR"/>
        </w:rPr>
        <w:t xml:space="preserve">، </w:t>
      </w:r>
      <w:r>
        <w:rPr>
          <w:rtl/>
          <w:lang w:bidi="fa-IR"/>
        </w:rPr>
        <w:t>وابن حجر الهيتمي</w:t>
      </w:r>
      <w:r w:rsidR="009D3EAD">
        <w:rPr>
          <w:rtl/>
          <w:lang w:bidi="fa-IR"/>
        </w:rPr>
        <w:t xml:space="preserve">، </w:t>
      </w:r>
      <w:r>
        <w:rPr>
          <w:rtl/>
          <w:lang w:bidi="fa-IR"/>
        </w:rPr>
        <w:t xml:space="preserve">والقندوزي , وابن منظور , وابن المغازلي , والخطيب البغدادي , والحضرمي </w:t>
      </w:r>
      <w:r w:rsidR="0096185B">
        <w:rPr>
          <w:rtl/>
          <w:lang w:bidi="fa-IR"/>
        </w:rPr>
        <w:t>-</w:t>
      </w:r>
      <w:r>
        <w:rPr>
          <w:rtl/>
          <w:lang w:bidi="fa-IR"/>
        </w:rPr>
        <w:t xml:space="preserve"> واللفظ للأوّل </w:t>
      </w:r>
      <w:r w:rsidR="0096185B">
        <w:rPr>
          <w:rtl/>
          <w:lang w:bidi="fa-IR"/>
        </w:rPr>
        <w:t>-</w:t>
      </w:r>
      <w:r>
        <w:rPr>
          <w:rtl/>
          <w:lang w:bidi="fa-IR"/>
        </w:rPr>
        <w:t xml:space="preserve"> قال : ونا عبد الرحمن بن أبي حماد</w:t>
      </w:r>
      <w:r w:rsidR="009D3EAD">
        <w:rPr>
          <w:rtl/>
          <w:lang w:bidi="fa-IR"/>
        </w:rPr>
        <w:t xml:space="preserve">، </w:t>
      </w:r>
      <w:r>
        <w:rPr>
          <w:rtl/>
          <w:lang w:bidi="fa-IR"/>
        </w:rPr>
        <w:t>عن ثابت بن إسماعيل</w:t>
      </w:r>
      <w:r w:rsidR="009D3EAD">
        <w:rPr>
          <w:rtl/>
          <w:lang w:bidi="fa-IR"/>
        </w:rPr>
        <w:t xml:space="preserve">، </w:t>
      </w:r>
      <w:r>
        <w:rPr>
          <w:rtl/>
          <w:lang w:bidi="fa-IR"/>
        </w:rPr>
        <w:t>عن أبي النضر الجرمي قال : رأيت رجلاً سمج العمى</w:t>
      </w:r>
      <w:r w:rsidR="009D3EAD">
        <w:rPr>
          <w:rtl/>
          <w:lang w:bidi="fa-IR"/>
        </w:rPr>
        <w:t xml:space="preserve">، </w:t>
      </w:r>
      <w:r>
        <w:rPr>
          <w:rtl/>
          <w:lang w:bidi="fa-IR"/>
        </w:rPr>
        <w:t>فسألته عن سبب ذهاب بصره</w:t>
      </w:r>
      <w:r w:rsidR="009D3EAD">
        <w:rPr>
          <w:rtl/>
          <w:lang w:bidi="fa-IR"/>
        </w:rPr>
        <w:t xml:space="preserve">، </w:t>
      </w:r>
      <w:r>
        <w:rPr>
          <w:rtl/>
          <w:lang w:bidi="fa-IR"/>
        </w:rPr>
        <w:t>فقال : كنت ممن حضر عسكر عمر بن سعد</w:t>
      </w:r>
      <w:r w:rsidR="009D3EAD">
        <w:rPr>
          <w:rtl/>
          <w:lang w:bidi="fa-IR"/>
        </w:rPr>
        <w:t xml:space="preserve">، </w:t>
      </w:r>
      <w:r>
        <w:rPr>
          <w:rtl/>
          <w:lang w:bidi="fa-IR"/>
        </w:rPr>
        <w:t>ف</w:t>
      </w:r>
      <w:r w:rsidR="003B6559">
        <w:rPr>
          <w:rtl/>
          <w:lang w:bidi="fa-IR"/>
        </w:rPr>
        <w:t>لمـّا</w:t>
      </w:r>
      <w:r>
        <w:rPr>
          <w:rtl/>
          <w:lang w:bidi="fa-IR"/>
        </w:rPr>
        <w:t xml:space="preserve"> جاء الليل رقدت</w:t>
      </w:r>
      <w:r w:rsidR="009D3EAD">
        <w:rPr>
          <w:rtl/>
          <w:lang w:bidi="fa-IR"/>
        </w:rPr>
        <w:t xml:space="preserve">، </w:t>
      </w:r>
      <w:r>
        <w:rPr>
          <w:rtl/>
          <w:lang w:bidi="fa-IR"/>
        </w:rPr>
        <w:t>فرأيت رسول الله (</w:t>
      </w:r>
      <w:r w:rsidR="0096185B" w:rsidRPr="0096185B">
        <w:rPr>
          <w:rStyle w:val="libAlaemChar"/>
          <w:rtl/>
        </w:rPr>
        <w:t>صلى‌الله‌عليه‌وآله</w:t>
      </w:r>
      <w:r>
        <w:rPr>
          <w:rtl/>
          <w:lang w:bidi="fa-IR"/>
        </w:rPr>
        <w:t>) في المنام بين يديه طست فيها دم , وريشة في الدم</w:t>
      </w:r>
      <w:r w:rsidR="009D3EAD">
        <w:rPr>
          <w:rtl/>
          <w:lang w:bidi="fa-IR"/>
        </w:rPr>
        <w:t xml:space="preserve">، </w:t>
      </w:r>
      <w:r>
        <w:rPr>
          <w:rtl/>
          <w:lang w:bidi="fa-IR"/>
        </w:rPr>
        <w:t>وهو يؤتى بأصحاب عمر بن سعد فيأخذ الريشة فيخط بها بين أعينهم</w:t>
      </w:r>
      <w:r w:rsidR="009D3EAD">
        <w:rPr>
          <w:rtl/>
          <w:lang w:bidi="fa-IR"/>
        </w:rPr>
        <w:t xml:space="preserve">، </w:t>
      </w:r>
      <w:r>
        <w:rPr>
          <w:rtl/>
          <w:lang w:bidi="fa-IR"/>
        </w:rPr>
        <w:t>فاُتي بي</w:t>
      </w:r>
      <w:r w:rsidR="009D3EAD">
        <w:rPr>
          <w:rtl/>
          <w:lang w:bidi="fa-IR"/>
        </w:rPr>
        <w:t xml:space="preserve">، </w:t>
      </w:r>
      <w:r>
        <w:rPr>
          <w:rtl/>
          <w:lang w:bidi="fa-IR"/>
        </w:rPr>
        <w:t>فقلت : يا رسول الله , والله ما ضربت بسيف</w:t>
      </w:r>
      <w:r w:rsidR="009D3EAD">
        <w:rPr>
          <w:rtl/>
          <w:lang w:bidi="fa-IR"/>
        </w:rPr>
        <w:t xml:space="preserve">، </w:t>
      </w:r>
      <w:r>
        <w:rPr>
          <w:rtl/>
          <w:lang w:bidi="fa-IR"/>
        </w:rPr>
        <w:t>ولا طعنت برمح</w:t>
      </w:r>
      <w:r w:rsidR="009D3EAD">
        <w:rPr>
          <w:rtl/>
          <w:lang w:bidi="fa-IR"/>
        </w:rPr>
        <w:t xml:space="preserve">، </w:t>
      </w:r>
      <w:r>
        <w:rPr>
          <w:rtl/>
          <w:lang w:bidi="fa-IR"/>
        </w:rPr>
        <w:t>ولا رميت بسهم</w:t>
      </w:r>
      <w:r w:rsidR="00DB6A20">
        <w:rPr>
          <w:rtl/>
          <w:lang w:bidi="fa-IR"/>
        </w:rPr>
        <w:t>.</w:t>
      </w:r>
    </w:p>
    <w:p w:rsidR="00DB6A20" w:rsidRDefault="0088652D" w:rsidP="0088652D">
      <w:pPr>
        <w:pStyle w:val="libNormal"/>
        <w:rPr>
          <w:rtl/>
          <w:lang w:bidi="fa-IR"/>
        </w:rPr>
      </w:pPr>
      <w:r>
        <w:rPr>
          <w:rtl/>
          <w:lang w:bidi="fa-IR"/>
        </w:rPr>
        <w:t>قال : (( أفلم تكثِّر عدوَّنا ؟ ))</w:t>
      </w:r>
      <w:r w:rsidR="007E6BC8">
        <w:rPr>
          <w:rtl/>
          <w:lang w:bidi="fa-IR"/>
        </w:rPr>
        <w:t>.</w:t>
      </w:r>
      <w:r>
        <w:rPr>
          <w:rtl/>
          <w:lang w:bidi="fa-IR"/>
        </w:rPr>
        <w:t xml:space="preserve"> فأدخل إصبعه في الدم </w:t>
      </w:r>
      <w:r w:rsidR="0096185B">
        <w:rPr>
          <w:rtl/>
          <w:lang w:bidi="fa-IR"/>
        </w:rPr>
        <w:t>-</w:t>
      </w:r>
      <w:r>
        <w:rPr>
          <w:rtl/>
          <w:lang w:bidi="fa-IR"/>
        </w:rPr>
        <w:t xml:space="preserve"> السبابة والوسطى </w:t>
      </w:r>
      <w:r w:rsidR="0096185B">
        <w:rPr>
          <w:rtl/>
          <w:lang w:bidi="fa-IR"/>
        </w:rPr>
        <w:t>-</w:t>
      </w:r>
      <w:r>
        <w:rPr>
          <w:rtl/>
          <w:lang w:bidi="fa-IR"/>
        </w:rPr>
        <w:t xml:space="preserve"> وأهوى بهما إلى عيني</w:t>
      </w:r>
      <w:r w:rsidR="009D3EAD">
        <w:rPr>
          <w:rtl/>
          <w:lang w:bidi="fa-IR"/>
        </w:rPr>
        <w:t xml:space="preserve">، </w:t>
      </w:r>
      <w:r>
        <w:rPr>
          <w:rtl/>
          <w:lang w:bidi="fa-IR"/>
        </w:rPr>
        <w:t>فأصبحت وقد ذهب بصري</w:t>
      </w:r>
      <w:r w:rsidRPr="0096185B">
        <w:rPr>
          <w:rStyle w:val="libFootnotenumChar"/>
          <w:rtl/>
        </w:rPr>
        <w:t>(1)</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E66793">
      <w:pPr>
        <w:pStyle w:val="libFootnote0"/>
        <w:rPr>
          <w:rtl/>
          <w:lang w:bidi="fa-IR"/>
        </w:rPr>
      </w:pPr>
      <w:r>
        <w:rPr>
          <w:rtl/>
          <w:lang w:bidi="fa-IR"/>
        </w:rPr>
        <w:t>تاريخ حلب لابن العديم 6 / 2641</w:t>
      </w:r>
      <w:r w:rsidR="009D3EAD">
        <w:rPr>
          <w:rtl/>
          <w:lang w:bidi="fa-IR"/>
        </w:rPr>
        <w:t xml:space="preserve">، </w:t>
      </w:r>
      <w:r>
        <w:rPr>
          <w:rtl/>
          <w:lang w:bidi="fa-IR"/>
        </w:rPr>
        <w:t>وذكر السيد المرعشي أعلى الله مقامه في إحقاق الحق مصادر اُخرى للقوم</w:t>
      </w:r>
      <w:r w:rsidR="009D3EAD">
        <w:rPr>
          <w:rtl/>
          <w:lang w:bidi="fa-IR"/>
        </w:rPr>
        <w:t xml:space="preserve">، </w:t>
      </w:r>
      <w:r>
        <w:rPr>
          <w:rtl/>
          <w:lang w:bidi="fa-IR"/>
        </w:rPr>
        <w:t xml:space="preserve">منهم العلامة ابن المغازلي في (المناقب / 384 , ط الإسلاميّة بطهران) إحقاق الحق 19 / 385 , (و) منهم العلامة أبو المعالي المرتضى محمّد بن علي الحسيني البغدادي في (عيون الأخبار في مناقب الأخيار / 51 </w:t>
      </w:r>
      <w:r w:rsidR="0096185B">
        <w:rPr>
          <w:rtl/>
          <w:lang w:bidi="fa-IR"/>
        </w:rPr>
        <w:t>-</w:t>
      </w:r>
      <w:r>
        <w:rPr>
          <w:rtl/>
          <w:lang w:bidi="fa-IR"/>
        </w:rPr>
        <w:t xml:space="preserve"> نسخة مكتبة الفاتيكان) إحقاق الحق 27 / 426</w:t>
      </w:r>
      <w:r w:rsidR="007E6BC8">
        <w:rPr>
          <w:rtl/>
          <w:lang w:bidi="fa-IR"/>
        </w:rPr>
        <w:t>.</w:t>
      </w:r>
      <w:r>
        <w:rPr>
          <w:rtl/>
          <w:lang w:bidi="fa-IR"/>
        </w:rPr>
        <w:t xml:space="preserve"> أقول : روي بأسانيد مختلفة عن علي بن عاصم</w:t>
      </w:r>
      <w:r w:rsidR="00DB6A20">
        <w:rPr>
          <w:rtl/>
          <w:lang w:bidi="fa-IR"/>
        </w:rPr>
        <w:t>.</w:t>
      </w:r>
    </w:p>
    <w:p w:rsidR="00DB6A20" w:rsidRDefault="0088652D" w:rsidP="00E66793">
      <w:pPr>
        <w:pStyle w:val="libFootnote0"/>
        <w:rPr>
          <w:lang w:bidi="fa-IR"/>
        </w:rPr>
      </w:pPr>
      <w:r w:rsidRPr="00E66793">
        <w:rPr>
          <w:rtl/>
        </w:rPr>
        <w:t>(1)</w:t>
      </w:r>
      <w:r>
        <w:rPr>
          <w:rtl/>
          <w:lang w:bidi="fa-IR"/>
        </w:rPr>
        <w:t xml:space="preserve"> تاريخ مدينة دمشق لابن عساكر 14 / 259</w:t>
      </w:r>
      <w:r w:rsidR="009D3EAD">
        <w:rPr>
          <w:rtl/>
          <w:lang w:bidi="fa-IR"/>
        </w:rPr>
        <w:t xml:space="preserve">، </w:t>
      </w:r>
      <w:r>
        <w:rPr>
          <w:rtl/>
          <w:lang w:bidi="fa-IR"/>
        </w:rPr>
        <w:t>ترجمة الإمام الحسين (</w:t>
      </w:r>
      <w:r w:rsidR="0096185B" w:rsidRPr="00E66793">
        <w:rPr>
          <w:rStyle w:val="libFootnoteAlaemChar"/>
          <w:rtl/>
        </w:rPr>
        <w:t>عليه‌السلام</w:t>
      </w:r>
      <w:r>
        <w:rPr>
          <w:rtl/>
          <w:lang w:bidi="fa-IR"/>
        </w:rPr>
        <w:t>) لابن عساكر / 448</w:t>
      </w:r>
      <w:r w:rsidR="009D3EAD">
        <w:rPr>
          <w:rtl/>
          <w:lang w:bidi="fa-IR"/>
        </w:rPr>
        <w:t xml:space="preserve">، </w:t>
      </w:r>
      <w:r>
        <w:rPr>
          <w:rtl/>
          <w:lang w:bidi="fa-IR"/>
        </w:rPr>
        <w:t>بغية الطلب في تاريخ حلب لابن العديم 6 / 2642</w:t>
      </w:r>
      <w:r w:rsidR="009D3EAD">
        <w:rPr>
          <w:rtl/>
          <w:lang w:bidi="fa-IR"/>
        </w:rPr>
        <w:t xml:space="preserve">، </w:t>
      </w:r>
      <w:r>
        <w:rPr>
          <w:rtl/>
          <w:lang w:bidi="fa-IR"/>
        </w:rPr>
        <w:t>تذكرة الخواصّ لابن الجوزي / 281</w:t>
      </w:r>
      <w:r w:rsidR="009D3EAD">
        <w:rPr>
          <w:rtl/>
          <w:lang w:bidi="fa-IR"/>
        </w:rPr>
        <w:t xml:space="preserve">، </w:t>
      </w:r>
      <w:r>
        <w:rPr>
          <w:rtl/>
          <w:lang w:bidi="fa-IR"/>
        </w:rPr>
        <w:t>الصواعق المحرقة لابن حجر الهيتمي / 297 , ط دار الكتب العلميّة</w:t>
      </w:r>
      <w:r w:rsidR="009D3EAD">
        <w:rPr>
          <w:rtl/>
          <w:lang w:bidi="fa-IR"/>
        </w:rPr>
        <w:t xml:space="preserve">، </w:t>
      </w:r>
      <w:r>
        <w:rPr>
          <w:rtl/>
          <w:lang w:bidi="fa-IR"/>
        </w:rPr>
        <w:t>ينابيع المودّة للقندوزي 3 / 24</w:t>
      </w:r>
      <w:r w:rsidR="009D3EAD">
        <w:rPr>
          <w:rtl/>
          <w:lang w:bidi="fa-IR"/>
        </w:rPr>
        <w:t xml:space="preserve">، </w:t>
      </w:r>
      <w:r>
        <w:rPr>
          <w:rtl/>
          <w:lang w:bidi="fa-IR"/>
        </w:rPr>
        <w:t>وذكره أيضاً جماعة اُخرى ,</w:t>
      </w:r>
    </w:p>
    <w:p w:rsidR="0088652D" w:rsidRDefault="00DB6A20" w:rsidP="0088652D">
      <w:pPr>
        <w:pStyle w:val="libNormal"/>
        <w:rPr>
          <w:lang w:bidi="fa-IR"/>
        </w:rPr>
      </w:pPr>
      <w:r>
        <w:rPr>
          <w:rtl/>
          <w:lang w:bidi="fa-IR"/>
        </w:rPr>
        <w:br w:type="page"/>
      </w:r>
    </w:p>
    <w:p w:rsidR="0088652D" w:rsidRDefault="0088652D" w:rsidP="00E66793">
      <w:pPr>
        <w:pStyle w:val="libBold1"/>
        <w:rPr>
          <w:lang w:bidi="fa-IR"/>
        </w:rPr>
      </w:pPr>
      <w:r>
        <w:rPr>
          <w:rtl/>
          <w:lang w:bidi="fa-IR"/>
        </w:rPr>
        <w:lastRenderedPageBreak/>
        <w:t>موقف النبي (</w:t>
      </w:r>
      <w:r w:rsidR="0096185B" w:rsidRPr="0096185B">
        <w:rPr>
          <w:rStyle w:val="libAlaemChar"/>
          <w:rtl/>
        </w:rPr>
        <w:t>صلى‌الله‌عليه‌وآله</w:t>
      </w:r>
      <w:r>
        <w:rPr>
          <w:rtl/>
          <w:lang w:bidi="fa-IR"/>
        </w:rPr>
        <w:t>) مع عشرة من قتلة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 xml:space="preserve">روى الخوارزمي وابن الجوزي , وابن حجر الهيتمي والقندوزي , والبدخشي والحسيني الشافعي , والشبلنجي والصبّان والنبهاني </w:t>
      </w:r>
      <w:r w:rsidR="0096185B">
        <w:rPr>
          <w:rtl/>
          <w:lang w:bidi="fa-IR"/>
        </w:rPr>
        <w:t>-</w:t>
      </w:r>
      <w:r>
        <w:rPr>
          <w:rtl/>
          <w:lang w:bidi="fa-IR"/>
        </w:rPr>
        <w:t xml:space="preserve"> واللفظ للأوّل </w:t>
      </w:r>
      <w:r w:rsidR="0096185B">
        <w:rPr>
          <w:rtl/>
          <w:lang w:bidi="fa-IR"/>
        </w:rPr>
        <w:t>-</w:t>
      </w:r>
      <w:r>
        <w:rPr>
          <w:rtl/>
          <w:lang w:bidi="fa-IR"/>
        </w:rPr>
        <w:t xml:space="preserve"> قال : وقال ابن رماح : لقيت رجلاً مكفوفاً قد شهد 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فكان الناس يأتونه ويسألونه عن سبب ذهاب بصره</w:t>
      </w:r>
      <w:r w:rsidR="009D3EAD">
        <w:rPr>
          <w:rtl/>
          <w:lang w:bidi="fa-IR"/>
        </w:rPr>
        <w:t xml:space="preserve">، </w:t>
      </w:r>
      <w:r>
        <w:rPr>
          <w:rtl/>
          <w:lang w:bidi="fa-IR"/>
        </w:rPr>
        <w:t>فقال : إني كنت شهدت قتله عاشر عشرة , غير أني لم أضرب</w:t>
      </w:r>
      <w:r w:rsidR="009D3EAD">
        <w:rPr>
          <w:rtl/>
          <w:lang w:bidi="fa-IR"/>
        </w:rPr>
        <w:t xml:space="preserve">، </w:t>
      </w:r>
      <w:r>
        <w:rPr>
          <w:rtl/>
          <w:lang w:bidi="fa-IR"/>
        </w:rPr>
        <w:t>ولم أطعن</w:t>
      </w:r>
      <w:r w:rsidR="009D3EAD">
        <w:rPr>
          <w:rtl/>
          <w:lang w:bidi="fa-IR"/>
        </w:rPr>
        <w:t xml:space="preserve">، </w:t>
      </w:r>
      <w:r>
        <w:rPr>
          <w:rtl/>
          <w:lang w:bidi="fa-IR"/>
        </w:rPr>
        <w:t>ولم أرم</w:t>
      </w:r>
      <w:r w:rsidR="009D3EAD">
        <w:rPr>
          <w:rtl/>
          <w:lang w:bidi="fa-IR"/>
        </w:rPr>
        <w:t xml:space="preserve">، </w:t>
      </w:r>
      <w:r>
        <w:rPr>
          <w:rtl/>
          <w:lang w:bidi="fa-IR"/>
        </w:rPr>
        <w:t>ف</w:t>
      </w:r>
      <w:r w:rsidR="003B6559">
        <w:rPr>
          <w:rtl/>
          <w:lang w:bidi="fa-IR"/>
        </w:rPr>
        <w:t>لمـّا</w:t>
      </w:r>
      <w:r>
        <w:rPr>
          <w:rtl/>
          <w:lang w:bidi="fa-IR"/>
        </w:rPr>
        <w:t xml:space="preserve"> قُتل رجعت إلى منزلي فصلّيت العشاء الآخرة ونمت</w:t>
      </w:r>
      <w:r w:rsidR="009D3EAD">
        <w:rPr>
          <w:rtl/>
          <w:lang w:bidi="fa-IR"/>
        </w:rPr>
        <w:t xml:space="preserve">، </w:t>
      </w:r>
      <w:r>
        <w:rPr>
          <w:rtl/>
          <w:lang w:bidi="fa-IR"/>
        </w:rPr>
        <w:t>فأتاني آتٍ في منامي</w:t>
      </w:r>
      <w:r w:rsidR="009D3EAD">
        <w:rPr>
          <w:rtl/>
          <w:lang w:bidi="fa-IR"/>
        </w:rPr>
        <w:t xml:space="preserve">، </w:t>
      </w:r>
      <w:r>
        <w:rPr>
          <w:rtl/>
          <w:lang w:bidi="fa-IR"/>
        </w:rPr>
        <w:t>وقال لي : أجب رسول الله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rtl/>
          <w:lang w:bidi="fa-IR"/>
        </w:rPr>
      </w:pPr>
      <w:r>
        <w:rPr>
          <w:rtl/>
          <w:lang w:bidi="fa-IR"/>
        </w:rPr>
        <w:t>فإذا النبي (</w:t>
      </w:r>
      <w:r w:rsidR="0096185B" w:rsidRPr="0096185B">
        <w:rPr>
          <w:rStyle w:val="libAlaemChar"/>
          <w:rtl/>
        </w:rPr>
        <w:t>صلى‌الله‌عليه‌وآله</w:t>
      </w:r>
      <w:r>
        <w:rPr>
          <w:rtl/>
          <w:lang w:bidi="fa-IR"/>
        </w:rPr>
        <w:t>) جالس في الصحراء</w:t>
      </w:r>
      <w:r w:rsidR="009D3EAD">
        <w:rPr>
          <w:rtl/>
          <w:lang w:bidi="fa-IR"/>
        </w:rPr>
        <w:t xml:space="preserve">، </w:t>
      </w:r>
      <w:r>
        <w:rPr>
          <w:rtl/>
          <w:lang w:bidi="fa-IR"/>
        </w:rPr>
        <w:t>حاسر عن ذراعيه , آخذ بحربة</w:t>
      </w:r>
      <w:r w:rsidR="009D3EAD">
        <w:rPr>
          <w:rtl/>
          <w:lang w:bidi="fa-IR"/>
        </w:rPr>
        <w:t xml:space="preserve">، </w:t>
      </w:r>
      <w:r>
        <w:rPr>
          <w:rtl/>
          <w:lang w:bidi="fa-IR"/>
        </w:rPr>
        <w:t>ونطع بين يديه</w:t>
      </w:r>
      <w:r w:rsidR="009D3EAD">
        <w:rPr>
          <w:rtl/>
          <w:lang w:bidi="fa-IR"/>
        </w:rPr>
        <w:t xml:space="preserve">، </w:t>
      </w:r>
      <w:r>
        <w:rPr>
          <w:rtl/>
          <w:lang w:bidi="fa-IR"/>
        </w:rPr>
        <w:t>وملك قائم لديه في يده سيف من نار يقتل أصحابي</w:t>
      </w:r>
      <w:r w:rsidR="009D3EAD">
        <w:rPr>
          <w:rtl/>
          <w:lang w:bidi="fa-IR"/>
        </w:rPr>
        <w:t xml:space="preserve">، </w:t>
      </w:r>
      <w:r>
        <w:rPr>
          <w:rtl/>
          <w:lang w:bidi="fa-IR"/>
        </w:rPr>
        <w:t>فكلَّما ضرب رجلاً منهم ضربةً التهبت نفسه ناراً</w:t>
      </w:r>
      <w:r w:rsidR="009D3EAD">
        <w:rPr>
          <w:rtl/>
          <w:lang w:bidi="fa-IR"/>
        </w:rPr>
        <w:t xml:space="preserve">، </w:t>
      </w:r>
      <w:r>
        <w:rPr>
          <w:rtl/>
          <w:lang w:bidi="fa-IR"/>
        </w:rPr>
        <w:t>فدنوت من النبي (</w:t>
      </w:r>
      <w:r w:rsidR="0096185B" w:rsidRPr="0096185B">
        <w:rPr>
          <w:rStyle w:val="libAlaemChar"/>
          <w:rtl/>
        </w:rPr>
        <w:t>صلى‌الله‌عليه‌وآله</w:t>
      </w:r>
      <w:r>
        <w:rPr>
          <w:rtl/>
          <w:lang w:bidi="fa-IR"/>
        </w:rPr>
        <w:t>) وجثوت بين يديه</w:t>
      </w:r>
      <w:r w:rsidR="009D3EAD">
        <w:rPr>
          <w:rtl/>
          <w:lang w:bidi="fa-IR"/>
        </w:rPr>
        <w:t xml:space="preserve">، </w:t>
      </w:r>
      <w:r>
        <w:rPr>
          <w:rtl/>
          <w:lang w:bidi="fa-IR"/>
        </w:rPr>
        <w:t>وقلت : السلام عليك يا رسول الله</w:t>
      </w:r>
      <w:r w:rsidR="00DB6A20">
        <w:rPr>
          <w:rtl/>
          <w:lang w:bidi="fa-IR"/>
        </w:rPr>
        <w:t>.</w:t>
      </w:r>
    </w:p>
    <w:p w:rsidR="00DB6A20" w:rsidRDefault="0088652D" w:rsidP="0088652D">
      <w:pPr>
        <w:pStyle w:val="libNormal"/>
        <w:rPr>
          <w:rtl/>
          <w:lang w:bidi="fa-IR"/>
        </w:rPr>
      </w:pPr>
      <w:r>
        <w:rPr>
          <w:rtl/>
          <w:lang w:bidi="fa-IR"/>
        </w:rPr>
        <w:t>فلم يردَّ عليَّ</w:t>
      </w:r>
      <w:r w:rsidR="009D3EAD">
        <w:rPr>
          <w:rtl/>
          <w:lang w:bidi="fa-IR"/>
        </w:rPr>
        <w:t xml:space="preserve">، </w:t>
      </w:r>
      <w:r>
        <w:rPr>
          <w:rtl/>
          <w:lang w:bidi="fa-IR"/>
        </w:rPr>
        <w:t>ومكث طويلاً مطرقاً</w:t>
      </w:r>
      <w:r w:rsidR="009D3EAD">
        <w:rPr>
          <w:rtl/>
          <w:lang w:bidi="fa-IR"/>
        </w:rPr>
        <w:t xml:space="preserve">، </w:t>
      </w:r>
      <w:r>
        <w:rPr>
          <w:rtl/>
          <w:lang w:bidi="fa-IR"/>
        </w:rPr>
        <w:t>ثمَّ رفع رأسه وقال لي : (( يا عبد الله , انتهكت حرمتي</w:t>
      </w:r>
      <w:r w:rsidR="009D3EAD">
        <w:rPr>
          <w:rtl/>
          <w:lang w:bidi="fa-IR"/>
        </w:rPr>
        <w:t xml:space="preserve">، </w:t>
      </w:r>
      <w:r>
        <w:rPr>
          <w:rtl/>
          <w:lang w:bidi="fa-IR"/>
        </w:rPr>
        <w:t>وقتلت عترتي</w:t>
      </w:r>
      <w:r w:rsidR="009D3EAD">
        <w:rPr>
          <w:rtl/>
          <w:lang w:bidi="fa-IR"/>
        </w:rPr>
        <w:t xml:space="preserve">، </w:t>
      </w:r>
      <w:r>
        <w:rPr>
          <w:rtl/>
          <w:lang w:bidi="fa-IR"/>
        </w:rPr>
        <w:t>ولم ترع حقِّي</w:t>
      </w:r>
      <w:r w:rsidR="009D3EAD">
        <w:rPr>
          <w:rtl/>
          <w:lang w:bidi="fa-IR"/>
        </w:rPr>
        <w:t xml:space="preserve">، </w:t>
      </w:r>
      <w:r>
        <w:rPr>
          <w:rtl/>
          <w:lang w:bidi="fa-IR"/>
        </w:rPr>
        <w:t>وفعلت وفعلت ! ))</w:t>
      </w:r>
      <w:r w:rsidR="00DB6A20">
        <w:rPr>
          <w:rtl/>
          <w:lang w:bidi="fa-IR"/>
        </w:rPr>
        <w:t>.</w:t>
      </w:r>
    </w:p>
    <w:p w:rsidR="00DB6A20" w:rsidRDefault="0088652D" w:rsidP="0088652D">
      <w:pPr>
        <w:pStyle w:val="libNormal"/>
        <w:rPr>
          <w:rtl/>
          <w:lang w:bidi="fa-IR"/>
        </w:rPr>
      </w:pPr>
      <w:r>
        <w:rPr>
          <w:rtl/>
          <w:lang w:bidi="fa-IR"/>
        </w:rPr>
        <w:t>فقلت له : يا رسول الله , والله ما ضربت سيفاً</w:t>
      </w:r>
      <w:r w:rsidR="009D3EAD">
        <w:rPr>
          <w:rtl/>
          <w:lang w:bidi="fa-IR"/>
        </w:rPr>
        <w:t xml:space="preserve">، </w:t>
      </w:r>
      <w:r>
        <w:rPr>
          <w:rtl/>
          <w:lang w:bidi="fa-IR"/>
        </w:rPr>
        <w:t>ولا طعنت رمحاً</w:t>
      </w:r>
      <w:r w:rsidR="009D3EAD">
        <w:rPr>
          <w:rtl/>
          <w:lang w:bidi="fa-IR"/>
        </w:rPr>
        <w:t xml:space="preserve">، </w:t>
      </w:r>
      <w:r>
        <w:rPr>
          <w:rtl/>
          <w:lang w:bidi="fa-IR"/>
        </w:rPr>
        <w:t>ولا رميت سهماً</w:t>
      </w:r>
      <w:r w:rsidR="00DB6A20">
        <w:rPr>
          <w:rtl/>
          <w:lang w:bidi="fa-IR"/>
        </w:rPr>
        <w:t>.</w:t>
      </w:r>
    </w:p>
    <w:p w:rsidR="00DB6A20" w:rsidRDefault="0088652D" w:rsidP="0088652D">
      <w:pPr>
        <w:pStyle w:val="libNormal"/>
        <w:rPr>
          <w:rtl/>
          <w:lang w:bidi="fa-IR"/>
        </w:rPr>
      </w:pPr>
      <w:r>
        <w:rPr>
          <w:rtl/>
          <w:lang w:bidi="fa-IR"/>
        </w:rPr>
        <w:t>فقال : (( صدقت , ولكنّك كثّرت السواد</w:t>
      </w:r>
      <w:r w:rsidR="007E6BC8">
        <w:rPr>
          <w:rtl/>
          <w:lang w:bidi="fa-IR"/>
        </w:rPr>
        <w:t>.</w:t>
      </w:r>
      <w:r>
        <w:rPr>
          <w:rtl/>
          <w:lang w:bidi="fa-IR"/>
        </w:rPr>
        <w:t xml:space="preserve"> ادنُ منّي ))</w:t>
      </w:r>
      <w:r w:rsidR="00DB6A20">
        <w:rPr>
          <w:rtl/>
          <w:lang w:bidi="fa-IR"/>
        </w:rPr>
        <w:t>.</w:t>
      </w:r>
    </w:p>
    <w:p w:rsidR="00DB6A20" w:rsidRDefault="0088652D" w:rsidP="0088652D">
      <w:pPr>
        <w:pStyle w:val="libNormal"/>
        <w:rPr>
          <w:lang w:bidi="fa-IR"/>
        </w:rPr>
      </w:pPr>
      <w:r>
        <w:rPr>
          <w:rtl/>
          <w:lang w:bidi="fa-IR"/>
        </w:rPr>
        <w:t>فدنوت منه</w:t>
      </w:r>
      <w:r w:rsidR="009D3EAD">
        <w:rPr>
          <w:rtl/>
          <w:lang w:bidi="fa-IR"/>
        </w:rPr>
        <w:t xml:space="preserve">، </w:t>
      </w:r>
      <w:r>
        <w:rPr>
          <w:rtl/>
          <w:lang w:bidi="fa-IR"/>
        </w:rPr>
        <w:t>فإذا طست مملوء دماً , فقال : (( هذا دم ولدي الحسين (</w:t>
      </w:r>
      <w:r w:rsidR="0096185B" w:rsidRPr="0096185B">
        <w:rPr>
          <w:rStyle w:val="libAlaemChar"/>
          <w:rtl/>
        </w:rPr>
        <w:t>عليه‌السلام</w:t>
      </w:r>
      <w:r>
        <w:rPr>
          <w:rtl/>
          <w:lang w:bidi="fa-IR"/>
        </w:rPr>
        <w:t>) ))</w:t>
      </w:r>
      <w:r w:rsidR="007E6BC8">
        <w:rPr>
          <w:rtl/>
          <w:lang w:bidi="fa-IR"/>
        </w:rPr>
        <w:t>.</w:t>
      </w:r>
      <w:r>
        <w:rPr>
          <w:rtl/>
          <w:lang w:bidi="fa-IR"/>
        </w:rPr>
        <w:t xml:space="preserve"> فكحّلني منه</w:t>
      </w:r>
      <w:r w:rsidR="009D3EAD">
        <w:rPr>
          <w:rtl/>
          <w:lang w:bidi="fa-IR"/>
        </w:rPr>
        <w:t xml:space="preserve">، </w:t>
      </w:r>
      <w:r>
        <w:rPr>
          <w:rtl/>
          <w:lang w:bidi="fa-IR"/>
        </w:rPr>
        <w:t>فانتبهت ولا أبصر شيئاً حتّى</w:t>
      </w:r>
    </w:p>
    <w:p w:rsidR="00DB6A20" w:rsidRDefault="0096185B" w:rsidP="0096185B">
      <w:pPr>
        <w:pStyle w:val="libLine"/>
        <w:rPr>
          <w:lang w:bidi="fa-IR"/>
        </w:rPr>
      </w:pPr>
      <w:r>
        <w:rPr>
          <w:rtl/>
          <w:lang w:bidi="fa-IR"/>
        </w:rPr>
        <w:t>____________________</w:t>
      </w:r>
    </w:p>
    <w:p w:rsidR="00DB6A20" w:rsidRDefault="0088652D" w:rsidP="00E66793">
      <w:pPr>
        <w:pStyle w:val="libFootnote0"/>
        <w:rPr>
          <w:rtl/>
          <w:lang w:bidi="fa-IR"/>
        </w:rPr>
      </w:pPr>
      <w:r>
        <w:rPr>
          <w:rtl/>
          <w:lang w:bidi="fa-IR"/>
        </w:rPr>
        <w:t>منهم العلامة ابن منظور الإفريقي في (مختصر تاريخ مدينة دمشق 7 / 152 ط دمشق) إحقاق الحق 27 / 340</w:t>
      </w:r>
      <w:r w:rsidR="009D3EAD">
        <w:rPr>
          <w:rtl/>
          <w:lang w:bidi="fa-IR"/>
        </w:rPr>
        <w:t xml:space="preserve">، </w:t>
      </w:r>
      <w:r>
        <w:rPr>
          <w:rtl/>
          <w:lang w:bidi="fa-IR"/>
        </w:rPr>
        <w:t>ومنهم العلامة ابن المغازلي في (المناقب / 405 ط الإسلاميّة بطهران) إحقاق الحق 19 / 388</w:t>
      </w:r>
      <w:r w:rsidR="009D3EAD">
        <w:rPr>
          <w:rtl/>
          <w:lang w:bidi="fa-IR"/>
        </w:rPr>
        <w:t xml:space="preserve">، </w:t>
      </w:r>
      <w:r>
        <w:rPr>
          <w:rtl/>
          <w:lang w:bidi="fa-IR"/>
        </w:rPr>
        <w:t>(و) منهم العلامة الشيخ أحمد بن علي بن ثابت الخطيب البغدادي في (تلخيص المتشابه في الرسم , ط دمشق) إحقاق الحق 27 / 345</w:t>
      </w:r>
      <w:r w:rsidR="009D3EAD">
        <w:rPr>
          <w:rtl/>
          <w:lang w:bidi="fa-IR"/>
        </w:rPr>
        <w:t xml:space="preserve">، </w:t>
      </w:r>
      <w:r>
        <w:rPr>
          <w:rtl/>
          <w:lang w:bidi="fa-IR"/>
        </w:rPr>
        <w:t>ومنهم العلامة الحضرمي في (رشفة الصادي / 291 ط الغري) إحقاق الحق 11 / 554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66793">
      <w:pPr>
        <w:pStyle w:val="libNormal0"/>
        <w:rPr>
          <w:rtl/>
          <w:lang w:bidi="fa-IR"/>
        </w:rPr>
      </w:pPr>
      <w:r>
        <w:rPr>
          <w:rtl/>
          <w:lang w:bidi="fa-IR"/>
        </w:rPr>
        <w:lastRenderedPageBreak/>
        <w:t>الساعة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ثم قال : وأورد هذا الحديث مجد الأئمة السرخسكي</w:t>
      </w:r>
      <w:r w:rsidR="009D3EAD">
        <w:rPr>
          <w:rtl/>
          <w:lang w:bidi="fa-IR"/>
        </w:rPr>
        <w:t xml:space="preserve">، </w:t>
      </w:r>
      <w:r>
        <w:rPr>
          <w:rtl/>
          <w:lang w:bidi="fa-IR"/>
        </w:rPr>
        <w:t>ورواه عن أبي عبد الله الحداد , عن الفقيه أبي جعفر الهندواني أنه قال : يحكى عن عبد الله بن رماح القاضي</w:t>
      </w:r>
      <w:r w:rsidR="007E6BC8">
        <w:rPr>
          <w:rtl/>
          <w:lang w:bidi="fa-IR"/>
        </w:rPr>
        <w:t>.</w:t>
      </w:r>
      <w:r>
        <w:rPr>
          <w:rtl/>
          <w:lang w:bidi="fa-IR"/>
        </w:rPr>
        <w:t xml:space="preserve"> وساق الحديث إلى أن قال : وكلّما قتلهم عادوا أحياءً</w:t>
      </w:r>
      <w:r w:rsidR="009D3EAD">
        <w:rPr>
          <w:rtl/>
          <w:lang w:bidi="fa-IR"/>
        </w:rPr>
        <w:t xml:space="preserve">، </w:t>
      </w:r>
      <w:r>
        <w:rPr>
          <w:rtl/>
          <w:lang w:bidi="fa-IR"/>
        </w:rPr>
        <w:t>فيقتلهم مرة اُخرى</w:t>
      </w:r>
      <w:r w:rsidR="00DB6A20">
        <w:rPr>
          <w:rtl/>
          <w:lang w:bidi="fa-IR"/>
        </w:rPr>
        <w:t>.</w:t>
      </w:r>
    </w:p>
    <w:p w:rsidR="00DB6A20" w:rsidRDefault="0088652D" w:rsidP="0088652D">
      <w:pPr>
        <w:pStyle w:val="libNormal"/>
        <w:rPr>
          <w:rtl/>
          <w:lang w:bidi="fa-IR"/>
        </w:rPr>
      </w:pPr>
      <w:r>
        <w:rPr>
          <w:rtl/>
          <w:lang w:bidi="fa-IR"/>
        </w:rPr>
        <w:t>وقال : (( صدقت</w:t>
      </w:r>
      <w:r w:rsidR="009D3EAD">
        <w:rPr>
          <w:rtl/>
          <w:lang w:bidi="fa-IR"/>
        </w:rPr>
        <w:t xml:space="preserve">، </w:t>
      </w:r>
      <w:r>
        <w:rPr>
          <w:rtl/>
          <w:lang w:bidi="fa-IR"/>
        </w:rPr>
        <w:t>ولكن يا عدوَّ الله لم ترع حقَّ نبوتي ))</w:t>
      </w:r>
      <w:r w:rsidR="007E6BC8">
        <w:rPr>
          <w:rtl/>
          <w:lang w:bidi="fa-IR"/>
        </w:rPr>
        <w:t>.</w:t>
      </w:r>
      <w:r>
        <w:rPr>
          <w:rtl/>
          <w:lang w:bidi="fa-IR"/>
        </w:rPr>
        <w:t xml:space="preserve"> وباقي الحديث يقرب بعضه من بعض في اللفظ والمعنى</w:t>
      </w:r>
      <w:r w:rsidR="009D3EAD">
        <w:rPr>
          <w:rtl/>
          <w:lang w:bidi="fa-IR"/>
        </w:rPr>
        <w:t xml:space="preserve">، </w:t>
      </w:r>
      <w:r>
        <w:rPr>
          <w:rtl/>
          <w:lang w:bidi="fa-IR"/>
        </w:rPr>
        <w:t>ولقد لقي بنو الحسن والحسين (</w:t>
      </w:r>
      <w:r w:rsidR="0096185B" w:rsidRPr="0096185B">
        <w:rPr>
          <w:rStyle w:val="libAlaemChar"/>
          <w:rtl/>
        </w:rPr>
        <w:t>عليهم‌السلام</w:t>
      </w:r>
      <w:r>
        <w:rPr>
          <w:rtl/>
          <w:lang w:bidi="fa-IR"/>
        </w:rPr>
        <w:t>) من عتاة بني العباس ما لقي آباؤهم من طغاة بني اُميّة</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 xml:space="preserve">وروى الحافي </w:t>
      </w:r>
      <w:r w:rsidR="0096185B">
        <w:rPr>
          <w:rtl/>
          <w:lang w:bidi="fa-IR"/>
        </w:rPr>
        <w:t>-</w:t>
      </w:r>
      <w:r>
        <w:rPr>
          <w:rtl/>
          <w:lang w:bidi="fa-IR"/>
        </w:rPr>
        <w:t xml:space="preserve"> أو الخوافي </w:t>
      </w:r>
      <w:r w:rsidR="0096185B">
        <w:rPr>
          <w:rtl/>
          <w:lang w:bidi="fa-IR"/>
        </w:rPr>
        <w:t>-</w:t>
      </w:r>
      <w:r>
        <w:rPr>
          <w:rtl/>
          <w:lang w:bidi="fa-IR"/>
        </w:rPr>
        <w:t xml:space="preserve"> الشافعي قال : وحكى الواقدي عن ابن الرماح قال : كان بالكوفة شيخ أعمى قد شهد 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فسألناه يوماً عن ذهاب بصره</w:t>
      </w:r>
      <w:r w:rsidR="009D3EAD">
        <w:rPr>
          <w:rtl/>
          <w:lang w:bidi="fa-IR"/>
        </w:rPr>
        <w:t xml:space="preserve">، </w:t>
      </w:r>
      <w:r>
        <w:rPr>
          <w:rtl/>
          <w:lang w:bidi="fa-IR"/>
        </w:rPr>
        <w:t>فقال : كنت من القوم الذين خرجوا</w:t>
      </w:r>
    </w:p>
    <w:p w:rsidR="00DB6A20" w:rsidRDefault="0096185B" w:rsidP="0096185B">
      <w:pPr>
        <w:pStyle w:val="libLine"/>
        <w:rPr>
          <w:lang w:bidi="fa-IR"/>
        </w:rPr>
      </w:pPr>
      <w:r>
        <w:rPr>
          <w:rtl/>
          <w:lang w:bidi="fa-IR"/>
        </w:rPr>
        <w:t>____________________</w:t>
      </w:r>
    </w:p>
    <w:p w:rsidR="00DB6A20" w:rsidRDefault="0088652D" w:rsidP="00E66793">
      <w:pPr>
        <w:pStyle w:val="libFootnote0"/>
        <w:rPr>
          <w:rtl/>
          <w:lang w:bidi="fa-IR"/>
        </w:rPr>
      </w:pPr>
      <w:r w:rsidRPr="00E66793">
        <w:rPr>
          <w:rtl/>
        </w:rPr>
        <w:t>(1)</w:t>
      </w:r>
      <w:r>
        <w:rPr>
          <w:rtl/>
          <w:lang w:bidi="fa-IR"/>
        </w:rPr>
        <w:t xml:space="preserve"> مقتل الحسين (</w:t>
      </w:r>
      <w:r w:rsidR="0096185B" w:rsidRPr="00E66793">
        <w:rPr>
          <w:rStyle w:val="libFootnoteAlaemChar"/>
          <w:rtl/>
        </w:rPr>
        <w:t>عليه‌السلام</w:t>
      </w:r>
      <w:r>
        <w:rPr>
          <w:rtl/>
          <w:lang w:bidi="fa-IR"/>
        </w:rPr>
        <w:t xml:space="preserve">) للخوارزمي 2 / 117 </w:t>
      </w:r>
      <w:r w:rsidR="0096185B">
        <w:rPr>
          <w:rtl/>
          <w:lang w:bidi="fa-IR"/>
        </w:rPr>
        <w:t>-</w:t>
      </w:r>
      <w:r>
        <w:rPr>
          <w:rtl/>
          <w:lang w:bidi="fa-IR"/>
        </w:rPr>
        <w:t xml:space="preserve"> 118</w:t>
      </w:r>
      <w:r w:rsidR="009D3EAD">
        <w:rPr>
          <w:rtl/>
          <w:lang w:bidi="fa-IR"/>
        </w:rPr>
        <w:t xml:space="preserve">، </w:t>
      </w:r>
      <w:r>
        <w:rPr>
          <w:rtl/>
          <w:lang w:bidi="fa-IR"/>
        </w:rPr>
        <w:t xml:space="preserve">تذكرة الخواصّ </w:t>
      </w:r>
      <w:r w:rsidR="0096185B">
        <w:rPr>
          <w:rtl/>
          <w:lang w:bidi="fa-IR"/>
        </w:rPr>
        <w:t>-</w:t>
      </w:r>
      <w:r>
        <w:rPr>
          <w:rtl/>
          <w:lang w:bidi="fa-IR"/>
        </w:rPr>
        <w:t xml:space="preserve"> ابن الجوزي / 252 ط منشورات الشريف الرضي</w:t>
      </w:r>
      <w:r w:rsidR="009D3EAD">
        <w:rPr>
          <w:rtl/>
          <w:lang w:bidi="fa-IR"/>
        </w:rPr>
        <w:t xml:space="preserve">، </w:t>
      </w:r>
      <w:r>
        <w:rPr>
          <w:rtl/>
          <w:lang w:bidi="fa-IR"/>
        </w:rPr>
        <w:t xml:space="preserve">الصواعق المحرقة لابن حجر الهيتمي / 296 </w:t>
      </w:r>
      <w:r w:rsidR="0096185B">
        <w:rPr>
          <w:rtl/>
          <w:lang w:bidi="fa-IR"/>
        </w:rPr>
        <w:t>-</w:t>
      </w:r>
      <w:r>
        <w:rPr>
          <w:rtl/>
          <w:lang w:bidi="fa-IR"/>
        </w:rPr>
        <w:t xml:space="preserve"> 297 (موجزاً) , ط دار الكتب العلميّة</w:t>
      </w:r>
      <w:r w:rsidR="009D3EAD">
        <w:rPr>
          <w:rtl/>
          <w:lang w:bidi="fa-IR"/>
        </w:rPr>
        <w:t xml:space="preserve">، </w:t>
      </w:r>
      <w:r>
        <w:rPr>
          <w:rtl/>
          <w:lang w:bidi="fa-IR"/>
        </w:rPr>
        <w:t>ينابيع المودّة للقندوزي 3 / 23 (موجزاً)</w:t>
      </w:r>
      <w:r w:rsidR="00DB6A20">
        <w:rPr>
          <w:rtl/>
          <w:lang w:bidi="fa-IR"/>
        </w:rPr>
        <w:t>.</w:t>
      </w:r>
    </w:p>
    <w:p w:rsidR="00DB6A20" w:rsidRDefault="0088652D" w:rsidP="00E66793">
      <w:pPr>
        <w:pStyle w:val="libFootnote0"/>
        <w:rPr>
          <w:rtl/>
          <w:lang w:bidi="fa-IR"/>
        </w:rPr>
      </w:pPr>
      <w:r>
        <w:rPr>
          <w:rtl/>
          <w:lang w:bidi="fa-IR"/>
        </w:rPr>
        <w:t xml:space="preserve">وذكره أيضاً جماعة اُخرى من القوم , منهم العلامة المحدث الحافظ الميرزا محمّد خان بن رستم خان المعتمد البدخشي , المتوفّى أوائل القرن الثاني عشر , في كتابه (مفتاح النجا في مناقب آل العبا / 151 </w:t>
      </w:r>
      <w:r w:rsidR="0096185B">
        <w:rPr>
          <w:rtl/>
          <w:lang w:bidi="fa-IR"/>
        </w:rPr>
        <w:t>-</w:t>
      </w:r>
      <w:r>
        <w:rPr>
          <w:rtl/>
          <w:lang w:bidi="fa-IR"/>
        </w:rPr>
        <w:t xml:space="preserve"> المخطوط </w:t>
      </w:r>
      <w:r w:rsidR="0096185B">
        <w:rPr>
          <w:rtl/>
          <w:lang w:bidi="fa-IR"/>
        </w:rPr>
        <w:t>-</w:t>
      </w:r>
      <w:r>
        <w:rPr>
          <w:rtl/>
          <w:lang w:bidi="fa-IR"/>
        </w:rPr>
        <w:t>) إحقاق الحق 19 / 384 , ومنهم العلامة الشيخ أحمد بن محمّد بن أحمد الحافي [ الخوافي ] الحسيني الشافعي في (التبر المذاب / 99 , نسخة مكتبتنا العامة بقم) إحقاق الحق 27 / 344</w:t>
      </w:r>
      <w:r w:rsidR="009D3EAD">
        <w:rPr>
          <w:rtl/>
          <w:lang w:bidi="fa-IR"/>
        </w:rPr>
        <w:t xml:space="preserve">، </w:t>
      </w:r>
      <w:r>
        <w:rPr>
          <w:rtl/>
          <w:lang w:bidi="fa-IR"/>
        </w:rPr>
        <w:t>ومنهم العلامة سبط ابن الجوزي في (التذكرة / 291 ط الغري) إحقاق الحق 11 / 552</w:t>
      </w:r>
      <w:r w:rsidR="009D3EAD">
        <w:rPr>
          <w:rtl/>
          <w:lang w:bidi="fa-IR"/>
        </w:rPr>
        <w:t xml:space="preserve">، </w:t>
      </w:r>
      <w:r>
        <w:rPr>
          <w:rtl/>
          <w:lang w:bidi="fa-IR"/>
        </w:rPr>
        <w:t>(و) منهم العلامة السيد مؤمن الحسيني الشبلنجي في (نور الأبصار / 123 ط مصر) إحقاق الحق 11 / 552</w:t>
      </w:r>
      <w:r w:rsidR="009D3EAD">
        <w:rPr>
          <w:rtl/>
          <w:lang w:bidi="fa-IR"/>
        </w:rPr>
        <w:t xml:space="preserve">، </w:t>
      </w:r>
      <w:r>
        <w:rPr>
          <w:rtl/>
          <w:lang w:bidi="fa-IR"/>
        </w:rPr>
        <w:t xml:space="preserve">ومنهم العلامة الشيخ محمّد الصبان في (إسعاف الراغبين </w:t>
      </w:r>
      <w:r w:rsidR="0096185B">
        <w:rPr>
          <w:rtl/>
          <w:lang w:bidi="fa-IR"/>
        </w:rPr>
        <w:t>-</w:t>
      </w:r>
      <w:r>
        <w:rPr>
          <w:rtl/>
          <w:lang w:bidi="fa-IR"/>
        </w:rPr>
        <w:t xml:space="preserve"> المطبوع بهامش نور الأبصار </w:t>
      </w:r>
      <w:r w:rsidR="0096185B">
        <w:rPr>
          <w:rtl/>
          <w:lang w:bidi="fa-IR"/>
        </w:rPr>
        <w:t>-</w:t>
      </w:r>
      <w:r>
        <w:rPr>
          <w:rtl/>
          <w:lang w:bidi="fa-IR"/>
        </w:rPr>
        <w:t xml:space="preserve"> / 192 الطبع المذكور) إحقاق الحق 11 / 552</w:t>
      </w:r>
      <w:r w:rsidR="009D3EAD">
        <w:rPr>
          <w:rtl/>
          <w:lang w:bidi="fa-IR"/>
        </w:rPr>
        <w:t xml:space="preserve">، </w:t>
      </w:r>
      <w:r>
        <w:rPr>
          <w:rtl/>
          <w:lang w:bidi="fa-IR"/>
        </w:rPr>
        <w:t>ومنهم العلامة يوسف بن إسماعيل النبهاني , المتولد 1265 , والمتوفّى 1350 , في (جامع كرامات الأولياء 1 / 131 , ط مصطفى البابي وشركاه بمصر) إحقاق الحق 33 / 638</w:t>
      </w:r>
      <w:r w:rsidR="00DB6A20">
        <w:rPr>
          <w:rtl/>
          <w:lang w:bidi="fa-IR"/>
        </w:rPr>
        <w:t>.</w:t>
      </w:r>
    </w:p>
    <w:p w:rsidR="00DB6A20" w:rsidRDefault="0088652D" w:rsidP="00E66793">
      <w:pPr>
        <w:pStyle w:val="libFootnote0"/>
        <w:rPr>
          <w:rtl/>
          <w:lang w:bidi="fa-IR"/>
        </w:rPr>
      </w:pPr>
      <w:r w:rsidRPr="00E66793">
        <w:rPr>
          <w:rtl/>
        </w:rPr>
        <w:t>(2)</w:t>
      </w:r>
      <w:r>
        <w:rPr>
          <w:rtl/>
          <w:lang w:bidi="fa-IR"/>
        </w:rPr>
        <w:t xml:space="preserve"> مقتل الحسين (</w:t>
      </w:r>
      <w:r w:rsidR="0096185B" w:rsidRPr="00E66793">
        <w:rPr>
          <w:rStyle w:val="libFootnoteAlaemChar"/>
          <w:rtl/>
        </w:rPr>
        <w:t>عليه‌السلام</w:t>
      </w:r>
      <w:r>
        <w:rPr>
          <w:rtl/>
          <w:lang w:bidi="fa-IR"/>
        </w:rPr>
        <w:t>) للخوارزمي 2 / 118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66793">
      <w:pPr>
        <w:pStyle w:val="libNormal0"/>
        <w:rPr>
          <w:rtl/>
          <w:lang w:bidi="fa-IR"/>
        </w:rPr>
      </w:pPr>
      <w:r>
        <w:rPr>
          <w:rtl/>
          <w:lang w:bidi="fa-IR"/>
        </w:rPr>
        <w:lastRenderedPageBreak/>
        <w:t>على الحسين (</w:t>
      </w:r>
      <w:r w:rsidR="0096185B" w:rsidRPr="0096185B">
        <w:rPr>
          <w:rStyle w:val="libAlaemChar"/>
          <w:rtl/>
        </w:rPr>
        <w:t>عليه‌السلام</w:t>
      </w:r>
      <w:r>
        <w:rPr>
          <w:rtl/>
          <w:lang w:bidi="fa-IR"/>
        </w:rPr>
        <w:t>)</w:t>
      </w:r>
      <w:r w:rsidR="009D3EAD">
        <w:rPr>
          <w:rtl/>
          <w:lang w:bidi="fa-IR"/>
        </w:rPr>
        <w:t xml:space="preserve">، </w:t>
      </w:r>
      <w:r>
        <w:rPr>
          <w:rtl/>
          <w:lang w:bidi="fa-IR"/>
        </w:rPr>
        <w:t>وكنَّا عشرة , غير أني لم أضرب بسيف</w:t>
      </w:r>
      <w:r w:rsidR="009D3EAD">
        <w:rPr>
          <w:rtl/>
          <w:lang w:bidi="fa-IR"/>
        </w:rPr>
        <w:t xml:space="preserve">، </w:t>
      </w:r>
      <w:r>
        <w:rPr>
          <w:rtl/>
          <w:lang w:bidi="fa-IR"/>
        </w:rPr>
        <w:t>ولم أطعن برمح , ولا رميت بسهم</w:t>
      </w:r>
      <w:r w:rsidR="009D3EAD">
        <w:rPr>
          <w:rtl/>
          <w:lang w:bidi="fa-IR"/>
        </w:rPr>
        <w:t xml:space="preserve">، </w:t>
      </w:r>
      <w:r>
        <w:rPr>
          <w:rtl/>
          <w:lang w:bidi="fa-IR"/>
        </w:rPr>
        <w:t>ف</w:t>
      </w:r>
      <w:r w:rsidR="003B6559">
        <w:rPr>
          <w:rtl/>
          <w:lang w:bidi="fa-IR"/>
        </w:rPr>
        <w:t>لمـّا</w:t>
      </w:r>
      <w:r>
        <w:rPr>
          <w:rtl/>
          <w:lang w:bidi="fa-IR"/>
        </w:rPr>
        <w:t xml:space="preserve"> قُتل الحسين (</w:t>
      </w:r>
      <w:r w:rsidR="0096185B" w:rsidRPr="0096185B">
        <w:rPr>
          <w:rStyle w:val="libAlaemChar"/>
          <w:rtl/>
        </w:rPr>
        <w:t>عليه‌السلام</w:t>
      </w:r>
      <w:r>
        <w:rPr>
          <w:rtl/>
          <w:lang w:bidi="fa-IR"/>
        </w:rPr>
        <w:t>) وحُمل رأسه رجعت إلى منزلي ونمت تلك الليلة</w:t>
      </w:r>
      <w:r w:rsidR="009D3EAD">
        <w:rPr>
          <w:rtl/>
          <w:lang w:bidi="fa-IR"/>
        </w:rPr>
        <w:t xml:space="preserve">، </w:t>
      </w:r>
      <w:r>
        <w:rPr>
          <w:rtl/>
          <w:lang w:bidi="fa-IR"/>
        </w:rPr>
        <w:t>فأتاني آتٍ في منامي فقال : أجب رسول الله (</w:t>
      </w:r>
      <w:r w:rsidR="0096185B" w:rsidRPr="0096185B">
        <w:rPr>
          <w:rStyle w:val="libAlaemChar"/>
          <w:rtl/>
        </w:rPr>
        <w:t>صلى‌الله‌عليه‌وآله</w:t>
      </w:r>
      <w:r>
        <w:rPr>
          <w:rtl/>
          <w:lang w:bidi="fa-IR"/>
        </w:rPr>
        <w:t>)</w:t>
      </w:r>
      <w:r w:rsidR="00DB6A20">
        <w:rPr>
          <w:rtl/>
          <w:lang w:bidi="fa-IR"/>
        </w:rPr>
        <w:t>.</w:t>
      </w:r>
    </w:p>
    <w:p w:rsidR="00DB6A20" w:rsidRDefault="0088652D" w:rsidP="0088652D">
      <w:pPr>
        <w:pStyle w:val="libNormal"/>
        <w:rPr>
          <w:rtl/>
          <w:lang w:bidi="fa-IR"/>
        </w:rPr>
      </w:pPr>
      <w:r>
        <w:rPr>
          <w:rtl/>
          <w:lang w:bidi="fa-IR"/>
        </w:rPr>
        <w:t>فقلت : ما لي ولرسول الله ؟! فأخذ بيدي وانتهرني , ولزم بثيابي وانطلق بي إلى مكان فيه جماعة ورسول الله (</w:t>
      </w:r>
      <w:r w:rsidR="0096185B" w:rsidRPr="0096185B">
        <w:rPr>
          <w:rStyle w:val="libAlaemChar"/>
          <w:rtl/>
        </w:rPr>
        <w:t>صلى‌الله‌عليه‌وآله</w:t>
      </w:r>
      <w:r>
        <w:rPr>
          <w:rtl/>
          <w:lang w:bidi="fa-IR"/>
        </w:rPr>
        <w:t>) جالس</w:t>
      </w:r>
      <w:r w:rsidR="009D3EAD">
        <w:rPr>
          <w:rtl/>
          <w:lang w:bidi="fa-IR"/>
        </w:rPr>
        <w:t xml:space="preserve">، </w:t>
      </w:r>
      <w:r>
        <w:rPr>
          <w:rtl/>
          <w:lang w:bidi="fa-IR"/>
        </w:rPr>
        <w:t>وهو مغتمٌّ , معتجر , حاسر عن ذراعيه , وبيده سيف , وبين يديه نطع</w:t>
      </w:r>
      <w:r w:rsidR="009D3EAD">
        <w:rPr>
          <w:rtl/>
          <w:lang w:bidi="fa-IR"/>
        </w:rPr>
        <w:t xml:space="preserve">، </w:t>
      </w:r>
      <w:r>
        <w:rPr>
          <w:rtl/>
          <w:lang w:bidi="fa-IR"/>
        </w:rPr>
        <w:t>وإذا أصحابي العشرة مذبوحين بين يديه</w:t>
      </w:r>
      <w:r w:rsidR="009D3EAD">
        <w:rPr>
          <w:rtl/>
          <w:lang w:bidi="fa-IR"/>
        </w:rPr>
        <w:t xml:space="preserve">، </w:t>
      </w:r>
      <w:r>
        <w:rPr>
          <w:rtl/>
          <w:lang w:bidi="fa-IR"/>
        </w:rPr>
        <w:t>فسلّمت عليه , فقال : (( لا سلام الله عليك , ولا حيَّاك يا عدوَّ الله ! أما استحييت منِّي ؛ تهتك حرمتي , وتقتل عترتي , ولم ترع حقِّي ؟! ))</w:t>
      </w:r>
      <w:r w:rsidR="00DB6A20">
        <w:rPr>
          <w:rtl/>
          <w:lang w:bidi="fa-IR"/>
        </w:rPr>
        <w:t>.</w:t>
      </w:r>
    </w:p>
    <w:p w:rsidR="00DB6A20" w:rsidRDefault="0088652D" w:rsidP="0088652D">
      <w:pPr>
        <w:pStyle w:val="libNormal"/>
        <w:rPr>
          <w:rtl/>
          <w:lang w:bidi="fa-IR"/>
        </w:rPr>
      </w:pPr>
      <w:r>
        <w:rPr>
          <w:rtl/>
          <w:lang w:bidi="fa-IR"/>
        </w:rPr>
        <w:t>فقلت : يا رسول الله , ما قتلت</w:t>
      </w:r>
      <w:r w:rsidR="00DB6A20">
        <w:rPr>
          <w:rtl/>
          <w:lang w:bidi="fa-IR"/>
        </w:rPr>
        <w:t>.</w:t>
      </w:r>
    </w:p>
    <w:p w:rsidR="00DB6A20" w:rsidRDefault="0088652D" w:rsidP="0088652D">
      <w:pPr>
        <w:pStyle w:val="libNormal"/>
        <w:rPr>
          <w:rtl/>
          <w:lang w:bidi="fa-IR"/>
        </w:rPr>
      </w:pPr>
      <w:r>
        <w:rPr>
          <w:rtl/>
          <w:lang w:bidi="fa-IR"/>
        </w:rPr>
        <w:t>قال : (( نعم</w:t>
      </w:r>
      <w:r w:rsidR="009D3EAD">
        <w:rPr>
          <w:rtl/>
          <w:lang w:bidi="fa-IR"/>
        </w:rPr>
        <w:t xml:space="preserve">، </w:t>
      </w:r>
      <w:r>
        <w:rPr>
          <w:rtl/>
          <w:lang w:bidi="fa-IR"/>
        </w:rPr>
        <w:t>ولكنّك كثّرت السواد ))</w:t>
      </w:r>
      <w:r w:rsidR="007E6BC8">
        <w:rPr>
          <w:rtl/>
          <w:lang w:bidi="fa-IR"/>
        </w:rPr>
        <w:t>.</w:t>
      </w:r>
      <w:r>
        <w:rPr>
          <w:rtl/>
          <w:lang w:bidi="fa-IR"/>
        </w:rPr>
        <w:t xml:space="preserve"> وإذا بطشت عن يمينه فيه دم الحسين (</w:t>
      </w:r>
      <w:r w:rsidR="0096185B" w:rsidRPr="0096185B">
        <w:rPr>
          <w:rStyle w:val="libAlaemChar"/>
          <w:rtl/>
        </w:rPr>
        <w:t>عليه‌السلام</w:t>
      </w:r>
      <w:r>
        <w:rPr>
          <w:rtl/>
          <w:lang w:bidi="fa-IR"/>
        </w:rPr>
        <w:t>)</w:t>
      </w:r>
      <w:r w:rsidR="009D3EAD">
        <w:rPr>
          <w:rtl/>
          <w:lang w:bidi="fa-IR"/>
        </w:rPr>
        <w:t xml:space="preserve">، </w:t>
      </w:r>
      <w:r>
        <w:rPr>
          <w:rtl/>
          <w:lang w:bidi="fa-IR"/>
        </w:rPr>
        <w:t>فقال : (( اقعد ))</w:t>
      </w:r>
      <w:r w:rsidR="007E6BC8">
        <w:rPr>
          <w:rtl/>
          <w:lang w:bidi="fa-IR"/>
        </w:rPr>
        <w:t>.</w:t>
      </w:r>
      <w:r>
        <w:rPr>
          <w:rtl/>
          <w:lang w:bidi="fa-IR"/>
        </w:rPr>
        <w:t xml:space="preserve"> فجثوت بين يديه , فأخذ مروداً فأحماه ثمَّ كحل به عيني , فأصبحت أعمى كما ترون</w:t>
      </w:r>
      <w:r w:rsidRPr="0096185B">
        <w:rPr>
          <w:rStyle w:val="libFootnotenumChar"/>
          <w:rtl/>
        </w:rPr>
        <w:t>(1)</w:t>
      </w:r>
      <w:r w:rsidR="00DB6A20">
        <w:rPr>
          <w:rtl/>
          <w:lang w:bidi="fa-IR"/>
        </w:rPr>
        <w:t>.</w:t>
      </w:r>
    </w:p>
    <w:p w:rsidR="0088652D" w:rsidRDefault="0088652D" w:rsidP="00E66793">
      <w:pPr>
        <w:pStyle w:val="libBold1"/>
        <w:rPr>
          <w:lang w:bidi="fa-IR"/>
        </w:rPr>
      </w:pPr>
      <w:r>
        <w:rPr>
          <w:rtl/>
          <w:lang w:bidi="fa-IR"/>
        </w:rPr>
        <w:t>عقاب رجل هوى قتل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روى الخطيب البغدادي قال : أخبرنا أبو الحسن محمّد بن أحمد بن محمّد بن أحمد بن رزقويه البزاز</w:t>
      </w:r>
      <w:r w:rsidR="009D3EAD">
        <w:rPr>
          <w:rtl/>
          <w:lang w:bidi="fa-IR"/>
        </w:rPr>
        <w:t xml:space="preserve">، </w:t>
      </w:r>
      <w:r>
        <w:rPr>
          <w:rtl/>
          <w:lang w:bidi="fa-IR"/>
        </w:rPr>
        <w:t>أنا أبو بكر محمّد بن عمر بن محمّد بن سلم الجعابي الحافظ</w:t>
      </w:r>
      <w:r w:rsidR="009D3EAD">
        <w:rPr>
          <w:rtl/>
          <w:lang w:bidi="fa-IR"/>
        </w:rPr>
        <w:t xml:space="preserve">، </w:t>
      </w:r>
      <w:r>
        <w:rPr>
          <w:rtl/>
          <w:lang w:bidi="fa-IR"/>
        </w:rPr>
        <w:t>قال : حدّثني عبد الله بن بريد بن قطن بن هلال</w:t>
      </w:r>
      <w:r w:rsidR="009D3EAD">
        <w:rPr>
          <w:rtl/>
          <w:lang w:bidi="fa-IR"/>
        </w:rPr>
        <w:t xml:space="preserve">، </w:t>
      </w:r>
      <w:r>
        <w:rPr>
          <w:rtl/>
          <w:lang w:bidi="fa-IR"/>
        </w:rPr>
        <w:t>أبو محمّد</w:t>
      </w:r>
      <w:r w:rsidR="009D3EAD">
        <w:rPr>
          <w:rtl/>
          <w:lang w:bidi="fa-IR"/>
        </w:rPr>
        <w:t xml:space="preserve">، </w:t>
      </w:r>
      <w:r>
        <w:rPr>
          <w:rtl/>
          <w:lang w:bidi="fa-IR"/>
        </w:rPr>
        <w:t>وأبو عبد الله الحسين بن علي السلولي</w:t>
      </w:r>
      <w:r w:rsidR="009D3EAD">
        <w:rPr>
          <w:rtl/>
          <w:lang w:bidi="fa-IR"/>
        </w:rPr>
        <w:t xml:space="preserve">، </w:t>
      </w:r>
      <w:r>
        <w:rPr>
          <w:rtl/>
          <w:lang w:bidi="fa-IR"/>
        </w:rPr>
        <w:t>قالا : نا محمّد بن الحسن السلولي</w:t>
      </w:r>
      <w:r w:rsidR="009D3EAD">
        <w:rPr>
          <w:rtl/>
          <w:lang w:bidi="fa-IR"/>
        </w:rPr>
        <w:t xml:space="preserve">، </w:t>
      </w:r>
      <w:r>
        <w:rPr>
          <w:rtl/>
          <w:lang w:bidi="fa-IR"/>
        </w:rPr>
        <w:t>نا عمر بن زياد الهلالي</w:t>
      </w:r>
      <w:r w:rsidR="009D3EAD">
        <w:rPr>
          <w:rtl/>
          <w:lang w:bidi="fa-IR"/>
        </w:rPr>
        <w:t xml:space="preserve">، </w:t>
      </w:r>
      <w:r>
        <w:rPr>
          <w:rtl/>
          <w:lang w:bidi="fa-IR"/>
        </w:rPr>
        <w:t>عن أبي حصين</w:t>
      </w:r>
      <w:r w:rsidR="009D3EAD">
        <w:rPr>
          <w:rtl/>
          <w:lang w:bidi="fa-IR"/>
        </w:rPr>
        <w:t xml:space="preserve">، </w:t>
      </w:r>
      <w:r>
        <w:rPr>
          <w:rtl/>
          <w:lang w:bidi="fa-IR"/>
        </w:rPr>
        <w:t>عن شيخ من قومه من بني أسد قال : رأيت رسول الله (</w:t>
      </w:r>
      <w:r w:rsidR="0096185B" w:rsidRPr="0096185B">
        <w:rPr>
          <w:rStyle w:val="libAlaemChar"/>
          <w:rtl/>
        </w:rPr>
        <w:t>صلى‌الله‌عليه‌وآله</w:t>
      </w:r>
      <w:r>
        <w:rPr>
          <w:rtl/>
          <w:lang w:bidi="fa-IR"/>
        </w:rPr>
        <w:t>) في المنام والناس يعرضون عليه</w:t>
      </w:r>
      <w:r w:rsidR="009D3EAD">
        <w:rPr>
          <w:rtl/>
          <w:lang w:bidi="fa-IR"/>
        </w:rPr>
        <w:t xml:space="preserve">، </w:t>
      </w:r>
      <w:r>
        <w:rPr>
          <w:rtl/>
          <w:lang w:bidi="fa-IR"/>
        </w:rPr>
        <w:t>وبين يديه طست فيها أسهم ودم</w:t>
      </w:r>
      <w:r w:rsidR="009D3EAD">
        <w:rPr>
          <w:rtl/>
          <w:lang w:bidi="fa-IR"/>
        </w:rPr>
        <w:t xml:space="preserve">، </w:t>
      </w:r>
      <w:r>
        <w:rPr>
          <w:rtl/>
          <w:lang w:bidi="fa-IR"/>
        </w:rPr>
        <w:t>وهو يلطخ الناس</w:t>
      </w:r>
      <w:r w:rsidR="009D3EAD">
        <w:rPr>
          <w:rtl/>
          <w:lang w:bidi="fa-IR"/>
        </w:rPr>
        <w:t xml:space="preserve">، </w:t>
      </w:r>
      <w:r>
        <w:rPr>
          <w:rtl/>
          <w:lang w:bidi="fa-IR"/>
        </w:rPr>
        <w:t>فقلت : بأبي أنت وأمي ! والله ما طعنت برمح</w:t>
      </w:r>
      <w:r w:rsidR="009D3EAD">
        <w:rPr>
          <w:rtl/>
          <w:lang w:bidi="fa-IR"/>
        </w:rPr>
        <w:t xml:space="preserve">، </w:t>
      </w:r>
      <w:r>
        <w:rPr>
          <w:rtl/>
          <w:lang w:bidi="fa-IR"/>
        </w:rPr>
        <w:t>ولا رميت بسهم</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E66793">
      <w:pPr>
        <w:pStyle w:val="libFootnote0"/>
        <w:rPr>
          <w:rtl/>
          <w:lang w:bidi="fa-IR"/>
        </w:rPr>
      </w:pPr>
      <w:r w:rsidRPr="00E66793">
        <w:rPr>
          <w:rtl/>
        </w:rPr>
        <w:t>(1)</w:t>
      </w:r>
      <w:r>
        <w:rPr>
          <w:rtl/>
          <w:lang w:bidi="fa-IR"/>
        </w:rPr>
        <w:t xml:space="preserve"> التبر المذاب </w:t>
      </w:r>
      <w:r w:rsidR="0096185B">
        <w:rPr>
          <w:rtl/>
          <w:lang w:bidi="fa-IR"/>
        </w:rPr>
        <w:t>-</w:t>
      </w:r>
      <w:r>
        <w:rPr>
          <w:rtl/>
          <w:lang w:bidi="fa-IR"/>
        </w:rPr>
        <w:t xml:space="preserve"> للحافي أو الخوافي الشافعي / 99 , نسخة مكتبة السيد المرعشي العامة بقم </w:t>
      </w:r>
      <w:r w:rsidR="0096185B">
        <w:rPr>
          <w:rtl/>
          <w:lang w:bidi="fa-IR"/>
        </w:rPr>
        <w:t>-</w:t>
      </w:r>
      <w:r>
        <w:rPr>
          <w:rtl/>
          <w:lang w:bidi="fa-IR"/>
        </w:rPr>
        <w:t xml:space="preserve"> نقلاً من إحقاق الحق 27 / 344</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 (( كذبت , قد هويت قتل الحسين (</w:t>
      </w:r>
      <w:r w:rsidR="0096185B" w:rsidRPr="0096185B">
        <w:rPr>
          <w:rStyle w:val="libAlaemChar"/>
          <w:rtl/>
        </w:rPr>
        <w:t>عليه‌السلام</w:t>
      </w:r>
      <w:r>
        <w:rPr>
          <w:rtl/>
          <w:lang w:bidi="fa-IR"/>
        </w:rPr>
        <w:t>) ))</w:t>
      </w:r>
      <w:r w:rsidR="007E6BC8">
        <w:rPr>
          <w:rtl/>
          <w:lang w:bidi="fa-IR"/>
        </w:rPr>
        <w:t>.</w:t>
      </w:r>
      <w:r>
        <w:rPr>
          <w:rtl/>
          <w:lang w:bidi="fa-IR"/>
        </w:rPr>
        <w:t xml:space="preserve"> ثمَّ أومأ بإصبعه إليَّ فأصبحت أعمى</w:t>
      </w:r>
      <w:r w:rsidRPr="0096185B">
        <w:rPr>
          <w:rStyle w:val="libFootnotenumChar"/>
          <w:rtl/>
        </w:rPr>
        <w:t>(1)</w:t>
      </w:r>
      <w:r w:rsidR="00DB6A20">
        <w:rPr>
          <w:rtl/>
          <w:lang w:bidi="fa-IR"/>
        </w:rPr>
        <w:t>.</w:t>
      </w:r>
    </w:p>
    <w:p w:rsidR="0088652D" w:rsidRDefault="0088652D" w:rsidP="00E66793">
      <w:pPr>
        <w:pStyle w:val="libBold1"/>
        <w:rPr>
          <w:lang w:bidi="fa-IR"/>
        </w:rPr>
      </w:pPr>
      <w:r>
        <w:rPr>
          <w:rtl/>
          <w:lang w:bidi="fa-IR"/>
        </w:rPr>
        <w:t>رجل بشّر بقتل الإمام الحسين (</w:t>
      </w:r>
      <w:r w:rsidR="0096185B" w:rsidRPr="0096185B">
        <w:rPr>
          <w:rStyle w:val="libAlaemChar"/>
          <w:rtl/>
        </w:rPr>
        <w:t>عليه‌السلام</w:t>
      </w:r>
      <w:r>
        <w:rPr>
          <w:rtl/>
          <w:lang w:bidi="fa-IR"/>
        </w:rPr>
        <w:t>) فأعماه الله</w:t>
      </w:r>
    </w:p>
    <w:p w:rsidR="00DB6A20" w:rsidRDefault="0088652D" w:rsidP="0088652D">
      <w:pPr>
        <w:pStyle w:val="libNormal"/>
        <w:rPr>
          <w:rtl/>
          <w:lang w:bidi="fa-IR"/>
        </w:rPr>
      </w:pPr>
      <w:r>
        <w:rPr>
          <w:rtl/>
          <w:lang w:bidi="fa-IR"/>
        </w:rPr>
        <w:t xml:space="preserve">روى ابن عساكر وابن حجر والمزّي </w:t>
      </w:r>
      <w:r w:rsidR="0096185B">
        <w:rPr>
          <w:rtl/>
          <w:lang w:bidi="fa-IR"/>
        </w:rPr>
        <w:t>-</w:t>
      </w:r>
      <w:r>
        <w:rPr>
          <w:rtl/>
          <w:lang w:bidi="fa-IR"/>
        </w:rPr>
        <w:t xml:space="preserve"> واللفظ للأوّل </w:t>
      </w:r>
      <w:r w:rsidR="0096185B">
        <w:rPr>
          <w:rtl/>
          <w:lang w:bidi="fa-IR"/>
        </w:rPr>
        <w:t>-</w:t>
      </w:r>
      <w:r>
        <w:rPr>
          <w:rtl/>
          <w:lang w:bidi="fa-IR"/>
        </w:rPr>
        <w:t xml:space="preserve"> قال : ونا أبو زرعة عبد الرحمن بن عمرو الدمشقي</w:t>
      </w:r>
      <w:r w:rsidR="009D3EAD">
        <w:rPr>
          <w:rtl/>
          <w:lang w:bidi="fa-IR"/>
        </w:rPr>
        <w:t xml:space="preserve">، </w:t>
      </w:r>
      <w:r>
        <w:rPr>
          <w:rtl/>
          <w:lang w:bidi="fa-IR"/>
        </w:rPr>
        <w:t>نا محمّد بن الصلت الأسدي الكوفي</w:t>
      </w:r>
      <w:r w:rsidR="009D3EAD">
        <w:rPr>
          <w:rtl/>
          <w:lang w:bidi="fa-IR"/>
        </w:rPr>
        <w:t xml:space="preserve">، </w:t>
      </w:r>
      <w:r>
        <w:rPr>
          <w:rtl/>
          <w:lang w:bidi="fa-IR"/>
        </w:rPr>
        <w:t>نا الربيع بن المنذر الثوري</w:t>
      </w:r>
      <w:r w:rsidR="009D3EAD">
        <w:rPr>
          <w:rtl/>
          <w:lang w:bidi="fa-IR"/>
        </w:rPr>
        <w:t xml:space="preserve">، </w:t>
      </w:r>
      <w:r>
        <w:rPr>
          <w:rtl/>
          <w:lang w:bidi="fa-IR"/>
        </w:rPr>
        <w:t>عن أبيه قال : جاء رجل يبشّر الناس بقتل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فرأيته أعمى يُقاد</w:t>
      </w:r>
      <w:r w:rsidRPr="0096185B">
        <w:rPr>
          <w:rStyle w:val="libFootnotenumChar"/>
          <w:rtl/>
        </w:rPr>
        <w:t>(2)</w:t>
      </w:r>
      <w:r w:rsidR="00DB6A20">
        <w:rPr>
          <w:rtl/>
          <w:lang w:bidi="fa-IR"/>
        </w:rPr>
        <w:t>.</w:t>
      </w:r>
    </w:p>
    <w:p w:rsidR="0088652D" w:rsidRDefault="0088652D" w:rsidP="00E66793">
      <w:pPr>
        <w:pStyle w:val="libBold1"/>
        <w:rPr>
          <w:lang w:bidi="fa-IR"/>
        </w:rPr>
      </w:pPr>
      <w:r>
        <w:rPr>
          <w:rtl/>
          <w:lang w:bidi="fa-IR"/>
        </w:rPr>
        <w:t>دعاء الحسين (</w:t>
      </w:r>
      <w:r w:rsidR="0096185B" w:rsidRPr="0096185B">
        <w:rPr>
          <w:rStyle w:val="libAlaemChar"/>
          <w:rtl/>
        </w:rPr>
        <w:t>عليه‌السلام</w:t>
      </w:r>
      <w:r>
        <w:rPr>
          <w:rtl/>
          <w:lang w:bidi="fa-IR"/>
        </w:rPr>
        <w:t>) على ابن جويرية فتقطّع جسده</w:t>
      </w:r>
    </w:p>
    <w:p w:rsidR="00DB6A20" w:rsidRDefault="0088652D" w:rsidP="0088652D">
      <w:pPr>
        <w:pStyle w:val="libNormal"/>
        <w:rPr>
          <w:rtl/>
          <w:lang w:bidi="fa-IR"/>
        </w:rPr>
      </w:pPr>
      <w:r>
        <w:rPr>
          <w:rtl/>
          <w:lang w:bidi="fa-IR"/>
        </w:rPr>
        <w:t>روى الطبراني وأبو شيبة</w:t>
      </w:r>
      <w:r w:rsidR="009D3EAD">
        <w:rPr>
          <w:rtl/>
          <w:lang w:bidi="fa-IR"/>
        </w:rPr>
        <w:t xml:space="preserve">، </w:t>
      </w:r>
      <w:r>
        <w:rPr>
          <w:rtl/>
          <w:lang w:bidi="fa-IR"/>
        </w:rPr>
        <w:t>وابن عساكر والمزي</w:t>
      </w:r>
      <w:r w:rsidR="009D3EAD">
        <w:rPr>
          <w:rtl/>
          <w:lang w:bidi="fa-IR"/>
        </w:rPr>
        <w:t xml:space="preserve">، </w:t>
      </w:r>
      <w:r>
        <w:rPr>
          <w:rtl/>
          <w:lang w:bidi="fa-IR"/>
        </w:rPr>
        <w:t>والهيثمي والصالحي الشامي</w:t>
      </w:r>
      <w:r w:rsidR="009D3EAD">
        <w:rPr>
          <w:rtl/>
          <w:lang w:bidi="fa-IR"/>
        </w:rPr>
        <w:t xml:space="preserve">، </w:t>
      </w:r>
      <w:r>
        <w:rPr>
          <w:rtl/>
          <w:lang w:bidi="fa-IR"/>
        </w:rPr>
        <w:t xml:space="preserve">وابن العديم والخوارزمي </w:t>
      </w:r>
      <w:r w:rsidR="0096185B">
        <w:rPr>
          <w:rtl/>
          <w:lang w:bidi="fa-IR"/>
        </w:rPr>
        <w:t>-</w:t>
      </w:r>
      <w:r>
        <w:rPr>
          <w:rtl/>
          <w:lang w:bidi="fa-IR"/>
        </w:rPr>
        <w:t xml:space="preserve"> واللفظ للأوّل </w:t>
      </w:r>
      <w:r w:rsidR="0096185B">
        <w:rPr>
          <w:rtl/>
          <w:lang w:bidi="fa-IR"/>
        </w:rPr>
        <w:t>-</w:t>
      </w:r>
      <w:r>
        <w:rPr>
          <w:rtl/>
          <w:lang w:bidi="fa-IR"/>
        </w:rPr>
        <w:t xml:space="preserve"> قال : حدّثنا علي بن عبد العزيز</w:t>
      </w:r>
      <w:r w:rsidR="009D3EAD">
        <w:rPr>
          <w:rtl/>
          <w:lang w:bidi="fa-IR"/>
        </w:rPr>
        <w:t xml:space="preserve">، </w:t>
      </w:r>
      <w:r>
        <w:rPr>
          <w:rtl/>
          <w:lang w:bidi="fa-IR"/>
        </w:rPr>
        <w:t>ثنا محمّد بن سعيد بن الإصبهاني</w:t>
      </w:r>
      <w:r w:rsidR="009D3EAD">
        <w:rPr>
          <w:rtl/>
          <w:lang w:bidi="fa-IR"/>
        </w:rPr>
        <w:t xml:space="preserve">، </w:t>
      </w:r>
      <w:r>
        <w:rPr>
          <w:rtl/>
          <w:lang w:bidi="fa-IR"/>
        </w:rPr>
        <w:t>ثنا شريك , عن عطاء بن السائب</w:t>
      </w:r>
      <w:r w:rsidRPr="00222AE8">
        <w:rPr>
          <w:rStyle w:val="libFootnotenumChar"/>
          <w:rtl/>
        </w:rPr>
        <w:t>(*)</w:t>
      </w:r>
      <w:r w:rsidR="009D3EAD">
        <w:rPr>
          <w:rtl/>
          <w:lang w:bidi="fa-IR"/>
        </w:rPr>
        <w:t xml:space="preserve">، </w:t>
      </w:r>
      <w:r>
        <w:rPr>
          <w:rtl/>
          <w:lang w:bidi="fa-IR"/>
        </w:rPr>
        <w:t>عن ابن وائل , أو وائل بن علقمة أنه شهد ما هناك</w:t>
      </w:r>
      <w:r w:rsidR="00DB6A20">
        <w:rPr>
          <w:rtl/>
          <w:lang w:bidi="fa-IR"/>
        </w:rPr>
        <w:t>.</w:t>
      </w:r>
    </w:p>
    <w:p w:rsidR="00DB6A20" w:rsidRDefault="0088652D" w:rsidP="0088652D">
      <w:pPr>
        <w:pStyle w:val="libNormal"/>
        <w:rPr>
          <w:lang w:bidi="fa-IR"/>
        </w:rPr>
      </w:pPr>
      <w:r>
        <w:rPr>
          <w:rtl/>
          <w:lang w:bidi="fa-IR"/>
        </w:rPr>
        <w:t>قال : قام</w:t>
      </w:r>
    </w:p>
    <w:p w:rsidR="00DB6A20" w:rsidRDefault="0096185B" w:rsidP="0096185B">
      <w:pPr>
        <w:pStyle w:val="libLine"/>
        <w:rPr>
          <w:lang w:bidi="fa-IR"/>
        </w:rPr>
      </w:pPr>
      <w:r>
        <w:rPr>
          <w:rtl/>
          <w:lang w:bidi="fa-IR"/>
        </w:rPr>
        <w:t>____________________</w:t>
      </w:r>
    </w:p>
    <w:p w:rsidR="00DB6A20" w:rsidRDefault="0088652D" w:rsidP="00E66793">
      <w:pPr>
        <w:pStyle w:val="libFootnote0"/>
        <w:rPr>
          <w:rtl/>
          <w:lang w:bidi="fa-IR"/>
        </w:rPr>
      </w:pPr>
      <w:r w:rsidRPr="00E66793">
        <w:rPr>
          <w:rtl/>
        </w:rPr>
        <w:t>(1)</w:t>
      </w:r>
      <w:r>
        <w:rPr>
          <w:rtl/>
          <w:lang w:bidi="fa-IR"/>
        </w:rPr>
        <w:t xml:space="preserve"> تلخيص المتشابه في الرسم </w:t>
      </w:r>
      <w:r w:rsidR="0096185B">
        <w:rPr>
          <w:rtl/>
          <w:lang w:bidi="fa-IR"/>
        </w:rPr>
        <w:t>-</w:t>
      </w:r>
      <w:r>
        <w:rPr>
          <w:rtl/>
          <w:lang w:bidi="fa-IR"/>
        </w:rPr>
        <w:t xml:space="preserve"> للخطيب البغدادي 1 / 334 </w:t>
      </w:r>
      <w:r w:rsidR="0096185B">
        <w:rPr>
          <w:rtl/>
          <w:lang w:bidi="fa-IR"/>
        </w:rPr>
        <w:t>-</w:t>
      </w:r>
      <w:r>
        <w:rPr>
          <w:rtl/>
          <w:lang w:bidi="fa-IR"/>
        </w:rPr>
        <w:t xml:space="preserve"> ط دار طلاس </w:t>
      </w:r>
      <w:r w:rsidR="0096185B">
        <w:rPr>
          <w:rtl/>
          <w:lang w:bidi="fa-IR"/>
        </w:rPr>
        <w:t>-</w:t>
      </w:r>
      <w:r>
        <w:rPr>
          <w:rtl/>
          <w:lang w:bidi="fa-IR"/>
        </w:rPr>
        <w:t xml:space="preserve"> دمشق , نقلاً عن إحقاق الحق 27 / 339</w:t>
      </w:r>
      <w:r w:rsidR="00DB6A20">
        <w:rPr>
          <w:rtl/>
          <w:lang w:bidi="fa-IR"/>
        </w:rPr>
        <w:t>.</w:t>
      </w:r>
    </w:p>
    <w:p w:rsidR="00DB6A20" w:rsidRDefault="0088652D" w:rsidP="00E66793">
      <w:pPr>
        <w:pStyle w:val="libFootnote0"/>
        <w:rPr>
          <w:rtl/>
          <w:lang w:bidi="fa-IR"/>
        </w:rPr>
      </w:pPr>
      <w:r w:rsidRPr="00E66793">
        <w:rPr>
          <w:rtl/>
        </w:rPr>
        <w:t>(2)</w:t>
      </w:r>
      <w:r>
        <w:rPr>
          <w:rtl/>
          <w:lang w:bidi="fa-IR"/>
        </w:rPr>
        <w:t xml:space="preserve"> تاريخ مدينة دمشق لابن عساكر 14 / 227</w:t>
      </w:r>
      <w:r w:rsidR="009D3EAD">
        <w:rPr>
          <w:rtl/>
          <w:lang w:bidi="fa-IR"/>
        </w:rPr>
        <w:t xml:space="preserve">، </w:t>
      </w:r>
      <w:r>
        <w:rPr>
          <w:rtl/>
          <w:lang w:bidi="fa-IR"/>
        </w:rPr>
        <w:t>ترجمة الإمام الحسين لابن عساكر / 356</w:t>
      </w:r>
      <w:r w:rsidR="009D3EAD">
        <w:rPr>
          <w:rtl/>
          <w:lang w:bidi="fa-IR"/>
        </w:rPr>
        <w:t xml:space="preserve">، </w:t>
      </w:r>
      <w:r>
        <w:rPr>
          <w:rtl/>
          <w:lang w:bidi="fa-IR"/>
        </w:rPr>
        <w:t>مختصر تاريخ مدينة دمشق لابن منظور 7 / 149 , نقلاً عن إحقاق الحق 27 / 400</w:t>
      </w:r>
      <w:r w:rsidR="009D3EAD">
        <w:rPr>
          <w:rtl/>
          <w:lang w:bidi="fa-IR"/>
        </w:rPr>
        <w:t xml:space="preserve">، </w:t>
      </w:r>
      <w:r>
        <w:rPr>
          <w:rtl/>
          <w:lang w:bidi="fa-IR"/>
        </w:rPr>
        <w:t>تهذيب التهذيب 2 / 315</w:t>
      </w:r>
      <w:r w:rsidR="009D3EAD">
        <w:rPr>
          <w:rtl/>
          <w:lang w:bidi="fa-IR"/>
        </w:rPr>
        <w:t xml:space="preserve">، </w:t>
      </w:r>
      <w:r>
        <w:rPr>
          <w:rtl/>
          <w:lang w:bidi="fa-IR"/>
        </w:rPr>
        <w:t>تهذيب الكمال 6 / 333</w:t>
      </w:r>
      <w:r w:rsidR="00DB6A20">
        <w:rPr>
          <w:rtl/>
          <w:lang w:bidi="fa-IR"/>
        </w:rPr>
        <w:t>.</w:t>
      </w:r>
    </w:p>
    <w:p w:rsidR="00DB6A20" w:rsidRDefault="0088652D" w:rsidP="00E66793">
      <w:pPr>
        <w:pStyle w:val="libFootnote0"/>
        <w:rPr>
          <w:rtl/>
          <w:lang w:bidi="fa-IR"/>
        </w:rPr>
      </w:pPr>
      <w:r>
        <w:rPr>
          <w:rtl/>
          <w:lang w:bidi="fa-IR"/>
        </w:rPr>
        <w:t>(*) وقال الهيثمي في مجمع الزوائد 9 / 193 : رواه الطبراني , وفيه عطاء بن السائب , وهو ثقة</w:t>
      </w:r>
      <w:r w:rsidR="009D3EAD">
        <w:rPr>
          <w:rtl/>
          <w:lang w:bidi="fa-IR"/>
        </w:rPr>
        <w:t xml:space="preserve">، </w:t>
      </w:r>
      <w:r>
        <w:rPr>
          <w:rtl/>
          <w:lang w:bidi="fa-IR"/>
        </w:rPr>
        <w:t>ولكنه اختلط</w:t>
      </w:r>
      <w:r w:rsidR="00DB6A20">
        <w:rPr>
          <w:rtl/>
          <w:lang w:bidi="fa-IR"/>
        </w:rPr>
        <w:t>.</w:t>
      </w:r>
    </w:p>
    <w:p w:rsidR="00DB6A20" w:rsidRDefault="0088652D" w:rsidP="00E66793">
      <w:pPr>
        <w:pStyle w:val="libFootnote0"/>
        <w:rPr>
          <w:rtl/>
          <w:lang w:bidi="fa-IR"/>
        </w:rPr>
      </w:pPr>
      <w:r>
        <w:rPr>
          <w:rtl/>
          <w:lang w:bidi="fa-IR"/>
        </w:rPr>
        <w:t>أقول : تقدّم الكلام في عطاء بن السائب في رواية شيبان بن مخرم من روايات الأخبار بالغيب عن شهادة الحسين (</w:t>
      </w:r>
      <w:r w:rsidR="0096185B" w:rsidRPr="00E66793">
        <w:rPr>
          <w:rStyle w:val="libFootnoteAlaemChar"/>
          <w:rtl/>
        </w:rPr>
        <w:t>عليه‌السلام</w:t>
      </w:r>
      <w:r>
        <w:rPr>
          <w:rtl/>
          <w:lang w:bidi="fa-IR"/>
        </w:rPr>
        <w:t>) , في الفصل الثاني من هذا الكتاب</w:t>
      </w:r>
      <w:r w:rsidR="009D3EAD">
        <w:rPr>
          <w:rtl/>
          <w:lang w:bidi="fa-IR"/>
        </w:rPr>
        <w:t xml:space="preserve">، </w:t>
      </w:r>
      <w:r>
        <w:rPr>
          <w:rtl/>
          <w:lang w:bidi="fa-IR"/>
        </w:rPr>
        <w:t>وهي من روايات أمير المؤمنين (</w:t>
      </w:r>
      <w:r w:rsidR="0096185B" w:rsidRPr="00E66793">
        <w:rPr>
          <w:rStyle w:val="libFootnoteAlaemChar"/>
          <w:rtl/>
        </w:rPr>
        <w:t>عليه‌السلام</w:t>
      </w:r>
      <w:r>
        <w:rPr>
          <w:rtl/>
          <w:lang w:bidi="fa-IR"/>
        </w:rPr>
        <w:t>) , مع أنّ نفس مضمون هذه الرواية ذكره صاحب كرامات الأولياء بسند آخر كما نذكره</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66793">
      <w:pPr>
        <w:pStyle w:val="libNormal0"/>
        <w:rPr>
          <w:rtl/>
          <w:lang w:bidi="fa-IR"/>
        </w:rPr>
      </w:pPr>
      <w:r>
        <w:rPr>
          <w:rtl/>
          <w:lang w:bidi="fa-IR"/>
        </w:rPr>
        <w:lastRenderedPageBreak/>
        <w:t>رجل فقال : أفيكم حسين ؟ قالوا : نعم</w:t>
      </w:r>
      <w:r w:rsidR="007E6BC8">
        <w:rPr>
          <w:rtl/>
          <w:lang w:bidi="fa-IR"/>
        </w:rPr>
        <w:t>.</w:t>
      </w:r>
      <w:r>
        <w:rPr>
          <w:rtl/>
          <w:lang w:bidi="fa-IR"/>
        </w:rPr>
        <w:t xml:space="preserve"> فقال : أبشر بالنار</w:t>
      </w:r>
      <w:r w:rsidR="007E6BC8">
        <w:rPr>
          <w:rtl/>
          <w:lang w:bidi="fa-IR"/>
        </w:rPr>
        <w:t>.</w:t>
      </w:r>
      <w:r>
        <w:rPr>
          <w:rtl/>
          <w:lang w:bidi="fa-IR"/>
        </w:rPr>
        <w:t xml:space="preserve"> فقال : (( أبشرُ بربٍّ رحيم , وشفيع مطاع ))</w:t>
      </w:r>
      <w:r w:rsidR="007E6BC8">
        <w:rPr>
          <w:rtl/>
          <w:lang w:bidi="fa-IR"/>
        </w:rPr>
        <w:t>.</w:t>
      </w:r>
      <w:r>
        <w:rPr>
          <w:rtl/>
          <w:lang w:bidi="fa-IR"/>
        </w:rPr>
        <w:t xml:space="preserve"> قال : (( من أنت ؟ ))</w:t>
      </w:r>
      <w:r w:rsidR="007E6BC8">
        <w:rPr>
          <w:rtl/>
          <w:lang w:bidi="fa-IR"/>
        </w:rPr>
        <w:t>.</w:t>
      </w:r>
      <w:r>
        <w:rPr>
          <w:rtl/>
          <w:lang w:bidi="fa-IR"/>
        </w:rPr>
        <w:t xml:space="preserve"> قال : أنا ابن جويزة أو حويزة</w:t>
      </w:r>
      <w:r w:rsidR="007E6BC8">
        <w:rPr>
          <w:rtl/>
          <w:lang w:bidi="fa-IR"/>
        </w:rPr>
        <w:t>.</w:t>
      </w:r>
      <w:r>
        <w:rPr>
          <w:rtl/>
          <w:lang w:bidi="fa-IR"/>
        </w:rPr>
        <w:t xml:space="preserve"> قال : فقال : (( اللّهمَّ حزه إلى النار ))</w:t>
      </w:r>
      <w:r w:rsidR="007E6BC8">
        <w:rPr>
          <w:rtl/>
          <w:lang w:bidi="fa-IR"/>
        </w:rPr>
        <w:t>.</w:t>
      </w:r>
      <w:r>
        <w:rPr>
          <w:rtl/>
          <w:lang w:bidi="fa-IR"/>
        </w:rPr>
        <w:t xml:space="preserve"> فنفرت به الدابة</w:t>
      </w:r>
      <w:r w:rsidR="009D3EAD">
        <w:rPr>
          <w:rtl/>
          <w:lang w:bidi="fa-IR"/>
        </w:rPr>
        <w:t xml:space="preserve">، </w:t>
      </w:r>
      <w:r>
        <w:rPr>
          <w:rtl/>
          <w:lang w:bidi="fa-IR"/>
        </w:rPr>
        <w:t>فتعلَّقت رجله في الركاب</w:t>
      </w:r>
      <w:r w:rsidR="007E6BC8">
        <w:rPr>
          <w:rtl/>
          <w:lang w:bidi="fa-IR"/>
        </w:rPr>
        <w:t>.</w:t>
      </w:r>
      <w:r>
        <w:rPr>
          <w:rtl/>
          <w:lang w:bidi="fa-IR"/>
        </w:rPr>
        <w:t xml:space="preserve"> قال : فوالله ما بقي عليها منه </w:t>
      </w:r>
      <w:r w:rsidR="00EE59C8">
        <w:rPr>
          <w:rtl/>
          <w:lang w:bidi="fa-IR"/>
        </w:rPr>
        <w:t>إلّا</w:t>
      </w:r>
      <w:r>
        <w:rPr>
          <w:rtl/>
          <w:lang w:bidi="fa-IR"/>
        </w:rPr>
        <w:t xml:space="preserve"> رجله</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وروى الطبري قال : قال : ف</w:t>
      </w:r>
      <w:r w:rsidR="003B6559">
        <w:rPr>
          <w:rtl/>
          <w:lang w:bidi="fa-IR"/>
        </w:rPr>
        <w:t>لمـّا</w:t>
      </w:r>
      <w:r>
        <w:rPr>
          <w:rtl/>
          <w:lang w:bidi="fa-IR"/>
        </w:rPr>
        <w:t xml:space="preserve"> انتهينا إلى حسين تقدّم رجل من القوم يقال له : ابن حوزة</w:t>
      </w:r>
      <w:r w:rsidR="009D3EAD">
        <w:rPr>
          <w:rtl/>
          <w:lang w:bidi="fa-IR"/>
        </w:rPr>
        <w:t xml:space="preserve">، </w:t>
      </w:r>
      <w:r>
        <w:rPr>
          <w:rtl/>
          <w:lang w:bidi="fa-IR"/>
        </w:rPr>
        <w:t>فقال : أفيكم حسين؟</w:t>
      </w:r>
    </w:p>
    <w:p w:rsidR="00DB6A20" w:rsidRDefault="0088652D" w:rsidP="0088652D">
      <w:pPr>
        <w:pStyle w:val="libNormal"/>
        <w:rPr>
          <w:rtl/>
          <w:lang w:bidi="fa-IR"/>
        </w:rPr>
      </w:pPr>
      <w:r>
        <w:rPr>
          <w:rtl/>
          <w:lang w:bidi="fa-IR"/>
        </w:rPr>
        <w:t>قال : فسكت حسين (</w:t>
      </w:r>
      <w:r w:rsidR="0096185B" w:rsidRPr="0096185B">
        <w:rPr>
          <w:rStyle w:val="libAlaemChar"/>
          <w:rtl/>
        </w:rPr>
        <w:t>عليه‌السلام</w:t>
      </w:r>
      <w:r>
        <w:rPr>
          <w:rtl/>
          <w:lang w:bidi="fa-IR"/>
        </w:rPr>
        <w:t>)</w:t>
      </w:r>
      <w:r w:rsidR="009D3EAD">
        <w:rPr>
          <w:rtl/>
          <w:lang w:bidi="fa-IR"/>
        </w:rPr>
        <w:t xml:space="preserve">، </w:t>
      </w:r>
      <w:r>
        <w:rPr>
          <w:rtl/>
          <w:lang w:bidi="fa-IR"/>
        </w:rPr>
        <w:t>فقالها ثانية , فسكت , حتّى إذا كانت الثالثة قال : (( قولوا له : نعم هذا حسين</w:t>
      </w:r>
      <w:r w:rsidR="009D3EAD">
        <w:rPr>
          <w:rtl/>
          <w:lang w:bidi="fa-IR"/>
        </w:rPr>
        <w:t xml:space="preserve">، </w:t>
      </w:r>
      <w:r>
        <w:rPr>
          <w:rtl/>
          <w:lang w:bidi="fa-IR"/>
        </w:rPr>
        <w:t>فما حاجتك ؟ ))</w:t>
      </w:r>
      <w:r w:rsidR="00DB6A20">
        <w:rPr>
          <w:rtl/>
          <w:lang w:bidi="fa-IR"/>
        </w:rPr>
        <w:t>.</w:t>
      </w:r>
    </w:p>
    <w:p w:rsidR="00DB6A20" w:rsidRDefault="0088652D" w:rsidP="0088652D">
      <w:pPr>
        <w:pStyle w:val="libNormal"/>
        <w:rPr>
          <w:rtl/>
          <w:lang w:bidi="fa-IR"/>
        </w:rPr>
      </w:pPr>
      <w:r>
        <w:rPr>
          <w:rtl/>
          <w:lang w:bidi="fa-IR"/>
        </w:rPr>
        <w:t>قال : يا حسين , أبشر بالنار</w:t>
      </w:r>
      <w:r w:rsidR="007E6BC8">
        <w:rPr>
          <w:rtl/>
          <w:lang w:bidi="fa-IR"/>
        </w:rPr>
        <w:t>.</w:t>
      </w:r>
      <w:r>
        <w:rPr>
          <w:rtl/>
          <w:lang w:bidi="fa-IR"/>
        </w:rPr>
        <w:t xml:space="preserve"> قال : (( كذبت , بل أقدم على ربٍّ غفور , وشفيع مطاع</w:t>
      </w:r>
      <w:r w:rsidR="007E6BC8">
        <w:rPr>
          <w:rtl/>
          <w:lang w:bidi="fa-IR"/>
        </w:rPr>
        <w:t>.</w:t>
      </w:r>
      <w:r w:rsidR="00222AE8">
        <w:rPr>
          <w:rtl/>
          <w:lang w:bidi="fa-IR"/>
        </w:rPr>
        <w:t xml:space="preserve"> فمن أنت ؟</w:t>
      </w:r>
      <w:r>
        <w:rPr>
          <w:rtl/>
          <w:lang w:bidi="fa-IR"/>
        </w:rPr>
        <w:t>))</w:t>
      </w:r>
      <w:r w:rsidR="007E6BC8">
        <w:rPr>
          <w:rtl/>
          <w:lang w:bidi="fa-IR"/>
        </w:rPr>
        <w:t>.</w:t>
      </w:r>
      <w:r>
        <w:rPr>
          <w:rtl/>
          <w:lang w:bidi="fa-IR"/>
        </w:rPr>
        <w:t xml:space="preserve"> قال : ابن حوزة</w:t>
      </w:r>
      <w:r w:rsidR="007E6BC8">
        <w:rPr>
          <w:rtl/>
          <w:lang w:bidi="fa-IR"/>
        </w:rPr>
        <w:t>.</w:t>
      </w:r>
      <w:r>
        <w:rPr>
          <w:rtl/>
          <w:lang w:bidi="fa-IR"/>
        </w:rPr>
        <w:t xml:space="preserve"> قال : فرفع الحسين (</w:t>
      </w:r>
      <w:r w:rsidR="0096185B" w:rsidRPr="0096185B">
        <w:rPr>
          <w:rStyle w:val="libAlaemChar"/>
          <w:rtl/>
        </w:rPr>
        <w:t>عليه‌السلام</w:t>
      </w:r>
      <w:r>
        <w:rPr>
          <w:rtl/>
          <w:lang w:bidi="fa-IR"/>
        </w:rPr>
        <w:t>) يديه حتّى رأينا بياض إبطيه من فوق الثياب</w:t>
      </w:r>
      <w:r w:rsidR="009D3EAD">
        <w:rPr>
          <w:rtl/>
          <w:lang w:bidi="fa-IR"/>
        </w:rPr>
        <w:t xml:space="preserve">، </w:t>
      </w:r>
      <w:r w:rsidR="00222AE8">
        <w:rPr>
          <w:rtl/>
          <w:lang w:bidi="fa-IR"/>
        </w:rPr>
        <w:t>ثمَّ قال : ((</w:t>
      </w:r>
      <w:r>
        <w:rPr>
          <w:rtl/>
          <w:lang w:bidi="fa-IR"/>
        </w:rPr>
        <w:t>اللّهمَّ حزه إلى النار ))</w:t>
      </w:r>
      <w:r w:rsidR="00DB6A20">
        <w:rPr>
          <w:rtl/>
          <w:lang w:bidi="fa-IR"/>
        </w:rPr>
        <w:t>.</w:t>
      </w:r>
    </w:p>
    <w:p w:rsidR="00DB6A20" w:rsidRDefault="0088652D" w:rsidP="0088652D">
      <w:pPr>
        <w:pStyle w:val="libNormal"/>
        <w:rPr>
          <w:rtl/>
          <w:lang w:bidi="fa-IR"/>
        </w:rPr>
      </w:pPr>
      <w:r>
        <w:rPr>
          <w:rtl/>
          <w:lang w:bidi="fa-IR"/>
        </w:rPr>
        <w:t>قال : فغضب ابن حوزة</w:t>
      </w:r>
      <w:r w:rsidR="009D3EAD">
        <w:rPr>
          <w:rtl/>
          <w:lang w:bidi="fa-IR"/>
        </w:rPr>
        <w:t xml:space="preserve">، </w:t>
      </w:r>
      <w:r>
        <w:rPr>
          <w:rtl/>
          <w:lang w:bidi="fa-IR"/>
        </w:rPr>
        <w:t>فذهب ليقحم إليه الفرس</w:t>
      </w:r>
      <w:r w:rsidR="009D3EAD">
        <w:rPr>
          <w:rtl/>
          <w:lang w:bidi="fa-IR"/>
        </w:rPr>
        <w:t xml:space="preserve">، </w:t>
      </w:r>
      <w:r>
        <w:rPr>
          <w:rtl/>
          <w:lang w:bidi="fa-IR"/>
        </w:rPr>
        <w:t>وبينه وبينه نهر , قال : فعلقت قدمه بالركاب</w:t>
      </w:r>
      <w:r w:rsidR="009D3EAD">
        <w:rPr>
          <w:rtl/>
          <w:lang w:bidi="fa-IR"/>
        </w:rPr>
        <w:t xml:space="preserve">، </w:t>
      </w:r>
      <w:r>
        <w:rPr>
          <w:rtl/>
          <w:lang w:bidi="fa-IR"/>
        </w:rPr>
        <w:t>وجالت به الفرس فسقط عنها , قال : فانقطعت قدمه وساقه وفخذه</w:t>
      </w:r>
      <w:r w:rsidR="009D3EAD">
        <w:rPr>
          <w:rtl/>
          <w:lang w:bidi="fa-IR"/>
        </w:rPr>
        <w:t xml:space="preserve">، </w:t>
      </w:r>
      <w:r>
        <w:rPr>
          <w:rtl/>
          <w:lang w:bidi="fa-IR"/>
        </w:rPr>
        <w:t>وبقى جانبه الآخر متعلّقاً بالركاب , قال : فرجع مسروق وترك الخيل من ورائه , قال : فسألته فقال : لقد رأيت من أهل هذا البيت شيئاً لا اُقاتلهم أبداً</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وقال ابن ماكولا :</w:t>
      </w:r>
    </w:p>
    <w:p w:rsidR="00DB6A20" w:rsidRDefault="0096185B" w:rsidP="0096185B">
      <w:pPr>
        <w:pStyle w:val="libLine"/>
        <w:rPr>
          <w:lang w:bidi="fa-IR"/>
        </w:rPr>
      </w:pPr>
      <w:r>
        <w:rPr>
          <w:rtl/>
          <w:lang w:bidi="fa-IR"/>
        </w:rPr>
        <w:t>____________________</w:t>
      </w:r>
    </w:p>
    <w:p w:rsidR="00DB6A20" w:rsidRDefault="0088652D" w:rsidP="00E66793">
      <w:pPr>
        <w:pStyle w:val="libFootnote0"/>
        <w:rPr>
          <w:rtl/>
          <w:lang w:bidi="fa-IR"/>
        </w:rPr>
      </w:pPr>
      <w:r w:rsidRPr="00E66793">
        <w:rPr>
          <w:rtl/>
        </w:rPr>
        <w:t>(1)</w:t>
      </w:r>
      <w:r>
        <w:rPr>
          <w:rtl/>
          <w:lang w:bidi="fa-IR"/>
        </w:rPr>
        <w:t xml:space="preserve"> المعجم الكبير </w:t>
      </w:r>
      <w:r w:rsidR="0096185B">
        <w:rPr>
          <w:rtl/>
          <w:lang w:bidi="fa-IR"/>
        </w:rPr>
        <w:t>-</w:t>
      </w:r>
      <w:r>
        <w:rPr>
          <w:rtl/>
          <w:lang w:bidi="fa-IR"/>
        </w:rPr>
        <w:t xml:space="preserve"> الطبراني 3 / 116</w:t>
      </w:r>
      <w:r w:rsidR="009D3EAD">
        <w:rPr>
          <w:rtl/>
          <w:lang w:bidi="fa-IR"/>
        </w:rPr>
        <w:t xml:space="preserve">، </w:t>
      </w:r>
      <w:r>
        <w:rPr>
          <w:rtl/>
          <w:lang w:bidi="fa-IR"/>
        </w:rPr>
        <w:t xml:space="preserve">المصنف </w:t>
      </w:r>
      <w:r w:rsidR="0096185B">
        <w:rPr>
          <w:rtl/>
          <w:lang w:bidi="fa-IR"/>
        </w:rPr>
        <w:t>-</w:t>
      </w:r>
      <w:r>
        <w:rPr>
          <w:rtl/>
          <w:lang w:bidi="fa-IR"/>
        </w:rPr>
        <w:t xml:space="preserve"> ابن أبي شيبة الكوفي 8 / 633</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41 / 235</w:t>
      </w:r>
      <w:r w:rsidR="009D3EAD">
        <w:rPr>
          <w:rtl/>
          <w:lang w:bidi="fa-IR"/>
        </w:rPr>
        <w:t xml:space="preserve">، </w:t>
      </w:r>
      <w:r>
        <w:rPr>
          <w:rtl/>
          <w:lang w:bidi="fa-IR"/>
        </w:rPr>
        <w:t>ترجمة الإمام الحسين (</w:t>
      </w:r>
      <w:r w:rsidR="0096185B" w:rsidRPr="00E66793">
        <w:rPr>
          <w:rStyle w:val="libFootnoteAlaemChar"/>
          <w:rtl/>
        </w:rPr>
        <w:t>عليه‌السلام</w:t>
      </w:r>
      <w:r>
        <w:rPr>
          <w:rtl/>
          <w:lang w:bidi="fa-IR"/>
        </w:rPr>
        <w:t xml:space="preserve">) </w:t>
      </w:r>
      <w:r w:rsidR="0096185B">
        <w:rPr>
          <w:rtl/>
          <w:lang w:bidi="fa-IR"/>
        </w:rPr>
        <w:t>-</w:t>
      </w:r>
      <w:r>
        <w:rPr>
          <w:rtl/>
          <w:lang w:bidi="fa-IR"/>
        </w:rPr>
        <w:t xml:space="preserve"> ابن عساكر / 377</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6 / 437</w:t>
      </w:r>
      <w:r w:rsidR="009D3EAD">
        <w:rPr>
          <w:rtl/>
          <w:lang w:bidi="fa-IR"/>
        </w:rPr>
        <w:t xml:space="preserve">، </w:t>
      </w:r>
      <w:r>
        <w:rPr>
          <w:rtl/>
          <w:lang w:bidi="fa-IR"/>
        </w:rPr>
        <w:t>مجمع الزوائد للهيثمي 9 / 193</w:t>
      </w:r>
      <w:r w:rsidR="009D3EAD">
        <w:rPr>
          <w:rtl/>
          <w:lang w:bidi="fa-IR"/>
        </w:rPr>
        <w:t xml:space="preserve">، </w:t>
      </w:r>
      <w:r>
        <w:rPr>
          <w:rtl/>
          <w:lang w:bidi="fa-IR"/>
        </w:rPr>
        <w:t xml:space="preserve">سبل الهدى والرشاد </w:t>
      </w:r>
      <w:r w:rsidR="0096185B">
        <w:rPr>
          <w:rtl/>
          <w:lang w:bidi="fa-IR"/>
        </w:rPr>
        <w:t>-</w:t>
      </w:r>
      <w:r>
        <w:rPr>
          <w:rtl/>
          <w:lang w:bidi="fa-IR"/>
        </w:rPr>
        <w:t xml:space="preserve"> الصالحي الشامي 11 / 79</w:t>
      </w:r>
      <w:r w:rsidR="009D3EAD">
        <w:rPr>
          <w:rtl/>
          <w:lang w:bidi="fa-IR"/>
        </w:rPr>
        <w:t xml:space="preserve">، </w:t>
      </w:r>
      <w:r>
        <w:rPr>
          <w:rtl/>
          <w:lang w:bidi="fa-IR"/>
        </w:rPr>
        <w:t>بغية الطلب في تاريخ حلب لابن العديم 6 / 2643</w:t>
      </w:r>
      <w:r w:rsidR="009D3EAD">
        <w:rPr>
          <w:rtl/>
          <w:lang w:bidi="fa-IR"/>
        </w:rPr>
        <w:t xml:space="preserve">، </w:t>
      </w:r>
      <w:r>
        <w:rPr>
          <w:rtl/>
          <w:lang w:bidi="fa-IR"/>
        </w:rPr>
        <w:t xml:space="preserve">مقتل الحسين للخوارزمي 2 / 106 </w:t>
      </w:r>
      <w:r w:rsidR="0096185B">
        <w:rPr>
          <w:rtl/>
          <w:lang w:bidi="fa-IR"/>
        </w:rPr>
        <w:t>-</w:t>
      </w:r>
      <w:r>
        <w:rPr>
          <w:rtl/>
          <w:lang w:bidi="fa-IR"/>
        </w:rPr>
        <w:t xml:space="preserve"> 107 الفصل الثاني عشر</w:t>
      </w:r>
      <w:r w:rsidR="00DB6A20">
        <w:rPr>
          <w:rtl/>
          <w:lang w:bidi="fa-IR"/>
        </w:rPr>
        <w:t>.</w:t>
      </w:r>
    </w:p>
    <w:p w:rsidR="00DB6A20" w:rsidRDefault="0088652D" w:rsidP="00E66793">
      <w:pPr>
        <w:pStyle w:val="libFootnote0"/>
        <w:rPr>
          <w:rtl/>
          <w:lang w:bidi="fa-IR"/>
        </w:rPr>
      </w:pPr>
      <w:r w:rsidRPr="00E66793">
        <w:rPr>
          <w:rtl/>
        </w:rPr>
        <w:t>(2)</w:t>
      </w:r>
      <w:r>
        <w:rPr>
          <w:rtl/>
          <w:lang w:bidi="fa-IR"/>
        </w:rPr>
        <w:t xml:space="preserve"> تاريخ الطبري 3 / 322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66793">
      <w:pPr>
        <w:pStyle w:val="libNormal0"/>
        <w:rPr>
          <w:rtl/>
          <w:lang w:bidi="fa-IR"/>
        </w:rPr>
      </w:pPr>
      <w:r>
        <w:rPr>
          <w:rtl/>
          <w:lang w:bidi="fa-IR"/>
        </w:rPr>
        <w:lastRenderedPageBreak/>
        <w:t>وحوثرة وجويرة</w:t>
      </w:r>
      <w:r w:rsidR="009D3EAD">
        <w:rPr>
          <w:rtl/>
          <w:lang w:bidi="fa-IR"/>
        </w:rPr>
        <w:t xml:space="preserve">، </w:t>
      </w:r>
      <w:r>
        <w:rPr>
          <w:rtl/>
          <w:lang w:bidi="fa-IR"/>
        </w:rPr>
        <w:t>أمّا حويزة (بحاء مهملة , وياء معجمة باثنتين من تحتها , وزاي) فهو ابن حويزة , أو ابن جويزة , خرج إلى الحسين بن علي (</w:t>
      </w:r>
      <w:r w:rsidR="0096185B" w:rsidRPr="0096185B">
        <w:rPr>
          <w:rStyle w:val="libAlaemChar"/>
          <w:rtl/>
        </w:rPr>
        <w:t>عليه‌السلام</w:t>
      </w:r>
      <w:r>
        <w:rPr>
          <w:rtl/>
          <w:lang w:bidi="fa-IR"/>
        </w:rPr>
        <w:t>) فنادى : يا حسين , ابشر بالنار</w:t>
      </w:r>
      <w:r w:rsidR="007E6BC8">
        <w:rPr>
          <w:rtl/>
          <w:lang w:bidi="fa-IR"/>
        </w:rPr>
        <w:t>.</w:t>
      </w:r>
      <w:r>
        <w:rPr>
          <w:rtl/>
          <w:lang w:bidi="fa-IR"/>
        </w:rPr>
        <w:t xml:space="preserve"> فقال : (( بل ربٍّ كريم , وشفيع مطاع</w:t>
      </w:r>
      <w:r w:rsidR="007E6BC8">
        <w:rPr>
          <w:rtl/>
          <w:lang w:bidi="fa-IR"/>
        </w:rPr>
        <w:t>.</w:t>
      </w:r>
      <w:r>
        <w:rPr>
          <w:rtl/>
          <w:lang w:bidi="fa-IR"/>
        </w:rPr>
        <w:t xml:space="preserve"> مَن أنت ؟ ))</w:t>
      </w:r>
      <w:r w:rsidR="007E6BC8">
        <w:rPr>
          <w:rtl/>
          <w:lang w:bidi="fa-IR"/>
        </w:rPr>
        <w:t>.</w:t>
      </w:r>
      <w:r>
        <w:rPr>
          <w:rtl/>
          <w:lang w:bidi="fa-IR"/>
        </w:rPr>
        <w:t xml:space="preserve"> قال : أنا حويزة , أو ابن حويزة</w:t>
      </w:r>
      <w:r w:rsidR="007E6BC8">
        <w:rPr>
          <w:rtl/>
          <w:lang w:bidi="fa-IR"/>
        </w:rPr>
        <w:t>.</w:t>
      </w:r>
      <w:r>
        <w:rPr>
          <w:rtl/>
          <w:lang w:bidi="fa-IR"/>
        </w:rPr>
        <w:t xml:space="preserve"> قال : (( اللّهمَّ حزه إلى النار ))</w:t>
      </w:r>
      <w:r w:rsidR="007E6BC8">
        <w:rPr>
          <w:rtl/>
          <w:lang w:bidi="fa-IR"/>
        </w:rPr>
        <w:t>.</w:t>
      </w:r>
      <w:r>
        <w:rPr>
          <w:rtl/>
          <w:lang w:bidi="fa-IR"/>
        </w:rPr>
        <w:t xml:space="preserve"> فتحامل به فرسه فسقط</w:t>
      </w:r>
      <w:r w:rsidR="009D3EAD">
        <w:rPr>
          <w:rtl/>
          <w:lang w:bidi="fa-IR"/>
        </w:rPr>
        <w:t xml:space="preserve">، </w:t>
      </w:r>
      <w:r>
        <w:rPr>
          <w:rtl/>
          <w:lang w:bidi="fa-IR"/>
        </w:rPr>
        <w:t>فاندقّت عنقه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وفي البداية والنهاية قال : وحمل رجل يقال له : عبد الله بن حوزة , حتّى وقف بين يدي الحسين (</w:t>
      </w:r>
      <w:r w:rsidR="0096185B" w:rsidRPr="0096185B">
        <w:rPr>
          <w:rStyle w:val="libAlaemChar"/>
          <w:rtl/>
        </w:rPr>
        <w:t>عليه‌السلام</w:t>
      </w:r>
      <w:r>
        <w:rPr>
          <w:rtl/>
          <w:lang w:bidi="fa-IR"/>
        </w:rPr>
        <w:t>)</w:t>
      </w:r>
      <w:r w:rsidR="009D3EAD">
        <w:rPr>
          <w:rtl/>
          <w:lang w:bidi="fa-IR"/>
        </w:rPr>
        <w:t xml:space="preserve">، </w:t>
      </w:r>
      <w:r>
        <w:rPr>
          <w:rtl/>
          <w:lang w:bidi="fa-IR"/>
        </w:rPr>
        <w:t>فقال له : يا حسين , أبشر بالنار</w:t>
      </w:r>
      <w:r w:rsidR="007E6BC8">
        <w:rPr>
          <w:rtl/>
          <w:lang w:bidi="fa-IR"/>
        </w:rPr>
        <w:t>.</w:t>
      </w:r>
      <w:r>
        <w:rPr>
          <w:rtl/>
          <w:lang w:bidi="fa-IR"/>
        </w:rPr>
        <w:t xml:space="preserve"> فقال له الحسين (</w:t>
      </w:r>
      <w:r w:rsidR="0096185B" w:rsidRPr="0096185B">
        <w:rPr>
          <w:rStyle w:val="libAlaemChar"/>
          <w:rtl/>
        </w:rPr>
        <w:t>عليه‌السلام</w:t>
      </w:r>
      <w:r>
        <w:rPr>
          <w:rtl/>
          <w:lang w:bidi="fa-IR"/>
        </w:rPr>
        <w:t>) : (( كلاّ ويحك ! إنّي أقدم على ربٍّ رحيم , وشفيع مطاع</w:t>
      </w:r>
      <w:r w:rsidR="009D3EAD">
        <w:rPr>
          <w:rtl/>
          <w:lang w:bidi="fa-IR"/>
        </w:rPr>
        <w:t xml:space="preserve">، </w:t>
      </w:r>
      <w:r>
        <w:rPr>
          <w:rtl/>
          <w:lang w:bidi="fa-IR"/>
        </w:rPr>
        <w:t>بل أنت أولى بالنار ))</w:t>
      </w:r>
      <w:r w:rsidR="00DB6A20">
        <w:rPr>
          <w:rtl/>
          <w:lang w:bidi="fa-IR"/>
        </w:rPr>
        <w:t>.</w:t>
      </w:r>
    </w:p>
    <w:p w:rsidR="00DB6A20" w:rsidRDefault="0088652D" w:rsidP="0088652D">
      <w:pPr>
        <w:pStyle w:val="libNormal"/>
        <w:rPr>
          <w:rtl/>
          <w:lang w:bidi="fa-IR"/>
        </w:rPr>
      </w:pPr>
      <w:r>
        <w:rPr>
          <w:rtl/>
          <w:lang w:bidi="fa-IR"/>
        </w:rPr>
        <w:t>قالوا : فانصرف , فوقصته فرسه فسقط</w:t>
      </w:r>
      <w:r w:rsidR="009D3EAD">
        <w:rPr>
          <w:rtl/>
          <w:lang w:bidi="fa-IR"/>
        </w:rPr>
        <w:t xml:space="preserve">، </w:t>
      </w:r>
      <w:r>
        <w:rPr>
          <w:rtl/>
          <w:lang w:bidi="fa-IR"/>
        </w:rPr>
        <w:t>وتعلّقت قدمه بالركاب</w:t>
      </w:r>
      <w:r w:rsidR="009D3EAD">
        <w:rPr>
          <w:rtl/>
          <w:lang w:bidi="fa-IR"/>
        </w:rPr>
        <w:t xml:space="preserve">، </w:t>
      </w:r>
      <w:r>
        <w:rPr>
          <w:rtl/>
          <w:lang w:bidi="fa-IR"/>
        </w:rPr>
        <w:t>وكان الحسين (</w:t>
      </w:r>
      <w:r w:rsidR="0096185B" w:rsidRPr="0096185B">
        <w:rPr>
          <w:rStyle w:val="libAlaemChar"/>
          <w:rtl/>
        </w:rPr>
        <w:t>عليه‌السلام</w:t>
      </w:r>
      <w:r>
        <w:rPr>
          <w:rtl/>
          <w:lang w:bidi="fa-IR"/>
        </w:rPr>
        <w:t>) قد سأل عنه</w:t>
      </w:r>
      <w:r w:rsidR="009D3EAD">
        <w:rPr>
          <w:rtl/>
          <w:lang w:bidi="fa-IR"/>
        </w:rPr>
        <w:t xml:space="preserve">، </w:t>
      </w:r>
      <w:r>
        <w:rPr>
          <w:rtl/>
          <w:lang w:bidi="fa-IR"/>
        </w:rPr>
        <w:t>فقال : أنا ابن حوزة</w:t>
      </w:r>
      <w:r w:rsidR="009D3EAD">
        <w:rPr>
          <w:rtl/>
          <w:lang w:bidi="fa-IR"/>
        </w:rPr>
        <w:t xml:space="preserve">، </w:t>
      </w:r>
      <w:r>
        <w:rPr>
          <w:rtl/>
          <w:lang w:bidi="fa-IR"/>
        </w:rPr>
        <w:t>فرفع الحسين (</w:t>
      </w:r>
      <w:r w:rsidR="0096185B" w:rsidRPr="0096185B">
        <w:rPr>
          <w:rStyle w:val="libAlaemChar"/>
          <w:rtl/>
        </w:rPr>
        <w:t>عليه‌السلام</w:t>
      </w:r>
      <w:r>
        <w:rPr>
          <w:rtl/>
          <w:lang w:bidi="fa-IR"/>
        </w:rPr>
        <w:t>) يده وقال : (( اللّهمَّ حزه إلى النار ))</w:t>
      </w:r>
      <w:r w:rsidR="007E6BC8">
        <w:rPr>
          <w:rtl/>
          <w:lang w:bidi="fa-IR"/>
        </w:rPr>
        <w:t>.</w:t>
      </w:r>
      <w:r>
        <w:rPr>
          <w:rtl/>
          <w:lang w:bidi="fa-IR"/>
        </w:rPr>
        <w:t xml:space="preserve"> فغضب ابن حوزة</w:t>
      </w:r>
      <w:r w:rsidR="009D3EAD">
        <w:rPr>
          <w:rtl/>
          <w:lang w:bidi="fa-IR"/>
        </w:rPr>
        <w:t xml:space="preserve">، </w:t>
      </w:r>
      <w:r>
        <w:rPr>
          <w:rtl/>
          <w:lang w:bidi="fa-IR"/>
        </w:rPr>
        <w:t>وأراد أن يقحم عليه الفرس , وبينه وبينه نهر</w:t>
      </w:r>
      <w:r w:rsidR="009D3EAD">
        <w:rPr>
          <w:rtl/>
          <w:lang w:bidi="fa-IR"/>
        </w:rPr>
        <w:t xml:space="preserve">، </w:t>
      </w:r>
      <w:r>
        <w:rPr>
          <w:rtl/>
          <w:lang w:bidi="fa-IR"/>
        </w:rPr>
        <w:t>فحالت به الفرس</w:t>
      </w:r>
      <w:r w:rsidR="009D3EAD">
        <w:rPr>
          <w:rtl/>
          <w:lang w:bidi="fa-IR"/>
        </w:rPr>
        <w:t xml:space="preserve">، </w:t>
      </w:r>
      <w:r>
        <w:rPr>
          <w:rtl/>
          <w:lang w:bidi="fa-IR"/>
        </w:rPr>
        <w:t>فانقطعت قدمه وساقه وفخذه , وبقي جانبه الآخر متعلّقاً بالركاب</w:t>
      </w:r>
      <w:r w:rsidR="009D3EAD">
        <w:rPr>
          <w:rtl/>
          <w:lang w:bidi="fa-IR"/>
        </w:rPr>
        <w:t xml:space="preserve">، </w:t>
      </w:r>
      <w:r>
        <w:rPr>
          <w:rtl/>
          <w:lang w:bidi="fa-IR"/>
        </w:rPr>
        <w:t>وشدَّ عليه مسلم بن عوسجة فضربه فأطار رجله اليمنى</w:t>
      </w:r>
      <w:r w:rsidR="009D3EAD">
        <w:rPr>
          <w:rtl/>
          <w:lang w:bidi="fa-IR"/>
        </w:rPr>
        <w:t xml:space="preserve">، </w:t>
      </w:r>
      <w:r>
        <w:rPr>
          <w:rtl/>
          <w:lang w:bidi="fa-IR"/>
        </w:rPr>
        <w:t>وغارت به فرسه</w:t>
      </w:r>
      <w:r w:rsidR="009D3EAD">
        <w:rPr>
          <w:rtl/>
          <w:lang w:bidi="fa-IR"/>
        </w:rPr>
        <w:t xml:space="preserve">، </w:t>
      </w:r>
      <w:r>
        <w:rPr>
          <w:rtl/>
          <w:lang w:bidi="fa-IR"/>
        </w:rPr>
        <w:t xml:space="preserve">فلم يبقَ حجر يمرُّ به </w:t>
      </w:r>
      <w:r w:rsidR="00EE59C8">
        <w:rPr>
          <w:rtl/>
          <w:lang w:bidi="fa-IR"/>
        </w:rPr>
        <w:t>إلّا</w:t>
      </w:r>
      <w:r>
        <w:rPr>
          <w:rtl/>
          <w:lang w:bidi="fa-IR"/>
        </w:rPr>
        <w:t xml:space="preserve"> ضربه في رأسه حتّى مات</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وفي كرامات الأولياء قال : روى أبو الحسن الطبري اللالكائي : أخبرني محمّد بن عبد الرحمن العباسي قال : أنا عبد الله بن محمّد البغوي قال : ثنا داود بن رشيد قال : ثنا عطاء بن مسلم قال : سمعت أسلم قال : حدّثني مَن كان في الصف في يوم الحسين (</w:t>
      </w:r>
      <w:r w:rsidR="0096185B" w:rsidRPr="0096185B">
        <w:rPr>
          <w:rStyle w:val="libAlaemChar"/>
          <w:rtl/>
        </w:rPr>
        <w:t>عليه‌السلام</w:t>
      </w:r>
      <w:r>
        <w:rPr>
          <w:rtl/>
          <w:lang w:bidi="fa-IR"/>
        </w:rPr>
        <w:t>)</w:t>
      </w:r>
      <w:r w:rsidR="009D3EAD">
        <w:rPr>
          <w:rtl/>
          <w:lang w:bidi="fa-IR"/>
        </w:rPr>
        <w:t xml:space="preserve">، </w:t>
      </w:r>
      <w:r>
        <w:rPr>
          <w:rtl/>
          <w:lang w:bidi="fa-IR"/>
        </w:rPr>
        <w:t>فقال : ابتدر رجل فقال : أيُّكم الحسين ؟</w:t>
      </w:r>
    </w:p>
    <w:p w:rsidR="00DB6A20" w:rsidRDefault="0088652D" w:rsidP="0088652D">
      <w:pPr>
        <w:pStyle w:val="libNormal"/>
        <w:rPr>
          <w:lang w:bidi="fa-IR"/>
        </w:rPr>
      </w:pPr>
      <w:r>
        <w:rPr>
          <w:rtl/>
          <w:lang w:bidi="fa-IR"/>
        </w:rPr>
        <w:t>قال : كان أوّلنا له إجابة فقال : (( أنا الحسين</w:t>
      </w:r>
      <w:r w:rsidR="009D3EAD">
        <w:rPr>
          <w:rtl/>
          <w:lang w:bidi="fa-IR"/>
        </w:rPr>
        <w:t xml:space="preserve">، </w:t>
      </w:r>
      <w:r>
        <w:rPr>
          <w:rtl/>
          <w:lang w:bidi="fa-IR"/>
        </w:rPr>
        <w:t>فما</w:t>
      </w:r>
    </w:p>
    <w:p w:rsidR="00DB6A20" w:rsidRDefault="0096185B" w:rsidP="0096185B">
      <w:pPr>
        <w:pStyle w:val="libLine"/>
        <w:rPr>
          <w:lang w:bidi="fa-IR"/>
        </w:rPr>
      </w:pPr>
      <w:r>
        <w:rPr>
          <w:rtl/>
          <w:lang w:bidi="fa-IR"/>
        </w:rPr>
        <w:t>____________________</w:t>
      </w:r>
    </w:p>
    <w:p w:rsidR="00DB6A20" w:rsidRDefault="0088652D" w:rsidP="00E66793">
      <w:pPr>
        <w:pStyle w:val="libFootnote0"/>
        <w:rPr>
          <w:rtl/>
          <w:lang w:bidi="fa-IR"/>
        </w:rPr>
      </w:pPr>
      <w:r w:rsidRPr="00E66793">
        <w:rPr>
          <w:rtl/>
        </w:rPr>
        <w:t>(1)</w:t>
      </w:r>
      <w:r>
        <w:rPr>
          <w:rtl/>
          <w:lang w:bidi="fa-IR"/>
        </w:rPr>
        <w:t xml:space="preserve"> الإكمال لابن ماكولا 2 / 572</w:t>
      </w:r>
      <w:r w:rsidR="00DB6A20">
        <w:rPr>
          <w:rtl/>
          <w:lang w:bidi="fa-IR"/>
        </w:rPr>
        <w:t>.</w:t>
      </w:r>
    </w:p>
    <w:p w:rsidR="00DB6A20" w:rsidRDefault="0088652D" w:rsidP="00E66793">
      <w:pPr>
        <w:pStyle w:val="libFootnote0"/>
        <w:rPr>
          <w:rtl/>
          <w:lang w:bidi="fa-IR"/>
        </w:rPr>
      </w:pPr>
      <w:r w:rsidRPr="00E66793">
        <w:rPr>
          <w:rtl/>
        </w:rPr>
        <w:t>(2)</w:t>
      </w:r>
      <w:r>
        <w:rPr>
          <w:rtl/>
          <w:lang w:bidi="fa-IR"/>
        </w:rPr>
        <w:t xml:space="preserve"> البداية والنهاية 8 / 196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66793">
      <w:pPr>
        <w:pStyle w:val="libNormal0"/>
        <w:rPr>
          <w:rtl/>
          <w:lang w:bidi="fa-IR"/>
        </w:rPr>
      </w:pPr>
      <w:r>
        <w:rPr>
          <w:rtl/>
          <w:lang w:bidi="fa-IR"/>
        </w:rPr>
        <w:lastRenderedPageBreak/>
        <w:t>تريد يا عبد الله ؟ ))</w:t>
      </w:r>
      <w:r w:rsidR="007E6BC8">
        <w:rPr>
          <w:rtl/>
          <w:lang w:bidi="fa-IR"/>
        </w:rPr>
        <w:t>.</w:t>
      </w:r>
      <w:r>
        <w:rPr>
          <w:rtl/>
          <w:lang w:bidi="fa-IR"/>
        </w:rPr>
        <w:t xml:space="preserve"> قال : ابشر يا عدوَّ الله بالنار</w:t>
      </w:r>
      <w:r w:rsidR="007E6BC8">
        <w:rPr>
          <w:rtl/>
          <w:lang w:bidi="fa-IR"/>
        </w:rPr>
        <w:t>.</w:t>
      </w:r>
      <w:r>
        <w:rPr>
          <w:rtl/>
          <w:lang w:bidi="fa-IR"/>
        </w:rPr>
        <w:t xml:space="preserve"> قال : فقال : (( ويحك ! أنا ؟! ))</w:t>
      </w:r>
      <w:r w:rsidR="007E6BC8">
        <w:rPr>
          <w:rtl/>
          <w:lang w:bidi="fa-IR"/>
        </w:rPr>
        <w:t>.</w:t>
      </w:r>
      <w:r>
        <w:rPr>
          <w:rtl/>
          <w:lang w:bidi="fa-IR"/>
        </w:rPr>
        <w:t xml:space="preserve"> قال : نعم</w:t>
      </w:r>
      <w:r w:rsidR="007E6BC8">
        <w:rPr>
          <w:rtl/>
          <w:lang w:bidi="fa-IR"/>
        </w:rPr>
        <w:t>.</w:t>
      </w:r>
      <w:r>
        <w:rPr>
          <w:rtl/>
          <w:lang w:bidi="fa-IR"/>
        </w:rPr>
        <w:t xml:space="preserve"> قال : (( ولِمَ ؟! و[لي] ربٌّ رحيم وشفاعةُ نبيٍّ مطاع</w:t>
      </w:r>
      <w:r w:rsidR="007E6BC8">
        <w:rPr>
          <w:rtl/>
          <w:lang w:bidi="fa-IR"/>
        </w:rPr>
        <w:t>.</w:t>
      </w:r>
      <w:r>
        <w:rPr>
          <w:rtl/>
          <w:lang w:bidi="fa-IR"/>
        </w:rPr>
        <w:t xml:space="preserve"> اللّهمَّ إن كان عبدك كاذباً فجره إلى النار</w:t>
      </w:r>
      <w:r w:rsidR="009D3EAD">
        <w:rPr>
          <w:rtl/>
          <w:lang w:bidi="fa-IR"/>
        </w:rPr>
        <w:t xml:space="preserve">، </w:t>
      </w:r>
      <w:r>
        <w:rPr>
          <w:rtl/>
          <w:lang w:bidi="fa-IR"/>
        </w:rPr>
        <w:t>واجعله اليوم آية لأصحابه ))</w:t>
      </w:r>
      <w:r w:rsidR="00DB6A20">
        <w:rPr>
          <w:rtl/>
          <w:lang w:bidi="fa-IR"/>
        </w:rPr>
        <w:t>.</w:t>
      </w:r>
    </w:p>
    <w:p w:rsidR="00DB6A20" w:rsidRDefault="0088652D" w:rsidP="0088652D">
      <w:pPr>
        <w:pStyle w:val="libNormal"/>
        <w:rPr>
          <w:rtl/>
          <w:lang w:bidi="fa-IR"/>
        </w:rPr>
      </w:pPr>
      <w:r>
        <w:rPr>
          <w:rtl/>
          <w:lang w:bidi="fa-IR"/>
        </w:rPr>
        <w:t xml:space="preserve">قال : فما هو </w:t>
      </w:r>
      <w:r w:rsidR="00EE59C8">
        <w:rPr>
          <w:rtl/>
          <w:lang w:bidi="fa-IR"/>
        </w:rPr>
        <w:t>إلّا</w:t>
      </w:r>
      <w:r>
        <w:rPr>
          <w:rtl/>
          <w:lang w:bidi="fa-IR"/>
        </w:rPr>
        <w:t xml:space="preserve"> أن ثنى عنان فرسه</w:t>
      </w:r>
      <w:r w:rsidR="009D3EAD">
        <w:rPr>
          <w:rtl/>
          <w:lang w:bidi="fa-IR"/>
        </w:rPr>
        <w:t xml:space="preserve">، </w:t>
      </w:r>
      <w:r>
        <w:rPr>
          <w:rtl/>
          <w:lang w:bidi="fa-IR"/>
        </w:rPr>
        <w:t>فوثب به فألقاه في حيزته</w:t>
      </w:r>
      <w:r w:rsidR="009D3EAD">
        <w:rPr>
          <w:rtl/>
          <w:lang w:bidi="fa-IR"/>
        </w:rPr>
        <w:t xml:space="preserve">، </w:t>
      </w:r>
      <w:r>
        <w:rPr>
          <w:rtl/>
          <w:lang w:bidi="fa-IR"/>
        </w:rPr>
        <w:t>وبقيت رجلاه في الركاب</w:t>
      </w:r>
      <w:r w:rsidR="009D3EAD">
        <w:rPr>
          <w:rtl/>
          <w:lang w:bidi="fa-IR"/>
        </w:rPr>
        <w:t xml:space="preserve">، </w:t>
      </w:r>
      <w:r>
        <w:rPr>
          <w:rtl/>
          <w:lang w:bidi="fa-IR"/>
        </w:rPr>
        <w:t>فجعل يضربه حتّى قطعه</w:t>
      </w:r>
      <w:r w:rsidR="007E6BC8">
        <w:rPr>
          <w:rtl/>
          <w:lang w:bidi="fa-IR"/>
        </w:rPr>
        <w:t>.</w:t>
      </w:r>
      <w:r>
        <w:rPr>
          <w:rtl/>
          <w:lang w:bidi="fa-IR"/>
        </w:rPr>
        <w:t xml:space="preserve"> قال : فلقد رأيت مذاكيره تسحب في الأرض</w:t>
      </w:r>
      <w:r w:rsidR="009D3EAD">
        <w:rPr>
          <w:rtl/>
          <w:lang w:bidi="fa-IR"/>
        </w:rPr>
        <w:t xml:space="preserve">، </w:t>
      </w:r>
      <w:r>
        <w:rPr>
          <w:rtl/>
          <w:lang w:bidi="fa-IR"/>
        </w:rPr>
        <w:t>فقال : فوالله ما عجبنا لسرعة إجابة دعائه</w:t>
      </w:r>
      <w:r w:rsidR="009D3EAD">
        <w:rPr>
          <w:rtl/>
          <w:lang w:bidi="fa-IR"/>
        </w:rPr>
        <w:t xml:space="preserve">، </w:t>
      </w:r>
      <w:r>
        <w:rPr>
          <w:rtl/>
          <w:lang w:bidi="fa-IR"/>
        </w:rPr>
        <w:t>ولكن لوقوفنا حتّى قُتل , كأن قلوبنا زبر الحديد</w:t>
      </w:r>
      <w:r w:rsidRPr="0096185B">
        <w:rPr>
          <w:rStyle w:val="libFootnotenumChar"/>
          <w:rtl/>
        </w:rPr>
        <w:t>(1)</w:t>
      </w:r>
      <w:r w:rsidR="00DB6A20">
        <w:rPr>
          <w:rtl/>
          <w:lang w:bidi="fa-IR"/>
        </w:rPr>
        <w:t>.</w:t>
      </w:r>
    </w:p>
    <w:p w:rsidR="0088652D" w:rsidRDefault="0088652D" w:rsidP="00E66793">
      <w:pPr>
        <w:pStyle w:val="libBold1"/>
        <w:rPr>
          <w:lang w:bidi="fa-IR"/>
        </w:rPr>
      </w:pPr>
      <w:r>
        <w:rPr>
          <w:rtl/>
          <w:lang w:bidi="fa-IR"/>
        </w:rPr>
        <w:t>دعاء الإمام الحسين (</w:t>
      </w:r>
      <w:r w:rsidR="0096185B" w:rsidRPr="0096185B">
        <w:rPr>
          <w:rStyle w:val="libAlaemChar"/>
          <w:rtl/>
        </w:rPr>
        <w:t>عليه‌السلام</w:t>
      </w:r>
      <w:r>
        <w:rPr>
          <w:rtl/>
          <w:lang w:bidi="fa-IR"/>
        </w:rPr>
        <w:t>) على رجل فأحرقه الله</w:t>
      </w:r>
    </w:p>
    <w:p w:rsidR="00DB6A20" w:rsidRDefault="0088652D" w:rsidP="00E66793">
      <w:pPr>
        <w:pStyle w:val="libNormal"/>
        <w:rPr>
          <w:lang w:bidi="fa-IR"/>
        </w:rPr>
      </w:pPr>
      <w:r>
        <w:rPr>
          <w:rtl/>
          <w:lang w:bidi="fa-IR"/>
        </w:rPr>
        <w:t xml:space="preserve">قال القندوزي الحنفي : ثمَّ </w:t>
      </w:r>
      <w:r w:rsidR="0096185B">
        <w:rPr>
          <w:rtl/>
          <w:lang w:bidi="fa-IR"/>
        </w:rPr>
        <w:t>-</w:t>
      </w:r>
      <w:r>
        <w:rPr>
          <w:rtl/>
          <w:lang w:bidi="fa-IR"/>
        </w:rPr>
        <w:t xml:space="preserve"> أي بعد إرساله (</w:t>
      </w:r>
      <w:r w:rsidR="0096185B" w:rsidRPr="0096185B">
        <w:rPr>
          <w:rStyle w:val="libAlaemChar"/>
          <w:rtl/>
        </w:rPr>
        <w:t>عليه‌السلام</w:t>
      </w:r>
      <w:r>
        <w:rPr>
          <w:rtl/>
          <w:lang w:bidi="fa-IR"/>
        </w:rPr>
        <w:t xml:space="preserve">) أنس إلى القوم ليعظهم </w:t>
      </w:r>
      <w:r w:rsidR="0096185B">
        <w:rPr>
          <w:rtl/>
          <w:lang w:bidi="fa-IR"/>
        </w:rPr>
        <w:t>-</w:t>
      </w:r>
      <w:r>
        <w:rPr>
          <w:rtl/>
          <w:lang w:bidi="fa-IR"/>
        </w:rPr>
        <w:t xml:space="preserve"> إنَّ عمر بن سعد جعل في الميمنة من جيشه سنان بن أنس النخعي</w:t>
      </w:r>
      <w:r w:rsidR="009D3EAD">
        <w:rPr>
          <w:rtl/>
          <w:lang w:bidi="fa-IR"/>
        </w:rPr>
        <w:t xml:space="preserve">، </w:t>
      </w:r>
      <w:r>
        <w:rPr>
          <w:rtl/>
          <w:lang w:bidi="fa-IR"/>
        </w:rPr>
        <w:t>وجعل في الميسرة الشمر بن ذي الجوشن الضبابي , مع كلِّ واحد منهما أربعة آلاف فارس</w:t>
      </w:r>
      <w:r w:rsidR="009D3EAD">
        <w:rPr>
          <w:rtl/>
          <w:lang w:bidi="fa-IR"/>
        </w:rPr>
        <w:t xml:space="preserve">، </w:t>
      </w:r>
      <w:r>
        <w:rPr>
          <w:rtl/>
          <w:lang w:bidi="fa-IR"/>
        </w:rPr>
        <w:t>ووقف عمر وباقي أصحابه في القلب</w:t>
      </w:r>
      <w:r w:rsidR="007E6BC8">
        <w:rPr>
          <w:rtl/>
          <w:lang w:bidi="fa-IR"/>
        </w:rPr>
        <w:t>.</w:t>
      </w:r>
      <w:r>
        <w:rPr>
          <w:lang w:bidi="fa-IR"/>
        </w:rPr>
        <w:cr/>
      </w:r>
      <w:r>
        <w:rPr>
          <w:rtl/>
          <w:lang w:bidi="fa-IR"/>
        </w:rPr>
        <w:t>وجعل الحسين (</w:t>
      </w:r>
      <w:r w:rsidR="0096185B" w:rsidRPr="0096185B">
        <w:rPr>
          <w:rStyle w:val="libAlaemChar"/>
          <w:rtl/>
        </w:rPr>
        <w:t>عليه‌السلام</w:t>
      </w:r>
      <w:r>
        <w:rPr>
          <w:rtl/>
          <w:lang w:bidi="fa-IR"/>
        </w:rPr>
        <w:t>) في الميمنة من جيشه زهير بن القين معه عشرون رجلاً</w:t>
      </w:r>
      <w:r w:rsidR="009D3EAD">
        <w:rPr>
          <w:rtl/>
          <w:lang w:bidi="fa-IR"/>
        </w:rPr>
        <w:t xml:space="preserve">، </w:t>
      </w:r>
      <w:r>
        <w:rPr>
          <w:rtl/>
          <w:lang w:bidi="fa-IR"/>
        </w:rPr>
        <w:t>وجعل في الميسرة حبيب بن مظاهر في ثلاثين فارس</w:t>
      </w:r>
      <w:r w:rsidR="009D3EAD">
        <w:rPr>
          <w:rtl/>
          <w:lang w:bidi="fa-IR"/>
        </w:rPr>
        <w:t xml:space="preserve">، </w:t>
      </w:r>
      <w:r>
        <w:rPr>
          <w:rtl/>
          <w:lang w:bidi="fa-IR"/>
        </w:rPr>
        <w:t>ووقف هو وباقي جيشه في القلب</w:t>
      </w:r>
      <w:r w:rsidR="009D3EAD">
        <w:rPr>
          <w:rtl/>
          <w:lang w:bidi="fa-IR"/>
        </w:rPr>
        <w:t xml:space="preserve">، </w:t>
      </w:r>
      <w:r>
        <w:rPr>
          <w:rtl/>
          <w:lang w:bidi="fa-IR"/>
        </w:rPr>
        <w:t>وحفروا حول الخيمة خندقاً وملؤوه ناراً حتّى يكون الحرب من جهة واحدة</w:t>
      </w:r>
      <w:r w:rsidR="009D3EAD">
        <w:rPr>
          <w:rtl/>
          <w:lang w:bidi="fa-IR"/>
        </w:rPr>
        <w:t xml:space="preserve">، </w:t>
      </w:r>
      <w:r>
        <w:rPr>
          <w:rtl/>
          <w:lang w:bidi="fa-IR"/>
        </w:rPr>
        <w:t>فقال رجل ملعون : عجلت يا حسين بنار الدنيا قبل نار الآخرة !</w:t>
      </w:r>
    </w:p>
    <w:p w:rsidR="00DB6A20" w:rsidRDefault="0088652D" w:rsidP="0088652D">
      <w:pPr>
        <w:pStyle w:val="libNormal"/>
        <w:rPr>
          <w:rtl/>
          <w:lang w:bidi="fa-IR"/>
        </w:rPr>
      </w:pPr>
      <w:r>
        <w:rPr>
          <w:rtl/>
          <w:lang w:bidi="fa-IR"/>
        </w:rPr>
        <w:t>فقل الحسين (</w:t>
      </w:r>
      <w:r w:rsidR="0096185B" w:rsidRPr="0096185B">
        <w:rPr>
          <w:rStyle w:val="libAlaemChar"/>
          <w:rtl/>
        </w:rPr>
        <w:t>عليه‌السلام</w:t>
      </w:r>
      <w:r>
        <w:rPr>
          <w:rtl/>
          <w:lang w:bidi="fa-IR"/>
        </w:rPr>
        <w:t>) : (( تعيّرني بالنار وأبي قاسمها</w:t>
      </w:r>
      <w:r w:rsidR="009D3EAD">
        <w:rPr>
          <w:rtl/>
          <w:lang w:bidi="fa-IR"/>
        </w:rPr>
        <w:t xml:space="preserve">، </w:t>
      </w:r>
      <w:r>
        <w:rPr>
          <w:rtl/>
          <w:lang w:bidi="fa-IR"/>
        </w:rPr>
        <w:t>وربي غفور رحيم ؟! ))</w:t>
      </w:r>
      <w:r w:rsidR="007E6BC8">
        <w:rPr>
          <w:rtl/>
          <w:lang w:bidi="fa-IR"/>
        </w:rPr>
        <w:t>.</w:t>
      </w:r>
      <w:r>
        <w:rPr>
          <w:rtl/>
          <w:lang w:bidi="fa-IR"/>
        </w:rPr>
        <w:t xml:space="preserve"> ثمَّ قال لأصحابه : (( أتعرفون هذا الرجل ؟ ))</w:t>
      </w:r>
      <w:r w:rsidR="007E6BC8">
        <w:rPr>
          <w:rtl/>
          <w:lang w:bidi="fa-IR"/>
        </w:rPr>
        <w:t>.</w:t>
      </w:r>
      <w:r>
        <w:rPr>
          <w:rtl/>
          <w:lang w:bidi="fa-IR"/>
        </w:rPr>
        <w:t xml:space="preserve"> فقالوا : هو جبيرة الكلبي لعنه الله</w:t>
      </w:r>
      <w:r w:rsidR="007E6BC8">
        <w:rPr>
          <w:rtl/>
          <w:lang w:bidi="fa-IR"/>
        </w:rPr>
        <w:t>.</w:t>
      </w:r>
      <w:r>
        <w:rPr>
          <w:rtl/>
          <w:lang w:bidi="fa-IR"/>
        </w:rPr>
        <w:t xml:space="preserve"> فقال الحسين (</w:t>
      </w:r>
      <w:r w:rsidR="0096185B" w:rsidRPr="0096185B">
        <w:rPr>
          <w:rStyle w:val="libAlaemChar"/>
          <w:rtl/>
        </w:rPr>
        <w:t>عليه‌السلام</w:t>
      </w:r>
      <w:r>
        <w:rPr>
          <w:rtl/>
          <w:lang w:bidi="fa-IR"/>
        </w:rPr>
        <w:t>) : (( اللّهمَّ أحرقه بالنار في الدنيا قبل نار الآخرة ))</w:t>
      </w:r>
      <w:r w:rsidR="007E6BC8">
        <w:rPr>
          <w:rtl/>
          <w:lang w:bidi="fa-IR"/>
        </w:rPr>
        <w:t>.</w:t>
      </w:r>
      <w:r>
        <w:rPr>
          <w:rtl/>
          <w:lang w:bidi="fa-IR"/>
        </w:rPr>
        <w:t xml:space="preserve"> فما استتم كلامه حتّى تحرّك به جواده فطرحه مكبّاً على رأسه في وسط النار فاحترق , فكبّروا</w:t>
      </w:r>
      <w:r w:rsidR="009D3EAD">
        <w:rPr>
          <w:rtl/>
          <w:lang w:bidi="fa-IR"/>
        </w:rPr>
        <w:t xml:space="preserve">، </w:t>
      </w:r>
      <w:r>
        <w:rPr>
          <w:rtl/>
          <w:lang w:bidi="fa-IR"/>
        </w:rPr>
        <w:t>ونادى منادٍ من السماء : هنيت بالإجابة سريعاً يابن رسول الله</w:t>
      </w:r>
      <w:r w:rsidR="00DB6A20">
        <w:rPr>
          <w:rtl/>
          <w:lang w:bidi="fa-IR"/>
        </w:rPr>
        <w:t>.</w:t>
      </w:r>
    </w:p>
    <w:p w:rsidR="00DB6A20" w:rsidRDefault="0088652D" w:rsidP="0088652D">
      <w:pPr>
        <w:pStyle w:val="libNormal"/>
        <w:rPr>
          <w:lang w:bidi="fa-IR"/>
        </w:rPr>
      </w:pPr>
      <w:r>
        <w:rPr>
          <w:rtl/>
          <w:lang w:bidi="fa-IR"/>
        </w:rPr>
        <w:t>قال عبد الله</w:t>
      </w:r>
    </w:p>
    <w:p w:rsidR="00DB6A20" w:rsidRDefault="0096185B" w:rsidP="0096185B">
      <w:pPr>
        <w:pStyle w:val="libLine"/>
        <w:rPr>
          <w:lang w:bidi="fa-IR"/>
        </w:rPr>
      </w:pPr>
      <w:r>
        <w:rPr>
          <w:rtl/>
          <w:lang w:bidi="fa-IR"/>
        </w:rPr>
        <w:t>____________________</w:t>
      </w:r>
    </w:p>
    <w:p w:rsidR="00DB6A20" w:rsidRDefault="0088652D" w:rsidP="00E66793">
      <w:pPr>
        <w:pStyle w:val="libFootnote0"/>
        <w:rPr>
          <w:rtl/>
          <w:lang w:bidi="fa-IR"/>
        </w:rPr>
      </w:pPr>
      <w:r w:rsidRPr="00E66793">
        <w:rPr>
          <w:rtl/>
        </w:rPr>
        <w:t>(1)</w:t>
      </w:r>
      <w:r>
        <w:rPr>
          <w:rtl/>
          <w:lang w:bidi="fa-IR"/>
        </w:rPr>
        <w:t xml:space="preserve"> كرامات الأولياء لأبي الحسن الطبري اللالكائي 1 / 138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E66793">
      <w:pPr>
        <w:pStyle w:val="libNormal0"/>
        <w:rPr>
          <w:rtl/>
          <w:lang w:bidi="fa-IR"/>
        </w:rPr>
      </w:pPr>
      <w:r>
        <w:rPr>
          <w:rtl/>
          <w:lang w:bidi="fa-IR"/>
        </w:rPr>
        <w:lastRenderedPageBreak/>
        <w:t xml:space="preserve">ابن مسرور : </w:t>
      </w:r>
      <w:r w:rsidR="003B6559">
        <w:rPr>
          <w:rtl/>
          <w:lang w:bidi="fa-IR"/>
        </w:rPr>
        <w:t>لمـّا</w:t>
      </w:r>
      <w:r>
        <w:rPr>
          <w:rtl/>
          <w:lang w:bidi="fa-IR"/>
        </w:rPr>
        <w:t xml:space="preserve"> رأيت ذلك رجعت عن حرب الحسين (</w:t>
      </w:r>
      <w:r w:rsidR="0096185B" w:rsidRPr="0096185B">
        <w:rPr>
          <w:rStyle w:val="libAlaemChar"/>
          <w:rtl/>
        </w:rPr>
        <w:t>عليه‌السلام</w:t>
      </w:r>
      <w:r>
        <w:rPr>
          <w:rtl/>
          <w:lang w:bidi="fa-IR"/>
        </w:rPr>
        <w:t>)</w:t>
      </w:r>
      <w:r w:rsidRPr="0096185B">
        <w:rPr>
          <w:rStyle w:val="libFootnotenumChar"/>
          <w:rtl/>
        </w:rPr>
        <w:t>(1)</w:t>
      </w:r>
      <w:r w:rsidR="00DB6A20">
        <w:rPr>
          <w:rtl/>
          <w:lang w:bidi="fa-IR"/>
        </w:rPr>
        <w:t>.</w:t>
      </w:r>
    </w:p>
    <w:p w:rsidR="0088652D" w:rsidRDefault="0088652D" w:rsidP="00E66793">
      <w:pPr>
        <w:pStyle w:val="libBold1"/>
        <w:rPr>
          <w:lang w:bidi="fa-IR"/>
        </w:rPr>
      </w:pPr>
      <w:r>
        <w:rPr>
          <w:rtl/>
          <w:lang w:bidi="fa-IR"/>
        </w:rPr>
        <w:t>عقاب مَن ضرب الحسين (</w:t>
      </w:r>
      <w:r w:rsidR="0096185B" w:rsidRPr="0096185B">
        <w:rPr>
          <w:rStyle w:val="libAlaemChar"/>
          <w:rtl/>
        </w:rPr>
        <w:t>عليه‌السلام</w:t>
      </w:r>
      <w:r>
        <w:rPr>
          <w:rtl/>
          <w:lang w:bidi="fa-IR"/>
        </w:rPr>
        <w:t>) بسهم فدعا عليه بالظمأ</w:t>
      </w:r>
    </w:p>
    <w:p w:rsidR="00DB6A20" w:rsidRDefault="0088652D" w:rsidP="0088652D">
      <w:pPr>
        <w:pStyle w:val="libNormal"/>
        <w:rPr>
          <w:lang w:bidi="fa-IR"/>
        </w:rPr>
      </w:pPr>
      <w:r>
        <w:rPr>
          <w:rtl/>
          <w:lang w:bidi="fa-IR"/>
        </w:rPr>
        <w:t xml:space="preserve">روى ابن عساكر والمزّي , والخوارزمي ومحب الدين الطبري , والصالحي الشامي وابن العديم , وابن حجر الهيتمي والطبري وغيرهم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أبو محمّد هبة الله بن أحمد بن طاووس</w:t>
      </w:r>
      <w:r w:rsidR="009D3EAD">
        <w:rPr>
          <w:rtl/>
          <w:lang w:bidi="fa-IR"/>
        </w:rPr>
        <w:t xml:space="preserve">، </w:t>
      </w:r>
      <w:r>
        <w:rPr>
          <w:rtl/>
          <w:lang w:bidi="fa-IR"/>
        </w:rPr>
        <w:t>أنا طراد بن محمّد بن علي</w:t>
      </w:r>
      <w:r w:rsidR="009D3EAD">
        <w:rPr>
          <w:rtl/>
          <w:lang w:bidi="fa-IR"/>
        </w:rPr>
        <w:t xml:space="preserve">، </w:t>
      </w:r>
      <w:r>
        <w:rPr>
          <w:rtl/>
          <w:lang w:bidi="fa-IR"/>
        </w:rPr>
        <w:t>أنا علي بن محمّد بن عبد الله بن بشران</w:t>
      </w:r>
      <w:r w:rsidR="009D3EAD">
        <w:rPr>
          <w:rtl/>
          <w:lang w:bidi="fa-IR"/>
        </w:rPr>
        <w:t xml:space="preserve">، </w:t>
      </w:r>
      <w:r>
        <w:rPr>
          <w:rtl/>
          <w:lang w:bidi="fa-IR"/>
        </w:rPr>
        <w:t>نا الحسين بن صفوان</w:t>
      </w:r>
      <w:r w:rsidR="009D3EAD">
        <w:rPr>
          <w:rtl/>
          <w:lang w:bidi="fa-IR"/>
        </w:rPr>
        <w:t xml:space="preserve">، </w:t>
      </w:r>
      <w:r>
        <w:rPr>
          <w:rtl/>
          <w:lang w:bidi="fa-IR"/>
        </w:rPr>
        <w:t>نا عبد الله بن محمّد بن عبيد الله بن أبي الدنيا</w:t>
      </w:r>
      <w:r w:rsidR="009D3EAD">
        <w:rPr>
          <w:rtl/>
          <w:lang w:bidi="fa-IR"/>
        </w:rPr>
        <w:t xml:space="preserve">، </w:t>
      </w:r>
      <w:r>
        <w:rPr>
          <w:rtl/>
          <w:lang w:bidi="fa-IR"/>
        </w:rPr>
        <w:t>أخبرني العباس بن هشام بن محمّد الكوفي</w:t>
      </w:r>
      <w:r w:rsidRPr="00222AE8">
        <w:rPr>
          <w:rStyle w:val="libFootnotenumChar"/>
          <w:rtl/>
        </w:rPr>
        <w:t>(*)</w:t>
      </w:r>
      <w:r w:rsidR="009D3EAD">
        <w:rPr>
          <w:rtl/>
          <w:lang w:bidi="fa-IR"/>
        </w:rPr>
        <w:t xml:space="preserve">، </w:t>
      </w:r>
      <w:r>
        <w:rPr>
          <w:rtl/>
          <w:lang w:bidi="fa-IR"/>
        </w:rPr>
        <w:t>عن أبيه</w:t>
      </w:r>
      <w:r w:rsidR="009D3EAD">
        <w:rPr>
          <w:rtl/>
          <w:lang w:bidi="fa-IR"/>
        </w:rPr>
        <w:t xml:space="preserve">، </w:t>
      </w:r>
      <w:r>
        <w:rPr>
          <w:rtl/>
          <w:lang w:bidi="fa-IR"/>
        </w:rPr>
        <w:t>عن جدِّه قال :</w:t>
      </w:r>
    </w:p>
    <w:p w:rsidR="00DB6A20" w:rsidRDefault="0088652D" w:rsidP="0088652D">
      <w:pPr>
        <w:pStyle w:val="libNormal"/>
        <w:rPr>
          <w:rtl/>
          <w:lang w:bidi="fa-IR"/>
        </w:rPr>
      </w:pPr>
      <w:r>
        <w:rPr>
          <w:rtl/>
          <w:lang w:bidi="fa-IR"/>
        </w:rPr>
        <w:t>كان رجل من بني أبان بن دارم يقال له : زرعة , شهد قتل الحسين (</w:t>
      </w:r>
      <w:r w:rsidR="0096185B" w:rsidRPr="0096185B">
        <w:rPr>
          <w:rStyle w:val="libAlaemChar"/>
          <w:rtl/>
        </w:rPr>
        <w:t>عليه‌السلام</w:t>
      </w:r>
      <w:r>
        <w:rPr>
          <w:rtl/>
          <w:lang w:bidi="fa-IR"/>
        </w:rPr>
        <w:t>)</w:t>
      </w:r>
      <w:r w:rsidR="009D3EAD">
        <w:rPr>
          <w:rtl/>
          <w:lang w:bidi="fa-IR"/>
        </w:rPr>
        <w:t xml:space="preserve">، </w:t>
      </w:r>
      <w:r>
        <w:rPr>
          <w:rtl/>
          <w:lang w:bidi="fa-IR"/>
        </w:rPr>
        <w:t>فرمى الحسين (</w:t>
      </w:r>
      <w:r w:rsidR="0096185B" w:rsidRPr="0096185B">
        <w:rPr>
          <w:rStyle w:val="libAlaemChar"/>
          <w:rtl/>
        </w:rPr>
        <w:t>عليه‌السلام</w:t>
      </w:r>
      <w:r>
        <w:rPr>
          <w:rtl/>
          <w:lang w:bidi="fa-IR"/>
        </w:rPr>
        <w:t>) بسهم فأصاب حنكه</w:t>
      </w:r>
      <w:r w:rsidR="009D3EAD">
        <w:rPr>
          <w:rtl/>
          <w:lang w:bidi="fa-IR"/>
        </w:rPr>
        <w:t xml:space="preserve">، </w:t>
      </w:r>
      <w:r>
        <w:rPr>
          <w:rtl/>
          <w:lang w:bidi="fa-IR"/>
        </w:rPr>
        <w:t xml:space="preserve">فجعل يتلقّى الدم </w:t>
      </w:r>
      <w:r w:rsidR="0096185B">
        <w:rPr>
          <w:rtl/>
          <w:lang w:bidi="fa-IR"/>
        </w:rPr>
        <w:t>-</w:t>
      </w:r>
      <w:r>
        <w:rPr>
          <w:rtl/>
          <w:lang w:bidi="fa-IR"/>
        </w:rPr>
        <w:t xml:space="preserve"> ثمَّ يقول هكذا إلى السماء </w:t>
      </w:r>
      <w:r w:rsidR="0096185B">
        <w:rPr>
          <w:rtl/>
          <w:lang w:bidi="fa-IR"/>
        </w:rPr>
        <w:t>-</w:t>
      </w:r>
      <w:r>
        <w:rPr>
          <w:rtl/>
          <w:lang w:bidi="fa-IR"/>
        </w:rPr>
        <w:t xml:space="preserve"> فيرمي به</w:t>
      </w:r>
      <w:r w:rsidR="009D3EAD">
        <w:rPr>
          <w:rtl/>
          <w:lang w:bidi="fa-IR"/>
        </w:rPr>
        <w:t xml:space="preserve">، </w:t>
      </w:r>
      <w:r>
        <w:rPr>
          <w:rtl/>
          <w:lang w:bidi="fa-IR"/>
        </w:rPr>
        <w:t>وذلك إن الحسين (</w:t>
      </w:r>
      <w:r w:rsidR="0096185B" w:rsidRPr="0096185B">
        <w:rPr>
          <w:rStyle w:val="libAlaemChar"/>
          <w:rtl/>
        </w:rPr>
        <w:t>عليه‌السلام</w:t>
      </w:r>
      <w:r>
        <w:rPr>
          <w:rtl/>
          <w:lang w:bidi="fa-IR"/>
        </w:rPr>
        <w:t>) دعا بماء ليشرب</w:t>
      </w:r>
      <w:r w:rsidR="009D3EAD">
        <w:rPr>
          <w:rtl/>
          <w:lang w:bidi="fa-IR"/>
        </w:rPr>
        <w:t xml:space="preserve">، </w:t>
      </w:r>
      <w:r>
        <w:rPr>
          <w:rtl/>
          <w:lang w:bidi="fa-IR"/>
        </w:rPr>
        <w:t>ف</w:t>
      </w:r>
      <w:r w:rsidR="003B6559">
        <w:rPr>
          <w:rtl/>
          <w:lang w:bidi="fa-IR"/>
        </w:rPr>
        <w:t>لمـّا</w:t>
      </w:r>
      <w:r>
        <w:rPr>
          <w:rtl/>
          <w:lang w:bidi="fa-IR"/>
        </w:rPr>
        <w:t xml:space="preserve"> رماه حال بينه وبين الماء</w:t>
      </w:r>
      <w:r w:rsidR="009D3EAD">
        <w:rPr>
          <w:rtl/>
          <w:lang w:bidi="fa-IR"/>
        </w:rPr>
        <w:t xml:space="preserve">، </w:t>
      </w:r>
      <w:r>
        <w:rPr>
          <w:rtl/>
          <w:lang w:bidi="fa-IR"/>
        </w:rPr>
        <w:t>فقال : (( اللّهمَّ اظمئه</w:t>
      </w:r>
      <w:r w:rsidR="009D3EAD">
        <w:rPr>
          <w:rtl/>
          <w:lang w:bidi="fa-IR"/>
        </w:rPr>
        <w:t xml:space="preserve">، </w:t>
      </w:r>
      <w:r>
        <w:rPr>
          <w:rtl/>
          <w:lang w:bidi="fa-IR"/>
        </w:rPr>
        <w:t>اللّهمَّ اظمئه ))</w:t>
      </w:r>
      <w:r w:rsidR="00DB6A20">
        <w:rPr>
          <w:rtl/>
          <w:lang w:bidi="fa-IR"/>
        </w:rPr>
        <w:t>.</w:t>
      </w:r>
    </w:p>
    <w:p w:rsidR="00DB6A20" w:rsidRDefault="0088652D" w:rsidP="0088652D">
      <w:pPr>
        <w:pStyle w:val="libNormal"/>
        <w:rPr>
          <w:rtl/>
          <w:lang w:bidi="fa-IR"/>
        </w:rPr>
      </w:pPr>
      <w:r>
        <w:rPr>
          <w:rtl/>
          <w:lang w:bidi="fa-IR"/>
        </w:rPr>
        <w:t>قال : فحدّثني مَن شهده وهو يموت</w:t>
      </w:r>
      <w:r w:rsidR="009D3EAD">
        <w:rPr>
          <w:rtl/>
          <w:lang w:bidi="fa-IR"/>
        </w:rPr>
        <w:t xml:space="preserve">، </w:t>
      </w:r>
      <w:r>
        <w:rPr>
          <w:rtl/>
          <w:lang w:bidi="fa-IR"/>
        </w:rPr>
        <w:t>وهو يصيح من الحرِّ في بطنه</w:t>
      </w:r>
      <w:r w:rsidR="009D3EAD">
        <w:rPr>
          <w:rtl/>
          <w:lang w:bidi="fa-IR"/>
        </w:rPr>
        <w:t xml:space="preserve">، </w:t>
      </w:r>
      <w:r>
        <w:rPr>
          <w:rtl/>
          <w:lang w:bidi="fa-IR"/>
        </w:rPr>
        <w:t>والبرد في ظهره</w:t>
      </w:r>
      <w:r w:rsidR="009D3EAD">
        <w:rPr>
          <w:rtl/>
          <w:lang w:bidi="fa-IR"/>
        </w:rPr>
        <w:t xml:space="preserve">، </w:t>
      </w:r>
      <w:r>
        <w:rPr>
          <w:rtl/>
          <w:lang w:bidi="fa-IR"/>
        </w:rPr>
        <w:t>وبين يديه المراوح والثلج</w:t>
      </w:r>
      <w:r w:rsidR="009D3EAD">
        <w:rPr>
          <w:rtl/>
          <w:lang w:bidi="fa-IR"/>
        </w:rPr>
        <w:t xml:space="preserve">، </w:t>
      </w:r>
      <w:r>
        <w:rPr>
          <w:rtl/>
          <w:lang w:bidi="fa-IR"/>
        </w:rPr>
        <w:t>وخلفه الكافور</w:t>
      </w:r>
      <w:r w:rsidR="009D3EAD">
        <w:rPr>
          <w:rtl/>
          <w:lang w:bidi="fa-IR"/>
        </w:rPr>
        <w:t xml:space="preserve">، </w:t>
      </w:r>
      <w:r>
        <w:rPr>
          <w:rtl/>
          <w:lang w:bidi="fa-IR"/>
        </w:rPr>
        <w:t>وهو يقول : اسقوني أهلكني العطش ! فيؤتى بالعس العظيم فيه السويق أو الماء واللبن , لو شربه خمسة لكفاهم</w:t>
      </w:r>
      <w:r w:rsidR="009D3EAD">
        <w:rPr>
          <w:rtl/>
          <w:lang w:bidi="fa-IR"/>
        </w:rPr>
        <w:t xml:space="preserve">، </w:t>
      </w:r>
      <w:r>
        <w:rPr>
          <w:rtl/>
          <w:lang w:bidi="fa-IR"/>
        </w:rPr>
        <w:t>قال : فيشربه</w:t>
      </w:r>
      <w:r w:rsidR="009D3EAD">
        <w:rPr>
          <w:rtl/>
          <w:lang w:bidi="fa-IR"/>
        </w:rPr>
        <w:t xml:space="preserve">، </w:t>
      </w:r>
      <w:r>
        <w:rPr>
          <w:rtl/>
          <w:lang w:bidi="fa-IR"/>
        </w:rPr>
        <w:t>ثمَّ يعود فيقول : اسقوني أهلكني العطش ! فانقدّ بطنه كانقداد البعير</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E66793">
      <w:pPr>
        <w:pStyle w:val="libFootnote0"/>
        <w:rPr>
          <w:rtl/>
          <w:lang w:bidi="fa-IR"/>
        </w:rPr>
      </w:pPr>
      <w:r w:rsidRPr="00E66793">
        <w:rPr>
          <w:rtl/>
        </w:rPr>
        <w:t>(1)</w:t>
      </w:r>
      <w:r>
        <w:rPr>
          <w:rtl/>
          <w:lang w:bidi="fa-IR"/>
        </w:rPr>
        <w:t xml:space="preserve"> ينابيع المودّة </w:t>
      </w:r>
      <w:r w:rsidR="0096185B">
        <w:rPr>
          <w:rtl/>
          <w:lang w:bidi="fa-IR"/>
        </w:rPr>
        <w:t>-</w:t>
      </w:r>
      <w:r>
        <w:rPr>
          <w:rtl/>
          <w:lang w:bidi="fa-IR"/>
        </w:rPr>
        <w:t xml:space="preserve"> القندوزي الحنفي 3 / 70</w:t>
      </w:r>
      <w:r w:rsidR="00DB6A20">
        <w:rPr>
          <w:rtl/>
          <w:lang w:bidi="fa-IR"/>
        </w:rPr>
        <w:t>.</w:t>
      </w:r>
    </w:p>
    <w:p w:rsidR="00DB6A20" w:rsidRDefault="0088652D" w:rsidP="00E66793">
      <w:pPr>
        <w:pStyle w:val="libFootnote0"/>
        <w:rPr>
          <w:rtl/>
          <w:lang w:bidi="fa-IR"/>
        </w:rPr>
      </w:pPr>
      <w:r>
        <w:rPr>
          <w:rtl/>
          <w:lang w:bidi="fa-IR"/>
        </w:rPr>
        <w:t>(*) قال الذهبي تعليقاً على هذا الحديث : الكلبي رافضي متّهم</w:t>
      </w:r>
      <w:r w:rsidR="007E6BC8">
        <w:rPr>
          <w:rtl/>
          <w:lang w:bidi="fa-IR"/>
        </w:rPr>
        <w:t>.</w:t>
      </w:r>
      <w:r>
        <w:rPr>
          <w:rtl/>
          <w:lang w:bidi="fa-IR"/>
        </w:rPr>
        <w:t xml:space="preserve"> أقول : ثبوت ما جرى على قتلة الحسين من العقاب بأنواعه كافٍ في رفع هذا الاتّهام , مع أنّ هذا المضمون قد تقدّم بسند صحيح تحت عنوان : عقاب رجلين شاركا</w:t>
      </w:r>
      <w:r w:rsidR="007E6BC8">
        <w:rPr>
          <w:rtl/>
          <w:lang w:bidi="fa-IR"/>
        </w:rPr>
        <w:t>.</w:t>
      </w:r>
      <w:r>
        <w:rPr>
          <w:rtl/>
          <w:lang w:bidi="fa-IR"/>
        </w:rPr>
        <w:t>... , ومقارب لما رواه ابن العديم , روى بسند آخر عن سفيان الثقة</w:t>
      </w:r>
      <w:r w:rsidR="007E6BC8">
        <w:rPr>
          <w:rtl/>
          <w:lang w:bidi="fa-IR"/>
        </w:rPr>
        <w:t>.</w:t>
      </w:r>
      <w:r>
        <w:rPr>
          <w:rtl/>
          <w:lang w:bidi="fa-IR"/>
        </w:rPr>
        <w:t xml:space="preserve"> لاحظ الرواية الآتية</w:t>
      </w:r>
      <w:r w:rsidR="00DB6A20">
        <w:rPr>
          <w:rtl/>
          <w:lang w:bidi="fa-IR"/>
        </w:rPr>
        <w:t>.</w:t>
      </w:r>
    </w:p>
    <w:p w:rsidR="00DB6A20" w:rsidRDefault="0088652D" w:rsidP="00E66793">
      <w:pPr>
        <w:pStyle w:val="libFootnote0"/>
        <w:rPr>
          <w:lang w:bidi="fa-IR"/>
        </w:rPr>
      </w:pPr>
      <w:r w:rsidRPr="00E66793">
        <w:rPr>
          <w:rtl/>
        </w:rPr>
        <w:t>(2)</w:t>
      </w:r>
      <w:r>
        <w:rPr>
          <w:rtl/>
          <w:lang w:bidi="fa-IR"/>
        </w:rPr>
        <w:t xml:space="preserve"> تاريخ مدينة دمشق </w:t>
      </w:r>
      <w:r w:rsidR="0096185B">
        <w:rPr>
          <w:rtl/>
          <w:lang w:bidi="fa-IR"/>
        </w:rPr>
        <w:t>-</w:t>
      </w:r>
      <w:r>
        <w:rPr>
          <w:rtl/>
          <w:lang w:bidi="fa-IR"/>
        </w:rPr>
        <w:t xml:space="preserve"> ابن عساكر 14 / 223</w:t>
      </w:r>
      <w:r w:rsidR="009D3EAD">
        <w:rPr>
          <w:rtl/>
          <w:lang w:bidi="fa-IR"/>
        </w:rPr>
        <w:t xml:space="preserve">، </w:t>
      </w:r>
      <w:r>
        <w:rPr>
          <w:rtl/>
          <w:lang w:bidi="fa-IR"/>
        </w:rPr>
        <w:t>ترجمة الإمام الحسين (</w:t>
      </w:r>
      <w:r w:rsidR="0096185B" w:rsidRPr="00E66793">
        <w:rPr>
          <w:rStyle w:val="libFootnoteAlaemChar"/>
          <w:rtl/>
        </w:rPr>
        <w:t>عليه‌السلام</w:t>
      </w:r>
      <w:r>
        <w:rPr>
          <w:rtl/>
          <w:lang w:bidi="fa-IR"/>
        </w:rPr>
        <w:t xml:space="preserve">) </w:t>
      </w:r>
      <w:r w:rsidR="0096185B">
        <w:rPr>
          <w:rtl/>
          <w:lang w:bidi="fa-IR"/>
        </w:rPr>
        <w:t>-</w:t>
      </w:r>
      <w:r>
        <w:rPr>
          <w:rtl/>
          <w:lang w:bidi="fa-IR"/>
        </w:rPr>
        <w:t xml:space="preserve"> ابن عساكر / 345 </w:t>
      </w:r>
      <w:r w:rsidR="0096185B">
        <w:rPr>
          <w:rtl/>
          <w:lang w:bidi="fa-IR"/>
        </w:rPr>
        <w:t>-</w:t>
      </w:r>
      <w:r>
        <w:rPr>
          <w:rtl/>
          <w:lang w:bidi="fa-IR"/>
        </w:rPr>
        <w:t xml:space="preserve"> 346</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6 / 430</w:t>
      </w:r>
      <w:r w:rsidR="009D3EAD">
        <w:rPr>
          <w:rtl/>
          <w:lang w:bidi="fa-IR"/>
        </w:rPr>
        <w:t xml:space="preserve">، </w:t>
      </w:r>
      <w:r>
        <w:rPr>
          <w:rtl/>
          <w:lang w:bidi="fa-IR"/>
        </w:rPr>
        <w:t xml:space="preserve">سير أعلام النبلاء </w:t>
      </w:r>
      <w:r w:rsidR="0096185B">
        <w:rPr>
          <w:rtl/>
          <w:lang w:bidi="fa-IR"/>
        </w:rPr>
        <w:t>-</w:t>
      </w:r>
      <w:r>
        <w:rPr>
          <w:rtl/>
          <w:lang w:bidi="fa-IR"/>
        </w:rPr>
        <w:t xml:space="preserve"> الذهبي 3 / 311</w:t>
      </w:r>
      <w:r w:rsidR="009D3EAD">
        <w:rPr>
          <w:rtl/>
          <w:lang w:bidi="fa-IR"/>
        </w:rPr>
        <w:t xml:space="preserve">، </w:t>
      </w:r>
      <w:r>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 xml:space="preserve">روى الطبراني والهيثمي , وابن العديم ومحبّ الدين الطبري , والصالحي الشامي </w:t>
      </w:r>
      <w:r w:rsidR="0096185B">
        <w:rPr>
          <w:rtl/>
          <w:lang w:bidi="fa-IR"/>
        </w:rPr>
        <w:t>-</w:t>
      </w:r>
      <w:r>
        <w:rPr>
          <w:rtl/>
          <w:lang w:bidi="fa-IR"/>
        </w:rPr>
        <w:t xml:space="preserve"> واللفظ للأوّل </w:t>
      </w:r>
      <w:r w:rsidR="0096185B">
        <w:rPr>
          <w:rtl/>
          <w:lang w:bidi="fa-IR"/>
        </w:rPr>
        <w:t>-</w:t>
      </w:r>
      <w:r>
        <w:rPr>
          <w:rtl/>
          <w:lang w:bidi="fa-IR"/>
        </w:rPr>
        <w:t xml:space="preserve"> قال : حدّثنا محمّد بن عبد الله الحضرمي</w:t>
      </w:r>
      <w:r w:rsidR="009D3EAD">
        <w:rPr>
          <w:rtl/>
          <w:lang w:bidi="fa-IR"/>
        </w:rPr>
        <w:t xml:space="preserve">، </w:t>
      </w:r>
      <w:r>
        <w:rPr>
          <w:rtl/>
          <w:lang w:bidi="fa-IR"/>
        </w:rPr>
        <w:t>ثنا أحمد بن يحيى الصوفي</w:t>
      </w:r>
      <w:r w:rsidR="009D3EAD">
        <w:rPr>
          <w:rtl/>
          <w:lang w:bidi="fa-IR"/>
        </w:rPr>
        <w:t xml:space="preserve">، </w:t>
      </w:r>
      <w:r>
        <w:rPr>
          <w:rtl/>
          <w:lang w:bidi="fa-IR"/>
        </w:rPr>
        <w:t>ثنا أبو غسان</w:t>
      </w:r>
      <w:r w:rsidR="009D3EAD">
        <w:rPr>
          <w:rtl/>
          <w:lang w:bidi="fa-IR"/>
        </w:rPr>
        <w:t xml:space="preserve">، </w:t>
      </w:r>
      <w:r>
        <w:rPr>
          <w:rtl/>
          <w:lang w:bidi="fa-IR"/>
        </w:rPr>
        <w:t>ثنا عبد السلام بن حرب</w:t>
      </w:r>
      <w:r w:rsidR="009D3EAD">
        <w:rPr>
          <w:rtl/>
          <w:lang w:bidi="fa-IR"/>
        </w:rPr>
        <w:t xml:space="preserve">، </w:t>
      </w:r>
      <w:r>
        <w:rPr>
          <w:rtl/>
          <w:lang w:bidi="fa-IR"/>
        </w:rPr>
        <w:t>عن الكلبي قال : رمى رجل الحسين (</w:t>
      </w:r>
      <w:r w:rsidR="0096185B" w:rsidRPr="0096185B">
        <w:rPr>
          <w:rStyle w:val="libAlaemChar"/>
          <w:rtl/>
        </w:rPr>
        <w:t>عليه‌السلام</w:t>
      </w:r>
      <w:r>
        <w:rPr>
          <w:rtl/>
          <w:lang w:bidi="fa-IR"/>
        </w:rPr>
        <w:t>) وهو يشرب , فشلَّ</w:t>
      </w:r>
      <w:r w:rsidRPr="0096185B">
        <w:rPr>
          <w:rStyle w:val="libFootnotenumChar"/>
          <w:rtl/>
        </w:rPr>
        <w:t>(1)</w:t>
      </w:r>
      <w:r>
        <w:rPr>
          <w:rtl/>
          <w:lang w:bidi="fa-IR"/>
        </w:rPr>
        <w:t xml:space="preserve"> شدقه</w:t>
      </w:r>
      <w:r w:rsidR="009D3EAD">
        <w:rPr>
          <w:rtl/>
          <w:lang w:bidi="fa-IR"/>
        </w:rPr>
        <w:t xml:space="preserve">، </w:t>
      </w:r>
      <w:r>
        <w:rPr>
          <w:rtl/>
          <w:lang w:bidi="fa-IR"/>
        </w:rPr>
        <w:t>فقال : (( لا أرواك الله ))</w:t>
      </w:r>
      <w:r w:rsidR="007E6BC8">
        <w:rPr>
          <w:rtl/>
          <w:lang w:bidi="fa-IR"/>
        </w:rPr>
        <w:t>.</w:t>
      </w:r>
      <w:r>
        <w:rPr>
          <w:rtl/>
          <w:lang w:bidi="fa-IR"/>
        </w:rPr>
        <w:t xml:space="preserve"> قال : فشرب حتّى تفطّر</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485133">
      <w:pPr>
        <w:pStyle w:val="libFootnote0"/>
        <w:rPr>
          <w:rtl/>
          <w:lang w:bidi="fa-IR"/>
        </w:rPr>
      </w:pPr>
      <w:r>
        <w:rPr>
          <w:rtl/>
          <w:lang w:bidi="fa-IR"/>
        </w:rPr>
        <w:t>= مقتل الحسين (</w:t>
      </w:r>
      <w:r w:rsidR="0096185B" w:rsidRPr="00485133">
        <w:rPr>
          <w:rStyle w:val="libFootnoteAlaemChar"/>
          <w:rtl/>
        </w:rPr>
        <w:t>عليه‌السلام</w:t>
      </w:r>
      <w:r>
        <w:rPr>
          <w:rtl/>
          <w:lang w:bidi="fa-IR"/>
        </w:rPr>
        <w:t xml:space="preserve">) للخوارزمي 2 / 117 , ذخائر العقبى </w:t>
      </w:r>
      <w:r w:rsidR="0096185B">
        <w:rPr>
          <w:rtl/>
          <w:lang w:bidi="fa-IR"/>
        </w:rPr>
        <w:t>-</w:t>
      </w:r>
      <w:r>
        <w:rPr>
          <w:rtl/>
          <w:lang w:bidi="fa-IR"/>
        </w:rPr>
        <w:t xml:space="preserve"> أحمد بن عبد الله الطبري / 144 , وقال : خرّجه ابن أبي الدنيا</w:t>
      </w:r>
      <w:r w:rsidR="007E6BC8">
        <w:rPr>
          <w:rtl/>
          <w:lang w:bidi="fa-IR"/>
        </w:rPr>
        <w:t>.</w:t>
      </w:r>
      <w:r>
        <w:rPr>
          <w:rtl/>
          <w:lang w:bidi="fa-IR"/>
        </w:rPr>
        <w:t xml:space="preserve"> (شرح) : العس : القدح الكبير , وجمعه عساس</w:t>
      </w:r>
      <w:r w:rsidR="007E6BC8">
        <w:rPr>
          <w:rtl/>
          <w:lang w:bidi="fa-IR"/>
        </w:rPr>
        <w:t>.</w:t>
      </w:r>
      <w:r>
        <w:rPr>
          <w:rtl/>
          <w:lang w:bidi="fa-IR"/>
        </w:rPr>
        <w:t xml:space="preserve"> سبل الهدى والرشاد </w:t>
      </w:r>
      <w:r w:rsidR="0096185B">
        <w:rPr>
          <w:rtl/>
          <w:lang w:bidi="fa-IR"/>
        </w:rPr>
        <w:t>-</w:t>
      </w:r>
      <w:r>
        <w:rPr>
          <w:rtl/>
          <w:lang w:bidi="fa-IR"/>
        </w:rPr>
        <w:t xml:space="preserve"> الصالحي الشامي 11 / 79</w:t>
      </w:r>
      <w:r w:rsidR="009D3EAD">
        <w:rPr>
          <w:rtl/>
          <w:lang w:bidi="fa-IR"/>
        </w:rPr>
        <w:t xml:space="preserve">، </w:t>
      </w:r>
      <w:r>
        <w:rPr>
          <w:rtl/>
          <w:lang w:bidi="fa-IR"/>
        </w:rPr>
        <w:t>بغية الطلب في تاريخ حلب لابن العديم 6 / 2620</w:t>
      </w:r>
      <w:r w:rsidR="009D3EAD">
        <w:rPr>
          <w:rtl/>
          <w:lang w:bidi="fa-IR"/>
        </w:rPr>
        <w:t xml:space="preserve">، </w:t>
      </w:r>
      <w:r>
        <w:rPr>
          <w:rtl/>
          <w:lang w:bidi="fa-IR"/>
        </w:rPr>
        <w:t>الصواعق المحرقة لابن حجر الهيتمي / 299 , ط دار الكتب العلميّة</w:t>
      </w:r>
      <w:r w:rsidR="009D3EAD">
        <w:rPr>
          <w:rtl/>
          <w:lang w:bidi="fa-IR"/>
        </w:rPr>
        <w:t xml:space="preserve">، </w:t>
      </w:r>
      <w:r>
        <w:rPr>
          <w:rtl/>
          <w:lang w:bidi="fa-IR"/>
        </w:rPr>
        <w:t>تاريخ الطبري 3 / 333 باختلاف لا يضر بالمعنى</w:t>
      </w:r>
      <w:r w:rsidR="00DB6A20">
        <w:rPr>
          <w:rtl/>
          <w:lang w:bidi="fa-IR"/>
        </w:rPr>
        <w:t>.</w:t>
      </w:r>
    </w:p>
    <w:p w:rsidR="00DB6A20" w:rsidRDefault="0088652D" w:rsidP="00485133">
      <w:pPr>
        <w:pStyle w:val="libFootnote0"/>
        <w:rPr>
          <w:rtl/>
          <w:lang w:bidi="fa-IR"/>
        </w:rPr>
      </w:pPr>
      <w:r>
        <w:rPr>
          <w:rtl/>
          <w:lang w:bidi="fa-IR"/>
        </w:rPr>
        <w:t>وذكر في إحقاق الحق عن جماعة من القوم , منهم الحافظ أبو بكر عبد الله بن محمّد بن عبيد بن أبي الدنيا الأموي , المتوفّى سنة 281 , في (مجابي الدعوة / 37 ط بمبئي ) شرح إحقاق الحق 11 / 515</w:t>
      </w:r>
      <w:r w:rsidR="009D3EAD">
        <w:rPr>
          <w:rtl/>
          <w:lang w:bidi="fa-IR"/>
        </w:rPr>
        <w:t xml:space="preserve">، </w:t>
      </w:r>
      <w:r>
        <w:rPr>
          <w:rtl/>
          <w:lang w:bidi="fa-IR"/>
        </w:rPr>
        <w:t>ومنهم العلامة الكنجي الشافعي في (كفاية الطالب / 287 ط الغري) إحقاق الحق 11 / 529</w:t>
      </w:r>
      <w:r w:rsidR="009D3EAD">
        <w:rPr>
          <w:rtl/>
          <w:lang w:bidi="fa-IR"/>
        </w:rPr>
        <w:t xml:space="preserve">، </w:t>
      </w:r>
      <w:r>
        <w:rPr>
          <w:rtl/>
          <w:lang w:bidi="fa-IR"/>
        </w:rPr>
        <w:t xml:space="preserve">ومنهم العلامة باكثير الحضرمي في (وسيلة المآل / 196 </w:t>
      </w:r>
      <w:r w:rsidR="0096185B">
        <w:rPr>
          <w:rtl/>
          <w:lang w:bidi="fa-IR"/>
        </w:rPr>
        <w:t>-</w:t>
      </w:r>
      <w:r>
        <w:rPr>
          <w:rtl/>
          <w:lang w:bidi="fa-IR"/>
        </w:rPr>
        <w:t xml:space="preserve"> مخطوط </w:t>
      </w:r>
      <w:r w:rsidR="0096185B">
        <w:rPr>
          <w:rtl/>
          <w:lang w:bidi="fa-IR"/>
        </w:rPr>
        <w:t>-</w:t>
      </w:r>
      <w:r>
        <w:rPr>
          <w:rtl/>
          <w:lang w:bidi="fa-IR"/>
        </w:rPr>
        <w:t>) إحقاق الحق 11 / 530 إحقاق الحق 27 / 211 , ومنهم العلامة ابن منظور الإفريقي في (مختصر تاريخ مدينة دمشق 7 / 148 ط دمشق)شرح إحقاق الحق 27 / 211</w:t>
      </w:r>
      <w:r w:rsidR="009D3EAD">
        <w:rPr>
          <w:rtl/>
          <w:lang w:bidi="fa-IR"/>
        </w:rPr>
        <w:t xml:space="preserve">، </w:t>
      </w:r>
      <w:r>
        <w:rPr>
          <w:rtl/>
          <w:lang w:bidi="fa-IR"/>
        </w:rPr>
        <w:t>ومنهم العلامة الشيخ أحمد بن محمّد بن أحمد الحافي [ الخوافي ] الحسيني الشافعي في (التبر المذاب / 83) إحقاق الحق 27 / 212</w:t>
      </w:r>
      <w:r w:rsidR="009D3EAD">
        <w:rPr>
          <w:rtl/>
          <w:lang w:bidi="fa-IR"/>
        </w:rPr>
        <w:t xml:space="preserve">، </w:t>
      </w:r>
      <w:r>
        <w:rPr>
          <w:rtl/>
          <w:lang w:bidi="fa-IR"/>
        </w:rPr>
        <w:t>ومنهم العلامة يوسف بن إسماعيل النبهاني , المتولد 1265 , والمتوفّى 1350 ه</w:t>
      </w:r>
      <w:r w:rsidR="0096185B">
        <w:rPr>
          <w:rtl/>
          <w:lang w:bidi="fa-IR"/>
        </w:rPr>
        <w:t>-</w:t>
      </w:r>
      <w:r>
        <w:rPr>
          <w:rtl/>
          <w:lang w:bidi="fa-IR"/>
        </w:rPr>
        <w:t xml:space="preserve"> , في (جامع كرامات الأولياء 1 / 131 ط مصطفى البابي وشركاؤه بمصر) إحقاق الحق 33 / 637</w:t>
      </w:r>
      <w:r w:rsidR="00DB6A20">
        <w:rPr>
          <w:rtl/>
          <w:lang w:bidi="fa-IR"/>
        </w:rPr>
        <w:t>.</w:t>
      </w:r>
    </w:p>
    <w:p w:rsidR="00DB6A20" w:rsidRDefault="0088652D" w:rsidP="00485133">
      <w:pPr>
        <w:pStyle w:val="libFootnote0"/>
        <w:rPr>
          <w:rtl/>
          <w:lang w:bidi="fa-IR"/>
        </w:rPr>
      </w:pPr>
      <w:r w:rsidRPr="00485133">
        <w:rPr>
          <w:rtl/>
        </w:rPr>
        <w:t>(1)</w:t>
      </w:r>
      <w:r>
        <w:rPr>
          <w:rtl/>
          <w:lang w:bidi="fa-IR"/>
        </w:rPr>
        <w:t xml:space="preserve"> وفي ذخائر العقبى / 144 : (فشق شدقه)</w:t>
      </w:r>
      <w:r w:rsidR="009D3EAD">
        <w:rPr>
          <w:rtl/>
          <w:lang w:bidi="fa-IR"/>
        </w:rPr>
        <w:t xml:space="preserve">، </w:t>
      </w:r>
      <w:r>
        <w:rPr>
          <w:rtl/>
          <w:lang w:bidi="fa-IR"/>
        </w:rPr>
        <w:t>وفي سبل الهدى والرشاد 11 / 79 : (فشدّ شدقه)</w:t>
      </w:r>
      <w:r w:rsidR="00DB6A20">
        <w:rPr>
          <w:rtl/>
          <w:lang w:bidi="fa-IR"/>
        </w:rPr>
        <w:t>.</w:t>
      </w:r>
    </w:p>
    <w:p w:rsidR="00DB6A20" w:rsidRDefault="0088652D" w:rsidP="00485133">
      <w:pPr>
        <w:pStyle w:val="libFootnote0"/>
        <w:rPr>
          <w:lang w:bidi="fa-IR"/>
        </w:rPr>
      </w:pPr>
      <w:r w:rsidRPr="00485133">
        <w:rPr>
          <w:rtl/>
        </w:rPr>
        <w:t>(2)</w:t>
      </w:r>
      <w:r>
        <w:rPr>
          <w:rtl/>
          <w:lang w:bidi="fa-IR"/>
        </w:rPr>
        <w:t xml:space="preserve"> المعجم الكبير </w:t>
      </w:r>
      <w:r w:rsidR="0096185B">
        <w:rPr>
          <w:rtl/>
          <w:lang w:bidi="fa-IR"/>
        </w:rPr>
        <w:t>-</w:t>
      </w:r>
      <w:r>
        <w:rPr>
          <w:rtl/>
          <w:lang w:bidi="fa-IR"/>
        </w:rPr>
        <w:t xml:space="preserve"> الطبراني 3 / 114</w:t>
      </w:r>
      <w:r w:rsidR="009D3EAD">
        <w:rPr>
          <w:rtl/>
          <w:lang w:bidi="fa-IR"/>
        </w:rPr>
        <w:t xml:space="preserve">، </w:t>
      </w:r>
      <w:r>
        <w:rPr>
          <w:rtl/>
          <w:lang w:bidi="fa-IR"/>
        </w:rPr>
        <w:t xml:space="preserve">مجمع الزوائد </w:t>
      </w:r>
      <w:r w:rsidR="0096185B">
        <w:rPr>
          <w:rtl/>
          <w:lang w:bidi="fa-IR"/>
        </w:rPr>
        <w:t>-</w:t>
      </w:r>
      <w:r>
        <w:rPr>
          <w:rtl/>
          <w:lang w:bidi="fa-IR"/>
        </w:rPr>
        <w:t xml:space="preserve"> الهيثمي 9 / 193 , وقال : رواه الطبراني , ورجاله إلى قائله ثقات</w:t>
      </w:r>
      <w:r w:rsidR="007E6BC8">
        <w:rPr>
          <w:rtl/>
          <w:lang w:bidi="fa-IR"/>
        </w:rPr>
        <w:t>.</w:t>
      </w:r>
      <w:r>
        <w:rPr>
          <w:rtl/>
          <w:lang w:bidi="fa-IR"/>
        </w:rPr>
        <w:t xml:space="preserve"> بغية الطلب في تاريخ حلب 6 / 2620 </w:t>
      </w:r>
      <w:r w:rsidR="0096185B">
        <w:rPr>
          <w:rtl/>
          <w:lang w:bidi="fa-IR"/>
        </w:rPr>
        <w:t>-</w:t>
      </w:r>
      <w:r>
        <w:rPr>
          <w:rtl/>
          <w:lang w:bidi="fa-IR"/>
        </w:rPr>
        <w:t xml:space="preserve"> 2621</w:t>
      </w:r>
      <w:r w:rsidR="009D3EAD">
        <w:rPr>
          <w:rtl/>
          <w:lang w:bidi="fa-IR"/>
        </w:rPr>
        <w:t xml:space="preserve">، </w:t>
      </w:r>
      <w:r>
        <w:rPr>
          <w:rtl/>
          <w:lang w:bidi="fa-IR"/>
        </w:rPr>
        <w:t>ذخائر</w:t>
      </w:r>
    </w:p>
    <w:p w:rsidR="0088652D" w:rsidRDefault="00DB6A20" w:rsidP="0088652D">
      <w:pPr>
        <w:pStyle w:val="libNormal"/>
        <w:rPr>
          <w:lang w:bidi="fa-IR"/>
        </w:rPr>
      </w:pPr>
      <w:r>
        <w:rPr>
          <w:rtl/>
          <w:lang w:bidi="fa-IR"/>
        </w:rPr>
        <w:br w:type="page"/>
      </w:r>
    </w:p>
    <w:p w:rsidR="00DB6A20" w:rsidRDefault="0088652D" w:rsidP="0088652D">
      <w:pPr>
        <w:pStyle w:val="libNormal"/>
        <w:rPr>
          <w:lang w:bidi="fa-IR"/>
        </w:rPr>
      </w:pPr>
      <w:r>
        <w:rPr>
          <w:rtl/>
          <w:lang w:bidi="fa-IR"/>
        </w:rPr>
        <w:lastRenderedPageBreak/>
        <w:t>وروى ابن العديم قال : أخبرنا أبو العباس أحمد بن مسعود بن شداد الصفّار الموصلي بحلب , قال : أخبرنا أبو جعفر أحمد بن أحمد بن عبد العزيز بن القاص بالموصل , قال : أخبرنا الرئيس أبو علي محمّد بن سعيد بن إبراهيم بن نبهان</w:t>
      </w:r>
      <w:r w:rsidR="009D3EAD">
        <w:rPr>
          <w:rtl/>
          <w:lang w:bidi="fa-IR"/>
        </w:rPr>
        <w:t xml:space="preserve">، </w:t>
      </w:r>
      <w:r>
        <w:rPr>
          <w:rtl/>
          <w:lang w:bidi="fa-IR"/>
        </w:rPr>
        <w:t>قال : أخبرنا أبو علي الحسن بن أحمد بن إبراهيم بن شاذان</w:t>
      </w:r>
      <w:r w:rsidR="009D3EAD">
        <w:rPr>
          <w:rtl/>
          <w:lang w:bidi="fa-IR"/>
        </w:rPr>
        <w:t xml:space="preserve">، </w:t>
      </w:r>
      <w:r>
        <w:rPr>
          <w:rtl/>
          <w:lang w:bidi="fa-IR"/>
        </w:rPr>
        <w:t>قال : أخبرنا أبو سهل أحمد بن محمّد بن عبد الله بن زياد</w:t>
      </w:r>
      <w:r w:rsidR="009D3EAD">
        <w:rPr>
          <w:rtl/>
          <w:lang w:bidi="fa-IR"/>
        </w:rPr>
        <w:t xml:space="preserve">، </w:t>
      </w:r>
      <w:r>
        <w:rPr>
          <w:rtl/>
          <w:lang w:bidi="fa-IR"/>
        </w:rPr>
        <w:t>قال : حدّثني أبو يوسف يعقوب بن خضر المتطبب</w:t>
      </w:r>
      <w:r w:rsidR="009D3EAD">
        <w:rPr>
          <w:rtl/>
          <w:lang w:bidi="fa-IR"/>
        </w:rPr>
        <w:t xml:space="preserve">، </w:t>
      </w:r>
      <w:r>
        <w:rPr>
          <w:rtl/>
          <w:lang w:bidi="fa-IR"/>
        </w:rPr>
        <w:t>قال : حدّثنا أبو نعيم</w:t>
      </w:r>
      <w:r w:rsidR="009D3EAD">
        <w:rPr>
          <w:rtl/>
          <w:lang w:bidi="fa-IR"/>
        </w:rPr>
        <w:t xml:space="preserve">، </w:t>
      </w:r>
      <w:r>
        <w:rPr>
          <w:rtl/>
          <w:lang w:bidi="fa-IR"/>
        </w:rPr>
        <w:t>قال : حدّثنا ابن عيينة</w:t>
      </w:r>
      <w:r w:rsidR="009D3EAD">
        <w:rPr>
          <w:rtl/>
          <w:lang w:bidi="fa-IR"/>
        </w:rPr>
        <w:t xml:space="preserve">، </w:t>
      </w:r>
      <w:r>
        <w:rPr>
          <w:rtl/>
          <w:lang w:bidi="fa-IR"/>
        </w:rPr>
        <w:t>عن أبيه قال :</w:t>
      </w:r>
    </w:p>
    <w:p w:rsidR="00DB6A20" w:rsidRDefault="0088652D" w:rsidP="0088652D">
      <w:pPr>
        <w:pStyle w:val="libNormal"/>
        <w:rPr>
          <w:rtl/>
          <w:lang w:bidi="fa-IR"/>
        </w:rPr>
      </w:pPr>
      <w:r>
        <w:rPr>
          <w:rtl/>
          <w:lang w:bidi="fa-IR"/>
        </w:rPr>
        <w:t>أدركت من قتلة الحسين (</w:t>
      </w:r>
      <w:r w:rsidR="0096185B" w:rsidRPr="0096185B">
        <w:rPr>
          <w:rStyle w:val="libAlaemChar"/>
          <w:rtl/>
        </w:rPr>
        <w:t>عليه‌السلام</w:t>
      </w:r>
      <w:r>
        <w:rPr>
          <w:rtl/>
          <w:lang w:bidi="fa-IR"/>
        </w:rPr>
        <w:t>) رجلين ؛ أمّا أحدهما فإنّ الله طوّل ذكره فكان يحمله على عاتقه</w:t>
      </w:r>
      <w:r w:rsidR="009D3EAD">
        <w:rPr>
          <w:rtl/>
          <w:lang w:bidi="fa-IR"/>
        </w:rPr>
        <w:t xml:space="preserve">، </w:t>
      </w:r>
      <w:r>
        <w:rPr>
          <w:rtl/>
          <w:lang w:bidi="fa-IR"/>
        </w:rPr>
        <w:t>وأمّا الآخر فكان يأتي عزلاء الراوية فيضعها على فيه حتّى يستفرغها</w:t>
      </w:r>
      <w:r w:rsidR="009D3EAD">
        <w:rPr>
          <w:rtl/>
          <w:lang w:bidi="fa-IR"/>
        </w:rPr>
        <w:t xml:space="preserve">، </w:t>
      </w:r>
      <w:r>
        <w:rPr>
          <w:rtl/>
          <w:lang w:bidi="fa-IR"/>
        </w:rPr>
        <w:t>ويصيح العطش العطش ! ويدور إلى الجانب الآخر من الراوية فيستفرغها ولا يروى ؛ وذلك أنه نظر إلى الحسين (</w:t>
      </w:r>
      <w:r w:rsidR="0096185B" w:rsidRPr="0096185B">
        <w:rPr>
          <w:rStyle w:val="libAlaemChar"/>
          <w:rtl/>
        </w:rPr>
        <w:t>عليه‌السلام</w:t>
      </w:r>
      <w:r>
        <w:rPr>
          <w:rtl/>
          <w:lang w:bidi="fa-IR"/>
        </w:rPr>
        <w:t xml:space="preserve">) وقد أهوى إلى فيه </w:t>
      </w:r>
      <w:r w:rsidR="0096185B">
        <w:rPr>
          <w:rtl/>
          <w:lang w:bidi="fa-IR"/>
        </w:rPr>
        <w:t>-</w:t>
      </w:r>
      <w:r>
        <w:rPr>
          <w:rtl/>
          <w:lang w:bidi="fa-IR"/>
        </w:rPr>
        <w:t xml:space="preserve"> وهو يشرب </w:t>
      </w:r>
      <w:r w:rsidR="0096185B">
        <w:rPr>
          <w:rtl/>
          <w:lang w:bidi="fa-IR"/>
        </w:rPr>
        <w:t>-</w:t>
      </w:r>
      <w:r>
        <w:rPr>
          <w:rtl/>
          <w:lang w:bidi="fa-IR"/>
        </w:rPr>
        <w:t xml:space="preserve"> فرماه بسهم</w:t>
      </w:r>
      <w:r w:rsidR="009D3EAD">
        <w:rPr>
          <w:rtl/>
          <w:lang w:bidi="fa-IR"/>
        </w:rPr>
        <w:t xml:space="preserve">، </w:t>
      </w:r>
      <w:r>
        <w:rPr>
          <w:rtl/>
          <w:lang w:bidi="fa-IR"/>
        </w:rPr>
        <w:t>فقال الحسين (</w:t>
      </w:r>
      <w:r w:rsidR="0096185B" w:rsidRPr="0096185B">
        <w:rPr>
          <w:rStyle w:val="libAlaemChar"/>
          <w:rtl/>
        </w:rPr>
        <w:t>عليه‌السلام</w:t>
      </w:r>
      <w:r>
        <w:rPr>
          <w:rtl/>
          <w:lang w:bidi="fa-IR"/>
        </w:rPr>
        <w:t>) : (( ما لك ! لا أرواك الله من الماء في دنياك</w:t>
      </w:r>
      <w:r w:rsidR="009D3EAD">
        <w:rPr>
          <w:rtl/>
          <w:lang w:bidi="fa-IR"/>
        </w:rPr>
        <w:t xml:space="preserve">، </w:t>
      </w:r>
      <w:r>
        <w:rPr>
          <w:rtl/>
          <w:lang w:bidi="fa-IR"/>
        </w:rPr>
        <w:t>ولا آخرتك ))</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الخوارزمي : وذكر (ابن) أعثم الكوفي هذا الحديث مختصراً</w:t>
      </w:r>
      <w:r w:rsidR="009D3EAD">
        <w:rPr>
          <w:rtl/>
          <w:lang w:bidi="fa-IR"/>
        </w:rPr>
        <w:t xml:space="preserve">، </w:t>
      </w:r>
      <w:r>
        <w:rPr>
          <w:rtl/>
          <w:lang w:bidi="fa-IR"/>
        </w:rPr>
        <w:t>وسمى الرامي عبد الرحمن الأزدي</w:t>
      </w:r>
      <w:r w:rsidR="009D3EAD">
        <w:rPr>
          <w:rtl/>
          <w:lang w:bidi="fa-IR"/>
        </w:rPr>
        <w:t xml:space="preserve">، </w:t>
      </w:r>
      <w:r>
        <w:rPr>
          <w:rtl/>
          <w:lang w:bidi="fa-IR"/>
        </w:rPr>
        <w:t>وقال : فقال الحسين (</w:t>
      </w:r>
      <w:r w:rsidR="0096185B" w:rsidRPr="0096185B">
        <w:rPr>
          <w:rStyle w:val="libAlaemChar"/>
          <w:rtl/>
        </w:rPr>
        <w:t>عليه‌السلام</w:t>
      </w:r>
      <w:r>
        <w:rPr>
          <w:rtl/>
          <w:lang w:bidi="fa-IR"/>
        </w:rPr>
        <w:t>) : (( اللّهمَّ اقتله عطشاً</w:t>
      </w:r>
      <w:r w:rsidR="009D3EAD">
        <w:rPr>
          <w:rtl/>
          <w:lang w:bidi="fa-IR"/>
        </w:rPr>
        <w:t xml:space="preserve">، </w:t>
      </w:r>
      <w:r>
        <w:rPr>
          <w:rtl/>
          <w:lang w:bidi="fa-IR"/>
        </w:rPr>
        <w:t>ولا تغفر له أبداً ))</w:t>
      </w:r>
      <w:r w:rsidRPr="00222AE8">
        <w:rPr>
          <w:rStyle w:val="libFootnotenumChar"/>
          <w:rtl/>
        </w:rPr>
        <w:t>(*)</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485133">
      <w:pPr>
        <w:pStyle w:val="libFootnote0"/>
        <w:rPr>
          <w:rtl/>
          <w:lang w:bidi="fa-IR"/>
        </w:rPr>
      </w:pPr>
      <w:r>
        <w:rPr>
          <w:rtl/>
          <w:lang w:bidi="fa-IR"/>
        </w:rPr>
        <w:t xml:space="preserve">العقبى </w:t>
      </w:r>
      <w:r w:rsidR="0096185B">
        <w:rPr>
          <w:rtl/>
          <w:lang w:bidi="fa-IR"/>
        </w:rPr>
        <w:t>-</w:t>
      </w:r>
      <w:r>
        <w:rPr>
          <w:rtl/>
          <w:lang w:bidi="fa-IR"/>
        </w:rPr>
        <w:t xml:space="preserve"> أحمد بن عبد الله الطبري / 144</w:t>
      </w:r>
      <w:r w:rsidR="009D3EAD">
        <w:rPr>
          <w:rtl/>
          <w:lang w:bidi="fa-IR"/>
        </w:rPr>
        <w:t xml:space="preserve">، </w:t>
      </w:r>
      <w:r>
        <w:rPr>
          <w:rtl/>
          <w:lang w:bidi="fa-IR"/>
        </w:rPr>
        <w:t xml:space="preserve">سبل الهدى والرشاد </w:t>
      </w:r>
      <w:r w:rsidR="0096185B">
        <w:rPr>
          <w:rtl/>
          <w:lang w:bidi="fa-IR"/>
        </w:rPr>
        <w:t>-</w:t>
      </w:r>
      <w:r>
        <w:rPr>
          <w:rtl/>
          <w:lang w:bidi="fa-IR"/>
        </w:rPr>
        <w:t xml:space="preserve"> الصالحي الشامي 11 / 78</w:t>
      </w:r>
      <w:r w:rsidR="007E6BC8">
        <w:rPr>
          <w:rtl/>
          <w:lang w:bidi="fa-IR"/>
        </w:rPr>
        <w:t>.</w:t>
      </w:r>
      <w:r>
        <w:rPr>
          <w:rtl/>
          <w:lang w:bidi="fa-IR"/>
        </w:rPr>
        <w:t xml:space="preserve"> أقول : ما اتّهام الكلبي </w:t>
      </w:r>
      <w:r w:rsidR="00EE59C8">
        <w:rPr>
          <w:rtl/>
          <w:lang w:bidi="fa-IR"/>
        </w:rPr>
        <w:t>إلّا</w:t>
      </w:r>
      <w:r>
        <w:rPr>
          <w:rtl/>
          <w:lang w:bidi="fa-IR"/>
        </w:rPr>
        <w:t xml:space="preserve"> لأجل تشيعه لأهل البيت (</w:t>
      </w:r>
      <w:r w:rsidR="0096185B" w:rsidRPr="00485133">
        <w:rPr>
          <w:rStyle w:val="libFootnoteAlaemChar"/>
          <w:rtl/>
        </w:rPr>
        <w:t>عليهم‌السلام</w:t>
      </w:r>
      <w:r>
        <w:rPr>
          <w:rtl/>
          <w:lang w:bidi="fa-IR"/>
        </w:rPr>
        <w:t>) , وروايته مثالب أعدائهم</w:t>
      </w:r>
      <w:r w:rsidR="00DB6A20">
        <w:rPr>
          <w:rtl/>
          <w:lang w:bidi="fa-IR"/>
        </w:rPr>
        <w:t>.</w:t>
      </w:r>
    </w:p>
    <w:p w:rsidR="00DB6A20" w:rsidRDefault="0088652D" w:rsidP="00485133">
      <w:pPr>
        <w:pStyle w:val="libFootnote0"/>
        <w:rPr>
          <w:rtl/>
          <w:lang w:bidi="fa-IR"/>
        </w:rPr>
      </w:pPr>
      <w:r w:rsidRPr="00485133">
        <w:rPr>
          <w:rtl/>
        </w:rPr>
        <w:t>(1)</w:t>
      </w:r>
      <w:r>
        <w:rPr>
          <w:rtl/>
          <w:lang w:bidi="fa-IR"/>
        </w:rPr>
        <w:t xml:space="preserve"> بغية الطلب في تاريخ حلب 6 / 2621 , وهذه الرواية تقدمت بمصادرها في (عقاب رجلين شاركا في قتل الحسين (</w:t>
      </w:r>
      <w:r w:rsidR="0096185B" w:rsidRPr="00485133">
        <w:rPr>
          <w:rStyle w:val="libFootnoteAlaemChar"/>
          <w:rtl/>
        </w:rPr>
        <w:t>عليه‌السلام</w:t>
      </w:r>
      <w:r>
        <w:rPr>
          <w:rtl/>
          <w:lang w:bidi="fa-IR"/>
        </w:rPr>
        <w:t>) , فأصاب أحدهما العطش الذي لا ارتواء بعده , والآخر أصابه المرض في عورته) , مع كلام في ما يرويه سفيان بن عيينه</w:t>
      </w:r>
      <w:r w:rsidR="00DB6A20">
        <w:rPr>
          <w:rtl/>
          <w:lang w:bidi="fa-IR"/>
        </w:rPr>
        <w:t>.</w:t>
      </w:r>
    </w:p>
    <w:p w:rsidR="00DB6A20" w:rsidRDefault="0088652D" w:rsidP="00485133">
      <w:pPr>
        <w:pStyle w:val="libFootnote0"/>
        <w:rPr>
          <w:rtl/>
          <w:lang w:bidi="fa-IR"/>
        </w:rPr>
      </w:pPr>
      <w:r>
        <w:rPr>
          <w:rtl/>
          <w:lang w:bidi="fa-IR"/>
        </w:rPr>
        <w:t>(*) الظاهر من جامع كرامات الأولياء 1 / 131 , والصواعق المحرقة / 299 أنهما حادثتان ؛ أحدهما مع الرجل الذي قال للحسين (</w:t>
      </w:r>
      <w:r w:rsidR="0096185B" w:rsidRPr="00485133">
        <w:rPr>
          <w:rStyle w:val="libFootnoteAlaemChar"/>
          <w:rtl/>
        </w:rPr>
        <w:t>عليه‌السلام</w:t>
      </w:r>
      <w:r>
        <w:rPr>
          <w:rtl/>
          <w:lang w:bidi="fa-IR"/>
        </w:rPr>
        <w:t>) : لا تذوق الماء حتّى ترد</w:t>
      </w:r>
      <w:r w:rsidR="007E6BC8">
        <w:rPr>
          <w:rtl/>
          <w:lang w:bidi="fa-IR"/>
        </w:rPr>
        <w:t>...</w:t>
      </w:r>
      <w:r>
        <w:rPr>
          <w:rtl/>
          <w:lang w:bidi="fa-IR"/>
        </w:rPr>
        <w:t xml:space="preserve"> فدعا عليه</w:t>
      </w:r>
      <w:r w:rsidR="007E6BC8">
        <w:rPr>
          <w:rtl/>
          <w:lang w:bidi="fa-IR"/>
        </w:rPr>
        <w:t>.</w:t>
      </w:r>
      <w:r>
        <w:rPr>
          <w:rtl/>
          <w:lang w:bidi="fa-IR"/>
        </w:rPr>
        <w:t xml:space="preserve"> وقد تقدم في المقتل</w:t>
      </w:r>
      <w:r w:rsidR="009D3EAD">
        <w:rPr>
          <w:rtl/>
          <w:lang w:bidi="fa-IR"/>
        </w:rPr>
        <w:t xml:space="preserve">، </w:t>
      </w:r>
      <w:r>
        <w:rPr>
          <w:rtl/>
          <w:lang w:bidi="fa-IR"/>
        </w:rPr>
        <w:t>والثانية مع رجل لعين ضرب الحسين (</w:t>
      </w:r>
      <w:r w:rsidR="0096185B" w:rsidRPr="00485133">
        <w:rPr>
          <w:rStyle w:val="libFootnoteAlaemChar"/>
          <w:rtl/>
        </w:rPr>
        <w:t>عليه‌السلام</w:t>
      </w:r>
      <w:r>
        <w:rPr>
          <w:rtl/>
          <w:lang w:bidi="fa-IR"/>
        </w:rPr>
        <w:t>) بسهم حينما أراد أن يشرب الماء , فدعا (</w:t>
      </w:r>
      <w:r w:rsidR="0096185B" w:rsidRPr="00485133">
        <w:rPr>
          <w:rStyle w:val="libFootnoteAlaemChar"/>
          <w:rtl/>
        </w:rPr>
        <w:t>عليه‌السلام</w:t>
      </w:r>
      <w:r>
        <w:rPr>
          <w:rtl/>
          <w:lang w:bidi="fa-IR"/>
        </w:rPr>
        <w:t>) عليه أيضاً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القاسم بن الأصبغ : لقد رأيتني عند ذلك الرجل وهو يصيح : العطش ! والماء يبرّد له , فيه السكر , والأعساس فيها اللبن</w:t>
      </w:r>
      <w:r w:rsidR="009D3EAD">
        <w:rPr>
          <w:rtl/>
          <w:lang w:bidi="fa-IR"/>
        </w:rPr>
        <w:t xml:space="preserve">، </w:t>
      </w:r>
      <w:r>
        <w:rPr>
          <w:rtl/>
          <w:lang w:bidi="fa-IR"/>
        </w:rPr>
        <w:t>وهو يقول : ويلكم ! اسقوني قد قتلني العطش</w:t>
      </w:r>
      <w:r w:rsidR="007E6BC8">
        <w:rPr>
          <w:rtl/>
          <w:lang w:bidi="fa-IR"/>
        </w:rPr>
        <w:t>.</w:t>
      </w:r>
      <w:r>
        <w:rPr>
          <w:rtl/>
          <w:lang w:bidi="fa-IR"/>
        </w:rPr>
        <w:t xml:space="preserve"> فيُعطى القلة والعس</w:t>
      </w:r>
      <w:r w:rsidR="009D3EAD">
        <w:rPr>
          <w:rtl/>
          <w:lang w:bidi="fa-IR"/>
        </w:rPr>
        <w:t xml:space="preserve">، </w:t>
      </w:r>
      <w:r>
        <w:rPr>
          <w:rtl/>
          <w:lang w:bidi="fa-IR"/>
        </w:rPr>
        <w:t>فإذا نزعه من فيه يصيح : اسقوني ! وما زال حتّى انقدّ بطنه ومات شرَّ ميتة</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أقول : والظاهر أنّ ما ذكره الخوارزمي عن ابن أعثم حادثة ثانية , وهي حين منعوا الحسين (</w:t>
      </w:r>
      <w:r w:rsidR="0096185B" w:rsidRPr="0096185B">
        <w:rPr>
          <w:rStyle w:val="libAlaemChar"/>
          <w:rtl/>
        </w:rPr>
        <w:t>عليه‌السلام</w:t>
      </w:r>
      <w:r>
        <w:rPr>
          <w:rtl/>
          <w:lang w:bidi="fa-IR"/>
        </w:rPr>
        <w:t>) الماء</w:t>
      </w:r>
      <w:r w:rsidR="007E6BC8">
        <w:rPr>
          <w:rtl/>
          <w:lang w:bidi="fa-IR"/>
        </w:rPr>
        <w:t>.</w:t>
      </w:r>
      <w:r>
        <w:rPr>
          <w:rtl/>
          <w:lang w:bidi="fa-IR"/>
        </w:rPr>
        <w:t xml:space="preserve"> وما تقدّم مع ابن زرعة فهي حينما ضربه بسهم</w:t>
      </w:r>
      <w:r w:rsidR="007E6BC8">
        <w:rPr>
          <w:rtl/>
          <w:lang w:bidi="fa-IR"/>
        </w:rPr>
        <w:t>...</w:t>
      </w:r>
      <w:r>
        <w:rPr>
          <w:rtl/>
          <w:lang w:bidi="fa-IR"/>
        </w:rPr>
        <w:t xml:space="preserve"> وما نقله ابن حجر الهيتمي مقارب لما ذكره الخوارزمي عن ابن أعثم , قال : و</w:t>
      </w:r>
      <w:r w:rsidR="003B6559">
        <w:rPr>
          <w:rtl/>
          <w:lang w:bidi="fa-IR"/>
        </w:rPr>
        <w:t>لمـّا</w:t>
      </w:r>
      <w:r>
        <w:rPr>
          <w:rtl/>
          <w:lang w:bidi="fa-IR"/>
        </w:rPr>
        <w:t xml:space="preserve"> منعوه وأصحابه الماء ثلاثاً قال له بعضهم : انظر إليه كأنه كبد السماء</w:t>
      </w:r>
      <w:r w:rsidR="009D3EAD">
        <w:rPr>
          <w:rtl/>
          <w:lang w:bidi="fa-IR"/>
        </w:rPr>
        <w:t xml:space="preserve">، </w:t>
      </w:r>
      <w:r>
        <w:rPr>
          <w:rtl/>
          <w:lang w:bidi="fa-IR"/>
        </w:rPr>
        <w:t>لا تذوق منه قطرة حتّى تموت عطشاً</w:t>
      </w:r>
      <w:r w:rsidR="007E6BC8">
        <w:rPr>
          <w:rtl/>
          <w:lang w:bidi="fa-IR"/>
        </w:rPr>
        <w:t>.</w:t>
      </w:r>
      <w:r>
        <w:rPr>
          <w:rtl/>
          <w:lang w:bidi="fa-IR"/>
        </w:rPr>
        <w:t xml:space="preserve"> فقال له الحسين (</w:t>
      </w:r>
      <w:r w:rsidR="0096185B" w:rsidRPr="0096185B">
        <w:rPr>
          <w:rStyle w:val="libAlaemChar"/>
          <w:rtl/>
        </w:rPr>
        <w:t>عليه‌السلام</w:t>
      </w:r>
      <w:r>
        <w:rPr>
          <w:rtl/>
          <w:lang w:bidi="fa-IR"/>
        </w:rPr>
        <w:t>) : (( اللّهمَّ اقتله عطشاً ))</w:t>
      </w:r>
      <w:r w:rsidR="007E6BC8">
        <w:rPr>
          <w:rtl/>
          <w:lang w:bidi="fa-IR"/>
        </w:rPr>
        <w:t>.</w:t>
      </w:r>
      <w:r>
        <w:rPr>
          <w:rtl/>
          <w:lang w:bidi="fa-IR"/>
        </w:rPr>
        <w:t xml:space="preserve"> فلم يرو مع كثرة شربه للماء حتّى مات عطشاً</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وروى الطبري أيضاً قال : فبعث عمر بن سعد عمرو بن الحجّاج على خمسمئة فارس</w:t>
      </w:r>
      <w:r w:rsidR="009D3EAD">
        <w:rPr>
          <w:rtl/>
          <w:lang w:bidi="fa-IR"/>
        </w:rPr>
        <w:t xml:space="preserve">، </w:t>
      </w:r>
      <w:r>
        <w:rPr>
          <w:rtl/>
          <w:lang w:bidi="fa-IR"/>
        </w:rPr>
        <w:t>فنزلوا على الشريعة</w:t>
      </w:r>
      <w:r w:rsidR="009D3EAD">
        <w:rPr>
          <w:rtl/>
          <w:lang w:bidi="fa-IR"/>
        </w:rPr>
        <w:t xml:space="preserve">، </w:t>
      </w:r>
      <w:r>
        <w:rPr>
          <w:rtl/>
          <w:lang w:bidi="fa-IR"/>
        </w:rPr>
        <w:t>وحالوا بين حسين (</w:t>
      </w:r>
      <w:r w:rsidR="0096185B" w:rsidRPr="0096185B">
        <w:rPr>
          <w:rStyle w:val="libAlaemChar"/>
          <w:rtl/>
        </w:rPr>
        <w:t>عليه‌السلام</w:t>
      </w:r>
      <w:r>
        <w:rPr>
          <w:rtl/>
          <w:lang w:bidi="fa-IR"/>
        </w:rPr>
        <w:t>) وأصحابه وبين الماء أن يسقوا منه قطرة ؛ وذلك قبل قتل الحسين (</w:t>
      </w:r>
      <w:r w:rsidR="0096185B" w:rsidRPr="0096185B">
        <w:rPr>
          <w:rStyle w:val="libAlaemChar"/>
          <w:rtl/>
        </w:rPr>
        <w:t>عليه‌السلام</w:t>
      </w:r>
      <w:r>
        <w:rPr>
          <w:rtl/>
          <w:lang w:bidi="fa-IR"/>
        </w:rPr>
        <w:t>) بثلاث</w:t>
      </w:r>
      <w:r w:rsidR="00DB6A20">
        <w:rPr>
          <w:rtl/>
          <w:lang w:bidi="fa-IR"/>
        </w:rPr>
        <w:t>.</w:t>
      </w:r>
    </w:p>
    <w:p w:rsidR="00DB6A20" w:rsidRDefault="0088652D" w:rsidP="0088652D">
      <w:pPr>
        <w:pStyle w:val="libNormal"/>
        <w:rPr>
          <w:rtl/>
          <w:lang w:bidi="fa-IR"/>
        </w:rPr>
      </w:pPr>
      <w:r>
        <w:rPr>
          <w:rtl/>
          <w:lang w:bidi="fa-IR"/>
        </w:rPr>
        <w:t>قال : ونازله عبد الله بن أبي حصين الأزدي , وعداده في بجيلة</w:t>
      </w:r>
      <w:r w:rsidR="009D3EAD">
        <w:rPr>
          <w:rtl/>
          <w:lang w:bidi="fa-IR"/>
        </w:rPr>
        <w:t xml:space="preserve">، </w:t>
      </w:r>
      <w:r>
        <w:rPr>
          <w:rtl/>
          <w:lang w:bidi="fa-IR"/>
        </w:rPr>
        <w:t>فقال : يا حسين , ألا تنظر إلى الماء كأنه كبد السماء</w:t>
      </w:r>
      <w:r w:rsidR="009D3EAD">
        <w:rPr>
          <w:rtl/>
          <w:lang w:bidi="fa-IR"/>
        </w:rPr>
        <w:t xml:space="preserve">، </w:t>
      </w:r>
      <w:r>
        <w:rPr>
          <w:rtl/>
          <w:lang w:bidi="fa-IR"/>
        </w:rPr>
        <w:t>والله لا تذوق منه قطرة حتّى تموت عطشاً</w:t>
      </w:r>
      <w:r w:rsidR="007E6BC8">
        <w:rPr>
          <w:rtl/>
          <w:lang w:bidi="fa-IR"/>
        </w:rPr>
        <w:t>.</w:t>
      </w:r>
      <w:r>
        <w:rPr>
          <w:rtl/>
          <w:lang w:bidi="fa-IR"/>
        </w:rPr>
        <w:t xml:space="preserve"> فقال حسين : (( اللّهمَّ اقتله عطشاً</w:t>
      </w:r>
      <w:r w:rsidR="009D3EAD">
        <w:rPr>
          <w:rtl/>
          <w:lang w:bidi="fa-IR"/>
        </w:rPr>
        <w:t xml:space="preserve">، </w:t>
      </w:r>
      <w:r w:rsidR="00222AE8">
        <w:rPr>
          <w:rtl/>
          <w:lang w:bidi="fa-IR"/>
        </w:rPr>
        <w:t>ولا تغفر له أبداً</w:t>
      </w:r>
      <w:r>
        <w:rPr>
          <w:rtl/>
          <w:lang w:bidi="fa-IR"/>
        </w:rPr>
        <w:t>))</w:t>
      </w:r>
      <w:r w:rsidR="00DB6A20">
        <w:rPr>
          <w:rtl/>
          <w:lang w:bidi="fa-IR"/>
        </w:rPr>
        <w:t>.</w:t>
      </w:r>
    </w:p>
    <w:p w:rsidR="00DB6A20" w:rsidRDefault="0088652D" w:rsidP="0088652D">
      <w:pPr>
        <w:pStyle w:val="libNormal"/>
        <w:rPr>
          <w:lang w:bidi="fa-IR"/>
        </w:rPr>
      </w:pPr>
      <w:r>
        <w:rPr>
          <w:rtl/>
          <w:lang w:bidi="fa-IR"/>
        </w:rPr>
        <w:t>قال حميد بن مسلم : والله , لعدته بعد ذلك في مرضه</w:t>
      </w:r>
      <w:r w:rsidR="009D3EAD">
        <w:rPr>
          <w:rtl/>
          <w:lang w:bidi="fa-IR"/>
        </w:rPr>
        <w:t xml:space="preserve">، </w:t>
      </w:r>
      <w:r>
        <w:rPr>
          <w:rtl/>
          <w:lang w:bidi="fa-IR"/>
        </w:rPr>
        <w:t xml:space="preserve">فوالله الذي لا إله </w:t>
      </w:r>
      <w:r w:rsidR="00EE59C8">
        <w:rPr>
          <w:rtl/>
          <w:lang w:bidi="fa-IR"/>
        </w:rPr>
        <w:t>إلّا</w:t>
      </w:r>
    </w:p>
    <w:p w:rsidR="00DB6A20" w:rsidRDefault="0096185B" w:rsidP="0096185B">
      <w:pPr>
        <w:pStyle w:val="libLine"/>
        <w:rPr>
          <w:lang w:bidi="fa-IR"/>
        </w:rPr>
      </w:pPr>
      <w:r>
        <w:rPr>
          <w:rtl/>
          <w:lang w:bidi="fa-IR"/>
        </w:rPr>
        <w:t>____________________</w:t>
      </w:r>
    </w:p>
    <w:p w:rsidR="00DB6A20" w:rsidRDefault="0088652D" w:rsidP="00485133">
      <w:pPr>
        <w:pStyle w:val="libFootnote0"/>
        <w:rPr>
          <w:rtl/>
          <w:lang w:bidi="fa-IR"/>
        </w:rPr>
      </w:pPr>
      <w:r w:rsidRPr="00485133">
        <w:rPr>
          <w:rtl/>
        </w:rPr>
        <w:t>(1)</w:t>
      </w:r>
      <w:r>
        <w:rPr>
          <w:rtl/>
          <w:lang w:bidi="fa-IR"/>
        </w:rPr>
        <w:t xml:space="preserve"> مقتل الحسين للخوارزمي 2 / 117</w:t>
      </w:r>
      <w:r w:rsidR="00DB6A20">
        <w:rPr>
          <w:rtl/>
          <w:lang w:bidi="fa-IR"/>
        </w:rPr>
        <w:t>.</w:t>
      </w:r>
    </w:p>
    <w:p w:rsidR="00DB6A20" w:rsidRDefault="0088652D" w:rsidP="00485133">
      <w:pPr>
        <w:pStyle w:val="libFootnote0"/>
        <w:rPr>
          <w:rtl/>
          <w:lang w:bidi="fa-IR"/>
        </w:rPr>
      </w:pPr>
      <w:r w:rsidRPr="00485133">
        <w:rPr>
          <w:rtl/>
        </w:rPr>
        <w:t>(2)</w:t>
      </w:r>
      <w:r>
        <w:rPr>
          <w:rtl/>
          <w:lang w:bidi="fa-IR"/>
        </w:rPr>
        <w:t xml:space="preserve"> الصواعق المحرقة / 299 , ط دار الكتب العلميّة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485133">
      <w:pPr>
        <w:pStyle w:val="libNormal0"/>
        <w:rPr>
          <w:rtl/>
          <w:lang w:bidi="fa-IR"/>
        </w:rPr>
      </w:pPr>
      <w:r>
        <w:rPr>
          <w:rtl/>
          <w:lang w:bidi="fa-IR"/>
        </w:rPr>
        <w:lastRenderedPageBreak/>
        <w:t>هو , لقد رأيته يشرب حتّى بغر</w:t>
      </w:r>
      <w:r w:rsidR="009D3EAD">
        <w:rPr>
          <w:rtl/>
          <w:lang w:bidi="fa-IR"/>
        </w:rPr>
        <w:t xml:space="preserve">، </w:t>
      </w:r>
      <w:r>
        <w:rPr>
          <w:rtl/>
          <w:lang w:bidi="fa-IR"/>
        </w:rPr>
        <w:t>ثمَّ يقئ , ثمَّ يعود فيشرب حتّى يبغر فما يروى</w:t>
      </w:r>
      <w:r w:rsidR="009D3EAD">
        <w:rPr>
          <w:rtl/>
          <w:lang w:bidi="fa-IR"/>
        </w:rPr>
        <w:t xml:space="preserve">، </w:t>
      </w:r>
      <w:r>
        <w:rPr>
          <w:rtl/>
          <w:lang w:bidi="fa-IR"/>
        </w:rPr>
        <w:t>فما زال ذلك دأبه حتّى لفظ عصبه , يعنى نفسه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وفي مقاتل الطالبيِّين قال : وجعل الحسين (</w:t>
      </w:r>
      <w:r w:rsidR="0096185B" w:rsidRPr="0096185B">
        <w:rPr>
          <w:rStyle w:val="libAlaemChar"/>
          <w:rtl/>
        </w:rPr>
        <w:t>عليه‌السلام</w:t>
      </w:r>
      <w:r>
        <w:rPr>
          <w:rtl/>
          <w:lang w:bidi="fa-IR"/>
        </w:rPr>
        <w:t xml:space="preserve">) يطلب الماء وشمر </w:t>
      </w:r>
      <w:r w:rsidR="0096185B">
        <w:rPr>
          <w:rtl/>
          <w:lang w:bidi="fa-IR"/>
        </w:rPr>
        <w:t>-</w:t>
      </w:r>
      <w:r>
        <w:rPr>
          <w:rtl/>
          <w:lang w:bidi="fa-IR"/>
        </w:rPr>
        <w:t xml:space="preserve"> لعنه الله </w:t>
      </w:r>
      <w:r w:rsidR="0096185B">
        <w:rPr>
          <w:rtl/>
          <w:lang w:bidi="fa-IR"/>
        </w:rPr>
        <w:t>-</w:t>
      </w:r>
      <w:r>
        <w:rPr>
          <w:rtl/>
          <w:lang w:bidi="fa-IR"/>
        </w:rPr>
        <w:t xml:space="preserve"> يقول له : والله لا ترده أو ترد النار</w:t>
      </w:r>
      <w:r w:rsidR="009D3EAD">
        <w:rPr>
          <w:rtl/>
          <w:lang w:bidi="fa-IR"/>
        </w:rPr>
        <w:t xml:space="preserve">، </w:t>
      </w:r>
      <w:r>
        <w:rPr>
          <w:rtl/>
          <w:lang w:bidi="fa-IR"/>
        </w:rPr>
        <w:t>فقال له رجل : ألا ترى إلى الفرات يا حسين كأنه بطون الحياة</w:t>
      </w:r>
      <w:r w:rsidRPr="0096185B">
        <w:rPr>
          <w:rStyle w:val="libFootnotenumChar"/>
          <w:rtl/>
        </w:rPr>
        <w:t>(2)</w:t>
      </w:r>
      <w:r>
        <w:rPr>
          <w:rtl/>
          <w:lang w:bidi="fa-IR"/>
        </w:rPr>
        <w:t xml:space="preserve"> ؟ والله لا تذوقه أو تموت عطشاً</w:t>
      </w:r>
      <w:r w:rsidR="00DB6A20">
        <w:rPr>
          <w:rtl/>
          <w:lang w:bidi="fa-IR"/>
        </w:rPr>
        <w:t>.</w:t>
      </w:r>
    </w:p>
    <w:p w:rsidR="00DB6A20" w:rsidRDefault="0088652D" w:rsidP="0088652D">
      <w:pPr>
        <w:pStyle w:val="libNormal"/>
        <w:rPr>
          <w:rtl/>
          <w:lang w:bidi="fa-IR"/>
        </w:rPr>
      </w:pPr>
      <w:r>
        <w:rPr>
          <w:rtl/>
          <w:lang w:bidi="fa-IR"/>
        </w:rPr>
        <w:t>فقال الحسين (</w:t>
      </w:r>
      <w:r w:rsidR="0096185B" w:rsidRPr="0096185B">
        <w:rPr>
          <w:rStyle w:val="libAlaemChar"/>
          <w:rtl/>
        </w:rPr>
        <w:t>عليه‌السلام</w:t>
      </w:r>
      <w:r>
        <w:rPr>
          <w:rtl/>
          <w:lang w:bidi="fa-IR"/>
        </w:rPr>
        <w:t>) : (( اللّهمَّ أمته عطشاً ))</w:t>
      </w:r>
      <w:r w:rsidR="00DB6A20">
        <w:rPr>
          <w:rtl/>
          <w:lang w:bidi="fa-IR"/>
        </w:rPr>
        <w:t>.</w:t>
      </w:r>
    </w:p>
    <w:p w:rsidR="00DB6A20" w:rsidRDefault="0088652D" w:rsidP="0088652D">
      <w:pPr>
        <w:pStyle w:val="libNormal"/>
        <w:rPr>
          <w:rtl/>
          <w:lang w:bidi="fa-IR"/>
        </w:rPr>
      </w:pPr>
      <w:r>
        <w:rPr>
          <w:rtl/>
          <w:lang w:bidi="fa-IR"/>
        </w:rPr>
        <w:t>قال : والله لقد كان هذا الرجل يقول : اسقوني ماءً ؛ فيؤتى بماء فيشرب حتّى يخرج من فيه</w:t>
      </w:r>
      <w:r w:rsidR="009D3EAD">
        <w:rPr>
          <w:rtl/>
          <w:lang w:bidi="fa-IR"/>
        </w:rPr>
        <w:t xml:space="preserve">، </w:t>
      </w:r>
      <w:r>
        <w:rPr>
          <w:rtl/>
          <w:lang w:bidi="fa-IR"/>
        </w:rPr>
        <w:t>وهو يقول : اسقوني قتلني العطش ! فلم يزل حتّى مات لعنه الله</w:t>
      </w:r>
      <w:r w:rsidRPr="0096185B">
        <w:rPr>
          <w:rStyle w:val="libFootnotenumChar"/>
          <w:rtl/>
        </w:rPr>
        <w:t>(3)</w:t>
      </w:r>
      <w:r w:rsidR="00DB6A20">
        <w:rPr>
          <w:rtl/>
          <w:lang w:bidi="fa-IR"/>
        </w:rPr>
        <w:t>.</w:t>
      </w:r>
    </w:p>
    <w:p w:rsidR="0088652D" w:rsidRDefault="0088652D" w:rsidP="00B3354D">
      <w:pPr>
        <w:pStyle w:val="libBold1"/>
        <w:rPr>
          <w:lang w:bidi="fa-IR"/>
        </w:rPr>
      </w:pPr>
      <w:r>
        <w:rPr>
          <w:rtl/>
          <w:lang w:bidi="fa-IR"/>
        </w:rPr>
        <w:t>الإمام الحسين (</w:t>
      </w:r>
      <w:r w:rsidR="0096185B" w:rsidRPr="0096185B">
        <w:rPr>
          <w:rStyle w:val="libAlaemChar"/>
          <w:rtl/>
        </w:rPr>
        <w:t>عليه‌السلام</w:t>
      </w:r>
      <w:r>
        <w:rPr>
          <w:rtl/>
          <w:lang w:bidi="fa-IR"/>
        </w:rPr>
        <w:t>) رمى بدمه إلى السماء فلم ترجع منه قطرة</w:t>
      </w:r>
    </w:p>
    <w:p w:rsidR="00DB6A20" w:rsidRDefault="0088652D" w:rsidP="0088652D">
      <w:pPr>
        <w:pStyle w:val="libNormal"/>
        <w:rPr>
          <w:rtl/>
          <w:lang w:bidi="fa-IR"/>
        </w:rPr>
      </w:pPr>
      <w:r>
        <w:rPr>
          <w:rtl/>
          <w:lang w:bidi="fa-IR"/>
        </w:rPr>
        <w:t xml:space="preserve">روى ابن عساكر والكنجي الشافعي </w:t>
      </w:r>
      <w:r w:rsidR="0096185B">
        <w:rPr>
          <w:rtl/>
          <w:lang w:bidi="fa-IR"/>
        </w:rPr>
        <w:t>-</w:t>
      </w:r>
      <w:r>
        <w:rPr>
          <w:rtl/>
          <w:lang w:bidi="fa-IR"/>
        </w:rPr>
        <w:t xml:space="preserve"> واللفظ للأوّل </w:t>
      </w:r>
      <w:r w:rsidR="0096185B">
        <w:rPr>
          <w:rtl/>
          <w:lang w:bidi="fa-IR"/>
        </w:rPr>
        <w:t>-</w:t>
      </w:r>
      <w:r>
        <w:rPr>
          <w:rtl/>
          <w:lang w:bidi="fa-IR"/>
        </w:rPr>
        <w:t xml:space="preserve"> قال : وأنا الخطيب</w:t>
      </w:r>
      <w:r w:rsidR="009D3EAD">
        <w:rPr>
          <w:rtl/>
          <w:lang w:bidi="fa-IR"/>
        </w:rPr>
        <w:t xml:space="preserve">، </w:t>
      </w:r>
      <w:r>
        <w:rPr>
          <w:rtl/>
          <w:lang w:bidi="fa-IR"/>
        </w:rPr>
        <w:t>أنا الحسين بن محمّد الخلال</w:t>
      </w:r>
      <w:r w:rsidR="009D3EAD">
        <w:rPr>
          <w:rtl/>
          <w:lang w:bidi="fa-IR"/>
        </w:rPr>
        <w:t xml:space="preserve">، </w:t>
      </w:r>
      <w:r>
        <w:rPr>
          <w:rtl/>
          <w:lang w:bidi="fa-IR"/>
        </w:rPr>
        <w:t>نا عبد الواحد بن علي القاضي</w:t>
      </w:r>
      <w:r w:rsidR="009D3EAD">
        <w:rPr>
          <w:rtl/>
          <w:lang w:bidi="fa-IR"/>
        </w:rPr>
        <w:t xml:space="preserve">، </w:t>
      </w:r>
      <w:r>
        <w:rPr>
          <w:rtl/>
          <w:lang w:bidi="fa-IR"/>
        </w:rPr>
        <w:t>نا الحسين بن إسماعيل الضبي</w:t>
      </w:r>
      <w:r w:rsidR="009D3EAD">
        <w:rPr>
          <w:rtl/>
          <w:lang w:bidi="fa-IR"/>
        </w:rPr>
        <w:t xml:space="preserve">، </w:t>
      </w:r>
      <w:r>
        <w:rPr>
          <w:rtl/>
          <w:lang w:bidi="fa-IR"/>
        </w:rPr>
        <w:t>نا عبد الله بن شبيب</w:t>
      </w:r>
      <w:r w:rsidR="009D3EAD">
        <w:rPr>
          <w:rtl/>
          <w:lang w:bidi="fa-IR"/>
        </w:rPr>
        <w:t xml:space="preserve">، </w:t>
      </w:r>
      <w:r>
        <w:rPr>
          <w:rtl/>
          <w:lang w:bidi="fa-IR"/>
        </w:rPr>
        <w:t>حدّثني إبراهيم بن المنذر</w:t>
      </w:r>
      <w:r w:rsidR="009D3EAD">
        <w:rPr>
          <w:rtl/>
          <w:lang w:bidi="fa-IR"/>
        </w:rPr>
        <w:t xml:space="preserve">، </w:t>
      </w:r>
      <w:r>
        <w:rPr>
          <w:rtl/>
          <w:lang w:bidi="fa-IR"/>
        </w:rPr>
        <w:t>حدّثني حسين بن زيد بن علي بن الحسين</w:t>
      </w:r>
      <w:r w:rsidR="009D3EAD">
        <w:rPr>
          <w:rtl/>
          <w:lang w:bidi="fa-IR"/>
        </w:rPr>
        <w:t xml:space="preserve">، </w:t>
      </w:r>
      <w:r>
        <w:rPr>
          <w:rtl/>
          <w:lang w:bidi="fa-IR"/>
        </w:rPr>
        <w:t>عن الحسن بن زيد بن حسن بن علي</w:t>
      </w:r>
      <w:r w:rsidR="009D3EAD">
        <w:rPr>
          <w:rtl/>
          <w:lang w:bidi="fa-IR"/>
        </w:rPr>
        <w:t xml:space="preserve">، </w:t>
      </w:r>
      <w:r>
        <w:rPr>
          <w:rtl/>
          <w:lang w:bidi="fa-IR"/>
        </w:rPr>
        <w:t xml:space="preserve">حدّثني مسلم بن رباح </w:t>
      </w:r>
      <w:r w:rsidR="0096185B">
        <w:rPr>
          <w:rtl/>
          <w:lang w:bidi="fa-IR"/>
        </w:rPr>
        <w:t>-</w:t>
      </w:r>
      <w:r>
        <w:rPr>
          <w:rtl/>
          <w:lang w:bidi="fa-IR"/>
        </w:rPr>
        <w:t xml:space="preserve"> مولى علي بن أبي طالب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قال : كنت مع الحسين بن علي (</w:t>
      </w:r>
      <w:r w:rsidR="0096185B" w:rsidRPr="0096185B">
        <w:rPr>
          <w:rStyle w:val="libAlaemChar"/>
          <w:rtl/>
        </w:rPr>
        <w:t>عليه‌السلام</w:t>
      </w:r>
      <w:r>
        <w:rPr>
          <w:rtl/>
          <w:lang w:bidi="fa-IR"/>
        </w:rPr>
        <w:t>) يوم قُتل</w:t>
      </w:r>
      <w:r w:rsidR="009D3EAD">
        <w:rPr>
          <w:rtl/>
          <w:lang w:bidi="fa-IR"/>
        </w:rPr>
        <w:t xml:space="preserve">، </w:t>
      </w:r>
      <w:r>
        <w:rPr>
          <w:rtl/>
          <w:lang w:bidi="fa-IR"/>
        </w:rPr>
        <w:t>فرُمي في وجهه بنشابة</w:t>
      </w:r>
      <w:r w:rsidR="009D3EAD">
        <w:rPr>
          <w:rtl/>
          <w:lang w:bidi="fa-IR"/>
        </w:rPr>
        <w:t xml:space="preserve">، </w:t>
      </w:r>
      <w:r>
        <w:rPr>
          <w:rtl/>
          <w:lang w:bidi="fa-IR"/>
        </w:rPr>
        <w:t>فقال لي : (( يا مسلم , ادنُ يديك من الدم ))</w:t>
      </w:r>
      <w:r w:rsidR="00DB6A20">
        <w:rPr>
          <w:rtl/>
          <w:lang w:bidi="fa-IR"/>
        </w:rPr>
        <w:t>.</w:t>
      </w:r>
    </w:p>
    <w:p w:rsidR="00DB6A20" w:rsidRDefault="0088652D" w:rsidP="0088652D">
      <w:pPr>
        <w:pStyle w:val="libNormal"/>
        <w:rPr>
          <w:rtl/>
          <w:lang w:bidi="fa-IR"/>
        </w:rPr>
      </w:pPr>
      <w:r>
        <w:rPr>
          <w:rtl/>
          <w:lang w:bidi="fa-IR"/>
        </w:rPr>
        <w:t>فأدنيتهما , ف</w:t>
      </w:r>
      <w:r w:rsidR="003B6559">
        <w:rPr>
          <w:rtl/>
          <w:lang w:bidi="fa-IR"/>
        </w:rPr>
        <w:t>لمـّا</w:t>
      </w:r>
      <w:r>
        <w:rPr>
          <w:rtl/>
          <w:lang w:bidi="fa-IR"/>
        </w:rPr>
        <w:t xml:space="preserve"> امتلأتا قال : (( اسكبه في يدي ))</w:t>
      </w:r>
      <w:r w:rsidR="007E6BC8">
        <w:rPr>
          <w:rtl/>
          <w:lang w:bidi="fa-IR"/>
        </w:rPr>
        <w:t>.</w:t>
      </w:r>
      <w:r>
        <w:rPr>
          <w:rtl/>
          <w:lang w:bidi="fa-IR"/>
        </w:rPr>
        <w:t xml:space="preserve"> فسكبته في يده</w:t>
      </w:r>
      <w:r w:rsidR="009D3EAD">
        <w:rPr>
          <w:rtl/>
          <w:lang w:bidi="fa-IR"/>
        </w:rPr>
        <w:t xml:space="preserve">، </w:t>
      </w:r>
      <w:r>
        <w:rPr>
          <w:rtl/>
          <w:lang w:bidi="fa-IR"/>
        </w:rPr>
        <w:t>فنفخ بهما إلى السماء وقال : (( اللّهمَّ اطلب بدم ابن بنت نبيّك ))</w:t>
      </w:r>
      <w:r w:rsidR="00DB6A20">
        <w:rPr>
          <w:rtl/>
          <w:lang w:bidi="fa-IR"/>
        </w:rPr>
        <w:t>.</w:t>
      </w:r>
    </w:p>
    <w:p w:rsidR="00DB6A20" w:rsidRDefault="0088652D" w:rsidP="0088652D">
      <w:pPr>
        <w:pStyle w:val="libNormal"/>
        <w:rPr>
          <w:lang w:bidi="fa-IR"/>
        </w:rPr>
      </w:pPr>
      <w:r>
        <w:rPr>
          <w:rtl/>
          <w:lang w:bidi="fa-IR"/>
        </w:rPr>
        <w:t>قال مسلم : فما وقع</w:t>
      </w:r>
    </w:p>
    <w:p w:rsidR="00DB6A20" w:rsidRDefault="0096185B" w:rsidP="0096185B">
      <w:pPr>
        <w:pStyle w:val="libLine"/>
        <w:rPr>
          <w:lang w:bidi="fa-IR"/>
        </w:rPr>
      </w:pPr>
      <w:r>
        <w:rPr>
          <w:rtl/>
          <w:lang w:bidi="fa-IR"/>
        </w:rPr>
        <w:t>____________________</w:t>
      </w:r>
    </w:p>
    <w:p w:rsidR="00DB6A20" w:rsidRDefault="0088652D" w:rsidP="00B3354D">
      <w:pPr>
        <w:pStyle w:val="libFootnote0"/>
        <w:rPr>
          <w:rtl/>
          <w:lang w:bidi="fa-IR"/>
        </w:rPr>
      </w:pPr>
      <w:r w:rsidRPr="00B3354D">
        <w:rPr>
          <w:rtl/>
        </w:rPr>
        <w:t>(1)</w:t>
      </w:r>
      <w:r>
        <w:rPr>
          <w:rtl/>
          <w:lang w:bidi="fa-IR"/>
        </w:rPr>
        <w:t xml:space="preserve"> تاريخ الطبري 3 / 311 , وتقدم هذا في المقتل عندما أراد أصحاب الحسين (</w:t>
      </w:r>
      <w:r w:rsidR="0096185B" w:rsidRPr="00B3354D">
        <w:rPr>
          <w:rStyle w:val="libFootnoteAlaemChar"/>
          <w:rtl/>
        </w:rPr>
        <w:t>عليه‌السلام</w:t>
      </w:r>
      <w:r>
        <w:rPr>
          <w:rtl/>
          <w:lang w:bidi="fa-IR"/>
        </w:rPr>
        <w:t>) جلب الماء للنساء والأطفال</w:t>
      </w:r>
      <w:r w:rsidR="00DB6A20">
        <w:rPr>
          <w:rtl/>
          <w:lang w:bidi="fa-IR"/>
        </w:rPr>
        <w:t>.</w:t>
      </w:r>
    </w:p>
    <w:p w:rsidR="00DB6A20" w:rsidRDefault="0088652D" w:rsidP="00B3354D">
      <w:pPr>
        <w:pStyle w:val="libFootnote0"/>
        <w:rPr>
          <w:rtl/>
          <w:lang w:bidi="fa-IR"/>
        </w:rPr>
      </w:pPr>
      <w:r w:rsidRPr="00B3354D">
        <w:rPr>
          <w:rtl/>
        </w:rPr>
        <w:t>(2)</w:t>
      </w:r>
      <w:r>
        <w:rPr>
          <w:rtl/>
          <w:lang w:bidi="fa-IR"/>
        </w:rPr>
        <w:t xml:space="preserve"> الظاهر : بطون الحيات</w:t>
      </w:r>
      <w:r w:rsidR="00DB6A20">
        <w:rPr>
          <w:rtl/>
          <w:lang w:bidi="fa-IR"/>
        </w:rPr>
        <w:t>.</w:t>
      </w:r>
    </w:p>
    <w:p w:rsidR="00DB6A20" w:rsidRDefault="0088652D" w:rsidP="00B3354D">
      <w:pPr>
        <w:pStyle w:val="libFootnote0"/>
        <w:rPr>
          <w:rtl/>
          <w:lang w:bidi="fa-IR"/>
        </w:rPr>
      </w:pPr>
      <w:r w:rsidRPr="00B3354D">
        <w:rPr>
          <w:rtl/>
        </w:rPr>
        <w:t>(3)</w:t>
      </w:r>
      <w:r>
        <w:rPr>
          <w:rtl/>
          <w:lang w:bidi="fa-IR"/>
        </w:rPr>
        <w:t xml:space="preserve"> مقاتل الطالبيين </w:t>
      </w:r>
      <w:r w:rsidR="0096185B">
        <w:rPr>
          <w:rtl/>
          <w:lang w:bidi="fa-IR"/>
        </w:rPr>
        <w:t>-</w:t>
      </w:r>
      <w:r>
        <w:rPr>
          <w:rtl/>
          <w:lang w:bidi="fa-IR"/>
        </w:rPr>
        <w:t xml:space="preserve"> أبو الفرج الأصفهاني / 78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3354D">
      <w:pPr>
        <w:pStyle w:val="libNormal0"/>
        <w:rPr>
          <w:rtl/>
          <w:lang w:bidi="fa-IR"/>
        </w:rPr>
      </w:pPr>
      <w:r>
        <w:rPr>
          <w:rtl/>
          <w:lang w:bidi="fa-IR"/>
        </w:rPr>
        <w:lastRenderedPageBreak/>
        <w:t>منه إلى الأرض قطرة</w:t>
      </w:r>
      <w:r w:rsidRPr="0096185B">
        <w:rPr>
          <w:rStyle w:val="libFootnotenumChar"/>
          <w:rtl/>
        </w:rPr>
        <w:t>(1)</w:t>
      </w:r>
      <w:r w:rsidR="00DB6A20">
        <w:rPr>
          <w:rtl/>
          <w:lang w:bidi="fa-IR"/>
        </w:rPr>
        <w:t>.</w:t>
      </w:r>
    </w:p>
    <w:p w:rsidR="0088652D" w:rsidRDefault="0088652D" w:rsidP="00B3354D">
      <w:pPr>
        <w:pStyle w:val="libBold1"/>
        <w:rPr>
          <w:lang w:bidi="fa-IR"/>
        </w:rPr>
      </w:pPr>
      <w:r>
        <w:rPr>
          <w:rtl/>
          <w:lang w:bidi="fa-IR"/>
        </w:rPr>
        <w:t>رجل سبَّ الإمام الحسين وأبيه (</w:t>
      </w:r>
      <w:r w:rsidR="0096185B" w:rsidRPr="0096185B">
        <w:rPr>
          <w:rStyle w:val="libAlaemChar"/>
          <w:rtl/>
        </w:rPr>
        <w:t>عليهما‌السلام</w:t>
      </w:r>
      <w:r>
        <w:rPr>
          <w:rtl/>
          <w:lang w:bidi="fa-IR"/>
        </w:rPr>
        <w:t>) فرماه الله بكوكبين فاُعمي</w:t>
      </w:r>
    </w:p>
    <w:p w:rsidR="00DB6A20" w:rsidRDefault="0088652D" w:rsidP="0088652D">
      <w:pPr>
        <w:pStyle w:val="libNormal"/>
        <w:rPr>
          <w:rtl/>
          <w:lang w:bidi="fa-IR"/>
        </w:rPr>
      </w:pPr>
      <w:r>
        <w:rPr>
          <w:rtl/>
          <w:lang w:bidi="fa-IR"/>
        </w:rPr>
        <w:t>روى الطبراني</w:t>
      </w:r>
      <w:r w:rsidR="009D3EAD">
        <w:rPr>
          <w:rtl/>
          <w:lang w:bidi="fa-IR"/>
        </w:rPr>
        <w:t xml:space="preserve">، </w:t>
      </w:r>
      <w:r>
        <w:rPr>
          <w:rtl/>
          <w:lang w:bidi="fa-IR"/>
        </w:rPr>
        <w:t>والهيثمي</w:t>
      </w:r>
      <w:r w:rsidR="009D3EAD">
        <w:rPr>
          <w:rtl/>
          <w:lang w:bidi="fa-IR"/>
        </w:rPr>
        <w:t xml:space="preserve">، </w:t>
      </w:r>
      <w:r>
        <w:rPr>
          <w:rtl/>
          <w:lang w:bidi="fa-IR"/>
        </w:rPr>
        <w:t>وابن سعد</w:t>
      </w:r>
      <w:r w:rsidR="009D3EAD">
        <w:rPr>
          <w:rtl/>
          <w:lang w:bidi="fa-IR"/>
        </w:rPr>
        <w:t xml:space="preserve">، </w:t>
      </w:r>
      <w:r>
        <w:rPr>
          <w:rtl/>
          <w:lang w:bidi="fa-IR"/>
        </w:rPr>
        <w:t>وابن عساكر</w:t>
      </w:r>
      <w:r w:rsidR="009D3EAD">
        <w:rPr>
          <w:rtl/>
          <w:lang w:bidi="fa-IR"/>
        </w:rPr>
        <w:t xml:space="preserve">، </w:t>
      </w:r>
      <w:r>
        <w:rPr>
          <w:rtl/>
          <w:lang w:bidi="fa-IR"/>
        </w:rPr>
        <w:t>والمزّي</w:t>
      </w:r>
      <w:r w:rsidR="009D3EAD">
        <w:rPr>
          <w:rtl/>
          <w:lang w:bidi="fa-IR"/>
        </w:rPr>
        <w:t xml:space="preserve">، </w:t>
      </w:r>
      <w:r>
        <w:rPr>
          <w:rtl/>
          <w:lang w:bidi="fa-IR"/>
        </w:rPr>
        <w:t>وابن حجر العسقلاني</w:t>
      </w:r>
      <w:r w:rsidR="009D3EAD">
        <w:rPr>
          <w:rtl/>
          <w:lang w:bidi="fa-IR"/>
        </w:rPr>
        <w:t xml:space="preserve">، </w:t>
      </w:r>
      <w:r>
        <w:rPr>
          <w:rtl/>
          <w:lang w:bidi="fa-IR"/>
        </w:rPr>
        <w:t>والذهبي</w:t>
      </w:r>
      <w:r w:rsidR="009D3EAD">
        <w:rPr>
          <w:rtl/>
          <w:lang w:bidi="fa-IR"/>
        </w:rPr>
        <w:t xml:space="preserve">، </w:t>
      </w:r>
      <w:r>
        <w:rPr>
          <w:rtl/>
          <w:lang w:bidi="fa-IR"/>
        </w:rPr>
        <w:t>وابن العديم</w:t>
      </w:r>
      <w:r w:rsidR="009D3EAD">
        <w:rPr>
          <w:rtl/>
          <w:lang w:bidi="fa-IR"/>
        </w:rPr>
        <w:t xml:space="preserve">، </w:t>
      </w:r>
      <w:r>
        <w:rPr>
          <w:rtl/>
          <w:lang w:bidi="fa-IR"/>
        </w:rPr>
        <w:t>ومحب الدين الطبري</w:t>
      </w:r>
      <w:r w:rsidR="009D3EAD">
        <w:rPr>
          <w:rtl/>
          <w:lang w:bidi="fa-IR"/>
        </w:rPr>
        <w:t xml:space="preserve">، </w:t>
      </w:r>
      <w:r>
        <w:rPr>
          <w:rtl/>
          <w:lang w:bidi="fa-IR"/>
        </w:rPr>
        <w:t>والزرندي الحنفي</w:t>
      </w:r>
      <w:r w:rsidR="009D3EAD">
        <w:rPr>
          <w:rtl/>
          <w:lang w:bidi="fa-IR"/>
        </w:rPr>
        <w:t xml:space="preserve">، </w:t>
      </w:r>
      <w:r>
        <w:rPr>
          <w:rtl/>
          <w:lang w:bidi="fa-IR"/>
        </w:rPr>
        <w:t>والصالحي الدمشقي</w:t>
      </w:r>
      <w:r w:rsidR="009D3EAD">
        <w:rPr>
          <w:rtl/>
          <w:lang w:bidi="fa-IR"/>
        </w:rPr>
        <w:t xml:space="preserve">، </w:t>
      </w:r>
      <w:r>
        <w:rPr>
          <w:rtl/>
          <w:lang w:bidi="fa-IR"/>
        </w:rPr>
        <w:t>وابن حجر الهيتمي</w:t>
      </w:r>
      <w:r w:rsidR="009D3EAD">
        <w:rPr>
          <w:rtl/>
          <w:lang w:bidi="fa-IR"/>
        </w:rPr>
        <w:t xml:space="preserve">، </w:t>
      </w:r>
      <w:r>
        <w:rPr>
          <w:rtl/>
          <w:lang w:bidi="fa-IR"/>
        </w:rPr>
        <w:t xml:space="preserve">والقندوزي وغيرهم </w:t>
      </w:r>
      <w:r w:rsidR="0096185B">
        <w:rPr>
          <w:rtl/>
          <w:lang w:bidi="fa-IR"/>
        </w:rPr>
        <w:t>-</w:t>
      </w:r>
      <w:r>
        <w:rPr>
          <w:rtl/>
          <w:lang w:bidi="fa-IR"/>
        </w:rPr>
        <w:t xml:space="preserve"> واللفظ للأوّل </w:t>
      </w:r>
      <w:r w:rsidR="0096185B">
        <w:rPr>
          <w:rtl/>
          <w:lang w:bidi="fa-IR"/>
        </w:rPr>
        <w:t>-</w:t>
      </w:r>
      <w:r>
        <w:rPr>
          <w:rtl/>
          <w:lang w:bidi="fa-IR"/>
        </w:rPr>
        <w:t xml:space="preserve"> قال : حدّثنا عبد الله بن أحمد بن حنبل</w:t>
      </w:r>
      <w:r w:rsidR="009D3EAD">
        <w:rPr>
          <w:rtl/>
          <w:lang w:bidi="fa-IR"/>
        </w:rPr>
        <w:t xml:space="preserve">، </w:t>
      </w:r>
      <w:r>
        <w:rPr>
          <w:rtl/>
          <w:lang w:bidi="fa-IR"/>
        </w:rPr>
        <w:t>ثنا بكر بن خلف</w:t>
      </w:r>
      <w:r w:rsidR="009D3EAD">
        <w:rPr>
          <w:rtl/>
          <w:lang w:bidi="fa-IR"/>
        </w:rPr>
        <w:t xml:space="preserve">، </w:t>
      </w:r>
      <w:r>
        <w:rPr>
          <w:rtl/>
          <w:lang w:bidi="fa-IR"/>
        </w:rPr>
        <w:t>ثنا أبو عاصم ح</w:t>
      </w:r>
      <w:r w:rsidR="00DB6A20">
        <w:rPr>
          <w:rtl/>
          <w:lang w:bidi="fa-IR"/>
        </w:rPr>
        <w:t>.</w:t>
      </w:r>
    </w:p>
    <w:p w:rsidR="00DB6A20" w:rsidRDefault="0088652D" w:rsidP="0088652D">
      <w:pPr>
        <w:pStyle w:val="libNormal"/>
        <w:rPr>
          <w:rtl/>
          <w:lang w:bidi="fa-IR"/>
        </w:rPr>
      </w:pPr>
      <w:r>
        <w:rPr>
          <w:rtl/>
          <w:lang w:bidi="fa-IR"/>
        </w:rPr>
        <w:t>وحدثنا محمّد بن عبد الله الحضرمي</w:t>
      </w:r>
      <w:r w:rsidR="009D3EAD">
        <w:rPr>
          <w:rtl/>
          <w:lang w:bidi="fa-IR"/>
        </w:rPr>
        <w:t xml:space="preserve">، </w:t>
      </w:r>
      <w:r>
        <w:rPr>
          <w:rtl/>
          <w:lang w:bidi="fa-IR"/>
        </w:rPr>
        <w:t>ثنا إبراهيم بن سعيد الجوهري</w:t>
      </w:r>
      <w:r w:rsidR="009D3EAD">
        <w:rPr>
          <w:rtl/>
          <w:lang w:bidi="fa-IR"/>
        </w:rPr>
        <w:t xml:space="preserve">، </w:t>
      </w:r>
      <w:r>
        <w:rPr>
          <w:rtl/>
          <w:lang w:bidi="fa-IR"/>
        </w:rPr>
        <w:t>ثنا أبو عامر العقدي , كلاهما عن قرة بن خالد</w:t>
      </w:r>
      <w:r w:rsidR="009D3EAD">
        <w:rPr>
          <w:rtl/>
          <w:lang w:bidi="fa-IR"/>
        </w:rPr>
        <w:t xml:space="preserve">، </w:t>
      </w:r>
      <w:r>
        <w:rPr>
          <w:rtl/>
          <w:lang w:bidi="fa-IR"/>
        </w:rPr>
        <w:t>قال : سمعت أبا رجاء العطاردي يقول : لا تسبُّوا عليّاً</w:t>
      </w:r>
      <w:r w:rsidR="009D3EAD">
        <w:rPr>
          <w:rtl/>
          <w:lang w:bidi="fa-IR"/>
        </w:rPr>
        <w:t xml:space="preserve">، </w:t>
      </w:r>
      <w:r>
        <w:rPr>
          <w:rtl/>
          <w:lang w:bidi="fa-IR"/>
        </w:rPr>
        <w:t>ولا أهل هذا البيت ؛ فإن جاراً لنا من بلهجيم قال : ألم تروا إلى هذا الفاسق الحسين بن علي قتله الله ! فرماه الله بكوكبين في عينيه</w:t>
      </w:r>
      <w:r w:rsidR="009D3EAD">
        <w:rPr>
          <w:rtl/>
          <w:lang w:bidi="fa-IR"/>
        </w:rPr>
        <w:t xml:space="preserve">، </w:t>
      </w:r>
      <w:r>
        <w:rPr>
          <w:rtl/>
          <w:lang w:bidi="fa-IR"/>
        </w:rPr>
        <w:t>فطمس الله بصره</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B3354D">
      <w:pPr>
        <w:pStyle w:val="libFootnote0"/>
        <w:rPr>
          <w:rtl/>
          <w:lang w:bidi="fa-IR"/>
        </w:rPr>
      </w:pPr>
      <w:r w:rsidRPr="00B3354D">
        <w:rPr>
          <w:rtl/>
        </w:rPr>
        <w:t>(1)</w:t>
      </w:r>
      <w:r>
        <w:rPr>
          <w:rtl/>
          <w:lang w:bidi="fa-IR"/>
        </w:rPr>
        <w:t xml:space="preserve"> تاريخ مدينة دمشق </w:t>
      </w:r>
      <w:r w:rsidR="0096185B">
        <w:rPr>
          <w:rtl/>
          <w:lang w:bidi="fa-IR"/>
        </w:rPr>
        <w:t>-</w:t>
      </w:r>
      <w:r>
        <w:rPr>
          <w:rtl/>
          <w:lang w:bidi="fa-IR"/>
        </w:rPr>
        <w:t xml:space="preserve"> ابن عساكر 14 / 223</w:t>
      </w:r>
      <w:r w:rsidR="009D3EAD">
        <w:rPr>
          <w:rtl/>
          <w:lang w:bidi="fa-IR"/>
        </w:rPr>
        <w:t xml:space="preserve">، </w:t>
      </w:r>
      <w:r>
        <w:rPr>
          <w:rtl/>
          <w:lang w:bidi="fa-IR"/>
        </w:rPr>
        <w:t>ترجمة الإمام الحسين (</w:t>
      </w:r>
      <w:r w:rsidR="0096185B" w:rsidRPr="00B3354D">
        <w:rPr>
          <w:rStyle w:val="libFootnoteAlaemChar"/>
          <w:rtl/>
        </w:rPr>
        <w:t>عليه‌السلام</w:t>
      </w:r>
      <w:r>
        <w:rPr>
          <w:rtl/>
          <w:lang w:bidi="fa-IR"/>
        </w:rPr>
        <w:t xml:space="preserve">) </w:t>
      </w:r>
      <w:r w:rsidR="0096185B">
        <w:rPr>
          <w:rtl/>
          <w:lang w:bidi="fa-IR"/>
        </w:rPr>
        <w:t>-</w:t>
      </w:r>
      <w:r>
        <w:rPr>
          <w:rtl/>
          <w:lang w:bidi="fa-IR"/>
        </w:rPr>
        <w:t xml:space="preserve"> ابن عساكر / 345</w:t>
      </w:r>
      <w:r w:rsidR="009D3EAD">
        <w:rPr>
          <w:rtl/>
          <w:lang w:bidi="fa-IR"/>
        </w:rPr>
        <w:t xml:space="preserve">، </w:t>
      </w:r>
      <w:r>
        <w:rPr>
          <w:rtl/>
          <w:lang w:bidi="fa-IR"/>
        </w:rPr>
        <w:t>كفاية الطالب للكنجي الشافعي / 431 نقلاً عن إحقاق الحق 11 / 454</w:t>
      </w:r>
      <w:r w:rsidR="00DB6A20">
        <w:rPr>
          <w:rtl/>
          <w:lang w:bidi="fa-IR"/>
        </w:rPr>
        <w:t>.</w:t>
      </w:r>
    </w:p>
    <w:p w:rsidR="00DB6A20" w:rsidRDefault="0088652D" w:rsidP="00B3354D">
      <w:pPr>
        <w:pStyle w:val="libFootnote0"/>
        <w:rPr>
          <w:rtl/>
          <w:lang w:bidi="fa-IR"/>
        </w:rPr>
      </w:pPr>
      <w:r w:rsidRPr="00B3354D">
        <w:rPr>
          <w:rtl/>
        </w:rPr>
        <w:t>(2)</w:t>
      </w:r>
      <w:r>
        <w:rPr>
          <w:rtl/>
          <w:lang w:bidi="fa-IR"/>
        </w:rPr>
        <w:t xml:space="preserve"> المعجم الكبير </w:t>
      </w:r>
      <w:r w:rsidR="0096185B">
        <w:rPr>
          <w:rtl/>
          <w:lang w:bidi="fa-IR"/>
        </w:rPr>
        <w:t>-</w:t>
      </w:r>
      <w:r>
        <w:rPr>
          <w:rtl/>
          <w:lang w:bidi="fa-IR"/>
        </w:rPr>
        <w:t xml:space="preserve"> الطبراني 3 / 112</w:t>
      </w:r>
      <w:r w:rsidR="009D3EAD">
        <w:rPr>
          <w:rtl/>
          <w:lang w:bidi="fa-IR"/>
        </w:rPr>
        <w:t xml:space="preserve">، </w:t>
      </w:r>
      <w:r>
        <w:rPr>
          <w:rtl/>
          <w:lang w:bidi="fa-IR"/>
        </w:rPr>
        <w:t xml:space="preserve">مجمع الزوائد </w:t>
      </w:r>
      <w:r w:rsidR="0096185B">
        <w:rPr>
          <w:rtl/>
          <w:lang w:bidi="fa-IR"/>
        </w:rPr>
        <w:t>-</w:t>
      </w:r>
      <w:r>
        <w:rPr>
          <w:rtl/>
          <w:lang w:bidi="fa-IR"/>
        </w:rPr>
        <w:t xml:space="preserve"> الهيثمي 9 / 196</w:t>
      </w:r>
      <w:r w:rsidR="009D3EAD">
        <w:rPr>
          <w:rtl/>
          <w:lang w:bidi="fa-IR"/>
        </w:rPr>
        <w:t xml:space="preserve">، </w:t>
      </w:r>
      <w:r>
        <w:rPr>
          <w:rtl/>
          <w:lang w:bidi="fa-IR"/>
        </w:rPr>
        <w:t>ترجمة الإمام الحسين (</w:t>
      </w:r>
      <w:r w:rsidR="0096185B" w:rsidRPr="00B3354D">
        <w:rPr>
          <w:rStyle w:val="libFootnoteAlaemChar"/>
          <w:rtl/>
        </w:rPr>
        <w:t>عليه‌السلام</w:t>
      </w:r>
      <w:r>
        <w:rPr>
          <w:rtl/>
          <w:lang w:bidi="fa-IR"/>
        </w:rPr>
        <w:t>) من طبقات ابن سعد / 89</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14 / 232</w:t>
      </w:r>
      <w:r w:rsidR="009D3EAD">
        <w:rPr>
          <w:rtl/>
          <w:lang w:bidi="fa-IR"/>
        </w:rPr>
        <w:t xml:space="preserve">، </w:t>
      </w:r>
      <w:r>
        <w:rPr>
          <w:rtl/>
          <w:lang w:bidi="fa-IR"/>
        </w:rPr>
        <w:t>ترجمة الإمام الحسين (</w:t>
      </w:r>
      <w:r w:rsidR="0096185B" w:rsidRPr="00B3354D">
        <w:rPr>
          <w:rStyle w:val="libFootnoteAlaemChar"/>
          <w:rtl/>
        </w:rPr>
        <w:t>عليه‌السلام</w:t>
      </w:r>
      <w:r>
        <w:rPr>
          <w:rtl/>
          <w:lang w:bidi="fa-IR"/>
        </w:rPr>
        <w:t xml:space="preserve">) </w:t>
      </w:r>
      <w:r w:rsidR="0096185B">
        <w:rPr>
          <w:rtl/>
          <w:lang w:bidi="fa-IR"/>
        </w:rPr>
        <w:t>-</w:t>
      </w:r>
      <w:r>
        <w:rPr>
          <w:rtl/>
          <w:lang w:bidi="fa-IR"/>
        </w:rPr>
        <w:t xml:space="preserve"> ابن عساكر / 369</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6 / 436 , تهذيب التهذيب </w:t>
      </w:r>
      <w:r w:rsidR="0096185B">
        <w:rPr>
          <w:rtl/>
          <w:lang w:bidi="fa-IR"/>
        </w:rPr>
        <w:t>-</w:t>
      </w:r>
      <w:r>
        <w:rPr>
          <w:rtl/>
          <w:lang w:bidi="fa-IR"/>
        </w:rPr>
        <w:t xml:space="preserve"> ابن حجر 2 / 306</w:t>
      </w:r>
      <w:r w:rsidR="009D3EAD">
        <w:rPr>
          <w:rtl/>
          <w:lang w:bidi="fa-IR"/>
        </w:rPr>
        <w:t xml:space="preserve">، </w:t>
      </w:r>
      <w:r>
        <w:rPr>
          <w:rtl/>
          <w:lang w:bidi="fa-IR"/>
        </w:rPr>
        <w:t xml:space="preserve">سير أعلام النبلاء </w:t>
      </w:r>
      <w:r w:rsidR="0096185B">
        <w:rPr>
          <w:rtl/>
          <w:lang w:bidi="fa-IR"/>
        </w:rPr>
        <w:t>-</w:t>
      </w:r>
      <w:r>
        <w:rPr>
          <w:rtl/>
          <w:lang w:bidi="fa-IR"/>
        </w:rPr>
        <w:t xml:space="preserve"> الذهبي 3 / 313</w:t>
      </w:r>
      <w:r w:rsidR="009D3EAD">
        <w:rPr>
          <w:rtl/>
          <w:lang w:bidi="fa-IR"/>
        </w:rPr>
        <w:t xml:space="preserve">، </w:t>
      </w:r>
      <w:r>
        <w:rPr>
          <w:rtl/>
          <w:lang w:bidi="fa-IR"/>
        </w:rPr>
        <w:t>بغية الطلب في تاريخ حلب لابن العديم 6 / 2642</w:t>
      </w:r>
      <w:r w:rsidR="009D3EAD">
        <w:rPr>
          <w:rtl/>
          <w:lang w:bidi="fa-IR"/>
        </w:rPr>
        <w:t xml:space="preserve">، </w:t>
      </w:r>
      <w:r>
        <w:rPr>
          <w:rtl/>
          <w:lang w:bidi="fa-IR"/>
        </w:rPr>
        <w:t xml:space="preserve">ذخائر العقبى </w:t>
      </w:r>
      <w:r w:rsidR="0096185B">
        <w:rPr>
          <w:rtl/>
          <w:lang w:bidi="fa-IR"/>
        </w:rPr>
        <w:t>-</w:t>
      </w:r>
      <w:r>
        <w:rPr>
          <w:rtl/>
          <w:lang w:bidi="fa-IR"/>
        </w:rPr>
        <w:t xml:space="preserve"> أحمد بن عبد الله الطبري / 145</w:t>
      </w:r>
      <w:r w:rsidR="009D3EAD">
        <w:rPr>
          <w:rtl/>
          <w:lang w:bidi="fa-IR"/>
        </w:rPr>
        <w:t xml:space="preserve">، </w:t>
      </w:r>
      <w:r>
        <w:rPr>
          <w:rtl/>
          <w:lang w:bidi="fa-IR"/>
        </w:rPr>
        <w:t xml:space="preserve">نظم درر السمطين </w:t>
      </w:r>
      <w:r w:rsidR="0096185B">
        <w:rPr>
          <w:rtl/>
          <w:lang w:bidi="fa-IR"/>
        </w:rPr>
        <w:t>-</w:t>
      </w:r>
      <w:r>
        <w:rPr>
          <w:rtl/>
          <w:lang w:bidi="fa-IR"/>
        </w:rPr>
        <w:t xml:space="preserve"> الزرندي الحنفي / 220</w:t>
      </w:r>
      <w:r w:rsidR="009D3EAD">
        <w:rPr>
          <w:rtl/>
          <w:lang w:bidi="fa-IR"/>
        </w:rPr>
        <w:t xml:space="preserve">، </w:t>
      </w:r>
      <w:r>
        <w:rPr>
          <w:rtl/>
          <w:lang w:bidi="fa-IR"/>
        </w:rPr>
        <w:t xml:space="preserve">سبل الهدى والرشاد </w:t>
      </w:r>
      <w:r w:rsidR="0096185B">
        <w:rPr>
          <w:rtl/>
          <w:lang w:bidi="fa-IR"/>
        </w:rPr>
        <w:t>-</w:t>
      </w:r>
      <w:r>
        <w:rPr>
          <w:rtl/>
          <w:lang w:bidi="fa-IR"/>
        </w:rPr>
        <w:t xml:space="preserve"> الصالحي الشامي 11 / 79</w:t>
      </w:r>
      <w:r w:rsidR="009D3EAD">
        <w:rPr>
          <w:rtl/>
          <w:lang w:bidi="fa-IR"/>
        </w:rPr>
        <w:t xml:space="preserve">، </w:t>
      </w:r>
      <w:r>
        <w:rPr>
          <w:rtl/>
          <w:lang w:bidi="fa-IR"/>
        </w:rPr>
        <w:t>الصواعق المحرقة لابن حجر الهيتمي / 297 ط دار الكتب العلميّة</w:t>
      </w:r>
      <w:r w:rsidR="009D3EAD">
        <w:rPr>
          <w:rtl/>
          <w:lang w:bidi="fa-IR"/>
        </w:rPr>
        <w:t xml:space="preserve">، </w:t>
      </w:r>
      <w:r>
        <w:rPr>
          <w:rtl/>
          <w:lang w:bidi="fa-IR"/>
        </w:rPr>
        <w:t xml:space="preserve">ينابيع المودّة لذوي القربى </w:t>
      </w:r>
      <w:r w:rsidR="0096185B">
        <w:rPr>
          <w:rtl/>
          <w:lang w:bidi="fa-IR"/>
        </w:rPr>
        <w:t>-</w:t>
      </w:r>
      <w:r>
        <w:rPr>
          <w:rtl/>
          <w:lang w:bidi="fa-IR"/>
        </w:rPr>
        <w:t xml:space="preserve"> القندوزي 2 / 463</w:t>
      </w:r>
      <w:r w:rsidR="00DB6A20">
        <w:rPr>
          <w:rtl/>
          <w:lang w:bidi="fa-IR"/>
        </w:rPr>
        <w:t>.</w:t>
      </w:r>
    </w:p>
    <w:p w:rsidR="00DB6A20" w:rsidRDefault="0088652D" w:rsidP="00B3354D">
      <w:pPr>
        <w:pStyle w:val="libFootnote0"/>
        <w:rPr>
          <w:lang w:bidi="fa-IR"/>
        </w:rPr>
      </w:pPr>
      <w:r>
        <w:rPr>
          <w:rtl/>
          <w:lang w:bidi="fa-IR"/>
        </w:rPr>
        <w:t xml:space="preserve">وذكره أيضاً جماعة من القوم , منهم أحمد بن حنبل في (كتاب المناقب </w:t>
      </w:r>
      <w:r w:rsidR="0096185B">
        <w:rPr>
          <w:rtl/>
          <w:lang w:bidi="fa-IR"/>
        </w:rPr>
        <w:t>-</w:t>
      </w:r>
      <w:r>
        <w:rPr>
          <w:rtl/>
          <w:lang w:bidi="fa-IR"/>
        </w:rPr>
        <w:t xml:space="preserve"> مخطوط </w:t>
      </w:r>
      <w:r w:rsidR="0096185B">
        <w:rPr>
          <w:rtl/>
          <w:lang w:bidi="fa-IR"/>
        </w:rPr>
        <w:t>-</w:t>
      </w:r>
      <w:r>
        <w:rPr>
          <w:rtl/>
          <w:lang w:bidi="fa-IR"/>
        </w:rPr>
        <w:t xml:space="preserve"> ) إحقاق الحق 11 / 547</w:t>
      </w:r>
      <w:r w:rsidR="009D3EAD">
        <w:rPr>
          <w:rtl/>
          <w:lang w:bidi="fa-IR"/>
        </w:rPr>
        <w:t xml:space="preserve">، </w:t>
      </w:r>
      <w:r>
        <w:rPr>
          <w:rtl/>
          <w:lang w:bidi="fa-IR"/>
        </w:rPr>
        <w:t xml:space="preserve">ومنهم </w:t>
      </w:r>
      <w:r w:rsidR="0094215D">
        <w:rPr>
          <w:rtl/>
          <w:lang w:bidi="fa-IR"/>
        </w:rPr>
        <w:t>العلّامة</w:t>
      </w:r>
      <w:r>
        <w:rPr>
          <w:rtl/>
          <w:lang w:bidi="fa-IR"/>
        </w:rPr>
        <w:t xml:space="preserve"> الكنجي الشافعي في (كفاية الطالب / 296 , ط الغري) إحقاق الحق 11 / 548</w:t>
      </w:r>
      <w:r w:rsidR="009D3EAD">
        <w:rPr>
          <w:rtl/>
          <w:lang w:bidi="fa-IR"/>
        </w:rPr>
        <w:t xml:space="preserve">، </w:t>
      </w:r>
      <w:r>
        <w:rPr>
          <w:rtl/>
          <w:lang w:bidi="fa-IR"/>
        </w:rPr>
        <w:t>ومنهم العلامة الشهير بالقرماني في (أخبار الدول / 109 , ط بغداد) إحقاق الحق 11 / 548</w:t>
      </w:r>
      <w:r w:rsidR="009D3EAD">
        <w:rPr>
          <w:rtl/>
          <w:lang w:bidi="fa-IR"/>
        </w:rPr>
        <w:t xml:space="preserve">، </w:t>
      </w:r>
      <w:r>
        <w:rPr>
          <w:rtl/>
          <w:lang w:bidi="fa-IR"/>
        </w:rPr>
        <w:t xml:space="preserve">ومنهم </w:t>
      </w:r>
      <w:r w:rsidR="0094215D">
        <w:rPr>
          <w:rtl/>
          <w:lang w:bidi="fa-IR"/>
        </w:rPr>
        <w:t>العلّامة</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وقال الهيثمي : رواه الطبراني , ورجاله رجال الصحيح</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 xml:space="preserve">وروى أيضاً ابن عساكر والمزّي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جدِّي القاضي أبو الفضل يحيى بن علي بن عبد العزيز</w:t>
      </w:r>
      <w:r w:rsidR="009D3EAD">
        <w:rPr>
          <w:rtl/>
          <w:lang w:bidi="fa-IR"/>
        </w:rPr>
        <w:t xml:space="preserve">، </w:t>
      </w:r>
      <w:r>
        <w:rPr>
          <w:rtl/>
          <w:lang w:bidi="fa-IR"/>
        </w:rPr>
        <w:t>أنا أبو القاسم علي بن محمّد بن أبي العلاء</w:t>
      </w:r>
      <w:r w:rsidR="009D3EAD">
        <w:rPr>
          <w:rtl/>
          <w:lang w:bidi="fa-IR"/>
        </w:rPr>
        <w:t xml:space="preserve">، </w:t>
      </w:r>
      <w:r>
        <w:rPr>
          <w:rtl/>
          <w:lang w:bidi="fa-IR"/>
        </w:rPr>
        <w:t>أنا أبو الحسن علي بن أحمد بن محمّد بن داود الرزّاز</w:t>
      </w:r>
      <w:r w:rsidR="009D3EAD">
        <w:rPr>
          <w:rtl/>
          <w:lang w:bidi="fa-IR"/>
        </w:rPr>
        <w:t xml:space="preserve">، </w:t>
      </w:r>
      <w:r>
        <w:rPr>
          <w:rtl/>
          <w:lang w:bidi="fa-IR"/>
        </w:rPr>
        <w:t>نا أبو عمرو عثمان بن أحمد بن عبد الله بن السماك</w:t>
      </w:r>
      <w:r w:rsidR="009D3EAD">
        <w:rPr>
          <w:rtl/>
          <w:lang w:bidi="fa-IR"/>
        </w:rPr>
        <w:t xml:space="preserve">، </w:t>
      </w:r>
      <w:r>
        <w:rPr>
          <w:rtl/>
          <w:lang w:bidi="fa-IR"/>
        </w:rPr>
        <w:t>نا أبو قلابة</w:t>
      </w:r>
      <w:r w:rsidR="009D3EAD">
        <w:rPr>
          <w:rtl/>
          <w:lang w:bidi="fa-IR"/>
        </w:rPr>
        <w:t xml:space="preserve">، </w:t>
      </w:r>
      <w:r>
        <w:rPr>
          <w:rtl/>
          <w:lang w:bidi="fa-IR"/>
        </w:rPr>
        <w:t>نا أبو عاصم وأبو عامر قالا : نا قرة بن خالد السدوسي</w:t>
      </w:r>
      <w:r w:rsidR="009D3EAD">
        <w:rPr>
          <w:rtl/>
          <w:lang w:bidi="fa-IR"/>
        </w:rPr>
        <w:t xml:space="preserve">، </w:t>
      </w:r>
      <w:r>
        <w:rPr>
          <w:rtl/>
          <w:lang w:bidi="fa-IR"/>
        </w:rPr>
        <w:t>قال : سمعت أبا رجاء العطاردي</w:t>
      </w:r>
    </w:p>
    <w:p w:rsidR="00DB6A20" w:rsidRDefault="0096185B" w:rsidP="0096185B">
      <w:pPr>
        <w:pStyle w:val="libLine"/>
        <w:rPr>
          <w:lang w:bidi="fa-IR"/>
        </w:rPr>
      </w:pPr>
      <w:r>
        <w:rPr>
          <w:rtl/>
          <w:lang w:bidi="fa-IR"/>
        </w:rPr>
        <w:t>____________________</w:t>
      </w:r>
    </w:p>
    <w:p w:rsidR="00DB6A20" w:rsidRDefault="0088652D" w:rsidP="00B3354D">
      <w:pPr>
        <w:pStyle w:val="libFootnote0"/>
        <w:rPr>
          <w:rtl/>
          <w:lang w:bidi="fa-IR"/>
        </w:rPr>
      </w:pPr>
      <w:r>
        <w:rPr>
          <w:rtl/>
          <w:lang w:bidi="fa-IR"/>
        </w:rPr>
        <w:t>المذكور في تاريخ السلام 2 / 348 , ط مصر) إحقاق الحق 11 / 549</w:t>
      </w:r>
      <w:r w:rsidR="009D3EAD">
        <w:rPr>
          <w:rtl/>
          <w:lang w:bidi="fa-IR"/>
        </w:rPr>
        <w:t xml:space="preserve">، </w:t>
      </w:r>
      <w:r>
        <w:rPr>
          <w:rtl/>
          <w:lang w:bidi="fa-IR"/>
        </w:rPr>
        <w:t xml:space="preserve">ومنهم العلامة البدخشي في (مفتاح النجا / 151 </w:t>
      </w:r>
      <w:r w:rsidR="0096185B">
        <w:rPr>
          <w:rtl/>
          <w:lang w:bidi="fa-IR"/>
        </w:rPr>
        <w:t>-</w:t>
      </w:r>
      <w:r>
        <w:rPr>
          <w:rtl/>
          <w:lang w:bidi="fa-IR"/>
        </w:rPr>
        <w:t xml:space="preserve"> مخطوط </w:t>
      </w:r>
      <w:r w:rsidR="0096185B">
        <w:rPr>
          <w:rtl/>
          <w:lang w:bidi="fa-IR"/>
        </w:rPr>
        <w:t>-</w:t>
      </w:r>
      <w:r>
        <w:rPr>
          <w:rtl/>
          <w:lang w:bidi="fa-IR"/>
        </w:rPr>
        <w:t>) إحقاق الحق 11 / 549</w:t>
      </w:r>
      <w:r w:rsidR="009D3EAD">
        <w:rPr>
          <w:rtl/>
          <w:lang w:bidi="fa-IR"/>
        </w:rPr>
        <w:t xml:space="preserve">، </w:t>
      </w:r>
      <w:r>
        <w:rPr>
          <w:rtl/>
          <w:lang w:bidi="fa-IR"/>
        </w:rPr>
        <w:t>ومنهم العلامة السيد أبو بكر العلوي الحسيني الحضرمي في (رشفة الصادي / 63 , ط مصر) إحقاق الحق 11 / 549</w:t>
      </w:r>
      <w:r w:rsidR="009D3EAD">
        <w:rPr>
          <w:rtl/>
          <w:lang w:bidi="fa-IR"/>
        </w:rPr>
        <w:t xml:space="preserve">، </w:t>
      </w:r>
      <w:r>
        <w:rPr>
          <w:rtl/>
          <w:lang w:bidi="fa-IR"/>
        </w:rPr>
        <w:t xml:space="preserve">ومنهم العلامة الشيخ أحمد بن الفضل بن محمّد باكثير الحضرمي في (وسيلة المآل / 197 </w:t>
      </w:r>
      <w:r w:rsidR="0096185B">
        <w:rPr>
          <w:rtl/>
          <w:lang w:bidi="fa-IR"/>
        </w:rPr>
        <w:t>-</w:t>
      </w:r>
      <w:r>
        <w:rPr>
          <w:rtl/>
          <w:lang w:bidi="fa-IR"/>
        </w:rPr>
        <w:t xml:space="preserve"> مخطوط </w:t>
      </w:r>
      <w:r w:rsidR="0096185B">
        <w:rPr>
          <w:rtl/>
          <w:lang w:bidi="fa-IR"/>
        </w:rPr>
        <w:t>-</w:t>
      </w:r>
      <w:r>
        <w:rPr>
          <w:rtl/>
          <w:lang w:bidi="fa-IR"/>
        </w:rPr>
        <w:t>) إحقاق الحق 11 / 550</w:t>
      </w:r>
      <w:r w:rsidR="009D3EAD">
        <w:rPr>
          <w:rtl/>
          <w:lang w:bidi="fa-IR"/>
        </w:rPr>
        <w:t xml:space="preserve">، </w:t>
      </w:r>
      <w:r>
        <w:rPr>
          <w:rtl/>
          <w:lang w:bidi="fa-IR"/>
        </w:rPr>
        <w:t>عنهم هناك</w:t>
      </w:r>
      <w:r w:rsidR="00DB6A20">
        <w:rPr>
          <w:rtl/>
          <w:lang w:bidi="fa-IR"/>
        </w:rPr>
        <w:t>.</w:t>
      </w:r>
    </w:p>
    <w:p w:rsidR="00DB6A20" w:rsidRDefault="0088652D" w:rsidP="00B3354D">
      <w:pPr>
        <w:pStyle w:val="libFootnote0"/>
        <w:rPr>
          <w:rtl/>
          <w:lang w:bidi="fa-IR"/>
        </w:rPr>
      </w:pPr>
      <w:r>
        <w:rPr>
          <w:rtl/>
          <w:lang w:bidi="fa-IR"/>
        </w:rPr>
        <w:t>ومنهم العلامة مؤلف (مختار مناقب الأبرار / 102) , والنسخة مصورة من مكتبة جستربيتي , شرح إحقاق الحق 27 / 368</w:t>
      </w:r>
      <w:r w:rsidR="009D3EAD">
        <w:rPr>
          <w:rtl/>
          <w:lang w:bidi="fa-IR"/>
        </w:rPr>
        <w:t xml:space="preserve">، </w:t>
      </w:r>
      <w:r>
        <w:rPr>
          <w:rtl/>
          <w:lang w:bidi="fa-IR"/>
        </w:rPr>
        <w:t>ومنهم العلامة ابن منظور الإفريقي في (مختصر تاريخ مدينة دمشق 7 / 151) إحقاق الحق 27 / 369</w:t>
      </w:r>
      <w:r w:rsidR="009D3EAD">
        <w:rPr>
          <w:rtl/>
          <w:lang w:bidi="fa-IR"/>
        </w:rPr>
        <w:t xml:space="preserve">، </w:t>
      </w:r>
      <w:r>
        <w:rPr>
          <w:rtl/>
          <w:lang w:bidi="fa-IR"/>
        </w:rPr>
        <w:t>ومنهم العلامة الشريف أبو الفضل عبد الله بن محمّد بن الصديق الغماري الحسني في (الحجج البيّنات في إثبات الكرامات / 84 , ط عالم الكتب) شرح إحقاق الحق 27 / 369</w:t>
      </w:r>
      <w:r w:rsidR="009D3EAD">
        <w:rPr>
          <w:rtl/>
          <w:lang w:bidi="fa-IR"/>
        </w:rPr>
        <w:t xml:space="preserve">، </w:t>
      </w:r>
      <w:r>
        <w:rPr>
          <w:rtl/>
          <w:lang w:bidi="fa-IR"/>
        </w:rPr>
        <w:t>ومنهم العلامة المولى ولي الله اللكنهوئي في (مرآة المؤمنين / 7 ط لكهنو) إحقاق الحق 27 / 369</w:t>
      </w:r>
      <w:r w:rsidR="009D3EAD">
        <w:rPr>
          <w:rtl/>
          <w:lang w:bidi="fa-IR"/>
        </w:rPr>
        <w:t xml:space="preserve">، </w:t>
      </w:r>
      <w:r>
        <w:rPr>
          <w:rtl/>
          <w:lang w:bidi="fa-IR"/>
        </w:rPr>
        <w:t>ومنهم العلامة أبو العرب محمّد بن أحمد بن تميم بن تمام بن تميم التميمي القيرواني المغربي المالكي , المولود (251) والمتوفى سنة (333) في (المحن / 141 , ط دار الغرب الإسلامي في بيروت) إحقاق الحق 27 / 369</w:t>
      </w:r>
      <w:r w:rsidR="009D3EAD">
        <w:rPr>
          <w:rtl/>
          <w:lang w:bidi="fa-IR"/>
        </w:rPr>
        <w:t xml:space="preserve">، </w:t>
      </w:r>
      <w:r>
        <w:rPr>
          <w:rtl/>
          <w:lang w:bidi="fa-IR"/>
        </w:rPr>
        <w:t xml:space="preserve">ومنهم العلامة المحدّث السيد إبراهيم الحسيني السمهودي في (الإشراف على فضل الأشراف / 81 </w:t>
      </w:r>
      <w:r w:rsidR="0096185B">
        <w:rPr>
          <w:rtl/>
          <w:lang w:bidi="fa-IR"/>
        </w:rPr>
        <w:t>-</w:t>
      </w:r>
      <w:r>
        <w:rPr>
          <w:rtl/>
          <w:lang w:bidi="fa-IR"/>
        </w:rPr>
        <w:t xml:space="preserve"> مخطوط </w:t>
      </w:r>
      <w:r w:rsidR="0096185B">
        <w:rPr>
          <w:rtl/>
          <w:lang w:bidi="fa-IR"/>
        </w:rPr>
        <w:t>-</w:t>
      </w:r>
      <w:r>
        <w:rPr>
          <w:rtl/>
          <w:lang w:bidi="fa-IR"/>
        </w:rPr>
        <w:t>) إحقاق الحق 27 / 370</w:t>
      </w:r>
      <w:r w:rsidR="009D3EAD">
        <w:rPr>
          <w:rtl/>
          <w:lang w:bidi="fa-IR"/>
        </w:rPr>
        <w:t xml:space="preserve">، </w:t>
      </w:r>
      <w:r>
        <w:rPr>
          <w:rtl/>
          <w:lang w:bidi="fa-IR"/>
        </w:rPr>
        <w:t>ومنهم العلامة الشريف أبو المعالي المرتضى محمّد بن علي الحسيني البغدادي في (عيون الأخبار في مناقب الأخيار / 51 , نسخة مكتبة الفاتيكان) إحقاق الحق 27 / 370</w:t>
      </w:r>
      <w:r w:rsidR="00DB6A20">
        <w:rPr>
          <w:rtl/>
          <w:lang w:bidi="fa-IR"/>
        </w:rPr>
        <w:t>.</w:t>
      </w:r>
    </w:p>
    <w:p w:rsidR="00DB6A20" w:rsidRDefault="0088652D" w:rsidP="00B3354D">
      <w:pPr>
        <w:pStyle w:val="libFootnote0"/>
        <w:rPr>
          <w:rtl/>
          <w:lang w:bidi="fa-IR"/>
        </w:rPr>
      </w:pPr>
      <w:r w:rsidRPr="00B3354D">
        <w:rPr>
          <w:rtl/>
        </w:rPr>
        <w:t>(1)</w:t>
      </w:r>
      <w:r>
        <w:rPr>
          <w:rtl/>
          <w:lang w:bidi="fa-IR"/>
        </w:rPr>
        <w:t xml:space="preserve"> مجمع الزوائد </w:t>
      </w:r>
      <w:r w:rsidR="0096185B">
        <w:rPr>
          <w:rtl/>
          <w:lang w:bidi="fa-IR"/>
        </w:rPr>
        <w:t>-</w:t>
      </w:r>
      <w:r>
        <w:rPr>
          <w:rtl/>
          <w:lang w:bidi="fa-IR"/>
        </w:rPr>
        <w:t xml:space="preserve"> الهيثمي 9 / 196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3354D">
      <w:pPr>
        <w:pStyle w:val="libNormal0"/>
        <w:rPr>
          <w:rtl/>
          <w:lang w:bidi="fa-IR"/>
        </w:rPr>
      </w:pPr>
      <w:r>
        <w:rPr>
          <w:rtl/>
          <w:lang w:bidi="fa-IR"/>
        </w:rPr>
        <w:lastRenderedPageBreak/>
        <w:t>يقول : لا تسبُّوا أهل هذا البيت</w:t>
      </w:r>
      <w:r w:rsidR="009D3EAD">
        <w:rPr>
          <w:rtl/>
          <w:lang w:bidi="fa-IR"/>
        </w:rPr>
        <w:t xml:space="preserve">، </w:t>
      </w:r>
      <w:r>
        <w:rPr>
          <w:rtl/>
          <w:lang w:bidi="fa-IR"/>
        </w:rPr>
        <w:t>أو أهل بيت النبي (</w:t>
      </w:r>
      <w:r w:rsidR="0096185B" w:rsidRPr="0096185B">
        <w:rPr>
          <w:rStyle w:val="libAlaemChar"/>
          <w:rtl/>
        </w:rPr>
        <w:t>صلى‌الله‌عليه‌وآله</w:t>
      </w:r>
      <w:r>
        <w:rPr>
          <w:rtl/>
          <w:lang w:bidi="fa-IR"/>
        </w:rPr>
        <w:t xml:space="preserve">) ؛ فإنه كان لنا جار من بلهجيم قدم من الكوفة , قال : ما ترون إلى هذا الفاسق ابن الفاسق قتله الله ! </w:t>
      </w:r>
      <w:r w:rsidR="0096185B">
        <w:rPr>
          <w:rtl/>
          <w:lang w:bidi="fa-IR"/>
        </w:rPr>
        <w:t>-</w:t>
      </w:r>
      <w:r>
        <w:rPr>
          <w:rtl/>
          <w:lang w:bidi="fa-IR"/>
        </w:rPr>
        <w:t xml:space="preserve"> يعني الحسين </w:t>
      </w:r>
      <w:r w:rsidR="0096185B">
        <w:rPr>
          <w:rtl/>
          <w:lang w:bidi="fa-IR"/>
        </w:rPr>
        <w:t>-</w:t>
      </w:r>
      <w:r>
        <w:rPr>
          <w:rtl/>
          <w:lang w:bidi="fa-IR"/>
        </w:rPr>
        <w:t xml:space="preserve"> فرماه الله بكوكبين من السماء فطمس بصره</w:t>
      </w:r>
      <w:r w:rsidR="007E6BC8">
        <w:rPr>
          <w:rtl/>
          <w:lang w:bidi="fa-IR"/>
        </w:rPr>
        <w:t>.</w:t>
      </w:r>
      <w:r>
        <w:rPr>
          <w:rtl/>
          <w:lang w:bidi="fa-IR"/>
        </w:rPr>
        <w:t xml:space="preserve"> قال أبو رجاء : فأنا رأيته</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القندوزي : وأخرج أحمد أنّ شيخاً قال : قتل الله الحسين بامتناعه عن بيعة يزيد ! فرماه الله بكوكبين في عينيه فُعمي</w:t>
      </w:r>
      <w:r w:rsidRPr="0096185B">
        <w:rPr>
          <w:rStyle w:val="libFootnotenumChar"/>
          <w:rtl/>
        </w:rPr>
        <w:t>(2)</w:t>
      </w:r>
      <w:r w:rsidR="00DB6A20">
        <w:rPr>
          <w:rtl/>
          <w:lang w:bidi="fa-IR"/>
        </w:rPr>
        <w:t>.</w:t>
      </w:r>
    </w:p>
    <w:p w:rsidR="0088652D" w:rsidRDefault="0088652D" w:rsidP="00B3354D">
      <w:pPr>
        <w:pStyle w:val="libBold1"/>
        <w:rPr>
          <w:lang w:bidi="fa-IR"/>
        </w:rPr>
      </w:pPr>
      <w:r>
        <w:rPr>
          <w:rtl/>
          <w:lang w:bidi="fa-IR"/>
        </w:rPr>
        <w:t>قاتل الإمام الحسين (</w:t>
      </w:r>
      <w:r w:rsidR="0096185B" w:rsidRPr="0096185B">
        <w:rPr>
          <w:rStyle w:val="libAlaemChar"/>
          <w:rtl/>
        </w:rPr>
        <w:t>عليه‌السلام</w:t>
      </w:r>
      <w:r>
        <w:rPr>
          <w:rtl/>
          <w:lang w:bidi="fa-IR"/>
        </w:rPr>
        <w:t>) اسودَّ وجهه</w:t>
      </w:r>
    </w:p>
    <w:p w:rsidR="00DB6A20" w:rsidRDefault="0088652D" w:rsidP="0088652D">
      <w:pPr>
        <w:pStyle w:val="libNormal"/>
        <w:rPr>
          <w:rtl/>
          <w:lang w:bidi="fa-IR"/>
        </w:rPr>
      </w:pPr>
      <w:r>
        <w:rPr>
          <w:rtl/>
          <w:lang w:bidi="fa-IR"/>
        </w:rPr>
        <w:t xml:space="preserve">ذكره محب الدين الطبري والصالحي الشامي </w:t>
      </w:r>
      <w:r w:rsidR="0096185B">
        <w:rPr>
          <w:rtl/>
          <w:lang w:bidi="fa-IR"/>
        </w:rPr>
        <w:t>-</w:t>
      </w:r>
      <w:r>
        <w:rPr>
          <w:rtl/>
          <w:lang w:bidi="fa-IR"/>
        </w:rPr>
        <w:t xml:space="preserve"> واللفظ للأوّل </w:t>
      </w:r>
      <w:r w:rsidR="0096185B">
        <w:rPr>
          <w:rtl/>
          <w:lang w:bidi="fa-IR"/>
        </w:rPr>
        <w:t>-</w:t>
      </w:r>
      <w:r>
        <w:rPr>
          <w:rtl/>
          <w:lang w:bidi="fa-IR"/>
        </w:rPr>
        <w:t xml:space="preserve"> قال : وعن أبي معشر , عن بعض مشيخته أنّ قاتل الحسين (</w:t>
      </w:r>
      <w:r w:rsidR="0096185B" w:rsidRPr="0096185B">
        <w:rPr>
          <w:rStyle w:val="libAlaemChar"/>
          <w:rtl/>
        </w:rPr>
        <w:t>عليه‌السلام</w:t>
      </w:r>
      <w:r>
        <w:rPr>
          <w:rtl/>
          <w:lang w:bidi="fa-IR"/>
        </w:rPr>
        <w:t xml:space="preserve">) </w:t>
      </w:r>
      <w:r w:rsidR="003B6559">
        <w:rPr>
          <w:rtl/>
          <w:lang w:bidi="fa-IR"/>
        </w:rPr>
        <w:t>لمـّا</w:t>
      </w:r>
      <w:r>
        <w:rPr>
          <w:rtl/>
          <w:lang w:bidi="fa-IR"/>
        </w:rPr>
        <w:t xml:space="preserve"> جاء ابن زياد وحكى عليه كيفية قتله</w:t>
      </w:r>
      <w:r w:rsidR="009D3EAD">
        <w:rPr>
          <w:rtl/>
          <w:lang w:bidi="fa-IR"/>
        </w:rPr>
        <w:t xml:space="preserve">، </w:t>
      </w:r>
      <w:r>
        <w:rPr>
          <w:rtl/>
          <w:lang w:bidi="fa-IR"/>
        </w:rPr>
        <w:t>وما قال له الحسين (</w:t>
      </w:r>
      <w:r w:rsidR="0096185B" w:rsidRPr="0096185B">
        <w:rPr>
          <w:rStyle w:val="libAlaemChar"/>
          <w:rtl/>
        </w:rPr>
        <w:t>عليه‌السلام</w:t>
      </w:r>
      <w:r>
        <w:rPr>
          <w:rtl/>
          <w:lang w:bidi="fa-IR"/>
        </w:rPr>
        <w:t>) , اسودَّ وجهه</w:t>
      </w:r>
      <w:r w:rsidR="007E6BC8">
        <w:rPr>
          <w:rtl/>
          <w:lang w:bidi="fa-IR"/>
        </w:rPr>
        <w:t>.</w:t>
      </w:r>
      <w:r>
        <w:rPr>
          <w:rtl/>
          <w:lang w:bidi="fa-IR"/>
        </w:rPr>
        <w:t xml:space="preserve"> خرّجه ابن بنت منيع أيضاً</w:t>
      </w:r>
      <w:r w:rsidRPr="0096185B">
        <w:rPr>
          <w:rStyle w:val="libFootnotenumChar"/>
          <w:rtl/>
        </w:rPr>
        <w:t>(3)</w:t>
      </w:r>
      <w:r w:rsidR="00DB6A20">
        <w:rPr>
          <w:rtl/>
          <w:lang w:bidi="fa-IR"/>
        </w:rPr>
        <w:t>.</w:t>
      </w:r>
    </w:p>
    <w:p w:rsidR="0088652D" w:rsidRDefault="0088652D" w:rsidP="00B3354D">
      <w:pPr>
        <w:pStyle w:val="libBold1"/>
        <w:rPr>
          <w:lang w:bidi="fa-IR"/>
        </w:rPr>
      </w:pPr>
      <w:r>
        <w:rPr>
          <w:rtl/>
          <w:lang w:bidi="fa-IR"/>
        </w:rPr>
        <w:t>عقاب من حشا رأس الإمام الحسين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وقبل ذلك أذكر ما فعله اللعين ابن اللعين ابن زياد : قال ابن الجوزي في تذكرة الخواصّ :</w:t>
      </w:r>
    </w:p>
    <w:p w:rsidR="00DB6A20" w:rsidRDefault="0096185B" w:rsidP="0096185B">
      <w:pPr>
        <w:pStyle w:val="libLine"/>
        <w:rPr>
          <w:lang w:bidi="fa-IR"/>
        </w:rPr>
      </w:pPr>
      <w:r>
        <w:rPr>
          <w:rtl/>
          <w:lang w:bidi="fa-IR"/>
        </w:rPr>
        <w:t>____________________</w:t>
      </w:r>
    </w:p>
    <w:p w:rsidR="00DB6A20" w:rsidRDefault="0088652D" w:rsidP="00B3354D">
      <w:pPr>
        <w:pStyle w:val="libFootnote0"/>
        <w:rPr>
          <w:rtl/>
          <w:lang w:bidi="fa-IR"/>
        </w:rPr>
      </w:pPr>
      <w:r w:rsidRPr="00B3354D">
        <w:rPr>
          <w:rtl/>
        </w:rPr>
        <w:t>(1)</w:t>
      </w:r>
      <w:r>
        <w:rPr>
          <w:rtl/>
          <w:lang w:bidi="fa-IR"/>
        </w:rPr>
        <w:t xml:space="preserve"> تاريخ مدينة دمشق </w:t>
      </w:r>
      <w:r w:rsidR="0096185B">
        <w:rPr>
          <w:rtl/>
          <w:lang w:bidi="fa-IR"/>
        </w:rPr>
        <w:t>-</w:t>
      </w:r>
      <w:r>
        <w:rPr>
          <w:rtl/>
          <w:lang w:bidi="fa-IR"/>
        </w:rPr>
        <w:t xml:space="preserve"> ابن عساكر 14 / 232</w:t>
      </w:r>
      <w:r w:rsidR="009D3EAD">
        <w:rPr>
          <w:rtl/>
          <w:lang w:bidi="fa-IR"/>
        </w:rPr>
        <w:t xml:space="preserve">، </w:t>
      </w:r>
      <w:r>
        <w:rPr>
          <w:rtl/>
          <w:lang w:bidi="fa-IR"/>
        </w:rPr>
        <w:t>ترجمة الإمام الحسين (</w:t>
      </w:r>
      <w:r w:rsidR="0096185B" w:rsidRPr="00B3354D">
        <w:rPr>
          <w:rStyle w:val="libFootnoteAlaemChar"/>
          <w:rtl/>
        </w:rPr>
        <w:t>عليه‌السلام</w:t>
      </w:r>
      <w:r>
        <w:rPr>
          <w:rtl/>
          <w:lang w:bidi="fa-IR"/>
        </w:rPr>
        <w:t xml:space="preserve">) </w:t>
      </w:r>
      <w:r w:rsidR="0096185B">
        <w:rPr>
          <w:rtl/>
          <w:lang w:bidi="fa-IR"/>
        </w:rPr>
        <w:t>-</w:t>
      </w:r>
      <w:r>
        <w:rPr>
          <w:rtl/>
          <w:lang w:bidi="fa-IR"/>
        </w:rPr>
        <w:t xml:space="preserve"> ابن عساكر / 369</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6 / 436</w:t>
      </w:r>
      <w:r w:rsidR="009D3EAD">
        <w:rPr>
          <w:rtl/>
          <w:lang w:bidi="fa-IR"/>
        </w:rPr>
        <w:t xml:space="preserve">، </w:t>
      </w:r>
      <w:r>
        <w:rPr>
          <w:rtl/>
          <w:lang w:bidi="fa-IR"/>
        </w:rPr>
        <w:t>(المختار) لمجد الدين ابن الأثير الجزري / 22 (مخطوط) إحقاق الحق 11 / 548</w:t>
      </w:r>
      <w:r w:rsidR="00DB6A20">
        <w:rPr>
          <w:rtl/>
          <w:lang w:bidi="fa-IR"/>
        </w:rPr>
        <w:t>.</w:t>
      </w:r>
    </w:p>
    <w:p w:rsidR="00DB6A20" w:rsidRDefault="0088652D" w:rsidP="00B3354D">
      <w:pPr>
        <w:pStyle w:val="libFootnote0"/>
        <w:rPr>
          <w:rtl/>
          <w:lang w:bidi="fa-IR"/>
        </w:rPr>
      </w:pPr>
      <w:r w:rsidRPr="00B3354D">
        <w:rPr>
          <w:rtl/>
        </w:rPr>
        <w:t>(2)</w:t>
      </w:r>
      <w:r>
        <w:rPr>
          <w:rtl/>
          <w:lang w:bidi="fa-IR"/>
        </w:rPr>
        <w:t xml:space="preserve"> ينابيع المودّة </w:t>
      </w:r>
      <w:r w:rsidR="0096185B">
        <w:rPr>
          <w:rtl/>
          <w:lang w:bidi="fa-IR"/>
        </w:rPr>
        <w:t>-</w:t>
      </w:r>
      <w:r>
        <w:rPr>
          <w:rtl/>
          <w:lang w:bidi="fa-IR"/>
        </w:rPr>
        <w:t xml:space="preserve"> القندوزي 3 / 24</w:t>
      </w:r>
      <w:r w:rsidR="00DB6A20">
        <w:rPr>
          <w:rtl/>
          <w:lang w:bidi="fa-IR"/>
        </w:rPr>
        <w:t>.</w:t>
      </w:r>
    </w:p>
    <w:p w:rsidR="00DB6A20" w:rsidRDefault="0088652D" w:rsidP="00B3354D">
      <w:pPr>
        <w:pStyle w:val="libFootnote0"/>
        <w:rPr>
          <w:rtl/>
          <w:lang w:bidi="fa-IR"/>
        </w:rPr>
      </w:pPr>
      <w:r w:rsidRPr="00B3354D">
        <w:rPr>
          <w:rtl/>
        </w:rPr>
        <w:t>(3)</w:t>
      </w:r>
      <w:r>
        <w:rPr>
          <w:rtl/>
          <w:lang w:bidi="fa-IR"/>
        </w:rPr>
        <w:t xml:space="preserve"> ذخائر العقبى </w:t>
      </w:r>
      <w:r w:rsidR="0096185B">
        <w:rPr>
          <w:rtl/>
          <w:lang w:bidi="fa-IR"/>
        </w:rPr>
        <w:t>-</w:t>
      </w:r>
      <w:r>
        <w:rPr>
          <w:rtl/>
          <w:lang w:bidi="fa-IR"/>
        </w:rPr>
        <w:t xml:space="preserve"> أحمد بن عبد الله الطبري / 144</w:t>
      </w:r>
      <w:r w:rsidR="009D3EAD">
        <w:rPr>
          <w:rtl/>
          <w:lang w:bidi="fa-IR"/>
        </w:rPr>
        <w:t xml:space="preserve">، </w:t>
      </w:r>
      <w:r>
        <w:rPr>
          <w:rtl/>
          <w:lang w:bidi="fa-IR"/>
        </w:rPr>
        <w:t xml:space="preserve">سبل الهدى والرشاد </w:t>
      </w:r>
      <w:r w:rsidR="0096185B">
        <w:rPr>
          <w:rtl/>
          <w:lang w:bidi="fa-IR"/>
        </w:rPr>
        <w:t>-</w:t>
      </w:r>
      <w:r>
        <w:rPr>
          <w:rtl/>
          <w:lang w:bidi="fa-IR"/>
        </w:rPr>
        <w:t xml:space="preserve"> الصالحي الشامي 11 / 79</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3354D">
      <w:pPr>
        <w:pStyle w:val="libNormal0"/>
        <w:rPr>
          <w:rtl/>
          <w:lang w:bidi="fa-IR"/>
        </w:rPr>
      </w:pPr>
      <w:r>
        <w:rPr>
          <w:rtl/>
          <w:lang w:bidi="fa-IR"/>
        </w:rPr>
        <w:lastRenderedPageBreak/>
        <w:t xml:space="preserve">وذكر عبد الله بن عمرو الوراق في كتاب المقتل أنه </w:t>
      </w:r>
      <w:r w:rsidR="003B6559">
        <w:rPr>
          <w:rtl/>
          <w:lang w:bidi="fa-IR"/>
        </w:rPr>
        <w:t>لمـّا</w:t>
      </w:r>
      <w:r>
        <w:rPr>
          <w:rtl/>
          <w:lang w:bidi="fa-IR"/>
        </w:rPr>
        <w:t xml:space="preserve"> حضر الرأس بين [يدي] ابن زياد أمر حجاماً</w:t>
      </w:r>
      <w:r w:rsidR="009D3EAD">
        <w:rPr>
          <w:rtl/>
          <w:lang w:bidi="fa-IR"/>
        </w:rPr>
        <w:t xml:space="preserve">، </w:t>
      </w:r>
      <w:r>
        <w:rPr>
          <w:rtl/>
          <w:lang w:bidi="fa-IR"/>
        </w:rPr>
        <w:t>فقال : قوِّره</w:t>
      </w:r>
      <w:r w:rsidR="009D3EAD">
        <w:rPr>
          <w:rtl/>
          <w:lang w:bidi="fa-IR"/>
        </w:rPr>
        <w:t xml:space="preserve">، </w:t>
      </w:r>
      <w:r>
        <w:rPr>
          <w:rtl/>
          <w:lang w:bidi="fa-IR"/>
        </w:rPr>
        <w:t>وأخرج لغاديده ونخاعه</w:t>
      </w:r>
      <w:r w:rsidR="009D3EAD">
        <w:rPr>
          <w:rtl/>
          <w:lang w:bidi="fa-IR"/>
        </w:rPr>
        <w:t xml:space="preserve">، </w:t>
      </w:r>
      <w:r>
        <w:rPr>
          <w:rtl/>
          <w:lang w:bidi="fa-IR"/>
        </w:rPr>
        <w:t>وما حوله من اللحم واللغاديد ما بين الحنك وصفحة العنق من اللحم</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قال الإسفرايني : (قال الراوي :) ثمَّ </w:t>
      </w:r>
      <w:r w:rsidR="003B6559">
        <w:rPr>
          <w:rtl/>
          <w:lang w:bidi="fa-IR"/>
        </w:rPr>
        <w:t>لمـّا</w:t>
      </w:r>
      <w:r>
        <w:rPr>
          <w:rtl/>
          <w:lang w:bidi="fa-IR"/>
        </w:rPr>
        <w:t xml:space="preserve"> أن طافوا بالرأس جمع الكوفة سلّموها إلى عمر المخزومي</w:t>
      </w:r>
      <w:r w:rsidR="009D3EAD">
        <w:rPr>
          <w:rtl/>
          <w:lang w:bidi="fa-IR"/>
        </w:rPr>
        <w:t xml:space="preserve">، </w:t>
      </w:r>
      <w:r>
        <w:rPr>
          <w:rtl/>
          <w:lang w:bidi="fa-IR"/>
        </w:rPr>
        <w:t>وأمروه أن يحشوها مسكاً وكافوراً</w:t>
      </w:r>
      <w:r w:rsidR="009D3EAD">
        <w:rPr>
          <w:rtl/>
          <w:lang w:bidi="fa-IR"/>
        </w:rPr>
        <w:t xml:space="preserve">، </w:t>
      </w:r>
      <w:r>
        <w:rPr>
          <w:rtl/>
          <w:lang w:bidi="fa-IR"/>
        </w:rPr>
        <w:t>ففعل ذلك</w:t>
      </w:r>
      <w:r w:rsidR="009D3EAD">
        <w:rPr>
          <w:rtl/>
          <w:lang w:bidi="fa-IR"/>
        </w:rPr>
        <w:t xml:space="preserve">، </w:t>
      </w:r>
      <w:r>
        <w:rPr>
          <w:rtl/>
          <w:lang w:bidi="fa-IR"/>
        </w:rPr>
        <w:t>فما أتمّ فعله حتّى بليت يده</w:t>
      </w:r>
      <w:r w:rsidR="009D3EAD">
        <w:rPr>
          <w:rtl/>
          <w:lang w:bidi="fa-IR"/>
        </w:rPr>
        <w:t xml:space="preserve">، </w:t>
      </w:r>
      <w:r>
        <w:rPr>
          <w:rtl/>
          <w:lang w:bidi="fa-IR"/>
        </w:rPr>
        <w:t>ووقعت بها الأكلة وتهرَّت</w:t>
      </w:r>
      <w:r w:rsidRPr="0096185B">
        <w:rPr>
          <w:rStyle w:val="libFootnotenumChar"/>
          <w:rtl/>
        </w:rPr>
        <w:t>(2)</w:t>
      </w:r>
      <w:r w:rsidR="00DB6A20">
        <w:rPr>
          <w:rtl/>
          <w:lang w:bidi="fa-IR"/>
        </w:rPr>
        <w:t>.</w:t>
      </w:r>
    </w:p>
    <w:p w:rsidR="0088652D" w:rsidRDefault="0088652D" w:rsidP="00B3354D">
      <w:pPr>
        <w:pStyle w:val="libBold1"/>
        <w:rPr>
          <w:lang w:bidi="fa-IR"/>
        </w:rPr>
      </w:pPr>
      <w:r>
        <w:rPr>
          <w:rtl/>
          <w:lang w:bidi="fa-IR"/>
        </w:rPr>
        <w:t>قاتل الإمام الحسين (</w:t>
      </w:r>
      <w:r w:rsidR="0096185B" w:rsidRPr="0096185B">
        <w:rPr>
          <w:rStyle w:val="libAlaemChar"/>
          <w:rtl/>
        </w:rPr>
        <w:t>عليه‌السلام</w:t>
      </w:r>
      <w:r>
        <w:rPr>
          <w:rtl/>
          <w:lang w:bidi="fa-IR"/>
        </w:rPr>
        <w:t>) يُعذّب بالعطش</w:t>
      </w:r>
    </w:p>
    <w:p w:rsidR="00DB6A20" w:rsidRDefault="0088652D" w:rsidP="0088652D">
      <w:pPr>
        <w:pStyle w:val="libNormal"/>
        <w:rPr>
          <w:rtl/>
          <w:lang w:bidi="fa-IR"/>
        </w:rPr>
      </w:pPr>
      <w:r>
        <w:rPr>
          <w:rtl/>
          <w:lang w:bidi="fa-IR"/>
        </w:rPr>
        <w:t xml:space="preserve">روى ابن عساكر , وابن العديم , والمزّي </w:t>
      </w:r>
      <w:r w:rsidR="0096185B">
        <w:rPr>
          <w:rtl/>
          <w:lang w:bidi="fa-IR"/>
        </w:rPr>
        <w:t>-</w:t>
      </w:r>
      <w:r>
        <w:rPr>
          <w:rtl/>
          <w:lang w:bidi="fa-IR"/>
        </w:rPr>
        <w:t xml:space="preserve"> واللفظ للأوّل </w:t>
      </w:r>
      <w:r w:rsidR="0096185B">
        <w:rPr>
          <w:rtl/>
          <w:lang w:bidi="fa-IR"/>
        </w:rPr>
        <w:t>-</w:t>
      </w:r>
      <w:r>
        <w:rPr>
          <w:rtl/>
          <w:lang w:bidi="fa-IR"/>
        </w:rPr>
        <w:t xml:space="preserve"> : أخبرنا أبو محمّد بن الأكفاني (شفاهاً) , نا عبد العزيز بن أحمد</w:t>
      </w:r>
      <w:r w:rsidR="009D3EAD">
        <w:rPr>
          <w:rtl/>
          <w:lang w:bidi="fa-IR"/>
        </w:rPr>
        <w:t xml:space="preserve">، </w:t>
      </w:r>
      <w:r>
        <w:rPr>
          <w:rtl/>
          <w:lang w:bidi="fa-IR"/>
        </w:rPr>
        <w:t>نا أسد بن القاسم الحلبي قال : رأى جدِّي صالح بن الشحام بحلب (</w:t>
      </w:r>
      <w:r w:rsidR="0014405C" w:rsidRPr="0014405C">
        <w:rPr>
          <w:rStyle w:val="libAlaemChar"/>
          <w:rtl/>
        </w:rPr>
        <w:t>رحمه‌الله</w:t>
      </w:r>
      <w:r>
        <w:rPr>
          <w:rtl/>
          <w:lang w:bidi="fa-IR"/>
        </w:rPr>
        <w:t xml:space="preserve">) </w:t>
      </w:r>
      <w:r w:rsidR="0096185B">
        <w:rPr>
          <w:rtl/>
          <w:lang w:bidi="fa-IR"/>
        </w:rPr>
        <w:t>-</w:t>
      </w:r>
      <w:r>
        <w:rPr>
          <w:rtl/>
          <w:lang w:bidi="fa-IR"/>
        </w:rPr>
        <w:t xml:space="preserve"> وكان صالحاً ديّناً </w:t>
      </w:r>
      <w:r w:rsidR="0096185B">
        <w:rPr>
          <w:rtl/>
          <w:lang w:bidi="fa-IR"/>
        </w:rPr>
        <w:t>-</w:t>
      </w:r>
      <w:r>
        <w:rPr>
          <w:rtl/>
          <w:lang w:bidi="fa-IR"/>
        </w:rPr>
        <w:t xml:space="preserve"> في النوم كلباً أسود وهو يلهث عطشاً</w:t>
      </w:r>
      <w:r w:rsidR="009D3EAD">
        <w:rPr>
          <w:rtl/>
          <w:lang w:bidi="fa-IR"/>
        </w:rPr>
        <w:t xml:space="preserve">، </w:t>
      </w:r>
      <w:r>
        <w:rPr>
          <w:rtl/>
          <w:lang w:bidi="fa-IR"/>
        </w:rPr>
        <w:t>ولسانه قد خرج على صدره</w:t>
      </w:r>
      <w:r w:rsidR="009D3EAD">
        <w:rPr>
          <w:rtl/>
          <w:lang w:bidi="fa-IR"/>
        </w:rPr>
        <w:t xml:space="preserve">، </w:t>
      </w:r>
      <w:r>
        <w:rPr>
          <w:rtl/>
          <w:lang w:bidi="fa-IR"/>
        </w:rPr>
        <w:t>فقلت : هذا كلب عطشان , دعني أسقه ماءً أدخل فيه الجنّة</w:t>
      </w:r>
      <w:r w:rsidR="00DB6A20">
        <w:rPr>
          <w:rtl/>
          <w:lang w:bidi="fa-IR"/>
        </w:rPr>
        <w:t>.</w:t>
      </w:r>
    </w:p>
    <w:p w:rsidR="00DB6A20" w:rsidRDefault="0088652D" w:rsidP="0088652D">
      <w:pPr>
        <w:pStyle w:val="libNormal"/>
        <w:rPr>
          <w:rtl/>
          <w:lang w:bidi="fa-IR"/>
        </w:rPr>
      </w:pPr>
      <w:r>
        <w:rPr>
          <w:rtl/>
          <w:lang w:bidi="fa-IR"/>
        </w:rPr>
        <w:t>وهممت لأفعل بذلك</w:t>
      </w:r>
      <w:r w:rsidR="009D3EAD">
        <w:rPr>
          <w:rtl/>
          <w:lang w:bidi="fa-IR"/>
        </w:rPr>
        <w:t xml:space="preserve">، </w:t>
      </w:r>
      <w:r>
        <w:rPr>
          <w:rtl/>
          <w:lang w:bidi="fa-IR"/>
        </w:rPr>
        <w:t>فإذا بهاتف يهتف من ورائه وهو يقول : يا صالح , لا تسقه يا صالح , لا تسقه ؛ هذا قاتل الحسين بن علي (</w:t>
      </w:r>
      <w:r w:rsidR="0096185B" w:rsidRPr="0096185B">
        <w:rPr>
          <w:rStyle w:val="libAlaemChar"/>
          <w:rtl/>
        </w:rPr>
        <w:t>عليه‌السلام</w:t>
      </w:r>
      <w:r>
        <w:rPr>
          <w:rtl/>
          <w:lang w:bidi="fa-IR"/>
        </w:rPr>
        <w:t>) , اُعذّبه بالعطش إلى يوم القيامة</w:t>
      </w:r>
      <w:r w:rsidRPr="0096185B">
        <w:rPr>
          <w:rStyle w:val="libFootnotenumChar"/>
          <w:rtl/>
        </w:rPr>
        <w:t>(3)</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B3354D">
      <w:pPr>
        <w:pStyle w:val="libFootnote0"/>
        <w:rPr>
          <w:rtl/>
          <w:lang w:bidi="fa-IR"/>
        </w:rPr>
      </w:pPr>
      <w:r w:rsidRPr="00B3354D">
        <w:rPr>
          <w:rtl/>
        </w:rPr>
        <w:t>(1)</w:t>
      </w:r>
      <w:r>
        <w:rPr>
          <w:rtl/>
          <w:lang w:bidi="fa-IR"/>
        </w:rPr>
        <w:t xml:space="preserve"> تذكرة الخواصّ </w:t>
      </w:r>
      <w:r w:rsidR="0096185B">
        <w:rPr>
          <w:rtl/>
          <w:lang w:bidi="fa-IR"/>
        </w:rPr>
        <w:t>-</w:t>
      </w:r>
      <w:r>
        <w:rPr>
          <w:rtl/>
          <w:lang w:bidi="fa-IR"/>
        </w:rPr>
        <w:t xml:space="preserve"> ابن الجوزي / 233 , منشورات الشريف الرضي</w:t>
      </w:r>
      <w:r w:rsidR="00DB6A20">
        <w:rPr>
          <w:rtl/>
          <w:lang w:bidi="fa-IR"/>
        </w:rPr>
        <w:t>.</w:t>
      </w:r>
    </w:p>
    <w:p w:rsidR="00DB6A20" w:rsidRDefault="0088652D" w:rsidP="00B3354D">
      <w:pPr>
        <w:pStyle w:val="libFootnote0"/>
        <w:rPr>
          <w:rtl/>
          <w:lang w:bidi="fa-IR"/>
        </w:rPr>
      </w:pPr>
      <w:r w:rsidRPr="00B3354D">
        <w:rPr>
          <w:rtl/>
        </w:rPr>
        <w:t>(2)</w:t>
      </w:r>
      <w:r>
        <w:rPr>
          <w:rtl/>
          <w:lang w:bidi="fa-IR"/>
        </w:rPr>
        <w:t xml:space="preserve"> نور العين في مشهد الحسين (</w:t>
      </w:r>
      <w:r w:rsidR="0096185B" w:rsidRPr="00B3354D">
        <w:rPr>
          <w:rStyle w:val="libFootnoteAlaemChar"/>
          <w:rtl/>
        </w:rPr>
        <w:t>عليه‌السلام</w:t>
      </w:r>
      <w:r>
        <w:rPr>
          <w:rtl/>
          <w:lang w:bidi="fa-IR"/>
        </w:rPr>
        <w:t>) / 60 للاُستاذ أبي إسحاق الإسفرايني</w:t>
      </w:r>
      <w:r w:rsidR="00DB6A20">
        <w:rPr>
          <w:rtl/>
          <w:lang w:bidi="fa-IR"/>
        </w:rPr>
        <w:t>.</w:t>
      </w:r>
    </w:p>
    <w:p w:rsidR="00DB6A20" w:rsidRDefault="0088652D" w:rsidP="00B3354D">
      <w:pPr>
        <w:pStyle w:val="libFootnote0"/>
        <w:rPr>
          <w:rtl/>
          <w:lang w:bidi="fa-IR"/>
        </w:rPr>
      </w:pPr>
      <w:r w:rsidRPr="00B3354D">
        <w:rPr>
          <w:rtl/>
        </w:rPr>
        <w:t>(3)</w:t>
      </w:r>
      <w:r>
        <w:rPr>
          <w:rtl/>
          <w:lang w:bidi="fa-IR"/>
        </w:rPr>
        <w:t xml:space="preserve"> تاريخ مدينة دمشق لابن عساكر 14 / 259</w:t>
      </w:r>
      <w:r w:rsidR="009D3EAD">
        <w:rPr>
          <w:rtl/>
          <w:lang w:bidi="fa-IR"/>
        </w:rPr>
        <w:t xml:space="preserve">، </w:t>
      </w:r>
      <w:r>
        <w:rPr>
          <w:rtl/>
          <w:lang w:bidi="fa-IR"/>
        </w:rPr>
        <w:t>ترجمة الإمام الحسين (</w:t>
      </w:r>
      <w:r w:rsidR="0096185B" w:rsidRPr="00B3354D">
        <w:rPr>
          <w:rStyle w:val="libFootnoteAlaemChar"/>
          <w:rtl/>
        </w:rPr>
        <w:t>عليه‌السلام</w:t>
      </w:r>
      <w:r>
        <w:rPr>
          <w:rtl/>
          <w:lang w:bidi="fa-IR"/>
        </w:rPr>
        <w:t>) لابن عساكر / 449</w:t>
      </w:r>
      <w:r w:rsidR="009D3EAD">
        <w:rPr>
          <w:rtl/>
          <w:lang w:bidi="fa-IR"/>
        </w:rPr>
        <w:t xml:space="preserve">، </w:t>
      </w:r>
      <w:r>
        <w:rPr>
          <w:rtl/>
          <w:lang w:bidi="fa-IR"/>
        </w:rPr>
        <w:t>تهذيب الكمال للمزّي 6 / 447</w:t>
      </w:r>
      <w:r w:rsidR="009D3EAD">
        <w:rPr>
          <w:rtl/>
          <w:lang w:bidi="fa-IR"/>
        </w:rPr>
        <w:t xml:space="preserve">، </w:t>
      </w:r>
      <w:r>
        <w:rPr>
          <w:rtl/>
          <w:lang w:bidi="fa-IR"/>
        </w:rPr>
        <w:t>بغية الطلب في تاريخ حلب لابن العديم 6 / 2643</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CC3787">
      <w:pPr>
        <w:pStyle w:val="libBold1"/>
        <w:rPr>
          <w:lang w:bidi="fa-IR"/>
        </w:rPr>
      </w:pPr>
      <w:r>
        <w:rPr>
          <w:rtl/>
          <w:lang w:bidi="fa-IR"/>
        </w:rPr>
        <w:lastRenderedPageBreak/>
        <w:t>عقاب مَن سلب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روى الطبري قال : (قال أبو مخنف :) عن جعفر بن محمّد بن علي (</w:t>
      </w:r>
      <w:r w:rsidR="0096185B" w:rsidRPr="0096185B">
        <w:rPr>
          <w:rStyle w:val="libAlaemChar"/>
          <w:rtl/>
        </w:rPr>
        <w:t>عليهم‌السلام</w:t>
      </w:r>
      <w:r>
        <w:rPr>
          <w:rtl/>
          <w:lang w:bidi="fa-IR"/>
        </w:rPr>
        <w:t>) قال : (( وُجد بالحسين (</w:t>
      </w:r>
      <w:r w:rsidR="0096185B" w:rsidRPr="0096185B">
        <w:rPr>
          <w:rStyle w:val="libAlaemChar"/>
          <w:rtl/>
        </w:rPr>
        <w:t>عليه‌السلام</w:t>
      </w:r>
      <w:r>
        <w:rPr>
          <w:rtl/>
          <w:lang w:bidi="fa-IR"/>
        </w:rPr>
        <w:t>) حين قُتل ثلاث وثلاثون طعنة</w:t>
      </w:r>
      <w:r w:rsidR="009D3EAD">
        <w:rPr>
          <w:rtl/>
          <w:lang w:bidi="fa-IR"/>
        </w:rPr>
        <w:t xml:space="preserve">، </w:t>
      </w:r>
      <w:r>
        <w:rPr>
          <w:rtl/>
          <w:lang w:bidi="fa-IR"/>
        </w:rPr>
        <w:t>وأربع وثلاثون ضربة ))</w:t>
      </w:r>
      <w:r w:rsidR="00DB6A20">
        <w:rPr>
          <w:rtl/>
          <w:lang w:bidi="fa-IR"/>
        </w:rPr>
        <w:t>.</w:t>
      </w:r>
    </w:p>
    <w:p w:rsidR="00DB6A20" w:rsidRDefault="0088652D" w:rsidP="0088652D">
      <w:pPr>
        <w:pStyle w:val="libNormal"/>
        <w:rPr>
          <w:rtl/>
          <w:lang w:bidi="fa-IR"/>
        </w:rPr>
      </w:pPr>
      <w:r>
        <w:rPr>
          <w:rtl/>
          <w:lang w:bidi="fa-IR"/>
        </w:rPr>
        <w:t xml:space="preserve">قال : وجعل سنان بن أنس لا يدنو أحد من الحسين </w:t>
      </w:r>
      <w:r w:rsidR="00EE59C8">
        <w:rPr>
          <w:rtl/>
          <w:lang w:bidi="fa-IR"/>
        </w:rPr>
        <w:t>إلّا</w:t>
      </w:r>
      <w:r>
        <w:rPr>
          <w:rtl/>
          <w:lang w:bidi="fa-IR"/>
        </w:rPr>
        <w:t xml:space="preserve"> شدَّ عليه ؛ مخافة أن يغلب على رأسه</w:t>
      </w:r>
      <w:r w:rsidR="009D3EAD">
        <w:rPr>
          <w:rtl/>
          <w:lang w:bidi="fa-IR"/>
        </w:rPr>
        <w:t xml:space="preserve">، </w:t>
      </w:r>
      <w:r>
        <w:rPr>
          <w:rtl/>
          <w:lang w:bidi="fa-IR"/>
        </w:rPr>
        <w:t>حتّى أخذ رأس الحسين فدفعه إلى خولى</w:t>
      </w:r>
      <w:r w:rsidR="00DB6A20">
        <w:rPr>
          <w:rtl/>
          <w:lang w:bidi="fa-IR"/>
        </w:rPr>
        <w:t>.</w:t>
      </w:r>
    </w:p>
    <w:p w:rsidR="00DB6A20" w:rsidRDefault="0088652D" w:rsidP="0088652D">
      <w:pPr>
        <w:pStyle w:val="libNormal"/>
        <w:rPr>
          <w:rtl/>
          <w:lang w:bidi="fa-IR"/>
        </w:rPr>
      </w:pPr>
      <w:r>
        <w:rPr>
          <w:rtl/>
          <w:lang w:bidi="fa-IR"/>
        </w:rPr>
        <w:t>قال : وسُلِبَ الحسين (</w:t>
      </w:r>
      <w:r w:rsidR="0096185B" w:rsidRPr="0096185B">
        <w:rPr>
          <w:rStyle w:val="libAlaemChar"/>
          <w:rtl/>
        </w:rPr>
        <w:t>عليه‌السلام</w:t>
      </w:r>
      <w:r>
        <w:rPr>
          <w:rtl/>
          <w:lang w:bidi="fa-IR"/>
        </w:rPr>
        <w:t>) ما كان عليه ؛ فأخذ سراويله بحر بن كعب</w:t>
      </w:r>
      <w:r w:rsidR="009D3EAD">
        <w:rPr>
          <w:rtl/>
          <w:lang w:bidi="fa-IR"/>
        </w:rPr>
        <w:t xml:space="preserve">، </w:t>
      </w:r>
      <w:r>
        <w:rPr>
          <w:rtl/>
          <w:lang w:bidi="fa-IR"/>
        </w:rPr>
        <w:t>وأخذ قيس بن الأشعث قطيفته , وكانت من خزّ , وكان يسمّى بعدُ قيس قطيفة</w:t>
      </w:r>
      <w:r w:rsidR="007E6BC8">
        <w:rPr>
          <w:rtl/>
          <w:lang w:bidi="fa-IR"/>
        </w:rPr>
        <w:t>.</w:t>
      </w:r>
      <w:r>
        <w:rPr>
          <w:rtl/>
          <w:lang w:bidi="fa-IR"/>
        </w:rPr>
        <w:t xml:space="preserve"> وأخذ نعليه رجل من بني أود يُقال له : الأسود , وأخذ سيفه رجل من بني نهشل بن دارم</w:t>
      </w:r>
      <w:r w:rsidR="009D3EAD">
        <w:rPr>
          <w:rtl/>
          <w:lang w:bidi="fa-IR"/>
        </w:rPr>
        <w:t xml:space="preserve">، </w:t>
      </w:r>
      <w:r>
        <w:rPr>
          <w:rtl/>
          <w:lang w:bidi="fa-IR"/>
        </w:rPr>
        <w:t>فوقع بعد ذلك إلى أهل حبيب بن بديل</w:t>
      </w:r>
      <w:r w:rsidR="00DB6A20">
        <w:rPr>
          <w:rtl/>
          <w:lang w:bidi="fa-IR"/>
        </w:rPr>
        <w:t>.</w:t>
      </w:r>
    </w:p>
    <w:p w:rsidR="00DB6A20" w:rsidRDefault="0088652D" w:rsidP="0088652D">
      <w:pPr>
        <w:pStyle w:val="libNormal"/>
        <w:rPr>
          <w:rtl/>
          <w:lang w:bidi="fa-IR"/>
        </w:rPr>
      </w:pPr>
      <w:r>
        <w:rPr>
          <w:rtl/>
          <w:lang w:bidi="fa-IR"/>
        </w:rPr>
        <w:t>قال : ومال الناس على الورس والحلل والإبل وانتهبوها</w:t>
      </w:r>
      <w:r w:rsidR="00DB6A20">
        <w:rPr>
          <w:rtl/>
          <w:lang w:bidi="fa-IR"/>
        </w:rPr>
        <w:t>.</w:t>
      </w:r>
    </w:p>
    <w:p w:rsidR="00DB6A20" w:rsidRDefault="0088652D" w:rsidP="0088652D">
      <w:pPr>
        <w:pStyle w:val="libNormal"/>
        <w:rPr>
          <w:rtl/>
          <w:lang w:bidi="fa-IR"/>
        </w:rPr>
      </w:pPr>
      <w:r>
        <w:rPr>
          <w:rtl/>
          <w:lang w:bidi="fa-IR"/>
        </w:rPr>
        <w:t>قال : ومال الناس على نساء الحسين (</w:t>
      </w:r>
      <w:r w:rsidR="0096185B" w:rsidRPr="0096185B">
        <w:rPr>
          <w:rStyle w:val="libAlaemChar"/>
          <w:rtl/>
        </w:rPr>
        <w:t>عليه‌السلام</w:t>
      </w:r>
      <w:r>
        <w:rPr>
          <w:rtl/>
          <w:lang w:bidi="fa-IR"/>
        </w:rPr>
        <w:t>) وثقله ومتاعه</w:t>
      </w:r>
      <w:r w:rsidR="009D3EAD">
        <w:rPr>
          <w:rtl/>
          <w:lang w:bidi="fa-IR"/>
        </w:rPr>
        <w:t xml:space="preserve">، </w:t>
      </w:r>
      <w:r>
        <w:rPr>
          <w:rtl/>
          <w:lang w:bidi="fa-IR"/>
        </w:rPr>
        <w:t>فإن كانت المرأة لتنازع ثوبها عن ظهرها حتّى تغلب عليه</w:t>
      </w:r>
      <w:r w:rsidR="009D3EAD">
        <w:rPr>
          <w:rtl/>
          <w:lang w:bidi="fa-IR"/>
        </w:rPr>
        <w:t xml:space="preserve">، </w:t>
      </w:r>
      <w:r>
        <w:rPr>
          <w:rtl/>
          <w:lang w:bidi="fa-IR"/>
        </w:rPr>
        <w:t>فيذهب به منها</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وفي مقتل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الخوارزمي قال : وقال جعفر بن محمّد بن علي بن الحسين (</w:t>
      </w:r>
      <w:r w:rsidR="0096185B" w:rsidRPr="0096185B">
        <w:rPr>
          <w:rStyle w:val="libAlaemChar"/>
          <w:rtl/>
        </w:rPr>
        <w:t>عليهم‌السلام</w:t>
      </w:r>
      <w:r>
        <w:rPr>
          <w:rtl/>
          <w:lang w:bidi="fa-IR"/>
        </w:rPr>
        <w:t>) : (( وُجد فيه ثلاث وثلاثون طعنة , وأربع وثلاثون ضربة ))</w:t>
      </w:r>
      <w:r w:rsidR="00DB6A20">
        <w:rPr>
          <w:rtl/>
          <w:lang w:bidi="fa-IR"/>
        </w:rPr>
        <w:t>.</w:t>
      </w:r>
    </w:p>
    <w:p w:rsidR="00DB6A20" w:rsidRDefault="0088652D" w:rsidP="0088652D">
      <w:pPr>
        <w:pStyle w:val="libNormal"/>
        <w:rPr>
          <w:rtl/>
          <w:lang w:bidi="fa-IR"/>
        </w:rPr>
      </w:pPr>
      <w:r>
        <w:rPr>
          <w:rtl/>
          <w:lang w:bidi="fa-IR"/>
        </w:rPr>
        <w:t>وأخذ سراويله بحير بن عمر والجرمي فصار زمناً مقعداً من رجليه</w:t>
      </w:r>
      <w:r w:rsidR="009D3EAD">
        <w:rPr>
          <w:rtl/>
          <w:lang w:bidi="fa-IR"/>
        </w:rPr>
        <w:t xml:space="preserve">، </w:t>
      </w:r>
      <w:r>
        <w:rPr>
          <w:rtl/>
          <w:lang w:bidi="fa-IR"/>
        </w:rPr>
        <w:t>وأخذ عمامته جابر بن يزيد الأزدي فاعتم بها فصار مجذوماً</w:t>
      </w:r>
      <w:r w:rsidR="009D3EAD">
        <w:rPr>
          <w:rtl/>
          <w:lang w:bidi="fa-IR"/>
        </w:rPr>
        <w:t xml:space="preserve">، </w:t>
      </w:r>
      <w:r>
        <w:rPr>
          <w:rtl/>
          <w:lang w:bidi="fa-IR"/>
        </w:rPr>
        <w:t>وأخذ مالك بن نسر الكندي درعه فصار معتوهاً</w:t>
      </w:r>
      <w:r w:rsidR="007E6BC8">
        <w:rPr>
          <w:rtl/>
          <w:lang w:bidi="fa-IR"/>
        </w:rPr>
        <w:t>.</w:t>
      </w:r>
      <w:r>
        <w:rPr>
          <w:rtl/>
          <w:lang w:bidi="fa-IR"/>
        </w:rPr>
        <w:t xml:space="preserve"> وارتفعت في السماء في ذلك الوقت غبرة شديدة مظلمة</w:t>
      </w:r>
      <w:r w:rsidR="009D3EAD">
        <w:rPr>
          <w:rtl/>
          <w:lang w:bidi="fa-IR"/>
        </w:rPr>
        <w:t xml:space="preserve">، </w:t>
      </w:r>
      <w:r>
        <w:rPr>
          <w:rtl/>
          <w:lang w:bidi="fa-IR"/>
        </w:rPr>
        <w:t>فيها ريح حمراء</w:t>
      </w:r>
      <w:r w:rsidR="009D3EAD">
        <w:rPr>
          <w:rtl/>
          <w:lang w:bidi="fa-IR"/>
        </w:rPr>
        <w:t xml:space="preserve">، </w:t>
      </w:r>
      <w:r>
        <w:rPr>
          <w:rtl/>
          <w:lang w:bidi="fa-IR"/>
        </w:rPr>
        <w:t>لا يرى فيها عين ولا أثر</w:t>
      </w:r>
      <w:r w:rsidR="009D3EAD">
        <w:rPr>
          <w:rtl/>
          <w:lang w:bidi="fa-IR"/>
        </w:rPr>
        <w:t xml:space="preserve">، </w:t>
      </w:r>
      <w:r>
        <w:rPr>
          <w:rtl/>
          <w:lang w:bidi="fa-IR"/>
        </w:rPr>
        <w:t>حتّى ظنَّ القوم أن العذاب قد جاءهم</w:t>
      </w:r>
      <w:r w:rsidR="009D3EAD">
        <w:rPr>
          <w:rtl/>
          <w:lang w:bidi="fa-IR"/>
        </w:rPr>
        <w:t xml:space="preserve">، </w:t>
      </w:r>
      <w:r>
        <w:rPr>
          <w:rtl/>
          <w:lang w:bidi="fa-IR"/>
        </w:rPr>
        <w:t>فلبثوا بذلك ساعة ثمَّ انجلت عنهم</w:t>
      </w:r>
      <w:r w:rsidRPr="0096185B">
        <w:rPr>
          <w:rStyle w:val="libFootnotenumChar"/>
          <w:rtl/>
        </w:rPr>
        <w:t>(2)</w:t>
      </w:r>
      <w:r w:rsidR="00DB6A20">
        <w:rPr>
          <w:rtl/>
          <w:lang w:bidi="fa-IR"/>
        </w:rPr>
        <w:t>.</w:t>
      </w:r>
    </w:p>
    <w:p w:rsidR="00DB6A20" w:rsidRDefault="0088652D" w:rsidP="0088652D">
      <w:pPr>
        <w:pStyle w:val="libNormal"/>
        <w:rPr>
          <w:lang w:bidi="fa-IR"/>
        </w:rPr>
      </w:pPr>
      <w:r>
        <w:rPr>
          <w:rtl/>
          <w:lang w:bidi="fa-IR"/>
        </w:rPr>
        <w:t>وفي مقتل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الخوارزمي قال :</w:t>
      </w:r>
    </w:p>
    <w:p w:rsidR="00DB6A20" w:rsidRDefault="0096185B" w:rsidP="0096185B">
      <w:pPr>
        <w:pStyle w:val="libLine"/>
        <w:rPr>
          <w:lang w:bidi="fa-IR"/>
        </w:rPr>
      </w:pPr>
      <w:r>
        <w:rPr>
          <w:rtl/>
          <w:lang w:bidi="fa-IR"/>
        </w:rPr>
        <w:t>____________________</w:t>
      </w:r>
    </w:p>
    <w:p w:rsidR="00DB6A20" w:rsidRDefault="0088652D" w:rsidP="00CC3787">
      <w:pPr>
        <w:pStyle w:val="libFootnote0"/>
        <w:rPr>
          <w:rtl/>
          <w:lang w:bidi="fa-IR"/>
        </w:rPr>
      </w:pPr>
      <w:r w:rsidRPr="00CC3787">
        <w:rPr>
          <w:rtl/>
        </w:rPr>
        <w:t>(1)</w:t>
      </w:r>
      <w:r>
        <w:rPr>
          <w:rtl/>
          <w:lang w:bidi="fa-IR"/>
        </w:rPr>
        <w:t xml:space="preserve"> تاريخ الطبري </w:t>
      </w:r>
      <w:r w:rsidR="0096185B">
        <w:rPr>
          <w:rtl/>
          <w:lang w:bidi="fa-IR"/>
        </w:rPr>
        <w:t>-</w:t>
      </w:r>
      <w:r>
        <w:rPr>
          <w:rtl/>
          <w:lang w:bidi="fa-IR"/>
        </w:rPr>
        <w:t xml:space="preserve"> الطبري 3 / 334</w:t>
      </w:r>
      <w:r w:rsidR="00DB6A20">
        <w:rPr>
          <w:rtl/>
          <w:lang w:bidi="fa-IR"/>
        </w:rPr>
        <w:t>.</w:t>
      </w:r>
    </w:p>
    <w:p w:rsidR="00DB6A20" w:rsidRDefault="0088652D" w:rsidP="00CC3787">
      <w:pPr>
        <w:pStyle w:val="libFootnote0"/>
        <w:rPr>
          <w:rtl/>
          <w:lang w:bidi="fa-IR"/>
        </w:rPr>
      </w:pPr>
      <w:r w:rsidRPr="00CC3787">
        <w:rPr>
          <w:rtl/>
        </w:rPr>
        <w:t>(2)</w:t>
      </w:r>
      <w:r>
        <w:rPr>
          <w:rtl/>
          <w:lang w:bidi="fa-IR"/>
        </w:rPr>
        <w:t xml:space="preserve"> مقتل الحسين (</w:t>
      </w:r>
      <w:r w:rsidR="0096185B" w:rsidRPr="00CC3787">
        <w:rPr>
          <w:rStyle w:val="libFootnoteAlaemChar"/>
          <w:rtl/>
        </w:rPr>
        <w:t>عليه‌السلام</w:t>
      </w:r>
      <w:r>
        <w:rPr>
          <w:rtl/>
          <w:lang w:bidi="fa-IR"/>
        </w:rPr>
        <w:t>) للخوارزمي 2 / 42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C3787">
      <w:pPr>
        <w:pStyle w:val="libNormal0"/>
        <w:rPr>
          <w:rtl/>
          <w:lang w:bidi="fa-IR"/>
        </w:rPr>
      </w:pPr>
      <w:r>
        <w:rPr>
          <w:rtl/>
          <w:lang w:bidi="fa-IR"/>
        </w:rPr>
        <w:lastRenderedPageBreak/>
        <w:t>وذكر محمّد بن عبد الرحمن أنّ يدي أبجر بن كعب كانتا تنضحان الدم في الشتاء</w:t>
      </w:r>
      <w:r w:rsidR="009D3EAD">
        <w:rPr>
          <w:rtl/>
          <w:lang w:bidi="fa-IR"/>
        </w:rPr>
        <w:t xml:space="preserve">، </w:t>
      </w:r>
      <w:r>
        <w:rPr>
          <w:rtl/>
          <w:lang w:bidi="fa-IR"/>
        </w:rPr>
        <w:t>وييبسان في الصيف كأنهما عود</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 xml:space="preserve">وقال البلاذري : </w:t>
      </w:r>
      <w:r w:rsidR="003B6559">
        <w:rPr>
          <w:rtl/>
          <w:lang w:bidi="fa-IR"/>
        </w:rPr>
        <w:t>لمـّا</w:t>
      </w:r>
      <w:r>
        <w:rPr>
          <w:rtl/>
          <w:lang w:bidi="fa-IR"/>
        </w:rPr>
        <w:t xml:space="preserve"> بقي الحسين (</w:t>
      </w:r>
      <w:r w:rsidR="0096185B" w:rsidRPr="0096185B">
        <w:rPr>
          <w:rStyle w:val="libAlaemChar"/>
          <w:rtl/>
        </w:rPr>
        <w:t>عليه‌السلام</w:t>
      </w:r>
      <w:r>
        <w:rPr>
          <w:rtl/>
          <w:lang w:bidi="fa-IR"/>
        </w:rPr>
        <w:t>) في ثلاثة نفر أو أربعة دعا بسراويل محشوة فلبسها , فذكروا أن بحر بن كعب التميمي سلبه إيّاها حين قُتل</w:t>
      </w:r>
      <w:r w:rsidR="009D3EAD">
        <w:rPr>
          <w:rtl/>
          <w:lang w:bidi="fa-IR"/>
        </w:rPr>
        <w:t xml:space="preserve">، </w:t>
      </w:r>
      <w:r>
        <w:rPr>
          <w:rtl/>
          <w:lang w:bidi="fa-IR"/>
        </w:rPr>
        <w:t>فكانت يداه في الشتاء تنضحان الماء</w:t>
      </w:r>
      <w:r w:rsidR="009D3EAD">
        <w:rPr>
          <w:rtl/>
          <w:lang w:bidi="fa-IR"/>
        </w:rPr>
        <w:t xml:space="preserve">، </w:t>
      </w:r>
      <w:r>
        <w:rPr>
          <w:rtl/>
          <w:lang w:bidi="fa-IR"/>
        </w:rPr>
        <w:t>وفي الصيف تيبسان فكأنهما عودان</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قال الخوارزمي :</w:t>
      </w:r>
      <w:r w:rsidR="007E6BC8">
        <w:rPr>
          <w:rtl/>
          <w:lang w:bidi="fa-IR"/>
        </w:rPr>
        <w:t>.</w:t>
      </w:r>
      <w:r>
        <w:rPr>
          <w:rtl/>
          <w:lang w:bidi="fa-IR"/>
        </w:rPr>
        <w:t>.. ثمّ تقدم الأسود بن حنظلة فأخذ سيفه</w:t>
      </w:r>
      <w:r w:rsidR="009D3EAD">
        <w:rPr>
          <w:rtl/>
          <w:lang w:bidi="fa-IR"/>
        </w:rPr>
        <w:t xml:space="preserve">، </w:t>
      </w:r>
      <w:r>
        <w:rPr>
          <w:rtl/>
          <w:lang w:bidi="fa-IR"/>
        </w:rPr>
        <w:t>وأخذ جعوثة الحضرمي قميصه , فلبسه فصار أبرص</w:t>
      </w:r>
      <w:r w:rsidR="009D3EAD">
        <w:rPr>
          <w:rtl/>
          <w:lang w:bidi="fa-IR"/>
        </w:rPr>
        <w:t xml:space="preserve">، </w:t>
      </w:r>
      <w:r>
        <w:rPr>
          <w:rtl/>
          <w:lang w:bidi="fa-IR"/>
        </w:rPr>
        <w:t>وسقط شعره</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قال القندوزي :</w:t>
      </w:r>
      <w:r w:rsidR="007E6BC8">
        <w:rPr>
          <w:rtl/>
          <w:lang w:bidi="fa-IR"/>
        </w:rPr>
        <w:t>.</w:t>
      </w:r>
      <w:r>
        <w:rPr>
          <w:rtl/>
          <w:lang w:bidi="fa-IR"/>
        </w:rPr>
        <w:t>.. ف</w:t>
      </w:r>
      <w:r w:rsidR="003B6559">
        <w:rPr>
          <w:rtl/>
          <w:lang w:bidi="fa-IR"/>
        </w:rPr>
        <w:t>لمـّا</w:t>
      </w:r>
      <w:r>
        <w:rPr>
          <w:rtl/>
          <w:lang w:bidi="fa-IR"/>
        </w:rPr>
        <w:t xml:space="preserve"> أفاق (</w:t>
      </w:r>
      <w:r w:rsidR="0096185B" w:rsidRPr="0096185B">
        <w:rPr>
          <w:rStyle w:val="libAlaemChar"/>
          <w:rtl/>
        </w:rPr>
        <w:t>عليه‌السلام</w:t>
      </w:r>
      <w:r>
        <w:rPr>
          <w:rtl/>
          <w:lang w:bidi="fa-IR"/>
        </w:rPr>
        <w:t>) من غشوته أراد أن يقوم فلم يقدر</w:t>
      </w:r>
      <w:r w:rsidR="009D3EAD">
        <w:rPr>
          <w:rtl/>
          <w:lang w:bidi="fa-IR"/>
        </w:rPr>
        <w:t xml:space="preserve">، </w:t>
      </w:r>
      <w:r>
        <w:rPr>
          <w:rtl/>
          <w:lang w:bidi="fa-IR"/>
        </w:rPr>
        <w:t>فضربه على رأسه الشريف رجل ملعون من كندة ففلقه</w:t>
      </w:r>
      <w:r w:rsidR="009D3EAD">
        <w:rPr>
          <w:rtl/>
          <w:lang w:bidi="fa-IR"/>
        </w:rPr>
        <w:t xml:space="preserve">، </w:t>
      </w:r>
      <w:r>
        <w:rPr>
          <w:rtl/>
          <w:lang w:bidi="fa-IR"/>
        </w:rPr>
        <w:t>ووقعت عمامته على الأرض</w:t>
      </w:r>
      <w:r w:rsidR="009D3EAD">
        <w:rPr>
          <w:rtl/>
          <w:lang w:bidi="fa-IR"/>
        </w:rPr>
        <w:t xml:space="preserve">، </w:t>
      </w:r>
      <w:r>
        <w:rPr>
          <w:rtl/>
          <w:lang w:bidi="fa-IR"/>
        </w:rPr>
        <w:t>ودعا (</w:t>
      </w:r>
      <w:r w:rsidR="0096185B" w:rsidRPr="0096185B">
        <w:rPr>
          <w:rStyle w:val="libAlaemChar"/>
          <w:rtl/>
        </w:rPr>
        <w:t>عليه‌السلام</w:t>
      </w:r>
      <w:r>
        <w:rPr>
          <w:rtl/>
          <w:lang w:bidi="fa-IR"/>
        </w:rPr>
        <w:t>) على الكندي وقال : (( لا أكلت بيمينك ولا شربت بها</w:t>
      </w:r>
      <w:r w:rsidR="009D3EAD">
        <w:rPr>
          <w:rtl/>
          <w:lang w:bidi="fa-IR"/>
        </w:rPr>
        <w:t xml:space="preserve">، </w:t>
      </w:r>
      <w:r>
        <w:rPr>
          <w:rtl/>
          <w:lang w:bidi="fa-IR"/>
        </w:rPr>
        <w:t>وحشرك الله مع القوم الظالمين ))</w:t>
      </w:r>
      <w:r w:rsidR="00DB6A20">
        <w:rPr>
          <w:rtl/>
          <w:lang w:bidi="fa-IR"/>
        </w:rPr>
        <w:t>.</w:t>
      </w:r>
    </w:p>
    <w:p w:rsidR="00DB6A20" w:rsidRDefault="0088652D" w:rsidP="0088652D">
      <w:pPr>
        <w:pStyle w:val="libNormal"/>
        <w:rPr>
          <w:rtl/>
          <w:lang w:bidi="fa-IR"/>
        </w:rPr>
      </w:pPr>
      <w:r>
        <w:rPr>
          <w:rtl/>
          <w:lang w:bidi="fa-IR"/>
        </w:rPr>
        <w:t xml:space="preserve">قال أبو مخنف : </w:t>
      </w:r>
      <w:r w:rsidR="003B6559">
        <w:rPr>
          <w:rtl/>
          <w:lang w:bidi="fa-IR"/>
        </w:rPr>
        <w:t>لمـّا</w:t>
      </w:r>
      <w:r>
        <w:rPr>
          <w:rtl/>
          <w:lang w:bidi="fa-IR"/>
        </w:rPr>
        <w:t xml:space="preserve"> أخذ الكندي عمامة الحسين (</w:t>
      </w:r>
      <w:r w:rsidR="0096185B" w:rsidRPr="0096185B">
        <w:rPr>
          <w:rStyle w:val="libAlaemChar"/>
          <w:rtl/>
        </w:rPr>
        <w:t>عليه‌السلام</w:t>
      </w:r>
      <w:r>
        <w:rPr>
          <w:rtl/>
          <w:lang w:bidi="fa-IR"/>
        </w:rPr>
        <w:t>) قالت زوجة الكندي : ويلك ! قتلت الحسين وسلبت ثيابه ! فوالله لا جمعت معك في بيت وأحد</w:t>
      </w:r>
      <w:r w:rsidR="007E6BC8">
        <w:rPr>
          <w:rtl/>
          <w:lang w:bidi="fa-IR"/>
        </w:rPr>
        <w:t>.</w:t>
      </w:r>
      <w:r>
        <w:rPr>
          <w:rtl/>
          <w:lang w:bidi="fa-IR"/>
        </w:rPr>
        <w:t xml:space="preserve"> فأراد أن يلطمها , فأصاب مسمار يده</w:t>
      </w:r>
      <w:r w:rsidR="009D3EAD">
        <w:rPr>
          <w:rtl/>
          <w:lang w:bidi="fa-IR"/>
        </w:rPr>
        <w:t xml:space="preserve">، </w:t>
      </w:r>
      <w:r>
        <w:rPr>
          <w:rtl/>
          <w:lang w:bidi="fa-IR"/>
        </w:rPr>
        <w:t>فقُطعت يده من المرفق</w:t>
      </w:r>
      <w:r w:rsidR="009D3EAD">
        <w:rPr>
          <w:rtl/>
          <w:lang w:bidi="fa-IR"/>
        </w:rPr>
        <w:t xml:space="preserve">، </w:t>
      </w:r>
      <w:r>
        <w:rPr>
          <w:rtl/>
          <w:lang w:bidi="fa-IR"/>
        </w:rPr>
        <w:t>ولم يزل فقيراً</w:t>
      </w:r>
      <w:r w:rsidRPr="0096185B">
        <w:rPr>
          <w:rStyle w:val="libFootnotenumChar"/>
          <w:rtl/>
        </w:rPr>
        <w:t>(4)</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CC3787">
      <w:pPr>
        <w:pStyle w:val="libFootnote0"/>
        <w:rPr>
          <w:rtl/>
          <w:lang w:bidi="fa-IR"/>
        </w:rPr>
      </w:pPr>
      <w:r w:rsidRPr="00CC3787">
        <w:rPr>
          <w:rtl/>
        </w:rPr>
        <w:t>(1)</w:t>
      </w:r>
      <w:r>
        <w:rPr>
          <w:rtl/>
          <w:lang w:bidi="fa-IR"/>
        </w:rPr>
        <w:t xml:space="preserve"> مقتل الحسين (</w:t>
      </w:r>
      <w:r w:rsidR="0096185B" w:rsidRPr="00CC3787">
        <w:rPr>
          <w:rStyle w:val="libFootnoteAlaemChar"/>
          <w:rtl/>
        </w:rPr>
        <w:t>عليه‌السلام</w:t>
      </w:r>
      <w:r>
        <w:rPr>
          <w:rtl/>
          <w:lang w:bidi="fa-IR"/>
        </w:rPr>
        <w:t xml:space="preserve">) للخوارزمي 2 / 43 </w:t>
      </w:r>
      <w:r w:rsidR="0096185B">
        <w:rPr>
          <w:rtl/>
          <w:lang w:bidi="fa-IR"/>
        </w:rPr>
        <w:t>-</w:t>
      </w:r>
      <w:r>
        <w:rPr>
          <w:rtl/>
          <w:lang w:bidi="fa-IR"/>
        </w:rPr>
        <w:t xml:space="preserve"> 44</w:t>
      </w:r>
      <w:r w:rsidR="00DB6A20">
        <w:rPr>
          <w:rtl/>
          <w:lang w:bidi="fa-IR"/>
        </w:rPr>
        <w:t>.</w:t>
      </w:r>
    </w:p>
    <w:p w:rsidR="00DB6A20" w:rsidRDefault="0088652D" w:rsidP="00CC3787">
      <w:pPr>
        <w:pStyle w:val="libFootnote0"/>
        <w:rPr>
          <w:rtl/>
          <w:lang w:bidi="fa-IR"/>
        </w:rPr>
      </w:pPr>
      <w:r w:rsidRPr="00CC3787">
        <w:rPr>
          <w:rtl/>
        </w:rPr>
        <w:t>(2)</w:t>
      </w:r>
      <w:r>
        <w:rPr>
          <w:rtl/>
          <w:lang w:bidi="fa-IR"/>
        </w:rPr>
        <w:t xml:space="preserve"> أنساب الأشراف للبلاذري 3 / 220 , وفي ط / 408</w:t>
      </w:r>
      <w:r w:rsidR="009D3EAD">
        <w:rPr>
          <w:rtl/>
          <w:lang w:bidi="fa-IR"/>
        </w:rPr>
        <w:t xml:space="preserve">، </w:t>
      </w:r>
      <w:r>
        <w:rPr>
          <w:rtl/>
          <w:lang w:bidi="fa-IR"/>
        </w:rPr>
        <w:t>وذكرت مصادر اُخرى في ترجمة الإمام الحسين لابن عساكر بتحقيق العلامة الجليل السيد عبد العزيز الحكيم (</w:t>
      </w:r>
      <w:r w:rsidR="0014405C" w:rsidRPr="00CC3787">
        <w:rPr>
          <w:rStyle w:val="libFootnoteAlaemChar"/>
          <w:rtl/>
        </w:rPr>
        <w:t>رحمه‌الله</w:t>
      </w:r>
      <w:r>
        <w:rPr>
          <w:rtl/>
          <w:lang w:bidi="fa-IR"/>
        </w:rPr>
        <w:t>)</w:t>
      </w:r>
      <w:r w:rsidR="00DB6A20">
        <w:rPr>
          <w:rtl/>
          <w:lang w:bidi="fa-IR"/>
        </w:rPr>
        <w:t>.</w:t>
      </w:r>
    </w:p>
    <w:p w:rsidR="00DB6A20" w:rsidRDefault="0088652D" w:rsidP="00CC3787">
      <w:pPr>
        <w:pStyle w:val="libFootnote0"/>
        <w:rPr>
          <w:rtl/>
          <w:lang w:bidi="fa-IR"/>
        </w:rPr>
      </w:pPr>
      <w:r w:rsidRPr="00CC3787">
        <w:rPr>
          <w:rtl/>
        </w:rPr>
        <w:t>(3)</w:t>
      </w:r>
      <w:r>
        <w:rPr>
          <w:rtl/>
          <w:lang w:bidi="fa-IR"/>
        </w:rPr>
        <w:t xml:space="preserve"> مقتل الحسين (</w:t>
      </w:r>
      <w:r w:rsidR="0096185B" w:rsidRPr="00CC3787">
        <w:rPr>
          <w:rStyle w:val="libFootnoteAlaemChar"/>
          <w:rtl/>
        </w:rPr>
        <w:t>عليه‌السلام</w:t>
      </w:r>
      <w:r>
        <w:rPr>
          <w:rtl/>
          <w:lang w:bidi="fa-IR"/>
        </w:rPr>
        <w:t>) للخوارزمي 2 / 42</w:t>
      </w:r>
      <w:r w:rsidR="00DB6A20">
        <w:rPr>
          <w:rtl/>
          <w:lang w:bidi="fa-IR"/>
        </w:rPr>
        <w:t>.</w:t>
      </w:r>
    </w:p>
    <w:p w:rsidR="00DB6A20" w:rsidRDefault="0088652D" w:rsidP="00CC3787">
      <w:pPr>
        <w:pStyle w:val="libFootnote0"/>
        <w:rPr>
          <w:rtl/>
          <w:lang w:bidi="fa-IR"/>
        </w:rPr>
      </w:pPr>
      <w:r w:rsidRPr="00CC3787">
        <w:rPr>
          <w:rtl/>
        </w:rPr>
        <w:t>(4)</w:t>
      </w:r>
      <w:r>
        <w:rPr>
          <w:rtl/>
          <w:lang w:bidi="fa-IR"/>
        </w:rPr>
        <w:t xml:space="preserve"> ينابيع المودّة لذوي القربى </w:t>
      </w:r>
      <w:r w:rsidR="0096185B">
        <w:rPr>
          <w:rtl/>
          <w:lang w:bidi="fa-IR"/>
        </w:rPr>
        <w:t>-</w:t>
      </w:r>
      <w:r>
        <w:rPr>
          <w:rtl/>
          <w:lang w:bidi="fa-IR"/>
        </w:rPr>
        <w:t xml:space="preserve"> القندوزي 3 / 81 </w:t>
      </w:r>
      <w:r w:rsidR="0096185B">
        <w:rPr>
          <w:rtl/>
          <w:lang w:bidi="fa-IR"/>
        </w:rPr>
        <w:t>-</w:t>
      </w:r>
      <w:r>
        <w:rPr>
          <w:rtl/>
          <w:lang w:bidi="fa-IR"/>
        </w:rPr>
        <w:t xml:space="preserve"> 82</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806713">
      <w:pPr>
        <w:pStyle w:val="libBold1"/>
        <w:rPr>
          <w:lang w:bidi="fa-IR"/>
        </w:rPr>
      </w:pPr>
      <w:r>
        <w:rPr>
          <w:rtl/>
          <w:lang w:bidi="fa-IR"/>
        </w:rPr>
        <w:lastRenderedPageBreak/>
        <w:t>عقاب مَن أهان قبر الإمام الحسين (</w:t>
      </w:r>
      <w:r w:rsidR="0096185B" w:rsidRPr="0096185B">
        <w:rPr>
          <w:rStyle w:val="libAlaemChar"/>
          <w:rtl/>
        </w:rPr>
        <w:t>عليه‌السلام</w:t>
      </w:r>
      <w:r>
        <w:rPr>
          <w:rtl/>
          <w:lang w:bidi="fa-IR"/>
        </w:rPr>
        <w:t>)</w:t>
      </w:r>
    </w:p>
    <w:p w:rsidR="00DB6A20" w:rsidRDefault="0088652D" w:rsidP="0088652D">
      <w:pPr>
        <w:pStyle w:val="libNormal"/>
        <w:rPr>
          <w:rtl/>
          <w:lang w:bidi="fa-IR"/>
        </w:rPr>
      </w:pPr>
      <w:r>
        <w:rPr>
          <w:rtl/>
          <w:lang w:bidi="fa-IR"/>
        </w:rPr>
        <w:t xml:space="preserve">1 </w:t>
      </w:r>
      <w:r w:rsidR="0096185B">
        <w:rPr>
          <w:rtl/>
          <w:lang w:bidi="fa-IR"/>
        </w:rPr>
        <w:t>-</w:t>
      </w:r>
      <w:r>
        <w:rPr>
          <w:rtl/>
          <w:lang w:bidi="fa-IR"/>
        </w:rPr>
        <w:t xml:space="preserve"> روى الطبراني والبلاذري , والهيثمي والمزّي , وابن عساكر والذهبي </w:t>
      </w:r>
      <w:r w:rsidR="0096185B">
        <w:rPr>
          <w:rtl/>
          <w:lang w:bidi="fa-IR"/>
        </w:rPr>
        <w:t>-</w:t>
      </w:r>
      <w:r>
        <w:rPr>
          <w:rtl/>
          <w:lang w:bidi="fa-IR"/>
        </w:rPr>
        <w:t xml:space="preserve"> واللفظ للأوّل </w:t>
      </w:r>
      <w:r w:rsidR="0096185B">
        <w:rPr>
          <w:rtl/>
          <w:lang w:bidi="fa-IR"/>
        </w:rPr>
        <w:t>-</w:t>
      </w:r>
      <w:r>
        <w:rPr>
          <w:rtl/>
          <w:lang w:bidi="fa-IR"/>
        </w:rPr>
        <w:t xml:space="preserve"> حدّثنا علي بن عبد العزيز</w:t>
      </w:r>
      <w:r w:rsidR="009D3EAD">
        <w:rPr>
          <w:rtl/>
          <w:lang w:bidi="fa-IR"/>
        </w:rPr>
        <w:t xml:space="preserve">، </w:t>
      </w:r>
      <w:r>
        <w:rPr>
          <w:rtl/>
          <w:lang w:bidi="fa-IR"/>
        </w:rPr>
        <w:t>ثنا إسحاق بن إبراهيم المروزي</w:t>
      </w:r>
      <w:r w:rsidR="009D3EAD">
        <w:rPr>
          <w:rtl/>
          <w:lang w:bidi="fa-IR"/>
        </w:rPr>
        <w:t xml:space="preserve">، </w:t>
      </w:r>
      <w:r>
        <w:rPr>
          <w:rtl/>
          <w:lang w:bidi="fa-IR"/>
        </w:rPr>
        <w:t>ثنا جرير</w:t>
      </w:r>
      <w:r w:rsidR="009D3EAD">
        <w:rPr>
          <w:rtl/>
          <w:lang w:bidi="fa-IR"/>
        </w:rPr>
        <w:t xml:space="preserve">، </w:t>
      </w:r>
      <w:r>
        <w:rPr>
          <w:rtl/>
          <w:lang w:bidi="fa-IR"/>
        </w:rPr>
        <w:t>عن الأعمش قال : خرى رجل من بني أسد على قبر حسين بن علي (</w:t>
      </w:r>
      <w:r w:rsidR="0096185B" w:rsidRPr="0096185B">
        <w:rPr>
          <w:rStyle w:val="libAlaemChar"/>
          <w:rtl/>
        </w:rPr>
        <w:t>عليه‌السلام</w:t>
      </w:r>
      <w:r>
        <w:rPr>
          <w:rtl/>
          <w:lang w:bidi="fa-IR"/>
        </w:rPr>
        <w:t>) , قال : فأصاب أهل ذلك البيت خبل وجنون وجذام ومرض وفقر</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الهيثمي : رواه الطبراني , ورجاله رجال الصحيح</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 xml:space="preserve">2 </w:t>
      </w:r>
      <w:r w:rsidR="0096185B">
        <w:rPr>
          <w:rtl/>
          <w:lang w:bidi="fa-IR"/>
        </w:rPr>
        <w:t>-</w:t>
      </w:r>
      <w:r>
        <w:rPr>
          <w:rtl/>
          <w:lang w:bidi="fa-IR"/>
        </w:rPr>
        <w:t xml:space="preserve"> وروى مُحدّث الشام ابن عساكر وابن العديم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أبو القاسم علي بن إبراهيم</w:t>
      </w:r>
      <w:r w:rsidR="009D3EAD">
        <w:rPr>
          <w:rtl/>
          <w:lang w:bidi="fa-IR"/>
        </w:rPr>
        <w:t xml:space="preserve">، </w:t>
      </w:r>
      <w:r>
        <w:rPr>
          <w:rtl/>
          <w:lang w:bidi="fa-IR"/>
        </w:rPr>
        <w:t>أنا رشأ بن نظيف</w:t>
      </w:r>
      <w:r w:rsidR="009D3EAD">
        <w:rPr>
          <w:rtl/>
          <w:lang w:bidi="fa-IR"/>
        </w:rPr>
        <w:t xml:space="preserve">، </w:t>
      </w:r>
      <w:r>
        <w:rPr>
          <w:rtl/>
          <w:lang w:bidi="fa-IR"/>
        </w:rPr>
        <w:t>أنا الحسن بن إسماعيل</w:t>
      </w:r>
      <w:r w:rsidR="009D3EAD">
        <w:rPr>
          <w:rtl/>
          <w:lang w:bidi="fa-IR"/>
        </w:rPr>
        <w:t xml:space="preserve">، </w:t>
      </w:r>
      <w:r>
        <w:rPr>
          <w:rtl/>
          <w:lang w:bidi="fa-IR"/>
        </w:rPr>
        <w:t>أنا أحمد بن مروان</w:t>
      </w:r>
      <w:r w:rsidR="009D3EAD">
        <w:rPr>
          <w:rtl/>
          <w:lang w:bidi="fa-IR"/>
        </w:rPr>
        <w:t xml:space="preserve">، </w:t>
      </w:r>
      <w:r>
        <w:rPr>
          <w:rtl/>
          <w:lang w:bidi="fa-IR"/>
        </w:rPr>
        <w:t>نا أحمد بن محرز</w:t>
      </w:r>
      <w:r w:rsidR="009D3EAD">
        <w:rPr>
          <w:rtl/>
          <w:lang w:bidi="fa-IR"/>
        </w:rPr>
        <w:t xml:space="preserve">، </w:t>
      </w:r>
      <w:r>
        <w:rPr>
          <w:rtl/>
          <w:lang w:bidi="fa-IR"/>
        </w:rPr>
        <w:t>نا الحماني قال : قال الأعمش : أحدث رجل من أهل الشام على قبر الحسين بن علي (</w:t>
      </w:r>
      <w:r w:rsidR="0096185B" w:rsidRPr="0096185B">
        <w:rPr>
          <w:rStyle w:val="libAlaemChar"/>
          <w:rtl/>
        </w:rPr>
        <w:t>عليه‌السلام</w:t>
      </w:r>
      <w:r>
        <w:rPr>
          <w:rtl/>
          <w:lang w:bidi="fa-IR"/>
        </w:rPr>
        <w:t>)</w:t>
      </w:r>
      <w:r w:rsidR="009D3EAD">
        <w:rPr>
          <w:rtl/>
          <w:lang w:bidi="fa-IR"/>
        </w:rPr>
        <w:t xml:space="preserve">، </w:t>
      </w:r>
      <w:r>
        <w:rPr>
          <w:rtl/>
          <w:lang w:bidi="fa-IR"/>
        </w:rPr>
        <w:t>فأبرص من ساعته</w:t>
      </w:r>
      <w:r w:rsidRPr="0096185B">
        <w:rPr>
          <w:rStyle w:val="libFootnotenumChar"/>
          <w:rtl/>
        </w:rPr>
        <w:t>(3)</w:t>
      </w:r>
      <w:r w:rsidR="00DB6A20">
        <w:rPr>
          <w:rtl/>
          <w:lang w:bidi="fa-IR"/>
        </w:rPr>
        <w:t>.</w:t>
      </w:r>
    </w:p>
    <w:p w:rsidR="00DB6A20" w:rsidRDefault="0088652D" w:rsidP="0088652D">
      <w:pPr>
        <w:pStyle w:val="libNormal"/>
        <w:rPr>
          <w:rtl/>
          <w:lang w:bidi="fa-IR"/>
        </w:rPr>
      </w:pPr>
      <w:r>
        <w:rPr>
          <w:rtl/>
          <w:lang w:bidi="fa-IR"/>
        </w:rPr>
        <w:t xml:space="preserve">3 </w:t>
      </w:r>
      <w:r w:rsidR="0096185B">
        <w:rPr>
          <w:rtl/>
          <w:lang w:bidi="fa-IR"/>
        </w:rPr>
        <w:t>-</w:t>
      </w:r>
      <w:r>
        <w:rPr>
          <w:rtl/>
          <w:lang w:bidi="fa-IR"/>
        </w:rPr>
        <w:t xml:space="preserve"> روى ابن حمدون قال : وقال الأعمش : خري رجل على قبر الحسين (</w:t>
      </w:r>
      <w:r w:rsidR="0096185B" w:rsidRPr="0096185B">
        <w:rPr>
          <w:rStyle w:val="libAlaemChar"/>
          <w:rtl/>
        </w:rPr>
        <w:t>عليه‌السلام</w:t>
      </w:r>
      <w:r>
        <w:rPr>
          <w:rtl/>
          <w:lang w:bidi="fa-IR"/>
        </w:rPr>
        <w:t>) , فجُنّ فمات</w:t>
      </w:r>
      <w:r w:rsidR="009D3EAD">
        <w:rPr>
          <w:rtl/>
          <w:lang w:bidi="fa-IR"/>
        </w:rPr>
        <w:t xml:space="preserve">، </w:t>
      </w:r>
      <w:r>
        <w:rPr>
          <w:rtl/>
          <w:lang w:bidi="fa-IR"/>
        </w:rPr>
        <w:t>فسمع صوته يصيح في القبر كنباح الكلب</w:t>
      </w:r>
      <w:r w:rsidRPr="0096185B">
        <w:rPr>
          <w:rStyle w:val="libFootnotenumChar"/>
          <w:rtl/>
        </w:rPr>
        <w:t>(4)</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806713">
      <w:pPr>
        <w:pStyle w:val="libFootnote0"/>
        <w:rPr>
          <w:rtl/>
          <w:lang w:bidi="fa-IR"/>
        </w:rPr>
      </w:pPr>
      <w:r w:rsidRPr="00806713">
        <w:rPr>
          <w:rtl/>
        </w:rPr>
        <w:t>(1)</w:t>
      </w:r>
      <w:r>
        <w:rPr>
          <w:rtl/>
          <w:lang w:bidi="fa-IR"/>
        </w:rPr>
        <w:t xml:space="preserve"> المعجم الكبير للطبراني 3 / 120</w:t>
      </w:r>
      <w:r w:rsidR="009D3EAD">
        <w:rPr>
          <w:rtl/>
          <w:lang w:bidi="fa-IR"/>
        </w:rPr>
        <w:t xml:space="preserve">، </w:t>
      </w:r>
      <w:r>
        <w:rPr>
          <w:rtl/>
          <w:lang w:bidi="fa-IR"/>
        </w:rPr>
        <w:t xml:space="preserve">مجمع الزوائد </w:t>
      </w:r>
      <w:r w:rsidR="0096185B">
        <w:rPr>
          <w:rtl/>
          <w:lang w:bidi="fa-IR"/>
        </w:rPr>
        <w:t>-</w:t>
      </w:r>
      <w:r>
        <w:rPr>
          <w:rtl/>
          <w:lang w:bidi="fa-IR"/>
        </w:rPr>
        <w:t xml:space="preserve"> الهيثمي 9 / 197</w:t>
      </w:r>
      <w:r w:rsidR="009D3EAD">
        <w:rPr>
          <w:rtl/>
          <w:lang w:bidi="fa-IR"/>
        </w:rPr>
        <w:t xml:space="preserve">، </w:t>
      </w:r>
      <w:r>
        <w:rPr>
          <w:rtl/>
          <w:lang w:bidi="fa-IR"/>
        </w:rPr>
        <w:t>أنساب الأشراف للبلاذري 3 / 228</w:t>
      </w:r>
      <w:r w:rsidR="009D3EAD">
        <w:rPr>
          <w:rtl/>
          <w:lang w:bidi="fa-IR"/>
        </w:rPr>
        <w:t xml:space="preserve">، </w:t>
      </w:r>
      <w:r>
        <w:rPr>
          <w:rtl/>
          <w:lang w:bidi="fa-IR"/>
        </w:rPr>
        <w:t xml:space="preserve">تهذيب الكمال </w:t>
      </w:r>
      <w:r w:rsidR="0096185B">
        <w:rPr>
          <w:rtl/>
          <w:lang w:bidi="fa-IR"/>
        </w:rPr>
        <w:t>-</w:t>
      </w:r>
      <w:r>
        <w:rPr>
          <w:rtl/>
          <w:lang w:bidi="fa-IR"/>
        </w:rPr>
        <w:t xml:space="preserve"> المزّي 6 / 443 </w:t>
      </w:r>
      <w:r w:rsidR="0096185B">
        <w:rPr>
          <w:rtl/>
          <w:lang w:bidi="fa-IR"/>
        </w:rPr>
        <w:t>-</w:t>
      </w:r>
      <w:r>
        <w:rPr>
          <w:rtl/>
          <w:lang w:bidi="fa-IR"/>
        </w:rPr>
        <w:t xml:space="preserve"> 444</w:t>
      </w:r>
      <w:r w:rsidR="009D3EAD">
        <w:rPr>
          <w:rtl/>
          <w:lang w:bidi="fa-IR"/>
        </w:rPr>
        <w:t xml:space="preserve">، </w:t>
      </w:r>
      <w:r>
        <w:rPr>
          <w:rtl/>
          <w:lang w:bidi="fa-IR"/>
        </w:rPr>
        <w:t>تاريخ مدينة دمشق 14 / 244 , رواه تارة (رجل من بني أسد , واُخرى من أهل الشام)</w:t>
      </w:r>
      <w:r w:rsidR="009D3EAD">
        <w:rPr>
          <w:rtl/>
          <w:lang w:bidi="fa-IR"/>
        </w:rPr>
        <w:t xml:space="preserve">، </w:t>
      </w:r>
      <w:r>
        <w:rPr>
          <w:rtl/>
          <w:lang w:bidi="fa-IR"/>
        </w:rPr>
        <w:t xml:space="preserve">سير أعلام النبلاء </w:t>
      </w:r>
      <w:r w:rsidR="0096185B">
        <w:rPr>
          <w:rtl/>
          <w:lang w:bidi="fa-IR"/>
        </w:rPr>
        <w:t>-</w:t>
      </w:r>
      <w:r>
        <w:rPr>
          <w:rtl/>
          <w:lang w:bidi="fa-IR"/>
        </w:rPr>
        <w:t xml:space="preserve"> الذهبي 3 / 317 , بدل (خرى) (تغوّط)</w:t>
      </w:r>
      <w:r w:rsidR="009D3EAD">
        <w:rPr>
          <w:rtl/>
          <w:lang w:bidi="fa-IR"/>
        </w:rPr>
        <w:t xml:space="preserve">، </w:t>
      </w:r>
      <w:r>
        <w:rPr>
          <w:rtl/>
          <w:lang w:bidi="fa-IR"/>
        </w:rPr>
        <w:t>ترجمة الإمام الحسين لابن عساكر / 407</w:t>
      </w:r>
      <w:r w:rsidR="00DB6A20">
        <w:rPr>
          <w:rtl/>
          <w:lang w:bidi="fa-IR"/>
        </w:rPr>
        <w:t>.</w:t>
      </w:r>
    </w:p>
    <w:p w:rsidR="00DB6A20" w:rsidRDefault="0088652D" w:rsidP="00806713">
      <w:pPr>
        <w:pStyle w:val="libFootnote0"/>
        <w:rPr>
          <w:rtl/>
          <w:lang w:bidi="fa-IR"/>
        </w:rPr>
      </w:pPr>
      <w:r w:rsidRPr="00806713">
        <w:rPr>
          <w:rtl/>
        </w:rPr>
        <w:t>(2)</w:t>
      </w:r>
      <w:r>
        <w:rPr>
          <w:rtl/>
          <w:lang w:bidi="fa-IR"/>
        </w:rPr>
        <w:t xml:space="preserve"> مجمع الزوائد </w:t>
      </w:r>
      <w:r w:rsidR="0096185B">
        <w:rPr>
          <w:rtl/>
          <w:lang w:bidi="fa-IR"/>
        </w:rPr>
        <w:t>-</w:t>
      </w:r>
      <w:r>
        <w:rPr>
          <w:rtl/>
          <w:lang w:bidi="fa-IR"/>
        </w:rPr>
        <w:t xml:space="preserve"> الهيثمي 9 / 197</w:t>
      </w:r>
      <w:r w:rsidR="00DB6A20">
        <w:rPr>
          <w:rtl/>
          <w:lang w:bidi="fa-IR"/>
        </w:rPr>
        <w:t>.</w:t>
      </w:r>
    </w:p>
    <w:p w:rsidR="00DB6A20" w:rsidRDefault="0088652D" w:rsidP="00806713">
      <w:pPr>
        <w:pStyle w:val="libFootnote0"/>
        <w:rPr>
          <w:rtl/>
          <w:lang w:bidi="fa-IR"/>
        </w:rPr>
      </w:pPr>
      <w:r w:rsidRPr="00806713">
        <w:rPr>
          <w:rtl/>
        </w:rPr>
        <w:t>(3)</w:t>
      </w:r>
      <w:r>
        <w:rPr>
          <w:rtl/>
          <w:lang w:bidi="fa-IR"/>
        </w:rPr>
        <w:t xml:space="preserve"> تاريخ مدينة دمشق </w:t>
      </w:r>
      <w:r w:rsidR="0096185B">
        <w:rPr>
          <w:rtl/>
          <w:lang w:bidi="fa-IR"/>
        </w:rPr>
        <w:t>-</w:t>
      </w:r>
      <w:r>
        <w:rPr>
          <w:rtl/>
          <w:lang w:bidi="fa-IR"/>
        </w:rPr>
        <w:t xml:space="preserve"> ابن عساكر 14 / 244</w:t>
      </w:r>
      <w:r w:rsidR="009D3EAD">
        <w:rPr>
          <w:rtl/>
          <w:lang w:bidi="fa-IR"/>
        </w:rPr>
        <w:t xml:space="preserve">، </w:t>
      </w:r>
      <w:r>
        <w:rPr>
          <w:rtl/>
          <w:lang w:bidi="fa-IR"/>
        </w:rPr>
        <w:t>ترجمة الإمام الحسين (</w:t>
      </w:r>
      <w:r w:rsidR="0096185B" w:rsidRPr="00806713">
        <w:rPr>
          <w:rStyle w:val="libFootnoteAlaemChar"/>
          <w:rtl/>
        </w:rPr>
        <w:t>عليه‌السلام</w:t>
      </w:r>
      <w:r>
        <w:rPr>
          <w:rtl/>
          <w:lang w:bidi="fa-IR"/>
        </w:rPr>
        <w:t xml:space="preserve">) </w:t>
      </w:r>
      <w:r w:rsidR="0096185B">
        <w:rPr>
          <w:rtl/>
          <w:lang w:bidi="fa-IR"/>
        </w:rPr>
        <w:t>-</w:t>
      </w:r>
      <w:r>
        <w:rPr>
          <w:rtl/>
          <w:lang w:bidi="fa-IR"/>
        </w:rPr>
        <w:t xml:space="preserve"> ابن عساكر / 406</w:t>
      </w:r>
      <w:r w:rsidR="009D3EAD">
        <w:rPr>
          <w:rtl/>
          <w:lang w:bidi="fa-IR"/>
        </w:rPr>
        <w:t xml:space="preserve">، </w:t>
      </w:r>
      <w:r>
        <w:rPr>
          <w:rtl/>
          <w:lang w:bidi="fa-IR"/>
        </w:rPr>
        <w:t xml:space="preserve">بغية الطلب في تاريخ حلب </w:t>
      </w:r>
      <w:r w:rsidR="0096185B">
        <w:rPr>
          <w:rtl/>
          <w:lang w:bidi="fa-IR"/>
        </w:rPr>
        <w:t>-</w:t>
      </w:r>
      <w:r>
        <w:rPr>
          <w:rtl/>
          <w:lang w:bidi="fa-IR"/>
        </w:rPr>
        <w:t xml:space="preserve"> ابن العديم 6 / 2644</w:t>
      </w:r>
      <w:r w:rsidR="00DB6A20">
        <w:rPr>
          <w:rtl/>
          <w:lang w:bidi="fa-IR"/>
        </w:rPr>
        <w:t>.</w:t>
      </w:r>
    </w:p>
    <w:p w:rsidR="00DB6A20" w:rsidRDefault="0088652D" w:rsidP="00806713">
      <w:pPr>
        <w:pStyle w:val="libFootnote0"/>
        <w:rPr>
          <w:rtl/>
          <w:lang w:bidi="fa-IR"/>
        </w:rPr>
      </w:pPr>
      <w:r w:rsidRPr="00806713">
        <w:rPr>
          <w:rtl/>
        </w:rPr>
        <w:t>(4)</w:t>
      </w:r>
      <w:r>
        <w:rPr>
          <w:rtl/>
          <w:lang w:bidi="fa-IR"/>
        </w:rPr>
        <w:t xml:space="preserve"> ترجمة الإمام الحسن (</w:t>
      </w:r>
      <w:r w:rsidR="0096185B" w:rsidRPr="00806713">
        <w:rPr>
          <w:rStyle w:val="libFootnoteAlaemChar"/>
          <w:rtl/>
        </w:rPr>
        <w:t>عليه‌السلام</w:t>
      </w:r>
      <w:r>
        <w:rPr>
          <w:rtl/>
          <w:lang w:bidi="fa-IR"/>
        </w:rPr>
        <w:t xml:space="preserve">) </w:t>
      </w:r>
      <w:r w:rsidR="0096185B">
        <w:rPr>
          <w:rtl/>
          <w:lang w:bidi="fa-IR"/>
        </w:rPr>
        <w:t>-</w:t>
      </w:r>
      <w:r>
        <w:rPr>
          <w:rtl/>
          <w:lang w:bidi="fa-IR"/>
        </w:rPr>
        <w:t xml:space="preserve"> ابن عساكر / 245</w:t>
      </w:r>
      <w:r w:rsidR="009D3EAD">
        <w:rPr>
          <w:rtl/>
          <w:lang w:bidi="fa-IR"/>
        </w:rPr>
        <w:t xml:space="preserve">، </w:t>
      </w:r>
      <w:r>
        <w:rPr>
          <w:rtl/>
          <w:lang w:bidi="fa-IR"/>
        </w:rPr>
        <w:t xml:space="preserve">تاريخ مدينة دمشق </w:t>
      </w:r>
      <w:r w:rsidR="0096185B">
        <w:rPr>
          <w:rtl/>
          <w:lang w:bidi="fa-IR"/>
        </w:rPr>
        <w:t>-</w:t>
      </w:r>
      <w:r>
        <w:rPr>
          <w:rtl/>
          <w:lang w:bidi="fa-IR"/>
        </w:rPr>
        <w:t xml:space="preserve"> ابن عساكر 13 / 305</w:t>
      </w:r>
      <w:r w:rsidR="009D3EAD">
        <w:rPr>
          <w:rtl/>
          <w:lang w:bidi="fa-IR"/>
        </w:rPr>
        <w:t xml:space="preserve">، </w:t>
      </w:r>
      <w:r>
        <w:rPr>
          <w:rtl/>
          <w:lang w:bidi="fa-IR"/>
        </w:rPr>
        <w:t xml:space="preserve">جامع كرامات الأولياء </w:t>
      </w:r>
      <w:r w:rsidR="0096185B">
        <w:rPr>
          <w:rtl/>
          <w:lang w:bidi="fa-IR"/>
        </w:rPr>
        <w:t>-</w:t>
      </w:r>
      <w:r>
        <w:rPr>
          <w:rtl/>
          <w:lang w:bidi="fa-IR"/>
        </w:rPr>
        <w:t xml:space="preserve"> يوسف النبهاني 1 / 131 , ط مصطفى البابي وشركاؤه , عن الأعمش أنّ رجلاً تغوّط على قبره فجُن</w:t>
      </w:r>
      <w:r w:rsidR="009D3EAD">
        <w:rPr>
          <w:rtl/>
          <w:lang w:bidi="fa-IR"/>
        </w:rPr>
        <w:t xml:space="preserve">، </w:t>
      </w:r>
      <w:r>
        <w:rPr>
          <w:rtl/>
          <w:lang w:bidi="fa-IR"/>
        </w:rPr>
        <w:t>فجعل ينبح كما ينبح الكلاب , ثمَّ مات</w:t>
      </w:r>
      <w:r w:rsidR="009D3EAD">
        <w:rPr>
          <w:rtl/>
          <w:lang w:bidi="fa-IR"/>
        </w:rPr>
        <w:t xml:space="preserve">، </w:t>
      </w:r>
      <w:r>
        <w:rPr>
          <w:rtl/>
          <w:lang w:bidi="fa-IR"/>
        </w:rPr>
        <w:t>فسُمع من قبره يعوي</w:t>
      </w:r>
      <w:r w:rsidR="007E6BC8">
        <w:rPr>
          <w:rtl/>
          <w:lang w:bidi="fa-IR"/>
        </w:rPr>
        <w:t>.</w:t>
      </w:r>
      <w:r>
        <w:rPr>
          <w:rtl/>
          <w:lang w:bidi="fa-IR"/>
        </w:rPr>
        <w:t xml:space="preserve"> نقلاً عن إحقاق الحق 33 / 478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وجرت مثل هذه الحادثة مع قبر الإمام أبي محمّد الحسن بن علي (</w:t>
      </w:r>
      <w:r w:rsidR="0096185B" w:rsidRPr="0096185B">
        <w:rPr>
          <w:rStyle w:val="libAlaemChar"/>
          <w:rtl/>
        </w:rPr>
        <w:t>عليه‌السلام</w:t>
      </w:r>
      <w:r>
        <w:rPr>
          <w:rtl/>
          <w:lang w:bidi="fa-IR"/>
        </w:rPr>
        <w:t>)</w:t>
      </w:r>
      <w:r w:rsidR="009D3EAD">
        <w:rPr>
          <w:rtl/>
          <w:lang w:bidi="fa-IR"/>
        </w:rPr>
        <w:t xml:space="preserve">، </w:t>
      </w:r>
      <w:r>
        <w:rPr>
          <w:rtl/>
          <w:lang w:bidi="fa-IR"/>
        </w:rPr>
        <w:t xml:space="preserve">قال ابن عساكر وغيره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أبو طالب علي بن عبد الرحمان</w:t>
      </w:r>
      <w:r w:rsidR="009D3EAD">
        <w:rPr>
          <w:rtl/>
          <w:lang w:bidi="fa-IR"/>
        </w:rPr>
        <w:t xml:space="preserve">، </w:t>
      </w:r>
      <w:r>
        <w:rPr>
          <w:rtl/>
          <w:lang w:bidi="fa-IR"/>
        </w:rPr>
        <w:t>أنبأنا أبو الحسن علي بن الحسن</w:t>
      </w:r>
      <w:r w:rsidR="009D3EAD">
        <w:rPr>
          <w:rtl/>
          <w:lang w:bidi="fa-IR"/>
        </w:rPr>
        <w:t xml:space="preserve">، </w:t>
      </w:r>
      <w:r>
        <w:rPr>
          <w:rtl/>
          <w:lang w:bidi="fa-IR"/>
        </w:rPr>
        <w:t>أنبأنا أبو محمّد بن النحاس</w:t>
      </w:r>
      <w:r w:rsidR="009D3EAD">
        <w:rPr>
          <w:rtl/>
          <w:lang w:bidi="fa-IR"/>
        </w:rPr>
        <w:t xml:space="preserve">، </w:t>
      </w:r>
      <w:r>
        <w:rPr>
          <w:rtl/>
          <w:lang w:bidi="fa-IR"/>
        </w:rPr>
        <w:t>أنبأنا أبو سعيد ابن الأعرابي</w:t>
      </w:r>
      <w:r w:rsidR="009D3EAD">
        <w:rPr>
          <w:rtl/>
          <w:lang w:bidi="fa-IR"/>
        </w:rPr>
        <w:t xml:space="preserve">، </w:t>
      </w:r>
      <w:r>
        <w:rPr>
          <w:rtl/>
          <w:lang w:bidi="fa-IR"/>
        </w:rPr>
        <w:t>أنبأنا محمّد بن يونس أبو العباس الحارثي القرشي</w:t>
      </w:r>
      <w:r w:rsidR="009D3EAD">
        <w:rPr>
          <w:rtl/>
          <w:lang w:bidi="fa-IR"/>
        </w:rPr>
        <w:t xml:space="preserve">، </w:t>
      </w:r>
      <w:r>
        <w:rPr>
          <w:rtl/>
          <w:lang w:bidi="fa-IR"/>
        </w:rPr>
        <w:t>أنبأنا عبد العزيز بن الخطاب</w:t>
      </w:r>
      <w:r w:rsidR="009D3EAD">
        <w:rPr>
          <w:rtl/>
          <w:lang w:bidi="fa-IR"/>
        </w:rPr>
        <w:t xml:space="preserve">، </w:t>
      </w:r>
      <w:r>
        <w:rPr>
          <w:rtl/>
          <w:lang w:bidi="fa-IR"/>
        </w:rPr>
        <w:t>أنبأنا جرير</w:t>
      </w:r>
      <w:r w:rsidR="009D3EAD">
        <w:rPr>
          <w:rtl/>
          <w:lang w:bidi="fa-IR"/>
        </w:rPr>
        <w:t xml:space="preserve">، </w:t>
      </w:r>
      <w:r>
        <w:rPr>
          <w:rtl/>
          <w:lang w:bidi="fa-IR"/>
        </w:rPr>
        <w:t>عن الأعمش قال : خري رجل على قبر الحسن (</w:t>
      </w:r>
      <w:r w:rsidR="0096185B" w:rsidRPr="0096185B">
        <w:rPr>
          <w:rStyle w:val="libAlaemChar"/>
          <w:rtl/>
        </w:rPr>
        <w:t>عليه‌السلام</w:t>
      </w:r>
      <w:r>
        <w:rPr>
          <w:rtl/>
          <w:lang w:bidi="fa-IR"/>
        </w:rPr>
        <w:t>) , فجُنّ , فجعل ينبح كما تنبح الكلاب</w:t>
      </w:r>
      <w:r w:rsidR="007E6BC8">
        <w:rPr>
          <w:rtl/>
          <w:lang w:bidi="fa-IR"/>
        </w:rPr>
        <w:t>.</w:t>
      </w:r>
      <w:r>
        <w:rPr>
          <w:rtl/>
          <w:lang w:bidi="fa-IR"/>
        </w:rPr>
        <w:t xml:space="preserve"> قال : فمات , فسُمع من قبره يعوي ويصيح</w:t>
      </w:r>
      <w:r w:rsidRPr="0096185B">
        <w:rPr>
          <w:rStyle w:val="libFootnotenumChar"/>
          <w:rtl/>
        </w:rPr>
        <w:t>(1)</w:t>
      </w:r>
      <w:r w:rsidR="00DB6A20">
        <w:rPr>
          <w:rtl/>
          <w:lang w:bidi="fa-IR"/>
        </w:rPr>
        <w:t>.</w:t>
      </w:r>
    </w:p>
    <w:p w:rsidR="0088652D" w:rsidRDefault="0088652D" w:rsidP="00806713">
      <w:pPr>
        <w:pStyle w:val="libBold1"/>
        <w:rPr>
          <w:lang w:bidi="fa-IR"/>
        </w:rPr>
      </w:pPr>
      <w:r>
        <w:rPr>
          <w:rtl/>
          <w:lang w:bidi="fa-IR"/>
        </w:rPr>
        <w:t>النبيّ (</w:t>
      </w:r>
      <w:r w:rsidR="00806713" w:rsidRPr="0096185B">
        <w:rPr>
          <w:rStyle w:val="libAlaemChar"/>
          <w:rtl/>
        </w:rPr>
        <w:t>صلى‌الله‌عليه‌وآله</w:t>
      </w:r>
      <w:r>
        <w:rPr>
          <w:rtl/>
          <w:lang w:bidi="fa-IR"/>
        </w:rPr>
        <w:t>) سقى رجلاً القطران لإعانته قتلة الإمام الحسين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 xml:space="preserve">روى مُحدّث الشام ابن عساكر , والألكائي </w:t>
      </w:r>
      <w:r w:rsidR="0096185B">
        <w:rPr>
          <w:rtl/>
          <w:lang w:bidi="fa-IR"/>
        </w:rPr>
        <w:t>-</w:t>
      </w:r>
      <w:r>
        <w:rPr>
          <w:rtl/>
          <w:lang w:bidi="fa-IR"/>
        </w:rPr>
        <w:t xml:space="preserve"> واللفظ للأوّل </w:t>
      </w:r>
      <w:r w:rsidR="0096185B">
        <w:rPr>
          <w:rtl/>
          <w:lang w:bidi="fa-IR"/>
        </w:rPr>
        <w:t>-</w:t>
      </w:r>
      <w:r>
        <w:rPr>
          <w:rtl/>
          <w:lang w:bidi="fa-IR"/>
        </w:rPr>
        <w:t xml:space="preserve"> قال : أخبرنا أبو غالب أحمد</w:t>
      </w:r>
      <w:r w:rsidR="009D3EAD">
        <w:rPr>
          <w:rtl/>
          <w:lang w:bidi="fa-IR"/>
        </w:rPr>
        <w:t xml:space="preserve">، </w:t>
      </w:r>
      <w:r>
        <w:rPr>
          <w:rtl/>
          <w:lang w:bidi="fa-IR"/>
        </w:rPr>
        <w:t>وأبو عبد الله يحيى ابنا البنا في كتابيهما</w:t>
      </w:r>
      <w:r w:rsidR="009D3EAD">
        <w:rPr>
          <w:rtl/>
          <w:lang w:bidi="fa-IR"/>
        </w:rPr>
        <w:t xml:space="preserve">، </w:t>
      </w:r>
      <w:r>
        <w:rPr>
          <w:rtl/>
          <w:lang w:bidi="fa-IR"/>
        </w:rPr>
        <w:t>أنا أبو بكر أحمد بن محمّد بن سياوش الكازروني</w:t>
      </w:r>
      <w:r w:rsidR="009D3EAD">
        <w:rPr>
          <w:rtl/>
          <w:lang w:bidi="fa-IR"/>
        </w:rPr>
        <w:t xml:space="preserve">، </w:t>
      </w:r>
      <w:r>
        <w:rPr>
          <w:rtl/>
          <w:lang w:bidi="fa-IR"/>
        </w:rPr>
        <w:t>نا أبو أحمد عبيد الله بن محمّد بن محمّد بن أبي مسلم الفرضي المقرئ</w:t>
      </w:r>
      <w:r w:rsidR="009D3EAD">
        <w:rPr>
          <w:rtl/>
          <w:lang w:bidi="fa-IR"/>
        </w:rPr>
        <w:t xml:space="preserve">، </w:t>
      </w:r>
      <w:r>
        <w:rPr>
          <w:rtl/>
          <w:lang w:bidi="fa-IR"/>
        </w:rPr>
        <w:t>قال : قُرئ على أبي بكر محمّد بن القاسم بن يسار الأنباري النحوي وأنا حاضر</w:t>
      </w:r>
      <w:r w:rsidR="009D3EAD">
        <w:rPr>
          <w:rtl/>
          <w:lang w:bidi="fa-IR"/>
        </w:rPr>
        <w:t xml:space="preserve">، </w:t>
      </w:r>
      <w:r>
        <w:rPr>
          <w:rtl/>
          <w:lang w:bidi="fa-IR"/>
        </w:rPr>
        <w:t>نا أبو بكر موسى بن إسحاق الأنصاري</w:t>
      </w:r>
      <w:r w:rsidR="009D3EAD">
        <w:rPr>
          <w:rtl/>
          <w:lang w:bidi="fa-IR"/>
        </w:rPr>
        <w:t xml:space="preserve">، </w:t>
      </w:r>
      <w:r>
        <w:rPr>
          <w:rtl/>
          <w:lang w:bidi="fa-IR"/>
        </w:rPr>
        <w:t>نا هارون بن حاتم أبو بشر</w:t>
      </w:r>
      <w:r w:rsidR="009D3EAD">
        <w:rPr>
          <w:rtl/>
          <w:lang w:bidi="fa-IR"/>
        </w:rPr>
        <w:t xml:space="preserve">، </w:t>
      </w:r>
      <w:r>
        <w:rPr>
          <w:rtl/>
          <w:lang w:bidi="fa-IR"/>
        </w:rPr>
        <w:t>نا عبد الرحمن بن أبي حماد</w:t>
      </w:r>
      <w:r w:rsidR="009D3EAD">
        <w:rPr>
          <w:rtl/>
          <w:lang w:bidi="fa-IR"/>
        </w:rPr>
        <w:t xml:space="preserve">، </w:t>
      </w:r>
      <w:r>
        <w:rPr>
          <w:rtl/>
          <w:lang w:bidi="fa-IR"/>
        </w:rPr>
        <w:t>نا الفضل بن الزّبير قال : كنت جالساً عند شخص</w:t>
      </w:r>
      <w:r w:rsidR="009D3EAD">
        <w:rPr>
          <w:rtl/>
          <w:lang w:bidi="fa-IR"/>
        </w:rPr>
        <w:t xml:space="preserve">، </w:t>
      </w:r>
      <w:r>
        <w:rPr>
          <w:rtl/>
          <w:lang w:bidi="fa-IR"/>
        </w:rPr>
        <w:t>فأقبل رجل فجلس إليه , رائحته رائحة القطران</w:t>
      </w:r>
      <w:r w:rsidR="009D3EAD">
        <w:rPr>
          <w:rtl/>
          <w:lang w:bidi="fa-IR"/>
        </w:rPr>
        <w:t xml:space="preserve">، </w:t>
      </w:r>
      <w:r>
        <w:rPr>
          <w:rtl/>
          <w:lang w:bidi="fa-IR"/>
        </w:rPr>
        <w:t>فقال له : يا هذا , أتبيع القطران ؟</w:t>
      </w:r>
    </w:p>
    <w:p w:rsidR="00DB6A20" w:rsidRDefault="0088652D" w:rsidP="0088652D">
      <w:pPr>
        <w:pStyle w:val="libNormal"/>
        <w:rPr>
          <w:rtl/>
          <w:lang w:bidi="fa-IR"/>
        </w:rPr>
      </w:pPr>
      <w:r>
        <w:rPr>
          <w:rtl/>
          <w:lang w:bidi="fa-IR"/>
        </w:rPr>
        <w:t>قال : ما بعته قط</w:t>
      </w:r>
      <w:r w:rsidR="00DB6A20">
        <w:rPr>
          <w:rtl/>
          <w:lang w:bidi="fa-IR"/>
        </w:rPr>
        <w:t>.</w:t>
      </w:r>
    </w:p>
    <w:p w:rsidR="00DB6A20" w:rsidRDefault="0088652D" w:rsidP="0088652D">
      <w:pPr>
        <w:pStyle w:val="libNormal"/>
        <w:rPr>
          <w:lang w:bidi="fa-IR"/>
        </w:rPr>
      </w:pPr>
      <w:r>
        <w:rPr>
          <w:rtl/>
          <w:lang w:bidi="fa-IR"/>
        </w:rPr>
        <w:t>قال : فما هذه الرائحة ؟!</w:t>
      </w:r>
    </w:p>
    <w:p w:rsidR="00DB6A20" w:rsidRDefault="0096185B" w:rsidP="0096185B">
      <w:pPr>
        <w:pStyle w:val="libLine"/>
        <w:rPr>
          <w:lang w:bidi="fa-IR"/>
        </w:rPr>
      </w:pPr>
      <w:r>
        <w:rPr>
          <w:rtl/>
          <w:lang w:bidi="fa-IR"/>
        </w:rPr>
        <w:t>____________________</w:t>
      </w:r>
    </w:p>
    <w:p w:rsidR="00DB6A20" w:rsidRDefault="0088652D" w:rsidP="00806713">
      <w:pPr>
        <w:pStyle w:val="libFootnote0"/>
        <w:rPr>
          <w:rtl/>
          <w:lang w:bidi="fa-IR"/>
        </w:rPr>
      </w:pPr>
      <w:r w:rsidRPr="00806713">
        <w:rPr>
          <w:rtl/>
        </w:rPr>
        <w:t>(1)</w:t>
      </w:r>
      <w:r>
        <w:rPr>
          <w:rtl/>
          <w:lang w:bidi="fa-IR"/>
        </w:rPr>
        <w:t xml:space="preserve"> التذكرة الحمدونيّة / 6168 لابن حمدون , نسخة برنامج الموسوعة الشعريّة</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قال : كنت ممّن شهد عسكر عمر بن سعد</w:t>
      </w:r>
      <w:r w:rsidR="009D3EAD">
        <w:rPr>
          <w:rtl/>
          <w:lang w:bidi="fa-IR"/>
        </w:rPr>
        <w:t xml:space="preserve">، </w:t>
      </w:r>
      <w:r>
        <w:rPr>
          <w:rtl/>
          <w:lang w:bidi="fa-IR"/>
        </w:rPr>
        <w:t>وكنت أبيعهم أوتاد الحديد</w:t>
      </w:r>
      <w:r w:rsidR="009D3EAD">
        <w:rPr>
          <w:rtl/>
          <w:lang w:bidi="fa-IR"/>
        </w:rPr>
        <w:t xml:space="preserve">، </w:t>
      </w:r>
      <w:r>
        <w:rPr>
          <w:rtl/>
          <w:lang w:bidi="fa-IR"/>
        </w:rPr>
        <w:t>ف</w:t>
      </w:r>
      <w:r w:rsidR="003B6559">
        <w:rPr>
          <w:rtl/>
          <w:lang w:bidi="fa-IR"/>
        </w:rPr>
        <w:t>لمـّا</w:t>
      </w:r>
      <w:r>
        <w:rPr>
          <w:rtl/>
          <w:lang w:bidi="fa-IR"/>
        </w:rPr>
        <w:t xml:space="preserve"> جَنَّ عليَّ الليل رقدت</w:t>
      </w:r>
      <w:r w:rsidR="009D3EAD">
        <w:rPr>
          <w:rtl/>
          <w:lang w:bidi="fa-IR"/>
        </w:rPr>
        <w:t xml:space="preserve">، </w:t>
      </w:r>
      <w:r>
        <w:rPr>
          <w:rtl/>
          <w:lang w:bidi="fa-IR"/>
        </w:rPr>
        <w:t>فرأيت في نومي رسول الله (</w:t>
      </w:r>
      <w:r w:rsidR="0096185B" w:rsidRPr="0096185B">
        <w:rPr>
          <w:rStyle w:val="libAlaemChar"/>
          <w:rtl/>
        </w:rPr>
        <w:t>صلى‌الله‌عليه‌وآله</w:t>
      </w:r>
      <w:r>
        <w:rPr>
          <w:rtl/>
          <w:lang w:bidi="fa-IR"/>
        </w:rPr>
        <w:t>)</w:t>
      </w:r>
      <w:r w:rsidR="009D3EAD">
        <w:rPr>
          <w:rtl/>
          <w:lang w:bidi="fa-IR"/>
        </w:rPr>
        <w:t xml:space="preserve">، </w:t>
      </w:r>
      <w:r>
        <w:rPr>
          <w:rtl/>
          <w:lang w:bidi="fa-IR"/>
        </w:rPr>
        <w:t>ومعه علي (</w:t>
      </w:r>
      <w:r w:rsidR="0096185B" w:rsidRPr="0096185B">
        <w:rPr>
          <w:rStyle w:val="libAlaemChar"/>
          <w:rtl/>
        </w:rPr>
        <w:t>عليه‌السلام</w:t>
      </w:r>
      <w:r>
        <w:rPr>
          <w:rtl/>
          <w:lang w:bidi="fa-IR"/>
        </w:rPr>
        <w:t>) , وعلي (</w:t>
      </w:r>
      <w:r w:rsidR="0096185B" w:rsidRPr="0096185B">
        <w:rPr>
          <w:rStyle w:val="libAlaemChar"/>
          <w:rtl/>
        </w:rPr>
        <w:t>عليه‌السلام</w:t>
      </w:r>
      <w:r>
        <w:rPr>
          <w:rtl/>
          <w:lang w:bidi="fa-IR"/>
        </w:rPr>
        <w:t>) يسقي القتلى من أصحاب الحسين (</w:t>
      </w:r>
      <w:r w:rsidR="0096185B" w:rsidRPr="0096185B">
        <w:rPr>
          <w:rStyle w:val="libAlaemChar"/>
          <w:rtl/>
        </w:rPr>
        <w:t>عليه‌السلام</w:t>
      </w:r>
      <w:r>
        <w:rPr>
          <w:rtl/>
          <w:lang w:bidi="fa-IR"/>
        </w:rPr>
        <w:t>)</w:t>
      </w:r>
      <w:r w:rsidR="009D3EAD">
        <w:rPr>
          <w:rtl/>
          <w:lang w:bidi="fa-IR"/>
        </w:rPr>
        <w:t xml:space="preserve">، </w:t>
      </w:r>
      <w:r>
        <w:rPr>
          <w:rtl/>
          <w:lang w:bidi="fa-IR"/>
        </w:rPr>
        <w:t>فقلت له : اسقني</w:t>
      </w:r>
      <w:r w:rsidR="007E6BC8">
        <w:rPr>
          <w:rtl/>
          <w:lang w:bidi="fa-IR"/>
        </w:rPr>
        <w:t>.</w:t>
      </w:r>
      <w:r>
        <w:rPr>
          <w:rtl/>
          <w:lang w:bidi="fa-IR"/>
        </w:rPr>
        <w:t xml:space="preserve"> فأبى</w:t>
      </w:r>
      <w:r w:rsidR="009D3EAD">
        <w:rPr>
          <w:rtl/>
          <w:lang w:bidi="fa-IR"/>
        </w:rPr>
        <w:t xml:space="preserve">، </w:t>
      </w:r>
      <w:r>
        <w:rPr>
          <w:rtl/>
          <w:lang w:bidi="fa-IR"/>
        </w:rPr>
        <w:t>فقلت : يا رسول الله , مره يسقيني</w:t>
      </w:r>
      <w:r w:rsidR="00DB6A20">
        <w:rPr>
          <w:rtl/>
          <w:lang w:bidi="fa-IR"/>
        </w:rPr>
        <w:t>.</w:t>
      </w:r>
    </w:p>
    <w:p w:rsidR="00DB6A20" w:rsidRDefault="0088652D" w:rsidP="0088652D">
      <w:pPr>
        <w:pStyle w:val="libNormal"/>
        <w:rPr>
          <w:rtl/>
          <w:lang w:bidi="fa-IR"/>
        </w:rPr>
      </w:pPr>
      <w:r>
        <w:rPr>
          <w:rtl/>
          <w:lang w:bidi="fa-IR"/>
        </w:rPr>
        <w:t>فقال : (( ألست ممّن عاون علينا ؟ ))</w:t>
      </w:r>
      <w:r w:rsidR="00DB6A20">
        <w:rPr>
          <w:rtl/>
          <w:lang w:bidi="fa-IR"/>
        </w:rPr>
        <w:t>.</w:t>
      </w:r>
    </w:p>
    <w:p w:rsidR="00DB6A20" w:rsidRDefault="0088652D" w:rsidP="0088652D">
      <w:pPr>
        <w:pStyle w:val="libNormal"/>
        <w:rPr>
          <w:rtl/>
          <w:lang w:bidi="fa-IR"/>
        </w:rPr>
      </w:pPr>
      <w:r>
        <w:rPr>
          <w:rtl/>
          <w:lang w:bidi="fa-IR"/>
        </w:rPr>
        <w:t>فقلت : يا رسول الله</w:t>
      </w:r>
      <w:r w:rsidR="009D3EAD">
        <w:rPr>
          <w:rtl/>
          <w:lang w:bidi="fa-IR"/>
        </w:rPr>
        <w:t xml:space="preserve">، </w:t>
      </w:r>
      <w:r>
        <w:rPr>
          <w:rtl/>
          <w:lang w:bidi="fa-IR"/>
        </w:rPr>
        <w:t>والله ما ضربت بسيف</w:t>
      </w:r>
      <w:r w:rsidR="009D3EAD">
        <w:rPr>
          <w:rtl/>
          <w:lang w:bidi="fa-IR"/>
        </w:rPr>
        <w:t xml:space="preserve">، </w:t>
      </w:r>
      <w:r>
        <w:rPr>
          <w:rtl/>
          <w:lang w:bidi="fa-IR"/>
        </w:rPr>
        <w:t>ولا طعنت برمح</w:t>
      </w:r>
      <w:r w:rsidR="009D3EAD">
        <w:rPr>
          <w:rtl/>
          <w:lang w:bidi="fa-IR"/>
        </w:rPr>
        <w:t xml:space="preserve">، </w:t>
      </w:r>
      <w:r>
        <w:rPr>
          <w:rtl/>
          <w:lang w:bidi="fa-IR"/>
        </w:rPr>
        <w:t>ولا رميت بسهم</w:t>
      </w:r>
      <w:r w:rsidR="009D3EAD">
        <w:rPr>
          <w:rtl/>
          <w:lang w:bidi="fa-IR"/>
        </w:rPr>
        <w:t xml:space="preserve">، </w:t>
      </w:r>
      <w:r>
        <w:rPr>
          <w:rtl/>
          <w:lang w:bidi="fa-IR"/>
        </w:rPr>
        <w:t>ولكني كنت أبيعهم أوتاد الحديد</w:t>
      </w:r>
      <w:r w:rsidR="00DB6A20">
        <w:rPr>
          <w:rtl/>
          <w:lang w:bidi="fa-IR"/>
        </w:rPr>
        <w:t>.</w:t>
      </w:r>
    </w:p>
    <w:p w:rsidR="00DB6A20" w:rsidRDefault="0088652D" w:rsidP="0088652D">
      <w:pPr>
        <w:pStyle w:val="libNormal"/>
        <w:rPr>
          <w:rtl/>
          <w:lang w:bidi="fa-IR"/>
        </w:rPr>
      </w:pPr>
      <w:r>
        <w:rPr>
          <w:rtl/>
          <w:lang w:bidi="fa-IR"/>
        </w:rPr>
        <w:t>فقال : (( يا علي , اسقه ))</w:t>
      </w:r>
      <w:r w:rsidR="007E6BC8">
        <w:rPr>
          <w:rtl/>
          <w:lang w:bidi="fa-IR"/>
        </w:rPr>
        <w:t>.</w:t>
      </w:r>
      <w:r>
        <w:rPr>
          <w:rtl/>
          <w:lang w:bidi="fa-IR"/>
        </w:rPr>
        <w:t xml:space="preserve"> فناولني قعباً مملوءاً قطراناً</w:t>
      </w:r>
      <w:r w:rsidR="009D3EAD">
        <w:rPr>
          <w:rtl/>
          <w:lang w:bidi="fa-IR"/>
        </w:rPr>
        <w:t xml:space="preserve">، </w:t>
      </w:r>
      <w:r>
        <w:rPr>
          <w:rtl/>
          <w:lang w:bidi="fa-IR"/>
        </w:rPr>
        <w:t>فشربت منه قطراناً</w:t>
      </w:r>
      <w:r w:rsidR="009D3EAD">
        <w:rPr>
          <w:rtl/>
          <w:lang w:bidi="fa-IR"/>
        </w:rPr>
        <w:t xml:space="preserve">، </w:t>
      </w:r>
      <w:r>
        <w:rPr>
          <w:rtl/>
          <w:lang w:bidi="fa-IR"/>
        </w:rPr>
        <w:t>ولم أزل أبول القطران أياماً</w:t>
      </w:r>
      <w:r w:rsidR="009D3EAD">
        <w:rPr>
          <w:rtl/>
          <w:lang w:bidi="fa-IR"/>
        </w:rPr>
        <w:t xml:space="preserve">، </w:t>
      </w:r>
      <w:r>
        <w:rPr>
          <w:rtl/>
          <w:lang w:bidi="fa-IR"/>
        </w:rPr>
        <w:t>ثمَّ انقطع ذلك البول عنِّي وبقيت الرائحة في جسمي</w:t>
      </w:r>
      <w:r w:rsidR="007E6BC8">
        <w:rPr>
          <w:rtl/>
          <w:lang w:bidi="fa-IR"/>
        </w:rPr>
        <w:t>.</w:t>
      </w:r>
      <w:r>
        <w:rPr>
          <w:rtl/>
          <w:lang w:bidi="fa-IR"/>
        </w:rPr>
        <w:t xml:space="preserve"> فقال له السدي : يا عبد الله , كُل من برِّ العراق</w:t>
      </w:r>
      <w:r w:rsidR="009D3EAD">
        <w:rPr>
          <w:rtl/>
          <w:lang w:bidi="fa-IR"/>
        </w:rPr>
        <w:t xml:space="preserve">، </w:t>
      </w:r>
      <w:r>
        <w:rPr>
          <w:rtl/>
          <w:lang w:bidi="fa-IR"/>
        </w:rPr>
        <w:t>واشرب من ماء الفرات</w:t>
      </w:r>
      <w:r w:rsidR="009D3EAD">
        <w:rPr>
          <w:rtl/>
          <w:lang w:bidi="fa-IR"/>
        </w:rPr>
        <w:t xml:space="preserve">، </w:t>
      </w:r>
      <w:r>
        <w:rPr>
          <w:rtl/>
          <w:lang w:bidi="fa-IR"/>
        </w:rPr>
        <w:t>فما أراك تعاين محمّداً أبداً</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 xml:space="preserve">ورواه الخوارزمي بسند آخر مع اختلاف , قال : وحدثنا عين الأئمة أبو الحسن علي بن أحمد الكرباسي </w:t>
      </w:r>
      <w:r w:rsidR="0096185B">
        <w:rPr>
          <w:rtl/>
          <w:lang w:bidi="fa-IR"/>
        </w:rPr>
        <w:t>-</w:t>
      </w:r>
      <w:r>
        <w:rPr>
          <w:rtl/>
          <w:lang w:bidi="fa-IR"/>
        </w:rPr>
        <w:t xml:space="preserve"> (إملاءً) , حدّثنا الشيخ الإمام أبو يعقوب يوسف بن محمّد البلالي</w:t>
      </w:r>
      <w:r w:rsidR="009D3EAD">
        <w:rPr>
          <w:rtl/>
          <w:lang w:bidi="fa-IR"/>
        </w:rPr>
        <w:t xml:space="preserve">، </w:t>
      </w:r>
      <w:r>
        <w:rPr>
          <w:rtl/>
          <w:lang w:bidi="fa-IR"/>
        </w:rPr>
        <w:t>حدّثنا السيد الإمام المرتضى أبو الحسن محمّد بن محمّد الحسيني الحسني</w:t>
      </w:r>
      <w:r w:rsidR="009D3EAD">
        <w:rPr>
          <w:rtl/>
          <w:lang w:bidi="fa-IR"/>
        </w:rPr>
        <w:t xml:space="preserve">، </w:t>
      </w:r>
      <w:r>
        <w:rPr>
          <w:rtl/>
          <w:lang w:bidi="fa-IR"/>
        </w:rPr>
        <w:t>أخبرنا الحسن بن محمّد الفارسي</w:t>
      </w:r>
      <w:r w:rsidR="009D3EAD">
        <w:rPr>
          <w:rtl/>
          <w:lang w:bidi="fa-IR"/>
        </w:rPr>
        <w:t xml:space="preserve">، </w:t>
      </w:r>
      <w:r>
        <w:rPr>
          <w:rtl/>
          <w:lang w:bidi="fa-IR"/>
        </w:rPr>
        <w:t>أخبرنا أبو الحسن علي بن عبد الرحمن بن عيسى</w:t>
      </w:r>
      <w:r w:rsidR="009D3EAD">
        <w:rPr>
          <w:rtl/>
          <w:lang w:bidi="fa-IR"/>
        </w:rPr>
        <w:t xml:space="preserve">، </w:t>
      </w:r>
      <w:r>
        <w:rPr>
          <w:rtl/>
          <w:lang w:bidi="fa-IR"/>
        </w:rPr>
        <w:t>حدّثنا أبو جعفر محمّد بن منصور المرادي المصري</w:t>
      </w:r>
      <w:r w:rsidR="009D3EAD">
        <w:rPr>
          <w:rtl/>
          <w:lang w:bidi="fa-IR"/>
        </w:rPr>
        <w:t xml:space="preserve">، </w:t>
      </w:r>
      <w:r>
        <w:rPr>
          <w:rtl/>
          <w:lang w:bidi="fa-IR"/>
        </w:rPr>
        <w:t>حدّثنا عيسى بن زيد بن حسين</w:t>
      </w:r>
      <w:r w:rsidR="009D3EAD">
        <w:rPr>
          <w:rtl/>
          <w:lang w:bidi="fa-IR"/>
        </w:rPr>
        <w:t xml:space="preserve">، </w:t>
      </w:r>
      <w:r>
        <w:rPr>
          <w:rtl/>
          <w:lang w:bidi="fa-IR"/>
        </w:rPr>
        <w:t>عن أبي خالد</w:t>
      </w:r>
      <w:r w:rsidR="009D3EAD">
        <w:rPr>
          <w:rtl/>
          <w:lang w:bidi="fa-IR"/>
        </w:rPr>
        <w:t xml:space="preserve">، </w:t>
      </w:r>
      <w:r>
        <w:rPr>
          <w:rtl/>
          <w:lang w:bidi="fa-IR"/>
        </w:rPr>
        <w:t>عن زيد قال : قال الحسن البصري : كان يجالسنا شيخ نصيب منه ريح القطران</w:t>
      </w:r>
      <w:r w:rsidR="009D3EAD">
        <w:rPr>
          <w:rtl/>
          <w:lang w:bidi="fa-IR"/>
        </w:rPr>
        <w:t xml:space="preserve">، </w:t>
      </w:r>
      <w:r>
        <w:rPr>
          <w:rtl/>
          <w:lang w:bidi="fa-IR"/>
        </w:rPr>
        <w:t>فسألناه عن ذلك</w:t>
      </w:r>
      <w:r w:rsidR="009D3EAD">
        <w:rPr>
          <w:rtl/>
          <w:lang w:bidi="fa-IR"/>
        </w:rPr>
        <w:t xml:space="preserve">، </w:t>
      </w:r>
      <w:r>
        <w:rPr>
          <w:rtl/>
          <w:lang w:bidi="fa-IR"/>
        </w:rPr>
        <w:t>فقال : إنّي كنت في مَن منع الحسين بن علي عن الماء</w:t>
      </w:r>
      <w:r w:rsidR="009D3EAD">
        <w:rPr>
          <w:rtl/>
          <w:lang w:bidi="fa-IR"/>
        </w:rPr>
        <w:t xml:space="preserve">، </w:t>
      </w:r>
      <w:r>
        <w:rPr>
          <w:rtl/>
          <w:lang w:bidi="fa-IR"/>
        </w:rPr>
        <w:t>فرأيت في منامي كأن الناس قد حشروا</w:t>
      </w:r>
      <w:r w:rsidR="009D3EAD">
        <w:rPr>
          <w:rtl/>
          <w:lang w:bidi="fa-IR"/>
        </w:rPr>
        <w:t xml:space="preserve">، </w:t>
      </w:r>
      <w:r>
        <w:rPr>
          <w:rtl/>
          <w:lang w:bidi="fa-IR"/>
        </w:rPr>
        <w:t>فعطشت عطشاً شديداً</w:t>
      </w:r>
      <w:r w:rsidR="009D3EAD">
        <w:rPr>
          <w:rtl/>
          <w:lang w:bidi="fa-IR"/>
        </w:rPr>
        <w:t xml:space="preserve">، </w:t>
      </w:r>
      <w:r>
        <w:rPr>
          <w:rtl/>
          <w:lang w:bidi="fa-IR"/>
        </w:rPr>
        <w:t>فطلبت الماء ،</w:t>
      </w:r>
    </w:p>
    <w:p w:rsidR="00DB6A20" w:rsidRDefault="0096185B" w:rsidP="0096185B">
      <w:pPr>
        <w:pStyle w:val="libLine"/>
        <w:rPr>
          <w:lang w:bidi="fa-IR"/>
        </w:rPr>
      </w:pPr>
      <w:r>
        <w:rPr>
          <w:rtl/>
          <w:lang w:bidi="fa-IR"/>
        </w:rPr>
        <w:t>____________________</w:t>
      </w:r>
    </w:p>
    <w:p w:rsidR="00DB6A20" w:rsidRDefault="0088652D" w:rsidP="00806713">
      <w:pPr>
        <w:pStyle w:val="libFootnote0"/>
        <w:rPr>
          <w:rtl/>
          <w:lang w:bidi="fa-IR"/>
        </w:rPr>
      </w:pPr>
      <w:r w:rsidRPr="00806713">
        <w:rPr>
          <w:rtl/>
        </w:rPr>
        <w:t>(1)</w:t>
      </w:r>
      <w:r>
        <w:rPr>
          <w:rtl/>
          <w:lang w:bidi="fa-IR"/>
        </w:rPr>
        <w:t xml:space="preserve"> تاريخ مدينة دمشق </w:t>
      </w:r>
      <w:r w:rsidR="0096185B">
        <w:rPr>
          <w:rtl/>
          <w:lang w:bidi="fa-IR"/>
        </w:rPr>
        <w:t>-</w:t>
      </w:r>
      <w:r>
        <w:rPr>
          <w:rtl/>
          <w:lang w:bidi="fa-IR"/>
        </w:rPr>
        <w:t xml:space="preserve"> ابن عساكر 14 / 258</w:t>
      </w:r>
      <w:r w:rsidR="009D3EAD">
        <w:rPr>
          <w:rtl/>
          <w:lang w:bidi="fa-IR"/>
        </w:rPr>
        <w:t xml:space="preserve">، </w:t>
      </w:r>
      <w:r>
        <w:rPr>
          <w:rtl/>
          <w:lang w:bidi="fa-IR"/>
        </w:rPr>
        <w:t>ترجمة الإمام الحسين لابن عساكر / 447</w:t>
      </w:r>
      <w:r w:rsidR="009D3EAD">
        <w:rPr>
          <w:rtl/>
          <w:lang w:bidi="fa-IR"/>
        </w:rPr>
        <w:t xml:space="preserve">، </w:t>
      </w:r>
      <w:r>
        <w:rPr>
          <w:rtl/>
          <w:lang w:bidi="fa-IR"/>
        </w:rPr>
        <w:t xml:space="preserve">كرامات الأولياء </w:t>
      </w:r>
      <w:r w:rsidR="0096185B">
        <w:rPr>
          <w:rtl/>
          <w:lang w:bidi="fa-IR"/>
        </w:rPr>
        <w:t>-</w:t>
      </w:r>
      <w:r>
        <w:rPr>
          <w:rtl/>
          <w:lang w:bidi="fa-IR"/>
        </w:rPr>
        <w:t xml:space="preserve"> هبة الله الطبري الألكائي 1 / 138 </w:t>
      </w:r>
      <w:r w:rsidR="0096185B">
        <w:rPr>
          <w:rtl/>
          <w:lang w:bidi="fa-IR"/>
        </w:rPr>
        <w:t>-</w:t>
      </w:r>
      <w:r>
        <w:rPr>
          <w:rtl/>
          <w:lang w:bidi="fa-IR"/>
        </w:rPr>
        <w:t xml:space="preserve"> 139</w:t>
      </w:r>
      <w:r w:rsidR="009D3EAD">
        <w:rPr>
          <w:rtl/>
          <w:lang w:bidi="fa-IR"/>
        </w:rPr>
        <w:t xml:space="preserve">، </w:t>
      </w:r>
      <w:r>
        <w:rPr>
          <w:rtl/>
          <w:lang w:bidi="fa-IR"/>
        </w:rPr>
        <w:t>مقتل الحسين (</w:t>
      </w:r>
      <w:r w:rsidR="0096185B" w:rsidRPr="00806713">
        <w:rPr>
          <w:rStyle w:val="libFootnoteAlaemChar"/>
          <w:rtl/>
        </w:rPr>
        <w:t>عليه‌السلام</w:t>
      </w:r>
      <w:r>
        <w:rPr>
          <w:rtl/>
          <w:lang w:bidi="fa-IR"/>
        </w:rPr>
        <w:t xml:space="preserve">) </w:t>
      </w:r>
      <w:r w:rsidR="0096185B">
        <w:rPr>
          <w:rtl/>
          <w:lang w:bidi="fa-IR"/>
        </w:rPr>
        <w:t>-</w:t>
      </w:r>
      <w:r>
        <w:rPr>
          <w:rtl/>
          <w:lang w:bidi="fa-IR"/>
        </w:rPr>
        <w:t xml:space="preserve"> الخوارزمي بسند آخر عن الحسن البصري في الفصل الثاني عشر 2 / 116 </w:t>
      </w:r>
      <w:r w:rsidR="0096185B">
        <w:rPr>
          <w:rtl/>
          <w:lang w:bidi="fa-IR"/>
        </w:rPr>
        <w:t>-</w:t>
      </w:r>
      <w:r>
        <w:rPr>
          <w:rtl/>
          <w:lang w:bidi="fa-IR"/>
        </w:rPr>
        <w:t xml:space="preserve"> 117</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06713">
      <w:pPr>
        <w:pStyle w:val="libNormal0"/>
        <w:rPr>
          <w:rtl/>
          <w:lang w:bidi="fa-IR"/>
        </w:rPr>
      </w:pPr>
      <w:r>
        <w:rPr>
          <w:rtl/>
          <w:lang w:bidi="fa-IR"/>
        </w:rPr>
        <w:lastRenderedPageBreak/>
        <w:t>فإذا النبي وعلي وفاطمة والحسن والحسين (</w:t>
      </w:r>
      <w:r w:rsidR="0096185B" w:rsidRPr="0096185B">
        <w:rPr>
          <w:rStyle w:val="libAlaemChar"/>
          <w:rtl/>
        </w:rPr>
        <w:t>عليهم‌السلام</w:t>
      </w:r>
      <w:r>
        <w:rPr>
          <w:rtl/>
          <w:lang w:bidi="fa-IR"/>
        </w:rPr>
        <w:t>) على الحوض</w:t>
      </w:r>
      <w:r w:rsidR="009D3EAD">
        <w:rPr>
          <w:rtl/>
          <w:lang w:bidi="fa-IR"/>
        </w:rPr>
        <w:t xml:space="preserve">، </w:t>
      </w:r>
      <w:r>
        <w:rPr>
          <w:rtl/>
          <w:lang w:bidi="fa-IR"/>
        </w:rPr>
        <w:t>فاستسقيت من رسول الله (</w:t>
      </w:r>
      <w:r w:rsidR="0096185B" w:rsidRPr="0096185B">
        <w:rPr>
          <w:rStyle w:val="libAlaemChar"/>
          <w:rtl/>
        </w:rPr>
        <w:t>صلى‌الله‌عليه‌وآله</w:t>
      </w:r>
      <w:r>
        <w:rPr>
          <w:rtl/>
          <w:lang w:bidi="fa-IR"/>
        </w:rPr>
        <w:t>) فقال : (( اسقوه ))</w:t>
      </w:r>
      <w:r w:rsidR="007E6BC8">
        <w:rPr>
          <w:rtl/>
          <w:lang w:bidi="fa-IR"/>
        </w:rPr>
        <w:t>.</w:t>
      </w:r>
      <w:r>
        <w:rPr>
          <w:rtl/>
          <w:lang w:bidi="fa-IR"/>
        </w:rPr>
        <w:t xml:space="preserve"> فلم يسقني أحد</w:t>
      </w:r>
      <w:r w:rsidR="009D3EAD">
        <w:rPr>
          <w:rtl/>
          <w:lang w:bidi="fa-IR"/>
        </w:rPr>
        <w:t xml:space="preserve">، </w:t>
      </w:r>
      <w:r>
        <w:rPr>
          <w:rtl/>
          <w:lang w:bidi="fa-IR"/>
        </w:rPr>
        <w:t>فقال ثانياً</w:t>
      </w:r>
      <w:r w:rsidR="009D3EAD">
        <w:rPr>
          <w:rtl/>
          <w:lang w:bidi="fa-IR"/>
        </w:rPr>
        <w:t xml:space="preserve">، </w:t>
      </w:r>
      <w:r>
        <w:rPr>
          <w:rtl/>
          <w:lang w:bidi="fa-IR"/>
        </w:rPr>
        <w:t>فلم يسقني أحد</w:t>
      </w:r>
      <w:r w:rsidR="009D3EAD">
        <w:rPr>
          <w:rtl/>
          <w:lang w:bidi="fa-IR"/>
        </w:rPr>
        <w:t xml:space="preserve">، </w:t>
      </w:r>
      <w:r>
        <w:rPr>
          <w:rtl/>
          <w:lang w:bidi="fa-IR"/>
        </w:rPr>
        <w:t>فقال ثالثاً , فقيل : (( يا رسول الله , إنه ممّن منع الحسين (</w:t>
      </w:r>
      <w:r w:rsidR="0096185B" w:rsidRPr="0096185B">
        <w:rPr>
          <w:rStyle w:val="libAlaemChar"/>
          <w:rtl/>
        </w:rPr>
        <w:t>عليه‌السلام</w:t>
      </w:r>
      <w:r>
        <w:rPr>
          <w:rtl/>
          <w:lang w:bidi="fa-IR"/>
        </w:rPr>
        <w:t>) الماء ))</w:t>
      </w:r>
      <w:r w:rsidR="007E6BC8">
        <w:rPr>
          <w:rtl/>
          <w:lang w:bidi="fa-IR"/>
        </w:rPr>
        <w:t>.</w:t>
      </w:r>
      <w:r>
        <w:rPr>
          <w:rtl/>
          <w:lang w:bidi="fa-IR"/>
        </w:rPr>
        <w:t xml:space="preserve"> فقال : (( اسقوه قطراناً ))</w:t>
      </w:r>
      <w:r w:rsidR="007E6BC8">
        <w:rPr>
          <w:rtl/>
          <w:lang w:bidi="fa-IR"/>
        </w:rPr>
        <w:t>.</w:t>
      </w:r>
      <w:r>
        <w:rPr>
          <w:rtl/>
          <w:lang w:bidi="fa-IR"/>
        </w:rPr>
        <w:t xml:space="preserve"> فأصبحت أبول القطران</w:t>
      </w:r>
      <w:r w:rsidR="009D3EAD">
        <w:rPr>
          <w:rtl/>
          <w:lang w:bidi="fa-IR"/>
        </w:rPr>
        <w:t xml:space="preserve">، </w:t>
      </w:r>
      <w:r>
        <w:rPr>
          <w:rtl/>
          <w:lang w:bidi="fa-IR"/>
        </w:rPr>
        <w:t xml:space="preserve">ولا آكل طعاماً </w:t>
      </w:r>
      <w:r w:rsidR="00EE59C8">
        <w:rPr>
          <w:rtl/>
          <w:lang w:bidi="fa-IR"/>
        </w:rPr>
        <w:t>إلّا</w:t>
      </w:r>
      <w:r>
        <w:rPr>
          <w:rtl/>
          <w:lang w:bidi="fa-IR"/>
        </w:rPr>
        <w:t xml:space="preserve"> وجدت منه رائحة القطران</w:t>
      </w:r>
      <w:r w:rsidR="009D3EAD">
        <w:rPr>
          <w:rtl/>
          <w:lang w:bidi="fa-IR"/>
        </w:rPr>
        <w:t xml:space="preserve">، </w:t>
      </w:r>
      <w:r>
        <w:rPr>
          <w:rtl/>
          <w:lang w:bidi="fa-IR"/>
        </w:rPr>
        <w:t xml:space="preserve">ولا أذوق شراباً </w:t>
      </w:r>
      <w:r w:rsidR="00EE59C8">
        <w:rPr>
          <w:rtl/>
          <w:lang w:bidi="fa-IR"/>
        </w:rPr>
        <w:t>إلّا</w:t>
      </w:r>
      <w:r>
        <w:rPr>
          <w:rtl/>
          <w:lang w:bidi="fa-IR"/>
        </w:rPr>
        <w:t xml:space="preserve"> صار في فمي قطراناً</w:t>
      </w:r>
      <w:r w:rsidRPr="0096185B">
        <w:rPr>
          <w:rStyle w:val="libFootnotenumChar"/>
          <w:rtl/>
        </w:rPr>
        <w:t>(1)</w:t>
      </w:r>
      <w:r w:rsidR="00DB6A20">
        <w:rPr>
          <w:rtl/>
          <w:lang w:bidi="fa-IR"/>
        </w:rPr>
        <w:t>.</w:t>
      </w:r>
    </w:p>
    <w:p w:rsidR="0088652D" w:rsidRDefault="0088652D" w:rsidP="00806713">
      <w:pPr>
        <w:pStyle w:val="libBold1"/>
        <w:rPr>
          <w:lang w:bidi="fa-IR"/>
        </w:rPr>
      </w:pPr>
      <w:r>
        <w:rPr>
          <w:rtl/>
          <w:lang w:bidi="fa-IR"/>
        </w:rPr>
        <w:t>عقاب من أراد نزع تكّة الإمام الحسين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وفي مقتل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الخوارزمي قال : روئي رجل بلا يدين ولا رجلين وهو أعمى</w:t>
      </w:r>
      <w:r w:rsidR="009D3EAD">
        <w:rPr>
          <w:rtl/>
          <w:lang w:bidi="fa-IR"/>
        </w:rPr>
        <w:t xml:space="preserve">، </w:t>
      </w:r>
      <w:r>
        <w:rPr>
          <w:rtl/>
          <w:lang w:bidi="fa-IR"/>
        </w:rPr>
        <w:t>يقول : ربِّي , نجِّني من النار</w:t>
      </w:r>
      <w:r w:rsidR="007E6BC8">
        <w:rPr>
          <w:rtl/>
          <w:lang w:bidi="fa-IR"/>
        </w:rPr>
        <w:t>.</w:t>
      </w:r>
      <w:r>
        <w:rPr>
          <w:rtl/>
          <w:lang w:bidi="fa-IR"/>
        </w:rPr>
        <w:t xml:space="preserve"> فقيل له : لم تبق عليك عقوبة</w:t>
      </w:r>
      <w:r w:rsidR="009D3EAD">
        <w:rPr>
          <w:rtl/>
          <w:lang w:bidi="fa-IR"/>
        </w:rPr>
        <w:t xml:space="preserve">، </w:t>
      </w:r>
      <w:r>
        <w:rPr>
          <w:rtl/>
          <w:lang w:bidi="fa-IR"/>
        </w:rPr>
        <w:t>وأنت تسأل النجاة من النار !</w:t>
      </w:r>
    </w:p>
    <w:p w:rsidR="00DB6A20" w:rsidRDefault="0088652D" w:rsidP="00806713">
      <w:pPr>
        <w:pStyle w:val="libNormal"/>
        <w:rPr>
          <w:rtl/>
          <w:lang w:bidi="fa-IR"/>
        </w:rPr>
      </w:pPr>
      <w:r>
        <w:rPr>
          <w:rtl/>
          <w:lang w:bidi="fa-IR"/>
        </w:rPr>
        <w:t>قال : إني كنت في مَن قاتل الحسين (</w:t>
      </w:r>
      <w:r w:rsidR="0096185B" w:rsidRPr="0096185B">
        <w:rPr>
          <w:rStyle w:val="libAlaemChar"/>
          <w:rtl/>
        </w:rPr>
        <w:t>عليه‌السلام</w:t>
      </w:r>
      <w:r>
        <w:rPr>
          <w:rtl/>
          <w:lang w:bidi="fa-IR"/>
        </w:rPr>
        <w:t>) في كربلاء</w:t>
      </w:r>
      <w:r w:rsidR="009D3EAD">
        <w:rPr>
          <w:rtl/>
          <w:lang w:bidi="fa-IR"/>
        </w:rPr>
        <w:t xml:space="preserve">، </w:t>
      </w:r>
      <w:r>
        <w:rPr>
          <w:rtl/>
          <w:lang w:bidi="fa-IR"/>
        </w:rPr>
        <w:t>ف</w:t>
      </w:r>
      <w:r w:rsidR="003B6559">
        <w:rPr>
          <w:rtl/>
          <w:lang w:bidi="fa-IR"/>
        </w:rPr>
        <w:t>لمـّا</w:t>
      </w:r>
      <w:r>
        <w:rPr>
          <w:rtl/>
          <w:lang w:bidi="fa-IR"/>
        </w:rPr>
        <w:t xml:space="preserve"> قُتل رأيت عليه سراويل وتكّة حسنة</w:t>
      </w:r>
      <w:r w:rsidR="009D3EAD">
        <w:rPr>
          <w:rtl/>
          <w:lang w:bidi="fa-IR"/>
        </w:rPr>
        <w:t xml:space="preserve">، </w:t>
      </w:r>
      <w:r>
        <w:rPr>
          <w:rtl/>
          <w:lang w:bidi="fa-IR"/>
        </w:rPr>
        <w:t>وذلك بعد ما سلبه الناس</w:t>
      </w:r>
      <w:r w:rsidR="009D3EAD">
        <w:rPr>
          <w:rtl/>
          <w:lang w:bidi="fa-IR"/>
        </w:rPr>
        <w:t xml:space="preserve">، </w:t>
      </w:r>
      <w:r>
        <w:rPr>
          <w:rtl/>
          <w:lang w:bidi="fa-IR"/>
        </w:rPr>
        <w:t>فأردت أن أنزع التكّة</w:t>
      </w:r>
      <w:r w:rsidR="009D3EAD">
        <w:rPr>
          <w:rtl/>
          <w:lang w:bidi="fa-IR"/>
        </w:rPr>
        <w:t xml:space="preserve">، </w:t>
      </w:r>
      <w:r>
        <w:rPr>
          <w:rtl/>
          <w:lang w:bidi="fa-IR"/>
        </w:rPr>
        <w:t>فرفع يده اليمنى ووضعها على التكّة فلم أقدر على دفعها , فقطعت يمينه</w:t>
      </w:r>
      <w:r w:rsidR="009D3EAD">
        <w:rPr>
          <w:rtl/>
          <w:lang w:bidi="fa-IR"/>
        </w:rPr>
        <w:t xml:space="preserve">، </w:t>
      </w:r>
      <w:r>
        <w:rPr>
          <w:rtl/>
          <w:lang w:bidi="fa-IR"/>
        </w:rPr>
        <w:t>ثمَّ أردت أن أنزع التكّة , فرفع شماله ووضعها على التكّة فلم أقدر على دفعها , فقطعت شماله</w:t>
      </w:r>
      <w:r w:rsidR="009D3EAD">
        <w:rPr>
          <w:rtl/>
          <w:lang w:bidi="fa-IR"/>
        </w:rPr>
        <w:t xml:space="preserve">، </w:t>
      </w:r>
      <w:r>
        <w:rPr>
          <w:rtl/>
          <w:lang w:bidi="fa-IR"/>
        </w:rPr>
        <w:t>ثمَّ هممت بنزع السراويل</w:t>
      </w:r>
      <w:r w:rsidR="009D3EAD">
        <w:rPr>
          <w:rtl/>
          <w:lang w:bidi="fa-IR"/>
        </w:rPr>
        <w:t xml:space="preserve">، </w:t>
      </w:r>
      <w:r>
        <w:rPr>
          <w:rtl/>
          <w:lang w:bidi="fa-IR"/>
        </w:rPr>
        <w:t>فسمعت زلزلة , فخفت وتركته , فألقى الله عليَّ النوم</w:t>
      </w:r>
      <w:r w:rsidR="009D3EAD">
        <w:rPr>
          <w:rtl/>
          <w:lang w:bidi="fa-IR"/>
        </w:rPr>
        <w:t xml:space="preserve">، </w:t>
      </w:r>
      <w:r>
        <w:rPr>
          <w:rtl/>
          <w:lang w:bidi="fa-IR"/>
        </w:rPr>
        <w:t>فنمت بين القتلى</w:t>
      </w:r>
      <w:r w:rsidR="009D3EAD">
        <w:rPr>
          <w:rtl/>
          <w:lang w:bidi="fa-IR"/>
        </w:rPr>
        <w:t xml:space="preserve">، </w:t>
      </w:r>
      <w:r>
        <w:rPr>
          <w:rtl/>
          <w:lang w:bidi="fa-IR"/>
        </w:rPr>
        <w:t>فرأيت كأنّ النبي محمداً (</w:t>
      </w:r>
      <w:r w:rsidR="00806713" w:rsidRPr="0096185B">
        <w:rPr>
          <w:rStyle w:val="libAlaemChar"/>
          <w:rtl/>
        </w:rPr>
        <w:t>صلى‌الله‌عليه‌وآله</w:t>
      </w:r>
      <w:r>
        <w:rPr>
          <w:rtl/>
          <w:lang w:bidi="fa-IR"/>
        </w:rPr>
        <w:t>) أقبل ومعه عليٌّ وفاطمة والحسن (</w:t>
      </w:r>
      <w:r w:rsidR="0096185B" w:rsidRPr="0096185B">
        <w:rPr>
          <w:rStyle w:val="libAlaemChar"/>
          <w:rtl/>
        </w:rPr>
        <w:t>عليهم‌السلام</w:t>
      </w:r>
      <w:r>
        <w:rPr>
          <w:rtl/>
          <w:lang w:bidi="fa-IR"/>
        </w:rPr>
        <w:t>)</w:t>
      </w:r>
      <w:r w:rsidR="009D3EAD">
        <w:rPr>
          <w:rtl/>
          <w:lang w:bidi="fa-IR"/>
        </w:rPr>
        <w:t xml:space="preserve">، </w:t>
      </w:r>
      <w:r>
        <w:rPr>
          <w:rtl/>
          <w:lang w:bidi="fa-IR"/>
        </w:rPr>
        <w:t>فأخذوا رأس الحسين فقبّلته فاطمة (</w:t>
      </w:r>
      <w:r w:rsidR="0096185B" w:rsidRPr="0096185B">
        <w:rPr>
          <w:rStyle w:val="libAlaemChar"/>
          <w:rtl/>
        </w:rPr>
        <w:t>عليها‌السلام</w:t>
      </w:r>
      <w:r>
        <w:rPr>
          <w:rtl/>
          <w:lang w:bidi="fa-IR"/>
        </w:rPr>
        <w:t>)</w:t>
      </w:r>
      <w:r w:rsidR="009D3EAD">
        <w:rPr>
          <w:rtl/>
          <w:lang w:bidi="fa-IR"/>
        </w:rPr>
        <w:t xml:space="preserve">، </w:t>
      </w:r>
      <w:r>
        <w:rPr>
          <w:rtl/>
          <w:lang w:bidi="fa-IR"/>
        </w:rPr>
        <w:t>وقالت : (( يا بُني , قتلوك قتلهم الله ! ))</w:t>
      </w:r>
      <w:r w:rsidR="00DB6A20">
        <w:rPr>
          <w:rtl/>
          <w:lang w:bidi="fa-IR"/>
        </w:rPr>
        <w:t>.</w:t>
      </w:r>
    </w:p>
    <w:p w:rsidR="00DB6A20" w:rsidRDefault="0088652D" w:rsidP="0088652D">
      <w:pPr>
        <w:pStyle w:val="libNormal"/>
        <w:rPr>
          <w:rtl/>
          <w:lang w:bidi="fa-IR"/>
        </w:rPr>
      </w:pPr>
      <w:r>
        <w:rPr>
          <w:rtl/>
          <w:lang w:bidi="fa-IR"/>
        </w:rPr>
        <w:t>وكأنه يقول : (( ذبحني شمر</w:t>
      </w:r>
      <w:r w:rsidR="009D3EAD">
        <w:rPr>
          <w:rtl/>
          <w:lang w:bidi="fa-IR"/>
        </w:rPr>
        <w:t xml:space="preserve">، </w:t>
      </w:r>
      <w:r>
        <w:rPr>
          <w:rtl/>
          <w:lang w:bidi="fa-IR"/>
        </w:rPr>
        <w:t xml:space="preserve">وقطع يدي هذا النائم )) </w:t>
      </w:r>
      <w:r w:rsidR="0096185B">
        <w:rPr>
          <w:rtl/>
          <w:lang w:bidi="fa-IR"/>
        </w:rPr>
        <w:t>-</w:t>
      </w:r>
      <w:r>
        <w:rPr>
          <w:rtl/>
          <w:lang w:bidi="fa-IR"/>
        </w:rPr>
        <w:t xml:space="preserve"> وأشار إليَّ </w:t>
      </w:r>
      <w:r w:rsidR="0096185B">
        <w:rPr>
          <w:rtl/>
          <w:lang w:bidi="fa-IR"/>
        </w:rPr>
        <w:t>-</w:t>
      </w:r>
      <w:r>
        <w:rPr>
          <w:rtl/>
          <w:lang w:bidi="fa-IR"/>
        </w:rPr>
        <w:t xml:space="preserve"> فقالت فاطمة (</w:t>
      </w:r>
      <w:r w:rsidR="0096185B" w:rsidRPr="0096185B">
        <w:rPr>
          <w:rStyle w:val="libAlaemChar"/>
          <w:rtl/>
        </w:rPr>
        <w:t>عليها‌السلام</w:t>
      </w:r>
      <w:r>
        <w:rPr>
          <w:rtl/>
          <w:lang w:bidi="fa-IR"/>
        </w:rPr>
        <w:t>) : (( قطع الله يديك ورجليك</w:t>
      </w:r>
      <w:r w:rsidR="009D3EAD">
        <w:rPr>
          <w:rtl/>
          <w:lang w:bidi="fa-IR"/>
        </w:rPr>
        <w:t xml:space="preserve">، </w:t>
      </w:r>
      <w:r>
        <w:rPr>
          <w:rtl/>
          <w:lang w:bidi="fa-IR"/>
        </w:rPr>
        <w:t>وأعمى بصرك</w:t>
      </w:r>
      <w:r w:rsidR="009D3EAD">
        <w:rPr>
          <w:rtl/>
          <w:lang w:bidi="fa-IR"/>
        </w:rPr>
        <w:t xml:space="preserve">، </w:t>
      </w:r>
      <w:r>
        <w:rPr>
          <w:rtl/>
          <w:lang w:bidi="fa-IR"/>
        </w:rPr>
        <w:t>وأدخلك النار ))</w:t>
      </w:r>
      <w:r w:rsidR="007E6BC8">
        <w:rPr>
          <w:rtl/>
          <w:lang w:bidi="fa-IR"/>
        </w:rPr>
        <w:t>.</w:t>
      </w:r>
      <w:r>
        <w:rPr>
          <w:rtl/>
          <w:lang w:bidi="fa-IR"/>
        </w:rPr>
        <w:t xml:space="preserve"> فانتبهت وأنا لا أبصر شيئاً</w:t>
      </w:r>
      <w:r w:rsidR="009D3EAD">
        <w:rPr>
          <w:rtl/>
          <w:lang w:bidi="fa-IR"/>
        </w:rPr>
        <w:t xml:space="preserve">، </w:t>
      </w:r>
      <w:r>
        <w:rPr>
          <w:rtl/>
          <w:lang w:bidi="fa-IR"/>
        </w:rPr>
        <w:t>ثمَّ سقطت يداي ورجلاي منِّي</w:t>
      </w:r>
      <w:r w:rsidR="009D3EAD">
        <w:rPr>
          <w:rtl/>
          <w:lang w:bidi="fa-IR"/>
        </w:rPr>
        <w:t xml:space="preserve">، </w:t>
      </w:r>
      <w:r>
        <w:rPr>
          <w:rtl/>
          <w:lang w:bidi="fa-IR"/>
        </w:rPr>
        <w:t xml:space="preserve">فلم يبقَ من دعائها </w:t>
      </w:r>
      <w:r w:rsidR="00EE59C8">
        <w:rPr>
          <w:rtl/>
          <w:lang w:bidi="fa-IR"/>
        </w:rPr>
        <w:t>إلّا</w:t>
      </w:r>
      <w:r>
        <w:rPr>
          <w:rtl/>
          <w:lang w:bidi="fa-IR"/>
        </w:rPr>
        <w:t xml:space="preserve"> النار</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806713">
      <w:pPr>
        <w:pStyle w:val="libFootnote0"/>
        <w:rPr>
          <w:rtl/>
          <w:lang w:bidi="fa-IR"/>
        </w:rPr>
      </w:pPr>
      <w:r w:rsidRPr="00806713">
        <w:rPr>
          <w:rtl/>
        </w:rPr>
        <w:t>(1)</w:t>
      </w:r>
      <w:r>
        <w:rPr>
          <w:rtl/>
          <w:lang w:bidi="fa-IR"/>
        </w:rPr>
        <w:t xml:space="preserve"> مقتل الحسين (</w:t>
      </w:r>
      <w:r w:rsidR="0096185B" w:rsidRPr="00806713">
        <w:rPr>
          <w:rStyle w:val="libFootnoteAlaemChar"/>
          <w:rtl/>
        </w:rPr>
        <w:t>عليه‌السلام</w:t>
      </w:r>
      <w:r>
        <w:rPr>
          <w:rtl/>
          <w:lang w:bidi="fa-IR"/>
        </w:rPr>
        <w:t>) للخوارزمي , في الفصل الثاني عشر 2 / 117</w:t>
      </w:r>
      <w:r w:rsidR="00DB6A20">
        <w:rPr>
          <w:rtl/>
          <w:lang w:bidi="fa-IR"/>
        </w:rPr>
        <w:t>.</w:t>
      </w:r>
    </w:p>
    <w:p w:rsidR="00DB6A20" w:rsidRDefault="0088652D" w:rsidP="00806713">
      <w:pPr>
        <w:pStyle w:val="libFootnote0"/>
        <w:rPr>
          <w:rtl/>
          <w:lang w:bidi="fa-IR"/>
        </w:rPr>
      </w:pPr>
      <w:r w:rsidRPr="00806713">
        <w:rPr>
          <w:rtl/>
        </w:rPr>
        <w:t>(2)</w:t>
      </w:r>
      <w:r>
        <w:rPr>
          <w:rtl/>
          <w:lang w:bidi="fa-IR"/>
        </w:rPr>
        <w:t xml:space="preserve"> مقتل الحسين (</w:t>
      </w:r>
      <w:r w:rsidR="0096185B" w:rsidRPr="00806713">
        <w:rPr>
          <w:rStyle w:val="libFootnoteAlaemChar"/>
          <w:rtl/>
        </w:rPr>
        <w:t>عليه‌السلام</w:t>
      </w:r>
      <w:r>
        <w:rPr>
          <w:rtl/>
          <w:lang w:bidi="fa-IR"/>
        </w:rPr>
        <w:t>) للخوارزمي 2 / 115</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806713">
      <w:pPr>
        <w:pStyle w:val="libCenterBold1"/>
        <w:rPr>
          <w:lang w:bidi="fa-IR"/>
        </w:rPr>
      </w:pPr>
      <w:r>
        <w:rPr>
          <w:rtl/>
          <w:lang w:bidi="fa-IR"/>
        </w:rPr>
        <w:lastRenderedPageBreak/>
        <w:t>ما فعله المختار بن عبيد الله الثقفي (</w:t>
      </w:r>
      <w:r w:rsidR="0014405C" w:rsidRPr="0014405C">
        <w:rPr>
          <w:rStyle w:val="libAlaemChar"/>
          <w:rtl/>
        </w:rPr>
        <w:t>رحمه‌الله</w:t>
      </w:r>
      <w:r>
        <w:rPr>
          <w:rtl/>
          <w:lang w:bidi="fa-IR"/>
        </w:rPr>
        <w:t>) في قتلة الحسين (</w:t>
      </w:r>
      <w:r w:rsidR="0096185B" w:rsidRPr="0096185B">
        <w:rPr>
          <w:rStyle w:val="libAlaemChar"/>
          <w:rtl/>
        </w:rPr>
        <w:t>عليه‌السلام</w:t>
      </w:r>
      <w:r>
        <w:rPr>
          <w:rtl/>
          <w:lang w:bidi="fa-IR"/>
        </w:rPr>
        <w:t>) , وهلاكهم على يده</w:t>
      </w:r>
    </w:p>
    <w:p w:rsidR="00DB6A20" w:rsidRDefault="0088652D" w:rsidP="0088652D">
      <w:pPr>
        <w:pStyle w:val="libNormal"/>
        <w:rPr>
          <w:rtl/>
          <w:lang w:bidi="fa-IR"/>
        </w:rPr>
      </w:pPr>
      <w:r>
        <w:rPr>
          <w:rtl/>
          <w:lang w:bidi="fa-IR"/>
        </w:rPr>
        <w:t>قال الدكتور العقاد : ولم تنقضِ سنوات أربع على يوم كربلاء حتّى كان يزيد قد قضى نحبه (إلى جهنم وبئس القرار)</w:t>
      </w:r>
      <w:r w:rsidR="009D3EAD">
        <w:rPr>
          <w:rtl/>
          <w:lang w:bidi="fa-IR"/>
        </w:rPr>
        <w:t xml:space="preserve">، </w:t>
      </w:r>
      <w:r>
        <w:rPr>
          <w:rtl/>
          <w:lang w:bidi="fa-IR"/>
        </w:rPr>
        <w:t>ونجمت بالكوفة جريرة العدل التي حاقت بكل من مدَّ يداً إلى الحسين (</w:t>
      </w:r>
      <w:r w:rsidR="0096185B" w:rsidRPr="0096185B">
        <w:rPr>
          <w:rStyle w:val="libAlaemChar"/>
          <w:rtl/>
        </w:rPr>
        <w:t>عليه‌السلام</w:t>
      </w:r>
      <w:r>
        <w:rPr>
          <w:rtl/>
          <w:lang w:bidi="fa-IR"/>
        </w:rPr>
        <w:t>) وذويه , فسلّط الله على قاتلي الحسين (</w:t>
      </w:r>
      <w:r w:rsidR="0096185B" w:rsidRPr="0096185B">
        <w:rPr>
          <w:rStyle w:val="libAlaemChar"/>
          <w:rtl/>
        </w:rPr>
        <w:t>عليه‌السلام</w:t>
      </w:r>
      <w:r>
        <w:rPr>
          <w:rtl/>
          <w:lang w:bidi="fa-IR"/>
        </w:rPr>
        <w:t>) كفؤاً لهم في النقمة والنكال , يفلُّ حديدهم بحديده , ويكيل لهم بالكيل الذي يعرفونه ؛ وهو المختار بن أبي عبيدة الثقفي (</w:t>
      </w:r>
      <w:r w:rsidR="0014405C" w:rsidRPr="0014405C">
        <w:rPr>
          <w:rStyle w:val="libAlaemChar"/>
          <w:rtl/>
        </w:rPr>
        <w:t>رحمه‌الله</w:t>
      </w:r>
      <w:r>
        <w:rPr>
          <w:rtl/>
          <w:lang w:bidi="fa-IR"/>
        </w:rPr>
        <w:t>) , داعية التوابين , من طلاب ثأر الحسين (</w:t>
      </w:r>
      <w:r w:rsidR="0096185B" w:rsidRPr="0096185B">
        <w:rPr>
          <w:rStyle w:val="libAlaemChar"/>
          <w:rtl/>
        </w:rPr>
        <w:t>عليه‌السلام</w:t>
      </w:r>
      <w:r>
        <w:rPr>
          <w:rtl/>
          <w:lang w:bidi="fa-IR"/>
        </w:rPr>
        <w:t>)</w:t>
      </w:r>
      <w:r w:rsidR="009D3EAD">
        <w:rPr>
          <w:rtl/>
          <w:lang w:bidi="fa-IR"/>
        </w:rPr>
        <w:t xml:space="preserve">، </w:t>
      </w:r>
      <w:r>
        <w:rPr>
          <w:rtl/>
          <w:lang w:bidi="fa-IR"/>
        </w:rPr>
        <w:t>فأهاب أهل الكوفة أن يكفّروا عن تقصيرهم في نصرته</w:t>
      </w:r>
      <w:r w:rsidR="009D3EAD">
        <w:rPr>
          <w:rtl/>
          <w:lang w:bidi="fa-IR"/>
        </w:rPr>
        <w:t xml:space="preserve">، </w:t>
      </w:r>
      <w:r>
        <w:rPr>
          <w:rtl/>
          <w:lang w:bidi="fa-IR"/>
        </w:rPr>
        <w:t>وأن يتعاهدوا على الأخذ بثأره , فلا يبقينّ من قاتليه أحد ينعم بالحياة</w:t>
      </w:r>
      <w:r w:rsidR="009D3EAD">
        <w:rPr>
          <w:rtl/>
          <w:lang w:bidi="fa-IR"/>
        </w:rPr>
        <w:t xml:space="preserve">، </w:t>
      </w:r>
      <w:r>
        <w:rPr>
          <w:rtl/>
          <w:lang w:bidi="fa-IR"/>
        </w:rPr>
        <w:t>وهو دفين مذال القبر في العراء</w:t>
      </w:r>
      <w:r w:rsidR="007E6BC8">
        <w:rPr>
          <w:rtl/>
          <w:lang w:bidi="fa-IR"/>
        </w:rPr>
        <w:t>.</w:t>
      </w:r>
      <w:r>
        <w:rPr>
          <w:rtl/>
          <w:lang w:bidi="fa-IR"/>
        </w:rPr>
        <w:t>.</w:t>
      </w:r>
      <w:r w:rsidR="00DB6A20">
        <w:rPr>
          <w:rtl/>
          <w:lang w:bidi="fa-IR"/>
        </w:rPr>
        <w:t>.</w:t>
      </w:r>
    </w:p>
    <w:p w:rsidR="00DB6A20" w:rsidRDefault="0088652D" w:rsidP="0088652D">
      <w:pPr>
        <w:pStyle w:val="libNormal"/>
        <w:rPr>
          <w:rtl/>
          <w:lang w:bidi="fa-IR"/>
        </w:rPr>
      </w:pPr>
      <w:r>
        <w:rPr>
          <w:rtl/>
          <w:lang w:bidi="fa-IR"/>
        </w:rPr>
        <w:t>فلم ينجُ عبيد الله بن زياد</w:t>
      </w:r>
      <w:r w:rsidR="009D3EAD">
        <w:rPr>
          <w:rtl/>
          <w:lang w:bidi="fa-IR"/>
        </w:rPr>
        <w:t xml:space="preserve">، </w:t>
      </w:r>
      <w:r>
        <w:rPr>
          <w:rtl/>
          <w:lang w:bidi="fa-IR"/>
        </w:rPr>
        <w:t>ولا عمر بن سعد</w:t>
      </w:r>
      <w:r w:rsidR="009D3EAD">
        <w:rPr>
          <w:rtl/>
          <w:lang w:bidi="fa-IR"/>
        </w:rPr>
        <w:t xml:space="preserve">، </w:t>
      </w:r>
      <w:r>
        <w:rPr>
          <w:rtl/>
          <w:lang w:bidi="fa-IR"/>
        </w:rPr>
        <w:t>ولا شمر بن ذي الجوشن</w:t>
      </w:r>
      <w:r w:rsidR="009D3EAD">
        <w:rPr>
          <w:rtl/>
          <w:lang w:bidi="fa-IR"/>
        </w:rPr>
        <w:t xml:space="preserve">، </w:t>
      </w:r>
      <w:r>
        <w:rPr>
          <w:rtl/>
          <w:lang w:bidi="fa-IR"/>
        </w:rPr>
        <w:t>ولا الحصين بن نمير</w:t>
      </w:r>
      <w:r w:rsidR="009D3EAD">
        <w:rPr>
          <w:rtl/>
          <w:lang w:bidi="fa-IR"/>
        </w:rPr>
        <w:t xml:space="preserve">، </w:t>
      </w:r>
      <w:r>
        <w:rPr>
          <w:rtl/>
          <w:lang w:bidi="fa-IR"/>
        </w:rPr>
        <w:t>ولا خولي بن يزيد</w:t>
      </w:r>
      <w:r w:rsidR="009D3EAD">
        <w:rPr>
          <w:rtl/>
          <w:lang w:bidi="fa-IR"/>
        </w:rPr>
        <w:t xml:space="preserve">، </w:t>
      </w:r>
      <w:r>
        <w:rPr>
          <w:rtl/>
          <w:lang w:bidi="fa-IR"/>
        </w:rPr>
        <w:t>ولا أحد ممّن اُحصيت عليهم ضربة أو كلمة , أو مدوا أيديهم بالسلب والمهانة إلى الموتى أو الأحياء</w:t>
      </w:r>
      <w:r w:rsidR="007E6BC8">
        <w:rPr>
          <w:rtl/>
          <w:lang w:bidi="fa-IR"/>
        </w:rPr>
        <w:t>.</w:t>
      </w:r>
      <w:r>
        <w:rPr>
          <w:rtl/>
          <w:lang w:bidi="fa-IR"/>
        </w:rPr>
        <w:t>.</w:t>
      </w:r>
      <w:r w:rsidR="00DB6A20">
        <w:rPr>
          <w:rtl/>
          <w:lang w:bidi="fa-IR"/>
        </w:rPr>
        <w:t>.</w:t>
      </w:r>
    </w:p>
    <w:p w:rsidR="00DB6A20" w:rsidRDefault="0088652D" w:rsidP="0088652D">
      <w:pPr>
        <w:pStyle w:val="libNormal"/>
        <w:rPr>
          <w:rtl/>
          <w:lang w:bidi="fa-IR"/>
        </w:rPr>
      </w:pPr>
      <w:r>
        <w:rPr>
          <w:rtl/>
          <w:lang w:bidi="fa-IR"/>
        </w:rPr>
        <w:t>وبالغ (</w:t>
      </w:r>
      <w:r w:rsidR="0014405C" w:rsidRPr="0014405C">
        <w:rPr>
          <w:rStyle w:val="libAlaemChar"/>
          <w:rtl/>
        </w:rPr>
        <w:t>رحمه‌الله</w:t>
      </w:r>
      <w:r>
        <w:rPr>
          <w:rtl/>
          <w:lang w:bidi="fa-IR"/>
        </w:rPr>
        <w:t>) في النقمة ؛ فقتل , وأحرق , ومزّق , وهدم الدور , وتعقّب الهاربين</w:t>
      </w:r>
      <w:r w:rsidR="009D3EAD">
        <w:rPr>
          <w:rtl/>
          <w:lang w:bidi="fa-IR"/>
        </w:rPr>
        <w:t xml:space="preserve">، </w:t>
      </w:r>
      <w:r>
        <w:rPr>
          <w:rtl/>
          <w:lang w:bidi="fa-IR"/>
        </w:rPr>
        <w:t>وجوزي كلّ قاتل أو ضارب أو ناهب بكفاء عمله ؛ فقُتل عبيد الله واُحرق</w:t>
      </w:r>
      <w:r w:rsidR="009D3EAD">
        <w:rPr>
          <w:rtl/>
          <w:lang w:bidi="fa-IR"/>
        </w:rPr>
        <w:t xml:space="preserve">، </w:t>
      </w:r>
      <w:r>
        <w:rPr>
          <w:rtl/>
          <w:lang w:bidi="fa-IR"/>
        </w:rPr>
        <w:t>وقُتل شمر بن ذي الجوشن واُلقيت أشلاؤه للكلاب</w:t>
      </w:r>
      <w:r w:rsidR="009D3EAD">
        <w:rPr>
          <w:rtl/>
          <w:lang w:bidi="fa-IR"/>
        </w:rPr>
        <w:t xml:space="preserve">، </w:t>
      </w:r>
      <w:r>
        <w:rPr>
          <w:rtl/>
          <w:lang w:bidi="fa-IR"/>
        </w:rPr>
        <w:t>ومات مئات من رؤسائهم بهذه المثلات , واُلوف من جندهم وأتباعهم مغرقين في النهر , أو مطاردين إلى حيث لا وزر لهم ولا شفاعة</w:t>
      </w:r>
      <w:r w:rsidR="007E6BC8">
        <w:rPr>
          <w:rtl/>
          <w:lang w:bidi="fa-IR"/>
        </w:rPr>
        <w:t>.</w:t>
      </w:r>
      <w:r>
        <w:rPr>
          <w:rtl/>
          <w:lang w:bidi="fa-IR"/>
        </w:rPr>
        <w:t>.. فكان بلاؤهم بالمختار عدلاً لا رحمة فيه</w:t>
      </w:r>
      <w:r w:rsidR="009D3EAD">
        <w:rPr>
          <w:rtl/>
          <w:lang w:bidi="fa-IR"/>
        </w:rPr>
        <w:t xml:space="preserve">، </w:t>
      </w:r>
      <w:r>
        <w:rPr>
          <w:rtl/>
          <w:lang w:bidi="fa-IR"/>
        </w:rPr>
        <w:t>وما نحسب قسوة بالآثمين سلمت من اللوم أو بلغت من العذر ما بلغته قسوة المختار (</w:t>
      </w:r>
      <w:r w:rsidR="0014405C" w:rsidRPr="0014405C">
        <w:rPr>
          <w:rStyle w:val="libAlaemChar"/>
          <w:rtl/>
        </w:rPr>
        <w:t>رحمه‌الله</w:t>
      </w:r>
      <w:r>
        <w:rPr>
          <w:rtl/>
          <w:lang w:bidi="fa-IR"/>
        </w:rPr>
        <w:t>)</w:t>
      </w:r>
      <w:r w:rsidRPr="0096185B">
        <w:rPr>
          <w:rStyle w:val="libFootnotenumChar"/>
          <w:rtl/>
        </w:rPr>
        <w:t>(1)</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806713">
      <w:pPr>
        <w:pStyle w:val="libFootnote0"/>
        <w:rPr>
          <w:rtl/>
          <w:lang w:bidi="fa-IR"/>
        </w:rPr>
      </w:pPr>
      <w:r w:rsidRPr="00806713">
        <w:rPr>
          <w:rtl/>
        </w:rPr>
        <w:t>(1)</w:t>
      </w:r>
      <w:r>
        <w:rPr>
          <w:rtl/>
          <w:lang w:bidi="fa-IR"/>
        </w:rPr>
        <w:t xml:space="preserve"> أبو الشهداء الحسين بن علي (</w:t>
      </w:r>
      <w:r w:rsidR="0096185B" w:rsidRPr="00806713">
        <w:rPr>
          <w:rStyle w:val="libFootnoteAlaemChar"/>
          <w:rtl/>
        </w:rPr>
        <w:t>عليه‌السلام</w:t>
      </w:r>
      <w:r>
        <w:rPr>
          <w:rtl/>
          <w:lang w:bidi="fa-IR"/>
        </w:rPr>
        <w:t>) / 179 للدكتور العقّاد</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 xml:space="preserve">روى الطبري 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وخرج أشراف الناس فلحقوا بالبصرة</w:t>
      </w:r>
      <w:r w:rsidR="009D3EAD">
        <w:rPr>
          <w:rtl/>
          <w:lang w:bidi="fa-IR"/>
        </w:rPr>
        <w:t xml:space="preserve">، </w:t>
      </w:r>
      <w:r>
        <w:rPr>
          <w:rtl/>
          <w:lang w:bidi="fa-IR"/>
        </w:rPr>
        <w:t>وتجرَّد المختار لقتلة الحسين (</w:t>
      </w:r>
      <w:r w:rsidR="0096185B" w:rsidRPr="0096185B">
        <w:rPr>
          <w:rStyle w:val="libAlaemChar"/>
          <w:rtl/>
        </w:rPr>
        <w:t>عليه‌السلام</w:t>
      </w:r>
      <w:r>
        <w:rPr>
          <w:rtl/>
          <w:lang w:bidi="fa-IR"/>
        </w:rPr>
        <w:t>) , فقال : ما من ديننا تركُ قومٍ قتلوا الحسين (</w:t>
      </w:r>
      <w:r w:rsidR="0096185B" w:rsidRPr="0096185B">
        <w:rPr>
          <w:rStyle w:val="libAlaemChar"/>
          <w:rtl/>
        </w:rPr>
        <w:t>عليه‌السلام</w:t>
      </w:r>
      <w:r>
        <w:rPr>
          <w:rtl/>
          <w:lang w:bidi="fa-IR"/>
        </w:rPr>
        <w:t>) يمشون أحياءً في الدنيا آمنين , بئس ناصر آل محمد (</w:t>
      </w:r>
      <w:r w:rsidR="0096185B" w:rsidRPr="0096185B">
        <w:rPr>
          <w:rStyle w:val="libAlaemChar"/>
          <w:rtl/>
        </w:rPr>
        <w:t>صلى‌الله‌عليه‌وآله</w:t>
      </w:r>
      <w:r>
        <w:rPr>
          <w:rtl/>
          <w:lang w:bidi="fa-IR"/>
        </w:rPr>
        <w:t>) أنا إذاً في الدنيا ! أنا إذاً الكذّاب كما سمّوني</w:t>
      </w:r>
      <w:r w:rsidR="009D3EAD">
        <w:rPr>
          <w:rtl/>
          <w:lang w:bidi="fa-IR"/>
        </w:rPr>
        <w:t xml:space="preserve">، </w:t>
      </w:r>
      <w:r>
        <w:rPr>
          <w:rtl/>
          <w:lang w:bidi="fa-IR"/>
        </w:rPr>
        <w:t>فإني بالله أستعين عليهم</w:t>
      </w:r>
      <w:r w:rsidR="00DB6A20">
        <w:rPr>
          <w:rtl/>
          <w:lang w:bidi="fa-IR"/>
        </w:rPr>
        <w:t>.</w:t>
      </w:r>
    </w:p>
    <w:p w:rsidR="00DB6A20" w:rsidRDefault="0088652D" w:rsidP="0088652D">
      <w:pPr>
        <w:pStyle w:val="libNormal"/>
        <w:rPr>
          <w:rtl/>
          <w:lang w:bidi="fa-IR"/>
        </w:rPr>
      </w:pPr>
      <w:r>
        <w:rPr>
          <w:rtl/>
          <w:lang w:bidi="fa-IR"/>
        </w:rPr>
        <w:t>الحمد لله الذي جعلني سيفاً ضربهم به</w:t>
      </w:r>
      <w:r w:rsidR="009D3EAD">
        <w:rPr>
          <w:rtl/>
          <w:lang w:bidi="fa-IR"/>
        </w:rPr>
        <w:t xml:space="preserve">، </w:t>
      </w:r>
      <w:r>
        <w:rPr>
          <w:rtl/>
          <w:lang w:bidi="fa-IR"/>
        </w:rPr>
        <w:t>ورمحاً طعنهم به</w:t>
      </w:r>
      <w:r w:rsidR="009D3EAD">
        <w:rPr>
          <w:rtl/>
          <w:lang w:bidi="fa-IR"/>
        </w:rPr>
        <w:t xml:space="preserve">، </w:t>
      </w:r>
      <w:r>
        <w:rPr>
          <w:rtl/>
          <w:lang w:bidi="fa-IR"/>
        </w:rPr>
        <w:t>وطالب وترهم</w:t>
      </w:r>
      <w:r w:rsidR="009D3EAD">
        <w:rPr>
          <w:rtl/>
          <w:lang w:bidi="fa-IR"/>
        </w:rPr>
        <w:t xml:space="preserve">، </w:t>
      </w:r>
      <w:r>
        <w:rPr>
          <w:rtl/>
          <w:lang w:bidi="fa-IR"/>
        </w:rPr>
        <w:t>والقائم بحقِّهم</w:t>
      </w:r>
      <w:r w:rsidR="009D3EAD">
        <w:rPr>
          <w:rtl/>
          <w:lang w:bidi="fa-IR"/>
        </w:rPr>
        <w:t xml:space="preserve">، </w:t>
      </w:r>
      <w:r>
        <w:rPr>
          <w:rtl/>
          <w:lang w:bidi="fa-IR"/>
        </w:rPr>
        <w:t>إنه كان حقّاً على الله أن يقتل مَن قتلهم</w:t>
      </w:r>
      <w:r w:rsidR="009D3EAD">
        <w:rPr>
          <w:rtl/>
          <w:lang w:bidi="fa-IR"/>
        </w:rPr>
        <w:t xml:space="preserve">، </w:t>
      </w:r>
      <w:r>
        <w:rPr>
          <w:rtl/>
          <w:lang w:bidi="fa-IR"/>
        </w:rPr>
        <w:t>وأن يذلّ مَن جهل حقَّهم</w:t>
      </w:r>
      <w:r w:rsidR="009D3EAD">
        <w:rPr>
          <w:rtl/>
          <w:lang w:bidi="fa-IR"/>
        </w:rPr>
        <w:t xml:space="preserve">، </w:t>
      </w:r>
      <w:r>
        <w:rPr>
          <w:rtl/>
          <w:lang w:bidi="fa-IR"/>
        </w:rPr>
        <w:t>فسمّوهم لي , ثمَّ اتبعوهم حتّى تفنوهم</w:t>
      </w:r>
      <w:r w:rsidRPr="0096185B">
        <w:rPr>
          <w:rStyle w:val="libFootnotenumChar"/>
          <w:rtl/>
        </w:rPr>
        <w:t>(1)</w:t>
      </w:r>
      <w:r>
        <w:rPr>
          <w:rtl/>
          <w:lang w:bidi="fa-IR"/>
        </w:rPr>
        <w:t xml:space="preserve"> , (حتّى تقتلوهم ؛ فإني لا يسوغ لي الطعام والشراب حتّى أُطهِّرَ الأرض منهم)</w:t>
      </w:r>
      <w:r w:rsidRPr="0096185B">
        <w:rPr>
          <w:rStyle w:val="libFootnotenumChar"/>
          <w:rtl/>
        </w:rPr>
        <w:t>(2)</w:t>
      </w:r>
      <w:r w:rsidR="00DB6A20">
        <w:rPr>
          <w:rtl/>
          <w:lang w:bidi="fa-IR"/>
        </w:rPr>
        <w:t>.</w:t>
      </w:r>
    </w:p>
    <w:p w:rsidR="00DB6A20" w:rsidRDefault="0088652D" w:rsidP="0088652D">
      <w:pPr>
        <w:pStyle w:val="libNormal"/>
        <w:rPr>
          <w:rtl/>
          <w:lang w:bidi="fa-IR"/>
        </w:rPr>
      </w:pPr>
      <w:r>
        <w:rPr>
          <w:rtl/>
          <w:lang w:bidi="fa-IR"/>
        </w:rPr>
        <w:t>وروى ابن خلدون ما فعله المختار بإيجاز , قال : وتتبع المختار قتلة الحسين (</w:t>
      </w:r>
      <w:r w:rsidR="0096185B" w:rsidRPr="0096185B">
        <w:rPr>
          <w:rStyle w:val="libAlaemChar"/>
          <w:rtl/>
        </w:rPr>
        <w:t>عليه‌السلام</w:t>
      </w:r>
      <w:r>
        <w:rPr>
          <w:rtl/>
          <w:lang w:bidi="fa-IR"/>
        </w:rPr>
        <w:t>)</w:t>
      </w:r>
      <w:r w:rsidR="009D3EAD">
        <w:rPr>
          <w:rtl/>
          <w:lang w:bidi="fa-IR"/>
        </w:rPr>
        <w:t xml:space="preserve">، </w:t>
      </w:r>
      <w:r>
        <w:rPr>
          <w:rtl/>
          <w:lang w:bidi="fa-IR"/>
        </w:rPr>
        <w:t>ودلَّ على عبيد الله بن أسد الجهني</w:t>
      </w:r>
      <w:r w:rsidR="009D3EAD">
        <w:rPr>
          <w:rtl/>
          <w:lang w:bidi="fa-IR"/>
        </w:rPr>
        <w:t xml:space="preserve">، </w:t>
      </w:r>
      <w:r>
        <w:rPr>
          <w:rtl/>
          <w:lang w:bidi="fa-IR"/>
        </w:rPr>
        <w:t>ومالك بن نسير الكندي</w:t>
      </w:r>
      <w:r w:rsidR="009D3EAD">
        <w:rPr>
          <w:rtl/>
          <w:lang w:bidi="fa-IR"/>
        </w:rPr>
        <w:t xml:space="preserve">، </w:t>
      </w:r>
      <w:r>
        <w:rPr>
          <w:rtl/>
          <w:lang w:bidi="fa-IR"/>
        </w:rPr>
        <w:t>وحمل بن مالك المحاربي بالقادسية فأحضرهم وقتلهم</w:t>
      </w:r>
      <w:r w:rsidR="009D3EAD">
        <w:rPr>
          <w:rtl/>
          <w:lang w:bidi="fa-IR"/>
        </w:rPr>
        <w:t xml:space="preserve">، </w:t>
      </w:r>
      <w:r>
        <w:rPr>
          <w:rtl/>
          <w:lang w:bidi="fa-IR"/>
        </w:rPr>
        <w:t>ثمَّ أحضر زياد بن مالك الضبعي</w:t>
      </w:r>
      <w:r w:rsidR="009D3EAD">
        <w:rPr>
          <w:rtl/>
          <w:lang w:bidi="fa-IR"/>
        </w:rPr>
        <w:t xml:space="preserve">، </w:t>
      </w:r>
      <w:r>
        <w:rPr>
          <w:rtl/>
          <w:lang w:bidi="fa-IR"/>
        </w:rPr>
        <w:t>وعمران بن خالد العثري</w:t>
      </w:r>
      <w:r w:rsidR="009D3EAD">
        <w:rPr>
          <w:rtl/>
          <w:lang w:bidi="fa-IR"/>
        </w:rPr>
        <w:t xml:space="preserve">، </w:t>
      </w:r>
      <w:r>
        <w:rPr>
          <w:rtl/>
          <w:lang w:bidi="fa-IR"/>
        </w:rPr>
        <w:t>وعبد الرحمن بن أبي حشكارة البجلي</w:t>
      </w:r>
      <w:r w:rsidR="009D3EAD">
        <w:rPr>
          <w:rtl/>
          <w:lang w:bidi="fa-IR"/>
        </w:rPr>
        <w:t xml:space="preserve">، </w:t>
      </w:r>
      <w:r>
        <w:rPr>
          <w:rtl/>
          <w:lang w:bidi="fa-IR"/>
        </w:rPr>
        <w:t xml:space="preserve">وعبد الله بن قيس الخولاني </w:t>
      </w:r>
      <w:r w:rsidR="0096185B">
        <w:rPr>
          <w:rtl/>
          <w:lang w:bidi="fa-IR"/>
        </w:rPr>
        <w:t>-</w:t>
      </w:r>
      <w:r>
        <w:rPr>
          <w:rtl/>
          <w:lang w:bidi="fa-IR"/>
        </w:rPr>
        <w:t xml:space="preserve"> وكانوا نهبوا من الورس الذي كان مع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فقتلهم</w:t>
      </w:r>
      <w:r w:rsidR="009D3EAD">
        <w:rPr>
          <w:rtl/>
          <w:lang w:bidi="fa-IR"/>
        </w:rPr>
        <w:t xml:space="preserve">، </w:t>
      </w:r>
      <w:r>
        <w:rPr>
          <w:rtl/>
          <w:lang w:bidi="fa-IR"/>
        </w:rPr>
        <w:t>وأحضر عبد الله أو عبد الرحمن بن طلحة</w:t>
      </w:r>
      <w:r w:rsidR="009D3EAD">
        <w:rPr>
          <w:rtl/>
          <w:lang w:bidi="fa-IR"/>
        </w:rPr>
        <w:t xml:space="preserve">، </w:t>
      </w:r>
      <w:r>
        <w:rPr>
          <w:rtl/>
          <w:lang w:bidi="fa-IR"/>
        </w:rPr>
        <w:t>وعبد الله بن وهيب الهمداني ابن عم الأعشى فقتلهم , وأحضر عثمان بن خالد الجهني</w:t>
      </w:r>
      <w:r w:rsidR="009D3EAD">
        <w:rPr>
          <w:rtl/>
          <w:lang w:bidi="fa-IR"/>
        </w:rPr>
        <w:t xml:space="preserve">، </w:t>
      </w:r>
      <w:r>
        <w:rPr>
          <w:rtl/>
          <w:lang w:bidi="fa-IR"/>
        </w:rPr>
        <w:t xml:space="preserve">وأبا أسماء بشر بن سميط القابسي </w:t>
      </w:r>
      <w:r w:rsidR="0096185B">
        <w:rPr>
          <w:rtl/>
          <w:lang w:bidi="fa-IR"/>
        </w:rPr>
        <w:t>-</w:t>
      </w:r>
      <w:r>
        <w:rPr>
          <w:rtl/>
          <w:lang w:bidi="fa-IR"/>
        </w:rPr>
        <w:t xml:space="preserve"> وكانا مشتركين في قتل عبد الرحمن بن عقيل وفى سلبه </w:t>
      </w:r>
      <w:r w:rsidR="0096185B">
        <w:rPr>
          <w:rtl/>
          <w:lang w:bidi="fa-IR"/>
        </w:rPr>
        <w:t>-</w:t>
      </w:r>
      <w:r>
        <w:rPr>
          <w:rtl/>
          <w:lang w:bidi="fa-IR"/>
        </w:rPr>
        <w:t xml:space="preserve"> فقتلهما وحرقهما بالنار</w:t>
      </w:r>
      <w:r w:rsidR="00DB6A20">
        <w:rPr>
          <w:rtl/>
          <w:lang w:bidi="fa-IR"/>
        </w:rPr>
        <w:t>.</w:t>
      </w:r>
    </w:p>
    <w:p w:rsidR="00DB6A20" w:rsidRDefault="0088652D" w:rsidP="0088652D">
      <w:pPr>
        <w:pStyle w:val="libNormal"/>
        <w:rPr>
          <w:lang w:bidi="fa-IR"/>
        </w:rPr>
      </w:pPr>
      <w:r>
        <w:rPr>
          <w:rtl/>
          <w:lang w:bidi="fa-IR"/>
        </w:rPr>
        <w:t>وبحث عن خولى بن يزيد الأصبحي صاحب رأس الحسين , فجيء برأسه وحرق بالنار</w:t>
      </w:r>
      <w:r w:rsidR="009D3EAD">
        <w:rPr>
          <w:rtl/>
          <w:lang w:bidi="fa-IR"/>
        </w:rPr>
        <w:t xml:space="preserve">، </w:t>
      </w:r>
      <w:r>
        <w:rPr>
          <w:rtl/>
          <w:lang w:bidi="fa-IR"/>
        </w:rPr>
        <w:t>ثمَّ قتل عمر بن سعد بن أبي وقاص بعد أن كان أخذ له الأمان منه عبد الله بن جعدة بن هبيرة ،</w:t>
      </w:r>
    </w:p>
    <w:p w:rsidR="00DB6A20" w:rsidRDefault="0096185B" w:rsidP="0096185B">
      <w:pPr>
        <w:pStyle w:val="libLine"/>
        <w:rPr>
          <w:lang w:bidi="fa-IR"/>
        </w:rPr>
      </w:pPr>
      <w:r>
        <w:rPr>
          <w:rtl/>
          <w:lang w:bidi="fa-IR"/>
        </w:rPr>
        <w:t>____________________</w:t>
      </w:r>
    </w:p>
    <w:p w:rsidR="00DB6A20" w:rsidRDefault="0088652D" w:rsidP="007236A8">
      <w:pPr>
        <w:pStyle w:val="libFootnote0"/>
        <w:rPr>
          <w:rtl/>
          <w:lang w:bidi="fa-IR"/>
        </w:rPr>
      </w:pPr>
      <w:r w:rsidRPr="007236A8">
        <w:rPr>
          <w:rtl/>
        </w:rPr>
        <w:t>(1)</w:t>
      </w:r>
      <w:r>
        <w:rPr>
          <w:rtl/>
          <w:lang w:bidi="fa-IR"/>
        </w:rPr>
        <w:t xml:space="preserve"> تاريخ الطبري 3 / 462</w:t>
      </w:r>
      <w:r w:rsidR="00DB6A20">
        <w:rPr>
          <w:rtl/>
          <w:lang w:bidi="fa-IR"/>
        </w:rPr>
        <w:t>.</w:t>
      </w:r>
    </w:p>
    <w:p w:rsidR="00DB6A20" w:rsidRDefault="0088652D" w:rsidP="007236A8">
      <w:pPr>
        <w:pStyle w:val="libFootnote0"/>
        <w:rPr>
          <w:rtl/>
          <w:lang w:bidi="fa-IR"/>
        </w:rPr>
      </w:pPr>
      <w:r w:rsidRPr="007236A8">
        <w:rPr>
          <w:rtl/>
        </w:rPr>
        <w:t>(2)</w:t>
      </w:r>
      <w:r>
        <w:rPr>
          <w:rtl/>
          <w:lang w:bidi="fa-IR"/>
        </w:rPr>
        <w:t xml:space="preserve"> ما بين القوسين من الكامل في التاريخ </w:t>
      </w:r>
      <w:r w:rsidR="0096185B">
        <w:rPr>
          <w:rtl/>
          <w:lang w:bidi="fa-IR"/>
        </w:rPr>
        <w:t>-</w:t>
      </w:r>
      <w:r>
        <w:rPr>
          <w:rtl/>
          <w:lang w:bidi="fa-IR"/>
        </w:rPr>
        <w:t xml:space="preserve"> ابن الأثير 4 / 45</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D3443F">
      <w:pPr>
        <w:pStyle w:val="libNormal0"/>
        <w:rPr>
          <w:rtl/>
          <w:lang w:bidi="fa-IR"/>
        </w:rPr>
      </w:pPr>
      <w:r>
        <w:rPr>
          <w:rtl/>
          <w:lang w:bidi="fa-IR"/>
        </w:rPr>
        <w:lastRenderedPageBreak/>
        <w:t>فبعث أبا عمرة فجاءه برأسه , وابنه حفص عنده</w:t>
      </w:r>
      <w:r w:rsidR="009D3EAD">
        <w:rPr>
          <w:rtl/>
          <w:lang w:bidi="fa-IR"/>
        </w:rPr>
        <w:t xml:space="preserve">، </w:t>
      </w:r>
      <w:r>
        <w:rPr>
          <w:rtl/>
          <w:lang w:bidi="fa-IR"/>
        </w:rPr>
        <w:t>فقال : تعرف هذا ؟ قال : نعم</w:t>
      </w:r>
      <w:r w:rsidR="009D3EAD">
        <w:rPr>
          <w:rtl/>
          <w:lang w:bidi="fa-IR"/>
        </w:rPr>
        <w:t xml:space="preserve">، </w:t>
      </w:r>
      <w:r>
        <w:rPr>
          <w:rtl/>
          <w:lang w:bidi="fa-IR"/>
        </w:rPr>
        <w:t>ولا خير في العيش بعده</w:t>
      </w:r>
      <w:r w:rsidR="007E6BC8">
        <w:rPr>
          <w:rtl/>
          <w:lang w:bidi="fa-IR"/>
        </w:rPr>
        <w:t>.</w:t>
      </w:r>
      <w:r>
        <w:rPr>
          <w:rtl/>
          <w:lang w:bidi="fa-IR"/>
        </w:rPr>
        <w:t xml:space="preserve"> فقتله</w:t>
      </w:r>
      <w:r w:rsidR="009D3EAD">
        <w:rPr>
          <w:rtl/>
          <w:lang w:bidi="fa-IR"/>
        </w:rPr>
        <w:t xml:space="preserve">، </w:t>
      </w:r>
      <w:r>
        <w:rPr>
          <w:rtl/>
          <w:lang w:bidi="fa-IR"/>
        </w:rPr>
        <w:t>ويقال : إن الذي بعث المختار على قتلة الحسين (</w:t>
      </w:r>
      <w:r w:rsidR="0096185B" w:rsidRPr="0096185B">
        <w:rPr>
          <w:rStyle w:val="libAlaemChar"/>
          <w:rtl/>
        </w:rPr>
        <w:t>عليه‌السلام</w:t>
      </w:r>
      <w:r>
        <w:rPr>
          <w:rtl/>
          <w:lang w:bidi="fa-IR"/>
        </w:rPr>
        <w:t>) أنّ يزيد بن شراحيل الأنصاري قدم على محمّد بن الحنفيّة</w:t>
      </w:r>
      <w:r w:rsidR="009D3EAD">
        <w:rPr>
          <w:rtl/>
          <w:lang w:bidi="fa-IR"/>
        </w:rPr>
        <w:t xml:space="preserve">، </w:t>
      </w:r>
      <w:r>
        <w:rPr>
          <w:rtl/>
          <w:lang w:bidi="fa-IR"/>
        </w:rPr>
        <w:t>فقال له ابن الحنفيّة : يزعم المختار أنه لنا شيعة وقتلة الحسين (</w:t>
      </w:r>
      <w:r w:rsidR="0096185B" w:rsidRPr="0096185B">
        <w:rPr>
          <w:rStyle w:val="libAlaemChar"/>
          <w:rtl/>
        </w:rPr>
        <w:t>عليه‌السلام</w:t>
      </w:r>
      <w:r>
        <w:rPr>
          <w:rtl/>
          <w:lang w:bidi="fa-IR"/>
        </w:rPr>
        <w:t>) عنده على الكراسي يُحدّثونه ! ف</w:t>
      </w:r>
      <w:r w:rsidR="003B6559">
        <w:rPr>
          <w:rtl/>
          <w:lang w:bidi="fa-IR"/>
        </w:rPr>
        <w:t>لمـّا</w:t>
      </w:r>
      <w:r>
        <w:rPr>
          <w:rtl/>
          <w:lang w:bidi="fa-IR"/>
        </w:rPr>
        <w:t xml:space="preserve"> سمع المختار ذلك تتبعهم بالقتل</w:t>
      </w:r>
      <w:r w:rsidR="009D3EAD">
        <w:rPr>
          <w:rtl/>
          <w:lang w:bidi="fa-IR"/>
        </w:rPr>
        <w:t xml:space="preserve">، </w:t>
      </w:r>
      <w:r>
        <w:rPr>
          <w:rtl/>
          <w:lang w:bidi="fa-IR"/>
        </w:rPr>
        <w:t>وبعث برأس عمر وابنه إلى ابن الحنفيّة</w:t>
      </w:r>
      <w:r w:rsidR="009D3EAD">
        <w:rPr>
          <w:rtl/>
          <w:lang w:bidi="fa-IR"/>
        </w:rPr>
        <w:t xml:space="preserve">، </w:t>
      </w:r>
      <w:r>
        <w:rPr>
          <w:rtl/>
          <w:lang w:bidi="fa-IR"/>
        </w:rPr>
        <w:t>وكتب إليه : أنه قتل مَن قدر عليه</w:t>
      </w:r>
      <w:r w:rsidR="009D3EAD">
        <w:rPr>
          <w:rtl/>
          <w:lang w:bidi="fa-IR"/>
        </w:rPr>
        <w:t xml:space="preserve">، </w:t>
      </w:r>
      <w:r>
        <w:rPr>
          <w:rtl/>
          <w:lang w:bidi="fa-IR"/>
        </w:rPr>
        <w:t>وهو في طلب الباقين</w:t>
      </w:r>
      <w:r w:rsidR="00DB6A20">
        <w:rPr>
          <w:rtl/>
          <w:lang w:bidi="fa-IR"/>
        </w:rPr>
        <w:t>.</w:t>
      </w:r>
    </w:p>
    <w:p w:rsidR="00DB6A20" w:rsidRDefault="0088652D" w:rsidP="0088652D">
      <w:pPr>
        <w:pStyle w:val="libNormal"/>
        <w:rPr>
          <w:rtl/>
          <w:lang w:bidi="fa-IR"/>
        </w:rPr>
      </w:pPr>
      <w:r>
        <w:rPr>
          <w:rtl/>
          <w:lang w:bidi="fa-IR"/>
        </w:rPr>
        <w:t>ثمَّ أحضر حكيم بن طفيل الطائي</w:t>
      </w:r>
      <w:r w:rsidR="009D3EAD">
        <w:rPr>
          <w:rtl/>
          <w:lang w:bidi="fa-IR"/>
        </w:rPr>
        <w:t xml:space="preserve">، </w:t>
      </w:r>
      <w:r>
        <w:rPr>
          <w:rtl/>
          <w:lang w:bidi="fa-IR"/>
        </w:rPr>
        <w:t>وكان رمى الحسين بسهم</w:t>
      </w:r>
      <w:r w:rsidR="009D3EAD">
        <w:rPr>
          <w:rtl/>
          <w:lang w:bidi="fa-IR"/>
        </w:rPr>
        <w:t xml:space="preserve">، </w:t>
      </w:r>
      <w:r>
        <w:rPr>
          <w:rtl/>
          <w:lang w:bidi="fa-IR"/>
        </w:rPr>
        <w:t>وأصاب سلب العباس ابنه , وجاء عدي بن حاتم يشفع فيه</w:t>
      </w:r>
      <w:r w:rsidR="009D3EAD">
        <w:rPr>
          <w:rtl/>
          <w:lang w:bidi="fa-IR"/>
        </w:rPr>
        <w:t xml:space="preserve">، </w:t>
      </w:r>
      <w:r>
        <w:rPr>
          <w:rtl/>
          <w:lang w:bidi="fa-IR"/>
        </w:rPr>
        <w:t>فقتله ابن كامل والشيعة قبل أن يصل ؛ حذراً من قبول المختار شفاعته</w:t>
      </w:r>
      <w:r w:rsidR="007E6BC8">
        <w:rPr>
          <w:rtl/>
          <w:lang w:bidi="fa-IR"/>
        </w:rPr>
        <w:t>.</w:t>
      </w:r>
      <w:r>
        <w:rPr>
          <w:rtl/>
          <w:lang w:bidi="fa-IR"/>
        </w:rPr>
        <w:t xml:space="preserve"> وبحث عن مرة بن منقذ بن عبد القيس قاتل علي بن الحسين (</w:t>
      </w:r>
      <w:r w:rsidR="0096185B" w:rsidRPr="0096185B">
        <w:rPr>
          <w:rStyle w:val="libAlaemChar"/>
          <w:rtl/>
        </w:rPr>
        <w:t>عليه‌السلام</w:t>
      </w:r>
      <w:r>
        <w:rPr>
          <w:rtl/>
          <w:lang w:bidi="fa-IR"/>
        </w:rPr>
        <w:t>)</w:t>
      </w:r>
      <w:r w:rsidR="009D3EAD">
        <w:rPr>
          <w:rtl/>
          <w:lang w:bidi="fa-IR"/>
        </w:rPr>
        <w:t xml:space="preserve">، </w:t>
      </w:r>
      <w:r>
        <w:rPr>
          <w:rtl/>
          <w:lang w:bidi="fa-IR"/>
        </w:rPr>
        <w:t>فدافع عن نفسه ونجا إلى مصعب بن الزّبير</w:t>
      </w:r>
      <w:r w:rsidR="009D3EAD">
        <w:rPr>
          <w:rtl/>
          <w:lang w:bidi="fa-IR"/>
        </w:rPr>
        <w:t xml:space="preserve">، </w:t>
      </w:r>
      <w:r>
        <w:rPr>
          <w:rtl/>
          <w:lang w:bidi="fa-IR"/>
        </w:rPr>
        <w:t>وقد شلَّت يده بضربة</w:t>
      </w:r>
      <w:r w:rsidR="009D3EAD">
        <w:rPr>
          <w:rtl/>
          <w:lang w:bidi="fa-IR"/>
        </w:rPr>
        <w:t xml:space="preserve">، </w:t>
      </w:r>
      <w:r>
        <w:rPr>
          <w:rtl/>
          <w:lang w:bidi="fa-IR"/>
        </w:rPr>
        <w:t>وبحث عن زيد وفاد الحسين</w:t>
      </w:r>
      <w:r w:rsidRPr="0096185B">
        <w:rPr>
          <w:rStyle w:val="libFootnotenumChar"/>
          <w:rtl/>
        </w:rPr>
        <w:t>(1)</w:t>
      </w:r>
      <w:r>
        <w:rPr>
          <w:rtl/>
          <w:lang w:bidi="fa-IR"/>
        </w:rPr>
        <w:t xml:space="preserve"> قاتل عبد الله بن مسلم بن عقيل </w:t>
      </w:r>
      <w:r w:rsidR="0096185B">
        <w:rPr>
          <w:rtl/>
          <w:lang w:bidi="fa-IR"/>
        </w:rPr>
        <w:t>-</w:t>
      </w:r>
      <w:r>
        <w:rPr>
          <w:rtl/>
          <w:lang w:bidi="fa-IR"/>
        </w:rPr>
        <w:t xml:space="preserve"> رماه بسهمين</w:t>
      </w:r>
      <w:r w:rsidR="009D3EAD">
        <w:rPr>
          <w:rtl/>
          <w:lang w:bidi="fa-IR"/>
        </w:rPr>
        <w:t xml:space="preserve">، </w:t>
      </w:r>
      <w:r>
        <w:rPr>
          <w:rtl/>
          <w:lang w:bidi="fa-IR"/>
        </w:rPr>
        <w:t>وقد وضع كفه على جبهته يتّقي النبل</w:t>
      </w:r>
      <w:r w:rsidR="009D3EAD">
        <w:rPr>
          <w:rtl/>
          <w:lang w:bidi="fa-IR"/>
        </w:rPr>
        <w:t xml:space="preserve">، </w:t>
      </w:r>
      <w:r>
        <w:rPr>
          <w:rtl/>
          <w:lang w:bidi="fa-IR"/>
        </w:rPr>
        <w:t xml:space="preserve">فأثبت كفه في جبهته , وقتله بالاُخرى </w:t>
      </w:r>
      <w:r w:rsidR="0096185B">
        <w:rPr>
          <w:rtl/>
          <w:lang w:bidi="fa-IR"/>
        </w:rPr>
        <w:t>-</w:t>
      </w:r>
      <w:r>
        <w:rPr>
          <w:rtl/>
          <w:lang w:bidi="fa-IR"/>
        </w:rPr>
        <w:t xml:space="preserve"> فخرج بالسيف يدافع , فقال ابن كامل : ارموه بالحجارة , فرموه حتّى سقط</w:t>
      </w:r>
      <w:r w:rsidR="009D3EAD">
        <w:rPr>
          <w:rtl/>
          <w:lang w:bidi="fa-IR"/>
        </w:rPr>
        <w:t xml:space="preserve">، </w:t>
      </w:r>
      <w:r>
        <w:rPr>
          <w:rtl/>
          <w:lang w:bidi="fa-IR"/>
        </w:rPr>
        <w:t>وأحرقوه حيّاً</w:t>
      </w:r>
      <w:r w:rsidR="00DB6A20">
        <w:rPr>
          <w:rtl/>
          <w:lang w:bidi="fa-IR"/>
        </w:rPr>
        <w:t>.</w:t>
      </w:r>
    </w:p>
    <w:p w:rsidR="00DB6A20" w:rsidRDefault="0088652D" w:rsidP="0088652D">
      <w:pPr>
        <w:pStyle w:val="libNormal"/>
        <w:rPr>
          <w:rtl/>
          <w:lang w:bidi="fa-IR"/>
        </w:rPr>
      </w:pPr>
      <w:r>
        <w:rPr>
          <w:rtl/>
          <w:lang w:bidi="fa-IR"/>
        </w:rPr>
        <w:t>وطلب سنان بن أنس الذي كان يدّعي قتل الحسين (</w:t>
      </w:r>
      <w:r w:rsidR="0096185B" w:rsidRPr="0096185B">
        <w:rPr>
          <w:rStyle w:val="libAlaemChar"/>
          <w:rtl/>
        </w:rPr>
        <w:t>عليه‌السلام</w:t>
      </w:r>
      <w:r>
        <w:rPr>
          <w:rtl/>
          <w:lang w:bidi="fa-IR"/>
        </w:rPr>
        <w:t>) , فلحق بالبصرة</w:t>
      </w:r>
      <w:r w:rsidR="009D3EAD">
        <w:rPr>
          <w:rtl/>
          <w:lang w:bidi="fa-IR"/>
        </w:rPr>
        <w:t xml:space="preserve">، </w:t>
      </w:r>
      <w:r>
        <w:rPr>
          <w:rtl/>
          <w:lang w:bidi="fa-IR"/>
        </w:rPr>
        <w:t>وطلب عمر بن صبح الصدائي فقتله طعناً بالرماح</w:t>
      </w:r>
      <w:r w:rsidR="009D3EAD">
        <w:rPr>
          <w:rtl/>
          <w:lang w:bidi="fa-IR"/>
        </w:rPr>
        <w:t xml:space="preserve">، </w:t>
      </w:r>
      <w:r>
        <w:rPr>
          <w:rtl/>
          <w:lang w:bidi="fa-IR"/>
        </w:rPr>
        <w:t>وأرسل في طلب محمّد بن الأشعث وهو في قريته عند القادسية</w:t>
      </w:r>
      <w:r w:rsidR="009D3EAD">
        <w:rPr>
          <w:rtl/>
          <w:lang w:bidi="fa-IR"/>
        </w:rPr>
        <w:t xml:space="preserve">، </w:t>
      </w:r>
      <w:r>
        <w:rPr>
          <w:rtl/>
          <w:lang w:bidi="fa-IR"/>
        </w:rPr>
        <w:t>فهرب إلى مصعب</w:t>
      </w:r>
      <w:r w:rsidR="009D3EAD">
        <w:rPr>
          <w:rtl/>
          <w:lang w:bidi="fa-IR"/>
        </w:rPr>
        <w:t xml:space="preserve">، </w:t>
      </w:r>
      <w:r>
        <w:rPr>
          <w:rtl/>
          <w:lang w:bidi="fa-IR"/>
        </w:rPr>
        <w:t>وهدم المختار داره</w:t>
      </w:r>
      <w:r w:rsidR="009D3EAD">
        <w:rPr>
          <w:rtl/>
          <w:lang w:bidi="fa-IR"/>
        </w:rPr>
        <w:t xml:space="preserve">، </w:t>
      </w:r>
      <w:r>
        <w:rPr>
          <w:rtl/>
          <w:lang w:bidi="fa-IR"/>
        </w:rPr>
        <w:t>وطلب آخرين كذلك من المتّهمين بأمر الحسين (</w:t>
      </w:r>
      <w:r w:rsidR="0096185B" w:rsidRPr="0096185B">
        <w:rPr>
          <w:rStyle w:val="libAlaemChar"/>
          <w:rtl/>
        </w:rPr>
        <w:t>عليه‌السلام</w:t>
      </w:r>
      <w:r>
        <w:rPr>
          <w:rtl/>
          <w:lang w:bidi="fa-IR"/>
        </w:rPr>
        <w:t>) , فلحقوا بمصعب وهدم دورهم</w:t>
      </w:r>
      <w:r w:rsidRPr="0096185B">
        <w:rPr>
          <w:rStyle w:val="libFootnotenumChar"/>
          <w:rtl/>
        </w:rPr>
        <w:t>(2)</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D3443F">
      <w:pPr>
        <w:pStyle w:val="libFootnote0"/>
        <w:rPr>
          <w:rtl/>
          <w:lang w:bidi="fa-IR"/>
        </w:rPr>
      </w:pPr>
      <w:r w:rsidRPr="00D3443F">
        <w:rPr>
          <w:rtl/>
        </w:rPr>
        <w:t>(1)</w:t>
      </w:r>
      <w:r>
        <w:rPr>
          <w:rtl/>
          <w:lang w:bidi="fa-IR"/>
        </w:rPr>
        <w:t xml:space="preserve"> هكذا في الأصل , والظاهر كما في المقاتل : وبحث عن زيد بن رقاد الجنبي</w:t>
      </w:r>
      <w:r w:rsidR="00DB6A20">
        <w:rPr>
          <w:rtl/>
          <w:lang w:bidi="fa-IR"/>
        </w:rPr>
        <w:t>.</w:t>
      </w:r>
    </w:p>
    <w:p w:rsidR="00DB6A20" w:rsidRDefault="0088652D" w:rsidP="00D3443F">
      <w:pPr>
        <w:pStyle w:val="libFootnote0"/>
        <w:rPr>
          <w:rtl/>
          <w:lang w:bidi="fa-IR"/>
        </w:rPr>
      </w:pPr>
      <w:r w:rsidRPr="00D3443F">
        <w:rPr>
          <w:rtl/>
        </w:rPr>
        <w:t>(2)</w:t>
      </w:r>
      <w:r>
        <w:rPr>
          <w:rtl/>
          <w:lang w:bidi="fa-IR"/>
        </w:rPr>
        <w:t xml:space="preserve"> تاريخ ابن خلدون 3 / 25</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D3443F">
      <w:pPr>
        <w:pStyle w:val="libBold1"/>
        <w:rPr>
          <w:lang w:bidi="fa-IR"/>
        </w:rPr>
      </w:pPr>
      <w:r>
        <w:rPr>
          <w:rtl/>
          <w:lang w:bidi="fa-IR"/>
        </w:rPr>
        <w:lastRenderedPageBreak/>
        <w:t>هلاك عبد الله بن أسيد الجهني , ومالك بن بشير البدوي , وحمل بن مالك المحاربي</w:t>
      </w:r>
    </w:p>
    <w:p w:rsidR="00DB6A20" w:rsidRDefault="0088652D" w:rsidP="0088652D">
      <w:pPr>
        <w:pStyle w:val="libNormal"/>
        <w:rPr>
          <w:lang w:bidi="fa-IR"/>
        </w:rPr>
      </w:pPr>
      <w:r>
        <w:rPr>
          <w:rtl/>
          <w:lang w:bidi="fa-IR"/>
        </w:rPr>
        <w:t xml:space="preserve">روى الطبري 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وحدّثني مالك بن أعين الجهني أن عبد الله بن دباس , وهو الذي قتل محمّد بن عمار بن ياسر الذي قال [فيه] الشاعر :</w:t>
      </w:r>
    </w:p>
    <w:p w:rsidR="00DB6A20" w:rsidRDefault="0088652D" w:rsidP="00D3443F">
      <w:pPr>
        <w:pStyle w:val="Heading2Center"/>
        <w:rPr>
          <w:lang w:bidi="fa-IR"/>
        </w:rPr>
      </w:pPr>
      <w:bookmarkStart w:id="16" w:name="_Toc11825886"/>
      <w:r>
        <w:rPr>
          <w:rtl/>
          <w:lang w:bidi="fa-IR"/>
        </w:rPr>
        <w:t>قتيلُ ابن دبّاس أصاب قذالَهُ</w:t>
      </w:r>
      <w:bookmarkEnd w:id="16"/>
    </w:p>
    <w:p w:rsidR="00DB6A20" w:rsidRDefault="0088652D" w:rsidP="0088652D">
      <w:pPr>
        <w:pStyle w:val="libNormal"/>
        <w:rPr>
          <w:lang w:bidi="fa-IR"/>
        </w:rPr>
      </w:pPr>
      <w:r>
        <w:rPr>
          <w:rtl/>
          <w:lang w:bidi="fa-IR"/>
        </w:rPr>
        <w:t>هو الذي دلَّ المختار على نفر ممّن قتل الحسين (</w:t>
      </w:r>
      <w:r w:rsidR="0096185B" w:rsidRPr="0096185B">
        <w:rPr>
          <w:rStyle w:val="libAlaemChar"/>
          <w:rtl/>
        </w:rPr>
        <w:t>عليه‌السلام</w:t>
      </w:r>
      <w:r>
        <w:rPr>
          <w:rtl/>
          <w:lang w:bidi="fa-IR"/>
        </w:rPr>
        <w:t>) , منهم : عبد الله بن أسيد بن النزال الجهني , من حرقة</w:t>
      </w:r>
      <w:r w:rsidR="009D3EAD">
        <w:rPr>
          <w:rtl/>
          <w:lang w:bidi="fa-IR"/>
        </w:rPr>
        <w:t xml:space="preserve">، </w:t>
      </w:r>
      <w:r>
        <w:rPr>
          <w:rtl/>
          <w:lang w:bidi="fa-IR"/>
        </w:rPr>
        <w:t>ومالك بن النسير البدي</w:t>
      </w:r>
      <w:r w:rsidR="009D3EAD">
        <w:rPr>
          <w:rtl/>
          <w:lang w:bidi="fa-IR"/>
        </w:rPr>
        <w:t xml:space="preserve">، </w:t>
      </w:r>
      <w:r>
        <w:rPr>
          <w:rtl/>
          <w:lang w:bidi="fa-IR"/>
        </w:rPr>
        <w:t>وحمل بن مالك المحاربي</w:t>
      </w:r>
      <w:r w:rsidR="009D3EAD">
        <w:rPr>
          <w:rtl/>
          <w:lang w:bidi="fa-IR"/>
        </w:rPr>
        <w:t xml:space="preserve">، </w:t>
      </w:r>
      <w:r>
        <w:rPr>
          <w:rtl/>
          <w:lang w:bidi="fa-IR"/>
        </w:rPr>
        <w:t>فبعث إليهم المختار أبا نمر مالك بن عمرو النهدي , وكان من رؤساء أصحاب المختار , فأتاهم وهم بالقادسية</w:t>
      </w:r>
      <w:r w:rsidR="009D3EAD">
        <w:rPr>
          <w:rtl/>
          <w:lang w:bidi="fa-IR"/>
        </w:rPr>
        <w:t xml:space="preserve">، </w:t>
      </w:r>
      <w:r>
        <w:rPr>
          <w:rtl/>
          <w:lang w:bidi="fa-IR"/>
        </w:rPr>
        <w:t>فأخذهم فأقبل بهم حتّى أدخلهم عليه (عشاءً) , فقال لهم المختار : يا أعداء الله</w:t>
      </w:r>
      <w:r w:rsidR="009D3EAD">
        <w:rPr>
          <w:rtl/>
          <w:lang w:bidi="fa-IR"/>
        </w:rPr>
        <w:t xml:space="preserve">، </w:t>
      </w:r>
      <w:r>
        <w:rPr>
          <w:rtl/>
          <w:lang w:bidi="fa-IR"/>
        </w:rPr>
        <w:t>وأعداء كتابه</w:t>
      </w:r>
      <w:r w:rsidR="009D3EAD">
        <w:rPr>
          <w:rtl/>
          <w:lang w:bidi="fa-IR"/>
        </w:rPr>
        <w:t xml:space="preserve">، </w:t>
      </w:r>
      <w:r>
        <w:rPr>
          <w:rtl/>
          <w:lang w:bidi="fa-IR"/>
        </w:rPr>
        <w:t>وأعداء رسوله وآل رسوله ! أين الحسين بن علي (</w:t>
      </w:r>
      <w:r w:rsidR="00751E93" w:rsidRPr="00751E93">
        <w:rPr>
          <w:rStyle w:val="libAlaemChar"/>
          <w:rtl/>
        </w:rPr>
        <w:t>عليه‌السلام</w:t>
      </w:r>
      <w:r>
        <w:rPr>
          <w:rtl/>
          <w:lang w:bidi="fa-IR"/>
        </w:rPr>
        <w:t>) ؟ أدّوا إليَّ الحسين (</w:t>
      </w:r>
      <w:r w:rsidR="0096185B" w:rsidRPr="0096185B">
        <w:rPr>
          <w:rStyle w:val="libAlaemChar"/>
          <w:rtl/>
        </w:rPr>
        <w:t>عليه‌السلام</w:t>
      </w:r>
      <w:r>
        <w:rPr>
          <w:rtl/>
          <w:lang w:bidi="fa-IR"/>
        </w:rPr>
        <w:t>)</w:t>
      </w:r>
      <w:r w:rsidR="009D3EAD">
        <w:rPr>
          <w:rtl/>
          <w:lang w:bidi="fa-IR"/>
        </w:rPr>
        <w:t xml:space="preserve">، </w:t>
      </w:r>
      <w:r>
        <w:rPr>
          <w:rtl/>
          <w:lang w:bidi="fa-IR"/>
        </w:rPr>
        <w:t>قتلتم مّن اُمرتم بالصلاة عليه في الصلاة !</w:t>
      </w:r>
    </w:p>
    <w:p w:rsidR="00DB6A20" w:rsidRDefault="0088652D" w:rsidP="0088652D">
      <w:pPr>
        <w:pStyle w:val="libNormal"/>
        <w:rPr>
          <w:rtl/>
          <w:lang w:bidi="fa-IR"/>
        </w:rPr>
      </w:pPr>
      <w:r>
        <w:rPr>
          <w:rtl/>
          <w:lang w:bidi="fa-IR"/>
        </w:rPr>
        <w:t>فقالوا : رحمك الله , بعثنا ونحن كارهون , فامنن علينا واستبقنا</w:t>
      </w:r>
      <w:r w:rsidR="00DB6A20">
        <w:rPr>
          <w:rtl/>
          <w:lang w:bidi="fa-IR"/>
        </w:rPr>
        <w:t>.</w:t>
      </w:r>
    </w:p>
    <w:p w:rsidR="00DB6A20" w:rsidRDefault="0088652D" w:rsidP="0088652D">
      <w:pPr>
        <w:pStyle w:val="libNormal"/>
        <w:rPr>
          <w:rtl/>
          <w:lang w:bidi="fa-IR"/>
        </w:rPr>
      </w:pPr>
      <w:r>
        <w:rPr>
          <w:rtl/>
          <w:lang w:bidi="fa-IR"/>
        </w:rPr>
        <w:t>قال المختار : فهلاّ مننتم على الحسين ابن بنت نبيِّكم واستبقيتموه وسقيتموه ؟! ثمَّ قال المختار : أنت صاحب برنسه ؟ فقال له عبد الله بن كامل : نعم</w:t>
      </w:r>
      <w:r w:rsidR="009D3EAD">
        <w:rPr>
          <w:rtl/>
          <w:lang w:bidi="fa-IR"/>
        </w:rPr>
        <w:t xml:space="preserve">، </w:t>
      </w:r>
      <w:r>
        <w:rPr>
          <w:rtl/>
          <w:lang w:bidi="fa-IR"/>
        </w:rPr>
        <w:t>هو هو</w:t>
      </w:r>
      <w:r w:rsidR="007E6BC8">
        <w:rPr>
          <w:rtl/>
          <w:lang w:bidi="fa-IR"/>
        </w:rPr>
        <w:t>.</w:t>
      </w:r>
      <w:r>
        <w:rPr>
          <w:rtl/>
          <w:lang w:bidi="fa-IR"/>
        </w:rPr>
        <w:t xml:space="preserve"> فقال المختار : اقطعوا يدي هذا ورجليه</w:t>
      </w:r>
      <w:r w:rsidR="009D3EAD">
        <w:rPr>
          <w:rtl/>
          <w:lang w:bidi="fa-IR"/>
        </w:rPr>
        <w:t xml:space="preserve">، </w:t>
      </w:r>
      <w:r>
        <w:rPr>
          <w:rtl/>
          <w:lang w:bidi="fa-IR"/>
        </w:rPr>
        <w:t>ودعوه حتّى يموت</w:t>
      </w:r>
      <w:r w:rsidR="007E6BC8">
        <w:rPr>
          <w:rtl/>
          <w:lang w:bidi="fa-IR"/>
        </w:rPr>
        <w:t>.</w:t>
      </w:r>
      <w:r>
        <w:rPr>
          <w:rtl/>
          <w:lang w:bidi="fa-IR"/>
        </w:rPr>
        <w:t xml:space="preserve"> ففُعل ذلك به وترك</w:t>
      </w:r>
      <w:r w:rsidR="009D3EAD">
        <w:rPr>
          <w:rtl/>
          <w:lang w:bidi="fa-IR"/>
        </w:rPr>
        <w:t xml:space="preserve">، </w:t>
      </w:r>
      <w:r>
        <w:rPr>
          <w:rtl/>
          <w:lang w:bidi="fa-IR"/>
        </w:rPr>
        <w:t>فلم يزل ينزف الدم حتّى مات</w:t>
      </w:r>
      <w:r w:rsidR="009D3EAD">
        <w:rPr>
          <w:rtl/>
          <w:lang w:bidi="fa-IR"/>
        </w:rPr>
        <w:t xml:space="preserve">، </w:t>
      </w:r>
      <w:r>
        <w:rPr>
          <w:rtl/>
          <w:lang w:bidi="fa-IR"/>
        </w:rPr>
        <w:t>وأمر بالآخرين فقُدّما ؛ فقتل عبدُ الله بن كامل عبدَ الله الجهني</w:t>
      </w:r>
      <w:r w:rsidR="009D3EAD">
        <w:rPr>
          <w:rtl/>
          <w:lang w:bidi="fa-IR"/>
        </w:rPr>
        <w:t xml:space="preserve">، </w:t>
      </w:r>
      <w:r>
        <w:rPr>
          <w:rtl/>
          <w:lang w:bidi="fa-IR"/>
        </w:rPr>
        <w:t>وقتل سعرُ بن أبي سعر حملَ بن مالك المحاربي</w:t>
      </w:r>
      <w:r w:rsidRPr="0096185B">
        <w:rPr>
          <w:rStyle w:val="libFootnotenumChar"/>
          <w:rtl/>
        </w:rPr>
        <w:t>(1)</w:t>
      </w:r>
      <w:r w:rsidR="00DB6A20">
        <w:rPr>
          <w:rtl/>
          <w:lang w:bidi="fa-IR"/>
        </w:rPr>
        <w:t>.</w:t>
      </w:r>
    </w:p>
    <w:p w:rsidR="0088652D" w:rsidRDefault="0088652D" w:rsidP="00D3443F">
      <w:pPr>
        <w:pStyle w:val="libBold1"/>
        <w:rPr>
          <w:lang w:bidi="fa-IR"/>
        </w:rPr>
      </w:pPr>
      <w:r>
        <w:rPr>
          <w:rtl/>
          <w:lang w:bidi="fa-IR"/>
        </w:rPr>
        <w:t>هلاك قيس بن الأشعث بن قيس</w:t>
      </w:r>
    </w:p>
    <w:p w:rsidR="00DB6A20" w:rsidRDefault="0088652D" w:rsidP="0088652D">
      <w:pPr>
        <w:pStyle w:val="libNormal"/>
        <w:rPr>
          <w:lang w:bidi="fa-IR"/>
        </w:rPr>
      </w:pPr>
      <w:r>
        <w:rPr>
          <w:rtl/>
          <w:lang w:bidi="fa-IR"/>
        </w:rPr>
        <w:t>روى الدينوري قال :</w:t>
      </w:r>
    </w:p>
    <w:p w:rsidR="00DB6A20" w:rsidRDefault="0096185B" w:rsidP="0096185B">
      <w:pPr>
        <w:pStyle w:val="libLine"/>
        <w:rPr>
          <w:lang w:bidi="fa-IR"/>
        </w:rPr>
      </w:pPr>
      <w:r>
        <w:rPr>
          <w:rtl/>
          <w:lang w:bidi="fa-IR"/>
        </w:rPr>
        <w:t>____________________</w:t>
      </w:r>
    </w:p>
    <w:p w:rsidR="00DB6A20" w:rsidRDefault="0088652D" w:rsidP="00D3443F">
      <w:pPr>
        <w:pStyle w:val="libFootnote0"/>
        <w:rPr>
          <w:rtl/>
          <w:lang w:bidi="fa-IR"/>
        </w:rPr>
      </w:pPr>
      <w:r w:rsidRPr="00D3443F">
        <w:rPr>
          <w:rtl/>
        </w:rPr>
        <w:t>(1)</w:t>
      </w:r>
      <w:r>
        <w:rPr>
          <w:rtl/>
          <w:lang w:bidi="fa-IR"/>
        </w:rPr>
        <w:t xml:space="preserve"> تاريخ الطبري 3 / 463</w:t>
      </w:r>
      <w:r w:rsidR="009D3EAD">
        <w:rPr>
          <w:rtl/>
          <w:lang w:bidi="fa-IR"/>
        </w:rPr>
        <w:t xml:space="preserve">، </w:t>
      </w:r>
      <w:r>
        <w:rPr>
          <w:rtl/>
          <w:lang w:bidi="fa-IR"/>
        </w:rPr>
        <w:t xml:space="preserve">الكامل في التاريخ </w:t>
      </w:r>
      <w:r w:rsidR="0096185B">
        <w:rPr>
          <w:rtl/>
          <w:lang w:bidi="fa-IR"/>
        </w:rPr>
        <w:t>-</w:t>
      </w:r>
      <w:r>
        <w:rPr>
          <w:rtl/>
          <w:lang w:bidi="fa-IR"/>
        </w:rPr>
        <w:t xml:space="preserve"> ابن الأثير 4 / 46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88652D">
      <w:pPr>
        <w:pStyle w:val="libNormal"/>
        <w:rPr>
          <w:rtl/>
          <w:lang w:bidi="fa-IR"/>
        </w:rPr>
      </w:pPr>
      <w:r>
        <w:rPr>
          <w:rtl/>
          <w:lang w:bidi="fa-IR"/>
        </w:rPr>
        <w:lastRenderedPageBreak/>
        <w:t>وإنّ قيس بن الأشعث أنف من أن يأتي البصرة فيشمت به أهلها</w:t>
      </w:r>
      <w:r w:rsidR="009D3EAD">
        <w:rPr>
          <w:rtl/>
          <w:lang w:bidi="fa-IR"/>
        </w:rPr>
        <w:t xml:space="preserve">، </w:t>
      </w:r>
      <w:r>
        <w:rPr>
          <w:rtl/>
          <w:lang w:bidi="fa-IR"/>
        </w:rPr>
        <w:t>فانصرف إلى الكوفة مستجيراً بعبد الله بن كامل</w:t>
      </w:r>
      <w:r w:rsidR="009D3EAD">
        <w:rPr>
          <w:rtl/>
          <w:lang w:bidi="fa-IR"/>
        </w:rPr>
        <w:t xml:space="preserve">، </w:t>
      </w:r>
      <w:r>
        <w:rPr>
          <w:rtl/>
          <w:lang w:bidi="fa-IR"/>
        </w:rPr>
        <w:t>وكان من أخص الناس عند المختار , فأقبل عبد الله إلى المختار فقال : أيُّها الأمير</w:t>
      </w:r>
      <w:r w:rsidR="009D3EAD">
        <w:rPr>
          <w:rtl/>
          <w:lang w:bidi="fa-IR"/>
        </w:rPr>
        <w:t xml:space="preserve">، </w:t>
      </w:r>
      <w:r>
        <w:rPr>
          <w:rtl/>
          <w:lang w:bidi="fa-IR"/>
        </w:rPr>
        <w:t>إنّ قيس بن الأشعث قد استجار بي وأجرته</w:t>
      </w:r>
      <w:r w:rsidR="009D3EAD">
        <w:rPr>
          <w:rtl/>
          <w:lang w:bidi="fa-IR"/>
        </w:rPr>
        <w:t xml:space="preserve">، </w:t>
      </w:r>
      <w:r>
        <w:rPr>
          <w:rtl/>
          <w:lang w:bidi="fa-IR"/>
        </w:rPr>
        <w:t>فأنفذ جواري إيّاه</w:t>
      </w:r>
      <w:r w:rsidR="00DB6A20">
        <w:rPr>
          <w:rtl/>
          <w:lang w:bidi="fa-IR"/>
        </w:rPr>
        <w:t>.</w:t>
      </w:r>
    </w:p>
    <w:p w:rsidR="00DB6A20" w:rsidRDefault="0088652D" w:rsidP="0088652D">
      <w:pPr>
        <w:pStyle w:val="libNormal"/>
        <w:rPr>
          <w:rtl/>
          <w:lang w:bidi="fa-IR"/>
        </w:rPr>
      </w:pPr>
      <w:r>
        <w:rPr>
          <w:rtl/>
          <w:lang w:bidi="fa-IR"/>
        </w:rPr>
        <w:t>فسكت عنه المختار مليّاً</w:t>
      </w:r>
      <w:r w:rsidR="009D3EAD">
        <w:rPr>
          <w:rtl/>
          <w:lang w:bidi="fa-IR"/>
        </w:rPr>
        <w:t xml:space="preserve">، </w:t>
      </w:r>
      <w:r>
        <w:rPr>
          <w:rtl/>
          <w:lang w:bidi="fa-IR"/>
        </w:rPr>
        <w:t>وشغله بالحديث</w:t>
      </w:r>
      <w:r w:rsidR="009D3EAD">
        <w:rPr>
          <w:rtl/>
          <w:lang w:bidi="fa-IR"/>
        </w:rPr>
        <w:t xml:space="preserve">، </w:t>
      </w:r>
      <w:r>
        <w:rPr>
          <w:rtl/>
          <w:lang w:bidi="fa-IR"/>
        </w:rPr>
        <w:t>ثمَّ قال : أرني خاتمك</w:t>
      </w:r>
      <w:r w:rsidR="007E6BC8">
        <w:rPr>
          <w:rtl/>
          <w:lang w:bidi="fa-IR"/>
        </w:rPr>
        <w:t>.</w:t>
      </w:r>
      <w:r>
        <w:rPr>
          <w:rtl/>
          <w:lang w:bidi="fa-IR"/>
        </w:rPr>
        <w:t xml:space="preserve"> فناوله إيّاه</w:t>
      </w:r>
      <w:r w:rsidR="009D3EAD">
        <w:rPr>
          <w:rtl/>
          <w:lang w:bidi="fa-IR"/>
        </w:rPr>
        <w:t xml:space="preserve">، </w:t>
      </w:r>
      <w:r>
        <w:rPr>
          <w:rtl/>
          <w:lang w:bidi="fa-IR"/>
        </w:rPr>
        <w:t>فجعله في إصبعه طويلاً , ثمَّ دعا أبا عمرة فدفع إليه الخاتم</w:t>
      </w:r>
      <w:r w:rsidR="009D3EAD">
        <w:rPr>
          <w:rtl/>
          <w:lang w:bidi="fa-IR"/>
        </w:rPr>
        <w:t xml:space="preserve">، </w:t>
      </w:r>
      <w:r>
        <w:rPr>
          <w:rtl/>
          <w:lang w:bidi="fa-IR"/>
        </w:rPr>
        <w:t>وقال له سرّاً : انطلق إلى امرأة عبد الله بن كامل فقل لها : هذا خاتم بعلك علامة لتدخليني إلى قيس بن الأشعث ؛ فإني اُريد مناظرته في بعض الاُمور التي فيها خلاصه من المختار</w:t>
      </w:r>
      <w:r w:rsidR="00DB6A20">
        <w:rPr>
          <w:rtl/>
          <w:lang w:bidi="fa-IR"/>
        </w:rPr>
        <w:t>.</w:t>
      </w:r>
    </w:p>
    <w:p w:rsidR="00DB6A20" w:rsidRDefault="0088652D" w:rsidP="0088652D">
      <w:pPr>
        <w:pStyle w:val="libNormal"/>
        <w:rPr>
          <w:rtl/>
          <w:lang w:bidi="fa-IR"/>
        </w:rPr>
      </w:pPr>
      <w:r>
        <w:rPr>
          <w:rtl/>
          <w:lang w:bidi="fa-IR"/>
        </w:rPr>
        <w:t>فأدخلته إليه , فانتضى سيفه فضرب عنقه , وأخذ رأسه فأتى به المختار</w:t>
      </w:r>
      <w:r w:rsidR="009D3EAD">
        <w:rPr>
          <w:rtl/>
          <w:lang w:bidi="fa-IR"/>
        </w:rPr>
        <w:t xml:space="preserve">، </w:t>
      </w:r>
      <w:r>
        <w:rPr>
          <w:rtl/>
          <w:lang w:bidi="fa-IR"/>
        </w:rPr>
        <w:t>فألقاه بين يديه , فقال المختار : هذا بقطيفة الحسين (</w:t>
      </w:r>
      <w:r w:rsidR="00751E93" w:rsidRPr="00751E93">
        <w:rPr>
          <w:rStyle w:val="libAlaemChar"/>
          <w:rtl/>
        </w:rPr>
        <w:t>عليه‌السلام</w:t>
      </w:r>
      <w:r>
        <w:rPr>
          <w:rtl/>
          <w:lang w:bidi="fa-IR"/>
        </w:rPr>
        <w:t>) ؛ وذلك أن قيس بن الأشعث أخذ قطيفة كانت للحسين (</w:t>
      </w:r>
      <w:r w:rsidR="0096185B" w:rsidRPr="0096185B">
        <w:rPr>
          <w:rStyle w:val="libAlaemChar"/>
          <w:rtl/>
        </w:rPr>
        <w:t>عليه‌السلام</w:t>
      </w:r>
      <w:r>
        <w:rPr>
          <w:rtl/>
          <w:lang w:bidi="fa-IR"/>
        </w:rPr>
        <w:t>) حين قُتل</w:t>
      </w:r>
      <w:r w:rsidR="009D3EAD">
        <w:rPr>
          <w:rtl/>
          <w:lang w:bidi="fa-IR"/>
        </w:rPr>
        <w:t xml:space="preserve">، </w:t>
      </w:r>
      <w:r>
        <w:rPr>
          <w:rtl/>
          <w:lang w:bidi="fa-IR"/>
        </w:rPr>
        <w:t>فكان يسمى قيس قطيفة</w:t>
      </w:r>
      <w:r w:rsidRPr="0096185B">
        <w:rPr>
          <w:rStyle w:val="libFootnotenumChar"/>
          <w:rtl/>
        </w:rPr>
        <w:t>(1)</w:t>
      </w:r>
      <w:r w:rsidR="00DB6A20">
        <w:rPr>
          <w:rtl/>
          <w:lang w:bidi="fa-IR"/>
        </w:rPr>
        <w:t>.</w:t>
      </w:r>
    </w:p>
    <w:p w:rsidR="0088652D" w:rsidRDefault="0088652D" w:rsidP="007049F9">
      <w:pPr>
        <w:pStyle w:val="libBold1"/>
        <w:rPr>
          <w:lang w:bidi="fa-IR"/>
        </w:rPr>
      </w:pPr>
      <w:r>
        <w:rPr>
          <w:rtl/>
          <w:lang w:bidi="fa-IR"/>
        </w:rPr>
        <w:t>هلاك زياد بن مالك الضبعي , وعمران بن خالد القشيري , وعبد الرحمن بن أبي خشارة البجلي , وعبد الله بن قيس الخولاني</w:t>
      </w:r>
    </w:p>
    <w:p w:rsidR="00DB6A20" w:rsidRDefault="0088652D" w:rsidP="0088652D">
      <w:pPr>
        <w:pStyle w:val="libNormal"/>
        <w:rPr>
          <w:rtl/>
          <w:lang w:bidi="fa-IR"/>
        </w:rPr>
      </w:pPr>
      <w:r>
        <w:rPr>
          <w:rtl/>
          <w:lang w:bidi="fa-IR"/>
        </w:rPr>
        <w:t xml:space="preserve">روى الطبري وابن الأثير والخوارزمي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وحدثني أبو الصلت التيمي قال : حدّثني أبو سعيد الصيقل أن المختار دُلَّ على رجال من قتلة الحسين (</w:t>
      </w:r>
      <w:r w:rsidR="0096185B" w:rsidRPr="0096185B">
        <w:rPr>
          <w:rStyle w:val="libAlaemChar"/>
          <w:rtl/>
        </w:rPr>
        <w:t>عليه‌السلام</w:t>
      </w:r>
      <w:r>
        <w:rPr>
          <w:rtl/>
          <w:lang w:bidi="fa-IR"/>
        </w:rPr>
        <w:t>) , دلَّه عليهم سعر الحنفي</w:t>
      </w:r>
      <w:r w:rsidR="00DB6A20">
        <w:rPr>
          <w:rtl/>
          <w:lang w:bidi="fa-IR"/>
        </w:rPr>
        <w:t>.</w:t>
      </w:r>
    </w:p>
    <w:p w:rsidR="00DB6A20" w:rsidRDefault="0088652D" w:rsidP="0088652D">
      <w:pPr>
        <w:pStyle w:val="libNormal"/>
        <w:rPr>
          <w:lang w:bidi="fa-IR"/>
        </w:rPr>
      </w:pPr>
      <w:r>
        <w:rPr>
          <w:rtl/>
          <w:lang w:bidi="fa-IR"/>
        </w:rPr>
        <w:t>قال : فبعث المختار عبد الله بن كامل</w:t>
      </w:r>
      <w:r w:rsidR="009D3EAD">
        <w:rPr>
          <w:rtl/>
          <w:lang w:bidi="fa-IR"/>
        </w:rPr>
        <w:t xml:space="preserve">، </w:t>
      </w:r>
      <w:r>
        <w:rPr>
          <w:rtl/>
          <w:lang w:bidi="fa-IR"/>
        </w:rPr>
        <w:t>فخرجنا معه حتّى مرَّ ببني ضبيعة</w:t>
      </w:r>
      <w:r w:rsidR="009D3EAD">
        <w:rPr>
          <w:rtl/>
          <w:lang w:bidi="fa-IR"/>
        </w:rPr>
        <w:t xml:space="preserve">، </w:t>
      </w:r>
      <w:r>
        <w:rPr>
          <w:rtl/>
          <w:lang w:bidi="fa-IR"/>
        </w:rPr>
        <w:t>فأخذ منهم رجلاً يقال له : زياد بن مالك</w:t>
      </w:r>
      <w:r w:rsidR="009D3EAD">
        <w:rPr>
          <w:rtl/>
          <w:lang w:bidi="fa-IR"/>
        </w:rPr>
        <w:t xml:space="preserve">، </w:t>
      </w:r>
      <w:r>
        <w:rPr>
          <w:rtl/>
          <w:lang w:bidi="fa-IR"/>
        </w:rPr>
        <w:t>قال : ثمَّ مضى إلى عنزة فأخذ منهم رجلاً يقال له : عمران بن خالد</w:t>
      </w:r>
      <w:r w:rsidR="009D3EAD">
        <w:rPr>
          <w:rtl/>
          <w:lang w:bidi="fa-IR"/>
        </w:rPr>
        <w:t xml:space="preserve">، </w:t>
      </w:r>
      <w:r>
        <w:rPr>
          <w:rtl/>
          <w:lang w:bidi="fa-IR"/>
        </w:rPr>
        <w:t>قال : ثمَّ بعثني في رجال معه يقال لهم : الدبابة , إلى دار في</w:t>
      </w:r>
    </w:p>
    <w:p w:rsidR="00DB6A20" w:rsidRDefault="0096185B" w:rsidP="0096185B">
      <w:pPr>
        <w:pStyle w:val="libLine"/>
        <w:rPr>
          <w:lang w:bidi="fa-IR"/>
        </w:rPr>
      </w:pPr>
      <w:r>
        <w:rPr>
          <w:rtl/>
          <w:lang w:bidi="fa-IR"/>
        </w:rPr>
        <w:t>____________________</w:t>
      </w:r>
    </w:p>
    <w:p w:rsidR="00DB6A20" w:rsidRDefault="0088652D" w:rsidP="007049F9">
      <w:pPr>
        <w:pStyle w:val="libFootnote0"/>
        <w:rPr>
          <w:rtl/>
          <w:lang w:bidi="fa-IR"/>
        </w:rPr>
      </w:pPr>
      <w:r w:rsidRPr="007049F9">
        <w:rPr>
          <w:rtl/>
        </w:rPr>
        <w:t>(1)</w:t>
      </w:r>
      <w:r>
        <w:rPr>
          <w:rtl/>
          <w:lang w:bidi="fa-IR"/>
        </w:rPr>
        <w:t xml:space="preserve">الأخبار الطوال </w:t>
      </w:r>
      <w:r w:rsidR="0096185B">
        <w:rPr>
          <w:rtl/>
          <w:lang w:bidi="fa-IR"/>
        </w:rPr>
        <w:t>-</w:t>
      </w:r>
      <w:r>
        <w:rPr>
          <w:rtl/>
          <w:lang w:bidi="fa-IR"/>
        </w:rPr>
        <w:t xml:space="preserve"> الدينوري / 302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7049F9">
      <w:pPr>
        <w:pStyle w:val="libNormal0"/>
        <w:rPr>
          <w:rtl/>
          <w:lang w:bidi="fa-IR"/>
        </w:rPr>
      </w:pPr>
      <w:r>
        <w:rPr>
          <w:rtl/>
          <w:lang w:bidi="fa-IR"/>
        </w:rPr>
        <w:lastRenderedPageBreak/>
        <w:t>الحمراء فيها عبد الرحمن بن أبي خشكارة البجلي</w:t>
      </w:r>
      <w:r w:rsidR="009D3EAD">
        <w:rPr>
          <w:rtl/>
          <w:lang w:bidi="fa-IR"/>
        </w:rPr>
        <w:t xml:space="preserve">، </w:t>
      </w:r>
      <w:r>
        <w:rPr>
          <w:rtl/>
          <w:lang w:bidi="fa-IR"/>
        </w:rPr>
        <w:t>وعبد الله بن قيس الخولاني</w:t>
      </w:r>
      <w:r w:rsidR="009D3EAD">
        <w:rPr>
          <w:rtl/>
          <w:lang w:bidi="fa-IR"/>
        </w:rPr>
        <w:t xml:space="preserve">، </w:t>
      </w:r>
      <w:r>
        <w:rPr>
          <w:rtl/>
          <w:lang w:bidi="fa-IR"/>
        </w:rPr>
        <w:t>فجئنا بهم حتّى أدخلناهم عليه</w:t>
      </w:r>
      <w:r w:rsidR="009D3EAD">
        <w:rPr>
          <w:rtl/>
          <w:lang w:bidi="fa-IR"/>
        </w:rPr>
        <w:t xml:space="preserve">، </w:t>
      </w:r>
      <w:r>
        <w:rPr>
          <w:rtl/>
          <w:lang w:bidi="fa-IR"/>
        </w:rPr>
        <w:t>فقال لهم : يا قتلة الصالحين</w:t>
      </w:r>
      <w:r w:rsidR="009D3EAD">
        <w:rPr>
          <w:rtl/>
          <w:lang w:bidi="fa-IR"/>
        </w:rPr>
        <w:t xml:space="preserve">، </w:t>
      </w:r>
      <w:r>
        <w:rPr>
          <w:rtl/>
          <w:lang w:bidi="fa-IR"/>
        </w:rPr>
        <w:t>وقتلة سيد شباب أهل الجنة , ألا ترون الله قد أقاد منكم اليوم</w:t>
      </w:r>
      <w:r w:rsidR="009D3EAD">
        <w:rPr>
          <w:rtl/>
          <w:lang w:bidi="fa-IR"/>
        </w:rPr>
        <w:t xml:space="preserve">، </w:t>
      </w:r>
      <w:r>
        <w:rPr>
          <w:rtl/>
          <w:lang w:bidi="fa-IR"/>
        </w:rPr>
        <w:t xml:space="preserve">لقد جاءكم الورس بيوم نحس </w:t>
      </w:r>
      <w:r w:rsidR="0096185B">
        <w:rPr>
          <w:rtl/>
          <w:lang w:bidi="fa-IR"/>
        </w:rPr>
        <w:t>-</w:t>
      </w:r>
      <w:r>
        <w:rPr>
          <w:rtl/>
          <w:lang w:bidi="fa-IR"/>
        </w:rPr>
        <w:t xml:space="preserve"> وكانوا قد أصابوا من الورس الذي كان مع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أخرجوهم إلى السوق فضربوا رقابهم</w:t>
      </w:r>
      <w:r w:rsidR="009D3EAD">
        <w:rPr>
          <w:rtl/>
          <w:lang w:bidi="fa-IR"/>
        </w:rPr>
        <w:t xml:space="preserve">، </w:t>
      </w:r>
      <w:r>
        <w:rPr>
          <w:rtl/>
          <w:lang w:bidi="fa-IR"/>
        </w:rPr>
        <w:t>ففعل ذلك بهم , فهؤلاء أربعة نفر</w:t>
      </w:r>
      <w:r w:rsidRPr="0096185B">
        <w:rPr>
          <w:rStyle w:val="libFootnotenumChar"/>
          <w:rtl/>
        </w:rPr>
        <w:t>(1)</w:t>
      </w:r>
      <w:r w:rsidR="00DB6A20">
        <w:rPr>
          <w:rtl/>
          <w:lang w:bidi="fa-IR"/>
        </w:rPr>
        <w:t>.</w:t>
      </w:r>
    </w:p>
    <w:p w:rsidR="0088652D" w:rsidRDefault="0088652D" w:rsidP="005F2C66">
      <w:pPr>
        <w:pStyle w:val="libBold1"/>
        <w:rPr>
          <w:lang w:bidi="fa-IR"/>
        </w:rPr>
      </w:pPr>
      <w:r>
        <w:rPr>
          <w:rtl/>
          <w:lang w:bidi="fa-IR"/>
        </w:rPr>
        <w:t>هلاك عبد الله وعبد الرحمن ابني صلخب , وعبد الله بن وهب بن عمرو الهمداني</w:t>
      </w:r>
    </w:p>
    <w:p w:rsidR="00686E08" w:rsidRDefault="0088652D" w:rsidP="0088652D">
      <w:pPr>
        <w:pStyle w:val="libNormal"/>
        <w:rPr>
          <w:lang w:bidi="fa-IR"/>
        </w:rPr>
      </w:pPr>
      <w:r>
        <w:rPr>
          <w:rtl/>
          <w:lang w:bidi="fa-IR"/>
        </w:rPr>
        <w:t xml:space="preserve">روى الطبري 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وحدثني سليمان بن أبي راشد</w:t>
      </w:r>
      <w:r w:rsidR="009D3EAD">
        <w:rPr>
          <w:rtl/>
          <w:lang w:bidi="fa-IR"/>
        </w:rPr>
        <w:t xml:space="preserve">، </w:t>
      </w:r>
      <w:r>
        <w:rPr>
          <w:rtl/>
          <w:lang w:bidi="fa-IR"/>
        </w:rPr>
        <w:t>عن حميد بن مسلم قال : جاءنا السائب بن مالك الأشعري في خيل المختار</w:t>
      </w:r>
      <w:r w:rsidR="009D3EAD">
        <w:rPr>
          <w:rtl/>
          <w:lang w:bidi="fa-IR"/>
        </w:rPr>
        <w:t xml:space="preserve">، </w:t>
      </w:r>
      <w:r>
        <w:rPr>
          <w:rtl/>
          <w:lang w:bidi="fa-IR"/>
        </w:rPr>
        <w:t>فخرجت نحو عبد قيس آلاف</w:t>
      </w:r>
      <w:r w:rsidR="009D3EAD">
        <w:rPr>
          <w:rtl/>
          <w:lang w:bidi="fa-IR"/>
        </w:rPr>
        <w:t xml:space="preserve">، </w:t>
      </w:r>
      <w:r>
        <w:rPr>
          <w:rtl/>
          <w:lang w:bidi="fa-IR"/>
        </w:rPr>
        <w:t>وخرج عبد الله وعبد الرحمن ابنا صلخب في أثري</w:t>
      </w:r>
      <w:r w:rsidR="009D3EAD">
        <w:rPr>
          <w:rtl/>
          <w:lang w:bidi="fa-IR"/>
        </w:rPr>
        <w:t xml:space="preserve">، </w:t>
      </w:r>
      <w:r>
        <w:rPr>
          <w:rtl/>
          <w:lang w:bidi="fa-IR"/>
        </w:rPr>
        <w:t>وشغلوا بالاحتباس عليهما عنِّي فنجوت</w:t>
      </w:r>
      <w:r w:rsidR="009D3EAD">
        <w:rPr>
          <w:rtl/>
          <w:lang w:bidi="fa-IR"/>
        </w:rPr>
        <w:t xml:space="preserve">، </w:t>
      </w:r>
      <w:r>
        <w:rPr>
          <w:rtl/>
          <w:lang w:bidi="fa-IR"/>
        </w:rPr>
        <w:t>وأخذوهما ثمَّ مضوا بهما حتّى مرّوا برجل يقال له : عبد الله بن وهب بن عمرو , ابن عمِّ أعشى همدان من بني عبد</w:t>
      </w:r>
      <w:r w:rsidR="009D3EAD">
        <w:rPr>
          <w:rtl/>
          <w:lang w:bidi="fa-IR"/>
        </w:rPr>
        <w:t xml:space="preserve">، </w:t>
      </w:r>
      <w:r>
        <w:rPr>
          <w:rtl/>
          <w:lang w:bidi="fa-IR"/>
        </w:rPr>
        <w:t>فأخذوه فانتهوا بهم إلى المختار</w:t>
      </w:r>
      <w:r w:rsidR="009D3EAD">
        <w:rPr>
          <w:rtl/>
          <w:lang w:bidi="fa-IR"/>
        </w:rPr>
        <w:t xml:space="preserve">، </w:t>
      </w:r>
      <w:r>
        <w:rPr>
          <w:rtl/>
          <w:lang w:bidi="fa-IR"/>
        </w:rPr>
        <w:t>فأمر بهم فقتلوا في السوق</w:t>
      </w:r>
      <w:r w:rsidR="009D3EAD">
        <w:rPr>
          <w:rtl/>
          <w:lang w:bidi="fa-IR"/>
        </w:rPr>
        <w:t xml:space="preserve">، </w:t>
      </w:r>
      <w:r>
        <w:rPr>
          <w:rtl/>
          <w:lang w:bidi="fa-IR"/>
        </w:rPr>
        <w:t>فهؤلاء ثلاثة</w:t>
      </w:r>
      <w:r w:rsidR="009D3EAD">
        <w:rPr>
          <w:rtl/>
          <w:lang w:bidi="fa-IR"/>
        </w:rPr>
        <w:t xml:space="preserve">، </w:t>
      </w:r>
      <w:r>
        <w:rPr>
          <w:rtl/>
          <w:lang w:bidi="fa-IR"/>
        </w:rPr>
        <w:t>فقال ح</w:t>
      </w:r>
      <w:r w:rsidR="005F2C66">
        <w:rPr>
          <w:rtl/>
          <w:lang w:bidi="fa-IR"/>
        </w:rPr>
        <w:t>ميد بن مسلم في ذلك حيث نجا منهم</w:t>
      </w:r>
      <w:r>
        <w:rPr>
          <w:rtl/>
          <w:lang w:bidi="fa-IR"/>
        </w:rPr>
        <w:t>:</w:t>
      </w:r>
    </w:p>
    <w:tbl>
      <w:tblPr>
        <w:tblStyle w:val="TableGrid"/>
        <w:bidiVisual/>
        <w:tblW w:w="4562" w:type="pct"/>
        <w:tblInd w:w="384" w:type="dxa"/>
        <w:tblLook w:val="01E0"/>
      </w:tblPr>
      <w:tblGrid>
        <w:gridCol w:w="3999"/>
        <w:gridCol w:w="285"/>
        <w:gridCol w:w="3960"/>
      </w:tblGrid>
      <w:tr w:rsidR="005F2C66" w:rsidTr="005F2C66">
        <w:trPr>
          <w:trHeight w:val="350"/>
        </w:trPr>
        <w:tc>
          <w:tcPr>
            <w:tcW w:w="3999" w:type="dxa"/>
            <w:shd w:val="clear" w:color="auto" w:fill="auto"/>
          </w:tcPr>
          <w:p w:rsidR="005F2C66" w:rsidRDefault="005F2C66" w:rsidP="00BB1E36">
            <w:pPr>
              <w:pStyle w:val="libPoem"/>
            </w:pPr>
            <w:r>
              <w:rPr>
                <w:rFonts w:hint="cs"/>
                <w:rtl/>
                <w:lang w:bidi="fa-IR"/>
              </w:rPr>
              <w:t>أَ</w:t>
            </w:r>
            <w:r>
              <w:rPr>
                <w:rtl/>
                <w:lang w:bidi="fa-IR"/>
              </w:rPr>
              <w:t>لَمَ ترني على دهشٍ</w:t>
            </w:r>
            <w:r w:rsidRPr="00725071">
              <w:rPr>
                <w:rStyle w:val="libPoemTiniChar0"/>
                <w:rtl/>
              </w:rPr>
              <w:br/>
              <w:t> </w:t>
            </w:r>
          </w:p>
        </w:tc>
        <w:tc>
          <w:tcPr>
            <w:tcW w:w="285" w:type="dxa"/>
            <w:shd w:val="clear" w:color="auto" w:fill="auto"/>
          </w:tcPr>
          <w:p w:rsidR="005F2C66" w:rsidRDefault="005F2C66" w:rsidP="00BB1E36">
            <w:pPr>
              <w:pStyle w:val="libPoem"/>
              <w:rPr>
                <w:rtl/>
              </w:rPr>
            </w:pPr>
          </w:p>
        </w:tc>
        <w:tc>
          <w:tcPr>
            <w:tcW w:w="3960" w:type="dxa"/>
            <w:shd w:val="clear" w:color="auto" w:fill="auto"/>
          </w:tcPr>
          <w:p w:rsidR="005F2C66" w:rsidRDefault="005F2C66" w:rsidP="00BB1E36">
            <w:pPr>
              <w:pStyle w:val="libPoem"/>
            </w:pPr>
            <w:r>
              <w:rPr>
                <w:rtl/>
                <w:lang w:bidi="fa-IR"/>
              </w:rPr>
              <w:t>نجوتُ ولم أَكَدْ أنجو</w:t>
            </w:r>
            <w:r w:rsidRPr="00725071">
              <w:rPr>
                <w:rStyle w:val="libPoemTiniChar0"/>
                <w:rtl/>
              </w:rPr>
              <w:br/>
              <w:t> </w:t>
            </w:r>
          </w:p>
        </w:tc>
      </w:tr>
      <w:tr w:rsidR="005F2C66" w:rsidTr="005F2C66">
        <w:trPr>
          <w:trHeight w:val="350"/>
        </w:trPr>
        <w:tc>
          <w:tcPr>
            <w:tcW w:w="3999" w:type="dxa"/>
          </w:tcPr>
          <w:p w:rsidR="005F2C66" w:rsidRDefault="005F2C66" w:rsidP="00BB1E36">
            <w:pPr>
              <w:pStyle w:val="libPoem"/>
            </w:pPr>
            <w:r>
              <w:rPr>
                <w:rtl/>
                <w:lang w:bidi="fa-IR"/>
              </w:rPr>
              <w:t>رجاءُ اللهِ أنقذني</w:t>
            </w:r>
            <w:r w:rsidRPr="00725071">
              <w:rPr>
                <w:rStyle w:val="libPoemTiniChar0"/>
                <w:rtl/>
              </w:rPr>
              <w:br/>
              <w:t> </w:t>
            </w:r>
          </w:p>
        </w:tc>
        <w:tc>
          <w:tcPr>
            <w:tcW w:w="285" w:type="dxa"/>
          </w:tcPr>
          <w:p w:rsidR="005F2C66" w:rsidRDefault="005F2C66" w:rsidP="00BB1E36">
            <w:pPr>
              <w:pStyle w:val="libPoem"/>
              <w:rPr>
                <w:rtl/>
              </w:rPr>
            </w:pPr>
          </w:p>
        </w:tc>
        <w:tc>
          <w:tcPr>
            <w:tcW w:w="3960" w:type="dxa"/>
          </w:tcPr>
          <w:p w:rsidR="005F2C66" w:rsidRDefault="005F2C66" w:rsidP="00BB1E36">
            <w:pPr>
              <w:pStyle w:val="libPoem"/>
            </w:pPr>
            <w:r>
              <w:rPr>
                <w:rtl/>
                <w:lang w:bidi="fa-IR"/>
              </w:rPr>
              <w:t>ولم أكُ غيرَه أرجو</w:t>
            </w:r>
            <w:r w:rsidRPr="0096185B">
              <w:rPr>
                <w:rStyle w:val="libFootnotenumChar"/>
                <w:rtl/>
              </w:rPr>
              <w:t>(2)</w:t>
            </w:r>
            <w:r w:rsidRPr="00725071">
              <w:rPr>
                <w:rStyle w:val="libPoemTiniChar0"/>
                <w:rtl/>
              </w:rPr>
              <w:br/>
              <w:t> </w:t>
            </w:r>
          </w:p>
        </w:tc>
      </w:tr>
    </w:tbl>
    <w:p w:rsidR="00DB6A20" w:rsidRDefault="0096185B" w:rsidP="0096185B">
      <w:pPr>
        <w:pStyle w:val="libLine"/>
        <w:rPr>
          <w:lang w:bidi="fa-IR"/>
        </w:rPr>
      </w:pPr>
      <w:r>
        <w:rPr>
          <w:rtl/>
          <w:lang w:bidi="fa-IR"/>
        </w:rPr>
        <w:t>____________________</w:t>
      </w:r>
    </w:p>
    <w:p w:rsidR="00DB6A20" w:rsidRDefault="0088652D" w:rsidP="005F2C66">
      <w:pPr>
        <w:pStyle w:val="libFootnote0"/>
        <w:rPr>
          <w:rtl/>
          <w:lang w:bidi="fa-IR"/>
        </w:rPr>
      </w:pPr>
      <w:r w:rsidRPr="005F2C66">
        <w:rPr>
          <w:rtl/>
        </w:rPr>
        <w:t>(1)</w:t>
      </w:r>
      <w:r>
        <w:rPr>
          <w:rtl/>
          <w:lang w:bidi="fa-IR"/>
        </w:rPr>
        <w:t xml:space="preserve"> تاريخ الطبري 3 / 463 , الكامل في التاريخ 4 / 46</w:t>
      </w:r>
      <w:r w:rsidR="009D3EAD">
        <w:rPr>
          <w:rtl/>
          <w:lang w:bidi="fa-IR"/>
        </w:rPr>
        <w:t xml:space="preserve">، </w:t>
      </w:r>
      <w:r>
        <w:rPr>
          <w:rtl/>
          <w:lang w:bidi="fa-IR"/>
        </w:rPr>
        <w:t>مقتل الحسين (</w:t>
      </w:r>
      <w:r w:rsidR="0096185B" w:rsidRPr="005F2C66">
        <w:rPr>
          <w:rStyle w:val="libFootnoteAlaemChar"/>
          <w:rtl/>
        </w:rPr>
        <w:t>عليه‌السلام</w:t>
      </w:r>
      <w:r>
        <w:rPr>
          <w:rtl/>
          <w:lang w:bidi="fa-IR"/>
        </w:rPr>
        <w:t>) للخوارزمي 2 / 250</w:t>
      </w:r>
      <w:r w:rsidR="00DB6A20">
        <w:rPr>
          <w:rtl/>
          <w:lang w:bidi="fa-IR"/>
        </w:rPr>
        <w:t>.</w:t>
      </w:r>
    </w:p>
    <w:p w:rsidR="00DB6A20" w:rsidRDefault="0088652D" w:rsidP="005F2C66">
      <w:pPr>
        <w:pStyle w:val="libFootnote0"/>
        <w:rPr>
          <w:rtl/>
          <w:lang w:bidi="fa-IR"/>
        </w:rPr>
      </w:pPr>
      <w:r w:rsidRPr="005F2C66">
        <w:rPr>
          <w:rtl/>
        </w:rPr>
        <w:t>(2)</w:t>
      </w:r>
      <w:r>
        <w:rPr>
          <w:rtl/>
          <w:lang w:bidi="fa-IR"/>
        </w:rPr>
        <w:t xml:space="preserve"> تاريخ الطبري 3 / 463</w:t>
      </w:r>
      <w:r w:rsidR="009D3EAD">
        <w:rPr>
          <w:rtl/>
          <w:lang w:bidi="fa-IR"/>
        </w:rPr>
        <w:t xml:space="preserve">، </w:t>
      </w:r>
      <w:r>
        <w:rPr>
          <w:rtl/>
          <w:lang w:bidi="fa-IR"/>
        </w:rPr>
        <w:t xml:space="preserve">الكامل في التاريخ </w:t>
      </w:r>
      <w:r w:rsidR="0096185B">
        <w:rPr>
          <w:rtl/>
          <w:lang w:bidi="fa-IR"/>
        </w:rPr>
        <w:t>-</w:t>
      </w:r>
      <w:r>
        <w:rPr>
          <w:rtl/>
          <w:lang w:bidi="fa-IR"/>
        </w:rPr>
        <w:t xml:space="preserve"> ابن الأثير 4 / 46</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D1253A">
      <w:pPr>
        <w:pStyle w:val="libBold1"/>
        <w:rPr>
          <w:lang w:bidi="fa-IR"/>
        </w:rPr>
      </w:pPr>
      <w:r>
        <w:rPr>
          <w:rtl/>
          <w:lang w:bidi="fa-IR"/>
        </w:rPr>
        <w:lastRenderedPageBreak/>
        <w:t>هلاك عثمان بن خالد بن أسير الدهماني الجهني , وأبي أسماء بشر بن سوط القابضي</w:t>
      </w:r>
    </w:p>
    <w:p w:rsidR="00DB6A20" w:rsidRDefault="0088652D" w:rsidP="0088652D">
      <w:pPr>
        <w:pStyle w:val="libNormal"/>
        <w:rPr>
          <w:rtl/>
          <w:lang w:bidi="fa-IR"/>
        </w:rPr>
      </w:pPr>
      <w:r>
        <w:rPr>
          <w:rtl/>
          <w:lang w:bidi="fa-IR"/>
        </w:rPr>
        <w:t xml:space="preserve">روى الطبري 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قال أبو مخنف : حدّثني موسى بن عامر العدوي </w:t>
      </w:r>
      <w:r w:rsidR="0096185B">
        <w:rPr>
          <w:rtl/>
          <w:lang w:bidi="fa-IR"/>
        </w:rPr>
        <w:t>-</w:t>
      </w:r>
      <w:r>
        <w:rPr>
          <w:rtl/>
          <w:lang w:bidi="fa-IR"/>
        </w:rPr>
        <w:t xml:space="preserve"> من جهينة </w:t>
      </w:r>
      <w:r w:rsidR="0096185B">
        <w:rPr>
          <w:rtl/>
          <w:lang w:bidi="fa-IR"/>
        </w:rPr>
        <w:t>-</w:t>
      </w:r>
      <w:r>
        <w:rPr>
          <w:rtl/>
          <w:lang w:bidi="fa-IR"/>
        </w:rPr>
        <w:t xml:space="preserve"> وقد عرف ذلك الحديث شهم بن عبد الرحمن الجهني , قال : بعث المختار عبد الله بن كامل إلى عثمان بن خالد بن أسير الدهماني من جهينة</w:t>
      </w:r>
      <w:r w:rsidR="009D3EAD">
        <w:rPr>
          <w:rtl/>
          <w:lang w:bidi="fa-IR"/>
        </w:rPr>
        <w:t xml:space="preserve">، </w:t>
      </w:r>
      <w:r>
        <w:rPr>
          <w:rtl/>
          <w:lang w:bidi="fa-IR"/>
        </w:rPr>
        <w:t xml:space="preserve">وإلى أبي أسماء بشر بن سوط القابضي </w:t>
      </w:r>
      <w:r w:rsidR="0096185B">
        <w:rPr>
          <w:rtl/>
          <w:lang w:bidi="fa-IR"/>
        </w:rPr>
        <w:t>-</w:t>
      </w:r>
      <w:r>
        <w:rPr>
          <w:rtl/>
          <w:lang w:bidi="fa-IR"/>
        </w:rPr>
        <w:t xml:space="preserve"> وكانا ممن شهدا قتل الحسين</w:t>
      </w:r>
      <w:r w:rsidR="009D3EAD">
        <w:rPr>
          <w:rtl/>
          <w:lang w:bidi="fa-IR"/>
        </w:rPr>
        <w:t xml:space="preserve">، </w:t>
      </w:r>
      <w:r>
        <w:rPr>
          <w:rtl/>
          <w:lang w:bidi="fa-IR"/>
        </w:rPr>
        <w:t>وكانا اشتركا في دم عبد الرحمن بن عقيل بن أبي طالب</w:t>
      </w:r>
      <w:r w:rsidR="009D3EAD">
        <w:rPr>
          <w:rtl/>
          <w:lang w:bidi="fa-IR"/>
        </w:rPr>
        <w:t xml:space="preserve">، </w:t>
      </w:r>
      <w:r>
        <w:rPr>
          <w:rtl/>
          <w:lang w:bidi="fa-IR"/>
        </w:rPr>
        <w:t xml:space="preserve">وفي سلبه </w:t>
      </w:r>
      <w:r w:rsidR="0096185B">
        <w:rPr>
          <w:rtl/>
          <w:lang w:bidi="fa-IR"/>
        </w:rPr>
        <w:t>-</w:t>
      </w:r>
      <w:r>
        <w:rPr>
          <w:rtl/>
          <w:lang w:bidi="fa-IR"/>
        </w:rPr>
        <w:t xml:space="preserve"> فأحاط عبد الله بن كامل </w:t>
      </w:r>
      <w:r w:rsidR="0096185B">
        <w:rPr>
          <w:rtl/>
          <w:lang w:bidi="fa-IR"/>
        </w:rPr>
        <w:t>-</w:t>
      </w:r>
      <w:r>
        <w:rPr>
          <w:rtl/>
          <w:lang w:bidi="fa-IR"/>
        </w:rPr>
        <w:t xml:space="preserve"> ثمَّ العصر </w:t>
      </w:r>
      <w:r w:rsidR="0096185B">
        <w:rPr>
          <w:rtl/>
          <w:lang w:bidi="fa-IR"/>
        </w:rPr>
        <w:t>-</w:t>
      </w:r>
      <w:r>
        <w:rPr>
          <w:rtl/>
          <w:lang w:bidi="fa-IR"/>
        </w:rPr>
        <w:t xml:space="preserve"> بمسجد بني دهمان</w:t>
      </w:r>
      <w:r w:rsidR="009D3EAD">
        <w:rPr>
          <w:rtl/>
          <w:lang w:bidi="fa-IR"/>
        </w:rPr>
        <w:t xml:space="preserve">، </w:t>
      </w:r>
      <w:r>
        <w:rPr>
          <w:rtl/>
          <w:lang w:bidi="fa-IR"/>
        </w:rPr>
        <w:t>ثمَّ قال : عليَّ مثل خطايا بني دهمان منذ يوم خُلقوا إلى يوم يُبعثون إن لم اُوتَ بعثمان بن خالد بن أسير إن لم أضرب أعناقكم من [عند] آخركم</w:t>
      </w:r>
      <w:r w:rsidR="00DB6A20">
        <w:rPr>
          <w:rtl/>
          <w:lang w:bidi="fa-IR"/>
        </w:rPr>
        <w:t>.</w:t>
      </w:r>
    </w:p>
    <w:p w:rsidR="00DB6A20" w:rsidRDefault="0088652D" w:rsidP="0088652D">
      <w:pPr>
        <w:pStyle w:val="libNormal"/>
        <w:rPr>
          <w:rtl/>
          <w:lang w:bidi="fa-IR"/>
        </w:rPr>
      </w:pPr>
      <w:r>
        <w:rPr>
          <w:rtl/>
          <w:lang w:bidi="fa-IR"/>
        </w:rPr>
        <w:t>فقلنا له : أمهلنا نطلبه</w:t>
      </w:r>
      <w:r w:rsidR="00DB6A20">
        <w:rPr>
          <w:rtl/>
          <w:lang w:bidi="fa-IR"/>
        </w:rPr>
        <w:t>.</w:t>
      </w:r>
    </w:p>
    <w:p w:rsidR="00DB6A20" w:rsidRDefault="0088652D" w:rsidP="0088652D">
      <w:pPr>
        <w:pStyle w:val="libNormal"/>
        <w:rPr>
          <w:rtl/>
          <w:lang w:bidi="fa-IR"/>
        </w:rPr>
      </w:pPr>
      <w:r>
        <w:rPr>
          <w:rtl/>
          <w:lang w:bidi="fa-IR"/>
        </w:rPr>
        <w:t>فخرجوا مع الخيل في طلبه</w:t>
      </w:r>
      <w:r w:rsidR="009D3EAD">
        <w:rPr>
          <w:rtl/>
          <w:lang w:bidi="fa-IR"/>
        </w:rPr>
        <w:t xml:space="preserve">، </w:t>
      </w:r>
      <w:r>
        <w:rPr>
          <w:rtl/>
          <w:lang w:bidi="fa-IR"/>
        </w:rPr>
        <w:t>فوجدوهما جالسين في الجبانة</w:t>
      </w:r>
      <w:r w:rsidR="009D3EAD">
        <w:rPr>
          <w:rtl/>
          <w:lang w:bidi="fa-IR"/>
        </w:rPr>
        <w:t xml:space="preserve">، </w:t>
      </w:r>
      <w:r>
        <w:rPr>
          <w:rtl/>
          <w:lang w:bidi="fa-IR"/>
        </w:rPr>
        <w:t>وكانا يريدان أن يخرجا إلى الجزيرة</w:t>
      </w:r>
      <w:r w:rsidR="009D3EAD">
        <w:rPr>
          <w:rtl/>
          <w:lang w:bidi="fa-IR"/>
        </w:rPr>
        <w:t xml:space="preserve">، </w:t>
      </w:r>
      <w:r>
        <w:rPr>
          <w:rtl/>
          <w:lang w:bidi="fa-IR"/>
        </w:rPr>
        <w:t>فاُتي بهما عبد الله بن كامل</w:t>
      </w:r>
      <w:r w:rsidR="009D3EAD">
        <w:rPr>
          <w:rtl/>
          <w:lang w:bidi="fa-IR"/>
        </w:rPr>
        <w:t xml:space="preserve">، </w:t>
      </w:r>
      <w:r>
        <w:rPr>
          <w:rtl/>
          <w:lang w:bidi="fa-IR"/>
        </w:rPr>
        <w:t>فقال : الحمد لله الذي كفى المؤمنين القتال , لو لم يجدوا هذا مع هذا عنانا إلى منزله في طلبه</w:t>
      </w:r>
      <w:r w:rsidR="009D3EAD">
        <w:rPr>
          <w:rtl/>
          <w:lang w:bidi="fa-IR"/>
        </w:rPr>
        <w:t xml:space="preserve">، </w:t>
      </w:r>
      <w:r>
        <w:rPr>
          <w:rtl/>
          <w:lang w:bidi="fa-IR"/>
        </w:rPr>
        <w:t>فالحمد لله الذي حيّنك حتّى أمكن منك</w:t>
      </w:r>
      <w:r w:rsidR="00DB6A20">
        <w:rPr>
          <w:rtl/>
          <w:lang w:bidi="fa-IR"/>
        </w:rPr>
        <w:t>.</w:t>
      </w:r>
    </w:p>
    <w:p w:rsidR="00686E08" w:rsidRDefault="0088652D" w:rsidP="0088652D">
      <w:pPr>
        <w:pStyle w:val="libNormal"/>
        <w:rPr>
          <w:lang w:bidi="fa-IR"/>
        </w:rPr>
      </w:pPr>
      <w:r>
        <w:rPr>
          <w:rtl/>
          <w:lang w:bidi="fa-IR"/>
        </w:rPr>
        <w:t>فخرج بهما حتّى إذا كان في موضع بئر الجعد ضرب أعناقهما</w:t>
      </w:r>
      <w:r w:rsidR="009D3EAD">
        <w:rPr>
          <w:rtl/>
          <w:lang w:bidi="fa-IR"/>
        </w:rPr>
        <w:t xml:space="preserve">، </w:t>
      </w:r>
      <w:r>
        <w:rPr>
          <w:rtl/>
          <w:lang w:bidi="fa-IR"/>
        </w:rPr>
        <w:t>ثمَّ رجع فأخبر المختار خبرهما</w:t>
      </w:r>
      <w:r w:rsidR="009D3EAD">
        <w:rPr>
          <w:rtl/>
          <w:lang w:bidi="fa-IR"/>
        </w:rPr>
        <w:t xml:space="preserve">، </w:t>
      </w:r>
      <w:r>
        <w:rPr>
          <w:rtl/>
          <w:lang w:bidi="fa-IR"/>
        </w:rPr>
        <w:t>فأمره أن يرجع إليهما فيحرقهما بالنار , وقال : لا يدفنان حتّى يُحرقا</w:t>
      </w:r>
      <w:r w:rsidR="009D3EAD">
        <w:rPr>
          <w:rtl/>
          <w:lang w:bidi="fa-IR"/>
        </w:rPr>
        <w:t xml:space="preserve">، </w:t>
      </w:r>
      <w:r>
        <w:rPr>
          <w:rtl/>
          <w:lang w:bidi="fa-IR"/>
        </w:rPr>
        <w:t>فهذان رجلان</w:t>
      </w:r>
      <w:r w:rsidR="007E6BC8">
        <w:rPr>
          <w:rtl/>
          <w:lang w:bidi="fa-IR"/>
        </w:rPr>
        <w:t>.</w:t>
      </w:r>
      <w:r>
        <w:rPr>
          <w:rtl/>
          <w:lang w:bidi="fa-IR"/>
        </w:rPr>
        <w:t xml:space="preserve"> فقال أعشى همدان يرثي عثمان الجهني :</w:t>
      </w:r>
    </w:p>
    <w:tbl>
      <w:tblPr>
        <w:tblStyle w:val="TableGrid"/>
        <w:bidiVisual/>
        <w:tblW w:w="4562" w:type="pct"/>
        <w:tblInd w:w="384" w:type="dxa"/>
        <w:tblLook w:val="01E0"/>
      </w:tblPr>
      <w:tblGrid>
        <w:gridCol w:w="3999"/>
        <w:gridCol w:w="285"/>
        <w:gridCol w:w="3960"/>
      </w:tblGrid>
      <w:tr w:rsidR="00D1253A" w:rsidTr="00BB1E36">
        <w:trPr>
          <w:trHeight w:val="350"/>
        </w:trPr>
        <w:tc>
          <w:tcPr>
            <w:tcW w:w="3920" w:type="dxa"/>
            <w:shd w:val="clear" w:color="auto" w:fill="auto"/>
          </w:tcPr>
          <w:p w:rsidR="00D1253A" w:rsidRDefault="00D1253A" w:rsidP="00BB1E36">
            <w:pPr>
              <w:pStyle w:val="libPoem"/>
            </w:pPr>
            <w:r>
              <w:rPr>
                <w:rtl/>
                <w:lang w:bidi="fa-IR"/>
              </w:rPr>
              <w:t>يا عينُ اِبكي فتى الفتيانِ عثمانا</w:t>
            </w:r>
            <w:r w:rsidRPr="00725071">
              <w:rPr>
                <w:rStyle w:val="libPoemTiniChar0"/>
                <w:rtl/>
              </w:rPr>
              <w:br/>
              <w:t> </w:t>
            </w:r>
          </w:p>
        </w:tc>
        <w:tc>
          <w:tcPr>
            <w:tcW w:w="279" w:type="dxa"/>
            <w:shd w:val="clear" w:color="auto" w:fill="auto"/>
          </w:tcPr>
          <w:p w:rsidR="00D1253A" w:rsidRDefault="00D1253A" w:rsidP="00BB1E36">
            <w:pPr>
              <w:pStyle w:val="libPoem"/>
              <w:rPr>
                <w:rtl/>
              </w:rPr>
            </w:pPr>
          </w:p>
        </w:tc>
        <w:tc>
          <w:tcPr>
            <w:tcW w:w="3881" w:type="dxa"/>
            <w:shd w:val="clear" w:color="auto" w:fill="auto"/>
          </w:tcPr>
          <w:p w:rsidR="00D1253A" w:rsidRDefault="00D1253A" w:rsidP="00BB1E36">
            <w:pPr>
              <w:pStyle w:val="libPoem"/>
            </w:pPr>
            <w:r>
              <w:rPr>
                <w:rtl/>
                <w:lang w:bidi="fa-IR"/>
              </w:rPr>
              <w:t>لا يبعدنَّ الفتى من آلِ دهمانا</w:t>
            </w:r>
            <w:r w:rsidRPr="00725071">
              <w:rPr>
                <w:rStyle w:val="libPoemTiniChar0"/>
                <w:rtl/>
              </w:rPr>
              <w:br/>
              <w:t> </w:t>
            </w:r>
          </w:p>
        </w:tc>
      </w:tr>
      <w:tr w:rsidR="00D1253A" w:rsidTr="00BB1E36">
        <w:trPr>
          <w:trHeight w:val="350"/>
        </w:trPr>
        <w:tc>
          <w:tcPr>
            <w:tcW w:w="3920" w:type="dxa"/>
          </w:tcPr>
          <w:p w:rsidR="00D1253A" w:rsidRDefault="00D1253A" w:rsidP="00BB1E36">
            <w:pPr>
              <w:pStyle w:val="libPoem"/>
            </w:pPr>
            <w:r>
              <w:rPr>
                <w:rtl/>
                <w:lang w:bidi="fa-IR"/>
              </w:rPr>
              <w:t>واذكر فتىً ماجداً حلواً شمائلُهُ</w:t>
            </w:r>
            <w:r w:rsidRPr="00725071">
              <w:rPr>
                <w:rStyle w:val="libPoemTiniChar0"/>
                <w:rtl/>
              </w:rPr>
              <w:br/>
              <w:t> </w:t>
            </w:r>
          </w:p>
        </w:tc>
        <w:tc>
          <w:tcPr>
            <w:tcW w:w="279" w:type="dxa"/>
          </w:tcPr>
          <w:p w:rsidR="00D1253A" w:rsidRDefault="00D1253A" w:rsidP="00BB1E36">
            <w:pPr>
              <w:pStyle w:val="libPoem"/>
              <w:rPr>
                <w:rtl/>
              </w:rPr>
            </w:pPr>
          </w:p>
        </w:tc>
        <w:tc>
          <w:tcPr>
            <w:tcW w:w="3881" w:type="dxa"/>
          </w:tcPr>
          <w:p w:rsidR="00D1253A" w:rsidRDefault="00D1253A" w:rsidP="00BB1E36">
            <w:pPr>
              <w:pStyle w:val="libPoem"/>
            </w:pPr>
            <w:r>
              <w:rPr>
                <w:rtl/>
                <w:lang w:bidi="fa-IR"/>
              </w:rPr>
              <w:t>ما مثلُهُ فارسٌ في آلِ همدانا</w:t>
            </w:r>
            <w:r w:rsidRPr="0096185B">
              <w:rPr>
                <w:rStyle w:val="libFootnotenumChar"/>
                <w:rtl/>
              </w:rPr>
              <w:t>(1)</w:t>
            </w:r>
            <w:r w:rsidRPr="00725071">
              <w:rPr>
                <w:rStyle w:val="libPoemTiniChar0"/>
                <w:rtl/>
              </w:rPr>
              <w:br/>
              <w:t> </w:t>
            </w:r>
          </w:p>
        </w:tc>
      </w:tr>
    </w:tbl>
    <w:p w:rsidR="00DB6A20" w:rsidRDefault="0096185B" w:rsidP="0096185B">
      <w:pPr>
        <w:pStyle w:val="libLine"/>
        <w:rPr>
          <w:lang w:bidi="fa-IR"/>
        </w:rPr>
      </w:pPr>
      <w:r>
        <w:rPr>
          <w:rtl/>
          <w:lang w:bidi="fa-IR"/>
        </w:rPr>
        <w:t>____________________</w:t>
      </w:r>
    </w:p>
    <w:p w:rsidR="00DB6A20" w:rsidRDefault="0088652D" w:rsidP="00D1253A">
      <w:pPr>
        <w:pStyle w:val="libFootnote0"/>
        <w:rPr>
          <w:rtl/>
          <w:lang w:bidi="fa-IR"/>
        </w:rPr>
      </w:pPr>
      <w:r w:rsidRPr="00D1253A">
        <w:rPr>
          <w:rtl/>
        </w:rPr>
        <w:t>(1)</w:t>
      </w:r>
      <w:r>
        <w:rPr>
          <w:rtl/>
          <w:lang w:bidi="fa-IR"/>
        </w:rPr>
        <w:t xml:space="preserve"> تاريخ الطبري 3 / 463</w:t>
      </w:r>
      <w:r w:rsidR="009D3EAD">
        <w:rPr>
          <w:rtl/>
          <w:lang w:bidi="fa-IR"/>
        </w:rPr>
        <w:t xml:space="preserve">، </w:t>
      </w:r>
      <w:r>
        <w:rPr>
          <w:rtl/>
          <w:lang w:bidi="fa-IR"/>
        </w:rPr>
        <w:t xml:space="preserve">الكامل في التاريخ </w:t>
      </w:r>
      <w:r w:rsidR="0096185B">
        <w:rPr>
          <w:rtl/>
          <w:lang w:bidi="fa-IR"/>
        </w:rPr>
        <w:t>-</w:t>
      </w:r>
      <w:r>
        <w:rPr>
          <w:rtl/>
          <w:lang w:bidi="fa-IR"/>
        </w:rPr>
        <w:t xml:space="preserve"> ابن الأثير 4 / 46</w:t>
      </w:r>
      <w:r w:rsidR="00DB6A20">
        <w:rPr>
          <w:rtl/>
          <w:lang w:bidi="fa-IR"/>
        </w:rPr>
        <w:t>.</w:t>
      </w:r>
    </w:p>
    <w:p w:rsidR="0088652D" w:rsidRDefault="00DB6A20" w:rsidP="0088652D">
      <w:pPr>
        <w:pStyle w:val="libNormal"/>
        <w:rPr>
          <w:lang w:bidi="fa-IR"/>
        </w:rPr>
      </w:pPr>
      <w:r>
        <w:rPr>
          <w:rtl/>
          <w:lang w:bidi="fa-IR"/>
        </w:rPr>
        <w:br w:type="page"/>
      </w:r>
    </w:p>
    <w:p w:rsidR="0088652D" w:rsidRDefault="0088652D" w:rsidP="00D1253A">
      <w:pPr>
        <w:pStyle w:val="libBold1"/>
        <w:rPr>
          <w:lang w:bidi="fa-IR"/>
        </w:rPr>
      </w:pPr>
      <w:r>
        <w:rPr>
          <w:rtl/>
          <w:lang w:bidi="fa-IR"/>
        </w:rPr>
        <w:lastRenderedPageBreak/>
        <w:t>هلاك خولي بن يزيد الأصبحي</w:t>
      </w:r>
    </w:p>
    <w:p w:rsidR="00DB6A20" w:rsidRDefault="0088652D" w:rsidP="0088652D">
      <w:pPr>
        <w:pStyle w:val="libNormal"/>
        <w:rPr>
          <w:rtl/>
          <w:lang w:bidi="fa-IR"/>
        </w:rPr>
      </w:pPr>
      <w:r>
        <w:rPr>
          <w:rtl/>
          <w:lang w:bidi="fa-IR"/>
        </w:rPr>
        <w:t xml:space="preserve">وفي الطبري 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قال موسى بن عامر : وبعث معاذ بن هانئ بن عدي الكندي , ابن أخي حجر</w:t>
      </w:r>
      <w:r w:rsidR="009D3EAD">
        <w:rPr>
          <w:rtl/>
          <w:lang w:bidi="fa-IR"/>
        </w:rPr>
        <w:t xml:space="preserve">، </w:t>
      </w:r>
      <w:r>
        <w:rPr>
          <w:rtl/>
          <w:lang w:bidi="fa-IR"/>
        </w:rPr>
        <w:t>وبعث أبا عمرة صاحب حرسه</w:t>
      </w:r>
      <w:r w:rsidR="009D3EAD">
        <w:rPr>
          <w:rtl/>
          <w:lang w:bidi="fa-IR"/>
        </w:rPr>
        <w:t xml:space="preserve">، </w:t>
      </w:r>
      <w:r>
        <w:rPr>
          <w:rtl/>
          <w:lang w:bidi="fa-IR"/>
        </w:rPr>
        <w:t xml:space="preserve">فساروا حتّى أحاطوا بدار خولي بن يزيد الأصبحي </w:t>
      </w:r>
      <w:r w:rsidR="0096185B">
        <w:rPr>
          <w:rtl/>
          <w:lang w:bidi="fa-IR"/>
        </w:rPr>
        <w:t>-</w:t>
      </w:r>
      <w:r>
        <w:rPr>
          <w:rtl/>
          <w:lang w:bidi="fa-IR"/>
        </w:rPr>
        <w:t xml:space="preserve"> وهو صاحب رأس الحسين الذي جاء به </w:t>
      </w:r>
      <w:r w:rsidR="0096185B">
        <w:rPr>
          <w:rtl/>
          <w:lang w:bidi="fa-IR"/>
        </w:rPr>
        <w:t>-</w:t>
      </w:r>
      <w:r>
        <w:rPr>
          <w:rtl/>
          <w:lang w:bidi="fa-IR"/>
        </w:rPr>
        <w:t xml:space="preserve"> فاختبأ في مخرجه</w:t>
      </w:r>
      <w:r w:rsidR="009D3EAD">
        <w:rPr>
          <w:rtl/>
          <w:lang w:bidi="fa-IR"/>
        </w:rPr>
        <w:t xml:space="preserve">، </w:t>
      </w:r>
      <w:r>
        <w:rPr>
          <w:rtl/>
          <w:lang w:bidi="fa-IR"/>
        </w:rPr>
        <w:t>فأمر معاذ أبا عمرة أن يطلبه في الدار</w:t>
      </w:r>
      <w:r w:rsidR="009D3EAD">
        <w:rPr>
          <w:rtl/>
          <w:lang w:bidi="fa-IR"/>
        </w:rPr>
        <w:t xml:space="preserve">، </w:t>
      </w:r>
      <w:r>
        <w:rPr>
          <w:rtl/>
          <w:lang w:bidi="fa-IR"/>
        </w:rPr>
        <w:t>فخرجت امرأته إليهم</w:t>
      </w:r>
      <w:r w:rsidR="009D3EAD">
        <w:rPr>
          <w:rtl/>
          <w:lang w:bidi="fa-IR"/>
        </w:rPr>
        <w:t xml:space="preserve">، </w:t>
      </w:r>
      <w:r>
        <w:rPr>
          <w:rtl/>
          <w:lang w:bidi="fa-IR"/>
        </w:rPr>
        <w:t>فقالوا لها : أين زوجك ؟ فقالت : لا أدري أين هو</w:t>
      </w:r>
      <w:r w:rsidR="009D3EAD">
        <w:rPr>
          <w:rtl/>
          <w:lang w:bidi="fa-IR"/>
        </w:rPr>
        <w:t xml:space="preserve">، </w:t>
      </w:r>
      <w:r>
        <w:rPr>
          <w:rtl/>
          <w:lang w:bidi="fa-IR"/>
        </w:rPr>
        <w:t>وأشارت بيدها إلى المخرج</w:t>
      </w:r>
      <w:r w:rsidR="00DB6A20">
        <w:rPr>
          <w:rtl/>
          <w:lang w:bidi="fa-IR"/>
        </w:rPr>
        <w:t>.</w:t>
      </w:r>
    </w:p>
    <w:p w:rsidR="00DB6A20" w:rsidRDefault="0088652D" w:rsidP="0088652D">
      <w:pPr>
        <w:pStyle w:val="libNormal"/>
        <w:rPr>
          <w:rtl/>
          <w:lang w:bidi="fa-IR"/>
        </w:rPr>
      </w:pPr>
      <w:r>
        <w:rPr>
          <w:rtl/>
          <w:lang w:bidi="fa-IR"/>
        </w:rPr>
        <w:t>فدخلوا فوجدوه قد وضع على رأسه قوصرة</w:t>
      </w:r>
      <w:r w:rsidR="009D3EAD">
        <w:rPr>
          <w:rtl/>
          <w:lang w:bidi="fa-IR"/>
        </w:rPr>
        <w:t xml:space="preserve">، </w:t>
      </w:r>
      <w:r>
        <w:rPr>
          <w:rtl/>
          <w:lang w:bidi="fa-IR"/>
        </w:rPr>
        <w:t>فأخرجوه</w:t>
      </w:r>
      <w:r w:rsidR="007E6BC8">
        <w:rPr>
          <w:rtl/>
          <w:lang w:bidi="fa-IR"/>
        </w:rPr>
        <w:t>.</w:t>
      </w:r>
      <w:r>
        <w:rPr>
          <w:rtl/>
          <w:lang w:bidi="fa-IR"/>
        </w:rPr>
        <w:t xml:space="preserve"> وكان المختار يسير بالكوفة</w:t>
      </w:r>
      <w:r w:rsidR="009D3EAD">
        <w:rPr>
          <w:rtl/>
          <w:lang w:bidi="fa-IR"/>
        </w:rPr>
        <w:t xml:space="preserve">، </w:t>
      </w:r>
      <w:r>
        <w:rPr>
          <w:rtl/>
          <w:lang w:bidi="fa-IR"/>
        </w:rPr>
        <w:t>ثمَّ إنه أقبل في أثر أصحابه</w:t>
      </w:r>
      <w:r w:rsidR="009D3EAD">
        <w:rPr>
          <w:rtl/>
          <w:lang w:bidi="fa-IR"/>
        </w:rPr>
        <w:t xml:space="preserve">، </w:t>
      </w:r>
      <w:r>
        <w:rPr>
          <w:rtl/>
          <w:lang w:bidi="fa-IR"/>
        </w:rPr>
        <w:t>وقد بعث أبو عمرة إليه رسولاً</w:t>
      </w:r>
      <w:r w:rsidR="009D3EAD">
        <w:rPr>
          <w:rtl/>
          <w:lang w:bidi="fa-IR"/>
        </w:rPr>
        <w:t xml:space="preserve">، </w:t>
      </w:r>
      <w:r>
        <w:rPr>
          <w:rtl/>
          <w:lang w:bidi="fa-IR"/>
        </w:rPr>
        <w:t>فاستقبل المختار الرسول عند دار بلال</w:t>
      </w:r>
      <w:r w:rsidR="009D3EAD">
        <w:rPr>
          <w:rtl/>
          <w:lang w:bidi="fa-IR"/>
        </w:rPr>
        <w:t xml:space="preserve">، </w:t>
      </w:r>
      <w:r>
        <w:rPr>
          <w:rtl/>
          <w:lang w:bidi="fa-IR"/>
        </w:rPr>
        <w:t>ومعه ابن كامل , فأخبره الخبر</w:t>
      </w:r>
      <w:r w:rsidR="009D3EAD">
        <w:rPr>
          <w:rtl/>
          <w:lang w:bidi="fa-IR"/>
        </w:rPr>
        <w:t xml:space="preserve">، </w:t>
      </w:r>
      <w:r>
        <w:rPr>
          <w:rtl/>
          <w:lang w:bidi="fa-IR"/>
        </w:rPr>
        <w:t>فأقبل المختار نحوهم</w:t>
      </w:r>
      <w:r w:rsidR="009D3EAD">
        <w:rPr>
          <w:rtl/>
          <w:lang w:bidi="fa-IR"/>
        </w:rPr>
        <w:t xml:space="preserve">، </w:t>
      </w:r>
      <w:r>
        <w:rPr>
          <w:rtl/>
          <w:lang w:bidi="fa-IR"/>
        </w:rPr>
        <w:t>فاستقبل به فردّه حتّى قتله إلى جانب أهله</w:t>
      </w:r>
      <w:r w:rsidR="009D3EAD">
        <w:rPr>
          <w:rtl/>
          <w:lang w:bidi="fa-IR"/>
        </w:rPr>
        <w:t xml:space="preserve">، </w:t>
      </w:r>
      <w:r>
        <w:rPr>
          <w:rtl/>
          <w:lang w:bidi="fa-IR"/>
        </w:rPr>
        <w:t>ثمَّ دعا بنار فأحرقه بها</w:t>
      </w:r>
      <w:r w:rsidR="009D3EAD">
        <w:rPr>
          <w:rtl/>
          <w:lang w:bidi="fa-IR"/>
        </w:rPr>
        <w:t xml:space="preserve">، </w:t>
      </w:r>
      <w:r>
        <w:rPr>
          <w:rtl/>
          <w:lang w:bidi="fa-IR"/>
        </w:rPr>
        <w:t>ثمَّ لم يبرح حتّى عاد رماداً</w:t>
      </w:r>
      <w:r w:rsidR="009D3EAD">
        <w:rPr>
          <w:rtl/>
          <w:lang w:bidi="fa-IR"/>
        </w:rPr>
        <w:t xml:space="preserve">، </w:t>
      </w:r>
      <w:r>
        <w:rPr>
          <w:rtl/>
          <w:lang w:bidi="fa-IR"/>
        </w:rPr>
        <w:t>ثمَّ انصرف عنه</w:t>
      </w:r>
      <w:r w:rsidR="009D3EAD">
        <w:rPr>
          <w:rtl/>
          <w:lang w:bidi="fa-IR"/>
        </w:rPr>
        <w:t xml:space="preserve">، </w:t>
      </w:r>
      <w:r>
        <w:rPr>
          <w:rtl/>
          <w:lang w:bidi="fa-IR"/>
        </w:rPr>
        <w:t>وكانت امرأته من حضرموت يقال لها : العيوف بنت مالك بن نهار بن عقرب</w:t>
      </w:r>
      <w:r w:rsidR="009D3EAD">
        <w:rPr>
          <w:rtl/>
          <w:lang w:bidi="fa-IR"/>
        </w:rPr>
        <w:t xml:space="preserve">، </w:t>
      </w:r>
      <w:r>
        <w:rPr>
          <w:rtl/>
          <w:lang w:bidi="fa-IR"/>
        </w:rPr>
        <w:t>وكانت نصبت له العداوة حين جاء برأس الحسين (</w:t>
      </w:r>
      <w:r w:rsidR="0096185B" w:rsidRPr="0096185B">
        <w:rPr>
          <w:rStyle w:val="libAlaemChar"/>
          <w:rtl/>
        </w:rPr>
        <w:t>عليه‌السلام</w:t>
      </w:r>
      <w:r>
        <w:rPr>
          <w:rtl/>
          <w:lang w:bidi="fa-IR"/>
        </w:rPr>
        <w:t>)</w:t>
      </w:r>
      <w:r w:rsidRPr="0096185B">
        <w:rPr>
          <w:rStyle w:val="libFootnotenumChar"/>
          <w:rtl/>
        </w:rPr>
        <w:t>(1)</w:t>
      </w:r>
      <w:r w:rsidR="00DB6A20">
        <w:rPr>
          <w:rtl/>
          <w:lang w:bidi="fa-IR"/>
        </w:rPr>
        <w:t>.</w:t>
      </w:r>
    </w:p>
    <w:p w:rsidR="00DB6A20" w:rsidRDefault="0088652D" w:rsidP="0088652D">
      <w:pPr>
        <w:pStyle w:val="libNormal"/>
        <w:rPr>
          <w:lang w:bidi="fa-IR"/>
        </w:rPr>
      </w:pPr>
      <w:r>
        <w:rPr>
          <w:rtl/>
          <w:lang w:bidi="fa-IR"/>
        </w:rPr>
        <w:t>وفي مقتل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الخوارزمي قال : (عن أبي مخنف) : وأتى قوم أعوان المختار إلى دار خولي بن يزيد الأصبحي</w:t>
      </w:r>
      <w:r w:rsidR="009D3EAD">
        <w:rPr>
          <w:rtl/>
          <w:lang w:bidi="fa-IR"/>
        </w:rPr>
        <w:t xml:space="preserve">، </w:t>
      </w:r>
      <w:r>
        <w:rPr>
          <w:rtl/>
          <w:lang w:bidi="fa-IR"/>
        </w:rPr>
        <w:t xml:space="preserve">فاقتحموها ودخلوا </w:t>
      </w:r>
      <w:r w:rsidR="0096185B">
        <w:rPr>
          <w:rtl/>
          <w:lang w:bidi="fa-IR"/>
        </w:rPr>
        <w:t>-</w:t>
      </w:r>
      <w:r>
        <w:rPr>
          <w:rtl/>
          <w:lang w:bidi="fa-IR"/>
        </w:rPr>
        <w:t xml:space="preserve"> وكان خولي هو الذي احتزّ رأس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وكانت له امرأة يقال لها : العيوف بنت مالك الحضرمي , وهي التي خاصمته إذ أدخل رأس الحسين عليها</w:t>
      </w:r>
      <w:r w:rsidR="009D3EAD">
        <w:rPr>
          <w:rtl/>
          <w:lang w:bidi="fa-IR"/>
        </w:rPr>
        <w:t xml:space="preserve">، </w:t>
      </w:r>
      <w:r>
        <w:rPr>
          <w:rtl/>
          <w:lang w:bidi="fa-IR"/>
        </w:rPr>
        <w:t>ف</w:t>
      </w:r>
      <w:r w:rsidR="003B6559">
        <w:rPr>
          <w:rtl/>
          <w:lang w:bidi="fa-IR"/>
        </w:rPr>
        <w:t>لمـّا</w:t>
      </w:r>
      <w:r>
        <w:rPr>
          <w:rtl/>
          <w:lang w:bidi="fa-IR"/>
        </w:rPr>
        <w:t xml:space="preserve"> نظرت إلى أصحاب المختار قد دخلوا دارها قالت : ما شأنكم , وما تريدون ؟</w:t>
      </w:r>
    </w:p>
    <w:p w:rsidR="00DB6A20" w:rsidRDefault="0088652D" w:rsidP="0088652D">
      <w:pPr>
        <w:pStyle w:val="libNormal"/>
        <w:rPr>
          <w:lang w:bidi="fa-IR"/>
        </w:rPr>
      </w:pPr>
      <w:r>
        <w:rPr>
          <w:rtl/>
          <w:lang w:bidi="fa-IR"/>
        </w:rPr>
        <w:t>فقال أبو عمرة صاحب شرطة المختار : لا بأس عليك , نريد زوجك , أين هو ؟ قالت : لا أدري , وأشارت بيدها إلى</w:t>
      </w:r>
    </w:p>
    <w:p w:rsidR="00DB6A20" w:rsidRDefault="0096185B" w:rsidP="0096185B">
      <w:pPr>
        <w:pStyle w:val="libLine"/>
        <w:rPr>
          <w:lang w:bidi="fa-IR"/>
        </w:rPr>
      </w:pPr>
      <w:r>
        <w:rPr>
          <w:rtl/>
          <w:lang w:bidi="fa-IR"/>
        </w:rPr>
        <w:t>____________________</w:t>
      </w:r>
    </w:p>
    <w:p w:rsidR="00DB6A20" w:rsidRDefault="0088652D" w:rsidP="00D1253A">
      <w:pPr>
        <w:pStyle w:val="libFootnote0"/>
        <w:rPr>
          <w:rtl/>
          <w:lang w:bidi="fa-IR"/>
        </w:rPr>
      </w:pPr>
      <w:r w:rsidRPr="00D1253A">
        <w:rPr>
          <w:rtl/>
        </w:rPr>
        <w:t>(1)</w:t>
      </w:r>
      <w:r>
        <w:rPr>
          <w:rtl/>
          <w:lang w:bidi="fa-IR"/>
        </w:rPr>
        <w:t xml:space="preserve"> تاريخ الطبري 3 / 464</w:t>
      </w:r>
      <w:r w:rsidR="009D3EAD">
        <w:rPr>
          <w:rtl/>
          <w:lang w:bidi="fa-IR"/>
        </w:rPr>
        <w:t xml:space="preserve">، </w:t>
      </w:r>
      <w:r>
        <w:rPr>
          <w:rtl/>
          <w:lang w:bidi="fa-IR"/>
        </w:rPr>
        <w:t xml:space="preserve">الكامل في التاريخ </w:t>
      </w:r>
      <w:r w:rsidR="0096185B">
        <w:rPr>
          <w:rtl/>
          <w:lang w:bidi="fa-IR"/>
        </w:rPr>
        <w:t>-</w:t>
      </w:r>
      <w:r>
        <w:rPr>
          <w:rtl/>
          <w:lang w:bidi="fa-IR"/>
        </w:rPr>
        <w:t xml:space="preserve"> ابن الأثير 4 / 46</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D1253A">
      <w:pPr>
        <w:pStyle w:val="libNormal0"/>
        <w:rPr>
          <w:rtl/>
          <w:lang w:bidi="fa-IR"/>
        </w:rPr>
      </w:pPr>
      <w:r>
        <w:rPr>
          <w:rtl/>
          <w:lang w:bidi="fa-IR"/>
        </w:rPr>
        <w:lastRenderedPageBreak/>
        <w:t>المخرج</w:t>
      </w:r>
      <w:r w:rsidR="009D3EAD">
        <w:rPr>
          <w:rtl/>
          <w:lang w:bidi="fa-IR"/>
        </w:rPr>
        <w:t xml:space="preserve">، </w:t>
      </w:r>
      <w:r>
        <w:rPr>
          <w:rtl/>
          <w:lang w:bidi="fa-IR"/>
        </w:rPr>
        <w:t>فدخلوا عليه فإذا هو جالس وعلى رأسه قوصرة</w:t>
      </w:r>
      <w:r w:rsidR="009D3EAD">
        <w:rPr>
          <w:rtl/>
          <w:lang w:bidi="fa-IR"/>
        </w:rPr>
        <w:t xml:space="preserve">، </w:t>
      </w:r>
      <w:r>
        <w:rPr>
          <w:rtl/>
          <w:lang w:bidi="fa-IR"/>
        </w:rPr>
        <w:t>فأخذوه وأتوا به إلى المختار</w:t>
      </w:r>
      <w:r w:rsidR="009D3EAD">
        <w:rPr>
          <w:rtl/>
          <w:lang w:bidi="fa-IR"/>
        </w:rPr>
        <w:t xml:space="preserve">، </w:t>
      </w:r>
      <w:r>
        <w:rPr>
          <w:rtl/>
          <w:lang w:bidi="fa-IR"/>
        </w:rPr>
        <w:t>فقالوا له : أيُّها الأمير , هذا خولي الذي احتزّ رأس الحسين (</w:t>
      </w:r>
      <w:r w:rsidR="0096185B" w:rsidRPr="0096185B">
        <w:rPr>
          <w:rStyle w:val="libAlaemChar"/>
          <w:rtl/>
        </w:rPr>
        <w:t>عليه‌السلام</w:t>
      </w:r>
      <w:r>
        <w:rPr>
          <w:rtl/>
          <w:lang w:bidi="fa-IR"/>
        </w:rPr>
        <w:t>)</w:t>
      </w:r>
      <w:r w:rsidR="007E6BC8">
        <w:rPr>
          <w:rtl/>
          <w:lang w:bidi="fa-IR"/>
        </w:rPr>
        <w:t>.</w:t>
      </w:r>
      <w:r>
        <w:rPr>
          <w:rtl/>
          <w:lang w:bidi="fa-IR"/>
        </w:rPr>
        <w:t xml:space="preserve"> فأمر به المختار فذُبح بين يديه</w:t>
      </w:r>
      <w:r w:rsidR="009D3EAD">
        <w:rPr>
          <w:rtl/>
          <w:lang w:bidi="fa-IR"/>
        </w:rPr>
        <w:t xml:space="preserve">، </w:t>
      </w:r>
      <w:r>
        <w:rPr>
          <w:rtl/>
          <w:lang w:bidi="fa-IR"/>
        </w:rPr>
        <w:t>ثمَّ أمر بجسده فاُحرق بالنار</w:t>
      </w:r>
      <w:r w:rsidRPr="0096185B">
        <w:rPr>
          <w:rStyle w:val="libFootnotenumChar"/>
          <w:rtl/>
        </w:rPr>
        <w:t>(1)</w:t>
      </w:r>
      <w:r w:rsidR="00DB6A20">
        <w:rPr>
          <w:rtl/>
          <w:lang w:bidi="fa-IR"/>
        </w:rPr>
        <w:t>.</w:t>
      </w:r>
    </w:p>
    <w:p w:rsidR="0088652D" w:rsidRDefault="0088652D" w:rsidP="00E72B1C">
      <w:pPr>
        <w:pStyle w:val="libBold1"/>
        <w:rPr>
          <w:lang w:bidi="fa-IR"/>
        </w:rPr>
      </w:pPr>
      <w:r>
        <w:rPr>
          <w:rtl/>
          <w:lang w:bidi="fa-IR"/>
        </w:rPr>
        <w:t>هلاك عمر بن سعد وابنه لعنهما الله</w:t>
      </w:r>
    </w:p>
    <w:p w:rsidR="00DB6A20" w:rsidRDefault="0088652D" w:rsidP="0088652D">
      <w:pPr>
        <w:pStyle w:val="libNormal"/>
        <w:rPr>
          <w:rtl/>
          <w:lang w:bidi="fa-IR"/>
        </w:rPr>
      </w:pPr>
      <w:r>
        <w:rPr>
          <w:rtl/>
          <w:lang w:bidi="fa-IR"/>
        </w:rPr>
        <w:t>أقول : وقد تقدّم ذكر هلاكه وابنه في ترجمته</w:t>
      </w:r>
      <w:r w:rsidR="00DB6A20">
        <w:rPr>
          <w:rtl/>
          <w:lang w:bidi="fa-IR"/>
        </w:rPr>
        <w:t>.</w:t>
      </w:r>
    </w:p>
    <w:p w:rsidR="0088652D" w:rsidRDefault="0088652D" w:rsidP="00E72B1C">
      <w:pPr>
        <w:pStyle w:val="libBold1"/>
        <w:rPr>
          <w:lang w:bidi="fa-IR"/>
        </w:rPr>
      </w:pPr>
      <w:r>
        <w:rPr>
          <w:rtl/>
          <w:lang w:bidi="fa-IR"/>
        </w:rPr>
        <w:t>هلاك حكيم بن الطفيل السنبسي الطائي</w:t>
      </w:r>
    </w:p>
    <w:p w:rsidR="00DB6A20" w:rsidRDefault="0088652D" w:rsidP="0088652D">
      <w:pPr>
        <w:pStyle w:val="libNormal"/>
        <w:rPr>
          <w:rtl/>
          <w:lang w:bidi="fa-IR"/>
        </w:rPr>
      </w:pPr>
      <w:r>
        <w:rPr>
          <w:rtl/>
          <w:lang w:bidi="fa-IR"/>
        </w:rPr>
        <w:t>روى الطبري</w:t>
      </w:r>
      <w:r w:rsidR="009D3EAD">
        <w:rPr>
          <w:rtl/>
          <w:lang w:bidi="fa-IR"/>
        </w:rPr>
        <w:t xml:space="preserve">، </w:t>
      </w:r>
      <w:r>
        <w:rPr>
          <w:rtl/>
          <w:lang w:bidi="fa-IR"/>
        </w:rPr>
        <w:t>وابن الأثير</w:t>
      </w:r>
      <w:r w:rsidR="009D3EAD">
        <w:rPr>
          <w:rtl/>
          <w:lang w:bidi="fa-IR"/>
        </w:rPr>
        <w:t xml:space="preserve">، </w:t>
      </w:r>
      <w:r>
        <w:rPr>
          <w:rtl/>
          <w:lang w:bidi="fa-IR"/>
        </w:rPr>
        <w:t xml:space="preserve">وابن خلدون </w:t>
      </w:r>
      <w:r w:rsidR="0096185B">
        <w:rPr>
          <w:rtl/>
          <w:lang w:bidi="fa-IR"/>
        </w:rPr>
        <w:t>-</w:t>
      </w:r>
      <w:r>
        <w:rPr>
          <w:rtl/>
          <w:lang w:bidi="fa-IR"/>
        </w:rPr>
        <w:t xml:space="preserve"> واللفظ للأوّل </w:t>
      </w:r>
      <w:r w:rsidR="0096185B">
        <w:rPr>
          <w:rtl/>
          <w:lang w:bidi="fa-IR"/>
        </w:rPr>
        <w:t>-</w:t>
      </w:r>
      <w:r>
        <w:rPr>
          <w:rtl/>
          <w:lang w:bidi="fa-IR"/>
        </w:rPr>
        <w:t xml:space="preserve"> قال : ثمَّ إنّ المختار بعث عبد الله بن كامل إلى حكيم بن طفيل الطائي السنبسي</w:t>
      </w:r>
      <w:r w:rsidR="009D3EAD">
        <w:rPr>
          <w:rtl/>
          <w:lang w:bidi="fa-IR"/>
        </w:rPr>
        <w:t xml:space="preserve">، </w:t>
      </w:r>
      <w:r>
        <w:rPr>
          <w:rtl/>
          <w:lang w:bidi="fa-IR"/>
        </w:rPr>
        <w:t>وقد كان أصاب سلب العباس بن علي</w:t>
      </w:r>
      <w:r w:rsidR="009D3EAD">
        <w:rPr>
          <w:rtl/>
          <w:lang w:bidi="fa-IR"/>
        </w:rPr>
        <w:t xml:space="preserve">، </w:t>
      </w:r>
      <w:r>
        <w:rPr>
          <w:rtl/>
          <w:lang w:bidi="fa-IR"/>
        </w:rPr>
        <w:t>ورمى حسيناً بسهم</w:t>
      </w:r>
      <w:r w:rsidR="009D3EAD">
        <w:rPr>
          <w:rtl/>
          <w:lang w:bidi="fa-IR"/>
        </w:rPr>
        <w:t xml:space="preserve">، </w:t>
      </w:r>
      <w:r>
        <w:rPr>
          <w:rtl/>
          <w:lang w:bidi="fa-IR"/>
        </w:rPr>
        <w:t>فكان يقول : تعلّق سهمي بسرباله وما ضرّه</w:t>
      </w:r>
      <w:r w:rsidR="007E6BC8">
        <w:rPr>
          <w:rtl/>
          <w:lang w:bidi="fa-IR"/>
        </w:rPr>
        <w:t>.</w:t>
      </w:r>
      <w:r>
        <w:rPr>
          <w:rtl/>
          <w:lang w:bidi="fa-IR"/>
        </w:rPr>
        <w:t xml:space="preserve"> فأتاه عبد الله بن كامل فأخذه</w:t>
      </w:r>
      <w:r w:rsidR="009D3EAD">
        <w:rPr>
          <w:rtl/>
          <w:lang w:bidi="fa-IR"/>
        </w:rPr>
        <w:t xml:space="preserve">، </w:t>
      </w:r>
      <w:r>
        <w:rPr>
          <w:rtl/>
          <w:lang w:bidi="fa-IR"/>
        </w:rPr>
        <w:t>ثمَّ أقبل به</w:t>
      </w:r>
      <w:r w:rsidR="00DB6A20">
        <w:rPr>
          <w:rtl/>
          <w:lang w:bidi="fa-IR"/>
        </w:rPr>
        <w:t>.</w:t>
      </w:r>
    </w:p>
    <w:p w:rsidR="00DB6A20" w:rsidRDefault="0088652D" w:rsidP="0088652D">
      <w:pPr>
        <w:pStyle w:val="libNormal"/>
        <w:rPr>
          <w:rtl/>
          <w:lang w:bidi="fa-IR"/>
        </w:rPr>
      </w:pPr>
      <w:r>
        <w:rPr>
          <w:rtl/>
          <w:lang w:bidi="fa-IR"/>
        </w:rPr>
        <w:t>وذهب أهله فاستغاثوا بعدي بن حاتم</w:t>
      </w:r>
      <w:r w:rsidR="009D3EAD">
        <w:rPr>
          <w:rtl/>
          <w:lang w:bidi="fa-IR"/>
        </w:rPr>
        <w:t xml:space="preserve">، </w:t>
      </w:r>
      <w:r>
        <w:rPr>
          <w:rtl/>
          <w:lang w:bidi="fa-IR"/>
        </w:rPr>
        <w:t>فلحقهم في الطريق</w:t>
      </w:r>
      <w:r w:rsidR="009D3EAD">
        <w:rPr>
          <w:rtl/>
          <w:lang w:bidi="fa-IR"/>
        </w:rPr>
        <w:t xml:space="preserve">، </w:t>
      </w:r>
      <w:r>
        <w:rPr>
          <w:rtl/>
          <w:lang w:bidi="fa-IR"/>
        </w:rPr>
        <w:t>فكلَّم عبد الله بن كامل فيه</w:t>
      </w:r>
      <w:r w:rsidR="009D3EAD">
        <w:rPr>
          <w:rtl/>
          <w:lang w:bidi="fa-IR"/>
        </w:rPr>
        <w:t xml:space="preserve">، </w:t>
      </w:r>
      <w:r>
        <w:rPr>
          <w:rtl/>
          <w:lang w:bidi="fa-IR"/>
        </w:rPr>
        <w:t>فقال : ما إليَّ من أمره شيء</w:t>
      </w:r>
      <w:r w:rsidR="009D3EAD">
        <w:rPr>
          <w:rtl/>
          <w:lang w:bidi="fa-IR"/>
        </w:rPr>
        <w:t xml:space="preserve">، </w:t>
      </w:r>
      <w:r>
        <w:rPr>
          <w:rtl/>
          <w:lang w:bidi="fa-IR"/>
        </w:rPr>
        <w:t>إنّما ذلك إلى الأمير المختار</w:t>
      </w:r>
      <w:r w:rsidR="007E6BC8">
        <w:rPr>
          <w:rtl/>
          <w:lang w:bidi="fa-IR"/>
        </w:rPr>
        <w:t>.</w:t>
      </w:r>
      <w:r>
        <w:rPr>
          <w:rtl/>
          <w:lang w:bidi="fa-IR"/>
        </w:rPr>
        <w:t xml:space="preserve"> قال : فإني آتيه</w:t>
      </w:r>
      <w:r w:rsidR="007E6BC8">
        <w:rPr>
          <w:rtl/>
          <w:lang w:bidi="fa-IR"/>
        </w:rPr>
        <w:t>.</w:t>
      </w:r>
      <w:r>
        <w:rPr>
          <w:rtl/>
          <w:lang w:bidi="fa-IR"/>
        </w:rPr>
        <w:t xml:space="preserve"> قال : فأته راشداً</w:t>
      </w:r>
      <w:r w:rsidR="00DB6A20">
        <w:rPr>
          <w:rtl/>
          <w:lang w:bidi="fa-IR"/>
        </w:rPr>
        <w:t>.</w:t>
      </w:r>
    </w:p>
    <w:p w:rsidR="00DB6A20" w:rsidRDefault="0088652D" w:rsidP="0088652D">
      <w:pPr>
        <w:pStyle w:val="libNormal"/>
        <w:rPr>
          <w:rtl/>
          <w:lang w:bidi="fa-IR"/>
        </w:rPr>
      </w:pPr>
      <w:r>
        <w:rPr>
          <w:rtl/>
          <w:lang w:bidi="fa-IR"/>
        </w:rPr>
        <w:t>فمضى عدي نحو المختار</w:t>
      </w:r>
      <w:r w:rsidR="009D3EAD">
        <w:rPr>
          <w:rtl/>
          <w:lang w:bidi="fa-IR"/>
        </w:rPr>
        <w:t xml:space="preserve">، </w:t>
      </w:r>
      <w:r>
        <w:rPr>
          <w:rtl/>
          <w:lang w:bidi="fa-IR"/>
        </w:rPr>
        <w:t>وكان المختار قد شفّعه في نفر من قومه أصابهم يوم جبانة السبيع لم يكونوا نطقوا بشيء من أمر الحسين ولا أهل بيته</w:t>
      </w:r>
      <w:r w:rsidR="009D3EAD">
        <w:rPr>
          <w:rtl/>
          <w:lang w:bidi="fa-IR"/>
        </w:rPr>
        <w:t xml:space="preserve">، </w:t>
      </w:r>
      <w:r>
        <w:rPr>
          <w:rtl/>
          <w:lang w:bidi="fa-IR"/>
        </w:rPr>
        <w:t>فقالت الشيعة لابن كامل : إنا نخاف أن يشفع الأمير عدي بن حاتم في هذا الخبيث وله من الذنب ما قد علمت</w:t>
      </w:r>
      <w:r w:rsidR="009D3EAD">
        <w:rPr>
          <w:rtl/>
          <w:lang w:bidi="fa-IR"/>
        </w:rPr>
        <w:t xml:space="preserve">، </w:t>
      </w:r>
      <w:r>
        <w:rPr>
          <w:rtl/>
          <w:lang w:bidi="fa-IR"/>
        </w:rPr>
        <w:t>فدعنا نقتله</w:t>
      </w:r>
      <w:r w:rsidR="00DB6A20">
        <w:rPr>
          <w:rtl/>
          <w:lang w:bidi="fa-IR"/>
        </w:rPr>
        <w:t>.</w:t>
      </w:r>
    </w:p>
    <w:p w:rsidR="00DB6A20" w:rsidRDefault="0088652D" w:rsidP="0088652D">
      <w:pPr>
        <w:pStyle w:val="libNormal"/>
        <w:rPr>
          <w:lang w:bidi="fa-IR"/>
        </w:rPr>
      </w:pPr>
      <w:r>
        <w:rPr>
          <w:rtl/>
          <w:lang w:bidi="fa-IR"/>
        </w:rPr>
        <w:t>قال : شأنكم به</w:t>
      </w:r>
      <w:r w:rsidR="007E6BC8">
        <w:rPr>
          <w:rtl/>
          <w:lang w:bidi="fa-IR"/>
        </w:rPr>
        <w:t>.</w:t>
      </w:r>
      <w:r>
        <w:rPr>
          <w:rtl/>
          <w:lang w:bidi="fa-IR"/>
        </w:rPr>
        <w:t xml:space="preserve"> ف</w:t>
      </w:r>
      <w:r w:rsidR="003B6559">
        <w:rPr>
          <w:rtl/>
          <w:lang w:bidi="fa-IR"/>
        </w:rPr>
        <w:t>لمـّا</w:t>
      </w:r>
      <w:r>
        <w:rPr>
          <w:rtl/>
          <w:lang w:bidi="fa-IR"/>
        </w:rPr>
        <w:t xml:space="preserve"> انتهوا به إلى دار العنزيّين </w:t>
      </w:r>
      <w:r w:rsidR="0096185B">
        <w:rPr>
          <w:rtl/>
          <w:lang w:bidi="fa-IR"/>
        </w:rPr>
        <w:t>-</w:t>
      </w:r>
      <w:r>
        <w:rPr>
          <w:rtl/>
          <w:lang w:bidi="fa-IR"/>
        </w:rPr>
        <w:t xml:space="preserve"> وهو مكتوف </w:t>
      </w:r>
      <w:r w:rsidR="0096185B">
        <w:rPr>
          <w:rtl/>
          <w:lang w:bidi="fa-IR"/>
        </w:rPr>
        <w:t>-</w:t>
      </w:r>
      <w:r>
        <w:rPr>
          <w:rtl/>
          <w:lang w:bidi="fa-IR"/>
        </w:rPr>
        <w:t xml:space="preserve"> نصبوه غرضاً</w:t>
      </w:r>
      <w:r w:rsidR="009D3EAD">
        <w:rPr>
          <w:rtl/>
          <w:lang w:bidi="fa-IR"/>
        </w:rPr>
        <w:t xml:space="preserve">، </w:t>
      </w:r>
      <w:r>
        <w:rPr>
          <w:rtl/>
          <w:lang w:bidi="fa-IR"/>
        </w:rPr>
        <w:t>ثمَّ قالوا له : سلبت ابن علي ثيابه ! والله لنسلبنَّ ثيابك</w:t>
      </w:r>
    </w:p>
    <w:p w:rsidR="00DB6A20" w:rsidRDefault="0096185B" w:rsidP="0096185B">
      <w:pPr>
        <w:pStyle w:val="libLine"/>
        <w:rPr>
          <w:lang w:bidi="fa-IR"/>
        </w:rPr>
      </w:pPr>
      <w:r>
        <w:rPr>
          <w:rtl/>
          <w:lang w:bidi="fa-IR"/>
        </w:rPr>
        <w:t>____________________</w:t>
      </w:r>
    </w:p>
    <w:p w:rsidR="00DB6A20" w:rsidRDefault="0088652D" w:rsidP="00E72B1C">
      <w:pPr>
        <w:pStyle w:val="libFootnote0"/>
        <w:rPr>
          <w:rtl/>
          <w:lang w:bidi="fa-IR"/>
        </w:rPr>
      </w:pPr>
      <w:r w:rsidRPr="00E72B1C">
        <w:rPr>
          <w:rtl/>
        </w:rPr>
        <w:t>(1)</w:t>
      </w:r>
      <w:r>
        <w:rPr>
          <w:rtl/>
          <w:lang w:bidi="fa-IR"/>
        </w:rPr>
        <w:t xml:space="preserve"> مقتل الحسين (</w:t>
      </w:r>
      <w:r w:rsidR="0096185B" w:rsidRPr="00E72B1C">
        <w:rPr>
          <w:rStyle w:val="libFootnoteAlaemChar"/>
          <w:rtl/>
        </w:rPr>
        <w:t>عليه‌السلام</w:t>
      </w:r>
      <w:r>
        <w:rPr>
          <w:rtl/>
          <w:lang w:bidi="fa-IR"/>
        </w:rPr>
        <w:t>) للخوارزمي 2 / 250 , الفصل الخامس عشر في بيان انتقام المختار من قاتلي الحسين (</w:t>
      </w:r>
      <w:r w:rsidR="0096185B" w:rsidRPr="00E72B1C">
        <w:rPr>
          <w:rStyle w:val="libFootnoteAlaemChar"/>
          <w:rtl/>
        </w:rPr>
        <w:t>عليه‌السلام</w:t>
      </w:r>
      <w:r>
        <w:rPr>
          <w:rtl/>
          <w:lang w:bidi="fa-IR"/>
        </w:rPr>
        <w:t>)</w:t>
      </w:r>
      <w:r w:rsidR="009D3EAD">
        <w:rPr>
          <w:rtl/>
          <w:lang w:bidi="fa-IR"/>
        </w:rPr>
        <w:t xml:space="preserve">، </w:t>
      </w:r>
      <w:r>
        <w:rPr>
          <w:rtl/>
          <w:lang w:bidi="fa-IR"/>
        </w:rPr>
        <w:t>تاريخ الطبري 4 / 530 رواه أيضاً عن أبي مخنف</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76E1F">
      <w:pPr>
        <w:pStyle w:val="libNormal0"/>
        <w:rPr>
          <w:rtl/>
          <w:lang w:bidi="fa-IR"/>
        </w:rPr>
      </w:pPr>
      <w:r>
        <w:rPr>
          <w:rtl/>
          <w:lang w:bidi="fa-IR"/>
        </w:rPr>
        <w:lastRenderedPageBreak/>
        <w:t>وأنت حيٌّ تنظر</w:t>
      </w:r>
      <w:r w:rsidR="007E6BC8">
        <w:rPr>
          <w:rtl/>
          <w:lang w:bidi="fa-IR"/>
        </w:rPr>
        <w:t>.</w:t>
      </w:r>
      <w:r>
        <w:rPr>
          <w:rtl/>
          <w:lang w:bidi="fa-IR"/>
        </w:rPr>
        <w:t xml:space="preserve"> فنزعوا ثيابه</w:t>
      </w:r>
      <w:r w:rsidR="009D3EAD">
        <w:rPr>
          <w:rtl/>
          <w:lang w:bidi="fa-IR"/>
        </w:rPr>
        <w:t xml:space="preserve">، </w:t>
      </w:r>
      <w:r>
        <w:rPr>
          <w:rtl/>
          <w:lang w:bidi="fa-IR"/>
        </w:rPr>
        <w:t>ثمَّ قالوا له : رميت حسيناً واتخذته غرضاً لنبلك وقلت : تعلّق سهمي بسرباله ولم يضره ! وأيم الله , لنرمينَّك كما رميته بنبال ما تعلّق بك منها أجزأك</w:t>
      </w:r>
      <w:r w:rsidR="007E6BC8">
        <w:rPr>
          <w:rtl/>
          <w:lang w:bidi="fa-IR"/>
        </w:rPr>
        <w:t>.</w:t>
      </w:r>
      <w:r>
        <w:rPr>
          <w:rtl/>
          <w:lang w:bidi="fa-IR"/>
        </w:rPr>
        <w:t xml:space="preserve"> قال : فرموه رشقاً واحداً</w:t>
      </w:r>
      <w:r w:rsidR="009D3EAD">
        <w:rPr>
          <w:rtl/>
          <w:lang w:bidi="fa-IR"/>
        </w:rPr>
        <w:t xml:space="preserve">، </w:t>
      </w:r>
      <w:r>
        <w:rPr>
          <w:rtl/>
          <w:lang w:bidi="fa-IR"/>
        </w:rPr>
        <w:t>فوقعت به منهم نبال كثيرة فخرّ ميتاً</w:t>
      </w:r>
      <w:r w:rsidR="00DB6A20">
        <w:rPr>
          <w:rtl/>
          <w:lang w:bidi="fa-IR"/>
        </w:rPr>
        <w:t>.</w:t>
      </w:r>
    </w:p>
    <w:p w:rsidR="00DB6A20" w:rsidRDefault="0088652D" w:rsidP="0088652D">
      <w:pPr>
        <w:pStyle w:val="libNormal"/>
        <w:rPr>
          <w:lang w:bidi="fa-IR"/>
        </w:rPr>
      </w:pPr>
      <w:r>
        <w:rPr>
          <w:rtl/>
          <w:lang w:bidi="fa-IR"/>
        </w:rPr>
        <w:t>قال أبو مخنف : فحدثني أبو الجارود عمَّن رآه قتيلاً , كأنه قنفذ ؛ لِمَا فيه من كثرة النبل</w:t>
      </w:r>
      <w:r w:rsidR="007E6BC8">
        <w:rPr>
          <w:rtl/>
          <w:lang w:bidi="fa-IR"/>
        </w:rPr>
        <w:t>.</w:t>
      </w:r>
      <w:r>
        <w:rPr>
          <w:rtl/>
          <w:lang w:bidi="fa-IR"/>
        </w:rPr>
        <w:t xml:space="preserve"> ودخل عدي بن حاتم على المختار</w:t>
      </w:r>
      <w:r w:rsidR="009D3EAD">
        <w:rPr>
          <w:rtl/>
          <w:lang w:bidi="fa-IR"/>
        </w:rPr>
        <w:t xml:space="preserve">، </w:t>
      </w:r>
      <w:r>
        <w:rPr>
          <w:rtl/>
          <w:lang w:bidi="fa-IR"/>
        </w:rPr>
        <w:t>فأجلسه معه على مجلسه</w:t>
      </w:r>
      <w:r w:rsidR="009D3EAD">
        <w:rPr>
          <w:rtl/>
          <w:lang w:bidi="fa-IR"/>
        </w:rPr>
        <w:t xml:space="preserve">، </w:t>
      </w:r>
      <w:r>
        <w:rPr>
          <w:rtl/>
          <w:lang w:bidi="fa-IR"/>
        </w:rPr>
        <w:t>فأخبره عدي عمَّا جاء له</w:t>
      </w:r>
      <w:r w:rsidR="009D3EAD">
        <w:rPr>
          <w:rtl/>
          <w:lang w:bidi="fa-IR"/>
        </w:rPr>
        <w:t xml:space="preserve">، </w:t>
      </w:r>
      <w:r>
        <w:rPr>
          <w:rtl/>
          <w:lang w:bidi="fa-IR"/>
        </w:rPr>
        <w:t>فقال له المختار : أتستحل يا أبا طريف أن تطلب في قتلة الحسين ؟</w:t>
      </w:r>
    </w:p>
    <w:p w:rsidR="00DB6A20" w:rsidRDefault="0088652D" w:rsidP="0088652D">
      <w:pPr>
        <w:pStyle w:val="libNormal"/>
        <w:rPr>
          <w:rtl/>
          <w:lang w:bidi="fa-IR"/>
        </w:rPr>
      </w:pPr>
      <w:r>
        <w:rPr>
          <w:rtl/>
          <w:lang w:bidi="fa-IR"/>
        </w:rPr>
        <w:t>قال : إنه مكذوب عليه أصلحك الله</w:t>
      </w:r>
      <w:r w:rsidR="007E6BC8">
        <w:rPr>
          <w:rtl/>
          <w:lang w:bidi="fa-IR"/>
        </w:rPr>
        <w:t>.</w:t>
      </w:r>
      <w:r>
        <w:rPr>
          <w:rtl/>
          <w:lang w:bidi="fa-IR"/>
        </w:rPr>
        <w:t xml:space="preserve"> قال : إذًا ندعه لك</w:t>
      </w:r>
      <w:r w:rsidR="007E6BC8">
        <w:rPr>
          <w:rtl/>
          <w:lang w:bidi="fa-IR"/>
        </w:rPr>
        <w:t>.</w:t>
      </w:r>
      <w:r>
        <w:rPr>
          <w:rtl/>
          <w:lang w:bidi="fa-IR"/>
        </w:rPr>
        <w:t xml:space="preserve"> قال : فلم يكن بأسرع من أن دخل ابن كامل</w:t>
      </w:r>
      <w:r w:rsidR="009D3EAD">
        <w:rPr>
          <w:rtl/>
          <w:lang w:bidi="fa-IR"/>
        </w:rPr>
        <w:t xml:space="preserve">، </w:t>
      </w:r>
      <w:r>
        <w:rPr>
          <w:rtl/>
          <w:lang w:bidi="fa-IR"/>
        </w:rPr>
        <w:t>فقال له المختار : ما فعل الرجل ؟ قال : قتلته الشيعة</w:t>
      </w:r>
      <w:r w:rsidR="007E6BC8">
        <w:rPr>
          <w:rtl/>
          <w:lang w:bidi="fa-IR"/>
        </w:rPr>
        <w:t>.</w:t>
      </w:r>
      <w:r>
        <w:rPr>
          <w:rtl/>
          <w:lang w:bidi="fa-IR"/>
        </w:rPr>
        <w:t xml:space="preserve"> قال : وما أعجلك إلى قتله قبل أن تأتيني به </w:t>
      </w:r>
      <w:r w:rsidR="0096185B">
        <w:rPr>
          <w:rtl/>
          <w:lang w:bidi="fa-IR"/>
        </w:rPr>
        <w:t>-</w:t>
      </w:r>
      <w:r>
        <w:rPr>
          <w:rtl/>
          <w:lang w:bidi="fa-IR"/>
        </w:rPr>
        <w:t xml:space="preserve"> وهو لا يسرّه أنه لم يقتله </w:t>
      </w:r>
      <w:r w:rsidR="0096185B">
        <w:rPr>
          <w:rtl/>
          <w:lang w:bidi="fa-IR"/>
        </w:rPr>
        <w:t>-</w:t>
      </w:r>
      <w:r>
        <w:rPr>
          <w:rtl/>
          <w:lang w:bidi="fa-IR"/>
        </w:rPr>
        <w:t xml:space="preserve"> وهذا عدي قد جاء فيه</w:t>
      </w:r>
      <w:r w:rsidR="009D3EAD">
        <w:rPr>
          <w:rtl/>
          <w:lang w:bidi="fa-IR"/>
        </w:rPr>
        <w:t xml:space="preserve">، </w:t>
      </w:r>
      <w:r>
        <w:rPr>
          <w:rtl/>
          <w:lang w:bidi="fa-IR"/>
        </w:rPr>
        <w:t>وهو أهل أن يُشفّع ويؤتى ما سره ؟ قال : غلبتني والله الشيعة</w:t>
      </w:r>
      <w:r w:rsidR="007E6BC8">
        <w:rPr>
          <w:rtl/>
          <w:lang w:bidi="fa-IR"/>
        </w:rPr>
        <w:t>.</w:t>
      </w:r>
      <w:r>
        <w:rPr>
          <w:rtl/>
          <w:lang w:bidi="fa-IR"/>
        </w:rPr>
        <w:t xml:space="preserve"> قال له عدي : كذبت يا عدو الله</w:t>
      </w:r>
      <w:r w:rsidR="009D3EAD">
        <w:rPr>
          <w:rtl/>
          <w:lang w:bidi="fa-IR"/>
        </w:rPr>
        <w:t xml:space="preserve">، </w:t>
      </w:r>
      <w:r>
        <w:rPr>
          <w:rtl/>
          <w:lang w:bidi="fa-IR"/>
        </w:rPr>
        <w:t>ولكن ظننت أنّ مَن هو خير منك سيشفعني فيه</w:t>
      </w:r>
      <w:r w:rsidR="009D3EAD">
        <w:rPr>
          <w:rtl/>
          <w:lang w:bidi="fa-IR"/>
        </w:rPr>
        <w:t xml:space="preserve">، </w:t>
      </w:r>
      <w:r>
        <w:rPr>
          <w:rtl/>
          <w:lang w:bidi="fa-IR"/>
        </w:rPr>
        <w:t>فبادرتني فقتلته</w:t>
      </w:r>
      <w:r w:rsidR="009D3EAD">
        <w:rPr>
          <w:rtl/>
          <w:lang w:bidi="fa-IR"/>
        </w:rPr>
        <w:t xml:space="preserve">، </w:t>
      </w:r>
      <w:r>
        <w:rPr>
          <w:rtl/>
          <w:lang w:bidi="fa-IR"/>
        </w:rPr>
        <w:t>ولم يكن خطر يدفعك عمَّا صنعت</w:t>
      </w:r>
      <w:r w:rsidR="00DB6A20">
        <w:rPr>
          <w:rtl/>
          <w:lang w:bidi="fa-IR"/>
        </w:rPr>
        <w:t>.</w:t>
      </w:r>
    </w:p>
    <w:p w:rsidR="00DB6A20" w:rsidRDefault="0088652D" w:rsidP="0088652D">
      <w:pPr>
        <w:pStyle w:val="libNormal"/>
        <w:rPr>
          <w:rtl/>
          <w:lang w:bidi="fa-IR"/>
        </w:rPr>
      </w:pPr>
      <w:r>
        <w:rPr>
          <w:rtl/>
          <w:lang w:bidi="fa-IR"/>
        </w:rPr>
        <w:t>قال : فاسحنفر إليه ابن كامل بالشتيمة</w:t>
      </w:r>
      <w:r w:rsidR="009D3EAD">
        <w:rPr>
          <w:rtl/>
          <w:lang w:bidi="fa-IR"/>
        </w:rPr>
        <w:t xml:space="preserve">، </w:t>
      </w:r>
      <w:r>
        <w:rPr>
          <w:rtl/>
          <w:lang w:bidi="fa-IR"/>
        </w:rPr>
        <w:t>فوضع المختار إصبعه على فيه يأمر ابن كامل بالسكوت والكفِّ عن عدي</w:t>
      </w:r>
      <w:r w:rsidR="009D3EAD">
        <w:rPr>
          <w:rtl/>
          <w:lang w:bidi="fa-IR"/>
        </w:rPr>
        <w:t xml:space="preserve">، </w:t>
      </w:r>
      <w:r>
        <w:rPr>
          <w:rtl/>
          <w:lang w:bidi="fa-IR"/>
        </w:rPr>
        <w:t>فقام عدي راضياً عن المختار , ساخطاً على ابن كامل يشكوه عند مَن لقي من قومه</w:t>
      </w:r>
      <w:r w:rsidRPr="0096185B">
        <w:rPr>
          <w:rStyle w:val="libFootnotenumChar"/>
          <w:rtl/>
        </w:rPr>
        <w:t>(1)</w:t>
      </w:r>
      <w:r w:rsidR="00DB6A20">
        <w:rPr>
          <w:rtl/>
          <w:lang w:bidi="fa-IR"/>
        </w:rPr>
        <w:t>.</w:t>
      </w:r>
    </w:p>
    <w:p w:rsidR="0088652D" w:rsidRDefault="0088652D" w:rsidP="00C76E1F">
      <w:pPr>
        <w:pStyle w:val="libBold1"/>
        <w:rPr>
          <w:lang w:bidi="fa-IR"/>
        </w:rPr>
      </w:pPr>
      <w:r>
        <w:rPr>
          <w:rtl/>
          <w:lang w:bidi="fa-IR"/>
        </w:rPr>
        <w:t>عقاب مرة بن منقذ العبدي قاتل علي الأكبر ابن الإمام الحسين (</w:t>
      </w:r>
      <w:r w:rsidR="0096185B" w:rsidRPr="0096185B">
        <w:rPr>
          <w:rStyle w:val="libAlaemChar"/>
          <w:rtl/>
        </w:rPr>
        <w:t>عليه‌السلام</w:t>
      </w:r>
      <w:r>
        <w:rPr>
          <w:rtl/>
          <w:lang w:bidi="fa-IR"/>
        </w:rPr>
        <w:t>)</w:t>
      </w:r>
    </w:p>
    <w:p w:rsidR="00DB6A20" w:rsidRDefault="0088652D" w:rsidP="0088652D">
      <w:pPr>
        <w:pStyle w:val="libNormal"/>
        <w:rPr>
          <w:lang w:bidi="fa-IR"/>
        </w:rPr>
      </w:pPr>
      <w:r>
        <w:rPr>
          <w:rtl/>
          <w:lang w:bidi="fa-IR"/>
        </w:rPr>
        <w:t xml:space="preserve">روى الطبري , وابن الأثير , وابن خلدون </w:t>
      </w:r>
      <w:r w:rsidR="0096185B">
        <w:rPr>
          <w:rtl/>
          <w:lang w:bidi="fa-IR"/>
        </w:rPr>
        <w:t>-</w:t>
      </w:r>
      <w:r>
        <w:rPr>
          <w:rtl/>
          <w:lang w:bidi="fa-IR"/>
        </w:rPr>
        <w:t xml:space="preserve"> واللفظ للأوّل </w:t>
      </w:r>
      <w:r w:rsidR="0096185B">
        <w:rPr>
          <w:rtl/>
          <w:lang w:bidi="fa-IR"/>
        </w:rPr>
        <w:t>-</w:t>
      </w:r>
      <w:r>
        <w:rPr>
          <w:rtl/>
          <w:lang w:bidi="fa-IR"/>
        </w:rPr>
        <w:t xml:space="preserve"> قال : وبعث المختار إلى قاتل علي بن الحسين (</w:t>
      </w:r>
      <w:r w:rsidR="0096185B" w:rsidRPr="0096185B">
        <w:rPr>
          <w:rStyle w:val="libAlaemChar"/>
          <w:rtl/>
        </w:rPr>
        <w:t>عليه‌السلام</w:t>
      </w:r>
      <w:r>
        <w:rPr>
          <w:rtl/>
          <w:lang w:bidi="fa-IR"/>
        </w:rPr>
        <w:t>) عبد الله بن كامل , وهو رجل من عبد قيس يقال له : مرة بن منقذ بن النعمان العبدي , وكان شجاعاً , فأتاه ابن</w:t>
      </w:r>
    </w:p>
    <w:p w:rsidR="00DB6A20" w:rsidRDefault="0096185B" w:rsidP="0096185B">
      <w:pPr>
        <w:pStyle w:val="libLine"/>
        <w:rPr>
          <w:lang w:bidi="fa-IR"/>
        </w:rPr>
      </w:pPr>
      <w:r>
        <w:rPr>
          <w:rtl/>
          <w:lang w:bidi="fa-IR"/>
        </w:rPr>
        <w:t>____________________</w:t>
      </w:r>
    </w:p>
    <w:p w:rsidR="00DB6A20" w:rsidRDefault="0088652D" w:rsidP="00C76E1F">
      <w:pPr>
        <w:pStyle w:val="libFootnote0"/>
        <w:rPr>
          <w:rtl/>
          <w:lang w:bidi="fa-IR"/>
        </w:rPr>
      </w:pPr>
      <w:r w:rsidRPr="00C76E1F">
        <w:rPr>
          <w:rtl/>
        </w:rPr>
        <w:t>(1)</w:t>
      </w:r>
      <w:r>
        <w:rPr>
          <w:rtl/>
          <w:lang w:bidi="fa-IR"/>
        </w:rPr>
        <w:t xml:space="preserve"> تاريخ الطبري 3 / 465 </w:t>
      </w:r>
      <w:r w:rsidR="0096185B">
        <w:rPr>
          <w:rtl/>
          <w:lang w:bidi="fa-IR"/>
        </w:rPr>
        <w:t>-</w:t>
      </w:r>
      <w:r>
        <w:rPr>
          <w:rtl/>
          <w:lang w:bidi="fa-IR"/>
        </w:rPr>
        <w:t xml:space="preserve"> 466</w:t>
      </w:r>
      <w:r w:rsidR="009D3EAD">
        <w:rPr>
          <w:rtl/>
          <w:lang w:bidi="fa-IR"/>
        </w:rPr>
        <w:t xml:space="preserve">، </w:t>
      </w:r>
      <w:r>
        <w:rPr>
          <w:rtl/>
          <w:lang w:bidi="fa-IR"/>
        </w:rPr>
        <w:t xml:space="preserve">الكامل في التاريخ </w:t>
      </w:r>
      <w:r w:rsidR="0096185B">
        <w:rPr>
          <w:rtl/>
          <w:lang w:bidi="fa-IR"/>
        </w:rPr>
        <w:t>-</w:t>
      </w:r>
      <w:r>
        <w:rPr>
          <w:rtl/>
          <w:lang w:bidi="fa-IR"/>
        </w:rPr>
        <w:t xml:space="preserve"> ابن الأثير 4 / 47 </w:t>
      </w:r>
      <w:r w:rsidR="0096185B">
        <w:rPr>
          <w:rtl/>
          <w:lang w:bidi="fa-IR"/>
        </w:rPr>
        <w:t>-</w:t>
      </w:r>
      <w:r>
        <w:rPr>
          <w:rtl/>
          <w:lang w:bidi="fa-IR"/>
        </w:rPr>
        <w:t xml:space="preserve"> 48</w:t>
      </w:r>
      <w:r w:rsidR="009D3EAD">
        <w:rPr>
          <w:rtl/>
          <w:lang w:bidi="fa-IR"/>
        </w:rPr>
        <w:t xml:space="preserve">، </w:t>
      </w:r>
      <w:r>
        <w:rPr>
          <w:rtl/>
          <w:lang w:bidi="fa-IR"/>
        </w:rPr>
        <w:t>تاريخ ابن خلدون 3 / 26 موجزاً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76E1F">
      <w:pPr>
        <w:pStyle w:val="libNormal0"/>
        <w:rPr>
          <w:rtl/>
          <w:lang w:bidi="fa-IR"/>
        </w:rPr>
      </w:pPr>
      <w:r>
        <w:rPr>
          <w:rtl/>
          <w:lang w:bidi="fa-IR"/>
        </w:rPr>
        <w:lastRenderedPageBreak/>
        <w:t>كامل فأحاط بداره</w:t>
      </w:r>
      <w:r w:rsidR="009D3EAD">
        <w:rPr>
          <w:rtl/>
          <w:lang w:bidi="fa-IR"/>
        </w:rPr>
        <w:t xml:space="preserve">، </w:t>
      </w:r>
      <w:r>
        <w:rPr>
          <w:rtl/>
          <w:lang w:bidi="fa-IR"/>
        </w:rPr>
        <w:t>فخرج إليهم وبيده الرمح</w:t>
      </w:r>
      <w:r w:rsidR="009D3EAD">
        <w:rPr>
          <w:rtl/>
          <w:lang w:bidi="fa-IR"/>
        </w:rPr>
        <w:t xml:space="preserve">، </w:t>
      </w:r>
      <w:r>
        <w:rPr>
          <w:rtl/>
          <w:lang w:bidi="fa-IR"/>
        </w:rPr>
        <w:t>وهو على فرس جواد</w:t>
      </w:r>
      <w:r w:rsidR="009D3EAD">
        <w:rPr>
          <w:rtl/>
          <w:lang w:bidi="fa-IR"/>
        </w:rPr>
        <w:t xml:space="preserve">، </w:t>
      </w:r>
      <w:r>
        <w:rPr>
          <w:rtl/>
          <w:lang w:bidi="fa-IR"/>
        </w:rPr>
        <w:t>فطعن عبيد الله بن ناجية الشبامي فصرعه , ولم يضرّه</w:t>
      </w:r>
      <w:r w:rsidR="009D3EAD">
        <w:rPr>
          <w:rtl/>
          <w:lang w:bidi="fa-IR"/>
        </w:rPr>
        <w:t xml:space="preserve">، </w:t>
      </w:r>
      <w:r>
        <w:rPr>
          <w:rtl/>
          <w:lang w:bidi="fa-IR"/>
        </w:rPr>
        <w:t>قال : [وضربه] ابن كامل بالسيف [فاتّقاها] بيده اليسرى</w:t>
      </w:r>
      <w:r w:rsidR="009D3EAD">
        <w:rPr>
          <w:rtl/>
          <w:lang w:bidi="fa-IR"/>
        </w:rPr>
        <w:t xml:space="preserve">، </w:t>
      </w:r>
      <w:r>
        <w:rPr>
          <w:rtl/>
          <w:lang w:bidi="fa-IR"/>
        </w:rPr>
        <w:t>فأسرع فيها السيف</w:t>
      </w:r>
      <w:r w:rsidR="009D3EAD">
        <w:rPr>
          <w:rtl/>
          <w:lang w:bidi="fa-IR"/>
        </w:rPr>
        <w:t xml:space="preserve">، </w:t>
      </w:r>
      <w:r>
        <w:rPr>
          <w:rtl/>
          <w:lang w:bidi="fa-IR"/>
        </w:rPr>
        <w:t>وتمطّرت به الفرس</w:t>
      </w:r>
      <w:r w:rsidR="009D3EAD">
        <w:rPr>
          <w:rtl/>
          <w:lang w:bidi="fa-IR"/>
        </w:rPr>
        <w:t xml:space="preserve">، </w:t>
      </w:r>
      <w:r>
        <w:rPr>
          <w:rtl/>
          <w:lang w:bidi="fa-IR"/>
        </w:rPr>
        <w:t>فأفلت ولحق بمصعب</w:t>
      </w:r>
      <w:r w:rsidR="009D3EAD">
        <w:rPr>
          <w:rtl/>
          <w:lang w:bidi="fa-IR"/>
        </w:rPr>
        <w:t xml:space="preserve">، </w:t>
      </w:r>
      <w:r>
        <w:rPr>
          <w:rtl/>
          <w:lang w:bidi="fa-IR"/>
        </w:rPr>
        <w:t>وشلَّت يده بعد ذلك</w:t>
      </w:r>
      <w:r w:rsidRPr="0096185B">
        <w:rPr>
          <w:rStyle w:val="libFootnotenumChar"/>
          <w:rtl/>
        </w:rPr>
        <w:t>(1)</w:t>
      </w:r>
      <w:r w:rsidR="00DB6A20">
        <w:rPr>
          <w:rtl/>
          <w:lang w:bidi="fa-IR"/>
        </w:rPr>
        <w:t>.</w:t>
      </w:r>
    </w:p>
    <w:p w:rsidR="0088652D" w:rsidRDefault="0088652D" w:rsidP="00C76E1F">
      <w:pPr>
        <w:pStyle w:val="libBold1"/>
        <w:rPr>
          <w:lang w:bidi="fa-IR"/>
        </w:rPr>
      </w:pPr>
      <w:r>
        <w:rPr>
          <w:rtl/>
          <w:lang w:bidi="fa-IR"/>
        </w:rPr>
        <w:t>هلاك زيد بن رقاد الجنبي قاتل عبد الله بن مسلم بن عقيل رضوان الله عليهم</w:t>
      </w:r>
    </w:p>
    <w:p w:rsidR="00DB6A20" w:rsidRDefault="0088652D" w:rsidP="0088652D">
      <w:pPr>
        <w:pStyle w:val="libNormal"/>
        <w:rPr>
          <w:rtl/>
          <w:lang w:bidi="fa-IR"/>
        </w:rPr>
      </w:pPr>
      <w:r>
        <w:rPr>
          <w:rtl/>
          <w:lang w:bidi="fa-IR"/>
        </w:rPr>
        <w:t xml:space="preserve">روى الطبري , وابن الأثير , وابن خلدون </w:t>
      </w:r>
      <w:r w:rsidR="0096185B">
        <w:rPr>
          <w:rtl/>
          <w:lang w:bidi="fa-IR"/>
        </w:rPr>
        <w:t>-</w:t>
      </w:r>
      <w:r>
        <w:rPr>
          <w:rtl/>
          <w:lang w:bidi="fa-IR"/>
        </w:rPr>
        <w:t xml:space="preserve"> واللفظ للأوّل </w:t>
      </w:r>
      <w:r w:rsidR="0096185B">
        <w:rPr>
          <w:rtl/>
          <w:lang w:bidi="fa-IR"/>
        </w:rPr>
        <w:t>-</w:t>
      </w:r>
      <w:r>
        <w:rPr>
          <w:rtl/>
          <w:lang w:bidi="fa-IR"/>
        </w:rPr>
        <w:t xml:space="preserve"> قال : وبعث المختار أيضاً عبد الله الشاكري إلى رجل من جنب يقال له : زيد بن رقاد</w:t>
      </w:r>
      <w:r w:rsidR="009D3EAD">
        <w:rPr>
          <w:rtl/>
          <w:lang w:bidi="fa-IR"/>
        </w:rPr>
        <w:t xml:space="preserve">، </w:t>
      </w:r>
      <w:r>
        <w:rPr>
          <w:rtl/>
          <w:lang w:bidi="fa-IR"/>
        </w:rPr>
        <w:t>كان يقول : لقد رميت فتىً منهم بسهم</w:t>
      </w:r>
      <w:r w:rsidR="009D3EAD">
        <w:rPr>
          <w:rtl/>
          <w:lang w:bidi="fa-IR"/>
        </w:rPr>
        <w:t xml:space="preserve">، </w:t>
      </w:r>
      <w:r>
        <w:rPr>
          <w:rtl/>
          <w:lang w:bidi="fa-IR"/>
        </w:rPr>
        <w:t>وإنه لواضع كفّه على جبهته يتّقي النبل</w:t>
      </w:r>
      <w:r w:rsidR="009D3EAD">
        <w:rPr>
          <w:rtl/>
          <w:lang w:bidi="fa-IR"/>
        </w:rPr>
        <w:t xml:space="preserve">، </w:t>
      </w:r>
      <w:r>
        <w:rPr>
          <w:rtl/>
          <w:lang w:bidi="fa-IR"/>
        </w:rPr>
        <w:t>فأثبت كفَّه في جبهته</w:t>
      </w:r>
      <w:r w:rsidR="009D3EAD">
        <w:rPr>
          <w:rtl/>
          <w:lang w:bidi="fa-IR"/>
        </w:rPr>
        <w:t xml:space="preserve">، </w:t>
      </w:r>
      <w:r>
        <w:rPr>
          <w:rtl/>
          <w:lang w:bidi="fa-IR"/>
        </w:rPr>
        <w:t>فما استطاع أن يزيل كفَّه عن جبهته</w:t>
      </w:r>
      <w:r w:rsidR="00DB6A20">
        <w:rPr>
          <w:rtl/>
          <w:lang w:bidi="fa-IR"/>
        </w:rPr>
        <w:t>.</w:t>
      </w:r>
    </w:p>
    <w:p w:rsidR="00DB6A20" w:rsidRDefault="0088652D" w:rsidP="0088652D">
      <w:pPr>
        <w:pStyle w:val="libNormal"/>
        <w:rPr>
          <w:rtl/>
          <w:lang w:bidi="fa-IR"/>
        </w:rPr>
      </w:pPr>
      <w:r>
        <w:rPr>
          <w:rtl/>
          <w:lang w:bidi="fa-IR"/>
        </w:rPr>
        <w:t>قال أبو مخنف : فحدثني أبو عبد الأعلى الزبيدي أن ذلك الفتى عبد الله بن مسلم بن عقيل</w:t>
      </w:r>
      <w:r w:rsidR="009D3EAD">
        <w:rPr>
          <w:rtl/>
          <w:lang w:bidi="fa-IR"/>
        </w:rPr>
        <w:t xml:space="preserve">، </w:t>
      </w:r>
      <w:r>
        <w:rPr>
          <w:rtl/>
          <w:lang w:bidi="fa-IR"/>
        </w:rPr>
        <w:t>وأنه قال حيث أثبت كفَّه في جبهته : اللّهمَّ إنهم استقلّونا واستذلّونا , اللّهمَّ فاقتلهم كما قتلونا , وأذلّهم كما استذلّون</w:t>
      </w:r>
      <w:r w:rsidR="007E6BC8">
        <w:rPr>
          <w:rtl/>
          <w:lang w:bidi="fa-IR"/>
        </w:rPr>
        <w:t>.</w:t>
      </w:r>
      <w:r>
        <w:rPr>
          <w:rtl/>
          <w:lang w:bidi="fa-IR"/>
        </w:rPr>
        <w:t xml:space="preserve"> ثمَّ إنه رمى الغلام بسهم آخر فقتله</w:t>
      </w:r>
      <w:r w:rsidR="009D3EAD">
        <w:rPr>
          <w:rtl/>
          <w:lang w:bidi="fa-IR"/>
        </w:rPr>
        <w:t xml:space="preserve">، </w:t>
      </w:r>
      <w:r>
        <w:rPr>
          <w:rtl/>
          <w:lang w:bidi="fa-IR"/>
        </w:rPr>
        <w:t>فكان يقول : جئته ميتاً فنزعت سهمي الذي قتلته به من جوفه</w:t>
      </w:r>
      <w:r w:rsidR="009D3EAD">
        <w:rPr>
          <w:rtl/>
          <w:lang w:bidi="fa-IR"/>
        </w:rPr>
        <w:t xml:space="preserve">، </w:t>
      </w:r>
      <w:r>
        <w:rPr>
          <w:rtl/>
          <w:lang w:bidi="fa-IR"/>
        </w:rPr>
        <w:t>فلم أزل اُنضنض السهم من جبهته حتّى نزعته</w:t>
      </w:r>
      <w:r w:rsidR="009D3EAD">
        <w:rPr>
          <w:rtl/>
          <w:lang w:bidi="fa-IR"/>
        </w:rPr>
        <w:t xml:space="preserve">، </w:t>
      </w:r>
      <w:r>
        <w:rPr>
          <w:rtl/>
          <w:lang w:bidi="fa-IR"/>
        </w:rPr>
        <w:t>وبقي النصل في جبهته مثبتاً ما قدرت على نزعه</w:t>
      </w:r>
      <w:r w:rsidR="00DB6A20">
        <w:rPr>
          <w:rtl/>
          <w:lang w:bidi="fa-IR"/>
        </w:rPr>
        <w:t>.</w:t>
      </w:r>
    </w:p>
    <w:p w:rsidR="00DB6A20" w:rsidRDefault="0088652D" w:rsidP="0088652D">
      <w:pPr>
        <w:pStyle w:val="libNormal"/>
        <w:rPr>
          <w:lang w:bidi="fa-IR"/>
        </w:rPr>
      </w:pPr>
      <w:r>
        <w:rPr>
          <w:rtl/>
          <w:lang w:bidi="fa-IR"/>
        </w:rPr>
        <w:t>قال : ف</w:t>
      </w:r>
      <w:r w:rsidR="003B6559">
        <w:rPr>
          <w:rtl/>
          <w:lang w:bidi="fa-IR"/>
        </w:rPr>
        <w:t>لمـّا</w:t>
      </w:r>
      <w:r>
        <w:rPr>
          <w:rtl/>
          <w:lang w:bidi="fa-IR"/>
        </w:rPr>
        <w:t xml:space="preserve"> أتى ابن كامل داره أحاط بها</w:t>
      </w:r>
      <w:r w:rsidR="009D3EAD">
        <w:rPr>
          <w:rtl/>
          <w:lang w:bidi="fa-IR"/>
        </w:rPr>
        <w:t xml:space="preserve">، </w:t>
      </w:r>
      <w:r>
        <w:rPr>
          <w:rtl/>
          <w:lang w:bidi="fa-IR"/>
        </w:rPr>
        <w:t>واقتحم الرجال عليه</w:t>
      </w:r>
      <w:r w:rsidR="009D3EAD">
        <w:rPr>
          <w:rtl/>
          <w:lang w:bidi="fa-IR"/>
        </w:rPr>
        <w:t xml:space="preserve">، </w:t>
      </w:r>
      <w:r>
        <w:rPr>
          <w:rtl/>
          <w:lang w:bidi="fa-IR"/>
        </w:rPr>
        <w:t xml:space="preserve">فخرج مصلتاً سيفه </w:t>
      </w:r>
      <w:r w:rsidR="0096185B">
        <w:rPr>
          <w:rtl/>
          <w:lang w:bidi="fa-IR"/>
        </w:rPr>
        <w:t>-</w:t>
      </w:r>
      <w:r>
        <w:rPr>
          <w:rtl/>
          <w:lang w:bidi="fa-IR"/>
        </w:rPr>
        <w:t xml:space="preserve"> وكان شجاعاً </w:t>
      </w:r>
      <w:r w:rsidR="0096185B">
        <w:rPr>
          <w:rtl/>
          <w:lang w:bidi="fa-IR"/>
        </w:rPr>
        <w:t>-</w:t>
      </w:r>
      <w:r>
        <w:rPr>
          <w:rtl/>
          <w:lang w:bidi="fa-IR"/>
        </w:rPr>
        <w:t xml:space="preserve"> فقال ابن كامل : لا تضربوه بسيف ولا برمح</w:t>
      </w:r>
      <w:r w:rsidR="009D3EAD">
        <w:rPr>
          <w:rtl/>
          <w:lang w:bidi="fa-IR"/>
        </w:rPr>
        <w:t xml:space="preserve">، </w:t>
      </w:r>
      <w:r>
        <w:rPr>
          <w:rtl/>
          <w:lang w:bidi="fa-IR"/>
        </w:rPr>
        <w:t>ولكن ارموه بالنبل</w:t>
      </w:r>
      <w:r w:rsidR="009D3EAD">
        <w:rPr>
          <w:rtl/>
          <w:lang w:bidi="fa-IR"/>
        </w:rPr>
        <w:t xml:space="preserve">، </w:t>
      </w:r>
      <w:r>
        <w:rPr>
          <w:rtl/>
          <w:lang w:bidi="fa-IR"/>
        </w:rPr>
        <w:t>وارجموه بالحجارة</w:t>
      </w:r>
      <w:r w:rsidR="007E6BC8">
        <w:rPr>
          <w:rtl/>
          <w:lang w:bidi="fa-IR"/>
        </w:rPr>
        <w:t>.</w:t>
      </w:r>
      <w:r>
        <w:rPr>
          <w:rtl/>
          <w:lang w:bidi="fa-IR"/>
        </w:rPr>
        <w:t xml:space="preserve"> ففعلوا ذلك به فسقط</w:t>
      </w:r>
      <w:r w:rsidR="009D3EAD">
        <w:rPr>
          <w:rtl/>
          <w:lang w:bidi="fa-IR"/>
        </w:rPr>
        <w:t xml:space="preserve">، </w:t>
      </w:r>
      <w:r>
        <w:rPr>
          <w:rtl/>
          <w:lang w:bidi="fa-IR"/>
        </w:rPr>
        <w:t>فقال ابن كامل : إن كان به رمق</w:t>
      </w:r>
    </w:p>
    <w:p w:rsidR="00DB6A20" w:rsidRDefault="0096185B" w:rsidP="0096185B">
      <w:pPr>
        <w:pStyle w:val="libLine"/>
        <w:rPr>
          <w:lang w:bidi="fa-IR"/>
        </w:rPr>
      </w:pPr>
      <w:r>
        <w:rPr>
          <w:rtl/>
          <w:lang w:bidi="fa-IR"/>
        </w:rPr>
        <w:t>____________________</w:t>
      </w:r>
    </w:p>
    <w:p w:rsidR="00DB6A20" w:rsidRDefault="0088652D" w:rsidP="00C76E1F">
      <w:pPr>
        <w:pStyle w:val="libFootnote0"/>
        <w:rPr>
          <w:rtl/>
          <w:lang w:bidi="fa-IR"/>
        </w:rPr>
      </w:pPr>
      <w:r w:rsidRPr="00C76E1F">
        <w:rPr>
          <w:rtl/>
        </w:rPr>
        <w:t>(1)</w:t>
      </w:r>
      <w:r>
        <w:rPr>
          <w:rtl/>
          <w:lang w:bidi="fa-IR"/>
        </w:rPr>
        <w:t xml:space="preserve"> تاريخ الطبري 3 / 466</w:t>
      </w:r>
      <w:r w:rsidR="009D3EAD">
        <w:rPr>
          <w:rtl/>
          <w:lang w:bidi="fa-IR"/>
        </w:rPr>
        <w:t xml:space="preserve">، </w:t>
      </w:r>
      <w:r>
        <w:rPr>
          <w:rtl/>
          <w:lang w:bidi="fa-IR"/>
        </w:rPr>
        <w:t xml:space="preserve">الكامل في التاريخ </w:t>
      </w:r>
      <w:r w:rsidR="0096185B">
        <w:rPr>
          <w:rtl/>
          <w:lang w:bidi="fa-IR"/>
        </w:rPr>
        <w:t>-</w:t>
      </w:r>
      <w:r>
        <w:rPr>
          <w:rtl/>
          <w:lang w:bidi="fa-IR"/>
        </w:rPr>
        <w:t xml:space="preserve"> ابن الأثير 4 / 48</w:t>
      </w:r>
      <w:r w:rsidR="009D3EAD">
        <w:rPr>
          <w:rtl/>
          <w:lang w:bidi="fa-IR"/>
        </w:rPr>
        <w:t xml:space="preserve">، </w:t>
      </w:r>
      <w:r>
        <w:rPr>
          <w:rtl/>
          <w:lang w:bidi="fa-IR"/>
        </w:rPr>
        <w:t>تاريخ ابن خلدون 3 / 26 موجزاً</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76E1F">
      <w:pPr>
        <w:pStyle w:val="libNormal0"/>
        <w:rPr>
          <w:rtl/>
          <w:lang w:bidi="fa-IR"/>
        </w:rPr>
      </w:pPr>
      <w:r>
        <w:rPr>
          <w:rtl/>
          <w:lang w:bidi="fa-IR"/>
        </w:rPr>
        <w:lastRenderedPageBreak/>
        <w:t>فأخرجوه</w:t>
      </w:r>
      <w:r w:rsidR="007E6BC8">
        <w:rPr>
          <w:rtl/>
          <w:lang w:bidi="fa-IR"/>
        </w:rPr>
        <w:t>.</w:t>
      </w:r>
      <w:r>
        <w:rPr>
          <w:rtl/>
          <w:lang w:bidi="fa-IR"/>
        </w:rPr>
        <w:t xml:space="preserve"> فأخرجوه وبه رمق</w:t>
      </w:r>
      <w:r w:rsidR="009D3EAD">
        <w:rPr>
          <w:rtl/>
          <w:lang w:bidi="fa-IR"/>
        </w:rPr>
        <w:t xml:space="preserve">، </w:t>
      </w:r>
      <w:r>
        <w:rPr>
          <w:rtl/>
          <w:lang w:bidi="fa-IR"/>
        </w:rPr>
        <w:t>فدعا بنار فأحرقه بها وهو حيٌّ لم تخرج روحه</w:t>
      </w:r>
      <w:r w:rsidRPr="0096185B">
        <w:rPr>
          <w:rStyle w:val="libFootnotenumChar"/>
          <w:rtl/>
        </w:rPr>
        <w:t>(1)</w:t>
      </w:r>
      <w:r w:rsidR="00DB6A20">
        <w:rPr>
          <w:rtl/>
          <w:lang w:bidi="fa-IR"/>
        </w:rPr>
        <w:t>.</w:t>
      </w:r>
    </w:p>
    <w:p w:rsidR="0088652D" w:rsidRDefault="0088652D" w:rsidP="00C76E1F">
      <w:pPr>
        <w:pStyle w:val="libBold1"/>
        <w:rPr>
          <w:lang w:bidi="fa-IR"/>
        </w:rPr>
      </w:pPr>
      <w:r>
        <w:rPr>
          <w:rtl/>
          <w:lang w:bidi="fa-IR"/>
        </w:rPr>
        <w:t>عبد الله بن عقبة الغنوي وحرملة بن كاهل</w:t>
      </w:r>
    </w:p>
    <w:p w:rsidR="00686E08" w:rsidRDefault="0088652D" w:rsidP="0088652D">
      <w:pPr>
        <w:pStyle w:val="libNormal"/>
        <w:rPr>
          <w:lang w:bidi="fa-IR"/>
        </w:rPr>
      </w:pPr>
      <w:r>
        <w:rPr>
          <w:rtl/>
          <w:lang w:bidi="fa-IR"/>
        </w:rPr>
        <w:t xml:space="preserve">روى الطبري 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وطلب المختار عبد الله بن عقبة الغنوي فوجده قد هرب ولحق بالجزيرة , فهدم داره</w:t>
      </w:r>
      <w:r w:rsidR="009D3EAD">
        <w:rPr>
          <w:rtl/>
          <w:lang w:bidi="fa-IR"/>
        </w:rPr>
        <w:t xml:space="preserve">، </w:t>
      </w:r>
      <w:r>
        <w:rPr>
          <w:rtl/>
          <w:lang w:bidi="fa-IR"/>
        </w:rPr>
        <w:t>وكان ذلك الغنوي قد قتل منهم غلاماً</w:t>
      </w:r>
      <w:r w:rsidR="009D3EAD">
        <w:rPr>
          <w:rtl/>
          <w:lang w:bidi="fa-IR"/>
        </w:rPr>
        <w:t xml:space="preserve">، </w:t>
      </w:r>
      <w:r>
        <w:rPr>
          <w:rtl/>
          <w:lang w:bidi="fa-IR"/>
        </w:rPr>
        <w:t>وقتل رجلٌ آخر من بني أسد يقال له : حرملة بن كاهل , رجلاً من آل الحسين (</w:t>
      </w:r>
      <w:r w:rsidR="0096185B" w:rsidRPr="0096185B">
        <w:rPr>
          <w:rStyle w:val="libAlaemChar"/>
          <w:rtl/>
        </w:rPr>
        <w:t>عليه‌السلام</w:t>
      </w:r>
      <w:r>
        <w:rPr>
          <w:rtl/>
          <w:lang w:bidi="fa-IR"/>
        </w:rPr>
        <w:t>)</w:t>
      </w:r>
      <w:r w:rsidR="009D3EAD">
        <w:rPr>
          <w:rtl/>
          <w:lang w:bidi="fa-IR"/>
        </w:rPr>
        <w:t xml:space="preserve">، </w:t>
      </w:r>
      <w:r>
        <w:rPr>
          <w:rtl/>
          <w:lang w:bidi="fa-IR"/>
        </w:rPr>
        <w:t>ففيهما يقول ابن أبي عقب الليثي :</w:t>
      </w:r>
    </w:p>
    <w:tbl>
      <w:tblPr>
        <w:tblStyle w:val="TableGrid"/>
        <w:bidiVisual/>
        <w:tblW w:w="4562" w:type="pct"/>
        <w:tblInd w:w="384" w:type="dxa"/>
        <w:tblLook w:val="01E0"/>
      </w:tblPr>
      <w:tblGrid>
        <w:gridCol w:w="3999"/>
        <w:gridCol w:w="285"/>
        <w:gridCol w:w="3960"/>
      </w:tblGrid>
      <w:tr w:rsidR="00C76E1F" w:rsidTr="00BB1E36">
        <w:trPr>
          <w:trHeight w:val="350"/>
        </w:trPr>
        <w:tc>
          <w:tcPr>
            <w:tcW w:w="3920" w:type="dxa"/>
            <w:shd w:val="clear" w:color="auto" w:fill="auto"/>
          </w:tcPr>
          <w:p w:rsidR="00C76E1F" w:rsidRDefault="00C76E1F" w:rsidP="00BB1E36">
            <w:pPr>
              <w:pStyle w:val="libPoem"/>
            </w:pPr>
            <w:r>
              <w:rPr>
                <w:rtl/>
                <w:lang w:bidi="fa-IR"/>
              </w:rPr>
              <w:t>وعند غنيٍّ قطرةٌ من دمائنا</w:t>
            </w:r>
            <w:r w:rsidRPr="00725071">
              <w:rPr>
                <w:rStyle w:val="libPoemTiniChar0"/>
                <w:rtl/>
              </w:rPr>
              <w:br/>
              <w:t> </w:t>
            </w:r>
          </w:p>
        </w:tc>
        <w:tc>
          <w:tcPr>
            <w:tcW w:w="279" w:type="dxa"/>
            <w:shd w:val="clear" w:color="auto" w:fill="auto"/>
          </w:tcPr>
          <w:p w:rsidR="00C76E1F" w:rsidRDefault="00C76E1F" w:rsidP="00BB1E36">
            <w:pPr>
              <w:pStyle w:val="libPoem"/>
              <w:rPr>
                <w:rtl/>
              </w:rPr>
            </w:pPr>
          </w:p>
        </w:tc>
        <w:tc>
          <w:tcPr>
            <w:tcW w:w="3881" w:type="dxa"/>
            <w:shd w:val="clear" w:color="auto" w:fill="auto"/>
          </w:tcPr>
          <w:p w:rsidR="00C76E1F" w:rsidRDefault="00C76E1F" w:rsidP="00BB1E36">
            <w:pPr>
              <w:pStyle w:val="libPoem"/>
            </w:pPr>
            <w:r>
              <w:rPr>
                <w:rtl/>
                <w:lang w:bidi="fa-IR"/>
              </w:rPr>
              <w:t>وفي أسد اُخرى تُعدُّ وتُذكرُ</w:t>
            </w:r>
            <w:r w:rsidRPr="0096185B">
              <w:rPr>
                <w:rStyle w:val="libFootnotenumChar"/>
                <w:rtl/>
              </w:rPr>
              <w:t>(2)</w:t>
            </w:r>
            <w:r w:rsidRPr="00725071">
              <w:rPr>
                <w:rStyle w:val="libPoemTiniChar0"/>
                <w:rtl/>
              </w:rPr>
              <w:br/>
              <w:t> </w:t>
            </w:r>
          </w:p>
        </w:tc>
      </w:tr>
    </w:tbl>
    <w:p w:rsidR="00DB6A20" w:rsidRDefault="0088652D" w:rsidP="00C76E1F">
      <w:pPr>
        <w:pStyle w:val="libBold1"/>
        <w:rPr>
          <w:rtl/>
          <w:lang w:bidi="fa-IR"/>
        </w:rPr>
      </w:pPr>
      <w:r>
        <w:rPr>
          <w:rtl/>
          <w:lang w:bidi="fa-IR"/>
        </w:rPr>
        <w:t>عقاب حرملة بن كاهل عليه اللعنة وصيرورته على أقبح صورة</w:t>
      </w:r>
      <w:r w:rsidR="007E6BC8">
        <w:rPr>
          <w:rtl/>
          <w:lang w:bidi="fa-IR"/>
        </w:rPr>
        <w:t>.</w:t>
      </w:r>
      <w:r>
        <w:rPr>
          <w:rtl/>
          <w:lang w:bidi="fa-IR"/>
        </w:rPr>
        <w:t>.</w:t>
      </w:r>
      <w:r w:rsidR="00DB6A20">
        <w:rPr>
          <w:rtl/>
          <w:lang w:bidi="fa-IR"/>
        </w:rPr>
        <w:t>.</w:t>
      </w:r>
    </w:p>
    <w:p w:rsidR="00DB6A20" w:rsidRDefault="0088652D" w:rsidP="0088652D">
      <w:pPr>
        <w:pStyle w:val="libNormal"/>
        <w:rPr>
          <w:rtl/>
          <w:lang w:bidi="fa-IR"/>
        </w:rPr>
      </w:pPr>
      <w:r>
        <w:rPr>
          <w:rtl/>
          <w:lang w:bidi="fa-IR"/>
        </w:rPr>
        <w:t>سبط ابن الجوزي في تذكرة الخواصّ قال : وحكى هشام بن محمّد</w:t>
      </w:r>
      <w:r w:rsidR="009D3EAD">
        <w:rPr>
          <w:rtl/>
          <w:lang w:bidi="fa-IR"/>
        </w:rPr>
        <w:t xml:space="preserve">، </w:t>
      </w:r>
      <w:r>
        <w:rPr>
          <w:rtl/>
          <w:lang w:bidi="fa-IR"/>
        </w:rPr>
        <w:t>عن القسم بن الأصبغ المجاشعي قال : [</w:t>
      </w:r>
      <w:r w:rsidR="003B6559">
        <w:rPr>
          <w:rtl/>
          <w:lang w:bidi="fa-IR"/>
        </w:rPr>
        <w:t>لمـّا</w:t>
      </w:r>
      <w:r>
        <w:rPr>
          <w:rtl/>
          <w:lang w:bidi="fa-IR"/>
        </w:rPr>
        <w:t>] اُتي بالرؤوس إلى الكوفة إذا بفارس أحسن الناس وجهاً قد علَّق في لبب فرسه رأسَ غلام أمرد كأنه القمر ليلة تمامه</w:t>
      </w:r>
      <w:r w:rsidR="009D3EAD">
        <w:rPr>
          <w:rtl/>
          <w:lang w:bidi="fa-IR"/>
        </w:rPr>
        <w:t xml:space="preserve">، </w:t>
      </w:r>
      <w:r>
        <w:rPr>
          <w:rtl/>
          <w:lang w:bidi="fa-IR"/>
        </w:rPr>
        <w:t>والفرس يمرح</w:t>
      </w:r>
      <w:r w:rsidR="009D3EAD">
        <w:rPr>
          <w:rtl/>
          <w:lang w:bidi="fa-IR"/>
        </w:rPr>
        <w:t xml:space="preserve">، </w:t>
      </w:r>
      <w:r>
        <w:rPr>
          <w:rtl/>
          <w:lang w:bidi="fa-IR"/>
        </w:rPr>
        <w:t>فإذا طأطأ رأسه لحق الرأس بالأرض , فقلت له : رأس من هذا ؟ فقال : رأس العباس بن علي</w:t>
      </w:r>
      <w:r w:rsidR="007E6BC8">
        <w:rPr>
          <w:rtl/>
          <w:lang w:bidi="fa-IR"/>
        </w:rPr>
        <w:t>.</w:t>
      </w:r>
      <w:r>
        <w:rPr>
          <w:rtl/>
          <w:lang w:bidi="fa-IR"/>
        </w:rPr>
        <w:t xml:space="preserve"> قلت : ومَن أنت ؟ قال : حرملة بن الكاهل الأسدي</w:t>
      </w:r>
      <w:r w:rsidR="00DB6A20">
        <w:rPr>
          <w:rtl/>
          <w:lang w:bidi="fa-IR"/>
        </w:rPr>
        <w:t>.</w:t>
      </w:r>
    </w:p>
    <w:p w:rsidR="00DB6A20" w:rsidRDefault="0088652D" w:rsidP="0088652D">
      <w:pPr>
        <w:pStyle w:val="libNormal"/>
        <w:rPr>
          <w:lang w:bidi="fa-IR"/>
        </w:rPr>
      </w:pPr>
      <w:r>
        <w:rPr>
          <w:rtl/>
          <w:lang w:bidi="fa-IR"/>
        </w:rPr>
        <w:t>قال : فلبثت أياماً</w:t>
      </w:r>
      <w:r w:rsidR="009D3EAD">
        <w:rPr>
          <w:rtl/>
          <w:lang w:bidi="fa-IR"/>
        </w:rPr>
        <w:t xml:space="preserve">، </w:t>
      </w:r>
      <w:r>
        <w:rPr>
          <w:rtl/>
          <w:lang w:bidi="fa-IR"/>
        </w:rPr>
        <w:t>وإذا بحرملة وجهه أشدُّ سواداً من القار</w:t>
      </w:r>
      <w:r w:rsidR="009D3EAD">
        <w:rPr>
          <w:rtl/>
          <w:lang w:bidi="fa-IR"/>
        </w:rPr>
        <w:t xml:space="preserve">، </w:t>
      </w:r>
      <w:r>
        <w:rPr>
          <w:rtl/>
          <w:lang w:bidi="fa-IR"/>
        </w:rPr>
        <w:t>فقلت له : لقد رأيتك يوم حملت الرأس وما في العرب أنضر وجهاً منك , وما أرى اليوم لا أقبح ولا أسود وجهاً منك ؟!</w:t>
      </w:r>
    </w:p>
    <w:p w:rsidR="00DB6A20" w:rsidRDefault="0088652D" w:rsidP="0088652D">
      <w:pPr>
        <w:pStyle w:val="libNormal"/>
        <w:rPr>
          <w:lang w:bidi="fa-IR"/>
        </w:rPr>
      </w:pPr>
      <w:r>
        <w:rPr>
          <w:rtl/>
          <w:lang w:bidi="fa-IR"/>
        </w:rPr>
        <w:t>فبكى وقال : والله , منذ حملت</w:t>
      </w:r>
    </w:p>
    <w:p w:rsidR="00DB6A20" w:rsidRDefault="0096185B" w:rsidP="0096185B">
      <w:pPr>
        <w:pStyle w:val="libLine"/>
        <w:rPr>
          <w:lang w:bidi="fa-IR"/>
        </w:rPr>
      </w:pPr>
      <w:r>
        <w:rPr>
          <w:rtl/>
          <w:lang w:bidi="fa-IR"/>
        </w:rPr>
        <w:t>____________________</w:t>
      </w:r>
    </w:p>
    <w:p w:rsidR="00DB6A20" w:rsidRDefault="0088652D" w:rsidP="00C76E1F">
      <w:pPr>
        <w:pStyle w:val="libFootnote0"/>
        <w:rPr>
          <w:rtl/>
          <w:lang w:bidi="fa-IR"/>
        </w:rPr>
      </w:pPr>
      <w:r w:rsidRPr="00C76E1F">
        <w:rPr>
          <w:rtl/>
        </w:rPr>
        <w:t>(1)</w:t>
      </w:r>
      <w:r>
        <w:rPr>
          <w:rtl/>
          <w:lang w:bidi="fa-IR"/>
        </w:rPr>
        <w:t xml:space="preserve"> تاريخ الطبري 3 / 466</w:t>
      </w:r>
      <w:r w:rsidR="009D3EAD">
        <w:rPr>
          <w:rtl/>
          <w:lang w:bidi="fa-IR"/>
        </w:rPr>
        <w:t xml:space="preserve">، </w:t>
      </w:r>
      <w:r>
        <w:rPr>
          <w:rtl/>
          <w:lang w:bidi="fa-IR"/>
        </w:rPr>
        <w:t xml:space="preserve">الكامل في التاريخ </w:t>
      </w:r>
      <w:r w:rsidR="0096185B">
        <w:rPr>
          <w:rtl/>
          <w:lang w:bidi="fa-IR"/>
        </w:rPr>
        <w:t>-</w:t>
      </w:r>
      <w:r>
        <w:rPr>
          <w:rtl/>
          <w:lang w:bidi="fa-IR"/>
        </w:rPr>
        <w:t xml:space="preserve"> ابن الأثير 4 / 48</w:t>
      </w:r>
      <w:r w:rsidR="009D3EAD">
        <w:rPr>
          <w:rtl/>
          <w:lang w:bidi="fa-IR"/>
        </w:rPr>
        <w:t xml:space="preserve">، </w:t>
      </w:r>
      <w:r>
        <w:rPr>
          <w:rtl/>
          <w:lang w:bidi="fa-IR"/>
        </w:rPr>
        <w:t>تاريخ ابن خلدون 3 / 26</w:t>
      </w:r>
      <w:r w:rsidR="00DB6A20">
        <w:rPr>
          <w:rtl/>
          <w:lang w:bidi="fa-IR"/>
        </w:rPr>
        <w:t>.</w:t>
      </w:r>
    </w:p>
    <w:p w:rsidR="00DB6A20" w:rsidRDefault="0088652D" w:rsidP="00C76E1F">
      <w:pPr>
        <w:pStyle w:val="libFootnote0"/>
        <w:rPr>
          <w:rtl/>
          <w:lang w:bidi="fa-IR"/>
        </w:rPr>
      </w:pPr>
      <w:r w:rsidRPr="00C76E1F">
        <w:rPr>
          <w:rtl/>
        </w:rPr>
        <w:t>(2)</w:t>
      </w:r>
      <w:r>
        <w:rPr>
          <w:rtl/>
          <w:lang w:bidi="fa-IR"/>
        </w:rPr>
        <w:t xml:space="preserve"> تاريخ الطبري 3 / 466</w:t>
      </w:r>
      <w:r w:rsidR="009D3EAD">
        <w:rPr>
          <w:rtl/>
          <w:lang w:bidi="fa-IR"/>
        </w:rPr>
        <w:t xml:space="preserve">، </w:t>
      </w:r>
      <w:r>
        <w:rPr>
          <w:rtl/>
          <w:lang w:bidi="fa-IR"/>
        </w:rPr>
        <w:t xml:space="preserve">الكامل في التاريخ </w:t>
      </w:r>
      <w:r w:rsidR="0096185B">
        <w:rPr>
          <w:rtl/>
          <w:lang w:bidi="fa-IR"/>
        </w:rPr>
        <w:t>-</w:t>
      </w:r>
      <w:r>
        <w:rPr>
          <w:rtl/>
          <w:lang w:bidi="fa-IR"/>
        </w:rPr>
        <w:t xml:space="preserve"> ابن الأثير 4 / 48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76E1F">
      <w:pPr>
        <w:pStyle w:val="libNormal0"/>
        <w:rPr>
          <w:rtl/>
          <w:lang w:bidi="fa-IR"/>
        </w:rPr>
      </w:pPr>
      <w:r>
        <w:rPr>
          <w:rtl/>
          <w:lang w:bidi="fa-IR"/>
        </w:rPr>
        <w:lastRenderedPageBreak/>
        <w:t xml:space="preserve">الرأس وإلى اليوم ما تمرّ عليَّ ليلة </w:t>
      </w:r>
      <w:r w:rsidR="00EE59C8">
        <w:rPr>
          <w:rtl/>
          <w:lang w:bidi="fa-IR"/>
        </w:rPr>
        <w:t>إلّا</w:t>
      </w:r>
      <w:r>
        <w:rPr>
          <w:rtl/>
          <w:lang w:bidi="fa-IR"/>
        </w:rPr>
        <w:t xml:space="preserve"> واثنان يأخذان بضبعي</w:t>
      </w:r>
      <w:r w:rsidR="009D3EAD">
        <w:rPr>
          <w:rtl/>
          <w:lang w:bidi="fa-IR"/>
        </w:rPr>
        <w:t xml:space="preserve">، </w:t>
      </w:r>
      <w:r>
        <w:rPr>
          <w:rtl/>
          <w:lang w:bidi="fa-IR"/>
        </w:rPr>
        <w:t>ثمَّ ينتهيان بي إلى نار تأجج فيدفعاني فيها</w:t>
      </w:r>
      <w:r w:rsidR="009D3EAD">
        <w:rPr>
          <w:rtl/>
          <w:lang w:bidi="fa-IR"/>
        </w:rPr>
        <w:t xml:space="preserve">، </w:t>
      </w:r>
      <w:r>
        <w:rPr>
          <w:rtl/>
          <w:lang w:bidi="fa-IR"/>
        </w:rPr>
        <w:t>وأنا اُنكص</w:t>
      </w:r>
      <w:r w:rsidR="009D3EAD">
        <w:rPr>
          <w:rtl/>
          <w:lang w:bidi="fa-IR"/>
        </w:rPr>
        <w:t xml:space="preserve">، </w:t>
      </w:r>
      <w:r>
        <w:rPr>
          <w:rtl/>
          <w:lang w:bidi="fa-IR"/>
        </w:rPr>
        <w:t>فتسفعني كما ترى</w:t>
      </w:r>
      <w:r w:rsidR="007E6BC8">
        <w:rPr>
          <w:rtl/>
          <w:lang w:bidi="fa-IR"/>
        </w:rPr>
        <w:t>.</w:t>
      </w:r>
      <w:r>
        <w:rPr>
          <w:rtl/>
          <w:lang w:bidi="fa-IR"/>
        </w:rPr>
        <w:t xml:space="preserve"> ثمَّ مات على أقبح حال</w:t>
      </w:r>
      <w:r w:rsidRPr="0096185B">
        <w:rPr>
          <w:rStyle w:val="libFootnotenumChar"/>
          <w:rtl/>
        </w:rPr>
        <w:t>(1)</w:t>
      </w:r>
      <w:r w:rsidR="00DB6A20">
        <w:rPr>
          <w:rtl/>
          <w:lang w:bidi="fa-IR"/>
        </w:rPr>
        <w:t>.</w:t>
      </w:r>
    </w:p>
    <w:p w:rsidR="00DB6A20" w:rsidRDefault="0088652D" w:rsidP="0088652D">
      <w:pPr>
        <w:pStyle w:val="libNormal"/>
        <w:rPr>
          <w:rtl/>
          <w:lang w:bidi="fa-IR"/>
        </w:rPr>
      </w:pPr>
      <w:r>
        <w:rPr>
          <w:rtl/>
          <w:lang w:bidi="fa-IR"/>
        </w:rPr>
        <w:t>وقال صاحب إسعاف الراغبين تعليقاً على هذه الرواية : إنّ رجلاً أنكر ذلك , فوثبت النار على جسده فحرقته</w:t>
      </w:r>
      <w:r w:rsidRPr="0096185B">
        <w:rPr>
          <w:rStyle w:val="libFootnotenumChar"/>
          <w:rtl/>
        </w:rPr>
        <w:t>(2)</w:t>
      </w:r>
      <w:r w:rsidR="00DB6A20">
        <w:rPr>
          <w:rtl/>
          <w:lang w:bidi="fa-IR"/>
        </w:rPr>
        <w:t>.</w:t>
      </w:r>
    </w:p>
    <w:p w:rsidR="0088652D" w:rsidRDefault="0088652D" w:rsidP="00C76E1F">
      <w:pPr>
        <w:pStyle w:val="libBold1"/>
        <w:rPr>
          <w:lang w:bidi="fa-IR"/>
        </w:rPr>
      </w:pPr>
      <w:r>
        <w:rPr>
          <w:rtl/>
          <w:lang w:bidi="fa-IR"/>
        </w:rPr>
        <w:t>هلاك حرملة بن كاهل من طريق الشيعة</w:t>
      </w:r>
    </w:p>
    <w:p w:rsidR="00DB6A20" w:rsidRDefault="0088652D" w:rsidP="0088652D">
      <w:pPr>
        <w:pStyle w:val="libNormal"/>
        <w:rPr>
          <w:rtl/>
          <w:lang w:bidi="fa-IR"/>
        </w:rPr>
      </w:pPr>
      <w:r>
        <w:rPr>
          <w:rtl/>
          <w:lang w:bidi="fa-IR"/>
        </w:rPr>
        <w:t>روى الشيخ الطوسي (</w:t>
      </w:r>
      <w:r w:rsidR="0014405C" w:rsidRPr="0014405C">
        <w:rPr>
          <w:rStyle w:val="libAlaemChar"/>
          <w:rtl/>
        </w:rPr>
        <w:t>رحمه‌الله</w:t>
      </w:r>
      <w:r>
        <w:rPr>
          <w:rtl/>
          <w:lang w:bidi="fa-IR"/>
        </w:rPr>
        <w:t>) قال : أخبرنا محمّد بن محمّد قال : أخبرني المظفر بن محمّد البلخي قال : حدّثنا أبو علي محمّد بن همام الإسكافي قال : حدّثنا عبد الله بن جعفر الحميري قال : حدّثني داود بن عمر النهدي</w:t>
      </w:r>
      <w:r w:rsidR="009D3EAD">
        <w:rPr>
          <w:rtl/>
          <w:lang w:bidi="fa-IR"/>
        </w:rPr>
        <w:t xml:space="preserve">، </w:t>
      </w:r>
      <w:r>
        <w:rPr>
          <w:rtl/>
          <w:lang w:bidi="fa-IR"/>
        </w:rPr>
        <w:t>عن الحسن بن محبوب</w:t>
      </w:r>
      <w:r w:rsidR="009D3EAD">
        <w:rPr>
          <w:rtl/>
          <w:lang w:bidi="fa-IR"/>
        </w:rPr>
        <w:t xml:space="preserve">، </w:t>
      </w:r>
      <w:r>
        <w:rPr>
          <w:rtl/>
          <w:lang w:bidi="fa-IR"/>
        </w:rPr>
        <w:t>عن عبد الله بن يونس</w:t>
      </w:r>
      <w:r w:rsidR="009D3EAD">
        <w:rPr>
          <w:rtl/>
          <w:lang w:bidi="fa-IR"/>
        </w:rPr>
        <w:t xml:space="preserve">، </w:t>
      </w:r>
      <w:r>
        <w:rPr>
          <w:rtl/>
          <w:lang w:bidi="fa-IR"/>
        </w:rPr>
        <w:t>عن المنهال بن عمرو قال : دخلت على علي بن الحسين (</w:t>
      </w:r>
      <w:r w:rsidR="0096185B" w:rsidRPr="0096185B">
        <w:rPr>
          <w:rStyle w:val="libAlaemChar"/>
          <w:rtl/>
        </w:rPr>
        <w:t>عليه‌السلام</w:t>
      </w:r>
      <w:r>
        <w:rPr>
          <w:rtl/>
          <w:lang w:bidi="fa-IR"/>
        </w:rPr>
        <w:t>) منصرفي من مكّة , فقال لي : (( يا منهال</w:t>
      </w:r>
      <w:r w:rsidR="009D3EAD">
        <w:rPr>
          <w:rtl/>
          <w:lang w:bidi="fa-IR"/>
        </w:rPr>
        <w:t xml:space="preserve">، </w:t>
      </w:r>
      <w:r>
        <w:rPr>
          <w:rtl/>
          <w:lang w:bidi="fa-IR"/>
        </w:rPr>
        <w:t>ما صنع حرملة بن كاهلة الأسدي ؟ ))</w:t>
      </w:r>
      <w:r w:rsidR="007E6BC8">
        <w:rPr>
          <w:rtl/>
          <w:lang w:bidi="fa-IR"/>
        </w:rPr>
        <w:t>.</w:t>
      </w:r>
      <w:r>
        <w:rPr>
          <w:rtl/>
          <w:lang w:bidi="fa-IR"/>
        </w:rPr>
        <w:t xml:space="preserve"> فقلت : تركته حيّاً بالكوفة</w:t>
      </w:r>
      <w:r w:rsidR="007E6BC8">
        <w:rPr>
          <w:rtl/>
          <w:lang w:bidi="fa-IR"/>
        </w:rPr>
        <w:t>.</w:t>
      </w:r>
      <w:r>
        <w:rPr>
          <w:rtl/>
          <w:lang w:bidi="fa-IR"/>
        </w:rPr>
        <w:t xml:space="preserve"> قال : فرفع يديه جميعاً</w:t>
      </w:r>
      <w:r w:rsidR="009D3EAD">
        <w:rPr>
          <w:rtl/>
          <w:lang w:bidi="fa-IR"/>
        </w:rPr>
        <w:t xml:space="preserve">، </w:t>
      </w:r>
      <w:r>
        <w:rPr>
          <w:rtl/>
          <w:lang w:bidi="fa-IR"/>
        </w:rPr>
        <w:t>فقال : (( اللّهمَّ أذقه حرَّ الحديد</w:t>
      </w:r>
      <w:r w:rsidR="009D3EAD">
        <w:rPr>
          <w:rtl/>
          <w:lang w:bidi="fa-IR"/>
        </w:rPr>
        <w:t xml:space="preserve">، </w:t>
      </w:r>
      <w:r>
        <w:rPr>
          <w:rtl/>
          <w:lang w:bidi="fa-IR"/>
        </w:rPr>
        <w:t>اللّهمَّ أذقه حرَّ الحديد</w:t>
      </w:r>
      <w:r w:rsidR="009D3EAD">
        <w:rPr>
          <w:rtl/>
          <w:lang w:bidi="fa-IR"/>
        </w:rPr>
        <w:t xml:space="preserve">، </w:t>
      </w:r>
      <w:r>
        <w:rPr>
          <w:rtl/>
          <w:lang w:bidi="fa-IR"/>
        </w:rPr>
        <w:t>اللّهمَّ أذقه حرَّ النار ))</w:t>
      </w:r>
      <w:r w:rsidR="00DB6A20">
        <w:rPr>
          <w:rtl/>
          <w:lang w:bidi="fa-IR"/>
        </w:rPr>
        <w:t>.</w:t>
      </w:r>
    </w:p>
    <w:p w:rsidR="00DB6A20" w:rsidRDefault="0088652D" w:rsidP="0088652D">
      <w:pPr>
        <w:pStyle w:val="libNormal"/>
        <w:rPr>
          <w:lang w:bidi="fa-IR"/>
        </w:rPr>
      </w:pPr>
      <w:r>
        <w:rPr>
          <w:rtl/>
          <w:lang w:bidi="fa-IR"/>
        </w:rPr>
        <w:t>قال المنهال : فقدمت الكوفة وقد ظهر المختار بن أبي عبيد</w:t>
      </w:r>
      <w:r w:rsidR="009D3EAD">
        <w:rPr>
          <w:rtl/>
          <w:lang w:bidi="fa-IR"/>
        </w:rPr>
        <w:t xml:space="preserve">، </w:t>
      </w:r>
      <w:r>
        <w:rPr>
          <w:rtl/>
          <w:lang w:bidi="fa-IR"/>
        </w:rPr>
        <w:t>وكان لي صديقاً</w:t>
      </w:r>
      <w:r w:rsidR="009D3EAD">
        <w:rPr>
          <w:rtl/>
          <w:lang w:bidi="fa-IR"/>
        </w:rPr>
        <w:t xml:space="preserve">، </w:t>
      </w:r>
      <w:r>
        <w:rPr>
          <w:rtl/>
          <w:lang w:bidi="fa-IR"/>
        </w:rPr>
        <w:t>قال : فكنت في منزلي أياماً حتّى انقطع الناس عنِّي</w:t>
      </w:r>
      <w:r w:rsidR="009D3EAD">
        <w:rPr>
          <w:rtl/>
          <w:lang w:bidi="fa-IR"/>
        </w:rPr>
        <w:t xml:space="preserve">، </w:t>
      </w:r>
      <w:r>
        <w:rPr>
          <w:rtl/>
          <w:lang w:bidi="fa-IR"/>
        </w:rPr>
        <w:t>وركبت إليه فلقيته خارجاً من داره</w:t>
      </w:r>
      <w:r w:rsidR="009D3EAD">
        <w:rPr>
          <w:rtl/>
          <w:lang w:bidi="fa-IR"/>
        </w:rPr>
        <w:t xml:space="preserve">، </w:t>
      </w:r>
      <w:r>
        <w:rPr>
          <w:rtl/>
          <w:lang w:bidi="fa-IR"/>
        </w:rPr>
        <w:t>فقال : يا منهال</w:t>
      </w:r>
      <w:r w:rsidR="009D3EAD">
        <w:rPr>
          <w:rtl/>
          <w:lang w:bidi="fa-IR"/>
        </w:rPr>
        <w:t xml:space="preserve">، </w:t>
      </w:r>
      <w:r>
        <w:rPr>
          <w:rtl/>
          <w:lang w:bidi="fa-IR"/>
        </w:rPr>
        <w:t>لم تأتنا في ولايتنا هذه</w:t>
      </w:r>
      <w:r w:rsidR="009D3EAD">
        <w:rPr>
          <w:rtl/>
          <w:lang w:bidi="fa-IR"/>
        </w:rPr>
        <w:t xml:space="preserve">، </w:t>
      </w:r>
      <w:r>
        <w:rPr>
          <w:rtl/>
          <w:lang w:bidi="fa-IR"/>
        </w:rPr>
        <w:t>ولم تهنّنا بها</w:t>
      </w:r>
      <w:r w:rsidR="009D3EAD">
        <w:rPr>
          <w:rtl/>
          <w:lang w:bidi="fa-IR"/>
        </w:rPr>
        <w:t xml:space="preserve">، </w:t>
      </w:r>
      <w:r>
        <w:rPr>
          <w:rtl/>
          <w:lang w:bidi="fa-IR"/>
        </w:rPr>
        <w:t>ولم</w:t>
      </w:r>
    </w:p>
    <w:p w:rsidR="00DB6A20" w:rsidRDefault="0096185B" w:rsidP="0096185B">
      <w:pPr>
        <w:pStyle w:val="libLine"/>
        <w:rPr>
          <w:lang w:bidi="fa-IR"/>
        </w:rPr>
      </w:pPr>
      <w:r>
        <w:rPr>
          <w:rtl/>
          <w:lang w:bidi="fa-IR"/>
        </w:rPr>
        <w:t>____________________</w:t>
      </w:r>
    </w:p>
    <w:p w:rsidR="00DB6A20" w:rsidRDefault="0088652D" w:rsidP="00C76E1F">
      <w:pPr>
        <w:pStyle w:val="libFootnote0"/>
        <w:rPr>
          <w:rtl/>
          <w:lang w:bidi="fa-IR"/>
        </w:rPr>
      </w:pPr>
      <w:r w:rsidRPr="00C76E1F">
        <w:rPr>
          <w:rtl/>
        </w:rPr>
        <w:t>(1)</w:t>
      </w:r>
      <w:r>
        <w:rPr>
          <w:rtl/>
          <w:lang w:bidi="fa-IR"/>
        </w:rPr>
        <w:t xml:space="preserve"> تذكرة الخواصّ / 253 , ط منشورات الشريف الرضي</w:t>
      </w:r>
      <w:r w:rsidR="009D3EAD">
        <w:rPr>
          <w:rtl/>
          <w:lang w:bidi="fa-IR"/>
        </w:rPr>
        <w:t xml:space="preserve">، </w:t>
      </w:r>
      <w:r>
        <w:rPr>
          <w:rtl/>
          <w:lang w:bidi="fa-IR"/>
        </w:rPr>
        <w:t>وروي باختلاف يسير لا يضر بالمعنى ينابيع المودّة 3 / 24 , الصواعق المحرقة / 196</w:t>
      </w:r>
      <w:r w:rsidR="009D3EAD">
        <w:rPr>
          <w:rtl/>
          <w:lang w:bidi="fa-IR"/>
        </w:rPr>
        <w:t xml:space="preserve">، </w:t>
      </w:r>
      <w:r>
        <w:rPr>
          <w:rtl/>
          <w:lang w:bidi="fa-IR"/>
        </w:rPr>
        <w:t>نور الأبصار للشبلنجي / 123</w:t>
      </w:r>
      <w:r w:rsidR="009D3EAD">
        <w:rPr>
          <w:rtl/>
          <w:lang w:bidi="fa-IR"/>
        </w:rPr>
        <w:t xml:space="preserve">، </w:t>
      </w:r>
      <w:r>
        <w:rPr>
          <w:rtl/>
          <w:lang w:bidi="fa-IR"/>
        </w:rPr>
        <w:t>وروي في إسعاف الراغبين لابن الصبان المصري في هامش نور الأبصار / 192 , لكنه أسقط قوله : فقيل له</w:t>
      </w:r>
      <w:r w:rsidR="007E6BC8">
        <w:rPr>
          <w:rtl/>
          <w:lang w:bidi="fa-IR"/>
        </w:rPr>
        <w:t>...</w:t>
      </w:r>
      <w:r>
        <w:rPr>
          <w:rtl/>
          <w:lang w:bidi="fa-IR"/>
        </w:rPr>
        <w:t xml:space="preserve"> إلى قوله : كما ترى</w:t>
      </w:r>
      <w:r w:rsidR="00DB6A20">
        <w:rPr>
          <w:rtl/>
          <w:lang w:bidi="fa-IR"/>
        </w:rPr>
        <w:t>.</w:t>
      </w:r>
    </w:p>
    <w:p w:rsidR="00DB6A20" w:rsidRDefault="0088652D" w:rsidP="00C76E1F">
      <w:pPr>
        <w:pStyle w:val="libFootnote0"/>
        <w:rPr>
          <w:rtl/>
          <w:lang w:bidi="fa-IR"/>
        </w:rPr>
      </w:pPr>
      <w:r w:rsidRPr="00C76E1F">
        <w:rPr>
          <w:rtl/>
        </w:rPr>
        <w:t>(2)</w:t>
      </w:r>
      <w:r>
        <w:rPr>
          <w:rtl/>
          <w:lang w:bidi="fa-IR"/>
        </w:rPr>
        <w:t xml:space="preserve"> إسعاف الراغبين لابن الصبان المصري في هامش نور الأبصار / 192</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C76E1F">
      <w:pPr>
        <w:pStyle w:val="libNormal0"/>
        <w:rPr>
          <w:rtl/>
          <w:lang w:bidi="fa-IR"/>
        </w:rPr>
      </w:pPr>
      <w:r>
        <w:rPr>
          <w:rtl/>
          <w:lang w:bidi="fa-IR"/>
        </w:rPr>
        <w:lastRenderedPageBreak/>
        <w:t>تشركنا فيها ! فأعلمته أني كنت بمكة</w:t>
      </w:r>
      <w:r w:rsidR="009D3EAD">
        <w:rPr>
          <w:rtl/>
          <w:lang w:bidi="fa-IR"/>
        </w:rPr>
        <w:t xml:space="preserve">، </w:t>
      </w:r>
      <w:r>
        <w:rPr>
          <w:rtl/>
          <w:lang w:bidi="fa-IR"/>
        </w:rPr>
        <w:t>وأني قد جئت الآن</w:t>
      </w:r>
      <w:r w:rsidR="00DB6A20">
        <w:rPr>
          <w:rtl/>
          <w:lang w:bidi="fa-IR"/>
        </w:rPr>
        <w:t>.</w:t>
      </w:r>
    </w:p>
    <w:p w:rsidR="00DB6A20" w:rsidRDefault="0088652D" w:rsidP="0088652D">
      <w:pPr>
        <w:pStyle w:val="libNormal"/>
        <w:rPr>
          <w:rtl/>
          <w:lang w:bidi="fa-IR"/>
        </w:rPr>
      </w:pPr>
      <w:r>
        <w:rPr>
          <w:rtl/>
          <w:lang w:bidi="fa-IR"/>
        </w:rPr>
        <w:t>وسايرته ونحن نتحدث حتّى أتى الكناس</w:t>
      </w:r>
      <w:r w:rsidR="009D3EAD">
        <w:rPr>
          <w:rtl/>
          <w:lang w:bidi="fa-IR"/>
        </w:rPr>
        <w:t xml:space="preserve">، </w:t>
      </w:r>
      <w:r>
        <w:rPr>
          <w:rtl/>
          <w:lang w:bidi="fa-IR"/>
        </w:rPr>
        <w:t>فوقف وقوفاً كأنه ينتظر شيئاً</w:t>
      </w:r>
      <w:r w:rsidR="009D3EAD">
        <w:rPr>
          <w:rtl/>
          <w:lang w:bidi="fa-IR"/>
        </w:rPr>
        <w:t xml:space="preserve">، </w:t>
      </w:r>
      <w:r>
        <w:rPr>
          <w:rtl/>
          <w:lang w:bidi="fa-IR"/>
        </w:rPr>
        <w:t>وقد كان أخبر بمكان حرملة بن كاهلة</w:t>
      </w:r>
      <w:r w:rsidR="009D3EAD">
        <w:rPr>
          <w:rtl/>
          <w:lang w:bidi="fa-IR"/>
        </w:rPr>
        <w:t xml:space="preserve">، </w:t>
      </w:r>
      <w:r>
        <w:rPr>
          <w:rtl/>
          <w:lang w:bidi="fa-IR"/>
        </w:rPr>
        <w:t>فوجَّه في طلبه</w:t>
      </w:r>
      <w:r w:rsidR="009D3EAD">
        <w:rPr>
          <w:rtl/>
          <w:lang w:bidi="fa-IR"/>
        </w:rPr>
        <w:t xml:space="preserve">، </w:t>
      </w:r>
      <w:r>
        <w:rPr>
          <w:rtl/>
          <w:lang w:bidi="fa-IR"/>
        </w:rPr>
        <w:t>فلم نلبث أن جاء قوم يركضون وقوم يشتدون حتّى قالوا : أيُّها الأمير , البشارة ؛ قد اُخذ حرملة بن كاهلة</w:t>
      </w:r>
      <w:r w:rsidR="00DB6A20">
        <w:rPr>
          <w:rtl/>
          <w:lang w:bidi="fa-IR"/>
        </w:rPr>
        <w:t>.</w:t>
      </w:r>
    </w:p>
    <w:p w:rsidR="00DB6A20" w:rsidRDefault="0088652D" w:rsidP="0088652D">
      <w:pPr>
        <w:pStyle w:val="libNormal"/>
        <w:rPr>
          <w:lang w:bidi="fa-IR"/>
        </w:rPr>
      </w:pPr>
      <w:r>
        <w:rPr>
          <w:rtl/>
          <w:lang w:bidi="fa-IR"/>
        </w:rPr>
        <w:t>فما لبثنا أن جيء به</w:t>
      </w:r>
      <w:r w:rsidR="009D3EAD">
        <w:rPr>
          <w:rtl/>
          <w:lang w:bidi="fa-IR"/>
        </w:rPr>
        <w:t xml:space="preserve">، </w:t>
      </w:r>
      <w:r>
        <w:rPr>
          <w:rtl/>
          <w:lang w:bidi="fa-IR"/>
        </w:rPr>
        <w:t>ف</w:t>
      </w:r>
      <w:r w:rsidR="003B6559">
        <w:rPr>
          <w:rtl/>
          <w:lang w:bidi="fa-IR"/>
        </w:rPr>
        <w:t>لمـّا</w:t>
      </w:r>
      <w:r>
        <w:rPr>
          <w:rtl/>
          <w:lang w:bidi="fa-IR"/>
        </w:rPr>
        <w:t xml:space="preserve"> نظر إليه المختار قال لحرملة : الحمد لله الذي مكَّنني منك</w:t>
      </w:r>
      <w:r w:rsidR="007E6BC8">
        <w:rPr>
          <w:rtl/>
          <w:lang w:bidi="fa-IR"/>
        </w:rPr>
        <w:t>.</w:t>
      </w:r>
      <w:r>
        <w:rPr>
          <w:rtl/>
          <w:lang w:bidi="fa-IR"/>
        </w:rPr>
        <w:t xml:space="preserve"> ثمَّ قال : الجزّار الجزّار</w:t>
      </w:r>
      <w:r w:rsidR="007E6BC8">
        <w:rPr>
          <w:rtl/>
          <w:lang w:bidi="fa-IR"/>
        </w:rPr>
        <w:t>.</w:t>
      </w:r>
      <w:r>
        <w:rPr>
          <w:rtl/>
          <w:lang w:bidi="fa-IR"/>
        </w:rPr>
        <w:t xml:space="preserve"> فاُتي بجزّار</w:t>
      </w:r>
      <w:r w:rsidR="009D3EAD">
        <w:rPr>
          <w:rtl/>
          <w:lang w:bidi="fa-IR"/>
        </w:rPr>
        <w:t xml:space="preserve">، </w:t>
      </w:r>
      <w:r>
        <w:rPr>
          <w:rtl/>
          <w:lang w:bidi="fa-IR"/>
        </w:rPr>
        <w:t>فقال له : اقطع يديه</w:t>
      </w:r>
      <w:r w:rsidR="007E6BC8">
        <w:rPr>
          <w:rtl/>
          <w:lang w:bidi="fa-IR"/>
        </w:rPr>
        <w:t>.</w:t>
      </w:r>
      <w:r>
        <w:rPr>
          <w:rtl/>
          <w:lang w:bidi="fa-IR"/>
        </w:rPr>
        <w:t xml:space="preserve"> فقُطعتا</w:t>
      </w:r>
      <w:r w:rsidR="009D3EAD">
        <w:rPr>
          <w:rtl/>
          <w:lang w:bidi="fa-IR"/>
        </w:rPr>
        <w:t xml:space="preserve">، </w:t>
      </w:r>
      <w:r>
        <w:rPr>
          <w:rtl/>
          <w:lang w:bidi="fa-IR"/>
        </w:rPr>
        <w:t>ثمَّ قال له : اقطع رجليه</w:t>
      </w:r>
      <w:r w:rsidR="007E6BC8">
        <w:rPr>
          <w:rtl/>
          <w:lang w:bidi="fa-IR"/>
        </w:rPr>
        <w:t>.</w:t>
      </w:r>
      <w:r>
        <w:rPr>
          <w:rtl/>
          <w:lang w:bidi="fa-IR"/>
        </w:rPr>
        <w:t xml:space="preserve"> فقُطعتا</w:t>
      </w:r>
      <w:r w:rsidR="009D3EAD">
        <w:rPr>
          <w:rtl/>
          <w:lang w:bidi="fa-IR"/>
        </w:rPr>
        <w:t xml:space="preserve">، </w:t>
      </w:r>
      <w:r>
        <w:rPr>
          <w:rtl/>
          <w:lang w:bidi="fa-IR"/>
        </w:rPr>
        <w:t>ثمَّ قال : النار النار</w:t>
      </w:r>
      <w:r w:rsidR="007E6BC8">
        <w:rPr>
          <w:rtl/>
          <w:lang w:bidi="fa-IR"/>
        </w:rPr>
        <w:t>.</w:t>
      </w:r>
      <w:r>
        <w:rPr>
          <w:rtl/>
          <w:lang w:bidi="fa-IR"/>
        </w:rPr>
        <w:t xml:space="preserve"> فاُتي بنار وقصب فاُلقي عليه واشتعلت فيه النار , فقلت : سبحان الله ! فقال لي : يا منهال</w:t>
      </w:r>
      <w:r w:rsidR="009D3EAD">
        <w:rPr>
          <w:rtl/>
          <w:lang w:bidi="fa-IR"/>
        </w:rPr>
        <w:t xml:space="preserve">، </w:t>
      </w:r>
      <w:r>
        <w:rPr>
          <w:rtl/>
          <w:lang w:bidi="fa-IR"/>
        </w:rPr>
        <w:t>إنّ التسبيح لَحسن</w:t>
      </w:r>
      <w:r w:rsidR="009D3EAD">
        <w:rPr>
          <w:rtl/>
          <w:lang w:bidi="fa-IR"/>
        </w:rPr>
        <w:t xml:space="preserve">، </w:t>
      </w:r>
      <w:r>
        <w:rPr>
          <w:rtl/>
          <w:lang w:bidi="fa-IR"/>
        </w:rPr>
        <w:t>ففيم سبحت ؟</w:t>
      </w:r>
    </w:p>
    <w:p w:rsidR="00DB6A20" w:rsidRDefault="0088652D" w:rsidP="0088652D">
      <w:pPr>
        <w:pStyle w:val="libNormal"/>
        <w:rPr>
          <w:rtl/>
          <w:lang w:bidi="fa-IR"/>
        </w:rPr>
      </w:pPr>
      <w:r>
        <w:rPr>
          <w:rtl/>
          <w:lang w:bidi="fa-IR"/>
        </w:rPr>
        <w:t>فقلت : أيُّها الأمير</w:t>
      </w:r>
      <w:r w:rsidR="009D3EAD">
        <w:rPr>
          <w:rtl/>
          <w:lang w:bidi="fa-IR"/>
        </w:rPr>
        <w:t xml:space="preserve">، </w:t>
      </w:r>
      <w:r>
        <w:rPr>
          <w:rtl/>
          <w:lang w:bidi="fa-IR"/>
        </w:rPr>
        <w:t>دخلت في سفرتي هذه منصرفي من مكّة على علي بن الحسين (</w:t>
      </w:r>
      <w:r w:rsidR="0096185B" w:rsidRPr="0096185B">
        <w:rPr>
          <w:rStyle w:val="libAlaemChar"/>
          <w:rtl/>
        </w:rPr>
        <w:t>عليه‌السلام</w:t>
      </w:r>
      <w:r w:rsidR="00222AE8">
        <w:rPr>
          <w:rtl/>
          <w:lang w:bidi="fa-IR"/>
        </w:rPr>
        <w:t>) , فقال لي : ((</w:t>
      </w:r>
      <w:r>
        <w:rPr>
          <w:rtl/>
          <w:lang w:bidi="fa-IR"/>
        </w:rPr>
        <w:t>يا منهال</w:t>
      </w:r>
      <w:r w:rsidR="009D3EAD">
        <w:rPr>
          <w:rtl/>
          <w:lang w:bidi="fa-IR"/>
        </w:rPr>
        <w:t xml:space="preserve">، </w:t>
      </w:r>
      <w:r>
        <w:rPr>
          <w:rtl/>
          <w:lang w:bidi="fa-IR"/>
        </w:rPr>
        <w:t>ما فعل حرملة بن كاهلة الأسدي ؟ ))</w:t>
      </w:r>
      <w:r w:rsidR="007E6BC8">
        <w:rPr>
          <w:rtl/>
          <w:lang w:bidi="fa-IR"/>
        </w:rPr>
        <w:t>.</w:t>
      </w:r>
      <w:r>
        <w:rPr>
          <w:rtl/>
          <w:lang w:bidi="fa-IR"/>
        </w:rPr>
        <w:t xml:space="preserve"> فقلت : تركته حيّاً بالكو</w:t>
      </w:r>
      <w:r w:rsidR="00222AE8">
        <w:rPr>
          <w:rtl/>
          <w:lang w:bidi="fa-IR"/>
        </w:rPr>
        <w:t>فة ؟ فرفع يديه جميعاً فقال : ((</w:t>
      </w:r>
      <w:r>
        <w:rPr>
          <w:rtl/>
          <w:lang w:bidi="fa-IR"/>
        </w:rPr>
        <w:t>اللّهمَّ أذقه حرَّ الحديد</w:t>
      </w:r>
      <w:r w:rsidR="009D3EAD">
        <w:rPr>
          <w:rtl/>
          <w:lang w:bidi="fa-IR"/>
        </w:rPr>
        <w:t xml:space="preserve">، </w:t>
      </w:r>
      <w:r>
        <w:rPr>
          <w:rtl/>
          <w:lang w:bidi="fa-IR"/>
        </w:rPr>
        <w:t>اللّهمَّ أذقه حرَّ الحديد</w:t>
      </w:r>
      <w:r w:rsidR="009D3EAD">
        <w:rPr>
          <w:rtl/>
          <w:lang w:bidi="fa-IR"/>
        </w:rPr>
        <w:t xml:space="preserve">، </w:t>
      </w:r>
      <w:r>
        <w:rPr>
          <w:rtl/>
          <w:lang w:bidi="fa-IR"/>
        </w:rPr>
        <w:t>اللّهمَّ أذقه حرَّ النار ))</w:t>
      </w:r>
      <w:r w:rsidR="00DB6A20">
        <w:rPr>
          <w:rtl/>
          <w:lang w:bidi="fa-IR"/>
        </w:rPr>
        <w:t>.</w:t>
      </w:r>
    </w:p>
    <w:p w:rsidR="00DB6A20" w:rsidRDefault="0088652D" w:rsidP="0088652D">
      <w:pPr>
        <w:pStyle w:val="libNormal"/>
        <w:rPr>
          <w:rtl/>
          <w:lang w:bidi="fa-IR"/>
        </w:rPr>
      </w:pPr>
      <w:r>
        <w:rPr>
          <w:rtl/>
          <w:lang w:bidi="fa-IR"/>
        </w:rPr>
        <w:t>فقال لي المختار : أسمعت علي بن الحسين (</w:t>
      </w:r>
      <w:r w:rsidR="0096185B" w:rsidRPr="0096185B">
        <w:rPr>
          <w:rStyle w:val="libAlaemChar"/>
          <w:rtl/>
        </w:rPr>
        <w:t>عليه‌السلام</w:t>
      </w:r>
      <w:r>
        <w:rPr>
          <w:rtl/>
          <w:lang w:bidi="fa-IR"/>
        </w:rPr>
        <w:t>) يقول هذا ؟ فقلت : والله لقد سمعته</w:t>
      </w:r>
      <w:r w:rsidR="007E6BC8">
        <w:rPr>
          <w:rtl/>
          <w:lang w:bidi="fa-IR"/>
        </w:rPr>
        <w:t>.</w:t>
      </w:r>
      <w:r>
        <w:rPr>
          <w:rtl/>
          <w:lang w:bidi="fa-IR"/>
        </w:rPr>
        <w:t xml:space="preserve"> قال : فنزل عن دابته وصلّى ركعتين , فأطال السجود</w:t>
      </w:r>
      <w:r w:rsidR="009D3EAD">
        <w:rPr>
          <w:rtl/>
          <w:lang w:bidi="fa-IR"/>
        </w:rPr>
        <w:t xml:space="preserve">، </w:t>
      </w:r>
      <w:r>
        <w:rPr>
          <w:rtl/>
          <w:lang w:bidi="fa-IR"/>
        </w:rPr>
        <w:t>ثمَّ قام فركب وقد احترق حرملة</w:t>
      </w:r>
      <w:r w:rsidR="009D3EAD">
        <w:rPr>
          <w:rtl/>
          <w:lang w:bidi="fa-IR"/>
        </w:rPr>
        <w:t xml:space="preserve">، </w:t>
      </w:r>
      <w:r>
        <w:rPr>
          <w:rtl/>
          <w:lang w:bidi="fa-IR"/>
        </w:rPr>
        <w:t>وركبت معه وسرنا</w:t>
      </w:r>
      <w:r w:rsidR="009D3EAD">
        <w:rPr>
          <w:rtl/>
          <w:lang w:bidi="fa-IR"/>
        </w:rPr>
        <w:t xml:space="preserve">، </w:t>
      </w:r>
      <w:r>
        <w:rPr>
          <w:rtl/>
          <w:lang w:bidi="fa-IR"/>
        </w:rPr>
        <w:t>فحاذيت داري</w:t>
      </w:r>
      <w:r w:rsidR="009D3EAD">
        <w:rPr>
          <w:rtl/>
          <w:lang w:bidi="fa-IR"/>
        </w:rPr>
        <w:t xml:space="preserve">، </w:t>
      </w:r>
      <w:r>
        <w:rPr>
          <w:rtl/>
          <w:lang w:bidi="fa-IR"/>
        </w:rPr>
        <w:t>فقلت : أيُّها الأمير</w:t>
      </w:r>
      <w:r w:rsidR="009D3EAD">
        <w:rPr>
          <w:rtl/>
          <w:lang w:bidi="fa-IR"/>
        </w:rPr>
        <w:t xml:space="preserve">، </w:t>
      </w:r>
      <w:r>
        <w:rPr>
          <w:rtl/>
          <w:lang w:bidi="fa-IR"/>
        </w:rPr>
        <w:t>إن رأيت أن تشرّفني وتكرمني , وتنزل عندي وتحرم بطعامي</w:t>
      </w:r>
      <w:r w:rsidR="00DB6A20">
        <w:rPr>
          <w:rtl/>
          <w:lang w:bidi="fa-IR"/>
        </w:rPr>
        <w:t>.</w:t>
      </w:r>
    </w:p>
    <w:p w:rsidR="00DB6A20" w:rsidRDefault="0088652D" w:rsidP="0088652D">
      <w:pPr>
        <w:pStyle w:val="libNormal"/>
        <w:rPr>
          <w:rtl/>
          <w:lang w:bidi="fa-IR"/>
        </w:rPr>
      </w:pPr>
      <w:r>
        <w:rPr>
          <w:rtl/>
          <w:lang w:bidi="fa-IR"/>
        </w:rPr>
        <w:t>فقال : يا منهال , تُعلمني أنّ علي بن الحسين (</w:t>
      </w:r>
      <w:r w:rsidR="0096185B" w:rsidRPr="0096185B">
        <w:rPr>
          <w:rStyle w:val="libAlaemChar"/>
          <w:rtl/>
        </w:rPr>
        <w:t>عليه‌السلام</w:t>
      </w:r>
      <w:r>
        <w:rPr>
          <w:rtl/>
          <w:lang w:bidi="fa-IR"/>
        </w:rPr>
        <w:t>) دعا بأربع دعوات فأجابه الله على يدي</w:t>
      </w:r>
      <w:r w:rsidR="009D3EAD">
        <w:rPr>
          <w:rtl/>
          <w:lang w:bidi="fa-IR"/>
        </w:rPr>
        <w:t xml:space="preserve">، </w:t>
      </w:r>
      <w:r>
        <w:rPr>
          <w:rtl/>
          <w:lang w:bidi="fa-IR"/>
        </w:rPr>
        <w:t>ثمَّ تأمرني أن آكل ! هذا يوم صوم شكراً لله (عزَّ وجلَّ) على ما فعلته بتوفيقه</w:t>
      </w:r>
      <w:r w:rsidR="007E6BC8">
        <w:rPr>
          <w:rtl/>
          <w:lang w:bidi="fa-IR"/>
        </w:rPr>
        <w:t>.</w:t>
      </w:r>
      <w:r>
        <w:rPr>
          <w:rtl/>
          <w:lang w:bidi="fa-IR"/>
        </w:rPr>
        <w:t xml:space="preserve"> وحرملة هو الذي حمل رأس الحسين (</w:t>
      </w:r>
      <w:r w:rsidR="0096185B" w:rsidRPr="0096185B">
        <w:rPr>
          <w:rStyle w:val="libAlaemChar"/>
          <w:rtl/>
        </w:rPr>
        <w:t>عليه‌السلام</w:t>
      </w:r>
      <w:r>
        <w:rPr>
          <w:rtl/>
          <w:lang w:bidi="fa-IR"/>
        </w:rPr>
        <w:t>)</w:t>
      </w:r>
      <w:r w:rsidRPr="0096185B">
        <w:rPr>
          <w:rStyle w:val="libFootnotenumChar"/>
          <w:rtl/>
        </w:rPr>
        <w:t>(1)</w:t>
      </w:r>
      <w:r w:rsidR="00DB6A20">
        <w:rPr>
          <w:rtl/>
          <w:lang w:bidi="fa-IR"/>
        </w:rPr>
        <w:t>.</w:t>
      </w:r>
    </w:p>
    <w:p w:rsidR="00DB6A20" w:rsidRDefault="0096185B" w:rsidP="0096185B">
      <w:pPr>
        <w:pStyle w:val="libLine"/>
        <w:rPr>
          <w:lang w:bidi="fa-IR"/>
        </w:rPr>
      </w:pPr>
      <w:r>
        <w:rPr>
          <w:rtl/>
          <w:lang w:bidi="fa-IR"/>
        </w:rPr>
        <w:t>____________________</w:t>
      </w:r>
    </w:p>
    <w:p w:rsidR="00DB6A20" w:rsidRDefault="0088652D" w:rsidP="0016544C">
      <w:pPr>
        <w:pStyle w:val="libFootnote0"/>
        <w:rPr>
          <w:lang w:bidi="fa-IR"/>
        </w:rPr>
      </w:pPr>
      <w:r w:rsidRPr="0016544C">
        <w:rPr>
          <w:rtl/>
        </w:rPr>
        <w:t>(1)</w:t>
      </w:r>
      <w:r>
        <w:rPr>
          <w:rtl/>
          <w:lang w:bidi="fa-IR"/>
        </w:rPr>
        <w:t xml:space="preserve"> الأمالي </w:t>
      </w:r>
      <w:r w:rsidR="0096185B">
        <w:rPr>
          <w:rtl/>
          <w:lang w:bidi="fa-IR"/>
        </w:rPr>
        <w:t>-</w:t>
      </w:r>
      <w:r>
        <w:rPr>
          <w:rtl/>
          <w:lang w:bidi="fa-IR"/>
        </w:rPr>
        <w:t xml:space="preserve"> الشيخ الطوسي / 238</w:t>
      </w:r>
      <w:r w:rsidR="009D3EAD">
        <w:rPr>
          <w:rtl/>
          <w:lang w:bidi="fa-IR"/>
        </w:rPr>
        <w:t xml:space="preserve">، </w:t>
      </w:r>
      <w:r>
        <w:rPr>
          <w:rtl/>
          <w:lang w:bidi="fa-IR"/>
        </w:rPr>
        <w:t xml:space="preserve">، بحار الأنوار </w:t>
      </w:r>
      <w:r w:rsidR="0096185B">
        <w:rPr>
          <w:rtl/>
          <w:lang w:bidi="fa-IR"/>
        </w:rPr>
        <w:t>-</w:t>
      </w:r>
      <w:r>
        <w:rPr>
          <w:rtl/>
          <w:lang w:bidi="fa-IR"/>
        </w:rPr>
        <w:t xml:space="preserve"> العلامة المجلسي 54 / 332</w:t>
      </w:r>
      <w:r w:rsidR="009D3EAD">
        <w:rPr>
          <w:rtl/>
          <w:lang w:bidi="fa-IR"/>
        </w:rPr>
        <w:t xml:space="preserve">، </w:t>
      </w:r>
      <w:r>
        <w:rPr>
          <w:rtl/>
          <w:lang w:bidi="fa-IR"/>
        </w:rPr>
        <w:t xml:space="preserve">كشف الغمة </w:t>
      </w:r>
      <w:r w:rsidR="0096185B">
        <w:rPr>
          <w:rtl/>
          <w:lang w:bidi="fa-IR"/>
        </w:rPr>
        <w:t>-</w:t>
      </w:r>
      <w:r>
        <w:rPr>
          <w:rtl/>
          <w:lang w:bidi="fa-IR"/>
        </w:rPr>
        <w:t xml:space="preserve"> ابن أبي الفتح الأربلي 2 / 324</w:t>
      </w:r>
      <w:r w:rsidR="009D3EAD">
        <w:rPr>
          <w:rtl/>
          <w:lang w:bidi="fa-IR"/>
        </w:rPr>
        <w:t xml:space="preserve">، </w:t>
      </w:r>
      <w:r>
        <w:rPr>
          <w:rtl/>
          <w:lang w:bidi="fa-IR"/>
        </w:rPr>
        <w:t xml:space="preserve">اللهوف في قتلى الطفوف </w:t>
      </w:r>
      <w:r w:rsidR="0096185B">
        <w:rPr>
          <w:rtl/>
          <w:lang w:bidi="fa-IR"/>
        </w:rPr>
        <w:t>-</w:t>
      </w:r>
      <w:r>
        <w:rPr>
          <w:rtl/>
          <w:lang w:bidi="fa-IR"/>
        </w:rPr>
        <w:t xml:space="preserve"> السيد ابن طاووس الحسني / 195</w:t>
      </w:r>
      <w:r w:rsidR="009D3EAD">
        <w:rPr>
          <w:rtl/>
          <w:lang w:bidi="fa-IR"/>
        </w:rPr>
        <w:t xml:space="preserve">، </w:t>
      </w:r>
      <w:r>
        <w:rPr>
          <w:rtl/>
          <w:lang w:bidi="fa-IR"/>
        </w:rPr>
        <w:t>العوالم</w:t>
      </w:r>
      <w:r w:rsidR="009D3EAD">
        <w:rPr>
          <w:rtl/>
          <w:lang w:bidi="fa-IR"/>
        </w:rPr>
        <w:t xml:space="preserve">، </w:t>
      </w:r>
      <w:r>
        <w:rPr>
          <w:rtl/>
          <w:lang w:bidi="fa-IR"/>
        </w:rPr>
        <w:t>الإمام الحسين (</w:t>
      </w:r>
      <w:r w:rsidR="0096185B" w:rsidRPr="0016544C">
        <w:rPr>
          <w:rStyle w:val="libFootnoteAlaemChar"/>
          <w:rtl/>
        </w:rPr>
        <w:t>عليه‌السلام</w:t>
      </w:r>
      <w:r>
        <w:rPr>
          <w:rtl/>
          <w:lang w:bidi="fa-IR"/>
        </w:rPr>
        <w:t xml:space="preserve">) </w:t>
      </w:r>
      <w:r w:rsidR="0096185B">
        <w:rPr>
          <w:rtl/>
          <w:lang w:bidi="fa-IR"/>
        </w:rPr>
        <w:t>-</w:t>
      </w:r>
      <w:r>
        <w:rPr>
          <w:rtl/>
          <w:lang w:bidi="fa-IR"/>
        </w:rPr>
        <w:t xml:space="preserve"> الشيخ عبد الله البحراني / 664</w:t>
      </w:r>
      <w:r w:rsidR="009D3EAD">
        <w:rPr>
          <w:rtl/>
          <w:lang w:bidi="fa-IR"/>
        </w:rPr>
        <w:t xml:space="preserve">، </w:t>
      </w:r>
      <w:r>
        <w:rPr>
          <w:rtl/>
          <w:lang w:bidi="fa-IR"/>
        </w:rPr>
        <w:t>مدينة</w:t>
      </w:r>
    </w:p>
    <w:p w:rsidR="0088652D" w:rsidRDefault="00DB6A20" w:rsidP="0088652D">
      <w:pPr>
        <w:pStyle w:val="libNormal"/>
        <w:rPr>
          <w:lang w:bidi="fa-IR"/>
        </w:rPr>
      </w:pPr>
      <w:r>
        <w:rPr>
          <w:rtl/>
          <w:lang w:bidi="fa-IR"/>
        </w:rPr>
        <w:br w:type="page"/>
      </w:r>
    </w:p>
    <w:p w:rsidR="0088652D" w:rsidRDefault="0088652D" w:rsidP="00977CDC">
      <w:pPr>
        <w:pStyle w:val="libBold1"/>
        <w:rPr>
          <w:lang w:bidi="fa-IR"/>
        </w:rPr>
      </w:pPr>
      <w:r>
        <w:rPr>
          <w:rtl/>
          <w:lang w:bidi="fa-IR"/>
        </w:rPr>
        <w:lastRenderedPageBreak/>
        <w:t>عبد الله بن عروة الخثعمي</w:t>
      </w:r>
    </w:p>
    <w:p w:rsidR="00DB6A20" w:rsidRDefault="0088652D" w:rsidP="0088652D">
      <w:pPr>
        <w:pStyle w:val="libNormal"/>
        <w:rPr>
          <w:rtl/>
          <w:lang w:bidi="fa-IR"/>
        </w:rPr>
      </w:pPr>
      <w:r>
        <w:rPr>
          <w:rtl/>
          <w:lang w:bidi="fa-IR"/>
        </w:rPr>
        <w:t xml:space="preserve">روى الطبري 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وطلب رجلاً من خثعم يقال له : عبد الله بن عروة الخثعمي</w:t>
      </w:r>
      <w:r w:rsidR="009D3EAD">
        <w:rPr>
          <w:rtl/>
          <w:lang w:bidi="fa-IR"/>
        </w:rPr>
        <w:t xml:space="preserve">، </w:t>
      </w:r>
      <w:r>
        <w:rPr>
          <w:rtl/>
          <w:lang w:bidi="fa-IR"/>
        </w:rPr>
        <w:t>كان يقول : رميت فيهم باثني عشر سهماً ضيعة , ففاته ولحق بمصعب فهدم داره</w:t>
      </w:r>
      <w:r w:rsidRPr="0096185B">
        <w:rPr>
          <w:rStyle w:val="libFootnotenumChar"/>
          <w:rtl/>
        </w:rPr>
        <w:t>(1)</w:t>
      </w:r>
      <w:r w:rsidR="00DB6A20">
        <w:rPr>
          <w:rtl/>
          <w:lang w:bidi="fa-IR"/>
        </w:rPr>
        <w:t>.</w:t>
      </w:r>
    </w:p>
    <w:p w:rsidR="0088652D" w:rsidRDefault="0088652D" w:rsidP="00977CDC">
      <w:pPr>
        <w:pStyle w:val="libBold1"/>
        <w:rPr>
          <w:lang w:bidi="fa-IR"/>
        </w:rPr>
      </w:pPr>
      <w:r>
        <w:rPr>
          <w:rtl/>
          <w:lang w:bidi="fa-IR"/>
        </w:rPr>
        <w:t>هلاك عمرو بن صبيح</w:t>
      </w:r>
    </w:p>
    <w:p w:rsidR="00DB6A20" w:rsidRDefault="0088652D" w:rsidP="0088652D">
      <w:pPr>
        <w:pStyle w:val="libNormal"/>
        <w:rPr>
          <w:lang w:bidi="fa-IR"/>
        </w:rPr>
      </w:pPr>
      <w:r>
        <w:rPr>
          <w:rtl/>
          <w:lang w:bidi="fa-IR"/>
        </w:rPr>
        <w:t xml:space="preserve">روى الطبري وابن الأثير </w:t>
      </w:r>
      <w:r w:rsidR="0096185B">
        <w:rPr>
          <w:rtl/>
          <w:lang w:bidi="fa-IR"/>
        </w:rPr>
        <w:t>-</w:t>
      </w:r>
      <w:r>
        <w:rPr>
          <w:rtl/>
          <w:lang w:bidi="fa-IR"/>
        </w:rPr>
        <w:t xml:space="preserve"> واللفظ للأوّل </w:t>
      </w:r>
      <w:r w:rsidR="0096185B">
        <w:rPr>
          <w:rtl/>
          <w:lang w:bidi="fa-IR"/>
        </w:rPr>
        <w:t>-</w:t>
      </w:r>
      <w:r>
        <w:rPr>
          <w:rtl/>
          <w:lang w:bidi="fa-IR"/>
        </w:rPr>
        <w:t xml:space="preserve"> قال : وطلب رجلاً من صداء يقال له : عمرو بن صبيح</w:t>
      </w:r>
      <w:r w:rsidR="009D3EAD">
        <w:rPr>
          <w:rtl/>
          <w:lang w:bidi="fa-IR"/>
        </w:rPr>
        <w:t xml:space="preserve">، </w:t>
      </w:r>
      <w:r>
        <w:rPr>
          <w:rtl/>
          <w:lang w:bidi="fa-IR"/>
        </w:rPr>
        <w:t>وكان يقول : لقد طعنت بعضهم</w:t>
      </w:r>
      <w:r w:rsidR="009D3EAD">
        <w:rPr>
          <w:rtl/>
          <w:lang w:bidi="fa-IR"/>
        </w:rPr>
        <w:t xml:space="preserve">، </w:t>
      </w:r>
      <w:r>
        <w:rPr>
          <w:rtl/>
          <w:lang w:bidi="fa-IR"/>
        </w:rPr>
        <w:t>وجرحت فيهم</w:t>
      </w:r>
      <w:r w:rsidR="009D3EAD">
        <w:rPr>
          <w:rtl/>
          <w:lang w:bidi="fa-IR"/>
        </w:rPr>
        <w:t xml:space="preserve">، </w:t>
      </w:r>
      <w:r>
        <w:rPr>
          <w:rtl/>
          <w:lang w:bidi="fa-IR"/>
        </w:rPr>
        <w:t>وما قتلت منهم أحداً</w:t>
      </w:r>
      <w:r w:rsidR="007E6BC8">
        <w:rPr>
          <w:rtl/>
          <w:lang w:bidi="fa-IR"/>
        </w:rPr>
        <w:t>.</w:t>
      </w:r>
      <w:r>
        <w:rPr>
          <w:rtl/>
          <w:lang w:bidi="fa-IR"/>
        </w:rPr>
        <w:t xml:space="preserve"> فاُتي ليلاً وهو على سطحه وهو لا يشعر بعد ما هدأت العيون</w:t>
      </w:r>
      <w:r w:rsidR="009D3EAD">
        <w:rPr>
          <w:rtl/>
          <w:lang w:bidi="fa-IR"/>
        </w:rPr>
        <w:t xml:space="preserve">، </w:t>
      </w:r>
      <w:r>
        <w:rPr>
          <w:rtl/>
          <w:lang w:bidi="fa-IR"/>
        </w:rPr>
        <w:t>وسيفه تحت رأسه</w:t>
      </w:r>
      <w:r w:rsidR="009D3EAD">
        <w:rPr>
          <w:rtl/>
          <w:lang w:bidi="fa-IR"/>
        </w:rPr>
        <w:t xml:space="preserve">، </w:t>
      </w:r>
      <w:r>
        <w:rPr>
          <w:rtl/>
          <w:lang w:bidi="fa-IR"/>
        </w:rPr>
        <w:t>فأخذوه أخذاً</w:t>
      </w:r>
      <w:r w:rsidR="009D3EAD">
        <w:rPr>
          <w:rtl/>
          <w:lang w:bidi="fa-IR"/>
        </w:rPr>
        <w:t xml:space="preserve">، </w:t>
      </w:r>
      <w:r>
        <w:rPr>
          <w:rtl/>
          <w:lang w:bidi="fa-IR"/>
        </w:rPr>
        <w:t>وأخذوا سيفه</w:t>
      </w:r>
      <w:r w:rsidR="009D3EAD">
        <w:rPr>
          <w:rtl/>
          <w:lang w:bidi="fa-IR"/>
        </w:rPr>
        <w:t xml:space="preserve">، </w:t>
      </w:r>
      <w:r>
        <w:rPr>
          <w:rtl/>
          <w:lang w:bidi="fa-IR"/>
        </w:rPr>
        <w:t>فقال : قبّحك الله سيفاً ما أقربك وأبعدك !</w:t>
      </w:r>
    </w:p>
    <w:p w:rsidR="00DB6A20" w:rsidRDefault="0088652D" w:rsidP="0088652D">
      <w:pPr>
        <w:pStyle w:val="libNormal"/>
        <w:rPr>
          <w:rtl/>
          <w:lang w:bidi="fa-IR"/>
        </w:rPr>
      </w:pPr>
      <w:r>
        <w:rPr>
          <w:rtl/>
          <w:lang w:bidi="fa-IR"/>
        </w:rPr>
        <w:t>فجيء به إلى المختار</w:t>
      </w:r>
      <w:r w:rsidR="009D3EAD">
        <w:rPr>
          <w:rtl/>
          <w:lang w:bidi="fa-IR"/>
        </w:rPr>
        <w:t xml:space="preserve">، </w:t>
      </w:r>
      <w:r>
        <w:rPr>
          <w:rtl/>
          <w:lang w:bidi="fa-IR"/>
        </w:rPr>
        <w:t>فحبسه معه في القصر</w:t>
      </w:r>
      <w:r w:rsidR="009D3EAD">
        <w:rPr>
          <w:rtl/>
          <w:lang w:bidi="fa-IR"/>
        </w:rPr>
        <w:t xml:space="preserve">، </w:t>
      </w:r>
      <w:r>
        <w:rPr>
          <w:rtl/>
          <w:lang w:bidi="fa-IR"/>
        </w:rPr>
        <w:t>ف</w:t>
      </w:r>
      <w:r w:rsidR="003B6559">
        <w:rPr>
          <w:rtl/>
          <w:lang w:bidi="fa-IR"/>
        </w:rPr>
        <w:t>لمـّا</w:t>
      </w:r>
      <w:r>
        <w:rPr>
          <w:rtl/>
          <w:lang w:bidi="fa-IR"/>
        </w:rPr>
        <w:t xml:space="preserve"> أن أصبح أذن لأصحابه</w:t>
      </w:r>
      <w:r w:rsidR="009D3EAD">
        <w:rPr>
          <w:rtl/>
          <w:lang w:bidi="fa-IR"/>
        </w:rPr>
        <w:t xml:space="preserve">، </w:t>
      </w:r>
      <w:r>
        <w:rPr>
          <w:rtl/>
          <w:lang w:bidi="fa-IR"/>
        </w:rPr>
        <w:t>وقيل : ليدخل مَن شاء أن يدخل</w:t>
      </w:r>
      <w:r w:rsidR="007E6BC8">
        <w:rPr>
          <w:rtl/>
          <w:lang w:bidi="fa-IR"/>
        </w:rPr>
        <w:t>.</w:t>
      </w:r>
      <w:r>
        <w:rPr>
          <w:rtl/>
          <w:lang w:bidi="fa-IR"/>
        </w:rPr>
        <w:t xml:space="preserve"> ودخل الناس</w:t>
      </w:r>
      <w:r w:rsidR="009D3EAD">
        <w:rPr>
          <w:rtl/>
          <w:lang w:bidi="fa-IR"/>
        </w:rPr>
        <w:t xml:space="preserve">، </w:t>
      </w:r>
      <w:r>
        <w:rPr>
          <w:rtl/>
          <w:lang w:bidi="fa-IR"/>
        </w:rPr>
        <w:t>وجيء به مقيداً</w:t>
      </w:r>
      <w:r w:rsidR="009D3EAD">
        <w:rPr>
          <w:rtl/>
          <w:lang w:bidi="fa-IR"/>
        </w:rPr>
        <w:t xml:space="preserve">، </w:t>
      </w:r>
      <w:r>
        <w:rPr>
          <w:rtl/>
          <w:lang w:bidi="fa-IR"/>
        </w:rPr>
        <w:t>فقال : أما والله يا معشر الكفرة الفجرة , أنْ لو بيدي سيفي لعلمتم أني بنصل السيف غير رعش ولا عديد</w:t>
      </w:r>
      <w:r w:rsidR="007E6BC8">
        <w:rPr>
          <w:rtl/>
          <w:lang w:bidi="fa-IR"/>
        </w:rPr>
        <w:t>.</w:t>
      </w:r>
      <w:r>
        <w:rPr>
          <w:rtl/>
          <w:lang w:bidi="fa-IR"/>
        </w:rPr>
        <w:t xml:space="preserve"> ما يسرّني إذ كانت منيّتي قتلاً أنّه قتلني من الخلق أحد غيركم ؛ لقد علمت أنكم شرار خلق الله</w:t>
      </w:r>
      <w:r w:rsidR="009D3EAD">
        <w:rPr>
          <w:rtl/>
          <w:lang w:bidi="fa-IR"/>
        </w:rPr>
        <w:t xml:space="preserve">، </w:t>
      </w:r>
      <w:r>
        <w:rPr>
          <w:rtl/>
          <w:lang w:bidi="fa-IR"/>
        </w:rPr>
        <w:t>غير أنّي وددت أن بيدي سيفاً أضرب به فيكم ساعة</w:t>
      </w:r>
      <w:r w:rsidR="00DB6A20">
        <w:rPr>
          <w:rtl/>
          <w:lang w:bidi="fa-IR"/>
        </w:rPr>
        <w:t>.</w:t>
      </w:r>
    </w:p>
    <w:p w:rsidR="00DB6A20" w:rsidRDefault="0088652D" w:rsidP="0088652D">
      <w:pPr>
        <w:pStyle w:val="libNormal"/>
        <w:rPr>
          <w:rtl/>
          <w:lang w:bidi="fa-IR"/>
        </w:rPr>
      </w:pPr>
      <w:r>
        <w:rPr>
          <w:rtl/>
          <w:lang w:bidi="fa-IR"/>
        </w:rPr>
        <w:t>ثمَّ رفع يده فلطم عين ابن كامل وهو إلى جنبه</w:t>
      </w:r>
      <w:r w:rsidR="009D3EAD">
        <w:rPr>
          <w:rtl/>
          <w:lang w:bidi="fa-IR"/>
        </w:rPr>
        <w:t xml:space="preserve">، </w:t>
      </w:r>
      <w:r>
        <w:rPr>
          <w:rtl/>
          <w:lang w:bidi="fa-IR"/>
        </w:rPr>
        <w:t>فضحك ابن كامل</w:t>
      </w:r>
      <w:r w:rsidR="009D3EAD">
        <w:rPr>
          <w:rtl/>
          <w:lang w:bidi="fa-IR"/>
        </w:rPr>
        <w:t xml:space="preserve">، </w:t>
      </w:r>
      <w:r>
        <w:rPr>
          <w:rtl/>
          <w:lang w:bidi="fa-IR"/>
        </w:rPr>
        <w:t>ثمَّ أخذ بيده وأمسكها</w:t>
      </w:r>
      <w:r w:rsidR="009D3EAD">
        <w:rPr>
          <w:rtl/>
          <w:lang w:bidi="fa-IR"/>
        </w:rPr>
        <w:t xml:space="preserve">، </w:t>
      </w:r>
      <w:r>
        <w:rPr>
          <w:rtl/>
          <w:lang w:bidi="fa-IR"/>
        </w:rPr>
        <w:t>ثمَّ قال : إنّه يزعم أنه قد جرح في آل محمد (</w:t>
      </w:r>
      <w:r w:rsidR="0096185B" w:rsidRPr="0096185B">
        <w:rPr>
          <w:rStyle w:val="libAlaemChar"/>
          <w:rtl/>
        </w:rPr>
        <w:t>صلى‌الله‌عليه‌وآله</w:t>
      </w:r>
      <w:r>
        <w:rPr>
          <w:rtl/>
          <w:lang w:bidi="fa-IR"/>
        </w:rPr>
        <w:t>) وطعن</w:t>
      </w:r>
      <w:r w:rsidR="009D3EAD">
        <w:rPr>
          <w:rtl/>
          <w:lang w:bidi="fa-IR"/>
        </w:rPr>
        <w:t xml:space="preserve">، </w:t>
      </w:r>
      <w:r>
        <w:rPr>
          <w:rtl/>
          <w:lang w:bidi="fa-IR"/>
        </w:rPr>
        <w:t>فمرنا بأمرك فيه</w:t>
      </w:r>
      <w:r w:rsidR="00DB6A20">
        <w:rPr>
          <w:rtl/>
          <w:lang w:bidi="fa-IR"/>
        </w:rPr>
        <w:t>.</w:t>
      </w:r>
    </w:p>
    <w:p w:rsidR="00DB6A20" w:rsidRDefault="0088652D" w:rsidP="0088652D">
      <w:pPr>
        <w:pStyle w:val="libNormal"/>
        <w:rPr>
          <w:lang w:bidi="fa-IR"/>
        </w:rPr>
      </w:pPr>
      <w:r>
        <w:rPr>
          <w:rtl/>
          <w:lang w:bidi="fa-IR"/>
        </w:rPr>
        <w:t>فقال المختار : عليَّ بالرماح</w:t>
      </w:r>
      <w:r w:rsidR="007E6BC8">
        <w:rPr>
          <w:rtl/>
          <w:lang w:bidi="fa-IR"/>
        </w:rPr>
        <w:t>.</w:t>
      </w:r>
      <w:r>
        <w:rPr>
          <w:rtl/>
          <w:lang w:bidi="fa-IR"/>
        </w:rPr>
        <w:t xml:space="preserve"> فاُتي</w:t>
      </w:r>
    </w:p>
    <w:p w:rsidR="00DB6A20" w:rsidRDefault="0096185B" w:rsidP="0096185B">
      <w:pPr>
        <w:pStyle w:val="libLine"/>
        <w:rPr>
          <w:lang w:bidi="fa-IR"/>
        </w:rPr>
      </w:pPr>
      <w:r>
        <w:rPr>
          <w:rtl/>
          <w:lang w:bidi="fa-IR"/>
        </w:rPr>
        <w:t>____________________</w:t>
      </w:r>
    </w:p>
    <w:p w:rsidR="00DB6A20" w:rsidRDefault="0088652D" w:rsidP="00977CDC">
      <w:pPr>
        <w:pStyle w:val="libFootnote0"/>
        <w:rPr>
          <w:rtl/>
          <w:lang w:bidi="fa-IR"/>
        </w:rPr>
      </w:pPr>
      <w:r>
        <w:rPr>
          <w:rtl/>
          <w:lang w:bidi="fa-IR"/>
        </w:rPr>
        <w:t xml:space="preserve">المعاجز </w:t>
      </w:r>
      <w:r w:rsidR="0096185B">
        <w:rPr>
          <w:rtl/>
          <w:lang w:bidi="fa-IR"/>
        </w:rPr>
        <w:t>-</w:t>
      </w:r>
      <w:r>
        <w:rPr>
          <w:rtl/>
          <w:lang w:bidi="fa-IR"/>
        </w:rPr>
        <w:t xml:space="preserve"> السيد هاشم البحراني 4 / 321</w:t>
      </w:r>
      <w:r w:rsidR="009D3EAD">
        <w:rPr>
          <w:rtl/>
          <w:lang w:bidi="fa-IR"/>
        </w:rPr>
        <w:t xml:space="preserve">، </w:t>
      </w:r>
      <w:r>
        <w:rPr>
          <w:rtl/>
          <w:lang w:bidi="fa-IR"/>
        </w:rPr>
        <w:t xml:space="preserve">مناقب آل أبي طالب </w:t>
      </w:r>
      <w:r w:rsidR="0096185B">
        <w:rPr>
          <w:rtl/>
          <w:lang w:bidi="fa-IR"/>
        </w:rPr>
        <w:t>-</w:t>
      </w:r>
      <w:r>
        <w:rPr>
          <w:rtl/>
          <w:lang w:bidi="fa-IR"/>
        </w:rPr>
        <w:t xml:space="preserve"> ابن شهر آشوب 3 / 276</w:t>
      </w:r>
      <w:r w:rsidR="009D3EAD">
        <w:rPr>
          <w:rtl/>
          <w:lang w:bidi="fa-IR"/>
        </w:rPr>
        <w:t xml:space="preserve">، </w:t>
      </w:r>
      <w:r>
        <w:rPr>
          <w:rtl/>
          <w:lang w:bidi="fa-IR"/>
        </w:rPr>
        <w:t xml:space="preserve">ذوب النضار </w:t>
      </w:r>
      <w:r w:rsidR="0096185B">
        <w:rPr>
          <w:rtl/>
          <w:lang w:bidi="fa-IR"/>
        </w:rPr>
        <w:t>-</w:t>
      </w:r>
      <w:r>
        <w:rPr>
          <w:rtl/>
          <w:lang w:bidi="fa-IR"/>
        </w:rPr>
        <w:t xml:space="preserve"> ابن نما الحلي / 121</w:t>
      </w:r>
      <w:r w:rsidR="00DB6A20">
        <w:rPr>
          <w:rtl/>
          <w:lang w:bidi="fa-IR"/>
        </w:rPr>
        <w:t>.</w:t>
      </w:r>
    </w:p>
    <w:p w:rsidR="00DB6A20" w:rsidRDefault="0088652D" w:rsidP="00977CDC">
      <w:pPr>
        <w:pStyle w:val="libFootnote0"/>
        <w:rPr>
          <w:rtl/>
          <w:lang w:bidi="fa-IR"/>
        </w:rPr>
      </w:pPr>
      <w:r w:rsidRPr="00977CDC">
        <w:rPr>
          <w:rtl/>
        </w:rPr>
        <w:t>(1)</w:t>
      </w:r>
      <w:r>
        <w:rPr>
          <w:rtl/>
          <w:lang w:bidi="fa-IR"/>
        </w:rPr>
        <w:t xml:space="preserve"> تاريخ الطبري 3 / 466</w:t>
      </w:r>
      <w:r w:rsidR="009D3EAD">
        <w:rPr>
          <w:rtl/>
          <w:lang w:bidi="fa-IR"/>
        </w:rPr>
        <w:t xml:space="preserve">، </w:t>
      </w:r>
      <w:r>
        <w:rPr>
          <w:rtl/>
          <w:lang w:bidi="fa-IR"/>
        </w:rPr>
        <w:t xml:space="preserve">الكامل في التاريخ </w:t>
      </w:r>
      <w:r w:rsidR="0096185B">
        <w:rPr>
          <w:rtl/>
          <w:lang w:bidi="fa-IR"/>
        </w:rPr>
        <w:t>-</w:t>
      </w:r>
      <w:r>
        <w:rPr>
          <w:rtl/>
          <w:lang w:bidi="fa-IR"/>
        </w:rPr>
        <w:t xml:space="preserve"> ابن الأثير 4 / 48</w:t>
      </w:r>
      <w:r w:rsidR="00DB6A20">
        <w:rPr>
          <w:rtl/>
          <w:lang w:bidi="fa-IR"/>
        </w:rPr>
        <w:t>.</w:t>
      </w:r>
    </w:p>
    <w:p w:rsidR="0088652D" w:rsidRDefault="00DB6A20" w:rsidP="0088652D">
      <w:pPr>
        <w:pStyle w:val="libNormal"/>
        <w:rPr>
          <w:lang w:bidi="fa-IR"/>
        </w:rPr>
      </w:pPr>
      <w:r>
        <w:rPr>
          <w:rtl/>
          <w:lang w:bidi="fa-IR"/>
        </w:rPr>
        <w:br w:type="page"/>
      </w:r>
    </w:p>
    <w:p w:rsidR="00DB6A20" w:rsidRDefault="0088652D" w:rsidP="00B101A0">
      <w:pPr>
        <w:pStyle w:val="libNormal0"/>
        <w:rPr>
          <w:rtl/>
          <w:lang w:bidi="fa-IR"/>
        </w:rPr>
      </w:pPr>
      <w:r>
        <w:rPr>
          <w:rtl/>
          <w:lang w:bidi="fa-IR"/>
        </w:rPr>
        <w:lastRenderedPageBreak/>
        <w:t>بها</w:t>
      </w:r>
      <w:r w:rsidR="009D3EAD">
        <w:rPr>
          <w:rtl/>
          <w:lang w:bidi="fa-IR"/>
        </w:rPr>
        <w:t xml:space="preserve">، </w:t>
      </w:r>
      <w:r>
        <w:rPr>
          <w:rtl/>
          <w:lang w:bidi="fa-IR"/>
        </w:rPr>
        <w:t>فقال : اطعنوه حتّى يموت</w:t>
      </w:r>
      <w:r w:rsidR="007E6BC8">
        <w:rPr>
          <w:rtl/>
          <w:lang w:bidi="fa-IR"/>
        </w:rPr>
        <w:t>.</w:t>
      </w:r>
      <w:r>
        <w:rPr>
          <w:rtl/>
          <w:lang w:bidi="fa-IR"/>
        </w:rPr>
        <w:t xml:space="preserve"> فطُعن بالرماح حتّى مات</w:t>
      </w:r>
      <w:r w:rsidRPr="0096185B">
        <w:rPr>
          <w:rStyle w:val="libFootnotenumChar"/>
          <w:rtl/>
        </w:rPr>
        <w:t>(1)</w:t>
      </w:r>
      <w:r w:rsidR="00DB6A20">
        <w:rPr>
          <w:rtl/>
          <w:lang w:bidi="fa-IR"/>
        </w:rPr>
        <w:t>.</w:t>
      </w:r>
    </w:p>
    <w:p w:rsidR="0088652D" w:rsidRDefault="0088652D" w:rsidP="00B101A0">
      <w:pPr>
        <w:pStyle w:val="libBold1"/>
        <w:rPr>
          <w:lang w:bidi="fa-IR"/>
        </w:rPr>
      </w:pPr>
      <w:r>
        <w:rPr>
          <w:rtl/>
          <w:lang w:bidi="fa-IR"/>
        </w:rPr>
        <w:t>هلاك محمّد بن الأشعث عليه اللعنة</w:t>
      </w:r>
    </w:p>
    <w:p w:rsidR="00DB6A20" w:rsidRDefault="0088652D" w:rsidP="0088652D">
      <w:pPr>
        <w:pStyle w:val="libNormal"/>
        <w:rPr>
          <w:rtl/>
          <w:lang w:bidi="fa-IR"/>
        </w:rPr>
      </w:pPr>
      <w:r>
        <w:rPr>
          <w:rtl/>
          <w:lang w:bidi="fa-IR"/>
        </w:rPr>
        <w:t>قد تقدم في ترجمته</w:t>
      </w:r>
      <w:r w:rsidR="00DB6A20">
        <w:rPr>
          <w:rtl/>
          <w:lang w:bidi="fa-IR"/>
        </w:rPr>
        <w:t>.</w:t>
      </w:r>
    </w:p>
    <w:p w:rsidR="0088652D" w:rsidRDefault="0088652D" w:rsidP="00B101A0">
      <w:pPr>
        <w:pStyle w:val="libBold1"/>
        <w:rPr>
          <w:lang w:bidi="fa-IR"/>
        </w:rPr>
      </w:pPr>
      <w:r>
        <w:rPr>
          <w:rtl/>
          <w:lang w:bidi="fa-IR"/>
        </w:rPr>
        <w:t>عدد مَن قتلهم المختار ممّن شارك في مقتل الإمام الحسين (</w:t>
      </w:r>
      <w:r w:rsidR="0096185B" w:rsidRPr="0096185B">
        <w:rPr>
          <w:rStyle w:val="libAlaemChar"/>
          <w:rtl/>
        </w:rPr>
        <w:t>عليه‌السلام</w:t>
      </w:r>
      <w:r>
        <w:rPr>
          <w:rtl/>
          <w:lang w:bidi="fa-IR"/>
        </w:rPr>
        <w:t>)</w:t>
      </w:r>
    </w:p>
    <w:p w:rsidR="00DB6A20" w:rsidRDefault="0088652D" w:rsidP="0088652D">
      <w:pPr>
        <w:pStyle w:val="libNormal"/>
        <w:rPr>
          <w:rFonts w:hint="cs"/>
          <w:rtl/>
          <w:lang w:bidi="fa-IR"/>
        </w:rPr>
      </w:pPr>
      <w:r>
        <w:rPr>
          <w:rtl/>
          <w:lang w:bidi="fa-IR"/>
        </w:rPr>
        <w:t>وفي مقتل الحسين (</w:t>
      </w:r>
      <w:r w:rsidR="0096185B" w:rsidRPr="0096185B">
        <w:rPr>
          <w:rStyle w:val="libAlaemChar"/>
          <w:rtl/>
        </w:rPr>
        <w:t>عليه‌السلام</w:t>
      </w:r>
      <w:r>
        <w:rPr>
          <w:rtl/>
          <w:lang w:bidi="fa-IR"/>
        </w:rPr>
        <w:t xml:space="preserve">) </w:t>
      </w:r>
      <w:r w:rsidR="0096185B">
        <w:rPr>
          <w:rtl/>
          <w:lang w:bidi="fa-IR"/>
        </w:rPr>
        <w:t>-</w:t>
      </w:r>
      <w:r>
        <w:rPr>
          <w:rtl/>
          <w:lang w:bidi="fa-IR"/>
        </w:rPr>
        <w:t xml:space="preserve"> الخوارزمي قال : وكان المختار قد قتل بالكوفة خلقاً كثيراً من أهل الكوفة حتّى قيل : إنه قتل سبعين ألفاً ممّن قتل أو قاتل الحسين (</w:t>
      </w:r>
      <w:r w:rsidR="0096185B" w:rsidRPr="0096185B">
        <w:rPr>
          <w:rStyle w:val="libAlaemChar"/>
          <w:rtl/>
        </w:rPr>
        <w:t>عليه‌السلام</w:t>
      </w:r>
      <w:r>
        <w:rPr>
          <w:rtl/>
          <w:lang w:bidi="fa-IR"/>
        </w:rPr>
        <w:t>)</w:t>
      </w:r>
      <w:r w:rsidRPr="0096185B">
        <w:rPr>
          <w:rStyle w:val="libFootnotenumChar"/>
          <w:rtl/>
        </w:rPr>
        <w:t>(2)</w:t>
      </w:r>
      <w:r w:rsidR="00DB6A20">
        <w:rPr>
          <w:rtl/>
          <w:lang w:bidi="fa-IR"/>
        </w:rPr>
        <w:t>.</w:t>
      </w:r>
    </w:p>
    <w:p w:rsidR="00B91C8A" w:rsidRDefault="00B91C8A" w:rsidP="0088652D">
      <w:pPr>
        <w:pStyle w:val="libNormal"/>
        <w:rPr>
          <w:rFonts w:hint="cs"/>
          <w:rtl/>
          <w:lang w:bidi="fa-IR"/>
        </w:rPr>
      </w:pPr>
    </w:p>
    <w:p w:rsidR="00B91C8A" w:rsidRDefault="00B91C8A" w:rsidP="00B91C8A">
      <w:pPr>
        <w:pStyle w:val="libCenterBold1"/>
        <w:rPr>
          <w:lang w:bidi="fa-IR"/>
        </w:rPr>
      </w:pPr>
      <w:r>
        <w:rPr>
          <w:rtl/>
          <w:lang w:bidi="fa-IR"/>
        </w:rPr>
        <w:t>والحمد لله ربِّ العالمين والصلاة والسّلام على محمّد وآله الطاهرين</w:t>
      </w:r>
    </w:p>
    <w:p w:rsidR="00DB6A20" w:rsidRDefault="0096185B" w:rsidP="0096185B">
      <w:pPr>
        <w:pStyle w:val="libLine"/>
        <w:rPr>
          <w:lang w:bidi="fa-IR"/>
        </w:rPr>
      </w:pPr>
      <w:r>
        <w:rPr>
          <w:rtl/>
          <w:lang w:bidi="fa-IR"/>
        </w:rPr>
        <w:t>____________________</w:t>
      </w:r>
    </w:p>
    <w:p w:rsidR="00DB6A20" w:rsidRDefault="0088652D" w:rsidP="00B101A0">
      <w:pPr>
        <w:pStyle w:val="libFootnote0"/>
        <w:rPr>
          <w:rtl/>
          <w:lang w:bidi="fa-IR"/>
        </w:rPr>
      </w:pPr>
      <w:r w:rsidRPr="00B101A0">
        <w:rPr>
          <w:rtl/>
        </w:rPr>
        <w:t>(1)</w:t>
      </w:r>
      <w:r>
        <w:rPr>
          <w:rtl/>
          <w:lang w:bidi="fa-IR"/>
        </w:rPr>
        <w:t xml:space="preserve"> تاريخ الطبري 3 / 466 </w:t>
      </w:r>
      <w:r w:rsidR="0096185B">
        <w:rPr>
          <w:rtl/>
          <w:lang w:bidi="fa-IR"/>
        </w:rPr>
        <w:t>-</w:t>
      </w:r>
      <w:r>
        <w:rPr>
          <w:rtl/>
          <w:lang w:bidi="fa-IR"/>
        </w:rPr>
        <w:t xml:space="preserve"> 467</w:t>
      </w:r>
      <w:r w:rsidR="009D3EAD">
        <w:rPr>
          <w:rtl/>
          <w:lang w:bidi="fa-IR"/>
        </w:rPr>
        <w:t xml:space="preserve">، </w:t>
      </w:r>
      <w:r>
        <w:rPr>
          <w:rtl/>
          <w:lang w:bidi="fa-IR"/>
        </w:rPr>
        <w:t>الكامل في التاريخ 4 / 49</w:t>
      </w:r>
      <w:r w:rsidR="00DB6A20">
        <w:rPr>
          <w:rtl/>
          <w:lang w:bidi="fa-IR"/>
        </w:rPr>
        <w:t>.</w:t>
      </w:r>
    </w:p>
    <w:p w:rsidR="00DB6A20" w:rsidRDefault="0088652D" w:rsidP="00B101A0">
      <w:pPr>
        <w:pStyle w:val="libFootnote0"/>
        <w:rPr>
          <w:rtl/>
          <w:lang w:bidi="fa-IR"/>
        </w:rPr>
      </w:pPr>
      <w:r w:rsidRPr="00B101A0">
        <w:rPr>
          <w:rtl/>
        </w:rPr>
        <w:t>(2)</w:t>
      </w:r>
      <w:r>
        <w:rPr>
          <w:rtl/>
          <w:lang w:bidi="fa-IR"/>
        </w:rPr>
        <w:t xml:space="preserve"> مقتل الحسين (</w:t>
      </w:r>
      <w:r w:rsidR="0096185B" w:rsidRPr="00B101A0">
        <w:rPr>
          <w:rStyle w:val="libFootnoteAlaemChar"/>
          <w:rtl/>
        </w:rPr>
        <w:t>عليه‌السلام</w:t>
      </w:r>
      <w:r>
        <w:rPr>
          <w:rtl/>
          <w:lang w:bidi="fa-IR"/>
        </w:rPr>
        <w:t xml:space="preserve">) </w:t>
      </w:r>
      <w:r w:rsidR="0096185B">
        <w:rPr>
          <w:rtl/>
          <w:lang w:bidi="fa-IR"/>
        </w:rPr>
        <w:t>-</w:t>
      </w:r>
      <w:r>
        <w:rPr>
          <w:rtl/>
          <w:lang w:bidi="fa-IR"/>
        </w:rPr>
        <w:t xml:space="preserve"> الخوارزمي 2 / 280 , الفصل الخامس عشر في بيان انتقام المختار من قاتلي الحسين (</w:t>
      </w:r>
      <w:r w:rsidR="0096185B" w:rsidRPr="00B101A0">
        <w:rPr>
          <w:rStyle w:val="libFootnoteAlaemChar"/>
          <w:rtl/>
        </w:rPr>
        <w:t>عليه‌السلام</w:t>
      </w:r>
      <w:r>
        <w:rPr>
          <w:rtl/>
          <w:lang w:bidi="fa-IR"/>
        </w:rPr>
        <w:t>)</w:t>
      </w:r>
      <w:r w:rsidR="00DB6A20">
        <w:rPr>
          <w:rtl/>
          <w:lang w:bidi="fa-IR"/>
        </w:rPr>
        <w:t>.</w:t>
      </w:r>
    </w:p>
    <w:p w:rsidR="00B91C8A" w:rsidRDefault="00B91C8A" w:rsidP="00B91C8A">
      <w:pPr>
        <w:pStyle w:val="libNormal"/>
        <w:rPr>
          <w:lang w:bidi="fa-IR"/>
        </w:rPr>
      </w:pPr>
      <w:r>
        <w:rPr>
          <w:rtl/>
          <w:lang w:bidi="fa-IR"/>
        </w:rPr>
        <w:br w:type="page"/>
      </w:r>
    </w:p>
    <w:p w:rsidR="00222AE8" w:rsidRDefault="00234528" w:rsidP="00234528">
      <w:pPr>
        <w:pStyle w:val="Heading2Center"/>
        <w:rPr>
          <w:rFonts w:hint="cs"/>
          <w:rtl/>
          <w:lang w:bidi="fa-IR"/>
        </w:rPr>
      </w:pPr>
      <w:bookmarkStart w:id="17" w:name="_Toc11825887"/>
      <w:r>
        <w:rPr>
          <w:rFonts w:hint="cs"/>
          <w:rtl/>
          <w:lang w:bidi="fa-IR"/>
        </w:rPr>
        <w:lastRenderedPageBreak/>
        <w:t>الفهرس</w:t>
      </w:r>
      <w:bookmarkEnd w:id="17"/>
    </w:p>
    <w:sdt>
      <w:sdtPr>
        <w:id w:val="444507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C85391" w:rsidRDefault="00C85391" w:rsidP="00C85391">
          <w:pPr>
            <w:pStyle w:val="TOCHeading"/>
          </w:pPr>
        </w:p>
        <w:p w:rsidR="00C85391" w:rsidRDefault="00C85391" w:rsidP="00C85391">
          <w:pPr>
            <w:pStyle w:val="TOC2"/>
            <w:tabs>
              <w:tab w:val="right" w:leader="dot" w:pos="881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1825870" w:history="1">
            <w:r w:rsidRPr="00743D11">
              <w:rPr>
                <w:rStyle w:val="Hyperlink"/>
                <w:rFonts w:hint="eastAsia"/>
                <w:noProof/>
                <w:rtl/>
                <w:lang w:bidi="fa-IR"/>
              </w:rPr>
              <w:t>الأحداث</w:t>
            </w:r>
            <w:r w:rsidRPr="00743D11">
              <w:rPr>
                <w:rStyle w:val="Hyperlink"/>
                <w:noProof/>
                <w:rtl/>
                <w:lang w:bidi="fa-IR"/>
              </w:rPr>
              <w:t xml:space="preserve"> </w:t>
            </w:r>
            <w:r w:rsidRPr="00743D11">
              <w:rPr>
                <w:rStyle w:val="Hyperlink"/>
                <w:rFonts w:hint="eastAsia"/>
                <w:noProof/>
                <w:rtl/>
                <w:lang w:bidi="fa-IR"/>
              </w:rPr>
              <w:t>التي</w:t>
            </w:r>
            <w:r w:rsidRPr="00743D11">
              <w:rPr>
                <w:rStyle w:val="Hyperlink"/>
                <w:noProof/>
                <w:rtl/>
                <w:lang w:bidi="fa-IR"/>
              </w:rPr>
              <w:t xml:space="preserve"> </w:t>
            </w:r>
            <w:r w:rsidRPr="00743D11">
              <w:rPr>
                <w:rStyle w:val="Hyperlink"/>
                <w:rFonts w:hint="eastAsia"/>
                <w:noProof/>
                <w:rtl/>
                <w:lang w:bidi="fa-IR"/>
              </w:rPr>
              <w:t>جرت</w:t>
            </w:r>
            <w:r w:rsidRPr="00743D11">
              <w:rPr>
                <w:rStyle w:val="Hyperlink"/>
                <w:noProof/>
                <w:rtl/>
                <w:lang w:bidi="fa-IR"/>
              </w:rPr>
              <w:t xml:space="preserve"> </w:t>
            </w:r>
            <w:r w:rsidRPr="00743D11">
              <w:rPr>
                <w:rStyle w:val="Hyperlink"/>
                <w:rFonts w:hint="eastAsia"/>
                <w:noProof/>
                <w:rtl/>
                <w:lang w:bidi="fa-IR"/>
              </w:rPr>
              <w:t>على</w:t>
            </w:r>
            <w:r w:rsidRPr="00743D11">
              <w:rPr>
                <w:rStyle w:val="Hyperlink"/>
                <w:noProof/>
                <w:rtl/>
                <w:lang w:bidi="fa-IR"/>
              </w:rPr>
              <w:t xml:space="preserve"> </w:t>
            </w:r>
            <w:r w:rsidRPr="00743D11">
              <w:rPr>
                <w:rStyle w:val="Hyperlink"/>
                <w:rFonts w:hint="eastAsia"/>
                <w:noProof/>
                <w:rtl/>
                <w:lang w:bidi="fa-IR"/>
              </w:rPr>
              <w:t>حرم</w:t>
            </w:r>
            <w:r w:rsidRPr="00743D11">
              <w:rPr>
                <w:rStyle w:val="Hyperlink"/>
                <w:noProof/>
                <w:rtl/>
                <w:lang w:bidi="fa-IR"/>
              </w:rPr>
              <w:t xml:space="preserve"> </w:t>
            </w:r>
            <w:r w:rsidRPr="00743D11">
              <w:rPr>
                <w:rStyle w:val="Hyperlink"/>
                <w:rFonts w:hint="eastAsia"/>
                <w:noProof/>
                <w:rtl/>
                <w:lang w:bidi="fa-IR"/>
              </w:rPr>
              <w:t>الإمام</w:t>
            </w:r>
            <w:r w:rsidRPr="00743D11">
              <w:rPr>
                <w:rStyle w:val="Hyperlink"/>
                <w:noProof/>
                <w:rtl/>
                <w:lang w:bidi="fa-IR"/>
              </w:rPr>
              <w:t xml:space="preserve"> </w:t>
            </w:r>
            <w:r w:rsidRPr="00743D11">
              <w:rPr>
                <w:rStyle w:val="Hyperlink"/>
                <w:rFonts w:hint="eastAsia"/>
                <w:noProof/>
                <w:rtl/>
                <w:lang w:bidi="fa-IR"/>
              </w:rPr>
              <w:t>الحسين</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 xml:space="preserve">) </w:t>
            </w:r>
            <w:r w:rsidRPr="00743D11">
              <w:rPr>
                <w:rStyle w:val="Hyperlink"/>
                <w:rFonts w:hint="eastAsia"/>
                <w:noProof/>
                <w:rtl/>
                <w:lang w:bidi="fa-IR"/>
              </w:rPr>
              <w:t>بعد</w:t>
            </w:r>
            <w:r w:rsidRPr="00743D11">
              <w:rPr>
                <w:rStyle w:val="Hyperlink"/>
                <w:noProof/>
                <w:rtl/>
                <w:lang w:bidi="fa-IR"/>
              </w:rPr>
              <w:t xml:space="preserve"> </w:t>
            </w:r>
            <w:r w:rsidRPr="00743D11">
              <w:rPr>
                <w:rStyle w:val="Hyperlink"/>
                <w:rFonts w:hint="eastAsia"/>
                <w:noProof/>
                <w:rtl/>
                <w:lang w:bidi="fa-IR"/>
              </w:rPr>
              <w:t>المقتل</w:t>
            </w:r>
            <w:r w:rsidRPr="00743D11">
              <w:rPr>
                <w:rStyle w:val="Hyperlink"/>
                <w:noProof/>
                <w:rtl/>
                <w:lang w:bidi="fa-IR"/>
              </w:rPr>
              <w:t xml:space="preserve"> </w:t>
            </w:r>
            <w:r w:rsidRPr="00743D11">
              <w:rPr>
                <w:rStyle w:val="Hyperlink"/>
                <w:rFonts w:hint="eastAsia"/>
                <w:noProof/>
                <w:rtl/>
                <w:lang w:bidi="fa-IR"/>
              </w:rPr>
              <w:t>إلى</w:t>
            </w:r>
            <w:r w:rsidRPr="00743D11">
              <w:rPr>
                <w:rStyle w:val="Hyperlink"/>
                <w:noProof/>
                <w:rtl/>
                <w:lang w:bidi="fa-IR"/>
              </w:rPr>
              <w:t xml:space="preserve"> </w:t>
            </w:r>
            <w:r w:rsidRPr="00743D11">
              <w:rPr>
                <w:rStyle w:val="Hyperlink"/>
                <w:rFonts w:hint="eastAsia"/>
                <w:noProof/>
                <w:rtl/>
                <w:lang w:bidi="fa-IR"/>
              </w:rPr>
              <w:t>خروجهم</w:t>
            </w:r>
            <w:r w:rsidRPr="00743D11">
              <w:rPr>
                <w:rStyle w:val="Hyperlink"/>
                <w:noProof/>
                <w:rtl/>
                <w:lang w:bidi="fa-IR"/>
              </w:rPr>
              <w:t xml:space="preserve"> </w:t>
            </w:r>
            <w:r w:rsidRPr="00743D11">
              <w:rPr>
                <w:rStyle w:val="Hyperlink"/>
                <w:rFonts w:hint="eastAsia"/>
                <w:noProof/>
                <w:rtl/>
                <w:lang w:bidi="fa-IR"/>
              </w:rPr>
              <w:t>من</w:t>
            </w:r>
            <w:r w:rsidRPr="00743D11">
              <w:rPr>
                <w:rStyle w:val="Hyperlink"/>
                <w:noProof/>
                <w:rtl/>
                <w:lang w:bidi="fa-IR"/>
              </w:rPr>
              <w:t xml:space="preserve"> </w:t>
            </w:r>
            <w:r w:rsidRPr="00743D11">
              <w:rPr>
                <w:rStyle w:val="Hyperlink"/>
                <w:rFonts w:hint="eastAsia"/>
                <w:noProof/>
                <w:rtl/>
                <w:lang w:bidi="fa-IR"/>
              </w:rPr>
              <w:t>الكوفة</w:t>
            </w:r>
          </w:hyperlink>
          <w:r>
            <w:rPr>
              <w:rStyle w:val="Hyperlink"/>
              <w:rFonts w:hint="cs"/>
              <w:noProof/>
              <w:rtl/>
            </w:rPr>
            <w:t xml:space="preserve"> </w:t>
          </w:r>
          <w:hyperlink w:anchor="_Toc11825871" w:history="1">
            <w:r w:rsidRPr="00743D11">
              <w:rPr>
                <w:rStyle w:val="Hyperlink"/>
                <w:rFonts w:hint="eastAsia"/>
                <w:noProof/>
                <w:rtl/>
                <w:lang w:bidi="fa-IR"/>
              </w:rPr>
              <w:t>رأس</w:t>
            </w:r>
            <w:r w:rsidRPr="00743D11">
              <w:rPr>
                <w:rStyle w:val="Hyperlink"/>
                <w:noProof/>
                <w:rtl/>
                <w:lang w:bidi="fa-IR"/>
              </w:rPr>
              <w:t xml:space="preserve"> </w:t>
            </w:r>
            <w:r w:rsidRPr="00743D11">
              <w:rPr>
                <w:rStyle w:val="Hyperlink"/>
                <w:rFonts w:hint="eastAsia"/>
                <w:noProof/>
                <w:rtl/>
                <w:lang w:bidi="fa-IR"/>
              </w:rPr>
              <w:t>الإمام</w:t>
            </w:r>
            <w:r w:rsidRPr="00743D11">
              <w:rPr>
                <w:rStyle w:val="Hyperlink"/>
                <w:noProof/>
                <w:rtl/>
                <w:lang w:bidi="fa-IR"/>
              </w:rPr>
              <w:t xml:space="preserve"> </w:t>
            </w:r>
            <w:r w:rsidRPr="00743D11">
              <w:rPr>
                <w:rStyle w:val="Hyperlink"/>
                <w:rFonts w:hint="eastAsia"/>
                <w:noProof/>
                <w:rtl/>
                <w:lang w:bidi="fa-IR"/>
              </w:rPr>
              <w:t>الحسين</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 xml:space="preserve">) </w:t>
            </w:r>
            <w:r w:rsidRPr="00743D11">
              <w:rPr>
                <w:rStyle w:val="Hyperlink"/>
                <w:rFonts w:hint="eastAsia"/>
                <w:noProof/>
                <w:rtl/>
                <w:lang w:bidi="fa-IR"/>
              </w:rPr>
              <w:t>يسطع</w:t>
            </w:r>
            <w:r w:rsidRPr="00743D11">
              <w:rPr>
                <w:rStyle w:val="Hyperlink"/>
                <w:noProof/>
                <w:rtl/>
                <w:lang w:bidi="fa-IR"/>
              </w:rPr>
              <w:t xml:space="preserve"> </w:t>
            </w:r>
            <w:r w:rsidRPr="00743D11">
              <w:rPr>
                <w:rStyle w:val="Hyperlink"/>
                <w:rFonts w:hint="eastAsia"/>
                <w:noProof/>
                <w:rtl/>
                <w:lang w:bidi="fa-IR"/>
              </w:rPr>
              <w:t>نوره</w:t>
            </w:r>
            <w:r w:rsidRPr="00743D11">
              <w:rPr>
                <w:rStyle w:val="Hyperlink"/>
                <w:noProof/>
                <w:rtl/>
                <w:lang w:bidi="fa-IR"/>
              </w:rPr>
              <w:t xml:space="preserve"> </w:t>
            </w:r>
            <w:r w:rsidRPr="00743D11">
              <w:rPr>
                <w:rStyle w:val="Hyperlink"/>
                <w:rFonts w:hint="eastAsia"/>
                <w:noProof/>
                <w:rtl/>
                <w:lang w:bidi="fa-IR"/>
              </w:rPr>
              <w:t>إلى</w:t>
            </w:r>
            <w:r w:rsidRPr="00743D11">
              <w:rPr>
                <w:rStyle w:val="Hyperlink"/>
                <w:noProof/>
                <w:rtl/>
                <w:lang w:bidi="fa-IR"/>
              </w:rPr>
              <w:t xml:space="preserve"> </w:t>
            </w:r>
            <w:r w:rsidRPr="00743D11">
              <w:rPr>
                <w:rStyle w:val="Hyperlink"/>
                <w:rFonts w:hint="eastAsia"/>
                <w:noProof/>
                <w:rtl/>
                <w:lang w:bidi="fa-IR"/>
              </w:rPr>
              <w:t>السماء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C85391" w:rsidRDefault="00C85391">
          <w:pPr>
            <w:pStyle w:val="TOC2"/>
            <w:tabs>
              <w:tab w:val="right" w:leader="dot" w:pos="8810"/>
            </w:tabs>
            <w:rPr>
              <w:rFonts w:asciiTheme="minorHAnsi" w:eastAsiaTheme="minorEastAsia" w:hAnsiTheme="minorHAnsi" w:cstheme="minorBidi"/>
              <w:noProof/>
              <w:color w:val="auto"/>
              <w:sz w:val="22"/>
              <w:szCs w:val="22"/>
              <w:rtl/>
            </w:rPr>
          </w:pPr>
          <w:hyperlink w:anchor="_Toc11825872" w:history="1">
            <w:r w:rsidRPr="00743D11">
              <w:rPr>
                <w:rStyle w:val="Hyperlink"/>
                <w:rFonts w:hint="eastAsia"/>
                <w:noProof/>
                <w:rtl/>
                <w:lang w:bidi="fa-IR"/>
              </w:rPr>
              <w:t>ما</w:t>
            </w:r>
            <w:r w:rsidRPr="00743D11">
              <w:rPr>
                <w:rStyle w:val="Hyperlink"/>
                <w:noProof/>
                <w:rtl/>
                <w:lang w:bidi="fa-IR"/>
              </w:rPr>
              <w:t xml:space="preserve"> </w:t>
            </w:r>
            <w:r w:rsidRPr="00743D11">
              <w:rPr>
                <w:rStyle w:val="Hyperlink"/>
                <w:rFonts w:hint="eastAsia"/>
                <w:noProof/>
                <w:rtl/>
                <w:lang w:bidi="fa-IR"/>
              </w:rPr>
              <w:t>فعله</w:t>
            </w:r>
            <w:r w:rsidRPr="00743D11">
              <w:rPr>
                <w:rStyle w:val="Hyperlink"/>
                <w:noProof/>
                <w:rtl/>
                <w:lang w:bidi="fa-IR"/>
              </w:rPr>
              <w:t xml:space="preserve"> </w:t>
            </w:r>
            <w:r w:rsidRPr="00743D11">
              <w:rPr>
                <w:rStyle w:val="Hyperlink"/>
                <w:rFonts w:hint="eastAsia"/>
                <w:noProof/>
                <w:rtl/>
                <w:lang w:bidi="fa-IR"/>
              </w:rPr>
              <w:t>شمر</w:t>
            </w:r>
            <w:r w:rsidRPr="00743D11">
              <w:rPr>
                <w:rStyle w:val="Hyperlink"/>
                <w:noProof/>
                <w:rtl/>
                <w:lang w:bidi="fa-IR"/>
              </w:rPr>
              <w:t xml:space="preserve"> </w:t>
            </w:r>
            <w:r w:rsidRPr="00743D11">
              <w:rPr>
                <w:rStyle w:val="Hyperlink"/>
                <w:rFonts w:hint="eastAsia"/>
                <w:noProof/>
                <w:rtl/>
                <w:lang w:bidi="fa-IR"/>
              </w:rPr>
              <w:t>بزوجته</w:t>
            </w:r>
            <w:r w:rsidRPr="00743D11">
              <w:rPr>
                <w:rStyle w:val="Hyperlink"/>
                <w:noProof/>
                <w:rtl/>
                <w:lang w:bidi="fa-IR"/>
              </w:rPr>
              <w:t xml:space="preserve"> </w:t>
            </w:r>
            <w:r w:rsidRPr="00743D11">
              <w:rPr>
                <w:rStyle w:val="Hyperlink"/>
                <w:rFonts w:hint="eastAsia"/>
                <w:noProof/>
                <w:rtl/>
                <w:lang w:bidi="fa-IR"/>
              </w:rPr>
              <w:t>لمـّا</w:t>
            </w:r>
            <w:r w:rsidRPr="00743D11">
              <w:rPr>
                <w:rStyle w:val="Hyperlink"/>
                <w:noProof/>
                <w:rtl/>
                <w:lang w:bidi="fa-IR"/>
              </w:rPr>
              <w:t xml:space="preserve"> </w:t>
            </w:r>
            <w:r w:rsidRPr="00743D11">
              <w:rPr>
                <w:rStyle w:val="Hyperlink"/>
                <w:rFonts w:hint="eastAsia"/>
                <w:noProof/>
                <w:rtl/>
                <w:lang w:bidi="fa-IR"/>
              </w:rPr>
              <w:t>منعته</w:t>
            </w:r>
            <w:r w:rsidRPr="00743D11">
              <w:rPr>
                <w:rStyle w:val="Hyperlink"/>
                <w:noProof/>
                <w:rtl/>
                <w:lang w:bidi="fa-IR"/>
              </w:rPr>
              <w:t xml:space="preserve"> </w:t>
            </w:r>
            <w:r w:rsidRPr="00743D11">
              <w:rPr>
                <w:rStyle w:val="Hyperlink"/>
                <w:rFonts w:hint="eastAsia"/>
                <w:noProof/>
                <w:rtl/>
                <w:lang w:bidi="fa-IR"/>
              </w:rPr>
              <w:t>من</w:t>
            </w:r>
            <w:r w:rsidRPr="00743D11">
              <w:rPr>
                <w:rStyle w:val="Hyperlink"/>
                <w:noProof/>
                <w:rtl/>
                <w:lang w:bidi="fa-IR"/>
              </w:rPr>
              <w:t xml:space="preserve"> </w:t>
            </w:r>
            <w:r w:rsidRPr="00743D11">
              <w:rPr>
                <w:rStyle w:val="Hyperlink"/>
                <w:rFonts w:hint="eastAsia"/>
                <w:noProof/>
                <w:rtl/>
                <w:lang w:bidi="fa-IR"/>
              </w:rPr>
              <w:t>أخذ</w:t>
            </w:r>
            <w:r w:rsidRPr="00743D11">
              <w:rPr>
                <w:rStyle w:val="Hyperlink"/>
                <w:noProof/>
                <w:rtl/>
                <w:lang w:bidi="fa-IR"/>
              </w:rPr>
              <w:t xml:space="preserve"> </w:t>
            </w:r>
            <w:r w:rsidRPr="00743D11">
              <w:rPr>
                <w:rStyle w:val="Hyperlink"/>
                <w:rFonts w:hint="eastAsia"/>
                <w:noProof/>
                <w:rtl/>
                <w:lang w:bidi="fa-IR"/>
              </w:rPr>
              <w:t>رأس</w:t>
            </w:r>
            <w:r w:rsidRPr="00743D11">
              <w:rPr>
                <w:rStyle w:val="Hyperlink"/>
                <w:noProof/>
                <w:rtl/>
                <w:lang w:bidi="fa-IR"/>
              </w:rPr>
              <w:t xml:space="preserve"> </w:t>
            </w:r>
            <w:r w:rsidRPr="00743D11">
              <w:rPr>
                <w:rStyle w:val="Hyperlink"/>
                <w:rFonts w:hint="eastAsia"/>
                <w:noProof/>
                <w:rtl/>
                <w:lang w:bidi="fa-IR"/>
              </w:rPr>
              <w:t>الإمام</w:t>
            </w:r>
            <w:r w:rsidRPr="00743D11">
              <w:rPr>
                <w:rStyle w:val="Hyperlink"/>
                <w:noProof/>
                <w:rtl/>
                <w:lang w:bidi="fa-IR"/>
              </w:rPr>
              <w:t xml:space="preserve"> </w:t>
            </w:r>
            <w:r w:rsidRPr="00743D11">
              <w:rPr>
                <w:rStyle w:val="Hyperlink"/>
                <w:rFonts w:hint="eastAsia"/>
                <w:noProof/>
                <w:rtl/>
                <w:lang w:bidi="fa-IR"/>
              </w:rPr>
              <w:t>الحسين</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C85391" w:rsidRDefault="00C85391">
          <w:pPr>
            <w:pStyle w:val="TOC2"/>
            <w:tabs>
              <w:tab w:val="right" w:leader="dot" w:pos="8810"/>
            </w:tabs>
            <w:rPr>
              <w:rFonts w:asciiTheme="minorHAnsi" w:eastAsiaTheme="minorEastAsia" w:hAnsiTheme="minorHAnsi" w:cstheme="minorBidi"/>
              <w:noProof/>
              <w:color w:val="auto"/>
              <w:sz w:val="22"/>
              <w:szCs w:val="22"/>
              <w:rtl/>
            </w:rPr>
          </w:pPr>
          <w:hyperlink w:anchor="_Toc11825873" w:history="1">
            <w:r w:rsidRPr="00743D11">
              <w:rPr>
                <w:rStyle w:val="Hyperlink"/>
                <w:rFonts w:hint="eastAsia"/>
                <w:noProof/>
                <w:rtl/>
              </w:rPr>
              <w:t>ما</w:t>
            </w:r>
            <w:r w:rsidRPr="00743D11">
              <w:rPr>
                <w:rStyle w:val="Hyperlink"/>
                <w:noProof/>
                <w:rtl/>
              </w:rPr>
              <w:t xml:space="preserve"> </w:t>
            </w:r>
            <w:r w:rsidRPr="00743D11">
              <w:rPr>
                <w:rStyle w:val="Hyperlink"/>
                <w:rFonts w:hint="eastAsia"/>
                <w:noProof/>
                <w:rtl/>
              </w:rPr>
              <w:t>ذكره</w:t>
            </w:r>
            <w:r w:rsidRPr="00743D11">
              <w:rPr>
                <w:rStyle w:val="Hyperlink"/>
                <w:noProof/>
                <w:rtl/>
              </w:rPr>
              <w:t xml:space="preserve"> </w:t>
            </w:r>
            <w:r w:rsidRPr="00743D11">
              <w:rPr>
                <w:rStyle w:val="Hyperlink"/>
                <w:rFonts w:hint="eastAsia"/>
                <w:noProof/>
                <w:rtl/>
              </w:rPr>
              <w:t>القندوزي</w:t>
            </w:r>
            <w:r w:rsidRPr="00743D11">
              <w:rPr>
                <w:rStyle w:val="Hyperlink"/>
                <w:noProof/>
                <w:rtl/>
              </w:rPr>
              <w:t xml:space="preserve"> </w:t>
            </w:r>
            <w:r w:rsidRPr="00743D11">
              <w:rPr>
                <w:rStyle w:val="Hyperlink"/>
                <w:rFonts w:hint="eastAsia"/>
                <w:noProof/>
                <w:rtl/>
              </w:rPr>
              <w:t>في</w:t>
            </w:r>
            <w:r w:rsidRPr="00743D11">
              <w:rPr>
                <w:rStyle w:val="Hyperlink"/>
                <w:noProof/>
                <w:rtl/>
              </w:rPr>
              <w:t xml:space="preserve"> </w:t>
            </w:r>
            <w:r w:rsidRPr="00743D11">
              <w:rPr>
                <w:rStyle w:val="Hyperlink"/>
                <w:rFonts w:hint="eastAsia"/>
                <w:noProof/>
                <w:rtl/>
              </w:rPr>
              <w:t>حَمْلهم</w:t>
            </w:r>
            <w:r w:rsidRPr="00743D11">
              <w:rPr>
                <w:rStyle w:val="Hyperlink"/>
                <w:noProof/>
                <w:rtl/>
              </w:rPr>
              <w:t xml:space="preserve"> </w:t>
            </w:r>
            <w:r w:rsidRPr="00743D11">
              <w:rPr>
                <w:rStyle w:val="Hyperlink"/>
                <w:rFonts w:hint="eastAsia"/>
                <w:noProof/>
                <w:rtl/>
              </w:rPr>
              <w:t>حرم</w:t>
            </w:r>
            <w:r w:rsidRPr="00743D11">
              <w:rPr>
                <w:rStyle w:val="Hyperlink"/>
                <w:noProof/>
                <w:rtl/>
              </w:rPr>
              <w:t xml:space="preserve"> </w:t>
            </w:r>
            <w:r w:rsidRPr="00743D11">
              <w:rPr>
                <w:rStyle w:val="Hyperlink"/>
                <w:rFonts w:hint="eastAsia"/>
                <w:noProof/>
                <w:rtl/>
              </w:rPr>
              <w:t>الإمام</w:t>
            </w:r>
            <w:r w:rsidRPr="00743D11">
              <w:rPr>
                <w:rStyle w:val="Hyperlink"/>
                <w:noProof/>
                <w:rtl/>
              </w:rPr>
              <w:t xml:space="preserve"> </w:t>
            </w:r>
            <w:r w:rsidRPr="00743D11">
              <w:rPr>
                <w:rStyle w:val="Hyperlink"/>
                <w:rFonts w:hint="eastAsia"/>
                <w:noProof/>
                <w:rtl/>
              </w:rPr>
              <w:t>الحسين</w:t>
            </w:r>
            <w:r w:rsidRPr="00743D11">
              <w:rPr>
                <w:rStyle w:val="Hyperlink"/>
                <w:noProof/>
                <w:rtl/>
              </w:rPr>
              <w:t xml:space="preserve"> (</w:t>
            </w:r>
            <w:r w:rsidRPr="00743D11">
              <w:rPr>
                <w:rStyle w:val="Hyperlink"/>
                <w:rFonts w:cs="Rafed Alaem" w:hint="eastAsia"/>
                <w:noProof/>
                <w:rtl/>
              </w:rPr>
              <w:t>عليه‌السلام</w:t>
            </w:r>
            <w:r w:rsidRPr="00743D11">
              <w:rPr>
                <w:rStyle w:val="Hyperlink"/>
                <w:noProof/>
                <w:rtl/>
              </w:rPr>
              <w:t xml:space="preserve">) </w:t>
            </w:r>
            <w:r w:rsidRPr="00743D11">
              <w:rPr>
                <w:rStyle w:val="Hyperlink"/>
                <w:rFonts w:hint="eastAsia"/>
                <w:noProof/>
                <w:rtl/>
              </w:rPr>
              <w:t>من</w:t>
            </w:r>
            <w:r w:rsidRPr="00743D11">
              <w:rPr>
                <w:rStyle w:val="Hyperlink"/>
                <w:noProof/>
                <w:rtl/>
              </w:rPr>
              <w:t xml:space="preserve"> </w:t>
            </w:r>
            <w:r w:rsidRPr="00743D11">
              <w:rPr>
                <w:rStyle w:val="Hyperlink"/>
                <w:rFonts w:hint="eastAsia"/>
                <w:noProof/>
                <w:rtl/>
              </w:rPr>
              <w:t>كربلاء</w:t>
            </w:r>
            <w:r w:rsidRPr="00743D11">
              <w:rPr>
                <w:rStyle w:val="Hyperlink"/>
                <w:noProof/>
                <w:rtl/>
              </w:rPr>
              <w:t xml:space="preserve"> </w:t>
            </w:r>
            <w:r w:rsidRPr="00743D11">
              <w:rPr>
                <w:rStyle w:val="Hyperlink"/>
                <w:rFonts w:hint="eastAsia"/>
                <w:noProof/>
                <w:rtl/>
              </w:rPr>
              <w:t>إلى</w:t>
            </w:r>
            <w:r w:rsidRPr="00743D11">
              <w:rPr>
                <w:rStyle w:val="Hyperlink"/>
                <w:noProof/>
                <w:rtl/>
              </w:rPr>
              <w:t xml:space="preserve"> </w:t>
            </w:r>
            <w:r w:rsidRPr="00743D11">
              <w:rPr>
                <w:rStyle w:val="Hyperlink"/>
                <w:rFonts w:hint="eastAsia"/>
                <w:noProof/>
                <w:rtl/>
              </w:rPr>
              <w:t>الكوفة،</w:t>
            </w:r>
            <w:r w:rsidRPr="00743D11">
              <w:rPr>
                <w:rStyle w:val="Hyperlink"/>
                <w:noProof/>
                <w:rtl/>
              </w:rPr>
              <w:t xml:space="preserve"> </w:t>
            </w:r>
            <w:r w:rsidRPr="00743D11">
              <w:rPr>
                <w:rStyle w:val="Hyperlink"/>
                <w:rFonts w:hint="eastAsia"/>
                <w:noProof/>
                <w:rtl/>
              </w:rPr>
              <w:t>وضرب</w:t>
            </w:r>
            <w:r w:rsidRPr="00743D11">
              <w:rPr>
                <w:rStyle w:val="Hyperlink"/>
                <w:noProof/>
                <w:rtl/>
              </w:rPr>
              <w:t xml:space="preserve"> </w:t>
            </w:r>
            <w:r w:rsidRPr="00743D11">
              <w:rPr>
                <w:rStyle w:val="Hyperlink"/>
                <w:rFonts w:hint="eastAsia"/>
                <w:noProof/>
                <w:rtl/>
              </w:rPr>
              <w:t>عقيلة</w:t>
            </w:r>
            <w:r w:rsidRPr="00743D11">
              <w:rPr>
                <w:rStyle w:val="Hyperlink"/>
                <w:noProof/>
                <w:rtl/>
              </w:rPr>
              <w:t xml:space="preserve"> </w:t>
            </w:r>
            <w:r w:rsidRPr="00743D11">
              <w:rPr>
                <w:rStyle w:val="Hyperlink"/>
                <w:rFonts w:hint="eastAsia"/>
                <w:noProof/>
                <w:rtl/>
              </w:rPr>
              <w:t>الطالبيِّين</w:t>
            </w:r>
            <w:r w:rsidRPr="00743D11">
              <w:rPr>
                <w:rStyle w:val="Hyperlink"/>
                <w:noProof/>
                <w:rtl/>
                <w:lang w:bidi="fa-IR"/>
              </w:rPr>
              <w:t xml:space="preserve"> (</w:t>
            </w:r>
            <w:r w:rsidRPr="00743D11">
              <w:rPr>
                <w:rStyle w:val="Hyperlink"/>
                <w:rFonts w:cs="Rafed Alaem" w:hint="eastAsia"/>
                <w:noProof/>
                <w:rtl/>
              </w:rPr>
              <w:t>عليها‌السلام</w:t>
            </w:r>
            <w:r w:rsidRPr="00743D11">
              <w:rPr>
                <w:rStyle w:val="Hyperlink"/>
                <w:noProof/>
                <w:rtl/>
                <w:lang w:bidi="fa-IR"/>
              </w:rPr>
              <w:t xml:space="preserve"> ) </w:t>
            </w:r>
            <w:r w:rsidRPr="00743D11">
              <w:rPr>
                <w:rStyle w:val="Hyperlink"/>
                <w:rFonts w:hint="eastAsia"/>
                <w:noProof/>
                <w:rtl/>
                <w:lang w:bidi="fa-IR"/>
              </w:rPr>
              <w:t>رأسها</w:t>
            </w:r>
            <w:r w:rsidRPr="00743D11">
              <w:rPr>
                <w:rStyle w:val="Hyperlink"/>
                <w:noProof/>
                <w:rtl/>
                <w:lang w:bidi="fa-IR"/>
              </w:rPr>
              <w:t xml:space="preserve"> </w:t>
            </w:r>
            <w:r w:rsidRPr="00743D11">
              <w:rPr>
                <w:rStyle w:val="Hyperlink"/>
                <w:rFonts w:hint="eastAsia"/>
                <w:noProof/>
                <w:rtl/>
                <w:lang w:bidi="fa-IR"/>
              </w:rPr>
              <w:t>حتّى</w:t>
            </w:r>
            <w:r w:rsidRPr="00743D11">
              <w:rPr>
                <w:rStyle w:val="Hyperlink"/>
                <w:noProof/>
                <w:rtl/>
                <w:lang w:bidi="fa-IR"/>
              </w:rPr>
              <w:t xml:space="preserve"> </w:t>
            </w:r>
            <w:r w:rsidRPr="00743D11">
              <w:rPr>
                <w:rStyle w:val="Hyperlink"/>
                <w:rFonts w:hint="eastAsia"/>
                <w:noProof/>
                <w:rtl/>
                <w:lang w:bidi="fa-IR"/>
              </w:rPr>
              <w:t>خرج</w:t>
            </w:r>
            <w:r w:rsidRPr="00743D11">
              <w:rPr>
                <w:rStyle w:val="Hyperlink"/>
                <w:noProof/>
                <w:rtl/>
                <w:lang w:bidi="fa-IR"/>
              </w:rPr>
              <w:t xml:space="preserve"> </w:t>
            </w:r>
            <w:r w:rsidRPr="00743D11">
              <w:rPr>
                <w:rStyle w:val="Hyperlink"/>
                <w:rFonts w:hint="eastAsia"/>
                <w:noProof/>
                <w:rtl/>
                <w:lang w:bidi="fa-IR"/>
              </w:rPr>
              <w:t>الدم</w:t>
            </w:r>
            <w:r w:rsidRPr="00743D1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C85391" w:rsidRDefault="00C85391">
          <w:pPr>
            <w:pStyle w:val="TOC2"/>
            <w:tabs>
              <w:tab w:val="right" w:leader="dot" w:pos="8810"/>
            </w:tabs>
            <w:rPr>
              <w:rFonts w:asciiTheme="minorHAnsi" w:eastAsiaTheme="minorEastAsia" w:hAnsiTheme="minorHAnsi" w:cstheme="minorBidi"/>
              <w:noProof/>
              <w:color w:val="auto"/>
              <w:sz w:val="22"/>
              <w:szCs w:val="22"/>
              <w:rtl/>
            </w:rPr>
          </w:pPr>
          <w:hyperlink w:anchor="_Toc11825874" w:history="1">
            <w:r w:rsidRPr="00743D11">
              <w:rPr>
                <w:rStyle w:val="Hyperlink"/>
                <w:rFonts w:hint="eastAsia"/>
                <w:noProof/>
                <w:rtl/>
                <w:lang w:bidi="fa-IR"/>
              </w:rPr>
              <w:t>ما</w:t>
            </w:r>
            <w:r w:rsidRPr="00743D11">
              <w:rPr>
                <w:rStyle w:val="Hyperlink"/>
                <w:noProof/>
                <w:rtl/>
                <w:lang w:bidi="fa-IR"/>
              </w:rPr>
              <w:t xml:space="preserve"> </w:t>
            </w:r>
            <w:r w:rsidRPr="00743D11">
              <w:rPr>
                <w:rStyle w:val="Hyperlink"/>
                <w:rFonts w:hint="eastAsia"/>
                <w:noProof/>
                <w:rtl/>
                <w:lang w:bidi="fa-IR"/>
              </w:rPr>
              <w:t>ذكره</w:t>
            </w:r>
            <w:r w:rsidRPr="00743D11">
              <w:rPr>
                <w:rStyle w:val="Hyperlink"/>
                <w:noProof/>
                <w:rtl/>
                <w:lang w:bidi="fa-IR"/>
              </w:rPr>
              <w:t xml:space="preserve"> </w:t>
            </w:r>
            <w:r w:rsidRPr="00743D11">
              <w:rPr>
                <w:rStyle w:val="Hyperlink"/>
                <w:rFonts w:hint="eastAsia"/>
                <w:noProof/>
                <w:rtl/>
                <w:lang w:bidi="fa-IR"/>
              </w:rPr>
              <w:t>الإسفرايني</w:t>
            </w:r>
            <w:r w:rsidRPr="00743D11">
              <w:rPr>
                <w:rStyle w:val="Hyperlink"/>
                <w:noProof/>
                <w:rtl/>
                <w:lang w:bidi="fa-IR"/>
              </w:rPr>
              <w:t xml:space="preserve"> </w:t>
            </w:r>
            <w:r w:rsidRPr="00743D11">
              <w:rPr>
                <w:rStyle w:val="Hyperlink"/>
                <w:rFonts w:hint="eastAsia"/>
                <w:noProof/>
                <w:rtl/>
                <w:lang w:bidi="fa-IR"/>
              </w:rPr>
              <w:t>في</w:t>
            </w:r>
            <w:r w:rsidRPr="00743D11">
              <w:rPr>
                <w:rStyle w:val="Hyperlink"/>
                <w:noProof/>
                <w:rtl/>
                <w:lang w:bidi="fa-IR"/>
              </w:rPr>
              <w:t xml:space="preserve"> </w:t>
            </w:r>
            <w:r w:rsidRPr="00743D11">
              <w:rPr>
                <w:rStyle w:val="Hyperlink"/>
                <w:rFonts w:hint="eastAsia"/>
                <w:noProof/>
                <w:rtl/>
                <w:lang w:bidi="fa-IR"/>
              </w:rPr>
              <w:t>حَمل</w:t>
            </w:r>
            <w:r w:rsidRPr="00743D11">
              <w:rPr>
                <w:rStyle w:val="Hyperlink"/>
                <w:noProof/>
                <w:rtl/>
                <w:lang w:bidi="fa-IR"/>
              </w:rPr>
              <w:t xml:space="preserve"> </w:t>
            </w:r>
            <w:r w:rsidRPr="00743D11">
              <w:rPr>
                <w:rStyle w:val="Hyperlink"/>
                <w:rFonts w:hint="eastAsia"/>
                <w:noProof/>
                <w:rtl/>
                <w:lang w:bidi="fa-IR"/>
              </w:rPr>
              <w:t>حرم</w:t>
            </w:r>
            <w:r w:rsidRPr="00743D11">
              <w:rPr>
                <w:rStyle w:val="Hyperlink"/>
                <w:noProof/>
                <w:rtl/>
                <w:lang w:bidi="fa-IR"/>
              </w:rPr>
              <w:t xml:space="preserve"> </w:t>
            </w:r>
            <w:r w:rsidRPr="00743D11">
              <w:rPr>
                <w:rStyle w:val="Hyperlink"/>
                <w:rFonts w:hint="eastAsia"/>
                <w:noProof/>
                <w:rtl/>
                <w:lang w:bidi="fa-IR"/>
              </w:rPr>
              <w:t>الإمام</w:t>
            </w:r>
            <w:r w:rsidRPr="00743D11">
              <w:rPr>
                <w:rStyle w:val="Hyperlink"/>
                <w:noProof/>
                <w:rtl/>
                <w:lang w:bidi="fa-IR"/>
              </w:rPr>
              <w:t xml:space="preserve"> </w:t>
            </w:r>
            <w:r w:rsidRPr="00743D11">
              <w:rPr>
                <w:rStyle w:val="Hyperlink"/>
                <w:rFonts w:hint="eastAsia"/>
                <w:noProof/>
                <w:rtl/>
                <w:lang w:bidi="fa-IR"/>
              </w:rPr>
              <w:t>الحسين</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 xml:space="preserve">) </w:t>
            </w:r>
            <w:r w:rsidRPr="00743D11">
              <w:rPr>
                <w:rStyle w:val="Hyperlink"/>
                <w:rFonts w:hint="eastAsia"/>
                <w:noProof/>
                <w:rtl/>
                <w:lang w:bidi="fa-IR"/>
              </w:rPr>
              <w:t>من</w:t>
            </w:r>
            <w:r w:rsidRPr="00743D11">
              <w:rPr>
                <w:rStyle w:val="Hyperlink"/>
                <w:noProof/>
                <w:rtl/>
                <w:lang w:bidi="fa-IR"/>
              </w:rPr>
              <w:t xml:space="preserve"> </w:t>
            </w:r>
            <w:r w:rsidRPr="00743D11">
              <w:rPr>
                <w:rStyle w:val="Hyperlink"/>
                <w:rFonts w:hint="eastAsia"/>
                <w:noProof/>
                <w:rtl/>
                <w:lang w:bidi="fa-IR"/>
              </w:rPr>
              <w:t>كربلاء</w:t>
            </w:r>
            <w:r w:rsidRPr="00743D11">
              <w:rPr>
                <w:rStyle w:val="Hyperlink"/>
                <w:noProof/>
                <w:rtl/>
                <w:lang w:bidi="fa-IR"/>
              </w:rPr>
              <w:t xml:space="preserve"> </w:t>
            </w:r>
            <w:r w:rsidRPr="00743D11">
              <w:rPr>
                <w:rStyle w:val="Hyperlink"/>
                <w:rFonts w:hint="eastAsia"/>
                <w:noProof/>
                <w:rtl/>
                <w:lang w:bidi="fa-IR"/>
              </w:rPr>
              <w:t>إلى</w:t>
            </w:r>
            <w:r w:rsidRPr="00743D11">
              <w:rPr>
                <w:rStyle w:val="Hyperlink"/>
                <w:noProof/>
                <w:rtl/>
                <w:lang w:bidi="fa-IR"/>
              </w:rPr>
              <w:t xml:space="preserve"> </w:t>
            </w:r>
            <w:r w:rsidRPr="00743D11">
              <w:rPr>
                <w:rStyle w:val="Hyperlink"/>
                <w:rFonts w:hint="eastAsia"/>
                <w:noProof/>
                <w:rtl/>
                <w:lang w:bidi="fa-IR"/>
              </w:rPr>
              <w:t>الكوفة</w:t>
            </w:r>
            <w:r w:rsidRPr="00743D11">
              <w:rPr>
                <w:rStyle w:val="Hyperlink"/>
                <w:noProof/>
                <w:rtl/>
                <w:lang w:bidi="fa-IR"/>
              </w:rPr>
              <w:t xml:space="preserve"> , </w:t>
            </w:r>
            <w:r w:rsidRPr="00743D11">
              <w:rPr>
                <w:rStyle w:val="Hyperlink"/>
                <w:rFonts w:hint="eastAsia"/>
                <w:noProof/>
                <w:rtl/>
                <w:lang w:bidi="fa-IR"/>
              </w:rPr>
              <w:t>وحالهم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C85391" w:rsidRDefault="00C85391">
          <w:pPr>
            <w:pStyle w:val="TOC2"/>
            <w:tabs>
              <w:tab w:val="right" w:leader="dot" w:pos="8810"/>
            </w:tabs>
            <w:rPr>
              <w:rFonts w:asciiTheme="minorHAnsi" w:eastAsiaTheme="minorEastAsia" w:hAnsiTheme="minorHAnsi" w:cstheme="minorBidi"/>
              <w:noProof/>
              <w:color w:val="auto"/>
              <w:sz w:val="22"/>
              <w:szCs w:val="22"/>
              <w:rtl/>
            </w:rPr>
          </w:pPr>
          <w:hyperlink w:anchor="_Toc11825875" w:history="1">
            <w:r w:rsidRPr="00743D11">
              <w:rPr>
                <w:rStyle w:val="Hyperlink"/>
                <w:rFonts w:hint="eastAsia"/>
                <w:noProof/>
                <w:rtl/>
                <w:lang w:bidi="fa-IR"/>
              </w:rPr>
              <w:t>ابن</w:t>
            </w:r>
            <w:r w:rsidRPr="00743D11">
              <w:rPr>
                <w:rStyle w:val="Hyperlink"/>
                <w:noProof/>
                <w:rtl/>
                <w:lang w:bidi="fa-IR"/>
              </w:rPr>
              <w:t xml:space="preserve"> </w:t>
            </w:r>
            <w:r w:rsidRPr="00743D11">
              <w:rPr>
                <w:rStyle w:val="Hyperlink"/>
                <w:rFonts w:hint="eastAsia"/>
                <w:noProof/>
                <w:rtl/>
                <w:lang w:bidi="fa-IR"/>
              </w:rPr>
              <w:t>زياد</w:t>
            </w:r>
            <w:r w:rsidRPr="00743D11">
              <w:rPr>
                <w:rStyle w:val="Hyperlink"/>
                <w:noProof/>
                <w:rtl/>
                <w:lang w:bidi="fa-IR"/>
              </w:rPr>
              <w:t xml:space="preserve"> </w:t>
            </w:r>
            <w:r w:rsidRPr="00743D11">
              <w:rPr>
                <w:rStyle w:val="Hyperlink"/>
                <w:rFonts w:hint="eastAsia"/>
                <w:noProof/>
                <w:rtl/>
                <w:lang w:bidi="fa-IR"/>
              </w:rPr>
              <w:t>جعل</w:t>
            </w:r>
            <w:r w:rsidRPr="00743D11">
              <w:rPr>
                <w:rStyle w:val="Hyperlink"/>
                <w:noProof/>
                <w:rtl/>
                <w:lang w:bidi="fa-IR"/>
              </w:rPr>
              <w:t xml:space="preserve"> </w:t>
            </w:r>
            <w:r w:rsidRPr="00743D11">
              <w:rPr>
                <w:rStyle w:val="Hyperlink"/>
                <w:rFonts w:hint="eastAsia"/>
                <w:noProof/>
                <w:rtl/>
                <w:lang w:bidi="fa-IR"/>
              </w:rPr>
              <w:t>جُعْلاً</w:t>
            </w:r>
            <w:r w:rsidRPr="00743D11">
              <w:rPr>
                <w:rStyle w:val="Hyperlink"/>
                <w:noProof/>
                <w:rtl/>
                <w:lang w:bidi="fa-IR"/>
              </w:rPr>
              <w:t xml:space="preserve"> </w:t>
            </w:r>
            <w:r w:rsidRPr="00743D11">
              <w:rPr>
                <w:rStyle w:val="Hyperlink"/>
                <w:rFonts w:hint="eastAsia"/>
                <w:noProof/>
                <w:rtl/>
                <w:lang w:bidi="fa-IR"/>
              </w:rPr>
              <w:t>لمـّن</w:t>
            </w:r>
            <w:r w:rsidRPr="00743D11">
              <w:rPr>
                <w:rStyle w:val="Hyperlink"/>
                <w:noProof/>
                <w:rtl/>
                <w:lang w:bidi="fa-IR"/>
              </w:rPr>
              <w:t xml:space="preserve"> </w:t>
            </w:r>
            <w:r w:rsidRPr="00743D11">
              <w:rPr>
                <w:rStyle w:val="Hyperlink"/>
                <w:rFonts w:hint="eastAsia"/>
                <w:noProof/>
                <w:rtl/>
                <w:lang w:bidi="fa-IR"/>
              </w:rPr>
              <w:t>يأتي</w:t>
            </w:r>
            <w:r w:rsidRPr="00743D11">
              <w:rPr>
                <w:rStyle w:val="Hyperlink"/>
                <w:noProof/>
                <w:rtl/>
                <w:lang w:bidi="fa-IR"/>
              </w:rPr>
              <w:t xml:space="preserve"> </w:t>
            </w:r>
            <w:r w:rsidRPr="00743D11">
              <w:rPr>
                <w:rStyle w:val="Hyperlink"/>
                <w:rFonts w:hint="eastAsia"/>
                <w:noProof/>
                <w:rtl/>
                <w:lang w:bidi="fa-IR"/>
              </w:rPr>
              <w:t>بالإمام</w:t>
            </w:r>
            <w:r w:rsidRPr="00743D11">
              <w:rPr>
                <w:rStyle w:val="Hyperlink"/>
                <w:noProof/>
                <w:rtl/>
                <w:lang w:bidi="fa-IR"/>
              </w:rPr>
              <w:t xml:space="preserve"> </w:t>
            </w:r>
            <w:r w:rsidRPr="00743D11">
              <w:rPr>
                <w:rStyle w:val="Hyperlink"/>
                <w:rFonts w:hint="eastAsia"/>
                <w:noProof/>
                <w:rtl/>
                <w:lang w:bidi="fa-IR"/>
              </w:rPr>
              <w:t>علي</w:t>
            </w:r>
            <w:r w:rsidRPr="00743D11">
              <w:rPr>
                <w:rStyle w:val="Hyperlink"/>
                <w:noProof/>
                <w:rtl/>
                <w:lang w:bidi="fa-IR"/>
              </w:rPr>
              <w:t xml:space="preserve"> </w:t>
            </w:r>
            <w:r w:rsidRPr="00743D11">
              <w:rPr>
                <w:rStyle w:val="Hyperlink"/>
                <w:rFonts w:hint="eastAsia"/>
                <w:noProof/>
                <w:rtl/>
                <w:lang w:bidi="fa-IR"/>
              </w:rPr>
              <w:t>بن</w:t>
            </w:r>
            <w:r w:rsidRPr="00743D11">
              <w:rPr>
                <w:rStyle w:val="Hyperlink"/>
                <w:noProof/>
                <w:rtl/>
                <w:lang w:bidi="fa-IR"/>
              </w:rPr>
              <w:t xml:space="preserve"> </w:t>
            </w:r>
            <w:r w:rsidRPr="00743D11">
              <w:rPr>
                <w:rStyle w:val="Hyperlink"/>
                <w:rFonts w:hint="eastAsia"/>
                <w:noProof/>
                <w:rtl/>
                <w:lang w:bidi="fa-IR"/>
              </w:rPr>
              <w:t>الحسين</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 xml:space="preserve">)... </w:t>
            </w:r>
            <w:r w:rsidRPr="00743D11">
              <w:rPr>
                <w:rStyle w:val="Hyperlink"/>
                <w:rFonts w:hint="eastAsia"/>
                <w:noProof/>
                <w:rtl/>
                <w:lang w:bidi="fa-IR"/>
              </w:rPr>
              <w:t>ووجود</w:t>
            </w:r>
            <w:r w:rsidRPr="00743D11">
              <w:rPr>
                <w:rStyle w:val="Hyperlink"/>
                <w:noProof/>
                <w:rtl/>
                <w:lang w:bidi="fa-IR"/>
              </w:rPr>
              <w:t xml:space="preserve"> </w:t>
            </w:r>
            <w:r w:rsidRPr="00743D11">
              <w:rPr>
                <w:rStyle w:val="Hyperlink"/>
                <w:rFonts w:hint="eastAsia"/>
                <w:noProof/>
                <w:rtl/>
                <w:lang w:bidi="fa-IR"/>
              </w:rPr>
              <w:t>اُمّه</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C85391" w:rsidRDefault="00C85391">
          <w:pPr>
            <w:pStyle w:val="TOC2"/>
            <w:tabs>
              <w:tab w:val="right" w:leader="dot" w:pos="8810"/>
            </w:tabs>
            <w:rPr>
              <w:rFonts w:asciiTheme="minorHAnsi" w:eastAsiaTheme="minorEastAsia" w:hAnsiTheme="minorHAnsi" w:cstheme="minorBidi"/>
              <w:noProof/>
              <w:color w:val="auto"/>
              <w:sz w:val="22"/>
              <w:szCs w:val="22"/>
              <w:rtl/>
            </w:rPr>
          </w:pPr>
          <w:hyperlink w:anchor="_Toc11825876" w:history="1">
            <w:r w:rsidRPr="00743D11">
              <w:rPr>
                <w:rStyle w:val="Hyperlink"/>
                <w:rFonts w:hint="eastAsia"/>
                <w:noProof/>
                <w:rtl/>
                <w:lang w:bidi="fa-IR"/>
              </w:rPr>
              <w:t>خطبة</w:t>
            </w:r>
            <w:r w:rsidRPr="00743D11">
              <w:rPr>
                <w:rStyle w:val="Hyperlink"/>
                <w:noProof/>
                <w:rtl/>
                <w:lang w:bidi="fa-IR"/>
              </w:rPr>
              <w:t xml:space="preserve"> </w:t>
            </w:r>
            <w:r w:rsidRPr="00743D11">
              <w:rPr>
                <w:rStyle w:val="Hyperlink"/>
                <w:rFonts w:hint="eastAsia"/>
                <w:noProof/>
                <w:rtl/>
                <w:lang w:bidi="fa-IR"/>
              </w:rPr>
              <w:t>عقيلة</w:t>
            </w:r>
            <w:r w:rsidRPr="00743D11">
              <w:rPr>
                <w:rStyle w:val="Hyperlink"/>
                <w:noProof/>
                <w:rtl/>
                <w:lang w:bidi="fa-IR"/>
              </w:rPr>
              <w:t xml:space="preserve"> </w:t>
            </w:r>
            <w:r w:rsidRPr="00743D11">
              <w:rPr>
                <w:rStyle w:val="Hyperlink"/>
                <w:rFonts w:hint="eastAsia"/>
                <w:noProof/>
                <w:rtl/>
                <w:lang w:bidi="fa-IR"/>
              </w:rPr>
              <w:t>الطالبيِّين</w:t>
            </w:r>
            <w:r w:rsidRPr="00743D11">
              <w:rPr>
                <w:rStyle w:val="Hyperlink"/>
                <w:noProof/>
                <w:rtl/>
                <w:lang w:bidi="fa-IR"/>
              </w:rPr>
              <w:t xml:space="preserve"> </w:t>
            </w:r>
            <w:r w:rsidRPr="00743D11">
              <w:rPr>
                <w:rStyle w:val="Hyperlink"/>
                <w:rFonts w:hint="eastAsia"/>
                <w:noProof/>
                <w:rtl/>
                <w:lang w:bidi="fa-IR"/>
              </w:rPr>
              <w:t>زينب</w:t>
            </w:r>
            <w:r w:rsidRPr="00743D11">
              <w:rPr>
                <w:rStyle w:val="Hyperlink"/>
                <w:noProof/>
                <w:rtl/>
                <w:lang w:bidi="fa-IR"/>
              </w:rPr>
              <w:t xml:space="preserve"> </w:t>
            </w:r>
            <w:r w:rsidRPr="00743D11">
              <w:rPr>
                <w:rStyle w:val="Hyperlink"/>
                <w:rFonts w:hint="eastAsia"/>
                <w:noProof/>
                <w:rtl/>
                <w:lang w:bidi="fa-IR"/>
              </w:rPr>
              <w:t>بنت</w:t>
            </w:r>
            <w:r w:rsidRPr="00743D11">
              <w:rPr>
                <w:rStyle w:val="Hyperlink"/>
                <w:noProof/>
                <w:rtl/>
                <w:lang w:bidi="fa-IR"/>
              </w:rPr>
              <w:t xml:space="preserve"> </w:t>
            </w:r>
            <w:r w:rsidRPr="00743D11">
              <w:rPr>
                <w:rStyle w:val="Hyperlink"/>
                <w:rFonts w:hint="eastAsia"/>
                <w:noProof/>
                <w:rtl/>
                <w:lang w:bidi="fa-IR"/>
              </w:rPr>
              <w:t>أمير</w:t>
            </w:r>
            <w:r w:rsidRPr="00743D11">
              <w:rPr>
                <w:rStyle w:val="Hyperlink"/>
                <w:noProof/>
                <w:rtl/>
                <w:lang w:bidi="fa-IR"/>
              </w:rPr>
              <w:t xml:space="preserve"> </w:t>
            </w:r>
            <w:r w:rsidRPr="00743D11">
              <w:rPr>
                <w:rStyle w:val="Hyperlink"/>
                <w:rFonts w:hint="eastAsia"/>
                <w:noProof/>
                <w:rtl/>
                <w:lang w:bidi="fa-IR"/>
              </w:rPr>
              <w:t>المؤمنين</w:t>
            </w:r>
            <w:r w:rsidRPr="00743D11">
              <w:rPr>
                <w:rStyle w:val="Hyperlink"/>
                <w:noProof/>
                <w:rtl/>
                <w:lang w:bidi="fa-IR"/>
              </w:rPr>
              <w:t xml:space="preserve"> (</w:t>
            </w:r>
            <w:r w:rsidRPr="00743D11">
              <w:rPr>
                <w:rStyle w:val="Hyperlink"/>
                <w:rFonts w:cs="Rafed Alaem" w:hint="eastAsia"/>
                <w:noProof/>
                <w:rtl/>
              </w:rPr>
              <w:t>عليها‌السلام</w:t>
            </w:r>
            <w:r w:rsidRPr="00743D11">
              <w:rPr>
                <w:rStyle w:val="Hyperlink"/>
                <w:noProof/>
                <w:rtl/>
                <w:lang w:bidi="fa-IR"/>
              </w:rPr>
              <w:t xml:space="preserve">) </w:t>
            </w:r>
            <w:r w:rsidRPr="00743D11">
              <w:rPr>
                <w:rStyle w:val="Hyperlink"/>
                <w:rFonts w:hint="eastAsia"/>
                <w:noProof/>
                <w:rtl/>
                <w:lang w:bidi="fa-IR"/>
              </w:rPr>
              <w:t>في</w:t>
            </w:r>
            <w:r w:rsidRPr="00743D11">
              <w:rPr>
                <w:rStyle w:val="Hyperlink"/>
                <w:noProof/>
                <w:rtl/>
                <w:lang w:bidi="fa-IR"/>
              </w:rPr>
              <w:t xml:space="preserve"> </w:t>
            </w:r>
            <w:r w:rsidRPr="00743D11">
              <w:rPr>
                <w:rStyle w:val="Hyperlink"/>
                <w:rFonts w:hint="eastAsia"/>
                <w:noProof/>
                <w:rtl/>
                <w:lang w:bidi="fa-IR"/>
              </w:rPr>
              <w:t>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C85391" w:rsidRDefault="00C85391">
          <w:pPr>
            <w:pStyle w:val="TOC2"/>
            <w:tabs>
              <w:tab w:val="right" w:leader="dot" w:pos="8810"/>
            </w:tabs>
            <w:rPr>
              <w:rFonts w:asciiTheme="minorHAnsi" w:eastAsiaTheme="minorEastAsia" w:hAnsiTheme="minorHAnsi" w:cstheme="minorBidi"/>
              <w:noProof/>
              <w:color w:val="auto"/>
              <w:sz w:val="22"/>
              <w:szCs w:val="22"/>
              <w:rtl/>
            </w:rPr>
          </w:pPr>
          <w:hyperlink w:anchor="_Toc11825877" w:history="1">
            <w:r w:rsidRPr="00743D11">
              <w:rPr>
                <w:rStyle w:val="Hyperlink"/>
                <w:rFonts w:hint="eastAsia"/>
                <w:noProof/>
                <w:rtl/>
                <w:lang w:bidi="fa-IR"/>
              </w:rPr>
              <w:t>خطبتا</w:t>
            </w:r>
            <w:r w:rsidRPr="00743D11">
              <w:rPr>
                <w:rStyle w:val="Hyperlink"/>
                <w:noProof/>
                <w:rtl/>
                <w:lang w:bidi="fa-IR"/>
              </w:rPr>
              <w:t xml:space="preserve"> </w:t>
            </w:r>
            <w:r w:rsidRPr="00743D11">
              <w:rPr>
                <w:rStyle w:val="Hyperlink"/>
                <w:rFonts w:hint="eastAsia"/>
                <w:noProof/>
                <w:rtl/>
                <w:lang w:bidi="fa-IR"/>
              </w:rPr>
              <w:t>العقيلة</w:t>
            </w:r>
            <w:r w:rsidRPr="00743D11">
              <w:rPr>
                <w:rStyle w:val="Hyperlink"/>
                <w:noProof/>
                <w:rtl/>
                <w:lang w:bidi="fa-IR"/>
              </w:rPr>
              <w:t xml:space="preserve"> </w:t>
            </w:r>
            <w:r w:rsidRPr="00743D11">
              <w:rPr>
                <w:rStyle w:val="Hyperlink"/>
                <w:rFonts w:hint="eastAsia"/>
                <w:noProof/>
                <w:rtl/>
                <w:lang w:bidi="fa-IR"/>
              </w:rPr>
              <w:t>زينب</w:t>
            </w:r>
            <w:r w:rsidRPr="00743D11">
              <w:rPr>
                <w:rStyle w:val="Hyperlink"/>
                <w:noProof/>
                <w:rtl/>
                <w:lang w:bidi="fa-IR"/>
              </w:rPr>
              <w:t xml:space="preserve"> (</w:t>
            </w:r>
            <w:r w:rsidRPr="00743D11">
              <w:rPr>
                <w:rStyle w:val="Hyperlink"/>
                <w:rFonts w:cs="Rafed Alaem" w:hint="eastAsia"/>
                <w:noProof/>
                <w:rtl/>
              </w:rPr>
              <w:t>عليها‌السلام</w:t>
            </w:r>
            <w:r w:rsidRPr="00743D11">
              <w:rPr>
                <w:rStyle w:val="Hyperlink"/>
                <w:noProof/>
                <w:rtl/>
                <w:lang w:bidi="fa-IR"/>
              </w:rPr>
              <w:t>)</w:t>
            </w:r>
            <w:r w:rsidRPr="00743D11">
              <w:rPr>
                <w:rStyle w:val="Hyperlink"/>
                <w:rFonts w:hint="eastAsia"/>
                <w:noProof/>
                <w:rtl/>
                <w:lang w:bidi="fa-IR"/>
              </w:rPr>
              <w:t>،</w:t>
            </w:r>
            <w:r w:rsidRPr="00743D11">
              <w:rPr>
                <w:rStyle w:val="Hyperlink"/>
                <w:noProof/>
                <w:rtl/>
                <w:lang w:bidi="fa-IR"/>
              </w:rPr>
              <w:t xml:space="preserve"> </w:t>
            </w:r>
            <w:r w:rsidRPr="00743D11">
              <w:rPr>
                <w:rStyle w:val="Hyperlink"/>
                <w:rFonts w:hint="eastAsia"/>
                <w:noProof/>
                <w:rtl/>
                <w:lang w:bidi="fa-IR"/>
              </w:rPr>
              <w:t>والإمام</w:t>
            </w:r>
            <w:r w:rsidRPr="00743D11">
              <w:rPr>
                <w:rStyle w:val="Hyperlink"/>
                <w:noProof/>
                <w:rtl/>
                <w:lang w:bidi="fa-IR"/>
              </w:rPr>
              <w:t xml:space="preserve"> </w:t>
            </w:r>
            <w:r w:rsidRPr="00743D11">
              <w:rPr>
                <w:rStyle w:val="Hyperlink"/>
                <w:rFonts w:hint="eastAsia"/>
                <w:noProof/>
                <w:rtl/>
                <w:lang w:bidi="fa-IR"/>
              </w:rPr>
              <w:t>زين</w:t>
            </w:r>
            <w:r w:rsidRPr="00743D11">
              <w:rPr>
                <w:rStyle w:val="Hyperlink"/>
                <w:noProof/>
                <w:rtl/>
                <w:lang w:bidi="fa-IR"/>
              </w:rPr>
              <w:t xml:space="preserve"> </w:t>
            </w:r>
            <w:r w:rsidRPr="00743D11">
              <w:rPr>
                <w:rStyle w:val="Hyperlink"/>
                <w:rFonts w:hint="eastAsia"/>
                <w:noProof/>
                <w:rtl/>
                <w:lang w:bidi="fa-IR"/>
              </w:rPr>
              <w:t>العابدين</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 xml:space="preserve">) </w:t>
            </w:r>
            <w:r w:rsidRPr="00743D11">
              <w:rPr>
                <w:rStyle w:val="Hyperlink"/>
                <w:rFonts w:hint="eastAsia"/>
                <w:noProof/>
                <w:rtl/>
                <w:lang w:bidi="fa-IR"/>
              </w:rPr>
              <w:t>برواية</w:t>
            </w:r>
            <w:r w:rsidRPr="00743D11">
              <w:rPr>
                <w:rStyle w:val="Hyperlink"/>
                <w:noProof/>
                <w:rtl/>
                <w:lang w:bidi="fa-IR"/>
              </w:rPr>
              <w:t xml:space="preserve"> </w:t>
            </w:r>
            <w:r w:rsidRPr="00743D11">
              <w:rPr>
                <w:rStyle w:val="Hyperlink"/>
                <w:rFonts w:hint="eastAsia"/>
                <w:noProof/>
                <w:rtl/>
                <w:lang w:bidi="fa-IR"/>
              </w:rPr>
              <w:t>الإسفرايني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C85391" w:rsidRDefault="00C85391">
          <w:pPr>
            <w:pStyle w:val="TOC2"/>
            <w:tabs>
              <w:tab w:val="right" w:leader="dot" w:pos="8810"/>
            </w:tabs>
            <w:rPr>
              <w:rFonts w:asciiTheme="minorHAnsi" w:eastAsiaTheme="minorEastAsia" w:hAnsiTheme="minorHAnsi" w:cstheme="minorBidi"/>
              <w:noProof/>
              <w:color w:val="auto"/>
              <w:sz w:val="22"/>
              <w:szCs w:val="22"/>
              <w:rtl/>
            </w:rPr>
          </w:pPr>
          <w:hyperlink w:anchor="_Toc11825878" w:history="1">
            <w:r w:rsidRPr="00743D11">
              <w:rPr>
                <w:rStyle w:val="Hyperlink"/>
                <w:rFonts w:hint="eastAsia"/>
                <w:noProof/>
                <w:rtl/>
                <w:lang w:bidi="fa-IR"/>
              </w:rPr>
              <w:t>ابن</w:t>
            </w:r>
            <w:r w:rsidRPr="00743D11">
              <w:rPr>
                <w:rStyle w:val="Hyperlink"/>
                <w:noProof/>
                <w:rtl/>
                <w:lang w:bidi="fa-IR"/>
              </w:rPr>
              <w:t xml:space="preserve"> </w:t>
            </w:r>
            <w:r w:rsidRPr="00743D11">
              <w:rPr>
                <w:rStyle w:val="Hyperlink"/>
                <w:rFonts w:hint="eastAsia"/>
                <w:noProof/>
                <w:rtl/>
                <w:lang w:bidi="fa-IR"/>
              </w:rPr>
              <w:t>سعد</w:t>
            </w:r>
            <w:r w:rsidRPr="00743D11">
              <w:rPr>
                <w:rStyle w:val="Hyperlink"/>
                <w:noProof/>
                <w:rtl/>
                <w:lang w:bidi="fa-IR"/>
              </w:rPr>
              <w:t xml:space="preserve"> </w:t>
            </w:r>
            <w:r w:rsidRPr="00743D11">
              <w:rPr>
                <w:rStyle w:val="Hyperlink"/>
                <w:rFonts w:hint="eastAsia"/>
                <w:noProof/>
                <w:rtl/>
                <w:lang w:bidi="fa-IR"/>
              </w:rPr>
              <w:t>يرسل</w:t>
            </w:r>
            <w:r w:rsidRPr="00743D11">
              <w:rPr>
                <w:rStyle w:val="Hyperlink"/>
                <w:noProof/>
                <w:rtl/>
                <w:lang w:bidi="fa-IR"/>
              </w:rPr>
              <w:t xml:space="preserve"> </w:t>
            </w:r>
            <w:r w:rsidRPr="00743D11">
              <w:rPr>
                <w:rStyle w:val="Hyperlink"/>
                <w:rFonts w:hint="eastAsia"/>
                <w:noProof/>
                <w:rtl/>
                <w:lang w:bidi="fa-IR"/>
              </w:rPr>
              <w:t>مَن</w:t>
            </w:r>
            <w:r w:rsidRPr="00743D11">
              <w:rPr>
                <w:rStyle w:val="Hyperlink"/>
                <w:noProof/>
                <w:rtl/>
                <w:lang w:bidi="fa-IR"/>
              </w:rPr>
              <w:t xml:space="preserve"> </w:t>
            </w:r>
            <w:r w:rsidRPr="00743D11">
              <w:rPr>
                <w:rStyle w:val="Hyperlink"/>
                <w:rFonts w:hint="eastAsia"/>
                <w:noProof/>
                <w:rtl/>
                <w:lang w:bidi="fa-IR"/>
              </w:rPr>
              <w:t>يبشّر</w:t>
            </w:r>
            <w:r w:rsidRPr="00743D11">
              <w:rPr>
                <w:rStyle w:val="Hyperlink"/>
                <w:noProof/>
                <w:rtl/>
                <w:lang w:bidi="fa-IR"/>
              </w:rPr>
              <w:t xml:space="preserve"> </w:t>
            </w:r>
            <w:r w:rsidRPr="00743D11">
              <w:rPr>
                <w:rStyle w:val="Hyperlink"/>
                <w:rFonts w:hint="eastAsia"/>
                <w:noProof/>
                <w:rtl/>
                <w:lang w:bidi="fa-IR"/>
              </w:rPr>
              <w:t>أهله</w:t>
            </w:r>
            <w:r w:rsidRPr="00743D11">
              <w:rPr>
                <w:rStyle w:val="Hyperlink"/>
                <w:noProof/>
                <w:rtl/>
                <w:lang w:bidi="fa-IR"/>
              </w:rPr>
              <w:t xml:space="preserve"> </w:t>
            </w:r>
            <w:r w:rsidRPr="00743D11">
              <w:rPr>
                <w:rStyle w:val="Hyperlink"/>
                <w:rFonts w:hint="eastAsia"/>
                <w:noProof/>
                <w:rtl/>
                <w:lang w:bidi="fa-IR"/>
              </w:rPr>
              <w:t>بنصره،</w:t>
            </w:r>
            <w:r w:rsidRPr="00743D11">
              <w:rPr>
                <w:rStyle w:val="Hyperlink"/>
                <w:noProof/>
                <w:rtl/>
                <w:lang w:bidi="fa-IR"/>
              </w:rPr>
              <w:t xml:space="preserve"> </w:t>
            </w:r>
            <w:r w:rsidRPr="00743D11">
              <w:rPr>
                <w:rStyle w:val="Hyperlink"/>
                <w:rFonts w:hint="eastAsia"/>
                <w:noProof/>
                <w:rtl/>
                <w:lang w:bidi="fa-IR"/>
              </w:rPr>
              <w:t>وما</w:t>
            </w:r>
            <w:r w:rsidRPr="00743D11">
              <w:rPr>
                <w:rStyle w:val="Hyperlink"/>
                <w:noProof/>
                <w:rtl/>
                <w:lang w:bidi="fa-IR"/>
              </w:rPr>
              <w:t xml:space="preserve"> </w:t>
            </w:r>
            <w:r w:rsidRPr="00743D11">
              <w:rPr>
                <w:rStyle w:val="Hyperlink"/>
                <w:rFonts w:hint="eastAsia"/>
                <w:noProof/>
                <w:rtl/>
                <w:lang w:bidi="fa-IR"/>
              </w:rPr>
              <w:t>فعله</w:t>
            </w:r>
            <w:r w:rsidRPr="00743D11">
              <w:rPr>
                <w:rStyle w:val="Hyperlink"/>
                <w:noProof/>
                <w:rtl/>
                <w:lang w:bidi="fa-IR"/>
              </w:rPr>
              <w:t xml:space="preserve"> </w:t>
            </w:r>
            <w:r w:rsidRPr="00743D11">
              <w:rPr>
                <w:rStyle w:val="Hyperlink"/>
                <w:rFonts w:hint="eastAsia"/>
                <w:noProof/>
                <w:rtl/>
                <w:lang w:bidi="fa-IR"/>
              </w:rPr>
              <w:t>ابن</w:t>
            </w:r>
            <w:r w:rsidRPr="00743D11">
              <w:rPr>
                <w:rStyle w:val="Hyperlink"/>
                <w:noProof/>
                <w:rtl/>
                <w:lang w:bidi="fa-IR"/>
              </w:rPr>
              <w:t xml:space="preserve"> </w:t>
            </w:r>
            <w:r w:rsidRPr="00743D11">
              <w:rPr>
                <w:rStyle w:val="Hyperlink"/>
                <w:rFonts w:hint="eastAsia"/>
                <w:noProof/>
                <w:rtl/>
                <w:lang w:bidi="fa-IR"/>
              </w:rPr>
              <w:t>زياد</w:t>
            </w:r>
            <w:r w:rsidRPr="00743D11">
              <w:rPr>
                <w:rStyle w:val="Hyperlink"/>
                <w:noProof/>
                <w:rtl/>
                <w:lang w:bidi="fa-IR"/>
              </w:rPr>
              <w:t xml:space="preserve"> </w:t>
            </w:r>
            <w:r w:rsidRPr="00743D11">
              <w:rPr>
                <w:rStyle w:val="Hyperlink"/>
                <w:rFonts w:hint="eastAsia"/>
                <w:noProof/>
                <w:rtl/>
                <w:lang w:bidi="fa-IR"/>
              </w:rPr>
              <w:t>برأس</w:t>
            </w:r>
            <w:r w:rsidRPr="00743D11">
              <w:rPr>
                <w:rStyle w:val="Hyperlink"/>
                <w:noProof/>
                <w:rtl/>
                <w:lang w:bidi="fa-IR"/>
              </w:rPr>
              <w:t xml:space="preserve"> </w:t>
            </w:r>
            <w:r w:rsidRPr="00743D11">
              <w:rPr>
                <w:rStyle w:val="Hyperlink"/>
                <w:rFonts w:hint="eastAsia"/>
                <w:noProof/>
                <w:rtl/>
                <w:lang w:bidi="fa-IR"/>
              </w:rPr>
              <w:t>الإمام</w:t>
            </w:r>
            <w:r w:rsidRPr="00743D11">
              <w:rPr>
                <w:rStyle w:val="Hyperlink"/>
                <w:noProof/>
                <w:rtl/>
                <w:lang w:bidi="fa-IR"/>
              </w:rPr>
              <w:t xml:space="preserve"> </w:t>
            </w:r>
            <w:r w:rsidRPr="00743D11">
              <w:rPr>
                <w:rStyle w:val="Hyperlink"/>
                <w:rFonts w:hint="eastAsia"/>
                <w:noProof/>
                <w:rtl/>
                <w:lang w:bidi="fa-IR"/>
              </w:rPr>
              <w:t>الحسين</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 xml:space="preserve">) , </w:t>
            </w:r>
            <w:r w:rsidRPr="00743D11">
              <w:rPr>
                <w:rStyle w:val="Hyperlink"/>
                <w:rFonts w:hint="eastAsia"/>
                <w:noProof/>
                <w:rtl/>
                <w:lang w:bidi="fa-IR"/>
              </w:rPr>
              <w:t>وما</w:t>
            </w:r>
            <w:r w:rsidRPr="00743D11">
              <w:rPr>
                <w:rStyle w:val="Hyperlink"/>
                <w:noProof/>
                <w:rtl/>
                <w:lang w:bidi="fa-IR"/>
              </w:rPr>
              <w:t xml:space="preserve"> </w:t>
            </w:r>
            <w:r w:rsidRPr="00743D11">
              <w:rPr>
                <w:rStyle w:val="Hyperlink"/>
                <w:rFonts w:hint="eastAsia"/>
                <w:noProof/>
                <w:rtl/>
                <w:lang w:bidi="fa-IR"/>
              </w:rPr>
              <w:t>جرى</w:t>
            </w:r>
            <w:r w:rsidRPr="00743D11">
              <w:rPr>
                <w:rStyle w:val="Hyperlink"/>
                <w:noProof/>
                <w:rtl/>
                <w:lang w:bidi="fa-IR"/>
              </w:rPr>
              <w:t xml:space="preserve"> </w:t>
            </w:r>
            <w:r w:rsidRPr="00743D11">
              <w:rPr>
                <w:rStyle w:val="Hyperlink"/>
                <w:rFonts w:hint="eastAsia"/>
                <w:noProof/>
                <w:rtl/>
                <w:lang w:bidi="fa-IR"/>
              </w:rPr>
              <w:t>بين</w:t>
            </w:r>
            <w:r w:rsidRPr="00743D11">
              <w:rPr>
                <w:rStyle w:val="Hyperlink"/>
                <w:noProof/>
                <w:rtl/>
                <w:lang w:bidi="fa-IR"/>
              </w:rPr>
              <w:t xml:space="preserve"> </w:t>
            </w:r>
            <w:r w:rsidRPr="00743D11">
              <w:rPr>
                <w:rStyle w:val="Hyperlink"/>
                <w:rFonts w:hint="eastAsia"/>
                <w:noProof/>
                <w:rtl/>
                <w:lang w:bidi="fa-IR"/>
              </w:rPr>
              <w:t>ابن</w:t>
            </w:r>
            <w:r w:rsidRPr="00743D11">
              <w:rPr>
                <w:rStyle w:val="Hyperlink"/>
                <w:noProof/>
                <w:rtl/>
                <w:lang w:bidi="fa-IR"/>
              </w:rPr>
              <w:t xml:space="preserve"> </w:t>
            </w:r>
            <w:r w:rsidRPr="00743D11">
              <w:rPr>
                <w:rStyle w:val="Hyperlink"/>
                <w:rFonts w:hint="eastAsia"/>
                <w:noProof/>
                <w:rtl/>
                <w:lang w:bidi="fa-IR"/>
              </w:rPr>
              <w:t>زياد</w:t>
            </w:r>
            <w:r w:rsidRPr="00743D11">
              <w:rPr>
                <w:rStyle w:val="Hyperlink"/>
                <w:noProof/>
                <w:rtl/>
                <w:lang w:bidi="fa-IR"/>
              </w:rPr>
              <w:t xml:space="preserve"> </w:t>
            </w:r>
            <w:r w:rsidRPr="00743D11">
              <w:rPr>
                <w:rStyle w:val="Hyperlink"/>
                <w:rFonts w:hint="eastAsia"/>
                <w:noProof/>
                <w:rtl/>
                <w:lang w:bidi="fa-IR"/>
              </w:rPr>
              <w:t>وزيد</w:t>
            </w:r>
            <w:r w:rsidRPr="00743D11">
              <w:rPr>
                <w:rStyle w:val="Hyperlink"/>
                <w:noProof/>
                <w:rtl/>
                <w:lang w:bidi="fa-IR"/>
              </w:rPr>
              <w:t xml:space="preserve"> </w:t>
            </w:r>
            <w:r w:rsidRPr="00743D11">
              <w:rPr>
                <w:rStyle w:val="Hyperlink"/>
                <w:rFonts w:hint="eastAsia"/>
                <w:noProof/>
                <w:rtl/>
                <w:lang w:bidi="fa-IR"/>
              </w:rPr>
              <w:t>بن</w:t>
            </w:r>
            <w:r w:rsidRPr="00743D11">
              <w:rPr>
                <w:rStyle w:val="Hyperlink"/>
                <w:noProof/>
                <w:rtl/>
                <w:lang w:bidi="fa-IR"/>
              </w:rPr>
              <w:t xml:space="preserve"> </w:t>
            </w:r>
            <w:r w:rsidRPr="00743D11">
              <w:rPr>
                <w:rStyle w:val="Hyperlink"/>
                <w:rFonts w:hint="eastAsia"/>
                <w:noProof/>
                <w:rtl/>
                <w:lang w:bidi="fa-IR"/>
              </w:rPr>
              <w:t>أرقم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C85391" w:rsidRDefault="00C85391">
          <w:pPr>
            <w:pStyle w:val="TOC2"/>
            <w:tabs>
              <w:tab w:val="right" w:leader="dot" w:pos="8810"/>
            </w:tabs>
            <w:rPr>
              <w:rFonts w:asciiTheme="minorHAnsi" w:eastAsiaTheme="minorEastAsia" w:hAnsiTheme="minorHAnsi" w:cstheme="minorBidi"/>
              <w:noProof/>
              <w:color w:val="auto"/>
              <w:sz w:val="22"/>
              <w:szCs w:val="22"/>
              <w:rtl/>
            </w:rPr>
          </w:pPr>
          <w:hyperlink w:anchor="_Toc11825879" w:history="1">
            <w:r w:rsidRPr="00743D11">
              <w:rPr>
                <w:rStyle w:val="Hyperlink"/>
                <w:rFonts w:hint="eastAsia"/>
                <w:noProof/>
                <w:rtl/>
                <w:lang w:bidi="fa-IR"/>
              </w:rPr>
              <w:t>إدخال</w:t>
            </w:r>
            <w:r w:rsidRPr="00743D11">
              <w:rPr>
                <w:rStyle w:val="Hyperlink"/>
                <w:noProof/>
                <w:rtl/>
                <w:lang w:bidi="fa-IR"/>
              </w:rPr>
              <w:t xml:space="preserve"> </w:t>
            </w:r>
            <w:r w:rsidRPr="00743D11">
              <w:rPr>
                <w:rStyle w:val="Hyperlink"/>
                <w:rFonts w:hint="eastAsia"/>
                <w:noProof/>
                <w:rtl/>
                <w:lang w:bidi="fa-IR"/>
              </w:rPr>
              <w:t>حرم</w:t>
            </w:r>
            <w:r w:rsidRPr="00743D11">
              <w:rPr>
                <w:rStyle w:val="Hyperlink"/>
                <w:noProof/>
                <w:rtl/>
                <w:lang w:bidi="fa-IR"/>
              </w:rPr>
              <w:t xml:space="preserve"> </w:t>
            </w:r>
            <w:r w:rsidRPr="00743D11">
              <w:rPr>
                <w:rStyle w:val="Hyperlink"/>
                <w:rFonts w:hint="eastAsia"/>
                <w:noProof/>
                <w:rtl/>
                <w:lang w:bidi="fa-IR"/>
              </w:rPr>
              <w:t>الإمام</w:t>
            </w:r>
            <w:r w:rsidRPr="00743D11">
              <w:rPr>
                <w:rStyle w:val="Hyperlink"/>
                <w:noProof/>
                <w:rtl/>
                <w:lang w:bidi="fa-IR"/>
              </w:rPr>
              <w:t xml:space="preserve"> </w:t>
            </w:r>
            <w:r w:rsidRPr="00743D11">
              <w:rPr>
                <w:rStyle w:val="Hyperlink"/>
                <w:rFonts w:hint="eastAsia"/>
                <w:noProof/>
                <w:rtl/>
                <w:lang w:bidi="fa-IR"/>
              </w:rPr>
              <w:t>الحسين</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 xml:space="preserve">) </w:t>
            </w:r>
            <w:r w:rsidRPr="00743D11">
              <w:rPr>
                <w:rStyle w:val="Hyperlink"/>
                <w:rFonts w:hint="eastAsia"/>
                <w:noProof/>
                <w:rtl/>
                <w:lang w:bidi="fa-IR"/>
              </w:rPr>
              <w:t>على</w:t>
            </w:r>
            <w:r w:rsidRPr="00743D11">
              <w:rPr>
                <w:rStyle w:val="Hyperlink"/>
                <w:noProof/>
                <w:rtl/>
                <w:lang w:bidi="fa-IR"/>
              </w:rPr>
              <w:t xml:space="preserve"> </w:t>
            </w:r>
            <w:r w:rsidRPr="00743D11">
              <w:rPr>
                <w:rStyle w:val="Hyperlink"/>
                <w:rFonts w:hint="eastAsia"/>
                <w:noProof/>
                <w:rtl/>
                <w:lang w:bidi="fa-IR"/>
              </w:rPr>
              <w:t>ابن</w:t>
            </w:r>
            <w:r w:rsidRPr="00743D11">
              <w:rPr>
                <w:rStyle w:val="Hyperlink"/>
                <w:noProof/>
                <w:rtl/>
                <w:lang w:bidi="fa-IR"/>
              </w:rPr>
              <w:t xml:space="preserve"> </w:t>
            </w:r>
            <w:r w:rsidRPr="00743D11">
              <w:rPr>
                <w:rStyle w:val="Hyperlink"/>
                <w:rFonts w:hint="eastAsia"/>
                <w:noProof/>
                <w:rtl/>
                <w:lang w:bidi="fa-IR"/>
              </w:rPr>
              <w:t>زياد</w:t>
            </w:r>
            <w:r w:rsidRPr="00743D11">
              <w:rPr>
                <w:rStyle w:val="Hyperlink"/>
                <w:noProof/>
                <w:rtl/>
                <w:lang w:bidi="fa-IR"/>
              </w:rPr>
              <w:t xml:space="preserve"> (</w:t>
            </w:r>
            <w:r w:rsidRPr="00743D11">
              <w:rPr>
                <w:rStyle w:val="Hyperlink"/>
                <w:rFonts w:hint="eastAsia"/>
                <w:noProof/>
                <w:rtl/>
                <w:lang w:bidi="fa-IR"/>
              </w:rPr>
              <w:t>لعنه</w:t>
            </w:r>
            <w:r w:rsidRPr="00743D11">
              <w:rPr>
                <w:rStyle w:val="Hyperlink"/>
                <w:noProof/>
                <w:rtl/>
                <w:lang w:bidi="fa-IR"/>
              </w:rPr>
              <w:t xml:space="preserve"> </w:t>
            </w:r>
            <w:r w:rsidRPr="00743D11">
              <w:rPr>
                <w:rStyle w:val="Hyperlink"/>
                <w:rFonts w:hint="eastAsia"/>
                <w:noProof/>
                <w:rtl/>
                <w:lang w:bidi="fa-IR"/>
              </w:rPr>
              <w:t>الله</w:t>
            </w:r>
            <w:r w:rsidRPr="00743D11">
              <w:rPr>
                <w:rStyle w:val="Hyperlink"/>
                <w:noProof/>
                <w:rtl/>
                <w:lang w:bidi="fa-IR"/>
              </w:rPr>
              <w:t xml:space="preserve">) , </w:t>
            </w:r>
            <w:r w:rsidRPr="00743D11">
              <w:rPr>
                <w:rStyle w:val="Hyperlink"/>
                <w:rFonts w:hint="eastAsia"/>
                <w:noProof/>
                <w:rtl/>
                <w:lang w:bidi="fa-IR"/>
              </w:rPr>
              <w:t>وموقف</w:t>
            </w:r>
            <w:r w:rsidRPr="00743D11">
              <w:rPr>
                <w:rStyle w:val="Hyperlink"/>
                <w:noProof/>
                <w:rtl/>
                <w:lang w:bidi="fa-IR"/>
              </w:rPr>
              <w:t xml:space="preserve"> </w:t>
            </w:r>
            <w:r w:rsidRPr="00743D11">
              <w:rPr>
                <w:rStyle w:val="Hyperlink"/>
                <w:rFonts w:hint="eastAsia"/>
                <w:noProof/>
                <w:rtl/>
                <w:lang w:bidi="fa-IR"/>
              </w:rPr>
              <w:t>عقيلة</w:t>
            </w:r>
            <w:r w:rsidRPr="00743D11">
              <w:rPr>
                <w:rStyle w:val="Hyperlink"/>
                <w:noProof/>
                <w:rtl/>
                <w:lang w:bidi="fa-IR"/>
              </w:rPr>
              <w:t xml:space="preserve"> </w:t>
            </w:r>
            <w:r w:rsidRPr="00743D11">
              <w:rPr>
                <w:rStyle w:val="Hyperlink"/>
                <w:rFonts w:hint="eastAsia"/>
                <w:noProof/>
                <w:rtl/>
                <w:lang w:bidi="fa-IR"/>
              </w:rPr>
              <w:t>الطالبيِّين</w:t>
            </w:r>
            <w:r w:rsidRPr="00743D11">
              <w:rPr>
                <w:rStyle w:val="Hyperlink"/>
                <w:noProof/>
                <w:rtl/>
                <w:lang w:bidi="fa-IR"/>
              </w:rPr>
              <w:t xml:space="preserve"> (</w:t>
            </w:r>
            <w:r w:rsidRPr="00743D11">
              <w:rPr>
                <w:rStyle w:val="Hyperlink"/>
                <w:rFonts w:cs="Rafed Alaem" w:hint="eastAsia"/>
                <w:noProof/>
                <w:rtl/>
              </w:rPr>
              <w:t>عليها‌السلام</w:t>
            </w:r>
            <w:r w:rsidRPr="00743D1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C85391" w:rsidRDefault="00C85391">
          <w:pPr>
            <w:pStyle w:val="TOC2"/>
            <w:tabs>
              <w:tab w:val="right" w:leader="dot" w:pos="8810"/>
            </w:tabs>
            <w:rPr>
              <w:rFonts w:asciiTheme="minorHAnsi" w:eastAsiaTheme="minorEastAsia" w:hAnsiTheme="minorHAnsi" w:cstheme="minorBidi"/>
              <w:noProof/>
              <w:color w:val="auto"/>
              <w:sz w:val="22"/>
              <w:szCs w:val="22"/>
              <w:rtl/>
            </w:rPr>
          </w:pPr>
          <w:hyperlink w:anchor="_Toc11825880" w:history="1">
            <w:r w:rsidRPr="00743D11">
              <w:rPr>
                <w:rStyle w:val="Hyperlink"/>
                <w:rFonts w:hint="eastAsia"/>
                <w:noProof/>
                <w:rtl/>
                <w:lang w:bidi="fa-IR"/>
              </w:rPr>
              <w:t>المصائب</w:t>
            </w:r>
            <w:r w:rsidRPr="00743D11">
              <w:rPr>
                <w:rStyle w:val="Hyperlink"/>
                <w:noProof/>
                <w:rtl/>
                <w:lang w:bidi="fa-IR"/>
              </w:rPr>
              <w:t xml:space="preserve"> </w:t>
            </w:r>
            <w:r w:rsidRPr="00743D11">
              <w:rPr>
                <w:rStyle w:val="Hyperlink"/>
                <w:rFonts w:hint="eastAsia"/>
                <w:noProof/>
                <w:rtl/>
                <w:lang w:bidi="fa-IR"/>
              </w:rPr>
              <w:t>التي</w:t>
            </w:r>
            <w:r w:rsidRPr="00743D11">
              <w:rPr>
                <w:rStyle w:val="Hyperlink"/>
                <w:noProof/>
                <w:rtl/>
                <w:lang w:bidi="fa-IR"/>
              </w:rPr>
              <w:t xml:space="preserve"> </w:t>
            </w:r>
            <w:r w:rsidRPr="00743D11">
              <w:rPr>
                <w:rStyle w:val="Hyperlink"/>
                <w:rFonts w:hint="eastAsia"/>
                <w:noProof/>
                <w:rtl/>
                <w:lang w:bidi="fa-IR"/>
              </w:rPr>
              <w:t>جرت</w:t>
            </w:r>
            <w:r w:rsidRPr="00743D11">
              <w:rPr>
                <w:rStyle w:val="Hyperlink"/>
                <w:noProof/>
                <w:rtl/>
                <w:lang w:bidi="fa-IR"/>
              </w:rPr>
              <w:t xml:space="preserve"> </w:t>
            </w:r>
            <w:r w:rsidRPr="00743D11">
              <w:rPr>
                <w:rStyle w:val="Hyperlink"/>
                <w:rFonts w:hint="eastAsia"/>
                <w:noProof/>
                <w:rtl/>
                <w:lang w:bidi="fa-IR"/>
              </w:rPr>
              <w:t>في</w:t>
            </w:r>
            <w:r w:rsidRPr="00743D11">
              <w:rPr>
                <w:rStyle w:val="Hyperlink"/>
                <w:noProof/>
                <w:rtl/>
                <w:lang w:bidi="fa-IR"/>
              </w:rPr>
              <w:t xml:space="preserve"> </w:t>
            </w:r>
            <w:r w:rsidRPr="00743D11">
              <w:rPr>
                <w:rStyle w:val="Hyperlink"/>
                <w:rFonts w:hint="eastAsia"/>
                <w:noProof/>
                <w:rtl/>
                <w:lang w:bidi="fa-IR"/>
              </w:rPr>
              <w:t>مجلس</w:t>
            </w:r>
            <w:r w:rsidRPr="00743D11">
              <w:rPr>
                <w:rStyle w:val="Hyperlink"/>
                <w:noProof/>
                <w:rtl/>
                <w:lang w:bidi="fa-IR"/>
              </w:rPr>
              <w:t xml:space="preserve"> </w:t>
            </w:r>
            <w:r w:rsidRPr="00743D11">
              <w:rPr>
                <w:rStyle w:val="Hyperlink"/>
                <w:rFonts w:hint="eastAsia"/>
                <w:noProof/>
                <w:rtl/>
                <w:lang w:bidi="fa-IR"/>
              </w:rPr>
              <w:t>الملعون</w:t>
            </w:r>
            <w:r w:rsidRPr="00743D11">
              <w:rPr>
                <w:rStyle w:val="Hyperlink"/>
                <w:noProof/>
                <w:rtl/>
                <w:lang w:bidi="fa-IR"/>
              </w:rPr>
              <w:t xml:space="preserve"> </w:t>
            </w:r>
            <w:r w:rsidRPr="00743D11">
              <w:rPr>
                <w:rStyle w:val="Hyperlink"/>
                <w:rFonts w:hint="eastAsia"/>
                <w:noProof/>
                <w:rtl/>
                <w:lang w:bidi="fa-IR"/>
              </w:rPr>
              <w:t>ابن</w:t>
            </w:r>
            <w:r w:rsidRPr="00743D11">
              <w:rPr>
                <w:rStyle w:val="Hyperlink"/>
                <w:noProof/>
                <w:rtl/>
                <w:lang w:bidi="fa-IR"/>
              </w:rPr>
              <w:t xml:space="preserve"> </w:t>
            </w:r>
            <w:r w:rsidRPr="00743D11">
              <w:rPr>
                <w:rStyle w:val="Hyperlink"/>
                <w:rFonts w:hint="eastAsia"/>
                <w:noProof/>
                <w:rtl/>
                <w:lang w:bidi="fa-IR"/>
              </w:rPr>
              <w:t>زياد،</w:t>
            </w:r>
            <w:r w:rsidRPr="00743D11">
              <w:rPr>
                <w:rStyle w:val="Hyperlink"/>
                <w:noProof/>
                <w:rtl/>
                <w:lang w:bidi="fa-IR"/>
              </w:rPr>
              <w:t xml:space="preserve"> </w:t>
            </w:r>
            <w:r w:rsidRPr="00743D11">
              <w:rPr>
                <w:rStyle w:val="Hyperlink"/>
                <w:rFonts w:hint="eastAsia"/>
                <w:noProof/>
                <w:rtl/>
                <w:lang w:bidi="fa-IR"/>
              </w:rPr>
              <w:t>وما</w:t>
            </w:r>
            <w:r w:rsidRPr="00743D11">
              <w:rPr>
                <w:rStyle w:val="Hyperlink"/>
                <w:noProof/>
                <w:rtl/>
                <w:lang w:bidi="fa-IR"/>
              </w:rPr>
              <w:t xml:space="preserve"> </w:t>
            </w:r>
            <w:r w:rsidRPr="00743D11">
              <w:rPr>
                <w:rStyle w:val="Hyperlink"/>
                <w:rFonts w:hint="eastAsia"/>
                <w:noProof/>
                <w:rtl/>
                <w:lang w:bidi="fa-IR"/>
              </w:rPr>
              <w:t>قاله</w:t>
            </w:r>
            <w:r w:rsidRPr="00743D11">
              <w:rPr>
                <w:rStyle w:val="Hyperlink"/>
                <w:noProof/>
                <w:rtl/>
                <w:lang w:bidi="fa-IR"/>
              </w:rPr>
              <w:t xml:space="preserve"> </w:t>
            </w:r>
            <w:r w:rsidRPr="00743D11">
              <w:rPr>
                <w:rStyle w:val="Hyperlink"/>
                <w:rFonts w:hint="eastAsia"/>
                <w:noProof/>
                <w:rtl/>
                <w:lang w:bidi="fa-IR"/>
              </w:rPr>
              <w:t>الإمام</w:t>
            </w:r>
            <w:r w:rsidRPr="00743D11">
              <w:rPr>
                <w:rStyle w:val="Hyperlink"/>
                <w:noProof/>
                <w:rtl/>
                <w:lang w:bidi="fa-IR"/>
              </w:rPr>
              <w:t xml:space="preserve"> </w:t>
            </w:r>
            <w:r w:rsidRPr="00743D11">
              <w:rPr>
                <w:rStyle w:val="Hyperlink"/>
                <w:rFonts w:hint="eastAsia"/>
                <w:noProof/>
                <w:rtl/>
                <w:lang w:bidi="fa-IR"/>
              </w:rPr>
              <w:t>زين</w:t>
            </w:r>
            <w:r w:rsidRPr="00743D11">
              <w:rPr>
                <w:rStyle w:val="Hyperlink"/>
                <w:noProof/>
                <w:rtl/>
                <w:lang w:bidi="fa-IR"/>
              </w:rPr>
              <w:t xml:space="preserve"> </w:t>
            </w:r>
            <w:r w:rsidRPr="00743D11">
              <w:rPr>
                <w:rStyle w:val="Hyperlink"/>
                <w:rFonts w:hint="eastAsia"/>
                <w:noProof/>
                <w:rtl/>
                <w:lang w:bidi="fa-IR"/>
              </w:rPr>
              <w:t>العابدين</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 xml:space="preserve">) </w:t>
            </w:r>
            <w:r w:rsidRPr="00743D11">
              <w:rPr>
                <w:rStyle w:val="Hyperlink"/>
                <w:rFonts w:hint="eastAsia"/>
                <w:noProof/>
                <w:rtl/>
                <w:lang w:bidi="fa-IR"/>
              </w:rPr>
              <w:t>للملعون</w:t>
            </w:r>
            <w:r w:rsidRPr="00743D11">
              <w:rPr>
                <w:rStyle w:val="Hyperlink"/>
                <w:noProof/>
                <w:rtl/>
                <w:lang w:bidi="fa-IR"/>
              </w:rPr>
              <w:t xml:space="preserve"> : </w:t>
            </w:r>
            <w:r w:rsidRPr="00743D11">
              <w:rPr>
                <w:rStyle w:val="Hyperlink"/>
                <w:rFonts w:hint="eastAsia"/>
                <w:noProof/>
                <w:rtl/>
                <w:lang w:bidi="fa-IR"/>
              </w:rPr>
              <w:t>إلى</w:t>
            </w:r>
            <w:r w:rsidRPr="00743D11">
              <w:rPr>
                <w:rStyle w:val="Hyperlink"/>
                <w:noProof/>
                <w:rtl/>
                <w:lang w:bidi="fa-IR"/>
              </w:rPr>
              <w:t xml:space="preserve"> </w:t>
            </w:r>
            <w:r w:rsidRPr="00743D11">
              <w:rPr>
                <w:rStyle w:val="Hyperlink"/>
                <w:rFonts w:hint="eastAsia"/>
                <w:noProof/>
                <w:rtl/>
                <w:lang w:bidi="fa-IR"/>
              </w:rPr>
              <w:t>كم</w:t>
            </w:r>
            <w:r w:rsidRPr="00743D11">
              <w:rPr>
                <w:rStyle w:val="Hyperlink"/>
                <w:noProof/>
                <w:rtl/>
                <w:lang w:bidi="fa-IR"/>
              </w:rPr>
              <w:t xml:space="preserve">... </w:t>
            </w:r>
            <w:r w:rsidRPr="00743D11">
              <w:rPr>
                <w:rStyle w:val="Hyperlink"/>
                <w:rFonts w:hint="eastAsia"/>
                <w:noProof/>
                <w:rtl/>
                <w:lang w:bidi="fa-IR"/>
              </w:rPr>
              <w:t>عمّتي</w:t>
            </w:r>
            <w:r w:rsidRPr="00743D11">
              <w:rPr>
                <w:rStyle w:val="Hyperlink"/>
                <w:noProof/>
                <w:rtl/>
                <w:lang w:bidi="fa-IR"/>
              </w:rPr>
              <w:t xml:space="preserve">... </w:t>
            </w:r>
            <w:r w:rsidRPr="00743D11">
              <w:rPr>
                <w:rStyle w:val="Hyperlink"/>
                <w:rFonts w:hint="eastAsia"/>
                <w:noProof/>
                <w:rtl/>
                <w:lang w:bidi="fa-IR"/>
              </w:rPr>
              <w:t>وما</w:t>
            </w:r>
            <w:r w:rsidRPr="00743D11">
              <w:rPr>
                <w:rStyle w:val="Hyperlink"/>
                <w:noProof/>
                <w:rtl/>
                <w:lang w:bidi="fa-IR"/>
              </w:rPr>
              <w:t xml:space="preserve"> </w:t>
            </w:r>
            <w:r w:rsidRPr="00743D11">
              <w:rPr>
                <w:rStyle w:val="Hyperlink"/>
                <w:rFonts w:hint="eastAsia"/>
                <w:noProof/>
                <w:rtl/>
                <w:lang w:bidi="fa-IR"/>
              </w:rPr>
              <w:t>جاء</w:t>
            </w:r>
            <w:r w:rsidRPr="00743D11">
              <w:rPr>
                <w:rStyle w:val="Hyperlink"/>
                <w:noProof/>
                <w:rtl/>
                <w:lang w:bidi="fa-IR"/>
              </w:rPr>
              <w:t xml:space="preserve"> </w:t>
            </w:r>
            <w:r w:rsidRPr="00743D11">
              <w:rPr>
                <w:rStyle w:val="Hyperlink"/>
                <w:rFonts w:hint="eastAsia"/>
                <w:noProof/>
                <w:rtl/>
                <w:lang w:bidi="fa-IR"/>
              </w:rPr>
              <w:t>من</w:t>
            </w:r>
            <w:r w:rsidRPr="00743D11">
              <w:rPr>
                <w:rStyle w:val="Hyperlink"/>
                <w:noProof/>
                <w:rtl/>
                <w:lang w:bidi="fa-IR"/>
              </w:rPr>
              <w:t xml:space="preserve"> </w:t>
            </w:r>
            <w:r w:rsidRPr="00743D11">
              <w:rPr>
                <w:rStyle w:val="Hyperlink"/>
                <w:rFonts w:hint="eastAsia"/>
                <w:noProof/>
                <w:rtl/>
                <w:lang w:bidi="fa-IR"/>
              </w:rPr>
              <w:t>المصائب</w:t>
            </w:r>
            <w:r w:rsidRPr="00743D1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C85391" w:rsidRDefault="00C85391" w:rsidP="00C85391">
          <w:pPr>
            <w:pStyle w:val="TOC2"/>
            <w:tabs>
              <w:tab w:val="right" w:leader="dot" w:pos="8810"/>
            </w:tabs>
            <w:rPr>
              <w:rFonts w:asciiTheme="minorHAnsi" w:eastAsiaTheme="minorEastAsia" w:hAnsiTheme="minorHAnsi" w:cstheme="minorBidi"/>
              <w:noProof/>
              <w:color w:val="auto"/>
              <w:sz w:val="22"/>
              <w:szCs w:val="22"/>
              <w:rtl/>
            </w:rPr>
          </w:pPr>
          <w:hyperlink w:anchor="_Toc11825881" w:history="1">
            <w:r w:rsidRPr="00743D11">
              <w:rPr>
                <w:rStyle w:val="Hyperlink"/>
                <w:rFonts w:hint="eastAsia"/>
                <w:noProof/>
                <w:rtl/>
                <w:lang w:bidi="fa-IR"/>
              </w:rPr>
              <w:t>ما</w:t>
            </w:r>
            <w:r w:rsidRPr="00743D11">
              <w:rPr>
                <w:rStyle w:val="Hyperlink"/>
                <w:noProof/>
                <w:rtl/>
                <w:lang w:bidi="fa-IR"/>
              </w:rPr>
              <w:t xml:space="preserve"> </w:t>
            </w:r>
            <w:r w:rsidRPr="00743D11">
              <w:rPr>
                <w:rStyle w:val="Hyperlink"/>
                <w:rFonts w:hint="eastAsia"/>
                <w:noProof/>
                <w:rtl/>
                <w:lang w:bidi="fa-IR"/>
              </w:rPr>
              <w:t>فعله</w:t>
            </w:r>
            <w:r w:rsidRPr="00743D11">
              <w:rPr>
                <w:rStyle w:val="Hyperlink"/>
                <w:noProof/>
                <w:rtl/>
                <w:lang w:bidi="fa-IR"/>
              </w:rPr>
              <w:t xml:space="preserve"> </w:t>
            </w:r>
            <w:r w:rsidRPr="00743D11">
              <w:rPr>
                <w:rStyle w:val="Hyperlink"/>
                <w:rFonts w:hint="eastAsia"/>
                <w:noProof/>
                <w:rtl/>
                <w:lang w:bidi="fa-IR"/>
              </w:rPr>
              <w:t>اللعين</w:t>
            </w:r>
            <w:r w:rsidRPr="00743D11">
              <w:rPr>
                <w:rStyle w:val="Hyperlink"/>
                <w:noProof/>
                <w:rtl/>
                <w:lang w:bidi="fa-IR"/>
              </w:rPr>
              <w:t xml:space="preserve"> </w:t>
            </w:r>
            <w:r w:rsidRPr="00743D11">
              <w:rPr>
                <w:rStyle w:val="Hyperlink"/>
                <w:rFonts w:hint="eastAsia"/>
                <w:noProof/>
                <w:rtl/>
                <w:lang w:bidi="fa-IR"/>
              </w:rPr>
              <w:t>ابن</w:t>
            </w:r>
            <w:r w:rsidRPr="00743D11">
              <w:rPr>
                <w:rStyle w:val="Hyperlink"/>
                <w:noProof/>
                <w:rtl/>
                <w:lang w:bidi="fa-IR"/>
              </w:rPr>
              <w:t xml:space="preserve"> </w:t>
            </w:r>
            <w:r w:rsidRPr="00743D11">
              <w:rPr>
                <w:rStyle w:val="Hyperlink"/>
                <w:rFonts w:hint="eastAsia"/>
                <w:noProof/>
                <w:rtl/>
                <w:lang w:bidi="fa-IR"/>
              </w:rPr>
              <w:t>زياد</w:t>
            </w:r>
            <w:r w:rsidRPr="00743D11">
              <w:rPr>
                <w:rStyle w:val="Hyperlink"/>
                <w:noProof/>
                <w:rtl/>
                <w:lang w:bidi="fa-IR"/>
              </w:rPr>
              <w:t xml:space="preserve"> </w:t>
            </w:r>
            <w:r w:rsidRPr="00743D11">
              <w:rPr>
                <w:rStyle w:val="Hyperlink"/>
                <w:rFonts w:hint="eastAsia"/>
                <w:noProof/>
                <w:rtl/>
                <w:lang w:bidi="fa-IR"/>
              </w:rPr>
              <w:t>برأس</w:t>
            </w:r>
            <w:r w:rsidRPr="00743D11">
              <w:rPr>
                <w:rStyle w:val="Hyperlink"/>
                <w:noProof/>
                <w:rtl/>
                <w:lang w:bidi="fa-IR"/>
              </w:rPr>
              <w:t xml:space="preserve"> </w:t>
            </w:r>
            <w:r w:rsidRPr="00743D11">
              <w:rPr>
                <w:rStyle w:val="Hyperlink"/>
                <w:rFonts w:hint="eastAsia"/>
                <w:noProof/>
                <w:rtl/>
                <w:lang w:bidi="fa-IR"/>
              </w:rPr>
              <w:t>الإمام</w:t>
            </w:r>
            <w:r w:rsidRPr="00743D11">
              <w:rPr>
                <w:rStyle w:val="Hyperlink"/>
                <w:noProof/>
                <w:rtl/>
                <w:lang w:bidi="fa-IR"/>
              </w:rPr>
              <w:t xml:space="preserve"> </w:t>
            </w:r>
            <w:r w:rsidRPr="00743D11">
              <w:rPr>
                <w:rStyle w:val="Hyperlink"/>
                <w:rFonts w:hint="eastAsia"/>
                <w:noProof/>
                <w:rtl/>
                <w:lang w:bidi="fa-IR"/>
              </w:rPr>
              <w:t>الحسين</w:t>
            </w:r>
            <w:r w:rsidRPr="00743D11">
              <w:rPr>
                <w:rStyle w:val="Hyperlink"/>
                <w:noProof/>
                <w:rtl/>
                <w:lang w:bidi="fa-IR"/>
              </w:rPr>
              <w:t xml:space="preserve"> (</w:t>
            </w:r>
            <w:r w:rsidRPr="00743D11">
              <w:rPr>
                <w:rStyle w:val="Hyperlink"/>
                <w:rFonts w:hint="eastAsia"/>
                <w:noProof/>
                <w:rtl/>
                <w:lang w:bidi="fa-IR"/>
              </w:rPr>
              <w:t>صلوات</w:t>
            </w:r>
            <w:r w:rsidRPr="00743D11">
              <w:rPr>
                <w:rStyle w:val="Hyperlink"/>
                <w:noProof/>
                <w:rtl/>
                <w:lang w:bidi="fa-IR"/>
              </w:rPr>
              <w:t xml:space="preserve"> </w:t>
            </w:r>
            <w:r w:rsidRPr="00743D11">
              <w:rPr>
                <w:rStyle w:val="Hyperlink"/>
                <w:rFonts w:hint="eastAsia"/>
                <w:noProof/>
                <w:rtl/>
                <w:lang w:bidi="fa-IR"/>
              </w:rPr>
              <w:t>الله</w:t>
            </w:r>
            <w:r w:rsidRPr="00743D11">
              <w:rPr>
                <w:rStyle w:val="Hyperlink"/>
                <w:noProof/>
                <w:rtl/>
                <w:lang w:bidi="fa-IR"/>
              </w:rPr>
              <w:t xml:space="preserve"> </w:t>
            </w:r>
            <w:r w:rsidRPr="00743D11">
              <w:rPr>
                <w:rStyle w:val="Hyperlink"/>
                <w:rFonts w:hint="eastAsia"/>
                <w:noProof/>
                <w:rtl/>
                <w:lang w:bidi="fa-IR"/>
              </w:rPr>
              <w:t>عليه</w:t>
            </w:r>
            <w:r w:rsidRPr="00743D11">
              <w:rPr>
                <w:rStyle w:val="Hyperlink"/>
                <w:noProof/>
                <w:rtl/>
                <w:lang w:bidi="fa-IR"/>
              </w:rPr>
              <w:t>)</w:t>
            </w:r>
            <w:r>
              <w:rPr>
                <w:noProof/>
                <w:webHidden/>
                <w:rtl/>
              </w:rPr>
              <w:t xml:space="preserve"> </w:t>
            </w:r>
          </w:hyperlink>
          <w:r>
            <w:rPr>
              <w:rStyle w:val="Hyperlink"/>
              <w:rFonts w:hint="cs"/>
              <w:noProof/>
              <w:rtl/>
            </w:rPr>
            <w:t xml:space="preserve"> </w:t>
          </w:r>
          <w:hyperlink w:anchor="_Toc11825882" w:history="1">
            <w:r w:rsidRPr="00743D11">
              <w:rPr>
                <w:rStyle w:val="Hyperlink"/>
                <w:rFonts w:hint="eastAsia"/>
                <w:noProof/>
                <w:rtl/>
                <w:lang w:bidi="fa-IR"/>
              </w:rPr>
              <w:t>نكثه</w:t>
            </w:r>
            <w:r w:rsidRPr="00743D11">
              <w:rPr>
                <w:rStyle w:val="Hyperlink"/>
                <w:noProof/>
                <w:rtl/>
                <w:lang w:bidi="fa-IR"/>
              </w:rPr>
              <w:t xml:space="preserve"> </w:t>
            </w:r>
            <w:r w:rsidRPr="00743D11">
              <w:rPr>
                <w:rStyle w:val="Hyperlink"/>
                <w:rFonts w:hint="eastAsia"/>
                <w:noProof/>
                <w:rtl/>
                <w:lang w:bidi="fa-IR"/>
              </w:rPr>
              <w:t>اللعين</w:t>
            </w:r>
            <w:r w:rsidRPr="00743D11">
              <w:rPr>
                <w:rStyle w:val="Hyperlink"/>
                <w:noProof/>
                <w:rtl/>
                <w:lang w:bidi="fa-IR"/>
              </w:rPr>
              <w:t xml:space="preserve"> </w:t>
            </w:r>
            <w:r w:rsidRPr="00743D11">
              <w:rPr>
                <w:rStyle w:val="Hyperlink"/>
                <w:rFonts w:hint="eastAsia"/>
                <w:noProof/>
                <w:rtl/>
                <w:lang w:bidi="fa-IR"/>
              </w:rPr>
              <w:t>برأس</w:t>
            </w:r>
            <w:r w:rsidRPr="00743D11">
              <w:rPr>
                <w:rStyle w:val="Hyperlink"/>
                <w:noProof/>
                <w:rtl/>
                <w:lang w:bidi="fa-IR"/>
              </w:rPr>
              <w:t xml:space="preserve"> </w:t>
            </w:r>
            <w:r w:rsidRPr="00743D11">
              <w:rPr>
                <w:rStyle w:val="Hyperlink"/>
                <w:rFonts w:hint="eastAsia"/>
                <w:noProof/>
                <w:rtl/>
                <w:lang w:bidi="fa-IR"/>
              </w:rPr>
              <w:t>الإمام</w:t>
            </w:r>
            <w:r w:rsidRPr="00743D11">
              <w:rPr>
                <w:rStyle w:val="Hyperlink"/>
                <w:noProof/>
                <w:rtl/>
                <w:lang w:bidi="fa-IR"/>
              </w:rPr>
              <w:t xml:space="preserve"> </w:t>
            </w:r>
            <w:r w:rsidRPr="00743D11">
              <w:rPr>
                <w:rStyle w:val="Hyperlink"/>
                <w:rFonts w:hint="eastAsia"/>
                <w:noProof/>
                <w:rtl/>
                <w:lang w:bidi="fa-IR"/>
              </w:rPr>
              <w:t>الحسين</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 xml:space="preserve">) , </w:t>
            </w:r>
            <w:r w:rsidRPr="00743D11">
              <w:rPr>
                <w:rStyle w:val="Hyperlink"/>
                <w:rFonts w:hint="eastAsia"/>
                <w:noProof/>
                <w:rtl/>
                <w:lang w:bidi="fa-IR"/>
              </w:rPr>
              <w:t>بأكثر</w:t>
            </w:r>
            <w:r w:rsidRPr="00743D11">
              <w:rPr>
                <w:rStyle w:val="Hyperlink"/>
                <w:noProof/>
                <w:rtl/>
                <w:lang w:bidi="fa-IR"/>
              </w:rPr>
              <w:t xml:space="preserve"> </w:t>
            </w:r>
            <w:r w:rsidRPr="00743D11">
              <w:rPr>
                <w:rStyle w:val="Hyperlink"/>
                <w:rFonts w:hint="eastAsia"/>
                <w:noProof/>
                <w:rtl/>
                <w:lang w:bidi="fa-IR"/>
              </w:rPr>
              <w:t>من</w:t>
            </w:r>
            <w:r w:rsidRPr="00743D11">
              <w:rPr>
                <w:rStyle w:val="Hyperlink"/>
                <w:noProof/>
                <w:rtl/>
                <w:lang w:bidi="fa-IR"/>
              </w:rPr>
              <w:t xml:space="preserve"> </w:t>
            </w:r>
            <w:r w:rsidRPr="00743D11">
              <w:rPr>
                <w:rStyle w:val="Hyperlink"/>
                <w:rFonts w:hint="eastAsia"/>
                <w:noProof/>
                <w:rtl/>
                <w:lang w:bidi="fa-IR"/>
              </w:rPr>
              <w:t>رواية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C85391" w:rsidRDefault="00C85391">
          <w:pPr>
            <w:pStyle w:val="TOC2"/>
            <w:tabs>
              <w:tab w:val="right" w:leader="dot" w:pos="8810"/>
            </w:tabs>
            <w:rPr>
              <w:rFonts w:asciiTheme="minorHAnsi" w:eastAsiaTheme="minorEastAsia" w:hAnsiTheme="minorHAnsi" w:cstheme="minorBidi"/>
              <w:noProof/>
              <w:color w:val="auto"/>
              <w:sz w:val="22"/>
              <w:szCs w:val="22"/>
              <w:rtl/>
            </w:rPr>
          </w:pPr>
          <w:hyperlink w:anchor="_Toc11825883" w:history="1">
            <w:r w:rsidRPr="00743D11">
              <w:rPr>
                <w:rStyle w:val="Hyperlink"/>
                <w:rFonts w:hint="eastAsia"/>
                <w:noProof/>
                <w:rtl/>
                <w:lang w:bidi="fa-IR"/>
              </w:rPr>
              <w:t>ابن</w:t>
            </w:r>
            <w:r w:rsidRPr="00743D11">
              <w:rPr>
                <w:rStyle w:val="Hyperlink"/>
                <w:noProof/>
                <w:rtl/>
                <w:lang w:bidi="fa-IR"/>
              </w:rPr>
              <w:t xml:space="preserve"> </w:t>
            </w:r>
            <w:r w:rsidRPr="00743D11">
              <w:rPr>
                <w:rStyle w:val="Hyperlink"/>
                <w:rFonts w:hint="eastAsia"/>
                <w:noProof/>
                <w:rtl/>
                <w:lang w:bidi="fa-IR"/>
              </w:rPr>
              <w:t>زياد</w:t>
            </w:r>
            <w:r w:rsidRPr="00743D11">
              <w:rPr>
                <w:rStyle w:val="Hyperlink"/>
                <w:noProof/>
                <w:rtl/>
                <w:lang w:bidi="fa-IR"/>
              </w:rPr>
              <w:t xml:space="preserve"> (</w:t>
            </w:r>
            <w:r w:rsidRPr="00743D11">
              <w:rPr>
                <w:rStyle w:val="Hyperlink"/>
                <w:rFonts w:hint="eastAsia"/>
                <w:noProof/>
                <w:rtl/>
                <w:lang w:bidi="fa-IR"/>
              </w:rPr>
              <w:t>لعنه</w:t>
            </w:r>
            <w:r w:rsidRPr="00743D11">
              <w:rPr>
                <w:rStyle w:val="Hyperlink"/>
                <w:noProof/>
                <w:rtl/>
                <w:lang w:bidi="fa-IR"/>
              </w:rPr>
              <w:t xml:space="preserve"> </w:t>
            </w:r>
            <w:r w:rsidRPr="00743D11">
              <w:rPr>
                <w:rStyle w:val="Hyperlink"/>
                <w:rFonts w:hint="eastAsia"/>
                <w:noProof/>
                <w:rtl/>
                <w:lang w:bidi="fa-IR"/>
              </w:rPr>
              <w:t>الله</w:t>
            </w:r>
            <w:r w:rsidRPr="00743D11">
              <w:rPr>
                <w:rStyle w:val="Hyperlink"/>
                <w:noProof/>
                <w:rtl/>
                <w:lang w:bidi="fa-IR"/>
              </w:rPr>
              <w:t xml:space="preserve">) </w:t>
            </w:r>
            <w:r w:rsidRPr="00743D11">
              <w:rPr>
                <w:rStyle w:val="Hyperlink"/>
                <w:rFonts w:hint="eastAsia"/>
                <w:noProof/>
                <w:rtl/>
                <w:lang w:bidi="fa-IR"/>
              </w:rPr>
              <w:t>يضع</w:t>
            </w:r>
            <w:r w:rsidRPr="00743D11">
              <w:rPr>
                <w:rStyle w:val="Hyperlink"/>
                <w:noProof/>
                <w:rtl/>
                <w:lang w:bidi="fa-IR"/>
              </w:rPr>
              <w:t xml:space="preserve"> </w:t>
            </w:r>
            <w:r w:rsidRPr="00743D11">
              <w:rPr>
                <w:rStyle w:val="Hyperlink"/>
                <w:rFonts w:hint="eastAsia"/>
                <w:noProof/>
                <w:rtl/>
                <w:lang w:bidi="fa-IR"/>
              </w:rPr>
              <w:t>رجله</w:t>
            </w:r>
            <w:r w:rsidRPr="00743D11">
              <w:rPr>
                <w:rStyle w:val="Hyperlink"/>
                <w:noProof/>
                <w:rtl/>
                <w:lang w:bidi="fa-IR"/>
              </w:rPr>
              <w:t xml:space="preserve"> </w:t>
            </w:r>
            <w:r w:rsidRPr="00743D11">
              <w:rPr>
                <w:rStyle w:val="Hyperlink"/>
                <w:rFonts w:hint="eastAsia"/>
                <w:noProof/>
                <w:rtl/>
                <w:lang w:bidi="fa-IR"/>
              </w:rPr>
              <w:t>على</w:t>
            </w:r>
            <w:r w:rsidRPr="00743D11">
              <w:rPr>
                <w:rStyle w:val="Hyperlink"/>
                <w:noProof/>
                <w:rtl/>
                <w:lang w:bidi="fa-IR"/>
              </w:rPr>
              <w:t xml:space="preserve"> </w:t>
            </w:r>
            <w:r w:rsidRPr="00743D11">
              <w:rPr>
                <w:rStyle w:val="Hyperlink"/>
                <w:rFonts w:hint="eastAsia"/>
                <w:noProof/>
                <w:rtl/>
                <w:lang w:bidi="fa-IR"/>
              </w:rPr>
              <w:t>فَم</w:t>
            </w:r>
            <w:r w:rsidRPr="00743D11">
              <w:rPr>
                <w:rStyle w:val="Hyperlink"/>
                <w:noProof/>
                <w:rtl/>
                <w:lang w:bidi="fa-IR"/>
              </w:rPr>
              <w:t xml:space="preserve"> </w:t>
            </w:r>
            <w:r w:rsidRPr="00743D11">
              <w:rPr>
                <w:rStyle w:val="Hyperlink"/>
                <w:rFonts w:hint="eastAsia"/>
                <w:noProof/>
                <w:rtl/>
                <w:lang w:bidi="fa-IR"/>
              </w:rPr>
              <w:t>الإمام</w:t>
            </w:r>
            <w:r w:rsidRPr="00743D11">
              <w:rPr>
                <w:rStyle w:val="Hyperlink"/>
                <w:noProof/>
                <w:rtl/>
                <w:lang w:bidi="fa-IR"/>
              </w:rPr>
              <w:t xml:space="preserve"> </w:t>
            </w:r>
            <w:r w:rsidRPr="00743D11">
              <w:rPr>
                <w:rStyle w:val="Hyperlink"/>
                <w:rFonts w:hint="eastAsia"/>
                <w:noProof/>
                <w:rtl/>
                <w:lang w:bidi="fa-IR"/>
              </w:rPr>
              <w:t>الحسين</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C85391" w:rsidRDefault="00C85391" w:rsidP="00C85391">
          <w:pPr>
            <w:pStyle w:val="TOC1"/>
            <w:rPr>
              <w:rFonts w:asciiTheme="minorHAnsi" w:eastAsiaTheme="minorEastAsia" w:hAnsiTheme="minorHAnsi" w:cstheme="minorBidi"/>
              <w:bCs w:val="0"/>
              <w:noProof/>
              <w:color w:val="auto"/>
              <w:sz w:val="22"/>
              <w:szCs w:val="22"/>
              <w:rtl/>
            </w:rPr>
          </w:pPr>
          <w:hyperlink w:anchor="_Toc11825884" w:history="1">
            <w:r w:rsidRPr="00743D11">
              <w:rPr>
                <w:rStyle w:val="Hyperlink"/>
                <w:rFonts w:hint="eastAsia"/>
                <w:noProof/>
                <w:rtl/>
                <w:lang w:bidi="fa-IR"/>
              </w:rPr>
              <w:t>الفصل</w:t>
            </w:r>
            <w:r w:rsidRPr="00743D11">
              <w:rPr>
                <w:rStyle w:val="Hyperlink"/>
                <w:noProof/>
                <w:rtl/>
                <w:lang w:bidi="fa-IR"/>
              </w:rPr>
              <w:t xml:space="preserve"> </w:t>
            </w:r>
            <w:r w:rsidRPr="00743D11">
              <w:rPr>
                <w:rStyle w:val="Hyperlink"/>
                <w:rFonts w:hint="eastAsia"/>
                <w:noProof/>
                <w:rtl/>
                <w:lang w:bidi="fa-IR"/>
              </w:rPr>
              <w:t>السادس</w:t>
            </w:r>
          </w:hyperlink>
          <w:r>
            <w:rPr>
              <w:rStyle w:val="Hyperlink"/>
              <w:rFonts w:hint="cs"/>
              <w:noProof/>
              <w:rtl/>
            </w:rPr>
            <w:t xml:space="preserve"> </w:t>
          </w:r>
          <w:hyperlink w:anchor="_Toc11825885" w:history="1">
            <w:r w:rsidRPr="00743D11">
              <w:rPr>
                <w:rStyle w:val="Hyperlink"/>
                <w:rFonts w:hint="eastAsia"/>
                <w:noProof/>
                <w:rtl/>
                <w:lang w:bidi="fa-IR"/>
              </w:rPr>
              <w:t>في</w:t>
            </w:r>
            <w:r w:rsidRPr="00743D11">
              <w:rPr>
                <w:rStyle w:val="Hyperlink"/>
                <w:noProof/>
                <w:rtl/>
                <w:lang w:bidi="fa-IR"/>
              </w:rPr>
              <w:t xml:space="preserve"> </w:t>
            </w:r>
            <w:r w:rsidRPr="00743D11">
              <w:rPr>
                <w:rStyle w:val="Hyperlink"/>
                <w:rFonts w:hint="eastAsia"/>
                <w:noProof/>
                <w:rtl/>
                <w:lang w:bidi="fa-IR"/>
              </w:rPr>
              <w:t>قَتَلة</w:t>
            </w:r>
            <w:r w:rsidRPr="00743D11">
              <w:rPr>
                <w:rStyle w:val="Hyperlink"/>
                <w:noProof/>
                <w:rtl/>
                <w:lang w:bidi="fa-IR"/>
              </w:rPr>
              <w:t xml:space="preserve"> </w:t>
            </w:r>
            <w:r w:rsidRPr="00743D11">
              <w:rPr>
                <w:rStyle w:val="Hyperlink"/>
                <w:rFonts w:hint="eastAsia"/>
                <w:noProof/>
                <w:rtl/>
                <w:lang w:bidi="fa-IR"/>
              </w:rPr>
              <w:t>الإمام</w:t>
            </w:r>
            <w:r w:rsidRPr="00743D11">
              <w:rPr>
                <w:rStyle w:val="Hyperlink"/>
                <w:noProof/>
                <w:rtl/>
                <w:lang w:bidi="fa-IR"/>
              </w:rPr>
              <w:t xml:space="preserve"> </w:t>
            </w:r>
            <w:r w:rsidRPr="00743D11">
              <w:rPr>
                <w:rStyle w:val="Hyperlink"/>
                <w:rFonts w:hint="eastAsia"/>
                <w:noProof/>
                <w:rtl/>
                <w:lang w:bidi="fa-IR"/>
              </w:rPr>
              <w:t>الحسين</w:t>
            </w:r>
            <w:r w:rsidRPr="00743D11">
              <w:rPr>
                <w:rStyle w:val="Hyperlink"/>
                <w:noProof/>
                <w:rtl/>
                <w:lang w:bidi="fa-IR"/>
              </w:rPr>
              <w:t xml:space="preserve"> (</w:t>
            </w:r>
            <w:r w:rsidRPr="00743D11">
              <w:rPr>
                <w:rStyle w:val="Hyperlink"/>
                <w:rFonts w:cs="Rafed Alaem" w:hint="eastAsia"/>
                <w:noProof/>
                <w:rtl/>
              </w:rPr>
              <w:t>عليه‌السلام</w:t>
            </w:r>
            <w:r w:rsidRPr="00743D1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C85391" w:rsidRDefault="00C85391">
          <w:pPr>
            <w:pStyle w:val="TOC2"/>
            <w:tabs>
              <w:tab w:val="right" w:leader="dot" w:pos="8810"/>
            </w:tabs>
            <w:rPr>
              <w:rFonts w:asciiTheme="minorHAnsi" w:eastAsiaTheme="minorEastAsia" w:hAnsiTheme="minorHAnsi" w:cstheme="minorBidi"/>
              <w:noProof/>
              <w:color w:val="auto"/>
              <w:sz w:val="22"/>
              <w:szCs w:val="22"/>
              <w:rtl/>
            </w:rPr>
          </w:pPr>
          <w:hyperlink w:anchor="_Toc11825886" w:history="1">
            <w:r w:rsidRPr="00743D11">
              <w:rPr>
                <w:rStyle w:val="Hyperlink"/>
                <w:rFonts w:hint="eastAsia"/>
                <w:noProof/>
                <w:rtl/>
                <w:lang w:bidi="fa-IR"/>
              </w:rPr>
              <w:t>قتيلُ</w:t>
            </w:r>
            <w:r w:rsidRPr="00743D11">
              <w:rPr>
                <w:rStyle w:val="Hyperlink"/>
                <w:noProof/>
                <w:rtl/>
                <w:lang w:bidi="fa-IR"/>
              </w:rPr>
              <w:t xml:space="preserve"> </w:t>
            </w:r>
            <w:r w:rsidRPr="00743D11">
              <w:rPr>
                <w:rStyle w:val="Hyperlink"/>
                <w:rFonts w:hint="eastAsia"/>
                <w:noProof/>
                <w:rtl/>
                <w:lang w:bidi="fa-IR"/>
              </w:rPr>
              <w:t>ابن</w:t>
            </w:r>
            <w:r w:rsidRPr="00743D11">
              <w:rPr>
                <w:rStyle w:val="Hyperlink"/>
                <w:noProof/>
                <w:rtl/>
                <w:lang w:bidi="fa-IR"/>
              </w:rPr>
              <w:t xml:space="preserve"> </w:t>
            </w:r>
            <w:r w:rsidRPr="00743D11">
              <w:rPr>
                <w:rStyle w:val="Hyperlink"/>
                <w:rFonts w:hint="eastAsia"/>
                <w:noProof/>
                <w:rtl/>
                <w:lang w:bidi="fa-IR"/>
              </w:rPr>
              <w:t>دبّاس</w:t>
            </w:r>
            <w:r w:rsidRPr="00743D11">
              <w:rPr>
                <w:rStyle w:val="Hyperlink"/>
                <w:noProof/>
                <w:rtl/>
                <w:lang w:bidi="fa-IR"/>
              </w:rPr>
              <w:t xml:space="preserve"> </w:t>
            </w:r>
            <w:r w:rsidRPr="00743D11">
              <w:rPr>
                <w:rStyle w:val="Hyperlink"/>
                <w:rFonts w:hint="eastAsia"/>
                <w:noProof/>
                <w:rtl/>
                <w:lang w:bidi="fa-IR"/>
              </w:rPr>
              <w:t>أصاب</w:t>
            </w:r>
            <w:r w:rsidRPr="00743D11">
              <w:rPr>
                <w:rStyle w:val="Hyperlink"/>
                <w:noProof/>
                <w:rtl/>
                <w:lang w:bidi="fa-IR"/>
              </w:rPr>
              <w:t xml:space="preserve"> </w:t>
            </w:r>
            <w:r w:rsidRPr="00743D11">
              <w:rPr>
                <w:rStyle w:val="Hyperlink"/>
                <w:rFonts w:hint="eastAsia"/>
                <w:noProof/>
                <w:rtl/>
                <w:lang w:bidi="fa-IR"/>
              </w:rPr>
              <w:t>قذالَهُ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635</w:t>
            </w:r>
            <w:r>
              <w:rPr>
                <w:noProof/>
                <w:webHidden/>
                <w:rtl/>
              </w:rPr>
              <w:fldChar w:fldCharType="end"/>
            </w:r>
          </w:hyperlink>
        </w:p>
        <w:p w:rsidR="00C85391" w:rsidRDefault="00C85391">
          <w:pPr>
            <w:pStyle w:val="TOC2"/>
            <w:tabs>
              <w:tab w:val="right" w:leader="dot" w:pos="8810"/>
            </w:tabs>
            <w:rPr>
              <w:rFonts w:asciiTheme="minorHAnsi" w:eastAsiaTheme="minorEastAsia" w:hAnsiTheme="minorHAnsi" w:cstheme="minorBidi"/>
              <w:noProof/>
              <w:color w:val="auto"/>
              <w:sz w:val="22"/>
              <w:szCs w:val="22"/>
              <w:rtl/>
            </w:rPr>
          </w:pPr>
          <w:hyperlink w:anchor="_Toc11825887" w:history="1">
            <w:r w:rsidRPr="00743D11">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11825887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648</w:t>
            </w:r>
            <w:r>
              <w:rPr>
                <w:noProof/>
                <w:webHidden/>
                <w:rtl/>
              </w:rPr>
              <w:fldChar w:fldCharType="end"/>
            </w:r>
          </w:hyperlink>
        </w:p>
        <w:p w:rsidR="00C85391" w:rsidRDefault="00C85391" w:rsidP="00C85391">
          <w:pPr>
            <w:pStyle w:val="libNormal"/>
          </w:pPr>
          <w:r>
            <w:fldChar w:fldCharType="end"/>
          </w:r>
        </w:p>
      </w:sdtContent>
    </w:sdt>
    <w:sectPr w:rsidR="00C85391" w:rsidSect="0034232C">
      <w:footerReference w:type="even" r:id="rId8"/>
      <w:footerReference w:type="default" r:id="rId9"/>
      <w:footerReference w:type="first" r:id="rId10"/>
      <w:type w:val="continuous"/>
      <w:pgSz w:w="11907" w:h="16840" w:code="9"/>
      <w:pgMar w:top="1701" w:right="1647" w:bottom="1701" w:left="144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60E" w:rsidRDefault="006B760E">
      <w:r>
        <w:separator/>
      </w:r>
    </w:p>
  </w:endnote>
  <w:endnote w:type="continuationSeparator" w:id="0">
    <w:p w:rsidR="006B760E" w:rsidRDefault="006B76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36" w:rsidRPr="00460435" w:rsidRDefault="00BB1E3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85391">
      <w:rPr>
        <w:rFonts w:ascii="Traditional Arabic" w:hAnsi="Traditional Arabic"/>
        <w:noProof/>
        <w:sz w:val="28"/>
        <w:szCs w:val="28"/>
        <w:rtl/>
      </w:rPr>
      <w:t>648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36" w:rsidRPr="00460435" w:rsidRDefault="00BB1E3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85391">
      <w:rPr>
        <w:rFonts w:ascii="Traditional Arabic" w:hAnsi="Traditional Arabic"/>
        <w:noProof/>
        <w:sz w:val="28"/>
        <w:szCs w:val="28"/>
        <w:rtl/>
      </w:rPr>
      <w:t>647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36" w:rsidRPr="00460435" w:rsidRDefault="00BB1E3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8539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60E" w:rsidRDefault="006B760E">
      <w:r>
        <w:separator/>
      </w:r>
    </w:p>
  </w:footnote>
  <w:footnote w:type="continuationSeparator" w:id="0">
    <w:p w:rsidR="006B760E" w:rsidRDefault="006B7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67B8B"/>
    <w:rsid w:val="00005A19"/>
    <w:rsid w:val="00024D6F"/>
    <w:rsid w:val="00024DBC"/>
    <w:rsid w:val="000267FE"/>
    <w:rsid w:val="00034DB7"/>
    <w:rsid w:val="00035500"/>
    <w:rsid w:val="00036717"/>
    <w:rsid w:val="00040798"/>
    <w:rsid w:val="00042F45"/>
    <w:rsid w:val="00043023"/>
    <w:rsid w:val="00044141"/>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2719"/>
    <w:rsid w:val="000A2C8B"/>
    <w:rsid w:val="000A4851"/>
    <w:rsid w:val="000A6F26"/>
    <w:rsid w:val="000A7750"/>
    <w:rsid w:val="000B2E78"/>
    <w:rsid w:val="000B3A56"/>
    <w:rsid w:val="000C0A89"/>
    <w:rsid w:val="000C696C"/>
    <w:rsid w:val="000C7722"/>
    <w:rsid w:val="000D0932"/>
    <w:rsid w:val="000D1BDF"/>
    <w:rsid w:val="000D4AED"/>
    <w:rsid w:val="000D71B7"/>
    <w:rsid w:val="000E0153"/>
    <w:rsid w:val="000E1D61"/>
    <w:rsid w:val="000E3F3D"/>
    <w:rsid w:val="000E46E9"/>
    <w:rsid w:val="000E6824"/>
    <w:rsid w:val="000E7554"/>
    <w:rsid w:val="000E77FC"/>
    <w:rsid w:val="000F43CB"/>
    <w:rsid w:val="0010049D"/>
    <w:rsid w:val="00103118"/>
    <w:rsid w:val="0010315B"/>
    <w:rsid w:val="001033B6"/>
    <w:rsid w:val="00103495"/>
    <w:rsid w:val="00103C79"/>
    <w:rsid w:val="00107A6B"/>
    <w:rsid w:val="00107F57"/>
    <w:rsid w:val="001106A5"/>
    <w:rsid w:val="00111AE3"/>
    <w:rsid w:val="001129AA"/>
    <w:rsid w:val="0011352E"/>
    <w:rsid w:val="00113B0B"/>
    <w:rsid w:val="00113CCC"/>
    <w:rsid w:val="00115473"/>
    <w:rsid w:val="001154D6"/>
    <w:rsid w:val="00115A71"/>
    <w:rsid w:val="001162C9"/>
    <w:rsid w:val="0012064D"/>
    <w:rsid w:val="00122468"/>
    <w:rsid w:val="0012268F"/>
    <w:rsid w:val="0012315E"/>
    <w:rsid w:val="001243ED"/>
    <w:rsid w:val="00126471"/>
    <w:rsid w:val="001309C2"/>
    <w:rsid w:val="00133124"/>
    <w:rsid w:val="00135E90"/>
    <w:rsid w:val="00136268"/>
    <w:rsid w:val="00136E6F"/>
    <w:rsid w:val="00136FE7"/>
    <w:rsid w:val="001433EA"/>
    <w:rsid w:val="0014341C"/>
    <w:rsid w:val="00143EEA"/>
    <w:rsid w:val="0014405C"/>
    <w:rsid w:val="0014491A"/>
    <w:rsid w:val="00147528"/>
    <w:rsid w:val="00147ED8"/>
    <w:rsid w:val="00151C03"/>
    <w:rsid w:val="001531AC"/>
    <w:rsid w:val="00153917"/>
    <w:rsid w:val="00157306"/>
    <w:rsid w:val="00160F76"/>
    <w:rsid w:val="00163A74"/>
    <w:rsid w:val="00163D83"/>
    <w:rsid w:val="00164767"/>
    <w:rsid w:val="00164810"/>
    <w:rsid w:val="0016544C"/>
    <w:rsid w:val="001712E1"/>
    <w:rsid w:val="001767EE"/>
    <w:rsid w:val="00182258"/>
    <w:rsid w:val="00182CD3"/>
    <w:rsid w:val="0018664D"/>
    <w:rsid w:val="0018669C"/>
    <w:rsid w:val="00187017"/>
    <w:rsid w:val="00187246"/>
    <w:rsid w:val="00187E38"/>
    <w:rsid w:val="00191CB6"/>
    <w:rsid w:val="00193120"/>
    <w:rsid w:val="001937F7"/>
    <w:rsid w:val="00195052"/>
    <w:rsid w:val="0019610D"/>
    <w:rsid w:val="001A0DAA"/>
    <w:rsid w:val="001A1408"/>
    <w:rsid w:val="001A28D3"/>
    <w:rsid w:val="001A3110"/>
    <w:rsid w:val="001A4C37"/>
    <w:rsid w:val="001A4D9B"/>
    <w:rsid w:val="001A6EC0"/>
    <w:rsid w:val="001B07B7"/>
    <w:rsid w:val="001B16FD"/>
    <w:rsid w:val="001B5182"/>
    <w:rsid w:val="001B577F"/>
    <w:rsid w:val="001B6B73"/>
    <w:rsid w:val="001B6C98"/>
    <w:rsid w:val="001B702D"/>
    <w:rsid w:val="001B7407"/>
    <w:rsid w:val="001C182F"/>
    <w:rsid w:val="001C3D8D"/>
    <w:rsid w:val="001C5EDB"/>
    <w:rsid w:val="001C7CBE"/>
    <w:rsid w:val="001D16BB"/>
    <w:rsid w:val="001D320D"/>
    <w:rsid w:val="001D3568"/>
    <w:rsid w:val="001D41A1"/>
    <w:rsid w:val="001D4BB0"/>
    <w:rsid w:val="001D5007"/>
    <w:rsid w:val="001E016E"/>
    <w:rsid w:val="001E25DC"/>
    <w:rsid w:val="001F0713"/>
    <w:rsid w:val="001F32AF"/>
    <w:rsid w:val="001F3DB4"/>
    <w:rsid w:val="00200E9A"/>
    <w:rsid w:val="00202C7B"/>
    <w:rsid w:val="002045CF"/>
    <w:rsid w:val="002054C5"/>
    <w:rsid w:val="00205559"/>
    <w:rsid w:val="002066E2"/>
    <w:rsid w:val="00213403"/>
    <w:rsid w:val="002139CB"/>
    <w:rsid w:val="00214077"/>
    <w:rsid w:val="0021424B"/>
    <w:rsid w:val="00214801"/>
    <w:rsid w:val="00221675"/>
    <w:rsid w:val="00222AE8"/>
    <w:rsid w:val="00224964"/>
    <w:rsid w:val="00226098"/>
    <w:rsid w:val="002267C7"/>
    <w:rsid w:val="0022730F"/>
    <w:rsid w:val="00227FEE"/>
    <w:rsid w:val="00234528"/>
    <w:rsid w:val="00236A85"/>
    <w:rsid w:val="00237C0B"/>
    <w:rsid w:val="00241726"/>
    <w:rsid w:val="00241F59"/>
    <w:rsid w:val="0024265C"/>
    <w:rsid w:val="00243D20"/>
    <w:rsid w:val="00244C2E"/>
    <w:rsid w:val="00250E0A"/>
    <w:rsid w:val="00251E02"/>
    <w:rsid w:val="00254A01"/>
    <w:rsid w:val="00254C23"/>
    <w:rsid w:val="002568DF"/>
    <w:rsid w:val="00257657"/>
    <w:rsid w:val="002614F2"/>
    <w:rsid w:val="00261F33"/>
    <w:rsid w:val="00263F56"/>
    <w:rsid w:val="0026603F"/>
    <w:rsid w:val="00272450"/>
    <w:rsid w:val="00273312"/>
    <w:rsid w:val="0027369F"/>
    <w:rsid w:val="00274A6A"/>
    <w:rsid w:val="00276E7E"/>
    <w:rsid w:val="00276EC2"/>
    <w:rsid w:val="00276F64"/>
    <w:rsid w:val="00277B33"/>
    <w:rsid w:val="002812DC"/>
    <w:rsid w:val="002818EF"/>
    <w:rsid w:val="00281A4E"/>
    <w:rsid w:val="00282543"/>
    <w:rsid w:val="0028271F"/>
    <w:rsid w:val="0028272B"/>
    <w:rsid w:val="00283B04"/>
    <w:rsid w:val="002846A8"/>
    <w:rsid w:val="00285E5B"/>
    <w:rsid w:val="00286379"/>
    <w:rsid w:val="0028771C"/>
    <w:rsid w:val="0029023B"/>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D78A8"/>
    <w:rsid w:val="002E0927"/>
    <w:rsid w:val="002E19EE"/>
    <w:rsid w:val="002E397E"/>
    <w:rsid w:val="002E4073"/>
    <w:rsid w:val="002E4976"/>
    <w:rsid w:val="002E4D3D"/>
    <w:rsid w:val="002E5CA1"/>
    <w:rsid w:val="002E6022"/>
    <w:rsid w:val="002F0E95"/>
    <w:rsid w:val="002F3626"/>
    <w:rsid w:val="002F42E5"/>
    <w:rsid w:val="002F65B9"/>
    <w:rsid w:val="00301EBF"/>
    <w:rsid w:val="0030645B"/>
    <w:rsid w:val="00307C3A"/>
    <w:rsid w:val="00310762"/>
    <w:rsid w:val="00310A38"/>
    <w:rsid w:val="00310D1D"/>
    <w:rsid w:val="003129CD"/>
    <w:rsid w:val="00317E22"/>
    <w:rsid w:val="00320644"/>
    <w:rsid w:val="00322466"/>
    <w:rsid w:val="003237C9"/>
    <w:rsid w:val="00324B78"/>
    <w:rsid w:val="00325A62"/>
    <w:rsid w:val="00326131"/>
    <w:rsid w:val="00330B84"/>
    <w:rsid w:val="00330D70"/>
    <w:rsid w:val="0033317B"/>
    <w:rsid w:val="003339D0"/>
    <w:rsid w:val="00335249"/>
    <w:rsid w:val="003353BB"/>
    <w:rsid w:val="003359FC"/>
    <w:rsid w:val="0033620A"/>
    <w:rsid w:val="0034232C"/>
    <w:rsid w:val="0034239A"/>
    <w:rsid w:val="0035368E"/>
    <w:rsid w:val="00354493"/>
    <w:rsid w:val="00355806"/>
    <w:rsid w:val="00355C40"/>
    <w:rsid w:val="00355DC4"/>
    <w:rsid w:val="00360A5F"/>
    <w:rsid w:val="003618AA"/>
    <w:rsid w:val="003626D4"/>
    <w:rsid w:val="00362F97"/>
    <w:rsid w:val="0036371E"/>
    <w:rsid w:val="00363C94"/>
    <w:rsid w:val="0036400D"/>
    <w:rsid w:val="00364867"/>
    <w:rsid w:val="00370223"/>
    <w:rsid w:val="00373085"/>
    <w:rsid w:val="00374982"/>
    <w:rsid w:val="00375CF8"/>
    <w:rsid w:val="003771B6"/>
    <w:rsid w:val="00380674"/>
    <w:rsid w:val="003864B1"/>
    <w:rsid w:val="0038683D"/>
    <w:rsid w:val="00387F48"/>
    <w:rsid w:val="003905BD"/>
    <w:rsid w:val="003917DC"/>
    <w:rsid w:val="00391C84"/>
    <w:rsid w:val="003963F3"/>
    <w:rsid w:val="0039787F"/>
    <w:rsid w:val="003A1475"/>
    <w:rsid w:val="003A3298"/>
    <w:rsid w:val="003A3E49"/>
    <w:rsid w:val="003A4587"/>
    <w:rsid w:val="003A533A"/>
    <w:rsid w:val="003A5C78"/>
    <w:rsid w:val="003A657A"/>
    <w:rsid w:val="003A661E"/>
    <w:rsid w:val="003B0913"/>
    <w:rsid w:val="003B20C5"/>
    <w:rsid w:val="003B5031"/>
    <w:rsid w:val="003B63EE"/>
    <w:rsid w:val="003B6559"/>
    <w:rsid w:val="003B6720"/>
    <w:rsid w:val="003B775B"/>
    <w:rsid w:val="003B7FA9"/>
    <w:rsid w:val="003C158C"/>
    <w:rsid w:val="003C6EB9"/>
    <w:rsid w:val="003C7C08"/>
    <w:rsid w:val="003D0E9A"/>
    <w:rsid w:val="003D2459"/>
    <w:rsid w:val="003D28ED"/>
    <w:rsid w:val="003D3107"/>
    <w:rsid w:val="003D4770"/>
    <w:rsid w:val="003E148D"/>
    <w:rsid w:val="003E173A"/>
    <w:rsid w:val="003E1BFE"/>
    <w:rsid w:val="003E3600"/>
    <w:rsid w:val="003E3FD7"/>
    <w:rsid w:val="003F133B"/>
    <w:rsid w:val="003F33DE"/>
    <w:rsid w:val="003F4810"/>
    <w:rsid w:val="004018B4"/>
    <w:rsid w:val="0040243A"/>
    <w:rsid w:val="00402C65"/>
    <w:rsid w:val="00404EB7"/>
    <w:rsid w:val="004059F4"/>
    <w:rsid w:val="00407D56"/>
    <w:rsid w:val="00413E30"/>
    <w:rsid w:val="004142DF"/>
    <w:rsid w:val="004146B4"/>
    <w:rsid w:val="00416E2B"/>
    <w:rsid w:val="004170C4"/>
    <w:rsid w:val="004209BA"/>
    <w:rsid w:val="00420C44"/>
    <w:rsid w:val="0042339C"/>
    <w:rsid w:val="0042502E"/>
    <w:rsid w:val="004271BF"/>
    <w:rsid w:val="00430581"/>
    <w:rsid w:val="00434A97"/>
    <w:rsid w:val="00437035"/>
    <w:rsid w:val="00440C62"/>
    <w:rsid w:val="00441A2E"/>
    <w:rsid w:val="00441A74"/>
    <w:rsid w:val="00446BBA"/>
    <w:rsid w:val="004537CB"/>
    <w:rsid w:val="004538D5"/>
    <w:rsid w:val="00453C50"/>
    <w:rsid w:val="00455A59"/>
    <w:rsid w:val="004578E4"/>
    <w:rsid w:val="00460435"/>
    <w:rsid w:val="004610AF"/>
    <w:rsid w:val="004647C4"/>
    <w:rsid w:val="00464B21"/>
    <w:rsid w:val="0046634E"/>
    <w:rsid w:val="0046662F"/>
    <w:rsid w:val="00467E54"/>
    <w:rsid w:val="00470378"/>
    <w:rsid w:val="00470720"/>
    <w:rsid w:val="004722F9"/>
    <w:rsid w:val="0047446A"/>
    <w:rsid w:val="00475E99"/>
    <w:rsid w:val="00481D03"/>
    <w:rsid w:val="00481FD0"/>
    <w:rsid w:val="0048221F"/>
    <w:rsid w:val="00485133"/>
    <w:rsid w:val="004866A7"/>
    <w:rsid w:val="0049103A"/>
    <w:rsid w:val="004919C3"/>
    <w:rsid w:val="004953C3"/>
    <w:rsid w:val="00497042"/>
    <w:rsid w:val="004A0866"/>
    <w:rsid w:val="004A0AF4"/>
    <w:rsid w:val="004A0B9D"/>
    <w:rsid w:val="004A6FE9"/>
    <w:rsid w:val="004B06B3"/>
    <w:rsid w:val="004B15F1"/>
    <w:rsid w:val="004B17F4"/>
    <w:rsid w:val="004B2E34"/>
    <w:rsid w:val="004B3F28"/>
    <w:rsid w:val="004B653D"/>
    <w:rsid w:val="004C0461"/>
    <w:rsid w:val="004C12C2"/>
    <w:rsid w:val="004C3E90"/>
    <w:rsid w:val="004C4336"/>
    <w:rsid w:val="004C77B5"/>
    <w:rsid w:val="004C77BF"/>
    <w:rsid w:val="004C7A35"/>
    <w:rsid w:val="004D67F7"/>
    <w:rsid w:val="004D7678"/>
    <w:rsid w:val="004D7CD7"/>
    <w:rsid w:val="004D7D54"/>
    <w:rsid w:val="004E6E95"/>
    <w:rsid w:val="004E7BA2"/>
    <w:rsid w:val="004F1566"/>
    <w:rsid w:val="004F1A0A"/>
    <w:rsid w:val="004F58BA"/>
    <w:rsid w:val="004F6137"/>
    <w:rsid w:val="005022E5"/>
    <w:rsid w:val="0050423A"/>
    <w:rsid w:val="00505A04"/>
    <w:rsid w:val="00511B0E"/>
    <w:rsid w:val="00512767"/>
    <w:rsid w:val="00514000"/>
    <w:rsid w:val="005254BC"/>
    <w:rsid w:val="00526724"/>
    <w:rsid w:val="00540F36"/>
    <w:rsid w:val="00541189"/>
    <w:rsid w:val="0054157A"/>
    <w:rsid w:val="00542EEF"/>
    <w:rsid w:val="00550150"/>
    <w:rsid w:val="00550B2F"/>
    <w:rsid w:val="00551712"/>
    <w:rsid w:val="00551E02"/>
    <w:rsid w:val="005529FE"/>
    <w:rsid w:val="00552C63"/>
    <w:rsid w:val="00553ADC"/>
    <w:rsid w:val="00553E73"/>
    <w:rsid w:val="00553E8E"/>
    <w:rsid w:val="005540AB"/>
    <w:rsid w:val="005549DE"/>
    <w:rsid w:val="005573CD"/>
    <w:rsid w:val="00557500"/>
    <w:rsid w:val="00557FB6"/>
    <w:rsid w:val="00561C58"/>
    <w:rsid w:val="0056257C"/>
    <w:rsid w:val="00562EED"/>
    <w:rsid w:val="0056487B"/>
    <w:rsid w:val="00565990"/>
    <w:rsid w:val="00565ADE"/>
    <w:rsid w:val="005673A9"/>
    <w:rsid w:val="0057006C"/>
    <w:rsid w:val="00571BF1"/>
    <w:rsid w:val="00571D76"/>
    <w:rsid w:val="00574C66"/>
    <w:rsid w:val="00575072"/>
    <w:rsid w:val="0057612B"/>
    <w:rsid w:val="005772C4"/>
    <w:rsid w:val="00577577"/>
    <w:rsid w:val="005832AA"/>
    <w:rsid w:val="0058363F"/>
    <w:rsid w:val="00584801"/>
    <w:rsid w:val="00584ABA"/>
    <w:rsid w:val="00585B8F"/>
    <w:rsid w:val="00590129"/>
    <w:rsid w:val="00591B70"/>
    <w:rsid w:val="005923FF"/>
    <w:rsid w:val="00593266"/>
    <w:rsid w:val="005960AA"/>
    <w:rsid w:val="00597B34"/>
    <w:rsid w:val="00597B5C"/>
    <w:rsid w:val="005A00BB"/>
    <w:rsid w:val="005A1C39"/>
    <w:rsid w:val="005A43ED"/>
    <w:rsid w:val="005A4A76"/>
    <w:rsid w:val="005A6237"/>
    <w:rsid w:val="005A6C74"/>
    <w:rsid w:val="005A6D37"/>
    <w:rsid w:val="005B2380"/>
    <w:rsid w:val="005B2DE4"/>
    <w:rsid w:val="005B388B"/>
    <w:rsid w:val="005B4860"/>
    <w:rsid w:val="005B56BE"/>
    <w:rsid w:val="005B68D5"/>
    <w:rsid w:val="005C07D9"/>
    <w:rsid w:val="005C0E2F"/>
    <w:rsid w:val="005C5999"/>
    <w:rsid w:val="005C6FF9"/>
    <w:rsid w:val="005C7719"/>
    <w:rsid w:val="005D1D32"/>
    <w:rsid w:val="005D2C72"/>
    <w:rsid w:val="005D51B1"/>
    <w:rsid w:val="005E1155"/>
    <w:rsid w:val="005E2913"/>
    <w:rsid w:val="005E399F"/>
    <w:rsid w:val="005E5D2F"/>
    <w:rsid w:val="005E6836"/>
    <w:rsid w:val="005E6A3C"/>
    <w:rsid w:val="005E6E3A"/>
    <w:rsid w:val="005F0045"/>
    <w:rsid w:val="005F15C3"/>
    <w:rsid w:val="005F1BD6"/>
    <w:rsid w:val="005F2C66"/>
    <w:rsid w:val="005F2E2D"/>
    <w:rsid w:val="005F2F00"/>
    <w:rsid w:val="005F3AAC"/>
    <w:rsid w:val="00600E66"/>
    <w:rsid w:val="006013DF"/>
    <w:rsid w:val="0060295E"/>
    <w:rsid w:val="00603583"/>
    <w:rsid w:val="00603605"/>
    <w:rsid w:val="006041A3"/>
    <w:rsid w:val="0060710A"/>
    <w:rsid w:val="00614301"/>
    <w:rsid w:val="006158CB"/>
    <w:rsid w:val="00620867"/>
    <w:rsid w:val="00620B12"/>
    <w:rsid w:val="00620D7D"/>
    <w:rsid w:val="006210F4"/>
    <w:rsid w:val="00621DEA"/>
    <w:rsid w:val="00624B9F"/>
    <w:rsid w:val="00625C71"/>
    <w:rsid w:val="00626383"/>
    <w:rsid w:val="00627316"/>
    <w:rsid w:val="00627A7B"/>
    <w:rsid w:val="006309FA"/>
    <w:rsid w:val="00632371"/>
    <w:rsid w:val="00633FB4"/>
    <w:rsid w:val="006357C1"/>
    <w:rsid w:val="00635BA7"/>
    <w:rsid w:val="006365EA"/>
    <w:rsid w:val="0063712C"/>
    <w:rsid w:val="00637374"/>
    <w:rsid w:val="00637DB8"/>
    <w:rsid w:val="00640BB2"/>
    <w:rsid w:val="00641A2D"/>
    <w:rsid w:val="00641E45"/>
    <w:rsid w:val="00643F5E"/>
    <w:rsid w:val="006449AF"/>
    <w:rsid w:val="00646D08"/>
    <w:rsid w:val="0065161F"/>
    <w:rsid w:val="00651640"/>
    <w:rsid w:val="00651ADF"/>
    <w:rsid w:val="00654558"/>
    <w:rsid w:val="006574EA"/>
    <w:rsid w:val="00657D61"/>
    <w:rsid w:val="006604BF"/>
    <w:rsid w:val="00663284"/>
    <w:rsid w:val="0066396C"/>
    <w:rsid w:val="00665B79"/>
    <w:rsid w:val="00667B8B"/>
    <w:rsid w:val="006726F6"/>
    <w:rsid w:val="00672E5A"/>
    <w:rsid w:val="00676B9C"/>
    <w:rsid w:val="00680E13"/>
    <w:rsid w:val="0068115C"/>
    <w:rsid w:val="00682902"/>
    <w:rsid w:val="00682B28"/>
    <w:rsid w:val="00683F3A"/>
    <w:rsid w:val="00684527"/>
    <w:rsid w:val="0068652E"/>
    <w:rsid w:val="00686E08"/>
    <w:rsid w:val="00687928"/>
    <w:rsid w:val="00690EC1"/>
    <w:rsid w:val="0069163F"/>
    <w:rsid w:val="00691DBB"/>
    <w:rsid w:val="006A09A5"/>
    <w:rsid w:val="006A3105"/>
    <w:rsid w:val="006A79E7"/>
    <w:rsid w:val="006A7D4D"/>
    <w:rsid w:val="006B0E41"/>
    <w:rsid w:val="006B3031"/>
    <w:rsid w:val="006B33C6"/>
    <w:rsid w:val="006B5C71"/>
    <w:rsid w:val="006B760E"/>
    <w:rsid w:val="006B7F0E"/>
    <w:rsid w:val="006C0E2A"/>
    <w:rsid w:val="006C3C46"/>
    <w:rsid w:val="006C46C5"/>
    <w:rsid w:val="006C4B43"/>
    <w:rsid w:val="006D0D07"/>
    <w:rsid w:val="006D36EC"/>
    <w:rsid w:val="006D37D5"/>
    <w:rsid w:val="006D3C3E"/>
    <w:rsid w:val="006D6DC1"/>
    <w:rsid w:val="006D6F9A"/>
    <w:rsid w:val="006E0F1D"/>
    <w:rsid w:val="006E2C8E"/>
    <w:rsid w:val="006E446F"/>
    <w:rsid w:val="006E452B"/>
    <w:rsid w:val="006E51D9"/>
    <w:rsid w:val="006E6291"/>
    <w:rsid w:val="006E72DD"/>
    <w:rsid w:val="006F4F46"/>
    <w:rsid w:val="006F5544"/>
    <w:rsid w:val="006F648B"/>
    <w:rsid w:val="006F78DA"/>
    <w:rsid w:val="006F7CE8"/>
    <w:rsid w:val="006F7D34"/>
    <w:rsid w:val="0070028F"/>
    <w:rsid w:val="00701353"/>
    <w:rsid w:val="007049F9"/>
    <w:rsid w:val="0070524C"/>
    <w:rsid w:val="00710619"/>
    <w:rsid w:val="007136DD"/>
    <w:rsid w:val="007148AF"/>
    <w:rsid w:val="00715F3D"/>
    <w:rsid w:val="00717AB1"/>
    <w:rsid w:val="00717C64"/>
    <w:rsid w:val="007216F4"/>
    <w:rsid w:val="00721FA0"/>
    <w:rsid w:val="00722F19"/>
    <w:rsid w:val="007236A8"/>
    <w:rsid w:val="00723983"/>
    <w:rsid w:val="00723D07"/>
    <w:rsid w:val="00724703"/>
    <w:rsid w:val="00724F55"/>
    <w:rsid w:val="00725377"/>
    <w:rsid w:val="00726FAE"/>
    <w:rsid w:val="0073042E"/>
    <w:rsid w:val="00730E45"/>
    <w:rsid w:val="00731AD7"/>
    <w:rsid w:val="0073350F"/>
    <w:rsid w:val="007345C8"/>
    <w:rsid w:val="007407AA"/>
    <w:rsid w:val="00740CF1"/>
    <w:rsid w:val="00740E80"/>
    <w:rsid w:val="00741375"/>
    <w:rsid w:val="007432B5"/>
    <w:rsid w:val="0074517B"/>
    <w:rsid w:val="00745193"/>
    <w:rsid w:val="0074568E"/>
    <w:rsid w:val="00745E33"/>
    <w:rsid w:val="00747A73"/>
    <w:rsid w:val="007518DC"/>
    <w:rsid w:val="00751E93"/>
    <w:rsid w:val="00753821"/>
    <w:rsid w:val="007565A3"/>
    <w:rsid w:val="007571E2"/>
    <w:rsid w:val="00757A95"/>
    <w:rsid w:val="00760354"/>
    <w:rsid w:val="00760E91"/>
    <w:rsid w:val="00765BEF"/>
    <w:rsid w:val="00773080"/>
    <w:rsid w:val="007735AB"/>
    <w:rsid w:val="00773927"/>
    <w:rsid w:val="00773E4E"/>
    <w:rsid w:val="00775FFA"/>
    <w:rsid w:val="00777AC5"/>
    <w:rsid w:val="0078029F"/>
    <w:rsid w:val="00780989"/>
    <w:rsid w:val="0078259F"/>
    <w:rsid w:val="00782872"/>
    <w:rsid w:val="00784287"/>
    <w:rsid w:val="007869E3"/>
    <w:rsid w:val="00791A39"/>
    <w:rsid w:val="00792322"/>
    <w:rsid w:val="00792CA8"/>
    <w:rsid w:val="00796941"/>
    <w:rsid w:val="00796AAA"/>
    <w:rsid w:val="007A5456"/>
    <w:rsid w:val="007A5D82"/>
    <w:rsid w:val="007A6185"/>
    <w:rsid w:val="007B10B3"/>
    <w:rsid w:val="007B1D12"/>
    <w:rsid w:val="007B20C0"/>
    <w:rsid w:val="007B2F17"/>
    <w:rsid w:val="007B46B3"/>
    <w:rsid w:val="007B5CD8"/>
    <w:rsid w:val="007B602B"/>
    <w:rsid w:val="007B6D51"/>
    <w:rsid w:val="007C3DC9"/>
    <w:rsid w:val="007C3F88"/>
    <w:rsid w:val="007C617F"/>
    <w:rsid w:val="007D0F1B"/>
    <w:rsid w:val="007D1D2B"/>
    <w:rsid w:val="007D321E"/>
    <w:rsid w:val="007D4FEB"/>
    <w:rsid w:val="007D5FD1"/>
    <w:rsid w:val="007E2EBF"/>
    <w:rsid w:val="007E47E8"/>
    <w:rsid w:val="007E6BC8"/>
    <w:rsid w:val="007E6DD9"/>
    <w:rsid w:val="007F2B09"/>
    <w:rsid w:val="007F3579"/>
    <w:rsid w:val="007F4190"/>
    <w:rsid w:val="007F4E53"/>
    <w:rsid w:val="007F5ABC"/>
    <w:rsid w:val="00800121"/>
    <w:rsid w:val="008018D9"/>
    <w:rsid w:val="00806335"/>
    <w:rsid w:val="00806713"/>
    <w:rsid w:val="008105E2"/>
    <w:rsid w:val="008110DA"/>
    <w:rsid w:val="008128CA"/>
    <w:rsid w:val="00813440"/>
    <w:rsid w:val="00814FBB"/>
    <w:rsid w:val="00820165"/>
    <w:rsid w:val="00821493"/>
    <w:rsid w:val="00822733"/>
    <w:rsid w:val="00823380"/>
    <w:rsid w:val="00823B45"/>
    <w:rsid w:val="00826B87"/>
    <w:rsid w:val="0082787D"/>
    <w:rsid w:val="00827EFD"/>
    <w:rsid w:val="0083003C"/>
    <w:rsid w:val="00831B8F"/>
    <w:rsid w:val="00836495"/>
    <w:rsid w:val="00837170"/>
    <w:rsid w:val="00837259"/>
    <w:rsid w:val="008415C2"/>
    <w:rsid w:val="0084238B"/>
    <w:rsid w:val="008430A5"/>
    <w:rsid w:val="0084318E"/>
    <w:rsid w:val="0084496F"/>
    <w:rsid w:val="00845BB2"/>
    <w:rsid w:val="008477B4"/>
    <w:rsid w:val="00850052"/>
    <w:rsid w:val="00850983"/>
    <w:rsid w:val="00852998"/>
    <w:rsid w:val="00856941"/>
    <w:rsid w:val="00857A7C"/>
    <w:rsid w:val="00864864"/>
    <w:rsid w:val="008652D6"/>
    <w:rsid w:val="0086546A"/>
    <w:rsid w:val="008703F4"/>
    <w:rsid w:val="00870D4D"/>
    <w:rsid w:val="00873D57"/>
    <w:rsid w:val="00874112"/>
    <w:rsid w:val="008777DC"/>
    <w:rsid w:val="008778B5"/>
    <w:rsid w:val="00880AF6"/>
    <w:rsid w:val="00880BCE"/>
    <w:rsid w:val="008810AF"/>
    <w:rsid w:val="008819E4"/>
    <w:rsid w:val="008830EF"/>
    <w:rsid w:val="00884773"/>
    <w:rsid w:val="00885077"/>
    <w:rsid w:val="008854AD"/>
    <w:rsid w:val="0088652D"/>
    <w:rsid w:val="008865E2"/>
    <w:rsid w:val="008933CF"/>
    <w:rsid w:val="0089393C"/>
    <w:rsid w:val="008950EB"/>
    <w:rsid w:val="00895362"/>
    <w:rsid w:val="008A225D"/>
    <w:rsid w:val="008A4630"/>
    <w:rsid w:val="008B0B26"/>
    <w:rsid w:val="008B5AE2"/>
    <w:rsid w:val="008B5B7E"/>
    <w:rsid w:val="008C05BB"/>
    <w:rsid w:val="008C09CB"/>
    <w:rsid w:val="008C0DB1"/>
    <w:rsid w:val="008C3327"/>
    <w:rsid w:val="008C510F"/>
    <w:rsid w:val="008C5988"/>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19F0"/>
    <w:rsid w:val="00922370"/>
    <w:rsid w:val="0092388A"/>
    <w:rsid w:val="00924CF9"/>
    <w:rsid w:val="00925BE7"/>
    <w:rsid w:val="00927D62"/>
    <w:rsid w:val="00932192"/>
    <w:rsid w:val="00933C92"/>
    <w:rsid w:val="00940B6B"/>
    <w:rsid w:val="0094215D"/>
    <w:rsid w:val="00943412"/>
    <w:rsid w:val="00943B2E"/>
    <w:rsid w:val="0094536C"/>
    <w:rsid w:val="00945D11"/>
    <w:rsid w:val="009472D2"/>
    <w:rsid w:val="009503E2"/>
    <w:rsid w:val="009557F9"/>
    <w:rsid w:val="00960F10"/>
    <w:rsid w:val="00960F67"/>
    <w:rsid w:val="0096185B"/>
    <w:rsid w:val="00961CD2"/>
    <w:rsid w:val="00962B76"/>
    <w:rsid w:val="009668BF"/>
    <w:rsid w:val="0097061F"/>
    <w:rsid w:val="0097183E"/>
    <w:rsid w:val="00972C70"/>
    <w:rsid w:val="00973DAA"/>
    <w:rsid w:val="00974224"/>
    <w:rsid w:val="00974F8D"/>
    <w:rsid w:val="00974FF1"/>
    <w:rsid w:val="00975D34"/>
    <w:rsid w:val="009767D3"/>
    <w:rsid w:val="00977CDC"/>
    <w:rsid w:val="009819FB"/>
    <w:rsid w:val="00982BF2"/>
    <w:rsid w:val="0098522B"/>
    <w:rsid w:val="00985CA3"/>
    <w:rsid w:val="00986F27"/>
    <w:rsid w:val="00987873"/>
    <w:rsid w:val="009904F2"/>
    <w:rsid w:val="00992AF9"/>
    <w:rsid w:val="00992E31"/>
    <w:rsid w:val="009955B4"/>
    <w:rsid w:val="009A53CC"/>
    <w:rsid w:val="009A7001"/>
    <w:rsid w:val="009A7DA5"/>
    <w:rsid w:val="009B01D4"/>
    <w:rsid w:val="009B0C22"/>
    <w:rsid w:val="009B2B08"/>
    <w:rsid w:val="009B36E8"/>
    <w:rsid w:val="009B7253"/>
    <w:rsid w:val="009C0881"/>
    <w:rsid w:val="009C1929"/>
    <w:rsid w:val="009C1E21"/>
    <w:rsid w:val="009C2E28"/>
    <w:rsid w:val="009C5C85"/>
    <w:rsid w:val="009C61D1"/>
    <w:rsid w:val="009D1666"/>
    <w:rsid w:val="009D3969"/>
    <w:rsid w:val="009D3EAD"/>
    <w:rsid w:val="009D4892"/>
    <w:rsid w:val="009D4F53"/>
    <w:rsid w:val="009D6CB0"/>
    <w:rsid w:val="009E03BE"/>
    <w:rsid w:val="009E07BB"/>
    <w:rsid w:val="009E11A6"/>
    <w:rsid w:val="009E4824"/>
    <w:rsid w:val="009E5F32"/>
    <w:rsid w:val="009E67C9"/>
    <w:rsid w:val="009E6DE8"/>
    <w:rsid w:val="009E7AB9"/>
    <w:rsid w:val="009F0183"/>
    <w:rsid w:val="009F1801"/>
    <w:rsid w:val="009F2C77"/>
    <w:rsid w:val="009F4224"/>
    <w:rsid w:val="009F4A72"/>
    <w:rsid w:val="009F5327"/>
    <w:rsid w:val="009F6DDF"/>
    <w:rsid w:val="00A00A9C"/>
    <w:rsid w:val="00A0400A"/>
    <w:rsid w:val="00A05A22"/>
    <w:rsid w:val="00A05F81"/>
    <w:rsid w:val="00A06825"/>
    <w:rsid w:val="00A068A7"/>
    <w:rsid w:val="00A078E2"/>
    <w:rsid w:val="00A12D37"/>
    <w:rsid w:val="00A16415"/>
    <w:rsid w:val="00A2056F"/>
    <w:rsid w:val="00A209AB"/>
    <w:rsid w:val="00A21090"/>
    <w:rsid w:val="00A22363"/>
    <w:rsid w:val="00A2310F"/>
    <w:rsid w:val="00A24090"/>
    <w:rsid w:val="00A2642A"/>
    <w:rsid w:val="00A26AD5"/>
    <w:rsid w:val="00A27B1B"/>
    <w:rsid w:val="00A30F05"/>
    <w:rsid w:val="00A356F0"/>
    <w:rsid w:val="00A35A76"/>
    <w:rsid w:val="00A35EDE"/>
    <w:rsid w:val="00A36CA9"/>
    <w:rsid w:val="00A37D34"/>
    <w:rsid w:val="00A40AE4"/>
    <w:rsid w:val="00A42FC1"/>
    <w:rsid w:val="00A43A6C"/>
    <w:rsid w:val="00A44704"/>
    <w:rsid w:val="00A44FA0"/>
    <w:rsid w:val="00A478DC"/>
    <w:rsid w:val="00A50FBD"/>
    <w:rsid w:val="00A51FCA"/>
    <w:rsid w:val="00A520D3"/>
    <w:rsid w:val="00A54D62"/>
    <w:rsid w:val="00A6076B"/>
    <w:rsid w:val="00A60B19"/>
    <w:rsid w:val="00A61C55"/>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038E"/>
    <w:rsid w:val="00A91F7E"/>
    <w:rsid w:val="00A93200"/>
    <w:rsid w:val="00A9330B"/>
    <w:rsid w:val="00A93538"/>
    <w:rsid w:val="00A940EB"/>
    <w:rsid w:val="00A948BA"/>
    <w:rsid w:val="00A971B5"/>
    <w:rsid w:val="00AA1232"/>
    <w:rsid w:val="00AA18B0"/>
    <w:rsid w:val="00AA378D"/>
    <w:rsid w:val="00AA532F"/>
    <w:rsid w:val="00AB1F96"/>
    <w:rsid w:val="00AB307D"/>
    <w:rsid w:val="00AB34E1"/>
    <w:rsid w:val="00AB49D2"/>
    <w:rsid w:val="00AB49D8"/>
    <w:rsid w:val="00AB5AFC"/>
    <w:rsid w:val="00AB5B22"/>
    <w:rsid w:val="00AC0525"/>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E79A0"/>
    <w:rsid w:val="00AF00DF"/>
    <w:rsid w:val="00AF04CD"/>
    <w:rsid w:val="00AF0A2F"/>
    <w:rsid w:val="00AF1904"/>
    <w:rsid w:val="00AF217C"/>
    <w:rsid w:val="00AF33DF"/>
    <w:rsid w:val="00B01257"/>
    <w:rsid w:val="00B01F42"/>
    <w:rsid w:val="00B05B01"/>
    <w:rsid w:val="00B06F58"/>
    <w:rsid w:val="00B1002E"/>
    <w:rsid w:val="00B101A0"/>
    <w:rsid w:val="00B11AF5"/>
    <w:rsid w:val="00B12ED2"/>
    <w:rsid w:val="00B17010"/>
    <w:rsid w:val="00B171D4"/>
    <w:rsid w:val="00B2067B"/>
    <w:rsid w:val="00B241CE"/>
    <w:rsid w:val="00B24ABA"/>
    <w:rsid w:val="00B31809"/>
    <w:rsid w:val="00B325FE"/>
    <w:rsid w:val="00B329DF"/>
    <w:rsid w:val="00B3354D"/>
    <w:rsid w:val="00B36F09"/>
    <w:rsid w:val="00B376D8"/>
    <w:rsid w:val="00B37FEA"/>
    <w:rsid w:val="00B402D8"/>
    <w:rsid w:val="00B4064C"/>
    <w:rsid w:val="00B41B2B"/>
    <w:rsid w:val="00B426ED"/>
    <w:rsid w:val="00B42E0C"/>
    <w:rsid w:val="00B4418C"/>
    <w:rsid w:val="00B47827"/>
    <w:rsid w:val="00B47FE1"/>
    <w:rsid w:val="00B506FA"/>
    <w:rsid w:val="00B50C96"/>
    <w:rsid w:val="00B537AD"/>
    <w:rsid w:val="00B54A4C"/>
    <w:rsid w:val="00B56365"/>
    <w:rsid w:val="00B60990"/>
    <w:rsid w:val="00B61802"/>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027"/>
    <w:rsid w:val="00B77A65"/>
    <w:rsid w:val="00B77EF4"/>
    <w:rsid w:val="00B81F23"/>
    <w:rsid w:val="00B82A3A"/>
    <w:rsid w:val="00B84FF5"/>
    <w:rsid w:val="00B87355"/>
    <w:rsid w:val="00B90A19"/>
    <w:rsid w:val="00B91C8A"/>
    <w:rsid w:val="00B931B4"/>
    <w:rsid w:val="00B936D7"/>
    <w:rsid w:val="00B94E2B"/>
    <w:rsid w:val="00B955A3"/>
    <w:rsid w:val="00B957AD"/>
    <w:rsid w:val="00B977F3"/>
    <w:rsid w:val="00BA0D3F"/>
    <w:rsid w:val="00BA131B"/>
    <w:rsid w:val="00BA1D16"/>
    <w:rsid w:val="00BA20DE"/>
    <w:rsid w:val="00BA657A"/>
    <w:rsid w:val="00BA6C34"/>
    <w:rsid w:val="00BA6C54"/>
    <w:rsid w:val="00BB099C"/>
    <w:rsid w:val="00BB0DF4"/>
    <w:rsid w:val="00BB1E36"/>
    <w:rsid w:val="00BB3CFF"/>
    <w:rsid w:val="00BB4CCD"/>
    <w:rsid w:val="00BB5951"/>
    <w:rsid w:val="00BB5C83"/>
    <w:rsid w:val="00BB643C"/>
    <w:rsid w:val="00BC09E8"/>
    <w:rsid w:val="00BC3C24"/>
    <w:rsid w:val="00BC43A4"/>
    <w:rsid w:val="00BC499A"/>
    <w:rsid w:val="00BC717E"/>
    <w:rsid w:val="00BC7734"/>
    <w:rsid w:val="00BD1CB7"/>
    <w:rsid w:val="00BD4DFE"/>
    <w:rsid w:val="00BD5217"/>
    <w:rsid w:val="00BD5313"/>
    <w:rsid w:val="00BD593F"/>
    <w:rsid w:val="00BD6706"/>
    <w:rsid w:val="00BE0D08"/>
    <w:rsid w:val="00BE2022"/>
    <w:rsid w:val="00BE630D"/>
    <w:rsid w:val="00BE7ED8"/>
    <w:rsid w:val="00BF36F6"/>
    <w:rsid w:val="00BF42B2"/>
    <w:rsid w:val="00C009D6"/>
    <w:rsid w:val="00C02813"/>
    <w:rsid w:val="00C02AA4"/>
    <w:rsid w:val="00C02B19"/>
    <w:rsid w:val="00C0550E"/>
    <w:rsid w:val="00C117F6"/>
    <w:rsid w:val="00C13127"/>
    <w:rsid w:val="00C1570C"/>
    <w:rsid w:val="00C17F88"/>
    <w:rsid w:val="00C2177F"/>
    <w:rsid w:val="00C22361"/>
    <w:rsid w:val="00C2419C"/>
    <w:rsid w:val="00C26D89"/>
    <w:rsid w:val="00C31833"/>
    <w:rsid w:val="00C33018"/>
    <w:rsid w:val="00C33B4D"/>
    <w:rsid w:val="00C33FF8"/>
    <w:rsid w:val="00C35A49"/>
    <w:rsid w:val="00C36AF1"/>
    <w:rsid w:val="00C36F34"/>
    <w:rsid w:val="00C37458"/>
    <w:rsid w:val="00C37AF7"/>
    <w:rsid w:val="00C41119"/>
    <w:rsid w:val="00C45E29"/>
    <w:rsid w:val="00C478FD"/>
    <w:rsid w:val="00C617E5"/>
    <w:rsid w:val="00C62B77"/>
    <w:rsid w:val="00C667E4"/>
    <w:rsid w:val="00C70D9D"/>
    <w:rsid w:val="00C71C4F"/>
    <w:rsid w:val="00C76A9C"/>
    <w:rsid w:val="00C76E1F"/>
    <w:rsid w:val="00C77054"/>
    <w:rsid w:val="00C80492"/>
    <w:rsid w:val="00C81C96"/>
    <w:rsid w:val="00C849B1"/>
    <w:rsid w:val="00C85391"/>
    <w:rsid w:val="00C86EE3"/>
    <w:rsid w:val="00C8734B"/>
    <w:rsid w:val="00C8766E"/>
    <w:rsid w:val="00C9021F"/>
    <w:rsid w:val="00C9028D"/>
    <w:rsid w:val="00C906FE"/>
    <w:rsid w:val="00C93ECA"/>
    <w:rsid w:val="00CA12F8"/>
    <w:rsid w:val="00CA2801"/>
    <w:rsid w:val="00CA41BF"/>
    <w:rsid w:val="00CA539C"/>
    <w:rsid w:val="00CB22FF"/>
    <w:rsid w:val="00CB4647"/>
    <w:rsid w:val="00CB686E"/>
    <w:rsid w:val="00CC0833"/>
    <w:rsid w:val="00CC0D6C"/>
    <w:rsid w:val="00CC156E"/>
    <w:rsid w:val="00CC3787"/>
    <w:rsid w:val="00CC51A2"/>
    <w:rsid w:val="00CC546F"/>
    <w:rsid w:val="00CD72D4"/>
    <w:rsid w:val="00CE30CD"/>
    <w:rsid w:val="00CE35F1"/>
    <w:rsid w:val="00CF06A5"/>
    <w:rsid w:val="00CF137D"/>
    <w:rsid w:val="00CF4DEF"/>
    <w:rsid w:val="00D00008"/>
    <w:rsid w:val="00D02BC1"/>
    <w:rsid w:val="00D032B6"/>
    <w:rsid w:val="00D04AF0"/>
    <w:rsid w:val="00D10971"/>
    <w:rsid w:val="00D11686"/>
    <w:rsid w:val="00D11AFF"/>
    <w:rsid w:val="00D1225E"/>
    <w:rsid w:val="00D1253A"/>
    <w:rsid w:val="00D20234"/>
    <w:rsid w:val="00D208D0"/>
    <w:rsid w:val="00D20EAE"/>
    <w:rsid w:val="00D212D5"/>
    <w:rsid w:val="00D230D8"/>
    <w:rsid w:val="00D246D5"/>
    <w:rsid w:val="00D24B24"/>
    <w:rsid w:val="00D24EB0"/>
    <w:rsid w:val="00D25987"/>
    <w:rsid w:val="00D33A32"/>
    <w:rsid w:val="00D3443F"/>
    <w:rsid w:val="00D350E6"/>
    <w:rsid w:val="00D3584F"/>
    <w:rsid w:val="00D40219"/>
    <w:rsid w:val="00D46113"/>
    <w:rsid w:val="00D46C32"/>
    <w:rsid w:val="00D471AE"/>
    <w:rsid w:val="00D52EC6"/>
    <w:rsid w:val="00D53C02"/>
    <w:rsid w:val="00D545C9"/>
    <w:rsid w:val="00D54728"/>
    <w:rsid w:val="00D56DF2"/>
    <w:rsid w:val="00D615FF"/>
    <w:rsid w:val="00D6188A"/>
    <w:rsid w:val="00D66EE9"/>
    <w:rsid w:val="00D67101"/>
    <w:rsid w:val="00D671FA"/>
    <w:rsid w:val="00D70D85"/>
    <w:rsid w:val="00D718B1"/>
    <w:rsid w:val="00D71BAC"/>
    <w:rsid w:val="00D7331A"/>
    <w:rsid w:val="00D747B6"/>
    <w:rsid w:val="00D7499D"/>
    <w:rsid w:val="00D84ECA"/>
    <w:rsid w:val="00D854D7"/>
    <w:rsid w:val="00D866A9"/>
    <w:rsid w:val="00D91A3F"/>
    <w:rsid w:val="00D91B67"/>
    <w:rsid w:val="00D92CDF"/>
    <w:rsid w:val="00DA283C"/>
    <w:rsid w:val="00DA32DF"/>
    <w:rsid w:val="00DA5931"/>
    <w:rsid w:val="00DA722B"/>
    <w:rsid w:val="00DA76C9"/>
    <w:rsid w:val="00DB2424"/>
    <w:rsid w:val="00DB3E46"/>
    <w:rsid w:val="00DB3E84"/>
    <w:rsid w:val="00DB6A20"/>
    <w:rsid w:val="00DC02A0"/>
    <w:rsid w:val="00DC0B08"/>
    <w:rsid w:val="00DC0E27"/>
    <w:rsid w:val="00DC1000"/>
    <w:rsid w:val="00DC3D3E"/>
    <w:rsid w:val="00DC5024"/>
    <w:rsid w:val="00DD1BB4"/>
    <w:rsid w:val="00DD4271"/>
    <w:rsid w:val="00DD6547"/>
    <w:rsid w:val="00DD78A5"/>
    <w:rsid w:val="00DD7A0B"/>
    <w:rsid w:val="00DE4448"/>
    <w:rsid w:val="00DE49C9"/>
    <w:rsid w:val="00DE6957"/>
    <w:rsid w:val="00DF5E1E"/>
    <w:rsid w:val="00DF6442"/>
    <w:rsid w:val="00DF67A3"/>
    <w:rsid w:val="00DF7A42"/>
    <w:rsid w:val="00E00BA9"/>
    <w:rsid w:val="00E022DC"/>
    <w:rsid w:val="00E024D3"/>
    <w:rsid w:val="00E0487B"/>
    <w:rsid w:val="00E07A7B"/>
    <w:rsid w:val="00E138BD"/>
    <w:rsid w:val="00E14435"/>
    <w:rsid w:val="00E206F5"/>
    <w:rsid w:val="00E21598"/>
    <w:rsid w:val="00E2576B"/>
    <w:rsid w:val="00E259BC"/>
    <w:rsid w:val="00E264A4"/>
    <w:rsid w:val="00E27322"/>
    <w:rsid w:val="00E32E9A"/>
    <w:rsid w:val="00E36EBF"/>
    <w:rsid w:val="00E3767B"/>
    <w:rsid w:val="00E40FCC"/>
    <w:rsid w:val="00E43122"/>
    <w:rsid w:val="00E44003"/>
    <w:rsid w:val="00E456A5"/>
    <w:rsid w:val="00E46ACB"/>
    <w:rsid w:val="00E470B1"/>
    <w:rsid w:val="00E50890"/>
    <w:rsid w:val="00E5110E"/>
    <w:rsid w:val="00E51F94"/>
    <w:rsid w:val="00E5512D"/>
    <w:rsid w:val="00E574E5"/>
    <w:rsid w:val="00E63C51"/>
    <w:rsid w:val="00E6671A"/>
    <w:rsid w:val="00E66793"/>
    <w:rsid w:val="00E66C2A"/>
    <w:rsid w:val="00E705E9"/>
    <w:rsid w:val="00E70B8C"/>
    <w:rsid w:val="00E70BDA"/>
    <w:rsid w:val="00E71139"/>
    <w:rsid w:val="00E72B1C"/>
    <w:rsid w:val="00E74F63"/>
    <w:rsid w:val="00E7602E"/>
    <w:rsid w:val="00E76039"/>
    <w:rsid w:val="00E7712C"/>
    <w:rsid w:val="00E7773E"/>
    <w:rsid w:val="00E77F65"/>
    <w:rsid w:val="00E815FD"/>
    <w:rsid w:val="00E82582"/>
    <w:rsid w:val="00E82E08"/>
    <w:rsid w:val="00E84B42"/>
    <w:rsid w:val="00E90664"/>
    <w:rsid w:val="00E917B1"/>
    <w:rsid w:val="00E92065"/>
    <w:rsid w:val="00E95326"/>
    <w:rsid w:val="00E95586"/>
    <w:rsid w:val="00E96F05"/>
    <w:rsid w:val="00EA141E"/>
    <w:rsid w:val="00EA340E"/>
    <w:rsid w:val="00EA3B1F"/>
    <w:rsid w:val="00EB2506"/>
    <w:rsid w:val="00EB3123"/>
    <w:rsid w:val="00EB4037"/>
    <w:rsid w:val="00EB45D3"/>
    <w:rsid w:val="00EB55D0"/>
    <w:rsid w:val="00EB5646"/>
    <w:rsid w:val="00EB5ADB"/>
    <w:rsid w:val="00EC0F78"/>
    <w:rsid w:val="00EC134E"/>
    <w:rsid w:val="00EC1A32"/>
    <w:rsid w:val="00EC1A39"/>
    <w:rsid w:val="00EC2829"/>
    <w:rsid w:val="00EC3D3F"/>
    <w:rsid w:val="00EC5C01"/>
    <w:rsid w:val="00EC682C"/>
    <w:rsid w:val="00EC766D"/>
    <w:rsid w:val="00EC7E34"/>
    <w:rsid w:val="00ED025D"/>
    <w:rsid w:val="00ED3DFD"/>
    <w:rsid w:val="00ED3F21"/>
    <w:rsid w:val="00EE260F"/>
    <w:rsid w:val="00EE56E1"/>
    <w:rsid w:val="00EE59C8"/>
    <w:rsid w:val="00EE604B"/>
    <w:rsid w:val="00EE6B33"/>
    <w:rsid w:val="00EF0462"/>
    <w:rsid w:val="00EF1213"/>
    <w:rsid w:val="00EF1CE8"/>
    <w:rsid w:val="00EF2922"/>
    <w:rsid w:val="00EF3F9B"/>
    <w:rsid w:val="00EF6505"/>
    <w:rsid w:val="00EF7A6F"/>
    <w:rsid w:val="00F02C57"/>
    <w:rsid w:val="00F04309"/>
    <w:rsid w:val="00F070E5"/>
    <w:rsid w:val="00F072D3"/>
    <w:rsid w:val="00F1517E"/>
    <w:rsid w:val="00F16678"/>
    <w:rsid w:val="00F22AC4"/>
    <w:rsid w:val="00F23E0E"/>
    <w:rsid w:val="00F26388"/>
    <w:rsid w:val="00F31BE3"/>
    <w:rsid w:val="00F34B21"/>
    <w:rsid w:val="00F34CA5"/>
    <w:rsid w:val="00F41DD0"/>
    <w:rsid w:val="00F41E90"/>
    <w:rsid w:val="00F436BF"/>
    <w:rsid w:val="00F442AE"/>
    <w:rsid w:val="00F459D2"/>
    <w:rsid w:val="00F46211"/>
    <w:rsid w:val="00F53B56"/>
    <w:rsid w:val="00F54AD8"/>
    <w:rsid w:val="00F55BC3"/>
    <w:rsid w:val="00F571FE"/>
    <w:rsid w:val="00F57967"/>
    <w:rsid w:val="00F62649"/>
    <w:rsid w:val="00F62C96"/>
    <w:rsid w:val="00F638A5"/>
    <w:rsid w:val="00F64E82"/>
    <w:rsid w:val="00F65382"/>
    <w:rsid w:val="00F66405"/>
    <w:rsid w:val="00F673C2"/>
    <w:rsid w:val="00F70D2F"/>
    <w:rsid w:val="00F715FC"/>
    <w:rsid w:val="00F71859"/>
    <w:rsid w:val="00F74FDC"/>
    <w:rsid w:val="00F7566A"/>
    <w:rsid w:val="00F8053A"/>
    <w:rsid w:val="00F80602"/>
    <w:rsid w:val="00F81747"/>
    <w:rsid w:val="00F82A57"/>
    <w:rsid w:val="00F83A2C"/>
    <w:rsid w:val="00F83E9D"/>
    <w:rsid w:val="00F86C5B"/>
    <w:rsid w:val="00F922B8"/>
    <w:rsid w:val="00F961A0"/>
    <w:rsid w:val="00F9634B"/>
    <w:rsid w:val="00F97A32"/>
    <w:rsid w:val="00FA3B58"/>
    <w:rsid w:val="00FA490B"/>
    <w:rsid w:val="00FA5484"/>
    <w:rsid w:val="00FA6127"/>
    <w:rsid w:val="00FA7F65"/>
    <w:rsid w:val="00FB1CFE"/>
    <w:rsid w:val="00FB329A"/>
    <w:rsid w:val="00FB3EBB"/>
    <w:rsid w:val="00FB4399"/>
    <w:rsid w:val="00FB5446"/>
    <w:rsid w:val="00FB7CFB"/>
    <w:rsid w:val="00FC002F"/>
    <w:rsid w:val="00FC55F6"/>
    <w:rsid w:val="00FD04E0"/>
    <w:rsid w:val="00FE0BFA"/>
    <w:rsid w:val="00FE0D85"/>
    <w:rsid w:val="00FE0DC9"/>
    <w:rsid w:val="00FE2A56"/>
    <w:rsid w:val="00FE2EA4"/>
    <w:rsid w:val="00FE3DA0"/>
    <w:rsid w:val="00FE57BE"/>
    <w:rsid w:val="00FE5FEC"/>
    <w:rsid w:val="00FE644E"/>
    <w:rsid w:val="00FF08F6"/>
    <w:rsid w:val="00FF095B"/>
    <w:rsid w:val="00FF0A8C"/>
    <w:rsid w:val="00FF21EB"/>
    <w:rsid w:val="00FF3D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86E0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234528"/>
    <w:rPr>
      <w:rFonts w:ascii="Tahoma" w:hAnsi="Tahoma" w:cs="Tahoma"/>
      <w:sz w:val="16"/>
      <w:szCs w:val="16"/>
    </w:rPr>
  </w:style>
  <w:style w:type="character" w:customStyle="1" w:styleId="BalloonTextChar">
    <w:name w:val="Balloon Text Char"/>
    <w:basedOn w:val="DefaultParagraphFont"/>
    <w:link w:val="BalloonText"/>
    <w:uiPriority w:val="99"/>
    <w:rsid w:val="00234528"/>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2A6FD-AC4B-474D-BA4B-0DF35A9D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1558</TotalTime>
  <Pages>648</Pages>
  <Words>131693</Words>
  <Characters>750653</Characters>
  <Application>Microsoft Office Word</Application>
  <DocSecurity>0</DocSecurity>
  <Lines>6255</Lines>
  <Paragraphs>1761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880585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213</cp:revision>
  <cp:lastPrinted>2014-01-25T18:18:00Z</cp:lastPrinted>
  <dcterms:created xsi:type="dcterms:W3CDTF">2019-06-12T10:32:00Z</dcterms:created>
  <dcterms:modified xsi:type="dcterms:W3CDTF">2019-06-19T15:39:00Z</dcterms:modified>
</cp:coreProperties>
</file>